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BFA6D" w14:textId="77777777" w:rsidR="00B973AF" w:rsidRDefault="00B973AF"/>
    <w:tbl>
      <w:tblPr>
        <w:tblW w:w="14803" w:type="dxa"/>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67"/>
        <w:gridCol w:w="16"/>
        <w:gridCol w:w="29"/>
        <w:gridCol w:w="1559"/>
        <w:gridCol w:w="78"/>
        <w:gridCol w:w="35"/>
        <w:gridCol w:w="11719"/>
      </w:tblGrid>
      <w:tr w:rsidR="00FB2EB9" w:rsidRPr="00B319CE" w14:paraId="339A8421" w14:textId="77777777" w:rsidTr="00FE6676">
        <w:tc>
          <w:tcPr>
            <w:tcW w:w="14803" w:type="dxa"/>
            <w:gridSpan w:val="7"/>
            <w:tcBorders>
              <w:bottom w:val="nil"/>
            </w:tcBorders>
          </w:tcPr>
          <w:p w14:paraId="5829CFAA" w14:textId="6E9CD6CD" w:rsidR="00FB2EB9" w:rsidRPr="00772070" w:rsidRDefault="00FB2EB9" w:rsidP="00A31CD2">
            <w:pPr>
              <w:outlineLvl w:val="1"/>
              <w:rPr>
                <w:rFonts w:ascii="Candara" w:hAnsi="Candara"/>
              </w:rPr>
            </w:pPr>
            <w:r w:rsidRPr="008E2A3E">
              <w:rPr>
                <w:rFonts w:ascii="Candara" w:hAnsi="Candara"/>
                <w:b/>
                <w:i/>
              </w:rPr>
              <w:t xml:space="preserve">                          M   A   N   D   A   T    2022 </w:t>
            </w:r>
            <w:r w:rsidR="008E2A3E" w:rsidRPr="008E2A3E">
              <w:rPr>
                <w:rFonts w:ascii="Candara" w:hAnsi="Candara"/>
                <w:b/>
                <w:i/>
              </w:rPr>
              <w:t>–</w:t>
            </w:r>
            <w:r w:rsidRPr="008E2A3E">
              <w:rPr>
                <w:rFonts w:ascii="Candara" w:hAnsi="Candara"/>
                <w:b/>
                <w:i/>
              </w:rPr>
              <w:t xml:space="preserve"> </w:t>
            </w:r>
            <w:r w:rsidRPr="00772070">
              <w:rPr>
                <w:rFonts w:ascii="Candara" w:hAnsi="Candara"/>
                <w:b/>
                <w:i/>
              </w:rPr>
              <w:t>2026</w:t>
            </w:r>
            <w:r w:rsidR="008E2A3E" w:rsidRPr="00772070">
              <w:rPr>
                <w:rFonts w:ascii="Candara" w:hAnsi="Candara"/>
                <w:b/>
                <w:i/>
              </w:rPr>
              <w:t xml:space="preserve">   (Občinska volilna komisija </w:t>
            </w:r>
            <w:r w:rsidR="008E2A3E" w:rsidRPr="00772070">
              <w:rPr>
                <w:rFonts w:ascii="Candara" w:hAnsi="Candara"/>
                <w:b/>
                <w:i/>
              </w:rPr>
              <w:sym w:font="Wingdings" w:char="F0E0"/>
            </w:r>
            <w:r w:rsidR="008E2A3E" w:rsidRPr="00772070">
              <w:rPr>
                <w:rFonts w:ascii="Candara" w:hAnsi="Candara"/>
                <w:b/>
                <w:i/>
              </w:rPr>
              <w:t xml:space="preserve"> </w:t>
            </w:r>
            <w:hyperlink r:id="rId8" w:tgtFrame="_blank" w:history="1">
              <w:r w:rsidR="008E2A3E" w:rsidRPr="00772070">
                <w:rPr>
                  <w:rStyle w:val="Hiperpovezava"/>
                  <w:rFonts w:ascii="Candara" w:hAnsi="Candara"/>
                </w:rPr>
                <w:t>Poročilo o izidu volitev v Občini Šempeter - Vrtojba</w:t>
              </w:r>
            </w:hyperlink>
            <w:r w:rsidR="00F91E45">
              <w:rPr>
                <w:rStyle w:val="Hiperpovezava"/>
                <w:rFonts w:ascii="Candara" w:hAnsi="Candara"/>
              </w:rPr>
              <w:t xml:space="preserve">, </w:t>
            </w:r>
            <w:r w:rsidR="00F91E45" w:rsidRPr="00772070">
              <w:rPr>
                <w:rFonts w:ascii="Candara" w:hAnsi="Candara"/>
              </w:rPr>
              <w:t>objava v Uradnem listu RS št.</w:t>
            </w:r>
            <w:r w:rsidR="00F91E45">
              <w:rPr>
                <w:rFonts w:ascii="Candara" w:hAnsi="Candara"/>
              </w:rPr>
              <w:t xml:space="preserve"> 146</w:t>
            </w:r>
            <w:r w:rsidR="00F91E45" w:rsidRPr="00772070">
              <w:rPr>
                <w:rFonts w:ascii="Candara" w:hAnsi="Candara"/>
              </w:rPr>
              <w:t>/202</w:t>
            </w:r>
            <w:r w:rsidR="00F91E45">
              <w:rPr>
                <w:rFonts w:ascii="Candara" w:hAnsi="Candara"/>
              </w:rPr>
              <w:t>2</w:t>
            </w:r>
          </w:p>
          <w:p w14:paraId="2BD9C8D8" w14:textId="77777777" w:rsidR="00FE20F0" w:rsidRDefault="00FE20F0" w:rsidP="00772070">
            <w:pPr>
              <w:pStyle w:val="Navadensplet"/>
              <w:spacing w:after="0"/>
              <w:rPr>
                <w:rFonts w:ascii="Candara" w:hAnsi="Candara"/>
                <w:sz w:val="24"/>
                <w:szCs w:val="24"/>
              </w:rPr>
            </w:pPr>
            <w:r w:rsidRPr="00772070">
              <w:rPr>
                <w:rFonts w:ascii="Candara" w:hAnsi="Candara"/>
                <w:sz w:val="24"/>
                <w:szCs w:val="24"/>
              </w:rPr>
              <w:t xml:space="preserve">Odstop svetnika Roka Filipiča 1. 7. 2023 in </w:t>
            </w:r>
            <w:r w:rsidRPr="00772070">
              <w:rPr>
                <w:rStyle w:val="Krepko"/>
                <w:rFonts w:ascii="Candara" w:hAnsi="Candara"/>
                <w:sz w:val="24"/>
                <w:szCs w:val="24"/>
              </w:rPr>
              <w:t xml:space="preserve">Potrditev mandata Damijanu </w:t>
            </w:r>
            <w:proofErr w:type="spellStart"/>
            <w:r w:rsidRPr="00772070">
              <w:rPr>
                <w:rStyle w:val="Krepko"/>
                <w:rFonts w:ascii="Candara" w:hAnsi="Candara"/>
                <w:sz w:val="24"/>
                <w:szCs w:val="24"/>
              </w:rPr>
              <w:t>Skrtu</w:t>
            </w:r>
            <w:proofErr w:type="spellEnd"/>
            <w:r w:rsidRPr="00772070">
              <w:rPr>
                <w:rStyle w:val="Krepko"/>
                <w:rFonts w:ascii="Candara" w:hAnsi="Candara"/>
                <w:sz w:val="24"/>
                <w:szCs w:val="24"/>
              </w:rPr>
              <w:t xml:space="preserve"> za člana občinskega sveta Občine Šempeter - Vrtojba za preostanek mandatne </w:t>
            </w:r>
            <w:proofErr w:type="spellStart"/>
            <w:r w:rsidRPr="00772070">
              <w:rPr>
                <w:rStyle w:val="Krepko"/>
                <w:rFonts w:ascii="Candara" w:hAnsi="Candara"/>
                <w:sz w:val="24"/>
                <w:szCs w:val="24"/>
              </w:rPr>
              <w:t>dobe</w:t>
            </w:r>
            <w:r w:rsidR="00772070" w:rsidRPr="00772070">
              <w:rPr>
                <w:rStyle w:val="Krepko"/>
                <w:rFonts w:ascii="Candara" w:hAnsi="Candara"/>
                <w:sz w:val="24"/>
                <w:szCs w:val="24"/>
              </w:rPr>
              <w:t>_</w:t>
            </w:r>
            <w:hyperlink r:id="rId9" w:history="1">
              <w:r w:rsidRPr="00772070">
                <w:rPr>
                  <w:rStyle w:val="Hiperpovezava"/>
                  <w:rFonts w:ascii="Candara" w:hAnsi="Candara"/>
                  <w:sz w:val="24"/>
                  <w:szCs w:val="24"/>
                </w:rPr>
                <w:t>Sklep</w:t>
              </w:r>
              <w:proofErr w:type="spellEnd"/>
              <w:r w:rsidRPr="00772070">
                <w:rPr>
                  <w:rStyle w:val="Hiperpovezava"/>
                  <w:rFonts w:ascii="Candara" w:hAnsi="Candara"/>
                  <w:sz w:val="24"/>
                  <w:szCs w:val="24"/>
                </w:rPr>
                <w:t xml:space="preserve"> o potrditvi mandata Damjanu </w:t>
              </w:r>
              <w:proofErr w:type="spellStart"/>
              <w:r w:rsidRPr="00772070">
                <w:rPr>
                  <w:rStyle w:val="Hiperpovezava"/>
                  <w:rFonts w:ascii="Candara" w:hAnsi="Candara"/>
                  <w:sz w:val="24"/>
                  <w:szCs w:val="24"/>
                </w:rPr>
                <w:t>Skrtu</w:t>
              </w:r>
              <w:proofErr w:type="spellEnd"/>
              <w:r w:rsidRPr="00772070">
                <w:rPr>
                  <w:rStyle w:val="Hiperpovezava"/>
                  <w:rFonts w:ascii="Candara" w:hAnsi="Candara"/>
                  <w:sz w:val="24"/>
                  <w:szCs w:val="24"/>
                </w:rPr>
                <w:t xml:space="preserve"> za člana občinskega sveta do izteka mandata</w:t>
              </w:r>
            </w:hyperlink>
            <w:r w:rsidRPr="00772070">
              <w:rPr>
                <w:rFonts w:ascii="Candara" w:hAnsi="Candara"/>
                <w:sz w:val="24"/>
                <w:szCs w:val="24"/>
              </w:rPr>
              <w:t>, objava v Uradnem listu RS št.</w:t>
            </w:r>
            <w:r w:rsidR="00F91E45">
              <w:rPr>
                <w:rFonts w:ascii="Candara" w:hAnsi="Candara"/>
                <w:sz w:val="24"/>
                <w:szCs w:val="24"/>
              </w:rPr>
              <w:t xml:space="preserve"> 100</w:t>
            </w:r>
            <w:r w:rsidRPr="00772070">
              <w:rPr>
                <w:rFonts w:ascii="Candara" w:hAnsi="Candara"/>
                <w:sz w:val="24"/>
                <w:szCs w:val="24"/>
              </w:rPr>
              <w:t>/2023</w:t>
            </w:r>
          </w:p>
          <w:p w14:paraId="7314C7E0" w14:textId="77777777" w:rsidR="00B5585C" w:rsidRDefault="00B5585C" w:rsidP="00772070">
            <w:pPr>
              <w:pStyle w:val="Navadensplet"/>
              <w:spacing w:after="0"/>
              <w:rPr>
                <w:rFonts w:ascii="Candara" w:hAnsi="Candara"/>
                <w:b/>
                <w:iCs/>
                <w:sz w:val="26"/>
                <w:szCs w:val="26"/>
              </w:rPr>
            </w:pPr>
            <w:r w:rsidRPr="00B5585C">
              <w:rPr>
                <w:rFonts w:ascii="Candara" w:hAnsi="Candara"/>
                <w:b/>
                <w:iCs/>
                <w:sz w:val="26"/>
                <w:szCs w:val="26"/>
              </w:rPr>
              <w:t xml:space="preserve">Prikazana vsebina </w:t>
            </w:r>
            <w:r>
              <w:rPr>
                <w:rFonts w:ascii="Candara" w:hAnsi="Candara"/>
                <w:b/>
                <w:iCs/>
                <w:sz w:val="26"/>
                <w:szCs w:val="26"/>
              </w:rPr>
              <w:t xml:space="preserve">do 1. 3. 2026 </w:t>
            </w:r>
            <w:r w:rsidRPr="00B5585C">
              <w:rPr>
                <w:rFonts w:ascii="Candara" w:hAnsi="Candara"/>
                <w:b/>
                <w:iCs/>
                <w:sz w:val="26"/>
                <w:szCs w:val="26"/>
              </w:rPr>
              <w:t xml:space="preserve">je v skladu s 33. členom </w:t>
            </w:r>
            <w:hyperlink r:id="rId10" w:tgtFrame="blank" w:history="1">
              <w:proofErr w:type="spellStart"/>
              <w:r w:rsidRPr="00B5585C">
                <w:rPr>
                  <w:rStyle w:val="Hiperpovezava"/>
                  <w:rFonts w:ascii="Candara" w:hAnsi="Candara"/>
                  <w:b/>
                  <w:iCs/>
                  <w:sz w:val="26"/>
                  <w:szCs w:val="26"/>
                </w:rPr>
                <w:t>ZoUL</w:t>
              </w:r>
              <w:proofErr w:type="spellEnd"/>
            </w:hyperlink>
            <w:r w:rsidRPr="00B5585C">
              <w:rPr>
                <w:rFonts w:ascii="Candara" w:hAnsi="Candara"/>
                <w:b/>
                <w:iCs/>
                <w:sz w:val="26"/>
                <w:szCs w:val="26"/>
              </w:rPr>
              <w:t xml:space="preserve"> arhivska. Izdaje uradnega lista, izdane po 28.</w:t>
            </w:r>
            <w:r>
              <w:rPr>
                <w:rFonts w:ascii="Candara" w:hAnsi="Candara"/>
                <w:b/>
                <w:iCs/>
                <w:sz w:val="26"/>
                <w:szCs w:val="26"/>
              </w:rPr>
              <w:t xml:space="preserve"> </w:t>
            </w:r>
            <w:r w:rsidRPr="00B5585C">
              <w:rPr>
                <w:rFonts w:ascii="Candara" w:hAnsi="Candara"/>
                <w:b/>
                <w:iCs/>
                <w:sz w:val="26"/>
                <w:szCs w:val="26"/>
              </w:rPr>
              <w:t>2.</w:t>
            </w:r>
            <w:r>
              <w:rPr>
                <w:rFonts w:ascii="Candara" w:hAnsi="Candara"/>
                <w:b/>
                <w:iCs/>
                <w:sz w:val="26"/>
                <w:szCs w:val="26"/>
              </w:rPr>
              <w:t xml:space="preserve"> </w:t>
            </w:r>
            <w:r w:rsidRPr="00B5585C">
              <w:rPr>
                <w:rFonts w:ascii="Candara" w:hAnsi="Candara"/>
                <w:b/>
                <w:iCs/>
                <w:sz w:val="26"/>
                <w:szCs w:val="26"/>
              </w:rPr>
              <w:t xml:space="preserve">2026, so dostopne na </w:t>
            </w:r>
            <w:hyperlink r:id="rId11" w:tgtFrame="blank" w:history="1">
              <w:r w:rsidRPr="00B5585C">
                <w:rPr>
                  <w:rStyle w:val="Hiperpovezava"/>
                  <w:rFonts w:ascii="Candara" w:hAnsi="Candara"/>
                  <w:b/>
                  <w:iCs/>
                  <w:sz w:val="26"/>
                  <w:szCs w:val="26"/>
                </w:rPr>
                <w:t>PISRS</w:t>
              </w:r>
            </w:hyperlink>
            <w:r w:rsidRPr="00B5585C">
              <w:rPr>
                <w:rFonts w:ascii="Candara" w:hAnsi="Candara"/>
                <w:b/>
                <w:iCs/>
                <w:sz w:val="26"/>
                <w:szCs w:val="26"/>
              </w:rPr>
              <w:t>.</w:t>
            </w:r>
            <w:r w:rsidR="00523695">
              <w:rPr>
                <w:rFonts w:ascii="Candara" w:hAnsi="Candara"/>
                <w:b/>
                <w:iCs/>
                <w:sz w:val="26"/>
                <w:szCs w:val="26"/>
              </w:rPr>
              <w:t xml:space="preserve"> </w:t>
            </w:r>
          </w:p>
          <w:p w14:paraId="57109E6C" w14:textId="04BE97B5" w:rsidR="00523695" w:rsidRPr="00B5585C" w:rsidRDefault="00523695" w:rsidP="00772070">
            <w:pPr>
              <w:pStyle w:val="Navadensplet"/>
              <w:spacing w:after="0"/>
              <w:rPr>
                <w:rFonts w:ascii="Candara" w:hAnsi="Candara"/>
                <w:b/>
                <w:iCs/>
                <w:sz w:val="26"/>
                <w:szCs w:val="26"/>
              </w:rPr>
            </w:pPr>
            <w:hyperlink r:id="rId12" w:history="1">
              <w:r w:rsidRPr="00523695">
                <w:rPr>
                  <w:rStyle w:val="Hiperpovezava"/>
                  <w:rFonts w:ascii="Candara" w:hAnsi="Candara"/>
                  <w:b/>
                  <w:iCs/>
                  <w:sz w:val="26"/>
                  <w:szCs w:val="26"/>
                </w:rPr>
                <w:t xml:space="preserve">Seznam objav v </w:t>
              </w:r>
              <w:r w:rsidRPr="00523695">
                <w:rPr>
                  <w:rStyle w:val="Hiperpovezava"/>
                  <w:rFonts w:ascii="Candara" w:hAnsi="Candara"/>
                  <w:b/>
                  <w:bCs/>
                  <w:iCs/>
                  <w:sz w:val="26"/>
                  <w:szCs w:val="26"/>
                </w:rPr>
                <w:t>Uradnem listu Republike Slovenije po 1. 3. 2026</w:t>
              </w:r>
            </w:hyperlink>
            <w:r>
              <w:rPr>
                <w:rFonts w:ascii="Candara" w:hAnsi="Candara"/>
                <w:b/>
                <w:iCs/>
                <w:sz w:val="26"/>
                <w:szCs w:val="26"/>
              </w:rPr>
              <w:t>.</w:t>
            </w:r>
          </w:p>
        </w:tc>
      </w:tr>
      <w:tr w:rsidR="009442CD" w:rsidRPr="00B319CE" w14:paraId="4264F47C" w14:textId="77777777" w:rsidTr="008C0ED0">
        <w:tc>
          <w:tcPr>
            <w:tcW w:w="14803" w:type="dxa"/>
            <w:gridSpan w:val="7"/>
            <w:tcBorders>
              <w:bottom w:val="nil"/>
            </w:tcBorders>
            <w:shd w:val="clear" w:color="auto" w:fill="F7CAAC" w:themeFill="accent2" w:themeFillTint="66"/>
          </w:tcPr>
          <w:p w14:paraId="667C1CAD" w14:textId="0F3700A2" w:rsidR="009442CD" w:rsidRPr="006A5520" w:rsidRDefault="009442CD" w:rsidP="00726D6D">
            <w:pPr>
              <w:pStyle w:val="Navadensplet"/>
              <w:jc w:val="center"/>
              <w:rPr>
                <w:rFonts w:ascii="Candara" w:hAnsi="Candara"/>
                <w:b/>
                <w:bCs/>
                <w:sz w:val="26"/>
                <w:szCs w:val="26"/>
              </w:rPr>
            </w:pPr>
            <w:r>
              <w:rPr>
                <w:rFonts w:ascii="Candara" w:hAnsi="Candara"/>
                <w:b/>
                <w:bCs/>
                <w:sz w:val="26"/>
                <w:szCs w:val="26"/>
              </w:rPr>
              <w:t xml:space="preserve">2 0 2 </w:t>
            </w:r>
            <w:r w:rsidR="00B07C0F">
              <w:rPr>
                <w:rFonts w:ascii="Candara" w:hAnsi="Candara"/>
                <w:b/>
                <w:bCs/>
                <w:sz w:val="26"/>
                <w:szCs w:val="26"/>
              </w:rPr>
              <w:t>6</w:t>
            </w:r>
          </w:p>
        </w:tc>
      </w:tr>
      <w:tr w:rsidR="00227238" w:rsidRPr="00B319CE" w14:paraId="40F544C8" w14:textId="77777777" w:rsidTr="00053222">
        <w:tc>
          <w:tcPr>
            <w:tcW w:w="1412" w:type="dxa"/>
            <w:gridSpan w:val="3"/>
          </w:tcPr>
          <w:p w14:paraId="0E45B668" w14:textId="77777777" w:rsidR="00227238" w:rsidRDefault="00227238" w:rsidP="00A86598">
            <w:pPr>
              <w:outlineLvl w:val="1"/>
              <w:rPr>
                <w:rFonts w:ascii="Candara" w:hAnsi="Candara"/>
                <w:b/>
                <w:i/>
              </w:rPr>
            </w:pPr>
          </w:p>
        </w:tc>
        <w:tc>
          <w:tcPr>
            <w:tcW w:w="1559" w:type="dxa"/>
            <w:tcBorders>
              <w:bottom w:val="nil"/>
            </w:tcBorders>
          </w:tcPr>
          <w:p w14:paraId="23735CEB" w14:textId="77777777" w:rsidR="00227238" w:rsidRPr="00F9508C" w:rsidRDefault="00227238" w:rsidP="009B7B07">
            <w:pPr>
              <w:pStyle w:val="Navadensplet"/>
              <w:rPr>
                <w:rFonts w:ascii="Candara" w:hAnsi="Candara"/>
                <w:sz w:val="22"/>
                <w:szCs w:val="22"/>
              </w:rPr>
            </w:pPr>
          </w:p>
        </w:tc>
        <w:tc>
          <w:tcPr>
            <w:tcW w:w="11832" w:type="dxa"/>
            <w:gridSpan w:val="3"/>
            <w:tcBorders>
              <w:bottom w:val="nil"/>
            </w:tcBorders>
          </w:tcPr>
          <w:p w14:paraId="1BC0727F" w14:textId="77777777" w:rsidR="00227238" w:rsidRDefault="00227238" w:rsidP="009B7B07">
            <w:pPr>
              <w:pStyle w:val="Navadensplet"/>
              <w:spacing w:after="0"/>
              <w:jc w:val="both"/>
            </w:pPr>
          </w:p>
        </w:tc>
      </w:tr>
      <w:tr w:rsidR="00227238" w:rsidRPr="00B319CE" w14:paraId="43B89B68" w14:textId="77777777" w:rsidTr="00492B7C">
        <w:tc>
          <w:tcPr>
            <w:tcW w:w="1412" w:type="dxa"/>
            <w:gridSpan w:val="3"/>
            <w:shd w:val="clear" w:color="auto" w:fill="DC24B9"/>
          </w:tcPr>
          <w:p w14:paraId="27D174F1" w14:textId="4A182860" w:rsidR="00227238" w:rsidRDefault="00227238" w:rsidP="00A86598">
            <w:pPr>
              <w:outlineLvl w:val="1"/>
              <w:rPr>
                <w:rFonts w:ascii="Candara" w:hAnsi="Candara"/>
                <w:b/>
                <w:i/>
              </w:rPr>
            </w:pPr>
          </w:p>
        </w:tc>
        <w:tc>
          <w:tcPr>
            <w:tcW w:w="1559" w:type="dxa"/>
            <w:tcBorders>
              <w:bottom w:val="nil"/>
            </w:tcBorders>
            <w:shd w:val="clear" w:color="auto" w:fill="DC24B9"/>
          </w:tcPr>
          <w:p w14:paraId="29801C11" w14:textId="77777777" w:rsidR="00227238" w:rsidRPr="00F9508C" w:rsidRDefault="00227238" w:rsidP="009B7B07">
            <w:pPr>
              <w:pStyle w:val="Navadensplet"/>
              <w:rPr>
                <w:rFonts w:ascii="Candara" w:hAnsi="Candara"/>
                <w:sz w:val="22"/>
                <w:szCs w:val="22"/>
              </w:rPr>
            </w:pPr>
          </w:p>
        </w:tc>
        <w:tc>
          <w:tcPr>
            <w:tcW w:w="11832" w:type="dxa"/>
            <w:gridSpan w:val="3"/>
            <w:tcBorders>
              <w:bottom w:val="nil"/>
            </w:tcBorders>
            <w:shd w:val="clear" w:color="auto" w:fill="76E3FF"/>
          </w:tcPr>
          <w:p w14:paraId="20E88197" w14:textId="77777777" w:rsidR="00227238" w:rsidRDefault="00227238" w:rsidP="009B7B07">
            <w:pPr>
              <w:pStyle w:val="Navadensplet"/>
              <w:spacing w:after="0"/>
              <w:jc w:val="both"/>
            </w:pPr>
          </w:p>
          <w:p w14:paraId="32C17BD6" w14:textId="12C054C6" w:rsidR="00492B7C" w:rsidRPr="00492B7C" w:rsidRDefault="00492B7C" w:rsidP="00492B7C">
            <w:pPr>
              <w:tabs>
                <w:tab w:val="left" w:pos="2040"/>
              </w:tabs>
            </w:pPr>
            <w:r>
              <w:tab/>
            </w:r>
          </w:p>
        </w:tc>
      </w:tr>
      <w:tr w:rsidR="00303941" w:rsidRPr="00B319CE" w14:paraId="6756F3D1" w14:textId="77777777" w:rsidTr="00053222">
        <w:tc>
          <w:tcPr>
            <w:tcW w:w="1412" w:type="dxa"/>
            <w:gridSpan w:val="3"/>
            <w:vMerge w:val="restart"/>
          </w:tcPr>
          <w:p w14:paraId="5A152F37" w14:textId="77777777" w:rsidR="00303941" w:rsidRPr="006F0B21" w:rsidRDefault="00303941" w:rsidP="00227238">
            <w:pPr>
              <w:outlineLvl w:val="1"/>
              <w:rPr>
                <w:rFonts w:ascii="Candara" w:hAnsi="Candara"/>
                <w:bCs/>
                <w:i/>
              </w:rPr>
            </w:pPr>
            <w:r>
              <w:rPr>
                <w:rFonts w:ascii="Candara" w:hAnsi="Candara"/>
                <w:b/>
                <w:i/>
              </w:rPr>
              <w:t xml:space="preserve">36. redna seja občinskega sveta </w:t>
            </w:r>
          </w:p>
          <w:p w14:paraId="4FDA2D25" w14:textId="067FBED4" w:rsidR="00303941" w:rsidRPr="00227238" w:rsidRDefault="00303941" w:rsidP="00A86598">
            <w:pPr>
              <w:outlineLvl w:val="1"/>
              <w:rPr>
                <w:rFonts w:ascii="Candara" w:hAnsi="Candara"/>
                <w:bCs/>
                <w:i/>
              </w:rPr>
            </w:pPr>
            <w:r>
              <w:rPr>
                <w:rFonts w:ascii="Candara" w:hAnsi="Candara"/>
                <w:bCs/>
                <w:i/>
              </w:rPr>
              <w:t>17</w:t>
            </w:r>
            <w:r w:rsidRPr="00E13C9B">
              <w:rPr>
                <w:rFonts w:ascii="Candara" w:hAnsi="Candara"/>
                <w:bCs/>
                <w:i/>
              </w:rPr>
              <w:t xml:space="preserve">. </w:t>
            </w:r>
            <w:r>
              <w:rPr>
                <w:rFonts w:ascii="Candara" w:hAnsi="Candara"/>
                <w:bCs/>
                <w:i/>
              </w:rPr>
              <w:t>9</w:t>
            </w:r>
            <w:r w:rsidRPr="00E13C9B">
              <w:rPr>
                <w:rFonts w:ascii="Candara" w:hAnsi="Candara"/>
                <w:bCs/>
                <w:i/>
              </w:rPr>
              <w:t>. 202</w:t>
            </w:r>
            <w:r>
              <w:rPr>
                <w:rFonts w:ascii="Candara" w:hAnsi="Candara"/>
                <w:bCs/>
                <w:i/>
              </w:rPr>
              <w:t>6</w:t>
            </w:r>
          </w:p>
        </w:tc>
        <w:tc>
          <w:tcPr>
            <w:tcW w:w="1559" w:type="dxa"/>
            <w:tcBorders>
              <w:bottom w:val="nil"/>
            </w:tcBorders>
          </w:tcPr>
          <w:p w14:paraId="0002C63A" w14:textId="2C8E8496" w:rsidR="00303941" w:rsidRPr="00F9508C" w:rsidRDefault="00C15CDD" w:rsidP="009B7B07">
            <w:pPr>
              <w:pStyle w:val="Navadensplet"/>
              <w:rPr>
                <w:rFonts w:ascii="Candara" w:hAnsi="Candara"/>
                <w:sz w:val="22"/>
                <w:szCs w:val="22"/>
              </w:rPr>
            </w:pPr>
            <w:r w:rsidRPr="00C15CDD">
              <w:rPr>
                <w:rFonts w:ascii="Candara" w:hAnsi="Candara"/>
                <w:sz w:val="22"/>
                <w:szCs w:val="22"/>
              </w:rPr>
              <w:t>0320-6/2026-6</w:t>
            </w:r>
            <w:r>
              <w:rPr>
                <w:rFonts w:ascii="Candara" w:hAnsi="Candara"/>
                <w:sz w:val="22"/>
                <w:szCs w:val="22"/>
              </w:rPr>
              <w:t xml:space="preserve"> in </w:t>
            </w:r>
            <w:r w:rsidRPr="00C15CDD">
              <w:rPr>
                <w:rFonts w:ascii="Candara" w:hAnsi="Candara"/>
                <w:sz w:val="22"/>
                <w:szCs w:val="22"/>
              </w:rPr>
              <w:t>0320-7/2026-6</w:t>
            </w:r>
          </w:p>
        </w:tc>
        <w:tc>
          <w:tcPr>
            <w:tcW w:w="11832" w:type="dxa"/>
            <w:gridSpan w:val="3"/>
            <w:tcBorders>
              <w:bottom w:val="nil"/>
            </w:tcBorders>
          </w:tcPr>
          <w:p w14:paraId="29147FB7" w14:textId="77777777" w:rsidR="00492B7C" w:rsidRDefault="00492B7C" w:rsidP="00492B7C">
            <w:pPr>
              <w:pStyle w:val="Navadensplet"/>
              <w:spacing w:after="0"/>
              <w:rPr>
                <w:rFonts w:ascii="Candara" w:hAnsi="Candara"/>
                <w:b/>
                <w:bCs/>
                <w:sz w:val="24"/>
                <w:szCs w:val="24"/>
              </w:rPr>
            </w:pPr>
            <w:r w:rsidRPr="00492B7C">
              <w:rPr>
                <w:rFonts w:ascii="Candara" w:hAnsi="Candara"/>
                <w:b/>
                <w:bCs/>
                <w:sz w:val="24"/>
                <w:szCs w:val="24"/>
              </w:rPr>
              <w:t xml:space="preserve">Sprejem zapisnika 35. redne seje občinskega sveta, ki je bila 18. 6. 2026 </w:t>
            </w:r>
            <w:hyperlink r:id="rId13" w:history="1">
              <w:r w:rsidRPr="00492B7C">
                <w:rPr>
                  <w:rStyle w:val="Hiperpovezava"/>
                  <w:rFonts w:ascii="Candara" w:hAnsi="Candara"/>
                  <w:sz w:val="24"/>
                  <w:szCs w:val="24"/>
                </w:rPr>
                <w:br/>
                <w:t>Zapisnik 35. redne seje občinskega sveta, ki je bila 18. 6. 2026</w:t>
              </w:r>
            </w:hyperlink>
            <w:r w:rsidRPr="00492B7C">
              <w:rPr>
                <w:rFonts w:ascii="Candara" w:hAnsi="Candara"/>
                <w:b/>
                <w:bCs/>
                <w:sz w:val="24"/>
                <w:szCs w:val="24"/>
              </w:rPr>
              <w:br/>
            </w:r>
            <w:r w:rsidRPr="00492B7C">
              <w:rPr>
                <w:rFonts w:ascii="Candara" w:hAnsi="Candara"/>
                <w:sz w:val="24"/>
                <w:szCs w:val="24"/>
              </w:rPr>
              <w:t xml:space="preserve">in </w:t>
            </w:r>
            <w:r w:rsidRPr="00492B7C">
              <w:rPr>
                <w:rFonts w:ascii="Candara" w:hAnsi="Candara"/>
                <w:b/>
                <w:bCs/>
                <w:sz w:val="24"/>
                <w:szCs w:val="24"/>
              </w:rPr>
              <w:t>zapisnika 2. izredne seje, ki je bila 16. 7. 2026</w:t>
            </w:r>
            <w:r>
              <w:rPr>
                <w:rFonts w:ascii="Candara" w:hAnsi="Candara"/>
                <w:b/>
                <w:bCs/>
                <w:sz w:val="24"/>
                <w:szCs w:val="24"/>
              </w:rPr>
              <w:t xml:space="preserve"> </w:t>
            </w:r>
          </w:p>
          <w:p w14:paraId="057B5420" w14:textId="4D253FFC" w:rsidR="00303941" w:rsidRPr="00492B7C" w:rsidRDefault="00492B7C" w:rsidP="00492B7C">
            <w:pPr>
              <w:pStyle w:val="Navadensplet"/>
              <w:spacing w:after="0"/>
              <w:rPr>
                <w:rFonts w:ascii="Candara" w:hAnsi="Candara"/>
                <w:sz w:val="24"/>
                <w:szCs w:val="24"/>
              </w:rPr>
            </w:pPr>
            <w:hyperlink r:id="rId14" w:history="1">
              <w:r w:rsidRPr="00492B7C">
                <w:rPr>
                  <w:rStyle w:val="Hiperpovezava"/>
                  <w:rFonts w:ascii="Candara" w:hAnsi="Candara"/>
                  <w:sz w:val="24"/>
                  <w:szCs w:val="24"/>
                </w:rPr>
                <w:t>Zapisnik 2. izredne seje, ki je bila 16. 7. 2026</w:t>
              </w:r>
            </w:hyperlink>
          </w:p>
        </w:tc>
      </w:tr>
      <w:tr w:rsidR="00303941" w:rsidRPr="00B319CE" w14:paraId="42A39BAF" w14:textId="77777777" w:rsidTr="00053222">
        <w:tc>
          <w:tcPr>
            <w:tcW w:w="1412" w:type="dxa"/>
            <w:gridSpan w:val="3"/>
            <w:vMerge/>
          </w:tcPr>
          <w:p w14:paraId="2C89E4BA" w14:textId="77777777" w:rsidR="00303941" w:rsidRDefault="00303941" w:rsidP="00227238">
            <w:pPr>
              <w:outlineLvl w:val="1"/>
              <w:rPr>
                <w:rFonts w:ascii="Candara" w:hAnsi="Candara"/>
                <w:b/>
                <w:i/>
              </w:rPr>
            </w:pPr>
          </w:p>
        </w:tc>
        <w:tc>
          <w:tcPr>
            <w:tcW w:w="1559" w:type="dxa"/>
            <w:tcBorders>
              <w:bottom w:val="nil"/>
            </w:tcBorders>
          </w:tcPr>
          <w:p w14:paraId="411880D2" w14:textId="1BF90391" w:rsidR="00303941" w:rsidRPr="00F9508C" w:rsidRDefault="00C15CDD" w:rsidP="009B7B07">
            <w:pPr>
              <w:pStyle w:val="Navadensplet"/>
              <w:rPr>
                <w:rFonts w:ascii="Candara" w:hAnsi="Candara"/>
                <w:sz w:val="22"/>
                <w:szCs w:val="22"/>
              </w:rPr>
            </w:pPr>
            <w:r w:rsidRPr="00C15CDD">
              <w:rPr>
                <w:rFonts w:ascii="Candara" w:hAnsi="Candara"/>
                <w:sz w:val="22"/>
                <w:szCs w:val="22"/>
              </w:rPr>
              <w:t>03211-32/2014-63</w:t>
            </w:r>
          </w:p>
        </w:tc>
        <w:tc>
          <w:tcPr>
            <w:tcW w:w="11832" w:type="dxa"/>
            <w:gridSpan w:val="3"/>
            <w:tcBorders>
              <w:bottom w:val="nil"/>
            </w:tcBorders>
          </w:tcPr>
          <w:p w14:paraId="4E512AA6" w14:textId="77777777" w:rsidR="00303941" w:rsidRDefault="00492B7C" w:rsidP="009B7B07">
            <w:pPr>
              <w:pStyle w:val="Navadensplet"/>
              <w:spacing w:after="0"/>
              <w:jc w:val="both"/>
              <w:rPr>
                <w:rFonts w:ascii="Candara" w:hAnsi="Candara"/>
                <w:b/>
                <w:bCs/>
                <w:sz w:val="24"/>
                <w:szCs w:val="24"/>
              </w:rPr>
            </w:pPr>
            <w:r w:rsidRPr="00492B7C">
              <w:rPr>
                <w:rFonts w:ascii="Candara" w:hAnsi="Candara"/>
                <w:b/>
                <w:bCs/>
                <w:sz w:val="24"/>
                <w:szCs w:val="24"/>
              </w:rPr>
              <w:t>Predlog sklepa o sprejemu informacije o letnem poročilu koncesionarja za izvajanje izbirne gospodarske javne službe mestnega prometa v letu 2025</w:t>
            </w:r>
          </w:p>
          <w:p w14:paraId="6412DC8B" w14:textId="1ADE0044" w:rsidR="00492B7C" w:rsidRPr="00492B7C" w:rsidRDefault="00492B7C" w:rsidP="009B7B07">
            <w:pPr>
              <w:pStyle w:val="Navadensplet"/>
              <w:spacing w:after="0"/>
              <w:jc w:val="both"/>
              <w:rPr>
                <w:rFonts w:ascii="Candara" w:hAnsi="Candara"/>
                <w:sz w:val="24"/>
                <w:szCs w:val="24"/>
              </w:rPr>
            </w:pPr>
            <w:r w:rsidRPr="00492B7C">
              <w:rPr>
                <w:rFonts w:ascii="Candara" w:hAnsi="Candara"/>
                <w:sz w:val="24"/>
                <w:szCs w:val="24"/>
              </w:rPr>
              <w:t>S</w:t>
            </w:r>
            <w:hyperlink r:id="rId15" w:history="1">
              <w:r w:rsidRPr="00492B7C">
                <w:rPr>
                  <w:rStyle w:val="Hiperpovezava"/>
                  <w:rFonts w:ascii="Candara" w:hAnsi="Candara"/>
                  <w:sz w:val="24"/>
                  <w:szCs w:val="24"/>
                </w:rPr>
                <w:t xml:space="preserve">klep o sprejemu </w:t>
              </w:r>
              <w:r w:rsidRPr="00492B7C">
                <w:rPr>
                  <w:rStyle w:val="Hiperpovezava"/>
                  <w:rFonts w:ascii="Candara" w:hAnsi="Candara"/>
                  <w:b/>
                  <w:bCs/>
                  <w:sz w:val="24"/>
                  <w:szCs w:val="24"/>
                </w:rPr>
                <w:t>informacije</w:t>
              </w:r>
              <w:r w:rsidRPr="00492B7C">
                <w:rPr>
                  <w:rStyle w:val="Hiperpovezava"/>
                  <w:rFonts w:ascii="Candara" w:hAnsi="Candara"/>
                  <w:sz w:val="24"/>
                  <w:szCs w:val="24"/>
                </w:rPr>
                <w:t xml:space="preserve"> o letnem poročilu koncesionarja za izvajanje izbirne gospodarske javne službe mestnega prometa v letu 2025</w:t>
              </w:r>
            </w:hyperlink>
          </w:p>
        </w:tc>
      </w:tr>
      <w:tr w:rsidR="00303941" w:rsidRPr="00B319CE" w14:paraId="16983596" w14:textId="77777777" w:rsidTr="00053222">
        <w:tc>
          <w:tcPr>
            <w:tcW w:w="1412" w:type="dxa"/>
            <w:gridSpan w:val="3"/>
            <w:vMerge/>
          </w:tcPr>
          <w:p w14:paraId="24A98043" w14:textId="77777777" w:rsidR="00303941" w:rsidRDefault="00303941" w:rsidP="00227238">
            <w:pPr>
              <w:outlineLvl w:val="1"/>
              <w:rPr>
                <w:rFonts w:ascii="Candara" w:hAnsi="Candara"/>
                <w:b/>
                <w:i/>
              </w:rPr>
            </w:pPr>
          </w:p>
        </w:tc>
        <w:tc>
          <w:tcPr>
            <w:tcW w:w="1559" w:type="dxa"/>
            <w:tcBorders>
              <w:bottom w:val="nil"/>
            </w:tcBorders>
          </w:tcPr>
          <w:p w14:paraId="15AA4024" w14:textId="77777777" w:rsidR="00303941" w:rsidRPr="00F9508C" w:rsidRDefault="00303941" w:rsidP="009B7B07">
            <w:pPr>
              <w:pStyle w:val="Navadensplet"/>
              <w:rPr>
                <w:rFonts w:ascii="Candara" w:hAnsi="Candara"/>
                <w:sz w:val="22"/>
                <w:szCs w:val="22"/>
              </w:rPr>
            </w:pPr>
          </w:p>
        </w:tc>
        <w:tc>
          <w:tcPr>
            <w:tcW w:w="11832" w:type="dxa"/>
            <w:gridSpan w:val="3"/>
            <w:tcBorders>
              <w:bottom w:val="nil"/>
            </w:tcBorders>
          </w:tcPr>
          <w:p w14:paraId="3F6B6897" w14:textId="49FFC717" w:rsidR="00303941" w:rsidRDefault="00492B7C" w:rsidP="009B7B07">
            <w:pPr>
              <w:pStyle w:val="Navadensplet"/>
              <w:spacing w:after="0"/>
              <w:jc w:val="both"/>
            </w:pPr>
            <w:r w:rsidRPr="00492B7C">
              <w:rPr>
                <w:rFonts w:ascii="Candara" w:hAnsi="Candara"/>
                <w:b/>
                <w:bCs/>
                <w:sz w:val="24"/>
                <w:szCs w:val="24"/>
              </w:rPr>
              <w:t>Predlog sklepa o sprejemu informacije o letnem poročilu koncesionarja za izvajanje gospodarske javne službe dejavnost sistemskega operaterja distribucijskega omrežja toplote v občini Šempeter - Vrtojba v letu 2025  </w:t>
            </w:r>
            <w:r w:rsidRPr="00492B7C">
              <w:rPr>
                <w:rFonts w:ascii="Candara" w:hAnsi="Candara"/>
                <w:sz w:val="24"/>
                <w:szCs w:val="24"/>
              </w:rPr>
              <w:br/>
              <w:t xml:space="preserve">Sklep </w:t>
            </w:r>
            <w:r w:rsidR="00C15CDD">
              <w:rPr>
                <w:rFonts w:ascii="Candara" w:hAnsi="Candara"/>
                <w:b/>
                <w:bCs/>
                <w:sz w:val="24"/>
                <w:szCs w:val="24"/>
              </w:rPr>
              <w:t>NI</w:t>
            </w:r>
            <w:r w:rsidRPr="00492B7C">
              <w:rPr>
                <w:rFonts w:ascii="Candara" w:hAnsi="Candara"/>
                <w:b/>
                <w:bCs/>
                <w:sz w:val="24"/>
                <w:szCs w:val="24"/>
              </w:rPr>
              <w:t xml:space="preserve"> bil </w:t>
            </w:r>
            <w:r w:rsidRPr="00492B7C">
              <w:rPr>
                <w:rFonts w:ascii="Candara" w:hAnsi="Candara"/>
                <w:sz w:val="24"/>
                <w:szCs w:val="24"/>
              </w:rPr>
              <w:t>sprejet.</w:t>
            </w:r>
          </w:p>
        </w:tc>
      </w:tr>
      <w:tr w:rsidR="00303941" w:rsidRPr="00B319CE" w14:paraId="24FFE8F1" w14:textId="77777777" w:rsidTr="00053222">
        <w:tc>
          <w:tcPr>
            <w:tcW w:w="1412" w:type="dxa"/>
            <w:gridSpan w:val="3"/>
            <w:vMerge/>
          </w:tcPr>
          <w:p w14:paraId="4B04D6E3" w14:textId="77777777" w:rsidR="00303941" w:rsidRDefault="00303941" w:rsidP="00227238">
            <w:pPr>
              <w:outlineLvl w:val="1"/>
              <w:rPr>
                <w:rFonts w:ascii="Candara" w:hAnsi="Candara"/>
                <w:b/>
                <w:i/>
              </w:rPr>
            </w:pPr>
          </w:p>
        </w:tc>
        <w:tc>
          <w:tcPr>
            <w:tcW w:w="1559" w:type="dxa"/>
            <w:tcBorders>
              <w:bottom w:val="nil"/>
            </w:tcBorders>
          </w:tcPr>
          <w:p w14:paraId="13B494E4" w14:textId="5B101DD2" w:rsidR="00303941" w:rsidRPr="00F9508C" w:rsidRDefault="00C15CDD" w:rsidP="009B7B07">
            <w:pPr>
              <w:pStyle w:val="Navadensplet"/>
              <w:rPr>
                <w:rFonts w:ascii="Candara" w:hAnsi="Candara"/>
                <w:sz w:val="22"/>
                <w:szCs w:val="22"/>
              </w:rPr>
            </w:pPr>
            <w:r w:rsidRPr="00C15CDD">
              <w:rPr>
                <w:rFonts w:ascii="Candara" w:hAnsi="Candara"/>
                <w:sz w:val="22"/>
                <w:szCs w:val="22"/>
              </w:rPr>
              <w:t>007-0002/2020-11</w:t>
            </w:r>
            <w:r>
              <w:rPr>
                <w:rFonts w:ascii="Candara" w:hAnsi="Candara"/>
                <w:sz w:val="22"/>
                <w:szCs w:val="22"/>
              </w:rPr>
              <w:t xml:space="preserve"> in </w:t>
            </w:r>
            <w:r w:rsidRPr="00C15CDD">
              <w:rPr>
                <w:rFonts w:ascii="Candara" w:hAnsi="Candara"/>
                <w:sz w:val="22"/>
                <w:szCs w:val="22"/>
              </w:rPr>
              <w:t>007-0002/2020-</w:t>
            </w:r>
            <w:r>
              <w:rPr>
                <w:rFonts w:ascii="Candara" w:hAnsi="Candara"/>
                <w:sz w:val="22"/>
                <w:szCs w:val="22"/>
              </w:rPr>
              <w:t>__</w:t>
            </w:r>
          </w:p>
        </w:tc>
        <w:tc>
          <w:tcPr>
            <w:tcW w:w="11832" w:type="dxa"/>
            <w:gridSpan w:val="3"/>
            <w:tcBorders>
              <w:bottom w:val="nil"/>
            </w:tcBorders>
          </w:tcPr>
          <w:p w14:paraId="00B98907" w14:textId="77777777" w:rsidR="00303941" w:rsidRDefault="00492B7C" w:rsidP="009B7B07">
            <w:pPr>
              <w:pStyle w:val="Navadensplet"/>
              <w:spacing w:after="0"/>
              <w:jc w:val="both"/>
              <w:rPr>
                <w:rFonts w:ascii="Candara" w:hAnsi="Candara"/>
                <w:i/>
                <w:iCs/>
                <w:sz w:val="24"/>
                <w:szCs w:val="24"/>
              </w:rPr>
            </w:pPr>
            <w:r w:rsidRPr="00492B7C">
              <w:rPr>
                <w:rFonts w:ascii="Candara" w:hAnsi="Candara"/>
                <w:b/>
                <w:bCs/>
                <w:sz w:val="24"/>
                <w:szCs w:val="24"/>
              </w:rPr>
              <w:t xml:space="preserve">Predlog Odloka o dopolnitvah Odloka o ustanovitvi javnega zavoda Osnovna šola Kozara Nova Gorica </w:t>
            </w:r>
            <w:r w:rsidRPr="00492B7C">
              <w:rPr>
                <w:rFonts w:ascii="Candara" w:hAnsi="Candara"/>
                <w:sz w:val="24"/>
                <w:szCs w:val="24"/>
              </w:rPr>
              <w:t xml:space="preserve">– </w:t>
            </w:r>
            <w:r w:rsidRPr="00492B7C">
              <w:rPr>
                <w:rFonts w:ascii="Candara" w:hAnsi="Candara"/>
                <w:i/>
                <w:iCs/>
                <w:sz w:val="24"/>
                <w:szCs w:val="24"/>
              </w:rPr>
              <w:t>skrajšani postopek</w:t>
            </w:r>
            <w:r w:rsidRPr="00492B7C">
              <w:rPr>
                <w:rFonts w:ascii="Candara" w:hAnsi="Candara"/>
                <w:b/>
                <w:bCs/>
                <w:i/>
                <w:iCs/>
                <w:sz w:val="24"/>
                <w:szCs w:val="24"/>
              </w:rPr>
              <w:t> </w:t>
            </w:r>
            <w:r w:rsidRPr="00492B7C">
              <w:rPr>
                <w:rFonts w:ascii="Candara" w:hAnsi="Candara"/>
                <w:i/>
                <w:iCs/>
                <w:sz w:val="24"/>
                <w:szCs w:val="24"/>
              </w:rPr>
              <w:t> </w:t>
            </w:r>
          </w:p>
          <w:p w14:paraId="68CA864A" w14:textId="77777777" w:rsidR="00492B7C" w:rsidRPr="00492B7C" w:rsidRDefault="00492B7C" w:rsidP="00492B7C">
            <w:pPr>
              <w:pStyle w:val="Navadensplet"/>
              <w:spacing w:after="0"/>
              <w:rPr>
                <w:rFonts w:ascii="Candara" w:hAnsi="Candara"/>
                <w:sz w:val="24"/>
                <w:szCs w:val="24"/>
              </w:rPr>
            </w:pPr>
            <w:hyperlink r:id="rId16" w:history="1">
              <w:r w:rsidRPr="00492B7C">
                <w:rPr>
                  <w:rStyle w:val="Hiperpovezava"/>
                  <w:rFonts w:ascii="Candara" w:hAnsi="Candara"/>
                  <w:sz w:val="24"/>
                  <w:szCs w:val="24"/>
                </w:rPr>
                <w:t xml:space="preserve">Sklep o sprejetju Odloka o dopolnitvah Odloka o ustanovitvi javnega zavoda Osnovna šola Kozara Nova Gorica – </w:t>
              </w:r>
              <w:r w:rsidRPr="00492B7C">
                <w:rPr>
                  <w:rStyle w:val="Hiperpovezava"/>
                  <w:rFonts w:ascii="Candara" w:hAnsi="Candara"/>
                  <w:i/>
                  <w:iCs/>
                  <w:sz w:val="24"/>
                  <w:szCs w:val="24"/>
                </w:rPr>
                <w:t>skrajšani postopek</w:t>
              </w:r>
            </w:hyperlink>
            <w:r w:rsidRPr="00492B7C">
              <w:rPr>
                <w:rFonts w:ascii="Candara" w:hAnsi="Candara"/>
                <w:i/>
                <w:iCs/>
                <w:sz w:val="24"/>
                <w:szCs w:val="24"/>
              </w:rPr>
              <w:t>  </w:t>
            </w:r>
          </w:p>
          <w:p w14:paraId="2895EEF9" w14:textId="77777777" w:rsidR="00492B7C" w:rsidRDefault="00492B7C" w:rsidP="00492B7C">
            <w:pPr>
              <w:pStyle w:val="Navadensplet"/>
              <w:spacing w:after="0"/>
              <w:rPr>
                <w:rFonts w:ascii="Candara" w:hAnsi="Candara"/>
                <w:sz w:val="24"/>
                <w:szCs w:val="24"/>
              </w:rPr>
            </w:pPr>
            <w:r w:rsidRPr="00492B7C">
              <w:rPr>
                <w:rFonts w:ascii="Candara" w:hAnsi="Candara"/>
                <w:b/>
                <w:bCs/>
                <w:sz w:val="24"/>
                <w:szCs w:val="24"/>
              </w:rPr>
              <w:t xml:space="preserve">Odlok o dopolnitvah Odloka o ustanovitvi javnega zavoda Osnovna šola Kozara </w:t>
            </w:r>
            <w:r w:rsidRPr="00492B7C">
              <w:rPr>
                <w:rFonts w:ascii="Candara" w:hAnsi="Candara"/>
                <w:sz w:val="24"/>
                <w:szCs w:val="24"/>
              </w:rPr>
              <w:t>Nova Gorica, objava v Uradnem listu RS št. _/______ z dne _._.____</w:t>
            </w:r>
          </w:p>
          <w:p w14:paraId="4CB42EBC" w14:textId="77777777" w:rsidR="00523695" w:rsidRPr="00523695" w:rsidRDefault="00523695" w:rsidP="00523695">
            <w:pPr>
              <w:pStyle w:val="Default"/>
              <w:shd w:val="clear" w:color="auto" w:fill="D0CECE" w:themeFill="background2" w:themeFillShade="E6"/>
              <w:ind w:left="68" w:right="-142"/>
              <w:jc w:val="both"/>
              <w:rPr>
                <w:rFonts w:ascii="Candara" w:hAnsi="Candara"/>
                <w:b/>
                <w:bCs/>
                <w:i/>
                <w:iCs/>
                <w:noProof/>
                <w:color w:val="auto"/>
                <w:sz w:val="22"/>
                <w:szCs w:val="22"/>
              </w:rPr>
            </w:pPr>
            <w:r w:rsidRPr="00523695">
              <w:rPr>
                <w:rFonts w:ascii="Candara" w:hAnsi="Candara"/>
                <w:b/>
                <w:bCs/>
                <w:i/>
                <w:iCs/>
                <w:noProof/>
                <w:color w:val="auto"/>
                <w:sz w:val="22"/>
                <w:szCs w:val="22"/>
              </w:rPr>
              <w:t>PREHODNE IN KONČNE DOLOČBE</w:t>
            </w:r>
          </w:p>
          <w:p w14:paraId="3771C428" w14:textId="77777777" w:rsidR="00523695" w:rsidRPr="00523695" w:rsidRDefault="00523695" w:rsidP="00523695">
            <w:pPr>
              <w:pStyle w:val="Odstavekseznama"/>
              <w:numPr>
                <w:ilvl w:val="0"/>
                <w:numId w:val="193"/>
              </w:numPr>
              <w:shd w:val="clear" w:color="auto" w:fill="D0CECE" w:themeFill="background2" w:themeFillShade="E6"/>
              <w:ind w:left="28" w:right="-142" w:firstLine="0"/>
              <w:jc w:val="center"/>
              <w:rPr>
                <w:rFonts w:ascii="Candara" w:hAnsi="Candara"/>
                <w:b/>
                <w:bCs/>
                <w:i/>
                <w:iCs/>
                <w:sz w:val="22"/>
                <w:szCs w:val="22"/>
              </w:rPr>
            </w:pPr>
            <w:r w:rsidRPr="00523695">
              <w:rPr>
                <w:rFonts w:ascii="Candara" w:hAnsi="Candara"/>
                <w:b/>
                <w:bCs/>
                <w:i/>
                <w:iCs/>
                <w:sz w:val="22"/>
                <w:szCs w:val="22"/>
              </w:rPr>
              <w:t>člen</w:t>
            </w:r>
          </w:p>
          <w:p w14:paraId="227EFA04" w14:textId="77777777" w:rsidR="00523695" w:rsidRPr="00523695" w:rsidRDefault="00523695" w:rsidP="00523695">
            <w:pPr>
              <w:shd w:val="clear" w:color="auto" w:fill="D0CECE" w:themeFill="background2" w:themeFillShade="E6"/>
              <w:ind w:firstLine="709"/>
              <w:jc w:val="both"/>
              <w:rPr>
                <w:rFonts w:ascii="Candara" w:hAnsi="Candara"/>
                <w:i/>
                <w:iCs/>
                <w:sz w:val="22"/>
                <w:szCs w:val="22"/>
              </w:rPr>
            </w:pPr>
            <w:r w:rsidRPr="00523695">
              <w:rPr>
                <w:rFonts w:ascii="Candara" w:hAnsi="Candara"/>
                <w:i/>
                <w:iCs/>
                <w:sz w:val="22"/>
                <w:szCs w:val="22"/>
              </w:rPr>
              <w:t>Zavod mora uskladiti splošne in druge akte zavoda s tem odlokom najkasneje v šestih mesecih od uveljavitve tega odloka.</w:t>
            </w:r>
          </w:p>
          <w:p w14:paraId="7C4A29DD" w14:textId="77777777" w:rsidR="00523695" w:rsidRPr="00523695" w:rsidRDefault="00523695" w:rsidP="00523695">
            <w:pPr>
              <w:shd w:val="clear" w:color="auto" w:fill="D0CECE" w:themeFill="background2" w:themeFillShade="E6"/>
              <w:ind w:firstLine="709"/>
              <w:rPr>
                <w:rFonts w:ascii="Candara" w:hAnsi="Candara"/>
                <w:i/>
                <w:iCs/>
                <w:sz w:val="22"/>
                <w:szCs w:val="22"/>
              </w:rPr>
            </w:pPr>
            <w:r w:rsidRPr="00523695">
              <w:rPr>
                <w:rFonts w:ascii="Candara" w:hAnsi="Candara"/>
                <w:i/>
                <w:iCs/>
                <w:sz w:val="22"/>
                <w:szCs w:val="22"/>
              </w:rPr>
              <w:lastRenderedPageBreak/>
              <w:t>Do uskladitve splošnih in drugih aktov zavoda s tem odlokom se smiselno uporabljajo določila obstoječih aktov zavoda, če niso v nasprotju s tem odlokom.</w:t>
            </w:r>
          </w:p>
          <w:p w14:paraId="44350F40" w14:textId="77777777" w:rsidR="00523695" w:rsidRPr="00523695" w:rsidRDefault="00523695" w:rsidP="00523695">
            <w:pPr>
              <w:pStyle w:val="Odstavekseznama"/>
              <w:numPr>
                <w:ilvl w:val="0"/>
                <w:numId w:val="193"/>
              </w:numPr>
              <w:shd w:val="clear" w:color="auto" w:fill="D0CECE" w:themeFill="background2" w:themeFillShade="E6"/>
              <w:ind w:left="14" w:right="-142" w:firstLine="0"/>
              <w:jc w:val="center"/>
              <w:rPr>
                <w:rFonts w:ascii="Candara" w:hAnsi="Candara"/>
                <w:b/>
                <w:bCs/>
                <w:i/>
                <w:iCs/>
                <w:sz w:val="22"/>
                <w:szCs w:val="22"/>
              </w:rPr>
            </w:pPr>
            <w:r w:rsidRPr="00523695">
              <w:rPr>
                <w:rFonts w:ascii="Candara" w:hAnsi="Candara"/>
                <w:b/>
                <w:bCs/>
                <w:i/>
                <w:iCs/>
                <w:sz w:val="22"/>
                <w:szCs w:val="22"/>
              </w:rPr>
              <w:t>člen</w:t>
            </w:r>
          </w:p>
          <w:p w14:paraId="4296EFC7" w14:textId="77777777" w:rsidR="00523695" w:rsidRPr="00523695" w:rsidRDefault="00523695" w:rsidP="00523695">
            <w:pPr>
              <w:shd w:val="clear" w:color="auto" w:fill="D0CECE" w:themeFill="background2" w:themeFillShade="E6"/>
              <w:ind w:firstLine="709"/>
              <w:jc w:val="both"/>
              <w:rPr>
                <w:rFonts w:ascii="Candara" w:hAnsi="Candara"/>
                <w:i/>
                <w:iCs/>
                <w:sz w:val="22"/>
                <w:szCs w:val="22"/>
              </w:rPr>
            </w:pPr>
            <w:r w:rsidRPr="00523695">
              <w:rPr>
                <w:rFonts w:ascii="Candara" w:hAnsi="Candara"/>
                <w:i/>
                <w:iCs/>
                <w:sz w:val="22"/>
                <w:szCs w:val="22"/>
              </w:rPr>
              <w:t>Ta odlok je sprejet, ko ga v enakem besedilu sprejmejo občinski sveti vseh občin ustanoviteljic. Mestna občina Nova Gorica, Občina Miren – Kostanjevica in Občina Šempeter - Vrtojba objavijo ta odlok v Uradnem listu Republike Slovenije po tem, ko ga Občina Renče – Vogrsko objavi v svojih uradnih objavah ter Občina Brda in Občina Kanal ob Soči v Uradnem glasilu slovenskih občin.</w:t>
            </w:r>
          </w:p>
          <w:p w14:paraId="337983DB" w14:textId="77777777" w:rsidR="00523695" w:rsidRPr="00523695" w:rsidRDefault="00523695" w:rsidP="00523695">
            <w:pPr>
              <w:pStyle w:val="Odstavekseznama"/>
              <w:numPr>
                <w:ilvl w:val="0"/>
                <w:numId w:val="193"/>
              </w:numPr>
              <w:shd w:val="clear" w:color="auto" w:fill="D0CECE" w:themeFill="background2" w:themeFillShade="E6"/>
              <w:ind w:left="-42" w:right="-142" w:firstLine="0"/>
              <w:jc w:val="center"/>
              <w:rPr>
                <w:rFonts w:ascii="Candara" w:hAnsi="Candara"/>
                <w:b/>
                <w:bCs/>
                <w:i/>
                <w:iCs/>
                <w:sz w:val="22"/>
                <w:szCs w:val="22"/>
              </w:rPr>
            </w:pPr>
            <w:r w:rsidRPr="00523695">
              <w:rPr>
                <w:rFonts w:ascii="Candara" w:hAnsi="Candara"/>
                <w:b/>
                <w:bCs/>
                <w:i/>
                <w:iCs/>
                <w:sz w:val="22"/>
                <w:szCs w:val="22"/>
              </w:rPr>
              <w:t>člen</w:t>
            </w:r>
          </w:p>
          <w:p w14:paraId="11C09AD0" w14:textId="0FEE7478" w:rsidR="00523695" w:rsidRPr="00523695" w:rsidRDefault="00523695" w:rsidP="00523695">
            <w:pPr>
              <w:shd w:val="clear" w:color="auto" w:fill="D0CECE" w:themeFill="background2" w:themeFillShade="E6"/>
              <w:ind w:firstLine="709"/>
              <w:rPr>
                <w:rFonts w:ascii="Candara" w:hAnsi="Candara"/>
                <w:i/>
                <w:iCs/>
                <w:sz w:val="22"/>
                <w:szCs w:val="22"/>
              </w:rPr>
            </w:pPr>
            <w:r w:rsidRPr="00523695">
              <w:rPr>
                <w:rFonts w:ascii="Candara" w:hAnsi="Candara"/>
                <w:i/>
                <w:iCs/>
                <w:sz w:val="22"/>
                <w:szCs w:val="22"/>
              </w:rPr>
              <w:t>Odlok v Uradnem listu Republike Slovenije objavi Mestna občina Nova Gorica. Odlok začne veljati petnajsti dan po objavi.</w:t>
            </w:r>
          </w:p>
        </w:tc>
      </w:tr>
      <w:tr w:rsidR="00303941" w:rsidRPr="00B319CE" w14:paraId="1AF55C93" w14:textId="77777777" w:rsidTr="00053222">
        <w:tc>
          <w:tcPr>
            <w:tcW w:w="1412" w:type="dxa"/>
            <w:gridSpan w:val="3"/>
            <w:vMerge/>
          </w:tcPr>
          <w:p w14:paraId="0898350E" w14:textId="77777777" w:rsidR="00303941" w:rsidRDefault="00303941" w:rsidP="00227238">
            <w:pPr>
              <w:outlineLvl w:val="1"/>
              <w:rPr>
                <w:rFonts w:ascii="Candara" w:hAnsi="Candara"/>
                <w:b/>
                <w:i/>
              </w:rPr>
            </w:pPr>
          </w:p>
        </w:tc>
        <w:tc>
          <w:tcPr>
            <w:tcW w:w="1559" w:type="dxa"/>
            <w:tcBorders>
              <w:bottom w:val="nil"/>
            </w:tcBorders>
          </w:tcPr>
          <w:p w14:paraId="523802D9" w14:textId="67E1A636" w:rsidR="00303941" w:rsidRPr="00F9508C" w:rsidRDefault="00C15CDD" w:rsidP="009B7B07">
            <w:pPr>
              <w:pStyle w:val="Navadensplet"/>
              <w:rPr>
                <w:rFonts w:ascii="Candara" w:hAnsi="Candara"/>
                <w:sz w:val="22"/>
                <w:szCs w:val="22"/>
              </w:rPr>
            </w:pPr>
            <w:r w:rsidRPr="00C15CDD">
              <w:rPr>
                <w:rFonts w:ascii="Candara" w:hAnsi="Candara"/>
                <w:sz w:val="22"/>
                <w:szCs w:val="22"/>
              </w:rPr>
              <w:t>600-0014/2026-3</w:t>
            </w:r>
          </w:p>
        </w:tc>
        <w:tc>
          <w:tcPr>
            <w:tcW w:w="11832" w:type="dxa"/>
            <w:gridSpan w:val="3"/>
            <w:tcBorders>
              <w:bottom w:val="nil"/>
            </w:tcBorders>
          </w:tcPr>
          <w:p w14:paraId="765150A5" w14:textId="77777777" w:rsidR="00303941" w:rsidRDefault="00492B7C" w:rsidP="00492B7C">
            <w:pPr>
              <w:pStyle w:val="Navadensplet"/>
              <w:spacing w:after="0"/>
              <w:rPr>
                <w:rFonts w:ascii="Candara" w:hAnsi="Candara"/>
                <w:sz w:val="24"/>
                <w:szCs w:val="24"/>
              </w:rPr>
            </w:pPr>
            <w:r w:rsidRPr="00492B7C">
              <w:rPr>
                <w:rFonts w:ascii="Candara" w:hAnsi="Candara"/>
                <w:b/>
                <w:bCs/>
                <w:sz w:val="24"/>
                <w:szCs w:val="24"/>
              </w:rPr>
              <w:t>Predlog Sklepa o porabi presežka prihodkov nad odhodki Osnovne šole Kozara Nova Gorica iz preteklih let  </w:t>
            </w:r>
            <w:r w:rsidRPr="00492B7C">
              <w:rPr>
                <w:rFonts w:ascii="Candara" w:hAnsi="Candara"/>
                <w:sz w:val="24"/>
                <w:szCs w:val="24"/>
              </w:rPr>
              <w:br/>
            </w:r>
            <w:hyperlink r:id="rId17" w:history="1">
              <w:r w:rsidRPr="00492B7C">
                <w:rPr>
                  <w:rStyle w:val="Hiperpovezava"/>
                  <w:rFonts w:ascii="Candara" w:hAnsi="Candara"/>
                  <w:sz w:val="24"/>
                  <w:szCs w:val="24"/>
                </w:rPr>
                <w:t xml:space="preserve">Sklep o </w:t>
              </w:r>
              <w:r w:rsidRPr="00492B7C">
                <w:rPr>
                  <w:rStyle w:val="Hiperpovezava"/>
                  <w:rFonts w:ascii="Candara" w:hAnsi="Candara"/>
                  <w:b/>
                  <w:bCs/>
                  <w:sz w:val="24"/>
                  <w:szCs w:val="24"/>
                </w:rPr>
                <w:t xml:space="preserve">porabi presežka prihodkov nad odhodki Osnovne šole Kozara </w:t>
              </w:r>
              <w:r w:rsidRPr="00492B7C">
                <w:rPr>
                  <w:rStyle w:val="Hiperpovezava"/>
                  <w:rFonts w:ascii="Candara" w:hAnsi="Candara"/>
                  <w:sz w:val="24"/>
                  <w:szCs w:val="24"/>
                </w:rPr>
                <w:t>Nova Gorica iz preteklih let  </w:t>
              </w:r>
            </w:hyperlink>
          </w:p>
          <w:p w14:paraId="7BB83C28" w14:textId="77777777" w:rsidR="00523695" w:rsidRPr="00523695" w:rsidRDefault="00523695" w:rsidP="00523695">
            <w:pPr>
              <w:pStyle w:val="Navadensplet"/>
              <w:shd w:val="clear" w:color="auto" w:fill="D0CECE" w:themeFill="background2" w:themeFillShade="E6"/>
              <w:spacing w:after="0"/>
              <w:rPr>
                <w:rFonts w:ascii="Candara" w:hAnsi="Candara"/>
                <w:i/>
                <w:iCs/>
                <w:sz w:val="22"/>
                <w:szCs w:val="22"/>
              </w:rPr>
            </w:pPr>
            <w:r w:rsidRPr="00523695">
              <w:rPr>
                <w:rFonts w:ascii="Candara" w:hAnsi="Candara"/>
                <w:i/>
                <w:iCs/>
                <w:sz w:val="22"/>
                <w:szCs w:val="22"/>
              </w:rPr>
              <w:t>2.</w:t>
            </w:r>
          </w:p>
          <w:p w14:paraId="49D2117A" w14:textId="77BE548C" w:rsidR="00523695" w:rsidRPr="00492B7C" w:rsidRDefault="00523695" w:rsidP="00523695">
            <w:pPr>
              <w:pStyle w:val="Navadensplet"/>
              <w:shd w:val="clear" w:color="auto" w:fill="D0CECE" w:themeFill="background2" w:themeFillShade="E6"/>
              <w:rPr>
                <w:rFonts w:ascii="Candara" w:hAnsi="Candara"/>
                <w:sz w:val="24"/>
                <w:szCs w:val="24"/>
              </w:rPr>
            </w:pPr>
            <w:r w:rsidRPr="00523695">
              <w:rPr>
                <w:rFonts w:ascii="Candara" w:hAnsi="Candara"/>
                <w:i/>
                <w:iCs/>
                <w:sz w:val="22"/>
                <w:szCs w:val="22"/>
              </w:rPr>
              <w:t>Ta sklep začne veljati z dnem uveljavitve Odloka o dopolnitvi Odloka o ustanovitvi javnega zavoda Osnovna šola Kozara Nova Gorica.</w:t>
            </w:r>
          </w:p>
        </w:tc>
      </w:tr>
      <w:tr w:rsidR="00303941" w:rsidRPr="00B319CE" w14:paraId="41800FC9" w14:textId="77777777" w:rsidTr="00053222">
        <w:tc>
          <w:tcPr>
            <w:tcW w:w="1412" w:type="dxa"/>
            <w:gridSpan w:val="3"/>
            <w:vMerge/>
          </w:tcPr>
          <w:p w14:paraId="498A0538" w14:textId="77777777" w:rsidR="00303941" w:rsidRDefault="00303941" w:rsidP="00227238">
            <w:pPr>
              <w:outlineLvl w:val="1"/>
              <w:rPr>
                <w:rFonts w:ascii="Candara" w:hAnsi="Candara"/>
                <w:b/>
                <w:i/>
              </w:rPr>
            </w:pPr>
          </w:p>
        </w:tc>
        <w:tc>
          <w:tcPr>
            <w:tcW w:w="1559" w:type="dxa"/>
            <w:tcBorders>
              <w:bottom w:val="nil"/>
            </w:tcBorders>
          </w:tcPr>
          <w:p w14:paraId="4EF7225D" w14:textId="2331DCBC" w:rsidR="00303941" w:rsidRPr="00F9508C" w:rsidRDefault="00C15CDD" w:rsidP="009B7B07">
            <w:pPr>
              <w:pStyle w:val="Navadensplet"/>
              <w:rPr>
                <w:rFonts w:ascii="Candara" w:hAnsi="Candara"/>
                <w:sz w:val="22"/>
                <w:szCs w:val="22"/>
              </w:rPr>
            </w:pPr>
            <w:r w:rsidRPr="00C15CDD">
              <w:rPr>
                <w:rFonts w:ascii="Candara" w:hAnsi="Candara"/>
                <w:sz w:val="22"/>
                <w:szCs w:val="22"/>
              </w:rPr>
              <w:t>410-009/2025-21</w:t>
            </w:r>
          </w:p>
        </w:tc>
        <w:tc>
          <w:tcPr>
            <w:tcW w:w="11832" w:type="dxa"/>
            <w:gridSpan w:val="3"/>
            <w:tcBorders>
              <w:bottom w:val="nil"/>
            </w:tcBorders>
          </w:tcPr>
          <w:p w14:paraId="79EE2EA3" w14:textId="298F3FDA" w:rsidR="00303941" w:rsidRDefault="00C15CDD" w:rsidP="00C15CDD">
            <w:pPr>
              <w:pStyle w:val="Navadensplet"/>
              <w:spacing w:after="0"/>
            </w:pPr>
            <w:r w:rsidRPr="00492B7C">
              <w:rPr>
                <w:rFonts w:ascii="Candara" w:hAnsi="Candara"/>
                <w:b/>
                <w:bCs/>
                <w:sz w:val="24"/>
                <w:szCs w:val="24"/>
              </w:rPr>
              <w:t>Predlog Sklepa o sprejemu informacije o polletni realizaciji proračuna Občine Šempeter - Vrtojba v letu 2026</w:t>
            </w:r>
            <w:r w:rsidRPr="00492B7C">
              <w:rPr>
                <w:rFonts w:ascii="Candara" w:hAnsi="Candara"/>
                <w:sz w:val="24"/>
                <w:szCs w:val="24"/>
              </w:rPr>
              <w:br/>
            </w:r>
            <w:hyperlink r:id="rId18" w:history="1">
              <w:r w:rsidRPr="00492B7C">
                <w:rPr>
                  <w:rStyle w:val="Hiperpovezava"/>
                  <w:rFonts w:ascii="Candara" w:hAnsi="Candara"/>
                  <w:sz w:val="24"/>
                  <w:szCs w:val="24"/>
                </w:rPr>
                <w:t xml:space="preserve">Sklep o sprejemu </w:t>
              </w:r>
              <w:r w:rsidRPr="00492B7C">
                <w:rPr>
                  <w:rStyle w:val="Hiperpovezava"/>
                  <w:rFonts w:ascii="Candara" w:hAnsi="Candara"/>
                  <w:b/>
                  <w:bCs/>
                  <w:sz w:val="24"/>
                  <w:szCs w:val="24"/>
                </w:rPr>
                <w:t>informacije o polletni realizaciji proračuna Občine Šempeter - Vrtojba v letu 2026</w:t>
              </w:r>
            </w:hyperlink>
            <w:r w:rsidRPr="00492B7C">
              <w:rPr>
                <w:rFonts w:ascii="Candara" w:hAnsi="Candara"/>
                <w:sz w:val="24"/>
                <w:szCs w:val="24"/>
              </w:rPr>
              <w:br/>
            </w:r>
            <w:hyperlink r:id="rId19" w:history="1">
              <w:r w:rsidRPr="00492B7C">
                <w:rPr>
                  <w:rStyle w:val="Hiperpovezava"/>
                  <w:rFonts w:ascii="Candara" w:hAnsi="Candara"/>
                  <w:sz w:val="24"/>
                  <w:szCs w:val="24"/>
                </w:rPr>
                <w:t xml:space="preserve">splošni del </w:t>
              </w:r>
            </w:hyperlink>
            <w:r w:rsidRPr="00492B7C">
              <w:rPr>
                <w:rFonts w:ascii="Candara" w:hAnsi="Candara"/>
                <w:sz w:val="24"/>
                <w:szCs w:val="24"/>
              </w:rPr>
              <w:br/>
            </w:r>
            <w:hyperlink r:id="rId20" w:history="1">
              <w:r w:rsidRPr="00492B7C">
                <w:rPr>
                  <w:rStyle w:val="Hiperpovezava"/>
                  <w:rFonts w:ascii="Candara" w:hAnsi="Candara"/>
                  <w:sz w:val="24"/>
                  <w:szCs w:val="24"/>
                </w:rPr>
                <w:t xml:space="preserve">posebni del </w:t>
              </w:r>
            </w:hyperlink>
            <w:r w:rsidRPr="00492B7C">
              <w:rPr>
                <w:rFonts w:ascii="Candara" w:hAnsi="Candara"/>
                <w:sz w:val="24"/>
                <w:szCs w:val="24"/>
              </w:rPr>
              <w:br/>
            </w:r>
            <w:hyperlink r:id="rId21" w:history="1">
              <w:r w:rsidRPr="00492B7C">
                <w:rPr>
                  <w:rStyle w:val="Hiperpovezava"/>
                  <w:rFonts w:ascii="Candara" w:hAnsi="Candara"/>
                  <w:sz w:val="24"/>
                  <w:szCs w:val="24"/>
                </w:rPr>
                <w:t>obrazložitve</w:t>
              </w:r>
            </w:hyperlink>
          </w:p>
        </w:tc>
      </w:tr>
      <w:tr w:rsidR="00492B7C" w:rsidRPr="00B319CE" w14:paraId="07AA66F1" w14:textId="77777777" w:rsidTr="00053222">
        <w:tc>
          <w:tcPr>
            <w:tcW w:w="1412" w:type="dxa"/>
            <w:gridSpan w:val="3"/>
            <w:vMerge/>
          </w:tcPr>
          <w:p w14:paraId="16FFFDAC" w14:textId="77777777" w:rsidR="00492B7C" w:rsidRDefault="00492B7C" w:rsidP="00227238">
            <w:pPr>
              <w:outlineLvl w:val="1"/>
              <w:rPr>
                <w:rFonts w:ascii="Candara" w:hAnsi="Candara"/>
                <w:b/>
                <w:i/>
              </w:rPr>
            </w:pPr>
          </w:p>
        </w:tc>
        <w:tc>
          <w:tcPr>
            <w:tcW w:w="1559" w:type="dxa"/>
            <w:tcBorders>
              <w:bottom w:val="nil"/>
            </w:tcBorders>
          </w:tcPr>
          <w:p w14:paraId="75B37863" w14:textId="608D8763" w:rsidR="00492B7C" w:rsidRPr="00F9508C" w:rsidRDefault="00C15CDD" w:rsidP="009B7B07">
            <w:pPr>
              <w:pStyle w:val="Navadensplet"/>
              <w:rPr>
                <w:rFonts w:ascii="Candara" w:hAnsi="Candara"/>
                <w:sz w:val="22"/>
                <w:szCs w:val="22"/>
              </w:rPr>
            </w:pPr>
            <w:r w:rsidRPr="00C15CDD">
              <w:rPr>
                <w:rFonts w:ascii="Candara" w:hAnsi="Candara"/>
                <w:sz w:val="22"/>
                <w:szCs w:val="22"/>
              </w:rPr>
              <w:t>410-009/2025-21</w:t>
            </w:r>
            <w:r>
              <w:rPr>
                <w:rFonts w:ascii="Candara" w:hAnsi="Candara"/>
                <w:sz w:val="22"/>
                <w:szCs w:val="22"/>
              </w:rPr>
              <w:t xml:space="preserve"> in </w:t>
            </w:r>
            <w:r w:rsidRPr="00C15CDD">
              <w:rPr>
                <w:rFonts w:ascii="Candara" w:hAnsi="Candara"/>
                <w:sz w:val="22"/>
                <w:szCs w:val="22"/>
              </w:rPr>
              <w:t>410-009/2025-2</w:t>
            </w:r>
            <w:r>
              <w:rPr>
                <w:rFonts w:ascii="Candara" w:hAnsi="Candara"/>
                <w:sz w:val="22"/>
                <w:szCs w:val="22"/>
              </w:rPr>
              <w:t>2</w:t>
            </w:r>
          </w:p>
        </w:tc>
        <w:tc>
          <w:tcPr>
            <w:tcW w:w="11832" w:type="dxa"/>
            <w:gridSpan w:val="3"/>
            <w:tcBorders>
              <w:bottom w:val="nil"/>
            </w:tcBorders>
          </w:tcPr>
          <w:p w14:paraId="2019EE5E" w14:textId="77777777" w:rsidR="00492B7C" w:rsidRDefault="00492B7C" w:rsidP="00492B7C">
            <w:pPr>
              <w:pStyle w:val="Navadensplet"/>
              <w:spacing w:after="0"/>
              <w:rPr>
                <w:rFonts w:ascii="Candara" w:hAnsi="Candara"/>
                <w:sz w:val="24"/>
                <w:szCs w:val="24"/>
              </w:rPr>
            </w:pPr>
            <w:r w:rsidRPr="00492B7C">
              <w:rPr>
                <w:rFonts w:ascii="Candara" w:hAnsi="Candara"/>
                <w:b/>
                <w:bCs/>
                <w:sz w:val="24"/>
                <w:szCs w:val="24"/>
              </w:rPr>
              <w:t>Predlog Odloka o rebalansu proračuna Občine Šempeter - Vrtojba za leto 2026 št. 2</w:t>
            </w:r>
            <w:r w:rsidRPr="00492B7C">
              <w:rPr>
                <w:rFonts w:ascii="Candara" w:hAnsi="Candara"/>
                <w:sz w:val="24"/>
                <w:szCs w:val="24"/>
              </w:rPr>
              <w:br/>
            </w:r>
            <w:hyperlink r:id="rId22" w:history="1">
              <w:r w:rsidRPr="00492B7C">
                <w:rPr>
                  <w:rStyle w:val="Hiperpovezava"/>
                  <w:rFonts w:ascii="Candara" w:hAnsi="Candara"/>
                  <w:sz w:val="24"/>
                  <w:szCs w:val="24"/>
                </w:rPr>
                <w:t>Sklep o sprejetju Odloka o rebalansu proračuna Občine Šempeter - Vrtojba za leto 2026 št. 2</w:t>
              </w:r>
            </w:hyperlink>
            <w:r w:rsidRPr="00492B7C">
              <w:rPr>
                <w:rFonts w:ascii="Candara" w:hAnsi="Candara"/>
                <w:sz w:val="24"/>
                <w:szCs w:val="24"/>
              </w:rPr>
              <w:br/>
            </w:r>
            <w:hyperlink r:id="rId23" w:history="1">
              <w:r w:rsidRPr="00492B7C">
                <w:rPr>
                  <w:rStyle w:val="Hiperpovezava"/>
                  <w:rFonts w:ascii="Candara" w:hAnsi="Candara"/>
                  <w:b/>
                  <w:bCs/>
                  <w:sz w:val="24"/>
                  <w:szCs w:val="24"/>
                </w:rPr>
                <w:t>Odlok o rebalansu proračuna Občine Šempeter - Vrtojba za leto 2026 št.2</w:t>
              </w:r>
            </w:hyperlink>
            <w:r w:rsidRPr="00492B7C">
              <w:rPr>
                <w:rFonts w:ascii="Candara" w:hAnsi="Candara"/>
                <w:sz w:val="24"/>
                <w:szCs w:val="24"/>
              </w:rPr>
              <w:t> , objava v Uradnem listu RS št. 1449/2026 z dne 18. 9. 2026</w:t>
            </w:r>
            <w:r w:rsidRPr="00492B7C">
              <w:rPr>
                <w:rFonts w:ascii="Candara" w:hAnsi="Candara"/>
                <w:sz w:val="24"/>
                <w:szCs w:val="24"/>
              </w:rPr>
              <w:br/>
            </w:r>
            <w:hyperlink r:id="rId24" w:history="1">
              <w:r w:rsidRPr="00492B7C">
                <w:rPr>
                  <w:rStyle w:val="Hiperpovezava"/>
                  <w:rFonts w:ascii="Candara" w:hAnsi="Candara"/>
                  <w:sz w:val="24"/>
                  <w:szCs w:val="24"/>
                </w:rPr>
                <w:t>Splošni del</w:t>
              </w:r>
            </w:hyperlink>
            <w:r w:rsidRPr="00492B7C">
              <w:rPr>
                <w:rFonts w:ascii="Candara" w:hAnsi="Candara"/>
                <w:sz w:val="24"/>
                <w:szCs w:val="24"/>
              </w:rPr>
              <w:t xml:space="preserve"> </w:t>
            </w:r>
            <w:r w:rsidRPr="00492B7C">
              <w:rPr>
                <w:rFonts w:ascii="Candara" w:hAnsi="Candara"/>
                <w:sz w:val="24"/>
                <w:szCs w:val="24"/>
              </w:rPr>
              <w:br/>
            </w:r>
            <w:hyperlink r:id="rId25" w:history="1">
              <w:r w:rsidRPr="00492B7C">
                <w:rPr>
                  <w:rStyle w:val="Hiperpovezava"/>
                  <w:rFonts w:ascii="Candara" w:hAnsi="Candara"/>
                  <w:sz w:val="24"/>
                  <w:szCs w:val="24"/>
                </w:rPr>
                <w:t>Posebni del</w:t>
              </w:r>
            </w:hyperlink>
            <w:r w:rsidRPr="00492B7C">
              <w:rPr>
                <w:rFonts w:ascii="Candara" w:hAnsi="Candara"/>
                <w:sz w:val="24"/>
                <w:szCs w:val="24"/>
              </w:rPr>
              <w:t xml:space="preserve"> </w:t>
            </w:r>
            <w:r w:rsidRPr="00492B7C">
              <w:rPr>
                <w:rFonts w:ascii="Candara" w:hAnsi="Candara"/>
                <w:sz w:val="24"/>
                <w:szCs w:val="24"/>
              </w:rPr>
              <w:br/>
            </w:r>
            <w:hyperlink r:id="rId26" w:history="1">
              <w:r w:rsidRPr="00492B7C">
                <w:rPr>
                  <w:rStyle w:val="Hiperpovezava"/>
                  <w:rFonts w:ascii="Candara" w:hAnsi="Candara"/>
                  <w:sz w:val="24"/>
                  <w:szCs w:val="24"/>
                </w:rPr>
                <w:t>Obrazložitve</w:t>
              </w:r>
            </w:hyperlink>
            <w:r w:rsidRPr="00492B7C">
              <w:rPr>
                <w:rFonts w:ascii="Candara" w:hAnsi="Candara"/>
                <w:sz w:val="24"/>
                <w:szCs w:val="24"/>
              </w:rPr>
              <w:br/>
            </w:r>
            <w:hyperlink r:id="rId27" w:history="1">
              <w:r w:rsidRPr="00492B7C">
                <w:rPr>
                  <w:rStyle w:val="Hiperpovezava"/>
                  <w:rFonts w:ascii="Candara" w:hAnsi="Candara"/>
                  <w:sz w:val="24"/>
                  <w:szCs w:val="24"/>
                </w:rPr>
                <w:t xml:space="preserve">NRP Rebalans </w:t>
              </w:r>
            </w:hyperlink>
            <w:r w:rsidRPr="00492B7C">
              <w:rPr>
                <w:rFonts w:ascii="Candara" w:hAnsi="Candara"/>
                <w:sz w:val="24"/>
                <w:szCs w:val="24"/>
              </w:rPr>
              <w:br/>
            </w:r>
            <w:hyperlink r:id="rId28" w:history="1">
              <w:r w:rsidRPr="00492B7C">
                <w:rPr>
                  <w:rStyle w:val="Hiperpovezava"/>
                  <w:rFonts w:ascii="Candara" w:hAnsi="Candara"/>
                  <w:sz w:val="24"/>
                  <w:szCs w:val="24"/>
                </w:rPr>
                <w:t>Kadrovski načrt</w:t>
              </w:r>
            </w:hyperlink>
            <w:r w:rsidRPr="00492B7C">
              <w:rPr>
                <w:rFonts w:ascii="Candara" w:hAnsi="Candara"/>
                <w:sz w:val="24"/>
                <w:szCs w:val="24"/>
              </w:rPr>
              <w:br/>
            </w:r>
            <w:hyperlink r:id="rId29" w:history="1">
              <w:r w:rsidRPr="00492B7C">
                <w:rPr>
                  <w:rStyle w:val="Hiperpovezava"/>
                  <w:rFonts w:ascii="Candara" w:hAnsi="Candara"/>
                  <w:sz w:val="24"/>
                  <w:szCs w:val="24"/>
                </w:rPr>
                <w:t>Kadrovski načrt po virih financiranja</w:t>
              </w:r>
            </w:hyperlink>
          </w:p>
          <w:p w14:paraId="3D93A7FF" w14:textId="77777777" w:rsidR="008576C1" w:rsidRPr="00523695" w:rsidRDefault="008576C1" w:rsidP="00523695">
            <w:pPr>
              <w:pStyle w:val="Navadensplet"/>
              <w:shd w:val="clear" w:color="auto" w:fill="D0CECE" w:themeFill="background2" w:themeFillShade="E6"/>
              <w:spacing w:after="0"/>
              <w:rPr>
                <w:rFonts w:ascii="Candara" w:hAnsi="Candara"/>
                <w:i/>
                <w:iCs/>
                <w:sz w:val="24"/>
                <w:szCs w:val="24"/>
              </w:rPr>
            </w:pPr>
            <w:r w:rsidRPr="00523695">
              <w:rPr>
                <w:rFonts w:ascii="Candara" w:hAnsi="Candara"/>
                <w:i/>
                <w:iCs/>
                <w:sz w:val="24"/>
                <w:szCs w:val="24"/>
              </w:rPr>
              <w:t>PREHODNE IN KONČNE DOLOČBE</w:t>
            </w:r>
          </w:p>
          <w:p w14:paraId="4870FC50" w14:textId="564F5C45" w:rsidR="008576C1" w:rsidRPr="00523695" w:rsidRDefault="008576C1" w:rsidP="00523695">
            <w:pPr>
              <w:pStyle w:val="Navadensplet"/>
              <w:shd w:val="clear" w:color="auto" w:fill="D0CECE" w:themeFill="background2" w:themeFillShade="E6"/>
              <w:spacing w:after="0"/>
              <w:rPr>
                <w:rFonts w:ascii="Candara" w:hAnsi="Candara"/>
                <w:i/>
                <w:iCs/>
                <w:sz w:val="24"/>
                <w:szCs w:val="24"/>
              </w:rPr>
            </w:pPr>
            <w:r w:rsidRPr="00523695">
              <w:rPr>
                <w:rFonts w:ascii="Candara" w:hAnsi="Candara"/>
                <w:i/>
                <w:iCs/>
                <w:sz w:val="24"/>
                <w:szCs w:val="24"/>
              </w:rPr>
              <w:t>2. člen</w:t>
            </w:r>
          </w:p>
          <w:p w14:paraId="011E6F8F" w14:textId="5BA8A345" w:rsidR="008576C1" w:rsidRPr="00492B7C" w:rsidRDefault="008576C1" w:rsidP="00523695">
            <w:pPr>
              <w:pStyle w:val="Navadensplet"/>
              <w:shd w:val="clear" w:color="auto" w:fill="D0CECE" w:themeFill="background2" w:themeFillShade="E6"/>
              <w:spacing w:after="0"/>
              <w:rPr>
                <w:rFonts w:ascii="Candara" w:hAnsi="Candara"/>
                <w:sz w:val="24"/>
                <w:szCs w:val="24"/>
              </w:rPr>
            </w:pPr>
            <w:r w:rsidRPr="00523695">
              <w:rPr>
                <w:rFonts w:ascii="Candara" w:hAnsi="Candara"/>
                <w:i/>
                <w:iCs/>
                <w:sz w:val="24"/>
                <w:szCs w:val="24"/>
              </w:rPr>
              <w:t>Ta odlok začne veljati naslednji dan po objavi v Uradnem listu</w:t>
            </w:r>
            <w:r w:rsidR="00523695" w:rsidRPr="00523695">
              <w:rPr>
                <w:rFonts w:ascii="Candara" w:hAnsi="Candara"/>
                <w:i/>
                <w:iCs/>
                <w:sz w:val="24"/>
                <w:szCs w:val="24"/>
              </w:rPr>
              <w:t xml:space="preserve"> Republike Slovenije.</w:t>
            </w:r>
          </w:p>
        </w:tc>
      </w:tr>
      <w:tr w:rsidR="00492B7C" w:rsidRPr="00B319CE" w14:paraId="6996467B" w14:textId="77777777" w:rsidTr="00053222">
        <w:tc>
          <w:tcPr>
            <w:tcW w:w="1412" w:type="dxa"/>
            <w:gridSpan w:val="3"/>
            <w:vMerge/>
          </w:tcPr>
          <w:p w14:paraId="2F3BE28D" w14:textId="77777777" w:rsidR="00492B7C" w:rsidRDefault="00492B7C" w:rsidP="00227238">
            <w:pPr>
              <w:outlineLvl w:val="1"/>
              <w:rPr>
                <w:rFonts w:ascii="Candara" w:hAnsi="Candara"/>
                <w:b/>
                <w:i/>
              </w:rPr>
            </w:pPr>
          </w:p>
        </w:tc>
        <w:tc>
          <w:tcPr>
            <w:tcW w:w="1559" w:type="dxa"/>
            <w:tcBorders>
              <w:bottom w:val="nil"/>
            </w:tcBorders>
          </w:tcPr>
          <w:p w14:paraId="276F06A4" w14:textId="1B48D886" w:rsidR="00492B7C" w:rsidRPr="00F9508C" w:rsidRDefault="00C15CDD" w:rsidP="009B7B07">
            <w:pPr>
              <w:pStyle w:val="Navadensplet"/>
              <w:rPr>
                <w:rFonts w:ascii="Candara" w:hAnsi="Candara"/>
                <w:sz w:val="22"/>
                <w:szCs w:val="22"/>
              </w:rPr>
            </w:pPr>
            <w:r w:rsidRPr="00C15CDD">
              <w:rPr>
                <w:rFonts w:ascii="Candara" w:hAnsi="Candara"/>
                <w:sz w:val="22"/>
                <w:szCs w:val="22"/>
              </w:rPr>
              <w:t>4780-1/2025-16</w:t>
            </w:r>
          </w:p>
        </w:tc>
        <w:tc>
          <w:tcPr>
            <w:tcW w:w="11832" w:type="dxa"/>
            <w:gridSpan w:val="3"/>
            <w:tcBorders>
              <w:bottom w:val="nil"/>
            </w:tcBorders>
          </w:tcPr>
          <w:p w14:paraId="50467D25" w14:textId="77777777" w:rsidR="00492B7C" w:rsidRDefault="00492B7C" w:rsidP="009B7B07">
            <w:pPr>
              <w:pStyle w:val="Navadensplet"/>
              <w:spacing w:after="0"/>
              <w:jc w:val="both"/>
              <w:rPr>
                <w:rFonts w:ascii="Candara" w:hAnsi="Candara"/>
                <w:b/>
                <w:bCs/>
                <w:sz w:val="24"/>
                <w:szCs w:val="24"/>
              </w:rPr>
            </w:pPr>
            <w:r w:rsidRPr="00492B7C">
              <w:rPr>
                <w:rFonts w:ascii="Candara" w:hAnsi="Candara"/>
                <w:b/>
                <w:bCs/>
                <w:sz w:val="24"/>
                <w:szCs w:val="24"/>
              </w:rPr>
              <w:t>Predlog Sklepa o sprejemu sprememb in dopolnitev Načrta ravnanja s stvarnim premoženjem Občine Šempeter - Vrtojba za leto 2026 – št. 4</w:t>
            </w:r>
          </w:p>
          <w:p w14:paraId="3AB539EA" w14:textId="77777777" w:rsidR="00492B7C" w:rsidRDefault="00492B7C" w:rsidP="009B7B07">
            <w:pPr>
              <w:pStyle w:val="Navadensplet"/>
              <w:spacing w:after="0"/>
              <w:jc w:val="both"/>
              <w:rPr>
                <w:rFonts w:ascii="Candara" w:hAnsi="Candara"/>
                <w:sz w:val="24"/>
                <w:szCs w:val="24"/>
              </w:rPr>
            </w:pPr>
            <w:hyperlink r:id="rId30" w:history="1">
              <w:r w:rsidRPr="00492B7C">
                <w:rPr>
                  <w:rStyle w:val="Hiperpovezava"/>
                  <w:rFonts w:ascii="Candara" w:hAnsi="Candara"/>
                  <w:sz w:val="24"/>
                  <w:szCs w:val="24"/>
                </w:rPr>
                <w:t xml:space="preserve">Sklepa o sprejemu sprememb in dopolnitev </w:t>
              </w:r>
              <w:r w:rsidRPr="00492B7C">
                <w:rPr>
                  <w:rStyle w:val="Hiperpovezava"/>
                  <w:rFonts w:ascii="Candara" w:hAnsi="Candara"/>
                  <w:b/>
                  <w:bCs/>
                  <w:sz w:val="24"/>
                  <w:szCs w:val="24"/>
                </w:rPr>
                <w:t>Načrta ravnanja s stvarnim premoženjem Občine Šempeter - Vrtojba za leto 2026 – št. 4</w:t>
              </w:r>
            </w:hyperlink>
          </w:p>
          <w:p w14:paraId="695E8161" w14:textId="5BDB52E1" w:rsidR="008576C1" w:rsidRPr="008576C1" w:rsidRDefault="008576C1" w:rsidP="008576C1">
            <w:pPr>
              <w:pStyle w:val="Navadensplet"/>
              <w:jc w:val="both"/>
              <w:rPr>
                <w:rFonts w:ascii="Candara" w:hAnsi="Candara"/>
                <w:i/>
                <w:iCs/>
                <w:sz w:val="22"/>
                <w:szCs w:val="22"/>
              </w:rPr>
            </w:pPr>
            <w:r w:rsidRPr="008576C1">
              <w:rPr>
                <w:rFonts w:ascii="Candara" w:hAnsi="Candara"/>
                <w:i/>
                <w:iCs/>
                <w:sz w:val="22"/>
                <w:szCs w:val="22"/>
                <w:shd w:val="clear" w:color="auto" w:fill="D0CECE" w:themeFill="background2" w:themeFillShade="E6"/>
              </w:rPr>
              <w:lastRenderedPageBreak/>
              <w:t>Ta sklep začne veljati z dnem uveljavitve Odloka o rebalansu proračuna Občine Šempeter - Vrtojba za leto 2026</w:t>
            </w:r>
            <w:r>
              <w:rPr>
                <w:rFonts w:ascii="Candara" w:hAnsi="Candara"/>
                <w:i/>
                <w:iCs/>
                <w:sz w:val="22"/>
                <w:szCs w:val="22"/>
                <w:shd w:val="clear" w:color="auto" w:fill="D0CECE" w:themeFill="background2" w:themeFillShade="E6"/>
              </w:rPr>
              <w:t>.</w:t>
            </w:r>
          </w:p>
        </w:tc>
      </w:tr>
      <w:tr w:rsidR="00492B7C" w:rsidRPr="00B319CE" w14:paraId="2CA4C12E" w14:textId="77777777" w:rsidTr="00053222">
        <w:tc>
          <w:tcPr>
            <w:tcW w:w="1412" w:type="dxa"/>
            <w:gridSpan w:val="3"/>
            <w:vMerge/>
          </w:tcPr>
          <w:p w14:paraId="451AD5EB" w14:textId="77777777" w:rsidR="00492B7C" w:rsidRDefault="00492B7C" w:rsidP="00227238">
            <w:pPr>
              <w:outlineLvl w:val="1"/>
              <w:rPr>
                <w:rFonts w:ascii="Candara" w:hAnsi="Candara"/>
                <w:b/>
                <w:i/>
              </w:rPr>
            </w:pPr>
          </w:p>
        </w:tc>
        <w:tc>
          <w:tcPr>
            <w:tcW w:w="1559" w:type="dxa"/>
            <w:tcBorders>
              <w:bottom w:val="nil"/>
            </w:tcBorders>
          </w:tcPr>
          <w:p w14:paraId="318D6E2A" w14:textId="66D91543" w:rsidR="00492B7C" w:rsidRPr="00F9508C" w:rsidRDefault="00C15CDD" w:rsidP="009B7B07">
            <w:pPr>
              <w:pStyle w:val="Navadensplet"/>
              <w:rPr>
                <w:rFonts w:ascii="Candara" w:hAnsi="Candara"/>
                <w:sz w:val="22"/>
                <w:szCs w:val="22"/>
              </w:rPr>
            </w:pPr>
            <w:r w:rsidRPr="00C15CDD">
              <w:rPr>
                <w:rFonts w:ascii="Candara" w:hAnsi="Candara"/>
                <w:sz w:val="22"/>
                <w:szCs w:val="22"/>
              </w:rPr>
              <w:t>11-32/2026-2</w:t>
            </w:r>
          </w:p>
        </w:tc>
        <w:tc>
          <w:tcPr>
            <w:tcW w:w="11832" w:type="dxa"/>
            <w:gridSpan w:val="3"/>
            <w:tcBorders>
              <w:bottom w:val="nil"/>
            </w:tcBorders>
          </w:tcPr>
          <w:p w14:paraId="52A23F55" w14:textId="77777777" w:rsidR="00492B7C" w:rsidRPr="00492B7C" w:rsidRDefault="00492B7C" w:rsidP="00492B7C">
            <w:pPr>
              <w:pStyle w:val="Navadensplet"/>
              <w:spacing w:after="0"/>
              <w:rPr>
                <w:rFonts w:ascii="Candara" w:hAnsi="Candara"/>
                <w:sz w:val="24"/>
                <w:szCs w:val="24"/>
              </w:rPr>
            </w:pPr>
            <w:r w:rsidRPr="00492B7C">
              <w:rPr>
                <w:rFonts w:ascii="Candara" w:hAnsi="Candara"/>
                <w:b/>
                <w:bCs/>
                <w:sz w:val="24"/>
                <w:szCs w:val="24"/>
              </w:rPr>
              <w:t xml:space="preserve">Predlog sklepa o ukinitvi javnega dobra na </w:t>
            </w:r>
            <w:proofErr w:type="spellStart"/>
            <w:r w:rsidRPr="00492B7C">
              <w:rPr>
                <w:rFonts w:ascii="Candara" w:hAnsi="Candara"/>
                <w:b/>
                <w:bCs/>
                <w:sz w:val="24"/>
                <w:szCs w:val="24"/>
              </w:rPr>
              <w:t>parc</w:t>
            </w:r>
            <w:proofErr w:type="spellEnd"/>
            <w:r w:rsidRPr="00492B7C">
              <w:rPr>
                <w:rFonts w:ascii="Candara" w:hAnsi="Candara"/>
                <w:b/>
                <w:bCs/>
                <w:sz w:val="24"/>
                <w:szCs w:val="24"/>
              </w:rPr>
              <w:t xml:space="preserve">. št. 3418/6 in 3436/9 obe </w:t>
            </w:r>
            <w:proofErr w:type="spellStart"/>
            <w:r w:rsidRPr="00492B7C">
              <w:rPr>
                <w:rFonts w:ascii="Candara" w:hAnsi="Candara"/>
                <w:b/>
                <w:bCs/>
                <w:sz w:val="24"/>
                <w:szCs w:val="24"/>
              </w:rPr>
              <w:t>k.o</w:t>
            </w:r>
            <w:proofErr w:type="spellEnd"/>
            <w:r w:rsidRPr="00492B7C">
              <w:rPr>
                <w:rFonts w:ascii="Candara" w:hAnsi="Candara"/>
                <w:b/>
                <w:bCs/>
                <w:sz w:val="24"/>
                <w:szCs w:val="24"/>
              </w:rPr>
              <w:t>. Šempeter</w:t>
            </w:r>
            <w:hyperlink r:id="rId31" w:history="1">
              <w:r w:rsidRPr="00492B7C">
                <w:rPr>
                  <w:rStyle w:val="Hiperpovezava"/>
                  <w:rFonts w:ascii="Candara" w:hAnsi="Candara"/>
                  <w:sz w:val="24"/>
                  <w:szCs w:val="24"/>
                </w:rPr>
                <w:br/>
                <w:t xml:space="preserve">Sklep o </w:t>
              </w:r>
            </w:hyperlink>
            <w:hyperlink r:id="rId32" w:history="1">
              <w:r w:rsidRPr="00492B7C">
                <w:rPr>
                  <w:rStyle w:val="Hiperpovezava"/>
                  <w:rFonts w:ascii="Candara" w:hAnsi="Candara"/>
                  <w:b/>
                  <w:bCs/>
                  <w:sz w:val="24"/>
                  <w:szCs w:val="24"/>
                </w:rPr>
                <w:t xml:space="preserve">ukinitvi javnega dobra na </w:t>
              </w:r>
              <w:proofErr w:type="spellStart"/>
              <w:r w:rsidRPr="00492B7C">
                <w:rPr>
                  <w:rStyle w:val="Hiperpovezava"/>
                  <w:rFonts w:ascii="Candara" w:hAnsi="Candara"/>
                  <w:b/>
                  <w:bCs/>
                  <w:sz w:val="24"/>
                  <w:szCs w:val="24"/>
                </w:rPr>
                <w:t>parc</w:t>
              </w:r>
              <w:proofErr w:type="spellEnd"/>
              <w:r w:rsidRPr="00492B7C">
                <w:rPr>
                  <w:rStyle w:val="Hiperpovezava"/>
                  <w:rFonts w:ascii="Candara" w:hAnsi="Candara"/>
                  <w:b/>
                  <w:bCs/>
                  <w:sz w:val="24"/>
                  <w:szCs w:val="24"/>
                </w:rPr>
                <w:t xml:space="preserve">. št. 3418/6 in 3436/9 obe </w:t>
              </w:r>
              <w:proofErr w:type="spellStart"/>
              <w:r w:rsidRPr="00492B7C">
                <w:rPr>
                  <w:rStyle w:val="Hiperpovezava"/>
                  <w:rFonts w:ascii="Candara" w:hAnsi="Candara"/>
                  <w:b/>
                  <w:bCs/>
                  <w:sz w:val="24"/>
                  <w:szCs w:val="24"/>
                </w:rPr>
                <w:t>k.o</w:t>
              </w:r>
              <w:proofErr w:type="spellEnd"/>
              <w:r w:rsidRPr="00492B7C">
                <w:rPr>
                  <w:rStyle w:val="Hiperpovezava"/>
                  <w:rFonts w:ascii="Candara" w:hAnsi="Candara"/>
                  <w:b/>
                  <w:bCs/>
                  <w:sz w:val="24"/>
                  <w:szCs w:val="24"/>
                </w:rPr>
                <w:t>. Šempeter</w:t>
              </w:r>
            </w:hyperlink>
          </w:p>
          <w:p w14:paraId="19C81A46" w14:textId="287E4983" w:rsidR="00492B7C" w:rsidRPr="008576C1" w:rsidRDefault="008576C1" w:rsidP="009B7B07">
            <w:pPr>
              <w:pStyle w:val="Navadensplet"/>
              <w:spacing w:after="0"/>
              <w:jc w:val="both"/>
              <w:rPr>
                <w:rFonts w:ascii="Candara" w:hAnsi="Candara"/>
                <w:i/>
                <w:iCs/>
                <w:sz w:val="22"/>
                <w:szCs w:val="22"/>
              </w:rPr>
            </w:pPr>
            <w:r w:rsidRPr="008576C1">
              <w:rPr>
                <w:rFonts w:ascii="Candara" w:hAnsi="Candara"/>
                <w:i/>
                <w:iCs/>
                <w:sz w:val="22"/>
                <w:szCs w:val="22"/>
                <w:shd w:val="clear" w:color="auto" w:fill="D0CECE" w:themeFill="background2" w:themeFillShade="E6"/>
              </w:rPr>
              <w:t>Ta sklep prične veljati naslednji dan po objavi na spletni strani Občine Šempeter - Vrtojba.</w:t>
            </w:r>
          </w:p>
        </w:tc>
      </w:tr>
      <w:tr w:rsidR="00492B7C" w:rsidRPr="00B319CE" w14:paraId="571C872D" w14:textId="77777777" w:rsidTr="00053222">
        <w:tc>
          <w:tcPr>
            <w:tcW w:w="1412" w:type="dxa"/>
            <w:gridSpan w:val="3"/>
            <w:vMerge/>
          </w:tcPr>
          <w:p w14:paraId="4793BBB5" w14:textId="77777777" w:rsidR="00492B7C" w:rsidRDefault="00492B7C" w:rsidP="00227238">
            <w:pPr>
              <w:outlineLvl w:val="1"/>
              <w:rPr>
                <w:rFonts w:ascii="Candara" w:hAnsi="Candara"/>
                <w:b/>
                <w:i/>
              </w:rPr>
            </w:pPr>
          </w:p>
        </w:tc>
        <w:tc>
          <w:tcPr>
            <w:tcW w:w="1559" w:type="dxa"/>
            <w:tcBorders>
              <w:bottom w:val="nil"/>
            </w:tcBorders>
          </w:tcPr>
          <w:p w14:paraId="0994D8DD" w14:textId="4447BDF0" w:rsidR="00492B7C" w:rsidRPr="00F9508C" w:rsidRDefault="00C15CDD" w:rsidP="009B7B07">
            <w:pPr>
              <w:pStyle w:val="Navadensplet"/>
              <w:rPr>
                <w:rFonts w:ascii="Candara" w:hAnsi="Candara"/>
                <w:sz w:val="22"/>
                <w:szCs w:val="22"/>
              </w:rPr>
            </w:pPr>
            <w:r w:rsidRPr="00C15CDD">
              <w:rPr>
                <w:rFonts w:ascii="Candara" w:hAnsi="Candara"/>
                <w:sz w:val="22"/>
                <w:szCs w:val="22"/>
              </w:rPr>
              <w:t>410-0006/2026-6</w:t>
            </w:r>
            <w:r>
              <w:rPr>
                <w:rFonts w:ascii="Candara" w:hAnsi="Candara"/>
                <w:sz w:val="22"/>
                <w:szCs w:val="22"/>
              </w:rPr>
              <w:t xml:space="preserve"> in </w:t>
            </w:r>
            <w:r w:rsidRPr="00C15CDD">
              <w:rPr>
                <w:rFonts w:ascii="Candara" w:hAnsi="Candara"/>
                <w:sz w:val="22"/>
                <w:szCs w:val="22"/>
              </w:rPr>
              <w:t>410-0006/2026-</w:t>
            </w:r>
            <w:r>
              <w:rPr>
                <w:rFonts w:ascii="Candara" w:hAnsi="Candara"/>
                <w:sz w:val="22"/>
                <w:szCs w:val="22"/>
              </w:rPr>
              <w:t>7</w:t>
            </w:r>
          </w:p>
        </w:tc>
        <w:tc>
          <w:tcPr>
            <w:tcW w:w="11832" w:type="dxa"/>
            <w:gridSpan w:val="3"/>
            <w:tcBorders>
              <w:bottom w:val="nil"/>
            </w:tcBorders>
          </w:tcPr>
          <w:p w14:paraId="14C7A61D" w14:textId="77777777" w:rsidR="00492B7C" w:rsidRDefault="00C15CDD" w:rsidP="00C15CDD">
            <w:pPr>
              <w:pStyle w:val="Navadensplet"/>
              <w:spacing w:after="0"/>
              <w:rPr>
                <w:rFonts w:ascii="Candara" w:hAnsi="Candara"/>
                <w:sz w:val="24"/>
                <w:szCs w:val="24"/>
              </w:rPr>
            </w:pPr>
            <w:r w:rsidRPr="00492B7C">
              <w:rPr>
                <w:rFonts w:ascii="Candara" w:hAnsi="Candara"/>
                <w:b/>
                <w:bCs/>
                <w:sz w:val="24"/>
                <w:szCs w:val="24"/>
              </w:rPr>
              <w:t xml:space="preserve">Predlog Odloka o proračunu Občine Šempeter - Vrtojba za leto 2027 </w:t>
            </w:r>
            <w:r w:rsidRPr="00492B7C">
              <w:rPr>
                <w:rFonts w:ascii="Candara" w:hAnsi="Candara"/>
                <w:sz w:val="24"/>
                <w:szCs w:val="24"/>
              </w:rPr>
              <w:br/>
            </w:r>
            <w:hyperlink r:id="rId33" w:history="1">
              <w:r w:rsidRPr="00492B7C">
                <w:rPr>
                  <w:rStyle w:val="Hiperpovezava"/>
                  <w:rFonts w:ascii="Candara" w:hAnsi="Candara"/>
                  <w:sz w:val="24"/>
                  <w:szCs w:val="24"/>
                </w:rPr>
                <w:t>Sklep o sprejetju Odloka o proračunu Občine Šempeter - Vrtojba za leto 2027</w:t>
              </w:r>
            </w:hyperlink>
            <w:r w:rsidRPr="00492B7C">
              <w:rPr>
                <w:rFonts w:ascii="Candara" w:hAnsi="Candara"/>
                <w:sz w:val="24"/>
                <w:szCs w:val="24"/>
              </w:rPr>
              <w:br/>
            </w:r>
            <w:hyperlink r:id="rId34" w:history="1">
              <w:r w:rsidRPr="00492B7C">
                <w:rPr>
                  <w:rStyle w:val="Hiperpovezava"/>
                  <w:rFonts w:ascii="Candara" w:hAnsi="Candara"/>
                  <w:b/>
                  <w:bCs/>
                  <w:sz w:val="24"/>
                  <w:szCs w:val="24"/>
                </w:rPr>
                <w:t>Odlok o proračunu Občine Šempeter - Vrtojba za leto 2027</w:t>
              </w:r>
            </w:hyperlink>
            <w:r w:rsidRPr="00492B7C">
              <w:rPr>
                <w:rFonts w:ascii="Candara" w:hAnsi="Candara"/>
                <w:sz w:val="24"/>
                <w:szCs w:val="24"/>
              </w:rPr>
              <w:t>, objava v Uradnem listu RS št. 1450/2026 z dne 18. 9. 2026</w:t>
            </w:r>
            <w:r w:rsidRPr="00492B7C">
              <w:rPr>
                <w:rFonts w:ascii="Candara" w:hAnsi="Candara"/>
                <w:sz w:val="24"/>
                <w:szCs w:val="24"/>
              </w:rPr>
              <w:br/>
            </w:r>
            <w:hyperlink r:id="rId35" w:history="1">
              <w:r w:rsidRPr="00492B7C">
                <w:rPr>
                  <w:rStyle w:val="Hiperpovezava"/>
                  <w:rFonts w:ascii="Candara" w:hAnsi="Candara"/>
                  <w:sz w:val="24"/>
                  <w:szCs w:val="24"/>
                </w:rPr>
                <w:t xml:space="preserve">Splošni del </w:t>
              </w:r>
            </w:hyperlink>
            <w:r w:rsidRPr="00492B7C">
              <w:rPr>
                <w:rFonts w:ascii="Candara" w:hAnsi="Candara"/>
                <w:sz w:val="24"/>
                <w:szCs w:val="24"/>
              </w:rPr>
              <w:br/>
            </w:r>
            <w:hyperlink r:id="rId36" w:history="1">
              <w:r w:rsidRPr="00492B7C">
                <w:rPr>
                  <w:rStyle w:val="Hiperpovezava"/>
                  <w:rFonts w:ascii="Candara" w:hAnsi="Candara"/>
                  <w:sz w:val="24"/>
                  <w:szCs w:val="24"/>
                </w:rPr>
                <w:t xml:space="preserve">Posebni del </w:t>
              </w:r>
            </w:hyperlink>
            <w:r w:rsidRPr="00492B7C">
              <w:rPr>
                <w:rFonts w:ascii="Candara" w:hAnsi="Candara"/>
                <w:sz w:val="24"/>
                <w:szCs w:val="24"/>
              </w:rPr>
              <w:br/>
            </w:r>
            <w:hyperlink r:id="rId37" w:history="1">
              <w:r w:rsidRPr="00492B7C">
                <w:rPr>
                  <w:rStyle w:val="Hiperpovezava"/>
                  <w:rFonts w:ascii="Candara" w:hAnsi="Candara"/>
                  <w:sz w:val="24"/>
                  <w:szCs w:val="24"/>
                </w:rPr>
                <w:t>Obrazložitve</w:t>
              </w:r>
            </w:hyperlink>
            <w:r w:rsidRPr="00492B7C">
              <w:rPr>
                <w:rFonts w:ascii="Candara" w:hAnsi="Candara"/>
                <w:sz w:val="24"/>
                <w:szCs w:val="24"/>
              </w:rPr>
              <w:br/>
            </w:r>
            <w:hyperlink r:id="rId38" w:history="1">
              <w:r w:rsidRPr="00492B7C">
                <w:rPr>
                  <w:rStyle w:val="Hiperpovezava"/>
                  <w:rFonts w:ascii="Candara" w:hAnsi="Candara"/>
                  <w:sz w:val="24"/>
                  <w:szCs w:val="24"/>
                </w:rPr>
                <w:t xml:space="preserve">NRP </w:t>
              </w:r>
            </w:hyperlink>
            <w:r w:rsidRPr="00492B7C">
              <w:rPr>
                <w:rFonts w:ascii="Candara" w:hAnsi="Candara"/>
                <w:sz w:val="24"/>
                <w:szCs w:val="24"/>
              </w:rPr>
              <w:br/>
            </w:r>
            <w:hyperlink r:id="rId39" w:history="1">
              <w:r w:rsidRPr="00492B7C">
                <w:rPr>
                  <w:rStyle w:val="Hiperpovezava"/>
                  <w:rFonts w:ascii="Candara" w:hAnsi="Candara"/>
                  <w:sz w:val="24"/>
                  <w:szCs w:val="24"/>
                </w:rPr>
                <w:t>Kadrovski načrt</w:t>
              </w:r>
            </w:hyperlink>
            <w:r w:rsidRPr="00492B7C">
              <w:rPr>
                <w:rFonts w:ascii="Candara" w:hAnsi="Candara"/>
                <w:sz w:val="24"/>
                <w:szCs w:val="24"/>
              </w:rPr>
              <w:br/>
            </w:r>
            <w:hyperlink r:id="rId40" w:history="1">
              <w:r w:rsidRPr="00492B7C">
                <w:rPr>
                  <w:rStyle w:val="Hiperpovezava"/>
                  <w:rFonts w:ascii="Candara" w:hAnsi="Candara"/>
                  <w:sz w:val="24"/>
                  <w:szCs w:val="24"/>
                </w:rPr>
                <w:t>Kadrovski načrt po virih financiranja</w:t>
              </w:r>
            </w:hyperlink>
          </w:p>
          <w:p w14:paraId="7E008EBA" w14:textId="77777777" w:rsidR="008576C1" w:rsidRPr="008576C1" w:rsidRDefault="008576C1" w:rsidP="008576C1">
            <w:pPr>
              <w:pStyle w:val="Telobesedila"/>
              <w:shd w:val="clear" w:color="auto" w:fill="D0CECE" w:themeFill="background2" w:themeFillShade="E6"/>
              <w:tabs>
                <w:tab w:val="left" w:pos="-1080"/>
                <w:tab w:val="left" w:pos="-720"/>
                <w:tab w:val="left" w:pos="0"/>
                <w:tab w:val="left" w:pos="810"/>
                <w:tab w:val="left" w:pos="1080"/>
              </w:tabs>
              <w:spacing w:after="0"/>
              <w:jc w:val="center"/>
              <w:rPr>
                <w:rFonts w:ascii="Candara" w:hAnsi="Candara"/>
                <w:i/>
                <w:iCs/>
                <w:sz w:val="22"/>
                <w:szCs w:val="22"/>
              </w:rPr>
            </w:pPr>
            <w:r w:rsidRPr="008576C1">
              <w:rPr>
                <w:rFonts w:ascii="Candara" w:hAnsi="Candara"/>
                <w:i/>
                <w:iCs/>
                <w:sz w:val="22"/>
                <w:szCs w:val="22"/>
              </w:rPr>
              <w:t>PREHODNE IN KONČNE DOLOČBE</w:t>
            </w:r>
          </w:p>
          <w:p w14:paraId="53BC1ABE" w14:textId="77777777" w:rsidR="008576C1" w:rsidRPr="008576C1" w:rsidRDefault="008576C1" w:rsidP="008576C1">
            <w:pPr>
              <w:pStyle w:val="Telobesedila"/>
              <w:shd w:val="clear" w:color="auto" w:fill="D0CECE" w:themeFill="background2" w:themeFillShade="E6"/>
              <w:tabs>
                <w:tab w:val="left" w:pos="-1080"/>
                <w:tab w:val="left" w:pos="-720"/>
                <w:tab w:val="left" w:pos="0"/>
                <w:tab w:val="left" w:pos="810"/>
                <w:tab w:val="left" w:pos="1080"/>
              </w:tabs>
              <w:spacing w:after="0"/>
              <w:jc w:val="center"/>
              <w:rPr>
                <w:rFonts w:ascii="Candara" w:hAnsi="Candara"/>
                <w:i/>
                <w:iCs/>
                <w:sz w:val="22"/>
                <w:szCs w:val="22"/>
              </w:rPr>
            </w:pPr>
            <w:r w:rsidRPr="008576C1">
              <w:rPr>
                <w:rFonts w:ascii="Candara" w:hAnsi="Candara"/>
                <w:i/>
                <w:iCs/>
                <w:sz w:val="22"/>
                <w:szCs w:val="22"/>
              </w:rPr>
              <w:t>12. člen</w:t>
            </w:r>
          </w:p>
          <w:p w14:paraId="725AC5C2" w14:textId="77777777" w:rsidR="008576C1" w:rsidRPr="008576C1" w:rsidRDefault="008576C1" w:rsidP="008576C1">
            <w:pPr>
              <w:pStyle w:val="Telobesedila"/>
              <w:shd w:val="clear" w:color="auto" w:fill="D0CECE" w:themeFill="background2" w:themeFillShade="E6"/>
              <w:tabs>
                <w:tab w:val="left" w:pos="-1080"/>
                <w:tab w:val="left" w:pos="-720"/>
                <w:tab w:val="left" w:pos="0"/>
                <w:tab w:val="left" w:pos="810"/>
                <w:tab w:val="left" w:pos="1080"/>
              </w:tabs>
              <w:spacing w:after="0"/>
              <w:jc w:val="center"/>
              <w:rPr>
                <w:rFonts w:ascii="Candara" w:hAnsi="Candara"/>
                <w:i/>
                <w:iCs/>
                <w:sz w:val="22"/>
                <w:szCs w:val="22"/>
              </w:rPr>
            </w:pPr>
            <w:r w:rsidRPr="008576C1">
              <w:rPr>
                <w:rFonts w:ascii="Candara" w:hAnsi="Candara"/>
                <w:i/>
                <w:iCs/>
                <w:sz w:val="22"/>
                <w:szCs w:val="22"/>
              </w:rPr>
              <w:t>(način objave odloka in gradiva)</w:t>
            </w:r>
          </w:p>
          <w:p w14:paraId="7FA03E3A" w14:textId="77777777" w:rsidR="008576C1" w:rsidRPr="008576C1" w:rsidRDefault="008576C1" w:rsidP="008576C1">
            <w:pPr>
              <w:pStyle w:val="Telobesedila"/>
              <w:shd w:val="clear" w:color="auto" w:fill="D0CECE" w:themeFill="background2" w:themeFillShade="E6"/>
              <w:tabs>
                <w:tab w:val="left" w:pos="-1080"/>
                <w:tab w:val="left" w:pos="-720"/>
                <w:tab w:val="left" w:pos="0"/>
                <w:tab w:val="left" w:pos="810"/>
                <w:tab w:val="left" w:pos="1080"/>
              </w:tabs>
              <w:spacing w:after="0"/>
              <w:rPr>
                <w:rFonts w:ascii="Candara" w:hAnsi="Candara"/>
                <w:i/>
                <w:iCs/>
                <w:sz w:val="22"/>
                <w:szCs w:val="22"/>
                <w:lang w:val="pt-PT"/>
              </w:rPr>
            </w:pPr>
            <w:r w:rsidRPr="008576C1">
              <w:rPr>
                <w:rFonts w:ascii="Candara" w:hAnsi="Candara"/>
                <w:i/>
                <w:iCs/>
                <w:sz w:val="22"/>
                <w:szCs w:val="22"/>
              </w:rPr>
              <w:tab/>
            </w:r>
            <w:r w:rsidRPr="008576C1">
              <w:rPr>
                <w:rFonts w:ascii="Candara" w:hAnsi="Candara"/>
                <w:i/>
                <w:iCs/>
                <w:sz w:val="22"/>
                <w:szCs w:val="22"/>
                <w:lang w:val="pt-PT"/>
              </w:rPr>
              <w:t>Sprejeti odlok o proračunu, občina objavi v Uradnem listu Republike Slovenije. Celotno gradivo proračuna ter sprejeti Odlok s prilogami Splošni del proračuna, posebni del proračuna, Načrt razvojnih programov 2027 - 2030, Kadrovski načrt in obrazložitve se objavijo na občinski spletni strani.</w:t>
            </w:r>
          </w:p>
          <w:p w14:paraId="6FDADE7B" w14:textId="77777777" w:rsidR="008576C1" w:rsidRPr="008576C1" w:rsidRDefault="008576C1" w:rsidP="008576C1">
            <w:pPr>
              <w:pStyle w:val="Telobesedila"/>
              <w:shd w:val="clear" w:color="auto" w:fill="D0CECE" w:themeFill="background2" w:themeFillShade="E6"/>
              <w:tabs>
                <w:tab w:val="left" w:pos="-1080"/>
                <w:tab w:val="left" w:pos="-720"/>
                <w:tab w:val="left" w:pos="0"/>
                <w:tab w:val="left" w:pos="810"/>
                <w:tab w:val="left" w:pos="1080"/>
              </w:tabs>
              <w:spacing w:after="0"/>
              <w:jc w:val="center"/>
              <w:rPr>
                <w:rFonts w:ascii="Candara" w:hAnsi="Candara"/>
                <w:i/>
                <w:iCs/>
                <w:sz w:val="22"/>
                <w:szCs w:val="22"/>
                <w:lang w:val="pt-PT"/>
              </w:rPr>
            </w:pPr>
            <w:r w:rsidRPr="008576C1">
              <w:rPr>
                <w:rFonts w:ascii="Candara" w:hAnsi="Candara"/>
                <w:i/>
                <w:iCs/>
                <w:sz w:val="22"/>
                <w:szCs w:val="22"/>
                <w:lang w:val="pt-PT"/>
              </w:rPr>
              <w:t>13. člen</w:t>
            </w:r>
          </w:p>
          <w:p w14:paraId="3A9604A1" w14:textId="77777777" w:rsidR="008576C1" w:rsidRPr="008576C1" w:rsidRDefault="008576C1" w:rsidP="008576C1">
            <w:pPr>
              <w:pStyle w:val="Telobesedila"/>
              <w:shd w:val="clear" w:color="auto" w:fill="D0CECE" w:themeFill="background2" w:themeFillShade="E6"/>
              <w:tabs>
                <w:tab w:val="left" w:pos="-1080"/>
                <w:tab w:val="left" w:pos="-720"/>
                <w:tab w:val="left" w:pos="0"/>
                <w:tab w:val="left" w:pos="810"/>
                <w:tab w:val="left" w:pos="1080"/>
              </w:tabs>
              <w:spacing w:after="0"/>
              <w:jc w:val="center"/>
              <w:rPr>
                <w:rFonts w:ascii="Candara" w:hAnsi="Candara"/>
                <w:i/>
                <w:iCs/>
                <w:sz w:val="22"/>
                <w:szCs w:val="22"/>
                <w:lang w:val="pt-PT"/>
              </w:rPr>
            </w:pPr>
            <w:r w:rsidRPr="008576C1">
              <w:rPr>
                <w:rFonts w:ascii="Candara" w:hAnsi="Candara"/>
                <w:i/>
                <w:iCs/>
                <w:sz w:val="22"/>
                <w:szCs w:val="22"/>
                <w:lang w:val="pt-PT"/>
              </w:rPr>
              <w:t>(začasno financiranje v letu 2028)</w:t>
            </w:r>
          </w:p>
          <w:p w14:paraId="2DC98793" w14:textId="77777777" w:rsidR="008576C1" w:rsidRPr="008576C1" w:rsidRDefault="008576C1" w:rsidP="008576C1">
            <w:pPr>
              <w:pStyle w:val="Telobesedila"/>
              <w:shd w:val="clear" w:color="auto" w:fill="D0CECE" w:themeFill="background2" w:themeFillShade="E6"/>
              <w:tabs>
                <w:tab w:val="left" w:pos="-1080"/>
                <w:tab w:val="left" w:pos="-720"/>
                <w:tab w:val="left" w:pos="0"/>
                <w:tab w:val="left" w:pos="810"/>
                <w:tab w:val="left" w:pos="1080"/>
              </w:tabs>
              <w:spacing w:after="0"/>
              <w:rPr>
                <w:rFonts w:ascii="Candara" w:hAnsi="Candara"/>
                <w:i/>
                <w:iCs/>
                <w:sz w:val="22"/>
                <w:szCs w:val="22"/>
                <w:lang w:val="pt-PT"/>
              </w:rPr>
            </w:pPr>
            <w:r w:rsidRPr="008576C1">
              <w:rPr>
                <w:rFonts w:ascii="Candara" w:hAnsi="Candara"/>
                <w:i/>
                <w:iCs/>
                <w:sz w:val="22"/>
                <w:szCs w:val="22"/>
                <w:lang w:val="pt-PT"/>
              </w:rPr>
              <w:tab/>
              <w:t>Če bo v letu 2028 potrebno začasno financiranje, se v obdobju začasnega financiranja Občine Šempeter - Vrtojba,  uporablja ta odlok in sklep o določitvi začasnega financiranja.</w:t>
            </w:r>
          </w:p>
          <w:p w14:paraId="5580F732" w14:textId="77777777" w:rsidR="008576C1" w:rsidRPr="008576C1" w:rsidRDefault="008576C1" w:rsidP="008576C1">
            <w:pPr>
              <w:pStyle w:val="Telobesedila"/>
              <w:shd w:val="clear" w:color="auto" w:fill="D0CECE" w:themeFill="background2" w:themeFillShade="E6"/>
              <w:tabs>
                <w:tab w:val="left" w:pos="-1080"/>
                <w:tab w:val="left" w:pos="-720"/>
                <w:tab w:val="left" w:pos="0"/>
                <w:tab w:val="left" w:pos="810"/>
                <w:tab w:val="left" w:pos="1080"/>
              </w:tabs>
              <w:spacing w:after="0"/>
              <w:jc w:val="center"/>
              <w:rPr>
                <w:rFonts w:ascii="Candara" w:hAnsi="Candara"/>
                <w:i/>
                <w:iCs/>
                <w:sz w:val="22"/>
                <w:szCs w:val="22"/>
                <w:lang w:val="pt-PT"/>
              </w:rPr>
            </w:pPr>
            <w:r w:rsidRPr="008576C1">
              <w:rPr>
                <w:rFonts w:ascii="Candara" w:hAnsi="Candara"/>
                <w:i/>
                <w:iCs/>
                <w:sz w:val="22"/>
                <w:szCs w:val="22"/>
                <w:lang w:val="pt-PT"/>
              </w:rPr>
              <w:t>14. člen</w:t>
            </w:r>
          </w:p>
          <w:p w14:paraId="4F9826B5" w14:textId="77777777" w:rsidR="008576C1" w:rsidRPr="008576C1" w:rsidRDefault="008576C1" w:rsidP="008576C1">
            <w:pPr>
              <w:pStyle w:val="Telobesedila"/>
              <w:shd w:val="clear" w:color="auto" w:fill="D0CECE" w:themeFill="background2" w:themeFillShade="E6"/>
              <w:tabs>
                <w:tab w:val="left" w:pos="-1080"/>
                <w:tab w:val="left" w:pos="-720"/>
                <w:tab w:val="left" w:pos="0"/>
                <w:tab w:val="left" w:pos="810"/>
                <w:tab w:val="left" w:pos="1080"/>
              </w:tabs>
              <w:spacing w:after="0"/>
              <w:jc w:val="center"/>
              <w:rPr>
                <w:rFonts w:ascii="Candara" w:hAnsi="Candara"/>
                <w:i/>
                <w:iCs/>
                <w:sz w:val="22"/>
                <w:szCs w:val="22"/>
                <w:lang w:val="pt-PT"/>
              </w:rPr>
            </w:pPr>
            <w:r w:rsidRPr="008576C1">
              <w:rPr>
                <w:rFonts w:ascii="Candara" w:hAnsi="Candara"/>
                <w:i/>
                <w:iCs/>
                <w:sz w:val="22"/>
                <w:szCs w:val="22"/>
                <w:lang w:val="pt-PT"/>
              </w:rPr>
              <w:t>(uveljavitev odloka)</w:t>
            </w:r>
          </w:p>
          <w:p w14:paraId="2E503C0D" w14:textId="0FD6E48F" w:rsidR="008576C1" w:rsidRDefault="008576C1" w:rsidP="008576C1">
            <w:pPr>
              <w:pStyle w:val="Telobesedila"/>
              <w:shd w:val="clear" w:color="auto" w:fill="D0CECE" w:themeFill="background2" w:themeFillShade="E6"/>
              <w:tabs>
                <w:tab w:val="left" w:pos="-1080"/>
                <w:tab w:val="left" w:pos="-720"/>
                <w:tab w:val="left" w:pos="0"/>
                <w:tab w:val="left" w:pos="810"/>
                <w:tab w:val="left" w:pos="1080"/>
              </w:tabs>
              <w:spacing w:after="0"/>
            </w:pPr>
            <w:r w:rsidRPr="008576C1">
              <w:rPr>
                <w:rFonts w:ascii="Candara" w:hAnsi="Candara"/>
                <w:i/>
                <w:iCs/>
                <w:sz w:val="22"/>
                <w:szCs w:val="22"/>
                <w:lang w:val="pt-PT"/>
              </w:rPr>
              <w:tab/>
              <w:t xml:space="preserve">Ta odlok začne veljati naslednji dan po objavi v Uradnem listu Republike Slovenije, uporablja pa se od 1. </w:t>
            </w:r>
            <w:r w:rsidRPr="008576C1">
              <w:rPr>
                <w:rFonts w:ascii="Candara" w:hAnsi="Candara"/>
                <w:i/>
                <w:iCs/>
                <w:sz w:val="22"/>
                <w:szCs w:val="22"/>
              </w:rPr>
              <w:t>1. 2027 dalje.</w:t>
            </w:r>
          </w:p>
        </w:tc>
      </w:tr>
      <w:tr w:rsidR="00492B7C" w:rsidRPr="00B319CE" w14:paraId="184E7E87" w14:textId="77777777" w:rsidTr="00053222">
        <w:tc>
          <w:tcPr>
            <w:tcW w:w="1412" w:type="dxa"/>
            <w:gridSpan w:val="3"/>
            <w:vMerge/>
          </w:tcPr>
          <w:p w14:paraId="7C7ABBFC" w14:textId="77777777" w:rsidR="00492B7C" w:rsidRDefault="00492B7C" w:rsidP="00227238">
            <w:pPr>
              <w:outlineLvl w:val="1"/>
              <w:rPr>
                <w:rFonts w:ascii="Candara" w:hAnsi="Candara"/>
                <w:b/>
                <w:i/>
              </w:rPr>
            </w:pPr>
          </w:p>
        </w:tc>
        <w:tc>
          <w:tcPr>
            <w:tcW w:w="1559" w:type="dxa"/>
            <w:tcBorders>
              <w:bottom w:val="nil"/>
            </w:tcBorders>
          </w:tcPr>
          <w:p w14:paraId="0B8AAF4E" w14:textId="3B1BE856" w:rsidR="00492B7C" w:rsidRPr="00F9508C" w:rsidRDefault="00C15CDD" w:rsidP="00C15CDD">
            <w:pPr>
              <w:pStyle w:val="Navadensplet"/>
              <w:jc w:val="center"/>
              <w:rPr>
                <w:rFonts w:ascii="Candara" w:hAnsi="Candara"/>
                <w:sz w:val="22"/>
                <w:szCs w:val="22"/>
              </w:rPr>
            </w:pPr>
            <w:r w:rsidRPr="00C15CDD">
              <w:rPr>
                <w:rFonts w:ascii="Candara" w:hAnsi="Candara"/>
                <w:sz w:val="22"/>
                <w:szCs w:val="22"/>
              </w:rPr>
              <w:t>4780-1/2026-4</w:t>
            </w:r>
          </w:p>
        </w:tc>
        <w:tc>
          <w:tcPr>
            <w:tcW w:w="11832" w:type="dxa"/>
            <w:gridSpan w:val="3"/>
            <w:tcBorders>
              <w:bottom w:val="nil"/>
            </w:tcBorders>
          </w:tcPr>
          <w:p w14:paraId="7457FD9B" w14:textId="44A2D632" w:rsidR="00C15CDD" w:rsidRPr="00492B7C" w:rsidRDefault="00C15CDD" w:rsidP="00C15CDD">
            <w:pPr>
              <w:pStyle w:val="Navadensplet"/>
              <w:spacing w:after="0"/>
              <w:rPr>
                <w:rFonts w:ascii="Candara" w:hAnsi="Candara"/>
                <w:sz w:val="24"/>
                <w:szCs w:val="24"/>
              </w:rPr>
            </w:pPr>
            <w:r w:rsidRPr="00492B7C">
              <w:rPr>
                <w:rFonts w:ascii="Candara" w:hAnsi="Candara"/>
                <w:b/>
                <w:bCs/>
                <w:sz w:val="24"/>
                <w:szCs w:val="24"/>
              </w:rPr>
              <w:t>Predlog Sklepa o sprejemu Načrta ravnanja s stvarnim premoženjem Občine Šempeter - Vrtojba za leto 2027</w:t>
            </w:r>
            <w:r w:rsidRPr="00492B7C">
              <w:rPr>
                <w:rFonts w:ascii="Candara" w:hAnsi="Candara"/>
                <w:sz w:val="24"/>
                <w:szCs w:val="24"/>
              </w:rPr>
              <w:t xml:space="preserve">  </w:t>
            </w:r>
            <w:r w:rsidRPr="00492B7C">
              <w:rPr>
                <w:rFonts w:ascii="Candara" w:hAnsi="Candara"/>
                <w:sz w:val="24"/>
                <w:szCs w:val="24"/>
              </w:rPr>
              <w:br/>
            </w:r>
            <w:hyperlink r:id="rId41" w:history="1">
              <w:r w:rsidRPr="006260F1">
                <w:rPr>
                  <w:rStyle w:val="Hiperpovezava"/>
                  <w:rFonts w:ascii="Candara" w:hAnsi="Candara"/>
                  <w:sz w:val="24"/>
                  <w:szCs w:val="24"/>
                </w:rPr>
                <w:t xml:space="preserve">Sklep o sprejemu </w:t>
              </w:r>
              <w:r w:rsidRPr="006260F1">
                <w:rPr>
                  <w:rStyle w:val="Hiperpovezava"/>
                  <w:rFonts w:ascii="Candara" w:hAnsi="Candara"/>
                  <w:b/>
                  <w:bCs/>
                  <w:sz w:val="24"/>
                  <w:szCs w:val="24"/>
                </w:rPr>
                <w:t>Načrta ravnanja s stvarnim premoženjem Občine Šempeter - Vrtojba za leto 2027</w:t>
              </w:r>
            </w:hyperlink>
          </w:p>
          <w:p w14:paraId="62740772" w14:textId="77777777" w:rsidR="00492B7C" w:rsidRDefault="00492B7C" w:rsidP="009B7B07">
            <w:pPr>
              <w:pStyle w:val="Navadensplet"/>
              <w:spacing w:after="0"/>
              <w:jc w:val="both"/>
            </w:pPr>
          </w:p>
        </w:tc>
      </w:tr>
      <w:tr w:rsidR="00303941" w:rsidRPr="00B319CE" w14:paraId="0DC12B95" w14:textId="77777777" w:rsidTr="00053222">
        <w:tc>
          <w:tcPr>
            <w:tcW w:w="1412" w:type="dxa"/>
            <w:gridSpan w:val="3"/>
            <w:vMerge/>
          </w:tcPr>
          <w:p w14:paraId="68EA7380" w14:textId="77777777" w:rsidR="00303941" w:rsidRDefault="00303941" w:rsidP="00227238">
            <w:pPr>
              <w:outlineLvl w:val="1"/>
              <w:rPr>
                <w:rFonts w:ascii="Candara" w:hAnsi="Candara"/>
                <w:b/>
                <w:i/>
              </w:rPr>
            </w:pPr>
          </w:p>
        </w:tc>
        <w:tc>
          <w:tcPr>
            <w:tcW w:w="1559" w:type="dxa"/>
            <w:tcBorders>
              <w:bottom w:val="nil"/>
            </w:tcBorders>
          </w:tcPr>
          <w:p w14:paraId="055DDB68" w14:textId="2857672E" w:rsidR="00303941" w:rsidRPr="00F9508C" w:rsidRDefault="00C15CDD" w:rsidP="009B7B07">
            <w:pPr>
              <w:pStyle w:val="Navadensplet"/>
              <w:rPr>
                <w:rFonts w:ascii="Candara" w:hAnsi="Candara"/>
                <w:sz w:val="22"/>
                <w:szCs w:val="22"/>
              </w:rPr>
            </w:pPr>
            <w:r w:rsidRPr="00C15CDD">
              <w:rPr>
                <w:rFonts w:ascii="Candara" w:hAnsi="Candara"/>
                <w:sz w:val="22"/>
                <w:szCs w:val="22"/>
              </w:rPr>
              <w:t>410-9/2026-2</w:t>
            </w:r>
          </w:p>
        </w:tc>
        <w:tc>
          <w:tcPr>
            <w:tcW w:w="11832" w:type="dxa"/>
            <w:gridSpan w:val="3"/>
            <w:tcBorders>
              <w:bottom w:val="nil"/>
            </w:tcBorders>
          </w:tcPr>
          <w:p w14:paraId="4505ED62" w14:textId="77777777" w:rsidR="00C15CDD" w:rsidRPr="00492B7C" w:rsidRDefault="00C15CDD" w:rsidP="00C15CDD">
            <w:pPr>
              <w:pStyle w:val="Navadensplet"/>
              <w:spacing w:after="0"/>
              <w:rPr>
                <w:rFonts w:ascii="Candara" w:hAnsi="Candara"/>
                <w:sz w:val="24"/>
                <w:szCs w:val="24"/>
              </w:rPr>
            </w:pPr>
            <w:r w:rsidRPr="00492B7C">
              <w:rPr>
                <w:rFonts w:ascii="Candara" w:hAnsi="Candara"/>
                <w:b/>
                <w:bCs/>
                <w:sz w:val="24"/>
                <w:szCs w:val="24"/>
              </w:rPr>
              <w:t>Predlog Sklepa o delni povrnitvi stroškov volilne kampanje za lokalne volitve 2026 v Občini Šempeter - Vrtojba</w:t>
            </w:r>
            <w:r w:rsidRPr="00492B7C">
              <w:rPr>
                <w:rFonts w:ascii="Candara" w:hAnsi="Candara"/>
                <w:sz w:val="24"/>
                <w:szCs w:val="24"/>
              </w:rPr>
              <w:t xml:space="preserve">  </w:t>
            </w:r>
            <w:r w:rsidRPr="00492B7C">
              <w:rPr>
                <w:rFonts w:ascii="Candara" w:hAnsi="Candara"/>
                <w:sz w:val="24"/>
                <w:szCs w:val="24"/>
              </w:rPr>
              <w:br/>
            </w:r>
            <w:hyperlink r:id="rId42" w:history="1">
              <w:r w:rsidRPr="00492B7C">
                <w:rPr>
                  <w:rStyle w:val="Hiperpovezava"/>
                  <w:rFonts w:ascii="Candara" w:hAnsi="Candara"/>
                  <w:b/>
                  <w:bCs/>
                  <w:sz w:val="24"/>
                  <w:szCs w:val="24"/>
                </w:rPr>
                <w:t>Sklep o delni povrnitvi stroškov volilne kampanje za lokalne volitve 2026</w:t>
              </w:r>
              <w:r w:rsidRPr="00492B7C">
                <w:rPr>
                  <w:rStyle w:val="Hiperpovezava"/>
                  <w:rFonts w:ascii="Candara" w:hAnsi="Candara"/>
                  <w:sz w:val="24"/>
                  <w:szCs w:val="24"/>
                </w:rPr>
                <w:t xml:space="preserve"> v Občini Šempeter - Vrtojba</w:t>
              </w:r>
            </w:hyperlink>
            <w:r w:rsidRPr="00492B7C">
              <w:rPr>
                <w:rFonts w:ascii="Candara" w:hAnsi="Candara"/>
                <w:sz w:val="24"/>
                <w:szCs w:val="24"/>
              </w:rPr>
              <w:t>, objava v Uradnem listu RS št. 1447/2026 z dne 18. 9. 2026  </w:t>
            </w:r>
          </w:p>
          <w:p w14:paraId="7CB6D974" w14:textId="77777777" w:rsidR="00303941" w:rsidRDefault="00303941" w:rsidP="009B7B07">
            <w:pPr>
              <w:pStyle w:val="Navadensplet"/>
              <w:spacing w:after="0"/>
              <w:jc w:val="both"/>
            </w:pPr>
          </w:p>
        </w:tc>
      </w:tr>
      <w:tr w:rsidR="00883A12" w:rsidRPr="00B319CE" w14:paraId="2CC52672" w14:textId="77777777" w:rsidTr="00883A12">
        <w:tc>
          <w:tcPr>
            <w:tcW w:w="14803" w:type="dxa"/>
            <w:gridSpan w:val="7"/>
            <w:shd w:val="clear" w:color="auto" w:fill="FFFF00"/>
          </w:tcPr>
          <w:p w14:paraId="4ACCC598" w14:textId="77777777" w:rsidR="00883A12" w:rsidRDefault="00883A12" w:rsidP="009B7B07">
            <w:pPr>
              <w:pStyle w:val="Navadensplet"/>
              <w:spacing w:after="0"/>
              <w:jc w:val="both"/>
            </w:pPr>
          </w:p>
        </w:tc>
      </w:tr>
      <w:tr w:rsidR="00EC1298" w:rsidRPr="00B319CE" w14:paraId="722A31A1" w14:textId="77777777" w:rsidTr="00964404">
        <w:tc>
          <w:tcPr>
            <w:tcW w:w="14803" w:type="dxa"/>
            <w:gridSpan w:val="7"/>
          </w:tcPr>
          <w:p w14:paraId="201B2BCA" w14:textId="45A824A4" w:rsidR="00EC1298" w:rsidRPr="00303941" w:rsidRDefault="00EC1298" w:rsidP="00303941">
            <w:pPr>
              <w:outlineLvl w:val="1"/>
              <w:rPr>
                <w:rFonts w:ascii="Candara" w:hAnsi="Candara"/>
              </w:rPr>
            </w:pPr>
            <w:r w:rsidRPr="00303941">
              <w:rPr>
                <w:rFonts w:ascii="Candara" w:hAnsi="Candara"/>
                <w:b/>
                <w:i/>
              </w:rPr>
              <w:t xml:space="preserve">Slavnostna seja </w:t>
            </w:r>
            <w:r w:rsidRPr="00303941">
              <w:rPr>
                <w:rFonts w:ascii="Candara" w:hAnsi="Candara"/>
                <w:bCs/>
                <w:i/>
              </w:rPr>
              <w:t>16. 7. 2026</w:t>
            </w:r>
            <w:r w:rsidR="00883A12" w:rsidRPr="00303941">
              <w:rPr>
                <w:rFonts w:ascii="Candara" w:hAnsi="Candara"/>
                <w:bCs/>
                <w:i/>
              </w:rPr>
              <w:t xml:space="preserve">  </w:t>
            </w:r>
            <w:hyperlink r:id="rId43" w:history="1">
              <w:r w:rsidR="00883A12" w:rsidRPr="00303941">
                <w:rPr>
                  <w:rStyle w:val="Hiperpovezava"/>
                  <w:rFonts w:ascii="Candara" w:hAnsi="Candara"/>
                  <w:bCs/>
                  <w:i/>
                </w:rPr>
                <w:t>Nagrajenci</w:t>
              </w:r>
            </w:hyperlink>
          </w:p>
          <w:p w14:paraId="2FEB550A" w14:textId="41B9C295" w:rsidR="00303941" w:rsidRDefault="00303941" w:rsidP="00303941">
            <w:pPr>
              <w:pStyle w:val="Navadensplet"/>
              <w:spacing w:after="0"/>
              <w:jc w:val="both"/>
            </w:pPr>
          </w:p>
        </w:tc>
      </w:tr>
      <w:tr w:rsidR="008572A4" w:rsidRPr="00B319CE" w14:paraId="7F1E448F" w14:textId="77777777" w:rsidTr="00053222">
        <w:tc>
          <w:tcPr>
            <w:tcW w:w="1412" w:type="dxa"/>
            <w:gridSpan w:val="3"/>
          </w:tcPr>
          <w:p w14:paraId="5CBE340C" w14:textId="77777777" w:rsidR="00EC1298" w:rsidRPr="006F0B21" w:rsidRDefault="00EC1298" w:rsidP="00EC1298">
            <w:pPr>
              <w:outlineLvl w:val="1"/>
              <w:rPr>
                <w:rFonts w:ascii="Candara" w:hAnsi="Candara"/>
                <w:bCs/>
                <w:i/>
              </w:rPr>
            </w:pPr>
            <w:r>
              <w:rPr>
                <w:rFonts w:ascii="Candara" w:hAnsi="Candara"/>
                <w:b/>
                <w:i/>
              </w:rPr>
              <w:lastRenderedPageBreak/>
              <w:t xml:space="preserve">2. izredna seja občinskega sveta </w:t>
            </w:r>
          </w:p>
          <w:p w14:paraId="3A390D1D" w14:textId="3D1B8E9C" w:rsidR="008572A4" w:rsidRDefault="00EC1298" w:rsidP="00492B7C">
            <w:pPr>
              <w:outlineLvl w:val="1"/>
              <w:rPr>
                <w:rFonts w:ascii="Candara" w:hAnsi="Candara"/>
                <w:b/>
                <w:i/>
              </w:rPr>
            </w:pPr>
            <w:r>
              <w:rPr>
                <w:rFonts w:ascii="Candara" w:hAnsi="Candara"/>
                <w:bCs/>
                <w:i/>
              </w:rPr>
              <w:t>16</w:t>
            </w:r>
            <w:r w:rsidRPr="00E13C9B">
              <w:rPr>
                <w:rFonts w:ascii="Candara" w:hAnsi="Candara"/>
                <w:bCs/>
                <w:i/>
              </w:rPr>
              <w:t xml:space="preserve">. </w:t>
            </w:r>
            <w:r>
              <w:rPr>
                <w:rFonts w:ascii="Candara" w:hAnsi="Candara"/>
                <w:bCs/>
                <w:i/>
              </w:rPr>
              <w:t>7</w:t>
            </w:r>
            <w:r w:rsidRPr="00E13C9B">
              <w:rPr>
                <w:rFonts w:ascii="Candara" w:hAnsi="Candara"/>
                <w:bCs/>
                <w:i/>
              </w:rPr>
              <w:t>. 202</w:t>
            </w:r>
            <w:r>
              <w:rPr>
                <w:rFonts w:ascii="Candara" w:hAnsi="Candara"/>
                <w:bCs/>
                <w:i/>
              </w:rPr>
              <w:t>6</w:t>
            </w:r>
          </w:p>
        </w:tc>
        <w:tc>
          <w:tcPr>
            <w:tcW w:w="1559" w:type="dxa"/>
            <w:tcBorders>
              <w:bottom w:val="nil"/>
            </w:tcBorders>
          </w:tcPr>
          <w:p w14:paraId="1647557F" w14:textId="77777777" w:rsidR="008572A4" w:rsidRDefault="00883A12" w:rsidP="009B7B07">
            <w:pPr>
              <w:pStyle w:val="Navadensplet"/>
              <w:rPr>
                <w:rFonts w:ascii="Candara" w:hAnsi="Candara"/>
                <w:sz w:val="22"/>
                <w:szCs w:val="22"/>
              </w:rPr>
            </w:pPr>
            <w:r w:rsidRPr="00883A12">
              <w:rPr>
                <w:rFonts w:ascii="Candara" w:hAnsi="Candara"/>
                <w:sz w:val="22"/>
                <w:szCs w:val="22"/>
              </w:rPr>
              <w:t>322-15/2026-1</w:t>
            </w:r>
            <w:r>
              <w:rPr>
                <w:rFonts w:ascii="Candara" w:hAnsi="Candara"/>
                <w:sz w:val="22"/>
                <w:szCs w:val="22"/>
              </w:rPr>
              <w:t>3</w:t>
            </w:r>
          </w:p>
          <w:p w14:paraId="400D2F3D" w14:textId="77777777" w:rsidR="00883A12" w:rsidRDefault="00883A12" w:rsidP="009B7B07">
            <w:pPr>
              <w:pStyle w:val="Navadensplet"/>
              <w:rPr>
                <w:rFonts w:ascii="Candara" w:hAnsi="Candara"/>
                <w:sz w:val="22"/>
                <w:szCs w:val="22"/>
              </w:rPr>
            </w:pPr>
          </w:p>
          <w:p w14:paraId="39B8EA7A" w14:textId="0FF89C42" w:rsidR="00883A12" w:rsidRPr="00F9508C" w:rsidRDefault="00883A12" w:rsidP="009B7B07">
            <w:pPr>
              <w:pStyle w:val="Navadensplet"/>
              <w:rPr>
                <w:rFonts w:ascii="Candara" w:hAnsi="Candara"/>
                <w:sz w:val="22"/>
                <w:szCs w:val="22"/>
              </w:rPr>
            </w:pPr>
            <w:r w:rsidRPr="00883A12">
              <w:rPr>
                <w:rFonts w:ascii="Candara" w:hAnsi="Candara"/>
                <w:sz w:val="22"/>
                <w:szCs w:val="22"/>
              </w:rPr>
              <w:t>322-15/2026-1</w:t>
            </w:r>
            <w:r>
              <w:rPr>
                <w:rFonts w:ascii="Candara" w:hAnsi="Candara"/>
                <w:sz w:val="22"/>
                <w:szCs w:val="22"/>
              </w:rPr>
              <w:t>4</w:t>
            </w:r>
          </w:p>
        </w:tc>
        <w:tc>
          <w:tcPr>
            <w:tcW w:w="11832" w:type="dxa"/>
            <w:gridSpan w:val="3"/>
            <w:tcBorders>
              <w:bottom w:val="nil"/>
            </w:tcBorders>
          </w:tcPr>
          <w:p w14:paraId="19630CC6" w14:textId="77777777" w:rsidR="008572A4" w:rsidRDefault="00EC1298" w:rsidP="009B7B07">
            <w:pPr>
              <w:pStyle w:val="Navadensplet"/>
              <w:spacing w:after="0"/>
              <w:jc w:val="both"/>
              <w:rPr>
                <w:rFonts w:ascii="Candara" w:hAnsi="Candara"/>
                <w:b/>
                <w:bCs/>
                <w:sz w:val="24"/>
                <w:szCs w:val="24"/>
              </w:rPr>
            </w:pPr>
            <w:r w:rsidRPr="00A5663C">
              <w:rPr>
                <w:rFonts w:ascii="Candara" w:hAnsi="Candara"/>
                <w:b/>
                <w:bCs/>
                <w:sz w:val="24"/>
                <w:szCs w:val="24"/>
              </w:rPr>
              <w:t>Imenovanje dveh predstavnikov v volilno telo (elektorjev) za nadomestne volitve predstavnika lokalnih interesov v Državnem svetu RS in kandidata za člana državnega sveta</w:t>
            </w:r>
          </w:p>
          <w:p w14:paraId="7BEC8532" w14:textId="77777777" w:rsidR="00BB7C53" w:rsidRDefault="00BB7C53" w:rsidP="009B7B07">
            <w:pPr>
              <w:pStyle w:val="Navadensplet"/>
              <w:spacing w:after="0"/>
              <w:jc w:val="both"/>
              <w:rPr>
                <w:rFonts w:ascii="Candara" w:hAnsi="Candara"/>
                <w:sz w:val="24"/>
                <w:szCs w:val="24"/>
              </w:rPr>
            </w:pPr>
            <w:hyperlink r:id="rId44" w:history="1">
              <w:r w:rsidRPr="00BB7C53">
                <w:rPr>
                  <w:rStyle w:val="Hiperpovezava"/>
                  <w:rFonts w:ascii="Candara" w:hAnsi="Candara"/>
                  <w:sz w:val="24"/>
                  <w:szCs w:val="24"/>
                </w:rPr>
                <w:t xml:space="preserve">SKLEP o imenovanju Edvarda Fona in Iva </w:t>
              </w:r>
              <w:proofErr w:type="spellStart"/>
              <w:r w:rsidRPr="00BB7C53">
                <w:rPr>
                  <w:rStyle w:val="Hiperpovezava"/>
                  <w:rFonts w:ascii="Candara" w:hAnsi="Candara"/>
                  <w:sz w:val="24"/>
                  <w:szCs w:val="24"/>
                </w:rPr>
                <w:t>Podbersiča</w:t>
              </w:r>
              <w:proofErr w:type="spellEnd"/>
              <w:r w:rsidRPr="00BB7C53">
                <w:rPr>
                  <w:rStyle w:val="Hiperpovezava"/>
                  <w:rFonts w:ascii="Candara" w:hAnsi="Candara"/>
                  <w:sz w:val="24"/>
                  <w:szCs w:val="24"/>
                </w:rPr>
                <w:t xml:space="preserve"> za 2 elektorja za nadomestne volitve v DS 2026</w:t>
              </w:r>
            </w:hyperlink>
          </w:p>
          <w:p w14:paraId="0608151A" w14:textId="3BBEBC2F" w:rsidR="00BB7C53" w:rsidRPr="00A5663C" w:rsidRDefault="00BB7C53" w:rsidP="009B7B07">
            <w:pPr>
              <w:pStyle w:val="Navadensplet"/>
              <w:spacing w:after="0"/>
              <w:jc w:val="both"/>
              <w:rPr>
                <w:rFonts w:ascii="Candara" w:hAnsi="Candara"/>
                <w:sz w:val="24"/>
                <w:szCs w:val="24"/>
              </w:rPr>
            </w:pPr>
            <w:hyperlink r:id="rId45" w:history="1">
              <w:r w:rsidRPr="00BB7C53">
                <w:rPr>
                  <w:rStyle w:val="Hiperpovezava"/>
                  <w:rFonts w:ascii="Candara" w:hAnsi="Candara"/>
                  <w:sz w:val="24"/>
                  <w:szCs w:val="24"/>
                </w:rPr>
                <w:t>SKLEP o imenovanju Marka Švara za kandidata za člana Državnega sveta RS - predstavnika lokalnih interesov, na nadomestnih volitvah v VE 12</w:t>
              </w:r>
            </w:hyperlink>
          </w:p>
        </w:tc>
      </w:tr>
      <w:tr w:rsidR="00EC1298" w:rsidRPr="00B319CE" w14:paraId="52BA3631" w14:textId="77777777" w:rsidTr="00EC1298">
        <w:tc>
          <w:tcPr>
            <w:tcW w:w="14803" w:type="dxa"/>
            <w:gridSpan w:val="7"/>
            <w:shd w:val="clear" w:color="auto" w:fill="FFBFBF"/>
          </w:tcPr>
          <w:p w14:paraId="6AD399A5" w14:textId="77777777" w:rsidR="00EC1298" w:rsidRDefault="00EC1298" w:rsidP="009B7B07">
            <w:pPr>
              <w:pStyle w:val="Navadensplet"/>
              <w:spacing w:after="0"/>
              <w:jc w:val="both"/>
            </w:pPr>
          </w:p>
        </w:tc>
      </w:tr>
      <w:tr w:rsidR="008572A4" w:rsidRPr="00B319CE" w14:paraId="120702EC" w14:textId="77777777" w:rsidTr="00B76E2A">
        <w:tc>
          <w:tcPr>
            <w:tcW w:w="1412" w:type="dxa"/>
            <w:gridSpan w:val="3"/>
          </w:tcPr>
          <w:p w14:paraId="482604AE" w14:textId="77777777" w:rsidR="008572A4" w:rsidRDefault="008572A4" w:rsidP="00227238">
            <w:pPr>
              <w:outlineLvl w:val="1"/>
              <w:rPr>
                <w:rFonts w:ascii="Candara" w:hAnsi="Candara"/>
                <w:b/>
                <w:i/>
              </w:rPr>
            </w:pPr>
            <w:r>
              <w:rPr>
                <w:rFonts w:ascii="Candara" w:hAnsi="Candara"/>
                <w:b/>
                <w:i/>
              </w:rPr>
              <w:t>Razglas</w:t>
            </w:r>
          </w:p>
          <w:p w14:paraId="754A3D91" w14:textId="77777777" w:rsidR="00153A86" w:rsidRDefault="00153A86" w:rsidP="00227238">
            <w:pPr>
              <w:outlineLvl w:val="1"/>
              <w:rPr>
                <w:rFonts w:ascii="Candara" w:hAnsi="Candara"/>
                <w:b/>
                <w:i/>
              </w:rPr>
            </w:pPr>
          </w:p>
          <w:p w14:paraId="4739120B" w14:textId="6EFD6EA8" w:rsidR="00153A86" w:rsidRPr="00DB57A1" w:rsidRDefault="00153A86" w:rsidP="00227238">
            <w:pPr>
              <w:outlineLvl w:val="1"/>
              <w:rPr>
                <w:rFonts w:ascii="Candara" w:hAnsi="Candara"/>
                <w:bCs/>
                <w:i/>
              </w:rPr>
            </w:pPr>
            <w:r w:rsidRPr="00DB57A1">
              <w:rPr>
                <w:rFonts w:ascii="Candara" w:hAnsi="Candara"/>
                <w:bCs/>
                <w:i/>
              </w:rPr>
              <w:t>10-0006/2026-2</w:t>
            </w:r>
          </w:p>
        </w:tc>
        <w:tc>
          <w:tcPr>
            <w:tcW w:w="13391" w:type="dxa"/>
            <w:gridSpan w:val="4"/>
            <w:tcBorders>
              <w:bottom w:val="nil"/>
            </w:tcBorders>
          </w:tcPr>
          <w:p w14:paraId="2A56E0D4" w14:textId="015B29AE" w:rsidR="008572A4" w:rsidRPr="008572A4" w:rsidRDefault="008572A4" w:rsidP="00EC1298">
            <w:pPr>
              <w:pStyle w:val="Navadensplet"/>
              <w:spacing w:after="0"/>
              <w:rPr>
                <w:rFonts w:ascii="Candara" w:hAnsi="Candara"/>
                <w:sz w:val="24"/>
                <w:szCs w:val="24"/>
              </w:rPr>
            </w:pPr>
            <w:r w:rsidRPr="008572A4">
              <w:rPr>
                <w:rFonts w:ascii="Candara" w:hAnsi="Candara"/>
                <w:b/>
                <w:bCs/>
                <w:sz w:val="24"/>
                <w:szCs w:val="24"/>
              </w:rPr>
              <w:t>JAVNA RAZPRAVA</w:t>
            </w:r>
            <w:r w:rsidR="00EC1298" w:rsidRPr="00EC1298">
              <w:rPr>
                <w:rFonts w:ascii="Candara" w:hAnsi="Candara"/>
                <w:b/>
                <w:bCs/>
                <w:sz w:val="24"/>
                <w:szCs w:val="24"/>
              </w:rPr>
              <w:t xml:space="preserve"> do 4. 9. 2026</w:t>
            </w:r>
          </w:p>
          <w:p w14:paraId="61FBE261" w14:textId="77777777" w:rsidR="008572A4" w:rsidRPr="008572A4" w:rsidRDefault="008572A4" w:rsidP="00EC1298">
            <w:pPr>
              <w:pStyle w:val="Navadensplet"/>
              <w:spacing w:after="0"/>
              <w:rPr>
                <w:rFonts w:ascii="Candara" w:hAnsi="Candara"/>
                <w:sz w:val="24"/>
                <w:szCs w:val="24"/>
              </w:rPr>
            </w:pPr>
            <w:r w:rsidRPr="008572A4">
              <w:rPr>
                <w:rFonts w:ascii="Candara" w:hAnsi="Candara"/>
                <w:b/>
                <w:bCs/>
                <w:sz w:val="24"/>
                <w:szCs w:val="24"/>
              </w:rPr>
              <w:t>Vpogled v </w:t>
            </w:r>
            <w:r w:rsidRPr="008572A4">
              <w:rPr>
                <w:rFonts w:ascii="Candara" w:hAnsi="Candara"/>
                <w:b/>
                <w:bCs/>
                <w:sz w:val="24"/>
                <w:szCs w:val="24"/>
                <w:u w:val="single"/>
              </w:rPr>
              <w:t>predlog</w:t>
            </w:r>
            <w:r w:rsidRPr="008572A4">
              <w:rPr>
                <w:rFonts w:ascii="Candara" w:hAnsi="Candara"/>
                <w:sz w:val="24"/>
                <w:szCs w:val="24"/>
              </w:rPr>
              <w:t> </w:t>
            </w:r>
            <w:r w:rsidRPr="008572A4">
              <w:rPr>
                <w:rFonts w:ascii="Candara" w:hAnsi="Candara"/>
                <w:b/>
                <w:bCs/>
                <w:sz w:val="24"/>
                <w:szCs w:val="24"/>
              </w:rPr>
              <w:t>Proračuna Občine Šempeter – Vrtojba za leto 2027, vključno s pripadajočimi prilogami</w:t>
            </w:r>
            <w:r w:rsidRPr="008572A4">
              <w:rPr>
                <w:rFonts w:ascii="Candara" w:hAnsi="Candara"/>
                <w:b/>
                <w:bCs/>
                <w:i/>
                <w:iCs/>
                <w:sz w:val="24"/>
                <w:szCs w:val="24"/>
              </w:rPr>
              <w:t>,</w:t>
            </w:r>
            <w:r w:rsidRPr="008572A4">
              <w:rPr>
                <w:rFonts w:ascii="Candara" w:hAnsi="Candara"/>
                <w:sz w:val="24"/>
                <w:szCs w:val="24"/>
              </w:rPr>
              <w:t> </w:t>
            </w:r>
            <w:r w:rsidRPr="008572A4">
              <w:rPr>
                <w:rFonts w:ascii="Candara" w:hAnsi="Candara"/>
                <w:b/>
                <w:bCs/>
                <w:sz w:val="24"/>
                <w:szCs w:val="24"/>
              </w:rPr>
              <w:t>je možen:</w:t>
            </w:r>
            <w:r w:rsidRPr="008572A4">
              <w:rPr>
                <w:rFonts w:ascii="Candara" w:hAnsi="Candara"/>
                <w:sz w:val="24"/>
                <w:szCs w:val="24"/>
              </w:rPr>
              <w:br/>
              <w:t>– v prostorih Občine Šempeter – Vrtojba v poslovnem času;</w:t>
            </w:r>
            <w:r w:rsidRPr="008572A4">
              <w:rPr>
                <w:rFonts w:ascii="Candara" w:hAnsi="Candara"/>
                <w:sz w:val="24"/>
                <w:szCs w:val="24"/>
              </w:rPr>
              <w:br/>
            </w:r>
            <w:r w:rsidRPr="008572A4">
              <w:rPr>
                <w:rFonts w:ascii="Candara" w:hAnsi="Candara"/>
                <w:b/>
                <w:bCs/>
                <w:sz w:val="24"/>
                <w:szCs w:val="24"/>
              </w:rPr>
              <w:t>– </w:t>
            </w:r>
            <w:r w:rsidRPr="008572A4">
              <w:rPr>
                <w:rFonts w:ascii="Candara" w:hAnsi="Candara"/>
                <w:sz w:val="24"/>
                <w:szCs w:val="24"/>
              </w:rPr>
              <w:t>objavljen je na občinski spletni strani </w:t>
            </w:r>
            <w:hyperlink r:id="rId46" w:history="1">
              <w:r w:rsidRPr="008572A4">
                <w:rPr>
                  <w:rStyle w:val="Hiperpovezava"/>
                  <w:rFonts w:ascii="Candara" w:hAnsi="Candara"/>
                  <w:sz w:val="24"/>
                  <w:szCs w:val="24"/>
                </w:rPr>
                <w:t>https://sempeter-vrtojba.si/</w:t>
              </w:r>
            </w:hyperlink>
            <w:r w:rsidRPr="008572A4">
              <w:rPr>
                <w:rFonts w:ascii="Candara" w:hAnsi="Candara"/>
                <w:sz w:val="24"/>
                <w:szCs w:val="24"/>
              </w:rPr>
              <w:t> ali </w:t>
            </w:r>
            <w:hyperlink r:id="rId47" w:history="1">
              <w:r w:rsidRPr="008572A4">
                <w:rPr>
                  <w:rStyle w:val="Hiperpovezava"/>
                  <w:rFonts w:ascii="Candara" w:hAnsi="Candara"/>
                  <w:sz w:val="24"/>
                  <w:szCs w:val="24"/>
                </w:rPr>
                <w:t>https://sempeter-vrtojba.si/predpisi/proracun/</w:t>
              </w:r>
            </w:hyperlink>
          </w:p>
          <w:p w14:paraId="17289A61" w14:textId="12B2FEB5" w:rsidR="008572A4" w:rsidRPr="008572A4" w:rsidRDefault="008572A4" w:rsidP="00EC1298">
            <w:pPr>
              <w:pStyle w:val="Navadensplet"/>
              <w:spacing w:after="0"/>
              <w:rPr>
                <w:rFonts w:ascii="Candara" w:hAnsi="Candara"/>
                <w:sz w:val="24"/>
                <w:szCs w:val="24"/>
              </w:rPr>
            </w:pPr>
            <w:r w:rsidRPr="008572A4">
              <w:rPr>
                <w:rFonts w:ascii="Candara" w:hAnsi="Candara"/>
                <w:b/>
                <w:bCs/>
                <w:sz w:val="24"/>
                <w:szCs w:val="24"/>
              </w:rPr>
              <w:t>Pripombe na predlog proračuna se pošlje </w:t>
            </w:r>
            <w:r w:rsidRPr="008572A4">
              <w:rPr>
                <w:rFonts w:ascii="Candara" w:hAnsi="Candara"/>
                <w:b/>
                <w:bCs/>
                <w:sz w:val="24"/>
                <w:szCs w:val="24"/>
                <w:u w:val="single"/>
              </w:rPr>
              <w:t>pisno</w:t>
            </w:r>
            <w:r w:rsidRPr="008572A4">
              <w:rPr>
                <w:rFonts w:ascii="Candara" w:hAnsi="Candara"/>
                <w:b/>
                <w:bCs/>
                <w:sz w:val="24"/>
                <w:szCs w:val="24"/>
              </w:rPr>
              <w:t> po pošti </w:t>
            </w:r>
            <w:r w:rsidRPr="008572A4">
              <w:rPr>
                <w:rFonts w:ascii="Candara" w:hAnsi="Candara"/>
                <w:sz w:val="24"/>
                <w:szCs w:val="24"/>
              </w:rPr>
              <w:t>na Občina Šempeter – Vrtojba, Trg Ivana Roba 3a, 5290 Šempeter pri Gorici s pripisom: »</w:t>
            </w:r>
            <w:r w:rsidRPr="008572A4">
              <w:rPr>
                <w:rFonts w:ascii="Candara" w:hAnsi="Candara"/>
                <w:i/>
                <w:iCs/>
                <w:sz w:val="24"/>
                <w:szCs w:val="24"/>
              </w:rPr>
              <w:t>pripombe proračun 202</w:t>
            </w:r>
            <w:r w:rsidRPr="008572A4">
              <w:rPr>
                <w:rFonts w:ascii="Candara" w:hAnsi="Candara"/>
                <w:sz w:val="24"/>
                <w:szCs w:val="24"/>
              </w:rPr>
              <w:t>7« ali </w:t>
            </w:r>
            <w:r w:rsidRPr="008572A4">
              <w:rPr>
                <w:rFonts w:ascii="Candara" w:hAnsi="Candara"/>
                <w:b/>
                <w:bCs/>
                <w:sz w:val="24"/>
                <w:szCs w:val="24"/>
              </w:rPr>
              <w:t>po e-pošti županu</w:t>
            </w:r>
            <w:r w:rsidRPr="008572A4">
              <w:rPr>
                <w:rFonts w:ascii="Candara" w:hAnsi="Candara"/>
                <w:sz w:val="24"/>
                <w:szCs w:val="24"/>
              </w:rPr>
              <w:t> na </w:t>
            </w:r>
            <w:hyperlink r:id="rId48" w:history="1">
              <w:r w:rsidRPr="008572A4">
                <w:rPr>
                  <w:rStyle w:val="Hiperpovezava"/>
                  <w:rFonts w:ascii="Candara" w:hAnsi="Candara"/>
                  <w:b/>
                  <w:bCs/>
                  <w:sz w:val="24"/>
                  <w:szCs w:val="24"/>
                </w:rPr>
                <w:t>info@sempeter-vrtojba.si</w:t>
              </w:r>
            </w:hyperlink>
            <w:r w:rsidRPr="008572A4">
              <w:rPr>
                <w:rFonts w:ascii="Candara" w:hAnsi="Candara"/>
                <w:sz w:val="24"/>
                <w:szCs w:val="24"/>
              </w:rPr>
              <w:t> s pripisom: »</w:t>
            </w:r>
            <w:r w:rsidRPr="008572A4">
              <w:rPr>
                <w:rFonts w:ascii="Candara" w:hAnsi="Candara"/>
                <w:i/>
                <w:iCs/>
                <w:sz w:val="24"/>
                <w:szCs w:val="24"/>
              </w:rPr>
              <w:t>pripombe proračun 202</w:t>
            </w:r>
            <w:r w:rsidRPr="008572A4">
              <w:rPr>
                <w:rFonts w:ascii="Candara" w:hAnsi="Candara"/>
                <w:sz w:val="24"/>
                <w:szCs w:val="24"/>
              </w:rPr>
              <w:t>7«,</w:t>
            </w:r>
            <w:r w:rsidRPr="008572A4">
              <w:rPr>
                <w:rFonts w:ascii="Candara" w:hAnsi="Candara"/>
                <w:b/>
                <w:bCs/>
                <w:sz w:val="24"/>
                <w:szCs w:val="24"/>
              </w:rPr>
              <w:t>da bo dostavljeno do </w:t>
            </w:r>
            <w:r w:rsidRPr="008572A4">
              <w:rPr>
                <w:rFonts w:ascii="Candara" w:hAnsi="Candara"/>
                <w:b/>
                <w:bCs/>
                <w:sz w:val="24"/>
                <w:szCs w:val="24"/>
                <w:u w:val="single"/>
              </w:rPr>
              <w:t>4. 9. 2026.</w:t>
            </w:r>
            <w:r w:rsidRPr="008572A4">
              <w:rPr>
                <w:rFonts w:ascii="Candara" w:hAnsi="Candara"/>
                <w:sz w:val="24"/>
                <w:szCs w:val="24"/>
              </w:rPr>
              <w:br/>
            </w:r>
            <w:hyperlink r:id="rId49" w:history="1">
              <w:r w:rsidRPr="008572A4">
                <w:rPr>
                  <w:rStyle w:val="Hiperpovezava"/>
                  <w:rFonts w:ascii="Candara" w:hAnsi="Candara"/>
                  <w:sz w:val="24"/>
                  <w:szCs w:val="24"/>
                </w:rPr>
                <w:t>Sklep o opravljeni splošni razpravi o predlogu Proračuna za leto 2027 in da se opravi javna razprava.</w:t>
              </w:r>
            </w:hyperlink>
          </w:p>
          <w:p w14:paraId="5FC90040" w14:textId="77777777" w:rsidR="00492B7C" w:rsidRPr="00C15CDD" w:rsidRDefault="008572A4" w:rsidP="00EC1298">
            <w:pPr>
              <w:pStyle w:val="Navadensplet"/>
              <w:spacing w:after="0"/>
              <w:rPr>
                <w:rFonts w:ascii="Candara" w:hAnsi="Candara"/>
                <w:sz w:val="10"/>
                <w:szCs w:val="10"/>
              </w:rPr>
            </w:pPr>
            <w:hyperlink r:id="rId50" w:history="1">
              <w:r w:rsidRPr="008572A4">
                <w:rPr>
                  <w:rStyle w:val="Hiperpovezava"/>
                  <w:rFonts w:ascii="Candara" w:hAnsi="Candara"/>
                  <w:sz w:val="24"/>
                  <w:szCs w:val="24"/>
                </w:rPr>
                <w:t>RAZGLAS</w:t>
              </w:r>
            </w:hyperlink>
          </w:p>
          <w:p w14:paraId="0BB72760" w14:textId="19EACD0C" w:rsidR="008572A4" w:rsidRPr="008572A4" w:rsidRDefault="008572A4" w:rsidP="00EC1298">
            <w:pPr>
              <w:pStyle w:val="Navadensplet"/>
              <w:spacing w:after="0"/>
              <w:rPr>
                <w:rFonts w:ascii="Candara" w:hAnsi="Candara"/>
                <w:sz w:val="24"/>
                <w:szCs w:val="24"/>
              </w:rPr>
            </w:pPr>
            <w:r w:rsidRPr="00C15CDD">
              <w:rPr>
                <w:rFonts w:ascii="Candara" w:hAnsi="Candara"/>
                <w:sz w:val="10"/>
                <w:szCs w:val="10"/>
              </w:rPr>
              <w:br/>
            </w:r>
            <w:hyperlink r:id="rId51" w:history="1">
              <w:r w:rsidRPr="008572A4">
                <w:rPr>
                  <w:rStyle w:val="Hiperpovezava"/>
                  <w:rFonts w:ascii="Candara" w:hAnsi="Candara"/>
                  <w:sz w:val="24"/>
                  <w:szCs w:val="24"/>
                </w:rPr>
                <w:t>Predlog Odloka o Proračunu Občine Šempeter – Vrtojba za leto 202</w:t>
              </w:r>
            </w:hyperlink>
            <w:r w:rsidRPr="008572A4">
              <w:rPr>
                <w:rFonts w:ascii="Candara" w:hAnsi="Candara"/>
                <w:sz w:val="24"/>
                <w:szCs w:val="24"/>
              </w:rPr>
              <w:t>7</w:t>
            </w:r>
            <w:r w:rsidRPr="008572A4">
              <w:rPr>
                <w:rFonts w:ascii="Candara" w:hAnsi="Candara"/>
                <w:sz w:val="24"/>
                <w:szCs w:val="24"/>
              </w:rPr>
              <w:br/>
            </w:r>
            <w:hyperlink r:id="rId52" w:history="1">
              <w:r w:rsidRPr="008572A4">
                <w:rPr>
                  <w:rStyle w:val="Hiperpovezava"/>
                  <w:rFonts w:ascii="Candara" w:hAnsi="Candara"/>
                  <w:sz w:val="24"/>
                  <w:szCs w:val="24"/>
                </w:rPr>
                <w:t>Splošni del</w:t>
              </w:r>
            </w:hyperlink>
            <w:r w:rsidRPr="008572A4">
              <w:rPr>
                <w:rFonts w:ascii="Candara" w:hAnsi="Candara"/>
                <w:sz w:val="24"/>
                <w:szCs w:val="24"/>
              </w:rPr>
              <w:br/>
            </w:r>
            <w:hyperlink r:id="rId53" w:history="1">
              <w:r w:rsidRPr="008572A4">
                <w:rPr>
                  <w:rStyle w:val="Hiperpovezava"/>
                  <w:rFonts w:ascii="Candara" w:hAnsi="Candara"/>
                  <w:sz w:val="24"/>
                  <w:szCs w:val="24"/>
                </w:rPr>
                <w:t>Posebni del</w:t>
              </w:r>
            </w:hyperlink>
            <w:r w:rsidRPr="008572A4">
              <w:rPr>
                <w:rFonts w:ascii="Candara" w:hAnsi="Candara"/>
                <w:sz w:val="24"/>
                <w:szCs w:val="24"/>
              </w:rPr>
              <w:br/>
            </w:r>
            <w:hyperlink r:id="rId54" w:history="1">
              <w:r w:rsidRPr="008572A4">
                <w:rPr>
                  <w:rStyle w:val="Hiperpovezava"/>
                  <w:rFonts w:ascii="Candara" w:hAnsi="Candara"/>
                  <w:sz w:val="24"/>
                  <w:szCs w:val="24"/>
                </w:rPr>
                <w:t>Načrt razvojnih programov</w:t>
              </w:r>
            </w:hyperlink>
            <w:r w:rsidRPr="008572A4">
              <w:rPr>
                <w:rFonts w:ascii="Candara" w:hAnsi="Candara"/>
                <w:sz w:val="24"/>
                <w:szCs w:val="24"/>
              </w:rPr>
              <w:br/>
            </w:r>
            <w:hyperlink r:id="rId55" w:history="1">
              <w:r w:rsidRPr="008572A4">
                <w:rPr>
                  <w:rStyle w:val="Hiperpovezava"/>
                  <w:rFonts w:ascii="Candara" w:hAnsi="Candara"/>
                  <w:sz w:val="24"/>
                  <w:szCs w:val="24"/>
                </w:rPr>
                <w:t>Kadrovski načrt</w:t>
              </w:r>
            </w:hyperlink>
            <w:r w:rsidRPr="008572A4">
              <w:rPr>
                <w:rFonts w:ascii="Candara" w:hAnsi="Candara"/>
                <w:sz w:val="24"/>
                <w:szCs w:val="24"/>
              </w:rPr>
              <w:br/>
            </w:r>
            <w:hyperlink r:id="rId56" w:history="1">
              <w:r w:rsidRPr="008572A4">
                <w:rPr>
                  <w:rStyle w:val="Hiperpovezava"/>
                  <w:rFonts w:ascii="Candara" w:hAnsi="Candara"/>
                  <w:sz w:val="24"/>
                  <w:szCs w:val="24"/>
                </w:rPr>
                <w:t>Kadrovski načrt po virih financiranja</w:t>
              </w:r>
            </w:hyperlink>
            <w:r w:rsidRPr="008572A4">
              <w:rPr>
                <w:rFonts w:ascii="Candara" w:hAnsi="Candara"/>
                <w:sz w:val="24"/>
                <w:szCs w:val="24"/>
              </w:rPr>
              <w:br/>
            </w:r>
            <w:hyperlink r:id="rId57" w:history="1">
              <w:r w:rsidRPr="008572A4">
                <w:rPr>
                  <w:rStyle w:val="Hiperpovezava"/>
                  <w:rFonts w:ascii="Candara" w:hAnsi="Candara"/>
                  <w:sz w:val="24"/>
                  <w:szCs w:val="24"/>
                </w:rPr>
                <w:t>Obrazložitev</w:t>
              </w:r>
            </w:hyperlink>
          </w:p>
          <w:p w14:paraId="10DD3A01" w14:textId="4FA572EE" w:rsidR="008572A4" w:rsidRPr="00EC1298" w:rsidRDefault="008572A4" w:rsidP="00EC1298">
            <w:pPr>
              <w:pStyle w:val="Navadensplet"/>
              <w:spacing w:after="0"/>
              <w:rPr>
                <w:rFonts w:ascii="Candara" w:hAnsi="Candara"/>
                <w:sz w:val="24"/>
                <w:szCs w:val="24"/>
              </w:rPr>
            </w:pPr>
            <w:hyperlink r:id="rId58" w:history="1">
              <w:r w:rsidRPr="008572A4">
                <w:rPr>
                  <w:rStyle w:val="Hiperpovezava"/>
                  <w:rFonts w:ascii="Candara" w:hAnsi="Candara"/>
                  <w:sz w:val="24"/>
                  <w:szCs w:val="24"/>
                </w:rPr>
                <w:t>Načrt  ravnanja s stvarnim premoženjem Občine Šempeter -</w:t>
              </w:r>
              <w:r w:rsidR="00BE5F64">
                <w:rPr>
                  <w:rStyle w:val="Hiperpovezava"/>
                  <w:rFonts w:ascii="Candara" w:hAnsi="Candara"/>
                  <w:sz w:val="24"/>
                  <w:szCs w:val="24"/>
                </w:rPr>
                <w:t xml:space="preserve"> </w:t>
              </w:r>
              <w:r w:rsidRPr="008572A4">
                <w:rPr>
                  <w:rStyle w:val="Hiperpovezava"/>
                  <w:rFonts w:ascii="Candara" w:hAnsi="Candara"/>
                  <w:sz w:val="24"/>
                  <w:szCs w:val="24"/>
                </w:rPr>
                <w:t>Vrtojba za leto 202</w:t>
              </w:r>
            </w:hyperlink>
            <w:r w:rsidRPr="008572A4">
              <w:rPr>
                <w:rFonts w:ascii="Candara" w:hAnsi="Candara"/>
                <w:sz w:val="24"/>
                <w:szCs w:val="24"/>
              </w:rPr>
              <w:t>7</w:t>
            </w:r>
          </w:p>
        </w:tc>
      </w:tr>
      <w:tr w:rsidR="00227238" w:rsidRPr="00B319CE" w14:paraId="55E76D40" w14:textId="77777777" w:rsidTr="00227238">
        <w:tc>
          <w:tcPr>
            <w:tcW w:w="14803" w:type="dxa"/>
            <w:gridSpan w:val="7"/>
            <w:shd w:val="clear" w:color="auto" w:fill="F4B083" w:themeFill="accent2" w:themeFillTint="99"/>
          </w:tcPr>
          <w:p w14:paraId="72CA4C8B" w14:textId="77777777" w:rsidR="00227238" w:rsidRDefault="00227238" w:rsidP="009B7B07">
            <w:pPr>
              <w:pStyle w:val="Navadensplet"/>
              <w:spacing w:after="0"/>
              <w:jc w:val="both"/>
            </w:pPr>
          </w:p>
        </w:tc>
      </w:tr>
      <w:tr w:rsidR="00227238" w:rsidRPr="00B319CE" w14:paraId="6AE4F310" w14:textId="77777777" w:rsidTr="00053222">
        <w:tc>
          <w:tcPr>
            <w:tcW w:w="1412" w:type="dxa"/>
            <w:gridSpan w:val="3"/>
            <w:vMerge w:val="restart"/>
          </w:tcPr>
          <w:p w14:paraId="3587901A" w14:textId="77777777" w:rsidR="00227238" w:rsidRPr="006F0B21" w:rsidRDefault="00227238" w:rsidP="00227238">
            <w:pPr>
              <w:outlineLvl w:val="1"/>
              <w:rPr>
                <w:rFonts w:ascii="Candara" w:hAnsi="Candara"/>
                <w:bCs/>
                <w:i/>
              </w:rPr>
            </w:pPr>
            <w:r>
              <w:rPr>
                <w:rFonts w:ascii="Candara" w:hAnsi="Candara"/>
                <w:b/>
                <w:i/>
              </w:rPr>
              <w:t xml:space="preserve">35. redna seja občinskega sveta </w:t>
            </w:r>
          </w:p>
          <w:p w14:paraId="2CB00864" w14:textId="77777777" w:rsidR="00227238" w:rsidRDefault="00227238" w:rsidP="00227238">
            <w:pPr>
              <w:outlineLvl w:val="1"/>
              <w:rPr>
                <w:rFonts w:ascii="Candara" w:hAnsi="Candara"/>
                <w:bCs/>
                <w:i/>
              </w:rPr>
            </w:pPr>
            <w:r>
              <w:rPr>
                <w:rFonts w:ascii="Candara" w:hAnsi="Candara"/>
                <w:bCs/>
                <w:i/>
              </w:rPr>
              <w:t>18</w:t>
            </w:r>
            <w:r w:rsidRPr="00E13C9B">
              <w:rPr>
                <w:rFonts w:ascii="Candara" w:hAnsi="Candara"/>
                <w:bCs/>
                <w:i/>
              </w:rPr>
              <w:t xml:space="preserve">. </w:t>
            </w:r>
            <w:r>
              <w:rPr>
                <w:rFonts w:ascii="Candara" w:hAnsi="Candara"/>
                <w:bCs/>
                <w:i/>
              </w:rPr>
              <w:t>6</w:t>
            </w:r>
            <w:r w:rsidRPr="00E13C9B">
              <w:rPr>
                <w:rFonts w:ascii="Candara" w:hAnsi="Candara"/>
                <w:bCs/>
                <w:i/>
              </w:rPr>
              <w:t>. 202</w:t>
            </w:r>
            <w:r>
              <w:rPr>
                <w:rFonts w:ascii="Candara" w:hAnsi="Candara"/>
                <w:bCs/>
                <w:i/>
              </w:rPr>
              <w:t>6</w:t>
            </w:r>
          </w:p>
          <w:p w14:paraId="2A571ABA" w14:textId="77777777" w:rsidR="00227238" w:rsidRDefault="00227238" w:rsidP="00A86598">
            <w:pPr>
              <w:outlineLvl w:val="1"/>
              <w:rPr>
                <w:rFonts w:ascii="Candara" w:hAnsi="Candara"/>
                <w:b/>
                <w:i/>
              </w:rPr>
            </w:pPr>
          </w:p>
        </w:tc>
        <w:tc>
          <w:tcPr>
            <w:tcW w:w="1559" w:type="dxa"/>
            <w:tcBorders>
              <w:bottom w:val="nil"/>
            </w:tcBorders>
          </w:tcPr>
          <w:p w14:paraId="6AA90951" w14:textId="11AE6D65" w:rsidR="00227238" w:rsidRPr="00F9508C" w:rsidRDefault="008576C1" w:rsidP="009B7B07">
            <w:pPr>
              <w:pStyle w:val="Navadensplet"/>
              <w:rPr>
                <w:rFonts w:ascii="Candara" w:hAnsi="Candara"/>
                <w:sz w:val="22"/>
                <w:szCs w:val="22"/>
              </w:rPr>
            </w:pPr>
            <w:r w:rsidRPr="008576C1">
              <w:rPr>
                <w:rFonts w:ascii="Candara" w:hAnsi="Candara"/>
                <w:sz w:val="22"/>
                <w:szCs w:val="22"/>
              </w:rPr>
              <w:t>0320-5/2026</w:t>
            </w:r>
          </w:p>
        </w:tc>
        <w:tc>
          <w:tcPr>
            <w:tcW w:w="11832" w:type="dxa"/>
            <w:gridSpan w:val="3"/>
            <w:tcBorders>
              <w:bottom w:val="nil"/>
            </w:tcBorders>
          </w:tcPr>
          <w:p w14:paraId="71D747A8" w14:textId="41104116" w:rsidR="00227238" w:rsidRPr="00EC1298" w:rsidRDefault="00227238" w:rsidP="00EC1298">
            <w:pPr>
              <w:pStyle w:val="Navadensplet"/>
              <w:spacing w:after="0"/>
              <w:rPr>
                <w:rFonts w:ascii="Candara" w:hAnsi="Candara"/>
                <w:sz w:val="24"/>
                <w:szCs w:val="24"/>
              </w:rPr>
            </w:pPr>
            <w:r w:rsidRPr="00EC1298">
              <w:rPr>
                <w:rFonts w:ascii="Candara" w:hAnsi="Candara"/>
                <w:sz w:val="24"/>
                <w:szCs w:val="24"/>
              </w:rPr>
              <w:t>Potrditev zapisnika 34. redne seje občinskega sveta, ki je bila 21. 5. 2026</w:t>
            </w:r>
            <w:r w:rsidRPr="00EC1298">
              <w:rPr>
                <w:rFonts w:ascii="Candara" w:hAnsi="Candara"/>
                <w:sz w:val="24"/>
                <w:szCs w:val="24"/>
              </w:rPr>
              <w:br/>
            </w:r>
            <w:hyperlink r:id="rId59" w:history="1">
              <w:r w:rsidR="00C15CDD" w:rsidRPr="00486D1D">
                <w:rPr>
                  <w:rStyle w:val="Hiperpovezava"/>
                  <w:rFonts w:ascii="Candara" w:hAnsi="Candara"/>
                  <w:sz w:val="22"/>
                  <w:szCs w:val="22"/>
                </w:rPr>
                <w:t>Zapisnik 34. redne seje z dne 21. 5. 2026</w:t>
              </w:r>
            </w:hyperlink>
          </w:p>
        </w:tc>
      </w:tr>
      <w:tr w:rsidR="00227238" w:rsidRPr="00B319CE" w14:paraId="416DB974" w14:textId="77777777" w:rsidTr="00053222">
        <w:tc>
          <w:tcPr>
            <w:tcW w:w="1412" w:type="dxa"/>
            <w:gridSpan w:val="3"/>
            <w:vMerge/>
          </w:tcPr>
          <w:p w14:paraId="51418A1A" w14:textId="77777777" w:rsidR="00227238" w:rsidRDefault="00227238" w:rsidP="00227238">
            <w:pPr>
              <w:outlineLvl w:val="1"/>
              <w:rPr>
                <w:rFonts w:ascii="Candara" w:hAnsi="Candara"/>
                <w:b/>
                <w:i/>
              </w:rPr>
            </w:pPr>
            <w:bookmarkStart w:id="0" w:name="_Hlk235531736"/>
          </w:p>
        </w:tc>
        <w:tc>
          <w:tcPr>
            <w:tcW w:w="1559" w:type="dxa"/>
            <w:tcBorders>
              <w:bottom w:val="nil"/>
            </w:tcBorders>
          </w:tcPr>
          <w:p w14:paraId="5A5BD991" w14:textId="745FA88D" w:rsidR="00227238" w:rsidRPr="00BB7C53" w:rsidRDefault="00BB7C53" w:rsidP="009B7B07">
            <w:pPr>
              <w:pStyle w:val="Navadensplet"/>
              <w:rPr>
                <w:rFonts w:ascii="Candara" w:hAnsi="Candara"/>
                <w:sz w:val="22"/>
                <w:szCs w:val="22"/>
              </w:rPr>
            </w:pPr>
            <w:r w:rsidRPr="00BB7C53">
              <w:rPr>
                <w:rFonts w:ascii="Candara" w:hAnsi="Candara"/>
                <w:sz w:val="22"/>
                <w:szCs w:val="22"/>
              </w:rPr>
              <w:t>0322-14/2026-8</w:t>
            </w:r>
          </w:p>
        </w:tc>
        <w:tc>
          <w:tcPr>
            <w:tcW w:w="11832" w:type="dxa"/>
            <w:gridSpan w:val="3"/>
            <w:tcBorders>
              <w:bottom w:val="nil"/>
            </w:tcBorders>
          </w:tcPr>
          <w:p w14:paraId="186804C2" w14:textId="2C833CA1" w:rsidR="00D6212D" w:rsidRPr="00D6212D" w:rsidRDefault="00227238" w:rsidP="00D6212D">
            <w:pPr>
              <w:pStyle w:val="Navadensplet"/>
              <w:spacing w:after="0"/>
              <w:rPr>
                <w:rFonts w:ascii="Candara" w:hAnsi="Candara"/>
                <w:sz w:val="24"/>
                <w:szCs w:val="24"/>
              </w:rPr>
            </w:pPr>
            <w:r w:rsidRPr="00227238">
              <w:rPr>
                <w:rFonts w:ascii="Candara" w:hAnsi="Candara"/>
                <w:b/>
                <w:bCs/>
                <w:sz w:val="24"/>
                <w:szCs w:val="24"/>
              </w:rPr>
              <w:t>Predlog Sklepa o imenovanju Občinske volilne komisije</w:t>
            </w:r>
            <w:r w:rsidRPr="00227238">
              <w:rPr>
                <w:rFonts w:ascii="Candara" w:hAnsi="Candara"/>
                <w:sz w:val="24"/>
                <w:szCs w:val="24"/>
              </w:rPr>
              <w:br/>
            </w:r>
            <w:r w:rsidR="00B46553">
              <w:rPr>
                <w:rFonts w:ascii="Candara" w:hAnsi="Candara"/>
                <w:sz w:val="24"/>
                <w:szCs w:val="24"/>
              </w:rPr>
              <w:t xml:space="preserve">* </w:t>
            </w:r>
            <w:hyperlink r:id="rId60" w:tgtFrame="_blank" w:history="1">
              <w:r w:rsidRPr="00227238">
                <w:rPr>
                  <w:rStyle w:val="Hiperpovezava"/>
                  <w:rFonts w:ascii="Candara" w:hAnsi="Candara"/>
                  <w:sz w:val="24"/>
                  <w:szCs w:val="24"/>
                </w:rPr>
                <w:t xml:space="preserve">Sklep o imenovanju Občinske volilne komisije Občine Šempeter </w:t>
              </w:r>
              <w:r w:rsidR="001E0A56">
                <w:rPr>
                  <w:rStyle w:val="Hiperpovezava"/>
                  <w:rFonts w:ascii="Candara" w:hAnsi="Candara"/>
                  <w:sz w:val="24"/>
                  <w:szCs w:val="24"/>
                </w:rPr>
                <w:t>-</w:t>
              </w:r>
              <w:r w:rsidRPr="00227238">
                <w:rPr>
                  <w:rStyle w:val="Hiperpovezava"/>
                  <w:rFonts w:ascii="Candara" w:hAnsi="Candara"/>
                  <w:sz w:val="24"/>
                  <w:szCs w:val="24"/>
                </w:rPr>
                <w:t xml:space="preserve"> Vrtoj</w:t>
              </w:r>
              <w:r w:rsidR="001E0A56">
                <w:rPr>
                  <w:rStyle w:val="Hiperpovezava"/>
                  <w:rFonts w:ascii="Candara" w:hAnsi="Candara"/>
                  <w:sz w:val="24"/>
                  <w:szCs w:val="24"/>
                </w:rPr>
                <w:t>b</w:t>
              </w:r>
              <w:r w:rsidRPr="00227238">
                <w:rPr>
                  <w:rStyle w:val="Hiperpovezava"/>
                  <w:rFonts w:ascii="Candara" w:hAnsi="Candara"/>
                  <w:sz w:val="24"/>
                  <w:szCs w:val="24"/>
                </w:rPr>
                <w:t>a za mandatno obdobje 2026 – 2030</w:t>
              </w:r>
            </w:hyperlink>
            <w:r w:rsidRPr="00227238">
              <w:rPr>
                <w:rFonts w:ascii="Candara" w:hAnsi="Candara"/>
                <w:sz w:val="24"/>
                <w:szCs w:val="24"/>
              </w:rPr>
              <w:t> –Uradn</w:t>
            </w:r>
            <w:r w:rsidR="00662EB0">
              <w:rPr>
                <w:rFonts w:ascii="Candara" w:hAnsi="Candara"/>
                <w:sz w:val="24"/>
                <w:szCs w:val="24"/>
              </w:rPr>
              <w:t>i</w:t>
            </w:r>
            <w:r w:rsidRPr="00227238">
              <w:rPr>
                <w:rFonts w:ascii="Candara" w:hAnsi="Candara"/>
                <w:sz w:val="24"/>
                <w:szCs w:val="24"/>
              </w:rPr>
              <w:t xml:space="preserve"> list RS št.1077/2026 z dne 4. 6. 2026</w:t>
            </w:r>
            <w:r w:rsidR="00D6212D">
              <w:rPr>
                <w:rFonts w:ascii="Candara" w:hAnsi="Candara"/>
                <w:sz w:val="24"/>
                <w:szCs w:val="24"/>
              </w:rPr>
              <w:br/>
            </w:r>
            <w:r w:rsidR="00D6212D" w:rsidRPr="00D6212D">
              <w:rPr>
                <w:rFonts w:ascii="Candara" w:hAnsi="Candara"/>
                <w:sz w:val="24"/>
                <w:szCs w:val="24"/>
              </w:rPr>
              <w:t>– Nataša Pavlin Rogelja, - predsednica</w:t>
            </w:r>
          </w:p>
          <w:p w14:paraId="1D521648" w14:textId="09EC2DD8" w:rsidR="00D6212D" w:rsidRPr="00D6212D" w:rsidRDefault="00D6212D" w:rsidP="00D6212D">
            <w:pPr>
              <w:pStyle w:val="Navadensplet"/>
              <w:spacing w:after="0"/>
              <w:rPr>
                <w:rFonts w:ascii="Candara" w:hAnsi="Candara"/>
                <w:sz w:val="24"/>
                <w:szCs w:val="24"/>
              </w:rPr>
            </w:pPr>
            <w:r w:rsidRPr="00D6212D">
              <w:rPr>
                <w:rFonts w:ascii="Candara" w:hAnsi="Candara"/>
                <w:sz w:val="24"/>
                <w:szCs w:val="24"/>
              </w:rPr>
              <w:t xml:space="preserve">– dr. Nataša Valentinčič </w:t>
            </w:r>
            <w:r>
              <w:rPr>
                <w:rFonts w:ascii="Candara" w:hAnsi="Candara"/>
                <w:sz w:val="24"/>
                <w:szCs w:val="24"/>
              </w:rPr>
              <w:t>–</w:t>
            </w:r>
            <w:r w:rsidRPr="00D6212D">
              <w:rPr>
                <w:rFonts w:ascii="Candara" w:hAnsi="Candara"/>
                <w:sz w:val="24"/>
                <w:szCs w:val="24"/>
              </w:rPr>
              <w:t xml:space="preserve"> namestnica</w:t>
            </w:r>
            <w:r>
              <w:rPr>
                <w:rFonts w:ascii="Candara" w:hAnsi="Candara"/>
                <w:sz w:val="24"/>
                <w:szCs w:val="24"/>
              </w:rPr>
              <w:t xml:space="preserve"> </w:t>
            </w:r>
            <w:r w:rsidRPr="00D6212D">
              <w:rPr>
                <w:rFonts w:ascii="Candara" w:hAnsi="Candara"/>
                <w:sz w:val="24"/>
                <w:szCs w:val="24"/>
              </w:rPr>
              <w:t>predsednice</w:t>
            </w:r>
          </w:p>
          <w:p w14:paraId="712D8093" w14:textId="74CF0844" w:rsidR="00D6212D" w:rsidRPr="00D6212D" w:rsidRDefault="00D6212D" w:rsidP="00D6212D">
            <w:pPr>
              <w:pStyle w:val="Navadensplet"/>
              <w:spacing w:after="0"/>
              <w:rPr>
                <w:rFonts w:ascii="Candara" w:hAnsi="Candara"/>
                <w:sz w:val="24"/>
                <w:szCs w:val="24"/>
              </w:rPr>
            </w:pPr>
            <w:r w:rsidRPr="00D6212D">
              <w:rPr>
                <w:rFonts w:ascii="Candara" w:hAnsi="Candara"/>
                <w:sz w:val="24"/>
                <w:szCs w:val="24"/>
              </w:rPr>
              <w:t xml:space="preserve">– Vojko </w:t>
            </w:r>
            <w:proofErr w:type="spellStart"/>
            <w:r w:rsidRPr="00D6212D">
              <w:rPr>
                <w:rFonts w:ascii="Candara" w:hAnsi="Candara"/>
                <w:sz w:val="24"/>
                <w:szCs w:val="24"/>
              </w:rPr>
              <w:t>Cej</w:t>
            </w:r>
            <w:proofErr w:type="spellEnd"/>
            <w:r w:rsidRPr="00D6212D">
              <w:rPr>
                <w:rFonts w:ascii="Candara" w:hAnsi="Candara"/>
                <w:sz w:val="24"/>
                <w:szCs w:val="24"/>
              </w:rPr>
              <w:t xml:space="preserve"> - član</w:t>
            </w:r>
          </w:p>
          <w:p w14:paraId="79AA7EFC" w14:textId="3BF1C7F8" w:rsidR="00D6212D" w:rsidRPr="00D6212D" w:rsidRDefault="00D6212D" w:rsidP="00D6212D">
            <w:pPr>
              <w:pStyle w:val="Navadensplet"/>
              <w:spacing w:after="0"/>
              <w:rPr>
                <w:rFonts w:ascii="Candara" w:hAnsi="Candara"/>
                <w:sz w:val="24"/>
                <w:szCs w:val="24"/>
              </w:rPr>
            </w:pPr>
            <w:r w:rsidRPr="00D6212D">
              <w:rPr>
                <w:rFonts w:ascii="Candara" w:hAnsi="Candara"/>
                <w:sz w:val="24"/>
                <w:szCs w:val="24"/>
              </w:rPr>
              <w:t>– Nataša Gorkič Barle</w:t>
            </w:r>
            <w:r>
              <w:rPr>
                <w:rFonts w:ascii="Candara" w:hAnsi="Candara"/>
                <w:sz w:val="24"/>
                <w:szCs w:val="24"/>
              </w:rPr>
              <w:t xml:space="preserve"> </w:t>
            </w:r>
            <w:r w:rsidRPr="00D6212D">
              <w:rPr>
                <w:rFonts w:ascii="Candara" w:hAnsi="Candara"/>
                <w:sz w:val="24"/>
                <w:szCs w:val="24"/>
              </w:rPr>
              <w:t>- članica</w:t>
            </w:r>
          </w:p>
          <w:p w14:paraId="1CD685DB" w14:textId="561582B0" w:rsidR="00D6212D" w:rsidRPr="00D6212D" w:rsidRDefault="00D6212D" w:rsidP="00D6212D">
            <w:pPr>
              <w:pStyle w:val="Navadensplet"/>
              <w:spacing w:after="0"/>
              <w:rPr>
                <w:rFonts w:ascii="Candara" w:hAnsi="Candara"/>
                <w:sz w:val="24"/>
                <w:szCs w:val="24"/>
              </w:rPr>
            </w:pPr>
            <w:r w:rsidRPr="00D6212D">
              <w:rPr>
                <w:rFonts w:ascii="Candara" w:hAnsi="Candara"/>
                <w:sz w:val="24"/>
                <w:szCs w:val="24"/>
              </w:rPr>
              <w:t>– Lavra Fon- članica</w:t>
            </w:r>
          </w:p>
          <w:p w14:paraId="6CD9E338" w14:textId="12438C6E" w:rsidR="00D6212D" w:rsidRPr="00D6212D" w:rsidRDefault="00D6212D" w:rsidP="00D6212D">
            <w:pPr>
              <w:pStyle w:val="Navadensplet"/>
              <w:spacing w:after="0"/>
              <w:rPr>
                <w:rFonts w:ascii="Candara" w:hAnsi="Candara"/>
                <w:sz w:val="24"/>
                <w:szCs w:val="24"/>
              </w:rPr>
            </w:pPr>
            <w:r w:rsidRPr="00D6212D">
              <w:rPr>
                <w:rFonts w:ascii="Candara" w:hAnsi="Candara"/>
                <w:sz w:val="24"/>
                <w:szCs w:val="24"/>
              </w:rPr>
              <w:t xml:space="preserve">– Maja </w:t>
            </w:r>
            <w:proofErr w:type="spellStart"/>
            <w:r w:rsidRPr="00D6212D">
              <w:rPr>
                <w:rFonts w:ascii="Candara" w:hAnsi="Candara"/>
                <w:sz w:val="24"/>
                <w:szCs w:val="24"/>
              </w:rPr>
              <w:t>Marcina</w:t>
            </w:r>
            <w:proofErr w:type="spellEnd"/>
            <w:r w:rsidRPr="00D6212D">
              <w:rPr>
                <w:rFonts w:ascii="Candara" w:hAnsi="Candara"/>
                <w:sz w:val="24"/>
                <w:szCs w:val="24"/>
              </w:rPr>
              <w:t xml:space="preserve"> - namestnica člana</w:t>
            </w:r>
          </w:p>
          <w:p w14:paraId="7DEED22D" w14:textId="780D263D" w:rsidR="00D6212D" w:rsidRPr="00D6212D" w:rsidRDefault="00D6212D" w:rsidP="00D6212D">
            <w:pPr>
              <w:pStyle w:val="Navadensplet"/>
              <w:spacing w:after="0"/>
              <w:rPr>
                <w:rFonts w:ascii="Candara" w:hAnsi="Candara"/>
                <w:sz w:val="24"/>
                <w:szCs w:val="24"/>
              </w:rPr>
            </w:pPr>
            <w:r w:rsidRPr="00D6212D">
              <w:rPr>
                <w:rFonts w:ascii="Candara" w:hAnsi="Candara"/>
                <w:sz w:val="24"/>
                <w:szCs w:val="24"/>
              </w:rPr>
              <w:lastRenderedPageBreak/>
              <w:t>– Vanesa Frančeškin</w:t>
            </w:r>
            <w:r>
              <w:rPr>
                <w:rFonts w:ascii="Candara" w:hAnsi="Candara"/>
                <w:sz w:val="24"/>
                <w:szCs w:val="24"/>
              </w:rPr>
              <w:t xml:space="preserve"> </w:t>
            </w:r>
            <w:r w:rsidRPr="00D6212D">
              <w:rPr>
                <w:rFonts w:ascii="Candara" w:hAnsi="Candara"/>
                <w:sz w:val="24"/>
                <w:szCs w:val="24"/>
              </w:rPr>
              <w:t>- namestnica člana</w:t>
            </w:r>
          </w:p>
          <w:p w14:paraId="4E020BD9" w14:textId="61059AE2" w:rsidR="00D6212D" w:rsidRPr="00D6212D" w:rsidRDefault="00D6212D" w:rsidP="00D6212D">
            <w:pPr>
              <w:pStyle w:val="Navadensplet"/>
              <w:spacing w:after="0"/>
              <w:rPr>
                <w:rFonts w:ascii="Candara" w:hAnsi="Candara"/>
                <w:sz w:val="24"/>
                <w:szCs w:val="24"/>
              </w:rPr>
            </w:pPr>
            <w:r w:rsidRPr="00D6212D">
              <w:rPr>
                <w:rFonts w:ascii="Candara" w:hAnsi="Candara"/>
                <w:sz w:val="24"/>
                <w:szCs w:val="24"/>
              </w:rPr>
              <w:t>– Zarja Pregelj</w:t>
            </w:r>
            <w:r>
              <w:rPr>
                <w:rFonts w:ascii="Candara" w:hAnsi="Candara"/>
                <w:sz w:val="24"/>
                <w:szCs w:val="24"/>
              </w:rPr>
              <w:t xml:space="preserve"> </w:t>
            </w:r>
            <w:r w:rsidRPr="00D6212D">
              <w:rPr>
                <w:rFonts w:ascii="Candara" w:hAnsi="Candara"/>
                <w:sz w:val="24"/>
                <w:szCs w:val="24"/>
              </w:rPr>
              <w:t>- namestnica člana</w:t>
            </w:r>
          </w:p>
          <w:p w14:paraId="6478BF8A" w14:textId="1A80C12B" w:rsidR="00227238" w:rsidRDefault="00D6212D" w:rsidP="00D6212D">
            <w:pPr>
              <w:pStyle w:val="Navadensplet"/>
              <w:spacing w:after="0"/>
              <w:rPr>
                <w:rFonts w:ascii="Candara" w:hAnsi="Candara"/>
                <w:sz w:val="24"/>
                <w:szCs w:val="24"/>
              </w:rPr>
            </w:pPr>
            <w:r w:rsidRPr="00D6212D">
              <w:rPr>
                <w:rFonts w:ascii="Candara" w:hAnsi="Candara"/>
                <w:sz w:val="24"/>
                <w:szCs w:val="24"/>
              </w:rPr>
              <w:t>Mandatna doba članov občinske volilne komisije traja 4 leta.</w:t>
            </w:r>
          </w:p>
          <w:p w14:paraId="7964B6BA" w14:textId="77777777" w:rsidR="00BB7C53" w:rsidRPr="00BB7C53" w:rsidRDefault="00BB7C53" w:rsidP="00BB7C53">
            <w:pPr>
              <w:pStyle w:val="Navadensplet"/>
              <w:shd w:val="clear" w:color="auto" w:fill="D0CECE" w:themeFill="background2" w:themeFillShade="E6"/>
              <w:spacing w:after="0"/>
              <w:rPr>
                <w:rFonts w:ascii="Candara" w:hAnsi="Candara"/>
                <w:i/>
                <w:iCs/>
                <w:sz w:val="24"/>
                <w:szCs w:val="24"/>
              </w:rPr>
            </w:pPr>
            <w:r w:rsidRPr="00BB7C53">
              <w:rPr>
                <w:rFonts w:ascii="Candara" w:hAnsi="Candara"/>
                <w:i/>
                <w:iCs/>
                <w:sz w:val="24"/>
                <w:szCs w:val="24"/>
              </w:rPr>
              <w:t>3. člen</w:t>
            </w:r>
          </w:p>
          <w:p w14:paraId="27C3044B" w14:textId="77777777" w:rsidR="00BB7C53" w:rsidRPr="00BB7C53" w:rsidRDefault="00BB7C53" w:rsidP="00BB7C53">
            <w:pPr>
              <w:pStyle w:val="Navadensplet"/>
              <w:shd w:val="clear" w:color="auto" w:fill="D0CECE" w:themeFill="background2" w:themeFillShade="E6"/>
              <w:spacing w:after="0"/>
              <w:rPr>
                <w:rFonts w:ascii="Candara" w:hAnsi="Candara"/>
                <w:i/>
                <w:iCs/>
                <w:sz w:val="24"/>
                <w:szCs w:val="24"/>
              </w:rPr>
            </w:pPr>
            <w:r w:rsidRPr="00BB7C53">
              <w:rPr>
                <w:rFonts w:ascii="Candara" w:hAnsi="Candara"/>
                <w:i/>
                <w:iCs/>
                <w:sz w:val="24"/>
                <w:szCs w:val="24"/>
              </w:rPr>
              <w:t>(začetek veljavnosti)</w:t>
            </w:r>
          </w:p>
          <w:p w14:paraId="10B66C84" w14:textId="16663BAD" w:rsidR="00BB7C53" w:rsidRPr="00BB7C53" w:rsidRDefault="00BB7C53" w:rsidP="00BB7C53">
            <w:pPr>
              <w:pStyle w:val="Navadensplet"/>
              <w:shd w:val="clear" w:color="auto" w:fill="D0CECE" w:themeFill="background2" w:themeFillShade="E6"/>
              <w:spacing w:after="0"/>
              <w:rPr>
                <w:rFonts w:ascii="Candara" w:hAnsi="Candara"/>
                <w:i/>
                <w:iCs/>
                <w:sz w:val="24"/>
                <w:szCs w:val="24"/>
              </w:rPr>
            </w:pPr>
            <w:r w:rsidRPr="00BB7C53">
              <w:rPr>
                <w:rFonts w:ascii="Candara" w:hAnsi="Candara"/>
                <w:i/>
                <w:iCs/>
                <w:sz w:val="24"/>
                <w:szCs w:val="24"/>
              </w:rPr>
              <w:t>Ta sklep začne veljati naslednji dan po objavi v Uradnem listu Republike Slovenije.</w:t>
            </w:r>
          </w:p>
        </w:tc>
      </w:tr>
      <w:tr w:rsidR="00227238" w:rsidRPr="00B319CE" w14:paraId="6E1F056A" w14:textId="77777777" w:rsidTr="00053222">
        <w:tc>
          <w:tcPr>
            <w:tcW w:w="1412" w:type="dxa"/>
            <w:gridSpan w:val="3"/>
            <w:vMerge/>
          </w:tcPr>
          <w:p w14:paraId="759E74BB" w14:textId="77777777" w:rsidR="00227238" w:rsidRDefault="00227238" w:rsidP="00227238">
            <w:pPr>
              <w:outlineLvl w:val="1"/>
              <w:rPr>
                <w:rFonts w:ascii="Candara" w:hAnsi="Candara"/>
                <w:b/>
                <w:i/>
              </w:rPr>
            </w:pPr>
          </w:p>
        </w:tc>
        <w:tc>
          <w:tcPr>
            <w:tcW w:w="1559" w:type="dxa"/>
            <w:tcBorders>
              <w:bottom w:val="nil"/>
            </w:tcBorders>
          </w:tcPr>
          <w:p w14:paraId="5AF1323A" w14:textId="50BED74F" w:rsidR="00227238" w:rsidRPr="00F9508C" w:rsidRDefault="00486D1D" w:rsidP="009B7B07">
            <w:pPr>
              <w:pStyle w:val="Navadensplet"/>
              <w:rPr>
                <w:rFonts w:ascii="Candara" w:hAnsi="Candara"/>
                <w:sz w:val="22"/>
                <w:szCs w:val="22"/>
              </w:rPr>
            </w:pPr>
            <w:r w:rsidRPr="00486D1D">
              <w:rPr>
                <w:rFonts w:ascii="Candara" w:hAnsi="Candara"/>
                <w:sz w:val="22"/>
                <w:szCs w:val="22"/>
              </w:rPr>
              <w:t>0140-0008/2026-2</w:t>
            </w:r>
          </w:p>
        </w:tc>
        <w:tc>
          <w:tcPr>
            <w:tcW w:w="11832" w:type="dxa"/>
            <w:gridSpan w:val="3"/>
            <w:tcBorders>
              <w:bottom w:val="nil"/>
            </w:tcBorders>
          </w:tcPr>
          <w:p w14:paraId="7220C47E" w14:textId="1E78E63E" w:rsidR="00227238" w:rsidRPr="00EC1298" w:rsidRDefault="008572A4" w:rsidP="00EC1298">
            <w:pPr>
              <w:pStyle w:val="Navadensplet"/>
              <w:spacing w:after="0"/>
              <w:rPr>
                <w:rFonts w:ascii="Candara" w:hAnsi="Candara"/>
                <w:sz w:val="24"/>
                <w:szCs w:val="24"/>
              </w:rPr>
            </w:pPr>
            <w:r w:rsidRPr="00227238">
              <w:rPr>
                <w:rFonts w:ascii="Candara" w:hAnsi="Candara"/>
                <w:b/>
                <w:bCs/>
                <w:sz w:val="24"/>
                <w:szCs w:val="24"/>
              </w:rPr>
              <w:t>Predlog Sklepa o porabi presežka prihodkov nad odhodki iz preteklih let Ljudske univerze Nova Gorica</w:t>
            </w:r>
            <w:r w:rsidRPr="00227238">
              <w:rPr>
                <w:rFonts w:ascii="Candara" w:hAnsi="Candara"/>
                <w:sz w:val="24"/>
                <w:szCs w:val="24"/>
              </w:rPr>
              <w:br/>
            </w:r>
            <w:hyperlink r:id="rId61" w:history="1">
              <w:r w:rsidRPr="00227238">
                <w:rPr>
                  <w:rStyle w:val="Hiperpovezava"/>
                  <w:rFonts w:ascii="Candara" w:hAnsi="Candara"/>
                  <w:sz w:val="24"/>
                  <w:szCs w:val="24"/>
                </w:rPr>
                <w:t>Sklep o porabi presežka prihodkov nad odhodki iz preteklih let Ljudske univerze Nova Gorica</w:t>
              </w:r>
            </w:hyperlink>
          </w:p>
        </w:tc>
      </w:tr>
      <w:tr w:rsidR="00227238" w:rsidRPr="00B319CE" w14:paraId="71D1F38B" w14:textId="77777777" w:rsidTr="00053222">
        <w:tc>
          <w:tcPr>
            <w:tcW w:w="1412" w:type="dxa"/>
            <w:gridSpan w:val="3"/>
            <w:vMerge/>
          </w:tcPr>
          <w:p w14:paraId="371FA639" w14:textId="77777777" w:rsidR="00227238" w:rsidRDefault="00227238" w:rsidP="00227238">
            <w:pPr>
              <w:outlineLvl w:val="1"/>
              <w:rPr>
                <w:rFonts w:ascii="Candara" w:hAnsi="Candara"/>
                <w:b/>
                <w:i/>
              </w:rPr>
            </w:pPr>
          </w:p>
        </w:tc>
        <w:tc>
          <w:tcPr>
            <w:tcW w:w="1559" w:type="dxa"/>
            <w:tcBorders>
              <w:bottom w:val="nil"/>
            </w:tcBorders>
          </w:tcPr>
          <w:p w14:paraId="5438B624" w14:textId="7D10F9AE" w:rsidR="00227238" w:rsidRPr="00F9508C" w:rsidRDefault="00486D1D" w:rsidP="009B7B07">
            <w:pPr>
              <w:pStyle w:val="Navadensplet"/>
              <w:rPr>
                <w:rFonts w:ascii="Candara" w:hAnsi="Candara"/>
                <w:sz w:val="22"/>
                <w:szCs w:val="22"/>
              </w:rPr>
            </w:pPr>
            <w:r w:rsidRPr="00486D1D">
              <w:rPr>
                <w:rFonts w:ascii="Candara" w:hAnsi="Candara"/>
                <w:sz w:val="22"/>
                <w:szCs w:val="22"/>
              </w:rPr>
              <w:t>4301-6/2020-51</w:t>
            </w:r>
          </w:p>
        </w:tc>
        <w:tc>
          <w:tcPr>
            <w:tcW w:w="11832" w:type="dxa"/>
            <w:gridSpan w:val="3"/>
            <w:tcBorders>
              <w:bottom w:val="nil"/>
            </w:tcBorders>
          </w:tcPr>
          <w:p w14:paraId="6A2D537E" w14:textId="028DDB1F" w:rsidR="00227238" w:rsidRDefault="008572A4" w:rsidP="00EC1298">
            <w:pPr>
              <w:pStyle w:val="Navadensplet"/>
              <w:spacing w:after="0"/>
            </w:pPr>
            <w:r w:rsidRPr="00227238">
              <w:rPr>
                <w:rFonts w:ascii="Candara" w:hAnsi="Candara"/>
                <w:b/>
                <w:bCs/>
                <w:sz w:val="24"/>
                <w:szCs w:val="24"/>
              </w:rPr>
              <w:t>Predlog Sklepa o določitvi cene obvezne gospodarske javne službe zagotavljanja 24-urne dežurne službe v okviru pogrebne dejavnosti v Občini Šempeter – Vrtojba</w:t>
            </w:r>
            <w:r w:rsidRPr="00227238">
              <w:rPr>
                <w:rFonts w:ascii="Candara" w:hAnsi="Candara"/>
                <w:sz w:val="24"/>
                <w:szCs w:val="24"/>
              </w:rPr>
              <w:br/>
            </w:r>
            <w:hyperlink r:id="rId62" w:history="1">
              <w:r w:rsidRPr="00227238">
                <w:rPr>
                  <w:rStyle w:val="Hiperpovezava"/>
                  <w:rFonts w:ascii="Candara" w:hAnsi="Candara"/>
                  <w:sz w:val="24"/>
                  <w:szCs w:val="24"/>
                </w:rPr>
                <w:t xml:space="preserve">Sklepa o določitvi cene obvezne gospodarske javne službe zagotavljanja 24-urne dežurne službe v okviru pogrebne dejavnosti v Občini Šempeter </w:t>
              </w:r>
              <w:r w:rsidR="0026258C">
                <w:rPr>
                  <w:rStyle w:val="Hiperpovezava"/>
                  <w:rFonts w:ascii="Candara" w:hAnsi="Candara"/>
                  <w:sz w:val="24"/>
                  <w:szCs w:val="24"/>
                </w:rPr>
                <w:t>-</w:t>
              </w:r>
              <w:r w:rsidRPr="00227238">
                <w:rPr>
                  <w:rStyle w:val="Hiperpovezava"/>
                  <w:rFonts w:ascii="Candara" w:hAnsi="Candara"/>
                  <w:sz w:val="24"/>
                  <w:szCs w:val="24"/>
                </w:rPr>
                <w:t xml:space="preserve"> Vrtojba</w:t>
              </w:r>
            </w:hyperlink>
          </w:p>
          <w:p w14:paraId="1EB07053" w14:textId="55589B3E" w:rsidR="0026258C" w:rsidRPr="0026258C" w:rsidRDefault="0026258C" w:rsidP="0026258C">
            <w:pPr>
              <w:pStyle w:val="Navadensplet"/>
              <w:spacing w:after="0"/>
              <w:rPr>
                <w:rFonts w:ascii="Candara" w:hAnsi="Candara"/>
                <w:i/>
                <w:iCs/>
                <w:sz w:val="22"/>
                <w:szCs w:val="22"/>
              </w:rPr>
            </w:pPr>
            <w:r w:rsidRPr="0026258C">
              <w:rPr>
                <w:rFonts w:ascii="Candara" w:hAnsi="Candara"/>
                <w:i/>
                <w:iCs/>
                <w:sz w:val="22"/>
                <w:szCs w:val="22"/>
                <w:shd w:val="clear" w:color="auto" w:fill="E7E6E6" w:themeFill="background2"/>
              </w:rPr>
              <w:t xml:space="preserve">Izvajalec navedene gospodarske javne službe na območju občine, Komunala Nova Gorica </w:t>
            </w:r>
            <w:proofErr w:type="spellStart"/>
            <w:r w:rsidRPr="0026258C">
              <w:rPr>
                <w:rFonts w:ascii="Candara" w:hAnsi="Candara"/>
                <w:i/>
                <w:iCs/>
                <w:sz w:val="22"/>
                <w:szCs w:val="22"/>
                <w:shd w:val="clear" w:color="auto" w:fill="E7E6E6" w:themeFill="background2"/>
              </w:rPr>
              <w:t>d.d</w:t>
            </w:r>
            <w:proofErr w:type="spellEnd"/>
            <w:r w:rsidRPr="0026258C">
              <w:rPr>
                <w:rFonts w:ascii="Candara" w:hAnsi="Candara"/>
                <w:i/>
                <w:iCs/>
                <w:sz w:val="22"/>
                <w:szCs w:val="22"/>
                <w:shd w:val="clear" w:color="auto" w:fill="E7E6E6" w:themeFill="background2"/>
              </w:rPr>
              <w:t>. na osnovi tega sklepa oblikuje cenik s potrjeno ceno in ga javno objavi na svoji spletni strani.</w:t>
            </w:r>
          </w:p>
        </w:tc>
      </w:tr>
      <w:tr w:rsidR="00227238" w:rsidRPr="00B319CE" w14:paraId="605163BE" w14:textId="77777777" w:rsidTr="00053222">
        <w:tc>
          <w:tcPr>
            <w:tcW w:w="1412" w:type="dxa"/>
            <w:gridSpan w:val="3"/>
            <w:vMerge/>
          </w:tcPr>
          <w:p w14:paraId="5D0E3F54" w14:textId="77777777" w:rsidR="00227238" w:rsidRDefault="00227238" w:rsidP="00227238">
            <w:pPr>
              <w:outlineLvl w:val="1"/>
              <w:rPr>
                <w:rFonts w:ascii="Candara" w:hAnsi="Candara"/>
                <w:b/>
                <w:i/>
              </w:rPr>
            </w:pPr>
          </w:p>
        </w:tc>
        <w:tc>
          <w:tcPr>
            <w:tcW w:w="1559" w:type="dxa"/>
            <w:tcBorders>
              <w:bottom w:val="nil"/>
            </w:tcBorders>
          </w:tcPr>
          <w:p w14:paraId="06A07347" w14:textId="55315A3B" w:rsidR="00227238" w:rsidRPr="00F9508C" w:rsidRDefault="00486D1D" w:rsidP="009B7B07">
            <w:pPr>
              <w:pStyle w:val="Navadensplet"/>
              <w:rPr>
                <w:rFonts w:ascii="Candara" w:hAnsi="Candara"/>
                <w:sz w:val="22"/>
                <w:szCs w:val="22"/>
              </w:rPr>
            </w:pPr>
            <w:r w:rsidRPr="00486D1D">
              <w:rPr>
                <w:rFonts w:ascii="Candara" w:hAnsi="Candara"/>
                <w:sz w:val="22"/>
                <w:szCs w:val="22"/>
              </w:rPr>
              <w:t>02-6/2026-2</w:t>
            </w:r>
          </w:p>
        </w:tc>
        <w:tc>
          <w:tcPr>
            <w:tcW w:w="11832" w:type="dxa"/>
            <w:gridSpan w:val="3"/>
            <w:tcBorders>
              <w:bottom w:val="nil"/>
            </w:tcBorders>
          </w:tcPr>
          <w:p w14:paraId="547324A3" w14:textId="30004935" w:rsidR="00227238" w:rsidRPr="00EC1298" w:rsidRDefault="008572A4" w:rsidP="00EC1298">
            <w:pPr>
              <w:pStyle w:val="Navadensplet"/>
              <w:spacing w:after="0"/>
              <w:rPr>
                <w:rFonts w:ascii="Candara" w:hAnsi="Candara"/>
                <w:sz w:val="24"/>
                <w:szCs w:val="24"/>
              </w:rPr>
            </w:pPr>
            <w:r w:rsidRPr="00227238">
              <w:rPr>
                <w:rFonts w:ascii="Candara" w:hAnsi="Candara"/>
                <w:b/>
                <w:bCs/>
                <w:sz w:val="24"/>
                <w:szCs w:val="24"/>
              </w:rPr>
              <w:t>Predlog Sklepa o soglasju k sistemizaciji delovnih mest v enotah vrtca Osnovne šole Ivana Roba Šempeter pri Gorici za šolsko leto 2026/2027</w:t>
            </w:r>
            <w:r w:rsidRPr="00227238">
              <w:rPr>
                <w:rFonts w:ascii="Candara" w:hAnsi="Candara"/>
                <w:sz w:val="24"/>
                <w:szCs w:val="24"/>
              </w:rPr>
              <w:br/>
            </w:r>
            <w:hyperlink r:id="rId63" w:history="1">
              <w:r w:rsidRPr="00227238">
                <w:rPr>
                  <w:rStyle w:val="Hiperpovezava"/>
                  <w:rFonts w:ascii="Candara" w:hAnsi="Candara"/>
                  <w:sz w:val="24"/>
                  <w:szCs w:val="24"/>
                </w:rPr>
                <w:t>Sklep o soglasju k sistemizaciji delovnih mest v enotah vrtca Osnovne šole Ivana Roba Šempeter pri Gorici za šolsko leto 2026/2027</w:t>
              </w:r>
            </w:hyperlink>
          </w:p>
        </w:tc>
      </w:tr>
      <w:tr w:rsidR="00227238" w:rsidRPr="00B319CE" w14:paraId="3803DDEF" w14:textId="77777777" w:rsidTr="00053222">
        <w:tc>
          <w:tcPr>
            <w:tcW w:w="1412" w:type="dxa"/>
            <w:gridSpan w:val="3"/>
            <w:vMerge/>
          </w:tcPr>
          <w:p w14:paraId="2D6C6AC2" w14:textId="77777777" w:rsidR="00227238" w:rsidRDefault="00227238" w:rsidP="00227238">
            <w:pPr>
              <w:outlineLvl w:val="1"/>
              <w:rPr>
                <w:rFonts w:ascii="Candara" w:hAnsi="Candara"/>
                <w:b/>
                <w:i/>
              </w:rPr>
            </w:pPr>
          </w:p>
        </w:tc>
        <w:tc>
          <w:tcPr>
            <w:tcW w:w="1559" w:type="dxa"/>
            <w:tcBorders>
              <w:bottom w:val="nil"/>
            </w:tcBorders>
          </w:tcPr>
          <w:p w14:paraId="33485C2F" w14:textId="004F64FE" w:rsidR="00227238" w:rsidRPr="00F9508C" w:rsidRDefault="00945ABD" w:rsidP="009B7B07">
            <w:pPr>
              <w:pStyle w:val="Navadensplet"/>
              <w:rPr>
                <w:rFonts w:ascii="Candara" w:hAnsi="Candara"/>
                <w:sz w:val="22"/>
                <w:szCs w:val="22"/>
              </w:rPr>
            </w:pPr>
            <w:r w:rsidRPr="00945ABD">
              <w:rPr>
                <w:rFonts w:ascii="Candara" w:hAnsi="Candara"/>
                <w:sz w:val="22"/>
                <w:szCs w:val="22"/>
              </w:rPr>
              <w:t>007-8/2026-3</w:t>
            </w:r>
          </w:p>
        </w:tc>
        <w:tc>
          <w:tcPr>
            <w:tcW w:w="11832" w:type="dxa"/>
            <w:gridSpan w:val="3"/>
            <w:tcBorders>
              <w:bottom w:val="nil"/>
            </w:tcBorders>
          </w:tcPr>
          <w:p w14:paraId="125914E8" w14:textId="77777777" w:rsidR="00227238" w:rsidRDefault="008572A4" w:rsidP="00EC1298">
            <w:pPr>
              <w:pStyle w:val="Navadensplet"/>
              <w:spacing w:after="0"/>
              <w:rPr>
                <w:rFonts w:ascii="Candara" w:hAnsi="Candara"/>
                <w:sz w:val="24"/>
                <w:szCs w:val="24"/>
              </w:rPr>
            </w:pPr>
            <w:r w:rsidRPr="00227238">
              <w:rPr>
                <w:rFonts w:ascii="Candara" w:hAnsi="Candara"/>
                <w:b/>
                <w:bCs/>
                <w:sz w:val="24"/>
                <w:szCs w:val="24"/>
              </w:rPr>
              <w:t>Predlog Odloka o štipendiranju</w:t>
            </w:r>
            <w:r w:rsidRPr="00227238">
              <w:rPr>
                <w:rFonts w:ascii="Candara" w:hAnsi="Candara"/>
                <w:sz w:val="24"/>
                <w:szCs w:val="24"/>
              </w:rPr>
              <w:br/>
            </w:r>
            <w:hyperlink r:id="rId64" w:history="1">
              <w:r w:rsidRPr="00227238">
                <w:rPr>
                  <w:rStyle w:val="Hiperpovezava"/>
                  <w:rFonts w:ascii="Candara" w:hAnsi="Candara"/>
                  <w:sz w:val="24"/>
                  <w:szCs w:val="24"/>
                </w:rPr>
                <w:t>Sklep o sprejetju odloka o štipendiranju</w:t>
              </w:r>
            </w:hyperlink>
            <w:r w:rsidRPr="00227238">
              <w:rPr>
                <w:rFonts w:ascii="Candara" w:hAnsi="Candara"/>
                <w:sz w:val="24"/>
                <w:szCs w:val="24"/>
              </w:rPr>
              <w:br/>
            </w:r>
            <w:r w:rsidRPr="00227238">
              <w:rPr>
                <w:rFonts w:ascii="Candara" w:hAnsi="Candara"/>
                <w:sz w:val="24"/>
                <w:szCs w:val="24"/>
              </w:rPr>
              <w:br/>
            </w:r>
            <w:r w:rsidR="00B46553">
              <w:rPr>
                <w:rFonts w:ascii="Candara" w:hAnsi="Candara"/>
                <w:sz w:val="24"/>
                <w:szCs w:val="24"/>
              </w:rPr>
              <w:t xml:space="preserve">* </w:t>
            </w:r>
            <w:hyperlink r:id="rId65" w:tgtFrame="_blank" w:history="1">
              <w:r w:rsidRPr="00227238">
                <w:rPr>
                  <w:rStyle w:val="Hiperpovezava"/>
                  <w:rFonts w:ascii="Candara" w:hAnsi="Candara"/>
                  <w:sz w:val="24"/>
                  <w:szCs w:val="24"/>
                </w:rPr>
                <w:t>Odlok o štipendiranju</w:t>
              </w:r>
            </w:hyperlink>
            <w:r w:rsidRPr="00227238">
              <w:rPr>
                <w:rFonts w:ascii="Candara" w:hAnsi="Candara"/>
                <w:sz w:val="24"/>
                <w:szCs w:val="24"/>
              </w:rPr>
              <w:t> Uradn</w:t>
            </w:r>
            <w:r w:rsidR="00B46553">
              <w:rPr>
                <w:rFonts w:ascii="Candara" w:hAnsi="Candara"/>
                <w:sz w:val="24"/>
                <w:szCs w:val="24"/>
              </w:rPr>
              <w:t>i</w:t>
            </w:r>
            <w:r w:rsidRPr="00227238">
              <w:rPr>
                <w:rFonts w:ascii="Candara" w:hAnsi="Candara"/>
                <w:sz w:val="24"/>
                <w:szCs w:val="24"/>
              </w:rPr>
              <w:t xml:space="preserve"> list RS št. 1122/2026 z dne 3.</w:t>
            </w:r>
            <w:r w:rsidR="00B46553">
              <w:rPr>
                <w:rFonts w:ascii="Candara" w:hAnsi="Candara"/>
                <w:sz w:val="24"/>
                <w:szCs w:val="24"/>
              </w:rPr>
              <w:t xml:space="preserve"> </w:t>
            </w:r>
            <w:r w:rsidRPr="00227238">
              <w:rPr>
                <w:rFonts w:ascii="Candara" w:hAnsi="Candara"/>
                <w:sz w:val="24"/>
                <w:szCs w:val="24"/>
              </w:rPr>
              <w:t>7.</w:t>
            </w:r>
            <w:r w:rsidR="00B46553">
              <w:rPr>
                <w:rFonts w:ascii="Candara" w:hAnsi="Candara"/>
                <w:sz w:val="24"/>
                <w:szCs w:val="24"/>
              </w:rPr>
              <w:t xml:space="preserve"> </w:t>
            </w:r>
            <w:r w:rsidRPr="00227238">
              <w:rPr>
                <w:rFonts w:ascii="Candara" w:hAnsi="Candara"/>
                <w:sz w:val="24"/>
                <w:szCs w:val="24"/>
              </w:rPr>
              <w:t>2026</w:t>
            </w:r>
          </w:p>
          <w:p w14:paraId="0AE02E49" w14:textId="77777777" w:rsidR="00B46553" w:rsidRPr="00A5663C" w:rsidRDefault="00B46553"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35. člen</w:t>
            </w:r>
          </w:p>
          <w:p w14:paraId="555C5BA5" w14:textId="77777777" w:rsidR="00B46553" w:rsidRPr="00A5663C" w:rsidRDefault="00B46553"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(prenehanje veljavnosti)</w:t>
            </w:r>
          </w:p>
          <w:p w14:paraId="53349A76" w14:textId="77777777" w:rsidR="00B46553" w:rsidRPr="00A5663C" w:rsidRDefault="00B46553"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Z dnem uveljavitve tega odloka preneha veljati Odlok o štipendiranju –UPB1 (Uradni list RS, št.</w:t>
            </w:r>
          </w:p>
          <w:p w14:paraId="241692AF" w14:textId="77777777" w:rsidR="00B46553" w:rsidRPr="00A5663C" w:rsidRDefault="00B46553"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69/18).</w:t>
            </w:r>
          </w:p>
          <w:p w14:paraId="11061A0B" w14:textId="77777777" w:rsidR="00B46553" w:rsidRPr="00A5663C" w:rsidRDefault="00B46553"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36. člen</w:t>
            </w:r>
          </w:p>
          <w:p w14:paraId="3221E300" w14:textId="77777777" w:rsidR="00B46553" w:rsidRPr="00A5663C" w:rsidRDefault="00B46553"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(objava v PISRS in začetek uporabe odloka)</w:t>
            </w:r>
          </w:p>
          <w:p w14:paraId="590E4A05" w14:textId="77777777" w:rsidR="00B46553" w:rsidRPr="00A5663C" w:rsidRDefault="00B46553"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Ta odlok začne veljati naslednji dan po objavi v Uradnem listu Republike Slovenije in se</w:t>
            </w:r>
          </w:p>
          <w:p w14:paraId="7A054A64" w14:textId="143A858D" w:rsidR="00B46553" w:rsidRPr="00EC1298" w:rsidRDefault="00B46553" w:rsidP="00A5663C">
            <w:pPr>
              <w:pStyle w:val="Navadensplet"/>
              <w:shd w:val="clear" w:color="auto" w:fill="E7E6E6" w:themeFill="background2"/>
              <w:spacing w:after="0"/>
              <w:rPr>
                <w:rFonts w:ascii="Candara" w:hAnsi="Candara"/>
                <w:sz w:val="24"/>
                <w:szCs w:val="24"/>
              </w:rPr>
            </w:pPr>
            <w:r w:rsidRPr="00A5663C">
              <w:rPr>
                <w:rFonts w:ascii="Candara" w:hAnsi="Candara"/>
                <w:i/>
                <w:iCs/>
                <w:sz w:val="24"/>
                <w:szCs w:val="24"/>
              </w:rPr>
              <w:t>uporablja od začetka šolskega leta 2026/2027 dalje</w:t>
            </w:r>
          </w:p>
        </w:tc>
      </w:tr>
      <w:tr w:rsidR="00227238" w:rsidRPr="00B319CE" w14:paraId="0D4B48FC" w14:textId="77777777" w:rsidTr="00053222">
        <w:tc>
          <w:tcPr>
            <w:tcW w:w="1412" w:type="dxa"/>
            <w:gridSpan w:val="3"/>
            <w:vMerge/>
          </w:tcPr>
          <w:p w14:paraId="0765DA31" w14:textId="77777777" w:rsidR="00227238" w:rsidRDefault="00227238" w:rsidP="00227238">
            <w:pPr>
              <w:outlineLvl w:val="1"/>
              <w:rPr>
                <w:rFonts w:ascii="Candara" w:hAnsi="Candara"/>
                <w:b/>
                <w:i/>
              </w:rPr>
            </w:pPr>
          </w:p>
        </w:tc>
        <w:tc>
          <w:tcPr>
            <w:tcW w:w="1559" w:type="dxa"/>
            <w:tcBorders>
              <w:bottom w:val="nil"/>
            </w:tcBorders>
          </w:tcPr>
          <w:p w14:paraId="69703E66" w14:textId="2748EF98" w:rsidR="00227238" w:rsidRPr="00F9508C" w:rsidRDefault="00945ABD" w:rsidP="009B7B07">
            <w:pPr>
              <w:pStyle w:val="Navadensplet"/>
              <w:rPr>
                <w:rFonts w:ascii="Candara" w:hAnsi="Candara"/>
                <w:sz w:val="22"/>
                <w:szCs w:val="22"/>
              </w:rPr>
            </w:pPr>
            <w:r w:rsidRPr="00945ABD">
              <w:rPr>
                <w:rFonts w:ascii="Candara" w:hAnsi="Candara"/>
                <w:sz w:val="22"/>
                <w:szCs w:val="22"/>
              </w:rPr>
              <w:t>007-9/2026-3</w:t>
            </w:r>
          </w:p>
        </w:tc>
        <w:tc>
          <w:tcPr>
            <w:tcW w:w="11832" w:type="dxa"/>
            <w:gridSpan w:val="3"/>
            <w:tcBorders>
              <w:bottom w:val="nil"/>
            </w:tcBorders>
          </w:tcPr>
          <w:p w14:paraId="1216BC87" w14:textId="1EC8935A" w:rsidR="00227238" w:rsidRPr="00EC1298" w:rsidRDefault="008572A4" w:rsidP="00EC1298">
            <w:pPr>
              <w:pStyle w:val="Navadensplet"/>
              <w:spacing w:after="0"/>
              <w:rPr>
                <w:rFonts w:ascii="Candara" w:hAnsi="Candara"/>
                <w:sz w:val="24"/>
                <w:szCs w:val="24"/>
              </w:rPr>
            </w:pPr>
            <w:r w:rsidRPr="00227238">
              <w:rPr>
                <w:rFonts w:ascii="Candara" w:hAnsi="Candara"/>
                <w:b/>
                <w:bCs/>
                <w:sz w:val="24"/>
                <w:szCs w:val="24"/>
              </w:rPr>
              <w:t>Predlog Odloka o ustanovitvi javnega zavoda Goriška knjižnica Franceta Bevka Nova Gorica </w:t>
            </w:r>
            <w:r w:rsidRPr="00227238">
              <w:rPr>
                <w:rFonts w:ascii="Candara" w:hAnsi="Candara"/>
                <w:sz w:val="24"/>
                <w:szCs w:val="24"/>
              </w:rPr>
              <w:t>– </w:t>
            </w:r>
            <w:r w:rsidRPr="00227238">
              <w:rPr>
                <w:rFonts w:ascii="Candara" w:hAnsi="Candara"/>
                <w:i/>
                <w:iCs/>
                <w:sz w:val="24"/>
                <w:szCs w:val="24"/>
              </w:rPr>
              <w:t>prva obravnava</w:t>
            </w:r>
            <w:r w:rsidRPr="00227238">
              <w:rPr>
                <w:rFonts w:ascii="Candara" w:hAnsi="Candara"/>
                <w:sz w:val="24"/>
                <w:szCs w:val="24"/>
              </w:rPr>
              <w:br/>
            </w:r>
            <w:hyperlink r:id="rId66" w:history="1">
              <w:r w:rsidRPr="00227238">
                <w:rPr>
                  <w:rStyle w:val="Hiperpovezava"/>
                  <w:rFonts w:ascii="Candara" w:hAnsi="Candara"/>
                  <w:sz w:val="24"/>
                  <w:szCs w:val="24"/>
                </w:rPr>
                <w:t>Sklep o opravljeni prvi obravnavi Odloka o ustanovitvi javnega zavoda Goriška knjižnica Franceta Bevka Nova Gorica</w:t>
              </w:r>
            </w:hyperlink>
          </w:p>
        </w:tc>
      </w:tr>
      <w:tr w:rsidR="00227238" w:rsidRPr="00B319CE" w14:paraId="49ACF67F" w14:textId="77777777" w:rsidTr="00053222">
        <w:tc>
          <w:tcPr>
            <w:tcW w:w="1412" w:type="dxa"/>
            <w:gridSpan w:val="3"/>
            <w:vMerge/>
          </w:tcPr>
          <w:p w14:paraId="1C3B9908" w14:textId="77777777" w:rsidR="00227238" w:rsidRDefault="00227238" w:rsidP="00227238">
            <w:pPr>
              <w:outlineLvl w:val="1"/>
              <w:rPr>
                <w:rFonts w:ascii="Candara" w:hAnsi="Candara"/>
                <w:b/>
                <w:i/>
              </w:rPr>
            </w:pPr>
          </w:p>
        </w:tc>
        <w:tc>
          <w:tcPr>
            <w:tcW w:w="1559" w:type="dxa"/>
            <w:tcBorders>
              <w:bottom w:val="nil"/>
            </w:tcBorders>
          </w:tcPr>
          <w:p w14:paraId="356A8533" w14:textId="5ED0076E" w:rsidR="00227238" w:rsidRPr="00F9508C" w:rsidRDefault="00945ABD" w:rsidP="009B7B07">
            <w:pPr>
              <w:pStyle w:val="Navadensplet"/>
              <w:rPr>
                <w:rFonts w:ascii="Candara" w:hAnsi="Candara"/>
                <w:sz w:val="22"/>
                <w:szCs w:val="22"/>
              </w:rPr>
            </w:pPr>
            <w:r w:rsidRPr="00945ABD">
              <w:rPr>
                <w:rFonts w:ascii="Candara" w:hAnsi="Candara"/>
                <w:sz w:val="22"/>
                <w:szCs w:val="22"/>
              </w:rPr>
              <w:t>600-9/2026-4</w:t>
            </w:r>
          </w:p>
        </w:tc>
        <w:tc>
          <w:tcPr>
            <w:tcW w:w="11832" w:type="dxa"/>
            <w:gridSpan w:val="3"/>
            <w:tcBorders>
              <w:bottom w:val="nil"/>
            </w:tcBorders>
          </w:tcPr>
          <w:p w14:paraId="5284BF55" w14:textId="732DA1A4" w:rsidR="00227238" w:rsidRPr="00EC1298" w:rsidRDefault="008572A4" w:rsidP="00EC1298">
            <w:pPr>
              <w:pStyle w:val="Navadensplet"/>
              <w:spacing w:after="0"/>
              <w:rPr>
                <w:rFonts w:ascii="Candara" w:hAnsi="Candara"/>
                <w:sz w:val="24"/>
                <w:szCs w:val="24"/>
              </w:rPr>
            </w:pPr>
            <w:r w:rsidRPr="00227238">
              <w:rPr>
                <w:rFonts w:ascii="Candara" w:hAnsi="Candara"/>
                <w:b/>
                <w:bCs/>
                <w:sz w:val="24"/>
                <w:szCs w:val="24"/>
              </w:rPr>
              <w:t>Predlog Sklepa o subvencioniranju dijaških vozovnic</w:t>
            </w:r>
            <w:r w:rsidRPr="00227238">
              <w:rPr>
                <w:rFonts w:ascii="Candara" w:hAnsi="Candara"/>
                <w:sz w:val="24"/>
                <w:szCs w:val="24"/>
              </w:rPr>
              <w:br/>
            </w:r>
            <w:hyperlink r:id="rId67" w:history="1">
              <w:r w:rsidRPr="00227238">
                <w:rPr>
                  <w:rStyle w:val="Hiperpovezava"/>
                  <w:rFonts w:ascii="Candara" w:hAnsi="Candara"/>
                  <w:sz w:val="24"/>
                  <w:szCs w:val="24"/>
                </w:rPr>
                <w:t>Sklep o subvencioniranju dijaških vozovnic</w:t>
              </w:r>
            </w:hyperlink>
            <w:r w:rsidR="0026258C">
              <w:br/>
            </w:r>
            <w:r w:rsidR="0026258C" w:rsidRPr="0026258C">
              <w:rPr>
                <w:rFonts w:ascii="Candara" w:hAnsi="Candara"/>
                <w:i/>
                <w:iCs/>
                <w:sz w:val="22"/>
                <w:szCs w:val="22"/>
                <w:shd w:val="clear" w:color="auto" w:fill="FFFFFF" w:themeFill="background1"/>
              </w:rPr>
              <w:t>Ta sklep se uporablja od šolskega leta 2026/2027 dalje.</w:t>
            </w:r>
          </w:p>
        </w:tc>
      </w:tr>
      <w:tr w:rsidR="00227238" w:rsidRPr="00B319CE" w14:paraId="65A83644" w14:textId="77777777" w:rsidTr="00053222">
        <w:tc>
          <w:tcPr>
            <w:tcW w:w="1412" w:type="dxa"/>
            <w:gridSpan w:val="3"/>
            <w:vMerge/>
          </w:tcPr>
          <w:p w14:paraId="513230C0" w14:textId="77777777" w:rsidR="00227238" w:rsidRDefault="00227238" w:rsidP="00227238">
            <w:pPr>
              <w:outlineLvl w:val="1"/>
              <w:rPr>
                <w:rFonts w:ascii="Candara" w:hAnsi="Candara"/>
                <w:b/>
                <w:i/>
              </w:rPr>
            </w:pPr>
          </w:p>
        </w:tc>
        <w:tc>
          <w:tcPr>
            <w:tcW w:w="1559" w:type="dxa"/>
            <w:tcBorders>
              <w:bottom w:val="nil"/>
            </w:tcBorders>
          </w:tcPr>
          <w:p w14:paraId="0D851B5B" w14:textId="2F264390" w:rsidR="00227238" w:rsidRPr="00F9508C" w:rsidRDefault="00945ABD" w:rsidP="009B7B07">
            <w:pPr>
              <w:pStyle w:val="Navadensplet"/>
              <w:rPr>
                <w:rFonts w:ascii="Candara" w:hAnsi="Candara"/>
                <w:sz w:val="22"/>
                <w:szCs w:val="22"/>
              </w:rPr>
            </w:pPr>
            <w:r w:rsidRPr="00945ABD">
              <w:rPr>
                <w:rFonts w:ascii="Candara" w:hAnsi="Candara"/>
                <w:sz w:val="22"/>
                <w:szCs w:val="22"/>
              </w:rPr>
              <w:t>007-0007/2026-3</w:t>
            </w:r>
          </w:p>
        </w:tc>
        <w:tc>
          <w:tcPr>
            <w:tcW w:w="11832" w:type="dxa"/>
            <w:gridSpan w:val="3"/>
            <w:tcBorders>
              <w:bottom w:val="nil"/>
            </w:tcBorders>
          </w:tcPr>
          <w:p w14:paraId="5A355E4C" w14:textId="77777777" w:rsidR="00BE5F64" w:rsidRDefault="008572A4" w:rsidP="00EC1298">
            <w:pPr>
              <w:pStyle w:val="Navadensplet"/>
              <w:spacing w:after="0"/>
              <w:rPr>
                <w:rFonts w:ascii="Candara" w:hAnsi="Candara"/>
                <w:sz w:val="24"/>
                <w:szCs w:val="24"/>
              </w:rPr>
            </w:pPr>
            <w:r w:rsidRPr="00227238">
              <w:rPr>
                <w:rFonts w:ascii="Candara" w:hAnsi="Candara"/>
                <w:b/>
                <w:bCs/>
                <w:sz w:val="24"/>
                <w:szCs w:val="24"/>
              </w:rPr>
              <w:t>Predlog Odloka o enkratni denarni pomoči ob rojstvu otroka v Občini Šempeter – Vrtojba – </w:t>
            </w:r>
            <w:r w:rsidRPr="00227238">
              <w:rPr>
                <w:rFonts w:ascii="Candara" w:hAnsi="Candara"/>
                <w:i/>
                <w:iCs/>
                <w:sz w:val="24"/>
                <w:szCs w:val="24"/>
              </w:rPr>
              <w:t>skrajšani postopek</w:t>
            </w:r>
            <w:r w:rsidRPr="00227238">
              <w:rPr>
                <w:rFonts w:ascii="Candara" w:hAnsi="Candara"/>
                <w:sz w:val="24"/>
                <w:szCs w:val="24"/>
              </w:rPr>
              <w:br/>
            </w:r>
            <w:hyperlink r:id="rId68" w:history="1">
              <w:r w:rsidRPr="00227238">
                <w:rPr>
                  <w:rStyle w:val="Hiperpovezava"/>
                  <w:rFonts w:ascii="Candara" w:hAnsi="Candara"/>
                  <w:sz w:val="24"/>
                  <w:szCs w:val="24"/>
                </w:rPr>
                <w:t xml:space="preserve">Sklep o sprejetju odloka o </w:t>
              </w:r>
              <w:proofErr w:type="spellStart"/>
              <w:r w:rsidRPr="00227238">
                <w:rPr>
                  <w:rStyle w:val="Hiperpovezava"/>
                  <w:rFonts w:ascii="Candara" w:hAnsi="Candara"/>
                  <w:sz w:val="24"/>
                  <w:szCs w:val="24"/>
                </w:rPr>
                <w:t>enkatni</w:t>
              </w:r>
              <w:proofErr w:type="spellEnd"/>
              <w:r w:rsidRPr="00227238">
                <w:rPr>
                  <w:rStyle w:val="Hiperpovezava"/>
                  <w:rFonts w:ascii="Candara" w:hAnsi="Candara"/>
                  <w:sz w:val="24"/>
                  <w:szCs w:val="24"/>
                </w:rPr>
                <w:t xml:space="preserve"> denarni pomoči ob rojstvu otroka v Občini Šempeter – Vrtojba</w:t>
              </w:r>
            </w:hyperlink>
            <w:r w:rsidRPr="00227238">
              <w:rPr>
                <w:rFonts w:ascii="Candara" w:hAnsi="Candara"/>
                <w:sz w:val="24"/>
                <w:szCs w:val="24"/>
              </w:rPr>
              <w:br/>
            </w:r>
          </w:p>
          <w:p w14:paraId="2387C4B1" w14:textId="0650861B" w:rsidR="00227238" w:rsidRDefault="00BE5F64" w:rsidP="00EC1298">
            <w:pPr>
              <w:pStyle w:val="Navadensplet"/>
              <w:spacing w:after="0"/>
              <w:rPr>
                <w:rFonts w:ascii="Candara" w:hAnsi="Candara"/>
                <w:sz w:val="24"/>
                <w:szCs w:val="24"/>
              </w:rPr>
            </w:pPr>
            <w:r>
              <w:rPr>
                <w:rFonts w:ascii="Candara" w:hAnsi="Candara"/>
                <w:sz w:val="24"/>
                <w:szCs w:val="24"/>
              </w:rPr>
              <w:t xml:space="preserve">* </w:t>
            </w:r>
            <w:hyperlink r:id="rId69" w:tgtFrame="_blank" w:history="1">
              <w:r w:rsidR="008572A4" w:rsidRPr="00227238">
                <w:rPr>
                  <w:rStyle w:val="Hiperpovezava"/>
                  <w:rFonts w:ascii="Candara" w:hAnsi="Candara"/>
                  <w:sz w:val="24"/>
                  <w:szCs w:val="24"/>
                </w:rPr>
                <w:t xml:space="preserve">Odlok o enkratni denarni pomoči ob rojstvu otroka v Občini Šempeter </w:t>
              </w:r>
              <w:r>
                <w:rPr>
                  <w:rStyle w:val="Hiperpovezava"/>
                  <w:rFonts w:ascii="Candara" w:hAnsi="Candara"/>
                  <w:sz w:val="24"/>
                  <w:szCs w:val="24"/>
                </w:rPr>
                <w:t>-</w:t>
              </w:r>
              <w:r w:rsidR="008572A4" w:rsidRPr="00227238">
                <w:rPr>
                  <w:rStyle w:val="Hiperpovezava"/>
                  <w:rFonts w:ascii="Candara" w:hAnsi="Candara"/>
                  <w:sz w:val="24"/>
                  <w:szCs w:val="24"/>
                </w:rPr>
                <w:t xml:space="preserve"> Vrtojba</w:t>
              </w:r>
            </w:hyperlink>
            <w:r>
              <w:rPr>
                <w:rFonts w:ascii="Candara" w:hAnsi="Candara"/>
                <w:sz w:val="24"/>
                <w:szCs w:val="24"/>
              </w:rPr>
              <w:t xml:space="preserve"> </w:t>
            </w:r>
            <w:r w:rsidR="008572A4" w:rsidRPr="00227238">
              <w:rPr>
                <w:rFonts w:ascii="Candara" w:hAnsi="Candara"/>
                <w:sz w:val="24"/>
                <w:szCs w:val="24"/>
              </w:rPr>
              <w:t>Uradn</w:t>
            </w:r>
            <w:r>
              <w:rPr>
                <w:rFonts w:ascii="Candara" w:hAnsi="Candara"/>
                <w:sz w:val="24"/>
                <w:szCs w:val="24"/>
              </w:rPr>
              <w:t>i</w:t>
            </w:r>
            <w:r w:rsidR="008572A4" w:rsidRPr="00227238">
              <w:rPr>
                <w:rFonts w:ascii="Candara" w:hAnsi="Candara"/>
                <w:sz w:val="24"/>
                <w:szCs w:val="24"/>
              </w:rPr>
              <w:t xml:space="preserve"> list RS št. 1080/2026 z dne 26.</w:t>
            </w:r>
            <w:r>
              <w:rPr>
                <w:rFonts w:ascii="Candara" w:hAnsi="Candara"/>
                <w:sz w:val="24"/>
                <w:szCs w:val="24"/>
              </w:rPr>
              <w:t xml:space="preserve"> </w:t>
            </w:r>
            <w:r w:rsidR="008572A4" w:rsidRPr="00227238">
              <w:rPr>
                <w:rFonts w:ascii="Candara" w:hAnsi="Candara"/>
                <w:sz w:val="24"/>
                <w:szCs w:val="24"/>
              </w:rPr>
              <w:t>6.</w:t>
            </w:r>
            <w:r>
              <w:rPr>
                <w:rFonts w:ascii="Candara" w:hAnsi="Candara"/>
                <w:sz w:val="24"/>
                <w:szCs w:val="24"/>
              </w:rPr>
              <w:t xml:space="preserve"> </w:t>
            </w:r>
            <w:r w:rsidR="008572A4" w:rsidRPr="00227238">
              <w:rPr>
                <w:rFonts w:ascii="Candara" w:hAnsi="Candara"/>
                <w:sz w:val="24"/>
                <w:szCs w:val="24"/>
              </w:rPr>
              <w:t>2026</w:t>
            </w:r>
          </w:p>
          <w:p w14:paraId="567070F8" w14:textId="77777777" w:rsidR="00BE5F64" w:rsidRPr="00BE5F64" w:rsidRDefault="00BE5F64" w:rsidP="00BE5F64">
            <w:pPr>
              <w:pStyle w:val="Navadensplet"/>
              <w:shd w:val="clear" w:color="auto" w:fill="E7E6E6" w:themeFill="background2"/>
              <w:spacing w:after="0"/>
              <w:rPr>
                <w:rFonts w:ascii="Candara" w:hAnsi="Candara"/>
                <w:i/>
                <w:iCs/>
                <w:sz w:val="24"/>
                <w:szCs w:val="24"/>
              </w:rPr>
            </w:pPr>
            <w:r w:rsidRPr="00BE5F64">
              <w:rPr>
                <w:rFonts w:ascii="Candara" w:hAnsi="Candara"/>
                <w:i/>
                <w:iCs/>
                <w:sz w:val="24"/>
                <w:szCs w:val="24"/>
              </w:rPr>
              <w:t>9. člen</w:t>
            </w:r>
          </w:p>
          <w:p w14:paraId="32AAD128" w14:textId="77777777" w:rsidR="00BE5F64" w:rsidRPr="00BE5F64" w:rsidRDefault="00BE5F64" w:rsidP="00BE5F64">
            <w:pPr>
              <w:pStyle w:val="Navadensplet"/>
              <w:shd w:val="clear" w:color="auto" w:fill="E7E6E6" w:themeFill="background2"/>
              <w:spacing w:after="0"/>
              <w:rPr>
                <w:rFonts w:ascii="Candara" w:hAnsi="Candara"/>
                <w:i/>
                <w:iCs/>
                <w:sz w:val="24"/>
                <w:szCs w:val="24"/>
              </w:rPr>
            </w:pPr>
            <w:r w:rsidRPr="00BE5F64">
              <w:rPr>
                <w:rFonts w:ascii="Candara" w:hAnsi="Candara"/>
                <w:i/>
                <w:iCs/>
                <w:sz w:val="24"/>
                <w:szCs w:val="24"/>
              </w:rPr>
              <w:t>(prenehanje veljavnosti prejšnjega odloka)</w:t>
            </w:r>
          </w:p>
          <w:p w14:paraId="5E26B70F" w14:textId="77777777" w:rsidR="00BE5F64" w:rsidRPr="00BE5F64" w:rsidRDefault="00BE5F64" w:rsidP="00BE5F64">
            <w:pPr>
              <w:pStyle w:val="Navadensplet"/>
              <w:shd w:val="clear" w:color="auto" w:fill="E7E6E6" w:themeFill="background2"/>
              <w:spacing w:after="0"/>
              <w:rPr>
                <w:rFonts w:ascii="Candara" w:hAnsi="Candara"/>
                <w:i/>
                <w:iCs/>
                <w:sz w:val="24"/>
                <w:szCs w:val="24"/>
              </w:rPr>
            </w:pPr>
            <w:r w:rsidRPr="00BE5F64">
              <w:rPr>
                <w:rFonts w:ascii="Candara" w:hAnsi="Candara"/>
                <w:i/>
                <w:iCs/>
                <w:sz w:val="24"/>
                <w:szCs w:val="24"/>
              </w:rPr>
              <w:t>Z uveljavitvijo tega odloka preneha veljati Odlok o enkratni denarni pomoči ob rojstvu otroka v</w:t>
            </w:r>
          </w:p>
          <w:p w14:paraId="0E4997E3" w14:textId="77777777" w:rsidR="00BE5F64" w:rsidRPr="00BE5F64" w:rsidRDefault="00BE5F64" w:rsidP="00BE5F64">
            <w:pPr>
              <w:pStyle w:val="Navadensplet"/>
              <w:shd w:val="clear" w:color="auto" w:fill="E7E6E6" w:themeFill="background2"/>
              <w:spacing w:after="0"/>
              <w:rPr>
                <w:rFonts w:ascii="Candara" w:hAnsi="Candara"/>
                <w:i/>
                <w:iCs/>
                <w:sz w:val="24"/>
                <w:szCs w:val="24"/>
              </w:rPr>
            </w:pPr>
            <w:r w:rsidRPr="00BE5F64">
              <w:rPr>
                <w:rFonts w:ascii="Candara" w:hAnsi="Candara"/>
                <w:i/>
                <w:iCs/>
                <w:sz w:val="24"/>
                <w:szCs w:val="24"/>
              </w:rPr>
              <w:t>občini Šempeter-Vrtojba (Uradni list RS, št. 23/18).</w:t>
            </w:r>
          </w:p>
          <w:p w14:paraId="3854A659" w14:textId="77777777" w:rsidR="00BE5F64" w:rsidRPr="00BE5F64" w:rsidRDefault="00BE5F64" w:rsidP="00BE5F64">
            <w:pPr>
              <w:pStyle w:val="Navadensplet"/>
              <w:shd w:val="clear" w:color="auto" w:fill="E7E6E6" w:themeFill="background2"/>
              <w:spacing w:after="0"/>
              <w:rPr>
                <w:rFonts w:ascii="Candara" w:hAnsi="Candara"/>
                <w:i/>
                <w:iCs/>
                <w:sz w:val="24"/>
                <w:szCs w:val="24"/>
              </w:rPr>
            </w:pPr>
            <w:r w:rsidRPr="00BE5F64">
              <w:rPr>
                <w:rFonts w:ascii="Candara" w:hAnsi="Candara"/>
                <w:i/>
                <w:iCs/>
                <w:sz w:val="24"/>
                <w:szCs w:val="24"/>
              </w:rPr>
              <w:t>10. člen</w:t>
            </w:r>
          </w:p>
          <w:p w14:paraId="227E77BB" w14:textId="77777777" w:rsidR="00BE5F64" w:rsidRPr="00BE5F64" w:rsidRDefault="00BE5F64" w:rsidP="00BE5F64">
            <w:pPr>
              <w:pStyle w:val="Navadensplet"/>
              <w:shd w:val="clear" w:color="auto" w:fill="E7E6E6" w:themeFill="background2"/>
              <w:spacing w:after="0"/>
              <w:rPr>
                <w:rFonts w:ascii="Candara" w:hAnsi="Candara"/>
                <w:i/>
                <w:iCs/>
                <w:sz w:val="24"/>
                <w:szCs w:val="24"/>
              </w:rPr>
            </w:pPr>
            <w:r w:rsidRPr="00BE5F64">
              <w:rPr>
                <w:rFonts w:ascii="Candara" w:hAnsi="Candara"/>
                <w:i/>
                <w:iCs/>
                <w:sz w:val="24"/>
                <w:szCs w:val="24"/>
              </w:rPr>
              <w:t>(začetek veljavnosti)</w:t>
            </w:r>
          </w:p>
          <w:p w14:paraId="46773139" w14:textId="68C3FAC7" w:rsidR="00BE5F64" w:rsidRPr="00EC1298" w:rsidRDefault="00BE5F64" w:rsidP="00BE5F64">
            <w:pPr>
              <w:pStyle w:val="Navadensplet"/>
              <w:shd w:val="clear" w:color="auto" w:fill="E7E6E6" w:themeFill="background2"/>
              <w:spacing w:after="0"/>
              <w:rPr>
                <w:rFonts w:ascii="Candara" w:hAnsi="Candara"/>
                <w:sz w:val="24"/>
                <w:szCs w:val="24"/>
              </w:rPr>
            </w:pPr>
            <w:r w:rsidRPr="00BE5F64">
              <w:rPr>
                <w:rFonts w:ascii="Candara" w:hAnsi="Candara"/>
                <w:i/>
                <w:iCs/>
                <w:sz w:val="24"/>
                <w:szCs w:val="24"/>
              </w:rPr>
              <w:t>Ta odlok začne veljati naslednji dan po objavi v Uradnem listu Republike Slovenije.</w:t>
            </w:r>
          </w:p>
        </w:tc>
      </w:tr>
      <w:tr w:rsidR="00227238" w:rsidRPr="00B319CE" w14:paraId="4E5E278F" w14:textId="77777777" w:rsidTr="00053222">
        <w:tc>
          <w:tcPr>
            <w:tcW w:w="1412" w:type="dxa"/>
            <w:gridSpan w:val="3"/>
            <w:vMerge/>
          </w:tcPr>
          <w:p w14:paraId="4C5836EA" w14:textId="77777777" w:rsidR="00227238" w:rsidRDefault="00227238" w:rsidP="00227238">
            <w:pPr>
              <w:outlineLvl w:val="1"/>
              <w:rPr>
                <w:rFonts w:ascii="Candara" w:hAnsi="Candara"/>
                <w:b/>
                <w:i/>
              </w:rPr>
            </w:pPr>
          </w:p>
        </w:tc>
        <w:tc>
          <w:tcPr>
            <w:tcW w:w="1559" w:type="dxa"/>
            <w:tcBorders>
              <w:bottom w:val="nil"/>
            </w:tcBorders>
          </w:tcPr>
          <w:p w14:paraId="6F3F7FC7" w14:textId="40E01511" w:rsidR="00227238" w:rsidRPr="00F9508C" w:rsidRDefault="00945ABD" w:rsidP="009B7B07">
            <w:pPr>
              <w:pStyle w:val="Navadensplet"/>
              <w:rPr>
                <w:rFonts w:ascii="Candara" w:hAnsi="Candara"/>
                <w:sz w:val="22"/>
                <w:szCs w:val="22"/>
              </w:rPr>
            </w:pPr>
            <w:r w:rsidRPr="00945ABD">
              <w:rPr>
                <w:rFonts w:ascii="Candara" w:hAnsi="Candara"/>
                <w:sz w:val="22"/>
                <w:szCs w:val="22"/>
              </w:rPr>
              <w:t>007-0004/2025-10</w:t>
            </w:r>
          </w:p>
        </w:tc>
        <w:tc>
          <w:tcPr>
            <w:tcW w:w="11832" w:type="dxa"/>
            <w:gridSpan w:val="3"/>
            <w:tcBorders>
              <w:bottom w:val="nil"/>
            </w:tcBorders>
          </w:tcPr>
          <w:p w14:paraId="21819899" w14:textId="6D202C4D" w:rsidR="00227238" w:rsidRDefault="008572A4" w:rsidP="00EC1298">
            <w:pPr>
              <w:pStyle w:val="Navadensplet"/>
              <w:spacing w:after="0"/>
              <w:rPr>
                <w:rFonts w:ascii="Candara" w:hAnsi="Candara"/>
                <w:sz w:val="24"/>
                <w:szCs w:val="24"/>
              </w:rPr>
            </w:pPr>
            <w:r w:rsidRPr="00227238">
              <w:rPr>
                <w:rFonts w:ascii="Candara" w:hAnsi="Candara"/>
                <w:b/>
                <w:bCs/>
                <w:sz w:val="24"/>
                <w:szCs w:val="24"/>
              </w:rPr>
              <w:t>Predlog Sprememb in dopolnitev Poslovnika Občinskega sveta  Občine Šempeter – Vrtojba –</w:t>
            </w:r>
            <w:r w:rsidRPr="00227238">
              <w:rPr>
                <w:rFonts w:ascii="Candara" w:hAnsi="Candara"/>
                <w:sz w:val="24"/>
                <w:szCs w:val="24"/>
              </w:rPr>
              <w:t> </w:t>
            </w:r>
            <w:r w:rsidRPr="00227238">
              <w:rPr>
                <w:rFonts w:ascii="Candara" w:hAnsi="Candara"/>
                <w:i/>
                <w:iCs/>
                <w:sz w:val="24"/>
                <w:szCs w:val="24"/>
              </w:rPr>
              <w:t>druga obravnava</w:t>
            </w:r>
            <w:r w:rsidRPr="00227238">
              <w:rPr>
                <w:rFonts w:ascii="Candara" w:hAnsi="Candara"/>
                <w:sz w:val="24"/>
                <w:szCs w:val="24"/>
              </w:rPr>
              <w:br/>
            </w:r>
            <w:hyperlink r:id="rId70" w:history="1">
              <w:r w:rsidRPr="00227238">
                <w:rPr>
                  <w:rStyle w:val="Hiperpovezava"/>
                  <w:rFonts w:ascii="Candara" w:hAnsi="Candara"/>
                  <w:sz w:val="24"/>
                  <w:szCs w:val="24"/>
                </w:rPr>
                <w:t>Sklep o sprejetju sprememb in dopolnitev Poslovnika Občinskega sveta  Občine Šempeter – Vrtojba</w:t>
              </w:r>
              <w:r w:rsidRPr="00227238">
                <w:rPr>
                  <w:rStyle w:val="Hiperpovezava"/>
                  <w:rFonts w:ascii="Candara" w:hAnsi="Candara"/>
                  <w:sz w:val="24"/>
                  <w:szCs w:val="24"/>
                </w:rPr>
                <w:br/>
              </w:r>
            </w:hyperlink>
            <w:r w:rsidRPr="00227238">
              <w:rPr>
                <w:rFonts w:ascii="Candara" w:hAnsi="Candara"/>
                <w:sz w:val="24"/>
                <w:szCs w:val="24"/>
              </w:rPr>
              <w:br/>
            </w:r>
            <w:r w:rsidR="00BE5F64">
              <w:rPr>
                <w:rFonts w:ascii="Candara" w:hAnsi="Candara"/>
                <w:sz w:val="24"/>
                <w:szCs w:val="24"/>
              </w:rPr>
              <w:t xml:space="preserve">* </w:t>
            </w:r>
            <w:hyperlink r:id="rId71" w:tgtFrame="_blank" w:history="1">
              <w:r w:rsidRPr="00227238">
                <w:rPr>
                  <w:rStyle w:val="Hiperpovezava"/>
                  <w:rFonts w:ascii="Candara" w:hAnsi="Candara"/>
                  <w:sz w:val="24"/>
                  <w:szCs w:val="24"/>
                </w:rPr>
                <w:t>Spremembe in dopolnitev Poslovnika Občinskega sveta  Občine Šempeter – Vrtojba</w:t>
              </w:r>
            </w:hyperlink>
            <w:r w:rsidRPr="00227238">
              <w:rPr>
                <w:rFonts w:ascii="Candara" w:hAnsi="Candara"/>
                <w:sz w:val="24"/>
                <w:szCs w:val="24"/>
              </w:rPr>
              <w:t> –Uradn</w:t>
            </w:r>
            <w:r w:rsidR="00EC1298">
              <w:rPr>
                <w:rFonts w:ascii="Candara" w:hAnsi="Candara"/>
                <w:sz w:val="24"/>
                <w:szCs w:val="24"/>
              </w:rPr>
              <w:t>i</w:t>
            </w:r>
            <w:r w:rsidRPr="00227238">
              <w:rPr>
                <w:rFonts w:ascii="Candara" w:hAnsi="Candara"/>
                <w:sz w:val="24"/>
                <w:szCs w:val="24"/>
              </w:rPr>
              <w:t xml:space="preserve"> list RS št. 1079/2026 z dne 26.</w:t>
            </w:r>
            <w:r w:rsidR="00EC1298">
              <w:rPr>
                <w:rFonts w:ascii="Candara" w:hAnsi="Candara"/>
                <w:sz w:val="24"/>
                <w:szCs w:val="24"/>
              </w:rPr>
              <w:t xml:space="preserve"> </w:t>
            </w:r>
            <w:r w:rsidRPr="00227238">
              <w:rPr>
                <w:rFonts w:ascii="Candara" w:hAnsi="Candara"/>
                <w:sz w:val="24"/>
                <w:szCs w:val="24"/>
              </w:rPr>
              <w:t>6.</w:t>
            </w:r>
            <w:r w:rsidR="00EC1298">
              <w:rPr>
                <w:rFonts w:ascii="Candara" w:hAnsi="Candara"/>
                <w:sz w:val="24"/>
                <w:szCs w:val="24"/>
              </w:rPr>
              <w:t xml:space="preserve"> </w:t>
            </w:r>
            <w:r w:rsidRPr="00227238">
              <w:rPr>
                <w:rFonts w:ascii="Candara" w:hAnsi="Candara"/>
                <w:sz w:val="24"/>
                <w:szCs w:val="24"/>
              </w:rPr>
              <w:t>2026</w:t>
            </w:r>
          </w:p>
          <w:p w14:paraId="7A00961E" w14:textId="2C710082" w:rsidR="00EC1298" w:rsidRPr="00EC1298" w:rsidRDefault="00EC1298" w:rsidP="00EC1298">
            <w:pPr>
              <w:pStyle w:val="Navadensplet"/>
              <w:shd w:val="clear" w:color="auto" w:fill="E7E6E6" w:themeFill="background2"/>
              <w:spacing w:after="0"/>
              <w:rPr>
                <w:rFonts w:ascii="Candara" w:hAnsi="Candara"/>
                <w:i/>
                <w:iCs/>
                <w:sz w:val="24"/>
                <w:szCs w:val="24"/>
              </w:rPr>
            </w:pPr>
            <w:r w:rsidRPr="00EC1298">
              <w:rPr>
                <w:rFonts w:ascii="Candara" w:hAnsi="Candara"/>
                <w:i/>
                <w:iCs/>
                <w:sz w:val="24"/>
                <w:szCs w:val="24"/>
              </w:rPr>
              <w:t>Te spremembe in dopolnitve Poslovnika Občinskega sveta Občine Šempeter - Vrtojba začnejo</w:t>
            </w:r>
          </w:p>
          <w:p w14:paraId="7215EE26" w14:textId="038BFCE1" w:rsidR="00EC1298" w:rsidRPr="00EC1298" w:rsidRDefault="00EC1298" w:rsidP="00EC1298">
            <w:pPr>
              <w:pStyle w:val="Navadensplet"/>
              <w:shd w:val="clear" w:color="auto" w:fill="E7E6E6" w:themeFill="background2"/>
              <w:spacing w:after="0"/>
              <w:rPr>
                <w:rFonts w:ascii="Candara" w:hAnsi="Candara"/>
                <w:sz w:val="24"/>
                <w:szCs w:val="24"/>
              </w:rPr>
            </w:pPr>
            <w:r w:rsidRPr="00EC1298">
              <w:rPr>
                <w:rFonts w:ascii="Candara" w:hAnsi="Candara"/>
                <w:i/>
                <w:iCs/>
                <w:sz w:val="24"/>
                <w:szCs w:val="24"/>
              </w:rPr>
              <w:t>veljati petnajsti dan po objavi v Uradnem listu Republike Slovenije.</w:t>
            </w:r>
          </w:p>
        </w:tc>
      </w:tr>
      <w:tr w:rsidR="00227238" w:rsidRPr="00B319CE" w14:paraId="61B8C62F" w14:textId="77777777" w:rsidTr="00053222">
        <w:tc>
          <w:tcPr>
            <w:tcW w:w="1412" w:type="dxa"/>
            <w:gridSpan w:val="3"/>
            <w:vMerge/>
          </w:tcPr>
          <w:p w14:paraId="0A130A53" w14:textId="77777777" w:rsidR="00227238" w:rsidRDefault="00227238" w:rsidP="00227238">
            <w:pPr>
              <w:outlineLvl w:val="1"/>
              <w:rPr>
                <w:rFonts w:ascii="Candara" w:hAnsi="Candara"/>
                <w:b/>
                <w:i/>
              </w:rPr>
            </w:pPr>
          </w:p>
        </w:tc>
        <w:tc>
          <w:tcPr>
            <w:tcW w:w="1559" w:type="dxa"/>
            <w:tcBorders>
              <w:bottom w:val="nil"/>
            </w:tcBorders>
          </w:tcPr>
          <w:p w14:paraId="177FBCCA" w14:textId="754E96ED" w:rsidR="00227238" w:rsidRPr="00F9508C" w:rsidRDefault="00945ABD" w:rsidP="009B7B07">
            <w:pPr>
              <w:pStyle w:val="Navadensplet"/>
              <w:rPr>
                <w:rFonts w:ascii="Candara" w:hAnsi="Candara"/>
                <w:sz w:val="22"/>
                <w:szCs w:val="22"/>
              </w:rPr>
            </w:pPr>
            <w:r w:rsidRPr="00945ABD">
              <w:rPr>
                <w:rFonts w:ascii="Candara" w:hAnsi="Candara"/>
                <w:sz w:val="22"/>
                <w:szCs w:val="22"/>
              </w:rPr>
              <w:t>007-0008/2023-5</w:t>
            </w:r>
          </w:p>
        </w:tc>
        <w:tc>
          <w:tcPr>
            <w:tcW w:w="11832" w:type="dxa"/>
            <w:gridSpan w:val="3"/>
            <w:tcBorders>
              <w:bottom w:val="nil"/>
            </w:tcBorders>
          </w:tcPr>
          <w:p w14:paraId="04DB8191" w14:textId="6AEA860E" w:rsidR="00227238" w:rsidRDefault="008572A4" w:rsidP="00EC1298">
            <w:pPr>
              <w:pStyle w:val="Navadensplet"/>
              <w:spacing w:after="0"/>
              <w:rPr>
                <w:rFonts w:ascii="Candara" w:hAnsi="Candara"/>
                <w:sz w:val="24"/>
                <w:szCs w:val="24"/>
              </w:rPr>
            </w:pPr>
            <w:r w:rsidRPr="00227238">
              <w:rPr>
                <w:rFonts w:ascii="Candara" w:hAnsi="Candara"/>
                <w:b/>
                <w:bCs/>
                <w:sz w:val="24"/>
                <w:szCs w:val="24"/>
              </w:rPr>
              <w:t>Predlog Odloka o spremembah in dopolnitvah Odloka o izvajanju izbirne gospodarske javne službe upravljanje in urejanje plačljivih javnih parkirišč v Občini Šempeter – Vrtojba – </w:t>
            </w:r>
            <w:r w:rsidRPr="00227238">
              <w:rPr>
                <w:rFonts w:ascii="Candara" w:hAnsi="Candara"/>
                <w:i/>
                <w:iCs/>
                <w:sz w:val="24"/>
                <w:szCs w:val="24"/>
              </w:rPr>
              <w:t>skrajšan postopek</w:t>
            </w:r>
            <w:r w:rsidRPr="00227238">
              <w:rPr>
                <w:rFonts w:ascii="Candara" w:hAnsi="Candara"/>
                <w:sz w:val="24"/>
                <w:szCs w:val="24"/>
              </w:rPr>
              <w:br/>
            </w:r>
            <w:hyperlink r:id="rId72" w:history="1">
              <w:r w:rsidRPr="00227238">
                <w:rPr>
                  <w:rStyle w:val="Hiperpovezava"/>
                  <w:rFonts w:ascii="Candara" w:hAnsi="Candara"/>
                  <w:sz w:val="24"/>
                  <w:szCs w:val="24"/>
                </w:rPr>
                <w:t>Sklep o sprejetju Odloka o spremembah in dopolnitvah Odloka o izvajanju izbirne gospodarske javne službe upravljanje in urejanje plačljivih javnih parkirišč v Občini Šempeter – Vrtojba</w:t>
              </w:r>
            </w:hyperlink>
            <w:r w:rsidRPr="00227238">
              <w:rPr>
                <w:rFonts w:ascii="Candara" w:hAnsi="Candara"/>
                <w:sz w:val="24"/>
                <w:szCs w:val="24"/>
              </w:rPr>
              <w:br/>
            </w:r>
            <w:r w:rsidRPr="00227238">
              <w:rPr>
                <w:rFonts w:ascii="Candara" w:hAnsi="Candara"/>
                <w:sz w:val="24"/>
                <w:szCs w:val="24"/>
              </w:rPr>
              <w:br/>
            </w:r>
            <w:r w:rsidR="00BE5F64">
              <w:rPr>
                <w:rFonts w:ascii="Candara" w:hAnsi="Candara"/>
                <w:sz w:val="24"/>
                <w:szCs w:val="24"/>
              </w:rPr>
              <w:t xml:space="preserve">* </w:t>
            </w:r>
            <w:hyperlink r:id="rId73" w:tgtFrame="_blank" w:history="1">
              <w:r w:rsidRPr="00227238">
                <w:rPr>
                  <w:rStyle w:val="Hiperpovezava"/>
                  <w:rFonts w:ascii="Candara" w:hAnsi="Candara"/>
                  <w:sz w:val="24"/>
                  <w:szCs w:val="24"/>
                </w:rPr>
                <w:t xml:space="preserve">Odlok o spremembah in dopolnitvah </w:t>
              </w:r>
              <w:r w:rsidRPr="00227238">
                <w:rPr>
                  <w:rStyle w:val="Hiperpovezava"/>
                  <w:rFonts w:ascii="Candara" w:hAnsi="Candara"/>
                  <w:b/>
                  <w:bCs/>
                  <w:sz w:val="24"/>
                  <w:szCs w:val="24"/>
                </w:rPr>
                <w:t>Odloka o izvajanju izbirne gospodarske javne službe upravljanje in urejanje plačljivih javnih parkirišč v Občini Šempeter – Vrtojba </w:t>
              </w:r>
            </w:hyperlink>
            <w:r w:rsidRPr="00227238">
              <w:rPr>
                <w:rFonts w:ascii="Candara" w:hAnsi="Candara"/>
                <w:sz w:val="24"/>
                <w:szCs w:val="24"/>
              </w:rPr>
              <w:t>–</w:t>
            </w:r>
            <w:r w:rsidR="00EC1298">
              <w:rPr>
                <w:rFonts w:ascii="Candara" w:hAnsi="Candara"/>
                <w:sz w:val="24"/>
                <w:szCs w:val="24"/>
              </w:rPr>
              <w:t xml:space="preserve"> </w:t>
            </w:r>
            <w:r w:rsidRPr="00227238">
              <w:rPr>
                <w:rFonts w:ascii="Candara" w:hAnsi="Candara"/>
                <w:sz w:val="24"/>
                <w:szCs w:val="24"/>
              </w:rPr>
              <w:t>Uradn</w:t>
            </w:r>
            <w:r w:rsidR="00EC1298">
              <w:rPr>
                <w:rFonts w:ascii="Candara" w:hAnsi="Candara"/>
                <w:sz w:val="24"/>
                <w:szCs w:val="24"/>
              </w:rPr>
              <w:t>i</w:t>
            </w:r>
            <w:r w:rsidRPr="00227238">
              <w:rPr>
                <w:rFonts w:ascii="Candara" w:hAnsi="Candara"/>
                <w:sz w:val="24"/>
                <w:szCs w:val="24"/>
              </w:rPr>
              <w:t xml:space="preserve"> list RS št. 1081/2026 z dne 26.</w:t>
            </w:r>
            <w:r w:rsidR="00EC1298">
              <w:rPr>
                <w:rFonts w:ascii="Candara" w:hAnsi="Candara"/>
                <w:sz w:val="24"/>
                <w:szCs w:val="24"/>
              </w:rPr>
              <w:t xml:space="preserve"> </w:t>
            </w:r>
            <w:r w:rsidRPr="00227238">
              <w:rPr>
                <w:rFonts w:ascii="Candara" w:hAnsi="Candara"/>
                <w:sz w:val="24"/>
                <w:szCs w:val="24"/>
              </w:rPr>
              <w:t>6.</w:t>
            </w:r>
            <w:r w:rsidR="00EC1298">
              <w:rPr>
                <w:rFonts w:ascii="Candara" w:hAnsi="Candara"/>
                <w:sz w:val="24"/>
                <w:szCs w:val="24"/>
              </w:rPr>
              <w:t xml:space="preserve"> </w:t>
            </w:r>
            <w:r w:rsidRPr="00227238">
              <w:rPr>
                <w:rFonts w:ascii="Candara" w:hAnsi="Candara"/>
                <w:sz w:val="24"/>
                <w:szCs w:val="24"/>
              </w:rPr>
              <w:t>2026</w:t>
            </w:r>
          </w:p>
          <w:p w14:paraId="1A7A526C" w14:textId="687FE102" w:rsidR="00EC1298" w:rsidRPr="00EC1298" w:rsidRDefault="00EC1298" w:rsidP="00EC1298">
            <w:pPr>
              <w:pStyle w:val="Navadensplet"/>
              <w:spacing w:after="0"/>
              <w:rPr>
                <w:rFonts w:ascii="Candara" w:hAnsi="Candara"/>
                <w:i/>
                <w:iCs/>
                <w:sz w:val="24"/>
                <w:szCs w:val="24"/>
              </w:rPr>
            </w:pPr>
            <w:r w:rsidRPr="00EC1298">
              <w:rPr>
                <w:rFonts w:ascii="Candara" w:hAnsi="Candara"/>
                <w:i/>
                <w:iCs/>
                <w:sz w:val="24"/>
                <w:szCs w:val="24"/>
                <w:shd w:val="clear" w:color="auto" w:fill="E7E6E6" w:themeFill="background2"/>
              </w:rPr>
              <w:t>Ta odlok začne veljati petnajsti dan po objavi v Uradnem listu Republike Slovenije.</w:t>
            </w:r>
          </w:p>
        </w:tc>
      </w:tr>
      <w:tr w:rsidR="00227238" w:rsidRPr="00B319CE" w14:paraId="04F492BF" w14:textId="77777777" w:rsidTr="00053222">
        <w:tc>
          <w:tcPr>
            <w:tcW w:w="1412" w:type="dxa"/>
            <w:gridSpan w:val="3"/>
            <w:vMerge/>
          </w:tcPr>
          <w:p w14:paraId="0897E7D2" w14:textId="77777777" w:rsidR="00227238" w:rsidRDefault="00227238" w:rsidP="00227238">
            <w:pPr>
              <w:outlineLvl w:val="1"/>
              <w:rPr>
                <w:rFonts w:ascii="Candara" w:hAnsi="Candara"/>
                <w:b/>
                <w:i/>
              </w:rPr>
            </w:pPr>
          </w:p>
        </w:tc>
        <w:tc>
          <w:tcPr>
            <w:tcW w:w="1559" w:type="dxa"/>
            <w:tcBorders>
              <w:bottom w:val="nil"/>
            </w:tcBorders>
          </w:tcPr>
          <w:p w14:paraId="46A52899" w14:textId="629B62E2" w:rsidR="00227238" w:rsidRPr="00F9508C" w:rsidRDefault="00153A86" w:rsidP="009B7B07">
            <w:pPr>
              <w:pStyle w:val="Navadensplet"/>
              <w:rPr>
                <w:rFonts w:ascii="Candara" w:hAnsi="Candara"/>
                <w:sz w:val="22"/>
                <w:szCs w:val="22"/>
              </w:rPr>
            </w:pPr>
            <w:r w:rsidRPr="00153A86">
              <w:rPr>
                <w:rFonts w:ascii="Candara" w:hAnsi="Candara"/>
                <w:sz w:val="22"/>
                <w:szCs w:val="22"/>
              </w:rPr>
              <w:t>0007-0008/2023-8</w:t>
            </w:r>
          </w:p>
        </w:tc>
        <w:tc>
          <w:tcPr>
            <w:tcW w:w="11832" w:type="dxa"/>
            <w:gridSpan w:val="3"/>
            <w:tcBorders>
              <w:bottom w:val="nil"/>
            </w:tcBorders>
          </w:tcPr>
          <w:p w14:paraId="7EC73FB6" w14:textId="7E2D621B" w:rsidR="00227238" w:rsidRDefault="00227238" w:rsidP="00EC1298">
            <w:pPr>
              <w:pStyle w:val="Navadensplet"/>
              <w:spacing w:after="0"/>
              <w:rPr>
                <w:rFonts w:ascii="Candara" w:hAnsi="Candara"/>
                <w:sz w:val="24"/>
                <w:szCs w:val="24"/>
              </w:rPr>
            </w:pPr>
            <w:r w:rsidRPr="00227238">
              <w:rPr>
                <w:rFonts w:ascii="Candara" w:hAnsi="Candara"/>
                <w:b/>
                <w:bCs/>
                <w:sz w:val="24"/>
                <w:szCs w:val="24"/>
              </w:rPr>
              <w:t>Predlog Cenika storitev javne službe na parkirnem prostoru za tovorna vozila »D« na Mednarodnem prehodu 1b, Vrtojba, Cenik storitev javne službe na parkirnem prostoru za osebna vozila ob parkirišču za tovorna vozila »D« na Mednarodnem prehodu 1b, Vrtojba in Cenik storitev javne službe na Postajališču za avtodome, Opekarniška cesta, Vrtojba</w:t>
            </w:r>
            <w:r w:rsidRPr="00227238">
              <w:rPr>
                <w:rFonts w:ascii="Candara" w:hAnsi="Candara"/>
                <w:sz w:val="24"/>
                <w:szCs w:val="24"/>
              </w:rPr>
              <w:br/>
            </w:r>
            <w:r w:rsidRPr="00227238">
              <w:rPr>
                <w:rFonts w:ascii="Candara" w:hAnsi="Candara"/>
                <w:sz w:val="24"/>
                <w:szCs w:val="24"/>
              </w:rPr>
              <w:br/>
            </w:r>
            <w:hyperlink r:id="rId74" w:history="1">
              <w:r w:rsidRPr="00227238">
                <w:rPr>
                  <w:rStyle w:val="Hiperpovezava"/>
                  <w:rFonts w:ascii="Candara" w:hAnsi="Candara"/>
                  <w:sz w:val="24"/>
                  <w:szCs w:val="24"/>
                </w:rPr>
                <w:t>Sklep o sprejetju predloga Cenika storitev javne službe na parkirnem prostoru za tovorna vozila »D« na Mednarodnem prehodu 1b, Vrtojba, Cenik storitev javne službe na parkirnem prostoru za osebna vozila ob parkirišču za tovorna vozila »D« na Mednarodnem prehodu 1b, Vrtojba in Cenik storitev javne službe na Postajališču za avtodome, Opekarniška cesta, Vrtojba</w:t>
              </w:r>
              <w:r w:rsidRPr="00227238">
                <w:rPr>
                  <w:rStyle w:val="Hiperpovezava"/>
                  <w:rFonts w:ascii="Candara" w:hAnsi="Candara"/>
                  <w:sz w:val="24"/>
                  <w:szCs w:val="24"/>
                </w:rPr>
                <w:br/>
              </w:r>
            </w:hyperlink>
            <w:r w:rsidRPr="00227238">
              <w:rPr>
                <w:rFonts w:ascii="Candara" w:hAnsi="Candara"/>
                <w:sz w:val="24"/>
                <w:szCs w:val="24"/>
              </w:rPr>
              <w:br/>
            </w:r>
            <w:r w:rsidR="00BB2828">
              <w:rPr>
                <w:rFonts w:ascii="Candara" w:hAnsi="Candara"/>
                <w:sz w:val="24"/>
                <w:szCs w:val="24"/>
              </w:rPr>
              <w:t xml:space="preserve">* </w:t>
            </w:r>
            <w:hyperlink r:id="rId75" w:tgtFrame="_blank" w:history="1">
              <w:r w:rsidRPr="00227238">
                <w:rPr>
                  <w:rStyle w:val="Hiperpovezava"/>
                  <w:rFonts w:ascii="Candara" w:hAnsi="Candara"/>
                  <w:sz w:val="24"/>
                  <w:szCs w:val="24"/>
                </w:rPr>
                <w:t>Cenik storitev javne službe na parkirnem prostoru za tovorna vozila »D« na Mednarodnem prehodu 1b, Vrtojba, Cenik storitev javne službe na parkirnem prostoru za osebna vozila ob parkirišču za tovorna vozila »D« na Mednarodnem prehodu 1b, Vrtojba in Cenik storitev javne službe na Postajališču za avtodome, Opekarniška cesta, Vrtojba</w:t>
              </w:r>
            </w:hyperlink>
            <w:r w:rsidRPr="00227238">
              <w:rPr>
                <w:rFonts w:ascii="Candara" w:hAnsi="Candara"/>
                <w:sz w:val="24"/>
                <w:szCs w:val="24"/>
              </w:rPr>
              <w:t> Uradn</w:t>
            </w:r>
            <w:r w:rsidR="00BE5F64">
              <w:rPr>
                <w:rFonts w:ascii="Candara" w:hAnsi="Candara"/>
                <w:sz w:val="24"/>
                <w:szCs w:val="24"/>
              </w:rPr>
              <w:t>i</w:t>
            </w:r>
            <w:r w:rsidRPr="00227238">
              <w:rPr>
                <w:rFonts w:ascii="Candara" w:hAnsi="Candara"/>
                <w:sz w:val="24"/>
                <w:szCs w:val="24"/>
              </w:rPr>
              <w:t xml:space="preserve"> list RS št. 1078/2026 z dne 26.</w:t>
            </w:r>
            <w:r w:rsidR="00BE5F64">
              <w:rPr>
                <w:rFonts w:ascii="Candara" w:hAnsi="Candara"/>
                <w:sz w:val="24"/>
                <w:szCs w:val="24"/>
              </w:rPr>
              <w:t xml:space="preserve"> </w:t>
            </w:r>
            <w:r w:rsidRPr="00227238">
              <w:rPr>
                <w:rFonts w:ascii="Candara" w:hAnsi="Candara"/>
                <w:sz w:val="24"/>
                <w:szCs w:val="24"/>
              </w:rPr>
              <w:t>6.</w:t>
            </w:r>
            <w:r w:rsidR="00BE5F64">
              <w:rPr>
                <w:rFonts w:ascii="Candara" w:hAnsi="Candara"/>
                <w:sz w:val="24"/>
                <w:szCs w:val="24"/>
              </w:rPr>
              <w:t xml:space="preserve"> </w:t>
            </w:r>
            <w:r w:rsidRPr="00227238">
              <w:rPr>
                <w:rFonts w:ascii="Candara" w:hAnsi="Candara"/>
                <w:sz w:val="24"/>
                <w:szCs w:val="24"/>
              </w:rPr>
              <w:t>2026</w:t>
            </w:r>
          </w:p>
          <w:p w14:paraId="018100D9" w14:textId="77777777" w:rsidR="00A5663C" w:rsidRPr="00A5663C" w:rsidRDefault="00A5663C"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4. člen</w:t>
            </w:r>
          </w:p>
          <w:p w14:paraId="4D0A347C" w14:textId="77777777" w:rsidR="00A5663C" w:rsidRPr="00A5663C" w:rsidRDefault="00A5663C"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(prehodne določbe)</w:t>
            </w:r>
          </w:p>
          <w:p w14:paraId="1B8C66F8" w14:textId="77777777" w:rsidR="00A5663C" w:rsidRPr="00A5663C" w:rsidRDefault="00A5663C"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Z uveljavitvijo teh cenikov prenehata veljati Cenik storitev javne službe na parkirnem prostoru</w:t>
            </w:r>
          </w:p>
          <w:p w14:paraId="745708F0" w14:textId="77777777" w:rsidR="00A5663C" w:rsidRPr="00A5663C" w:rsidRDefault="00A5663C"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za tovorna vozila »D« na Mednarodnem prehodu 1b, Vrtojba in Cenik storitev javne službe na parkirnem</w:t>
            </w:r>
          </w:p>
          <w:p w14:paraId="49FEDF04" w14:textId="77777777" w:rsidR="00A5663C" w:rsidRPr="00A5663C" w:rsidRDefault="00A5663C"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prostoru za osebna vozila ob parkirišču za tovorna vozila »D« na Mednarodnem prehodu 1b, Vrtojba in</w:t>
            </w:r>
          </w:p>
          <w:p w14:paraId="51BE71CC" w14:textId="77777777" w:rsidR="00A5663C" w:rsidRPr="00A5663C" w:rsidRDefault="00A5663C"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Cenik storitev javne službe na Postajališču za avtodome, Opekarniška cesta, Vrtojba, št. 007-9/2023-3,</w:t>
            </w:r>
          </w:p>
          <w:p w14:paraId="122074AE" w14:textId="77777777" w:rsidR="00A5663C" w:rsidRPr="00A5663C" w:rsidRDefault="00A5663C"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z dne 30.11.2023, objavljen v Uradnem listu RS, št. 124/23.</w:t>
            </w:r>
          </w:p>
          <w:p w14:paraId="0228FB53" w14:textId="77777777" w:rsidR="00A5663C" w:rsidRPr="00A5663C" w:rsidRDefault="00A5663C"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5. člen</w:t>
            </w:r>
          </w:p>
          <w:p w14:paraId="793E56E5" w14:textId="77777777" w:rsidR="00A5663C" w:rsidRPr="00A5663C" w:rsidRDefault="00A5663C"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(končna določba)</w:t>
            </w:r>
          </w:p>
          <w:p w14:paraId="679894CA" w14:textId="77777777" w:rsidR="00A5663C" w:rsidRPr="00A5663C" w:rsidRDefault="00A5663C"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Ceniki začnejo veljati petnajsti dan po objavi v Uradnem listu Republike Slovenije. Uporabljajo</w:t>
            </w:r>
          </w:p>
          <w:p w14:paraId="49135018" w14:textId="54874347" w:rsidR="00A5663C" w:rsidRPr="00A5663C" w:rsidRDefault="00A5663C" w:rsidP="00A5663C">
            <w:pPr>
              <w:pStyle w:val="Navadensplet"/>
              <w:shd w:val="clear" w:color="auto" w:fill="E7E6E6" w:themeFill="background2"/>
              <w:spacing w:after="0"/>
              <w:rPr>
                <w:rFonts w:ascii="Candara" w:hAnsi="Candara"/>
                <w:i/>
                <w:iCs/>
                <w:sz w:val="24"/>
                <w:szCs w:val="24"/>
              </w:rPr>
            </w:pPr>
            <w:r w:rsidRPr="00A5663C">
              <w:rPr>
                <w:rFonts w:ascii="Candara" w:hAnsi="Candara"/>
                <w:i/>
                <w:iCs/>
                <w:sz w:val="24"/>
                <w:szCs w:val="24"/>
              </w:rPr>
              <w:t>pa se od 1.</w:t>
            </w:r>
            <w:r>
              <w:rPr>
                <w:rFonts w:ascii="Candara" w:hAnsi="Candara"/>
                <w:i/>
                <w:iCs/>
                <w:sz w:val="24"/>
                <w:szCs w:val="24"/>
              </w:rPr>
              <w:t xml:space="preserve"> </w:t>
            </w:r>
            <w:r w:rsidRPr="00A5663C">
              <w:rPr>
                <w:rFonts w:ascii="Candara" w:hAnsi="Candara"/>
                <w:i/>
                <w:iCs/>
                <w:sz w:val="24"/>
                <w:szCs w:val="24"/>
              </w:rPr>
              <w:t>8.</w:t>
            </w:r>
            <w:r>
              <w:rPr>
                <w:rFonts w:ascii="Candara" w:hAnsi="Candara"/>
                <w:i/>
                <w:iCs/>
                <w:sz w:val="24"/>
                <w:szCs w:val="24"/>
              </w:rPr>
              <w:t xml:space="preserve"> </w:t>
            </w:r>
            <w:r w:rsidRPr="00A5663C">
              <w:rPr>
                <w:rFonts w:ascii="Candara" w:hAnsi="Candara"/>
                <w:i/>
                <w:iCs/>
                <w:sz w:val="24"/>
                <w:szCs w:val="24"/>
              </w:rPr>
              <w:t>2026.</w:t>
            </w:r>
          </w:p>
        </w:tc>
      </w:tr>
      <w:tr w:rsidR="00227238" w:rsidRPr="00B319CE" w14:paraId="3A02EB87" w14:textId="77777777" w:rsidTr="00053222">
        <w:tc>
          <w:tcPr>
            <w:tcW w:w="1412" w:type="dxa"/>
            <w:gridSpan w:val="3"/>
            <w:vMerge/>
          </w:tcPr>
          <w:p w14:paraId="25902626" w14:textId="77777777" w:rsidR="00227238" w:rsidRDefault="00227238" w:rsidP="00227238">
            <w:pPr>
              <w:outlineLvl w:val="1"/>
              <w:rPr>
                <w:rFonts w:ascii="Candara" w:hAnsi="Candara"/>
                <w:b/>
                <w:i/>
              </w:rPr>
            </w:pPr>
          </w:p>
        </w:tc>
        <w:tc>
          <w:tcPr>
            <w:tcW w:w="1559" w:type="dxa"/>
            <w:tcBorders>
              <w:bottom w:val="nil"/>
            </w:tcBorders>
          </w:tcPr>
          <w:p w14:paraId="26144B2F" w14:textId="7B3A0816" w:rsidR="00227238" w:rsidRPr="00F9508C" w:rsidRDefault="00153A86" w:rsidP="009B7B07">
            <w:pPr>
              <w:pStyle w:val="Navadensplet"/>
              <w:rPr>
                <w:rFonts w:ascii="Candara" w:hAnsi="Candara"/>
                <w:sz w:val="22"/>
                <w:szCs w:val="22"/>
              </w:rPr>
            </w:pPr>
            <w:r w:rsidRPr="00153A86">
              <w:rPr>
                <w:rFonts w:ascii="Candara" w:hAnsi="Candara"/>
                <w:sz w:val="22"/>
                <w:szCs w:val="22"/>
              </w:rPr>
              <w:t>007-0005/2026-8</w:t>
            </w:r>
          </w:p>
        </w:tc>
        <w:tc>
          <w:tcPr>
            <w:tcW w:w="11832" w:type="dxa"/>
            <w:gridSpan w:val="3"/>
            <w:tcBorders>
              <w:bottom w:val="nil"/>
            </w:tcBorders>
          </w:tcPr>
          <w:p w14:paraId="73951992" w14:textId="601ED1BC" w:rsidR="00227238" w:rsidRPr="00EC1298" w:rsidRDefault="00227238" w:rsidP="00EC1298">
            <w:pPr>
              <w:pStyle w:val="Navadensplet"/>
              <w:spacing w:after="0"/>
              <w:rPr>
                <w:rFonts w:ascii="Candara" w:hAnsi="Candara"/>
                <w:sz w:val="24"/>
                <w:szCs w:val="24"/>
              </w:rPr>
            </w:pPr>
            <w:r w:rsidRPr="00227238">
              <w:rPr>
                <w:rFonts w:ascii="Candara" w:hAnsi="Candara"/>
                <w:b/>
                <w:bCs/>
                <w:sz w:val="24"/>
                <w:szCs w:val="24"/>
              </w:rPr>
              <w:t>Predlog Sklepa o potrditvi linij za mestni linijski prevoz</w:t>
            </w:r>
            <w:r w:rsidRPr="00227238">
              <w:rPr>
                <w:rFonts w:ascii="Candara" w:hAnsi="Candara"/>
                <w:sz w:val="24"/>
                <w:szCs w:val="24"/>
              </w:rPr>
              <w:br/>
            </w:r>
            <w:hyperlink r:id="rId76" w:history="1">
              <w:r w:rsidRPr="00227238">
                <w:rPr>
                  <w:rStyle w:val="Hiperpovezava"/>
                  <w:rFonts w:ascii="Candara" w:hAnsi="Candara"/>
                  <w:sz w:val="24"/>
                  <w:szCs w:val="24"/>
                </w:rPr>
                <w:t>Sklep o potrditvi linij za mestni linijski prevoz</w:t>
              </w:r>
            </w:hyperlink>
          </w:p>
        </w:tc>
      </w:tr>
      <w:tr w:rsidR="00227238" w:rsidRPr="00B319CE" w14:paraId="30B9FB8D" w14:textId="77777777" w:rsidTr="00053222">
        <w:tc>
          <w:tcPr>
            <w:tcW w:w="1412" w:type="dxa"/>
            <w:gridSpan w:val="3"/>
            <w:vMerge/>
          </w:tcPr>
          <w:p w14:paraId="1D126CB1" w14:textId="77777777" w:rsidR="00227238" w:rsidRDefault="00227238" w:rsidP="00227238">
            <w:pPr>
              <w:outlineLvl w:val="1"/>
              <w:rPr>
                <w:rFonts w:ascii="Candara" w:hAnsi="Candara"/>
                <w:b/>
                <w:i/>
              </w:rPr>
            </w:pPr>
          </w:p>
        </w:tc>
        <w:tc>
          <w:tcPr>
            <w:tcW w:w="1559" w:type="dxa"/>
            <w:tcBorders>
              <w:bottom w:val="nil"/>
            </w:tcBorders>
          </w:tcPr>
          <w:p w14:paraId="66E08330" w14:textId="40FEB711" w:rsidR="00227238" w:rsidRPr="00F9508C" w:rsidRDefault="00153A86" w:rsidP="009B7B07">
            <w:pPr>
              <w:pStyle w:val="Navadensplet"/>
              <w:rPr>
                <w:rFonts w:ascii="Candara" w:hAnsi="Candara"/>
                <w:sz w:val="22"/>
                <w:szCs w:val="22"/>
              </w:rPr>
            </w:pPr>
            <w:r w:rsidRPr="00153A86">
              <w:rPr>
                <w:rFonts w:ascii="Candara" w:hAnsi="Candara"/>
                <w:sz w:val="22"/>
                <w:szCs w:val="22"/>
              </w:rPr>
              <w:t>007-0010/2026-2</w:t>
            </w:r>
          </w:p>
        </w:tc>
        <w:tc>
          <w:tcPr>
            <w:tcW w:w="11832" w:type="dxa"/>
            <w:gridSpan w:val="3"/>
            <w:tcBorders>
              <w:bottom w:val="nil"/>
            </w:tcBorders>
          </w:tcPr>
          <w:p w14:paraId="00C1EE0A" w14:textId="77777777" w:rsidR="00227238" w:rsidRDefault="00227238" w:rsidP="00EC1298">
            <w:pPr>
              <w:pStyle w:val="Navadensplet"/>
              <w:spacing w:after="0"/>
            </w:pPr>
            <w:r w:rsidRPr="00227238">
              <w:rPr>
                <w:rFonts w:ascii="Candara" w:hAnsi="Candara"/>
                <w:b/>
                <w:bCs/>
                <w:sz w:val="24"/>
                <w:szCs w:val="24"/>
              </w:rPr>
              <w:t>Predlog Sklepa o določitvi cene storitev in tarife obveznih gospodarskih javnih služb ravnanja s komunalnimi odpadki</w:t>
            </w:r>
            <w:r w:rsidRPr="00227238">
              <w:rPr>
                <w:rFonts w:ascii="Candara" w:hAnsi="Candara"/>
                <w:sz w:val="24"/>
                <w:szCs w:val="24"/>
              </w:rPr>
              <w:br/>
            </w:r>
            <w:hyperlink r:id="rId77" w:history="1">
              <w:r w:rsidRPr="00227238">
                <w:rPr>
                  <w:rStyle w:val="Hiperpovezava"/>
                  <w:rFonts w:ascii="Candara" w:hAnsi="Candara"/>
                  <w:sz w:val="24"/>
                  <w:szCs w:val="24"/>
                </w:rPr>
                <w:t>Sklep o določitvi cene storitev in tarife obveznih gospodarskih javnih služb ravnanja s komunalnimi odpadki</w:t>
              </w:r>
            </w:hyperlink>
          </w:p>
          <w:p w14:paraId="4E15ADD1" w14:textId="4857CE8A" w:rsidR="0026258C" w:rsidRPr="0026258C" w:rsidRDefault="0026258C" w:rsidP="0026258C">
            <w:pPr>
              <w:pStyle w:val="Navadensplet"/>
              <w:spacing w:after="0"/>
              <w:rPr>
                <w:rFonts w:ascii="Candara" w:hAnsi="Candara"/>
                <w:i/>
                <w:iCs/>
                <w:sz w:val="24"/>
                <w:szCs w:val="24"/>
              </w:rPr>
            </w:pPr>
            <w:r w:rsidRPr="0026258C">
              <w:rPr>
                <w:rFonts w:ascii="Candara" w:hAnsi="Candara"/>
                <w:i/>
                <w:iCs/>
                <w:sz w:val="24"/>
                <w:szCs w:val="24"/>
              </w:rPr>
              <w:t>Ta sklep začne veljati takoj, uporabljati pa se začne s 1. 7. 2026. Istočasno preneha veljati sklep številka 007-005/2025-2.</w:t>
            </w:r>
          </w:p>
        </w:tc>
      </w:tr>
      <w:tr w:rsidR="00227238" w:rsidRPr="00B319CE" w14:paraId="6B559453" w14:textId="77777777" w:rsidTr="00053222">
        <w:tc>
          <w:tcPr>
            <w:tcW w:w="1412" w:type="dxa"/>
            <w:gridSpan w:val="3"/>
            <w:vMerge/>
          </w:tcPr>
          <w:p w14:paraId="69F414C8" w14:textId="77777777" w:rsidR="00227238" w:rsidRDefault="00227238" w:rsidP="00227238">
            <w:pPr>
              <w:outlineLvl w:val="1"/>
              <w:rPr>
                <w:rFonts w:ascii="Candara" w:hAnsi="Candara"/>
                <w:b/>
                <w:i/>
              </w:rPr>
            </w:pPr>
          </w:p>
        </w:tc>
        <w:tc>
          <w:tcPr>
            <w:tcW w:w="1559" w:type="dxa"/>
            <w:tcBorders>
              <w:bottom w:val="nil"/>
            </w:tcBorders>
          </w:tcPr>
          <w:p w14:paraId="53CE1E36" w14:textId="2E66F984" w:rsidR="00227238" w:rsidRPr="00F9508C" w:rsidRDefault="00BE5F64" w:rsidP="009B7B07">
            <w:pPr>
              <w:pStyle w:val="Navadensplet"/>
              <w:rPr>
                <w:rFonts w:ascii="Candara" w:hAnsi="Candara"/>
                <w:sz w:val="22"/>
                <w:szCs w:val="22"/>
              </w:rPr>
            </w:pPr>
            <w:hyperlink r:id="rId78" w:history="1">
              <w:r w:rsidRPr="00227238">
                <w:rPr>
                  <w:rStyle w:val="Hiperpovezava"/>
                  <w:rFonts w:ascii="Candara" w:hAnsi="Candara"/>
                  <w:sz w:val="24"/>
                  <w:szCs w:val="24"/>
                </w:rPr>
                <w:t>RAZGLAS</w:t>
              </w:r>
            </w:hyperlink>
          </w:p>
        </w:tc>
        <w:tc>
          <w:tcPr>
            <w:tcW w:w="11832" w:type="dxa"/>
            <w:gridSpan w:val="3"/>
            <w:tcBorders>
              <w:bottom w:val="nil"/>
            </w:tcBorders>
          </w:tcPr>
          <w:p w14:paraId="2569EA7D" w14:textId="25B8CAA6" w:rsidR="00227238" w:rsidRPr="00EC1298" w:rsidRDefault="00227238" w:rsidP="00EC1298">
            <w:pPr>
              <w:pStyle w:val="Navadensplet"/>
              <w:spacing w:after="0"/>
              <w:rPr>
                <w:rFonts w:ascii="Candara" w:hAnsi="Candara"/>
                <w:sz w:val="24"/>
                <w:szCs w:val="24"/>
              </w:rPr>
            </w:pPr>
            <w:r w:rsidRPr="00227238">
              <w:rPr>
                <w:rFonts w:ascii="Candara" w:hAnsi="Candara"/>
                <w:b/>
                <w:bCs/>
                <w:sz w:val="24"/>
                <w:szCs w:val="24"/>
              </w:rPr>
              <w:t>Predlog Odloka o proračunu Občine Šempeter – Vrtojba za leto 2027</w:t>
            </w:r>
            <w:r w:rsidR="00BE5F64">
              <w:rPr>
                <w:rFonts w:ascii="Candara" w:hAnsi="Candara"/>
                <w:b/>
                <w:bCs/>
                <w:sz w:val="24"/>
                <w:szCs w:val="24"/>
              </w:rPr>
              <w:t xml:space="preserve"> in </w:t>
            </w:r>
            <w:r w:rsidR="00BE5F64" w:rsidRPr="00227238">
              <w:rPr>
                <w:rFonts w:ascii="Candara" w:hAnsi="Candara"/>
                <w:b/>
                <w:bCs/>
                <w:sz w:val="24"/>
                <w:szCs w:val="24"/>
              </w:rPr>
              <w:t>Predlog Sklepa o načrtu ravnanja s stvarnim premoženjem za leto 2027</w:t>
            </w:r>
            <w:r w:rsidRPr="00227238">
              <w:rPr>
                <w:rFonts w:ascii="Candara" w:hAnsi="Candara"/>
                <w:sz w:val="24"/>
                <w:szCs w:val="24"/>
              </w:rPr>
              <w:br/>
            </w:r>
            <w:hyperlink r:id="rId79" w:history="1">
              <w:r w:rsidRPr="00227238">
                <w:rPr>
                  <w:rStyle w:val="Hiperpovezava"/>
                  <w:rFonts w:ascii="Candara" w:hAnsi="Candara"/>
                  <w:sz w:val="24"/>
                  <w:szCs w:val="24"/>
                </w:rPr>
                <w:t>Sklep o opravljeni splošni razpravi o predlogu proračuna za leto 2027 in da se opravi javna razprava</w:t>
              </w:r>
            </w:hyperlink>
            <w:r w:rsidRPr="00227238">
              <w:rPr>
                <w:rFonts w:ascii="Candara" w:hAnsi="Candara"/>
                <w:sz w:val="24"/>
                <w:szCs w:val="24"/>
              </w:rPr>
              <w:br/>
            </w:r>
            <w:r w:rsidRPr="00227238">
              <w:rPr>
                <w:rFonts w:ascii="Candara" w:hAnsi="Candara"/>
                <w:sz w:val="24"/>
                <w:szCs w:val="24"/>
              </w:rPr>
              <w:br/>
            </w:r>
            <w:hyperlink r:id="rId80" w:history="1">
              <w:r w:rsidRPr="00227238">
                <w:rPr>
                  <w:rStyle w:val="Hiperpovezava"/>
                  <w:rFonts w:ascii="Candara" w:hAnsi="Candara"/>
                  <w:sz w:val="24"/>
                  <w:szCs w:val="24"/>
                </w:rPr>
                <w:t>Predlog Odloka o Proračunu Občine Šempeter – Vrtojba za leto 2027</w:t>
              </w:r>
            </w:hyperlink>
            <w:r w:rsidRPr="00227238">
              <w:rPr>
                <w:rFonts w:ascii="Candara" w:hAnsi="Candara"/>
                <w:sz w:val="24"/>
                <w:szCs w:val="24"/>
              </w:rPr>
              <w:br/>
            </w:r>
            <w:hyperlink r:id="rId81" w:history="1">
              <w:r w:rsidRPr="00227238">
                <w:rPr>
                  <w:rStyle w:val="Hiperpovezava"/>
                  <w:rFonts w:ascii="Candara" w:hAnsi="Candara"/>
                  <w:sz w:val="24"/>
                  <w:szCs w:val="24"/>
                </w:rPr>
                <w:t>Splošni del</w:t>
              </w:r>
            </w:hyperlink>
            <w:r w:rsidRPr="00227238">
              <w:rPr>
                <w:rFonts w:ascii="Candara" w:hAnsi="Candara"/>
                <w:sz w:val="24"/>
                <w:szCs w:val="24"/>
              </w:rPr>
              <w:br/>
            </w:r>
            <w:hyperlink r:id="rId82" w:history="1">
              <w:r w:rsidRPr="00227238">
                <w:rPr>
                  <w:rStyle w:val="Hiperpovezava"/>
                  <w:rFonts w:ascii="Candara" w:hAnsi="Candara"/>
                  <w:sz w:val="24"/>
                  <w:szCs w:val="24"/>
                </w:rPr>
                <w:t>Posebni del</w:t>
              </w:r>
            </w:hyperlink>
            <w:r w:rsidRPr="00227238">
              <w:rPr>
                <w:rFonts w:ascii="Candara" w:hAnsi="Candara"/>
                <w:sz w:val="24"/>
                <w:szCs w:val="24"/>
              </w:rPr>
              <w:br/>
            </w:r>
            <w:hyperlink r:id="rId83" w:history="1">
              <w:r w:rsidRPr="00227238">
                <w:rPr>
                  <w:rStyle w:val="Hiperpovezava"/>
                  <w:rFonts w:ascii="Candara" w:hAnsi="Candara"/>
                  <w:sz w:val="24"/>
                  <w:szCs w:val="24"/>
                </w:rPr>
                <w:t>Načrt razvojnih programov</w:t>
              </w:r>
            </w:hyperlink>
            <w:r w:rsidRPr="00227238">
              <w:rPr>
                <w:rFonts w:ascii="Candara" w:hAnsi="Candara"/>
                <w:sz w:val="24"/>
                <w:szCs w:val="24"/>
              </w:rPr>
              <w:br/>
            </w:r>
            <w:hyperlink r:id="rId84" w:history="1">
              <w:r w:rsidRPr="00227238">
                <w:rPr>
                  <w:rStyle w:val="Hiperpovezava"/>
                  <w:rFonts w:ascii="Candara" w:hAnsi="Candara"/>
                  <w:sz w:val="24"/>
                  <w:szCs w:val="24"/>
                </w:rPr>
                <w:t>Kadrovski načrt</w:t>
              </w:r>
            </w:hyperlink>
            <w:r w:rsidRPr="00227238">
              <w:rPr>
                <w:rFonts w:ascii="Candara" w:hAnsi="Candara"/>
                <w:sz w:val="24"/>
                <w:szCs w:val="24"/>
              </w:rPr>
              <w:br/>
            </w:r>
            <w:hyperlink r:id="rId85" w:history="1">
              <w:r w:rsidRPr="00227238">
                <w:rPr>
                  <w:rStyle w:val="Hiperpovezava"/>
                  <w:rFonts w:ascii="Candara" w:hAnsi="Candara"/>
                  <w:sz w:val="24"/>
                  <w:szCs w:val="24"/>
                </w:rPr>
                <w:t>Kadrovski načrt po virih financiranja</w:t>
              </w:r>
            </w:hyperlink>
            <w:r w:rsidRPr="00227238">
              <w:rPr>
                <w:rFonts w:ascii="Candara" w:hAnsi="Candara"/>
                <w:sz w:val="24"/>
                <w:szCs w:val="24"/>
              </w:rPr>
              <w:br/>
            </w:r>
            <w:hyperlink r:id="rId86" w:history="1">
              <w:r w:rsidRPr="00227238">
                <w:rPr>
                  <w:rStyle w:val="Hiperpovezava"/>
                  <w:rFonts w:ascii="Candara" w:hAnsi="Candara"/>
                  <w:sz w:val="24"/>
                  <w:szCs w:val="24"/>
                </w:rPr>
                <w:t>Obrazložitve</w:t>
              </w:r>
            </w:hyperlink>
            <w:r w:rsidRPr="00227238">
              <w:rPr>
                <w:rFonts w:ascii="Candara" w:hAnsi="Candara"/>
                <w:sz w:val="24"/>
                <w:szCs w:val="24"/>
              </w:rPr>
              <w:br/>
            </w:r>
            <w:r w:rsidRPr="00227238">
              <w:rPr>
                <w:rFonts w:ascii="Candara" w:hAnsi="Candara"/>
                <w:sz w:val="24"/>
                <w:szCs w:val="24"/>
              </w:rPr>
              <w:br/>
            </w:r>
            <w:hyperlink r:id="rId87" w:history="1">
              <w:r w:rsidRPr="00227238">
                <w:rPr>
                  <w:rStyle w:val="Hiperpovezava"/>
                  <w:rFonts w:ascii="Candara" w:hAnsi="Candara"/>
                  <w:sz w:val="24"/>
                  <w:szCs w:val="24"/>
                </w:rPr>
                <w:t>Načrta  ravnanja s stvarnim premoženjem Občine Šempeter -Vrtojba za leto 2027</w:t>
              </w:r>
            </w:hyperlink>
          </w:p>
        </w:tc>
      </w:tr>
      <w:tr w:rsidR="00227238" w:rsidRPr="00B319CE" w14:paraId="24D52473" w14:textId="77777777" w:rsidTr="00053222">
        <w:tc>
          <w:tcPr>
            <w:tcW w:w="1412" w:type="dxa"/>
            <w:gridSpan w:val="3"/>
            <w:vMerge/>
          </w:tcPr>
          <w:p w14:paraId="4D2828F7" w14:textId="77777777" w:rsidR="00227238" w:rsidRDefault="00227238" w:rsidP="00227238">
            <w:pPr>
              <w:outlineLvl w:val="1"/>
              <w:rPr>
                <w:rFonts w:ascii="Candara" w:hAnsi="Candara"/>
                <w:b/>
                <w:i/>
              </w:rPr>
            </w:pPr>
          </w:p>
        </w:tc>
        <w:tc>
          <w:tcPr>
            <w:tcW w:w="1559" w:type="dxa"/>
            <w:tcBorders>
              <w:bottom w:val="nil"/>
            </w:tcBorders>
          </w:tcPr>
          <w:p w14:paraId="18B86C77" w14:textId="088A4B78" w:rsidR="00227238" w:rsidRPr="00F9508C" w:rsidRDefault="00B645C0" w:rsidP="009B7B07">
            <w:pPr>
              <w:pStyle w:val="Navadensplet"/>
              <w:rPr>
                <w:rFonts w:ascii="Candara" w:hAnsi="Candara"/>
                <w:sz w:val="22"/>
                <w:szCs w:val="22"/>
              </w:rPr>
            </w:pPr>
            <w:r w:rsidRPr="00B645C0">
              <w:rPr>
                <w:rFonts w:ascii="Candara" w:hAnsi="Candara"/>
                <w:sz w:val="22"/>
                <w:szCs w:val="22"/>
              </w:rPr>
              <w:t>0322-13/2026-13</w:t>
            </w:r>
          </w:p>
        </w:tc>
        <w:tc>
          <w:tcPr>
            <w:tcW w:w="11832" w:type="dxa"/>
            <w:gridSpan w:val="3"/>
            <w:tcBorders>
              <w:bottom w:val="nil"/>
            </w:tcBorders>
          </w:tcPr>
          <w:p w14:paraId="681E6C85" w14:textId="77777777" w:rsidR="00227238" w:rsidRDefault="00227238" w:rsidP="00BE5F64">
            <w:pPr>
              <w:pStyle w:val="Navadensplet"/>
              <w:spacing w:after="0"/>
              <w:rPr>
                <w:rFonts w:ascii="Candara" w:hAnsi="Candara"/>
                <w:b/>
                <w:bCs/>
                <w:sz w:val="24"/>
                <w:szCs w:val="24"/>
              </w:rPr>
            </w:pPr>
            <w:r w:rsidRPr="00227238">
              <w:rPr>
                <w:rFonts w:ascii="Candara" w:hAnsi="Candara"/>
                <w:b/>
                <w:bCs/>
                <w:sz w:val="24"/>
                <w:szCs w:val="24"/>
              </w:rPr>
              <w:t>Priznanja in nagrade Občine Šempeter – Vrtojba</w:t>
            </w:r>
          </w:p>
          <w:p w14:paraId="5988B0BC" w14:textId="77777777" w:rsidR="00B645C0" w:rsidRDefault="00B645C0" w:rsidP="00BE5F64">
            <w:pPr>
              <w:pStyle w:val="Navadensplet"/>
              <w:spacing w:after="0"/>
            </w:pPr>
            <w:hyperlink r:id="rId88" w:history="1">
              <w:r w:rsidRPr="00B645C0">
                <w:rPr>
                  <w:rStyle w:val="Hiperpovezava"/>
                  <w:rFonts w:ascii="Candara" w:hAnsi="Candara"/>
                  <w:sz w:val="24"/>
                  <w:szCs w:val="24"/>
                </w:rPr>
                <w:t xml:space="preserve">Sklep o podelitvi nagrade za mlade, nagrad in priznanj za leto 2026 </w:t>
              </w:r>
            </w:hyperlink>
          </w:p>
          <w:p w14:paraId="26D6CE87" w14:textId="77777777" w:rsidR="00D6212D" w:rsidRPr="00D6212D" w:rsidRDefault="00D6212D" w:rsidP="00D6212D">
            <w:pPr>
              <w:pStyle w:val="Navadensplet"/>
              <w:spacing w:after="0"/>
              <w:rPr>
                <w:rFonts w:ascii="Candara" w:hAnsi="Candara"/>
                <w:sz w:val="24"/>
                <w:szCs w:val="24"/>
              </w:rPr>
            </w:pPr>
            <w:r w:rsidRPr="00D6212D">
              <w:rPr>
                <w:rFonts w:ascii="Candara" w:hAnsi="Candara"/>
                <w:sz w:val="24"/>
                <w:szCs w:val="24"/>
              </w:rPr>
              <w:t>NAGRADA OBČINE ŠEMPETER - VRTOJBA</w:t>
            </w:r>
          </w:p>
          <w:p w14:paraId="1BCBF3CE" w14:textId="77777777" w:rsidR="00D6212D" w:rsidRPr="00D6212D" w:rsidRDefault="00D6212D" w:rsidP="00D6212D">
            <w:pPr>
              <w:pStyle w:val="Navadensplet"/>
              <w:spacing w:after="0"/>
              <w:rPr>
                <w:rFonts w:ascii="Candara" w:hAnsi="Candara"/>
                <w:sz w:val="24"/>
                <w:szCs w:val="24"/>
              </w:rPr>
            </w:pPr>
            <w:r w:rsidRPr="00D6212D">
              <w:rPr>
                <w:rFonts w:ascii="Candara" w:hAnsi="Candara"/>
                <w:sz w:val="24"/>
                <w:szCs w:val="24"/>
              </w:rPr>
              <w:t xml:space="preserve">• BOGDAN KRAGELJ, predlagatelj Ivo </w:t>
            </w:r>
            <w:proofErr w:type="spellStart"/>
            <w:r w:rsidRPr="00D6212D">
              <w:rPr>
                <w:rFonts w:ascii="Candara" w:hAnsi="Candara"/>
                <w:sz w:val="24"/>
                <w:szCs w:val="24"/>
              </w:rPr>
              <w:t>Podbersič</w:t>
            </w:r>
            <w:proofErr w:type="spellEnd"/>
            <w:r w:rsidRPr="00D6212D">
              <w:rPr>
                <w:rFonts w:ascii="Candara" w:hAnsi="Candara"/>
                <w:sz w:val="24"/>
                <w:szCs w:val="24"/>
              </w:rPr>
              <w:t xml:space="preserve"> in LMT ter DU Šempeter pri Gorici</w:t>
            </w:r>
          </w:p>
          <w:p w14:paraId="7A54D6C3" w14:textId="77777777" w:rsidR="00D6212D" w:rsidRPr="00D6212D" w:rsidRDefault="00D6212D" w:rsidP="00D6212D">
            <w:pPr>
              <w:pStyle w:val="Navadensplet"/>
              <w:spacing w:after="0"/>
              <w:rPr>
                <w:rFonts w:ascii="Candara" w:hAnsi="Candara"/>
                <w:sz w:val="24"/>
                <w:szCs w:val="24"/>
              </w:rPr>
            </w:pPr>
            <w:r w:rsidRPr="00D6212D">
              <w:rPr>
                <w:rFonts w:ascii="Candara" w:hAnsi="Candara"/>
                <w:sz w:val="24"/>
                <w:szCs w:val="24"/>
              </w:rPr>
              <w:t>• MIROSLAV TOKIĆ, predlagatelj KO Vrtojba</w:t>
            </w:r>
          </w:p>
          <w:p w14:paraId="23BFE822" w14:textId="77777777" w:rsidR="00D6212D" w:rsidRPr="00D6212D" w:rsidRDefault="00D6212D" w:rsidP="00D6212D">
            <w:pPr>
              <w:pStyle w:val="Navadensplet"/>
              <w:spacing w:after="0"/>
              <w:rPr>
                <w:rFonts w:ascii="Candara" w:hAnsi="Candara"/>
                <w:sz w:val="24"/>
                <w:szCs w:val="24"/>
              </w:rPr>
            </w:pPr>
            <w:r w:rsidRPr="00D6212D">
              <w:rPr>
                <w:rFonts w:ascii="Candara" w:hAnsi="Candara"/>
                <w:sz w:val="24"/>
                <w:szCs w:val="24"/>
              </w:rPr>
              <w:t>NAGRADA ZA MLADE:</w:t>
            </w:r>
          </w:p>
          <w:p w14:paraId="13AC4E78" w14:textId="77777777" w:rsidR="00D6212D" w:rsidRPr="00D6212D" w:rsidRDefault="00D6212D" w:rsidP="00D6212D">
            <w:pPr>
              <w:pStyle w:val="Navadensplet"/>
              <w:spacing w:after="0"/>
              <w:rPr>
                <w:rFonts w:ascii="Candara" w:hAnsi="Candara"/>
                <w:sz w:val="24"/>
                <w:szCs w:val="24"/>
              </w:rPr>
            </w:pPr>
            <w:r w:rsidRPr="00D6212D">
              <w:rPr>
                <w:rFonts w:ascii="Candara" w:hAnsi="Candara"/>
                <w:sz w:val="24"/>
                <w:szCs w:val="24"/>
              </w:rPr>
              <w:t>• LEON PINTAR, predlagatelj TOJVA AD 1200, kulturno društvo Vrtojba</w:t>
            </w:r>
          </w:p>
          <w:p w14:paraId="544B0152" w14:textId="77777777" w:rsidR="00D6212D" w:rsidRPr="00D6212D" w:rsidRDefault="00D6212D" w:rsidP="00D6212D">
            <w:pPr>
              <w:pStyle w:val="Navadensplet"/>
              <w:spacing w:after="0"/>
              <w:rPr>
                <w:rFonts w:ascii="Candara" w:hAnsi="Candara"/>
                <w:sz w:val="24"/>
                <w:szCs w:val="24"/>
              </w:rPr>
            </w:pPr>
            <w:r w:rsidRPr="00D6212D">
              <w:rPr>
                <w:rFonts w:ascii="Candara" w:hAnsi="Candara"/>
                <w:sz w:val="24"/>
                <w:szCs w:val="24"/>
              </w:rPr>
              <w:t>PRIZNANJE OBČINE ŠEMPETER - VRTOJBA:</w:t>
            </w:r>
          </w:p>
          <w:p w14:paraId="66C45D93" w14:textId="41240634" w:rsidR="00D6212D" w:rsidRPr="00D6212D" w:rsidRDefault="00D6212D" w:rsidP="00D6212D">
            <w:pPr>
              <w:pStyle w:val="Navadensplet"/>
              <w:numPr>
                <w:ilvl w:val="0"/>
                <w:numId w:val="192"/>
              </w:numPr>
              <w:spacing w:after="0"/>
              <w:rPr>
                <w:rFonts w:ascii="Candara" w:hAnsi="Candara"/>
                <w:sz w:val="24"/>
                <w:szCs w:val="24"/>
              </w:rPr>
            </w:pPr>
            <w:r w:rsidRPr="00D6212D">
              <w:rPr>
                <w:rFonts w:ascii="Candara" w:hAnsi="Candara"/>
                <w:sz w:val="24"/>
                <w:szCs w:val="24"/>
              </w:rPr>
              <w:t>SILVO KOKOT, predlagatelj Športno društvo Mark</w:t>
            </w:r>
          </w:p>
          <w:p w14:paraId="7625D7CF" w14:textId="1646CA8A" w:rsidR="00D6212D" w:rsidRPr="00D6212D" w:rsidRDefault="00D6212D" w:rsidP="00D6212D">
            <w:pPr>
              <w:pStyle w:val="Navadensplet"/>
              <w:spacing w:after="0"/>
              <w:rPr>
                <w:rFonts w:ascii="Candara" w:hAnsi="Candara"/>
                <w:b/>
                <w:bCs/>
                <w:sz w:val="24"/>
                <w:szCs w:val="24"/>
              </w:rPr>
            </w:pPr>
            <w:r w:rsidRPr="00D6212D">
              <w:rPr>
                <w:rFonts w:ascii="Candara" w:hAnsi="Candara"/>
                <w:sz w:val="24"/>
                <w:szCs w:val="24"/>
              </w:rPr>
              <w:t>• SUZANA KONCUT, predlagatelj Društvo žena Vrtojba</w:t>
            </w:r>
          </w:p>
        </w:tc>
      </w:tr>
      <w:tr w:rsidR="00227238" w:rsidRPr="00B319CE" w14:paraId="576B0877" w14:textId="77777777" w:rsidTr="00227238">
        <w:tc>
          <w:tcPr>
            <w:tcW w:w="14803" w:type="dxa"/>
            <w:gridSpan w:val="7"/>
            <w:shd w:val="clear" w:color="auto" w:fill="8EAADB" w:themeFill="accent1" w:themeFillTint="99"/>
          </w:tcPr>
          <w:p w14:paraId="0556363A" w14:textId="77777777" w:rsidR="00227238" w:rsidRDefault="00227238" w:rsidP="009B7B07">
            <w:pPr>
              <w:pStyle w:val="Navadensplet"/>
              <w:spacing w:after="0"/>
              <w:jc w:val="both"/>
            </w:pPr>
          </w:p>
        </w:tc>
      </w:tr>
      <w:tr w:rsidR="009B7B07" w:rsidRPr="00B319CE" w14:paraId="394393AD" w14:textId="77777777" w:rsidTr="00A86598">
        <w:tc>
          <w:tcPr>
            <w:tcW w:w="1412" w:type="dxa"/>
            <w:gridSpan w:val="3"/>
            <w:shd w:val="clear" w:color="auto" w:fill="FFFF00"/>
          </w:tcPr>
          <w:p w14:paraId="44F3E064" w14:textId="77777777" w:rsidR="009B7B07" w:rsidRDefault="009B7B07" w:rsidP="009B7B07">
            <w:pPr>
              <w:outlineLvl w:val="1"/>
              <w:rPr>
                <w:rFonts w:ascii="Candara" w:hAnsi="Candara"/>
                <w:b/>
                <w:i/>
              </w:rPr>
            </w:pPr>
          </w:p>
        </w:tc>
        <w:tc>
          <w:tcPr>
            <w:tcW w:w="1559" w:type="dxa"/>
            <w:tcBorders>
              <w:bottom w:val="nil"/>
            </w:tcBorders>
            <w:shd w:val="clear" w:color="auto" w:fill="FFFF00"/>
          </w:tcPr>
          <w:p w14:paraId="5AF429CD" w14:textId="77777777" w:rsidR="009B7B07" w:rsidRPr="00F9508C" w:rsidRDefault="009B7B07" w:rsidP="009B7B07">
            <w:pPr>
              <w:pStyle w:val="Navadensplet"/>
              <w:rPr>
                <w:rFonts w:ascii="Candara" w:hAnsi="Candara"/>
                <w:sz w:val="22"/>
                <w:szCs w:val="22"/>
              </w:rPr>
            </w:pPr>
          </w:p>
        </w:tc>
        <w:tc>
          <w:tcPr>
            <w:tcW w:w="11832" w:type="dxa"/>
            <w:gridSpan w:val="3"/>
            <w:tcBorders>
              <w:bottom w:val="nil"/>
            </w:tcBorders>
            <w:shd w:val="clear" w:color="auto" w:fill="FFFF00"/>
          </w:tcPr>
          <w:p w14:paraId="63F496A1" w14:textId="77777777" w:rsidR="009B7B07" w:rsidRDefault="009B7B07" w:rsidP="009B7B07">
            <w:pPr>
              <w:pStyle w:val="Navadensplet"/>
              <w:spacing w:after="0"/>
              <w:jc w:val="both"/>
            </w:pPr>
          </w:p>
        </w:tc>
      </w:tr>
      <w:tr w:rsidR="00A86598" w:rsidRPr="00B319CE" w14:paraId="7E0A6718" w14:textId="77777777" w:rsidTr="00053222">
        <w:tc>
          <w:tcPr>
            <w:tcW w:w="1412" w:type="dxa"/>
            <w:gridSpan w:val="3"/>
            <w:vMerge w:val="restart"/>
          </w:tcPr>
          <w:p w14:paraId="60F8E140" w14:textId="1CBDAFDD" w:rsidR="00A86598" w:rsidRPr="006F0B21" w:rsidRDefault="00A86598" w:rsidP="009B7B07">
            <w:pPr>
              <w:outlineLvl w:val="1"/>
              <w:rPr>
                <w:rFonts w:ascii="Candara" w:hAnsi="Candara"/>
                <w:bCs/>
                <w:i/>
              </w:rPr>
            </w:pPr>
            <w:r>
              <w:rPr>
                <w:rFonts w:ascii="Candara" w:hAnsi="Candara"/>
                <w:b/>
                <w:i/>
              </w:rPr>
              <w:t xml:space="preserve">34. redna seja občinskega sveta </w:t>
            </w:r>
          </w:p>
          <w:p w14:paraId="46E63642" w14:textId="0FE76432" w:rsidR="00A86598" w:rsidRDefault="00A86598" w:rsidP="009B7B07">
            <w:pPr>
              <w:outlineLvl w:val="1"/>
              <w:rPr>
                <w:rFonts w:ascii="Candara" w:hAnsi="Candara"/>
                <w:bCs/>
                <w:i/>
              </w:rPr>
            </w:pPr>
            <w:r>
              <w:rPr>
                <w:rFonts w:ascii="Candara" w:hAnsi="Candara"/>
                <w:bCs/>
                <w:i/>
              </w:rPr>
              <w:t>21</w:t>
            </w:r>
            <w:r w:rsidRPr="00E13C9B">
              <w:rPr>
                <w:rFonts w:ascii="Candara" w:hAnsi="Candara"/>
                <w:bCs/>
                <w:i/>
              </w:rPr>
              <w:t xml:space="preserve">. </w:t>
            </w:r>
            <w:r>
              <w:rPr>
                <w:rFonts w:ascii="Candara" w:hAnsi="Candara"/>
                <w:bCs/>
                <w:i/>
              </w:rPr>
              <w:t>5</w:t>
            </w:r>
            <w:r w:rsidRPr="00E13C9B">
              <w:rPr>
                <w:rFonts w:ascii="Candara" w:hAnsi="Candara"/>
                <w:bCs/>
                <w:i/>
              </w:rPr>
              <w:t>. 202</w:t>
            </w:r>
            <w:r>
              <w:rPr>
                <w:rFonts w:ascii="Candara" w:hAnsi="Candara"/>
                <w:bCs/>
                <w:i/>
              </w:rPr>
              <w:t>6</w:t>
            </w:r>
          </w:p>
          <w:p w14:paraId="08BC4BEF" w14:textId="77777777" w:rsidR="00A86598" w:rsidRDefault="00A86598" w:rsidP="009B7B07">
            <w:pPr>
              <w:outlineLvl w:val="1"/>
              <w:rPr>
                <w:rFonts w:ascii="Candara" w:hAnsi="Candara"/>
                <w:bCs/>
                <w:i/>
              </w:rPr>
            </w:pPr>
          </w:p>
          <w:p w14:paraId="45EB8D6F" w14:textId="77777777" w:rsidR="00A86598" w:rsidRPr="004378FA" w:rsidRDefault="00A86598" w:rsidP="009B7B07">
            <w:pPr>
              <w:outlineLvl w:val="1"/>
              <w:rPr>
                <w:rFonts w:ascii="Candara" w:hAnsi="Candara"/>
                <w:bCs/>
                <w:i/>
              </w:rPr>
            </w:pPr>
            <w:r w:rsidRPr="004378FA">
              <w:rPr>
                <w:rFonts w:ascii="Candara" w:hAnsi="Candara"/>
                <w:bCs/>
                <w:i/>
              </w:rPr>
              <w:t>0320-5/2026</w:t>
            </w:r>
          </w:p>
          <w:p w14:paraId="25289508" w14:textId="3ABEED90" w:rsidR="00A86598" w:rsidRPr="00A86598" w:rsidRDefault="00A86598" w:rsidP="009B7B07">
            <w:pPr>
              <w:outlineLvl w:val="1"/>
              <w:rPr>
                <w:rFonts w:ascii="Candara" w:hAnsi="Candara"/>
                <w:bCs/>
                <w:i/>
              </w:rPr>
            </w:pPr>
            <w:r w:rsidRPr="00A86598">
              <w:rPr>
                <w:rFonts w:ascii="Candara" w:hAnsi="Candara"/>
                <w:color w:val="333333"/>
                <w:sz w:val="15"/>
                <w:szCs w:val="15"/>
              </w:rPr>
              <w:t>(</w:t>
            </w:r>
            <w:hyperlink r:id="rId89" w:history="1">
              <w:r w:rsidRPr="00A86598">
                <w:rPr>
                  <w:rStyle w:val="Hiperpovezava"/>
                  <w:rFonts w:ascii="Candara" w:hAnsi="Candara"/>
                </w:rPr>
                <w:t>vabilo</w:t>
              </w:r>
            </w:hyperlink>
            <w:r w:rsidRPr="00A86598">
              <w:rPr>
                <w:rFonts w:ascii="Candara" w:hAnsi="Candara"/>
                <w:color w:val="333333"/>
                <w:sz w:val="15"/>
                <w:szCs w:val="15"/>
              </w:rPr>
              <w:t>)</w:t>
            </w:r>
          </w:p>
        </w:tc>
        <w:tc>
          <w:tcPr>
            <w:tcW w:w="1559" w:type="dxa"/>
            <w:tcBorders>
              <w:bottom w:val="nil"/>
            </w:tcBorders>
          </w:tcPr>
          <w:p w14:paraId="20EA213C" w14:textId="77777777" w:rsidR="00A86598" w:rsidRPr="00F9508C" w:rsidRDefault="00A86598" w:rsidP="009B7B07">
            <w:pPr>
              <w:pStyle w:val="Navadensplet"/>
              <w:rPr>
                <w:rFonts w:ascii="Candara" w:hAnsi="Candara"/>
                <w:sz w:val="22"/>
                <w:szCs w:val="22"/>
              </w:rPr>
            </w:pPr>
          </w:p>
        </w:tc>
        <w:tc>
          <w:tcPr>
            <w:tcW w:w="11832" w:type="dxa"/>
            <w:gridSpan w:val="3"/>
            <w:tcBorders>
              <w:bottom w:val="nil"/>
            </w:tcBorders>
          </w:tcPr>
          <w:p w14:paraId="3A31D139" w14:textId="77777777" w:rsidR="00A86598" w:rsidRPr="00A86598" w:rsidRDefault="00A86598" w:rsidP="004378FA">
            <w:pPr>
              <w:pStyle w:val="Navadensplet"/>
              <w:spacing w:after="0"/>
              <w:rPr>
                <w:rFonts w:ascii="Candara" w:hAnsi="Candara"/>
                <w:sz w:val="24"/>
                <w:szCs w:val="24"/>
              </w:rPr>
            </w:pPr>
            <w:hyperlink r:id="rId90" w:history="1">
              <w:r w:rsidRPr="00A86598">
                <w:rPr>
                  <w:rStyle w:val="Hiperpovezava"/>
                  <w:rFonts w:ascii="Candara" w:hAnsi="Candara"/>
                  <w:sz w:val="24"/>
                  <w:szCs w:val="24"/>
                </w:rPr>
                <w:t>Zapisnik 33. redne seje občinskega sveta, ki je bila 16. 4. 2026</w:t>
              </w:r>
            </w:hyperlink>
          </w:p>
          <w:p w14:paraId="5109BFA8" w14:textId="77777777" w:rsidR="00A86598" w:rsidRPr="004378FA" w:rsidRDefault="00A86598" w:rsidP="004378FA">
            <w:pPr>
              <w:pStyle w:val="Navadensplet"/>
              <w:spacing w:after="0"/>
              <w:rPr>
                <w:rFonts w:ascii="Candara" w:hAnsi="Candara"/>
                <w:sz w:val="24"/>
                <w:szCs w:val="24"/>
              </w:rPr>
            </w:pPr>
          </w:p>
        </w:tc>
      </w:tr>
      <w:tr w:rsidR="00A86598" w:rsidRPr="00B319CE" w14:paraId="3B18AFAC" w14:textId="77777777" w:rsidTr="00053222">
        <w:tc>
          <w:tcPr>
            <w:tcW w:w="1412" w:type="dxa"/>
            <w:gridSpan w:val="3"/>
            <w:vMerge/>
          </w:tcPr>
          <w:p w14:paraId="1116D070" w14:textId="77777777" w:rsidR="00A86598" w:rsidRDefault="00A86598" w:rsidP="009B7B07">
            <w:pPr>
              <w:outlineLvl w:val="1"/>
              <w:rPr>
                <w:rFonts w:ascii="Candara" w:hAnsi="Candara"/>
                <w:b/>
                <w:i/>
              </w:rPr>
            </w:pPr>
          </w:p>
        </w:tc>
        <w:tc>
          <w:tcPr>
            <w:tcW w:w="1559" w:type="dxa"/>
            <w:tcBorders>
              <w:bottom w:val="nil"/>
            </w:tcBorders>
          </w:tcPr>
          <w:p w14:paraId="3346FFF3" w14:textId="67DB1DCD" w:rsidR="00A86598" w:rsidRPr="00F9508C" w:rsidRDefault="00153A86" w:rsidP="009B7B07">
            <w:pPr>
              <w:pStyle w:val="Navadensplet"/>
              <w:rPr>
                <w:rFonts w:ascii="Candara" w:hAnsi="Candara"/>
                <w:sz w:val="22"/>
                <w:szCs w:val="22"/>
              </w:rPr>
            </w:pPr>
            <w:r w:rsidRPr="00153A86">
              <w:rPr>
                <w:rFonts w:ascii="Candara" w:hAnsi="Candara"/>
                <w:sz w:val="22"/>
                <w:szCs w:val="22"/>
              </w:rPr>
              <w:t>0320-0005/2023-19</w:t>
            </w:r>
          </w:p>
        </w:tc>
        <w:tc>
          <w:tcPr>
            <w:tcW w:w="11832" w:type="dxa"/>
            <w:gridSpan w:val="3"/>
            <w:tcBorders>
              <w:bottom w:val="nil"/>
            </w:tcBorders>
          </w:tcPr>
          <w:p w14:paraId="45D5EE02" w14:textId="1AC78F38" w:rsidR="00A86598" w:rsidRPr="004378FA" w:rsidRDefault="00A86598" w:rsidP="004378FA">
            <w:pPr>
              <w:pStyle w:val="Navadensplet"/>
              <w:spacing w:after="0"/>
              <w:rPr>
                <w:rFonts w:ascii="Candara" w:hAnsi="Candara"/>
                <w:sz w:val="24"/>
                <w:szCs w:val="24"/>
              </w:rPr>
            </w:pPr>
            <w:r w:rsidRPr="00A86598">
              <w:rPr>
                <w:rFonts w:ascii="Candara" w:hAnsi="Candara"/>
                <w:b/>
                <w:bCs/>
                <w:sz w:val="24"/>
                <w:szCs w:val="24"/>
              </w:rPr>
              <w:t>Predlog Sklepa o imenovanju dveh (2) članov v Komisijo za pripravo stališča občinskemu svetu in županu glede umestitve zbirnega centra za zbiranje komunalnih odpadkov v OPN-3 in po potrebi predloge glede izvajanja GJS zbiranja določenih vrst komunalnih odpadkov</w:t>
            </w:r>
            <w:r w:rsidRPr="00A86598">
              <w:rPr>
                <w:rFonts w:ascii="Candara" w:hAnsi="Candara"/>
                <w:sz w:val="24"/>
                <w:szCs w:val="24"/>
              </w:rPr>
              <w:br/>
            </w:r>
            <w:hyperlink r:id="rId91" w:history="1">
              <w:r w:rsidRPr="00A86598">
                <w:rPr>
                  <w:rStyle w:val="Hiperpovezava"/>
                  <w:rFonts w:ascii="Candara" w:hAnsi="Candara"/>
                  <w:sz w:val="24"/>
                  <w:szCs w:val="24"/>
                </w:rPr>
                <w:t xml:space="preserve">Sklep o odstopu M. </w:t>
              </w:r>
              <w:proofErr w:type="spellStart"/>
              <w:r w:rsidRPr="00A86598">
                <w:rPr>
                  <w:rStyle w:val="Hiperpovezava"/>
                  <w:rFonts w:ascii="Candara" w:hAnsi="Candara"/>
                  <w:sz w:val="24"/>
                  <w:szCs w:val="24"/>
                </w:rPr>
                <w:t>Čebrona</w:t>
              </w:r>
              <w:proofErr w:type="spellEnd"/>
              <w:r w:rsidRPr="00A86598">
                <w:rPr>
                  <w:rStyle w:val="Hiperpovezava"/>
                  <w:rFonts w:ascii="Candara" w:hAnsi="Candara"/>
                  <w:sz w:val="24"/>
                  <w:szCs w:val="24"/>
                </w:rPr>
                <w:t xml:space="preserve"> in D. Bremca iz funkcije člana v Komisiji za pripravo stališča občinskemu svetu in županu glede umestitve zbirnega centra za zbiranje komunalnih odpadkov v OPN- 3 in po potrebi predloge glede izvajanja GJS zbiranja določenih vrst komunalnih odpadkov</w:t>
              </w:r>
            </w:hyperlink>
          </w:p>
        </w:tc>
      </w:tr>
      <w:tr w:rsidR="00A86598" w:rsidRPr="00B319CE" w14:paraId="5340FF2B" w14:textId="77777777" w:rsidTr="00053222">
        <w:tc>
          <w:tcPr>
            <w:tcW w:w="1412" w:type="dxa"/>
            <w:gridSpan w:val="3"/>
            <w:vMerge/>
          </w:tcPr>
          <w:p w14:paraId="3D18375F" w14:textId="77777777" w:rsidR="00A86598" w:rsidRDefault="00A86598" w:rsidP="009B7B07">
            <w:pPr>
              <w:outlineLvl w:val="1"/>
              <w:rPr>
                <w:rFonts w:ascii="Candara" w:hAnsi="Candara"/>
                <w:b/>
                <w:i/>
              </w:rPr>
            </w:pPr>
          </w:p>
        </w:tc>
        <w:tc>
          <w:tcPr>
            <w:tcW w:w="1559" w:type="dxa"/>
            <w:tcBorders>
              <w:bottom w:val="nil"/>
            </w:tcBorders>
          </w:tcPr>
          <w:p w14:paraId="651101D7" w14:textId="2810F84A" w:rsidR="00A86598" w:rsidRPr="00F9508C" w:rsidRDefault="00153A86" w:rsidP="009B7B07">
            <w:pPr>
              <w:pStyle w:val="Navadensplet"/>
              <w:rPr>
                <w:rFonts w:ascii="Candara" w:hAnsi="Candara"/>
                <w:sz w:val="22"/>
                <w:szCs w:val="22"/>
              </w:rPr>
            </w:pPr>
            <w:r w:rsidRPr="00153A86">
              <w:rPr>
                <w:rFonts w:ascii="Candara" w:hAnsi="Candara"/>
                <w:sz w:val="22"/>
                <w:szCs w:val="22"/>
              </w:rPr>
              <w:t>510-0003/2026-2</w:t>
            </w:r>
          </w:p>
        </w:tc>
        <w:tc>
          <w:tcPr>
            <w:tcW w:w="11832" w:type="dxa"/>
            <w:gridSpan w:val="3"/>
            <w:tcBorders>
              <w:bottom w:val="nil"/>
            </w:tcBorders>
          </w:tcPr>
          <w:p w14:paraId="58807623" w14:textId="31A49904" w:rsidR="00A86598" w:rsidRPr="004378FA" w:rsidRDefault="00A86598" w:rsidP="004378FA">
            <w:pPr>
              <w:pStyle w:val="Navadensplet"/>
              <w:spacing w:after="0"/>
              <w:rPr>
                <w:rFonts w:ascii="Candara" w:hAnsi="Candara"/>
                <w:sz w:val="24"/>
                <w:szCs w:val="24"/>
              </w:rPr>
            </w:pPr>
            <w:r w:rsidRPr="00A86598">
              <w:rPr>
                <w:rFonts w:ascii="Candara" w:hAnsi="Candara"/>
                <w:b/>
                <w:bCs/>
                <w:sz w:val="24"/>
                <w:szCs w:val="24"/>
              </w:rPr>
              <w:t>Predlog sklepa za imenovanje dveh (2) članov v skupščino EZTS GO</w:t>
            </w:r>
            <w:r w:rsidRPr="00A86598">
              <w:rPr>
                <w:rFonts w:ascii="Candara" w:hAnsi="Candara"/>
                <w:sz w:val="24"/>
                <w:szCs w:val="24"/>
              </w:rPr>
              <w:t> </w:t>
            </w:r>
            <w:r w:rsidRPr="00A86598">
              <w:rPr>
                <w:rFonts w:ascii="Candara" w:hAnsi="Candara"/>
                <w:b/>
                <w:bCs/>
                <w:sz w:val="24"/>
                <w:szCs w:val="24"/>
              </w:rPr>
              <w:t>na predlog župana</w:t>
            </w:r>
            <w:r w:rsidRPr="00A86598">
              <w:rPr>
                <w:rFonts w:ascii="Candara" w:hAnsi="Candara"/>
                <w:sz w:val="24"/>
                <w:szCs w:val="24"/>
              </w:rPr>
              <w:br/>
            </w:r>
            <w:hyperlink r:id="rId92" w:history="1">
              <w:r w:rsidRPr="00A86598">
                <w:rPr>
                  <w:rStyle w:val="Hiperpovezava"/>
                  <w:rFonts w:ascii="Candara" w:hAnsi="Candara"/>
                  <w:sz w:val="24"/>
                  <w:szCs w:val="24"/>
                </w:rPr>
                <w:t>Sklep o imenovanju </w:t>
              </w:r>
            </w:hyperlink>
            <w:hyperlink r:id="rId93" w:history="1">
              <w:r w:rsidRPr="00A86598">
                <w:rPr>
                  <w:rStyle w:val="Hiperpovezava"/>
                  <w:rFonts w:ascii="Candara" w:hAnsi="Candara"/>
                  <w:sz w:val="24"/>
                  <w:szCs w:val="24"/>
                </w:rPr>
                <w:t xml:space="preserve">Iva </w:t>
              </w:r>
              <w:proofErr w:type="spellStart"/>
              <w:r w:rsidRPr="00A86598">
                <w:rPr>
                  <w:rStyle w:val="Hiperpovezava"/>
                  <w:rFonts w:ascii="Candara" w:hAnsi="Candara"/>
                  <w:sz w:val="24"/>
                  <w:szCs w:val="24"/>
                </w:rPr>
                <w:t>Podbersiča</w:t>
              </w:r>
              <w:proofErr w:type="spellEnd"/>
              <w:r w:rsidRPr="00A86598">
                <w:rPr>
                  <w:rStyle w:val="Hiperpovezava"/>
                  <w:rFonts w:ascii="Candara" w:hAnsi="Candara"/>
                  <w:sz w:val="24"/>
                  <w:szCs w:val="24"/>
                </w:rPr>
                <w:t xml:space="preserve"> in V</w:t>
              </w:r>
            </w:hyperlink>
            <w:r w:rsidRPr="00A86598">
              <w:rPr>
                <w:rFonts w:ascii="Candara" w:hAnsi="Candara"/>
                <w:sz w:val="24"/>
                <w:szCs w:val="24"/>
              </w:rPr>
              <w:t>laste Mozetič v skupščino EZTS GO na predlog župana</w:t>
            </w:r>
          </w:p>
        </w:tc>
      </w:tr>
      <w:tr w:rsidR="00A86598" w:rsidRPr="00B319CE" w14:paraId="6E32939A" w14:textId="77777777" w:rsidTr="00053222">
        <w:tc>
          <w:tcPr>
            <w:tcW w:w="1412" w:type="dxa"/>
            <w:gridSpan w:val="3"/>
            <w:vMerge/>
          </w:tcPr>
          <w:p w14:paraId="471725E1" w14:textId="77777777" w:rsidR="00A86598" w:rsidRDefault="00A86598" w:rsidP="009B7B07">
            <w:pPr>
              <w:outlineLvl w:val="1"/>
              <w:rPr>
                <w:rFonts w:ascii="Candara" w:hAnsi="Candara"/>
                <w:b/>
                <w:i/>
              </w:rPr>
            </w:pPr>
          </w:p>
        </w:tc>
        <w:tc>
          <w:tcPr>
            <w:tcW w:w="1559" w:type="dxa"/>
            <w:tcBorders>
              <w:bottom w:val="nil"/>
            </w:tcBorders>
          </w:tcPr>
          <w:p w14:paraId="5E14FCBB" w14:textId="191E705E" w:rsidR="00A86598" w:rsidRPr="00F9508C" w:rsidRDefault="00153A86" w:rsidP="009B7B07">
            <w:pPr>
              <w:pStyle w:val="Navadensplet"/>
              <w:rPr>
                <w:rFonts w:ascii="Candara" w:hAnsi="Candara"/>
                <w:sz w:val="22"/>
                <w:szCs w:val="22"/>
              </w:rPr>
            </w:pPr>
            <w:r w:rsidRPr="00153A86">
              <w:rPr>
                <w:rFonts w:ascii="Candara" w:hAnsi="Candara"/>
                <w:sz w:val="22"/>
                <w:szCs w:val="22"/>
              </w:rPr>
              <w:t>223-003/2026-3</w:t>
            </w:r>
          </w:p>
        </w:tc>
        <w:tc>
          <w:tcPr>
            <w:tcW w:w="11832" w:type="dxa"/>
            <w:gridSpan w:val="3"/>
            <w:tcBorders>
              <w:bottom w:val="nil"/>
            </w:tcBorders>
          </w:tcPr>
          <w:p w14:paraId="66308386" w14:textId="2FD41210" w:rsidR="00A86598" w:rsidRPr="004378FA" w:rsidRDefault="00A86598" w:rsidP="004378FA">
            <w:pPr>
              <w:pStyle w:val="Navadensplet"/>
              <w:spacing w:after="0"/>
              <w:rPr>
                <w:rFonts w:ascii="Candara" w:hAnsi="Candara"/>
                <w:sz w:val="24"/>
                <w:szCs w:val="24"/>
              </w:rPr>
            </w:pPr>
            <w:r w:rsidRPr="00A86598">
              <w:rPr>
                <w:rFonts w:ascii="Candara" w:hAnsi="Candara"/>
                <w:b/>
                <w:bCs/>
                <w:sz w:val="24"/>
                <w:szCs w:val="24"/>
              </w:rPr>
              <w:t>Predlog Sklepa o seznanitvi s Poročilom o varnostni problematiki v občini Šempeter – Vrtojba v letu 2025</w:t>
            </w:r>
            <w:r w:rsidRPr="00A86598">
              <w:rPr>
                <w:rFonts w:ascii="Candara" w:hAnsi="Candara"/>
                <w:sz w:val="24"/>
                <w:szCs w:val="24"/>
              </w:rPr>
              <w:t> – </w:t>
            </w:r>
            <w:r w:rsidRPr="00A86598">
              <w:rPr>
                <w:rFonts w:ascii="Candara" w:hAnsi="Candara"/>
                <w:i/>
                <w:iCs/>
                <w:sz w:val="24"/>
                <w:szCs w:val="24"/>
              </w:rPr>
              <w:t>informacija</w:t>
            </w:r>
            <w:r w:rsidRPr="00A86598">
              <w:rPr>
                <w:rFonts w:ascii="Candara" w:hAnsi="Candara"/>
                <w:sz w:val="24"/>
                <w:szCs w:val="24"/>
              </w:rPr>
              <w:br/>
            </w:r>
            <w:hyperlink r:id="rId94" w:history="1">
              <w:r w:rsidRPr="00A86598">
                <w:rPr>
                  <w:rStyle w:val="Hiperpovezava"/>
                  <w:rFonts w:ascii="Candara" w:hAnsi="Candara"/>
                  <w:sz w:val="24"/>
                  <w:szCs w:val="24"/>
                </w:rPr>
                <w:t>Sklep o seznanitvi s Poročilom o varnostni problematiki v občini Šempeter – Vrtojba v letu 2025</w:t>
              </w:r>
            </w:hyperlink>
          </w:p>
        </w:tc>
      </w:tr>
      <w:tr w:rsidR="00A86598" w:rsidRPr="00B319CE" w14:paraId="494E3B35" w14:textId="77777777" w:rsidTr="00053222">
        <w:tc>
          <w:tcPr>
            <w:tcW w:w="1412" w:type="dxa"/>
            <w:gridSpan w:val="3"/>
            <w:vMerge/>
          </w:tcPr>
          <w:p w14:paraId="7B406BEB" w14:textId="77777777" w:rsidR="00A86598" w:rsidRDefault="00A86598" w:rsidP="009B7B07">
            <w:pPr>
              <w:outlineLvl w:val="1"/>
              <w:rPr>
                <w:rFonts w:ascii="Candara" w:hAnsi="Candara"/>
                <w:b/>
                <w:i/>
              </w:rPr>
            </w:pPr>
          </w:p>
        </w:tc>
        <w:tc>
          <w:tcPr>
            <w:tcW w:w="1559" w:type="dxa"/>
            <w:tcBorders>
              <w:bottom w:val="nil"/>
            </w:tcBorders>
          </w:tcPr>
          <w:p w14:paraId="71791539" w14:textId="2816521D" w:rsidR="00A86598" w:rsidRPr="00F9508C" w:rsidRDefault="00153A86" w:rsidP="009B7B07">
            <w:pPr>
              <w:pStyle w:val="Navadensplet"/>
              <w:rPr>
                <w:rFonts w:ascii="Candara" w:hAnsi="Candara"/>
                <w:sz w:val="22"/>
                <w:szCs w:val="22"/>
              </w:rPr>
            </w:pPr>
            <w:r w:rsidRPr="00153A86">
              <w:rPr>
                <w:rFonts w:ascii="Candara" w:hAnsi="Candara"/>
                <w:sz w:val="22"/>
                <w:szCs w:val="22"/>
              </w:rPr>
              <w:t>061-002/2026-3</w:t>
            </w:r>
          </w:p>
        </w:tc>
        <w:tc>
          <w:tcPr>
            <w:tcW w:w="11832" w:type="dxa"/>
            <w:gridSpan w:val="3"/>
            <w:tcBorders>
              <w:bottom w:val="nil"/>
            </w:tcBorders>
          </w:tcPr>
          <w:p w14:paraId="735B2094" w14:textId="0E3AAAE5" w:rsidR="00A86598" w:rsidRPr="004378FA" w:rsidRDefault="00A86598" w:rsidP="004378FA">
            <w:pPr>
              <w:pStyle w:val="Navadensplet"/>
              <w:spacing w:after="0"/>
              <w:rPr>
                <w:rFonts w:ascii="Candara" w:hAnsi="Candara"/>
                <w:sz w:val="24"/>
                <w:szCs w:val="24"/>
              </w:rPr>
            </w:pPr>
            <w:r w:rsidRPr="00A86598">
              <w:rPr>
                <w:rFonts w:ascii="Candara" w:hAnsi="Candara"/>
                <w:b/>
                <w:bCs/>
                <w:sz w:val="24"/>
                <w:szCs w:val="24"/>
              </w:rPr>
              <w:t>Predlog Sklepa o seznanitvi s Poročilom o delu Medobčinske uprave občin Šempeter – Vrtojba, Renče – Vogrsko, Miren – Kostanjevica in Vipava za leto 2025</w:t>
            </w:r>
            <w:r w:rsidRPr="00A86598">
              <w:rPr>
                <w:rFonts w:ascii="Candara" w:hAnsi="Candara"/>
                <w:sz w:val="24"/>
                <w:szCs w:val="24"/>
              </w:rPr>
              <w:t> – </w:t>
            </w:r>
            <w:r w:rsidRPr="00A86598">
              <w:rPr>
                <w:rFonts w:ascii="Candara" w:hAnsi="Candara"/>
                <w:i/>
                <w:iCs/>
                <w:sz w:val="24"/>
                <w:szCs w:val="24"/>
              </w:rPr>
              <w:t>informacija</w:t>
            </w:r>
          </w:p>
          <w:p w14:paraId="4D30197A" w14:textId="2761BD84" w:rsidR="00A86598" w:rsidRPr="004378FA" w:rsidRDefault="00A86598" w:rsidP="004378FA">
            <w:pPr>
              <w:pStyle w:val="Navadensplet"/>
              <w:spacing w:after="0"/>
              <w:rPr>
                <w:rFonts w:ascii="Candara" w:hAnsi="Candara"/>
                <w:sz w:val="24"/>
                <w:szCs w:val="24"/>
              </w:rPr>
            </w:pPr>
            <w:hyperlink r:id="rId95" w:history="1">
              <w:r w:rsidRPr="00A86598">
                <w:rPr>
                  <w:rStyle w:val="Hiperpovezava"/>
                  <w:rFonts w:ascii="Candara" w:hAnsi="Candara"/>
                  <w:sz w:val="24"/>
                  <w:szCs w:val="24"/>
                </w:rPr>
                <w:t>Sklep o seznanitvi s Poročilom o delu Medobčinske uprave občin Šempeter – Vrtojba, Renče – Vogrsko, Miren – Kostanjevica in Vipava za leto 202</w:t>
              </w:r>
            </w:hyperlink>
            <w:r w:rsidRPr="00A86598">
              <w:rPr>
                <w:rFonts w:ascii="Candara" w:hAnsi="Candara"/>
                <w:sz w:val="24"/>
                <w:szCs w:val="24"/>
              </w:rPr>
              <w:t>5</w:t>
            </w:r>
          </w:p>
        </w:tc>
      </w:tr>
      <w:tr w:rsidR="00A86598" w:rsidRPr="00B319CE" w14:paraId="28EE4419" w14:textId="77777777" w:rsidTr="00053222">
        <w:tc>
          <w:tcPr>
            <w:tcW w:w="1412" w:type="dxa"/>
            <w:gridSpan w:val="3"/>
            <w:vMerge/>
          </w:tcPr>
          <w:p w14:paraId="59422A95" w14:textId="77777777" w:rsidR="00A86598" w:rsidRDefault="00A86598" w:rsidP="009B7B07">
            <w:pPr>
              <w:outlineLvl w:val="1"/>
              <w:rPr>
                <w:rFonts w:ascii="Candara" w:hAnsi="Candara"/>
                <w:b/>
                <w:i/>
              </w:rPr>
            </w:pPr>
          </w:p>
        </w:tc>
        <w:tc>
          <w:tcPr>
            <w:tcW w:w="1559" w:type="dxa"/>
            <w:tcBorders>
              <w:bottom w:val="nil"/>
            </w:tcBorders>
          </w:tcPr>
          <w:p w14:paraId="5A687729" w14:textId="4FB7F9C5" w:rsidR="00A86598" w:rsidRPr="00F9508C" w:rsidRDefault="00153A86" w:rsidP="009B7B07">
            <w:pPr>
              <w:pStyle w:val="Navadensplet"/>
              <w:rPr>
                <w:rFonts w:ascii="Candara" w:hAnsi="Candara"/>
                <w:sz w:val="22"/>
                <w:szCs w:val="22"/>
              </w:rPr>
            </w:pPr>
            <w:r w:rsidRPr="00153A86">
              <w:rPr>
                <w:rFonts w:ascii="Candara" w:hAnsi="Candara"/>
                <w:sz w:val="22"/>
                <w:szCs w:val="22"/>
              </w:rPr>
              <w:t>223-002/2026-2</w:t>
            </w:r>
          </w:p>
        </w:tc>
        <w:tc>
          <w:tcPr>
            <w:tcW w:w="11832" w:type="dxa"/>
            <w:gridSpan w:val="3"/>
            <w:tcBorders>
              <w:bottom w:val="nil"/>
            </w:tcBorders>
          </w:tcPr>
          <w:p w14:paraId="74B04259" w14:textId="181A0F05" w:rsidR="00A86598" w:rsidRPr="004378FA" w:rsidRDefault="004378FA" w:rsidP="004378FA">
            <w:pPr>
              <w:pStyle w:val="Navadensplet"/>
              <w:spacing w:after="0"/>
              <w:rPr>
                <w:rFonts w:ascii="Candara" w:hAnsi="Candara"/>
                <w:sz w:val="24"/>
                <w:szCs w:val="24"/>
              </w:rPr>
            </w:pPr>
            <w:r w:rsidRPr="00A86598">
              <w:rPr>
                <w:rFonts w:ascii="Candara" w:hAnsi="Candara"/>
                <w:b/>
                <w:bCs/>
                <w:sz w:val="24"/>
                <w:szCs w:val="24"/>
              </w:rPr>
              <w:t>Predlog Sklepa o sprejemu Ocene izvajanja Občinskega programa varnosti za leto 2025</w:t>
            </w:r>
            <w:r w:rsidRPr="00A86598">
              <w:rPr>
                <w:rFonts w:ascii="Candara" w:hAnsi="Candara"/>
                <w:sz w:val="24"/>
                <w:szCs w:val="24"/>
              </w:rPr>
              <w:br/>
            </w:r>
            <w:hyperlink r:id="rId96" w:history="1">
              <w:r w:rsidRPr="00A86598">
                <w:rPr>
                  <w:rStyle w:val="Hiperpovezava"/>
                  <w:rFonts w:ascii="Candara" w:hAnsi="Candara"/>
                  <w:sz w:val="24"/>
                  <w:szCs w:val="24"/>
                </w:rPr>
                <w:t>Sklep o sprejemu Ocene izvajanja Občinskega programa varnosti za leto 2025</w:t>
              </w:r>
            </w:hyperlink>
          </w:p>
        </w:tc>
      </w:tr>
      <w:tr w:rsidR="00A86598" w:rsidRPr="00B319CE" w14:paraId="51EBD67F" w14:textId="77777777" w:rsidTr="00053222">
        <w:tc>
          <w:tcPr>
            <w:tcW w:w="1412" w:type="dxa"/>
            <w:gridSpan w:val="3"/>
            <w:vMerge/>
          </w:tcPr>
          <w:p w14:paraId="57B73EFC" w14:textId="77777777" w:rsidR="00A86598" w:rsidRDefault="00A86598" w:rsidP="009B7B07">
            <w:pPr>
              <w:outlineLvl w:val="1"/>
              <w:rPr>
                <w:rFonts w:ascii="Candara" w:hAnsi="Candara"/>
                <w:b/>
                <w:i/>
              </w:rPr>
            </w:pPr>
          </w:p>
        </w:tc>
        <w:tc>
          <w:tcPr>
            <w:tcW w:w="1559" w:type="dxa"/>
            <w:tcBorders>
              <w:bottom w:val="nil"/>
            </w:tcBorders>
          </w:tcPr>
          <w:p w14:paraId="2BF82376" w14:textId="665BC3FF" w:rsidR="00A86598" w:rsidRPr="00F9508C" w:rsidRDefault="00153A86" w:rsidP="009B7B07">
            <w:pPr>
              <w:pStyle w:val="Navadensplet"/>
              <w:rPr>
                <w:rFonts w:ascii="Candara" w:hAnsi="Candara"/>
                <w:sz w:val="22"/>
                <w:szCs w:val="22"/>
              </w:rPr>
            </w:pPr>
            <w:r w:rsidRPr="00153A86">
              <w:rPr>
                <w:rFonts w:ascii="Candara" w:hAnsi="Candara"/>
                <w:sz w:val="22"/>
                <w:szCs w:val="22"/>
              </w:rPr>
              <w:t>35051-0001/2016-153</w:t>
            </w:r>
          </w:p>
        </w:tc>
        <w:tc>
          <w:tcPr>
            <w:tcW w:w="11832" w:type="dxa"/>
            <w:gridSpan w:val="3"/>
            <w:tcBorders>
              <w:bottom w:val="nil"/>
            </w:tcBorders>
          </w:tcPr>
          <w:p w14:paraId="6E0ABA67" w14:textId="77777777" w:rsidR="004378FA" w:rsidRPr="00A86598" w:rsidRDefault="004378FA" w:rsidP="004378FA">
            <w:pPr>
              <w:pStyle w:val="Navadensplet"/>
              <w:spacing w:after="0"/>
              <w:rPr>
                <w:rFonts w:ascii="Candara" w:hAnsi="Candara"/>
                <w:sz w:val="24"/>
                <w:szCs w:val="24"/>
              </w:rPr>
            </w:pPr>
            <w:r w:rsidRPr="00A86598">
              <w:rPr>
                <w:rFonts w:ascii="Candara" w:hAnsi="Candara"/>
                <w:b/>
                <w:bCs/>
                <w:sz w:val="24"/>
                <w:szCs w:val="24"/>
              </w:rPr>
              <w:t xml:space="preserve">Usklajen predlog Občinskega podrobnega prostorskega načrta </w:t>
            </w:r>
            <w:proofErr w:type="spellStart"/>
            <w:r w:rsidRPr="00A86598">
              <w:rPr>
                <w:rFonts w:ascii="Candara" w:hAnsi="Candara"/>
                <w:b/>
                <w:bCs/>
                <w:sz w:val="24"/>
                <w:szCs w:val="24"/>
              </w:rPr>
              <w:t>Lavžnik</w:t>
            </w:r>
            <w:proofErr w:type="spellEnd"/>
            <w:r w:rsidRPr="00A86598">
              <w:rPr>
                <w:rFonts w:ascii="Candara" w:hAnsi="Candara"/>
                <w:b/>
                <w:bCs/>
                <w:sz w:val="24"/>
                <w:szCs w:val="24"/>
              </w:rPr>
              <w:t xml:space="preserve"> v Šempetru pri Gorici</w:t>
            </w:r>
            <w:r w:rsidRPr="00A86598">
              <w:rPr>
                <w:rFonts w:ascii="Candara" w:hAnsi="Candara"/>
                <w:sz w:val="24"/>
                <w:szCs w:val="24"/>
              </w:rPr>
              <w:t> – </w:t>
            </w:r>
            <w:r w:rsidRPr="00A86598">
              <w:rPr>
                <w:rFonts w:ascii="Candara" w:hAnsi="Candara"/>
                <w:i/>
                <w:iCs/>
                <w:sz w:val="24"/>
                <w:szCs w:val="24"/>
              </w:rPr>
              <w:t>razprava in sprejem</w:t>
            </w:r>
            <w:r w:rsidRPr="00A86598">
              <w:rPr>
                <w:rFonts w:ascii="Candara" w:hAnsi="Candara"/>
                <w:sz w:val="24"/>
                <w:szCs w:val="24"/>
              </w:rPr>
              <w:br/>
            </w:r>
            <w:hyperlink r:id="rId97" w:history="1">
              <w:r w:rsidRPr="00A86598">
                <w:rPr>
                  <w:rStyle w:val="Hiperpovezava"/>
                  <w:rFonts w:ascii="Candara" w:hAnsi="Candara"/>
                  <w:sz w:val="24"/>
                  <w:szCs w:val="24"/>
                </w:rPr>
                <w:t xml:space="preserve">Sklep o sprejemu usklajenemu predlogu Občinskega podrobnega prostorskega načrta </w:t>
              </w:r>
              <w:proofErr w:type="spellStart"/>
              <w:r w:rsidRPr="00A86598">
                <w:rPr>
                  <w:rStyle w:val="Hiperpovezava"/>
                  <w:rFonts w:ascii="Candara" w:hAnsi="Candara"/>
                  <w:sz w:val="24"/>
                  <w:szCs w:val="24"/>
                </w:rPr>
                <w:t>Lavžnik</w:t>
              </w:r>
              <w:proofErr w:type="spellEnd"/>
              <w:r w:rsidRPr="00A86598">
                <w:rPr>
                  <w:rStyle w:val="Hiperpovezava"/>
                  <w:rFonts w:ascii="Candara" w:hAnsi="Candara"/>
                  <w:sz w:val="24"/>
                  <w:szCs w:val="24"/>
                </w:rPr>
                <w:t xml:space="preserve"> v Šempetru pri Goric</w:t>
              </w:r>
            </w:hyperlink>
            <w:r w:rsidRPr="00A86598">
              <w:rPr>
                <w:rFonts w:ascii="Candara" w:hAnsi="Candara"/>
                <w:sz w:val="24"/>
                <w:szCs w:val="24"/>
              </w:rPr>
              <w:t>i</w:t>
            </w:r>
          </w:p>
          <w:bookmarkStart w:id="1" w:name="_Hlk235694506"/>
          <w:p w14:paraId="2BB51A58" w14:textId="77777777" w:rsidR="00A86598" w:rsidRDefault="00683BB4" w:rsidP="00DB57A1">
            <w:pPr>
              <w:pStyle w:val="Navadensplet"/>
              <w:numPr>
                <w:ilvl w:val="0"/>
                <w:numId w:val="191"/>
              </w:numPr>
              <w:spacing w:before="120" w:after="0"/>
              <w:ind w:left="714" w:hanging="357"/>
              <w:rPr>
                <w:rFonts w:ascii="Candara" w:hAnsi="Candara"/>
                <w:sz w:val="24"/>
                <w:szCs w:val="24"/>
              </w:rPr>
            </w:pPr>
            <w:r>
              <w:rPr>
                <w:rFonts w:ascii="Candara" w:hAnsi="Candara"/>
                <w:sz w:val="24"/>
                <w:szCs w:val="24"/>
              </w:rPr>
              <w:fldChar w:fldCharType="begin"/>
            </w:r>
            <w:r>
              <w:rPr>
                <w:rFonts w:ascii="Candara" w:hAnsi="Candara"/>
                <w:sz w:val="24"/>
                <w:szCs w:val="24"/>
              </w:rPr>
              <w:instrText>HYPERLINK "https://pisrs.si/api/uradni-list/objava/u20260884.pdf"</w:instrText>
            </w:r>
            <w:r>
              <w:rPr>
                <w:rFonts w:ascii="Candara" w:hAnsi="Candara"/>
                <w:sz w:val="24"/>
                <w:szCs w:val="24"/>
              </w:rPr>
            </w:r>
            <w:r>
              <w:rPr>
                <w:rFonts w:ascii="Candara" w:hAnsi="Candara"/>
                <w:sz w:val="24"/>
                <w:szCs w:val="24"/>
              </w:rPr>
              <w:fldChar w:fldCharType="separate"/>
            </w:r>
            <w:r w:rsidR="004378FA" w:rsidRPr="00683BB4">
              <w:rPr>
                <w:rStyle w:val="Hiperpovezava"/>
                <w:rFonts w:ascii="Candara" w:hAnsi="Candara"/>
                <w:sz w:val="24"/>
                <w:szCs w:val="24"/>
              </w:rPr>
              <w:t>Odlok o</w:t>
            </w:r>
            <w:r w:rsidRPr="00683BB4">
              <w:rPr>
                <w:rStyle w:val="Hiperpovezava"/>
                <w:rFonts w:ascii="Candara" w:hAnsi="Candara"/>
                <w:sz w:val="24"/>
                <w:szCs w:val="24"/>
              </w:rPr>
              <w:t xml:space="preserve"> občinskem </w:t>
            </w:r>
            <w:r>
              <w:rPr>
                <w:rStyle w:val="Hiperpovezava"/>
                <w:rFonts w:ascii="Candara" w:hAnsi="Candara"/>
                <w:sz w:val="24"/>
                <w:szCs w:val="24"/>
              </w:rPr>
              <w:t xml:space="preserve">podrobnem </w:t>
            </w:r>
            <w:r w:rsidRPr="00683BB4">
              <w:rPr>
                <w:rStyle w:val="Hiperpovezava"/>
                <w:rFonts w:ascii="Candara" w:hAnsi="Candara"/>
                <w:sz w:val="24"/>
                <w:szCs w:val="24"/>
              </w:rPr>
              <w:t xml:space="preserve">prostorskem načrtu </w:t>
            </w:r>
            <w:proofErr w:type="spellStart"/>
            <w:r w:rsidRPr="00683BB4">
              <w:rPr>
                <w:rStyle w:val="Hiperpovezava"/>
                <w:rFonts w:ascii="Candara" w:hAnsi="Candara"/>
                <w:sz w:val="24"/>
                <w:szCs w:val="24"/>
              </w:rPr>
              <w:t>Lavžnik</w:t>
            </w:r>
            <w:proofErr w:type="spellEnd"/>
            <w:r>
              <w:rPr>
                <w:rFonts w:ascii="Candara" w:hAnsi="Candara"/>
                <w:sz w:val="24"/>
                <w:szCs w:val="24"/>
              </w:rPr>
              <w:fldChar w:fldCharType="end"/>
            </w:r>
            <w:r w:rsidR="004378FA" w:rsidRPr="00A86598">
              <w:rPr>
                <w:rFonts w:ascii="Candara" w:hAnsi="Candara"/>
                <w:sz w:val="24"/>
                <w:szCs w:val="24"/>
              </w:rPr>
              <w:t>, objava v Uradnem listu RS št.</w:t>
            </w:r>
            <w:r>
              <w:rPr>
                <w:rFonts w:ascii="Candara" w:hAnsi="Candara"/>
                <w:sz w:val="24"/>
                <w:szCs w:val="24"/>
              </w:rPr>
              <w:t xml:space="preserve"> 884</w:t>
            </w:r>
            <w:r w:rsidR="004378FA" w:rsidRPr="00A86598">
              <w:rPr>
                <w:rFonts w:ascii="Candara" w:hAnsi="Candara"/>
                <w:sz w:val="24"/>
                <w:szCs w:val="24"/>
              </w:rPr>
              <w:t>/2026 z dne</w:t>
            </w:r>
            <w:r>
              <w:rPr>
                <w:rFonts w:ascii="Candara" w:hAnsi="Candara"/>
                <w:sz w:val="24"/>
                <w:szCs w:val="24"/>
              </w:rPr>
              <w:t xml:space="preserve"> 9. 6. 2026</w:t>
            </w:r>
            <w:bookmarkEnd w:id="1"/>
          </w:p>
          <w:p w14:paraId="30D125F7"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39. člen</w:t>
            </w:r>
          </w:p>
          <w:p w14:paraId="62AA34F1"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(dostopnost prostorskega akta)</w:t>
            </w:r>
          </w:p>
          <w:p w14:paraId="36BDF4F1"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OPPN je na vpogled javnosti na sedežu Občine Šempeter-Vrtojba.</w:t>
            </w:r>
          </w:p>
          <w:p w14:paraId="306A90E7"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40. člen</w:t>
            </w:r>
          </w:p>
          <w:p w14:paraId="0345AF1C"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(končanje postopkov)</w:t>
            </w:r>
          </w:p>
          <w:p w14:paraId="235B79B3"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Postopki za izdajo gradbenih dovoljenj, ki so se začeli pred uveljavitvijo tega odloka, se</w:t>
            </w:r>
          </w:p>
          <w:p w14:paraId="0758882C"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nadaljujejo in končajo na podlagi predpisov, veljavnih na dan vložitve vloge za izdajo gradbenega</w:t>
            </w:r>
          </w:p>
          <w:p w14:paraId="6A6CB6AE"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dovoljenja.</w:t>
            </w:r>
          </w:p>
          <w:p w14:paraId="67A921FA"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Stran 20 od 20</w:t>
            </w:r>
          </w:p>
          <w:p w14:paraId="5E895BD2"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Naslov publikacije: Uradni list Republike Slovenije • ISSN: 1318-0576 • Letnik: XXXVI • Številka</w:t>
            </w:r>
          </w:p>
          <w:p w14:paraId="5694659F"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izdaje: 884/2026 • Datum izdaje: 9. 6. 2026 • Leto izida: 2026 • Izdajatelj: Služba Vlade Republike</w:t>
            </w:r>
          </w:p>
          <w:p w14:paraId="160B78E7"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Slovenije za zakonodajo, Mestni trg 4, 1000 Ljubljana, 01 241 18 02, gp.svz@gov.si • Cena:</w:t>
            </w:r>
          </w:p>
          <w:p w14:paraId="5129FE39"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publikacija je brezplačna • Financira: Republika Slovenija • Vrsta izdaje: elektronska izdaja •</w:t>
            </w:r>
          </w:p>
          <w:p w14:paraId="530AB569"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Spletni dostop: https://pisrs.si/api/uradni-list/objava/u20260884.pdf</w:t>
            </w:r>
          </w:p>
          <w:p w14:paraId="5CDE5BC7"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41. člen</w:t>
            </w:r>
          </w:p>
          <w:p w14:paraId="5973CAF1"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(merila in pogoji po prenehanju veljavnosti)</w:t>
            </w:r>
          </w:p>
          <w:p w14:paraId="4A3D5DBC"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Po prenehanju veljavnosti OPPN naj se območje ureja s pogoji veljavnega Občinskega</w:t>
            </w:r>
          </w:p>
          <w:p w14:paraId="2F41DB80"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prostorskega načrta, ki naj za območje smiselno povzame pogoje tega odloka.</w:t>
            </w:r>
          </w:p>
          <w:p w14:paraId="0C8E8E0D"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42. člen</w:t>
            </w:r>
          </w:p>
          <w:p w14:paraId="53EC4650"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(prenehanje veljavnosti)</w:t>
            </w:r>
          </w:p>
          <w:p w14:paraId="2A5250BE"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S pričetkom veljavnosti tega odloka preneha veljati Odlok o občinskem podrobnem prostorskem</w:t>
            </w:r>
          </w:p>
          <w:p w14:paraId="32F04F28"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 xml:space="preserve">načrtu </w:t>
            </w:r>
            <w:proofErr w:type="spellStart"/>
            <w:r w:rsidRPr="00BB2828">
              <w:rPr>
                <w:rFonts w:ascii="Candara" w:hAnsi="Candara"/>
                <w:i/>
                <w:iCs/>
                <w:sz w:val="22"/>
                <w:szCs w:val="22"/>
              </w:rPr>
              <w:t>Lavžnik</w:t>
            </w:r>
            <w:proofErr w:type="spellEnd"/>
            <w:r w:rsidRPr="00BB2828">
              <w:rPr>
                <w:rFonts w:ascii="Candara" w:hAnsi="Candara"/>
                <w:i/>
                <w:iCs/>
                <w:sz w:val="22"/>
                <w:szCs w:val="22"/>
              </w:rPr>
              <w:t xml:space="preserve"> v Šempetru pri Gorici (Ur. l. RS št. 2/09).</w:t>
            </w:r>
          </w:p>
          <w:p w14:paraId="48198BF8"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43. člen</w:t>
            </w:r>
          </w:p>
          <w:p w14:paraId="171B8C27" w14:textId="77777777" w:rsidR="00BB2828" w:rsidRPr="00BB2828" w:rsidRDefault="00BB2828" w:rsidP="00BB2828">
            <w:pPr>
              <w:pStyle w:val="Navadensplet"/>
              <w:shd w:val="clear" w:color="auto" w:fill="E7E6E6" w:themeFill="background2"/>
              <w:spacing w:after="0"/>
              <w:rPr>
                <w:rFonts w:ascii="Candara" w:hAnsi="Candara"/>
                <w:i/>
                <w:iCs/>
                <w:sz w:val="22"/>
                <w:szCs w:val="22"/>
              </w:rPr>
            </w:pPr>
            <w:r w:rsidRPr="00BB2828">
              <w:rPr>
                <w:rFonts w:ascii="Candara" w:hAnsi="Candara"/>
                <w:i/>
                <w:iCs/>
                <w:sz w:val="22"/>
                <w:szCs w:val="22"/>
              </w:rPr>
              <w:t>(začetek veljavnosti)</w:t>
            </w:r>
          </w:p>
          <w:p w14:paraId="69753E81" w14:textId="16DC6C98" w:rsidR="00BB2828" w:rsidRPr="004378FA" w:rsidRDefault="00BB2828" w:rsidP="00BB2828">
            <w:pPr>
              <w:pStyle w:val="Navadensplet"/>
              <w:shd w:val="clear" w:color="auto" w:fill="E7E6E6" w:themeFill="background2"/>
              <w:spacing w:after="0"/>
              <w:rPr>
                <w:rFonts w:ascii="Candara" w:hAnsi="Candara"/>
                <w:sz w:val="24"/>
                <w:szCs w:val="24"/>
              </w:rPr>
            </w:pPr>
            <w:r w:rsidRPr="00BB2828">
              <w:rPr>
                <w:rFonts w:ascii="Candara" w:hAnsi="Candara"/>
                <w:i/>
                <w:iCs/>
                <w:sz w:val="22"/>
                <w:szCs w:val="22"/>
              </w:rPr>
              <w:t>Odlok začne veljati petnajsti dan po objavi v Uradnem listu Republike Slovenije.</w:t>
            </w:r>
          </w:p>
        </w:tc>
      </w:tr>
      <w:tr w:rsidR="00A86598" w:rsidRPr="00B319CE" w14:paraId="505DE9F3" w14:textId="77777777" w:rsidTr="00053222">
        <w:tc>
          <w:tcPr>
            <w:tcW w:w="1412" w:type="dxa"/>
            <w:gridSpan w:val="3"/>
            <w:vMerge/>
          </w:tcPr>
          <w:p w14:paraId="025FDFB2" w14:textId="77777777" w:rsidR="00A86598" w:rsidRDefault="00A86598" w:rsidP="009B7B07">
            <w:pPr>
              <w:outlineLvl w:val="1"/>
              <w:rPr>
                <w:rFonts w:ascii="Candara" w:hAnsi="Candara"/>
                <w:b/>
                <w:i/>
              </w:rPr>
            </w:pPr>
          </w:p>
        </w:tc>
        <w:tc>
          <w:tcPr>
            <w:tcW w:w="1559" w:type="dxa"/>
            <w:tcBorders>
              <w:bottom w:val="nil"/>
            </w:tcBorders>
          </w:tcPr>
          <w:p w14:paraId="33155641" w14:textId="17DE3FE5" w:rsidR="00A86598" w:rsidRPr="00F9508C" w:rsidRDefault="00153A86" w:rsidP="009B7B07">
            <w:pPr>
              <w:pStyle w:val="Navadensplet"/>
              <w:rPr>
                <w:rFonts w:ascii="Candara" w:hAnsi="Candara"/>
                <w:sz w:val="22"/>
                <w:szCs w:val="22"/>
              </w:rPr>
            </w:pPr>
            <w:r w:rsidRPr="00153A86">
              <w:rPr>
                <w:rFonts w:ascii="Candara" w:hAnsi="Candara"/>
                <w:sz w:val="22"/>
                <w:szCs w:val="22"/>
              </w:rPr>
              <w:t>303-004/2024-10</w:t>
            </w:r>
          </w:p>
        </w:tc>
        <w:tc>
          <w:tcPr>
            <w:tcW w:w="11832" w:type="dxa"/>
            <w:gridSpan w:val="3"/>
            <w:tcBorders>
              <w:bottom w:val="nil"/>
            </w:tcBorders>
          </w:tcPr>
          <w:p w14:paraId="549AC3FF" w14:textId="62A89BA3" w:rsidR="00A86598" w:rsidRPr="004378FA" w:rsidRDefault="004378FA" w:rsidP="004378FA">
            <w:pPr>
              <w:pStyle w:val="Navadensplet"/>
              <w:spacing w:after="0"/>
              <w:rPr>
                <w:rFonts w:ascii="Candara" w:hAnsi="Candara"/>
                <w:sz w:val="24"/>
                <w:szCs w:val="24"/>
              </w:rPr>
            </w:pPr>
            <w:r w:rsidRPr="00A86598">
              <w:rPr>
                <w:rFonts w:ascii="Candara" w:hAnsi="Candara"/>
                <w:b/>
                <w:bCs/>
                <w:sz w:val="24"/>
                <w:szCs w:val="24"/>
              </w:rPr>
              <w:t>Predlog Sklepa o seznanitvi s Predstavitvijo projekta za izvedbo PARK LUŽE – Ureditev botaničnega parka v Občini Šempeter – Vrtojba</w:t>
            </w:r>
            <w:r w:rsidRPr="00A86598">
              <w:rPr>
                <w:rFonts w:ascii="Candara" w:hAnsi="Candara"/>
                <w:sz w:val="24"/>
                <w:szCs w:val="24"/>
              </w:rPr>
              <w:br/>
            </w:r>
            <w:hyperlink r:id="rId98" w:history="1">
              <w:r w:rsidRPr="00A86598">
                <w:rPr>
                  <w:rStyle w:val="Hiperpovezava"/>
                  <w:rFonts w:ascii="Candara" w:hAnsi="Candara"/>
                  <w:sz w:val="24"/>
                  <w:szCs w:val="24"/>
                </w:rPr>
                <w:t>Sklep o seznanitvi s Predstavitvijo projekta za izvedbo PARK LUŽE – Ureditev botaničnega parka v Občini Šempeter – Vrtojba</w:t>
              </w:r>
            </w:hyperlink>
          </w:p>
        </w:tc>
      </w:tr>
      <w:tr w:rsidR="00A86598" w:rsidRPr="00B319CE" w14:paraId="7C1C2279" w14:textId="77777777" w:rsidTr="00053222">
        <w:tc>
          <w:tcPr>
            <w:tcW w:w="1412" w:type="dxa"/>
            <w:gridSpan w:val="3"/>
            <w:vMerge/>
          </w:tcPr>
          <w:p w14:paraId="3DE4E0BA" w14:textId="77777777" w:rsidR="00A86598" w:rsidRDefault="00A86598" w:rsidP="009B7B07">
            <w:pPr>
              <w:outlineLvl w:val="1"/>
              <w:rPr>
                <w:rFonts w:ascii="Candara" w:hAnsi="Candara"/>
                <w:b/>
                <w:i/>
              </w:rPr>
            </w:pPr>
          </w:p>
        </w:tc>
        <w:tc>
          <w:tcPr>
            <w:tcW w:w="1559" w:type="dxa"/>
            <w:tcBorders>
              <w:bottom w:val="nil"/>
            </w:tcBorders>
          </w:tcPr>
          <w:p w14:paraId="108E040F" w14:textId="167093C2" w:rsidR="00A86598" w:rsidRPr="00F9508C" w:rsidRDefault="00153A86" w:rsidP="009B7B07">
            <w:pPr>
              <w:pStyle w:val="Navadensplet"/>
              <w:rPr>
                <w:rFonts w:ascii="Candara" w:hAnsi="Candara"/>
                <w:sz w:val="22"/>
                <w:szCs w:val="22"/>
              </w:rPr>
            </w:pPr>
            <w:r w:rsidRPr="00153A86">
              <w:rPr>
                <w:rFonts w:ascii="Candara" w:hAnsi="Candara"/>
                <w:sz w:val="22"/>
                <w:szCs w:val="22"/>
              </w:rPr>
              <w:t>303-0004/2024-11</w:t>
            </w:r>
          </w:p>
        </w:tc>
        <w:tc>
          <w:tcPr>
            <w:tcW w:w="11832" w:type="dxa"/>
            <w:gridSpan w:val="3"/>
            <w:tcBorders>
              <w:bottom w:val="nil"/>
            </w:tcBorders>
          </w:tcPr>
          <w:p w14:paraId="333E67AD" w14:textId="791D45CA" w:rsidR="00A86598" w:rsidRPr="004378FA" w:rsidRDefault="004378FA" w:rsidP="004378FA">
            <w:pPr>
              <w:pStyle w:val="Navadensplet"/>
              <w:spacing w:after="0"/>
              <w:rPr>
                <w:rFonts w:ascii="Candara" w:hAnsi="Candara"/>
                <w:sz w:val="24"/>
                <w:szCs w:val="24"/>
              </w:rPr>
            </w:pPr>
            <w:r w:rsidRPr="00A86598">
              <w:rPr>
                <w:rFonts w:ascii="Candara" w:hAnsi="Candara"/>
                <w:b/>
                <w:bCs/>
                <w:sz w:val="24"/>
                <w:szCs w:val="24"/>
              </w:rPr>
              <w:t>Predlog Sklepa o Potrditvi dokumenta Investicijski program (IP) PARK LUŽE – Ureditev botaničnega parka v Občini Šempeter – Vrtojba</w:t>
            </w:r>
            <w:r w:rsidRPr="00A86598">
              <w:rPr>
                <w:rFonts w:ascii="Candara" w:hAnsi="Candara"/>
                <w:sz w:val="24"/>
                <w:szCs w:val="24"/>
              </w:rPr>
              <w:br/>
            </w:r>
            <w:hyperlink r:id="rId99" w:history="1">
              <w:r w:rsidRPr="00A86598">
                <w:rPr>
                  <w:rStyle w:val="Hiperpovezava"/>
                  <w:rFonts w:ascii="Candara" w:hAnsi="Candara"/>
                  <w:sz w:val="24"/>
                  <w:szCs w:val="24"/>
                </w:rPr>
                <w:t>Sklep o Potrditvi dokumenta Investicijski program (IP) PARK LUŽE – Ureditev botaničnega parka v Občini Šempeter – Vrtojb</w:t>
              </w:r>
            </w:hyperlink>
            <w:r w:rsidRPr="00A86598">
              <w:rPr>
                <w:rFonts w:ascii="Candara" w:hAnsi="Candara"/>
                <w:sz w:val="24"/>
                <w:szCs w:val="24"/>
              </w:rPr>
              <w:t>a</w:t>
            </w:r>
          </w:p>
        </w:tc>
      </w:tr>
      <w:tr w:rsidR="00A86598" w:rsidRPr="00B319CE" w14:paraId="06125160" w14:textId="77777777" w:rsidTr="00053222">
        <w:tc>
          <w:tcPr>
            <w:tcW w:w="1412" w:type="dxa"/>
            <w:gridSpan w:val="3"/>
            <w:vMerge/>
          </w:tcPr>
          <w:p w14:paraId="5E6378DC" w14:textId="77777777" w:rsidR="00A86598" w:rsidRDefault="00A86598" w:rsidP="009B7B07">
            <w:pPr>
              <w:outlineLvl w:val="1"/>
              <w:rPr>
                <w:rFonts w:ascii="Candara" w:hAnsi="Candara"/>
                <w:b/>
                <w:i/>
              </w:rPr>
            </w:pPr>
          </w:p>
        </w:tc>
        <w:tc>
          <w:tcPr>
            <w:tcW w:w="1559" w:type="dxa"/>
            <w:tcBorders>
              <w:bottom w:val="nil"/>
            </w:tcBorders>
          </w:tcPr>
          <w:p w14:paraId="29208855" w14:textId="0AA774FE" w:rsidR="00A86598" w:rsidRPr="00F9508C" w:rsidRDefault="00153A86" w:rsidP="009B7B07">
            <w:pPr>
              <w:pStyle w:val="Navadensplet"/>
              <w:rPr>
                <w:rFonts w:ascii="Candara" w:hAnsi="Candara"/>
                <w:sz w:val="22"/>
                <w:szCs w:val="22"/>
              </w:rPr>
            </w:pPr>
            <w:r w:rsidRPr="00153A86">
              <w:rPr>
                <w:rFonts w:ascii="Candara" w:hAnsi="Candara"/>
                <w:sz w:val="22"/>
                <w:szCs w:val="22"/>
              </w:rPr>
              <w:t>303-5/2025-6</w:t>
            </w:r>
          </w:p>
        </w:tc>
        <w:tc>
          <w:tcPr>
            <w:tcW w:w="11832" w:type="dxa"/>
            <w:gridSpan w:val="3"/>
            <w:tcBorders>
              <w:bottom w:val="nil"/>
            </w:tcBorders>
          </w:tcPr>
          <w:p w14:paraId="601AFABF" w14:textId="730B5349" w:rsidR="00A86598" w:rsidRPr="004378FA" w:rsidRDefault="004378FA" w:rsidP="004378FA">
            <w:pPr>
              <w:pStyle w:val="Navadensplet"/>
              <w:spacing w:after="0"/>
              <w:rPr>
                <w:rFonts w:ascii="Candara" w:hAnsi="Candara"/>
                <w:sz w:val="24"/>
                <w:szCs w:val="24"/>
              </w:rPr>
            </w:pPr>
            <w:r w:rsidRPr="00A86598">
              <w:rPr>
                <w:rFonts w:ascii="Candara" w:hAnsi="Candara"/>
                <w:b/>
                <w:bCs/>
                <w:sz w:val="24"/>
                <w:szCs w:val="24"/>
              </w:rPr>
              <w:t>Predlog Sklepa o seznanitvi z Regionalno celostno prometno strategijo Severne Primorske</w:t>
            </w:r>
            <w:r w:rsidRPr="00A86598">
              <w:rPr>
                <w:rFonts w:ascii="Candara" w:hAnsi="Candara"/>
                <w:sz w:val="24"/>
                <w:szCs w:val="24"/>
              </w:rPr>
              <w:br/>
            </w:r>
            <w:hyperlink r:id="rId100" w:history="1">
              <w:r w:rsidRPr="00A86598">
                <w:rPr>
                  <w:rStyle w:val="Hiperpovezava"/>
                  <w:rFonts w:ascii="Candara" w:hAnsi="Candara"/>
                  <w:sz w:val="24"/>
                  <w:szCs w:val="24"/>
                </w:rPr>
                <w:t>Sklep o seznanitvi z Regionalno celostno prometno strategijo Severne Primorske</w:t>
              </w:r>
            </w:hyperlink>
          </w:p>
        </w:tc>
      </w:tr>
      <w:tr w:rsidR="00A86598" w:rsidRPr="00B319CE" w14:paraId="054D0B50" w14:textId="77777777" w:rsidTr="00053222">
        <w:tc>
          <w:tcPr>
            <w:tcW w:w="1412" w:type="dxa"/>
            <w:gridSpan w:val="3"/>
            <w:vMerge/>
          </w:tcPr>
          <w:p w14:paraId="07C87724" w14:textId="77777777" w:rsidR="00A86598" w:rsidRDefault="00A86598" w:rsidP="009B7B07">
            <w:pPr>
              <w:outlineLvl w:val="1"/>
              <w:rPr>
                <w:rFonts w:ascii="Candara" w:hAnsi="Candara"/>
                <w:b/>
                <w:i/>
              </w:rPr>
            </w:pPr>
          </w:p>
        </w:tc>
        <w:tc>
          <w:tcPr>
            <w:tcW w:w="1559" w:type="dxa"/>
            <w:tcBorders>
              <w:bottom w:val="nil"/>
            </w:tcBorders>
          </w:tcPr>
          <w:p w14:paraId="308F5A73" w14:textId="5DCDC716" w:rsidR="00A86598" w:rsidRPr="00F9508C" w:rsidRDefault="00153A86" w:rsidP="009B7B07">
            <w:pPr>
              <w:pStyle w:val="Navadensplet"/>
              <w:rPr>
                <w:rFonts w:ascii="Candara" w:hAnsi="Candara"/>
                <w:sz w:val="22"/>
                <w:szCs w:val="22"/>
              </w:rPr>
            </w:pPr>
            <w:r w:rsidRPr="00153A86">
              <w:rPr>
                <w:rFonts w:ascii="Candara" w:hAnsi="Candara"/>
                <w:sz w:val="22"/>
                <w:szCs w:val="22"/>
              </w:rPr>
              <w:t>160-005/2026-2</w:t>
            </w:r>
          </w:p>
        </w:tc>
        <w:tc>
          <w:tcPr>
            <w:tcW w:w="11832" w:type="dxa"/>
            <w:gridSpan w:val="3"/>
            <w:tcBorders>
              <w:bottom w:val="nil"/>
            </w:tcBorders>
          </w:tcPr>
          <w:p w14:paraId="068DB45D" w14:textId="14870FEF" w:rsidR="004378FA" w:rsidRPr="004378FA" w:rsidRDefault="004378FA" w:rsidP="004378FA">
            <w:pPr>
              <w:pStyle w:val="Navadensplet"/>
              <w:spacing w:after="0"/>
              <w:rPr>
                <w:rFonts w:ascii="Candara" w:hAnsi="Candara"/>
                <w:sz w:val="24"/>
                <w:szCs w:val="24"/>
              </w:rPr>
            </w:pPr>
            <w:r w:rsidRPr="00A86598">
              <w:rPr>
                <w:rFonts w:ascii="Candara" w:hAnsi="Candara"/>
                <w:b/>
                <w:bCs/>
                <w:sz w:val="24"/>
                <w:szCs w:val="24"/>
              </w:rPr>
              <w:t>Predlog Sklepa o seznanitvi s Poročilom Javnega zavoda Zdravstveni dom, Osnovno varstvo Nova Gorica za leto 2025</w:t>
            </w:r>
            <w:r w:rsidRPr="00A86598">
              <w:rPr>
                <w:rFonts w:ascii="Candara" w:hAnsi="Candara"/>
                <w:sz w:val="24"/>
                <w:szCs w:val="24"/>
              </w:rPr>
              <w:t> – </w:t>
            </w:r>
            <w:r w:rsidRPr="00A86598">
              <w:rPr>
                <w:rFonts w:ascii="Candara" w:hAnsi="Candara"/>
                <w:i/>
                <w:iCs/>
                <w:sz w:val="24"/>
                <w:szCs w:val="24"/>
              </w:rPr>
              <w:t>informacija</w:t>
            </w:r>
            <w:hyperlink r:id="rId101" w:history="1">
              <w:r w:rsidRPr="00A86598">
                <w:rPr>
                  <w:rStyle w:val="Hiperpovezava"/>
                  <w:rFonts w:ascii="Candara" w:hAnsi="Candara"/>
                  <w:sz w:val="24"/>
                  <w:szCs w:val="24"/>
                </w:rPr>
                <w:br/>
                <w:t>Sklep o seznanitvi s Poročilom Javnega zavoda Zdravstveni dom, Osnovno varstvo Nova Gorica za leto 2025</w:t>
              </w:r>
            </w:hyperlink>
          </w:p>
        </w:tc>
      </w:tr>
      <w:tr w:rsidR="00A86598" w:rsidRPr="00B319CE" w14:paraId="29F37F32" w14:textId="77777777" w:rsidTr="00053222">
        <w:tc>
          <w:tcPr>
            <w:tcW w:w="1412" w:type="dxa"/>
            <w:gridSpan w:val="3"/>
            <w:vMerge/>
          </w:tcPr>
          <w:p w14:paraId="77B7A006" w14:textId="77777777" w:rsidR="00A86598" w:rsidRDefault="00A86598" w:rsidP="009B7B07">
            <w:pPr>
              <w:outlineLvl w:val="1"/>
              <w:rPr>
                <w:rFonts w:ascii="Candara" w:hAnsi="Candara"/>
                <w:b/>
                <w:i/>
              </w:rPr>
            </w:pPr>
          </w:p>
        </w:tc>
        <w:tc>
          <w:tcPr>
            <w:tcW w:w="1559" w:type="dxa"/>
            <w:tcBorders>
              <w:bottom w:val="nil"/>
            </w:tcBorders>
          </w:tcPr>
          <w:p w14:paraId="5A830D93" w14:textId="213D77F3" w:rsidR="00A86598" w:rsidRPr="00F9508C" w:rsidRDefault="00153A86" w:rsidP="009B7B07">
            <w:pPr>
              <w:pStyle w:val="Navadensplet"/>
              <w:rPr>
                <w:rFonts w:ascii="Candara" w:hAnsi="Candara"/>
                <w:sz w:val="22"/>
                <w:szCs w:val="22"/>
              </w:rPr>
            </w:pPr>
            <w:r w:rsidRPr="00153A86">
              <w:rPr>
                <w:rFonts w:ascii="Candara" w:hAnsi="Candara"/>
                <w:sz w:val="22"/>
                <w:szCs w:val="22"/>
              </w:rPr>
              <w:t>160-006/2026-2</w:t>
            </w:r>
          </w:p>
        </w:tc>
        <w:tc>
          <w:tcPr>
            <w:tcW w:w="11832" w:type="dxa"/>
            <w:gridSpan w:val="3"/>
            <w:tcBorders>
              <w:bottom w:val="nil"/>
            </w:tcBorders>
          </w:tcPr>
          <w:p w14:paraId="70ACA2EE" w14:textId="5022DAB2" w:rsidR="00A86598" w:rsidRPr="004378FA" w:rsidRDefault="004378FA" w:rsidP="004378FA">
            <w:pPr>
              <w:pStyle w:val="Navadensplet"/>
              <w:spacing w:after="0"/>
              <w:rPr>
                <w:rFonts w:ascii="Candara" w:hAnsi="Candara"/>
                <w:sz w:val="24"/>
                <w:szCs w:val="24"/>
              </w:rPr>
            </w:pPr>
            <w:r w:rsidRPr="00A86598">
              <w:rPr>
                <w:rFonts w:ascii="Candara" w:hAnsi="Candara"/>
                <w:b/>
                <w:bCs/>
                <w:sz w:val="24"/>
                <w:szCs w:val="24"/>
              </w:rPr>
              <w:t>Predlog Sklepa o seznanitvi s Poročilom Javnega zavoda Zdravstveni dom, Zobozdravstveno varstvo Nova Gorica za leto 2025</w:t>
            </w:r>
            <w:r w:rsidRPr="00A86598">
              <w:rPr>
                <w:rFonts w:ascii="Candara" w:hAnsi="Candara"/>
                <w:sz w:val="24"/>
                <w:szCs w:val="24"/>
              </w:rPr>
              <w:t> – </w:t>
            </w:r>
            <w:r w:rsidRPr="00A86598">
              <w:rPr>
                <w:rFonts w:ascii="Candara" w:hAnsi="Candara"/>
                <w:i/>
                <w:iCs/>
                <w:sz w:val="24"/>
                <w:szCs w:val="24"/>
              </w:rPr>
              <w:t>informacija</w:t>
            </w:r>
            <w:r w:rsidRPr="00A86598">
              <w:rPr>
                <w:rFonts w:ascii="Candara" w:hAnsi="Candara"/>
                <w:sz w:val="24"/>
                <w:szCs w:val="24"/>
              </w:rPr>
              <w:br/>
            </w:r>
            <w:hyperlink r:id="rId102" w:history="1">
              <w:r w:rsidRPr="00A86598">
                <w:rPr>
                  <w:rStyle w:val="Hiperpovezava"/>
                  <w:rFonts w:ascii="Candara" w:hAnsi="Candara"/>
                  <w:sz w:val="24"/>
                  <w:szCs w:val="24"/>
                </w:rPr>
                <w:t>Sklepa o seznanitvi s Poročilom Javnega zavoda Zdravstveni dom, Zobozdravstveno varstvo Nova Gorica za leto 2025</w:t>
              </w:r>
            </w:hyperlink>
          </w:p>
        </w:tc>
      </w:tr>
      <w:tr w:rsidR="00A86598" w:rsidRPr="00B319CE" w14:paraId="5784F9B2" w14:textId="77777777" w:rsidTr="00053222">
        <w:tc>
          <w:tcPr>
            <w:tcW w:w="1412" w:type="dxa"/>
            <w:gridSpan w:val="3"/>
            <w:vMerge/>
          </w:tcPr>
          <w:p w14:paraId="7D636904" w14:textId="77777777" w:rsidR="00A86598" w:rsidRDefault="00A86598" w:rsidP="009B7B07">
            <w:pPr>
              <w:outlineLvl w:val="1"/>
              <w:rPr>
                <w:rFonts w:ascii="Candara" w:hAnsi="Candara"/>
                <w:b/>
                <w:i/>
              </w:rPr>
            </w:pPr>
          </w:p>
        </w:tc>
        <w:tc>
          <w:tcPr>
            <w:tcW w:w="1559" w:type="dxa"/>
            <w:tcBorders>
              <w:bottom w:val="nil"/>
            </w:tcBorders>
          </w:tcPr>
          <w:p w14:paraId="69C0C612" w14:textId="558ECFC0" w:rsidR="00A86598" w:rsidRPr="00F9508C" w:rsidRDefault="00153A86" w:rsidP="009B7B07">
            <w:pPr>
              <w:pStyle w:val="Navadensplet"/>
              <w:rPr>
                <w:rFonts w:ascii="Candara" w:hAnsi="Candara"/>
                <w:sz w:val="22"/>
                <w:szCs w:val="22"/>
              </w:rPr>
            </w:pPr>
            <w:r w:rsidRPr="00153A86">
              <w:rPr>
                <w:rFonts w:ascii="Candara" w:hAnsi="Candara"/>
                <w:sz w:val="22"/>
                <w:szCs w:val="22"/>
              </w:rPr>
              <w:t>160-004/2026-2</w:t>
            </w:r>
          </w:p>
        </w:tc>
        <w:tc>
          <w:tcPr>
            <w:tcW w:w="11832" w:type="dxa"/>
            <w:gridSpan w:val="3"/>
            <w:tcBorders>
              <w:bottom w:val="nil"/>
            </w:tcBorders>
          </w:tcPr>
          <w:p w14:paraId="237B980D" w14:textId="14025167" w:rsidR="00A86598" w:rsidRPr="004378FA" w:rsidRDefault="004378FA" w:rsidP="004378FA">
            <w:pPr>
              <w:pStyle w:val="Navadensplet"/>
              <w:spacing w:after="0"/>
              <w:rPr>
                <w:rFonts w:ascii="Candara" w:hAnsi="Candara"/>
                <w:sz w:val="24"/>
                <w:szCs w:val="24"/>
              </w:rPr>
            </w:pPr>
            <w:r w:rsidRPr="00A86598">
              <w:rPr>
                <w:rFonts w:ascii="Candara" w:hAnsi="Candara"/>
                <w:b/>
                <w:bCs/>
                <w:sz w:val="24"/>
                <w:szCs w:val="24"/>
              </w:rPr>
              <w:t>Predlog Sklepa o seznanitvi s Poročilom Goriške lekarne Nova Gorica za leto 2025</w:t>
            </w:r>
            <w:r w:rsidRPr="00A86598">
              <w:rPr>
                <w:rFonts w:ascii="Candara" w:hAnsi="Candara"/>
                <w:sz w:val="24"/>
                <w:szCs w:val="24"/>
              </w:rPr>
              <w:t> – </w:t>
            </w:r>
            <w:r w:rsidRPr="00A86598">
              <w:rPr>
                <w:rFonts w:ascii="Candara" w:hAnsi="Candara"/>
                <w:i/>
                <w:iCs/>
                <w:sz w:val="24"/>
                <w:szCs w:val="24"/>
              </w:rPr>
              <w:t>informacija</w:t>
            </w:r>
            <w:r w:rsidRPr="00A86598">
              <w:rPr>
                <w:rFonts w:ascii="Candara" w:hAnsi="Candara"/>
                <w:sz w:val="24"/>
                <w:szCs w:val="24"/>
              </w:rPr>
              <w:br/>
            </w:r>
            <w:hyperlink r:id="rId103" w:history="1">
              <w:r w:rsidRPr="00A86598">
                <w:rPr>
                  <w:rStyle w:val="Hiperpovezava"/>
                  <w:rFonts w:ascii="Candara" w:hAnsi="Candara"/>
                  <w:sz w:val="24"/>
                  <w:szCs w:val="24"/>
                </w:rPr>
                <w:t>Sklep o seznanitvi s Poročilom Goriške lekarne Nova Gorica za leto 2025</w:t>
              </w:r>
            </w:hyperlink>
          </w:p>
        </w:tc>
      </w:tr>
      <w:tr w:rsidR="00A86598" w:rsidRPr="00B319CE" w14:paraId="26D207CE" w14:textId="77777777" w:rsidTr="00053222">
        <w:tc>
          <w:tcPr>
            <w:tcW w:w="1412" w:type="dxa"/>
            <w:gridSpan w:val="3"/>
            <w:vMerge/>
          </w:tcPr>
          <w:p w14:paraId="31A8FBC2" w14:textId="77777777" w:rsidR="00A86598" w:rsidRDefault="00A86598" w:rsidP="009B7B07">
            <w:pPr>
              <w:outlineLvl w:val="1"/>
              <w:rPr>
                <w:rFonts w:ascii="Candara" w:hAnsi="Candara"/>
                <w:b/>
                <w:i/>
              </w:rPr>
            </w:pPr>
          </w:p>
        </w:tc>
        <w:tc>
          <w:tcPr>
            <w:tcW w:w="1559" w:type="dxa"/>
            <w:tcBorders>
              <w:bottom w:val="nil"/>
            </w:tcBorders>
          </w:tcPr>
          <w:p w14:paraId="3ACF1FE3" w14:textId="54BC957E" w:rsidR="00A86598" w:rsidRPr="00F9508C" w:rsidRDefault="00153A86" w:rsidP="009B7B07">
            <w:pPr>
              <w:pStyle w:val="Navadensplet"/>
              <w:rPr>
                <w:rFonts w:ascii="Candara" w:hAnsi="Candara"/>
                <w:sz w:val="22"/>
                <w:szCs w:val="22"/>
              </w:rPr>
            </w:pPr>
            <w:r w:rsidRPr="00153A86">
              <w:rPr>
                <w:rFonts w:ascii="Candara" w:hAnsi="Candara"/>
                <w:sz w:val="22"/>
                <w:szCs w:val="22"/>
              </w:rPr>
              <w:t>0140-7/2026-2</w:t>
            </w:r>
          </w:p>
        </w:tc>
        <w:tc>
          <w:tcPr>
            <w:tcW w:w="11832" w:type="dxa"/>
            <w:gridSpan w:val="3"/>
            <w:tcBorders>
              <w:bottom w:val="nil"/>
            </w:tcBorders>
          </w:tcPr>
          <w:p w14:paraId="37071C36" w14:textId="1C7AF368" w:rsidR="00A86598" w:rsidRPr="004378FA" w:rsidRDefault="004378FA" w:rsidP="004378FA">
            <w:pPr>
              <w:pStyle w:val="Navadensplet"/>
              <w:spacing w:after="0"/>
              <w:rPr>
                <w:rFonts w:ascii="Candara" w:hAnsi="Candara"/>
                <w:sz w:val="24"/>
                <w:szCs w:val="24"/>
              </w:rPr>
            </w:pPr>
            <w:r w:rsidRPr="00A86598">
              <w:rPr>
                <w:rFonts w:ascii="Candara" w:hAnsi="Candara"/>
                <w:b/>
                <w:bCs/>
                <w:sz w:val="24"/>
                <w:szCs w:val="24"/>
              </w:rPr>
              <w:t>Predlog Sklepa o seznanitvi s Poročilom Ljudske univerze Nova Gorica (LUNG) za leto 2025</w:t>
            </w:r>
            <w:r w:rsidRPr="00A86598">
              <w:rPr>
                <w:rFonts w:ascii="Candara" w:hAnsi="Candara"/>
                <w:sz w:val="24"/>
                <w:szCs w:val="24"/>
              </w:rPr>
              <w:t> – </w:t>
            </w:r>
            <w:r w:rsidRPr="00A86598">
              <w:rPr>
                <w:rFonts w:ascii="Candara" w:hAnsi="Candara"/>
                <w:i/>
                <w:iCs/>
                <w:sz w:val="24"/>
                <w:szCs w:val="24"/>
              </w:rPr>
              <w:t>informacija</w:t>
            </w:r>
            <w:r w:rsidRPr="00A86598">
              <w:rPr>
                <w:rFonts w:ascii="Candara" w:hAnsi="Candara"/>
                <w:sz w:val="24"/>
                <w:szCs w:val="24"/>
              </w:rPr>
              <w:br/>
            </w:r>
            <w:hyperlink r:id="rId104" w:history="1">
              <w:r w:rsidRPr="00A86598">
                <w:rPr>
                  <w:rStyle w:val="Hiperpovezava"/>
                  <w:rFonts w:ascii="Candara" w:hAnsi="Candara"/>
                  <w:sz w:val="24"/>
                  <w:szCs w:val="24"/>
                </w:rPr>
                <w:t>Sklep o seznanitvi s Poročilom Ljudske univerze Nova Gorica (LUNG) za leto 2025</w:t>
              </w:r>
            </w:hyperlink>
          </w:p>
        </w:tc>
      </w:tr>
      <w:tr w:rsidR="00A86598" w:rsidRPr="00B319CE" w14:paraId="41454C94" w14:textId="77777777" w:rsidTr="00053222">
        <w:tc>
          <w:tcPr>
            <w:tcW w:w="1412" w:type="dxa"/>
            <w:gridSpan w:val="3"/>
            <w:vMerge/>
          </w:tcPr>
          <w:p w14:paraId="6282288D" w14:textId="77777777" w:rsidR="00A86598" w:rsidRDefault="00A86598" w:rsidP="009B7B07">
            <w:pPr>
              <w:outlineLvl w:val="1"/>
              <w:rPr>
                <w:rFonts w:ascii="Candara" w:hAnsi="Candara"/>
                <w:b/>
                <w:i/>
              </w:rPr>
            </w:pPr>
          </w:p>
        </w:tc>
        <w:tc>
          <w:tcPr>
            <w:tcW w:w="1559" w:type="dxa"/>
            <w:tcBorders>
              <w:bottom w:val="nil"/>
            </w:tcBorders>
          </w:tcPr>
          <w:p w14:paraId="365A8456" w14:textId="7F360C60" w:rsidR="00A86598" w:rsidRPr="00F9508C" w:rsidRDefault="00153A86" w:rsidP="009B7B07">
            <w:pPr>
              <w:pStyle w:val="Navadensplet"/>
              <w:rPr>
                <w:rFonts w:ascii="Candara" w:hAnsi="Candara"/>
                <w:sz w:val="22"/>
                <w:szCs w:val="22"/>
              </w:rPr>
            </w:pPr>
            <w:r w:rsidRPr="00153A86">
              <w:rPr>
                <w:rFonts w:ascii="Candara" w:hAnsi="Candara"/>
                <w:sz w:val="22"/>
                <w:szCs w:val="22"/>
              </w:rPr>
              <w:t>007-005/2026-6</w:t>
            </w:r>
          </w:p>
        </w:tc>
        <w:tc>
          <w:tcPr>
            <w:tcW w:w="11832" w:type="dxa"/>
            <w:gridSpan w:val="3"/>
            <w:tcBorders>
              <w:bottom w:val="nil"/>
            </w:tcBorders>
          </w:tcPr>
          <w:p w14:paraId="0E4FB037" w14:textId="77777777" w:rsidR="004378FA" w:rsidRPr="00A86598" w:rsidRDefault="004378FA" w:rsidP="004378FA">
            <w:pPr>
              <w:pStyle w:val="Navadensplet"/>
              <w:spacing w:after="0"/>
              <w:rPr>
                <w:rFonts w:ascii="Candara" w:hAnsi="Candara"/>
                <w:sz w:val="24"/>
                <w:szCs w:val="24"/>
              </w:rPr>
            </w:pPr>
            <w:r w:rsidRPr="00A86598">
              <w:rPr>
                <w:rFonts w:ascii="Candara" w:hAnsi="Candara"/>
                <w:b/>
                <w:bCs/>
                <w:sz w:val="24"/>
                <w:szCs w:val="24"/>
              </w:rPr>
              <w:t>Predlog Odloka o načinu izvajanja gospodarske javne službe javnega linijskega prevoza v mestnem prometu in o koncesiji te javne službe v Mestni občini Nova Gorica in Občini Šempeter – Vrtojba </w:t>
            </w:r>
            <w:r w:rsidRPr="00A86598">
              <w:rPr>
                <w:rFonts w:ascii="Candara" w:hAnsi="Candara"/>
                <w:sz w:val="24"/>
                <w:szCs w:val="24"/>
              </w:rPr>
              <w:t>– </w:t>
            </w:r>
            <w:r w:rsidRPr="00A86598">
              <w:rPr>
                <w:rFonts w:ascii="Candara" w:hAnsi="Candara"/>
                <w:i/>
                <w:iCs/>
                <w:sz w:val="24"/>
                <w:szCs w:val="24"/>
              </w:rPr>
              <w:t>druga obravnava</w:t>
            </w:r>
            <w:r w:rsidRPr="00A86598">
              <w:rPr>
                <w:rFonts w:ascii="Candara" w:hAnsi="Candara"/>
                <w:sz w:val="24"/>
                <w:szCs w:val="24"/>
              </w:rPr>
              <w:br/>
            </w:r>
            <w:hyperlink r:id="rId105" w:history="1">
              <w:r w:rsidRPr="00A86598">
                <w:rPr>
                  <w:rStyle w:val="Hiperpovezava"/>
                  <w:rFonts w:ascii="Candara" w:hAnsi="Candara"/>
                  <w:sz w:val="24"/>
                  <w:szCs w:val="24"/>
                </w:rPr>
                <w:t>Sklep o sprejetju odloka o načinu izvajanja gospodarske javne službe javnega linijskega prevoza v mestnem prometu in o koncesiji te javne službe v Mestni občini Nova Gorica in Občini Šempeter – Vrtojba</w:t>
              </w:r>
            </w:hyperlink>
          </w:p>
          <w:p w14:paraId="058E1192" w14:textId="77777777" w:rsidR="00A86598" w:rsidRDefault="00D92B99" w:rsidP="00DB57A1">
            <w:pPr>
              <w:pStyle w:val="Navadensplet"/>
              <w:numPr>
                <w:ilvl w:val="0"/>
                <w:numId w:val="190"/>
              </w:numPr>
              <w:spacing w:before="120" w:after="0"/>
              <w:ind w:left="714" w:hanging="357"/>
              <w:rPr>
                <w:rFonts w:ascii="Candara" w:hAnsi="Candara"/>
                <w:sz w:val="24"/>
                <w:szCs w:val="24"/>
              </w:rPr>
            </w:pPr>
            <w:hyperlink r:id="rId106" w:history="1">
              <w:r w:rsidRPr="00D92B99">
                <w:rPr>
                  <w:rStyle w:val="Hiperpovezava"/>
                  <w:rFonts w:ascii="Candara" w:hAnsi="Candara"/>
                  <w:sz w:val="24"/>
                  <w:szCs w:val="24"/>
                </w:rPr>
                <w:t>Odlok o načinu izvajanja gospodarske javne službe javnega linijskega prevoza v mestnem</w:t>
              </w:r>
              <w:r>
                <w:rPr>
                  <w:rStyle w:val="Hiperpovezava"/>
                  <w:rFonts w:ascii="Candara" w:hAnsi="Candara"/>
                  <w:sz w:val="24"/>
                  <w:szCs w:val="24"/>
                </w:rPr>
                <w:t xml:space="preserve"> </w:t>
              </w:r>
              <w:r w:rsidRPr="00D92B99">
                <w:rPr>
                  <w:rStyle w:val="Hiperpovezava"/>
                  <w:rFonts w:ascii="Candara" w:hAnsi="Candara"/>
                  <w:sz w:val="24"/>
                  <w:szCs w:val="24"/>
                </w:rPr>
                <w:t>prometu in o koncesiji te javne službe v Mestni občini Nova Gorica in</w:t>
              </w:r>
              <w:r>
                <w:rPr>
                  <w:rStyle w:val="Hiperpovezava"/>
                  <w:rFonts w:ascii="Candara" w:hAnsi="Candara"/>
                  <w:sz w:val="24"/>
                  <w:szCs w:val="24"/>
                </w:rPr>
                <w:t xml:space="preserve"> </w:t>
              </w:r>
              <w:r w:rsidRPr="00D92B99">
                <w:rPr>
                  <w:rStyle w:val="Hiperpovezava"/>
                  <w:rFonts w:ascii="Candara" w:hAnsi="Candara"/>
                  <w:sz w:val="24"/>
                  <w:szCs w:val="24"/>
                </w:rPr>
                <w:t xml:space="preserve">Občini Šempeter - Vrtojba </w:t>
              </w:r>
            </w:hyperlink>
            <w:r w:rsidRPr="00D92B99">
              <w:rPr>
                <w:rFonts w:ascii="Candara" w:hAnsi="Candara"/>
                <w:sz w:val="24"/>
                <w:szCs w:val="24"/>
              </w:rPr>
              <w:t>, objava v Uradnem listu RS št. 829/2026 z dne 3. 6. 2026</w:t>
            </w:r>
          </w:p>
          <w:p w14:paraId="4AF47158" w14:textId="77777777" w:rsidR="00BB2828" w:rsidRPr="00BB2828" w:rsidRDefault="00BB2828" w:rsidP="00BB2828">
            <w:pPr>
              <w:pStyle w:val="Navadensplet"/>
              <w:shd w:val="clear" w:color="auto" w:fill="E7E6E6" w:themeFill="background2"/>
              <w:spacing w:after="0"/>
              <w:rPr>
                <w:rFonts w:ascii="Candara" w:hAnsi="Candara"/>
                <w:i/>
                <w:iCs/>
                <w:sz w:val="22"/>
                <w:szCs w:val="22"/>
                <w:shd w:val="clear" w:color="auto" w:fill="D0CECE" w:themeFill="background2" w:themeFillShade="E6"/>
              </w:rPr>
            </w:pPr>
            <w:r w:rsidRPr="00BB2828">
              <w:rPr>
                <w:rFonts w:ascii="Candara" w:hAnsi="Candara"/>
                <w:i/>
                <w:iCs/>
                <w:sz w:val="22"/>
                <w:szCs w:val="22"/>
                <w:shd w:val="clear" w:color="auto" w:fill="D0CECE" w:themeFill="background2" w:themeFillShade="E6"/>
              </w:rPr>
              <w:t>61. člen</w:t>
            </w:r>
          </w:p>
          <w:p w14:paraId="1EAD0726" w14:textId="77777777" w:rsidR="00BB2828" w:rsidRPr="00BB2828" w:rsidRDefault="00BB2828" w:rsidP="00BB2828">
            <w:pPr>
              <w:pStyle w:val="Navadensplet"/>
              <w:shd w:val="clear" w:color="auto" w:fill="E7E6E6" w:themeFill="background2"/>
              <w:spacing w:after="0"/>
              <w:rPr>
                <w:rFonts w:ascii="Candara" w:hAnsi="Candara"/>
                <w:i/>
                <w:iCs/>
                <w:sz w:val="22"/>
                <w:szCs w:val="22"/>
                <w:shd w:val="clear" w:color="auto" w:fill="D0CECE" w:themeFill="background2" w:themeFillShade="E6"/>
              </w:rPr>
            </w:pPr>
            <w:r w:rsidRPr="00BB2828">
              <w:rPr>
                <w:rFonts w:ascii="Candara" w:hAnsi="Candara"/>
                <w:i/>
                <w:iCs/>
                <w:sz w:val="22"/>
                <w:szCs w:val="22"/>
                <w:shd w:val="clear" w:color="auto" w:fill="D0CECE" w:themeFill="background2" w:themeFillShade="E6"/>
              </w:rPr>
              <w:t>(prenehanje veljavnosti)</w:t>
            </w:r>
          </w:p>
          <w:p w14:paraId="6EF80FE6" w14:textId="77777777" w:rsidR="00BB2828" w:rsidRPr="00BB2828" w:rsidRDefault="00BB2828" w:rsidP="00BB2828">
            <w:pPr>
              <w:pStyle w:val="Navadensplet"/>
              <w:shd w:val="clear" w:color="auto" w:fill="E7E6E6" w:themeFill="background2"/>
              <w:spacing w:after="0"/>
              <w:rPr>
                <w:rFonts w:ascii="Candara" w:hAnsi="Candara"/>
                <w:i/>
                <w:iCs/>
                <w:sz w:val="22"/>
                <w:szCs w:val="22"/>
                <w:shd w:val="clear" w:color="auto" w:fill="D0CECE" w:themeFill="background2" w:themeFillShade="E6"/>
              </w:rPr>
            </w:pPr>
            <w:r w:rsidRPr="00BB2828">
              <w:rPr>
                <w:rFonts w:ascii="Candara" w:hAnsi="Candara"/>
                <w:i/>
                <w:iCs/>
                <w:sz w:val="22"/>
                <w:szCs w:val="22"/>
                <w:shd w:val="clear" w:color="auto" w:fill="D0CECE" w:themeFill="background2" w:themeFillShade="E6"/>
              </w:rPr>
              <w:t>Z dnem uveljavitve tega odloka preneha veljati Odlok o načinu izvajanja gospodarske javne</w:t>
            </w:r>
          </w:p>
          <w:p w14:paraId="3D86D541" w14:textId="77777777" w:rsidR="00BB2828" w:rsidRPr="00BB2828" w:rsidRDefault="00BB2828" w:rsidP="00BB2828">
            <w:pPr>
              <w:pStyle w:val="Navadensplet"/>
              <w:shd w:val="clear" w:color="auto" w:fill="E7E6E6" w:themeFill="background2"/>
              <w:spacing w:after="0"/>
              <w:rPr>
                <w:rFonts w:ascii="Candara" w:hAnsi="Candara"/>
                <w:i/>
                <w:iCs/>
                <w:sz w:val="22"/>
                <w:szCs w:val="22"/>
                <w:shd w:val="clear" w:color="auto" w:fill="D0CECE" w:themeFill="background2" w:themeFillShade="E6"/>
              </w:rPr>
            </w:pPr>
            <w:r w:rsidRPr="00BB2828">
              <w:rPr>
                <w:rFonts w:ascii="Candara" w:hAnsi="Candara"/>
                <w:i/>
                <w:iCs/>
                <w:sz w:val="22"/>
                <w:szCs w:val="22"/>
                <w:shd w:val="clear" w:color="auto" w:fill="D0CECE" w:themeFill="background2" w:themeFillShade="E6"/>
              </w:rPr>
              <w:t>službe izvajanje javnih linijskih prevozov v mestnem prometu in o koncesiji te javne službe v Mestni</w:t>
            </w:r>
          </w:p>
          <w:p w14:paraId="78AFEB43" w14:textId="77777777" w:rsidR="00BB2828" w:rsidRPr="00BB2828" w:rsidRDefault="00BB2828" w:rsidP="00BB2828">
            <w:pPr>
              <w:pStyle w:val="Navadensplet"/>
              <w:shd w:val="clear" w:color="auto" w:fill="E7E6E6" w:themeFill="background2"/>
              <w:spacing w:after="0"/>
              <w:rPr>
                <w:rFonts w:ascii="Candara" w:hAnsi="Candara"/>
                <w:i/>
                <w:iCs/>
                <w:sz w:val="22"/>
                <w:szCs w:val="22"/>
                <w:shd w:val="clear" w:color="auto" w:fill="D0CECE" w:themeFill="background2" w:themeFillShade="E6"/>
              </w:rPr>
            </w:pPr>
            <w:r w:rsidRPr="00BB2828">
              <w:rPr>
                <w:rFonts w:ascii="Candara" w:hAnsi="Candara"/>
                <w:i/>
                <w:iCs/>
                <w:sz w:val="22"/>
                <w:szCs w:val="22"/>
                <w:shd w:val="clear" w:color="auto" w:fill="D0CECE" w:themeFill="background2" w:themeFillShade="E6"/>
              </w:rPr>
              <w:t>občini Nova Gorica in Občini Šempeter - Vrtojba (Uradni list RS, št. 22/15, 1/16 in 74/16), ki pa se še</w:t>
            </w:r>
          </w:p>
          <w:p w14:paraId="0FE16294" w14:textId="77777777" w:rsidR="00BB2828" w:rsidRPr="00BB2828" w:rsidRDefault="00BB2828" w:rsidP="00BB2828">
            <w:pPr>
              <w:pStyle w:val="Navadensplet"/>
              <w:shd w:val="clear" w:color="auto" w:fill="E7E6E6" w:themeFill="background2"/>
              <w:spacing w:after="0"/>
              <w:rPr>
                <w:rFonts w:ascii="Candara" w:hAnsi="Candara"/>
                <w:i/>
                <w:iCs/>
                <w:sz w:val="22"/>
                <w:szCs w:val="22"/>
                <w:shd w:val="clear" w:color="auto" w:fill="D0CECE" w:themeFill="background2" w:themeFillShade="E6"/>
              </w:rPr>
            </w:pPr>
            <w:r w:rsidRPr="00BB2828">
              <w:rPr>
                <w:rFonts w:ascii="Candara" w:hAnsi="Candara"/>
                <w:i/>
                <w:iCs/>
                <w:sz w:val="22"/>
                <w:szCs w:val="22"/>
                <w:shd w:val="clear" w:color="auto" w:fill="D0CECE" w:themeFill="background2" w:themeFillShade="E6"/>
              </w:rPr>
              <w:t>naprej uporablja za urejanje obstoječega koncesijskega razmerja.</w:t>
            </w:r>
          </w:p>
          <w:p w14:paraId="548F7758" w14:textId="77777777" w:rsidR="00BB2828" w:rsidRPr="00BB2828" w:rsidRDefault="00BB2828" w:rsidP="00BB2828">
            <w:pPr>
              <w:pStyle w:val="Navadensplet"/>
              <w:shd w:val="clear" w:color="auto" w:fill="E7E6E6" w:themeFill="background2"/>
              <w:spacing w:after="0"/>
              <w:rPr>
                <w:rFonts w:ascii="Candara" w:hAnsi="Candara"/>
                <w:i/>
                <w:iCs/>
                <w:sz w:val="22"/>
                <w:szCs w:val="22"/>
                <w:shd w:val="clear" w:color="auto" w:fill="D0CECE" w:themeFill="background2" w:themeFillShade="E6"/>
              </w:rPr>
            </w:pPr>
            <w:r w:rsidRPr="00BB2828">
              <w:rPr>
                <w:rFonts w:ascii="Candara" w:hAnsi="Candara"/>
                <w:i/>
                <w:iCs/>
                <w:sz w:val="22"/>
                <w:szCs w:val="22"/>
                <w:shd w:val="clear" w:color="auto" w:fill="D0CECE" w:themeFill="background2" w:themeFillShade="E6"/>
              </w:rPr>
              <w:t>62. člen</w:t>
            </w:r>
          </w:p>
          <w:p w14:paraId="1EE251EC" w14:textId="77777777" w:rsidR="00BB2828" w:rsidRPr="00BB2828" w:rsidRDefault="00BB2828" w:rsidP="00BB2828">
            <w:pPr>
              <w:pStyle w:val="Navadensplet"/>
              <w:shd w:val="clear" w:color="auto" w:fill="E7E6E6" w:themeFill="background2"/>
              <w:spacing w:after="0"/>
              <w:rPr>
                <w:rFonts w:ascii="Candara" w:hAnsi="Candara"/>
                <w:i/>
                <w:iCs/>
                <w:sz w:val="22"/>
                <w:szCs w:val="22"/>
                <w:shd w:val="clear" w:color="auto" w:fill="D0CECE" w:themeFill="background2" w:themeFillShade="E6"/>
              </w:rPr>
            </w:pPr>
            <w:r w:rsidRPr="00BB2828">
              <w:rPr>
                <w:rFonts w:ascii="Candara" w:hAnsi="Candara"/>
                <w:i/>
                <w:iCs/>
                <w:sz w:val="22"/>
                <w:szCs w:val="22"/>
                <w:shd w:val="clear" w:color="auto" w:fill="D0CECE" w:themeFill="background2" w:themeFillShade="E6"/>
              </w:rPr>
              <w:t>(začetek veljavnosti)</w:t>
            </w:r>
          </w:p>
          <w:p w14:paraId="6B6D943D" w14:textId="77777777" w:rsidR="00BB2828" w:rsidRPr="00BB2828" w:rsidRDefault="00BB2828" w:rsidP="00BB2828">
            <w:pPr>
              <w:pStyle w:val="Navadensplet"/>
              <w:shd w:val="clear" w:color="auto" w:fill="E7E6E6" w:themeFill="background2"/>
              <w:spacing w:after="0"/>
              <w:rPr>
                <w:rFonts w:ascii="Candara" w:hAnsi="Candara"/>
                <w:i/>
                <w:iCs/>
                <w:sz w:val="22"/>
                <w:szCs w:val="22"/>
                <w:shd w:val="clear" w:color="auto" w:fill="D0CECE" w:themeFill="background2" w:themeFillShade="E6"/>
              </w:rPr>
            </w:pPr>
            <w:r w:rsidRPr="00BB2828">
              <w:rPr>
                <w:rFonts w:ascii="Candara" w:hAnsi="Candara"/>
                <w:i/>
                <w:iCs/>
                <w:sz w:val="22"/>
                <w:szCs w:val="22"/>
                <w:shd w:val="clear" w:color="auto" w:fill="D0CECE" w:themeFill="background2" w:themeFillShade="E6"/>
              </w:rPr>
              <w:t>Ta odlok v enakem besedilu sprejmeta obe občini in začne veljati petnajsti dan po objavi v</w:t>
            </w:r>
          </w:p>
          <w:p w14:paraId="4993AC49" w14:textId="629FCCFF" w:rsidR="00BB2828" w:rsidRPr="00BB2828" w:rsidRDefault="00BB2828" w:rsidP="00BB2828">
            <w:pPr>
              <w:pStyle w:val="Navadensplet"/>
              <w:shd w:val="clear" w:color="auto" w:fill="E7E6E6" w:themeFill="background2"/>
              <w:spacing w:after="0"/>
              <w:rPr>
                <w:rFonts w:ascii="Candara" w:hAnsi="Candara"/>
                <w:i/>
                <w:iCs/>
                <w:sz w:val="24"/>
                <w:szCs w:val="24"/>
              </w:rPr>
            </w:pPr>
            <w:r w:rsidRPr="00BB2828">
              <w:rPr>
                <w:rFonts w:ascii="Candara" w:hAnsi="Candara"/>
                <w:i/>
                <w:iCs/>
                <w:sz w:val="22"/>
                <w:szCs w:val="22"/>
                <w:shd w:val="clear" w:color="auto" w:fill="D0CECE" w:themeFill="background2" w:themeFillShade="E6"/>
              </w:rPr>
              <w:t>Uradnem listu Republike Slovenije.</w:t>
            </w:r>
          </w:p>
        </w:tc>
      </w:tr>
      <w:tr w:rsidR="00A86598" w:rsidRPr="00B319CE" w14:paraId="08D79770" w14:textId="77777777" w:rsidTr="00053222">
        <w:tc>
          <w:tcPr>
            <w:tcW w:w="1412" w:type="dxa"/>
            <w:gridSpan w:val="3"/>
            <w:vMerge/>
          </w:tcPr>
          <w:p w14:paraId="1A979E5D" w14:textId="77777777" w:rsidR="00A86598" w:rsidRDefault="00A86598" w:rsidP="009B7B07">
            <w:pPr>
              <w:outlineLvl w:val="1"/>
              <w:rPr>
                <w:rFonts w:ascii="Candara" w:hAnsi="Candara"/>
                <w:b/>
                <w:i/>
              </w:rPr>
            </w:pPr>
          </w:p>
        </w:tc>
        <w:tc>
          <w:tcPr>
            <w:tcW w:w="1559" w:type="dxa"/>
            <w:tcBorders>
              <w:bottom w:val="nil"/>
            </w:tcBorders>
          </w:tcPr>
          <w:p w14:paraId="45A30C09" w14:textId="22DE98F2" w:rsidR="00A86598" w:rsidRPr="00F9508C" w:rsidRDefault="00153A86" w:rsidP="009B7B07">
            <w:pPr>
              <w:pStyle w:val="Navadensplet"/>
              <w:rPr>
                <w:rFonts w:ascii="Candara" w:hAnsi="Candara"/>
                <w:sz w:val="22"/>
                <w:szCs w:val="22"/>
              </w:rPr>
            </w:pPr>
            <w:r w:rsidRPr="00153A86">
              <w:rPr>
                <w:rFonts w:ascii="Candara" w:hAnsi="Candara"/>
                <w:sz w:val="22"/>
                <w:szCs w:val="22"/>
              </w:rPr>
              <w:t>410-0005/2026-19</w:t>
            </w:r>
          </w:p>
        </w:tc>
        <w:tc>
          <w:tcPr>
            <w:tcW w:w="11832" w:type="dxa"/>
            <w:gridSpan w:val="3"/>
            <w:tcBorders>
              <w:bottom w:val="nil"/>
            </w:tcBorders>
          </w:tcPr>
          <w:p w14:paraId="7CD70918" w14:textId="77777777" w:rsidR="00A86598" w:rsidRPr="004378FA" w:rsidRDefault="004378FA" w:rsidP="004378FA">
            <w:pPr>
              <w:pStyle w:val="Navadensplet"/>
              <w:spacing w:after="0"/>
              <w:rPr>
                <w:rFonts w:ascii="Candara" w:hAnsi="Candara"/>
                <w:sz w:val="24"/>
                <w:szCs w:val="24"/>
              </w:rPr>
            </w:pPr>
            <w:r w:rsidRPr="00A86598">
              <w:rPr>
                <w:rFonts w:ascii="Candara" w:hAnsi="Candara"/>
                <w:b/>
                <w:bCs/>
                <w:sz w:val="24"/>
                <w:szCs w:val="24"/>
              </w:rPr>
              <w:t>Predlog Odloka o rebalansu proračuna Občine Šempeter – Vrtojba za leto 2026</w:t>
            </w:r>
            <w:r w:rsidRPr="00A86598">
              <w:rPr>
                <w:rFonts w:ascii="Candara" w:hAnsi="Candara"/>
                <w:sz w:val="24"/>
                <w:szCs w:val="24"/>
              </w:rPr>
              <w:br/>
            </w:r>
            <w:hyperlink r:id="rId107" w:history="1">
              <w:r w:rsidRPr="00A86598">
                <w:rPr>
                  <w:rStyle w:val="Hiperpovezava"/>
                  <w:rFonts w:ascii="Candara" w:hAnsi="Candara"/>
                  <w:sz w:val="24"/>
                  <w:szCs w:val="24"/>
                </w:rPr>
                <w:t>Sklep o sprejetju odloka o rebalansu proračuna Občine Šempeter – Vrtojba za leto 2026</w:t>
              </w:r>
            </w:hyperlink>
          </w:p>
          <w:p w14:paraId="1B117C3B" w14:textId="045C3428" w:rsidR="004378FA" w:rsidRPr="00486D1D" w:rsidRDefault="00486D1D" w:rsidP="00486D1D">
            <w:pPr>
              <w:pStyle w:val="Navadensplet"/>
              <w:numPr>
                <w:ilvl w:val="0"/>
                <w:numId w:val="190"/>
              </w:numPr>
              <w:spacing w:before="120" w:after="0"/>
              <w:ind w:left="714" w:hanging="357"/>
              <w:rPr>
                <w:rFonts w:ascii="Candara" w:eastAsiaTheme="minorHAnsi" w:hAnsi="Candara" w:cstheme="minorBidi"/>
                <w:color w:val="auto"/>
                <w:kern w:val="2"/>
                <w:sz w:val="24"/>
                <w:szCs w:val="24"/>
                <w:lang w:eastAsia="en-US"/>
                <w14:ligatures w14:val="standardContextual"/>
              </w:rPr>
            </w:pPr>
            <w:hyperlink r:id="rId108" w:tgtFrame="_blank" w:history="1">
              <w:r w:rsidRPr="00B94364">
                <w:rPr>
                  <w:rStyle w:val="Hiperpovezava"/>
                  <w:rFonts w:ascii="Candara" w:eastAsiaTheme="minorHAnsi" w:hAnsi="Candara" w:cstheme="minorBidi"/>
                  <w:kern w:val="2"/>
                  <w:sz w:val="24"/>
                  <w:szCs w:val="24"/>
                  <w:lang w:eastAsia="en-US"/>
                  <w14:ligatures w14:val="standardContextual"/>
                </w:rPr>
                <w:t>Odlok o rebalansu proračuna Občine Šempeter - Vrtojba za leto 2026</w:t>
              </w:r>
            </w:hyperlink>
            <w:r w:rsidRPr="00B94364">
              <w:rPr>
                <w:rFonts w:ascii="Candara" w:eastAsiaTheme="minorHAnsi" w:hAnsi="Candara" w:cstheme="minorBidi"/>
                <w:color w:val="auto"/>
                <w:kern w:val="2"/>
                <w:sz w:val="24"/>
                <w:szCs w:val="24"/>
                <w:lang w:eastAsia="en-US"/>
                <w14:ligatures w14:val="standardContextual"/>
              </w:rPr>
              <w:t xml:space="preserve"> , objava v Uradnem listu RS št.852/2026 z dne 4. 6. 2026</w:t>
            </w:r>
          </w:p>
        </w:tc>
      </w:tr>
      <w:tr w:rsidR="00A86598" w:rsidRPr="00B319CE" w14:paraId="1776024D" w14:textId="77777777" w:rsidTr="00053222">
        <w:tc>
          <w:tcPr>
            <w:tcW w:w="1412" w:type="dxa"/>
            <w:gridSpan w:val="3"/>
            <w:vMerge/>
          </w:tcPr>
          <w:p w14:paraId="0B0F440E" w14:textId="77777777" w:rsidR="00A86598" w:rsidRDefault="00A86598" w:rsidP="009B7B07">
            <w:pPr>
              <w:outlineLvl w:val="1"/>
              <w:rPr>
                <w:rFonts w:ascii="Candara" w:hAnsi="Candara"/>
                <w:b/>
                <w:i/>
              </w:rPr>
            </w:pPr>
          </w:p>
        </w:tc>
        <w:tc>
          <w:tcPr>
            <w:tcW w:w="1559" w:type="dxa"/>
            <w:tcBorders>
              <w:bottom w:val="nil"/>
            </w:tcBorders>
          </w:tcPr>
          <w:p w14:paraId="63B281AF" w14:textId="29DE0CAF" w:rsidR="00A86598" w:rsidRPr="00F9508C" w:rsidRDefault="00153A86" w:rsidP="009B7B07">
            <w:pPr>
              <w:pStyle w:val="Navadensplet"/>
              <w:rPr>
                <w:rFonts w:ascii="Candara" w:hAnsi="Candara"/>
                <w:sz w:val="22"/>
                <w:szCs w:val="22"/>
              </w:rPr>
            </w:pPr>
            <w:r w:rsidRPr="00153A86">
              <w:rPr>
                <w:rFonts w:ascii="Candara" w:hAnsi="Candara"/>
                <w:sz w:val="22"/>
                <w:szCs w:val="22"/>
              </w:rPr>
              <w:t>4780-1/2025-14</w:t>
            </w:r>
          </w:p>
        </w:tc>
        <w:tc>
          <w:tcPr>
            <w:tcW w:w="11832" w:type="dxa"/>
            <w:gridSpan w:val="3"/>
            <w:tcBorders>
              <w:bottom w:val="nil"/>
            </w:tcBorders>
          </w:tcPr>
          <w:p w14:paraId="5226040B" w14:textId="41CC16FB" w:rsidR="00A86598" w:rsidRPr="004378FA" w:rsidRDefault="00A86598" w:rsidP="004378FA">
            <w:pPr>
              <w:pStyle w:val="Navadensplet"/>
              <w:spacing w:after="0"/>
              <w:rPr>
                <w:rFonts w:ascii="Candara" w:hAnsi="Candara"/>
                <w:sz w:val="24"/>
                <w:szCs w:val="24"/>
              </w:rPr>
            </w:pPr>
            <w:r w:rsidRPr="00A86598">
              <w:rPr>
                <w:rFonts w:ascii="Candara" w:hAnsi="Candara"/>
                <w:b/>
                <w:bCs/>
                <w:sz w:val="24"/>
                <w:szCs w:val="24"/>
              </w:rPr>
              <w:t>Predlog Sklepa o sprejemu Spremembe načrta ravnanja s stvarnim premoženjem za leto 2026 št. 3</w:t>
            </w:r>
            <w:r w:rsidRPr="00A86598">
              <w:rPr>
                <w:rFonts w:ascii="Candara" w:hAnsi="Candara"/>
                <w:sz w:val="24"/>
                <w:szCs w:val="24"/>
              </w:rPr>
              <w:br/>
            </w:r>
            <w:hyperlink r:id="rId109" w:history="1">
              <w:r w:rsidRPr="00A86598">
                <w:rPr>
                  <w:rStyle w:val="Hiperpovezava"/>
                  <w:rFonts w:ascii="Candara" w:hAnsi="Candara"/>
                  <w:sz w:val="24"/>
                  <w:szCs w:val="24"/>
                </w:rPr>
                <w:t>Sklep o sprejemu Spremembe načrta ravnanja s stvarnim premoženjem za leto 2026 št. 3</w:t>
              </w:r>
            </w:hyperlink>
          </w:p>
        </w:tc>
      </w:tr>
      <w:tr w:rsidR="00246D77" w:rsidRPr="00B319CE" w14:paraId="683C201A" w14:textId="77777777" w:rsidTr="00246D77">
        <w:tc>
          <w:tcPr>
            <w:tcW w:w="14803" w:type="dxa"/>
            <w:gridSpan w:val="7"/>
            <w:shd w:val="clear" w:color="auto" w:fill="FFBFBF"/>
          </w:tcPr>
          <w:p w14:paraId="1AAC8A23" w14:textId="77777777" w:rsidR="00246D77" w:rsidRPr="00246D77" w:rsidRDefault="00246D77" w:rsidP="009B7B07">
            <w:pPr>
              <w:pStyle w:val="Navadensplet"/>
              <w:spacing w:after="0"/>
              <w:jc w:val="both"/>
              <w:rPr>
                <w:sz w:val="28"/>
                <w:szCs w:val="28"/>
              </w:rPr>
            </w:pPr>
          </w:p>
        </w:tc>
      </w:tr>
      <w:tr w:rsidR="00246D77" w:rsidRPr="00B319CE" w14:paraId="49B6FDFF" w14:textId="77777777" w:rsidTr="00053222">
        <w:tc>
          <w:tcPr>
            <w:tcW w:w="1412" w:type="dxa"/>
            <w:gridSpan w:val="3"/>
            <w:vMerge w:val="restart"/>
          </w:tcPr>
          <w:p w14:paraId="22068F9C" w14:textId="1A454E0D" w:rsidR="00246D77" w:rsidRPr="006F0B21" w:rsidRDefault="00246D77" w:rsidP="009B7B07">
            <w:pPr>
              <w:outlineLvl w:val="1"/>
              <w:rPr>
                <w:rFonts w:ascii="Candara" w:hAnsi="Candara"/>
                <w:bCs/>
                <w:i/>
              </w:rPr>
            </w:pPr>
            <w:r>
              <w:rPr>
                <w:rFonts w:ascii="Candara" w:hAnsi="Candara"/>
                <w:b/>
                <w:i/>
              </w:rPr>
              <w:t xml:space="preserve">33. redna seja občinskega sveta </w:t>
            </w:r>
          </w:p>
          <w:p w14:paraId="70C01D40" w14:textId="1F64F1B7" w:rsidR="00246D77" w:rsidRDefault="00246D77" w:rsidP="009B7B07">
            <w:pPr>
              <w:outlineLvl w:val="1"/>
              <w:rPr>
                <w:rFonts w:ascii="Candara" w:hAnsi="Candara"/>
                <w:bCs/>
                <w:i/>
              </w:rPr>
            </w:pPr>
            <w:r>
              <w:rPr>
                <w:rFonts w:ascii="Candara" w:hAnsi="Candara"/>
                <w:bCs/>
                <w:i/>
              </w:rPr>
              <w:t>16</w:t>
            </w:r>
            <w:r w:rsidRPr="00E13C9B">
              <w:rPr>
                <w:rFonts w:ascii="Candara" w:hAnsi="Candara"/>
                <w:bCs/>
                <w:i/>
              </w:rPr>
              <w:t xml:space="preserve">. </w:t>
            </w:r>
            <w:r>
              <w:rPr>
                <w:rFonts w:ascii="Candara" w:hAnsi="Candara"/>
                <w:bCs/>
                <w:i/>
              </w:rPr>
              <w:t>4</w:t>
            </w:r>
            <w:r w:rsidRPr="00E13C9B">
              <w:rPr>
                <w:rFonts w:ascii="Candara" w:hAnsi="Candara"/>
                <w:bCs/>
                <w:i/>
              </w:rPr>
              <w:t>. 202</w:t>
            </w:r>
            <w:r>
              <w:rPr>
                <w:rFonts w:ascii="Candara" w:hAnsi="Candara"/>
                <w:bCs/>
                <w:i/>
              </w:rPr>
              <w:t>6</w:t>
            </w:r>
          </w:p>
          <w:p w14:paraId="152F0854" w14:textId="77777777" w:rsidR="00246D77" w:rsidRDefault="00246D77" w:rsidP="009B7B07">
            <w:pPr>
              <w:outlineLvl w:val="1"/>
              <w:rPr>
                <w:rFonts w:ascii="Candara" w:hAnsi="Candara"/>
                <w:bCs/>
                <w:i/>
              </w:rPr>
            </w:pPr>
          </w:p>
          <w:p w14:paraId="5107EB3E" w14:textId="50750A00" w:rsidR="00246D77" w:rsidRDefault="00246D77" w:rsidP="009B7B07">
            <w:pPr>
              <w:outlineLvl w:val="1"/>
              <w:rPr>
                <w:rFonts w:ascii="Candara" w:hAnsi="Candara"/>
                <w:b/>
                <w:i/>
              </w:rPr>
            </w:pPr>
            <w:r w:rsidRPr="00F564A8">
              <w:rPr>
                <w:rFonts w:ascii="Candara" w:hAnsi="Candara"/>
                <w:b/>
                <w:i/>
              </w:rPr>
              <w:t>0320-</w:t>
            </w:r>
            <w:r>
              <w:rPr>
                <w:rFonts w:ascii="Candara" w:hAnsi="Candara"/>
                <w:b/>
                <w:i/>
              </w:rPr>
              <w:t>4</w:t>
            </w:r>
            <w:r w:rsidRPr="00F564A8">
              <w:rPr>
                <w:rFonts w:ascii="Candara" w:hAnsi="Candara"/>
                <w:b/>
                <w:i/>
              </w:rPr>
              <w:t>/202</w:t>
            </w:r>
            <w:r>
              <w:rPr>
                <w:rFonts w:ascii="Candara" w:hAnsi="Candara"/>
                <w:b/>
                <w:i/>
              </w:rPr>
              <w:t>6</w:t>
            </w:r>
          </w:p>
        </w:tc>
        <w:tc>
          <w:tcPr>
            <w:tcW w:w="1559" w:type="dxa"/>
            <w:tcBorders>
              <w:bottom w:val="nil"/>
            </w:tcBorders>
          </w:tcPr>
          <w:p w14:paraId="37D879B3" w14:textId="75F2EB86" w:rsidR="00246D77" w:rsidRPr="00F9508C" w:rsidRDefault="0016418E" w:rsidP="009B7B07">
            <w:pPr>
              <w:pStyle w:val="Navadensplet"/>
              <w:rPr>
                <w:rFonts w:ascii="Candara" w:hAnsi="Candara"/>
                <w:sz w:val="22"/>
                <w:szCs w:val="22"/>
              </w:rPr>
            </w:pPr>
            <w:r w:rsidRPr="0016418E">
              <w:rPr>
                <w:rFonts w:ascii="Candara" w:hAnsi="Candara"/>
                <w:sz w:val="22"/>
                <w:szCs w:val="22"/>
              </w:rPr>
              <w:t>0320-3/2026-7</w:t>
            </w:r>
          </w:p>
        </w:tc>
        <w:tc>
          <w:tcPr>
            <w:tcW w:w="11832" w:type="dxa"/>
            <w:gridSpan w:val="3"/>
            <w:tcBorders>
              <w:bottom w:val="nil"/>
            </w:tcBorders>
          </w:tcPr>
          <w:p w14:paraId="06C18925" w14:textId="60F880C3" w:rsidR="00246D77" w:rsidRPr="009B7B07" w:rsidRDefault="00246D77" w:rsidP="00F6592B">
            <w:pPr>
              <w:pStyle w:val="Navadensplet"/>
              <w:spacing w:after="0"/>
              <w:rPr>
                <w:rFonts w:ascii="Candara" w:hAnsi="Candara"/>
                <w:sz w:val="24"/>
                <w:szCs w:val="24"/>
              </w:rPr>
            </w:pPr>
            <w:hyperlink r:id="rId110" w:history="1">
              <w:r w:rsidRPr="009B7B07">
                <w:rPr>
                  <w:rStyle w:val="Hiperpovezava"/>
                  <w:rFonts w:ascii="Candara" w:hAnsi="Candara"/>
                  <w:b/>
                  <w:bCs/>
                  <w:sz w:val="24"/>
                  <w:szCs w:val="24"/>
                </w:rPr>
                <w:t>Zapisnik 32. redne seje</w:t>
              </w:r>
              <w:r w:rsidRPr="009B7B07">
                <w:rPr>
                  <w:rStyle w:val="Hiperpovezava"/>
                  <w:rFonts w:ascii="Candara" w:hAnsi="Candara"/>
                  <w:sz w:val="24"/>
                  <w:szCs w:val="24"/>
                </w:rPr>
                <w:t xml:space="preserve"> občinskega sveta, ki je bila 19. 3. 2026</w:t>
              </w:r>
            </w:hyperlink>
          </w:p>
        </w:tc>
      </w:tr>
      <w:tr w:rsidR="00246D77" w:rsidRPr="00B319CE" w14:paraId="010DC77E" w14:textId="77777777" w:rsidTr="00053222">
        <w:tc>
          <w:tcPr>
            <w:tcW w:w="1412" w:type="dxa"/>
            <w:gridSpan w:val="3"/>
            <w:vMerge/>
          </w:tcPr>
          <w:p w14:paraId="629607AE" w14:textId="77777777" w:rsidR="00246D77" w:rsidRDefault="00246D77" w:rsidP="009B7B07">
            <w:pPr>
              <w:outlineLvl w:val="1"/>
              <w:rPr>
                <w:rFonts w:ascii="Candara" w:hAnsi="Candara"/>
                <w:b/>
                <w:i/>
              </w:rPr>
            </w:pPr>
          </w:p>
        </w:tc>
        <w:tc>
          <w:tcPr>
            <w:tcW w:w="1559" w:type="dxa"/>
            <w:tcBorders>
              <w:bottom w:val="nil"/>
            </w:tcBorders>
          </w:tcPr>
          <w:p w14:paraId="30B17B33" w14:textId="652541FB" w:rsidR="00246D77" w:rsidRPr="00F9508C" w:rsidRDefault="0016418E" w:rsidP="0016418E">
            <w:pPr>
              <w:pStyle w:val="Navadensplet"/>
              <w:jc w:val="center"/>
              <w:rPr>
                <w:rFonts w:ascii="Candara" w:hAnsi="Candara"/>
                <w:sz w:val="22"/>
                <w:szCs w:val="22"/>
              </w:rPr>
            </w:pPr>
            <w:r w:rsidRPr="0016418E">
              <w:rPr>
                <w:rFonts w:ascii="Candara" w:hAnsi="Candara"/>
                <w:sz w:val="22"/>
                <w:szCs w:val="22"/>
              </w:rPr>
              <w:t>0322-11/2026-7</w:t>
            </w:r>
          </w:p>
        </w:tc>
        <w:tc>
          <w:tcPr>
            <w:tcW w:w="11832" w:type="dxa"/>
            <w:gridSpan w:val="3"/>
            <w:tcBorders>
              <w:bottom w:val="nil"/>
            </w:tcBorders>
          </w:tcPr>
          <w:p w14:paraId="23D016F7" w14:textId="0E9E10D5" w:rsidR="00246D77" w:rsidRPr="009B7B07" w:rsidRDefault="00246D77" w:rsidP="009B7B07">
            <w:pPr>
              <w:pStyle w:val="Navadensplet"/>
              <w:spacing w:after="0"/>
              <w:rPr>
                <w:rFonts w:ascii="Candara" w:hAnsi="Candara"/>
                <w:sz w:val="24"/>
                <w:szCs w:val="24"/>
              </w:rPr>
            </w:pPr>
            <w:r w:rsidRPr="009B7B07">
              <w:rPr>
                <w:rFonts w:ascii="Candara" w:hAnsi="Candara"/>
                <w:sz w:val="24"/>
                <w:szCs w:val="24"/>
              </w:rPr>
              <w:t>1.</w:t>
            </w:r>
            <w:r w:rsidRPr="009B7B07">
              <w:rPr>
                <w:rFonts w:ascii="Candara" w:hAnsi="Candara"/>
                <w:b/>
                <w:bCs/>
                <w:sz w:val="24"/>
                <w:szCs w:val="24"/>
              </w:rPr>
              <w:t>Soglasje za izplačilo za delovno uspešnost ravnatelja Osnovne šole Kozara Nova Gorica za leto 2025</w:t>
            </w:r>
            <w:r w:rsidRPr="009B7B07">
              <w:rPr>
                <w:rFonts w:ascii="Candara" w:hAnsi="Candara"/>
                <w:sz w:val="24"/>
                <w:szCs w:val="24"/>
              </w:rPr>
              <w:br/>
            </w:r>
            <w:hyperlink r:id="rId111" w:history="1">
              <w:r w:rsidRPr="009B7B07">
                <w:rPr>
                  <w:rStyle w:val="Hiperpovezava"/>
                  <w:rFonts w:ascii="Candara" w:hAnsi="Candara"/>
                  <w:b/>
                  <w:bCs/>
                  <w:sz w:val="24"/>
                  <w:szCs w:val="24"/>
                </w:rPr>
                <w:t>Sklep o izdaji soglasja</w:t>
              </w:r>
              <w:r w:rsidRPr="009B7B07">
                <w:rPr>
                  <w:rStyle w:val="Hiperpovezava"/>
                  <w:rFonts w:ascii="Candara" w:hAnsi="Candara"/>
                  <w:sz w:val="24"/>
                  <w:szCs w:val="24"/>
                </w:rPr>
                <w:t xml:space="preserve"> za izplačilo za </w:t>
              </w:r>
              <w:r w:rsidRPr="009B7B07">
                <w:rPr>
                  <w:rStyle w:val="Hiperpovezava"/>
                  <w:rFonts w:ascii="Candara" w:hAnsi="Candara"/>
                  <w:b/>
                  <w:bCs/>
                  <w:sz w:val="24"/>
                  <w:szCs w:val="24"/>
                </w:rPr>
                <w:t>delovno uspešnost ravnatelja</w:t>
              </w:r>
              <w:r w:rsidRPr="009B7B07">
                <w:rPr>
                  <w:rStyle w:val="Hiperpovezava"/>
                  <w:rFonts w:ascii="Candara" w:hAnsi="Candara"/>
                  <w:sz w:val="24"/>
                  <w:szCs w:val="24"/>
                </w:rPr>
                <w:t xml:space="preserve"> </w:t>
              </w:r>
              <w:r w:rsidRPr="009B7B07">
                <w:rPr>
                  <w:rStyle w:val="Hiperpovezava"/>
                  <w:rFonts w:ascii="Candara" w:hAnsi="Candara"/>
                  <w:b/>
                  <w:bCs/>
                  <w:sz w:val="24"/>
                  <w:szCs w:val="24"/>
                </w:rPr>
                <w:t>Osnovne šole Kozara</w:t>
              </w:r>
              <w:r w:rsidRPr="009B7B07">
                <w:rPr>
                  <w:rStyle w:val="Hiperpovezava"/>
                  <w:rFonts w:ascii="Candara" w:hAnsi="Candara"/>
                  <w:sz w:val="24"/>
                  <w:szCs w:val="24"/>
                </w:rPr>
                <w:t xml:space="preserve"> Nova Gorica za leto 2025</w:t>
              </w:r>
            </w:hyperlink>
            <w:r w:rsidRPr="009B7B07">
              <w:rPr>
                <w:rFonts w:ascii="Candara" w:hAnsi="Candara"/>
                <w:sz w:val="24"/>
                <w:szCs w:val="24"/>
              </w:rPr>
              <w:t xml:space="preserve">    </w:t>
            </w:r>
          </w:p>
        </w:tc>
      </w:tr>
      <w:tr w:rsidR="00246D77" w:rsidRPr="00B319CE" w14:paraId="0C941427" w14:textId="77777777" w:rsidTr="00053222">
        <w:tc>
          <w:tcPr>
            <w:tcW w:w="1412" w:type="dxa"/>
            <w:gridSpan w:val="3"/>
            <w:vMerge/>
          </w:tcPr>
          <w:p w14:paraId="08AAE460" w14:textId="77777777" w:rsidR="00246D77" w:rsidRDefault="00246D77" w:rsidP="009B7B07">
            <w:pPr>
              <w:outlineLvl w:val="1"/>
              <w:rPr>
                <w:rFonts w:ascii="Candara" w:hAnsi="Candara"/>
                <w:b/>
                <w:i/>
              </w:rPr>
            </w:pPr>
          </w:p>
        </w:tc>
        <w:tc>
          <w:tcPr>
            <w:tcW w:w="1559" w:type="dxa"/>
            <w:tcBorders>
              <w:bottom w:val="nil"/>
            </w:tcBorders>
          </w:tcPr>
          <w:p w14:paraId="1F07E1D0" w14:textId="6BAD6BF8" w:rsidR="00246D77" w:rsidRPr="00F9508C" w:rsidRDefault="0016418E" w:rsidP="009B7B07">
            <w:pPr>
              <w:pStyle w:val="Navadensplet"/>
              <w:rPr>
                <w:rFonts w:ascii="Candara" w:hAnsi="Candara"/>
                <w:sz w:val="22"/>
                <w:szCs w:val="22"/>
              </w:rPr>
            </w:pPr>
            <w:r w:rsidRPr="0016418E">
              <w:rPr>
                <w:rFonts w:ascii="Candara" w:hAnsi="Candara"/>
                <w:sz w:val="22"/>
                <w:szCs w:val="22"/>
              </w:rPr>
              <w:t>0322-12/2026-4</w:t>
            </w:r>
          </w:p>
        </w:tc>
        <w:tc>
          <w:tcPr>
            <w:tcW w:w="11832" w:type="dxa"/>
            <w:gridSpan w:val="3"/>
            <w:tcBorders>
              <w:bottom w:val="nil"/>
            </w:tcBorders>
          </w:tcPr>
          <w:p w14:paraId="0C6EAA9E" w14:textId="264D6273" w:rsidR="00246D77" w:rsidRPr="009B7B07" w:rsidRDefault="00246D77" w:rsidP="009B7B07">
            <w:pPr>
              <w:pStyle w:val="Navadensplet"/>
              <w:spacing w:after="0"/>
              <w:rPr>
                <w:rFonts w:ascii="Candara" w:hAnsi="Candara"/>
                <w:sz w:val="24"/>
                <w:szCs w:val="24"/>
              </w:rPr>
            </w:pPr>
            <w:r>
              <w:rPr>
                <w:rFonts w:ascii="Candara" w:hAnsi="Candara"/>
                <w:b/>
                <w:bCs/>
                <w:sz w:val="24"/>
                <w:szCs w:val="24"/>
              </w:rPr>
              <w:t xml:space="preserve">2. </w:t>
            </w:r>
            <w:r w:rsidRPr="009B7B07">
              <w:rPr>
                <w:rFonts w:ascii="Candara" w:hAnsi="Candara"/>
                <w:b/>
                <w:bCs/>
                <w:sz w:val="24"/>
                <w:szCs w:val="24"/>
              </w:rPr>
              <w:t>Soglasje za izplačilo za delovno uspešnost direktorice Javnega sklada malega gospodarstva Goriške</w:t>
            </w:r>
            <w:r w:rsidRPr="009B7B07">
              <w:rPr>
                <w:rFonts w:ascii="Candara" w:hAnsi="Candara"/>
                <w:sz w:val="24"/>
                <w:szCs w:val="24"/>
              </w:rPr>
              <w:br/>
            </w:r>
            <w:hyperlink r:id="rId112" w:history="1">
              <w:r w:rsidRPr="009B7B07">
                <w:rPr>
                  <w:rStyle w:val="Hiperpovezava"/>
                  <w:rFonts w:ascii="Candara" w:hAnsi="Candara"/>
                  <w:b/>
                  <w:bCs/>
                  <w:sz w:val="24"/>
                  <w:szCs w:val="24"/>
                </w:rPr>
                <w:t>Sklep o izdaji soglasja</w:t>
              </w:r>
              <w:r w:rsidRPr="009B7B07">
                <w:rPr>
                  <w:rStyle w:val="Hiperpovezava"/>
                  <w:rFonts w:ascii="Candara" w:hAnsi="Candara"/>
                  <w:sz w:val="24"/>
                  <w:szCs w:val="24"/>
                </w:rPr>
                <w:t xml:space="preserve"> za izplačilo za </w:t>
              </w:r>
              <w:r w:rsidRPr="009B7B07">
                <w:rPr>
                  <w:rStyle w:val="Hiperpovezava"/>
                  <w:rFonts w:ascii="Candara" w:hAnsi="Candara"/>
                  <w:b/>
                  <w:bCs/>
                  <w:sz w:val="24"/>
                  <w:szCs w:val="24"/>
                </w:rPr>
                <w:t>delovno uspešnost direktorice</w:t>
              </w:r>
              <w:r w:rsidRPr="009B7B07">
                <w:rPr>
                  <w:rStyle w:val="Hiperpovezava"/>
                  <w:rFonts w:ascii="Candara" w:hAnsi="Candara"/>
                  <w:sz w:val="24"/>
                  <w:szCs w:val="24"/>
                </w:rPr>
                <w:t xml:space="preserve"> </w:t>
              </w:r>
              <w:r w:rsidRPr="009B7B07">
                <w:rPr>
                  <w:rStyle w:val="Hiperpovezava"/>
                  <w:rFonts w:ascii="Candara" w:hAnsi="Candara"/>
                  <w:b/>
                  <w:bCs/>
                  <w:sz w:val="24"/>
                  <w:szCs w:val="24"/>
                </w:rPr>
                <w:t>Javnega sklada malega gospodarstva Goriš</w:t>
              </w:r>
              <w:r w:rsidRPr="009B7B07">
                <w:rPr>
                  <w:rStyle w:val="Hiperpovezava"/>
                  <w:rFonts w:ascii="Candara" w:hAnsi="Candara"/>
                  <w:sz w:val="24"/>
                  <w:szCs w:val="24"/>
                </w:rPr>
                <w:t>ke za leto 2025</w:t>
              </w:r>
            </w:hyperlink>
            <w:r w:rsidRPr="009B7B07">
              <w:rPr>
                <w:rFonts w:ascii="Candara" w:hAnsi="Candara"/>
                <w:sz w:val="24"/>
                <w:szCs w:val="24"/>
              </w:rPr>
              <w:t xml:space="preserve">                                                                </w:t>
            </w:r>
          </w:p>
        </w:tc>
      </w:tr>
      <w:tr w:rsidR="00246D77" w:rsidRPr="00B319CE" w14:paraId="34D79787" w14:textId="77777777" w:rsidTr="00053222">
        <w:tc>
          <w:tcPr>
            <w:tcW w:w="1412" w:type="dxa"/>
            <w:gridSpan w:val="3"/>
            <w:vMerge/>
          </w:tcPr>
          <w:p w14:paraId="27D5E676" w14:textId="77777777" w:rsidR="00246D77" w:rsidRDefault="00246D77" w:rsidP="009B7B07">
            <w:pPr>
              <w:outlineLvl w:val="1"/>
              <w:rPr>
                <w:rFonts w:ascii="Candara" w:hAnsi="Candara"/>
                <w:b/>
                <w:i/>
              </w:rPr>
            </w:pPr>
          </w:p>
        </w:tc>
        <w:tc>
          <w:tcPr>
            <w:tcW w:w="1559" w:type="dxa"/>
            <w:tcBorders>
              <w:bottom w:val="nil"/>
            </w:tcBorders>
          </w:tcPr>
          <w:p w14:paraId="53F7073C" w14:textId="4009387C" w:rsidR="00246D77" w:rsidRPr="00F9508C" w:rsidRDefault="009851FD" w:rsidP="009B7B07">
            <w:pPr>
              <w:pStyle w:val="Navadensplet"/>
              <w:rPr>
                <w:rFonts w:ascii="Candara" w:hAnsi="Candara"/>
                <w:sz w:val="22"/>
                <w:szCs w:val="22"/>
              </w:rPr>
            </w:pPr>
            <w:r w:rsidRPr="009851FD">
              <w:rPr>
                <w:rFonts w:ascii="Candara" w:hAnsi="Candara"/>
                <w:sz w:val="22"/>
                <w:szCs w:val="22"/>
              </w:rPr>
              <w:t>007-2/2026-5</w:t>
            </w:r>
            <w:r>
              <w:rPr>
                <w:rFonts w:ascii="Candara" w:hAnsi="Candara"/>
                <w:sz w:val="22"/>
                <w:szCs w:val="22"/>
              </w:rPr>
              <w:t xml:space="preserve"> in </w:t>
            </w:r>
            <w:r w:rsidRPr="009851FD">
              <w:rPr>
                <w:rFonts w:ascii="Candara" w:hAnsi="Candara"/>
                <w:sz w:val="22"/>
                <w:szCs w:val="22"/>
              </w:rPr>
              <w:t>007-2/2026-</w:t>
            </w:r>
            <w:r>
              <w:rPr>
                <w:rFonts w:ascii="Candara" w:hAnsi="Candara"/>
                <w:sz w:val="22"/>
                <w:szCs w:val="22"/>
              </w:rPr>
              <w:t>6</w:t>
            </w:r>
          </w:p>
        </w:tc>
        <w:tc>
          <w:tcPr>
            <w:tcW w:w="11832" w:type="dxa"/>
            <w:gridSpan w:val="3"/>
            <w:tcBorders>
              <w:bottom w:val="nil"/>
            </w:tcBorders>
          </w:tcPr>
          <w:p w14:paraId="5E27B0B0" w14:textId="77777777" w:rsidR="00246D77" w:rsidRPr="009B7B07" w:rsidRDefault="00246D77" w:rsidP="00F6592B">
            <w:pPr>
              <w:pStyle w:val="Navadensplet"/>
              <w:spacing w:after="0"/>
              <w:rPr>
                <w:rFonts w:ascii="Candara" w:hAnsi="Candara"/>
                <w:sz w:val="24"/>
                <w:szCs w:val="24"/>
              </w:rPr>
            </w:pPr>
            <w:r w:rsidRPr="009B7B07">
              <w:rPr>
                <w:rFonts w:ascii="Candara" w:hAnsi="Candara"/>
                <w:sz w:val="24"/>
                <w:szCs w:val="24"/>
              </w:rPr>
              <w:t xml:space="preserve">4. </w:t>
            </w:r>
            <w:r w:rsidRPr="009B7B07">
              <w:rPr>
                <w:rFonts w:ascii="Candara" w:hAnsi="Candara"/>
                <w:b/>
                <w:bCs/>
                <w:sz w:val="24"/>
                <w:szCs w:val="24"/>
              </w:rPr>
              <w:t>Odlok o ceni javnih služb oskrbe s pitno vodo in odvajanja in čiščenja odpadnih voda</w:t>
            </w:r>
            <w:r w:rsidRPr="009B7B07">
              <w:rPr>
                <w:rFonts w:ascii="Candara" w:hAnsi="Candara"/>
                <w:sz w:val="24"/>
                <w:szCs w:val="24"/>
              </w:rPr>
              <w:br/>
            </w:r>
            <w:hyperlink r:id="rId113" w:history="1">
              <w:r w:rsidRPr="009B7B07">
                <w:rPr>
                  <w:rStyle w:val="Hiperpovezava"/>
                  <w:rFonts w:ascii="Candara" w:hAnsi="Candara"/>
                  <w:sz w:val="24"/>
                  <w:szCs w:val="24"/>
                </w:rPr>
                <w:t>Sklep o sprejemu odloka</w:t>
              </w:r>
            </w:hyperlink>
          </w:p>
          <w:p w14:paraId="6663B254" w14:textId="77777777" w:rsidR="00246D77" w:rsidRDefault="004920A7" w:rsidP="00DB57A1">
            <w:pPr>
              <w:pStyle w:val="Odstavekseznama"/>
              <w:numPr>
                <w:ilvl w:val="0"/>
                <w:numId w:val="188"/>
              </w:numPr>
              <w:spacing w:before="120"/>
              <w:ind w:left="714" w:hanging="357"/>
              <w:rPr>
                <w:rFonts w:ascii="Candara" w:hAnsi="Candara" w:cs="Arial"/>
              </w:rPr>
            </w:pPr>
            <w:hyperlink r:id="rId114" w:tgtFrame="_blank" w:history="1">
              <w:r w:rsidRPr="004920A7">
                <w:rPr>
                  <w:rStyle w:val="Hiperpovezava"/>
                  <w:rFonts w:ascii="Candara" w:hAnsi="Candara" w:cs="Arial"/>
                  <w:b/>
                  <w:bCs/>
                </w:rPr>
                <w:t>Odlok o ceni javnih služb oskrbe s pitno vodo in odvajanja in čiščenja odpadnih voda</w:t>
              </w:r>
            </w:hyperlink>
            <w:r w:rsidRPr="004920A7">
              <w:rPr>
                <w:rFonts w:ascii="Candara" w:hAnsi="Candara" w:cs="Arial"/>
              </w:rPr>
              <w:t xml:space="preserve"> Uradni list 461/2026 z dne 28. 4. 2026 </w:t>
            </w:r>
          </w:p>
          <w:p w14:paraId="01692701" w14:textId="641F890F" w:rsidR="004920A7" w:rsidRPr="004920A7" w:rsidRDefault="004920A7" w:rsidP="004920A7">
            <w:pPr>
              <w:shd w:val="clear" w:color="auto" w:fill="D0CECE" w:themeFill="background2" w:themeFillShade="E6"/>
              <w:rPr>
                <w:rFonts w:ascii="Candara" w:hAnsi="Candara" w:cs="Arial"/>
                <w:i/>
                <w:iCs/>
              </w:rPr>
            </w:pPr>
            <w:r w:rsidRPr="004920A7">
              <w:rPr>
                <w:rFonts w:ascii="Candara" w:hAnsi="Candara" w:cs="Arial"/>
                <w:i/>
                <w:iCs/>
              </w:rPr>
              <w:t>Ta odlok začne veljati dan po objavi v Uradnem listu Republike Slovenije in se uporablja od</w:t>
            </w:r>
            <w:r>
              <w:rPr>
                <w:rFonts w:ascii="Candara" w:hAnsi="Candara" w:cs="Arial"/>
                <w:i/>
                <w:iCs/>
              </w:rPr>
              <w:t xml:space="preserve"> </w:t>
            </w:r>
            <w:r w:rsidRPr="004920A7">
              <w:rPr>
                <w:rFonts w:ascii="Candara" w:hAnsi="Candara" w:cs="Arial"/>
                <w:i/>
                <w:iCs/>
              </w:rPr>
              <w:t>1. 5. 2026 dalje.</w:t>
            </w:r>
          </w:p>
          <w:p w14:paraId="46DD5A22" w14:textId="28D9FE96" w:rsidR="004920A7" w:rsidRPr="004920A7" w:rsidRDefault="004920A7" w:rsidP="004920A7">
            <w:pPr>
              <w:shd w:val="clear" w:color="auto" w:fill="D0CECE" w:themeFill="background2" w:themeFillShade="E6"/>
              <w:rPr>
                <w:rFonts w:ascii="Candara" w:hAnsi="Candara" w:cs="Arial"/>
              </w:rPr>
            </w:pPr>
            <w:r w:rsidRPr="004920A7">
              <w:rPr>
                <w:rFonts w:ascii="Candara" w:hAnsi="Candara" w:cs="Arial"/>
                <w:i/>
                <w:iCs/>
              </w:rPr>
              <w:t>Z dnem pričetka uporabe tega odloka preneha veljati sklep občinskega sveta 3541-5/2023-6 z dne 23. 3. 2023.</w:t>
            </w:r>
          </w:p>
        </w:tc>
      </w:tr>
      <w:tr w:rsidR="00246D77" w:rsidRPr="00B319CE" w14:paraId="5DE2E457" w14:textId="77777777" w:rsidTr="00053222">
        <w:tc>
          <w:tcPr>
            <w:tcW w:w="1412" w:type="dxa"/>
            <w:gridSpan w:val="3"/>
            <w:vMerge/>
          </w:tcPr>
          <w:p w14:paraId="4DDCF354" w14:textId="77777777" w:rsidR="00246D77" w:rsidRDefault="00246D77" w:rsidP="009B7B07">
            <w:pPr>
              <w:outlineLvl w:val="1"/>
              <w:rPr>
                <w:rFonts w:ascii="Candara" w:hAnsi="Candara"/>
                <w:b/>
                <w:i/>
              </w:rPr>
            </w:pPr>
          </w:p>
        </w:tc>
        <w:tc>
          <w:tcPr>
            <w:tcW w:w="1559" w:type="dxa"/>
            <w:tcBorders>
              <w:bottom w:val="nil"/>
            </w:tcBorders>
          </w:tcPr>
          <w:p w14:paraId="306FBCD3" w14:textId="57EA569F" w:rsidR="00246D77" w:rsidRPr="00F9508C" w:rsidRDefault="009851FD" w:rsidP="009B7B07">
            <w:pPr>
              <w:pStyle w:val="Navadensplet"/>
              <w:rPr>
                <w:rFonts w:ascii="Candara" w:hAnsi="Candara"/>
                <w:sz w:val="22"/>
                <w:szCs w:val="22"/>
              </w:rPr>
            </w:pPr>
            <w:r w:rsidRPr="009851FD">
              <w:rPr>
                <w:rFonts w:ascii="Candara" w:hAnsi="Candara"/>
                <w:sz w:val="22"/>
                <w:szCs w:val="22"/>
              </w:rPr>
              <w:t>0140-6/2026-3</w:t>
            </w:r>
          </w:p>
        </w:tc>
        <w:tc>
          <w:tcPr>
            <w:tcW w:w="11832" w:type="dxa"/>
            <w:gridSpan w:val="3"/>
            <w:tcBorders>
              <w:bottom w:val="nil"/>
            </w:tcBorders>
          </w:tcPr>
          <w:p w14:paraId="49ABC64A" w14:textId="5A014F97" w:rsidR="00246D77" w:rsidRPr="009B7B07" w:rsidRDefault="00246D77" w:rsidP="00F6592B">
            <w:pPr>
              <w:pStyle w:val="Navadensplet"/>
              <w:spacing w:after="0"/>
              <w:rPr>
                <w:rFonts w:ascii="Candara" w:hAnsi="Candara"/>
                <w:sz w:val="24"/>
                <w:szCs w:val="24"/>
              </w:rPr>
            </w:pPr>
            <w:r w:rsidRPr="009B7B07">
              <w:rPr>
                <w:rFonts w:ascii="Candara" w:hAnsi="Candara"/>
                <w:sz w:val="24"/>
                <w:szCs w:val="24"/>
              </w:rPr>
              <w:t xml:space="preserve">5. </w:t>
            </w:r>
            <w:r w:rsidRPr="009B7B07">
              <w:rPr>
                <w:rFonts w:ascii="Candara" w:hAnsi="Candara"/>
                <w:b/>
                <w:bCs/>
                <w:sz w:val="24"/>
                <w:szCs w:val="24"/>
              </w:rPr>
              <w:t>Soglasje k letnemu poročilu javnega sklada malega gospodarstva goriške za leto 2025 in soglasje k poslovnemu in finančnemu načrtu za leto 2026</w:t>
            </w:r>
            <w:r w:rsidRPr="009B7B07">
              <w:rPr>
                <w:rFonts w:ascii="Candara" w:hAnsi="Candara"/>
                <w:sz w:val="24"/>
                <w:szCs w:val="24"/>
              </w:rPr>
              <w:br/>
            </w:r>
            <w:hyperlink r:id="rId115" w:history="1">
              <w:r w:rsidRPr="009B7B07">
                <w:rPr>
                  <w:rStyle w:val="Hiperpovezava"/>
                  <w:rFonts w:ascii="Candara" w:hAnsi="Candara"/>
                  <w:b/>
                  <w:bCs/>
                  <w:sz w:val="24"/>
                  <w:szCs w:val="24"/>
                </w:rPr>
                <w:t>Sklep o izdaji soglasja k letnemu poročilu Javnega sklada malega gospodarstva Goriške za leto 2025 in soglasje k poslovnemu in finančnemu načrtu za leto 2026</w:t>
              </w:r>
            </w:hyperlink>
          </w:p>
        </w:tc>
      </w:tr>
      <w:tr w:rsidR="00246D77" w:rsidRPr="00B319CE" w14:paraId="4730A7E5" w14:textId="77777777" w:rsidTr="00053222">
        <w:tc>
          <w:tcPr>
            <w:tcW w:w="1412" w:type="dxa"/>
            <w:gridSpan w:val="3"/>
            <w:vMerge/>
          </w:tcPr>
          <w:p w14:paraId="32280392" w14:textId="77777777" w:rsidR="00246D77" w:rsidRDefault="00246D77" w:rsidP="009B7B07">
            <w:pPr>
              <w:outlineLvl w:val="1"/>
              <w:rPr>
                <w:rFonts w:ascii="Candara" w:hAnsi="Candara"/>
                <w:b/>
                <w:i/>
              </w:rPr>
            </w:pPr>
          </w:p>
        </w:tc>
        <w:tc>
          <w:tcPr>
            <w:tcW w:w="1559" w:type="dxa"/>
            <w:tcBorders>
              <w:bottom w:val="nil"/>
            </w:tcBorders>
          </w:tcPr>
          <w:p w14:paraId="441DD301" w14:textId="5AAFA11C" w:rsidR="00246D77" w:rsidRPr="00F9508C" w:rsidRDefault="009851FD" w:rsidP="009B7B07">
            <w:pPr>
              <w:pStyle w:val="Navadensplet"/>
              <w:rPr>
                <w:rFonts w:ascii="Candara" w:hAnsi="Candara"/>
                <w:sz w:val="22"/>
                <w:szCs w:val="22"/>
              </w:rPr>
            </w:pPr>
            <w:r w:rsidRPr="009851FD">
              <w:rPr>
                <w:rFonts w:ascii="Candara" w:hAnsi="Candara"/>
                <w:sz w:val="22"/>
                <w:szCs w:val="22"/>
              </w:rPr>
              <w:t>612-3/2026-2</w:t>
            </w:r>
          </w:p>
        </w:tc>
        <w:tc>
          <w:tcPr>
            <w:tcW w:w="11832" w:type="dxa"/>
            <w:gridSpan w:val="3"/>
            <w:tcBorders>
              <w:bottom w:val="nil"/>
            </w:tcBorders>
          </w:tcPr>
          <w:p w14:paraId="47349478" w14:textId="7F5735A2" w:rsidR="00246D77" w:rsidRPr="009B7B07" w:rsidRDefault="00246D77" w:rsidP="00F6592B">
            <w:pPr>
              <w:pStyle w:val="Navadensplet"/>
              <w:spacing w:after="0"/>
              <w:rPr>
                <w:rFonts w:ascii="Candara" w:hAnsi="Candara"/>
                <w:sz w:val="24"/>
                <w:szCs w:val="24"/>
              </w:rPr>
            </w:pPr>
            <w:r w:rsidRPr="009B7B07">
              <w:rPr>
                <w:rFonts w:ascii="Candara" w:hAnsi="Candara"/>
                <w:sz w:val="24"/>
                <w:szCs w:val="24"/>
              </w:rPr>
              <w:t xml:space="preserve">6. </w:t>
            </w:r>
            <w:r w:rsidRPr="009B7B07">
              <w:rPr>
                <w:rFonts w:ascii="Candara" w:hAnsi="Candara"/>
                <w:b/>
                <w:bCs/>
                <w:sz w:val="24"/>
                <w:szCs w:val="24"/>
              </w:rPr>
              <w:t xml:space="preserve">Poročilo o delu Goriške knjižnice Franceta Bevka Nova Gorica za leto 2025 – </w:t>
            </w:r>
            <w:r w:rsidRPr="009B7B07">
              <w:rPr>
                <w:rFonts w:ascii="Candara" w:hAnsi="Candara"/>
                <w:i/>
                <w:iCs/>
                <w:sz w:val="24"/>
                <w:szCs w:val="24"/>
              </w:rPr>
              <w:t>informacija</w:t>
            </w:r>
            <w:r w:rsidRPr="009B7B07">
              <w:rPr>
                <w:rFonts w:ascii="Candara" w:hAnsi="Candara"/>
                <w:sz w:val="24"/>
                <w:szCs w:val="24"/>
              </w:rPr>
              <w:br/>
            </w:r>
            <w:hyperlink r:id="rId116" w:history="1">
              <w:r w:rsidRPr="009B7B07">
                <w:rPr>
                  <w:rStyle w:val="Hiperpovezava"/>
                  <w:rFonts w:ascii="Candara" w:hAnsi="Candara"/>
                  <w:sz w:val="24"/>
                  <w:szCs w:val="24"/>
                </w:rPr>
                <w:t xml:space="preserve">Sklep o sprejemu </w:t>
              </w:r>
              <w:r w:rsidRPr="009B7B07">
                <w:rPr>
                  <w:rStyle w:val="Hiperpovezava"/>
                  <w:rFonts w:ascii="Candara" w:hAnsi="Candara"/>
                  <w:b/>
                  <w:bCs/>
                  <w:sz w:val="24"/>
                  <w:szCs w:val="24"/>
                </w:rPr>
                <w:t>informacije</w:t>
              </w:r>
              <w:r w:rsidRPr="009B7B07">
                <w:rPr>
                  <w:rStyle w:val="Hiperpovezava"/>
                  <w:rFonts w:ascii="Candara" w:hAnsi="Candara"/>
                  <w:sz w:val="24"/>
                  <w:szCs w:val="24"/>
                </w:rPr>
                <w:t xml:space="preserve"> o poročilu o delu </w:t>
              </w:r>
              <w:r w:rsidRPr="009B7B07">
                <w:rPr>
                  <w:rStyle w:val="Hiperpovezava"/>
                  <w:rFonts w:ascii="Candara" w:hAnsi="Candara"/>
                  <w:b/>
                  <w:bCs/>
                  <w:sz w:val="24"/>
                  <w:szCs w:val="24"/>
                </w:rPr>
                <w:t>Goriške knjižnice Franceta Bevka</w:t>
              </w:r>
              <w:r w:rsidRPr="009B7B07">
                <w:rPr>
                  <w:rStyle w:val="Hiperpovezava"/>
                  <w:rFonts w:ascii="Candara" w:hAnsi="Candara"/>
                  <w:sz w:val="24"/>
                  <w:szCs w:val="24"/>
                </w:rPr>
                <w:t xml:space="preserve"> NG za </w:t>
              </w:r>
              <w:r w:rsidRPr="009B7B07">
                <w:rPr>
                  <w:rStyle w:val="Hiperpovezava"/>
                  <w:rFonts w:ascii="Candara" w:hAnsi="Candara"/>
                  <w:b/>
                  <w:bCs/>
                  <w:sz w:val="24"/>
                  <w:szCs w:val="24"/>
                </w:rPr>
                <w:t>leto 2025</w:t>
              </w:r>
            </w:hyperlink>
            <w:r w:rsidRPr="009B7B07">
              <w:rPr>
                <w:rFonts w:ascii="Candara" w:hAnsi="Candara"/>
                <w:sz w:val="24"/>
                <w:szCs w:val="24"/>
              </w:rPr>
              <w:t xml:space="preserve">  </w:t>
            </w:r>
          </w:p>
        </w:tc>
      </w:tr>
      <w:tr w:rsidR="00246D77" w:rsidRPr="00B319CE" w14:paraId="195F998A" w14:textId="77777777" w:rsidTr="00053222">
        <w:tc>
          <w:tcPr>
            <w:tcW w:w="1412" w:type="dxa"/>
            <w:gridSpan w:val="3"/>
            <w:vMerge/>
          </w:tcPr>
          <w:p w14:paraId="30A5D00A" w14:textId="77777777" w:rsidR="00246D77" w:rsidRDefault="00246D77" w:rsidP="009B7B07">
            <w:pPr>
              <w:outlineLvl w:val="1"/>
              <w:rPr>
                <w:rFonts w:ascii="Candara" w:hAnsi="Candara"/>
                <w:b/>
                <w:i/>
              </w:rPr>
            </w:pPr>
          </w:p>
        </w:tc>
        <w:tc>
          <w:tcPr>
            <w:tcW w:w="1559" w:type="dxa"/>
            <w:tcBorders>
              <w:bottom w:val="nil"/>
            </w:tcBorders>
          </w:tcPr>
          <w:p w14:paraId="642ACCEC" w14:textId="53F54CE5" w:rsidR="00246D77" w:rsidRPr="00F9508C" w:rsidRDefault="009851FD" w:rsidP="009B7B07">
            <w:pPr>
              <w:pStyle w:val="Navadensplet"/>
              <w:rPr>
                <w:rFonts w:ascii="Candara" w:hAnsi="Candara"/>
                <w:sz w:val="22"/>
                <w:szCs w:val="22"/>
              </w:rPr>
            </w:pPr>
            <w:r w:rsidRPr="009851FD">
              <w:rPr>
                <w:rFonts w:ascii="Candara" w:hAnsi="Candara"/>
                <w:sz w:val="22"/>
                <w:szCs w:val="22"/>
              </w:rPr>
              <w:t>612-4/2026-2</w:t>
            </w:r>
          </w:p>
        </w:tc>
        <w:tc>
          <w:tcPr>
            <w:tcW w:w="11832" w:type="dxa"/>
            <w:gridSpan w:val="3"/>
            <w:tcBorders>
              <w:bottom w:val="nil"/>
            </w:tcBorders>
          </w:tcPr>
          <w:p w14:paraId="590469E7" w14:textId="4FB189A0" w:rsidR="00246D77" w:rsidRPr="009B7B07" w:rsidRDefault="00246D77" w:rsidP="00F6592B">
            <w:pPr>
              <w:pStyle w:val="Navadensplet"/>
              <w:spacing w:after="0"/>
              <w:rPr>
                <w:rFonts w:ascii="Candara" w:hAnsi="Candara"/>
                <w:sz w:val="24"/>
                <w:szCs w:val="24"/>
              </w:rPr>
            </w:pPr>
            <w:r w:rsidRPr="009B7B07">
              <w:rPr>
                <w:rFonts w:ascii="Candara" w:hAnsi="Candara"/>
                <w:sz w:val="24"/>
                <w:szCs w:val="24"/>
              </w:rPr>
              <w:t xml:space="preserve">7. </w:t>
            </w:r>
            <w:r w:rsidRPr="009B7B07">
              <w:rPr>
                <w:rFonts w:ascii="Candara" w:hAnsi="Candara"/>
                <w:b/>
                <w:bCs/>
                <w:sz w:val="24"/>
                <w:szCs w:val="24"/>
              </w:rPr>
              <w:t>Sklep o porabi presežka prihodkov nad odhodki javnega zavoda Goriška knjižnica Franceta Bevka Nova Gorica</w:t>
            </w:r>
            <w:r w:rsidRPr="009B7B07">
              <w:rPr>
                <w:rFonts w:ascii="Candara" w:hAnsi="Candara"/>
                <w:sz w:val="24"/>
                <w:szCs w:val="24"/>
              </w:rPr>
              <w:br/>
            </w:r>
            <w:hyperlink r:id="rId117" w:history="1">
              <w:r w:rsidRPr="009B7B07">
                <w:rPr>
                  <w:rStyle w:val="Hiperpovezava"/>
                  <w:rFonts w:ascii="Candara" w:hAnsi="Candara"/>
                  <w:b/>
                  <w:bCs/>
                  <w:sz w:val="24"/>
                  <w:szCs w:val="24"/>
                </w:rPr>
                <w:t>Sklep o porabi presežka prihodkov nad odhodki</w:t>
              </w:r>
              <w:r w:rsidRPr="009B7B07">
                <w:rPr>
                  <w:rStyle w:val="Hiperpovezava"/>
                  <w:rFonts w:ascii="Candara" w:hAnsi="Candara"/>
                  <w:sz w:val="24"/>
                  <w:szCs w:val="24"/>
                </w:rPr>
                <w:t xml:space="preserve"> javnega zavoda </w:t>
              </w:r>
              <w:r w:rsidRPr="009B7B07">
                <w:rPr>
                  <w:rStyle w:val="Hiperpovezava"/>
                  <w:rFonts w:ascii="Candara" w:hAnsi="Candara"/>
                  <w:b/>
                  <w:bCs/>
                  <w:sz w:val="24"/>
                  <w:szCs w:val="24"/>
                </w:rPr>
                <w:t>Goriška knjižnica</w:t>
              </w:r>
              <w:r w:rsidRPr="009B7B07">
                <w:rPr>
                  <w:rStyle w:val="Hiperpovezava"/>
                  <w:rFonts w:ascii="Candara" w:hAnsi="Candara"/>
                  <w:sz w:val="24"/>
                  <w:szCs w:val="24"/>
                </w:rPr>
                <w:t xml:space="preserve"> Franceta Bevka NG </w:t>
              </w:r>
              <w:r w:rsidRPr="009B7B07">
                <w:rPr>
                  <w:rStyle w:val="Hiperpovezava"/>
                  <w:rFonts w:ascii="Candara" w:hAnsi="Candara"/>
                  <w:b/>
                  <w:bCs/>
                  <w:sz w:val="24"/>
                  <w:szCs w:val="24"/>
                </w:rPr>
                <w:t>iz leta 2025</w:t>
              </w:r>
            </w:hyperlink>
          </w:p>
        </w:tc>
      </w:tr>
      <w:tr w:rsidR="00246D77" w:rsidRPr="00B319CE" w14:paraId="5BB12A36" w14:textId="77777777" w:rsidTr="00053222">
        <w:tc>
          <w:tcPr>
            <w:tcW w:w="1412" w:type="dxa"/>
            <w:gridSpan w:val="3"/>
            <w:vMerge/>
          </w:tcPr>
          <w:p w14:paraId="0391F5B7" w14:textId="77777777" w:rsidR="00246D77" w:rsidRDefault="00246D77" w:rsidP="009B7B07">
            <w:pPr>
              <w:outlineLvl w:val="1"/>
              <w:rPr>
                <w:rFonts w:ascii="Candara" w:hAnsi="Candara"/>
                <w:b/>
                <w:i/>
              </w:rPr>
            </w:pPr>
          </w:p>
        </w:tc>
        <w:tc>
          <w:tcPr>
            <w:tcW w:w="1559" w:type="dxa"/>
            <w:tcBorders>
              <w:bottom w:val="nil"/>
            </w:tcBorders>
          </w:tcPr>
          <w:p w14:paraId="118C11E6" w14:textId="6F1FCF88" w:rsidR="00246D77" w:rsidRPr="00F9508C" w:rsidRDefault="009851FD" w:rsidP="009B7B07">
            <w:pPr>
              <w:pStyle w:val="Navadensplet"/>
              <w:rPr>
                <w:rFonts w:ascii="Candara" w:hAnsi="Candara"/>
                <w:sz w:val="22"/>
                <w:szCs w:val="22"/>
              </w:rPr>
            </w:pPr>
            <w:r w:rsidRPr="009851FD">
              <w:rPr>
                <w:rFonts w:ascii="Candara" w:hAnsi="Candara"/>
                <w:sz w:val="22"/>
                <w:szCs w:val="22"/>
              </w:rPr>
              <w:t>600-6/2026-2</w:t>
            </w:r>
          </w:p>
        </w:tc>
        <w:tc>
          <w:tcPr>
            <w:tcW w:w="11832" w:type="dxa"/>
            <w:gridSpan w:val="3"/>
            <w:tcBorders>
              <w:bottom w:val="nil"/>
            </w:tcBorders>
          </w:tcPr>
          <w:p w14:paraId="459762AC" w14:textId="68F9B00A" w:rsidR="00246D77" w:rsidRPr="009B7B07" w:rsidRDefault="00246D77" w:rsidP="00F6592B">
            <w:pPr>
              <w:pStyle w:val="Navadensplet"/>
              <w:spacing w:after="0"/>
              <w:rPr>
                <w:rFonts w:ascii="Candara" w:hAnsi="Candara"/>
                <w:sz w:val="24"/>
                <w:szCs w:val="24"/>
              </w:rPr>
            </w:pPr>
            <w:r w:rsidRPr="009B7B07">
              <w:rPr>
                <w:rFonts w:ascii="Candara" w:hAnsi="Candara"/>
                <w:sz w:val="24"/>
                <w:szCs w:val="24"/>
              </w:rPr>
              <w:t xml:space="preserve">8. </w:t>
            </w:r>
            <w:r w:rsidRPr="009B7B07">
              <w:rPr>
                <w:rFonts w:ascii="Candara" w:hAnsi="Candara"/>
                <w:b/>
                <w:bCs/>
                <w:sz w:val="24"/>
                <w:szCs w:val="24"/>
              </w:rPr>
              <w:t>Poročilo o delu Osnovne šole Kozara Nova Gorica za leto 2025</w:t>
            </w:r>
            <w:r w:rsidRPr="009B7B07">
              <w:rPr>
                <w:rFonts w:ascii="Candara" w:hAnsi="Candara"/>
                <w:sz w:val="24"/>
                <w:szCs w:val="24"/>
              </w:rPr>
              <w:br/>
            </w:r>
            <w:hyperlink r:id="rId118" w:history="1">
              <w:r w:rsidRPr="009B7B07">
                <w:rPr>
                  <w:rStyle w:val="Hiperpovezava"/>
                  <w:rFonts w:ascii="Candara" w:hAnsi="Candara"/>
                  <w:sz w:val="24"/>
                  <w:szCs w:val="24"/>
                </w:rPr>
                <w:t xml:space="preserve">Sklep o sprejemu </w:t>
              </w:r>
              <w:r w:rsidRPr="009B7B07">
                <w:rPr>
                  <w:rStyle w:val="Hiperpovezava"/>
                  <w:rFonts w:ascii="Candara" w:hAnsi="Candara"/>
                  <w:b/>
                  <w:bCs/>
                  <w:sz w:val="24"/>
                  <w:szCs w:val="24"/>
                </w:rPr>
                <w:t>informacije</w:t>
              </w:r>
              <w:r w:rsidRPr="009B7B07">
                <w:rPr>
                  <w:rStyle w:val="Hiperpovezava"/>
                  <w:rFonts w:ascii="Candara" w:hAnsi="Candara"/>
                  <w:sz w:val="24"/>
                  <w:szCs w:val="24"/>
                </w:rPr>
                <w:t xml:space="preserve"> o poročilu o delu </w:t>
              </w:r>
              <w:r w:rsidRPr="009B7B07">
                <w:rPr>
                  <w:rStyle w:val="Hiperpovezava"/>
                  <w:rFonts w:ascii="Candara" w:hAnsi="Candara"/>
                  <w:b/>
                  <w:bCs/>
                  <w:sz w:val="24"/>
                  <w:szCs w:val="24"/>
                </w:rPr>
                <w:t xml:space="preserve">Osnovne šole Kozara </w:t>
              </w:r>
              <w:r w:rsidRPr="009B7B07">
                <w:rPr>
                  <w:rStyle w:val="Hiperpovezava"/>
                  <w:rFonts w:ascii="Candara" w:hAnsi="Candara"/>
                  <w:sz w:val="24"/>
                  <w:szCs w:val="24"/>
                </w:rPr>
                <w:t xml:space="preserve">NG za </w:t>
              </w:r>
              <w:r w:rsidRPr="009B7B07">
                <w:rPr>
                  <w:rStyle w:val="Hiperpovezava"/>
                  <w:rFonts w:ascii="Candara" w:hAnsi="Candara"/>
                  <w:b/>
                  <w:bCs/>
                  <w:sz w:val="24"/>
                  <w:szCs w:val="24"/>
                </w:rPr>
                <w:t>leto 2025</w:t>
              </w:r>
            </w:hyperlink>
          </w:p>
        </w:tc>
      </w:tr>
      <w:tr w:rsidR="00246D77" w:rsidRPr="00B319CE" w14:paraId="7547711F" w14:textId="77777777" w:rsidTr="00053222">
        <w:tc>
          <w:tcPr>
            <w:tcW w:w="1412" w:type="dxa"/>
            <w:gridSpan w:val="3"/>
            <w:vMerge/>
          </w:tcPr>
          <w:p w14:paraId="36AD4FA1" w14:textId="77777777" w:rsidR="00246D77" w:rsidRDefault="00246D77" w:rsidP="009B7B07">
            <w:pPr>
              <w:outlineLvl w:val="1"/>
              <w:rPr>
                <w:rFonts w:ascii="Candara" w:hAnsi="Candara"/>
                <w:b/>
                <w:i/>
              </w:rPr>
            </w:pPr>
          </w:p>
        </w:tc>
        <w:tc>
          <w:tcPr>
            <w:tcW w:w="1559" w:type="dxa"/>
            <w:tcBorders>
              <w:bottom w:val="nil"/>
            </w:tcBorders>
          </w:tcPr>
          <w:p w14:paraId="31D4B08D" w14:textId="3F121569" w:rsidR="00246D77" w:rsidRPr="00F9508C" w:rsidRDefault="009851FD" w:rsidP="009B7B07">
            <w:pPr>
              <w:pStyle w:val="Navadensplet"/>
              <w:rPr>
                <w:rFonts w:ascii="Candara" w:hAnsi="Candara"/>
                <w:sz w:val="22"/>
                <w:szCs w:val="22"/>
              </w:rPr>
            </w:pPr>
            <w:r w:rsidRPr="009851FD">
              <w:rPr>
                <w:rFonts w:ascii="Candara" w:hAnsi="Candara"/>
                <w:sz w:val="22"/>
                <w:szCs w:val="22"/>
              </w:rPr>
              <w:t>600-8/2026-2</w:t>
            </w:r>
          </w:p>
        </w:tc>
        <w:tc>
          <w:tcPr>
            <w:tcW w:w="11832" w:type="dxa"/>
            <w:gridSpan w:val="3"/>
            <w:tcBorders>
              <w:bottom w:val="nil"/>
            </w:tcBorders>
          </w:tcPr>
          <w:p w14:paraId="4785DBA0" w14:textId="4DE36592" w:rsidR="00246D77" w:rsidRPr="009B7B07" w:rsidRDefault="00246D77" w:rsidP="00F6592B">
            <w:pPr>
              <w:pStyle w:val="Navadensplet"/>
              <w:spacing w:after="0"/>
              <w:rPr>
                <w:rFonts w:ascii="Candara" w:hAnsi="Candara"/>
                <w:sz w:val="24"/>
                <w:szCs w:val="24"/>
              </w:rPr>
            </w:pPr>
            <w:r w:rsidRPr="009B7B07">
              <w:rPr>
                <w:rFonts w:ascii="Candara" w:hAnsi="Candara"/>
                <w:sz w:val="24"/>
                <w:szCs w:val="24"/>
              </w:rPr>
              <w:t xml:space="preserve">9. </w:t>
            </w:r>
            <w:r w:rsidRPr="009B7B07">
              <w:rPr>
                <w:rFonts w:ascii="Candara" w:hAnsi="Candara"/>
                <w:b/>
                <w:bCs/>
                <w:sz w:val="24"/>
                <w:szCs w:val="24"/>
              </w:rPr>
              <w:t>Letno poročilo JZ Glasbena šola Nova Gorica za leto 2025 –</w:t>
            </w:r>
            <w:r w:rsidRPr="009B7B07">
              <w:rPr>
                <w:rFonts w:ascii="Candara" w:hAnsi="Candara"/>
                <w:i/>
                <w:iCs/>
                <w:sz w:val="24"/>
                <w:szCs w:val="24"/>
              </w:rPr>
              <w:t xml:space="preserve"> informacija</w:t>
            </w:r>
            <w:r w:rsidRPr="009B7B07">
              <w:rPr>
                <w:rFonts w:ascii="Candara" w:hAnsi="Candara"/>
                <w:sz w:val="24"/>
                <w:szCs w:val="24"/>
              </w:rPr>
              <w:br/>
            </w:r>
            <w:hyperlink r:id="rId119" w:history="1">
              <w:r w:rsidRPr="009B7B07">
                <w:rPr>
                  <w:rStyle w:val="Hiperpovezava"/>
                  <w:rFonts w:ascii="Candara" w:hAnsi="Candara"/>
                  <w:sz w:val="24"/>
                  <w:szCs w:val="24"/>
                </w:rPr>
                <w:t xml:space="preserve">Sklep o sprejemu </w:t>
              </w:r>
              <w:r w:rsidRPr="009B7B07">
                <w:rPr>
                  <w:rStyle w:val="Hiperpovezava"/>
                  <w:rFonts w:ascii="Candara" w:hAnsi="Candara"/>
                  <w:b/>
                  <w:bCs/>
                  <w:sz w:val="24"/>
                  <w:szCs w:val="24"/>
                </w:rPr>
                <w:t>informacije</w:t>
              </w:r>
              <w:r w:rsidRPr="009B7B07">
                <w:rPr>
                  <w:rStyle w:val="Hiperpovezava"/>
                  <w:rFonts w:ascii="Candara" w:hAnsi="Candara"/>
                  <w:sz w:val="24"/>
                  <w:szCs w:val="24"/>
                </w:rPr>
                <w:t xml:space="preserve"> o poročilu o delu </w:t>
              </w:r>
              <w:r w:rsidRPr="009B7B07">
                <w:rPr>
                  <w:rStyle w:val="Hiperpovezava"/>
                  <w:rFonts w:ascii="Candara" w:hAnsi="Candara"/>
                  <w:b/>
                  <w:bCs/>
                  <w:sz w:val="24"/>
                  <w:szCs w:val="24"/>
                </w:rPr>
                <w:t xml:space="preserve">Glasbene šole </w:t>
              </w:r>
              <w:r w:rsidRPr="009B7B07">
                <w:rPr>
                  <w:rStyle w:val="Hiperpovezava"/>
                  <w:rFonts w:ascii="Candara" w:hAnsi="Candara"/>
                  <w:sz w:val="24"/>
                  <w:szCs w:val="24"/>
                </w:rPr>
                <w:t xml:space="preserve">NG za </w:t>
              </w:r>
              <w:r w:rsidRPr="009B7B07">
                <w:rPr>
                  <w:rStyle w:val="Hiperpovezava"/>
                  <w:rFonts w:ascii="Candara" w:hAnsi="Candara"/>
                  <w:b/>
                  <w:bCs/>
                  <w:sz w:val="24"/>
                  <w:szCs w:val="24"/>
                </w:rPr>
                <w:t>leto 2025</w:t>
              </w:r>
            </w:hyperlink>
          </w:p>
        </w:tc>
      </w:tr>
      <w:tr w:rsidR="00246D77" w:rsidRPr="00B319CE" w14:paraId="6DD2E5FB" w14:textId="77777777" w:rsidTr="00053222">
        <w:tc>
          <w:tcPr>
            <w:tcW w:w="1412" w:type="dxa"/>
            <w:gridSpan w:val="3"/>
            <w:vMerge/>
          </w:tcPr>
          <w:p w14:paraId="50CBB6F6" w14:textId="77777777" w:rsidR="00246D77" w:rsidRDefault="00246D77" w:rsidP="009B7B07">
            <w:pPr>
              <w:outlineLvl w:val="1"/>
              <w:rPr>
                <w:rFonts w:ascii="Candara" w:hAnsi="Candara"/>
                <w:b/>
                <w:i/>
              </w:rPr>
            </w:pPr>
          </w:p>
        </w:tc>
        <w:tc>
          <w:tcPr>
            <w:tcW w:w="1559" w:type="dxa"/>
            <w:tcBorders>
              <w:bottom w:val="nil"/>
            </w:tcBorders>
          </w:tcPr>
          <w:p w14:paraId="3236C938" w14:textId="2683F7F6" w:rsidR="00246D77" w:rsidRPr="00F9508C" w:rsidRDefault="009851FD" w:rsidP="009B7B07">
            <w:pPr>
              <w:pStyle w:val="Navadensplet"/>
              <w:rPr>
                <w:rFonts w:ascii="Candara" w:hAnsi="Candara"/>
                <w:sz w:val="22"/>
                <w:szCs w:val="22"/>
              </w:rPr>
            </w:pPr>
            <w:r w:rsidRPr="009851FD">
              <w:rPr>
                <w:rFonts w:ascii="Candara" w:hAnsi="Candara"/>
                <w:sz w:val="22"/>
                <w:szCs w:val="22"/>
              </w:rPr>
              <w:t>600-5/2026-3</w:t>
            </w:r>
          </w:p>
        </w:tc>
        <w:tc>
          <w:tcPr>
            <w:tcW w:w="11832" w:type="dxa"/>
            <w:gridSpan w:val="3"/>
            <w:tcBorders>
              <w:bottom w:val="nil"/>
            </w:tcBorders>
          </w:tcPr>
          <w:p w14:paraId="7AD2389D" w14:textId="27BC6822" w:rsidR="00246D77" w:rsidRPr="009B7B07" w:rsidRDefault="00246D77" w:rsidP="00F6592B">
            <w:pPr>
              <w:pStyle w:val="Navadensplet"/>
              <w:spacing w:after="0"/>
              <w:rPr>
                <w:rFonts w:ascii="Candara" w:hAnsi="Candara"/>
                <w:sz w:val="24"/>
                <w:szCs w:val="24"/>
              </w:rPr>
            </w:pPr>
            <w:r w:rsidRPr="009B7B07">
              <w:rPr>
                <w:rFonts w:ascii="Candara" w:hAnsi="Candara"/>
                <w:sz w:val="24"/>
                <w:szCs w:val="24"/>
              </w:rPr>
              <w:t xml:space="preserve">10. </w:t>
            </w:r>
            <w:r w:rsidRPr="009B7B07">
              <w:rPr>
                <w:rFonts w:ascii="Candara" w:hAnsi="Candara"/>
                <w:b/>
                <w:bCs/>
                <w:sz w:val="24"/>
                <w:szCs w:val="24"/>
              </w:rPr>
              <w:t>Sklep o porabi presežka prihodkov nad odhodki javnega zavoda Glasbena šola Nova Gorica iz leta 2025</w:t>
            </w:r>
            <w:r w:rsidRPr="009B7B07">
              <w:rPr>
                <w:rFonts w:ascii="Candara" w:hAnsi="Candara"/>
                <w:sz w:val="24"/>
                <w:szCs w:val="24"/>
              </w:rPr>
              <w:br/>
            </w:r>
            <w:hyperlink r:id="rId120" w:history="1">
              <w:r w:rsidRPr="009B7B07">
                <w:rPr>
                  <w:rStyle w:val="Hiperpovezava"/>
                  <w:rFonts w:ascii="Candara" w:hAnsi="Candara"/>
                  <w:b/>
                  <w:bCs/>
                  <w:sz w:val="24"/>
                  <w:szCs w:val="24"/>
                </w:rPr>
                <w:t>Sklep o soglasju k porabi presežka</w:t>
              </w:r>
              <w:r w:rsidRPr="009B7B07">
                <w:rPr>
                  <w:rStyle w:val="Hiperpovezava"/>
                  <w:rFonts w:ascii="Candara" w:hAnsi="Candara"/>
                  <w:sz w:val="24"/>
                  <w:szCs w:val="24"/>
                </w:rPr>
                <w:t xml:space="preserve"> prihodkov nad odhodki JZ </w:t>
              </w:r>
              <w:r w:rsidRPr="009B7B07">
                <w:rPr>
                  <w:rStyle w:val="Hiperpovezava"/>
                  <w:rFonts w:ascii="Candara" w:hAnsi="Candara"/>
                  <w:b/>
                  <w:bCs/>
                  <w:sz w:val="24"/>
                  <w:szCs w:val="24"/>
                </w:rPr>
                <w:t>Glasbena šola</w:t>
              </w:r>
              <w:r w:rsidRPr="009B7B07">
                <w:rPr>
                  <w:rStyle w:val="Hiperpovezava"/>
                  <w:rFonts w:ascii="Candara" w:hAnsi="Candara"/>
                  <w:sz w:val="24"/>
                  <w:szCs w:val="24"/>
                </w:rPr>
                <w:t xml:space="preserve"> NG </w:t>
              </w:r>
              <w:r w:rsidRPr="009B7B07">
                <w:rPr>
                  <w:rStyle w:val="Hiperpovezava"/>
                  <w:rFonts w:ascii="Candara" w:hAnsi="Candara"/>
                  <w:b/>
                  <w:bCs/>
                  <w:sz w:val="24"/>
                  <w:szCs w:val="24"/>
                </w:rPr>
                <w:t>iz leta 2025        </w:t>
              </w:r>
            </w:hyperlink>
          </w:p>
        </w:tc>
      </w:tr>
      <w:tr w:rsidR="00246D77" w:rsidRPr="00B319CE" w14:paraId="258C8BCE" w14:textId="77777777" w:rsidTr="00053222">
        <w:tc>
          <w:tcPr>
            <w:tcW w:w="1412" w:type="dxa"/>
            <w:gridSpan w:val="3"/>
            <w:vMerge/>
          </w:tcPr>
          <w:p w14:paraId="4ECDAD44" w14:textId="77777777" w:rsidR="00246D77" w:rsidRDefault="00246D77" w:rsidP="009B7B07">
            <w:pPr>
              <w:outlineLvl w:val="1"/>
              <w:rPr>
                <w:rFonts w:ascii="Candara" w:hAnsi="Candara"/>
                <w:b/>
                <w:i/>
              </w:rPr>
            </w:pPr>
          </w:p>
        </w:tc>
        <w:tc>
          <w:tcPr>
            <w:tcW w:w="1559" w:type="dxa"/>
            <w:tcBorders>
              <w:bottom w:val="nil"/>
            </w:tcBorders>
          </w:tcPr>
          <w:p w14:paraId="437CF6E0" w14:textId="214EA25D" w:rsidR="00246D77" w:rsidRPr="00F9508C" w:rsidRDefault="009851FD" w:rsidP="009B7B07">
            <w:pPr>
              <w:pStyle w:val="Navadensplet"/>
              <w:rPr>
                <w:rFonts w:ascii="Candara" w:hAnsi="Candara"/>
                <w:sz w:val="22"/>
                <w:szCs w:val="22"/>
              </w:rPr>
            </w:pPr>
            <w:r w:rsidRPr="009851FD">
              <w:rPr>
                <w:rFonts w:ascii="Candara" w:hAnsi="Candara"/>
                <w:sz w:val="22"/>
                <w:szCs w:val="22"/>
              </w:rPr>
              <w:t>600-7/2026-2</w:t>
            </w:r>
          </w:p>
        </w:tc>
        <w:tc>
          <w:tcPr>
            <w:tcW w:w="11832" w:type="dxa"/>
            <w:gridSpan w:val="3"/>
            <w:tcBorders>
              <w:bottom w:val="nil"/>
            </w:tcBorders>
          </w:tcPr>
          <w:p w14:paraId="2C17BBCE" w14:textId="22AE74DC" w:rsidR="00246D77" w:rsidRPr="009B7B07" w:rsidRDefault="00246D77" w:rsidP="009B7B07">
            <w:pPr>
              <w:pStyle w:val="Navadensplet"/>
              <w:spacing w:after="0"/>
              <w:rPr>
                <w:rFonts w:ascii="Candara" w:hAnsi="Candara"/>
                <w:sz w:val="24"/>
                <w:szCs w:val="24"/>
              </w:rPr>
            </w:pPr>
            <w:r w:rsidRPr="009B7B07">
              <w:rPr>
                <w:rFonts w:ascii="Candara" w:hAnsi="Candara"/>
                <w:sz w:val="24"/>
                <w:szCs w:val="24"/>
              </w:rPr>
              <w:t xml:space="preserve">11. </w:t>
            </w:r>
            <w:r w:rsidRPr="009B7B07">
              <w:rPr>
                <w:rFonts w:ascii="Candara" w:hAnsi="Candara"/>
                <w:b/>
                <w:bCs/>
                <w:sz w:val="24"/>
                <w:szCs w:val="24"/>
              </w:rPr>
              <w:t xml:space="preserve">Poročilo o delu Osnovne šole Ivana Roba Šempeter pri Gorici za leto 2025 – </w:t>
            </w:r>
            <w:r w:rsidRPr="009B7B07">
              <w:rPr>
                <w:rFonts w:ascii="Candara" w:hAnsi="Candara"/>
                <w:i/>
                <w:iCs/>
                <w:sz w:val="24"/>
                <w:szCs w:val="24"/>
              </w:rPr>
              <w:t>informacija</w:t>
            </w:r>
            <w:r w:rsidRPr="009B7B07">
              <w:rPr>
                <w:rFonts w:ascii="Candara" w:hAnsi="Candara"/>
                <w:sz w:val="24"/>
                <w:szCs w:val="24"/>
              </w:rPr>
              <w:br/>
            </w:r>
            <w:hyperlink r:id="rId121" w:history="1">
              <w:r w:rsidRPr="009B7B07">
                <w:rPr>
                  <w:rStyle w:val="Hiperpovezava"/>
                  <w:rFonts w:ascii="Candara" w:hAnsi="Candara"/>
                  <w:sz w:val="24"/>
                  <w:szCs w:val="24"/>
                </w:rPr>
                <w:t xml:space="preserve">Sklep o sprejemu </w:t>
              </w:r>
              <w:r w:rsidRPr="009B7B07">
                <w:rPr>
                  <w:rStyle w:val="Hiperpovezava"/>
                  <w:rFonts w:ascii="Candara" w:hAnsi="Candara"/>
                  <w:b/>
                  <w:bCs/>
                  <w:sz w:val="24"/>
                  <w:szCs w:val="24"/>
                </w:rPr>
                <w:t>informacije</w:t>
              </w:r>
              <w:r w:rsidRPr="009B7B07">
                <w:rPr>
                  <w:rStyle w:val="Hiperpovezava"/>
                  <w:rFonts w:ascii="Candara" w:hAnsi="Candara"/>
                  <w:sz w:val="24"/>
                  <w:szCs w:val="24"/>
                </w:rPr>
                <w:t xml:space="preserve"> o poročilu o delu </w:t>
              </w:r>
              <w:r w:rsidRPr="009B7B07">
                <w:rPr>
                  <w:rStyle w:val="Hiperpovezava"/>
                  <w:rFonts w:ascii="Candara" w:hAnsi="Candara"/>
                  <w:b/>
                  <w:bCs/>
                  <w:sz w:val="24"/>
                  <w:szCs w:val="24"/>
                </w:rPr>
                <w:t>Osnovne šole Ivana Roba</w:t>
              </w:r>
              <w:r w:rsidRPr="009B7B07">
                <w:rPr>
                  <w:rStyle w:val="Hiperpovezava"/>
                  <w:rFonts w:ascii="Candara" w:hAnsi="Candara"/>
                  <w:sz w:val="24"/>
                  <w:szCs w:val="24"/>
                </w:rPr>
                <w:t xml:space="preserve"> Šempeter pri Gorici za </w:t>
              </w:r>
              <w:r w:rsidRPr="009B7B07">
                <w:rPr>
                  <w:rStyle w:val="Hiperpovezava"/>
                  <w:rFonts w:ascii="Candara" w:hAnsi="Candara"/>
                  <w:b/>
                  <w:bCs/>
                  <w:sz w:val="24"/>
                  <w:szCs w:val="24"/>
                </w:rPr>
                <w:t>leto 2025</w:t>
              </w:r>
            </w:hyperlink>
          </w:p>
        </w:tc>
      </w:tr>
      <w:tr w:rsidR="00246D77" w:rsidRPr="00B319CE" w14:paraId="4206D8AB" w14:textId="77777777" w:rsidTr="00053222">
        <w:tc>
          <w:tcPr>
            <w:tcW w:w="1412" w:type="dxa"/>
            <w:gridSpan w:val="3"/>
            <w:vMerge/>
          </w:tcPr>
          <w:p w14:paraId="1BDC19A2" w14:textId="77777777" w:rsidR="00246D77" w:rsidRDefault="00246D77" w:rsidP="009B7B07">
            <w:pPr>
              <w:outlineLvl w:val="1"/>
              <w:rPr>
                <w:rFonts w:ascii="Candara" w:hAnsi="Candara"/>
                <w:b/>
                <w:i/>
              </w:rPr>
            </w:pPr>
          </w:p>
        </w:tc>
        <w:tc>
          <w:tcPr>
            <w:tcW w:w="1559" w:type="dxa"/>
            <w:tcBorders>
              <w:bottom w:val="nil"/>
            </w:tcBorders>
          </w:tcPr>
          <w:p w14:paraId="65D00D61" w14:textId="7B3B14F3" w:rsidR="00246D77" w:rsidRPr="00F9508C" w:rsidRDefault="009851FD" w:rsidP="009B7B07">
            <w:pPr>
              <w:pStyle w:val="Navadensplet"/>
              <w:rPr>
                <w:rFonts w:ascii="Candara" w:hAnsi="Candara"/>
                <w:sz w:val="22"/>
                <w:szCs w:val="22"/>
              </w:rPr>
            </w:pPr>
            <w:r w:rsidRPr="009851FD">
              <w:rPr>
                <w:rFonts w:ascii="Candara" w:hAnsi="Candara"/>
                <w:sz w:val="22"/>
                <w:szCs w:val="22"/>
              </w:rPr>
              <w:t>602-2/2026-2</w:t>
            </w:r>
          </w:p>
        </w:tc>
        <w:tc>
          <w:tcPr>
            <w:tcW w:w="11832" w:type="dxa"/>
            <w:gridSpan w:val="3"/>
            <w:tcBorders>
              <w:bottom w:val="nil"/>
            </w:tcBorders>
          </w:tcPr>
          <w:p w14:paraId="799E1E8C" w14:textId="19C5EF05" w:rsidR="00246D77" w:rsidRPr="009B7B07" w:rsidRDefault="00246D77" w:rsidP="009B7B07">
            <w:pPr>
              <w:pStyle w:val="Navadensplet"/>
              <w:spacing w:after="0"/>
              <w:rPr>
                <w:rFonts w:ascii="Candara" w:hAnsi="Candara"/>
                <w:sz w:val="24"/>
                <w:szCs w:val="24"/>
              </w:rPr>
            </w:pPr>
            <w:r w:rsidRPr="009B7B07">
              <w:rPr>
                <w:rFonts w:ascii="Candara" w:hAnsi="Candara"/>
                <w:sz w:val="24"/>
                <w:szCs w:val="24"/>
              </w:rPr>
              <w:t xml:space="preserve">12. </w:t>
            </w:r>
            <w:r w:rsidRPr="009B7B07">
              <w:rPr>
                <w:rFonts w:ascii="Candara" w:hAnsi="Candara"/>
                <w:b/>
                <w:bCs/>
                <w:sz w:val="24"/>
                <w:szCs w:val="24"/>
              </w:rPr>
              <w:t>Sklep o določitvi števila oddelkov vrtca v osnovni šoli Ivana Roba Šempeter pri Gorici, za šolsko leto 2026/2027</w:t>
            </w:r>
            <w:r w:rsidRPr="009B7B07">
              <w:rPr>
                <w:rFonts w:ascii="Candara" w:hAnsi="Candara"/>
                <w:sz w:val="24"/>
                <w:szCs w:val="24"/>
              </w:rPr>
              <w:br/>
            </w:r>
            <w:hyperlink r:id="rId122" w:history="1">
              <w:r w:rsidRPr="009B7B07">
                <w:rPr>
                  <w:rStyle w:val="Hiperpovezava"/>
                  <w:rFonts w:ascii="Candara" w:hAnsi="Candara"/>
                  <w:b/>
                  <w:bCs/>
                  <w:sz w:val="24"/>
                  <w:szCs w:val="24"/>
                </w:rPr>
                <w:t>Sklep o določitvi števila oddelkov vrtca v Osnovni šoli</w:t>
              </w:r>
              <w:r w:rsidRPr="009B7B07">
                <w:rPr>
                  <w:rStyle w:val="Hiperpovezava"/>
                  <w:rFonts w:ascii="Candara" w:hAnsi="Candara"/>
                  <w:sz w:val="24"/>
                  <w:szCs w:val="24"/>
                </w:rPr>
                <w:t xml:space="preserve"> Ivana Roba Šempeter pri Gorici, </w:t>
              </w:r>
              <w:r w:rsidRPr="009B7B07">
                <w:rPr>
                  <w:rStyle w:val="Hiperpovezava"/>
                  <w:rFonts w:ascii="Candara" w:hAnsi="Candara"/>
                  <w:b/>
                  <w:bCs/>
                  <w:sz w:val="24"/>
                  <w:szCs w:val="24"/>
                </w:rPr>
                <w:t>za šolsko leto 2026/2027 </w:t>
              </w:r>
            </w:hyperlink>
          </w:p>
        </w:tc>
      </w:tr>
      <w:tr w:rsidR="00246D77" w:rsidRPr="00B319CE" w14:paraId="136D93A3" w14:textId="77777777" w:rsidTr="00053222">
        <w:tc>
          <w:tcPr>
            <w:tcW w:w="1412" w:type="dxa"/>
            <w:gridSpan w:val="3"/>
            <w:vMerge/>
          </w:tcPr>
          <w:p w14:paraId="1BB3030C" w14:textId="77777777" w:rsidR="00246D77" w:rsidRDefault="00246D77" w:rsidP="009B7B07">
            <w:pPr>
              <w:outlineLvl w:val="1"/>
              <w:rPr>
                <w:rFonts w:ascii="Candara" w:hAnsi="Candara"/>
                <w:b/>
                <w:i/>
              </w:rPr>
            </w:pPr>
          </w:p>
        </w:tc>
        <w:tc>
          <w:tcPr>
            <w:tcW w:w="1559" w:type="dxa"/>
            <w:tcBorders>
              <w:bottom w:val="nil"/>
            </w:tcBorders>
          </w:tcPr>
          <w:p w14:paraId="3D889E8E" w14:textId="16D5BAE8" w:rsidR="00246D77" w:rsidRPr="00F9508C" w:rsidRDefault="009851FD" w:rsidP="009B7B07">
            <w:pPr>
              <w:pStyle w:val="Navadensplet"/>
              <w:rPr>
                <w:rFonts w:ascii="Candara" w:hAnsi="Candara"/>
                <w:sz w:val="22"/>
                <w:szCs w:val="22"/>
              </w:rPr>
            </w:pPr>
            <w:r w:rsidRPr="009851FD">
              <w:rPr>
                <w:rFonts w:ascii="Candara" w:hAnsi="Candara"/>
                <w:sz w:val="22"/>
                <w:szCs w:val="22"/>
              </w:rPr>
              <w:t>410-1/2026-29</w:t>
            </w:r>
            <w:r>
              <w:rPr>
                <w:rFonts w:ascii="Candara" w:hAnsi="Candara"/>
                <w:sz w:val="22"/>
                <w:szCs w:val="22"/>
              </w:rPr>
              <w:t xml:space="preserve"> in </w:t>
            </w:r>
            <w:r w:rsidRPr="009851FD">
              <w:rPr>
                <w:rFonts w:ascii="Candara" w:hAnsi="Candara"/>
                <w:sz w:val="22"/>
                <w:szCs w:val="22"/>
              </w:rPr>
              <w:t>410-1/2026-</w:t>
            </w:r>
            <w:r>
              <w:rPr>
                <w:rFonts w:ascii="Candara" w:hAnsi="Candara"/>
                <w:sz w:val="22"/>
                <w:szCs w:val="22"/>
              </w:rPr>
              <w:t>30</w:t>
            </w:r>
          </w:p>
        </w:tc>
        <w:tc>
          <w:tcPr>
            <w:tcW w:w="11832" w:type="dxa"/>
            <w:gridSpan w:val="3"/>
            <w:tcBorders>
              <w:bottom w:val="nil"/>
            </w:tcBorders>
          </w:tcPr>
          <w:p w14:paraId="1D985FC5" w14:textId="77777777" w:rsidR="00246D77" w:rsidRPr="009B7B07" w:rsidRDefault="00246D77" w:rsidP="00F6592B">
            <w:pPr>
              <w:pStyle w:val="Navadensplet"/>
              <w:spacing w:after="0"/>
              <w:rPr>
                <w:rFonts w:ascii="Candara" w:hAnsi="Candara"/>
                <w:sz w:val="24"/>
                <w:szCs w:val="24"/>
              </w:rPr>
            </w:pPr>
            <w:r w:rsidRPr="009B7B07">
              <w:rPr>
                <w:rFonts w:ascii="Candara" w:hAnsi="Candara"/>
                <w:sz w:val="24"/>
                <w:szCs w:val="24"/>
              </w:rPr>
              <w:t xml:space="preserve">14. </w:t>
            </w:r>
            <w:r w:rsidRPr="009B7B07">
              <w:rPr>
                <w:rFonts w:ascii="Candara" w:hAnsi="Candara"/>
                <w:b/>
                <w:bCs/>
                <w:sz w:val="24"/>
                <w:szCs w:val="24"/>
              </w:rPr>
              <w:t>Odlok o zaključnem računu proračuna Občine Šempeter – Vrtojba za leto 2025</w:t>
            </w:r>
            <w:r w:rsidRPr="009B7B07">
              <w:rPr>
                <w:rFonts w:ascii="Candara" w:hAnsi="Candara"/>
                <w:sz w:val="24"/>
                <w:szCs w:val="24"/>
              </w:rPr>
              <w:br/>
            </w:r>
            <w:hyperlink r:id="rId123" w:history="1">
              <w:r w:rsidRPr="009B7B07">
                <w:rPr>
                  <w:rStyle w:val="Hiperpovezava"/>
                  <w:rFonts w:ascii="Candara" w:hAnsi="Candara"/>
                  <w:sz w:val="24"/>
                  <w:szCs w:val="24"/>
                </w:rPr>
                <w:t>Sklep o sprejemu zaključnega računa</w:t>
              </w:r>
            </w:hyperlink>
          </w:p>
          <w:p w14:paraId="4A0FDAB9" w14:textId="77777777" w:rsidR="00246D77" w:rsidRDefault="00246D77" w:rsidP="004920A7">
            <w:pPr>
              <w:pStyle w:val="Navadensplet"/>
              <w:numPr>
                <w:ilvl w:val="0"/>
                <w:numId w:val="187"/>
              </w:numPr>
              <w:spacing w:after="0"/>
              <w:rPr>
                <w:rFonts w:ascii="Candara" w:hAnsi="Candara"/>
                <w:sz w:val="24"/>
                <w:szCs w:val="24"/>
              </w:rPr>
            </w:pPr>
            <w:hyperlink r:id="rId124" w:history="1">
              <w:r w:rsidRPr="00F6592B">
                <w:rPr>
                  <w:rStyle w:val="Hiperpovezava"/>
                  <w:rFonts w:ascii="Candara" w:hAnsi="Candara"/>
                  <w:b/>
                  <w:bCs/>
                  <w:sz w:val="24"/>
                  <w:szCs w:val="24"/>
                </w:rPr>
                <w:t>Zaključni račun proračuna Občine Šempeter - Vrtojba za leto 2025</w:t>
              </w:r>
            </w:hyperlink>
            <w:r w:rsidRPr="00F6592B">
              <w:rPr>
                <w:rFonts w:ascii="Candara" w:hAnsi="Candara"/>
                <w:b/>
                <w:bCs/>
                <w:sz w:val="24"/>
                <w:szCs w:val="24"/>
              </w:rPr>
              <w:t> </w:t>
            </w:r>
            <w:r w:rsidRPr="004920A7">
              <w:rPr>
                <w:rFonts w:ascii="Candara" w:hAnsi="Candara"/>
                <w:sz w:val="24"/>
                <w:szCs w:val="24"/>
              </w:rPr>
              <w:t>Uradni list RS št. 452/2026 z dne 24. 4. 2026</w:t>
            </w:r>
          </w:p>
          <w:p w14:paraId="3D377418" w14:textId="1EB802EF" w:rsidR="009057AA" w:rsidRPr="009057AA" w:rsidRDefault="009057AA" w:rsidP="009057AA">
            <w:pPr>
              <w:pStyle w:val="Navadensplet"/>
              <w:shd w:val="clear" w:color="auto" w:fill="D0CECE" w:themeFill="background2" w:themeFillShade="E6"/>
              <w:spacing w:after="0"/>
              <w:rPr>
                <w:rFonts w:ascii="Candara" w:hAnsi="Candara"/>
                <w:i/>
                <w:iCs/>
                <w:sz w:val="24"/>
                <w:szCs w:val="24"/>
              </w:rPr>
            </w:pPr>
            <w:r w:rsidRPr="009057AA">
              <w:rPr>
                <w:rFonts w:ascii="Candara" w:hAnsi="Candara"/>
                <w:i/>
                <w:iCs/>
                <w:sz w:val="24"/>
                <w:szCs w:val="24"/>
              </w:rPr>
              <w:t>Zaključni račun proračuna Občine Šempeter - Vrtojba za leto 2025 se objavi v Uradnem listu Republike Slovenije in začne veljati naslednji dan po objavi. Podrobnejši prikaz splošnega dela proračuna, posebni del proračuna, načrt razvojnih programov in poročanje o realizaciji načrtov ravnanja s stvarnim premoženjem ter obrazložitve se objavi na internetnih straneh Občine Šempeter - Vrtojba.</w:t>
            </w:r>
          </w:p>
        </w:tc>
      </w:tr>
      <w:tr w:rsidR="00246D77" w:rsidRPr="00B319CE" w14:paraId="6CCB1851" w14:textId="77777777" w:rsidTr="00053222">
        <w:tc>
          <w:tcPr>
            <w:tcW w:w="1412" w:type="dxa"/>
            <w:gridSpan w:val="3"/>
            <w:vMerge/>
          </w:tcPr>
          <w:p w14:paraId="14A56A08" w14:textId="77777777" w:rsidR="00246D77" w:rsidRDefault="00246D77" w:rsidP="009B7B07">
            <w:pPr>
              <w:outlineLvl w:val="1"/>
              <w:rPr>
                <w:rFonts w:ascii="Candara" w:hAnsi="Candara"/>
                <w:b/>
                <w:i/>
              </w:rPr>
            </w:pPr>
          </w:p>
        </w:tc>
        <w:tc>
          <w:tcPr>
            <w:tcW w:w="1559" w:type="dxa"/>
            <w:tcBorders>
              <w:bottom w:val="nil"/>
            </w:tcBorders>
          </w:tcPr>
          <w:p w14:paraId="28E16AC8" w14:textId="0FD68CB5" w:rsidR="00246D77" w:rsidRPr="00F9508C" w:rsidRDefault="009851FD" w:rsidP="009B7B07">
            <w:pPr>
              <w:pStyle w:val="Navadensplet"/>
              <w:rPr>
                <w:rFonts w:ascii="Candara" w:hAnsi="Candara"/>
                <w:sz w:val="22"/>
                <w:szCs w:val="22"/>
              </w:rPr>
            </w:pPr>
            <w:r w:rsidRPr="009851FD">
              <w:rPr>
                <w:rFonts w:ascii="Candara" w:hAnsi="Candara"/>
                <w:sz w:val="22"/>
                <w:szCs w:val="22"/>
              </w:rPr>
              <w:t>412-1/2026-3</w:t>
            </w:r>
          </w:p>
        </w:tc>
        <w:tc>
          <w:tcPr>
            <w:tcW w:w="11832" w:type="dxa"/>
            <w:gridSpan w:val="3"/>
            <w:tcBorders>
              <w:bottom w:val="nil"/>
            </w:tcBorders>
          </w:tcPr>
          <w:p w14:paraId="6ACA4522" w14:textId="25D50F4D" w:rsidR="00246D77" w:rsidRPr="009B7B07" w:rsidRDefault="00246D77" w:rsidP="00F6592B">
            <w:pPr>
              <w:pStyle w:val="Navadensplet"/>
              <w:spacing w:after="0"/>
              <w:rPr>
                <w:rFonts w:ascii="Candara" w:hAnsi="Candara"/>
                <w:sz w:val="24"/>
                <w:szCs w:val="24"/>
              </w:rPr>
            </w:pPr>
            <w:r w:rsidRPr="009B7B07">
              <w:rPr>
                <w:rFonts w:ascii="Candara" w:hAnsi="Candara"/>
                <w:sz w:val="24"/>
                <w:szCs w:val="24"/>
              </w:rPr>
              <w:t xml:space="preserve">15. </w:t>
            </w:r>
            <w:r w:rsidRPr="009B7B07">
              <w:rPr>
                <w:rFonts w:ascii="Candara" w:hAnsi="Candara"/>
                <w:b/>
                <w:bCs/>
                <w:sz w:val="24"/>
                <w:szCs w:val="24"/>
              </w:rPr>
              <w:t xml:space="preserve">Soglasje za zadolževanje družbe RRA SEVERNE PRIMORSKE Regijska razvojna agencija </w:t>
            </w:r>
            <w:proofErr w:type="spellStart"/>
            <w:r w:rsidRPr="009B7B07">
              <w:rPr>
                <w:rFonts w:ascii="Candara" w:hAnsi="Candara"/>
                <w:b/>
                <w:bCs/>
                <w:sz w:val="24"/>
                <w:szCs w:val="24"/>
              </w:rPr>
              <w:t>d.o.o</w:t>
            </w:r>
            <w:proofErr w:type="spellEnd"/>
            <w:r w:rsidRPr="009B7B07">
              <w:rPr>
                <w:rFonts w:ascii="Candara" w:hAnsi="Candara"/>
                <w:b/>
                <w:bCs/>
                <w:sz w:val="24"/>
                <w:szCs w:val="24"/>
              </w:rPr>
              <w:t>. Nova Gorica</w:t>
            </w:r>
            <w:r w:rsidRPr="009B7B07">
              <w:rPr>
                <w:rFonts w:ascii="Candara" w:hAnsi="Candara"/>
                <w:sz w:val="24"/>
                <w:szCs w:val="24"/>
              </w:rPr>
              <w:br/>
            </w:r>
            <w:hyperlink r:id="rId125" w:history="1">
              <w:r w:rsidRPr="009B7B07">
                <w:rPr>
                  <w:rStyle w:val="Hiperpovezava"/>
                  <w:rFonts w:ascii="Candara" w:hAnsi="Candara"/>
                  <w:b/>
                  <w:bCs/>
                  <w:sz w:val="24"/>
                  <w:szCs w:val="24"/>
                </w:rPr>
                <w:t>Sklep o izdaji soglasja za zadolževanje</w:t>
              </w:r>
              <w:r w:rsidRPr="009B7B07">
                <w:rPr>
                  <w:rStyle w:val="Hiperpovezava"/>
                  <w:rFonts w:ascii="Candara" w:hAnsi="Candara"/>
                  <w:sz w:val="24"/>
                  <w:szCs w:val="24"/>
                </w:rPr>
                <w:t xml:space="preserve"> družbe </w:t>
              </w:r>
              <w:r w:rsidRPr="009B7B07">
                <w:rPr>
                  <w:rStyle w:val="Hiperpovezava"/>
                  <w:rFonts w:ascii="Candara" w:hAnsi="Candara"/>
                  <w:b/>
                  <w:bCs/>
                  <w:sz w:val="24"/>
                  <w:szCs w:val="24"/>
                </w:rPr>
                <w:t>RRA SEVERNE PRIMORSKE</w:t>
              </w:r>
              <w:r w:rsidRPr="009B7B07">
                <w:rPr>
                  <w:rStyle w:val="Hiperpovezava"/>
                  <w:rFonts w:ascii="Candara" w:hAnsi="Candara"/>
                  <w:sz w:val="24"/>
                  <w:szCs w:val="24"/>
                </w:rPr>
                <w:t xml:space="preserve"> Regijska razvojna agencija </w:t>
              </w:r>
              <w:proofErr w:type="spellStart"/>
              <w:r w:rsidRPr="009B7B07">
                <w:rPr>
                  <w:rStyle w:val="Hiperpovezava"/>
                  <w:rFonts w:ascii="Candara" w:hAnsi="Candara"/>
                  <w:sz w:val="24"/>
                  <w:szCs w:val="24"/>
                </w:rPr>
                <w:t>d.o.o</w:t>
              </w:r>
              <w:proofErr w:type="spellEnd"/>
              <w:r w:rsidRPr="009B7B07">
                <w:rPr>
                  <w:rStyle w:val="Hiperpovezava"/>
                  <w:rFonts w:ascii="Candara" w:hAnsi="Candara"/>
                  <w:sz w:val="24"/>
                  <w:szCs w:val="24"/>
                </w:rPr>
                <w:t>. Nova Gorica S</w:t>
              </w:r>
            </w:hyperlink>
          </w:p>
        </w:tc>
      </w:tr>
      <w:tr w:rsidR="00246D77" w:rsidRPr="00B319CE" w14:paraId="75BA98D9" w14:textId="77777777" w:rsidTr="00053222">
        <w:tc>
          <w:tcPr>
            <w:tcW w:w="1412" w:type="dxa"/>
            <w:gridSpan w:val="3"/>
            <w:vMerge/>
          </w:tcPr>
          <w:p w14:paraId="4670DC14" w14:textId="77777777" w:rsidR="00246D77" w:rsidRDefault="00246D77" w:rsidP="009B7B07">
            <w:pPr>
              <w:outlineLvl w:val="1"/>
              <w:rPr>
                <w:rFonts w:ascii="Candara" w:hAnsi="Candara"/>
                <w:b/>
                <w:i/>
              </w:rPr>
            </w:pPr>
          </w:p>
        </w:tc>
        <w:tc>
          <w:tcPr>
            <w:tcW w:w="1559" w:type="dxa"/>
            <w:tcBorders>
              <w:bottom w:val="nil"/>
            </w:tcBorders>
          </w:tcPr>
          <w:p w14:paraId="72B7C075" w14:textId="705E0C90" w:rsidR="00246D77" w:rsidRPr="00F9508C" w:rsidRDefault="009851FD" w:rsidP="009B7B07">
            <w:pPr>
              <w:pStyle w:val="Navadensplet"/>
              <w:rPr>
                <w:rFonts w:ascii="Candara" w:hAnsi="Candara"/>
                <w:sz w:val="22"/>
                <w:szCs w:val="22"/>
              </w:rPr>
            </w:pPr>
            <w:r w:rsidRPr="009851FD">
              <w:rPr>
                <w:rFonts w:ascii="Candara" w:hAnsi="Candara"/>
                <w:sz w:val="22"/>
                <w:szCs w:val="22"/>
              </w:rPr>
              <w:t>410-9/2025-15</w:t>
            </w:r>
            <w:r>
              <w:rPr>
                <w:rFonts w:ascii="Candara" w:hAnsi="Candara"/>
                <w:sz w:val="22"/>
                <w:szCs w:val="22"/>
              </w:rPr>
              <w:t xml:space="preserve"> in </w:t>
            </w:r>
            <w:r w:rsidRPr="009851FD">
              <w:rPr>
                <w:rFonts w:ascii="Candara" w:hAnsi="Candara"/>
                <w:sz w:val="22"/>
                <w:szCs w:val="22"/>
              </w:rPr>
              <w:t>410-9/2025-1</w:t>
            </w:r>
            <w:r>
              <w:rPr>
                <w:rFonts w:ascii="Candara" w:hAnsi="Candara"/>
                <w:sz w:val="22"/>
                <w:szCs w:val="22"/>
              </w:rPr>
              <w:t>6</w:t>
            </w:r>
          </w:p>
        </w:tc>
        <w:tc>
          <w:tcPr>
            <w:tcW w:w="11832" w:type="dxa"/>
            <w:gridSpan w:val="3"/>
            <w:tcBorders>
              <w:bottom w:val="nil"/>
            </w:tcBorders>
          </w:tcPr>
          <w:p w14:paraId="40AF6EDF" w14:textId="77777777" w:rsidR="00246D77" w:rsidRPr="009B7B07" w:rsidRDefault="00246D77" w:rsidP="00F6592B">
            <w:pPr>
              <w:pStyle w:val="Navadensplet"/>
              <w:spacing w:after="0"/>
              <w:rPr>
                <w:rFonts w:ascii="Candara" w:hAnsi="Candara"/>
                <w:sz w:val="24"/>
                <w:szCs w:val="24"/>
              </w:rPr>
            </w:pPr>
            <w:r w:rsidRPr="009B7B07">
              <w:rPr>
                <w:rFonts w:ascii="Candara" w:hAnsi="Candara"/>
                <w:sz w:val="24"/>
                <w:szCs w:val="24"/>
              </w:rPr>
              <w:t xml:space="preserve">16. </w:t>
            </w:r>
            <w:r w:rsidRPr="009B7B07">
              <w:rPr>
                <w:rFonts w:ascii="Candara" w:hAnsi="Candara"/>
                <w:b/>
                <w:bCs/>
                <w:sz w:val="24"/>
                <w:szCs w:val="24"/>
              </w:rPr>
              <w:t>Odlok o spremembah in dopolnitvah odloka o proračunu Občine Šempeter – Vrtojba za leto 2026</w:t>
            </w:r>
            <w:r w:rsidRPr="009B7B07">
              <w:rPr>
                <w:rFonts w:ascii="Candara" w:hAnsi="Candara"/>
                <w:sz w:val="24"/>
                <w:szCs w:val="24"/>
              </w:rPr>
              <w:br/>
            </w:r>
            <w:hyperlink r:id="rId126" w:history="1">
              <w:r w:rsidRPr="009B7B07">
                <w:rPr>
                  <w:rStyle w:val="Hiperpovezava"/>
                  <w:rFonts w:ascii="Candara" w:hAnsi="Candara"/>
                  <w:sz w:val="24"/>
                  <w:szCs w:val="24"/>
                </w:rPr>
                <w:t>Sklep o sprejemu Odloka o spremembah in dopolnitvah</w:t>
              </w:r>
            </w:hyperlink>
          </w:p>
          <w:p w14:paraId="35C2FDDA" w14:textId="77777777" w:rsidR="00246D77" w:rsidRDefault="004920A7" w:rsidP="00DB57A1">
            <w:pPr>
              <w:pStyle w:val="Odstavekseznama"/>
              <w:numPr>
                <w:ilvl w:val="0"/>
                <w:numId w:val="186"/>
              </w:numPr>
              <w:spacing w:before="120"/>
              <w:ind w:left="714" w:hanging="357"/>
              <w:rPr>
                <w:rFonts w:ascii="Candara" w:hAnsi="Candara" w:cs="Arial"/>
              </w:rPr>
            </w:pPr>
            <w:hyperlink r:id="rId127" w:tgtFrame="_blank" w:history="1">
              <w:r w:rsidRPr="004920A7">
                <w:rPr>
                  <w:rStyle w:val="Hiperpovezava"/>
                  <w:rFonts w:ascii="Candara" w:hAnsi="Candara" w:cs="Arial"/>
                </w:rPr>
                <w:t xml:space="preserve">Odlok o spremembah in dopolnitvah Odloka o proračunu Občine Šempeter – Vrtojba za leto 2026 </w:t>
              </w:r>
            </w:hyperlink>
            <w:r w:rsidRPr="004920A7">
              <w:rPr>
                <w:rFonts w:ascii="Candara" w:hAnsi="Candara" w:cs="Arial"/>
              </w:rPr>
              <w:t>št.1 Uradni list 461/2026 z dne 28. 4. 2026</w:t>
            </w:r>
          </w:p>
          <w:p w14:paraId="0E5F3681" w14:textId="21F841BF" w:rsidR="004920A7" w:rsidRPr="009057AA" w:rsidRDefault="004920A7" w:rsidP="004920A7">
            <w:pPr>
              <w:rPr>
                <w:rFonts w:ascii="Candara" w:hAnsi="Candara" w:cs="Arial"/>
                <w:i/>
                <w:iCs/>
              </w:rPr>
            </w:pPr>
            <w:r w:rsidRPr="009057AA">
              <w:rPr>
                <w:rFonts w:ascii="Candara" w:hAnsi="Candara" w:cs="Arial"/>
                <w:i/>
                <w:iCs/>
                <w:shd w:val="clear" w:color="auto" w:fill="D0CECE" w:themeFill="background2" w:themeFillShade="E6"/>
              </w:rPr>
              <w:t>Ta odlok začne veljati naslednji dan po objavi v Uradnem listu Republike Slovenije.</w:t>
            </w:r>
          </w:p>
        </w:tc>
      </w:tr>
      <w:bookmarkEnd w:id="0"/>
      <w:tr w:rsidR="00246D77" w:rsidRPr="00B319CE" w14:paraId="608F9867" w14:textId="77777777" w:rsidTr="00053222">
        <w:tc>
          <w:tcPr>
            <w:tcW w:w="1412" w:type="dxa"/>
            <w:gridSpan w:val="3"/>
            <w:vMerge/>
          </w:tcPr>
          <w:p w14:paraId="0C3B0A43" w14:textId="77777777" w:rsidR="00246D77" w:rsidRDefault="00246D77" w:rsidP="009B7B07">
            <w:pPr>
              <w:outlineLvl w:val="1"/>
              <w:rPr>
                <w:rFonts w:ascii="Candara" w:hAnsi="Candara"/>
                <w:b/>
                <w:i/>
              </w:rPr>
            </w:pPr>
          </w:p>
        </w:tc>
        <w:tc>
          <w:tcPr>
            <w:tcW w:w="1559" w:type="dxa"/>
            <w:tcBorders>
              <w:bottom w:val="nil"/>
            </w:tcBorders>
          </w:tcPr>
          <w:p w14:paraId="50057206" w14:textId="28F43DC4" w:rsidR="00246D77" w:rsidRPr="00F9508C" w:rsidRDefault="009851FD" w:rsidP="009B7B07">
            <w:pPr>
              <w:pStyle w:val="Navadensplet"/>
              <w:rPr>
                <w:rFonts w:ascii="Candara" w:hAnsi="Candara"/>
                <w:sz w:val="22"/>
                <w:szCs w:val="22"/>
              </w:rPr>
            </w:pPr>
            <w:r w:rsidRPr="009851FD">
              <w:rPr>
                <w:rFonts w:ascii="Candara" w:hAnsi="Candara"/>
                <w:sz w:val="22"/>
                <w:szCs w:val="22"/>
              </w:rPr>
              <w:t>3710-3/2022- 43</w:t>
            </w:r>
          </w:p>
        </w:tc>
        <w:tc>
          <w:tcPr>
            <w:tcW w:w="11832" w:type="dxa"/>
            <w:gridSpan w:val="3"/>
            <w:tcBorders>
              <w:bottom w:val="nil"/>
            </w:tcBorders>
          </w:tcPr>
          <w:p w14:paraId="7BF4272B" w14:textId="11191932" w:rsidR="00246D77" w:rsidRPr="009B7B07" w:rsidRDefault="00246D77" w:rsidP="009B7B07">
            <w:pPr>
              <w:pStyle w:val="Navadensplet"/>
              <w:spacing w:after="0"/>
              <w:rPr>
                <w:rFonts w:ascii="Candara" w:hAnsi="Candara"/>
                <w:sz w:val="24"/>
                <w:szCs w:val="24"/>
              </w:rPr>
            </w:pPr>
            <w:r w:rsidRPr="009B7B07">
              <w:rPr>
                <w:rFonts w:ascii="Candara" w:hAnsi="Candara"/>
                <w:sz w:val="24"/>
                <w:szCs w:val="24"/>
              </w:rPr>
              <w:t xml:space="preserve">17. </w:t>
            </w:r>
            <w:r w:rsidRPr="009B7B07">
              <w:rPr>
                <w:rFonts w:ascii="Candara" w:hAnsi="Candara"/>
                <w:b/>
                <w:bCs/>
                <w:sz w:val="24"/>
                <w:szCs w:val="24"/>
              </w:rPr>
              <w:t xml:space="preserve">Letno poročilo o izvajanju gospodarske javne službe redno vzdrževanje občinskih javnih cest za leto 2025 – </w:t>
            </w:r>
            <w:r w:rsidRPr="009B7B07">
              <w:rPr>
                <w:rFonts w:ascii="Candara" w:hAnsi="Candara"/>
                <w:i/>
                <w:iCs/>
                <w:sz w:val="24"/>
                <w:szCs w:val="24"/>
              </w:rPr>
              <w:t>informacija</w:t>
            </w:r>
            <w:r w:rsidRPr="009B7B07">
              <w:rPr>
                <w:rFonts w:ascii="Candara" w:hAnsi="Candara"/>
                <w:sz w:val="24"/>
                <w:szCs w:val="24"/>
              </w:rPr>
              <w:br/>
            </w:r>
            <w:hyperlink r:id="rId128" w:history="1">
              <w:r w:rsidRPr="009B7B07">
                <w:rPr>
                  <w:rStyle w:val="Hiperpovezava"/>
                  <w:rFonts w:ascii="Candara" w:hAnsi="Candara"/>
                  <w:sz w:val="24"/>
                  <w:szCs w:val="24"/>
                </w:rPr>
                <w:t xml:space="preserve">Sklep </w:t>
              </w:r>
              <w:r w:rsidRPr="009B7B07">
                <w:rPr>
                  <w:rStyle w:val="Hiperpovezava"/>
                  <w:rFonts w:ascii="Candara" w:hAnsi="Candara"/>
                  <w:b/>
                  <w:bCs/>
                  <w:sz w:val="24"/>
                  <w:szCs w:val="24"/>
                </w:rPr>
                <w:t xml:space="preserve">o seznanitvi </w:t>
              </w:r>
              <w:r w:rsidRPr="009B7B07">
                <w:rPr>
                  <w:rStyle w:val="Hiperpovezava"/>
                  <w:rFonts w:ascii="Candara" w:hAnsi="Candara"/>
                  <w:sz w:val="24"/>
                  <w:szCs w:val="24"/>
                </w:rPr>
                <w:t xml:space="preserve">z letnim poročilom izvajanja gospodarske javne službe redno  </w:t>
              </w:r>
              <w:r w:rsidRPr="009B7B07">
                <w:rPr>
                  <w:rStyle w:val="Hiperpovezava"/>
                  <w:rFonts w:ascii="Candara" w:hAnsi="Candara"/>
                  <w:b/>
                  <w:bCs/>
                  <w:sz w:val="24"/>
                  <w:szCs w:val="24"/>
                </w:rPr>
                <w:t xml:space="preserve">vzdrževanje občinskih javnih cest </w:t>
              </w:r>
              <w:r w:rsidRPr="009B7B07">
                <w:rPr>
                  <w:rStyle w:val="Hiperpovezava"/>
                  <w:rFonts w:ascii="Candara" w:hAnsi="Candara"/>
                  <w:sz w:val="24"/>
                  <w:szCs w:val="24"/>
                </w:rPr>
                <w:t>za leto</w:t>
              </w:r>
              <w:r w:rsidRPr="009B7B07">
                <w:rPr>
                  <w:rStyle w:val="Hiperpovezava"/>
                  <w:rFonts w:ascii="Candara" w:hAnsi="Candara"/>
                  <w:b/>
                  <w:bCs/>
                  <w:sz w:val="24"/>
                  <w:szCs w:val="24"/>
                </w:rPr>
                <w:t xml:space="preserve"> 2025, </w:t>
              </w:r>
              <w:r w:rsidRPr="009B7B07">
                <w:rPr>
                  <w:rStyle w:val="Hiperpovezava"/>
                  <w:rFonts w:ascii="Candara" w:hAnsi="Candara"/>
                  <w:sz w:val="24"/>
                  <w:szCs w:val="24"/>
                </w:rPr>
                <w:t xml:space="preserve">koncesionarja Kolektor CPG </w:t>
              </w:r>
              <w:proofErr w:type="spellStart"/>
              <w:r w:rsidRPr="009B7B07">
                <w:rPr>
                  <w:rStyle w:val="Hiperpovezava"/>
                  <w:rFonts w:ascii="Candara" w:hAnsi="Candara"/>
                  <w:sz w:val="24"/>
                  <w:szCs w:val="24"/>
                </w:rPr>
                <w:t>d.o.o</w:t>
              </w:r>
              <w:proofErr w:type="spellEnd"/>
              <w:r w:rsidRPr="009B7B07">
                <w:rPr>
                  <w:rStyle w:val="Hiperpovezava"/>
                  <w:rFonts w:ascii="Candara" w:hAnsi="Candara"/>
                  <w:sz w:val="24"/>
                  <w:szCs w:val="24"/>
                </w:rPr>
                <w:t>.</w:t>
              </w:r>
            </w:hyperlink>
          </w:p>
        </w:tc>
      </w:tr>
      <w:tr w:rsidR="00246D77" w:rsidRPr="00B319CE" w14:paraId="280D58B3" w14:textId="77777777" w:rsidTr="00053222">
        <w:tc>
          <w:tcPr>
            <w:tcW w:w="1412" w:type="dxa"/>
            <w:gridSpan w:val="3"/>
            <w:vMerge/>
          </w:tcPr>
          <w:p w14:paraId="313AB548" w14:textId="77777777" w:rsidR="00246D77" w:rsidRDefault="00246D77" w:rsidP="009B7B07">
            <w:pPr>
              <w:outlineLvl w:val="1"/>
              <w:rPr>
                <w:rFonts w:ascii="Candara" w:hAnsi="Candara"/>
                <w:b/>
                <w:i/>
              </w:rPr>
            </w:pPr>
          </w:p>
        </w:tc>
        <w:tc>
          <w:tcPr>
            <w:tcW w:w="1559" w:type="dxa"/>
            <w:tcBorders>
              <w:bottom w:val="nil"/>
            </w:tcBorders>
          </w:tcPr>
          <w:p w14:paraId="3449466D" w14:textId="3B6C9617" w:rsidR="00246D77" w:rsidRPr="00F9508C" w:rsidRDefault="009851FD" w:rsidP="009B7B07">
            <w:pPr>
              <w:pStyle w:val="Navadensplet"/>
              <w:rPr>
                <w:rFonts w:ascii="Candara" w:hAnsi="Candara"/>
                <w:sz w:val="22"/>
                <w:szCs w:val="22"/>
              </w:rPr>
            </w:pPr>
            <w:r w:rsidRPr="009851FD">
              <w:rPr>
                <w:rFonts w:ascii="Candara" w:hAnsi="Candara"/>
                <w:sz w:val="22"/>
                <w:szCs w:val="22"/>
              </w:rPr>
              <w:t>3510-0005/2026-2</w:t>
            </w:r>
          </w:p>
        </w:tc>
        <w:tc>
          <w:tcPr>
            <w:tcW w:w="11832" w:type="dxa"/>
            <w:gridSpan w:val="3"/>
            <w:tcBorders>
              <w:bottom w:val="nil"/>
            </w:tcBorders>
          </w:tcPr>
          <w:p w14:paraId="7A1F9112" w14:textId="65E957D5" w:rsidR="00246D77" w:rsidRPr="009B7B07" w:rsidRDefault="00246D77" w:rsidP="009B7B07">
            <w:pPr>
              <w:pStyle w:val="Navadensplet"/>
              <w:spacing w:after="0"/>
              <w:rPr>
                <w:rFonts w:ascii="Candara" w:hAnsi="Candara"/>
                <w:sz w:val="24"/>
                <w:szCs w:val="24"/>
              </w:rPr>
            </w:pPr>
            <w:r w:rsidRPr="009B7B07">
              <w:rPr>
                <w:rFonts w:ascii="Candara" w:hAnsi="Candara"/>
                <w:sz w:val="24"/>
                <w:szCs w:val="24"/>
              </w:rPr>
              <w:t xml:space="preserve">18. </w:t>
            </w:r>
            <w:r w:rsidRPr="009B7B07">
              <w:rPr>
                <w:rFonts w:ascii="Candara" w:hAnsi="Candara"/>
                <w:b/>
                <w:bCs/>
                <w:sz w:val="24"/>
                <w:szCs w:val="24"/>
              </w:rPr>
              <w:t>Idejno programsko zasnovo za Gradnjo poslovilnega objekta na pokopališču v Vrtojbi</w:t>
            </w:r>
            <w:r w:rsidRPr="009B7B07">
              <w:rPr>
                <w:rFonts w:ascii="Candara" w:hAnsi="Candara"/>
                <w:sz w:val="24"/>
                <w:szCs w:val="24"/>
              </w:rPr>
              <w:br/>
            </w:r>
            <w:hyperlink r:id="rId129" w:history="1">
              <w:r w:rsidRPr="009B7B07">
                <w:rPr>
                  <w:rStyle w:val="Hiperpovezava"/>
                  <w:rFonts w:ascii="Candara" w:hAnsi="Candara"/>
                  <w:sz w:val="24"/>
                  <w:szCs w:val="24"/>
                </w:rPr>
                <w:t xml:space="preserve">Sklep </w:t>
              </w:r>
              <w:r w:rsidRPr="009B7B07">
                <w:rPr>
                  <w:rStyle w:val="Hiperpovezava"/>
                  <w:rFonts w:ascii="Candara" w:hAnsi="Candara"/>
                  <w:b/>
                  <w:bCs/>
                  <w:sz w:val="24"/>
                  <w:szCs w:val="24"/>
                </w:rPr>
                <w:t>o seznanitvi z informacijo</w:t>
              </w:r>
              <w:r w:rsidRPr="009B7B07">
                <w:rPr>
                  <w:rStyle w:val="Hiperpovezava"/>
                  <w:rFonts w:ascii="Candara" w:hAnsi="Candara"/>
                  <w:sz w:val="24"/>
                  <w:szCs w:val="24"/>
                </w:rPr>
                <w:t xml:space="preserve"> o idejni programski zasnovi </w:t>
              </w:r>
              <w:r w:rsidRPr="009B7B07">
                <w:rPr>
                  <w:rStyle w:val="Hiperpovezava"/>
                  <w:rFonts w:ascii="Candara" w:hAnsi="Candara"/>
                  <w:b/>
                  <w:bCs/>
                  <w:sz w:val="24"/>
                  <w:szCs w:val="24"/>
                </w:rPr>
                <w:t>za gradnjo poslovilnega objekta na pokopališču v Vrtojbi</w:t>
              </w:r>
              <w:r w:rsidRPr="009B7B07">
                <w:rPr>
                  <w:rStyle w:val="Hiperpovezava"/>
                  <w:rFonts w:ascii="Candara" w:hAnsi="Candara"/>
                  <w:sz w:val="24"/>
                  <w:szCs w:val="24"/>
                </w:rPr>
                <w:t xml:space="preserve">   </w:t>
              </w:r>
            </w:hyperlink>
          </w:p>
        </w:tc>
      </w:tr>
      <w:tr w:rsidR="00246D77" w:rsidRPr="00B319CE" w14:paraId="7FDB9B31" w14:textId="77777777" w:rsidTr="00053222">
        <w:tc>
          <w:tcPr>
            <w:tcW w:w="1412" w:type="dxa"/>
            <w:gridSpan w:val="3"/>
            <w:vMerge/>
          </w:tcPr>
          <w:p w14:paraId="28788217" w14:textId="77777777" w:rsidR="00246D77" w:rsidRDefault="00246D77" w:rsidP="009B7B07">
            <w:pPr>
              <w:outlineLvl w:val="1"/>
              <w:rPr>
                <w:rFonts w:ascii="Candara" w:hAnsi="Candara"/>
                <w:b/>
                <w:i/>
              </w:rPr>
            </w:pPr>
          </w:p>
        </w:tc>
        <w:tc>
          <w:tcPr>
            <w:tcW w:w="1559" w:type="dxa"/>
            <w:tcBorders>
              <w:bottom w:val="nil"/>
            </w:tcBorders>
          </w:tcPr>
          <w:p w14:paraId="32236CCC" w14:textId="3897FB40" w:rsidR="00246D77" w:rsidRPr="00F9508C" w:rsidRDefault="009851FD" w:rsidP="009B7B07">
            <w:pPr>
              <w:pStyle w:val="Navadensplet"/>
              <w:rPr>
                <w:rFonts w:ascii="Candara" w:hAnsi="Candara"/>
                <w:sz w:val="22"/>
                <w:szCs w:val="22"/>
              </w:rPr>
            </w:pPr>
            <w:r w:rsidRPr="009851FD">
              <w:rPr>
                <w:rFonts w:ascii="Candara" w:hAnsi="Candara"/>
                <w:sz w:val="22"/>
                <w:szCs w:val="22"/>
              </w:rPr>
              <w:t>3510-0013/2025-4</w:t>
            </w:r>
          </w:p>
        </w:tc>
        <w:tc>
          <w:tcPr>
            <w:tcW w:w="11832" w:type="dxa"/>
            <w:gridSpan w:val="3"/>
            <w:tcBorders>
              <w:bottom w:val="nil"/>
            </w:tcBorders>
          </w:tcPr>
          <w:p w14:paraId="141189AE" w14:textId="17F35AB5" w:rsidR="00246D77" w:rsidRPr="009B7B07" w:rsidRDefault="00246D77" w:rsidP="009057AA">
            <w:pPr>
              <w:pStyle w:val="Navadensplet"/>
              <w:spacing w:after="0"/>
              <w:rPr>
                <w:rFonts w:ascii="Candara" w:hAnsi="Candara"/>
                <w:sz w:val="24"/>
                <w:szCs w:val="24"/>
              </w:rPr>
            </w:pPr>
            <w:r w:rsidRPr="009B7B07">
              <w:rPr>
                <w:rFonts w:ascii="Candara" w:hAnsi="Candara"/>
                <w:sz w:val="24"/>
                <w:szCs w:val="24"/>
              </w:rPr>
              <w:t xml:space="preserve">19. </w:t>
            </w:r>
            <w:r w:rsidRPr="009B7B07">
              <w:rPr>
                <w:rFonts w:ascii="Candara" w:hAnsi="Candara"/>
                <w:b/>
                <w:bCs/>
                <w:sz w:val="24"/>
                <w:szCs w:val="24"/>
              </w:rPr>
              <w:t>Potrditev dokumenta predinvesticijske zasnove (PIZ) in  investicijskega programa (IP) rekonstrukcije Kulturne dvorane v Šempetru in zagotovitev dodatnih prostorov za Zdravstveni dom Šempeter</w:t>
            </w:r>
            <w:r w:rsidRPr="009B7B07">
              <w:rPr>
                <w:rFonts w:ascii="Candara" w:hAnsi="Candara"/>
                <w:sz w:val="24"/>
                <w:szCs w:val="24"/>
              </w:rPr>
              <w:br/>
            </w:r>
            <w:hyperlink r:id="rId130" w:history="1">
              <w:r w:rsidRPr="009B7B07">
                <w:rPr>
                  <w:rStyle w:val="Hiperpovezava"/>
                  <w:rFonts w:ascii="Candara" w:hAnsi="Candara"/>
                  <w:b/>
                  <w:bCs/>
                  <w:sz w:val="24"/>
                  <w:szCs w:val="24"/>
                </w:rPr>
                <w:t>Sklep</w:t>
              </w:r>
              <w:r w:rsidRPr="009B7B07">
                <w:rPr>
                  <w:rStyle w:val="Hiperpovezava"/>
                  <w:rFonts w:ascii="Candara" w:hAnsi="Candara"/>
                  <w:sz w:val="24"/>
                  <w:szCs w:val="24"/>
                </w:rPr>
                <w:t xml:space="preserve"> </w:t>
              </w:r>
              <w:r w:rsidRPr="009B7B07">
                <w:rPr>
                  <w:rStyle w:val="Hiperpovezava"/>
                  <w:rFonts w:ascii="Candara" w:hAnsi="Candara"/>
                  <w:b/>
                  <w:bCs/>
                  <w:sz w:val="24"/>
                  <w:szCs w:val="24"/>
                </w:rPr>
                <w:t>o potrditvi</w:t>
              </w:r>
              <w:r w:rsidRPr="009B7B07">
                <w:rPr>
                  <w:rStyle w:val="Hiperpovezava"/>
                  <w:rFonts w:ascii="Candara" w:hAnsi="Candara"/>
                  <w:sz w:val="24"/>
                  <w:szCs w:val="24"/>
                </w:rPr>
                <w:t xml:space="preserve"> dokumenta predinvesticijske zasnove (</w:t>
              </w:r>
              <w:r w:rsidRPr="009B7B07">
                <w:rPr>
                  <w:rStyle w:val="Hiperpovezava"/>
                  <w:rFonts w:ascii="Candara" w:hAnsi="Candara"/>
                  <w:b/>
                  <w:bCs/>
                  <w:sz w:val="24"/>
                  <w:szCs w:val="24"/>
                </w:rPr>
                <w:t>PIZ</w:t>
              </w:r>
              <w:r w:rsidRPr="009B7B07">
                <w:rPr>
                  <w:rStyle w:val="Hiperpovezava"/>
                  <w:rFonts w:ascii="Candara" w:hAnsi="Candara"/>
                  <w:sz w:val="24"/>
                  <w:szCs w:val="24"/>
                </w:rPr>
                <w:t>) in  investicijskega programa (</w:t>
              </w:r>
              <w:r w:rsidRPr="009B7B07">
                <w:rPr>
                  <w:rStyle w:val="Hiperpovezava"/>
                  <w:rFonts w:ascii="Candara" w:hAnsi="Candara"/>
                  <w:b/>
                  <w:bCs/>
                  <w:sz w:val="24"/>
                  <w:szCs w:val="24"/>
                </w:rPr>
                <w:t>IP</w:t>
              </w:r>
              <w:r w:rsidRPr="009B7B07">
                <w:rPr>
                  <w:rStyle w:val="Hiperpovezava"/>
                  <w:rFonts w:ascii="Candara" w:hAnsi="Candara"/>
                  <w:sz w:val="24"/>
                  <w:szCs w:val="24"/>
                </w:rPr>
                <w:t xml:space="preserve">) rekonstrukcije </w:t>
              </w:r>
              <w:r w:rsidRPr="009B7B07">
                <w:rPr>
                  <w:rStyle w:val="Hiperpovezava"/>
                  <w:rFonts w:ascii="Candara" w:hAnsi="Candara"/>
                  <w:b/>
                  <w:bCs/>
                  <w:sz w:val="24"/>
                  <w:szCs w:val="24"/>
                </w:rPr>
                <w:t>Kulturne dvorane v Šempetru</w:t>
              </w:r>
              <w:r w:rsidRPr="009B7B07">
                <w:rPr>
                  <w:rStyle w:val="Hiperpovezava"/>
                  <w:rFonts w:ascii="Candara" w:hAnsi="Candara"/>
                  <w:sz w:val="24"/>
                  <w:szCs w:val="24"/>
                </w:rPr>
                <w:t xml:space="preserve"> in </w:t>
              </w:r>
              <w:r w:rsidRPr="009B7B07">
                <w:rPr>
                  <w:rStyle w:val="Hiperpovezava"/>
                  <w:rFonts w:ascii="Candara" w:hAnsi="Candara"/>
                  <w:b/>
                  <w:bCs/>
                  <w:sz w:val="24"/>
                  <w:szCs w:val="24"/>
                </w:rPr>
                <w:t>zagotovitev dodatnih prostorov za Zdravstveni dom</w:t>
              </w:r>
              <w:r w:rsidR="009057AA">
                <w:rPr>
                  <w:rStyle w:val="Hiperpovezava"/>
                  <w:rFonts w:ascii="Candara" w:hAnsi="Candara"/>
                  <w:b/>
                  <w:bCs/>
                  <w:sz w:val="24"/>
                  <w:szCs w:val="24"/>
                </w:rPr>
                <w:t xml:space="preserve"> </w:t>
              </w:r>
              <w:r w:rsidRPr="009B7B07">
                <w:rPr>
                  <w:rStyle w:val="Hiperpovezava"/>
                  <w:rFonts w:ascii="Candara" w:hAnsi="Candara"/>
                  <w:sz w:val="24"/>
                  <w:szCs w:val="24"/>
                </w:rPr>
                <w:t>Šempeter </w:t>
              </w:r>
            </w:hyperlink>
            <w:r w:rsidRPr="009B7B07">
              <w:rPr>
                <w:rFonts w:ascii="Candara" w:hAnsi="Candara"/>
                <w:sz w:val="24"/>
                <w:szCs w:val="24"/>
              </w:rPr>
              <w:t>                                                              </w:t>
            </w:r>
          </w:p>
        </w:tc>
      </w:tr>
      <w:tr w:rsidR="00246D77" w:rsidRPr="00B319CE" w14:paraId="7019B8A8" w14:textId="77777777" w:rsidTr="00053222">
        <w:tc>
          <w:tcPr>
            <w:tcW w:w="1412" w:type="dxa"/>
            <w:gridSpan w:val="3"/>
            <w:vMerge/>
          </w:tcPr>
          <w:p w14:paraId="26DDB5D7" w14:textId="77777777" w:rsidR="00246D77" w:rsidRDefault="00246D77" w:rsidP="009B7B07">
            <w:pPr>
              <w:outlineLvl w:val="1"/>
              <w:rPr>
                <w:rFonts w:ascii="Candara" w:hAnsi="Candara"/>
                <w:b/>
                <w:i/>
              </w:rPr>
            </w:pPr>
          </w:p>
        </w:tc>
        <w:tc>
          <w:tcPr>
            <w:tcW w:w="1559" w:type="dxa"/>
            <w:tcBorders>
              <w:bottom w:val="nil"/>
            </w:tcBorders>
          </w:tcPr>
          <w:p w14:paraId="2295C981" w14:textId="0FEE6D73" w:rsidR="00246D77" w:rsidRPr="00F9508C" w:rsidRDefault="009851FD" w:rsidP="009B7B07">
            <w:pPr>
              <w:pStyle w:val="Navadensplet"/>
              <w:rPr>
                <w:rFonts w:ascii="Candara" w:hAnsi="Candara"/>
                <w:sz w:val="22"/>
                <w:szCs w:val="22"/>
              </w:rPr>
            </w:pPr>
            <w:r w:rsidRPr="009851FD">
              <w:rPr>
                <w:rFonts w:ascii="Candara" w:hAnsi="Candara"/>
                <w:sz w:val="22"/>
                <w:szCs w:val="22"/>
              </w:rPr>
              <w:t>4780-1/2025-11</w:t>
            </w:r>
          </w:p>
        </w:tc>
        <w:tc>
          <w:tcPr>
            <w:tcW w:w="11832" w:type="dxa"/>
            <w:gridSpan w:val="3"/>
            <w:tcBorders>
              <w:bottom w:val="nil"/>
            </w:tcBorders>
          </w:tcPr>
          <w:p w14:paraId="67602FE1" w14:textId="4A6297A3" w:rsidR="00246D77" w:rsidRPr="009B7B07" w:rsidRDefault="00246D77" w:rsidP="009B7B07">
            <w:pPr>
              <w:pStyle w:val="Navadensplet"/>
              <w:spacing w:after="0"/>
              <w:rPr>
                <w:rFonts w:ascii="Candara" w:hAnsi="Candara"/>
                <w:sz w:val="24"/>
                <w:szCs w:val="24"/>
              </w:rPr>
            </w:pPr>
            <w:r w:rsidRPr="009B7B07">
              <w:rPr>
                <w:rFonts w:ascii="Candara" w:hAnsi="Candara"/>
                <w:sz w:val="24"/>
                <w:szCs w:val="24"/>
              </w:rPr>
              <w:t xml:space="preserve">20. </w:t>
            </w:r>
            <w:r w:rsidRPr="009B7B07">
              <w:rPr>
                <w:rFonts w:ascii="Candara" w:hAnsi="Candara"/>
                <w:b/>
                <w:bCs/>
                <w:sz w:val="24"/>
                <w:szCs w:val="24"/>
              </w:rPr>
              <w:t>Poročilo o realizaciji načrta ravnanja s stvarnim premoženjem za leto 2025</w:t>
            </w:r>
            <w:r w:rsidRPr="009B7B07">
              <w:rPr>
                <w:rFonts w:ascii="Candara" w:hAnsi="Candara"/>
                <w:sz w:val="24"/>
                <w:szCs w:val="24"/>
              </w:rPr>
              <w:br/>
            </w:r>
            <w:hyperlink r:id="rId131" w:history="1">
              <w:r w:rsidRPr="009B7B07">
                <w:rPr>
                  <w:rStyle w:val="Hiperpovezava"/>
                  <w:rFonts w:ascii="Candara" w:hAnsi="Candara"/>
                  <w:b/>
                  <w:bCs/>
                  <w:sz w:val="24"/>
                  <w:szCs w:val="24"/>
                </w:rPr>
                <w:t>Sklep</w:t>
              </w:r>
              <w:r w:rsidRPr="009B7B07">
                <w:rPr>
                  <w:rStyle w:val="Hiperpovezava"/>
                  <w:rFonts w:ascii="Candara" w:hAnsi="Candara"/>
                  <w:sz w:val="24"/>
                  <w:szCs w:val="24"/>
                </w:rPr>
                <w:t xml:space="preserve"> o sprejemu </w:t>
              </w:r>
              <w:r w:rsidRPr="009B7B07">
                <w:rPr>
                  <w:rStyle w:val="Hiperpovezava"/>
                  <w:rFonts w:ascii="Candara" w:hAnsi="Candara"/>
                  <w:b/>
                  <w:bCs/>
                  <w:sz w:val="24"/>
                  <w:szCs w:val="24"/>
                </w:rPr>
                <w:t xml:space="preserve">poročila o realizaciji načrta ravnanja s stvarnim premoženjem </w:t>
              </w:r>
              <w:r w:rsidRPr="009B7B07">
                <w:rPr>
                  <w:rStyle w:val="Hiperpovezava"/>
                  <w:rFonts w:ascii="Candara" w:hAnsi="Candara"/>
                  <w:sz w:val="24"/>
                  <w:szCs w:val="24"/>
                </w:rPr>
                <w:t xml:space="preserve">Občine Šempeter – Vrtojba </w:t>
              </w:r>
              <w:r w:rsidRPr="009B7B07">
                <w:rPr>
                  <w:rStyle w:val="Hiperpovezava"/>
                  <w:rFonts w:ascii="Candara" w:hAnsi="Candara"/>
                  <w:b/>
                  <w:bCs/>
                  <w:sz w:val="24"/>
                  <w:szCs w:val="24"/>
                </w:rPr>
                <w:t>za leto 2025</w:t>
              </w:r>
            </w:hyperlink>
            <w:r w:rsidRPr="009B7B07">
              <w:rPr>
                <w:rFonts w:ascii="Candara" w:hAnsi="Candara"/>
                <w:b/>
                <w:bCs/>
                <w:sz w:val="24"/>
                <w:szCs w:val="24"/>
              </w:rPr>
              <w:t>   </w:t>
            </w:r>
            <w:r w:rsidRPr="009B7B07">
              <w:rPr>
                <w:rFonts w:ascii="Candara" w:hAnsi="Candara"/>
                <w:i/>
                <w:iCs/>
                <w:sz w:val="24"/>
                <w:szCs w:val="24"/>
              </w:rPr>
              <w:t>-izvršeno in objavljeno na občinski spletni strani</w:t>
            </w:r>
          </w:p>
        </w:tc>
      </w:tr>
      <w:tr w:rsidR="00246D77" w:rsidRPr="00B319CE" w14:paraId="7FE98232" w14:textId="77777777" w:rsidTr="00053222">
        <w:tc>
          <w:tcPr>
            <w:tcW w:w="1412" w:type="dxa"/>
            <w:gridSpan w:val="3"/>
            <w:vMerge/>
          </w:tcPr>
          <w:p w14:paraId="25CDF0C8" w14:textId="77777777" w:rsidR="00246D77" w:rsidRDefault="00246D77" w:rsidP="009B7B07">
            <w:pPr>
              <w:outlineLvl w:val="1"/>
              <w:rPr>
                <w:rFonts w:ascii="Candara" w:hAnsi="Candara"/>
                <w:b/>
                <w:i/>
              </w:rPr>
            </w:pPr>
          </w:p>
        </w:tc>
        <w:tc>
          <w:tcPr>
            <w:tcW w:w="1559" w:type="dxa"/>
            <w:tcBorders>
              <w:bottom w:val="nil"/>
            </w:tcBorders>
          </w:tcPr>
          <w:p w14:paraId="689AE3EC" w14:textId="198ACEA8" w:rsidR="00246D77" w:rsidRPr="00F9508C" w:rsidRDefault="009851FD" w:rsidP="009B7B07">
            <w:pPr>
              <w:pStyle w:val="Navadensplet"/>
              <w:rPr>
                <w:rFonts w:ascii="Candara" w:hAnsi="Candara"/>
                <w:sz w:val="22"/>
                <w:szCs w:val="22"/>
              </w:rPr>
            </w:pPr>
            <w:r w:rsidRPr="009851FD">
              <w:rPr>
                <w:rFonts w:ascii="Candara" w:hAnsi="Candara"/>
                <w:sz w:val="22"/>
                <w:szCs w:val="22"/>
              </w:rPr>
              <w:t>4780-1/2025-12</w:t>
            </w:r>
          </w:p>
        </w:tc>
        <w:tc>
          <w:tcPr>
            <w:tcW w:w="11832" w:type="dxa"/>
            <w:gridSpan w:val="3"/>
            <w:tcBorders>
              <w:bottom w:val="nil"/>
            </w:tcBorders>
          </w:tcPr>
          <w:p w14:paraId="1926C894" w14:textId="41830A8F" w:rsidR="00246D77" w:rsidRPr="009B7B07" w:rsidRDefault="00246D77" w:rsidP="009B7B07">
            <w:pPr>
              <w:pStyle w:val="Navadensplet"/>
              <w:spacing w:after="0"/>
              <w:rPr>
                <w:rFonts w:ascii="Candara" w:hAnsi="Candara"/>
                <w:sz w:val="24"/>
                <w:szCs w:val="24"/>
              </w:rPr>
            </w:pPr>
            <w:r w:rsidRPr="009B7B07">
              <w:rPr>
                <w:rFonts w:ascii="Candara" w:hAnsi="Candara"/>
                <w:sz w:val="24"/>
                <w:szCs w:val="24"/>
              </w:rPr>
              <w:t xml:space="preserve">21. </w:t>
            </w:r>
            <w:r w:rsidRPr="009B7B07">
              <w:rPr>
                <w:rFonts w:ascii="Candara" w:hAnsi="Candara"/>
                <w:b/>
                <w:bCs/>
                <w:sz w:val="24"/>
                <w:szCs w:val="24"/>
              </w:rPr>
              <w:t>Spremembe in dopolnitve načrta ravnanja s stvarnim premoženjem Občine Šempeter – Vrtojba za leto 2026 – št. 2</w:t>
            </w:r>
            <w:r w:rsidRPr="009B7B07">
              <w:rPr>
                <w:rFonts w:ascii="Candara" w:hAnsi="Candara"/>
                <w:sz w:val="24"/>
                <w:szCs w:val="24"/>
              </w:rPr>
              <w:br/>
            </w:r>
            <w:hyperlink r:id="rId132" w:history="1">
              <w:r w:rsidRPr="009B7B07">
                <w:rPr>
                  <w:rStyle w:val="Hiperpovezava"/>
                  <w:rFonts w:ascii="Candara" w:hAnsi="Candara"/>
                  <w:b/>
                  <w:bCs/>
                  <w:sz w:val="24"/>
                  <w:szCs w:val="24"/>
                </w:rPr>
                <w:t xml:space="preserve">Sklep o sprejemu Sprememb in dopolnitev načrta ravnanja s stvarnim premoženjem Občine Šempeter – </w:t>
              </w:r>
              <w:proofErr w:type="spellStart"/>
              <w:r w:rsidRPr="009B7B07">
                <w:rPr>
                  <w:rStyle w:val="Hiperpovezava"/>
                  <w:rFonts w:ascii="Candara" w:hAnsi="Candara"/>
                  <w:b/>
                  <w:bCs/>
                  <w:sz w:val="24"/>
                  <w:szCs w:val="24"/>
                </w:rPr>
                <w:t>Vrtojbaza</w:t>
              </w:r>
              <w:proofErr w:type="spellEnd"/>
              <w:r w:rsidRPr="009B7B07">
                <w:rPr>
                  <w:rStyle w:val="Hiperpovezava"/>
                  <w:rFonts w:ascii="Candara" w:hAnsi="Candara"/>
                  <w:b/>
                  <w:bCs/>
                  <w:sz w:val="24"/>
                  <w:szCs w:val="24"/>
                </w:rPr>
                <w:t xml:space="preserve"> leto 2026 – št.2  </w:t>
              </w:r>
            </w:hyperlink>
            <w:r w:rsidRPr="009B7B07">
              <w:rPr>
                <w:rFonts w:ascii="Candara" w:hAnsi="Candara"/>
                <w:b/>
                <w:bCs/>
                <w:sz w:val="24"/>
                <w:szCs w:val="24"/>
              </w:rPr>
              <w:t>   </w:t>
            </w:r>
            <w:r w:rsidRPr="009057AA">
              <w:rPr>
                <w:rFonts w:ascii="Candara" w:hAnsi="Candara"/>
                <w:i/>
                <w:iCs/>
                <w:sz w:val="24"/>
                <w:szCs w:val="24"/>
              </w:rPr>
              <w:t>-izvršeno in objavljeno na občinski spletni strani</w:t>
            </w:r>
          </w:p>
        </w:tc>
      </w:tr>
      <w:tr w:rsidR="00246D77" w:rsidRPr="00B319CE" w14:paraId="2BE637A2" w14:textId="77777777" w:rsidTr="00053222">
        <w:tc>
          <w:tcPr>
            <w:tcW w:w="1412" w:type="dxa"/>
            <w:gridSpan w:val="3"/>
            <w:vMerge/>
          </w:tcPr>
          <w:p w14:paraId="3C34AD5A" w14:textId="77777777" w:rsidR="00246D77" w:rsidRDefault="00246D77" w:rsidP="009B7B07">
            <w:pPr>
              <w:outlineLvl w:val="1"/>
              <w:rPr>
                <w:rFonts w:ascii="Candara" w:hAnsi="Candara"/>
                <w:b/>
                <w:i/>
              </w:rPr>
            </w:pPr>
          </w:p>
        </w:tc>
        <w:tc>
          <w:tcPr>
            <w:tcW w:w="1559" w:type="dxa"/>
            <w:tcBorders>
              <w:bottom w:val="nil"/>
            </w:tcBorders>
          </w:tcPr>
          <w:p w14:paraId="4BEB32D5" w14:textId="0318B37A" w:rsidR="00246D77" w:rsidRPr="00F9508C" w:rsidRDefault="009851FD" w:rsidP="009B7B07">
            <w:pPr>
              <w:pStyle w:val="Navadensplet"/>
              <w:rPr>
                <w:rFonts w:ascii="Candara" w:hAnsi="Candara"/>
                <w:sz w:val="22"/>
                <w:szCs w:val="22"/>
              </w:rPr>
            </w:pPr>
            <w:r w:rsidRPr="009851FD">
              <w:rPr>
                <w:rFonts w:ascii="Candara" w:hAnsi="Candara"/>
                <w:sz w:val="22"/>
                <w:szCs w:val="22"/>
              </w:rPr>
              <w:t>3541-8/2026-2</w:t>
            </w:r>
          </w:p>
        </w:tc>
        <w:tc>
          <w:tcPr>
            <w:tcW w:w="11832" w:type="dxa"/>
            <w:gridSpan w:val="3"/>
            <w:tcBorders>
              <w:bottom w:val="nil"/>
            </w:tcBorders>
          </w:tcPr>
          <w:p w14:paraId="1909E6C1" w14:textId="3D43183F" w:rsidR="00246D77" w:rsidRPr="009B7B07" w:rsidRDefault="00246D77" w:rsidP="009B7B07">
            <w:pPr>
              <w:pStyle w:val="Navadensplet"/>
              <w:spacing w:after="0"/>
              <w:rPr>
                <w:rFonts w:ascii="Candara" w:hAnsi="Candara"/>
                <w:sz w:val="24"/>
                <w:szCs w:val="24"/>
              </w:rPr>
            </w:pPr>
            <w:r w:rsidRPr="009B7B07">
              <w:rPr>
                <w:rFonts w:ascii="Candara" w:hAnsi="Candara"/>
                <w:sz w:val="24"/>
                <w:szCs w:val="24"/>
              </w:rPr>
              <w:t xml:space="preserve">22. </w:t>
            </w:r>
            <w:r w:rsidRPr="009B7B07">
              <w:rPr>
                <w:rFonts w:ascii="Candara" w:hAnsi="Candara"/>
                <w:b/>
                <w:bCs/>
                <w:sz w:val="24"/>
                <w:szCs w:val="24"/>
              </w:rPr>
              <w:t xml:space="preserve">Sklep o podaji soglasja Javnemu podjetju Vodovodi in kanalizacija Nova Gorica </w:t>
            </w:r>
            <w:proofErr w:type="spellStart"/>
            <w:r w:rsidRPr="009B7B07">
              <w:rPr>
                <w:rFonts w:ascii="Candara" w:hAnsi="Candara"/>
                <w:b/>
                <w:bCs/>
                <w:sz w:val="24"/>
                <w:szCs w:val="24"/>
              </w:rPr>
              <w:t>d.d</w:t>
            </w:r>
            <w:proofErr w:type="spellEnd"/>
            <w:r w:rsidRPr="009B7B07">
              <w:rPr>
                <w:rFonts w:ascii="Candara" w:hAnsi="Candara"/>
                <w:b/>
                <w:bCs/>
                <w:sz w:val="24"/>
                <w:szCs w:val="24"/>
              </w:rPr>
              <w:t xml:space="preserve">. za upravljanje vodovodnega sistema </w:t>
            </w:r>
            <w:proofErr w:type="spellStart"/>
            <w:r w:rsidRPr="009B7B07">
              <w:rPr>
                <w:rFonts w:ascii="Candara" w:hAnsi="Candara"/>
                <w:b/>
                <w:bCs/>
                <w:sz w:val="24"/>
                <w:szCs w:val="24"/>
              </w:rPr>
              <w:t>Mrzlek</w:t>
            </w:r>
            <w:proofErr w:type="spellEnd"/>
            <w:r w:rsidRPr="009B7B07">
              <w:rPr>
                <w:rFonts w:ascii="Candara" w:hAnsi="Candara"/>
                <w:b/>
                <w:bCs/>
                <w:sz w:val="24"/>
                <w:szCs w:val="24"/>
              </w:rPr>
              <w:t xml:space="preserve"> na območju Občine Kanal ob Soči</w:t>
            </w:r>
            <w:r w:rsidRPr="009B7B07">
              <w:rPr>
                <w:rFonts w:ascii="Candara" w:hAnsi="Candara"/>
                <w:sz w:val="24"/>
                <w:szCs w:val="24"/>
              </w:rPr>
              <w:br/>
            </w:r>
            <w:hyperlink r:id="rId133" w:history="1">
              <w:r w:rsidRPr="009B7B07">
                <w:rPr>
                  <w:rStyle w:val="Hiperpovezava"/>
                  <w:rFonts w:ascii="Candara" w:hAnsi="Candara"/>
                  <w:b/>
                  <w:bCs/>
                  <w:sz w:val="24"/>
                  <w:szCs w:val="24"/>
                </w:rPr>
                <w:t xml:space="preserve">Sklep o podaji soglasja </w:t>
              </w:r>
              <w:r w:rsidRPr="009B7B07">
                <w:rPr>
                  <w:rStyle w:val="Hiperpovezava"/>
                  <w:rFonts w:ascii="Candara" w:hAnsi="Candara"/>
                  <w:sz w:val="24"/>
                  <w:szCs w:val="24"/>
                </w:rPr>
                <w:t>Javnemu podjetju</w:t>
              </w:r>
              <w:r w:rsidRPr="009B7B07">
                <w:rPr>
                  <w:rStyle w:val="Hiperpovezava"/>
                  <w:rFonts w:ascii="Candara" w:hAnsi="Candara"/>
                  <w:b/>
                  <w:bCs/>
                  <w:sz w:val="24"/>
                  <w:szCs w:val="24"/>
                </w:rPr>
                <w:t xml:space="preserve"> Vodovodi in kanalizacija </w:t>
              </w:r>
              <w:r w:rsidRPr="009B7B07">
                <w:rPr>
                  <w:rStyle w:val="Hiperpovezava"/>
                  <w:rFonts w:ascii="Candara" w:hAnsi="Candara"/>
                  <w:sz w:val="24"/>
                  <w:szCs w:val="24"/>
                </w:rPr>
                <w:t>Nova Gorica</w:t>
              </w:r>
              <w:r w:rsidR="0026258C">
                <w:rPr>
                  <w:rStyle w:val="Hiperpovezava"/>
                  <w:rFonts w:ascii="Candara" w:hAnsi="Candara"/>
                  <w:sz w:val="24"/>
                  <w:szCs w:val="24"/>
                </w:rPr>
                <w:t xml:space="preserve"> </w:t>
              </w:r>
              <w:proofErr w:type="spellStart"/>
              <w:r w:rsidRPr="009B7B07">
                <w:rPr>
                  <w:rStyle w:val="Hiperpovezava"/>
                  <w:rFonts w:ascii="Candara" w:hAnsi="Candara"/>
                  <w:sz w:val="24"/>
                  <w:szCs w:val="24"/>
                </w:rPr>
                <w:t>d.d</w:t>
              </w:r>
              <w:proofErr w:type="spellEnd"/>
              <w:r w:rsidRPr="009B7B07">
                <w:rPr>
                  <w:rStyle w:val="Hiperpovezava"/>
                  <w:rFonts w:ascii="Candara" w:hAnsi="Candara"/>
                  <w:sz w:val="24"/>
                  <w:szCs w:val="24"/>
                </w:rPr>
                <w:t xml:space="preserve">. za </w:t>
              </w:r>
              <w:r w:rsidRPr="009B7B07">
                <w:rPr>
                  <w:rStyle w:val="Hiperpovezava"/>
                  <w:rFonts w:ascii="Candara" w:hAnsi="Candara"/>
                  <w:b/>
                  <w:bCs/>
                  <w:sz w:val="24"/>
                  <w:szCs w:val="24"/>
                </w:rPr>
                <w:t xml:space="preserve">upravljanje vodovodnega sistema </w:t>
              </w:r>
              <w:proofErr w:type="spellStart"/>
              <w:r w:rsidRPr="009B7B07">
                <w:rPr>
                  <w:rStyle w:val="Hiperpovezava"/>
                  <w:rFonts w:ascii="Candara" w:hAnsi="Candara"/>
                  <w:b/>
                  <w:bCs/>
                  <w:sz w:val="24"/>
                  <w:szCs w:val="24"/>
                </w:rPr>
                <w:t>Mrzlek</w:t>
              </w:r>
              <w:proofErr w:type="spellEnd"/>
              <w:r w:rsidRPr="009B7B07">
                <w:rPr>
                  <w:rStyle w:val="Hiperpovezava"/>
                  <w:rFonts w:ascii="Candara" w:hAnsi="Candara"/>
                  <w:sz w:val="24"/>
                  <w:szCs w:val="24"/>
                </w:rPr>
                <w:t xml:space="preserve"> na območju Občine Kanal ob Soči</w:t>
              </w:r>
            </w:hyperlink>
          </w:p>
        </w:tc>
      </w:tr>
      <w:tr w:rsidR="00246D77" w:rsidRPr="00B319CE" w14:paraId="7BEACB3E" w14:textId="77777777" w:rsidTr="00053222">
        <w:tc>
          <w:tcPr>
            <w:tcW w:w="1412" w:type="dxa"/>
            <w:gridSpan w:val="3"/>
            <w:vMerge/>
          </w:tcPr>
          <w:p w14:paraId="6FC22654" w14:textId="77777777" w:rsidR="00246D77" w:rsidRDefault="00246D77" w:rsidP="009B7B07">
            <w:pPr>
              <w:outlineLvl w:val="1"/>
              <w:rPr>
                <w:rFonts w:ascii="Candara" w:hAnsi="Candara"/>
                <w:b/>
                <w:i/>
              </w:rPr>
            </w:pPr>
          </w:p>
        </w:tc>
        <w:tc>
          <w:tcPr>
            <w:tcW w:w="1559" w:type="dxa"/>
            <w:tcBorders>
              <w:bottom w:val="nil"/>
            </w:tcBorders>
          </w:tcPr>
          <w:p w14:paraId="06456612" w14:textId="22B30B34" w:rsidR="00246D77" w:rsidRPr="00F9508C" w:rsidRDefault="009851FD" w:rsidP="009851FD">
            <w:pPr>
              <w:pStyle w:val="Navadensplet"/>
              <w:jc w:val="center"/>
              <w:rPr>
                <w:rFonts w:ascii="Candara" w:hAnsi="Candara"/>
                <w:sz w:val="22"/>
                <w:szCs w:val="22"/>
              </w:rPr>
            </w:pPr>
            <w:r w:rsidRPr="009851FD">
              <w:rPr>
                <w:rFonts w:ascii="Candara" w:hAnsi="Candara"/>
                <w:sz w:val="22"/>
                <w:szCs w:val="22"/>
              </w:rPr>
              <w:t>007-5/2026-2</w:t>
            </w:r>
          </w:p>
        </w:tc>
        <w:tc>
          <w:tcPr>
            <w:tcW w:w="11832" w:type="dxa"/>
            <w:gridSpan w:val="3"/>
            <w:tcBorders>
              <w:bottom w:val="nil"/>
            </w:tcBorders>
          </w:tcPr>
          <w:p w14:paraId="2F697644" w14:textId="7A22EB22" w:rsidR="00246D77" w:rsidRPr="009B7B07" w:rsidRDefault="00246D77" w:rsidP="00F6592B">
            <w:pPr>
              <w:pStyle w:val="Navadensplet"/>
              <w:spacing w:after="0"/>
              <w:rPr>
                <w:rFonts w:ascii="Candara" w:hAnsi="Candara"/>
                <w:sz w:val="24"/>
                <w:szCs w:val="24"/>
              </w:rPr>
            </w:pPr>
            <w:r w:rsidRPr="009B7B07">
              <w:rPr>
                <w:rFonts w:ascii="Candara" w:hAnsi="Candara"/>
                <w:sz w:val="24"/>
                <w:szCs w:val="24"/>
              </w:rPr>
              <w:t xml:space="preserve">23. </w:t>
            </w:r>
            <w:r w:rsidRPr="009B7B07">
              <w:rPr>
                <w:rFonts w:ascii="Candara" w:hAnsi="Candara"/>
                <w:b/>
                <w:bCs/>
                <w:sz w:val="24"/>
                <w:szCs w:val="24"/>
              </w:rPr>
              <w:t xml:space="preserve">Odlok o načinu izvajanja gospodarske javne službe javnega linijskega prevoza v mestnem prometu in o koncesiji te javne službe v Mestni občini Nova Gorica in Občini Šempeter </w:t>
            </w:r>
            <w:r w:rsidR="009057AA">
              <w:rPr>
                <w:rFonts w:ascii="Candara" w:hAnsi="Candara"/>
                <w:b/>
                <w:bCs/>
                <w:sz w:val="24"/>
                <w:szCs w:val="24"/>
              </w:rPr>
              <w:t>-</w:t>
            </w:r>
            <w:r w:rsidRPr="009B7B07">
              <w:rPr>
                <w:rFonts w:ascii="Candara" w:hAnsi="Candara"/>
                <w:b/>
                <w:bCs/>
                <w:sz w:val="24"/>
                <w:szCs w:val="24"/>
              </w:rPr>
              <w:t xml:space="preserve"> Vrtojba</w:t>
            </w:r>
            <w:r w:rsidRPr="009B7B07">
              <w:rPr>
                <w:rFonts w:ascii="Candara" w:hAnsi="Candara"/>
                <w:sz w:val="24"/>
                <w:szCs w:val="24"/>
              </w:rPr>
              <w:br/>
            </w:r>
            <w:hyperlink r:id="rId134" w:history="1">
              <w:r w:rsidRPr="009B7B07">
                <w:rPr>
                  <w:rStyle w:val="Hiperpovezava"/>
                  <w:rFonts w:ascii="Candara" w:hAnsi="Candara"/>
                  <w:b/>
                  <w:bCs/>
                  <w:sz w:val="24"/>
                  <w:szCs w:val="24"/>
                </w:rPr>
                <w:t>Sklep o opravljani prvi obravnavi</w:t>
              </w:r>
              <w:r w:rsidRPr="009B7B07">
                <w:rPr>
                  <w:rStyle w:val="Hiperpovezava"/>
                  <w:rFonts w:ascii="Candara" w:hAnsi="Candara"/>
                  <w:sz w:val="24"/>
                  <w:szCs w:val="24"/>
                </w:rPr>
                <w:t xml:space="preserve"> Odloka o načinu izvajanja gospodarske javne službe javnega linijskega prevoza v mestnem prometu in o koncesiji te javne službe v Mestni občini Nova Gorica in Občini Šempeter </w:t>
              </w:r>
              <w:r w:rsidR="009057AA">
                <w:rPr>
                  <w:rStyle w:val="Hiperpovezava"/>
                  <w:rFonts w:ascii="Candara" w:hAnsi="Candara"/>
                  <w:sz w:val="24"/>
                  <w:szCs w:val="24"/>
                </w:rPr>
                <w:t>-</w:t>
              </w:r>
              <w:r w:rsidRPr="009B7B07">
                <w:rPr>
                  <w:rStyle w:val="Hiperpovezava"/>
                  <w:rFonts w:ascii="Candara" w:hAnsi="Candara"/>
                  <w:sz w:val="24"/>
                  <w:szCs w:val="24"/>
                </w:rPr>
                <w:t xml:space="preserve"> Vrtojba</w:t>
              </w:r>
            </w:hyperlink>
          </w:p>
        </w:tc>
      </w:tr>
      <w:tr w:rsidR="00F6592B" w:rsidRPr="00B319CE" w14:paraId="7C2C6DA9" w14:textId="77777777" w:rsidTr="00F6592B">
        <w:tc>
          <w:tcPr>
            <w:tcW w:w="14803" w:type="dxa"/>
            <w:gridSpan w:val="7"/>
            <w:shd w:val="clear" w:color="auto" w:fill="FFC000" w:themeFill="accent4"/>
          </w:tcPr>
          <w:p w14:paraId="6C75BEFA" w14:textId="77777777" w:rsidR="00F6592B" w:rsidRPr="009B7B07" w:rsidRDefault="00F6592B" w:rsidP="00F6592B">
            <w:pPr>
              <w:pStyle w:val="Navadensplet"/>
              <w:spacing w:after="0"/>
              <w:rPr>
                <w:rFonts w:ascii="Candara" w:hAnsi="Candara"/>
                <w:sz w:val="24"/>
                <w:szCs w:val="24"/>
              </w:rPr>
            </w:pPr>
          </w:p>
        </w:tc>
      </w:tr>
      <w:tr w:rsidR="00166B20" w:rsidRPr="00B319CE" w14:paraId="7D652C05" w14:textId="77777777" w:rsidTr="00053222">
        <w:tc>
          <w:tcPr>
            <w:tcW w:w="1412" w:type="dxa"/>
            <w:gridSpan w:val="3"/>
            <w:vMerge w:val="restart"/>
          </w:tcPr>
          <w:p w14:paraId="2F09FB8A" w14:textId="587637C1" w:rsidR="00166B20" w:rsidRPr="006F0B21" w:rsidRDefault="00166B20" w:rsidP="009B7B07">
            <w:pPr>
              <w:outlineLvl w:val="1"/>
              <w:rPr>
                <w:rFonts w:ascii="Candara" w:hAnsi="Candara"/>
                <w:bCs/>
                <w:i/>
              </w:rPr>
            </w:pPr>
            <w:r>
              <w:rPr>
                <w:rFonts w:ascii="Candara" w:hAnsi="Candara"/>
                <w:b/>
                <w:i/>
              </w:rPr>
              <w:t xml:space="preserve">32. redna seja občinskega sveta </w:t>
            </w:r>
          </w:p>
          <w:p w14:paraId="2D03A3CB" w14:textId="4708FBC3" w:rsidR="00166B20" w:rsidRDefault="00166B20" w:rsidP="009B7B07">
            <w:pPr>
              <w:outlineLvl w:val="1"/>
              <w:rPr>
                <w:rFonts w:ascii="Candara" w:hAnsi="Candara"/>
                <w:bCs/>
                <w:i/>
              </w:rPr>
            </w:pPr>
            <w:r>
              <w:rPr>
                <w:rFonts w:ascii="Candara" w:hAnsi="Candara"/>
                <w:bCs/>
                <w:i/>
              </w:rPr>
              <w:t>19</w:t>
            </w:r>
            <w:r w:rsidRPr="00E13C9B">
              <w:rPr>
                <w:rFonts w:ascii="Candara" w:hAnsi="Candara"/>
                <w:bCs/>
                <w:i/>
              </w:rPr>
              <w:t xml:space="preserve">. </w:t>
            </w:r>
            <w:r>
              <w:rPr>
                <w:rFonts w:ascii="Candara" w:hAnsi="Candara"/>
                <w:bCs/>
                <w:i/>
              </w:rPr>
              <w:t>3</w:t>
            </w:r>
            <w:r w:rsidRPr="00E13C9B">
              <w:rPr>
                <w:rFonts w:ascii="Candara" w:hAnsi="Candara"/>
                <w:bCs/>
                <w:i/>
              </w:rPr>
              <w:t>. 202</w:t>
            </w:r>
            <w:r>
              <w:rPr>
                <w:rFonts w:ascii="Candara" w:hAnsi="Candara"/>
                <w:bCs/>
                <w:i/>
              </w:rPr>
              <w:t>6</w:t>
            </w:r>
          </w:p>
          <w:p w14:paraId="7FAF613C" w14:textId="77777777" w:rsidR="00166B20" w:rsidRDefault="00166B20" w:rsidP="009B7B07">
            <w:pPr>
              <w:outlineLvl w:val="1"/>
              <w:rPr>
                <w:rFonts w:ascii="Candara" w:hAnsi="Candara"/>
                <w:bCs/>
                <w:i/>
              </w:rPr>
            </w:pPr>
          </w:p>
          <w:p w14:paraId="69C109F0" w14:textId="2EC4D6E6" w:rsidR="00166B20" w:rsidRDefault="00166B20" w:rsidP="009B7B07">
            <w:pPr>
              <w:outlineLvl w:val="1"/>
              <w:rPr>
                <w:rFonts w:ascii="Candara" w:hAnsi="Candara"/>
                <w:b/>
                <w:i/>
              </w:rPr>
            </w:pPr>
            <w:r w:rsidRPr="00F564A8">
              <w:rPr>
                <w:rFonts w:ascii="Candara" w:hAnsi="Candara"/>
                <w:b/>
                <w:i/>
              </w:rPr>
              <w:t>0320-</w:t>
            </w:r>
            <w:r>
              <w:rPr>
                <w:rFonts w:ascii="Candara" w:hAnsi="Candara"/>
                <w:b/>
                <w:i/>
              </w:rPr>
              <w:t>3</w:t>
            </w:r>
            <w:r w:rsidRPr="00F564A8">
              <w:rPr>
                <w:rFonts w:ascii="Candara" w:hAnsi="Candara"/>
                <w:b/>
                <w:i/>
              </w:rPr>
              <w:t>/202</w:t>
            </w:r>
            <w:r>
              <w:rPr>
                <w:rFonts w:ascii="Candara" w:hAnsi="Candara"/>
                <w:b/>
                <w:i/>
              </w:rPr>
              <w:t>6</w:t>
            </w:r>
          </w:p>
        </w:tc>
        <w:tc>
          <w:tcPr>
            <w:tcW w:w="1559" w:type="dxa"/>
            <w:tcBorders>
              <w:bottom w:val="nil"/>
            </w:tcBorders>
          </w:tcPr>
          <w:p w14:paraId="2DA72CE2" w14:textId="106C7499" w:rsidR="00166B20" w:rsidRPr="0016418E" w:rsidRDefault="009851FD" w:rsidP="009B7B07">
            <w:pPr>
              <w:pStyle w:val="Navadensplet"/>
              <w:rPr>
                <w:rFonts w:ascii="Candara" w:hAnsi="Candara"/>
                <w:sz w:val="22"/>
                <w:szCs w:val="22"/>
              </w:rPr>
            </w:pPr>
            <w:r w:rsidRPr="0016418E">
              <w:rPr>
                <w:rFonts w:ascii="Candara" w:hAnsi="Candara"/>
                <w:sz w:val="22"/>
                <w:szCs w:val="22"/>
              </w:rPr>
              <w:t>0320-1/2026-10</w:t>
            </w:r>
          </w:p>
        </w:tc>
        <w:tc>
          <w:tcPr>
            <w:tcW w:w="11832" w:type="dxa"/>
            <w:gridSpan w:val="3"/>
            <w:tcBorders>
              <w:bottom w:val="nil"/>
            </w:tcBorders>
          </w:tcPr>
          <w:p w14:paraId="017194C6" w14:textId="116E44B8" w:rsidR="00166B20" w:rsidRPr="009B7B07" w:rsidRDefault="00166B20" w:rsidP="004E76CE">
            <w:pPr>
              <w:pStyle w:val="Navadensplet"/>
              <w:spacing w:after="0"/>
              <w:rPr>
                <w:rFonts w:ascii="Candara" w:hAnsi="Candara"/>
                <w:sz w:val="24"/>
                <w:szCs w:val="24"/>
              </w:rPr>
            </w:pPr>
            <w:hyperlink r:id="rId135" w:history="1">
              <w:r w:rsidRPr="00166B20">
                <w:rPr>
                  <w:rStyle w:val="Hiperpovezava"/>
                  <w:rFonts w:ascii="Candara" w:hAnsi="Candara"/>
                  <w:sz w:val="24"/>
                  <w:szCs w:val="24"/>
                </w:rPr>
                <w:t>zapisni</w:t>
              </w:r>
              <w:r>
                <w:rPr>
                  <w:rStyle w:val="Hiperpovezava"/>
                  <w:rFonts w:ascii="Candara" w:hAnsi="Candara"/>
                  <w:sz w:val="24"/>
                  <w:szCs w:val="24"/>
                </w:rPr>
                <w:t>k 31. redne seje</w:t>
              </w:r>
            </w:hyperlink>
            <w:r w:rsidRPr="009B7B07">
              <w:rPr>
                <w:rFonts w:ascii="Candara" w:hAnsi="Candara"/>
                <w:sz w:val="24"/>
                <w:szCs w:val="24"/>
              </w:rPr>
              <w:t xml:space="preserve"> občinskega sveta, ki je bila 12. 2. 2026</w:t>
            </w:r>
          </w:p>
        </w:tc>
      </w:tr>
      <w:tr w:rsidR="00166B20" w:rsidRPr="00B319CE" w14:paraId="61EC304A" w14:textId="77777777" w:rsidTr="00053222">
        <w:tc>
          <w:tcPr>
            <w:tcW w:w="1412" w:type="dxa"/>
            <w:gridSpan w:val="3"/>
            <w:vMerge/>
          </w:tcPr>
          <w:p w14:paraId="2FC922EF" w14:textId="77777777" w:rsidR="00166B20" w:rsidRDefault="00166B20" w:rsidP="009B7B07">
            <w:pPr>
              <w:outlineLvl w:val="1"/>
              <w:rPr>
                <w:rFonts w:ascii="Candara" w:hAnsi="Candara"/>
                <w:b/>
                <w:i/>
              </w:rPr>
            </w:pPr>
          </w:p>
        </w:tc>
        <w:tc>
          <w:tcPr>
            <w:tcW w:w="1559" w:type="dxa"/>
            <w:tcBorders>
              <w:bottom w:val="nil"/>
            </w:tcBorders>
          </w:tcPr>
          <w:p w14:paraId="524DEAAA" w14:textId="476867C7" w:rsidR="00166B20" w:rsidRPr="0016418E" w:rsidRDefault="009851FD" w:rsidP="009B7B07">
            <w:pPr>
              <w:pStyle w:val="Navadensplet"/>
              <w:rPr>
                <w:rFonts w:ascii="Candara" w:hAnsi="Candara"/>
                <w:sz w:val="22"/>
                <w:szCs w:val="22"/>
              </w:rPr>
            </w:pPr>
            <w:r w:rsidRPr="0016418E">
              <w:rPr>
                <w:rFonts w:ascii="Candara" w:hAnsi="Candara"/>
                <w:sz w:val="22"/>
                <w:szCs w:val="22"/>
              </w:rPr>
              <w:t>0322-4/2026-5</w:t>
            </w:r>
          </w:p>
        </w:tc>
        <w:tc>
          <w:tcPr>
            <w:tcW w:w="11832" w:type="dxa"/>
            <w:gridSpan w:val="3"/>
            <w:tcBorders>
              <w:bottom w:val="nil"/>
            </w:tcBorders>
          </w:tcPr>
          <w:p w14:paraId="12304C4F" w14:textId="3C44A393" w:rsidR="00166B20" w:rsidRPr="009B7B07" w:rsidRDefault="00166B20" w:rsidP="009B7B07">
            <w:pPr>
              <w:pStyle w:val="Navadensplet"/>
              <w:spacing w:after="0"/>
              <w:rPr>
                <w:rFonts w:ascii="Candara" w:hAnsi="Candara"/>
                <w:sz w:val="24"/>
                <w:szCs w:val="24"/>
              </w:rPr>
            </w:pPr>
            <w:r w:rsidRPr="009B7B07">
              <w:rPr>
                <w:rFonts w:ascii="Candara" w:hAnsi="Candara"/>
                <w:sz w:val="24"/>
                <w:szCs w:val="24"/>
              </w:rPr>
              <w:t xml:space="preserve">2. </w:t>
            </w:r>
            <w:r w:rsidRPr="009B7B07">
              <w:rPr>
                <w:rFonts w:ascii="Candara" w:hAnsi="Candara"/>
                <w:b/>
                <w:bCs/>
                <w:sz w:val="24"/>
                <w:szCs w:val="24"/>
              </w:rPr>
              <w:t>Imenovanje kandidata za predstavnika občine Šempeter – Vrtojba v svet zavoda »Javni zavod za kulturo, šport, turizem in mladinske dejavnosti Šempeter – Vrtojba« </w:t>
            </w:r>
            <w:r w:rsidRPr="009B7B07">
              <w:rPr>
                <w:rFonts w:ascii="Candara" w:hAnsi="Candara"/>
                <w:sz w:val="24"/>
                <w:szCs w:val="24"/>
              </w:rPr>
              <w:br/>
            </w:r>
            <w:hyperlink r:id="rId136" w:history="1">
              <w:r w:rsidRPr="009B7B07">
                <w:rPr>
                  <w:rStyle w:val="Hiperpovezava"/>
                  <w:rFonts w:ascii="Candara" w:hAnsi="Candara"/>
                  <w:sz w:val="24"/>
                  <w:szCs w:val="24"/>
                </w:rPr>
                <w:t xml:space="preserve">Sklep o imenovanju </w:t>
              </w:r>
              <w:r w:rsidR="00246D77">
                <w:rPr>
                  <w:rStyle w:val="Hiperpovezava"/>
                  <w:rFonts w:ascii="Candara" w:hAnsi="Candara"/>
                  <w:sz w:val="24"/>
                  <w:szCs w:val="24"/>
                </w:rPr>
                <w:t>Erika Preglja</w:t>
              </w:r>
              <w:r w:rsidRPr="009B7B07">
                <w:rPr>
                  <w:rStyle w:val="Hiperpovezava"/>
                  <w:rFonts w:ascii="Candara" w:hAnsi="Candara"/>
                  <w:sz w:val="24"/>
                  <w:szCs w:val="24"/>
                </w:rPr>
                <w:t xml:space="preserve"> za predstavnika občine Šempeter – Vrtojba v svet zavoda »Javni zavod za kulturo, šport, turizem in mladinske dejavnosti Šempeter – Vrtojba« </w:t>
              </w:r>
            </w:hyperlink>
          </w:p>
        </w:tc>
      </w:tr>
      <w:tr w:rsidR="00166B20" w:rsidRPr="00B319CE" w14:paraId="0EDE23E1" w14:textId="77777777" w:rsidTr="00053222">
        <w:tc>
          <w:tcPr>
            <w:tcW w:w="1412" w:type="dxa"/>
            <w:gridSpan w:val="3"/>
            <w:vMerge/>
          </w:tcPr>
          <w:p w14:paraId="5D0D1EE0" w14:textId="77777777" w:rsidR="00166B20" w:rsidRDefault="00166B20" w:rsidP="009B7B07">
            <w:pPr>
              <w:outlineLvl w:val="1"/>
              <w:rPr>
                <w:rFonts w:ascii="Candara" w:hAnsi="Candara"/>
                <w:b/>
                <w:i/>
              </w:rPr>
            </w:pPr>
          </w:p>
        </w:tc>
        <w:tc>
          <w:tcPr>
            <w:tcW w:w="1559" w:type="dxa"/>
            <w:tcBorders>
              <w:bottom w:val="nil"/>
            </w:tcBorders>
          </w:tcPr>
          <w:p w14:paraId="5B665C4D" w14:textId="2588B8A1" w:rsidR="00166B20" w:rsidRPr="0016418E" w:rsidRDefault="009851FD" w:rsidP="009B7B07">
            <w:pPr>
              <w:pStyle w:val="Navadensplet"/>
              <w:rPr>
                <w:rFonts w:ascii="Candara" w:hAnsi="Candara"/>
                <w:sz w:val="22"/>
                <w:szCs w:val="22"/>
              </w:rPr>
            </w:pPr>
            <w:r w:rsidRPr="009851FD">
              <w:rPr>
                <w:rFonts w:ascii="Candara" w:hAnsi="Candara"/>
                <w:sz w:val="22"/>
                <w:szCs w:val="22"/>
              </w:rPr>
              <w:t>0322-7/2026-4</w:t>
            </w:r>
          </w:p>
        </w:tc>
        <w:tc>
          <w:tcPr>
            <w:tcW w:w="11832" w:type="dxa"/>
            <w:gridSpan w:val="3"/>
            <w:tcBorders>
              <w:bottom w:val="nil"/>
            </w:tcBorders>
          </w:tcPr>
          <w:p w14:paraId="00EFE984" w14:textId="342ED562" w:rsidR="00166B20" w:rsidRPr="009B7B07" w:rsidRDefault="00166B20" w:rsidP="00F02A62">
            <w:pPr>
              <w:pStyle w:val="Navadensplet"/>
              <w:spacing w:after="0"/>
              <w:rPr>
                <w:rFonts w:ascii="Candara" w:hAnsi="Candara"/>
                <w:sz w:val="24"/>
                <w:szCs w:val="24"/>
              </w:rPr>
            </w:pPr>
            <w:r w:rsidRPr="009B7B07">
              <w:rPr>
                <w:rFonts w:ascii="Candara" w:hAnsi="Candara"/>
                <w:sz w:val="24"/>
                <w:szCs w:val="24"/>
              </w:rPr>
              <w:t xml:space="preserve">3. </w:t>
            </w:r>
            <w:r w:rsidRPr="009B7B07">
              <w:rPr>
                <w:rFonts w:ascii="Candara" w:hAnsi="Candara"/>
                <w:b/>
                <w:bCs/>
                <w:sz w:val="24"/>
                <w:szCs w:val="24"/>
              </w:rPr>
              <w:t>Soglasje k redni delovni uspešnosti direktorja KŠTM za leto 2025</w:t>
            </w:r>
            <w:r w:rsidRPr="009B7B07">
              <w:rPr>
                <w:rFonts w:ascii="Candara" w:hAnsi="Candara"/>
                <w:sz w:val="24"/>
                <w:szCs w:val="24"/>
              </w:rPr>
              <w:br/>
            </w:r>
            <w:hyperlink r:id="rId137" w:history="1">
              <w:r w:rsidRPr="009B7B07">
                <w:rPr>
                  <w:rStyle w:val="Hiperpovezava"/>
                  <w:rFonts w:ascii="Candara" w:hAnsi="Candara"/>
                  <w:sz w:val="24"/>
                  <w:szCs w:val="24"/>
                </w:rPr>
                <w:t>Sklep o soglasju k redni delovni uspešnosti direktorja KŠTM za leto 2025</w:t>
              </w:r>
            </w:hyperlink>
          </w:p>
        </w:tc>
      </w:tr>
      <w:tr w:rsidR="00166B20" w:rsidRPr="00B319CE" w14:paraId="079C8B81" w14:textId="77777777" w:rsidTr="00053222">
        <w:tc>
          <w:tcPr>
            <w:tcW w:w="1412" w:type="dxa"/>
            <w:gridSpan w:val="3"/>
            <w:vMerge/>
          </w:tcPr>
          <w:p w14:paraId="7B1327AF" w14:textId="77777777" w:rsidR="00166B20" w:rsidRDefault="00166B20" w:rsidP="009B7B07">
            <w:pPr>
              <w:outlineLvl w:val="1"/>
              <w:rPr>
                <w:rFonts w:ascii="Candara" w:hAnsi="Candara"/>
                <w:b/>
                <w:i/>
              </w:rPr>
            </w:pPr>
          </w:p>
        </w:tc>
        <w:tc>
          <w:tcPr>
            <w:tcW w:w="1559" w:type="dxa"/>
            <w:tcBorders>
              <w:bottom w:val="nil"/>
            </w:tcBorders>
          </w:tcPr>
          <w:p w14:paraId="28E64BB7" w14:textId="77777777" w:rsidR="00166B20" w:rsidRPr="0016418E" w:rsidRDefault="00166B20" w:rsidP="009B7B07">
            <w:pPr>
              <w:pStyle w:val="Navadensplet"/>
              <w:rPr>
                <w:rFonts w:ascii="Candara" w:hAnsi="Candara"/>
                <w:sz w:val="22"/>
                <w:szCs w:val="22"/>
              </w:rPr>
            </w:pPr>
          </w:p>
        </w:tc>
        <w:tc>
          <w:tcPr>
            <w:tcW w:w="11832" w:type="dxa"/>
            <w:gridSpan w:val="3"/>
            <w:tcBorders>
              <w:bottom w:val="nil"/>
            </w:tcBorders>
          </w:tcPr>
          <w:p w14:paraId="7734A306" w14:textId="77777777" w:rsidR="004E76CE" w:rsidRDefault="00166B20" w:rsidP="004E76CE">
            <w:pPr>
              <w:pStyle w:val="Brezrazmikov"/>
              <w:contextualSpacing/>
              <w:jc w:val="both"/>
              <w:rPr>
                <w:rFonts w:ascii="Candara" w:hAnsi="Candara"/>
                <w:b/>
                <w:bCs/>
                <w:sz w:val="24"/>
                <w:szCs w:val="24"/>
              </w:rPr>
            </w:pPr>
            <w:r w:rsidRPr="009B7B07">
              <w:rPr>
                <w:rFonts w:ascii="Candara" w:hAnsi="Candara"/>
                <w:sz w:val="24"/>
                <w:szCs w:val="24"/>
              </w:rPr>
              <w:t xml:space="preserve">4. </w:t>
            </w:r>
            <w:r w:rsidRPr="009B7B07">
              <w:rPr>
                <w:rFonts w:ascii="Candara" w:hAnsi="Candara"/>
                <w:b/>
                <w:bCs/>
                <w:sz w:val="24"/>
                <w:szCs w:val="24"/>
              </w:rPr>
              <w:t>Določitev dela plače za delovno uspešnost direktorja in ostalih javnih uslužbencev Zavoda KŠTM Šempeter – Vrtojba za leto 2025 iz naslova prodaje blaga in storitev na trgu</w:t>
            </w:r>
          </w:p>
          <w:p w14:paraId="6BF11D29" w14:textId="395F01A9" w:rsidR="004E76CE" w:rsidRPr="00862142" w:rsidRDefault="004E76CE" w:rsidP="004E76CE">
            <w:pPr>
              <w:pStyle w:val="Brezrazmikov"/>
              <w:contextualSpacing/>
              <w:jc w:val="both"/>
              <w:rPr>
                <w:rFonts w:ascii="Candara" w:hAnsi="Candara"/>
                <w:sz w:val="24"/>
                <w:szCs w:val="24"/>
              </w:rPr>
            </w:pPr>
            <w:r w:rsidRPr="00862142">
              <w:rPr>
                <w:rFonts w:ascii="Candara" w:hAnsi="Candara"/>
                <w:sz w:val="24"/>
                <w:szCs w:val="24"/>
              </w:rPr>
              <w:t>Občinski svet Občine Šempeter - Vrtojba daje soglasje, da se direktorju Zavoda KŠTM izplača del plače za delovno uspešnost iz naslova prodaje blaga in storitev na trgu za leto 2025 v višini 1.209,47 EUR bruto.</w:t>
            </w:r>
          </w:p>
          <w:p w14:paraId="25F37357" w14:textId="37E2C361" w:rsidR="00166B20" w:rsidRPr="009B7B07" w:rsidRDefault="004E76CE" w:rsidP="004E76CE">
            <w:pPr>
              <w:pStyle w:val="Brezrazmikov"/>
              <w:tabs>
                <w:tab w:val="left" w:pos="1125"/>
              </w:tabs>
              <w:contextualSpacing/>
              <w:jc w:val="both"/>
              <w:rPr>
                <w:rFonts w:ascii="Candara" w:hAnsi="Candara"/>
                <w:sz w:val="24"/>
                <w:szCs w:val="24"/>
              </w:rPr>
            </w:pPr>
            <w:r w:rsidRPr="00862142">
              <w:rPr>
                <w:rFonts w:ascii="Candara" w:hAnsi="Candara"/>
                <w:sz w:val="24"/>
                <w:szCs w:val="24"/>
              </w:rPr>
              <w:t>Občinski svet Občine Šempeter - Vrtojba daje soglasje, da se preostalim petim javnim uslužbencem Zavoda KŠTM Šempeter - Vrtojba izplača del plače za delovno uspešnost iz naslova prodaje blaga in storitev na trgu za leto 2025 in sicer vsakemu v višini 1.209,47 EUR bruto.</w:t>
            </w:r>
          </w:p>
        </w:tc>
      </w:tr>
      <w:tr w:rsidR="00166B20" w:rsidRPr="00B319CE" w14:paraId="1CDCD579" w14:textId="77777777" w:rsidTr="00053222">
        <w:tc>
          <w:tcPr>
            <w:tcW w:w="1412" w:type="dxa"/>
            <w:gridSpan w:val="3"/>
            <w:vMerge/>
          </w:tcPr>
          <w:p w14:paraId="77348A3D" w14:textId="77777777" w:rsidR="00166B20" w:rsidRDefault="00166B20" w:rsidP="009B7B07">
            <w:pPr>
              <w:outlineLvl w:val="1"/>
              <w:rPr>
                <w:rFonts w:ascii="Candara" w:hAnsi="Candara"/>
                <w:b/>
                <w:i/>
              </w:rPr>
            </w:pPr>
          </w:p>
        </w:tc>
        <w:tc>
          <w:tcPr>
            <w:tcW w:w="1559" w:type="dxa"/>
            <w:tcBorders>
              <w:bottom w:val="nil"/>
            </w:tcBorders>
          </w:tcPr>
          <w:p w14:paraId="35A84756" w14:textId="14C461C5" w:rsidR="00166B20" w:rsidRPr="0016418E" w:rsidRDefault="009851FD" w:rsidP="009B7B07">
            <w:pPr>
              <w:pStyle w:val="Navadensplet"/>
              <w:rPr>
                <w:rFonts w:ascii="Candara" w:hAnsi="Candara"/>
                <w:sz w:val="22"/>
                <w:szCs w:val="22"/>
              </w:rPr>
            </w:pPr>
            <w:r w:rsidRPr="0016418E">
              <w:rPr>
                <w:rFonts w:ascii="Candara" w:hAnsi="Candara"/>
                <w:sz w:val="22"/>
                <w:szCs w:val="22"/>
              </w:rPr>
              <w:t>612-2/2026-4</w:t>
            </w:r>
          </w:p>
        </w:tc>
        <w:tc>
          <w:tcPr>
            <w:tcW w:w="11832" w:type="dxa"/>
            <w:gridSpan w:val="3"/>
            <w:tcBorders>
              <w:bottom w:val="nil"/>
            </w:tcBorders>
          </w:tcPr>
          <w:p w14:paraId="13C58DC7" w14:textId="59502C90" w:rsidR="00166B20" w:rsidRPr="009B7B07" w:rsidRDefault="00166B20" w:rsidP="00F02A62">
            <w:pPr>
              <w:pStyle w:val="Navadensplet"/>
              <w:spacing w:after="0"/>
              <w:rPr>
                <w:rFonts w:ascii="Candara" w:hAnsi="Candara"/>
                <w:sz w:val="24"/>
                <w:szCs w:val="24"/>
              </w:rPr>
            </w:pPr>
            <w:r w:rsidRPr="009B7B07">
              <w:rPr>
                <w:rFonts w:ascii="Candara" w:hAnsi="Candara"/>
                <w:sz w:val="24"/>
                <w:szCs w:val="24"/>
              </w:rPr>
              <w:t xml:space="preserve">5. </w:t>
            </w:r>
            <w:r w:rsidRPr="009B7B07">
              <w:rPr>
                <w:rFonts w:ascii="Candara" w:hAnsi="Candara"/>
                <w:b/>
                <w:bCs/>
                <w:sz w:val="24"/>
                <w:szCs w:val="24"/>
              </w:rPr>
              <w:t>Soglasje k delovni uspešnosti direktorice Goriške knjižnice Franceta Bevka Nova Gorica za leto 2025</w:t>
            </w:r>
            <w:r w:rsidRPr="009B7B07">
              <w:rPr>
                <w:rFonts w:ascii="Candara" w:hAnsi="Candara"/>
                <w:sz w:val="24"/>
                <w:szCs w:val="24"/>
              </w:rPr>
              <w:br/>
            </w:r>
            <w:hyperlink r:id="rId138" w:history="1">
              <w:r w:rsidRPr="009B7B07">
                <w:rPr>
                  <w:rStyle w:val="Hiperpovezava"/>
                  <w:rFonts w:ascii="Candara" w:hAnsi="Candara"/>
                  <w:sz w:val="24"/>
                  <w:szCs w:val="24"/>
                </w:rPr>
                <w:t>Sklep o soglasju k delovni uspešnosti direktorice Goriške knjižnice Franceta Bevka Nova Gorica za leto 2025</w:t>
              </w:r>
            </w:hyperlink>
          </w:p>
        </w:tc>
      </w:tr>
      <w:tr w:rsidR="00166B20" w:rsidRPr="00B319CE" w14:paraId="0CCC3957" w14:textId="77777777" w:rsidTr="00053222">
        <w:tc>
          <w:tcPr>
            <w:tcW w:w="1412" w:type="dxa"/>
            <w:gridSpan w:val="3"/>
            <w:vMerge/>
          </w:tcPr>
          <w:p w14:paraId="5EF6560D" w14:textId="77777777" w:rsidR="00166B20" w:rsidRDefault="00166B20" w:rsidP="009B7B07">
            <w:pPr>
              <w:outlineLvl w:val="1"/>
              <w:rPr>
                <w:rFonts w:ascii="Candara" w:hAnsi="Candara"/>
                <w:b/>
                <w:i/>
              </w:rPr>
            </w:pPr>
          </w:p>
        </w:tc>
        <w:tc>
          <w:tcPr>
            <w:tcW w:w="1559" w:type="dxa"/>
            <w:tcBorders>
              <w:bottom w:val="nil"/>
            </w:tcBorders>
          </w:tcPr>
          <w:p w14:paraId="2B501B6C" w14:textId="3535A6A1" w:rsidR="00166B20" w:rsidRPr="0016418E" w:rsidRDefault="009851FD" w:rsidP="009B7B07">
            <w:pPr>
              <w:pStyle w:val="Navadensplet"/>
              <w:rPr>
                <w:rFonts w:ascii="Candara" w:hAnsi="Candara"/>
                <w:sz w:val="22"/>
                <w:szCs w:val="22"/>
              </w:rPr>
            </w:pPr>
            <w:r w:rsidRPr="0016418E">
              <w:rPr>
                <w:rFonts w:ascii="Candara" w:hAnsi="Candara"/>
                <w:sz w:val="22"/>
                <w:szCs w:val="22"/>
              </w:rPr>
              <w:t>0322-9/2026-4</w:t>
            </w:r>
          </w:p>
        </w:tc>
        <w:tc>
          <w:tcPr>
            <w:tcW w:w="11832" w:type="dxa"/>
            <w:gridSpan w:val="3"/>
            <w:tcBorders>
              <w:bottom w:val="nil"/>
            </w:tcBorders>
          </w:tcPr>
          <w:p w14:paraId="3B38CAE3" w14:textId="73CA7C95" w:rsidR="00166B20" w:rsidRPr="009B7B07" w:rsidRDefault="00166B20" w:rsidP="009B7B07">
            <w:pPr>
              <w:pStyle w:val="Navadensplet"/>
              <w:spacing w:after="0"/>
              <w:rPr>
                <w:rFonts w:ascii="Candara" w:hAnsi="Candara"/>
                <w:sz w:val="24"/>
                <w:szCs w:val="24"/>
              </w:rPr>
            </w:pPr>
            <w:r w:rsidRPr="009B7B07">
              <w:rPr>
                <w:rFonts w:ascii="Candara" w:hAnsi="Candara"/>
                <w:sz w:val="24"/>
                <w:szCs w:val="24"/>
              </w:rPr>
              <w:t xml:space="preserve">6. </w:t>
            </w:r>
            <w:r w:rsidRPr="009B7B07">
              <w:rPr>
                <w:rFonts w:ascii="Candara" w:hAnsi="Candara"/>
                <w:b/>
                <w:bCs/>
                <w:sz w:val="24"/>
                <w:szCs w:val="24"/>
              </w:rPr>
              <w:t>Soglasje za izplačilo dela plače za redno delovno uspešnost ravnatelja Glasbene šole Nova Gorica za leto 2025</w:t>
            </w:r>
            <w:r w:rsidRPr="009B7B07">
              <w:rPr>
                <w:rFonts w:ascii="Candara" w:hAnsi="Candara"/>
                <w:sz w:val="24"/>
                <w:szCs w:val="24"/>
              </w:rPr>
              <w:br/>
            </w:r>
            <w:hyperlink r:id="rId139" w:history="1">
              <w:r w:rsidRPr="009B7B07">
                <w:rPr>
                  <w:rStyle w:val="Hiperpovezava"/>
                  <w:rFonts w:ascii="Candara" w:hAnsi="Candara"/>
                  <w:sz w:val="24"/>
                  <w:szCs w:val="24"/>
                </w:rPr>
                <w:t>Sklep o soglasju za izplačilo dela plače za redno delovno uspešnost ravnatelja Glasbene šole Nova Gorica za leto 2025</w:t>
              </w:r>
            </w:hyperlink>
          </w:p>
        </w:tc>
      </w:tr>
      <w:tr w:rsidR="00166B20" w:rsidRPr="00B319CE" w14:paraId="5945F30F" w14:textId="77777777" w:rsidTr="00053222">
        <w:tc>
          <w:tcPr>
            <w:tcW w:w="1412" w:type="dxa"/>
            <w:gridSpan w:val="3"/>
            <w:vMerge/>
          </w:tcPr>
          <w:p w14:paraId="11C06E0A" w14:textId="77777777" w:rsidR="00166B20" w:rsidRDefault="00166B20" w:rsidP="009B7B07">
            <w:pPr>
              <w:outlineLvl w:val="1"/>
              <w:rPr>
                <w:rFonts w:ascii="Candara" w:hAnsi="Candara"/>
                <w:b/>
                <w:i/>
              </w:rPr>
            </w:pPr>
          </w:p>
        </w:tc>
        <w:tc>
          <w:tcPr>
            <w:tcW w:w="1559" w:type="dxa"/>
            <w:tcBorders>
              <w:bottom w:val="nil"/>
            </w:tcBorders>
          </w:tcPr>
          <w:p w14:paraId="1E4A2849" w14:textId="78930B0A" w:rsidR="00166B20" w:rsidRPr="0016418E" w:rsidRDefault="009851FD" w:rsidP="009B7B07">
            <w:pPr>
              <w:pStyle w:val="Navadensplet"/>
              <w:rPr>
                <w:rFonts w:ascii="Candara" w:hAnsi="Candara"/>
                <w:sz w:val="22"/>
                <w:szCs w:val="22"/>
              </w:rPr>
            </w:pPr>
            <w:r w:rsidRPr="0016418E">
              <w:rPr>
                <w:rFonts w:ascii="Candara" w:hAnsi="Candara"/>
                <w:sz w:val="22"/>
                <w:szCs w:val="22"/>
              </w:rPr>
              <w:t>0322-5/2026-4</w:t>
            </w:r>
          </w:p>
        </w:tc>
        <w:tc>
          <w:tcPr>
            <w:tcW w:w="11832" w:type="dxa"/>
            <w:gridSpan w:val="3"/>
            <w:tcBorders>
              <w:bottom w:val="nil"/>
            </w:tcBorders>
          </w:tcPr>
          <w:p w14:paraId="1DF84A45" w14:textId="63D812CF" w:rsidR="00166B20" w:rsidRPr="009B7B07" w:rsidRDefault="00166B20" w:rsidP="009B7B07">
            <w:pPr>
              <w:pStyle w:val="Navadensplet"/>
              <w:spacing w:after="0"/>
              <w:rPr>
                <w:rFonts w:ascii="Candara" w:hAnsi="Candara"/>
                <w:sz w:val="24"/>
                <w:szCs w:val="24"/>
              </w:rPr>
            </w:pPr>
            <w:r w:rsidRPr="009B7B07">
              <w:rPr>
                <w:rFonts w:ascii="Candara" w:hAnsi="Candara"/>
                <w:sz w:val="24"/>
                <w:szCs w:val="24"/>
              </w:rPr>
              <w:t xml:space="preserve">7. </w:t>
            </w:r>
            <w:r w:rsidRPr="009B7B07">
              <w:rPr>
                <w:rFonts w:ascii="Candara" w:hAnsi="Candara"/>
                <w:b/>
                <w:bCs/>
                <w:sz w:val="24"/>
                <w:szCs w:val="24"/>
              </w:rPr>
              <w:t>Soglasje k redni delovni uspešnosti ravnateljice Osnovne šole Ivana Roba Šempeter pri Gorici za leto 2025</w:t>
            </w:r>
            <w:r w:rsidRPr="009B7B07">
              <w:rPr>
                <w:rFonts w:ascii="Candara" w:hAnsi="Candara"/>
                <w:sz w:val="24"/>
                <w:szCs w:val="24"/>
              </w:rPr>
              <w:br/>
            </w:r>
            <w:hyperlink r:id="rId140" w:history="1">
              <w:r w:rsidRPr="009B7B07">
                <w:rPr>
                  <w:rStyle w:val="Hiperpovezava"/>
                  <w:rFonts w:ascii="Candara" w:hAnsi="Candara"/>
                  <w:sz w:val="24"/>
                  <w:szCs w:val="24"/>
                </w:rPr>
                <w:t>Sklep o soglasju k redni delovni uspešnosti ravnateljice Osnovne šole Ivana Roba Šempeter pri Gorici za leto 202</w:t>
              </w:r>
            </w:hyperlink>
            <w:r w:rsidRPr="009B7B07">
              <w:rPr>
                <w:rFonts w:ascii="Candara" w:hAnsi="Candara"/>
                <w:sz w:val="24"/>
                <w:szCs w:val="24"/>
              </w:rPr>
              <w:t>5</w:t>
            </w:r>
          </w:p>
        </w:tc>
      </w:tr>
      <w:tr w:rsidR="00166B20" w:rsidRPr="00B319CE" w14:paraId="441F8A48" w14:textId="77777777" w:rsidTr="00053222">
        <w:tc>
          <w:tcPr>
            <w:tcW w:w="1412" w:type="dxa"/>
            <w:gridSpan w:val="3"/>
            <w:vMerge/>
          </w:tcPr>
          <w:p w14:paraId="6B8A76EA" w14:textId="77777777" w:rsidR="00166B20" w:rsidRDefault="00166B20" w:rsidP="009B7B07">
            <w:pPr>
              <w:outlineLvl w:val="1"/>
              <w:rPr>
                <w:rFonts w:ascii="Candara" w:hAnsi="Candara"/>
                <w:b/>
                <w:i/>
              </w:rPr>
            </w:pPr>
          </w:p>
        </w:tc>
        <w:tc>
          <w:tcPr>
            <w:tcW w:w="1559" w:type="dxa"/>
            <w:tcBorders>
              <w:bottom w:val="nil"/>
            </w:tcBorders>
          </w:tcPr>
          <w:p w14:paraId="3A00E180" w14:textId="5E79D31F" w:rsidR="00166B20" w:rsidRPr="0016418E" w:rsidRDefault="009851FD" w:rsidP="009B7B07">
            <w:pPr>
              <w:pStyle w:val="Navadensplet"/>
              <w:rPr>
                <w:rFonts w:ascii="Candara" w:hAnsi="Candara"/>
                <w:sz w:val="22"/>
                <w:szCs w:val="22"/>
              </w:rPr>
            </w:pPr>
            <w:r w:rsidRPr="0016418E">
              <w:rPr>
                <w:rFonts w:ascii="Candara" w:hAnsi="Candara"/>
                <w:sz w:val="22"/>
                <w:szCs w:val="22"/>
              </w:rPr>
              <w:t>0322-6/2026-4</w:t>
            </w:r>
          </w:p>
        </w:tc>
        <w:tc>
          <w:tcPr>
            <w:tcW w:w="11832" w:type="dxa"/>
            <w:gridSpan w:val="3"/>
            <w:tcBorders>
              <w:bottom w:val="nil"/>
            </w:tcBorders>
          </w:tcPr>
          <w:p w14:paraId="4ED7B3F5" w14:textId="735689B4" w:rsidR="00166B20" w:rsidRPr="009B7B07" w:rsidRDefault="00166B20" w:rsidP="009B7B07">
            <w:pPr>
              <w:pStyle w:val="Navadensplet"/>
              <w:spacing w:after="0"/>
              <w:rPr>
                <w:rFonts w:ascii="Candara" w:hAnsi="Candara"/>
                <w:sz w:val="24"/>
                <w:szCs w:val="24"/>
              </w:rPr>
            </w:pPr>
            <w:r w:rsidRPr="009B7B07">
              <w:rPr>
                <w:rFonts w:ascii="Candara" w:hAnsi="Candara"/>
                <w:sz w:val="24"/>
                <w:szCs w:val="24"/>
              </w:rPr>
              <w:t xml:space="preserve">8. </w:t>
            </w:r>
            <w:r w:rsidRPr="009B7B07">
              <w:rPr>
                <w:rFonts w:ascii="Candara" w:hAnsi="Candara"/>
                <w:b/>
                <w:bCs/>
                <w:sz w:val="24"/>
                <w:szCs w:val="24"/>
              </w:rPr>
              <w:t>Soglasje k redni delovni uspešnosti direktorice Ljudske univerze Nova Gorica za leto 2025</w:t>
            </w:r>
            <w:r w:rsidRPr="009B7B07">
              <w:rPr>
                <w:rFonts w:ascii="Candara" w:hAnsi="Candara"/>
                <w:sz w:val="24"/>
                <w:szCs w:val="24"/>
              </w:rPr>
              <w:br/>
            </w:r>
            <w:hyperlink r:id="rId141" w:history="1">
              <w:r w:rsidRPr="009B7B07">
                <w:rPr>
                  <w:rStyle w:val="Hiperpovezava"/>
                  <w:rFonts w:ascii="Candara" w:hAnsi="Candara"/>
                  <w:sz w:val="24"/>
                  <w:szCs w:val="24"/>
                </w:rPr>
                <w:t>Sklep o soglasju k redni delovni uspešnosti direktorice Ljudske univerze Nova Gorica za leto 2025</w:t>
              </w:r>
            </w:hyperlink>
          </w:p>
        </w:tc>
      </w:tr>
      <w:tr w:rsidR="00166B20" w:rsidRPr="00B319CE" w14:paraId="29E64C6B" w14:textId="77777777" w:rsidTr="00053222">
        <w:tc>
          <w:tcPr>
            <w:tcW w:w="1412" w:type="dxa"/>
            <w:gridSpan w:val="3"/>
            <w:vMerge/>
          </w:tcPr>
          <w:p w14:paraId="3E957662" w14:textId="77777777" w:rsidR="00166B20" w:rsidRDefault="00166B20" w:rsidP="009B7B07">
            <w:pPr>
              <w:outlineLvl w:val="1"/>
              <w:rPr>
                <w:rFonts w:ascii="Candara" w:hAnsi="Candara"/>
                <w:b/>
                <w:i/>
              </w:rPr>
            </w:pPr>
          </w:p>
        </w:tc>
        <w:tc>
          <w:tcPr>
            <w:tcW w:w="1559" w:type="dxa"/>
            <w:tcBorders>
              <w:bottom w:val="nil"/>
            </w:tcBorders>
          </w:tcPr>
          <w:p w14:paraId="06EB5670" w14:textId="2E6EBE84" w:rsidR="00166B20" w:rsidRPr="0016418E" w:rsidRDefault="009851FD" w:rsidP="009B7B07">
            <w:pPr>
              <w:pStyle w:val="Navadensplet"/>
              <w:rPr>
                <w:rFonts w:ascii="Candara" w:hAnsi="Candara"/>
                <w:sz w:val="22"/>
                <w:szCs w:val="22"/>
              </w:rPr>
            </w:pPr>
            <w:r w:rsidRPr="0016418E">
              <w:rPr>
                <w:rFonts w:ascii="Candara" w:hAnsi="Candara"/>
                <w:sz w:val="22"/>
                <w:szCs w:val="22"/>
              </w:rPr>
              <w:t>0322-10/2026-4</w:t>
            </w:r>
          </w:p>
        </w:tc>
        <w:tc>
          <w:tcPr>
            <w:tcW w:w="11832" w:type="dxa"/>
            <w:gridSpan w:val="3"/>
            <w:tcBorders>
              <w:bottom w:val="nil"/>
            </w:tcBorders>
          </w:tcPr>
          <w:p w14:paraId="0D5FA915" w14:textId="59EDBDEB" w:rsidR="00166B20" w:rsidRPr="009B7B07" w:rsidRDefault="00166B20" w:rsidP="009B7B07">
            <w:pPr>
              <w:pStyle w:val="Navadensplet"/>
              <w:spacing w:after="0"/>
              <w:rPr>
                <w:rFonts w:ascii="Candara" w:hAnsi="Candara"/>
                <w:sz w:val="24"/>
                <w:szCs w:val="24"/>
              </w:rPr>
            </w:pPr>
            <w:r w:rsidRPr="009B7B07">
              <w:rPr>
                <w:rFonts w:ascii="Candara" w:hAnsi="Candara"/>
                <w:sz w:val="24"/>
                <w:szCs w:val="24"/>
              </w:rPr>
              <w:t xml:space="preserve">9. </w:t>
            </w:r>
            <w:r w:rsidRPr="009B7B07">
              <w:rPr>
                <w:rFonts w:ascii="Candara" w:hAnsi="Candara"/>
                <w:b/>
                <w:bCs/>
                <w:sz w:val="24"/>
                <w:szCs w:val="24"/>
              </w:rPr>
              <w:t>Soglasje k določitvi redne delovne uspešnosti direktorju Gasilske enote Nova Gorica  za leto 2025</w:t>
            </w:r>
            <w:r w:rsidRPr="009B7B07">
              <w:rPr>
                <w:rFonts w:ascii="Candara" w:hAnsi="Candara"/>
                <w:sz w:val="24"/>
                <w:szCs w:val="24"/>
              </w:rPr>
              <w:br/>
            </w:r>
            <w:hyperlink r:id="rId142" w:history="1">
              <w:r w:rsidRPr="009B7B07">
                <w:rPr>
                  <w:rStyle w:val="Hiperpovezava"/>
                  <w:rFonts w:ascii="Candara" w:hAnsi="Candara"/>
                  <w:sz w:val="24"/>
                  <w:szCs w:val="24"/>
                </w:rPr>
                <w:t>Sklep o soglasju k določitvi redne delovne uspešnosti direktorju Gasilske enote Nova Gorica  za leto 2025</w:t>
              </w:r>
            </w:hyperlink>
          </w:p>
        </w:tc>
      </w:tr>
      <w:tr w:rsidR="00166B20" w:rsidRPr="00B319CE" w14:paraId="432AA639" w14:textId="77777777" w:rsidTr="00053222">
        <w:tc>
          <w:tcPr>
            <w:tcW w:w="1412" w:type="dxa"/>
            <w:gridSpan w:val="3"/>
            <w:vMerge/>
          </w:tcPr>
          <w:p w14:paraId="030E6AC9" w14:textId="77777777" w:rsidR="00166B20" w:rsidRDefault="00166B20" w:rsidP="009B7B07">
            <w:pPr>
              <w:outlineLvl w:val="1"/>
              <w:rPr>
                <w:rFonts w:ascii="Candara" w:hAnsi="Candara"/>
                <w:b/>
                <w:i/>
              </w:rPr>
            </w:pPr>
          </w:p>
        </w:tc>
        <w:tc>
          <w:tcPr>
            <w:tcW w:w="1559" w:type="dxa"/>
            <w:tcBorders>
              <w:bottom w:val="nil"/>
            </w:tcBorders>
          </w:tcPr>
          <w:p w14:paraId="43FCABE8" w14:textId="77777777" w:rsidR="00166B20" w:rsidRPr="0016418E" w:rsidRDefault="009851FD" w:rsidP="009B7B07">
            <w:pPr>
              <w:pStyle w:val="Navadensplet"/>
              <w:rPr>
                <w:rFonts w:ascii="Candara" w:hAnsi="Candara"/>
                <w:sz w:val="22"/>
                <w:szCs w:val="22"/>
              </w:rPr>
            </w:pPr>
            <w:r w:rsidRPr="0016418E">
              <w:rPr>
                <w:rFonts w:ascii="Candara" w:hAnsi="Candara"/>
                <w:sz w:val="22"/>
                <w:szCs w:val="22"/>
              </w:rPr>
              <w:t>35031-3/2021-122 in</w:t>
            </w:r>
          </w:p>
          <w:p w14:paraId="5B234030" w14:textId="4F5BAE95" w:rsidR="009851FD" w:rsidRPr="0016418E" w:rsidRDefault="009851FD" w:rsidP="009B7B07">
            <w:pPr>
              <w:pStyle w:val="Navadensplet"/>
              <w:rPr>
                <w:rFonts w:ascii="Candara" w:hAnsi="Candara"/>
                <w:sz w:val="22"/>
                <w:szCs w:val="22"/>
              </w:rPr>
            </w:pPr>
            <w:r w:rsidRPr="0016418E">
              <w:rPr>
                <w:rFonts w:ascii="Candara" w:hAnsi="Candara"/>
                <w:sz w:val="22"/>
                <w:szCs w:val="22"/>
              </w:rPr>
              <w:t>35031-3/2021-123</w:t>
            </w:r>
          </w:p>
        </w:tc>
        <w:tc>
          <w:tcPr>
            <w:tcW w:w="11832" w:type="dxa"/>
            <w:gridSpan w:val="3"/>
            <w:tcBorders>
              <w:bottom w:val="nil"/>
            </w:tcBorders>
          </w:tcPr>
          <w:p w14:paraId="726260DB" w14:textId="12CB73C1" w:rsidR="00166B20" w:rsidRPr="009B7B07" w:rsidRDefault="00166B20" w:rsidP="009B7B07">
            <w:pPr>
              <w:pStyle w:val="Navadensplet"/>
              <w:spacing w:after="0"/>
              <w:rPr>
                <w:rFonts w:ascii="Candara" w:hAnsi="Candara"/>
                <w:sz w:val="24"/>
                <w:szCs w:val="24"/>
              </w:rPr>
            </w:pPr>
            <w:r w:rsidRPr="009B7B07">
              <w:rPr>
                <w:rFonts w:ascii="Candara" w:hAnsi="Candara"/>
                <w:sz w:val="24"/>
                <w:szCs w:val="24"/>
              </w:rPr>
              <w:t xml:space="preserve">11. </w:t>
            </w:r>
            <w:r w:rsidRPr="009B7B07">
              <w:rPr>
                <w:rFonts w:ascii="Candara" w:hAnsi="Candara"/>
                <w:b/>
                <w:bCs/>
                <w:sz w:val="24"/>
                <w:szCs w:val="24"/>
              </w:rPr>
              <w:t xml:space="preserve">Predlog stališč do pripomb na javno razgrnjeni dopolnjeni osnutek OPPN za stanovanjsko sosesko Lada </w:t>
            </w:r>
            <w:r w:rsidRPr="009B7B07">
              <w:rPr>
                <w:rFonts w:ascii="Candara" w:hAnsi="Candara"/>
                <w:i/>
                <w:iCs/>
                <w:sz w:val="24"/>
                <w:szCs w:val="24"/>
              </w:rPr>
              <w:t>– obravnava in sprejem</w:t>
            </w:r>
            <w:r w:rsidRPr="009B7B07">
              <w:rPr>
                <w:rFonts w:ascii="Candara" w:hAnsi="Candara"/>
                <w:sz w:val="24"/>
                <w:szCs w:val="24"/>
              </w:rPr>
              <w:br/>
            </w:r>
            <w:hyperlink r:id="rId143" w:history="1">
              <w:r w:rsidRPr="009B7B07">
                <w:rPr>
                  <w:rStyle w:val="Hiperpovezava"/>
                  <w:rFonts w:ascii="Candara" w:hAnsi="Candara"/>
                  <w:sz w:val="24"/>
                  <w:szCs w:val="24"/>
                </w:rPr>
                <w:t>Sklep o potrditvi stališča do pripomb na javno razgrnjeni dopolnjeni osnutek Občinskega podrobnega prostorskega načrta za stanovanjsko sosesko Lada.</w:t>
              </w:r>
            </w:hyperlink>
            <w:r w:rsidRPr="009B7B07">
              <w:rPr>
                <w:rFonts w:ascii="Candara" w:hAnsi="Candara"/>
                <w:sz w:val="24"/>
                <w:szCs w:val="24"/>
              </w:rPr>
              <w:br/>
            </w:r>
            <w:hyperlink r:id="rId144" w:history="1">
              <w:r w:rsidRPr="009B7B07">
                <w:rPr>
                  <w:rStyle w:val="Hiperpovezava"/>
                  <w:rFonts w:ascii="Candara" w:hAnsi="Candara"/>
                  <w:sz w:val="24"/>
                  <w:szCs w:val="24"/>
                </w:rPr>
                <w:t>Sklep 2</w:t>
              </w:r>
            </w:hyperlink>
          </w:p>
        </w:tc>
      </w:tr>
      <w:tr w:rsidR="00166B20" w:rsidRPr="00B319CE" w14:paraId="0C1FA547" w14:textId="77777777" w:rsidTr="00053222">
        <w:tc>
          <w:tcPr>
            <w:tcW w:w="1412" w:type="dxa"/>
            <w:gridSpan w:val="3"/>
            <w:vMerge/>
          </w:tcPr>
          <w:p w14:paraId="5637AB80" w14:textId="77777777" w:rsidR="00166B20" w:rsidRDefault="00166B20" w:rsidP="009B7B07">
            <w:pPr>
              <w:outlineLvl w:val="1"/>
              <w:rPr>
                <w:rFonts w:ascii="Candara" w:hAnsi="Candara"/>
                <w:b/>
                <w:i/>
              </w:rPr>
            </w:pPr>
          </w:p>
        </w:tc>
        <w:tc>
          <w:tcPr>
            <w:tcW w:w="1559" w:type="dxa"/>
            <w:tcBorders>
              <w:bottom w:val="nil"/>
            </w:tcBorders>
          </w:tcPr>
          <w:p w14:paraId="30BB42B0" w14:textId="20D2FA8D" w:rsidR="00166B20" w:rsidRPr="0016418E" w:rsidRDefault="009851FD" w:rsidP="0016418E">
            <w:pPr>
              <w:jc w:val="both"/>
              <w:rPr>
                <w:rFonts w:ascii="Candara" w:hAnsi="Candara"/>
                <w:sz w:val="22"/>
                <w:szCs w:val="22"/>
              </w:rPr>
            </w:pPr>
            <w:r w:rsidRPr="0016418E">
              <w:rPr>
                <w:rFonts w:ascii="Candara" w:hAnsi="Candara"/>
                <w:iCs/>
                <w:sz w:val="22"/>
                <w:szCs w:val="22"/>
              </w:rPr>
              <w:t>0140-3/2026-3</w:t>
            </w:r>
          </w:p>
        </w:tc>
        <w:tc>
          <w:tcPr>
            <w:tcW w:w="11832" w:type="dxa"/>
            <w:gridSpan w:val="3"/>
            <w:tcBorders>
              <w:bottom w:val="nil"/>
            </w:tcBorders>
          </w:tcPr>
          <w:p w14:paraId="1AFA3713" w14:textId="5BAD423D" w:rsidR="0016418E" w:rsidRPr="0016418E" w:rsidRDefault="00166B20" w:rsidP="0016418E">
            <w:pPr>
              <w:pStyle w:val="Navadensplet"/>
              <w:spacing w:after="0"/>
              <w:rPr>
                <w:rFonts w:ascii="Candara" w:hAnsi="Candara"/>
                <w:color w:val="0000FF"/>
                <w:sz w:val="24"/>
                <w:szCs w:val="24"/>
                <w:u w:val="single"/>
              </w:rPr>
            </w:pPr>
            <w:r w:rsidRPr="009B7B07">
              <w:rPr>
                <w:rFonts w:ascii="Candara" w:hAnsi="Candara"/>
                <w:sz w:val="24"/>
                <w:szCs w:val="24"/>
              </w:rPr>
              <w:t xml:space="preserve">12. </w:t>
            </w:r>
            <w:r w:rsidRPr="009B7B07">
              <w:rPr>
                <w:rFonts w:ascii="Candara" w:hAnsi="Candara"/>
                <w:b/>
                <w:bCs/>
                <w:sz w:val="24"/>
                <w:szCs w:val="24"/>
              </w:rPr>
              <w:t xml:space="preserve">Letno poročilo o poslovanju Zavoda KŠTM Šempeter – Vrtojba v letu 2025 </w:t>
            </w:r>
            <w:r w:rsidRPr="009B7B07">
              <w:rPr>
                <w:rFonts w:ascii="Candara" w:hAnsi="Candara"/>
                <w:i/>
                <w:iCs/>
                <w:sz w:val="24"/>
                <w:szCs w:val="24"/>
              </w:rPr>
              <w:t>– informacija</w:t>
            </w:r>
            <w:r w:rsidRPr="009B7B07">
              <w:rPr>
                <w:rFonts w:ascii="Candara" w:hAnsi="Candara"/>
                <w:sz w:val="24"/>
                <w:szCs w:val="24"/>
              </w:rPr>
              <w:br/>
            </w:r>
            <w:hyperlink r:id="rId145" w:history="1">
              <w:r w:rsidRPr="009B7B07">
                <w:rPr>
                  <w:rStyle w:val="Hiperpovezava"/>
                  <w:rFonts w:ascii="Candara" w:hAnsi="Candara"/>
                  <w:sz w:val="24"/>
                  <w:szCs w:val="24"/>
                </w:rPr>
                <w:t>Skl</w:t>
              </w:r>
              <w:r>
                <w:rPr>
                  <w:rStyle w:val="Hiperpovezava"/>
                  <w:rFonts w:ascii="Candara" w:hAnsi="Candara"/>
                  <w:sz w:val="24"/>
                  <w:szCs w:val="24"/>
                </w:rPr>
                <w:t>e</w:t>
              </w:r>
              <w:r w:rsidRPr="009B7B07">
                <w:rPr>
                  <w:rStyle w:val="Hiperpovezava"/>
                  <w:rFonts w:ascii="Candara" w:hAnsi="Candara"/>
                  <w:sz w:val="24"/>
                  <w:szCs w:val="24"/>
                </w:rPr>
                <w:t>p o sprejetju letnega poročila o poslovanju Zavoda KŠTM Šempeter – Vrtojba v letu 2025</w:t>
              </w:r>
            </w:hyperlink>
          </w:p>
        </w:tc>
      </w:tr>
      <w:tr w:rsidR="00166B20" w:rsidRPr="00B319CE" w14:paraId="3ED9881E" w14:textId="77777777" w:rsidTr="00053222">
        <w:tc>
          <w:tcPr>
            <w:tcW w:w="1412" w:type="dxa"/>
            <w:gridSpan w:val="3"/>
            <w:vMerge/>
          </w:tcPr>
          <w:p w14:paraId="3514524F" w14:textId="77777777" w:rsidR="00166B20" w:rsidRDefault="00166B20" w:rsidP="009B7B07">
            <w:pPr>
              <w:outlineLvl w:val="1"/>
              <w:rPr>
                <w:rFonts w:ascii="Candara" w:hAnsi="Candara"/>
                <w:b/>
                <w:i/>
              </w:rPr>
            </w:pPr>
          </w:p>
        </w:tc>
        <w:tc>
          <w:tcPr>
            <w:tcW w:w="1559" w:type="dxa"/>
            <w:tcBorders>
              <w:bottom w:val="nil"/>
            </w:tcBorders>
          </w:tcPr>
          <w:p w14:paraId="67A67F68" w14:textId="6D434A91" w:rsidR="00166B20" w:rsidRPr="0016418E" w:rsidRDefault="009057AA" w:rsidP="009B7B07">
            <w:pPr>
              <w:pStyle w:val="Navadensplet"/>
              <w:rPr>
                <w:rFonts w:ascii="Candara" w:hAnsi="Candara"/>
                <w:sz w:val="22"/>
                <w:szCs w:val="22"/>
              </w:rPr>
            </w:pPr>
            <w:r w:rsidRPr="0016418E">
              <w:rPr>
                <w:rFonts w:ascii="Candara" w:hAnsi="Candara"/>
                <w:sz w:val="22"/>
                <w:szCs w:val="22"/>
              </w:rPr>
              <w:t>0140-4/2026-3</w:t>
            </w:r>
          </w:p>
        </w:tc>
        <w:tc>
          <w:tcPr>
            <w:tcW w:w="11832" w:type="dxa"/>
            <w:gridSpan w:val="3"/>
            <w:tcBorders>
              <w:bottom w:val="nil"/>
            </w:tcBorders>
          </w:tcPr>
          <w:p w14:paraId="7972A965" w14:textId="5EDEBF08" w:rsidR="00166B20" w:rsidRPr="009B7B07" w:rsidRDefault="00166B20" w:rsidP="009B7B07">
            <w:pPr>
              <w:pStyle w:val="Navadensplet"/>
              <w:spacing w:after="0"/>
              <w:rPr>
                <w:rFonts w:ascii="Candara" w:hAnsi="Candara"/>
                <w:sz w:val="24"/>
                <w:szCs w:val="24"/>
              </w:rPr>
            </w:pPr>
            <w:r w:rsidRPr="009B7B07">
              <w:rPr>
                <w:rFonts w:ascii="Candara" w:hAnsi="Candara"/>
                <w:sz w:val="24"/>
                <w:szCs w:val="24"/>
              </w:rPr>
              <w:t xml:space="preserve">13. </w:t>
            </w:r>
            <w:r w:rsidRPr="009B7B07">
              <w:rPr>
                <w:rFonts w:ascii="Candara" w:hAnsi="Candara"/>
                <w:b/>
                <w:bCs/>
                <w:sz w:val="24"/>
                <w:szCs w:val="24"/>
              </w:rPr>
              <w:t>Sklep o porabi presežka prihodkov nad odhodki iz preteklih let Zavoda KŠTM Šempeter – Vrtojba iz naslova prihodkov od poslovanja iz sredstev javnih financ</w:t>
            </w:r>
            <w:r w:rsidRPr="009B7B07">
              <w:rPr>
                <w:rFonts w:ascii="Candara" w:hAnsi="Candara"/>
                <w:sz w:val="24"/>
                <w:szCs w:val="24"/>
              </w:rPr>
              <w:br/>
            </w:r>
            <w:hyperlink r:id="rId146" w:history="1">
              <w:r w:rsidRPr="009B7B07">
                <w:rPr>
                  <w:rStyle w:val="Hiperpovezava"/>
                  <w:rFonts w:ascii="Candara" w:hAnsi="Candara"/>
                  <w:sz w:val="24"/>
                  <w:szCs w:val="24"/>
                </w:rPr>
                <w:t>Sklep o porabi presežka prihodkov nad odhodki iz preteklih let Zavoda KŠTM Šempeter – Vrtojba iz naslova prihodkov od poslovanja iz sredstev javnih financ</w:t>
              </w:r>
            </w:hyperlink>
          </w:p>
        </w:tc>
      </w:tr>
      <w:tr w:rsidR="00166B20" w:rsidRPr="00B319CE" w14:paraId="5A6E98CC" w14:textId="77777777" w:rsidTr="00053222">
        <w:tc>
          <w:tcPr>
            <w:tcW w:w="1412" w:type="dxa"/>
            <w:gridSpan w:val="3"/>
            <w:vMerge/>
          </w:tcPr>
          <w:p w14:paraId="77E12B37" w14:textId="77777777" w:rsidR="00166B20" w:rsidRDefault="00166B20" w:rsidP="009B7B07">
            <w:pPr>
              <w:outlineLvl w:val="1"/>
              <w:rPr>
                <w:rFonts w:ascii="Candara" w:hAnsi="Candara"/>
                <w:b/>
                <w:i/>
              </w:rPr>
            </w:pPr>
          </w:p>
        </w:tc>
        <w:tc>
          <w:tcPr>
            <w:tcW w:w="1559" w:type="dxa"/>
            <w:tcBorders>
              <w:bottom w:val="nil"/>
            </w:tcBorders>
          </w:tcPr>
          <w:p w14:paraId="1443D58B" w14:textId="1E995E18" w:rsidR="00166B20" w:rsidRPr="0016418E" w:rsidRDefault="009057AA" w:rsidP="009B7B07">
            <w:pPr>
              <w:pStyle w:val="Navadensplet"/>
              <w:rPr>
                <w:rFonts w:ascii="Candara" w:hAnsi="Candara"/>
                <w:sz w:val="22"/>
                <w:szCs w:val="22"/>
              </w:rPr>
            </w:pPr>
            <w:r w:rsidRPr="0016418E">
              <w:rPr>
                <w:rFonts w:ascii="Candara" w:hAnsi="Candara"/>
                <w:iCs/>
                <w:sz w:val="22"/>
                <w:szCs w:val="22"/>
              </w:rPr>
              <w:t xml:space="preserve">845-5/2026-4          </w:t>
            </w:r>
          </w:p>
        </w:tc>
        <w:tc>
          <w:tcPr>
            <w:tcW w:w="11832" w:type="dxa"/>
            <w:gridSpan w:val="3"/>
            <w:tcBorders>
              <w:bottom w:val="nil"/>
            </w:tcBorders>
          </w:tcPr>
          <w:p w14:paraId="0963F304" w14:textId="640C59A8" w:rsidR="00166B20" w:rsidRPr="009B7B07" w:rsidRDefault="00166B20" w:rsidP="00166B20">
            <w:pPr>
              <w:pStyle w:val="Navadensplet"/>
              <w:spacing w:after="0"/>
              <w:rPr>
                <w:rFonts w:ascii="Candara" w:hAnsi="Candara"/>
                <w:sz w:val="24"/>
                <w:szCs w:val="24"/>
              </w:rPr>
            </w:pPr>
            <w:r w:rsidRPr="009B7B07">
              <w:rPr>
                <w:rFonts w:ascii="Candara" w:hAnsi="Candara"/>
                <w:sz w:val="24"/>
                <w:szCs w:val="24"/>
              </w:rPr>
              <w:t xml:space="preserve">14. </w:t>
            </w:r>
            <w:r w:rsidRPr="009B7B07">
              <w:rPr>
                <w:rFonts w:ascii="Candara" w:hAnsi="Candara"/>
                <w:b/>
                <w:bCs/>
                <w:sz w:val="24"/>
                <w:szCs w:val="24"/>
              </w:rPr>
              <w:t>Soglasje za porabo presežka prihodkov nad odhodki za leto 2024 in 2025 Javnega zavoda za Gasilsko in reševalno dejavnost, Gasilka enota Nova Gorica</w:t>
            </w:r>
            <w:r w:rsidRPr="009B7B07">
              <w:rPr>
                <w:rFonts w:ascii="Candara" w:hAnsi="Candara"/>
                <w:sz w:val="24"/>
                <w:szCs w:val="24"/>
              </w:rPr>
              <w:br/>
            </w:r>
            <w:hyperlink r:id="rId147" w:history="1">
              <w:r w:rsidRPr="009B7B07">
                <w:rPr>
                  <w:rStyle w:val="Hiperpovezava"/>
                  <w:rFonts w:ascii="Candara" w:hAnsi="Candara"/>
                  <w:sz w:val="24"/>
                  <w:szCs w:val="24"/>
                </w:rPr>
                <w:t>Sklep o soglasju za porabo presežka prihodkov nad odhodki za leto 2024 in 2025 Javnega zavoda za Gasilsko in reševalno dejavnost, Gasilka enota Nova Gorica</w:t>
              </w:r>
            </w:hyperlink>
          </w:p>
        </w:tc>
      </w:tr>
      <w:tr w:rsidR="00166B20" w:rsidRPr="00B319CE" w14:paraId="65B6850F" w14:textId="77777777" w:rsidTr="00053222">
        <w:tc>
          <w:tcPr>
            <w:tcW w:w="1412" w:type="dxa"/>
            <w:gridSpan w:val="3"/>
            <w:vMerge/>
          </w:tcPr>
          <w:p w14:paraId="5FE8BABA" w14:textId="77777777" w:rsidR="00166B20" w:rsidRDefault="00166B20" w:rsidP="009B7B07">
            <w:pPr>
              <w:outlineLvl w:val="1"/>
              <w:rPr>
                <w:rFonts w:ascii="Candara" w:hAnsi="Candara"/>
                <w:b/>
                <w:i/>
              </w:rPr>
            </w:pPr>
          </w:p>
        </w:tc>
        <w:tc>
          <w:tcPr>
            <w:tcW w:w="1559" w:type="dxa"/>
            <w:tcBorders>
              <w:bottom w:val="nil"/>
            </w:tcBorders>
          </w:tcPr>
          <w:p w14:paraId="7E504BA1" w14:textId="18BE36D9" w:rsidR="00166B20" w:rsidRPr="0016418E" w:rsidRDefault="009057AA" w:rsidP="009B7B07">
            <w:pPr>
              <w:pStyle w:val="Navadensplet"/>
              <w:rPr>
                <w:rFonts w:ascii="Candara" w:hAnsi="Candara"/>
                <w:sz w:val="22"/>
                <w:szCs w:val="22"/>
              </w:rPr>
            </w:pPr>
            <w:r w:rsidRPr="0016418E">
              <w:rPr>
                <w:rFonts w:ascii="Candara" w:hAnsi="Candara"/>
                <w:sz w:val="22"/>
                <w:szCs w:val="22"/>
              </w:rPr>
              <w:t>360-0002/2026-3</w:t>
            </w:r>
          </w:p>
        </w:tc>
        <w:tc>
          <w:tcPr>
            <w:tcW w:w="11832" w:type="dxa"/>
            <w:gridSpan w:val="3"/>
            <w:tcBorders>
              <w:bottom w:val="nil"/>
            </w:tcBorders>
          </w:tcPr>
          <w:p w14:paraId="69726C6D" w14:textId="48D86370" w:rsidR="00166B20" w:rsidRPr="009B7B07" w:rsidRDefault="00166B20" w:rsidP="00166B20">
            <w:pPr>
              <w:pStyle w:val="Navadensplet"/>
              <w:spacing w:after="0"/>
              <w:rPr>
                <w:rFonts w:ascii="Candara" w:hAnsi="Candara"/>
                <w:sz w:val="24"/>
                <w:szCs w:val="24"/>
              </w:rPr>
            </w:pPr>
            <w:r w:rsidRPr="009B7B07">
              <w:rPr>
                <w:rFonts w:ascii="Candara" w:hAnsi="Candara"/>
                <w:sz w:val="24"/>
                <w:szCs w:val="24"/>
              </w:rPr>
              <w:t xml:space="preserve">15. </w:t>
            </w:r>
            <w:r w:rsidRPr="009B7B07">
              <w:rPr>
                <w:rFonts w:ascii="Candara" w:hAnsi="Candara"/>
                <w:b/>
                <w:bCs/>
                <w:sz w:val="24"/>
                <w:szCs w:val="24"/>
              </w:rPr>
              <w:t xml:space="preserve">Poročilo o izvedenih aktivnostih iz LEK v letu 2025 in plan aktivnosti  za leto 2026 </w:t>
            </w:r>
            <w:r w:rsidRPr="009B7B07">
              <w:rPr>
                <w:rFonts w:ascii="Candara" w:hAnsi="Candara"/>
                <w:i/>
                <w:iCs/>
                <w:sz w:val="24"/>
                <w:szCs w:val="24"/>
              </w:rPr>
              <w:t>– informacija</w:t>
            </w:r>
            <w:r w:rsidRPr="009B7B07">
              <w:rPr>
                <w:rFonts w:ascii="Candara" w:hAnsi="Candara"/>
                <w:sz w:val="24"/>
                <w:szCs w:val="24"/>
              </w:rPr>
              <w:br/>
            </w:r>
            <w:hyperlink r:id="rId148" w:history="1">
              <w:r w:rsidRPr="009B7B07">
                <w:rPr>
                  <w:rStyle w:val="Hiperpovezava"/>
                  <w:rFonts w:ascii="Candara" w:hAnsi="Candara"/>
                  <w:sz w:val="24"/>
                  <w:szCs w:val="24"/>
                </w:rPr>
                <w:t xml:space="preserve">Sklep o poročilu o izvedenih aktivnostih iz LEK v letu 2025 in plan aktivnosti  za leto 2026 </w:t>
              </w:r>
            </w:hyperlink>
          </w:p>
        </w:tc>
      </w:tr>
      <w:tr w:rsidR="00166B20" w:rsidRPr="00B319CE" w14:paraId="679DA8CD" w14:textId="77777777" w:rsidTr="00053222">
        <w:tc>
          <w:tcPr>
            <w:tcW w:w="1412" w:type="dxa"/>
            <w:gridSpan w:val="3"/>
            <w:vMerge/>
          </w:tcPr>
          <w:p w14:paraId="2BF81052" w14:textId="77777777" w:rsidR="00166B20" w:rsidRDefault="00166B20" w:rsidP="009B7B07">
            <w:pPr>
              <w:outlineLvl w:val="1"/>
              <w:rPr>
                <w:rFonts w:ascii="Candara" w:hAnsi="Candara"/>
                <w:b/>
                <w:i/>
              </w:rPr>
            </w:pPr>
          </w:p>
        </w:tc>
        <w:tc>
          <w:tcPr>
            <w:tcW w:w="1559" w:type="dxa"/>
            <w:tcBorders>
              <w:bottom w:val="nil"/>
            </w:tcBorders>
          </w:tcPr>
          <w:p w14:paraId="6696F6B3" w14:textId="2E110542" w:rsidR="00166B20" w:rsidRPr="0016418E" w:rsidRDefault="009057AA" w:rsidP="009B7B07">
            <w:pPr>
              <w:pStyle w:val="Navadensplet"/>
              <w:rPr>
                <w:rFonts w:ascii="Candara" w:hAnsi="Candara"/>
                <w:sz w:val="22"/>
                <w:szCs w:val="22"/>
              </w:rPr>
            </w:pPr>
            <w:r w:rsidRPr="0016418E">
              <w:rPr>
                <w:rFonts w:ascii="Candara" w:hAnsi="Candara"/>
                <w:sz w:val="22"/>
                <w:szCs w:val="22"/>
                <w:lang w:val="x-none"/>
              </w:rPr>
              <w:t>3541-4/2026-4</w:t>
            </w:r>
          </w:p>
        </w:tc>
        <w:tc>
          <w:tcPr>
            <w:tcW w:w="11832" w:type="dxa"/>
            <w:gridSpan w:val="3"/>
            <w:tcBorders>
              <w:bottom w:val="nil"/>
            </w:tcBorders>
          </w:tcPr>
          <w:p w14:paraId="488313DC" w14:textId="306B9E9F" w:rsidR="00166B20" w:rsidRPr="009B7B07" w:rsidRDefault="00166B20" w:rsidP="00166B20">
            <w:pPr>
              <w:pStyle w:val="Navadensplet"/>
              <w:spacing w:after="0"/>
              <w:rPr>
                <w:rFonts w:ascii="Candara" w:hAnsi="Candara"/>
                <w:sz w:val="24"/>
                <w:szCs w:val="24"/>
              </w:rPr>
            </w:pPr>
            <w:r w:rsidRPr="009B7B07">
              <w:rPr>
                <w:rFonts w:ascii="Candara" w:hAnsi="Candara"/>
                <w:sz w:val="24"/>
                <w:szCs w:val="24"/>
              </w:rPr>
              <w:t xml:space="preserve">16. </w:t>
            </w:r>
            <w:r w:rsidRPr="009B7B07">
              <w:rPr>
                <w:rFonts w:ascii="Candara" w:hAnsi="Candara"/>
                <w:b/>
                <w:bCs/>
                <w:sz w:val="24"/>
                <w:szCs w:val="24"/>
              </w:rPr>
              <w:t xml:space="preserve">Letno poročilo o izvajanju gospodarske javne službe urejanja in čiščenja javnih površin za leto 2025 </w:t>
            </w:r>
            <w:r w:rsidRPr="009B7B07">
              <w:rPr>
                <w:rFonts w:ascii="Candara" w:hAnsi="Candara"/>
                <w:i/>
                <w:iCs/>
                <w:sz w:val="24"/>
                <w:szCs w:val="24"/>
              </w:rPr>
              <w:t>– informacija</w:t>
            </w:r>
            <w:r w:rsidRPr="009B7B07">
              <w:rPr>
                <w:rFonts w:ascii="Candara" w:hAnsi="Candara"/>
                <w:sz w:val="24"/>
                <w:szCs w:val="24"/>
              </w:rPr>
              <w:br/>
            </w:r>
            <w:hyperlink r:id="rId149" w:history="1">
              <w:r w:rsidRPr="009B7B07">
                <w:rPr>
                  <w:rStyle w:val="Hiperpovezava"/>
                  <w:rFonts w:ascii="Candara" w:hAnsi="Candara"/>
                  <w:sz w:val="24"/>
                  <w:szCs w:val="24"/>
                </w:rPr>
                <w:t>Sklep o seznanitvi z letnim poročilom o izvajanju gospodarske javne službe urejanja in čiščenja javnih površin za leto 2025</w:t>
              </w:r>
            </w:hyperlink>
          </w:p>
        </w:tc>
      </w:tr>
      <w:tr w:rsidR="00166B20" w:rsidRPr="00B319CE" w14:paraId="6E935F71" w14:textId="77777777" w:rsidTr="00053222">
        <w:tc>
          <w:tcPr>
            <w:tcW w:w="1412" w:type="dxa"/>
            <w:gridSpan w:val="3"/>
            <w:vMerge/>
          </w:tcPr>
          <w:p w14:paraId="2C90B3CF" w14:textId="77777777" w:rsidR="00166B20" w:rsidRDefault="00166B20" w:rsidP="009B7B07">
            <w:pPr>
              <w:outlineLvl w:val="1"/>
              <w:rPr>
                <w:rFonts w:ascii="Candara" w:hAnsi="Candara"/>
                <w:b/>
                <w:i/>
              </w:rPr>
            </w:pPr>
          </w:p>
        </w:tc>
        <w:tc>
          <w:tcPr>
            <w:tcW w:w="1559" w:type="dxa"/>
            <w:tcBorders>
              <w:bottom w:val="nil"/>
            </w:tcBorders>
          </w:tcPr>
          <w:p w14:paraId="464EC764" w14:textId="7C68DF98" w:rsidR="00166B20" w:rsidRPr="00F9508C" w:rsidRDefault="009057AA" w:rsidP="009B7B07">
            <w:pPr>
              <w:pStyle w:val="Navadensplet"/>
              <w:rPr>
                <w:rFonts w:ascii="Candara" w:hAnsi="Candara"/>
                <w:sz w:val="22"/>
                <w:szCs w:val="22"/>
              </w:rPr>
            </w:pPr>
            <w:r w:rsidRPr="009057AA">
              <w:rPr>
                <w:rFonts w:ascii="Candara" w:hAnsi="Candara"/>
                <w:sz w:val="22"/>
                <w:szCs w:val="22"/>
                <w:lang w:val="x-none"/>
              </w:rPr>
              <w:t>3541-5/2026-4</w:t>
            </w:r>
          </w:p>
        </w:tc>
        <w:tc>
          <w:tcPr>
            <w:tcW w:w="11832" w:type="dxa"/>
            <w:gridSpan w:val="3"/>
            <w:tcBorders>
              <w:bottom w:val="nil"/>
            </w:tcBorders>
          </w:tcPr>
          <w:p w14:paraId="57443433" w14:textId="477785AA" w:rsidR="00166B20" w:rsidRPr="009B7B07" w:rsidRDefault="00166B20" w:rsidP="009B7B07">
            <w:pPr>
              <w:pStyle w:val="Navadensplet"/>
              <w:spacing w:after="0"/>
              <w:rPr>
                <w:rFonts w:ascii="Candara" w:hAnsi="Candara"/>
                <w:sz w:val="24"/>
                <w:szCs w:val="24"/>
              </w:rPr>
            </w:pPr>
            <w:r w:rsidRPr="009B7B07">
              <w:rPr>
                <w:rFonts w:ascii="Candara" w:hAnsi="Candara"/>
                <w:sz w:val="24"/>
                <w:szCs w:val="24"/>
              </w:rPr>
              <w:t xml:space="preserve">17. </w:t>
            </w:r>
            <w:r w:rsidRPr="009B7B07">
              <w:rPr>
                <w:rFonts w:ascii="Candara" w:hAnsi="Candara"/>
                <w:b/>
                <w:bCs/>
                <w:sz w:val="24"/>
                <w:szCs w:val="24"/>
              </w:rPr>
              <w:t xml:space="preserve">Program izvajanja gospodarske javne službe urejanja in čiščenja  javnih površin za leto 2026 </w:t>
            </w:r>
            <w:r w:rsidRPr="009B7B07">
              <w:rPr>
                <w:rFonts w:ascii="Candara" w:hAnsi="Candara"/>
                <w:i/>
                <w:iCs/>
                <w:sz w:val="24"/>
                <w:szCs w:val="24"/>
              </w:rPr>
              <w:t>– informacija</w:t>
            </w:r>
            <w:r w:rsidRPr="009B7B07">
              <w:rPr>
                <w:rFonts w:ascii="Candara" w:hAnsi="Candara"/>
                <w:sz w:val="24"/>
                <w:szCs w:val="24"/>
              </w:rPr>
              <w:br/>
            </w:r>
            <w:hyperlink r:id="rId150" w:history="1">
              <w:r w:rsidRPr="009B7B07">
                <w:rPr>
                  <w:rStyle w:val="Hiperpovezava"/>
                  <w:rFonts w:ascii="Candara" w:hAnsi="Candara"/>
                  <w:sz w:val="24"/>
                  <w:szCs w:val="24"/>
                </w:rPr>
                <w:t xml:space="preserve">Sklep o seznanitvi z izvajanjem gospodarske javne službe urejanja in čiščenja  javnih površin za leto 2026 </w:t>
              </w:r>
            </w:hyperlink>
          </w:p>
        </w:tc>
      </w:tr>
      <w:tr w:rsidR="00B5585C" w:rsidRPr="00B319CE" w14:paraId="164929E5" w14:textId="77777777" w:rsidTr="00FA4E86">
        <w:tc>
          <w:tcPr>
            <w:tcW w:w="14803" w:type="dxa"/>
            <w:gridSpan w:val="7"/>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
              <w:gridCol w:w="14395"/>
            </w:tblGrid>
            <w:tr w:rsidR="00B5585C" w:rsidRPr="00B5585C" w14:paraId="089C71EE" w14:textId="77777777" w:rsidTr="00B5585C">
              <w:trPr>
                <w:tblCellSpacing w:w="15" w:type="dxa"/>
              </w:trPr>
              <w:tc>
                <w:tcPr>
                  <w:tcW w:w="50" w:type="dxa"/>
                  <w:vAlign w:val="center"/>
                </w:tcPr>
                <w:p w14:paraId="3E039735" w14:textId="77777777" w:rsidR="00B5585C" w:rsidRPr="00B5585C" w:rsidRDefault="00B5585C" w:rsidP="00B5585C">
                  <w:pPr>
                    <w:rPr>
                      <w:rFonts w:ascii="Candara" w:hAnsi="Candara"/>
                      <w:sz w:val="28"/>
                      <w:szCs w:val="28"/>
                    </w:rPr>
                  </w:pPr>
                </w:p>
              </w:tc>
              <w:tc>
                <w:tcPr>
                  <w:tcW w:w="14350" w:type="dxa"/>
                  <w:shd w:val="clear" w:color="auto" w:fill="DEEAF6" w:themeFill="accent5" w:themeFillTint="33"/>
                  <w:vAlign w:val="center"/>
                </w:tcPr>
                <w:p w14:paraId="2ACCA9D7" w14:textId="5F0E2897" w:rsidR="00B5585C" w:rsidRPr="00B5585C" w:rsidRDefault="00B5585C" w:rsidP="00B5585C">
                  <w:pPr>
                    <w:rPr>
                      <w:rFonts w:ascii="Candara" w:hAnsi="Candara"/>
                      <w:sz w:val="28"/>
                      <w:szCs w:val="28"/>
                    </w:rPr>
                  </w:pPr>
                  <w:r w:rsidRPr="00B5585C">
                    <w:rPr>
                      <w:rFonts w:ascii="Candara" w:hAnsi="Candara"/>
                      <w:sz w:val="28"/>
                      <w:szCs w:val="28"/>
                    </w:rPr>
                    <w:t xml:space="preserve">Prikazana vsebina je v skladu s 33. členom </w:t>
                  </w:r>
                  <w:hyperlink r:id="rId151" w:tgtFrame="blank" w:history="1">
                    <w:proofErr w:type="spellStart"/>
                    <w:r w:rsidRPr="00B5585C">
                      <w:rPr>
                        <w:rStyle w:val="Hiperpovezava"/>
                        <w:rFonts w:ascii="Candara" w:hAnsi="Candara"/>
                        <w:sz w:val="28"/>
                        <w:szCs w:val="28"/>
                      </w:rPr>
                      <w:t>ZoUL</w:t>
                    </w:r>
                    <w:proofErr w:type="spellEnd"/>
                  </w:hyperlink>
                  <w:r w:rsidRPr="00B5585C">
                    <w:rPr>
                      <w:rFonts w:ascii="Candara" w:hAnsi="Candara"/>
                      <w:sz w:val="28"/>
                      <w:szCs w:val="28"/>
                    </w:rPr>
                    <w:t xml:space="preserve"> arhivska. Izdaje </w:t>
                  </w:r>
                  <w:r w:rsidRPr="00B5585C">
                    <w:rPr>
                      <w:rFonts w:ascii="Candara" w:hAnsi="Candara"/>
                      <w:b/>
                      <w:bCs/>
                      <w:sz w:val="28"/>
                      <w:szCs w:val="28"/>
                    </w:rPr>
                    <w:t>uradnega lista</w:t>
                  </w:r>
                  <w:r w:rsidRPr="00B5585C">
                    <w:rPr>
                      <w:rFonts w:ascii="Candara" w:hAnsi="Candara"/>
                      <w:sz w:val="28"/>
                      <w:szCs w:val="28"/>
                    </w:rPr>
                    <w:t xml:space="preserve">, izdane </w:t>
                  </w:r>
                  <w:r w:rsidRPr="00B5585C">
                    <w:rPr>
                      <w:rFonts w:ascii="Candara" w:hAnsi="Candara"/>
                      <w:b/>
                      <w:bCs/>
                      <w:sz w:val="28"/>
                      <w:szCs w:val="28"/>
                    </w:rPr>
                    <w:t>po 28. 2. 2026</w:t>
                  </w:r>
                  <w:r w:rsidRPr="00B5585C">
                    <w:rPr>
                      <w:rFonts w:ascii="Candara" w:hAnsi="Candara"/>
                      <w:sz w:val="28"/>
                      <w:szCs w:val="28"/>
                    </w:rPr>
                    <w:t xml:space="preserve">, so dostopne na </w:t>
                  </w:r>
                  <w:hyperlink r:id="rId152" w:tgtFrame="blank" w:history="1">
                    <w:r w:rsidRPr="00B5585C">
                      <w:rPr>
                        <w:rStyle w:val="Hiperpovezava"/>
                        <w:rFonts w:ascii="Candara" w:hAnsi="Candara"/>
                        <w:sz w:val="28"/>
                        <w:szCs w:val="28"/>
                      </w:rPr>
                      <w:t>PISRS</w:t>
                    </w:r>
                  </w:hyperlink>
                  <w:r w:rsidRPr="00B5585C">
                    <w:rPr>
                      <w:rFonts w:ascii="Candara" w:hAnsi="Candara"/>
                      <w:sz w:val="28"/>
                      <w:szCs w:val="28"/>
                    </w:rPr>
                    <w:t>.</w:t>
                  </w:r>
                </w:p>
              </w:tc>
            </w:tr>
          </w:tbl>
          <w:p w14:paraId="61445A4D" w14:textId="77777777" w:rsidR="00B5585C" w:rsidRPr="00B5585C" w:rsidRDefault="00B5585C" w:rsidP="009B7B07">
            <w:pPr>
              <w:pStyle w:val="Navadensplet"/>
              <w:spacing w:after="0"/>
              <w:rPr>
                <w:rFonts w:ascii="Candara" w:hAnsi="Candara"/>
                <w:sz w:val="28"/>
                <w:szCs w:val="28"/>
              </w:rPr>
            </w:pPr>
          </w:p>
        </w:tc>
      </w:tr>
      <w:tr w:rsidR="00B5585C" w:rsidRPr="00B319CE" w14:paraId="07E6DF0C" w14:textId="77777777" w:rsidTr="00166B20">
        <w:tc>
          <w:tcPr>
            <w:tcW w:w="14803" w:type="dxa"/>
            <w:gridSpan w:val="7"/>
            <w:shd w:val="clear" w:color="auto" w:fill="FFF2CC" w:themeFill="accent4" w:themeFillTint="33"/>
          </w:tcPr>
          <w:p w14:paraId="7BF883D8" w14:textId="77777777" w:rsidR="00B5585C" w:rsidRPr="00166B20" w:rsidRDefault="00B5585C" w:rsidP="009B7B07">
            <w:pPr>
              <w:pStyle w:val="Navadensplet"/>
              <w:spacing w:after="0"/>
              <w:rPr>
                <w:rFonts w:ascii="Candara" w:hAnsi="Candara"/>
                <w:sz w:val="28"/>
                <w:szCs w:val="28"/>
              </w:rPr>
            </w:pPr>
          </w:p>
        </w:tc>
      </w:tr>
      <w:tr w:rsidR="00166B20" w:rsidRPr="00B319CE" w14:paraId="0C6A78FD" w14:textId="77777777" w:rsidTr="00053222">
        <w:tc>
          <w:tcPr>
            <w:tcW w:w="1412" w:type="dxa"/>
            <w:gridSpan w:val="3"/>
            <w:vMerge w:val="restart"/>
          </w:tcPr>
          <w:p w14:paraId="58CDACF5" w14:textId="5A02A122" w:rsidR="00166B20" w:rsidRPr="006F0B21" w:rsidRDefault="00166B20" w:rsidP="009B7B07">
            <w:pPr>
              <w:outlineLvl w:val="1"/>
              <w:rPr>
                <w:rFonts w:ascii="Candara" w:hAnsi="Candara"/>
                <w:bCs/>
                <w:i/>
              </w:rPr>
            </w:pPr>
            <w:bookmarkStart w:id="2" w:name="_Hlk218672146"/>
            <w:r>
              <w:rPr>
                <w:rFonts w:ascii="Candara" w:hAnsi="Candara"/>
                <w:b/>
                <w:i/>
              </w:rPr>
              <w:t xml:space="preserve">31. redna seja občinskega sveta </w:t>
            </w:r>
          </w:p>
          <w:p w14:paraId="65712B69" w14:textId="741DC393" w:rsidR="00166B20" w:rsidRDefault="00166B20" w:rsidP="009B7B07">
            <w:pPr>
              <w:outlineLvl w:val="1"/>
              <w:rPr>
                <w:rFonts w:ascii="Candara" w:hAnsi="Candara"/>
                <w:bCs/>
                <w:i/>
              </w:rPr>
            </w:pPr>
            <w:r>
              <w:rPr>
                <w:rFonts w:ascii="Candara" w:hAnsi="Candara"/>
                <w:bCs/>
                <w:i/>
              </w:rPr>
              <w:t>12</w:t>
            </w:r>
            <w:r w:rsidRPr="00E13C9B">
              <w:rPr>
                <w:rFonts w:ascii="Candara" w:hAnsi="Candara"/>
                <w:bCs/>
                <w:i/>
              </w:rPr>
              <w:t xml:space="preserve">. </w:t>
            </w:r>
            <w:r>
              <w:rPr>
                <w:rFonts w:ascii="Candara" w:hAnsi="Candara"/>
                <w:bCs/>
                <w:i/>
              </w:rPr>
              <w:t>2</w:t>
            </w:r>
            <w:r w:rsidRPr="00E13C9B">
              <w:rPr>
                <w:rFonts w:ascii="Candara" w:hAnsi="Candara"/>
                <w:bCs/>
                <w:i/>
              </w:rPr>
              <w:t>. 202</w:t>
            </w:r>
            <w:r>
              <w:rPr>
                <w:rFonts w:ascii="Candara" w:hAnsi="Candara"/>
                <w:bCs/>
                <w:i/>
              </w:rPr>
              <w:t>6</w:t>
            </w:r>
          </w:p>
          <w:p w14:paraId="419B5760" w14:textId="77777777" w:rsidR="00166B20" w:rsidRDefault="00166B20" w:rsidP="009B7B07">
            <w:pPr>
              <w:outlineLvl w:val="1"/>
              <w:rPr>
                <w:rFonts w:ascii="Candara" w:hAnsi="Candara"/>
                <w:bCs/>
                <w:i/>
              </w:rPr>
            </w:pPr>
          </w:p>
          <w:p w14:paraId="116E15AB" w14:textId="28E177B1" w:rsidR="00166B20" w:rsidRDefault="00166B20" w:rsidP="009B7B07">
            <w:pPr>
              <w:outlineLvl w:val="1"/>
              <w:rPr>
                <w:rFonts w:ascii="Candara" w:hAnsi="Candara"/>
                <w:b/>
                <w:i/>
              </w:rPr>
            </w:pPr>
            <w:r w:rsidRPr="00F564A8">
              <w:rPr>
                <w:rFonts w:ascii="Candara" w:hAnsi="Candara"/>
                <w:b/>
                <w:i/>
              </w:rPr>
              <w:t>0320-</w:t>
            </w:r>
            <w:r>
              <w:rPr>
                <w:rFonts w:ascii="Candara" w:hAnsi="Candara"/>
                <w:b/>
                <w:i/>
              </w:rPr>
              <w:t>1</w:t>
            </w:r>
            <w:r w:rsidRPr="00F564A8">
              <w:rPr>
                <w:rFonts w:ascii="Candara" w:hAnsi="Candara"/>
                <w:b/>
                <w:i/>
              </w:rPr>
              <w:t>/202</w:t>
            </w:r>
            <w:r>
              <w:rPr>
                <w:rFonts w:ascii="Candara" w:hAnsi="Candara"/>
                <w:b/>
                <w:i/>
              </w:rPr>
              <w:t>6</w:t>
            </w:r>
          </w:p>
        </w:tc>
        <w:tc>
          <w:tcPr>
            <w:tcW w:w="1559" w:type="dxa"/>
            <w:tcBorders>
              <w:bottom w:val="nil"/>
            </w:tcBorders>
          </w:tcPr>
          <w:p w14:paraId="47420B3A" w14:textId="6481DEA2" w:rsidR="00166B20" w:rsidRPr="00F9508C" w:rsidRDefault="009057AA" w:rsidP="009B7B07">
            <w:pPr>
              <w:pStyle w:val="Navadensplet"/>
              <w:rPr>
                <w:rFonts w:ascii="Candara" w:hAnsi="Candara"/>
                <w:sz w:val="22"/>
                <w:szCs w:val="22"/>
              </w:rPr>
            </w:pPr>
            <w:r w:rsidRPr="009057AA">
              <w:rPr>
                <w:rFonts w:ascii="Candara" w:hAnsi="Candara"/>
                <w:sz w:val="22"/>
                <w:szCs w:val="22"/>
              </w:rPr>
              <w:t>0320-10/2025-5</w:t>
            </w:r>
          </w:p>
        </w:tc>
        <w:tc>
          <w:tcPr>
            <w:tcW w:w="11832" w:type="dxa"/>
            <w:gridSpan w:val="3"/>
            <w:tcBorders>
              <w:bottom w:val="nil"/>
            </w:tcBorders>
          </w:tcPr>
          <w:p w14:paraId="4BB57C32" w14:textId="34AE5B76" w:rsidR="00166B20" w:rsidRPr="009B7B07" w:rsidRDefault="00246D77" w:rsidP="00166B20">
            <w:pPr>
              <w:pStyle w:val="Navadensplet"/>
              <w:spacing w:after="0"/>
              <w:rPr>
                <w:rFonts w:ascii="Candara" w:hAnsi="Candara"/>
                <w:sz w:val="24"/>
                <w:szCs w:val="24"/>
              </w:rPr>
            </w:pPr>
            <w:r w:rsidRPr="009B7B07">
              <w:rPr>
                <w:rFonts w:ascii="Candara" w:hAnsi="Candara"/>
                <w:sz w:val="24"/>
                <w:szCs w:val="24"/>
              </w:rPr>
              <w:t>P</w:t>
            </w:r>
            <w:r w:rsidR="00166B20" w:rsidRPr="009B7B07">
              <w:rPr>
                <w:rFonts w:ascii="Candara" w:hAnsi="Candara"/>
                <w:sz w:val="24"/>
                <w:szCs w:val="24"/>
              </w:rPr>
              <w:t>rejem</w:t>
            </w:r>
            <w:r>
              <w:rPr>
                <w:rFonts w:ascii="Candara" w:hAnsi="Candara"/>
                <w:sz w:val="24"/>
                <w:szCs w:val="24"/>
              </w:rPr>
              <w:t xml:space="preserve"> </w:t>
            </w:r>
            <w:hyperlink r:id="rId153" w:history="1">
              <w:r w:rsidRPr="00246D77">
                <w:rPr>
                  <w:rStyle w:val="Hiperpovezava"/>
                  <w:rFonts w:ascii="Candara" w:hAnsi="Candara"/>
                  <w:sz w:val="24"/>
                  <w:szCs w:val="24"/>
                </w:rPr>
                <w:t>zapisni</w:t>
              </w:r>
              <w:r>
                <w:rPr>
                  <w:rStyle w:val="Hiperpovezava"/>
                  <w:rFonts w:ascii="Candara" w:hAnsi="Candara"/>
                  <w:sz w:val="24"/>
                  <w:szCs w:val="24"/>
                </w:rPr>
                <w:t>ka 30. redne seje</w:t>
              </w:r>
            </w:hyperlink>
            <w:r w:rsidR="00166B20" w:rsidRPr="009B7B07">
              <w:rPr>
                <w:rFonts w:ascii="Candara" w:hAnsi="Candara"/>
                <w:sz w:val="24"/>
                <w:szCs w:val="24"/>
              </w:rPr>
              <w:t xml:space="preserve"> občinskega sveta, ki je bila 18. 12. 2025</w:t>
            </w:r>
          </w:p>
        </w:tc>
      </w:tr>
      <w:tr w:rsidR="00166B20" w:rsidRPr="00B319CE" w14:paraId="356B018D" w14:textId="77777777" w:rsidTr="00053222">
        <w:tc>
          <w:tcPr>
            <w:tcW w:w="1412" w:type="dxa"/>
            <w:gridSpan w:val="3"/>
            <w:vMerge/>
          </w:tcPr>
          <w:p w14:paraId="7EC2CE15" w14:textId="77777777" w:rsidR="00166B20" w:rsidRDefault="00166B20" w:rsidP="009B7B07">
            <w:pPr>
              <w:outlineLvl w:val="1"/>
              <w:rPr>
                <w:rFonts w:ascii="Candara" w:hAnsi="Candara"/>
                <w:b/>
                <w:i/>
              </w:rPr>
            </w:pPr>
          </w:p>
        </w:tc>
        <w:tc>
          <w:tcPr>
            <w:tcW w:w="1559" w:type="dxa"/>
            <w:tcBorders>
              <w:bottom w:val="nil"/>
            </w:tcBorders>
          </w:tcPr>
          <w:p w14:paraId="126905BA" w14:textId="2B89CB44" w:rsidR="00166B20" w:rsidRPr="00F9508C" w:rsidRDefault="009057AA" w:rsidP="009B7B07">
            <w:pPr>
              <w:pStyle w:val="Navadensplet"/>
              <w:rPr>
                <w:rFonts w:ascii="Candara" w:hAnsi="Candara"/>
                <w:sz w:val="22"/>
                <w:szCs w:val="22"/>
              </w:rPr>
            </w:pPr>
            <w:r w:rsidRPr="009057AA">
              <w:rPr>
                <w:rFonts w:ascii="Candara" w:hAnsi="Candara"/>
                <w:sz w:val="22"/>
                <w:szCs w:val="22"/>
              </w:rPr>
              <w:t>0322-0010/2022-111</w:t>
            </w:r>
          </w:p>
        </w:tc>
        <w:tc>
          <w:tcPr>
            <w:tcW w:w="11832" w:type="dxa"/>
            <w:gridSpan w:val="3"/>
            <w:tcBorders>
              <w:bottom w:val="nil"/>
            </w:tcBorders>
          </w:tcPr>
          <w:p w14:paraId="5F70D830" w14:textId="77777777" w:rsidR="00166B20" w:rsidRPr="009B7B07" w:rsidRDefault="00166B20" w:rsidP="00F6592B">
            <w:pPr>
              <w:pStyle w:val="Navadensplet"/>
              <w:spacing w:after="0"/>
              <w:rPr>
                <w:rFonts w:ascii="Candara" w:hAnsi="Candara"/>
                <w:sz w:val="24"/>
                <w:szCs w:val="24"/>
              </w:rPr>
            </w:pPr>
            <w:r w:rsidRPr="009B7B07">
              <w:rPr>
                <w:rFonts w:ascii="Candara" w:hAnsi="Candara"/>
                <w:sz w:val="24"/>
                <w:szCs w:val="24"/>
              </w:rPr>
              <w:t xml:space="preserve">1. </w:t>
            </w:r>
            <w:r w:rsidRPr="009B7B07">
              <w:rPr>
                <w:rFonts w:ascii="Candara" w:hAnsi="Candara"/>
                <w:b/>
                <w:bCs/>
                <w:sz w:val="24"/>
                <w:szCs w:val="24"/>
              </w:rPr>
              <w:t>Ugotovitveni sklep o odstopu in imenovanje novih članov v Krajevni odbor Vrtojba do izteka mandata</w:t>
            </w:r>
            <w:r w:rsidRPr="009B7B07">
              <w:rPr>
                <w:rFonts w:ascii="Candara" w:hAnsi="Candara"/>
                <w:sz w:val="24"/>
                <w:szCs w:val="24"/>
              </w:rPr>
              <w:br/>
            </w:r>
            <w:hyperlink r:id="rId154" w:history="1">
              <w:r w:rsidRPr="009B7B07">
                <w:rPr>
                  <w:rStyle w:val="Hiperpovezava"/>
                  <w:rFonts w:ascii="Candara" w:hAnsi="Candara"/>
                  <w:sz w:val="24"/>
                  <w:szCs w:val="24"/>
                </w:rPr>
                <w:t xml:space="preserve">Ugotovitveni sklep o odstopu Ide </w:t>
              </w:r>
              <w:proofErr w:type="spellStart"/>
              <w:r w:rsidRPr="009B7B07">
                <w:rPr>
                  <w:rStyle w:val="Hiperpovezava"/>
                  <w:rFonts w:ascii="Candara" w:hAnsi="Candara"/>
                  <w:sz w:val="24"/>
                  <w:szCs w:val="24"/>
                </w:rPr>
                <w:t>Mermolja</w:t>
              </w:r>
              <w:proofErr w:type="spellEnd"/>
              <w:r w:rsidRPr="009B7B07">
                <w:rPr>
                  <w:rStyle w:val="Hiperpovezava"/>
                  <w:rFonts w:ascii="Candara" w:hAnsi="Candara"/>
                  <w:sz w:val="24"/>
                  <w:szCs w:val="24"/>
                </w:rPr>
                <w:t xml:space="preserve"> in </w:t>
              </w:r>
              <w:r w:rsidRPr="009B7B07">
                <w:rPr>
                  <w:rStyle w:val="Hiperpovezava"/>
                  <w:rFonts w:ascii="Candara" w:hAnsi="Candara"/>
                  <w:b/>
                  <w:bCs/>
                  <w:sz w:val="24"/>
                  <w:szCs w:val="24"/>
                </w:rPr>
                <w:t xml:space="preserve">imenovanje Sebastjana Arčona za predsednika in Teje </w:t>
              </w:r>
              <w:proofErr w:type="spellStart"/>
              <w:r w:rsidRPr="009B7B07">
                <w:rPr>
                  <w:rStyle w:val="Hiperpovezava"/>
                  <w:rFonts w:ascii="Candara" w:hAnsi="Candara"/>
                  <w:b/>
                  <w:bCs/>
                  <w:sz w:val="24"/>
                  <w:szCs w:val="24"/>
                </w:rPr>
                <w:t>Žibernik</w:t>
              </w:r>
              <w:proofErr w:type="spellEnd"/>
              <w:r w:rsidRPr="009B7B07">
                <w:rPr>
                  <w:rStyle w:val="Hiperpovezava"/>
                  <w:rFonts w:ascii="Candara" w:hAnsi="Candara"/>
                  <w:b/>
                  <w:bCs/>
                  <w:sz w:val="24"/>
                  <w:szCs w:val="24"/>
                </w:rPr>
                <w:t xml:space="preserve"> za članico v KO Vrtojba</w:t>
              </w:r>
              <w:r w:rsidRPr="009B7B07">
                <w:rPr>
                  <w:rStyle w:val="Hiperpovezava"/>
                  <w:rFonts w:ascii="Candara" w:hAnsi="Candara"/>
                  <w:sz w:val="24"/>
                  <w:szCs w:val="24"/>
                </w:rPr>
                <w:t xml:space="preserve"> do izteka mandata</w:t>
              </w:r>
            </w:hyperlink>
          </w:p>
          <w:p w14:paraId="620D5B0E" w14:textId="77777777" w:rsidR="00166B20" w:rsidRDefault="00166B20" w:rsidP="009B7B07">
            <w:pPr>
              <w:pStyle w:val="Navadensplet"/>
              <w:spacing w:after="0"/>
              <w:jc w:val="both"/>
            </w:pPr>
          </w:p>
        </w:tc>
      </w:tr>
      <w:tr w:rsidR="00166B20" w:rsidRPr="00B319CE" w14:paraId="15730758" w14:textId="77777777" w:rsidTr="00053222">
        <w:tc>
          <w:tcPr>
            <w:tcW w:w="1412" w:type="dxa"/>
            <w:gridSpan w:val="3"/>
            <w:vMerge/>
          </w:tcPr>
          <w:p w14:paraId="6527536A" w14:textId="77777777" w:rsidR="00166B20" w:rsidRDefault="00166B20" w:rsidP="009B7B07">
            <w:pPr>
              <w:outlineLvl w:val="1"/>
              <w:rPr>
                <w:rFonts w:ascii="Candara" w:hAnsi="Candara"/>
                <w:b/>
                <w:i/>
              </w:rPr>
            </w:pPr>
          </w:p>
        </w:tc>
        <w:tc>
          <w:tcPr>
            <w:tcW w:w="1559" w:type="dxa"/>
            <w:tcBorders>
              <w:bottom w:val="nil"/>
            </w:tcBorders>
          </w:tcPr>
          <w:p w14:paraId="30B7F781" w14:textId="63CC6138" w:rsidR="00166B20" w:rsidRPr="00F9508C" w:rsidRDefault="009057AA" w:rsidP="009B7B07">
            <w:pPr>
              <w:pStyle w:val="Navadensplet"/>
              <w:rPr>
                <w:rFonts w:ascii="Candara" w:hAnsi="Candara"/>
                <w:sz w:val="22"/>
                <w:szCs w:val="22"/>
              </w:rPr>
            </w:pPr>
            <w:r w:rsidRPr="009057AA">
              <w:rPr>
                <w:rFonts w:ascii="Candara" w:hAnsi="Candara"/>
                <w:sz w:val="22"/>
                <w:szCs w:val="22"/>
              </w:rPr>
              <w:t>0322-16/2025-15</w:t>
            </w:r>
          </w:p>
        </w:tc>
        <w:tc>
          <w:tcPr>
            <w:tcW w:w="11832" w:type="dxa"/>
            <w:gridSpan w:val="3"/>
            <w:tcBorders>
              <w:bottom w:val="nil"/>
            </w:tcBorders>
          </w:tcPr>
          <w:p w14:paraId="0AD8FFAC" w14:textId="77777777" w:rsidR="00166B20" w:rsidRPr="009B7B07" w:rsidRDefault="00166B20" w:rsidP="00F6592B">
            <w:pPr>
              <w:pStyle w:val="Navadensplet"/>
              <w:spacing w:after="0"/>
              <w:rPr>
                <w:rFonts w:ascii="Candara" w:hAnsi="Candara"/>
                <w:sz w:val="24"/>
                <w:szCs w:val="24"/>
              </w:rPr>
            </w:pPr>
            <w:r w:rsidRPr="009B7B07">
              <w:rPr>
                <w:rFonts w:ascii="Candara" w:hAnsi="Candara"/>
                <w:sz w:val="24"/>
                <w:szCs w:val="24"/>
              </w:rPr>
              <w:t xml:space="preserve">2. </w:t>
            </w:r>
            <w:r w:rsidRPr="009B7B07">
              <w:rPr>
                <w:rFonts w:ascii="Candara" w:hAnsi="Candara"/>
                <w:b/>
                <w:bCs/>
                <w:sz w:val="24"/>
                <w:szCs w:val="24"/>
              </w:rPr>
              <w:t>Predlog za imenovanje kandidatov (4) za sodnike porotnike na Okrožnem sodišču v Novi Gorici</w:t>
            </w:r>
            <w:r w:rsidRPr="009B7B07">
              <w:rPr>
                <w:rFonts w:ascii="Candara" w:hAnsi="Candara"/>
                <w:sz w:val="24"/>
                <w:szCs w:val="24"/>
              </w:rPr>
              <w:br/>
            </w:r>
            <w:hyperlink r:id="rId155" w:history="1">
              <w:r w:rsidRPr="009B7B07">
                <w:rPr>
                  <w:rStyle w:val="Hiperpovezava"/>
                  <w:rFonts w:ascii="Candara" w:hAnsi="Candara"/>
                  <w:sz w:val="24"/>
                  <w:szCs w:val="24"/>
                </w:rPr>
                <w:t xml:space="preserve">Sklep o predlogu za imenovanje Jane Lukrecije Valenčak </w:t>
              </w:r>
              <w:r w:rsidRPr="009B7B07">
                <w:rPr>
                  <w:rStyle w:val="Hiperpovezava"/>
                  <w:rFonts w:ascii="Candara" w:hAnsi="Candara"/>
                  <w:b/>
                  <w:bCs/>
                  <w:sz w:val="24"/>
                  <w:szCs w:val="24"/>
                </w:rPr>
                <w:t>za sodnico porotnico</w:t>
              </w:r>
              <w:r w:rsidRPr="009B7B07">
                <w:rPr>
                  <w:rStyle w:val="Hiperpovezava"/>
                  <w:rFonts w:ascii="Candara" w:hAnsi="Candara"/>
                  <w:sz w:val="24"/>
                  <w:szCs w:val="24"/>
                </w:rPr>
                <w:t xml:space="preserve"> </w:t>
              </w:r>
              <w:r w:rsidRPr="009B7B07">
                <w:rPr>
                  <w:rStyle w:val="Hiperpovezava"/>
                  <w:rFonts w:ascii="Candara" w:hAnsi="Candara"/>
                  <w:b/>
                  <w:bCs/>
                  <w:sz w:val="24"/>
                  <w:szCs w:val="24"/>
                </w:rPr>
                <w:t>na Okrožnem sodišču v Novi Gorici</w:t>
              </w:r>
            </w:hyperlink>
          </w:p>
          <w:p w14:paraId="1C9EDC38" w14:textId="77777777" w:rsidR="00166B20" w:rsidRDefault="00166B20" w:rsidP="009B7B07">
            <w:pPr>
              <w:pStyle w:val="Navadensplet"/>
              <w:spacing w:after="0"/>
              <w:jc w:val="both"/>
            </w:pPr>
          </w:p>
        </w:tc>
      </w:tr>
      <w:tr w:rsidR="00166B20" w:rsidRPr="00B319CE" w14:paraId="6DC8827B" w14:textId="77777777" w:rsidTr="00053222">
        <w:tc>
          <w:tcPr>
            <w:tcW w:w="1412" w:type="dxa"/>
            <w:gridSpan w:val="3"/>
            <w:vMerge/>
          </w:tcPr>
          <w:p w14:paraId="0A966C1E" w14:textId="77777777" w:rsidR="00166B20" w:rsidRDefault="00166B20" w:rsidP="009B7B07">
            <w:pPr>
              <w:outlineLvl w:val="1"/>
              <w:rPr>
                <w:rFonts w:ascii="Candara" w:hAnsi="Candara"/>
                <w:b/>
                <w:i/>
              </w:rPr>
            </w:pPr>
          </w:p>
        </w:tc>
        <w:tc>
          <w:tcPr>
            <w:tcW w:w="1559" w:type="dxa"/>
            <w:tcBorders>
              <w:bottom w:val="nil"/>
            </w:tcBorders>
          </w:tcPr>
          <w:p w14:paraId="47BE6A1A" w14:textId="7758CC38" w:rsidR="00166B20" w:rsidRPr="00F9508C" w:rsidRDefault="009057AA" w:rsidP="009B7B07">
            <w:pPr>
              <w:pStyle w:val="Navadensplet"/>
              <w:rPr>
                <w:rFonts w:ascii="Candara" w:hAnsi="Candara"/>
                <w:sz w:val="22"/>
                <w:szCs w:val="22"/>
              </w:rPr>
            </w:pPr>
            <w:r w:rsidRPr="009057AA">
              <w:rPr>
                <w:rFonts w:ascii="Candara" w:hAnsi="Candara"/>
                <w:sz w:val="22"/>
                <w:szCs w:val="22"/>
              </w:rPr>
              <w:t>0322-1/2026-6</w:t>
            </w:r>
          </w:p>
        </w:tc>
        <w:tc>
          <w:tcPr>
            <w:tcW w:w="11832" w:type="dxa"/>
            <w:gridSpan w:val="3"/>
            <w:tcBorders>
              <w:bottom w:val="nil"/>
            </w:tcBorders>
          </w:tcPr>
          <w:p w14:paraId="478A677E" w14:textId="240EBD56" w:rsidR="00166B20" w:rsidRPr="009B7B07" w:rsidRDefault="00166B20" w:rsidP="00F6592B">
            <w:pPr>
              <w:pStyle w:val="Navadensplet"/>
              <w:spacing w:after="0"/>
              <w:rPr>
                <w:rFonts w:ascii="Candara" w:hAnsi="Candara"/>
                <w:sz w:val="24"/>
                <w:szCs w:val="24"/>
              </w:rPr>
            </w:pPr>
            <w:r w:rsidRPr="009B7B07">
              <w:rPr>
                <w:rFonts w:ascii="Candara" w:hAnsi="Candara"/>
                <w:sz w:val="24"/>
                <w:szCs w:val="24"/>
              </w:rPr>
              <w:t xml:space="preserve">3. </w:t>
            </w:r>
            <w:r w:rsidRPr="009B7B07">
              <w:rPr>
                <w:rFonts w:ascii="Candara" w:hAnsi="Candara"/>
                <w:b/>
                <w:bCs/>
                <w:sz w:val="24"/>
                <w:szCs w:val="24"/>
              </w:rPr>
              <w:t xml:space="preserve">Imenovanje predstavnika Občine Šempeter </w:t>
            </w:r>
            <w:r w:rsidR="0016418E">
              <w:rPr>
                <w:rFonts w:ascii="Candara" w:hAnsi="Candara"/>
                <w:b/>
                <w:bCs/>
                <w:sz w:val="24"/>
                <w:szCs w:val="24"/>
              </w:rPr>
              <w:t>-</w:t>
            </w:r>
            <w:r w:rsidRPr="009B7B07">
              <w:rPr>
                <w:rFonts w:ascii="Candara" w:hAnsi="Candara"/>
                <w:b/>
                <w:bCs/>
                <w:sz w:val="24"/>
                <w:szCs w:val="24"/>
              </w:rPr>
              <w:t xml:space="preserve"> Vrtojba v Svetu zavoda Goriška knjižnica Franceta Bevka Nova Gorica</w:t>
            </w:r>
            <w:r w:rsidRPr="009B7B07">
              <w:rPr>
                <w:rFonts w:ascii="Candara" w:hAnsi="Candara"/>
                <w:sz w:val="24"/>
                <w:szCs w:val="24"/>
              </w:rPr>
              <w:br/>
            </w:r>
            <w:hyperlink r:id="rId156" w:history="1">
              <w:r w:rsidRPr="009B7B07">
                <w:rPr>
                  <w:rStyle w:val="Hiperpovezava"/>
                  <w:rFonts w:ascii="Candara" w:hAnsi="Candara"/>
                  <w:sz w:val="24"/>
                  <w:szCs w:val="24"/>
                </w:rPr>
                <w:t xml:space="preserve">Sklep o </w:t>
              </w:r>
              <w:r w:rsidRPr="009B7B07">
                <w:rPr>
                  <w:rStyle w:val="Hiperpovezava"/>
                  <w:rFonts w:ascii="Candara" w:hAnsi="Candara"/>
                  <w:b/>
                  <w:bCs/>
                  <w:sz w:val="24"/>
                  <w:szCs w:val="24"/>
                </w:rPr>
                <w:t>imenovanju Edvarda Fona za predstavnika občine v Svetu zavoda Goriška knjižnica Franceta Bevka</w:t>
              </w:r>
              <w:r w:rsidRPr="009B7B07">
                <w:rPr>
                  <w:rStyle w:val="Hiperpovezava"/>
                  <w:rFonts w:ascii="Candara" w:hAnsi="Candara"/>
                  <w:sz w:val="24"/>
                  <w:szCs w:val="24"/>
                </w:rPr>
                <w:t xml:space="preserve"> Nova Gorica.</w:t>
              </w:r>
            </w:hyperlink>
          </w:p>
          <w:p w14:paraId="6EF951EA" w14:textId="77777777" w:rsidR="00166B20" w:rsidRDefault="00166B20" w:rsidP="009B7B07">
            <w:pPr>
              <w:pStyle w:val="Navadensplet"/>
              <w:spacing w:after="0"/>
              <w:jc w:val="both"/>
            </w:pPr>
          </w:p>
        </w:tc>
      </w:tr>
      <w:tr w:rsidR="00166B20" w:rsidRPr="00B319CE" w14:paraId="6D6E0B04" w14:textId="77777777" w:rsidTr="00053222">
        <w:tc>
          <w:tcPr>
            <w:tcW w:w="1412" w:type="dxa"/>
            <w:gridSpan w:val="3"/>
            <w:vMerge/>
          </w:tcPr>
          <w:p w14:paraId="348B757D" w14:textId="77777777" w:rsidR="00166B20" w:rsidRDefault="00166B20" w:rsidP="009B7B07">
            <w:pPr>
              <w:outlineLvl w:val="1"/>
              <w:rPr>
                <w:rFonts w:ascii="Candara" w:hAnsi="Candara"/>
                <w:b/>
                <w:i/>
              </w:rPr>
            </w:pPr>
          </w:p>
        </w:tc>
        <w:tc>
          <w:tcPr>
            <w:tcW w:w="1559" w:type="dxa"/>
            <w:tcBorders>
              <w:bottom w:val="nil"/>
            </w:tcBorders>
          </w:tcPr>
          <w:p w14:paraId="6526FF05" w14:textId="08646E72" w:rsidR="00166B20" w:rsidRPr="00F9508C" w:rsidRDefault="009057AA" w:rsidP="009B7B07">
            <w:pPr>
              <w:pStyle w:val="Navadensplet"/>
              <w:rPr>
                <w:rFonts w:ascii="Candara" w:hAnsi="Candara"/>
                <w:sz w:val="22"/>
                <w:szCs w:val="22"/>
              </w:rPr>
            </w:pPr>
            <w:r w:rsidRPr="009057AA">
              <w:rPr>
                <w:rFonts w:ascii="Candara" w:hAnsi="Candara"/>
                <w:sz w:val="22"/>
                <w:szCs w:val="22"/>
              </w:rPr>
              <w:t>1220-1/2026-2</w:t>
            </w:r>
          </w:p>
        </w:tc>
        <w:tc>
          <w:tcPr>
            <w:tcW w:w="11832" w:type="dxa"/>
            <w:gridSpan w:val="3"/>
            <w:tcBorders>
              <w:bottom w:val="nil"/>
            </w:tcBorders>
          </w:tcPr>
          <w:p w14:paraId="104A77F2" w14:textId="77777777" w:rsidR="0016418E" w:rsidRDefault="00166B20" w:rsidP="0016418E">
            <w:pPr>
              <w:pStyle w:val="Navadensplet"/>
              <w:spacing w:after="0"/>
              <w:rPr>
                <w:rFonts w:ascii="Candara" w:hAnsi="Candara"/>
                <w:sz w:val="24"/>
                <w:szCs w:val="24"/>
              </w:rPr>
            </w:pPr>
            <w:r w:rsidRPr="009B7B07">
              <w:rPr>
                <w:rFonts w:ascii="Candara" w:hAnsi="Candara"/>
                <w:sz w:val="24"/>
                <w:szCs w:val="24"/>
              </w:rPr>
              <w:t xml:space="preserve">4. </w:t>
            </w:r>
            <w:r w:rsidRPr="009B7B07">
              <w:rPr>
                <w:rFonts w:ascii="Candara" w:hAnsi="Candara"/>
                <w:b/>
                <w:bCs/>
                <w:sz w:val="24"/>
                <w:szCs w:val="24"/>
              </w:rPr>
              <w:t>Sklep o določitvi cene pomoč družini na domu v letu 2026</w:t>
            </w:r>
          </w:p>
          <w:p w14:paraId="41D05ED6" w14:textId="3310383E" w:rsidR="00166B20" w:rsidRDefault="00166B20" w:rsidP="0016418E">
            <w:pPr>
              <w:pStyle w:val="Navadensplet"/>
              <w:numPr>
                <w:ilvl w:val="0"/>
                <w:numId w:val="186"/>
              </w:numPr>
              <w:spacing w:after="0"/>
              <w:rPr>
                <w:rFonts w:ascii="Candara" w:hAnsi="Candara"/>
                <w:sz w:val="24"/>
                <w:szCs w:val="24"/>
              </w:rPr>
            </w:pPr>
            <w:hyperlink r:id="rId157" w:history="1">
              <w:r w:rsidRPr="009B7B07">
                <w:rPr>
                  <w:rStyle w:val="Hiperpovezava"/>
                  <w:rFonts w:ascii="Candara" w:hAnsi="Candara"/>
                  <w:b/>
                  <w:bCs/>
                  <w:sz w:val="24"/>
                  <w:szCs w:val="24"/>
                </w:rPr>
                <w:t>Sklep o določitvi cene storitve pomoč družini na domu</w:t>
              </w:r>
              <w:r w:rsidRPr="009B7B07">
                <w:rPr>
                  <w:rStyle w:val="Hiperpovezava"/>
                  <w:rFonts w:ascii="Candara" w:hAnsi="Candara"/>
                  <w:sz w:val="24"/>
                  <w:szCs w:val="24"/>
                </w:rPr>
                <w:t xml:space="preserve"> v letu </w:t>
              </w:r>
              <w:r w:rsidRPr="009B7B07">
                <w:rPr>
                  <w:rStyle w:val="Hiperpovezava"/>
                  <w:rFonts w:ascii="Candara" w:hAnsi="Candara"/>
                  <w:b/>
                  <w:bCs/>
                  <w:sz w:val="24"/>
                  <w:szCs w:val="24"/>
                </w:rPr>
                <w:t>v letu 2026</w:t>
              </w:r>
            </w:hyperlink>
            <w:r w:rsidRPr="009B7B07">
              <w:rPr>
                <w:rFonts w:ascii="Candara" w:hAnsi="Candara"/>
                <w:sz w:val="24"/>
                <w:szCs w:val="24"/>
              </w:rPr>
              <w:t xml:space="preserve">, objava v Uradnem listu RS št. </w:t>
            </w:r>
            <w:r>
              <w:rPr>
                <w:rFonts w:ascii="Candara" w:hAnsi="Candara"/>
                <w:sz w:val="24"/>
                <w:szCs w:val="24"/>
              </w:rPr>
              <w:t>13/</w:t>
            </w:r>
            <w:r w:rsidRPr="009B7B07">
              <w:rPr>
                <w:rFonts w:ascii="Candara" w:hAnsi="Candara"/>
                <w:sz w:val="24"/>
                <w:szCs w:val="24"/>
              </w:rPr>
              <w:t xml:space="preserve">2026 z dne </w:t>
            </w:r>
            <w:r>
              <w:rPr>
                <w:rFonts w:ascii="Candara" w:hAnsi="Candara"/>
                <w:sz w:val="24"/>
                <w:szCs w:val="24"/>
              </w:rPr>
              <w:t>20</w:t>
            </w:r>
            <w:r w:rsidRPr="009B7B07">
              <w:rPr>
                <w:rFonts w:ascii="Candara" w:hAnsi="Candara"/>
                <w:sz w:val="24"/>
                <w:szCs w:val="24"/>
              </w:rPr>
              <w:t>.</w:t>
            </w:r>
            <w:r>
              <w:rPr>
                <w:rFonts w:ascii="Candara" w:hAnsi="Candara"/>
                <w:sz w:val="24"/>
                <w:szCs w:val="24"/>
              </w:rPr>
              <w:t xml:space="preserve"> 2</w:t>
            </w:r>
            <w:r w:rsidRPr="009B7B07">
              <w:rPr>
                <w:rFonts w:ascii="Candara" w:hAnsi="Candara"/>
                <w:sz w:val="24"/>
                <w:szCs w:val="24"/>
              </w:rPr>
              <w:t>.</w:t>
            </w:r>
            <w:r>
              <w:rPr>
                <w:rFonts w:ascii="Candara" w:hAnsi="Candara"/>
                <w:sz w:val="24"/>
                <w:szCs w:val="24"/>
              </w:rPr>
              <w:t xml:space="preserve"> </w:t>
            </w:r>
            <w:r w:rsidRPr="009B7B07">
              <w:rPr>
                <w:rFonts w:ascii="Candara" w:hAnsi="Candara"/>
                <w:sz w:val="24"/>
                <w:szCs w:val="24"/>
              </w:rPr>
              <w:t>2026</w:t>
            </w:r>
          </w:p>
          <w:p w14:paraId="24124F04" w14:textId="38675D7A" w:rsidR="00166B20" w:rsidRDefault="0016418E" w:rsidP="0016418E">
            <w:pPr>
              <w:pStyle w:val="Navadensplet"/>
              <w:shd w:val="clear" w:color="auto" w:fill="D0CECE" w:themeFill="background2" w:themeFillShade="E6"/>
              <w:spacing w:after="0"/>
            </w:pPr>
            <w:r w:rsidRPr="0016418E">
              <w:rPr>
                <w:rFonts w:ascii="Candara" w:hAnsi="Candara"/>
                <w:i/>
                <w:iCs/>
                <w:sz w:val="24"/>
                <w:szCs w:val="24"/>
              </w:rPr>
              <w:t>Ta sklep začne veljati naslednji dan po objavi v Uradnem listu Republike Slovenije, uporablja pa se od 1. marca 2026 dalje.</w:t>
            </w:r>
          </w:p>
        </w:tc>
      </w:tr>
      <w:tr w:rsidR="00166B20" w:rsidRPr="00B319CE" w14:paraId="2F645866" w14:textId="77777777" w:rsidTr="00053222">
        <w:tc>
          <w:tcPr>
            <w:tcW w:w="1412" w:type="dxa"/>
            <w:gridSpan w:val="3"/>
            <w:vMerge w:val="restart"/>
          </w:tcPr>
          <w:p w14:paraId="31A98BFE" w14:textId="77777777" w:rsidR="00166B20" w:rsidRDefault="00166B20" w:rsidP="009B7B07">
            <w:pPr>
              <w:outlineLvl w:val="1"/>
              <w:rPr>
                <w:rFonts w:ascii="Candara" w:hAnsi="Candara"/>
                <w:b/>
                <w:i/>
              </w:rPr>
            </w:pPr>
          </w:p>
        </w:tc>
        <w:tc>
          <w:tcPr>
            <w:tcW w:w="1559" w:type="dxa"/>
            <w:tcBorders>
              <w:bottom w:val="nil"/>
            </w:tcBorders>
          </w:tcPr>
          <w:p w14:paraId="506C6CB5" w14:textId="3F377E8E" w:rsidR="00166B20" w:rsidRPr="00F9508C" w:rsidRDefault="009057AA" w:rsidP="009B7B07">
            <w:pPr>
              <w:pStyle w:val="Navadensplet"/>
              <w:rPr>
                <w:rFonts w:ascii="Candara" w:hAnsi="Candara"/>
                <w:sz w:val="22"/>
                <w:szCs w:val="22"/>
              </w:rPr>
            </w:pPr>
            <w:r w:rsidRPr="009057AA">
              <w:rPr>
                <w:rFonts w:ascii="Candara" w:hAnsi="Candara"/>
                <w:sz w:val="22"/>
                <w:szCs w:val="22"/>
              </w:rPr>
              <w:t>007-3/2025-7</w:t>
            </w:r>
          </w:p>
        </w:tc>
        <w:tc>
          <w:tcPr>
            <w:tcW w:w="11832" w:type="dxa"/>
            <w:gridSpan w:val="3"/>
            <w:tcBorders>
              <w:bottom w:val="nil"/>
            </w:tcBorders>
          </w:tcPr>
          <w:p w14:paraId="17D966EF" w14:textId="77777777" w:rsidR="00166B20" w:rsidRPr="009B7B07" w:rsidRDefault="00166B20" w:rsidP="00F6592B">
            <w:pPr>
              <w:pStyle w:val="Navadensplet"/>
              <w:spacing w:after="0"/>
              <w:rPr>
                <w:rFonts w:ascii="Candara" w:hAnsi="Candara"/>
                <w:sz w:val="24"/>
                <w:szCs w:val="24"/>
              </w:rPr>
            </w:pPr>
            <w:r w:rsidRPr="009B7B07">
              <w:rPr>
                <w:rFonts w:ascii="Candara" w:hAnsi="Candara"/>
                <w:sz w:val="24"/>
                <w:szCs w:val="24"/>
              </w:rPr>
              <w:t xml:space="preserve">6. </w:t>
            </w:r>
            <w:r w:rsidRPr="009B7B07">
              <w:rPr>
                <w:rFonts w:ascii="Candara" w:hAnsi="Candara"/>
                <w:b/>
                <w:bCs/>
                <w:sz w:val="24"/>
                <w:szCs w:val="24"/>
              </w:rPr>
              <w:t xml:space="preserve">Predlog Sprememb in dopolnitev Statuta Občine Šempeter – Vrtojba </w:t>
            </w:r>
            <w:r w:rsidRPr="009B7B07">
              <w:rPr>
                <w:rFonts w:ascii="Candara" w:hAnsi="Candara"/>
                <w:i/>
                <w:iCs/>
                <w:sz w:val="24"/>
                <w:szCs w:val="24"/>
              </w:rPr>
              <w:t xml:space="preserve">– prva obravnava </w:t>
            </w:r>
            <w:r w:rsidRPr="009B7B07">
              <w:rPr>
                <w:rFonts w:ascii="Candara" w:hAnsi="Candara"/>
                <w:sz w:val="24"/>
                <w:szCs w:val="24"/>
              </w:rPr>
              <w:br/>
            </w:r>
            <w:hyperlink r:id="rId158" w:history="1">
              <w:r w:rsidRPr="009B7B07">
                <w:rPr>
                  <w:rStyle w:val="Hiperpovezava"/>
                  <w:rFonts w:ascii="Candara" w:hAnsi="Candara"/>
                  <w:sz w:val="24"/>
                  <w:szCs w:val="24"/>
                </w:rPr>
                <w:t xml:space="preserve">Sklep o opravljeni </w:t>
              </w:r>
              <w:r w:rsidRPr="009B7B07">
                <w:rPr>
                  <w:rStyle w:val="Hiperpovezava"/>
                  <w:rFonts w:ascii="Candara" w:hAnsi="Candara"/>
                  <w:b/>
                  <w:bCs/>
                  <w:sz w:val="24"/>
                  <w:szCs w:val="24"/>
                </w:rPr>
                <w:t xml:space="preserve">prvi obravnavi </w:t>
              </w:r>
              <w:r w:rsidRPr="009B7B07">
                <w:rPr>
                  <w:rStyle w:val="Hiperpovezava"/>
                  <w:rFonts w:ascii="Candara" w:hAnsi="Candara"/>
                  <w:sz w:val="24"/>
                  <w:szCs w:val="24"/>
                </w:rPr>
                <w:t>Sprememb in dopolnitev Statuta Občine Šempeter – Vrtojba</w:t>
              </w:r>
            </w:hyperlink>
          </w:p>
          <w:p w14:paraId="6A9348FF" w14:textId="77777777" w:rsidR="00166B20" w:rsidRDefault="00166B20" w:rsidP="009B7B07">
            <w:pPr>
              <w:pStyle w:val="Navadensplet"/>
              <w:spacing w:after="0"/>
              <w:jc w:val="both"/>
            </w:pPr>
          </w:p>
        </w:tc>
      </w:tr>
      <w:tr w:rsidR="00166B20" w:rsidRPr="00B319CE" w14:paraId="67C5E37D" w14:textId="77777777" w:rsidTr="00053222">
        <w:tc>
          <w:tcPr>
            <w:tcW w:w="1412" w:type="dxa"/>
            <w:gridSpan w:val="3"/>
            <w:vMerge/>
          </w:tcPr>
          <w:p w14:paraId="379FFAE6" w14:textId="77777777" w:rsidR="00166B20" w:rsidRDefault="00166B20" w:rsidP="009B7B07">
            <w:pPr>
              <w:outlineLvl w:val="1"/>
              <w:rPr>
                <w:rFonts w:ascii="Candara" w:hAnsi="Candara"/>
                <w:b/>
                <w:i/>
              </w:rPr>
            </w:pPr>
          </w:p>
        </w:tc>
        <w:tc>
          <w:tcPr>
            <w:tcW w:w="1559" w:type="dxa"/>
            <w:tcBorders>
              <w:bottom w:val="nil"/>
            </w:tcBorders>
          </w:tcPr>
          <w:p w14:paraId="0F692C17" w14:textId="505A180C" w:rsidR="00166B20" w:rsidRPr="00F9508C" w:rsidRDefault="009057AA" w:rsidP="009B7B07">
            <w:pPr>
              <w:pStyle w:val="Navadensplet"/>
              <w:rPr>
                <w:rFonts w:ascii="Candara" w:hAnsi="Candara"/>
                <w:sz w:val="22"/>
                <w:szCs w:val="22"/>
              </w:rPr>
            </w:pPr>
            <w:r w:rsidRPr="009057AA">
              <w:rPr>
                <w:rFonts w:ascii="Candara" w:hAnsi="Candara"/>
                <w:sz w:val="22"/>
                <w:szCs w:val="22"/>
              </w:rPr>
              <w:t>007-4/2025-7</w:t>
            </w:r>
          </w:p>
        </w:tc>
        <w:tc>
          <w:tcPr>
            <w:tcW w:w="11832" w:type="dxa"/>
            <w:gridSpan w:val="3"/>
            <w:tcBorders>
              <w:bottom w:val="nil"/>
            </w:tcBorders>
          </w:tcPr>
          <w:p w14:paraId="77ABE7A6" w14:textId="77777777" w:rsidR="00166B20" w:rsidRPr="009B7B07" w:rsidRDefault="00166B20" w:rsidP="00F6592B">
            <w:pPr>
              <w:pStyle w:val="Navadensplet"/>
              <w:spacing w:after="0"/>
              <w:rPr>
                <w:rFonts w:ascii="Candara" w:hAnsi="Candara"/>
                <w:sz w:val="24"/>
                <w:szCs w:val="24"/>
              </w:rPr>
            </w:pPr>
            <w:r w:rsidRPr="009B7B07">
              <w:rPr>
                <w:rFonts w:ascii="Candara" w:hAnsi="Candara"/>
                <w:sz w:val="24"/>
                <w:szCs w:val="24"/>
              </w:rPr>
              <w:t xml:space="preserve">7. </w:t>
            </w:r>
            <w:r w:rsidRPr="009B7B07">
              <w:rPr>
                <w:rFonts w:ascii="Candara" w:hAnsi="Candara"/>
                <w:b/>
                <w:bCs/>
                <w:sz w:val="24"/>
                <w:szCs w:val="24"/>
              </w:rPr>
              <w:t xml:space="preserve">Predlog Sprememb in dopolnitev Poslovnika občinskega sveta Občine Šempeter – Vrtojba </w:t>
            </w:r>
            <w:r w:rsidRPr="009B7B07">
              <w:rPr>
                <w:rFonts w:ascii="Candara" w:hAnsi="Candara"/>
                <w:i/>
                <w:iCs/>
                <w:sz w:val="24"/>
                <w:szCs w:val="24"/>
              </w:rPr>
              <w:t>– prva obravnava</w:t>
            </w:r>
            <w:r w:rsidRPr="009B7B07">
              <w:rPr>
                <w:rFonts w:ascii="Candara" w:hAnsi="Candara"/>
                <w:b/>
                <w:bCs/>
                <w:i/>
                <w:iCs/>
                <w:sz w:val="24"/>
                <w:szCs w:val="24"/>
              </w:rPr>
              <w:t xml:space="preserve"> </w:t>
            </w:r>
            <w:r w:rsidRPr="009B7B07">
              <w:rPr>
                <w:rFonts w:ascii="Candara" w:hAnsi="Candara"/>
                <w:sz w:val="24"/>
                <w:szCs w:val="24"/>
              </w:rPr>
              <w:br/>
            </w:r>
            <w:hyperlink r:id="rId159" w:history="1">
              <w:r w:rsidRPr="009B7B07">
                <w:rPr>
                  <w:rStyle w:val="Hiperpovezava"/>
                  <w:rFonts w:ascii="Candara" w:hAnsi="Candara"/>
                  <w:sz w:val="24"/>
                  <w:szCs w:val="24"/>
                </w:rPr>
                <w:t xml:space="preserve">Sklep o opravljeni </w:t>
              </w:r>
              <w:r w:rsidRPr="009B7B07">
                <w:rPr>
                  <w:rStyle w:val="Hiperpovezava"/>
                  <w:rFonts w:ascii="Candara" w:hAnsi="Candara"/>
                  <w:b/>
                  <w:bCs/>
                  <w:sz w:val="24"/>
                  <w:szCs w:val="24"/>
                </w:rPr>
                <w:t xml:space="preserve">prvi obravnavi </w:t>
              </w:r>
              <w:r w:rsidRPr="009B7B07">
                <w:rPr>
                  <w:rStyle w:val="Hiperpovezava"/>
                  <w:rFonts w:ascii="Candara" w:hAnsi="Candara"/>
                  <w:sz w:val="24"/>
                  <w:szCs w:val="24"/>
                </w:rPr>
                <w:t>Sprememb in dopolnitev Poslovnika občinskega sveta Občine Šempeter – Vrtojba</w:t>
              </w:r>
            </w:hyperlink>
            <w:r w:rsidRPr="009B7B07">
              <w:rPr>
                <w:rFonts w:ascii="Candara" w:hAnsi="Candara"/>
                <w:sz w:val="24"/>
                <w:szCs w:val="24"/>
              </w:rPr>
              <w:t>       </w:t>
            </w:r>
          </w:p>
          <w:p w14:paraId="50CD1C5C" w14:textId="77777777" w:rsidR="00166B20" w:rsidRDefault="00166B20" w:rsidP="009B7B07">
            <w:pPr>
              <w:pStyle w:val="Navadensplet"/>
              <w:spacing w:after="0"/>
              <w:jc w:val="both"/>
            </w:pPr>
          </w:p>
        </w:tc>
      </w:tr>
      <w:tr w:rsidR="00166B20" w:rsidRPr="00B319CE" w14:paraId="3EB99F07" w14:textId="77777777" w:rsidTr="00053222">
        <w:tc>
          <w:tcPr>
            <w:tcW w:w="1412" w:type="dxa"/>
            <w:gridSpan w:val="3"/>
            <w:vMerge/>
          </w:tcPr>
          <w:p w14:paraId="2DB52C18" w14:textId="77777777" w:rsidR="00166B20" w:rsidRDefault="00166B20" w:rsidP="009B7B07">
            <w:pPr>
              <w:outlineLvl w:val="1"/>
              <w:rPr>
                <w:rFonts w:ascii="Candara" w:hAnsi="Candara"/>
                <w:b/>
                <w:i/>
              </w:rPr>
            </w:pPr>
          </w:p>
        </w:tc>
        <w:tc>
          <w:tcPr>
            <w:tcW w:w="1559" w:type="dxa"/>
            <w:tcBorders>
              <w:bottom w:val="nil"/>
            </w:tcBorders>
          </w:tcPr>
          <w:p w14:paraId="1A696DF6" w14:textId="6795729E" w:rsidR="00166B20" w:rsidRPr="00F9508C" w:rsidRDefault="009057AA" w:rsidP="009B7B07">
            <w:pPr>
              <w:pStyle w:val="Navadensplet"/>
              <w:rPr>
                <w:rFonts w:ascii="Candara" w:hAnsi="Candara"/>
                <w:sz w:val="22"/>
                <w:szCs w:val="22"/>
              </w:rPr>
            </w:pPr>
            <w:r w:rsidRPr="009057AA">
              <w:rPr>
                <w:rFonts w:ascii="Candara" w:hAnsi="Candara"/>
                <w:sz w:val="22"/>
                <w:szCs w:val="22"/>
              </w:rPr>
              <w:t>100-0002/2026-2</w:t>
            </w:r>
          </w:p>
        </w:tc>
        <w:tc>
          <w:tcPr>
            <w:tcW w:w="11832" w:type="dxa"/>
            <w:gridSpan w:val="3"/>
            <w:tcBorders>
              <w:bottom w:val="nil"/>
            </w:tcBorders>
          </w:tcPr>
          <w:p w14:paraId="4EFBDF71" w14:textId="25932888" w:rsidR="00166B20" w:rsidRPr="0016418E" w:rsidRDefault="00166B20" w:rsidP="00F6592B">
            <w:pPr>
              <w:pStyle w:val="Navadensplet"/>
              <w:spacing w:after="0"/>
              <w:rPr>
                <w:rFonts w:ascii="Candara" w:hAnsi="Candara"/>
                <w:i/>
                <w:iCs/>
                <w:sz w:val="22"/>
                <w:szCs w:val="22"/>
              </w:rPr>
            </w:pPr>
            <w:r w:rsidRPr="009B7B07">
              <w:rPr>
                <w:rFonts w:ascii="Candara" w:hAnsi="Candara"/>
                <w:sz w:val="24"/>
                <w:szCs w:val="24"/>
              </w:rPr>
              <w:t xml:space="preserve">8. </w:t>
            </w:r>
            <w:r w:rsidRPr="009B7B07">
              <w:rPr>
                <w:rFonts w:ascii="Candara" w:hAnsi="Candara"/>
                <w:b/>
                <w:bCs/>
                <w:sz w:val="24"/>
                <w:szCs w:val="24"/>
              </w:rPr>
              <w:t>Sprememba kadrovskega načrta delovnih mest Občine Šempeter – Vrtojba za leti 2026 in 2027</w:t>
            </w:r>
            <w:r w:rsidRPr="009B7B07">
              <w:rPr>
                <w:rFonts w:ascii="Candara" w:hAnsi="Candara"/>
                <w:sz w:val="24"/>
                <w:szCs w:val="24"/>
              </w:rPr>
              <w:br/>
            </w:r>
            <w:hyperlink r:id="rId160" w:history="1">
              <w:r w:rsidRPr="009B7B07">
                <w:rPr>
                  <w:rStyle w:val="Hiperpovezava"/>
                  <w:rFonts w:ascii="Candara" w:hAnsi="Candara"/>
                  <w:b/>
                  <w:bCs/>
                  <w:sz w:val="24"/>
                  <w:szCs w:val="24"/>
                </w:rPr>
                <w:t xml:space="preserve">Sklep </w:t>
              </w:r>
              <w:r w:rsidRPr="009B7B07">
                <w:rPr>
                  <w:rStyle w:val="Hiperpovezava"/>
                  <w:rFonts w:ascii="Candara" w:hAnsi="Candara"/>
                  <w:sz w:val="24"/>
                  <w:szCs w:val="24"/>
                </w:rPr>
                <w:t>o sprejemu </w:t>
              </w:r>
              <w:r w:rsidRPr="009B7B07">
                <w:rPr>
                  <w:rStyle w:val="Hiperpovezava"/>
                  <w:rFonts w:ascii="Candara" w:hAnsi="Candara"/>
                  <w:b/>
                  <w:bCs/>
                  <w:sz w:val="24"/>
                  <w:szCs w:val="24"/>
                </w:rPr>
                <w:t>Sprememb kadrovskega načrta delovnih mest</w:t>
              </w:r>
              <w:r w:rsidRPr="009B7B07">
                <w:rPr>
                  <w:rStyle w:val="Hiperpovezava"/>
                  <w:rFonts w:ascii="Candara" w:hAnsi="Candara"/>
                  <w:sz w:val="24"/>
                  <w:szCs w:val="24"/>
                </w:rPr>
                <w:t xml:space="preserve"> Občine Šempeter </w:t>
              </w:r>
              <w:r w:rsidR="0016418E">
                <w:rPr>
                  <w:rStyle w:val="Hiperpovezava"/>
                  <w:rFonts w:ascii="Candara" w:hAnsi="Candara"/>
                  <w:sz w:val="24"/>
                  <w:szCs w:val="24"/>
                </w:rPr>
                <w:t>-</w:t>
              </w:r>
              <w:r w:rsidRPr="009B7B07">
                <w:rPr>
                  <w:rStyle w:val="Hiperpovezava"/>
                  <w:rFonts w:ascii="Candara" w:hAnsi="Candara"/>
                  <w:sz w:val="24"/>
                  <w:szCs w:val="24"/>
                </w:rPr>
                <w:t xml:space="preserve"> Vrtojba </w:t>
              </w:r>
              <w:r w:rsidRPr="009B7B07">
                <w:rPr>
                  <w:rStyle w:val="Hiperpovezava"/>
                  <w:rFonts w:ascii="Candara" w:hAnsi="Candara"/>
                  <w:b/>
                  <w:bCs/>
                  <w:sz w:val="24"/>
                  <w:szCs w:val="24"/>
                </w:rPr>
                <w:t>za leti 2026 in 2027</w:t>
              </w:r>
            </w:hyperlink>
            <w:r w:rsidRPr="009B7B07">
              <w:rPr>
                <w:rFonts w:ascii="Candara" w:hAnsi="Candara"/>
                <w:sz w:val="24"/>
                <w:szCs w:val="24"/>
              </w:rPr>
              <w:br/>
            </w:r>
            <w:hyperlink r:id="rId161" w:history="1">
              <w:r w:rsidRPr="009B7B07">
                <w:rPr>
                  <w:rStyle w:val="Hiperpovezava"/>
                  <w:rFonts w:ascii="Candara" w:hAnsi="Candara"/>
                  <w:b/>
                  <w:bCs/>
                  <w:sz w:val="24"/>
                  <w:szCs w:val="24"/>
                </w:rPr>
                <w:t>Sprememba kadrovskega načrta delovnih mest</w:t>
              </w:r>
              <w:r w:rsidRPr="009B7B07">
                <w:rPr>
                  <w:rStyle w:val="Hiperpovezava"/>
                  <w:rFonts w:ascii="Candara" w:hAnsi="Candara"/>
                  <w:sz w:val="24"/>
                  <w:szCs w:val="24"/>
                </w:rPr>
                <w:t xml:space="preserve"> Občine Šempeter – Vrtojba </w:t>
              </w:r>
              <w:r w:rsidRPr="009B7B07">
                <w:rPr>
                  <w:rStyle w:val="Hiperpovezava"/>
                  <w:rFonts w:ascii="Candara" w:hAnsi="Candara"/>
                  <w:b/>
                  <w:bCs/>
                  <w:sz w:val="24"/>
                  <w:szCs w:val="24"/>
                </w:rPr>
                <w:t>za leti 2026 in 2027</w:t>
              </w:r>
            </w:hyperlink>
            <w:r w:rsidR="0016418E">
              <w:t xml:space="preserve">  </w:t>
            </w:r>
            <w:r w:rsidR="0016418E" w:rsidRPr="0016418E">
              <w:rPr>
                <w:rFonts w:ascii="Candara" w:hAnsi="Candara"/>
                <w:i/>
                <w:iCs/>
                <w:sz w:val="22"/>
                <w:szCs w:val="22"/>
              </w:rPr>
              <w:t>- objava na občinski spletni strani</w:t>
            </w:r>
          </w:p>
          <w:p w14:paraId="59AC36A8" w14:textId="77777777" w:rsidR="00166B20" w:rsidRDefault="00166B20" w:rsidP="009B7B07">
            <w:pPr>
              <w:pStyle w:val="Navadensplet"/>
              <w:spacing w:after="0"/>
              <w:jc w:val="both"/>
            </w:pPr>
          </w:p>
        </w:tc>
      </w:tr>
      <w:tr w:rsidR="00F6592B" w:rsidRPr="00B319CE" w14:paraId="7A38F55B" w14:textId="77777777" w:rsidTr="00F6592B">
        <w:tc>
          <w:tcPr>
            <w:tcW w:w="14803" w:type="dxa"/>
            <w:gridSpan w:val="7"/>
            <w:shd w:val="clear" w:color="auto" w:fill="FFE599" w:themeFill="accent4" w:themeFillTint="66"/>
          </w:tcPr>
          <w:p w14:paraId="5340DBB1" w14:textId="77777777" w:rsidR="00F6592B" w:rsidRPr="00F6592B" w:rsidRDefault="00F6592B" w:rsidP="009B7B07">
            <w:pPr>
              <w:pStyle w:val="Navadensplet"/>
              <w:spacing w:after="0"/>
              <w:jc w:val="both"/>
              <w:rPr>
                <w:sz w:val="28"/>
                <w:szCs w:val="28"/>
              </w:rPr>
            </w:pPr>
          </w:p>
        </w:tc>
      </w:tr>
      <w:tr w:rsidR="009B7B07" w:rsidRPr="00B319CE" w14:paraId="16267693" w14:textId="77777777" w:rsidTr="00053222">
        <w:tc>
          <w:tcPr>
            <w:tcW w:w="1412" w:type="dxa"/>
            <w:gridSpan w:val="3"/>
          </w:tcPr>
          <w:p w14:paraId="463DBBB7" w14:textId="77777777" w:rsidR="009B7B07" w:rsidRDefault="009B7B07" w:rsidP="009B7B07">
            <w:pPr>
              <w:outlineLvl w:val="1"/>
              <w:rPr>
                <w:rFonts w:ascii="Candara" w:hAnsi="Candara"/>
                <w:b/>
                <w:i/>
              </w:rPr>
            </w:pPr>
          </w:p>
        </w:tc>
        <w:tc>
          <w:tcPr>
            <w:tcW w:w="1559" w:type="dxa"/>
            <w:tcBorders>
              <w:bottom w:val="nil"/>
            </w:tcBorders>
          </w:tcPr>
          <w:p w14:paraId="49573937" w14:textId="77777777" w:rsidR="009B7B07" w:rsidRPr="00F9508C" w:rsidRDefault="009B7B07" w:rsidP="009B7B07">
            <w:pPr>
              <w:pStyle w:val="Navadensplet"/>
              <w:rPr>
                <w:rFonts w:ascii="Candara" w:hAnsi="Candara"/>
                <w:sz w:val="22"/>
                <w:szCs w:val="22"/>
              </w:rPr>
            </w:pPr>
          </w:p>
        </w:tc>
        <w:tc>
          <w:tcPr>
            <w:tcW w:w="11832" w:type="dxa"/>
            <w:gridSpan w:val="3"/>
            <w:tcBorders>
              <w:bottom w:val="nil"/>
            </w:tcBorders>
          </w:tcPr>
          <w:p w14:paraId="323AD5BD" w14:textId="77777777" w:rsidR="009B7B07" w:rsidRDefault="009B7B07" w:rsidP="009B7B07">
            <w:pPr>
              <w:pStyle w:val="Navadensplet"/>
              <w:spacing w:after="0"/>
              <w:jc w:val="both"/>
            </w:pPr>
          </w:p>
        </w:tc>
      </w:tr>
      <w:tr w:rsidR="009B7B07" w:rsidRPr="00B319CE" w14:paraId="1EA036D8" w14:textId="77777777" w:rsidTr="00040030">
        <w:tc>
          <w:tcPr>
            <w:tcW w:w="14803" w:type="dxa"/>
            <w:gridSpan w:val="7"/>
          </w:tcPr>
          <w:p w14:paraId="69CDFE43" w14:textId="1145421C" w:rsidR="009B7B07" w:rsidRPr="009B7B07" w:rsidRDefault="009B7B07" w:rsidP="009B7B07">
            <w:pPr>
              <w:pStyle w:val="Navadensplet"/>
              <w:spacing w:after="0"/>
              <w:jc w:val="both"/>
              <w:rPr>
                <w:iCs/>
                <w:sz w:val="28"/>
                <w:szCs w:val="28"/>
              </w:rPr>
            </w:pPr>
            <w:r w:rsidRPr="009B7B07">
              <w:rPr>
                <w:rFonts w:ascii="Candara" w:hAnsi="Candara"/>
                <w:b/>
                <w:iCs/>
                <w:sz w:val="28"/>
                <w:szCs w:val="28"/>
              </w:rPr>
              <w:t xml:space="preserve">Srečanje občinskih svetov Občine Gorica, Mestne občine Nova Gorica in Občine Šempeter – Vrtojba bo potekalo </w:t>
            </w:r>
            <w:r w:rsidRPr="009B7B07">
              <w:rPr>
                <w:rFonts w:ascii="Candara" w:hAnsi="Candara"/>
                <w:b/>
                <w:bCs/>
                <w:iCs/>
                <w:sz w:val="28"/>
                <w:szCs w:val="28"/>
              </w:rPr>
              <w:t>v sredo, 11. februarja 2026 ob 16.00</w:t>
            </w:r>
            <w:r w:rsidRPr="009B7B07">
              <w:rPr>
                <w:rFonts w:ascii="Candara" w:hAnsi="Candara"/>
                <w:b/>
                <w:iCs/>
                <w:sz w:val="28"/>
                <w:szCs w:val="28"/>
              </w:rPr>
              <w:t xml:space="preserve"> </w:t>
            </w:r>
            <w:r w:rsidRPr="009B7B07">
              <w:rPr>
                <w:rFonts w:ascii="Candara" w:hAnsi="Candara"/>
                <w:b/>
                <w:bCs/>
                <w:iCs/>
                <w:sz w:val="28"/>
                <w:szCs w:val="28"/>
              </w:rPr>
              <w:t>v centru EPIC v Novi Gorici, Kolodvorska pot 10</w:t>
            </w:r>
            <w:r w:rsidRPr="009B7B07">
              <w:rPr>
                <w:rFonts w:ascii="Candara" w:hAnsi="Candara"/>
                <w:b/>
                <w:iCs/>
                <w:sz w:val="28"/>
                <w:szCs w:val="28"/>
              </w:rPr>
              <w:t>.</w:t>
            </w:r>
          </w:p>
        </w:tc>
      </w:tr>
      <w:tr w:rsidR="009B7B07" w:rsidRPr="00B319CE" w14:paraId="3151180A" w14:textId="77777777" w:rsidTr="00053222">
        <w:tc>
          <w:tcPr>
            <w:tcW w:w="1412" w:type="dxa"/>
            <w:gridSpan w:val="3"/>
          </w:tcPr>
          <w:p w14:paraId="170E2817" w14:textId="77777777" w:rsidR="009B7B07" w:rsidRDefault="009B7B07" w:rsidP="009B7B07">
            <w:pPr>
              <w:outlineLvl w:val="1"/>
              <w:rPr>
                <w:rFonts w:ascii="Candara" w:hAnsi="Candara"/>
                <w:b/>
                <w:i/>
              </w:rPr>
            </w:pPr>
          </w:p>
        </w:tc>
        <w:tc>
          <w:tcPr>
            <w:tcW w:w="1559" w:type="dxa"/>
            <w:tcBorders>
              <w:bottom w:val="nil"/>
            </w:tcBorders>
          </w:tcPr>
          <w:p w14:paraId="1524B8D9" w14:textId="77777777" w:rsidR="009B7B07" w:rsidRPr="00F9508C" w:rsidRDefault="009B7B07" w:rsidP="009B7B07">
            <w:pPr>
              <w:pStyle w:val="Navadensplet"/>
              <w:rPr>
                <w:rFonts w:ascii="Candara" w:hAnsi="Candara"/>
                <w:sz w:val="22"/>
                <w:szCs w:val="22"/>
              </w:rPr>
            </w:pPr>
          </w:p>
        </w:tc>
        <w:tc>
          <w:tcPr>
            <w:tcW w:w="11832" w:type="dxa"/>
            <w:gridSpan w:val="3"/>
            <w:tcBorders>
              <w:bottom w:val="nil"/>
            </w:tcBorders>
          </w:tcPr>
          <w:p w14:paraId="3CD4230A" w14:textId="77777777" w:rsidR="009B7B07" w:rsidRDefault="009B7B07" w:rsidP="009B7B07">
            <w:pPr>
              <w:pStyle w:val="Navadensplet"/>
              <w:spacing w:after="0"/>
              <w:jc w:val="both"/>
            </w:pPr>
          </w:p>
        </w:tc>
      </w:tr>
      <w:bookmarkEnd w:id="2"/>
      <w:tr w:rsidR="009B7B07" w:rsidRPr="00B319CE" w14:paraId="6560B549" w14:textId="77777777" w:rsidTr="00B07C0F">
        <w:tc>
          <w:tcPr>
            <w:tcW w:w="14803" w:type="dxa"/>
            <w:gridSpan w:val="7"/>
            <w:shd w:val="clear" w:color="auto" w:fill="FFC000"/>
          </w:tcPr>
          <w:p w14:paraId="77E9F4C9" w14:textId="39403D13" w:rsidR="009B7B07" w:rsidRDefault="009B7B07" w:rsidP="009B7B07">
            <w:pPr>
              <w:pStyle w:val="Navadensplet"/>
              <w:spacing w:before="120" w:after="120"/>
              <w:jc w:val="center"/>
            </w:pPr>
            <w:r>
              <w:rPr>
                <w:rFonts w:ascii="Candara" w:hAnsi="Candara"/>
                <w:b/>
                <w:bCs/>
                <w:sz w:val="26"/>
                <w:szCs w:val="26"/>
              </w:rPr>
              <w:t>2 0 2 5</w:t>
            </w:r>
          </w:p>
        </w:tc>
      </w:tr>
      <w:tr w:rsidR="009B7B07" w:rsidRPr="00B319CE" w14:paraId="60EF74CD" w14:textId="77777777" w:rsidTr="00053222">
        <w:tc>
          <w:tcPr>
            <w:tcW w:w="1412" w:type="dxa"/>
            <w:gridSpan w:val="3"/>
            <w:vMerge w:val="restart"/>
          </w:tcPr>
          <w:p w14:paraId="3036E6D1" w14:textId="0DA0AAA7" w:rsidR="009B7B07" w:rsidRPr="006F0B21" w:rsidRDefault="009B7B07" w:rsidP="009B7B07">
            <w:pPr>
              <w:outlineLvl w:val="1"/>
              <w:rPr>
                <w:rFonts w:ascii="Candara" w:hAnsi="Candara"/>
                <w:bCs/>
                <w:i/>
              </w:rPr>
            </w:pPr>
            <w:r>
              <w:rPr>
                <w:rFonts w:ascii="Candara" w:hAnsi="Candara"/>
                <w:b/>
                <w:i/>
              </w:rPr>
              <w:t xml:space="preserve">30. redna seja občinskega sveta </w:t>
            </w:r>
          </w:p>
          <w:p w14:paraId="344C7A7C" w14:textId="77777777" w:rsidR="009B7B07" w:rsidRDefault="009B7B07" w:rsidP="009B7B07">
            <w:pPr>
              <w:outlineLvl w:val="1"/>
              <w:rPr>
                <w:rFonts w:ascii="Candara" w:hAnsi="Candara"/>
                <w:bCs/>
                <w:i/>
              </w:rPr>
            </w:pPr>
            <w:r>
              <w:rPr>
                <w:rFonts w:ascii="Candara" w:hAnsi="Candara"/>
                <w:bCs/>
                <w:i/>
              </w:rPr>
              <w:t>18</w:t>
            </w:r>
            <w:r w:rsidRPr="00E13C9B">
              <w:rPr>
                <w:rFonts w:ascii="Candara" w:hAnsi="Candara"/>
                <w:bCs/>
                <w:i/>
              </w:rPr>
              <w:t xml:space="preserve">. </w:t>
            </w:r>
            <w:r>
              <w:rPr>
                <w:rFonts w:ascii="Candara" w:hAnsi="Candara"/>
                <w:bCs/>
                <w:i/>
              </w:rPr>
              <w:t>12</w:t>
            </w:r>
            <w:r w:rsidRPr="00E13C9B">
              <w:rPr>
                <w:rFonts w:ascii="Candara" w:hAnsi="Candara"/>
                <w:bCs/>
                <w:i/>
              </w:rPr>
              <w:t>. 2025</w:t>
            </w:r>
          </w:p>
          <w:p w14:paraId="2ADAE3D9" w14:textId="77777777" w:rsidR="009B7B07" w:rsidRDefault="009B7B07" w:rsidP="009B7B07">
            <w:pPr>
              <w:outlineLvl w:val="1"/>
              <w:rPr>
                <w:rFonts w:ascii="Candara" w:hAnsi="Candara"/>
                <w:bCs/>
                <w:i/>
              </w:rPr>
            </w:pPr>
          </w:p>
          <w:p w14:paraId="4A178B82" w14:textId="40CE6D90" w:rsidR="009B7B07" w:rsidRDefault="009B7B07" w:rsidP="009B7B07">
            <w:pPr>
              <w:outlineLvl w:val="1"/>
              <w:rPr>
                <w:rFonts w:ascii="Candara" w:hAnsi="Candara"/>
                <w:b/>
                <w:i/>
              </w:rPr>
            </w:pPr>
            <w:r w:rsidRPr="00F564A8">
              <w:rPr>
                <w:rFonts w:ascii="Candara" w:hAnsi="Candara"/>
                <w:b/>
                <w:i/>
              </w:rPr>
              <w:t>0320-</w:t>
            </w:r>
            <w:r>
              <w:rPr>
                <w:rFonts w:ascii="Candara" w:hAnsi="Candara"/>
                <w:b/>
                <w:i/>
              </w:rPr>
              <w:t>10</w:t>
            </w:r>
            <w:r w:rsidRPr="00F564A8">
              <w:rPr>
                <w:rFonts w:ascii="Candara" w:hAnsi="Candara"/>
                <w:b/>
                <w:i/>
              </w:rPr>
              <w:t>/2025</w:t>
            </w:r>
          </w:p>
        </w:tc>
        <w:tc>
          <w:tcPr>
            <w:tcW w:w="1559" w:type="dxa"/>
            <w:tcBorders>
              <w:bottom w:val="nil"/>
            </w:tcBorders>
          </w:tcPr>
          <w:p w14:paraId="044FD9D7" w14:textId="00EADCA2" w:rsidR="009B7B07" w:rsidRPr="00F9508C" w:rsidRDefault="009B7B07" w:rsidP="009B7B07">
            <w:pPr>
              <w:pStyle w:val="Navadensplet"/>
              <w:spacing w:after="0"/>
              <w:rPr>
                <w:rFonts w:ascii="Candara" w:hAnsi="Candara"/>
                <w:sz w:val="22"/>
                <w:szCs w:val="22"/>
              </w:rPr>
            </w:pPr>
            <w:r w:rsidRPr="00EA1493">
              <w:rPr>
                <w:rFonts w:ascii="Candara" w:hAnsi="Candara"/>
                <w:sz w:val="22"/>
                <w:szCs w:val="22"/>
              </w:rPr>
              <w:t>0320-9/2025-12</w:t>
            </w:r>
          </w:p>
        </w:tc>
        <w:tc>
          <w:tcPr>
            <w:tcW w:w="11832" w:type="dxa"/>
            <w:gridSpan w:val="3"/>
            <w:tcBorders>
              <w:bottom w:val="nil"/>
            </w:tcBorders>
          </w:tcPr>
          <w:p w14:paraId="0664B7E5" w14:textId="4508D816" w:rsidR="009B7B07" w:rsidRPr="00EA1493" w:rsidRDefault="009B7B07" w:rsidP="009B7B07">
            <w:pPr>
              <w:pStyle w:val="Navadensplet"/>
              <w:spacing w:after="0"/>
              <w:jc w:val="both"/>
              <w:rPr>
                <w:rFonts w:ascii="Candara" w:hAnsi="Candara"/>
                <w:sz w:val="24"/>
                <w:szCs w:val="24"/>
              </w:rPr>
            </w:pPr>
            <w:hyperlink r:id="rId162" w:history="1">
              <w:r w:rsidRPr="00EA1493">
                <w:rPr>
                  <w:rStyle w:val="Hiperpovezava"/>
                  <w:rFonts w:ascii="Candara" w:hAnsi="Candara"/>
                  <w:sz w:val="24"/>
                  <w:szCs w:val="24"/>
                </w:rPr>
                <w:t>Zapisnik 29. redne seje občinskega sveta, ki je bila 20. 11. 2025</w:t>
              </w:r>
            </w:hyperlink>
          </w:p>
        </w:tc>
      </w:tr>
      <w:tr w:rsidR="009B7B07" w:rsidRPr="00B319CE" w14:paraId="28899068" w14:textId="77777777" w:rsidTr="00053222">
        <w:tc>
          <w:tcPr>
            <w:tcW w:w="1412" w:type="dxa"/>
            <w:gridSpan w:val="3"/>
            <w:vMerge/>
          </w:tcPr>
          <w:p w14:paraId="394F5F31" w14:textId="77777777" w:rsidR="009B7B07" w:rsidRDefault="009B7B07" w:rsidP="009B7B07">
            <w:pPr>
              <w:outlineLvl w:val="1"/>
              <w:rPr>
                <w:rFonts w:ascii="Candara" w:hAnsi="Candara"/>
                <w:b/>
                <w:i/>
              </w:rPr>
            </w:pPr>
          </w:p>
        </w:tc>
        <w:tc>
          <w:tcPr>
            <w:tcW w:w="1559" w:type="dxa"/>
            <w:tcBorders>
              <w:bottom w:val="nil"/>
            </w:tcBorders>
          </w:tcPr>
          <w:p w14:paraId="3503B41E" w14:textId="31839B4E" w:rsidR="009B7B07" w:rsidRPr="00F9508C" w:rsidRDefault="009B7B07" w:rsidP="009B7B07">
            <w:pPr>
              <w:pStyle w:val="Navadensplet"/>
              <w:spacing w:after="0"/>
              <w:rPr>
                <w:rFonts w:ascii="Candara" w:hAnsi="Candara"/>
                <w:sz w:val="22"/>
                <w:szCs w:val="22"/>
              </w:rPr>
            </w:pPr>
            <w:r w:rsidRPr="00EA1493">
              <w:rPr>
                <w:rFonts w:ascii="Candara" w:hAnsi="Candara"/>
                <w:sz w:val="22"/>
                <w:szCs w:val="22"/>
              </w:rPr>
              <w:t>0322-16/2025-6</w:t>
            </w:r>
          </w:p>
        </w:tc>
        <w:tc>
          <w:tcPr>
            <w:tcW w:w="11832" w:type="dxa"/>
            <w:gridSpan w:val="3"/>
            <w:tcBorders>
              <w:bottom w:val="nil"/>
            </w:tcBorders>
          </w:tcPr>
          <w:p w14:paraId="451A8D5E" w14:textId="77777777" w:rsidR="009B7B07" w:rsidRDefault="009B7B07" w:rsidP="009B7B07">
            <w:pPr>
              <w:pStyle w:val="Navadensplet"/>
              <w:spacing w:after="0"/>
              <w:jc w:val="both"/>
              <w:rPr>
                <w:rFonts w:ascii="Candara" w:hAnsi="Candara"/>
                <w:b/>
                <w:bCs/>
                <w:sz w:val="24"/>
                <w:szCs w:val="24"/>
              </w:rPr>
            </w:pPr>
            <w:r w:rsidRPr="00EA1493">
              <w:rPr>
                <w:rFonts w:ascii="Candara" w:hAnsi="Candara"/>
                <w:b/>
                <w:bCs/>
                <w:sz w:val="24"/>
                <w:szCs w:val="24"/>
              </w:rPr>
              <w:t>Predlog za imenovanje kandidatov (5) za sodnike porotnike</w:t>
            </w:r>
            <w:r w:rsidRPr="00EA1493">
              <w:rPr>
                <w:rFonts w:ascii="Candara" w:hAnsi="Candara"/>
                <w:sz w:val="24"/>
                <w:szCs w:val="24"/>
              </w:rPr>
              <w:t> </w:t>
            </w:r>
            <w:r w:rsidRPr="00EA1493">
              <w:rPr>
                <w:rFonts w:ascii="Candara" w:hAnsi="Candara"/>
                <w:b/>
                <w:bCs/>
                <w:sz w:val="24"/>
                <w:szCs w:val="24"/>
              </w:rPr>
              <w:t>na Okrožnem sodišču v Novi Gorici</w:t>
            </w:r>
          </w:p>
          <w:p w14:paraId="6A21AA27" w14:textId="26AE1C40" w:rsidR="009B7B07" w:rsidRPr="00EA1493" w:rsidRDefault="009B7B07" w:rsidP="009B7B07">
            <w:pPr>
              <w:pStyle w:val="Navadensplet"/>
              <w:spacing w:after="0"/>
              <w:jc w:val="both"/>
              <w:rPr>
                <w:rFonts w:ascii="Candara" w:hAnsi="Candara"/>
                <w:sz w:val="24"/>
                <w:szCs w:val="24"/>
              </w:rPr>
            </w:pPr>
            <w:hyperlink r:id="rId163" w:history="1">
              <w:r w:rsidRPr="00EA1493">
                <w:rPr>
                  <w:rStyle w:val="Hiperpovezava"/>
                  <w:rFonts w:ascii="Candara" w:hAnsi="Candara"/>
                  <w:sz w:val="24"/>
                  <w:szCs w:val="24"/>
                </w:rPr>
                <w:t>Sklep o predlogu za imenovanje Darje Zavec za sodnika porotnika na Okrožnem sodišču v Novi Gorici</w:t>
              </w:r>
            </w:hyperlink>
          </w:p>
        </w:tc>
      </w:tr>
      <w:tr w:rsidR="009B7B07" w:rsidRPr="00B319CE" w14:paraId="62EFE37C" w14:textId="77777777" w:rsidTr="00053222">
        <w:tc>
          <w:tcPr>
            <w:tcW w:w="1412" w:type="dxa"/>
            <w:gridSpan w:val="3"/>
            <w:vMerge/>
          </w:tcPr>
          <w:p w14:paraId="012B8A88" w14:textId="77777777" w:rsidR="009B7B07" w:rsidRDefault="009B7B07" w:rsidP="009B7B07">
            <w:pPr>
              <w:outlineLvl w:val="1"/>
              <w:rPr>
                <w:rFonts w:ascii="Candara" w:hAnsi="Candara"/>
                <w:b/>
                <w:i/>
              </w:rPr>
            </w:pPr>
          </w:p>
        </w:tc>
        <w:tc>
          <w:tcPr>
            <w:tcW w:w="1559" w:type="dxa"/>
            <w:tcBorders>
              <w:bottom w:val="nil"/>
            </w:tcBorders>
          </w:tcPr>
          <w:p w14:paraId="7E6E44E4" w14:textId="4834D7BC" w:rsidR="009B7B07" w:rsidRPr="00F9508C" w:rsidRDefault="009B7B07" w:rsidP="009B7B07">
            <w:pPr>
              <w:pStyle w:val="Navadensplet"/>
              <w:spacing w:after="0"/>
              <w:rPr>
                <w:rFonts w:ascii="Candara" w:hAnsi="Candara"/>
                <w:sz w:val="22"/>
                <w:szCs w:val="22"/>
              </w:rPr>
            </w:pPr>
            <w:r w:rsidRPr="00EA1493">
              <w:rPr>
                <w:rFonts w:ascii="Candara" w:hAnsi="Candara"/>
                <w:sz w:val="22"/>
                <w:szCs w:val="22"/>
              </w:rPr>
              <w:t>092-0012/2020-63</w:t>
            </w:r>
          </w:p>
        </w:tc>
        <w:tc>
          <w:tcPr>
            <w:tcW w:w="11832" w:type="dxa"/>
            <w:gridSpan w:val="3"/>
            <w:tcBorders>
              <w:bottom w:val="nil"/>
            </w:tcBorders>
          </w:tcPr>
          <w:p w14:paraId="6755D597" w14:textId="1B736E13" w:rsidR="009B7B07" w:rsidRPr="00EA1493" w:rsidRDefault="009B7B07" w:rsidP="009B7B07">
            <w:pPr>
              <w:pStyle w:val="Navadensplet"/>
              <w:spacing w:after="0"/>
              <w:jc w:val="both"/>
              <w:rPr>
                <w:rFonts w:ascii="Candara" w:hAnsi="Candara"/>
                <w:sz w:val="24"/>
                <w:szCs w:val="24"/>
              </w:rPr>
            </w:pPr>
            <w:r w:rsidRPr="00EA1493">
              <w:rPr>
                <w:rFonts w:ascii="Candara" w:hAnsi="Candara"/>
                <w:b/>
                <w:bCs/>
                <w:sz w:val="24"/>
                <w:szCs w:val="24"/>
              </w:rPr>
              <w:t>Umik asfaltne baze iz opuščene gramoznice v Vrtojbi</w:t>
            </w:r>
            <w:r w:rsidRPr="00EA1493">
              <w:rPr>
                <w:rFonts w:ascii="Candara" w:hAnsi="Candara"/>
                <w:sz w:val="24"/>
                <w:szCs w:val="24"/>
              </w:rPr>
              <w:t> – </w:t>
            </w:r>
            <w:r w:rsidRPr="00EA1493">
              <w:rPr>
                <w:rFonts w:ascii="Candara" w:hAnsi="Candara"/>
                <w:i/>
                <w:iCs/>
                <w:sz w:val="24"/>
                <w:szCs w:val="24"/>
              </w:rPr>
              <w:t>tretje vmesno poročilo</w:t>
            </w:r>
            <w:r w:rsidRPr="00EA1493">
              <w:rPr>
                <w:rFonts w:ascii="Candara" w:hAnsi="Candara"/>
                <w:sz w:val="24"/>
                <w:szCs w:val="24"/>
              </w:rPr>
              <w:br/>
            </w:r>
            <w:hyperlink r:id="rId164" w:history="1">
              <w:r w:rsidRPr="00EA1493">
                <w:rPr>
                  <w:rStyle w:val="Hiperpovezava"/>
                  <w:rFonts w:ascii="Candara" w:hAnsi="Candara"/>
                  <w:sz w:val="24"/>
                  <w:szCs w:val="24"/>
                </w:rPr>
                <w:t>Sklep o sprejemu tretjega vmesnega poročila glede umika asfaltne baze iz opuščene gramoznice v Vrtojbi</w:t>
              </w:r>
            </w:hyperlink>
          </w:p>
        </w:tc>
      </w:tr>
      <w:tr w:rsidR="009B7B07" w:rsidRPr="00B319CE" w14:paraId="7E947339" w14:textId="77777777" w:rsidTr="00053222">
        <w:tc>
          <w:tcPr>
            <w:tcW w:w="1412" w:type="dxa"/>
            <w:gridSpan w:val="3"/>
            <w:vMerge/>
          </w:tcPr>
          <w:p w14:paraId="602DCA8B" w14:textId="77777777" w:rsidR="009B7B07" w:rsidRDefault="009B7B07" w:rsidP="009B7B07">
            <w:pPr>
              <w:outlineLvl w:val="1"/>
              <w:rPr>
                <w:rFonts w:ascii="Candara" w:hAnsi="Candara"/>
                <w:b/>
                <w:i/>
              </w:rPr>
            </w:pPr>
          </w:p>
        </w:tc>
        <w:tc>
          <w:tcPr>
            <w:tcW w:w="1559" w:type="dxa"/>
            <w:tcBorders>
              <w:bottom w:val="nil"/>
            </w:tcBorders>
          </w:tcPr>
          <w:p w14:paraId="57C03367" w14:textId="10079001" w:rsidR="009B7B07" w:rsidRPr="00F9508C" w:rsidRDefault="009B7B07" w:rsidP="009B7B07">
            <w:pPr>
              <w:pStyle w:val="Navadensplet"/>
              <w:spacing w:after="0"/>
              <w:rPr>
                <w:rFonts w:ascii="Candara" w:hAnsi="Candara"/>
                <w:sz w:val="22"/>
                <w:szCs w:val="22"/>
              </w:rPr>
            </w:pPr>
            <w:r w:rsidRPr="00EA1493">
              <w:rPr>
                <w:rFonts w:ascii="Candara" w:hAnsi="Candara"/>
                <w:sz w:val="22"/>
                <w:szCs w:val="22"/>
              </w:rPr>
              <w:t>3710-2/2025-4</w:t>
            </w:r>
          </w:p>
        </w:tc>
        <w:tc>
          <w:tcPr>
            <w:tcW w:w="11832" w:type="dxa"/>
            <w:gridSpan w:val="3"/>
            <w:tcBorders>
              <w:bottom w:val="nil"/>
            </w:tcBorders>
          </w:tcPr>
          <w:p w14:paraId="0380C865" w14:textId="651E4596" w:rsidR="009B7B07" w:rsidRPr="00EA1493" w:rsidRDefault="009B7B07" w:rsidP="009B7B07">
            <w:pPr>
              <w:pStyle w:val="Navadensplet"/>
              <w:spacing w:after="0"/>
              <w:jc w:val="both"/>
              <w:rPr>
                <w:rFonts w:ascii="Candara" w:hAnsi="Candara"/>
                <w:sz w:val="24"/>
                <w:szCs w:val="24"/>
              </w:rPr>
            </w:pPr>
            <w:r w:rsidRPr="00EA1493">
              <w:rPr>
                <w:rFonts w:ascii="Candara" w:hAnsi="Candara"/>
                <w:b/>
                <w:bCs/>
                <w:sz w:val="24"/>
                <w:szCs w:val="24"/>
              </w:rPr>
              <w:t>Letni program izvajanja gospodarske javne službe rednega vzdrževanja občinskih javnih cest za leto 2026</w:t>
            </w:r>
            <w:r w:rsidRPr="00EA1493">
              <w:rPr>
                <w:rFonts w:ascii="Candara" w:hAnsi="Candara"/>
                <w:sz w:val="24"/>
                <w:szCs w:val="24"/>
              </w:rPr>
              <w:t> </w:t>
            </w:r>
            <w:r w:rsidRPr="00EA1493">
              <w:rPr>
                <w:rFonts w:ascii="Candara" w:hAnsi="Candara"/>
                <w:i/>
                <w:iCs/>
                <w:sz w:val="24"/>
                <w:szCs w:val="24"/>
              </w:rPr>
              <w:t>– seznanitev</w:t>
            </w:r>
            <w:r w:rsidRPr="00EA1493">
              <w:rPr>
                <w:rFonts w:ascii="Candara" w:hAnsi="Candara"/>
                <w:sz w:val="24"/>
                <w:szCs w:val="24"/>
              </w:rPr>
              <w:br/>
            </w:r>
            <w:hyperlink r:id="rId165" w:history="1">
              <w:r w:rsidRPr="00EA1493">
                <w:rPr>
                  <w:rStyle w:val="Hiperpovezava"/>
                  <w:rFonts w:ascii="Candara" w:hAnsi="Candara"/>
                  <w:sz w:val="24"/>
                  <w:szCs w:val="24"/>
                </w:rPr>
                <w:t>Sklep o seznanitvi z letni program izvajanja gospodarske javne službe vzdrževanja občinskih javnih cest za leto 202</w:t>
              </w:r>
            </w:hyperlink>
            <w:r w:rsidRPr="00EA1493">
              <w:rPr>
                <w:rFonts w:ascii="Candara" w:hAnsi="Candara"/>
                <w:sz w:val="24"/>
                <w:szCs w:val="24"/>
              </w:rPr>
              <w:t>6</w:t>
            </w:r>
          </w:p>
        </w:tc>
      </w:tr>
      <w:tr w:rsidR="009B7B07" w:rsidRPr="00B319CE" w14:paraId="5177C914" w14:textId="77777777" w:rsidTr="00053222">
        <w:tc>
          <w:tcPr>
            <w:tcW w:w="1412" w:type="dxa"/>
            <w:gridSpan w:val="3"/>
            <w:vMerge/>
          </w:tcPr>
          <w:p w14:paraId="20155C2D" w14:textId="77777777" w:rsidR="009B7B07" w:rsidRDefault="009B7B07" w:rsidP="009B7B07">
            <w:pPr>
              <w:outlineLvl w:val="1"/>
              <w:rPr>
                <w:rFonts w:ascii="Candara" w:hAnsi="Candara"/>
                <w:b/>
                <w:i/>
              </w:rPr>
            </w:pPr>
          </w:p>
        </w:tc>
        <w:tc>
          <w:tcPr>
            <w:tcW w:w="1559" w:type="dxa"/>
            <w:tcBorders>
              <w:bottom w:val="nil"/>
            </w:tcBorders>
          </w:tcPr>
          <w:p w14:paraId="6E7DF799" w14:textId="45114FDF" w:rsidR="009B7B07" w:rsidRPr="00F9508C" w:rsidRDefault="009B7B07" w:rsidP="009B7B07">
            <w:pPr>
              <w:pStyle w:val="Navadensplet"/>
              <w:spacing w:after="0"/>
              <w:rPr>
                <w:rFonts w:ascii="Candara" w:hAnsi="Candara"/>
                <w:sz w:val="22"/>
                <w:szCs w:val="22"/>
              </w:rPr>
            </w:pPr>
            <w:r w:rsidRPr="00EA1493">
              <w:rPr>
                <w:rFonts w:ascii="Candara" w:hAnsi="Candara"/>
                <w:sz w:val="22"/>
                <w:szCs w:val="22"/>
              </w:rPr>
              <w:t>03211-32/2014-55</w:t>
            </w:r>
          </w:p>
        </w:tc>
        <w:tc>
          <w:tcPr>
            <w:tcW w:w="11832" w:type="dxa"/>
            <w:gridSpan w:val="3"/>
            <w:tcBorders>
              <w:bottom w:val="nil"/>
            </w:tcBorders>
          </w:tcPr>
          <w:p w14:paraId="71908CD5" w14:textId="226589F0" w:rsidR="009B7B07" w:rsidRPr="00EA1493" w:rsidRDefault="009B7B07" w:rsidP="009B7B07">
            <w:pPr>
              <w:pStyle w:val="Navadensplet"/>
              <w:spacing w:after="0"/>
              <w:jc w:val="both"/>
              <w:rPr>
                <w:rFonts w:ascii="Candara" w:hAnsi="Candara"/>
                <w:sz w:val="24"/>
                <w:szCs w:val="24"/>
              </w:rPr>
            </w:pPr>
            <w:r w:rsidRPr="00EA1493">
              <w:rPr>
                <w:rFonts w:ascii="Candara" w:hAnsi="Candara"/>
                <w:b/>
                <w:bCs/>
                <w:sz w:val="24"/>
                <w:szCs w:val="24"/>
              </w:rPr>
              <w:t>Poročilo o delu koncesionarja za izvajanje izbirne gospodarske javne službe mestnega prometa v letu 2024</w:t>
            </w:r>
            <w:r w:rsidRPr="00EA1493">
              <w:rPr>
                <w:rFonts w:ascii="Candara" w:hAnsi="Candara"/>
                <w:sz w:val="24"/>
                <w:szCs w:val="24"/>
              </w:rPr>
              <w:t> </w:t>
            </w:r>
            <w:r w:rsidRPr="00EA1493">
              <w:rPr>
                <w:rFonts w:ascii="Candara" w:hAnsi="Candara"/>
                <w:i/>
                <w:iCs/>
                <w:sz w:val="24"/>
                <w:szCs w:val="24"/>
              </w:rPr>
              <w:t>– informacija</w:t>
            </w:r>
            <w:r w:rsidRPr="00EA1493">
              <w:rPr>
                <w:rFonts w:ascii="Candara" w:hAnsi="Candara"/>
                <w:sz w:val="24"/>
                <w:szCs w:val="24"/>
              </w:rPr>
              <w:br/>
            </w:r>
            <w:hyperlink r:id="rId166" w:history="1">
              <w:r w:rsidRPr="00EA1493">
                <w:rPr>
                  <w:rStyle w:val="Hiperpovezava"/>
                  <w:rFonts w:ascii="Candara" w:hAnsi="Candara"/>
                  <w:sz w:val="24"/>
                  <w:szCs w:val="24"/>
                </w:rPr>
                <w:t>Sklep o sprejemu informacije o poročilu o delu koncesionarja za izvajanje izbirne GJS mestnega prometa za leto 2024</w:t>
              </w:r>
            </w:hyperlink>
          </w:p>
        </w:tc>
      </w:tr>
      <w:tr w:rsidR="009B7B07" w:rsidRPr="00B319CE" w14:paraId="1822C765" w14:textId="77777777" w:rsidTr="00053222">
        <w:tc>
          <w:tcPr>
            <w:tcW w:w="1412" w:type="dxa"/>
            <w:gridSpan w:val="3"/>
            <w:vMerge/>
          </w:tcPr>
          <w:p w14:paraId="27F6FFE3" w14:textId="77777777" w:rsidR="009B7B07" w:rsidRDefault="009B7B07" w:rsidP="009B7B07">
            <w:pPr>
              <w:outlineLvl w:val="1"/>
              <w:rPr>
                <w:rFonts w:ascii="Candara" w:hAnsi="Candara"/>
                <w:b/>
                <w:i/>
              </w:rPr>
            </w:pPr>
          </w:p>
        </w:tc>
        <w:tc>
          <w:tcPr>
            <w:tcW w:w="1559" w:type="dxa"/>
            <w:tcBorders>
              <w:bottom w:val="nil"/>
            </w:tcBorders>
          </w:tcPr>
          <w:p w14:paraId="49C37A43" w14:textId="6A205480" w:rsidR="009B7B07" w:rsidRPr="00F9508C" w:rsidRDefault="009B7B07" w:rsidP="009B7B07">
            <w:pPr>
              <w:pStyle w:val="Navadensplet"/>
              <w:spacing w:after="0"/>
              <w:rPr>
                <w:rFonts w:ascii="Candara" w:hAnsi="Candara"/>
                <w:sz w:val="22"/>
                <w:szCs w:val="22"/>
              </w:rPr>
            </w:pPr>
            <w:r w:rsidRPr="00EA1493">
              <w:rPr>
                <w:rFonts w:ascii="Candara" w:hAnsi="Candara"/>
                <w:sz w:val="22"/>
                <w:szCs w:val="22"/>
              </w:rPr>
              <w:t>3711-5/2025-2</w:t>
            </w:r>
          </w:p>
        </w:tc>
        <w:tc>
          <w:tcPr>
            <w:tcW w:w="11832" w:type="dxa"/>
            <w:gridSpan w:val="3"/>
            <w:tcBorders>
              <w:bottom w:val="nil"/>
            </w:tcBorders>
          </w:tcPr>
          <w:p w14:paraId="19788149" w14:textId="77777777" w:rsidR="009B7B07" w:rsidRDefault="009B7B07" w:rsidP="009B7B07">
            <w:pPr>
              <w:pStyle w:val="Navadensplet"/>
              <w:spacing w:after="0"/>
              <w:jc w:val="both"/>
              <w:rPr>
                <w:rFonts w:ascii="Candara" w:hAnsi="Candara"/>
                <w:b/>
                <w:bCs/>
                <w:sz w:val="24"/>
                <w:szCs w:val="24"/>
              </w:rPr>
            </w:pPr>
            <w:r w:rsidRPr="00EA1493">
              <w:rPr>
                <w:rFonts w:ascii="Candara" w:hAnsi="Candara"/>
                <w:b/>
                <w:bCs/>
                <w:sz w:val="24"/>
                <w:szCs w:val="24"/>
              </w:rPr>
              <w:t>Potrditev spremembe seznama linij in voznih redov mestnega prometa 2026</w:t>
            </w:r>
          </w:p>
          <w:p w14:paraId="6B362B29" w14:textId="3F047CE0" w:rsidR="009B7B07" w:rsidRPr="00EA1493" w:rsidRDefault="009B7B07" w:rsidP="009B7B07">
            <w:pPr>
              <w:pStyle w:val="Navadensplet"/>
              <w:spacing w:after="0"/>
              <w:jc w:val="both"/>
              <w:rPr>
                <w:rFonts w:ascii="Candara" w:hAnsi="Candara"/>
                <w:sz w:val="24"/>
                <w:szCs w:val="24"/>
              </w:rPr>
            </w:pPr>
            <w:hyperlink r:id="rId167" w:history="1">
              <w:r w:rsidRPr="00EA1493">
                <w:rPr>
                  <w:rStyle w:val="Hiperpovezava"/>
                  <w:rFonts w:ascii="Candara" w:hAnsi="Candara"/>
                  <w:sz w:val="24"/>
                  <w:szCs w:val="24"/>
                </w:rPr>
                <w:t>Sklep o sprejemu spremembe seznama linij in voznih redov, ki so priloga A koncesijske pogodbe mestnega prometa 2026</w:t>
              </w:r>
            </w:hyperlink>
          </w:p>
        </w:tc>
      </w:tr>
      <w:tr w:rsidR="009B7B07" w:rsidRPr="00B319CE" w14:paraId="642333D0" w14:textId="77777777" w:rsidTr="00053222">
        <w:tc>
          <w:tcPr>
            <w:tcW w:w="1412" w:type="dxa"/>
            <w:gridSpan w:val="3"/>
            <w:vMerge/>
          </w:tcPr>
          <w:p w14:paraId="3E89C0DB" w14:textId="77777777" w:rsidR="009B7B07" w:rsidRDefault="009B7B07" w:rsidP="009B7B07">
            <w:pPr>
              <w:outlineLvl w:val="1"/>
              <w:rPr>
                <w:rFonts w:ascii="Candara" w:hAnsi="Candara"/>
                <w:b/>
                <w:i/>
              </w:rPr>
            </w:pPr>
          </w:p>
        </w:tc>
        <w:tc>
          <w:tcPr>
            <w:tcW w:w="1559" w:type="dxa"/>
            <w:tcBorders>
              <w:bottom w:val="nil"/>
            </w:tcBorders>
          </w:tcPr>
          <w:p w14:paraId="45B86088" w14:textId="68EA1181" w:rsidR="009B7B07" w:rsidRPr="00F9508C" w:rsidRDefault="009B7B07" w:rsidP="009B7B07">
            <w:pPr>
              <w:pStyle w:val="Navadensplet"/>
              <w:spacing w:after="0"/>
              <w:rPr>
                <w:rFonts w:ascii="Candara" w:hAnsi="Candara"/>
                <w:sz w:val="22"/>
                <w:szCs w:val="22"/>
              </w:rPr>
            </w:pPr>
            <w:r w:rsidRPr="00EA1493">
              <w:rPr>
                <w:rFonts w:ascii="Candara" w:hAnsi="Candara"/>
                <w:sz w:val="22"/>
                <w:szCs w:val="22"/>
              </w:rPr>
              <w:t>0140-12/2026-3</w:t>
            </w:r>
          </w:p>
        </w:tc>
        <w:tc>
          <w:tcPr>
            <w:tcW w:w="11832" w:type="dxa"/>
            <w:gridSpan w:val="3"/>
            <w:tcBorders>
              <w:bottom w:val="nil"/>
            </w:tcBorders>
          </w:tcPr>
          <w:p w14:paraId="51F3E5BB" w14:textId="77777777" w:rsidR="009B7B07" w:rsidRDefault="009B7B07" w:rsidP="009B7B07">
            <w:pPr>
              <w:pStyle w:val="Navadensplet"/>
              <w:spacing w:after="0"/>
              <w:jc w:val="both"/>
              <w:rPr>
                <w:rFonts w:ascii="Candara" w:hAnsi="Candara"/>
                <w:b/>
                <w:bCs/>
                <w:sz w:val="24"/>
                <w:szCs w:val="24"/>
              </w:rPr>
            </w:pPr>
            <w:r w:rsidRPr="00EA1493">
              <w:rPr>
                <w:rFonts w:ascii="Candara" w:hAnsi="Candara"/>
                <w:b/>
                <w:bCs/>
                <w:sz w:val="24"/>
                <w:szCs w:val="24"/>
              </w:rPr>
              <w:t>Soglasje k letnemu programu in finančnemu načrtu za leto 2026 Javnega zavoda Zavod za kulturo, šport, turizem in mladinske dejavnosti Šempeter – Vrtojba</w:t>
            </w:r>
          </w:p>
          <w:p w14:paraId="4D5C2C7A" w14:textId="14C110C7" w:rsidR="009B7B07" w:rsidRPr="00EA1493" w:rsidRDefault="009B7B07" w:rsidP="009B7B07">
            <w:pPr>
              <w:pStyle w:val="Navadensplet"/>
              <w:spacing w:after="0"/>
              <w:jc w:val="both"/>
              <w:rPr>
                <w:rFonts w:ascii="Candara" w:hAnsi="Candara"/>
                <w:sz w:val="24"/>
                <w:szCs w:val="24"/>
              </w:rPr>
            </w:pPr>
            <w:hyperlink r:id="rId168" w:history="1">
              <w:r w:rsidRPr="00EA1493">
                <w:rPr>
                  <w:rStyle w:val="Hiperpovezava"/>
                  <w:rFonts w:ascii="Candara" w:hAnsi="Candara"/>
                  <w:sz w:val="24"/>
                  <w:szCs w:val="24"/>
                </w:rPr>
                <w:t>Sklep o soglasju k letnemu planu in finančnemu načrtu KŠTM za leto 2026</w:t>
              </w:r>
            </w:hyperlink>
          </w:p>
        </w:tc>
      </w:tr>
      <w:tr w:rsidR="009B7B07" w:rsidRPr="00B319CE" w14:paraId="2F558ED0" w14:textId="77777777" w:rsidTr="00053222">
        <w:tc>
          <w:tcPr>
            <w:tcW w:w="1412" w:type="dxa"/>
            <w:gridSpan w:val="3"/>
            <w:vMerge/>
          </w:tcPr>
          <w:p w14:paraId="35879731" w14:textId="77777777" w:rsidR="009B7B07" w:rsidRDefault="009B7B07" w:rsidP="009B7B07">
            <w:pPr>
              <w:outlineLvl w:val="1"/>
              <w:rPr>
                <w:rFonts w:ascii="Candara" w:hAnsi="Candara"/>
                <w:b/>
                <w:i/>
              </w:rPr>
            </w:pPr>
          </w:p>
        </w:tc>
        <w:tc>
          <w:tcPr>
            <w:tcW w:w="1559" w:type="dxa"/>
            <w:tcBorders>
              <w:bottom w:val="nil"/>
            </w:tcBorders>
          </w:tcPr>
          <w:p w14:paraId="4A3B77E5" w14:textId="77777777" w:rsidR="009B7B07" w:rsidRDefault="009B7B07" w:rsidP="009B7B07">
            <w:pPr>
              <w:pStyle w:val="Navadensplet"/>
              <w:spacing w:after="0"/>
              <w:rPr>
                <w:rFonts w:ascii="Candara" w:hAnsi="Candara"/>
                <w:sz w:val="22"/>
                <w:szCs w:val="22"/>
              </w:rPr>
            </w:pPr>
            <w:r w:rsidRPr="00EA1493">
              <w:rPr>
                <w:rFonts w:ascii="Candara" w:hAnsi="Candara"/>
                <w:sz w:val="22"/>
                <w:szCs w:val="22"/>
              </w:rPr>
              <w:t>671-5/2025-2</w:t>
            </w:r>
          </w:p>
          <w:p w14:paraId="2DC00A78" w14:textId="2F622C01" w:rsidR="009B7B07" w:rsidRPr="00F9508C" w:rsidRDefault="009B7B07" w:rsidP="009B7B07">
            <w:pPr>
              <w:pStyle w:val="Navadensplet"/>
              <w:spacing w:after="0"/>
              <w:rPr>
                <w:rFonts w:ascii="Candara" w:hAnsi="Candara"/>
                <w:sz w:val="22"/>
                <w:szCs w:val="22"/>
              </w:rPr>
            </w:pPr>
            <w:r w:rsidRPr="00EA1493">
              <w:rPr>
                <w:rFonts w:ascii="Candara" w:hAnsi="Candara"/>
                <w:sz w:val="22"/>
                <w:szCs w:val="22"/>
              </w:rPr>
              <w:t>671-5/2025-</w:t>
            </w:r>
            <w:r>
              <w:rPr>
                <w:rFonts w:ascii="Candara" w:hAnsi="Candara"/>
                <w:sz w:val="22"/>
                <w:szCs w:val="22"/>
              </w:rPr>
              <w:t>3</w:t>
            </w:r>
          </w:p>
        </w:tc>
        <w:tc>
          <w:tcPr>
            <w:tcW w:w="11832" w:type="dxa"/>
            <w:gridSpan w:val="3"/>
            <w:tcBorders>
              <w:bottom w:val="nil"/>
            </w:tcBorders>
          </w:tcPr>
          <w:p w14:paraId="0C86E657" w14:textId="318119A1" w:rsidR="009B7B07" w:rsidRDefault="009B7B07" w:rsidP="009B7B07">
            <w:pPr>
              <w:pStyle w:val="Navadensplet"/>
              <w:spacing w:after="0"/>
              <w:jc w:val="both"/>
              <w:rPr>
                <w:rFonts w:ascii="Candara" w:hAnsi="Candara"/>
                <w:b/>
                <w:bCs/>
                <w:sz w:val="24"/>
                <w:szCs w:val="24"/>
              </w:rPr>
            </w:pPr>
            <w:r w:rsidRPr="00EA1493">
              <w:rPr>
                <w:rFonts w:ascii="Candara" w:hAnsi="Candara"/>
                <w:b/>
                <w:bCs/>
                <w:sz w:val="24"/>
                <w:szCs w:val="24"/>
              </w:rPr>
              <w:t xml:space="preserve">Letni program športa v Občini Šempeter </w:t>
            </w:r>
            <w:r>
              <w:rPr>
                <w:rFonts w:ascii="Candara" w:hAnsi="Candara"/>
                <w:b/>
                <w:bCs/>
                <w:sz w:val="24"/>
                <w:szCs w:val="24"/>
              </w:rPr>
              <w:t>-</w:t>
            </w:r>
            <w:r w:rsidRPr="00EA1493">
              <w:rPr>
                <w:rFonts w:ascii="Candara" w:hAnsi="Candara"/>
                <w:b/>
                <w:bCs/>
                <w:sz w:val="24"/>
                <w:szCs w:val="24"/>
              </w:rPr>
              <w:t xml:space="preserve"> Vrtojba za leto 2026</w:t>
            </w:r>
          </w:p>
          <w:p w14:paraId="0765F529" w14:textId="77777777" w:rsidR="00F002E6" w:rsidRDefault="009B7B07" w:rsidP="00F002E6">
            <w:pPr>
              <w:pStyle w:val="Navadensplet"/>
              <w:spacing w:after="0"/>
              <w:jc w:val="both"/>
            </w:pPr>
            <w:hyperlink r:id="rId169" w:history="1">
              <w:r w:rsidRPr="00EA1493">
                <w:rPr>
                  <w:rStyle w:val="Hiperpovezava"/>
                  <w:rFonts w:ascii="Candara" w:hAnsi="Candara"/>
                  <w:sz w:val="24"/>
                  <w:szCs w:val="24"/>
                </w:rPr>
                <w:t xml:space="preserve">Sklep o sprejemu Letnega programa športa v Občini Šempeter </w:t>
              </w:r>
              <w:r w:rsidR="00F002E6">
                <w:rPr>
                  <w:rStyle w:val="Hiperpovezava"/>
                  <w:rFonts w:ascii="Candara" w:hAnsi="Candara"/>
                  <w:sz w:val="24"/>
                  <w:szCs w:val="24"/>
                </w:rPr>
                <w:t>-</w:t>
              </w:r>
              <w:r w:rsidRPr="00EA1493">
                <w:rPr>
                  <w:rStyle w:val="Hiperpovezava"/>
                  <w:rFonts w:ascii="Candara" w:hAnsi="Candara"/>
                  <w:sz w:val="24"/>
                  <w:szCs w:val="24"/>
                </w:rPr>
                <w:t xml:space="preserve"> Vrtojba za leto 2026</w:t>
              </w:r>
            </w:hyperlink>
            <w:r w:rsidR="00F002E6">
              <w:t xml:space="preserve"> </w:t>
            </w:r>
          </w:p>
          <w:p w14:paraId="3B5E6500" w14:textId="767BD34C" w:rsidR="009B7B07" w:rsidRPr="00EA1493" w:rsidRDefault="009B7B07" w:rsidP="00F002E6">
            <w:pPr>
              <w:pStyle w:val="Navadensplet"/>
              <w:numPr>
                <w:ilvl w:val="0"/>
                <w:numId w:val="186"/>
              </w:numPr>
              <w:spacing w:after="0"/>
              <w:jc w:val="both"/>
              <w:rPr>
                <w:rFonts w:ascii="Candara" w:hAnsi="Candara"/>
                <w:sz w:val="24"/>
                <w:szCs w:val="24"/>
              </w:rPr>
            </w:pPr>
            <w:hyperlink r:id="rId170" w:history="1">
              <w:r w:rsidRPr="00EA1493">
                <w:rPr>
                  <w:rStyle w:val="Hiperpovezava"/>
                  <w:rFonts w:ascii="Candara" w:hAnsi="Candara"/>
                  <w:sz w:val="24"/>
                  <w:szCs w:val="24"/>
                </w:rPr>
                <w:t>Letni program športa v Občini Šempeter - Vrtojba za leto 2026</w:t>
              </w:r>
            </w:hyperlink>
            <w:r w:rsidRPr="00EA1493">
              <w:rPr>
                <w:rFonts w:ascii="Candara" w:hAnsi="Candara"/>
                <w:sz w:val="24"/>
                <w:szCs w:val="24"/>
              </w:rPr>
              <w:t>, Uradn</w:t>
            </w:r>
            <w:r w:rsidR="00F002E6">
              <w:rPr>
                <w:rFonts w:ascii="Candara" w:hAnsi="Candara"/>
                <w:sz w:val="24"/>
                <w:szCs w:val="24"/>
              </w:rPr>
              <w:t xml:space="preserve">i </w:t>
            </w:r>
            <w:r w:rsidRPr="00EA1493">
              <w:rPr>
                <w:rFonts w:ascii="Candara" w:hAnsi="Candara"/>
                <w:sz w:val="24"/>
                <w:szCs w:val="24"/>
              </w:rPr>
              <w:t>list RS št.</w:t>
            </w:r>
            <w:r>
              <w:rPr>
                <w:rFonts w:ascii="Candara" w:hAnsi="Candara"/>
                <w:sz w:val="24"/>
                <w:szCs w:val="24"/>
              </w:rPr>
              <w:t xml:space="preserve"> 109/</w:t>
            </w:r>
            <w:r w:rsidRPr="00EA1493">
              <w:rPr>
                <w:rFonts w:ascii="Candara" w:hAnsi="Candara"/>
                <w:sz w:val="24"/>
                <w:szCs w:val="24"/>
              </w:rPr>
              <w:t>2025 z dne</w:t>
            </w:r>
            <w:r>
              <w:rPr>
                <w:rFonts w:ascii="Candara" w:hAnsi="Candara"/>
                <w:sz w:val="24"/>
                <w:szCs w:val="24"/>
              </w:rPr>
              <w:t xml:space="preserve"> 22. 12. 2025</w:t>
            </w:r>
          </w:p>
        </w:tc>
      </w:tr>
      <w:tr w:rsidR="009B7B07" w:rsidRPr="00B319CE" w14:paraId="7DB3CE2A" w14:textId="77777777" w:rsidTr="00053222">
        <w:tc>
          <w:tcPr>
            <w:tcW w:w="1412" w:type="dxa"/>
            <w:gridSpan w:val="3"/>
            <w:vMerge/>
          </w:tcPr>
          <w:p w14:paraId="005484ED" w14:textId="77777777" w:rsidR="009B7B07" w:rsidRDefault="009B7B07" w:rsidP="009B7B07">
            <w:pPr>
              <w:outlineLvl w:val="1"/>
              <w:rPr>
                <w:rFonts w:ascii="Candara" w:hAnsi="Candara"/>
                <w:b/>
                <w:i/>
              </w:rPr>
            </w:pPr>
          </w:p>
        </w:tc>
        <w:tc>
          <w:tcPr>
            <w:tcW w:w="1559" w:type="dxa"/>
            <w:tcBorders>
              <w:bottom w:val="nil"/>
            </w:tcBorders>
          </w:tcPr>
          <w:p w14:paraId="457C36E3" w14:textId="37978F81" w:rsidR="009B7B07" w:rsidRPr="00F9508C" w:rsidRDefault="009B7B07" w:rsidP="009B7B07">
            <w:pPr>
              <w:pStyle w:val="Navadensplet"/>
              <w:spacing w:after="0"/>
              <w:rPr>
                <w:rFonts w:ascii="Candara" w:hAnsi="Candara"/>
                <w:sz w:val="22"/>
                <w:szCs w:val="22"/>
              </w:rPr>
            </w:pPr>
            <w:r w:rsidRPr="00EA1493">
              <w:rPr>
                <w:rFonts w:ascii="Candara" w:hAnsi="Candara"/>
                <w:sz w:val="22"/>
                <w:szCs w:val="22"/>
              </w:rPr>
              <w:t>4220-0005/2025-2</w:t>
            </w:r>
          </w:p>
        </w:tc>
        <w:tc>
          <w:tcPr>
            <w:tcW w:w="11832" w:type="dxa"/>
            <w:gridSpan w:val="3"/>
            <w:tcBorders>
              <w:bottom w:val="nil"/>
            </w:tcBorders>
          </w:tcPr>
          <w:p w14:paraId="08FDE450" w14:textId="77777777" w:rsidR="009B7B07" w:rsidRDefault="009B7B07" w:rsidP="009B7B07">
            <w:pPr>
              <w:pStyle w:val="Navadensplet"/>
              <w:spacing w:after="0"/>
              <w:jc w:val="both"/>
              <w:rPr>
                <w:rFonts w:ascii="Candara" w:hAnsi="Candara"/>
                <w:b/>
                <w:bCs/>
                <w:sz w:val="24"/>
                <w:szCs w:val="24"/>
              </w:rPr>
            </w:pPr>
            <w:r w:rsidRPr="00EA1493">
              <w:rPr>
                <w:rFonts w:ascii="Candara" w:hAnsi="Candara"/>
                <w:b/>
                <w:bCs/>
                <w:sz w:val="24"/>
                <w:szCs w:val="24"/>
              </w:rPr>
              <w:t>Sklep o določitvi letne vrednost točke NUSZ za leto 2026</w:t>
            </w:r>
          </w:p>
          <w:p w14:paraId="4952848C" w14:textId="0F2C8B96" w:rsidR="009B7B07" w:rsidRPr="00EA1493" w:rsidRDefault="009B7B07" w:rsidP="009B7B07">
            <w:pPr>
              <w:pStyle w:val="Navadensplet"/>
              <w:spacing w:after="0"/>
              <w:jc w:val="both"/>
              <w:rPr>
                <w:rFonts w:ascii="Candara" w:hAnsi="Candara"/>
                <w:sz w:val="24"/>
                <w:szCs w:val="24"/>
              </w:rPr>
            </w:pPr>
            <w:hyperlink r:id="rId171" w:history="1">
              <w:r w:rsidRPr="00EA1493">
                <w:rPr>
                  <w:rStyle w:val="Hiperpovezava"/>
                  <w:rFonts w:ascii="Candara" w:hAnsi="Candara"/>
                  <w:sz w:val="24"/>
                  <w:szCs w:val="24"/>
                </w:rPr>
                <w:t>Sklep o določitvi letne vrednost točke NUSZ za leto 2026</w:t>
              </w:r>
            </w:hyperlink>
            <w:r w:rsidRPr="00EA1493">
              <w:rPr>
                <w:rFonts w:ascii="Candara" w:hAnsi="Candara"/>
                <w:sz w:val="24"/>
                <w:szCs w:val="24"/>
              </w:rPr>
              <w:t>, objava v Uradnem listu RS št. 109/2025 z dne 22. 12. 2025</w:t>
            </w:r>
          </w:p>
        </w:tc>
      </w:tr>
      <w:tr w:rsidR="009B7B07" w:rsidRPr="00B319CE" w14:paraId="599137F9" w14:textId="77777777" w:rsidTr="00053222">
        <w:tc>
          <w:tcPr>
            <w:tcW w:w="1412" w:type="dxa"/>
            <w:gridSpan w:val="3"/>
            <w:vMerge/>
          </w:tcPr>
          <w:p w14:paraId="2497C5D1" w14:textId="77777777" w:rsidR="009B7B07" w:rsidRDefault="009B7B07" w:rsidP="009B7B07">
            <w:pPr>
              <w:outlineLvl w:val="1"/>
              <w:rPr>
                <w:rFonts w:ascii="Candara" w:hAnsi="Candara"/>
                <w:b/>
                <w:i/>
              </w:rPr>
            </w:pPr>
          </w:p>
        </w:tc>
        <w:tc>
          <w:tcPr>
            <w:tcW w:w="1559" w:type="dxa"/>
            <w:tcBorders>
              <w:bottom w:val="nil"/>
            </w:tcBorders>
          </w:tcPr>
          <w:p w14:paraId="6D8CAE3A" w14:textId="385E852B" w:rsidR="009B7B07" w:rsidRPr="00EA1493" w:rsidRDefault="009B7B07" w:rsidP="009B7B07">
            <w:pPr>
              <w:pStyle w:val="Navadensplet"/>
              <w:spacing w:after="0"/>
              <w:rPr>
                <w:rFonts w:ascii="Candara" w:hAnsi="Candara"/>
                <w:sz w:val="22"/>
                <w:szCs w:val="22"/>
              </w:rPr>
            </w:pPr>
            <w:r w:rsidRPr="00EA1493">
              <w:rPr>
                <w:rFonts w:ascii="Candara" w:hAnsi="Candara"/>
                <w:sz w:val="22"/>
                <w:szCs w:val="22"/>
              </w:rPr>
              <w:t>4780-3/2023-16</w:t>
            </w:r>
          </w:p>
        </w:tc>
        <w:tc>
          <w:tcPr>
            <w:tcW w:w="11832" w:type="dxa"/>
            <w:gridSpan w:val="3"/>
            <w:tcBorders>
              <w:bottom w:val="nil"/>
            </w:tcBorders>
          </w:tcPr>
          <w:p w14:paraId="4904D5F7" w14:textId="3AAB54DD" w:rsidR="009B7B07" w:rsidRPr="00EA1493" w:rsidRDefault="009B7B07" w:rsidP="009B7B07">
            <w:pPr>
              <w:pStyle w:val="Navadensplet"/>
              <w:spacing w:after="0"/>
              <w:jc w:val="both"/>
              <w:rPr>
                <w:rFonts w:ascii="Candara" w:hAnsi="Candara"/>
                <w:b/>
                <w:bCs/>
                <w:sz w:val="24"/>
                <w:szCs w:val="24"/>
              </w:rPr>
            </w:pPr>
            <w:r w:rsidRPr="00EA1493">
              <w:rPr>
                <w:rFonts w:ascii="Candara" w:hAnsi="Candara"/>
                <w:sz w:val="24"/>
                <w:szCs w:val="24"/>
              </w:rPr>
              <w:t> </w:t>
            </w:r>
            <w:r w:rsidRPr="00EA1493">
              <w:rPr>
                <w:rFonts w:ascii="Candara" w:hAnsi="Candara"/>
                <w:b/>
                <w:bCs/>
                <w:sz w:val="24"/>
                <w:szCs w:val="24"/>
              </w:rPr>
              <w:t xml:space="preserve">Spremembe in dopolnitve Načrta ravnanja s stvarnim premoženjem Občine Šempeter </w:t>
            </w:r>
            <w:r>
              <w:rPr>
                <w:rFonts w:ascii="Candara" w:hAnsi="Candara"/>
                <w:b/>
                <w:bCs/>
                <w:sz w:val="24"/>
                <w:szCs w:val="24"/>
              </w:rPr>
              <w:t>-</w:t>
            </w:r>
            <w:r w:rsidRPr="00EA1493">
              <w:rPr>
                <w:rFonts w:ascii="Candara" w:hAnsi="Candara"/>
                <w:b/>
                <w:bCs/>
                <w:sz w:val="24"/>
                <w:szCs w:val="24"/>
              </w:rPr>
              <w:t xml:space="preserve"> Vrtojba za leto 2025 – št. 6</w:t>
            </w:r>
            <w:r w:rsidRPr="00EA1493">
              <w:rPr>
                <w:rFonts w:ascii="Candara" w:hAnsi="Candara"/>
                <w:sz w:val="24"/>
                <w:szCs w:val="24"/>
              </w:rPr>
              <w:br/>
            </w:r>
            <w:hyperlink r:id="rId172" w:history="1">
              <w:r w:rsidRPr="00EA1493">
                <w:rPr>
                  <w:rStyle w:val="Hiperpovezava"/>
                  <w:rFonts w:ascii="Candara" w:hAnsi="Candara"/>
                  <w:sz w:val="24"/>
                  <w:szCs w:val="24"/>
                </w:rPr>
                <w:t>Sklep o sprejemu sprememb in dopolnitev Načrta ravnanja s stvarnim premoženjem Občine Šempeter – Vrtojba za leto 2025 – št. 6</w:t>
              </w:r>
            </w:hyperlink>
          </w:p>
        </w:tc>
      </w:tr>
      <w:tr w:rsidR="009B7B07" w:rsidRPr="00B319CE" w14:paraId="62C5EC26" w14:textId="77777777" w:rsidTr="00053222">
        <w:tc>
          <w:tcPr>
            <w:tcW w:w="1412" w:type="dxa"/>
            <w:gridSpan w:val="3"/>
            <w:vMerge/>
          </w:tcPr>
          <w:p w14:paraId="340B196C" w14:textId="77777777" w:rsidR="009B7B07" w:rsidRDefault="009B7B07" w:rsidP="009B7B07">
            <w:pPr>
              <w:outlineLvl w:val="1"/>
              <w:rPr>
                <w:rFonts w:ascii="Candara" w:hAnsi="Candara"/>
                <w:b/>
                <w:i/>
              </w:rPr>
            </w:pPr>
          </w:p>
        </w:tc>
        <w:tc>
          <w:tcPr>
            <w:tcW w:w="1559" w:type="dxa"/>
            <w:tcBorders>
              <w:bottom w:val="nil"/>
            </w:tcBorders>
          </w:tcPr>
          <w:p w14:paraId="28DB1A67" w14:textId="03F08399" w:rsidR="009B7B07" w:rsidRPr="00EA1493" w:rsidRDefault="009B7B07" w:rsidP="009B7B07">
            <w:pPr>
              <w:pStyle w:val="Navadensplet"/>
              <w:spacing w:after="0"/>
              <w:rPr>
                <w:rFonts w:ascii="Candara" w:hAnsi="Candara"/>
                <w:sz w:val="22"/>
                <w:szCs w:val="22"/>
              </w:rPr>
            </w:pPr>
            <w:r w:rsidRPr="00EA1493">
              <w:rPr>
                <w:rFonts w:ascii="Candara" w:hAnsi="Candara"/>
                <w:sz w:val="22"/>
                <w:szCs w:val="22"/>
              </w:rPr>
              <w:t>4780-1/2025-8</w:t>
            </w:r>
          </w:p>
        </w:tc>
        <w:tc>
          <w:tcPr>
            <w:tcW w:w="11832" w:type="dxa"/>
            <w:gridSpan w:val="3"/>
            <w:tcBorders>
              <w:bottom w:val="nil"/>
            </w:tcBorders>
          </w:tcPr>
          <w:p w14:paraId="73353A89" w14:textId="064EB29D" w:rsidR="009B7B07" w:rsidRDefault="009B7B07" w:rsidP="009B7B07">
            <w:pPr>
              <w:pStyle w:val="Navadensplet"/>
              <w:spacing w:after="0"/>
              <w:jc w:val="both"/>
              <w:rPr>
                <w:rFonts w:ascii="Candara" w:hAnsi="Candara"/>
                <w:b/>
                <w:bCs/>
                <w:sz w:val="24"/>
                <w:szCs w:val="24"/>
              </w:rPr>
            </w:pPr>
            <w:r w:rsidRPr="00EA1493">
              <w:rPr>
                <w:rFonts w:ascii="Candara" w:hAnsi="Candara"/>
                <w:b/>
                <w:bCs/>
                <w:sz w:val="24"/>
                <w:szCs w:val="24"/>
              </w:rPr>
              <w:t xml:space="preserve">Spremembe in dopolnitve Načrta ravnanja s stvarnim premoženjem Občine Šempeter </w:t>
            </w:r>
            <w:r>
              <w:rPr>
                <w:rFonts w:ascii="Candara" w:hAnsi="Candara"/>
                <w:b/>
                <w:bCs/>
                <w:sz w:val="24"/>
                <w:szCs w:val="24"/>
              </w:rPr>
              <w:t>-</w:t>
            </w:r>
            <w:r w:rsidRPr="00EA1493">
              <w:rPr>
                <w:rFonts w:ascii="Candara" w:hAnsi="Candara"/>
                <w:b/>
                <w:bCs/>
                <w:sz w:val="24"/>
                <w:szCs w:val="24"/>
              </w:rPr>
              <w:t xml:space="preserve"> Vrtojba za leto 2026 – št. 1</w:t>
            </w:r>
          </w:p>
          <w:p w14:paraId="7890B6E8" w14:textId="5C1384FE" w:rsidR="009B7B07" w:rsidRPr="00EA1493" w:rsidRDefault="009B7B07" w:rsidP="009B7B07">
            <w:pPr>
              <w:pStyle w:val="Navadensplet"/>
              <w:spacing w:after="0"/>
              <w:jc w:val="both"/>
              <w:rPr>
                <w:rFonts w:ascii="Candara" w:hAnsi="Candara"/>
                <w:b/>
                <w:bCs/>
                <w:sz w:val="24"/>
                <w:szCs w:val="24"/>
              </w:rPr>
            </w:pPr>
            <w:hyperlink r:id="rId173" w:history="1">
              <w:r w:rsidRPr="00EA1493">
                <w:rPr>
                  <w:rStyle w:val="Hiperpovezava"/>
                  <w:rFonts w:ascii="Candara" w:hAnsi="Candara"/>
                  <w:sz w:val="24"/>
                  <w:szCs w:val="24"/>
                </w:rPr>
                <w:t>Sklep o sprejemu sprememb in dopolnitev Načrta ravnanja s stvarnim premoženjem Občine Šempeter – Vrtojba za leto 2026 – št. 1</w:t>
              </w:r>
            </w:hyperlink>
          </w:p>
        </w:tc>
      </w:tr>
      <w:tr w:rsidR="009B7B07" w:rsidRPr="00B319CE" w14:paraId="1FE1E19C" w14:textId="77777777" w:rsidTr="00053222">
        <w:tc>
          <w:tcPr>
            <w:tcW w:w="1412" w:type="dxa"/>
            <w:gridSpan w:val="3"/>
            <w:vMerge/>
          </w:tcPr>
          <w:p w14:paraId="75F92341" w14:textId="77777777" w:rsidR="009B7B07" w:rsidRDefault="009B7B07" w:rsidP="009B7B07">
            <w:pPr>
              <w:outlineLvl w:val="1"/>
              <w:rPr>
                <w:rFonts w:ascii="Candara" w:hAnsi="Candara"/>
                <w:b/>
                <w:i/>
              </w:rPr>
            </w:pPr>
          </w:p>
        </w:tc>
        <w:tc>
          <w:tcPr>
            <w:tcW w:w="1559" w:type="dxa"/>
            <w:tcBorders>
              <w:bottom w:val="nil"/>
            </w:tcBorders>
          </w:tcPr>
          <w:p w14:paraId="71CA7A82" w14:textId="278AFC10" w:rsidR="009B7B07" w:rsidRPr="00F9508C" w:rsidRDefault="009B7B07" w:rsidP="009B7B07">
            <w:pPr>
              <w:pStyle w:val="Navadensplet"/>
              <w:spacing w:after="0"/>
              <w:rPr>
                <w:rFonts w:ascii="Candara" w:hAnsi="Candara"/>
                <w:sz w:val="22"/>
                <w:szCs w:val="22"/>
              </w:rPr>
            </w:pPr>
            <w:r w:rsidRPr="00EA1493">
              <w:rPr>
                <w:rFonts w:ascii="Candara" w:hAnsi="Candara"/>
                <w:sz w:val="22"/>
                <w:szCs w:val="22"/>
              </w:rPr>
              <w:t>0320-11/2025-2</w:t>
            </w:r>
          </w:p>
        </w:tc>
        <w:tc>
          <w:tcPr>
            <w:tcW w:w="11832" w:type="dxa"/>
            <w:gridSpan w:val="3"/>
            <w:tcBorders>
              <w:bottom w:val="nil"/>
            </w:tcBorders>
          </w:tcPr>
          <w:p w14:paraId="78ECE21E" w14:textId="77777777" w:rsidR="009B7B07" w:rsidRDefault="009B7B07" w:rsidP="009B7B07">
            <w:pPr>
              <w:pStyle w:val="Navadensplet"/>
              <w:spacing w:after="0"/>
              <w:jc w:val="both"/>
              <w:rPr>
                <w:rFonts w:ascii="Candara" w:hAnsi="Candara"/>
                <w:b/>
                <w:bCs/>
                <w:sz w:val="24"/>
                <w:szCs w:val="24"/>
              </w:rPr>
            </w:pPr>
            <w:r w:rsidRPr="00EA1493">
              <w:rPr>
                <w:rFonts w:ascii="Candara" w:hAnsi="Candara"/>
                <w:b/>
                <w:bCs/>
                <w:sz w:val="24"/>
                <w:szCs w:val="24"/>
              </w:rPr>
              <w:t>Program dela Občinskega sveta Občine Šempeter – Vrtojba v letu 2026</w:t>
            </w:r>
          </w:p>
          <w:p w14:paraId="7FCABDD7" w14:textId="32AB9FB2" w:rsidR="009B7B07" w:rsidRPr="00EA1493" w:rsidRDefault="009B7B07" w:rsidP="009B7B07">
            <w:pPr>
              <w:pStyle w:val="Navadensplet"/>
              <w:spacing w:after="0"/>
              <w:jc w:val="both"/>
              <w:rPr>
                <w:rFonts w:ascii="Candara" w:hAnsi="Candara"/>
                <w:sz w:val="24"/>
                <w:szCs w:val="24"/>
              </w:rPr>
            </w:pPr>
            <w:hyperlink r:id="rId174" w:history="1">
              <w:r w:rsidRPr="00EA1493">
                <w:rPr>
                  <w:rStyle w:val="Hiperpovezava"/>
                  <w:rFonts w:ascii="Candara" w:hAnsi="Candara"/>
                  <w:sz w:val="24"/>
                  <w:szCs w:val="24"/>
                </w:rPr>
                <w:t>Sklep o sprejemu Programa dela Občinskega sveta Občine Šempeter – Vrtojba v letu 2026</w:t>
              </w:r>
            </w:hyperlink>
          </w:p>
        </w:tc>
      </w:tr>
      <w:tr w:rsidR="009B7B07" w:rsidRPr="00B319CE" w14:paraId="17501529" w14:textId="77777777" w:rsidTr="00F564A8">
        <w:tc>
          <w:tcPr>
            <w:tcW w:w="14803" w:type="dxa"/>
            <w:gridSpan w:val="7"/>
            <w:shd w:val="clear" w:color="auto" w:fill="ACB9CA" w:themeFill="text2" w:themeFillTint="66"/>
          </w:tcPr>
          <w:p w14:paraId="46A54E3A" w14:textId="77777777" w:rsidR="009B7B07" w:rsidRDefault="009B7B07" w:rsidP="009B7B07">
            <w:pPr>
              <w:pStyle w:val="Navadensplet"/>
              <w:spacing w:after="0"/>
              <w:jc w:val="both"/>
            </w:pPr>
          </w:p>
          <w:p w14:paraId="24B0378E" w14:textId="77777777" w:rsidR="009B7B07" w:rsidRDefault="009B7B07" w:rsidP="009B7B07">
            <w:pPr>
              <w:pStyle w:val="Navadensplet"/>
              <w:spacing w:after="0"/>
              <w:jc w:val="both"/>
            </w:pPr>
          </w:p>
        </w:tc>
      </w:tr>
      <w:tr w:rsidR="009B7B07" w:rsidRPr="00B319CE" w14:paraId="009233C5" w14:textId="77777777" w:rsidTr="00053222">
        <w:tc>
          <w:tcPr>
            <w:tcW w:w="1412" w:type="dxa"/>
            <w:gridSpan w:val="3"/>
            <w:vMerge w:val="restart"/>
          </w:tcPr>
          <w:p w14:paraId="74ED71FE" w14:textId="313DDE6E" w:rsidR="009B7B07" w:rsidRPr="006F0B21" w:rsidRDefault="009B7B07" w:rsidP="009B7B07">
            <w:pPr>
              <w:outlineLvl w:val="1"/>
              <w:rPr>
                <w:rFonts w:ascii="Candara" w:hAnsi="Candara"/>
                <w:bCs/>
                <w:i/>
              </w:rPr>
            </w:pPr>
            <w:r>
              <w:rPr>
                <w:rFonts w:ascii="Candara" w:hAnsi="Candara"/>
                <w:b/>
                <w:i/>
              </w:rPr>
              <w:t xml:space="preserve">29. redna seja občinskega sveta </w:t>
            </w:r>
          </w:p>
          <w:p w14:paraId="1736F37F" w14:textId="77777777" w:rsidR="009B7B07" w:rsidRDefault="009B7B07" w:rsidP="009B7B07">
            <w:pPr>
              <w:outlineLvl w:val="1"/>
              <w:rPr>
                <w:rFonts w:ascii="Candara" w:hAnsi="Candara"/>
                <w:bCs/>
                <w:i/>
              </w:rPr>
            </w:pPr>
            <w:r>
              <w:rPr>
                <w:rFonts w:ascii="Candara" w:hAnsi="Candara"/>
                <w:bCs/>
                <w:i/>
              </w:rPr>
              <w:t>20</w:t>
            </w:r>
            <w:r w:rsidRPr="00E13C9B">
              <w:rPr>
                <w:rFonts w:ascii="Candara" w:hAnsi="Candara"/>
                <w:bCs/>
                <w:i/>
              </w:rPr>
              <w:t xml:space="preserve">. </w:t>
            </w:r>
            <w:r>
              <w:rPr>
                <w:rFonts w:ascii="Candara" w:hAnsi="Candara"/>
                <w:bCs/>
                <w:i/>
              </w:rPr>
              <w:t>11</w:t>
            </w:r>
            <w:r w:rsidRPr="00E13C9B">
              <w:rPr>
                <w:rFonts w:ascii="Candara" w:hAnsi="Candara"/>
                <w:bCs/>
                <w:i/>
              </w:rPr>
              <w:t>. 2025</w:t>
            </w:r>
          </w:p>
          <w:p w14:paraId="454683B5" w14:textId="77777777" w:rsidR="009B7B07" w:rsidRDefault="009B7B07" w:rsidP="009B7B07">
            <w:pPr>
              <w:outlineLvl w:val="1"/>
              <w:rPr>
                <w:rFonts w:ascii="Candara" w:hAnsi="Candara"/>
                <w:bCs/>
                <w:i/>
              </w:rPr>
            </w:pPr>
          </w:p>
          <w:p w14:paraId="260841CC" w14:textId="46A1325D" w:rsidR="009B7B07" w:rsidRPr="00F564A8" w:rsidRDefault="009B7B07" w:rsidP="009B7B07">
            <w:pPr>
              <w:outlineLvl w:val="1"/>
              <w:rPr>
                <w:rFonts w:ascii="Candara" w:hAnsi="Candara"/>
                <w:bCs/>
                <w:i/>
              </w:rPr>
            </w:pPr>
            <w:r w:rsidRPr="00F564A8">
              <w:rPr>
                <w:rFonts w:ascii="Candara" w:hAnsi="Candara"/>
                <w:bCs/>
                <w:i/>
              </w:rPr>
              <w:t>0320-9/2025-2</w:t>
            </w:r>
          </w:p>
        </w:tc>
        <w:tc>
          <w:tcPr>
            <w:tcW w:w="1559" w:type="dxa"/>
            <w:tcBorders>
              <w:bottom w:val="nil"/>
            </w:tcBorders>
          </w:tcPr>
          <w:p w14:paraId="25D0F0E6" w14:textId="6262CAED" w:rsidR="009B7B07" w:rsidRPr="00F9508C" w:rsidRDefault="009B7B07" w:rsidP="009B7B07">
            <w:pPr>
              <w:pStyle w:val="Navadensplet"/>
              <w:rPr>
                <w:rFonts w:ascii="Candara" w:hAnsi="Candara"/>
                <w:sz w:val="22"/>
                <w:szCs w:val="22"/>
              </w:rPr>
            </w:pPr>
            <w:r w:rsidRPr="006C0119">
              <w:rPr>
                <w:rFonts w:ascii="Candara" w:hAnsi="Candara"/>
                <w:sz w:val="22"/>
                <w:szCs w:val="22"/>
              </w:rPr>
              <w:t>0320-8/2025-7</w:t>
            </w:r>
          </w:p>
        </w:tc>
        <w:tc>
          <w:tcPr>
            <w:tcW w:w="11832" w:type="dxa"/>
            <w:gridSpan w:val="3"/>
            <w:tcBorders>
              <w:bottom w:val="nil"/>
            </w:tcBorders>
          </w:tcPr>
          <w:p w14:paraId="5BB66D76" w14:textId="24871E05" w:rsidR="009B7B07" w:rsidRPr="00B07C0F" w:rsidRDefault="009B7B07" w:rsidP="009B7B07">
            <w:pPr>
              <w:pStyle w:val="Navadensplet"/>
              <w:spacing w:after="0"/>
              <w:jc w:val="both"/>
              <w:rPr>
                <w:rFonts w:ascii="Candara" w:hAnsi="Candara"/>
                <w:sz w:val="24"/>
                <w:szCs w:val="24"/>
              </w:rPr>
            </w:pPr>
            <w:hyperlink r:id="rId175" w:history="1">
              <w:r w:rsidRPr="00F564A8">
                <w:rPr>
                  <w:rStyle w:val="Hiperpovezava"/>
                  <w:rFonts w:ascii="Candara" w:hAnsi="Candara"/>
                  <w:b/>
                  <w:bCs/>
                  <w:sz w:val="24"/>
                  <w:szCs w:val="24"/>
                </w:rPr>
                <w:t>Zapisnik 28. redne seje</w:t>
              </w:r>
              <w:r w:rsidRPr="00F564A8">
                <w:rPr>
                  <w:rStyle w:val="Hiperpovezava"/>
                  <w:rFonts w:ascii="Candara" w:hAnsi="Candara"/>
                  <w:sz w:val="24"/>
                  <w:szCs w:val="24"/>
                </w:rPr>
                <w:t xml:space="preserve"> občinskega sveta, ki je bila dne 23. 10. 2025</w:t>
              </w:r>
            </w:hyperlink>
          </w:p>
        </w:tc>
      </w:tr>
      <w:tr w:rsidR="009B7B07" w:rsidRPr="00B319CE" w14:paraId="5DC77112" w14:textId="77777777" w:rsidTr="00053222">
        <w:tc>
          <w:tcPr>
            <w:tcW w:w="1412" w:type="dxa"/>
            <w:gridSpan w:val="3"/>
            <w:vMerge/>
          </w:tcPr>
          <w:p w14:paraId="26F0BCCB" w14:textId="77777777" w:rsidR="009B7B07" w:rsidRDefault="009B7B07" w:rsidP="009B7B07">
            <w:pPr>
              <w:outlineLvl w:val="1"/>
              <w:rPr>
                <w:rFonts w:ascii="Candara" w:hAnsi="Candara"/>
                <w:b/>
                <w:i/>
              </w:rPr>
            </w:pPr>
          </w:p>
        </w:tc>
        <w:tc>
          <w:tcPr>
            <w:tcW w:w="1559" w:type="dxa"/>
            <w:tcBorders>
              <w:bottom w:val="nil"/>
            </w:tcBorders>
          </w:tcPr>
          <w:p w14:paraId="7C877ABB" w14:textId="76ABA2F5" w:rsidR="009B7B07" w:rsidRPr="00F9508C" w:rsidRDefault="009B7B07" w:rsidP="009B7B07">
            <w:pPr>
              <w:pStyle w:val="Navadensplet"/>
              <w:rPr>
                <w:rFonts w:ascii="Candara" w:hAnsi="Candara"/>
                <w:sz w:val="22"/>
                <w:szCs w:val="22"/>
              </w:rPr>
            </w:pPr>
            <w:r w:rsidRPr="006C0119">
              <w:rPr>
                <w:rFonts w:ascii="Candara" w:hAnsi="Candara"/>
                <w:sz w:val="22"/>
                <w:szCs w:val="22"/>
              </w:rPr>
              <w:t>0322-14/2025-4</w:t>
            </w:r>
          </w:p>
        </w:tc>
        <w:tc>
          <w:tcPr>
            <w:tcW w:w="11832" w:type="dxa"/>
            <w:gridSpan w:val="3"/>
            <w:tcBorders>
              <w:bottom w:val="nil"/>
            </w:tcBorders>
          </w:tcPr>
          <w:p w14:paraId="6DB93124" w14:textId="77777777" w:rsidR="009B7B07" w:rsidRDefault="009B7B07" w:rsidP="009B7B07">
            <w:pPr>
              <w:pStyle w:val="Navadensplet"/>
              <w:spacing w:after="0"/>
              <w:jc w:val="both"/>
              <w:rPr>
                <w:rFonts w:ascii="Candara" w:hAnsi="Candara"/>
                <w:sz w:val="24"/>
                <w:szCs w:val="24"/>
              </w:rPr>
            </w:pPr>
            <w:r w:rsidRPr="00F564A8">
              <w:rPr>
                <w:rFonts w:ascii="Candara" w:hAnsi="Candara"/>
                <w:b/>
                <w:bCs/>
                <w:sz w:val="24"/>
                <w:szCs w:val="24"/>
              </w:rPr>
              <w:t>Imenovanje predstavnika Občine Šempeter – Vrtojba v Svet zavoda Glasbena šola Nova Goric</w:t>
            </w:r>
            <w:r w:rsidRPr="00F564A8">
              <w:rPr>
                <w:rFonts w:ascii="Candara" w:hAnsi="Candara"/>
                <w:sz w:val="24"/>
                <w:szCs w:val="24"/>
              </w:rPr>
              <w:t>a</w:t>
            </w:r>
          </w:p>
          <w:p w14:paraId="747C409B" w14:textId="749F1714" w:rsidR="009B7B07" w:rsidRPr="00B07C0F" w:rsidRDefault="009B7B07" w:rsidP="009B7B07">
            <w:pPr>
              <w:pStyle w:val="Navadensplet"/>
              <w:spacing w:after="0"/>
              <w:jc w:val="both"/>
              <w:rPr>
                <w:rFonts w:ascii="Candara" w:hAnsi="Candara"/>
                <w:sz w:val="24"/>
                <w:szCs w:val="24"/>
              </w:rPr>
            </w:pPr>
            <w:hyperlink r:id="rId176" w:history="1">
              <w:r w:rsidRPr="00F564A8">
                <w:rPr>
                  <w:rStyle w:val="Hiperpovezava"/>
                  <w:rFonts w:ascii="Candara" w:hAnsi="Candara"/>
                  <w:b/>
                  <w:bCs/>
                  <w:sz w:val="24"/>
                  <w:szCs w:val="24"/>
                </w:rPr>
                <w:t>Sklep o imenovanju</w:t>
              </w:r>
              <w:r w:rsidRPr="00F564A8">
                <w:rPr>
                  <w:rStyle w:val="Hiperpovezava"/>
                  <w:rFonts w:ascii="Candara" w:hAnsi="Candara"/>
                  <w:sz w:val="24"/>
                  <w:szCs w:val="24"/>
                </w:rPr>
                <w:t xml:space="preserve"> Mateja </w:t>
              </w:r>
              <w:proofErr w:type="spellStart"/>
              <w:r w:rsidRPr="00F564A8">
                <w:rPr>
                  <w:rStyle w:val="Hiperpovezava"/>
                  <w:rFonts w:ascii="Candara" w:hAnsi="Candara"/>
                  <w:sz w:val="24"/>
                  <w:szCs w:val="24"/>
                </w:rPr>
                <w:t>Čebrona</w:t>
              </w:r>
              <w:proofErr w:type="spellEnd"/>
              <w:r w:rsidRPr="00F564A8">
                <w:rPr>
                  <w:rStyle w:val="Hiperpovezava"/>
                  <w:rFonts w:ascii="Candara" w:hAnsi="Candara"/>
                  <w:sz w:val="24"/>
                  <w:szCs w:val="24"/>
                </w:rPr>
                <w:t xml:space="preserve"> za predstavnika Občine Šempeter – Vrtojba v</w:t>
              </w:r>
              <w:r w:rsidRPr="00F564A8">
                <w:rPr>
                  <w:rStyle w:val="Hiperpovezava"/>
                  <w:rFonts w:ascii="Candara" w:hAnsi="Candara"/>
                  <w:b/>
                  <w:bCs/>
                  <w:sz w:val="24"/>
                  <w:szCs w:val="24"/>
                </w:rPr>
                <w:t xml:space="preserve"> Svet zavoda Glasbene šole </w:t>
              </w:r>
              <w:r w:rsidRPr="00F564A8">
                <w:rPr>
                  <w:rStyle w:val="Hiperpovezava"/>
                  <w:rFonts w:ascii="Candara" w:hAnsi="Candara"/>
                  <w:sz w:val="24"/>
                  <w:szCs w:val="24"/>
                </w:rPr>
                <w:t>Nova Gorica</w:t>
              </w:r>
            </w:hyperlink>
          </w:p>
        </w:tc>
      </w:tr>
      <w:tr w:rsidR="009B7B07" w:rsidRPr="00B319CE" w14:paraId="518C0517" w14:textId="77777777" w:rsidTr="00053222">
        <w:tc>
          <w:tcPr>
            <w:tcW w:w="1412" w:type="dxa"/>
            <w:gridSpan w:val="3"/>
            <w:vMerge/>
          </w:tcPr>
          <w:p w14:paraId="0C7C586F" w14:textId="77777777" w:rsidR="009B7B07" w:rsidRDefault="009B7B07" w:rsidP="009B7B07">
            <w:pPr>
              <w:outlineLvl w:val="1"/>
              <w:rPr>
                <w:rFonts w:ascii="Candara" w:hAnsi="Candara"/>
                <w:b/>
                <w:i/>
              </w:rPr>
            </w:pPr>
          </w:p>
        </w:tc>
        <w:tc>
          <w:tcPr>
            <w:tcW w:w="1559" w:type="dxa"/>
            <w:tcBorders>
              <w:bottom w:val="nil"/>
            </w:tcBorders>
          </w:tcPr>
          <w:p w14:paraId="19595D63" w14:textId="17EF79E8" w:rsidR="009B7B07" w:rsidRPr="00F9508C" w:rsidRDefault="009B7B07" w:rsidP="009B7B07">
            <w:pPr>
              <w:pStyle w:val="Navadensplet"/>
              <w:rPr>
                <w:rFonts w:ascii="Candara" w:hAnsi="Candara"/>
                <w:sz w:val="22"/>
                <w:szCs w:val="22"/>
              </w:rPr>
            </w:pPr>
            <w:r w:rsidRPr="006C0119">
              <w:rPr>
                <w:rFonts w:ascii="Candara" w:hAnsi="Candara"/>
                <w:sz w:val="22"/>
                <w:szCs w:val="22"/>
              </w:rPr>
              <w:t>0322-15/2025-9</w:t>
            </w:r>
          </w:p>
        </w:tc>
        <w:tc>
          <w:tcPr>
            <w:tcW w:w="11832" w:type="dxa"/>
            <w:gridSpan w:val="3"/>
            <w:tcBorders>
              <w:bottom w:val="nil"/>
            </w:tcBorders>
          </w:tcPr>
          <w:p w14:paraId="1460683F" w14:textId="3220D266" w:rsidR="009B7B07" w:rsidRPr="00B07C0F" w:rsidRDefault="009B7B07" w:rsidP="009B7B07">
            <w:pPr>
              <w:pStyle w:val="Navadensplet"/>
              <w:spacing w:after="0"/>
              <w:jc w:val="both"/>
              <w:rPr>
                <w:rFonts w:ascii="Candara" w:hAnsi="Candara"/>
                <w:sz w:val="24"/>
                <w:szCs w:val="24"/>
              </w:rPr>
            </w:pPr>
            <w:r w:rsidRPr="00F564A8">
              <w:rPr>
                <w:rFonts w:ascii="Candara" w:hAnsi="Candara"/>
                <w:b/>
                <w:bCs/>
                <w:sz w:val="24"/>
                <w:szCs w:val="24"/>
              </w:rPr>
              <w:t>Imenovanje treh predstavnikov Občine Šempeter – Vrtojba v Svet zavoda Osnovna šola Ivana Roba Šempeter pri Gorici</w:t>
            </w:r>
            <w:r w:rsidRPr="00F564A8">
              <w:rPr>
                <w:rFonts w:ascii="Candara" w:hAnsi="Candara"/>
                <w:sz w:val="24"/>
                <w:szCs w:val="24"/>
              </w:rPr>
              <w:br/>
            </w:r>
            <w:hyperlink r:id="rId177" w:history="1">
              <w:r w:rsidRPr="00F564A8">
                <w:rPr>
                  <w:rStyle w:val="Hiperpovezava"/>
                  <w:rFonts w:ascii="Candara" w:hAnsi="Candara"/>
                  <w:b/>
                  <w:bCs/>
                  <w:sz w:val="24"/>
                  <w:szCs w:val="24"/>
                </w:rPr>
                <w:t>Sklep o imenovanju</w:t>
              </w:r>
              <w:r w:rsidRPr="00F564A8">
                <w:rPr>
                  <w:rStyle w:val="Hiperpovezava"/>
                  <w:rFonts w:ascii="Candara" w:hAnsi="Candara"/>
                  <w:sz w:val="24"/>
                  <w:szCs w:val="24"/>
                </w:rPr>
                <w:t xml:space="preserve"> treh predstavnikov Občine Šempeter – Vrtojba Dragice Kobal, </w:t>
              </w:r>
              <w:proofErr w:type="spellStart"/>
              <w:r w:rsidRPr="00F564A8">
                <w:rPr>
                  <w:rStyle w:val="Hiperpovezava"/>
                  <w:rFonts w:ascii="Candara" w:hAnsi="Candara"/>
                  <w:sz w:val="24"/>
                  <w:szCs w:val="24"/>
                </w:rPr>
                <w:t>Haideje</w:t>
              </w:r>
              <w:proofErr w:type="spellEnd"/>
              <w:r w:rsidRPr="00F564A8">
                <w:rPr>
                  <w:rStyle w:val="Hiperpovezava"/>
                  <w:rFonts w:ascii="Candara" w:hAnsi="Candara"/>
                  <w:sz w:val="24"/>
                  <w:szCs w:val="24"/>
                </w:rPr>
                <w:t xml:space="preserve"> Černe, Vojka </w:t>
              </w:r>
              <w:proofErr w:type="spellStart"/>
              <w:r w:rsidRPr="00F564A8">
                <w:rPr>
                  <w:rStyle w:val="Hiperpovezava"/>
                  <w:rFonts w:ascii="Candara" w:hAnsi="Candara"/>
                  <w:sz w:val="24"/>
                  <w:szCs w:val="24"/>
                </w:rPr>
                <w:t>Ceja</w:t>
              </w:r>
              <w:proofErr w:type="spellEnd"/>
              <w:r w:rsidRPr="00F564A8">
                <w:rPr>
                  <w:rStyle w:val="Hiperpovezava"/>
                  <w:rFonts w:ascii="Candara" w:hAnsi="Candara"/>
                  <w:sz w:val="24"/>
                  <w:szCs w:val="24"/>
                </w:rPr>
                <w:t xml:space="preserve"> </w:t>
              </w:r>
              <w:r w:rsidRPr="00F564A8">
                <w:rPr>
                  <w:rStyle w:val="Hiperpovezava"/>
                  <w:rFonts w:ascii="Candara" w:hAnsi="Candara"/>
                  <w:b/>
                  <w:bCs/>
                  <w:sz w:val="24"/>
                  <w:szCs w:val="24"/>
                </w:rPr>
                <w:t>v Svet zavoda Osnovne šole Ivana Roba</w:t>
              </w:r>
              <w:r w:rsidRPr="00F564A8">
                <w:rPr>
                  <w:rStyle w:val="Hiperpovezava"/>
                  <w:rFonts w:ascii="Candara" w:hAnsi="Candara"/>
                  <w:sz w:val="24"/>
                  <w:szCs w:val="24"/>
                </w:rPr>
                <w:t xml:space="preserve"> Šempeter pri Gorici</w:t>
              </w:r>
            </w:hyperlink>
            <w:r w:rsidRPr="00F564A8">
              <w:rPr>
                <w:rFonts w:ascii="Candara" w:hAnsi="Candara"/>
                <w:sz w:val="24"/>
                <w:szCs w:val="24"/>
              </w:rPr>
              <w:t>.</w:t>
            </w:r>
          </w:p>
        </w:tc>
      </w:tr>
      <w:tr w:rsidR="009B7B07" w:rsidRPr="00B319CE" w14:paraId="14AE8CCF" w14:textId="77777777" w:rsidTr="00053222">
        <w:tc>
          <w:tcPr>
            <w:tcW w:w="1412" w:type="dxa"/>
            <w:gridSpan w:val="3"/>
            <w:vMerge/>
          </w:tcPr>
          <w:p w14:paraId="7D1F518A" w14:textId="77777777" w:rsidR="009B7B07" w:rsidRDefault="009B7B07" w:rsidP="009B7B07">
            <w:pPr>
              <w:outlineLvl w:val="1"/>
              <w:rPr>
                <w:rFonts w:ascii="Candara" w:hAnsi="Candara"/>
                <w:b/>
                <w:i/>
              </w:rPr>
            </w:pPr>
          </w:p>
        </w:tc>
        <w:tc>
          <w:tcPr>
            <w:tcW w:w="1559" w:type="dxa"/>
            <w:tcBorders>
              <w:bottom w:val="nil"/>
            </w:tcBorders>
          </w:tcPr>
          <w:p w14:paraId="358811F8" w14:textId="3D9D3D83" w:rsidR="009B7B07" w:rsidRPr="00F9508C" w:rsidRDefault="009B7B07" w:rsidP="009B7B07">
            <w:pPr>
              <w:pStyle w:val="Navadensplet"/>
              <w:rPr>
                <w:rFonts w:ascii="Candara" w:hAnsi="Candara"/>
                <w:sz w:val="22"/>
                <w:szCs w:val="22"/>
              </w:rPr>
            </w:pPr>
            <w:r w:rsidRPr="006C0119">
              <w:rPr>
                <w:rFonts w:ascii="Candara" w:hAnsi="Candara"/>
                <w:sz w:val="22"/>
                <w:szCs w:val="22"/>
              </w:rPr>
              <w:t>3541-0019/2025-2</w:t>
            </w:r>
          </w:p>
        </w:tc>
        <w:tc>
          <w:tcPr>
            <w:tcW w:w="11832" w:type="dxa"/>
            <w:gridSpan w:val="3"/>
            <w:tcBorders>
              <w:bottom w:val="nil"/>
            </w:tcBorders>
          </w:tcPr>
          <w:p w14:paraId="21310415" w14:textId="77777777" w:rsidR="009B7B07" w:rsidRDefault="009B7B07" w:rsidP="009B7B07">
            <w:pPr>
              <w:pStyle w:val="Navadensplet"/>
              <w:spacing w:after="0"/>
              <w:jc w:val="both"/>
              <w:rPr>
                <w:rFonts w:ascii="Candara" w:hAnsi="Candara"/>
                <w:b/>
                <w:bCs/>
                <w:sz w:val="24"/>
                <w:szCs w:val="24"/>
              </w:rPr>
            </w:pPr>
            <w:r w:rsidRPr="00F564A8">
              <w:rPr>
                <w:rFonts w:ascii="Candara" w:hAnsi="Candara"/>
                <w:b/>
                <w:bCs/>
                <w:sz w:val="24"/>
                <w:szCs w:val="24"/>
              </w:rPr>
              <w:t>Potrditev Dokumenta identifikacije investicijskega projekta (DIIP) za investicijski projekt: »Zamenjava membranskih sklopov na CČN Nova Gorica«</w:t>
            </w:r>
          </w:p>
          <w:p w14:paraId="4026343B" w14:textId="70765F9C" w:rsidR="009B7B07" w:rsidRPr="00B07C0F" w:rsidRDefault="009B7B07" w:rsidP="009B7B07">
            <w:pPr>
              <w:pStyle w:val="Navadensplet"/>
              <w:spacing w:after="0"/>
              <w:jc w:val="both"/>
              <w:rPr>
                <w:rFonts w:ascii="Candara" w:hAnsi="Candara"/>
                <w:sz w:val="24"/>
                <w:szCs w:val="24"/>
              </w:rPr>
            </w:pPr>
            <w:hyperlink r:id="rId178" w:history="1">
              <w:r w:rsidRPr="00F564A8">
                <w:rPr>
                  <w:rStyle w:val="Hiperpovezava"/>
                  <w:rFonts w:ascii="Candara" w:hAnsi="Candara"/>
                  <w:b/>
                  <w:bCs/>
                  <w:sz w:val="24"/>
                  <w:szCs w:val="24"/>
                </w:rPr>
                <w:t>Sklep</w:t>
              </w:r>
              <w:r w:rsidRPr="00F564A8">
                <w:rPr>
                  <w:rStyle w:val="Hiperpovezava"/>
                  <w:rFonts w:ascii="Candara" w:hAnsi="Candara"/>
                  <w:sz w:val="24"/>
                  <w:szCs w:val="24"/>
                </w:rPr>
                <w:t xml:space="preserve"> </w:t>
              </w:r>
              <w:r w:rsidRPr="00F564A8">
                <w:rPr>
                  <w:rStyle w:val="Hiperpovezava"/>
                  <w:rFonts w:ascii="Candara" w:hAnsi="Candara"/>
                  <w:b/>
                  <w:bCs/>
                  <w:sz w:val="24"/>
                  <w:szCs w:val="24"/>
                </w:rPr>
                <w:t xml:space="preserve">o potrditvi </w:t>
              </w:r>
              <w:r w:rsidRPr="00F564A8">
                <w:rPr>
                  <w:rStyle w:val="Hiperpovezava"/>
                  <w:rFonts w:ascii="Candara" w:hAnsi="Candara"/>
                  <w:sz w:val="24"/>
                  <w:szCs w:val="24"/>
                </w:rPr>
                <w:t>Dokumenta identifikacije investicijskega projekta (</w:t>
              </w:r>
              <w:r w:rsidRPr="00F564A8">
                <w:rPr>
                  <w:rStyle w:val="Hiperpovezava"/>
                  <w:rFonts w:ascii="Candara" w:hAnsi="Candara"/>
                  <w:b/>
                  <w:bCs/>
                  <w:sz w:val="24"/>
                  <w:szCs w:val="24"/>
                </w:rPr>
                <w:t>DIIP</w:t>
              </w:r>
              <w:r w:rsidRPr="00F564A8">
                <w:rPr>
                  <w:rStyle w:val="Hiperpovezava"/>
                  <w:rFonts w:ascii="Candara" w:hAnsi="Candara"/>
                  <w:sz w:val="24"/>
                  <w:szCs w:val="24"/>
                </w:rPr>
                <w:t>) »</w:t>
              </w:r>
              <w:r w:rsidRPr="00F564A8">
                <w:rPr>
                  <w:rStyle w:val="Hiperpovezava"/>
                  <w:rFonts w:ascii="Candara" w:hAnsi="Candara"/>
                  <w:b/>
                  <w:bCs/>
                  <w:sz w:val="24"/>
                  <w:szCs w:val="24"/>
                </w:rPr>
                <w:t>Zamenjava membranskih sklopov na CČN Nova Gorica</w:t>
              </w:r>
              <w:r w:rsidRPr="00F564A8">
                <w:rPr>
                  <w:rStyle w:val="Hiperpovezava"/>
                  <w:rFonts w:ascii="Candara" w:hAnsi="Candara"/>
                  <w:sz w:val="24"/>
                  <w:szCs w:val="24"/>
                </w:rPr>
                <w:t>«</w:t>
              </w:r>
            </w:hyperlink>
          </w:p>
        </w:tc>
      </w:tr>
      <w:tr w:rsidR="009B7B07" w:rsidRPr="00B319CE" w14:paraId="2FAC4627" w14:textId="77777777" w:rsidTr="00053222">
        <w:tc>
          <w:tcPr>
            <w:tcW w:w="1412" w:type="dxa"/>
            <w:gridSpan w:val="3"/>
            <w:vMerge/>
          </w:tcPr>
          <w:p w14:paraId="075C9EB8" w14:textId="77777777" w:rsidR="009B7B07" w:rsidRDefault="009B7B07" w:rsidP="009B7B07">
            <w:pPr>
              <w:outlineLvl w:val="1"/>
              <w:rPr>
                <w:rFonts w:ascii="Candara" w:hAnsi="Candara"/>
                <w:b/>
                <w:i/>
              </w:rPr>
            </w:pPr>
          </w:p>
        </w:tc>
        <w:tc>
          <w:tcPr>
            <w:tcW w:w="1559" w:type="dxa"/>
            <w:tcBorders>
              <w:bottom w:val="nil"/>
            </w:tcBorders>
          </w:tcPr>
          <w:p w14:paraId="0741B132" w14:textId="1169BAC0" w:rsidR="009B7B07" w:rsidRPr="00F9508C" w:rsidRDefault="009B7B07" w:rsidP="009B7B07">
            <w:pPr>
              <w:pStyle w:val="Navadensplet"/>
              <w:rPr>
                <w:rFonts w:ascii="Candara" w:hAnsi="Candara"/>
                <w:sz w:val="22"/>
                <w:szCs w:val="22"/>
              </w:rPr>
            </w:pPr>
            <w:r w:rsidRPr="006C0119">
              <w:rPr>
                <w:rFonts w:ascii="Candara" w:hAnsi="Candara"/>
                <w:sz w:val="22"/>
                <w:szCs w:val="22"/>
              </w:rPr>
              <w:t>600-12/2025-3</w:t>
            </w:r>
          </w:p>
        </w:tc>
        <w:tc>
          <w:tcPr>
            <w:tcW w:w="11832" w:type="dxa"/>
            <w:gridSpan w:val="3"/>
            <w:tcBorders>
              <w:bottom w:val="nil"/>
            </w:tcBorders>
          </w:tcPr>
          <w:p w14:paraId="7E376F0D" w14:textId="164554C7" w:rsidR="009B7B07" w:rsidRPr="00B07C0F" w:rsidRDefault="009B7B07" w:rsidP="009B7B07">
            <w:pPr>
              <w:pStyle w:val="Navadensplet"/>
              <w:spacing w:after="0"/>
              <w:jc w:val="both"/>
              <w:rPr>
                <w:rFonts w:ascii="Candara" w:hAnsi="Candara"/>
                <w:sz w:val="24"/>
                <w:szCs w:val="24"/>
              </w:rPr>
            </w:pPr>
            <w:r w:rsidRPr="00F564A8">
              <w:rPr>
                <w:rFonts w:ascii="Candara" w:hAnsi="Candara"/>
                <w:b/>
                <w:bCs/>
                <w:sz w:val="24"/>
                <w:szCs w:val="24"/>
              </w:rPr>
              <w:t>Sklep o porabi presežka prihodkov nad odhodki iz leta 2024 Javnega zavoda Osnovna šola Ivana Roba Šempeter pri Gorici</w:t>
            </w:r>
            <w:r w:rsidRPr="00F564A8">
              <w:rPr>
                <w:rFonts w:ascii="Candara" w:hAnsi="Candara"/>
                <w:sz w:val="24"/>
                <w:szCs w:val="24"/>
              </w:rPr>
              <w:br/>
            </w:r>
            <w:hyperlink r:id="rId179" w:history="1">
              <w:r w:rsidRPr="00F564A8">
                <w:rPr>
                  <w:rStyle w:val="Hiperpovezava"/>
                  <w:rFonts w:ascii="Candara" w:hAnsi="Candara"/>
                  <w:b/>
                  <w:bCs/>
                  <w:sz w:val="24"/>
                  <w:szCs w:val="24"/>
                </w:rPr>
                <w:t>Sklep</w:t>
              </w:r>
              <w:r w:rsidRPr="00F564A8">
                <w:rPr>
                  <w:rStyle w:val="Hiperpovezava"/>
                  <w:rFonts w:ascii="Candara" w:hAnsi="Candara"/>
                  <w:sz w:val="24"/>
                  <w:szCs w:val="24"/>
                </w:rPr>
                <w:t xml:space="preserve">, da </w:t>
              </w:r>
              <w:r w:rsidRPr="00F564A8">
                <w:rPr>
                  <w:rStyle w:val="Hiperpovezava"/>
                  <w:rFonts w:ascii="Candara" w:hAnsi="Candara"/>
                  <w:b/>
                  <w:bCs/>
                  <w:sz w:val="24"/>
                  <w:szCs w:val="24"/>
                </w:rPr>
                <w:t xml:space="preserve">Javni zavod Osnovna šola Ivana Roba </w:t>
              </w:r>
              <w:r w:rsidRPr="00F564A8">
                <w:rPr>
                  <w:rStyle w:val="Hiperpovezava"/>
                  <w:rFonts w:ascii="Candara" w:hAnsi="Candara"/>
                  <w:sz w:val="24"/>
                  <w:szCs w:val="24"/>
                </w:rPr>
                <w:t xml:space="preserve">Šempeter pri Gorici </w:t>
              </w:r>
              <w:r w:rsidRPr="00F564A8">
                <w:rPr>
                  <w:rStyle w:val="Hiperpovezava"/>
                  <w:rFonts w:ascii="Candara" w:hAnsi="Candara"/>
                  <w:b/>
                  <w:bCs/>
                  <w:sz w:val="24"/>
                  <w:szCs w:val="24"/>
                </w:rPr>
                <w:t>presežek prihodkov nad odhodki iz leta 2024</w:t>
              </w:r>
              <w:r w:rsidRPr="00F564A8">
                <w:rPr>
                  <w:rStyle w:val="Hiperpovezava"/>
                  <w:rFonts w:ascii="Candara" w:hAnsi="Candara"/>
                  <w:sz w:val="24"/>
                  <w:szCs w:val="24"/>
                </w:rPr>
                <w:t xml:space="preserve">, v višini 24.492,62 EUR, </w:t>
              </w:r>
              <w:r w:rsidRPr="00F564A8">
                <w:rPr>
                  <w:rStyle w:val="Hiperpovezava"/>
                  <w:rFonts w:ascii="Candara" w:hAnsi="Candara"/>
                  <w:b/>
                  <w:bCs/>
                  <w:sz w:val="24"/>
                  <w:szCs w:val="24"/>
                </w:rPr>
                <w:t>nameni za</w:t>
              </w:r>
              <w:r w:rsidRPr="00F564A8">
                <w:rPr>
                  <w:rStyle w:val="Hiperpovezava"/>
                  <w:rFonts w:ascii="Candara" w:hAnsi="Candara"/>
                  <w:sz w:val="24"/>
                  <w:szCs w:val="24"/>
                </w:rPr>
                <w:t xml:space="preserve"> nakup osnovnih sredstev, in sicer za nakup </w:t>
              </w:r>
              <w:proofErr w:type="spellStart"/>
              <w:r w:rsidRPr="00F564A8">
                <w:rPr>
                  <w:rStyle w:val="Hiperpovezava"/>
                  <w:rFonts w:ascii="Candara" w:hAnsi="Candara"/>
                  <w:sz w:val="24"/>
                  <w:szCs w:val="24"/>
                </w:rPr>
                <w:t>šokerja</w:t>
              </w:r>
              <w:proofErr w:type="spellEnd"/>
              <w:r w:rsidRPr="00F564A8">
                <w:rPr>
                  <w:rStyle w:val="Hiperpovezava"/>
                  <w:rFonts w:ascii="Candara" w:hAnsi="Candara"/>
                  <w:sz w:val="24"/>
                  <w:szCs w:val="24"/>
                </w:rPr>
                <w:t xml:space="preserve"> za centralno kuhinjo, prenosnih računalnikov in klimatskih naprav za učilnice</w:t>
              </w:r>
            </w:hyperlink>
            <w:r w:rsidRPr="00F564A8">
              <w:rPr>
                <w:rFonts w:ascii="Candara" w:hAnsi="Candara"/>
                <w:sz w:val="24"/>
                <w:szCs w:val="24"/>
              </w:rPr>
              <w:t>.</w:t>
            </w:r>
          </w:p>
        </w:tc>
      </w:tr>
      <w:tr w:rsidR="009B7B07" w:rsidRPr="00B319CE" w14:paraId="477B26F2" w14:textId="77777777" w:rsidTr="00053222">
        <w:tc>
          <w:tcPr>
            <w:tcW w:w="1412" w:type="dxa"/>
            <w:gridSpan w:val="3"/>
            <w:vMerge/>
          </w:tcPr>
          <w:p w14:paraId="28605320" w14:textId="77777777" w:rsidR="009B7B07" w:rsidRDefault="009B7B07" w:rsidP="009B7B07">
            <w:pPr>
              <w:outlineLvl w:val="1"/>
              <w:rPr>
                <w:rFonts w:ascii="Candara" w:hAnsi="Candara"/>
                <w:b/>
                <w:i/>
              </w:rPr>
            </w:pPr>
          </w:p>
        </w:tc>
        <w:tc>
          <w:tcPr>
            <w:tcW w:w="1559" w:type="dxa"/>
            <w:tcBorders>
              <w:bottom w:val="nil"/>
            </w:tcBorders>
          </w:tcPr>
          <w:p w14:paraId="07579DFC" w14:textId="77777777" w:rsidR="009B7B07" w:rsidRDefault="009B7B07" w:rsidP="009B7B07">
            <w:pPr>
              <w:pStyle w:val="Navadensplet"/>
              <w:rPr>
                <w:rFonts w:ascii="Candara" w:hAnsi="Candara"/>
                <w:sz w:val="22"/>
                <w:szCs w:val="22"/>
              </w:rPr>
            </w:pPr>
            <w:r w:rsidRPr="006C0119">
              <w:rPr>
                <w:rFonts w:ascii="Candara" w:hAnsi="Candara"/>
                <w:sz w:val="22"/>
                <w:szCs w:val="22"/>
              </w:rPr>
              <w:t>007-6/2025-2</w:t>
            </w:r>
          </w:p>
          <w:p w14:paraId="65A251C3" w14:textId="56A8F88E" w:rsidR="009B7B07" w:rsidRDefault="009B7B07" w:rsidP="009B7B07">
            <w:pPr>
              <w:pStyle w:val="Navadensplet"/>
              <w:rPr>
                <w:rFonts w:ascii="Candara" w:hAnsi="Candara"/>
                <w:sz w:val="22"/>
                <w:szCs w:val="22"/>
              </w:rPr>
            </w:pPr>
            <w:r>
              <w:rPr>
                <w:rFonts w:ascii="Candara" w:hAnsi="Candara"/>
                <w:sz w:val="22"/>
                <w:szCs w:val="22"/>
              </w:rPr>
              <w:t>in</w:t>
            </w:r>
          </w:p>
          <w:p w14:paraId="1261AA73" w14:textId="763AD13A" w:rsidR="009B7B07" w:rsidRPr="00F9508C" w:rsidRDefault="009B7B07" w:rsidP="009B7B07">
            <w:pPr>
              <w:pStyle w:val="Navadensplet"/>
              <w:rPr>
                <w:rFonts w:ascii="Candara" w:hAnsi="Candara"/>
                <w:sz w:val="22"/>
                <w:szCs w:val="22"/>
              </w:rPr>
            </w:pPr>
            <w:r w:rsidRPr="006C0119">
              <w:rPr>
                <w:rFonts w:ascii="Candara" w:hAnsi="Candara"/>
                <w:sz w:val="22"/>
                <w:szCs w:val="22"/>
              </w:rPr>
              <w:t>007-6/2025-3</w:t>
            </w:r>
          </w:p>
        </w:tc>
        <w:tc>
          <w:tcPr>
            <w:tcW w:w="11832" w:type="dxa"/>
            <w:gridSpan w:val="3"/>
            <w:tcBorders>
              <w:bottom w:val="nil"/>
            </w:tcBorders>
          </w:tcPr>
          <w:p w14:paraId="20B69D46" w14:textId="77777777" w:rsidR="009B7B07" w:rsidRDefault="009B7B07" w:rsidP="009B7B07">
            <w:pPr>
              <w:pStyle w:val="Navadensplet"/>
              <w:spacing w:after="0"/>
              <w:jc w:val="both"/>
              <w:rPr>
                <w:rFonts w:ascii="Candara" w:hAnsi="Candara"/>
                <w:i/>
                <w:iCs/>
                <w:sz w:val="24"/>
                <w:szCs w:val="24"/>
              </w:rPr>
            </w:pPr>
            <w:r w:rsidRPr="00F564A8">
              <w:rPr>
                <w:rFonts w:ascii="Candara" w:hAnsi="Candara"/>
                <w:b/>
                <w:bCs/>
                <w:sz w:val="24"/>
                <w:szCs w:val="24"/>
              </w:rPr>
              <w:t xml:space="preserve">Odlok o spremembah in dopolnitvah Odloka o sofinanciranju letnega programa športa v Občini Šempeter – Vrtojba – </w:t>
            </w:r>
            <w:r w:rsidRPr="00F564A8">
              <w:rPr>
                <w:rFonts w:ascii="Candara" w:hAnsi="Candara"/>
                <w:b/>
                <w:bCs/>
                <w:i/>
                <w:iCs/>
                <w:sz w:val="24"/>
                <w:szCs w:val="24"/>
              </w:rPr>
              <w:t>skrajšani posto</w:t>
            </w:r>
            <w:r w:rsidRPr="00F564A8">
              <w:rPr>
                <w:rFonts w:ascii="Candara" w:hAnsi="Candara"/>
                <w:i/>
                <w:iCs/>
                <w:sz w:val="24"/>
                <w:szCs w:val="24"/>
              </w:rPr>
              <w:t>pek</w:t>
            </w:r>
          </w:p>
          <w:p w14:paraId="4A6AD819" w14:textId="18BC5A94" w:rsidR="009B7B07" w:rsidRPr="00F564A8" w:rsidRDefault="009B7B07" w:rsidP="009B7B07">
            <w:pPr>
              <w:pStyle w:val="Navadensplet"/>
              <w:spacing w:after="0"/>
              <w:jc w:val="both"/>
              <w:rPr>
                <w:rFonts w:ascii="Candara" w:hAnsi="Candara"/>
                <w:sz w:val="24"/>
                <w:szCs w:val="24"/>
              </w:rPr>
            </w:pPr>
            <w:hyperlink r:id="rId180" w:history="1">
              <w:r w:rsidRPr="00F564A8">
                <w:rPr>
                  <w:rStyle w:val="Hiperpovezava"/>
                  <w:rFonts w:ascii="Candara" w:hAnsi="Candara"/>
                  <w:sz w:val="24"/>
                  <w:szCs w:val="24"/>
                </w:rPr>
                <w:t>Sklep o sprejemu Odloka o spremembah in dopolnitvah Odloka o sofinanciranju letnega programa športa v Občini Šempeter – Vrtojba.</w:t>
              </w:r>
            </w:hyperlink>
          </w:p>
          <w:p w14:paraId="47D4BD9E" w14:textId="0CEB9292" w:rsidR="009B7B07" w:rsidRPr="00B07C0F" w:rsidRDefault="009B7B07" w:rsidP="009B7B07">
            <w:pPr>
              <w:pStyle w:val="Navadensplet"/>
              <w:numPr>
                <w:ilvl w:val="0"/>
                <w:numId w:val="184"/>
              </w:numPr>
              <w:spacing w:after="0"/>
              <w:ind w:left="0"/>
              <w:jc w:val="both"/>
              <w:rPr>
                <w:rFonts w:ascii="Candara" w:hAnsi="Candara"/>
                <w:sz w:val="24"/>
                <w:szCs w:val="24"/>
              </w:rPr>
            </w:pPr>
            <w:hyperlink r:id="rId181" w:history="1">
              <w:r w:rsidRPr="00F564A8">
                <w:rPr>
                  <w:rStyle w:val="Hiperpovezava"/>
                  <w:rFonts w:ascii="Candara" w:hAnsi="Candara"/>
                  <w:sz w:val="24"/>
                  <w:szCs w:val="24"/>
                </w:rPr>
                <w:t>Odlok o spremembah in dopolnitvah Odloka o sofinanciranju letnega programa športa v Občini Šempeter – Vrtojba</w:t>
              </w:r>
            </w:hyperlink>
            <w:r w:rsidRPr="00F564A8">
              <w:rPr>
                <w:rFonts w:ascii="Candara" w:hAnsi="Candara"/>
                <w:sz w:val="24"/>
                <w:szCs w:val="24"/>
              </w:rPr>
              <w:t xml:space="preserve">, objava v Uradnem listu RS št. _/2025 z dne __ </w:t>
            </w:r>
          </w:p>
        </w:tc>
      </w:tr>
      <w:tr w:rsidR="009B7B07" w:rsidRPr="00B319CE" w14:paraId="311C9CD6" w14:textId="77777777" w:rsidTr="00053222">
        <w:tc>
          <w:tcPr>
            <w:tcW w:w="1412" w:type="dxa"/>
            <w:gridSpan w:val="3"/>
            <w:vMerge w:val="restart"/>
          </w:tcPr>
          <w:p w14:paraId="3486E9BF" w14:textId="77777777" w:rsidR="009B7B07" w:rsidRDefault="009B7B07" w:rsidP="009B7B07">
            <w:pPr>
              <w:outlineLvl w:val="1"/>
              <w:rPr>
                <w:rFonts w:ascii="Candara" w:hAnsi="Candara"/>
                <w:b/>
                <w:i/>
              </w:rPr>
            </w:pPr>
          </w:p>
        </w:tc>
        <w:tc>
          <w:tcPr>
            <w:tcW w:w="1559" w:type="dxa"/>
            <w:tcBorders>
              <w:bottom w:val="nil"/>
            </w:tcBorders>
          </w:tcPr>
          <w:p w14:paraId="36C20128" w14:textId="4ABD1387" w:rsidR="009B7B07" w:rsidRPr="00F9508C" w:rsidRDefault="009B7B07" w:rsidP="009B7B07">
            <w:pPr>
              <w:pStyle w:val="Navadensplet"/>
              <w:rPr>
                <w:rFonts w:ascii="Candara" w:hAnsi="Candara"/>
                <w:sz w:val="22"/>
                <w:szCs w:val="22"/>
              </w:rPr>
            </w:pPr>
            <w:r w:rsidRPr="006C0119">
              <w:rPr>
                <w:rFonts w:ascii="Candara" w:hAnsi="Candara"/>
                <w:sz w:val="22"/>
                <w:szCs w:val="22"/>
              </w:rPr>
              <w:t>4780-3/2023-14</w:t>
            </w:r>
          </w:p>
        </w:tc>
        <w:tc>
          <w:tcPr>
            <w:tcW w:w="11832" w:type="dxa"/>
            <w:gridSpan w:val="3"/>
            <w:tcBorders>
              <w:bottom w:val="nil"/>
            </w:tcBorders>
          </w:tcPr>
          <w:p w14:paraId="483AB9FC" w14:textId="77777777" w:rsidR="009B7B07" w:rsidRDefault="009B7B07" w:rsidP="009B7B07">
            <w:pPr>
              <w:pStyle w:val="Navadensplet"/>
              <w:spacing w:after="0"/>
              <w:jc w:val="both"/>
              <w:rPr>
                <w:rFonts w:ascii="Candara" w:hAnsi="Candara"/>
                <w:b/>
                <w:bCs/>
                <w:sz w:val="24"/>
                <w:szCs w:val="24"/>
              </w:rPr>
            </w:pPr>
            <w:r w:rsidRPr="00F564A8">
              <w:rPr>
                <w:rFonts w:ascii="Candara" w:hAnsi="Candara"/>
                <w:b/>
                <w:bCs/>
                <w:sz w:val="24"/>
                <w:szCs w:val="24"/>
              </w:rPr>
              <w:t>Spremembe in dopolnitve Načrta ravnanja s stvarnim premoženjem Občine Šempeter – Vrtojba za leto 2025 – št. 5</w:t>
            </w:r>
          </w:p>
          <w:p w14:paraId="4BB31AEC" w14:textId="0FFDE3FF" w:rsidR="009B7B07" w:rsidRPr="00B07C0F" w:rsidRDefault="009B7B07" w:rsidP="009B7B07">
            <w:pPr>
              <w:pStyle w:val="Navadensplet"/>
              <w:spacing w:after="0"/>
              <w:jc w:val="both"/>
              <w:rPr>
                <w:rFonts w:ascii="Candara" w:hAnsi="Candara"/>
                <w:sz w:val="24"/>
                <w:szCs w:val="24"/>
              </w:rPr>
            </w:pPr>
            <w:hyperlink r:id="rId182" w:history="1">
              <w:r w:rsidRPr="00F564A8">
                <w:rPr>
                  <w:rStyle w:val="Hiperpovezava"/>
                  <w:rFonts w:ascii="Candara" w:hAnsi="Candara"/>
                  <w:sz w:val="24"/>
                  <w:szCs w:val="24"/>
                </w:rPr>
                <w:t xml:space="preserve">Sklep o sprejemu </w:t>
              </w:r>
              <w:r w:rsidRPr="00F564A8">
                <w:rPr>
                  <w:rStyle w:val="Hiperpovezava"/>
                  <w:rFonts w:ascii="Candara" w:hAnsi="Candara"/>
                  <w:b/>
                  <w:bCs/>
                  <w:sz w:val="24"/>
                  <w:szCs w:val="24"/>
                </w:rPr>
                <w:t>Sprememb in dopolnitev Načrta ravnanja s stvarnim premoženjem Občine Šempeter – Vrtojba za leto 2025 – št. 5</w:t>
              </w:r>
            </w:hyperlink>
          </w:p>
        </w:tc>
      </w:tr>
      <w:tr w:rsidR="009B7B07" w:rsidRPr="00B319CE" w14:paraId="35B59E8A" w14:textId="77777777" w:rsidTr="00053222">
        <w:tc>
          <w:tcPr>
            <w:tcW w:w="1412" w:type="dxa"/>
            <w:gridSpan w:val="3"/>
            <w:vMerge/>
          </w:tcPr>
          <w:p w14:paraId="1E05DFFC" w14:textId="77777777" w:rsidR="009B7B07" w:rsidRDefault="009B7B07" w:rsidP="009B7B07">
            <w:pPr>
              <w:outlineLvl w:val="1"/>
              <w:rPr>
                <w:rFonts w:ascii="Candara" w:hAnsi="Candara"/>
                <w:b/>
                <w:i/>
              </w:rPr>
            </w:pPr>
          </w:p>
        </w:tc>
        <w:tc>
          <w:tcPr>
            <w:tcW w:w="1559" w:type="dxa"/>
            <w:tcBorders>
              <w:bottom w:val="nil"/>
            </w:tcBorders>
          </w:tcPr>
          <w:p w14:paraId="3C789B12" w14:textId="77777777" w:rsidR="009B7B07" w:rsidRDefault="009B7B07" w:rsidP="009B7B07">
            <w:pPr>
              <w:pStyle w:val="Navadensplet"/>
              <w:rPr>
                <w:rFonts w:ascii="Candara" w:hAnsi="Candara"/>
                <w:sz w:val="22"/>
                <w:szCs w:val="22"/>
              </w:rPr>
            </w:pPr>
            <w:r w:rsidRPr="006C0119">
              <w:rPr>
                <w:rFonts w:ascii="Candara" w:hAnsi="Candara"/>
                <w:sz w:val="22"/>
                <w:szCs w:val="22"/>
              </w:rPr>
              <w:t>410-0009/2025-12</w:t>
            </w:r>
          </w:p>
          <w:p w14:paraId="32FB77AA" w14:textId="70E1D946" w:rsidR="009B7B07" w:rsidRDefault="009B7B07" w:rsidP="009B7B07">
            <w:pPr>
              <w:pStyle w:val="Navadensplet"/>
              <w:rPr>
                <w:rFonts w:ascii="Candara" w:hAnsi="Candara"/>
                <w:sz w:val="22"/>
                <w:szCs w:val="22"/>
              </w:rPr>
            </w:pPr>
            <w:r>
              <w:rPr>
                <w:rFonts w:ascii="Candara" w:hAnsi="Candara"/>
                <w:sz w:val="22"/>
                <w:szCs w:val="22"/>
              </w:rPr>
              <w:t>in</w:t>
            </w:r>
          </w:p>
          <w:p w14:paraId="626E77FF" w14:textId="52E6FC9A" w:rsidR="009B7B07" w:rsidRPr="00F9508C" w:rsidRDefault="009B7B07" w:rsidP="009B7B07">
            <w:pPr>
              <w:pStyle w:val="Navadensplet"/>
              <w:rPr>
                <w:rFonts w:ascii="Candara" w:hAnsi="Candara"/>
                <w:sz w:val="22"/>
                <w:szCs w:val="22"/>
              </w:rPr>
            </w:pPr>
            <w:r w:rsidRPr="006C0119">
              <w:rPr>
                <w:rFonts w:ascii="Candara" w:hAnsi="Candara"/>
                <w:sz w:val="22"/>
                <w:szCs w:val="22"/>
              </w:rPr>
              <w:t>410-0001/2025-13</w:t>
            </w:r>
          </w:p>
        </w:tc>
        <w:tc>
          <w:tcPr>
            <w:tcW w:w="11832" w:type="dxa"/>
            <w:gridSpan w:val="3"/>
            <w:tcBorders>
              <w:bottom w:val="nil"/>
            </w:tcBorders>
          </w:tcPr>
          <w:p w14:paraId="388DB595" w14:textId="24086837" w:rsidR="009B7B07" w:rsidRPr="00B07C0F" w:rsidRDefault="009B7B07" w:rsidP="009B7B07">
            <w:pPr>
              <w:pStyle w:val="Navadensplet"/>
              <w:spacing w:after="0"/>
              <w:jc w:val="both"/>
              <w:rPr>
                <w:rFonts w:ascii="Candara" w:hAnsi="Candara"/>
                <w:b/>
                <w:bCs/>
                <w:sz w:val="24"/>
                <w:szCs w:val="24"/>
              </w:rPr>
            </w:pPr>
            <w:r w:rsidRPr="00F564A8">
              <w:rPr>
                <w:rFonts w:ascii="Candara" w:hAnsi="Candara"/>
                <w:b/>
                <w:bCs/>
                <w:sz w:val="24"/>
                <w:szCs w:val="24"/>
              </w:rPr>
              <w:t xml:space="preserve">Proračun Občine Šempeter </w:t>
            </w:r>
            <w:r>
              <w:rPr>
                <w:rFonts w:ascii="Candara" w:hAnsi="Candara"/>
                <w:b/>
                <w:bCs/>
                <w:sz w:val="24"/>
                <w:szCs w:val="24"/>
              </w:rPr>
              <w:t>-</w:t>
            </w:r>
            <w:r w:rsidRPr="00F564A8">
              <w:rPr>
                <w:rFonts w:ascii="Candara" w:hAnsi="Candara"/>
                <w:b/>
                <w:bCs/>
                <w:sz w:val="24"/>
                <w:szCs w:val="24"/>
              </w:rPr>
              <w:t xml:space="preserve"> Vrtojba za leto 2026</w:t>
            </w:r>
          </w:p>
          <w:p w14:paraId="2F7BF590" w14:textId="77777777" w:rsidR="009B7B07" w:rsidRPr="00F564A8" w:rsidRDefault="009B7B07" w:rsidP="009B7B07">
            <w:pPr>
              <w:pStyle w:val="Navadensplet"/>
              <w:spacing w:after="0"/>
              <w:jc w:val="both"/>
              <w:rPr>
                <w:rFonts w:ascii="Candara" w:hAnsi="Candara"/>
                <w:sz w:val="24"/>
                <w:szCs w:val="24"/>
              </w:rPr>
            </w:pPr>
            <w:hyperlink r:id="rId183" w:history="1">
              <w:r w:rsidRPr="00F564A8">
                <w:rPr>
                  <w:rStyle w:val="Hiperpovezava"/>
                  <w:rFonts w:ascii="Candara" w:hAnsi="Candara"/>
                  <w:sz w:val="24"/>
                  <w:szCs w:val="24"/>
                </w:rPr>
                <w:t>Sklep o sprejemu Odloka o proračunu Občine Šempeter – Vrtojba za leto 2026, vključno s pripadajočimi prilogami in sprejetimi amandmaji</w:t>
              </w:r>
            </w:hyperlink>
            <w:r w:rsidRPr="00F564A8">
              <w:rPr>
                <w:rFonts w:ascii="Candara" w:hAnsi="Candara"/>
                <w:sz w:val="24"/>
                <w:szCs w:val="24"/>
              </w:rPr>
              <w:t>.</w:t>
            </w:r>
          </w:p>
          <w:p w14:paraId="41886663" w14:textId="77777777" w:rsidR="009B7B07" w:rsidRPr="00F564A8" w:rsidRDefault="009B7B07" w:rsidP="009B7B07">
            <w:pPr>
              <w:pStyle w:val="Navadensplet"/>
              <w:numPr>
                <w:ilvl w:val="0"/>
                <w:numId w:val="185"/>
              </w:numPr>
              <w:spacing w:after="0"/>
              <w:ind w:left="0"/>
              <w:jc w:val="both"/>
              <w:rPr>
                <w:rFonts w:ascii="Candara" w:hAnsi="Candara"/>
                <w:sz w:val="24"/>
                <w:szCs w:val="24"/>
              </w:rPr>
            </w:pPr>
            <w:hyperlink r:id="rId184" w:history="1">
              <w:r w:rsidRPr="00F564A8">
                <w:rPr>
                  <w:rStyle w:val="Hiperpovezava"/>
                  <w:rFonts w:ascii="Candara" w:hAnsi="Candara"/>
                  <w:sz w:val="24"/>
                  <w:szCs w:val="24"/>
                </w:rPr>
                <w:t>Odlok o proračunu Občine Šempeter – Vrtojba za leto 2026</w:t>
              </w:r>
            </w:hyperlink>
            <w:r w:rsidRPr="00F564A8">
              <w:rPr>
                <w:rFonts w:ascii="Candara" w:hAnsi="Candara"/>
                <w:sz w:val="24"/>
                <w:szCs w:val="24"/>
              </w:rPr>
              <w:t xml:space="preserve">, objava v Uradnem listu RS št. _/2025 z dne __ </w:t>
            </w:r>
          </w:p>
          <w:p w14:paraId="42FE6D58" w14:textId="05264F30" w:rsidR="009B7B07" w:rsidRPr="00B07C0F" w:rsidRDefault="009B7B07" w:rsidP="009B7B07">
            <w:pPr>
              <w:pStyle w:val="Navadensplet"/>
              <w:spacing w:after="0"/>
              <w:rPr>
                <w:rFonts w:ascii="Candara" w:hAnsi="Candara"/>
                <w:sz w:val="24"/>
                <w:szCs w:val="24"/>
              </w:rPr>
            </w:pPr>
            <w:hyperlink r:id="rId185" w:history="1">
              <w:r w:rsidRPr="00F564A8">
                <w:rPr>
                  <w:rStyle w:val="Hiperpovezava"/>
                  <w:rFonts w:ascii="Candara" w:hAnsi="Candara"/>
                  <w:sz w:val="24"/>
                  <w:szCs w:val="24"/>
                </w:rPr>
                <w:t>Proračun – splošni del z amandmaji</w:t>
              </w:r>
            </w:hyperlink>
            <w:r w:rsidRPr="00F564A8">
              <w:rPr>
                <w:rFonts w:ascii="Candara" w:hAnsi="Candara"/>
                <w:sz w:val="24"/>
                <w:szCs w:val="24"/>
              </w:rPr>
              <w:br/>
            </w:r>
            <w:hyperlink r:id="rId186" w:history="1">
              <w:r w:rsidRPr="00F564A8">
                <w:rPr>
                  <w:rStyle w:val="Hiperpovezava"/>
                  <w:rFonts w:ascii="Candara" w:hAnsi="Candara"/>
                  <w:sz w:val="24"/>
                  <w:szCs w:val="24"/>
                </w:rPr>
                <w:t>Proračun – posebni del z amandmaji</w:t>
              </w:r>
            </w:hyperlink>
            <w:r w:rsidRPr="00F564A8">
              <w:rPr>
                <w:rFonts w:ascii="Candara" w:hAnsi="Candara"/>
                <w:sz w:val="24"/>
                <w:szCs w:val="24"/>
              </w:rPr>
              <w:br/>
            </w:r>
            <w:hyperlink r:id="rId187" w:history="1">
              <w:r w:rsidRPr="00F564A8">
                <w:rPr>
                  <w:rStyle w:val="Hiperpovezava"/>
                  <w:rFonts w:ascii="Candara" w:hAnsi="Candara"/>
                  <w:sz w:val="24"/>
                  <w:szCs w:val="24"/>
                </w:rPr>
                <w:t>Načrt razvojnih programov 2026 – 2029 z amandmaji</w:t>
              </w:r>
            </w:hyperlink>
            <w:r w:rsidRPr="00F564A8">
              <w:rPr>
                <w:rFonts w:ascii="Candara" w:hAnsi="Candara"/>
                <w:sz w:val="24"/>
                <w:szCs w:val="24"/>
              </w:rPr>
              <w:br/>
            </w:r>
            <w:hyperlink r:id="rId188" w:history="1">
              <w:r w:rsidRPr="00F564A8">
                <w:rPr>
                  <w:rStyle w:val="Hiperpovezava"/>
                  <w:rFonts w:ascii="Candara" w:hAnsi="Candara"/>
                  <w:sz w:val="24"/>
                  <w:szCs w:val="24"/>
                </w:rPr>
                <w:t>Obrazložitev splošnega dela proračuna, posebnega dela proračuna, Načrta razvojnih programov 2026 – 2029</w:t>
              </w:r>
            </w:hyperlink>
            <w:r w:rsidRPr="00F564A8">
              <w:rPr>
                <w:rFonts w:ascii="Candara" w:hAnsi="Candara"/>
                <w:sz w:val="24"/>
                <w:szCs w:val="24"/>
              </w:rPr>
              <w:br/>
            </w:r>
            <w:hyperlink r:id="rId189" w:history="1">
              <w:r w:rsidRPr="00F564A8">
                <w:rPr>
                  <w:rStyle w:val="Hiperpovezava"/>
                  <w:rFonts w:ascii="Candara" w:hAnsi="Candara"/>
                  <w:sz w:val="24"/>
                  <w:szCs w:val="24"/>
                </w:rPr>
                <w:t>Kadrovski načrt 2026 – 2027</w:t>
              </w:r>
            </w:hyperlink>
          </w:p>
        </w:tc>
      </w:tr>
      <w:tr w:rsidR="009B7B07" w:rsidRPr="00B319CE" w14:paraId="3DAF8EA9" w14:textId="77777777" w:rsidTr="00053222">
        <w:tc>
          <w:tcPr>
            <w:tcW w:w="1412" w:type="dxa"/>
            <w:gridSpan w:val="3"/>
            <w:vMerge/>
          </w:tcPr>
          <w:p w14:paraId="138FD83F" w14:textId="77777777" w:rsidR="009B7B07" w:rsidRDefault="009B7B07" w:rsidP="009B7B07">
            <w:pPr>
              <w:outlineLvl w:val="1"/>
              <w:rPr>
                <w:rFonts w:ascii="Candara" w:hAnsi="Candara"/>
                <w:b/>
                <w:i/>
              </w:rPr>
            </w:pPr>
          </w:p>
        </w:tc>
        <w:tc>
          <w:tcPr>
            <w:tcW w:w="1559" w:type="dxa"/>
            <w:tcBorders>
              <w:bottom w:val="nil"/>
            </w:tcBorders>
          </w:tcPr>
          <w:p w14:paraId="1067A0A3" w14:textId="3C075CB4" w:rsidR="009B7B07" w:rsidRPr="00F9508C" w:rsidRDefault="009B7B07" w:rsidP="009B7B07">
            <w:pPr>
              <w:pStyle w:val="Navadensplet"/>
              <w:rPr>
                <w:rFonts w:ascii="Candara" w:hAnsi="Candara"/>
                <w:sz w:val="22"/>
                <w:szCs w:val="22"/>
              </w:rPr>
            </w:pPr>
            <w:r w:rsidRPr="006C0119">
              <w:rPr>
                <w:rFonts w:ascii="Candara" w:hAnsi="Candara"/>
                <w:sz w:val="22"/>
                <w:szCs w:val="22"/>
              </w:rPr>
              <w:t>4780-1/2025-6</w:t>
            </w:r>
          </w:p>
        </w:tc>
        <w:tc>
          <w:tcPr>
            <w:tcW w:w="11832" w:type="dxa"/>
            <w:gridSpan w:val="3"/>
            <w:tcBorders>
              <w:bottom w:val="nil"/>
            </w:tcBorders>
          </w:tcPr>
          <w:p w14:paraId="184BF28B" w14:textId="77777777" w:rsidR="009B7B07" w:rsidRPr="00B07C0F" w:rsidRDefault="009B7B07" w:rsidP="009B7B07">
            <w:pPr>
              <w:pStyle w:val="Navadensplet"/>
              <w:spacing w:after="0"/>
              <w:jc w:val="both"/>
              <w:rPr>
                <w:rFonts w:ascii="Candara" w:hAnsi="Candara"/>
                <w:b/>
                <w:bCs/>
                <w:sz w:val="24"/>
                <w:szCs w:val="24"/>
              </w:rPr>
            </w:pPr>
            <w:r w:rsidRPr="00F564A8">
              <w:rPr>
                <w:rFonts w:ascii="Candara" w:hAnsi="Candara"/>
                <w:b/>
                <w:bCs/>
                <w:sz w:val="24"/>
                <w:szCs w:val="24"/>
              </w:rPr>
              <w:t>Načrt ravnanja s stvarnim premoženjem Občine Šempeter – Vrtojba za leto 2026</w:t>
            </w:r>
          </w:p>
          <w:p w14:paraId="728A4615" w14:textId="29B89A3D" w:rsidR="009B7B07" w:rsidRPr="00B07C0F" w:rsidRDefault="009B7B07" w:rsidP="009B7B07">
            <w:pPr>
              <w:pStyle w:val="Navadensplet"/>
              <w:spacing w:after="0"/>
              <w:jc w:val="both"/>
              <w:rPr>
                <w:rFonts w:ascii="Candara" w:hAnsi="Candara"/>
                <w:sz w:val="24"/>
                <w:szCs w:val="24"/>
              </w:rPr>
            </w:pPr>
            <w:hyperlink r:id="rId190" w:history="1">
              <w:r w:rsidRPr="00F564A8">
                <w:rPr>
                  <w:rStyle w:val="Hiperpovezava"/>
                  <w:rFonts w:ascii="Candara" w:hAnsi="Candara"/>
                  <w:sz w:val="24"/>
                  <w:szCs w:val="24"/>
                </w:rPr>
                <w:t xml:space="preserve">Sklep o sprejemu </w:t>
              </w:r>
              <w:r w:rsidRPr="00F564A8">
                <w:rPr>
                  <w:rStyle w:val="Hiperpovezava"/>
                  <w:rFonts w:ascii="Candara" w:hAnsi="Candara"/>
                  <w:b/>
                  <w:bCs/>
                  <w:sz w:val="24"/>
                  <w:szCs w:val="24"/>
                </w:rPr>
                <w:t>Načrta ravnanja s stvarnim premoženjem Občine Šempeter – Vrtojba za leto 2026</w:t>
              </w:r>
              <w:r w:rsidRPr="00F564A8">
                <w:rPr>
                  <w:rStyle w:val="Hiperpovezava"/>
                  <w:rFonts w:ascii="Candara" w:hAnsi="Candara"/>
                  <w:sz w:val="24"/>
                  <w:szCs w:val="24"/>
                </w:rPr>
                <w:t>. Ta sklep</w:t>
              </w:r>
              <w:r w:rsidRPr="00F564A8">
                <w:rPr>
                  <w:rStyle w:val="Hiperpovezava"/>
                  <w:rFonts w:ascii="Candara" w:hAnsi="Candara"/>
                  <w:b/>
                  <w:bCs/>
                  <w:sz w:val="24"/>
                  <w:szCs w:val="24"/>
                </w:rPr>
                <w:t xml:space="preserve"> začne veljati z dnem uveljavitve Odloka o proračunu </w:t>
              </w:r>
              <w:r w:rsidRPr="00F564A8">
                <w:rPr>
                  <w:rStyle w:val="Hiperpovezava"/>
                  <w:rFonts w:ascii="Candara" w:hAnsi="Candara"/>
                  <w:sz w:val="24"/>
                  <w:szCs w:val="24"/>
                </w:rPr>
                <w:t>Občine Šempeter – Vrtojba za leto 2026</w:t>
              </w:r>
            </w:hyperlink>
            <w:r w:rsidRPr="00F564A8">
              <w:rPr>
                <w:rFonts w:ascii="Candara" w:hAnsi="Candara"/>
                <w:sz w:val="24"/>
                <w:szCs w:val="24"/>
              </w:rPr>
              <w:t>.</w:t>
            </w:r>
          </w:p>
        </w:tc>
      </w:tr>
      <w:tr w:rsidR="009B7B07" w:rsidRPr="00B319CE" w14:paraId="2ECEA598" w14:textId="77777777" w:rsidTr="00E063EF">
        <w:tc>
          <w:tcPr>
            <w:tcW w:w="14803" w:type="dxa"/>
            <w:gridSpan w:val="7"/>
            <w:shd w:val="clear" w:color="auto" w:fill="FF6C6C"/>
          </w:tcPr>
          <w:p w14:paraId="6F03AED8" w14:textId="77777777" w:rsidR="009B7B07" w:rsidRDefault="009B7B07" w:rsidP="009B7B07">
            <w:pPr>
              <w:pStyle w:val="Navadensplet"/>
              <w:spacing w:after="0"/>
              <w:jc w:val="both"/>
            </w:pPr>
          </w:p>
          <w:p w14:paraId="698DA0A0" w14:textId="77777777" w:rsidR="009B7B07" w:rsidRDefault="009B7B07" w:rsidP="009B7B07">
            <w:pPr>
              <w:pStyle w:val="Navadensplet"/>
              <w:spacing w:after="0"/>
              <w:jc w:val="both"/>
            </w:pPr>
          </w:p>
          <w:p w14:paraId="24F38F56" w14:textId="77777777" w:rsidR="009B7B07" w:rsidRDefault="009B7B07" w:rsidP="009B7B07">
            <w:pPr>
              <w:pStyle w:val="Navadensplet"/>
              <w:spacing w:after="0"/>
              <w:jc w:val="both"/>
            </w:pPr>
          </w:p>
        </w:tc>
      </w:tr>
      <w:tr w:rsidR="009B7B07" w:rsidRPr="00B319CE" w14:paraId="3722CBAC" w14:textId="77777777" w:rsidTr="00053222">
        <w:tc>
          <w:tcPr>
            <w:tcW w:w="1412" w:type="dxa"/>
            <w:gridSpan w:val="3"/>
            <w:vMerge w:val="restart"/>
          </w:tcPr>
          <w:p w14:paraId="6B0A0AAF" w14:textId="09F5DAA1" w:rsidR="009B7B07" w:rsidRDefault="009B7B07" w:rsidP="009B7B07">
            <w:pPr>
              <w:outlineLvl w:val="1"/>
              <w:rPr>
                <w:rFonts w:ascii="Candara" w:hAnsi="Candara"/>
                <w:b/>
                <w:i/>
              </w:rPr>
            </w:pPr>
            <w:r>
              <w:rPr>
                <w:rFonts w:ascii="Candara" w:hAnsi="Candara"/>
                <w:b/>
                <w:i/>
              </w:rPr>
              <w:t xml:space="preserve">28. redna seja občinskega sveta </w:t>
            </w:r>
          </w:p>
          <w:p w14:paraId="7F8E5128" w14:textId="77777777" w:rsidR="009B7B07" w:rsidRDefault="009B7B07" w:rsidP="009B7B07">
            <w:pPr>
              <w:outlineLvl w:val="1"/>
              <w:rPr>
                <w:rFonts w:ascii="Candara" w:hAnsi="Candara"/>
                <w:bCs/>
                <w:i/>
              </w:rPr>
            </w:pPr>
            <w:r>
              <w:rPr>
                <w:rFonts w:ascii="Candara" w:hAnsi="Candara"/>
                <w:bCs/>
                <w:i/>
              </w:rPr>
              <w:t>23</w:t>
            </w:r>
            <w:r w:rsidRPr="00E13C9B">
              <w:rPr>
                <w:rFonts w:ascii="Candara" w:hAnsi="Candara"/>
                <w:bCs/>
                <w:i/>
              </w:rPr>
              <w:t xml:space="preserve">. </w:t>
            </w:r>
            <w:r>
              <w:rPr>
                <w:rFonts w:ascii="Candara" w:hAnsi="Candara"/>
                <w:bCs/>
                <w:i/>
              </w:rPr>
              <w:t>10</w:t>
            </w:r>
            <w:r w:rsidRPr="00E13C9B">
              <w:rPr>
                <w:rFonts w:ascii="Candara" w:hAnsi="Candara"/>
                <w:bCs/>
                <w:i/>
              </w:rPr>
              <w:t>. 2025</w:t>
            </w:r>
          </w:p>
          <w:p w14:paraId="684B541E" w14:textId="77777777" w:rsidR="009B7B07" w:rsidRDefault="009B7B07" w:rsidP="009B7B07">
            <w:pPr>
              <w:outlineLvl w:val="1"/>
              <w:rPr>
                <w:rFonts w:ascii="Candara" w:hAnsi="Candara"/>
                <w:bCs/>
                <w:i/>
              </w:rPr>
            </w:pPr>
          </w:p>
          <w:p w14:paraId="3E4B3344" w14:textId="155C92C8" w:rsidR="009B7B07" w:rsidRPr="00B7038B" w:rsidRDefault="009B7B07" w:rsidP="009B7B07">
            <w:pPr>
              <w:outlineLvl w:val="1"/>
              <w:rPr>
                <w:rFonts w:ascii="Candara" w:hAnsi="Candara"/>
                <w:b/>
                <w:i/>
              </w:rPr>
            </w:pPr>
            <w:r>
              <w:rPr>
                <w:rFonts w:ascii="Candara" w:hAnsi="Candara"/>
                <w:bCs/>
                <w:i/>
              </w:rPr>
              <w:t>0320-8/2025</w:t>
            </w:r>
          </w:p>
        </w:tc>
        <w:tc>
          <w:tcPr>
            <w:tcW w:w="1559" w:type="dxa"/>
            <w:tcBorders>
              <w:bottom w:val="nil"/>
            </w:tcBorders>
          </w:tcPr>
          <w:p w14:paraId="65FA7E95" w14:textId="34878342" w:rsidR="009B7B07" w:rsidRPr="00F9508C" w:rsidRDefault="009B7B07" w:rsidP="009B7B07">
            <w:pPr>
              <w:pStyle w:val="Navadensplet"/>
              <w:rPr>
                <w:rFonts w:ascii="Candara" w:hAnsi="Candara"/>
                <w:sz w:val="22"/>
                <w:szCs w:val="22"/>
              </w:rPr>
            </w:pPr>
            <w:r w:rsidRPr="00EE453E">
              <w:rPr>
                <w:rFonts w:ascii="Candara" w:hAnsi="Candara"/>
                <w:sz w:val="22"/>
                <w:szCs w:val="22"/>
              </w:rPr>
              <w:t>0320-6/2025-8</w:t>
            </w:r>
          </w:p>
        </w:tc>
        <w:tc>
          <w:tcPr>
            <w:tcW w:w="11832" w:type="dxa"/>
            <w:gridSpan w:val="3"/>
            <w:tcBorders>
              <w:bottom w:val="nil"/>
            </w:tcBorders>
          </w:tcPr>
          <w:p w14:paraId="1FC216EC" w14:textId="73F62742" w:rsidR="009B7B07" w:rsidRPr="006F0B21" w:rsidRDefault="009B7B07" w:rsidP="009B7B07">
            <w:pPr>
              <w:pStyle w:val="Navadensplet"/>
              <w:spacing w:after="0"/>
              <w:jc w:val="both"/>
              <w:rPr>
                <w:rFonts w:ascii="Candara" w:hAnsi="Candara"/>
                <w:sz w:val="24"/>
                <w:szCs w:val="24"/>
              </w:rPr>
            </w:pPr>
            <w:hyperlink r:id="rId191" w:history="1">
              <w:r w:rsidRPr="006F0B21">
                <w:rPr>
                  <w:rStyle w:val="Hiperpovezava"/>
                  <w:rFonts w:ascii="Candara" w:hAnsi="Candara"/>
                  <w:b/>
                  <w:bCs/>
                  <w:sz w:val="24"/>
                  <w:szCs w:val="24"/>
                </w:rPr>
                <w:t>Zapisnik 27. redne seje občinskega svet</w:t>
              </w:r>
              <w:r w:rsidRPr="006F0B21">
                <w:rPr>
                  <w:rStyle w:val="Hiperpovezava"/>
                  <w:rFonts w:ascii="Candara" w:hAnsi="Candara"/>
                  <w:sz w:val="24"/>
                  <w:szCs w:val="24"/>
                </w:rPr>
                <w:t>a, ki je bila 18. 9. 2025</w:t>
              </w:r>
            </w:hyperlink>
          </w:p>
          <w:p w14:paraId="55D713E3" w14:textId="77777777" w:rsidR="009B7B07" w:rsidRDefault="009B7B07" w:rsidP="009B7B07">
            <w:pPr>
              <w:pStyle w:val="Navadensplet"/>
              <w:spacing w:after="0"/>
              <w:jc w:val="both"/>
            </w:pPr>
          </w:p>
        </w:tc>
      </w:tr>
      <w:tr w:rsidR="009B7B07" w:rsidRPr="00B319CE" w14:paraId="44820946" w14:textId="77777777" w:rsidTr="00053222">
        <w:tc>
          <w:tcPr>
            <w:tcW w:w="1412" w:type="dxa"/>
            <w:gridSpan w:val="3"/>
            <w:vMerge/>
          </w:tcPr>
          <w:p w14:paraId="6205286F" w14:textId="77777777" w:rsidR="009B7B07" w:rsidRDefault="009B7B07" w:rsidP="009B7B07">
            <w:pPr>
              <w:outlineLvl w:val="1"/>
              <w:rPr>
                <w:rFonts w:ascii="Candara" w:hAnsi="Candara"/>
                <w:b/>
                <w:i/>
              </w:rPr>
            </w:pPr>
          </w:p>
        </w:tc>
        <w:tc>
          <w:tcPr>
            <w:tcW w:w="1559" w:type="dxa"/>
            <w:tcBorders>
              <w:bottom w:val="nil"/>
            </w:tcBorders>
          </w:tcPr>
          <w:p w14:paraId="18A7262F" w14:textId="77777777" w:rsidR="009B7B07" w:rsidRPr="00EE453E" w:rsidRDefault="009B7B07" w:rsidP="009B7B07">
            <w:pPr>
              <w:pStyle w:val="Navadensplet"/>
              <w:rPr>
                <w:rFonts w:ascii="Candara" w:hAnsi="Candara" w:cs="TTE1B261C8t00"/>
                <w:iCs/>
                <w:sz w:val="22"/>
                <w:szCs w:val="22"/>
              </w:rPr>
            </w:pPr>
            <w:r w:rsidRPr="00EE453E">
              <w:rPr>
                <w:rFonts w:ascii="Candara" w:hAnsi="Candara" w:cs="TTE1B261C8t00"/>
                <w:iCs/>
                <w:sz w:val="22"/>
                <w:szCs w:val="22"/>
              </w:rPr>
              <w:t>410-0001/2025-8 in</w:t>
            </w:r>
          </w:p>
          <w:p w14:paraId="7AED2414" w14:textId="0A3D2C52" w:rsidR="009B7B07" w:rsidRPr="00F9508C" w:rsidRDefault="009B7B07" w:rsidP="009B7B07">
            <w:pPr>
              <w:pStyle w:val="Navadensplet"/>
              <w:rPr>
                <w:rFonts w:ascii="Candara" w:hAnsi="Candara"/>
                <w:sz w:val="22"/>
                <w:szCs w:val="22"/>
              </w:rPr>
            </w:pPr>
            <w:r w:rsidRPr="00EE453E">
              <w:rPr>
                <w:rFonts w:ascii="Candara" w:hAnsi="Candara" w:cs="TTE1B261C8t00"/>
                <w:iCs/>
                <w:sz w:val="22"/>
                <w:szCs w:val="22"/>
              </w:rPr>
              <w:t>410-0001/2025-9</w:t>
            </w:r>
          </w:p>
        </w:tc>
        <w:tc>
          <w:tcPr>
            <w:tcW w:w="11832" w:type="dxa"/>
            <w:gridSpan w:val="3"/>
            <w:tcBorders>
              <w:bottom w:val="nil"/>
            </w:tcBorders>
          </w:tcPr>
          <w:p w14:paraId="41F43541" w14:textId="35EA2D78" w:rsidR="009B7B07" w:rsidRPr="006F0B21" w:rsidRDefault="009B7B07" w:rsidP="009B7B07">
            <w:pPr>
              <w:pStyle w:val="Navadensplet"/>
              <w:spacing w:after="0"/>
              <w:jc w:val="both"/>
              <w:rPr>
                <w:rFonts w:ascii="Candara" w:hAnsi="Candara"/>
                <w:sz w:val="24"/>
                <w:szCs w:val="24"/>
              </w:rPr>
            </w:pPr>
            <w:r w:rsidRPr="006F0B21">
              <w:rPr>
                <w:rFonts w:ascii="Candara" w:hAnsi="Candara"/>
                <w:b/>
                <w:bCs/>
                <w:sz w:val="24"/>
                <w:szCs w:val="24"/>
              </w:rPr>
              <w:t>Odlok o spremembah in dopolnitvah Odloka o proračunu Občine Šempeter – Vrtojba za leto 2025</w:t>
            </w:r>
            <w:r w:rsidRPr="006F0B21">
              <w:rPr>
                <w:rFonts w:ascii="Candara" w:hAnsi="Candara"/>
                <w:sz w:val="24"/>
                <w:szCs w:val="24"/>
              </w:rPr>
              <w:br/>
            </w:r>
            <w:hyperlink r:id="rId192" w:history="1">
              <w:r w:rsidRPr="006F0B21">
                <w:rPr>
                  <w:rStyle w:val="Hiperpovezava"/>
                  <w:rFonts w:ascii="Candara" w:hAnsi="Candara"/>
                  <w:sz w:val="24"/>
                  <w:szCs w:val="24"/>
                </w:rPr>
                <w:t>Sklep št.: 410-0001/2025-8 o sprejemu Odloka o spremembah in dopolnitvah Odloka o proračunu občine Šempeter – Vrtojba za leto 2025</w:t>
              </w:r>
            </w:hyperlink>
          </w:p>
          <w:p w14:paraId="768E19D5" w14:textId="4581E864" w:rsidR="009B7B07" w:rsidRPr="006F0B21" w:rsidRDefault="009B7B07" w:rsidP="009B7B07">
            <w:pPr>
              <w:pStyle w:val="Navadensplet"/>
              <w:spacing w:after="0"/>
              <w:jc w:val="both"/>
              <w:rPr>
                <w:rFonts w:ascii="Candara" w:hAnsi="Candara"/>
                <w:sz w:val="24"/>
                <w:szCs w:val="24"/>
              </w:rPr>
            </w:pPr>
            <w:hyperlink r:id="rId193" w:history="1">
              <w:r w:rsidRPr="000C0D34">
                <w:rPr>
                  <w:rStyle w:val="Hiperpovezava"/>
                  <w:rFonts w:ascii="Candara" w:hAnsi="Candara"/>
                  <w:b/>
                  <w:bCs/>
                  <w:sz w:val="24"/>
                  <w:szCs w:val="24"/>
                </w:rPr>
                <w:t>Odlok o spremembah in dopolnitvah Odloka o proračunu občine Šempeter - Vrtojba za leto 2025</w:t>
              </w:r>
            </w:hyperlink>
            <w:r w:rsidRPr="000C0D34">
              <w:rPr>
                <w:rFonts w:ascii="Candara" w:hAnsi="Candara"/>
                <w:b/>
                <w:bCs/>
                <w:sz w:val="24"/>
                <w:szCs w:val="24"/>
              </w:rPr>
              <w:t>, objava v Uradnem listu RS št. 84/2025 z dne 30. 10. 2025</w:t>
            </w:r>
          </w:p>
        </w:tc>
      </w:tr>
      <w:tr w:rsidR="009B7B07" w:rsidRPr="00B319CE" w14:paraId="3C774FDD" w14:textId="77777777" w:rsidTr="00053222">
        <w:tc>
          <w:tcPr>
            <w:tcW w:w="1412" w:type="dxa"/>
            <w:gridSpan w:val="3"/>
            <w:vMerge/>
          </w:tcPr>
          <w:p w14:paraId="3600A259" w14:textId="77777777" w:rsidR="009B7B07" w:rsidRDefault="009B7B07" w:rsidP="009B7B07">
            <w:pPr>
              <w:outlineLvl w:val="1"/>
              <w:rPr>
                <w:rFonts w:ascii="Candara" w:hAnsi="Candara"/>
                <w:b/>
                <w:i/>
              </w:rPr>
            </w:pPr>
          </w:p>
        </w:tc>
        <w:tc>
          <w:tcPr>
            <w:tcW w:w="1559" w:type="dxa"/>
            <w:tcBorders>
              <w:bottom w:val="nil"/>
            </w:tcBorders>
          </w:tcPr>
          <w:p w14:paraId="51611376" w14:textId="012E8D33" w:rsidR="009B7B07" w:rsidRPr="00F9508C" w:rsidRDefault="009B7B07" w:rsidP="009B7B07">
            <w:pPr>
              <w:pStyle w:val="Navadensplet"/>
              <w:rPr>
                <w:rFonts w:ascii="Candara" w:hAnsi="Candara"/>
                <w:sz w:val="22"/>
                <w:szCs w:val="22"/>
              </w:rPr>
            </w:pPr>
            <w:r w:rsidRPr="00EE453E">
              <w:rPr>
                <w:rFonts w:ascii="Candara" w:hAnsi="Candara"/>
                <w:sz w:val="22"/>
                <w:szCs w:val="22"/>
              </w:rPr>
              <w:t>4780-3/2023-12</w:t>
            </w:r>
          </w:p>
        </w:tc>
        <w:tc>
          <w:tcPr>
            <w:tcW w:w="11832" w:type="dxa"/>
            <w:gridSpan w:val="3"/>
            <w:tcBorders>
              <w:bottom w:val="nil"/>
            </w:tcBorders>
          </w:tcPr>
          <w:p w14:paraId="6673976B" w14:textId="11BED2B8" w:rsidR="009B7B07" w:rsidRPr="006F0B21" w:rsidRDefault="009B7B07" w:rsidP="009B7B07">
            <w:pPr>
              <w:pStyle w:val="Navadensplet"/>
              <w:spacing w:after="0"/>
              <w:jc w:val="both"/>
              <w:rPr>
                <w:rFonts w:ascii="Candara" w:hAnsi="Candara"/>
                <w:sz w:val="24"/>
                <w:szCs w:val="24"/>
              </w:rPr>
            </w:pPr>
            <w:r w:rsidRPr="006F0B21">
              <w:rPr>
                <w:rFonts w:ascii="Candara" w:hAnsi="Candara"/>
                <w:b/>
                <w:bCs/>
                <w:sz w:val="24"/>
                <w:szCs w:val="24"/>
              </w:rPr>
              <w:t>Spremembe Načrta ravnanja s stvarnim premoženjem Občine Šempeter – Vrtojba za leto 2025 – št. 4</w:t>
            </w:r>
            <w:hyperlink r:id="rId194" w:history="1">
              <w:r w:rsidRPr="006F0B21">
                <w:rPr>
                  <w:rStyle w:val="Hiperpovezava"/>
                  <w:rFonts w:ascii="Candara" w:hAnsi="Candara"/>
                  <w:sz w:val="24"/>
                  <w:szCs w:val="24"/>
                </w:rPr>
                <w:br/>
              </w:r>
              <w:r w:rsidRPr="006F0B21">
                <w:rPr>
                  <w:rStyle w:val="Hiperpovezava"/>
                  <w:rFonts w:ascii="Candara" w:hAnsi="Candara"/>
                  <w:b/>
                  <w:bCs/>
                  <w:sz w:val="24"/>
                  <w:szCs w:val="24"/>
                </w:rPr>
                <w:t>Sklep o spremembah Načrta ravnanja s stvarnim premoženjem Občine Šempeter – Vrtojba za leto 2025 – št. 4</w:t>
              </w:r>
            </w:hyperlink>
          </w:p>
          <w:p w14:paraId="14347B9F" w14:textId="77777777" w:rsidR="009B7B07" w:rsidRDefault="009B7B07" w:rsidP="009B7B07">
            <w:pPr>
              <w:pStyle w:val="Navadensplet"/>
              <w:spacing w:after="0"/>
              <w:jc w:val="both"/>
            </w:pPr>
          </w:p>
        </w:tc>
      </w:tr>
      <w:tr w:rsidR="009B7B07" w:rsidRPr="00B319CE" w14:paraId="43E57730" w14:textId="77777777" w:rsidTr="00053222">
        <w:tc>
          <w:tcPr>
            <w:tcW w:w="1412" w:type="dxa"/>
            <w:gridSpan w:val="3"/>
            <w:vMerge/>
          </w:tcPr>
          <w:p w14:paraId="6D79D9B1" w14:textId="77777777" w:rsidR="009B7B07" w:rsidRDefault="009B7B07" w:rsidP="009B7B07">
            <w:pPr>
              <w:outlineLvl w:val="1"/>
              <w:rPr>
                <w:rFonts w:ascii="Candara" w:hAnsi="Candara"/>
                <w:b/>
                <w:i/>
              </w:rPr>
            </w:pPr>
          </w:p>
        </w:tc>
        <w:tc>
          <w:tcPr>
            <w:tcW w:w="1559" w:type="dxa"/>
            <w:tcBorders>
              <w:bottom w:val="nil"/>
            </w:tcBorders>
          </w:tcPr>
          <w:p w14:paraId="76A1597A" w14:textId="23D61E70" w:rsidR="009B7B07" w:rsidRPr="00F9508C" w:rsidRDefault="009B7B07" w:rsidP="009B7B07">
            <w:pPr>
              <w:pStyle w:val="Navadensplet"/>
              <w:rPr>
                <w:rFonts w:ascii="Candara" w:hAnsi="Candara"/>
                <w:sz w:val="22"/>
                <w:szCs w:val="22"/>
              </w:rPr>
            </w:pPr>
            <w:r w:rsidRPr="00EE453E">
              <w:rPr>
                <w:rFonts w:ascii="Candara" w:hAnsi="Candara"/>
                <w:sz w:val="22"/>
                <w:szCs w:val="22"/>
              </w:rPr>
              <w:t>410-0009/2025-7</w:t>
            </w:r>
            <w:r>
              <w:rPr>
                <w:rFonts w:ascii="Candara" w:hAnsi="Candara"/>
                <w:sz w:val="22"/>
                <w:szCs w:val="22"/>
              </w:rPr>
              <w:t xml:space="preserve"> in </w:t>
            </w:r>
            <w:r w:rsidRPr="00EE453E">
              <w:rPr>
                <w:rFonts w:ascii="Candara" w:hAnsi="Candara"/>
                <w:sz w:val="22"/>
                <w:szCs w:val="22"/>
              </w:rPr>
              <w:t>410-0009/2025-6</w:t>
            </w:r>
          </w:p>
        </w:tc>
        <w:tc>
          <w:tcPr>
            <w:tcW w:w="11832" w:type="dxa"/>
            <w:gridSpan w:val="3"/>
            <w:tcBorders>
              <w:bottom w:val="nil"/>
            </w:tcBorders>
          </w:tcPr>
          <w:p w14:paraId="11E5D6AD" w14:textId="77777777" w:rsidR="009B7B07" w:rsidRPr="006F0B21" w:rsidRDefault="009B7B07" w:rsidP="009B7B07">
            <w:pPr>
              <w:pStyle w:val="Navadensplet"/>
              <w:spacing w:after="0"/>
              <w:jc w:val="both"/>
              <w:rPr>
                <w:rFonts w:ascii="Candara" w:hAnsi="Candara"/>
                <w:sz w:val="32"/>
                <w:szCs w:val="32"/>
              </w:rPr>
            </w:pPr>
            <w:hyperlink r:id="rId195" w:history="1">
              <w:r w:rsidRPr="006F0B21">
                <w:rPr>
                  <w:rStyle w:val="Hiperpovezava"/>
                  <w:rFonts w:ascii="Candara" w:hAnsi="Candara"/>
                  <w:b/>
                  <w:bCs/>
                  <w:sz w:val="32"/>
                  <w:szCs w:val="32"/>
                </w:rPr>
                <w:t>RAZGLAS</w:t>
              </w:r>
            </w:hyperlink>
          </w:p>
          <w:p w14:paraId="5C64B25C" w14:textId="676BC184" w:rsidR="009B7B07" w:rsidRDefault="009B7B07" w:rsidP="009B7B07">
            <w:pPr>
              <w:pStyle w:val="Navadensplet"/>
              <w:spacing w:after="0"/>
              <w:jc w:val="both"/>
              <w:rPr>
                <w:rFonts w:ascii="Candara" w:hAnsi="Candara"/>
                <w:b/>
                <w:bCs/>
                <w:sz w:val="24"/>
                <w:szCs w:val="24"/>
              </w:rPr>
            </w:pPr>
            <w:r w:rsidRPr="006F0B21">
              <w:rPr>
                <w:rFonts w:ascii="Candara" w:hAnsi="Candara"/>
                <w:b/>
                <w:bCs/>
                <w:sz w:val="24"/>
                <w:szCs w:val="24"/>
              </w:rPr>
              <w:t>Predlog Proračuna Občine Šempeter – Vrtojba za leto 2026</w:t>
            </w:r>
          </w:p>
          <w:p w14:paraId="1E1B4DF0" w14:textId="77777777" w:rsidR="009B7B07" w:rsidRPr="006F0B21" w:rsidRDefault="009B7B07" w:rsidP="009B7B07">
            <w:pPr>
              <w:pStyle w:val="Navadensplet"/>
              <w:spacing w:after="0"/>
              <w:jc w:val="both"/>
              <w:rPr>
                <w:rFonts w:ascii="Candara" w:hAnsi="Candara"/>
                <w:sz w:val="24"/>
                <w:szCs w:val="24"/>
              </w:rPr>
            </w:pPr>
            <w:hyperlink r:id="rId196" w:history="1">
              <w:r w:rsidRPr="006F0B21">
                <w:rPr>
                  <w:rStyle w:val="Hiperpovezava"/>
                  <w:rFonts w:ascii="Candara" w:hAnsi="Candara"/>
                  <w:b/>
                  <w:bCs/>
                  <w:sz w:val="24"/>
                  <w:szCs w:val="24"/>
                </w:rPr>
                <w:t>Sklep o opravljeni splošni razpravi</w:t>
              </w:r>
              <w:r w:rsidRPr="006F0B21">
                <w:rPr>
                  <w:rStyle w:val="Hiperpovezava"/>
                  <w:rFonts w:ascii="Candara" w:hAnsi="Candara"/>
                  <w:sz w:val="24"/>
                  <w:szCs w:val="24"/>
                </w:rPr>
                <w:t> o predlogu Proračuna za leto 2026 in da se opravi javna razprava.</w:t>
              </w:r>
            </w:hyperlink>
            <w:r w:rsidRPr="006F0B21">
              <w:rPr>
                <w:rFonts w:ascii="Candara" w:hAnsi="Candara"/>
                <w:sz w:val="24"/>
                <w:szCs w:val="24"/>
              </w:rPr>
              <w:t>.</w:t>
            </w:r>
          </w:p>
          <w:p w14:paraId="77ED4DA9" w14:textId="77777777" w:rsidR="009B7B07" w:rsidRPr="006F0B21" w:rsidRDefault="009B7B07" w:rsidP="009B7B07">
            <w:pPr>
              <w:pStyle w:val="Navadensplet"/>
              <w:spacing w:after="0"/>
              <w:rPr>
                <w:rFonts w:ascii="Candara" w:hAnsi="Candara"/>
                <w:sz w:val="24"/>
                <w:szCs w:val="24"/>
              </w:rPr>
            </w:pPr>
            <w:hyperlink r:id="rId197" w:history="1">
              <w:r w:rsidRPr="006F0B21">
                <w:rPr>
                  <w:rStyle w:val="Hiperpovezava"/>
                  <w:rFonts w:ascii="Candara" w:hAnsi="Candara"/>
                  <w:sz w:val="24"/>
                  <w:szCs w:val="24"/>
                </w:rPr>
                <w:t>Predlog Odloka o Proračunu Občine Šempeter – Vrtojba za leto 2026</w:t>
              </w:r>
            </w:hyperlink>
            <w:r w:rsidRPr="006F0B21">
              <w:rPr>
                <w:rFonts w:ascii="Candara" w:hAnsi="Candara"/>
                <w:sz w:val="24"/>
                <w:szCs w:val="24"/>
              </w:rPr>
              <w:br/>
            </w:r>
            <w:hyperlink r:id="rId198" w:history="1">
              <w:r w:rsidRPr="006F0B21">
                <w:rPr>
                  <w:rStyle w:val="Hiperpovezava"/>
                  <w:rFonts w:ascii="Candara" w:hAnsi="Candara"/>
                  <w:sz w:val="24"/>
                  <w:szCs w:val="24"/>
                </w:rPr>
                <w:t>Splošni del</w:t>
              </w:r>
            </w:hyperlink>
            <w:r w:rsidRPr="006F0B21">
              <w:rPr>
                <w:rFonts w:ascii="Candara" w:hAnsi="Candara"/>
                <w:sz w:val="24"/>
                <w:szCs w:val="24"/>
              </w:rPr>
              <w:br/>
            </w:r>
            <w:hyperlink r:id="rId199" w:history="1">
              <w:r w:rsidRPr="006F0B21">
                <w:rPr>
                  <w:rStyle w:val="Hiperpovezava"/>
                  <w:rFonts w:ascii="Candara" w:hAnsi="Candara"/>
                  <w:sz w:val="24"/>
                  <w:szCs w:val="24"/>
                </w:rPr>
                <w:t>Posebni del</w:t>
              </w:r>
            </w:hyperlink>
            <w:r w:rsidRPr="006F0B21">
              <w:rPr>
                <w:rFonts w:ascii="Candara" w:hAnsi="Candara"/>
                <w:sz w:val="24"/>
                <w:szCs w:val="24"/>
              </w:rPr>
              <w:br/>
            </w:r>
            <w:hyperlink r:id="rId200" w:history="1">
              <w:r w:rsidRPr="006F0B21">
                <w:rPr>
                  <w:rStyle w:val="Hiperpovezava"/>
                  <w:rFonts w:ascii="Candara" w:hAnsi="Candara"/>
                  <w:sz w:val="24"/>
                  <w:szCs w:val="24"/>
                </w:rPr>
                <w:t>Načrt razvojnih programov</w:t>
              </w:r>
            </w:hyperlink>
            <w:r w:rsidRPr="006F0B21">
              <w:rPr>
                <w:rFonts w:ascii="Candara" w:hAnsi="Candara"/>
                <w:sz w:val="24"/>
                <w:szCs w:val="24"/>
              </w:rPr>
              <w:br/>
            </w:r>
            <w:hyperlink r:id="rId201" w:history="1">
              <w:r w:rsidRPr="006F0B21">
                <w:rPr>
                  <w:rStyle w:val="Hiperpovezava"/>
                  <w:rFonts w:ascii="Candara" w:hAnsi="Candara"/>
                  <w:sz w:val="24"/>
                  <w:szCs w:val="24"/>
                </w:rPr>
                <w:t>Kadrovski načrt 2026-2027</w:t>
              </w:r>
            </w:hyperlink>
            <w:r w:rsidRPr="006F0B21">
              <w:rPr>
                <w:rFonts w:ascii="Candara" w:hAnsi="Candara"/>
                <w:sz w:val="24"/>
                <w:szCs w:val="24"/>
              </w:rPr>
              <w:br/>
            </w:r>
            <w:hyperlink r:id="rId202" w:history="1">
              <w:r w:rsidRPr="006F0B21">
                <w:rPr>
                  <w:rStyle w:val="Hiperpovezava"/>
                  <w:rFonts w:ascii="Candara" w:hAnsi="Candara"/>
                  <w:sz w:val="24"/>
                  <w:szCs w:val="24"/>
                </w:rPr>
                <w:t>Obrazložitve</w:t>
              </w:r>
            </w:hyperlink>
          </w:p>
          <w:p w14:paraId="65C952BD" w14:textId="77777777" w:rsidR="009B7B07" w:rsidRPr="006F0B21" w:rsidRDefault="009B7B07" w:rsidP="009B7B07">
            <w:pPr>
              <w:pStyle w:val="Navadensplet"/>
              <w:spacing w:after="0"/>
              <w:jc w:val="both"/>
              <w:rPr>
                <w:rFonts w:ascii="Candara" w:hAnsi="Candara"/>
                <w:sz w:val="24"/>
                <w:szCs w:val="24"/>
              </w:rPr>
            </w:pPr>
            <w:hyperlink r:id="rId203" w:history="1">
              <w:r w:rsidRPr="006F0B21">
                <w:rPr>
                  <w:rStyle w:val="Hiperpovezava"/>
                  <w:rFonts w:ascii="Candara" w:hAnsi="Candara"/>
                  <w:sz w:val="24"/>
                  <w:szCs w:val="24"/>
                </w:rPr>
                <w:t>Načrta  ravnanja s stvarnim premoženjem Občine Šempeter -Vrtojba za leto 2026</w:t>
              </w:r>
            </w:hyperlink>
          </w:p>
          <w:p w14:paraId="26F29907" w14:textId="7196B2D8" w:rsidR="009B7B07" w:rsidRPr="00EE453E" w:rsidRDefault="009B7B07" w:rsidP="009B7B07">
            <w:pPr>
              <w:pStyle w:val="Navadensplet"/>
              <w:spacing w:after="0"/>
              <w:jc w:val="both"/>
              <w:rPr>
                <w:rFonts w:ascii="Candara" w:hAnsi="Candara"/>
                <w:b/>
                <w:bCs/>
                <w:sz w:val="24"/>
                <w:szCs w:val="24"/>
              </w:rPr>
            </w:pPr>
            <w:r w:rsidRPr="006F0B21">
              <w:rPr>
                <w:rFonts w:ascii="Candara" w:hAnsi="Candara"/>
                <w:b/>
                <w:bCs/>
                <w:sz w:val="24"/>
                <w:szCs w:val="24"/>
              </w:rPr>
              <w:t>Načrt ravnanja s stvarnim premoženjem Občine Šempeter – Vrtojba za leto 2026</w:t>
            </w:r>
          </w:p>
        </w:tc>
      </w:tr>
      <w:tr w:rsidR="009B7B07" w:rsidRPr="00B319CE" w14:paraId="3D635B0B" w14:textId="77777777" w:rsidTr="00053222">
        <w:tc>
          <w:tcPr>
            <w:tcW w:w="1412" w:type="dxa"/>
            <w:gridSpan w:val="3"/>
            <w:vMerge/>
          </w:tcPr>
          <w:p w14:paraId="551A3784" w14:textId="77777777" w:rsidR="009B7B07" w:rsidRDefault="009B7B07" w:rsidP="009B7B07">
            <w:pPr>
              <w:outlineLvl w:val="1"/>
              <w:rPr>
                <w:rFonts w:ascii="Candara" w:hAnsi="Candara"/>
                <w:b/>
                <w:i/>
              </w:rPr>
            </w:pPr>
          </w:p>
        </w:tc>
        <w:tc>
          <w:tcPr>
            <w:tcW w:w="1559" w:type="dxa"/>
            <w:tcBorders>
              <w:bottom w:val="nil"/>
            </w:tcBorders>
          </w:tcPr>
          <w:p w14:paraId="69D09CF1" w14:textId="2281D9C0" w:rsidR="009B7B07" w:rsidRPr="00F9508C" w:rsidRDefault="009B7B07" w:rsidP="009B7B07">
            <w:pPr>
              <w:pStyle w:val="Navadensplet"/>
              <w:rPr>
                <w:rFonts w:ascii="Candara" w:hAnsi="Candara"/>
                <w:sz w:val="22"/>
                <w:szCs w:val="22"/>
              </w:rPr>
            </w:pPr>
            <w:r w:rsidRPr="00EE453E">
              <w:rPr>
                <w:rFonts w:ascii="Candara" w:hAnsi="Candara"/>
                <w:sz w:val="22"/>
                <w:szCs w:val="22"/>
              </w:rPr>
              <w:t>43001-1/2009-101</w:t>
            </w:r>
          </w:p>
        </w:tc>
        <w:tc>
          <w:tcPr>
            <w:tcW w:w="11832" w:type="dxa"/>
            <w:gridSpan w:val="3"/>
            <w:tcBorders>
              <w:bottom w:val="nil"/>
            </w:tcBorders>
          </w:tcPr>
          <w:p w14:paraId="3C67CD57" w14:textId="77777777" w:rsidR="009B7B07" w:rsidRDefault="009B7B07" w:rsidP="009B7B07">
            <w:pPr>
              <w:pStyle w:val="Navadensplet"/>
              <w:spacing w:after="0"/>
              <w:jc w:val="both"/>
              <w:rPr>
                <w:rFonts w:ascii="Candara" w:hAnsi="Candara"/>
                <w:i/>
                <w:iCs/>
                <w:sz w:val="24"/>
                <w:szCs w:val="24"/>
              </w:rPr>
            </w:pPr>
            <w:r w:rsidRPr="006F0B21">
              <w:rPr>
                <w:rFonts w:ascii="Candara" w:hAnsi="Candara"/>
                <w:b/>
                <w:bCs/>
                <w:sz w:val="24"/>
                <w:szCs w:val="24"/>
              </w:rPr>
              <w:t>Poročilo o delu koncesionarja za izvajanje gospodarske javne službe dejavnost sistemskega operaterja distribucijskega omrežja toplote v občini Šempeter – Vrtojba v letu 2024 </w:t>
            </w:r>
            <w:r w:rsidRPr="006F0B21">
              <w:rPr>
                <w:rFonts w:ascii="Candara" w:hAnsi="Candara"/>
                <w:i/>
                <w:iCs/>
                <w:sz w:val="24"/>
                <w:szCs w:val="24"/>
              </w:rPr>
              <w:t>– informacij</w:t>
            </w:r>
            <w:r>
              <w:rPr>
                <w:rFonts w:ascii="Candara" w:hAnsi="Candara"/>
                <w:i/>
                <w:iCs/>
                <w:sz w:val="24"/>
                <w:szCs w:val="24"/>
              </w:rPr>
              <w:t>a</w:t>
            </w:r>
          </w:p>
          <w:p w14:paraId="0321A92A" w14:textId="47477A2E" w:rsidR="009B7B07" w:rsidRDefault="009B7B07" w:rsidP="009B7B07">
            <w:pPr>
              <w:pStyle w:val="Navadensplet"/>
              <w:spacing w:after="0"/>
              <w:jc w:val="both"/>
            </w:pPr>
            <w:hyperlink r:id="rId204" w:history="1">
              <w:r w:rsidRPr="006F0B21">
                <w:rPr>
                  <w:rStyle w:val="Hiperpovezava"/>
                  <w:rFonts w:ascii="Candara" w:hAnsi="Candara"/>
                  <w:b/>
                  <w:bCs/>
                  <w:sz w:val="24"/>
                  <w:szCs w:val="24"/>
                </w:rPr>
                <w:t>Sklep o sprejemu informacije</w:t>
              </w:r>
              <w:r w:rsidRPr="006F0B21">
                <w:rPr>
                  <w:rStyle w:val="Hiperpovezava"/>
                  <w:rFonts w:ascii="Candara" w:hAnsi="Candara"/>
                  <w:sz w:val="24"/>
                  <w:szCs w:val="24"/>
                </w:rPr>
                <w:t> o</w:t>
              </w:r>
              <w:r>
                <w:rPr>
                  <w:rStyle w:val="Hiperpovezava"/>
                  <w:rFonts w:ascii="Candara" w:hAnsi="Candara"/>
                  <w:sz w:val="24"/>
                  <w:szCs w:val="24"/>
                </w:rPr>
                <w:t xml:space="preserve"> </w:t>
              </w:r>
              <w:r w:rsidRPr="006F0B21">
                <w:rPr>
                  <w:rStyle w:val="Hiperpovezava"/>
                  <w:rFonts w:ascii="Candara" w:hAnsi="Candara"/>
                  <w:sz w:val="24"/>
                  <w:szCs w:val="24"/>
                </w:rPr>
                <w:t>Poročilu o delu koncesionarja za izvajanje GJS dejavnost sistemskega operaterja distribucijskega omre</w:t>
              </w:r>
              <w:r>
                <w:rPr>
                  <w:rStyle w:val="Hiperpovezava"/>
                  <w:rFonts w:ascii="Candara" w:hAnsi="Candara"/>
                  <w:sz w:val="24"/>
                  <w:szCs w:val="24"/>
                </w:rPr>
                <w:t>žj</w:t>
              </w:r>
              <w:r w:rsidRPr="006F0B21">
                <w:rPr>
                  <w:rStyle w:val="Hiperpovezava"/>
                  <w:rFonts w:ascii="Candara" w:hAnsi="Candara"/>
                  <w:sz w:val="24"/>
                  <w:szCs w:val="24"/>
                </w:rPr>
                <w:t>a toplote v letu 2024</w:t>
              </w:r>
            </w:hyperlink>
          </w:p>
        </w:tc>
      </w:tr>
      <w:tr w:rsidR="009B7B07" w:rsidRPr="00B319CE" w14:paraId="284C3DFA" w14:textId="77777777" w:rsidTr="00053222">
        <w:tc>
          <w:tcPr>
            <w:tcW w:w="1412" w:type="dxa"/>
            <w:gridSpan w:val="3"/>
            <w:vMerge/>
          </w:tcPr>
          <w:p w14:paraId="3C0AB09F" w14:textId="77777777" w:rsidR="009B7B07" w:rsidRDefault="009B7B07" w:rsidP="009B7B07">
            <w:pPr>
              <w:outlineLvl w:val="1"/>
              <w:rPr>
                <w:rFonts w:ascii="Candara" w:hAnsi="Candara"/>
                <w:b/>
                <w:i/>
              </w:rPr>
            </w:pPr>
          </w:p>
        </w:tc>
        <w:tc>
          <w:tcPr>
            <w:tcW w:w="1559" w:type="dxa"/>
            <w:tcBorders>
              <w:bottom w:val="nil"/>
            </w:tcBorders>
          </w:tcPr>
          <w:p w14:paraId="01269750" w14:textId="6C2C5359" w:rsidR="009B7B07" w:rsidRPr="00F9508C" w:rsidRDefault="009B7B07" w:rsidP="009B7B07">
            <w:pPr>
              <w:pStyle w:val="Navadensplet"/>
              <w:rPr>
                <w:rFonts w:ascii="Candara" w:hAnsi="Candara"/>
                <w:sz w:val="22"/>
                <w:szCs w:val="22"/>
              </w:rPr>
            </w:pPr>
            <w:r w:rsidRPr="00EE453E">
              <w:rPr>
                <w:rFonts w:ascii="Candara" w:hAnsi="Candara"/>
                <w:sz w:val="22"/>
                <w:szCs w:val="22"/>
              </w:rPr>
              <w:t>3541-0009/2025-10</w:t>
            </w:r>
          </w:p>
        </w:tc>
        <w:tc>
          <w:tcPr>
            <w:tcW w:w="11832" w:type="dxa"/>
            <w:gridSpan w:val="3"/>
            <w:tcBorders>
              <w:bottom w:val="nil"/>
            </w:tcBorders>
          </w:tcPr>
          <w:p w14:paraId="4087797B" w14:textId="466F60D6" w:rsidR="009B7B07" w:rsidRPr="006F0B21" w:rsidRDefault="009B7B07" w:rsidP="009B7B07">
            <w:pPr>
              <w:pStyle w:val="Navadensplet"/>
              <w:spacing w:after="0"/>
              <w:jc w:val="both"/>
              <w:rPr>
                <w:rFonts w:ascii="Candara" w:hAnsi="Candara"/>
                <w:sz w:val="24"/>
                <w:szCs w:val="24"/>
              </w:rPr>
            </w:pPr>
            <w:r w:rsidRPr="006F0B21">
              <w:rPr>
                <w:rFonts w:ascii="Candara" w:hAnsi="Candara"/>
                <w:b/>
                <w:bCs/>
                <w:sz w:val="24"/>
                <w:szCs w:val="24"/>
              </w:rPr>
              <w:t>Seznanitev s  Pogodbo o povrnitvi stroškov izvajanja obveznosti iz okoljevarstvenega dovoljenja </w:t>
            </w:r>
            <w:r w:rsidRPr="006F0B21">
              <w:rPr>
                <w:rFonts w:ascii="Candara" w:hAnsi="Candara"/>
                <w:i/>
                <w:iCs/>
                <w:sz w:val="24"/>
                <w:szCs w:val="24"/>
              </w:rPr>
              <w:t>– informacija</w:t>
            </w:r>
            <w:r w:rsidRPr="006F0B21">
              <w:rPr>
                <w:rFonts w:ascii="Candara" w:hAnsi="Candara"/>
                <w:sz w:val="24"/>
                <w:szCs w:val="24"/>
              </w:rPr>
              <w:br/>
            </w:r>
            <w:hyperlink r:id="rId205" w:history="1">
              <w:r w:rsidRPr="006F0B21">
                <w:rPr>
                  <w:rStyle w:val="Hiperpovezava"/>
                  <w:rFonts w:ascii="Candara" w:hAnsi="Candara"/>
                  <w:b/>
                  <w:bCs/>
                  <w:sz w:val="24"/>
                  <w:szCs w:val="24"/>
                </w:rPr>
                <w:t>Sklep o seznanitvi s Pogodbo o povrnitvi stroškov izvajanja obveznosti iz okoljevarstvenega dovoljenja</w:t>
              </w:r>
            </w:hyperlink>
          </w:p>
        </w:tc>
      </w:tr>
      <w:tr w:rsidR="009B7B07" w:rsidRPr="00B319CE" w14:paraId="754147BD" w14:textId="77777777" w:rsidTr="00E57AEA">
        <w:tc>
          <w:tcPr>
            <w:tcW w:w="1412" w:type="dxa"/>
            <w:gridSpan w:val="3"/>
            <w:shd w:val="clear" w:color="auto" w:fill="EE0000"/>
          </w:tcPr>
          <w:p w14:paraId="4CEC6804" w14:textId="77777777" w:rsidR="009B7B07" w:rsidRPr="00B7038B" w:rsidRDefault="009B7B07" w:rsidP="009B7B07">
            <w:pPr>
              <w:outlineLvl w:val="1"/>
              <w:rPr>
                <w:rFonts w:ascii="Candara" w:hAnsi="Candara"/>
                <w:b/>
                <w:i/>
              </w:rPr>
            </w:pPr>
          </w:p>
        </w:tc>
        <w:tc>
          <w:tcPr>
            <w:tcW w:w="1559" w:type="dxa"/>
            <w:tcBorders>
              <w:bottom w:val="nil"/>
            </w:tcBorders>
            <w:shd w:val="clear" w:color="auto" w:fill="EE0000"/>
          </w:tcPr>
          <w:p w14:paraId="245F35D3" w14:textId="77777777" w:rsidR="009B7B07" w:rsidRPr="00F9508C" w:rsidRDefault="009B7B07" w:rsidP="009B7B07">
            <w:pPr>
              <w:pStyle w:val="Navadensplet"/>
              <w:rPr>
                <w:rFonts w:ascii="Candara" w:hAnsi="Candara"/>
                <w:sz w:val="22"/>
                <w:szCs w:val="22"/>
              </w:rPr>
            </w:pPr>
          </w:p>
        </w:tc>
        <w:tc>
          <w:tcPr>
            <w:tcW w:w="11832" w:type="dxa"/>
            <w:gridSpan w:val="3"/>
            <w:tcBorders>
              <w:bottom w:val="nil"/>
            </w:tcBorders>
            <w:shd w:val="clear" w:color="auto" w:fill="EE0000"/>
          </w:tcPr>
          <w:p w14:paraId="73A0A75B" w14:textId="77777777" w:rsidR="009B7B07" w:rsidRDefault="009B7B07" w:rsidP="009B7B07">
            <w:pPr>
              <w:pStyle w:val="Navadensplet"/>
              <w:spacing w:after="0"/>
              <w:jc w:val="both"/>
            </w:pPr>
          </w:p>
        </w:tc>
      </w:tr>
      <w:tr w:rsidR="009B7B07" w:rsidRPr="00B319CE" w14:paraId="3300CA4A" w14:textId="77777777" w:rsidTr="00053222">
        <w:tc>
          <w:tcPr>
            <w:tcW w:w="1412" w:type="dxa"/>
            <w:gridSpan w:val="3"/>
            <w:vMerge w:val="restart"/>
          </w:tcPr>
          <w:p w14:paraId="0285F8AD" w14:textId="77777777" w:rsidR="009B7B07" w:rsidRDefault="009B7B07" w:rsidP="009B7B07">
            <w:pPr>
              <w:outlineLvl w:val="1"/>
              <w:rPr>
                <w:rFonts w:ascii="Candara" w:hAnsi="Candara"/>
                <w:b/>
                <w:i/>
              </w:rPr>
            </w:pPr>
            <w:r>
              <w:rPr>
                <w:rFonts w:ascii="Candara" w:hAnsi="Candara"/>
                <w:b/>
                <w:i/>
              </w:rPr>
              <w:t xml:space="preserve">27. redna seja občinskega sveta </w:t>
            </w:r>
          </w:p>
          <w:p w14:paraId="76A545C1" w14:textId="77777777" w:rsidR="009B7B07" w:rsidRDefault="009B7B07" w:rsidP="009B7B07">
            <w:pPr>
              <w:outlineLvl w:val="1"/>
              <w:rPr>
                <w:rFonts w:ascii="Candara" w:hAnsi="Candara"/>
                <w:bCs/>
                <w:i/>
              </w:rPr>
            </w:pPr>
            <w:r w:rsidRPr="00E13C9B">
              <w:rPr>
                <w:rFonts w:ascii="Candara" w:hAnsi="Candara"/>
                <w:bCs/>
                <w:i/>
              </w:rPr>
              <w:t>18. 9. 2025</w:t>
            </w:r>
          </w:p>
          <w:p w14:paraId="71156094" w14:textId="77777777" w:rsidR="009B7B07" w:rsidRDefault="009B7B07" w:rsidP="009B7B07">
            <w:pPr>
              <w:outlineLvl w:val="1"/>
              <w:rPr>
                <w:rFonts w:ascii="Candara" w:hAnsi="Candara"/>
                <w:bCs/>
                <w:i/>
                <w:sz w:val="20"/>
                <w:szCs w:val="20"/>
              </w:rPr>
            </w:pPr>
          </w:p>
          <w:p w14:paraId="26D0444F" w14:textId="09BEA039" w:rsidR="009B7B07" w:rsidRPr="00ED5ED5" w:rsidRDefault="009B7B07" w:rsidP="009B7B07">
            <w:pPr>
              <w:outlineLvl w:val="1"/>
              <w:rPr>
                <w:rFonts w:ascii="Candara" w:hAnsi="Candara"/>
                <w:b/>
                <w:i/>
              </w:rPr>
            </w:pPr>
            <w:r w:rsidRPr="00ED5ED5">
              <w:rPr>
                <w:rFonts w:ascii="Candara" w:hAnsi="Candara"/>
                <w:bCs/>
                <w:i/>
              </w:rPr>
              <w:t>0320-6/2025</w:t>
            </w:r>
          </w:p>
        </w:tc>
        <w:tc>
          <w:tcPr>
            <w:tcW w:w="1559" w:type="dxa"/>
            <w:tcBorders>
              <w:bottom w:val="nil"/>
            </w:tcBorders>
          </w:tcPr>
          <w:p w14:paraId="1ED96271" w14:textId="44663F5D" w:rsidR="009B7B07" w:rsidRPr="006911A6" w:rsidRDefault="009B7B07" w:rsidP="009B7B07">
            <w:pPr>
              <w:pStyle w:val="Navadensplet"/>
              <w:rPr>
                <w:rFonts w:ascii="Candara" w:hAnsi="Candara"/>
                <w:sz w:val="22"/>
                <w:szCs w:val="22"/>
              </w:rPr>
            </w:pPr>
            <w:r w:rsidRPr="006911A6">
              <w:rPr>
                <w:rFonts w:ascii="Candara" w:hAnsi="Candara" w:cs="Arial"/>
                <w:sz w:val="22"/>
                <w:szCs w:val="22"/>
              </w:rPr>
              <w:t>0320-5/2025-8</w:t>
            </w:r>
          </w:p>
        </w:tc>
        <w:tc>
          <w:tcPr>
            <w:tcW w:w="11832" w:type="dxa"/>
            <w:gridSpan w:val="3"/>
            <w:tcBorders>
              <w:bottom w:val="nil"/>
            </w:tcBorders>
          </w:tcPr>
          <w:p w14:paraId="14A2576E" w14:textId="485F2C90" w:rsidR="009B7B07" w:rsidRPr="006B4458" w:rsidRDefault="009B7B07" w:rsidP="009B7B07">
            <w:pPr>
              <w:pStyle w:val="Navadensplet"/>
              <w:spacing w:after="0"/>
              <w:rPr>
                <w:rFonts w:ascii="Candara" w:hAnsi="Candara"/>
                <w:sz w:val="24"/>
                <w:szCs w:val="24"/>
              </w:rPr>
            </w:pPr>
            <w:r w:rsidRPr="006B4458">
              <w:rPr>
                <w:rFonts w:ascii="Candara" w:hAnsi="Candara"/>
                <w:sz w:val="24"/>
                <w:szCs w:val="24"/>
              </w:rPr>
              <w:br/>
            </w:r>
            <w:hyperlink r:id="rId206" w:history="1">
              <w:r w:rsidRPr="006B4458">
                <w:rPr>
                  <w:rStyle w:val="Hiperpovezava"/>
                  <w:rFonts w:ascii="Candara" w:hAnsi="Candara"/>
                  <w:b/>
                  <w:bCs/>
                  <w:sz w:val="24"/>
                  <w:szCs w:val="24"/>
                </w:rPr>
                <w:t>Zapisnik 26. redne seje občinskega sveta, ki je bila dne 18. 6. 2025</w:t>
              </w:r>
            </w:hyperlink>
          </w:p>
        </w:tc>
      </w:tr>
      <w:tr w:rsidR="009B7B07" w:rsidRPr="00B319CE" w14:paraId="7662D318" w14:textId="77777777" w:rsidTr="00053222">
        <w:tc>
          <w:tcPr>
            <w:tcW w:w="1412" w:type="dxa"/>
            <w:gridSpan w:val="3"/>
            <w:vMerge/>
          </w:tcPr>
          <w:p w14:paraId="7619FFFD" w14:textId="77777777" w:rsidR="009B7B07" w:rsidRDefault="009B7B07" w:rsidP="009B7B07">
            <w:pPr>
              <w:outlineLvl w:val="1"/>
              <w:rPr>
                <w:rFonts w:ascii="Candara" w:hAnsi="Candara"/>
                <w:b/>
                <w:i/>
              </w:rPr>
            </w:pPr>
          </w:p>
        </w:tc>
        <w:tc>
          <w:tcPr>
            <w:tcW w:w="1559" w:type="dxa"/>
            <w:tcBorders>
              <w:bottom w:val="nil"/>
            </w:tcBorders>
          </w:tcPr>
          <w:p w14:paraId="5E7E8D7C" w14:textId="2DD703D9" w:rsidR="009B7B07" w:rsidRPr="006911A6" w:rsidRDefault="009B7B07" w:rsidP="009B7B07">
            <w:pPr>
              <w:pStyle w:val="Navadensplet"/>
              <w:rPr>
                <w:rFonts w:ascii="Candara" w:hAnsi="Candara"/>
                <w:sz w:val="22"/>
                <w:szCs w:val="22"/>
              </w:rPr>
            </w:pPr>
            <w:r w:rsidRPr="006911A6">
              <w:rPr>
                <w:rFonts w:ascii="Candara" w:hAnsi="Candara"/>
                <w:sz w:val="22"/>
                <w:szCs w:val="22"/>
              </w:rPr>
              <w:t>35031-2/2024-23</w:t>
            </w:r>
          </w:p>
        </w:tc>
        <w:tc>
          <w:tcPr>
            <w:tcW w:w="11832" w:type="dxa"/>
            <w:gridSpan w:val="3"/>
            <w:tcBorders>
              <w:bottom w:val="nil"/>
            </w:tcBorders>
          </w:tcPr>
          <w:p w14:paraId="0EDFBF48" w14:textId="77777777" w:rsidR="009B7B07" w:rsidRDefault="009B7B07" w:rsidP="009B7B07">
            <w:pPr>
              <w:pStyle w:val="Navadensplet"/>
              <w:spacing w:after="0"/>
              <w:rPr>
                <w:rFonts w:ascii="Candara" w:hAnsi="Candara"/>
                <w:i/>
                <w:iCs/>
                <w:sz w:val="24"/>
                <w:szCs w:val="24"/>
              </w:rPr>
            </w:pPr>
            <w:r w:rsidRPr="006B4458">
              <w:rPr>
                <w:rFonts w:ascii="Candara" w:hAnsi="Candara"/>
                <w:b/>
                <w:bCs/>
                <w:sz w:val="24"/>
                <w:szCs w:val="24"/>
              </w:rPr>
              <w:t>Predlog Sklepa o tehnični posodobitvi grafičnega prikaza namenske rabe Občinskega prostorskega načrta Občine Šempeter – Vrtojba«</w:t>
            </w:r>
            <w:r w:rsidRPr="006B4458">
              <w:rPr>
                <w:rFonts w:ascii="Candara" w:hAnsi="Candara"/>
                <w:i/>
                <w:iCs/>
                <w:sz w:val="24"/>
                <w:szCs w:val="24"/>
              </w:rPr>
              <w:t xml:space="preserve"> – obravnava in sprejem </w:t>
            </w:r>
          </w:p>
          <w:p w14:paraId="3806C290" w14:textId="31D3059E" w:rsidR="009B7B07" w:rsidRPr="00E57AEA" w:rsidRDefault="009B7B07" w:rsidP="009B7B07">
            <w:pPr>
              <w:pStyle w:val="Navadensplet"/>
              <w:spacing w:after="0"/>
              <w:rPr>
                <w:rFonts w:ascii="Candara" w:hAnsi="Candara"/>
                <w:sz w:val="24"/>
                <w:szCs w:val="24"/>
              </w:rPr>
            </w:pPr>
            <w:hyperlink r:id="rId207" w:tgtFrame="_blank" w:history="1">
              <w:r w:rsidRPr="00E56712">
                <w:rPr>
                  <w:rStyle w:val="Hiperpovezava"/>
                  <w:rFonts w:ascii="Candara" w:hAnsi="Candara"/>
                  <w:b/>
                  <w:bCs/>
                  <w:sz w:val="24"/>
                  <w:szCs w:val="24"/>
                </w:rPr>
                <w:t>Sklep</w:t>
              </w:r>
              <w:r w:rsidRPr="00E56712">
                <w:rPr>
                  <w:rStyle w:val="Hiperpovezava"/>
                  <w:rFonts w:ascii="Candara" w:hAnsi="Candara"/>
                  <w:sz w:val="24"/>
                  <w:szCs w:val="24"/>
                </w:rPr>
                <w:t xml:space="preserve"> </w:t>
              </w:r>
              <w:r w:rsidRPr="00E56712">
                <w:rPr>
                  <w:rStyle w:val="Hiperpovezava"/>
                  <w:rFonts w:ascii="Candara" w:hAnsi="Candara"/>
                  <w:b/>
                  <w:bCs/>
                  <w:sz w:val="24"/>
                  <w:szCs w:val="24"/>
                </w:rPr>
                <w:t>o prvi tehnični posodobitvi Občinskega prostorskega načrta Občine Šempeter – Vrtojba</w:t>
              </w:r>
            </w:hyperlink>
            <w:r w:rsidRPr="006B4458">
              <w:rPr>
                <w:rFonts w:ascii="Candara" w:hAnsi="Candara"/>
                <w:sz w:val="24"/>
                <w:szCs w:val="24"/>
              </w:rPr>
              <w:t>, objava v Uradnem listu RS št.</w:t>
            </w:r>
            <w:r>
              <w:rPr>
                <w:rFonts w:ascii="Candara" w:hAnsi="Candara"/>
                <w:sz w:val="24"/>
                <w:szCs w:val="24"/>
              </w:rPr>
              <w:t xml:space="preserve"> 73</w:t>
            </w:r>
            <w:r w:rsidRPr="006B4458">
              <w:rPr>
                <w:rFonts w:ascii="Candara" w:hAnsi="Candara"/>
                <w:sz w:val="24"/>
                <w:szCs w:val="24"/>
              </w:rPr>
              <w:t>/25 z dne</w:t>
            </w:r>
            <w:r>
              <w:rPr>
                <w:rFonts w:ascii="Candara" w:hAnsi="Candara"/>
                <w:sz w:val="24"/>
                <w:szCs w:val="24"/>
              </w:rPr>
              <w:t xml:space="preserve"> 26. 9. 2025</w:t>
            </w:r>
          </w:p>
        </w:tc>
      </w:tr>
      <w:tr w:rsidR="009B7B07" w:rsidRPr="00B319CE" w14:paraId="2B904E5D" w14:textId="77777777" w:rsidTr="00053222">
        <w:tc>
          <w:tcPr>
            <w:tcW w:w="1412" w:type="dxa"/>
            <w:gridSpan w:val="3"/>
            <w:vMerge/>
          </w:tcPr>
          <w:p w14:paraId="7ACF8992" w14:textId="77777777" w:rsidR="009B7B07" w:rsidRDefault="009B7B07" w:rsidP="009B7B07">
            <w:pPr>
              <w:outlineLvl w:val="1"/>
              <w:rPr>
                <w:rFonts w:ascii="Candara" w:hAnsi="Candara"/>
                <w:b/>
                <w:i/>
              </w:rPr>
            </w:pPr>
          </w:p>
        </w:tc>
        <w:tc>
          <w:tcPr>
            <w:tcW w:w="1559" w:type="dxa"/>
            <w:tcBorders>
              <w:bottom w:val="nil"/>
            </w:tcBorders>
          </w:tcPr>
          <w:p w14:paraId="06DDA858" w14:textId="55AE1C86" w:rsidR="009B7B07" w:rsidRPr="006911A6" w:rsidRDefault="009B7B07" w:rsidP="009B7B07">
            <w:pPr>
              <w:pStyle w:val="Navadensplet"/>
              <w:rPr>
                <w:rFonts w:ascii="Candara" w:hAnsi="Candara"/>
                <w:sz w:val="22"/>
                <w:szCs w:val="22"/>
              </w:rPr>
            </w:pPr>
            <w:r w:rsidRPr="006911A6">
              <w:rPr>
                <w:rFonts w:ascii="Candara" w:hAnsi="Candara"/>
                <w:sz w:val="22"/>
                <w:szCs w:val="22"/>
              </w:rPr>
              <w:t>3510-0013/2025-2</w:t>
            </w:r>
          </w:p>
        </w:tc>
        <w:tc>
          <w:tcPr>
            <w:tcW w:w="11832" w:type="dxa"/>
            <w:gridSpan w:val="3"/>
            <w:tcBorders>
              <w:bottom w:val="nil"/>
            </w:tcBorders>
          </w:tcPr>
          <w:p w14:paraId="008FE6A7" w14:textId="3D739AB4" w:rsidR="009B7B07" w:rsidRPr="00E57AEA" w:rsidRDefault="009B7B07" w:rsidP="009B7B07">
            <w:pPr>
              <w:pStyle w:val="Navadensplet"/>
              <w:spacing w:after="0"/>
              <w:rPr>
                <w:rFonts w:ascii="Candara" w:hAnsi="Candara"/>
                <w:sz w:val="24"/>
                <w:szCs w:val="24"/>
              </w:rPr>
            </w:pPr>
            <w:r w:rsidRPr="006B4458">
              <w:rPr>
                <w:rFonts w:ascii="Candara" w:hAnsi="Candara"/>
                <w:b/>
                <w:bCs/>
                <w:sz w:val="24"/>
                <w:szCs w:val="24"/>
              </w:rPr>
              <w:t>Potrditev dokumenta Predinvesticijske zasnove (PIZ) rekonstrukcije Kulturne dvorane v Šempetru in zagotovitev dodatnih prostorov za Zdravstveni dom Šempeter</w:t>
            </w:r>
            <w:r w:rsidRPr="006B4458">
              <w:rPr>
                <w:rFonts w:ascii="Candara" w:hAnsi="Candara"/>
                <w:sz w:val="24"/>
                <w:szCs w:val="24"/>
              </w:rPr>
              <w:br/>
            </w:r>
            <w:hyperlink r:id="rId208" w:history="1">
              <w:r w:rsidRPr="006B4458">
                <w:rPr>
                  <w:rStyle w:val="Hiperpovezava"/>
                  <w:rFonts w:ascii="Candara" w:hAnsi="Candara"/>
                  <w:b/>
                  <w:bCs/>
                  <w:sz w:val="24"/>
                  <w:szCs w:val="24"/>
                </w:rPr>
                <w:t xml:space="preserve">Sklep o potrditvi Predinvesticijske zasnove (PIZ) </w:t>
              </w:r>
              <w:r w:rsidRPr="006B4458">
                <w:rPr>
                  <w:rStyle w:val="Hiperpovezava"/>
                  <w:rFonts w:ascii="Candara" w:hAnsi="Candara"/>
                  <w:sz w:val="24"/>
                  <w:szCs w:val="24"/>
                </w:rPr>
                <w:t>»Rekonstrukcija Kulturne dvorane v Šempetru in zagotovitev dodatnih prostorov za Zdravstveni dom Šempeter«</w:t>
              </w:r>
            </w:hyperlink>
          </w:p>
        </w:tc>
      </w:tr>
      <w:tr w:rsidR="009B7B07" w:rsidRPr="00B319CE" w14:paraId="3AABFEE2" w14:textId="77777777" w:rsidTr="00053222">
        <w:tc>
          <w:tcPr>
            <w:tcW w:w="1412" w:type="dxa"/>
            <w:gridSpan w:val="3"/>
            <w:vMerge/>
          </w:tcPr>
          <w:p w14:paraId="7A958ABD" w14:textId="77777777" w:rsidR="009B7B07" w:rsidRDefault="009B7B07" w:rsidP="009B7B07">
            <w:pPr>
              <w:outlineLvl w:val="1"/>
              <w:rPr>
                <w:rFonts w:ascii="Candara" w:hAnsi="Candara"/>
                <w:b/>
                <w:i/>
              </w:rPr>
            </w:pPr>
          </w:p>
        </w:tc>
        <w:tc>
          <w:tcPr>
            <w:tcW w:w="1559" w:type="dxa"/>
            <w:tcBorders>
              <w:bottom w:val="nil"/>
            </w:tcBorders>
          </w:tcPr>
          <w:p w14:paraId="4DC6EE43" w14:textId="77777777" w:rsidR="009B7B07" w:rsidRPr="006911A6" w:rsidRDefault="009B7B07" w:rsidP="009B7B07">
            <w:pPr>
              <w:pStyle w:val="Navadensplet"/>
              <w:spacing w:after="0"/>
              <w:rPr>
                <w:rFonts w:ascii="Candara" w:hAnsi="Candara"/>
                <w:sz w:val="22"/>
                <w:szCs w:val="22"/>
              </w:rPr>
            </w:pPr>
            <w:r w:rsidRPr="006911A6">
              <w:rPr>
                <w:rFonts w:ascii="Candara" w:hAnsi="Candara"/>
                <w:sz w:val="22"/>
                <w:szCs w:val="22"/>
              </w:rPr>
              <w:t>3510-0017/2025-2 in</w:t>
            </w:r>
          </w:p>
          <w:p w14:paraId="55F864AD" w14:textId="61EF26D4" w:rsidR="009B7B07" w:rsidRPr="006911A6" w:rsidRDefault="009B7B07" w:rsidP="009B7B07">
            <w:pPr>
              <w:pStyle w:val="Navadensplet"/>
              <w:rPr>
                <w:rFonts w:ascii="Candara" w:hAnsi="Candara"/>
                <w:sz w:val="22"/>
                <w:szCs w:val="22"/>
              </w:rPr>
            </w:pPr>
            <w:r w:rsidRPr="006911A6">
              <w:rPr>
                <w:rFonts w:ascii="Candara" w:hAnsi="Candara"/>
                <w:sz w:val="22"/>
                <w:szCs w:val="22"/>
              </w:rPr>
              <w:t>3510-0017/2025-3</w:t>
            </w:r>
          </w:p>
        </w:tc>
        <w:tc>
          <w:tcPr>
            <w:tcW w:w="11832" w:type="dxa"/>
            <w:gridSpan w:val="3"/>
            <w:tcBorders>
              <w:bottom w:val="nil"/>
            </w:tcBorders>
          </w:tcPr>
          <w:p w14:paraId="2355A0F0" w14:textId="77777777" w:rsidR="009B7B07" w:rsidRDefault="009B7B07" w:rsidP="009B7B07">
            <w:pPr>
              <w:pStyle w:val="Navadensplet"/>
              <w:spacing w:after="0"/>
              <w:jc w:val="both"/>
              <w:rPr>
                <w:rFonts w:ascii="Candara" w:hAnsi="Candara"/>
                <w:b/>
                <w:bCs/>
                <w:sz w:val="24"/>
                <w:szCs w:val="24"/>
              </w:rPr>
            </w:pPr>
            <w:r w:rsidRPr="006B4458">
              <w:rPr>
                <w:rFonts w:ascii="Candara" w:hAnsi="Candara"/>
                <w:b/>
                <w:bCs/>
                <w:sz w:val="24"/>
                <w:szCs w:val="24"/>
              </w:rPr>
              <w:t xml:space="preserve">Potrditev Dokumenta identifikacije investicijskega projekta (DIIP) in  Investicijskega programa (IP) investicijskega projekta: »Odvodnjavanje in kolesarska steza do </w:t>
            </w:r>
            <w:proofErr w:type="spellStart"/>
            <w:r w:rsidRPr="006B4458">
              <w:rPr>
                <w:rFonts w:ascii="Candara" w:hAnsi="Candara"/>
                <w:b/>
                <w:bCs/>
                <w:sz w:val="24"/>
                <w:szCs w:val="24"/>
              </w:rPr>
              <w:t>Križcijana</w:t>
            </w:r>
            <w:proofErr w:type="spellEnd"/>
            <w:r w:rsidRPr="006B4458">
              <w:rPr>
                <w:rFonts w:ascii="Candara" w:hAnsi="Candara"/>
                <w:b/>
                <w:bCs/>
                <w:sz w:val="24"/>
                <w:szCs w:val="24"/>
              </w:rPr>
              <w:t>«</w:t>
            </w:r>
          </w:p>
          <w:p w14:paraId="599CF82F" w14:textId="41D26F27" w:rsidR="009B7B07" w:rsidRDefault="009B7B07" w:rsidP="009B7B07">
            <w:pPr>
              <w:pStyle w:val="Navadensplet"/>
              <w:numPr>
                <w:ilvl w:val="0"/>
                <w:numId w:val="183"/>
              </w:numPr>
              <w:spacing w:after="0"/>
              <w:jc w:val="both"/>
              <w:rPr>
                <w:rFonts w:ascii="Candara" w:hAnsi="Candara"/>
                <w:sz w:val="24"/>
                <w:szCs w:val="24"/>
              </w:rPr>
            </w:pPr>
            <w:hyperlink r:id="rId209" w:history="1">
              <w:r w:rsidRPr="006B4458">
                <w:rPr>
                  <w:rStyle w:val="Hiperpovezava"/>
                  <w:rFonts w:ascii="Candara" w:hAnsi="Candara"/>
                  <w:b/>
                  <w:bCs/>
                  <w:sz w:val="24"/>
                  <w:szCs w:val="24"/>
                </w:rPr>
                <w:t xml:space="preserve">Sklep o </w:t>
              </w:r>
              <w:proofErr w:type="spellStart"/>
              <w:r w:rsidRPr="006B4458">
                <w:rPr>
                  <w:rStyle w:val="Hiperpovezava"/>
                  <w:rFonts w:ascii="Candara" w:hAnsi="Candara"/>
                  <w:b/>
                  <w:bCs/>
                  <w:sz w:val="24"/>
                  <w:szCs w:val="24"/>
                </w:rPr>
                <w:t>o</w:t>
              </w:r>
              <w:proofErr w:type="spellEnd"/>
              <w:r w:rsidRPr="006B4458">
                <w:rPr>
                  <w:rStyle w:val="Hiperpovezava"/>
                  <w:rFonts w:ascii="Candara" w:hAnsi="Candara"/>
                  <w:b/>
                  <w:bCs/>
                  <w:sz w:val="24"/>
                  <w:szCs w:val="24"/>
                </w:rPr>
                <w:t xml:space="preserve"> potrditvi Dokumenta identifikacije investicijskega projekta (DIIP)  »Odvodnjavanje in</w:t>
              </w:r>
              <w:r w:rsidRPr="006B4458">
                <w:rPr>
                  <w:rStyle w:val="Hiperpovezava"/>
                  <w:rFonts w:ascii="Candara" w:hAnsi="Candara"/>
                  <w:sz w:val="24"/>
                  <w:szCs w:val="24"/>
                </w:rPr>
                <w:t xml:space="preserve"> </w:t>
              </w:r>
              <w:r w:rsidRPr="006B4458">
                <w:rPr>
                  <w:rStyle w:val="Hiperpovezava"/>
                  <w:rFonts w:ascii="Candara" w:hAnsi="Candara"/>
                  <w:b/>
                  <w:bCs/>
                  <w:sz w:val="24"/>
                  <w:szCs w:val="24"/>
                </w:rPr>
                <w:t xml:space="preserve">kolesarska steza do </w:t>
              </w:r>
              <w:proofErr w:type="spellStart"/>
              <w:r w:rsidRPr="006B4458">
                <w:rPr>
                  <w:rStyle w:val="Hiperpovezava"/>
                  <w:rFonts w:ascii="Candara" w:hAnsi="Candara"/>
                  <w:b/>
                  <w:bCs/>
                  <w:sz w:val="24"/>
                  <w:szCs w:val="24"/>
                </w:rPr>
                <w:t>Križcijana</w:t>
              </w:r>
              <w:proofErr w:type="spellEnd"/>
              <w:r w:rsidRPr="006B4458">
                <w:rPr>
                  <w:rStyle w:val="Hiperpovezava"/>
                  <w:rFonts w:ascii="Candara" w:hAnsi="Candara"/>
                  <w:b/>
                  <w:bCs/>
                  <w:sz w:val="24"/>
                  <w:szCs w:val="24"/>
                </w:rPr>
                <w:t>«</w:t>
              </w:r>
            </w:hyperlink>
          </w:p>
          <w:p w14:paraId="353B2FF8" w14:textId="792DD834" w:rsidR="009B7B07" w:rsidRPr="00E57AEA" w:rsidRDefault="009B7B07" w:rsidP="009B7B07">
            <w:pPr>
              <w:pStyle w:val="Navadensplet"/>
              <w:numPr>
                <w:ilvl w:val="0"/>
                <w:numId w:val="183"/>
              </w:numPr>
              <w:spacing w:after="0"/>
              <w:jc w:val="both"/>
              <w:rPr>
                <w:rFonts w:ascii="Candara" w:hAnsi="Candara"/>
                <w:b/>
                <w:bCs/>
                <w:sz w:val="24"/>
                <w:szCs w:val="24"/>
              </w:rPr>
            </w:pPr>
            <w:hyperlink r:id="rId210" w:history="1">
              <w:r w:rsidRPr="006B4458">
                <w:rPr>
                  <w:rStyle w:val="Hiperpovezava"/>
                  <w:rFonts w:ascii="Candara" w:hAnsi="Candara"/>
                  <w:b/>
                  <w:bCs/>
                  <w:sz w:val="24"/>
                  <w:szCs w:val="24"/>
                </w:rPr>
                <w:t xml:space="preserve">Sklep o </w:t>
              </w:r>
              <w:proofErr w:type="spellStart"/>
              <w:r w:rsidRPr="006B4458">
                <w:rPr>
                  <w:rStyle w:val="Hiperpovezava"/>
                  <w:rFonts w:ascii="Candara" w:hAnsi="Candara"/>
                  <w:b/>
                  <w:bCs/>
                  <w:sz w:val="24"/>
                  <w:szCs w:val="24"/>
                </w:rPr>
                <w:t>o</w:t>
              </w:r>
              <w:proofErr w:type="spellEnd"/>
              <w:r w:rsidRPr="006B4458">
                <w:rPr>
                  <w:rStyle w:val="Hiperpovezava"/>
                  <w:rFonts w:ascii="Candara" w:hAnsi="Candara"/>
                  <w:b/>
                  <w:bCs/>
                  <w:sz w:val="24"/>
                  <w:szCs w:val="24"/>
                </w:rPr>
                <w:t xml:space="preserve"> potrditvi Investicijskega programa (IP)  »Odvodnjavanje in kolesarska steza do </w:t>
              </w:r>
              <w:proofErr w:type="spellStart"/>
              <w:r w:rsidRPr="006B4458">
                <w:rPr>
                  <w:rStyle w:val="Hiperpovezava"/>
                  <w:rFonts w:ascii="Candara" w:hAnsi="Candara"/>
                  <w:b/>
                  <w:bCs/>
                  <w:sz w:val="24"/>
                  <w:szCs w:val="24"/>
                </w:rPr>
                <w:t>Križcijana</w:t>
              </w:r>
              <w:proofErr w:type="spellEnd"/>
              <w:r w:rsidRPr="006B4458">
                <w:rPr>
                  <w:rStyle w:val="Hiperpovezava"/>
                  <w:rFonts w:ascii="Candara" w:hAnsi="Candara"/>
                  <w:b/>
                  <w:bCs/>
                  <w:sz w:val="24"/>
                  <w:szCs w:val="24"/>
                </w:rPr>
                <w:t>«</w:t>
              </w:r>
            </w:hyperlink>
          </w:p>
        </w:tc>
      </w:tr>
      <w:tr w:rsidR="009B7B07" w:rsidRPr="00B319CE" w14:paraId="68464BE5" w14:textId="77777777" w:rsidTr="00053222">
        <w:tc>
          <w:tcPr>
            <w:tcW w:w="1412" w:type="dxa"/>
            <w:gridSpan w:val="3"/>
            <w:vMerge/>
          </w:tcPr>
          <w:p w14:paraId="31BF2373" w14:textId="77777777" w:rsidR="009B7B07" w:rsidRDefault="009B7B07" w:rsidP="009B7B07">
            <w:pPr>
              <w:outlineLvl w:val="1"/>
              <w:rPr>
                <w:rFonts w:ascii="Candara" w:hAnsi="Candara"/>
                <w:b/>
                <w:i/>
              </w:rPr>
            </w:pPr>
          </w:p>
        </w:tc>
        <w:tc>
          <w:tcPr>
            <w:tcW w:w="1559" w:type="dxa"/>
            <w:tcBorders>
              <w:bottom w:val="nil"/>
            </w:tcBorders>
          </w:tcPr>
          <w:p w14:paraId="0CBFAF2C" w14:textId="55FC38D2" w:rsidR="009B7B07" w:rsidRPr="006911A6" w:rsidRDefault="009B7B07" w:rsidP="009B7B07">
            <w:pPr>
              <w:pStyle w:val="Navadensplet"/>
              <w:rPr>
                <w:rFonts w:ascii="Candara" w:hAnsi="Candara"/>
                <w:sz w:val="22"/>
                <w:szCs w:val="22"/>
              </w:rPr>
            </w:pPr>
            <w:r w:rsidRPr="006911A6">
              <w:rPr>
                <w:rFonts w:ascii="Candara" w:hAnsi="Candara" w:cs="TTE1B261C8t00"/>
                <w:sz w:val="22"/>
                <w:szCs w:val="22"/>
              </w:rPr>
              <w:t>412-1/2025-2</w:t>
            </w:r>
          </w:p>
        </w:tc>
        <w:tc>
          <w:tcPr>
            <w:tcW w:w="11832" w:type="dxa"/>
            <w:gridSpan w:val="3"/>
            <w:tcBorders>
              <w:bottom w:val="nil"/>
            </w:tcBorders>
          </w:tcPr>
          <w:p w14:paraId="30AFEDE6" w14:textId="5BCCDD9D" w:rsidR="009B7B07" w:rsidRPr="006B4458" w:rsidRDefault="009B7B07" w:rsidP="009B7B07">
            <w:pPr>
              <w:pStyle w:val="Navadensplet"/>
              <w:spacing w:after="0"/>
              <w:rPr>
                <w:rFonts w:ascii="Candara" w:hAnsi="Candara"/>
                <w:sz w:val="24"/>
                <w:szCs w:val="24"/>
              </w:rPr>
            </w:pPr>
            <w:r w:rsidRPr="006B4458">
              <w:rPr>
                <w:rFonts w:ascii="Candara" w:hAnsi="Candara"/>
                <w:b/>
                <w:bCs/>
                <w:sz w:val="24"/>
                <w:szCs w:val="24"/>
              </w:rPr>
              <w:t xml:space="preserve">Soglasje za zadolževanje javnega podjetja Vodovodi in kanalizacija Nova Gorica </w:t>
            </w:r>
            <w:proofErr w:type="spellStart"/>
            <w:r w:rsidRPr="006B4458">
              <w:rPr>
                <w:rFonts w:ascii="Candara" w:hAnsi="Candara"/>
                <w:b/>
                <w:bCs/>
                <w:sz w:val="24"/>
                <w:szCs w:val="24"/>
              </w:rPr>
              <w:t>d.d</w:t>
            </w:r>
            <w:proofErr w:type="spellEnd"/>
            <w:r w:rsidRPr="006B4458">
              <w:rPr>
                <w:rFonts w:ascii="Candara" w:hAnsi="Candara"/>
                <w:b/>
                <w:bCs/>
                <w:sz w:val="24"/>
                <w:szCs w:val="24"/>
              </w:rPr>
              <w:t>.</w:t>
            </w:r>
            <w:r w:rsidRPr="006B4458">
              <w:rPr>
                <w:rFonts w:ascii="Candara" w:hAnsi="Candara"/>
                <w:sz w:val="24"/>
                <w:szCs w:val="24"/>
              </w:rPr>
              <w:br/>
            </w:r>
            <w:hyperlink r:id="rId211" w:history="1">
              <w:r w:rsidRPr="006B4458">
                <w:rPr>
                  <w:rStyle w:val="Hiperpovezava"/>
                  <w:rFonts w:ascii="Candara" w:hAnsi="Candara"/>
                  <w:b/>
                  <w:bCs/>
                  <w:sz w:val="24"/>
                  <w:szCs w:val="24"/>
                </w:rPr>
                <w:t>Sklep po podaji soglasja javnemu podjetju Vodovodi in kanalizacija Nova Gorica d. d., za najem dolgoročnega kredita za nakup specialnega komunalnega vozila za čiščenje kanalizacije</w:t>
              </w:r>
              <w:r w:rsidRPr="006B4458">
                <w:rPr>
                  <w:rStyle w:val="Hiperpovezava"/>
                  <w:rFonts w:ascii="Candara" w:hAnsi="Candara"/>
                  <w:sz w:val="24"/>
                  <w:szCs w:val="24"/>
                </w:rPr>
                <w:t xml:space="preserve">. Skupna višina zadolžitve bo znašala 480.000 EUR, za dobo največ 5 let. Javno podjetje zagotovi sredstva za poplačilo dolgoročnega kredita iz </w:t>
              </w:r>
              <w:proofErr w:type="spellStart"/>
              <w:r w:rsidRPr="006B4458">
                <w:rPr>
                  <w:rStyle w:val="Hiperpovezava"/>
                  <w:rFonts w:ascii="Candara" w:hAnsi="Candara"/>
                  <w:sz w:val="24"/>
                  <w:szCs w:val="24"/>
                </w:rPr>
                <w:t>neproračunskih</w:t>
              </w:r>
              <w:proofErr w:type="spellEnd"/>
              <w:r w:rsidRPr="006B4458">
                <w:rPr>
                  <w:rStyle w:val="Hiperpovezava"/>
                  <w:rFonts w:ascii="Candara" w:hAnsi="Candara"/>
                  <w:sz w:val="24"/>
                  <w:szCs w:val="24"/>
                </w:rPr>
                <w:t xml:space="preserve"> virov.</w:t>
              </w:r>
            </w:hyperlink>
          </w:p>
        </w:tc>
      </w:tr>
      <w:tr w:rsidR="009B7B07" w:rsidRPr="00B319CE" w14:paraId="040F26B8" w14:textId="77777777" w:rsidTr="00053222">
        <w:tc>
          <w:tcPr>
            <w:tcW w:w="1412" w:type="dxa"/>
            <w:gridSpan w:val="3"/>
            <w:vMerge w:val="restart"/>
          </w:tcPr>
          <w:p w14:paraId="6BDA8AFF" w14:textId="77777777" w:rsidR="009B7B07" w:rsidRDefault="009B7B07" w:rsidP="009B7B07">
            <w:pPr>
              <w:outlineLvl w:val="1"/>
              <w:rPr>
                <w:rFonts w:ascii="Candara" w:hAnsi="Candara"/>
                <w:b/>
                <w:i/>
              </w:rPr>
            </w:pPr>
          </w:p>
        </w:tc>
        <w:tc>
          <w:tcPr>
            <w:tcW w:w="1559" w:type="dxa"/>
            <w:tcBorders>
              <w:bottom w:val="nil"/>
            </w:tcBorders>
          </w:tcPr>
          <w:p w14:paraId="3A134DAD" w14:textId="67E48EF9" w:rsidR="009B7B07" w:rsidRPr="006911A6" w:rsidRDefault="009B7B07" w:rsidP="009B7B07">
            <w:pPr>
              <w:pStyle w:val="Navadensplet"/>
              <w:rPr>
                <w:rFonts w:ascii="Candara" w:hAnsi="Candara"/>
                <w:sz w:val="22"/>
                <w:szCs w:val="22"/>
              </w:rPr>
            </w:pPr>
            <w:r w:rsidRPr="006911A6">
              <w:rPr>
                <w:rFonts w:ascii="Candara" w:hAnsi="Candara" w:cs="TTE1B261C8t00"/>
                <w:sz w:val="22"/>
                <w:szCs w:val="22"/>
              </w:rPr>
              <w:t>223-1/2025-3</w:t>
            </w:r>
          </w:p>
        </w:tc>
        <w:tc>
          <w:tcPr>
            <w:tcW w:w="11832" w:type="dxa"/>
            <w:gridSpan w:val="3"/>
            <w:tcBorders>
              <w:bottom w:val="nil"/>
            </w:tcBorders>
          </w:tcPr>
          <w:p w14:paraId="1197B533" w14:textId="0B6B5D5A" w:rsidR="009B7B07" w:rsidRPr="006B4458" w:rsidRDefault="009B7B07" w:rsidP="009B7B07">
            <w:pPr>
              <w:pStyle w:val="Navadensplet"/>
              <w:spacing w:after="0"/>
              <w:rPr>
                <w:rFonts w:ascii="Candara" w:hAnsi="Candara"/>
                <w:sz w:val="24"/>
                <w:szCs w:val="24"/>
              </w:rPr>
            </w:pPr>
            <w:r w:rsidRPr="006B4458">
              <w:rPr>
                <w:rFonts w:ascii="Candara" w:hAnsi="Candara"/>
                <w:b/>
                <w:bCs/>
                <w:sz w:val="24"/>
                <w:szCs w:val="24"/>
              </w:rPr>
              <w:t xml:space="preserve">Poročilo o varnostni problematiki v občini Šempeter – Vrtojba v letu 2024 </w:t>
            </w:r>
            <w:r w:rsidRPr="006B4458">
              <w:rPr>
                <w:rFonts w:ascii="Candara" w:hAnsi="Candara"/>
                <w:sz w:val="24"/>
                <w:szCs w:val="24"/>
              </w:rPr>
              <w:t xml:space="preserve">– </w:t>
            </w:r>
            <w:r w:rsidRPr="006B4458">
              <w:rPr>
                <w:rFonts w:ascii="Candara" w:hAnsi="Candara"/>
                <w:i/>
                <w:iCs/>
                <w:sz w:val="24"/>
                <w:szCs w:val="24"/>
              </w:rPr>
              <w:t>informacija</w:t>
            </w:r>
            <w:r w:rsidRPr="006B4458">
              <w:rPr>
                <w:rFonts w:ascii="Candara" w:hAnsi="Candara"/>
                <w:sz w:val="24"/>
                <w:szCs w:val="24"/>
              </w:rPr>
              <w:br/>
            </w:r>
            <w:hyperlink r:id="rId212" w:history="1">
              <w:r w:rsidRPr="006B4458">
                <w:rPr>
                  <w:rStyle w:val="Hiperpovezava"/>
                  <w:rFonts w:ascii="Candara" w:hAnsi="Candara"/>
                  <w:b/>
                  <w:bCs/>
                  <w:sz w:val="24"/>
                  <w:szCs w:val="24"/>
                </w:rPr>
                <w:t xml:space="preserve">Sklep o sprejemu informacije o Poročilu o varnostni problematiki </w:t>
              </w:r>
              <w:r w:rsidRPr="006B4458">
                <w:rPr>
                  <w:rStyle w:val="Hiperpovezava"/>
                  <w:rFonts w:ascii="Candara" w:hAnsi="Candara"/>
                  <w:sz w:val="24"/>
                  <w:szCs w:val="24"/>
                </w:rPr>
                <w:t xml:space="preserve">v občini Šempeter – Vrtojba </w:t>
              </w:r>
              <w:r w:rsidRPr="006B4458">
                <w:rPr>
                  <w:rStyle w:val="Hiperpovezava"/>
                  <w:rFonts w:ascii="Candara" w:hAnsi="Candara"/>
                  <w:b/>
                  <w:bCs/>
                  <w:sz w:val="24"/>
                  <w:szCs w:val="24"/>
                </w:rPr>
                <w:t>za leto 2024</w:t>
              </w:r>
              <w:r w:rsidRPr="006B4458">
                <w:rPr>
                  <w:rStyle w:val="Hiperpovezava"/>
                  <w:rFonts w:ascii="Candara" w:hAnsi="Candara"/>
                  <w:sz w:val="24"/>
                  <w:szCs w:val="24"/>
                </w:rPr>
                <w:t>.</w:t>
              </w:r>
            </w:hyperlink>
          </w:p>
        </w:tc>
      </w:tr>
      <w:tr w:rsidR="009B7B07" w:rsidRPr="00B319CE" w14:paraId="299C064A" w14:textId="77777777" w:rsidTr="00053222">
        <w:tc>
          <w:tcPr>
            <w:tcW w:w="1412" w:type="dxa"/>
            <w:gridSpan w:val="3"/>
            <w:vMerge/>
          </w:tcPr>
          <w:p w14:paraId="7951140A" w14:textId="77777777" w:rsidR="009B7B07" w:rsidRDefault="009B7B07" w:rsidP="009B7B07">
            <w:pPr>
              <w:outlineLvl w:val="1"/>
              <w:rPr>
                <w:rFonts w:ascii="Candara" w:hAnsi="Candara"/>
                <w:b/>
                <w:i/>
              </w:rPr>
            </w:pPr>
          </w:p>
        </w:tc>
        <w:tc>
          <w:tcPr>
            <w:tcW w:w="1559" w:type="dxa"/>
            <w:tcBorders>
              <w:bottom w:val="nil"/>
            </w:tcBorders>
          </w:tcPr>
          <w:p w14:paraId="367AAACF" w14:textId="2E64B091" w:rsidR="009B7B07" w:rsidRPr="006911A6" w:rsidRDefault="009B7B07" w:rsidP="009B7B07">
            <w:pPr>
              <w:pStyle w:val="Navadensplet"/>
              <w:rPr>
                <w:rFonts w:ascii="Candara" w:hAnsi="Candara"/>
                <w:sz w:val="22"/>
                <w:szCs w:val="22"/>
              </w:rPr>
            </w:pPr>
            <w:r w:rsidRPr="006911A6">
              <w:rPr>
                <w:rFonts w:ascii="Candara" w:hAnsi="Candara" w:cs="TTE1B261C8t00"/>
                <w:sz w:val="22"/>
                <w:szCs w:val="22"/>
              </w:rPr>
              <w:t>223-2/2025-2</w:t>
            </w:r>
          </w:p>
        </w:tc>
        <w:tc>
          <w:tcPr>
            <w:tcW w:w="11832" w:type="dxa"/>
            <w:gridSpan w:val="3"/>
            <w:tcBorders>
              <w:bottom w:val="nil"/>
            </w:tcBorders>
          </w:tcPr>
          <w:p w14:paraId="1AF7A5B0" w14:textId="1FE5DDA6" w:rsidR="009B7B07" w:rsidRPr="006B4458" w:rsidRDefault="009B7B07" w:rsidP="009B7B07">
            <w:pPr>
              <w:pStyle w:val="Navadensplet"/>
              <w:spacing w:after="0"/>
              <w:rPr>
                <w:rFonts w:ascii="Candara" w:hAnsi="Candara"/>
                <w:sz w:val="24"/>
                <w:szCs w:val="24"/>
              </w:rPr>
            </w:pPr>
            <w:r w:rsidRPr="006B4458">
              <w:rPr>
                <w:rFonts w:ascii="Candara" w:hAnsi="Candara"/>
                <w:b/>
                <w:bCs/>
                <w:sz w:val="24"/>
                <w:szCs w:val="24"/>
              </w:rPr>
              <w:t>Ocena izvajanja Občinskega programa varnosti za leto 2024</w:t>
            </w:r>
            <w:r w:rsidRPr="006B4458">
              <w:rPr>
                <w:rFonts w:ascii="Candara" w:hAnsi="Candara"/>
                <w:sz w:val="24"/>
                <w:szCs w:val="24"/>
              </w:rPr>
              <w:br/>
            </w:r>
            <w:hyperlink r:id="rId213" w:history="1">
              <w:r w:rsidRPr="006B4458">
                <w:rPr>
                  <w:rStyle w:val="Hiperpovezava"/>
                  <w:rFonts w:ascii="Candara" w:hAnsi="Candara"/>
                  <w:b/>
                  <w:bCs/>
                  <w:sz w:val="24"/>
                  <w:szCs w:val="24"/>
                </w:rPr>
                <w:t>Sklep o sprejemu Ocene izvajanja Občinskega programa varnost</w:t>
              </w:r>
              <w:r w:rsidRPr="006B4458">
                <w:rPr>
                  <w:rStyle w:val="Hiperpovezava"/>
                  <w:rFonts w:ascii="Candara" w:hAnsi="Candara"/>
                  <w:sz w:val="24"/>
                  <w:szCs w:val="24"/>
                </w:rPr>
                <w:t xml:space="preserve">i v Občini Šempeter – Vrtojba </w:t>
              </w:r>
              <w:r w:rsidRPr="006B4458">
                <w:rPr>
                  <w:rStyle w:val="Hiperpovezava"/>
                  <w:rFonts w:ascii="Candara" w:hAnsi="Candara"/>
                  <w:b/>
                  <w:bCs/>
                  <w:sz w:val="24"/>
                  <w:szCs w:val="24"/>
                </w:rPr>
                <w:t>za leto 2024.</w:t>
              </w:r>
            </w:hyperlink>
          </w:p>
        </w:tc>
      </w:tr>
      <w:tr w:rsidR="009B7B07" w:rsidRPr="00B319CE" w14:paraId="366F9776" w14:textId="77777777" w:rsidTr="00053222">
        <w:tc>
          <w:tcPr>
            <w:tcW w:w="1412" w:type="dxa"/>
            <w:gridSpan w:val="3"/>
            <w:vMerge/>
          </w:tcPr>
          <w:p w14:paraId="61AA04F2" w14:textId="77777777" w:rsidR="009B7B07" w:rsidRDefault="009B7B07" w:rsidP="009B7B07">
            <w:pPr>
              <w:outlineLvl w:val="1"/>
              <w:rPr>
                <w:rFonts w:ascii="Candara" w:hAnsi="Candara"/>
                <w:b/>
                <w:i/>
              </w:rPr>
            </w:pPr>
          </w:p>
        </w:tc>
        <w:tc>
          <w:tcPr>
            <w:tcW w:w="1559" w:type="dxa"/>
            <w:tcBorders>
              <w:bottom w:val="nil"/>
            </w:tcBorders>
          </w:tcPr>
          <w:p w14:paraId="528C9D5E" w14:textId="533F944B" w:rsidR="009B7B07" w:rsidRPr="006911A6" w:rsidRDefault="009B7B07" w:rsidP="009B7B07">
            <w:pPr>
              <w:pStyle w:val="Navadensplet"/>
              <w:rPr>
                <w:rFonts w:ascii="Candara" w:hAnsi="Candara"/>
                <w:sz w:val="22"/>
                <w:szCs w:val="22"/>
              </w:rPr>
            </w:pPr>
            <w:r w:rsidRPr="006911A6">
              <w:rPr>
                <w:rFonts w:ascii="Candara" w:hAnsi="Candara" w:cs="TTE1B261C8t00"/>
                <w:bCs/>
                <w:sz w:val="22"/>
                <w:szCs w:val="22"/>
              </w:rPr>
              <w:t>410-0010/2025-3</w:t>
            </w:r>
          </w:p>
        </w:tc>
        <w:tc>
          <w:tcPr>
            <w:tcW w:w="11832" w:type="dxa"/>
            <w:gridSpan w:val="3"/>
            <w:tcBorders>
              <w:bottom w:val="nil"/>
            </w:tcBorders>
          </w:tcPr>
          <w:p w14:paraId="777DF6BD" w14:textId="0960565C" w:rsidR="009B7B07" w:rsidRPr="006B4458" w:rsidRDefault="009B7B07" w:rsidP="009B7B07">
            <w:pPr>
              <w:pStyle w:val="Navadensplet"/>
              <w:spacing w:after="0"/>
              <w:rPr>
                <w:rFonts w:ascii="Candara" w:hAnsi="Candara"/>
                <w:sz w:val="24"/>
                <w:szCs w:val="24"/>
              </w:rPr>
            </w:pPr>
            <w:r w:rsidRPr="006B4458">
              <w:rPr>
                <w:rFonts w:ascii="Candara" w:hAnsi="Candara"/>
                <w:b/>
                <w:bCs/>
                <w:sz w:val="24"/>
                <w:szCs w:val="24"/>
              </w:rPr>
              <w:t>Polletna realizacija proračuna Občine Šempeter – Vrtojba za leto 2025</w:t>
            </w:r>
            <w:r w:rsidRPr="006B4458">
              <w:rPr>
                <w:rFonts w:ascii="Candara" w:hAnsi="Candara"/>
                <w:sz w:val="24"/>
                <w:szCs w:val="24"/>
              </w:rPr>
              <w:t xml:space="preserve"> </w:t>
            </w:r>
            <w:r w:rsidRPr="006B4458">
              <w:rPr>
                <w:rFonts w:ascii="Candara" w:hAnsi="Candara"/>
                <w:sz w:val="24"/>
                <w:szCs w:val="24"/>
              </w:rPr>
              <w:br/>
            </w:r>
            <w:hyperlink r:id="rId214" w:history="1">
              <w:r w:rsidRPr="006B4458">
                <w:rPr>
                  <w:rStyle w:val="Hiperpovezava"/>
                  <w:rFonts w:ascii="Candara" w:hAnsi="Candara"/>
                  <w:b/>
                  <w:bCs/>
                  <w:sz w:val="24"/>
                  <w:szCs w:val="24"/>
                </w:rPr>
                <w:t>Sklep o sprejemu informacije o polletni realizaciji proračuna Občine Šempeter – Vrtojba v letu 2025.</w:t>
              </w:r>
            </w:hyperlink>
            <w:r w:rsidRPr="006B4458">
              <w:rPr>
                <w:rFonts w:ascii="Candara" w:hAnsi="Candara"/>
                <w:sz w:val="24"/>
                <w:szCs w:val="24"/>
              </w:rPr>
              <w:br/>
            </w:r>
            <w:hyperlink r:id="rId215" w:history="1">
              <w:r w:rsidRPr="006B4458">
                <w:rPr>
                  <w:rStyle w:val="Hiperpovezava"/>
                  <w:rFonts w:ascii="Candara" w:hAnsi="Candara"/>
                  <w:sz w:val="24"/>
                  <w:szCs w:val="24"/>
                </w:rPr>
                <w:t>splošni del PR 2025</w:t>
              </w:r>
            </w:hyperlink>
            <w:r w:rsidRPr="006B4458">
              <w:rPr>
                <w:rFonts w:ascii="Candara" w:hAnsi="Candara"/>
                <w:sz w:val="24"/>
                <w:szCs w:val="24"/>
              </w:rPr>
              <w:br/>
            </w:r>
            <w:hyperlink r:id="rId216" w:history="1">
              <w:r w:rsidRPr="006B4458">
                <w:rPr>
                  <w:rStyle w:val="Hiperpovezava"/>
                  <w:rFonts w:ascii="Candara" w:hAnsi="Candara"/>
                  <w:sz w:val="24"/>
                  <w:szCs w:val="24"/>
                </w:rPr>
                <w:t>posebni del PR 2025</w:t>
              </w:r>
            </w:hyperlink>
            <w:r w:rsidRPr="006B4458">
              <w:rPr>
                <w:rFonts w:ascii="Candara" w:hAnsi="Candara"/>
                <w:sz w:val="24"/>
                <w:szCs w:val="24"/>
              </w:rPr>
              <w:br/>
            </w:r>
            <w:hyperlink r:id="rId217" w:history="1">
              <w:r w:rsidRPr="006B4458">
                <w:rPr>
                  <w:rStyle w:val="Hiperpovezava"/>
                  <w:rFonts w:ascii="Candara" w:hAnsi="Candara"/>
                  <w:sz w:val="24"/>
                  <w:szCs w:val="24"/>
                </w:rPr>
                <w:t>obrazložitve PR 2025</w:t>
              </w:r>
            </w:hyperlink>
          </w:p>
        </w:tc>
      </w:tr>
      <w:tr w:rsidR="009B7B07" w:rsidRPr="00B319CE" w14:paraId="7CD52BC6" w14:textId="77777777" w:rsidTr="00053222">
        <w:tc>
          <w:tcPr>
            <w:tcW w:w="1412" w:type="dxa"/>
            <w:gridSpan w:val="3"/>
            <w:vMerge/>
          </w:tcPr>
          <w:p w14:paraId="72126BCC" w14:textId="77777777" w:rsidR="009B7B07" w:rsidRDefault="009B7B07" w:rsidP="009B7B07">
            <w:pPr>
              <w:outlineLvl w:val="1"/>
              <w:rPr>
                <w:rFonts w:ascii="Candara" w:hAnsi="Candara"/>
                <w:b/>
                <w:i/>
              </w:rPr>
            </w:pPr>
          </w:p>
        </w:tc>
        <w:tc>
          <w:tcPr>
            <w:tcW w:w="1559" w:type="dxa"/>
            <w:tcBorders>
              <w:bottom w:val="nil"/>
            </w:tcBorders>
          </w:tcPr>
          <w:p w14:paraId="47BE5A75" w14:textId="7A315A45" w:rsidR="009B7B07" w:rsidRPr="006911A6" w:rsidRDefault="009B7B07" w:rsidP="009B7B07">
            <w:pPr>
              <w:pStyle w:val="Navadensplet"/>
              <w:rPr>
                <w:rFonts w:ascii="Candara" w:hAnsi="Candara"/>
                <w:sz w:val="22"/>
                <w:szCs w:val="22"/>
              </w:rPr>
            </w:pPr>
            <w:r w:rsidRPr="006911A6">
              <w:rPr>
                <w:rFonts w:ascii="Candara" w:hAnsi="Candara"/>
                <w:sz w:val="22"/>
                <w:szCs w:val="22"/>
              </w:rPr>
              <w:t>4780-3/2023-10</w:t>
            </w:r>
          </w:p>
        </w:tc>
        <w:tc>
          <w:tcPr>
            <w:tcW w:w="11832" w:type="dxa"/>
            <w:gridSpan w:val="3"/>
            <w:tcBorders>
              <w:bottom w:val="nil"/>
            </w:tcBorders>
          </w:tcPr>
          <w:p w14:paraId="6CA12354" w14:textId="74E84868" w:rsidR="009B7B07" w:rsidRPr="006B4458" w:rsidRDefault="009B7B07" w:rsidP="009B7B07">
            <w:pPr>
              <w:pStyle w:val="Navadensplet"/>
              <w:spacing w:after="0"/>
              <w:jc w:val="both"/>
            </w:pPr>
            <w:r w:rsidRPr="006B4458">
              <w:rPr>
                <w:rFonts w:ascii="Candara" w:hAnsi="Candara"/>
                <w:b/>
                <w:bCs/>
                <w:sz w:val="24"/>
                <w:szCs w:val="24"/>
              </w:rPr>
              <w:t>Spremembe načrta ravnanja s stvarnim premoženjem za leto 2025 – št. 3</w:t>
            </w:r>
            <w:r w:rsidRPr="006B4458">
              <w:rPr>
                <w:rFonts w:ascii="Candara" w:hAnsi="Candara"/>
                <w:sz w:val="24"/>
                <w:szCs w:val="24"/>
              </w:rPr>
              <w:br/>
            </w:r>
            <w:hyperlink r:id="rId218" w:history="1">
              <w:r w:rsidRPr="006B4458">
                <w:rPr>
                  <w:rStyle w:val="Hiperpovezava"/>
                  <w:rFonts w:ascii="Candara" w:hAnsi="Candara"/>
                  <w:b/>
                  <w:bCs/>
                  <w:sz w:val="24"/>
                  <w:szCs w:val="24"/>
                </w:rPr>
                <w:t>Sklep o sprejemu spremembe in dopolnitve načrta ravnanja s stvarnim premoženjem Občine Šempeter – Vrtojba za leto 2025, št. 3.</w:t>
              </w:r>
            </w:hyperlink>
          </w:p>
        </w:tc>
      </w:tr>
      <w:tr w:rsidR="009B7B07" w:rsidRPr="00B319CE" w14:paraId="69FFBA0E" w14:textId="77777777" w:rsidTr="00053222">
        <w:tc>
          <w:tcPr>
            <w:tcW w:w="1412" w:type="dxa"/>
            <w:gridSpan w:val="3"/>
            <w:vMerge/>
          </w:tcPr>
          <w:p w14:paraId="18FD3841" w14:textId="77777777" w:rsidR="009B7B07" w:rsidRDefault="009B7B07" w:rsidP="009B7B07">
            <w:pPr>
              <w:outlineLvl w:val="1"/>
              <w:rPr>
                <w:rFonts w:ascii="Candara" w:hAnsi="Candara"/>
                <w:b/>
                <w:i/>
              </w:rPr>
            </w:pPr>
          </w:p>
        </w:tc>
        <w:tc>
          <w:tcPr>
            <w:tcW w:w="1559" w:type="dxa"/>
            <w:tcBorders>
              <w:bottom w:val="nil"/>
            </w:tcBorders>
          </w:tcPr>
          <w:p w14:paraId="245F2053" w14:textId="77777777" w:rsidR="009B7B07" w:rsidRPr="006911A6" w:rsidRDefault="009B7B07" w:rsidP="009B7B07">
            <w:pPr>
              <w:pStyle w:val="Navadensplet"/>
              <w:rPr>
                <w:rFonts w:ascii="Candara" w:hAnsi="Candara"/>
                <w:sz w:val="22"/>
                <w:szCs w:val="22"/>
              </w:rPr>
            </w:pPr>
          </w:p>
          <w:p w14:paraId="05AEC6D3" w14:textId="7935EA01" w:rsidR="009B7B07" w:rsidRPr="006911A6" w:rsidRDefault="009B7B07" w:rsidP="009B7B07">
            <w:pPr>
              <w:pStyle w:val="Navadensplet"/>
              <w:rPr>
                <w:rFonts w:ascii="Candara" w:hAnsi="Candara"/>
                <w:sz w:val="22"/>
                <w:szCs w:val="22"/>
              </w:rPr>
            </w:pPr>
            <w:r w:rsidRPr="006911A6">
              <w:rPr>
                <w:rFonts w:ascii="Candara" w:hAnsi="Candara"/>
                <w:sz w:val="22"/>
                <w:szCs w:val="22"/>
              </w:rPr>
              <w:t>615-1/2025-2</w:t>
            </w:r>
          </w:p>
          <w:p w14:paraId="5F4C70F2" w14:textId="5C6ED39E" w:rsidR="009B7B07" w:rsidRPr="006911A6" w:rsidRDefault="009B7B07" w:rsidP="009B7B07">
            <w:pPr>
              <w:pStyle w:val="Navadensplet"/>
              <w:rPr>
                <w:rFonts w:ascii="Candara" w:hAnsi="Candara"/>
                <w:sz w:val="22"/>
                <w:szCs w:val="22"/>
              </w:rPr>
            </w:pPr>
            <w:r w:rsidRPr="006911A6">
              <w:rPr>
                <w:rFonts w:ascii="Candara" w:hAnsi="Candara"/>
                <w:sz w:val="22"/>
                <w:szCs w:val="22"/>
              </w:rPr>
              <w:t>615-2/2025-2</w:t>
            </w:r>
          </w:p>
          <w:p w14:paraId="584871D6" w14:textId="382689B1" w:rsidR="009B7B07" w:rsidRPr="006911A6" w:rsidRDefault="009B7B07" w:rsidP="009B7B07">
            <w:pPr>
              <w:pStyle w:val="Navadensplet"/>
              <w:rPr>
                <w:rFonts w:ascii="Candara" w:hAnsi="Candara"/>
                <w:sz w:val="22"/>
                <w:szCs w:val="22"/>
              </w:rPr>
            </w:pPr>
            <w:r w:rsidRPr="006911A6">
              <w:rPr>
                <w:rFonts w:ascii="Candara" w:hAnsi="Candara"/>
                <w:sz w:val="22"/>
                <w:szCs w:val="22"/>
              </w:rPr>
              <w:t>615-3/2025-2</w:t>
            </w:r>
          </w:p>
          <w:p w14:paraId="6922BB63" w14:textId="0EE48053" w:rsidR="009B7B07" w:rsidRPr="006911A6" w:rsidRDefault="009B7B07" w:rsidP="009B7B07">
            <w:pPr>
              <w:pStyle w:val="Navadensplet"/>
              <w:rPr>
                <w:rFonts w:ascii="Candara" w:hAnsi="Candara"/>
                <w:sz w:val="22"/>
                <w:szCs w:val="22"/>
              </w:rPr>
            </w:pPr>
            <w:r w:rsidRPr="006911A6">
              <w:rPr>
                <w:rFonts w:ascii="Candara" w:hAnsi="Candara"/>
                <w:sz w:val="22"/>
                <w:szCs w:val="22"/>
              </w:rPr>
              <w:t>615-4/2025-2</w:t>
            </w:r>
          </w:p>
          <w:p w14:paraId="4563C9B0" w14:textId="14AB8EC8" w:rsidR="009B7B07" w:rsidRPr="006911A6" w:rsidRDefault="009B7B07" w:rsidP="009B7B07">
            <w:pPr>
              <w:pStyle w:val="Navadensplet"/>
              <w:rPr>
                <w:rFonts w:ascii="Candara" w:hAnsi="Candara"/>
                <w:sz w:val="22"/>
                <w:szCs w:val="22"/>
              </w:rPr>
            </w:pPr>
            <w:r w:rsidRPr="006911A6">
              <w:rPr>
                <w:rFonts w:ascii="Candara" w:hAnsi="Candara"/>
                <w:sz w:val="22"/>
                <w:szCs w:val="22"/>
              </w:rPr>
              <w:t>615-6/2025-2</w:t>
            </w:r>
          </w:p>
        </w:tc>
        <w:tc>
          <w:tcPr>
            <w:tcW w:w="11832" w:type="dxa"/>
            <w:gridSpan w:val="3"/>
            <w:tcBorders>
              <w:bottom w:val="nil"/>
            </w:tcBorders>
          </w:tcPr>
          <w:p w14:paraId="441D3101" w14:textId="7089DA21" w:rsidR="009B7B07" w:rsidRDefault="009B7B07" w:rsidP="009B7B07">
            <w:pPr>
              <w:pStyle w:val="Navadensplet"/>
              <w:spacing w:after="0"/>
              <w:rPr>
                <w:rFonts w:ascii="Candara" w:hAnsi="Candara"/>
                <w:sz w:val="24"/>
                <w:szCs w:val="24"/>
              </w:rPr>
            </w:pPr>
            <w:r w:rsidRPr="006B4458">
              <w:rPr>
                <w:rFonts w:ascii="Candara" w:hAnsi="Candara"/>
                <w:b/>
                <w:bCs/>
                <w:sz w:val="24"/>
                <w:szCs w:val="24"/>
              </w:rPr>
              <w:t xml:space="preserve">Mnenje lokalne skupnosti o utemeljenosti pokrivanja območja z novim programom </w:t>
            </w:r>
          </w:p>
          <w:p w14:paraId="0E09C69A" w14:textId="12578F32" w:rsidR="009B7B07" w:rsidRPr="006B4458" w:rsidRDefault="009B7B07" w:rsidP="009B7B07">
            <w:pPr>
              <w:pStyle w:val="Navadensplet"/>
              <w:numPr>
                <w:ilvl w:val="0"/>
                <w:numId w:val="182"/>
              </w:numPr>
              <w:spacing w:after="0"/>
              <w:rPr>
                <w:rFonts w:ascii="Candara" w:hAnsi="Candara"/>
                <w:sz w:val="24"/>
                <w:szCs w:val="24"/>
              </w:rPr>
            </w:pPr>
            <w:hyperlink r:id="rId219" w:history="1">
              <w:r w:rsidRPr="006B4458">
                <w:rPr>
                  <w:rStyle w:val="Hiperpovezava"/>
                  <w:rFonts w:ascii="Candara" w:hAnsi="Candara"/>
                  <w:sz w:val="24"/>
                  <w:szCs w:val="24"/>
                </w:rPr>
                <w:t xml:space="preserve">Sklep o podaji mnenja lokalne skupnosti o utemeljenosti pokrivanja območja z novim </w:t>
              </w:r>
              <w:proofErr w:type="spellStart"/>
              <w:r w:rsidRPr="006B4458">
                <w:rPr>
                  <w:rStyle w:val="Hiperpovezava"/>
                  <w:rFonts w:ascii="Candara" w:hAnsi="Candara"/>
                  <w:sz w:val="24"/>
                  <w:szCs w:val="24"/>
                </w:rPr>
                <w:t>programom_Radio</w:t>
              </w:r>
              <w:proofErr w:type="spellEnd"/>
              <w:r w:rsidRPr="006B4458">
                <w:rPr>
                  <w:rStyle w:val="Hiperpovezava"/>
                  <w:rFonts w:ascii="Candara" w:hAnsi="Candara"/>
                  <w:sz w:val="24"/>
                  <w:szCs w:val="24"/>
                </w:rPr>
                <w:t xml:space="preserve"> </w:t>
              </w:r>
              <w:r w:rsidRPr="006B4458">
                <w:rPr>
                  <w:rStyle w:val="Hiperpovezava"/>
                  <w:rFonts w:ascii="Candara" w:hAnsi="Candara"/>
                  <w:b/>
                  <w:bCs/>
                  <w:sz w:val="24"/>
                  <w:szCs w:val="24"/>
                </w:rPr>
                <w:t>Center Primorska</w:t>
              </w:r>
            </w:hyperlink>
          </w:p>
          <w:p w14:paraId="2814CA41" w14:textId="3289E727" w:rsidR="009B7B07" w:rsidRPr="006B4458" w:rsidRDefault="009B7B07" w:rsidP="009B7B07">
            <w:pPr>
              <w:pStyle w:val="Navadensplet"/>
              <w:numPr>
                <w:ilvl w:val="0"/>
                <w:numId w:val="182"/>
              </w:numPr>
              <w:spacing w:after="0"/>
              <w:rPr>
                <w:rFonts w:ascii="Candara" w:hAnsi="Candara"/>
                <w:sz w:val="24"/>
                <w:szCs w:val="24"/>
              </w:rPr>
            </w:pPr>
            <w:hyperlink r:id="rId220" w:history="1">
              <w:r w:rsidRPr="006B4458">
                <w:rPr>
                  <w:rStyle w:val="Hiperpovezava"/>
                  <w:rFonts w:ascii="Candara" w:hAnsi="Candara"/>
                  <w:sz w:val="24"/>
                  <w:szCs w:val="24"/>
                </w:rPr>
                <w:t xml:space="preserve">Sklep o podaji mnenja lokalne skupnosti o utemeljenosti pokrivanja območja z novim </w:t>
              </w:r>
              <w:proofErr w:type="spellStart"/>
              <w:r w:rsidRPr="006B4458">
                <w:rPr>
                  <w:rStyle w:val="Hiperpovezava"/>
                  <w:rFonts w:ascii="Candara" w:hAnsi="Candara"/>
                  <w:sz w:val="24"/>
                  <w:szCs w:val="24"/>
                </w:rPr>
                <w:t>programom_</w:t>
              </w:r>
              <w:r w:rsidRPr="006B4458">
                <w:rPr>
                  <w:rStyle w:val="Hiperpovezava"/>
                  <w:rFonts w:ascii="Candara" w:hAnsi="Candara"/>
                  <w:b/>
                  <w:bCs/>
                  <w:sz w:val="24"/>
                  <w:szCs w:val="24"/>
                </w:rPr>
                <w:t>RADIA</w:t>
              </w:r>
              <w:proofErr w:type="spellEnd"/>
              <w:r w:rsidRPr="006B4458">
                <w:rPr>
                  <w:rStyle w:val="Hiperpovezava"/>
                  <w:rFonts w:ascii="Candara" w:hAnsi="Candara"/>
                  <w:b/>
                  <w:bCs/>
                  <w:sz w:val="24"/>
                  <w:szCs w:val="24"/>
                </w:rPr>
                <w:t xml:space="preserve"> 1</w:t>
              </w:r>
              <w:r w:rsidRPr="006B4458">
                <w:rPr>
                  <w:rStyle w:val="Hiperpovezava"/>
                  <w:rFonts w:ascii="Candara" w:hAnsi="Candara"/>
                  <w:sz w:val="24"/>
                  <w:szCs w:val="24"/>
                </w:rPr>
                <w:t xml:space="preserve"> PRIMORSKA; ENA NG</w:t>
              </w:r>
            </w:hyperlink>
          </w:p>
          <w:p w14:paraId="409FDDF4" w14:textId="57501042" w:rsidR="009B7B07" w:rsidRPr="006B4458" w:rsidRDefault="009B7B07" w:rsidP="009B7B07">
            <w:pPr>
              <w:pStyle w:val="Navadensplet"/>
              <w:numPr>
                <w:ilvl w:val="0"/>
                <w:numId w:val="182"/>
              </w:numPr>
              <w:spacing w:after="0"/>
              <w:rPr>
                <w:rFonts w:ascii="Candara" w:hAnsi="Candara"/>
                <w:sz w:val="24"/>
                <w:szCs w:val="24"/>
              </w:rPr>
            </w:pPr>
            <w:hyperlink r:id="rId221" w:history="1">
              <w:r w:rsidRPr="006B4458">
                <w:rPr>
                  <w:rStyle w:val="Hiperpovezava"/>
                  <w:rFonts w:ascii="Candara" w:hAnsi="Candara"/>
                  <w:sz w:val="24"/>
                  <w:szCs w:val="24"/>
                </w:rPr>
                <w:t xml:space="preserve">Sklep o podaji mnenja lokalne skupnosti o utemeljenosti pokrivanja območja z novim </w:t>
              </w:r>
              <w:proofErr w:type="spellStart"/>
              <w:r w:rsidRPr="006B4458">
                <w:rPr>
                  <w:rStyle w:val="Hiperpovezava"/>
                  <w:rFonts w:ascii="Candara" w:hAnsi="Candara"/>
                  <w:sz w:val="24"/>
                  <w:szCs w:val="24"/>
                </w:rPr>
                <w:t>programom_Radio</w:t>
              </w:r>
              <w:proofErr w:type="spellEnd"/>
              <w:r w:rsidRPr="006B4458">
                <w:rPr>
                  <w:rStyle w:val="Hiperpovezava"/>
                  <w:rFonts w:ascii="Candara" w:hAnsi="Candara"/>
                  <w:sz w:val="24"/>
                  <w:szCs w:val="24"/>
                </w:rPr>
                <w:t xml:space="preserve"> </w:t>
              </w:r>
              <w:proofErr w:type="spellStart"/>
              <w:r w:rsidRPr="006B4458">
                <w:rPr>
                  <w:rStyle w:val="Hiperpovezava"/>
                  <w:rFonts w:ascii="Candara" w:hAnsi="Candara"/>
                  <w:b/>
                  <w:bCs/>
                  <w:sz w:val="24"/>
                  <w:szCs w:val="24"/>
                </w:rPr>
                <w:t>Aktual</w:t>
              </w:r>
              <w:proofErr w:type="spellEnd"/>
              <w:r w:rsidRPr="006B4458">
                <w:rPr>
                  <w:rStyle w:val="Hiperpovezava"/>
                  <w:rFonts w:ascii="Candara" w:hAnsi="Candara"/>
                  <w:b/>
                  <w:bCs/>
                  <w:sz w:val="24"/>
                  <w:szCs w:val="24"/>
                </w:rPr>
                <w:t xml:space="preserve"> Obala</w:t>
              </w:r>
            </w:hyperlink>
          </w:p>
          <w:p w14:paraId="5012B846" w14:textId="529F6F79" w:rsidR="009B7B07" w:rsidRPr="006B4458" w:rsidRDefault="009B7B07" w:rsidP="009B7B07">
            <w:pPr>
              <w:pStyle w:val="Navadensplet"/>
              <w:numPr>
                <w:ilvl w:val="0"/>
                <w:numId w:val="182"/>
              </w:numPr>
              <w:spacing w:after="0"/>
              <w:rPr>
                <w:rFonts w:ascii="Candara" w:hAnsi="Candara"/>
                <w:sz w:val="24"/>
                <w:szCs w:val="24"/>
              </w:rPr>
            </w:pPr>
            <w:hyperlink r:id="rId222" w:history="1">
              <w:r w:rsidRPr="006B4458">
                <w:rPr>
                  <w:rStyle w:val="Hiperpovezava"/>
                  <w:rFonts w:ascii="Candara" w:hAnsi="Candara"/>
                  <w:sz w:val="24"/>
                  <w:szCs w:val="24"/>
                </w:rPr>
                <w:t xml:space="preserve">Sklep o podaji mnenja lokalne skupnosti o utemeljenosti pokrivanja območja z novim </w:t>
              </w:r>
              <w:proofErr w:type="spellStart"/>
              <w:r w:rsidRPr="006B4458">
                <w:rPr>
                  <w:rStyle w:val="Hiperpovezava"/>
                  <w:rFonts w:ascii="Candara" w:hAnsi="Candara"/>
                  <w:sz w:val="24"/>
                  <w:szCs w:val="24"/>
                </w:rPr>
                <w:t>programom_Radio</w:t>
              </w:r>
              <w:proofErr w:type="spellEnd"/>
              <w:r w:rsidRPr="006B4458">
                <w:rPr>
                  <w:rStyle w:val="Hiperpovezava"/>
                  <w:rFonts w:ascii="Candara" w:hAnsi="Candara"/>
                  <w:sz w:val="24"/>
                  <w:szCs w:val="24"/>
                </w:rPr>
                <w:t xml:space="preserve"> </w:t>
              </w:r>
              <w:proofErr w:type="spellStart"/>
              <w:r w:rsidRPr="006B4458">
                <w:rPr>
                  <w:rStyle w:val="Hiperpovezava"/>
                  <w:rFonts w:ascii="Candara" w:hAnsi="Candara"/>
                  <w:b/>
                  <w:bCs/>
                  <w:sz w:val="24"/>
                  <w:szCs w:val="24"/>
                </w:rPr>
                <w:t>Capris</w:t>
              </w:r>
              <w:proofErr w:type="spellEnd"/>
            </w:hyperlink>
          </w:p>
          <w:p w14:paraId="203D47FF" w14:textId="18BD8264" w:rsidR="009B7B07" w:rsidRPr="006B4458" w:rsidRDefault="009B7B07" w:rsidP="009B7B07">
            <w:pPr>
              <w:pStyle w:val="Navadensplet"/>
              <w:numPr>
                <w:ilvl w:val="0"/>
                <w:numId w:val="182"/>
              </w:numPr>
              <w:spacing w:after="0"/>
              <w:jc w:val="both"/>
            </w:pPr>
            <w:hyperlink r:id="rId223" w:history="1">
              <w:r w:rsidRPr="006B4458">
                <w:rPr>
                  <w:rStyle w:val="Hiperpovezava"/>
                  <w:rFonts w:ascii="Candara" w:hAnsi="Candara"/>
                  <w:sz w:val="24"/>
                  <w:szCs w:val="24"/>
                </w:rPr>
                <w:t xml:space="preserve">Sklep o podaji mnenja lokalne skupnosti o utemeljenosti pokrivanja območja z novim </w:t>
              </w:r>
              <w:proofErr w:type="spellStart"/>
              <w:r w:rsidRPr="006B4458">
                <w:rPr>
                  <w:rStyle w:val="Hiperpovezava"/>
                  <w:rFonts w:ascii="Candara" w:hAnsi="Candara"/>
                  <w:sz w:val="24"/>
                  <w:szCs w:val="24"/>
                </w:rPr>
                <w:t>programom_</w:t>
              </w:r>
              <w:r w:rsidRPr="006B4458">
                <w:rPr>
                  <w:rStyle w:val="Hiperpovezava"/>
                  <w:rFonts w:ascii="Candara" w:hAnsi="Candara"/>
                  <w:b/>
                  <w:bCs/>
                  <w:sz w:val="24"/>
                  <w:szCs w:val="24"/>
                </w:rPr>
                <w:t>Rock</w:t>
              </w:r>
              <w:proofErr w:type="spellEnd"/>
              <w:r w:rsidRPr="006B4458">
                <w:rPr>
                  <w:rStyle w:val="Hiperpovezava"/>
                  <w:rFonts w:ascii="Candara" w:hAnsi="Candara"/>
                  <w:b/>
                  <w:bCs/>
                  <w:sz w:val="24"/>
                  <w:szCs w:val="24"/>
                </w:rPr>
                <w:t xml:space="preserve"> Radio</w:t>
              </w:r>
              <w:r w:rsidRPr="006B4458">
                <w:rPr>
                  <w:rStyle w:val="Hiperpovezava"/>
                  <w:rFonts w:ascii="Candara" w:hAnsi="Candara"/>
                  <w:sz w:val="24"/>
                  <w:szCs w:val="24"/>
                </w:rPr>
                <w:t xml:space="preserve"> Ljubljana</w:t>
              </w:r>
            </w:hyperlink>
          </w:p>
        </w:tc>
      </w:tr>
      <w:tr w:rsidR="009B7B07" w:rsidRPr="00B319CE" w14:paraId="0E2AF567" w14:textId="77777777" w:rsidTr="00E13C9B">
        <w:tc>
          <w:tcPr>
            <w:tcW w:w="14803" w:type="dxa"/>
            <w:gridSpan w:val="7"/>
            <w:shd w:val="clear" w:color="auto" w:fill="6EDDFF"/>
          </w:tcPr>
          <w:p w14:paraId="07100F63" w14:textId="77777777" w:rsidR="009B7B07" w:rsidRDefault="009B7B07" w:rsidP="009B7B07">
            <w:pPr>
              <w:pStyle w:val="Navadensplet"/>
              <w:spacing w:after="0"/>
              <w:jc w:val="both"/>
            </w:pPr>
          </w:p>
        </w:tc>
      </w:tr>
      <w:tr w:rsidR="009B7B07" w:rsidRPr="00B319CE" w14:paraId="1193619A" w14:textId="77777777" w:rsidTr="00757435">
        <w:tc>
          <w:tcPr>
            <w:tcW w:w="14803" w:type="dxa"/>
            <w:gridSpan w:val="7"/>
          </w:tcPr>
          <w:p w14:paraId="578E850E" w14:textId="3AD5F16D" w:rsidR="009B7B07" w:rsidRPr="00E13C9B" w:rsidRDefault="009B7B07" w:rsidP="009B7B07">
            <w:pPr>
              <w:pStyle w:val="Navadensplet"/>
              <w:spacing w:after="0"/>
              <w:jc w:val="center"/>
              <w:rPr>
                <w:rFonts w:ascii="Candara" w:hAnsi="Candara"/>
                <w:b/>
                <w:bCs/>
                <w:i/>
                <w:iCs/>
                <w:sz w:val="28"/>
                <w:szCs w:val="28"/>
              </w:rPr>
            </w:pPr>
            <w:r w:rsidRPr="00E13C9B">
              <w:rPr>
                <w:rFonts w:ascii="Candara" w:hAnsi="Candara"/>
                <w:b/>
                <w:bCs/>
                <w:i/>
                <w:iCs/>
                <w:sz w:val="28"/>
                <w:szCs w:val="28"/>
              </w:rPr>
              <w:t>SLAVNOSTNA SEJA 17. 7. 2025</w:t>
            </w:r>
          </w:p>
        </w:tc>
      </w:tr>
      <w:tr w:rsidR="009B7B07" w:rsidRPr="00B319CE" w14:paraId="274252C9" w14:textId="77777777" w:rsidTr="00E13C9B">
        <w:tc>
          <w:tcPr>
            <w:tcW w:w="14803" w:type="dxa"/>
            <w:gridSpan w:val="7"/>
            <w:shd w:val="clear" w:color="auto" w:fill="6EDDFF"/>
          </w:tcPr>
          <w:p w14:paraId="067DE838" w14:textId="77777777" w:rsidR="009B7B07" w:rsidRDefault="009B7B07" w:rsidP="009B7B07">
            <w:pPr>
              <w:pStyle w:val="Navadensplet"/>
              <w:spacing w:after="0"/>
              <w:jc w:val="both"/>
            </w:pPr>
          </w:p>
        </w:tc>
      </w:tr>
      <w:tr w:rsidR="009B7B07" w:rsidRPr="00542F34" w14:paraId="73FFA4EF" w14:textId="77777777" w:rsidTr="00053222">
        <w:tc>
          <w:tcPr>
            <w:tcW w:w="1412" w:type="dxa"/>
            <w:gridSpan w:val="3"/>
            <w:vMerge w:val="restart"/>
          </w:tcPr>
          <w:p w14:paraId="257E5268" w14:textId="677B7868" w:rsidR="009B7B07" w:rsidRPr="00542F34" w:rsidRDefault="009B7B07" w:rsidP="009B7B07">
            <w:pPr>
              <w:outlineLvl w:val="1"/>
              <w:rPr>
                <w:rFonts w:ascii="Candara" w:hAnsi="Candara"/>
                <w:b/>
                <w:i/>
              </w:rPr>
            </w:pPr>
            <w:r w:rsidRPr="00542F34">
              <w:rPr>
                <w:rFonts w:ascii="Candara" w:hAnsi="Candara"/>
                <w:b/>
                <w:i/>
              </w:rPr>
              <w:t xml:space="preserve">26. redna seja OS.   </w:t>
            </w:r>
            <w:r w:rsidRPr="00542F34">
              <w:rPr>
                <w:rFonts w:ascii="Candara" w:hAnsi="Candara"/>
                <w:bCs/>
                <w:i/>
              </w:rPr>
              <w:t>dne 18. 6. 2025</w:t>
            </w:r>
          </w:p>
          <w:p w14:paraId="366EA377" w14:textId="1D31484A" w:rsidR="009B7B07" w:rsidRPr="00542F34" w:rsidRDefault="009B7B07" w:rsidP="009B7B07">
            <w:pPr>
              <w:outlineLvl w:val="1"/>
              <w:rPr>
                <w:rFonts w:ascii="Candara" w:hAnsi="Candara"/>
                <w:b/>
                <w:i/>
              </w:rPr>
            </w:pPr>
            <w:r w:rsidRPr="00542F34">
              <w:rPr>
                <w:rFonts w:ascii="Candara" w:hAnsi="Candara"/>
                <w:bCs/>
                <w:i/>
              </w:rPr>
              <w:t>0320-5/2025</w:t>
            </w:r>
          </w:p>
        </w:tc>
        <w:tc>
          <w:tcPr>
            <w:tcW w:w="1559" w:type="dxa"/>
            <w:tcBorders>
              <w:bottom w:val="nil"/>
            </w:tcBorders>
          </w:tcPr>
          <w:p w14:paraId="4D81D9C8" w14:textId="059A4AEF"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0320-4/2025-12</w:t>
            </w:r>
          </w:p>
        </w:tc>
        <w:tc>
          <w:tcPr>
            <w:tcW w:w="11832" w:type="dxa"/>
            <w:gridSpan w:val="3"/>
            <w:tcBorders>
              <w:bottom w:val="nil"/>
            </w:tcBorders>
          </w:tcPr>
          <w:p w14:paraId="098CA76D" w14:textId="6CDB0B9C" w:rsidR="009B7B07" w:rsidRPr="00C74010" w:rsidRDefault="009B7B07" w:rsidP="009B7B07">
            <w:pPr>
              <w:pStyle w:val="Navadensplet"/>
              <w:spacing w:after="0"/>
              <w:rPr>
                <w:rFonts w:ascii="Candara" w:hAnsi="Candara"/>
                <w:sz w:val="24"/>
                <w:szCs w:val="24"/>
              </w:rPr>
            </w:pPr>
            <w:hyperlink r:id="rId224" w:history="1">
              <w:r w:rsidRPr="00C74010">
                <w:rPr>
                  <w:rStyle w:val="Hiperpovezava"/>
                  <w:rFonts w:ascii="Candara" w:hAnsi="Candara"/>
                  <w:b/>
                  <w:bCs/>
                  <w:sz w:val="24"/>
                  <w:szCs w:val="24"/>
                </w:rPr>
                <w:t>Zapisnik 25. redne seje</w:t>
              </w:r>
              <w:r w:rsidRPr="00C74010">
                <w:rPr>
                  <w:rStyle w:val="Hiperpovezava"/>
                  <w:rFonts w:ascii="Candara" w:hAnsi="Candara"/>
                  <w:sz w:val="24"/>
                  <w:szCs w:val="24"/>
                </w:rPr>
                <w:t>, ki je bila 22. 5. 2025</w:t>
              </w:r>
            </w:hyperlink>
            <w:r w:rsidRPr="00C74010">
              <w:rPr>
                <w:rFonts w:ascii="Candara" w:hAnsi="Candara"/>
                <w:sz w:val="24"/>
                <w:szCs w:val="24"/>
              </w:rPr>
              <w:tab/>
            </w:r>
          </w:p>
        </w:tc>
      </w:tr>
      <w:tr w:rsidR="009B7B07" w:rsidRPr="00B319CE" w14:paraId="4E8006AC" w14:textId="77777777" w:rsidTr="00053222">
        <w:tc>
          <w:tcPr>
            <w:tcW w:w="1412" w:type="dxa"/>
            <w:gridSpan w:val="3"/>
            <w:vMerge/>
          </w:tcPr>
          <w:p w14:paraId="316768B3" w14:textId="77777777" w:rsidR="009B7B07" w:rsidRPr="00B7038B" w:rsidRDefault="009B7B07" w:rsidP="009B7B07">
            <w:pPr>
              <w:outlineLvl w:val="1"/>
              <w:rPr>
                <w:rFonts w:ascii="Candara" w:hAnsi="Candara"/>
                <w:b/>
                <w:i/>
              </w:rPr>
            </w:pPr>
          </w:p>
        </w:tc>
        <w:tc>
          <w:tcPr>
            <w:tcW w:w="1559" w:type="dxa"/>
            <w:tcBorders>
              <w:bottom w:val="nil"/>
            </w:tcBorders>
          </w:tcPr>
          <w:p w14:paraId="672868E0" w14:textId="4AD98DE4"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0322-07/2022-24</w:t>
            </w:r>
          </w:p>
        </w:tc>
        <w:tc>
          <w:tcPr>
            <w:tcW w:w="11832" w:type="dxa"/>
            <w:gridSpan w:val="3"/>
            <w:tcBorders>
              <w:bottom w:val="nil"/>
            </w:tcBorders>
          </w:tcPr>
          <w:p w14:paraId="144C4F04" w14:textId="234A1A2E" w:rsidR="009B7B07" w:rsidRPr="00C74010" w:rsidRDefault="009B7B07" w:rsidP="009B7B07">
            <w:pPr>
              <w:pStyle w:val="Navadensplet"/>
              <w:spacing w:after="0"/>
              <w:rPr>
                <w:rFonts w:ascii="Candara" w:hAnsi="Candara"/>
                <w:sz w:val="24"/>
                <w:szCs w:val="24"/>
              </w:rPr>
            </w:pPr>
            <w:r w:rsidRPr="004620AA">
              <w:rPr>
                <w:rFonts w:ascii="Candara" w:hAnsi="Candara"/>
                <w:b/>
                <w:bCs/>
                <w:sz w:val="24"/>
                <w:szCs w:val="24"/>
              </w:rPr>
              <w:t>Ugotovitveni sklep o odstopu in imenovanje predstavnika Občine Šempeter – Vrtojba v Svet zavoda Osnovna šola Kozara NG do izteka mandata</w:t>
            </w:r>
            <w:r w:rsidRPr="004620AA">
              <w:rPr>
                <w:rFonts w:ascii="Candara" w:hAnsi="Candara"/>
                <w:sz w:val="24"/>
                <w:szCs w:val="24"/>
              </w:rPr>
              <w:br/>
            </w:r>
            <w:hyperlink r:id="rId225" w:history="1">
              <w:r w:rsidRPr="004620AA">
                <w:rPr>
                  <w:rStyle w:val="Hiperpovezava"/>
                  <w:rFonts w:ascii="Candara" w:hAnsi="Candara"/>
                  <w:sz w:val="24"/>
                  <w:szCs w:val="24"/>
                </w:rPr>
                <w:t xml:space="preserve">Ugotovitveni sklep o odstopu in </w:t>
              </w:r>
              <w:r w:rsidRPr="004620AA">
                <w:rPr>
                  <w:rStyle w:val="Hiperpovezava"/>
                  <w:rFonts w:ascii="Candara" w:hAnsi="Candara"/>
                  <w:b/>
                  <w:bCs/>
                  <w:sz w:val="24"/>
                  <w:szCs w:val="24"/>
                </w:rPr>
                <w:t xml:space="preserve">Sklep o imenovanje Ane Turk </w:t>
              </w:r>
              <w:r w:rsidRPr="004620AA">
                <w:rPr>
                  <w:rStyle w:val="Hiperpovezava"/>
                  <w:rFonts w:ascii="Candara" w:hAnsi="Candara"/>
                  <w:sz w:val="24"/>
                  <w:szCs w:val="24"/>
                </w:rPr>
                <w:t xml:space="preserve">za predstavnico OŠ-v </w:t>
              </w:r>
              <w:r w:rsidRPr="004620AA">
                <w:rPr>
                  <w:rStyle w:val="Hiperpovezava"/>
                  <w:rFonts w:ascii="Candara" w:hAnsi="Candara"/>
                  <w:b/>
                  <w:bCs/>
                  <w:sz w:val="24"/>
                  <w:szCs w:val="24"/>
                </w:rPr>
                <w:t xml:space="preserve">v Svet zavoda Osnovna šola Kozara NG </w:t>
              </w:r>
              <w:r w:rsidRPr="004620AA">
                <w:rPr>
                  <w:rStyle w:val="Hiperpovezava"/>
                  <w:rFonts w:ascii="Candara" w:hAnsi="Candara"/>
                  <w:sz w:val="24"/>
                  <w:szCs w:val="24"/>
                </w:rPr>
                <w:t>do izteka mandata</w:t>
              </w:r>
            </w:hyperlink>
          </w:p>
        </w:tc>
      </w:tr>
      <w:tr w:rsidR="009B7B07" w:rsidRPr="00B319CE" w14:paraId="7038E3FF" w14:textId="77777777" w:rsidTr="00053222">
        <w:tc>
          <w:tcPr>
            <w:tcW w:w="1412" w:type="dxa"/>
            <w:gridSpan w:val="3"/>
            <w:vMerge/>
          </w:tcPr>
          <w:p w14:paraId="256AADD2" w14:textId="77777777" w:rsidR="009B7B07" w:rsidRPr="00B7038B" w:rsidRDefault="009B7B07" w:rsidP="009B7B07">
            <w:pPr>
              <w:outlineLvl w:val="1"/>
              <w:rPr>
                <w:rFonts w:ascii="Candara" w:hAnsi="Candara"/>
                <w:b/>
                <w:i/>
              </w:rPr>
            </w:pPr>
          </w:p>
        </w:tc>
        <w:tc>
          <w:tcPr>
            <w:tcW w:w="1559" w:type="dxa"/>
            <w:tcBorders>
              <w:bottom w:val="nil"/>
            </w:tcBorders>
          </w:tcPr>
          <w:p w14:paraId="089B054B" w14:textId="1DB8A4C1"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 xml:space="preserve">370-1/2023-41 </w:t>
            </w:r>
          </w:p>
        </w:tc>
        <w:tc>
          <w:tcPr>
            <w:tcW w:w="11832" w:type="dxa"/>
            <w:gridSpan w:val="3"/>
            <w:tcBorders>
              <w:bottom w:val="nil"/>
            </w:tcBorders>
          </w:tcPr>
          <w:p w14:paraId="5D78D3F9" w14:textId="3FE0D473" w:rsidR="009B7B07" w:rsidRPr="004620AA" w:rsidRDefault="009B7B07" w:rsidP="009B7B07">
            <w:pPr>
              <w:pStyle w:val="Navadensplet"/>
              <w:spacing w:after="0"/>
              <w:rPr>
                <w:rFonts w:ascii="Candara" w:hAnsi="Candara"/>
                <w:sz w:val="24"/>
                <w:szCs w:val="24"/>
              </w:rPr>
            </w:pPr>
            <w:r w:rsidRPr="004620AA">
              <w:rPr>
                <w:rFonts w:ascii="Candara" w:hAnsi="Candara"/>
                <w:b/>
                <w:bCs/>
                <w:sz w:val="24"/>
                <w:szCs w:val="24"/>
              </w:rPr>
              <w:t>Občinska celostna prometna strategija Občine Šempeter – Vrtojba</w:t>
            </w:r>
            <w:r w:rsidRPr="004620AA">
              <w:rPr>
                <w:rFonts w:ascii="Candara" w:hAnsi="Candara"/>
                <w:sz w:val="24"/>
                <w:szCs w:val="24"/>
              </w:rPr>
              <w:br/>
            </w:r>
            <w:hyperlink r:id="rId226" w:history="1">
              <w:r w:rsidRPr="004620AA">
                <w:rPr>
                  <w:rStyle w:val="Hiperpovezava"/>
                  <w:rFonts w:ascii="Candara" w:hAnsi="Candara"/>
                  <w:sz w:val="24"/>
                  <w:szCs w:val="24"/>
                </w:rPr>
                <w:t>Sklep o sprejemu Občinske celostne prometne strategije Občine Šempeter – Vrtojba.</w:t>
              </w:r>
            </w:hyperlink>
          </w:p>
          <w:p w14:paraId="3E26C3F8" w14:textId="4737124A" w:rsidR="009B7B07" w:rsidRPr="00C74010" w:rsidRDefault="009B7B07" w:rsidP="009B7B07">
            <w:pPr>
              <w:pStyle w:val="Navadensplet"/>
              <w:spacing w:after="0"/>
              <w:rPr>
                <w:rFonts w:ascii="Candara" w:hAnsi="Candara"/>
                <w:sz w:val="24"/>
                <w:szCs w:val="24"/>
              </w:rPr>
            </w:pPr>
            <w:hyperlink r:id="rId227" w:history="1">
              <w:r w:rsidRPr="004620AA">
                <w:rPr>
                  <w:rStyle w:val="Hiperpovezava"/>
                  <w:rFonts w:ascii="Candara" w:hAnsi="Candara"/>
                  <w:b/>
                  <w:bCs/>
                  <w:sz w:val="24"/>
                  <w:szCs w:val="24"/>
                </w:rPr>
                <w:t>Občinska celostna prometna strategija</w:t>
              </w:r>
              <w:r w:rsidRPr="004620AA">
                <w:rPr>
                  <w:rStyle w:val="Hiperpovezava"/>
                  <w:rFonts w:ascii="Candara" w:hAnsi="Candara"/>
                  <w:sz w:val="24"/>
                  <w:szCs w:val="24"/>
                </w:rPr>
                <w:t xml:space="preserve"> Občine Šempeter – Vrtojba</w:t>
              </w:r>
            </w:hyperlink>
            <w:r w:rsidRPr="004620AA">
              <w:rPr>
                <w:rFonts w:ascii="Candara" w:hAnsi="Candara"/>
                <w:sz w:val="24"/>
                <w:szCs w:val="24"/>
              </w:rPr>
              <w:t xml:space="preserve"> 18. 6. 202</w:t>
            </w:r>
          </w:p>
        </w:tc>
      </w:tr>
      <w:tr w:rsidR="009B7B07" w:rsidRPr="00B319CE" w14:paraId="6C816A5B" w14:textId="77777777" w:rsidTr="00053222">
        <w:tc>
          <w:tcPr>
            <w:tcW w:w="1412" w:type="dxa"/>
            <w:gridSpan w:val="3"/>
            <w:vMerge/>
          </w:tcPr>
          <w:p w14:paraId="518FA4D9" w14:textId="77777777" w:rsidR="009B7B07" w:rsidRPr="00B7038B" w:rsidRDefault="009B7B07" w:rsidP="009B7B07">
            <w:pPr>
              <w:outlineLvl w:val="1"/>
              <w:rPr>
                <w:rFonts w:ascii="Candara" w:hAnsi="Candara"/>
                <w:b/>
                <w:i/>
              </w:rPr>
            </w:pPr>
          </w:p>
        </w:tc>
        <w:tc>
          <w:tcPr>
            <w:tcW w:w="1559" w:type="dxa"/>
            <w:tcBorders>
              <w:bottom w:val="nil"/>
            </w:tcBorders>
          </w:tcPr>
          <w:p w14:paraId="0EB3F260" w14:textId="6FAD1B71"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4301-6/2020-47</w:t>
            </w:r>
          </w:p>
        </w:tc>
        <w:tc>
          <w:tcPr>
            <w:tcW w:w="11832" w:type="dxa"/>
            <w:gridSpan w:val="3"/>
            <w:tcBorders>
              <w:bottom w:val="nil"/>
            </w:tcBorders>
          </w:tcPr>
          <w:p w14:paraId="7CE2FA91" w14:textId="77777777" w:rsidR="009B7B07" w:rsidRDefault="009B7B07" w:rsidP="009B7B07">
            <w:pPr>
              <w:pStyle w:val="Navadensplet"/>
              <w:spacing w:after="0"/>
              <w:rPr>
                <w:rFonts w:ascii="Candara" w:hAnsi="Candara"/>
                <w:sz w:val="24"/>
                <w:szCs w:val="24"/>
              </w:rPr>
            </w:pPr>
            <w:r w:rsidRPr="004620AA">
              <w:rPr>
                <w:rFonts w:ascii="Candara" w:hAnsi="Candara"/>
                <w:b/>
                <w:bCs/>
                <w:sz w:val="24"/>
                <w:szCs w:val="24"/>
              </w:rPr>
              <w:t>Sklep o določitvi cen 24 urne dežurne službe v okviru pogrebne dejavnosti 2025</w:t>
            </w:r>
            <w:r w:rsidRPr="004620AA">
              <w:rPr>
                <w:rFonts w:ascii="Candara" w:hAnsi="Candara"/>
                <w:sz w:val="24"/>
                <w:szCs w:val="24"/>
              </w:rPr>
              <w:br/>
            </w:r>
            <w:hyperlink r:id="rId228" w:history="1">
              <w:r w:rsidRPr="003869FE">
                <w:rPr>
                  <w:rStyle w:val="Hiperpovezava"/>
                  <w:rFonts w:ascii="Candara" w:hAnsi="Candara"/>
                  <w:b/>
                  <w:bCs/>
                  <w:sz w:val="24"/>
                  <w:szCs w:val="24"/>
                </w:rPr>
                <w:t>Sklep o določitvi cen 24-urne dežurne službe v okviru pogrebne dejavnosti</w:t>
              </w:r>
              <w:r w:rsidRPr="003869FE">
                <w:rPr>
                  <w:rStyle w:val="Hiperpovezava"/>
                  <w:rFonts w:ascii="Candara" w:hAnsi="Candara"/>
                  <w:sz w:val="24"/>
                  <w:szCs w:val="24"/>
                </w:rPr>
                <w:t xml:space="preserve"> 2025</w:t>
              </w:r>
            </w:hyperlink>
          </w:p>
          <w:p w14:paraId="286602AD" w14:textId="38E3ECCF" w:rsidR="009B7B07" w:rsidRPr="00C74010" w:rsidRDefault="009B7B07" w:rsidP="009B7B07">
            <w:pPr>
              <w:pStyle w:val="Navadensplet"/>
              <w:rPr>
                <w:rFonts w:ascii="Candara" w:hAnsi="Candara"/>
                <w:sz w:val="24"/>
                <w:szCs w:val="24"/>
              </w:rPr>
            </w:pPr>
            <w:r w:rsidRPr="003869FE">
              <w:rPr>
                <w:rFonts w:ascii="Candara" w:hAnsi="Candara"/>
                <w:sz w:val="24"/>
                <w:szCs w:val="24"/>
              </w:rPr>
              <w:t>Izvajalec navedene gospodarske javne službe na območju občine, Komunala Nova Gorica</w:t>
            </w:r>
            <w:r>
              <w:rPr>
                <w:rFonts w:ascii="Candara" w:hAnsi="Candara"/>
                <w:sz w:val="24"/>
                <w:szCs w:val="24"/>
              </w:rPr>
              <w:t xml:space="preserve"> </w:t>
            </w:r>
            <w:proofErr w:type="spellStart"/>
            <w:r w:rsidRPr="003869FE">
              <w:rPr>
                <w:rFonts w:ascii="Candara" w:hAnsi="Candara"/>
                <w:sz w:val="24"/>
                <w:szCs w:val="24"/>
              </w:rPr>
              <w:t>d.d</w:t>
            </w:r>
            <w:proofErr w:type="spellEnd"/>
            <w:r w:rsidRPr="003869FE">
              <w:rPr>
                <w:rFonts w:ascii="Candara" w:hAnsi="Candara"/>
                <w:sz w:val="24"/>
                <w:szCs w:val="24"/>
              </w:rPr>
              <w:t>. na osnovi tega sklepa oblikuje cenik s potrjeno ceno in ga javno objavi na svoji spletni</w:t>
            </w:r>
            <w:r>
              <w:rPr>
                <w:rFonts w:ascii="Candara" w:hAnsi="Candara"/>
                <w:sz w:val="24"/>
                <w:szCs w:val="24"/>
              </w:rPr>
              <w:t xml:space="preserve"> </w:t>
            </w:r>
            <w:r w:rsidRPr="003869FE">
              <w:rPr>
                <w:rFonts w:ascii="Candara" w:hAnsi="Candara"/>
                <w:sz w:val="24"/>
                <w:szCs w:val="24"/>
              </w:rPr>
              <w:t>strani.</w:t>
            </w:r>
          </w:p>
        </w:tc>
      </w:tr>
      <w:tr w:rsidR="009B7B07" w:rsidRPr="00B319CE" w14:paraId="1FACA1C1" w14:textId="77777777" w:rsidTr="00053222">
        <w:tc>
          <w:tcPr>
            <w:tcW w:w="1412" w:type="dxa"/>
            <w:gridSpan w:val="3"/>
            <w:vMerge/>
          </w:tcPr>
          <w:p w14:paraId="0595122B" w14:textId="77777777" w:rsidR="009B7B07" w:rsidRPr="00B7038B" w:rsidRDefault="009B7B07" w:rsidP="009B7B07">
            <w:pPr>
              <w:outlineLvl w:val="1"/>
              <w:rPr>
                <w:rFonts w:ascii="Candara" w:hAnsi="Candara"/>
                <w:b/>
                <w:i/>
              </w:rPr>
            </w:pPr>
          </w:p>
        </w:tc>
        <w:tc>
          <w:tcPr>
            <w:tcW w:w="1559" w:type="dxa"/>
            <w:tcBorders>
              <w:bottom w:val="nil"/>
            </w:tcBorders>
          </w:tcPr>
          <w:p w14:paraId="42E6AB80" w14:textId="3FB0112B"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3510-0010/2025-2</w:t>
            </w:r>
          </w:p>
        </w:tc>
        <w:tc>
          <w:tcPr>
            <w:tcW w:w="11832" w:type="dxa"/>
            <w:gridSpan w:val="3"/>
            <w:tcBorders>
              <w:bottom w:val="nil"/>
            </w:tcBorders>
          </w:tcPr>
          <w:p w14:paraId="264E29F7" w14:textId="1DEB0567" w:rsidR="009B7B07" w:rsidRPr="00C74010" w:rsidRDefault="009B7B07" w:rsidP="009B7B07">
            <w:pPr>
              <w:pStyle w:val="Navadensplet"/>
              <w:spacing w:after="0"/>
              <w:rPr>
                <w:rFonts w:ascii="Candara" w:hAnsi="Candara"/>
                <w:sz w:val="24"/>
                <w:szCs w:val="24"/>
              </w:rPr>
            </w:pPr>
            <w:r>
              <w:rPr>
                <w:rFonts w:ascii="Candara" w:hAnsi="Candara"/>
                <w:b/>
                <w:bCs/>
                <w:sz w:val="24"/>
                <w:szCs w:val="24"/>
              </w:rPr>
              <w:t>P</w:t>
            </w:r>
            <w:r w:rsidRPr="004620AA">
              <w:rPr>
                <w:rFonts w:ascii="Candara" w:hAnsi="Candara"/>
                <w:b/>
                <w:bCs/>
                <w:sz w:val="24"/>
                <w:szCs w:val="24"/>
              </w:rPr>
              <w:t>redstavitev projektne dokumentacije projekta za izvedbo »PZI« za ureditev prireditvenega prostora v Vrtojbi</w:t>
            </w:r>
            <w:r w:rsidRPr="004620AA">
              <w:rPr>
                <w:rFonts w:ascii="Candara" w:hAnsi="Candara"/>
                <w:sz w:val="24"/>
                <w:szCs w:val="24"/>
              </w:rPr>
              <w:br/>
            </w:r>
            <w:hyperlink r:id="rId229" w:history="1">
              <w:r w:rsidRPr="004620AA">
                <w:rPr>
                  <w:rStyle w:val="Hiperpovezava"/>
                  <w:rFonts w:ascii="Candara" w:hAnsi="Candara"/>
                  <w:b/>
                  <w:bCs/>
                  <w:sz w:val="24"/>
                  <w:szCs w:val="24"/>
                </w:rPr>
                <w:t>Sklep o sprejemu informacije</w:t>
              </w:r>
              <w:r w:rsidRPr="004620AA">
                <w:rPr>
                  <w:rStyle w:val="Hiperpovezava"/>
                  <w:rFonts w:ascii="Candara" w:hAnsi="Candara"/>
                  <w:sz w:val="24"/>
                  <w:szCs w:val="24"/>
                </w:rPr>
                <w:t xml:space="preserve"> o predstavitvi projektne dokumentacije za izvedbo (PZI) za projekt »UREDITEV PRIREDITVENEGA PROSTORA V VRTOJBI«</w:t>
              </w:r>
            </w:hyperlink>
          </w:p>
        </w:tc>
      </w:tr>
      <w:tr w:rsidR="009B7B07" w:rsidRPr="00B319CE" w14:paraId="72B76A45" w14:textId="77777777" w:rsidTr="00053222">
        <w:tc>
          <w:tcPr>
            <w:tcW w:w="1412" w:type="dxa"/>
            <w:gridSpan w:val="3"/>
            <w:vMerge/>
          </w:tcPr>
          <w:p w14:paraId="3CC6255B" w14:textId="77777777" w:rsidR="009B7B07" w:rsidRPr="00B7038B" w:rsidRDefault="009B7B07" w:rsidP="009B7B07">
            <w:pPr>
              <w:outlineLvl w:val="1"/>
              <w:rPr>
                <w:rFonts w:ascii="Candara" w:hAnsi="Candara"/>
                <w:b/>
                <w:i/>
              </w:rPr>
            </w:pPr>
          </w:p>
        </w:tc>
        <w:tc>
          <w:tcPr>
            <w:tcW w:w="1559" w:type="dxa"/>
            <w:tcBorders>
              <w:bottom w:val="nil"/>
            </w:tcBorders>
          </w:tcPr>
          <w:p w14:paraId="1893EF66" w14:textId="21DE8542"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061-2/2025-3</w:t>
            </w:r>
          </w:p>
        </w:tc>
        <w:tc>
          <w:tcPr>
            <w:tcW w:w="11832" w:type="dxa"/>
            <w:gridSpan w:val="3"/>
            <w:tcBorders>
              <w:bottom w:val="nil"/>
            </w:tcBorders>
          </w:tcPr>
          <w:p w14:paraId="7E53DFA3" w14:textId="4E6430D8" w:rsidR="009B7B07" w:rsidRPr="00C74010" w:rsidRDefault="009B7B07" w:rsidP="009B7B07">
            <w:pPr>
              <w:pStyle w:val="Navadensplet"/>
              <w:spacing w:after="0"/>
              <w:rPr>
                <w:rFonts w:ascii="Candara" w:hAnsi="Candara"/>
                <w:sz w:val="24"/>
                <w:szCs w:val="24"/>
              </w:rPr>
            </w:pPr>
            <w:r w:rsidRPr="004620AA">
              <w:rPr>
                <w:rFonts w:ascii="Candara" w:hAnsi="Candara"/>
                <w:b/>
                <w:bCs/>
                <w:sz w:val="24"/>
                <w:szCs w:val="24"/>
              </w:rPr>
              <w:t xml:space="preserve">Poročilo o delu medobčinske uprave občin Šempeter – Vrtojba, Renče-Vogrsko, Miren-Kostanjevica in Vipava za leto 2024 </w:t>
            </w:r>
            <w:r w:rsidRPr="004620AA">
              <w:rPr>
                <w:rFonts w:ascii="Candara" w:hAnsi="Candara"/>
                <w:i/>
                <w:iCs/>
                <w:sz w:val="24"/>
                <w:szCs w:val="24"/>
              </w:rPr>
              <w:t>– informacija</w:t>
            </w:r>
            <w:r w:rsidRPr="004620AA">
              <w:rPr>
                <w:rFonts w:ascii="Candara" w:hAnsi="Candara"/>
                <w:sz w:val="24"/>
                <w:szCs w:val="24"/>
              </w:rPr>
              <w:br/>
            </w:r>
            <w:hyperlink r:id="rId230" w:history="1">
              <w:r w:rsidRPr="004620AA">
                <w:rPr>
                  <w:rStyle w:val="Hiperpovezava"/>
                  <w:rFonts w:ascii="Candara" w:hAnsi="Candara"/>
                  <w:b/>
                  <w:bCs/>
                  <w:sz w:val="24"/>
                  <w:szCs w:val="24"/>
                </w:rPr>
                <w:t xml:space="preserve">Sklep o sprejemu informacije </w:t>
              </w:r>
              <w:r w:rsidRPr="004620AA">
                <w:rPr>
                  <w:rStyle w:val="Hiperpovezava"/>
                  <w:rFonts w:ascii="Candara" w:hAnsi="Candara"/>
                  <w:sz w:val="24"/>
                  <w:szCs w:val="24"/>
                </w:rPr>
                <w:t xml:space="preserve">o poročilu o delu </w:t>
              </w:r>
              <w:r w:rsidRPr="004620AA">
                <w:rPr>
                  <w:rStyle w:val="Hiperpovezava"/>
                  <w:rFonts w:ascii="Candara" w:hAnsi="Candara"/>
                  <w:b/>
                  <w:bCs/>
                  <w:sz w:val="24"/>
                  <w:szCs w:val="24"/>
                </w:rPr>
                <w:t>Medobčinske uprave</w:t>
              </w:r>
              <w:r w:rsidRPr="004620AA">
                <w:rPr>
                  <w:rStyle w:val="Hiperpovezava"/>
                  <w:rFonts w:ascii="Candara" w:hAnsi="Candara"/>
                  <w:sz w:val="24"/>
                  <w:szCs w:val="24"/>
                </w:rPr>
                <w:t xml:space="preserve"> občin </w:t>
              </w:r>
              <w:r w:rsidRPr="004620AA">
                <w:rPr>
                  <w:rStyle w:val="Hiperpovezava"/>
                  <w:rFonts w:ascii="Candara" w:hAnsi="Candara"/>
                  <w:b/>
                  <w:bCs/>
                  <w:sz w:val="24"/>
                  <w:szCs w:val="24"/>
                </w:rPr>
                <w:t>Šempeter – Vrtojba, Renče-Vogrsko, Miren-Kostanjevica in Vipava za leto 2024</w:t>
              </w:r>
              <w:r w:rsidRPr="004620AA">
                <w:rPr>
                  <w:rStyle w:val="Hiperpovezava"/>
                  <w:rFonts w:ascii="Candara" w:hAnsi="Candara"/>
                  <w:sz w:val="24"/>
                  <w:szCs w:val="24"/>
                </w:rPr>
                <w:t>.</w:t>
              </w:r>
            </w:hyperlink>
          </w:p>
        </w:tc>
      </w:tr>
      <w:tr w:rsidR="009B7B07" w:rsidRPr="00B319CE" w14:paraId="333FEC6E" w14:textId="77777777" w:rsidTr="00053222">
        <w:tc>
          <w:tcPr>
            <w:tcW w:w="1412" w:type="dxa"/>
            <w:gridSpan w:val="3"/>
            <w:vMerge/>
          </w:tcPr>
          <w:p w14:paraId="0174D53A" w14:textId="77777777" w:rsidR="009B7B07" w:rsidRPr="00B7038B" w:rsidRDefault="009B7B07" w:rsidP="009B7B07">
            <w:pPr>
              <w:outlineLvl w:val="1"/>
              <w:rPr>
                <w:rFonts w:ascii="Candara" w:hAnsi="Candara"/>
                <w:b/>
                <w:i/>
              </w:rPr>
            </w:pPr>
          </w:p>
        </w:tc>
        <w:tc>
          <w:tcPr>
            <w:tcW w:w="1559" w:type="dxa"/>
            <w:tcBorders>
              <w:bottom w:val="nil"/>
            </w:tcBorders>
          </w:tcPr>
          <w:p w14:paraId="7A24C4CB" w14:textId="3CA7D56E"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602-6/2025-2</w:t>
            </w:r>
          </w:p>
        </w:tc>
        <w:tc>
          <w:tcPr>
            <w:tcW w:w="11832" w:type="dxa"/>
            <w:gridSpan w:val="3"/>
            <w:tcBorders>
              <w:bottom w:val="nil"/>
            </w:tcBorders>
          </w:tcPr>
          <w:p w14:paraId="6F9E9ED3" w14:textId="5B7C3FD6" w:rsidR="009B7B07" w:rsidRPr="00C74010" w:rsidRDefault="009B7B07" w:rsidP="009B7B07">
            <w:pPr>
              <w:pStyle w:val="Navadensplet"/>
              <w:spacing w:after="0"/>
              <w:rPr>
                <w:rFonts w:ascii="Candara" w:hAnsi="Candara"/>
                <w:sz w:val="24"/>
                <w:szCs w:val="24"/>
              </w:rPr>
            </w:pPr>
            <w:r w:rsidRPr="004620AA">
              <w:rPr>
                <w:rFonts w:ascii="Candara" w:hAnsi="Candara"/>
                <w:b/>
                <w:bCs/>
                <w:sz w:val="24"/>
                <w:szCs w:val="24"/>
              </w:rPr>
              <w:t>Sklep o soglasju k sistemizaciji delovnih mest v enotah vrtca v Osnovni šoli Ivana Roba Šempeter pri Gorici</w:t>
            </w:r>
            <w:r w:rsidRPr="004620AA">
              <w:rPr>
                <w:rFonts w:ascii="Candara" w:hAnsi="Candara"/>
                <w:sz w:val="24"/>
                <w:szCs w:val="24"/>
              </w:rPr>
              <w:br/>
            </w:r>
            <w:hyperlink r:id="rId231" w:history="1">
              <w:r w:rsidRPr="004620AA">
                <w:rPr>
                  <w:rStyle w:val="Hiperpovezava"/>
                  <w:rFonts w:ascii="Candara" w:hAnsi="Candara"/>
                  <w:b/>
                  <w:bCs/>
                  <w:sz w:val="24"/>
                  <w:szCs w:val="24"/>
                </w:rPr>
                <w:t xml:space="preserve">Sklep o soglasju k sistemizaciji delovnih mest v enotah vrtca </w:t>
              </w:r>
              <w:r w:rsidRPr="004620AA">
                <w:rPr>
                  <w:rStyle w:val="Hiperpovezava"/>
                  <w:rFonts w:ascii="Candara" w:hAnsi="Candara"/>
                  <w:sz w:val="24"/>
                  <w:szCs w:val="24"/>
                </w:rPr>
                <w:t>v Osnovni šoli Ivana Roba Šempeter pri Gorici 2025-26</w:t>
              </w:r>
            </w:hyperlink>
          </w:p>
        </w:tc>
      </w:tr>
      <w:tr w:rsidR="009B7B07" w:rsidRPr="00B319CE" w14:paraId="5CE67066" w14:textId="77777777" w:rsidTr="00053222">
        <w:tc>
          <w:tcPr>
            <w:tcW w:w="1412" w:type="dxa"/>
            <w:gridSpan w:val="3"/>
            <w:vMerge/>
          </w:tcPr>
          <w:p w14:paraId="365E0177" w14:textId="77777777" w:rsidR="009B7B07" w:rsidRPr="00B7038B" w:rsidRDefault="009B7B07" w:rsidP="009B7B07">
            <w:pPr>
              <w:outlineLvl w:val="1"/>
              <w:rPr>
                <w:rFonts w:ascii="Candara" w:hAnsi="Candara"/>
                <w:b/>
                <w:i/>
              </w:rPr>
            </w:pPr>
          </w:p>
        </w:tc>
        <w:tc>
          <w:tcPr>
            <w:tcW w:w="1559" w:type="dxa"/>
            <w:tcBorders>
              <w:bottom w:val="nil"/>
            </w:tcBorders>
          </w:tcPr>
          <w:p w14:paraId="4F6B1356" w14:textId="5CEC4782"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602-5/2025-2</w:t>
            </w:r>
          </w:p>
        </w:tc>
        <w:tc>
          <w:tcPr>
            <w:tcW w:w="11832" w:type="dxa"/>
            <w:gridSpan w:val="3"/>
            <w:tcBorders>
              <w:bottom w:val="nil"/>
            </w:tcBorders>
          </w:tcPr>
          <w:p w14:paraId="2E42B457" w14:textId="77777777" w:rsidR="009B7B07" w:rsidRDefault="009B7B07" w:rsidP="009B7B07">
            <w:pPr>
              <w:pStyle w:val="Navadensplet"/>
              <w:spacing w:after="0"/>
              <w:rPr>
                <w:rFonts w:ascii="Candara" w:hAnsi="Candara"/>
                <w:sz w:val="24"/>
                <w:szCs w:val="24"/>
              </w:rPr>
            </w:pPr>
            <w:r w:rsidRPr="004620AA">
              <w:rPr>
                <w:rFonts w:ascii="Candara" w:hAnsi="Candara"/>
                <w:b/>
                <w:bCs/>
                <w:sz w:val="24"/>
                <w:szCs w:val="24"/>
              </w:rPr>
              <w:t>Sklep o določitvi cene za programe vrtca za šolsko leto 2025/2026</w:t>
            </w:r>
          </w:p>
          <w:p w14:paraId="59D1B3AA" w14:textId="039BF54B" w:rsidR="009B7B07" w:rsidRPr="00C74010" w:rsidRDefault="009B7B07" w:rsidP="009B7B07">
            <w:pPr>
              <w:pStyle w:val="Navadensplet"/>
              <w:numPr>
                <w:ilvl w:val="0"/>
                <w:numId w:val="181"/>
              </w:numPr>
              <w:spacing w:after="0"/>
              <w:rPr>
                <w:rFonts w:ascii="Candara" w:hAnsi="Candara"/>
                <w:sz w:val="24"/>
                <w:szCs w:val="24"/>
              </w:rPr>
            </w:pPr>
            <w:hyperlink r:id="rId232" w:tgtFrame="_blank" w:history="1">
              <w:r w:rsidRPr="004620AA">
                <w:rPr>
                  <w:rStyle w:val="Hiperpovezava"/>
                  <w:rFonts w:ascii="Candara" w:hAnsi="Candara"/>
                  <w:b/>
                  <w:bCs/>
                  <w:sz w:val="24"/>
                  <w:szCs w:val="24"/>
                </w:rPr>
                <w:t>Sklep o določitvi cene za programe vrtca za šolsko leto 2025/2026</w:t>
              </w:r>
            </w:hyperlink>
            <w:r w:rsidRPr="004620AA">
              <w:rPr>
                <w:rFonts w:ascii="Candara" w:hAnsi="Candara"/>
                <w:sz w:val="24"/>
                <w:szCs w:val="24"/>
              </w:rPr>
              <w:t>, objava v Uradnem listu RS št.47/25 z dne 27. 6. 2025</w:t>
            </w:r>
          </w:p>
        </w:tc>
      </w:tr>
      <w:tr w:rsidR="009B7B07" w:rsidRPr="00B319CE" w14:paraId="5C7075B4" w14:textId="77777777" w:rsidTr="00053222">
        <w:tc>
          <w:tcPr>
            <w:tcW w:w="1412" w:type="dxa"/>
            <w:gridSpan w:val="3"/>
            <w:vMerge/>
          </w:tcPr>
          <w:p w14:paraId="00E01441" w14:textId="77777777" w:rsidR="009B7B07" w:rsidRPr="00B7038B" w:rsidRDefault="009B7B07" w:rsidP="009B7B07">
            <w:pPr>
              <w:outlineLvl w:val="1"/>
              <w:rPr>
                <w:rFonts w:ascii="Candara" w:hAnsi="Candara"/>
                <w:b/>
                <w:i/>
              </w:rPr>
            </w:pPr>
          </w:p>
        </w:tc>
        <w:tc>
          <w:tcPr>
            <w:tcW w:w="1559" w:type="dxa"/>
            <w:tcBorders>
              <w:bottom w:val="nil"/>
            </w:tcBorders>
          </w:tcPr>
          <w:p w14:paraId="2F759FA9" w14:textId="1F47E262"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0140-11/2025-2</w:t>
            </w:r>
          </w:p>
        </w:tc>
        <w:tc>
          <w:tcPr>
            <w:tcW w:w="11832" w:type="dxa"/>
            <w:gridSpan w:val="3"/>
            <w:tcBorders>
              <w:bottom w:val="nil"/>
            </w:tcBorders>
          </w:tcPr>
          <w:p w14:paraId="7EE3C638" w14:textId="77777777" w:rsidR="009B7B07" w:rsidRPr="004620AA" w:rsidRDefault="009B7B07" w:rsidP="009B7B07">
            <w:pPr>
              <w:pStyle w:val="Navadensplet"/>
              <w:spacing w:after="0"/>
              <w:rPr>
                <w:rFonts w:ascii="Candara" w:hAnsi="Candara"/>
                <w:sz w:val="24"/>
                <w:szCs w:val="24"/>
              </w:rPr>
            </w:pPr>
            <w:r w:rsidRPr="004620AA">
              <w:rPr>
                <w:rFonts w:ascii="Candara" w:hAnsi="Candara"/>
                <w:b/>
                <w:bCs/>
                <w:sz w:val="24"/>
                <w:szCs w:val="24"/>
              </w:rPr>
              <w:t>Soglasje k Statutu javnega zavoda »Zavod za kulturo, šport, turizem in mladinske dejavnosti Šempeter – Vrtojba«</w:t>
            </w:r>
          </w:p>
          <w:p w14:paraId="4E7AEA04" w14:textId="62BD3F7D" w:rsidR="009B7B07" w:rsidRPr="00C74010" w:rsidRDefault="009B7B07" w:rsidP="009B7B07">
            <w:pPr>
              <w:pStyle w:val="Navadensplet"/>
              <w:spacing w:after="0"/>
              <w:rPr>
                <w:rFonts w:ascii="Candara" w:hAnsi="Candara"/>
                <w:sz w:val="24"/>
                <w:szCs w:val="24"/>
              </w:rPr>
            </w:pPr>
            <w:hyperlink r:id="rId233" w:history="1">
              <w:r w:rsidRPr="004620AA">
                <w:rPr>
                  <w:rStyle w:val="Hiperpovezava"/>
                  <w:rFonts w:ascii="Candara" w:hAnsi="Candara"/>
                  <w:b/>
                  <w:bCs/>
                  <w:sz w:val="24"/>
                  <w:szCs w:val="24"/>
                </w:rPr>
                <w:t>Sklep o soglasju k Statutu</w:t>
              </w:r>
              <w:r w:rsidRPr="004620AA">
                <w:rPr>
                  <w:rStyle w:val="Hiperpovezava"/>
                  <w:rFonts w:ascii="Candara" w:hAnsi="Candara"/>
                  <w:sz w:val="24"/>
                  <w:szCs w:val="24"/>
                </w:rPr>
                <w:t xml:space="preserve"> javnega zavoda “</w:t>
              </w:r>
              <w:r w:rsidRPr="004620AA">
                <w:rPr>
                  <w:rStyle w:val="Hiperpovezava"/>
                  <w:rFonts w:ascii="Candara" w:hAnsi="Candara"/>
                  <w:b/>
                  <w:bCs/>
                  <w:sz w:val="24"/>
                  <w:szCs w:val="24"/>
                </w:rPr>
                <w:t>Zavod za kulturo, šport, turizem in mladinske dejavnosti Šempeter – Vrtojba</w:t>
              </w:r>
              <w:r w:rsidRPr="004620AA">
                <w:rPr>
                  <w:rStyle w:val="Hiperpovezava"/>
                  <w:rFonts w:ascii="Candara" w:hAnsi="Candara"/>
                  <w:sz w:val="24"/>
                  <w:szCs w:val="24"/>
                </w:rPr>
                <w:t>«</w:t>
              </w:r>
            </w:hyperlink>
            <w:r w:rsidRPr="004620AA">
              <w:rPr>
                <w:rFonts w:ascii="Candara" w:hAnsi="Candara"/>
                <w:sz w:val="24"/>
                <w:szCs w:val="24"/>
              </w:rPr>
              <w:t xml:space="preserve"> </w:t>
            </w:r>
          </w:p>
        </w:tc>
      </w:tr>
      <w:tr w:rsidR="009B7B07" w:rsidRPr="00B319CE" w14:paraId="14500690" w14:textId="77777777" w:rsidTr="00053222">
        <w:tc>
          <w:tcPr>
            <w:tcW w:w="1412" w:type="dxa"/>
            <w:gridSpan w:val="3"/>
            <w:vMerge/>
          </w:tcPr>
          <w:p w14:paraId="61605F3E" w14:textId="77777777" w:rsidR="009B7B07" w:rsidRPr="00B7038B" w:rsidRDefault="009B7B07" w:rsidP="009B7B07">
            <w:pPr>
              <w:outlineLvl w:val="1"/>
              <w:rPr>
                <w:rFonts w:ascii="Candara" w:hAnsi="Candara"/>
                <w:b/>
                <w:i/>
              </w:rPr>
            </w:pPr>
          </w:p>
        </w:tc>
        <w:tc>
          <w:tcPr>
            <w:tcW w:w="1559" w:type="dxa"/>
            <w:tcBorders>
              <w:bottom w:val="nil"/>
            </w:tcBorders>
          </w:tcPr>
          <w:p w14:paraId="4932BA18" w14:textId="1BF2B492"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1220-4/2025-2</w:t>
            </w:r>
          </w:p>
        </w:tc>
        <w:tc>
          <w:tcPr>
            <w:tcW w:w="11832" w:type="dxa"/>
            <w:gridSpan w:val="3"/>
            <w:tcBorders>
              <w:bottom w:val="nil"/>
            </w:tcBorders>
          </w:tcPr>
          <w:p w14:paraId="043285E0" w14:textId="77777777" w:rsidR="009B7B07" w:rsidRDefault="009B7B07" w:rsidP="009B7B07">
            <w:pPr>
              <w:pStyle w:val="Navadensplet"/>
              <w:spacing w:after="0"/>
              <w:rPr>
                <w:rFonts w:ascii="Candara" w:hAnsi="Candara"/>
                <w:b/>
                <w:bCs/>
                <w:sz w:val="24"/>
                <w:szCs w:val="24"/>
              </w:rPr>
            </w:pPr>
            <w:r w:rsidRPr="004620AA">
              <w:rPr>
                <w:rFonts w:ascii="Candara" w:hAnsi="Candara"/>
                <w:b/>
                <w:bCs/>
                <w:sz w:val="24"/>
                <w:szCs w:val="24"/>
              </w:rPr>
              <w:t>Sklep o določitvi načina izvajanja dolgotrajne oskrbe na domu v Občini Šempeter – Vrtojba</w:t>
            </w:r>
            <w:r>
              <w:rPr>
                <w:rFonts w:ascii="Candara" w:hAnsi="Candara"/>
                <w:b/>
                <w:bCs/>
                <w:sz w:val="24"/>
                <w:szCs w:val="24"/>
              </w:rPr>
              <w:t xml:space="preserve"> </w:t>
            </w:r>
          </w:p>
          <w:p w14:paraId="3A1A0C20" w14:textId="64E44FF4" w:rsidR="009B7B07" w:rsidRPr="00C74010" w:rsidRDefault="009B7B07" w:rsidP="009B7B07">
            <w:pPr>
              <w:pStyle w:val="Navadensplet"/>
              <w:numPr>
                <w:ilvl w:val="0"/>
                <w:numId w:val="181"/>
              </w:numPr>
              <w:spacing w:after="0"/>
              <w:rPr>
                <w:rFonts w:ascii="Candara" w:hAnsi="Candara"/>
                <w:sz w:val="24"/>
                <w:szCs w:val="24"/>
              </w:rPr>
            </w:pPr>
            <w:hyperlink r:id="rId234" w:tgtFrame="_blank" w:history="1">
              <w:r w:rsidRPr="004620AA">
                <w:rPr>
                  <w:rStyle w:val="Hiperpovezava"/>
                  <w:rFonts w:ascii="Candara" w:hAnsi="Candara"/>
                  <w:b/>
                  <w:bCs/>
                  <w:sz w:val="24"/>
                  <w:szCs w:val="24"/>
                </w:rPr>
                <w:t xml:space="preserve">Sklep o določitvi načina izvajanja dolgotrajne oskrbe na domu </w:t>
              </w:r>
              <w:r w:rsidRPr="004620AA">
                <w:rPr>
                  <w:rStyle w:val="Hiperpovezava"/>
                  <w:rFonts w:ascii="Candara" w:hAnsi="Candara"/>
                  <w:sz w:val="24"/>
                  <w:szCs w:val="24"/>
                </w:rPr>
                <w:t xml:space="preserve">v Občini Šempeter </w:t>
              </w:r>
              <w:r>
                <w:rPr>
                  <w:rStyle w:val="Hiperpovezava"/>
                  <w:rFonts w:ascii="Candara" w:hAnsi="Candara"/>
                  <w:sz w:val="24"/>
                  <w:szCs w:val="24"/>
                </w:rPr>
                <w:t>-</w:t>
              </w:r>
              <w:r w:rsidRPr="004620AA">
                <w:rPr>
                  <w:rStyle w:val="Hiperpovezava"/>
                  <w:rFonts w:ascii="Candara" w:hAnsi="Candara"/>
                  <w:sz w:val="24"/>
                  <w:szCs w:val="24"/>
                </w:rPr>
                <w:t xml:space="preserve"> Vrtojba</w:t>
              </w:r>
            </w:hyperlink>
            <w:r w:rsidRPr="004620AA">
              <w:rPr>
                <w:rFonts w:ascii="Candara" w:hAnsi="Candara"/>
                <w:sz w:val="24"/>
                <w:szCs w:val="24"/>
              </w:rPr>
              <w:t>, objava v Uradnem listu RS št.:47/2025 z dne 27. 6. 2025</w:t>
            </w:r>
          </w:p>
        </w:tc>
      </w:tr>
      <w:tr w:rsidR="009B7B07" w:rsidRPr="00B319CE" w14:paraId="3B5596F1" w14:textId="77777777" w:rsidTr="00053222">
        <w:tc>
          <w:tcPr>
            <w:tcW w:w="1412" w:type="dxa"/>
            <w:gridSpan w:val="3"/>
            <w:vMerge/>
          </w:tcPr>
          <w:p w14:paraId="5D187B1B" w14:textId="77777777" w:rsidR="009B7B07" w:rsidRPr="00B7038B" w:rsidRDefault="009B7B07" w:rsidP="009B7B07">
            <w:pPr>
              <w:outlineLvl w:val="1"/>
              <w:rPr>
                <w:rFonts w:ascii="Candara" w:hAnsi="Candara"/>
                <w:b/>
                <w:i/>
              </w:rPr>
            </w:pPr>
          </w:p>
        </w:tc>
        <w:tc>
          <w:tcPr>
            <w:tcW w:w="1559" w:type="dxa"/>
            <w:tcBorders>
              <w:bottom w:val="nil"/>
            </w:tcBorders>
          </w:tcPr>
          <w:p w14:paraId="0F37AEE0" w14:textId="521EABC5"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600-10/2025-2</w:t>
            </w:r>
          </w:p>
        </w:tc>
        <w:tc>
          <w:tcPr>
            <w:tcW w:w="11832" w:type="dxa"/>
            <w:gridSpan w:val="3"/>
            <w:tcBorders>
              <w:bottom w:val="nil"/>
            </w:tcBorders>
          </w:tcPr>
          <w:p w14:paraId="663C88B6" w14:textId="25DC249A" w:rsidR="009B7B07" w:rsidRPr="00C74010" w:rsidRDefault="009B7B07" w:rsidP="009B7B07">
            <w:pPr>
              <w:pStyle w:val="Navadensplet"/>
              <w:spacing w:after="0"/>
              <w:rPr>
                <w:rFonts w:ascii="Candara" w:hAnsi="Candara"/>
                <w:sz w:val="24"/>
                <w:szCs w:val="24"/>
              </w:rPr>
            </w:pPr>
            <w:r w:rsidRPr="004620AA">
              <w:rPr>
                <w:rFonts w:ascii="Candara" w:hAnsi="Candara"/>
                <w:b/>
                <w:bCs/>
                <w:sz w:val="24"/>
                <w:szCs w:val="24"/>
              </w:rPr>
              <w:t>Sklep o subvencioniranju dijaških vozovnic v šolskem letu 2025/2026</w:t>
            </w:r>
            <w:r w:rsidRPr="004620AA">
              <w:rPr>
                <w:rFonts w:ascii="Candara" w:hAnsi="Candara"/>
                <w:sz w:val="24"/>
                <w:szCs w:val="24"/>
              </w:rPr>
              <w:br/>
            </w:r>
            <w:hyperlink r:id="rId235" w:history="1">
              <w:r w:rsidRPr="004620AA">
                <w:rPr>
                  <w:rStyle w:val="Hiperpovezava"/>
                  <w:rFonts w:ascii="Candara" w:hAnsi="Candara"/>
                  <w:b/>
                  <w:bCs/>
                  <w:sz w:val="24"/>
                  <w:szCs w:val="24"/>
                </w:rPr>
                <w:t xml:space="preserve">Sklep o subvencioniranju dijaških vozovnic </w:t>
              </w:r>
              <w:r w:rsidRPr="004620AA">
                <w:rPr>
                  <w:rStyle w:val="Hiperpovezava"/>
                  <w:rFonts w:ascii="Candara" w:hAnsi="Candara"/>
                  <w:sz w:val="24"/>
                  <w:szCs w:val="24"/>
                </w:rPr>
                <w:t>v šolskem letu 2025/2026</w:t>
              </w:r>
            </w:hyperlink>
          </w:p>
        </w:tc>
      </w:tr>
      <w:tr w:rsidR="009B7B07" w:rsidRPr="00B319CE" w14:paraId="19A42285" w14:textId="77777777" w:rsidTr="00053222">
        <w:tc>
          <w:tcPr>
            <w:tcW w:w="1412" w:type="dxa"/>
            <w:gridSpan w:val="3"/>
            <w:vMerge/>
          </w:tcPr>
          <w:p w14:paraId="5D8C79CF" w14:textId="77777777" w:rsidR="009B7B07" w:rsidRPr="00B7038B" w:rsidRDefault="009B7B07" w:rsidP="009B7B07">
            <w:pPr>
              <w:outlineLvl w:val="1"/>
              <w:rPr>
                <w:rFonts w:ascii="Candara" w:hAnsi="Candara"/>
                <w:b/>
                <w:i/>
              </w:rPr>
            </w:pPr>
          </w:p>
        </w:tc>
        <w:tc>
          <w:tcPr>
            <w:tcW w:w="1559" w:type="dxa"/>
            <w:tcBorders>
              <w:bottom w:val="nil"/>
            </w:tcBorders>
          </w:tcPr>
          <w:p w14:paraId="7129E75E" w14:textId="4F47FF4C"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 xml:space="preserve">410-0001/2025-5 in 410-0001/2025-6 </w:t>
            </w:r>
          </w:p>
        </w:tc>
        <w:tc>
          <w:tcPr>
            <w:tcW w:w="11832" w:type="dxa"/>
            <w:gridSpan w:val="3"/>
            <w:tcBorders>
              <w:bottom w:val="nil"/>
            </w:tcBorders>
          </w:tcPr>
          <w:p w14:paraId="0374C92D" w14:textId="19B5586E" w:rsidR="009B7B07" w:rsidRDefault="009B7B07" w:rsidP="009B7B07">
            <w:pPr>
              <w:pStyle w:val="Navadensplet"/>
              <w:spacing w:after="0"/>
              <w:rPr>
                <w:rFonts w:ascii="Candara" w:hAnsi="Candara"/>
                <w:sz w:val="24"/>
                <w:szCs w:val="24"/>
              </w:rPr>
            </w:pPr>
            <w:r w:rsidRPr="004620AA">
              <w:rPr>
                <w:rFonts w:ascii="Candara" w:hAnsi="Candara"/>
                <w:b/>
                <w:bCs/>
                <w:sz w:val="24"/>
                <w:szCs w:val="24"/>
              </w:rPr>
              <w:t xml:space="preserve">Rebalans proračuna Občine Šempeter </w:t>
            </w:r>
            <w:r>
              <w:rPr>
                <w:rFonts w:ascii="Candara" w:hAnsi="Candara"/>
                <w:b/>
                <w:bCs/>
                <w:sz w:val="24"/>
                <w:szCs w:val="24"/>
              </w:rPr>
              <w:t>-</w:t>
            </w:r>
            <w:r w:rsidRPr="004620AA">
              <w:rPr>
                <w:rFonts w:ascii="Candara" w:hAnsi="Candara"/>
                <w:b/>
                <w:bCs/>
                <w:sz w:val="24"/>
                <w:szCs w:val="24"/>
              </w:rPr>
              <w:t xml:space="preserve"> Vrtojba za leto 2025 št. 2</w:t>
            </w:r>
            <w:r w:rsidRPr="004620AA">
              <w:rPr>
                <w:rFonts w:ascii="Candara" w:hAnsi="Candara"/>
                <w:sz w:val="24"/>
                <w:szCs w:val="24"/>
              </w:rPr>
              <w:br/>
            </w:r>
            <w:hyperlink r:id="rId236" w:history="1">
              <w:r w:rsidRPr="004620AA">
                <w:rPr>
                  <w:rStyle w:val="Hiperpovezava"/>
                  <w:rFonts w:ascii="Candara" w:hAnsi="Candara"/>
                  <w:sz w:val="24"/>
                  <w:szCs w:val="24"/>
                </w:rPr>
                <w:t xml:space="preserve">Sklep o sprejemu Rebalansa proračuna Občine Šempeter </w:t>
              </w:r>
              <w:r>
                <w:rPr>
                  <w:rStyle w:val="Hiperpovezava"/>
                  <w:rFonts w:ascii="Candara" w:hAnsi="Candara"/>
                  <w:sz w:val="24"/>
                  <w:szCs w:val="24"/>
                </w:rPr>
                <w:t>-</w:t>
              </w:r>
              <w:r w:rsidRPr="004620AA">
                <w:rPr>
                  <w:rStyle w:val="Hiperpovezava"/>
                  <w:rFonts w:ascii="Candara" w:hAnsi="Candara"/>
                  <w:sz w:val="24"/>
                  <w:szCs w:val="24"/>
                </w:rPr>
                <w:t xml:space="preserve"> Vrtojba za leto 2025 št. 2</w:t>
              </w:r>
            </w:hyperlink>
            <w:r>
              <w:rPr>
                <w:rFonts w:ascii="Candara" w:hAnsi="Candara"/>
                <w:sz w:val="24"/>
                <w:szCs w:val="24"/>
              </w:rPr>
              <w:t xml:space="preserve"> </w:t>
            </w:r>
          </w:p>
          <w:p w14:paraId="6F9DF3F0" w14:textId="059B27E0" w:rsidR="009B7B07" w:rsidRPr="00C74010" w:rsidRDefault="009B7B07" w:rsidP="009B7B07">
            <w:pPr>
              <w:pStyle w:val="Navadensplet"/>
              <w:numPr>
                <w:ilvl w:val="0"/>
                <w:numId w:val="181"/>
              </w:numPr>
              <w:spacing w:after="0"/>
              <w:rPr>
                <w:rFonts w:ascii="Candara" w:hAnsi="Candara"/>
                <w:sz w:val="24"/>
                <w:szCs w:val="24"/>
              </w:rPr>
            </w:pPr>
            <w:hyperlink r:id="rId237" w:tgtFrame="_blank" w:history="1">
              <w:r w:rsidRPr="004620AA">
                <w:rPr>
                  <w:rStyle w:val="Hiperpovezava"/>
                  <w:rFonts w:ascii="Candara" w:hAnsi="Candara"/>
                  <w:b/>
                  <w:bCs/>
                  <w:sz w:val="24"/>
                  <w:szCs w:val="24"/>
                </w:rPr>
                <w:t>Odlok o</w:t>
              </w:r>
              <w:r w:rsidRPr="004620AA">
                <w:rPr>
                  <w:rStyle w:val="Hiperpovezava"/>
                  <w:rFonts w:ascii="Candara" w:hAnsi="Candara"/>
                  <w:sz w:val="24"/>
                  <w:szCs w:val="24"/>
                </w:rPr>
                <w:t xml:space="preserve"> </w:t>
              </w:r>
              <w:r w:rsidRPr="004620AA">
                <w:rPr>
                  <w:rStyle w:val="Hiperpovezava"/>
                  <w:rFonts w:ascii="Candara" w:hAnsi="Candara"/>
                  <w:b/>
                  <w:bCs/>
                  <w:sz w:val="24"/>
                  <w:szCs w:val="24"/>
                </w:rPr>
                <w:t xml:space="preserve">Rebalans proračuna Občine Šempeter </w:t>
              </w:r>
              <w:r>
                <w:rPr>
                  <w:rStyle w:val="Hiperpovezava"/>
                  <w:rFonts w:ascii="Candara" w:hAnsi="Candara"/>
                  <w:b/>
                  <w:bCs/>
                  <w:sz w:val="24"/>
                  <w:szCs w:val="24"/>
                </w:rPr>
                <w:t>-</w:t>
              </w:r>
              <w:r w:rsidRPr="004620AA">
                <w:rPr>
                  <w:rStyle w:val="Hiperpovezava"/>
                  <w:rFonts w:ascii="Candara" w:hAnsi="Candara"/>
                  <w:b/>
                  <w:bCs/>
                  <w:sz w:val="24"/>
                  <w:szCs w:val="24"/>
                </w:rPr>
                <w:t xml:space="preserve"> Vrtojba za leto 2025 št. 2</w:t>
              </w:r>
            </w:hyperlink>
            <w:r w:rsidRPr="004620AA">
              <w:rPr>
                <w:rFonts w:ascii="Candara" w:hAnsi="Candara"/>
                <w:sz w:val="24"/>
                <w:szCs w:val="24"/>
              </w:rPr>
              <w:t>, objava v Uradnem listu RS št.47/2025 z dne 27. 6. 2025</w:t>
            </w:r>
            <w:r w:rsidRPr="004620AA">
              <w:rPr>
                <w:rFonts w:ascii="Candara" w:hAnsi="Candara"/>
                <w:sz w:val="24"/>
                <w:szCs w:val="24"/>
              </w:rPr>
              <w:br/>
            </w:r>
            <w:hyperlink r:id="rId238" w:history="1">
              <w:r w:rsidRPr="004620AA">
                <w:rPr>
                  <w:rStyle w:val="Hiperpovezava"/>
                  <w:rFonts w:ascii="Candara" w:hAnsi="Candara"/>
                  <w:sz w:val="24"/>
                  <w:szCs w:val="24"/>
                </w:rPr>
                <w:t>Rebalans Splošni del</w:t>
              </w:r>
            </w:hyperlink>
            <w:r w:rsidRPr="004620AA">
              <w:rPr>
                <w:rFonts w:ascii="Candara" w:hAnsi="Candara"/>
                <w:sz w:val="24"/>
                <w:szCs w:val="24"/>
              </w:rPr>
              <w:t xml:space="preserve"> </w:t>
            </w:r>
            <w:r w:rsidRPr="004620AA">
              <w:rPr>
                <w:rFonts w:ascii="Candara" w:hAnsi="Candara"/>
                <w:sz w:val="24"/>
                <w:szCs w:val="24"/>
              </w:rPr>
              <w:br/>
            </w:r>
            <w:hyperlink r:id="rId239" w:history="1">
              <w:r w:rsidRPr="004620AA">
                <w:rPr>
                  <w:rStyle w:val="Hiperpovezava"/>
                  <w:rFonts w:ascii="Candara" w:hAnsi="Candara"/>
                  <w:sz w:val="24"/>
                  <w:szCs w:val="24"/>
                </w:rPr>
                <w:t>Rebalans Posebni del</w:t>
              </w:r>
            </w:hyperlink>
            <w:r w:rsidRPr="004620AA">
              <w:rPr>
                <w:rFonts w:ascii="Candara" w:hAnsi="Candara"/>
                <w:sz w:val="24"/>
                <w:szCs w:val="24"/>
              </w:rPr>
              <w:br/>
            </w:r>
            <w:hyperlink r:id="rId240" w:history="1">
              <w:r w:rsidRPr="004620AA">
                <w:rPr>
                  <w:rStyle w:val="Hiperpovezava"/>
                  <w:rFonts w:ascii="Candara" w:hAnsi="Candara"/>
                  <w:sz w:val="24"/>
                  <w:szCs w:val="24"/>
                </w:rPr>
                <w:t>Rebalans Načrt razvojnih programov</w:t>
              </w:r>
            </w:hyperlink>
            <w:r w:rsidRPr="004620AA">
              <w:rPr>
                <w:rFonts w:ascii="Candara" w:hAnsi="Candara"/>
                <w:sz w:val="24"/>
                <w:szCs w:val="24"/>
              </w:rPr>
              <w:br/>
            </w:r>
            <w:hyperlink r:id="rId241" w:history="1">
              <w:r w:rsidRPr="004620AA">
                <w:rPr>
                  <w:rStyle w:val="Hiperpovezava"/>
                  <w:rFonts w:ascii="Candara" w:hAnsi="Candara"/>
                  <w:sz w:val="24"/>
                  <w:szCs w:val="24"/>
                </w:rPr>
                <w:t>Rebalans Kadrovski načrt 2025-2026</w:t>
              </w:r>
            </w:hyperlink>
            <w:r w:rsidRPr="004620AA">
              <w:rPr>
                <w:rFonts w:ascii="Candara" w:hAnsi="Candara"/>
                <w:sz w:val="24"/>
                <w:szCs w:val="24"/>
              </w:rPr>
              <w:br/>
            </w:r>
            <w:hyperlink r:id="rId242" w:history="1">
              <w:r w:rsidRPr="004620AA">
                <w:rPr>
                  <w:rStyle w:val="Hiperpovezava"/>
                  <w:rFonts w:ascii="Candara" w:hAnsi="Candara"/>
                  <w:sz w:val="24"/>
                  <w:szCs w:val="24"/>
                </w:rPr>
                <w:t>Rebalans Obrazložitve</w:t>
              </w:r>
            </w:hyperlink>
          </w:p>
        </w:tc>
      </w:tr>
      <w:tr w:rsidR="009B7B07" w:rsidRPr="00B319CE" w14:paraId="6498D559" w14:textId="77777777" w:rsidTr="00053222">
        <w:tc>
          <w:tcPr>
            <w:tcW w:w="1412" w:type="dxa"/>
            <w:gridSpan w:val="3"/>
            <w:vMerge/>
          </w:tcPr>
          <w:p w14:paraId="48CD042F" w14:textId="77777777" w:rsidR="009B7B07" w:rsidRPr="00B7038B" w:rsidRDefault="009B7B07" w:rsidP="009B7B07">
            <w:pPr>
              <w:outlineLvl w:val="1"/>
              <w:rPr>
                <w:rFonts w:ascii="Candara" w:hAnsi="Candara"/>
                <w:b/>
                <w:i/>
              </w:rPr>
            </w:pPr>
          </w:p>
        </w:tc>
        <w:tc>
          <w:tcPr>
            <w:tcW w:w="1559" w:type="dxa"/>
            <w:tcBorders>
              <w:bottom w:val="nil"/>
            </w:tcBorders>
          </w:tcPr>
          <w:p w14:paraId="7C265DEE" w14:textId="77777777" w:rsidR="009B7B07" w:rsidRPr="00C302F9" w:rsidRDefault="009B7B07" w:rsidP="009B7B07">
            <w:pPr>
              <w:pStyle w:val="Navadensplet"/>
              <w:spacing w:after="0"/>
              <w:rPr>
                <w:rFonts w:ascii="Candara" w:hAnsi="Candara"/>
                <w:sz w:val="22"/>
                <w:szCs w:val="22"/>
              </w:rPr>
            </w:pPr>
          </w:p>
        </w:tc>
        <w:tc>
          <w:tcPr>
            <w:tcW w:w="11832" w:type="dxa"/>
            <w:gridSpan w:val="3"/>
            <w:tcBorders>
              <w:bottom w:val="nil"/>
            </w:tcBorders>
          </w:tcPr>
          <w:p w14:paraId="66EE7203" w14:textId="25955D93" w:rsidR="009B7B07" w:rsidRPr="00C74010" w:rsidRDefault="009B7B07" w:rsidP="009B7B07">
            <w:pPr>
              <w:pStyle w:val="Navadensplet"/>
              <w:spacing w:after="0"/>
              <w:rPr>
                <w:rFonts w:ascii="Candara" w:hAnsi="Candara"/>
                <w:sz w:val="24"/>
                <w:szCs w:val="24"/>
              </w:rPr>
            </w:pPr>
            <w:r w:rsidRPr="004620AA">
              <w:rPr>
                <w:rFonts w:ascii="Candara" w:hAnsi="Candara"/>
                <w:b/>
                <w:bCs/>
                <w:sz w:val="24"/>
                <w:szCs w:val="24"/>
              </w:rPr>
              <w:t>Spremembe načrta ravnanja s stvarnim premoženjem za leto 2025 št. 2</w:t>
            </w:r>
            <w:r w:rsidRPr="004620AA">
              <w:rPr>
                <w:rFonts w:ascii="Candara" w:hAnsi="Candara"/>
                <w:sz w:val="24"/>
                <w:szCs w:val="24"/>
              </w:rPr>
              <w:br/>
            </w:r>
            <w:hyperlink r:id="rId243" w:history="1">
              <w:r w:rsidRPr="004620AA">
                <w:rPr>
                  <w:rStyle w:val="Hiperpovezava"/>
                  <w:rFonts w:ascii="Candara" w:hAnsi="Candara"/>
                  <w:sz w:val="24"/>
                  <w:szCs w:val="24"/>
                </w:rPr>
                <w:t xml:space="preserve">Sklep o </w:t>
              </w:r>
              <w:r w:rsidRPr="004620AA">
                <w:rPr>
                  <w:rStyle w:val="Hiperpovezava"/>
                  <w:rFonts w:ascii="Candara" w:hAnsi="Candara"/>
                  <w:b/>
                  <w:bCs/>
                  <w:sz w:val="24"/>
                  <w:szCs w:val="24"/>
                </w:rPr>
                <w:t>spremembah Načrta ravnanja s stvarnim premoženjem za leto 2025 št. 2</w:t>
              </w:r>
            </w:hyperlink>
          </w:p>
        </w:tc>
      </w:tr>
      <w:tr w:rsidR="009B7B07" w:rsidRPr="00B319CE" w14:paraId="5A70F8D0" w14:textId="77777777" w:rsidTr="00053222">
        <w:tc>
          <w:tcPr>
            <w:tcW w:w="1412" w:type="dxa"/>
            <w:gridSpan w:val="3"/>
            <w:vMerge/>
          </w:tcPr>
          <w:p w14:paraId="563DA5A0" w14:textId="77777777" w:rsidR="009B7B07" w:rsidRPr="00B7038B" w:rsidRDefault="009B7B07" w:rsidP="009B7B07">
            <w:pPr>
              <w:outlineLvl w:val="1"/>
              <w:rPr>
                <w:rFonts w:ascii="Candara" w:hAnsi="Candara"/>
                <w:b/>
                <w:i/>
              </w:rPr>
            </w:pPr>
          </w:p>
        </w:tc>
        <w:tc>
          <w:tcPr>
            <w:tcW w:w="1559" w:type="dxa"/>
            <w:tcBorders>
              <w:bottom w:val="nil"/>
            </w:tcBorders>
          </w:tcPr>
          <w:p w14:paraId="1607D35A" w14:textId="7241D7EA"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410-9/2025-2 in 4780-1/2025-2</w:t>
            </w:r>
          </w:p>
        </w:tc>
        <w:tc>
          <w:tcPr>
            <w:tcW w:w="11832" w:type="dxa"/>
            <w:gridSpan w:val="3"/>
            <w:tcBorders>
              <w:bottom w:val="nil"/>
            </w:tcBorders>
          </w:tcPr>
          <w:p w14:paraId="236D003B" w14:textId="0155745D" w:rsidR="009B7B07" w:rsidRPr="004620AA" w:rsidRDefault="009B7B07" w:rsidP="009B7B07">
            <w:pPr>
              <w:pStyle w:val="Navadensplet"/>
              <w:spacing w:after="0"/>
              <w:rPr>
                <w:rFonts w:ascii="Candara" w:hAnsi="Candara"/>
                <w:sz w:val="24"/>
                <w:szCs w:val="24"/>
              </w:rPr>
            </w:pPr>
            <w:r w:rsidRPr="004620AA">
              <w:rPr>
                <w:rFonts w:ascii="Candara" w:hAnsi="Candara"/>
                <w:b/>
                <w:bCs/>
                <w:sz w:val="24"/>
                <w:szCs w:val="24"/>
              </w:rPr>
              <w:t>Odlok o proračunu Občine Šempeter – Vrtojba za leto 2026</w:t>
            </w:r>
            <w:r w:rsidRPr="004620AA">
              <w:rPr>
                <w:rFonts w:ascii="Candara" w:hAnsi="Candara"/>
                <w:sz w:val="24"/>
                <w:szCs w:val="24"/>
              </w:rPr>
              <w:t xml:space="preserve"> </w:t>
            </w:r>
            <w:r w:rsidRPr="004620AA">
              <w:rPr>
                <w:rFonts w:ascii="Candara" w:hAnsi="Candara"/>
                <w:i/>
                <w:iCs/>
                <w:sz w:val="24"/>
                <w:szCs w:val="24"/>
              </w:rPr>
              <w:t>– prva obravnava</w:t>
            </w:r>
            <w:r w:rsidRPr="00C74010">
              <w:rPr>
                <w:rFonts w:ascii="Candara" w:hAnsi="Candara"/>
                <w:i/>
                <w:iCs/>
                <w:sz w:val="24"/>
                <w:szCs w:val="24"/>
              </w:rPr>
              <w:t xml:space="preserve"> in </w:t>
            </w:r>
            <w:r w:rsidRPr="004620AA">
              <w:rPr>
                <w:rFonts w:ascii="Candara" w:hAnsi="Candara"/>
                <w:b/>
                <w:bCs/>
                <w:sz w:val="24"/>
                <w:szCs w:val="24"/>
              </w:rPr>
              <w:t>Načrt ravnanja s stvarnim premoženjem za leto 2026</w:t>
            </w:r>
          </w:p>
          <w:p w14:paraId="27AE9D32" w14:textId="77777777" w:rsidR="009B7B07" w:rsidRPr="004620AA" w:rsidRDefault="009B7B07" w:rsidP="009B7B07">
            <w:pPr>
              <w:pStyle w:val="Navadensplet"/>
              <w:spacing w:after="0"/>
              <w:rPr>
                <w:rFonts w:ascii="Candara" w:hAnsi="Candara"/>
                <w:sz w:val="24"/>
                <w:szCs w:val="24"/>
              </w:rPr>
            </w:pPr>
            <w:hyperlink r:id="rId244" w:history="1">
              <w:r w:rsidRPr="004620AA">
                <w:rPr>
                  <w:rStyle w:val="Hiperpovezava"/>
                  <w:rFonts w:ascii="Candara" w:hAnsi="Candara"/>
                  <w:b/>
                  <w:bCs/>
                  <w:sz w:val="24"/>
                  <w:szCs w:val="24"/>
                </w:rPr>
                <w:t>Sklep o opravljeni splošni razpravi</w:t>
              </w:r>
              <w:r w:rsidRPr="004620AA">
                <w:rPr>
                  <w:rStyle w:val="Hiperpovezava"/>
                  <w:rFonts w:ascii="Candara" w:hAnsi="Candara"/>
                  <w:sz w:val="24"/>
                  <w:szCs w:val="24"/>
                </w:rPr>
                <w:t xml:space="preserve"> o predlogu Proračuna za leto 2026 in da se opravi javna razprava</w:t>
              </w:r>
            </w:hyperlink>
            <w:r w:rsidRPr="004620AA">
              <w:rPr>
                <w:rFonts w:ascii="Candara" w:hAnsi="Candara"/>
                <w:sz w:val="24"/>
                <w:szCs w:val="24"/>
              </w:rPr>
              <w:t>.</w:t>
            </w:r>
          </w:p>
          <w:p w14:paraId="70D13EC2" w14:textId="77777777" w:rsidR="009B7B07" w:rsidRPr="00214D6C" w:rsidRDefault="009B7B07" w:rsidP="009B7B07">
            <w:pPr>
              <w:pStyle w:val="Navadensplet"/>
              <w:spacing w:after="0"/>
              <w:rPr>
                <w:rFonts w:ascii="Candara" w:hAnsi="Candara"/>
                <w:sz w:val="32"/>
                <w:szCs w:val="32"/>
              </w:rPr>
            </w:pPr>
            <w:hyperlink r:id="rId245" w:history="1">
              <w:r w:rsidRPr="00214D6C">
                <w:rPr>
                  <w:rStyle w:val="Hiperpovezava"/>
                  <w:rFonts w:ascii="Candara" w:hAnsi="Candara"/>
                  <w:b/>
                  <w:bCs/>
                  <w:sz w:val="32"/>
                  <w:szCs w:val="32"/>
                </w:rPr>
                <w:t>RAZGLAS</w:t>
              </w:r>
            </w:hyperlink>
          </w:p>
          <w:p w14:paraId="26619024" w14:textId="678AEF04" w:rsidR="009B7B07" w:rsidRPr="004620AA" w:rsidRDefault="009B7B07" w:rsidP="009B7B07">
            <w:pPr>
              <w:pStyle w:val="Navadensplet"/>
              <w:spacing w:after="0"/>
              <w:rPr>
                <w:rFonts w:ascii="Candara" w:hAnsi="Candara"/>
                <w:sz w:val="24"/>
                <w:szCs w:val="24"/>
              </w:rPr>
            </w:pPr>
            <w:hyperlink r:id="rId246" w:history="1">
              <w:r w:rsidRPr="004620AA">
                <w:rPr>
                  <w:rStyle w:val="Hiperpovezava"/>
                  <w:rFonts w:ascii="Candara" w:hAnsi="Candara"/>
                  <w:sz w:val="24"/>
                  <w:szCs w:val="24"/>
                </w:rPr>
                <w:t xml:space="preserve">Predlog Odloka o Proračunu Občine Šempeter </w:t>
              </w:r>
              <w:r>
                <w:rPr>
                  <w:rStyle w:val="Hiperpovezava"/>
                  <w:rFonts w:ascii="Candara" w:hAnsi="Candara"/>
                  <w:sz w:val="24"/>
                  <w:szCs w:val="24"/>
                </w:rPr>
                <w:t>-</w:t>
              </w:r>
              <w:r w:rsidRPr="004620AA">
                <w:rPr>
                  <w:rStyle w:val="Hiperpovezava"/>
                  <w:rFonts w:ascii="Candara" w:hAnsi="Candara"/>
                  <w:sz w:val="24"/>
                  <w:szCs w:val="24"/>
                </w:rPr>
                <w:t xml:space="preserve"> Vrtojba za leto 2026</w:t>
              </w:r>
            </w:hyperlink>
            <w:r w:rsidRPr="004620AA">
              <w:rPr>
                <w:rFonts w:ascii="Candara" w:hAnsi="Candara"/>
                <w:sz w:val="24"/>
                <w:szCs w:val="24"/>
              </w:rPr>
              <w:br/>
            </w:r>
            <w:hyperlink r:id="rId247" w:history="1">
              <w:r w:rsidRPr="004620AA">
                <w:rPr>
                  <w:rStyle w:val="Hiperpovezava"/>
                  <w:rFonts w:ascii="Candara" w:hAnsi="Candara"/>
                  <w:sz w:val="24"/>
                  <w:szCs w:val="24"/>
                </w:rPr>
                <w:t>Splošni del</w:t>
              </w:r>
            </w:hyperlink>
            <w:r w:rsidRPr="004620AA">
              <w:rPr>
                <w:rFonts w:ascii="Candara" w:hAnsi="Candara"/>
                <w:sz w:val="24"/>
                <w:szCs w:val="24"/>
              </w:rPr>
              <w:br/>
            </w:r>
            <w:hyperlink r:id="rId248" w:history="1">
              <w:r w:rsidRPr="004620AA">
                <w:rPr>
                  <w:rStyle w:val="Hiperpovezava"/>
                  <w:rFonts w:ascii="Candara" w:hAnsi="Candara"/>
                  <w:sz w:val="24"/>
                  <w:szCs w:val="24"/>
                </w:rPr>
                <w:t>Posebni del</w:t>
              </w:r>
            </w:hyperlink>
            <w:r w:rsidRPr="004620AA">
              <w:rPr>
                <w:rFonts w:ascii="Candara" w:hAnsi="Candara"/>
                <w:sz w:val="24"/>
                <w:szCs w:val="24"/>
              </w:rPr>
              <w:br/>
            </w:r>
            <w:hyperlink r:id="rId249" w:history="1">
              <w:r w:rsidRPr="004620AA">
                <w:rPr>
                  <w:rStyle w:val="Hiperpovezava"/>
                  <w:rFonts w:ascii="Candara" w:hAnsi="Candara"/>
                  <w:sz w:val="24"/>
                  <w:szCs w:val="24"/>
                </w:rPr>
                <w:t>Načrt razvojnih programov</w:t>
              </w:r>
            </w:hyperlink>
            <w:r w:rsidRPr="004620AA">
              <w:rPr>
                <w:rFonts w:ascii="Candara" w:hAnsi="Candara"/>
                <w:sz w:val="24"/>
                <w:szCs w:val="24"/>
              </w:rPr>
              <w:br/>
            </w:r>
            <w:hyperlink r:id="rId250" w:history="1">
              <w:r w:rsidRPr="004620AA">
                <w:rPr>
                  <w:rStyle w:val="Hiperpovezava"/>
                  <w:rFonts w:ascii="Candara" w:hAnsi="Candara"/>
                  <w:sz w:val="24"/>
                  <w:szCs w:val="24"/>
                </w:rPr>
                <w:t>Kadrovski načrt</w:t>
              </w:r>
            </w:hyperlink>
            <w:r w:rsidRPr="004620AA">
              <w:rPr>
                <w:rFonts w:ascii="Candara" w:hAnsi="Candara"/>
                <w:sz w:val="24"/>
                <w:szCs w:val="24"/>
              </w:rPr>
              <w:t xml:space="preserve"> 2026-2027</w:t>
            </w:r>
            <w:r w:rsidRPr="004620AA">
              <w:rPr>
                <w:rFonts w:ascii="Candara" w:hAnsi="Candara"/>
                <w:sz w:val="24"/>
                <w:szCs w:val="24"/>
              </w:rPr>
              <w:br/>
            </w:r>
            <w:hyperlink r:id="rId251" w:history="1">
              <w:r w:rsidRPr="004620AA">
                <w:rPr>
                  <w:rStyle w:val="Hiperpovezava"/>
                  <w:rFonts w:ascii="Candara" w:hAnsi="Candara"/>
                  <w:sz w:val="24"/>
                  <w:szCs w:val="24"/>
                </w:rPr>
                <w:t>Obrazložitve</w:t>
              </w:r>
            </w:hyperlink>
          </w:p>
          <w:p w14:paraId="4543F092" w14:textId="419B4F5C" w:rsidR="009B7B07" w:rsidRPr="00C74010" w:rsidRDefault="009B7B07" w:rsidP="009B7B07">
            <w:pPr>
              <w:pStyle w:val="Navadensplet"/>
              <w:spacing w:after="0"/>
              <w:rPr>
                <w:rFonts w:ascii="Candara" w:hAnsi="Candara"/>
                <w:sz w:val="24"/>
                <w:szCs w:val="24"/>
              </w:rPr>
            </w:pPr>
            <w:hyperlink r:id="rId252" w:history="1">
              <w:r w:rsidRPr="004620AA">
                <w:rPr>
                  <w:rStyle w:val="Hiperpovezava"/>
                  <w:rFonts w:ascii="Candara" w:hAnsi="Candara"/>
                  <w:sz w:val="24"/>
                  <w:szCs w:val="24"/>
                </w:rPr>
                <w:t>Načrta  ravnanja s stvarnim premoženjem Občine Šempeter -Vrtojba za leto 2026</w:t>
              </w:r>
            </w:hyperlink>
          </w:p>
        </w:tc>
      </w:tr>
      <w:tr w:rsidR="009B7B07" w:rsidRPr="00B319CE" w14:paraId="1A81122D" w14:textId="77777777" w:rsidTr="00053222">
        <w:tc>
          <w:tcPr>
            <w:tcW w:w="1412" w:type="dxa"/>
            <w:gridSpan w:val="3"/>
            <w:vMerge/>
          </w:tcPr>
          <w:p w14:paraId="3B06335B" w14:textId="77777777" w:rsidR="009B7B07" w:rsidRPr="00B7038B" w:rsidRDefault="009B7B07" w:rsidP="009B7B07">
            <w:pPr>
              <w:outlineLvl w:val="1"/>
              <w:rPr>
                <w:rFonts w:ascii="Candara" w:hAnsi="Candara"/>
                <w:b/>
                <w:i/>
              </w:rPr>
            </w:pPr>
          </w:p>
        </w:tc>
        <w:tc>
          <w:tcPr>
            <w:tcW w:w="1559" w:type="dxa"/>
            <w:tcBorders>
              <w:bottom w:val="nil"/>
            </w:tcBorders>
          </w:tcPr>
          <w:p w14:paraId="77ED0432" w14:textId="04627446"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007-005/2025-2</w:t>
            </w:r>
          </w:p>
        </w:tc>
        <w:tc>
          <w:tcPr>
            <w:tcW w:w="11832" w:type="dxa"/>
            <w:gridSpan w:val="3"/>
            <w:tcBorders>
              <w:bottom w:val="nil"/>
            </w:tcBorders>
          </w:tcPr>
          <w:p w14:paraId="5AC6DFB5" w14:textId="5225E398" w:rsidR="009B7B07" w:rsidRPr="00C74010" w:rsidRDefault="009B7B07" w:rsidP="009B7B07">
            <w:pPr>
              <w:pStyle w:val="Navadensplet"/>
              <w:spacing w:after="0"/>
              <w:rPr>
                <w:rFonts w:ascii="Candara" w:hAnsi="Candara"/>
                <w:sz w:val="24"/>
                <w:szCs w:val="24"/>
              </w:rPr>
            </w:pPr>
            <w:r w:rsidRPr="004620AA">
              <w:rPr>
                <w:rFonts w:ascii="Candara" w:hAnsi="Candara"/>
                <w:b/>
                <w:bCs/>
                <w:sz w:val="24"/>
                <w:szCs w:val="24"/>
              </w:rPr>
              <w:t>Sklep o določitvi cene storitev in tarife obveznih gospodarskih javnih služb ravnanja s komunalnimi odpadki</w:t>
            </w:r>
            <w:r w:rsidRPr="004620AA">
              <w:rPr>
                <w:rFonts w:ascii="Candara" w:hAnsi="Candara"/>
                <w:sz w:val="24"/>
                <w:szCs w:val="24"/>
              </w:rPr>
              <w:br/>
            </w:r>
            <w:hyperlink r:id="rId253" w:history="1">
              <w:r w:rsidRPr="004620AA">
                <w:rPr>
                  <w:rStyle w:val="Hiperpovezava"/>
                  <w:rFonts w:ascii="Candara" w:hAnsi="Candara"/>
                  <w:b/>
                  <w:bCs/>
                  <w:sz w:val="24"/>
                  <w:szCs w:val="24"/>
                </w:rPr>
                <w:t>Sklep o določitvi cene storitev in tarife obveznih gospodarskih javnih služb ravnanja s komunalnimi odpadki</w:t>
              </w:r>
            </w:hyperlink>
            <w:r w:rsidRPr="004620AA">
              <w:rPr>
                <w:rFonts w:ascii="Candara" w:hAnsi="Candara"/>
                <w:sz w:val="24"/>
                <w:szCs w:val="24"/>
              </w:rPr>
              <w:t>.</w:t>
            </w:r>
            <w:r w:rsidRPr="004620AA">
              <w:rPr>
                <w:rFonts w:ascii="Candara" w:hAnsi="Candara"/>
                <w:sz w:val="24"/>
                <w:szCs w:val="24"/>
              </w:rPr>
              <w:br/>
              <w:t>Ta sklep začne veljati takoj, uporabljati pa se začne s 1. 7. 2025. Istočasno preneha veljati sklep številka  007-6/2024-2.</w:t>
            </w:r>
          </w:p>
        </w:tc>
      </w:tr>
      <w:tr w:rsidR="009B7B07" w:rsidRPr="00B319CE" w14:paraId="3D35F910" w14:textId="77777777" w:rsidTr="00053222">
        <w:tc>
          <w:tcPr>
            <w:tcW w:w="1412" w:type="dxa"/>
            <w:gridSpan w:val="3"/>
            <w:vMerge/>
          </w:tcPr>
          <w:p w14:paraId="64A2FFA5" w14:textId="77777777" w:rsidR="009B7B07" w:rsidRPr="00B7038B" w:rsidRDefault="009B7B07" w:rsidP="009B7B07">
            <w:pPr>
              <w:outlineLvl w:val="1"/>
              <w:rPr>
                <w:rFonts w:ascii="Candara" w:hAnsi="Candara"/>
                <w:b/>
                <w:i/>
              </w:rPr>
            </w:pPr>
          </w:p>
        </w:tc>
        <w:tc>
          <w:tcPr>
            <w:tcW w:w="1559" w:type="dxa"/>
            <w:tcBorders>
              <w:bottom w:val="nil"/>
            </w:tcBorders>
          </w:tcPr>
          <w:p w14:paraId="5C3638BA" w14:textId="732968C8" w:rsidR="009B7B07" w:rsidRPr="00C302F9" w:rsidRDefault="009B7B07" w:rsidP="009B7B07">
            <w:pPr>
              <w:pStyle w:val="Navadensplet"/>
              <w:spacing w:after="0"/>
              <w:rPr>
                <w:rFonts w:ascii="Candara" w:hAnsi="Candara"/>
                <w:sz w:val="22"/>
                <w:szCs w:val="22"/>
              </w:rPr>
            </w:pPr>
            <w:r w:rsidRPr="00C302F9">
              <w:rPr>
                <w:rFonts w:ascii="Candara" w:hAnsi="Candara"/>
                <w:sz w:val="22"/>
                <w:szCs w:val="22"/>
              </w:rPr>
              <w:t>0322-010/2025-11</w:t>
            </w:r>
          </w:p>
        </w:tc>
        <w:tc>
          <w:tcPr>
            <w:tcW w:w="11832" w:type="dxa"/>
            <w:gridSpan w:val="3"/>
            <w:tcBorders>
              <w:bottom w:val="nil"/>
            </w:tcBorders>
          </w:tcPr>
          <w:p w14:paraId="0459670C" w14:textId="5C1D332D" w:rsidR="009B7B07" w:rsidRDefault="009B7B07" w:rsidP="009B7B07">
            <w:pPr>
              <w:pStyle w:val="Navadensplet"/>
              <w:spacing w:after="0"/>
              <w:rPr>
                <w:rFonts w:ascii="Candara" w:hAnsi="Candara"/>
                <w:b/>
                <w:bCs/>
                <w:sz w:val="24"/>
                <w:szCs w:val="24"/>
              </w:rPr>
            </w:pPr>
            <w:r w:rsidRPr="00C74010">
              <w:rPr>
                <w:rFonts w:ascii="Candara" w:hAnsi="Candara"/>
                <w:b/>
                <w:bCs/>
                <w:sz w:val="24"/>
                <w:szCs w:val="24"/>
              </w:rPr>
              <w:t xml:space="preserve">Priznanja in nagrade Občine Šempeter </w:t>
            </w:r>
            <w:r>
              <w:rPr>
                <w:rFonts w:ascii="Candara" w:hAnsi="Candara"/>
                <w:b/>
                <w:bCs/>
                <w:sz w:val="24"/>
                <w:szCs w:val="24"/>
              </w:rPr>
              <w:t>–</w:t>
            </w:r>
            <w:r w:rsidRPr="00C74010">
              <w:rPr>
                <w:rFonts w:ascii="Candara" w:hAnsi="Candara"/>
                <w:b/>
                <w:bCs/>
                <w:sz w:val="24"/>
                <w:szCs w:val="24"/>
              </w:rPr>
              <w:t xml:space="preserve"> Vrtojb</w:t>
            </w:r>
            <w:r>
              <w:rPr>
                <w:rFonts w:ascii="Candara" w:hAnsi="Candara"/>
                <w:b/>
                <w:bCs/>
                <w:sz w:val="24"/>
                <w:szCs w:val="24"/>
              </w:rPr>
              <w:t>a</w:t>
            </w:r>
          </w:p>
          <w:p w14:paraId="2A6F3649" w14:textId="5B670D72" w:rsidR="009B7B07" w:rsidRDefault="009B7B07" w:rsidP="009B7B07">
            <w:pPr>
              <w:pStyle w:val="Navadensplet"/>
              <w:spacing w:after="0"/>
              <w:rPr>
                <w:rFonts w:ascii="Candara" w:hAnsi="Candara"/>
                <w:sz w:val="24"/>
                <w:szCs w:val="24"/>
              </w:rPr>
            </w:pPr>
            <w:hyperlink r:id="rId254" w:history="1">
              <w:r w:rsidRPr="00D30E4F">
                <w:rPr>
                  <w:rStyle w:val="Hiperpovezava"/>
                  <w:rFonts w:ascii="Candara" w:hAnsi="Candara"/>
                  <w:sz w:val="24"/>
                  <w:szCs w:val="24"/>
                </w:rPr>
                <w:t>Sklep o podelitvi priznanji in nagrad OŠ-V v letu 2025</w:t>
              </w:r>
            </w:hyperlink>
          </w:p>
          <w:p w14:paraId="4A22B25D" w14:textId="77777777" w:rsidR="009B7B07" w:rsidRDefault="009B7B07" w:rsidP="009B7B07">
            <w:pPr>
              <w:pStyle w:val="Navadensplet"/>
              <w:spacing w:after="0"/>
              <w:rPr>
                <w:rFonts w:ascii="Candara" w:hAnsi="Candara"/>
                <w:sz w:val="24"/>
                <w:szCs w:val="24"/>
              </w:rPr>
            </w:pPr>
            <w:r>
              <w:rPr>
                <w:rFonts w:ascii="Candara" w:hAnsi="Candara"/>
                <w:sz w:val="24"/>
                <w:szCs w:val="24"/>
              </w:rPr>
              <w:t>NAZIV ČASTNI OBČAN</w:t>
            </w:r>
          </w:p>
          <w:p w14:paraId="46E1CBF8" w14:textId="7D90ECAF" w:rsidR="009B7B07" w:rsidRDefault="009B7B07" w:rsidP="009B7B07">
            <w:pPr>
              <w:pStyle w:val="Navadensplet"/>
              <w:numPr>
                <w:ilvl w:val="0"/>
                <w:numId w:val="181"/>
              </w:numPr>
              <w:spacing w:after="0"/>
              <w:rPr>
                <w:rFonts w:ascii="Candara" w:hAnsi="Candara"/>
                <w:sz w:val="24"/>
                <w:szCs w:val="24"/>
              </w:rPr>
            </w:pPr>
            <w:r>
              <w:rPr>
                <w:rFonts w:ascii="Candara" w:hAnsi="Candara"/>
                <w:sz w:val="24"/>
                <w:szCs w:val="24"/>
              </w:rPr>
              <w:t>DRAGAN VALENČIČ</w:t>
            </w:r>
            <w:r w:rsidRPr="00D30E4F">
              <w:rPr>
                <w:rFonts w:ascii="Candara" w:hAnsi="Candara"/>
                <w:sz w:val="24"/>
                <w:szCs w:val="24"/>
              </w:rPr>
              <w:t>, predlagatelj Socialni demokrati in Stranka Gibanje Svoboda</w:t>
            </w:r>
          </w:p>
          <w:p w14:paraId="27BC8DA6" w14:textId="6EE5EB29" w:rsidR="009B7B07" w:rsidRDefault="009B7B07" w:rsidP="009B7B07">
            <w:pPr>
              <w:pStyle w:val="Navadensplet"/>
              <w:spacing w:after="0"/>
              <w:rPr>
                <w:rFonts w:ascii="Candara" w:hAnsi="Candara"/>
                <w:sz w:val="24"/>
                <w:szCs w:val="24"/>
              </w:rPr>
            </w:pPr>
            <w:r w:rsidRPr="00D30E4F">
              <w:rPr>
                <w:rFonts w:ascii="Candara" w:hAnsi="Candara"/>
                <w:sz w:val="24"/>
                <w:szCs w:val="24"/>
              </w:rPr>
              <w:t xml:space="preserve">NAGRADA OBČINE ŠEMPETER </w:t>
            </w:r>
            <w:r>
              <w:rPr>
                <w:rFonts w:ascii="Candara" w:hAnsi="Candara"/>
                <w:sz w:val="24"/>
                <w:szCs w:val="24"/>
              </w:rPr>
              <w:t>–</w:t>
            </w:r>
            <w:r w:rsidRPr="00D30E4F">
              <w:rPr>
                <w:rFonts w:ascii="Candara" w:hAnsi="Candara"/>
                <w:sz w:val="24"/>
                <w:szCs w:val="24"/>
              </w:rPr>
              <w:t xml:space="preserve"> VRTOJBA</w:t>
            </w:r>
          </w:p>
          <w:p w14:paraId="5B4DE60A" w14:textId="77777777" w:rsidR="009B7B07" w:rsidRDefault="009B7B07" w:rsidP="009B7B07">
            <w:pPr>
              <w:pStyle w:val="Navadensplet"/>
              <w:numPr>
                <w:ilvl w:val="0"/>
                <w:numId w:val="181"/>
              </w:numPr>
              <w:spacing w:after="0"/>
              <w:rPr>
                <w:rFonts w:ascii="Candara" w:hAnsi="Candara"/>
                <w:sz w:val="24"/>
                <w:szCs w:val="24"/>
              </w:rPr>
            </w:pPr>
            <w:r w:rsidRPr="00D30E4F">
              <w:rPr>
                <w:rFonts w:ascii="Candara" w:hAnsi="Candara"/>
                <w:sz w:val="24"/>
                <w:szCs w:val="24"/>
              </w:rPr>
              <w:t>STANISLAV ČRVIČ, predlagatelj Socialni demokrati in Stranka Gibanje Svoboda</w:t>
            </w:r>
          </w:p>
          <w:p w14:paraId="272B24F8" w14:textId="64F5FCD6" w:rsidR="009B7B07" w:rsidRPr="00D30E4F" w:rsidRDefault="009B7B07" w:rsidP="009B7B07">
            <w:pPr>
              <w:pStyle w:val="Navadensplet"/>
              <w:numPr>
                <w:ilvl w:val="0"/>
                <w:numId w:val="181"/>
              </w:numPr>
              <w:spacing w:after="0"/>
              <w:rPr>
                <w:rFonts w:ascii="Candara" w:hAnsi="Candara"/>
                <w:sz w:val="24"/>
                <w:szCs w:val="24"/>
              </w:rPr>
            </w:pPr>
            <w:r w:rsidRPr="00D30E4F">
              <w:rPr>
                <w:rFonts w:ascii="Candara" w:hAnsi="Candara"/>
                <w:sz w:val="24"/>
                <w:szCs w:val="24"/>
              </w:rPr>
              <w:t>NASTJA BREMEC RYNIA IN MICHAL RYNIA</w:t>
            </w:r>
            <w:r>
              <w:rPr>
                <w:rFonts w:ascii="Candara" w:hAnsi="Candara"/>
                <w:sz w:val="24"/>
                <w:szCs w:val="24"/>
              </w:rPr>
              <w:t xml:space="preserve">, </w:t>
            </w:r>
            <w:r w:rsidRPr="00585697">
              <w:rPr>
                <w:rFonts w:ascii="Candara" w:hAnsi="Candara"/>
                <w:sz w:val="24"/>
                <w:szCs w:val="24"/>
              </w:rPr>
              <w:t xml:space="preserve">predlagatelj Matej </w:t>
            </w:r>
            <w:proofErr w:type="spellStart"/>
            <w:r w:rsidRPr="00585697">
              <w:rPr>
                <w:rFonts w:ascii="Candara" w:hAnsi="Candara"/>
                <w:sz w:val="24"/>
                <w:szCs w:val="24"/>
              </w:rPr>
              <w:t>Čebron</w:t>
            </w:r>
            <w:proofErr w:type="spellEnd"/>
            <w:r w:rsidRPr="00585697">
              <w:rPr>
                <w:rFonts w:ascii="Candara" w:hAnsi="Candara"/>
                <w:sz w:val="24"/>
                <w:szCs w:val="24"/>
              </w:rPr>
              <w:t xml:space="preserve"> Stranka Gibanje Svoboda</w:t>
            </w:r>
          </w:p>
        </w:tc>
      </w:tr>
      <w:tr w:rsidR="009B7B07" w:rsidRPr="00B319CE" w14:paraId="72050326" w14:textId="77777777" w:rsidTr="00472B6C">
        <w:tc>
          <w:tcPr>
            <w:tcW w:w="14803" w:type="dxa"/>
            <w:gridSpan w:val="7"/>
            <w:shd w:val="clear" w:color="auto" w:fill="FF6C6C"/>
          </w:tcPr>
          <w:p w14:paraId="4A45C78B" w14:textId="77777777" w:rsidR="009B7B07" w:rsidRPr="00875B5F" w:rsidRDefault="009B7B07" w:rsidP="009B7B07">
            <w:pPr>
              <w:pStyle w:val="Navadensplet"/>
              <w:spacing w:after="0"/>
              <w:jc w:val="both"/>
              <w:rPr>
                <w:sz w:val="28"/>
                <w:szCs w:val="28"/>
              </w:rPr>
            </w:pPr>
          </w:p>
        </w:tc>
      </w:tr>
      <w:tr w:rsidR="009B7B07" w:rsidRPr="00B319CE" w14:paraId="6F0A1723" w14:textId="77777777" w:rsidTr="00053222">
        <w:tc>
          <w:tcPr>
            <w:tcW w:w="1412" w:type="dxa"/>
            <w:gridSpan w:val="3"/>
            <w:vMerge w:val="restart"/>
          </w:tcPr>
          <w:p w14:paraId="5FBBAB1C" w14:textId="01D9567C" w:rsidR="009B7B07" w:rsidRPr="00F34032" w:rsidRDefault="009B7B07" w:rsidP="009B7B07">
            <w:pPr>
              <w:outlineLvl w:val="1"/>
              <w:rPr>
                <w:rFonts w:ascii="Candara" w:hAnsi="Candara"/>
                <w:b/>
                <w:i/>
              </w:rPr>
            </w:pPr>
            <w:r w:rsidRPr="00B7038B">
              <w:rPr>
                <w:rFonts w:ascii="Candara" w:hAnsi="Candara"/>
                <w:b/>
                <w:i/>
              </w:rPr>
              <w:t>2</w:t>
            </w:r>
            <w:r>
              <w:rPr>
                <w:rFonts w:ascii="Candara" w:hAnsi="Candara"/>
                <w:b/>
                <w:i/>
              </w:rPr>
              <w:t>5</w:t>
            </w:r>
            <w:r w:rsidRPr="00B7038B">
              <w:rPr>
                <w:rFonts w:ascii="Candara" w:hAnsi="Candara"/>
                <w:b/>
                <w:i/>
              </w:rPr>
              <w:t xml:space="preserve">. redna seja OS.  </w:t>
            </w:r>
            <w:r>
              <w:rPr>
                <w:rFonts w:ascii="Candara" w:hAnsi="Candara"/>
                <w:b/>
                <w:i/>
              </w:rPr>
              <w:t xml:space="preserve"> </w:t>
            </w:r>
            <w:r w:rsidRPr="00A626E9">
              <w:rPr>
                <w:rFonts w:ascii="Candara" w:hAnsi="Candara"/>
                <w:bCs/>
                <w:i/>
                <w:sz w:val="20"/>
                <w:szCs w:val="20"/>
              </w:rPr>
              <w:t xml:space="preserve">dne </w:t>
            </w:r>
            <w:r>
              <w:rPr>
                <w:rFonts w:ascii="Candara" w:hAnsi="Candara"/>
                <w:bCs/>
                <w:i/>
                <w:sz w:val="20"/>
                <w:szCs w:val="20"/>
              </w:rPr>
              <w:t>22. 5. 2025</w:t>
            </w:r>
          </w:p>
          <w:p w14:paraId="4556B8F9" w14:textId="5C20A603" w:rsidR="009B7B07" w:rsidRPr="00B7038B" w:rsidRDefault="009B7B07" w:rsidP="009B7B07">
            <w:pPr>
              <w:outlineLvl w:val="1"/>
              <w:rPr>
                <w:rFonts w:ascii="Candara" w:hAnsi="Candara"/>
                <w:b/>
                <w:i/>
              </w:rPr>
            </w:pPr>
            <w:r w:rsidRPr="00A626E9">
              <w:rPr>
                <w:rFonts w:ascii="Candara" w:hAnsi="Candara"/>
                <w:bCs/>
                <w:i/>
                <w:sz w:val="20"/>
                <w:szCs w:val="20"/>
              </w:rPr>
              <w:t>0320-</w:t>
            </w:r>
            <w:r>
              <w:rPr>
                <w:rFonts w:ascii="Candara" w:hAnsi="Candara"/>
                <w:bCs/>
                <w:i/>
                <w:sz w:val="20"/>
                <w:szCs w:val="20"/>
              </w:rPr>
              <w:t>4</w:t>
            </w:r>
            <w:r w:rsidRPr="00A626E9">
              <w:rPr>
                <w:rFonts w:ascii="Candara" w:hAnsi="Candara"/>
                <w:bCs/>
                <w:i/>
                <w:sz w:val="20"/>
                <w:szCs w:val="20"/>
              </w:rPr>
              <w:t>/202</w:t>
            </w:r>
            <w:r>
              <w:rPr>
                <w:rFonts w:ascii="Candara" w:hAnsi="Candara"/>
                <w:bCs/>
                <w:i/>
                <w:sz w:val="20"/>
                <w:szCs w:val="20"/>
              </w:rPr>
              <w:t>5</w:t>
            </w:r>
          </w:p>
        </w:tc>
        <w:tc>
          <w:tcPr>
            <w:tcW w:w="1559" w:type="dxa"/>
            <w:tcBorders>
              <w:bottom w:val="nil"/>
            </w:tcBorders>
          </w:tcPr>
          <w:p w14:paraId="2B02FF27" w14:textId="1C3E4594" w:rsidR="009B7B07" w:rsidRPr="00F9508C" w:rsidRDefault="009B7B07" w:rsidP="009B7B07">
            <w:pPr>
              <w:pStyle w:val="Navadensplet"/>
              <w:rPr>
                <w:rFonts w:ascii="Candara" w:hAnsi="Candara"/>
                <w:sz w:val="22"/>
                <w:szCs w:val="22"/>
              </w:rPr>
            </w:pPr>
            <w:r w:rsidRPr="00875B5F">
              <w:rPr>
                <w:rFonts w:ascii="Candara" w:hAnsi="Candara"/>
                <w:sz w:val="22"/>
                <w:szCs w:val="22"/>
              </w:rPr>
              <w:t>0320-3/2025-6</w:t>
            </w:r>
          </w:p>
        </w:tc>
        <w:tc>
          <w:tcPr>
            <w:tcW w:w="11832" w:type="dxa"/>
            <w:gridSpan w:val="3"/>
            <w:tcBorders>
              <w:bottom w:val="nil"/>
            </w:tcBorders>
          </w:tcPr>
          <w:p w14:paraId="2D0334B7" w14:textId="697311F4" w:rsidR="009B7B07" w:rsidRPr="00542F34" w:rsidRDefault="009B7B07" w:rsidP="009B7B07">
            <w:pPr>
              <w:pStyle w:val="Navadensplet"/>
              <w:spacing w:after="0"/>
              <w:jc w:val="both"/>
              <w:rPr>
                <w:rFonts w:ascii="Candara" w:hAnsi="Candara"/>
                <w:sz w:val="24"/>
                <w:szCs w:val="24"/>
              </w:rPr>
            </w:pPr>
            <w:hyperlink r:id="rId255" w:history="1">
              <w:r w:rsidRPr="00DE728E">
                <w:rPr>
                  <w:rStyle w:val="Hiperpovezava"/>
                  <w:rFonts w:ascii="Candara" w:hAnsi="Candara"/>
                  <w:sz w:val="24"/>
                  <w:szCs w:val="24"/>
                </w:rPr>
                <w:t>Zapisnik 24. redne seje, ki je bila dne 24. 4. 2025</w:t>
              </w:r>
            </w:hyperlink>
          </w:p>
        </w:tc>
      </w:tr>
      <w:tr w:rsidR="009B7B07" w:rsidRPr="00B319CE" w14:paraId="526B31B3" w14:textId="77777777" w:rsidTr="00053222">
        <w:tc>
          <w:tcPr>
            <w:tcW w:w="1412" w:type="dxa"/>
            <w:gridSpan w:val="3"/>
            <w:vMerge/>
          </w:tcPr>
          <w:p w14:paraId="5483186B" w14:textId="77777777" w:rsidR="009B7B07" w:rsidRPr="00B7038B" w:rsidRDefault="009B7B07" w:rsidP="009B7B07">
            <w:pPr>
              <w:outlineLvl w:val="1"/>
              <w:rPr>
                <w:rFonts w:ascii="Candara" w:hAnsi="Candara"/>
                <w:b/>
                <w:i/>
              </w:rPr>
            </w:pPr>
          </w:p>
        </w:tc>
        <w:tc>
          <w:tcPr>
            <w:tcW w:w="1559" w:type="dxa"/>
            <w:tcBorders>
              <w:bottom w:val="nil"/>
            </w:tcBorders>
          </w:tcPr>
          <w:p w14:paraId="444CA5BA" w14:textId="353BF1AE" w:rsidR="009B7B07" w:rsidRPr="00F9508C" w:rsidRDefault="009B7B07" w:rsidP="009B7B07">
            <w:pPr>
              <w:pStyle w:val="Navadensplet"/>
              <w:rPr>
                <w:rFonts w:ascii="Candara" w:hAnsi="Candara"/>
                <w:sz w:val="22"/>
                <w:szCs w:val="22"/>
              </w:rPr>
            </w:pPr>
            <w:r w:rsidRPr="00875B5F">
              <w:rPr>
                <w:rFonts w:ascii="Candara" w:hAnsi="Candara"/>
                <w:sz w:val="22"/>
                <w:szCs w:val="22"/>
              </w:rPr>
              <w:t>0322-11/2025-6</w:t>
            </w:r>
          </w:p>
        </w:tc>
        <w:tc>
          <w:tcPr>
            <w:tcW w:w="11832" w:type="dxa"/>
            <w:gridSpan w:val="3"/>
            <w:tcBorders>
              <w:bottom w:val="nil"/>
            </w:tcBorders>
          </w:tcPr>
          <w:p w14:paraId="4B7E96C7" w14:textId="325E5F19" w:rsidR="009B7B07" w:rsidRPr="00542F34" w:rsidRDefault="009B7B07" w:rsidP="009B7B07">
            <w:pPr>
              <w:pStyle w:val="Navadensplet"/>
              <w:spacing w:after="0"/>
              <w:rPr>
                <w:rFonts w:ascii="Candara" w:hAnsi="Candara"/>
                <w:sz w:val="24"/>
                <w:szCs w:val="24"/>
              </w:rPr>
            </w:pPr>
            <w:r w:rsidRPr="00DE728E">
              <w:rPr>
                <w:rFonts w:ascii="Candara" w:hAnsi="Candara"/>
                <w:b/>
                <w:bCs/>
                <w:sz w:val="24"/>
                <w:szCs w:val="24"/>
              </w:rPr>
              <w:t>Soglasje za izplačilo dela plače za redno delovno uspešnost ravnatelja Glasbene šole Nova Gorica za leto 2024</w:t>
            </w:r>
            <w:r w:rsidRPr="00DE728E">
              <w:rPr>
                <w:rFonts w:ascii="Candara" w:hAnsi="Candara"/>
                <w:sz w:val="24"/>
                <w:szCs w:val="24"/>
              </w:rPr>
              <w:br/>
            </w:r>
            <w:hyperlink r:id="rId256" w:history="1">
              <w:r w:rsidRPr="00DE728E">
                <w:rPr>
                  <w:rStyle w:val="Hiperpovezava"/>
                  <w:rFonts w:ascii="Candara" w:hAnsi="Candara"/>
                  <w:b/>
                  <w:bCs/>
                  <w:sz w:val="24"/>
                  <w:szCs w:val="24"/>
                </w:rPr>
                <w:t>Sklep o soglasju</w:t>
              </w:r>
              <w:r w:rsidRPr="00DE728E">
                <w:rPr>
                  <w:rStyle w:val="Hiperpovezava"/>
                  <w:rFonts w:ascii="Candara" w:hAnsi="Candara"/>
                  <w:sz w:val="24"/>
                  <w:szCs w:val="24"/>
                </w:rPr>
                <w:t xml:space="preserve"> k izplačilu dela plače za </w:t>
              </w:r>
              <w:r w:rsidRPr="00DE728E">
                <w:rPr>
                  <w:rStyle w:val="Hiperpovezava"/>
                  <w:rFonts w:ascii="Candara" w:hAnsi="Candara"/>
                  <w:b/>
                  <w:bCs/>
                  <w:sz w:val="24"/>
                  <w:szCs w:val="24"/>
                </w:rPr>
                <w:t>redno delovno uspešnost ravnatelja</w:t>
              </w:r>
              <w:r w:rsidRPr="00DE728E">
                <w:rPr>
                  <w:rStyle w:val="Hiperpovezava"/>
                  <w:rFonts w:ascii="Candara" w:hAnsi="Candara"/>
                  <w:sz w:val="24"/>
                  <w:szCs w:val="24"/>
                </w:rPr>
                <w:t xml:space="preserve"> </w:t>
              </w:r>
              <w:r w:rsidRPr="00DE728E">
                <w:rPr>
                  <w:rStyle w:val="Hiperpovezava"/>
                  <w:rFonts w:ascii="Candara" w:hAnsi="Candara"/>
                  <w:b/>
                  <w:bCs/>
                  <w:sz w:val="24"/>
                  <w:szCs w:val="24"/>
                </w:rPr>
                <w:t>Glasbene šole</w:t>
              </w:r>
              <w:r w:rsidRPr="00DE728E">
                <w:rPr>
                  <w:rStyle w:val="Hiperpovezava"/>
                  <w:rFonts w:ascii="Candara" w:hAnsi="Candara"/>
                  <w:sz w:val="24"/>
                  <w:szCs w:val="24"/>
                </w:rPr>
                <w:t xml:space="preserve"> Nova Gorica za leto </w:t>
              </w:r>
              <w:r w:rsidRPr="00DE728E">
                <w:rPr>
                  <w:rStyle w:val="Hiperpovezava"/>
                  <w:rFonts w:ascii="Candara" w:hAnsi="Candara"/>
                  <w:b/>
                  <w:bCs/>
                  <w:sz w:val="24"/>
                  <w:szCs w:val="24"/>
                </w:rPr>
                <w:t>2024</w:t>
              </w:r>
            </w:hyperlink>
          </w:p>
        </w:tc>
      </w:tr>
      <w:tr w:rsidR="009B7B07" w:rsidRPr="00B319CE" w14:paraId="42ED6902" w14:textId="77777777" w:rsidTr="00053222">
        <w:tc>
          <w:tcPr>
            <w:tcW w:w="1412" w:type="dxa"/>
            <w:gridSpan w:val="3"/>
            <w:vMerge/>
          </w:tcPr>
          <w:p w14:paraId="5018B936" w14:textId="77777777" w:rsidR="009B7B07" w:rsidRPr="00B7038B" w:rsidRDefault="009B7B07" w:rsidP="009B7B07">
            <w:pPr>
              <w:outlineLvl w:val="1"/>
              <w:rPr>
                <w:rFonts w:ascii="Candara" w:hAnsi="Candara"/>
                <w:b/>
                <w:i/>
              </w:rPr>
            </w:pPr>
          </w:p>
        </w:tc>
        <w:tc>
          <w:tcPr>
            <w:tcW w:w="1559" w:type="dxa"/>
            <w:tcBorders>
              <w:bottom w:val="nil"/>
            </w:tcBorders>
          </w:tcPr>
          <w:p w14:paraId="5F8631EB" w14:textId="7456D991" w:rsidR="009B7B07" w:rsidRPr="00F9508C" w:rsidRDefault="009B7B07" w:rsidP="009B7B07">
            <w:pPr>
              <w:pStyle w:val="Navadensplet"/>
              <w:rPr>
                <w:rFonts w:ascii="Candara" w:hAnsi="Candara"/>
                <w:sz w:val="22"/>
                <w:szCs w:val="22"/>
              </w:rPr>
            </w:pPr>
            <w:r w:rsidRPr="00875B5F">
              <w:rPr>
                <w:rFonts w:ascii="Candara" w:hAnsi="Candara"/>
                <w:sz w:val="22"/>
                <w:szCs w:val="22"/>
              </w:rPr>
              <w:t>600-9/2025-3</w:t>
            </w:r>
          </w:p>
        </w:tc>
        <w:tc>
          <w:tcPr>
            <w:tcW w:w="11832" w:type="dxa"/>
            <w:gridSpan w:val="3"/>
            <w:tcBorders>
              <w:bottom w:val="nil"/>
            </w:tcBorders>
          </w:tcPr>
          <w:p w14:paraId="3A35F464" w14:textId="6A21EBC2" w:rsidR="009B7B07" w:rsidRPr="00542F34" w:rsidRDefault="009B7B07" w:rsidP="009B7B07">
            <w:pPr>
              <w:pStyle w:val="Navadensplet"/>
              <w:spacing w:after="0"/>
              <w:rPr>
                <w:rFonts w:ascii="Candara" w:hAnsi="Candara"/>
                <w:sz w:val="24"/>
                <w:szCs w:val="24"/>
              </w:rPr>
            </w:pPr>
            <w:r w:rsidRPr="00DE728E">
              <w:rPr>
                <w:rFonts w:ascii="Candara" w:hAnsi="Candara"/>
                <w:b/>
                <w:bCs/>
                <w:sz w:val="24"/>
                <w:szCs w:val="24"/>
              </w:rPr>
              <w:t>Sklep o porabi presežka prihodkov nad odhodki Javnega zavoda Glasbena šola Nova Gorica iz leta 2024</w:t>
            </w:r>
            <w:r w:rsidRPr="00DE728E">
              <w:rPr>
                <w:rFonts w:ascii="Candara" w:hAnsi="Candara"/>
                <w:sz w:val="24"/>
                <w:szCs w:val="24"/>
              </w:rPr>
              <w:br/>
            </w:r>
            <w:hyperlink r:id="rId257" w:history="1">
              <w:r w:rsidRPr="00DE728E">
                <w:rPr>
                  <w:rStyle w:val="Hiperpovezava"/>
                  <w:rFonts w:ascii="Candara" w:hAnsi="Candara"/>
                  <w:b/>
                  <w:bCs/>
                  <w:sz w:val="24"/>
                  <w:szCs w:val="24"/>
                </w:rPr>
                <w:t>Sklep o porabi presežka</w:t>
              </w:r>
              <w:r w:rsidRPr="00DE728E">
                <w:rPr>
                  <w:rStyle w:val="Hiperpovezava"/>
                  <w:rFonts w:ascii="Candara" w:hAnsi="Candara"/>
                  <w:sz w:val="24"/>
                  <w:szCs w:val="24"/>
                </w:rPr>
                <w:t xml:space="preserve"> prihodkov nad odhodki Javnega zavoda </w:t>
              </w:r>
              <w:r w:rsidRPr="00DE728E">
                <w:rPr>
                  <w:rStyle w:val="Hiperpovezava"/>
                  <w:rFonts w:ascii="Candara" w:hAnsi="Candara"/>
                  <w:b/>
                  <w:bCs/>
                  <w:sz w:val="24"/>
                  <w:szCs w:val="24"/>
                </w:rPr>
                <w:t>Glasbena šola Nova Gorica iz leta 202</w:t>
              </w:r>
              <w:r w:rsidRPr="00DE728E">
                <w:rPr>
                  <w:rStyle w:val="Hiperpovezava"/>
                  <w:rFonts w:ascii="Candara" w:hAnsi="Candara"/>
                  <w:sz w:val="24"/>
                  <w:szCs w:val="24"/>
                </w:rPr>
                <w:t>4</w:t>
              </w:r>
            </w:hyperlink>
            <w:r w:rsidRPr="00DE728E">
              <w:rPr>
                <w:rFonts w:ascii="Candara" w:hAnsi="Candara"/>
                <w:sz w:val="24"/>
                <w:szCs w:val="24"/>
              </w:rPr>
              <w:t>, v višini 12.995,27 EUR, nameni za nakup osnovnih sredstev, in sicer za naslednje glasbene inštrumente: rog, 2x klarinet, pianino in električna klaviatura.</w:t>
            </w:r>
          </w:p>
        </w:tc>
      </w:tr>
      <w:tr w:rsidR="009B7B07" w:rsidRPr="00B319CE" w14:paraId="7B9B6760" w14:textId="77777777" w:rsidTr="00053222">
        <w:tc>
          <w:tcPr>
            <w:tcW w:w="1412" w:type="dxa"/>
            <w:gridSpan w:val="3"/>
            <w:vMerge/>
          </w:tcPr>
          <w:p w14:paraId="522A5CFF" w14:textId="77777777" w:rsidR="009B7B07" w:rsidRPr="00B7038B" w:rsidRDefault="009B7B07" w:rsidP="009B7B07">
            <w:pPr>
              <w:outlineLvl w:val="1"/>
              <w:rPr>
                <w:rFonts w:ascii="Candara" w:hAnsi="Candara"/>
                <w:b/>
                <w:i/>
              </w:rPr>
            </w:pPr>
          </w:p>
        </w:tc>
        <w:tc>
          <w:tcPr>
            <w:tcW w:w="1559" w:type="dxa"/>
            <w:tcBorders>
              <w:bottom w:val="nil"/>
            </w:tcBorders>
          </w:tcPr>
          <w:p w14:paraId="3E3E9607" w14:textId="2AF039FD" w:rsidR="009B7B07" w:rsidRPr="00F9508C" w:rsidRDefault="009B7B07" w:rsidP="009B7B07">
            <w:pPr>
              <w:pStyle w:val="Navadensplet"/>
              <w:rPr>
                <w:rFonts w:ascii="Candara" w:hAnsi="Candara"/>
                <w:sz w:val="22"/>
                <w:szCs w:val="22"/>
              </w:rPr>
            </w:pPr>
            <w:r w:rsidRPr="00875B5F">
              <w:rPr>
                <w:rFonts w:ascii="Candara" w:hAnsi="Candara"/>
                <w:sz w:val="22"/>
                <w:szCs w:val="22"/>
              </w:rPr>
              <w:t>602-4/2025-3</w:t>
            </w:r>
          </w:p>
        </w:tc>
        <w:tc>
          <w:tcPr>
            <w:tcW w:w="11832" w:type="dxa"/>
            <w:gridSpan w:val="3"/>
            <w:tcBorders>
              <w:bottom w:val="nil"/>
            </w:tcBorders>
          </w:tcPr>
          <w:p w14:paraId="387165F5" w14:textId="61E5F80D" w:rsidR="009B7B07" w:rsidRPr="00DE728E" w:rsidRDefault="009B7B07" w:rsidP="009B7B07">
            <w:pPr>
              <w:pStyle w:val="Navadensplet"/>
              <w:spacing w:after="0"/>
              <w:rPr>
                <w:rFonts w:ascii="Candara" w:hAnsi="Candara"/>
                <w:sz w:val="24"/>
                <w:szCs w:val="24"/>
              </w:rPr>
            </w:pPr>
            <w:r w:rsidRPr="00DE728E">
              <w:rPr>
                <w:rFonts w:ascii="Candara" w:hAnsi="Candara"/>
                <w:b/>
                <w:bCs/>
                <w:sz w:val="24"/>
                <w:szCs w:val="24"/>
              </w:rPr>
              <w:t>Sklep o določitvi cene prilagojenega programa za predšolske otroke v Osnovni šoli Kozara Nova Gorica</w:t>
            </w:r>
            <w:r w:rsidRPr="00DE728E">
              <w:rPr>
                <w:rFonts w:ascii="Candara" w:hAnsi="Candara"/>
                <w:sz w:val="24"/>
                <w:szCs w:val="24"/>
              </w:rPr>
              <w:br/>
            </w:r>
            <w:hyperlink r:id="rId258" w:history="1">
              <w:r w:rsidRPr="00DE728E">
                <w:rPr>
                  <w:rStyle w:val="Hiperpovezava"/>
                  <w:rFonts w:ascii="Candara" w:hAnsi="Candara"/>
                  <w:sz w:val="24"/>
                  <w:szCs w:val="24"/>
                </w:rPr>
                <w:t xml:space="preserve">Občinski svet Občine Šempeter - Vrtojba sprejme </w:t>
              </w:r>
              <w:r w:rsidRPr="00DE728E">
                <w:rPr>
                  <w:rStyle w:val="Hiperpovezava"/>
                  <w:rFonts w:ascii="Candara" w:hAnsi="Candara"/>
                  <w:b/>
                  <w:bCs/>
                  <w:sz w:val="24"/>
                  <w:szCs w:val="24"/>
                </w:rPr>
                <w:t>Sklep o določitvi cene prilagojenega programa za predšolske otroke v Osnovni šoli Kozara Nova Gorica.</w:t>
              </w:r>
            </w:hyperlink>
            <w:r w:rsidRPr="00DE728E">
              <w:rPr>
                <w:rFonts w:ascii="Candara" w:hAnsi="Candara"/>
                <w:sz w:val="24"/>
                <w:szCs w:val="24"/>
              </w:rPr>
              <w:t xml:space="preserve"> </w:t>
            </w:r>
            <w:r w:rsidRPr="00DE728E">
              <w:rPr>
                <w:rFonts w:ascii="Candara" w:hAnsi="Candara"/>
                <w:b/>
                <w:bCs/>
                <w:sz w:val="24"/>
                <w:szCs w:val="24"/>
              </w:rPr>
              <w:t> </w:t>
            </w:r>
            <w:r w:rsidRPr="00DE728E">
              <w:rPr>
                <w:rFonts w:ascii="Candara" w:hAnsi="Candara"/>
                <w:sz w:val="24"/>
                <w:szCs w:val="24"/>
              </w:rPr>
              <w:t>Sklep je sprejet, ko ga v enakem besedilu sprejmejo občinski sveti vseh občin ustanoviteljic in začne veljati 1. junija 2025.</w:t>
            </w:r>
          </w:p>
          <w:p w14:paraId="50C8314A" w14:textId="77777777" w:rsidR="009B7B07" w:rsidRPr="007660BD" w:rsidRDefault="009B7B07" w:rsidP="009B7B07">
            <w:pPr>
              <w:rPr>
                <w:rFonts w:ascii="Candara" w:hAnsi="Candara"/>
              </w:rPr>
            </w:pPr>
            <w:hyperlink r:id="rId259" w:tgtFrame="_blank" w:history="1">
              <w:r w:rsidRPr="007660BD">
                <w:rPr>
                  <w:rStyle w:val="Hiperpovezava"/>
                  <w:rFonts w:ascii="Candara" w:hAnsi="Candara"/>
                </w:rPr>
                <w:t>Sklep o določitvi cene prilagojenega programa za predšolske otroke v Osnovni šoli Kozara Nova Gorica</w:t>
              </w:r>
            </w:hyperlink>
            <w:r w:rsidRPr="007660BD">
              <w:rPr>
                <w:rFonts w:ascii="Candara" w:hAnsi="Candara"/>
              </w:rPr>
              <w:t xml:space="preserve"> </w:t>
            </w:r>
          </w:p>
          <w:p w14:paraId="020E59E5" w14:textId="5CCA87E3" w:rsidR="009B7B07" w:rsidRPr="00542F34" w:rsidRDefault="009B7B07" w:rsidP="009B7B07">
            <w:pPr>
              <w:pStyle w:val="Navadensplet"/>
              <w:spacing w:after="0"/>
              <w:jc w:val="both"/>
              <w:rPr>
                <w:rFonts w:ascii="Candara" w:hAnsi="Candara"/>
                <w:sz w:val="24"/>
                <w:szCs w:val="24"/>
              </w:rPr>
            </w:pPr>
            <w:r w:rsidRPr="00DE728E">
              <w:rPr>
                <w:rFonts w:ascii="Candara" w:hAnsi="Candara"/>
                <w:sz w:val="24"/>
                <w:szCs w:val="24"/>
              </w:rPr>
              <w:t xml:space="preserve">, objava v Uradnem listu RS št.: </w:t>
            </w:r>
            <w:r>
              <w:rPr>
                <w:rFonts w:ascii="Candara" w:hAnsi="Candara"/>
                <w:sz w:val="24"/>
                <w:szCs w:val="24"/>
              </w:rPr>
              <w:t>50</w:t>
            </w:r>
            <w:r w:rsidRPr="00DE728E">
              <w:rPr>
                <w:rFonts w:ascii="Candara" w:hAnsi="Candara"/>
                <w:sz w:val="24"/>
                <w:szCs w:val="24"/>
              </w:rPr>
              <w:t xml:space="preserve">/25 z dne </w:t>
            </w:r>
            <w:r>
              <w:rPr>
                <w:rFonts w:ascii="Candara" w:hAnsi="Candara"/>
                <w:sz w:val="24"/>
                <w:szCs w:val="24"/>
              </w:rPr>
              <w:t>4</w:t>
            </w:r>
            <w:r w:rsidRPr="00DE728E">
              <w:rPr>
                <w:rFonts w:ascii="Candara" w:hAnsi="Candara"/>
                <w:sz w:val="24"/>
                <w:szCs w:val="24"/>
              </w:rPr>
              <w:t xml:space="preserve">. </w:t>
            </w:r>
            <w:r>
              <w:rPr>
                <w:rFonts w:ascii="Candara" w:hAnsi="Candara"/>
                <w:sz w:val="24"/>
                <w:szCs w:val="24"/>
              </w:rPr>
              <w:t>7</w:t>
            </w:r>
            <w:r w:rsidRPr="00DE728E">
              <w:rPr>
                <w:rFonts w:ascii="Candara" w:hAnsi="Candara"/>
                <w:sz w:val="24"/>
                <w:szCs w:val="24"/>
              </w:rPr>
              <w:t>. 2025</w:t>
            </w:r>
          </w:p>
        </w:tc>
      </w:tr>
      <w:tr w:rsidR="009B7B07" w:rsidRPr="00B319CE" w14:paraId="19874144" w14:textId="77777777" w:rsidTr="00053222">
        <w:tc>
          <w:tcPr>
            <w:tcW w:w="1412" w:type="dxa"/>
            <w:gridSpan w:val="3"/>
            <w:vMerge/>
          </w:tcPr>
          <w:p w14:paraId="13D9CF22" w14:textId="77777777" w:rsidR="009B7B07" w:rsidRPr="00B7038B" w:rsidRDefault="009B7B07" w:rsidP="009B7B07">
            <w:pPr>
              <w:outlineLvl w:val="1"/>
              <w:rPr>
                <w:rFonts w:ascii="Candara" w:hAnsi="Candara"/>
                <w:b/>
                <w:i/>
              </w:rPr>
            </w:pPr>
          </w:p>
        </w:tc>
        <w:tc>
          <w:tcPr>
            <w:tcW w:w="1559" w:type="dxa"/>
            <w:tcBorders>
              <w:bottom w:val="nil"/>
            </w:tcBorders>
          </w:tcPr>
          <w:p w14:paraId="25EBFC22" w14:textId="6DDA3C82" w:rsidR="009B7B07" w:rsidRPr="00F9508C" w:rsidRDefault="009B7B07" w:rsidP="009B7B07">
            <w:pPr>
              <w:pStyle w:val="Navadensplet"/>
              <w:rPr>
                <w:rFonts w:ascii="Candara" w:hAnsi="Candara"/>
                <w:sz w:val="22"/>
                <w:szCs w:val="22"/>
              </w:rPr>
            </w:pPr>
            <w:r w:rsidRPr="00875B5F">
              <w:rPr>
                <w:rFonts w:ascii="Candara" w:hAnsi="Candara"/>
                <w:sz w:val="22"/>
                <w:szCs w:val="22"/>
              </w:rPr>
              <w:t>0140-10/2025-3</w:t>
            </w:r>
          </w:p>
        </w:tc>
        <w:tc>
          <w:tcPr>
            <w:tcW w:w="11832" w:type="dxa"/>
            <w:gridSpan w:val="3"/>
            <w:tcBorders>
              <w:bottom w:val="nil"/>
            </w:tcBorders>
          </w:tcPr>
          <w:p w14:paraId="69346157" w14:textId="5FA2A054" w:rsidR="009B7B07" w:rsidRPr="00542F34" w:rsidRDefault="009B7B07" w:rsidP="009B7B07">
            <w:pPr>
              <w:pStyle w:val="Navadensplet"/>
              <w:spacing w:after="0"/>
              <w:rPr>
                <w:rFonts w:ascii="Candara" w:hAnsi="Candara"/>
                <w:sz w:val="24"/>
                <w:szCs w:val="24"/>
              </w:rPr>
            </w:pPr>
            <w:r w:rsidRPr="00DE728E">
              <w:rPr>
                <w:rFonts w:ascii="Candara" w:hAnsi="Candara"/>
                <w:b/>
                <w:bCs/>
                <w:sz w:val="24"/>
                <w:szCs w:val="24"/>
              </w:rPr>
              <w:t xml:space="preserve">Poročilo o delu družbe Primorski tehnološki park </w:t>
            </w:r>
            <w:proofErr w:type="spellStart"/>
            <w:r w:rsidRPr="00DE728E">
              <w:rPr>
                <w:rFonts w:ascii="Candara" w:hAnsi="Candara"/>
                <w:b/>
                <w:bCs/>
                <w:sz w:val="24"/>
                <w:szCs w:val="24"/>
              </w:rPr>
              <w:t>d.o.o</w:t>
            </w:r>
            <w:proofErr w:type="spellEnd"/>
            <w:r w:rsidRPr="00DE728E">
              <w:rPr>
                <w:rFonts w:ascii="Candara" w:hAnsi="Candara"/>
                <w:b/>
                <w:bCs/>
                <w:sz w:val="24"/>
                <w:szCs w:val="24"/>
              </w:rPr>
              <w:t xml:space="preserve">. za leto 2024 </w:t>
            </w:r>
            <w:r w:rsidRPr="00DE728E">
              <w:rPr>
                <w:rFonts w:ascii="Candara" w:hAnsi="Candara"/>
                <w:b/>
                <w:bCs/>
                <w:i/>
                <w:iCs/>
                <w:sz w:val="24"/>
                <w:szCs w:val="24"/>
              </w:rPr>
              <w:t>- informacija</w:t>
            </w:r>
            <w:r w:rsidRPr="00DE728E">
              <w:rPr>
                <w:rFonts w:ascii="Candara" w:hAnsi="Candara"/>
                <w:sz w:val="24"/>
                <w:szCs w:val="24"/>
              </w:rPr>
              <w:br/>
            </w:r>
            <w:hyperlink r:id="rId260" w:history="1">
              <w:r w:rsidRPr="00DE728E">
                <w:rPr>
                  <w:rStyle w:val="Hiperpovezava"/>
                  <w:rFonts w:ascii="Candara" w:hAnsi="Candara"/>
                  <w:sz w:val="24"/>
                  <w:szCs w:val="24"/>
                </w:rPr>
                <w:t xml:space="preserve">Sklep o sprejemu </w:t>
              </w:r>
              <w:r w:rsidRPr="00DE728E">
                <w:rPr>
                  <w:rStyle w:val="Hiperpovezava"/>
                  <w:rFonts w:ascii="Candara" w:hAnsi="Candara"/>
                  <w:b/>
                  <w:bCs/>
                  <w:sz w:val="24"/>
                  <w:szCs w:val="24"/>
                </w:rPr>
                <w:t xml:space="preserve">informacije </w:t>
              </w:r>
              <w:r w:rsidRPr="00DE728E">
                <w:rPr>
                  <w:rStyle w:val="Hiperpovezava"/>
                  <w:rFonts w:ascii="Candara" w:hAnsi="Candara"/>
                  <w:sz w:val="24"/>
                  <w:szCs w:val="24"/>
                </w:rPr>
                <w:t xml:space="preserve">o letnem poročilu </w:t>
              </w:r>
              <w:r w:rsidRPr="00DE728E">
                <w:rPr>
                  <w:rStyle w:val="Hiperpovezava"/>
                  <w:rFonts w:ascii="Candara" w:hAnsi="Candara"/>
                  <w:b/>
                  <w:bCs/>
                  <w:sz w:val="24"/>
                  <w:szCs w:val="24"/>
                </w:rPr>
                <w:t xml:space="preserve">družbe Primorski tehnološki park </w:t>
              </w:r>
              <w:proofErr w:type="spellStart"/>
              <w:r w:rsidRPr="00DE728E">
                <w:rPr>
                  <w:rStyle w:val="Hiperpovezava"/>
                  <w:rFonts w:ascii="Candara" w:hAnsi="Candara"/>
                  <w:b/>
                  <w:bCs/>
                  <w:sz w:val="24"/>
                  <w:szCs w:val="24"/>
                </w:rPr>
                <w:t>d.o.o</w:t>
              </w:r>
              <w:proofErr w:type="spellEnd"/>
              <w:r w:rsidRPr="00DE728E">
                <w:rPr>
                  <w:rStyle w:val="Hiperpovezava"/>
                  <w:rFonts w:ascii="Candara" w:hAnsi="Candara"/>
                  <w:b/>
                  <w:bCs/>
                  <w:sz w:val="24"/>
                  <w:szCs w:val="24"/>
                </w:rPr>
                <w:t>. za leto 2024</w:t>
              </w:r>
              <w:r w:rsidRPr="00DE728E">
                <w:rPr>
                  <w:rStyle w:val="Hiperpovezava"/>
                  <w:rFonts w:ascii="Candara" w:hAnsi="Candara"/>
                  <w:sz w:val="24"/>
                  <w:szCs w:val="24"/>
                </w:rPr>
                <w:t>.</w:t>
              </w:r>
            </w:hyperlink>
          </w:p>
        </w:tc>
      </w:tr>
      <w:tr w:rsidR="009B7B07" w:rsidRPr="00B319CE" w14:paraId="137BB873" w14:textId="77777777" w:rsidTr="00053222">
        <w:tc>
          <w:tcPr>
            <w:tcW w:w="1412" w:type="dxa"/>
            <w:gridSpan w:val="3"/>
            <w:vMerge w:val="restart"/>
          </w:tcPr>
          <w:p w14:paraId="24270543" w14:textId="77777777" w:rsidR="009B7B07" w:rsidRPr="00B7038B" w:rsidRDefault="009B7B07" w:rsidP="009B7B07">
            <w:pPr>
              <w:outlineLvl w:val="1"/>
              <w:rPr>
                <w:rFonts w:ascii="Candara" w:hAnsi="Candara"/>
                <w:b/>
                <w:i/>
              </w:rPr>
            </w:pPr>
          </w:p>
        </w:tc>
        <w:tc>
          <w:tcPr>
            <w:tcW w:w="1559" w:type="dxa"/>
            <w:tcBorders>
              <w:bottom w:val="nil"/>
            </w:tcBorders>
          </w:tcPr>
          <w:p w14:paraId="08019976" w14:textId="08926DAC" w:rsidR="009B7B07" w:rsidRPr="00F9508C" w:rsidRDefault="009B7B07" w:rsidP="009B7B07">
            <w:pPr>
              <w:pStyle w:val="Navadensplet"/>
              <w:rPr>
                <w:rFonts w:ascii="Candara" w:hAnsi="Candara"/>
                <w:sz w:val="22"/>
                <w:szCs w:val="22"/>
              </w:rPr>
            </w:pPr>
            <w:r w:rsidRPr="00875B5F">
              <w:rPr>
                <w:rFonts w:ascii="Candara" w:hAnsi="Candara"/>
                <w:sz w:val="22"/>
                <w:szCs w:val="22"/>
              </w:rPr>
              <w:t>0140-8/2025-3</w:t>
            </w:r>
          </w:p>
        </w:tc>
        <w:tc>
          <w:tcPr>
            <w:tcW w:w="11832" w:type="dxa"/>
            <w:gridSpan w:val="3"/>
            <w:tcBorders>
              <w:bottom w:val="nil"/>
            </w:tcBorders>
          </w:tcPr>
          <w:p w14:paraId="4068E73C" w14:textId="7E84AF9A" w:rsidR="009B7B07" w:rsidRPr="00542F34" w:rsidRDefault="009B7B07" w:rsidP="009B7B07">
            <w:pPr>
              <w:pStyle w:val="Navadensplet"/>
              <w:spacing w:after="0"/>
              <w:rPr>
                <w:rFonts w:ascii="Candara" w:hAnsi="Candara"/>
                <w:sz w:val="24"/>
                <w:szCs w:val="24"/>
              </w:rPr>
            </w:pPr>
            <w:r w:rsidRPr="00DE728E">
              <w:rPr>
                <w:rFonts w:ascii="Candara" w:hAnsi="Candara"/>
                <w:b/>
                <w:bCs/>
                <w:sz w:val="24"/>
                <w:szCs w:val="24"/>
              </w:rPr>
              <w:t>Soglasje k letnemu poročilu Javnega sklada malega gospodarstva Goriške za leto 2024 in soglasje k poslovnemu in finančnemu načrtu za leto 2025</w:t>
            </w:r>
            <w:r w:rsidRPr="00DE728E">
              <w:rPr>
                <w:rFonts w:ascii="Candara" w:hAnsi="Candara"/>
                <w:sz w:val="24"/>
                <w:szCs w:val="24"/>
              </w:rPr>
              <w:br/>
            </w:r>
            <w:hyperlink r:id="rId261" w:history="1">
              <w:r w:rsidRPr="00DE728E">
                <w:rPr>
                  <w:rStyle w:val="Hiperpovezava"/>
                  <w:rFonts w:ascii="Candara" w:hAnsi="Candara"/>
                  <w:sz w:val="24"/>
                  <w:szCs w:val="24"/>
                </w:rPr>
                <w:t xml:space="preserve">Sklep o </w:t>
              </w:r>
              <w:r w:rsidRPr="00DE728E">
                <w:rPr>
                  <w:rStyle w:val="Hiperpovezava"/>
                  <w:rFonts w:ascii="Candara" w:hAnsi="Candara"/>
                  <w:b/>
                  <w:bCs/>
                  <w:sz w:val="24"/>
                  <w:szCs w:val="24"/>
                </w:rPr>
                <w:t>soglasju k letnemu poročilu Javnega sklada malega gospodarstva Goriške za leto 2024 in soglasju k poslovnemu in finančnemu načrtu za leto 2025</w:t>
              </w:r>
            </w:hyperlink>
            <w:r w:rsidRPr="00DE728E">
              <w:rPr>
                <w:rFonts w:ascii="Candara" w:hAnsi="Candara"/>
                <w:sz w:val="24"/>
                <w:szCs w:val="24"/>
              </w:rPr>
              <w:t>.</w:t>
            </w:r>
          </w:p>
        </w:tc>
      </w:tr>
      <w:tr w:rsidR="009B7B07" w:rsidRPr="00B319CE" w14:paraId="3C1B6097" w14:textId="77777777" w:rsidTr="00053222">
        <w:tc>
          <w:tcPr>
            <w:tcW w:w="1412" w:type="dxa"/>
            <w:gridSpan w:val="3"/>
            <w:vMerge/>
          </w:tcPr>
          <w:p w14:paraId="0C5FCA7A" w14:textId="77777777" w:rsidR="009B7B07" w:rsidRPr="00B7038B" w:rsidRDefault="009B7B07" w:rsidP="009B7B07">
            <w:pPr>
              <w:outlineLvl w:val="1"/>
              <w:rPr>
                <w:rFonts w:ascii="Candara" w:hAnsi="Candara"/>
                <w:b/>
                <w:i/>
              </w:rPr>
            </w:pPr>
          </w:p>
        </w:tc>
        <w:tc>
          <w:tcPr>
            <w:tcW w:w="1559" w:type="dxa"/>
            <w:tcBorders>
              <w:bottom w:val="nil"/>
            </w:tcBorders>
          </w:tcPr>
          <w:p w14:paraId="51E774B9" w14:textId="7C089274" w:rsidR="009B7B07" w:rsidRPr="00F9508C" w:rsidRDefault="009B7B07" w:rsidP="009B7B07">
            <w:pPr>
              <w:pStyle w:val="Navadensplet"/>
              <w:rPr>
                <w:rFonts w:ascii="Candara" w:hAnsi="Candara"/>
                <w:sz w:val="22"/>
                <w:szCs w:val="22"/>
              </w:rPr>
            </w:pPr>
            <w:r w:rsidRPr="00875B5F">
              <w:rPr>
                <w:rFonts w:ascii="Candara" w:hAnsi="Candara"/>
                <w:sz w:val="22"/>
                <w:szCs w:val="22"/>
              </w:rPr>
              <w:t>007-03/2025-2</w:t>
            </w:r>
            <w:r>
              <w:rPr>
                <w:rFonts w:ascii="Candara" w:hAnsi="Candara"/>
                <w:sz w:val="22"/>
                <w:szCs w:val="22"/>
              </w:rPr>
              <w:t xml:space="preserve"> in </w:t>
            </w:r>
            <w:r w:rsidRPr="00875B5F">
              <w:rPr>
                <w:rFonts w:ascii="Candara" w:hAnsi="Candara"/>
                <w:sz w:val="22"/>
                <w:szCs w:val="22"/>
              </w:rPr>
              <w:t>007-03/2025-</w:t>
            </w:r>
            <w:r>
              <w:rPr>
                <w:rFonts w:ascii="Candara" w:hAnsi="Candara"/>
                <w:sz w:val="22"/>
                <w:szCs w:val="22"/>
              </w:rPr>
              <w:t>3</w:t>
            </w:r>
          </w:p>
        </w:tc>
        <w:tc>
          <w:tcPr>
            <w:tcW w:w="11832" w:type="dxa"/>
            <w:gridSpan w:val="3"/>
            <w:tcBorders>
              <w:bottom w:val="nil"/>
            </w:tcBorders>
          </w:tcPr>
          <w:p w14:paraId="45CC7CC1" w14:textId="6F7394C4" w:rsidR="009B7B07" w:rsidRPr="00DE728E" w:rsidRDefault="009B7B07" w:rsidP="009B7B07">
            <w:pPr>
              <w:pStyle w:val="Navadensplet"/>
              <w:spacing w:after="0"/>
              <w:rPr>
                <w:rFonts w:ascii="Candara" w:hAnsi="Candara"/>
                <w:sz w:val="24"/>
                <w:szCs w:val="24"/>
              </w:rPr>
            </w:pPr>
            <w:r w:rsidRPr="00DE728E">
              <w:rPr>
                <w:rFonts w:ascii="Candara" w:hAnsi="Candara"/>
                <w:b/>
                <w:bCs/>
                <w:sz w:val="24"/>
                <w:szCs w:val="24"/>
              </w:rPr>
              <w:t xml:space="preserve">Spremembe Statuta Občine Šempeter - Vrtojba </w:t>
            </w:r>
            <w:r w:rsidRPr="00DE728E">
              <w:rPr>
                <w:rFonts w:ascii="Candara" w:hAnsi="Candara"/>
                <w:b/>
                <w:bCs/>
                <w:i/>
                <w:iCs/>
                <w:sz w:val="24"/>
                <w:szCs w:val="24"/>
              </w:rPr>
              <w:t>– skrajšani postopek</w:t>
            </w:r>
            <w:r w:rsidRPr="00DE728E">
              <w:rPr>
                <w:rFonts w:ascii="Candara" w:hAnsi="Candara"/>
                <w:sz w:val="24"/>
                <w:szCs w:val="24"/>
              </w:rPr>
              <w:br/>
            </w:r>
            <w:hyperlink r:id="rId262" w:history="1">
              <w:r w:rsidRPr="00DE728E">
                <w:rPr>
                  <w:rStyle w:val="Hiperpovezava"/>
                  <w:rFonts w:ascii="Candara" w:hAnsi="Candara"/>
                  <w:b/>
                  <w:bCs/>
                  <w:sz w:val="24"/>
                  <w:szCs w:val="24"/>
                </w:rPr>
                <w:t>Sklep</w:t>
              </w:r>
              <w:r w:rsidRPr="00DE728E">
                <w:rPr>
                  <w:rStyle w:val="Hiperpovezava"/>
                  <w:rFonts w:ascii="Candara" w:hAnsi="Candara"/>
                  <w:sz w:val="24"/>
                  <w:szCs w:val="24"/>
                </w:rPr>
                <w:t xml:space="preserve"> o sprejemu Spremembe Statuta Občine Šempeter - Vrtojba</w:t>
              </w:r>
            </w:hyperlink>
          </w:p>
          <w:p w14:paraId="3775C535" w14:textId="12D9DBAF" w:rsidR="009B7B07" w:rsidRPr="00542F34" w:rsidRDefault="009B7B07" w:rsidP="009B7B07">
            <w:pPr>
              <w:pStyle w:val="Navadensplet"/>
              <w:numPr>
                <w:ilvl w:val="0"/>
                <w:numId w:val="178"/>
              </w:numPr>
              <w:spacing w:after="0"/>
              <w:jc w:val="both"/>
              <w:rPr>
                <w:rFonts w:ascii="Candara" w:hAnsi="Candara"/>
                <w:sz w:val="24"/>
                <w:szCs w:val="24"/>
              </w:rPr>
            </w:pPr>
            <w:hyperlink r:id="rId263" w:tgtFrame="_blank" w:history="1">
              <w:r w:rsidRPr="00DE728E">
                <w:rPr>
                  <w:rStyle w:val="Hiperpovezava"/>
                  <w:rFonts w:ascii="Candara" w:hAnsi="Candara"/>
                  <w:b/>
                  <w:bCs/>
                  <w:sz w:val="24"/>
                  <w:szCs w:val="24"/>
                </w:rPr>
                <w:t>Spremembe Statuta Občine Šempeter - Vrtojba</w:t>
              </w:r>
            </w:hyperlink>
            <w:r w:rsidRPr="00DE728E">
              <w:rPr>
                <w:rFonts w:ascii="Candara" w:hAnsi="Candara"/>
                <w:sz w:val="24"/>
                <w:szCs w:val="24"/>
              </w:rPr>
              <w:t xml:space="preserve"> , objava v Uradnem listu RS št.: 39/25 z dne 30. 5. 2025</w:t>
            </w:r>
          </w:p>
        </w:tc>
      </w:tr>
      <w:tr w:rsidR="009B7B07" w:rsidRPr="00B319CE" w14:paraId="116AABE6" w14:textId="77777777" w:rsidTr="00053222">
        <w:tc>
          <w:tcPr>
            <w:tcW w:w="1412" w:type="dxa"/>
            <w:gridSpan w:val="3"/>
            <w:vMerge/>
          </w:tcPr>
          <w:p w14:paraId="01554EA3" w14:textId="77777777" w:rsidR="009B7B07" w:rsidRPr="00B7038B" w:rsidRDefault="009B7B07" w:rsidP="009B7B07">
            <w:pPr>
              <w:outlineLvl w:val="1"/>
              <w:rPr>
                <w:rFonts w:ascii="Candara" w:hAnsi="Candara"/>
                <w:b/>
                <w:i/>
              </w:rPr>
            </w:pPr>
          </w:p>
        </w:tc>
        <w:tc>
          <w:tcPr>
            <w:tcW w:w="1559" w:type="dxa"/>
            <w:tcBorders>
              <w:bottom w:val="nil"/>
            </w:tcBorders>
          </w:tcPr>
          <w:p w14:paraId="40B66528" w14:textId="5FC53514" w:rsidR="009B7B07" w:rsidRPr="00F9508C" w:rsidRDefault="009B7B07" w:rsidP="009B7B07">
            <w:pPr>
              <w:pStyle w:val="Navadensplet"/>
              <w:rPr>
                <w:rFonts w:ascii="Candara" w:hAnsi="Candara"/>
                <w:sz w:val="22"/>
                <w:szCs w:val="22"/>
              </w:rPr>
            </w:pPr>
            <w:r w:rsidRPr="00875B5F">
              <w:rPr>
                <w:rFonts w:ascii="Candara" w:hAnsi="Candara"/>
                <w:sz w:val="22"/>
                <w:szCs w:val="22"/>
              </w:rPr>
              <w:t>007-04/2025-2</w:t>
            </w:r>
            <w:r>
              <w:rPr>
                <w:rFonts w:ascii="Candara" w:hAnsi="Candara"/>
                <w:sz w:val="22"/>
                <w:szCs w:val="22"/>
              </w:rPr>
              <w:t xml:space="preserve"> in </w:t>
            </w:r>
            <w:r w:rsidRPr="00875B5F">
              <w:rPr>
                <w:rFonts w:ascii="Candara" w:hAnsi="Candara"/>
                <w:sz w:val="22"/>
                <w:szCs w:val="22"/>
              </w:rPr>
              <w:t>007-04/2025-</w:t>
            </w:r>
            <w:r>
              <w:rPr>
                <w:rFonts w:ascii="Candara" w:hAnsi="Candara"/>
                <w:sz w:val="22"/>
                <w:szCs w:val="22"/>
              </w:rPr>
              <w:t>3</w:t>
            </w:r>
          </w:p>
        </w:tc>
        <w:tc>
          <w:tcPr>
            <w:tcW w:w="11832" w:type="dxa"/>
            <w:gridSpan w:val="3"/>
            <w:tcBorders>
              <w:bottom w:val="nil"/>
            </w:tcBorders>
          </w:tcPr>
          <w:p w14:paraId="34CDA7FA" w14:textId="29BD4BE8" w:rsidR="009B7B07" w:rsidRPr="00DE728E" w:rsidRDefault="009B7B07" w:rsidP="009B7B07">
            <w:pPr>
              <w:pStyle w:val="Navadensplet"/>
              <w:spacing w:after="0"/>
              <w:rPr>
                <w:rFonts w:ascii="Candara" w:hAnsi="Candara"/>
                <w:sz w:val="24"/>
                <w:szCs w:val="24"/>
              </w:rPr>
            </w:pPr>
            <w:r w:rsidRPr="00DE728E">
              <w:rPr>
                <w:rFonts w:ascii="Candara" w:hAnsi="Candara"/>
                <w:b/>
                <w:bCs/>
                <w:sz w:val="24"/>
                <w:szCs w:val="24"/>
              </w:rPr>
              <w:t xml:space="preserve">Spremembe Poslovnika Občinskega sveta Občine Šempeter - Vrtojba </w:t>
            </w:r>
            <w:r w:rsidRPr="00DE728E">
              <w:rPr>
                <w:rFonts w:ascii="Candara" w:hAnsi="Candara"/>
                <w:b/>
                <w:bCs/>
                <w:i/>
                <w:iCs/>
                <w:sz w:val="24"/>
                <w:szCs w:val="24"/>
              </w:rPr>
              <w:t>– skrajšani postopek</w:t>
            </w:r>
            <w:r w:rsidRPr="00DE728E">
              <w:rPr>
                <w:rFonts w:ascii="Candara" w:hAnsi="Candara"/>
                <w:sz w:val="24"/>
                <w:szCs w:val="24"/>
              </w:rPr>
              <w:br/>
            </w:r>
            <w:hyperlink r:id="rId264" w:history="1">
              <w:r w:rsidRPr="00DE728E">
                <w:rPr>
                  <w:rStyle w:val="Hiperpovezava"/>
                  <w:rFonts w:ascii="Candara" w:hAnsi="Candara"/>
                  <w:b/>
                  <w:bCs/>
                  <w:sz w:val="24"/>
                  <w:szCs w:val="24"/>
                </w:rPr>
                <w:t>Sklep</w:t>
              </w:r>
              <w:r w:rsidRPr="00DE728E">
                <w:rPr>
                  <w:rStyle w:val="Hiperpovezava"/>
                  <w:rFonts w:ascii="Candara" w:hAnsi="Candara"/>
                  <w:sz w:val="24"/>
                  <w:szCs w:val="24"/>
                </w:rPr>
                <w:t xml:space="preserve"> o sprejemu Spremembe Poslovnika Občinskega sveta Občine Šempeter - Vrtojba</w:t>
              </w:r>
            </w:hyperlink>
          </w:p>
          <w:p w14:paraId="3053943D" w14:textId="1ACD1267" w:rsidR="009B7B07" w:rsidRPr="00542F34" w:rsidRDefault="009B7B07" w:rsidP="009B7B07">
            <w:pPr>
              <w:pStyle w:val="Navadensplet"/>
              <w:numPr>
                <w:ilvl w:val="0"/>
                <w:numId w:val="179"/>
              </w:numPr>
              <w:spacing w:after="0"/>
              <w:jc w:val="both"/>
              <w:rPr>
                <w:rFonts w:ascii="Candara" w:hAnsi="Candara"/>
                <w:sz w:val="24"/>
                <w:szCs w:val="24"/>
              </w:rPr>
            </w:pPr>
            <w:hyperlink r:id="rId265" w:tgtFrame="_blank" w:history="1">
              <w:r w:rsidRPr="00DE728E">
                <w:rPr>
                  <w:rStyle w:val="Hiperpovezava"/>
                  <w:rFonts w:ascii="Candara" w:hAnsi="Candara"/>
                  <w:b/>
                  <w:bCs/>
                  <w:sz w:val="24"/>
                  <w:szCs w:val="24"/>
                </w:rPr>
                <w:t>Spremembe Poslovnika Občinskega sveta Občine Šempeter - Vrtojba</w:t>
              </w:r>
            </w:hyperlink>
            <w:r w:rsidRPr="00DE728E">
              <w:rPr>
                <w:rFonts w:ascii="Candara" w:hAnsi="Candara"/>
                <w:b/>
                <w:bCs/>
                <w:sz w:val="24"/>
                <w:szCs w:val="24"/>
              </w:rPr>
              <w:t xml:space="preserve">, </w:t>
            </w:r>
            <w:r w:rsidRPr="00DE728E">
              <w:rPr>
                <w:rFonts w:ascii="Candara" w:hAnsi="Candara"/>
                <w:sz w:val="24"/>
                <w:szCs w:val="24"/>
              </w:rPr>
              <w:t>objava v Uradnem listu RS št.: 39/25 z dne 30. 5. 2025</w:t>
            </w:r>
          </w:p>
        </w:tc>
      </w:tr>
      <w:tr w:rsidR="009B7B07" w:rsidRPr="00B319CE" w14:paraId="693282EB" w14:textId="77777777" w:rsidTr="00053222">
        <w:tc>
          <w:tcPr>
            <w:tcW w:w="1412" w:type="dxa"/>
            <w:gridSpan w:val="3"/>
            <w:vMerge/>
          </w:tcPr>
          <w:p w14:paraId="445151D3" w14:textId="77777777" w:rsidR="009B7B07" w:rsidRPr="00B7038B" w:rsidRDefault="009B7B07" w:rsidP="009B7B07">
            <w:pPr>
              <w:outlineLvl w:val="1"/>
              <w:rPr>
                <w:rFonts w:ascii="Candara" w:hAnsi="Candara"/>
                <w:b/>
                <w:i/>
              </w:rPr>
            </w:pPr>
          </w:p>
        </w:tc>
        <w:tc>
          <w:tcPr>
            <w:tcW w:w="1559" w:type="dxa"/>
            <w:tcBorders>
              <w:bottom w:val="nil"/>
            </w:tcBorders>
          </w:tcPr>
          <w:p w14:paraId="7EBCD920" w14:textId="501E8DA6" w:rsidR="009B7B07" w:rsidRPr="00F9508C" w:rsidRDefault="009B7B07" w:rsidP="009B7B07">
            <w:pPr>
              <w:pStyle w:val="Navadensplet"/>
              <w:rPr>
                <w:rFonts w:ascii="Candara" w:hAnsi="Candara"/>
                <w:sz w:val="22"/>
                <w:szCs w:val="22"/>
              </w:rPr>
            </w:pPr>
            <w:r w:rsidRPr="00875B5F">
              <w:rPr>
                <w:rFonts w:ascii="Candara" w:hAnsi="Candara"/>
                <w:sz w:val="22"/>
                <w:szCs w:val="22"/>
              </w:rPr>
              <w:t>007-05/2023-7</w:t>
            </w:r>
            <w:r>
              <w:rPr>
                <w:rFonts w:ascii="Candara" w:hAnsi="Candara"/>
                <w:sz w:val="22"/>
                <w:szCs w:val="22"/>
              </w:rPr>
              <w:t xml:space="preserve"> in </w:t>
            </w:r>
            <w:r w:rsidRPr="00875B5F">
              <w:rPr>
                <w:rFonts w:ascii="Candara" w:hAnsi="Candara"/>
                <w:sz w:val="22"/>
                <w:szCs w:val="22"/>
              </w:rPr>
              <w:t>007-05/2023-</w:t>
            </w:r>
            <w:r>
              <w:rPr>
                <w:rFonts w:ascii="Candara" w:hAnsi="Candara"/>
                <w:sz w:val="22"/>
                <w:szCs w:val="22"/>
              </w:rPr>
              <w:t>8</w:t>
            </w:r>
          </w:p>
        </w:tc>
        <w:tc>
          <w:tcPr>
            <w:tcW w:w="11832" w:type="dxa"/>
            <w:gridSpan w:val="3"/>
            <w:tcBorders>
              <w:bottom w:val="nil"/>
            </w:tcBorders>
          </w:tcPr>
          <w:p w14:paraId="50AFB7A7" w14:textId="5C19CA71" w:rsidR="009B7B07" w:rsidRPr="00DE728E" w:rsidRDefault="009B7B07" w:rsidP="009B7B07">
            <w:pPr>
              <w:pStyle w:val="Navadensplet"/>
              <w:spacing w:after="0"/>
              <w:jc w:val="both"/>
              <w:rPr>
                <w:rFonts w:ascii="Candara" w:hAnsi="Candara"/>
                <w:sz w:val="24"/>
                <w:szCs w:val="24"/>
              </w:rPr>
            </w:pPr>
            <w:r w:rsidRPr="00DE728E">
              <w:rPr>
                <w:rFonts w:ascii="Candara" w:hAnsi="Candara"/>
                <w:b/>
                <w:bCs/>
                <w:sz w:val="24"/>
                <w:szCs w:val="24"/>
              </w:rPr>
              <w:t xml:space="preserve">Odlok o spremembah in dopolnitvah  Odloka o gospodarskih javnih službah v Občini Šempeter - Vrtojba – </w:t>
            </w:r>
            <w:r w:rsidRPr="00DE728E">
              <w:rPr>
                <w:rFonts w:ascii="Candara" w:hAnsi="Candara"/>
                <w:b/>
                <w:bCs/>
                <w:i/>
                <w:iCs/>
                <w:sz w:val="24"/>
                <w:szCs w:val="24"/>
              </w:rPr>
              <w:t>skrajšani postopek</w:t>
            </w:r>
            <w:r w:rsidRPr="00DE728E">
              <w:rPr>
                <w:rFonts w:ascii="Candara" w:hAnsi="Candara"/>
                <w:sz w:val="24"/>
                <w:szCs w:val="24"/>
              </w:rPr>
              <w:br/>
            </w:r>
            <w:hyperlink r:id="rId266" w:history="1">
              <w:r w:rsidRPr="00DE728E">
                <w:rPr>
                  <w:rStyle w:val="Hiperpovezava"/>
                  <w:rFonts w:ascii="Candara" w:hAnsi="Candara"/>
                  <w:b/>
                  <w:bCs/>
                  <w:sz w:val="24"/>
                  <w:szCs w:val="24"/>
                </w:rPr>
                <w:t>Sklep</w:t>
              </w:r>
              <w:r w:rsidRPr="00DE728E">
                <w:rPr>
                  <w:rStyle w:val="Hiperpovezava"/>
                  <w:rFonts w:ascii="Candara" w:hAnsi="Candara"/>
                  <w:sz w:val="24"/>
                  <w:szCs w:val="24"/>
                </w:rPr>
                <w:t xml:space="preserve"> o sprejemu Odloka o s</w:t>
              </w:r>
              <w:r>
                <w:rPr>
                  <w:rStyle w:val="Hiperpovezava"/>
                  <w:rFonts w:ascii="Candara" w:hAnsi="Candara"/>
                  <w:sz w:val="24"/>
                  <w:szCs w:val="24"/>
                </w:rPr>
                <w:t>p</w:t>
              </w:r>
              <w:r w:rsidRPr="00DE728E">
                <w:rPr>
                  <w:rStyle w:val="Hiperpovezava"/>
                  <w:rFonts w:ascii="Candara" w:hAnsi="Candara"/>
                  <w:sz w:val="24"/>
                  <w:szCs w:val="24"/>
                </w:rPr>
                <w:t>remembah in dopolnitvah Odloka o gospodarskih javnih službah v Občini Šempeter - Vrtojba</w:t>
              </w:r>
            </w:hyperlink>
          </w:p>
          <w:p w14:paraId="2DE299C9" w14:textId="624340F0" w:rsidR="009B7B07" w:rsidRPr="00542F34" w:rsidRDefault="009B7B07" w:rsidP="009B7B07">
            <w:pPr>
              <w:pStyle w:val="Navadensplet"/>
              <w:numPr>
                <w:ilvl w:val="0"/>
                <w:numId w:val="179"/>
              </w:numPr>
              <w:spacing w:after="0"/>
              <w:jc w:val="both"/>
              <w:rPr>
                <w:rFonts w:ascii="Candara" w:hAnsi="Candara"/>
                <w:sz w:val="24"/>
                <w:szCs w:val="24"/>
              </w:rPr>
            </w:pPr>
            <w:hyperlink r:id="rId267" w:tgtFrame="_blank" w:history="1">
              <w:r w:rsidRPr="00DE728E">
                <w:rPr>
                  <w:rStyle w:val="Hiperpovezava"/>
                  <w:rFonts w:ascii="Candara" w:hAnsi="Candara"/>
                  <w:sz w:val="24"/>
                  <w:szCs w:val="24"/>
                </w:rPr>
                <w:t>Odlok o spremembah in dopolnitvah Odloka o gospodarskih javnih službah v Občini Šempeter - Vrtojba</w:t>
              </w:r>
            </w:hyperlink>
            <w:r w:rsidRPr="00DE728E">
              <w:rPr>
                <w:rFonts w:ascii="Candara" w:hAnsi="Candara"/>
                <w:sz w:val="24"/>
                <w:szCs w:val="24"/>
              </w:rPr>
              <w:t xml:space="preserve"> , objava v Uradnem listu RS št.: 39/25 z dne 30. 5. 2025</w:t>
            </w:r>
          </w:p>
        </w:tc>
      </w:tr>
      <w:tr w:rsidR="009B7B07" w:rsidRPr="00B319CE" w14:paraId="24BB80B0" w14:textId="77777777" w:rsidTr="00053222">
        <w:tc>
          <w:tcPr>
            <w:tcW w:w="1412" w:type="dxa"/>
            <w:gridSpan w:val="3"/>
            <w:vMerge/>
          </w:tcPr>
          <w:p w14:paraId="5B72CF6F" w14:textId="77777777" w:rsidR="009B7B07" w:rsidRPr="00B7038B" w:rsidRDefault="009B7B07" w:rsidP="009B7B07">
            <w:pPr>
              <w:outlineLvl w:val="1"/>
              <w:rPr>
                <w:rFonts w:ascii="Candara" w:hAnsi="Candara"/>
                <w:b/>
                <w:i/>
              </w:rPr>
            </w:pPr>
          </w:p>
        </w:tc>
        <w:tc>
          <w:tcPr>
            <w:tcW w:w="1559" w:type="dxa"/>
            <w:tcBorders>
              <w:bottom w:val="nil"/>
            </w:tcBorders>
          </w:tcPr>
          <w:p w14:paraId="5E8CBFB9" w14:textId="4A811473" w:rsidR="009B7B07" w:rsidRPr="00F9508C" w:rsidRDefault="009B7B07" w:rsidP="009B7B07">
            <w:pPr>
              <w:pStyle w:val="Navadensplet"/>
              <w:rPr>
                <w:rFonts w:ascii="Candara" w:hAnsi="Candara"/>
                <w:sz w:val="22"/>
                <w:szCs w:val="22"/>
              </w:rPr>
            </w:pPr>
            <w:r w:rsidRPr="00875B5F">
              <w:rPr>
                <w:rFonts w:ascii="Candara" w:hAnsi="Candara"/>
                <w:sz w:val="22"/>
                <w:szCs w:val="22"/>
              </w:rPr>
              <w:t>007-2/2025-4</w:t>
            </w:r>
            <w:r>
              <w:rPr>
                <w:rFonts w:ascii="Candara" w:hAnsi="Candara"/>
                <w:sz w:val="22"/>
                <w:szCs w:val="22"/>
              </w:rPr>
              <w:t xml:space="preserve"> in </w:t>
            </w:r>
            <w:r w:rsidRPr="00875B5F">
              <w:rPr>
                <w:rFonts w:ascii="Candara" w:hAnsi="Candara"/>
                <w:sz w:val="22"/>
                <w:szCs w:val="22"/>
              </w:rPr>
              <w:t>007-2/2025-</w:t>
            </w:r>
            <w:r>
              <w:rPr>
                <w:rFonts w:ascii="Candara" w:hAnsi="Candara"/>
                <w:sz w:val="22"/>
                <w:szCs w:val="22"/>
              </w:rPr>
              <w:t>5</w:t>
            </w:r>
          </w:p>
        </w:tc>
        <w:tc>
          <w:tcPr>
            <w:tcW w:w="11832" w:type="dxa"/>
            <w:gridSpan w:val="3"/>
            <w:tcBorders>
              <w:bottom w:val="nil"/>
            </w:tcBorders>
          </w:tcPr>
          <w:p w14:paraId="11878BD9" w14:textId="3063C35B" w:rsidR="009B7B07" w:rsidRPr="00DE728E" w:rsidRDefault="009B7B07" w:rsidP="009B7B07">
            <w:pPr>
              <w:pStyle w:val="Navadensplet"/>
              <w:spacing w:after="0"/>
              <w:rPr>
                <w:rFonts w:ascii="Candara" w:hAnsi="Candara"/>
                <w:sz w:val="24"/>
                <w:szCs w:val="24"/>
              </w:rPr>
            </w:pPr>
            <w:r w:rsidRPr="00DE728E">
              <w:rPr>
                <w:rFonts w:ascii="Candara" w:hAnsi="Candara"/>
                <w:b/>
                <w:bCs/>
                <w:sz w:val="24"/>
                <w:szCs w:val="24"/>
              </w:rPr>
              <w:t xml:space="preserve">Odlok o podelitvi koncesije za izvajanje izbirne gospodarske javne službe upravljanja in vzdrževanja sistema za izposojo koles GO2GO v Občini Šempeter - Vrtojba - </w:t>
            </w:r>
            <w:r w:rsidRPr="00DE728E">
              <w:rPr>
                <w:rFonts w:ascii="Candara" w:hAnsi="Candara"/>
                <w:b/>
                <w:bCs/>
                <w:i/>
                <w:iCs/>
                <w:sz w:val="24"/>
                <w:szCs w:val="24"/>
              </w:rPr>
              <w:t>druga obravnava</w:t>
            </w:r>
            <w:r w:rsidRPr="00DE728E">
              <w:rPr>
                <w:rFonts w:ascii="Candara" w:hAnsi="Candara"/>
                <w:sz w:val="24"/>
                <w:szCs w:val="24"/>
              </w:rPr>
              <w:br/>
            </w:r>
            <w:hyperlink r:id="rId268" w:history="1">
              <w:r w:rsidRPr="00DE728E">
                <w:rPr>
                  <w:rStyle w:val="Hiperpovezava"/>
                  <w:rFonts w:ascii="Candara" w:hAnsi="Candara"/>
                  <w:b/>
                  <w:bCs/>
                  <w:sz w:val="24"/>
                  <w:szCs w:val="24"/>
                </w:rPr>
                <w:t>Sklep</w:t>
              </w:r>
              <w:r w:rsidRPr="00DE728E">
                <w:rPr>
                  <w:rStyle w:val="Hiperpovezava"/>
                  <w:rFonts w:ascii="Candara" w:hAnsi="Candara"/>
                  <w:sz w:val="24"/>
                  <w:szCs w:val="24"/>
                </w:rPr>
                <w:t xml:space="preserve"> o sprejemu Odloka o podelitvi koncesije za izvajanje izbirne gospodarske javne službe upravljanja in vzdrževanja sistema za izposojo koles GO2GO v Občini Šempeter - Vrtojba</w:t>
              </w:r>
            </w:hyperlink>
            <w:r w:rsidRPr="00DE728E">
              <w:rPr>
                <w:rFonts w:ascii="Candara" w:hAnsi="Candara"/>
                <w:sz w:val="24"/>
                <w:szCs w:val="24"/>
              </w:rPr>
              <w:t xml:space="preserve"> </w:t>
            </w:r>
          </w:p>
          <w:p w14:paraId="58A3F359" w14:textId="3FFA608A" w:rsidR="009B7B07" w:rsidRPr="00542F34" w:rsidRDefault="009B7B07" w:rsidP="009B7B07">
            <w:pPr>
              <w:pStyle w:val="Navadensplet"/>
              <w:numPr>
                <w:ilvl w:val="0"/>
                <w:numId w:val="180"/>
              </w:numPr>
              <w:spacing w:after="0"/>
              <w:jc w:val="both"/>
              <w:rPr>
                <w:rFonts w:ascii="Candara" w:hAnsi="Candara"/>
                <w:sz w:val="24"/>
                <w:szCs w:val="24"/>
              </w:rPr>
            </w:pPr>
            <w:hyperlink r:id="rId269" w:tgtFrame="_blank" w:history="1">
              <w:r w:rsidRPr="00DE728E">
                <w:rPr>
                  <w:rStyle w:val="Hiperpovezava"/>
                  <w:rFonts w:ascii="Candara" w:hAnsi="Candara"/>
                  <w:sz w:val="24"/>
                  <w:szCs w:val="24"/>
                </w:rPr>
                <w:t>Odlok o podelitvi koncesije za izvajanje izbirne gospodarske javne službe upravljanja in vzdrževanja sistema za izposojo koles GO2GO v Občini Šempeter - Vrtojba</w:t>
              </w:r>
            </w:hyperlink>
            <w:r w:rsidRPr="00DE728E">
              <w:rPr>
                <w:rFonts w:ascii="Candara" w:hAnsi="Candara"/>
                <w:sz w:val="24"/>
                <w:szCs w:val="24"/>
              </w:rPr>
              <w:t xml:space="preserve"> , objava v Uradnem listu RS št.: 39/25 z dne 30. 5. 2025</w:t>
            </w:r>
          </w:p>
        </w:tc>
      </w:tr>
      <w:tr w:rsidR="009B7B07" w:rsidRPr="00B319CE" w14:paraId="6F9E257B" w14:textId="77777777" w:rsidTr="00053222">
        <w:tc>
          <w:tcPr>
            <w:tcW w:w="1412" w:type="dxa"/>
            <w:gridSpan w:val="3"/>
            <w:vMerge/>
          </w:tcPr>
          <w:p w14:paraId="4844B43B" w14:textId="77777777" w:rsidR="009B7B07" w:rsidRPr="00B7038B" w:rsidRDefault="009B7B07" w:rsidP="009B7B07">
            <w:pPr>
              <w:outlineLvl w:val="1"/>
              <w:rPr>
                <w:rFonts w:ascii="Candara" w:hAnsi="Candara"/>
                <w:b/>
                <w:i/>
              </w:rPr>
            </w:pPr>
          </w:p>
        </w:tc>
        <w:tc>
          <w:tcPr>
            <w:tcW w:w="1559" w:type="dxa"/>
            <w:tcBorders>
              <w:bottom w:val="nil"/>
            </w:tcBorders>
          </w:tcPr>
          <w:p w14:paraId="0EC3228A" w14:textId="3647A044" w:rsidR="009B7B07" w:rsidRPr="00F9508C" w:rsidRDefault="009B7B07" w:rsidP="009B7B07">
            <w:pPr>
              <w:pStyle w:val="Navadensplet"/>
              <w:rPr>
                <w:rFonts w:ascii="Candara" w:hAnsi="Candara"/>
                <w:sz w:val="22"/>
                <w:szCs w:val="22"/>
              </w:rPr>
            </w:pPr>
            <w:r w:rsidRPr="00875B5F">
              <w:rPr>
                <w:rFonts w:ascii="Candara" w:hAnsi="Candara"/>
                <w:sz w:val="22"/>
                <w:szCs w:val="22"/>
              </w:rPr>
              <w:t>3541-9/2025-2</w:t>
            </w:r>
          </w:p>
        </w:tc>
        <w:tc>
          <w:tcPr>
            <w:tcW w:w="11832" w:type="dxa"/>
            <w:gridSpan w:val="3"/>
            <w:tcBorders>
              <w:bottom w:val="nil"/>
            </w:tcBorders>
          </w:tcPr>
          <w:p w14:paraId="6F10B935" w14:textId="0356541F" w:rsidR="009B7B07" w:rsidRPr="00542F34" w:rsidRDefault="009B7B07" w:rsidP="009B7B07">
            <w:pPr>
              <w:pStyle w:val="Navadensplet"/>
              <w:spacing w:after="0"/>
              <w:rPr>
                <w:rFonts w:ascii="Candara" w:hAnsi="Candara"/>
                <w:sz w:val="24"/>
                <w:szCs w:val="24"/>
              </w:rPr>
            </w:pPr>
            <w:r w:rsidRPr="00DE728E">
              <w:rPr>
                <w:rFonts w:ascii="Candara" w:hAnsi="Candara"/>
                <w:b/>
                <w:bCs/>
                <w:sz w:val="24"/>
                <w:szCs w:val="24"/>
              </w:rPr>
              <w:t xml:space="preserve">Pogodba o povrnitvi stroškov izvajanja obveznosti iz okoljevarstvenega dovoljenja </w:t>
            </w:r>
            <w:r w:rsidRPr="00DE728E">
              <w:rPr>
                <w:rFonts w:ascii="Candara" w:hAnsi="Candara"/>
                <w:b/>
                <w:bCs/>
                <w:i/>
                <w:iCs/>
                <w:sz w:val="24"/>
                <w:szCs w:val="24"/>
              </w:rPr>
              <w:t>- informacija</w:t>
            </w:r>
            <w:r w:rsidRPr="00DE728E">
              <w:rPr>
                <w:rFonts w:ascii="Candara" w:hAnsi="Candara"/>
                <w:sz w:val="24"/>
                <w:szCs w:val="24"/>
              </w:rPr>
              <w:br/>
            </w:r>
            <w:hyperlink r:id="rId270" w:history="1">
              <w:r w:rsidRPr="00DE728E">
                <w:rPr>
                  <w:rStyle w:val="Hiperpovezava"/>
                  <w:rFonts w:ascii="Candara" w:hAnsi="Candara"/>
                  <w:sz w:val="24"/>
                  <w:szCs w:val="24"/>
                </w:rPr>
                <w:t>Sklep</w:t>
              </w:r>
              <w:r w:rsidRPr="00DE728E">
                <w:rPr>
                  <w:rStyle w:val="Hiperpovezava"/>
                  <w:rFonts w:ascii="Candara" w:hAnsi="Candara"/>
                  <w:b/>
                  <w:bCs/>
                  <w:sz w:val="24"/>
                  <w:szCs w:val="24"/>
                </w:rPr>
                <w:t xml:space="preserve"> o seznanitvi</w:t>
              </w:r>
              <w:r w:rsidRPr="00DE728E">
                <w:rPr>
                  <w:rStyle w:val="Hiperpovezava"/>
                  <w:rFonts w:ascii="Candara" w:hAnsi="Candara"/>
                  <w:sz w:val="24"/>
                  <w:szCs w:val="24"/>
                </w:rPr>
                <w:t xml:space="preserve"> občinskega sveta </w:t>
              </w:r>
              <w:r w:rsidRPr="00DE728E">
                <w:rPr>
                  <w:rStyle w:val="Hiperpovezava"/>
                  <w:rFonts w:ascii="Candara" w:hAnsi="Candara"/>
                  <w:b/>
                  <w:bCs/>
                  <w:sz w:val="24"/>
                  <w:szCs w:val="24"/>
                </w:rPr>
                <w:t xml:space="preserve">s Pogodbo o povrnitvi stroškov izvajanja </w:t>
              </w:r>
              <w:proofErr w:type="spellStart"/>
              <w:r w:rsidRPr="00DE728E">
                <w:rPr>
                  <w:rStyle w:val="Hiperpovezava"/>
                  <w:rFonts w:ascii="Candara" w:hAnsi="Candara"/>
                  <w:b/>
                  <w:bCs/>
                  <w:sz w:val="24"/>
                  <w:szCs w:val="24"/>
                </w:rPr>
                <w:t>obv</w:t>
              </w:r>
              <w:proofErr w:type="spellEnd"/>
            </w:hyperlink>
          </w:p>
        </w:tc>
      </w:tr>
      <w:tr w:rsidR="009B7B07" w:rsidRPr="00B319CE" w14:paraId="1402F489" w14:textId="77777777" w:rsidTr="00AC6E21">
        <w:tc>
          <w:tcPr>
            <w:tcW w:w="14803" w:type="dxa"/>
            <w:gridSpan w:val="7"/>
            <w:shd w:val="clear" w:color="auto" w:fill="FFBFBF"/>
          </w:tcPr>
          <w:p w14:paraId="300D9467" w14:textId="77777777" w:rsidR="009B7B07" w:rsidRDefault="009B7B07" w:rsidP="009B7B07">
            <w:pPr>
              <w:pStyle w:val="Navadensplet"/>
              <w:spacing w:after="0"/>
              <w:jc w:val="both"/>
            </w:pPr>
          </w:p>
        </w:tc>
      </w:tr>
      <w:tr w:rsidR="009B7B07" w:rsidRPr="00B319CE" w14:paraId="1F120FD0" w14:textId="77777777" w:rsidTr="00053222">
        <w:tc>
          <w:tcPr>
            <w:tcW w:w="1412" w:type="dxa"/>
            <w:gridSpan w:val="3"/>
            <w:vMerge w:val="restart"/>
          </w:tcPr>
          <w:p w14:paraId="400B39BE" w14:textId="7AF2B0CE" w:rsidR="009B7B07" w:rsidRPr="00F34032" w:rsidRDefault="009B7B07" w:rsidP="009B7B07">
            <w:pPr>
              <w:outlineLvl w:val="1"/>
              <w:rPr>
                <w:rFonts w:ascii="Candara" w:hAnsi="Candara"/>
                <w:b/>
                <w:i/>
              </w:rPr>
            </w:pPr>
            <w:bookmarkStart w:id="3" w:name="_Hlk196816347"/>
            <w:r w:rsidRPr="00B7038B">
              <w:rPr>
                <w:rFonts w:ascii="Candara" w:hAnsi="Candara"/>
                <w:b/>
                <w:i/>
              </w:rPr>
              <w:t>2</w:t>
            </w:r>
            <w:r>
              <w:rPr>
                <w:rFonts w:ascii="Candara" w:hAnsi="Candara"/>
                <w:b/>
                <w:i/>
              </w:rPr>
              <w:t>4</w:t>
            </w:r>
            <w:r w:rsidRPr="00B7038B">
              <w:rPr>
                <w:rFonts w:ascii="Candara" w:hAnsi="Candara"/>
                <w:b/>
                <w:i/>
              </w:rPr>
              <w:t xml:space="preserve">. redna seja OS.  </w:t>
            </w:r>
            <w:r w:rsidRPr="00A626E9">
              <w:rPr>
                <w:rFonts w:ascii="Candara" w:hAnsi="Candara"/>
                <w:bCs/>
                <w:i/>
                <w:sz w:val="20"/>
                <w:szCs w:val="20"/>
              </w:rPr>
              <w:t xml:space="preserve">dne </w:t>
            </w:r>
            <w:r>
              <w:rPr>
                <w:rFonts w:ascii="Candara" w:hAnsi="Candara"/>
                <w:bCs/>
                <w:i/>
                <w:sz w:val="20"/>
                <w:szCs w:val="20"/>
              </w:rPr>
              <w:t>24. 4. 2025</w:t>
            </w:r>
          </w:p>
          <w:p w14:paraId="506BD953" w14:textId="01132A47" w:rsidR="009B7B07" w:rsidRPr="00B7038B" w:rsidRDefault="009B7B07" w:rsidP="009B7B07">
            <w:pPr>
              <w:outlineLvl w:val="1"/>
              <w:rPr>
                <w:rFonts w:ascii="Candara" w:hAnsi="Candara"/>
                <w:b/>
                <w:i/>
              </w:rPr>
            </w:pPr>
            <w:r w:rsidRPr="00A626E9">
              <w:rPr>
                <w:rFonts w:ascii="Candara" w:hAnsi="Candara"/>
                <w:bCs/>
                <w:i/>
                <w:sz w:val="20"/>
                <w:szCs w:val="20"/>
              </w:rPr>
              <w:t>0320-</w:t>
            </w:r>
            <w:r>
              <w:rPr>
                <w:rFonts w:ascii="Candara" w:hAnsi="Candara"/>
                <w:bCs/>
                <w:i/>
                <w:sz w:val="20"/>
                <w:szCs w:val="20"/>
              </w:rPr>
              <w:t>3</w:t>
            </w:r>
            <w:r w:rsidRPr="00A626E9">
              <w:rPr>
                <w:rFonts w:ascii="Candara" w:hAnsi="Candara"/>
                <w:bCs/>
                <w:i/>
                <w:sz w:val="20"/>
                <w:szCs w:val="20"/>
              </w:rPr>
              <w:t>/202</w:t>
            </w:r>
            <w:r>
              <w:rPr>
                <w:rFonts w:ascii="Candara" w:hAnsi="Candara"/>
                <w:bCs/>
                <w:i/>
                <w:sz w:val="20"/>
                <w:szCs w:val="20"/>
              </w:rPr>
              <w:t>5</w:t>
            </w:r>
          </w:p>
        </w:tc>
        <w:tc>
          <w:tcPr>
            <w:tcW w:w="1559" w:type="dxa"/>
            <w:tcBorders>
              <w:bottom w:val="nil"/>
            </w:tcBorders>
          </w:tcPr>
          <w:p w14:paraId="547D2FC6" w14:textId="66CB5EDF" w:rsidR="009B7B07" w:rsidRPr="00F9508C" w:rsidRDefault="009B7B07" w:rsidP="009B7B07">
            <w:pPr>
              <w:pStyle w:val="Navadensplet"/>
              <w:rPr>
                <w:rFonts w:ascii="Candara" w:hAnsi="Candara"/>
                <w:sz w:val="22"/>
                <w:szCs w:val="22"/>
              </w:rPr>
            </w:pPr>
            <w:r w:rsidRPr="00AC6E21">
              <w:rPr>
                <w:rFonts w:ascii="Candara" w:hAnsi="Candara"/>
                <w:sz w:val="22"/>
                <w:szCs w:val="22"/>
              </w:rPr>
              <w:t>0320-2/2025-7</w:t>
            </w:r>
          </w:p>
        </w:tc>
        <w:tc>
          <w:tcPr>
            <w:tcW w:w="11832" w:type="dxa"/>
            <w:gridSpan w:val="3"/>
            <w:tcBorders>
              <w:bottom w:val="nil"/>
            </w:tcBorders>
          </w:tcPr>
          <w:p w14:paraId="619EAAF9" w14:textId="3ECB3CD8" w:rsidR="009B7B07" w:rsidRDefault="009B7B07" w:rsidP="009B7B07">
            <w:pPr>
              <w:pStyle w:val="Navadensplet"/>
              <w:spacing w:before="60" w:after="0"/>
              <w:jc w:val="both"/>
            </w:pPr>
            <w:hyperlink r:id="rId271" w:history="1">
              <w:r w:rsidRPr="00946065">
                <w:rPr>
                  <w:rStyle w:val="Hiperpovezava"/>
                  <w:rFonts w:ascii="Candara" w:hAnsi="Candara"/>
                  <w:b/>
                  <w:bCs/>
                  <w:sz w:val="24"/>
                  <w:szCs w:val="24"/>
                </w:rPr>
                <w:t>zapisnik 23. redne seje</w:t>
              </w:r>
              <w:r w:rsidRPr="00946065">
                <w:rPr>
                  <w:rStyle w:val="Hiperpovezava"/>
                  <w:rFonts w:ascii="Candara" w:hAnsi="Candara"/>
                  <w:sz w:val="24"/>
                  <w:szCs w:val="24"/>
                </w:rPr>
                <w:t xml:space="preserve"> </w:t>
              </w:r>
              <w:r w:rsidRPr="00946065">
                <w:rPr>
                  <w:rStyle w:val="Hiperpovezava"/>
                  <w:rFonts w:ascii="Candara" w:hAnsi="Candara"/>
                  <w:b/>
                  <w:bCs/>
                  <w:sz w:val="24"/>
                  <w:szCs w:val="24"/>
                </w:rPr>
                <w:t>občinskega sveta</w:t>
              </w:r>
            </w:hyperlink>
            <w:r w:rsidRPr="00946065">
              <w:rPr>
                <w:rFonts w:ascii="Candara" w:hAnsi="Candara"/>
                <w:sz w:val="24"/>
                <w:szCs w:val="24"/>
              </w:rPr>
              <w:t xml:space="preserve"> z dne 20. 3. 2025</w:t>
            </w:r>
          </w:p>
        </w:tc>
      </w:tr>
      <w:tr w:rsidR="009B7B07" w:rsidRPr="00B319CE" w14:paraId="495791CC" w14:textId="77777777" w:rsidTr="00053222">
        <w:tc>
          <w:tcPr>
            <w:tcW w:w="1412" w:type="dxa"/>
            <w:gridSpan w:val="3"/>
            <w:vMerge/>
          </w:tcPr>
          <w:p w14:paraId="12F573FC" w14:textId="77777777" w:rsidR="009B7B07" w:rsidRPr="00B7038B" w:rsidRDefault="009B7B07" w:rsidP="009B7B07">
            <w:pPr>
              <w:outlineLvl w:val="1"/>
              <w:rPr>
                <w:rFonts w:ascii="Candara" w:hAnsi="Candara"/>
                <w:b/>
                <w:i/>
              </w:rPr>
            </w:pPr>
          </w:p>
        </w:tc>
        <w:tc>
          <w:tcPr>
            <w:tcW w:w="1559" w:type="dxa"/>
            <w:tcBorders>
              <w:bottom w:val="nil"/>
            </w:tcBorders>
          </w:tcPr>
          <w:p w14:paraId="6D6F40B8" w14:textId="5F186519" w:rsidR="009B7B07" w:rsidRPr="00F9508C" w:rsidRDefault="009B7B07" w:rsidP="009B7B07">
            <w:pPr>
              <w:pStyle w:val="Navadensplet"/>
              <w:rPr>
                <w:rFonts w:ascii="Candara" w:hAnsi="Candara"/>
                <w:sz w:val="22"/>
                <w:szCs w:val="22"/>
              </w:rPr>
            </w:pPr>
            <w:r w:rsidRPr="00AC6E21">
              <w:rPr>
                <w:rFonts w:ascii="Candara" w:hAnsi="Candara"/>
                <w:sz w:val="22"/>
                <w:szCs w:val="22"/>
              </w:rPr>
              <w:t>0322-9/2025-3</w:t>
            </w:r>
          </w:p>
        </w:tc>
        <w:tc>
          <w:tcPr>
            <w:tcW w:w="11832" w:type="dxa"/>
            <w:gridSpan w:val="3"/>
            <w:tcBorders>
              <w:bottom w:val="nil"/>
            </w:tcBorders>
          </w:tcPr>
          <w:p w14:paraId="6012B932" w14:textId="14DB31A5" w:rsidR="009B7B07" w:rsidRPr="00946065" w:rsidRDefault="009B7B07" w:rsidP="009B7B07">
            <w:pPr>
              <w:pStyle w:val="Navadensplet"/>
              <w:spacing w:before="60" w:after="0"/>
              <w:rPr>
                <w:rFonts w:ascii="Candara" w:hAnsi="Candara"/>
                <w:sz w:val="24"/>
                <w:szCs w:val="24"/>
              </w:rPr>
            </w:pPr>
            <w:r w:rsidRPr="00946065">
              <w:rPr>
                <w:rFonts w:ascii="Candara" w:hAnsi="Candara"/>
                <w:b/>
                <w:bCs/>
                <w:sz w:val="24"/>
                <w:szCs w:val="24"/>
              </w:rPr>
              <w:t>Soglasje za izplačilo dela plače za redno delovno uspešnost ravnateljice Osnovne šole Ivana Roba Šempeter pri Gorici za leto 2024</w:t>
            </w:r>
            <w:r w:rsidRPr="00946065">
              <w:rPr>
                <w:rFonts w:ascii="Candara" w:hAnsi="Candara"/>
                <w:sz w:val="24"/>
                <w:szCs w:val="24"/>
              </w:rPr>
              <w:br/>
            </w:r>
            <w:hyperlink r:id="rId272" w:history="1">
              <w:r w:rsidRPr="00946065">
                <w:rPr>
                  <w:rStyle w:val="Hiperpovezava"/>
                  <w:rFonts w:ascii="Candara" w:hAnsi="Candara"/>
                  <w:b/>
                  <w:bCs/>
                  <w:sz w:val="24"/>
                  <w:szCs w:val="24"/>
                </w:rPr>
                <w:t>Sklep o soglasju</w:t>
              </w:r>
              <w:r w:rsidRPr="00946065">
                <w:rPr>
                  <w:rStyle w:val="Hiperpovezava"/>
                  <w:rFonts w:ascii="Candara" w:hAnsi="Candara"/>
                  <w:sz w:val="24"/>
                  <w:szCs w:val="24"/>
                </w:rPr>
                <w:t xml:space="preserve"> k izplačilu dela plače za </w:t>
              </w:r>
              <w:r w:rsidRPr="00946065">
                <w:rPr>
                  <w:rStyle w:val="Hiperpovezava"/>
                  <w:rFonts w:ascii="Candara" w:hAnsi="Candara"/>
                  <w:b/>
                  <w:bCs/>
                  <w:sz w:val="24"/>
                  <w:szCs w:val="24"/>
                </w:rPr>
                <w:t>redno delovno uspešnost ravnateljice</w:t>
              </w:r>
              <w:r w:rsidRPr="00946065">
                <w:rPr>
                  <w:rStyle w:val="Hiperpovezava"/>
                  <w:rFonts w:ascii="Candara" w:hAnsi="Candara"/>
                  <w:sz w:val="24"/>
                  <w:szCs w:val="24"/>
                </w:rPr>
                <w:t xml:space="preserve"> </w:t>
              </w:r>
              <w:r w:rsidRPr="00946065">
                <w:rPr>
                  <w:rStyle w:val="Hiperpovezava"/>
                  <w:rFonts w:ascii="Candara" w:hAnsi="Candara"/>
                  <w:b/>
                  <w:bCs/>
                  <w:sz w:val="24"/>
                  <w:szCs w:val="24"/>
                </w:rPr>
                <w:t>Osnovne šole Ivana Roba</w:t>
              </w:r>
              <w:r w:rsidRPr="00946065">
                <w:rPr>
                  <w:rStyle w:val="Hiperpovezava"/>
                  <w:rFonts w:ascii="Candara" w:hAnsi="Candara"/>
                  <w:sz w:val="24"/>
                  <w:szCs w:val="24"/>
                </w:rPr>
                <w:t xml:space="preserve"> Šempeter pri Gorici za leto </w:t>
              </w:r>
              <w:r w:rsidRPr="00946065">
                <w:rPr>
                  <w:rStyle w:val="Hiperpovezava"/>
                  <w:rFonts w:ascii="Candara" w:hAnsi="Candara"/>
                  <w:b/>
                  <w:bCs/>
                  <w:sz w:val="24"/>
                  <w:szCs w:val="24"/>
                </w:rPr>
                <w:t>2024</w:t>
              </w:r>
            </w:hyperlink>
          </w:p>
        </w:tc>
      </w:tr>
      <w:tr w:rsidR="009B7B07" w:rsidRPr="00B319CE" w14:paraId="1B5FAB22" w14:textId="77777777" w:rsidTr="00053222">
        <w:tc>
          <w:tcPr>
            <w:tcW w:w="1412" w:type="dxa"/>
            <w:gridSpan w:val="3"/>
            <w:vMerge/>
          </w:tcPr>
          <w:p w14:paraId="3F8128C2" w14:textId="77777777" w:rsidR="009B7B07" w:rsidRPr="00B7038B" w:rsidRDefault="009B7B07" w:rsidP="009B7B07">
            <w:pPr>
              <w:outlineLvl w:val="1"/>
              <w:rPr>
                <w:rFonts w:ascii="Candara" w:hAnsi="Candara"/>
                <w:b/>
                <w:i/>
              </w:rPr>
            </w:pPr>
          </w:p>
        </w:tc>
        <w:tc>
          <w:tcPr>
            <w:tcW w:w="1559" w:type="dxa"/>
            <w:tcBorders>
              <w:bottom w:val="nil"/>
            </w:tcBorders>
          </w:tcPr>
          <w:p w14:paraId="590578A9" w14:textId="00576360" w:rsidR="009B7B07" w:rsidRPr="00F9508C" w:rsidRDefault="009B7B07" w:rsidP="009B7B07">
            <w:pPr>
              <w:pStyle w:val="Navadensplet"/>
              <w:rPr>
                <w:rFonts w:ascii="Candara" w:hAnsi="Candara"/>
                <w:sz w:val="22"/>
                <w:szCs w:val="22"/>
              </w:rPr>
            </w:pPr>
            <w:r w:rsidRPr="00AC6E21">
              <w:rPr>
                <w:rFonts w:ascii="Candara" w:hAnsi="Candara"/>
                <w:sz w:val="22"/>
                <w:szCs w:val="22"/>
              </w:rPr>
              <w:t>0322-11/2025-3</w:t>
            </w:r>
          </w:p>
        </w:tc>
        <w:tc>
          <w:tcPr>
            <w:tcW w:w="11832" w:type="dxa"/>
            <w:gridSpan w:val="3"/>
            <w:tcBorders>
              <w:bottom w:val="nil"/>
            </w:tcBorders>
          </w:tcPr>
          <w:p w14:paraId="42D00D53" w14:textId="77777777" w:rsidR="009B7B07" w:rsidRPr="00C74010" w:rsidRDefault="009B7B07" w:rsidP="009B7B07">
            <w:pPr>
              <w:pStyle w:val="Navadensplet"/>
              <w:spacing w:before="60" w:after="0"/>
              <w:jc w:val="both"/>
              <w:rPr>
                <w:rFonts w:ascii="Candara" w:hAnsi="Candara"/>
                <w:strike/>
              </w:rPr>
            </w:pPr>
            <w:r w:rsidRPr="00C74010">
              <w:rPr>
                <w:rFonts w:ascii="Candara" w:hAnsi="Candara"/>
                <w:b/>
                <w:bCs/>
                <w:strike/>
                <w:sz w:val="24"/>
                <w:szCs w:val="24"/>
              </w:rPr>
              <w:t>Soglasje za izplačilo dela plače za redno delovno uspešnost ravnatelja Glasbene šole Nova Gorica za leto 2024</w:t>
            </w:r>
            <w:r w:rsidRPr="00C74010">
              <w:rPr>
                <w:rFonts w:ascii="Candara" w:hAnsi="Candara"/>
                <w:strike/>
                <w:sz w:val="24"/>
                <w:szCs w:val="24"/>
              </w:rPr>
              <w:br/>
            </w:r>
            <w:hyperlink r:id="rId273" w:history="1">
              <w:r w:rsidRPr="00C74010">
                <w:rPr>
                  <w:rStyle w:val="Hiperpovezava"/>
                  <w:rFonts w:ascii="Candara" w:hAnsi="Candara"/>
                  <w:b/>
                  <w:bCs/>
                  <w:strike/>
                  <w:sz w:val="24"/>
                  <w:szCs w:val="24"/>
                </w:rPr>
                <w:t>Sklep o soglasju</w:t>
              </w:r>
              <w:r w:rsidRPr="00C74010">
                <w:rPr>
                  <w:rStyle w:val="Hiperpovezava"/>
                  <w:rFonts w:ascii="Candara" w:hAnsi="Candara"/>
                  <w:strike/>
                  <w:sz w:val="24"/>
                  <w:szCs w:val="24"/>
                </w:rPr>
                <w:t xml:space="preserve"> k izplačilu dela plače za </w:t>
              </w:r>
              <w:r w:rsidRPr="00C74010">
                <w:rPr>
                  <w:rStyle w:val="Hiperpovezava"/>
                  <w:rFonts w:ascii="Candara" w:hAnsi="Candara"/>
                  <w:b/>
                  <w:bCs/>
                  <w:strike/>
                  <w:sz w:val="24"/>
                  <w:szCs w:val="24"/>
                </w:rPr>
                <w:t>redno delovno uspešnost ravnatelja</w:t>
              </w:r>
              <w:r w:rsidRPr="00C74010">
                <w:rPr>
                  <w:rStyle w:val="Hiperpovezava"/>
                  <w:rFonts w:ascii="Candara" w:hAnsi="Candara"/>
                  <w:strike/>
                  <w:sz w:val="24"/>
                  <w:szCs w:val="24"/>
                </w:rPr>
                <w:t xml:space="preserve"> </w:t>
              </w:r>
              <w:r w:rsidRPr="00C74010">
                <w:rPr>
                  <w:rStyle w:val="Hiperpovezava"/>
                  <w:rFonts w:ascii="Candara" w:hAnsi="Candara"/>
                  <w:b/>
                  <w:bCs/>
                  <w:strike/>
                  <w:sz w:val="24"/>
                  <w:szCs w:val="24"/>
                </w:rPr>
                <w:t>Glasbene šole</w:t>
              </w:r>
              <w:r w:rsidRPr="00C74010">
                <w:rPr>
                  <w:rStyle w:val="Hiperpovezava"/>
                  <w:rFonts w:ascii="Candara" w:hAnsi="Candara"/>
                  <w:strike/>
                  <w:sz w:val="24"/>
                  <w:szCs w:val="24"/>
                </w:rPr>
                <w:t xml:space="preserve"> Nova Gorica za leto </w:t>
              </w:r>
              <w:r w:rsidRPr="00C74010">
                <w:rPr>
                  <w:rStyle w:val="Hiperpovezava"/>
                  <w:rFonts w:ascii="Candara" w:hAnsi="Candara"/>
                  <w:b/>
                  <w:bCs/>
                  <w:strike/>
                  <w:sz w:val="24"/>
                  <w:szCs w:val="24"/>
                </w:rPr>
                <w:t>2024</w:t>
              </w:r>
            </w:hyperlink>
          </w:p>
          <w:p w14:paraId="41F2D199" w14:textId="363EC3A4" w:rsidR="009B7B07" w:rsidRPr="00C74010" w:rsidRDefault="009B7B07" w:rsidP="009B7B07">
            <w:pPr>
              <w:pStyle w:val="Navadensplet"/>
              <w:spacing w:before="60" w:after="0"/>
              <w:jc w:val="both"/>
              <w:rPr>
                <w:sz w:val="24"/>
                <w:szCs w:val="24"/>
              </w:rPr>
            </w:pPr>
            <w:r w:rsidRPr="00C74010">
              <w:rPr>
                <w:rFonts w:ascii="Candara" w:hAnsi="Candara"/>
                <w:sz w:val="24"/>
                <w:szCs w:val="24"/>
              </w:rPr>
              <w:t>POPRAVEK SPREJET NA 25. REDNI SEJI Sklep št.: 0322-11/2025-6</w:t>
            </w:r>
          </w:p>
        </w:tc>
      </w:tr>
      <w:tr w:rsidR="009B7B07" w:rsidRPr="00B319CE" w14:paraId="28A5BD1E" w14:textId="77777777" w:rsidTr="00053222">
        <w:tc>
          <w:tcPr>
            <w:tcW w:w="1412" w:type="dxa"/>
            <w:gridSpan w:val="3"/>
            <w:vMerge/>
          </w:tcPr>
          <w:p w14:paraId="4034F4F1" w14:textId="77777777" w:rsidR="009B7B07" w:rsidRPr="00B7038B" w:rsidRDefault="009B7B07" w:rsidP="009B7B07">
            <w:pPr>
              <w:outlineLvl w:val="1"/>
              <w:rPr>
                <w:rFonts w:ascii="Candara" w:hAnsi="Candara"/>
                <w:b/>
                <w:i/>
              </w:rPr>
            </w:pPr>
          </w:p>
        </w:tc>
        <w:tc>
          <w:tcPr>
            <w:tcW w:w="1559" w:type="dxa"/>
            <w:tcBorders>
              <w:bottom w:val="nil"/>
            </w:tcBorders>
          </w:tcPr>
          <w:p w14:paraId="4AA5A73A" w14:textId="6C8E4EB5" w:rsidR="009B7B07" w:rsidRPr="00F9508C" w:rsidRDefault="009B7B07" w:rsidP="009B7B07">
            <w:pPr>
              <w:pStyle w:val="Navadensplet"/>
              <w:rPr>
                <w:rFonts w:ascii="Candara" w:hAnsi="Candara"/>
                <w:sz w:val="22"/>
                <w:szCs w:val="22"/>
              </w:rPr>
            </w:pPr>
            <w:r w:rsidRPr="00AC6E21">
              <w:rPr>
                <w:rFonts w:ascii="Candara" w:hAnsi="Candara"/>
                <w:sz w:val="22"/>
                <w:szCs w:val="22"/>
              </w:rPr>
              <w:t>0322-12/2025-3</w:t>
            </w:r>
          </w:p>
        </w:tc>
        <w:tc>
          <w:tcPr>
            <w:tcW w:w="11832" w:type="dxa"/>
            <w:gridSpan w:val="3"/>
            <w:tcBorders>
              <w:bottom w:val="nil"/>
            </w:tcBorders>
          </w:tcPr>
          <w:p w14:paraId="500D4891" w14:textId="2760A6B5" w:rsidR="009B7B07" w:rsidRPr="00946065" w:rsidRDefault="009B7B07" w:rsidP="009B7B07">
            <w:pPr>
              <w:pStyle w:val="Navadensplet"/>
              <w:spacing w:before="60" w:after="0"/>
              <w:jc w:val="both"/>
              <w:rPr>
                <w:rFonts w:ascii="Candara" w:hAnsi="Candara"/>
                <w:sz w:val="24"/>
                <w:szCs w:val="24"/>
              </w:rPr>
            </w:pPr>
            <w:r w:rsidRPr="00946065">
              <w:rPr>
                <w:rFonts w:ascii="Candara" w:hAnsi="Candara"/>
                <w:b/>
                <w:bCs/>
                <w:sz w:val="24"/>
                <w:szCs w:val="24"/>
              </w:rPr>
              <w:t>Soglasje za izplačilo dela plače za redno delovno uspešnost direktorice Ljudske univerze Nova Gorica za leto 2024</w:t>
            </w:r>
            <w:r w:rsidRPr="00946065">
              <w:rPr>
                <w:rFonts w:ascii="Candara" w:hAnsi="Candara"/>
                <w:sz w:val="24"/>
                <w:szCs w:val="24"/>
              </w:rPr>
              <w:br/>
            </w:r>
            <w:hyperlink r:id="rId274" w:history="1">
              <w:r w:rsidRPr="00946065">
                <w:rPr>
                  <w:rStyle w:val="Hiperpovezava"/>
                  <w:rFonts w:ascii="Candara" w:hAnsi="Candara"/>
                  <w:b/>
                  <w:bCs/>
                  <w:sz w:val="24"/>
                  <w:szCs w:val="24"/>
                </w:rPr>
                <w:t>Sklep o soglasju</w:t>
              </w:r>
              <w:r w:rsidRPr="00946065">
                <w:rPr>
                  <w:rStyle w:val="Hiperpovezava"/>
                  <w:rFonts w:ascii="Candara" w:hAnsi="Candara"/>
                  <w:sz w:val="24"/>
                  <w:szCs w:val="24"/>
                </w:rPr>
                <w:t xml:space="preserve"> k izplačilu dela plače za </w:t>
              </w:r>
              <w:r w:rsidRPr="00946065">
                <w:rPr>
                  <w:rStyle w:val="Hiperpovezava"/>
                  <w:rFonts w:ascii="Candara" w:hAnsi="Candara"/>
                  <w:b/>
                  <w:bCs/>
                  <w:sz w:val="24"/>
                  <w:szCs w:val="24"/>
                </w:rPr>
                <w:t>redno delovno uspešnost direktorice</w:t>
              </w:r>
              <w:r w:rsidRPr="00946065">
                <w:rPr>
                  <w:rStyle w:val="Hiperpovezava"/>
                  <w:rFonts w:ascii="Candara" w:hAnsi="Candara"/>
                  <w:sz w:val="24"/>
                  <w:szCs w:val="24"/>
                </w:rPr>
                <w:t xml:space="preserve"> </w:t>
              </w:r>
              <w:r w:rsidRPr="00946065">
                <w:rPr>
                  <w:rStyle w:val="Hiperpovezava"/>
                  <w:rFonts w:ascii="Candara" w:hAnsi="Candara"/>
                  <w:b/>
                  <w:bCs/>
                  <w:sz w:val="24"/>
                  <w:szCs w:val="24"/>
                </w:rPr>
                <w:t>Ljudske univerze</w:t>
              </w:r>
              <w:r w:rsidRPr="00946065">
                <w:rPr>
                  <w:rStyle w:val="Hiperpovezava"/>
                  <w:rFonts w:ascii="Candara" w:hAnsi="Candara"/>
                  <w:sz w:val="24"/>
                  <w:szCs w:val="24"/>
                </w:rPr>
                <w:t xml:space="preserve"> Nova Gorica za leto </w:t>
              </w:r>
              <w:r w:rsidRPr="00946065">
                <w:rPr>
                  <w:rStyle w:val="Hiperpovezava"/>
                  <w:rFonts w:ascii="Candara" w:hAnsi="Candara"/>
                  <w:b/>
                  <w:bCs/>
                  <w:sz w:val="24"/>
                  <w:szCs w:val="24"/>
                </w:rPr>
                <w:t>2024</w:t>
              </w:r>
            </w:hyperlink>
          </w:p>
        </w:tc>
      </w:tr>
      <w:tr w:rsidR="009B7B07" w:rsidRPr="00B319CE" w14:paraId="6605ED49" w14:textId="77777777" w:rsidTr="00053222">
        <w:tc>
          <w:tcPr>
            <w:tcW w:w="1412" w:type="dxa"/>
            <w:gridSpan w:val="3"/>
            <w:vMerge/>
          </w:tcPr>
          <w:p w14:paraId="7954E496" w14:textId="77777777" w:rsidR="009B7B07" w:rsidRPr="00B7038B" w:rsidRDefault="009B7B07" w:rsidP="009B7B07">
            <w:pPr>
              <w:outlineLvl w:val="1"/>
              <w:rPr>
                <w:rFonts w:ascii="Candara" w:hAnsi="Candara"/>
                <w:b/>
                <w:i/>
              </w:rPr>
            </w:pPr>
          </w:p>
        </w:tc>
        <w:tc>
          <w:tcPr>
            <w:tcW w:w="1559" w:type="dxa"/>
            <w:tcBorders>
              <w:bottom w:val="nil"/>
            </w:tcBorders>
          </w:tcPr>
          <w:p w14:paraId="48D253A4" w14:textId="1A2E49D6" w:rsidR="009B7B07" w:rsidRPr="00F9508C" w:rsidRDefault="009B7B07" w:rsidP="009B7B07">
            <w:pPr>
              <w:pStyle w:val="Navadensplet"/>
              <w:rPr>
                <w:rFonts w:ascii="Candara" w:hAnsi="Candara"/>
                <w:sz w:val="22"/>
                <w:szCs w:val="22"/>
              </w:rPr>
            </w:pPr>
            <w:r w:rsidRPr="00AC6E21">
              <w:rPr>
                <w:rFonts w:ascii="Candara" w:hAnsi="Candara"/>
                <w:sz w:val="22"/>
                <w:szCs w:val="22"/>
              </w:rPr>
              <w:t>0322-13/2025-3</w:t>
            </w:r>
          </w:p>
        </w:tc>
        <w:tc>
          <w:tcPr>
            <w:tcW w:w="11832" w:type="dxa"/>
            <w:gridSpan w:val="3"/>
            <w:tcBorders>
              <w:bottom w:val="nil"/>
            </w:tcBorders>
          </w:tcPr>
          <w:p w14:paraId="47DF8BE0" w14:textId="38F7801D" w:rsidR="009B7B07" w:rsidRDefault="009B7B07" w:rsidP="009B7B07">
            <w:pPr>
              <w:pStyle w:val="Navadensplet"/>
              <w:spacing w:before="60" w:after="0"/>
              <w:jc w:val="both"/>
            </w:pPr>
            <w:r w:rsidRPr="00946065">
              <w:rPr>
                <w:rFonts w:ascii="Candara" w:hAnsi="Candara"/>
                <w:b/>
                <w:bCs/>
                <w:sz w:val="24"/>
                <w:szCs w:val="24"/>
              </w:rPr>
              <w:t>Soglasje za izplačilo dela plače za redno delovno uspešnost direktorice Javnega sklada za razvoj malega gospodarstva Goriške za leto 2024</w:t>
            </w:r>
            <w:r w:rsidRPr="00946065">
              <w:rPr>
                <w:rFonts w:ascii="Candara" w:hAnsi="Candara"/>
                <w:sz w:val="24"/>
                <w:szCs w:val="24"/>
              </w:rPr>
              <w:br/>
            </w:r>
            <w:hyperlink r:id="rId275" w:history="1">
              <w:r w:rsidRPr="00946065">
                <w:rPr>
                  <w:rStyle w:val="Hiperpovezava"/>
                  <w:rFonts w:ascii="Candara" w:hAnsi="Candara"/>
                  <w:b/>
                  <w:bCs/>
                  <w:sz w:val="24"/>
                  <w:szCs w:val="24"/>
                </w:rPr>
                <w:t>Sklep o soglasju</w:t>
              </w:r>
              <w:r w:rsidRPr="00946065">
                <w:rPr>
                  <w:rStyle w:val="Hiperpovezava"/>
                  <w:rFonts w:ascii="Candara" w:hAnsi="Candara"/>
                  <w:sz w:val="24"/>
                  <w:szCs w:val="24"/>
                </w:rPr>
                <w:t xml:space="preserve"> k izplačilu dela plače </w:t>
              </w:r>
              <w:r w:rsidRPr="00946065">
                <w:rPr>
                  <w:rStyle w:val="Hiperpovezava"/>
                  <w:rFonts w:ascii="Candara" w:hAnsi="Candara"/>
                  <w:b/>
                  <w:bCs/>
                  <w:sz w:val="24"/>
                  <w:szCs w:val="24"/>
                </w:rPr>
                <w:t>za redno delovno uspešnost direktorice Javnega sklada za razvoj malega gospodarstva Goriške</w:t>
              </w:r>
              <w:r w:rsidRPr="00946065">
                <w:rPr>
                  <w:rStyle w:val="Hiperpovezava"/>
                  <w:rFonts w:ascii="Candara" w:hAnsi="Candara"/>
                  <w:sz w:val="24"/>
                  <w:szCs w:val="24"/>
                </w:rPr>
                <w:t xml:space="preserve"> za leto </w:t>
              </w:r>
              <w:r w:rsidRPr="00946065">
                <w:rPr>
                  <w:rStyle w:val="Hiperpovezava"/>
                  <w:rFonts w:ascii="Candara" w:hAnsi="Candara"/>
                  <w:b/>
                  <w:bCs/>
                  <w:sz w:val="24"/>
                  <w:szCs w:val="24"/>
                </w:rPr>
                <w:t>2024</w:t>
              </w:r>
            </w:hyperlink>
          </w:p>
        </w:tc>
      </w:tr>
      <w:bookmarkEnd w:id="3"/>
      <w:tr w:rsidR="009B7B07" w:rsidRPr="00B319CE" w14:paraId="668724BA" w14:textId="77777777" w:rsidTr="00053222">
        <w:tc>
          <w:tcPr>
            <w:tcW w:w="1412" w:type="dxa"/>
            <w:gridSpan w:val="3"/>
            <w:vMerge/>
          </w:tcPr>
          <w:p w14:paraId="0C6CEC5A" w14:textId="77777777" w:rsidR="009B7B07" w:rsidRPr="00B7038B" w:rsidRDefault="009B7B07" w:rsidP="009B7B07">
            <w:pPr>
              <w:outlineLvl w:val="1"/>
              <w:rPr>
                <w:rFonts w:ascii="Candara" w:hAnsi="Candara"/>
                <w:b/>
                <w:i/>
              </w:rPr>
            </w:pPr>
          </w:p>
        </w:tc>
        <w:tc>
          <w:tcPr>
            <w:tcW w:w="1559" w:type="dxa"/>
            <w:tcBorders>
              <w:bottom w:val="nil"/>
            </w:tcBorders>
          </w:tcPr>
          <w:p w14:paraId="49B40293" w14:textId="4AAB9823" w:rsidR="009B7B07" w:rsidRPr="00F9508C" w:rsidRDefault="009B7B07" w:rsidP="009B7B07">
            <w:pPr>
              <w:pStyle w:val="Navadensplet"/>
              <w:rPr>
                <w:rFonts w:ascii="Candara" w:hAnsi="Candara"/>
                <w:sz w:val="22"/>
                <w:szCs w:val="22"/>
              </w:rPr>
            </w:pPr>
            <w:r w:rsidRPr="00AC6E21">
              <w:rPr>
                <w:rFonts w:ascii="Candara" w:hAnsi="Candara"/>
                <w:sz w:val="22"/>
                <w:szCs w:val="22"/>
              </w:rPr>
              <w:t>3710-3/2022-38</w:t>
            </w:r>
          </w:p>
        </w:tc>
        <w:tc>
          <w:tcPr>
            <w:tcW w:w="11832" w:type="dxa"/>
            <w:gridSpan w:val="3"/>
            <w:tcBorders>
              <w:bottom w:val="nil"/>
            </w:tcBorders>
          </w:tcPr>
          <w:p w14:paraId="19D39EFE" w14:textId="3C23472E" w:rsidR="009B7B07" w:rsidRDefault="009B7B07" w:rsidP="009B7B07">
            <w:pPr>
              <w:pStyle w:val="Navadensplet"/>
              <w:spacing w:before="60" w:after="0"/>
              <w:jc w:val="both"/>
            </w:pPr>
            <w:r w:rsidRPr="00946065">
              <w:rPr>
                <w:rFonts w:ascii="Candara" w:hAnsi="Candara"/>
                <w:b/>
                <w:bCs/>
                <w:sz w:val="24"/>
                <w:szCs w:val="24"/>
              </w:rPr>
              <w:t>Letno poročilo izvajanja gospodarske javne službe redno vzdrževanje občinskih javnih cest za leto 2024</w:t>
            </w:r>
            <w:r w:rsidRPr="00946065">
              <w:rPr>
                <w:rFonts w:ascii="Candara" w:hAnsi="Candara"/>
                <w:sz w:val="24"/>
                <w:szCs w:val="24"/>
              </w:rPr>
              <w:t xml:space="preserve"> – </w:t>
            </w:r>
            <w:r w:rsidRPr="00946065">
              <w:rPr>
                <w:rFonts w:ascii="Candara" w:hAnsi="Candara"/>
                <w:i/>
                <w:iCs/>
                <w:sz w:val="24"/>
                <w:szCs w:val="24"/>
              </w:rPr>
              <w:t>seznanitev</w:t>
            </w:r>
            <w:r w:rsidRPr="00946065">
              <w:rPr>
                <w:rFonts w:ascii="Candara" w:hAnsi="Candara"/>
                <w:sz w:val="24"/>
                <w:szCs w:val="24"/>
              </w:rPr>
              <w:br/>
            </w:r>
            <w:hyperlink r:id="rId276" w:history="1">
              <w:r w:rsidRPr="00946065">
                <w:rPr>
                  <w:rStyle w:val="Hiperpovezava"/>
                  <w:rFonts w:ascii="Candara" w:hAnsi="Candara"/>
                  <w:b/>
                  <w:bCs/>
                  <w:sz w:val="24"/>
                  <w:szCs w:val="24"/>
                </w:rPr>
                <w:t>Sklep o seznanitvi</w:t>
              </w:r>
              <w:r w:rsidRPr="00946065">
                <w:rPr>
                  <w:rStyle w:val="Hiperpovezava"/>
                  <w:rFonts w:ascii="Candara" w:hAnsi="Candara"/>
                  <w:sz w:val="24"/>
                  <w:szCs w:val="24"/>
                </w:rPr>
                <w:t xml:space="preserve"> z letnim poročilom izvajanja gospodarske javne službe </w:t>
              </w:r>
              <w:r w:rsidRPr="00946065">
                <w:rPr>
                  <w:rStyle w:val="Hiperpovezava"/>
                  <w:rFonts w:ascii="Candara" w:hAnsi="Candara"/>
                  <w:b/>
                  <w:bCs/>
                  <w:sz w:val="24"/>
                  <w:szCs w:val="24"/>
                </w:rPr>
                <w:t>redno vzdrževanje občinskih javnih cest</w:t>
              </w:r>
              <w:r w:rsidRPr="00946065">
                <w:rPr>
                  <w:rStyle w:val="Hiperpovezava"/>
                  <w:rFonts w:ascii="Candara" w:hAnsi="Candara"/>
                  <w:sz w:val="24"/>
                  <w:szCs w:val="24"/>
                </w:rPr>
                <w:t xml:space="preserve"> za leto </w:t>
              </w:r>
              <w:r w:rsidRPr="00946065">
                <w:rPr>
                  <w:rStyle w:val="Hiperpovezava"/>
                  <w:rFonts w:ascii="Candara" w:hAnsi="Candara"/>
                  <w:b/>
                  <w:bCs/>
                  <w:sz w:val="24"/>
                  <w:szCs w:val="24"/>
                </w:rPr>
                <w:t>2024</w:t>
              </w:r>
            </w:hyperlink>
          </w:p>
        </w:tc>
      </w:tr>
      <w:tr w:rsidR="009B7B07" w:rsidRPr="00B319CE" w14:paraId="126146BA" w14:textId="77777777" w:rsidTr="00053222">
        <w:tc>
          <w:tcPr>
            <w:tcW w:w="1412" w:type="dxa"/>
            <w:gridSpan w:val="3"/>
            <w:vMerge/>
          </w:tcPr>
          <w:p w14:paraId="6998E516" w14:textId="77777777" w:rsidR="009B7B07" w:rsidRPr="00B7038B" w:rsidRDefault="009B7B07" w:rsidP="009B7B07">
            <w:pPr>
              <w:outlineLvl w:val="1"/>
              <w:rPr>
                <w:rFonts w:ascii="Candara" w:hAnsi="Candara"/>
                <w:b/>
                <w:i/>
              </w:rPr>
            </w:pPr>
          </w:p>
        </w:tc>
        <w:tc>
          <w:tcPr>
            <w:tcW w:w="1559" w:type="dxa"/>
            <w:tcBorders>
              <w:bottom w:val="nil"/>
            </w:tcBorders>
          </w:tcPr>
          <w:p w14:paraId="29995DF3" w14:textId="5EF14FBA" w:rsidR="009B7B07" w:rsidRPr="00F9508C" w:rsidRDefault="009B7B07" w:rsidP="009B7B07">
            <w:pPr>
              <w:pStyle w:val="Navadensplet"/>
              <w:rPr>
                <w:rFonts w:ascii="Candara" w:hAnsi="Candara"/>
                <w:sz w:val="22"/>
                <w:szCs w:val="22"/>
              </w:rPr>
            </w:pPr>
            <w:r w:rsidRPr="00AC6E21">
              <w:rPr>
                <w:rFonts w:ascii="Candara" w:hAnsi="Candara"/>
                <w:sz w:val="22"/>
                <w:szCs w:val="22"/>
              </w:rPr>
              <w:t>612-3/2025-2</w:t>
            </w:r>
          </w:p>
        </w:tc>
        <w:tc>
          <w:tcPr>
            <w:tcW w:w="11832" w:type="dxa"/>
            <w:gridSpan w:val="3"/>
            <w:tcBorders>
              <w:bottom w:val="nil"/>
            </w:tcBorders>
          </w:tcPr>
          <w:p w14:paraId="7BB60EC3" w14:textId="3251AB2D" w:rsidR="009B7B07" w:rsidRPr="00AC6E21" w:rsidRDefault="009B7B07" w:rsidP="009B7B07">
            <w:pPr>
              <w:pStyle w:val="Navadensplet"/>
              <w:spacing w:before="60" w:after="0"/>
              <w:jc w:val="both"/>
              <w:rPr>
                <w:rFonts w:ascii="Candara" w:hAnsi="Candara"/>
                <w:sz w:val="24"/>
                <w:szCs w:val="24"/>
              </w:rPr>
            </w:pPr>
            <w:r w:rsidRPr="00946065">
              <w:rPr>
                <w:rFonts w:ascii="Candara" w:hAnsi="Candara"/>
                <w:b/>
                <w:bCs/>
                <w:sz w:val="24"/>
                <w:szCs w:val="24"/>
              </w:rPr>
              <w:t>Poročilo o delu Goriške knjižnice Franceta Bevka Nova Gorica za leto 2024</w:t>
            </w:r>
            <w:r w:rsidRPr="00946065">
              <w:rPr>
                <w:rFonts w:ascii="Candara" w:hAnsi="Candara"/>
                <w:sz w:val="24"/>
                <w:szCs w:val="24"/>
              </w:rPr>
              <w:t xml:space="preserve"> –</w:t>
            </w:r>
            <w:r w:rsidRPr="00946065">
              <w:rPr>
                <w:rFonts w:ascii="Candara" w:hAnsi="Candara"/>
                <w:i/>
                <w:iCs/>
                <w:sz w:val="24"/>
                <w:szCs w:val="24"/>
              </w:rPr>
              <w:t xml:space="preserve"> informacija</w:t>
            </w:r>
            <w:r w:rsidRPr="00946065">
              <w:rPr>
                <w:rFonts w:ascii="Candara" w:hAnsi="Candara"/>
                <w:sz w:val="24"/>
                <w:szCs w:val="24"/>
              </w:rPr>
              <w:br/>
            </w:r>
            <w:hyperlink r:id="rId277" w:history="1">
              <w:r w:rsidRPr="00946065">
                <w:rPr>
                  <w:rStyle w:val="Hiperpovezava"/>
                  <w:rFonts w:ascii="Candara" w:hAnsi="Candara"/>
                  <w:b/>
                  <w:bCs/>
                  <w:sz w:val="24"/>
                  <w:szCs w:val="24"/>
                </w:rPr>
                <w:t xml:space="preserve">Sklep o sprejemu informacije </w:t>
              </w:r>
              <w:r w:rsidRPr="00946065">
                <w:rPr>
                  <w:rStyle w:val="Hiperpovezava"/>
                  <w:rFonts w:ascii="Candara" w:hAnsi="Candara"/>
                  <w:sz w:val="24"/>
                  <w:szCs w:val="24"/>
                </w:rPr>
                <w:t xml:space="preserve">o poročilu o delu za leto 2024 </w:t>
              </w:r>
              <w:r w:rsidRPr="00946065">
                <w:rPr>
                  <w:rStyle w:val="Hiperpovezava"/>
                  <w:rFonts w:ascii="Candara" w:hAnsi="Candara"/>
                  <w:b/>
                  <w:bCs/>
                  <w:sz w:val="24"/>
                  <w:szCs w:val="24"/>
                </w:rPr>
                <w:t>Goriške knjižnice Franceta Bevka</w:t>
              </w:r>
              <w:r w:rsidRPr="00946065">
                <w:rPr>
                  <w:rStyle w:val="Hiperpovezava"/>
                  <w:rFonts w:ascii="Candara" w:hAnsi="Candara"/>
                  <w:sz w:val="24"/>
                  <w:szCs w:val="24"/>
                </w:rPr>
                <w:t xml:space="preserve"> Nova Gorica</w:t>
              </w:r>
            </w:hyperlink>
          </w:p>
        </w:tc>
      </w:tr>
      <w:tr w:rsidR="009B7B07" w:rsidRPr="00B319CE" w14:paraId="57B5E1CB" w14:textId="77777777" w:rsidTr="00053222">
        <w:tc>
          <w:tcPr>
            <w:tcW w:w="1412" w:type="dxa"/>
            <w:gridSpan w:val="3"/>
            <w:vMerge/>
          </w:tcPr>
          <w:p w14:paraId="38E31906" w14:textId="77777777" w:rsidR="009B7B07" w:rsidRPr="00B7038B" w:rsidRDefault="009B7B07" w:rsidP="009B7B07">
            <w:pPr>
              <w:outlineLvl w:val="1"/>
              <w:rPr>
                <w:rFonts w:ascii="Candara" w:hAnsi="Candara"/>
                <w:b/>
                <w:i/>
              </w:rPr>
            </w:pPr>
          </w:p>
        </w:tc>
        <w:tc>
          <w:tcPr>
            <w:tcW w:w="1559" w:type="dxa"/>
            <w:tcBorders>
              <w:bottom w:val="nil"/>
            </w:tcBorders>
          </w:tcPr>
          <w:p w14:paraId="7B43D1A5" w14:textId="7B797612" w:rsidR="009B7B07" w:rsidRPr="00F9508C" w:rsidRDefault="009B7B07" w:rsidP="009B7B07">
            <w:pPr>
              <w:pStyle w:val="Navadensplet"/>
              <w:rPr>
                <w:rFonts w:ascii="Candara" w:hAnsi="Candara"/>
                <w:sz w:val="22"/>
                <w:szCs w:val="22"/>
              </w:rPr>
            </w:pPr>
            <w:r w:rsidRPr="00AC6E21">
              <w:rPr>
                <w:rFonts w:ascii="Candara" w:hAnsi="Candara"/>
                <w:sz w:val="22"/>
                <w:szCs w:val="22"/>
              </w:rPr>
              <w:t>600-8/2025-2</w:t>
            </w:r>
          </w:p>
        </w:tc>
        <w:tc>
          <w:tcPr>
            <w:tcW w:w="11832" w:type="dxa"/>
            <w:gridSpan w:val="3"/>
            <w:tcBorders>
              <w:bottom w:val="nil"/>
            </w:tcBorders>
          </w:tcPr>
          <w:p w14:paraId="73CE984E" w14:textId="68D0EE45" w:rsidR="009B7B07" w:rsidRPr="00AC6E21" w:rsidRDefault="009B7B07" w:rsidP="009B7B07">
            <w:pPr>
              <w:pStyle w:val="Navadensplet"/>
              <w:spacing w:before="60" w:after="0"/>
              <w:jc w:val="both"/>
              <w:rPr>
                <w:rFonts w:ascii="Candara" w:hAnsi="Candara"/>
                <w:sz w:val="24"/>
                <w:szCs w:val="24"/>
              </w:rPr>
            </w:pPr>
            <w:r>
              <w:rPr>
                <w:rFonts w:ascii="Candara" w:hAnsi="Candara"/>
                <w:b/>
                <w:bCs/>
                <w:sz w:val="24"/>
                <w:szCs w:val="24"/>
              </w:rPr>
              <w:t>P</w:t>
            </w:r>
            <w:r w:rsidRPr="00946065">
              <w:rPr>
                <w:rFonts w:ascii="Candara" w:hAnsi="Candara"/>
                <w:b/>
                <w:bCs/>
                <w:sz w:val="24"/>
                <w:szCs w:val="24"/>
              </w:rPr>
              <w:t>oročilo o delu Osnovne šole Kozara Nova Gorica za leto 2024</w:t>
            </w:r>
            <w:r w:rsidRPr="00946065">
              <w:rPr>
                <w:rFonts w:ascii="Candara" w:hAnsi="Candara"/>
                <w:sz w:val="24"/>
                <w:szCs w:val="24"/>
              </w:rPr>
              <w:t xml:space="preserve"> –</w:t>
            </w:r>
            <w:r w:rsidRPr="00946065">
              <w:rPr>
                <w:rFonts w:ascii="Candara" w:hAnsi="Candara"/>
                <w:i/>
                <w:iCs/>
                <w:sz w:val="24"/>
                <w:szCs w:val="24"/>
              </w:rPr>
              <w:t xml:space="preserve"> informacija</w:t>
            </w:r>
            <w:r w:rsidRPr="00946065">
              <w:rPr>
                <w:rFonts w:ascii="Candara" w:hAnsi="Candara"/>
                <w:sz w:val="24"/>
                <w:szCs w:val="24"/>
              </w:rPr>
              <w:br/>
            </w:r>
            <w:hyperlink r:id="rId278" w:history="1">
              <w:r w:rsidRPr="00946065">
                <w:rPr>
                  <w:rStyle w:val="Hiperpovezava"/>
                  <w:rFonts w:ascii="Candara" w:hAnsi="Candara"/>
                  <w:b/>
                  <w:bCs/>
                  <w:sz w:val="24"/>
                  <w:szCs w:val="24"/>
                </w:rPr>
                <w:t xml:space="preserve">Sklep o sprejemu informacije </w:t>
              </w:r>
              <w:r w:rsidRPr="00946065">
                <w:rPr>
                  <w:rStyle w:val="Hiperpovezava"/>
                  <w:rFonts w:ascii="Candara" w:hAnsi="Candara"/>
                  <w:sz w:val="24"/>
                  <w:szCs w:val="24"/>
                </w:rPr>
                <w:t xml:space="preserve">o poročilu o delu za leto 2024 </w:t>
              </w:r>
              <w:r w:rsidRPr="00946065">
                <w:rPr>
                  <w:rStyle w:val="Hiperpovezava"/>
                  <w:rFonts w:ascii="Candara" w:hAnsi="Candara"/>
                  <w:b/>
                  <w:bCs/>
                  <w:sz w:val="24"/>
                  <w:szCs w:val="24"/>
                </w:rPr>
                <w:t>Osnovne šole Kozara</w:t>
              </w:r>
              <w:r w:rsidRPr="00946065">
                <w:rPr>
                  <w:rStyle w:val="Hiperpovezava"/>
                  <w:rFonts w:ascii="Candara" w:hAnsi="Candara"/>
                  <w:sz w:val="24"/>
                  <w:szCs w:val="24"/>
                </w:rPr>
                <w:t xml:space="preserve"> Nova Gorica za leto </w:t>
              </w:r>
              <w:r w:rsidRPr="00946065">
                <w:rPr>
                  <w:rStyle w:val="Hiperpovezava"/>
                  <w:rFonts w:ascii="Candara" w:hAnsi="Candara"/>
                  <w:b/>
                  <w:bCs/>
                  <w:sz w:val="24"/>
                  <w:szCs w:val="24"/>
                </w:rPr>
                <w:t>2024</w:t>
              </w:r>
            </w:hyperlink>
          </w:p>
        </w:tc>
      </w:tr>
      <w:tr w:rsidR="009B7B07" w:rsidRPr="00B319CE" w14:paraId="5C2C082A" w14:textId="77777777" w:rsidTr="00053222">
        <w:tc>
          <w:tcPr>
            <w:tcW w:w="1412" w:type="dxa"/>
            <w:gridSpan w:val="3"/>
            <w:vMerge/>
          </w:tcPr>
          <w:p w14:paraId="2A801A78" w14:textId="77777777" w:rsidR="009B7B07" w:rsidRPr="00B7038B" w:rsidRDefault="009B7B07" w:rsidP="009B7B07">
            <w:pPr>
              <w:outlineLvl w:val="1"/>
              <w:rPr>
                <w:rFonts w:ascii="Candara" w:hAnsi="Candara"/>
                <w:b/>
                <w:i/>
              </w:rPr>
            </w:pPr>
          </w:p>
        </w:tc>
        <w:tc>
          <w:tcPr>
            <w:tcW w:w="1559" w:type="dxa"/>
            <w:tcBorders>
              <w:bottom w:val="nil"/>
            </w:tcBorders>
          </w:tcPr>
          <w:p w14:paraId="0F8427D1" w14:textId="593627D5" w:rsidR="009B7B07" w:rsidRPr="00F9508C" w:rsidRDefault="009B7B07" w:rsidP="009B7B07">
            <w:pPr>
              <w:pStyle w:val="Navadensplet"/>
              <w:rPr>
                <w:rFonts w:ascii="Candara" w:hAnsi="Candara"/>
                <w:sz w:val="22"/>
                <w:szCs w:val="22"/>
              </w:rPr>
            </w:pPr>
            <w:r w:rsidRPr="00AC6E21">
              <w:rPr>
                <w:rFonts w:ascii="Candara" w:hAnsi="Candara"/>
                <w:sz w:val="22"/>
                <w:szCs w:val="22"/>
              </w:rPr>
              <w:t>600-7/2025-2</w:t>
            </w:r>
          </w:p>
        </w:tc>
        <w:tc>
          <w:tcPr>
            <w:tcW w:w="11832" w:type="dxa"/>
            <w:gridSpan w:val="3"/>
            <w:tcBorders>
              <w:bottom w:val="nil"/>
            </w:tcBorders>
          </w:tcPr>
          <w:p w14:paraId="5BF83592" w14:textId="630A1887" w:rsidR="009B7B07" w:rsidRPr="00741AF9" w:rsidRDefault="009B7B07" w:rsidP="009B7B07">
            <w:pPr>
              <w:pStyle w:val="Navadensplet"/>
              <w:spacing w:before="60" w:after="0"/>
              <w:jc w:val="both"/>
              <w:rPr>
                <w:rFonts w:ascii="Candara" w:hAnsi="Candara"/>
                <w:sz w:val="24"/>
                <w:szCs w:val="24"/>
              </w:rPr>
            </w:pPr>
            <w:r w:rsidRPr="00946065">
              <w:rPr>
                <w:rFonts w:ascii="Candara" w:hAnsi="Candara"/>
                <w:b/>
                <w:bCs/>
                <w:sz w:val="24"/>
                <w:szCs w:val="24"/>
              </w:rPr>
              <w:t>Poročilo o delu Glasbene šole Nova Gorica za leto 2024</w:t>
            </w:r>
            <w:r w:rsidRPr="00946065">
              <w:rPr>
                <w:rFonts w:ascii="Candara" w:hAnsi="Candara"/>
                <w:i/>
                <w:iCs/>
                <w:sz w:val="24"/>
                <w:szCs w:val="24"/>
              </w:rPr>
              <w:t xml:space="preserve"> – informacija</w:t>
            </w:r>
            <w:r w:rsidRPr="00946065">
              <w:rPr>
                <w:rFonts w:ascii="Candara" w:hAnsi="Candara"/>
                <w:sz w:val="24"/>
                <w:szCs w:val="24"/>
              </w:rPr>
              <w:br/>
            </w:r>
            <w:hyperlink r:id="rId279" w:history="1">
              <w:r w:rsidRPr="00946065">
                <w:rPr>
                  <w:rStyle w:val="Hiperpovezava"/>
                  <w:rFonts w:ascii="Candara" w:hAnsi="Candara"/>
                  <w:b/>
                  <w:bCs/>
                  <w:sz w:val="24"/>
                  <w:szCs w:val="24"/>
                </w:rPr>
                <w:t xml:space="preserve">Sklep o sprejemu informacije </w:t>
              </w:r>
              <w:r w:rsidRPr="00946065">
                <w:rPr>
                  <w:rStyle w:val="Hiperpovezava"/>
                  <w:rFonts w:ascii="Candara" w:hAnsi="Candara"/>
                  <w:sz w:val="24"/>
                  <w:szCs w:val="24"/>
                </w:rPr>
                <w:t xml:space="preserve">o poročilu o delu za leto 2024 </w:t>
              </w:r>
              <w:r w:rsidRPr="00946065">
                <w:rPr>
                  <w:rStyle w:val="Hiperpovezava"/>
                  <w:rFonts w:ascii="Candara" w:hAnsi="Candara"/>
                  <w:b/>
                  <w:bCs/>
                  <w:sz w:val="24"/>
                  <w:szCs w:val="24"/>
                </w:rPr>
                <w:t>Glasbene šole Nova Gorica</w:t>
              </w:r>
              <w:r w:rsidRPr="00946065">
                <w:rPr>
                  <w:rStyle w:val="Hiperpovezava"/>
                  <w:rFonts w:ascii="Candara" w:hAnsi="Candara"/>
                  <w:sz w:val="24"/>
                  <w:szCs w:val="24"/>
                </w:rPr>
                <w:t xml:space="preserve"> za leto </w:t>
              </w:r>
              <w:r w:rsidRPr="00946065">
                <w:rPr>
                  <w:rStyle w:val="Hiperpovezava"/>
                  <w:rFonts w:ascii="Candara" w:hAnsi="Candara"/>
                  <w:b/>
                  <w:bCs/>
                  <w:sz w:val="24"/>
                  <w:szCs w:val="24"/>
                </w:rPr>
                <w:t>2024</w:t>
              </w:r>
            </w:hyperlink>
          </w:p>
        </w:tc>
      </w:tr>
      <w:tr w:rsidR="009B7B07" w:rsidRPr="00B319CE" w14:paraId="563E70E7" w14:textId="77777777" w:rsidTr="00053222">
        <w:tc>
          <w:tcPr>
            <w:tcW w:w="1412" w:type="dxa"/>
            <w:gridSpan w:val="3"/>
            <w:vMerge/>
          </w:tcPr>
          <w:p w14:paraId="20422334" w14:textId="77777777" w:rsidR="009B7B07" w:rsidRPr="00B7038B" w:rsidRDefault="009B7B07" w:rsidP="009B7B07">
            <w:pPr>
              <w:outlineLvl w:val="1"/>
              <w:rPr>
                <w:rFonts w:ascii="Candara" w:hAnsi="Candara"/>
                <w:b/>
                <w:i/>
              </w:rPr>
            </w:pPr>
          </w:p>
        </w:tc>
        <w:tc>
          <w:tcPr>
            <w:tcW w:w="1559" w:type="dxa"/>
            <w:tcBorders>
              <w:bottom w:val="nil"/>
            </w:tcBorders>
          </w:tcPr>
          <w:p w14:paraId="244D439B" w14:textId="1BFEB409" w:rsidR="009B7B07" w:rsidRPr="00F9508C" w:rsidRDefault="009B7B07" w:rsidP="009B7B07">
            <w:pPr>
              <w:pStyle w:val="Navadensplet"/>
              <w:rPr>
                <w:rFonts w:ascii="Candara" w:hAnsi="Candara"/>
                <w:sz w:val="22"/>
                <w:szCs w:val="22"/>
              </w:rPr>
            </w:pPr>
            <w:r w:rsidRPr="00AC6E21">
              <w:rPr>
                <w:rFonts w:ascii="Candara" w:hAnsi="Candara"/>
                <w:sz w:val="22"/>
                <w:szCs w:val="22"/>
              </w:rPr>
              <w:t>600-6/2025-2</w:t>
            </w:r>
          </w:p>
        </w:tc>
        <w:tc>
          <w:tcPr>
            <w:tcW w:w="11832" w:type="dxa"/>
            <w:gridSpan w:val="3"/>
            <w:tcBorders>
              <w:bottom w:val="nil"/>
            </w:tcBorders>
          </w:tcPr>
          <w:p w14:paraId="43275040" w14:textId="28767242" w:rsidR="009B7B07" w:rsidRPr="00741AF9" w:rsidRDefault="009B7B07" w:rsidP="009B7B07">
            <w:pPr>
              <w:pStyle w:val="Navadensplet"/>
              <w:spacing w:before="60" w:after="0"/>
              <w:jc w:val="both"/>
              <w:rPr>
                <w:rFonts w:ascii="Candara" w:hAnsi="Candara"/>
                <w:sz w:val="24"/>
                <w:szCs w:val="24"/>
              </w:rPr>
            </w:pPr>
            <w:r w:rsidRPr="00946065">
              <w:rPr>
                <w:rFonts w:ascii="Candara" w:hAnsi="Candara"/>
                <w:b/>
                <w:bCs/>
                <w:sz w:val="24"/>
                <w:szCs w:val="24"/>
              </w:rPr>
              <w:t>Poročilo o delu Osnovne šole Ivana Roba Šempeter pri Gorici za leto 2024</w:t>
            </w:r>
            <w:r w:rsidRPr="00946065">
              <w:rPr>
                <w:rFonts w:ascii="Candara" w:hAnsi="Candara"/>
                <w:sz w:val="24"/>
                <w:szCs w:val="24"/>
              </w:rPr>
              <w:t xml:space="preserve"> –</w:t>
            </w:r>
            <w:r w:rsidRPr="00946065">
              <w:rPr>
                <w:rFonts w:ascii="Candara" w:hAnsi="Candara"/>
                <w:i/>
                <w:iCs/>
                <w:sz w:val="24"/>
                <w:szCs w:val="24"/>
              </w:rPr>
              <w:t xml:space="preserve"> informacija</w:t>
            </w:r>
            <w:r w:rsidRPr="00946065">
              <w:rPr>
                <w:rFonts w:ascii="Candara" w:hAnsi="Candara"/>
                <w:sz w:val="24"/>
                <w:szCs w:val="24"/>
              </w:rPr>
              <w:br/>
            </w:r>
            <w:hyperlink r:id="rId280" w:history="1">
              <w:r w:rsidRPr="00946065">
                <w:rPr>
                  <w:rStyle w:val="Hiperpovezava"/>
                  <w:rFonts w:ascii="Candara" w:hAnsi="Candara"/>
                  <w:b/>
                  <w:bCs/>
                  <w:sz w:val="24"/>
                  <w:szCs w:val="24"/>
                </w:rPr>
                <w:t xml:space="preserve">Sklep o sprejemu informacije </w:t>
              </w:r>
              <w:r w:rsidRPr="00946065">
                <w:rPr>
                  <w:rStyle w:val="Hiperpovezava"/>
                  <w:rFonts w:ascii="Candara" w:hAnsi="Candara"/>
                  <w:sz w:val="24"/>
                  <w:szCs w:val="24"/>
                </w:rPr>
                <w:t xml:space="preserve">o poročilu o delu za leto 2024 </w:t>
              </w:r>
              <w:r w:rsidRPr="00946065">
                <w:rPr>
                  <w:rStyle w:val="Hiperpovezava"/>
                  <w:rFonts w:ascii="Candara" w:hAnsi="Candara"/>
                  <w:b/>
                  <w:bCs/>
                  <w:sz w:val="24"/>
                  <w:szCs w:val="24"/>
                </w:rPr>
                <w:t>Osnovne šole Ivana Roba</w:t>
              </w:r>
              <w:r w:rsidRPr="00946065">
                <w:rPr>
                  <w:rStyle w:val="Hiperpovezava"/>
                  <w:rFonts w:ascii="Candara" w:hAnsi="Candara"/>
                  <w:sz w:val="24"/>
                  <w:szCs w:val="24"/>
                </w:rPr>
                <w:t xml:space="preserve"> Šempeter pri Gorici za leto </w:t>
              </w:r>
              <w:r w:rsidRPr="00946065">
                <w:rPr>
                  <w:rStyle w:val="Hiperpovezava"/>
                  <w:rFonts w:ascii="Candara" w:hAnsi="Candara"/>
                  <w:b/>
                  <w:bCs/>
                  <w:sz w:val="24"/>
                  <w:szCs w:val="24"/>
                </w:rPr>
                <w:t>2024</w:t>
              </w:r>
            </w:hyperlink>
          </w:p>
        </w:tc>
      </w:tr>
      <w:tr w:rsidR="009B7B07" w:rsidRPr="00B319CE" w14:paraId="6DF63BC5" w14:textId="77777777" w:rsidTr="00053222">
        <w:tc>
          <w:tcPr>
            <w:tcW w:w="1412" w:type="dxa"/>
            <w:gridSpan w:val="3"/>
            <w:vMerge/>
          </w:tcPr>
          <w:p w14:paraId="347E3CF6" w14:textId="77777777" w:rsidR="009B7B07" w:rsidRPr="00B7038B" w:rsidRDefault="009B7B07" w:rsidP="009B7B07">
            <w:pPr>
              <w:outlineLvl w:val="1"/>
              <w:rPr>
                <w:rFonts w:ascii="Candara" w:hAnsi="Candara"/>
                <w:b/>
                <w:i/>
              </w:rPr>
            </w:pPr>
          </w:p>
        </w:tc>
        <w:tc>
          <w:tcPr>
            <w:tcW w:w="1559" w:type="dxa"/>
            <w:tcBorders>
              <w:bottom w:val="nil"/>
            </w:tcBorders>
          </w:tcPr>
          <w:p w14:paraId="69F58A8C" w14:textId="1540F8BC" w:rsidR="009B7B07" w:rsidRPr="00F9508C" w:rsidRDefault="009B7B07" w:rsidP="009B7B07">
            <w:pPr>
              <w:pStyle w:val="Navadensplet"/>
              <w:rPr>
                <w:rFonts w:ascii="Candara" w:hAnsi="Candara"/>
                <w:sz w:val="22"/>
                <w:szCs w:val="22"/>
              </w:rPr>
            </w:pPr>
            <w:r w:rsidRPr="00AC6E21">
              <w:rPr>
                <w:rFonts w:ascii="Candara" w:hAnsi="Candara"/>
                <w:sz w:val="22"/>
                <w:szCs w:val="22"/>
              </w:rPr>
              <w:t>602-3/2025-2</w:t>
            </w:r>
          </w:p>
        </w:tc>
        <w:tc>
          <w:tcPr>
            <w:tcW w:w="11832" w:type="dxa"/>
            <w:gridSpan w:val="3"/>
            <w:tcBorders>
              <w:bottom w:val="nil"/>
            </w:tcBorders>
          </w:tcPr>
          <w:p w14:paraId="0BD10D41" w14:textId="28CBF0F2" w:rsidR="009B7B07" w:rsidRDefault="009B7B07" w:rsidP="009B7B07">
            <w:pPr>
              <w:pStyle w:val="Navadensplet"/>
              <w:spacing w:before="60" w:after="0"/>
              <w:jc w:val="both"/>
            </w:pPr>
            <w:r w:rsidRPr="00946065">
              <w:rPr>
                <w:rFonts w:ascii="Candara" w:hAnsi="Candara"/>
                <w:b/>
                <w:bCs/>
                <w:sz w:val="24"/>
                <w:szCs w:val="24"/>
              </w:rPr>
              <w:t>Sklep o določitvi števila oddelkov vrtca v Osnovni šoli Ivana Roba Šempeter pri Gorici za šolsko leto 2025/2026</w:t>
            </w:r>
            <w:r w:rsidRPr="00946065">
              <w:rPr>
                <w:rFonts w:ascii="Candara" w:hAnsi="Candara"/>
                <w:sz w:val="24"/>
                <w:szCs w:val="24"/>
              </w:rPr>
              <w:br/>
            </w:r>
            <w:hyperlink r:id="rId281" w:history="1">
              <w:r w:rsidRPr="00946065">
                <w:rPr>
                  <w:rStyle w:val="Hiperpovezava"/>
                  <w:rFonts w:ascii="Candara" w:hAnsi="Candara"/>
                  <w:sz w:val="24"/>
                  <w:szCs w:val="24"/>
                </w:rPr>
                <w:t xml:space="preserve">Sklep o </w:t>
              </w:r>
              <w:r w:rsidRPr="00946065">
                <w:rPr>
                  <w:rStyle w:val="Hiperpovezava"/>
                  <w:rFonts w:ascii="Candara" w:hAnsi="Candara"/>
                  <w:b/>
                  <w:bCs/>
                  <w:sz w:val="24"/>
                  <w:szCs w:val="24"/>
                </w:rPr>
                <w:t>določitvi števila oddelkov za programe vrtca</w:t>
              </w:r>
              <w:r w:rsidRPr="00946065">
                <w:rPr>
                  <w:rStyle w:val="Hiperpovezava"/>
                  <w:rFonts w:ascii="Candara" w:hAnsi="Candara"/>
                  <w:sz w:val="24"/>
                  <w:szCs w:val="24"/>
                </w:rPr>
                <w:t xml:space="preserve"> v Osnovni šoli Ivana Roba Šempeter pri Gorici</w:t>
              </w:r>
            </w:hyperlink>
            <w:r w:rsidRPr="00946065">
              <w:rPr>
                <w:rFonts w:ascii="Candara" w:hAnsi="Candara"/>
                <w:sz w:val="24"/>
                <w:szCs w:val="24"/>
              </w:rPr>
              <w:t xml:space="preserve"> </w:t>
            </w:r>
            <w:hyperlink r:id="rId282" w:history="1">
              <w:r w:rsidRPr="00946065">
                <w:rPr>
                  <w:rStyle w:val="Hiperpovezava"/>
                  <w:rFonts w:ascii="Candara" w:hAnsi="Candara"/>
                  <w:sz w:val="24"/>
                  <w:szCs w:val="24"/>
                </w:rPr>
                <w:t>v šolskem letu 2025/2026</w:t>
              </w:r>
            </w:hyperlink>
          </w:p>
        </w:tc>
      </w:tr>
      <w:tr w:rsidR="009B7B07" w:rsidRPr="00B319CE" w14:paraId="606F4B7D" w14:textId="77777777" w:rsidTr="00053222">
        <w:tc>
          <w:tcPr>
            <w:tcW w:w="1412" w:type="dxa"/>
            <w:gridSpan w:val="3"/>
            <w:vMerge/>
          </w:tcPr>
          <w:p w14:paraId="1A5FE782" w14:textId="77777777" w:rsidR="009B7B07" w:rsidRPr="00B7038B" w:rsidRDefault="009B7B07" w:rsidP="009B7B07">
            <w:pPr>
              <w:outlineLvl w:val="1"/>
              <w:rPr>
                <w:rFonts w:ascii="Candara" w:hAnsi="Candara"/>
                <w:b/>
                <w:i/>
              </w:rPr>
            </w:pPr>
          </w:p>
        </w:tc>
        <w:tc>
          <w:tcPr>
            <w:tcW w:w="1559" w:type="dxa"/>
            <w:tcBorders>
              <w:bottom w:val="nil"/>
            </w:tcBorders>
          </w:tcPr>
          <w:p w14:paraId="6C413247" w14:textId="77A296BF" w:rsidR="009B7B07" w:rsidRPr="00F9508C" w:rsidRDefault="009B7B07" w:rsidP="009B7B07">
            <w:pPr>
              <w:pStyle w:val="Navadensplet"/>
              <w:rPr>
                <w:rFonts w:ascii="Candara" w:hAnsi="Candara"/>
                <w:sz w:val="22"/>
                <w:szCs w:val="22"/>
              </w:rPr>
            </w:pPr>
            <w:r w:rsidRPr="00AC6E21">
              <w:rPr>
                <w:rFonts w:ascii="Candara" w:hAnsi="Candara"/>
                <w:sz w:val="22"/>
                <w:szCs w:val="22"/>
              </w:rPr>
              <w:t>3510-007/2025-2</w:t>
            </w:r>
          </w:p>
        </w:tc>
        <w:tc>
          <w:tcPr>
            <w:tcW w:w="11832" w:type="dxa"/>
            <w:gridSpan w:val="3"/>
            <w:tcBorders>
              <w:bottom w:val="nil"/>
            </w:tcBorders>
          </w:tcPr>
          <w:p w14:paraId="1C32B5A5" w14:textId="155BE8FC" w:rsidR="009B7B07" w:rsidRPr="00741AF9" w:rsidRDefault="009B7B07" w:rsidP="009B7B07">
            <w:pPr>
              <w:pStyle w:val="Navadensplet"/>
              <w:spacing w:before="60" w:after="0"/>
              <w:jc w:val="both"/>
              <w:rPr>
                <w:rFonts w:ascii="Candara" w:hAnsi="Candara"/>
                <w:sz w:val="24"/>
                <w:szCs w:val="24"/>
              </w:rPr>
            </w:pPr>
            <w:r w:rsidRPr="00946065">
              <w:rPr>
                <w:rFonts w:ascii="Candara" w:hAnsi="Candara"/>
                <w:b/>
                <w:bCs/>
                <w:sz w:val="24"/>
                <w:szCs w:val="24"/>
              </w:rPr>
              <w:t>Predstavitev projektne dokumentacije za pridobitev projektnih in drugih pogojev »DPP« za umestitev dodatnih zunanjih programov Športnega centra Šempeter - Vrtojba</w:t>
            </w:r>
            <w:r w:rsidRPr="00946065">
              <w:rPr>
                <w:rFonts w:ascii="Candara" w:hAnsi="Candara"/>
                <w:sz w:val="24"/>
                <w:szCs w:val="24"/>
              </w:rPr>
              <w:t xml:space="preserve"> </w:t>
            </w:r>
            <w:r w:rsidRPr="00946065">
              <w:rPr>
                <w:rFonts w:ascii="Candara" w:hAnsi="Candara"/>
                <w:i/>
                <w:iCs/>
                <w:sz w:val="24"/>
                <w:szCs w:val="24"/>
              </w:rPr>
              <w:t>– informacija</w:t>
            </w:r>
            <w:r w:rsidRPr="00946065">
              <w:rPr>
                <w:rFonts w:ascii="Candara" w:hAnsi="Candara"/>
                <w:sz w:val="24"/>
                <w:szCs w:val="24"/>
              </w:rPr>
              <w:t xml:space="preserve">  </w:t>
            </w:r>
            <w:r w:rsidRPr="00946065">
              <w:rPr>
                <w:rFonts w:ascii="Candara" w:hAnsi="Candara"/>
                <w:sz w:val="24"/>
                <w:szCs w:val="24"/>
              </w:rPr>
              <w:br/>
            </w:r>
            <w:hyperlink r:id="rId283" w:history="1">
              <w:r w:rsidRPr="00946065">
                <w:rPr>
                  <w:rStyle w:val="Hiperpovezava"/>
                  <w:rFonts w:ascii="Candara" w:hAnsi="Candara"/>
                  <w:b/>
                  <w:bCs/>
                  <w:sz w:val="24"/>
                  <w:szCs w:val="24"/>
                </w:rPr>
                <w:t xml:space="preserve">Sklep o sprejemu informacije </w:t>
              </w:r>
              <w:r w:rsidRPr="00946065">
                <w:rPr>
                  <w:rStyle w:val="Hiperpovezava"/>
                  <w:rFonts w:ascii="Candara" w:hAnsi="Candara"/>
                  <w:sz w:val="24"/>
                  <w:szCs w:val="24"/>
                </w:rPr>
                <w:t xml:space="preserve">o predstavitvi projektne dokumentacije za pridobitev projektnih in drugih pogojev </w:t>
              </w:r>
              <w:r w:rsidRPr="00946065">
                <w:rPr>
                  <w:rStyle w:val="Hiperpovezava"/>
                  <w:rFonts w:ascii="Candara" w:hAnsi="Candara"/>
                  <w:b/>
                  <w:bCs/>
                  <w:sz w:val="24"/>
                  <w:szCs w:val="24"/>
                </w:rPr>
                <w:t>»DPP« za umestitev dodatnih zunanjih programov Športnega centra</w:t>
              </w:r>
              <w:r w:rsidRPr="00946065">
                <w:rPr>
                  <w:rStyle w:val="Hiperpovezava"/>
                  <w:rFonts w:ascii="Candara" w:hAnsi="Candara"/>
                  <w:sz w:val="24"/>
                  <w:szCs w:val="24"/>
                </w:rPr>
                <w:t xml:space="preserve"> Šempeter - Vrtojba</w:t>
              </w:r>
            </w:hyperlink>
          </w:p>
        </w:tc>
      </w:tr>
      <w:tr w:rsidR="009B7B07" w:rsidRPr="00B319CE" w14:paraId="2D6CAC3A" w14:textId="77777777" w:rsidTr="00053222">
        <w:tc>
          <w:tcPr>
            <w:tcW w:w="1412" w:type="dxa"/>
            <w:gridSpan w:val="3"/>
            <w:vMerge/>
          </w:tcPr>
          <w:p w14:paraId="28AFDE5E" w14:textId="77777777" w:rsidR="009B7B07" w:rsidRPr="00B7038B" w:rsidRDefault="009B7B07" w:rsidP="009B7B07">
            <w:pPr>
              <w:outlineLvl w:val="1"/>
              <w:rPr>
                <w:rFonts w:ascii="Candara" w:hAnsi="Candara"/>
                <w:b/>
                <w:i/>
              </w:rPr>
            </w:pPr>
          </w:p>
        </w:tc>
        <w:tc>
          <w:tcPr>
            <w:tcW w:w="1559" w:type="dxa"/>
            <w:tcBorders>
              <w:bottom w:val="nil"/>
            </w:tcBorders>
          </w:tcPr>
          <w:p w14:paraId="46EF2BA1" w14:textId="77777777" w:rsidR="009B7B07" w:rsidRDefault="009B7B07" w:rsidP="009B7B07">
            <w:pPr>
              <w:pStyle w:val="Navadensplet"/>
              <w:rPr>
                <w:rFonts w:ascii="Candara" w:hAnsi="Candara"/>
                <w:sz w:val="22"/>
                <w:szCs w:val="22"/>
              </w:rPr>
            </w:pPr>
            <w:r w:rsidRPr="00DA3E52">
              <w:rPr>
                <w:rFonts w:ascii="Candara" w:hAnsi="Candara"/>
                <w:sz w:val="22"/>
                <w:szCs w:val="22"/>
              </w:rPr>
              <w:t>410-2/2025-25</w:t>
            </w:r>
          </w:p>
          <w:p w14:paraId="6BD0B724" w14:textId="7303F8CC" w:rsidR="009B7B07" w:rsidRDefault="009B7B07" w:rsidP="009B7B07">
            <w:pPr>
              <w:pStyle w:val="Navadensplet"/>
              <w:rPr>
                <w:rFonts w:ascii="Candara" w:hAnsi="Candara"/>
                <w:sz w:val="22"/>
                <w:szCs w:val="22"/>
              </w:rPr>
            </w:pPr>
            <w:r>
              <w:rPr>
                <w:rFonts w:ascii="Candara" w:hAnsi="Candara"/>
                <w:sz w:val="22"/>
                <w:szCs w:val="22"/>
              </w:rPr>
              <w:t>In</w:t>
            </w:r>
          </w:p>
          <w:p w14:paraId="7DF27B76" w14:textId="4920C030" w:rsidR="009B7B07" w:rsidRPr="00F9508C" w:rsidRDefault="009B7B07" w:rsidP="009B7B07">
            <w:pPr>
              <w:pStyle w:val="Navadensplet"/>
              <w:rPr>
                <w:rFonts w:ascii="Candara" w:hAnsi="Candara"/>
                <w:sz w:val="22"/>
                <w:szCs w:val="22"/>
              </w:rPr>
            </w:pPr>
            <w:r w:rsidRPr="00DA3E52">
              <w:rPr>
                <w:rFonts w:ascii="Candara" w:hAnsi="Candara"/>
                <w:sz w:val="22"/>
                <w:szCs w:val="22"/>
              </w:rPr>
              <w:t>410-2/2025-2</w:t>
            </w:r>
            <w:r>
              <w:rPr>
                <w:rFonts w:ascii="Candara" w:hAnsi="Candara"/>
                <w:sz w:val="22"/>
                <w:szCs w:val="22"/>
              </w:rPr>
              <w:t>6</w:t>
            </w:r>
          </w:p>
        </w:tc>
        <w:tc>
          <w:tcPr>
            <w:tcW w:w="11832" w:type="dxa"/>
            <w:gridSpan w:val="3"/>
            <w:tcBorders>
              <w:bottom w:val="nil"/>
            </w:tcBorders>
          </w:tcPr>
          <w:p w14:paraId="5A774A5D" w14:textId="6BB76021" w:rsidR="009B7B07" w:rsidRDefault="009B7B07" w:rsidP="009B7B07">
            <w:pPr>
              <w:pStyle w:val="Navadensplet"/>
              <w:spacing w:before="60" w:after="0"/>
            </w:pPr>
            <w:r w:rsidRPr="00946065">
              <w:rPr>
                <w:rFonts w:ascii="Candara" w:hAnsi="Candara"/>
                <w:b/>
                <w:bCs/>
                <w:sz w:val="24"/>
                <w:szCs w:val="24"/>
              </w:rPr>
              <w:t>Zaključni račun proračuna Občine Šempeter - Vrtojba za  leto 2024</w:t>
            </w:r>
            <w:r w:rsidRPr="00946065">
              <w:rPr>
                <w:rFonts w:ascii="Candara" w:hAnsi="Candara"/>
                <w:sz w:val="24"/>
                <w:szCs w:val="24"/>
              </w:rPr>
              <w:t> </w:t>
            </w:r>
            <w:r w:rsidRPr="00946065">
              <w:rPr>
                <w:rFonts w:ascii="Candara" w:hAnsi="Candara"/>
                <w:sz w:val="24"/>
                <w:szCs w:val="24"/>
              </w:rPr>
              <w:br/>
            </w:r>
            <w:hyperlink r:id="rId284" w:history="1">
              <w:r w:rsidRPr="00946065">
                <w:rPr>
                  <w:rStyle w:val="Hiperpovezava"/>
                  <w:rFonts w:ascii="Candara" w:hAnsi="Candara"/>
                  <w:sz w:val="24"/>
                  <w:szCs w:val="24"/>
                </w:rPr>
                <w:t>Sklep o sprejemu Zaključnega računa Občine Šempeter - Vrtojba za leto 2024, vključno s pripadajočimi prilogami</w:t>
              </w:r>
            </w:hyperlink>
            <w:r w:rsidRPr="00946065">
              <w:rPr>
                <w:rFonts w:ascii="Candara" w:hAnsi="Candara"/>
                <w:sz w:val="24"/>
                <w:szCs w:val="24"/>
              </w:rPr>
              <w:t xml:space="preserve"> </w:t>
            </w:r>
            <w:r w:rsidRPr="00946065">
              <w:rPr>
                <w:rFonts w:ascii="Candara" w:hAnsi="Candara"/>
                <w:sz w:val="24"/>
                <w:szCs w:val="24"/>
              </w:rPr>
              <w:br/>
            </w:r>
            <w:r w:rsidRPr="00946065">
              <w:rPr>
                <w:rFonts w:ascii="Candara" w:hAnsi="Candara"/>
                <w:b/>
                <w:bCs/>
                <w:sz w:val="24"/>
                <w:szCs w:val="24"/>
              </w:rPr>
              <w:t xml:space="preserve">Zaključni račun proračuna Občine Šempeter - Vrtojba za  leto 2024, </w:t>
            </w:r>
            <w:r w:rsidRPr="00946065">
              <w:rPr>
                <w:rFonts w:ascii="Candara" w:hAnsi="Candara"/>
                <w:sz w:val="24"/>
                <w:szCs w:val="24"/>
              </w:rPr>
              <w:t>objava v Uradnem listu RS št._/2025 z dne _. _. 2025    </w:t>
            </w:r>
            <w:r w:rsidRPr="00946065">
              <w:rPr>
                <w:rFonts w:ascii="Candara" w:hAnsi="Candara"/>
                <w:sz w:val="24"/>
                <w:szCs w:val="24"/>
              </w:rPr>
              <w:br/>
            </w:r>
            <w:hyperlink r:id="rId285" w:history="1">
              <w:r w:rsidRPr="00946065">
                <w:rPr>
                  <w:rStyle w:val="Hiperpovezava"/>
                  <w:rFonts w:ascii="Candara" w:hAnsi="Candara"/>
                  <w:sz w:val="24"/>
                  <w:szCs w:val="24"/>
                </w:rPr>
                <w:t>splošni del ZR</w:t>
              </w:r>
            </w:hyperlink>
            <w:r w:rsidRPr="00946065">
              <w:rPr>
                <w:rFonts w:ascii="Candara" w:hAnsi="Candara"/>
                <w:sz w:val="24"/>
                <w:szCs w:val="24"/>
              </w:rPr>
              <w:br/>
            </w:r>
            <w:hyperlink r:id="rId286" w:history="1">
              <w:r w:rsidRPr="00946065">
                <w:rPr>
                  <w:rStyle w:val="Hiperpovezava"/>
                  <w:rFonts w:ascii="Candara" w:hAnsi="Candara"/>
                  <w:sz w:val="24"/>
                  <w:szCs w:val="24"/>
                </w:rPr>
                <w:t>posebni del ZR</w:t>
              </w:r>
            </w:hyperlink>
            <w:r w:rsidRPr="00946065">
              <w:rPr>
                <w:rFonts w:ascii="Candara" w:hAnsi="Candara"/>
                <w:sz w:val="24"/>
                <w:szCs w:val="24"/>
              </w:rPr>
              <w:br/>
            </w:r>
            <w:hyperlink r:id="rId287" w:history="1">
              <w:r w:rsidRPr="00946065">
                <w:rPr>
                  <w:rStyle w:val="Hiperpovezava"/>
                  <w:rFonts w:ascii="Candara" w:hAnsi="Candara"/>
                  <w:sz w:val="24"/>
                  <w:szCs w:val="24"/>
                </w:rPr>
                <w:t>NRP ZR</w:t>
              </w:r>
            </w:hyperlink>
            <w:r w:rsidRPr="00946065">
              <w:rPr>
                <w:rFonts w:ascii="Candara" w:hAnsi="Candara"/>
                <w:sz w:val="24"/>
                <w:szCs w:val="24"/>
              </w:rPr>
              <w:br/>
            </w:r>
            <w:hyperlink r:id="rId288" w:history="1">
              <w:r w:rsidRPr="00946065">
                <w:rPr>
                  <w:rStyle w:val="Hiperpovezava"/>
                  <w:rFonts w:ascii="Candara" w:hAnsi="Candara"/>
                  <w:sz w:val="24"/>
                  <w:szCs w:val="24"/>
                </w:rPr>
                <w:t>obrazložitve ZR</w:t>
              </w:r>
            </w:hyperlink>
          </w:p>
        </w:tc>
      </w:tr>
      <w:tr w:rsidR="009B7B07" w:rsidRPr="00B319CE" w14:paraId="68208746" w14:textId="77777777" w:rsidTr="00053222">
        <w:tc>
          <w:tcPr>
            <w:tcW w:w="1412" w:type="dxa"/>
            <w:gridSpan w:val="3"/>
            <w:vMerge/>
          </w:tcPr>
          <w:p w14:paraId="3D17E9C3" w14:textId="77777777" w:rsidR="009B7B07" w:rsidRPr="00B7038B" w:rsidRDefault="009B7B07" w:rsidP="009B7B07">
            <w:pPr>
              <w:outlineLvl w:val="1"/>
              <w:rPr>
                <w:rFonts w:ascii="Candara" w:hAnsi="Candara"/>
                <w:b/>
                <w:i/>
              </w:rPr>
            </w:pPr>
          </w:p>
        </w:tc>
        <w:tc>
          <w:tcPr>
            <w:tcW w:w="1559" w:type="dxa"/>
            <w:tcBorders>
              <w:bottom w:val="nil"/>
            </w:tcBorders>
          </w:tcPr>
          <w:p w14:paraId="596FBC9F" w14:textId="5C2C6C41" w:rsidR="009B7B07" w:rsidRPr="00F9508C" w:rsidRDefault="009B7B07" w:rsidP="009B7B07">
            <w:pPr>
              <w:pStyle w:val="Navadensplet"/>
              <w:rPr>
                <w:rFonts w:ascii="Candara" w:hAnsi="Candara"/>
                <w:sz w:val="22"/>
                <w:szCs w:val="22"/>
              </w:rPr>
            </w:pPr>
            <w:r w:rsidRPr="00DA3E52">
              <w:rPr>
                <w:rFonts w:ascii="Candara" w:hAnsi="Candara"/>
                <w:sz w:val="22"/>
                <w:szCs w:val="22"/>
              </w:rPr>
              <w:t>4780-2/2023-17</w:t>
            </w:r>
          </w:p>
        </w:tc>
        <w:tc>
          <w:tcPr>
            <w:tcW w:w="11832" w:type="dxa"/>
            <w:gridSpan w:val="3"/>
            <w:tcBorders>
              <w:bottom w:val="nil"/>
            </w:tcBorders>
          </w:tcPr>
          <w:p w14:paraId="2EA41759" w14:textId="0205BB48" w:rsidR="009B7B07" w:rsidRPr="00741AF9" w:rsidRDefault="009B7B07" w:rsidP="009B7B07">
            <w:pPr>
              <w:pStyle w:val="Navadensplet"/>
              <w:spacing w:before="60" w:after="0"/>
              <w:jc w:val="both"/>
              <w:rPr>
                <w:rFonts w:ascii="Candara" w:hAnsi="Candara"/>
                <w:sz w:val="24"/>
                <w:szCs w:val="24"/>
              </w:rPr>
            </w:pPr>
            <w:r w:rsidRPr="00946065">
              <w:rPr>
                <w:rFonts w:ascii="Candara" w:hAnsi="Candara"/>
                <w:b/>
                <w:bCs/>
                <w:sz w:val="24"/>
                <w:szCs w:val="24"/>
              </w:rPr>
              <w:t>Poročilo o realizaciji načrta ravnanja s stvarnim premoženjem za leto 2024</w:t>
            </w:r>
            <w:r w:rsidRPr="00946065">
              <w:rPr>
                <w:rFonts w:ascii="Candara" w:hAnsi="Candara"/>
                <w:sz w:val="24"/>
                <w:szCs w:val="24"/>
              </w:rPr>
              <w:br/>
            </w:r>
            <w:hyperlink r:id="rId289" w:history="1">
              <w:r w:rsidRPr="00946065">
                <w:rPr>
                  <w:rStyle w:val="Hiperpovezava"/>
                  <w:rFonts w:ascii="Candara" w:hAnsi="Candara"/>
                  <w:b/>
                  <w:bCs/>
                  <w:sz w:val="24"/>
                  <w:szCs w:val="24"/>
                </w:rPr>
                <w:t xml:space="preserve">Sklep </w:t>
              </w:r>
              <w:r w:rsidRPr="00946065">
                <w:rPr>
                  <w:rStyle w:val="Hiperpovezava"/>
                  <w:rFonts w:ascii="Candara" w:hAnsi="Candara"/>
                  <w:sz w:val="24"/>
                  <w:szCs w:val="24"/>
                </w:rPr>
                <w:t>o sprejemu</w:t>
              </w:r>
              <w:r w:rsidRPr="00946065">
                <w:rPr>
                  <w:rStyle w:val="Hiperpovezava"/>
                  <w:rFonts w:ascii="Candara" w:hAnsi="Candara"/>
                  <w:b/>
                  <w:bCs/>
                  <w:sz w:val="24"/>
                  <w:szCs w:val="24"/>
                </w:rPr>
                <w:t xml:space="preserve"> poročila o realizaciji načrta ravnanja s stvarnim premoženjem</w:t>
              </w:r>
              <w:r w:rsidRPr="00946065">
                <w:rPr>
                  <w:rStyle w:val="Hiperpovezava"/>
                  <w:rFonts w:ascii="Candara" w:hAnsi="Candara"/>
                  <w:sz w:val="24"/>
                  <w:szCs w:val="24"/>
                </w:rPr>
                <w:t xml:space="preserve"> za leto </w:t>
              </w:r>
              <w:r w:rsidRPr="00946065">
                <w:rPr>
                  <w:rStyle w:val="Hiperpovezava"/>
                  <w:rFonts w:ascii="Candara" w:hAnsi="Candara"/>
                  <w:b/>
                  <w:bCs/>
                  <w:sz w:val="24"/>
                  <w:szCs w:val="24"/>
                </w:rPr>
                <w:t>2024</w:t>
              </w:r>
            </w:hyperlink>
          </w:p>
        </w:tc>
      </w:tr>
      <w:tr w:rsidR="009B7B07" w:rsidRPr="00B319CE" w14:paraId="7DB8E26E" w14:textId="77777777" w:rsidTr="00053222">
        <w:tc>
          <w:tcPr>
            <w:tcW w:w="1412" w:type="dxa"/>
            <w:gridSpan w:val="3"/>
            <w:vMerge/>
          </w:tcPr>
          <w:p w14:paraId="42F26F62" w14:textId="77777777" w:rsidR="009B7B07" w:rsidRPr="00B7038B" w:rsidRDefault="009B7B07" w:rsidP="009B7B07">
            <w:pPr>
              <w:outlineLvl w:val="1"/>
              <w:rPr>
                <w:rFonts w:ascii="Candara" w:hAnsi="Candara"/>
                <w:b/>
                <w:i/>
              </w:rPr>
            </w:pPr>
          </w:p>
        </w:tc>
        <w:tc>
          <w:tcPr>
            <w:tcW w:w="1559" w:type="dxa"/>
            <w:tcBorders>
              <w:bottom w:val="nil"/>
            </w:tcBorders>
          </w:tcPr>
          <w:p w14:paraId="69A7CC1B" w14:textId="6787EA1D" w:rsidR="009B7B07" w:rsidRPr="00F9508C" w:rsidRDefault="009B7B07" w:rsidP="009B7B07">
            <w:pPr>
              <w:pStyle w:val="Navadensplet"/>
              <w:rPr>
                <w:rFonts w:ascii="Candara" w:hAnsi="Candara"/>
                <w:sz w:val="22"/>
                <w:szCs w:val="22"/>
              </w:rPr>
            </w:pPr>
            <w:r w:rsidRPr="00DA3E52">
              <w:rPr>
                <w:rFonts w:ascii="Candara" w:hAnsi="Candara"/>
                <w:sz w:val="22"/>
                <w:szCs w:val="22"/>
              </w:rPr>
              <w:t>4780-3/2023-6</w:t>
            </w:r>
          </w:p>
        </w:tc>
        <w:tc>
          <w:tcPr>
            <w:tcW w:w="11832" w:type="dxa"/>
            <w:gridSpan w:val="3"/>
            <w:tcBorders>
              <w:bottom w:val="nil"/>
            </w:tcBorders>
          </w:tcPr>
          <w:p w14:paraId="654E08EA" w14:textId="30EE6152" w:rsidR="009B7B07" w:rsidRPr="00741AF9" w:rsidRDefault="009B7B07" w:rsidP="009B7B07">
            <w:pPr>
              <w:pStyle w:val="Navadensplet"/>
              <w:spacing w:before="60" w:after="0"/>
              <w:jc w:val="both"/>
              <w:rPr>
                <w:rFonts w:ascii="Candara" w:hAnsi="Candara"/>
                <w:sz w:val="24"/>
                <w:szCs w:val="24"/>
              </w:rPr>
            </w:pPr>
            <w:r w:rsidRPr="00946065">
              <w:rPr>
                <w:rFonts w:ascii="Candara" w:hAnsi="Candara"/>
                <w:b/>
                <w:bCs/>
                <w:sz w:val="24"/>
                <w:szCs w:val="24"/>
              </w:rPr>
              <w:t>Spremembe in dopolnitve načrta ravnanja s stvarnim premoženjem za leto 2025</w:t>
            </w:r>
            <w:r w:rsidRPr="00946065">
              <w:rPr>
                <w:rFonts w:ascii="Candara" w:hAnsi="Candara"/>
                <w:sz w:val="24"/>
                <w:szCs w:val="24"/>
              </w:rPr>
              <w:br/>
            </w:r>
            <w:hyperlink r:id="rId290" w:history="1">
              <w:r w:rsidRPr="00946065">
                <w:rPr>
                  <w:rStyle w:val="Hiperpovezava"/>
                  <w:rFonts w:ascii="Candara" w:hAnsi="Candara"/>
                  <w:b/>
                  <w:bCs/>
                  <w:sz w:val="24"/>
                  <w:szCs w:val="24"/>
                </w:rPr>
                <w:t xml:space="preserve">Sklep </w:t>
              </w:r>
              <w:r w:rsidRPr="00946065">
                <w:rPr>
                  <w:rStyle w:val="Hiperpovezava"/>
                  <w:rFonts w:ascii="Candara" w:hAnsi="Candara"/>
                  <w:sz w:val="24"/>
                  <w:szCs w:val="24"/>
                </w:rPr>
                <w:t xml:space="preserve">o sprejemu </w:t>
              </w:r>
              <w:r w:rsidRPr="00946065">
                <w:rPr>
                  <w:rStyle w:val="Hiperpovezava"/>
                  <w:rFonts w:ascii="Candara" w:hAnsi="Candara"/>
                  <w:b/>
                  <w:bCs/>
                  <w:sz w:val="24"/>
                  <w:szCs w:val="24"/>
                </w:rPr>
                <w:t>Sprememb in dopolnitev Načrta ravnanja s stvarnim premoženjem za leto 2025 št. 1</w:t>
              </w:r>
            </w:hyperlink>
          </w:p>
        </w:tc>
      </w:tr>
      <w:tr w:rsidR="009B7B07" w:rsidRPr="00B319CE" w14:paraId="7FE99163" w14:textId="77777777" w:rsidTr="00053222">
        <w:tc>
          <w:tcPr>
            <w:tcW w:w="1412" w:type="dxa"/>
            <w:gridSpan w:val="3"/>
            <w:vMerge/>
          </w:tcPr>
          <w:p w14:paraId="38D3859B" w14:textId="77777777" w:rsidR="009B7B07" w:rsidRPr="00B7038B" w:rsidRDefault="009B7B07" w:rsidP="009B7B07">
            <w:pPr>
              <w:outlineLvl w:val="1"/>
              <w:rPr>
                <w:rFonts w:ascii="Candara" w:hAnsi="Candara"/>
                <w:b/>
                <w:i/>
              </w:rPr>
            </w:pPr>
          </w:p>
        </w:tc>
        <w:tc>
          <w:tcPr>
            <w:tcW w:w="1559" w:type="dxa"/>
            <w:tcBorders>
              <w:bottom w:val="nil"/>
            </w:tcBorders>
          </w:tcPr>
          <w:p w14:paraId="25B957AA" w14:textId="2EF226FD" w:rsidR="009B7B07" w:rsidRPr="00946065" w:rsidRDefault="009B7B07" w:rsidP="009B7B07">
            <w:pPr>
              <w:pStyle w:val="Navadensplet"/>
              <w:rPr>
                <w:rFonts w:ascii="Candara" w:hAnsi="Candara"/>
                <w:sz w:val="24"/>
                <w:szCs w:val="24"/>
              </w:rPr>
            </w:pPr>
            <w:r w:rsidRPr="00DA3E52">
              <w:rPr>
                <w:rFonts w:ascii="Candara" w:hAnsi="Candara"/>
                <w:sz w:val="24"/>
                <w:szCs w:val="24"/>
              </w:rPr>
              <w:t>007-0002/2025-2</w:t>
            </w:r>
          </w:p>
        </w:tc>
        <w:tc>
          <w:tcPr>
            <w:tcW w:w="11832" w:type="dxa"/>
            <w:gridSpan w:val="3"/>
            <w:tcBorders>
              <w:bottom w:val="nil"/>
            </w:tcBorders>
          </w:tcPr>
          <w:p w14:paraId="5264CBC1" w14:textId="39929A0C" w:rsidR="009B7B07" w:rsidRPr="00946065" w:rsidRDefault="009B7B07" w:rsidP="009B7B07">
            <w:pPr>
              <w:pStyle w:val="Navadensplet"/>
              <w:spacing w:before="60" w:after="0"/>
              <w:jc w:val="both"/>
              <w:rPr>
                <w:rFonts w:ascii="Candara" w:hAnsi="Candara"/>
                <w:sz w:val="24"/>
                <w:szCs w:val="24"/>
              </w:rPr>
            </w:pPr>
            <w:r w:rsidRPr="00946065">
              <w:rPr>
                <w:rFonts w:ascii="Candara" w:hAnsi="Candara"/>
                <w:b/>
                <w:bCs/>
                <w:sz w:val="24"/>
                <w:szCs w:val="24"/>
              </w:rPr>
              <w:t>Odlok o podelitvi koncesije za izvajanje izbirne gospodarske javne službe upravljanja in vzdrževanja sistema za izposojo koles GO2GO v Občini Šempeter - Vrtojba</w:t>
            </w:r>
            <w:r w:rsidRPr="00946065">
              <w:rPr>
                <w:rFonts w:ascii="Candara" w:hAnsi="Candara"/>
                <w:sz w:val="24"/>
                <w:szCs w:val="24"/>
              </w:rPr>
              <w:t xml:space="preserve"> </w:t>
            </w:r>
            <w:r w:rsidRPr="00946065">
              <w:rPr>
                <w:rFonts w:ascii="Candara" w:hAnsi="Candara"/>
                <w:i/>
                <w:iCs/>
                <w:sz w:val="24"/>
                <w:szCs w:val="24"/>
              </w:rPr>
              <w:t>– prva obravnava</w:t>
            </w:r>
            <w:r w:rsidRPr="00946065">
              <w:rPr>
                <w:rFonts w:ascii="Candara" w:hAnsi="Candara"/>
                <w:sz w:val="24"/>
                <w:szCs w:val="24"/>
              </w:rPr>
              <w:br/>
            </w:r>
            <w:hyperlink r:id="rId291" w:history="1">
              <w:r w:rsidRPr="00946065">
                <w:rPr>
                  <w:rStyle w:val="Hiperpovezava"/>
                  <w:rFonts w:ascii="Candara" w:hAnsi="Candara"/>
                  <w:b/>
                  <w:bCs/>
                  <w:sz w:val="24"/>
                  <w:szCs w:val="24"/>
                </w:rPr>
                <w:t>Sklep o opravljeni prvi obravnavi</w:t>
              </w:r>
              <w:r w:rsidRPr="00946065">
                <w:rPr>
                  <w:rStyle w:val="Hiperpovezava"/>
                  <w:rFonts w:ascii="Candara" w:hAnsi="Candara"/>
                  <w:sz w:val="24"/>
                  <w:szCs w:val="24"/>
                </w:rPr>
                <w:t xml:space="preserve"> Odloka o podelitvi koncesije za izvajanje izbirne gospodarske javne službe upravljanja in vzdrževanja sistema za izposojo koles GO2GO v Občini Šempeter - Vrtojba</w:t>
              </w:r>
            </w:hyperlink>
          </w:p>
        </w:tc>
      </w:tr>
      <w:tr w:rsidR="009B7B07" w:rsidRPr="00B319CE" w14:paraId="4B5BFA8B" w14:textId="77777777" w:rsidTr="00053222">
        <w:tc>
          <w:tcPr>
            <w:tcW w:w="1412" w:type="dxa"/>
            <w:gridSpan w:val="3"/>
          </w:tcPr>
          <w:p w14:paraId="0BB10B3A" w14:textId="77777777" w:rsidR="009B7B07" w:rsidRPr="00B7038B" w:rsidRDefault="009B7B07" w:rsidP="009B7B07">
            <w:pPr>
              <w:outlineLvl w:val="1"/>
              <w:rPr>
                <w:rFonts w:ascii="Candara" w:hAnsi="Candara"/>
                <w:b/>
                <w:i/>
              </w:rPr>
            </w:pPr>
          </w:p>
        </w:tc>
        <w:tc>
          <w:tcPr>
            <w:tcW w:w="1559" w:type="dxa"/>
            <w:tcBorders>
              <w:bottom w:val="nil"/>
            </w:tcBorders>
          </w:tcPr>
          <w:p w14:paraId="22085D8E" w14:textId="6810DD3E" w:rsidR="009B7B07" w:rsidRPr="00946065" w:rsidRDefault="009B7B07" w:rsidP="009B7B07">
            <w:pPr>
              <w:pStyle w:val="Navadensplet"/>
              <w:rPr>
                <w:rFonts w:ascii="Candara" w:hAnsi="Candara"/>
                <w:sz w:val="24"/>
                <w:szCs w:val="24"/>
              </w:rPr>
            </w:pPr>
            <w:r w:rsidRPr="00DA3E52">
              <w:rPr>
                <w:rFonts w:ascii="Candara" w:hAnsi="Candara"/>
                <w:sz w:val="24"/>
                <w:szCs w:val="24"/>
              </w:rPr>
              <w:t>3525-1/2025-2</w:t>
            </w:r>
          </w:p>
        </w:tc>
        <w:tc>
          <w:tcPr>
            <w:tcW w:w="11832" w:type="dxa"/>
            <w:gridSpan w:val="3"/>
            <w:tcBorders>
              <w:bottom w:val="nil"/>
            </w:tcBorders>
          </w:tcPr>
          <w:p w14:paraId="35F9CDE1" w14:textId="1546009F" w:rsidR="009B7B07" w:rsidRPr="00946065" w:rsidRDefault="009B7B07" w:rsidP="009B7B07">
            <w:pPr>
              <w:pStyle w:val="Navadensplet"/>
              <w:spacing w:before="60" w:after="0"/>
              <w:jc w:val="both"/>
              <w:rPr>
                <w:rFonts w:ascii="Candara" w:hAnsi="Candara"/>
                <w:b/>
                <w:bCs/>
                <w:sz w:val="24"/>
                <w:szCs w:val="24"/>
              </w:rPr>
            </w:pPr>
            <w:r w:rsidRPr="00946065">
              <w:rPr>
                <w:rFonts w:ascii="Candara" w:hAnsi="Candara"/>
                <w:b/>
                <w:bCs/>
                <w:sz w:val="24"/>
                <w:szCs w:val="24"/>
              </w:rPr>
              <w:t>Seznanitev Občinskega sveta Občine Šempeter - Vrtojba o izjemni dodelitvi neprofitnega stanovanja</w:t>
            </w:r>
            <w:r w:rsidRPr="00946065">
              <w:rPr>
                <w:rFonts w:ascii="Candara" w:hAnsi="Candara"/>
                <w:sz w:val="24"/>
                <w:szCs w:val="24"/>
              </w:rPr>
              <w:t xml:space="preserve"> – </w:t>
            </w:r>
            <w:r w:rsidRPr="00946065">
              <w:rPr>
                <w:rFonts w:ascii="Candara" w:hAnsi="Candara"/>
                <w:i/>
                <w:iCs/>
                <w:sz w:val="24"/>
                <w:szCs w:val="24"/>
              </w:rPr>
              <w:t>informacija</w:t>
            </w:r>
            <w:r w:rsidRPr="00946065">
              <w:rPr>
                <w:rFonts w:ascii="Candara" w:hAnsi="Candara"/>
                <w:sz w:val="24"/>
                <w:szCs w:val="24"/>
              </w:rPr>
              <w:br/>
            </w:r>
            <w:hyperlink r:id="rId292" w:history="1">
              <w:r w:rsidRPr="00946065">
                <w:rPr>
                  <w:rStyle w:val="Hiperpovezava"/>
                  <w:rFonts w:ascii="Candara" w:hAnsi="Candara"/>
                  <w:b/>
                  <w:bCs/>
                  <w:sz w:val="24"/>
                  <w:szCs w:val="24"/>
                </w:rPr>
                <w:t>Sklep o seznanitvi</w:t>
              </w:r>
              <w:r w:rsidRPr="00946065">
                <w:rPr>
                  <w:rStyle w:val="Hiperpovezava"/>
                  <w:rFonts w:ascii="Candara" w:hAnsi="Candara"/>
                  <w:sz w:val="24"/>
                  <w:szCs w:val="24"/>
                </w:rPr>
                <w:t xml:space="preserve"> Občinskega sveta Občine Šempeter - Vrtojba </w:t>
              </w:r>
              <w:r w:rsidRPr="00946065">
                <w:rPr>
                  <w:rStyle w:val="Hiperpovezava"/>
                  <w:rFonts w:ascii="Candara" w:hAnsi="Candara"/>
                  <w:b/>
                  <w:bCs/>
                  <w:sz w:val="24"/>
                  <w:szCs w:val="24"/>
                </w:rPr>
                <w:t>z izjemno dodelitvijo neprofitnega stanovanja</w:t>
              </w:r>
            </w:hyperlink>
          </w:p>
        </w:tc>
      </w:tr>
      <w:tr w:rsidR="009B7B07" w:rsidRPr="00B319CE" w14:paraId="6167466E" w14:textId="77777777" w:rsidTr="0023287E">
        <w:tc>
          <w:tcPr>
            <w:tcW w:w="14803" w:type="dxa"/>
            <w:gridSpan w:val="7"/>
            <w:shd w:val="clear" w:color="auto" w:fill="E2EFD9" w:themeFill="accent6" w:themeFillTint="33"/>
          </w:tcPr>
          <w:p w14:paraId="039D35C5" w14:textId="77777777" w:rsidR="009B7B07" w:rsidRDefault="009B7B07" w:rsidP="009B7B07">
            <w:pPr>
              <w:pStyle w:val="Navadensplet"/>
              <w:spacing w:after="0"/>
              <w:jc w:val="both"/>
            </w:pPr>
          </w:p>
          <w:p w14:paraId="1196CDF1" w14:textId="77777777" w:rsidR="009B7B07" w:rsidRDefault="009B7B07" w:rsidP="009B7B07">
            <w:pPr>
              <w:pStyle w:val="Navadensplet"/>
              <w:spacing w:after="0"/>
              <w:jc w:val="both"/>
            </w:pPr>
          </w:p>
        </w:tc>
      </w:tr>
      <w:tr w:rsidR="009B7B07" w:rsidRPr="00B319CE" w14:paraId="62A82DB3" w14:textId="77777777" w:rsidTr="00053222">
        <w:tc>
          <w:tcPr>
            <w:tcW w:w="1412" w:type="dxa"/>
            <w:gridSpan w:val="3"/>
            <w:vMerge w:val="restart"/>
          </w:tcPr>
          <w:p w14:paraId="1843CCE9" w14:textId="5543B16C" w:rsidR="009B7B07" w:rsidRPr="00F34032" w:rsidRDefault="009B7B07" w:rsidP="009B7B07">
            <w:pPr>
              <w:outlineLvl w:val="1"/>
              <w:rPr>
                <w:rFonts w:ascii="Candara" w:hAnsi="Candara"/>
                <w:b/>
                <w:i/>
              </w:rPr>
            </w:pPr>
            <w:bookmarkStart w:id="4" w:name="_Hlk196816435"/>
            <w:r w:rsidRPr="00B7038B">
              <w:rPr>
                <w:rFonts w:ascii="Candara" w:hAnsi="Candara"/>
                <w:b/>
                <w:i/>
              </w:rPr>
              <w:t>2</w:t>
            </w:r>
            <w:r>
              <w:rPr>
                <w:rFonts w:ascii="Candara" w:hAnsi="Candara"/>
                <w:b/>
                <w:i/>
              </w:rPr>
              <w:t>3</w:t>
            </w:r>
            <w:r w:rsidRPr="00B7038B">
              <w:rPr>
                <w:rFonts w:ascii="Candara" w:hAnsi="Candara"/>
                <w:b/>
                <w:i/>
              </w:rPr>
              <w:t xml:space="preserve">. redna seja OS.  </w:t>
            </w:r>
            <w:r w:rsidRPr="00A626E9">
              <w:rPr>
                <w:rFonts w:ascii="Candara" w:hAnsi="Candara"/>
                <w:bCs/>
                <w:i/>
                <w:sz w:val="20"/>
                <w:szCs w:val="20"/>
              </w:rPr>
              <w:t xml:space="preserve">dne </w:t>
            </w:r>
            <w:r>
              <w:rPr>
                <w:rFonts w:ascii="Candara" w:hAnsi="Candara"/>
                <w:bCs/>
                <w:i/>
                <w:sz w:val="20"/>
                <w:szCs w:val="20"/>
              </w:rPr>
              <w:t>20. 3. 2025</w:t>
            </w:r>
          </w:p>
          <w:p w14:paraId="5205C66C" w14:textId="11B55DC5" w:rsidR="009B7B07" w:rsidRPr="00B7038B" w:rsidRDefault="009B7B07" w:rsidP="009B7B07">
            <w:pPr>
              <w:outlineLvl w:val="1"/>
              <w:rPr>
                <w:rFonts w:ascii="Candara" w:hAnsi="Candara"/>
                <w:b/>
                <w:i/>
              </w:rPr>
            </w:pPr>
            <w:r w:rsidRPr="00A626E9">
              <w:rPr>
                <w:rFonts w:ascii="Candara" w:hAnsi="Candara"/>
                <w:bCs/>
                <w:i/>
                <w:sz w:val="20"/>
                <w:szCs w:val="20"/>
              </w:rPr>
              <w:t>0320</w:t>
            </w:r>
            <w:r>
              <w:rPr>
                <w:rFonts w:ascii="Candara" w:hAnsi="Candara"/>
                <w:bCs/>
                <w:i/>
                <w:sz w:val="20"/>
                <w:szCs w:val="20"/>
              </w:rPr>
              <w:t>-2</w:t>
            </w:r>
            <w:r w:rsidRPr="00A626E9">
              <w:rPr>
                <w:rFonts w:ascii="Candara" w:hAnsi="Candara"/>
                <w:bCs/>
                <w:i/>
                <w:sz w:val="20"/>
                <w:szCs w:val="20"/>
              </w:rPr>
              <w:t>/202</w:t>
            </w:r>
            <w:r>
              <w:rPr>
                <w:rFonts w:ascii="Candara" w:hAnsi="Candara"/>
                <w:bCs/>
                <w:i/>
                <w:sz w:val="20"/>
                <w:szCs w:val="20"/>
              </w:rPr>
              <w:t>5</w:t>
            </w:r>
          </w:p>
        </w:tc>
        <w:tc>
          <w:tcPr>
            <w:tcW w:w="1559" w:type="dxa"/>
            <w:tcBorders>
              <w:bottom w:val="nil"/>
            </w:tcBorders>
          </w:tcPr>
          <w:p w14:paraId="4299FC9E" w14:textId="50185592" w:rsidR="009B7B07" w:rsidRPr="00F9508C" w:rsidRDefault="009B7B07" w:rsidP="009B7B07">
            <w:pPr>
              <w:pStyle w:val="Navadensplet"/>
              <w:rPr>
                <w:rFonts w:ascii="Candara" w:hAnsi="Candara"/>
                <w:sz w:val="22"/>
                <w:szCs w:val="22"/>
              </w:rPr>
            </w:pPr>
            <w:r w:rsidRPr="006A0768">
              <w:rPr>
                <w:rFonts w:ascii="Candara" w:hAnsi="Candara"/>
                <w:sz w:val="22"/>
                <w:szCs w:val="22"/>
              </w:rPr>
              <w:t>0320-1/2025-6</w:t>
            </w:r>
          </w:p>
        </w:tc>
        <w:tc>
          <w:tcPr>
            <w:tcW w:w="11832" w:type="dxa"/>
            <w:gridSpan w:val="3"/>
            <w:tcBorders>
              <w:bottom w:val="nil"/>
            </w:tcBorders>
          </w:tcPr>
          <w:p w14:paraId="287D1C01" w14:textId="3B18BCF2" w:rsidR="009B7B07" w:rsidRPr="001C6CA3" w:rsidRDefault="009B7B07" w:rsidP="009B7B07">
            <w:pPr>
              <w:pStyle w:val="Navadensplet"/>
              <w:spacing w:before="60" w:after="0"/>
              <w:jc w:val="both"/>
              <w:rPr>
                <w:rFonts w:ascii="Candara" w:hAnsi="Candara"/>
                <w:sz w:val="24"/>
                <w:szCs w:val="24"/>
              </w:rPr>
            </w:pPr>
            <w:hyperlink r:id="rId293" w:history="1">
              <w:r w:rsidRPr="00527707">
                <w:rPr>
                  <w:rStyle w:val="Hiperpovezava"/>
                  <w:rFonts w:ascii="Candara" w:hAnsi="Candara"/>
                  <w:sz w:val="24"/>
                  <w:szCs w:val="24"/>
                </w:rPr>
                <w:t>Zapisnik 22. redne seje občinskega sveta, ki je bila 20. 2. 2025</w:t>
              </w:r>
            </w:hyperlink>
          </w:p>
        </w:tc>
      </w:tr>
      <w:tr w:rsidR="009B7B07" w:rsidRPr="00B319CE" w14:paraId="5A7A2488" w14:textId="77777777" w:rsidTr="00053222">
        <w:tc>
          <w:tcPr>
            <w:tcW w:w="1412" w:type="dxa"/>
            <w:gridSpan w:val="3"/>
            <w:vMerge/>
          </w:tcPr>
          <w:p w14:paraId="68EE15F9" w14:textId="77777777" w:rsidR="009B7B07" w:rsidRPr="00B7038B" w:rsidRDefault="009B7B07" w:rsidP="009B7B07">
            <w:pPr>
              <w:outlineLvl w:val="1"/>
              <w:rPr>
                <w:rFonts w:ascii="Candara" w:hAnsi="Candara"/>
                <w:b/>
                <w:i/>
              </w:rPr>
            </w:pPr>
          </w:p>
        </w:tc>
        <w:tc>
          <w:tcPr>
            <w:tcW w:w="1559" w:type="dxa"/>
            <w:tcBorders>
              <w:bottom w:val="nil"/>
            </w:tcBorders>
          </w:tcPr>
          <w:p w14:paraId="10CDEB85" w14:textId="7EDDA541" w:rsidR="009B7B07" w:rsidRPr="00F9508C" w:rsidRDefault="009B7B07" w:rsidP="009B7B07">
            <w:pPr>
              <w:pStyle w:val="Navadensplet"/>
              <w:rPr>
                <w:rFonts w:ascii="Candara" w:hAnsi="Candara"/>
                <w:sz w:val="22"/>
                <w:szCs w:val="22"/>
              </w:rPr>
            </w:pPr>
            <w:r w:rsidRPr="00DA4E81">
              <w:rPr>
                <w:rFonts w:ascii="Candara" w:hAnsi="Candara"/>
                <w:sz w:val="22"/>
                <w:szCs w:val="22"/>
              </w:rPr>
              <w:t>0322-003/2025-18</w:t>
            </w:r>
          </w:p>
        </w:tc>
        <w:tc>
          <w:tcPr>
            <w:tcW w:w="11832" w:type="dxa"/>
            <w:gridSpan w:val="3"/>
            <w:tcBorders>
              <w:bottom w:val="nil"/>
            </w:tcBorders>
          </w:tcPr>
          <w:p w14:paraId="79A020D2" w14:textId="77777777" w:rsidR="009B7B07" w:rsidRPr="001C6CA3" w:rsidRDefault="009B7B07" w:rsidP="009B7B07">
            <w:pPr>
              <w:pStyle w:val="Navadensplet"/>
              <w:spacing w:before="60" w:after="0"/>
              <w:jc w:val="both"/>
              <w:rPr>
                <w:rFonts w:ascii="Candara" w:hAnsi="Candara"/>
                <w:sz w:val="24"/>
                <w:szCs w:val="24"/>
              </w:rPr>
            </w:pPr>
            <w:r w:rsidRPr="00527707">
              <w:rPr>
                <w:rFonts w:ascii="Candara" w:hAnsi="Candara"/>
                <w:b/>
                <w:bCs/>
                <w:sz w:val="24"/>
                <w:szCs w:val="24"/>
              </w:rPr>
              <w:t>Imenovanje dveh članov Občine Šempeter - Vrtojba v Svet zavoda »Zavod za kulturo, šport, turizem in mladinske dejavnosti Šempeter - Vrtojba«</w:t>
            </w:r>
          </w:p>
          <w:p w14:paraId="46D0FCAC" w14:textId="0F1823BC" w:rsidR="009B7B07" w:rsidRPr="001C6CA3" w:rsidRDefault="009B7B07" w:rsidP="009B7B07">
            <w:pPr>
              <w:pStyle w:val="Navadensplet"/>
              <w:spacing w:before="60" w:after="0"/>
              <w:jc w:val="both"/>
              <w:rPr>
                <w:rFonts w:ascii="Candara" w:hAnsi="Candara"/>
                <w:sz w:val="24"/>
                <w:szCs w:val="24"/>
              </w:rPr>
            </w:pPr>
            <w:hyperlink r:id="rId294" w:history="1">
              <w:r w:rsidRPr="00527707">
                <w:rPr>
                  <w:rStyle w:val="Hiperpovezava"/>
                  <w:rFonts w:ascii="Candara" w:hAnsi="Candara"/>
                  <w:b/>
                  <w:bCs/>
                  <w:sz w:val="24"/>
                  <w:szCs w:val="24"/>
                </w:rPr>
                <w:t>Sklep o imenovanju</w:t>
              </w:r>
              <w:r w:rsidRPr="00527707">
                <w:rPr>
                  <w:rStyle w:val="Hiperpovezava"/>
                  <w:rFonts w:ascii="Candara" w:hAnsi="Candara"/>
                  <w:sz w:val="24"/>
                  <w:szCs w:val="24"/>
                </w:rPr>
                <w:t xml:space="preserve"> Matejke Maver Pregelj in Luke Sobana za </w:t>
              </w:r>
              <w:r w:rsidRPr="00527707">
                <w:rPr>
                  <w:rStyle w:val="Hiperpovezava"/>
                  <w:rFonts w:ascii="Candara" w:hAnsi="Candara"/>
                  <w:b/>
                  <w:bCs/>
                  <w:sz w:val="24"/>
                  <w:szCs w:val="24"/>
                </w:rPr>
                <w:t>predstavnika Občine</w:t>
              </w:r>
              <w:r w:rsidRPr="00527707">
                <w:rPr>
                  <w:rStyle w:val="Hiperpovezava"/>
                  <w:rFonts w:ascii="Candara" w:hAnsi="Candara"/>
                  <w:sz w:val="24"/>
                  <w:szCs w:val="24"/>
                </w:rPr>
                <w:t xml:space="preserve"> Šempeter – Vrtojba </w:t>
              </w:r>
              <w:r w:rsidRPr="00527707">
                <w:rPr>
                  <w:rStyle w:val="Hiperpovezava"/>
                  <w:rFonts w:ascii="Candara" w:hAnsi="Candara"/>
                  <w:b/>
                  <w:bCs/>
                  <w:sz w:val="24"/>
                  <w:szCs w:val="24"/>
                </w:rPr>
                <w:t>v svet zavoda Zavod KŠTM Šempeter - Vrtojba</w:t>
              </w:r>
            </w:hyperlink>
            <w:r w:rsidRPr="00527707">
              <w:rPr>
                <w:rFonts w:ascii="Candara" w:hAnsi="Candara"/>
                <w:sz w:val="24"/>
                <w:szCs w:val="24"/>
              </w:rPr>
              <w:t xml:space="preserve">      </w:t>
            </w:r>
          </w:p>
        </w:tc>
      </w:tr>
      <w:tr w:rsidR="009B7B07" w:rsidRPr="00B319CE" w14:paraId="70706515" w14:textId="77777777" w:rsidTr="00053222">
        <w:tc>
          <w:tcPr>
            <w:tcW w:w="1412" w:type="dxa"/>
            <w:gridSpan w:val="3"/>
            <w:vMerge/>
          </w:tcPr>
          <w:p w14:paraId="1AD84B47" w14:textId="77777777" w:rsidR="009B7B07" w:rsidRPr="00B7038B" w:rsidRDefault="009B7B07" w:rsidP="009B7B07">
            <w:pPr>
              <w:outlineLvl w:val="1"/>
              <w:rPr>
                <w:rFonts w:ascii="Candara" w:hAnsi="Candara"/>
                <w:b/>
                <w:i/>
              </w:rPr>
            </w:pPr>
          </w:p>
        </w:tc>
        <w:tc>
          <w:tcPr>
            <w:tcW w:w="1559" w:type="dxa"/>
            <w:tcBorders>
              <w:bottom w:val="nil"/>
            </w:tcBorders>
          </w:tcPr>
          <w:p w14:paraId="76CC9C69" w14:textId="4113AA9D" w:rsidR="009B7B07" w:rsidRPr="00F9508C" w:rsidRDefault="009B7B07" w:rsidP="009B7B07">
            <w:pPr>
              <w:pStyle w:val="Navadensplet"/>
              <w:rPr>
                <w:rFonts w:ascii="Candara" w:hAnsi="Candara"/>
                <w:sz w:val="22"/>
                <w:szCs w:val="22"/>
              </w:rPr>
            </w:pPr>
            <w:r w:rsidRPr="00DA4E81">
              <w:rPr>
                <w:rFonts w:ascii="Candara" w:hAnsi="Candara"/>
                <w:sz w:val="22"/>
                <w:szCs w:val="22"/>
              </w:rPr>
              <w:t>0322-003/2025-1</w:t>
            </w:r>
            <w:r>
              <w:rPr>
                <w:rFonts w:ascii="Candara" w:hAnsi="Candara"/>
                <w:sz w:val="22"/>
                <w:szCs w:val="22"/>
              </w:rPr>
              <w:t>9</w:t>
            </w:r>
          </w:p>
        </w:tc>
        <w:tc>
          <w:tcPr>
            <w:tcW w:w="11832" w:type="dxa"/>
            <w:gridSpan w:val="3"/>
            <w:tcBorders>
              <w:bottom w:val="nil"/>
            </w:tcBorders>
          </w:tcPr>
          <w:p w14:paraId="0B0CC516" w14:textId="77777777" w:rsidR="009B7B07" w:rsidRDefault="009B7B07" w:rsidP="009B7B07">
            <w:pPr>
              <w:pStyle w:val="Navadensplet"/>
              <w:spacing w:before="60" w:after="0"/>
              <w:jc w:val="both"/>
              <w:rPr>
                <w:rFonts w:ascii="Candara" w:hAnsi="Candara"/>
                <w:b/>
                <w:bCs/>
                <w:sz w:val="24"/>
                <w:szCs w:val="24"/>
              </w:rPr>
            </w:pPr>
            <w:r w:rsidRPr="00527707">
              <w:rPr>
                <w:rFonts w:ascii="Candara" w:hAnsi="Candara"/>
                <w:b/>
                <w:bCs/>
                <w:sz w:val="24"/>
                <w:szCs w:val="24"/>
              </w:rPr>
              <w:t>Imenovanje dveh  predstavnikov zainteresirane javnosti v Svet zavoda »Zavod za kulturo, šport, turizem in mladinske dejavnosti Šempeter - Vrtojba«</w:t>
            </w:r>
          </w:p>
          <w:p w14:paraId="22995C23" w14:textId="7F5554AF" w:rsidR="009B7B07" w:rsidRPr="001C6CA3" w:rsidRDefault="009B7B07" w:rsidP="009B7B07">
            <w:pPr>
              <w:pStyle w:val="Navadensplet"/>
              <w:spacing w:before="60" w:after="0"/>
              <w:jc w:val="both"/>
              <w:rPr>
                <w:rFonts w:ascii="Candara" w:hAnsi="Candara"/>
                <w:sz w:val="24"/>
                <w:szCs w:val="24"/>
              </w:rPr>
            </w:pPr>
            <w:hyperlink r:id="rId295" w:history="1">
              <w:r w:rsidRPr="00527707">
                <w:rPr>
                  <w:rStyle w:val="Hiperpovezava"/>
                  <w:rFonts w:ascii="Candara" w:hAnsi="Candara"/>
                  <w:b/>
                  <w:bCs/>
                  <w:sz w:val="24"/>
                  <w:szCs w:val="24"/>
                </w:rPr>
                <w:t>Sklep o imenovanju</w:t>
              </w:r>
              <w:r w:rsidRPr="00527707">
                <w:rPr>
                  <w:rStyle w:val="Hiperpovezava"/>
                  <w:rFonts w:ascii="Candara" w:hAnsi="Candara"/>
                  <w:sz w:val="24"/>
                  <w:szCs w:val="24"/>
                </w:rPr>
                <w:t xml:space="preserve"> Gabrijele Kodre in Jane </w:t>
              </w:r>
              <w:proofErr w:type="spellStart"/>
              <w:r w:rsidRPr="00527707">
                <w:rPr>
                  <w:rStyle w:val="Hiperpovezava"/>
                  <w:rFonts w:ascii="Candara" w:hAnsi="Candara"/>
                  <w:sz w:val="24"/>
                  <w:szCs w:val="24"/>
                </w:rPr>
                <w:t>Korečič</w:t>
              </w:r>
              <w:proofErr w:type="spellEnd"/>
              <w:r w:rsidRPr="00527707">
                <w:rPr>
                  <w:rStyle w:val="Hiperpovezava"/>
                  <w:rFonts w:ascii="Candara" w:hAnsi="Candara"/>
                  <w:sz w:val="24"/>
                  <w:szCs w:val="24"/>
                </w:rPr>
                <w:t xml:space="preserve"> </w:t>
              </w:r>
              <w:proofErr w:type="spellStart"/>
              <w:r w:rsidRPr="00527707">
                <w:rPr>
                  <w:rStyle w:val="Hiperpovezava"/>
                  <w:rFonts w:ascii="Candara" w:hAnsi="Candara"/>
                  <w:sz w:val="24"/>
                  <w:szCs w:val="24"/>
                </w:rPr>
                <w:t>Cernatič</w:t>
              </w:r>
              <w:proofErr w:type="spellEnd"/>
              <w:r w:rsidRPr="00527707">
                <w:rPr>
                  <w:rStyle w:val="Hiperpovezava"/>
                  <w:rFonts w:ascii="Candara" w:hAnsi="Candara"/>
                  <w:sz w:val="24"/>
                  <w:szCs w:val="24"/>
                </w:rPr>
                <w:t xml:space="preserve">, </w:t>
              </w:r>
              <w:r w:rsidRPr="00527707">
                <w:rPr>
                  <w:rStyle w:val="Hiperpovezava"/>
                  <w:rFonts w:ascii="Candara" w:hAnsi="Candara"/>
                  <w:b/>
                  <w:bCs/>
                  <w:sz w:val="24"/>
                  <w:szCs w:val="24"/>
                </w:rPr>
                <w:t>predstavnici zainteresirane javnosti v svet zavoda Zavod KŠTM Šempeter - Vrtojba</w:t>
              </w:r>
            </w:hyperlink>
          </w:p>
        </w:tc>
      </w:tr>
      <w:tr w:rsidR="009B7B07" w:rsidRPr="00B319CE" w14:paraId="56F12594" w14:textId="77777777" w:rsidTr="00053222">
        <w:tc>
          <w:tcPr>
            <w:tcW w:w="1412" w:type="dxa"/>
            <w:gridSpan w:val="3"/>
            <w:vMerge/>
          </w:tcPr>
          <w:p w14:paraId="22E2C394" w14:textId="77777777" w:rsidR="009B7B07" w:rsidRPr="00B7038B" w:rsidRDefault="009B7B07" w:rsidP="009B7B07">
            <w:pPr>
              <w:outlineLvl w:val="1"/>
              <w:rPr>
                <w:rFonts w:ascii="Candara" w:hAnsi="Candara"/>
                <w:b/>
                <w:i/>
              </w:rPr>
            </w:pPr>
          </w:p>
        </w:tc>
        <w:tc>
          <w:tcPr>
            <w:tcW w:w="1559" w:type="dxa"/>
            <w:tcBorders>
              <w:bottom w:val="nil"/>
            </w:tcBorders>
          </w:tcPr>
          <w:p w14:paraId="7075BC6F" w14:textId="3A9EF622" w:rsidR="009B7B07" w:rsidRPr="00F9508C" w:rsidRDefault="009B7B07" w:rsidP="009B7B07">
            <w:pPr>
              <w:pStyle w:val="Navadensplet"/>
              <w:rPr>
                <w:rFonts w:ascii="Candara" w:hAnsi="Candara"/>
                <w:sz w:val="22"/>
                <w:szCs w:val="22"/>
              </w:rPr>
            </w:pPr>
            <w:r w:rsidRPr="00DA4E81">
              <w:rPr>
                <w:rFonts w:ascii="Candara" w:hAnsi="Candara"/>
                <w:sz w:val="22"/>
                <w:szCs w:val="22"/>
              </w:rPr>
              <w:t>0322-003/2025-</w:t>
            </w:r>
            <w:r>
              <w:rPr>
                <w:rFonts w:ascii="Candara" w:hAnsi="Candara"/>
                <w:sz w:val="22"/>
                <w:szCs w:val="22"/>
              </w:rPr>
              <w:t>20</w:t>
            </w:r>
          </w:p>
        </w:tc>
        <w:tc>
          <w:tcPr>
            <w:tcW w:w="11832" w:type="dxa"/>
            <w:gridSpan w:val="3"/>
            <w:tcBorders>
              <w:bottom w:val="nil"/>
            </w:tcBorders>
          </w:tcPr>
          <w:p w14:paraId="29081C83" w14:textId="77777777" w:rsidR="009B7B07" w:rsidRDefault="009B7B07" w:rsidP="009B7B07">
            <w:pPr>
              <w:pStyle w:val="Navadensplet"/>
              <w:spacing w:before="60" w:after="0"/>
              <w:jc w:val="both"/>
              <w:rPr>
                <w:rFonts w:ascii="Candara" w:hAnsi="Candara"/>
                <w:sz w:val="24"/>
                <w:szCs w:val="24"/>
              </w:rPr>
            </w:pPr>
            <w:r w:rsidRPr="00527707">
              <w:rPr>
                <w:rFonts w:ascii="Candara" w:hAnsi="Candara"/>
                <w:b/>
                <w:bCs/>
                <w:sz w:val="24"/>
                <w:szCs w:val="24"/>
              </w:rPr>
              <w:t>Imenovanje predstavnikov zaposlenih v Svet zavoda »Zavod za kulturo, šport, turizem in mladinske dejavnosti Šempeter - Vrtojba</w:t>
            </w:r>
            <w:r w:rsidRPr="00527707">
              <w:rPr>
                <w:rFonts w:ascii="Candara" w:hAnsi="Candara"/>
                <w:sz w:val="24"/>
                <w:szCs w:val="24"/>
              </w:rPr>
              <w:t>«</w:t>
            </w:r>
          </w:p>
          <w:p w14:paraId="6FCAECF3" w14:textId="373A9226" w:rsidR="009B7B07" w:rsidRPr="001C6CA3" w:rsidRDefault="009B7B07" w:rsidP="009B7B07">
            <w:pPr>
              <w:pStyle w:val="Navadensplet"/>
              <w:spacing w:before="60" w:after="0"/>
              <w:jc w:val="both"/>
              <w:rPr>
                <w:rFonts w:ascii="Candara" w:hAnsi="Candara"/>
                <w:sz w:val="24"/>
                <w:szCs w:val="24"/>
              </w:rPr>
            </w:pPr>
            <w:hyperlink r:id="rId296" w:history="1">
              <w:r w:rsidRPr="00527707">
                <w:rPr>
                  <w:rStyle w:val="Hiperpovezava"/>
                  <w:rFonts w:ascii="Candara" w:hAnsi="Candara"/>
                  <w:b/>
                  <w:bCs/>
                  <w:sz w:val="24"/>
                  <w:szCs w:val="24"/>
                </w:rPr>
                <w:t>Sklep o imenovanju</w:t>
              </w:r>
              <w:r w:rsidRPr="00527707">
                <w:rPr>
                  <w:rStyle w:val="Hiperpovezava"/>
                  <w:rFonts w:ascii="Candara" w:hAnsi="Candara"/>
                  <w:sz w:val="24"/>
                  <w:szCs w:val="24"/>
                </w:rPr>
                <w:t xml:space="preserve"> Črta Petroviča, </w:t>
              </w:r>
              <w:r w:rsidRPr="00527707">
                <w:rPr>
                  <w:rStyle w:val="Hiperpovezava"/>
                  <w:rFonts w:ascii="Candara" w:hAnsi="Candara"/>
                  <w:b/>
                  <w:bCs/>
                  <w:sz w:val="24"/>
                  <w:szCs w:val="24"/>
                </w:rPr>
                <w:t>predstavnika zaposlenih v svet zavoda Zavod KŠTM Šempeter - Vrtojba</w:t>
              </w:r>
            </w:hyperlink>
          </w:p>
        </w:tc>
      </w:tr>
      <w:tr w:rsidR="009B7B07" w:rsidRPr="00B319CE" w14:paraId="474CF65D" w14:textId="77777777" w:rsidTr="00053222">
        <w:tc>
          <w:tcPr>
            <w:tcW w:w="1412" w:type="dxa"/>
            <w:gridSpan w:val="3"/>
            <w:vMerge/>
          </w:tcPr>
          <w:p w14:paraId="048B930C" w14:textId="77777777" w:rsidR="009B7B07" w:rsidRPr="00B7038B" w:rsidRDefault="009B7B07" w:rsidP="009B7B07">
            <w:pPr>
              <w:outlineLvl w:val="1"/>
              <w:rPr>
                <w:rFonts w:ascii="Candara" w:hAnsi="Candara"/>
                <w:b/>
                <w:i/>
              </w:rPr>
            </w:pPr>
          </w:p>
        </w:tc>
        <w:tc>
          <w:tcPr>
            <w:tcW w:w="1559" w:type="dxa"/>
            <w:tcBorders>
              <w:bottom w:val="nil"/>
            </w:tcBorders>
          </w:tcPr>
          <w:p w14:paraId="7994E482" w14:textId="091DCBC7" w:rsidR="009B7B07" w:rsidRPr="00F9508C" w:rsidRDefault="009B7B07" w:rsidP="009B7B07">
            <w:pPr>
              <w:pStyle w:val="Navadensplet"/>
              <w:rPr>
                <w:rFonts w:ascii="Candara" w:hAnsi="Candara"/>
                <w:sz w:val="22"/>
                <w:szCs w:val="22"/>
              </w:rPr>
            </w:pPr>
            <w:r w:rsidRPr="00DA4E81">
              <w:rPr>
                <w:rFonts w:ascii="Candara" w:hAnsi="Candara"/>
                <w:sz w:val="22"/>
                <w:szCs w:val="22"/>
              </w:rPr>
              <w:t>0322-5/2025-</w:t>
            </w:r>
            <w:r>
              <w:rPr>
                <w:rFonts w:ascii="Candara" w:hAnsi="Candara"/>
                <w:sz w:val="22"/>
                <w:szCs w:val="22"/>
              </w:rPr>
              <w:t>4</w:t>
            </w:r>
          </w:p>
        </w:tc>
        <w:tc>
          <w:tcPr>
            <w:tcW w:w="11832" w:type="dxa"/>
            <w:gridSpan w:val="3"/>
            <w:tcBorders>
              <w:bottom w:val="nil"/>
            </w:tcBorders>
          </w:tcPr>
          <w:p w14:paraId="3B2695A1" w14:textId="77777777" w:rsidR="009B7B07" w:rsidRDefault="009B7B07" w:rsidP="009B7B07">
            <w:pPr>
              <w:pStyle w:val="Navadensplet"/>
              <w:spacing w:before="60" w:after="0"/>
              <w:jc w:val="both"/>
              <w:rPr>
                <w:rFonts w:ascii="Candara" w:hAnsi="Candara"/>
                <w:b/>
                <w:bCs/>
                <w:sz w:val="24"/>
                <w:szCs w:val="24"/>
              </w:rPr>
            </w:pPr>
            <w:r w:rsidRPr="00527707">
              <w:rPr>
                <w:rFonts w:ascii="Candara" w:hAnsi="Candara"/>
                <w:b/>
                <w:bCs/>
                <w:sz w:val="24"/>
                <w:szCs w:val="24"/>
              </w:rPr>
              <w:t>Soglasje k redni delovni uspešnosti direktorja Zavoda KŠTM Šempeter - Vrtojba za leto 2024</w:t>
            </w:r>
          </w:p>
          <w:p w14:paraId="600F556C" w14:textId="0B5529AF" w:rsidR="009B7B07" w:rsidRPr="001C6CA3" w:rsidRDefault="009B7B07" w:rsidP="009B7B07">
            <w:pPr>
              <w:pStyle w:val="Navadensplet"/>
              <w:spacing w:before="60" w:after="0"/>
              <w:jc w:val="both"/>
              <w:rPr>
                <w:rFonts w:ascii="Candara" w:hAnsi="Candara"/>
                <w:sz w:val="24"/>
                <w:szCs w:val="24"/>
              </w:rPr>
            </w:pPr>
            <w:hyperlink r:id="rId297" w:history="1">
              <w:r w:rsidRPr="00527707">
                <w:rPr>
                  <w:rStyle w:val="Hiperpovezava"/>
                  <w:rFonts w:ascii="Candara" w:hAnsi="Candara"/>
                  <w:b/>
                  <w:bCs/>
                  <w:sz w:val="24"/>
                  <w:szCs w:val="24"/>
                </w:rPr>
                <w:t>Sklep o soglasju k redni delovni uspešnosti</w:t>
              </w:r>
              <w:r w:rsidRPr="00527707">
                <w:rPr>
                  <w:rStyle w:val="Hiperpovezava"/>
                  <w:rFonts w:ascii="Candara" w:hAnsi="Candara"/>
                  <w:sz w:val="24"/>
                  <w:szCs w:val="24"/>
                </w:rPr>
                <w:t xml:space="preserve"> </w:t>
              </w:r>
              <w:r w:rsidRPr="00527707">
                <w:rPr>
                  <w:rStyle w:val="Hiperpovezava"/>
                  <w:rFonts w:ascii="Candara" w:hAnsi="Candara"/>
                  <w:b/>
                  <w:bCs/>
                  <w:sz w:val="24"/>
                  <w:szCs w:val="24"/>
                </w:rPr>
                <w:t>direktorja Zavoda KŠTM Šempeter - Vrtojba</w:t>
              </w:r>
              <w:r w:rsidRPr="00527707">
                <w:rPr>
                  <w:rStyle w:val="Hiperpovezava"/>
                  <w:rFonts w:ascii="Candara" w:hAnsi="Candara"/>
                  <w:sz w:val="24"/>
                  <w:szCs w:val="24"/>
                </w:rPr>
                <w:t xml:space="preserve"> za leto 2024</w:t>
              </w:r>
            </w:hyperlink>
          </w:p>
        </w:tc>
      </w:tr>
      <w:tr w:rsidR="009B7B07" w:rsidRPr="00B319CE" w14:paraId="1B39E599" w14:textId="77777777" w:rsidTr="00053222">
        <w:tc>
          <w:tcPr>
            <w:tcW w:w="1412" w:type="dxa"/>
            <w:gridSpan w:val="3"/>
            <w:vMerge/>
          </w:tcPr>
          <w:p w14:paraId="6E94175D" w14:textId="77777777" w:rsidR="009B7B07" w:rsidRPr="00B7038B" w:rsidRDefault="009B7B07" w:rsidP="009B7B07">
            <w:pPr>
              <w:outlineLvl w:val="1"/>
              <w:rPr>
                <w:rFonts w:ascii="Candara" w:hAnsi="Candara"/>
                <w:b/>
                <w:i/>
              </w:rPr>
            </w:pPr>
          </w:p>
        </w:tc>
        <w:tc>
          <w:tcPr>
            <w:tcW w:w="1559" w:type="dxa"/>
            <w:tcBorders>
              <w:bottom w:val="nil"/>
            </w:tcBorders>
          </w:tcPr>
          <w:p w14:paraId="425132DC" w14:textId="10AE60CA" w:rsidR="009B7B07" w:rsidRPr="00F9508C" w:rsidRDefault="009B7B07" w:rsidP="009B7B07">
            <w:pPr>
              <w:pStyle w:val="Navadensplet"/>
              <w:rPr>
                <w:rFonts w:ascii="Candara" w:hAnsi="Candara"/>
                <w:sz w:val="22"/>
                <w:szCs w:val="22"/>
              </w:rPr>
            </w:pPr>
            <w:r w:rsidRPr="00DA4E81">
              <w:rPr>
                <w:rFonts w:ascii="Candara" w:hAnsi="Candara"/>
                <w:sz w:val="22"/>
                <w:szCs w:val="22"/>
              </w:rPr>
              <w:t>0322-4/2025-4</w:t>
            </w:r>
          </w:p>
        </w:tc>
        <w:tc>
          <w:tcPr>
            <w:tcW w:w="11832" w:type="dxa"/>
            <w:gridSpan w:val="3"/>
            <w:tcBorders>
              <w:bottom w:val="nil"/>
            </w:tcBorders>
          </w:tcPr>
          <w:p w14:paraId="2ED9ADF1" w14:textId="77777777" w:rsidR="009B7B07" w:rsidRDefault="009B7B07" w:rsidP="009B7B07">
            <w:pPr>
              <w:pStyle w:val="Navadensplet"/>
              <w:spacing w:before="60" w:after="0"/>
              <w:jc w:val="both"/>
              <w:rPr>
                <w:rFonts w:ascii="Candara" w:hAnsi="Candara"/>
                <w:b/>
                <w:bCs/>
                <w:sz w:val="24"/>
                <w:szCs w:val="24"/>
              </w:rPr>
            </w:pPr>
            <w:r w:rsidRPr="00527707">
              <w:rPr>
                <w:rFonts w:ascii="Candara" w:hAnsi="Candara"/>
                <w:b/>
                <w:bCs/>
                <w:sz w:val="24"/>
                <w:szCs w:val="24"/>
              </w:rPr>
              <w:t>Določitev dela plače za delovno uspešnost direktorja in ostalih javnih uslužbencev Zavoda KŠTM Šempeter - Vrtojba za leto 2024 iz naslova prodaje blaga in storitev na trgu</w:t>
            </w:r>
          </w:p>
          <w:p w14:paraId="4019074D" w14:textId="6FF2BFD4" w:rsidR="009B7B07" w:rsidRPr="001C6CA3" w:rsidRDefault="009B7B07" w:rsidP="009B7B07">
            <w:pPr>
              <w:pStyle w:val="Navadensplet"/>
              <w:spacing w:before="60" w:after="0"/>
              <w:jc w:val="both"/>
              <w:rPr>
                <w:rFonts w:ascii="Candara" w:hAnsi="Candara"/>
                <w:sz w:val="24"/>
                <w:szCs w:val="24"/>
              </w:rPr>
            </w:pPr>
            <w:hyperlink r:id="rId298" w:history="1">
              <w:r w:rsidRPr="00527707">
                <w:rPr>
                  <w:rStyle w:val="Hiperpovezava"/>
                  <w:rFonts w:ascii="Candara" w:hAnsi="Candara"/>
                  <w:b/>
                  <w:bCs/>
                  <w:sz w:val="24"/>
                  <w:szCs w:val="24"/>
                </w:rPr>
                <w:t>Sklep o določiti dela plače za delovno uspešnost direktorja in ostalih javnih uslužbencev Zavoda KŠTM Šempeter - Vrtojba</w:t>
              </w:r>
              <w:r w:rsidRPr="00527707">
                <w:rPr>
                  <w:rStyle w:val="Hiperpovezava"/>
                  <w:rFonts w:ascii="Candara" w:hAnsi="Candara"/>
                  <w:sz w:val="24"/>
                  <w:szCs w:val="24"/>
                </w:rPr>
                <w:t xml:space="preserve"> za leto 2024 iz naslova </w:t>
              </w:r>
              <w:r w:rsidRPr="00527707">
                <w:rPr>
                  <w:rStyle w:val="Hiperpovezava"/>
                  <w:rFonts w:ascii="Candara" w:hAnsi="Candara"/>
                  <w:b/>
                  <w:bCs/>
                  <w:sz w:val="24"/>
                  <w:szCs w:val="24"/>
                </w:rPr>
                <w:t>prodaje blaga in storitev na trgu</w:t>
              </w:r>
            </w:hyperlink>
          </w:p>
        </w:tc>
      </w:tr>
      <w:tr w:rsidR="009B7B07" w:rsidRPr="00B319CE" w14:paraId="3C6E7C20" w14:textId="77777777" w:rsidTr="00053222">
        <w:tc>
          <w:tcPr>
            <w:tcW w:w="1412" w:type="dxa"/>
            <w:gridSpan w:val="3"/>
            <w:vMerge/>
          </w:tcPr>
          <w:p w14:paraId="1729E325" w14:textId="77777777" w:rsidR="009B7B07" w:rsidRPr="00B7038B" w:rsidRDefault="009B7B07" w:rsidP="009B7B07">
            <w:pPr>
              <w:outlineLvl w:val="1"/>
              <w:rPr>
                <w:rFonts w:ascii="Candara" w:hAnsi="Candara"/>
                <w:b/>
                <w:i/>
              </w:rPr>
            </w:pPr>
          </w:p>
        </w:tc>
        <w:tc>
          <w:tcPr>
            <w:tcW w:w="1559" w:type="dxa"/>
            <w:tcBorders>
              <w:bottom w:val="nil"/>
            </w:tcBorders>
          </w:tcPr>
          <w:p w14:paraId="3CFBBDA3" w14:textId="4BCBAFA4" w:rsidR="009B7B07" w:rsidRPr="00F9508C" w:rsidRDefault="009B7B07" w:rsidP="009B7B07">
            <w:pPr>
              <w:pStyle w:val="Navadensplet"/>
              <w:rPr>
                <w:rFonts w:ascii="Candara" w:hAnsi="Candara"/>
                <w:sz w:val="22"/>
                <w:szCs w:val="22"/>
              </w:rPr>
            </w:pPr>
            <w:r w:rsidRPr="00DA4E81">
              <w:rPr>
                <w:rFonts w:ascii="Candara" w:hAnsi="Candara"/>
                <w:sz w:val="22"/>
                <w:szCs w:val="22"/>
              </w:rPr>
              <w:t>0322-006/2025-4</w:t>
            </w:r>
          </w:p>
        </w:tc>
        <w:tc>
          <w:tcPr>
            <w:tcW w:w="11832" w:type="dxa"/>
            <w:gridSpan w:val="3"/>
            <w:tcBorders>
              <w:bottom w:val="nil"/>
            </w:tcBorders>
          </w:tcPr>
          <w:p w14:paraId="20A6DCB9" w14:textId="76A7C599" w:rsidR="009B7B07" w:rsidRPr="001C6CA3" w:rsidRDefault="009B7B07" w:rsidP="009B7B07">
            <w:pPr>
              <w:pStyle w:val="Navadensplet"/>
              <w:spacing w:before="60" w:after="0"/>
              <w:jc w:val="both"/>
              <w:rPr>
                <w:rFonts w:ascii="Candara" w:hAnsi="Candara"/>
                <w:sz w:val="24"/>
                <w:szCs w:val="24"/>
              </w:rPr>
            </w:pPr>
            <w:r w:rsidRPr="00527707">
              <w:rPr>
                <w:rFonts w:ascii="Candara" w:hAnsi="Candara"/>
                <w:b/>
                <w:bCs/>
                <w:sz w:val="24"/>
                <w:szCs w:val="24"/>
              </w:rPr>
              <w:t>Soglasje k redni delovni uspešnosti direktorja Gasilske enote Nova Gorica za leto 2024</w:t>
            </w:r>
            <w:r w:rsidRPr="00527707">
              <w:rPr>
                <w:rFonts w:ascii="Candara" w:hAnsi="Candara"/>
                <w:sz w:val="24"/>
                <w:szCs w:val="24"/>
              </w:rPr>
              <w:br/>
            </w:r>
            <w:hyperlink r:id="rId299" w:history="1">
              <w:r w:rsidRPr="00527707">
                <w:rPr>
                  <w:rStyle w:val="Hiperpovezava"/>
                  <w:rFonts w:ascii="Candara" w:hAnsi="Candara"/>
                  <w:b/>
                  <w:bCs/>
                  <w:sz w:val="24"/>
                  <w:szCs w:val="24"/>
                </w:rPr>
                <w:t>Sklep o soglasju k redni delovni uspešnosti direktorja Gasilske enote Nova Gorica</w:t>
              </w:r>
              <w:r w:rsidRPr="00527707">
                <w:rPr>
                  <w:rStyle w:val="Hiperpovezava"/>
                  <w:rFonts w:ascii="Candara" w:hAnsi="Candara"/>
                  <w:sz w:val="24"/>
                  <w:szCs w:val="24"/>
                </w:rPr>
                <w:t xml:space="preserve"> za leto 2024</w:t>
              </w:r>
            </w:hyperlink>
          </w:p>
        </w:tc>
      </w:tr>
      <w:tr w:rsidR="009B7B07" w:rsidRPr="00B319CE" w14:paraId="70ACCBD8" w14:textId="77777777" w:rsidTr="00053222">
        <w:tc>
          <w:tcPr>
            <w:tcW w:w="1412" w:type="dxa"/>
            <w:gridSpan w:val="3"/>
            <w:vMerge/>
          </w:tcPr>
          <w:p w14:paraId="759CA612" w14:textId="77777777" w:rsidR="009B7B07" w:rsidRPr="00B7038B" w:rsidRDefault="009B7B07" w:rsidP="009B7B07">
            <w:pPr>
              <w:outlineLvl w:val="1"/>
              <w:rPr>
                <w:rFonts w:ascii="Candara" w:hAnsi="Candara"/>
                <w:b/>
                <w:i/>
              </w:rPr>
            </w:pPr>
          </w:p>
        </w:tc>
        <w:tc>
          <w:tcPr>
            <w:tcW w:w="1559" w:type="dxa"/>
            <w:tcBorders>
              <w:bottom w:val="nil"/>
            </w:tcBorders>
          </w:tcPr>
          <w:p w14:paraId="159C0790" w14:textId="5AA5FCFE" w:rsidR="009B7B07" w:rsidRPr="00F9508C" w:rsidRDefault="009B7B07" w:rsidP="009B7B07">
            <w:pPr>
              <w:pStyle w:val="Navadensplet"/>
              <w:rPr>
                <w:rFonts w:ascii="Candara" w:hAnsi="Candara"/>
                <w:sz w:val="22"/>
                <w:szCs w:val="22"/>
              </w:rPr>
            </w:pPr>
            <w:r w:rsidRPr="00DA4E81">
              <w:rPr>
                <w:rFonts w:ascii="Candara" w:hAnsi="Candara"/>
                <w:sz w:val="22"/>
                <w:szCs w:val="22"/>
              </w:rPr>
              <w:t>612-1/2025-4</w:t>
            </w:r>
          </w:p>
        </w:tc>
        <w:tc>
          <w:tcPr>
            <w:tcW w:w="11832" w:type="dxa"/>
            <w:gridSpan w:val="3"/>
            <w:tcBorders>
              <w:bottom w:val="nil"/>
            </w:tcBorders>
          </w:tcPr>
          <w:p w14:paraId="65D54B8F" w14:textId="77777777" w:rsidR="009B7B07" w:rsidRDefault="009B7B07" w:rsidP="009B7B07">
            <w:pPr>
              <w:pStyle w:val="Navadensplet"/>
              <w:spacing w:before="60" w:after="0"/>
              <w:jc w:val="both"/>
              <w:rPr>
                <w:rFonts w:ascii="Candara" w:hAnsi="Candara"/>
                <w:b/>
                <w:bCs/>
                <w:sz w:val="24"/>
                <w:szCs w:val="24"/>
              </w:rPr>
            </w:pPr>
            <w:r w:rsidRPr="00527707">
              <w:rPr>
                <w:rFonts w:ascii="Candara" w:hAnsi="Candara"/>
                <w:b/>
                <w:bCs/>
                <w:sz w:val="24"/>
                <w:szCs w:val="24"/>
              </w:rPr>
              <w:t>Soglasje k redni delovni uspešnosti direktorice Goriške knjižnice Franceta Bevka Nova Gorica za leto 2024</w:t>
            </w:r>
          </w:p>
          <w:p w14:paraId="1DDADF14" w14:textId="42C0952D" w:rsidR="009B7B07" w:rsidRPr="001C6CA3" w:rsidRDefault="009B7B07" w:rsidP="009B7B07">
            <w:pPr>
              <w:pStyle w:val="Navadensplet"/>
              <w:spacing w:before="60" w:after="0"/>
              <w:jc w:val="both"/>
              <w:rPr>
                <w:rFonts w:ascii="Candara" w:hAnsi="Candara"/>
                <w:sz w:val="24"/>
                <w:szCs w:val="24"/>
              </w:rPr>
            </w:pPr>
            <w:hyperlink r:id="rId300" w:history="1">
              <w:r w:rsidRPr="00527707">
                <w:rPr>
                  <w:rStyle w:val="Hiperpovezava"/>
                  <w:rFonts w:ascii="Candara" w:hAnsi="Candara"/>
                  <w:b/>
                  <w:bCs/>
                  <w:sz w:val="24"/>
                  <w:szCs w:val="24"/>
                </w:rPr>
                <w:t>Sklep o soglasju k redni delovni uspešnosti direktorice Goriške knjižnice Franceta Bevka</w:t>
              </w:r>
              <w:r w:rsidRPr="00527707">
                <w:rPr>
                  <w:rStyle w:val="Hiperpovezava"/>
                  <w:rFonts w:ascii="Candara" w:hAnsi="Candara"/>
                  <w:sz w:val="24"/>
                  <w:szCs w:val="24"/>
                </w:rPr>
                <w:t xml:space="preserve"> Nova Gorica za leto 2024</w:t>
              </w:r>
            </w:hyperlink>
          </w:p>
        </w:tc>
      </w:tr>
      <w:tr w:rsidR="009B7B07" w:rsidRPr="00B319CE" w14:paraId="12D2B890" w14:textId="77777777" w:rsidTr="00053222">
        <w:tc>
          <w:tcPr>
            <w:tcW w:w="1412" w:type="dxa"/>
            <w:gridSpan w:val="3"/>
            <w:vMerge/>
          </w:tcPr>
          <w:p w14:paraId="3015058C" w14:textId="77777777" w:rsidR="009B7B07" w:rsidRPr="00B7038B" w:rsidRDefault="009B7B07" w:rsidP="009B7B07">
            <w:pPr>
              <w:outlineLvl w:val="1"/>
              <w:rPr>
                <w:rFonts w:ascii="Candara" w:hAnsi="Candara"/>
                <w:b/>
                <w:i/>
              </w:rPr>
            </w:pPr>
          </w:p>
        </w:tc>
        <w:tc>
          <w:tcPr>
            <w:tcW w:w="1559" w:type="dxa"/>
            <w:tcBorders>
              <w:bottom w:val="nil"/>
            </w:tcBorders>
          </w:tcPr>
          <w:p w14:paraId="31828AE0" w14:textId="7333EF24" w:rsidR="009B7B07" w:rsidRPr="00F9508C" w:rsidRDefault="009B7B07" w:rsidP="009B7B07">
            <w:pPr>
              <w:pStyle w:val="Navadensplet"/>
              <w:rPr>
                <w:rFonts w:ascii="Candara" w:hAnsi="Candara"/>
                <w:sz w:val="22"/>
                <w:szCs w:val="22"/>
              </w:rPr>
            </w:pPr>
            <w:r w:rsidRPr="00DA4E81">
              <w:rPr>
                <w:rFonts w:ascii="Candara" w:hAnsi="Candara"/>
                <w:sz w:val="22"/>
                <w:szCs w:val="22"/>
              </w:rPr>
              <w:t>600-004/2025-5</w:t>
            </w:r>
          </w:p>
        </w:tc>
        <w:tc>
          <w:tcPr>
            <w:tcW w:w="11832" w:type="dxa"/>
            <w:gridSpan w:val="3"/>
            <w:tcBorders>
              <w:bottom w:val="nil"/>
            </w:tcBorders>
          </w:tcPr>
          <w:p w14:paraId="3E8C0A5F" w14:textId="77777777" w:rsidR="009B7B07" w:rsidRDefault="009B7B07" w:rsidP="009B7B07">
            <w:pPr>
              <w:pStyle w:val="Navadensplet"/>
              <w:spacing w:before="60" w:after="0"/>
              <w:jc w:val="both"/>
              <w:rPr>
                <w:rFonts w:ascii="Candara" w:hAnsi="Candara"/>
                <w:b/>
                <w:bCs/>
                <w:sz w:val="24"/>
                <w:szCs w:val="24"/>
              </w:rPr>
            </w:pPr>
            <w:r w:rsidRPr="00527707">
              <w:rPr>
                <w:rFonts w:ascii="Candara" w:hAnsi="Candara"/>
                <w:b/>
                <w:bCs/>
                <w:sz w:val="24"/>
                <w:szCs w:val="24"/>
              </w:rPr>
              <w:t>Soglasje k redni delovni uspešnosti ravnatelja OŠ Kozara Nova Gorica za leto 2024</w:t>
            </w:r>
          </w:p>
          <w:p w14:paraId="781683FF" w14:textId="1D76A685" w:rsidR="009B7B07" w:rsidRPr="001C6CA3" w:rsidRDefault="009B7B07" w:rsidP="009B7B07">
            <w:pPr>
              <w:pStyle w:val="Navadensplet"/>
              <w:spacing w:before="60" w:after="0"/>
              <w:jc w:val="both"/>
              <w:rPr>
                <w:rFonts w:ascii="Candara" w:hAnsi="Candara"/>
                <w:sz w:val="24"/>
                <w:szCs w:val="24"/>
              </w:rPr>
            </w:pPr>
            <w:hyperlink r:id="rId301" w:history="1">
              <w:r w:rsidRPr="00527707">
                <w:rPr>
                  <w:rStyle w:val="Hiperpovezava"/>
                  <w:rFonts w:ascii="Candara" w:hAnsi="Candara"/>
                  <w:b/>
                  <w:bCs/>
                  <w:sz w:val="24"/>
                  <w:szCs w:val="24"/>
                </w:rPr>
                <w:t>Sklep o soglasju k redni delovni uspešnosti ravnatelja OŠ Kozara Nova Gorica</w:t>
              </w:r>
              <w:r w:rsidRPr="00527707">
                <w:rPr>
                  <w:rStyle w:val="Hiperpovezava"/>
                  <w:rFonts w:ascii="Candara" w:hAnsi="Candara"/>
                  <w:sz w:val="24"/>
                  <w:szCs w:val="24"/>
                </w:rPr>
                <w:t xml:space="preserve"> za leto 2024</w:t>
              </w:r>
            </w:hyperlink>
          </w:p>
        </w:tc>
      </w:tr>
      <w:bookmarkEnd w:id="4"/>
      <w:tr w:rsidR="009B7B07" w:rsidRPr="00B319CE" w14:paraId="467D3FA2" w14:textId="77777777" w:rsidTr="00053222">
        <w:tc>
          <w:tcPr>
            <w:tcW w:w="1412" w:type="dxa"/>
            <w:gridSpan w:val="3"/>
            <w:vMerge/>
          </w:tcPr>
          <w:p w14:paraId="38FF2795" w14:textId="77777777" w:rsidR="009B7B07" w:rsidRPr="00B7038B" w:rsidRDefault="009B7B07" w:rsidP="009B7B07">
            <w:pPr>
              <w:outlineLvl w:val="1"/>
              <w:rPr>
                <w:rFonts w:ascii="Candara" w:hAnsi="Candara"/>
                <w:b/>
                <w:i/>
              </w:rPr>
            </w:pPr>
          </w:p>
        </w:tc>
        <w:tc>
          <w:tcPr>
            <w:tcW w:w="1559" w:type="dxa"/>
            <w:tcBorders>
              <w:bottom w:val="nil"/>
            </w:tcBorders>
          </w:tcPr>
          <w:p w14:paraId="2F9E4C9B" w14:textId="1BDFF6DC" w:rsidR="009B7B07" w:rsidRPr="00F9508C" w:rsidRDefault="009B7B07" w:rsidP="009B7B07">
            <w:pPr>
              <w:pStyle w:val="Navadensplet"/>
              <w:rPr>
                <w:rFonts w:ascii="Candara" w:hAnsi="Candara"/>
                <w:sz w:val="22"/>
                <w:szCs w:val="22"/>
              </w:rPr>
            </w:pPr>
            <w:r w:rsidRPr="00DA4E81">
              <w:rPr>
                <w:rFonts w:ascii="Candara" w:hAnsi="Candara"/>
                <w:sz w:val="22"/>
                <w:szCs w:val="22"/>
              </w:rPr>
              <w:t>0140-3/2025-3</w:t>
            </w:r>
          </w:p>
        </w:tc>
        <w:tc>
          <w:tcPr>
            <w:tcW w:w="11832" w:type="dxa"/>
            <w:gridSpan w:val="3"/>
            <w:tcBorders>
              <w:bottom w:val="nil"/>
            </w:tcBorders>
          </w:tcPr>
          <w:p w14:paraId="53758004" w14:textId="77777777" w:rsidR="009B7B07" w:rsidRDefault="009B7B07" w:rsidP="009B7B07">
            <w:pPr>
              <w:pStyle w:val="Navadensplet"/>
              <w:spacing w:before="60" w:after="0"/>
              <w:jc w:val="both"/>
              <w:rPr>
                <w:rFonts w:ascii="Candara" w:hAnsi="Candara"/>
                <w:b/>
                <w:bCs/>
                <w:sz w:val="24"/>
                <w:szCs w:val="24"/>
              </w:rPr>
            </w:pPr>
            <w:r w:rsidRPr="00527707">
              <w:rPr>
                <w:rFonts w:ascii="Candara" w:hAnsi="Candara"/>
                <w:b/>
                <w:bCs/>
                <w:sz w:val="24"/>
                <w:szCs w:val="24"/>
              </w:rPr>
              <w:t xml:space="preserve">Poročilo o delu za leto 2024 Javnega zavoda </w:t>
            </w:r>
            <w:proofErr w:type="spellStart"/>
            <w:r w:rsidRPr="00527707">
              <w:rPr>
                <w:rFonts w:ascii="Candara" w:hAnsi="Candara"/>
                <w:b/>
                <w:bCs/>
                <w:sz w:val="24"/>
                <w:szCs w:val="24"/>
              </w:rPr>
              <w:t>Zavoda</w:t>
            </w:r>
            <w:proofErr w:type="spellEnd"/>
            <w:r w:rsidRPr="00527707">
              <w:rPr>
                <w:rFonts w:ascii="Candara" w:hAnsi="Candara"/>
                <w:b/>
                <w:bCs/>
                <w:sz w:val="24"/>
                <w:szCs w:val="24"/>
              </w:rPr>
              <w:t xml:space="preserve"> KŠTM Šempeter - Vrtojba v letu 2024</w:t>
            </w:r>
          </w:p>
          <w:p w14:paraId="66EDA91A" w14:textId="360A87B1" w:rsidR="009B7B07" w:rsidRPr="001C6CA3" w:rsidRDefault="009B7B07" w:rsidP="009B7B07">
            <w:pPr>
              <w:pStyle w:val="Navadensplet"/>
              <w:spacing w:before="60" w:after="0"/>
              <w:jc w:val="both"/>
              <w:rPr>
                <w:rFonts w:ascii="Candara" w:hAnsi="Candara"/>
                <w:sz w:val="24"/>
                <w:szCs w:val="24"/>
              </w:rPr>
            </w:pPr>
            <w:hyperlink r:id="rId302" w:history="1">
              <w:r w:rsidRPr="00527707">
                <w:rPr>
                  <w:rStyle w:val="Hiperpovezava"/>
                  <w:rFonts w:ascii="Candara" w:hAnsi="Candara"/>
                  <w:b/>
                  <w:bCs/>
                  <w:sz w:val="24"/>
                  <w:szCs w:val="24"/>
                </w:rPr>
                <w:t xml:space="preserve">Sklep o sprejemu informacije </w:t>
              </w:r>
              <w:r w:rsidRPr="00527707">
                <w:rPr>
                  <w:rStyle w:val="Hiperpovezava"/>
                  <w:rFonts w:ascii="Candara" w:hAnsi="Candara"/>
                  <w:sz w:val="24"/>
                  <w:szCs w:val="24"/>
                </w:rPr>
                <w:t xml:space="preserve">o poročilu o delu za leto 2024 Javnega zavoda </w:t>
              </w:r>
              <w:r w:rsidRPr="00527707">
                <w:rPr>
                  <w:rStyle w:val="Hiperpovezava"/>
                  <w:rFonts w:ascii="Candara" w:hAnsi="Candara"/>
                  <w:b/>
                  <w:bCs/>
                  <w:sz w:val="24"/>
                  <w:szCs w:val="24"/>
                </w:rPr>
                <w:t>Zavod KŠTM Šempeter - Vrtojba v letu 2024</w:t>
              </w:r>
            </w:hyperlink>
            <w:r w:rsidRPr="00527707">
              <w:rPr>
                <w:rFonts w:ascii="Candara" w:hAnsi="Candara"/>
                <w:sz w:val="24"/>
                <w:szCs w:val="24"/>
              </w:rPr>
              <w:t>                    </w:t>
            </w:r>
          </w:p>
        </w:tc>
      </w:tr>
      <w:tr w:rsidR="009B7B07" w:rsidRPr="00B319CE" w14:paraId="7F0B5EFA" w14:textId="77777777" w:rsidTr="00053222">
        <w:tc>
          <w:tcPr>
            <w:tcW w:w="1412" w:type="dxa"/>
            <w:gridSpan w:val="3"/>
            <w:vMerge/>
          </w:tcPr>
          <w:p w14:paraId="4DFF06FD" w14:textId="77777777" w:rsidR="009B7B07" w:rsidRPr="00B7038B" w:rsidRDefault="009B7B07" w:rsidP="009B7B07">
            <w:pPr>
              <w:outlineLvl w:val="1"/>
              <w:rPr>
                <w:rFonts w:ascii="Candara" w:hAnsi="Candara"/>
                <w:b/>
                <w:i/>
              </w:rPr>
            </w:pPr>
          </w:p>
        </w:tc>
        <w:tc>
          <w:tcPr>
            <w:tcW w:w="1559" w:type="dxa"/>
            <w:tcBorders>
              <w:bottom w:val="nil"/>
            </w:tcBorders>
          </w:tcPr>
          <w:p w14:paraId="4BBBE948" w14:textId="15F63E32" w:rsidR="009B7B07" w:rsidRPr="00F9508C" w:rsidRDefault="009B7B07" w:rsidP="009B7B07">
            <w:pPr>
              <w:pStyle w:val="Navadensplet"/>
              <w:rPr>
                <w:rFonts w:ascii="Candara" w:hAnsi="Candara"/>
                <w:sz w:val="22"/>
                <w:szCs w:val="22"/>
              </w:rPr>
            </w:pPr>
            <w:r w:rsidRPr="00DA4E81">
              <w:rPr>
                <w:rFonts w:ascii="Candara" w:hAnsi="Candara"/>
                <w:sz w:val="22"/>
                <w:szCs w:val="22"/>
              </w:rPr>
              <w:t>0140-4/2025-3</w:t>
            </w:r>
          </w:p>
        </w:tc>
        <w:tc>
          <w:tcPr>
            <w:tcW w:w="11832" w:type="dxa"/>
            <w:gridSpan w:val="3"/>
            <w:tcBorders>
              <w:bottom w:val="nil"/>
            </w:tcBorders>
          </w:tcPr>
          <w:p w14:paraId="355C386D" w14:textId="77777777" w:rsidR="009B7B07" w:rsidRDefault="009B7B07" w:rsidP="009B7B07">
            <w:pPr>
              <w:pStyle w:val="Navadensplet"/>
              <w:spacing w:before="60" w:after="0"/>
              <w:jc w:val="both"/>
              <w:rPr>
                <w:rFonts w:ascii="Candara" w:hAnsi="Candara"/>
                <w:b/>
                <w:bCs/>
                <w:sz w:val="24"/>
                <w:szCs w:val="24"/>
              </w:rPr>
            </w:pPr>
            <w:r w:rsidRPr="00527707">
              <w:rPr>
                <w:rFonts w:ascii="Candara" w:hAnsi="Candara"/>
                <w:b/>
                <w:bCs/>
                <w:sz w:val="24"/>
                <w:szCs w:val="24"/>
              </w:rPr>
              <w:t>Sklep o porabi presežkov prihodkov nad odhodki iz preteklih let Zavoda KŠTM Šempeter - Vrtojba iz naslova prihodkov od poslovanja iz sredstev javnih financ</w:t>
            </w:r>
          </w:p>
          <w:p w14:paraId="02F1530A" w14:textId="7127AC39" w:rsidR="009B7B07" w:rsidRPr="001C6CA3" w:rsidRDefault="009B7B07" w:rsidP="009B7B07">
            <w:pPr>
              <w:pStyle w:val="Navadensplet"/>
              <w:spacing w:before="60" w:after="0"/>
              <w:jc w:val="both"/>
              <w:rPr>
                <w:rFonts w:ascii="Candara" w:hAnsi="Candara"/>
                <w:sz w:val="24"/>
                <w:szCs w:val="24"/>
              </w:rPr>
            </w:pPr>
            <w:hyperlink r:id="rId303" w:history="1">
              <w:r w:rsidRPr="00527707">
                <w:rPr>
                  <w:rStyle w:val="Hiperpovezava"/>
                  <w:rFonts w:ascii="Candara" w:hAnsi="Candara"/>
                  <w:b/>
                  <w:bCs/>
                  <w:sz w:val="24"/>
                  <w:szCs w:val="24"/>
                </w:rPr>
                <w:t>Sklep o porabi presežkov prihodkov nad odhodki</w:t>
              </w:r>
              <w:r w:rsidRPr="00527707">
                <w:rPr>
                  <w:rStyle w:val="Hiperpovezava"/>
                  <w:rFonts w:ascii="Candara" w:hAnsi="Candara"/>
                  <w:sz w:val="24"/>
                  <w:szCs w:val="24"/>
                </w:rPr>
                <w:t xml:space="preserve"> iz preteklih let Zavoda KŠTM Šempeter - Vrtojba iz naslova prihodkov od poslovanja iz sredstev javnih financ</w:t>
              </w:r>
            </w:hyperlink>
          </w:p>
        </w:tc>
      </w:tr>
      <w:tr w:rsidR="009B7B07" w:rsidRPr="00B319CE" w14:paraId="3938E0F1" w14:textId="77777777" w:rsidTr="00053222">
        <w:tc>
          <w:tcPr>
            <w:tcW w:w="1412" w:type="dxa"/>
            <w:gridSpan w:val="3"/>
            <w:vMerge/>
          </w:tcPr>
          <w:p w14:paraId="1FB06406" w14:textId="77777777" w:rsidR="009B7B07" w:rsidRPr="00B7038B" w:rsidRDefault="009B7B07" w:rsidP="009B7B07">
            <w:pPr>
              <w:outlineLvl w:val="1"/>
              <w:rPr>
                <w:rFonts w:ascii="Candara" w:hAnsi="Candara"/>
                <w:b/>
                <w:i/>
              </w:rPr>
            </w:pPr>
          </w:p>
        </w:tc>
        <w:tc>
          <w:tcPr>
            <w:tcW w:w="1559" w:type="dxa"/>
            <w:tcBorders>
              <w:bottom w:val="nil"/>
            </w:tcBorders>
          </w:tcPr>
          <w:p w14:paraId="4CF9F932" w14:textId="7D2D66B1" w:rsidR="009B7B07" w:rsidRPr="00F9508C" w:rsidRDefault="009B7B07" w:rsidP="009B7B07">
            <w:pPr>
              <w:pStyle w:val="Navadensplet"/>
              <w:rPr>
                <w:rFonts w:ascii="Candara" w:hAnsi="Candara"/>
                <w:sz w:val="22"/>
                <w:szCs w:val="22"/>
              </w:rPr>
            </w:pPr>
            <w:r w:rsidRPr="00DA4E81">
              <w:rPr>
                <w:rFonts w:ascii="Candara" w:hAnsi="Candara"/>
                <w:sz w:val="22"/>
                <w:szCs w:val="22"/>
              </w:rPr>
              <w:t>0140-5/2025-3</w:t>
            </w:r>
          </w:p>
        </w:tc>
        <w:tc>
          <w:tcPr>
            <w:tcW w:w="11832" w:type="dxa"/>
            <w:gridSpan w:val="3"/>
            <w:tcBorders>
              <w:bottom w:val="nil"/>
            </w:tcBorders>
          </w:tcPr>
          <w:p w14:paraId="7B5F91D3" w14:textId="77777777" w:rsidR="009B7B07" w:rsidRDefault="009B7B07" w:rsidP="009B7B07">
            <w:pPr>
              <w:pStyle w:val="Navadensplet"/>
              <w:spacing w:before="60" w:after="0"/>
              <w:jc w:val="both"/>
              <w:rPr>
                <w:rFonts w:ascii="Candara" w:hAnsi="Candara"/>
                <w:b/>
                <w:bCs/>
                <w:sz w:val="24"/>
                <w:szCs w:val="24"/>
              </w:rPr>
            </w:pPr>
            <w:r w:rsidRPr="00527707">
              <w:rPr>
                <w:rFonts w:ascii="Candara" w:hAnsi="Candara"/>
                <w:b/>
                <w:bCs/>
                <w:sz w:val="24"/>
                <w:szCs w:val="24"/>
              </w:rPr>
              <w:t>Sklep o porabi presežkov prihodkov nad odhodki iz leta 2024 Zavoda KŠTM Šempeter - Vrtojba iz naslova prodaje blaga in storitev na trgu</w:t>
            </w:r>
          </w:p>
          <w:p w14:paraId="2CD9C3CA" w14:textId="1C6A33BB" w:rsidR="009B7B07" w:rsidRPr="001C6CA3" w:rsidRDefault="009B7B07" w:rsidP="009B7B07">
            <w:pPr>
              <w:pStyle w:val="Navadensplet"/>
              <w:spacing w:before="60" w:after="0"/>
              <w:jc w:val="both"/>
              <w:rPr>
                <w:rFonts w:ascii="Candara" w:hAnsi="Candara"/>
                <w:sz w:val="24"/>
                <w:szCs w:val="24"/>
              </w:rPr>
            </w:pPr>
            <w:hyperlink r:id="rId304" w:history="1">
              <w:r w:rsidRPr="00527707">
                <w:rPr>
                  <w:rStyle w:val="Hiperpovezava"/>
                  <w:rFonts w:ascii="Candara" w:hAnsi="Candara"/>
                  <w:b/>
                  <w:bCs/>
                  <w:sz w:val="24"/>
                  <w:szCs w:val="24"/>
                </w:rPr>
                <w:t>Sklep o porabi presežkov prihodkov nad odhodki</w:t>
              </w:r>
              <w:r w:rsidRPr="00527707">
                <w:rPr>
                  <w:rStyle w:val="Hiperpovezava"/>
                  <w:rFonts w:ascii="Candara" w:hAnsi="Candara"/>
                  <w:sz w:val="24"/>
                  <w:szCs w:val="24"/>
                </w:rPr>
                <w:t xml:space="preserve"> iz leta 2024 Zavoda KŠTM Šempeter - Vrtojba iz naslova prodaje blaga in storitev na trgu</w:t>
              </w:r>
            </w:hyperlink>
          </w:p>
        </w:tc>
      </w:tr>
      <w:tr w:rsidR="009B7B07" w:rsidRPr="00B319CE" w14:paraId="24175571" w14:textId="77777777" w:rsidTr="00053222">
        <w:tc>
          <w:tcPr>
            <w:tcW w:w="1412" w:type="dxa"/>
            <w:gridSpan w:val="3"/>
            <w:vMerge/>
          </w:tcPr>
          <w:p w14:paraId="561A5F1B" w14:textId="77777777" w:rsidR="009B7B07" w:rsidRPr="00B7038B" w:rsidRDefault="009B7B07" w:rsidP="009B7B07">
            <w:pPr>
              <w:outlineLvl w:val="1"/>
              <w:rPr>
                <w:rFonts w:ascii="Candara" w:hAnsi="Candara"/>
                <w:b/>
                <w:i/>
              </w:rPr>
            </w:pPr>
          </w:p>
        </w:tc>
        <w:tc>
          <w:tcPr>
            <w:tcW w:w="1559" w:type="dxa"/>
            <w:tcBorders>
              <w:bottom w:val="nil"/>
            </w:tcBorders>
          </w:tcPr>
          <w:p w14:paraId="4CBF7BAE" w14:textId="4A5FB9BA" w:rsidR="009B7B07" w:rsidRPr="00F9508C" w:rsidRDefault="009B7B07" w:rsidP="009B7B07">
            <w:pPr>
              <w:pStyle w:val="Navadensplet"/>
              <w:rPr>
                <w:rFonts w:ascii="Candara" w:hAnsi="Candara"/>
                <w:sz w:val="22"/>
                <w:szCs w:val="22"/>
              </w:rPr>
            </w:pPr>
            <w:r w:rsidRPr="0023287E">
              <w:rPr>
                <w:rFonts w:ascii="Candara" w:hAnsi="Candara"/>
                <w:sz w:val="22"/>
                <w:szCs w:val="22"/>
              </w:rPr>
              <w:t>0140-6/2025-3</w:t>
            </w:r>
          </w:p>
        </w:tc>
        <w:tc>
          <w:tcPr>
            <w:tcW w:w="11832" w:type="dxa"/>
            <w:gridSpan w:val="3"/>
            <w:tcBorders>
              <w:bottom w:val="nil"/>
            </w:tcBorders>
          </w:tcPr>
          <w:p w14:paraId="1CF7810A" w14:textId="44F1F619" w:rsidR="009B7B07" w:rsidRDefault="009B7B07" w:rsidP="009B7B07">
            <w:pPr>
              <w:pStyle w:val="Navadensplet"/>
              <w:spacing w:before="60" w:after="0"/>
              <w:jc w:val="both"/>
              <w:rPr>
                <w:rFonts w:ascii="Candara" w:hAnsi="Candara"/>
                <w:b/>
                <w:bCs/>
                <w:sz w:val="24"/>
                <w:szCs w:val="24"/>
              </w:rPr>
            </w:pPr>
            <w:r w:rsidRPr="00527707">
              <w:rPr>
                <w:rFonts w:ascii="Candara" w:hAnsi="Candara"/>
                <w:b/>
                <w:bCs/>
                <w:sz w:val="24"/>
                <w:szCs w:val="24"/>
              </w:rPr>
              <w:t xml:space="preserve">Soglasje k letnemu programu in finančnemu načrtu za leto 2025 Zavoda KŠTM Šempeter </w:t>
            </w:r>
            <w:r>
              <w:rPr>
                <w:rFonts w:ascii="Candara" w:hAnsi="Candara"/>
                <w:b/>
                <w:bCs/>
                <w:sz w:val="24"/>
                <w:szCs w:val="24"/>
              </w:rPr>
              <w:t>–</w:t>
            </w:r>
            <w:r w:rsidRPr="00527707">
              <w:rPr>
                <w:rFonts w:ascii="Candara" w:hAnsi="Candara"/>
                <w:b/>
                <w:bCs/>
                <w:sz w:val="24"/>
                <w:szCs w:val="24"/>
              </w:rPr>
              <w:t xml:space="preserve"> Vrtojba</w:t>
            </w:r>
          </w:p>
          <w:p w14:paraId="68F89920" w14:textId="117B01B7" w:rsidR="009B7B07" w:rsidRPr="001C6CA3" w:rsidRDefault="009B7B07" w:rsidP="009B7B07">
            <w:pPr>
              <w:pStyle w:val="Navadensplet"/>
              <w:spacing w:before="60" w:after="0"/>
              <w:jc w:val="both"/>
              <w:rPr>
                <w:rFonts w:ascii="Candara" w:hAnsi="Candara"/>
                <w:sz w:val="24"/>
                <w:szCs w:val="24"/>
              </w:rPr>
            </w:pPr>
            <w:hyperlink r:id="rId305" w:history="1">
              <w:r w:rsidRPr="00527707">
                <w:rPr>
                  <w:rStyle w:val="Hiperpovezava"/>
                  <w:rFonts w:ascii="Candara" w:hAnsi="Candara"/>
                  <w:b/>
                  <w:bCs/>
                  <w:sz w:val="24"/>
                  <w:szCs w:val="24"/>
                </w:rPr>
                <w:t>Sklep o soglasju k letnemu programu in finančnemu načrtu za leto 2025 Zavoda KŠTM</w:t>
              </w:r>
              <w:r w:rsidRPr="00527707">
                <w:rPr>
                  <w:rStyle w:val="Hiperpovezava"/>
                  <w:rFonts w:ascii="Candara" w:hAnsi="Candara"/>
                  <w:sz w:val="24"/>
                  <w:szCs w:val="24"/>
                </w:rPr>
                <w:t xml:space="preserve"> Šempeter - Vrtojba</w:t>
              </w:r>
            </w:hyperlink>
          </w:p>
        </w:tc>
      </w:tr>
      <w:tr w:rsidR="009B7B07" w:rsidRPr="00B319CE" w14:paraId="745FC7B0" w14:textId="77777777" w:rsidTr="00053222">
        <w:tc>
          <w:tcPr>
            <w:tcW w:w="1412" w:type="dxa"/>
            <w:gridSpan w:val="3"/>
            <w:vMerge/>
          </w:tcPr>
          <w:p w14:paraId="2E358A59" w14:textId="77777777" w:rsidR="009B7B07" w:rsidRPr="00B7038B" w:rsidRDefault="009B7B07" w:rsidP="009B7B07">
            <w:pPr>
              <w:outlineLvl w:val="1"/>
              <w:rPr>
                <w:rFonts w:ascii="Candara" w:hAnsi="Candara"/>
                <w:b/>
                <w:i/>
              </w:rPr>
            </w:pPr>
          </w:p>
        </w:tc>
        <w:tc>
          <w:tcPr>
            <w:tcW w:w="1559" w:type="dxa"/>
            <w:tcBorders>
              <w:bottom w:val="nil"/>
            </w:tcBorders>
          </w:tcPr>
          <w:p w14:paraId="570937F2" w14:textId="383237E3" w:rsidR="009B7B07" w:rsidRPr="00F9508C" w:rsidRDefault="009B7B07" w:rsidP="009B7B07">
            <w:pPr>
              <w:pStyle w:val="Navadensplet"/>
              <w:rPr>
                <w:rFonts w:ascii="Candara" w:hAnsi="Candara"/>
                <w:sz w:val="22"/>
                <w:szCs w:val="22"/>
              </w:rPr>
            </w:pPr>
            <w:r w:rsidRPr="0023287E">
              <w:rPr>
                <w:rFonts w:ascii="Candara" w:hAnsi="Candara"/>
                <w:sz w:val="22"/>
                <w:szCs w:val="22"/>
              </w:rPr>
              <w:t>360-4/2025-2</w:t>
            </w:r>
          </w:p>
        </w:tc>
        <w:tc>
          <w:tcPr>
            <w:tcW w:w="11832" w:type="dxa"/>
            <w:gridSpan w:val="3"/>
            <w:tcBorders>
              <w:bottom w:val="nil"/>
            </w:tcBorders>
          </w:tcPr>
          <w:p w14:paraId="4A2179E6" w14:textId="77777777" w:rsidR="009B7B07" w:rsidRDefault="009B7B07" w:rsidP="009B7B07">
            <w:pPr>
              <w:pStyle w:val="Navadensplet"/>
              <w:spacing w:before="60" w:after="0"/>
              <w:jc w:val="both"/>
              <w:rPr>
                <w:rFonts w:ascii="Candara" w:hAnsi="Candara"/>
                <w:i/>
                <w:iCs/>
                <w:sz w:val="24"/>
                <w:szCs w:val="24"/>
              </w:rPr>
            </w:pPr>
            <w:r w:rsidRPr="00527707">
              <w:rPr>
                <w:rFonts w:ascii="Candara" w:hAnsi="Candara"/>
                <w:b/>
                <w:bCs/>
                <w:sz w:val="24"/>
                <w:szCs w:val="24"/>
              </w:rPr>
              <w:t xml:space="preserve">Poročilo o izvedenih aktivnostih iz LEK v letu 2024 in plan aktivnosti za leto 2025 </w:t>
            </w:r>
            <w:r w:rsidRPr="00527707">
              <w:rPr>
                <w:rFonts w:ascii="Candara" w:hAnsi="Candara"/>
                <w:i/>
                <w:iCs/>
                <w:sz w:val="24"/>
                <w:szCs w:val="24"/>
              </w:rPr>
              <w:t>– informacija</w:t>
            </w:r>
          </w:p>
          <w:p w14:paraId="17B420EC" w14:textId="357EC4E1" w:rsidR="009B7B07" w:rsidRPr="001C6CA3" w:rsidRDefault="009B7B07" w:rsidP="009B7B07">
            <w:pPr>
              <w:pStyle w:val="Navadensplet"/>
              <w:spacing w:before="60" w:after="0"/>
              <w:jc w:val="both"/>
              <w:rPr>
                <w:rFonts w:ascii="Candara" w:hAnsi="Candara"/>
                <w:sz w:val="24"/>
                <w:szCs w:val="24"/>
              </w:rPr>
            </w:pPr>
            <w:r w:rsidRPr="00527707">
              <w:rPr>
                <w:rFonts w:ascii="Candara" w:hAnsi="Candara"/>
                <w:b/>
                <w:bCs/>
                <w:sz w:val="24"/>
                <w:szCs w:val="24"/>
              </w:rPr>
              <w:t>S</w:t>
            </w:r>
            <w:hyperlink r:id="rId306" w:history="1">
              <w:r w:rsidRPr="00527707">
                <w:rPr>
                  <w:rStyle w:val="Hiperpovezava"/>
                  <w:rFonts w:ascii="Candara" w:hAnsi="Candara"/>
                  <w:b/>
                  <w:bCs/>
                  <w:sz w:val="24"/>
                  <w:szCs w:val="24"/>
                </w:rPr>
                <w:t>klep o seznanitvi s poročilom o izvedenih aktivnostih iz LEK v letu 2024 in plan aktivnosti za leto 2025</w:t>
              </w:r>
            </w:hyperlink>
          </w:p>
        </w:tc>
      </w:tr>
      <w:tr w:rsidR="009B7B07" w:rsidRPr="00B319CE" w14:paraId="1589EC44" w14:textId="77777777" w:rsidTr="00053222">
        <w:tc>
          <w:tcPr>
            <w:tcW w:w="1412" w:type="dxa"/>
            <w:gridSpan w:val="3"/>
            <w:vMerge/>
          </w:tcPr>
          <w:p w14:paraId="197C8F7E" w14:textId="77777777" w:rsidR="009B7B07" w:rsidRPr="00B7038B" w:rsidRDefault="009B7B07" w:rsidP="009B7B07">
            <w:pPr>
              <w:outlineLvl w:val="1"/>
              <w:rPr>
                <w:rFonts w:ascii="Candara" w:hAnsi="Candara"/>
                <w:b/>
                <w:i/>
              </w:rPr>
            </w:pPr>
          </w:p>
        </w:tc>
        <w:tc>
          <w:tcPr>
            <w:tcW w:w="1559" w:type="dxa"/>
            <w:tcBorders>
              <w:bottom w:val="nil"/>
            </w:tcBorders>
          </w:tcPr>
          <w:p w14:paraId="0A5439CA" w14:textId="77777777" w:rsidR="009B7B07" w:rsidRDefault="009B7B07" w:rsidP="009B7B07">
            <w:pPr>
              <w:pStyle w:val="Navadensplet"/>
              <w:rPr>
                <w:rFonts w:ascii="Candara" w:hAnsi="Candara"/>
                <w:sz w:val="22"/>
                <w:szCs w:val="22"/>
              </w:rPr>
            </w:pPr>
            <w:r w:rsidRPr="0023287E">
              <w:rPr>
                <w:rFonts w:ascii="Candara" w:hAnsi="Candara"/>
                <w:sz w:val="22"/>
                <w:szCs w:val="22"/>
              </w:rPr>
              <w:t>007-2/2022-9</w:t>
            </w:r>
          </w:p>
          <w:p w14:paraId="353E37F0" w14:textId="0146AE94" w:rsidR="009B7B07" w:rsidRDefault="009B7B07" w:rsidP="009B7B07">
            <w:pPr>
              <w:pStyle w:val="Navadensplet"/>
              <w:rPr>
                <w:rFonts w:ascii="Candara" w:hAnsi="Candara"/>
                <w:sz w:val="22"/>
                <w:szCs w:val="22"/>
              </w:rPr>
            </w:pPr>
            <w:r>
              <w:rPr>
                <w:rFonts w:ascii="Candara" w:hAnsi="Candara"/>
                <w:sz w:val="22"/>
                <w:szCs w:val="22"/>
              </w:rPr>
              <w:t>In</w:t>
            </w:r>
          </w:p>
          <w:p w14:paraId="5A99A59F" w14:textId="7F41651E" w:rsidR="009B7B07" w:rsidRPr="00F9508C" w:rsidRDefault="009B7B07" w:rsidP="009B7B07">
            <w:pPr>
              <w:pStyle w:val="Navadensplet"/>
              <w:rPr>
                <w:rFonts w:ascii="Candara" w:hAnsi="Candara"/>
                <w:sz w:val="22"/>
                <w:szCs w:val="22"/>
              </w:rPr>
            </w:pPr>
            <w:r w:rsidRPr="0023287E">
              <w:rPr>
                <w:rFonts w:ascii="Candara" w:hAnsi="Candara"/>
                <w:sz w:val="22"/>
                <w:szCs w:val="22"/>
              </w:rPr>
              <w:t>007-2/2022-</w:t>
            </w:r>
            <w:r>
              <w:rPr>
                <w:rFonts w:ascii="Candara" w:hAnsi="Candara"/>
                <w:sz w:val="22"/>
                <w:szCs w:val="22"/>
              </w:rPr>
              <w:t>10</w:t>
            </w:r>
          </w:p>
        </w:tc>
        <w:tc>
          <w:tcPr>
            <w:tcW w:w="11832" w:type="dxa"/>
            <w:gridSpan w:val="3"/>
            <w:tcBorders>
              <w:bottom w:val="nil"/>
            </w:tcBorders>
          </w:tcPr>
          <w:p w14:paraId="34E9FD45" w14:textId="77777777" w:rsidR="009B7B07" w:rsidRDefault="009B7B07" w:rsidP="009B7B07">
            <w:pPr>
              <w:pStyle w:val="Navadensplet"/>
              <w:spacing w:before="60" w:after="0"/>
              <w:jc w:val="both"/>
              <w:rPr>
                <w:rFonts w:ascii="Candara" w:hAnsi="Candara"/>
                <w:i/>
                <w:iCs/>
                <w:sz w:val="24"/>
                <w:szCs w:val="24"/>
              </w:rPr>
            </w:pPr>
            <w:r w:rsidRPr="00527707">
              <w:rPr>
                <w:rFonts w:ascii="Candara" w:hAnsi="Candara"/>
                <w:b/>
                <w:bCs/>
                <w:sz w:val="24"/>
                <w:szCs w:val="24"/>
              </w:rPr>
              <w:t xml:space="preserve">Odlok o spremembah in dopolnitvah odloka o sofinanciranju brezplačnih prevozov za starejše v Občini Šempeter - Vrtojba  - </w:t>
            </w:r>
            <w:r w:rsidRPr="00527707">
              <w:rPr>
                <w:rFonts w:ascii="Candara" w:hAnsi="Candara"/>
                <w:i/>
                <w:iCs/>
                <w:sz w:val="24"/>
                <w:szCs w:val="24"/>
              </w:rPr>
              <w:t>skrajšani postopek</w:t>
            </w:r>
          </w:p>
          <w:p w14:paraId="7BE8F247" w14:textId="0FA60681" w:rsidR="009B7B07" w:rsidRPr="001C6CA3" w:rsidRDefault="009B7B07" w:rsidP="009B7B07">
            <w:pPr>
              <w:pStyle w:val="Navadensplet"/>
              <w:spacing w:before="60" w:after="0"/>
              <w:jc w:val="both"/>
              <w:rPr>
                <w:rFonts w:ascii="Candara" w:hAnsi="Candara"/>
                <w:sz w:val="24"/>
                <w:szCs w:val="24"/>
              </w:rPr>
            </w:pPr>
            <w:hyperlink r:id="rId307" w:history="1">
              <w:r w:rsidRPr="00527707">
                <w:rPr>
                  <w:rStyle w:val="Hiperpovezava"/>
                  <w:rFonts w:ascii="Candara" w:hAnsi="Candara"/>
                  <w:sz w:val="24"/>
                  <w:szCs w:val="24"/>
                </w:rPr>
                <w:t xml:space="preserve">Sklep o sprejemu Odloka </w:t>
              </w:r>
            </w:hyperlink>
          </w:p>
          <w:p w14:paraId="1EC0B3B1" w14:textId="77777777" w:rsidR="008C2B48" w:rsidRDefault="008C2B48" w:rsidP="008C2B48">
            <w:pPr>
              <w:spacing w:before="120"/>
              <w:jc w:val="both"/>
              <w:rPr>
                <w:rFonts w:ascii="Candara" w:hAnsi="Candara"/>
                <w:b/>
                <w:bCs/>
                <w:color w:val="333333"/>
              </w:rPr>
            </w:pPr>
            <w:hyperlink r:id="rId308" w:tgtFrame="_blank" w:history="1">
              <w:r w:rsidRPr="008C2B48">
                <w:rPr>
                  <w:rStyle w:val="Hiperpovezava"/>
                  <w:rFonts w:ascii="Candara" w:hAnsi="Candara"/>
                  <w:b/>
                  <w:bCs/>
                </w:rPr>
                <w:t>Odlok o spremembah in dopolnitvah Odloka o sofinanciranju brezplačnih prevozov za starejše v Občini Šempeter – Vrtojba</w:t>
              </w:r>
            </w:hyperlink>
            <w:r w:rsidRPr="008C2B48">
              <w:rPr>
                <w:rFonts w:ascii="Candara" w:hAnsi="Candara"/>
                <w:b/>
                <w:bCs/>
                <w:color w:val="333333"/>
              </w:rPr>
              <w:t>, objava v Uradnem listu RS št.:22/25 z dne 4. 4. 2025</w:t>
            </w:r>
          </w:p>
          <w:p w14:paraId="53739E3A" w14:textId="521585F4" w:rsidR="009B7B07" w:rsidRPr="0023287E" w:rsidRDefault="008C2B48" w:rsidP="009B7B07">
            <w:pPr>
              <w:jc w:val="both"/>
              <w:rPr>
                <w:rFonts w:ascii="Candara" w:hAnsi="Candara"/>
                <w:sz w:val="20"/>
                <w:szCs w:val="20"/>
              </w:rPr>
            </w:pPr>
            <w:r w:rsidRPr="008C2B48">
              <w:rPr>
                <w:rFonts w:ascii="Candara" w:hAnsi="Candara"/>
                <w:b/>
                <w:bCs/>
                <w:color w:val="333333"/>
              </w:rPr>
              <w:t> </w:t>
            </w:r>
            <w:r w:rsidR="009B7B07" w:rsidRPr="0023287E">
              <w:rPr>
                <w:rFonts w:ascii="Candara" w:hAnsi="Candara"/>
                <w:i/>
                <w:iCs/>
                <w:sz w:val="20"/>
                <w:szCs w:val="20"/>
                <w:highlight w:val="lightGray"/>
              </w:rPr>
              <w:t xml:space="preserve">Z dnem uveljavitve tega odloka preneha veljati Odlok o spremembi in dopolnitvi odloka o sofinanciranju izvajanja brezplačnih prevozov za starejše v Občini Šempeter - Vrtojba </w:t>
            </w:r>
            <w:bookmarkStart w:id="5" w:name="_Hlk192673429"/>
            <w:r w:rsidR="009B7B07" w:rsidRPr="0023287E">
              <w:rPr>
                <w:rFonts w:ascii="Candara" w:hAnsi="Candara"/>
                <w:i/>
                <w:iCs/>
                <w:sz w:val="20"/>
                <w:szCs w:val="20"/>
                <w:highlight w:val="lightGray"/>
              </w:rPr>
              <w:t>(Uradni list RS, št. 58/23</w:t>
            </w:r>
            <w:r w:rsidR="009B7B07" w:rsidRPr="0023287E">
              <w:rPr>
                <w:rFonts w:ascii="Candara" w:hAnsi="Candara"/>
                <w:i/>
                <w:iCs/>
                <w:sz w:val="20"/>
                <w:szCs w:val="20"/>
              </w:rPr>
              <w:t>).</w:t>
            </w:r>
            <w:bookmarkEnd w:id="5"/>
          </w:p>
        </w:tc>
      </w:tr>
      <w:tr w:rsidR="009B7B07" w:rsidRPr="00B319CE" w14:paraId="3479B565" w14:textId="77777777" w:rsidTr="00053222">
        <w:tc>
          <w:tcPr>
            <w:tcW w:w="1412" w:type="dxa"/>
            <w:gridSpan w:val="3"/>
            <w:vMerge/>
          </w:tcPr>
          <w:p w14:paraId="4F95F88A" w14:textId="77777777" w:rsidR="009B7B07" w:rsidRPr="00B7038B" w:rsidRDefault="009B7B07" w:rsidP="009B7B07">
            <w:pPr>
              <w:outlineLvl w:val="1"/>
              <w:rPr>
                <w:rFonts w:ascii="Candara" w:hAnsi="Candara"/>
                <w:b/>
                <w:i/>
              </w:rPr>
            </w:pPr>
          </w:p>
        </w:tc>
        <w:tc>
          <w:tcPr>
            <w:tcW w:w="1559" w:type="dxa"/>
            <w:tcBorders>
              <w:bottom w:val="nil"/>
            </w:tcBorders>
          </w:tcPr>
          <w:p w14:paraId="476CA0A5" w14:textId="3A2F6C87" w:rsidR="009B7B07" w:rsidRPr="00F9508C" w:rsidRDefault="009B7B07" w:rsidP="009B7B07">
            <w:pPr>
              <w:pStyle w:val="Navadensplet"/>
              <w:rPr>
                <w:rFonts w:ascii="Candara" w:hAnsi="Candara"/>
                <w:sz w:val="22"/>
                <w:szCs w:val="22"/>
              </w:rPr>
            </w:pPr>
            <w:r w:rsidRPr="0023287E">
              <w:rPr>
                <w:rFonts w:ascii="Candara" w:hAnsi="Candara"/>
                <w:sz w:val="22"/>
                <w:szCs w:val="22"/>
              </w:rPr>
              <w:t>3541-4/2025-4</w:t>
            </w:r>
          </w:p>
        </w:tc>
        <w:tc>
          <w:tcPr>
            <w:tcW w:w="11832" w:type="dxa"/>
            <w:gridSpan w:val="3"/>
            <w:tcBorders>
              <w:bottom w:val="nil"/>
            </w:tcBorders>
          </w:tcPr>
          <w:p w14:paraId="76E6C354" w14:textId="77777777" w:rsidR="009B7B07" w:rsidRDefault="009B7B07" w:rsidP="009B7B07">
            <w:pPr>
              <w:pStyle w:val="Navadensplet"/>
              <w:spacing w:before="60" w:after="0"/>
              <w:jc w:val="both"/>
              <w:rPr>
                <w:rFonts w:ascii="Candara" w:hAnsi="Candara"/>
                <w:i/>
                <w:iCs/>
                <w:sz w:val="24"/>
                <w:szCs w:val="24"/>
              </w:rPr>
            </w:pPr>
            <w:r w:rsidRPr="00527707">
              <w:rPr>
                <w:rFonts w:ascii="Candara" w:hAnsi="Candara"/>
                <w:b/>
                <w:bCs/>
                <w:sz w:val="24"/>
                <w:szCs w:val="24"/>
              </w:rPr>
              <w:t xml:space="preserve">Letno poročilo o izvajanju gospodarske javne službe urejanja in čiščenja javnih površin za leto 2024 </w:t>
            </w:r>
            <w:r w:rsidRPr="00527707">
              <w:rPr>
                <w:rFonts w:ascii="Candara" w:hAnsi="Candara"/>
                <w:i/>
                <w:iCs/>
                <w:sz w:val="24"/>
                <w:szCs w:val="24"/>
              </w:rPr>
              <w:t>– informacija</w:t>
            </w:r>
          </w:p>
          <w:p w14:paraId="2D5BC3F7" w14:textId="03CC6AFA" w:rsidR="009B7B07" w:rsidRPr="001C6CA3" w:rsidRDefault="009B7B07" w:rsidP="009B7B07">
            <w:pPr>
              <w:pStyle w:val="Navadensplet"/>
              <w:spacing w:before="60" w:after="0"/>
              <w:jc w:val="both"/>
              <w:rPr>
                <w:rFonts w:ascii="Candara" w:hAnsi="Candara"/>
                <w:sz w:val="24"/>
                <w:szCs w:val="24"/>
              </w:rPr>
            </w:pPr>
            <w:hyperlink r:id="rId309" w:history="1">
              <w:r w:rsidRPr="00527707">
                <w:rPr>
                  <w:rStyle w:val="Hiperpovezava"/>
                  <w:rFonts w:ascii="Candara" w:hAnsi="Candara"/>
                  <w:b/>
                  <w:bCs/>
                  <w:sz w:val="24"/>
                  <w:szCs w:val="24"/>
                </w:rPr>
                <w:t xml:space="preserve">Sklep o seznanitvi </w:t>
              </w:r>
              <w:r w:rsidRPr="00527707">
                <w:rPr>
                  <w:rStyle w:val="Hiperpovezava"/>
                  <w:rFonts w:ascii="Candara" w:hAnsi="Candara"/>
                  <w:sz w:val="24"/>
                  <w:szCs w:val="24"/>
                </w:rPr>
                <w:t>z letnim poročilom</w:t>
              </w:r>
              <w:r w:rsidRPr="00527707">
                <w:rPr>
                  <w:rStyle w:val="Hiperpovezava"/>
                  <w:rFonts w:ascii="Candara" w:hAnsi="Candara"/>
                  <w:b/>
                  <w:bCs/>
                  <w:sz w:val="24"/>
                  <w:szCs w:val="24"/>
                </w:rPr>
                <w:t xml:space="preserve"> o izvajanju </w:t>
              </w:r>
              <w:r w:rsidRPr="00527707">
                <w:rPr>
                  <w:rStyle w:val="Hiperpovezava"/>
                  <w:rFonts w:ascii="Candara" w:hAnsi="Candara"/>
                  <w:sz w:val="24"/>
                  <w:szCs w:val="24"/>
                </w:rPr>
                <w:t>gospodarske javne službe</w:t>
              </w:r>
              <w:r w:rsidRPr="00527707">
                <w:rPr>
                  <w:rStyle w:val="Hiperpovezava"/>
                  <w:rFonts w:ascii="Candara" w:hAnsi="Candara"/>
                  <w:b/>
                  <w:bCs/>
                  <w:sz w:val="24"/>
                  <w:szCs w:val="24"/>
                </w:rPr>
                <w:t xml:space="preserve"> urejanja in čiščenja javnih površin</w:t>
              </w:r>
              <w:r w:rsidRPr="00527707">
                <w:rPr>
                  <w:rStyle w:val="Hiperpovezava"/>
                  <w:rFonts w:ascii="Candara" w:hAnsi="Candara"/>
                  <w:sz w:val="24"/>
                  <w:szCs w:val="24"/>
                </w:rPr>
                <w:t xml:space="preserve"> </w:t>
              </w:r>
              <w:r w:rsidRPr="00527707">
                <w:rPr>
                  <w:rStyle w:val="Hiperpovezava"/>
                  <w:rFonts w:ascii="Candara" w:hAnsi="Candara"/>
                  <w:b/>
                  <w:bCs/>
                  <w:sz w:val="24"/>
                  <w:szCs w:val="24"/>
                </w:rPr>
                <w:t>za leto 2024</w:t>
              </w:r>
              <w:r w:rsidRPr="00527707">
                <w:rPr>
                  <w:rStyle w:val="Hiperpovezava"/>
                  <w:rFonts w:ascii="Candara" w:hAnsi="Candara"/>
                  <w:sz w:val="24"/>
                  <w:szCs w:val="24"/>
                </w:rPr>
                <w:t xml:space="preserve"> </w:t>
              </w:r>
            </w:hyperlink>
            <w:r w:rsidRPr="00527707">
              <w:rPr>
                <w:rFonts w:ascii="Candara" w:hAnsi="Candara"/>
                <w:sz w:val="24"/>
                <w:szCs w:val="24"/>
              </w:rPr>
              <w:t>– informacija</w:t>
            </w:r>
          </w:p>
        </w:tc>
      </w:tr>
      <w:tr w:rsidR="009B7B07" w:rsidRPr="00B319CE" w14:paraId="6035CAEA" w14:textId="77777777" w:rsidTr="00053222">
        <w:tc>
          <w:tcPr>
            <w:tcW w:w="1412" w:type="dxa"/>
            <w:gridSpan w:val="3"/>
            <w:vMerge/>
          </w:tcPr>
          <w:p w14:paraId="25BDDBF0" w14:textId="77777777" w:rsidR="009B7B07" w:rsidRPr="00B7038B" w:rsidRDefault="009B7B07" w:rsidP="009B7B07">
            <w:pPr>
              <w:outlineLvl w:val="1"/>
              <w:rPr>
                <w:rFonts w:ascii="Candara" w:hAnsi="Candara"/>
                <w:b/>
                <w:i/>
              </w:rPr>
            </w:pPr>
          </w:p>
        </w:tc>
        <w:tc>
          <w:tcPr>
            <w:tcW w:w="1559" w:type="dxa"/>
            <w:tcBorders>
              <w:bottom w:val="nil"/>
            </w:tcBorders>
          </w:tcPr>
          <w:p w14:paraId="7FAB44F9" w14:textId="35F8CA27" w:rsidR="009B7B07" w:rsidRPr="00F9508C" w:rsidRDefault="009B7B07" w:rsidP="009B7B07">
            <w:pPr>
              <w:pStyle w:val="Navadensplet"/>
              <w:rPr>
                <w:rFonts w:ascii="Candara" w:hAnsi="Candara"/>
                <w:sz w:val="22"/>
                <w:szCs w:val="22"/>
              </w:rPr>
            </w:pPr>
            <w:r w:rsidRPr="0023287E">
              <w:rPr>
                <w:rFonts w:ascii="Candara" w:hAnsi="Candara"/>
                <w:sz w:val="22"/>
                <w:szCs w:val="22"/>
              </w:rPr>
              <w:t>3541-5/2025-4</w:t>
            </w:r>
          </w:p>
        </w:tc>
        <w:tc>
          <w:tcPr>
            <w:tcW w:w="11832" w:type="dxa"/>
            <w:gridSpan w:val="3"/>
            <w:tcBorders>
              <w:bottom w:val="nil"/>
            </w:tcBorders>
          </w:tcPr>
          <w:p w14:paraId="0B3A0A5A" w14:textId="77777777" w:rsidR="009B7B07" w:rsidRDefault="009B7B07" w:rsidP="009B7B07">
            <w:pPr>
              <w:pStyle w:val="Navadensplet"/>
              <w:spacing w:before="60" w:after="0"/>
              <w:jc w:val="both"/>
              <w:rPr>
                <w:rFonts w:ascii="Candara" w:hAnsi="Candara"/>
                <w:i/>
                <w:iCs/>
                <w:sz w:val="24"/>
                <w:szCs w:val="24"/>
              </w:rPr>
            </w:pPr>
            <w:r w:rsidRPr="00527707">
              <w:rPr>
                <w:rFonts w:ascii="Candara" w:hAnsi="Candara"/>
                <w:b/>
                <w:bCs/>
                <w:sz w:val="24"/>
                <w:szCs w:val="24"/>
              </w:rPr>
              <w:t xml:space="preserve">Program izvajanja gospodarske javne službe urejanja in čiščenja javnih površin za leto 2025 </w:t>
            </w:r>
            <w:r w:rsidRPr="00527707">
              <w:rPr>
                <w:rFonts w:ascii="Candara" w:hAnsi="Candara"/>
                <w:i/>
                <w:iCs/>
                <w:sz w:val="24"/>
                <w:szCs w:val="24"/>
              </w:rPr>
              <w:t>– informacija</w:t>
            </w:r>
          </w:p>
          <w:p w14:paraId="68820CE6" w14:textId="4CABD8C4" w:rsidR="009B7B07" w:rsidRPr="001C6CA3" w:rsidRDefault="009B7B07" w:rsidP="009B7B07">
            <w:pPr>
              <w:pStyle w:val="Navadensplet"/>
              <w:spacing w:before="60" w:after="0"/>
              <w:jc w:val="both"/>
              <w:rPr>
                <w:rFonts w:ascii="Candara" w:hAnsi="Candara"/>
                <w:sz w:val="24"/>
                <w:szCs w:val="24"/>
              </w:rPr>
            </w:pPr>
            <w:hyperlink r:id="rId310" w:history="1">
              <w:r w:rsidRPr="00527707">
                <w:rPr>
                  <w:rStyle w:val="Hiperpovezava"/>
                  <w:rFonts w:ascii="Candara" w:hAnsi="Candara"/>
                  <w:b/>
                  <w:bCs/>
                  <w:sz w:val="24"/>
                  <w:szCs w:val="24"/>
                </w:rPr>
                <w:t>Sklep o seznanitvi</w:t>
              </w:r>
              <w:r w:rsidRPr="00527707">
                <w:rPr>
                  <w:rStyle w:val="Hiperpovezava"/>
                  <w:rFonts w:ascii="Candara" w:hAnsi="Candara"/>
                  <w:sz w:val="24"/>
                  <w:szCs w:val="24"/>
                </w:rPr>
                <w:t xml:space="preserve"> s programom </w:t>
              </w:r>
              <w:r w:rsidRPr="00527707">
                <w:rPr>
                  <w:rStyle w:val="Hiperpovezava"/>
                  <w:rFonts w:ascii="Candara" w:hAnsi="Candara"/>
                  <w:b/>
                  <w:bCs/>
                  <w:sz w:val="24"/>
                  <w:szCs w:val="24"/>
                </w:rPr>
                <w:t>izvajanja</w:t>
              </w:r>
              <w:r w:rsidRPr="00527707">
                <w:rPr>
                  <w:rStyle w:val="Hiperpovezava"/>
                  <w:rFonts w:ascii="Candara" w:hAnsi="Candara"/>
                  <w:sz w:val="24"/>
                  <w:szCs w:val="24"/>
                </w:rPr>
                <w:t xml:space="preserve"> gospodarske javne službe </w:t>
              </w:r>
              <w:r w:rsidRPr="00527707">
                <w:rPr>
                  <w:rStyle w:val="Hiperpovezava"/>
                  <w:rFonts w:ascii="Candara" w:hAnsi="Candara"/>
                  <w:b/>
                  <w:bCs/>
                  <w:sz w:val="24"/>
                  <w:szCs w:val="24"/>
                </w:rPr>
                <w:t>urejanja in čiščenja javnih površin za leto 2025</w:t>
              </w:r>
              <w:r w:rsidRPr="00527707">
                <w:rPr>
                  <w:rStyle w:val="Hiperpovezava"/>
                  <w:rFonts w:ascii="Candara" w:hAnsi="Candara"/>
                  <w:sz w:val="24"/>
                  <w:szCs w:val="24"/>
                </w:rPr>
                <w:t xml:space="preserve"> </w:t>
              </w:r>
            </w:hyperlink>
            <w:r w:rsidRPr="00527707">
              <w:rPr>
                <w:rFonts w:ascii="Candara" w:hAnsi="Candara"/>
                <w:sz w:val="24"/>
                <w:szCs w:val="24"/>
              </w:rPr>
              <w:t>– informacija</w:t>
            </w:r>
          </w:p>
        </w:tc>
      </w:tr>
      <w:tr w:rsidR="009B7B07" w:rsidRPr="00B319CE" w14:paraId="3F65EFFF" w14:textId="77777777" w:rsidTr="0023287E">
        <w:tc>
          <w:tcPr>
            <w:tcW w:w="14803" w:type="dxa"/>
            <w:gridSpan w:val="7"/>
            <w:shd w:val="clear" w:color="auto" w:fill="DEEAF6" w:themeFill="accent5" w:themeFillTint="33"/>
          </w:tcPr>
          <w:p w14:paraId="2F6509EE" w14:textId="77777777" w:rsidR="009B7B07" w:rsidRDefault="009B7B07" w:rsidP="009B7B07">
            <w:pPr>
              <w:pStyle w:val="Navadensplet"/>
              <w:spacing w:after="0"/>
              <w:jc w:val="both"/>
            </w:pPr>
          </w:p>
          <w:p w14:paraId="225C062F" w14:textId="77777777" w:rsidR="009B7B07" w:rsidRDefault="009B7B07" w:rsidP="009B7B07">
            <w:pPr>
              <w:pStyle w:val="Navadensplet"/>
              <w:spacing w:after="0"/>
              <w:jc w:val="both"/>
            </w:pPr>
          </w:p>
        </w:tc>
      </w:tr>
      <w:tr w:rsidR="009B7B07" w:rsidRPr="00B319CE" w14:paraId="7D7CC2DE" w14:textId="77777777" w:rsidTr="00053222">
        <w:tc>
          <w:tcPr>
            <w:tcW w:w="1412" w:type="dxa"/>
            <w:gridSpan w:val="3"/>
            <w:vMerge w:val="restart"/>
          </w:tcPr>
          <w:p w14:paraId="3C4D900F" w14:textId="66BE279B" w:rsidR="009B7B07" w:rsidRPr="00F34032" w:rsidRDefault="009B7B07" w:rsidP="009B7B07">
            <w:pPr>
              <w:outlineLvl w:val="1"/>
              <w:rPr>
                <w:rFonts w:ascii="Candara" w:hAnsi="Candara"/>
                <w:b/>
                <w:i/>
              </w:rPr>
            </w:pPr>
            <w:r w:rsidRPr="00B7038B">
              <w:rPr>
                <w:rFonts w:ascii="Candara" w:hAnsi="Candara"/>
                <w:b/>
                <w:i/>
              </w:rPr>
              <w:t>2</w:t>
            </w:r>
            <w:r>
              <w:rPr>
                <w:rFonts w:ascii="Candara" w:hAnsi="Candara"/>
                <w:b/>
                <w:i/>
              </w:rPr>
              <w:t>2</w:t>
            </w:r>
            <w:r w:rsidRPr="00B7038B">
              <w:rPr>
                <w:rFonts w:ascii="Candara" w:hAnsi="Candara"/>
                <w:b/>
                <w:i/>
              </w:rPr>
              <w:t xml:space="preserve">. redna seja OS.  </w:t>
            </w:r>
            <w:r w:rsidRPr="00A626E9">
              <w:rPr>
                <w:rFonts w:ascii="Candara" w:hAnsi="Candara"/>
                <w:bCs/>
                <w:i/>
                <w:sz w:val="20"/>
                <w:szCs w:val="20"/>
              </w:rPr>
              <w:t xml:space="preserve">dne </w:t>
            </w:r>
            <w:r>
              <w:rPr>
                <w:rFonts w:ascii="Candara" w:hAnsi="Candara"/>
                <w:bCs/>
                <w:i/>
                <w:sz w:val="20"/>
                <w:szCs w:val="20"/>
              </w:rPr>
              <w:t>20. 2. 2025</w:t>
            </w:r>
          </w:p>
          <w:p w14:paraId="6FD62513" w14:textId="49A0AFCC" w:rsidR="009B7B07" w:rsidRPr="00B7038B" w:rsidRDefault="009B7B07" w:rsidP="009B7B07">
            <w:pPr>
              <w:outlineLvl w:val="1"/>
              <w:rPr>
                <w:rFonts w:ascii="Candara" w:hAnsi="Candara"/>
                <w:b/>
                <w:i/>
              </w:rPr>
            </w:pPr>
            <w:r w:rsidRPr="00A626E9">
              <w:rPr>
                <w:rFonts w:ascii="Candara" w:hAnsi="Candara"/>
                <w:bCs/>
                <w:i/>
                <w:sz w:val="20"/>
                <w:szCs w:val="20"/>
              </w:rPr>
              <w:t>0320-</w:t>
            </w:r>
            <w:r>
              <w:rPr>
                <w:rFonts w:ascii="Candara" w:hAnsi="Candara"/>
                <w:bCs/>
                <w:i/>
                <w:sz w:val="20"/>
                <w:szCs w:val="20"/>
              </w:rPr>
              <w:t>1</w:t>
            </w:r>
            <w:r w:rsidRPr="00A626E9">
              <w:rPr>
                <w:rFonts w:ascii="Candara" w:hAnsi="Candara"/>
                <w:bCs/>
                <w:i/>
                <w:sz w:val="20"/>
                <w:szCs w:val="20"/>
              </w:rPr>
              <w:t>/202</w:t>
            </w:r>
            <w:r>
              <w:rPr>
                <w:rFonts w:ascii="Candara" w:hAnsi="Candara"/>
                <w:bCs/>
                <w:i/>
                <w:sz w:val="20"/>
                <w:szCs w:val="20"/>
              </w:rPr>
              <w:t>5</w:t>
            </w:r>
          </w:p>
        </w:tc>
        <w:tc>
          <w:tcPr>
            <w:tcW w:w="1559" w:type="dxa"/>
            <w:tcBorders>
              <w:bottom w:val="nil"/>
            </w:tcBorders>
          </w:tcPr>
          <w:p w14:paraId="0559343B" w14:textId="56A5E2A2" w:rsidR="009B7B07" w:rsidRPr="00F9508C" w:rsidRDefault="009B7B07" w:rsidP="009B7B07">
            <w:pPr>
              <w:pStyle w:val="Navadensplet"/>
              <w:rPr>
                <w:rFonts w:ascii="Candara" w:hAnsi="Candara"/>
                <w:sz w:val="22"/>
                <w:szCs w:val="22"/>
              </w:rPr>
            </w:pPr>
            <w:r w:rsidRPr="00F9508C">
              <w:rPr>
                <w:rFonts w:ascii="Candara" w:hAnsi="Candara"/>
                <w:sz w:val="22"/>
                <w:szCs w:val="22"/>
              </w:rPr>
              <w:t>0320-10/2024-22</w:t>
            </w:r>
          </w:p>
        </w:tc>
        <w:tc>
          <w:tcPr>
            <w:tcW w:w="11832" w:type="dxa"/>
            <w:gridSpan w:val="3"/>
            <w:tcBorders>
              <w:bottom w:val="nil"/>
            </w:tcBorders>
          </w:tcPr>
          <w:p w14:paraId="4A356551" w14:textId="6D6FB8B1" w:rsidR="009B7B07" w:rsidRPr="00527707" w:rsidRDefault="009B7B07" w:rsidP="009B7B07">
            <w:pPr>
              <w:pStyle w:val="Navadensplet"/>
              <w:spacing w:after="0"/>
              <w:jc w:val="both"/>
              <w:rPr>
                <w:rFonts w:ascii="Candara" w:hAnsi="Candara"/>
                <w:sz w:val="24"/>
                <w:szCs w:val="24"/>
              </w:rPr>
            </w:pPr>
            <w:hyperlink r:id="rId311" w:history="1">
              <w:r w:rsidRPr="00527707">
                <w:rPr>
                  <w:rStyle w:val="Hiperpovezava"/>
                  <w:rFonts w:ascii="Candara" w:hAnsi="Candara"/>
                  <w:sz w:val="24"/>
                  <w:szCs w:val="24"/>
                </w:rPr>
                <w:t>Zapisnik 21. redne seje z dne 23. 1. 202</w:t>
              </w:r>
            </w:hyperlink>
            <w:r w:rsidRPr="00527707">
              <w:rPr>
                <w:rFonts w:ascii="Candara" w:hAnsi="Candara"/>
                <w:sz w:val="24"/>
                <w:szCs w:val="24"/>
              </w:rPr>
              <w:t>5</w:t>
            </w:r>
          </w:p>
        </w:tc>
      </w:tr>
      <w:tr w:rsidR="009B7B07" w:rsidRPr="00B319CE" w14:paraId="14C9B495" w14:textId="77777777" w:rsidTr="00053222">
        <w:tc>
          <w:tcPr>
            <w:tcW w:w="1412" w:type="dxa"/>
            <w:gridSpan w:val="3"/>
            <w:vMerge/>
          </w:tcPr>
          <w:p w14:paraId="364CB4D0" w14:textId="77777777" w:rsidR="009B7B07" w:rsidRPr="00B7038B" w:rsidRDefault="009B7B07" w:rsidP="009B7B07">
            <w:pPr>
              <w:outlineLvl w:val="1"/>
              <w:rPr>
                <w:rFonts w:ascii="Candara" w:hAnsi="Candara"/>
                <w:b/>
                <w:i/>
              </w:rPr>
            </w:pPr>
          </w:p>
        </w:tc>
        <w:tc>
          <w:tcPr>
            <w:tcW w:w="1559" w:type="dxa"/>
            <w:tcBorders>
              <w:bottom w:val="nil"/>
            </w:tcBorders>
          </w:tcPr>
          <w:p w14:paraId="37C15446" w14:textId="69D3BC55" w:rsidR="009B7B07" w:rsidRPr="00F9508C" w:rsidRDefault="009B7B07" w:rsidP="009B7B07">
            <w:pPr>
              <w:pStyle w:val="Navadensplet"/>
              <w:rPr>
                <w:rFonts w:ascii="Candara" w:hAnsi="Candara"/>
                <w:sz w:val="22"/>
                <w:szCs w:val="22"/>
              </w:rPr>
            </w:pPr>
            <w:r w:rsidRPr="00F9508C">
              <w:rPr>
                <w:rFonts w:ascii="Candara" w:hAnsi="Candara"/>
                <w:sz w:val="22"/>
                <w:szCs w:val="22"/>
              </w:rPr>
              <w:t>3510-7/2024-8</w:t>
            </w:r>
          </w:p>
        </w:tc>
        <w:tc>
          <w:tcPr>
            <w:tcW w:w="11832" w:type="dxa"/>
            <w:gridSpan w:val="3"/>
            <w:tcBorders>
              <w:bottom w:val="nil"/>
            </w:tcBorders>
          </w:tcPr>
          <w:p w14:paraId="17E33F30" w14:textId="77777777" w:rsidR="009B7B07" w:rsidRPr="00527707" w:rsidRDefault="009B7B07" w:rsidP="009B7B07">
            <w:pPr>
              <w:pStyle w:val="Navadensplet"/>
              <w:spacing w:after="0"/>
              <w:jc w:val="both"/>
              <w:rPr>
                <w:rFonts w:ascii="Candara" w:hAnsi="Candara"/>
                <w:sz w:val="24"/>
                <w:szCs w:val="24"/>
              </w:rPr>
            </w:pPr>
            <w:r w:rsidRPr="00527707">
              <w:rPr>
                <w:rFonts w:ascii="Candara" w:hAnsi="Candara"/>
                <w:sz w:val="24"/>
                <w:szCs w:val="24"/>
              </w:rPr>
              <w:t>Sklep o potrditvi DIIP za projekt Razširitev pokopališča v Šempetru – 2. faza</w:t>
            </w:r>
          </w:p>
          <w:p w14:paraId="0ECACA90" w14:textId="70AF2575" w:rsidR="009B7B07" w:rsidRPr="00527707" w:rsidRDefault="009B7B07" w:rsidP="009B7B07">
            <w:pPr>
              <w:pStyle w:val="Navadensplet"/>
              <w:spacing w:after="0"/>
              <w:jc w:val="both"/>
              <w:rPr>
                <w:rFonts w:ascii="Candara" w:hAnsi="Candara"/>
                <w:sz w:val="24"/>
                <w:szCs w:val="24"/>
              </w:rPr>
            </w:pPr>
            <w:hyperlink r:id="rId312" w:history="1">
              <w:r w:rsidRPr="00527707">
                <w:rPr>
                  <w:rStyle w:val="Hiperpovezava"/>
                  <w:rFonts w:ascii="Candara" w:hAnsi="Candara"/>
                  <w:sz w:val="24"/>
                  <w:szCs w:val="24"/>
                </w:rPr>
                <w:t>Sklep o potrditvi dokumenta identifikacije investicijskega projekta DIIP »</w:t>
              </w:r>
              <w:proofErr w:type="spellStart"/>
              <w:r w:rsidRPr="00527707">
                <w:rPr>
                  <w:rStyle w:val="Hiperpovezava"/>
                  <w:rFonts w:ascii="Candara" w:hAnsi="Candara"/>
                  <w:sz w:val="24"/>
                  <w:szCs w:val="24"/>
                </w:rPr>
                <w:t>razšitirev</w:t>
              </w:r>
              <w:proofErr w:type="spellEnd"/>
              <w:r w:rsidRPr="00527707">
                <w:rPr>
                  <w:rStyle w:val="Hiperpovezava"/>
                  <w:rFonts w:ascii="Candara" w:hAnsi="Candara"/>
                  <w:sz w:val="24"/>
                  <w:szCs w:val="24"/>
                </w:rPr>
                <w:t xml:space="preserve"> pokopališča v Šempetru – 2 faza«</w:t>
              </w:r>
            </w:hyperlink>
          </w:p>
        </w:tc>
      </w:tr>
      <w:tr w:rsidR="009B7B07" w:rsidRPr="00B319CE" w14:paraId="2F4D4225" w14:textId="77777777" w:rsidTr="00053222">
        <w:tc>
          <w:tcPr>
            <w:tcW w:w="1412" w:type="dxa"/>
            <w:gridSpan w:val="3"/>
            <w:vMerge/>
          </w:tcPr>
          <w:p w14:paraId="675A797A" w14:textId="77777777" w:rsidR="009B7B07" w:rsidRPr="00B7038B" w:rsidRDefault="009B7B07" w:rsidP="009B7B07">
            <w:pPr>
              <w:outlineLvl w:val="1"/>
              <w:rPr>
                <w:rFonts w:ascii="Candara" w:hAnsi="Candara"/>
                <w:b/>
                <w:i/>
              </w:rPr>
            </w:pPr>
          </w:p>
        </w:tc>
        <w:tc>
          <w:tcPr>
            <w:tcW w:w="1559" w:type="dxa"/>
            <w:tcBorders>
              <w:bottom w:val="nil"/>
            </w:tcBorders>
          </w:tcPr>
          <w:p w14:paraId="14F331D6" w14:textId="4E44B5E1" w:rsidR="009B7B07" w:rsidRPr="00F9508C" w:rsidRDefault="009B7B07" w:rsidP="009B7B07">
            <w:pPr>
              <w:pStyle w:val="Navadensplet"/>
              <w:rPr>
                <w:rFonts w:ascii="Candara" w:hAnsi="Candara"/>
                <w:sz w:val="22"/>
                <w:szCs w:val="22"/>
              </w:rPr>
            </w:pPr>
            <w:r w:rsidRPr="00F9508C">
              <w:rPr>
                <w:rFonts w:ascii="Candara" w:hAnsi="Candara"/>
                <w:sz w:val="22"/>
                <w:szCs w:val="22"/>
              </w:rPr>
              <w:t>330-4/2024-10</w:t>
            </w:r>
          </w:p>
        </w:tc>
        <w:tc>
          <w:tcPr>
            <w:tcW w:w="11832" w:type="dxa"/>
            <w:gridSpan w:val="3"/>
            <w:tcBorders>
              <w:bottom w:val="nil"/>
            </w:tcBorders>
          </w:tcPr>
          <w:p w14:paraId="50CBA387" w14:textId="766574BE" w:rsidR="009B7B07" w:rsidRPr="00527707" w:rsidRDefault="009B7B07" w:rsidP="009B7B07">
            <w:pPr>
              <w:pStyle w:val="Navadensplet"/>
              <w:spacing w:after="0"/>
              <w:jc w:val="both"/>
              <w:rPr>
                <w:rFonts w:ascii="Candara" w:hAnsi="Candara"/>
                <w:sz w:val="24"/>
                <w:szCs w:val="24"/>
              </w:rPr>
            </w:pPr>
            <w:r w:rsidRPr="00527707">
              <w:rPr>
                <w:rFonts w:ascii="Candara" w:hAnsi="Candara"/>
                <w:sz w:val="24"/>
                <w:szCs w:val="24"/>
              </w:rPr>
              <w:t>Potrditev dokumenta identifikacije investicijskega projekta (DIIP) Kmetijska cona Vrtojba (KCV)</w:t>
            </w:r>
            <w:r w:rsidRPr="00527707">
              <w:rPr>
                <w:rFonts w:ascii="Candara" w:hAnsi="Candara"/>
                <w:sz w:val="24"/>
                <w:szCs w:val="24"/>
              </w:rPr>
              <w:br/>
            </w:r>
            <w:hyperlink r:id="rId313" w:history="1">
              <w:r w:rsidRPr="00527707">
                <w:rPr>
                  <w:rStyle w:val="Hiperpovezava"/>
                  <w:rFonts w:ascii="Candara" w:hAnsi="Candara"/>
                  <w:sz w:val="24"/>
                  <w:szCs w:val="24"/>
                </w:rPr>
                <w:t>Sklep o potrditvi Dokumenta identifikacije investicijskega projekta (DIIP) Kmetijska cona Vrtojba (KCV)</w:t>
              </w:r>
            </w:hyperlink>
          </w:p>
        </w:tc>
      </w:tr>
      <w:tr w:rsidR="009B7B07" w:rsidRPr="00B319CE" w14:paraId="1789D23D" w14:textId="77777777" w:rsidTr="00053222">
        <w:tc>
          <w:tcPr>
            <w:tcW w:w="1412" w:type="dxa"/>
            <w:gridSpan w:val="3"/>
            <w:vMerge/>
          </w:tcPr>
          <w:p w14:paraId="41EF3F96" w14:textId="77777777" w:rsidR="009B7B07" w:rsidRPr="00B7038B" w:rsidRDefault="009B7B07" w:rsidP="009B7B07">
            <w:pPr>
              <w:outlineLvl w:val="1"/>
              <w:rPr>
                <w:rFonts w:ascii="Candara" w:hAnsi="Candara"/>
                <w:b/>
                <w:i/>
              </w:rPr>
            </w:pPr>
          </w:p>
        </w:tc>
        <w:tc>
          <w:tcPr>
            <w:tcW w:w="1559" w:type="dxa"/>
            <w:tcBorders>
              <w:bottom w:val="nil"/>
            </w:tcBorders>
          </w:tcPr>
          <w:p w14:paraId="12673589" w14:textId="7D8839D8" w:rsidR="009B7B07" w:rsidRPr="00F9508C" w:rsidRDefault="009B7B07" w:rsidP="009B7B07">
            <w:pPr>
              <w:pStyle w:val="Navadensplet"/>
              <w:rPr>
                <w:rFonts w:ascii="Candara" w:hAnsi="Candara"/>
                <w:sz w:val="22"/>
                <w:szCs w:val="22"/>
              </w:rPr>
            </w:pPr>
            <w:r w:rsidRPr="00F9508C">
              <w:rPr>
                <w:rFonts w:ascii="Candara" w:hAnsi="Candara"/>
                <w:sz w:val="22"/>
                <w:szCs w:val="22"/>
              </w:rPr>
              <w:t>3510</w:t>
            </w:r>
            <w:r>
              <w:rPr>
                <w:rFonts w:ascii="Candara" w:hAnsi="Candara"/>
                <w:sz w:val="22"/>
                <w:szCs w:val="22"/>
              </w:rPr>
              <w:t>-</w:t>
            </w:r>
            <w:r w:rsidRPr="00F9508C">
              <w:rPr>
                <w:rFonts w:ascii="Candara" w:hAnsi="Candara"/>
                <w:sz w:val="22"/>
                <w:szCs w:val="22"/>
              </w:rPr>
              <w:t>4/2025-2</w:t>
            </w:r>
          </w:p>
        </w:tc>
        <w:tc>
          <w:tcPr>
            <w:tcW w:w="11832" w:type="dxa"/>
            <w:gridSpan w:val="3"/>
            <w:tcBorders>
              <w:bottom w:val="nil"/>
            </w:tcBorders>
          </w:tcPr>
          <w:p w14:paraId="41BF61F6" w14:textId="77777777" w:rsidR="009B7B07" w:rsidRPr="00527707" w:rsidRDefault="009B7B07" w:rsidP="009B7B07">
            <w:pPr>
              <w:pStyle w:val="Navadensplet"/>
              <w:spacing w:after="0"/>
              <w:jc w:val="both"/>
              <w:rPr>
                <w:rFonts w:ascii="Candara" w:hAnsi="Candara"/>
                <w:sz w:val="24"/>
                <w:szCs w:val="24"/>
              </w:rPr>
            </w:pPr>
            <w:r w:rsidRPr="00527707">
              <w:rPr>
                <w:rFonts w:ascii="Candara" w:hAnsi="Candara"/>
                <w:sz w:val="24"/>
                <w:szCs w:val="24"/>
              </w:rPr>
              <w:t>Predstavitev PZI Kulturna dvorana Šempeter</w:t>
            </w:r>
          </w:p>
          <w:p w14:paraId="1C7D8CA8" w14:textId="661E03CA" w:rsidR="009B7B07" w:rsidRPr="00527707" w:rsidRDefault="009B7B07" w:rsidP="009B7B07">
            <w:pPr>
              <w:pStyle w:val="Navadensplet"/>
              <w:spacing w:after="0"/>
              <w:jc w:val="both"/>
              <w:rPr>
                <w:rFonts w:ascii="Candara" w:hAnsi="Candara"/>
                <w:sz w:val="24"/>
                <w:szCs w:val="24"/>
              </w:rPr>
            </w:pPr>
            <w:hyperlink r:id="rId314" w:history="1">
              <w:r w:rsidRPr="00527707">
                <w:rPr>
                  <w:rStyle w:val="Hiperpovezava"/>
                  <w:rFonts w:ascii="Candara" w:hAnsi="Candara"/>
                  <w:sz w:val="24"/>
                  <w:szCs w:val="24"/>
                </w:rPr>
                <w:t>Sklep o seznanitvi s predstavitvijo projektne dokumentacije za izvedbo gradnje (PZI) za projekt »Kulturna dvorana Šempeter«</w:t>
              </w:r>
            </w:hyperlink>
          </w:p>
        </w:tc>
      </w:tr>
      <w:tr w:rsidR="009B7B07" w:rsidRPr="00B319CE" w14:paraId="7E4B593B" w14:textId="77777777" w:rsidTr="009442CD">
        <w:tc>
          <w:tcPr>
            <w:tcW w:w="1412" w:type="dxa"/>
            <w:gridSpan w:val="3"/>
            <w:vMerge/>
            <w:tcBorders>
              <w:bottom w:val="nil"/>
            </w:tcBorders>
          </w:tcPr>
          <w:p w14:paraId="5B9F0F5C" w14:textId="77777777" w:rsidR="009B7B07" w:rsidRPr="00B7038B" w:rsidRDefault="009B7B07" w:rsidP="009B7B07">
            <w:pPr>
              <w:outlineLvl w:val="1"/>
              <w:rPr>
                <w:rFonts w:ascii="Candara" w:hAnsi="Candara"/>
                <w:b/>
                <w:i/>
              </w:rPr>
            </w:pPr>
          </w:p>
        </w:tc>
        <w:tc>
          <w:tcPr>
            <w:tcW w:w="1559" w:type="dxa"/>
            <w:tcBorders>
              <w:bottom w:val="nil"/>
            </w:tcBorders>
          </w:tcPr>
          <w:p w14:paraId="46E23F83" w14:textId="77777777" w:rsidR="009B7B07" w:rsidRPr="00F9508C" w:rsidRDefault="009B7B07" w:rsidP="009B7B07">
            <w:pPr>
              <w:pStyle w:val="Navadensplet"/>
              <w:rPr>
                <w:rFonts w:ascii="Candara" w:hAnsi="Candara"/>
                <w:sz w:val="22"/>
                <w:szCs w:val="22"/>
              </w:rPr>
            </w:pPr>
            <w:r w:rsidRPr="00F9508C">
              <w:rPr>
                <w:rFonts w:ascii="Candara" w:hAnsi="Candara"/>
                <w:sz w:val="22"/>
                <w:szCs w:val="22"/>
              </w:rPr>
              <w:t>007-1/2025-2 in</w:t>
            </w:r>
          </w:p>
          <w:p w14:paraId="001D19DD" w14:textId="69A1CAA5" w:rsidR="009B7B07" w:rsidRPr="00F9508C" w:rsidRDefault="009B7B07" w:rsidP="009B7B07">
            <w:pPr>
              <w:pStyle w:val="Navadensplet"/>
              <w:rPr>
                <w:rFonts w:ascii="Candara" w:hAnsi="Candara"/>
                <w:sz w:val="22"/>
                <w:szCs w:val="22"/>
              </w:rPr>
            </w:pPr>
            <w:r w:rsidRPr="00F9508C">
              <w:rPr>
                <w:rFonts w:ascii="Candara" w:hAnsi="Candara"/>
                <w:sz w:val="22"/>
                <w:szCs w:val="22"/>
              </w:rPr>
              <w:t>007-1/2025-3</w:t>
            </w:r>
          </w:p>
        </w:tc>
        <w:tc>
          <w:tcPr>
            <w:tcW w:w="11832" w:type="dxa"/>
            <w:gridSpan w:val="3"/>
            <w:tcBorders>
              <w:bottom w:val="nil"/>
            </w:tcBorders>
          </w:tcPr>
          <w:p w14:paraId="44A1BCAF" w14:textId="0BD0645D" w:rsidR="009B7B07" w:rsidRPr="00527707" w:rsidRDefault="009B7B07" w:rsidP="009B7B07">
            <w:pPr>
              <w:pStyle w:val="Navadensplet"/>
              <w:spacing w:after="0"/>
              <w:jc w:val="both"/>
              <w:rPr>
                <w:rFonts w:ascii="Candara" w:hAnsi="Candara"/>
                <w:sz w:val="24"/>
                <w:szCs w:val="24"/>
              </w:rPr>
            </w:pPr>
            <w:r w:rsidRPr="00527707">
              <w:rPr>
                <w:rFonts w:ascii="Candara" w:hAnsi="Candara"/>
                <w:sz w:val="24"/>
                <w:szCs w:val="24"/>
              </w:rPr>
              <w:t xml:space="preserve">Odlok o dodeljevanju finančnih sredstev za spodbujanje razvoja podjetništva in zaposlovanja v Občini Šempeter - Vrtojba </w:t>
            </w:r>
            <w:r w:rsidRPr="00527707">
              <w:rPr>
                <w:rFonts w:ascii="Candara" w:hAnsi="Candara"/>
                <w:i/>
                <w:iCs/>
                <w:sz w:val="24"/>
                <w:szCs w:val="24"/>
              </w:rPr>
              <w:t>– prva obravnava</w:t>
            </w:r>
          </w:p>
          <w:p w14:paraId="6AB91272" w14:textId="44D54415" w:rsidR="009B7B07" w:rsidRPr="00527707" w:rsidRDefault="009B7B07" w:rsidP="009B7B07">
            <w:pPr>
              <w:pStyle w:val="Navadensplet"/>
              <w:spacing w:after="0"/>
              <w:jc w:val="both"/>
              <w:rPr>
                <w:rFonts w:ascii="Candara" w:hAnsi="Candara"/>
                <w:sz w:val="24"/>
                <w:szCs w:val="24"/>
              </w:rPr>
            </w:pPr>
            <w:hyperlink r:id="rId315" w:history="1">
              <w:r w:rsidRPr="00527707">
                <w:rPr>
                  <w:rStyle w:val="Hiperpovezava"/>
                  <w:rFonts w:ascii="Candara" w:hAnsi="Candara"/>
                  <w:sz w:val="24"/>
                  <w:szCs w:val="24"/>
                </w:rPr>
                <w:t>Sklep o sprejem Odloka</w:t>
              </w:r>
            </w:hyperlink>
          </w:p>
          <w:p w14:paraId="29838120" w14:textId="77777777" w:rsidR="009B7B07" w:rsidRDefault="009B7B07" w:rsidP="009B7B07">
            <w:pPr>
              <w:pStyle w:val="Navadensplet"/>
              <w:spacing w:after="0"/>
              <w:jc w:val="both"/>
              <w:rPr>
                <w:rFonts w:ascii="Candara" w:hAnsi="Candara"/>
                <w:sz w:val="24"/>
                <w:szCs w:val="24"/>
              </w:rPr>
            </w:pPr>
            <w:hyperlink r:id="rId316" w:history="1">
              <w:r w:rsidRPr="006A0768">
                <w:rPr>
                  <w:rStyle w:val="Hiperpovezava"/>
                  <w:rFonts w:ascii="Candara" w:hAnsi="Candara"/>
                  <w:b/>
                  <w:bCs/>
                  <w:sz w:val="24"/>
                  <w:szCs w:val="24"/>
                </w:rPr>
                <w:t>Odlok o dodeljevanju finančnih sredstev za spodbujanje razvoja podjetništva in zaposlovanja v Občini Šempeter - Vrtojba</w:t>
              </w:r>
            </w:hyperlink>
            <w:r w:rsidRPr="00527707">
              <w:rPr>
                <w:rFonts w:ascii="Candara" w:hAnsi="Candara"/>
                <w:sz w:val="24"/>
                <w:szCs w:val="24"/>
              </w:rPr>
              <w:t>, objava v Uradnem listu RS št.:</w:t>
            </w:r>
            <w:r>
              <w:rPr>
                <w:rFonts w:ascii="Candara" w:hAnsi="Candara"/>
                <w:sz w:val="24"/>
                <w:szCs w:val="24"/>
              </w:rPr>
              <w:t xml:space="preserve"> 13</w:t>
            </w:r>
            <w:r w:rsidRPr="00527707">
              <w:rPr>
                <w:rFonts w:ascii="Candara" w:hAnsi="Candara"/>
                <w:sz w:val="24"/>
                <w:szCs w:val="24"/>
              </w:rPr>
              <w:t xml:space="preserve">/2025 z dne </w:t>
            </w:r>
            <w:r>
              <w:rPr>
                <w:rFonts w:ascii="Candara" w:hAnsi="Candara"/>
                <w:sz w:val="24"/>
                <w:szCs w:val="24"/>
              </w:rPr>
              <w:t>28</w:t>
            </w:r>
            <w:r w:rsidRPr="00527707">
              <w:rPr>
                <w:rFonts w:ascii="Candara" w:hAnsi="Candara"/>
                <w:sz w:val="24"/>
                <w:szCs w:val="24"/>
              </w:rPr>
              <w:t xml:space="preserve">. </w:t>
            </w:r>
            <w:r>
              <w:rPr>
                <w:rFonts w:ascii="Candara" w:hAnsi="Candara"/>
                <w:sz w:val="24"/>
                <w:szCs w:val="24"/>
              </w:rPr>
              <w:t>2.</w:t>
            </w:r>
            <w:r w:rsidRPr="00527707">
              <w:rPr>
                <w:rFonts w:ascii="Candara" w:hAnsi="Candara"/>
                <w:sz w:val="24"/>
                <w:szCs w:val="24"/>
              </w:rPr>
              <w:t xml:space="preserve"> 2025</w:t>
            </w:r>
          </w:p>
          <w:p w14:paraId="7ED7D645" w14:textId="77777777" w:rsidR="009B7B07" w:rsidRDefault="009B7B07" w:rsidP="009B7B07">
            <w:pPr>
              <w:pStyle w:val="Navadensplet"/>
              <w:jc w:val="both"/>
              <w:rPr>
                <w:rFonts w:ascii="Candara" w:hAnsi="Candara"/>
                <w:i/>
                <w:iCs/>
                <w:sz w:val="20"/>
                <w:szCs w:val="20"/>
                <w:highlight w:val="lightGray"/>
              </w:rPr>
            </w:pPr>
            <w:r w:rsidRPr="006A0768">
              <w:rPr>
                <w:rFonts w:ascii="Candara" w:hAnsi="Candara"/>
                <w:i/>
                <w:iCs/>
                <w:sz w:val="20"/>
                <w:szCs w:val="20"/>
                <w:highlight w:val="lightGray"/>
              </w:rPr>
              <w:t xml:space="preserve">Z dnem uveljavitve tega odloka preneha veljati Odlok o dodeljevanju finančnih sredstev za spodbujanje razvoja podjetništva in zaposlovanja v Občini Šempeter - Vrtojba (Uradni list RS, št. 67/11, 107/13, 21/14 in 97/14). </w:t>
            </w:r>
          </w:p>
          <w:p w14:paraId="7775D3CD" w14:textId="74ABD358" w:rsidR="009B7B07" w:rsidRPr="006A0768" w:rsidRDefault="009B7B07" w:rsidP="009B7B07">
            <w:pPr>
              <w:pStyle w:val="Navadensplet"/>
              <w:jc w:val="both"/>
              <w:rPr>
                <w:rFonts w:ascii="Candara" w:hAnsi="Candara"/>
              </w:rPr>
            </w:pPr>
            <w:r w:rsidRPr="006A0768">
              <w:rPr>
                <w:rFonts w:ascii="Candara" w:hAnsi="Candara"/>
                <w:i/>
                <w:iCs/>
                <w:sz w:val="20"/>
                <w:szCs w:val="20"/>
                <w:highlight w:val="lightGray"/>
              </w:rPr>
              <w:t>Vsi postopki, ki so se začeli na podlagi odloka iz prejšnjega odstavka tega člena, se dokončajo po določbah odloka iz prejšnjega odstavka tega člena.</w:t>
            </w:r>
            <w:r w:rsidRPr="006A0768">
              <w:rPr>
                <w:rFonts w:ascii="Candara" w:hAnsi="Candara"/>
              </w:rPr>
              <w:t xml:space="preserve"> </w:t>
            </w:r>
          </w:p>
        </w:tc>
      </w:tr>
      <w:tr w:rsidR="009B7B07" w:rsidRPr="00B319CE" w14:paraId="571B8819" w14:textId="77777777" w:rsidTr="00F34032">
        <w:tc>
          <w:tcPr>
            <w:tcW w:w="14803" w:type="dxa"/>
            <w:gridSpan w:val="7"/>
            <w:tcBorders>
              <w:bottom w:val="nil"/>
            </w:tcBorders>
            <w:shd w:val="clear" w:color="auto" w:fill="D0CECE" w:themeFill="background2" w:themeFillShade="E6"/>
          </w:tcPr>
          <w:p w14:paraId="7947EB51" w14:textId="77777777" w:rsidR="009B7B07" w:rsidRPr="006A5520" w:rsidRDefault="009B7B07" w:rsidP="009B7B07">
            <w:pPr>
              <w:pStyle w:val="Navadensplet"/>
              <w:jc w:val="center"/>
              <w:rPr>
                <w:rFonts w:ascii="Candara" w:hAnsi="Candara"/>
                <w:b/>
                <w:bCs/>
                <w:sz w:val="26"/>
                <w:szCs w:val="26"/>
              </w:rPr>
            </w:pPr>
          </w:p>
        </w:tc>
      </w:tr>
      <w:tr w:rsidR="009B7B07" w:rsidRPr="00B319CE" w14:paraId="15F6FDE8" w14:textId="77777777" w:rsidTr="0069058D">
        <w:tc>
          <w:tcPr>
            <w:tcW w:w="1412" w:type="dxa"/>
            <w:gridSpan w:val="3"/>
            <w:vMerge w:val="restart"/>
          </w:tcPr>
          <w:p w14:paraId="13E06631" w14:textId="77777777" w:rsidR="009B7B07" w:rsidRPr="00B7038B" w:rsidRDefault="009B7B07" w:rsidP="009B7B07">
            <w:pPr>
              <w:outlineLvl w:val="1"/>
              <w:rPr>
                <w:rFonts w:ascii="Candara" w:hAnsi="Candara"/>
                <w:b/>
                <w:i/>
              </w:rPr>
            </w:pPr>
            <w:bookmarkStart w:id="6" w:name="_Hlk196816679"/>
            <w:r w:rsidRPr="00B7038B">
              <w:rPr>
                <w:rFonts w:ascii="Candara" w:hAnsi="Candara"/>
                <w:b/>
                <w:i/>
              </w:rPr>
              <w:t xml:space="preserve">21. redna seja OS.  </w:t>
            </w:r>
          </w:p>
          <w:p w14:paraId="22BD0F2A" w14:textId="0C5CBE01" w:rsidR="009B7B07" w:rsidRPr="00A626E9" w:rsidRDefault="009B7B07" w:rsidP="009B7B07">
            <w:pPr>
              <w:outlineLvl w:val="1"/>
              <w:rPr>
                <w:rFonts w:ascii="Candara" w:hAnsi="Candara"/>
                <w:bCs/>
                <w:i/>
                <w:sz w:val="20"/>
                <w:szCs w:val="20"/>
              </w:rPr>
            </w:pPr>
            <w:r w:rsidRPr="00A626E9">
              <w:rPr>
                <w:rFonts w:ascii="Candara" w:hAnsi="Candara"/>
                <w:bCs/>
                <w:i/>
                <w:sz w:val="20"/>
                <w:szCs w:val="20"/>
              </w:rPr>
              <w:t xml:space="preserve">dne </w:t>
            </w:r>
            <w:r>
              <w:rPr>
                <w:rFonts w:ascii="Candara" w:hAnsi="Candara"/>
                <w:bCs/>
                <w:i/>
                <w:sz w:val="20"/>
                <w:szCs w:val="20"/>
              </w:rPr>
              <w:t>23. 1. 2025</w:t>
            </w:r>
          </w:p>
          <w:p w14:paraId="76D87D56" w14:textId="49FB7BEC" w:rsidR="009B7B07" w:rsidRPr="006A5520" w:rsidRDefault="009B7B07" w:rsidP="009B7B07">
            <w:pPr>
              <w:pStyle w:val="Navadensplet"/>
              <w:rPr>
                <w:rFonts w:ascii="Candara" w:hAnsi="Candara"/>
                <w:b/>
                <w:bCs/>
                <w:sz w:val="26"/>
                <w:szCs w:val="26"/>
              </w:rPr>
            </w:pPr>
            <w:r w:rsidRPr="00A626E9">
              <w:rPr>
                <w:rFonts w:ascii="Candara" w:hAnsi="Candara"/>
                <w:bCs/>
                <w:i/>
                <w:sz w:val="20"/>
                <w:szCs w:val="20"/>
              </w:rPr>
              <w:t>0320-</w:t>
            </w:r>
            <w:r>
              <w:rPr>
                <w:rFonts w:ascii="Candara" w:hAnsi="Candara"/>
                <w:bCs/>
                <w:i/>
                <w:sz w:val="20"/>
                <w:szCs w:val="20"/>
              </w:rPr>
              <w:t>10</w:t>
            </w:r>
            <w:r w:rsidRPr="00A626E9">
              <w:rPr>
                <w:rFonts w:ascii="Candara" w:hAnsi="Candara"/>
                <w:bCs/>
                <w:i/>
                <w:sz w:val="20"/>
                <w:szCs w:val="20"/>
              </w:rPr>
              <w:t>/2024</w:t>
            </w:r>
          </w:p>
        </w:tc>
        <w:tc>
          <w:tcPr>
            <w:tcW w:w="1559" w:type="dxa"/>
            <w:tcBorders>
              <w:bottom w:val="nil"/>
            </w:tcBorders>
          </w:tcPr>
          <w:p w14:paraId="6A4D3A62" w14:textId="69FEFD62" w:rsidR="009B7B07" w:rsidRPr="00C03590" w:rsidRDefault="009B7B07" w:rsidP="009B7B07">
            <w:pPr>
              <w:pStyle w:val="Navadensplet"/>
              <w:spacing w:after="0"/>
              <w:jc w:val="both"/>
              <w:rPr>
                <w:rFonts w:ascii="Candara" w:hAnsi="Candara"/>
                <w:sz w:val="22"/>
                <w:szCs w:val="22"/>
              </w:rPr>
            </w:pPr>
            <w:r w:rsidRPr="00C03590">
              <w:rPr>
                <w:rFonts w:ascii="Candara" w:hAnsi="Candara"/>
                <w:sz w:val="22"/>
                <w:szCs w:val="22"/>
              </w:rPr>
              <w:t>0320-8/2024-7</w:t>
            </w:r>
          </w:p>
        </w:tc>
        <w:tc>
          <w:tcPr>
            <w:tcW w:w="11832" w:type="dxa"/>
            <w:gridSpan w:val="3"/>
            <w:tcBorders>
              <w:bottom w:val="nil"/>
            </w:tcBorders>
          </w:tcPr>
          <w:p w14:paraId="562CF670" w14:textId="5F17957E" w:rsidR="009B7B07" w:rsidRPr="00C03590" w:rsidRDefault="009B7B07" w:rsidP="009B7B07">
            <w:pPr>
              <w:pStyle w:val="Navadensplet"/>
              <w:spacing w:after="0"/>
              <w:jc w:val="both"/>
              <w:rPr>
                <w:rFonts w:ascii="Candara" w:hAnsi="Candara"/>
                <w:b/>
                <w:bCs/>
                <w:sz w:val="24"/>
                <w:szCs w:val="24"/>
              </w:rPr>
            </w:pPr>
            <w:hyperlink r:id="rId317" w:history="1">
              <w:r w:rsidRPr="00F34032">
                <w:rPr>
                  <w:rStyle w:val="Hiperpovezava"/>
                  <w:rFonts w:ascii="Candara" w:hAnsi="Candara"/>
                  <w:b/>
                  <w:bCs/>
                  <w:sz w:val="24"/>
                  <w:szCs w:val="24"/>
                </w:rPr>
                <w:t>Zapisnik 20. redne seje občinskega sveta</w:t>
              </w:r>
            </w:hyperlink>
            <w:r w:rsidRPr="00F34032">
              <w:rPr>
                <w:rFonts w:ascii="Candara" w:hAnsi="Candara"/>
                <w:b/>
                <w:bCs/>
                <w:sz w:val="24"/>
                <w:szCs w:val="24"/>
              </w:rPr>
              <w:t>, ki je bila dne 21. 11. 2024</w:t>
            </w:r>
          </w:p>
        </w:tc>
      </w:tr>
      <w:tr w:rsidR="009B7B07" w:rsidRPr="00B319CE" w14:paraId="41B1B5E7" w14:textId="77777777" w:rsidTr="0069058D">
        <w:tc>
          <w:tcPr>
            <w:tcW w:w="1412" w:type="dxa"/>
            <w:gridSpan w:val="3"/>
            <w:vMerge/>
          </w:tcPr>
          <w:p w14:paraId="050157C0" w14:textId="77777777" w:rsidR="009B7B07" w:rsidRPr="00B7038B" w:rsidRDefault="009B7B07" w:rsidP="009B7B07">
            <w:pPr>
              <w:outlineLvl w:val="1"/>
              <w:rPr>
                <w:rFonts w:ascii="Candara" w:hAnsi="Candara"/>
                <w:b/>
                <w:i/>
              </w:rPr>
            </w:pPr>
          </w:p>
        </w:tc>
        <w:tc>
          <w:tcPr>
            <w:tcW w:w="1559" w:type="dxa"/>
            <w:tcBorders>
              <w:bottom w:val="nil"/>
            </w:tcBorders>
          </w:tcPr>
          <w:p w14:paraId="1F901F8B" w14:textId="76664CFB" w:rsidR="009B7B07" w:rsidRPr="00C03590" w:rsidRDefault="009B7B07" w:rsidP="009B7B07">
            <w:pPr>
              <w:pStyle w:val="Navadensplet"/>
              <w:spacing w:after="0"/>
              <w:jc w:val="both"/>
              <w:rPr>
                <w:rFonts w:ascii="Candara" w:hAnsi="Candara"/>
                <w:sz w:val="22"/>
                <w:szCs w:val="22"/>
              </w:rPr>
            </w:pPr>
            <w:r w:rsidRPr="00F34032">
              <w:rPr>
                <w:rFonts w:ascii="Candara" w:hAnsi="Candara"/>
                <w:sz w:val="22"/>
                <w:szCs w:val="22"/>
              </w:rPr>
              <w:t>0322-10/2022-10</w:t>
            </w:r>
          </w:p>
        </w:tc>
        <w:tc>
          <w:tcPr>
            <w:tcW w:w="11832" w:type="dxa"/>
            <w:gridSpan w:val="3"/>
            <w:tcBorders>
              <w:bottom w:val="nil"/>
            </w:tcBorders>
          </w:tcPr>
          <w:p w14:paraId="7716D336" w14:textId="78341C5A" w:rsidR="009B7B07" w:rsidRPr="00C03590" w:rsidRDefault="009B7B07" w:rsidP="009B7B07">
            <w:pPr>
              <w:pStyle w:val="Navadensplet"/>
              <w:spacing w:after="0"/>
              <w:jc w:val="both"/>
              <w:rPr>
                <w:rFonts w:ascii="Candara" w:hAnsi="Candara"/>
                <w:b/>
                <w:bCs/>
                <w:sz w:val="24"/>
                <w:szCs w:val="24"/>
              </w:rPr>
            </w:pPr>
            <w:r w:rsidRPr="00F34032">
              <w:rPr>
                <w:rFonts w:ascii="Candara" w:hAnsi="Candara"/>
                <w:b/>
                <w:bCs/>
                <w:sz w:val="24"/>
                <w:szCs w:val="24"/>
              </w:rPr>
              <w:t>Ugotovitveni sklep o odstopu in imenovanje novih članov v Krajevni odbor Vrtojba do izteka mandata</w:t>
            </w:r>
            <w:r w:rsidRPr="00F34032">
              <w:rPr>
                <w:rFonts w:ascii="Candara" w:hAnsi="Candara"/>
                <w:b/>
                <w:bCs/>
                <w:sz w:val="24"/>
                <w:szCs w:val="24"/>
              </w:rPr>
              <w:br/>
            </w:r>
            <w:hyperlink r:id="rId318" w:history="1">
              <w:r w:rsidRPr="00F34032">
                <w:rPr>
                  <w:rStyle w:val="Hiperpovezava"/>
                  <w:rFonts w:ascii="Candara" w:hAnsi="Candara"/>
                  <w:sz w:val="24"/>
                  <w:szCs w:val="24"/>
                </w:rPr>
                <w:t>Ugotovitveni sklep o odstopu Erika Bajuka in</w:t>
              </w:r>
              <w:r w:rsidRPr="00F34032">
                <w:rPr>
                  <w:rStyle w:val="Hiperpovezava"/>
                  <w:rFonts w:ascii="Candara" w:hAnsi="Candara"/>
                  <w:b/>
                  <w:bCs/>
                  <w:sz w:val="24"/>
                  <w:szCs w:val="24"/>
                </w:rPr>
                <w:t xml:space="preserve"> imenovanje novega člana Mikuž Zorana v Krajevni odbor Vrtojba do izteka mandata</w:t>
              </w:r>
            </w:hyperlink>
            <w:r w:rsidRPr="00F34032">
              <w:rPr>
                <w:rFonts w:ascii="Candara" w:hAnsi="Candara"/>
                <w:b/>
                <w:bCs/>
                <w:sz w:val="24"/>
                <w:szCs w:val="24"/>
              </w:rPr>
              <w:t xml:space="preserve"> </w:t>
            </w:r>
          </w:p>
        </w:tc>
      </w:tr>
      <w:tr w:rsidR="009B7B07" w:rsidRPr="00B319CE" w14:paraId="24B3793C" w14:textId="77777777" w:rsidTr="0069058D">
        <w:tc>
          <w:tcPr>
            <w:tcW w:w="1412" w:type="dxa"/>
            <w:gridSpan w:val="3"/>
            <w:vMerge/>
          </w:tcPr>
          <w:p w14:paraId="599C3F59" w14:textId="77777777" w:rsidR="009B7B07" w:rsidRPr="00B7038B" w:rsidRDefault="009B7B07" w:rsidP="009B7B07">
            <w:pPr>
              <w:outlineLvl w:val="1"/>
              <w:rPr>
                <w:rFonts w:ascii="Candara" w:hAnsi="Candara"/>
                <w:b/>
                <w:i/>
              </w:rPr>
            </w:pPr>
          </w:p>
        </w:tc>
        <w:tc>
          <w:tcPr>
            <w:tcW w:w="1559" w:type="dxa"/>
            <w:tcBorders>
              <w:bottom w:val="nil"/>
            </w:tcBorders>
          </w:tcPr>
          <w:p w14:paraId="5A3730C4" w14:textId="4C1580E2" w:rsidR="009B7B07" w:rsidRPr="00C03590" w:rsidRDefault="009B7B07" w:rsidP="009B7B07">
            <w:pPr>
              <w:pStyle w:val="Navadensplet"/>
              <w:spacing w:after="0"/>
              <w:jc w:val="both"/>
              <w:rPr>
                <w:rFonts w:ascii="Candara" w:hAnsi="Candara"/>
                <w:sz w:val="22"/>
                <w:szCs w:val="22"/>
              </w:rPr>
            </w:pPr>
            <w:r w:rsidRPr="00C03590">
              <w:rPr>
                <w:rFonts w:ascii="Candara" w:hAnsi="Candara"/>
                <w:sz w:val="22"/>
                <w:szCs w:val="22"/>
              </w:rPr>
              <w:t>0322-0021/2024-3</w:t>
            </w:r>
          </w:p>
        </w:tc>
        <w:tc>
          <w:tcPr>
            <w:tcW w:w="11832" w:type="dxa"/>
            <w:gridSpan w:val="3"/>
            <w:tcBorders>
              <w:bottom w:val="nil"/>
            </w:tcBorders>
          </w:tcPr>
          <w:p w14:paraId="1256BD93" w14:textId="36E7A6BE" w:rsidR="009B7B07" w:rsidRPr="00C03590" w:rsidRDefault="009B7B07" w:rsidP="009B7B07">
            <w:pPr>
              <w:pStyle w:val="Navadensplet"/>
              <w:spacing w:after="0"/>
              <w:jc w:val="both"/>
              <w:rPr>
                <w:rFonts w:ascii="Candara" w:hAnsi="Candara"/>
                <w:b/>
                <w:bCs/>
                <w:sz w:val="24"/>
                <w:szCs w:val="24"/>
              </w:rPr>
            </w:pPr>
            <w:r w:rsidRPr="00F34032">
              <w:rPr>
                <w:rFonts w:ascii="Candara" w:hAnsi="Candara"/>
                <w:b/>
                <w:bCs/>
                <w:sz w:val="24"/>
                <w:szCs w:val="24"/>
              </w:rPr>
              <w:t>Določitev plačnega razreda direktorja Javnega sklada malega gospodarstva Goriške, v povezavi z novim Zakonom o skupnih temeljih sistema plač v javnem sektorju in Uredbo o plačah javnih uslužbencev plačne skupine B</w:t>
            </w:r>
            <w:r w:rsidRPr="00F34032">
              <w:rPr>
                <w:rFonts w:ascii="Candara" w:hAnsi="Candara"/>
                <w:b/>
                <w:bCs/>
                <w:sz w:val="24"/>
                <w:szCs w:val="24"/>
              </w:rPr>
              <w:br/>
            </w:r>
            <w:hyperlink r:id="rId319" w:history="1">
              <w:r w:rsidRPr="00F34032">
                <w:rPr>
                  <w:rStyle w:val="Hiperpovezava"/>
                  <w:rFonts w:ascii="Candara" w:hAnsi="Candara"/>
                  <w:b/>
                  <w:bCs/>
                  <w:sz w:val="24"/>
                  <w:szCs w:val="24"/>
                </w:rPr>
                <w:t>Sklep o določitvi plačnega razreda direktorja JSMGG</w:t>
              </w:r>
            </w:hyperlink>
            <w:r w:rsidRPr="00F34032">
              <w:rPr>
                <w:rFonts w:ascii="Candara" w:hAnsi="Candara"/>
                <w:b/>
                <w:bCs/>
                <w:sz w:val="24"/>
                <w:szCs w:val="24"/>
              </w:rPr>
              <w:t xml:space="preserve"> </w:t>
            </w:r>
            <w:r w:rsidRPr="00F34032">
              <w:rPr>
                <w:rFonts w:ascii="Candara" w:hAnsi="Candara"/>
                <w:sz w:val="24"/>
                <w:szCs w:val="24"/>
              </w:rPr>
              <w:t>v povezavi z novim Zakonom o skupnih temeljih sistema plač v javnem sektorju in Uredbo o plačah javnih uslužbencev plačne skupine B</w:t>
            </w:r>
          </w:p>
        </w:tc>
      </w:tr>
      <w:bookmarkEnd w:id="6"/>
      <w:tr w:rsidR="009B7B07" w:rsidRPr="00B319CE" w14:paraId="29A8248E" w14:textId="77777777" w:rsidTr="0069058D">
        <w:tc>
          <w:tcPr>
            <w:tcW w:w="1412" w:type="dxa"/>
            <w:gridSpan w:val="3"/>
            <w:vMerge/>
          </w:tcPr>
          <w:p w14:paraId="143EBB8E" w14:textId="77777777" w:rsidR="009B7B07" w:rsidRPr="00B7038B" w:rsidRDefault="009B7B07" w:rsidP="009B7B07">
            <w:pPr>
              <w:outlineLvl w:val="1"/>
              <w:rPr>
                <w:rFonts w:ascii="Candara" w:hAnsi="Candara"/>
                <w:b/>
                <w:i/>
              </w:rPr>
            </w:pPr>
          </w:p>
        </w:tc>
        <w:tc>
          <w:tcPr>
            <w:tcW w:w="1559" w:type="dxa"/>
            <w:tcBorders>
              <w:bottom w:val="nil"/>
            </w:tcBorders>
          </w:tcPr>
          <w:p w14:paraId="45ADF85F" w14:textId="0CAC3D6A" w:rsidR="009B7B07" w:rsidRPr="00C03590" w:rsidRDefault="009B7B07" w:rsidP="009B7B07">
            <w:pPr>
              <w:pStyle w:val="Navadensplet"/>
              <w:spacing w:after="0"/>
              <w:jc w:val="both"/>
              <w:rPr>
                <w:rFonts w:ascii="Candara" w:hAnsi="Candara"/>
                <w:sz w:val="22"/>
                <w:szCs w:val="22"/>
              </w:rPr>
            </w:pPr>
            <w:r w:rsidRPr="00C03590">
              <w:rPr>
                <w:rFonts w:ascii="Candara" w:hAnsi="Candara"/>
                <w:sz w:val="22"/>
                <w:szCs w:val="22"/>
              </w:rPr>
              <w:t>3710-3/2022-34</w:t>
            </w:r>
          </w:p>
        </w:tc>
        <w:tc>
          <w:tcPr>
            <w:tcW w:w="11832" w:type="dxa"/>
            <w:gridSpan w:val="3"/>
            <w:tcBorders>
              <w:bottom w:val="nil"/>
            </w:tcBorders>
          </w:tcPr>
          <w:p w14:paraId="3E1E40C9" w14:textId="163C566D" w:rsidR="009B7B07" w:rsidRPr="00C03590" w:rsidRDefault="009B7B07" w:rsidP="009B7B07">
            <w:pPr>
              <w:pStyle w:val="Navadensplet"/>
              <w:spacing w:after="0"/>
              <w:rPr>
                <w:rFonts w:ascii="Candara" w:hAnsi="Candara"/>
                <w:b/>
                <w:bCs/>
                <w:sz w:val="24"/>
                <w:szCs w:val="24"/>
              </w:rPr>
            </w:pPr>
            <w:r w:rsidRPr="00F34032">
              <w:rPr>
                <w:rFonts w:ascii="Candara" w:hAnsi="Candara"/>
                <w:b/>
                <w:bCs/>
                <w:sz w:val="24"/>
                <w:szCs w:val="24"/>
              </w:rPr>
              <w:t xml:space="preserve">Letni program izvajanja gospodarske javne službe o vzdrževanju občinskih javnih cest za leto 2025 – </w:t>
            </w:r>
            <w:r w:rsidRPr="00F34032">
              <w:rPr>
                <w:rFonts w:ascii="Candara" w:hAnsi="Candara"/>
                <w:b/>
                <w:bCs/>
                <w:i/>
                <w:iCs/>
                <w:sz w:val="24"/>
                <w:szCs w:val="24"/>
              </w:rPr>
              <w:t>seznanitev</w:t>
            </w:r>
            <w:r w:rsidRPr="00F34032">
              <w:rPr>
                <w:rFonts w:ascii="Candara" w:hAnsi="Candara"/>
                <w:b/>
                <w:bCs/>
                <w:sz w:val="24"/>
                <w:szCs w:val="24"/>
              </w:rPr>
              <w:br/>
            </w:r>
            <w:hyperlink r:id="rId320" w:history="1">
              <w:r w:rsidRPr="00F34032">
                <w:rPr>
                  <w:rStyle w:val="Hiperpovezava"/>
                  <w:rFonts w:ascii="Candara" w:hAnsi="Candara"/>
                  <w:b/>
                  <w:bCs/>
                  <w:sz w:val="24"/>
                  <w:szCs w:val="24"/>
                </w:rPr>
                <w:t xml:space="preserve">Sklep o seznanitvi s programom izvajanja gospodarske javne službe vzdrževanja občinskih javnih cest </w:t>
              </w:r>
              <w:r w:rsidRPr="00F34032">
                <w:rPr>
                  <w:rStyle w:val="Hiperpovezava"/>
                  <w:rFonts w:ascii="Candara" w:hAnsi="Candara"/>
                  <w:sz w:val="24"/>
                  <w:szCs w:val="24"/>
                </w:rPr>
                <w:t xml:space="preserve">v Občini Šempeter – Vrtojba za leto 2025, koncesionarja Kolektor CPG </w:t>
              </w:r>
              <w:proofErr w:type="spellStart"/>
              <w:r w:rsidRPr="00F34032">
                <w:rPr>
                  <w:rStyle w:val="Hiperpovezava"/>
                  <w:rFonts w:ascii="Candara" w:hAnsi="Candara"/>
                  <w:sz w:val="24"/>
                  <w:szCs w:val="24"/>
                </w:rPr>
                <w:t>d.o.o</w:t>
              </w:r>
              <w:proofErr w:type="spellEnd"/>
              <w:r w:rsidRPr="00F34032">
                <w:rPr>
                  <w:rStyle w:val="Hiperpovezava"/>
                  <w:rFonts w:ascii="Candara" w:hAnsi="Candara"/>
                  <w:sz w:val="24"/>
                  <w:szCs w:val="24"/>
                </w:rPr>
                <w:t>., ki ga je potrdila občinska uprava Občine Šempeter – Vrtojba.</w:t>
              </w:r>
              <w:r w:rsidRPr="00C03590">
                <w:rPr>
                  <w:rStyle w:val="Hiperpovezava"/>
                  <w:rFonts w:ascii="Candara" w:hAnsi="Candara"/>
                  <w:sz w:val="24"/>
                  <w:szCs w:val="24"/>
                </w:rPr>
                <w:t xml:space="preserve"> </w:t>
              </w:r>
            </w:hyperlink>
          </w:p>
        </w:tc>
      </w:tr>
      <w:tr w:rsidR="009B7B07" w:rsidRPr="00B319CE" w14:paraId="0D07325E" w14:textId="77777777" w:rsidTr="00867045">
        <w:tc>
          <w:tcPr>
            <w:tcW w:w="1412" w:type="dxa"/>
            <w:gridSpan w:val="3"/>
            <w:vMerge/>
          </w:tcPr>
          <w:p w14:paraId="0968976D" w14:textId="77777777" w:rsidR="009B7B07" w:rsidRPr="00B7038B" w:rsidRDefault="009B7B07" w:rsidP="009B7B07">
            <w:pPr>
              <w:outlineLvl w:val="1"/>
              <w:rPr>
                <w:rFonts w:ascii="Candara" w:hAnsi="Candara"/>
                <w:b/>
                <w:i/>
              </w:rPr>
            </w:pPr>
          </w:p>
        </w:tc>
        <w:tc>
          <w:tcPr>
            <w:tcW w:w="1559" w:type="dxa"/>
            <w:tcBorders>
              <w:bottom w:val="nil"/>
            </w:tcBorders>
          </w:tcPr>
          <w:p w14:paraId="0C85F78F" w14:textId="24D253B1" w:rsidR="009B7B07" w:rsidRPr="00C03590" w:rsidRDefault="009B7B07" w:rsidP="009B7B07">
            <w:pPr>
              <w:pStyle w:val="Navadensplet"/>
              <w:spacing w:after="0"/>
              <w:jc w:val="both"/>
              <w:rPr>
                <w:rFonts w:ascii="Candara" w:hAnsi="Candara"/>
                <w:sz w:val="22"/>
                <w:szCs w:val="22"/>
              </w:rPr>
            </w:pPr>
            <w:r w:rsidRPr="00C03590">
              <w:rPr>
                <w:rFonts w:ascii="Candara" w:hAnsi="Candara"/>
                <w:sz w:val="22"/>
                <w:szCs w:val="22"/>
              </w:rPr>
              <w:t>1220-1/2025-2</w:t>
            </w:r>
          </w:p>
        </w:tc>
        <w:tc>
          <w:tcPr>
            <w:tcW w:w="11832" w:type="dxa"/>
            <w:gridSpan w:val="3"/>
            <w:tcBorders>
              <w:bottom w:val="nil"/>
            </w:tcBorders>
          </w:tcPr>
          <w:p w14:paraId="2BC26DBB" w14:textId="77777777" w:rsidR="009B7B07" w:rsidRPr="00C03590" w:rsidRDefault="009B7B07" w:rsidP="009B7B07">
            <w:pPr>
              <w:pStyle w:val="Navadensplet"/>
              <w:spacing w:after="0"/>
              <w:jc w:val="both"/>
              <w:rPr>
                <w:rFonts w:ascii="Candara" w:hAnsi="Candara"/>
                <w:b/>
                <w:bCs/>
                <w:sz w:val="24"/>
                <w:szCs w:val="24"/>
              </w:rPr>
            </w:pPr>
            <w:r w:rsidRPr="00F34032">
              <w:rPr>
                <w:rFonts w:ascii="Candara" w:hAnsi="Candara"/>
                <w:b/>
                <w:bCs/>
                <w:sz w:val="24"/>
                <w:szCs w:val="24"/>
              </w:rPr>
              <w:t xml:space="preserve">Sklep o določitvi cene pomoč družini na domu v letu 2025 </w:t>
            </w:r>
          </w:p>
          <w:p w14:paraId="0A76DCF4" w14:textId="57C24CCF" w:rsidR="009B7B07" w:rsidRPr="00467B0E" w:rsidRDefault="009B7B07" w:rsidP="009B7B07">
            <w:pPr>
              <w:pStyle w:val="Navadensplet"/>
              <w:spacing w:after="0"/>
              <w:jc w:val="both"/>
              <w:rPr>
                <w:rFonts w:ascii="Candara" w:hAnsi="Candara"/>
                <w:b/>
                <w:bCs/>
                <w:sz w:val="24"/>
                <w:szCs w:val="24"/>
              </w:rPr>
            </w:pPr>
            <w:hyperlink r:id="rId321" w:history="1">
              <w:r w:rsidRPr="00467B0E">
                <w:rPr>
                  <w:rStyle w:val="Hiperpovezava"/>
                  <w:rFonts w:ascii="Candara" w:hAnsi="Candara"/>
                  <w:sz w:val="24"/>
                  <w:szCs w:val="24"/>
                </w:rPr>
                <w:t>Sklep o</w:t>
              </w:r>
              <w:r w:rsidRPr="00467B0E">
                <w:rPr>
                  <w:rStyle w:val="Hiperpovezava"/>
                  <w:rFonts w:ascii="Candara" w:hAnsi="Candara"/>
                  <w:b/>
                  <w:bCs/>
                  <w:sz w:val="24"/>
                  <w:szCs w:val="24"/>
                </w:rPr>
                <w:t xml:space="preserve"> soglasju k ceni storitve pomoč družini na domu</w:t>
              </w:r>
            </w:hyperlink>
            <w:r w:rsidRPr="00467B0E">
              <w:rPr>
                <w:rFonts w:ascii="Candara" w:hAnsi="Candara"/>
                <w:sz w:val="24"/>
                <w:szCs w:val="24"/>
              </w:rPr>
              <w:t xml:space="preserve">. Ta sklep prične veljati naslednji dan po objavi v Uradnem listu Republike Slovenije, uporablja pa se od 1. 2. 2025 dalje, </w:t>
            </w:r>
            <w:r w:rsidRPr="00467B0E">
              <w:rPr>
                <w:rFonts w:ascii="Candara" w:hAnsi="Candara"/>
                <w:b/>
                <w:bCs/>
                <w:sz w:val="24"/>
                <w:szCs w:val="24"/>
              </w:rPr>
              <w:t>objava v Uradnem listu RS</w:t>
            </w:r>
            <w:r w:rsidRPr="00467B0E">
              <w:rPr>
                <w:rFonts w:ascii="Candara" w:hAnsi="Candara"/>
                <w:sz w:val="24"/>
                <w:szCs w:val="24"/>
              </w:rPr>
              <w:t xml:space="preserve"> št. 5/2025 z dne 31. 1. 2025</w:t>
            </w:r>
          </w:p>
        </w:tc>
      </w:tr>
      <w:tr w:rsidR="009B7B07" w:rsidRPr="00B319CE" w14:paraId="5127E642" w14:textId="77777777" w:rsidTr="00867045">
        <w:tc>
          <w:tcPr>
            <w:tcW w:w="1412" w:type="dxa"/>
            <w:gridSpan w:val="3"/>
            <w:vMerge/>
          </w:tcPr>
          <w:p w14:paraId="6823FCB0" w14:textId="77777777" w:rsidR="009B7B07" w:rsidRPr="00B7038B" w:rsidRDefault="009B7B07" w:rsidP="009B7B07">
            <w:pPr>
              <w:outlineLvl w:val="1"/>
              <w:rPr>
                <w:rFonts w:ascii="Candara" w:hAnsi="Candara"/>
                <w:b/>
                <w:i/>
              </w:rPr>
            </w:pPr>
          </w:p>
        </w:tc>
        <w:tc>
          <w:tcPr>
            <w:tcW w:w="1559" w:type="dxa"/>
            <w:tcBorders>
              <w:bottom w:val="nil"/>
            </w:tcBorders>
          </w:tcPr>
          <w:p w14:paraId="10D9C930" w14:textId="77777777" w:rsidR="009B7B07" w:rsidRPr="00C03590" w:rsidRDefault="009B7B07" w:rsidP="009B7B07">
            <w:pPr>
              <w:pStyle w:val="Navadensplet"/>
              <w:spacing w:after="0"/>
              <w:jc w:val="both"/>
              <w:rPr>
                <w:rFonts w:ascii="Candara" w:hAnsi="Candara"/>
                <w:sz w:val="22"/>
                <w:szCs w:val="22"/>
              </w:rPr>
            </w:pPr>
            <w:r w:rsidRPr="00C03590">
              <w:rPr>
                <w:rFonts w:ascii="Candara" w:hAnsi="Candara"/>
                <w:sz w:val="22"/>
                <w:szCs w:val="22"/>
              </w:rPr>
              <w:t>007-9/2024-5 in</w:t>
            </w:r>
          </w:p>
          <w:p w14:paraId="630417E4" w14:textId="16F996C9" w:rsidR="009B7B07" w:rsidRPr="00C03590" w:rsidRDefault="009B7B07" w:rsidP="009B7B07">
            <w:pPr>
              <w:pStyle w:val="Navadensplet"/>
              <w:spacing w:after="0"/>
              <w:jc w:val="both"/>
              <w:rPr>
                <w:rFonts w:ascii="Candara" w:hAnsi="Candara"/>
                <w:sz w:val="22"/>
                <w:szCs w:val="22"/>
              </w:rPr>
            </w:pPr>
            <w:r w:rsidRPr="00C03590">
              <w:rPr>
                <w:rFonts w:ascii="Candara" w:hAnsi="Candara"/>
                <w:sz w:val="22"/>
                <w:szCs w:val="22"/>
              </w:rPr>
              <w:t>007-9/2024-6</w:t>
            </w:r>
          </w:p>
          <w:p w14:paraId="47A1E326" w14:textId="206C9462" w:rsidR="009B7B07" w:rsidRPr="00C03590" w:rsidRDefault="009B7B07" w:rsidP="009B7B07">
            <w:pPr>
              <w:pStyle w:val="Navadensplet"/>
              <w:spacing w:after="0"/>
              <w:jc w:val="both"/>
              <w:rPr>
                <w:rFonts w:ascii="Candara" w:hAnsi="Candara"/>
                <w:sz w:val="22"/>
                <w:szCs w:val="22"/>
              </w:rPr>
            </w:pPr>
          </w:p>
        </w:tc>
        <w:tc>
          <w:tcPr>
            <w:tcW w:w="11832" w:type="dxa"/>
            <w:gridSpan w:val="3"/>
            <w:tcBorders>
              <w:bottom w:val="nil"/>
            </w:tcBorders>
          </w:tcPr>
          <w:p w14:paraId="49FE40CC" w14:textId="77777777" w:rsidR="009B7B07" w:rsidRPr="00F34032" w:rsidRDefault="009B7B07" w:rsidP="009B7B07">
            <w:pPr>
              <w:pStyle w:val="Navadensplet"/>
              <w:spacing w:after="0"/>
              <w:rPr>
                <w:rFonts w:ascii="Candara" w:hAnsi="Candara"/>
                <w:b/>
                <w:bCs/>
                <w:sz w:val="24"/>
                <w:szCs w:val="24"/>
              </w:rPr>
            </w:pPr>
            <w:r w:rsidRPr="00F34032">
              <w:rPr>
                <w:rFonts w:ascii="Candara" w:hAnsi="Candara"/>
                <w:b/>
                <w:bCs/>
                <w:sz w:val="24"/>
                <w:szCs w:val="24"/>
              </w:rPr>
              <w:t xml:space="preserve">Odlok o ustanovitvi javnega zavoda Zavod za kulturo, šport, turizem in mladinske dejavnosti Šempeter – Vrtojba – </w:t>
            </w:r>
            <w:r w:rsidRPr="00F34032">
              <w:rPr>
                <w:rFonts w:ascii="Candara" w:hAnsi="Candara"/>
                <w:b/>
                <w:bCs/>
                <w:i/>
                <w:iCs/>
                <w:sz w:val="24"/>
                <w:szCs w:val="24"/>
              </w:rPr>
              <w:t>druga obravnava</w:t>
            </w:r>
            <w:r w:rsidRPr="00F34032">
              <w:rPr>
                <w:rFonts w:ascii="Candara" w:hAnsi="Candara"/>
                <w:b/>
                <w:bCs/>
                <w:sz w:val="24"/>
                <w:szCs w:val="24"/>
              </w:rPr>
              <w:br/>
            </w:r>
            <w:hyperlink r:id="rId322" w:history="1">
              <w:r w:rsidRPr="00F34032">
                <w:rPr>
                  <w:rStyle w:val="Hiperpovezava"/>
                  <w:rFonts w:ascii="Candara" w:hAnsi="Candara"/>
                  <w:b/>
                  <w:bCs/>
                  <w:sz w:val="24"/>
                  <w:szCs w:val="24"/>
                </w:rPr>
                <w:t xml:space="preserve">Sklep </w:t>
              </w:r>
              <w:r w:rsidRPr="00F34032">
                <w:rPr>
                  <w:rStyle w:val="Hiperpovezava"/>
                  <w:rFonts w:ascii="Candara" w:hAnsi="Candara"/>
                  <w:sz w:val="24"/>
                  <w:szCs w:val="24"/>
                </w:rPr>
                <w:t>o sprejemu Odloka, vključno s sprejetim amandmajem</w:t>
              </w:r>
            </w:hyperlink>
          </w:p>
          <w:p w14:paraId="28940245" w14:textId="39CC4B6C" w:rsidR="009B7B07" w:rsidRPr="00C03590" w:rsidRDefault="009B7B07" w:rsidP="009B7B07">
            <w:pPr>
              <w:pStyle w:val="Navadensplet"/>
              <w:spacing w:after="0"/>
              <w:jc w:val="both"/>
              <w:rPr>
                <w:rFonts w:ascii="Candara" w:hAnsi="Candara"/>
                <w:b/>
                <w:bCs/>
                <w:sz w:val="24"/>
                <w:szCs w:val="24"/>
              </w:rPr>
            </w:pPr>
            <w:hyperlink r:id="rId323" w:history="1">
              <w:r w:rsidRPr="00467B0E">
                <w:rPr>
                  <w:rStyle w:val="Hiperpovezava"/>
                  <w:rFonts w:ascii="Candara" w:hAnsi="Candara"/>
                  <w:b/>
                  <w:bCs/>
                  <w:sz w:val="24"/>
                  <w:szCs w:val="24"/>
                </w:rPr>
                <w:t>Odlok o ustanovitvi javnega zavoda Zavod za kulturo, šport, turizem in mladinske dejavnosti Šempeter - Vrtojba</w:t>
              </w:r>
            </w:hyperlink>
            <w:r w:rsidRPr="00467B0E">
              <w:rPr>
                <w:rFonts w:ascii="Candara" w:hAnsi="Candara"/>
                <w:b/>
                <w:bCs/>
                <w:sz w:val="24"/>
                <w:szCs w:val="24"/>
              </w:rPr>
              <w:t>,</w:t>
            </w:r>
            <w:r w:rsidRPr="00467B0E">
              <w:rPr>
                <w:rFonts w:ascii="Candara" w:hAnsi="Candara"/>
                <w:sz w:val="24"/>
                <w:szCs w:val="24"/>
              </w:rPr>
              <w:t xml:space="preserve"> </w:t>
            </w:r>
            <w:r w:rsidRPr="00467B0E">
              <w:rPr>
                <w:rFonts w:ascii="Candara" w:hAnsi="Candara"/>
                <w:b/>
                <w:bCs/>
                <w:sz w:val="24"/>
                <w:szCs w:val="24"/>
              </w:rPr>
              <w:t>objava v Uradnem listu RS</w:t>
            </w:r>
            <w:r w:rsidRPr="00467B0E">
              <w:rPr>
                <w:rFonts w:ascii="Candara" w:hAnsi="Candara"/>
                <w:sz w:val="24"/>
                <w:szCs w:val="24"/>
              </w:rPr>
              <w:t xml:space="preserve"> št. 5/2025 z dne 31. 1. 2025</w:t>
            </w:r>
            <w:r w:rsidRPr="00C03590">
              <w:rPr>
                <w:rFonts w:ascii="Candara" w:hAnsi="Candara"/>
                <w:b/>
                <w:bCs/>
                <w:sz w:val="24"/>
                <w:szCs w:val="24"/>
              </w:rPr>
              <w:t>___</w:t>
            </w:r>
          </w:p>
        </w:tc>
      </w:tr>
      <w:tr w:rsidR="009B7B07" w:rsidRPr="00B319CE" w14:paraId="677A5C3A" w14:textId="77777777" w:rsidTr="00867045">
        <w:tc>
          <w:tcPr>
            <w:tcW w:w="1412" w:type="dxa"/>
            <w:gridSpan w:val="3"/>
            <w:vMerge/>
          </w:tcPr>
          <w:p w14:paraId="02B95FFA" w14:textId="77777777" w:rsidR="009B7B07" w:rsidRPr="00B7038B" w:rsidRDefault="009B7B07" w:rsidP="009B7B07">
            <w:pPr>
              <w:outlineLvl w:val="1"/>
              <w:rPr>
                <w:rFonts w:ascii="Candara" w:hAnsi="Candara"/>
                <w:b/>
                <w:i/>
              </w:rPr>
            </w:pPr>
          </w:p>
        </w:tc>
        <w:tc>
          <w:tcPr>
            <w:tcW w:w="1559" w:type="dxa"/>
            <w:tcBorders>
              <w:bottom w:val="nil"/>
            </w:tcBorders>
          </w:tcPr>
          <w:p w14:paraId="26303696" w14:textId="77777777" w:rsidR="009B7B07" w:rsidRPr="00C03590" w:rsidRDefault="009B7B07" w:rsidP="009B7B07">
            <w:pPr>
              <w:pStyle w:val="Navadensplet"/>
              <w:spacing w:after="0"/>
              <w:jc w:val="both"/>
              <w:rPr>
                <w:rFonts w:ascii="Candara" w:hAnsi="Candara"/>
                <w:sz w:val="22"/>
                <w:szCs w:val="22"/>
              </w:rPr>
            </w:pPr>
            <w:r w:rsidRPr="00C03590">
              <w:rPr>
                <w:rFonts w:ascii="Candara" w:hAnsi="Candara"/>
                <w:sz w:val="22"/>
                <w:szCs w:val="22"/>
              </w:rPr>
              <w:t xml:space="preserve">410-0001/2025-2 in </w:t>
            </w:r>
          </w:p>
          <w:p w14:paraId="1CA39FD0" w14:textId="600162BD" w:rsidR="009B7B07" w:rsidRPr="00C03590" w:rsidRDefault="009B7B07" w:rsidP="009B7B07">
            <w:pPr>
              <w:pStyle w:val="Navadensplet"/>
              <w:spacing w:after="0"/>
              <w:jc w:val="both"/>
              <w:rPr>
                <w:rFonts w:ascii="Candara" w:hAnsi="Candara"/>
                <w:sz w:val="22"/>
                <w:szCs w:val="22"/>
              </w:rPr>
            </w:pPr>
            <w:r w:rsidRPr="00C03590">
              <w:rPr>
                <w:rFonts w:ascii="Candara" w:hAnsi="Candara"/>
                <w:sz w:val="22"/>
                <w:szCs w:val="22"/>
              </w:rPr>
              <w:t>410-0001/2025-3</w:t>
            </w:r>
          </w:p>
        </w:tc>
        <w:tc>
          <w:tcPr>
            <w:tcW w:w="11832" w:type="dxa"/>
            <w:gridSpan w:val="3"/>
            <w:tcBorders>
              <w:bottom w:val="nil"/>
            </w:tcBorders>
          </w:tcPr>
          <w:p w14:paraId="44D0FE33" w14:textId="77777777" w:rsidR="009B7B07" w:rsidRPr="00467B0E" w:rsidRDefault="009B7B07" w:rsidP="009B7B07">
            <w:pPr>
              <w:pStyle w:val="Navadensplet"/>
              <w:spacing w:after="0"/>
              <w:rPr>
                <w:rFonts w:ascii="Candara" w:hAnsi="Candara"/>
                <w:sz w:val="24"/>
                <w:szCs w:val="24"/>
              </w:rPr>
            </w:pPr>
            <w:r w:rsidRPr="00F34032">
              <w:rPr>
                <w:rFonts w:ascii="Candara" w:hAnsi="Candara"/>
                <w:b/>
                <w:bCs/>
                <w:sz w:val="24"/>
                <w:szCs w:val="24"/>
              </w:rPr>
              <w:t>Odlok o rebalansu proračuna Občine Šempeter – Vrtojba za leto 2025</w:t>
            </w:r>
            <w:r w:rsidRPr="00F34032">
              <w:rPr>
                <w:rFonts w:ascii="Candara" w:hAnsi="Candara"/>
                <w:b/>
                <w:bCs/>
                <w:sz w:val="24"/>
                <w:szCs w:val="24"/>
              </w:rPr>
              <w:br/>
            </w:r>
            <w:hyperlink r:id="rId324" w:history="1">
              <w:r w:rsidRPr="00467B0E">
                <w:rPr>
                  <w:rStyle w:val="Hiperpovezava"/>
                  <w:rFonts w:ascii="Candara" w:hAnsi="Candara"/>
                  <w:b/>
                  <w:bCs/>
                  <w:sz w:val="24"/>
                  <w:szCs w:val="24"/>
                </w:rPr>
                <w:t>Sklep</w:t>
              </w:r>
              <w:r w:rsidRPr="00467B0E">
                <w:rPr>
                  <w:rStyle w:val="Hiperpovezava"/>
                  <w:rFonts w:ascii="Candara" w:hAnsi="Candara"/>
                  <w:sz w:val="24"/>
                  <w:szCs w:val="24"/>
                </w:rPr>
                <w:t xml:space="preserve">, da občinski svet </w:t>
              </w:r>
              <w:r w:rsidRPr="00467B0E">
                <w:rPr>
                  <w:rStyle w:val="Hiperpovezava"/>
                  <w:rFonts w:ascii="Candara" w:hAnsi="Candara"/>
                  <w:b/>
                  <w:bCs/>
                  <w:sz w:val="24"/>
                  <w:szCs w:val="24"/>
                </w:rPr>
                <w:t xml:space="preserve">sprejme Odlok o rebalansu proračuna </w:t>
              </w:r>
              <w:r w:rsidRPr="00467B0E">
                <w:rPr>
                  <w:rStyle w:val="Hiperpovezava"/>
                  <w:rFonts w:ascii="Candara" w:hAnsi="Candara"/>
                  <w:sz w:val="24"/>
                  <w:szCs w:val="24"/>
                </w:rPr>
                <w:t>Občine Šempeter - Vrtojba za leto 2025, vključno s</w:t>
              </w:r>
              <w:r w:rsidRPr="00467B0E">
                <w:rPr>
                  <w:rStyle w:val="Hiperpovezava"/>
                  <w:rFonts w:ascii="Candara" w:hAnsi="Candara"/>
                  <w:b/>
                  <w:bCs/>
                  <w:sz w:val="24"/>
                  <w:szCs w:val="24"/>
                </w:rPr>
                <w:t xml:space="preserve"> pripadajočimi prilogami</w:t>
              </w:r>
            </w:hyperlink>
            <w:r w:rsidRPr="00467B0E">
              <w:rPr>
                <w:rFonts w:ascii="Candara" w:hAnsi="Candara"/>
                <w:sz w:val="24"/>
                <w:szCs w:val="24"/>
              </w:rPr>
              <w:t>.</w:t>
            </w:r>
          </w:p>
          <w:p w14:paraId="4C36A590" w14:textId="4E6D5C24" w:rsidR="009B7B07" w:rsidRPr="00467B0E" w:rsidRDefault="009B7B07" w:rsidP="009B7B07">
            <w:pPr>
              <w:pStyle w:val="Navadensplet"/>
              <w:spacing w:after="0"/>
            </w:pPr>
            <w:hyperlink r:id="rId325" w:history="1">
              <w:r w:rsidRPr="00467B0E">
                <w:rPr>
                  <w:rStyle w:val="Hiperpovezava"/>
                  <w:rFonts w:ascii="Candara" w:hAnsi="Candara"/>
                  <w:b/>
                  <w:bCs/>
                  <w:sz w:val="24"/>
                  <w:szCs w:val="24"/>
                </w:rPr>
                <w:t>Odlok o rebalansu proračuna Občine Šempeter - Vrtojba za leto 2025</w:t>
              </w:r>
            </w:hyperlink>
            <w:r w:rsidRPr="00467B0E">
              <w:rPr>
                <w:rFonts w:ascii="Candara" w:hAnsi="Candara"/>
                <w:sz w:val="24"/>
                <w:szCs w:val="24"/>
              </w:rPr>
              <w:t xml:space="preserve">, </w:t>
            </w:r>
            <w:r w:rsidRPr="00467B0E">
              <w:rPr>
                <w:rFonts w:ascii="Candara" w:hAnsi="Candara"/>
                <w:b/>
                <w:bCs/>
                <w:sz w:val="24"/>
                <w:szCs w:val="24"/>
              </w:rPr>
              <w:t>objava v Uradnem listu RS</w:t>
            </w:r>
            <w:r w:rsidRPr="00467B0E">
              <w:rPr>
                <w:rFonts w:ascii="Candara" w:hAnsi="Candara"/>
                <w:sz w:val="24"/>
                <w:szCs w:val="24"/>
              </w:rPr>
              <w:t xml:space="preserve"> št. 5/2025 z dne 31. 1. 2025</w:t>
            </w:r>
            <w:r w:rsidRPr="00467B0E">
              <w:rPr>
                <w:rFonts w:ascii="Candara" w:hAnsi="Candara"/>
                <w:sz w:val="24"/>
                <w:szCs w:val="24"/>
              </w:rPr>
              <w:br/>
            </w:r>
            <w:hyperlink r:id="rId326" w:history="1">
              <w:r w:rsidRPr="00467B0E">
                <w:rPr>
                  <w:rStyle w:val="Hiperpovezava"/>
                  <w:rFonts w:ascii="Candara" w:hAnsi="Candara"/>
                  <w:sz w:val="24"/>
                  <w:szCs w:val="24"/>
                </w:rPr>
                <w:t>obrazložitve</w:t>
              </w:r>
            </w:hyperlink>
            <w:r w:rsidRPr="00467B0E">
              <w:rPr>
                <w:rFonts w:ascii="Candara" w:hAnsi="Candara"/>
                <w:sz w:val="24"/>
                <w:szCs w:val="24"/>
              </w:rPr>
              <w:t xml:space="preserve"> </w:t>
            </w:r>
            <w:r w:rsidRPr="00467B0E">
              <w:rPr>
                <w:rFonts w:ascii="Candara" w:hAnsi="Candara"/>
                <w:sz w:val="24"/>
                <w:szCs w:val="24"/>
              </w:rPr>
              <w:br/>
            </w:r>
            <w:hyperlink r:id="rId327" w:history="1">
              <w:r w:rsidRPr="00467B0E">
                <w:rPr>
                  <w:rStyle w:val="Hiperpovezava"/>
                  <w:rFonts w:ascii="Candara" w:hAnsi="Candara"/>
                  <w:sz w:val="24"/>
                  <w:szCs w:val="24"/>
                </w:rPr>
                <w:t>Proračun – splošni del</w:t>
              </w:r>
            </w:hyperlink>
            <w:r w:rsidRPr="00467B0E">
              <w:rPr>
                <w:rFonts w:ascii="Candara" w:hAnsi="Candara"/>
                <w:sz w:val="24"/>
                <w:szCs w:val="24"/>
              </w:rPr>
              <w:br/>
            </w:r>
            <w:hyperlink r:id="rId328" w:history="1">
              <w:r w:rsidRPr="00467B0E">
                <w:rPr>
                  <w:rStyle w:val="Hiperpovezava"/>
                  <w:rFonts w:ascii="Candara" w:hAnsi="Candara"/>
                  <w:sz w:val="24"/>
                  <w:szCs w:val="24"/>
                </w:rPr>
                <w:t>Proračun – posebni del</w:t>
              </w:r>
            </w:hyperlink>
            <w:r w:rsidRPr="00467B0E">
              <w:rPr>
                <w:rFonts w:ascii="Candara" w:hAnsi="Candara"/>
                <w:sz w:val="24"/>
                <w:szCs w:val="24"/>
              </w:rPr>
              <w:br/>
            </w:r>
            <w:hyperlink r:id="rId329" w:history="1">
              <w:r w:rsidRPr="00467B0E">
                <w:rPr>
                  <w:rStyle w:val="Hiperpovezava"/>
                  <w:rFonts w:ascii="Candara" w:hAnsi="Candara"/>
                  <w:sz w:val="24"/>
                  <w:szCs w:val="24"/>
                </w:rPr>
                <w:t>Načrt razvojnih programov 2024 – 2027</w:t>
              </w:r>
            </w:hyperlink>
          </w:p>
        </w:tc>
      </w:tr>
      <w:tr w:rsidR="009B7B07" w:rsidRPr="00B319CE" w14:paraId="7563DF25" w14:textId="77777777" w:rsidTr="009442CD">
        <w:tc>
          <w:tcPr>
            <w:tcW w:w="1412" w:type="dxa"/>
            <w:gridSpan w:val="3"/>
            <w:vMerge/>
            <w:tcBorders>
              <w:bottom w:val="nil"/>
            </w:tcBorders>
          </w:tcPr>
          <w:p w14:paraId="5C3111E2" w14:textId="77777777" w:rsidR="009B7B07" w:rsidRPr="00B7038B" w:rsidRDefault="009B7B07" w:rsidP="009B7B07">
            <w:pPr>
              <w:outlineLvl w:val="1"/>
              <w:rPr>
                <w:rFonts w:ascii="Candara" w:hAnsi="Candara"/>
                <w:b/>
                <w:i/>
              </w:rPr>
            </w:pPr>
          </w:p>
        </w:tc>
        <w:tc>
          <w:tcPr>
            <w:tcW w:w="1559" w:type="dxa"/>
            <w:tcBorders>
              <w:bottom w:val="nil"/>
            </w:tcBorders>
          </w:tcPr>
          <w:p w14:paraId="6187EBC2" w14:textId="08833FC3" w:rsidR="009B7B07" w:rsidRPr="00C03590" w:rsidRDefault="009B7B07" w:rsidP="009B7B07">
            <w:pPr>
              <w:pStyle w:val="Navadensplet"/>
              <w:spacing w:after="0"/>
              <w:jc w:val="both"/>
              <w:rPr>
                <w:rFonts w:ascii="Candara" w:hAnsi="Candara"/>
                <w:sz w:val="22"/>
                <w:szCs w:val="22"/>
              </w:rPr>
            </w:pPr>
            <w:r w:rsidRPr="00C03590">
              <w:rPr>
                <w:rFonts w:ascii="Candara" w:hAnsi="Candara"/>
                <w:sz w:val="22"/>
                <w:szCs w:val="22"/>
              </w:rPr>
              <w:t>0320 - 10 /2024-18</w:t>
            </w:r>
          </w:p>
        </w:tc>
        <w:tc>
          <w:tcPr>
            <w:tcW w:w="11832" w:type="dxa"/>
            <w:gridSpan w:val="3"/>
            <w:tcBorders>
              <w:bottom w:val="nil"/>
            </w:tcBorders>
          </w:tcPr>
          <w:p w14:paraId="63B9D524" w14:textId="6B329F04" w:rsidR="009B7B07" w:rsidRPr="00C03590" w:rsidRDefault="009B7B07" w:rsidP="009B7B07">
            <w:pPr>
              <w:pStyle w:val="Navadensplet"/>
              <w:spacing w:after="0"/>
              <w:jc w:val="both"/>
              <w:rPr>
                <w:rFonts w:ascii="Candara" w:hAnsi="Candara"/>
                <w:b/>
                <w:bCs/>
                <w:sz w:val="24"/>
                <w:szCs w:val="24"/>
              </w:rPr>
            </w:pPr>
            <w:r w:rsidRPr="00F34032">
              <w:rPr>
                <w:rFonts w:ascii="Candara" w:hAnsi="Candara"/>
                <w:b/>
                <w:bCs/>
                <w:sz w:val="24"/>
                <w:szCs w:val="24"/>
              </w:rPr>
              <w:t>Program dela občinskega sveta za leto 2025</w:t>
            </w:r>
          </w:p>
          <w:p w14:paraId="366C5774" w14:textId="5FC355A7" w:rsidR="009B7B07" w:rsidRPr="00C03590" w:rsidRDefault="009B7B07" w:rsidP="009B7B07">
            <w:pPr>
              <w:pStyle w:val="Navadensplet"/>
              <w:spacing w:after="0"/>
              <w:jc w:val="both"/>
              <w:rPr>
                <w:rFonts w:ascii="Candara" w:hAnsi="Candara"/>
                <w:b/>
                <w:bCs/>
                <w:sz w:val="24"/>
                <w:szCs w:val="24"/>
              </w:rPr>
            </w:pPr>
            <w:hyperlink r:id="rId330" w:history="1">
              <w:r w:rsidRPr="00F34032">
                <w:rPr>
                  <w:rStyle w:val="Hiperpovezava"/>
                  <w:rFonts w:ascii="Candara" w:hAnsi="Candara"/>
                  <w:sz w:val="24"/>
                  <w:szCs w:val="24"/>
                </w:rPr>
                <w:t xml:space="preserve">Sklep o sprejemu </w:t>
              </w:r>
              <w:r w:rsidRPr="00F34032">
                <w:rPr>
                  <w:rStyle w:val="Hiperpovezava"/>
                  <w:rFonts w:ascii="Candara" w:hAnsi="Candara"/>
                  <w:b/>
                  <w:bCs/>
                  <w:sz w:val="24"/>
                  <w:szCs w:val="24"/>
                </w:rPr>
                <w:t>programa dela občinskega sveta v letu 2025</w:t>
              </w:r>
            </w:hyperlink>
          </w:p>
        </w:tc>
      </w:tr>
      <w:tr w:rsidR="009B7B07" w:rsidRPr="00B319CE" w14:paraId="185AD779" w14:textId="77777777" w:rsidTr="00D7594B">
        <w:tc>
          <w:tcPr>
            <w:tcW w:w="14803" w:type="dxa"/>
            <w:gridSpan w:val="7"/>
            <w:tcBorders>
              <w:bottom w:val="nil"/>
            </w:tcBorders>
            <w:shd w:val="clear" w:color="auto" w:fill="FFF2CC" w:themeFill="accent4" w:themeFillTint="33"/>
          </w:tcPr>
          <w:p w14:paraId="749878AF" w14:textId="3DD276F1" w:rsidR="009B7B07" w:rsidRPr="006A5520" w:rsidRDefault="009B7B07" w:rsidP="009B7B07">
            <w:pPr>
              <w:pStyle w:val="Navadensplet"/>
              <w:jc w:val="center"/>
              <w:rPr>
                <w:rFonts w:ascii="Candara" w:hAnsi="Candara"/>
                <w:b/>
                <w:bCs/>
                <w:sz w:val="26"/>
                <w:szCs w:val="26"/>
              </w:rPr>
            </w:pPr>
            <w:r w:rsidRPr="006A5520">
              <w:rPr>
                <w:rFonts w:ascii="Candara" w:hAnsi="Candara"/>
                <w:b/>
                <w:bCs/>
                <w:sz w:val="26"/>
                <w:szCs w:val="26"/>
              </w:rPr>
              <w:t>2</w:t>
            </w:r>
            <w:r>
              <w:rPr>
                <w:rFonts w:ascii="Candara" w:hAnsi="Candara"/>
                <w:b/>
                <w:bCs/>
                <w:sz w:val="26"/>
                <w:szCs w:val="26"/>
              </w:rPr>
              <w:t xml:space="preserve"> </w:t>
            </w:r>
            <w:r w:rsidRPr="006A5520">
              <w:rPr>
                <w:rFonts w:ascii="Candara" w:hAnsi="Candara"/>
                <w:b/>
                <w:bCs/>
                <w:sz w:val="26"/>
                <w:szCs w:val="26"/>
              </w:rPr>
              <w:t>0</w:t>
            </w:r>
            <w:r>
              <w:rPr>
                <w:rFonts w:ascii="Candara" w:hAnsi="Candara"/>
                <w:b/>
                <w:bCs/>
                <w:sz w:val="26"/>
                <w:szCs w:val="26"/>
              </w:rPr>
              <w:t xml:space="preserve"> </w:t>
            </w:r>
            <w:r w:rsidRPr="006A5520">
              <w:rPr>
                <w:rFonts w:ascii="Candara" w:hAnsi="Candara"/>
                <w:b/>
                <w:bCs/>
                <w:sz w:val="26"/>
                <w:szCs w:val="26"/>
              </w:rPr>
              <w:t>2</w:t>
            </w:r>
            <w:r>
              <w:rPr>
                <w:rFonts w:ascii="Candara" w:hAnsi="Candara"/>
                <w:b/>
                <w:bCs/>
                <w:sz w:val="26"/>
                <w:szCs w:val="26"/>
              </w:rPr>
              <w:t xml:space="preserve"> </w:t>
            </w:r>
            <w:r w:rsidRPr="006A5520">
              <w:rPr>
                <w:rFonts w:ascii="Candara" w:hAnsi="Candara"/>
                <w:b/>
                <w:bCs/>
                <w:sz w:val="26"/>
                <w:szCs w:val="26"/>
              </w:rPr>
              <w:t>4</w:t>
            </w:r>
          </w:p>
        </w:tc>
      </w:tr>
      <w:tr w:rsidR="009B7B07" w:rsidRPr="00B319CE" w14:paraId="7738654A" w14:textId="77777777" w:rsidTr="009442CD">
        <w:tc>
          <w:tcPr>
            <w:tcW w:w="1383" w:type="dxa"/>
            <w:gridSpan w:val="2"/>
            <w:shd w:val="clear" w:color="auto" w:fill="44546A" w:themeFill="text2"/>
          </w:tcPr>
          <w:p w14:paraId="75B4C144" w14:textId="77777777" w:rsidR="009B7B07" w:rsidRPr="00C2116C" w:rsidRDefault="009B7B07" w:rsidP="009B7B07">
            <w:pPr>
              <w:outlineLvl w:val="1"/>
              <w:rPr>
                <w:rFonts w:ascii="Candara" w:hAnsi="Candara"/>
                <w:b/>
                <w:i/>
              </w:rPr>
            </w:pPr>
          </w:p>
        </w:tc>
        <w:tc>
          <w:tcPr>
            <w:tcW w:w="1701" w:type="dxa"/>
            <w:gridSpan w:val="4"/>
            <w:tcBorders>
              <w:bottom w:val="nil"/>
            </w:tcBorders>
            <w:shd w:val="clear" w:color="auto" w:fill="44546A" w:themeFill="text2"/>
          </w:tcPr>
          <w:p w14:paraId="32674630" w14:textId="77777777" w:rsidR="009B7B07" w:rsidRPr="00562DB9" w:rsidRDefault="009B7B07" w:rsidP="009B7B07">
            <w:pPr>
              <w:outlineLvl w:val="1"/>
              <w:rPr>
                <w:rFonts w:ascii="Candara" w:hAnsi="Candara"/>
                <w:bCs/>
                <w:iCs/>
                <w:sz w:val="22"/>
                <w:szCs w:val="22"/>
              </w:rPr>
            </w:pPr>
          </w:p>
        </w:tc>
        <w:tc>
          <w:tcPr>
            <w:tcW w:w="11719" w:type="dxa"/>
            <w:tcBorders>
              <w:bottom w:val="nil"/>
            </w:tcBorders>
            <w:shd w:val="clear" w:color="auto" w:fill="44546A" w:themeFill="text2"/>
          </w:tcPr>
          <w:p w14:paraId="3EFC7C46" w14:textId="77777777" w:rsidR="009B7B07" w:rsidRDefault="009B7B07" w:rsidP="009B7B07">
            <w:pPr>
              <w:pStyle w:val="Navadensplet"/>
              <w:spacing w:after="0"/>
            </w:pPr>
          </w:p>
        </w:tc>
      </w:tr>
      <w:tr w:rsidR="009B7B07" w:rsidRPr="00B319CE" w14:paraId="49AB3DE2" w14:textId="77777777" w:rsidTr="00CC20F4">
        <w:tc>
          <w:tcPr>
            <w:tcW w:w="14803" w:type="dxa"/>
            <w:gridSpan w:val="7"/>
          </w:tcPr>
          <w:p w14:paraId="7B14AA7E" w14:textId="77777777" w:rsidR="009B7B07" w:rsidRDefault="009B7B07" w:rsidP="009B7B07">
            <w:pPr>
              <w:pStyle w:val="Navadensplet"/>
              <w:spacing w:after="0"/>
              <w:jc w:val="both"/>
              <w:rPr>
                <w:rFonts w:ascii="Candara" w:hAnsi="Candara"/>
                <w:bCs/>
                <w:i/>
                <w:sz w:val="20"/>
                <w:szCs w:val="20"/>
              </w:rPr>
            </w:pPr>
            <w:r>
              <w:rPr>
                <w:rFonts w:ascii="Candara" w:hAnsi="Candara"/>
                <w:bCs/>
                <w:i/>
                <w:sz w:val="20"/>
                <w:szCs w:val="20"/>
              </w:rPr>
              <w:t xml:space="preserve">Št.: </w:t>
            </w:r>
            <w:r w:rsidRPr="00A626E9">
              <w:rPr>
                <w:rFonts w:ascii="Candara" w:hAnsi="Candara"/>
                <w:bCs/>
                <w:i/>
                <w:sz w:val="20"/>
                <w:szCs w:val="20"/>
              </w:rPr>
              <w:t>0320-</w:t>
            </w:r>
            <w:r>
              <w:rPr>
                <w:rFonts w:ascii="Candara" w:hAnsi="Candara"/>
                <w:bCs/>
                <w:i/>
                <w:sz w:val="20"/>
                <w:szCs w:val="20"/>
              </w:rPr>
              <w:t>9</w:t>
            </w:r>
            <w:r w:rsidRPr="00A626E9">
              <w:rPr>
                <w:rFonts w:ascii="Candara" w:hAnsi="Candara"/>
                <w:bCs/>
                <w:i/>
                <w:sz w:val="20"/>
                <w:szCs w:val="20"/>
              </w:rPr>
              <w:t>/2024</w:t>
            </w:r>
            <w:r>
              <w:rPr>
                <w:rFonts w:ascii="Candara" w:hAnsi="Candara"/>
                <w:bCs/>
                <w:i/>
                <w:sz w:val="20"/>
                <w:szCs w:val="20"/>
              </w:rPr>
              <w:t xml:space="preserve"> </w:t>
            </w:r>
          </w:p>
          <w:p w14:paraId="1EC3694C" w14:textId="5AAB5CD1" w:rsidR="009B7B07" w:rsidRPr="008C0ED0" w:rsidRDefault="009B7B07" w:rsidP="009B7B07">
            <w:pPr>
              <w:pStyle w:val="Navadensplet"/>
              <w:spacing w:after="0"/>
              <w:jc w:val="both"/>
              <w:rPr>
                <w:rFonts w:ascii="Candara" w:hAnsi="Candara"/>
                <w:b/>
                <w:bCs/>
                <w:sz w:val="24"/>
                <w:szCs w:val="24"/>
              </w:rPr>
            </w:pPr>
            <w:hyperlink r:id="rId331" w:history="1">
              <w:r w:rsidRPr="00B7038B">
                <w:rPr>
                  <w:rStyle w:val="Hiperpovezava"/>
                  <w:rFonts w:ascii="Candara" w:hAnsi="Candara"/>
                  <w:sz w:val="24"/>
                  <w:szCs w:val="24"/>
                </w:rPr>
                <w:t>Srečanje občinskih svetov</w:t>
              </w:r>
            </w:hyperlink>
            <w:r w:rsidRPr="00C2116C">
              <w:rPr>
                <w:rFonts w:ascii="Candara" w:hAnsi="Candara"/>
                <w:sz w:val="24"/>
                <w:szCs w:val="24"/>
              </w:rPr>
              <w:t xml:space="preserve"> Občine Gorica, Mestne občine Nova Gorica in Občine Šempeter </w:t>
            </w:r>
            <w:r>
              <w:rPr>
                <w:rFonts w:ascii="Candara" w:hAnsi="Candara"/>
                <w:sz w:val="24"/>
                <w:szCs w:val="24"/>
              </w:rPr>
              <w:t>-</w:t>
            </w:r>
            <w:r w:rsidRPr="00C2116C">
              <w:rPr>
                <w:rFonts w:ascii="Candara" w:hAnsi="Candara"/>
                <w:sz w:val="24"/>
                <w:szCs w:val="24"/>
              </w:rPr>
              <w:t xml:space="preserve"> Vrtojba</w:t>
            </w:r>
            <w:r w:rsidRPr="00B7038B">
              <w:rPr>
                <w:rFonts w:ascii="Candara" w:hAnsi="Candara"/>
                <w:sz w:val="24"/>
                <w:szCs w:val="24"/>
              </w:rPr>
              <w:t xml:space="preserve"> 11. decembra 2024, ob 16.30 v Veliki dvorani MONG</w:t>
            </w:r>
            <w:r>
              <w:rPr>
                <w:rFonts w:ascii="Candara" w:hAnsi="Candara"/>
                <w:sz w:val="24"/>
                <w:szCs w:val="24"/>
              </w:rPr>
              <w:t xml:space="preserve"> </w:t>
            </w:r>
            <w:r w:rsidRPr="008C0ED0">
              <w:rPr>
                <w:rFonts w:ascii="Candara" w:hAnsi="Candara"/>
                <w:i/>
                <w:iCs/>
                <w:sz w:val="24"/>
                <w:szCs w:val="24"/>
              </w:rPr>
              <w:t>v sklopu 6. izredn</w:t>
            </w:r>
            <w:r>
              <w:rPr>
                <w:rFonts w:ascii="Candara" w:hAnsi="Candara"/>
                <w:i/>
                <w:iCs/>
                <w:sz w:val="24"/>
                <w:szCs w:val="24"/>
              </w:rPr>
              <w:t>e</w:t>
            </w:r>
            <w:r w:rsidRPr="008C0ED0">
              <w:rPr>
                <w:rFonts w:ascii="Candara" w:hAnsi="Candara"/>
                <w:i/>
                <w:iCs/>
                <w:sz w:val="24"/>
                <w:szCs w:val="24"/>
              </w:rPr>
              <w:t xml:space="preserve"> sej</w:t>
            </w:r>
            <w:r>
              <w:rPr>
                <w:rFonts w:ascii="Candara" w:hAnsi="Candara"/>
                <w:i/>
                <w:iCs/>
                <w:sz w:val="24"/>
                <w:szCs w:val="24"/>
              </w:rPr>
              <w:t>e</w:t>
            </w:r>
            <w:r w:rsidRPr="008C0ED0">
              <w:rPr>
                <w:rFonts w:ascii="Candara" w:hAnsi="Candara"/>
                <w:i/>
                <w:iCs/>
                <w:sz w:val="24"/>
                <w:szCs w:val="24"/>
              </w:rPr>
              <w:t xml:space="preserve"> Mestnega sveta MONG</w:t>
            </w:r>
            <w:r>
              <w:rPr>
                <w:rFonts w:ascii="Candara" w:hAnsi="Candara"/>
                <w:b/>
                <w:bCs/>
                <w:sz w:val="24"/>
                <w:szCs w:val="24"/>
              </w:rPr>
              <w:t xml:space="preserve"> </w:t>
            </w:r>
            <w:r w:rsidRPr="00B7038B">
              <w:rPr>
                <w:rFonts w:ascii="Candara" w:hAnsi="Candara"/>
                <w:b/>
                <w:bCs/>
                <w:i/>
                <w:iCs/>
                <w:sz w:val="24"/>
                <w:szCs w:val="24"/>
              </w:rPr>
              <w:t>(Predstavitev programa Evropske prestolnice kulture 2025 Nova Gorica – Gorica)</w:t>
            </w:r>
          </w:p>
        </w:tc>
      </w:tr>
      <w:tr w:rsidR="009B7B07" w:rsidRPr="00B319CE" w14:paraId="0828F304" w14:textId="77777777" w:rsidTr="0016612F">
        <w:tc>
          <w:tcPr>
            <w:tcW w:w="14803" w:type="dxa"/>
            <w:gridSpan w:val="7"/>
            <w:shd w:val="clear" w:color="auto" w:fill="1F3864" w:themeFill="accent1" w:themeFillShade="80"/>
          </w:tcPr>
          <w:p w14:paraId="4F23CA16" w14:textId="77777777" w:rsidR="009B7B07" w:rsidRDefault="009B7B07" w:rsidP="009B7B07">
            <w:pPr>
              <w:pStyle w:val="Navadensplet"/>
              <w:spacing w:after="0"/>
            </w:pPr>
          </w:p>
          <w:p w14:paraId="018FE3F6" w14:textId="77777777" w:rsidR="009B7B07" w:rsidRDefault="009B7B07" w:rsidP="009B7B07">
            <w:pPr>
              <w:pStyle w:val="Navadensplet"/>
              <w:spacing w:after="0"/>
            </w:pPr>
          </w:p>
        </w:tc>
      </w:tr>
      <w:tr w:rsidR="009B7B07" w:rsidRPr="00B319CE" w14:paraId="5FAD917B" w14:textId="77777777" w:rsidTr="00C61500">
        <w:tc>
          <w:tcPr>
            <w:tcW w:w="1383" w:type="dxa"/>
            <w:gridSpan w:val="2"/>
            <w:vMerge w:val="restart"/>
          </w:tcPr>
          <w:p w14:paraId="48568DD6" w14:textId="79E81726" w:rsidR="009B7B07" w:rsidRPr="00A626E9" w:rsidRDefault="009B7B07" w:rsidP="009B7B07">
            <w:pPr>
              <w:outlineLvl w:val="1"/>
              <w:rPr>
                <w:rFonts w:ascii="Candara" w:hAnsi="Candara"/>
                <w:bCs/>
                <w:i/>
                <w:sz w:val="20"/>
                <w:szCs w:val="20"/>
              </w:rPr>
            </w:pPr>
            <w:r w:rsidRPr="00E87F55">
              <w:rPr>
                <w:rFonts w:ascii="Candara" w:hAnsi="Candara"/>
                <w:b/>
                <w:i/>
              </w:rPr>
              <w:t>20. redna seja OS</w:t>
            </w:r>
            <w:r>
              <w:rPr>
                <w:rFonts w:ascii="Candara" w:hAnsi="Candara"/>
                <w:b/>
                <w:i/>
              </w:rPr>
              <w:t xml:space="preserve"> </w:t>
            </w:r>
            <w:r w:rsidRPr="00A626E9">
              <w:rPr>
                <w:rFonts w:ascii="Candara" w:hAnsi="Candara"/>
                <w:bCs/>
                <w:i/>
                <w:sz w:val="20"/>
                <w:szCs w:val="20"/>
              </w:rPr>
              <w:t>dne 21. 11. 2024</w:t>
            </w:r>
          </w:p>
          <w:p w14:paraId="22FC0EF4" w14:textId="01BFDE54" w:rsidR="009B7B07" w:rsidRDefault="009B7B07" w:rsidP="009B7B07">
            <w:pPr>
              <w:outlineLvl w:val="1"/>
              <w:rPr>
                <w:rFonts w:ascii="Candara" w:hAnsi="Candara"/>
                <w:b/>
                <w:i/>
              </w:rPr>
            </w:pPr>
            <w:r w:rsidRPr="00A626E9">
              <w:rPr>
                <w:rFonts w:ascii="Candara" w:hAnsi="Candara"/>
                <w:bCs/>
                <w:i/>
                <w:sz w:val="20"/>
                <w:szCs w:val="20"/>
              </w:rPr>
              <w:t>0320-8/2024</w:t>
            </w:r>
          </w:p>
        </w:tc>
        <w:tc>
          <w:tcPr>
            <w:tcW w:w="1701" w:type="dxa"/>
            <w:gridSpan w:val="4"/>
            <w:tcBorders>
              <w:bottom w:val="nil"/>
            </w:tcBorders>
          </w:tcPr>
          <w:p w14:paraId="3AD665BB" w14:textId="67A81ACE" w:rsidR="009B7B07" w:rsidRPr="00562DB9" w:rsidRDefault="009B7B07" w:rsidP="009B7B07">
            <w:pPr>
              <w:outlineLvl w:val="1"/>
              <w:rPr>
                <w:rFonts w:ascii="Candara" w:hAnsi="Candara"/>
                <w:bCs/>
                <w:iCs/>
                <w:sz w:val="22"/>
                <w:szCs w:val="22"/>
              </w:rPr>
            </w:pPr>
            <w:r w:rsidRPr="008D747E">
              <w:rPr>
                <w:rFonts w:ascii="Candara" w:hAnsi="Candara"/>
                <w:bCs/>
                <w:iCs/>
                <w:sz w:val="22"/>
                <w:szCs w:val="22"/>
              </w:rPr>
              <w:t>0320-7/2024-6</w:t>
            </w:r>
          </w:p>
        </w:tc>
        <w:tc>
          <w:tcPr>
            <w:tcW w:w="11719" w:type="dxa"/>
            <w:tcBorders>
              <w:bottom w:val="nil"/>
            </w:tcBorders>
          </w:tcPr>
          <w:p w14:paraId="4E098E86" w14:textId="4D61FBAC" w:rsidR="009B7B07" w:rsidRPr="005E3286" w:rsidRDefault="009B7B07" w:rsidP="009B7B07">
            <w:pPr>
              <w:pStyle w:val="Navadensplet"/>
              <w:spacing w:after="0"/>
              <w:rPr>
                <w:rFonts w:ascii="Candara" w:hAnsi="Candara"/>
                <w:sz w:val="24"/>
                <w:szCs w:val="24"/>
              </w:rPr>
            </w:pPr>
            <w:hyperlink r:id="rId332" w:history="1">
              <w:r w:rsidRPr="008D747E">
                <w:rPr>
                  <w:rStyle w:val="Hiperpovezava"/>
                  <w:rFonts w:ascii="Candara" w:hAnsi="Candara"/>
                  <w:sz w:val="24"/>
                  <w:szCs w:val="24"/>
                </w:rPr>
                <w:t>Zapisnik 19. seje občinskega sveta</w:t>
              </w:r>
            </w:hyperlink>
            <w:r w:rsidRPr="008D747E">
              <w:rPr>
                <w:rFonts w:ascii="Candara" w:hAnsi="Candara"/>
                <w:sz w:val="24"/>
                <w:szCs w:val="24"/>
              </w:rPr>
              <w:t>, ki je bila 24. 10. 2024</w:t>
            </w:r>
          </w:p>
        </w:tc>
      </w:tr>
      <w:tr w:rsidR="009B7B07" w:rsidRPr="00B319CE" w14:paraId="6E470334" w14:textId="77777777" w:rsidTr="00C61500">
        <w:tc>
          <w:tcPr>
            <w:tcW w:w="1383" w:type="dxa"/>
            <w:gridSpan w:val="2"/>
            <w:vMerge/>
          </w:tcPr>
          <w:p w14:paraId="2372B8D0" w14:textId="77777777" w:rsidR="009B7B07" w:rsidRDefault="009B7B07" w:rsidP="009B7B07">
            <w:pPr>
              <w:outlineLvl w:val="1"/>
              <w:rPr>
                <w:rFonts w:ascii="Candara" w:hAnsi="Candara"/>
                <w:b/>
                <w:i/>
              </w:rPr>
            </w:pPr>
          </w:p>
        </w:tc>
        <w:tc>
          <w:tcPr>
            <w:tcW w:w="1701" w:type="dxa"/>
            <w:gridSpan w:val="4"/>
            <w:tcBorders>
              <w:bottom w:val="nil"/>
            </w:tcBorders>
          </w:tcPr>
          <w:p w14:paraId="0328C80E" w14:textId="5D9DF2E8" w:rsidR="009B7B07" w:rsidRPr="00562DB9" w:rsidRDefault="009B7B07" w:rsidP="009B7B07">
            <w:pPr>
              <w:outlineLvl w:val="1"/>
              <w:rPr>
                <w:rFonts w:ascii="Candara" w:hAnsi="Candara"/>
                <w:bCs/>
                <w:iCs/>
                <w:sz w:val="22"/>
                <w:szCs w:val="22"/>
              </w:rPr>
            </w:pPr>
            <w:r>
              <w:rPr>
                <w:rFonts w:ascii="Candara" w:hAnsi="Candara"/>
                <w:bCs/>
                <w:iCs/>
                <w:sz w:val="22"/>
                <w:szCs w:val="22"/>
              </w:rPr>
              <w:t>0</w:t>
            </w:r>
            <w:r w:rsidRPr="008D747E">
              <w:rPr>
                <w:rFonts w:ascii="Candara" w:hAnsi="Candara"/>
                <w:bCs/>
                <w:iCs/>
                <w:sz w:val="22"/>
                <w:szCs w:val="22"/>
              </w:rPr>
              <w:t>322-0019/2024-7</w:t>
            </w:r>
          </w:p>
        </w:tc>
        <w:tc>
          <w:tcPr>
            <w:tcW w:w="11719" w:type="dxa"/>
            <w:tcBorders>
              <w:bottom w:val="nil"/>
            </w:tcBorders>
          </w:tcPr>
          <w:p w14:paraId="4E8F65F3" w14:textId="3BB4400F" w:rsidR="009B7B07" w:rsidRPr="005E3286" w:rsidRDefault="009B7B07" w:rsidP="009B7B07">
            <w:pPr>
              <w:pStyle w:val="Navadensplet"/>
              <w:spacing w:after="0"/>
              <w:rPr>
                <w:rFonts w:ascii="Candara" w:hAnsi="Candara"/>
                <w:sz w:val="24"/>
                <w:szCs w:val="24"/>
              </w:rPr>
            </w:pPr>
            <w:r w:rsidRPr="008D747E">
              <w:rPr>
                <w:rFonts w:ascii="Candara" w:hAnsi="Candara"/>
                <w:b/>
                <w:bCs/>
                <w:sz w:val="24"/>
                <w:szCs w:val="24"/>
              </w:rPr>
              <w:t>Imenovanja predstavnika občine v Svet zavoda Zdravstveni dom Osnovno varstvo Nova Gorica</w:t>
            </w:r>
            <w:r w:rsidRPr="008D747E">
              <w:rPr>
                <w:rFonts w:ascii="Candara" w:hAnsi="Candara"/>
                <w:sz w:val="24"/>
                <w:szCs w:val="24"/>
              </w:rPr>
              <w:br/>
            </w:r>
            <w:hyperlink r:id="rId333" w:history="1">
              <w:r w:rsidRPr="008D747E">
                <w:rPr>
                  <w:rStyle w:val="Hiperpovezava"/>
                  <w:rFonts w:ascii="Candara" w:hAnsi="Candara"/>
                  <w:sz w:val="24"/>
                  <w:szCs w:val="24"/>
                </w:rPr>
                <w:t>Sklep o</w:t>
              </w:r>
              <w:r w:rsidRPr="008D747E">
                <w:rPr>
                  <w:rStyle w:val="Hiperpovezava"/>
                  <w:rFonts w:ascii="Candara" w:hAnsi="Candara"/>
                  <w:b/>
                  <w:bCs/>
                  <w:sz w:val="24"/>
                  <w:szCs w:val="24"/>
                </w:rPr>
                <w:t xml:space="preserve"> imenovanju</w:t>
              </w:r>
              <w:r w:rsidRPr="008D747E">
                <w:rPr>
                  <w:rStyle w:val="Hiperpovezava"/>
                  <w:rFonts w:ascii="Candara" w:hAnsi="Candara"/>
                  <w:sz w:val="24"/>
                  <w:szCs w:val="24"/>
                </w:rPr>
                <w:t xml:space="preserve"> Jane Lukrecije Valenčak za </w:t>
              </w:r>
              <w:r w:rsidRPr="008D747E">
                <w:rPr>
                  <w:rStyle w:val="Hiperpovezava"/>
                  <w:rFonts w:ascii="Candara" w:hAnsi="Candara"/>
                  <w:b/>
                  <w:bCs/>
                  <w:sz w:val="24"/>
                  <w:szCs w:val="24"/>
                </w:rPr>
                <w:t>predstavnico občine v Svetu zavoda Zdravstveni dom Zobozdravstveno varstvo</w:t>
              </w:r>
              <w:r w:rsidRPr="008D747E">
                <w:rPr>
                  <w:rStyle w:val="Hiperpovezava"/>
                  <w:rFonts w:ascii="Candara" w:hAnsi="Candara"/>
                  <w:sz w:val="24"/>
                  <w:szCs w:val="24"/>
                </w:rPr>
                <w:t xml:space="preserve"> NG</w:t>
              </w:r>
            </w:hyperlink>
            <w:r w:rsidRPr="008D747E">
              <w:rPr>
                <w:rFonts w:ascii="Candara" w:hAnsi="Candara"/>
                <w:sz w:val="24"/>
                <w:szCs w:val="24"/>
              </w:rPr>
              <w:t xml:space="preserve"> za 4- letno mandatno obdobje.</w:t>
            </w:r>
          </w:p>
        </w:tc>
      </w:tr>
      <w:tr w:rsidR="009B7B07" w:rsidRPr="00B319CE" w14:paraId="77984054" w14:textId="77777777" w:rsidTr="00C61500">
        <w:tc>
          <w:tcPr>
            <w:tcW w:w="1383" w:type="dxa"/>
            <w:gridSpan w:val="2"/>
            <w:vMerge/>
          </w:tcPr>
          <w:p w14:paraId="660E2BDA" w14:textId="77777777" w:rsidR="009B7B07" w:rsidRDefault="009B7B07" w:rsidP="009B7B07">
            <w:pPr>
              <w:outlineLvl w:val="1"/>
              <w:rPr>
                <w:rFonts w:ascii="Candara" w:hAnsi="Candara"/>
                <w:b/>
                <w:i/>
              </w:rPr>
            </w:pPr>
          </w:p>
        </w:tc>
        <w:tc>
          <w:tcPr>
            <w:tcW w:w="1701" w:type="dxa"/>
            <w:gridSpan w:val="4"/>
            <w:tcBorders>
              <w:bottom w:val="nil"/>
            </w:tcBorders>
          </w:tcPr>
          <w:p w14:paraId="48B5429B" w14:textId="5F0613ED" w:rsidR="009B7B07" w:rsidRPr="00562DB9" w:rsidRDefault="009B7B07" w:rsidP="009B7B07">
            <w:pPr>
              <w:outlineLvl w:val="1"/>
              <w:rPr>
                <w:rFonts w:ascii="Candara" w:hAnsi="Candara"/>
                <w:bCs/>
                <w:iCs/>
                <w:sz w:val="22"/>
                <w:szCs w:val="22"/>
              </w:rPr>
            </w:pPr>
            <w:r w:rsidRPr="005E3286">
              <w:rPr>
                <w:rFonts w:ascii="Candara" w:hAnsi="Candara"/>
                <w:bCs/>
                <w:iCs/>
                <w:sz w:val="22"/>
                <w:szCs w:val="22"/>
              </w:rPr>
              <w:t>03211-32/2014-49</w:t>
            </w:r>
          </w:p>
        </w:tc>
        <w:tc>
          <w:tcPr>
            <w:tcW w:w="11719" w:type="dxa"/>
            <w:tcBorders>
              <w:bottom w:val="nil"/>
            </w:tcBorders>
          </w:tcPr>
          <w:p w14:paraId="0D2F3C66" w14:textId="77777777" w:rsidR="009B7B07" w:rsidRPr="005E3286" w:rsidRDefault="009B7B07" w:rsidP="009B7B07">
            <w:pPr>
              <w:pStyle w:val="Navadensplet"/>
              <w:spacing w:after="0"/>
              <w:rPr>
                <w:rFonts w:ascii="Candara" w:hAnsi="Candara"/>
                <w:sz w:val="24"/>
                <w:szCs w:val="24"/>
              </w:rPr>
            </w:pPr>
            <w:r w:rsidRPr="008D747E">
              <w:rPr>
                <w:rFonts w:ascii="Candara" w:hAnsi="Candara"/>
                <w:b/>
                <w:bCs/>
                <w:sz w:val="24"/>
                <w:szCs w:val="24"/>
              </w:rPr>
              <w:t xml:space="preserve">Poročilo o delu koncesionarja za izvajanje izbirne gospodarske javne službe mestnega prometa v letu 2023, </w:t>
            </w:r>
            <w:proofErr w:type="spellStart"/>
            <w:r w:rsidRPr="008D747E">
              <w:rPr>
                <w:rFonts w:ascii="Candara" w:hAnsi="Candara"/>
                <w:b/>
                <w:bCs/>
                <w:sz w:val="24"/>
                <w:szCs w:val="24"/>
              </w:rPr>
              <w:t>Nomago</w:t>
            </w:r>
            <w:proofErr w:type="spellEnd"/>
            <w:r w:rsidRPr="008D747E">
              <w:rPr>
                <w:rFonts w:ascii="Candara" w:hAnsi="Candara"/>
                <w:b/>
                <w:bCs/>
                <w:sz w:val="24"/>
                <w:szCs w:val="24"/>
              </w:rPr>
              <w:t xml:space="preserve"> </w:t>
            </w:r>
            <w:proofErr w:type="spellStart"/>
            <w:r w:rsidRPr="008D747E">
              <w:rPr>
                <w:rFonts w:ascii="Candara" w:hAnsi="Candara"/>
                <w:b/>
                <w:bCs/>
                <w:sz w:val="24"/>
                <w:szCs w:val="24"/>
              </w:rPr>
              <w:t>d.o.o</w:t>
            </w:r>
            <w:proofErr w:type="spellEnd"/>
            <w:r w:rsidRPr="008D747E">
              <w:rPr>
                <w:rFonts w:ascii="Candara" w:hAnsi="Candara"/>
                <w:b/>
                <w:bCs/>
                <w:sz w:val="24"/>
                <w:szCs w:val="24"/>
              </w:rPr>
              <w:t xml:space="preserve">. </w:t>
            </w:r>
            <w:r w:rsidRPr="008D747E">
              <w:rPr>
                <w:rFonts w:ascii="Candara" w:hAnsi="Candara"/>
                <w:sz w:val="24"/>
                <w:szCs w:val="24"/>
              </w:rPr>
              <w:t> </w:t>
            </w:r>
            <w:r w:rsidRPr="008D747E">
              <w:rPr>
                <w:rFonts w:ascii="Candara" w:hAnsi="Candara"/>
                <w:i/>
                <w:iCs/>
                <w:sz w:val="24"/>
                <w:szCs w:val="24"/>
              </w:rPr>
              <w:t>– informacija</w:t>
            </w:r>
            <w:r w:rsidRPr="008D747E">
              <w:rPr>
                <w:rFonts w:ascii="Candara" w:hAnsi="Candara"/>
                <w:sz w:val="24"/>
                <w:szCs w:val="24"/>
              </w:rPr>
              <w:t xml:space="preserve">   </w:t>
            </w:r>
          </w:p>
          <w:p w14:paraId="6CC90A2D" w14:textId="2513585A" w:rsidR="009B7B07" w:rsidRPr="005E3286" w:rsidRDefault="009B7B07" w:rsidP="009B7B07">
            <w:pPr>
              <w:pStyle w:val="Navadensplet"/>
              <w:spacing w:after="0"/>
              <w:rPr>
                <w:rFonts w:ascii="Candara" w:hAnsi="Candara"/>
                <w:sz w:val="24"/>
                <w:szCs w:val="24"/>
              </w:rPr>
            </w:pPr>
            <w:hyperlink r:id="rId334" w:history="1">
              <w:r w:rsidRPr="005E3286">
                <w:rPr>
                  <w:rStyle w:val="Hiperpovezava"/>
                  <w:rFonts w:ascii="Candara" w:hAnsi="Candara"/>
                  <w:sz w:val="24"/>
                  <w:szCs w:val="24"/>
                </w:rPr>
                <w:t xml:space="preserve">Sklep o sprejemu </w:t>
              </w:r>
              <w:r w:rsidRPr="005E3286">
                <w:rPr>
                  <w:rStyle w:val="Hiperpovezava"/>
                  <w:rFonts w:ascii="Candara" w:hAnsi="Candara"/>
                  <w:b/>
                  <w:bCs/>
                  <w:sz w:val="24"/>
                  <w:szCs w:val="24"/>
                </w:rPr>
                <w:t>informacije o delu za leto 2023, koncesionarja za izvajanje izbirne gospodarske javne službe mestnega prometa</w:t>
              </w:r>
              <w:r w:rsidRPr="005E3286">
                <w:rPr>
                  <w:rStyle w:val="Hiperpovezava"/>
                  <w:rFonts w:ascii="Candara" w:hAnsi="Candara"/>
                  <w:sz w:val="24"/>
                  <w:szCs w:val="24"/>
                </w:rPr>
                <w:t xml:space="preserve"> v Občini Šempeter - Vrtojba</w:t>
              </w:r>
            </w:hyperlink>
            <w:hyperlink w:history="1">
              <w:r w:rsidRPr="005E3286">
                <w:rPr>
                  <w:rStyle w:val="Hiperpovezava"/>
                  <w:rFonts w:ascii="Candara" w:hAnsi="Candara"/>
                  <w:sz w:val="24"/>
                  <w:szCs w:val="24"/>
                </w:rPr>
                <w:t xml:space="preserve"> </w:t>
              </w:r>
            </w:hyperlink>
            <w:r w:rsidRPr="005E3286">
              <w:rPr>
                <w:rFonts w:ascii="Candara" w:hAnsi="Candara"/>
                <w:sz w:val="24"/>
                <w:szCs w:val="24"/>
              </w:rPr>
              <w:t xml:space="preserve">NOMAGO </w:t>
            </w:r>
            <w:proofErr w:type="spellStart"/>
            <w:r w:rsidRPr="005E3286">
              <w:rPr>
                <w:rFonts w:ascii="Candara" w:hAnsi="Candara"/>
                <w:sz w:val="24"/>
                <w:szCs w:val="24"/>
              </w:rPr>
              <w:t>d.o.o</w:t>
            </w:r>
            <w:proofErr w:type="spellEnd"/>
            <w:r w:rsidRPr="005E3286">
              <w:rPr>
                <w:rFonts w:ascii="Candara" w:hAnsi="Candara"/>
                <w:sz w:val="24"/>
                <w:szCs w:val="24"/>
              </w:rPr>
              <w:t>..</w:t>
            </w:r>
          </w:p>
        </w:tc>
      </w:tr>
      <w:tr w:rsidR="009B7B07" w:rsidRPr="00B319CE" w14:paraId="48FDE09D" w14:textId="77777777" w:rsidTr="00C61500">
        <w:tc>
          <w:tcPr>
            <w:tcW w:w="1383" w:type="dxa"/>
            <w:gridSpan w:val="2"/>
            <w:vMerge/>
          </w:tcPr>
          <w:p w14:paraId="04AD79C4" w14:textId="77777777" w:rsidR="009B7B07" w:rsidRDefault="009B7B07" w:rsidP="009B7B07">
            <w:pPr>
              <w:outlineLvl w:val="1"/>
              <w:rPr>
                <w:rFonts w:ascii="Candara" w:hAnsi="Candara"/>
                <w:b/>
                <w:i/>
              </w:rPr>
            </w:pPr>
          </w:p>
        </w:tc>
        <w:tc>
          <w:tcPr>
            <w:tcW w:w="1701" w:type="dxa"/>
            <w:gridSpan w:val="4"/>
            <w:tcBorders>
              <w:bottom w:val="nil"/>
            </w:tcBorders>
          </w:tcPr>
          <w:p w14:paraId="0E25037C" w14:textId="10EA077B" w:rsidR="009B7B07" w:rsidRPr="00562DB9" w:rsidRDefault="009B7B07" w:rsidP="009B7B07">
            <w:pPr>
              <w:outlineLvl w:val="1"/>
              <w:rPr>
                <w:rFonts w:ascii="Candara" w:hAnsi="Candara"/>
                <w:bCs/>
                <w:iCs/>
                <w:sz w:val="22"/>
                <w:szCs w:val="22"/>
              </w:rPr>
            </w:pPr>
            <w:r w:rsidRPr="008D747E">
              <w:rPr>
                <w:rFonts w:ascii="Candara" w:hAnsi="Candara"/>
                <w:bCs/>
                <w:iCs/>
                <w:sz w:val="22"/>
                <w:szCs w:val="22"/>
              </w:rPr>
              <w:t>43001-1/2009-97</w:t>
            </w:r>
          </w:p>
        </w:tc>
        <w:tc>
          <w:tcPr>
            <w:tcW w:w="11719" w:type="dxa"/>
            <w:tcBorders>
              <w:bottom w:val="nil"/>
            </w:tcBorders>
          </w:tcPr>
          <w:p w14:paraId="3D037720" w14:textId="0E73A93A" w:rsidR="009B7B07" w:rsidRPr="005E3286" w:rsidRDefault="009B7B07" w:rsidP="009B7B07">
            <w:pPr>
              <w:pStyle w:val="Navadensplet"/>
              <w:spacing w:after="0"/>
              <w:rPr>
                <w:rFonts w:ascii="Candara" w:hAnsi="Candara"/>
                <w:sz w:val="24"/>
                <w:szCs w:val="24"/>
              </w:rPr>
            </w:pPr>
            <w:r w:rsidRPr="008D747E">
              <w:rPr>
                <w:rFonts w:ascii="Candara" w:hAnsi="Candara"/>
                <w:b/>
                <w:bCs/>
                <w:sz w:val="24"/>
                <w:szCs w:val="24"/>
              </w:rPr>
              <w:t xml:space="preserve">Poročilo o delu koncesionarja za izvajanje gospodarske javne službe dejavnosti sistemskega operaterja distribucijskega omrežja toplote na območju Občine Šempeter – Vrtojba v letu 2023, E3 </w:t>
            </w:r>
            <w:proofErr w:type="spellStart"/>
            <w:r w:rsidRPr="008D747E">
              <w:rPr>
                <w:rFonts w:ascii="Candara" w:hAnsi="Candara"/>
                <w:b/>
                <w:bCs/>
                <w:sz w:val="24"/>
                <w:szCs w:val="24"/>
              </w:rPr>
              <w:t>d.o.o</w:t>
            </w:r>
            <w:proofErr w:type="spellEnd"/>
            <w:r w:rsidRPr="008D747E">
              <w:rPr>
                <w:rFonts w:ascii="Candara" w:hAnsi="Candara"/>
                <w:b/>
                <w:bCs/>
                <w:sz w:val="24"/>
                <w:szCs w:val="24"/>
              </w:rPr>
              <w:t>.</w:t>
            </w:r>
            <w:r w:rsidRPr="008D747E">
              <w:rPr>
                <w:rFonts w:ascii="Candara" w:hAnsi="Candara"/>
                <w:sz w:val="24"/>
                <w:szCs w:val="24"/>
              </w:rPr>
              <w:t xml:space="preserve"> </w:t>
            </w:r>
            <w:r w:rsidRPr="008D747E">
              <w:rPr>
                <w:rFonts w:ascii="Candara" w:hAnsi="Candara"/>
                <w:b/>
                <w:bCs/>
                <w:i/>
                <w:iCs/>
                <w:sz w:val="24"/>
                <w:szCs w:val="24"/>
              </w:rPr>
              <w:t> </w:t>
            </w:r>
            <w:r w:rsidRPr="008D747E">
              <w:rPr>
                <w:rFonts w:ascii="Candara" w:hAnsi="Candara"/>
                <w:i/>
                <w:iCs/>
                <w:sz w:val="24"/>
                <w:szCs w:val="24"/>
              </w:rPr>
              <w:t>– informacija</w:t>
            </w:r>
            <w:r w:rsidRPr="008D747E">
              <w:rPr>
                <w:rFonts w:ascii="Candara" w:hAnsi="Candara"/>
                <w:sz w:val="24"/>
                <w:szCs w:val="24"/>
              </w:rPr>
              <w:t xml:space="preserve">   </w:t>
            </w:r>
            <w:r w:rsidRPr="008D747E">
              <w:rPr>
                <w:rFonts w:ascii="Candara" w:hAnsi="Candara"/>
                <w:sz w:val="24"/>
                <w:szCs w:val="24"/>
              </w:rPr>
              <w:br/>
            </w:r>
            <w:hyperlink r:id="rId335" w:history="1">
              <w:r w:rsidRPr="008D747E">
                <w:rPr>
                  <w:rStyle w:val="Hiperpovezava"/>
                  <w:rFonts w:ascii="Candara" w:hAnsi="Candara"/>
                  <w:sz w:val="24"/>
                  <w:szCs w:val="24"/>
                </w:rPr>
                <w:t xml:space="preserve">Sklep o sprejemu </w:t>
              </w:r>
              <w:r w:rsidRPr="008D747E">
                <w:rPr>
                  <w:rStyle w:val="Hiperpovezava"/>
                  <w:rFonts w:ascii="Candara" w:hAnsi="Candara"/>
                  <w:b/>
                  <w:bCs/>
                  <w:sz w:val="24"/>
                  <w:szCs w:val="24"/>
                </w:rPr>
                <w:t xml:space="preserve">informacije o letnem poročilu koncesionarja, družbe E3 </w:t>
              </w:r>
              <w:proofErr w:type="spellStart"/>
              <w:r w:rsidRPr="008D747E">
                <w:rPr>
                  <w:rStyle w:val="Hiperpovezava"/>
                  <w:rFonts w:ascii="Candara" w:hAnsi="Candara"/>
                  <w:b/>
                  <w:bCs/>
                  <w:sz w:val="24"/>
                  <w:szCs w:val="24"/>
                </w:rPr>
                <w:t>d.o.o</w:t>
              </w:r>
              <w:proofErr w:type="spellEnd"/>
              <w:r w:rsidRPr="008D747E">
                <w:rPr>
                  <w:rStyle w:val="Hiperpovezava"/>
                  <w:rFonts w:ascii="Candara" w:hAnsi="Candara"/>
                  <w:b/>
                  <w:bCs/>
                  <w:sz w:val="24"/>
                  <w:szCs w:val="24"/>
                </w:rPr>
                <w:t>., za izvajanje izbirne gospodarske javne službe dejavnost sistemskega operaterja distribucijskega omrežja toplote v občini Šempeter – Vrtojba v letu 2023</w:t>
              </w:r>
              <w:r w:rsidRPr="008D747E">
                <w:rPr>
                  <w:rStyle w:val="Hiperpovezava"/>
                  <w:rFonts w:ascii="Candara" w:hAnsi="Candara"/>
                  <w:sz w:val="24"/>
                  <w:szCs w:val="24"/>
                </w:rPr>
                <w:t>.</w:t>
              </w:r>
            </w:hyperlink>
          </w:p>
        </w:tc>
      </w:tr>
      <w:tr w:rsidR="009B7B07" w:rsidRPr="00B319CE" w14:paraId="5C8A1F96" w14:textId="77777777" w:rsidTr="00C61500">
        <w:tc>
          <w:tcPr>
            <w:tcW w:w="1383" w:type="dxa"/>
            <w:gridSpan w:val="2"/>
            <w:vMerge/>
          </w:tcPr>
          <w:p w14:paraId="4E9EC6A5" w14:textId="77777777" w:rsidR="009B7B07" w:rsidRDefault="009B7B07" w:rsidP="009B7B07">
            <w:pPr>
              <w:outlineLvl w:val="1"/>
              <w:rPr>
                <w:rFonts w:ascii="Candara" w:hAnsi="Candara"/>
                <w:b/>
                <w:i/>
              </w:rPr>
            </w:pPr>
          </w:p>
        </w:tc>
        <w:tc>
          <w:tcPr>
            <w:tcW w:w="1701" w:type="dxa"/>
            <w:gridSpan w:val="4"/>
            <w:tcBorders>
              <w:bottom w:val="nil"/>
            </w:tcBorders>
          </w:tcPr>
          <w:p w14:paraId="3C377917" w14:textId="5DEFB0CB" w:rsidR="009B7B07" w:rsidRPr="00562DB9" w:rsidRDefault="009B7B07" w:rsidP="009B7B07">
            <w:pPr>
              <w:outlineLvl w:val="1"/>
              <w:rPr>
                <w:rFonts w:ascii="Candara" w:hAnsi="Candara"/>
                <w:bCs/>
                <w:iCs/>
                <w:sz w:val="22"/>
                <w:szCs w:val="22"/>
              </w:rPr>
            </w:pPr>
            <w:r w:rsidRPr="008D747E">
              <w:rPr>
                <w:rFonts w:ascii="Candara" w:hAnsi="Candara"/>
                <w:bCs/>
                <w:iCs/>
                <w:sz w:val="22"/>
                <w:szCs w:val="22"/>
              </w:rPr>
              <w:t>007-9/2024-</w:t>
            </w:r>
            <w:r>
              <w:rPr>
                <w:rFonts w:ascii="Candara" w:hAnsi="Candara"/>
                <w:bCs/>
                <w:iCs/>
                <w:sz w:val="22"/>
                <w:szCs w:val="22"/>
              </w:rPr>
              <w:t>2</w:t>
            </w:r>
          </w:p>
        </w:tc>
        <w:tc>
          <w:tcPr>
            <w:tcW w:w="11719" w:type="dxa"/>
            <w:tcBorders>
              <w:bottom w:val="nil"/>
            </w:tcBorders>
          </w:tcPr>
          <w:p w14:paraId="372D3655" w14:textId="161BEECA" w:rsidR="009B7B07" w:rsidRPr="005E3286" w:rsidRDefault="009B7B07" w:rsidP="009B7B07">
            <w:pPr>
              <w:pStyle w:val="Navadensplet"/>
              <w:spacing w:after="0"/>
              <w:rPr>
                <w:rFonts w:ascii="Candara" w:hAnsi="Candara"/>
                <w:sz w:val="24"/>
                <w:szCs w:val="24"/>
              </w:rPr>
            </w:pPr>
            <w:r w:rsidRPr="008D747E">
              <w:rPr>
                <w:rFonts w:ascii="Candara" w:hAnsi="Candara"/>
                <w:b/>
                <w:bCs/>
                <w:sz w:val="24"/>
                <w:szCs w:val="24"/>
              </w:rPr>
              <w:t>Odlok o ustanovitvi javnega zavoda Zavod za kulturo, šport, turizem in mladinske dejavnosti Šempeter – Vrtojba</w:t>
            </w:r>
            <w:r w:rsidRPr="008D747E">
              <w:rPr>
                <w:rFonts w:ascii="Candara" w:hAnsi="Candara"/>
                <w:sz w:val="24"/>
                <w:szCs w:val="24"/>
              </w:rPr>
              <w:t xml:space="preserve"> – </w:t>
            </w:r>
            <w:r w:rsidRPr="008D747E">
              <w:rPr>
                <w:rFonts w:ascii="Candara" w:hAnsi="Candara"/>
                <w:i/>
                <w:iCs/>
                <w:sz w:val="24"/>
                <w:szCs w:val="24"/>
              </w:rPr>
              <w:t>prva obravnava</w:t>
            </w:r>
            <w:r w:rsidRPr="008D747E">
              <w:rPr>
                <w:rFonts w:ascii="Candara" w:hAnsi="Candara"/>
                <w:sz w:val="24"/>
                <w:szCs w:val="24"/>
              </w:rPr>
              <w:br/>
            </w:r>
            <w:hyperlink r:id="rId336" w:history="1">
              <w:r w:rsidRPr="008D747E">
                <w:rPr>
                  <w:rStyle w:val="Hiperpovezava"/>
                  <w:rFonts w:ascii="Candara" w:hAnsi="Candara"/>
                  <w:b/>
                  <w:bCs/>
                  <w:sz w:val="24"/>
                  <w:szCs w:val="24"/>
                </w:rPr>
                <w:t>Sklep o opravljeni prvi obravnavi</w:t>
              </w:r>
              <w:r w:rsidRPr="008D747E">
                <w:rPr>
                  <w:rStyle w:val="Hiperpovezava"/>
                  <w:rFonts w:ascii="Candara" w:hAnsi="Candara"/>
                  <w:sz w:val="24"/>
                  <w:szCs w:val="24"/>
                </w:rPr>
                <w:t xml:space="preserve"> Odloka o ustanovitvi javnega zavoda Zavod za kulturo, šport, turizem in mladinske dejavnosti Šempeter – Vrtojba. Upoštevajoč podane pripombe se pripravi Odlok za sprejem v drugi obravnavi</w:t>
              </w:r>
            </w:hyperlink>
            <w:r w:rsidRPr="008D747E">
              <w:rPr>
                <w:rFonts w:ascii="Candara" w:hAnsi="Candara"/>
                <w:sz w:val="24"/>
                <w:szCs w:val="24"/>
              </w:rPr>
              <w:t>.</w:t>
            </w:r>
          </w:p>
        </w:tc>
      </w:tr>
      <w:tr w:rsidR="009B7B07" w:rsidRPr="00B319CE" w14:paraId="315C402B" w14:textId="77777777" w:rsidTr="00C61500">
        <w:tc>
          <w:tcPr>
            <w:tcW w:w="1383" w:type="dxa"/>
            <w:gridSpan w:val="2"/>
            <w:vMerge/>
          </w:tcPr>
          <w:p w14:paraId="62A092AD" w14:textId="77777777" w:rsidR="009B7B07" w:rsidRDefault="009B7B07" w:rsidP="009B7B07">
            <w:pPr>
              <w:outlineLvl w:val="1"/>
              <w:rPr>
                <w:rFonts w:ascii="Candara" w:hAnsi="Candara"/>
                <w:b/>
                <w:i/>
              </w:rPr>
            </w:pPr>
          </w:p>
        </w:tc>
        <w:tc>
          <w:tcPr>
            <w:tcW w:w="1701" w:type="dxa"/>
            <w:gridSpan w:val="4"/>
            <w:tcBorders>
              <w:bottom w:val="nil"/>
            </w:tcBorders>
          </w:tcPr>
          <w:p w14:paraId="4527E4B2" w14:textId="077D2222" w:rsidR="009B7B07" w:rsidRPr="00562DB9" w:rsidRDefault="009B7B07" w:rsidP="009B7B07">
            <w:pPr>
              <w:outlineLvl w:val="1"/>
              <w:rPr>
                <w:rFonts w:ascii="Candara" w:hAnsi="Candara"/>
                <w:bCs/>
                <w:iCs/>
                <w:sz w:val="22"/>
                <w:szCs w:val="22"/>
              </w:rPr>
            </w:pPr>
            <w:r w:rsidRPr="008D747E">
              <w:rPr>
                <w:rFonts w:ascii="Candara" w:hAnsi="Candara"/>
                <w:bCs/>
                <w:iCs/>
                <w:sz w:val="22"/>
                <w:szCs w:val="22"/>
              </w:rPr>
              <w:t>610-1/2024-2</w:t>
            </w:r>
            <w:r>
              <w:rPr>
                <w:rFonts w:ascii="Candara" w:hAnsi="Candara"/>
                <w:bCs/>
                <w:iCs/>
                <w:sz w:val="22"/>
                <w:szCs w:val="22"/>
              </w:rPr>
              <w:t xml:space="preserve"> in </w:t>
            </w:r>
            <w:r w:rsidRPr="008D747E">
              <w:rPr>
                <w:rFonts w:ascii="Candara" w:hAnsi="Candara"/>
                <w:bCs/>
                <w:iCs/>
                <w:sz w:val="22"/>
                <w:szCs w:val="22"/>
              </w:rPr>
              <w:t>610-1/2024-</w:t>
            </w:r>
            <w:r>
              <w:rPr>
                <w:rFonts w:ascii="Candara" w:hAnsi="Candara"/>
                <w:bCs/>
                <w:iCs/>
                <w:sz w:val="22"/>
                <w:szCs w:val="22"/>
              </w:rPr>
              <w:t>3</w:t>
            </w:r>
          </w:p>
        </w:tc>
        <w:tc>
          <w:tcPr>
            <w:tcW w:w="11719" w:type="dxa"/>
            <w:tcBorders>
              <w:bottom w:val="nil"/>
            </w:tcBorders>
          </w:tcPr>
          <w:p w14:paraId="7E2E1E8D" w14:textId="77EAD129" w:rsidR="009B7B07" w:rsidRPr="008D747E" w:rsidRDefault="009B7B07" w:rsidP="009B7B07">
            <w:pPr>
              <w:pStyle w:val="Navadensplet"/>
              <w:spacing w:after="0"/>
              <w:rPr>
                <w:rFonts w:ascii="Candara" w:hAnsi="Candara"/>
                <w:sz w:val="24"/>
                <w:szCs w:val="24"/>
              </w:rPr>
            </w:pPr>
            <w:r w:rsidRPr="008D747E">
              <w:rPr>
                <w:rFonts w:ascii="Candara" w:hAnsi="Candara"/>
                <w:b/>
                <w:bCs/>
                <w:sz w:val="24"/>
                <w:szCs w:val="24"/>
              </w:rPr>
              <w:t>Lokalni program za kulturo 2025 –2029 v Občini Šempeter – Vrtojb</w:t>
            </w:r>
            <w:r w:rsidRPr="008D747E">
              <w:rPr>
                <w:rFonts w:ascii="Candara" w:hAnsi="Candara"/>
                <w:sz w:val="24"/>
                <w:szCs w:val="24"/>
              </w:rPr>
              <w:t>a</w:t>
            </w:r>
            <w:r w:rsidRPr="008D747E">
              <w:rPr>
                <w:rFonts w:ascii="Candara" w:hAnsi="Candara"/>
                <w:sz w:val="24"/>
                <w:szCs w:val="24"/>
              </w:rPr>
              <w:br/>
            </w:r>
            <w:hyperlink r:id="rId337" w:history="1">
              <w:r w:rsidRPr="008D747E">
                <w:rPr>
                  <w:rStyle w:val="Hiperpovezava"/>
                  <w:rFonts w:ascii="Candara" w:hAnsi="Candara"/>
                  <w:b/>
                  <w:bCs/>
                  <w:sz w:val="24"/>
                  <w:szCs w:val="24"/>
                </w:rPr>
                <w:t>Sklep o sprejemu</w:t>
              </w:r>
              <w:r w:rsidRPr="008D747E">
                <w:rPr>
                  <w:rStyle w:val="Hiperpovezava"/>
                  <w:rFonts w:ascii="Candara" w:hAnsi="Candara"/>
                  <w:sz w:val="24"/>
                  <w:szCs w:val="24"/>
                </w:rPr>
                <w:t xml:space="preserve"> »Lokalnega programa za kulturo 2025 – 2029 v Občini Šempeter – Vrtojba«.</w:t>
              </w:r>
            </w:hyperlink>
          </w:p>
          <w:p w14:paraId="267D5616" w14:textId="55A6BBBF" w:rsidR="009B7B07" w:rsidRPr="005E3286" w:rsidRDefault="009B7B07" w:rsidP="009B7B07">
            <w:pPr>
              <w:pStyle w:val="Navadensplet"/>
              <w:spacing w:after="0"/>
              <w:rPr>
                <w:rFonts w:ascii="Candara" w:hAnsi="Candara"/>
                <w:sz w:val="24"/>
                <w:szCs w:val="24"/>
              </w:rPr>
            </w:pPr>
            <w:hyperlink r:id="rId338" w:history="1">
              <w:r w:rsidRPr="00BE0675">
                <w:rPr>
                  <w:rStyle w:val="Hiperpovezava"/>
                  <w:rFonts w:ascii="Candara" w:hAnsi="Candara"/>
                  <w:b/>
                  <w:bCs/>
                  <w:sz w:val="24"/>
                  <w:szCs w:val="24"/>
                </w:rPr>
                <w:t>Lokalni program za kulturo 2025 – 2029 v Občini Šempeter – Vrtojba</w:t>
              </w:r>
            </w:hyperlink>
            <w:r w:rsidRPr="008D747E">
              <w:rPr>
                <w:rFonts w:ascii="Candara" w:hAnsi="Candara"/>
                <w:sz w:val="24"/>
                <w:szCs w:val="24"/>
              </w:rPr>
              <w:t>, objava v Uradnem listu RS št.</w:t>
            </w:r>
            <w:r>
              <w:rPr>
                <w:rFonts w:ascii="Candara" w:hAnsi="Candara"/>
                <w:sz w:val="24"/>
                <w:szCs w:val="24"/>
              </w:rPr>
              <w:t xml:space="preserve"> 101</w:t>
            </w:r>
            <w:r w:rsidRPr="008D747E">
              <w:rPr>
                <w:rFonts w:ascii="Candara" w:hAnsi="Candara"/>
                <w:sz w:val="24"/>
                <w:szCs w:val="24"/>
              </w:rPr>
              <w:t xml:space="preserve">/2024 z dne </w:t>
            </w:r>
            <w:r>
              <w:rPr>
                <w:rFonts w:ascii="Candara" w:hAnsi="Candara"/>
                <w:sz w:val="24"/>
                <w:szCs w:val="24"/>
              </w:rPr>
              <w:t xml:space="preserve">29. 11. </w:t>
            </w:r>
            <w:r w:rsidRPr="008D747E">
              <w:rPr>
                <w:rFonts w:ascii="Candara" w:hAnsi="Candara"/>
                <w:sz w:val="24"/>
                <w:szCs w:val="24"/>
              </w:rPr>
              <w:t>2024</w:t>
            </w:r>
          </w:p>
        </w:tc>
      </w:tr>
      <w:tr w:rsidR="009B7B07" w:rsidRPr="00B319CE" w14:paraId="41A418B8" w14:textId="77777777" w:rsidTr="00C61500">
        <w:tc>
          <w:tcPr>
            <w:tcW w:w="1383" w:type="dxa"/>
            <w:gridSpan w:val="2"/>
            <w:vMerge/>
          </w:tcPr>
          <w:p w14:paraId="33FA9125" w14:textId="77777777" w:rsidR="009B7B07" w:rsidRDefault="009B7B07" w:rsidP="009B7B07">
            <w:pPr>
              <w:outlineLvl w:val="1"/>
              <w:rPr>
                <w:rFonts w:ascii="Candara" w:hAnsi="Candara"/>
                <w:b/>
                <w:i/>
              </w:rPr>
            </w:pPr>
          </w:p>
        </w:tc>
        <w:tc>
          <w:tcPr>
            <w:tcW w:w="1701" w:type="dxa"/>
            <w:gridSpan w:val="4"/>
            <w:tcBorders>
              <w:bottom w:val="nil"/>
            </w:tcBorders>
          </w:tcPr>
          <w:p w14:paraId="3A30E77C" w14:textId="77777777" w:rsidR="009B7B07" w:rsidRDefault="009B7B07" w:rsidP="009B7B07">
            <w:pPr>
              <w:outlineLvl w:val="1"/>
              <w:rPr>
                <w:rFonts w:ascii="Candara" w:hAnsi="Candara"/>
                <w:bCs/>
                <w:iCs/>
                <w:sz w:val="22"/>
                <w:szCs w:val="22"/>
              </w:rPr>
            </w:pPr>
            <w:r w:rsidRPr="008D747E">
              <w:rPr>
                <w:rFonts w:ascii="Candara" w:hAnsi="Candara"/>
                <w:bCs/>
                <w:iCs/>
                <w:sz w:val="22"/>
                <w:szCs w:val="22"/>
              </w:rPr>
              <w:t>671-5/2024-2</w:t>
            </w:r>
            <w:r>
              <w:rPr>
                <w:rFonts w:ascii="Candara" w:hAnsi="Candara"/>
                <w:bCs/>
                <w:iCs/>
                <w:sz w:val="22"/>
                <w:szCs w:val="22"/>
              </w:rPr>
              <w:t xml:space="preserve"> in</w:t>
            </w:r>
          </w:p>
          <w:p w14:paraId="2E9F1162" w14:textId="622DC587" w:rsidR="009B7B07" w:rsidRPr="00562DB9" w:rsidRDefault="009B7B07" w:rsidP="009B7B07">
            <w:pPr>
              <w:outlineLvl w:val="1"/>
              <w:rPr>
                <w:rFonts w:ascii="Candara" w:hAnsi="Candara"/>
                <w:bCs/>
                <w:iCs/>
                <w:sz w:val="22"/>
                <w:szCs w:val="22"/>
              </w:rPr>
            </w:pPr>
            <w:r w:rsidRPr="008D747E">
              <w:rPr>
                <w:rFonts w:ascii="Candara" w:hAnsi="Candara"/>
                <w:bCs/>
                <w:iCs/>
                <w:sz w:val="22"/>
                <w:szCs w:val="22"/>
              </w:rPr>
              <w:t>671-5/2024-</w:t>
            </w:r>
            <w:r>
              <w:rPr>
                <w:rFonts w:ascii="Candara" w:hAnsi="Candara"/>
                <w:bCs/>
                <w:iCs/>
                <w:sz w:val="22"/>
                <w:szCs w:val="22"/>
              </w:rPr>
              <w:t>3</w:t>
            </w:r>
          </w:p>
        </w:tc>
        <w:tc>
          <w:tcPr>
            <w:tcW w:w="11719" w:type="dxa"/>
            <w:tcBorders>
              <w:bottom w:val="nil"/>
            </w:tcBorders>
          </w:tcPr>
          <w:p w14:paraId="5041FC31" w14:textId="77777777" w:rsidR="009B7B07" w:rsidRPr="008D747E" w:rsidRDefault="009B7B07" w:rsidP="009B7B07">
            <w:pPr>
              <w:pStyle w:val="Navadensplet"/>
              <w:spacing w:after="0"/>
              <w:rPr>
                <w:rFonts w:ascii="Candara" w:hAnsi="Candara"/>
                <w:sz w:val="24"/>
                <w:szCs w:val="24"/>
              </w:rPr>
            </w:pPr>
            <w:r w:rsidRPr="008D747E">
              <w:rPr>
                <w:rFonts w:ascii="Candara" w:hAnsi="Candara"/>
                <w:b/>
                <w:bCs/>
                <w:sz w:val="24"/>
                <w:szCs w:val="24"/>
              </w:rPr>
              <w:t>Letni programa športa Občine Šempeter – Vrtojba za leto 2025</w:t>
            </w:r>
            <w:r w:rsidRPr="008D747E">
              <w:rPr>
                <w:rFonts w:ascii="Candara" w:hAnsi="Candara"/>
                <w:sz w:val="24"/>
                <w:szCs w:val="24"/>
              </w:rPr>
              <w:br/>
            </w:r>
            <w:hyperlink r:id="rId339" w:history="1">
              <w:r w:rsidRPr="008D747E">
                <w:rPr>
                  <w:rStyle w:val="Hiperpovezava"/>
                  <w:rFonts w:ascii="Candara" w:hAnsi="Candara"/>
                  <w:b/>
                  <w:bCs/>
                  <w:sz w:val="24"/>
                  <w:szCs w:val="24"/>
                </w:rPr>
                <w:t xml:space="preserve">Sklep o sprejemu </w:t>
              </w:r>
              <w:r w:rsidRPr="008D747E">
                <w:rPr>
                  <w:rStyle w:val="Hiperpovezava"/>
                  <w:rFonts w:ascii="Candara" w:hAnsi="Candara"/>
                  <w:sz w:val="24"/>
                  <w:szCs w:val="24"/>
                </w:rPr>
                <w:t>Letnega programa športa v Občini Šempeter – Vrtojba za leto 2025</w:t>
              </w:r>
            </w:hyperlink>
            <w:r w:rsidRPr="008D747E">
              <w:rPr>
                <w:rFonts w:ascii="Candara" w:hAnsi="Candara"/>
                <w:sz w:val="24"/>
                <w:szCs w:val="24"/>
              </w:rPr>
              <w:t>.</w:t>
            </w:r>
          </w:p>
          <w:p w14:paraId="276AA762" w14:textId="62A57E4C" w:rsidR="009B7B07" w:rsidRPr="005E3286" w:rsidRDefault="009B7B07" w:rsidP="009B7B07">
            <w:pPr>
              <w:pStyle w:val="Navadensplet"/>
              <w:spacing w:after="0"/>
              <w:rPr>
                <w:rFonts w:ascii="Candara" w:hAnsi="Candara"/>
                <w:sz w:val="24"/>
                <w:szCs w:val="24"/>
              </w:rPr>
            </w:pPr>
            <w:hyperlink r:id="rId340" w:history="1">
              <w:r w:rsidRPr="00BE0675">
                <w:rPr>
                  <w:rStyle w:val="Hiperpovezava"/>
                  <w:rFonts w:ascii="Candara" w:hAnsi="Candara"/>
                  <w:b/>
                  <w:bCs/>
                  <w:sz w:val="24"/>
                  <w:szCs w:val="24"/>
                </w:rPr>
                <w:t>Letni program športa v Občini Šempeter – Vrtojba za leto 2025</w:t>
              </w:r>
            </w:hyperlink>
            <w:r w:rsidRPr="008D747E">
              <w:rPr>
                <w:rFonts w:ascii="Candara" w:hAnsi="Candara"/>
                <w:sz w:val="24"/>
                <w:szCs w:val="24"/>
              </w:rPr>
              <w:t>, objava v Uradnem listu RS št.</w:t>
            </w:r>
            <w:r>
              <w:rPr>
                <w:rFonts w:ascii="Candara" w:hAnsi="Candara"/>
                <w:sz w:val="24"/>
                <w:szCs w:val="24"/>
              </w:rPr>
              <w:t xml:space="preserve"> 101</w:t>
            </w:r>
            <w:r w:rsidRPr="008D747E">
              <w:rPr>
                <w:rFonts w:ascii="Candara" w:hAnsi="Candara"/>
                <w:sz w:val="24"/>
                <w:szCs w:val="24"/>
              </w:rPr>
              <w:t xml:space="preserve">/2024 z dne </w:t>
            </w:r>
            <w:r>
              <w:rPr>
                <w:rFonts w:ascii="Candara" w:hAnsi="Candara"/>
                <w:sz w:val="24"/>
                <w:szCs w:val="24"/>
              </w:rPr>
              <w:t>29</w:t>
            </w:r>
            <w:r w:rsidRPr="008D747E">
              <w:rPr>
                <w:rFonts w:ascii="Candara" w:hAnsi="Candara"/>
                <w:sz w:val="24"/>
                <w:szCs w:val="24"/>
              </w:rPr>
              <w:t>.</w:t>
            </w:r>
            <w:r>
              <w:rPr>
                <w:rFonts w:ascii="Candara" w:hAnsi="Candara"/>
                <w:sz w:val="24"/>
                <w:szCs w:val="24"/>
              </w:rPr>
              <w:t xml:space="preserve"> 11</w:t>
            </w:r>
            <w:r w:rsidRPr="008D747E">
              <w:rPr>
                <w:rFonts w:ascii="Candara" w:hAnsi="Candara"/>
                <w:sz w:val="24"/>
                <w:szCs w:val="24"/>
              </w:rPr>
              <w:t>.</w:t>
            </w:r>
            <w:r>
              <w:rPr>
                <w:rFonts w:ascii="Candara" w:hAnsi="Candara"/>
                <w:sz w:val="24"/>
                <w:szCs w:val="24"/>
              </w:rPr>
              <w:t xml:space="preserve"> </w:t>
            </w:r>
            <w:r w:rsidRPr="008D747E">
              <w:rPr>
                <w:rFonts w:ascii="Candara" w:hAnsi="Candara"/>
                <w:sz w:val="24"/>
                <w:szCs w:val="24"/>
              </w:rPr>
              <w:t>2024</w:t>
            </w:r>
          </w:p>
        </w:tc>
      </w:tr>
      <w:tr w:rsidR="009B7B07" w:rsidRPr="00B319CE" w14:paraId="3EDAB3DD" w14:textId="77777777" w:rsidTr="00436F76">
        <w:tc>
          <w:tcPr>
            <w:tcW w:w="14803" w:type="dxa"/>
            <w:gridSpan w:val="7"/>
            <w:shd w:val="clear" w:color="auto" w:fill="0070C0"/>
          </w:tcPr>
          <w:p w14:paraId="2A955B42" w14:textId="77777777" w:rsidR="009B7B07" w:rsidRDefault="009B7B07" w:rsidP="009B7B07">
            <w:pPr>
              <w:pStyle w:val="Navadensplet"/>
              <w:spacing w:after="0"/>
            </w:pPr>
          </w:p>
        </w:tc>
      </w:tr>
      <w:tr w:rsidR="009B7B07" w:rsidRPr="00B319CE" w14:paraId="74C57673" w14:textId="77777777" w:rsidTr="00C61500">
        <w:tc>
          <w:tcPr>
            <w:tcW w:w="1383" w:type="dxa"/>
            <w:gridSpan w:val="2"/>
            <w:vMerge w:val="restart"/>
          </w:tcPr>
          <w:p w14:paraId="1A20154B" w14:textId="1574E4CC" w:rsidR="009B7B07" w:rsidRPr="006A5520" w:rsidRDefault="009B7B07" w:rsidP="009B7B07">
            <w:pPr>
              <w:outlineLvl w:val="1"/>
              <w:rPr>
                <w:rFonts w:ascii="Candara" w:hAnsi="Candara"/>
                <w:bCs/>
                <w:i/>
              </w:rPr>
            </w:pPr>
            <w:r>
              <w:rPr>
                <w:rFonts w:ascii="Candara" w:hAnsi="Candara"/>
                <w:b/>
                <w:i/>
              </w:rPr>
              <w:t xml:space="preserve">19. redna seja OS </w:t>
            </w:r>
            <w:r w:rsidRPr="006A5520">
              <w:rPr>
                <w:rFonts w:ascii="Candara" w:hAnsi="Candara"/>
                <w:bCs/>
                <w:i/>
              </w:rPr>
              <w:t>dne 2</w:t>
            </w:r>
            <w:r>
              <w:rPr>
                <w:rFonts w:ascii="Candara" w:hAnsi="Candara"/>
                <w:bCs/>
                <w:i/>
              </w:rPr>
              <w:t>4</w:t>
            </w:r>
            <w:r w:rsidRPr="006A5520">
              <w:rPr>
                <w:rFonts w:ascii="Candara" w:hAnsi="Candara"/>
                <w:bCs/>
                <w:i/>
              </w:rPr>
              <w:t xml:space="preserve">. </w:t>
            </w:r>
            <w:r>
              <w:rPr>
                <w:rFonts w:ascii="Candara" w:hAnsi="Candara"/>
                <w:bCs/>
                <w:i/>
              </w:rPr>
              <w:t>10</w:t>
            </w:r>
            <w:r w:rsidRPr="006A5520">
              <w:rPr>
                <w:rFonts w:ascii="Candara" w:hAnsi="Candara"/>
                <w:bCs/>
                <w:i/>
              </w:rPr>
              <w:t>. 2024</w:t>
            </w:r>
          </w:p>
          <w:p w14:paraId="5BDD9923" w14:textId="77777777" w:rsidR="009B7B07" w:rsidRDefault="009B7B07" w:rsidP="009B7B07">
            <w:pPr>
              <w:outlineLvl w:val="1"/>
              <w:rPr>
                <w:rFonts w:ascii="Candara" w:hAnsi="Candara"/>
                <w:b/>
                <w:i/>
              </w:rPr>
            </w:pPr>
          </w:p>
          <w:p w14:paraId="67330AA9" w14:textId="14DB7B6E" w:rsidR="009B7B07" w:rsidRDefault="009B7B07" w:rsidP="009B7B07">
            <w:pPr>
              <w:outlineLvl w:val="1"/>
              <w:rPr>
                <w:rFonts w:ascii="Candara" w:hAnsi="Candara"/>
                <w:b/>
                <w:i/>
              </w:rPr>
            </w:pPr>
            <w:r w:rsidRPr="006A5520">
              <w:rPr>
                <w:rFonts w:ascii="Candara" w:hAnsi="Candara"/>
                <w:bCs/>
                <w:i/>
              </w:rPr>
              <w:t>0320-</w:t>
            </w:r>
            <w:r>
              <w:rPr>
                <w:rFonts w:ascii="Candara" w:hAnsi="Candara"/>
                <w:bCs/>
                <w:i/>
              </w:rPr>
              <w:t>7</w:t>
            </w:r>
            <w:r w:rsidRPr="006A5520">
              <w:rPr>
                <w:rFonts w:ascii="Candara" w:hAnsi="Candara"/>
                <w:bCs/>
                <w:i/>
              </w:rPr>
              <w:t>/2024</w:t>
            </w:r>
          </w:p>
        </w:tc>
        <w:tc>
          <w:tcPr>
            <w:tcW w:w="1701" w:type="dxa"/>
            <w:gridSpan w:val="4"/>
            <w:tcBorders>
              <w:bottom w:val="nil"/>
            </w:tcBorders>
          </w:tcPr>
          <w:p w14:paraId="2C2CEC62" w14:textId="561611F0" w:rsidR="009B7B07" w:rsidRPr="00562DB9" w:rsidRDefault="009B7B07" w:rsidP="009B7B07">
            <w:pPr>
              <w:outlineLvl w:val="1"/>
              <w:rPr>
                <w:rFonts w:ascii="Candara" w:hAnsi="Candara"/>
                <w:bCs/>
                <w:iCs/>
                <w:sz w:val="22"/>
                <w:szCs w:val="22"/>
              </w:rPr>
            </w:pPr>
            <w:r w:rsidRPr="0016612F">
              <w:rPr>
                <w:rFonts w:ascii="Candara" w:hAnsi="Candara"/>
                <w:bCs/>
                <w:iCs/>
                <w:sz w:val="22"/>
                <w:szCs w:val="22"/>
              </w:rPr>
              <w:t>0320-6/2024-8</w:t>
            </w:r>
          </w:p>
        </w:tc>
        <w:tc>
          <w:tcPr>
            <w:tcW w:w="11719" w:type="dxa"/>
            <w:tcBorders>
              <w:bottom w:val="nil"/>
            </w:tcBorders>
          </w:tcPr>
          <w:p w14:paraId="52753029" w14:textId="568FCFA9" w:rsidR="009B7B07" w:rsidRPr="0016612F" w:rsidRDefault="009B7B07" w:rsidP="009B7B07">
            <w:pPr>
              <w:pStyle w:val="Navadensplet"/>
              <w:spacing w:after="0"/>
              <w:rPr>
                <w:rFonts w:ascii="Candara" w:hAnsi="Candara"/>
                <w:sz w:val="24"/>
                <w:szCs w:val="24"/>
              </w:rPr>
            </w:pPr>
            <w:hyperlink r:id="rId341" w:history="1">
              <w:r w:rsidRPr="0016612F">
                <w:rPr>
                  <w:rStyle w:val="Hiperpovezava"/>
                  <w:rFonts w:ascii="Candara" w:hAnsi="Candara"/>
                  <w:sz w:val="24"/>
                  <w:szCs w:val="24"/>
                </w:rPr>
                <w:t>Zapisnik 18. seje občinskega sveta, ki je bila 26. 9. 2024</w:t>
              </w:r>
            </w:hyperlink>
          </w:p>
        </w:tc>
      </w:tr>
      <w:tr w:rsidR="009B7B07" w:rsidRPr="00B319CE" w14:paraId="538E6B14" w14:textId="77777777" w:rsidTr="00C61500">
        <w:tc>
          <w:tcPr>
            <w:tcW w:w="1383" w:type="dxa"/>
            <w:gridSpan w:val="2"/>
            <w:vMerge/>
          </w:tcPr>
          <w:p w14:paraId="565E06A6" w14:textId="77777777" w:rsidR="009B7B07" w:rsidRDefault="009B7B07" w:rsidP="009B7B07">
            <w:pPr>
              <w:outlineLvl w:val="1"/>
              <w:rPr>
                <w:rFonts w:ascii="Candara" w:hAnsi="Candara"/>
                <w:b/>
                <w:i/>
              </w:rPr>
            </w:pPr>
          </w:p>
        </w:tc>
        <w:tc>
          <w:tcPr>
            <w:tcW w:w="1701" w:type="dxa"/>
            <w:gridSpan w:val="4"/>
            <w:tcBorders>
              <w:bottom w:val="nil"/>
            </w:tcBorders>
          </w:tcPr>
          <w:p w14:paraId="4295C0FA" w14:textId="27E9CBF2" w:rsidR="009B7B07" w:rsidRDefault="009B7B07" w:rsidP="009B7B07">
            <w:pPr>
              <w:outlineLvl w:val="1"/>
              <w:rPr>
                <w:rFonts w:ascii="Candara" w:hAnsi="Candara"/>
                <w:bCs/>
                <w:iCs/>
                <w:sz w:val="22"/>
                <w:szCs w:val="22"/>
              </w:rPr>
            </w:pPr>
            <w:r w:rsidRPr="0016612F">
              <w:rPr>
                <w:rFonts w:ascii="Candara" w:hAnsi="Candara"/>
                <w:bCs/>
                <w:iCs/>
                <w:sz w:val="22"/>
                <w:szCs w:val="22"/>
              </w:rPr>
              <w:t>0322-10/2022-92</w:t>
            </w:r>
          </w:p>
          <w:p w14:paraId="7031E54B" w14:textId="733C15D6" w:rsidR="009B7B07" w:rsidRPr="00562DB9" w:rsidRDefault="009B7B07" w:rsidP="009B7B07">
            <w:pPr>
              <w:outlineLvl w:val="1"/>
              <w:rPr>
                <w:rFonts w:ascii="Candara" w:hAnsi="Candara"/>
                <w:bCs/>
                <w:iCs/>
                <w:sz w:val="22"/>
                <w:szCs w:val="22"/>
              </w:rPr>
            </w:pPr>
            <w:r w:rsidRPr="0016612F">
              <w:rPr>
                <w:rFonts w:ascii="Candara" w:hAnsi="Candara"/>
                <w:bCs/>
                <w:iCs/>
                <w:sz w:val="22"/>
                <w:szCs w:val="22"/>
              </w:rPr>
              <w:t>0322-10/2022-93</w:t>
            </w:r>
          </w:p>
        </w:tc>
        <w:tc>
          <w:tcPr>
            <w:tcW w:w="11719" w:type="dxa"/>
            <w:tcBorders>
              <w:bottom w:val="nil"/>
            </w:tcBorders>
          </w:tcPr>
          <w:p w14:paraId="5655C3EA" w14:textId="77777777" w:rsidR="009B7B07" w:rsidRPr="0016612F" w:rsidRDefault="009B7B07" w:rsidP="009B7B07">
            <w:pPr>
              <w:pStyle w:val="Navadensplet"/>
              <w:spacing w:after="0"/>
              <w:rPr>
                <w:rFonts w:ascii="Candara" w:hAnsi="Candara"/>
                <w:sz w:val="24"/>
                <w:szCs w:val="24"/>
              </w:rPr>
            </w:pPr>
            <w:r w:rsidRPr="0016612F">
              <w:rPr>
                <w:rFonts w:ascii="Candara" w:hAnsi="Candara"/>
                <w:b/>
                <w:bCs/>
                <w:sz w:val="24"/>
                <w:szCs w:val="24"/>
              </w:rPr>
              <w:t>Ugotovitvena sklepa o odstopu iz KO Vrtojba in imenovanje dveh članov v KO Vrtojba do izteka mandata  </w:t>
            </w:r>
            <w:r w:rsidRPr="0016612F">
              <w:rPr>
                <w:rFonts w:ascii="Candara" w:hAnsi="Candara"/>
                <w:sz w:val="24"/>
                <w:szCs w:val="24"/>
              </w:rPr>
              <w:t xml:space="preserve"> </w:t>
            </w:r>
          </w:p>
          <w:p w14:paraId="5CBD6F86" w14:textId="321C96CB" w:rsidR="009B7B07" w:rsidRPr="0016612F" w:rsidRDefault="009B7B07" w:rsidP="009B7B07">
            <w:pPr>
              <w:pStyle w:val="Navadensplet"/>
              <w:spacing w:after="0"/>
              <w:rPr>
                <w:rFonts w:ascii="Candara" w:hAnsi="Candara"/>
                <w:sz w:val="24"/>
                <w:szCs w:val="24"/>
              </w:rPr>
            </w:pPr>
            <w:hyperlink r:id="rId342" w:history="1">
              <w:r w:rsidRPr="0016612F">
                <w:rPr>
                  <w:rStyle w:val="Hiperpovezava"/>
                  <w:rFonts w:ascii="Candara" w:hAnsi="Candara"/>
                  <w:sz w:val="24"/>
                  <w:szCs w:val="24"/>
                </w:rPr>
                <w:t>Ugotovitveni sklep o odstopu iz KO Vrtojba</w:t>
              </w:r>
            </w:hyperlink>
            <w:r w:rsidRPr="0016612F">
              <w:rPr>
                <w:rFonts w:ascii="Candara" w:hAnsi="Candara"/>
                <w:sz w:val="24"/>
                <w:szCs w:val="24"/>
              </w:rPr>
              <w:t xml:space="preserve"> Olge Leban in Naje Oblak</w:t>
            </w:r>
          </w:p>
          <w:p w14:paraId="45366A07" w14:textId="15BA24E5" w:rsidR="009B7B07" w:rsidRPr="0016612F" w:rsidRDefault="009B7B07" w:rsidP="009B7B07">
            <w:pPr>
              <w:pStyle w:val="Navadensplet"/>
              <w:spacing w:after="0"/>
              <w:rPr>
                <w:rFonts w:ascii="Candara" w:hAnsi="Candara"/>
                <w:sz w:val="24"/>
                <w:szCs w:val="24"/>
              </w:rPr>
            </w:pPr>
            <w:r w:rsidRPr="0016612F">
              <w:rPr>
                <w:rFonts w:ascii="Candara" w:hAnsi="Candara"/>
                <w:sz w:val="24"/>
                <w:szCs w:val="24"/>
              </w:rPr>
              <w:t xml:space="preserve">Sklep o </w:t>
            </w:r>
            <w:hyperlink r:id="rId343" w:history="1">
              <w:r w:rsidRPr="0016612F">
                <w:rPr>
                  <w:rStyle w:val="Hiperpovezava"/>
                  <w:rFonts w:ascii="Candara" w:hAnsi="Candara"/>
                  <w:b/>
                  <w:bCs/>
                  <w:sz w:val="24"/>
                  <w:szCs w:val="24"/>
                </w:rPr>
                <w:t>imenovanju Kenny Jana za člana v KO Vrtojba</w:t>
              </w:r>
              <w:r w:rsidRPr="0016612F">
                <w:rPr>
                  <w:rStyle w:val="Hiperpovezava"/>
                  <w:rFonts w:ascii="Candara" w:hAnsi="Candara"/>
                  <w:sz w:val="24"/>
                  <w:szCs w:val="24"/>
                </w:rPr>
                <w:t xml:space="preserve"> do izteka mandata</w:t>
              </w:r>
            </w:hyperlink>
          </w:p>
        </w:tc>
      </w:tr>
      <w:tr w:rsidR="009B7B07" w:rsidRPr="00B319CE" w14:paraId="7ECB660B" w14:textId="77777777" w:rsidTr="00C61500">
        <w:tc>
          <w:tcPr>
            <w:tcW w:w="1383" w:type="dxa"/>
            <w:gridSpan w:val="2"/>
            <w:vMerge/>
          </w:tcPr>
          <w:p w14:paraId="3A956B28" w14:textId="77777777" w:rsidR="009B7B07" w:rsidRDefault="009B7B07" w:rsidP="009B7B07">
            <w:pPr>
              <w:outlineLvl w:val="1"/>
              <w:rPr>
                <w:rFonts w:ascii="Candara" w:hAnsi="Candara"/>
                <w:b/>
                <w:i/>
              </w:rPr>
            </w:pPr>
          </w:p>
        </w:tc>
        <w:tc>
          <w:tcPr>
            <w:tcW w:w="1701" w:type="dxa"/>
            <w:gridSpan w:val="4"/>
            <w:tcBorders>
              <w:bottom w:val="nil"/>
            </w:tcBorders>
          </w:tcPr>
          <w:p w14:paraId="113CA10B" w14:textId="5FE85DAA" w:rsidR="009B7B07" w:rsidRPr="00562DB9" w:rsidRDefault="009B7B07" w:rsidP="009B7B07">
            <w:pPr>
              <w:outlineLvl w:val="1"/>
              <w:rPr>
                <w:rFonts w:ascii="Candara" w:hAnsi="Candara"/>
                <w:bCs/>
                <w:iCs/>
                <w:sz w:val="22"/>
                <w:szCs w:val="22"/>
              </w:rPr>
            </w:pPr>
            <w:r w:rsidRPr="0016612F">
              <w:rPr>
                <w:rFonts w:ascii="Candara" w:hAnsi="Candara"/>
                <w:bCs/>
                <w:iCs/>
                <w:sz w:val="22"/>
                <w:szCs w:val="22"/>
              </w:rPr>
              <w:t>0322-0018/2024-5</w:t>
            </w:r>
          </w:p>
        </w:tc>
        <w:tc>
          <w:tcPr>
            <w:tcW w:w="11719" w:type="dxa"/>
            <w:tcBorders>
              <w:bottom w:val="nil"/>
            </w:tcBorders>
          </w:tcPr>
          <w:p w14:paraId="5DFAEFB9" w14:textId="220ADC82" w:rsidR="009B7B07" w:rsidRPr="0016612F" w:rsidRDefault="009B7B07" w:rsidP="009B7B07">
            <w:pPr>
              <w:pStyle w:val="Navadensplet"/>
              <w:spacing w:after="0"/>
              <w:rPr>
                <w:rFonts w:ascii="Candara" w:hAnsi="Candara"/>
                <w:sz w:val="24"/>
                <w:szCs w:val="24"/>
              </w:rPr>
            </w:pPr>
            <w:r w:rsidRPr="0016612F">
              <w:rPr>
                <w:rFonts w:ascii="Candara" w:hAnsi="Candara"/>
                <w:b/>
                <w:bCs/>
                <w:sz w:val="24"/>
                <w:szCs w:val="24"/>
              </w:rPr>
              <w:t>Imenovanje predstavnika občine v Svetu zavoda Zdravstveni dom Zobozdravstveno varstvo Nova Gorica</w:t>
            </w:r>
            <w:r w:rsidRPr="0016612F">
              <w:rPr>
                <w:rFonts w:ascii="Candara" w:hAnsi="Candara"/>
                <w:sz w:val="24"/>
                <w:szCs w:val="24"/>
              </w:rPr>
              <w:br/>
            </w:r>
            <w:hyperlink r:id="rId344" w:history="1">
              <w:r w:rsidRPr="0016612F">
                <w:rPr>
                  <w:rStyle w:val="Hiperpovezava"/>
                  <w:rFonts w:ascii="Candara" w:hAnsi="Candara"/>
                  <w:sz w:val="24"/>
                  <w:szCs w:val="24"/>
                </w:rPr>
                <w:t xml:space="preserve">Sklep o </w:t>
              </w:r>
              <w:r w:rsidRPr="0016612F">
                <w:rPr>
                  <w:rStyle w:val="Hiperpovezava"/>
                  <w:rFonts w:ascii="Candara" w:hAnsi="Candara"/>
                  <w:b/>
                  <w:bCs/>
                  <w:sz w:val="24"/>
                  <w:szCs w:val="24"/>
                </w:rPr>
                <w:t>imenovanju</w:t>
              </w:r>
              <w:r w:rsidRPr="0016612F">
                <w:rPr>
                  <w:rStyle w:val="Hiperpovezava"/>
                  <w:rFonts w:ascii="Candara" w:hAnsi="Candara"/>
                  <w:sz w:val="24"/>
                  <w:szCs w:val="24"/>
                </w:rPr>
                <w:t xml:space="preserve"> Maje Krump Pangos za </w:t>
              </w:r>
              <w:r w:rsidRPr="0016612F">
                <w:rPr>
                  <w:rStyle w:val="Hiperpovezava"/>
                  <w:rFonts w:ascii="Candara" w:hAnsi="Candara"/>
                  <w:b/>
                  <w:bCs/>
                  <w:sz w:val="24"/>
                  <w:szCs w:val="24"/>
                </w:rPr>
                <w:t>predstavnico</w:t>
              </w:r>
              <w:r w:rsidRPr="0016612F">
                <w:rPr>
                  <w:rStyle w:val="Hiperpovezava"/>
                  <w:rFonts w:ascii="Candara" w:hAnsi="Candara"/>
                  <w:sz w:val="24"/>
                  <w:szCs w:val="24"/>
                </w:rPr>
                <w:t xml:space="preserve"> Občine Šempeter - Vrtojba </w:t>
              </w:r>
              <w:r w:rsidRPr="0016612F">
                <w:rPr>
                  <w:rStyle w:val="Hiperpovezava"/>
                  <w:rFonts w:ascii="Candara" w:hAnsi="Candara"/>
                  <w:b/>
                  <w:bCs/>
                  <w:sz w:val="24"/>
                  <w:szCs w:val="24"/>
                </w:rPr>
                <w:t>v Svet javnega zavoda Zdravstveni dom Zobozdravstveno varstvo Nova Gorica</w:t>
              </w:r>
              <w:r w:rsidRPr="0016612F">
                <w:rPr>
                  <w:rStyle w:val="Hiperpovezava"/>
                  <w:rFonts w:ascii="Candara" w:hAnsi="Candara"/>
                  <w:sz w:val="24"/>
                  <w:szCs w:val="24"/>
                </w:rPr>
                <w:t xml:space="preserve"> za 4-letno mandatno obdobje</w:t>
              </w:r>
            </w:hyperlink>
            <w:r w:rsidRPr="0016612F">
              <w:rPr>
                <w:rFonts w:ascii="Candara" w:hAnsi="Candara"/>
                <w:sz w:val="24"/>
                <w:szCs w:val="24"/>
              </w:rPr>
              <w:t>.</w:t>
            </w:r>
          </w:p>
        </w:tc>
      </w:tr>
      <w:tr w:rsidR="009B7B07" w:rsidRPr="00B319CE" w14:paraId="0E82669D" w14:textId="77777777" w:rsidTr="00C61500">
        <w:tc>
          <w:tcPr>
            <w:tcW w:w="1383" w:type="dxa"/>
            <w:gridSpan w:val="2"/>
            <w:vMerge/>
          </w:tcPr>
          <w:p w14:paraId="3E7E466D" w14:textId="77777777" w:rsidR="009B7B07" w:rsidRDefault="009B7B07" w:rsidP="009B7B07">
            <w:pPr>
              <w:outlineLvl w:val="1"/>
              <w:rPr>
                <w:rFonts w:ascii="Candara" w:hAnsi="Candara"/>
                <w:b/>
                <w:i/>
              </w:rPr>
            </w:pPr>
          </w:p>
        </w:tc>
        <w:tc>
          <w:tcPr>
            <w:tcW w:w="1701" w:type="dxa"/>
            <w:gridSpan w:val="4"/>
            <w:tcBorders>
              <w:bottom w:val="nil"/>
            </w:tcBorders>
          </w:tcPr>
          <w:p w14:paraId="0D609E44" w14:textId="45F3222B" w:rsidR="009B7B07" w:rsidRPr="00562DB9" w:rsidRDefault="009B7B07" w:rsidP="009B7B07">
            <w:pPr>
              <w:outlineLvl w:val="1"/>
              <w:rPr>
                <w:rFonts w:ascii="Candara" w:hAnsi="Candara"/>
                <w:bCs/>
                <w:iCs/>
                <w:sz w:val="22"/>
                <w:szCs w:val="22"/>
              </w:rPr>
            </w:pPr>
            <w:r w:rsidRPr="0016612F">
              <w:rPr>
                <w:rFonts w:ascii="Candara" w:hAnsi="Candara"/>
                <w:bCs/>
                <w:iCs/>
                <w:sz w:val="22"/>
                <w:szCs w:val="22"/>
              </w:rPr>
              <w:t>0322-0020/2024-3</w:t>
            </w:r>
          </w:p>
        </w:tc>
        <w:tc>
          <w:tcPr>
            <w:tcW w:w="11719" w:type="dxa"/>
            <w:tcBorders>
              <w:bottom w:val="nil"/>
            </w:tcBorders>
          </w:tcPr>
          <w:p w14:paraId="4EA441F0" w14:textId="21262B7A" w:rsidR="009B7B07" w:rsidRPr="0016612F" w:rsidRDefault="009B7B07" w:rsidP="009B7B07">
            <w:pPr>
              <w:pStyle w:val="Navadensplet"/>
              <w:spacing w:after="0"/>
              <w:rPr>
                <w:rFonts w:ascii="Candara" w:hAnsi="Candara"/>
                <w:sz w:val="24"/>
                <w:szCs w:val="24"/>
              </w:rPr>
            </w:pPr>
            <w:r w:rsidRPr="0016612F">
              <w:rPr>
                <w:rFonts w:ascii="Candara" w:hAnsi="Candara"/>
                <w:b/>
                <w:bCs/>
                <w:sz w:val="24"/>
                <w:szCs w:val="24"/>
              </w:rPr>
              <w:t>Imenovanje direktorice Javnega sklada malega gospodarstva Goriške</w:t>
            </w:r>
            <w:r w:rsidRPr="0016612F">
              <w:rPr>
                <w:rFonts w:ascii="Candara" w:hAnsi="Candara"/>
                <w:sz w:val="24"/>
                <w:szCs w:val="24"/>
              </w:rPr>
              <w:br/>
            </w:r>
            <w:hyperlink r:id="rId345" w:history="1">
              <w:r w:rsidRPr="0016612F">
                <w:rPr>
                  <w:rStyle w:val="Hiperpovezava"/>
                  <w:rFonts w:ascii="Candara" w:hAnsi="Candara"/>
                  <w:sz w:val="24"/>
                  <w:szCs w:val="24"/>
                </w:rPr>
                <w:t>Sklep o</w:t>
              </w:r>
              <w:r w:rsidRPr="0016612F">
                <w:rPr>
                  <w:rStyle w:val="Hiperpovezava"/>
                  <w:rFonts w:ascii="Candara" w:hAnsi="Candara"/>
                  <w:b/>
                  <w:bCs/>
                  <w:sz w:val="24"/>
                  <w:szCs w:val="24"/>
                </w:rPr>
                <w:t xml:space="preserve"> imenovanju</w:t>
              </w:r>
              <w:r w:rsidRPr="0016612F">
                <w:rPr>
                  <w:rStyle w:val="Hiperpovezava"/>
                  <w:rFonts w:ascii="Candara" w:hAnsi="Candara"/>
                  <w:sz w:val="24"/>
                  <w:szCs w:val="24"/>
                </w:rPr>
                <w:t xml:space="preserve"> Iris Podobnik </w:t>
              </w:r>
              <w:r w:rsidRPr="0016612F">
                <w:rPr>
                  <w:rStyle w:val="Hiperpovezava"/>
                  <w:rFonts w:ascii="Candara" w:hAnsi="Candara"/>
                  <w:b/>
                  <w:bCs/>
                  <w:sz w:val="24"/>
                  <w:szCs w:val="24"/>
                </w:rPr>
                <w:t>za direktorico Javnega sklada malega gospodarstva Goriške</w:t>
              </w:r>
              <w:r w:rsidRPr="0016612F">
                <w:rPr>
                  <w:rStyle w:val="Hiperpovezava"/>
                  <w:rFonts w:ascii="Candara" w:hAnsi="Candara"/>
                  <w:sz w:val="24"/>
                  <w:szCs w:val="24"/>
                </w:rPr>
                <w:t xml:space="preserve"> za 4-letno mandatno obdobje</w:t>
              </w:r>
            </w:hyperlink>
          </w:p>
        </w:tc>
      </w:tr>
      <w:tr w:rsidR="009B7B07" w:rsidRPr="00B319CE" w14:paraId="4F41A9E2" w14:textId="77777777" w:rsidTr="00C61500">
        <w:tc>
          <w:tcPr>
            <w:tcW w:w="1383" w:type="dxa"/>
            <w:gridSpan w:val="2"/>
            <w:vMerge/>
          </w:tcPr>
          <w:p w14:paraId="3BA74105" w14:textId="77777777" w:rsidR="009B7B07" w:rsidRDefault="009B7B07" w:rsidP="009B7B07">
            <w:pPr>
              <w:outlineLvl w:val="1"/>
              <w:rPr>
                <w:rFonts w:ascii="Candara" w:hAnsi="Candara"/>
                <w:b/>
                <w:i/>
              </w:rPr>
            </w:pPr>
          </w:p>
        </w:tc>
        <w:tc>
          <w:tcPr>
            <w:tcW w:w="1701" w:type="dxa"/>
            <w:gridSpan w:val="4"/>
            <w:tcBorders>
              <w:bottom w:val="nil"/>
            </w:tcBorders>
          </w:tcPr>
          <w:p w14:paraId="1A762832" w14:textId="0ECCD5CF" w:rsidR="009B7B07" w:rsidRPr="00562DB9" w:rsidRDefault="009B7B07" w:rsidP="009B7B07">
            <w:pPr>
              <w:outlineLvl w:val="1"/>
              <w:rPr>
                <w:rFonts w:ascii="Candara" w:hAnsi="Candara"/>
                <w:bCs/>
                <w:iCs/>
                <w:sz w:val="22"/>
                <w:szCs w:val="22"/>
              </w:rPr>
            </w:pPr>
            <w:r w:rsidRPr="0016612F">
              <w:rPr>
                <w:rFonts w:ascii="Candara" w:hAnsi="Candara"/>
                <w:bCs/>
                <w:iCs/>
                <w:sz w:val="22"/>
                <w:szCs w:val="22"/>
              </w:rPr>
              <w:t>35051-1/2016-96</w:t>
            </w:r>
          </w:p>
        </w:tc>
        <w:tc>
          <w:tcPr>
            <w:tcW w:w="11719" w:type="dxa"/>
            <w:tcBorders>
              <w:bottom w:val="nil"/>
            </w:tcBorders>
          </w:tcPr>
          <w:p w14:paraId="41F0D5AA" w14:textId="3A6ACB91" w:rsidR="009B7B07" w:rsidRPr="0016612F" w:rsidRDefault="009B7B07" w:rsidP="009B7B07">
            <w:pPr>
              <w:pStyle w:val="Navadensplet"/>
              <w:spacing w:after="0"/>
              <w:rPr>
                <w:rFonts w:ascii="Candara" w:hAnsi="Candara"/>
                <w:sz w:val="24"/>
                <w:szCs w:val="24"/>
              </w:rPr>
            </w:pPr>
            <w:r w:rsidRPr="0016612F">
              <w:rPr>
                <w:rFonts w:ascii="Candara" w:hAnsi="Candara"/>
                <w:b/>
                <w:bCs/>
                <w:sz w:val="24"/>
                <w:szCs w:val="24"/>
              </w:rPr>
              <w:t xml:space="preserve">Predlog stališč do pripomb na javno razgrnjeni dopolnjeni osnutek OPPN </w:t>
            </w:r>
            <w:proofErr w:type="spellStart"/>
            <w:r w:rsidRPr="0016612F">
              <w:rPr>
                <w:rFonts w:ascii="Candara" w:hAnsi="Candara"/>
                <w:b/>
                <w:bCs/>
                <w:sz w:val="24"/>
                <w:szCs w:val="24"/>
              </w:rPr>
              <w:t>Lavžnik</w:t>
            </w:r>
            <w:proofErr w:type="spellEnd"/>
            <w:r w:rsidRPr="0016612F">
              <w:rPr>
                <w:rFonts w:ascii="Candara" w:hAnsi="Candara"/>
                <w:b/>
                <w:bCs/>
                <w:sz w:val="24"/>
                <w:szCs w:val="24"/>
              </w:rPr>
              <w:t xml:space="preserve"> v Šempetru pri Gorici in na </w:t>
            </w:r>
            <w:proofErr w:type="spellStart"/>
            <w:r w:rsidRPr="0016612F">
              <w:rPr>
                <w:rFonts w:ascii="Candara" w:hAnsi="Candara"/>
                <w:b/>
                <w:bCs/>
                <w:sz w:val="24"/>
                <w:szCs w:val="24"/>
              </w:rPr>
              <w:t>okoljsko</w:t>
            </w:r>
            <w:proofErr w:type="spellEnd"/>
            <w:r w:rsidRPr="0016612F">
              <w:rPr>
                <w:rFonts w:ascii="Candara" w:hAnsi="Candara"/>
                <w:b/>
                <w:bCs/>
                <w:sz w:val="24"/>
                <w:szCs w:val="24"/>
              </w:rPr>
              <w:t xml:space="preserve"> poročilo za OPPN</w:t>
            </w:r>
            <w:r w:rsidRPr="0016612F">
              <w:rPr>
                <w:rFonts w:ascii="Candara" w:hAnsi="Candara"/>
                <w:sz w:val="24"/>
                <w:szCs w:val="24"/>
              </w:rPr>
              <w:t xml:space="preserve"> – </w:t>
            </w:r>
            <w:r w:rsidRPr="0016612F">
              <w:rPr>
                <w:rFonts w:ascii="Candara" w:hAnsi="Candara"/>
                <w:i/>
                <w:iCs/>
                <w:sz w:val="24"/>
                <w:szCs w:val="24"/>
              </w:rPr>
              <w:t>obravnava in sprejem</w:t>
            </w:r>
            <w:r w:rsidRPr="0016612F">
              <w:rPr>
                <w:rFonts w:ascii="Candara" w:hAnsi="Candara"/>
                <w:sz w:val="24"/>
                <w:szCs w:val="24"/>
              </w:rPr>
              <w:br/>
            </w:r>
            <w:hyperlink r:id="rId346" w:history="1">
              <w:r w:rsidRPr="0016612F">
                <w:rPr>
                  <w:rStyle w:val="Hiperpovezava"/>
                  <w:rFonts w:ascii="Candara" w:hAnsi="Candara"/>
                  <w:b/>
                  <w:bCs/>
                  <w:sz w:val="24"/>
                  <w:szCs w:val="24"/>
                </w:rPr>
                <w:t xml:space="preserve">Sklep o potrditvi </w:t>
              </w:r>
              <w:proofErr w:type="spellStart"/>
              <w:r w:rsidRPr="0016612F">
                <w:rPr>
                  <w:rStyle w:val="Hiperpovezava"/>
                  <w:rFonts w:ascii="Candara" w:hAnsi="Candara"/>
                  <w:b/>
                  <w:bCs/>
                  <w:sz w:val="24"/>
                  <w:szCs w:val="24"/>
                </w:rPr>
                <w:t>potrditvi</w:t>
              </w:r>
              <w:proofErr w:type="spellEnd"/>
              <w:r w:rsidRPr="0016612F">
                <w:rPr>
                  <w:rStyle w:val="Hiperpovezava"/>
                  <w:rFonts w:ascii="Candara" w:hAnsi="Candara"/>
                  <w:b/>
                  <w:bCs/>
                  <w:sz w:val="24"/>
                  <w:szCs w:val="24"/>
                </w:rPr>
                <w:t xml:space="preserve"> stališča do pripomb </w:t>
              </w:r>
              <w:r w:rsidRPr="0016612F">
                <w:rPr>
                  <w:rStyle w:val="Hiperpovezava"/>
                  <w:rFonts w:ascii="Candara" w:hAnsi="Candara"/>
                  <w:sz w:val="24"/>
                  <w:szCs w:val="24"/>
                </w:rPr>
                <w:t xml:space="preserve">na javno razgrnjeni dopolnjeni osnutek občinskega podrobnega prostorskega načrta </w:t>
              </w:r>
              <w:proofErr w:type="spellStart"/>
              <w:r w:rsidRPr="0016612F">
                <w:rPr>
                  <w:rStyle w:val="Hiperpovezava"/>
                  <w:rFonts w:ascii="Candara" w:hAnsi="Candara"/>
                  <w:sz w:val="24"/>
                  <w:szCs w:val="24"/>
                </w:rPr>
                <w:t>Lavžnik</w:t>
              </w:r>
              <w:proofErr w:type="spellEnd"/>
              <w:r w:rsidRPr="0016612F">
                <w:rPr>
                  <w:rStyle w:val="Hiperpovezava"/>
                  <w:rFonts w:ascii="Candara" w:hAnsi="Candara"/>
                  <w:sz w:val="24"/>
                  <w:szCs w:val="24"/>
                </w:rPr>
                <w:t xml:space="preserve"> v Šempetru pri Gorici in </w:t>
              </w:r>
              <w:proofErr w:type="spellStart"/>
              <w:r w:rsidRPr="0016612F">
                <w:rPr>
                  <w:rStyle w:val="Hiperpovezava"/>
                  <w:rFonts w:ascii="Candara" w:hAnsi="Candara"/>
                  <w:sz w:val="24"/>
                  <w:szCs w:val="24"/>
                </w:rPr>
                <w:t>okoljsko</w:t>
              </w:r>
              <w:proofErr w:type="spellEnd"/>
              <w:r w:rsidRPr="0016612F">
                <w:rPr>
                  <w:rStyle w:val="Hiperpovezava"/>
                  <w:rFonts w:ascii="Candara" w:hAnsi="Candara"/>
                  <w:sz w:val="24"/>
                  <w:szCs w:val="24"/>
                </w:rPr>
                <w:t xml:space="preserve"> poročilo prostorskega načrta</w:t>
              </w:r>
            </w:hyperlink>
          </w:p>
        </w:tc>
      </w:tr>
      <w:tr w:rsidR="009B7B07" w:rsidRPr="00B319CE" w14:paraId="00CD9CF5" w14:textId="77777777" w:rsidTr="00C61500">
        <w:tc>
          <w:tcPr>
            <w:tcW w:w="1383" w:type="dxa"/>
            <w:gridSpan w:val="2"/>
            <w:vMerge/>
          </w:tcPr>
          <w:p w14:paraId="486A00D7" w14:textId="77777777" w:rsidR="009B7B07" w:rsidRDefault="009B7B07" w:rsidP="009B7B07">
            <w:pPr>
              <w:outlineLvl w:val="1"/>
              <w:rPr>
                <w:rFonts w:ascii="Candara" w:hAnsi="Candara"/>
                <w:b/>
                <w:i/>
              </w:rPr>
            </w:pPr>
          </w:p>
        </w:tc>
        <w:tc>
          <w:tcPr>
            <w:tcW w:w="1701" w:type="dxa"/>
            <w:gridSpan w:val="4"/>
            <w:tcBorders>
              <w:bottom w:val="nil"/>
            </w:tcBorders>
          </w:tcPr>
          <w:p w14:paraId="25AF2308" w14:textId="1F4F7DD2" w:rsidR="009B7B07" w:rsidRPr="00562DB9" w:rsidRDefault="009B7B07" w:rsidP="009B7B07">
            <w:pPr>
              <w:outlineLvl w:val="1"/>
              <w:rPr>
                <w:rFonts w:ascii="Candara" w:hAnsi="Candara"/>
                <w:bCs/>
                <w:iCs/>
                <w:sz w:val="22"/>
                <w:szCs w:val="22"/>
              </w:rPr>
            </w:pPr>
            <w:r w:rsidRPr="0016612F">
              <w:rPr>
                <w:rFonts w:ascii="Candara" w:hAnsi="Candara"/>
                <w:bCs/>
                <w:iCs/>
                <w:sz w:val="22"/>
                <w:szCs w:val="22"/>
              </w:rPr>
              <w:t>3510-0007/2024-3</w:t>
            </w:r>
          </w:p>
        </w:tc>
        <w:tc>
          <w:tcPr>
            <w:tcW w:w="11719" w:type="dxa"/>
            <w:tcBorders>
              <w:bottom w:val="nil"/>
            </w:tcBorders>
          </w:tcPr>
          <w:p w14:paraId="4ADFA519" w14:textId="2ED0074D" w:rsidR="009B7B07" w:rsidRPr="0016612F" w:rsidRDefault="009B7B07" w:rsidP="009B7B07">
            <w:pPr>
              <w:pStyle w:val="Navadensplet"/>
              <w:spacing w:after="0"/>
              <w:rPr>
                <w:rFonts w:ascii="Candara" w:hAnsi="Candara"/>
                <w:sz w:val="24"/>
                <w:szCs w:val="24"/>
              </w:rPr>
            </w:pPr>
            <w:r w:rsidRPr="0016612F">
              <w:rPr>
                <w:rFonts w:ascii="Candara" w:hAnsi="Candara"/>
                <w:b/>
                <w:bCs/>
                <w:sz w:val="24"/>
                <w:szCs w:val="24"/>
              </w:rPr>
              <w:t>Razširitev pokopališča v Šempetru pri Gorici – 2. faza</w:t>
            </w:r>
            <w:r w:rsidRPr="0016612F">
              <w:rPr>
                <w:rFonts w:ascii="Candara" w:hAnsi="Candara"/>
                <w:sz w:val="24"/>
                <w:szCs w:val="24"/>
              </w:rPr>
              <w:t xml:space="preserve"> – </w:t>
            </w:r>
            <w:r w:rsidRPr="0016612F">
              <w:rPr>
                <w:rFonts w:ascii="Candara" w:hAnsi="Candara"/>
                <w:i/>
                <w:iCs/>
                <w:sz w:val="24"/>
                <w:szCs w:val="24"/>
              </w:rPr>
              <w:t>informacija</w:t>
            </w:r>
            <w:r w:rsidRPr="0016612F">
              <w:rPr>
                <w:rFonts w:ascii="Candara" w:hAnsi="Candara"/>
                <w:sz w:val="24"/>
                <w:szCs w:val="24"/>
              </w:rPr>
              <w:br/>
            </w:r>
            <w:hyperlink r:id="rId347" w:history="1">
              <w:r w:rsidRPr="0016612F">
                <w:rPr>
                  <w:rStyle w:val="Hiperpovezava"/>
                  <w:rFonts w:ascii="Candara" w:hAnsi="Candara"/>
                  <w:sz w:val="24"/>
                  <w:szCs w:val="24"/>
                </w:rPr>
                <w:t xml:space="preserve">Sklep o potrditvi </w:t>
              </w:r>
              <w:proofErr w:type="spellStart"/>
              <w:r w:rsidRPr="0016612F">
                <w:rPr>
                  <w:rStyle w:val="Hiperpovezava"/>
                  <w:rFonts w:ascii="Candara" w:hAnsi="Candara"/>
                  <w:sz w:val="24"/>
                  <w:szCs w:val="24"/>
                </w:rPr>
                <w:t>sprejma</w:t>
              </w:r>
              <w:proofErr w:type="spellEnd"/>
              <w:r w:rsidRPr="0016612F">
                <w:rPr>
                  <w:rStyle w:val="Hiperpovezava"/>
                  <w:rFonts w:ascii="Candara" w:hAnsi="Candara"/>
                  <w:sz w:val="24"/>
                  <w:szCs w:val="24"/>
                </w:rPr>
                <w:t xml:space="preserve"> </w:t>
              </w:r>
              <w:r w:rsidRPr="0016612F">
                <w:rPr>
                  <w:rStyle w:val="Hiperpovezava"/>
                  <w:rFonts w:ascii="Candara" w:hAnsi="Candara"/>
                  <w:b/>
                  <w:bCs/>
                  <w:sz w:val="24"/>
                  <w:szCs w:val="24"/>
                </w:rPr>
                <w:t>informacije</w:t>
              </w:r>
              <w:r w:rsidRPr="0016612F">
                <w:rPr>
                  <w:rStyle w:val="Hiperpovezava"/>
                  <w:rFonts w:ascii="Candara" w:hAnsi="Candara"/>
                  <w:sz w:val="24"/>
                  <w:szCs w:val="24"/>
                </w:rPr>
                <w:t xml:space="preserve"> o idejno programski zasnovi IPN za razširitev pokopališča v Šempetru – 2 faza</w:t>
              </w:r>
            </w:hyperlink>
          </w:p>
        </w:tc>
      </w:tr>
      <w:tr w:rsidR="009B7B07" w:rsidRPr="00B319CE" w14:paraId="525B1DB9" w14:textId="77777777" w:rsidTr="00C61500">
        <w:tc>
          <w:tcPr>
            <w:tcW w:w="1383" w:type="dxa"/>
            <w:gridSpan w:val="2"/>
            <w:vMerge/>
          </w:tcPr>
          <w:p w14:paraId="3F3692D5" w14:textId="77777777" w:rsidR="009B7B07" w:rsidRDefault="009B7B07" w:rsidP="009B7B07">
            <w:pPr>
              <w:outlineLvl w:val="1"/>
              <w:rPr>
                <w:rFonts w:ascii="Candara" w:hAnsi="Candara"/>
                <w:b/>
                <w:i/>
              </w:rPr>
            </w:pPr>
          </w:p>
        </w:tc>
        <w:tc>
          <w:tcPr>
            <w:tcW w:w="1701" w:type="dxa"/>
            <w:gridSpan w:val="4"/>
            <w:tcBorders>
              <w:bottom w:val="nil"/>
            </w:tcBorders>
          </w:tcPr>
          <w:p w14:paraId="2BABBC1D" w14:textId="6C463D45" w:rsidR="009B7B07" w:rsidRPr="00562DB9" w:rsidRDefault="009B7B07" w:rsidP="009B7B07">
            <w:pPr>
              <w:outlineLvl w:val="1"/>
              <w:rPr>
                <w:rFonts w:ascii="Candara" w:hAnsi="Candara"/>
                <w:bCs/>
                <w:iCs/>
                <w:sz w:val="22"/>
                <w:szCs w:val="22"/>
              </w:rPr>
            </w:pPr>
            <w:r w:rsidRPr="0016612F">
              <w:rPr>
                <w:rFonts w:ascii="Candara" w:hAnsi="Candara"/>
                <w:bCs/>
                <w:iCs/>
                <w:sz w:val="22"/>
                <w:szCs w:val="22"/>
              </w:rPr>
              <w:t>4780-2/2023-16</w:t>
            </w:r>
          </w:p>
        </w:tc>
        <w:tc>
          <w:tcPr>
            <w:tcW w:w="11719" w:type="dxa"/>
            <w:tcBorders>
              <w:bottom w:val="nil"/>
            </w:tcBorders>
          </w:tcPr>
          <w:p w14:paraId="765C69FE" w14:textId="24E89C77" w:rsidR="009B7B07" w:rsidRPr="0016612F" w:rsidRDefault="009B7B07" w:rsidP="009B7B07">
            <w:pPr>
              <w:pStyle w:val="Navadensplet"/>
              <w:spacing w:after="0"/>
              <w:rPr>
                <w:rFonts w:ascii="Candara" w:hAnsi="Candara"/>
                <w:b/>
                <w:bCs/>
                <w:sz w:val="24"/>
                <w:szCs w:val="24"/>
              </w:rPr>
            </w:pPr>
            <w:r w:rsidRPr="0016612F">
              <w:rPr>
                <w:rFonts w:ascii="Candara" w:hAnsi="Candara"/>
                <w:b/>
                <w:bCs/>
                <w:sz w:val="24"/>
                <w:szCs w:val="24"/>
              </w:rPr>
              <w:t>Spremembe in dopolnitve Načrta ravnanja s stvarnim premoženjem št. 5</w:t>
            </w:r>
            <w:r w:rsidRPr="0016612F">
              <w:rPr>
                <w:rFonts w:ascii="Candara" w:hAnsi="Candara"/>
                <w:sz w:val="24"/>
                <w:szCs w:val="24"/>
              </w:rPr>
              <w:br/>
            </w:r>
            <w:hyperlink r:id="rId348" w:history="1">
              <w:r w:rsidRPr="0016612F">
                <w:rPr>
                  <w:rStyle w:val="Hiperpovezava"/>
                  <w:rFonts w:ascii="Candara" w:hAnsi="Candara"/>
                  <w:sz w:val="24"/>
                  <w:szCs w:val="24"/>
                </w:rPr>
                <w:t xml:space="preserve">Sklep </w:t>
              </w:r>
              <w:r w:rsidRPr="0016612F">
                <w:rPr>
                  <w:rStyle w:val="Hiperpovezava"/>
                  <w:rFonts w:ascii="Candara" w:hAnsi="Candara"/>
                  <w:b/>
                  <w:bCs/>
                  <w:sz w:val="24"/>
                  <w:szCs w:val="24"/>
                </w:rPr>
                <w:t>spremembe in dopolnitve Načrta ravnanja s stvarnim premoženjem Občine Šempeter - Vrtojba za leto 2024, št. 5</w:t>
              </w:r>
            </w:hyperlink>
          </w:p>
        </w:tc>
      </w:tr>
      <w:tr w:rsidR="009B7B07" w:rsidRPr="00B319CE" w14:paraId="6373180C" w14:textId="77777777" w:rsidTr="00C61500">
        <w:tc>
          <w:tcPr>
            <w:tcW w:w="1383" w:type="dxa"/>
            <w:gridSpan w:val="2"/>
            <w:vMerge/>
          </w:tcPr>
          <w:p w14:paraId="6B0B138E" w14:textId="77777777" w:rsidR="009B7B07" w:rsidRDefault="009B7B07" w:rsidP="009B7B07">
            <w:pPr>
              <w:outlineLvl w:val="1"/>
              <w:rPr>
                <w:rFonts w:ascii="Candara" w:hAnsi="Candara"/>
                <w:b/>
                <w:i/>
              </w:rPr>
            </w:pPr>
          </w:p>
        </w:tc>
        <w:tc>
          <w:tcPr>
            <w:tcW w:w="1701" w:type="dxa"/>
            <w:gridSpan w:val="4"/>
            <w:tcBorders>
              <w:bottom w:val="nil"/>
            </w:tcBorders>
          </w:tcPr>
          <w:p w14:paraId="1D52F12F" w14:textId="77777777" w:rsidR="009B7B07" w:rsidRDefault="009B7B07" w:rsidP="009B7B07">
            <w:pPr>
              <w:outlineLvl w:val="1"/>
              <w:rPr>
                <w:rFonts w:ascii="Candara" w:hAnsi="Candara"/>
                <w:bCs/>
                <w:iCs/>
                <w:sz w:val="22"/>
                <w:szCs w:val="22"/>
              </w:rPr>
            </w:pPr>
            <w:r w:rsidRPr="0016612F">
              <w:rPr>
                <w:rFonts w:ascii="Candara" w:hAnsi="Candara"/>
                <w:bCs/>
                <w:iCs/>
                <w:sz w:val="22"/>
                <w:szCs w:val="22"/>
              </w:rPr>
              <w:t>007-2/2024-10</w:t>
            </w:r>
          </w:p>
          <w:p w14:paraId="71B92471" w14:textId="77777777" w:rsidR="009B7B07" w:rsidRDefault="009B7B07" w:rsidP="009B7B07">
            <w:pPr>
              <w:outlineLvl w:val="1"/>
              <w:rPr>
                <w:rFonts w:ascii="Candara" w:hAnsi="Candara"/>
                <w:bCs/>
                <w:iCs/>
                <w:sz w:val="22"/>
                <w:szCs w:val="22"/>
              </w:rPr>
            </w:pPr>
          </w:p>
          <w:p w14:paraId="22FA2367" w14:textId="2AC64488" w:rsidR="009B7B07" w:rsidRPr="00562DB9" w:rsidRDefault="009B7B07" w:rsidP="009B7B07">
            <w:pPr>
              <w:outlineLvl w:val="1"/>
              <w:rPr>
                <w:rFonts w:ascii="Candara" w:hAnsi="Candara"/>
                <w:bCs/>
                <w:iCs/>
                <w:sz w:val="22"/>
                <w:szCs w:val="22"/>
              </w:rPr>
            </w:pPr>
            <w:r w:rsidRPr="0016612F">
              <w:rPr>
                <w:rFonts w:ascii="Candara" w:hAnsi="Candara"/>
                <w:bCs/>
                <w:iCs/>
                <w:sz w:val="22"/>
                <w:szCs w:val="22"/>
              </w:rPr>
              <w:t>007-2/2024-11</w:t>
            </w:r>
          </w:p>
        </w:tc>
        <w:tc>
          <w:tcPr>
            <w:tcW w:w="11719" w:type="dxa"/>
            <w:tcBorders>
              <w:bottom w:val="nil"/>
            </w:tcBorders>
          </w:tcPr>
          <w:p w14:paraId="33459D2A" w14:textId="7DCC7689" w:rsidR="009B7B07" w:rsidRPr="0016612F" w:rsidRDefault="009B7B07" w:rsidP="009B7B07">
            <w:pPr>
              <w:pStyle w:val="Navadensplet"/>
              <w:spacing w:after="0"/>
              <w:rPr>
                <w:rFonts w:ascii="Candara" w:hAnsi="Candara"/>
                <w:sz w:val="24"/>
                <w:szCs w:val="24"/>
              </w:rPr>
            </w:pPr>
            <w:r w:rsidRPr="0016612F">
              <w:rPr>
                <w:rFonts w:ascii="Candara" w:hAnsi="Candara"/>
                <w:b/>
                <w:bCs/>
                <w:sz w:val="24"/>
                <w:szCs w:val="24"/>
              </w:rPr>
              <w:t>Pravilnik o plačah in plačilih za opravljanje funkcije funkcionarjev, plačilih članom delovnih teles, članom nadzornega odbora, krajevnih odborov, uredniškega odbora, komisij ter o povračilih stroškov in drugih prejemkih v Občini Šempeter - Vrtojba</w:t>
            </w:r>
            <w:r w:rsidRPr="0016612F">
              <w:rPr>
                <w:rFonts w:ascii="Candara" w:hAnsi="Candara"/>
                <w:sz w:val="24"/>
                <w:szCs w:val="24"/>
              </w:rPr>
              <w:t xml:space="preserve"> - </w:t>
            </w:r>
            <w:r w:rsidRPr="0016612F">
              <w:rPr>
                <w:rFonts w:ascii="Candara" w:hAnsi="Candara"/>
                <w:i/>
                <w:iCs/>
                <w:sz w:val="24"/>
                <w:szCs w:val="24"/>
              </w:rPr>
              <w:t>druga obravnava</w:t>
            </w:r>
            <w:r w:rsidRPr="0016612F">
              <w:rPr>
                <w:rFonts w:ascii="Candara" w:hAnsi="Candara"/>
                <w:sz w:val="24"/>
                <w:szCs w:val="24"/>
              </w:rPr>
              <w:br/>
            </w:r>
            <w:hyperlink r:id="rId349" w:history="1">
              <w:r w:rsidRPr="0016612F">
                <w:rPr>
                  <w:rStyle w:val="Hiperpovezava"/>
                  <w:rFonts w:ascii="Candara" w:hAnsi="Candara"/>
                  <w:b/>
                  <w:bCs/>
                  <w:sz w:val="24"/>
                  <w:szCs w:val="24"/>
                </w:rPr>
                <w:t xml:space="preserve">Sklep o sprejemu </w:t>
              </w:r>
              <w:r w:rsidRPr="0016612F">
                <w:rPr>
                  <w:rStyle w:val="Hiperpovezava"/>
                  <w:rFonts w:ascii="Candara" w:hAnsi="Candara"/>
                  <w:sz w:val="24"/>
                  <w:szCs w:val="24"/>
                </w:rPr>
                <w:t>Pravilnika o plačah in plačilih za opravljanje funkcije funkcionarjev, plačilih članom delovnih teles, članom nadzornega odbora, krajevnih odborov, uredniškega odbora, komisij ter o povračilih stroškov in drugih prejemkih v Občini Šempeter - Vrtojba</w:t>
              </w:r>
            </w:hyperlink>
          </w:p>
          <w:p w14:paraId="712CEC53" w14:textId="0FB47F01" w:rsidR="009B7B07" w:rsidRPr="0016612F" w:rsidRDefault="009B7B07" w:rsidP="009B7B07">
            <w:pPr>
              <w:pStyle w:val="Navadensplet"/>
              <w:numPr>
                <w:ilvl w:val="0"/>
                <w:numId w:val="177"/>
              </w:numPr>
              <w:spacing w:after="0"/>
              <w:rPr>
                <w:rFonts w:ascii="Candara" w:hAnsi="Candara"/>
                <w:sz w:val="24"/>
                <w:szCs w:val="24"/>
              </w:rPr>
            </w:pPr>
            <w:hyperlink r:id="rId350" w:history="1">
              <w:r w:rsidRPr="0016612F">
                <w:rPr>
                  <w:rStyle w:val="Hiperpovezava"/>
                  <w:rFonts w:ascii="Candara" w:hAnsi="Candara"/>
                  <w:b/>
                  <w:bCs/>
                  <w:sz w:val="24"/>
                  <w:szCs w:val="24"/>
                </w:rPr>
                <w:t>Pravilnik o plačah in plačilih za opravljanje funkcije funkcionarjev, plačilih članom delovnih teles, članom nadzornega odbora, krajevnih odborov, uredniškega odbora, komisij ter o povračilih stroškov in drugih prejemkih v Občini Šempeter - Vrtojba</w:t>
              </w:r>
            </w:hyperlink>
            <w:r w:rsidRPr="0016612F">
              <w:rPr>
                <w:rFonts w:ascii="Candara" w:hAnsi="Candara"/>
                <w:sz w:val="24"/>
                <w:szCs w:val="24"/>
              </w:rPr>
              <w:t xml:space="preserve">, objavljeno v Uradnem listu RS št.94/2024 z dne 30. 10. 2024 </w:t>
            </w:r>
          </w:p>
        </w:tc>
      </w:tr>
      <w:tr w:rsidR="009B7B07" w:rsidRPr="00B319CE" w14:paraId="7F753DFC" w14:textId="77777777" w:rsidTr="00735975">
        <w:tc>
          <w:tcPr>
            <w:tcW w:w="14803" w:type="dxa"/>
            <w:gridSpan w:val="7"/>
            <w:shd w:val="clear" w:color="auto" w:fill="00B0F0"/>
          </w:tcPr>
          <w:p w14:paraId="51031CD0" w14:textId="77777777" w:rsidR="009B7B07" w:rsidRPr="005335EB" w:rsidRDefault="009B7B07" w:rsidP="009B7B07">
            <w:pPr>
              <w:pStyle w:val="Navadensplet"/>
              <w:spacing w:after="0"/>
              <w:rPr>
                <w:rFonts w:ascii="Candara" w:hAnsi="Candara"/>
                <w:sz w:val="24"/>
                <w:szCs w:val="24"/>
              </w:rPr>
            </w:pPr>
          </w:p>
        </w:tc>
      </w:tr>
      <w:tr w:rsidR="009B7B07" w:rsidRPr="00B319CE" w14:paraId="274292DC" w14:textId="77777777" w:rsidTr="00C61500">
        <w:tc>
          <w:tcPr>
            <w:tcW w:w="1383" w:type="dxa"/>
            <w:gridSpan w:val="2"/>
            <w:vMerge w:val="restart"/>
          </w:tcPr>
          <w:p w14:paraId="67DB6E83" w14:textId="7F20FE8C" w:rsidR="009B7B07" w:rsidRPr="006A5520" w:rsidRDefault="009B7B07" w:rsidP="009B7B07">
            <w:pPr>
              <w:outlineLvl w:val="1"/>
              <w:rPr>
                <w:rFonts w:ascii="Candara" w:hAnsi="Candara"/>
                <w:bCs/>
                <w:i/>
              </w:rPr>
            </w:pPr>
            <w:r>
              <w:rPr>
                <w:rFonts w:ascii="Candara" w:hAnsi="Candara"/>
                <w:b/>
                <w:i/>
              </w:rPr>
              <w:t xml:space="preserve">18. redna seja OS. </w:t>
            </w:r>
            <w:r w:rsidRPr="006A5520">
              <w:rPr>
                <w:rFonts w:ascii="Candara" w:hAnsi="Candara"/>
                <w:bCs/>
                <w:i/>
              </w:rPr>
              <w:t>dne 2</w:t>
            </w:r>
            <w:r>
              <w:rPr>
                <w:rFonts w:ascii="Candara" w:hAnsi="Candara"/>
                <w:bCs/>
                <w:i/>
              </w:rPr>
              <w:t>6</w:t>
            </w:r>
            <w:r w:rsidRPr="006A5520">
              <w:rPr>
                <w:rFonts w:ascii="Candara" w:hAnsi="Candara"/>
                <w:bCs/>
                <w:i/>
              </w:rPr>
              <w:t xml:space="preserve">. </w:t>
            </w:r>
            <w:r>
              <w:rPr>
                <w:rFonts w:ascii="Candara" w:hAnsi="Candara"/>
                <w:bCs/>
                <w:i/>
              </w:rPr>
              <w:t>9</w:t>
            </w:r>
            <w:r w:rsidRPr="006A5520">
              <w:rPr>
                <w:rFonts w:ascii="Candara" w:hAnsi="Candara"/>
                <w:bCs/>
                <w:i/>
              </w:rPr>
              <w:t>. 2024</w:t>
            </w:r>
          </w:p>
          <w:p w14:paraId="682B8967" w14:textId="77777777" w:rsidR="009B7B07" w:rsidRDefault="009B7B07" w:rsidP="009B7B07">
            <w:pPr>
              <w:outlineLvl w:val="1"/>
              <w:rPr>
                <w:rFonts w:ascii="Candara" w:hAnsi="Candara"/>
                <w:b/>
                <w:i/>
              </w:rPr>
            </w:pPr>
          </w:p>
          <w:p w14:paraId="358A69F2" w14:textId="7B9480AC" w:rsidR="009B7B07" w:rsidRDefault="009B7B07" w:rsidP="009B7B07">
            <w:pPr>
              <w:outlineLvl w:val="1"/>
              <w:rPr>
                <w:rFonts w:ascii="Candara" w:hAnsi="Candara"/>
                <w:b/>
                <w:i/>
              </w:rPr>
            </w:pPr>
            <w:r w:rsidRPr="006A5520">
              <w:rPr>
                <w:rFonts w:ascii="Candara" w:hAnsi="Candara"/>
                <w:bCs/>
                <w:i/>
              </w:rPr>
              <w:t>0320-</w:t>
            </w:r>
            <w:r>
              <w:rPr>
                <w:rFonts w:ascii="Candara" w:hAnsi="Candara"/>
                <w:bCs/>
                <w:i/>
              </w:rPr>
              <w:t>6</w:t>
            </w:r>
            <w:r w:rsidRPr="006A5520">
              <w:rPr>
                <w:rFonts w:ascii="Candara" w:hAnsi="Candara"/>
                <w:bCs/>
                <w:i/>
              </w:rPr>
              <w:t>/2024</w:t>
            </w:r>
          </w:p>
        </w:tc>
        <w:tc>
          <w:tcPr>
            <w:tcW w:w="1701" w:type="dxa"/>
            <w:gridSpan w:val="4"/>
            <w:tcBorders>
              <w:bottom w:val="nil"/>
            </w:tcBorders>
          </w:tcPr>
          <w:p w14:paraId="1A0F398A" w14:textId="44F8D072" w:rsidR="009B7B07" w:rsidRPr="00562DB9" w:rsidRDefault="009B7B07" w:rsidP="009B7B07">
            <w:pPr>
              <w:outlineLvl w:val="1"/>
              <w:rPr>
                <w:rFonts w:ascii="Candara" w:hAnsi="Candara"/>
                <w:bCs/>
                <w:iCs/>
                <w:sz w:val="22"/>
                <w:szCs w:val="22"/>
              </w:rPr>
            </w:pPr>
            <w:r>
              <w:rPr>
                <w:rFonts w:ascii="Candara" w:hAnsi="Candara"/>
                <w:bCs/>
                <w:iCs/>
                <w:sz w:val="22"/>
                <w:szCs w:val="22"/>
              </w:rPr>
              <w:t>0320-5/2024-5</w:t>
            </w:r>
          </w:p>
        </w:tc>
        <w:tc>
          <w:tcPr>
            <w:tcW w:w="11719" w:type="dxa"/>
            <w:tcBorders>
              <w:bottom w:val="nil"/>
            </w:tcBorders>
          </w:tcPr>
          <w:p w14:paraId="551F27B1" w14:textId="22912D42" w:rsidR="009B7B07" w:rsidRPr="005335EB" w:rsidRDefault="009B7B07" w:rsidP="009B7B07">
            <w:pPr>
              <w:pStyle w:val="Navadensplet"/>
              <w:spacing w:after="0"/>
              <w:rPr>
                <w:rFonts w:ascii="Candara" w:hAnsi="Candara"/>
                <w:sz w:val="24"/>
                <w:szCs w:val="24"/>
              </w:rPr>
            </w:pPr>
            <w:hyperlink r:id="rId351" w:history="1">
              <w:r w:rsidRPr="00735975">
                <w:rPr>
                  <w:rStyle w:val="Hiperpovezava"/>
                  <w:rFonts w:ascii="Candara" w:hAnsi="Candara"/>
                  <w:b/>
                  <w:bCs/>
                  <w:sz w:val="24"/>
                  <w:szCs w:val="24"/>
                </w:rPr>
                <w:t>Zapisnik 17. seje občinskega sveta</w:t>
              </w:r>
            </w:hyperlink>
            <w:r w:rsidRPr="00735975">
              <w:rPr>
                <w:rFonts w:ascii="Candara" w:hAnsi="Candara"/>
                <w:b/>
                <w:bCs/>
                <w:sz w:val="24"/>
                <w:szCs w:val="24"/>
              </w:rPr>
              <w:t xml:space="preserve">, </w:t>
            </w:r>
            <w:r w:rsidRPr="00735975">
              <w:rPr>
                <w:rFonts w:ascii="Candara" w:hAnsi="Candara"/>
                <w:sz w:val="24"/>
                <w:szCs w:val="24"/>
              </w:rPr>
              <w:t>ki je bila 20. 6. 2024</w:t>
            </w:r>
          </w:p>
        </w:tc>
      </w:tr>
      <w:tr w:rsidR="009B7B07" w:rsidRPr="00B319CE" w14:paraId="74DA0A18" w14:textId="77777777" w:rsidTr="00C61500">
        <w:tc>
          <w:tcPr>
            <w:tcW w:w="1383" w:type="dxa"/>
            <w:gridSpan w:val="2"/>
            <w:vMerge/>
          </w:tcPr>
          <w:p w14:paraId="4008C86E" w14:textId="77777777" w:rsidR="009B7B07" w:rsidRDefault="009B7B07" w:rsidP="009B7B07">
            <w:pPr>
              <w:outlineLvl w:val="1"/>
              <w:rPr>
                <w:rFonts w:ascii="Candara" w:hAnsi="Candara"/>
                <w:b/>
                <w:i/>
              </w:rPr>
            </w:pPr>
          </w:p>
        </w:tc>
        <w:tc>
          <w:tcPr>
            <w:tcW w:w="1701" w:type="dxa"/>
            <w:gridSpan w:val="4"/>
            <w:tcBorders>
              <w:bottom w:val="nil"/>
            </w:tcBorders>
          </w:tcPr>
          <w:p w14:paraId="2BFDFAE1" w14:textId="21F3A845" w:rsidR="009B7B07" w:rsidRPr="00562DB9" w:rsidRDefault="009B7B07" w:rsidP="009B7B07">
            <w:pPr>
              <w:outlineLvl w:val="1"/>
              <w:rPr>
                <w:rFonts w:ascii="Candara" w:hAnsi="Candara"/>
                <w:bCs/>
                <w:iCs/>
                <w:sz w:val="22"/>
                <w:szCs w:val="22"/>
              </w:rPr>
            </w:pPr>
            <w:r w:rsidRPr="005335EB">
              <w:rPr>
                <w:rFonts w:ascii="Candara" w:hAnsi="Candara"/>
                <w:bCs/>
                <w:iCs/>
                <w:sz w:val="22"/>
                <w:szCs w:val="22"/>
              </w:rPr>
              <w:t>0322-16/2024-6</w:t>
            </w:r>
          </w:p>
        </w:tc>
        <w:tc>
          <w:tcPr>
            <w:tcW w:w="11719" w:type="dxa"/>
            <w:tcBorders>
              <w:bottom w:val="nil"/>
            </w:tcBorders>
          </w:tcPr>
          <w:p w14:paraId="498E5830" w14:textId="5C935657" w:rsidR="009B7B07" w:rsidRPr="005335EB" w:rsidRDefault="009B7B07" w:rsidP="009B7B07">
            <w:pPr>
              <w:pStyle w:val="Navadensplet"/>
              <w:spacing w:after="0"/>
              <w:rPr>
                <w:rFonts w:ascii="Candara" w:hAnsi="Candara"/>
                <w:sz w:val="24"/>
                <w:szCs w:val="24"/>
              </w:rPr>
            </w:pPr>
            <w:hyperlink r:id="rId352" w:history="1">
              <w:r w:rsidRPr="00735975">
                <w:rPr>
                  <w:rStyle w:val="Hiperpovezava"/>
                  <w:rFonts w:ascii="Candara" w:hAnsi="Candara"/>
                  <w:sz w:val="24"/>
                  <w:szCs w:val="24"/>
                </w:rPr>
                <w:t xml:space="preserve">Sklep, da občinski svet </w:t>
              </w:r>
              <w:r w:rsidRPr="00735975">
                <w:rPr>
                  <w:rStyle w:val="Hiperpovezava"/>
                  <w:rFonts w:ascii="Candara" w:hAnsi="Candara"/>
                  <w:b/>
                  <w:bCs/>
                  <w:sz w:val="24"/>
                  <w:szCs w:val="24"/>
                </w:rPr>
                <w:t xml:space="preserve">predlaga imenovanje </w:t>
              </w:r>
              <w:r w:rsidRPr="00735975">
                <w:rPr>
                  <w:rStyle w:val="Hiperpovezava"/>
                  <w:rFonts w:ascii="Candara" w:hAnsi="Candara"/>
                  <w:sz w:val="24"/>
                  <w:szCs w:val="24"/>
                </w:rPr>
                <w:t xml:space="preserve">Mateja </w:t>
              </w:r>
              <w:proofErr w:type="spellStart"/>
              <w:r w:rsidRPr="00735975">
                <w:rPr>
                  <w:rStyle w:val="Hiperpovezava"/>
                  <w:rFonts w:ascii="Candara" w:hAnsi="Candara"/>
                  <w:sz w:val="24"/>
                  <w:szCs w:val="24"/>
                </w:rPr>
                <w:t>Čebrona</w:t>
              </w:r>
              <w:proofErr w:type="spellEnd"/>
              <w:r w:rsidRPr="00735975">
                <w:rPr>
                  <w:rStyle w:val="Hiperpovezava"/>
                  <w:rFonts w:ascii="Candara" w:hAnsi="Candara"/>
                  <w:sz w:val="24"/>
                  <w:szCs w:val="24"/>
                </w:rPr>
                <w:t xml:space="preserve">, Vrtojba, </w:t>
              </w:r>
              <w:r w:rsidRPr="00735975">
                <w:rPr>
                  <w:rStyle w:val="Hiperpovezava"/>
                  <w:rFonts w:ascii="Candara" w:hAnsi="Candara"/>
                  <w:b/>
                  <w:bCs/>
                  <w:sz w:val="24"/>
                  <w:szCs w:val="24"/>
                </w:rPr>
                <w:t>za člana Sveta OI JSKD Nova Gorica</w:t>
              </w:r>
            </w:hyperlink>
            <w:r w:rsidRPr="00735975">
              <w:rPr>
                <w:rFonts w:ascii="Candara" w:hAnsi="Candara"/>
                <w:b/>
                <w:bCs/>
                <w:sz w:val="24"/>
                <w:szCs w:val="24"/>
              </w:rPr>
              <w:t>.</w:t>
            </w:r>
            <w:r w:rsidRPr="00735975">
              <w:rPr>
                <w:rFonts w:ascii="Candara" w:hAnsi="Candara"/>
                <w:sz w:val="24"/>
                <w:szCs w:val="24"/>
              </w:rPr>
              <w:t xml:space="preserve"> Mandat članov traja štiri leta z možnostjo ponovnega imenovanja.</w:t>
            </w:r>
          </w:p>
        </w:tc>
      </w:tr>
      <w:tr w:rsidR="009B7B07" w:rsidRPr="00B319CE" w14:paraId="36EEED82" w14:textId="77777777" w:rsidTr="00C61500">
        <w:tc>
          <w:tcPr>
            <w:tcW w:w="1383" w:type="dxa"/>
            <w:gridSpan w:val="2"/>
            <w:vMerge/>
          </w:tcPr>
          <w:p w14:paraId="3B786501" w14:textId="77777777" w:rsidR="009B7B07" w:rsidRDefault="009B7B07" w:rsidP="009B7B07">
            <w:pPr>
              <w:outlineLvl w:val="1"/>
              <w:rPr>
                <w:rFonts w:ascii="Candara" w:hAnsi="Candara"/>
                <w:b/>
                <w:i/>
              </w:rPr>
            </w:pPr>
          </w:p>
        </w:tc>
        <w:tc>
          <w:tcPr>
            <w:tcW w:w="1701" w:type="dxa"/>
            <w:gridSpan w:val="4"/>
            <w:tcBorders>
              <w:bottom w:val="nil"/>
            </w:tcBorders>
          </w:tcPr>
          <w:p w14:paraId="14C7A451" w14:textId="463E6BC7" w:rsidR="009B7B07" w:rsidRPr="00562DB9" w:rsidRDefault="009B7B07" w:rsidP="009B7B07">
            <w:pPr>
              <w:outlineLvl w:val="1"/>
              <w:rPr>
                <w:rFonts w:ascii="Candara" w:hAnsi="Candara"/>
                <w:bCs/>
                <w:iCs/>
                <w:sz w:val="22"/>
                <w:szCs w:val="22"/>
              </w:rPr>
            </w:pPr>
            <w:r w:rsidRPr="005335EB">
              <w:rPr>
                <w:rFonts w:ascii="Candara" w:hAnsi="Candara"/>
                <w:bCs/>
                <w:iCs/>
                <w:sz w:val="22"/>
                <w:szCs w:val="22"/>
              </w:rPr>
              <w:t>370-1/2023-21</w:t>
            </w:r>
          </w:p>
        </w:tc>
        <w:tc>
          <w:tcPr>
            <w:tcW w:w="11719" w:type="dxa"/>
            <w:tcBorders>
              <w:bottom w:val="nil"/>
            </w:tcBorders>
          </w:tcPr>
          <w:p w14:paraId="49F77FCE" w14:textId="41B01976" w:rsidR="009B7B07" w:rsidRPr="005335EB" w:rsidRDefault="009B7B07" w:rsidP="009B7B07">
            <w:pPr>
              <w:pStyle w:val="Navadensplet"/>
              <w:spacing w:after="0"/>
              <w:rPr>
                <w:rFonts w:ascii="Candara" w:hAnsi="Candara"/>
                <w:sz w:val="24"/>
                <w:szCs w:val="24"/>
              </w:rPr>
            </w:pPr>
            <w:hyperlink r:id="rId353" w:history="1">
              <w:r w:rsidRPr="00735975">
                <w:rPr>
                  <w:rStyle w:val="Hiperpovezava"/>
                  <w:rFonts w:ascii="Candara" w:hAnsi="Candara"/>
                  <w:sz w:val="24"/>
                  <w:szCs w:val="24"/>
                </w:rPr>
                <w:t xml:space="preserve">Sklep, da se Občinski svet </w:t>
              </w:r>
              <w:r w:rsidRPr="00735975">
                <w:rPr>
                  <w:rStyle w:val="Hiperpovezava"/>
                  <w:rFonts w:ascii="Candara" w:hAnsi="Candara"/>
                  <w:b/>
                  <w:bCs/>
                  <w:sz w:val="24"/>
                  <w:szCs w:val="24"/>
                </w:rPr>
                <w:t>seznani s postopkom priprave</w:t>
              </w:r>
              <w:r w:rsidRPr="00735975">
                <w:rPr>
                  <w:rStyle w:val="Hiperpovezava"/>
                  <w:rFonts w:ascii="Candara" w:hAnsi="Candara"/>
                  <w:sz w:val="24"/>
                  <w:szCs w:val="24"/>
                </w:rPr>
                <w:t xml:space="preserve"> Občinske celostne prometne strategije Občine Šempeter - Vrtojba</w:t>
              </w:r>
            </w:hyperlink>
            <w:r w:rsidRPr="00735975">
              <w:rPr>
                <w:rFonts w:ascii="Candara" w:hAnsi="Candara"/>
                <w:sz w:val="24"/>
                <w:szCs w:val="24"/>
              </w:rPr>
              <w:t>.</w:t>
            </w:r>
          </w:p>
        </w:tc>
      </w:tr>
      <w:tr w:rsidR="009B7B07" w:rsidRPr="00B319CE" w14:paraId="41607BC2" w14:textId="77777777" w:rsidTr="00C61500">
        <w:tc>
          <w:tcPr>
            <w:tcW w:w="1383" w:type="dxa"/>
            <w:gridSpan w:val="2"/>
            <w:vMerge/>
          </w:tcPr>
          <w:p w14:paraId="071A6EBE" w14:textId="77777777" w:rsidR="009B7B07" w:rsidRDefault="009B7B07" w:rsidP="009B7B07">
            <w:pPr>
              <w:outlineLvl w:val="1"/>
              <w:rPr>
                <w:rFonts w:ascii="Candara" w:hAnsi="Candara"/>
                <w:b/>
                <w:i/>
              </w:rPr>
            </w:pPr>
          </w:p>
        </w:tc>
        <w:tc>
          <w:tcPr>
            <w:tcW w:w="1701" w:type="dxa"/>
            <w:gridSpan w:val="4"/>
            <w:tcBorders>
              <w:bottom w:val="nil"/>
            </w:tcBorders>
          </w:tcPr>
          <w:p w14:paraId="1C1732B0" w14:textId="10C51B46" w:rsidR="009B7B07" w:rsidRPr="00562DB9" w:rsidRDefault="009B7B07" w:rsidP="009B7B07">
            <w:pPr>
              <w:outlineLvl w:val="1"/>
              <w:rPr>
                <w:rFonts w:ascii="Candara" w:hAnsi="Candara"/>
                <w:bCs/>
                <w:iCs/>
                <w:sz w:val="22"/>
                <w:szCs w:val="22"/>
              </w:rPr>
            </w:pPr>
            <w:r w:rsidRPr="005335EB">
              <w:rPr>
                <w:rFonts w:ascii="Candara" w:hAnsi="Candara"/>
                <w:bCs/>
                <w:iCs/>
                <w:sz w:val="22"/>
                <w:szCs w:val="22"/>
              </w:rPr>
              <w:t>303-4/2024-2</w:t>
            </w:r>
          </w:p>
        </w:tc>
        <w:tc>
          <w:tcPr>
            <w:tcW w:w="11719" w:type="dxa"/>
            <w:tcBorders>
              <w:bottom w:val="nil"/>
            </w:tcBorders>
          </w:tcPr>
          <w:p w14:paraId="41003E3D" w14:textId="4C3B1C33" w:rsidR="009B7B07" w:rsidRPr="005335EB" w:rsidRDefault="009B7B07" w:rsidP="009B7B07">
            <w:pPr>
              <w:pStyle w:val="Navadensplet"/>
              <w:spacing w:after="0"/>
              <w:rPr>
                <w:rFonts w:ascii="Candara" w:hAnsi="Candara"/>
                <w:sz w:val="24"/>
                <w:szCs w:val="24"/>
              </w:rPr>
            </w:pPr>
            <w:hyperlink r:id="rId354" w:history="1">
              <w:r w:rsidRPr="00735975">
                <w:rPr>
                  <w:rStyle w:val="Hiperpovezava"/>
                  <w:rFonts w:ascii="Candara" w:hAnsi="Candara"/>
                  <w:sz w:val="24"/>
                  <w:szCs w:val="24"/>
                </w:rPr>
                <w:t xml:space="preserve">Sklep, da </w:t>
              </w:r>
              <w:proofErr w:type="spellStart"/>
              <w:r w:rsidRPr="00735975">
                <w:rPr>
                  <w:rStyle w:val="Hiperpovezava"/>
                  <w:rFonts w:ascii="Candara" w:hAnsi="Candara"/>
                  <w:sz w:val="24"/>
                  <w:szCs w:val="24"/>
                </w:rPr>
                <w:t>občinksi</w:t>
              </w:r>
              <w:proofErr w:type="spellEnd"/>
              <w:r w:rsidRPr="00735975">
                <w:rPr>
                  <w:rStyle w:val="Hiperpovezava"/>
                  <w:rFonts w:ascii="Candara" w:hAnsi="Candara"/>
                  <w:sz w:val="24"/>
                  <w:szCs w:val="24"/>
                </w:rPr>
                <w:t xml:space="preserve"> svet </w:t>
              </w:r>
              <w:r w:rsidRPr="00735975">
                <w:rPr>
                  <w:rStyle w:val="Hiperpovezava"/>
                  <w:rFonts w:ascii="Candara" w:hAnsi="Candara"/>
                  <w:b/>
                  <w:bCs/>
                  <w:sz w:val="24"/>
                  <w:szCs w:val="24"/>
                </w:rPr>
                <w:t>potrdi dokument identifikacije investicijskega projekta (DIIP) za naložbo: UREDITEV BOTANIČNEGA PARKA V OBČINI ŠEMPETER-VRTOJBA</w:t>
              </w:r>
            </w:hyperlink>
            <w:r w:rsidRPr="00735975">
              <w:rPr>
                <w:rFonts w:ascii="Candara" w:hAnsi="Candara"/>
                <w:sz w:val="24"/>
                <w:szCs w:val="24"/>
              </w:rPr>
              <w:t xml:space="preserve">, ki ga je izdelal POSLOVNI STUDIO, Tanja Golja </w:t>
            </w:r>
            <w:proofErr w:type="spellStart"/>
            <w:r w:rsidRPr="00735975">
              <w:rPr>
                <w:rFonts w:ascii="Candara" w:hAnsi="Candara"/>
                <w:sz w:val="24"/>
                <w:szCs w:val="24"/>
              </w:rPr>
              <w:t>s.p</w:t>
            </w:r>
            <w:proofErr w:type="spellEnd"/>
            <w:r w:rsidRPr="00735975">
              <w:rPr>
                <w:rFonts w:ascii="Candara" w:hAnsi="Candara"/>
                <w:sz w:val="24"/>
                <w:szCs w:val="24"/>
              </w:rPr>
              <w:t>., Grgarske Ravne 7, 5251 Grgar, v septembru 2024.</w:t>
            </w:r>
          </w:p>
        </w:tc>
      </w:tr>
      <w:tr w:rsidR="009B7B07" w:rsidRPr="00B319CE" w14:paraId="7E6204BF" w14:textId="77777777" w:rsidTr="00C61500">
        <w:tc>
          <w:tcPr>
            <w:tcW w:w="1383" w:type="dxa"/>
            <w:gridSpan w:val="2"/>
            <w:vMerge/>
          </w:tcPr>
          <w:p w14:paraId="145C3E90" w14:textId="77777777" w:rsidR="009B7B07" w:rsidRDefault="009B7B07" w:rsidP="009B7B07">
            <w:pPr>
              <w:outlineLvl w:val="1"/>
              <w:rPr>
                <w:rFonts w:ascii="Candara" w:hAnsi="Candara"/>
                <w:b/>
                <w:i/>
              </w:rPr>
            </w:pPr>
          </w:p>
        </w:tc>
        <w:tc>
          <w:tcPr>
            <w:tcW w:w="1701" w:type="dxa"/>
            <w:gridSpan w:val="4"/>
            <w:tcBorders>
              <w:bottom w:val="nil"/>
            </w:tcBorders>
          </w:tcPr>
          <w:p w14:paraId="31D8DE0D" w14:textId="7C3D7E80" w:rsidR="009B7B07" w:rsidRPr="00562DB9" w:rsidRDefault="009B7B07" w:rsidP="009B7B07">
            <w:pPr>
              <w:outlineLvl w:val="1"/>
              <w:rPr>
                <w:rFonts w:ascii="Candara" w:hAnsi="Candara"/>
                <w:bCs/>
                <w:iCs/>
                <w:sz w:val="22"/>
                <w:szCs w:val="22"/>
              </w:rPr>
            </w:pPr>
            <w:r w:rsidRPr="005335EB">
              <w:rPr>
                <w:rFonts w:ascii="Candara" w:hAnsi="Candara"/>
                <w:bCs/>
                <w:iCs/>
                <w:sz w:val="22"/>
                <w:szCs w:val="22"/>
              </w:rPr>
              <w:t>303-5/2024-2</w:t>
            </w:r>
          </w:p>
        </w:tc>
        <w:tc>
          <w:tcPr>
            <w:tcW w:w="11719" w:type="dxa"/>
            <w:tcBorders>
              <w:bottom w:val="nil"/>
            </w:tcBorders>
          </w:tcPr>
          <w:p w14:paraId="67CB53FD" w14:textId="55E01313" w:rsidR="009B7B07" w:rsidRPr="005335EB" w:rsidRDefault="009B7B07" w:rsidP="009B7B07">
            <w:pPr>
              <w:pStyle w:val="Navadensplet"/>
              <w:spacing w:after="0"/>
              <w:rPr>
                <w:rFonts w:ascii="Candara" w:hAnsi="Candara"/>
                <w:sz w:val="24"/>
                <w:szCs w:val="24"/>
              </w:rPr>
            </w:pPr>
            <w:hyperlink r:id="rId355" w:history="1">
              <w:r w:rsidRPr="00735975">
                <w:rPr>
                  <w:rStyle w:val="Hiperpovezava"/>
                  <w:rFonts w:ascii="Candara" w:hAnsi="Candara"/>
                  <w:sz w:val="24"/>
                  <w:szCs w:val="24"/>
                </w:rPr>
                <w:t xml:space="preserve">Sklep, da občinski svet </w:t>
              </w:r>
              <w:r w:rsidRPr="00735975">
                <w:rPr>
                  <w:rStyle w:val="Hiperpovezava"/>
                  <w:rFonts w:ascii="Candara" w:hAnsi="Candara"/>
                  <w:b/>
                  <w:bCs/>
                  <w:sz w:val="24"/>
                  <w:szCs w:val="24"/>
                </w:rPr>
                <w:t>potrdi dokument identifikacije investicijskega projekta (DIIP) za naložbo: Kanalizacija v aglomeraciji 1515 Nova Gorica 2019. DIIP ima naslov Odvajanje in čiščenje odpadne vode v aglomeraciji 1515 Nova Gorica 2019</w:t>
              </w:r>
              <w:r w:rsidRPr="00735975">
                <w:rPr>
                  <w:rStyle w:val="Hiperpovezava"/>
                  <w:rFonts w:ascii="Candara" w:hAnsi="Candara"/>
                  <w:sz w:val="24"/>
                  <w:szCs w:val="24"/>
                </w:rPr>
                <w:t xml:space="preserve"> </w:t>
              </w:r>
            </w:hyperlink>
            <w:r w:rsidRPr="00735975">
              <w:rPr>
                <w:rFonts w:ascii="Candara" w:hAnsi="Candara"/>
                <w:sz w:val="24"/>
                <w:szCs w:val="24"/>
              </w:rPr>
              <w:t>in ga je izdelala Goriška lokalna energetska agencija Nova Gorica, Trg Edvarda Kardelja 1, 5000 Nova Gorica, v septembru 2024.</w:t>
            </w:r>
          </w:p>
        </w:tc>
      </w:tr>
      <w:tr w:rsidR="009B7B07" w:rsidRPr="00B319CE" w14:paraId="56028C61" w14:textId="77777777" w:rsidTr="00C61500">
        <w:tc>
          <w:tcPr>
            <w:tcW w:w="1383" w:type="dxa"/>
            <w:gridSpan w:val="2"/>
            <w:vMerge/>
          </w:tcPr>
          <w:p w14:paraId="115D0C8D" w14:textId="77777777" w:rsidR="009B7B07" w:rsidRDefault="009B7B07" w:rsidP="009B7B07">
            <w:pPr>
              <w:outlineLvl w:val="1"/>
              <w:rPr>
                <w:rFonts w:ascii="Candara" w:hAnsi="Candara"/>
                <w:b/>
                <w:i/>
              </w:rPr>
            </w:pPr>
          </w:p>
        </w:tc>
        <w:tc>
          <w:tcPr>
            <w:tcW w:w="1701" w:type="dxa"/>
            <w:gridSpan w:val="4"/>
            <w:tcBorders>
              <w:bottom w:val="nil"/>
            </w:tcBorders>
          </w:tcPr>
          <w:p w14:paraId="39B725C2" w14:textId="185D1B3F" w:rsidR="009B7B07" w:rsidRPr="00562DB9" w:rsidRDefault="009B7B07" w:rsidP="009B7B07">
            <w:pPr>
              <w:outlineLvl w:val="1"/>
              <w:rPr>
                <w:rFonts w:ascii="Candara" w:hAnsi="Candara"/>
                <w:bCs/>
                <w:iCs/>
                <w:sz w:val="22"/>
                <w:szCs w:val="22"/>
              </w:rPr>
            </w:pPr>
            <w:r w:rsidRPr="005335EB">
              <w:rPr>
                <w:rFonts w:ascii="Candara" w:hAnsi="Candara"/>
                <w:bCs/>
                <w:iCs/>
                <w:sz w:val="22"/>
                <w:szCs w:val="22"/>
              </w:rPr>
              <w:t>602-6/2024-3</w:t>
            </w:r>
          </w:p>
        </w:tc>
        <w:tc>
          <w:tcPr>
            <w:tcW w:w="11719" w:type="dxa"/>
            <w:tcBorders>
              <w:bottom w:val="nil"/>
            </w:tcBorders>
          </w:tcPr>
          <w:p w14:paraId="42306795" w14:textId="7A5C4927" w:rsidR="009B7B07" w:rsidRPr="005335EB" w:rsidRDefault="009B7B07" w:rsidP="009B7B07">
            <w:pPr>
              <w:pStyle w:val="Navadensplet"/>
              <w:spacing w:after="0"/>
              <w:rPr>
                <w:rFonts w:ascii="Candara" w:hAnsi="Candara"/>
                <w:sz w:val="24"/>
                <w:szCs w:val="24"/>
              </w:rPr>
            </w:pPr>
            <w:hyperlink r:id="rId356" w:history="1">
              <w:r w:rsidRPr="00735975">
                <w:rPr>
                  <w:rStyle w:val="Hiperpovezava"/>
                  <w:rFonts w:ascii="Candara" w:hAnsi="Candara"/>
                  <w:sz w:val="24"/>
                  <w:szCs w:val="24"/>
                </w:rPr>
                <w:t>Sklep občinskega sveta, da se del povišanja nove cene za programe vrtca v OŠ Ivana Roba za leto 2024/2025 krije iz sredstev občine Šempeter - Vrtojba</w:t>
              </w:r>
            </w:hyperlink>
            <w:r w:rsidRPr="00735975">
              <w:rPr>
                <w:rFonts w:ascii="Candara" w:hAnsi="Candara"/>
                <w:sz w:val="24"/>
                <w:szCs w:val="24"/>
              </w:rPr>
              <w:t>.</w:t>
            </w:r>
          </w:p>
        </w:tc>
      </w:tr>
      <w:tr w:rsidR="009B7B07" w:rsidRPr="00B319CE" w14:paraId="6571A32C" w14:textId="77777777" w:rsidTr="00C61500">
        <w:tc>
          <w:tcPr>
            <w:tcW w:w="1383" w:type="dxa"/>
            <w:gridSpan w:val="2"/>
            <w:vMerge/>
          </w:tcPr>
          <w:p w14:paraId="3AD0497E" w14:textId="77777777" w:rsidR="009B7B07" w:rsidRDefault="009B7B07" w:rsidP="009B7B07">
            <w:pPr>
              <w:outlineLvl w:val="1"/>
              <w:rPr>
                <w:rFonts w:ascii="Candara" w:hAnsi="Candara"/>
                <w:b/>
                <w:i/>
              </w:rPr>
            </w:pPr>
          </w:p>
        </w:tc>
        <w:tc>
          <w:tcPr>
            <w:tcW w:w="1701" w:type="dxa"/>
            <w:gridSpan w:val="4"/>
            <w:tcBorders>
              <w:bottom w:val="nil"/>
            </w:tcBorders>
          </w:tcPr>
          <w:p w14:paraId="63A041F6" w14:textId="41DA754D" w:rsidR="009B7B07" w:rsidRPr="00562DB9" w:rsidRDefault="009B7B07" w:rsidP="009B7B07">
            <w:pPr>
              <w:outlineLvl w:val="1"/>
              <w:rPr>
                <w:rFonts w:ascii="Candara" w:hAnsi="Candara"/>
                <w:bCs/>
                <w:iCs/>
                <w:sz w:val="22"/>
                <w:szCs w:val="22"/>
              </w:rPr>
            </w:pPr>
            <w:r w:rsidRPr="005335EB">
              <w:rPr>
                <w:rFonts w:ascii="Candara" w:hAnsi="Candara"/>
                <w:bCs/>
                <w:iCs/>
                <w:sz w:val="22"/>
                <w:szCs w:val="22"/>
              </w:rPr>
              <w:t>602-6/2024-2</w:t>
            </w:r>
          </w:p>
        </w:tc>
        <w:tc>
          <w:tcPr>
            <w:tcW w:w="11719" w:type="dxa"/>
            <w:tcBorders>
              <w:bottom w:val="nil"/>
            </w:tcBorders>
          </w:tcPr>
          <w:p w14:paraId="160F5662" w14:textId="1458F063" w:rsidR="009B7B07" w:rsidRPr="005335EB" w:rsidRDefault="009B7B07" w:rsidP="009B7B07">
            <w:pPr>
              <w:pStyle w:val="Navadensplet"/>
              <w:spacing w:after="0"/>
              <w:rPr>
                <w:rFonts w:ascii="Candara" w:hAnsi="Candara"/>
                <w:sz w:val="24"/>
                <w:szCs w:val="24"/>
              </w:rPr>
            </w:pPr>
            <w:hyperlink r:id="rId357" w:history="1">
              <w:r w:rsidRPr="00735975">
                <w:rPr>
                  <w:rStyle w:val="Hiperpovezava"/>
                  <w:rFonts w:ascii="Candara" w:hAnsi="Candara"/>
                  <w:sz w:val="24"/>
                  <w:szCs w:val="24"/>
                </w:rPr>
                <w:t xml:space="preserve">Sklep </w:t>
              </w:r>
              <w:r w:rsidRPr="00735975">
                <w:rPr>
                  <w:rStyle w:val="Hiperpovezava"/>
                  <w:rFonts w:ascii="Candara" w:hAnsi="Candara"/>
                  <w:b/>
                  <w:bCs/>
                  <w:sz w:val="24"/>
                  <w:szCs w:val="24"/>
                </w:rPr>
                <w:t>o določitvi nove cene za programe vrtca za šolsko leto 2024/2025</w:t>
              </w:r>
            </w:hyperlink>
            <w:r w:rsidRPr="00735975">
              <w:rPr>
                <w:rFonts w:ascii="Candara" w:hAnsi="Candara"/>
                <w:sz w:val="24"/>
                <w:szCs w:val="24"/>
              </w:rPr>
              <w:t>, objava v Uradnem listu RS št.84/24 z dne 2. 10. 2024</w:t>
            </w:r>
          </w:p>
        </w:tc>
      </w:tr>
      <w:tr w:rsidR="009B7B07" w:rsidRPr="00B319CE" w14:paraId="6FFF6A5B" w14:textId="77777777" w:rsidTr="00C61500">
        <w:tc>
          <w:tcPr>
            <w:tcW w:w="1383" w:type="dxa"/>
            <w:gridSpan w:val="2"/>
            <w:vMerge/>
          </w:tcPr>
          <w:p w14:paraId="538DCA51" w14:textId="77777777" w:rsidR="009B7B07" w:rsidRDefault="009B7B07" w:rsidP="009B7B07">
            <w:pPr>
              <w:outlineLvl w:val="1"/>
              <w:rPr>
                <w:rFonts w:ascii="Candara" w:hAnsi="Candara"/>
                <w:b/>
                <w:i/>
              </w:rPr>
            </w:pPr>
          </w:p>
        </w:tc>
        <w:tc>
          <w:tcPr>
            <w:tcW w:w="1701" w:type="dxa"/>
            <w:gridSpan w:val="4"/>
            <w:tcBorders>
              <w:bottom w:val="nil"/>
            </w:tcBorders>
          </w:tcPr>
          <w:p w14:paraId="01975E85" w14:textId="673B2ADB" w:rsidR="009B7B07" w:rsidRPr="00562DB9" w:rsidRDefault="009B7B07" w:rsidP="009B7B07">
            <w:pPr>
              <w:outlineLvl w:val="1"/>
              <w:rPr>
                <w:rFonts w:ascii="Candara" w:hAnsi="Candara"/>
                <w:bCs/>
                <w:iCs/>
                <w:sz w:val="22"/>
                <w:szCs w:val="22"/>
              </w:rPr>
            </w:pPr>
            <w:r w:rsidRPr="005335EB">
              <w:rPr>
                <w:rFonts w:ascii="Candara" w:hAnsi="Candara"/>
                <w:bCs/>
                <w:iCs/>
                <w:sz w:val="22"/>
                <w:szCs w:val="22"/>
              </w:rPr>
              <w:t>602-9/2024-2</w:t>
            </w:r>
          </w:p>
        </w:tc>
        <w:tc>
          <w:tcPr>
            <w:tcW w:w="11719" w:type="dxa"/>
            <w:tcBorders>
              <w:bottom w:val="nil"/>
            </w:tcBorders>
          </w:tcPr>
          <w:p w14:paraId="2711C6AC" w14:textId="46858DA6" w:rsidR="009B7B07" w:rsidRPr="005335EB" w:rsidRDefault="009B7B07" w:rsidP="009B7B07">
            <w:pPr>
              <w:pStyle w:val="Navadensplet"/>
              <w:spacing w:after="0"/>
              <w:rPr>
                <w:rFonts w:ascii="Candara" w:hAnsi="Candara"/>
                <w:sz w:val="24"/>
                <w:szCs w:val="24"/>
              </w:rPr>
            </w:pPr>
            <w:hyperlink r:id="rId358" w:history="1">
              <w:r w:rsidRPr="00735975">
                <w:rPr>
                  <w:rStyle w:val="Hiperpovezava"/>
                  <w:rFonts w:ascii="Candara" w:hAnsi="Candara"/>
                  <w:sz w:val="24"/>
                  <w:szCs w:val="24"/>
                </w:rPr>
                <w:t xml:space="preserve">Sklep </w:t>
              </w:r>
              <w:r w:rsidRPr="00735975">
                <w:rPr>
                  <w:rStyle w:val="Hiperpovezava"/>
                  <w:rFonts w:ascii="Candara" w:hAnsi="Candara"/>
                  <w:b/>
                  <w:bCs/>
                  <w:sz w:val="24"/>
                  <w:szCs w:val="24"/>
                </w:rPr>
                <w:t xml:space="preserve">o soglasju k sistemizaciji delovnih mest v enotah vrtca </w:t>
              </w:r>
              <w:r w:rsidRPr="00735975">
                <w:rPr>
                  <w:rStyle w:val="Hiperpovezava"/>
                  <w:rFonts w:ascii="Candara" w:hAnsi="Candara"/>
                  <w:sz w:val="24"/>
                  <w:szCs w:val="24"/>
                </w:rPr>
                <w:t>Osnovne šole Ivana Roba Šempeter pri Gorici za šolsko leto 2024/2025</w:t>
              </w:r>
            </w:hyperlink>
          </w:p>
        </w:tc>
      </w:tr>
      <w:tr w:rsidR="009B7B07" w:rsidRPr="00B319CE" w14:paraId="21EC606A" w14:textId="77777777" w:rsidTr="00C61500">
        <w:tc>
          <w:tcPr>
            <w:tcW w:w="1383" w:type="dxa"/>
            <w:gridSpan w:val="2"/>
            <w:vMerge/>
          </w:tcPr>
          <w:p w14:paraId="34A02167" w14:textId="77777777" w:rsidR="009B7B07" w:rsidRDefault="009B7B07" w:rsidP="009B7B07">
            <w:pPr>
              <w:outlineLvl w:val="1"/>
              <w:rPr>
                <w:rFonts w:ascii="Candara" w:hAnsi="Candara"/>
                <w:b/>
                <w:i/>
              </w:rPr>
            </w:pPr>
          </w:p>
        </w:tc>
        <w:tc>
          <w:tcPr>
            <w:tcW w:w="1701" w:type="dxa"/>
            <w:gridSpan w:val="4"/>
            <w:tcBorders>
              <w:bottom w:val="nil"/>
            </w:tcBorders>
          </w:tcPr>
          <w:p w14:paraId="10BC50CE" w14:textId="77777777" w:rsidR="009B7B07" w:rsidRDefault="009B7B07" w:rsidP="009B7B07">
            <w:pPr>
              <w:outlineLvl w:val="1"/>
              <w:rPr>
                <w:rFonts w:ascii="Candara" w:hAnsi="Candara"/>
                <w:bCs/>
                <w:iCs/>
                <w:sz w:val="22"/>
                <w:szCs w:val="22"/>
              </w:rPr>
            </w:pPr>
            <w:r w:rsidRPr="005335EB">
              <w:rPr>
                <w:rFonts w:ascii="Candara" w:hAnsi="Candara"/>
                <w:bCs/>
                <w:iCs/>
                <w:sz w:val="22"/>
                <w:szCs w:val="22"/>
              </w:rPr>
              <w:t>007-001/2024-18</w:t>
            </w:r>
          </w:p>
          <w:p w14:paraId="4CE84435" w14:textId="77777777" w:rsidR="009B7B07" w:rsidRDefault="009B7B07" w:rsidP="009B7B07">
            <w:pPr>
              <w:outlineLvl w:val="1"/>
              <w:rPr>
                <w:rFonts w:ascii="Candara" w:hAnsi="Candara"/>
                <w:bCs/>
                <w:iCs/>
                <w:sz w:val="22"/>
                <w:szCs w:val="22"/>
              </w:rPr>
            </w:pPr>
          </w:p>
          <w:p w14:paraId="7E2E43B5" w14:textId="2374A4F0" w:rsidR="009B7B07" w:rsidRPr="00562DB9" w:rsidRDefault="009B7B07" w:rsidP="009B7B07">
            <w:pPr>
              <w:outlineLvl w:val="1"/>
              <w:rPr>
                <w:rFonts w:ascii="Candara" w:hAnsi="Candara"/>
                <w:bCs/>
                <w:iCs/>
                <w:sz w:val="22"/>
                <w:szCs w:val="22"/>
              </w:rPr>
            </w:pPr>
            <w:r w:rsidRPr="005335EB">
              <w:rPr>
                <w:rFonts w:ascii="Candara" w:hAnsi="Candara"/>
                <w:bCs/>
                <w:iCs/>
                <w:sz w:val="22"/>
                <w:szCs w:val="22"/>
              </w:rPr>
              <w:t>007-001/2024-19</w:t>
            </w:r>
          </w:p>
        </w:tc>
        <w:tc>
          <w:tcPr>
            <w:tcW w:w="11719" w:type="dxa"/>
            <w:tcBorders>
              <w:bottom w:val="nil"/>
            </w:tcBorders>
          </w:tcPr>
          <w:p w14:paraId="6559B0CF" w14:textId="77777777" w:rsidR="009B7B07" w:rsidRPr="00735975" w:rsidRDefault="009B7B07" w:rsidP="009B7B07">
            <w:pPr>
              <w:pStyle w:val="Navadensplet"/>
              <w:spacing w:after="0"/>
              <w:rPr>
                <w:rFonts w:ascii="Candara" w:hAnsi="Candara"/>
                <w:sz w:val="24"/>
                <w:szCs w:val="24"/>
              </w:rPr>
            </w:pPr>
            <w:hyperlink r:id="rId359" w:history="1">
              <w:r w:rsidRPr="00735975">
                <w:rPr>
                  <w:rStyle w:val="Hiperpovezava"/>
                  <w:rFonts w:ascii="Candara" w:hAnsi="Candara"/>
                  <w:sz w:val="24"/>
                  <w:szCs w:val="24"/>
                </w:rPr>
                <w:t>Sklep o opravljeni 2. obravnavi odloka o nadomestilu za uporabo stavbnega zemljišča</w:t>
              </w:r>
            </w:hyperlink>
          </w:p>
          <w:p w14:paraId="61EC3263" w14:textId="77777777" w:rsidR="009B7B07" w:rsidRDefault="009B7B07" w:rsidP="009B7B07">
            <w:pPr>
              <w:pStyle w:val="Navadensplet"/>
              <w:spacing w:after="0"/>
              <w:rPr>
                <w:rFonts w:ascii="Candara" w:hAnsi="Candara"/>
                <w:sz w:val="24"/>
                <w:szCs w:val="24"/>
              </w:rPr>
            </w:pPr>
          </w:p>
          <w:p w14:paraId="4FE8680B" w14:textId="736F8F46" w:rsidR="009B7B07" w:rsidRPr="005335EB" w:rsidRDefault="009B7B07" w:rsidP="009B7B07">
            <w:pPr>
              <w:pStyle w:val="Navadensplet"/>
              <w:spacing w:after="0"/>
              <w:rPr>
                <w:rFonts w:ascii="Candara" w:hAnsi="Candara"/>
                <w:sz w:val="24"/>
                <w:szCs w:val="24"/>
              </w:rPr>
            </w:pPr>
            <w:hyperlink r:id="rId360" w:history="1">
              <w:r w:rsidRPr="00735975">
                <w:rPr>
                  <w:rStyle w:val="Hiperpovezava"/>
                  <w:rFonts w:ascii="Candara" w:hAnsi="Candara"/>
                  <w:b/>
                  <w:bCs/>
                  <w:sz w:val="24"/>
                  <w:szCs w:val="24"/>
                </w:rPr>
                <w:t>Odlok o nadomestilu za uporabo stavbnega zemljišča v Občini Šempeter - Vrtojba</w:t>
              </w:r>
            </w:hyperlink>
            <w:r w:rsidRPr="00735975">
              <w:rPr>
                <w:rFonts w:ascii="Candara" w:hAnsi="Candara"/>
                <w:sz w:val="24"/>
                <w:szCs w:val="24"/>
              </w:rPr>
              <w:t>, objava v Uradnem listu RS št.87/2024 z dne 11. 10. 2024</w:t>
            </w:r>
          </w:p>
        </w:tc>
      </w:tr>
      <w:tr w:rsidR="009B7B07" w:rsidRPr="00B319CE" w14:paraId="705D9105" w14:textId="77777777" w:rsidTr="00C61500">
        <w:tc>
          <w:tcPr>
            <w:tcW w:w="1383" w:type="dxa"/>
            <w:gridSpan w:val="2"/>
            <w:vMerge/>
          </w:tcPr>
          <w:p w14:paraId="4A1B4F29" w14:textId="77777777" w:rsidR="009B7B07" w:rsidRDefault="009B7B07" w:rsidP="009B7B07">
            <w:pPr>
              <w:outlineLvl w:val="1"/>
              <w:rPr>
                <w:rFonts w:ascii="Candara" w:hAnsi="Candara"/>
                <w:b/>
                <w:i/>
              </w:rPr>
            </w:pPr>
          </w:p>
        </w:tc>
        <w:tc>
          <w:tcPr>
            <w:tcW w:w="1701" w:type="dxa"/>
            <w:gridSpan w:val="4"/>
            <w:tcBorders>
              <w:bottom w:val="nil"/>
            </w:tcBorders>
          </w:tcPr>
          <w:p w14:paraId="14B8A48D" w14:textId="19778214" w:rsidR="009B7B07" w:rsidRPr="00562DB9" w:rsidRDefault="009B7B07" w:rsidP="009B7B07">
            <w:pPr>
              <w:outlineLvl w:val="1"/>
              <w:rPr>
                <w:rFonts w:ascii="Candara" w:hAnsi="Candara"/>
                <w:bCs/>
                <w:iCs/>
                <w:sz w:val="22"/>
                <w:szCs w:val="22"/>
              </w:rPr>
            </w:pPr>
            <w:r w:rsidRPr="005335EB">
              <w:rPr>
                <w:rFonts w:ascii="Candara" w:hAnsi="Candara"/>
                <w:bCs/>
                <w:iCs/>
                <w:sz w:val="22"/>
                <w:szCs w:val="22"/>
              </w:rPr>
              <w:t>410-6/2024-3</w:t>
            </w:r>
          </w:p>
        </w:tc>
        <w:tc>
          <w:tcPr>
            <w:tcW w:w="11719" w:type="dxa"/>
            <w:tcBorders>
              <w:bottom w:val="nil"/>
            </w:tcBorders>
          </w:tcPr>
          <w:p w14:paraId="7219A508" w14:textId="3F413F10" w:rsidR="009B7B07" w:rsidRPr="00735975" w:rsidRDefault="009B7B07" w:rsidP="009B7B07">
            <w:pPr>
              <w:pStyle w:val="Navadensplet"/>
              <w:spacing w:after="0"/>
              <w:rPr>
                <w:rFonts w:ascii="Candara" w:hAnsi="Candara"/>
                <w:sz w:val="24"/>
                <w:szCs w:val="24"/>
              </w:rPr>
            </w:pPr>
            <w:r w:rsidRPr="00735975">
              <w:rPr>
                <w:rFonts w:ascii="Candara" w:hAnsi="Candara"/>
                <w:b/>
                <w:bCs/>
                <w:sz w:val="24"/>
                <w:szCs w:val="24"/>
              </w:rPr>
              <w:t>Polletna realizacija proračuna Občine Šempeter - Vrtojba za leto 2024</w:t>
            </w:r>
            <w:r w:rsidRPr="00735975">
              <w:rPr>
                <w:rFonts w:ascii="Candara" w:hAnsi="Candara"/>
                <w:sz w:val="24"/>
                <w:szCs w:val="24"/>
              </w:rPr>
              <w:br/>
            </w:r>
            <w:hyperlink r:id="rId361" w:history="1">
              <w:r w:rsidRPr="00735975">
                <w:rPr>
                  <w:rStyle w:val="Hiperpovezava"/>
                  <w:rFonts w:ascii="Candara" w:hAnsi="Candara"/>
                  <w:sz w:val="24"/>
                  <w:szCs w:val="24"/>
                </w:rPr>
                <w:t>gradivo a</w:t>
              </w:r>
            </w:hyperlink>
            <w:r>
              <w:rPr>
                <w:rFonts w:ascii="Candara" w:hAnsi="Candara"/>
                <w:sz w:val="24"/>
                <w:szCs w:val="24"/>
              </w:rPr>
              <w:t xml:space="preserve"> , </w:t>
            </w:r>
            <w:hyperlink r:id="rId362" w:history="1">
              <w:r w:rsidRPr="00735975">
                <w:rPr>
                  <w:rStyle w:val="Hiperpovezava"/>
                  <w:rFonts w:ascii="Candara" w:hAnsi="Candara"/>
                  <w:sz w:val="24"/>
                  <w:szCs w:val="24"/>
                </w:rPr>
                <w:t>gradivo b</w:t>
              </w:r>
            </w:hyperlink>
            <w:r>
              <w:rPr>
                <w:rFonts w:ascii="Candara" w:hAnsi="Candara"/>
                <w:sz w:val="24"/>
                <w:szCs w:val="24"/>
              </w:rPr>
              <w:t xml:space="preserve"> , </w:t>
            </w:r>
            <w:hyperlink r:id="rId363" w:history="1">
              <w:r w:rsidRPr="00735975">
                <w:rPr>
                  <w:rStyle w:val="Hiperpovezava"/>
                  <w:rFonts w:ascii="Candara" w:hAnsi="Candara"/>
                  <w:sz w:val="24"/>
                  <w:szCs w:val="24"/>
                </w:rPr>
                <w:t>gradivo c</w:t>
              </w:r>
            </w:hyperlink>
            <w:r>
              <w:rPr>
                <w:rFonts w:ascii="Candara" w:hAnsi="Candara"/>
                <w:sz w:val="24"/>
                <w:szCs w:val="24"/>
              </w:rPr>
              <w:t xml:space="preserve"> , </w:t>
            </w:r>
            <w:hyperlink r:id="rId364" w:history="1">
              <w:r w:rsidRPr="00735975">
                <w:rPr>
                  <w:rStyle w:val="Hiperpovezava"/>
                  <w:rFonts w:ascii="Candara" w:hAnsi="Candara"/>
                  <w:sz w:val="24"/>
                  <w:szCs w:val="24"/>
                </w:rPr>
                <w:t>gradivo d</w:t>
              </w:r>
            </w:hyperlink>
          </w:p>
          <w:p w14:paraId="0A8D78BD" w14:textId="4DD45C04" w:rsidR="009B7B07" w:rsidRPr="005335EB" w:rsidRDefault="009B7B07" w:rsidP="009B7B07">
            <w:pPr>
              <w:pStyle w:val="Navadensplet"/>
              <w:spacing w:after="0"/>
              <w:rPr>
                <w:rFonts w:ascii="Candara" w:hAnsi="Candara"/>
                <w:sz w:val="24"/>
                <w:szCs w:val="24"/>
              </w:rPr>
            </w:pPr>
            <w:hyperlink r:id="rId365" w:history="1">
              <w:r w:rsidRPr="00735975">
                <w:rPr>
                  <w:rStyle w:val="Hiperpovezava"/>
                  <w:rFonts w:ascii="Candara" w:hAnsi="Candara"/>
                  <w:sz w:val="24"/>
                  <w:szCs w:val="24"/>
                </w:rPr>
                <w:t xml:space="preserve">Sklep da občinski svet sprejme </w:t>
              </w:r>
              <w:r w:rsidRPr="00735975">
                <w:rPr>
                  <w:rStyle w:val="Hiperpovezava"/>
                  <w:rFonts w:ascii="Candara" w:hAnsi="Candara"/>
                  <w:b/>
                  <w:bCs/>
                  <w:sz w:val="24"/>
                  <w:szCs w:val="24"/>
                </w:rPr>
                <w:t>informacijo o polletni realizaciji</w:t>
              </w:r>
              <w:r w:rsidRPr="00735975">
                <w:rPr>
                  <w:rStyle w:val="Hiperpovezava"/>
                  <w:rFonts w:ascii="Candara" w:hAnsi="Candara"/>
                  <w:sz w:val="24"/>
                  <w:szCs w:val="24"/>
                </w:rPr>
                <w:t xml:space="preserve"> proračuna Občine Šempeter - Vrtojba v letu 2024</w:t>
              </w:r>
            </w:hyperlink>
            <w:r w:rsidRPr="00735975">
              <w:rPr>
                <w:rFonts w:ascii="Candara" w:hAnsi="Candara"/>
                <w:sz w:val="24"/>
                <w:szCs w:val="24"/>
              </w:rPr>
              <w:t>.</w:t>
            </w:r>
          </w:p>
        </w:tc>
      </w:tr>
      <w:tr w:rsidR="009B7B07" w:rsidRPr="00B319CE" w14:paraId="0B95AEBE" w14:textId="77777777" w:rsidTr="00C61500">
        <w:tc>
          <w:tcPr>
            <w:tcW w:w="1383" w:type="dxa"/>
            <w:gridSpan w:val="2"/>
            <w:vMerge/>
          </w:tcPr>
          <w:p w14:paraId="50916D05" w14:textId="77777777" w:rsidR="009B7B07" w:rsidRDefault="009B7B07" w:rsidP="009B7B07">
            <w:pPr>
              <w:outlineLvl w:val="1"/>
              <w:rPr>
                <w:rFonts w:ascii="Candara" w:hAnsi="Candara"/>
                <w:b/>
                <w:i/>
              </w:rPr>
            </w:pPr>
          </w:p>
        </w:tc>
        <w:tc>
          <w:tcPr>
            <w:tcW w:w="1701" w:type="dxa"/>
            <w:gridSpan w:val="4"/>
            <w:tcBorders>
              <w:bottom w:val="nil"/>
            </w:tcBorders>
          </w:tcPr>
          <w:p w14:paraId="2AEE0A87" w14:textId="77777777" w:rsidR="009B7B07" w:rsidRDefault="009B7B07" w:rsidP="009B7B07">
            <w:pPr>
              <w:outlineLvl w:val="1"/>
              <w:rPr>
                <w:rFonts w:ascii="Candara" w:hAnsi="Candara"/>
                <w:bCs/>
                <w:iCs/>
                <w:sz w:val="22"/>
                <w:szCs w:val="22"/>
              </w:rPr>
            </w:pPr>
          </w:p>
          <w:p w14:paraId="337602FA" w14:textId="15DBC3AA" w:rsidR="009B7B07" w:rsidRDefault="009B7B07" w:rsidP="009B7B07">
            <w:pPr>
              <w:outlineLvl w:val="1"/>
              <w:rPr>
                <w:rFonts w:ascii="Candara" w:hAnsi="Candara"/>
                <w:bCs/>
                <w:iCs/>
                <w:sz w:val="22"/>
                <w:szCs w:val="22"/>
              </w:rPr>
            </w:pPr>
            <w:r w:rsidRPr="005335EB">
              <w:rPr>
                <w:rFonts w:ascii="Candara" w:hAnsi="Candara"/>
                <w:bCs/>
                <w:iCs/>
                <w:sz w:val="22"/>
                <w:szCs w:val="22"/>
              </w:rPr>
              <w:t>410-0003/2023- 16</w:t>
            </w:r>
          </w:p>
          <w:p w14:paraId="794688E0" w14:textId="77777777" w:rsidR="009B7B07" w:rsidRDefault="009B7B07" w:rsidP="009B7B07">
            <w:pPr>
              <w:outlineLvl w:val="1"/>
              <w:rPr>
                <w:rFonts w:ascii="Candara" w:hAnsi="Candara"/>
                <w:bCs/>
                <w:iCs/>
                <w:sz w:val="22"/>
                <w:szCs w:val="22"/>
              </w:rPr>
            </w:pPr>
          </w:p>
          <w:p w14:paraId="76102A8F" w14:textId="002E33D9" w:rsidR="009B7B07" w:rsidRPr="00562DB9" w:rsidRDefault="009B7B07" w:rsidP="009B7B07">
            <w:pPr>
              <w:outlineLvl w:val="1"/>
              <w:rPr>
                <w:rFonts w:ascii="Candara" w:hAnsi="Candara"/>
                <w:bCs/>
                <w:iCs/>
                <w:sz w:val="22"/>
                <w:szCs w:val="22"/>
              </w:rPr>
            </w:pPr>
            <w:r w:rsidRPr="005335EB">
              <w:rPr>
                <w:rFonts w:ascii="Candara" w:hAnsi="Candara"/>
                <w:bCs/>
                <w:iCs/>
                <w:sz w:val="22"/>
                <w:szCs w:val="22"/>
              </w:rPr>
              <w:t>410-0003/2023- 1</w:t>
            </w:r>
            <w:r>
              <w:rPr>
                <w:rFonts w:ascii="Candara" w:hAnsi="Candara"/>
                <w:bCs/>
                <w:iCs/>
                <w:sz w:val="22"/>
                <w:szCs w:val="22"/>
              </w:rPr>
              <w:t>7</w:t>
            </w:r>
          </w:p>
        </w:tc>
        <w:tc>
          <w:tcPr>
            <w:tcW w:w="11719" w:type="dxa"/>
            <w:tcBorders>
              <w:bottom w:val="nil"/>
            </w:tcBorders>
          </w:tcPr>
          <w:p w14:paraId="4FF1F26C" w14:textId="7CBD4E06" w:rsidR="009B7B07" w:rsidRPr="005335EB" w:rsidRDefault="009B7B07" w:rsidP="009B7B07">
            <w:pPr>
              <w:pStyle w:val="Navadensplet"/>
              <w:spacing w:after="0"/>
              <w:rPr>
                <w:rFonts w:ascii="Candara" w:hAnsi="Candara"/>
                <w:sz w:val="24"/>
                <w:szCs w:val="24"/>
              </w:rPr>
            </w:pPr>
            <w:r w:rsidRPr="00735975">
              <w:rPr>
                <w:rFonts w:ascii="Candara" w:hAnsi="Candara"/>
                <w:b/>
                <w:bCs/>
                <w:sz w:val="24"/>
                <w:szCs w:val="24"/>
              </w:rPr>
              <w:t xml:space="preserve">Odlok o </w:t>
            </w:r>
            <w:r w:rsidRPr="005335EB">
              <w:rPr>
                <w:rFonts w:ascii="Candara" w:hAnsi="Candara"/>
                <w:b/>
                <w:bCs/>
                <w:sz w:val="24"/>
                <w:szCs w:val="24"/>
              </w:rPr>
              <w:t xml:space="preserve">rebalansu </w:t>
            </w:r>
            <w:r w:rsidRPr="00735975">
              <w:rPr>
                <w:rFonts w:ascii="Candara" w:hAnsi="Candara"/>
                <w:b/>
                <w:bCs/>
                <w:sz w:val="24"/>
                <w:szCs w:val="24"/>
              </w:rPr>
              <w:t>proračuna Občine Šempeter - Vrtojba za leto 202</w:t>
            </w:r>
            <w:r w:rsidRPr="005335EB">
              <w:rPr>
                <w:rFonts w:ascii="Candara" w:hAnsi="Candara"/>
                <w:b/>
                <w:bCs/>
                <w:sz w:val="24"/>
                <w:szCs w:val="24"/>
              </w:rPr>
              <w:t>4</w:t>
            </w:r>
          </w:p>
          <w:p w14:paraId="5AC63E78" w14:textId="2D41CA12" w:rsidR="009B7B07" w:rsidRPr="00735975" w:rsidRDefault="009B7B07" w:rsidP="009B7B07">
            <w:pPr>
              <w:pStyle w:val="Navadensplet"/>
              <w:spacing w:after="0"/>
              <w:rPr>
                <w:rFonts w:ascii="Candara" w:hAnsi="Candara"/>
                <w:sz w:val="24"/>
                <w:szCs w:val="24"/>
              </w:rPr>
            </w:pPr>
            <w:hyperlink r:id="rId366" w:history="1">
              <w:r w:rsidRPr="00735975">
                <w:rPr>
                  <w:rStyle w:val="Hiperpovezava"/>
                  <w:rFonts w:ascii="Candara" w:hAnsi="Candara"/>
                  <w:b/>
                  <w:bCs/>
                  <w:sz w:val="24"/>
                  <w:szCs w:val="24"/>
                </w:rPr>
                <w:t>Sklep</w:t>
              </w:r>
              <w:r w:rsidRPr="00735975">
                <w:rPr>
                  <w:rStyle w:val="Hiperpovezava"/>
                  <w:rFonts w:ascii="Candara" w:hAnsi="Candara"/>
                  <w:sz w:val="24"/>
                  <w:szCs w:val="24"/>
                </w:rPr>
                <w:t xml:space="preserve">, da občinski svet </w:t>
              </w:r>
              <w:r w:rsidRPr="00735975">
                <w:rPr>
                  <w:rStyle w:val="Hiperpovezava"/>
                  <w:rFonts w:ascii="Candara" w:hAnsi="Candara"/>
                  <w:b/>
                  <w:bCs/>
                  <w:sz w:val="24"/>
                  <w:szCs w:val="24"/>
                </w:rPr>
                <w:t xml:space="preserve">sprejme Odlok o rebalansu proračuna </w:t>
              </w:r>
              <w:r w:rsidRPr="00735975">
                <w:rPr>
                  <w:rStyle w:val="Hiperpovezava"/>
                  <w:rFonts w:ascii="Candara" w:hAnsi="Candara"/>
                  <w:sz w:val="24"/>
                  <w:szCs w:val="24"/>
                </w:rPr>
                <w:t xml:space="preserve">Občine Šempeter – Vrtojba za leto 2024, vključno s sprejetimi </w:t>
              </w:r>
              <w:r w:rsidRPr="00735975">
                <w:rPr>
                  <w:rStyle w:val="Hiperpovezava"/>
                  <w:rFonts w:ascii="Candara" w:hAnsi="Candara"/>
                  <w:b/>
                  <w:bCs/>
                  <w:sz w:val="24"/>
                  <w:szCs w:val="24"/>
                </w:rPr>
                <w:t>amandmaji in pripadajočimi prilogami</w:t>
              </w:r>
              <w:r w:rsidRPr="00735975">
                <w:rPr>
                  <w:rStyle w:val="Hiperpovezava"/>
                  <w:rFonts w:ascii="Candara" w:hAnsi="Candara"/>
                  <w:sz w:val="24"/>
                  <w:szCs w:val="24"/>
                </w:rPr>
                <w:t>.</w:t>
              </w:r>
            </w:hyperlink>
          </w:p>
          <w:p w14:paraId="57D4DEB9" w14:textId="77777777" w:rsidR="009B7B07" w:rsidRDefault="009B7B07" w:rsidP="009B7B07">
            <w:pPr>
              <w:pStyle w:val="Navadensplet"/>
              <w:spacing w:after="0"/>
              <w:rPr>
                <w:rFonts w:ascii="Candara" w:hAnsi="Candara"/>
                <w:b/>
                <w:bCs/>
                <w:sz w:val="24"/>
                <w:szCs w:val="24"/>
              </w:rPr>
            </w:pPr>
          </w:p>
          <w:p w14:paraId="653DB6AB" w14:textId="32C20209" w:rsidR="009B7B07" w:rsidRPr="005335EB" w:rsidRDefault="009B7B07" w:rsidP="009B7B07">
            <w:pPr>
              <w:pStyle w:val="Navadensplet"/>
              <w:spacing w:after="0"/>
              <w:rPr>
                <w:rFonts w:ascii="Candara" w:hAnsi="Candara"/>
                <w:sz w:val="24"/>
                <w:szCs w:val="24"/>
              </w:rPr>
            </w:pPr>
            <w:hyperlink r:id="rId367" w:history="1">
              <w:r w:rsidRPr="00735975">
                <w:rPr>
                  <w:rStyle w:val="Hiperpovezava"/>
                  <w:rFonts w:ascii="Candara" w:hAnsi="Candara"/>
                  <w:b/>
                  <w:bCs/>
                  <w:sz w:val="24"/>
                  <w:szCs w:val="24"/>
                </w:rPr>
                <w:t>Odlok o rebalansu proračuna Občine Šempeter – Vrtojba za leto 2024</w:t>
              </w:r>
            </w:hyperlink>
            <w:r w:rsidRPr="00735975">
              <w:rPr>
                <w:rFonts w:ascii="Candara" w:hAnsi="Candara"/>
                <w:sz w:val="24"/>
                <w:szCs w:val="24"/>
              </w:rPr>
              <w:t>, objava v Uradnem listu RS št.84/24 z dne 2. 10. 2024</w:t>
            </w:r>
            <w:r w:rsidRPr="00735975">
              <w:rPr>
                <w:rFonts w:ascii="Candara" w:hAnsi="Candara"/>
                <w:sz w:val="24"/>
                <w:szCs w:val="24"/>
              </w:rPr>
              <w:br/>
            </w:r>
            <w:hyperlink r:id="rId368" w:history="1">
              <w:r w:rsidRPr="00735975">
                <w:rPr>
                  <w:rStyle w:val="Hiperpovezava"/>
                  <w:rFonts w:ascii="Candara" w:hAnsi="Candara"/>
                  <w:sz w:val="24"/>
                  <w:szCs w:val="24"/>
                </w:rPr>
                <w:t>obrazložitve z amandmaji</w:t>
              </w:r>
            </w:hyperlink>
            <w:r w:rsidRPr="00735975">
              <w:rPr>
                <w:rFonts w:ascii="Candara" w:hAnsi="Candara"/>
                <w:sz w:val="24"/>
                <w:szCs w:val="24"/>
              </w:rPr>
              <w:br/>
            </w:r>
            <w:hyperlink r:id="rId369" w:history="1">
              <w:r w:rsidRPr="00735975">
                <w:rPr>
                  <w:rStyle w:val="Hiperpovezava"/>
                  <w:rFonts w:ascii="Candara" w:hAnsi="Candara"/>
                  <w:sz w:val="24"/>
                  <w:szCs w:val="24"/>
                </w:rPr>
                <w:t>Proračun – splošni del</w:t>
              </w:r>
            </w:hyperlink>
            <w:r w:rsidRPr="00735975">
              <w:rPr>
                <w:rFonts w:ascii="Candara" w:hAnsi="Candara"/>
                <w:sz w:val="24"/>
                <w:szCs w:val="24"/>
              </w:rPr>
              <w:br/>
            </w:r>
            <w:hyperlink r:id="rId370" w:history="1">
              <w:r w:rsidRPr="00735975">
                <w:rPr>
                  <w:rStyle w:val="Hiperpovezava"/>
                  <w:rFonts w:ascii="Candara" w:hAnsi="Candara"/>
                  <w:sz w:val="24"/>
                  <w:szCs w:val="24"/>
                </w:rPr>
                <w:t>Proračun – posebni del</w:t>
              </w:r>
            </w:hyperlink>
            <w:r w:rsidRPr="00735975">
              <w:rPr>
                <w:rFonts w:ascii="Candara" w:hAnsi="Candara"/>
                <w:sz w:val="24"/>
                <w:szCs w:val="24"/>
              </w:rPr>
              <w:br/>
            </w:r>
            <w:hyperlink r:id="rId371" w:history="1">
              <w:r w:rsidRPr="00735975">
                <w:rPr>
                  <w:rStyle w:val="Hiperpovezava"/>
                  <w:rFonts w:ascii="Candara" w:hAnsi="Candara"/>
                  <w:sz w:val="24"/>
                  <w:szCs w:val="24"/>
                </w:rPr>
                <w:t>Načrt razvojnih programov 2024 – 2027</w:t>
              </w:r>
            </w:hyperlink>
            <w:r w:rsidRPr="00735975">
              <w:rPr>
                <w:rFonts w:ascii="Candara" w:hAnsi="Candara"/>
                <w:sz w:val="24"/>
                <w:szCs w:val="24"/>
              </w:rPr>
              <w:br/>
            </w:r>
            <w:hyperlink r:id="rId372" w:history="1">
              <w:r w:rsidRPr="00735975">
                <w:rPr>
                  <w:rStyle w:val="Hiperpovezava"/>
                  <w:rFonts w:ascii="Candara" w:hAnsi="Candara"/>
                  <w:sz w:val="24"/>
                  <w:szCs w:val="24"/>
                </w:rPr>
                <w:t>Kadrovski načrt 2024 – 2025</w:t>
              </w:r>
            </w:hyperlink>
          </w:p>
        </w:tc>
      </w:tr>
      <w:tr w:rsidR="009B7B07" w:rsidRPr="00B319CE" w14:paraId="2E5918B6" w14:textId="77777777" w:rsidTr="00C61500">
        <w:tc>
          <w:tcPr>
            <w:tcW w:w="1383" w:type="dxa"/>
            <w:gridSpan w:val="2"/>
            <w:vMerge/>
          </w:tcPr>
          <w:p w14:paraId="085D62BA" w14:textId="77777777" w:rsidR="009B7B07" w:rsidRDefault="009B7B07" w:rsidP="009B7B07">
            <w:pPr>
              <w:outlineLvl w:val="1"/>
              <w:rPr>
                <w:rFonts w:ascii="Candara" w:hAnsi="Candara"/>
                <w:b/>
                <w:i/>
              </w:rPr>
            </w:pPr>
          </w:p>
        </w:tc>
        <w:tc>
          <w:tcPr>
            <w:tcW w:w="1701" w:type="dxa"/>
            <w:gridSpan w:val="4"/>
            <w:tcBorders>
              <w:bottom w:val="nil"/>
            </w:tcBorders>
          </w:tcPr>
          <w:p w14:paraId="01A139CA" w14:textId="5FEC8FEB" w:rsidR="009B7B07" w:rsidRPr="00562DB9" w:rsidRDefault="009B7B07" w:rsidP="009B7B07">
            <w:pPr>
              <w:outlineLvl w:val="1"/>
              <w:rPr>
                <w:rFonts w:ascii="Candara" w:hAnsi="Candara"/>
                <w:bCs/>
                <w:iCs/>
                <w:sz w:val="22"/>
                <w:szCs w:val="22"/>
              </w:rPr>
            </w:pPr>
            <w:r w:rsidRPr="00436F76">
              <w:rPr>
                <w:rFonts w:ascii="Candara" w:hAnsi="Candara"/>
                <w:bCs/>
                <w:iCs/>
                <w:sz w:val="22"/>
                <w:szCs w:val="22"/>
              </w:rPr>
              <w:t>4780-2/2023-14</w:t>
            </w:r>
          </w:p>
        </w:tc>
        <w:tc>
          <w:tcPr>
            <w:tcW w:w="11719" w:type="dxa"/>
            <w:tcBorders>
              <w:bottom w:val="nil"/>
            </w:tcBorders>
          </w:tcPr>
          <w:p w14:paraId="60510118" w14:textId="77777777" w:rsidR="009B7B07" w:rsidRPr="005335EB" w:rsidRDefault="009B7B07" w:rsidP="009B7B07">
            <w:pPr>
              <w:pStyle w:val="Navadensplet"/>
              <w:spacing w:after="0"/>
              <w:rPr>
                <w:rFonts w:ascii="Candara" w:hAnsi="Candara"/>
                <w:sz w:val="24"/>
                <w:szCs w:val="24"/>
              </w:rPr>
            </w:pPr>
            <w:r w:rsidRPr="00735975">
              <w:rPr>
                <w:rFonts w:ascii="Candara" w:hAnsi="Candara"/>
                <w:b/>
                <w:bCs/>
                <w:sz w:val="24"/>
                <w:szCs w:val="24"/>
              </w:rPr>
              <w:t>Spremembe in dopolnitve Načrta ravnanja s stvarnim premoženjem za leto 2024 št. 4</w:t>
            </w:r>
          </w:p>
          <w:p w14:paraId="2132A10C" w14:textId="66DAE43C" w:rsidR="009B7B07" w:rsidRPr="005335EB" w:rsidRDefault="009B7B07" w:rsidP="009B7B07">
            <w:pPr>
              <w:pStyle w:val="Navadensplet"/>
              <w:spacing w:after="0"/>
              <w:rPr>
                <w:rFonts w:ascii="Candara" w:hAnsi="Candara"/>
                <w:sz w:val="24"/>
                <w:szCs w:val="24"/>
              </w:rPr>
            </w:pPr>
            <w:hyperlink r:id="rId373" w:history="1">
              <w:r w:rsidRPr="00735975">
                <w:rPr>
                  <w:rStyle w:val="Hiperpovezava"/>
                  <w:rFonts w:ascii="Candara" w:hAnsi="Candara"/>
                  <w:sz w:val="24"/>
                  <w:szCs w:val="24"/>
                </w:rPr>
                <w:t xml:space="preserve">Sklep, da Občinski svet sprejme </w:t>
              </w:r>
              <w:r w:rsidRPr="00735975">
                <w:rPr>
                  <w:rStyle w:val="Hiperpovezava"/>
                  <w:rFonts w:ascii="Candara" w:hAnsi="Candara"/>
                  <w:b/>
                  <w:bCs/>
                  <w:sz w:val="24"/>
                  <w:szCs w:val="24"/>
                </w:rPr>
                <w:t>spremembe in dopolnitve Načrta ravnanja s stvarnim premoženjem Občine Šempeter – Vrtojba za leto 2024, št. 4</w:t>
              </w:r>
              <w:r w:rsidRPr="00735975">
                <w:rPr>
                  <w:rStyle w:val="Hiperpovezava"/>
                  <w:rFonts w:ascii="Candara" w:hAnsi="Candara"/>
                  <w:sz w:val="24"/>
                  <w:szCs w:val="24"/>
                </w:rPr>
                <w:t>.</w:t>
              </w:r>
            </w:hyperlink>
          </w:p>
        </w:tc>
      </w:tr>
      <w:tr w:rsidR="009B7B07" w:rsidRPr="00B319CE" w14:paraId="7343C2EA" w14:textId="77777777" w:rsidTr="00C61500">
        <w:tc>
          <w:tcPr>
            <w:tcW w:w="1383" w:type="dxa"/>
            <w:gridSpan w:val="2"/>
            <w:vMerge/>
          </w:tcPr>
          <w:p w14:paraId="4A1DAD54" w14:textId="77777777" w:rsidR="009B7B07" w:rsidRDefault="009B7B07" w:rsidP="009B7B07">
            <w:pPr>
              <w:outlineLvl w:val="1"/>
              <w:rPr>
                <w:rFonts w:ascii="Candara" w:hAnsi="Candara"/>
                <w:b/>
                <w:i/>
              </w:rPr>
            </w:pPr>
          </w:p>
        </w:tc>
        <w:tc>
          <w:tcPr>
            <w:tcW w:w="1701" w:type="dxa"/>
            <w:gridSpan w:val="4"/>
            <w:tcBorders>
              <w:bottom w:val="nil"/>
            </w:tcBorders>
          </w:tcPr>
          <w:p w14:paraId="3CF45424" w14:textId="77777777" w:rsidR="009B7B07" w:rsidRDefault="009B7B07" w:rsidP="009B7B07">
            <w:pPr>
              <w:outlineLvl w:val="1"/>
              <w:rPr>
                <w:rFonts w:ascii="Candara" w:hAnsi="Candara"/>
                <w:bCs/>
                <w:iCs/>
                <w:sz w:val="22"/>
                <w:szCs w:val="22"/>
              </w:rPr>
            </w:pPr>
            <w:r w:rsidRPr="00436F76">
              <w:rPr>
                <w:rFonts w:ascii="Candara" w:hAnsi="Candara"/>
                <w:bCs/>
                <w:iCs/>
                <w:sz w:val="22"/>
                <w:szCs w:val="22"/>
              </w:rPr>
              <w:t>410-0017/2023-8</w:t>
            </w:r>
          </w:p>
          <w:p w14:paraId="11A1CEBE" w14:textId="77777777" w:rsidR="009B7B07" w:rsidRDefault="009B7B07" w:rsidP="009B7B07">
            <w:pPr>
              <w:outlineLvl w:val="1"/>
              <w:rPr>
                <w:rFonts w:ascii="Candara" w:hAnsi="Candara"/>
                <w:bCs/>
                <w:iCs/>
                <w:sz w:val="22"/>
                <w:szCs w:val="22"/>
              </w:rPr>
            </w:pPr>
          </w:p>
          <w:p w14:paraId="1572D207" w14:textId="77777777" w:rsidR="009B7B07" w:rsidRDefault="009B7B07" w:rsidP="009B7B07">
            <w:pPr>
              <w:outlineLvl w:val="1"/>
              <w:rPr>
                <w:rFonts w:ascii="Candara" w:hAnsi="Candara"/>
                <w:bCs/>
                <w:iCs/>
                <w:sz w:val="22"/>
                <w:szCs w:val="22"/>
              </w:rPr>
            </w:pPr>
          </w:p>
          <w:p w14:paraId="450204E0" w14:textId="77777777" w:rsidR="009B7B07" w:rsidRDefault="009B7B07" w:rsidP="009B7B07">
            <w:pPr>
              <w:outlineLvl w:val="1"/>
              <w:rPr>
                <w:rFonts w:ascii="Candara" w:hAnsi="Candara"/>
                <w:bCs/>
                <w:iCs/>
                <w:sz w:val="22"/>
                <w:szCs w:val="22"/>
              </w:rPr>
            </w:pPr>
          </w:p>
          <w:p w14:paraId="10DEB6EF" w14:textId="77777777" w:rsidR="009B7B07" w:rsidRDefault="009B7B07" w:rsidP="009B7B07">
            <w:pPr>
              <w:outlineLvl w:val="1"/>
              <w:rPr>
                <w:rFonts w:ascii="Candara" w:hAnsi="Candara"/>
                <w:bCs/>
                <w:iCs/>
                <w:sz w:val="22"/>
                <w:szCs w:val="22"/>
              </w:rPr>
            </w:pPr>
          </w:p>
          <w:p w14:paraId="6F8F5138" w14:textId="7A42C77E" w:rsidR="009B7B07" w:rsidRPr="00562DB9" w:rsidRDefault="009B7B07" w:rsidP="009B7B07">
            <w:pPr>
              <w:outlineLvl w:val="1"/>
              <w:rPr>
                <w:rFonts w:ascii="Candara" w:hAnsi="Candara"/>
                <w:bCs/>
                <w:iCs/>
                <w:sz w:val="22"/>
                <w:szCs w:val="22"/>
              </w:rPr>
            </w:pPr>
            <w:r w:rsidRPr="00436F76">
              <w:rPr>
                <w:rFonts w:ascii="Candara" w:hAnsi="Candara"/>
                <w:bCs/>
                <w:iCs/>
                <w:sz w:val="22"/>
                <w:szCs w:val="22"/>
              </w:rPr>
              <w:t>410-0017/2023-9</w:t>
            </w:r>
          </w:p>
        </w:tc>
        <w:tc>
          <w:tcPr>
            <w:tcW w:w="11719" w:type="dxa"/>
            <w:tcBorders>
              <w:bottom w:val="nil"/>
            </w:tcBorders>
          </w:tcPr>
          <w:p w14:paraId="011B35D3" w14:textId="77777777" w:rsidR="009B7B07" w:rsidRPr="00735975" w:rsidRDefault="009B7B07" w:rsidP="009B7B07">
            <w:pPr>
              <w:pStyle w:val="Navadensplet"/>
              <w:spacing w:after="0"/>
              <w:rPr>
                <w:rFonts w:ascii="Candara" w:hAnsi="Candara"/>
                <w:sz w:val="24"/>
                <w:szCs w:val="24"/>
              </w:rPr>
            </w:pPr>
            <w:r w:rsidRPr="00735975">
              <w:rPr>
                <w:rFonts w:ascii="Candara" w:hAnsi="Candara"/>
                <w:b/>
                <w:bCs/>
                <w:sz w:val="24"/>
                <w:szCs w:val="24"/>
              </w:rPr>
              <w:t>Odlok o spremembi proračuna Občine Šempeter - Vrtojba za leto 2025</w:t>
            </w:r>
            <w:r w:rsidRPr="00735975">
              <w:rPr>
                <w:rFonts w:ascii="Candara" w:hAnsi="Candara"/>
                <w:sz w:val="24"/>
                <w:szCs w:val="24"/>
              </w:rPr>
              <w:br/>
            </w:r>
            <w:hyperlink r:id="rId374" w:history="1">
              <w:r w:rsidRPr="00735975">
                <w:rPr>
                  <w:rStyle w:val="Hiperpovezava"/>
                  <w:rFonts w:ascii="Candara" w:hAnsi="Candara"/>
                  <w:b/>
                  <w:bCs/>
                  <w:sz w:val="24"/>
                  <w:szCs w:val="24"/>
                </w:rPr>
                <w:t>Sklep</w:t>
              </w:r>
              <w:r w:rsidRPr="00735975">
                <w:rPr>
                  <w:rStyle w:val="Hiperpovezava"/>
                  <w:rFonts w:ascii="Candara" w:hAnsi="Candara"/>
                  <w:sz w:val="24"/>
                  <w:szCs w:val="24"/>
                </w:rPr>
                <w:t xml:space="preserve">, da občinski svet </w:t>
              </w:r>
              <w:r w:rsidRPr="00735975">
                <w:rPr>
                  <w:rStyle w:val="Hiperpovezava"/>
                  <w:rFonts w:ascii="Candara" w:hAnsi="Candara"/>
                  <w:b/>
                  <w:bCs/>
                  <w:sz w:val="24"/>
                  <w:szCs w:val="24"/>
                </w:rPr>
                <w:t xml:space="preserve">sprejme Odlok o spremembi proračuna </w:t>
              </w:r>
              <w:r w:rsidRPr="00735975">
                <w:rPr>
                  <w:rStyle w:val="Hiperpovezava"/>
                  <w:rFonts w:ascii="Candara" w:hAnsi="Candara"/>
                  <w:sz w:val="24"/>
                  <w:szCs w:val="24"/>
                </w:rPr>
                <w:t xml:space="preserve">Občine Šempeter – Vrtojba za leto 2025, vključno s sprejetimi </w:t>
              </w:r>
              <w:r w:rsidRPr="00735975">
                <w:rPr>
                  <w:rStyle w:val="Hiperpovezava"/>
                  <w:rFonts w:ascii="Candara" w:hAnsi="Candara"/>
                  <w:b/>
                  <w:bCs/>
                  <w:sz w:val="24"/>
                  <w:szCs w:val="24"/>
                </w:rPr>
                <w:t>amandmaji in pripadajočimi prilogami</w:t>
              </w:r>
              <w:r w:rsidRPr="00735975">
                <w:rPr>
                  <w:rStyle w:val="Hiperpovezava"/>
                  <w:rFonts w:ascii="Candara" w:hAnsi="Candara"/>
                  <w:sz w:val="24"/>
                  <w:szCs w:val="24"/>
                </w:rPr>
                <w:t>.</w:t>
              </w:r>
            </w:hyperlink>
          </w:p>
          <w:p w14:paraId="682BCC26" w14:textId="0C4E3C41" w:rsidR="009B7B07" w:rsidRPr="005335EB" w:rsidRDefault="009B7B07" w:rsidP="009B7B07">
            <w:pPr>
              <w:pStyle w:val="Navadensplet"/>
              <w:spacing w:after="0"/>
              <w:rPr>
                <w:rFonts w:ascii="Candara" w:hAnsi="Candara"/>
                <w:sz w:val="24"/>
                <w:szCs w:val="24"/>
              </w:rPr>
            </w:pPr>
            <w:hyperlink r:id="rId375" w:history="1">
              <w:r w:rsidRPr="00735975">
                <w:rPr>
                  <w:rStyle w:val="Hiperpovezava"/>
                  <w:rFonts w:ascii="Candara" w:hAnsi="Candara"/>
                  <w:b/>
                  <w:bCs/>
                  <w:sz w:val="24"/>
                  <w:szCs w:val="24"/>
                </w:rPr>
                <w:t>Odlok o spremembi proračuna Občine Šempeter - Vrtojba za leto 2025</w:t>
              </w:r>
            </w:hyperlink>
            <w:r w:rsidRPr="00735975">
              <w:rPr>
                <w:rFonts w:ascii="Candara" w:hAnsi="Candara"/>
                <w:sz w:val="24"/>
                <w:szCs w:val="24"/>
              </w:rPr>
              <w:t>, objava v Uradnem listu RS št.84/2024 z dne 2. 10. 2024</w:t>
            </w:r>
            <w:r w:rsidRPr="00735975">
              <w:rPr>
                <w:rFonts w:ascii="Candara" w:hAnsi="Candara"/>
                <w:sz w:val="24"/>
                <w:szCs w:val="24"/>
              </w:rPr>
              <w:br/>
            </w:r>
            <w:hyperlink r:id="rId376" w:history="1">
              <w:r w:rsidRPr="00735975">
                <w:rPr>
                  <w:rStyle w:val="Hiperpovezava"/>
                  <w:rFonts w:ascii="Candara" w:hAnsi="Candara"/>
                  <w:sz w:val="24"/>
                  <w:szCs w:val="24"/>
                </w:rPr>
                <w:t>obrazložitve z amandmaji</w:t>
              </w:r>
            </w:hyperlink>
            <w:r w:rsidRPr="00735975">
              <w:rPr>
                <w:rFonts w:ascii="Candara" w:hAnsi="Candara"/>
                <w:sz w:val="24"/>
                <w:szCs w:val="24"/>
              </w:rPr>
              <w:br/>
            </w:r>
            <w:hyperlink r:id="rId377" w:history="1">
              <w:r w:rsidRPr="00735975">
                <w:rPr>
                  <w:rStyle w:val="Hiperpovezava"/>
                  <w:rFonts w:ascii="Candara" w:hAnsi="Candara"/>
                  <w:sz w:val="24"/>
                  <w:szCs w:val="24"/>
                </w:rPr>
                <w:t>Proračun – splošni del</w:t>
              </w:r>
            </w:hyperlink>
            <w:r w:rsidRPr="00735975">
              <w:rPr>
                <w:rFonts w:ascii="Candara" w:hAnsi="Candara"/>
                <w:sz w:val="24"/>
                <w:szCs w:val="24"/>
              </w:rPr>
              <w:br/>
            </w:r>
            <w:hyperlink r:id="rId378" w:history="1">
              <w:r w:rsidRPr="00735975">
                <w:rPr>
                  <w:rStyle w:val="Hiperpovezava"/>
                  <w:rFonts w:ascii="Candara" w:hAnsi="Candara"/>
                  <w:sz w:val="24"/>
                  <w:szCs w:val="24"/>
                </w:rPr>
                <w:t>Proračun – posebni del</w:t>
              </w:r>
            </w:hyperlink>
            <w:r w:rsidRPr="00735975">
              <w:rPr>
                <w:rFonts w:ascii="Candara" w:hAnsi="Candara"/>
                <w:sz w:val="24"/>
                <w:szCs w:val="24"/>
              </w:rPr>
              <w:br/>
            </w:r>
            <w:hyperlink r:id="rId379" w:history="1">
              <w:r w:rsidRPr="00735975">
                <w:rPr>
                  <w:rStyle w:val="Hiperpovezava"/>
                  <w:rFonts w:ascii="Candara" w:hAnsi="Candara"/>
                  <w:sz w:val="24"/>
                  <w:szCs w:val="24"/>
                </w:rPr>
                <w:t>Načrt razvojnih programov 2025 – 2028</w:t>
              </w:r>
            </w:hyperlink>
            <w:r w:rsidRPr="00735975">
              <w:rPr>
                <w:rFonts w:ascii="Candara" w:hAnsi="Candara"/>
                <w:sz w:val="24"/>
                <w:szCs w:val="24"/>
              </w:rPr>
              <w:br/>
            </w:r>
            <w:hyperlink r:id="rId380" w:history="1">
              <w:r w:rsidRPr="00735975">
                <w:rPr>
                  <w:rStyle w:val="Hiperpovezava"/>
                  <w:rFonts w:ascii="Candara" w:hAnsi="Candara"/>
                  <w:sz w:val="24"/>
                  <w:szCs w:val="24"/>
                </w:rPr>
                <w:t>Kadrovski načrt 2025 – 2026</w:t>
              </w:r>
            </w:hyperlink>
          </w:p>
        </w:tc>
      </w:tr>
      <w:tr w:rsidR="009B7B07" w:rsidRPr="00B319CE" w14:paraId="6C3EB3F6" w14:textId="77777777" w:rsidTr="00C61500">
        <w:tc>
          <w:tcPr>
            <w:tcW w:w="1383" w:type="dxa"/>
            <w:gridSpan w:val="2"/>
            <w:vMerge/>
          </w:tcPr>
          <w:p w14:paraId="462DC51C" w14:textId="77777777" w:rsidR="009B7B07" w:rsidRDefault="009B7B07" w:rsidP="009B7B07">
            <w:pPr>
              <w:outlineLvl w:val="1"/>
              <w:rPr>
                <w:rFonts w:ascii="Candara" w:hAnsi="Candara"/>
                <w:b/>
                <w:i/>
              </w:rPr>
            </w:pPr>
          </w:p>
        </w:tc>
        <w:tc>
          <w:tcPr>
            <w:tcW w:w="1701" w:type="dxa"/>
            <w:gridSpan w:val="4"/>
            <w:tcBorders>
              <w:bottom w:val="nil"/>
            </w:tcBorders>
          </w:tcPr>
          <w:p w14:paraId="64EF9B23" w14:textId="42847410" w:rsidR="009B7B07" w:rsidRPr="00562DB9" w:rsidRDefault="009B7B07" w:rsidP="009B7B07">
            <w:pPr>
              <w:outlineLvl w:val="1"/>
              <w:rPr>
                <w:rFonts w:ascii="Candara" w:hAnsi="Candara"/>
                <w:bCs/>
                <w:iCs/>
                <w:sz w:val="22"/>
                <w:szCs w:val="22"/>
              </w:rPr>
            </w:pPr>
            <w:r w:rsidRPr="00436F76">
              <w:rPr>
                <w:rFonts w:ascii="Candara" w:hAnsi="Candara"/>
                <w:bCs/>
                <w:iCs/>
                <w:sz w:val="22"/>
                <w:szCs w:val="22"/>
              </w:rPr>
              <w:t>711-</w:t>
            </w:r>
            <w:r>
              <w:rPr>
                <w:rFonts w:ascii="Candara" w:hAnsi="Candara"/>
                <w:bCs/>
                <w:iCs/>
                <w:sz w:val="22"/>
                <w:szCs w:val="22"/>
              </w:rPr>
              <w:t>1</w:t>
            </w:r>
            <w:r w:rsidRPr="00436F76">
              <w:rPr>
                <w:rFonts w:ascii="Candara" w:hAnsi="Candara"/>
                <w:bCs/>
                <w:iCs/>
                <w:sz w:val="22"/>
                <w:szCs w:val="22"/>
              </w:rPr>
              <w:t>4/2024-</w:t>
            </w:r>
            <w:r>
              <w:rPr>
                <w:rFonts w:ascii="Candara" w:hAnsi="Candara"/>
                <w:bCs/>
                <w:iCs/>
                <w:sz w:val="22"/>
                <w:szCs w:val="22"/>
              </w:rPr>
              <w:t>2</w:t>
            </w:r>
          </w:p>
        </w:tc>
        <w:tc>
          <w:tcPr>
            <w:tcW w:w="11719" w:type="dxa"/>
            <w:tcBorders>
              <w:bottom w:val="nil"/>
            </w:tcBorders>
          </w:tcPr>
          <w:p w14:paraId="571F70FE" w14:textId="38644B69" w:rsidR="009B7B07" w:rsidRPr="005335EB" w:rsidRDefault="009B7B07" w:rsidP="009B7B07">
            <w:pPr>
              <w:pStyle w:val="Navadensplet"/>
              <w:spacing w:after="0"/>
              <w:rPr>
                <w:rFonts w:ascii="Candara" w:hAnsi="Candara"/>
                <w:sz w:val="24"/>
                <w:szCs w:val="24"/>
              </w:rPr>
            </w:pPr>
            <w:hyperlink r:id="rId381" w:history="1">
              <w:r w:rsidRPr="00735975">
                <w:rPr>
                  <w:rStyle w:val="Hiperpovezava"/>
                  <w:rFonts w:ascii="Candara" w:hAnsi="Candara"/>
                  <w:b/>
                  <w:bCs/>
                  <w:sz w:val="24"/>
                  <w:szCs w:val="24"/>
                </w:rPr>
                <w:t>Sklep</w:t>
              </w:r>
              <w:r w:rsidRPr="00735975">
                <w:rPr>
                  <w:rStyle w:val="Hiperpovezava"/>
                  <w:rFonts w:ascii="Candara" w:hAnsi="Candara"/>
                  <w:sz w:val="24"/>
                  <w:szCs w:val="24"/>
                </w:rPr>
                <w:t xml:space="preserve"> </w:t>
              </w:r>
              <w:r w:rsidRPr="00735975">
                <w:rPr>
                  <w:rStyle w:val="Hiperpovezava"/>
                  <w:rFonts w:ascii="Candara" w:hAnsi="Candara"/>
                  <w:b/>
                  <w:bCs/>
                  <w:sz w:val="24"/>
                  <w:szCs w:val="24"/>
                </w:rPr>
                <w:t xml:space="preserve">o ukinitvi javnega dobra na nepremičnini s </w:t>
              </w:r>
              <w:proofErr w:type="spellStart"/>
              <w:r w:rsidRPr="00735975">
                <w:rPr>
                  <w:rStyle w:val="Hiperpovezava"/>
                  <w:rFonts w:ascii="Candara" w:hAnsi="Candara"/>
                  <w:b/>
                  <w:bCs/>
                  <w:sz w:val="24"/>
                  <w:szCs w:val="24"/>
                </w:rPr>
                <w:t>parc</w:t>
              </w:r>
              <w:proofErr w:type="spellEnd"/>
              <w:r w:rsidRPr="00735975">
                <w:rPr>
                  <w:rStyle w:val="Hiperpovezava"/>
                  <w:rFonts w:ascii="Candara" w:hAnsi="Candara"/>
                  <w:b/>
                  <w:bCs/>
                  <w:sz w:val="24"/>
                  <w:szCs w:val="24"/>
                </w:rPr>
                <w:t xml:space="preserve">. št. 3416/11 </w:t>
              </w:r>
              <w:proofErr w:type="spellStart"/>
              <w:r w:rsidRPr="00735975">
                <w:rPr>
                  <w:rStyle w:val="Hiperpovezava"/>
                  <w:rFonts w:ascii="Candara" w:hAnsi="Candara"/>
                  <w:b/>
                  <w:bCs/>
                  <w:sz w:val="24"/>
                  <w:szCs w:val="24"/>
                </w:rPr>
                <w:t>k.o</w:t>
              </w:r>
              <w:proofErr w:type="spellEnd"/>
              <w:r w:rsidRPr="00735975">
                <w:rPr>
                  <w:rStyle w:val="Hiperpovezava"/>
                  <w:rFonts w:ascii="Candara" w:hAnsi="Candara"/>
                  <w:b/>
                  <w:bCs/>
                  <w:sz w:val="24"/>
                  <w:szCs w:val="24"/>
                </w:rPr>
                <w:t xml:space="preserve">. Šempeter in </w:t>
              </w:r>
              <w:proofErr w:type="spellStart"/>
              <w:r w:rsidRPr="00735975">
                <w:rPr>
                  <w:rStyle w:val="Hiperpovezava"/>
                  <w:rFonts w:ascii="Candara" w:hAnsi="Candara"/>
                  <w:b/>
                  <w:bCs/>
                  <w:sz w:val="24"/>
                  <w:szCs w:val="24"/>
                </w:rPr>
                <w:t>parc</w:t>
              </w:r>
              <w:proofErr w:type="spellEnd"/>
              <w:r w:rsidRPr="00735975">
                <w:rPr>
                  <w:rStyle w:val="Hiperpovezava"/>
                  <w:rFonts w:ascii="Candara" w:hAnsi="Candara"/>
                  <w:b/>
                  <w:bCs/>
                  <w:sz w:val="24"/>
                  <w:szCs w:val="24"/>
                </w:rPr>
                <w:t xml:space="preserve">. št. 2324 </w:t>
              </w:r>
              <w:proofErr w:type="spellStart"/>
              <w:r w:rsidRPr="00735975">
                <w:rPr>
                  <w:rStyle w:val="Hiperpovezava"/>
                  <w:rFonts w:ascii="Candara" w:hAnsi="Candara"/>
                  <w:b/>
                  <w:bCs/>
                  <w:sz w:val="24"/>
                  <w:szCs w:val="24"/>
                </w:rPr>
                <w:t>k.o</w:t>
              </w:r>
              <w:proofErr w:type="spellEnd"/>
              <w:r w:rsidRPr="00735975">
                <w:rPr>
                  <w:rStyle w:val="Hiperpovezava"/>
                  <w:rFonts w:ascii="Candara" w:hAnsi="Candara"/>
                  <w:b/>
                  <w:bCs/>
                  <w:sz w:val="24"/>
                  <w:szCs w:val="24"/>
                </w:rPr>
                <w:t>. Vrtojba</w:t>
              </w:r>
            </w:hyperlink>
            <w:r w:rsidRPr="00735975">
              <w:rPr>
                <w:rFonts w:ascii="Candara" w:hAnsi="Candara"/>
                <w:sz w:val="24"/>
                <w:szCs w:val="24"/>
              </w:rPr>
              <w:t>, objava v Uradnem listu RS št.84/2024 z dne 2. 10. 2024</w:t>
            </w:r>
          </w:p>
        </w:tc>
      </w:tr>
      <w:tr w:rsidR="009B7B07" w:rsidRPr="00B319CE" w14:paraId="3AACEFB3" w14:textId="77777777" w:rsidTr="00C61500">
        <w:tc>
          <w:tcPr>
            <w:tcW w:w="1383" w:type="dxa"/>
            <w:gridSpan w:val="2"/>
            <w:vMerge/>
          </w:tcPr>
          <w:p w14:paraId="3655576F" w14:textId="77777777" w:rsidR="009B7B07" w:rsidRDefault="009B7B07" w:rsidP="009B7B07">
            <w:pPr>
              <w:outlineLvl w:val="1"/>
              <w:rPr>
                <w:rFonts w:ascii="Candara" w:hAnsi="Candara"/>
                <w:b/>
                <w:i/>
              </w:rPr>
            </w:pPr>
          </w:p>
        </w:tc>
        <w:tc>
          <w:tcPr>
            <w:tcW w:w="1701" w:type="dxa"/>
            <w:gridSpan w:val="4"/>
            <w:tcBorders>
              <w:bottom w:val="nil"/>
            </w:tcBorders>
          </w:tcPr>
          <w:p w14:paraId="344ADA6C" w14:textId="77777777" w:rsidR="009B7B07" w:rsidRDefault="009B7B07" w:rsidP="009B7B07">
            <w:pPr>
              <w:outlineLvl w:val="1"/>
              <w:rPr>
                <w:rFonts w:ascii="Candara" w:hAnsi="Candara"/>
                <w:bCs/>
                <w:iCs/>
                <w:sz w:val="22"/>
                <w:szCs w:val="22"/>
              </w:rPr>
            </w:pPr>
            <w:r w:rsidRPr="00436F76">
              <w:rPr>
                <w:rFonts w:ascii="Candara" w:hAnsi="Candara"/>
                <w:bCs/>
                <w:iCs/>
                <w:sz w:val="22"/>
                <w:szCs w:val="22"/>
              </w:rPr>
              <w:t>007-07/2024-2</w:t>
            </w:r>
          </w:p>
          <w:p w14:paraId="3B869B20" w14:textId="77777777" w:rsidR="009B7B07" w:rsidRDefault="009B7B07" w:rsidP="009B7B07">
            <w:pPr>
              <w:outlineLvl w:val="1"/>
              <w:rPr>
                <w:rFonts w:ascii="Candara" w:hAnsi="Candara"/>
                <w:bCs/>
                <w:iCs/>
                <w:sz w:val="22"/>
                <w:szCs w:val="22"/>
              </w:rPr>
            </w:pPr>
          </w:p>
          <w:p w14:paraId="52BC788A" w14:textId="77777777" w:rsidR="009B7B07" w:rsidRDefault="009B7B07" w:rsidP="009B7B07">
            <w:pPr>
              <w:outlineLvl w:val="1"/>
              <w:rPr>
                <w:rFonts w:ascii="Candara" w:hAnsi="Candara"/>
                <w:bCs/>
                <w:iCs/>
                <w:sz w:val="22"/>
                <w:szCs w:val="22"/>
              </w:rPr>
            </w:pPr>
          </w:p>
          <w:p w14:paraId="117576B8" w14:textId="77777777" w:rsidR="009B7B07" w:rsidRDefault="009B7B07" w:rsidP="009B7B07">
            <w:pPr>
              <w:outlineLvl w:val="1"/>
              <w:rPr>
                <w:rFonts w:ascii="Candara" w:hAnsi="Candara"/>
                <w:bCs/>
                <w:iCs/>
                <w:sz w:val="22"/>
                <w:szCs w:val="22"/>
              </w:rPr>
            </w:pPr>
          </w:p>
          <w:p w14:paraId="6DE5C7E2" w14:textId="77777777" w:rsidR="009B7B07" w:rsidRDefault="009B7B07" w:rsidP="009B7B07">
            <w:pPr>
              <w:outlineLvl w:val="1"/>
              <w:rPr>
                <w:rFonts w:ascii="Candara" w:hAnsi="Candara"/>
                <w:bCs/>
                <w:iCs/>
                <w:sz w:val="22"/>
                <w:szCs w:val="22"/>
              </w:rPr>
            </w:pPr>
          </w:p>
          <w:p w14:paraId="5F0CFF5A" w14:textId="77777777" w:rsidR="009B7B07" w:rsidRDefault="009B7B07" w:rsidP="009B7B07">
            <w:pPr>
              <w:outlineLvl w:val="1"/>
              <w:rPr>
                <w:rFonts w:ascii="Candara" w:hAnsi="Candara"/>
                <w:bCs/>
                <w:iCs/>
                <w:sz w:val="22"/>
                <w:szCs w:val="22"/>
              </w:rPr>
            </w:pPr>
          </w:p>
          <w:p w14:paraId="56BA10C5" w14:textId="77777777" w:rsidR="009B7B07" w:rsidRDefault="009B7B07" w:rsidP="009B7B07">
            <w:pPr>
              <w:outlineLvl w:val="1"/>
              <w:rPr>
                <w:rFonts w:ascii="Candara" w:hAnsi="Candara"/>
                <w:bCs/>
                <w:iCs/>
                <w:sz w:val="22"/>
                <w:szCs w:val="22"/>
              </w:rPr>
            </w:pPr>
          </w:p>
          <w:p w14:paraId="03081ECF" w14:textId="10ACF830" w:rsidR="009B7B07" w:rsidRPr="00562DB9" w:rsidRDefault="009B7B07" w:rsidP="009B7B07">
            <w:pPr>
              <w:outlineLvl w:val="1"/>
              <w:rPr>
                <w:rFonts w:ascii="Candara" w:hAnsi="Candara"/>
                <w:bCs/>
                <w:iCs/>
                <w:sz w:val="22"/>
                <w:szCs w:val="22"/>
              </w:rPr>
            </w:pPr>
            <w:r w:rsidRPr="00436F76">
              <w:rPr>
                <w:rFonts w:ascii="Candara" w:hAnsi="Candara"/>
                <w:bCs/>
                <w:iCs/>
                <w:sz w:val="22"/>
                <w:szCs w:val="22"/>
              </w:rPr>
              <w:t>007-07/2024-3</w:t>
            </w:r>
          </w:p>
        </w:tc>
        <w:tc>
          <w:tcPr>
            <w:tcW w:w="11719" w:type="dxa"/>
            <w:tcBorders>
              <w:bottom w:val="nil"/>
            </w:tcBorders>
          </w:tcPr>
          <w:p w14:paraId="3464CC6E" w14:textId="648A3AF5" w:rsidR="009B7B07" w:rsidRDefault="009B7B07" w:rsidP="009B7B07">
            <w:pPr>
              <w:pStyle w:val="Navadensplet"/>
              <w:spacing w:after="0"/>
              <w:rPr>
                <w:rFonts w:ascii="Candara" w:hAnsi="Candara"/>
                <w:sz w:val="24"/>
                <w:szCs w:val="24"/>
              </w:rPr>
            </w:pPr>
            <w:r w:rsidRPr="00735975">
              <w:rPr>
                <w:rFonts w:ascii="Candara" w:hAnsi="Candara"/>
                <w:sz w:val="24"/>
                <w:szCs w:val="24"/>
              </w:rPr>
              <w:t xml:space="preserve"> </w:t>
            </w:r>
            <w:r w:rsidRPr="00735975">
              <w:rPr>
                <w:rFonts w:ascii="Candara" w:hAnsi="Candara"/>
                <w:b/>
                <w:bCs/>
                <w:sz w:val="24"/>
                <w:szCs w:val="24"/>
              </w:rPr>
              <w:t>Pravilnik o ohranjanju in spodbujanju razvoja kmetijstva in podeželja v Občini Šempeter - Vrtojba</w:t>
            </w:r>
            <w:r w:rsidRPr="00735975">
              <w:rPr>
                <w:rFonts w:ascii="Candara" w:hAnsi="Candara"/>
                <w:i/>
                <w:iCs/>
                <w:sz w:val="24"/>
                <w:szCs w:val="24"/>
              </w:rPr>
              <w:t xml:space="preserve"> – prva obravnava</w:t>
            </w:r>
            <w:r w:rsidRPr="00735975">
              <w:rPr>
                <w:rFonts w:ascii="Candara" w:hAnsi="Candara"/>
                <w:sz w:val="24"/>
                <w:szCs w:val="24"/>
              </w:rPr>
              <w:br/>
            </w:r>
            <w:hyperlink r:id="rId382" w:history="1">
              <w:r w:rsidRPr="00735975">
                <w:rPr>
                  <w:rStyle w:val="Hiperpovezava"/>
                  <w:rFonts w:ascii="Candara" w:hAnsi="Candara"/>
                  <w:b/>
                  <w:bCs/>
                  <w:sz w:val="24"/>
                  <w:szCs w:val="24"/>
                </w:rPr>
                <w:t>Sklep</w:t>
              </w:r>
              <w:r w:rsidRPr="00735975">
                <w:rPr>
                  <w:rStyle w:val="Hiperpovezava"/>
                  <w:rFonts w:ascii="Candara" w:hAnsi="Candara"/>
                  <w:sz w:val="24"/>
                  <w:szCs w:val="24"/>
                </w:rPr>
                <w:t>, da je občinski svet opravil prvo obravnavo  Pravilnika o ohranjanju in spodbujanju razvoja kmetijstva in podeželja v Občini Šempeter - Vrtojba. Ker ni bilo podanih pripomb, sta se</w:t>
              </w:r>
              <w:r w:rsidRPr="00735975">
                <w:rPr>
                  <w:rStyle w:val="Hiperpovezava"/>
                  <w:rFonts w:ascii="Candara" w:hAnsi="Candara"/>
                  <w:b/>
                  <w:bCs/>
                  <w:sz w:val="24"/>
                  <w:szCs w:val="24"/>
                </w:rPr>
                <w:t xml:space="preserve"> združili prva in druga obravnava. Sprejme se Pravilnik o ohranjanju in spodbujanju razvoja kmetijstva in podeželja v Občini Šempeter - Vrtojba</w:t>
              </w:r>
            </w:hyperlink>
            <w:r w:rsidRPr="00735975">
              <w:rPr>
                <w:rFonts w:ascii="Candara" w:hAnsi="Candara"/>
                <w:sz w:val="24"/>
                <w:szCs w:val="24"/>
              </w:rPr>
              <w:t>.</w:t>
            </w:r>
          </w:p>
          <w:p w14:paraId="68E147F0" w14:textId="77777777" w:rsidR="009B7B07" w:rsidRPr="00735975" w:rsidRDefault="009B7B07" w:rsidP="009B7B07">
            <w:pPr>
              <w:pStyle w:val="Navadensplet"/>
              <w:spacing w:after="0"/>
              <w:rPr>
                <w:rFonts w:ascii="Candara" w:hAnsi="Candara"/>
                <w:sz w:val="24"/>
                <w:szCs w:val="24"/>
              </w:rPr>
            </w:pPr>
          </w:p>
          <w:p w14:paraId="6992AABC" w14:textId="7672C961" w:rsidR="009B7B07" w:rsidRPr="005335EB" w:rsidRDefault="009B7B07" w:rsidP="009B7B07">
            <w:pPr>
              <w:pStyle w:val="Navadensplet"/>
              <w:spacing w:after="0"/>
              <w:rPr>
                <w:rFonts w:ascii="Candara" w:hAnsi="Candara"/>
                <w:sz w:val="24"/>
                <w:szCs w:val="24"/>
              </w:rPr>
            </w:pPr>
            <w:hyperlink r:id="rId383" w:history="1">
              <w:r w:rsidRPr="00735975">
                <w:rPr>
                  <w:rStyle w:val="Hiperpovezava"/>
                  <w:rFonts w:ascii="Candara" w:hAnsi="Candara"/>
                  <w:b/>
                  <w:bCs/>
                  <w:sz w:val="24"/>
                  <w:szCs w:val="24"/>
                </w:rPr>
                <w:t>Pravilnik o ohranjanju in spodbujanju razvoja kmetijstva in podeželja v Občini Šempeter - Vrtojba</w:t>
              </w:r>
            </w:hyperlink>
            <w:r w:rsidRPr="00735975">
              <w:rPr>
                <w:rFonts w:ascii="Candara" w:hAnsi="Candara"/>
                <w:sz w:val="24"/>
                <w:szCs w:val="24"/>
              </w:rPr>
              <w:t>, objava v Uradnem listu RS št.: 84/24 z dne 2. 10. 2024.</w:t>
            </w:r>
          </w:p>
        </w:tc>
      </w:tr>
      <w:tr w:rsidR="009B7B07" w:rsidRPr="00B319CE" w14:paraId="0A0A296E" w14:textId="77777777" w:rsidTr="00735975">
        <w:tc>
          <w:tcPr>
            <w:tcW w:w="14803" w:type="dxa"/>
            <w:gridSpan w:val="7"/>
            <w:shd w:val="clear" w:color="auto" w:fill="BF8F00" w:themeFill="accent4" w:themeFillShade="BF"/>
          </w:tcPr>
          <w:p w14:paraId="1C97E3C8" w14:textId="77777777" w:rsidR="009B7B07" w:rsidRPr="005335EB" w:rsidRDefault="009B7B07" w:rsidP="009B7B07">
            <w:pPr>
              <w:pStyle w:val="Navadensplet"/>
              <w:spacing w:after="0"/>
              <w:rPr>
                <w:sz w:val="24"/>
                <w:szCs w:val="24"/>
              </w:rPr>
            </w:pPr>
          </w:p>
        </w:tc>
      </w:tr>
      <w:tr w:rsidR="009B7B07" w:rsidRPr="00B319CE" w14:paraId="49D32AB8" w14:textId="77777777" w:rsidTr="00C61500">
        <w:tc>
          <w:tcPr>
            <w:tcW w:w="1383" w:type="dxa"/>
            <w:gridSpan w:val="2"/>
            <w:vMerge w:val="restart"/>
          </w:tcPr>
          <w:p w14:paraId="0D0DE4CC" w14:textId="77777777" w:rsidR="009B7B07" w:rsidRPr="006A5520" w:rsidRDefault="009B7B07" w:rsidP="009B7B07">
            <w:pPr>
              <w:outlineLvl w:val="1"/>
              <w:rPr>
                <w:rFonts w:ascii="Candara" w:hAnsi="Candara"/>
                <w:bCs/>
                <w:i/>
              </w:rPr>
            </w:pPr>
            <w:r>
              <w:rPr>
                <w:rFonts w:ascii="Candara" w:hAnsi="Candara"/>
                <w:b/>
                <w:i/>
              </w:rPr>
              <w:t xml:space="preserve">17. redna seja OS. </w:t>
            </w:r>
            <w:r w:rsidRPr="006A5520">
              <w:rPr>
                <w:rFonts w:ascii="Candara" w:hAnsi="Candara"/>
                <w:bCs/>
                <w:i/>
              </w:rPr>
              <w:t>dne 20. 6. 2024</w:t>
            </w:r>
          </w:p>
          <w:p w14:paraId="690F269F" w14:textId="77777777" w:rsidR="009B7B07" w:rsidRDefault="009B7B07" w:rsidP="009B7B07">
            <w:pPr>
              <w:outlineLvl w:val="1"/>
              <w:rPr>
                <w:rFonts w:ascii="Candara" w:hAnsi="Candara"/>
                <w:b/>
                <w:i/>
              </w:rPr>
            </w:pPr>
          </w:p>
          <w:p w14:paraId="3C56094C" w14:textId="05498AAA" w:rsidR="009B7B07" w:rsidRPr="006A5520" w:rsidRDefault="009B7B07" w:rsidP="009B7B07">
            <w:pPr>
              <w:outlineLvl w:val="1"/>
              <w:rPr>
                <w:rFonts w:ascii="Candara" w:hAnsi="Candara"/>
                <w:bCs/>
                <w:i/>
              </w:rPr>
            </w:pPr>
            <w:r w:rsidRPr="006A5520">
              <w:rPr>
                <w:rFonts w:ascii="Candara" w:hAnsi="Candara"/>
                <w:bCs/>
                <w:i/>
              </w:rPr>
              <w:t>0320-5/2024</w:t>
            </w:r>
          </w:p>
        </w:tc>
        <w:tc>
          <w:tcPr>
            <w:tcW w:w="1701" w:type="dxa"/>
            <w:gridSpan w:val="4"/>
            <w:tcBorders>
              <w:bottom w:val="nil"/>
            </w:tcBorders>
          </w:tcPr>
          <w:p w14:paraId="4BAF6AC5" w14:textId="0BF66ED1" w:rsidR="009B7B07" w:rsidRPr="00A905D4" w:rsidRDefault="009B7B07" w:rsidP="009B7B07">
            <w:pPr>
              <w:outlineLvl w:val="1"/>
              <w:rPr>
                <w:rFonts w:ascii="Candara" w:hAnsi="Candara"/>
                <w:bCs/>
                <w:iCs/>
                <w:sz w:val="22"/>
                <w:szCs w:val="22"/>
              </w:rPr>
            </w:pPr>
            <w:r w:rsidRPr="00562DB9">
              <w:rPr>
                <w:rFonts w:ascii="Candara" w:hAnsi="Candara"/>
                <w:bCs/>
                <w:iCs/>
                <w:sz w:val="22"/>
                <w:szCs w:val="22"/>
              </w:rPr>
              <w:t>0320-4/2024-8</w:t>
            </w:r>
          </w:p>
        </w:tc>
        <w:tc>
          <w:tcPr>
            <w:tcW w:w="11719" w:type="dxa"/>
            <w:tcBorders>
              <w:bottom w:val="nil"/>
            </w:tcBorders>
          </w:tcPr>
          <w:p w14:paraId="239FF051" w14:textId="669C0655" w:rsidR="009B7B07" w:rsidRPr="007D7847" w:rsidRDefault="009B7B07" w:rsidP="009B7B07">
            <w:pPr>
              <w:pStyle w:val="Navadensplet"/>
              <w:spacing w:after="0"/>
              <w:rPr>
                <w:rFonts w:ascii="Candara" w:hAnsi="Candara"/>
                <w:sz w:val="24"/>
                <w:szCs w:val="24"/>
              </w:rPr>
            </w:pPr>
            <w:hyperlink r:id="rId384" w:history="1">
              <w:r w:rsidRPr="007D7847">
                <w:rPr>
                  <w:rStyle w:val="Hiperpovezava"/>
                  <w:rFonts w:ascii="Candara" w:hAnsi="Candara"/>
                  <w:sz w:val="24"/>
                  <w:szCs w:val="24"/>
                </w:rPr>
                <w:t>Zapisnik 16. redne seje občinskega sveta</w:t>
              </w:r>
            </w:hyperlink>
            <w:r w:rsidRPr="007D7847">
              <w:rPr>
                <w:rFonts w:ascii="Candara" w:hAnsi="Candara"/>
                <w:sz w:val="24"/>
                <w:szCs w:val="24"/>
              </w:rPr>
              <w:t xml:space="preserve"> z dne 16. 5. 2024</w:t>
            </w:r>
          </w:p>
        </w:tc>
      </w:tr>
      <w:tr w:rsidR="009B7B07" w:rsidRPr="00B319CE" w14:paraId="3214AD3E" w14:textId="77777777" w:rsidTr="00C61500">
        <w:tc>
          <w:tcPr>
            <w:tcW w:w="1383" w:type="dxa"/>
            <w:gridSpan w:val="2"/>
            <w:vMerge/>
          </w:tcPr>
          <w:p w14:paraId="2478AA24" w14:textId="77777777" w:rsidR="009B7B07" w:rsidRDefault="009B7B07" w:rsidP="009B7B07">
            <w:pPr>
              <w:outlineLvl w:val="1"/>
              <w:rPr>
                <w:rFonts w:ascii="Candara" w:hAnsi="Candara"/>
                <w:b/>
                <w:i/>
              </w:rPr>
            </w:pPr>
          </w:p>
        </w:tc>
        <w:tc>
          <w:tcPr>
            <w:tcW w:w="1701" w:type="dxa"/>
            <w:gridSpan w:val="4"/>
            <w:tcBorders>
              <w:bottom w:val="nil"/>
            </w:tcBorders>
          </w:tcPr>
          <w:p w14:paraId="7D52B9BC" w14:textId="77777777" w:rsidR="009B7B07" w:rsidRDefault="009B7B07" w:rsidP="009B7B07">
            <w:pPr>
              <w:outlineLvl w:val="1"/>
              <w:rPr>
                <w:rFonts w:ascii="Candara" w:hAnsi="Candara"/>
                <w:bCs/>
                <w:iCs/>
                <w:sz w:val="22"/>
                <w:szCs w:val="22"/>
              </w:rPr>
            </w:pPr>
            <w:r>
              <w:rPr>
                <w:rFonts w:ascii="Candara" w:hAnsi="Candara"/>
                <w:bCs/>
                <w:iCs/>
                <w:sz w:val="22"/>
                <w:szCs w:val="22"/>
              </w:rPr>
              <w:t>0322-13/2024-6</w:t>
            </w:r>
          </w:p>
          <w:p w14:paraId="69AC4B51" w14:textId="77777777" w:rsidR="009B7B07" w:rsidRDefault="009B7B07" w:rsidP="009B7B07">
            <w:pPr>
              <w:outlineLvl w:val="1"/>
              <w:rPr>
                <w:rFonts w:ascii="Candara" w:hAnsi="Candara"/>
                <w:bCs/>
                <w:iCs/>
                <w:sz w:val="22"/>
                <w:szCs w:val="22"/>
              </w:rPr>
            </w:pPr>
            <w:r>
              <w:rPr>
                <w:rFonts w:ascii="Candara" w:hAnsi="Candara"/>
                <w:bCs/>
                <w:iCs/>
                <w:sz w:val="22"/>
                <w:szCs w:val="22"/>
              </w:rPr>
              <w:t>In</w:t>
            </w:r>
          </w:p>
          <w:p w14:paraId="4423D9F4" w14:textId="11D26388" w:rsidR="009B7B07" w:rsidRPr="00A905D4" w:rsidRDefault="009B7B07" w:rsidP="009B7B07">
            <w:pPr>
              <w:outlineLvl w:val="1"/>
              <w:rPr>
                <w:rFonts w:ascii="Candara" w:hAnsi="Candara"/>
                <w:bCs/>
                <w:iCs/>
                <w:sz w:val="22"/>
                <w:szCs w:val="22"/>
              </w:rPr>
            </w:pPr>
            <w:r>
              <w:rPr>
                <w:rFonts w:ascii="Candara" w:hAnsi="Candara"/>
                <w:bCs/>
                <w:iCs/>
                <w:sz w:val="22"/>
                <w:szCs w:val="22"/>
              </w:rPr>
              <w:t>0322-13/2024-7</w:t>
            </w:r>
          </w:p>
        </w:tc>
        <w:tc>
          <w:tcPr>
            <w:tcW w:w="11719" w:type="dxa"/>
            <w:tcBorders>
              <w:bottom w:val="nil"/>
            </w:tcBorders>
          </w:tcPr>
          <w:p w14:paraId="0D40D0FA" w14:textId="77777777" w:rsidR="009B7B07" w:rsidRPr="007D7847" w:rsidRDefault="009B7B07" w:rsidP="009B7B07">
            <w:pPr>
              <w:pStyle w:val="Navadensplet"/>
              <w:spacing w:after="0"/>
              <w:rPr>
                <w:rFonts w:ascii="Candara" w:hAnsi="Candara"/>
                <w:sz w:val="24"/>
                <w:szCs w:val="24"/>
              </w:rPr>
            </w:pPr>
            <w:hyperlink r:id="rId385" w:history="1">
              <w:r w:rsidRPr="007D7847">
                <w:rPr>
                  <w:rStyle w:val="Hiperpovezava"/>
                  <w:rFonts w:ascii="Candara" w:hAnsi="Candara"/>
                  <w:sz w:val="24"/>
                  <w:szCs w:val="24"/>
                </w:rPr>
                <w:t xml:space="preserve">Ugotovitveni sklep </w:t>
              </w:r>
              <w:r w:rsidRPr="007D7847">
                <w:rPr>
                  <w:rStyle w:val="Krepko"/>
                  <w:rFonts w:ascii="Candara" w:hAnsi="Candara"/>
                  <w:color w:val="0000FF"/>
                  <w:sz w:val="24"/>
                  <w:szCs w:val="24"/>
                  <w:u w:val="single"/>
                </w:rPr>
                <w:t>o prenehanju mandata</w:t>
              </w:r>
              <w:r w:rsidRPr="007D7847">
                <w:rPr>
                  <w:rStyle w:val="Hiperpovezava"/>
                  <w:rFonts w:ascii="Candara" w:hAnsi="Candara"/>
                  <w:sz w:val="24"/>
                  <w:szCs w:val="24"/>
                </w:rPr>
                <w:t xml:space="preserve"> zaradi odstopa Darje Zavec iz mesta predstavnice ustanovitelja v Svetu zavoda Osnovne šole Ivana Roba Šempeter pri Gorici</w:t>
              </w:r>
            </w:hyperlink>
            <w:r w:rsidRPr="007D7847">
              <w:rPr>
                <w:rFonts w:ascii="Candara" w:hAnsi="Candara"/>
                <w:sz w:val="24"/>
                <w:szCs w:val="24"/>
              </w:rPr>
              <w:t>, v katerega je bila imenovana s Sklepom občinskega sveta št: 0322-6/2021-7 z dne 16. 9. 2021, za  4-letno mandatno obdobje.</w:t>
            </w:r>
          </w:p>
          <w:p w14:paraId="2E6D4C4B" w14:textId="0A9DB32E" w:rsidR="009B7B07" w:rsidRPr="007D7847" w:rsidRDefault="009B7B07" w:rsidP="009B7B07">
            <w:pPr>
              <w:pStyle w:val="Navadensplet"/>
              <w:spacing w:after="0"/>
              <w:rPr>
                <w:rFonts w:ascii="Candara" w:hAnsi="Candara"/>
                <w:sz w:val="24"/>
                <w:szCs w:val="24"/>
              </w:rPr>
            </w:pPr>
            <w:hyperlink r:id="rId386" w:history="1">
              <w:r w:rsidRPr="007D7847">
                <w:rPr>
                  <w:rStyle w:val="Hiperpovezava"/>
                  <w:rFonts w:ascii="Candara" w:hAnsi="Candara"/>
                  <w:sz w:val="24"/>
                  <w:szCs w:val="24"/>
                </w:rPr>
                <w:t xml:space="preserve">Sklep o </w:t>
              </w:r>
              <w:r w:rsidRPr="007D7847">
                <w:rPr>
                  <w:rStyle w:val="Krepko"/>
                  <w:rFonts w:ascii="Candara" w:hAnsi="Candara"/>
                  <w:color w:val="0000FF"/>
                  <w:sz w:val="24"/>
                  <w:szCs w:val="24"/>
                  <w:u w:val="single"/>
                </w:rPr>
                <w:t>imenovanju v Svet zavoda Osnovne šole Ivana Roba</w:t>
              </w:r>
              <w:r w:rsidRPr="007D7847">
                <w:rPr>
                  <w:rStyle w:val="Hiperpovezava"/>
                  <w:rFonts w:ascii="Candara" w:hAnsi="Candara"/>
                  <w:sz w:val="24"/>
                  <w:szCs w:val="24"/>
                </w:rPr>
                <w:t xml:space="preserve"> Šempeter pri Gorici, </w:t>
              </w:r>
              <w:proofErr w:type="spellStart"/>
              <w:r w:rsidRPr="007D7847">
                <w:rPr>
                  <w:rStyle w:val="Hiperpovezava"/>
                  <w:rFonts w:ascii="Candara" w:hAnsi="Candara"/>
                  <w:sz w:val="24"/>
                  <w:szCs w:val="24"/>
                </w:rPr>
                <w:t>Haidejo</w:t>
              </w:r>
              <w:proofErr w:type="spellEnd"/>
              <w:r w:rsidRPr="007D7847">
                <w:rPr>
                  <w:rStyle w:val="Hiperpovezava"/>
                  <w:rFonts w:ascii="Candara" w:hAnsi="Candara"/>
                  <w:sz w:val="24"/>
                  <w:szCs w:val="24"/>
                </w:rPr>
                <w:t xml:space="preserve"> Černe iz Vrtojbe, do izteka mandata aktualnemu svetu zavoda.</w:t>
              </w:r>
            </w:hyperlink>
          </w:p>
        </w:tc>
      </w:tr>
      <w:tr w:rsidR="009B7B07" w:rsidRPr="00B319CE" w14:paraId="68575C30" w14:textId="77777777" w:rsidTr="00C61500">
        <w:tc>
          <w:tcPr>
            <w:tcW w:w="1383" w:type="dxa"/>
            <w:gridSpan w:val="2"/>
            <w:vMerge/>
          </w:tcPr>
          <w:p w14:paraId="0DED2189" w14:textId="77777777" w:rsidR="009B7B07" w:rsidRDefault="009B7B07" w:rsidP="009B7B07">
            <w:pPr>
              <w:outlineLvl w:val="1"/>
              <w:rPr>
                <w:rFonts w:ascii="Candara" w:hAnsi="Candara"/>
                <w:b/>
                <w:i/>
              </w:rPr>
            </w:pPr>
          </w:p>
        </w:tc>
        <w:tc>
          <w:tcPr>
            <w:tcW w:w="1701" w:type="dxa"/>
            <w:gridSpan w:val="4"/>
            <w:tcBorders>
              <w:bottom w:val="nil"/>
            </w:tcBorders>
          </w:tcPr>
          <w:p w14:paraId="5D2C497A" w14:textId="2CC8A2EF" w:rsidR="009B7B07" w:rsidRPr="00A905D4" w:rsidRDefault="009B7B07" w:rsidP="009B7B07">
            <w:pPr>
              <w:outlineLvl w:val="1"/>
              <w:rPr>
                <w:rFonts w:ascii="Candara" w:hAnsi="Candara"/>
                <w:bCs/>
                <w:iCs/>
                <w:sz w:val="22"/>
                <w:szCs w:val="22"/>
              </w:rPr>
            </w:pPr>
            <w:r>
              <w:rPr>
                <w:rFonts w:ascii="Candara" w:hAnsi="Candara"/>
                <w:bCs/>
                <w:iCs/>
                <w:sz w:val="22"/>
                <w:szCs w:val="22"/>
              </w:rPr>
              <w:t>0322-11/2024-9</w:t>
            </w:r>
          </w:p>
        </w:tc>
        <w:tc>
          <w:tcPr>
            <w:tcW w:w="11719" w:type="dxa"/>
            <w:tcBorders>
              <w:bottom w:val="nil"/>
            </w:tcBorders>
          </w:tcPr>
          <w:p w14:paraId="070BBCD1" w14:textId="5ADE0EB0" w:rsidR="009B7B07" w:rsidRPr="007D7847" w:rsidRDefault="009B7B07" w:rsidP="009B7B07">
            <w:pPr>
              <w:pStyle w:val="Navadensplet"/>
              <w:spacing w:after="0"/>
              <w:rPr>
                <w:rFonts w:ascii="Candara" w:hAnsi="Candara"/>
                <w:sz w:val="24"/>
                <w:szCs w:val="24"/>
              </w:rPr>
            </w:pPr>
            <w:r w:rsidRPr="007D7847">
              <w:rPr>
                <w:rFonts w:ascii="Candara" w:hAnsi="Candara"/>
                <w:sz w:val="24"/>
                <w:szCs w:val="24"/>
              </w:rPr>
              <w:t xml:space="preserve">Sklep, da se </w:t>
            </w:r>
            <w:hyperlink r:id="rId387" w:history="1">
              <w:r w:rsidRPr="007D7847">
                <w:rPr>
                  <w:rStyle w:val="Hiperpovezava"/>
                  <w:rFonts w:ascii="Candara" w:hAnsi="Candara"/>
                  <w:sz w:val="24"/>
                  <w:szCs w:val="24"/>
                </w:rPr>
                <w:t xml:space="preserve">potrdi imenovano članico Lučko </w:t>
              </w:r>
              <w:proofErr w:type="spellStart"/>
              <w:r w:rsidRPr="007D7847">
                <w:rPr>
                  <w:rStyle w:val="Hiperpovezava"/>
                  <w:rFonts w:ascii="Candara" w:hAnsi="Candara"/>
                  <w:sz w:val="24"/>
                  <w:szCs w:val="24"/>
                </w:rPr>
                <w:t>Bofulin</w:t>
              </w:r>
              <w:proofErr w:type="spellEnd"/>
              <w:r w:rsidRPr="007D7847">
                <w:rPr>
                  <w:rStyle w:val="Hiperpovezava"/>
                  <w:rFonts w:ascii="Candara" w:hAnsi="Candara"/>
                  <w:sz w:val="24"/>
                  <w:szCs w:val="24"/>
                </w:rPr>
                <w:t xml:space="preserve"> Boltar v strokovni komisiji JSMGG in predlaga za nadomestnega člana v strokovni komisiji predstavnika občinske uprave</w:t>
              </w:r>
            </w:hyperlink>
            <w:r w:rsidRPr="007D7847">
              <w:rPr>
                <w:rFonts w:ascii="Candara" w:hAnsi="Candara"/>
                <w:sz w:val="24"/>
                <w:szCs w:val="24"/>
              </w:rPr>
              <w:t xml:space="preserve"> Občine Šempeter - Vrtojba.</w:t>
            </w:r>
          </w:p>
        </w:tc>
      </w:tr>
      <w:tr w:rsidR="009B7B07" w:rsidRPr="00B319CE" w14:paraId="343A39DF" w14:textId="77777777" w:rsidTr="00C61500">
        <w:tc>
          <w:tcPr>
            <w:tcW w:w="1383" w:type="dxa"/>
            <w:gridSpan w:val="2"/>
            <w:vMerge/>
          </w:tcPr>
          <w:p w14:paraId="7A789B77" w14:textId="77777777" w:rsidR="009B7B07" w:rsidRDefault="009B7B07" w:rsidP="009B7B07">
            <w:pPr>
              <w:outlineLvl w:val="1"/>
              <w:rPr>
                <w:rFonts w:ascii="Candara" w:hAnsi="Candara"/>
                <w:b/>
                <w:i/>
              </w:rPr>
            </w:pPr>
          </w:p>
        </w:tc>
        <w:tc>
          <w:tcPr>
            <w:tcW w:w="1701" w:type="dxa"/>
            <w:gridSpan w:val="4"/>
            <w:tcBorders>
              <w:bottom w:val="nil"/>
            </w:tcBorders>
          </w:tcPr>
          <w:p w14:paraId="7FF111FF" w14:textId="0960AAFF" w:rsidR="009B7B07" w:rsidRPr="00A905D4" w:rsidRDefault="009B7B07" w:rsidP="009B7B07">
            <w:pPr>
              <w:outlineLvl w:val="1"/>
              <w:rPr>
                <w:rFonts w:ascii="Candara" w:hAnsi="Candara"/>
                <w:bCs/>
                <w:iCs/>
                <w:sz w:val="22"/>
                <w:szCs w:val="22"/>
              </w:rPr>
            </w:pPr>
            <w:r w:rsidRPr="007D7847">
              <w:rPr>
                <w:rFonts w:ascii="Candara" w:hAnsi="Candara"/>
                <w:bCs/>
                <w:iCs/>
                <w:sz w:val="22"/>
                <w:szCs w:val="22"/>
              </w:rPr>
              <w:t>0322-014/2024-3</w:t>
            </w:r>
          </w:p>
        </w:tc>
        <w:tc>
          <w:tcPr>
            <w:tcW w:w="11719" w:type="dxa"/>
            <w:tcBorders>
              <w:bottom w:val="nil"/>
            </w:tcBorders>
          </w:tcPr>
          <w:p w14:paraId="5E4C67E2" w14:textId="1E5FC76E" w:rsidR="009B7B07" w:rsidRPr="007D7847" w:rsidRDefault="009B7B07" w:rsidP="009B7B07">
            <w:pPr>
              <w:pStyle w:val="Navadensplet"/>
              <w:spacing w:after="0"/>
              <w:rPr>
                <w:rFonts w:ascii="Candara" w:hAnsi="Candara"/>
                <w:sz w:val="24"/>
                <w:szCs w:val="24"/>
              </w:rPr>
            </w:pPr>
            <w:r w:rsidRPr="007D7847">
              <w:rPr>
                <w:rFonts w:ascii="Candara" w:hAnsi="Candara"/>
                <w:sz w:val="24"/>
                <w:szCs w:val="24"/>
              </w:rPr>
              <w:t xml:space="preserve">Sklep, da občinski svet </w:t>
            </w:r>
            <w:hyperlink r:id="rId388" w:history="1">
              <w:r w:rsidRPr="007D7847">
                <w:rPr>
                  <w:rStyle w:val="Hiperpovezava"/>
                  <w:rFonts w:ascii="Candara" w:hAnsi="Candara"/>
                  <w:b/>
                  <w:bCs/>
                  <w:sz w:val="24"/>
                  <w:szCs w:val="24"/>
                </w:rPr>
                <w:t>ne daje soglasja</w:t>
              </w:r>
            </w:hyperlink>
            <w:r w:rsidRPr="007D7847">
              <w:rPr>
                <w:rFonts w:ascii="Candara" w:hAnsi="Candara"/>
                <w:sz w:val="24"/>
                <w:szCs w:val="24"/>
              </w:rPr>
              <w:t xml:space="preserve"> Svetu zavoda KŠTM k določitvi dela plače za delovno uspešnost direktorja in ostalih javnih uslužbencev Zavoda KŠTM Šempeter - Vrtojba za leto 2023, iz naslova prodaje blaga in storitev na trgu.</w:t>
            </w:r>
          </w:p>
        </w:tc>
      </w:tr>
      <w:tr w:rsidR="009B7B07" w:rsidRPr="00B319CE" w14:paraId="03533006" w14:textId="77777777" w:rsidTr="00C61500">
        <w:tc>
          <w:tcPr>
            <w:tcW w:w="1383" w:type="dxa"/>
            <w:gridSpan w:val="2"/>
            <w:vMerge/>
          </w:tcPr>
          <w:p w14:paraId="6172E626" w14:textId="77777777" w:rsidR="009B7B07" w:rsidRDefault="009B7B07" w:rsidP="009B7B07">
            <w:pPr>
              <w:outlineLvl w:val="1"/>
              <w:rPr>
                <w:rFonts w:ascii="Candara" w:hAnsi="Candara"/>
                <w:b/>
                <w:i/>
              </w:rPr>
            </w:pPr>
          </w:p>
        </w:tc>
        <w:tc>
          <w:tcPr>
            <w:tcW w:w="1701" w:type="dxa"/>
            <w:gridSpan w:val="4"/>
            <w:tcBorders>
              <w:bottom w:val="nil"/>
            </w:tcBorders>
          </w:tcPr>
          <w:p w14:paraId="0FF43C30" w14:textId="2E4E7217" w:rsidR="009B7B07" w:rsidRPr="00A905D4" w:rsidRDefault="009B7B07" w:rsidP="009B7B07">
            <w:pPr>
              <w:outlineLvl w:val="1"/>
              <w:rPr>
                <w:rFonts w:ascii="Candara" w:hAnsi="Candara"/>
                <w:bCs/>
                <w:iCs/>
                <w:sz w:val="22"/>
                <w:szCs w:val="22"/>
              </w:rPr>
            </w:pPr>
            <w:r w:rsidRPr="007D7847">
              <w:rPr>
                <w:rFonts w:ascii="Candara" w:hAnsi="Candara"/>
                <w:bCs/>
                <w:iCs/>
                <w:sz w:val="22"/>
                <w:szCs w:val="22"/>
              </w:rPr>
              <w:t>600-08/2024-3</w:t>
            </w:r>
          </w:p>
        </w:tc>
        <w:tc>
          <w:tcPr>
            <w:tcW w:w="11719" w:type="dxa"/>
            <w:tcBorders>
              <w:bottom w:val="nil"/>
            </w:tcBorders>
          </w:tcPr>
          <w:p w14:paraId="27B5C4FF" w14:textId="597480E2" w:rsidR="009B7B07" w:rsidRPr="007D7847" w:rsidRDefault="009B7B07" w:rsidP="009B7B07">
            <w:pPr>
              <w:pStyle w:val="Navadensplet"/>
              <w:spacing w:after="0"/>
              <w:rPr>
                <w:rFonts w:ascii="Candara" w:hAnsi="Candara"/>
                <w:sz w:val="24"/>
                <w:szCs w:val="24"/>
              </w:rPr>
            </w:pPr>
            <w:r w:rsidRPr="007D7847">
              <w:rPr>
                <w:rFonts w:ascii="Candara" w:hAnsi="Candara"/>
                <w:sz w:val="24"/>
                <w:szCs w:val="24"/>
              </w:rPr>
              <w:t xml:space="preserve">Sklep o sprejemu </w:t>
            </w:r>
            <w:hyperlink r:id="rId389" w:history="1">
              <w:r w:rsidRPr="007D7847">
                <w:rPr>
                  <w:rStyle w:val="Krepko"/>
                  <w:rFonts w:ascii="Candara" w:hAnsi="Candara"/>
                  <w:color w:val="0000FF"/>
                  <w:sz w:val="24"/>
                  <w:szCs w:val="24"/>
                  <w:u w:val="single"/>
                </w:rPr>
                <w:t xml:space="preserve">informacije </w:t>
              </w:r>
              <w:r w:rsidRPr="007D7847">
                <w:rPr>
                  <w:rStyle w:val="Hiperpovezava"/>
                  <w:rFonts w:ascii="Candara" w:hAnsi="Candara"/>
                  <w:sz w:val="24"/>
                  <w:szCs w:val="24"/>
                </w:rPr>
                <w:t>o letnem poročilu za leto 2023 Javnega zavoda Glasbena šola Nova Gorica</w:t>
              </w:r>
            </w:hyperlink>
            <w:r w:rsidRPr="007D7847">
              <w:rPr>
                <w:rFonts w:ascii="Candara" w:hAnsi="Candara"/>
                <w:sz w:val="24"/>
                <w:szCs w:val="24"/>
              </w:rPr>
              <w:t>.</w:t>
            </w:r>
          </w:p>
        </w:tc>
      </w:tr>
      <w:tr w:rsidR="009B7B07" w:rsidRPr="00B319CE" w14:paraId="313AAFA3" w14:textId="77777777" w:rsidTr="00C61500">
        <w:tc>
          <w:tcPr>
            <w:tcW w:w="1383" w:type="dxa"/>
            <w:gridSpan w:val="2"/>
            <w:vMerge/>
          </w:tcPr>
          <w:p w14:paraId="32190AB2" w14:textId="77777777" w:rsidR="009B7B07" w:rsidRDefault="009B7B07" w:rsidP="009B7B07">
            <w:pPr>
              <w:outlineLvl w:val="1"/>
              <w:rPr>
                <w:rFonts w:ascii="Candara" w:hAnsi="Candara"/>
                <w:b/>
                <w:i/>
              </w:rPr>
            </w:pPr>
          </w:p>
        </w:tc>
        <w:tc>
          <w:tcPr>
            <w:tcW w:w="1701" w:type="dxa"/>
            <w:gridSpan w:val="4"/>
            <w:tcBorders>
              <w:bottom w:val="nil"/>
            </w:tcBorders>
          </w:tcPr>
          <w:p w14:paraId="05BC1BD8" w14:textId="49A2F2C2" w:rsidR="009B7B07" w:rsidRPr="00A905D4" w:rsidRDefault="009B7B07" w:rsidP="009B7B07">
            <w:pPr>
              <w:outlineLvl w:val="1"/>
              <w:rPr>
                <w:rFonts w:ascii="Candara" w:hAnsi="Candara"/>
                <w:bCs/>
                <w:iCs/>
                <w:sz w:val="22"/>
                <w:szCs w:val="22"/>
              </w:rPr>
            </w:pPr>
            <w:r w:rsidRPr="007D7847">
              <w:rPr>
                <w:rFonts w:ascii="Candara" w:hAnsi="Candara"/>
                <w:bCs/>
                <w:iCs/>
                <w:sz w:val="22"/>
                <w:szCs w:val="22"/>
              </w:rPr>
              <w:t>4301-0006/2020-44</w:t>
            </w:r>
          </w:p>
        </w:tc>
        <w:tc>
          <w:tcPr>
            <w:tcW w:w="11719" w:type="dxa"/>
            <w:tcBorders>
              <w:bottom w:val="nil"/>
            </w:tcBorders>
          </w:tcPr>
          <w:p w14:paraId="1C84E465" w14:textId="02A96912" w:rsidR="009B7B07" w:rsidRPr="007D7847" w:rsidRDefault="009B7B07" w:rsidP="009B7B07">
            <w:pPr>
              <w:pStyle w:val="Navadensplet"/>
              <w:spacing w:after="0"/>
              <w:rPr>
                <w:rFonts w:ascii="Candara" w:hAnsi="Candara"/>
                <w:sz w:val="24"/>
                <w:szCs w:val="24"/>
              </w:rPr>
            </w:pPr>
            <w:hyperlink r:id="rId390" w:history="1">
              <w:r w:rsidRPr="007D7847">
                <w:rPr>
                  <w:rStyle w:val="Hiperpovezava"/>
                  <w:rFonts w:ascii="Candara" w:hAnsi="Candara"/>
                  <w:sz w:val="24"/>
                  <w:szCs w:val="24"/>
                </w:rPr>
                <w:t xml:space="preserve">Sklep o </w:t>
              </w:r>
              <w:r w:rsidRPr="007D7847">
                <w:rPr>
                  <w:rStyle w:val="Krepko"/>
                  <w:rFonts w:ascii="Candara" w:hAnsi="Candara"/>
                  <w:color w:val="0000FF"/>
                  <w:sz w:val="24"/>
                  <w:szCs w:val="24"/>
                  <w:u w:val="single"/>
                </w:rPr>
                <w:t>potrditvi cene storitve obvezne občinske gospodarske javne službe zagotavljanja 24-urne dežurne pogrebne službe v Občine Šempeter-Vrtojba za leto 2024</w:t>
              </w:r>
              <w:r w:rsidRPr="007D7847">
                <w:rPr>
                  <w:rStyle w:val="Hiperpovezava"/>
                  <w:rFonts w:ascii="Candara" w:hAnsi="Candara"/>
                  <w:sz w:val="24"/>
                  <w:szCs w:val="24"/>
                </w:rPr>
                <w:t xml:space="preserve"> iz elaborata gospodarske družbe Komunala Nova Gorica </w:t>
              </w:r>
              <w:proofErr w:type="spellStart"/>
              <w:r w:rsidRPr="007D7847">
                <w:rPr>
                  <w:rStyle w:val="Hiperpovezava"/>
                  <w:rFonts w:ascii="Candara" w:hAnsi="Candara"/>
                  <w:sz w:val="24"/>
                  <w:szCs w:val="24"/>
                </w:rPr>
                <w:t>d.d</w:t>
              </w:r>
              <w:proofErr w:type="spellEnd"/>
              <w:r w:rsidRPr="007D7847">
                <w:rPr>
                  <w:rStyle w:val="Hiperpovezava"/>
                  <w:rFonts w:ascii="Candara" w:hAnsi="Candara"/>
                  <w:sz w:val="24"/>
                  <w:szCs w:val="24"/>
                </w:rPr>
                <w:t>., ki znaša 160,12 EUR brez DDV/pokojnika.</w:t>
              </w:r>
            </w:hyperlink>
            <w:r w:rsidRPr="007D7847">
              <w:rPr>
                <w:rFonts w:ascii="Candara" w:hAnsi="Candara"/>
                <w:sz w:val="24"/>
                <w:szCs w:val="24"/>
              </w:rPr>
              <w:br/>
              <w:t xml:space="preserve">Izvajalec navedene gospodarske javne službe na območju občine, Komunala Nova Gorica </w:t>
            </w:r>
            <w:proofErr w:type="spellStart"/>
            <w:r w:rsidRPr="007D7847">
              <w:rPr>
                <w:rFonts w:ascii="Candara" w:hAnsi="Candara"/>
                <w:sz w:val="24"/>
                <w:szCs w:val="24"/>
              </w:rPr>
              <w:t>d.d</w:t>
            </w:r>
            <w:proofErr w:type="spellEnd"/>
            <w:r w:rsidRPr="007D7847">
              <w:rPr>
                <w:rFonts w:ascii="Candara" w:hAnsi="Candara"/>
                <w:sz w:val="24"/>
                <w:szCs w:val="24"/>
              </w:rPr>
              <w:t>. na osnovi tega sklepa oblikuje cenik s potrjeno ceno in ga javno objavi na svoji spletni strani.</w:t>
            </w:r>
          </w:p>
        </w:tc>
      </w:tr>
      <w:tr w:rsidR="009B7B07" w:rsidRPr="00B319CE" w14:paraId="326DF2BE" w14:textId="77777777" w:rsidTr="00C61500">
        <w:tc>
          <w:tcPr>
            <w:tcW w:w="1383" w:type="dxa"/>
            <w:gridSpan w:val="2"/>
            <w:vMerge/>
          </w:tcPr>
          <w:p w14:paraId="3370DBDA" w14:textId="77777777" w:rsidR="009B7B07" w:rsidRDefault="009B7B07" w:rsidP="009B7B07">
            <w:pPr>
              <w:outlineLvl w:val="1"/>
              <w:rPr>
                <w:rFonts w:ascii="Candara" w:hAnsi="Candara"/>
                <w:b/>
                <w:i/>
              </w:rPr>
            </w:pPr>
          </w:p>
        </w:tc>
        <w:tc>
          <w:tcPr>
            <w:tcW w:w="1701" w:type="dxa"/>
            <w:gridSpan w:val="4"/>
            <w:tcBorders>
              <w:bottom w:val="nil"/>
            </w:tcBorders>
          </w:tcPr>
          <w:p w14:paraId="0BAF19A8" w14:textId="1DDACBA3" w:rsidR="009B7B07" w:rsidRPr="00A905D4" w:rsidRDefault="009B7B07" w:rsidP="009B7B07">
            <w:pPr>
              <w:outlineLvl w:val="1"/>
              <w:rPr>
                <w:rFonts w:ascii="Candara" w:hAnsi="Candara"/>
                <w:bCs/>
                <w:iCs/>
                <w:sz w:val="22"/>
                <w:szCs w:val="22"/>
              </w:rPr>
            </w:pPr>
            <w:r w:rsidRPr="007D7847">
              <w:rPr>
                <w:rFonts w:ascii="Candara" w:hAnsi="Candara"/>
                <w:bCs/>
                <w:iCs/>
                <w:sz w:val="22"/>
                <w:szCs w:val="22"/>
              </w:rPr>
              <w:t>007-1/2024-13</w:t>
            </w:r>
          </w:p>
        </w:tc>
        <w:tc>
          <w:tcPr>
            <w:tcW w:w="11719" w:type="dxa"/>
            <w:tcBorders>
              <w:bottom w:val="nil"/>
            </w:tcBorders>
          </w:tcPr>
          <w:p w14:paraId="5778053E" w14:textId="679D5134" w:rsidR="009B7B07" w:rsidRPr="007D7847" w:rsidRDefault="009B7B07" w:rsidP="009B7B07">
            <w:pPr>
              <w:pStyle w:val="Navadensplet"/>
              <w:spacing w:after="0"/>
              <w:rPr>
                <w:rFonts w:ascii="Candara" w:hAnsi="Candara"/>
                <w:sz w:val="24"/>
                <w:szCs w:val="24"/>
              </w:rPr>
            </w:pPr>
            <w:hyperlink r:id="rId391" w:history="1">
              <w:r w:rsidRPr="007D7847">
                <w:rPr>
                  <w:rStyle w:val="Krepko"/>
                  <w:rFonts w:ascii="Candara" w:hAnsi="Candara"/>
                  <w:color w:val="0000FF"/>
                  <w:sz w:val="24"/>
                  <w:szCs w:val="24"/>
                  <w:u w:val="single"/>
                </w:rPr>
                <w:t xml:space="preserve">Sklep o opravljeni prvi obravnavi </w:t>
              </w:r>
              <w:r w:rsidRPr="007D7847">
                <w:rPr>
                  <w:rStyle w:val="Hiperpovezava"/>
                  <w:rFonts w:ascii="Candara" w:hAnsi="Candara"/>
                  <w:sz w:val="24"/>
                  <w:szCs w:val="24"/>
                </w:rPr>
                <w:t>Odloka o nadomestilu  za uporabo stavbnega zemljišča v Občini Šempeter - Vrtojba. Upoštevajoč podane pripombe se pripravi Odlok za sprejem v drugi obravnavi</w:t>
              </w:r>
            </w:hyperlink>
            <w:r w:rsidRPr="007D7847">
              <w:rPr>
                <w:rFonts w:ascii="Candara" w:hAnsi="Candara"/>
                <w:sz w:val="24"/>
                <w:szCs w:val="24"/>
              </w:rPr>
              <w:t>.</w:t>
            </w:r>
          </w:p>
        </w:tc>
      </w:tr>
      <w:tr w:rsidR="009B7B07" w:rsidRPr="00B319CE" w14:paraId="5DBA33A5" w14:textId="77777777" w:rsidTr="00C61500">
        <w:tc>
          <w:tcPr>
            <w:tcW w:w="1383" w:type="dxa"/>
            <w:gridSpan w:val="2"/>
            <w:vMerge/>
          </w:tcPr>
          <w:p w14:paraId="02BB3B5E" w14:textId="77777777" w:rsidR="009B7B07" w:rsidRDefault="009B7B07" w:rsidP="009B7B07">
            <w:pPr>
              <w:outlineLvl w:val="1"/>
              <w:rPr>
                <w:rFonts w:ascii="Candara" w:hAnsi="Candara"/>
                <w:b/>
                <w:i/>
              </w:rPr>
            </w:pPr>
          </w:p>
        </w:tc>
        <w:tc>
          <w:tcPr>
            <w:tcW w:w="1701" w:type="dxa"/>
            <w:gridSpan w:val="4"/>
            <w:tcBorders>
              <w:bottom w:val="nil"/>
            </w:tcBorders>
          </w:tcPr>
          <w:p w14:paraId="63E1437D" w14:textId="7363D3AB" w:rsidR="009B7B07" w:rsidRPr="00A905D4" w:rsidRDefault="009B7B07" w:rsidP="009B7B07">
            <w:pPr>
              <w:outlineLvl w:val="1"/>
              <w:rPr>
                <w:rFonts w:ascii="Candara" w:hAnsi="Candara"/>
                <w:bCs/>
                <w:iCs/>
                <w:sz w:val="22"/>
                <w:szCs w:val="22"/>
              </w:rPr>
            </w:pPr>
            <w:r w:rsidRPr="007D7847">
              <w:rPr>
                <w:rFonts w:ascii="Candara" w:hAnsi="Candara"/>
                <w:bCs/>
                <w:iCs/>
                <w:sz w:val="22"/>
                <w:szCs w:val="22"/>
              </w:rPr>
              <w:t>0140-10/2024-2</w:t>
            </w:r>
          </w:p>
        </w:tc>
        <w:tc>
          <w:tcPr>
            <w:tcW w:w="11719" w:type="dxa"/>
            <w:tcBorders>
              <w:bottom w:val="nil"/>
            </w:tcBorders>
          </w:tcPr>
          <w:p w14:paraId="53E6F10C" w14:textId="7DFED468" w:rsidR="009B7B07" w:rsidRPr="007D7847" w:rsidRDefault="009B7B07" w:rsidP="009B7B07">
            <w:pPr>
              <w:pStyle w:val="Navadensplet"/>
              <w:spacing w:after="0"/>
              <w:rPr>
                <w:rFonts w:ascii="Candara" w:hAnsi="Candara"/>
                <w:sz w:val="24"/>
                <w:szCs w:val="24"/>
              </w:rPr>
            </w:pPr>
            <w:r w:rsidRPr="007D7847">
              <w:rPr>
                <w:rFonts w:ascii="Candara" w:hAnsi="Candara"/>
                <w:sz w:val="24"/>
                <w:szCs w:val="24"/>
              </w:rPr>
              <w:t xml:space="preserve">Sklep, da </w:t>
            </w:r>
            <w:hyperlink r:id="rId392" w:history="1">
              <w:r w:rsidRPr="007D7847">
                <w:rPr>
                  <w:rStyle w:val="Hiperpovezava"/>
                  <w:rFonts w:ascii="Candara" w:hAnsi="Candara"/>
                  <w:sz w:val="24"/>
                  <w:szCs w:val="24"/>
                </w:rPr>
                <w:t xml:space="preserve">Javni zavod za kulturo, šport, turizem in mladinske dejavnosti Šempeter - Vrtojba, </w:t>
              </w:r>
              <w:r w:rsidRPr="007D7847">
                <w:rPr>
                  <w:rStyle w:val="Krepko"/>
                  <w:rFonts w:ascii="Candara" w:hAnsi="Candara"/>
                  <w:color w:val="0000FF"/>
                  <w:sz w:val="24"/>
                  <w:szCs w:val="24"/>
                  <w:u w:val="single"/>
                </w:rPr>
                <w:t xml:space="preserve">presežek </w:t>
              </w:r>
              <w:r w:rsidRPr="007D7847">
                <w:rPr>
                  <w:rStyle w:val="Hiperpovezava"/>
                  <w:rFonts w:ascii="Candara" w:hAnsi="Candara"/>
                  <w:sz w:val="24"/>
                  <w:szCs w:val="24"/>
                </w:rPr>
                <w:t>prihodkov nad odhodki iz naslova prihodkov od poslovanja iz sredstev javnih financ iz leta 2023 v višini 9.053,81 EUR, razporedi za nakup pisarniške opreme in osnovnih sredstev za vzdrževanje objektov v upravljanju</w:t>
              </w:r>
            </w:hyperlink>
            <w:r w:rsidRPr="007D7847">
              <w:rPr>
                <w:rFonts w:ascii="Candara" w:hAnsi="Candara"/>
                <w:sz w:val="24"/>
                <w:szCs w:val="24"/>
              </w:rPr>
              <w:t>.</w:t>
            </w:r>
          </w:p>
        </w:tc>
      </w:tr>
      <w:tr w:rsidR="009B7B07" w:rsidRPr="00B319CE" w14:paraId="7F96AC8C" w14:textId="77777777" w:rsidTr="00C61500">
        <w:tc>
          <w:tcPr>
            <w:tcW w:w="1383" w:type="dxa"/>
            <w:gridSpan w:val="2"/>
            <w:vMerge/>
          </w:tcPr>
          <w:p w14:paraId="4B5C3C6C" w14:textId="77777777" w:rsidR="009B7B07" w:rsidRDefault="009B7B07" w:rsidP="009B7B07">
            <w:pPr>
              <w:outlineLvl w:val="1"/>
              <w:rPr>
                <w:rFonts w:ascii="Candara" w:hAnsi="Candara"/>
                <w:b/>
                <w:i/>
              </w:rPr>
            </w:pPr>
          </w:p>
        </w:tc>
        <w:tc>
          <w:tcPr>
            <w:tcW w:w="1701" w:type="dxa"/>
            <w:gridSpan w:val="4"/>
            <w:tcBorders>
              <w:bottom w:val="nil"/>
            </w:tcBorders>
          </w:tcPr>
          <w:p w14:paraId="2C86E243" w14:textId="3C8B9D27" w:rsidR="009B7B07" w:rsidRPr="00A905D4" w:rsidRDefault="009B7B07" w:rsidP="009B7B07">
            <w:pPr>
              <w:outlineLvl w:val="1"/>
              <w:rPr>
                <w:rFonts w:ascii="Candara" w:hAnsi="Candara"/>
                <w:bCs/>
                <w:iCs/>
                <w:sz w:val="22"/>
                <w:szCs w:val="22"/>
              </w:rPr>
            </w:pPr>
            <w:r w:rsidRPr="007D7847">
              <w:rPr>
                <w:rFonts w:ascii="Candara" w:hAnsi="Candara"/>
                <w:bCs/>
                <w:iCs/>
                <w:sz w:val="22"/>
                <w:szCs w:val="22"/>
              </w:rPr>
              <w:t>0140-</w:t>
            </w:r>
            <w:r>
              <w:rPr>
                <w:rFonts w:ascii="Candara" w:hAnsi="Candara"/>
                <w:bCs/>
                <w:iCs/>
                <w:sz w:val="22"/>
                <w:szCs w:val="22"/>
              </w:rPr>
              <w:t>09</w:t>
            </w:r>
            <w:r w:rsidRPr="007D7847">
              <w:rPr>
                <w:rFonts w:ascii="Candara" w:hAnsi="Candara"/>
                <w:bCs/>
                <w:iCs/>
                <w:sz w:val="22"/>
                <w:szCs w:val="22"/>
              </w:rPr>
              <w:t>/2024-2</w:t>
            </w:r>
          </w:p>
        </w:tc>
        <w:tc>
          <w:tcPr>
            <w:tcW w:w="11719" w:type="dxa"/>
            <w:tcBorders>
              <w:bottom w:val="nil"/>
            </w:tcBorders>
          </w:tcPr>
          <w:p w14:paraId="4DA2F4D0" w14:textId="6E216CAB" w:rsidR="009B7B07" w:rsidRPr="007D7847" w:rsidRDefault="009B7B07" w:rsidP="009B7B07">
            <w:pPr>
              <w:pStyle w:val="Navadensplet"/>
              <w:spacing w:after="0"/>
              <w:rPr>
                <w:rFonts w:ascii="Candara" w:hAnsi="Candara"/>
                <w:sz w:val="24"/>
                <w:szCs w:val="24"/>
              </w:rPr>
            </w:pPr>
            <w:r w:rsidRPr="007D7847">
              <w:rPr>
                <w:rFonts w:ascii="Candara" w:hAnsi="Candara"/>
                <w:sz w:val="24"/>
                <w:szCs w:val="24"/>
              </w:rPr>
              <w:t xml:space="preserve">Sklep, da </w:t>
            </w:r>
            <w:hyperlink r:id="rId393" w:history="1">
              <w:r w:rsidRPr="007D7847">
                <w:rPr>
                  <w:rStyle w:val="Hiperpovezava"/>
                  <w:rFonts w:ascii="Candara" w:hAnsi="Candara"/>
                  <w:sz w:val="24"/>
                  <w:szCs w:val="24"/>
                </w:rPr>
                <w:t xml:space="preserve">Javni zavod za kulturo, šport, turizem in mladinske dejavnosti Šempeter - Vrtojba, </w:t>
              </w:r>
              <w:r w:rsidRPr="007D7847">
                <w:rPr>
                  <w:rStyle w:val="Krepko"/>
                  <w:rFonts w:ascii="Candara" w:hAnsi="Candara"/>
                  <w:color w:val="0000FF"/>
                  <w:sz w:val="24"/>
                  <w:szCs w:val="24"/>
                  <w:u w:val="single"/>
                </w:rPr>
                <w:t xml:space="preserve">presežek </w:t>
              </w:r>
              <w:r w:rsidRPr="007D7847">
                <w:rPr>
                  <w:rStyle w:val="Hiperpovezava"/>
                  <w:rFonts w:ascii="Candara" w:hAnsi="Candara"/>
                  <w:sz w:val="24"/>
                  <w:szCs w:val="24"/>
                </w:rPr>
                <w:t>prihodkov nad odhodki iz naslova prodaje blaga in storitev na trgu, iz leta 2023 v višini 11.491,00 EUR, nameni za nakup miz in opreme za gostinsko dejavnost zavoda</w:t>
              </w:r>
            </w:hyperlink>
            <w:r w:rsidRPr="007D7847">
              <w:rPr>
                <w:rFonts w:ascii="Candara" w:hAnsi="Candara"/>
                <w:sz w:val="24"/>
                <w:szCs w:val="24"/>
              </w:rPr>
              <w:t>.</w:t>
            </w:r>
          </w:p>
        </w:tc>
      </w:tr>
      <w:tr w:rsidR="009B7B07" w:rsidRPr="00B319CE" w14:paraId="0740624A" w14:textId="77777777" w:rsidTr="003D6E9C">
        <w:tc>
          <w:tcPr>
            <w:tcW w:w="1383" w:type="dxa"/>
            <w:gridSpan w:val="2"/>
            <w:vMerge/>
          </w:tcPr>
          <w:p w14:paraId="526660A8" w14:textId="77777777" w:rsidR="009B7B07" w:rsidRDefault="009B7B07" w:rsidP="009B7B07">
            <w:pPr>
              <w:outlineLvl w:val="1"/>
              <w:rPr>
                <w:rFonts w:ascii="Candara" w:hAnsi="Candara"/>
                <w:b/>
                <w:i/>
              </w:rPr>
            </w:pPr>
          </w:p>
        </w:tc>
        <w:tc>
          <w:tcPr>
            <w:tcW w:w="1701" w:type="dxa"/>
            <w:gridSpan w:val="4"/>
            <w:tcBorders>
              <w:bottom w:val="nil"/>
            </w:tcBorders>
          </w:tcPr>
          <w:p w14:paraId="3C96F927" w14:textId="3774E26A" w:rsidR="009B7B07" w:rsidRPr="00A905D4" w:rsidRDefault="009B7B07" w:rsidP="009B7B07">
            <w:pPr>
              <w:outlineLvl w:val="1"/>
              <w:rPr>
                <w:rFonts w:ascii="Candara" w:hAnsi="Candara"/>
                <w:bCs/>
                <w:iCs/>
                <w:sz w:val="22"/>
                <w:szCs w:val="22"/>
              </w:rPr>
            </w:pPr>
            <w:r w:rsidRPr="00562DB9">
              <w:rPr>
                <w:rFonts w:ascii="Candara" w:hAnsi="Candara"/>
                <w:bCs/>
                <w:iCs/>
                <w:sz w:val="22"/>
                <w:szCs w:val="22"/>
              </w:rPr>
              <w:t>600-07/2024-2</w:t>
            </w:r>
          </w:p>
        </w:tc>
        <w:tc>
          <w:tcPr>
            <w:tcW w:w="11719" w:type="dxa"/>
            <w:tcBorders>
              <w:bottom w:val="nil"/>
            </w:tcBorders>
          </w:tcPr>
          <w:p w14:paraId="06E12B22" w14:textId="656D21AD" w:rsidR="009B7B07" w:rsidRPr="007D7847" w:rsidRDefault="009B7B07" w:rsidP="009B7B07">
            <w:pPr>
              <w:pStyle w:val="Navadensplet"/>
              <w:spacing w:after="0"/>
              <w:rPr>
                <w:rFonts w:ascii="Candara" w:hAnsi="Candara"/>
                <w:sz w:val="24"/>
                <w:szCs w:val="24"/>
              </w:rPr>
            </w:pPr>
            <w:hyperlink r:id="rId394" w:history="1">
              <w:r w:rsidRPr="007D7847">
                <w:rPr>
                  <w:rStyle w:val="Hiperpovezava"/>
                  <w:rFonts w:ascii="Candara" w:hAnsi="Candara"/>
                  <w:sz w:val="24"/>
                  <w:szCs w:val="24"/>
                </w:rPr>
                <w:t>Sklep o subvencioniranju dijaških vozovnic v šolskem letu 2024/2025</w:t>
              </w:r>
            </w:hyperlink>
            <w:r w:rsidRPr="007D7847">
              <w:rPr>
                <w:rFonts w:ascii="Candara" w:hAnsi="Candara"/>
                <w:sz w:val="24"/>
                <w:szCs w:val="24"/>
              </w:rPr>
              <w:t>, od 1. septembra 2024 dalje,  subvencioniranje mesečnih dijaških vozovnic za dijake s stalnim bivališčem v Občini Šempeter - Vrtojba, v višini 40% od končne cene vozovnice, ki jo dijak plača javnemu prevozniku.</w:t>
            </w:r>
          </w:p>
        </w:tc>
      </w:tr>
      <w:tr w:rsidR="009B7B07" w:rsidRPr="00B319CE" w14:paraId="455DD203" w14:textId="77777777" w:rsidTr="003D6E9C">
        <w:tc>
          <w:tcPr>
            <w:tcW w:w="1383" w:type="dxa"/>
            <w:gridSpan w:val="2"/>
            <w:vMerge/>
          </w:tcPr>
          <w:p w14:paraId="35EAAFB6" w14:textId="77777777" w:rsidR="009B7B07" w:rsidRDefault="009B7B07" w:rsidP="009B7B07">
            <w:pPr>
              <w:outlineLvl w:val="1"/>
              <w:rPr>
                <w:rFonts w:ascii="Candara" w:hAnsi="Candara"/>
                <w:b/>
                <w:i/>
              </w:rPr>
            </w:pPr>
          </w:p>
        </w:tc>
        <w:tc>
          <w:tcPr>
            <w:tcW w:w="1701" w:type="dxa"/>
            <w:gridSpan w:val="4"/>
            <w:tcBorders>
              <w:bottom w:val="nil"/>
            </w:tcBorders>
          </w:tcPr>
          <w:p w14:paraId="0763A985" w14:textId="792BB54A" w:rsidR="009B7B07" w:rsidRPr="00A905D4" w:rsidRDefault="009B7B07" w:rsidP="009B7B07">
            <w:pPr>
              <w:outlineLvl w:val="1"/>
              <w:rPr>
                <w:rFonts w:ascii="Candara" w:hAnsi="Candara"/>
                <w:bCs/>
                <w:iCs/>
                <w:sz w:val="22"/>
                <w:szCs w:val="22"/>
              </w:rPr>
            </w:pPr>
            <w:r w:rsidRPr="00562DB9">
              <w:rPr>
                <w:rFonts w:ascii="Candara" w:hAnsi="Candara"/>
                <w:bCs/>
                <w:iCs/>
                <w:sz w:val="22"/>
                <w:szCs w:val="22"/>
              </w:rPr>
              <w:t>007-6/2024-2</w:t>
            </w:r>
          </w:p>
        </w:tc>
        <w:tc>
          <w:tcPr>
            <w:tcW w:w="11719" w:type="dxa"/>
            <w:tcBorders>
              <w:bottom w:val="nil"/>
            </w:tcBorders>
          </w:tcPr>
          <w:p w14:paraId="156B02F9" w14:textId="52C92A68" w:rsidR="009B7B07" w:rsidRPr="00562DB9" w:rsidRDefault="009B7B07" w:rsidP="009B7B07">
            <w:pPr>
              <w:pStyle w:val="Navadensplet"/>
              <w:spacing w:after="0"/>
              <w:rPr>
                <w:rFonts w:ascii="Candara" w:hAnsi="Candara"/>
                <w:sz w:val="24"/>
                <w:szCs w:val="24"/>
              </w:rPr>
            </w:pPr>
            <w:hyperlink r:id="rId395" w:history="1">
              <w:r w:rsidRPr="00562DB9">
                <w:rPr>
                  <w:rStyle w:val="Hiperpovezava"/>
                  <w:rFonts w:ascii="Candara" w:hAnsi="Candara"/>
                  <w:b/>
                  <w:bCs/>
                  <w:sz w:val="24"/>
                  <w:szCs w:val="24"/>
                </w:rPr>
                <w:t>Sklep o določitvi cene storitev in tarife obveznih gospodarskih javnih služb ravnanja s komunalnimi odpadki.</w:t>
              </w:r>
            </w:hyperlink>
            <w:r w:rsidRPr="00562DB9">
              <w:rPr>
                <w:rFonts w:ascii="Candara" w:hAnsi="Candara"/>
                <w:sz w:val="24"/>
                <w:szCs w:val="24"/>
              </w:rPr>
              <w:br/>
              <w:t>Ta sklep začne veljati takoj, uporabljati pa se začne s 1. 7. 2024. Istočasno preneha veljati sklep številka  007-3/2023-4.</w:t>
            </w:r>
          </w:p>
        </w:tc>
      </w:tr>
      <w:tr w:rsidR="009B7B07" w:rsidRPr="00B319CE" w14:paraId="0708FEB7" w14:textId="77777777" w:rsidTr="003D6E9C">
        <w:tc>
          <w:tcPr>
            <w:tcW w:w="1383" w:type="dxa"/>
            <w:gridSpan w:val="2"/>
            <w:vMerge/>
          </w:tcPr>
          <w:p w14:paraId="3B4EA8D6" w14:textId="77777777" w:rsidR="009B7B07" w:rsidRDefault="009B7B07" w:rsidP="009B7B07">
            <w:pPr>
              <w:outlineLvl w:val="1"/>
              <w:rPr>
                <w:rFonts w:ascii="Candara" w:hAnsi="Candara"/>
                <w:b/>
                <w:i/>
              </w:rPr>
            </w:pPr>
          </w:p>
        </w:tc>
        <w:tc>
          <w:tcPr>
            <w:tcW w:w="1701" w:type="dxa"/>
            <w:gridSpan w:val="4"/>
            <w:tcBorders>
              <w:bottom w:val="nil"/>
            </w:tcBorders>
          </w:tcPr>
          <w:p w14:paraId="53AFFB39" w14:textId="0298FD72" w:rsidR="009B7B07" w:rsidRPr="00A905D4" w:rsidRDefault="009B7B07" w:rsidP="009B7B07">
            <w:pPr>
              <w:outlineLvl w:val="1"/>
              <w:rPr>
                <w:rFonts w:ascii="Candara" w:hAnsi="Candara"/>
                <w:bCs/>
                <w:iCs/>
                <w:sz w:val="22"/>
                <w:szCs w:val="22"/>
              </w:rPr>
            </w:pPr>
            <w:r w:rsidRPr="00562DB9">
              <w:rPr>
                <w:rFonts w:ascii="Candara" w:hAnsi="Candara"/>
                <w:bCs/>
                <w:iCs/>
                <w:sz w:val="22"/>
                <w:szCs w:val="22"/>
              </w:rPr>
              <w:t>4780-2/2023-12</w:t>
            </w:r>
          </w:p>
        </w:tc>
        <w:tc>
          <w:tcPr>
            <w:tcW w:w="11719" w:type="dxa"/>
            <w:tcBorders>
              <w:bottom w:val="nil"/>
            </w:tcBorders>
          </w:tcPr>
          <w:p w14:paraId="21459F9D" w14:textId="3C89D94D" w:rsidR="009B7B07" w:rsidRPr="007D7847" w:rsidRDefault="009B7B07" w:rsidP="009B7B07">
            <w:pPr>
              <w:pStyle w:val="Navadensplet"/>
              <w:spacing w:after="0"/>
              <w:rPr>
                <w:rFonts w:ascii="Candara" w:hAnsi="Candara"/>
                <w:sz w:val="24"/>
                <w:szCs w:val="24"/>
              </w:rPr>
            </w:pPr>
            <w:r w:rsidRPr="007D7847">
              <w:rPr>
                <w:rFonts w:ascii="Candara" w:hAnsi="Candara"/>
                <w:sz w:val="24"/>
                <w:szCs w:val="24"/>
              </w:rPr>
              <w:t xml:space="preserve">Sklep, da </w:t>
            </w:r>
            <w:hyperlink r:id="rId396" w:history="1">
              <w:r w:rsidRPr="007D7847">
                <w:rPr>
                  <w:rStyle w:val="Hiperpovezava"/>
                  <w:rFonts w:ascii="Candara" w:hAnsi="Candara"/>
                  <w:sz w:val="24"/>
                  <w:szCs w:val="24"/>
                </w:rPr>
                <w:t xml:space="preserve">Občinski svet sprejme </w:t>
              </w:r>
              <w:r w:rsidRPr="007D7847">
                <w:rPr>
                  <w:rStyle w:val="Krepko"/>
                  <w:rFonts w:ascii="Candara" w:hAnsi="Candara"/>
                  <w:color w:val="0000FF"/>
                  <w:sz w:val="24"/>
                  <w:szCs w:val="24"/>
                  <w:u w:val="single"/>
                </w:rPr>
                <w:t>spremembe in dopolnitve Načrta ravnanja s stvarnim premoženjem Občine Šempeter - Vrtojba za leto 2024, št. 3</w:t>
              </w:r>
              <w:r w:rsidRPr="007D7847">
                <w:rPr>
                  <w:rStyle w:val="Hiperpovezava"/>
                  <w:rFonts w:ascii="Candara" w:hAnsi="Candara"/>
                  <w:sz w:val="24"/>
                  <w:szCs w:val="24"/>
                </w:rPr>
                <w:t>.</w:t>
              </w:r>
            </w:hyperlink>
          </w:p>
        </w:tc>
      </w:tr>
      <w:tr w:rsidR="009B7B07" w:rsidRPr="00B319CE" w14:paraId="209B516D" w14:textId="77777777" w:rsidTr="003D6E9C">
        <w:tc>
          <w:tcPr>
            <w:tcW w:w="1383" w:type="dxa"/>
            <w:gridSpan w:val="2"/>
            <w:vMerge/>
          </w:tcPr>
          <w:p w14:paraId="7F205A30" w14:textId="77777777" w:rsidR="009B7B07" w:rsidRDefault="009B7B07" w:rsidP="009B7B07">
            <w:pPr>
              <w:outlineLvl w:val="1"/>
              <w:rPr>
                <w:rFonts w:ascii="Candara" w:hAnsi="Candara"/>
                <w:b/>
                <w:i/>
              </w:rPr>
            </w:pPr>
          </w:p>
        </w:tc>
        <w:tc>
          <w:tcPr>
            <w:tcW w:w="1701" w:type="dxa"/>
            <w:gridSpan w:val="4"/>
            <w:tcBorders>
              <w:bottom w:val="nil"/>
            </w:tcBorders>
          </w:tcPr>
          <w:p w14:paraId="1730EDFC" w14:textId="7D754444" w:rsidR="009B7B07" w:rsidRPr="00A905D4" w:rsidRDefault="009B7B07" w:rsidP="009B7B07">
            <w:pPr>
              <w:outlineLvl w:val="1"/>
              <w:rPr>
                <w:rFonts w:ascii="Candara" w:hAnsi="Candara"/>
                <w:bCs/>
                <w:iCs/>
                <w:sz w:val="22"/>
                <w:szCs w:val="22"/>
              </w:rPr>
            </w:pPr>
            <w:r w:rsidRPr="00562DB9">
              <w:rPr>
                <w:rFonts w:ascii="Candara" w:hAnsi="Candara"/>
                <w:bCs/>
                <w:iCs/>
                <w:sz w:val="22"/>
                <w:szCs w:val="22"/>
              </w:rPr>
              <w:t>47801-2/2016-111</w:t>
            </w:r>
          </w:p>
        </w:tc>
        <w:tc>
          <w:tcPr>
            <w:tcW w:w="11719" w:type="dxa"/>
            <w:tcBorders>
              <w:bottom w:val="nil"/>
            </w:tcBorders>
          </w:tcPr>
          <w:p w14:paraId="4B268A7A" w14:textId="6D5B8170" w:rsidR="009B7B07" w:rsidRPr="007D7847" w:rsidRDefault="009B7B07" w:rsidP="009B7B07">
            <w:pPr>
              <w:pStyle w:val="Navadensplet"/>
              <w:spacing w:after="0"/>
              <w:rPr>
                <w:rFonts w:ascii="Candara" w:hAnsi="Candara"/>
                <w:sz w:val="24"/>
                <w:szCs w:val="24"/>
              </w:rPr>
            </w:pPr>
            <w:r w:rsidRPr="007D7847">
              <w:rPr>
                <w:rFonts w:ascii="Candara" w:hAnsi="Candara"/>
                <w:sz w:val="24"/>
                <w:szCs w:val="24"/>
              </w:rPr>
              <w:t xml:space="preserve">Sklep </w:t>
            </w:r>
            <w:hyperlink r:id="rId397" w:history="1">
              <w:r w:rsidRPr="007D7847">
                <w:rPr>
                  <w:rStyle w:val="Hiperpovezava"/>
                  <w:rFonts w:ascii="Candara" w:hAnsi="Candara"/>
                  <w:sz w:val="24"/>
                  <w:szCs w:val="24"/>
                </w:rPr>
                <w:t xml:space="preserve">Občinski svet Občine Šempeter - Vrtojba </w:t>
              </w:r>
              <w:r w:rsidRPr="007D7847">
                <w:rPr>
                  <w:rStyle w:val="Krepko"/>
                  <w:rFonts w:ascii="Candara" w:hAnsi="Candara"/>
                  <w:color w:val="0000FF"/>
                  <w:sz w:val="24"/>
                  <w:szCs w:val="24"/>
                  <w:u w:val="single"/>
                </w:rPr>
                <w:t xml:space="preserve">potrdi </w:t>
              </w:r>
              <w:r w:rsidRPr="007D7847">
                <w:rPr>
                  <w:rStyle w:val="Hiperpovezava"/>
                  <w:rFonts w:ascii="Candara" w:hAnsi="Candara"/>
                  <w:sz w:val="24"/>
                  <w:szCs w:val="24"/>
                </w:rPr>
                <w:t>Dogovor št. 2024/OŠV/VI z dne 21. 5. 2024.</w:t>
              </w:r>
            </w:hyperlink>
          </w:p>
        </w:tc>
      </w:tr>
      <w:tr w:rsidR="009B7B07" w:rsidRPr="00B319CE" w14:paraId="3E586719" w14:textId="77777777" w:rsidTr="008F75C6">
        <w:tc>
          <w:tcPr>
            <w:tcW w:w="1383" w:type="dxa"/>
            <w:gridSpan w:val="2"/>
            <w:vMerge/>
            <w:tcBorders>
              <w:bottom w:val="nil"/>
            </w:tcBorders>
          </w:tcPr>
          <w:p w14:paraId="018F73AE" w14:textId="77777777" w:rsidR="009B7B07" w:rsidRDefault="009B7B07" w:rsidP="009B7B07">
            <w:pPr>
              <w:outlineLvl w:val="1"/>
              <w:rPr>
                <w:rFonts w:ascii="Candara" w:hAnsi="Candara"/>
                <w:b/>
                <w:i/>
              </w:rPr>
            </w:pPr>
          </w:p>
        </w:tc>
        <w:tc>
          <w:tcPr>
            <w:tcW w:w="1701" w:type="dxa"/>
            <w:gridSpan w:val="4"/>
            <w:tcBorders>
              <w:bottom w:val="nil"/>
            </w:tcBorders>
          </w:tcPr>
          <w:p w14:paraId="77558CB6" w14:textId="00F875E5" w:rsidR="009B7B07" w:rsidRPr="00A905D4" w:rsidRDefault="009B7B07" w:rsidP="009B7B07">
            <w:pPr>
              <w:outlineLvl w:val="1"/>
              <w:rPr>
                <w:rFonts w:ascii="Candara" w:hAnsi="Candara"/>
                <w:bCs/>
                <w:iCs/>
                <w:sz w:val="22"/>
                <w:szCs w:val="22"/>
              </w:rPr>
            </w:pPr>
            <w:r>
              <w:rPr>
                <w:rFonts w:ascii="Candara" w:hAnsi="Candara"/>
                <w:bCs/>
                <w:iCs/>
                <w:sz w:val="22"/>
                <w:szCs w:val="22"/>
              </w:rPr>
              <w:t>0322-06/2024-9</w:t>
            </w:r>
          </w:p>
        </w:tc>
        <w:tc>
          <w:tcPr>
            <w:tcW w:w="11719" w:type="dxa"/>
            <w:tcBorders>
              <w:bottom w:val="nil"/>
            </w:tcBorders>
          </w:tcPr>
          <w:p w14:paraId="28040C4B" w14:textId="5DAA1D94" w:rsidR="009B7B07" w:rsidRPr="007D7847" w:rsidRDefault="009B7B07" w:rsidP="009B7B07">
            <w:pPr>
              <w:pStyle w:val="Navadensplet"/>
              <w:spacing w:after="0"/>
              <w:rPr>
                <w:rFonts w:ascii="Candara" w:hAnsi="Candara"/>
                <w:sz w:val="24"/>
                <w:szCs w:val="24"/>
              </w:rPr>
            </w:pPr>
            <w:hyperlink r:id="rId398" w:history="1">
              <w:r w:rsidRPr="006D6582">
                <w:rPr>
                  <w:rStyle w:val="Hiperpovezava"/>
                  <w:rFonts w:ascii="Candara" w:hAnsi="Candara"/>
                  <w:sz w:val="24"/>
                  <w:szCs w:val="24"/>
                </w:rPr>
                <w:t>Priznanja in nagrade Občine Šempeter - Vrtojba</w:t>
              </w:r>
              <w:r w:rsidRPr="006D6582">
                <w:rPr>
                  <w:rStyle w:val="Hiperpovezava"/>
                  <w:rFonts w:ascii="Candara" w:hAnsi="Candara"/>
                  <w:b/>
                  <w:bCs/>
                  <w:sz w:val="24"/>
                  <w:szCs w:val="24"/>
                </w:rPr>
                <w:t> </w:t>
              </w:r>
              <w:r w:rsidRPr="006D6582">
                <w:rPr>
                  <w:rStyle w:val="Hiperpovezava"/>
                  <w:rFonts w:ascii="Candara" w:hAnsi="Candara"/>
                  <w:sz w:val="24"/>
                  <w:szCs w:val="24"/>
                </w:rPr>
                <w:t>v letu 2024</w:t>
              </w:r>
            </w:hyperlink>
          </w:p>
        </w:tc>
      </w:tr>
      <w:tr w:rsidR="009B7B07" w:rsidRPr="00B319CE" w14:paraId="2B67C703" w14:textId="77777777" w:rsidTr="00A905D4">
        <w:tc>
          <w:tcPr>
            <w:tcW w:w="14803" w:type="dxa"/>
            <w:gridSpan w:val="7"/>
            <w:tcBorders>
              <w:bottom w:val="nil"/>
            </w:tcBorders>
            <w:shd w:val="clear" w:color="auto" w:fill="E2EFD9" w:themeFill="accent6" w:themeFillTint="33"/>
          </w:tcPr>
          <w:p w14:paraId="4153155F" w14:textId="77777777" w:rsidR="009B7B07" w:rsidRDefault="009B7B07" w:rsidP="009B7B07">
            <w:pPr>
              <w:pStyle w:val="Navadensplet"/>
            </w:pPr>
          </w:p>
        </w:tc>
      </w:tr>
      <w:tr w:rsidR="009B7B07" w:rsidRPr="00B319CE" w14:paraId="54F75BC1" w14:textId="77777777" w:rsidTr="006A6EE3">
        <w:tc>
          <w:tcPr>
            <w:tcW w:w="1383" w:type="dxa"/>
            <w:gridSpan w:val="2"/>
            <w:vMerge w:val="restart"/>
          </w:tcPr>
          <w:p w14:paraId="5D93517F" w14:textId="77777777" w:rsidR="009B7B07" w:rsidRDefault="009B7B07" w:rsidP="009B7B07">
            <w:pPr>
              <w:outlineLvl w:val="1"/>
              <w:rPr>
                <w:rFonts w:ascii="Candara" w:hAnsi="Candara"/>
                <w:bCs/>
                <w:i/>
              </w:rPr>
            </w:pPr>
            <w:r>
              <w:rPr>
                <w:rFonts w:ascii="Candara" w:hAnsi="Candara"/>
                <w:b/>
                <w:i/>
              </w:rPr>
              <w:t xml:space="preserve">16. redna seja OS, </w:t>
            </w:r>
            <w:r w:rsidRPr="00E72E0E">
              <w:rPr>
                <w:rFonts w:ascii="Candara" w:hAnsi="Candara"/>
                <w:bCs/>
                <w:i/>
              </w:rPr>
              <w:t xml:space="preserve"> dne 16. 5. 2024</w:t>
            </w:r>
          </w:p>
          <w:p w14:paraId="0E1A0AA6" w14:textId="77777777" w:rsidR="009B7B07" w:rsidRDefault="009B7B07" w:rsidP="009B7B07">
            <w:pPr>
              <w:outlineLvl w:val="1"/>
              <w:rPr>
                <w:rFonts w:ascii="Candara" w:hAnsi="Candara"/>
                <w:bCs/>
                <w:i/>
              </w:rPr>
            </w:pPr>
          </w:p>
          <w:p w14:paraId="74145B0C" w14:textId="457E01DB" w:rsidR="009B7B07" w:rsidRPr="00FF487F" w:rsidRDefault="009B7B07" w:rsidP="009B7B07">
            <w:pPr>
              <w:outlineLvl w:val="1"/>
              <w:rPr>
                <w:rFonts w:ascii="Candara" w:hAnsi="Candara"/>
                <w:b/>
                <w:i/>
              </w:rPr>
            </w:pPr>
            <w:r>
              <w:rPr>
                <w:rFonts w:ascii="Candara" w:hAnsi="Candara"/>
                <w:bCs/>
                <w:i/>
              </w:rPr>
              <w:t>0320-4/2024</w:t>
            </w:r>
          </w:p>
        </w:tc>
        <w:tc>
          <w:tcPr>
            <w:tcW w:w="1701" w:type="dxa"/>
            <w:gridSpan w:val="4"/>
            <w:tcBorders>
              <w:bottom w:val="nil"/>
            </w:tcBorders>
          </w:tcPr>
          <w:p w14:paraId="07569705" w14:textId="7625347F"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0320-2/2024-8</w:t>
            </w:r>
          </w:p>
          <w:p w14:paraId="4BF5CA8D" w14:textId="58D44D7E"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0320-3/2024-6</w:t>
            </w:r>
          </w:p>
        </w:tc>
        <w:tc>
          <w:tcPr>
            <w:tcW w:w="11719" w:type="dxa"/>
            <w:tcBorders>
              <w:bottom w:val="nil"/>
            </w:tcBorders>
          </w:tcPr>
          <w:p w14:paraId="2F687258" w14:textId="35064C09" w:rsidR="009B7B07" w:rsidRPr="00A905D4" w:rsidRDefault="009B7B07" w:rsidP="009B7B07">
            <w:pPr>
              <w:pStyle w:val="Navadensplet"/>
              <w:spacing w:after="0"/>
              <w:rPr>
                <w:rFonts w:ascii="Candara" w:hAnsi="Candara"/>
                <w:sz w:val="24"/>
                <w:szCs w:val="24"/>
              </w:rPr>
            </w:pPr>
            <w:hyperlink r:id="rId399" w:history="1">
              <w:r w:rsidRPr="00A905D4">
                <w:rPr>
                  <w:rStyle w:val="Hiperpovezava"/>
                  <w:rFonts w:ascii="Candara" w:hAnsi="Candara"/>
                  <w:sz w:val="24"/>
                  <w:szCs w:val="24"/>
                </w:rPr>
                <w:t>zapisnik 14. redne seje občinskega sveta</w:t>
              </w:r>
            </w:hyperlink>
            <w:r w:rsidRPr="00A905D4">
              <w:rPr>
                <w:rFonts w:ascii="Candara" w:hAnsi="Candara"/>
                <w:sz w:val="24"/>
                <w:szCs w:val="24"/>
              </w:rPr>
              <w:t xml:space="preserve"> z dne 14. 3. 2024 ter nadaljevanje dne 18. 4. 2024</w:t>
            </w:r>
            <w:r w:rsidRPr="00A905D4">
              <w:rPr>
                <w:rFonts w:ascii="Candara" w:hAnsi="Candara"/>
                <w:sz w:val="24"/>
                <w:szCs w:val="24"/>
              </w:rPr>
              <w:br/>
              <w:t>z</w:t>
            </w:r>
            <w:hyperlink r:id="rId400" w:history="1">
              <w:r w:rsidRPr="00A905D4">
                <w:rPr>
                  <w:rStyle w:val="Hiperpovezava"/>
                  <w:rFonts w:ascii="Candara" w:hAnsi="Candara"/>
                  <w:sz w:val="24"/>
                  <w:szCs w:val="24"/>
                </w:rPr>
                <w:t>apisnik 15. seje občinskega sveta</w:t>
              </w:r>
            </w:hyperlink>
            <w:r w:rsidRPr="00A905D4">
              <w:rPr>
                <w:rFonts w:ascii="Candara" w:hAnsi="Candara"/>
                <w:sz w:val="24"/>
                <w:szCs w:val="24"/>
              </w:rPr>
              <w:t xml:space="preserve"> z dne 18. 4. 2024</w:t>
            </w:r>
          </w:p>
        </w:tc>
      </w:tr>
      <w:tr w:rsidR="009B7B07" w:rsidRPr="00B319CE" w14:paraId="07A41640" w14:textId="77777777" w:rsidTr="006A6EE3">
        <w:tc>
          <w:tcPr>
            <w:tcW w:w="1383" w:type="dxa"/>
            <w:gridSpan w:val="2"/>
            <w:vMerge/>
          </w:tcPr>
          <w:p w14:paraId="3087E763" w14:textId="77777777" w:rsidR="009B7B07" w:rsidRPr="00FF487F" w:rsidRDefault="009B7B07" w:rsidP="009B7B07">
            <w:pPr>
              <w:outlineLvl w:val="1"/>
              <w:rPr>
                <w:rFonts w:ascii="Candara" w:hAnsi="Candara"/>
                <w:b/>
                <w:i/>
              </w:rPr>
            </w:pPr>
          </w:p>
        </w:tc>
        <w:tc>
          <w:tcPr>
            <w:tcW w:w="1701" w:type="dxa"/>
            <w:gridSpan w:val="4"/>
            <w:tcBorders>
              <w:bottom w:val="nil"/>
            </w:tcBorders>
          </w:tcPr>
          <w:p w14:paraId="68C4867F" w14:textId="3B6E95B5"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0322-009/2024-7</w:t>
            </w:r>
          </w:p>
        </w:tc>
        <w:tc>
          <w:tcPr>
            <w:tcW w:w="11719" w:type="dxa"/>
            <w:tcBorders>
              <w:bottom w:val="nil"/>
            </w:tcBorders>
          </w:tcPr>
          <w:p w14:paraId="5668A58E" w14:textId="60F83216" w:rsidR="009B7B07" w:rsidRPr="00A905D4" w:rsidRDefault="009B7B07" w:rsidP="009B7B07">
            <w:pPr>
              <w:pStyle w:val="Navadensplet"/>
              <w:spacing w:after="0"/>
              <w:rPr>
                <w:rFonts w:ascii="Candara" w:hAnsi="Candara"/>
                <w:sz w:val="24"/>
                <w:szCs w:val="24"/>
              </w:rPr>
            </w:pPr>
            <w:hyperlink r:id="rId401" w:history="1">
              <w:r w:rsidRPr="00A905D4">
                <w:rPr>
                  <w:rStyle w:val="Hiperpovezava"/>
                  <w:rFonts w:ascii="Candara" w:hAnsi="Candara"/>
                  <w:sz w:val="24"/>
                  <w:szCs w:val="24"/>
                </w:rPr>
                <w:t>Sklep o imenovanju Stanislava Rijavca za predstavnika Občine Šempeter - Vrtojba v Svetu zavoda Goriška lekarna Nova Gorica.</w:t>
              </w:r>
            </w:hyperlink>
            <w:r w:rsidRPr="00A905D4">
              <w:rPr>
                <w:rFonts w:ascii="Candara" w:hAnsi="Candara"/>
                <w:sz w:val="24"/>
                <w:szCs w:val="24"/>
              </w:rPr>
              <w:t xml:space="preserve"> Mandat članu sveta javnega zavoda traja 5 let in začne teči z dnem konstituiranja sveta.</w:t>
            </w:r>
          </w:p>
        </w:tc>
      </w:tr>
      <w:tr w:rsidR="009B7B07" w:rsidRPr="00B319CE" w14:paraId="0D9435AC" w14:textId="77777777" w:rsidTr="006A6EE3">
        <w:tc>
          <w:tcPr>
            <w:tcW w:w="1383" w:type="dxa"/>
            <w:gridSpan w:val="2"/>
            <w:vMerge/>
          </w:tcPr>
          <w:p w14:paraId="738D9840" w14:textId="77777777" w:rsidR="009B7B07" w:rsidRPr="00FF487F" w:rsidRDefault="009B7B07" w:rsidP="009B7B07">
            <w:pPr>
              <w:outlineLvl w:val="1"/>
              <w:rPr>
                <w:rFonts w:ascii="Candara" w:hAnsi="Candara"/>
                <w:b/>
                <w:i/>
              </w:rPr>
            </w:pPr>
          </w:p>
        </w:tc>
        <w:tc>
          <w:tcPr>
            <w:tcW w:w="1701" w:type="dxa"/>
            <w:gridSpan w:val="4"/>
            <w:tcBorders>
              <w:bottom w:val="nil"/>
            </w:tcBorders>
          </w:tcPr>
          <w:p w14:paraId="1A16BB99" w14:textId="628D0857"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0322-10/2024-5</w:t>
            </w:r>
          </w:p>
        </w:tc>
        <w:tc>
          <w:tcPr>
            <w:tcW w:w="11719" w:type="dxa"/>
            <w:tcBorders>
              <w:bottom w:val="nil"/>
            </w:tcBorders>
          </w:tcPr>
          <w:p w14:paraId="7527A93B" w14:textId="7CD7AEEB" w:rsidR="009B7B07" w:rsidRPr="00A905D4" w:rsidRDefault="009B7B07" w:rsidP="009B7B07">
            <w:pPr>
              <w:pStyle w:val="Navadensplet"/>
              <w:spacing w:after="0"/>
              <w:rPr>
                <w:rFonts w:ascii="Candara" w:hAnsi="Candara"/>
                <w:sz w:val="24"/>
                <w:szCs w:val="24"/>
              </w:rPr>
            </w:pPr>
            <w:r w:rsidRPr="00A905D4">
              <w:rPr>
                <w:rFonts w:ascii="Candara" w:hAnsi="Candara"/>
                <w:sz w:val="24"/>
                <w:szCs w:val="24"/>
              </w:rPr>
              <w:t xml:space="preserve">Sklep o </w:t>
            </w:r>
            <w:hyperlink r:id="rId402" w:history="1">
              <w:r w:rsidRPr="00A905D4">
                <w:rPr>
                  <w:rStyle w:val="Krepko"/>
                  <w:rFonts w:ascii="Candara" w:hAnsi="Candara"/>
                  <w:color w:val="0000FF"/>
                  <w:sz w:val="24"/>
                  <w:szCs w:val="24"/>
                  <w:u w:val="single"/>
                </w:rPr>
                <w:t>soglasj</w:t>
              </w:r>
              <w:r w:rsidRPr="00A905D4">
                <w:rPr>
                  <w:rStyle w:val="Hiperpovezava"/>
                  <w:rFonts w:ascii="Candara" w:hAnsi="Candara"/>
                  <w:sz w:val="24"/>
                  <w:szCs w:val="24"/>
                </w:rPr>
                <w:t>u k določitvi redne delovne uspešnosti Iris Podobnik, direktorice Javnega sklada malega gospodarstva Goriške za leto 2023</w:t>
              </w:r>
            </w:hyperlink>
          </w:p>
        </w:tc>
      </w:tr>
      <w:tr w:rsidR="009B7B07" w:rsidRPr="00B319CE" w14:paraId="26C9C7DD" w14:textId="77777777" w:rsidTr="006A6EE3">
        <w:tc>
          <w:tcPr>
            <w:tcW w:w="1383" w:type="dxa"/>
            <w:gridSpan w:val="2"/>
            <w:vMerge/>
          </w:tcPr>
          <w:p w14:paraId="09DBB711" w14:textId="77777777" w:rsidR="009B7B07" w:rsidRPr="00FF487F" w:rsidRDefault="009B7B07" w:rsidP="009B7B07">
            <w:pPr>
              <w:outlineLvl w:val="1"/>
              <w:rPr>
                <w:rFonts w:ascii="Candara" w:hAnsi="Candara"/>
                <w:b/>
                <w:i/>
              </w:rPr>
            </w:pPr>
          </w:p>
        </w:tc>
        <w:tc>
          <w:tcPr>
            <w:tcW w:w="1701" w:type="dxa"/>
            <w:gridSpan w:val="4"/>
            <w:tcBorders>
              <w:bottom w:val="nil"/>
            </w:tcBorders>
          </w:tcPr>
          <w:p w14:paraId="4D0AC7C3" w14:textId="3DDAE903"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0322-0012/2024-4</w:t>
            </w:r>
          </w:p>
        </w:tc>
        <w:tc>
          <w:tcPr>
            <w:tcW w:w="11719" w:type="dxa"/>
            <w:tcBorders>
              <w:bottom w:val="nil"/>
            </w:tcBorders>
          </w:tcPr>
          <w:p w14:paraId="319E73B6" w14:textId="218159D1" w:rsidR="009B7B07" w:rsidRPr="00A905D4" w:rsidRDefault="009B7B07" w:rsidP="009B7B07">
            <w:pPr>
              <w:pStyle w:val="Navadensplet"/>
              <w:spacing w:after="0"/>
              <w:rPr>
                <w:rFonts w:ascii="Candara" w:hAnsi="Candara"/>
                <w:sz w:val="24"/>
                <w:szCs w:val="24"/>
              </w:rPr>
            </w:pPr>
            <w:r w:rsidRPr="00A905D4">
              <w:rPr>
                <w:rFonts w:ascii="Candara" w:hAnsi="Candara"/>
                <w:sz w:val="24"/>
                <w:szCs w:val="24"/>
              </w:rPr>
              <w:t xml:space="preserve">Sklep o </w:t>
            </w:r>
            <w:hyperlink r:id="rId403" w:history="1">
              <w:r w:rsidRPr="00A905D4">
                <w:rPr>
                  <w:rStyle w:val="Krepko"/>
                  <w:rFonts w:ascii="Candara" w:hAnsi="Candara"/>
                  <w:color w:val="0000FF"/>
                  <w:sz w:val="24"/>
                  <w:szCs w:val="24"/>
                  <w:u w:val="single"/>
                </w:rPr>
                <w:t xml:space="preserve">soglasju </w:t>
              </w:r>
              <w:r w:rsidRPr="00A905D4">
                <w:rPr>
                  <w:rStyle w:val="Hiperpovezava"/>
                  <w:rFonts w:ascii="Candara" w:hAnsi="Candara"/>
                  <w:sz w:val="24"/>
                  <w:szCs w:val="24"/>
                </w:rPr>
                <w:t>k določitvi redne delovne uspešnosti direktorija Gasilske enote Nova Gorica za leto 2023</w:t>
              </w:r>
            </w:hyperlink>
            <w:r w:rsidRPr="00A905D4">
              <w:rPr>
                <w:rFonts w:ascii="Candara" w:hAnsi="Candara"/>
                <w:sz w:val="24"/>
                <w:szCs w:val="24"/>
              </w:rPr>
              <w:t xml:space="preserve"> in sicer: direktorju Alešu Markočiču za obdobje od 1. 1. 2023 do 18. 6. 2023 in direktorju Alešu Bajcu</w:t>
            </w:r>
            <w:r w:rsidRPr="00A905D4">
              <w:rPr>
                <w:rStyle w:val="Krepko"/>
                <w:rFonts w:ascii="Candara" w:hAnsi="Candara"/>
                <w:sz w:val="24"/>
                <w:szCs w:val="24"/>
              </w:rPr>
              <w:t xml:space="preserve"> </w:t>
            </w:r>
            <w:r w:rsidRPr="00A905D4">
              <w:rPr>
                <w:rFonts w:ascii="Candara" w:hAnsi="Candara"/>
                <w:sz w:val="24"/>
                <w:szCs w:val="24"/>
              </w:rPr>
              <w:t>za obdobje od 19. 6. 2023 do 31. 12. 2023</w:t>
            </w:r>
          </w:p>
        </w:tc>
      </w:tr>
      <w:tr w:rsidR="009B7B07" w:rsidRPr="00B319CE" w14:paraId="36B16F26" w14:textId="77777777" w:rsidTr="006A6EE3">
        <w:tc>
          <w:tcPr>
            <w:tcW w:w="1383" w:type="dxa"/>
            <w:gridSpan w:val="2"/>
            <w:vMerge/>
          </w:tcPr>
          <w:p w14:paraId="50061D3A" w14:textId="77777777" w:rsidR="009B7B07" w:rsidRPr="00FF487F" w:rsidRDefault="009B7B07" w:rsidP="009B7B07">
            <w:pPr>
              <w:outlineLvl w:val="1"/>
              <w:rPr>
                <w:rFonts w:ascii="Candara" w:hAnsi="Candara"/>
                <w:b/>
                <w:i/>
              </w:rPr>
            </w:pPr>
          </w:p>
        </w:tc>
        <w:tc>
          <w:tcPr>
            <w:tcW w:w="1701" w:type="dxa"/>
            <w:gridSpan w:val="4"/>
            <w:tcBorders>
              <w:bottom w:val="nil"/>
            </w:tcBorders>
          </w:tcPr>
          <w:p w14:paraId="159C187C" w14:textId="3D7D4483"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007-002/2024-2</w:t>
            </w:r>
          </w:p>
        </w:tc>
        <w:tc>
          <w:tcPr>
            <w:tcW w:w="11719" w:type="dxa"/>
            <w:tcBorders>
              <w:bottom w:val="nil"/>
            </w:tcBorders>
          </w:tcPr>
          <w:p w14:paraId="2063FB6E" w14:textId="45936EB3" w:rsidR="009B7B07" w:rsidRPr="00A905D4" w:rsidRDefault="009B7B07" w:rsidP="009B7B07">
            <w:pPr>
              <w:pStyle w:val="Navadensplet"/>
              <w:spacing w:after="0"/>
              <w:rPr>
                <w:rFonts w:ascii="Candara" w:hAnsi="Candara"/>
                <w:sz w:val="24"/>
                <w:szCs w:val="24"/>
              </w:rPr>
            </w:pPr>
            <w:hyperlink r:id="rId404" w:history="1">
              <w:r w:rsidRPr="00A905D4">
                <w:rPr>
                  <w:rStyle w:val="Hiperpovezava"/>
                  <w:rFonts w:ascii="Candara" w:hAnsi="Candara"/>
                  <w:sz w:val="24"/>
                  <w:szCs w:val="24"/>
                </w:rPr>
                <w:t>Sklep o opravljeni prvi obravnavi  Pravilnika o plačah in plačilih za opravljanje funkcije funkcionarjev, plačilih članom delovnih teles, članom nadzornega odbora, krajevnih odborov, uredniškega odbora, komisij ter o povračilih stroškov in drugih prejemkih v Občini Šempeter - Vrtojba</w:t>
              </w:r>
            </w:hyperlink>
            <w:r w:rsidRPr="00A905D4">
              <w:rPr>
                <w:rFonts w:ascii="Candara" w:hAnsi="Candara"/>
                <w:sz w:val="24"/>
                <w:szCs w:val="24"/>
              </w:rPr>
              <w:t>. Upoštevajoč podane pripombe se pripravi za drugo obravnavo.</w:t>
            </w:r>
          </w:p>
        </w:tc>
      </w:tr>
      <w:tr w:rsidR="009B7B07" w:rsidRPr="00B319CE" w14:paraId="703D137E" w14:textId="77777777" w:rsidTr="006A6EE3">
        <w:tc>
          <w:tcPr>
            <w:tcW w:w="1383" w:type="dxa"/>
            <w:gridSpan w:val="2"/>
            <w:vMerge/>
          </w:tcPr>
          <w:p w14:paraId="5001C385" w14:textId="77777777" w:rsidR="009B7B07" w:rsidRPr="00FF487F" w:rsidRDefault="009B7B07" w:rsidP="009B7B07">
            <w:pPr>
              <w:outlineLvl w:val="1"/>
              <w:rPr>
                <w:rFonts w:ascii="Candara" w:hAnsi="Candara"/>
                <w:b/>
                <w:i/>
              </w:rPr>
            </w:pPr>
          </w:p>
        </w:tc>
        <w:tc>
          <w:tcPr>
            <w:tcW w:w="1701" w:type="dxa"/>
            <w:gridSpan w:val="4"/>
            <w:tcBorders>
              <w:bottom w:val="nil"/>
            </w:tcBorders>
          </w:tcPr>
          <w:p w14:paraId="6EB6A06D" w14:textId="5AB04313"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223-3/2024-3</w:t>
            </w:r>
          </w:p>
        </w:tc>
        <w:tc>
          <w:tcPr>
            <w:tcW w:w="11719" w:type="dxa"/>
            <w:tcBorders>
              <w:bottom w:val="nil"/>
            </w:tcBorders>
          </w:tcPr>
          <w:p w14:paraId="6F357101" w14:textId="35C377E0" w:rsidR="009B7B07" w:rsidRPr="00A905D4" w:rsidRDefault="009B7B07" w:rsidP="009B7B07">
            <w:pPr>
              <w:pStyle w:val="Navadensplet"/>
              <w:spacing w:after="0"/>
              <w:rPr>
                <w:rFonts w:ascii="Candara" w:hAnsi="Candara"/>
                <w:sz w:val="24"/>
                <w:szCs w:val="24"/>
              </w:rPr>
            </w:pPr>
            <w:hyperlink r:id="rId405" w:history="1">
              <w:r w:rsidRPr="00A905D4">
                <w:rPr>
                  <w:rStyle w:val="Hiperpovezava"/>
                  <w:rFonts w:ascii="Candara" w:hAnsi="Candara"/>
                  <w:sz w:val="24"/>
                  <w:szCs w:val="24"/>
                </w:rPr>
                <w:t xml:space="preserve">Sklep o sprejemu </w:t>
              </w:r>
              <w:r w:rsidRPr="00A905D4">
                <w:rPr>
                  <w:rStyle w:val="Krepko"/>
                  <w:rFonts w:ascii="Candara" w:hAnsi="Candara"/>
                  <w:color w:val="0000FF"/>
                  <w:sz w:val="24"/>
                  <w:szCs w:val="24"/>
                  <w:u w:val="single"/>
                </w:rPr>
                <w:t>informacije</w:t>
              </w:r>
              <w:r w:rsidRPr="00A905D4">
                <w:rPr>
                  <w:rStyle w:val="Hiperpovezava"/>
                  <w:rFonts w:ascii="Candara" w:hAnsi="Candara"/>
                  <w:sz w:val="24"/>
                  <w:szCs w:val="24"/>
                </w:rPr>
                <w:t xml:space="preserve"> o Poročilu o varnostni problematiki v občini Šempeter - Vrtojba za leto 2023</w:t>
              </w:r>
            </w:hyperlink>
            <w:r w:rsidRPr="00A905D4">
              <w:rPr>
                <w:rFonts w:ascii="Candara" w:hAnsi="Candara"/>
                <w:sz w:val="24"/>
                <w:szCs w:val="24"/>
              </w:rPr>
              <w:t>.</w:t>
            </w:r>
          </w:p>
        </w:tc>
      </w:tr>
      <w:tr w:rsidR="009B7B07" w:rsidRPr="00B319CE" w14:paraId="1158471D" w14:textId="77777777" w:rsidTr="006A6EE3">
        <w:tc>
          <w:tcPr>
            <w:tcW w:w="1383" w:type="dxa"/>
            <w:gridSpan w:val="2"/>
            <w:vMerge/>
          </w:tcPr>
          <w:p w14:paraId="7221CAC5" w14:textId="77777777" w:rsidR="009B7B07" w:rsidRPr="00FF487F" w:rsidRDefault="009B7B07" w:rsidP="009B7B07">
            <w:pPr>
              <w:outlineLvl w:val="1"/>
              <w:rPr>
                <w:rFonts w:ascii="Candara" w:hAnsi="Candara"/>
                <w:b/>
                <w:i/>
              </w:rPr>
            </w:pPr>
          </w:p>
        </w:tc>
        <w:tc>
          <w:tcPr>
            <w:tcW w:w="1701" w:type="dxa"/>
            <w:gridSpan w:val="4"/>
            <w:tcBorders>
              <w:bottom w:val="nil"/>
            </w:tcBorders>
          </w:tcPr>
          <w:p w14:paraId="156CED77" w14:textId="344A8D4F"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061-1/2024-3</w:t>
            </w:r>
          </w:p>
        </w:tc>
        <w:tc>
          <w:tcPr>
            <w:tcW w:w="11719" w:type="dxa"/>
            <w:tcBorders>
              <w:bottom w:val="nil"/>
            </w:tcBorders>
          </w:tcPr>
          <w:p w14:paraId="0EDEB87D" w14:textId="3DCFD19D" w:rsidR="009B7B07" w:rsidRPr="00A905D4" w:rsidRDefault="009B7B07" w:rsidP="009B7B07">
            <w:pPr>
              <w:pStyle w:val="Navadensplet"/>
              <w:spacing w:after="0"/>
              <w:rPr>
                <w:rFonts w:ascii="Candara" w:hAnsi="Candara"/>
                <w:sz w:val="24"/>
                <w:szCs w:val="24"/>
              </w:rPr>
            </w:pPr>
            <w:hyperlink r:id="rId406" w:history="1">
              <w:r w:rsidRPr="00A905D4">
                <w:rPr>
                  <w:rStyle w:val="Hiperpovezava"/>
                  <w:rFonts w:ascii="Candara" w:hAnsi="Candara"/>
                  <w:sz w:val="24"/>
                  <w:szCs w:val="24"/>
                </w:rPr>
                <w:t xml:space="preserve">Sklep o sprejemu </w:t>
              </w:r>
              <w:r w:rsidRPr="00A905D4">
                <w:rPr>
                  <w:rStyle w:val="Krepko"/>
                  <w:rFonts w:ascii="Candara" w:hAnsi="Candara"/>
                  <w:color w:val="0000FF"/>
                  <w:sz w:val="24"/>
                  <w:szCs w:val="24"/>
                  <w:u w:val="single"/>
                </w:rPr>
                <w:t xml:space="preserve">informacije </w:t>
              </w:r>
              <w:r w:rsidRPr="00A905D4">
                <w:rPr>
                  <w:rStyle w:val="Hiperpovezava"/>
                  <w:rFonts w:ascii="Candara" w:hAnsi="Candara"/>
                  <w:sz w:val="24"/>
                  <w:szCs w:val="24"/>
                </w:rPr>
                <w:t>o Poročilu o delu Medobčinske uprave občin Šempeter - Vrtojba, Renče-Vogrsko, Miren-Kostanjevica in Vipava za leto 2023</w:t>
              </w:r>
            </w:hyperlink>
            <w:r w:rsidRPr="00A905D4">
              <w:rPr>
                <w:rFonts w:ascii="Candara" w:hAnsi="Candara"/>
                <w:sz w:val="24"/>
                <w:szCs w:val="24"/>
              </w:rPr>
              <w:t>.</w:t>
            </w:r>
          </w:p>
        </w:tc>
      </w:tr>
      <w:tr w:rsidR="009B7B07" w:rsidRPr="00B319CE" w14:paraId="6F087458" w14:textId="77777777" w:rsidTr="006A6EE3">
        <w:tc>
          <w:tcPr>
            <w:tcW w:w="1383" w:type="dxa"/>
            <w:gridSpan w:val="2"/>
            <w:vMerge/>
          </w:tcPr>
          <w:p w14:paraId="118945B7" w14:textId="77777777" w:rsidR="009B7B07" w:rsidRPr="00FF487F" w:rsidRDefault="009B7B07" w:rsidP="009B7B07">
            <w:pPr>
              <w:outlineLvl w:val="1"/>
              <w:rPr>
                <w:rFonts w:ascii="Candara" w:hAnsi="Candara"/>
                <w:b/>
                <w:i/>
              </w:rPr>
            </w:pPr>
          </w:p>
        </w:tc>
        <w:tc>
          <w:tcPr>
            <w:tcW w:w="1701" w:type="dxa"/>
            <w:gridSpan w:val="4"/>
            <w:tcBorders>
              <w:bottom w:val="nil"/>
            </w:tcBorders>
          </w:tcPr>
          <w:p w14:paraId="5A4430E1" w14:textId="3B70B55C"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223-2/2024-2</w:t>
            </w:r>
          </w:p>
        </w:tc>
        <w:tc>
          <w:tcPr>
            <w:tcW w:w="11719" w:type="dxa"/>
            <w:tcBorders>
              <w:bottom w:val="nil"/>
            </w:tcBorders>
          </w:tcPr>
          <w:p w14:paraId="051418CF" w14:textId="64B87A95" w:rsidR="009B7B07" w:rsidRPr="00A905D4" w:rsidRDefault="009B7B07" w:rsidP="009B7B07">
            <w:pPr>
              <w:pStyle w:val="Navadensplet"/>
              <w:spacing w:after="0"/>
              <w:rPr>
                <w:rFonts w:ascii="Candara" w:hAnsi="Candara"/>
                <w:sz w:val="24"/>
                <w:szCs w:val="24"/>
              </w:rPr>
            </w:pPr>
            <w:hyperlink r:id="rId407" w:history="1">
              <w:r w:rsidRPr="00A905D4">
                <w:rPr>
                  <w:rStyle w:val="Hiperpovezava"/>
                  <w:rFonts w:ascii="Candara" w:hAnsi="Candara"/>
                  <w:sz w:val="24"/>
                  <w:szCs w:val="24"/>
                </w:rPr>
                <w:t>Sklep o sprejemu Ocene izvajanja Občinskega programa varnosti v Občini Šempeter - Vrtojba za leto 2023</w:t>
              </w:r>
            </w:hyperlink>
            <w:r w:rsidRPr="00A905D4">
              <w:rPr>
                <w:rFonts w:ascii="Candara" w:hAnsi="Candara"/>
                <w:sz w:val="24"/>
                <w:szCs w:val="24"/>
              </w:rPr>
              <w:t>.</w:t>
            </w:r>
          </w:p>
        </w:tc>
      </w:tr>
      <w:tr w:rsidR="009B7B07" w:rsidRPr="00B319CE" w14:paraId="02BD89E9" w14:textId="77777777" w:rsidTr="006A6EE3">
        <w:tc>
          <w:tcPr>
            <w:tcW w:w="1383" w:type="dxa"/>
            <w:gridSpan w:val="2"/>
            <w:vMerge/>
          </w:tcPr>
          <w:p w14:paraId="3264482F" w14:textId="77777777" w:rsidR="009B7B07" w:rsidRPr="00FF487F" w:rsidRDefault="009B7B07" w:rsidP="009B7B07">
            <w:pPr>
              <w:outlineLvl w:val="1"/>
              <w:rPr>
                <w:rFonts w:ascii="Candara" w:hAnsi="Candara"/>
                <w:b/>
                <w:i/>
              </w:rPr>
            </w:pPr>
          </w:p>
        </w:tc>
        <w:tc>
          <w:tcPr>
            <w:tcW w:w="1701" w:type="dxa"/>
            <w:gridSpan w:val="4"/>
            <w:tcBorders>
              <w:bottom w:val="nil"/>
            </w:tcBorders>
          </w:tcPr>
          <w:p w14:paraId="4C32026C" w14:textId="5B4F4198"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845-2/2024-4</w:t>
            </w:r>
          </w:p>
        </w:tc>
        <w:tc>
          <w:tcPr>
            <w:tcW w:w="11719" w:type="dxa"/>
            <w:tcBorders>
              <w:bottom w:val="nil"/>
            </w:tcBorders>
          </w:tcPr>
          <w:p w14:paraId="3593D0C9" w14:textId="2FB9A2D0" w:rsidR="009B7B07" w:rsidRPr="00A905D4" w:rsidRDefault="009B7B07" w:rsidP="009B7B07">
            <w:pPr>
              <w:pStyle w:val="Navadensplet"/>
              <w:spacing w:after="0"/>
              <w:rPr>
                <w:rFonts w:ascii="Candara" w:hAnsi="Candara"/>
                <w:sz w:val="24"/>
                <w:szCs w:val="24"/>
              </w:rPr>
            </w:pPr>
            <w:hyperlink r:id="rId408" w:history="1">
              <w:r w:rsidRPr="00A905D4">
                <w:rPr>
                  <w:rStyle w:val="Hiperpovezava"/>
                  <w:rFonts w:ascii="Candara" w:hAnsi="Candara"/>
                  <w:sz w:val="24"/>
                  <w:szCs w:val="24"/>
                </w:rPr>
                <w:t xml:space="preserve">Sklep o podaji </w:t>
              </w:r>
              <w:r w:rsidRPr="00A905D4">
                <w:rPr>
                  <w:rStyle w:val="Krepko"/>
                  <w:rFonts w:ascii="Candara" w:hAnsi="Candara"/>
                  <w:color w:val="0000FF"/>
                  <w:sz w:val="24"/>
                  <w:szCs w:val="24"/>
                  <w:u w:val="single"/>
                </w:rPr>
                <w:t>soglasja</w:t>
              </w:r>
              <w:r w:rsidRPr="00A905D4">
                <w:rPr>
                  <w:rStyle w:val="Hiperpovezava"/>
                  <w:rFonts w:ascii="Candara" w:hAnsi="Candara"/>
                  <w:sz w:val="24"/>
                  <w:szCs w:val="24"/>
                </w:rPr>
                <w:t xml:space="preserve"> Javnemu zavoda za gasilsko in reševalno dejavnost – Gasilska enota Nova Gorica za porabo presežka prihodkov nad odhodki iz leta 2022 in leta 2023. </w:t>
              </w:r>
            </w:hyperlink>
          </w:p>
        </w:tc>
      </w:tr>
      <w:tr w:rsidR="009B7B07" w:rsidRPr="00B319CE" w14:paraId="28DFCDC6" w14:textId="77777777" w:rsidTr="006A6EE3">
        <w:tc>
          <w:tcPr>
            <w:tcW w:w="1383" w:type="dxa"/>
            <w:gridSpan w:val="2"/>
            <w:vMerge/>
          </w:tcPr>
          <w:p w14:paraId="3C606FC9" w14:textId="77777777" w:rsidR="009B7B07" w:rsidRPr="00FF487F" w:rsidRDefault="009B7B07" w:rsidP="009B7B07">
            <w:pPr>
              <w:outlineLvl w:val="1"/>
              <w:rPr>
                <w:rFonts w:ascii="Candara" w:hAnsi="Candara"/>
                <w:b/>
                <w:i/>
              </w:rPr>
            </w:pPr>
          </w:p>
        </w:tc>
        <w:tc>
          <w:tcPr>
            <w:tcW w:w="1701" w:type="dxa"/>
            <w:gridSpan w:val="4"/>
            <w:tcBorders>
              <w:bottom w:val="nil"/>
            </w:tcBorders>
          </w:tcPr>
          <w:p w14:paraId="5AAD3814" w14:textId="39750EB8"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0140-6/2024-3</w:t>
            </w:r>
          </w:p>
        </w:tc>
        <w:tc>
          <w:tcPr>
            <w:tcW w:w="11719" w:type="dxa"/>
            <w:tcBorders>
              <w:bottom w:val="nil"/>
            </w:tcBorders>
          </w:tcPr>
          <w:p w14:paraId="424D41BD" w14:textId="5EB5011A" w:rsidR="009B7B07" w:rsidRPr="00A905D4" w:rsidRDefault="009B7B07" w:rsidP="009B7B07">
            <w:pPr>
              <w:pStyle w:val="Navadensplet"/>
              <w:spacing w:after="0"/>
              <w:rPr>
                <w:rFonts w:ascii="Candara" w:hAnsi="Candara"/>
                <w:sz w:val="24"/>
                <w:szCs w:val="24"/>
              </w:rPr>
            </w:pPr>
            <w:hyperlink r:id="rId409" w:history="1">
              <w:r w:rsidRPr="00A905D4">
                <w:rPr>
                  <w:rStyle w:val="Hiperpovezava"/>
                  <w:rFonts w:ascii="Candara" w:hAnsi="Candara"/>
                  <w:sz w:val="24"/>
                  <w:szCs w:val="24"/>
                </w:rPr>
                <w:t xml:space="preserve">Sklep o sprejemu </w:t>
              </w:r>
              <w:r w:rsidRPr="000B7FEC">
                <w:rPr>
                  <w:rStyle w:val="Hiperpovezava"/>
                  <w:rFonts w:ascii="Candara" w:hAnsi="Candara"/>
                  <w:b/>
                  <w:bCs/>
                  <w:sz w:val="24"/>
                  <w:szCs w:val="24"/>
                </w:rPr>
                <w:t>soglasja</w:t>
              </w:r>
              <w:r w:rsidRPr="00A905D4">
                <w:rPr>
                  <w:rStyle w:val="Hiperpovezava"/>
                  <w:rFonts w:ascii="Candara" w:hAnsi="Candara"/>
                  <w:sz w:val="24"/>
                  <w:szCs w:val="24"/>
                </w:rPr>
                <w:t xml:space="preserve"> k letnemu poročilu Javnega sklada malega gospodarstva Goriške za leto 2023 in soglasje k poslovnemu in finančnemu načrtu za leto 2024</w:t>
              </w:r>
            </w:hyperlink>
          </w:p>
        </w:tc>
      </w:tr>
      <w:tr w:rsidR="009B7B07" w:rsidRPr="00B319CE" w14:paraId="72EA443A" w14:textId="77777777" w:rsidTr="006A6EE3">
        <w:tc>
          <w:tcPr>
            <w:tcW w:w="1383" w:type="dxa"/>
            <w:gridSpan w:val="2"/>
            <w:vMerge/>
          </w:tcPr>
          <w:p w14:paraId="2CE5DDCD" w14:textId="77777777" w:rsidR="009B7B07" w:rsidRPr="00FF487F" w:rsidRDefault="009B7B07" w:rsidP="009B7B07">
            <w:pPr>
              <w:outlineLvl w:val="1"/>
              <w:rPr>
                <w:rFonts w:ascii="Candara" w:hAnsi="Candara"/>
                <w:b/>
                <w:i/>
              </w:rPr>
            </w:pPr>
          </w:p>
        </w:tc>
        <w:tc>
          <w:tcPr>
            <w:tcW w:w="1701" w:type="dxa"/>
            <w:gridSpan w:val="4"/>
            <w:tcBorders>
              <w:bottom w:val="nil"/>
            </w:tcBorders>
          </w:tcPr>
          <w:p w14:paraId="097AD625" w14:textId="6CF15389"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0140-8/2023-3</w:t>
            </w:r>
          </w:p>
        </w:tc>
        <w:tc>
          <w:tcPr>
            <w:tcW w:w="11719" w:type="dxa"/>
            <w:tcBorders>
              <w:bottom w:val="nil"/>
            </w:tcBorders>
          </w:tcPr>
          <w:p w14:paraId="487606A8" w14:textId="246AF517" w:rsidR="009B7B07" w:rsidRPr="00A905D4" w:rsidRDefault="009B7B07" w:rsidP="009B7B07">
            <w:pPr>
              <w:pStyle w:val="Navadensplet"/>
              <w:spacing w:after="0"/>
              <w:rPr>
                <w:rFonts w:ascii="Candara" w:hAnsi="Candara"/>
                <w:sz w:val="24"/>
                <w:szCs w:val="24"/>
              </w:rPr>
            </w:pPr>
            <w:hyperlink r:id="rId410" w:history="1">
              <w:r w:rsidRPr="00A905D4">
                <w:rPr>
                  <w:rStyle w:val="Hiperpovezava"/>
                  <w:rFonts w:ascii="Candara" w:hAnsi="Candara"/>
                  <w:sz w:val="24"/>
                  <w:szCs w:val="24"/>
                </w:rPr>
                <w:t xml:space="preserve">Sklep </w:t>
              </w:r>
              <w:r w:rsidRPr="00A905D4">
                <w:rPr>
                  <w:rStyle w:val="Krepko"/>
                  <w:rFonts w:ascii="Candara" w:hAnsi="Candara"/>
                  <w:color w:val="0000FF"/>
                  <w:sz w:val="24"/>
                  <w:szCs w:val="24"/>
                  <w:u w:val="single"/>
                </w:rPr>
                <w:t>o soglasj</w:t>
              </w:r>
              <w:r>
                <w:rPr>
                  <w:rStyle w:val="Krepko"/>
                  <w:rFonts w:ascii="Candara" w:hAnsi="Candara"/>
                  <w:color w:val="0000FF"/>
                  <w:sz w:val="24"/>
                  <w:szCs w:val="24"/>
                  <w:u w:val="single"/>
                </w:rPr>
                <w:t>u</w:t>
              </w:r>
              <w:r w:rsidRPr="00A905D4">
                <w:rPr>
                  <w:rStyle w:val="Krepko"/>
                  <w:rFonts w:ascii="Candara" w:hAnsi="Candara"/>
                  <w:color w:val="0000FF"/>
                  <w:sz w:val="24"/>
                  <w:szCs w:val="24"/>
                  <w:u w:val="single"/>
                </w:rPr>
                <w:t xml:space="preserve"> k Splošnim pogojem poslovanja Javnega sklada malega gospodarstva Goriške po skupinski izjemi v kmetijstvu</w:t>
              </w:r>
              <w:r w:rsidRPr="00A905D4">
                <w:rPr>
                  <w:rStyle w:val="Hiperpovezava"/>
                  <w:rFonts w:ascii="Candara" w:hAnsi="Candara"/>
                  <w:sz w:val="24"/>
                  <w:szCs w:val="24"/>
                </w:rPr>
                <w:t>, št. 014-0002/2023-1 z dne 28. 8. 2023</w:t>
              </w:r>
            </w:hyperlink>
          </w:p>
        </w:tc>
      </w:tr>
      <w:tr w:rsidR="009B7B07" w:rsidRPr="00B319CE" w14:paraId="1DEEEE0C" w14:textId="77777777" w:rsidTr="006A6EE3">
        <w:tc>
          <w:tcPr>
            <w:tcW w:w="1383" w:type="dxa"/>
            <w:gridSpan w:val="2"/>
            <w:vMerge/>
          </w:tcPr>
          <w:p w14:paraId="2C34EBEB" w14:textId="77777777" w:rsidR="009B7B07" w:rsidRPr="00FF487F" w:rsidRDefault="009B7B07" w:rsidP="009B7B07">
            <w:pPr>
              <w:outlineLvl w:val="1"/>
              <w:rPr>
                <w:rFonts w:ascii="Candara" w:hAnsi="Candara"/>
                <w:b/>
                <w:i/>
              </w:rPr>
            </w:pPr>
          </w:p>
        </w:tc>
        <w:tc>
          <w:tcPr>
            <w:tcW w:w="1701" w:type="dxa"/>
            <w:gridSpan w:val="4"/>
            <w:tcBorders>
              <w:bottom w:val="nil"/>
            </w:tcBorders>
          </w:tcPr>
          <w:p w14:paraId="054B61FA" w14:textId="370E0E4C"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0140-7/2024-3</w:t>
            </w:r>
          </w:p>
        </w:tc>
        <w:tc>
          <w:tcPr>
            <w:tcW w:w="11719" w:type="dxa"/>
            <w:tcBorders>
              <w:bottom w:val="nil"/>
            </w:tcBorders>
          </w:tcPr>
          <w:p w14:paraId="37FA71DD" w14:textId="7E90DB66" w:rsidR="009B7B07" w:rsidRPr="00A905D4" w:rsidRDefault="009B7B07" w:rsidP="009B7B07">
            <w:pPr>
              <w:pStyle w:val="Navadensplet"/>
              <w:spacing w:after="0"/>
              <w:rPr>
                <w:rFonts w:ascii="Candara" w:hAnsi="Candara"/>
                <w:sz w:val="24"/>
                <w:szCs w:val="24"/>
              </w:rPr>
            </w:pPr>
            <w:hyperlink r:id="rId411" w:history="1">
              <w:r w:rsidRPr="00A905D4">
                <w:rPr>
                  <w:rStyle w:val="Hiperpovezava"/>
                  <w:rFonts w:ascii="Candara" w:hAnsi="Candara"/>
                  <w:sz w:val="24"/>
                  <w:szCs w:val="24"/>
                </w:rPr>
                <w:t xml:space="preserve">Sklep o </w:t>
              </w:r>
              <w:r w:rsidRPr="00A905D4">
                <w:rPr>
                  <w:rStyle w:val="Krepko"/>
                  <w:rFonts w:ascii="Candara" w:hAnsi="Candara"/>
                  <w:color w:val="0000FF"/>
                  <w:sz w:val="24"/>
                  <w:szCs w:val="24"/>
                  <w:u w:val="single"/>
                </w:rPr>
                <w:t xml:space="preserve">soglasju k Splošnim pogojem poslovanja Javnega sklada malega gospodarstva Goriške za pomoči de </w:t>
              </w:r>
              <w:proofErr w:type="spellStart"/>
              <w:r w:rsidRPr="00A905D4">
                <w:rPr>
                  <w:rStyle w:val="Krepko"/>
                  <w:rFonts w:ascii="Candara" w:hAnsi="Candara"/>
                  <w:color w:val="0000FF"/>
                  <w:sz w:val="24"/>
                  <w:szCs w:val="24"/>
                  <w:u w:val="single"/>
                </w:rPr>
                <w:t>minimis</w:t>
              </w:r>
              <w:proofErr w:type="spellEnd"/>
              <w:r w:rsidRPr="00A905D4">
                <w:rPr>
                  <w:rStyle w:val="Hiperpovezava"/>
                  <w:rFonts w:ascii="Candara" w:hAnsi="Candara"/>
                  <w:sz w:val="24"/>
                  <w:szCs w:val="24"/>
                </w:rPr>
                <w:t>, št. 014-0001/2024-1 z dne 18. 4. 2024</w:t>
              </w:r>
            </w:hyperlink>
            <w:r w:rsidRPr="00A905D4">
              <w:rPr>
                <w:rFonts w:ascii="Candara" w:hAnsi="Candara"/>
                <w:sz w:val="24"/>
                <w:szCs w:val="24"/>
              </w:rPr>
              <w:t>.</w:t>
            </w:r>
          </w:p>
        </w:tc>
      </w:tr>
      <w:tr w:rsidR="009B7B07" w:rsidRPr="00B319CE" w14:paraId="78E823F4" w14:textId="77777777" w:rsidTr="006A6EE3">
        <w:tc>
          <w:tcPr>
            <w:tcW w:w="1383" w:type="dxa"/>
            <w:gridSpan w:val="2"/>
            <w:vMerge/>
          </w:tcPr>
          <w:p w14:paraId="7607200A" w14:textId="77777777" w:rsidR="009B7B07" w:rsidRPr="00FF487F" w:rsidRDefault="009B7B07" w:rsidP="009B7B07">
            <w:pPr>
              <w:outlineLvl w:val="1"/>
              <w:rPr>
                <w:rFonts w:ascii="Candara" w:hAnsi="Candara"/>
                <w:b/>
                <w:i/>
              </w:rPr>
            </w:pPr>
          </w:p>
        </w:tc>
        <w:tc>
          <w:tcPr>
            <w:tcW w:w="1701" w:type="dxa"/>
            <w:gridSpan w:val="4"/>
            <w:tcBorders>
              <w:bottom w:val="nil"/>
            </w:tcBorders>
          </w:tcPr>
          <w:p w14:paraId="0A651E57" w14:textId="0A3DC7B2"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602-5/2024-2</w:t>
            </w:r>
          </w:p>
        </w:tc>
        <w:tc>
          <w:tcPr>
            <w:tcW w:w="11719" w:type="dxa"/>
            <w:tcBorders>
              <w:bottom w:val="nil"/>
            </w:tcBorders>
          </w:tcPr>
          <w:p w14:paraId="6449A913" w14:textId="7349E4A1" w:rsidR="009B7B07" w:rsidRPr="00A905D4" w:rsidRDefault="009B7B07" w:rsidP="009B7B07">
            <w:pPr>
              <w:pStyle w:val="Navadensplet"/>
              <w:spacing w:after="0"/>
              <w:rPr>
                <w:rFonts w:ascii="Candara" w:hAnsi="Candara"/>
                <w:sz w:val="24"/>
                <w:szCs w:val="24"/>
              </w:rPr>
            </w:pPr>
            <w:hyperlink r:id="rId412" w:history="1">
              <w:r w:rsidRPr="00A905D4">
                <w:rPr>
                  <w:rStyle w:val="Hiperpovezava"/>
                  <w:rFonts w:ascii="Candara" w:hAnsi="Candara"/>
                  <w:sz w:val="24"/>
                  <w:szCs w:val="24"/>
                </w:rPr>
                <w:t>Sklep o določitvi števila oddelkov za programe vrtca v šolskem letu 2024/2025</w:t>
              </w:r>
            </w:hyperlink>
          </w:p>
        </w:tc>
      </w:tr>
      <w:tr w:rsidR="009B7B07" w:rsidRPr="00B319CE" w14:paraId="5D42124A" w14:textId="77777777" w:rsidTr="006A6EE3">
        <w:tc>
          <w:tcPr>
            <w:tcW w:w="1383" w:type="dxa"/>
            <w:gridSpan w:val="2"/>
            <w:vMerge/>
          </w:tcPr>
          <w:p w14:paraId="2048662D" w14:textId="77777777" w:rsidR="009B7B07" w:rsidRPr="00FF487F" w:rsidRDefault="009B7B07" w:rsidP="009B7B07">
            <w:pPr>
              <w:outlineLvl w:val="1"/>
              <w:rPr>
                <w:rFonts w:ascii="Candara" w:hAnsi="Candara"/>
                <w:b/>
                <w:i/>
              </w:rPr>
            </w:pPr>
          </w:p>
        </w:tc>
        <w:tc>
          <w:tcPr>
            <w:tcW w:w="1701" w:type="dxa"/>
            <w:gridSpan w:val="4"/>
            <w:tcBorders>
              <w:bottom w:val="nil"/>
            </w:tcBorders>
          </w:tcPr>
          <w:p w14:paraId="14847EA1" w14:textId="4240438C"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0140-8/2024-2</w:t>
            </w:r>
          </w:p>
        </w:tc>
        <w:tc>
          <w:tcPr>
            <w:tcW w:w="11719" w:type="dxa"/>
            <w:tcBorders>
              <w:bottom w:val="nil"/>
            </w:tcBorders>
          </w:tcPr>
          <w:p w14:paraId="39FA9565" w14:textId="1BBBF53D" w:rsidR="009B7B07" w:rsidRPr="00A905D4" w:rsidRDefault="009B7B07" w:rsidP="009B7B07">
            <w:pPr>
              <w:pStyle w:val="Navadensplet"/>
              <w:spacing w:after="0"/>
              <w:rPr>
                <w:rFonts w:ascii="Candara" w:hAnsi="Candara"/>
                <w:sz w:val="24"/>
                <w:szCs w:val="24"/>
              </w:rPr>
            </w:pPr>
            <w:hyperlink r:id="rId413" w:history="1">
              <w:r w:rsidRPr="00A905D4">
                <w:rPr>
                  <w:rStyle w:val="Hiperpovezava"/>
                  <w:rFonts w:ascii="Candara" w:hAnsi="Candara"/>
                  <w:sz w:val="24"/>
                  <w:szCs w:val="24"/>
                </w:rPr>
                <w:t xml:space="preserve">Sklep o </w:t>
              </w:r>
              <w:r w:rsidRPr="00A905D4">
                <w:rPr>
                  <w:rStyle w:val="Krepko"/>
                  <w:rFonts w:ascii="Candara" w:hAnsi="Candara"/>
                  <w:color w:val="0000FF"/>
                  <w:sz w:val="24"/>
                  <w:szCs w:val="24"/>
                  <w:u w:val="single"/>
                </w:rPr>
                <w:t xml:space="preserve">soglasju k letnemu programu in finančnemu načrtu za leto 2024 </w:t>
              </w:r>
              <w:r w:rsidRPr="00A905D4">
                <w:rPr>
                  <w:rStyle w:val="Hiperpovezava"/>
                  <w:rFonts w:ascii="Candara" w:hAnsi="Candara"/>
                  <w:sz w:val="24"/>
                  <w:szCs w:val="24"/>
                </w:rPr>
                <w:t>Javnega zavoda za kulturo, šport, turizem in mladinske dejavnosti Šempeter - Vrtojba</w:t>
              </w:r>
            </w:hyperlink>
            <w:r w:rsidRPr="00A905D4">
              <w:rPr>
                <w:rFonts w:ascii="Candara" w:hAnsi="Candara"/>
                <w:sz w:val="24"/>
                <w:szCs w:val="24"/>
              </w:rPr>
              <w:t>.</w:t>
            </w:r>
          </w:p>
        </w:tc>
      </w:tr>
      <w:tr w:rsidR="009B7B07" w:rsidRPr="00B319CE" w14:paraId="2FF1F188" w14:textId="77777777" w:rsidTr="008F75C6">
        <w:tc>
          <w:tcPr>
            <w:tcW w:w="1383" w:type="dxa"/>
            <w:gridSpan w:val="2"/>
            <w:vMerge/>
            <w:tcBorders>
              <w:bottom w:val="nil"/>
            </w:tcBorders>
          </w:tcPr>
          <w:p w14:paraId="4AC48F7A" w14:textId="77777777" w:rsidR="009B7B07" w:rsidRPr="00FF487F" w:rsidRDefault="009B7B07" w:rsidP="009B7B07">
            <w:pPr>
              <w:outlineLvl w:val="1"/>
              <w:rPr>
                <w:rFonts w:ascii="Candara" w:hAnsi="Candara"/>
                <w:b/>
                <w:i/>
              </w:rPr>
            </w:pPr>
          </w:p>
        </w:tc>
        <w:tc>
          <w:tcPr>
            <w:tcW w:w="1701" w:type="dxa"/>
            <w:gridSpan w:val="4"/>
            <w:tcBorders>
              <w:bottom w:val="nil"/>
            </w:tcBorders>
          </w:tcPr>
          <w:p w14:paraId="71C1190E" w14:textId="7430A5D7" w:rsidR="009B7B07" w:rsidRPr="00A905D4" w:rsidRDefault="009B7B07" w:rsidP="009B7B07">
            <w:pPr>
              <w:outlineLvl w:val="1"/>
              <w:rPr>
                <w:rFonts w:ascii="Candara" w:hAnsi="Candara"/>
                <w:bCs/>
                <w:iCs/>
                <w:sz w:val="22"/>
                <w:szCs w:val="22"/>
              </w:rPr>
            </w:pPr>
            <w:r w:rsidRPr="00A905D4">
              <w:rPr>
                <w:rFonts w:ascii="Candara" w:hAnsi="Candara"/>
                <w:bCs/>
                <w:iCs/>
                <w:sz w:val="22"/>
                <w:szCs w:val="22"/>
              </w:rPr>
              <w:t>3510-004/2024-2</w:t>
            </w:r>
          </w:p>
        </w:tc>
        <w:tc>
          <w:tcPr>
            <w:tcW w:w="11719" w:type="dxa"/>
            <w:tcBorders>
              <w:bottom w:val="nil"/>
            </w:tcBorders>
          </w:tcPr>
          <w:p w14:paraId="17EB10D8" w14:textId="3034BB6D" w:rsidR="009B7B07" w:rsidRPr="00A905D4" w:rsidRDefault="009B7B07" w:rsidP="009B7B07">
            <w:pPr>
              <w:pStyle w:val="Navadensplet"/>
              <w:spacing w:after="0"/>
              <w:rPr>
                <w:rFonts w:ascii="Candara" w:hAnsi="Candara"/>
                <w:sz w:val="24"/>
                <w:szCs w:val="24"/>
              </w:rPr>
            </w:pPr>
            <w:hyperlink r:id="rId414" w:history="1">
              <w:r w:rsidRPr="00A905D4">
                <w:rPr>
                  <w:rStyle w:val="Hiperpovezava"/>
                  <w:rFonts w:ascii="Candara" w:hAnsi="Candara"/>
                  <w:sz w:val="24"/>
                  <w:szCs w:val="24"/>
                </w:rPr>
                <w:t xml:space="preserve">Sklep o sprejemu </w:t>
              </w:r>
              <w:r w:rsidRPr="00A905D4">
                <w:rPr>
                  <w:rStyle w:val="Krepko"/>
                  <w:rFonts w:ascii="Candara" w:hAnsi="Candara"/>
                  <w:color w:val="0000FF"/>
                  <w:sz w:val="24"/>
                  <w:szCs w:val="24"/>
                  <w:u w:val="single"/>
                </w:rPr>
                <w:t>informacije o letnem poročilu o izvedenih investicijah</w:t>
              </w:r>
              <w:r w:rsidRPr="00A905D4">
                <w:rPr>
                  <w:rStyle w:val="Hiperpovezava"/>
                  <w:rFonts w:ascii="Candara" w:hAnsi="Candara"/>
                  <w:sz w:val="24"/>
                  <w:szCs w:val="24"/>
                </w:rPr>
                <w:t xml:space="preserve"> v Občini Šempeter - Vrtojba v letu 2023.</w:t>
              </w:r>
            </w:hyperlink>
          </w:p>
        </w:tc>
      </w:tr>
      <w:tr w:rsidR="009B7B07" w:rsidRPr="00B319CE" w14:paraId="5FDC676A" w14:textId="77777777" w:rsidTr="00E72E0E">
        <w:tc>
          <w:tcPr>
            <w:tcW w:w="14803" w:type="dxa"/>
            <w:gridSpan w:val="7"/>
            <w:tcBorders>
              <w:bottom w:val="nil"/>
            </w:tcBorders>
            <w:shd w:val="clear" w:color="auto" w:fill="9CC2E5" w:themeFill="accent5" w:themeFillTint="99"/>
          </w:tcPr>
          <w:p w14:paraId="33D72613" w14:textId="77777777" w:rsidR="009B7B07" w:rsidRDefault="009B7B07" w:rsidP="009B7B07">
            <w:pPr>
              <w:pStyle w:val="Navadensplet"/>
            </w:pPr>
          </w:p>
        </w:tc>
      </w:tr>
      <w:tr w:rsidR="009B7B07" w:rsidRPr="00B319CE" w14:paraId="21898119" w14:textId="77777777" w:rsidTr="003F5080">
        <w:tc>
          <w:tcPr>
            <w:tcW w:w="1383" w:type="dxa"/>
            <w:gridSpan w:val="2"/>
            <w:vMerge w:val="restart"/>
          </w:tcPr>
          <w:p w14:paraId="77330C83" w14:textId="28BE0196" w:rsidR="009B7B07" w:rsidRPr="001A1204" w:rsidRDefault="009B7B07" w:rsidP="009B7B07">
            <w:pPr>
              <w:outlineLvl w:val="1"/>
              <w:rPr>
                <w:rFonts w:ascii="Candara" w:hAnsi="Candara"/>
                <w:b/>
                <w:i/>
              </w:rPr>
            </w:pPr>
            <w:r w:rsidRPr="001A1204">
              <w:rPr>
                <w:rFonts w:ascii="Candara" w:hAnsi="Candara"/>
                <w:b/>
                <w:i/>
              </w:rPr>
              <w:t>1</w:t>
            </w:r>
            <w:r>
              <w:rPr>
                <w:rFonts w:ascii="Candara" w:hAnsi="Candara"/>
                <w:b/>
                <w:i/>
              </w:rPr>
              <w:t>5</w:t>
            </w:r>
            <w:r w:rsidRPr="001A1204">
              <w:rPr>
                <w:rFonts w:ascii="Candara" w:hAnsi="Candara"/>
                <w:b/>
                <w:i/>
              </w:rPr>
              <w:t xml:space="preserve">. redna seja </w:t>
            </w:r>
          </w:p>
          <w:p w14:paraId="7C73EF67" w14:textId="216BB0DC" w:rsidR="009B7B07" w:rsidRPr="001A1204" w:rsidRDefault="009B7B07" w:rsidP="009B7B07">
            <w:pPr>
              <w:outlineLvl w:val="1"/>
              <w:rPr>
                <w:rFonts w:ascii="Candara" w:hAnsi="Candara"/>
                <w:bCs/>
                <w:i/>
              </w:rPr>
            </w:pPr>
            <w:r w:rsidRPr="001A1204">
              <w:rPr>
                <w:rFonts w:ascii="Candara" w:hAnsi="Candara"/>
                <w:bCs/>
                <w:i/>
              </w:rPr>
              <w:t>dne 1</w:t>
            </w:r>
            <w:r>
              <w:rPr>
                <w:rFonts w:ascii="Candara" w:hAnsi="Candara"/>
                <w:bCs/>
                <w:i/>
              </w:rPr>
              <w:t>8</w:t>
            </w:r>
            <w:r w:rsidRPr="001A1204">
              <w:rPr>
                <w:rFonts w:ascii="Candara" w:hAnsi="Candara"/>
                <w:bCs/>
                <w:i/>
              </w:rPr>
              <w:t xml:space="preserve">. </w:t>
            </w:r>
            <w:r>
              <w:rPr>
                <w:rFonts w:ascii="Candara" w:hAnsi="Candara"/>
                <w:bCs/>
                <w:i/>
              </w:rPr>
              <w:t>4</w:t>
            </w:r>
            <w:r w:rsidRPr="001A1204">
              <w:rPr>
                <w:rFonts w:ascii="Candara" w:hAnsi="Candara"/>
                <w:bCs/>
                <w:i/>
              </w:rPr>
              <w:t>. 2024</w:t>
            </w:r>
          </w:p>
          <w:p w14:paraId="25783669" w14:textId="558EB04E" w:rsidR="009B7B07" w:rsidRPr="00FF487F" w:rsidRDefault="009B7B07" w:rsidP="009B7B07">
            <w:pPr>
              <w:outlineLvl w:val="1"/>
              <w:rPr>
                <w:rFonts w:ascii="Candara" w:hAnsi="Candara"/>
                <w:b/>
                <w:i/>
              </w:rPr>
            </w:pPr>
            <w:r w:rsidRPr="001A1204">
              <w:rPr>
                <w:rFonts w:ascii="Candara" w:hAnsi="Candara"/>
                <w:bCs/>
                <w:i/>
              </w:rPr>
              <w:t>Št. 0320-</w:t>
            </w:r>
            <w:r>
              <w:rPr>
                <w:rFonts w:ascii="Candara" w:hAnsi="Candara"/>
                <w:bCs/>
                <w:i/>
              </w:rPr>
              <w:t>3</w:t>
            </w:r>
            <w:r w:rsidRPr="001A1204">
              <w:rPr>
                <w:rFonts w:ascii="Candara" w:hAnsi="Candara"/>
                <w:bCs/>
                <w:i/>
              </w:rPr>
              <w:t>/2024</w:t>
            </w:r>
          </w:p>
        </w:tc>
        <w:tc>
          <w:tcPr>
            <w:tcW w:w="1701" w:type="dxa"/>
            <w:gridSpan w:val="4"/>
            <w:tcBorders>
              <w:bottom w:val="nil"/>
            </w:tcBorders>
          </w:tcPr>
          <w:p w14:paraId="0FCC1903" w14:textId="0F28640C" w:rsidR="009B7B07" w:rsidRPr="00170F57" w:rsidRDefault="009B7B07" w:rsidP="009B7B07">
            <w:pPr>
              <w:outlineLvl w:val="1"/>
              <w:rPr>
                <w:rFonts w:ascii="Candara" w:hAnsi="Candara"/>
                <w:bCs/>
                <w:iCs/>
                <w:sz w:val="22"/>
                <w:szCs w:val="22"/>
              </w:rPr>
            </w:pPr>
            <w:r w:rsidRPr="00170F57">
              <w:rPr>
                <w:rFonts w:ascii="Candara" w:hAnsi="Candara"/>
                <w:bCs/>
                <w:iCs/>
                <w:sz w:val="22"/>
                <w:szCs w:val="22"/>
              </w:rPr>
              <w:t>0322-005/2024-7</w:t>
            </w:r>
          </w:p>
        </w:tc>
        <w:tc>
          <w:tcPr>
            <w:tcW w:w="11719" w:type="dxa"/>
            <w:tcBorders>
              <w:bottom w:val="nil"/>
            </w:tcBorders>
          </w:tcPr>
          <w:p w14:paraId="23E84AC7" w14:textId="3BF25FF2" w:rsidR="009B7B07" w:rsidRPr="00170F57" w:rsidRDefault="009B7B07" w:rsidP="009B7B07">
            <w:pPr>
              <w:pStyle w:val="Navadensplet"/>
              <w:spacing w:after="0"/>
              <w:rPr>
                <w:rFonts w:ascii="Candara" w:hAnsi="Candara"/>
                <w:sz w:val="24"/>
                <w:szCs w:val="24"/>
              </w:rPr>
            </w:pPr>
            <w:hyperlink r:id="rId415" w:history="1">
              <w:r w:rsidRPr="00170F57">
                <w:rPr>
                  <w:rStyle w:val="Hiperpovezava"/>
                  <w:rFonts w:ascii="Candara" w:hAnsi="Candara"/>
                  <w:sz w:val="24"/>
                  <w:szCs w:val="24"/>
                </w:rPr>
                <w:t xml:space="preserve">Sklep o izdaji </w:t>
              </w:r>
              <w:r w:rsidRPr="00170F57">
                <w:rPr>
                  <w:rStyle w:val="Krepko"/>
                  <w:rFonts w:ascii="Candara" w:hAnsi="Candara"/>
                  <w:color w:val="0000FF"/>
                  <w:sz w:val="24"/>
                  <w:szCs w:val="24"/>
                  <w:u w:val="single"/>
                </w:rPr>
                <w:t>pozitivnega mnenj</w:t>
              </w:r>
              <w:r w:rsidRPr="00170F57">
                <w:rPr>
                  <w:rStyle w:val="Hiperpovezava"/>
                  <w:rFonts w:ascii="Candara" w:hAnsi="Candara"/>
                  <w:sz w:val="24"/>
                  <w:szCs w:val="24"/>
                </w:rPr>
                <w:t>a kandidatu Edvardu Vrabiču za ravnatelja Osnovne šole Kozara Nova Gorica, za 5 - letno mandatno obdobje</w:t>
              </w:r>
            </w:hyperlink>
            <w:r w:rsidRPr="00170F57">
              <w:rPr>
                <w:rFonts w:ascii="Candara" w:hAnsi="Candara"/>
                <w:sz w:val="24"/>
                <w:szCs w:val="24"/>
              </w:rPr>
              <w:t>.</w:t>
            </w:r>
          </w:p>
        </w:tc>
      </w:tr>
      <w:tr w:rsidR="009B7B07" w:rsidRPr="00B319CE" w14:paraId="5DBEA466" w14:textId="77777777" w:rsidTr="003F5080">
        <w:tc>
          <w:tcPr>
            <w:tcW w:w="1383" w:type="dxa"/>
            <w:gridSpan w:val="2"/>
            <w:vMerge/>
          </w:tcPr>
          <w:p w14:paraId="332A5687" w14:textId="77777777" w:rsidR="009B7B07" w:rsidRPr="00FF487F" w:rsidRDefault="009B7B07" w:rsidP="009B7B07">
            <w:pPr>
              <w:outlineLvl w:val="1"/>
              <w:rPr>
                <w:rFonts w:ascii="Candara" w:hAnsi="Candara"/>
                <w:b/>
                <w:i/>
              </w:rPr>
            </w:pPr>
          </w:p>
        </w:tc>
        <w:tc>
          <w:tcPr>
            <w:tcW w:w="1701" w:type="dxa"/>
            <w:gridSpan w:val="4"/>
            <w:tcBorders>
              <w:bottom w:val="nil"/>
            </w:tcBorders>
          </w:tcPr>
          <w:p w14:paraId="7A464697" w14:textId="3E1C9485" w:rsidR="009B7B07" w:rsidRPr="00170F57" w:rsidRDefault="009B7B07" w:rsidP="009B7B07">
            <w:pPr>
              <w:outlineLvl w:val="1"/>
              <w:rPr>
                <w:rFonts w:ascii="Candara" w:hAnsi="Candara"/>
                <w:bCs/>
                <w:iCs/>
                <w:sz w:val="22"/>
                <w:szCs w:val="22"/>
              </w:rPr>
            </w:pPr>
            <w:r w:rsidRPr="00170F57">
              <w:rPr>
                <w:rFonts w:ascii="Candara" w:hAnsi="Candara"/>
                <w:bCs/>
                <w:iCs/>
                <w:sz w:val="22"/>
                <w:szCs w:val="22"/>
              </w:rPr>
              <w:t>0322-007/2024-4</w:t>
            </w:r>
          </w:p>
        </w:tc>
        <w:tc>
          <w:tcPr>
            <w:tcW w:w="11719" w:type="dxa"/>
            <w:tcBorders>
              <w:bottom w:val="nil"/>
            </w:tcBorders>
          </w:tcPr>
          <w:p w14:paraId="750F0EFB" w14:textId="70485493" w:rsidR="009B7B07" w:rsidRPr="00170F57" w:rsidRDefault="009B7B07" w:rsidP="009B7B07">
            <w:pPr>
              <w:pStyle w:val="Navadensplet"/>
              <w:spacing w:after="0"/>
              <w:rPr>
                <w:rFonts w:ascii="Candara" w:hAnsi="Candara"/>
                <w:sz w:val="24"/>
                <w:szCs w:val="24"/>
              </w:rPr>
            </w:pPr>
            <w:hyperlink r:id="rId416" w:history="1">
              <w:r w:rsidRPr="00170F57">
                <w:rPr>
                  <w:rStyle w:val="Hiperpovezava"/>
                  <w:rFonts w:ascii="Candara" w:hAnsi="Candara"/>
                  <w:sz w:val="24"/>
                  <w:szCs w:val="24"/>
                </w:rPr>
                <w:t xml:space="preserve">Sklep o izdaji </w:t>
              </w:r>
              <w:r w:rsidRPr="00170F57">
                <w:rPr>
                  <w:rStyle w:val="Krepko"/>
                  <w:rFonts w:ascii="Candara" w:hAnsi="Candara"/>
                  <w:color w:val="0000FF"/>
                  <w:sz w:val="24"/>
                  <w:szCs w:val="24"/>
                  <w:u w:val="single"/>
                </w:rPr>
                <w:t xml:space="preserve">soglasja </w:t>
              </w:r>
              <w:r w:rsidRPr="00170F57">
                <w:rPr>
                  <w:rStyle w:val="Hiperpovezava"/>
                  <w:rFonts w:ascii="Candara" w:hAnsi="Candara"/>
                  <w:sz w:val="24"/>
                  <w:szCs w:val="24"/>
                </w:rPr>
                <w:t xml:space="preserve">k določitvi delovne uspešnosti Aleše Velikonja, </w:t>
              </w:r>
              <w:proofErr w:type="spellStart"/>
              <w:r w:rsidRPr="00170F57">
                <w:rPr>
                  <w:rStyle w:val="Hiperpovezava"/>
                  <w:rFonts w:ascii="Candara" w:hAnsi="Candara"/>
                  <w:sz w:val="24"/>
                  <w:szCs w:val="24"/>
                </w:rPr>
                <w:t>v.d</w:t>
              </w:r>
              <w:proofErr w:type="spellEnd"/>
              <w:r w:rsidRPr="00170F57">
                <w:rPr>
                  <w:rStyle w:val="Hiperpovezava"/>
                  <w:rFonts w:ascii="Candara" w:hAnsi="Candara"/>
                  <w:sz w:val="24"/>
                  <w:szCs w:val="24"/>
                </w:rPr>
                <w:t>. ravnatelja Osnovne šole Ivana Roba Šempeter pri Gorici, za leto 2023</w:t>
              </w:r>
            </w:hyperlink>
            <w:r w:rsidRPr="00170F57">
              <w:rPr>
                <w:rFonts w:ascii="Candara" w:hAnsi="Candara"/>
                <w:sz w:val="24"/>
                <w:szCs w:val="24"/>
              </w:rPr>
              <w:t>.</w:t>
            </w:r>
          </w:p>
        </w:tc>
      </w:tr>
      <w:tr w:rsidR="009B7B07" w:rsidRPr="00B319CE" w14:paraId="1EBB65AB" w14:textId="77777777" w:rsidTr="003F5080">
        <w:tc>
          <w:tcPr>
            <w:tcW w:w="1383" w:type="dxa"/>
            <w:gridSpan w:val="2"/>
            <w:vMerge/>
          </w:tcPr>
          <w:p w14:paraId="75B5C893" w14:textId="77777777" w:rsidR="009B7B07" w:rsidRPr="00FF487F" w:rsidRDefault="009B7B07" w:rsidP="009B7B07">
            <w:pPr>
              <w:outlineLvl w:val="1"/>
              <w:rPr>
                <w:rFonts w:ascii="Candara" w:hAnsi="Candara"/>
                <w:b/>
                <w:i/>
              </w:rPr>
            </w:pPr>
          </w:p>
        </w:tc>
        <w:tc>
          <w:tcPr>
            <w:tcW w:w="1701" w:type="dxa"/>
            <w:gridSpan w:val="4"/>
            <w:tcBorders>
              <w:bottom w:val="nil"/>
            </w:tcBorders>
          </w:tcPr>
          <w:p w14:paraId="59DCA257" w14:textId="6C955B9C" w:rsidR="009B7B07" w:rsidRPr="00170F57" w:rsidRDefault="009B7B07" w:rsidP="009B7B07">
            <w:pPr>
              <w:outlineLvl w:val="1"/>
              <w:rPr>
                <w:rFonts w:ascii="Candara" w:hAnsi="Candara"/>
                <w:bCs/>
                <w:iCs/>
                <w:sz w:val="22"/>
                <w:szCs w:val="22"/>
              </w:rPr>
            </w:pPr>
            <w:r w:rsidRPr="00170F57">
              <w:rPr>
                <w:rFonts w:ascii="Candara" w:hAnsi="Candara"/>
                <w:bCs/>
                <w:iCs/>
                <w:sz w:val="22"/>
                <w:szCs w:val="22"/>
              </w:rPr>
              <w:t>0322-008/2024-4</w:t>
            </w:r>
          </w:p>
        </w:tc>
        <w:tc>
          <w:tcPr>
            <w:tcW w:w="11719" w:type="dxa"/>
            <w:tcBorders>
              <w:bottom w:val="nil"/>
            </w:tcBorders>
          </w:tcPr>
          <w:p w14:paraId="004CD606" w14:textId="0D4C5AB5" w:rsidR="009B7B07" w:rsidRPr="00170F57" w:rsidRDefault="009B7B07" w:rsidP="009B7B07">
            <w:pPr>
              <w:pStyle w:val="Navadensplet"/>
              <w:spacing w:after="0"/>
              <w:rPr>
                <w:rFonts w:ascii="Candara" w:hAnsi="Candara"/>
                <w:sz w:val="24"/>
                <w:szCs w:val="24"/>
              </w:rPr>
            </w:pPr>
            <w:hyperlink r:id="rId417" w:history="1">
              <w:r w:rsidRPr="00170F57">
                <w:rPr>
                  <w:rStyle w:val="Hiperpovezava"/>
                  <w:rFonts w:ascii="Candara" w:hAnsi="Candara"/>
                  <w:sz w:val="24"/>
                  <w:szCs w:val="24"/>
                </w:rPr>
                <w:t xml:space="preserve">Sklep o izdaji </w:t>
              </w:r>
              <w:r w:rsidRPr="00170F57">
                <w:rPr>
                  <w:rStyle w:val="Krepko"/>
                  <w:rFonts w:ascii="Candara" w:hAnsi="Candara"/>
                  <w:color w:val="0000FF"/>
                  <w:sz w:val="24"/>
                  <w:szCs w:val="24"/>
                  <w:u w:val="single"/>
                </w:rPr>
                <w:t xml:space="preserve">soglasja </w:t>
              </w:r>
              <w:r w:rsidRPr="00170F57">
                <w:rPr>
                  <w:rStyle w:val="Hiperpovezava"/>
                  <w:rFonts w:ascii="Candara" w:hAnsi="Candara"/>
                  <w:sz w:val="24"/>
                  <w:szCs w:val="24"/>
                </w:rPr>
                <w:t xml:space="preserve">k določitvi delovne uspešnosti: </w:t>
              </w:r>
              <w:proofErr w:type="spellStart"/>
              <w:r w:rsidRPr="00170F57">
                <w:rPr>
                  <w:rStyle w:val="Hiperpovezava"/>
                  <w:rFonts w:ascii="Candara" w:hAnsi="Candara"/>
                  <w:sz w:val="24"/>
                  <w:szCs w:val="24"/>
                </w:rPr>
                <w:t>v.d</w:t>
              </w:r>
              <w:proofErr w:type="spellEnd"/>
              <w:r w:rsidRPr="00170F57">
                <w:rPr>
                  <w:rStyle w:val="Hiperpovezava"/>
                  <w:rFonts w:ascii="Candara" w:hAnsi="Candara"/>
                  <w:sz w:val="24"/>
                  <w:szCs w:val="24"/>
                </w:rPr>
                <w:t xml:space="preserve">. ravnatelja javnega zavoda Glasbena šola Nova Gorica </w:t>
              </w:r>
              <w:proofErr w:type="spellStart"/>
              <w:r w:rsidRPr="00170F57">
                <w:rPr>
                  <w:rStyle w:val="Hiperpovezava"/>
                  <w:rFonts w:ascii="Candara" w:hAnsi="Candara"/>
                  <w:sz w:val="24"/>
                  <w:szCs w:val="24"/>
                </w:rPr>
                <w:t>Alessandru</w:t>
              </w:r>
              <w:proofErr w:type="spellEnd"/>
              <w:r w:rsidRPr="00170F57">
                <w:rPr>
                  <w:rStyle w:val="Hiperpovezava"/>
                  <w:rFonts w:ascii="Candara" w:hAnsi="Candara"/>
                  <w:sz w:val="24"/>
                  <w:szCs w:val="24"/>
                </w:rPr>
                <w:t xml:space="preserve"> Sluga in ravnatelju javnega zavoda Glasbena šola Nova Gorica Vladimirju Čadežu za leto 2023</w:t>
              </w:r>
            </w:hyperlink>
            <w:r w:rsidRPr="00170F57">
              <w:rPr>
                <w:rFonts w:ascii="Candara" w:hAnsi="Candara"/>
                <w:sz w:val="24"/>
                <w:szCs w:val="24"/>
              </w:rPr>
              <w:t>.</w:t>
            </w:r>
          </w:p>
        </w:tc>
      </w:tr>
      <w:tr w:rsidR="009B7B07" w:rsidRPr="00B319CE" w14:paraId="6F07E425" w14:textId="77777777" w:rsidTr="003F5080">
        <w:tc>
          <w:tcPr>
            <w:tcW w:w="1383" w:type="dxa"/>
            <w:gridSpan w:val="2"/>
            <w:vMerge/>
          </w:tcPr>
          <w:p w14:paraId="44088FBE" w14:textId="77777777" w:rsidR="009B7B07" w:rsidRPr="00FF487F" w:rsidRDefault="009B7B07" w:rsidP="009B7B07">
            <w:pPr>
              <w:outlineLvl w:val="1"/>
              <w:rPr>
                <w:rFonts w:ascii="Candara" w:hAnsi="Candara"/>
                <w:b/>
                <w:i/>
              </w:rPr>
            </w:pPr>
          </w:p>
        </w:tc>
        <w:tc>
          <w:tcPr>
            <w:tcW w:w="1701" w:type="dxa"/>
            <w:gridSpan w:val="4"/>
            <w:tcBorders>
              <w:bottom w:val="nil"/>
            </w:tcBorders>
          </w:tcPr>
          <w:p w14:paraId="177F4E42" w14:textId="7EDC79BA" w:rsidR="009B7B07" w:rsidRPr="00170F57" w:rsidRDefault="009B7B07" w:rsidP="009B7B07">
            <w:pPr>
              <w:outlineLvl w:val="1"/>
              <w:rPr>
                <w:rFonts w:ascii="Candara" w:hAnsi="Candara"/>
                <w:bCs/>
                <w:iCs/>
                <w:sz w:val="22"/>
                <w:szCs w:val="22"/>
              </w:rPr>
            </w:pPr>
            <w:r w:rsidRPr="00170F57">
              <w:rPr>
                <w:rFonts w:ascii="Candara" w:hAnsi="Candara"/>
                <w:bCs/>
                <w:iCs/>
                <w:sz w:val="22"/>
                <w:szCs w:val="22"/>
              </w:rPr>
              <w:t>3525-3/2024-2</w:t>
            </w:r>
          </w:p>
        </w:tc>
        <w:tc>
          <w:tcPr>
            <w:tcW w:w="11719" w:type="dxa"/>
            <w:tcBorders>
              <w:bottom w:val="nil"/>
            </w:tcBorders>
          </w:tcPr>
          <w:p w14:paraId="09E9F27A" w14:textId="388D8CF2" w:rsidR="009B7B07" w:rsidRPr="00170F57" w:rsidRDefault="009B7B07" w:rsidP="009B7B07">
            <w:pPr>
              <w:pStyle w:val="Navadensplet"/>
              <w:spacing w:after="0"/>
              <w:rPr>
                <w:rFonts w:ascii="Candara" w:hAnsi="Candara"/>
                <w:sz w:val="24"/>
                <w:szCs w:val="24"/>
              </w:rPr>
            </w:pPr>
            <w:hyperlink r:id="rId418" w:history="1">
              <w:r w:rsidRPr="00170F57">
                <w:rPr>
                  <w:rStyle w:val="Hiperpovezava"/>
                  <w:rFonts w:ascii="Candara" w:hAnsi="Candara"/>
                  <w:sz w:val="24"/>
                  <w:szCs w:val="24"/>
                </w:rPr>
                <w:t xml:space="preserve">Sklep </w:t>
              </w:r>
              <w:r w:rsidRPr="00170F57">
                <w:rPr>
                  <w:rStyle w:val="Krepko"/>
                  <w:rFonts w:ascii="Candara" w:hAnsi="Candara"/>
                  <w:color w:val="0000FF"/>
                  <w:sz w:val="24"/>
                  <w:szCs w:val="24"/>
                  <w:u w:val="single"/>
                </w:rPr>
                <w:t>o seznanitvi z izjemno dodelitvijo neprofitnega stanovanja št. 17</w:t>
              </w:r>
              <w:r w:rsidRPr="00170F57">
                <w:rPr>
                  <w:rStyle w:val="Hiperpovezava"/>
                  <w:rFonts w:ascii="Candara" w:hAnsi="Candara"/>
                  <w:sz w:val="24"/>
                  <w:szCs w:val="24"/>
                </w:rPr>
                <w:t>, na naslovu Cesta Prekomorskih brigad 62/a, 5290 Šempeter pri Gorici, v najem za določen čas</w:t>
              </w:r>
            </w:hyperlink>
            <w:r w:rsidRPr="00170F57">
              <w:rPr>
                <w:rFonts w:ascii="Candara" w:hAnsi="Candara"/>
                <w:sz w:val="24"/>
                <w:szCs w:val="24"/>
              </w:rPr>
              <w:t>.</w:t>
            </w:r>
          </w:p>
        </w:tc>
      </w:tr>
      <w:tr w:rsidR="009B7B07" w:rsidRPr="00B319CE" w14:paraId="20E97C21" w14:textId="77777777" w:rsidTr="003F5080">
        <w:tc>
          <w:tcPr>
            <w:tcW w:w="1383" w:type="dxa"/>
            <w:gridSpan w:val="2"/>
            <w:vMerge/>
          </w:tcPr>
          <w:p w14:paraId="1CC857A1" w14:textId="77777777" w:rsidR="009B7B07" w:rsidRPr="00FF487F" w:rsidRDefault="009B7B07" w:rsidP="009B7B07">
            <w:pPr>
              <w:outlineLvl w:val="1"/>
              <w:rPr>
                <w:rFonts w:ascii="Candara" w:hAnsi="Candara"/>
                <w:b/>
                <w:i/>
              </w:rPr>
            </w:pPr>
          </w:p>
        </w:tc>
        <w:tc>
          <w:tcPr>
            <w:tcW w:w="1701" w:type="dxa"/>
            <w:gridSpan w:val="4"/>
            <w:tcBorders>
              <w:bottom w:val="nil"/>
            </w:tcBorders>
          </w:tcPr>
          <w:p w14:paraId="4CD67C73" w14:textId="7280CE99" w:rsidR="009B7B07" w:rsidRPr="00170F57" w:rsidRDefault="009B7B07" w:rsidP="009B7B07">
            <w:pPr>
              <w:outlineLvl w:val="1"/>
              <w:rPr>
                <w:rFonts w:ascii="Candara" w:hAnsi="Candara"/>
                <w:bCs/>
                <w:iCs/>
                <w:sz w:val="22"/>
                <w:szCs w:val="22"/>
              </w:rPr>
            </w:pPr>
            <w:r w:rsidRPr="00170F57">
              <w:rPr>
                <w:rFonts w:ascii="Candara" w:hAnsi="Candara"/>
                <w:bCs/>
                <w:iCs/>
                <w:sz w:val="22"/>
                <w:szCs w:val="22"/>
              </w:rPr>
              <w:t>710-3/2022-31</w:t>
            </w:r>
          </w:p>
        </w:tc>
        <w:tc>
          <w:tcPr>
            <w:tcW w:w="11719" w:type="dxa"/>
            <w:tcBorders>
              <w:bottom w:val="nil"/>
            </w:tcBorders>
          </w:tcPr>
          <w:p w14:paraId="5B71341F" w14:textId="1DB828A9" w:rsidR="009B7B07" w:rsidRPr="00170F57" w:rsidRDefault="009B7B07" w:rsidP="009B7B07">
            <w:pPr>
              <w:pStyle w:val="Navadensplet"/>
              <w:spacing w:after="0"/>
              <w:rPr>
                <w:rFonts w:ascii="Candara" w:hAnsi="Candara"/>
                <w:sz w:val="24"/>
                <w:szCs w:val="24"/>
              </w:rPr>
            </w:pPr>
            <w:hyperlink r:id="rId419" w:history="1">
              <w:r w:rsidRPr="00170F57">
                <w:rPr>
                  <w:rStyle w:val="Hiperpovezava"/>
                  <w:rFonts w:ascii="Candara" w:hAnsi="Candara"/>
                  <w:sz w:val="24"/>
                  <w:szCs w:val="24"/>
                </w:rPr>
                <w:t xml:space="preserve">Sklep </w:t>
              </w:r>
              <w:r w:rsidRPr="00170F57">
                <w:rPr>
                  <w:rStyle w:val="Krepko"/>
                  <w:rFonts w:ascii="Candara" w:hAnsi="Candara"/>
                  <w:color w:val="0000FF"/>
                  <w:sz w:val="24"/>
                  <w:szCs w:val="24"/>
                  <w:u w:val="single"/>
                </w:rPr>
                <w:t>o seznanitvi z letnim poročilom izvajanja gospodarske javne službe redno vzdrževanje občinskih javnih cest za leto 2023</w:t>
              </w:r>
              <w:r w:rsidRPr="00170F57">
                <w:rPr>
                  <w:rStyle w:val="Hiperpovezava"/>
                  <w:rFonts w:ascii="Candara" w:hAnsi="Candara"/>
                  <w:sz w:val="24"/>
                  <w:szCs w:val="24"/>
                </w:rPr>
                <w:t xml:space="preserve"> koncesionarja Kolektor CPG </w:t>
              </w:r>
              <w:proofErr w:type="spellStart"/>
              <w:r w:rsidRPr="00170F57">
                <w:rPr>
                  <w:rStyle w:val="Hiperpovezava"/>
                  <w:rFonts w:ascii="Candara" w:hAnsi="Candara"/>
                  <w:sz w:val="24"/>
                  <w:szCs w:val="24"/>
                </w:rPr>
                <w:t>d.o.o</w:t>
              </w:r>
              <w:proofErr w:type="spellEnd"/>
              <w:r w:rsidRPr="00170F57">
                <w:rPr>
                  <w:rStyle w:val="Hiperpovezava"/>
                  <w:rFonts w:ascii="Candara" w:hAnsi="Candara"/>
                  <w:sz w:val="24"/>
                  <w:szCs w:val="24"/>
                </w:rPr>
                <w:t>., ki ga je potrdila občinska uprava</w:t>
              </w:r>
            </w:hyperlink>
            <w:r w:rsidRPr="00170F57">
              <w:rPr>
                <w:rFonts w:ascii="Candara" w:hAnsi="Candara"/>
                <w:sz w:val="24"/>
                <w:szCs w:val="24"/>
              </w:rPr>
              <w:t>.</w:t>
            </w:r>
          </w:p>
        </w:tc>
      </w:tr>
      <w:tr w:rsidR="009B7B07" w:rsidRPr="00B319CE" w14:paraId="381DF0DB" w14:textId="77777777" w:rsidTr="003F5080">
        <w:tc>
          <w:tcPr>
            <w:tcW w:w="1383" w:type="dxa"/>
            <w:gridSpan w:val="2"/>
            <w:vMerge/>
          </w:tcPr>
          <w:p w14:paraId="6BD6AA2B" w14:textId="77777777" w:rsidR="009B7B07" w:rsidRPr="00FF487F" w:rsidRDefault="009B7B07" w:rsidP="009B7B07">
            <w:pPr>
              <w:outlineLvl w:val="1"/>
              <w:rPr>
                <w:rFonts w:ascii="Candara" w:hAnsi="Candara"/>
                <w:b/>
                <w:i/>
              </w:rPr>
            </w:pPr>
          </w:p>
        </w:tc>
        <w:tc>
          <w:tcPr>
            <w:tcW w:w="1701" w:type="dxa"/>
            <w:gridSpan w:val="4"/>
            <w:tcBorders>
              <w:bottom w:val="nil"/>
            </w:tcBorders>
          </w:tcPr>
          <w:p w14:paraId="254B16D4" w14:textId="36633952" w:rsidR="009B7B07" w:rsidRPr="00170F57" w:rsidRDefault="009B7B07" w:rsidP="009B7B07">
            <w:pPr>
              <w:outlineLvl w:val="1"/>
              <w:rPr>
                <w:rFonts w:ascii="Candara" w:hAnsi="Candara"/>
                <w:bCs/>
                <w:iCs/>
                <w:sz w:val="22"/>
                <w:szCs w:val="22"/>
              </w:rPr>
            </w:pPr>
            <w:r w:rsidRPr="00170F57">
              <w:rPr>
                <w:rFonts w:ascii="Candara" w:hAnsi="Candara"/>
                <w:bCs/>
                <w:iCs/>
                <w:sz w:val="22"/>
                <w:szCs w:val="22"/>
              </w:rPr>
              <w:t>3541-26/2024-8</w:t>
            </w:r>
          </w:p>
        </w:tc>
        <w:tc>
          <w:tcPr>
            <w:tcW w:w="11719" w:type="dxa"/>
            <w:tcBorders>
              <w:bottom w:val="nil"/>
            </w:tcBorders>
          </w:tcPr>
          <w:p w14:paraId="4CB7895F" w14:textId="1D79CE37" w:rsidR="009B7B07" w:rsidRPr="00170F57" w:rsidRDefault="009B7B07" w:rsidP="009B7B07">
            <w:pPr>
              <w:pStyle w:val="Navadensplet"/>
              <w:spacing w:after="0"/>
              <w:rPr>
                <w:rFonts w:ascii="Candara" w:hAnsi="Candara"/>
                <w:sz w:val="24"/>
                <w:szCs w:val="24"/>
              </w:rPr>
            </w:pPr>
            <w:hyperlink r:id="rId420" w:history="1">
              <w:r w:rsidRPr="00170F57">
                <w:rPr>
                  <w:rStyle w:val="Hiperpovezava"/>
                  <w:rFonts w:ascii="Candara" w:hAnsi="Candara"/>
                  <w:sz w:val="24"/>
                  <w:szCs w:val="24"/>
                </w:rPr>
                <w:t xml:space="preserve">Sklep </w:t>
              </w:r>
              <w:r w:rsidRPr="00170F57">
                <w:rPr>
                  <w:rStyle w:val="Krepko"/>
                  <w:rFonts w:ascii="Candara" w:hAnsi="Candara"/>
                  <w:color w:val="0000FF"/>
                  <w:sz w:val="24"/>
                  <w:szCs w:val="24"/>
                  <w:u w:val="single"/>
                </w:rPr>
                <w:t>o seznanitvi z Letnim poročilom izvajanja gospodarske javne službe urejanje in čiščenje javnih površin za leto 2023</w:t>
              </w:r>
              <w:r w:rsidRPr="00170F57">
                <w:rPr>
                  <w:rStyle w:val="Hiperpovezava"/>
                  <w:rFonts w:ascii="Candara" w:hAnsi="Candara"/>
                  <w:sz w:val="24"/>
                  <w:szCs w:val="24"/>
                </w:rPr>
                <w:t>, izvajalca gospodarske javne službe Režijskega obrata občine Šempeter - Vrtojba, ki ga je potrdila občinska uprava Občine Šempeter - Vrtojba.</w:t>
              </w:r>
            </w:hyperlink>
          </w:p>
        </w:tc>
      </w:tr>
      <w:tr w:rsidR="009B7B07" w:rsidRPr="00B319CE" w14:paraId="6A870C26" w14:textId="77777777" w:rsidTr="003F5080">
        <w:tc>
          <w:tcPr>
            <w:tcW w:w="1383" w:type="dxa"/>
            <w:gridSpan w:val="2"/>
            <w:vMerge/>
          </w:tcPr>
          <w:p w14:paraId="6FADD83F" w14:textId="77777777" w:rsidR="009B7B07" w:rsidRPr="00FF487F" w:rsidRDefault="009B7B07" w:rsidP="009B7B07">
            <w:pPr>
              <w:outlineLvl w:val="1"/>
              <w:rPr>
                <w:rFonts w:ascii="Candara" w:hAnsi="Candara"/>
                <w:b/>
                <w:i/>
              </w:rPr>
            </w:pPr>
          </w:p>
        </w:tc>
        <w:tc>
          <w:tcPr>
            <w:tcW w:w="1701" w:type="dxa"/>
            <w:gridSpan w:val="4"/>
            <w:tcBorders>
              <w:bottom w:val="nil"/>
            </w:tcBorders>
          </w:tcPr>
          <w:p w14:paraId="7B4DEF28" w14:textId="07A60193" w:rsidR="009B7B07" w:rsidRPr="00170F57" w:rsidRDefault="009B7B07" w:rsidP="009B7B07">
            <w:pPr>
              <w:outlineLvl w:val="1"/>
              <w:rPr>
                <w:rFonts w:ascii="Candara" w:hAnsi="Candara"/>
                <w:bCs/>
                <w:iCs/>
                <w:sz w:val="22"/>
                <w:szCs w:val="22"/>
              </w:rPr>
            </w:pPr>
            <w:r w:rsidRPr="00170F57">
              <w:rPr>
                <w:rFonts w:ascii="Candara" w:hAnsi="Candara"/>
                <w:bCs/>
                <w:iCs/>
                <w:sz w:val="22"/>
                <w:szCs w:val="22"/>
              </w:rPr>
              <w:t>3541-26/2024-8</w:t>
            </w:r>
          </w:p>
        </w:tc>
        <w:tc>
          <w:tcPr>
            <w:tcW w:w="11719" w:type="dxa"/>
            <w:tcBorders>
              <w:bottom w:val="nil"/>
            </w:tcBorders>
          </w:tcPr>
          <w:p w14:paraId="77DCBE8D" w14:textId="39A749C7" w:rsidR="009B7B07" w:rsidRPr="00170F57" w:rsidRDefault="009B7B07" w:rsidP="009B7B07">
            <w:pPr>
              <w:pStyle w:val="Navadensplet"/>
              <w:spacing w:after="0"/>
              <w:rPr>
                <w:rFonts w:ascii="Candara" w:hAnsi="Candara"/>
                <w:sz w:val="24"/>
                <w:szCs w:val="24"/>
              </w:rPr>
            </w:pPr>
            <w:hyperlink r:id="rId421" w:history="1">
              <w:r w:rsidRPr="00170F57">
                <w:rPr>
                  <w:rStyle w:val="Hiperpovezava"/>
                  <w:rFonts w:ascii="Candara" w:hAnsi="Candara"/>
                  <w:sz w:val="24"/>
                  <w:szCs w:val="24"/>
                </w:rPr>
                <w:t xml:space="preserve">Sklep </w:t>
              </w:r>
              <w:r w:rsidRPr="00170F57">
                <w:rPr>
                  <w:rStyle w:val="Krepko"/>
                  <w:rFonts w:ascii="Candara" w:hAnsi="Candara"/>
                  <w:color w:val="0000FF"/>
                  <w:sz w:val="24"/>
                  <w:szCs w:val="24"/>
                  <w:u w:val="single"/>
                </w:rPr>
                <w:t>o seznanitvi z Letnim poročilom izvajanja gospodarske javne službe urejanje in čiščenje javnih površin za leto 2023</w:t>
              </w:r>
              <w:r w:rsidRPr="00170F57">
                <w:rPr>
                  <w:rStyle w:val="Hiperpovezava"/>
                  <w:rFonts w:ascii="Candara" w:hAnsi="Candara"/>
                  <w:sz w:val="24"/>
                  <w:szCs w:val="24"/>
                </w:rPr>
                <w:t>, izvajalca gospodarske javne službe Režijskega obrata občine Šempeter - Vrtojba, ki ga je potrdila občinska uprava Občine Šempeter - Vrtojba.</w:t>
              </w:r>
            </w:hyperlink>
          </w:p>
        </w:tc>
      </w:tr>
      <w:tr w:rsidR="009B7B07" w:rsidRPr="00B319CE" w14:paraId="6C426F93" w14:textId="77777777" w:rsidTr="003F5080">
        <w:tc>
          <w:tcPr>
            <w:tcW w:w="1383" w:type="dxa"/>
            <w:gridSpan w:val="2"/>
            <w:vMerge/>
          </w:tcPr>
          <w:p w14:paraId="59EA016B" w14:textId="77777777" w:rsidR="009B7B07" w:rsidRPr="00FF487F" w:rsidRDefault="009B7B07" w:rsidP="009B7B07">
            <w:pPr>
              <w:outlineLvl w:val="1"/>
              <w:rPr>
                <w:rFonts w:ascii="Candara" w:hAnsi="Candara"/>
                <w:b/>
                <w:i/>
              </w:rPr>
            </w:pPr>
          </w:p>
        </w:tc>
        <w:tc>
          <w:tcPr>
            <w:tcW w:w="1701" w:type="dxa"/>
            <w:gridSpan w:val="4"/>
            <w:tcBorders>
              <w:bottom w:val="nil"/>
            </w:tcBorders>
          </w:tcPr>
          <w:p w14:paraId="01454A21" w14:textId="311E417E" w:rsidR="009B7B07" w:rsidRPr="00170F57" w:rsidRDefault="009B7B07" w:rsidP="009B7B07">
            <w:pPr>
              <w:outlineLvl w:val="1"/>
              <w:rPr>
                <w:rFonts w:ascii="Candara" w:hAnsi="Candara"/>
                <w:bCs/>
                <w:iCs/>
                <w:sz w:val="22"/>
                <w:szCs w:val="22"/>
              </w:rPr>
            </w:pPr>
            <w:r w:rsidRPr="00170F57">
              <w:rPr>
                <w:rFonts w:ascii="Candara" w:hAnsi="Candara"/>
                <w:bCs/>
                <w:iCs/>
                <w:sz w:val="22"/>
                <w:szCs w:val="22"/>
              </w:rPr>
              <w:t>410-1/2024-36</w:t>
            </w:r>
          </w:p>
        </w:tc>
        <w:tc>
          <w:tcPr>
            <w:tcW w:w="11719" w:type="dxa"/>
            <w:tcBorders>
              <w:bottom w:val="nil"/>
            </w:tcBorders>
          </w:tcPr>
          <w:p w14:paraId="7854C797" w14:textId="77777777" w:rsidR="009B7B07" w:rsidRPr="00170F57" w:rsidRDefault="009B7B07" w:rsidP="009B7B07">
            <w:pPr>
              <w:pStyle w:val="Navadensplet"/>
              <w:spacing w:after="0"/>
              <w:rPr>
                <w:rFonts w:ascii="Candara" w:hAnsi="Candara"/>
                <w:sz w:val="24"/>
                <w:szCs w:val="24"/>
              </w:rPr>
            </w:pPr>
            <w:hyperlink r:id="rId422" w:history="1">
              <w:r w:rsidRPr="00170F57">
                <w:rPr>
                  <w:rStyle w:val="Hiperpovezava"/>
                  <w:rFonts w:ascii="Candara" w:hAnsi="Candara"/>
                  <w:sz w:val="24"/>
                  <w:szCs w:val="24"/>
                </w:rPr>
                <w:t>Sklep o sprejemu Odloka o zaključnem računu Občine Šempeter - Vrtojba za leto 2023, vključno s pripadajočimi prilogami</w:t>
              </w:r>
            </w:hyperlink>
            <w:r w:rsidRPr="00170F57">
              <w:rPr>
                <w:rFonts w:ascii="Candara" w:hAnsi="Candara"/>
                <w:sz w:val="24"/>
                <w:szCs w:val="24"/>
              </w:rPr>
              <w:t>.</w:t>
            </w:r>
          </w:p>
          <w:p w14:paraId="5A3988D0" w14:textId="0F017AF7" w:rsidR="009B7B07" w:rsidRPr="00170F57" w:rsidRDefault="009B7B07" w:rsidP="009B7B07">
            <w:pPr>
              <w:pStyle w:val="Navadensplet"/>
              <w:spacing w:after="0"/>
              <w:rPr>
                <w:rFonts w:ascii="Candara" w:hAnsi="Candara"/>
                <w:sz w:val="24"/>
                <w:szCs w:val="24"/>
              </w:rPr>
            </w:pPr>
            <w:hyperlink r:id="rId423" w:history="1">
              <w:r w:rsidRPr="00BB12ED">
                <w:rPr>
                  <w:rStyle w:val="Hiperpovezava"/>
                  <w:rFonts w:ascii="Candara" w:hAnsi="Candara"/>
                  <w:sz w:val="24"/>
                  <w:szCs w:val="24"/>
                </w:rPr>
                <w:t>Odlok o zaključnem računu Občine Šempeter - Vrtojba za leto 2023</w:t>
              </w:r>
            </w:hyperlink>
            <w:r w:rsidRPr="00170F57">
              <w:rPr>
                <w:rFonts w:ascii="Candara" w:hAnsi="Candara"/>
                <w:sz w:val="24"/>
                <w:szCs w:val="24"/>
              </w:rPr>
              <w:t>, Uradni list RS št.</w:t>
            </w:r>
            <w:r>
              <w:rPr>
                <w:rFonts w:ascii="Candara" w:hAnsi="Candara"/>
                <w:sz w:val="24"/>
                <w:szCs w:val="24"/>
              </w:rPr>
              <w:t xml:space="preserve"> 35</w:t>
            </w:r>
            <w:r w:rsidRPr="00170F57">
              <w:rPr>
                <w:rFonts w:ascii="Candara" w:hAnsi="Candara"/>
                <w:sz w:val="24"/>
                <w:szCs w:val="24"/>
              </w:rPr>
              <w:t xml:space="preserve">/ 2024 z dne </w:t>
            </w:r>
            <w:r>
              <w:rPr>
                <w:rFonts w:ascii="Candara" w:hAnsi="Candara"/>
                <w:sz w:val="24"/>
                <w:szCs w:val="24"/>
              </w:rPr>
              <w:t>26. 4</w:t>
            </w:r>
            <w:r w:rsidRPr="00170F57">
              <w:rPr>
                <w:rFonts w:ascii="Candara" w:hAnsi="Candara"/>
                <w:sz w:val="24"/>
                <w:szCs w:val="24"/>
              </w:rPr>
              <w:t>. 2024</w:t>
            </w:r>
            <w:r w:rsidRPr="00170F57">
              <w:rPr>
                <w:rFonts w:ascii="Candara" w:hAnsi="Candara"/>
                <w:sz w:val="24"/>
                <w:szCs w:val="24"/>
              </w:rPr>
              <w:br/>
              <w:t>-</w:t>
            </w:r>
            <w:hyperlink r:id="rId424" w:history="1">
              <w:r w:rsidRPr="00170F57">
                <w:rPr>
                  <w:rStyle w:val="Hiperpovezava"/>
                  <w:rFonts w:ascii="Candara" w:hAnsi="Candara"/>
                  <w:sz w:val="24"/>
                  <w:szCs w:val="24"/>
                </w:rPr>
                <w:t xml:space="preserve"> splošni del ZR</w:t>
              </w:r>
            </w:hyperlink>
            <w:r w:rsidRPr="00170F57">
              <w:rPr>
                <w:rFonts w:ascii="Candara" w:hAnsi="Candara"/>
                <w:sz w:val="24"/>
                <w:szCs w:val="24"/>
              </w:rPr>
              <w:br/>
              <w:t xml:space="preserve">- </w:t>
            </w:r>
            <w:hyperlink r:id="rId425" w:history="1">
              <w:r w:rsidRPr="00170F57">
                <w:rPr>
                  <w:rStyle w:val="Hiperpovezava"/>
                  <w:rFonts w:ascii="Candara" w:hAnsi="Candara"/>
                  <w:sz w:val="24"/>
                  <w:szCs w:val="24"/>
                </w:rPr>
                <w:t>posebni del ZR</w:t>
              </w:r>
            </w:hyperlink>
            <w:r w:rsidRPr="00170F57">
              <w:rPr>
                <w:rFonts w:ascii="Candara" w:hAnsi="Candara"/>
                <w:sz w:val="24"/>
                <w:szCs w:val="24"/>
              </w:rPr>
              <w:br/>
              <w:t xml:space="preserve">- </w:t>
            </w:r>
            <w:hyperlink r:id="rId426" w:history="1">
              <w:r w:rsidRPr="00170F57">
                <w:rPr>
                  <w:rStyle w:val="Hiperpovezava"/>
                  <w:rFonts w:ascii="Candara" w:hAnsi="Candara"/>
                  <w:sz w:val="24"/>
                  <w:szCs w:val="24"/>
                </w:rPr>
                <w:t>NRP 2023 - 2026 ZR</w:t>
              </w:r>
            </w:hyperlink>
            <w:r w:rsidRPr="00170F57">
              <w:rPr>
                <w:rFonts w:ascii="Candara" w:hAnsi="Candara"/>
                <w:sz w:val="24"/>
                <w:szCs w:val="24"/>
              </w:rPr>
              <w:br/>
              <w:t xml:space="preserve">- </w:t>
            </w:r>
            <w:hyperlink r:id="rId427" w:history="1">
              <w:r w:rsidRPr="00170F57">
                <w:rPr>
                  <w:rStyle w:val="Hiperpovezava"/>
                  <w:rFonts w:ascii="Candara" w:hAnsi="Candara"/>
                  <w:sz w:val="24"/>
                  <w:szCs w:val="24"/>
                </w:rPr>
                <w:t>Obrazložitve ZR</w:t>
              </w:r>
            </w:hyperlink>
          </w:p>
        </w:tc>
      </w:tr>
      <w:tr w:rsidR="009B7B07" w:rsidRPr="00B319CE" w14:paraId="7DC86583" w14:textId="77777777" w:rsidTr="003F5080">
        <w:tc>
          <w:tcPr>
            <w:tcW w:w="1383" w:type="dxa"/>
            <w:gridSpan w:val="2"/>
            <w:vMerge/>
          </w:tcPr>
          <w:p w14:paraId="4BBF41CE" w14:textId="77777777" w:rsidR="009B7B07" w:rsidRPr="00FF487F" w:rsidRDefault="009B7B07" w:rsidP="009B7B07">
            <w:pPr>
              <w:outlineLvl w:val="1"/>
              <w:rPr>
                <w:rFonts w:ascii="Candara" w:hAnsi="Candara"/>
                <w:b/>
                <w:i/>
              </w:rPr>
            </w:pPr>
          </w:p>
        </w:tc>
        <w:tc>
          <w:tcPr>
            <w:tcW w:w="1701" w:type="dxa"/>
            <w:gridSpan w:val="4"/>
            <w:tcBorders>
              <w:bottom w:val="nil"/>
            </w:tcBorders>
          </w:tcPr>
          <w:p w14:paraId="034C48CB" w14:textId="18CE689C" w:rsidR="009B7B07" w:rsidRPr="00170F57" w:rsidRDefault="009B7B07" w:rsidP="009B7B07">
            <w:pPr>
              <w:outlineLvl w:val="1"/>
              <w:rPr>
                <w:rFonts w:ascii="Candara" w:hAnsi="Candara"/>
                <w:bCs/>
                <w:iCs/>
                <w:sz w:val="22"/>
                <w:szCs w:val="22"/>
              </w:rPr>
            </w:pPr>
            <w:r w:rsidRPr="00170F57">
              <w:rPr>
                <w:rFonts w:ascii="Candara" w:hAnsi="Candara"/>
                <w:bCs/>
                <w:iCs/>
                <w:sz w:val="22"/>
                <w:szCs w:val="22"/>
              </w:rPr>
              <w:t>4780-1/2023-7</w:t>
            </w:r>
          </w:p>
        </w:tc>
        <w:tc>
          <w:tcPr>
            <w:tcW w:w="11719" w:type="dxa"/>
            <w:tcBorders>
              <w:bottom w:val="nil"/>
            </w:tcBorders>
          </w:tcPr>
          <w:p w14:paraId="209135C4" w14:textId="3930F586" w:rsidR="009B7B07" w:rsidRPr="00170F57" w:rsidRDefault="009B7B07" w:rsidP="009B7B07">
            <w:pPr>
              <w:pStyle w:val="Navadensplet"/>
              <w:spacing w:after="0"/>
              <w:rPr>
                <w:rFonts w:ascii="Candara" w:hAnsi="Candara"/>
                <w:sz w:val="24"/>
                <w:szCs w:val="24"/>
              </w:rPr>
            </w:pPr>
            <w:hyperlink r:id="rId428" w:history="1">
              <w:r w:rsidRPr="00170F57">
                <w:rPr>
                  <w:rStyle w:val="Hiperpovezava"/>
                  <w:rFonts w:ascii="Candara" w:hAnsi="Candara"/>
                  <w:sz w:val="24"/>
                  <w:szCs w:val="24"/>
                </w:rPr>
                <w:t xml:space="preserve">Sklep o sprejemu </w:t>
              </w:r>
              <w:r w:rsidRPr="00170F57">
                <w:rPr>
                  <w:rStyle w:val="Krepko"/>
                  <w:rFonts w:ascii="Candara" w:hAnsi="Candara"/>
                  <w:color w:val="0000FF"/>
                  <w:sz w:val="24"/>
                  <w:szCs w:val="24"/>
                  <w:u w:val="single"/>
                </w:rPr>
                <w:t>poročila o realizaciji načrta ravnanja s stvarnim premoženjem Občine Šempeter - Vrtojba za leto 2023</w:t>
              </w:r>
              <w:r w:rsidRPr="00170F57">
                <w:rPr>
                  <w:rStyle w:val="Hiperpovezava"/>
                  <w:rFonts w:ascii="Candara" w:hAnsi="Candara"/>
                  <w:sz w:val="24"/>
                  <w:szCs w:val="24"/>
                </w:rPr>
                <w:t>.</w:t>
              </w:r>
            </w:hyperlink>
          </w:p>
        </w:tc>
      </w:tr>
      <w:tr w:rsidR="009B7B07" w:rsidRPr="00B319CE" w14:paraId="5D0D32B4" w14:textId="77777777" w:rsidTr="003F5080">
        <w:tc>
          <w:tcPr>
            <w:tcW w:w="1383" w:type="dxa"/>
            <w:gridSpan w:val="2"/>
            <w:vMerge/>
          </w:tcPr>
          <w:p w14:paraId="139E73B7" w14:textId="77777777" w:rsidR="009B7B07" w:rsidRPr="00FF487F" w:rsidRDefault="009B7B07" w:rsidP="009B7B07">
            <w:pPr>
              <w:outlineLvl w:val="1"/>
              <w:rPr>
                <w:rFonts w:ascii="Candara" w:hAnsi="Candara"/>
                <w:b/>
                <w:i/>
              </w:rPr>
            </w:pPr>
          </w:p>
        </w:tc>
        <w:tc>
          <w:tcPr>
            <w:tcW w:w="1701" w:type="dxa"/>
            <w:gridSpan w:val="4"/>
            <w:tcBorders>
              <w:bottom w:val="nil"/>
            </w:tcBorders>
          </w:tcPr>
          <w:p w14:paraId="40C9FF4F" w14:textId="77E3C501" w:rsidR="009B7B07" w:rsidRPr="00170F57" w:rsidRDefault="009B7B07" w:rsidP="009B7B07">
            <w:pPr>
              <w:outlineLvl w:val="1"/>
              <w:rPr>
                <w:rFonts w:ascii="Candara" w:hAnsi="Candara"/>
                <w:bCs/>
                <w:iCs/>
                <w:sz w:val="22"/>
                <w:szCs w:val="22"/>
              </w:rPr>
            </w:pPr>
            <w:r w:rsidRPr="00170F57">
              <w:rPr>
                <w:rFonts w:ascii="Candara" w:hAnsi="Candara"/>
                <w:bCs/>
                <w:iCs/>
                <w:sz w:val="22"/>
                <w:szCs w:val="22"/>
              </w:rPr>
              <w:t>4780-2/2023-10</w:t>
            </w:r>
          </w:p>
        </w:tc>
        <w:tc>
          <w:tcPr>
            <w:tcW w:w="11719" w:type="dxa"/>
            <w:tcBorders>
              <w:bottom w:val="nil"/>
            </w:tcBorders>
          </w:tcPr>
          <w:p w14:paraId="20544CA6" w14:textId="3E544CF6" w:rsidR="009B7B07" w:rsidRPr="00170F57" w:rsidRDefault="009B7B07" w:rsidP="009B7B07">
            <w:pPr>
              <w:pStyle w:val="Navadensplet"/>
              <w:spacing w:after="0"/>
              <w:rPr>
                <w:rFonts w:ascii="Candara" w:hAnsi="Candara"/>
                <w:sz w:val="24"/>
                <w:szCs w:val="24"/>
              </w:rPr>
            </w:pPr>
            <w:hyperlink r:id="rId429" w:history="1">
              <w:r w:rsidRPr="00170F57">
                <w:rPr>
                  <w:rStyle w:val="Hiperpovezava"/>
                  <w:rFonts w:ascii="Candara" w:hAnsi="Candara"/>
                  <w:sz w:val="24"/>
                  <w:szCs w:val="24"/>
                </w:rPr>
                <w:t xml:space="preserve">Sklep o sprejemu </w:t>
              </w:r>
              <w:r w:rsidRPr="00170F57">
                <w:rPr>
                  <w:rStyle w:val="Krepko"/>
                  <w:rFonts w:ascii="Candara" w:hAnsi="Candara"/>
                  <w:color w:val="0000FF"/>
                  <w:sz w:val="24"/>
                  <w:szCs w:val="24"/>
                  <w:u w:val="single"/>
                </w:rPr>
                <w:t>spremembe in dopolnitve Načrta ravnanja s stvarnim premoženjem Občine Šempeter - Vrtojba za leto 2024, št. 2</w:t>
              </w:r>
              <w:r w:rsidRPr="00170F57">
                <w:rPr>
                  <w:rStyle w:val="Hiperpovezava"/>
                  <w:rFonts w:ascii="Candara" w:hAnsi="Candara"/>
                  <w:sz w:val="24"/>
                  <w:szCs w:val="24"/>
                </w:rPr>
                <w:t>.</w:t>
              </w:r>
            </w:hyperlink>
          </w:p>
        </w:tc>
      </w:tr>
      <w:tr w:rsidR="009B7B07" w:rsidRPr="00B319CE" w14:paraId="2826484A" w14:textId="77777777" w:rsidTr="008F75C6">
        <w:tc>
          <w:tcPr>
            <w:tcW w:w="1383" w:type="dxa"/>
            <w:gridSpan w:val="2"/>
            <w:vMerge/>
            <w:tcBorders>
              <w:bottom w:val="nil"/>
            </w:tcBorders>
          </w:tcPr>
          <w:p w14:paraId="755C318B" w14:textId="77777777" w:rsidR="009B7B07" w:rsidRPr="00FF487F" w:rsidRDefault="009B7B07" w:rsidP="009B7B07">
            <w:pPr>
              <w:outlineLvl w:val="1"/>
              <w:rPr>
                <w:rFonts w:ascii="Candara" w:hAnsi="Candara"/>
                <w:b/>
                <w:i/>
              </w:rPr>
            </w:pPr>
          </w:p>
        </w:tc>
        <w:tc>
          <w:tcPr>
            <w:tcW w:w="1701" w:type="dxa"/>
            <w:gridSpan w:val="4"/>
            <w:tcBorders>
              <w:bottom w:val="nil"/>
            </w:tcBorders>
          </w:tcPr>
          <w:p w14:paraId="6CE58706" w14:textId="11F6813C" w:rsidR="009B7B07" w:rsidRPr="00170F57" w:rsidRDefault="009B7B07" w:rsidP="009B7B07">
            <w:pPr>
              <w:outlineLvl w:val="1"/>
              <w:rPr>
                <w:rFonts w:ascii="Candara" w:hAnsi="Candara"/>
                <w:bCs/>
                <w:iCs/>
                <w:sz w:val="22"/>
                <w:szCs w:val="22"/>
              </w:rPr>
            </w:pPr>
            <w:r w:rsidRPr="00170F57">
              <w:rPr>
                <w:rFonts w:ascii="Candara" w:hAnsi="Candara"/>
                <w:bCs/>
                <w:iCs/>
                <w:sz w:val="22"/>
                <w:szCs w:val="22"/>
              </w:rPr>
              <w:t>711-4/2024-2</w:t>
            </w:r>
          </w:p>
        </w:tc>
        <w:tc>
          <w:tcPr>
            <w:tcW w:w="11719" w:type="dxa"/>
            <w:tcBorders>
              <w:bottom w:val="nil"/>
            </w:tcBorders>
          </w:tcPr>
          <w:p w14:paraId="3C79CFD1" w14:textId="3A5E1DAE" w:rsidR="009B7B07" w:rsidRPr="00170F57" w:rsidRDefault="009B7B07" w:rsidP="009B7B07">
            <w:pPr>
              <w:pStyle w:val="Navadensplet"/>
              <w:spacing w:after="0"/>
              <w:rPr>
                <w:rFonts w:ascii="Candara" w:hAnsi="Candara"/>
                <w:sz w:val="24"/>
                <w:szCs w:val="24"/>
              </w:rPr>
            </w:pPr>
            <w:hyperlink r:id="rId430" w:history="1">
              <w:r w:rsidRPr="00BB12ED">
                <w:rPr>
                  <w:rStyle w:val="Hiperpovezava"/>
                  <w:rFonts w:ascii="Candara" w:hAnsi="Candara"/>
                  <w:sz w:val="24"/>
                  <w:szCs w:val="24"/>
                </w:rPr>
                <w:t xml:space="preserve">Sklep o ukinitvi statusa javnega dobra na nepremičninah s </w:t>
              </w:r>
              <w:proofErr w:type="spellStart"/>
              <w:r w:rsidRPr="00BB12ED">
                <w:rPr>
                  <w:rStyle w:val="Hiperpovezava"/>
                  <w:rFonts w:ascii="Candara" w:hAnsi="Candara"/>
                  <w:sz w:val="24"/>
                  <w:szCs w:val="24"/>
                </w:rPr>
                <w:t>parc</w:t>
              </w:r>
              <w:proofErr w:type="spellEnd"/>
              <w:r w:rsidRPr="00BB12ED">
                <w:rPr>
                  <w:rStyle w:val="Hiperpovezava"/>
                  <w:rFonts w:ascii="Candara" w:hAnsi="Candara"/>
                  <w:sz w:val="24"/>
                  <w:szCs w:val="24"/>
                </w:rPr>
                <w:t>. št. 1495, 3589/3 in 3590/5, vse k. o. 2316 Vrtojba</w:t>
              </w:r>
            </w:hyperlink>
            <w:r w:rsidRPr="00170F57">
              <w:rPr>
                <w:rFonts w:ascii="Candara" w:hAnsi="Candara"/>
                <w:sz w:val="24"/>
                <w:szCs w:val="24"/>
              </w:rPr>
              <w:t>, Uradni list RS št.</w:t>
            </w:r>
            <w:r>
              <w:rPr>
                <w:rFonts w:ascii="Candara" w:hAnsi="Candara"/>
                <w:sz w:val="24"/>
                <w:szCs w:val="24"/>
              </w:rPr>
              <w:t xml:space="preserve"> 35</w:t>
            </w:r>
            <w:r w:rsidRPr="00170F57">
              <w:rPr>
                <w:rFonts w:ascii="Candara" w:hAnsi="Candara"/>
                <w:sz w:val="24"/>
                <w:szCs w:val="24"/>
              </w:rPr>
              <w:t xml:space="preserve">/ 2024 z dne </w:t>
            </w:r>
            <w:r>
              <w:rPr>
                <w:rFonts w:ascii="Candara" w:hAnsi="Candara"/>
                <w:sz w:val="24"/>
                <w:szCs w:val="24"/>
              </w:rPr>
              <w:t>26. 4</w:t>
            </w:r>
            <w:r w:rsidRPr="00170F57">
              <w:rPr>
                <w:rFonts w:ascii="Candara" w:hAnsi="Candara"/>
                <w:sz w:val="24"/>
                <w:szCs w:val="24"/>
              </w:rPr>
              <w:t>. 2024</w:t>
            </w:r>
          </w:p>
        </w:tc>
      </w:tr>
      <w:tr w:rsidR="009B7B07" w:rsidRPr="00B319CE" w14:paraId="58543529" w14:textId="77777777" w:rsidTr="003B59E4">
        <w:tc>
          <w:tcPr>
            <w:tcW w:w="14803" w:type="dxa"/>
            <w:gridSpan w:val="7"/>
            <w:tcBorders>
              <w:bottom w:val="nil"/>
            </w:tcBorders>
            <w:shd w:val="clear" w:color="auto" w:fill="B4C6E7" w:themeFill="accent1" w:themeFillTint="66"/>
          </w:tcPr>
          <w:p w14:paraId="31B06D0C" w14:textId="77777777" w:rsidR="009B7B07" w:rsidRDefault="009B7B07" w:rsidP="009B7B07">
            <w:pPr>
              <w:pStyle w:val="Navadensplet"/>
            </w:pPr>
            <w:bookmarkStart w:id="7" w:name="_Hlk164158766"/>
          </w:p>
        </w:tc>
      </w:tr>
      <w:tr w:rsidR="009B7B07" w:rsidRPr="001A1204" w14:paraId="284E3CD3" w14:textId="77777777" w:rsidTr="00A72DBA">
        <w:tc>
          <w:tcPr>
            <w:tcW w:w="1383" w:type="dxa"/>
            <w:gridSpan w:val="2"/>
            <w:vMerge w:val="restart"/>
          </w:tcPr>
          <w:p w14:paraId="376CFD69" w14:textId="58D5CA28" w:rsidR="009B7B07" w:rsidRPr="001A1204" w:rsidRDefault="009B7B07" w:rsidP="009B7B07">
            <w:pPr>
              <w:outlineLvl w:val="1"/>
              <w:rPr>
                <w:rFonts w:ascii="Candara" w:hAnsi="Candara"/>
                <w:b/>
                <w:i/>
              </w:rPr>
            </w:pPr>
            <w:bookmarkStart w:id="8" w:name="_Hlk161747964"/>
            <w:r w:rsidRPr="001A1204">
              <w:rPr>
                <w:rFonts w:ascii="Candara" w:hAnsi="Candara"/>
                <w:b/>
                <w:i/>
              </w:rPr>
              <w:t xml:space="preserve">14. redna seja </w:t>
            </w:r>
          </w:p>
          <w:p w14:paraId="04A03961" w14:textId="3EFF61FC" w:rsidR="009B7B07" w:rsidRPr="001A1204" w:rsidRDefault="009B7B07" w:rsidP="009B7B07">
            <w:pPr>
              <w:outlineLvl w:val="1"/>
              <w:rPr>
                <w:rFonts w:ascii="Candara" w:hAnsi="Candara"/>
                <w:bCs/>
                <w:i/>
              </w:rPr>
            </w:pPr>
            <w:r w:rsidRPr="001A1204">
              <w:rPr>
                <w:rFonts w:ascii="Candara" w:hAnsi="Candara"/>
                <w:bCs/>
                <w:i/>
              </w:rPr>
              <w:t>dne 14. 3. 2024</w:t>
            </w:r>
          </w:p>
          <w:p w14:paraId="0BB80E82" w14:textId="77777777" w:rsidR="009B7B07" w:rsidRPr="001A1204" w:rsidRDefault="009B7B07" w:rsidP="009B7B07">
            <w:pPr>
              <w:outlineLvl w:val="1"/>
              <w:rPr>
                <w:rFonts w:ascii="Candara" w:hAnsi="Candara"/>
                <w:bCs/>
                <w:i/>
              </w:rPr>
            </w:pPr>
            <w:r w:rsidRPr="001A1204">
              <w:rPr>
                <w:rFonts w:ascii="Candara" w:hAnsi="Candara"/>
                <w:bCs/>
                <w:i/>
              </w:rPr>
              <w:t xml:space="preserve">Št. 0320-2/2024 </w:t>
            </w:r>
          </w:p>
          <w:p w14:paraId="703D8FD4" w14:textId="530D9601" w:rsidR="009B7B07" w:rsidRPr="001A1204" w:rsidRDefault="009B7B07" w:rsidP="009B7B07">
            <w:pPr>
              <w:outlineLvl w:val="1"/>
              <w:rPr>
                <w:rFonts w:ascii="Candara" w:hAnsi="Candara"/>
                <w:bCs/>
                <w:i/>
              </w:rPr>
            </w:pPr>
            <w:r w:rsidRPr="001A1204">
              <w:rPr>
                <w:rFonts w:ascii="Candara" w:hAnsi="Candara"/>
                <w:bCs/>
                <w:i/>
              </w:rPr>
              <w:t xml:space="preserve">In </w:t>
            </w:r>
            <w:r w:rsidRPr="001A1204">
              <w:rPr>
                <w:rFonts w:ascii="Candara" w:hAnsi="Candara"/>
                <w:b/>
                <w:i/>
              </w:rPr>
              <w:t xml:space="preserve">nadaljevanje </w:t>
            </w:r>
            <w:r w:rsidRPr="001A1204">
              <w:rPr>
                <w:rFonts w:ascii="Candara" w:hAnsi="Candara"/>
                <w:bCs/>
                <w:i/>
              </w:rPr>
              <w:t xml:space="preserve">dne </w:t>
            </w:r>
            <w:r>
              <w:rPr>
                <w:rFonts w:ascii="Candara" w:hAnsi="Candara"/>
                <w:bCs/>
                <w:i/>
              </w:rPr>
              <w:t>18. 4. 2024</w:t>
            </w:r>
          </w:p>
          <w:p w14:paraId="1B8A49BF" w14:textId="43BB4213" w:rsidR="009B7B07" w:rsidRPr="001A1204" w:rsidRDefault="009B7B07" w:rsidP="009B7B07">
            <w:pPr>
              <w:outlineLvl w:val="1"/>
              <w:rPr>
                <w:rFonts w:ascii="Candara" w:hAnsi="Candara"/>
                <w:bCs/>
                <w:i/>
              </w:rPr>
            </w:pPr>
          </w:p>
        </w:tc>
        <w:tc>
          <w:tcPr>
            <w:tcW w:w="1701" w:type="dxa"/>
            <w:gridSpan w:val="4"/>
            <w:tcBorders>
              <w:bottom w:val="nil"/>
            </w:tcBorders>
          </w:tcPr>
          <w:p w14:paraId="233BE547" w14:textId="789CC702" w:rsidR="009B7B07" w:rsidRPr="001A1204" w:rsidRDefault="009B7B07" w:rsidP="009B7B07">
            <w:pPr>
              <w:outlineLvl w:val="1"/>
              <w:rPr>
                <w:rFonts w:ascii="Candara" w:hAnsi="Candara"/>
                <w:bCs/>
                <w:iCs/>
              </w:rPr>
            </w:pPr>
            <w:r w:rsidRPr="001A1204">
              <w:rPr>
                <w:rFonts w:ascii="Candara" w:hAnsi="Candara"/>
                <w:bCs/>
                <w:iCs/>
              </w:rPr>
              <w:t>0320-1/2024-7</w:t>
            </w:r>
          </w:p>
        </w:tc>
        <w:tc>
          <w:tcPr>
            <w:tcW w:w="11719" w:type="dxa"/>
            <w:tcBorders>
              <w:bottom w:val="nil"/>
            </w:tcBorders>
          </w:tcPr>
          <w:p w14:paraId="4BD793CF" w14:textId="318BA125" w:rsidR="009B7B07" w:rsidRPr="001A1204" w:rsidRDefault="009B7B07" w:rsidP="009B7B07">
            <w:pPr>
              <w:pStyle w:val="Navadensplet"/>
              <w:spacing w:after="0"/>
              <w:rPr>
                <w:rFonts w:ascii="Candara" w:hAnsi="Candara"/>
                <w:sz w:val="24"/>
                <w:szCs w:val="24"/>
              </w:rPr>
            </w:pPr>
            <w:hyperlink r:id="rId431" w:history="1">
              <w:r w:rsidRPr="001A1204">
                <w:rPr>
                  <w:rStyle w:val="Hiperpovezava"/>
                  <w:rFonts w:ascii="Candara" w:hAnsi="Candara"/>
                  <w:sz w:val="24"/>
                  <w:szCs w:val="24"/>
                </w:rPr>
                <w:t>Zapisnik 13. redne seje OS</w:t>
              </w:r>
            </w:hyperlink>
          </w:p>
        </w:tc>
      </w:tr>
      <w:tr w:rsidR="009B7B07" w:rsidRPr="00B319CE" w14:paraId="2C880577" w14:textId="77777777" w:rsidTr="00A72DBA">
        <w:tc>
          <w:tcPr>
            <w:tcW w:w="1383" w:type="dxa"/>
            <w:gridSpan w:val="2"/>
            <w:vMerge/>
          </w:tcPr>
          <w:p w14:paraId="66BCDF23" w14:textId="77777777" w:rsidR="009B7B07" w:rsidRPr="00FF487F" w:rsidRDefault="009B7B07" w:rsidP="009B7B07">
            <w:pPr>
              <w:outlineLvl w:val="1"/>
              <w:rPr>
                <w:rFonts w:ascii="Candara" w:hAnsi="Candara"/>
                <w:b/>
                <w:i/>
              </w:rPr>
            </w:pPr>
          </w:p>
        </w:tc>
        <w:tc>
          <w:tcPr>
            <w:tcW w:w="1701" w:type="dxa"/>
            <w:gridSpan w:val="4"/>
            <w:tcBorders>
              <w:bottom w:val="nil"/>
            </w:tcBorders>
          </w:tcPr>
          <w:p w14:paraId="76C92C09" w14:textId="380C34CC" w:rsidR="009B7B07" w:rsidRPr="009D7BBA" w:rsidRDefault="009B7B07" w:rsidP="009B7B07">
            <w:pPr>
              <w:outlineLvl w:val="1"/>
              <w:rPr>
                <w:rFonts w:ascii="Candara" w:hAnsi="Candara"/>
                <w:bCs/>
                <w:iCs/>
                <w:sz w:val="22"/>
                <w:szCs w:val="22"/>
              </w:rPr>
            </w:pPr>
            <w:r w:rsidRPr="009D7BBA">
              <w:rPr>
                <w:rFonts w:ascii="Candara" w:hAnsi="Candara"/>
                <w:bCs/>
                <w:iCs/>
                <w:sz w:val="22"/>
                <w:szCs w:val="22"/>
              </w:rPr>
              <w:t>0322-004/2024-7</w:t>
            </w:r>
          </w:p>
        </w:tc>
        <w:tc>
          <w:tcPr>
            <w:tcW w:w="11719" w:type="dxa"/>
            <w:tcBorders>
              <w:bottom w:val="nil"/>
            </w:tcBorders>
          </w:tcPr>
          <w:p w14:paraId="1EAB4BCF" w14:textId="54B1E760" w:rsidR="009B7B07" w:rsidRPr="008E4055" w:rsidRDefault="009B7B07" w:rsidP="009B7B07">
            <w:pPr>
              <w:pStyle w:val="Navadensplet"/>
              <w:spacing w:after="0"/>
              <w:rPr>
                <w:rFonts w:ascii="Candara" w:hAnsi="Candara"/>
                <w:sz w:val="24"/>
                <w:szCs w:val="24"/>
              </w:rPr>
            </w:pPr>
            <w:hyperlink r:id="rId432" w:history="1">
              <w:r w:rsidRPr="008E4055">
                <w:rPr>
                  <w:rStyle w:val="Hiperpovezava"/>
                  <w:rFonts w:ascii="Candara" w:hAnsi="Candara"/>
                  <w:sz w:val="24"/>
                  <w:szCs w:val="24"/>
                </w:rPr>
                <w:t xml:space="preserve">Sklep o </w:t>
              </w:r>
              <w:r w:rsidRPr="008E4055">
                <w:rPr>
                  <w:rStyle w:val="Krepko"/>
                  <w:rFonts w:ascii="Candara" w:hAnsi="Candara"/>
                  <w:color w:val="0000FF"/>
                  <w:sz w:val="24"/>
                  <w:szCs w:val="24"/>
                  <w:u w:val="single"/>
                </w:rPr>
                <w:t>soglasju</w:t>
              </w:r>
              <w:r w:rsidRPr="008E4055">
                <w:rPr>
                  <w:rStyle w:val="Hiperpovezava"/>
                  <w:rFonts w:ascii="Candara" w:hAnsi="Candara"/>
                  <w:sz w:val="24"/>
                  <w:szCs w:val="24"/>
                </w:rPr>
                <w:t xml:space="preserve"> k izbiri kandidata Dejana </w:t>
              </w:r>
              <w:proofErr w:type="spellStart"/>
              <w:r w:rsidRPr="008E4055">
                <w:rPr>
                  <w:rStyle w:val="Hiperpovezava"/>
                  <w:rFonts w:ascii="Candara" w:hAnsi="Candara"/>
                  <w:sz w:val="24"/>
                  <w:szCs w:val="24"/>
                </w:rPr>
                <w:t>Koglota</w:t>
              </w:r>
              <w:proofErr w:type="spellEnd"/>
              <w:r w:rsidRPr="008E4055">
                <w:rPr>
                  <w:rStyle w:val="Hiperpovezava"/>
                  <w:rFonts w:ascii="Candara" w:hAnsi="Candara"/>
                  <w:sz w:val="24"/>
                  <w:szCs w:val="24"/>
                </w:rPr>
                <w:t xml:space="preserve"> za direktorja Javnega zavoda za kulturo, šport, turizem in mladinske dejavnosti Šempeter – Vrtojba za dobo 5 let.</w:t>
              </w:r>
            </w:hyperlink>
          </w:p>
        </w:tc>
      </w:tr>
      <w:tr w:rsidR="009B7B07" w:rsidRPr="00B319CE" w14:paraId="0D62087B" w14:textId="77777777" w:rsidTr="00A72DBA">
        <w:tc>
          <w:tcPr>
            <w:tcW w:w="1383" w:type="dxa"/>
            <w:gridSpan w:val="2"/>
            <w:vMerge/>
          </w:tcPr>
          <w:p w14:paraId="5C802F36" w14:textId="77777777" w:rsidR="009B7B07" w:rsidRDefault="009B7B07" w:rsidP="009B7B07">
            <w:pPr>
              <w:outlineLvl w:val="1"/>
              <w:rPr>
                <w:rFonts w:ascii="Candara" w:hAnsi="Candara"/>
                <w:bCs/>
                <w:i/>
              </w:rPr>
            </w:pPr>
          </w:p>
        </w:tc>
        <w:tc>
          <w:tcPr>
            <w:tcW w:w="1701" w:type="dxa"/>
            <w:gridSpan w:val="4"/>
            <w:tcBorders>
              <w:bottom w:val="nil"/>
            </w:tcBorders>
          </w:tcPr>
          <w:p w14:paraId="3CA00C2D" w14:textId="19F7ABC8" w:rsidR="009B7B07" w:rsidRPr="009D7BBA" w:rsidRDefault="009B7B07" w:rsidP="009B7B07">
            <w:pPr>
              <w:outlineLvl w:val="1"/>
              <w:rPr>
                <w:rFonts w:ascii="Candara" w:hAnsi="Candara"/>
                <w:bCs/>
                <w:iCs/>
                <w:sz w:val="22"/>
                <w:szCs w:val="22"/>
              </w:rPr>
            </w:pPr>
            <w:r w:rsidRPr="009D7BBA">
              <w:rPr>
                <w:rFonts w:ascii="Candara" w:hAnsi="Candara"/>
                <w:bCs/>
                <w:iCs/>
                <w:sz w:val="22"/>
                <w:szCs w:val="22"/>
              </w:rPr>
              <w:t>0140-2/2024-3</w:t>
            </w:r>
          </w:p>
        </w:tc>
        <w:tc>
          <w:tcPr>
            <w:tcW w:w="11719" w:type="dxa"/>
            <w:tcBorders>
              <w:bottom w:val="nil"/>
            </w:tcBorders>
          </w:tcPr>
          <w:p w14:paraId="62FFE0DA" w14:textId="4D85E415" w:rsidR="009B7B07" w:rsidRPr="008E4055" w:rsidRDefault="009B7B07" w:rsidP="009B7B07">
            <w:pPr>
              <w:pStyle w:val="Navadensplet"/>
              <w:spacing w:after="0"/>
              <w:rPr>
                <w:rFonts w:ascii="Candara" w:hAnsi="Candara"/>
                <w:sz w:val="24"/>
                <w:szCs w:val="24"/>
              </w:rPr>
            </w:pPr>
            <w:r w:rsidRPr="008E4055">
              <w:rPr>
                <w:rFonts w:ascii="Candara" w:hAnsi="Candara"/>
                <w:sz w:val="24"/>
                <w:szCs w:val="24"/>
              </w:rPr>
              <w:t xml:space="preserve">Sklep, da občinski svet </w:t>
            </w:r>
            <w:hyperlink r:id="rId433" w:history="1">
              <w:r w:rsidRPr="008E4055">
                <w:rPr>
                  <w:rStyle w:val="Krepko"/>
                  <w:rFonts w:ascii="Candara" w:hAnsi="Candara"/>
                  <w:color w:val="0000FF"/>
                  <w:sz w:val="24"/>
                  <w:szCs w:val="24"/>
                  <w:u w:val="single"/>
                </w:rPr>
                <w:t>ne soglaša</w:t>
              </w:r>
              <w:r w:rsidRPr="008E4055">
                <w:rPr>
                  <w:rStyle w:val="Hiperpovezava"/>
                  <w:rFonts w:ascii="Candara" w:hAnsi="Candara"/>
                  <w:sz w:val="24"/>
                  <w:szCs w:val="24"/>
                </w:rPr>
                <w:t xml:space="preserve"> </w:t>
              </w:r>
            </w:hyperlink>
            <w:r w:rsidRPr="008E4055">
              <w:rPr>
                <w:rFonts w:ascii="Candara" w:hAnsi="Candara"/>
                <w:sz w:val="24"/>
                <w:szCs w:val="24"/>
              </w:rPr>
              <w:t>k povečanemu obsegu dela direktorja Javnega zavoda KŠTM Šempeter – Vrtojba, ki ga je predlagal Svet zavoda KŠTM.</w:t>
            </w:r>
          </w:p>
        </w:tc>
      </w:tr>
      <w:tr w:rsidR="009B7B07" w:rsidRPr="00B319CE" w14:paraId="7BEDE2AF" w14:textId="77777777" w:rsidTr="00393D8E">
        <w:tc>
          <w:tcPr>
            <w:tcW w:w="1383" w:type="dxa"/>
            <w:gridSpan w:val="2"/>
            <w:vMerge/>
          </w:tcPr>
          <w:p w14:paraId="77B9C9B3" w14:textId="77777777" w:rsidR="009B7B07" w:rsidRDefault="009B7B07" w:rsidP="009B7B07">
            <w:pPr>
              <w:outlineLvl w:val="1"/>
              <w:rPr>
                <w:rFonts w:ascii="Candara" w:hAnsi="Candara"/>
                <w:bCs/>
                <w:i/>
              </w:rPr>
            </w:pPr>
          </w:p>
        </w:tc>
        <w:tc>
          <w:tcPr>
            <w:tcW w:w="1701" w:type="dxa"/>
            <w:gridSpan w:val="4"/>
            <w:tcBorders>
              <w:bottom w:val="nil"/>
            </w:tcBorders>
          </w:tcPr>
          <w:p w14:paraId="2D7BCCD8" w14:textId="42936EF8" w:rsidR="009B7B07" w:rsidRPr="009D7BBA" w:rsidRDefault="009B7B07" w:rsidP="009B7B07">
            <w:pPr>
              <w:outlineLvl w:val="1"/>
              <w:rPr>
                <w:rFonts w:ascii="Candara" w:hAnsi="Candara"/>
                <w:bCs/>
                <w:iCs/>
                <w:sz w:val="22"/>
                <w:szCs w:val="22"/>
              </w:rPr>
            </w:pPr>
            <w:r w:rsidRPr="00A35B15">
              <w:rPr>
                <w:rFonts w:ascii="Candara" w:hAnsi="Candara"/>
                <w:bCs/>
                <w:iCs/>
                <w:sz w:val="22"/>
                <w:szCs w:val="22"/>
              </w:rPr>
              <w:t>0140-4/2023-17</w:t>
            </w:r>
          </w:p>
        </w:tc>
        <w:tc>
          <w:tcPr>
            <w:tcW w:w="11719" w:type="dxa"/>
            <w:tcBorders>
              <w:bottom w:val="nil"/>
            </w:tcBorders>
          </w:tcPr>
          <w:p w14:paraId="016E34D8" w14:textId="248BDDF6" w:rsidR="009B7B07" w:rsidRPr="008E4055" w:rsidRDefault="009B7B07" w:rsidP="009B7B07">
            <w:pPr>
              <w:pStyle w:val="Navadensplet"/>
              <w:spacing w:after="0"/>
              <w:rPr>
                <w:rFonts w:ascii="Candara" w:hAnsi="Candara"/>
                <w:sz w:val="24"/>
                <w:szCs w:val="24"/>
              </w:rPr>
            </w:pPr>
            <w:hyperlink r:id="rId434" w:history="1">
              <w:r w:rsidRPr="008E4055">
                <w:rPr>
                  <w:rStyle w:val="Hiperpovezava"/>
                  <w:rFonts w:ascii="Candara" w:hAnsi="Candara"/>
                  <w:sz w:val="24"/>
                  <w:szCs w:val="24"/>
                </w:rPr>
                <w:t xml:space="preserve">Sklep o izdaji </w:t>
              </w:r>
              <w:r w:rsidRPr="008E4055">
                <w:rPr>
                  <w:rStyle w:val="Krepko"/>
                  <w:rFonts w:ascii="Candara" w:hAnsi="Candara"/>
                  <w:color w:val="0000FF"/>
                  <w:sz w:val="24"/>
                  <w:szCs w:val="24"/>
                  <w:u w:val="single"/>
                </w:rPr>
                <w:t>soglasja</w:t>
              </w:r>
              <w:r w:rsidRPr="008E4055">
                <w:rPr>
                  <w:rStyle w:val="Hiperpovezava"/>
                  <w:rFonts w:ascii="Candara" w:hAnsi="Candara"/>
                  <w:sz w:val="24"/>
                  <w:szCs w:val="24"/>
                </w:rPr>
                <w:t xml:space="preserve"> </w:t>
              </w:r>
              <w:r w:rsidRPr="008E4055">
                <w:rPr>
                  <w:rStyle w:val="Krepko"/>
                  <w:rFonts w:ascii="Candara" w:hAnsi="Candara"/>
                  <w:color w:val="0000FF"/>
                  <w:sz w:val="24"/>
                  <w:szCs w:val="24"/>
                  <w:u w:val="single"/>
                </w:rPr>
                <w:t>k določitvi delovne uspešnosti</w:t>
              </w:r>
              <w:r w:rsidRPr="008E4055">
                <w:rPr>
                  <w:rStyle w:val="Hiperpovezava"/>
                  <w:rFonts w:ascii="Candara" w:hAnsi="Candara"/>
                  <w:sz w:val="24"/>
                  <w:szCs w:val="24"/>
                </w:rPr>
                <w:t xml:space="preserve"> direktorja Javnega zavoda KŠTM Šempeter – Vrtojba za leto 2023.</w:t>
              </w:r>
            </w:hyperlink>
          </w:p>
        </w:tc>
      </w:tr>
      <w:tr w:rsidR="009B7B07" w:rsidRPr="00B319CE" w14:paraId="0FFB3E5D" w14:textId="77777777" w:rsidTr="00393D8E">
        <w:tc>
          <w:tcPr>
            <w:tcW w:w="1383" w:type="dxa"/>
            <w:gridSpan w:val="2"/>
            <w:vMerge/>
          </w:tcPr>
          <w:p w14:paraId="701E57D2" w14:textId="77777777" w:rsidR="009B7B07" w:rsidRDefault="009B7B07" w:rsidP="009B7B07">
            <w:pPr>
              <w:outlineLvl w:val="1"/>
              <w:rPr>
                <w:rFonts w:ascii="Candara" w:hAnsi="Candara"/>
                <w:bCs/>
                <w:i/>
              </w:rPr>
            </w:pPr>
          </w:p>
        </w:tc>
        <w:tc>
          <w:tcPr>
            <w:tcW w:w="1701" w:type="dxa"/>
            <w:gridSpan w:val="4"/>
            <w:tcBorders>
              <w:bottom w:val="nil"/>
            </w:tcBorders>
          </w:tcPr>
          <w:p w14:paraId="571C0F98" w14:textId="2BA23E0C" w:rsidR="009B7B07" w:rsidRPr="009D7BBA" w:rsidRDefault="009B7B07" w:rsidP="009B7B07">
            <w:pPr>
              <w:outlineLvl w:val="1"/>
              <w:rPr>
                <w:rFonts w:ascii="Candara" w:hAnsi="Candara"/>
                <w:bCs/>
                <w:iCs/>
                <w:sz w:val="22"/>
                <w:szCs w:val="22"/>
              </w:rPr>
            </w:pPr>
            <w:r w:rsidRPr="00A35B15">
              <w:rPr>
                <w:rFonts w:ascii="Candara" w:hAnsi="Candara"/>
                <w:bCs/>
                <w:iCs/>
                <w:sz w:val="22"/>
                <w:szCs w:val="22"/>
              </w:rPr>
              <w:t>612-2/2024-3</w:t>
            </w:r>
          </w:p>
        </w:tc>
        <w:tc>
          <w:tcPr>
            <w:tcW w:w="11719" w:type="dxa"/>
            <w:tcBorders>
              <w:bottom w:val="nil"/>
            </w:tcBorders>
          </w:tcPr>
          <w:p w14:paraId="6A8F213E" w14:textId="5BDAF622" w:rsidR="009B7B07" w:rsidRPr="008E4055" w:rsidRDefault="009B7B07" w:rsidP="009B7B07">
            <w:pPr>
              <w:pStyle w:val="Navadensplet"/>
              <w:spacing w:after="0"/>
              <w:rPr>
                <w:rFonts w:ascii="Candara" w:hAnsi="Candara"/>
                <w:sz w:val="24"/>
                <w:szCs w:val="24"/>
              </w:rPr>
            </w:pPr>
            <w:hyperlink r:id="rId435" w:history="1">
              <w:r w:rsidRPr="008E4055">
                <w:rPr>
                  <w:rStyle w:val="Hiperpovezava"/>
                  <w:rFonts w:ascii="Candara" w:hAnsi="Candara"/>
                  <w:sz w:val="24"/>
                  <w:szCs w:val="24"/>
                </w:rPr>
                <w:t xml:space="preserve">Sklep o izdaji </w:t>
              </w:r>
              <w:r w:rsidRPr="008E4055">
                <w:rPr>
                  <w:rStyle w:val="Krepko"/>
                  <w:rFonts w:ascii="Candara" w:hAnsi="Candara"/>
                  <w:color w:val="0000FF"/>
                  <w:sz w:val="24"/>
                  <w:szCs w:val="24"/>
                  <w:u w:val="single"/>
                </w:rPr>
                <w:t>soglasja</w:t>
              </w:r>
              <w:r w:rsidRPr="008E4055">
                <w:rPr>
                  <w:rStyle w:val="Hiperpovezava"/>
                  <w:rFonts w:ascii="Candara" w:hAnsi="Candara"/>
                  <w:sz w:val="24"/>
                  <w:szCs w:val="24"/>
                </w:rPr>
                <w:t xml:space="preserve"> </w:t>
              </w:r>
              <w:r w:rsidRPr="008E4055">
                <w:rPr>
                  <w:rStyle w:val="Krepko"/>
                  <w:rFonts w:ascii="Candara" w:hAnsi="Candara"/>
                  <w:color w:val="0000FF"/>
                  <w:sz w:val="24"/>
                  <w:szCs w:val="24"/>
                  <w:u w:val="single"/>
                </w:rPr>
                <w:t>k določitvi delovne uspešnosti</w:t>
              </w:r>
              <w:r w:rsidRPr="008E4055">
                <w:rPr>
                  <w:rStyle w:val="Hiperpovezava"/>
                  <w:rFonts w:ascii="Candara" w:hAnsi="Candara"/>
                  <w:sz w:val="24"/>
                  <w:szCs w:val="24"/>
                </w:rPr>
                <w:t xml:space="preserve"> direktorice Goriške knjižnice Franceta Bevka Nova Gorica za leto 2023.</w:t>
              </w:r>
            </w:hyperlink>
          </w:p>
        </w:tc>
      </w:tr>
      <w:tr w:rsidR="009B7B07" w:rsidRPr="00B319CE" w14:paraId="4E0C8A6D" w14:textId="77777777" w:rsidTr="00393D8E">
        <w:tc>
          <w:tcPr>
            <w:tcW w:w="1383" w:type="dxa"/>
            <w:gridSpan w:val="2"/>
            <w:vMerge/>
          </w:tcPr>
          <w:p w14:paraId="34942C69" w14:textId="77777777" w:rsidR="009B7B07" w:rsidRDefault="009B7B07" w:rsidP="009B7B07">
            <w:pPr>
              <w:outlineLvl w:val="1"/>
              <w:rPr>
                <w:rFonts w:ascii="Candara" w:hAnsi="Candara"/>
                <w:bCs/>
                <w:i/>
              </w:rPr>
            </w:pPr>
          </w:p>
        </w:tc>
        <w:tc>
          <w:tcPr>
            <w:tcW w:w="1701" w:type="dxa"/>
            <w:gridSpan w:val="4"/>
            <w:tcBorders>
              <w:bottom w:val="nil"/>
            </w:tcBorders>
          </w:tcPr>
          <w:p w14:paraId="33787B95" w14:textId="0F691ACB" w:rsidR="009B7B07" w:rsidRPr="009D7BBA" w:rsidRDefault="009B7B07" w:rsidP="009B7B07">
            <w:pPr>
              <w:outlineLvl w:val="1"/>
              <w:rPr>
                <w:rFonts w:ascii="Candara" w:hAnsi="Candara"/>
                <w:bCs/>
                <w:iCs/>
                <w:sz w:val="22"/>
                <w:szCs w:val="22"/>
              </w:rPr>
            </w:pPr>
            <w:r w:rsidRPr="00A35B15">
              <w:rPr>
                <w:rFonts w:ascii="Candara" w:hAnsi="Candara"/>
                <w:bCs/>
                <w:iCs/>
                <w:sz w:val="22"/>
                <w:szCs w:val="22"/>
              </w:rPr>
              <w:t>600-5/2024-2</w:t>
            </w:r>
          </w:p>
        </w:tc>
        <w:tc>
          <w:tcPr>
            <w:tcW w:w="11719" w:type="dxa"/>
            <w:tcBorders>
              <w:bottom w:val="nil"/>
            </w:tcBorders>
          </w:tcPr>
          <w:p w14:paraId="3029C8E3" w14:textId="31DF3AAE" w:rsidR="009B7B07" w:rsidRPr="008E4055" w:rsidRDefault="009B7B07" w:rsidP="009B7B07">
            <w:pPr>
              <w:pStyle w:val="Navadensplet"/>
              <w:spacing w:after="0"/>
              <w:rPr>
                <w:rFonts w:ascii="Candara" w:hAnsi="Candara"/>
                <w:sz w:val="24"/>
                <w:szCs w:val="24"/>
              </w:rPr>
            </w:pPr>
            <w:hyperlink r:id="rId436" w:history="1">
              <w:r w:rsidRPr="008E4055">
                <w:rPr>
                  <w:rStyle w:val="Hiperpovezava"/>
                  <w:rFonts w:ascii="Candara" w:hAnsi="Candara"/>
                  <w:sz w:val="24"/>
                  <w:szCs w:val="24"/>
                </w:rPr>
                <w:t xml:space="preserve">Sklep o izdaji soglasja </w:t>
              </w:r>
              <w:r w:rsidRPr="008E4055">
                <w:rPr>
                  <w:rStyle w:val="Krepko"/>
                  <w:rFonts w:ascii="Candara" w:hAnsi="Candara"/>
                  <w:color w:val="0000FF"/>
                  <w:sz w:val="24"/>
                  <w:szCs w:val="24"/>
                  <w:u w:val="single"/>
                </w:rPr>
                <w:t>z izplačilom dela plače za delovno uspešnost</w:t>
              </w:r>
              <w:r w:rsidRPr="008E4055">
                <w:rPr>
                  <w:rStyle w:val="Hiperpovezava"/>
                  <w:rFonts w:ascii="Candara" w:hAnsi="Candara"/>
                  <w:sz w:val="24"/>
                  <w:szCs w:val="24"/>
                </w:rPr>
                <w:t xml:space="preserve"> ravnatelja Osnovne šole Kozara Nova Gorica za leto 2023</w:t>
              </w:r>
            </w:hyperlink>
          </w:p>
        </w:tc>
      </w:tr>
      <w:tr w:rsidR="009B7B07" w:rsidRPr="00B319CE" w14:paraId="2E249606" w14:textId="77777777" w:rsidTr="00393D8E">
        <w:tc>
          <w:tcPr>
            <w:tcW w:w="1383" w:type="dxa"/>
            <w:gridSpan w:val="2"/>
            <w:vMerge/>
          </w:tcPr>
          <w:p w14:paraId="0166F344" w14:textId="77777777" w:rsidR="009B7B07" w:rsidRDefault="009B7B07" w:rsidP="009B7B07">
            <w:pPr>
              <w:outlineLvl w:val="1"/>
              <w:rPr>
                <w:rFonts w:ascii="Candara" w:hAnsi="Candara"/>
                <w:bCs/>
                <w:i/>
              </w:rPr>
            </w:pPr>
          </w:p>
        </w:tc>
        <w:tc>
          <w:tcPr>
            <w:tcW w:w="1701" w:type="dxa"/>
            <w:gridSpan w:val="4"/>
            <w:tcBorders>
              <w:bottom w:val="nil"/>
            </w:tcBorders>
          </w:tcPr>
          <w:p w14:paraId="658F3046" w14:textId="0930A9EB" w:rsidR="009B7B07" w:rsidRPr="009D7BBA" w:rsidRDefault="009B7B07" w:rsidP="009B7B07">
            <w:pPr>
              <w:outlineLvl w:val="1"/>
              <w:rPr>
                <w:rFonts w:ascii="Candara" w:hAnsi="Candara"/>
                <w:bCs/>
                <w:iCs/>
                <w:sz w:val="22"/>
                <w:szCs w:val="22"/>
              </w:rPr>
            </w:pPr>
            <w:r w:rsidRPr="00A35B15">
              <w:rPr>
                <w:rFonts w:ascii="Candara" w:hAnsi="Candara"/>
                <w:bCs/>
                <w:iCs/>
                <w:sz w:val="22"/>
                <w:szCs w:val="22"/>
              </w:rPr>
              <w:t>0322-003/2024-3</w:t>
            </w:r>
          </w:p>
        </w:tc>
        <w:tc>
          <w:tcPr>
            <w:tcW w:w="11719" w:type="dxa"/>
            <w:tcBorders>
              <w:bottom w:val="nil"/>
            </w:tcBorders>
          </w:tcPr>
          <w:p w14:paraId="413BCC97" w14:textId="7A2156C8" w:rsidR="009B7B07" w:rsidRPr="008E4055" w:rsidRDefault="009B7B07" w:rsidP="009B7B07">
            <w:pPr>
              <w:pStyle w:val="Navadensplet"/>
              <w:spacing w:after="0"/>
              <w:rPr>
                <w:rFonts w:ascii="Candara" w:hAnsi="Candara"/>
                <w:sz w:val="24"/>
                <w:szCs w:val="24"/>
              </w:rPr>
            </w:pPr>
            <w:hyperlink r:id="rId437" w:history="1">
              <w:r w:rsidRPr="008E4055">
                <w:rPr>
                  <w:rStyle w:val="Hiperpovezava"/>
                  <w:rFonts w:ascii="Candara" w:hAnsi="Candara"/>
                  <w:sz w:val="24"/>
                  <w:szCs w:val="24"/>
                </w:rPr>
                <w:t xml:space="preserve">Sklep o izdaji </w:t>
              </w:r>
              <w:r w:rsidRPr="008E4055">
                <w:rPr>
                  <w:rStyle w:val="Krepko"/>
                  <w:rFonts w:ascii="Candara" w:hAnsi="Candara"/>
                  <w:color w:val="0000FF"/>
                  <w:sz w:val="24"/>
                  <w:szCs w:val="24"/>
                  <w:u w:val="single"/>
                </w:rPr>
                <w:t xml:space="preserve">pozitivnega mnenja </w:t>
              </w:r>
              <w:r w:rsidRPr="008E4055">
                <w:rPr>
                  <w:rStyle w:val="Hiperpovezava"/>
                  <w:rFonts w:ascii="Candara" w:hAnsi="Candara"/>
                  <w:sz w:val="24"/>
                  <w:szCs w:val="24"/>
                </w:rPr>
                <w:t>kandidatki Aleši Velikonja za ravnateljico Osnovne šole Ivana Roba Šempeter pri Gorici.</w:t>
              </w:r>
            </w:hyperlink>
          </w:p>
        </w:tc>
      </w:tr>
      <w:tr w:rsidR="009B7B07" w:rsidRPr="00B319CE" w14:paraId="286D61B3" w14:textId="77777777" w:rsidTr="00393D8E">
        <w:tc>
          <w:tcPr>
            <w:tcW w:w="1383" w:type="dxa"/>
            <w:gridSpan w:val="2"/>
            <w:vMerge/>
          </w:tcPr>
          <w:p w14:paraId="4C9C1D80" w14:textId="77777777" w:rsidR="009B7B07" w:rsidRDefault="009B7B07" w:rsidP="009B7B07">
            <w:pPr>
              <w:outlineLvl w:val="1"/>
              <w:rPr>
                <w:rFonts w:ascii="Candara" w:hAnsi="Candara"/>
                <w:bCs/>
                <w:i/>
              </w:rPr>
            </w:pPr>
          </w:p>
        </w:tc>
        <w:tc>
          <w:tcPr>
            <w:tcW w:w="1701" w:type="dxa"/>
            <w:gridSpan w:val="4"/>
            <w:tcBorders>
              <w:bottom w:val="nil"/>
            </w:tcBorders>
          </w:tcPr>
          <w:p w14:paraId="1C248F9E" w14:textId="08540383" w:rsidR="009B7B07" w:rsidRPr="009D7BBA" w:rsidRDefault="009B7B07" w:rsidP="009B7B07">
            <w:pPr>
              <w:outlineLvl w:val="1"/>
              <w:rPr>
                <w:rFonts w:ascii="Candara" w:hAnsi="Candara"/>
                <w:bCs/>
                <w:iCs/>
                <w:sz w:val="22"/>
                <w:szCs w:val="22"/>
              </w:rPr>
            </w:pPr>
            <w:r w:rsidRPr="00A35B15">
              <w:rPr>
                <w:rFonts w:ascii="Candara" w:hAnsi="Candara"/>
                <w:bCs/>
                <w:iCs/>
                <w:sz w:val="22"/>
                <w:szCs w:val="22"/>
              </w:rPr>
              <w:t>0322-002/2024-3</w:t>
            </w:r>
          </w:p>
        </w:tc>
        <w:tc>
          <w:tcPr>
            <w:tcW w:w="11719" w:type="dxa"/>
            <w:tcBorders>
              <w:bottom w:val="nil"/>
            </w:tcBorders>
          </w:tcPr>
          <w:p w14:paraId="41A66B41" w14:textId="6C0B2E17" w:rsidR="009B7B07" w:rsidRPr="008E4055" w:rsidRDefault="009B7B07" w:rsidP="009B7B07">
            <w:pPr>
              <w:pStyle w:val="Navadensplet"/>
              <w:spacing w:after="0"/>
              <w:rPr>
                <w:rFonts w:ascii="Candara" w:hAnsi="Candara"/>
                <w:sz w:val="24"/>
                <w:szCs w:val="24"/>
              </w:rPr>
            </w:pPr>
            <w:hyperlink r:id="rId438" w:history="1">
              <w:r w:rsidRPr="008E4055">
                <w:rPr>
                  <w:rStyle w:val="Hiperpovezava"/>
                  <w:rFonts w:ascii="Candara" w:hAnsi="Candara"/>
                  <w:sz w:val="24"/>
                  <w:szCs w:val="24"/>
                </w:rPr>
                <w:t xml:space="preserve">Sklep o izdaji </w:t>
              </w:r>
              <w:r w:rsidRPr="008E4055">
                <w:rPr>
                  <w:rStyle w:val="Krepko"/>
                  <w:rFonts w:ascii="Candara" w:hAnsi="Candara"/>
                  <w:color w:val="0000FF"/>
                  <w:sz w:val="24"/>
                  <w:szCs w:val="24"/>
                  <w:u w:val="single"/>
                </w:rPr>
                <w:t xml:space="preserve">soglasja k imenovanju </w:t>
              </w:r>
              <w:r w:rsidRPr="008E4055">
                <w:rPr>
                  <w:rStyle w:val="Hiperpovezava"/>
                  <w:rFonts w:ascii="Candara" w:hAnsi="Candara"/>
                  <w:sz w:val="24"/>
                  <w:szCs w:val="24"/>
                </w:rPr>
                <w:t>Ester Košiček, mag.farm.,</w:t>
              </w:r>
              <w:proofErr w:type="spellStart"/>
              <w:r w:rsidRPr="008E4055">
                <w:rPr>
                  <w:rStyle w:val="Hiperpovezava"/>
                  <w:rFonts w:ascii="Candara" w:hAnsi="Candara"/>
                  <w:sz w:val="24"/>
                  <w:szCs w:val="24"/>
                </w:rPr>
                <w:t>spec</w:t>
              </w:r>
              <w:proofErr w:type="spellEnd"/>
              <w:r w:rsidRPr="008E4055">
                <w:rPr>
                  <w:rStyle w:val="Hiperpovezava"/>
                  <w:rFonts w:ascii="Candara" w:hAnsi="Candara"/>
                  <w:sz w:val="24"/>
                  <w:szCs w:val="24"/>
                </w:rPr>
                <w:t xml:space="preserve"> za </w:t>
              </w:r>
              <w:r w:rsidRPr="008E4055">
                <w:rPr>
                  <w:rStyle w:val="Krepko"/>
                  <w:rFonts w:ascii="Candara" w:hAnsi="Candara"/>
                  <w:color w:val="0000FF"/>
                  <w:sz w:val="24"/>
                  <w:szCs w:val="24"/>
                  <w:u w:val="single"/>
                </w:rPr>
                <w:t>direktorico Goriške lekarne</w:t>
              </w:r>
              <w:r w:rsidRPr="008E4055">
                <w:rPr>
                  <w:rStyle w:val="Hiperpovezava"/>
                  <w:rFonts w:ascii="Candara" w:hAnsi="Candara"/>
                  <w:sz w:val="24"/>
                  <w:szCs w:val="24"/>
                </w:rPr>
                <w:t xml:space="preserve"> Nova Gorica, za 5 – letno mandatno obdobje</w:t>
              </w:r>
            </w:hyperlink>
            <w:r w:rsidRPr="008E4055">
              <w:rPr>
                <w:rFonts w:ascii="Candara" w:hAnsi="Candara"/>
                <w:sz w:val="24"/>
                <w:szCs w:val="24"/>
              </w:rPr>
              <w:t>.</w:t>
            </w:r>
          </w:p>
        </w:tc>
      </w:tr>
      <w:tr w:rsidR="009B7B07" w:rsidRPr="00B319CE" w14:paraId="68D1A630" w14:textId="77777777" w:rsidTr="00393D8E">
        <w:tc>
          <w:tcPr>
            <w:tcW w:w="1383" w:type="dxa"/>
            <w:gridSpan w:val="2"/>
            <w:vMerge/>
          </w:tcPr>
          <w:p w14:paraId="0749D5A4" w14:textId="77777777" w:rsidR="009B7B07" w:rsidRDefault="009B7B07" w:rsidP="009B7B07">
            <w:pPr>
              <w:outlineLvl w:val="1"/>
              <w:rPr>
                <w:rFonts w:ascii="Candara" w:hAnsi="Candara"/>
                <w:bCs/>
                <w:i/>
              </w:rPr>
            </w:pPr>
          </w:p>
        </w:tc>
        <w:tc>
          <w:tcPr>
            <w:tcW w:w="1701" w:type="dxa"/>
            <w:gridSpan w:val="4"/>
            <w:tcBorders>
              <w:bottom w:val="nil"/>
            </w:tcBorders>
          </w:tcPr>
          <w:p w14:paraId="36959E3D" w14:textId="6743DF6D" w:rsidR="009B7B07" w:rsidRPr="009D7BBA" w:rsidRDefault="009B7B07" w:rsidP="009B7B07">
            <w:pPr>
              <w:outlineLvl w:val="1"/>
              <w:rPr>
                <w:rFonts w:ascii="Candara" w:hAnsi="Candara"/>
                <w:bCs/>
                <w:iCs/>
                <w:sz w:val="22"/>
                <w:szCs w:val="22"/>
              </w:rPr>
            </w:pPr>
            <w:r w:rsidRPr="00A35B15">
              <w:rPr>
                <w:rFonts w:ascii="Candara" w:hAnsi="Candara"/>
                <w:bCs/>
                <w:iCs/>
                <w:sz w:val="22"/>
                <w:szCs w:val="22"/>
              </w:rPr>
              <w:t>092-12/2020-46</w:t>
            </w:r>
          </w:p>
        </w:tc>
        <w:tc>
          <w:tcPr>
            <w:tcW w:w="11719" w:type="dxa"/>
            <w:tcBorders>
              <w:bottom w:val="nil"/>
            </w:tcBorders>
          </w:tcPr>
          <w:p w14:paraId="24E463B4" w14:textId="03F416E1" w:rsidR="009B7B07" w:rsidRPr="008E4055" w:rsidRDefault="009B7B07" w:rsidP="009B7B07">
            <w:pPr>
              <w:pStyle w:val="Navadensplet"/>
              <w:spacing w:after="0"/>
              <w:rPr>
                <w:rFonts w:ascii="Candara" w:hAnsi="Candara"/>
                <w:sz w:val="24"/>
                <w:szCs w:val="24"/>
              </w:rPr>
            </w:pPr>
            <w:hyperlink r:id="rId439" w:history="1">
              <w:r w:rsidRPr="008E4055">
                <w:rPr>
                  <w:rStyle w:val="Hiperpovezava"/>
                  <w:rFonts w:ascii="Candara" w:hAnsi="Candara"/>
                  <w:sz w:val="24"/>
                  <w:szCs w:val="24"/>
                </w:rPr>
                <w:t xml:space="preserve">Občinski svet sprejme </w:t>
              </w:r>
              <w:r w:rsidRPr="008E4055">
                <w:rPr>
                  <w:rStyle w:val="Krepko"/>
                  <w:rFonts w:ascii="Candara" w:hAnsi="Candara"/>
                  <w:color w:val="0000FF"/>
                  <w:sz w:val="24"/>
                  <w:szCs w:val="24"/>
                  <w:u w:val="single"/>
                </w:rPr>
                <w:t>informacijo o drugem vmesnem poročilu</w:t>
              </w:r>
              <w:r w:rsidRPr="008E4055">
                <w:rPr>
                  <w:rStyle w:val="Hiperpovezava"/>
                  <w:rFonts w:ascii="Candara" w:hAnsi="Candara"/>
                  <w:sz w:val="24"/>
                  <w:szCs w:val="24"/>
                </w:rPr>
                <w:t xml:space="preserve"> župana glede izvrševanja sklepov 092-12/2020-6 z dne 18. 3. 2021  in 092-12/2020-21 z dne 3. 2. 2022</w:t>
              </w:r>
            </w:hyperlink>
          </w:p>
        </w:tc>
      </w:tr>
      <w:tr w:rsidR="009B7B07" w:rsidRPr="00B319CE" w14:paraId="14A37D62" w14:textId="77777777" w:rsidTr="00393D8E">
        <w:tc>
          <w:tcPr>
            <w:tcW w:w="1383" w:type="dxa"/>
            <w:gridSpan w:val="2"/>
            <w:vMerge/>
          </w:tcPr>
          <w:p w14:paraId="4DE16950" w14:textId="77777777" w:rsidR="009B7B07" w:rsidRDefault="009B7B07" w:rsidP="009B7B07">
            <w:pPr>
              <w:outlineLvl w:val="1"/>
              <w:rPr>
                <w:rFonts w:ascii="Candara" w:hAnsi="Candara"/>
                <w:bCs/>
                <w:i/>
              </w:rPr>
            </w:pPr>
          </w:p>
        </w:tc>
        <w:tc>
          <w:tcPr>
            <w:tcW w:w="1701" w:type="dxa"/>
            <w:gridSpan w:val="4"/>
            <w:tcBorders>
              <w:bottom w:val="nil"/>
            </w:tcBorders>
          </w:tcPr>
          <w:p w14:paraId="5B91EECA" w14:textId="3F60B990" w:rsidR="009B7B07" w:rsidRPr="009D7BBA" w:rsidRDefault="009B7B07" w:rsidP="009B7B07">
            <w:pPr>
              <w:outlineLvl w:val="1"/>
              <w:rPr>
                <w:rFonts w:ascii="Candara" w:hAnsi="Candara"/>
                <w:bCs/>
                <w:iCs/>
                <w:sz w:val="22"/>
                <w:szCs w:val="22"/>
              </w:rPr>
            </w:pPr>
            <w:r w:rsidRPr="00A35B15">
              <w:rPr>
                <w:rFonts w:ascii="Candara" w:hAnsi="Candara"/>
                <w:bCs/>
                <w:iCs/>
                <w:sz w:val="22"/>
                <w:szCs w:val="22"/>
              </w:rPr>
              <w:t>612-3 /2024-3</w:t>
            </w:r>
          </w:p>
        </w:tc>
        <w:tc>
          <w:tcPr>
            <w:tcW w:w="11719" w:type="dxa"/>
            <w:tcBorders>
              <w:bottom w:val="nil"/>
            </w:tcBorders>
          </w:tcPr>
          <w:p w14:paraId="0882953A" w14:textId="461E6638" w:rsidR="009B7B07" w:rsidRPr="008E4055" w:rsidRDefault="009B7B07" w:rsidP="009B7B07">
            <w:pPr>
              <w:pStyle w:val="Navadensplet"/>
              <w:spacing w:after="0"/>
              <w:rPr>
                <w:rFonts w:ascii="Candara" w:hAnsi="Candara"/>
                <w:sz w:val="24"/>
                <w:szCs w:val="24"/>
              </w:rPr>
            </w:pPr>
            <w:hyperlink r:id="rId440" w:history="1">
              <w:r w:rsidRPr="008E4055">
                <w:rPr>
                  <w:rStyle w:val="Hiperpovezava"/>
                  <w:rFonts w:ascii="Candara" w:hAnsi="Candara"/>
                  <w:sz w:val="24"/>
                  <w:szCs w:val="24"/>
                </w:rPr>
                <w:t xml:space="preserve">Sklep o sprejemu </w:t>
              </w:r>
              <w:r w:rsidRPr="008E4055">
                <w:rPr>
                  <w:rStyle w:val="Krepko"/>
                  <w:rFonts w:ascii="Candara" w:hAnsi="Candara"/>
                  <w:color w:val="0000FF"/>
                  <w:sz w:val="24"/>
                  <w:szCs w:val="24"/>
                  <w:u w:val="single"/>
                </w:rPr>
                <w:t>informacijo</w:t>
              </w:r>
              <w:r w:rsidRPr="008E4055">
                <w:rPr>
                  <w:rStyle w:val="Hiperpovezava"/>
                  <w:rFonts w:ascii="Candara" w:hAnsi="Candara"/>
                  <w:sz w:val="24"/>
                  <w:szCs w:val="24"/>
                </w:rPr>
                <w:t xml:space="preserve"> o letnem poročilu Goriške knjižnice »Franceta Bevka« Nova Gorica za leto 2023.</w:t>
              </w:r>
            </w:hyperlink>
          </w:p>
        </w:tc>
      </w:tr>
      <w:tr w:rsidR="009B7B07" w:rsidRPr="00B319CE" w14:paraId="0993F6C7" w14:textId="77777777" w:rsidTr="00393D8E">
        <w:tc>
          <w:tcPr>
            <w:tcW w:w="1383" w:type="dxa"/>
            <w:gridSpan w:val="2"/>
            <w:vMerge/>
          </w:tcPr>
          <w:p w14:paraId="5F0DCBA0" w14:textId="77777777" w:rsidR="009B7B07" w:rsidRDefault="009B7B07" w:rsidP="009B7B07">
            <w:pPr>
              <w:outlineLvl w:val="1"/>
              <w:rPr>
                <w:rFonts w:ascii="Candara" w:hAnsi="Candara"/>
                <w:bCs/>
                <w:i/>
              </w:rPr>
            </w:pPr>
          </w:p>
        </w:tc>
        <w:tc>
          <w:tcPr>
            <w:tcW w:w="1701" w:type="dxa"/>
            <w:gridSpan w:val="4"/>
            <w:tcBorders>
              <w:bottom w:val="nil"/>
            </w:tcBorders>
          </w:tcPr>
          <w:p w14:paraId="2F49ADB7" w14:textId="7B194407" w:rsidR="009B7B07" w:rsidRPr="009D7BBA" w:rsidRDefault="009B7B07" w:rsidP="009B7B07">
            <w:pPr>
              <w:outlineLvl w:val="1"/>
              <w:rPr>
                <w:rFonts w:ascii="Candara" w:hAnsi="Candara"/>
                <w:bCs/>
                <w:iCs/>
                <w:sz w:val="22"/>
                <w:szCs w:val="22"/>
              </w:rPr>
            </w:pPr>
            <w:r w:rsidRPr="00A35B15">
              <w:rPr>
                <w:rFonts w:ascii="Candara" w:hAnsi="Candara"/>
                <w:bCs/>
                <w:iCs/>
                <w:sz w:val="22"/>
                <w:szCs w:val="22"/>
              </w:rPr>
              <w:t>612-4/2024-</w:t>
            </w:r>
            <w:r>
              <w:rPr>
                <w:rFonts w:ascii="Candara" w:hAnsi="Candara"/>
                <w:bCs/>
                <w:iCs/>
                <w:sz w:val="22"/>
                <w:szCs w:val="22"/>
              </w:rPr>
              <w:t>3</w:t>
            </w:r>
          </w:p>
        </w:tc>
        <w:tc>
          <w:tcPr>
            <w:tcW w:w="11719" w:type="dxa"/>
            <w:tcBorders>
              <w:bottom w:val="nil"/>
            </w:tcBorders>
          </w:tcPr>
          <w:p w14:paraId="389A113C" w14:textId="7CBBAED6" w:rsidR="009B7B07" w:rsidRPr="008E4055" w:rsidRDefault="009B7B07" w:rsidP="009B7B07">
            <w:pPr>
              <w:pStyle w:val="Navadensplet"/>
              <w:spacing w:after="0"/>
              <w:rPr>
                <w:rFonts w:ascii="Candara" w:hAnsi="Candara"/>
                <w:sz w:val="24"/>
                <w:szCs w:val="24"/>
              </w:rPr>
            </w:pPr>
            <w:hyperlink r:id="rId441" w:history="1">
              <w:r w:rsidRPr="008E4055">
                <w:rPr>
                  <w:rStyle w:val="Hiperpovezava"/>
                  <w:rFonts w:ascii="Candara" w:hAnsi="Candara"/>
                  <w:sz w:val="24"/>
                  <w:szCs w:val="24"/>
                </w:rPr>
                <w:t xml:space="preserve">Sklep o </w:t>
              </w:r>
              <w:r w:rsidRPr="008E4055">
                <w:rPr>
                  <w:rStyle w:val="Krepko"/>
                  <w:rFonts w:ascii="Candara" w:hAnsi="Candara"/>
                  <w:color w:val="0000FF"/>
                  <w:sz w:val="24"/>
                  <w:szCs w:val="24"/>
                  <w:u w:val="single"/>
                </w:rPr>
                <w:t>porabi presežka prihodkov nad odhodki iz leta 2023,</w:t>
              </w:r>
              <w:r w:rsidRPr="008E4055">
                <w:rPr>
                  <w:rStyle w:val="Hiperpovezava"/>
                  <w:rFonts w:ascii="Candara" w:hAnsi="Candara"/>
                  <w:sz w:val="24"/>
                  <w:szCs w:val="24"/>
                </w:rPr>
                <w:t xml:space="preserve"> v višini 530,28 EUR se nameni za nakup osnovnih sredstev in sicer nakup informacijsko komunikacijske opreme (IKT).</w:t>
              </w:r>
            </w:hyperlink>
          </w:p>
        </w:tc>
      </w:tr>
      <w:tr w:rsidR="009B7B07" w:rsidRPr="00B319CE" w14:paraId="63AE0982" w14:textId="77777777" w:rsidTr="00393D8E">
        <w:tc>
          <w:tcPr>
            <w:tcW w:w="1383" w:type="dxa"/>
            <w:gridSpan w:val="2"/>
            <w:vMerge/>
          </w:tcPr>
          <w:p w14:paraId="0C6EEAD1" w14:textId="77777777" w:rsidR="009B7B07" w:rsidRDefault="009B7B07" w:rsidP="009B7B07">
            <w:pPr>
              <w:outlineLvl w:val="1"/>
              <w:rPr>
                <w:rFonts w:ascii="Candara" w:hAnsi="Candara"/>
                <w:bCs/>
                <w:i/>
              </w:rPr>
            </w:pPr>
          </w:p>
        </w:tc>
        <w:tc>
          <w:tcPr>
            <w:tcW w:w="1701" w:type="dxa"/>
            <w:gridSpan w:val="4"/>
            <w:tcBorders>
              <w:bottom w:val="nil"/>
            </w:tcBorders>
          </w:tcPr>
          <w:p w14:paraId="16330216" w14:textId="3A48E318" w:rsidR="009B7B07" w:rsidRPr="009D7BBA" w:rsidRDefault="009B7B07" w:rsidP="009B7B07">
            <w:pPr>
              <w:outlineLvl w:val="1"/>
              <w:rPr>
                <w:rFonts w:ascii="Candara" w:hAnsi="Candara"/>
                <w:bCs/>
                <w:iCs/>
                <w:sz w:val="22"/>
                <w:szCs w:val="22"/>
              </w:rPr>
            </w:pPr>
            <w:r w:rsidRPr="00A35B15">
              <w:rPr>
                <w:rFonts w:ascii="Candara" w:hAnsi="Candara"/>
                <w:bCs/>
                <w:iCs/>
                <w:sz w:val="22"/>
                <w:szCs w:val="22"/>
              </w:rPr>
              <w:t>602-3/2024-2</w:t>
            </w:r>
          </w:p>
        </w:tc>
        <w:tc>
          <w:tcPr>
            <w:tcW w:w="11719" w:type="dxa"/>
            <w:tcBorders>
              <w:bottom w:val="nil"/>
            </w:tcBorders>
          </w:tcPr>
          <w:p w14:paraId="3DE3B546" w14:textId="14E23BBA" w:rsidR="009B7B07" w:rsidRPr="008E4055" w:rsidRDefault="009B7B07" w:rsidP="009B7B07">
            <w:pPr>
              <w:pStyle w:val="Navadensplet"/>
              <w:spacing w:after="0"/>
              <w:rPr>
                <w:rFonts w:ascii="Candara" w:hAnsi="Candara"/>
                <w:sz w:val="24"/>
                <w:szCs w:val="24"/>
              </w:rPr>
            </w:pPr>
            <w:hyperlink r:id="rId442" w:history="1">
              <w:r w:rsidRPr="008E4055">
                <w:rPr>
                  <w:rStyle w:val="Hiperpovezava"/>
                  <w:rFonts w:ascii="Candara" w:hAnsi="Candara"/>
                  <w:sz w:val="24"/>
                  <w:szCs w:val="24"/>
                </w:rPr>
                <w:t>Sklep o oblikovanju oddelkov vrtca v Osnovni šoli Ivana Roba Šempeter pri Gorici, za šolsko leto 2023/2024</w:t>
              </w:r>
            </w:hyperlink>
          </w:p>
        </w:tc>
      </w:tr>
      <w:tr w:rsidR="009B7B07" w:rsidRPr="00B319CE" w14:paraId="1FF83998" w14:textId="77777777" w:rsidTr="00393D8E">
        <w:tc>
          <w:tcPr>
            <w:tcW w:w="1383" w:type="dxa"/>
            <w:gridSpan w:val="2"/>
            <w:vMerge/>
          </w:tcPr>
          <w:p w14:paraId="5A76BD9B" w14:textId="77777777" w:rsidR="009B7B07" w:rsidRDefault="009B7B07" w:rsidP="009B7B07">
            <w:pPr>
              <w:outlineLvl w:val="1"/>
              <w:rPr>
                <w:rFonts w:ascii="Candara" w:hAnsi="Candara"/>
                <w:bCs/>
                <w:i/>
              </w:rPr>
            </w:pPr>
          </w:p>
        </w:tc>
        <w:tc>
          <w:tcPr>
            <w:tcW w:w="1701" w:type="dxa"/>
            <w:gridSpan w:val="4"/>
            <w:tcBorders>
              <w:bottom w:val="nil"/>
            </w:tcBorders>
          </w:tcPr>
          <w:p w14:paraId="1854CAF0" w14:textId="4B893F43" w:rsidR="009B7B07" w:rsidRPr="009D7BBA" w:rsidRDefault="009B7B07" w:rsidP="009B7B07">
            <w:pPr>
              <w:outlineLvl w:val="1"/>
              <w:rPr>
                <w:rFonts w:ascii="Candara" w:hAnsi="Candara"/>
                <w:bCs/>
                <w:iCs/>
                <w:sz w:val="22"/>
                <w:szCs w:val="22"/>
              </w:rPr>
            </w:pPr>
            <w:r w:rsidRPr="00A35B15">
              <w:rPr>
                <w:rFonts w:ascii="Candara" w:hAnsi="Candara"/>
                <w:bCs/>
                <w:iCs/>
                <w:sz w:val="22"/>
                <w:szCs w:val="22"/>
              </w:rPr>
              <w:t>0140-3/2024-</w:t>
            </w:r>
            <w:r>
              <w:rPr>
                <w:rFonts w:ascii="Candara" w:hAnsi="Candara"/>
                <w:bCs/>
                <w:iCs/>
                <w:sz w:val="22"/>
                <w:szCs w:val="22"/>
              </w:rPr>
              <w:t>2</w:t>
            </w:r>
          </w:p>
        </w:tc>
        <w:tc>
          <w:tcPr>
            <w:tcW w:w="11719" w:type="dxa"/>
            <w:tcBorders>
              <w:bottom w:val="nil"/>
            </w:tcBorders>
          </w:tcPr>
          <w:p w14:paraId="07FA14AF" w14:textId="1353C9AA" w:rsidR="009B7B07" w:rsidRPr="008E4055" w:rsidRDefault="009B7B07" w:rsidP="009B7B07">
            <w:pPr>
              <w:pStyle w:val="Navadensplet"/>
              <w:spacing w:after="0"/>
              <w:rPr>
                <w:rFonts w:ascii="Candara" w:hAnsi="Candara"/>
                <w:sz w:val="24"/>
                <w:szCs w:val="24"/>
              </w:rPr>
            </w:pPr>
            <w:hyperlink r:id="rId443" w:history="1">
              <w:r w:rsidRPr="008E4055">
                <w:rPr>
                  <w:rStyle w:val="Hiperpovezava"/>
                  <w:rFonts w:ascii="Candara" w:hAnsi="Candara"/>
                  <w:sz w:val="24"/>
                  <w:szCs w:val="24"/>
                </w:rPr>
                <w:t>Sklep o sprejemu informacije o letnem poročilu za leto 2023 Javnega zavoda za kulturo, šport, turizem in mladinske dejavnosti Šempeter – Vrtojba.</w:t>
              </w:r>
            </w:hyperlink>
          </w:p>
        </w:tc>
      </w:tr>
      <w:tr w:rsidR="009B7B07" w:rsidRPr="00B319CE" w14:paraId="69707D60" w14:textId="77777777" w:rsidTr="00393D8E">
        <w:tc>
          <w:tcPr>
            <w:tcW w:w="1383" w:type="dxa"/>
            <w:gridSpan w:val="2"/>
            <w:vMerge/>
          </w:tcPr>
          <w:p w14:paraId="10C642A8" w14:textId="77777777" w:rsidR="009B7B07" w:rsidRDefault="009B7B07" w:rsidP="009B7B07">
            <w:pPr>
              <w:outlineLvl w:val="1"/>
              <w:rPr>
                <w:rFonts w:ascii="Candara" w:hAnsi="Candara"/>
                <w:bCs/>
                <w:i/>
              </w:rPr>
            </w:pPr>
          </w:p>
        </w:tc>
        <w:tc>
          <w:tcPr>
            <w:tcW w:w="1701" w:type="dxa"/>
            <w:gridSpan w:val="4"/>
            <w:tcBorders>
              <w:bottom w:val="nil"/>
            </w:tcBorders>
          </w:tcPr>
          <w:p w14:paraId="20F7D09E" w14:textId="6098D376" w:rsidR="009B7B07" w:rsidRPr="009D7BBA" w:rsidRDefault="009B7B07" w:rsidP="009B7B07">
            <w:pPr>
              <w:outlineLvl w:val="1"/>
              <w:rPr>
                <w:rFonts w:ascii="Candara" w:hAnsi="Candara"/>
                <w:bCs/>
                <w:iCs/>
                <w:sz w:val="22"/>
                <w:szCs w:val="22"/>
              </w:rPr>
            </w:pPr>
            <w:r w:rsidRPr="00A35B15">
              <w:rPr>
                <w:rFonts w:ascii="Candara" w:hAnsi="Candara"/>
                <w:bCs/>
                <w:iCs/>
                <w:sz w:val="22"/>
                <w:szCs w:val="22"/>
              </w:rPr>
              <w:t>360-3/2024-3</w:t>
            </w:r>
          </w:p>
        </w:tc>
        <w:tc>
          <w:tcPr>
            <w:tcW w:w="11719" w:type="dxa"/>
            <w:tcBorders>
              <w:bottom w:val="nil"/>
            </w:tcBorders>
          </w:tcPr>
          <w:p w14:paraId="5E0B0FF8" w14:textId="106C41D2" w:rsidR="009B7B07" w:rsidRPr="008E4055" w:rsidRDefault="009B7B07" w:rsidP="009B7B07">
            <w:pPr>
              <w:pStyle w:val="Navadensplet"/>
              <w:spacing w:after="0"/>
              <w:rPr>
                <w:rFonts w:ascii="Candara" w:hAnsi="Candara"/>
                <w:sz w:val="24"/>
                <w:szCs w:val="24"/>
              </w:rPr>
            </w:pPr>
            <w:hyperlink r:id="rId444" w:history="1">
              <w:r w:rsidRPr="008E4055">
                <w:rPr>
                  <w:rStyle w:val="Hiperpovezava"/>
                  <w:rFonts w:ascii="Candara" w:hAnsi="Candara"/>
                  <w:sz w:val="24"/>
                  <w:szCs w:val="24"/>
                </w:rPr>
                <w:t>Potrdi se Letno poročilo o izvedenih ukrepih iz akcijskega načrta Lokalnega energetskega koncepta in njihovih učinkih za leto 2023</w:t>
              </w:r>
            </w:hyperlink>
            <w:r w:rsidRPr="008E4055">
              <w:rPr>
                <w:rFonts w:ascii="Candara" w:hAnsi="Candara"/>
                <w:sz w:val="24"/>
                <w:szCs w:val="24"/>
              </w:rPr>
              <w:t>.</w:t>
            </w:r>
          </w:p>
        </w:tc>
      </w:tr>
      <w:tr w:rsidR="009B7B07" w:rsidRPr="00B319CE" w14:paraId="6C67EA8D" w14:textId="77777777" w:rsidTr="00393D8E">
        <w:tc>
          <w:tcPr>
            <w:tcW w:w="1383" w:type="dxa"/>
            <w:gridSpan w:val="2"/>
            <w:vMerge/>
          </w:tcPr>
          <w:p w14:paraId="1B86B560" w14:textId="77777777" w:rsidR="009B7B07" w:rsidRDefault="009B7B07" w:rsidP="009B7B07">
            <w:pPr>
              <w:outlineLvl w:val="1"/>
              <w:rPr>
                <w:rFonts w:ascii="Candara" w:hAnsi="Candara"/>
                <w:bCs/>
                <w:i/>
              </w:rPr>
            </w:pPr>
          </w:p>
        </w:tc>
        <w:tc>
          <w:tcPr>
            <w:tcW w:w="1701" w:type="dxa"/>
            <w:gridSpan w:val="4"/>
            <w:tcBorders>
              <w:bottom w:val="nil"/>
            </w:tcBorders>
          </w:tcPr>
          <w:p w14:paraId="19E8F420" w14:textId="1B50F210" w:rsidR="009B7B07" w:rsidRPr="009D7BBA" w:rsidRDefault="009B7B07" w:rsidP="009B7B07">
            <w:pPr>
              <w:outlineLvl w:val="1"/>
              <w:rPr>
                <w:rFonts w:ascii="Candara" w:hAnsi="Candara"/>
                <w:bCs/>
                <w:iCs/>
                <w:sz w:val="22"/>
                <w:szCs w:val="22"/>
              </w:rPr>
            </w:pPr>
            <w:r w:rsidRPr="00A35B15">
              <w:rPr>
                <w:rFonts w:ascii="Candara" w:hAnsi="Candara"/>
                <w:bCs/>
                <w:iCs/>
                <w:sz w:val="22"/>
                <w:szCs w:val="22"/>
              </w:rPr>
              <w:t>3510-2/2024-2</w:t>
            </w:r>
          </w:p>
        </w:tc>
        <w:tc>
          <w:tcPr>
            <w:tcW w:w="11719" w:type="dxa"/>
            <w:tcBorders>
              <w:bottom w:val="nil"/>
            </w:tcBorders>
          </w:tcPr>
          <w:p w14:paraId="18EA37B5" w14:textId="2425DE92" w:rsidR="009B7B07" w:rsidRPr="008E4055" w:rsidRDefault="009B7B07" w:rsidP="009B7B07">
            <w:pPr>
              <w:pStyle w:val="Navadensplet"/>
              <w:spacing w:after="0"/>
              <w:rPr>
                <w:rFonts w:ascii="Candara" w:hAnsi="Candara"/>
                <w:sz w:val="24"/>
                <w:szCs w:val="24"/>
              </w:rPr>
            </w:pPr>
            <w:hyperlink r:id="rId445" w:history="1">
              <w:r w:rsidRPr="008E4055">
                <w:rPr>
                  <w:rStyle w:val="Hiperpovezava"/>
                  <w:rFonts w:ascii="Candara" w:hAnsi="Candara"/>
                  <w:sz w:val="24"/>
                  <w:szCs w:val="24"/>
                </w:rPr>
                <w:t>Sklep o potrditvi dokumenta identifikacije investicijskega projekta (DIIP) – rekonstrukcija športnega centra</w:t>
              </w:r>
            </w:hyperlink>
          </w:p>
        </w:tc>
      </w:tr>
      <w:tr w:rsidR="009B7B07" w:rsidRPr="00B319CE" w14:paraId="1B6B6B80" w14:textId="77777777" w:rsidTr="00393D8E">
        <w:tc>
          <w:tcPr>
            <w:tcW w:w="1383" w:type="dxa"/>
            <w:gridSpan w:val="2"/>
            <w:vMerge/>
          </w:tcPr>
          <w:p w14:paraId="699E0E38" w14:textId="77777777" w:rsidR="009B7B07" w:rsidRDefault="009B7B07" w:rsidP="009B7B07">
            <w:pPr>
              <w:outlineLvl w:val="1"/>
              <w:rPr>
                <w:rFonts w:ascii="Candara" w:hAnsi="Candara"/>
                <w:bCs/>
                <w:i/>
              </w:rPr>
            </w:pPr>
          </w:p>
        </w:tc>
        <w:tc>
          <w:tcPr>
            <w:tcW w:w="1701" w:type="dxa"/>
            <w:gridSpan w:val="4"/>
            <w:tcBorders>
              <w:bottom w:val="nil"/>
            </w:tcBorders>
          </w:tcPr>
          <w:p w14:paraId="6F9462DE" w14:textId="797BA23D" w:rsidR="009B7B07" w:rsidRPr="009D7BBA" w:rsidRDefault="009B7B07" w:rsidP="009B7B07">
            <w:pPr>
              <w:outlineLvl w:val="1"/>
              <w:rPr>
                <w:rFonts w:ascii="Candara" w:hAnsi="Candara"/>
                <w:bCs/>
                <w:iCs/>
                <w:sz w:val="22"/>
                <w:szCs w:val="22"/>
              </w:rPr>
            </w:pPr>
            <w:r w:rsidRPr="00A35B15">
              <w:rPr>
                <w:rFonts w:ascii="Candara" w:hAnsi="Candara"/>
                <w:bCs/>
                <w:iCs/>
                <w:sz w:val="22"/>
                <w:szCs w:val="22"/>
              </w:rPr>
              <w:t>4780-2/2023-8</w:t>
            </w:r>
          </w:p>
        </w:tc>
        <w:tc>
          <w:tcPr>
            <w:tcW w:w="11719" w:type="dxa"/>
            <w:tcBorders>
              <w:bottom w:val="nil"/>
            </w:tcBorders>
          </w:tcPr>
          <w:p w14:paraId="2AA1C766" w14:textId="5BD8533D" w:rsidR="009B7B07" w:rsidRPr="008E4055" w:rsidRDefault="009B7B07" w:rsidP="009B7B07">
            <w:pPr>
              <w:pStyle w:val="Navadensplet"/>
              <w:spacing w:after="0"/>
              <w:rPr>
                <w:rFonts w:ascii="Candara" w:hAnsi="Candara"/>
                <w:sz w:val="24"/>
                <w:szCs w:val="24"/>
              </w:rPr>
            </w:pPr>
            <w:hyperlink r:id="rId446" w:history="1">
              <w:r w:rsidRPr="008E4055">
                <w:rPr>
                  <w:rStyle w:val="Hiperpovezava"/>
                  <w:rFonts w:ascii="Candara" w:hAnsi="Candara"/>
                  <w:sz w:val="24"/>
                  <w:szCs w:val="24"/>
                </w:rPr>
                <w:t>Spremembe in dopolnitve načrta ravnanja s stvarnim premoženjem za leto 2024 št. 1</w:t>
              </w:r>
            </w:hyperlink>
          </w:p>
        </w:tc>
      </w:tr>
      <w:tr w:rsidR="009B7B07" w:rsidRPr="00B319CE" w14:paraId="71D4F94C" w14:textId="77777777" w:rsidTr="008F75C6">
        <w:tc>
          <w:tcPr>
            <w:tcW w:w="1383" w:type="dxa"/>
            <w:gridSpan w:val="2"/>
            <w:vMerge/>
            <w:tcBorders>
              <w:bottom w:val="nil"/>
            </w:tcBorders>
          </w:tcPr>
          <w:p w14:paraId="5B5DAA2C" w14:textId="77777777" w:rsidR="009B7B07" w:rsidRDefault="009B7B07" w:rsidP="009B7B07">
            <w:pPr>
              <w:outlineLvl w:val="1"/>
              <w:rPr>
                <w:rFonts w:ascii="Candara" w:hAnsi="Candara"/>
                <w:bCs/>
                <w:i/>
              </w:rPr>
            </w:pPr>
          </w:p>
        </w:tc>
        <w:tc>
          <w:tcPr>
            <w:tcW w:w="1701" w:type="dxa"/>
            <w:gridSpan w:val="4"/>
            <w:tcBorders>
              <w:bottom w:val="nil"/>
            </w:tcBorders>
          </w:tcPr>
          <w:p w14:paraId="33564296" w14:textId="13C051AA" w:rsidR="009B7B07" w:rsidRPr="00ED5794" w:rsidRDefault="009B7B07" w:rsidP="009B7B07">
            <w:pPr>
              <w:outlineLvl w:val="1"/>
              <w:rPr>
                <w:rFonts w:ascii="Candara" w:hAnsi="Candara"/>
                <w:iCs/>
                <w:sz w:val="22"/>
                <w:szCs w:val="22"/>
              </w:rPr>
            </w:pPr>
            <w:r w:rsidRPr="00ED5794">
              <w:rPr>
                <w:rFonts w:ascii="Candara" w:hAnsi="Candara"/>
                <w:color w:val="000000"/>
                <w:sz w:val="22"/>
                <w:szCs w:val="22"/>
              </w:rPr>
              <w:t>711-3/2024-3</w:t>
            </w:r>
          </w:p>
        </w:tc>
        <w:tc>
          <w:tcPr>
            <w:tcW w:w="11719" w:type="dxa"/>
            <w:tcBorders>
              <w:bottom w:val="nil"/>
            </w:tcBorders>
          </w:tcPr>
          <w:p w14:paraId="0F4554DA" w14:textId="6AFCB996" w:rsidR="009B7B07" w:rsidRPr="001A1204" w:rsidRDefault="009B7B07" w:rsidP="009B7B07">
            <w:pPr>
              <w:pStyle w:val="Navadensplet"/>
              <w:spacing w:after="0"/>
              <w:rPr>
                <w:rFonts w:ascii="Candara" w:hAnsi="Candara"/>
                <w:sz w:val="24"/>
                <w:szCs w:val="24"/>
              </w:rPr>
            </w:pPr>
            <w:hyperlink r:id="rId447" w:history="1">
              <w:r w:rsidRPr="001A1204">
                <w:rPr>
                  <w:rStyle w:val="Hiperpovezava"/>
                  <w:rFonts w:ascii="Candara" w:hAnsi="Candara"/>
                  <w:sz w:val="24"/>
                  <w:szCs w:val="24"/>
                </w:rPr>
                <w:t xml:space="preserve">Sklep o ukinitvi statusa javnega dobra na nepremičninah s </w:t>
              </w:r>
              <w:proofErr w:type="spellStart"/>
              <w:r w:rsidRPr="001A1204">
                <w:rPr>
                  <w:rStyle w:val="Hiperpovezava"/>
                  <w:rFonts w:ascii="Candara" w:hAnsi="Candara"/>
                  <w:sz w:val="24"/>
                  <w:szCs w:val="24"/>
                </w:rPr>
                <w:t>parc</w:t>
              </w:r>
              <w:proofErr w:type="spellEnd"/>
              <w:r w:rsidRPr="001A1204">
                <w:rPr>
                  <w:rStyle w:val="Hiperpovezava"/>
                  <w:rFonts w:ascii="Candara" w:hAnsi="Candara"/>
                  <w:sz w:val="24"/>
                  <w:szCs w:val="24"/>
                </w:rPr>
                <w:t>. št. 3396/6, 3396/7 in 3425/5, vse 2316 k. o. Vrtojba</w:t>
              </w:r>
            </w:hyperlink>
            <w:r w:rsidRPr="001A1204">
              <w:rPr>
                <w:rFonts w:ascii="Candara" w:hAnsi="Candara"/>
                <w:sz w:val="24"/>
                <w:szCs w:val="24"/>
              </w:rPr>
              <w:t xml:space="preserve"> , Uradni list RS št. 24/2024 z dne 22. 3. 2024</w:t>
            </w:r>
          </w:p>
        </w:tc>
      </w:tr>
      <w:bookmarkEnd w:id="8"/>
      <w:tr w:rsidR="009B7B07" w:rsidRPr="00B319CE" w14:paraId="5392A2B5" w14:textId="77777777" w:rsidTr="008C2F3E">
        <w:tc>
          <w:tcPr>
            <w:tcW w:w="14803" w:type="dxa"/>
            <w:gridSpan w:val="7"/>
            <w:tcBorders>
              <w:bottom w:val="nil"/>
            </w:tcBorders>
          </w:tcPr>
          <w:p w14:paraId="2836A632" w14:textId="7D8228E6" w:rsidR="009B7B07" w:rsidRPr="008E4055" w:rsidRDefault="009B7B07" w:rsidP="009B7B07">
            <w:pPr>
              <w:pStyle w:val="Navadensplet"/>
              <w:spacing w:after="0"/>
              <w:rPr>
                <w:rFonts w:ascii="Candara" w:hAnsi="Candara"/>
                <w:sz w:val="24"/>
                <w:szCs w:val="24"/>
              </w:rPr>
            </w:pPr>
            <w:r w:rsidRPr="008E4055">
              <w:rPr>
                <w:rFonts w:ascii="Candara" w:hAnsi="Candara"/>
                <w:sz w:val="24"/>
                <w:szCs w:val="24"/>
              </w:rPr>
              <w:t xml:space="preserve">Prekinitev 14. redne seje in nadaljevanje </w:t>
            </w:r>
            <w:r>
              <w:rPr>
                <w:rFonts w:ascii="Candara" w:hAnsi="Candara"/>
                <w:sz w:val="24"/>
                <w:szCs w:val="24"/>
              </w:rPr>
              <w:t>18. 4. 2024</w:t>
            </w:r>
            <w:r w:rsidRPr="008E4055">
              <w:rPr>
                <w:rFonts w:ascii="Candara" w:hAnsi="Candara"/>
                <w:sz w:val="24"/>
                <w:szCs w:val="24"/>
              </w:rPr>
              <w:t>_______________</w:t>
            </w:r>
          </w:p>
        </w:tc>
      </w:tr>
      <w:tr w:rsidR="009B7B07" w:rsidRPr="00B319CE" w14:paraId="10D33848" w14:textId="77777777" w:rsidTr="00DA62A1">
        <w:tc>
          <w:tcPr>
            <w:tcW w:w="1383" w:type="dxa"/>
            <w:gridSpan w:val="2"/>
            <w:vMerge w:val="restart"/>
          </w:tcPr>
          <w:p w14:paraId="3B78CBBA" w14:textId="77777777" w:rsidR="009B7B07" w:rsidRDefault="009B7B07" w:rsidP="009B7B07">
            <w:pPr>
              <w:outlineLvl w:val="1"/>
              <w:rPr>
                <w:rFonts w:ascii="Candara" w:hAnsi="Candara"/>
                <w:bCs/>
                <w:i/>
              </w:rPr>
            </w:pPr>
          </w:p>
        </w:tc>
        <w:tc>
          <w:tcPr>
            <w:tcW w:w="1701" w:type="dxa"/>
            <w:gridSpan w:val="4"/>
            <w:tcBorders>
              <w:bottom w:val="nil"/>
            </w:tcBorders>
          </w:tcPr>
          <w:p w14:paraId="242C6D79" w14:textId="2B6D513E" w:rsidR="009B7B07" w:rsidRPr="00E72E0E" w:rsidRDefault="009B7B07" w:rsidP="009B7B07">
            <w:pPr>
              <w:outlineLvl w:val="1"/>
              <w:rPr>
                <w:rFonts w:ascii="Candara" w:hAnsi="Candara"/>
                <w:bCs/>
                <w:iCs/>
                <w:sz w:val="22"/>
                <w:szCs w:val="22"/>
              </w:rPr>
            </w:pPr>
            <w:r w:rsidRPr="00E72E0E">
              <w:rPr>
                <w:rFonts w:ascii="Candara" w:hAnsi="Candara"/>
                <w:bCs/>
                <w:iCs/>
                <w:sz w:val="22"/>
                <w:szCs w:val="22"/>
              </w:rPr>
              <w:t>710-1/2024-2</w:t>
            </w:r>
          </w:p>
        </w:tc>
        <w:tc>
          <w:tcPr>
            <w:tcW w:w="11719" w:type="dxa"/>
            <w:tcBorders>
              <w:bottom w:val="nil"/>
            </w:tcBorders>
          </w:tcPr>
          <w:p w14:paraId="577078B2" w14:textId="033B8860" w:rsidR="009B7B07" w:rsidRPr="00E72E0E" w:rsidRDefault="009B7B07" w:rsidP="009B7B07">
            <w:pPr>
              <w:pStyle w:val="Navadensplet"/>
              <w:spacing w:after="0"/>
              <w:rPr>
                <w:rFonts w:ascii="Candara" w:hAnsi="Candara"/>
                <w:sz w:val="24"/>
                <w:szCs w:val="24"/>
              </w:rPr>
            </w:pPr>
            <w:r w:rsidRPr="00E72E0E">
              <w:rPr>
                <w:rFonts w:ascii="Candara" w:hAnsi="Candara"/>
                <w:sz w:val="24"/>
                <w:szCs w:val="24"/>
              </w:rPr>
              <w:t xml:space="preserve">Sklep o </w:t>
            </w:r>
            <w:hyperlink r:id="rId448" w:history="1">
              <w:r w:rsidRPr="00E72E0E">
                <w:rPr>
                  <w:rStyle w:val="Krepko"/>
                  <w:rFonts w:ascii="Candara" w:hAnsi="Candara"/>
                  <w:color w:val="0000FF"/>
                  <w:sz w:val="24"/>
                  <w:szCs w:val="24"/>
                  <w:u w:val="single"/>
                </w:rPr>
                <w:t>seznanitvi z Letnim programom izvajanja gospodarske javne službe urejanje in čiščenje javnih površin za leto 2024</w:t>
              </w:r>
              <w:r w:rsidRPr="00E72E0E">
                <w:rPr>
                  <w:rStyle w:val="Hiperpovezava"/>
                  <w:rFonts w:ascii="Candara" w:hAnsi="Candara"/>
                  <w:sz w:val="24"/>
                  <w:szCs w:val="24"/>
                </w:rPr>
                <w:t>,</w:t>
              </w:r>
            </w:hyperlink>
            <w:r w:rsidRPr="00E72E0E">
              <w:rPr>
                <w:rFonts w:ascii="Candara" w:hAnsi="Candara"/>
                <w:sz w:val="24"/>
                <w:szCs w:val="24"/>
              </w:rPr>
              <w:t xml:space="preserve"> izvajalca gospodarske javne službe Režijskega obrata občine Šempeter - Vrtojba, ki ga je potrdila občinska uprava Občine Šempeter - Vrtojba</w:t>
            </w:r>
          </w:p>
        </w:tc>
      </w:tr>
      <w:tr w:rsidR="009B7B07" w:rsidRPr="00B319CE" w14:paraId="5EB783F2" w14:textId="77777777" w:rsidTr="008F75C6">
        <w:tc>
          <w:tcPr>
            <w:tcW w:w="1383" w:type="dxa"/>
            <w:gridSpan w:val="2"/>
            <w:vMerge/>
            <w:tcBorders>
              <w:bottom w:val="nil"/>
            </w:tcBorders>
          </w:tcPr>
          <w:p w14:paraId="1222E00D" w14:textId="77777777" w:rsidR="009B7B07" w:rsidRDefault="009B7B07" w:rsidP="009B7B07">
            <w:pPr>
              <w:outlineLvl w:val="1"/>
              <w:rPr>
                <w:rFonts w:ascii="Candara" w:hAnsi="Candara"/>
                <w:bCs/>
                <w:i/>
              </w:rPr>
            </w:pPr>
          </w:p>
        </w:tc>
        <w:tc>
          <w:tcPr>
            <w:tcW w:w="1701" w:type="dxa"/>
            <w:gridSpan w:val="4"/>
            <w:tcBorders>
              <w:bottom w:val="nil"/>
            </w:tcBorders>
          </w:tcPr>
          <w:p w14:paraId="5EFA078C" w14:textId="778C8AED" w:rsidR="009B7B07" w:rsidRPr="00E72E0E" w:rsidRDefault="009B7B07" w:rsidP="009B7B07">
            <w:pPr>
              <w:outlineLvl w:val="1"/>
              <w:rPr>
                <w:rFonts w:ascii="Candara" w:hAnsi="Candara"/>
                <w:bCs/>
                <w:iCs/>
                <w:sz w:val="22"/>
                <w:szCs w:val="22"/>
              </w:rPr>
            </w:pPr>
            <w:r w:rsidRPr="00E72E0E">
              <w:rPr>
                <w:rFonts w:ascii="Candara" w:hAnsi="Candara"/>
                <w:bCs/>
                <w:iCs/>
                <w:sz w:val="22"/>
                <w:szCs w:val="22"/>
              </w:rPr>
              <w:t>3710-1/2024-2</w:t>
            </w:r>
          </w:p>
        </w:tc>
        <w:tc>
          <w:tcPr>
            <w:tcW w:w="11719" w:type="dxa"/>
            <w:tcBorders>
              <w:bottom w:val="nil"/>
            </w:tcBorders>
          </w:tcPr>
          <w:p w14:paraId="32C70038" w14:textId="77777777" w:rsidR="009B7B07" w:rsidRPr="00E72E0E" w:rsidRDefault="009B7B07" w:rsidP="009B7B07">
            <w:pPr>
              <w:pStyle w:val="Navadensplet"/>
              <w:spacing w:after="0"/>
              <w:rPr>
                <w:rFonts w:ascii="Candara" w:hAnsi="Candara"/>
                <w:sz w:val="24"/>
                <w:szCs w:val="24"/>
              </w:rPr>
            </w:pPr>
            <w:hyperlink r:id="rId449" w:history="1">
              <w:r w:rsidRPr="00E72E0E">
                <w:rPr>
                  <w:rStyle w:val="Hiperpovezava"/>
                  <w:rFonts w:ascii="Candara" w:hAnsi="Candara"/>
                  <w:sz w:val="24"/>
                  <w:szCs w:val="24"/>
                </w:rPr>
                <w:t xml:space="preserve">Sklep o </w:t>
              </w:r>
              <w:proofErr w:type="spellStart"/>
              <w:r w:rsidRPr="00E72E0E">
                <w:rPr>
                  <w:rStyle w:val="Hiperpovezava"/>
                  <w:rFonts w:ascii="Candara" w:hAnsi="Candara"/>
                  <w:sz w:val="24"/>
                  <w:szCs w:val="24"/>
                </w:rPr>
                <w:t>sprejetu</w:t>
              </w:r>
              <w:proofErr w:type="spellEnd"/>
              <w:r w:rsidRPr="00E72E0E">
                <w:rPr>
                  <w:rStyle w:val="Hiperpovezava"/>
                  <w:rFonts w:ascii="Candara" w:hAnsi="Candara"/>
                  <w:sz w:val="24"/>
                  <w:szCs w:val="24"/>
                </w:rPr>
                <w:t xml:space="preserve"> </w:t>
              </w:r>
              <w:r w:rsidRPr="00E72E0E">
                <w:rPr>
                  <w:rStyle w:val="Krepko"/>
                  <w:rFonts w:ascii="Candara" w:hAnsi="Candara"/>
                  <w:color w:val="0000FF"/>
                  <w:sz w:val="24"/>
                  <w:szCs w:val="24"/>
                  <w:u w:val="single"/>
                </w:rPr>
                <w:t>Programa razvoja in vzdrževanja občinskih cest 2024</w:t>
              </w:r>
              <w:r w:rsidRPr="00E72E0E">
                <w:rPr>
                  <w:rStyle w:val="Hiperpovezava"/>
                  <w:rFonts w:ascii="Candara" w:hAnsi="Candara"/>
                  <w:sz w:val="24"/>
                  <w:szCs w:val="24"/>
                </w:rPr>
                <w:t xml:space="preserve"> </w:t>
              </w:r>
              <w:r w:rsidRPr="00E72E0E">
                <w:rPr>
                  <w:rStyle w:val="Krepko"/>
                  <w:rFonts w:ascii="Candara" w:hAnsi="Candara"/>
                  <w:color w:val="0000FF"/>
                  <w:sz w:val="24"/>
                  <w:szCs w:val="24"/>
                  <w:u w:val="single"/>
                </w:rPr>
                <w:t>- 2027</w:t>
              </w:r>
              <w:r w:rsidRPr="00E72E0E">
                <w:rPr>
                  <w:rStyle w:val="Hiperpovezava"/>
                  <w:rFonts w:ascii="Candara" w:hAnsi="Candara"/>
                  <w:sz w:val="24"/>
                  <w:szCs w:val="24"/>
                </w:rPr>
                <w:t>.</w:t>
              </w:r>
            </w:hyperlink>
          </w:p>
          <w:p w14:paraId="390061DF" w14:textId="7D85708B" w:rsidR="009B7B07" w:rsidRPr="00E72E0E" w:rsidRDefault="009B7B07" w:rsidP="009B7B07">
            <w:pPr>
              <w:pStyle w:val="Navadensplet"/>
              <w:spacing w:after="0"/>
              <w:rPr>
                <w:rFonts w:ascii="Candara" w:hAnsi="Candara"/>
                <w:sz w:val="24"/>
                <w:szCs w:val="24"/>
              </w:rPr>
            </w:pPr>
            <w:hyperlink r:id="rId450" w:history="1">
              <w:r w:rsidRPr="00E72E0E">
                <w:rPr>
                  <w:rStyle w:val="Krepko"/>
                  <w:rFonts w:ascii="Candara" w:hAnsi="Candara"/>
                  <w:color w:val="0000FF"/>
                  <w:sz w:val="24"/>
                  <w:szCs w:val="24"/>
                  <w:u w:val="single"/>
                </w:rPr>
                <w:t>Program razvoja in vzdrževanja občinskih javnih cest 2024–2027</w:t>
              </w:r>
            </w:hyperlink>
          </w:p>
        </w:tc>
      </w:tr>
      <w:tr w:rsidR="009B7B07" w:rsidRPr="00B319CE" w14:paraId="1E3225DF" w14:textId="77777777" w:rsidTr="00D7594B">
        <w:tc>
          <w:tcPr>
            <w:tcW w:w="14803" w:type="dxa"/>
            <w:gridSpan w:val="7"/>
            <w:tcBorders>
              <w:bottom w:val="nil"/>
            </w:tcBorders>
            <w:shd w:val="clear" w:color="auto" w:fill="8EAADB" w:themeFill="accent1" w:themeFillTint="99"/>
          </w:tcPr>
          <w:p w14:paraId="16DFAE65" w14:textId="77777777" w:rsidR="009B7B07" w:rsidRDefault="009B7B07" w:rsidP="009B7B07">
            <w:pPr>
              <w:pStyle w:val="Navadensplet"/>
            </w:pPr>
          </w:p>
        </w:tc>
      </w:tr>
      <w:tr w:rsidR="009B7B07" w:rsidRPr="00B319CE" w14:paraId="12BE4663" w14:textId="77777777" w:rsidTr="00D440E9">
        <w:tc>
          <w:tcPr>
            <w:tcW w:w="1383" w:type="dxa"/>
            <w:gridSpan w:val="2"/>
            <w:vMerge w:val="restart"/>
          </w:tcPr>
          <w:p w14:paraId="4980F25D" w14:textId="012EF488" w:rsidR="009B7B07" w:rsidRPr="00FF487F" w:rsidRDefault="009B7B07" w:rsidP="009B7B07">
            <w:pPr>
              <w:outlineLvl w:val="1"/>
              <w:rPr>
                <w:rFonts w:ascii="Candara" w:hAnsi="Candara"/>
                <w:b/>
                <w:i/>
              </w:rPr>
            </w:pPr>
            <w:r w:rsidRPr="00FF487F">
              <w:rPr>
                <w:rFonts w:ascii="Candara" w:hAnsi="Candara"/>
                <w:b/>
                <w:i/>
              </w:rPr>
              <w:t xml:space="preserve">13. redna seja </w:t>
            </w:r>
          </w:p>
          <w:p w14:paraId="09A8B21A" w14:textId="050FE633" w:rsidR="009B7B07" w:rsidRDefault="009B7B07" w:rsidP="009B7B07">
            <w:pPr>
              <w:outlineLvl w:val="1"/>
              <w:rPr>
                <w:rFonts w:ascii="Candara" w:hAnsi="Candara"/>
                <w:bCs/>
                <w:i/>
              </w:rPr>
            </w:pPr>
            <w:r>
              <w:rPr>
                <w:rFonts w:ascii="Candara" w:hAnsi="Candara"/>
                <w:bCs/>
                <w:i/>
              </w:rPr>
              <w:t>dne 25. 1. 2024</w:t>
            </w:r>
          </w:p>
          <w:p w14:paraId="3F3C43DE" w14:textId="6C2E2A7D" w:rsidR="009B7B07" w:rsidRDefault="009B7B07" w:rsidP="009B7B07">
            <w:pPr>
              <w:outlineLvl w:val="1"/>
              <w:rPr>
                <w:rFonts w:ascii="Candara" w:hAnsi="Candara"/>
                <w:bCs/>
                <w:i/>
              </w:rPr>
            </w:pPr>
            <w:r>
              <w:rPr>
                <w:rFonts w:ascii="Candara" w:hAnsi="Candara"/>
                <w:bCs/>
                <w:i/>
              </w:rPr>
              <w:t>Št. 03201-/2024</w:t>
            </w:r>
          </w:p>
        </w:tc>
        <w:tc>
          <w:tcPr>
            <w:tcW w:w="1701" w:type="dxa"/>
            <w:gridSpan w:val="4"/>
            <w:tcBorders>
              <w:bottom w:val="nil"/>
            </w:tcBorders>
          </w:tcPr>
          <w:p w14:paraId="060465AF" w14:textId="6BDFC4E1" w:rsidR="009B7B07" w:rsidRPr="00E656E4" w:rsidRDefault="009B7B07" w:rsidP="009B7B07">
            <w:pPr>
              <w:outlineLvl w:val="1"/>
              <w:rPr>
                <w:rFonts w:ascii="Candara" w:hAnsi="Candara"/>
                <w:bCs/>
                <w:iCs/>
                <w:sz w:val="22"/>
                <w:szCs w:val="22"/>
              </w:rPr>
            </w:pPr>
            <w:r w:rsidRPr="00E656E4">
              <w:rPr>
                <w:rFonts w:ascii="Candara" w:hAnsi="Candara"/>
                <w:bCs/>
                <w:iCs/>
                <w:sz w:val="22"/>
                <w:szCs w:val="22"/>
              </w:rPr>
              <w:t>0320-14/2023-7</w:t>
            </w:r>
          </w:p>
        </w:tc>
        <w:tc>
          <w:tcPr>
            <w:tcW w:w="11719" w:type="dxa"/>
            <w:tcBorders>
              <w:bottom w:val="nil"/>
            </w:tcBorders>
          </w:tcPr>
          <w:p w14:paraId="71BDA05F" w14:textId="03B76650" w:rsidR="009B7B07" w:rsidRPr="00E656E4" w:rsidRDefault="009B7B07" w:rsidP="009B7B07">
            <w:pPr>
              <w:pStyle w:val="Navadensplet"/>
              <w:spacing w:after="0"/>
              <w:rPr>
                <w:rFonts w:ascii="Candara" w:hAnsi="Candara"/>
                <w:sz w:val="24"/>
                <w:szCs w:val="24"/>
              </w:rPr>
            </w:pPr>
            <w:hyperlink r:id="rId451" w:history="1">
              <w:r w:rsidRPr="00E656E4">
                <w:rPr>
                  <w:rStyle w:val="Hiperpovezava"/>
                  <w:rFonts w:ascii="Candara" w:hAnsi="Candara"/>
                  <w:sz w:val="24"/>
                  <w:szCs w:val="24"/>
                </w:rPr>
                <w:t>Zapisnik 12. redne seje</w:t>
              </w:r>
            </w:hyperlink>
            <w:r w:rsidRPr="00E656E4">
              <w:rPr>
                <w:rFonts w:ascii="Candara" w:hAnsi="Candara"/>
                <w:sz w:val="24"/>
                <w:szCs w:val="24"/>
              </w:rPr>
              <w:t xml:space="preserve"> občinskega sveta, ki je bila 14. 12. 2023</w:t>
            </w:r>
          </w:p>
        </w:tc>
      </w:tr>
      <w:tr w:rsidR="009B7B07" w:rsidRPr="00B319CE" w14:paraId="0D483E9E" w14:textId="77777777" w:rsidTr="00D440E9">
        <w:tc>
          <w:tcPr>
            <w:tcW w:w="1383" w:type="dxa"/>
            <w:gridSpan w:val="2"/>
            <w:vMerge/>
          </w:tcPr>
          <w:p w14:paraId="081453F1" w14:textId="77777777" w:rsidR="009B7B07" w:rsidRPr="00FF487F" w:rsidRDefault="009B7B07" w:rsidP="009B7B07">
            <w:pPr>
              <w:outlineLvl w:val="1"/>
              <w:rPr>
                <w:rFonts w:ascii="Candara" w:hAnsi="Candara"/>
                <w:b/>
                <w:i/>
              </w:rPr>
            </w:pPr>
          </w:p>
        </w:tc>
        <w:tc>
          <w:tcPr>
            <w:tcW w:w="1701" w:type="dxa"/>
            <w:gridSpan w:val="4"/>
            <w:tcBorders>
              <w:bottom w:val="nil"/>
            </w:tcBorders>
          </w:tcPr>
          <w:p w14:paraId="0EE50BBC" w14:textId="380046E1" w:rsidR="009B7B07" w:rsidRPr="00E656E4" w:rsidRDefault="009B7B07" w:rsidP="009B7B07">
            <w:pPr>
              <w:outlineLvl w:val="1"/>
              <w:rPr>
                <w:rFonts w:ascii="Candara" w:hAnsi="Candara"/>
                <w:bCs/>
                <w:iCs/>
                <w:sz w:val="22"/>
                <w:szCs w:val="22"/>
              </w:rPr>
            </w:pPr>
            <w:r>
              <w:rPr>
                <w:rFonts w:ascii="Candara" w:hAnsi="Candara"/>
                <w:bCs/>
                <w:iCs/>
                <w:sz w:val="22"/>
                <w:szCs w:val="22"/>
              </w:rPr>
              <w:t>0322-10/2022-81</w:t>
            </w:r>
          </w:p>
        </w:tc>
        <w:tc>
          <w:tcPr>
            <w:tcW w:w="11719" w:type="dxa"/>
            <w:tcBorders>
              <w:bottom w:val="nil"/>
            </w:tcBorders>
          </w:tcPr>
          <w:p w14:paraId="03FFF435" w14:textId="696BF02C" w:rsidR="009B7B07" w:rsidRPr="00E656E4" w:rsidRDefault="009B7B07" w:rsidP="009B7B07">
            <w:pPr>
              <w:pStyle w:val="Navadensplet"/>
              <w:spacing w:after="0"/>
              <w:jc w:val="both"/>
              <w:rPr>
                <w:rFonts w:ascii="Candara" w:hAnsi="Candara"/>
                <w:sz w:val="24"/>
                <w:szCs w:val="24"/>
              </w:rPr>
            </w:pPr>
            <w:r w:rsidRPr="00E656E4">
              <w:rPr>
                <w:rFonts w:ascii="Candara" w:hAnsi="Candara"/>
                <w:sz w:val="24"/>
                <w:szCs w:val="24"/>
              </w:rPr>
              <w:t xml:space="preserve">Sklep o dopolnitvi Sklepa o imenovanju posvetovalnih delovnih teles Občinskega sveta Občine Šempeter </w:t>
            </w:r>
            <w:r>
              <w:rPr>
                <w:rFonts w:ascii="Candara" w:hAnsi="Candara"/>
                <w:sz w:val="24"/>
                <w:szCs w:val="24"/>
              </w:rPr>
              <w:t>-</w:t>
            </w:r>
            <w:r w:rsidRPr="00E656E4">
              <w:rPr>
                <w:rFonts w:ascii="Candara" w:hAnsi="Candara"/>
                <w:sz w:val="24"/>
                <w:szCs w:val="24"/>
              </w:rPr>
              <w:t xml:space="preserve"> Vrtojba, </w:t>
            </w:r>
            <w:hyperlink r:id="rId452" w:history="1">
              <w:r w:rsidRPr="00E656E4">
                <w:rPr>
                  <w:rStyle w:val="Hiperpovezava"/>
                  <w:rFonts w:ascii="Candara" w:hAnsi="Candara"/>
                  <w:sz w:val="24"/>
                  <w:szCs w:val="24"/>
                </w:rPr>
                <w:t>imenovanje za člana KO Vrtojba Vladimirja Plešnarja do izteka mandata</w:t>
              </w:r>
            </w:hyperlink>
          </w:p>
        </w:tc>
      </w:tr>
      <w:tr w:rsidR="009B7B07" w:rsidRPr="00B319CE" w14:paraId="7A8BA946" w14:textId="77777777" w:rsidTr="00D440E9">
        <w:tc>
          <w:tcPr>
            <w:tcW w:w="1383" w:type="dxa"/>
            <w:gridSpan w:val="2"/>
            <w:vMerge/>
          </w:tcPr>
          <w:p w14:paraId="0BA9598E" w14:textId="77777777" w:rsidR="009B7B07" w:rsidRPr="00FF487F" w:rsidRDefault="009B7B07" w:rsidP="009B7B07">
            <w:pPr>
              <w:outlineLvl w:val="1"/>
              <w:rPr>
                <w:rFonts w:ascii="Candara" w:hAnsi="Candara"/>
                <w:b/>
                <w:i/>
              </w:rPr>
            </w:pPr>
          </w:p>
        </w:tc>
        <w:tc>
          <w:tcPr>
            <w:tcW w:w="1701" w:type="dxa"/>
            <w:gridSpan w:val="4"/>
            <w:tcBorders>
              <w:bottom w:val="nil"/>
            </w:tcBorders>
          </w:tcPr>
          <w:p w14:paraId="314854BF" w14:textId="77777777" w:rsidR="009B7B07" w:rsidRDefault="009B7B07" w:rsidP="009B7B07">
            <w:pPr>
              <w:outlineLvl w:val="1"/>
              <w:rPr>
                <w:rFonts w:ascii="Candara" w:hAnsi="Candara"/>
                <w:bCs/>
                <w:iCs/>
                <w:sz w:val="22"/>
                <w:szCs w:val="22"/>
              </w:rPr>
            </w:pPr>
            <w:r>
              <w:rPr>
                <w:rFonts w:ascii="Candara" w:hAnsi="Candara"/>
                <w:bCs/>
                <w:iCs/>
                <w:sz w:val="22"/>
                <w:szCs w:val="22"/>
              </w:rPr>
              <w:t>0322-13/2023-17</w:t>
            </w:r>
          </w:p>
          <w:p w14:paraId="428162C9" w14:textId="78FB339E" w:rsidR="009B7B07" w:rsidRDefault="009B7B07" w:rsidP="009B7B07">
            <w:pPr>
              <w:outlineLvl w:val="1"/>
              <w:rPr>
                <w:rFonts w:ascii="Candara" w:hAnsi="Candara"/>
                <w:bCs/>
                <w:iCs/>
                <w:sz w:val="22"/>
                <w:szCs w:val="22"/>
              </w:rPr>
            </w:pPr>
            <w:r>
              <w:rPr>
                <w:rFonts w:ascii="Candara" w:hAnsi="Candara"/>
                <w:bCs/>
                <w:iCs/>
                <w:sz w:val="22"/>
                <w:szCs w:val="22"/>
              </w:rPr>
              <w:t xml:space="preserve">in </w:t>
            </w:r>
          </w:p>
          <w:p w14:paraId="6A2F99B6" w14:textId="178CA3FF" w:rsidR="009B7B07" w:rsidRDefault="009B7B07" w:rsidP="009B7B07">
            <w:pPr>
              <w:outlineLvl w:val="1"/>
              <w:rPr>
                <w:rFonts w:ascii="Candara" w:hAnsi="Candara"/>
                <w:bCs/>
                <w:iCs/>
                <w:sz w:val="22"/>
                <w:szCs w:val="22"/>
              </w:rPr>
            </w:pPr>
            <w:r>
              <w:rPr>
                <w:rFonts w:ascii="Candara" w:hAnsi="Candara"/>
                <w:bCs/>
                <w:iCs/>
                <w:sz w:val="22"/>
                <w:szCs w:val="22"/>
              </w:rPr>
              <w:t>0322-13/2023-18</w:t>
            </w:r>
          </w:p>
          <w:p w14:paraId="7ADD55C1" w14:textId="7556B563" w:rsidR="009B7B07" w:rsidRPr="00E656E4" w:rsidRDefault="009B7B07" w:rsidP="009B7B07">
            <w:pPr>
              <w:outlineLvl w:val="1"/>
              <w:rPr>
                <w:rFonts w:ascii="Candara" w:hAnsi="Candara"/>
                <w:bCs/>
                <w:iCs/>
                <w:sz w:val="22"/>
                <w:szCs w:val="22"/>
              </w:rPr>
            </w:pPr>
          </w:p>
        </w:tc>
        <w:tc>
          <w:tcPr>
            <w:tcW w:w="11719" w:type="dxa"/>
            <w:tcBorders>
              <w:bottom w:val="nil"/>
            </w:tcBorders>
          </w:tcPr>
          <w:p w14:paraId="167BA7B3" w14:textId="47B50348" w:rsidR="009B7B07" w:rsidRPr="00E24C8A" w:rsidRDefault="009B7B07" w:rsidP="009B7B07">
            <w:pPr>
              <w:pStyle w:val="Navadensplet"/>
              <w:spacing w:after="0"/>
              <w:jc w:val="both"/>
              <w:rPr>
                <w:rFonts w:ascii="Candara" w:hAnsi="Candara"/>
                <w:b/>
                <w:bCs/>
                <w:sz w:val="24"/>
                <w:szCs w:val="24"/>
              </w:rPr>
            </w:pPr>
            <w:r w:rsidRPr="00E656E4">
              <w:rPr>
                <w:rFonts w:ascii="Candara" w:hAnsi="Candara"/>
                <w:sz w:val="24"/>
                <w:szCs w:val="24"/>
              </w:rPr>
              <w:t xml:space="preserve">Občinski svet Občine Šempeter - Vrtojba sprejme </w:t>
            </w:r>
            <w:hyperlink r:id="rId453" w:history="1">
              <w:r w:rsidRPr="00E656E4">
                <w:rPr>
                  <w:rStyle w:val="Hiperpovezava"/>
                  <w:rFonts w:ascii="Candara" w:hAnsi="Candara"/>
                  <w:sz w:val="24"/>
                  <w:szCs w:val="24"/>
                </w:rPr>
                <w:t>ugotovitveni sklep o odstopu</w:t>
              </w:r>
            </w:hyperlink>
            <w:r w:rsidRPr="00E656E4">
              <w:rPr>
                <w:rFonts w:ascii="Candara" w:hAnsi="Candara"/>
                <w:sz w:val="24"/>
                <w:szCs w:val="24"/>
              </w:rPr>
              <w:t xml:space="preserve"> Tjaše Frančeškin</w:t>
            </w:r>
            <w:r>
              <w:rPr>
                <w:rFonts w:ascii="Candara" w:hAnsi="Candara"/>
                <w:sz w:val="24"/>
                <w:szCs w:val="24"/>
              </w:rPr>
              <w:t xml:space="preserve"> kot </w:t>
            </w:r>
            <w:r w:rsidRPr="00E24C8A">
              <w:rPr>
                <w:rStyle w:val="Krepko"/>
                <w:rFonts w:ascii="Candara" w:hAnsi="Candara"/>
                <w:b w:val="0"/>
                <w:bCs w:val="0"/>
                <w:sz w:val="24"/>
                <w:szCs w:val="24"/>
              </w:rPr>
              <w:t>predstavnice Občine Šempeter – Vrtojba v Svetu zavoda Osnovna šola Kozara Nova Gorica</w:t>
            </w:r>
            <w:r w:rsidRPr="00E24C8A">
              <w:rPr>
                <w:rFonts w:ascii="Candara" w:hAnsi="Candara"/>
                <w:b/>
                <w:bCs/>
                <w:sz w:val="24"/>
                <w:szCs w:val="24"/>
              </w:rPr>
              <w:t xml:space="preserve">. </w:t>
            </w:r>
          </w:p>
          <w:p w14:paraId="182FBDA9" w14:textId="6FD7A1D0" w:rsidR="009B7B07" w:rsidRPr="00E656E4" w:rsidRDefault="009B7B07" w:rsidP="009B7B07">
            <w:pPr>
              <w:pStyle w:val="Navadensplet"/>
              <w:spacing w:after="0"/>
              <w:jc w:val="both"/>
              <w:rPr>
                <w:rFonts w:ascii="Candara" w:hAnsi="Candara"/>
                <w:sz w:val="24"/>
                <w:szCs w:val="24"/>
              </w:rPr>
            </w:pPr>
            <w:hyperlink r:id="rId454" w:history="1">
              <w:r w:rsidRPr="00E656E4">
                <w:rPr>
                  <w:rStyle w:val="Hiperpovezava"/>
                  <w:rFonts w:ascii="Candara" w:hAnsi="Candara"/>
                  <w:sz w:val="24"/>
                  <w:szCs w:val="24"/>
                </w:rPr>
                <w:t xml:space="preserve">Sklep o imenovanju nove predstavnice Občine Šempeter </w:t>
              </w:r>
              <w:r>
                <w:rPr>
                  <w:rStyle w:val="Hiperpovezava"/>
                  <w:rFonts w:ascii="Candara" w:hAnsi="Candara"/>
                  <w:sz w:val="24"/>
                  <w:szCs w:val="24"/>
                </w:rPr>
                <w:t>-</w:t>
              </w:r>
              <w:r w:rsidRPr="00E656E4">
                <w:rPr>
                  <w:rStyle w:val="Hiperpovezava"/>
                  <w:rFonts w:ascii="Candara" w:hAnsi="Candara"/>
                  <w:sz w:val="24"/>
                  <w:szCs w:val="24"/>
                </w:rPr>
                <w:t xml:space="preserve"> Vrtojba Kaje </w:t>
              </w:r>
              <w:proofErr w:type="spellStart"/>
              <w:r w:rsidRPr="00E656E4">
                <w:rPr>
                  <w:rStyle w:val="Hiperpovezava"/>
                  <w:rFonts w:ascii="Candara" w:hAnsi="Candara"/>
                  <w:sz w:val="24"/>
                  <w:szCs w:val="24"/>
                </w:rPr>
                <w:t>Koglot</w:t>
              </w:r>
              <w:proofErr w:type="spellEnd"/>
              <w:r w:rsidRPr="00E656E4">
                <w:rPr>
                  <w:rStyle w:val="Hiperpovezava"/>
                  <w:rFonts w:ascii="Candara" w:hAnsi="Candara"/>
                  <w:sz w:val="24"/>
                  <w:szCs w:val="24"/>
                </w:rPr>
                <w:t xml:space="preserve"> v Svetu zavoda Osnovna šola Kozara Nova Gorica do izteka mandata</w:t>
              </w:r>
            </w:hyperlink>
            <w:r w:rsidRPr="00E656E4">
              <w:rPr>
                <w:rFonts w:ascii="Candara" w:hAnsi="Candara"/>
                <w:sz w:val="24"/>
                <w:szCs w:val="24"/>
              </w:rPr>
              <w:t>,</w:t>
            </w:r>
          </w:p>
        </w:tc>
      </w:tr>
      <w:tr w:rsidR="009B7B07" w:rsidRPr="00B319CE" w14:paraId="48C46811" w14:textId="77777777" w:rsidTr="00D440E9">
        <w:tc>
          <w:tcPr>
            <w:tcW w:w="1383" w:type="dxa"/>
            <w:gridSpan w:val="2"/>
            <w:vMerge/>
          </w:tcPr>
          <w:p w14:paraId="5AE9DB10" w14:textId="77777777" w:rsidR="009B7B07" w:rsidRPr="00FF487F" w:rsidRDefault="009B7B07" w:rsidP="009B7B07">
            <w:pPr>
              <w:outlineLvl w:val="1"/>
              <w:rPr>
                <w:rFonts w:ascii="Candara" w:hAnsi="Candara"/>
                <w:b/>
                <w:i/>
              </w:rPr>
            </w:pPr>
          </w:p>
        </w:tc>
        <w:tc>
          <w:tcPr>
            <w:tcW w:w="1701" w:type="dxa"/>
            <w:gridSpan w:val="4"/>
            <w:tcBorders>
              <w:bottom w:val="nil"/>
            </w:tcBorders>
          </w:tcPr>
          <w:p w14:paraId="5885DFBC" w14:textId="42DD0575" w:rsidR="009B7B07" w:rsidRPr="00E656E4" w:rsidRDefault="009B7B07" w:rsidP="009B7B07">
            <w:pPr>
              <w:outlineLvl w:val="1"/>
              <w:rPr>
                <w:rFonts w:ascii="Candara" w:hAnsi="Candara"/>
                <w:bCs/>
                <w:iCs/>
                <w:sz w:val="22"/>
                <w:szCs w:val="22"/>
              </w:rPr>
            </w:pPr>
            <w:r>
              <w:rPr>
                <w:rFonts w:ascii="Candara" w:hAnsi="Candara"/>
                <w:bCs/>
                <w:iCs/>
                <w:sz w:val="22"/>
                <w:szCs w:val="22"/>
              </w:rPr>
              <w:t>1220-5/2023-3</w:t>
            </w:r>
          </w:p>
        </w:tc>
        <w:tc>
          <w:tcPr>
            <w:tcW w:w="11719" w:type="dxa"/>
            <w:tcBorders>
              <w:bottom w:val="nil"/>
            </w:tcBorders>
          </w:tcPr>
          <w:p w14:paraId="22E510DB" w14:textId="1EDAF3F6" w:rsidR="009B7B07" w:rsidRPr="00F26B8A" w:rsidRDefault="009B7B07" w:rsidP="009B7B07">
            <w:pPr>
              <w:pStyle w:val="Navadensplet"/>
              <w:spacing w:after="0"/>
              <w:jc w:val="both"/>
              <w:rPr>
                <w:rFonts w:ascii="Candara" w:hAnsi="Candara"/>
                <w:sz w:val="24"/>
                <w:szCs w:val="24"/>
              </w:rPr>
            </w:pPr>
            <w:hyperlink r:id="rId455" w:history="1">
              <w:r w:rsidRPr="00F26B8A">
                <w:rPr>
                  <w:rStyle w:val="Hiperpovezava"/>
                  <w:rFonts w:ascii="Candara" w:hAnsi="Candara"/>
                  <w:sz w:val="24"/>
                  <w:szCs w:val="24"/>
                </w:rPr>
                <w:t>Sklep o določitvi cene pomoč družini na domu v letu 2024</w:t>
              </w:r>
            </w:hyperlink>
            <w:r w:rsidRPr="00F26B8A">
              <w:rPr>
                <w:rFonts w:ascii="Candara" w:hAnsi="Candara"/>
                <w:sz w:val="24"/>
                <w:szCs w:val="24"/>
              </w:rPr>
              <w:t>, objava v UL RS št. 9/2024 z dne 2. 2. 2024</w:t>
            </w:r>
          </w:p>
        </w:tc>
      </w:tr>
      <w:tr w:rsidR="009B7B07" w:rsidRPr="00B319CE" w14:paraId="180A09EC" w14:textId="77777777" w:rsidTr="00D440E9">
        <w:tc>
          <w:tcPr>
            <w:tcW w:w="1383" w:type="dxa"/>
            <w:gridSpan w:val="2"/>
            <w:vMerge/>
          </w:tcPr>
          <w:p w14:paraId="31D92B18" w14:textId="77777777" w:rsidR="009B7B07" w:rsidRPr="00FF487F" w:rsidRDefault="009B7B07" w:rsidP="009B7B07">
            <w:pPr>
              <w:outlineLvl w:val="1"/>
              <w:rPr>
                <w:rFonts w:ascii="Candara" w:hAnsi="Candara"/>
                <w:b/>
                <w:i/>
              </w:rPr>
            </w:pPr>
          </w:p>
        </w:tc>
        <w:tc>
          <w:tcPr>
            <w:tcW w:w="1701" w:type="dxa"/>
            <w:gridSpan w:val="4"/>
            <w:tcBorders>
              <w:bottom w:val="nil"/>
            </w:tcBorders>
          </w:tcPr>
          <w:p w14:paraId="7357062A" w14:textId="5BE72B4C" w:rsidR="009B7B07" w:rsidRPr="00E656E4" w:rsidRDefault="009B7B07" w:rsidP="009B7B07">
            <w:pPr>
              <w:outlineLvl w:val="1"/>
              <w:rPr>
                <w:rFonts w:ascii="Candara" w:hAnsi="Candara"/>
                <w:bCs/>
                <w:iCs/>
                <w:sz w:val="22"/>
                <w:szCs w:val="22"/>
              </w:rPr>
            </w:pPr>
            <w:r w:rsidRPr="00E24C8A">
              <w:rPr>
                <w:rFonts w:ascii="Candara" w:hAnsi="Candara"/>
                <w:bCs/>
                <w:iCs/>
                <w:sz w:val="22"/>
                <w:szCs w:val="22"/>
              </w:rPr>
              <w:t>3510-10/2022-5</w:t>
            </w:r>
          </w:p>
        </w:tc>
        <w:tc>
          <w:tcPr>
            <w:tcW w:w="11719" w:type="dxa"/>
            <w:tcBorders>
              <w:bottom w:val="nil"/>
            </w:tcBorders>
          </w:tcPr>
          <w:p w14:paraId="6C948047" w14:textId="41C9018A" w:rsidR="009B7B07" w:rsidRPr="00E656E4" w:rsidRDefault="009B7B07" w:rsidP="009B7B07">
            <w:pPr>
              <w:pStyle w:val="Navadensplet"/>
              <w:spacing w:after="0"/>
              <w:jc w:val="both"/>
              <w:rPr>
                <w:rFonts w:ascii="Candara" w:hAnsi="Candara"/>
                <w:sz w:val="24"/>
                <w:szCs w:val="24"/>
              </w:rPr>
            </w:pPr>
            <w:hyperlink r:id="rId456" w:history="1">
              <w:r w:rsidRPr="00E656E4">
                <w:rPr>
                  <w:rStyle w:val="Hiperpovezava"/>
                  <w:rFonts w:ascii="Candara" w:hAnsi="Candara"/>
                  <w:sz w:val="24"/>
                  <w:szCs w:val="24"/>
                </w:rPr>
                <w:t>Sklep o potrditvi Dokumenta identifikacije investicijskega projekta (DIIP) Poslovna cona Vrtojba ob HC</w:t>
              </w:r>
            </w:hyperlink>
          </w:p>
        </w:tc>
      </w:tr>
      <w:tr w:rsidR="009B7B07" w:rsidRPr="00B319CE" w14:paraId="3D1ED6AD" w14:textId="77777777" w:rsidTr="008F75C6">
        <w:tc>
          <w:tcPr>
            <w:tcW w:w="1383" w:type="dxa"/>
            <w:gridSpan w:val="2"/>
            <w:vMerge/>
            <w:tcBorders>
              <w:bottom w:val="nil"/>
            </w:tcBorders>
          </w:tcPr>
          <w:p w14:paraId="542B6C63" w14:textId="77777777" w:rsidR="009B7B07" w:rsidRPr="00FF487F" w:rsidRDefault="009B7B07" w:rsidP="009B7B07">
            <w:pPr>
              <w:outlineLvl w:val="1"/>
              <w:rPr>
                <w:rFonts w:ascii="Candara" w:hAnsi="Candara"/>
                <w:b/>
                <w:i/>
              </w:rPr>
            </w:pPr>
          </w:p>
        </w:tc>
        <w:tc>
          <w:tcPr>
            <w:tcW w:w="1701" w:type="dxa"/>
            <w:gridSpan w:val="4"/>
            <w:tcBorders>
              <w:bottom w:val="nil"/>
            </w:tcBorders>
          </w:tcPr>
          <w:p w14:paraId="20EA0103" w14:textId="609C2AA6" w:rsidR="009B7B07" w:rsidRPr="00E656E4" w:rsidRDefault="009B7B07" w:rsidP="009B7B07">
            <w:pPr>
              <w:outlineLvl w:val="1"/>
              <w:rPr>
                <w:rFonts w:ascii="Candara" w:hAnsi="Candara"/>
                <w:bCs/>
                <w:iCs/>
                <w:sz w:val="22"/>
                <w:szCs w:val="22"/>
              </w:rPr>
            </w:pPr>
            <w:r w:rsidRPr="00E24C8A">
              <w:rPr>
                <w:rFonts w:ascii="Candara" w:hAnsi="Candara"/>
                <w:bCs/>
                <w:iCs/>
                <w:sz w:val="22"/>
                <w:szCs w:val="22"/>
              </w:rPr>
              <w:t>3710-3/2022- 26</w:t>
            </w:r>
          </w:p>
        </w:tc>
        <w:tc>
          <w:tcPr>
            <w:tcW w:w="11719" w:type="dxa"/>
            <w:tcBorders>
              <w:bottom w:val="nil"/>
            </w:tcBorders>
          </w:tcPr>
          <w:p w14:paraId="4C358AE8" w14:textId="2D1B064E" w:rsidR="009B7B07" w:rsidRPr="00E656E4" w:rsidRDefault="009B7B07" w:rsidP="009B7B07">
            <w:pPr>
              <w:pStyle w:val="Navadensplet"/>
              <w:spacing w:after="0"/>
              <w:jc w:val="both"/>
              <w:rPr>
                <w:rFonts w:ascii="Candara" w:hAnsi="Candara"/>
                <w:sz w:val="24"/>
                <w:szCs w:val="24"/>
              </w:rPr>
            </w:pPr>
            <w:r w:rsidRPr="00E656E4">
              <w:rPr>
                <w:rFonts w:ascii="Candara" w:hAnsi="Candara"/>
                <w:sz w:val="24"/>
                <w:szCs w:val="24"/>
              </w:rPr>
              <w:t xml:space="preserve">Sklep: Občinski svet Občine Šempeter </w:t>
            </w:r>
            <w:r>
              <w:rPr>
                <w:rFonts w:ascii="Candara" w:hAnsi="Candara"/>
                <w:sz w:val="24"/>
                <w:szCs w:val="24"/>
              </w:rPr>
              <w:t>-</w:t>
            </w:r>
            <w:r w:rsidRPr="00E656E4">
              <w:rPr>
                <w:rFonts w:ascii="Candara" w:hAnsi="Candara"/>
                <w:sz w:val="24"/>
                <w:szCs w:val="24"/>
              </w:rPr>
              <w:t xml:space="preserve"> Vrtojba </w:t>
            </w:r>
            <w:hyperlink r:id="rId457" w:history="1">
              <w:r w:rsidRPr="00E656E4">
                <w:rPr>
                  <w:rStyle w:val="Hiperpovezava"/>
                  <w:rFonts w:ascii="Candara" w:hAnsi="Candara"/>
                  <w:sz w:val="24"/>
                  <w:szCs w:val="24"/>
                </w:rPr>
                <w:t xml:space="preserve">se seznani s programom izvajanja gospodarske javne službe o vzdrževanju občinskih javnih cest v Občini Šempeter – Vrtojba v letu 2024, koncesionarja Kolektor CPG </w:t>
              </w:r>
              <w:proofErr w:type="spellStart"/>
              <w:r w:rsidRPr="00E656E4">
                <w:rPr>
                  <w:rStyle w:val="Hiperpovezava"/>
                  <w:rFonts w:ascii="Candara" w:hAnsi="Candara"/>
                  <w:sz w:val="24"/>
                  <w:szCs w:val="24"/>
                </w:rPr>
                <w:t>d.o.o</w:t>
              </w:r>
              <w:proofErr w:type="spellEnd"/>
              <w:r w:rsidRPr="00E656E4">
                <w:rPr>
                  <w:rStyle w:val="Hiperpovezava"/>
                  <w:rFonts w:ascii="Candara" w:hAnsi="Candara"/>
                  <w:sz w:val="24"/>
                  <w:szCs w:val="24"/>
                </w:rPr>
                <w:t>., ki ga je potrdila občinska uprava</w:t>
              </w:r>
            </w:hyperlink>
            <w:r w:rsidRPr="00E656E4">
              <w:rPr>
                <w:rFonts w:ascii="Candara" w:hAnsi="Candara"/>
                <w:sz w:val="24"/>
                <w:szCs w:val="24"/>
              </w:rPr>
              <w:t xml:space="preserve"> Občine Šempeter </w:t>
            </w:r>
            <w:r>
              <w:rPr>
                <w:rFonts w:ascii="Candara" w:hAnsi="Candara"/>
                <w:sz w:val="24"/>
                <w:szCs w:val="24"/>
              </w:rPr>
              <w:t>-</w:t>
            </w:r>
            <w:r w:rsidRPr="00E656E4">
              <w:rPr>
                <w:rFonts w:ascii="Candara" w:hAnsi="Candara"/>
                <w:sz w:val="24"/>
                <w:szCs w:val="24"/>
              </w:rPr>
              <w:t xml:space="preserve"> Vrtojba.</w:t>
            </w:r>
          </w:p>
        </w:tc>
      </w:tr>
      <w:tr w:rsidR="009B7B07" w:rsidRPr="00B319CE" w14:paraId="025E8CC7" w14:textId="77777777" w:rsidTr="001132F8">
        <w:tc>
          <w:tcPr>
            <w:tcW w:w="14803" w:type="dxa"/>
            <w:gridSpan w:val="7"/>
            <w:tcBorders>
              <w:bottom w:val="nil"/>
            </w:tcBorders>
            <w:shd w:val="clear" w:color="auto" w:fill="D5DCE4" w:themeFill="text2" w:themeFillTint="33"/>
          </w:tcPr>
          <w:p w14:paraId="15BCADA7" w14:textId="78EDC3AD" w:rsidR="009B7B07" w:rsidRPr="001132F8" w:rsidRDefault="009B7B07" w:rsidP="009B7B07">
            <w:pPr>
              <w:pStyle w:val="Navadensplet"/>
              <w:jc w:val="center"/>
              <w:rPr>
                <w:sz w:val="26"/>
                <w:szCs w:val="26"/>
              </w:rPr>
            </w:pPr>
            <w:r w:rsidRPr="001132F8">
              <w:rPr>
                <w:sz w:val="26"/>
                <w:szCs w:val="26"/>
              </w:rPr>
              <w:t>2023</w:t>
            </w:r>
          </w:p>
        </w:tc>
      </w:tr>
      <w:tr w:rsidR="009B7B07" w:rsidRPr="00B319CE" w14:paraId="5E8608E5" w14:textId="77777777" w:rsidTr="00CB496C">
        <w:tc>
          <w:tcPr>
            <w:tcW w:w="1383" w:type="dxa"/>
            <w:gridSpan w:val="2"/>
            <w:vMerge w:val="restart"/>
          </w:tcPr>
          <w:p w14:paraId="67CB0321" w14:textId="77777777" w:rsidR="009B7B07" w:rsidRDefault="009B7B07" w:rsidP="009B7B07">
            <w:pPr>
              <w:outlineLvl w:val="1"/>
              <w:rPr>
                <w:rFonts w:ascii="Candara" w:hAnsi="Candara"/>
                <w:bCs/>
                <w:i/>
              </w:rPr>
            </w:pPr>
            <w:r w:rsidRPr="00FF487F">
              <w:rPr>
                <w:rFonts w:ascii="Candara" w:hAnsi="Candara"/>
                <w:b/>
                <w:i/>
              </w:rPr>
              <w:t>12. redna seja</w:t>
            </w:r>
            <w:r>
              <w:rPr>
                <w:rFonts w:ascii="Candara" w:hAnsi="Candara"/>
                <w:bCs/>
                <w:i/>
              </w:rPr>
              <w:t xml:space="preserve"> dne 14. 12. 2023</w:t>
            </w:r>
          </w:p>
          <w:p w14:paraId="49CBB93C" w14:textId="4529B5BF" w:rsidR="009B7B07" w:rsidRDefault="009B7B07" w:rsidP="009B7B07">
            <w:pPr>
              <w:outlineLvl w:val="1"/>
              <w:rPr>
                <w:rFonts w:ascii="Candara" w:hAnsi="Candara"/>
                <w:bCs/>
                <w:i/>
              </w:rPr>
            </w:pPr>
            <w:r>
              <w:rPr>
                <w:rFonts w:ascii="Candara" w:hAnsi="Candara"/>
                <w:bCs/>
                <w:i/>
              </w:rPr>
              <w:t>Št. 0320-14/2023</w:t>
            </w:r>
          </w:p>
        </w:tc>
        <w:tc>
          <w:tcPr>
            <w:tcW w:w="1701" w:type="dxa"/>
            <w:gridSpan w:val="4"/>
            <w:tcBorders>
              <w:bottom w:val="nil"/>
            </w:tcBorders>
          </w:tcPr>
          <w:p w14:paraId="278E0512" w14:textId="1D6CB1EB" w:rsidR="009B7B07" w:rsidRPr="00B40FE2" w:rsidRDefault="009B7B07" w:rsidP="009B7B07">
            <w:pPr>
              <w:outlineLvl w:val="1"/>
              <w:rPr>
                <w:rFonts w:ascii="Candara" w:hAnsi="Candara"/>
                <w:bCs/>
                <w:iCs/>
                <w:sz w:val="22"/>
                <w:szCs w:val="22"/>
              </w:rPr>
            </w:pPr>
            <w:r w:rsidRPr="00B40FE2">
              <w:rPr>
                <w:rFonts w:ascii="Candara" w:hAnsi="Candara"/>
                <w:bCs/>
                <w:iCs/>
                <w:sz w:val="22"/>
                <w:szCs w:val="22"/>
              </w:rPr>
              <w:t>0320-12/2023-5</w:t>
            </w:r>
          </w:p>
        </w:tc>
        <w:tc>
          <w:tcPr>
            <w:tcW w:w="11719" w:type="dxa"/>
            <w:tcBorders>
              <w:bottom w:val="nil"/>
            </w:tcBorders>
          </w:tcPr>
          <w:p w14:paraId="0E6547F4" w14:textId="0167A841" w:rsidR="009B7B07" w:rsidRPr="00B40FE2" w:rsidRDefault="009B7B07" w:rsidP="009B7B07">
            <w:pPr>
              <w:pStyle w:val="Navadensplet"/>
              <w:spacing w:after="0"/>
              <w:rPr>
                <w:rFonts w:ascii="Candara" w:hAnsi="Candara"/>
                <w:sz w:val="24"/>
                <w:szCs w:val="24"/>
              </w:rPr>
            </w:pPr>
            <w:hyperlink r:id="rId458" w:history="1">
              <w:r w:rsidRPr="00B40FE2">
                <w:rPr>
                  <w:rStyle w:val="Hiperpovezava"/>
                  <w:rFonts w:ascii="Candara" w:hAnsi="Candara"/>
                  <w:sz w:val="24"/>
                  <w:szCs w:val="24"/>
                </w:rPr>
                <w:t>Zapisnik 11. redne seje,</w:t>
              </w:r>
            </w:hyperlink>
            <w:r w:rsidRPr="00B40FE2">
              <w:rPr>
                <w:rFonts w:ascii="Candara" w:hAnsi="Candara"/>
                <w:sz w:val="24"/>
                <w:szCs w:val="24"/>
              </w:rPr>
              <w:t xml:space="preserve"> ki je bila dne 30. 11. 2023</w:t>
            </w:r>
          </w:p>
        </w:tc>
      </w:tr>
      <w:tr w:rsidR="009B7B07" w:rsidRPr="00B319CE" w14:paraId="5D7BAF5F" w14:textId="77777777" w:rsidTr="00CB496C">
        <w:tc>
          <w:tcPr>
            <w:tcW w:w="1383" w:type="dxa"/>
            <w:gridSpan w:val="2"/>
            <w:vMerge/>
          </w:tcPr>
          <w:p w14:paraId="1E67CA6A" w14:textId="77777777" w:rsidR="009B7B07" w:rsidRDefault="009B7B07" w:rsidP="009B7B07">
            <w:pPr>
              <w:outlineLvl w:val="1"/>
              <w:rPr>
                <w:rFonts w:ascii="Candara" w:hAnsi="Candara"/>
                <w:bCs/>
                <w:i/>
              </w:rPr>
            </w:pPr>
          </w:p>
        </w:tc>
        <w:tc>
          <w:tcPr>
            <w:tcW w:w="1701" w:type="dxa"/>
            <w:gridSpan w:val="4"/>
            <w:tcBorders>
              <w:bottom w:val="nil"/>
            </w:tcBorders>
          </w:tcPr>
          <w:p w14:paraId="0ECD17C2" w14:textId="3468B91D" w:rsidR="009B7B07" w:rsidRPr="00B40FE2" w:rsidRDefault="009B7B07" w:rsidP="009B7B07">
            <w:pPr>
              <w:outlineLvl w:val="1"/>
              <w:rPr>
                <w:rFonts w:ascii="Candara" w:hAnsi="Candara"/>
                <w:bCs/>
                <w:iCs/>
                <w:sz w:val="22"/>
                <w:szCs w:val="22"/>
              </w:rPr>
            </w:pPr>
            <w:r w:rsidRPr="00B40FE2">
              <w:rPr>
                <w:rFonts w:ascii="Candara" w:hAnsi="Candara"/>
                <w:bCs/>
                <w:iCs/>
                <w:sz w:val="22"/>
                <w:szCs w:val="22"/>
              </w:rPr>
              <w:t>43001-1/2009-92</w:t>
            </w:r>
          </w:p>
        </w:tc>
        <w:tc>
          <w:tcPr>
            <w:tcW w:w="11719" w:type="dxa"/>
            <w:tcBorders>
              <w:bottom w:val="nil"/>
            </w:tcBorders>
          </w:tcPr>
          <w:p w14:paraId="6D151962" w14:textId="6D4DBCF8" w:rsidR="009B7B07" w:rsidRPr="00B40FE2" w:rsidRDefault="009B7B07" w:rsidP="009B7B07">
            <w:pPr>
              <w:pStyle w:val="Navadensplet"/>
              <w:spacing w:after="0"/>
              <w:rPr>
                <w:rFonts w:ascii="Candara" w:hAnsi="Candara"/>
                <w:sz w:val="24"/>
                <w:szCs w:val="24"/>
              </w:rPr>
            </w:pPr>
            <w:r w:rsidRPr="00B40FE2">
              <w:rPr>
                <w:rFonts w:ascii="Candara" w:hAnsi="Candara"/>
                <w:sz w:val="24"/>
                <w:szCs w:val="24"/>
              </w:rPr>
              <w:t xml:space="preserve">Občinski svet Občine Šempeter </w:t>
            </w:r>
            <w:r>
              <w:rPr>
                <w:rFonts w:ascii="Candara" w:hAnsi="Candara"/>
                <w:sz w:val="24"/>
                <w:szCs w:val="24"/>
              </w:rPr>
              <w:t>-</w:t>
            </w:r>
            <w:r w:rsidRPr="00B40FE2">
              <w:rPr>
                <w:rFonts w:ascii="Candara" w:hAnsi="Candara"/>
                <w:sz w:val="24"/>
                <w:szCs w:val="24"/>
              </w:rPr>
              <w:t xml:space="preserve"> Vrtojba sprejme </w:t>
            </w:r>
            <w:hyperlink r:id="rId459" w:history="1">
              <w:r w:rsidRPr="00B40FE2">
                <w:rPr>
                  <w:rStyle w:val="Krepko"/>
                  <w:rFonts w:ascii="Candara" w:hAnsi="Candara"/>
                  <w:color w:val="0000FF"/>
                  <w:sz w:val="24"/>
                  <w:szCs w:val="24"/>
                  <w:u w:val="single"/>
                </w:rPr>
                <w:t>informacijo</w:t>
              </w:r>
              <w:r w:rsidRPr="00B40FE2">
                <w:rPr>
                  <w:rStyle w:val="Hiperpovezava"/>
                  <w:rFonts w:ascii="Candara" w:hAnsi="Candara"/>
                  <w:sz w:val="24"/>
                  <w:szCs w:val="24"/>
                </w:rPr>
                <w:t xml:space="preserve"> o letnem poročilu koncesionarja, družbe E3 </w:t>
              </w:r>
              <w:proofErr w:type="spellStart"/>
              <w:r w:rsidRPr="00B40FE2">
                <w:rPr>
                  <w:rStyle w:val="Hiperpovezava"/>
                  <w:rFonts w:ascii="Candara" w:hAnsi="Candara"/>
                  <w:sz w:val="24"/>
                  <w:szCs w:val="24"/>
                </w:rPr>
                <w:t>d.o.o</w:t>
              </w:r>
              <w:proofErr w:type="spellEnd"/>
              <w:r w:rsidRPr="00B40FE2">
                <w:rPr>
                  <w:rStyle w:val="Hiperpovezava"/>
                  <w:rFonts w:ascii="Candara" w:hAnsi="Candara"/>
                  <w:sz w:val="24"/>
                  <w:szCs w:val="24"/>
                </w:rPr>
                <w:t>., za izvajanje izbirne gospodarske javne službe dejavnost sistemskega operaterja distribucijskega omrežja toplote v Občini Šempeter – Vrtojba v letu 2022.</w:t>
              </w:r>
            </w:hyperlink>
          </w:p>
        </w:tc>
      </w:tr>
      <w:tr w:rsidR="009B7B07" w:rsidRPr="00B319CE" w14:paraId="5CF82271" w14:textId="77777777" w:rsidTr="00CB496C">
        <w:tc>
          <w:tcPr>
            <w:tcW w:w="1383" w:type="dxa"/>
            <w:gridSpan w:val="2"/>
            <w:vMerge/>
          </w:tcPr>
          <w:p w14:paraId="5BE91237" w14:textId="77777777" w:rsidR="009B7B07" w:rsidRDefault="009B7B07" w:rsidP="009B7B07">
            <w:pPr>
              <w:outlineLvl w:val="1"/>
              <w:rPr>
                <w:rFonts w:ascii="Candara" w:hAnsi="Candara"/>
                <w:bCs/>
                <w:i/>
              </w:rPr>
            </w:pPr>
          </w:p>
        </w:tc>
        <w:tc>
          <w:tcPr>
            <w:tcW w:w="1701" w:type="dxa"/>
            <w:gridSpan w:val="4"/>
            <w:tcBorders>
              <w:bottom w:val="nil"/>
            </w:tcBorders>
          </w:tcPr>
          <w:p w14:paraId="176C9DED" w14:textId="21EFA1CA" w:rsidR="009B7B07" w:rsidRPr="00B40FE2" w:rsidRDefault="009B7B07" w:rsidP="009B7B07">
            <w:pPr>
              <w:outlineLvl w:val="1"/>
              <w:rPr>
                <w:rFonts w:ascii="Candara" w:hAnsi="Candara"/>
                <w:bCs/>
                <w:iCs/>
                <w:sz w:val="22"/>
                <w:szCs w:val="22"/>
              </w:rPr>
            </w:pPr>
            <w:r w:rsidRPr="00B40FE2">
              <w:rPr>
                <w:rFonts w:ascii="Candara" w:hAnsi="Candara"/>
                <w:bCs/>
                <w:iCs/>
                <w:sz w:val="22"/>
                <w:szCs w:val="22"/>
              </w:rPr>
              <w:t>600-1/2023-41</w:t>
            </w:r>
          </w:p>
        </w:tc>
        <w:tc>
          <w:tcPr>
            <w:tcW w:w="11719" w:type="dxa"/>
            <w:tcBorders>
              <w:bottom w:val="nil"/>
            </w:tcBorders>
          </w:tcPr>
          <w:p w14:paraId="3CF34DB0" w14:textId="7176E349" w:rsidR="009B7B07" w:rsidRPr="00B40FE2" w:rsidRDefault="009B7B07" w:rsidP="009B7B07">
            <w:pPr>
              <w:pStyle w:val="Navadensplet"/>
              <w:spacing w:after="0"/>
              <w:rPr>
                <w:rFonts w:ascii="Candara" w:hAnsi="Candara"/>
                <w:sz w:val="24"/>
                <w:szCs w:val="24"/>
              </w:rPr>
            </w:pPr>
            <w:r w:rsidRPr="00B40FE2">
              <w:rPr>
                <w:rFonts w:ascii="Candara" w:hAnsi="Candara"/>
                <w:sz w:val="24"/>
                <w:szCs w:val="24"/>
              </w:rPr>
              <w:t xml:space="preserve">Občinski svet Občine Šempeter – Vrtojba sprejme </w:t>
            </w:r>
            <w:hyperlink r:id="rId460" w:history="1">
              <w:r w:rsidRPr="00B40FE2">
                <w:rPr>
                  <w:rStyle w:val="Hiperpovezava"/>
                  <w:rFonts w:ascii="Candara" w:hAnsi="Candara"/>
                  <w:sz w:val="24"/>
                  <w:szCs w:val="24"/>
                </w:rPr>
                <w:t xml:space="preserve">Poročilo o delu Osnovne šole Ivana Roba Šempeter pri Gorici za šolsko leto 2022/2023 – </w:t>
              </w:r>
              <w:r w:rsidRPr="00B40FE2">
                <w:rPr>
                  <w:rStyle w:val="Krepko"/>
                  <w:rFonts w:ascii="Candara" w:hAnsi="Candara"/>
                  <w:color w:val="0000FF"/>
                  <w:sz w:val="24"/>
                  <w:szCs w:val="24"/>
                  <w:u w:val="single"/>
                </w:rPr>
                <w:t>informacija</w:t>
              </w:r>
            </w:hyperlink>
            <w:r w:rsidRPr="00B40FE2">
              <w:rPr>
                <w:rFonts w:ascii="Candara" w:hAnsi="Candara"/>
                <w:sz w:val="24"/>
                <w:szCs w:val="24"/>
              </w:rPr>
              <w:t>.</w:t>
            </w:r>
          </w:p>
        </w:tc>
      </w:tr>
      <w:tr w:rsidR="009B7B07" w:rsidRPr="00B319CE" w14:paraId="03003C61" w14:textId="77777777" w:rsidTr="00CB496C">
        <w:tc>
          <w:tcPr>
            <w:tcW w:w="1383" w:type="dxa"/>
            <w:gridSpan w:val="2"/>
            <w:vMerge/>
          </w:tcPr>
          <w:p w14:paraId="65195D36" w14:textId="77777777" w:rsidR="009B7B07" w:rsidRDefault="009B7B07" w:rsidP="009B7B07">
            <w:pPr>
              <w:outlineLvl w:val="1"/>
              <w:rPr>
                <w:rFonts w:ascii="Candara" w:hAnsi="Candara"/>
                <w:bCs/>
                <w:i/>
              </w:rPr>
            </w:pPr>
          </w:p>
        </w:tc>
        <w:tc>
          <w:tcPr>
            <w:tcW w:w="1701" w:type="dxa"/>
            <w:gridSpan w:val="4"/>
            <w:tcBorders>
              <w:bottom w:val="nil"/>
            </w:tcBorders>
          </w:tcPr>
          <w:p w14:paraId="1919D56F" w14:textId="0E973781" w:rsidR="009B7B07" w:rsidRPr="00B40FE2" w:rsidRDefault="009B7B07" w:rsidP="009B7B07">
            <w:pPr>
              <w:outlineLvl w:val="1"/>
              <w:rPr>
                <w:rFonts w:ascii="Candara" w:hAnsi="Candara"/>
                <w:bCs/>
                <w:iCs/>
                <w:sz w:val="22"/>
                <w:szCs w:val="22"/>
              </w:rPr>
            </w:pPr>
            <w:r w:rsidRPr="00B40FE2">
              <w:rPr>
                <w:rFonts w:ascii="Candara" w:hAnsi="Candara"/>
                <w:bCs/>
                <w:iCs/>
                <w:sz w:val="22"/>
                <w:szCs w:val="22"/>
              </w:rPr>
              <w:t>671-5/2023-</w:t>
            </w:r>
            <w:r>
              <w:rPr>
                <w:rFonts w:ascii="Candara" w:hAnsi="Candara"/>
                <w:bCs/>
                <w:iCs/>
                <w:sz w:val="22"/>
                <w:szCs w:val="22"/>
              </w:rPr>
              <w:t>2/</w:t>
            </w:r>
            <w:r w:rsidRPr="00B40FE2">
              <w:rPr>
                <w:rFonts w:ascii="Candara" w:hAnsi="Candara"/>
                <w:bCs/>
                <w:iCs/>
                <w:sz w:val="22"/>
                <w:szCs w:val="22"/>
              </w:rPr>
              <w:t>3</w:t>
            </w:r>
          </w:p>
        </w:tc>
        <w:tc>
          <w:tcPr>
            <w:tcW w:w="11719" w:type="dxa"/>
            <w:tcBorders>
              <w:bottom w:val="nil"/>
            </w:tcBorders>
          </w:tcPr>
          <w:p w14:paraId="627EB013" w14:textId="64E1473E" w:rsidR="009B7B07" w:rsidRPr="008151A9" w:rsidRDefault="009B7B07" w:rsidP="009B7B07">
            <w:pPr>
              <w:pStyle w:val="Navadensplet"/>
              <w:spacing w:after="0"/>
              <w:rPr>
                <w:rFonts w:ascii="Candara" w:hAnsi="Candara"/>
                <w:sz w:val="24"/>
                <w:szCs w:val="24"/>
              </w:rPr>
            </w:pPr>
            <w:r w:rsidRPr="00B40FE2">
              <w:rPr>
                <w:rFonts w:ascii="Candara" w:hAnsi="Candara"/>
                <w:sz w:val="24"/>
                <w:szCs w:val="24"/>
              </w:rPr>
              <w:t xml:space="preserve">Občinski svet Občine Šempeter </w:t>
            </w:r>
            <w:r>
              <w:rPr>
                <w:rFonts w:ascii="Candara" w:hAnsi="Candara"/>
                <w:sz w:val="24"/>
                <w:szCs w:val="24"/>
              </w:rPr>
              <w:t>-</w:t>
            </w:r>
            <w:r w:rsidRPr="00B40FE2">
              <w:rPr>
                <w:rFonts w:ascii="Candara" w:hAnsi="Candara"/>
                <w:sz w:val="24"/>
                <w:szCs w:val="24"/>
              </w:rPr>
              <w:t xml:space="preserve"> </w:t>
            </w:r>
            <w:r w:rsidRPr="008151A9">
              <w:rPr>
                <w:rFonts w:ascii="Candara" w:hAnsi="Candara"/>
                <w:sz w:val="24"/>
                <w:szCs w:val="24"/>
              </w:rPr>
              <w:t xml:space="preserve">Vrtojba </w:t>
            </w:r>
            <w:hyperlink r:id="rId461" w:history="1">
              <w:r w:rsidRPr="008151A9">
                <w:rPr>
                  <w:rStyle w:val="Hiperpovezava"/>
                  <w:rFonts w:ascii="Candara" w:hAnsi="Candara"/>
                  <w:sz w:val="24"/>
                  <w:szCs w:val="24"/>
                </w:rPr>
                <w:t>sprejme Letni program športa v Občini Šempeter – Vrtojba za leto 2024</w:t>
              </w:r>
            </w:hyperlink>
          </w:p>
          <w:p w14:paraId="0F1DBD9F" w14:textId="0C3EDD16" w:rsidR="009B7B07" w:rsidRPr="008151A9" w:rsidRDefault="009B7B07" w:rsidP="009B7B07">
            <w:pPr>
              <w:pStyle w:val="Odstavekseznama"/>
              <w:numPr>
                <w:ilvl w:val="0"/>
                <w:numId w:val="176"/>
              </w:numPr>
            </w:pPr>
            <w:hyperlink r:id="rId462" w:tgtFrame="_blank" w:history="1">
              <w:r w:rsidRPr="008151A9">
                <w:rPr>
                  <w:rStyle w:val="Hiperpovezava"/>
                  <w:rFonts w:ascii="Candara" w:hAnsi="Candara"/>
                </w:rPr>
                <w:t>Letni program športa v Občini Šempeter - Vrtojba za leto 2024</w:t>
              </w:r>
            </w:hyperlink>
            <w:r w:rsidRPr="008151A9">
              <w:rPr>
                <w:rFonts w:ascii="Candara" w:hAnsi="Candara"/>
              </w:rPr>
              <w:t xml:space="preserve"> UL št. </w:t>
            </w:r>
            <w:r w:rsidRPr="008151A9">
              <w:rPr>
                <w:rStyle w:val="bold"/>
                <w:rFonts w:ascii="Candara" w:hAnsi="Candara"/>
              </w:rPr>
              <w:t>129/12023</w:t>
            </w:r>
            <w:r w:rsidRPr="008151A9">
              <w:rPr>
                <w:rFonts w:ascii="Candara" w:hAnsi="Candara"/>
              </w:rPr>
              <w:t xml:space="preserve"> z dne 20. 12. 2023</w:t>
            </w:r>
          </w:p>
        </w:tc>
      </w:tr>
      <w:tr w:rsidR="009B7B07" w:rsidRPr="00B319CE" w14:paraId="7E24A93B" w14:textId="77777777" w:rsidTr="00CB496C">
        <w:tc>
          <w:tcPr>
            <w:tcW w:w="1383" w:type="dxa"/>
            <w:gridSpan w:val="2"/>
            <w:vMerge/>
          </w:tcPr>
          <w:p w14:paraId="3A3EFD93" w14:textId="77777777" w:rsidR="009B7B07" w:rsidRDefault="009B7B07" w:rsidP="009B7B07">
            <w:pPr>
              <w:outlineLvl w:val="1"/>
              <w:rPr>
                <w:rFonts w:ascii="Candara" w:hAnsi="Candara"/>
                <w:bCs/>
                <w:i/>
              </w:rPr>
            </w:pPr>
          </w:p>
        </w:tc>
        <w:tc>
          <w:tcPr>
            <w:tcW w:w="1701" w:type="dxa"/>
            <w:gridSpan w:val="4"/>
            <w:tcBorders>
              <w:bottom w:val="nil"/>
            </w:tcBorders>
          </w:tcPr>
          <w:p w14:paraId="1D92BCC2" w14:textId="6AC1A1E2" w:rsidR="009B7B07" w:rsidRPr="00B40FE2" w:rsidRDefault="009B7B07" w:rsidP="009B7B07">
            <w:pPr>
              <w:outlineLvl w:val="1"/>
              <w:rPr>
                <w:rFonts w:ascii="Candara" w:hAnsi="Candara"/>
                <w:bCs/>
                <w:iCs/>
                <w:sz w:val="22"/>
                <w:szCs w:val="22"/>
              </w:rPr>
            </w:pPr>
            <w:r w:rsidRPr="00B40FE2">
              <w:rPr>
                <w:rFonts w:ascii="Candara" w:hAnsi="Candara"/>
                <w:bCs/>
                <w:iCs/>
                <w:sz w:val="22"/>
                <w:szCs w:val="22"/>
              </w:rPr>
              <w:t>007-005/2023-</w:t>
            </w:r>
            <w:r>
              <w:rPr>
                <w:rFonts w:ascii="Candara" w:hAnsi="Candara"/>
                <w:bCs/>
                <w:iCs/>
                <w:sz w:val="22"/>
                <w:szCs w:val="22"/>
              </w:rPr>
              <w:t>4/</w:t>
            </w:r>
            <w:r w:rsidRPr="00B40FE2">
              <w:rPr>
                <w:rFonts w:ascii="Candara" w:hAnsi="Candara"/>
                <w:bCs/>
                <w:iCs/>
                <w:sz w:val="22"/>
                <w:szCs w:val="22"/>
              </w:rPr>
              <w:t>5</w:t>
            </w:r>
          </w:p>
        </w:tc>
        <w:tc>
          <w:tcPr>
            <w:tcW w:w="11719" w:type="dxa"/>
            <w:tcBorders>
              <w:bottom w:val="nil"/>
            </w:tcBorders>
          </w:tcPr>
          <w:p w14:paraId="3E6B9576" w14:textId="77777777" w:rsidR="009B7B07" w:rsidRPr="008151A9" w:rsidRDefault="009B7B07" w:rsidP="009B7B07">
            <w:pPr>
              <w:pStyle w:val="Navadensplet"/>
              <w:spacing w:after="0"/>
              <w:rPr>
                <w:rFonts w:ascii="Candara" w:hAnsi="Candara"/>
                <w:sz w:val="24"/>
                <w:szCs w:val="24"/>
              </w:rPr>
            </w:pPr>
            <w:r w:rsidRPr="00B40FE2">
              <w:rPr>
                <w:rFonts w:ascii="Candara" w:hAnsi="Candara"/>
                <w:sz w:val="24"/>
                <w:szCs w:val="24"/>
              </w:rPr>
              <w:t xml:space="preserve">Občinski svet Občine </w:t>
            </w:r>
            <w:r w:rsidRPr="008151A9">
              <w:rPr>
                <w:rFonts w:ascii="Candara" w:hAnsi="Candara"/>
                <w:sz w:val="24"/>
                <w:szCs w:val="24"/>
              </w:rPr>
              <w:t>Šempeter – Vrtojba</w:t>
            </w:r>
            <w:hyperlink r:id="rId463" w:history="1">
              <w:r w:rsidRPr="008151A9">
                <w:rPr>
                  <w:rStyle w:val="Hiperpovezava"/>
                  <w:rFonts w:ascii="Candara" w:hAnsi="Candara"/>
                  <w:sz w:val="24"/>
                  <w:szCs w:val="24"/>
                </w:rPr>
                <w:t xml:space="preserve"> sprejme Odlok o gospodarskih javnih službah v Občini Šempeter – Vrtojba</w:t>
              </w:r>
            </w:hyperlink>
            <w:r w:rsidRPr="008151A9">
              <w:rPr>
                <w:rFonts w:ascii="Candara" w:hAnsi="Candara"/>
                <w:sz w:val="24"/>
                <w:szCs w:val="24"/>
              </w:rPr>
              <w:t>.</w:t>
            </w:r>
          </w:p>
          <w:p w14:paraId="0D95ECEB" w14:textId="2CD4B4F8" w:rsidR="009B7B07" w:rsidRPr="008151A9" w:rsidRDefault="009B7B07" w:rsidP="009B7B07">
            <w:pPr>
              <w:pStyle w:val="Odstavekseznama"/>
              <w:numPr>
                <w:ilvl w:val="0"/>
                <w:numId w:val="175"/>
              </w:numPr>
              <w:rPr>
                <w:rFonts w:ascii="Candara" w:hAnsi="Candara"/>
              </w:rPr>
            </w:pPr>
            <w:hyperlink r:id="rId464" w:tgtFrame="_blank" w:history="1">
              <w:r w:rsidRPr="008151A9">
                <w:rPr>
                  <w:rStyle w:val="Hiperpovezava"/>
                  <w:rFonts w:ascii="Candara" w:hAnsi="Candara"/>
                </w:rPr>
                <w:t>Odlok o gospodarskih javnih službah v Občini Šempeter - Vrtojba</w:t>
              </w:r>
            </w:hyperlink>
            <w:r w:rsidRPr="008151A9">
              <w:rPr>
                <w:rFonts w:ascii="Candara" w:hAnsi="Candara"/>
              </w:rPr>
              <w:t xml:space="preserve"> UL št. </w:t>
            </w:r>
            <w:r w:rsidRPr="008151A9">
              <w:rPr>
                <w:rStyle w:val="bold"/>
                <w:rFonts w:ascii="Candara" w:hAnsi="Candara"/>
              </w:rPr>
              <w:t>134/20</w:t>
            </w:r>
            <w:r w:rsidRPr="008151A9">
              <w:rPr>
                <w:rFonts w:ascii="Candara" w:hAnsi="Candara"/>
              </w:rPr>
              <w:t>23 z dne 28. 12. 2023</w:t>
            </w:r>
          </w:p>
          <w:p w14:paraId="2160157A" w14:textId="4E5A9137" w:rsidR="009B7B07" w:rsidRPr="00127BDD" w:rsidRDefault="009B7B07" w:rsidP="009B7B07">
            <w:pPr>
              <w:pStyle w:val="Navadensplet"/>
              <w:spacing w:after="0"/>
              <w:jc w:val="both"/>
              <w:rPr>
                <w:rFonts w:ascii="Arial" w:hAnsi="Arial" w:cs="Arial"/>
                <w:sz w:val="20"/>
                <w:szCs w:val="20"/>
              </w:rPr>
            </w:pPr>
            <w:r w:rsidRPr="00127BDD">
              <w:rPr>
                <w:rFonts w:ascii="Arial" w:hAnsi="Arial" w:cs="Arial"/>
                <w:i/>
                <w:iCs/>
                <w:color w:val="808080" w:themeColor="background1" w:themeShade="80"/>
                <w:sz w:val="20"/>
                <w:szCs w:val="20"/>
              </w:rPr>
              <w:t>Koncesijske in druge veljavne pogodbe, sklenjene v skladu z doslej veljavnim odlokom, veljajo do njihovega izteka. Z dnem uveljavitve tega odloka preneha veljati Odlok o gospodarskih javnih službah v Občini Šempeter - Vrtojba (Uradni list RS, št. 128/2020).</w:t>
            </w:r>
          </w:p>
        </w:tc>
      </w:tr>
      <w:tr w:rsidR="009B7B07" w:rsidRPr="00B319CE" w14:paraId="431A0C80" w14:textId="77777777" w:rsidTr="00CB496C">
        <w:tc>
          <w:tcPr>
            <w:tcW w:w="1383" w:type="dxa"/>
            <w:gridSpan w:val="2"/>
            <w:vMerge/>
          </w:tcPr>
          <w:p w14:paraId="5F7D3A50" w14:textId="77777777" w:rsidR="009B7B07" w:rsidRDefault="009B7B07" w:rsidP="009B7B07">
            <w:pPr>
              <w:outlineLvl w:val="1"/>
              <w:rPr>
                <w:rFonts w:ascii="Candara" w:hAnsi="Candara"/>
                <w:bCs/>
                <w:i/>
              </w:rPr>
            </w:pPr>
          </w:p>
        </w:tc>
        <w:tc>
          <w:tcPr>
            <w:tcW w:w="1701" w:type="dxa"/>
            <w:gridSpan w:val="4"/>
            <w:tcBorders>
              <w:bottom w:val="nil"/>
            </w:tcBorders>
          </w:tcPr>
          <w:p w14:paraId="6232EEE5" w14:textId="7ED51104" w:rsidR="009B7B07" w:rsidRPr="00B40FE2" w:rsidRDefault="009B7B07" w:rsidP="009B7B07">
            <w:pPr>
              <w:outlineLvl w:val="1"/>
              <w:rPr>
                <w:rFonts w:ascii="Candara" w:hAnsi="Candara"/>
                <w:bCs/>
                <w:iCs/>
                <w:sz w:val="22"/>
                <w:szCs w:val="22"/>
              </w:rPr>
            </w:pPr>
            <w:r w:rsidRPr="00B40FE2">
              <w:rPr>
                <w:rFonts w:ascii="Candara" w:hAnsi="Candara"/>
                <w:bCs/>
                <w:iCs/>
                <w:sz w:val="22"/>
                <w:szCs w:val="22"/>
              </w:rPr>
              <w:t>007-006/2023-4</w:t>
            </w:r>
            <w:r>
              <w:rPr>
                <w:rFonts w:ascii="Candara" w:hAnsi="Candara"/>
                <w:bCs/>
                <w:iCs/>
                <w:sz w:val="22"/>
                <w:szCs w:val="22"/>
              </w:rPr>
              <w:t>/5</w:t>
            </w:r>
          </w:p>
        </w:tc>
        <w:tc>
          <w:tcPr>
            <w:tcW w:w="11719" w:type="dxa"/>
            <w:tcBorders>
              <w:bottom w:val="nil"/>
            </w:tcBorders>
          </w:tcPr>
          <w:p w14:paraId="050DB2D7" w14:textId="51706C77" w:rsidR="009B7B07" w:rsidRPr="00B40FE2" w:rsidRDefault="009B7B07" w:rsidP="009B7B07">
            <w:pPr>
              <w:pStyle w:val="Navadensplet"/>
              <w:spacing w:after="0"/>
              <w:rPr>
                <w:rFonts w:ascii="Candara" w:hAnsi="Candara"/>
                <w:sz w:val="24"/>
                <w:szCs w:val="24"/>
              </w:rPr>
            </w:pPr>
            <w:r w:rsidRPr="00B40FE2">
              <w:rPr>
                <w:rFonts w:ascii="Candara" w:hAnsi="Candara"/>
                <w:sz w:val="24"/>
                <w:szCs w:val="24"/>
              </w:rPr>
              <w:t xml:space="preserve">Občinski svet Občine Šempeter </w:t>
            </w:r>
            <w:r>
              <w:rPr>
                <w:rFonts w:ascii="Candara" w:hAnsi="Candara"/>
                <w:sz w:val="24"/>
                <w:szCs w:val="24"/>
              </w:rPr>
              <w:t>-</w:t>
            </w:r>
            <w:r w:rsidRPr="00B40FE2">
              <w:rPr>
                <w:rFonts w:ascii="Candara" w:hAnsi="Candara"/>
                <w:sz w:val="24"/>
                <w:szCs w:val="24"/>
              </w:rPr>
              <w:t xml:space="preserve"> Vrtojba </w:t>
            </w:r>
            <w:hyperlink r:id="rId465" w:history="1">
              <w:r w:rsidRPr="00B40FE2">
                <w:rPr>
                  <w:rStyle w:val="Hiperpovezava"/>
                  <w:rFonts w:ascii="Candara" w:hAnsi="Candara"/>
                  <w:sz w:val="24"/>
                  <w:szCs w:val="24"/>
                </w:rPr>
                <w:t xml:space="preserve">sprejme Odlok o namakalnem sistemu Namakalni razvod </w:t>
              </w:r>
              <w:proofErr w:type="spellStart"/>
              <w:r w:rsidRPr="00B40FE2">
                <w:rPr>
                  <w:rStyle w:val="Hiperpovezava"/>
                  <w:rFonts w:ascii="Candara" w:hAnsi="Candara"/>
                  <w:sz w:val="24"/>
                  <w:szCs w:val="24"/>
                </w:rPr>
                <w:t>Vogršček</w:t>
              </w:r>
              <w:proofErr w:type="spellEnd"/>
              <w:r w:rsidRPr="00B40FE2">
                <w:rPr>
                  <w:rStyle w:val="Hiperpovezava"/>
                  <w:rFonts w:ascii="Candara" w:hAnsi="Candara"/>
                  <w:sz w:val="24"/>
                  <w:szCs w:val="24"/>
                </w:rPr>
                <w:t xml:space="preserve"> in o izvajanju gospodarske javne službe upravljanja, vzdrževanja in delovanja namakalnega sistema v Občini Šempeter – Vrtojba</w:t>
              </w:r>
            </w:hyperlink>
            <w:r w:rsidRPr="00B40FE2">
              <w:rPr>
                <w:rFonts w:ascii="Candara" w:hAnsi="Candara"/>
                <w:sz w:val="24"/>
                <w:szCs w:val="24"/>
              </w:rPr>
              <w:t>.</w:t>
            </w:r>
          </w:p>
          <w:p w14:paraId="5AFA2CF7" w14:textId="57081DF8" w:rsidR="009B7B07" w:rsidRPr="008151A9" w:rsidRDefault="009B7B07" w:rsidP="009B7B07">
            <w:pPr>
              <w:pStyle w:val="Odstavekseznama"/>
              <w:numPr>
                <w:ilvl w:val="0"/>
                <w:numId w:val="174"/>
              </w:numPr>
              <w:rPr>
                <w:rFonts w:ascii="Candara" w:hAnsi="Candara"/>
              </w:rPr>
            </w:pPr>
            <w:hyperlink r:id="rId466" w:tgtFrame="_blank" w:history="1">
              <w:r w:rsidRPr="008151A9">
                <w:rPr>
                  <w:rStyle w:val="Hiperpovezava"/>
                  <w:rFonts w:ascii="Candara" w:hAnsi="Candara"/>
                </w:rPr>
                <w:t xml:space="preserve">Odlok o namakalnem sistemu Namakalni razvod </w:t>
              </w:r>
              <w:proofErr w:type="spellStart"/>
              <w:r w:rsidRPr="008151A9">
                <w:rPr>
                  <w:rStyle w:val="Hiperpovezava"/>
                  <w:rFonts w:ascii="Candara" w:hAnsi="Candara"/>
                </w:rPr>
                <w:t>Vogršček</w:t>
              </w:r>
              <w:proofErr w:type="spellEnd"/>
              <w:r w:rsidRPr="008151A9">
                <w:rPr>
                  <w:rStyle w:val="Hiperpovezava"/>
                  <w:rFonts w:ascii="Candara" w:hAnsi="Candara"/>
                </w:rPr>
                <w:t xml:space="preserve"> in o izvajanju gospodarske javne službe upravljanja, vzdrževanja in delovanja namakalnega sistema v Občini Šempeter - Vrtojba</w:t>
              </w:r>
            </w:hyperlink>
            <w:r w:rsidRPr="008151A9">
              <w:rPr>
                <w:rFonts w:ascii="Candara" w:hAnsi="Candara"/>
              </w:rPr>
              <w:t xml:space="preserve">  UL št. </w:t>
            </w:r>
            <w:r w:rsidRPr="008151A9">
              <w:rPr>
                <w:rStyle w:val="bold"/>
                <w:rFonts w:ascii="Candara" w:hAnsi="Candara"/>
              </w:rPr>
              <w:t xml:space="preserve">134/2023 </w:t>
            </w:r>
            <w:r w:rsidRPr="008151A9">
              <w:rPr>
                <w:rFonts w:ascii="Candara" w:hAnsi="Candara"/>
              </w:rPr>
              <w:t>z dne 28. 12. 2023</w:t>
            </w:r>
          </w:p>
          <w:p w14:paraId="423C160F" w14:textId="2209B550" w:rsidR="009B7B07" w:rsidRPr="00127BDD" w:rsidRDefault="009B7B07" w:rsidP="009B7B07">
            <w:pPr>
              <w:pStyle w:val="Navadensplet"/>
              <w:spacing w:after="0"/>
              <w:jc w:val="both"/>
              <w:rPr>
                <w:rFonts w:ascii="Arial" w:hAnsi="Arial" w:cs="Arial"/>
                <w:i/>
                <w:iCs/>
                <w:color w:val="808080" w:themeColor="background1" w:themeShade="80"/>
                <w:sz w:val="20"/>
                <w:szCs w:val="20"/>
              </w:rPr>
            </w:pPr>
            <w:r w:rsidRPr="00127BDD">
              <w:rPr>
                <w:rFonts w:ascii="Arial" w:hAnsi="Arial" w:cs="Arial"/>
                <w:i/>
                <w:iCs/>
                <w:color w:val="808080" w:themeColor="background1" w:themeShade="80"/>
                <w:sz w:val="20"/>
                <w:szCs w:val="20"/>
              </w:rPr>
              <w:t>Prvi predlog Programa razvoja in vzdrževanja namakalnega sistema upravljavec namakalnega sistema predloži svetu ustanoviteljic v šestih mesecih po uveljavitvi tega odloka.</w:t>
            </w:r>
          </w:p>
          <w:p w14:paraId="5703AD3E" w14:textId="67573241" w:rsidR="009B7B07" w:rsidRPr="00B40FE2" w:rsidRDefault="009B7B07" w:rsidP="009B7B07">
            <w:pPr>
              <w:pStyle w:val="Navadensplet"/>
              <w:spacing w:after="0"/>
              <w:rPr>
                <w:rFonts w:ascii="Candara" w:hAnsi="Candara"/>
                <w:sz w:val="24"/>
                <w:szCs w:val="24"/>
              </w:rPr>
            </w:pPr>
            <w:r w:rsidRPr="00127BDD">
              <w:rPr>
                <w:rFonts w:ascii="Arial" w:hAnsi="Arial" w:cs="Arial"/>
                <w:i/>
                <w:iCs/>
                <w:color w:val="808080" w:themeColor="background1" w:themeShade="80"/>
                <w:sz w:val="20"/>
                <w:szCs w:val="20"/>
              </w:rPr>
              <w:t>Ta odlok začne veljati dan po objavi v Uradnem listu Republike Slovenije, uporabljati pa se začne 1. 1. 2024.</w:t>
            </w:r>
          </w:p>
        </w:tc>
      </w:tr>
      <w:tr w:rsidR="009B7B07" w:rsidRPr="00B319CE" w14:paraId="2A86832A" w14:textId="77777777" w:rsidTr="008F75C6">
        <w:tc>
          <w:tcPr>
            <w:tcW w:w="1383" w:type="dxa"/>
            <w:gridSpan w:val="2"/>
            <w:vMerge/>
            <w:tcBorders>
              <w:bottom w:val="nil"/>
            </w:tcBorders>
          </w:tcPr>
          <w:p w14:paraId="595E5055" w14:textId="77777777" w:rsidR="009B7B07" w:rsidRDefault="009B7B07" w:rsidP="009B7B07">
            <w:pPr>
              <w:outlineLvl w:val="1"/>
              <w:rPr>
                <w:rFonts w:ascii="Candara" w:hAnsi="Candara"/>
                <w:bCs/>
                <w:i/>
              </w:rPr>
            </w:pPr>
          </w:p>
        </w:tc>
        <w:tc>
          <w:tcPr>
            <w:tcW w:w="1701" w:type="dxa"/>
            <w:gridSpan w:val="4"/>
            <w:tcBorders>
              <w:bottom w:val="nil"/>
            </w:tcBorders>
          </w:tcPr>
          <w:p w14:paraId="123CB1CF" w14:textId="2A154662" w:rsidR="009B7B07" w:rsidRPr="00B40FE2" w:rsidRDefault="009B7B07" w:rsidP="009B7B07">
            <w:pPr>
              <w:outlineLvl w:val="1"/>
              <w:rPr>
                <w:rFonts w:ascii="Candara" w:hAnsi="Candara"/>
                <w:bCs/>
                <w:iCs/>
                <w:sz w:val="22"/>
                <w:szCs w:val="22"/>
              </w:rPr>
            </w:pPr>
            <w:r w:rsidRPr="00B40FE2">
              <w:rPr>
                <w:rFonts w:ascii="Candara" w:hAnsi="Candara"/>
                <w:bCs/>
                <w:iCs/>
                <w:sz w:val="22"/>
                <w:szCs w:val="22"/>
              </w:rPr>
              <w:t>0320-14/2023-4</w:t>
            </w:r>
          </w:p>
        </w:tc>
        <w:tc>
          <w:tcPr>
            <w:tcW w:w="11719" w:type="dxa"/>
            <w:tcBorders>
              <w:bottom w:val="nil"/>
            </w:tcBorders>
          </w:tcPr>
          <w:p w14:paraId="3D7E1F60" w14:textId="0AB6A61E" w:rsidR="009B7B07" w:rsidRPr="00B40FE2" w:rsidRDefault="009B7B07" w:rsidP="009B7B07">
            <w:pPr>
              <w:pStyle w:val="Navadensplet"/>
              <w:spacing w:after="0"/>
              <w:rPr>
                <w:rFonts w:ascii="Candara" w:hAnsi="Candara"/>
                <w:sz w:val="24"/>
                <w:szCs w:val="24"/>
              </w:rPr>
            </w:pPr>
            <w:r w:rsidRPr="00B40FE2">
              <w:rPr>
                <w:rFonts w:ascii="Candara" w:hAnsi="Candara"/>
                <w:sz w:val="24"/>
                <w:szCs w:val="24"/>
              </w:rPr>
              <w:t xml:space="preserve">Občinski svet Občine Šempeter </w:t>
            </w:r>
            <w:r>
              <w:rPr>
                <w:rFonts w:ascii="Candara" w:hAnsi="Candara"/>
                <w:sz w:val="24"/>
                <w:szCs w:val="24"/>
              </w:rPr>
              <w:t>-</w:t>
            </w:r>
            <w:r w:rsidRPr="00B40FE2">
              <w:rPr>
                <w:rFonts w:ascii="Candara" w:hAnsi="Candara"/>
                <w:sz w:val="24"/>
                <w:szCs w:val="24"/>
              </w:rPr>
              <w:t xml:space="preserve"> Vrtojba</w:t>
            </w:r>
            <w:hyperlink r:id="rId467" w:history="1">
              <w:r w:rsidRPr="00B40FE2">
                <w:rPr>
                  <w:rStyle w:val="Hiperpovezava"/>
                  <w:rFonts w:ascii="Candara" w:hAnsi="Candara"/>
                  <w:sz w:val="24"/>
                  <w:szCs w:val="24"/>
                </w:rPr>
                <w:t xml:space="preserve"> sprejme program dela Občinskega sveta Občine Šempeter </w:t>
              </w:r>
              <w:r>
                <w:rPr>
                  <w:rStyle w:val="Hiperpovezava"/>
                  <w:rFonts w:ascii="Candara" w:hAnsi="Candara"/>
                  <w:sz w:val="24"/>
                  <w:szCs w:val="24"/>
                </w:rPr>
                <w:t>-</w:t>
              </w:r>
              <w:r w:rsidRPr="00B40FE2">
                <w:rPr>
                  <w:rStyle w:val="Hiperpovezava"/>
                  <w:rFonts w:ascii="Candara" w:hAnsi="Candara"/>
                  <w:sz w:val="24"/>
                  <w:szCs w:val="24"/>
                </w:rPr>
                <w:t xml:space="preserve"> Vrtojba za leto 2024</w:t>
              </w:r>
            </w:hyperlink>
            <w:r w:rsidRPr="00B40FE2">
              <w:rPr>
                <w:rFonts w:ascii="Candara" w:hAnsi="Candara"/>
                <w:sz w:val="24"/>
                <w:szCs w:val="24"/>
              </w:rPr>
              <w:t>.</w:t>
            </w:r>
          </w:p>
        </w:tc>
      </w:tr>
      <w:tr w:rsidR="009B7B07" w:rsidRPr="00B319CE" w14:paraId="22CD3C81" w14:textId="77777777" w:rsidTr="008C42BC">
        <w:tc>
          <w:tcPr>
            <w:tcW w:w="14803" w:type="dxa"/>
            <w:gridSpan w:val="7"/>
            <w:tcBorders>
              <w:bottom w:val="nil"/>
            </w:tcBorders>
            <w:shd w:val="clear" w:color="auto" w:fill="D5DCE4"/>
          </w:tcPr>
          <w:p w14:paraId="57102E4E" w14:textId="77777777" w:rsidR="009B7B07" w:rsidRDefault="009B7B07" w:rsidP="009B7B07">
            <w:pPr>
              <w:pStyle w:val="Navadensplet"/>
            </w:pPr>
          </w:p>
        </w:tc>
      </w:tr>
      <w:tr w:rsidR="009B7B07" w:rsidRPr="00B319CE" w14:paraId="00849C41" w14:textId="77777777" w:rsidTr="008C42BC">
        <w:tc>
          <w:tcPr>
            <w:tcW w:w="1383" w:type="dxa"/>
            <w:gridSpan w:val="2"/>
            <w:vMerge w:val="restart"/>
          </w:tcPr>
          <w:p w14:paraId="3696F65B" w14:textId="77777777" w:rsidR="009B7B07" w:rsidRDefault="009B7B07" w:rsidP="009B7B07">
            <w:pPr>
              <w:outlineLvl w:val="1"/>
              <w:rPr>
                <w:rFonts w:ascii="Candara" w:hAnsi="Candara"/>
                <w:bCs/>
                <w:i/>
              </w:rPr>
            </w:pPr>
            <w:r w:rsidRPr="00FF487F">
              <w:rPr>
                <w:rFonts w:ascii="Candara" w:hAnsi="Candara"/>
                <w:b/>
                <w:i/>
              </w:rPr>
              <w:t>11. redna seja</w:t>
            </w:r>
            <w:r>
              <w:rPr>
                <w:rFonts w:ascii="Candara" w:hAnsi="Candara"/>
                <w:bCs/>
                <w:i/>
              </w:rPr>
              <w:t xml:space="preserve"> dne 30. 11. 2023</w:t>
            </w:r>
          </w:p>
        </w:tc>
        <w:tc>
          <w:tcPr>
            <w:tcW w:w="1701" w:type="dxa"/>
            <w:gridSpan w:val="4"/>
            <w:tcBorders>
              <w:bottom w:val="nil"/>
            </w:tcBorders>
          </w:tcPr>
          <w:p w14:paraId="5875E490" w14:textId="77777777" w:rsidR="009B7B07" w:rsidRPr="0017590B" w:rsidRDefault="009B7B07" w:rsidP="009B7B07">
            <w:pPr>
              <w:outlineLvl w:val="1"/>
              <w:rPr>
                <w:rFonts w:ascii="Candara" w:hAnsi="Candara"/>
                <w:b/>
                <w:i/>
                <w:sz w:val="22"/>
                <w:szCs w:val="22"/>
              </w:rPr>
            </w:pPr>
          </w:p>
        </w:tc>
        <w:tc>
          <w:tcPr>
            <w:tcW w:w="11719" w:type="dxa"/>
            <w:tcBorders>
              <w:bottom w:val="nil"/>
            </w:tcBorders>
          </w:tcPr>
          <w:p w14:paraId="2E0E955B" w14:textId="00AE647D" w:rsidR="009B7B07" w:rsidRPr="0017590B" w:rsidRDefault="009B7B07" w:rsidP="009B7B07">
            <w:pPr>
              <w:pStyle w:val="Navadensplet"/>
              <w:spacing w:after="0"/>
              <w:rPr>
                <w:rFonts w:ascii="Candara" w:hAnsi="Candara"/>
                <w:sz w:val="24"/>
                <w:szCs w:val="24"/>
              </w:rPr>
            </w:pPr>
            <w:hyperlink r:id="rId468" w:history="1">
              <w:r w:rsidRPr="0017590B">
                <w:rPr>
                  <w:rStyle w:val="Hiperpovezava"/>
                  <w:rFonts w:ascii="Candara" w:hAnsi="Candara"/>
                  <w:sz w:val="24"/>
                  <w:szCs w:val="24"/>
                </w:rPr>
                <w:t>zapisnik 10. redne seje</w:t>
              </w:r>
            </w:hyperlink>
          </w:p>
        </w:tc>
      </w:tr>
      <w:tr w:rsidR="009B7B07" w:rsidRPr="00B319CE" w14:paraId="17CBCB63" w14:textId="77777777" w:rsidTr="008C42BC">
        <w:tc>
          <w:tcPr>
            <w:tcW w:w="1383" w:type="dxa"/>
            <w:gridSpan w:val="2"/>
            <w:vMerge/>
          </w:tcPr>
          <w:p w14:paraId="7A6B1512" w14:textId="77777777" w:rsidR="009B7B07" w:rsidRDefault="009B7B07" w:rsidP="009B7B07">
            <w:pPr>
              <w:outlineLvl w:val="1"/>
              <w:rPr>
                <w:rFonts w:ascii="Candara" w:hAnsi="Candara"/>
                <w:bCs/>
                <w:i/>
              </w:rPr>
            </w:pPr>
          </w:p>
        </w:tc>
        <w:tc>
          <w:tcPr>
            <w:tcW w:w="1701" w:type="dxa"/>
            <w:gridSpan w:val="4"/>
            <w:tcBorders>
              <w:bottom w:val="nil"/>
            </w:tcBorders>
          </w:tcPr>
          <w:p w14:paraId="79143ADD" w14:textId="77777777" w:rsidR="009B7B07" w:rsidRPr="0017590B" w:rsidRDefault="009B7B07" w:rsidP="009B7B07">
            <w:pPr>
              <w:outlineLvl w:val="1"/>
              <w:rPr>
                <w:rFonts w:ascii="Candara" w:hAnsi="Candara"/>
                <w:b/>
                <w:i/>
                <w:sz w:val="22"/>
                <w:szCs w:val="22"/>
              </w:rPr>
            </w:pPr>
            <w:r w:rsidRPr="0017590B">
              <w:rPr>
                <w:rFonts w:ascii="Candara" w:hAnsi="Candara"/>
                <w:sz w:val="22"/>
                <w:szCs w:val="22"/>
              </w:rPr>
              <w:t>0322-15/2023-10</w:t>
            </w:r>
          </w:p>
        </w:tc>
        <w:tc>
          <w:tcPr>
            <w:tcW w:w="11719" w:type="dxa"/>
            <w:tcBorders>
              <w:bottom w:val="nil"/>
            </w:tcBorders>
          </w:tcPr>
          <w:p w14:paraId="18232840" w14:textId="77777777" w:rsidR="009B7B07" w:rsidRPr="0017590B" w:rsidRDefault="009B7B07" w:rsidP="009B7B07">
            <w:pPr>
              <w:pStyle w:val="Navadensplet"/>
              <w:spacing w:after="0"/>
              <w:rPr>
                <w:rFonts w:ascii="Candara" w:hAnsi="Candara"/>
                <w:sz w:val="24"/>
                <w:szCs w:val="24"/>
              </w:rPr>
            </w:pPr>
            <w:r w:rsidRPr="0017590B">
              <w:rPr>
                <w:rFonts w:ascii="Candara" w:hAnsi="Candara"/>
                <w:sz w:val="24"/>
                <w:szCs w:val="24"/>
              </w:rPr>
              <w:t xml:space="preserve">Občinski svet </w:t>
            </w:r>
            <w:hyperlink r:id="rId469" w:history="1">
              <w:r w:rsidRPr="0017590B">
                <w:rPr>
                  <w:rStyle w:val="Hiperpovezava"/>
                  <w:rFonts w:ascii="Candara" w:hAnsi="Candara"/>
                  <w:sz w:val="24"/>
                  <w:szCs w:val="24"/>
                </w:rPr>
                <w:t>imenuje Bogdana Potokarja za kandidata za predstavnika javnosti v senatih za reševanje pritožb zoper policiste</w:t>
              </w:r>
            </w:hyperlink>
          </w:p>
        </w:tc>
      </w:tr>
      <w:tr w:rsidR="009B7B07" w:rsidRPr="00B319CE" w14:paraId="2A31CAC7" w14:textId="77777777" w:rsidTr="008C42BC">
        <w:tc>
          <w:tcPr>
            <w:tcW w:w="1383" w:type="dxa"/>
            <w:gridSpan w:val="2"/>
            <w:vMerge/>
          </w:tcPr>
          <w:p w14:paraId="004647EC" w14:textId="77777777" w:rsidR="009B7B07" w:rsidRDefault="009B7B07" w:rsidP="009B7B07">
            <w:pPr>
              <w:outlineLvl w:val="1"/>
              <w:rPr>
                <w:rFonts w:ascii="Candara" w:hAnsi="Candara"/>
                <w:bCs/>
                <w:i/>
              </w:rPr>
            </w:pPr>
          </w:p>
        </w:tc>
        <w:tc>
          <w:tcPr>
            <w:tcW w:w="1701" w:type="dxa"/>
            <w:gridSpan w:val="4"/>
            <w:tcBorders>
              <w:bottom w:val="nil"/>
            </w:tcBorders>
          </w:tcPr>
          <w:p w14:paraId="2341C9A1" w14:textId="77777777" w:rsidR="009B7B07" w:rsidRPr="0017590B" w:rsidRDefault="009B7B07" w:rsidP="009B7B07">
            <w:pPr>
              <w:outlineLvl w:val="1"/>
              <w:rPr>
                <w:rFonts w:ascii="Candara" w:hAnsi="Candara"/>
                <w:b/>
                <w:i/>
                <w:sz w:val="22"/>
                <w:szCs w:val="22"/>
              </w:rPr>
            </w:pPr>
            <w:r w:rsidRPr="0017590B">
              <w:rPr>
                <w:rFonts w:ascii="Candara" w:hAnsi="Candara"/>
                <w:sz w:val="22"/>
                <w:szCs w:val="22"/>
              </w:rPr>
              <w:t>03211-32/2014-44</w:t>
            </w:r>
          </w:p>
        </w:tc>
        <w:tc>
          <w:tcPr>
            <w:tcW w:w="11719" w:type="dxa"/>
            <w:tcBorders>
              <w:bottom w:val="nil"/>
            </w:tcBorders>
          </w:tcPr>
          <w:p w14:paraId="2DE0F55D" w14:textId="77777777" w:rsidR="009B7B07" w:rsidRPr="0017590B" w:rsidRDefault="009B7B07" w:rsidP="009B7B07">
            <w:pPr>
              <w:pStyle w:val="Navadensplet"/>
              <w:spacing w:after="0"/>
              <w:rPr>
                <w:rFonts w:ascii="Candara" w:hAnsi="Candara"/>
                <w:sz w:val="24"/>
                <w:szCs w:val="24"/>
              </w:rPr>
            </w:pPr>
            <w:r w:rsidRPr="0017590B">
              <w:rPr>
                <w:rFonts w:ascii="Candara" w:hAnsi="Candara"/>
                <w:sz w:val="24"/>
                <w:szCs w:val="24"/>
              </w:rPr>
              <w:t xml:space="preserve">Občinski svet </w:t>
            </w:r>
            <w:hyperlink r:id="rId470" w:history="1">
              <w:r w:rsidRPr="0017590B">
                <w:rPr>
                  <w:rStyle w:val="Hiperpovezava"/>
                  <w:rFonts w:ascii="Candara" w:hAnsi="Candara"/>
                  <w:sz w:val="24"/>
                  <w:szCs w:val="24"/>
                </w:rPr>
                <w:t xml:space="preserve">sprejme </w:t>
              </w:r>
              <w:r w:rsidRPr="0017590B">
                <w:rPr>
                  <w:rStyle w:val="Krepko"/>
                  <w:rFonts w:ascii="Candara" w:hAnsi="Candara"/>
                  <w:color w:val="0000FF"/>
                  <w:sz w:val="24"/>
                  <w:szCs w:val="24"/>
                  <w:u w:val="single"/>
                </w:rPr>
                <w:t>informacij</w:t>
              </w:r>
              <w:r w:rsidRPr="0017590B">
                <w:rPr>
                  <w:rStyle w:val="Hiperpovezava"/>
                  <w:rFonts w:ascii="Candara" w:hAnsi="Candara"/>
                  <w:sz w:val="24"/>
                  <w:szCs w:val="24"/>
                </w:rPr>
                <w:t xml:space="preserve">o o delu za leto 2022, koncesionarja za izvajanje izbirne gospodarske javne službe mestnega prometa v Občini Šempeter – Vrtojba NOMAGO </w:t>
              </w:r>
              <w:proofErr w:type="spellStart"/>
              <w:r w:rsidRPr="0017590B">
                <w:rPr>
                  <w:rStyle w:val="Hiperpovezava"/>
                  <w:rFonts w:ascii="Candara" w:hAnsi="Candara"/>
                  <w:sz w:val="24"/>
                  <w:szCs w:val="24"/>
                </w:rPr>
                <w:t>d.o.o</w:t>
              </w:r>
              <w:proofErr w:type="spellEnd"/>
              <w:r w:rsidRPr="0017590B">
                <w:rPr>
                  <w:rStyle w:val="Hiperpovezava"/>
                  <w:rFonts w:ascii="Candara" w:hAnsi="Candara"/>
                  <w:sz w:val="24"/>
                  <w:szCs w:val="24"/>
                </w:rPr>
                <w:t>.</w:t>
              </w:r>
            </w:hyperlink>
          </w:p>
        </w:tc>
      </w:tr>
      <w:tr w:rsidR="009B7B07" w:rsidRPr="00B319CE" w14:paraId="7A9B522D" w14:textId="77777777" w:rsidTr="008C42BC">
        <w:tc>
          <w:tcPr>
            <w:tcW w:w="1383" w:type="dxa"/>
            <w:gridSpan w:val="2"/>
            <w:vMerge/>
          </w:tcPr>
          <w:p w14:paraId="533CED8A" w14:textId="77777777" w:rsidR="009B7B07" w:rsidRDefault="009B7B07" w:rsidP="009B7B07">
            <w:pPr>
              <w:outlineLvl w:val="1"/>
              <w:rPr>
                <w:rFonts w:ascii="Candara" w:hAnsi="Candara"/>
                <w:bCs/>
                <w:i/>
              </w:rPr>
            </w:pPr>
          </w:p>
        </w:tc>
        <w:tc>
          <w:tcPr>
            <w:tcW w:w="1701" w:type="dxa"/>
            <w:gridSpan w:val="4"/>
            <w:tcBorders>
              <w:bottom w:val="nil"/>
            </w:tcBorders>
          </w:tcPr>
          <w:p w14:paraId="63719847" w14:textId="77777777" w:rsidR="009B7B07" w:rsidRPr="0017590B" w:rsidRDefault="009B7B07" w:rsidP="009B7B07">
            <w:pPr>
              <w:pStyle w:val="Navadensplet"/>
              <w:rPr>
                <w:rFonts w:ascii="Candara" w:hAnsi="Candara"/>
                <w:sz w:val="22"/>
                <w:szCs w:val="22"/>
              </w:rPr>
            </w:pPr>
            <w:r w:rsidRPr="0017590B">
              <w:rPr>
                <w:rFonts w:ascii="Candara" w:hAnsi="Candara"/>
                <w:sz w:val="22"/>
                <w:szCs w:val="22"/>
              </w:rPr>
              <w:t>007-007/2023-2</w:t>
            </w:r>
          </w:p>
          <w:p w14:paraId="17EBD122" w14:textId="77777777" w:rsidR="009B7B07" w:rsidRPr="0017590B" w:rsidRDefault="009B7B07" w:rsidP="009B7B07">
            <w:pPr>
              <w:outlineLvl w:val="1"/>
              <w:rPr>
                <w:rFonts w:ascii="Candara" w:hAnsi="Candara"/>
                <w:b/>
                <w:i/>
                <w:sz w:val="22"/>
                <w:szCs w:val="22"/>
              </w:rPr>
            </w:pPr>
          </w:p>
        </w:tc>
        <w:tc>
          <w:tcPr>
            <w:tcW w:w="11719" w:type="dxa"/>
            <w:tcBorders>
              <w:bottom w:val="nil"/>
            </w:tcBorders>
          </w:tcPr>
          <w:p w14:paraId="4CC2CA0F" w14:textId="77777777" w:rsidR="009B7B07" w:rsidRPr="00654433" w:rsidRDefault="009B7B07" w:rsidP="009B7B07">
            <w:pPr>
              <w:pStyle w:val="Navadensplet"/>
              <w:spacing w:after="0"/>
              <w:rPr>
                <w:rFonts w:ascii="Candara" w:hAnsi="Candara"/>
                <w:sz w:val="24"/>
                <w:szCs w:val="24"/>
              </w:rPr>
            </w:pPr>
            <w:r w:rsidRPr="00654433">
              <w:rPr>
                <w:rFonts w:ascii="Candara" w:hAnsi="Candara"/>
                <w:sz w:val="24"/>
                <w:szCs w:val="24"/>
              </w:rPr>
              <w:t xml:space="preserve">Občinski svet </w:t>
            </w:r>
            <w:hyperlink r:id="rId471" w:history="1">
              <w:r w:rsidRPr="00654433">
                <w:rPr>
                  <w:rStyle w:val="Hiperpovezava"/>
                  <w:rFonts w:ascii="Candara" w:hAnsi="Candara"/>
                  <w:sz w:val="24"/>
                  <w:szCs w:val="24"/>
                </w:rPr>
                <w:t xml:space="preserve">sprejme Odlok </w:t>
              </w:r>
            </w:hyperlink>
            <w:r w:rsidRPr="00654433">
              <w:rPr>
                <w:rFonts w:ascii="Candara" w:hAnsi="Candara"/>
                <w:sz w:val="24"/>
                <w:szCs w:val="24"/>
              </w:rPr>
              <w:t>o ustanovitvi javnega vzgojno-izobraževalnega zavoda Osnovna šola Ivana Roba Šempeter pri Gorici</w:t>
            </w:r>
          </w:p>
          <w:p w14:paraId="2344B574" w14:textId="77777777" w:rsidR="009B7B07" w:rsidRDefault="009B7B07" w:rsidP="009B7B07">
            <w:pPr>
              <w:numPr>
                <w:ilvl w:val="0"/>
                <w:numId w:val="169"/>
              </w:numPr>
              <w:rPr>
                <w:rFonts w:ascii="Candara" w:hAnsi="Candara"/>
              </w:rPr>
            </w:pPr>
            <w:hyperlink r:id="rId472" w:tgtFrame="_blank" w:history="1">
              <w:r w:rsidRPr="00654433">
                <w:rPr>
                  <w:rStyle w:val="Hiperpovezava"/>
                  <w:rFonts w:ascii="Candara" w:hAnsi="Candara"/>
                </w:rPr>
                <w:t>Odlok o ustanovitvi javnega vzgojno-izobraževalnega zavoda Osnovna šola Ivana Roba Šempeter pri Gorici</w:t>
              </w:r>
            </w:hyperlink>
            <w:r w:rsidRPr="00654433">
              <w:rPr>
                <w:rFonts w:ascii="Candara" w:hAnsi="Candara"/>
              </w:rPr>
              <w:t xml:space="preserve"> objavljeno v UL RS št.:124/2023 z dne 8. 12. 2023</w:t>
            </w:r>
          </w:p>
          <w:p w14:paraId="57F4D981" w14:textId="77777777" w:rsidR="009B7B07" w:rsidRPr="00127BDD" w:rsidRDefault="009B7B07" w:rsidP="009B7B07">
            <w:pPr>
              <w:rPr>
                <w:rFonts w:ascii="Arial" w:hAnsi="Arial" w:cs="Arial"/>
                <w:i/>
                <w:iCs/>
                <w:color w:val="808080" w:themeColor="background1" w:themeShade="80"/>
                <w:sz w:val="20"/>
                <w:szCs w:val="20"/>
              </w:rPr>
            </w:pPr>
            <w:r w:rsidRPr="00127BDD">
              <w:rPr>
                <w:rFonts w:ascii="Arial" w:hAnsi="Arial" w:cs="Arial"/>
                <w:i/>
                <w:iCs/>
                <w:color w:val="808080" w:themeColor="background1" w:themeShade="80"/>
                <w:sz w:val="20"/>
                <w:szCs w:val="20"/>
              </w:rPr>
              <w:t xml:space="preserve">Z dnem uveljavitve tega odloka preneha veljati Odlok o ustanovitvi javnega vzgojno-izobraževalnega zavoda Osnovna šola Ivana Roba Šempeter pri Gorici (Uradni list RS, št. 25/08, 71/08 in 107/09). </w:t>
            </w:r>
          </w:p>
          <w:p w14:paraId="1980993C" w14:textId="77777777" w:rsidR="009B7B07" w:rsidRPr="00127BDD" w:rsidRDefault="009B7B07" w:rsidP="009B7B07">
            <w:pPr>
              <w:rPr>
                <w:rFonts w:ascii="Arial" w:hAnsi="Arial" w:cs="Arial"/>
                <w:i/>
                <w:iCs/>
                <w:color w:val="808080" w:themeColor="background1" w:themeShade="80"/>
                <w:sz w:val="20"/>
                <w:szCs w:val="20"/>
              </w:rPr>
            </w:pPr>
            <w:r w:rsidRPr="00127BDD">
              <w:rPr>
                <w:rFonts w:ascii="Arial" w:hAnsi="Arial" w:cs="Arial"/>
                <w:i/>
                <w:iCs/>
                <w:color w:val="808080" w:themeColor="background1" w:themeShade="80"/>
                <w:sz w:val="20"/>
                <w:szCs w:val="20"/>
              </w:rPr>
              <w:t xml:space="preserve">Zavod mora uskladiti splošne in druge akte zavoda s tem odlokom najkasneje v šestih mesecih od uveljavitve tega odloka. Do uskladitve splošnih in drugih aktov zavoda s tem odlokom se smiselno uporabljajo določila obstoječih aktov zavoda, če niso v nasprotju s tem odlokom. </w:t>
            </w:r>
          </w:p>
          <w:p w14:paraId="157B6C8E" w14:textId="77777777" w:rsidR="009B7B07" w:rsidRPr="00127BDD" w:rsidRDefault="009B7B07" w:rsidP="009B7B07">
            <w:pPr>
              <w:rPr>
                <w:rFonts w:ascii="Arial" w:hAnsi="Arial" w:cs="Arial"/>
                <w:i/>
                <w:iCs/>
                <w:color w:val="808080" w:themeColor="background1" w:themeShade="80"/>
                <w:sz w:val="20"/>
                <w:szCs w:val="20"/>
              </w:rPr>
            </w:pPr>
            <w:r w:rsidRPr="00127BDD">
              <w:rPr>
                <w:rFonts w:ascii="Arial" w:hAnsi="Arial" w:cs="Arial"/>
                <w:i/>
                <w:iCs/>
                <w:color w:val="808080" w:themeColor="background1" w:themeShade="80"/>
                <w:sz w:val="20"/>
                <w:szCs w:val="20"/>
              </w:rPr>
              <w:t xml:space="preserve">Ravnatelju zavoda preneha mandat z iztekom dobe, za katero je bil imenovan. </w:t>
            </w:r>
          </w:p>
          <w:p w14:paraId="4B780611" w14:textId="77777777" w:rsidR="009B7B07" w:rsidRPr="00127BDD" w:rsidRDefault="009B7B07" w:rsidP="009B7B07">
            <w:pPr>
              <w:rPr>
                <w:rFonts w:ascii="Arial" w:hAnsi="Arial" w:cs="Arial"/>
                <w:i/>
                <w:iCs/>
                <w:color w:val="808080" w:themeColor="background1" w:themeShade="80"/>
                <w:sz w:val="20"/>
                <w:szCs w:val="20"/>
              </w:rPr>
            </w:pPr>
            <w:r w:rsidRPr="00127BDD">
              <w:rPr>
                <w:rFonts w:ascii="Arial" w:hAnsi="Arial" w:cs="Arial"/>
                <w:i/>
                <w:iCs/>
                <w:color w:val="808080" w:themeColor="background1" w:themeShade="80"/>
                <w:sz w:val="20"/>
                <w:szCs w:val="20"/>
              </w:rPr>
              <w:t xml:space="preserve">Svet zavoda opravlja svoje naloge do izteka mandata v nespremenjeni sestavi. </w:t>
            </w:r>
          </w:p>
          <w:p w14:paraId="67CE90F1" w14:textId="3125FF38" w:rsidR="009B7B07" w:rsidRPr="00654433" w:rsidRDefault="009B7B07" w:rsidP="009B7B07">
            <w:pPr>
              <w:rPr>
                <w:rFonts w:ascii="Candara" w:hAnsi="Candara"/>
              </w:rPr>
            </w:pPr>
            <w:r w:rsidRPr="00127BDD">
              <w:rPr>
                <w:rFonts w:ascii="Arial" w:hAnsi="Arial" w:cs="Arial"/>
                <w:i/>
                <w:iCs/>
                <w:color w:val="808080" w:themeColor="background1" w:themeShade="80"/>
                <w:sz w:val="20"/>
                <w:szCs w:val="20"/>
              </w:rPr>
              <w:t>Ta odlok začne veljati naslednji dan po objavi v Uradnem listu Republike Slovenije.</w:t>
            </w:r>
            <w:r w:rsidRPr="00127BDD">
              <w:rPr>
                <w:color w:val="808080" w:themeColor="background1" w:themeShade="80"/>
              </w:rPr>
              <w:t xml:space="preserve"> </w:t>
            </w:r>
          </w:p>
        </w:tc>
      </w:tr>
      <w:tr w:rsidR="009B7B07" w:rsidRPr="00B319CE" w14:paraId="66A31E8C" w14:textId="77777777" w:rsidTr="008C42BC">
        <w:tc>
          <w:tcPr>
            <w:tcW w:w="1383" w:type="dxa"/>
            <w:gridSpan w:val="2"/>
            <w:vMerge/>
          </w:tcPr>
          <w:p w14:paraId="33AC8661" w14:textId="77777777" w:rsidR="009B7B07" w:rsidRDefault="009B7B07" w:rsidP="009B7B07">
            <w:pPr>
              <w:outlineLvl w:val="1"/>
              <w:rPr>
                <w:rFonts w:ascii="Candara" w:hAnsi="Candara"/>
                <w:bCs/>
                <w:i/>
              </w:rPr>
            </w:pPr>
          </w:p>
        </w:tc>
        <w:tc>
          <w:tcPr>
            <w:tcW w:w="1701" w:type="dxa"/>
            <w:gridSpan w:val="4"/>
            <w:tcBorders>
              <w:bottom w:val="nil"/>
            </w:tcBorders>
          </w:tcPr>
          <w:p w14:paraId="7CABFECB" w14:textId="77777777" w:rsidR="009B7B07" w:rsidRPr="0017590B" w:rsidRDefault="009B7B07" w:rsidP="009B7B07">
            <w:pPr>
              <w:outlineLvl w:val="1"/>
              <w:rPr>
                <w:rFonts w:ascii="Candara" w:hAnsi="Candara"/>
                <w:b/>
                <w:i/>
                <w:sz w:val="22"/>
                <w:szCs w:val="22"/>
              </w:rPr>
            </w:pPr>
            <w:r w:rsidRPr="0017590B">
              <w:rPr>
                <w:rFonts w:ascii="Candara" w:hAnsi="Candara"/>
                <w:sz w:val="22"/>
                <w:szCs w:val="22"/>
              </w:rPr>
              <w:t>410-3/2023-12</w:t>
            </w:r>
          </w:p>
        </w:tc>
        <w:tc>
          <w:tcPr>
            <w:tcW w:w="11719" w:type="dxa"/>
            <w:tcBorders>
              <w:bottom w:val="nil"/>
            </w:tcBorders>
          </w:tcPr>
          <w:p w14:paraId="6D5A9D7E" w14:textId="7A2322F2" w:rsidR="009B7B07" w:rsidRPr="00654433" w:rsidRDefault="009B7B07" w:rsidP="009B7B07">
            <w:pPr>
              <w:pStyle w:val="Navadensplet"/>
              <w:spacing w:after="0"/>
              <w:rPr>
                <w:rFonts w:ascii="Candara" w:hAnsi="Candara"/>
                <w:sz w:val="24"/>
                <w:szCs w:val="24"/>
              </w:rPr>
            </w:pPr>
            <w:hyperlink r:id="rId473" w:history="1">
              <w:r w:rsidRPr="00654433">
                <w:rPr>
                  <w:rStyle w:val="Hiperpovezava"/>
                  <w:rFonts w:ascii="Candara" w:hAnsi="Candara"/>
                  <w:sz w:val="24"/>
                  <w:szCs w:val="24"/>
                </w:rPr>
                <w:t xml:space="preserve">Občinski svet Občine Šempeter – Vrtojba sprejme Odlok o proračunu Občine Šempeter </w:t>
              </w:r>
              <w:r>
                <w:rPr>
                  <w:rStyle w:val="Hiperpovezava"/>
                  <w:rFonts w:ascii="Candara" w:hAnsi="Candara"/>
                  <w:sz w:val="24"/>
                  <w:szCs w:val="24"/>
                </w:rPr>
                <w:t>-</w:t>
              </w:r>
              <w:r w:rsidRPr="00654433">
                <w:rPr>
                  <w:rStyle w:val="Hiperpovezava"/>
                  <w:rFonts w:ascii="Candara" w:hAnsi="Candara"/>
                  <w:sz w:val="24"/>
                  <w:szCs w:val="24"/>
                </w:rPr>
                <w:t xml:space="preserve"> Vrtojba za leto 2024, vključno s sprejetimi amandmaji in pripadajočimi prilogami</w:t>
              </w:r>
            </w:hyperlink>
            <w:r w:rsidRPr="00654433">
              <w:rPr>
                <w:rFonts w:ascii="Candara" w:hAnsi="Candara"/>
                <w:sz w:val="24"/>
                <w:szCs w:val="24"/>
              </w:rPr>
              <w:t>.</w:t>
            </w:r>
          </w:p>
          <w:p w14:paraId="04A08D4D" w14:textId="77777777" w:rsidR="009B7B07" w:rsidRPr="00654433" w:rsidRDefault="009B7B07" w:rsidP="009B7B07">
            <w:pPr>
              <w:numPr>
                <w:ilvl w:val="0"/>
                <w:numId w:val="170"/>
              </w:numPr>
              <w:rPr>
                <w:rFonts w:ascii="Candara" w:hAnsi="Candara"/>
              </w:rPr>
            </w:pPr>
            <w:hyperlink r:id="rId474" w:history="1">
              <w:r w:rsidRPr="00654433">
                <w:rPr>
                  <w:rStyle w:val="Hiperpovezava"/>
                  <w:rFonts w:ascii="Candara" w:hAnsi="Candara"/>
                </w:rPr>
                <w:t>Odlok o proračunu Občine Šempeter - Vrtojba za leto 2024</w:t>
              </w:r>
            </w:hyperlink>
            <w:r w:rsidRPr="00654433">
              <w:rPr>
                <w:rFonts w:ascii="Candara" w:hAnsi="Candara"/>
              </w:rPr>
              <w:t>, objava v UL RS št.: 124/2023 z dne 8. 12. 2023</w:t>
            </w:r>
          </w:p>
          <w:p w14:paraId="27FB79E3" w14:textId="77777777" w:rsidR="009B7B07" w:rsidRPr="00654433" w:rsidRDefault="009B7B07" w:rsidP="009B7B07">
            <w:pPr>
              <w:numPr>
                <w:ilvl w:val="0"/>
                <w:numId w:val="170"/>
              </w:numPr>
              <w:rPr>
                <w:rFonts w:ascii="Candara" w:hAnsi="Candara"/>
              </w:rPr>
            </w:pPr>
            <w:hyperlink r:id="rId475" w:history="1">
              <w:r w:rsidRPr="00654433">
                <w:rPr>
                  <w:rStyle w:val="Hiperpovezava"/>
                  <w:rFonts w:ascii="Candara" w:hAnsi="Candara"/>
                </w:rPr>
                <w:t>Proračun – splošni del</w:t>
              </w:r>
            </w:hyperlink>
          </w:p>
          <w:p w14:paraId="757FCD62" w14:textId="77777777" w:rsidR="009B7B07" w:rsidRPr="00654433" w:rsidRDefault="009B7B07" w:rsidP="009B7B07">
            <w:pPr>
              <w:numPr>
                <w:ilvl w:val="0"/>
                <w:numId w:val="170"/>
              </w:numPr>
              <w:rPr>
                <w:rFonts w:ascii="Candara" w:hAnsi="Candara"/>
              </w:rPr>
            </w:pPr>
            <w:hyperlink r:id="rId476" w:history="1">
              <w:r w:rsidRPr="00654433">
                <w:rPr>
                  <w:rStyle w:val="Hiperpovezava"/>
                  <w:rFonts w:ascii="Candara" w:hAnsi="Candara"/>
                </w:rPr>
                <w:t>Proračun – posebni del</w:t>
              </w:r>
            </w:hyperlink>
          </w:p>
          <w:p w14:paraId="42F7133A" w14:textId="77777777" w:rsidR="009B7B07" w:rsidRPr="00654433" w:rsidRDefault="009B7B07" w:rsidP="009B7B07">
            <w:pPr>
              <w:numPr>
                <w:ilvl w:val="0"/>
                <w:numId w:val="170"/>
              </w:numPr>
              <w:rPr>
                <w:rFonts w:ascii="Candara" w:hAnsi="Candara"/>
              </w:rPr>
            </w:pPr>
            <w:hyperlink r:id="rId477" w:history="1">
              <w:r w:rsidRPr="00654433">
                <w:rPr>
                  <w:rStyle w:val="Hiperpovezava"/>
                  <w:rFonts w:ascii="Candara" w:hAnsi="Candara"/>
                </w:rPr>
                <w:t>Načrt razvojnih programov 2024 - 2027</w:t>
              </w:r>
            </w:hyperlink>
          </w:p>
          <w:p w14:paraId="1BA95DD5" w14:textId="77777777" w:rsidR="009B7B07" w:rsidRPr="00654433" w:rsidRDefault="009B7B07" w:rsidP="009B7B07">
            <w:pPr>
              <w:numPr>
                <w:ilvl w:val="0"/>
                <w:numId w:val="170"/>
              </w:numPr>
              <w:rPr>
                <w:rFonts w:ascii="Candara" w:hAnsi="Candara"/>
              </w:rPr>
            </w:pPr>
            <w:hyperlink r:id="rId478" w:history="1">
              <w:r w:rsidRPr="00654433">
                <w:rPr>
                  <w:rStyle w:val="Hiperpovezava"/>
                  <w:rFonts w:ascii="Candara" w:hAnsi="Candara"/>
                </w:rPr>
                <w:t>Kadrovski načrt 2024 – 2025</w:t>
              </w:r>
            </w:hyperlink>
          </w:p>
          <w:p w14:paraId="77CF4BFD" w14:textId="5353A4B7" w:rsidR="009B7B07" w:rsidRPr="00654433" w:rsidRDefault="009B7B07" w:rsidP="009B7B07">
            <w:pPr>
              <w:numPr>
                <w:ilvl w:val="0"/>
                <w:numId w:val="170"/>
              </w:numPr>
              <w:rPr>
                <w:rFonts w:ascii="Candara" w:hAnsi="Candara"/>
              </w:rPr>
            </w:pPr>
            <w:hyperlink r:id="rId479" w:history="1">
              <w:r w:rsidRPr="00654433">
                <w:rPr>
                  <w:rStyle w:val="Hiperpovezava"/>
                  <w:rFonts w:ascii="Candara" w:hAnsi="Candara"/>
                </w:rPr>
                <w:t>obrazložitve</w:t>
              </w:r>
            </w:hyperlink>
          </w:p>
        </w:tc>
      </w:tr>
      <w:tr w:rsidR="009B7B07" w:rsidRPr="00B319CE" w14:paraId="5B358BC0" w14:textId="77777777" w:rsidTr="008C42BC">
        <w:tc>
          <w:tcPr>
            <w:tcW w:w="1383" w:type="dxa"/>
            <w:gridSpan w:val="2"/>
            <w:vMerge/>
          </w:tcPr>
          <w:p w14:paraId="1AD7C198" w14:textId="77777777" w:rsidR="009B7B07" w:rsidRDefault="009B7B07" w:rsidP="009B7B07">
            <w:pPr>
              <w:outlineLvl w:val="1"/>
              <w:rPr>
                <w:rFonts w:ascii="Candara" w:hAnsi="Candara"/>
                <w:bCs/>
                <w:i/>
              </w:rPr>
            </w:pPr>
          </w:p>
        </w:tc>
        <w:tc>
          <w:tcPr>
            <w:tcW w:w="1701" w:type="dxa"/>
            <w:gridSpan w:val="4"/>
            <w:tcBorders>
              <w:bottom w:val="nil"/>
            </w:tcBorders>
          </w:tcPr>
          <w:p w14:paraId="622AAACD" w14:textId="77777777" w:rsidR="009B7B07" w:rsidRPr="0017590B" w:rsidRDefault="009B7B07" w:rsidP="009B7B07">
            <w:pPr>
              <w:outlineLvl w:val="1"/>
              <w:rPr>
                <w:rFonts w:ascii="Candara" w:hAnsi="Candara"/>
                <w:b/>
                <w:i/>
                <w:sz w:val="22"/>
                <w:szCs w:val="22"/>
              </w:rPr>
            </w:pPr>
            <w:r w:rsidRPr="0017590B">
              <w:rPr>
                <w:rFonts w:ascii="Candara" w:hAnsi="Candara"/>
                <w:sz w:val="22"/>
                <w:szCs w:val="22"/>
              </w:rPr>
              <w:t>4780-2/2023-6</w:t>
            </w:r>
          </w:p>
        </w:tc>
        <w:tc>
          <w:tcPr>
            <w:tcW w:w="11719" w:type="dxa"/>
            <w:tcBorders>
              <w:bottom w:val="nil"/>
            </w:tcBorders>
          </w:tcPr>
          <w:p w14:paraId="19E7585C" w14:textId="77777777" w:rsidR="009B7B07" w:rsidRPr="0017590B" w:rsidRDefault="009B7B07" w:rsidP="009B7B07">
            <w:pPr>
              <w:pStyle w:val="Navadensplet"/>
              <w:spacing w:after="0"/>
              <w:rPr>
                <w:rFonts w:ascii="Candara" w:hAnsi="Candara"/>
                <w:sz w:val="24"/>
                <w:szCs w:val="24"/>
              </w:rPr>
            </w:pPr>
            <w:r w:rsidRPr="0017590B">
              <w:rPr>
                <w:rFonts w:ascii="Candara" w:hAnsi="Candara"/>
                <w:sz w:val="24"/>
                <w:szCs w:val="24"/>
              </w:rPr>
              <w:t xml:space="preserve">Občinski svet sprejme </w:t>
            </w:r>
            <w:hyperlink r:id="rId480" w:history="1">
              <w:r w:rsidRPr="0017590B">
                <w:rPr>
                  <w:rStyle w:val="Hiperpovezava"/>
                  <w:rFonts w:ascii="Candara" w:hAnsi="Candara"/>
                  <w:sz w:val="24"/>
                  <w:szCs w:val="24"/>
                </w:rPr>
                <w:t xml:space="preserve">Načrt ravnanja s stvarnim premoženjem Občine Šempeter – Vrtojba za leto 2024. Ta sklep začne veljati z dnem uveljavitve Odloka o proračunu Občine Šempeter – Vrtojba za leto 2024 </w:t>
              </w:r>
            </w:hyperlink>
            <w:r w:rsidRPr="0017590B">
              <w:rPr>
                <w:rFonts w:ascii="Candara" w:hAnsi="Candara"/>
                <w:sz w:val="24"/>
                <w:szCs w:val="24"/>
              </w:rPr>
              <w:t>.</w:t>
            </w:r>
          </w:p>
        </w:tc>
      </w:tr>
      <w:tr w:rsidR="009B7B07" w:rsidRPr="00B319CE" w14:paraId="17C7D9A4" w14:textId="77777777" w:rsidTr="008F75C6">
        <w:tc>
          <w:tcPr>
            <w:tcW w:w="1383" w:type="dxa"/>
            <w:gridSpan w:val="2"/>
            <w:vMerge/>
            <w:tcBorders>
              <w:bottom w:val="nil"/>
            </w:tcBorders>
          </w:tcPr>
          <w:p w14:paraId="303F25C9" w14:textId="77777777" w:rsidR="009B7B07" w:rsidRDefault="009B7B07" w:rsidP="009B7B07">
            <w:pPr>
              <w:outlineLvl w:val="1"/>
              <w:rPr>
                <w:rFonts w:ascii="Candara" w:hAnsi="Candara"/>
                <w:bCs/>
                <w:i/>
              </w:rPr>
            </w:pPr>
          </w:p>
        </w:tc>
        <w:tc>
          <w:tcPr>
            <w:tcW w:w="1701" w:type="dxa"/>
            <w:gridSpan w:val="4"/>
            <w:tcBorders>
              <w:bottom w:val="nil"/>
            </w:tcBorders>
          </w:tcPr>
          <w:p w14:paraId="01994C1E" w14:textId="77777777" w:rsidR="009B7B07" w:rsidRPr="0017590B" w:rsidRDefault="009B7B07" w:rsidP="009B7B07">
            <w:pPr>
              <w:outlineLvl w:val="1"/>
              <w:rPr>
                <w:rFonts w:ascii="Candara" w:hAnsi="Candara"/>
                <w:b/>
                <w:i/>
                <w:sz w:val="22"/>
                <w:szCs w:val="22"/>
              </w:rPr>
            </w:pPr>
            <w:r w:rsidRPr="0017590B">
              <w:rPr>
                <w:rFonts w:ascii="Candara" w:hAnsi="Candara"/>
                <w:sz w:val="22"/>
                <w:szCs w:val="22"/>
              </w:rPr>
              <w:t>410-17/2023-4</w:t>
            </w:r>
          </w:p>
        </w:tc>
        <w:tc>
          <w:tcPr>
            <w:tcW w:w="11719" w:type="dxa"/>
            <w:tcBorders>
              <w:bottom w:val="nil"/>
            </w:tcBorders>
          </w:tcPr>
          <w:p w14:paraId="7109C1EF" w14:textId="77777777" w:rsidR="009B7B07" w:rsidRPr="00654433" w:rsidRDefault="009B7B07" w:rsidP="009B7B07">
            <w:pPr>
              <w:pStyle w:val="Navadensplet"/>
              <w:spacing w:after="0"/>
              <w:rPr>
                <w:rFonts w:ascii="Candara" w:hAnsi="Candara"/>
                <w:sz w:val="24"/>
                <w:szCs w:val="24"/>
              </w:rPr>
            </w:pPr>
            <w:hyperlink r:id="rId481" w:history="1">
              <w:r w:rsidRPr="00654433">
                <w:rPr>
                  <w:rStyle w:val="Hiperpovezava"/>
                  <w:rFonts w:ascii="Candara" w:hAnsi="Candara"/>
                  <w:sz w:val="24"/>
                  <w:szCs w:val="24"/>
                </w:rPr>
                <w:t>Občinski svet Občine Šempeter – Vrtojba sprejme Odlok o proračunu Občine Šempeter – Vrtojba za leto 2025, vključno s pripadajočimi prilogami</w:t>
              </w:r>
            </w:hyperlink>
            <w:r w:rsidRPr="00654433">
              <w:rPr>
                <w:rFonts w:ascii="Candara" w:hAnsi="Candara"/>
                <w:sz w:val="24"/>
                <w:szCs w:val="24"/>
              </w:rPr>
              <w:t>.</w:t>
            </w:r>
          </w:p>
          <w:p w14:paraId="18E2E369" w14:textId="77777777" w:rsidR="009B7B07" w:rsidRDefault="009B7B07" w:rsidP="009B7B07">
            <w:pPr>
              <w:numPr>
                <w:ilvl w:val="0"/>
                <w:numId w:val="171"/>
              </w:numPr>
              <w:rPr>
                <w:rFonts w:ascii="Candara" w:hAnsi="Candara"/>
              </w:rPr>
            </w:pPr>
            <w:hyperlink r:id="rId482" w:history="1">
              <w:r w:rsidRPr="00654433">
                <w:rPr>
                  <w:rStyle w:val="Hiperpovezava"/>
                  <w:rFonts w:ascii="Candara" w:hAnsi="Candara"/>
                </w:rPr>
                <w:t>Odlok o proračunu Občine Šempeter - Vrtojba za leto 2025</w:t>
              </w:r>
            </w:hyperlink>
            <w:r w:rsidRPr="00654433">
              <w:rPr>
                <w:rFonts w:ascii="Candara" w:hAnsi="Candara"/>
              </w:rPr>
              <w:t>, objava v UL RS št.: 124/2023 z dne 8. 12. 2023</w:t>
            </w:r>
          </w:p>
          <w:p w14:paraId="787BD6EF" w14:textId="0E8B810F" w:rsidR="009B7B07" w:rsidRPr="00654433" w:rsidRDefault="009B7B07" w:rsidP="009B7B07">
            <w:pPr>
              <w:numPr>
                <w:ilvl w:val="0"/>
                <w:numId w:val="171"/>
              </w:numPr>
              <w:rPr>
                <w:rFonts w:ascii="Candara" w:hAnsi="Candara"/>
              </w:rPr>
            </w:pPr>
            <w:hyperlink r:id="rId483" w:history="1">
              <w:r w:rsidRPr="00654433">
                <w:rPr>
                  <w:rStyle w:val="Hiperpovezava"/>
                  <w:rFonts w:ascii="Candara" w:hAnsi="Candara"/>
                </w:rPr>
                <w:t>Proračun – splošni del</w:t>
              </w:r>
            </w:hyperlink>
          </w:p>
          <w:p w14:paraId="41F17A32" w14:textId="77777777" w:rsidR="009B7B07" w:rsidRPr="00654433" w:rsidRDefault="009B7B07" w:rsidP="009B7B07">
            <w:pPr>
              <w:numPr>
                <w:ilvl w:val="0"/>
                <w:numId w:val="171"/>
              </w:numPr>
              <w:rPr>
                <w:rFonts w:ascii="Candara" w:hAnsi="Candara"/>
              </w:rPr>
            </w:pPr>
            <w:hyperlink r:id="rId484" w:history="1">
              <w:r w:rsidRPr="00654433">
                <w:rPr>
                  <w:rStyle w:val="Hiperpovezava"/>
                  <w:rFonts w:ascii="Candara" w:hAnsi="Candara"/>
                </w:rPr>
                <w:t>Proračun – posebni del</w:t>
              </w:r>
            </w:hyperlink>
          </w:p>
          <w:p w14:paraId="67E9B53D" w14:textId="77777777" w:rsidR="009B7B07" w:rsidRPr="00654433" w:rsidRDefault="009B7B07" w:rsidP="009B7B07">
            <w:pPr>
              <w:numPr>
                <w:ilvl w:val="0"/>
                <w:numId w:val="171"/>
              </w:numPr>
              <w:rPr>
                <w:rFonts w:ascii="Candara" w:hAnsi="Candara"/>
              </w:rPr>
            </w:pPr>
            <w:hyperlink r:id="rId485" w:history="1">
              <w:r w:rsidRPr="00654433">
                <w:rPr>
                  <w:rStyle w:val="Hiperpovezava"/>
                  <w:rFonts w:ascii="Candara" w:hAnsi="Candara"/>
                </w:rPr>
                <w:t>Načrt razvojnih programov 2025 - 2027</w:t>
              </w:r>
            </w:hyperlink>
          </w:p>
          <w:p w14:paraId="0BDAE6A4" w14:textId="77777777" w:rsidR="009B7B07" w:rsidRPr="00654433" w:rsidRDefault="009B7B07" w:rsidP="009B7B07">
            <w:pPr>
              <w:numPr>
                <w:ilvl w:val="0"/>
                <w:numId w:val="171"/>
              </w:numPr>
              <w:rPr>
                <w:rFonts w:ascii="Candara" w:hAnsi="Candara"/>
              </w:rPr>
            </w:pPr>
            <w:hyperlink r:id="rId486" w:history="1">
              <w:r w:rsidRPr="00654433">
                <w:rPr>
                  <w:rStyle w:val="Hiperpovezava"/>
                  <w:rFonts w:ascii="Candara" w:hAnsi="Candara"/>
                </w:rPr>
                <w:t>Kadrovski načrt 2025 – 2026</w:t>
              </w:r>
            </w:hyperlink>
          </w:p>
          <w:p w14:paraId="12A324CF" w14:textId="2D5F5851" w:rsidR="009B7B07" w:rsidRPr="00654433" w:rsidRDefault="009B7B07" w:rsidP="009B7B07">
            <w:pPr>
              <w:numPr>
                <w:ilvl w:val="0"/>
                <w:numId w:val="171"/>
              </w:numPr>
            </w:pPr>
            <w:hyperlink r:id="rId487" w:history="1">
              <w:r w:rsidRPr="00654433">
                <w:rPr>
                  <w:rStyle w:val="Hiperpovezava"/>
                  <w:rFonts w:ascii="Candara" w:hAnsi="Candara"/>
                </w:rPr>
                <w:t>obrazložitve</w:t>
              </w:r>
            </w:hyperlink>
          </w:p>
        </w:tc>
      </w:tr>
      <w:tr w:rsidR="009B7B07" w:rsidRPr="00B319CE" w14:paraId="1354B3FB" w14:textId="77777777" w:rsidTr="008C42BC">
        <w:tc>
          <w:tcPr>
            <w:tcW w:w="1383" w:type="dxa"/>
            <w:gridSpan w:val="2"/>
            <w:vMerge w:val="restart"/>
          </w:tcPr>
          <w:p w14:paraId="68F52425" w14:textId="77777777" w:rsidR="009B7B07" w:rsidRDefault="009B7B07" w:rsidP="009B7B07">
            <w:pPr>
              <w:outlineLvl w:val="1"/>
              <w:rPr>
                <w:rFonts w:ascii="Candara" w:hAnsi="Candara"/>
                <w:bCs/>
                <w:i/>
              </w:rPr>
            </w:pPr>
          </w:p>
        </w:tc>
        <w:tc>
          <w:tcPr>
            <w:tcW w:w="1701" w:type="dxa"/>
            <w:gridSpan w:val="4"/>
            <w:tcBorders>
              <w:bottom w:val="nil"/>
            </w:tcBorders>
          </w:tcPr>
          <w:p w14:paraId="1F7888CB" w14:textId="77777777" w:rsidR="009B7B07" w:rsidRPr="0017590B" w:rsidRDefault="009B7B07" w:rsidP="009B7B07">
            <w:pPr>
              <w:pStyle w:val="Navadensplet"/>
              <w:rPr>
                <w:rFonts w:ascii="Candara" w:hAnsi="Candara"/>
                <w:sz w:val="22"/>
                <w:szCs w:val="22"/>
              </w:rPr>
            </w:pPr>
            <w:r w:rsidRPr="0017590B">
              <w:rPr>
                <w:rFonts w:ascii="Candara" w:hAnsi="Candara"/>
                <w:sz w:val="22"/>
                <w:szCs w:val="22"/>
              </w:rPr>
              <w:t>4780-3/2023-4</w:t>
            </w:r>
          </w:p>
          <w:p w14:paraId="6E24960E" w14:textId="77777777" w:rsidR="009B7B07" w:rsidRPr="0017590B" w:rsidRDefault="009B7B07" w:rsidP="009B7B07">
            <w:pPr>
              <w:outlineLvl w:val="1"/>
              <w:rPr>
                <w:rFonts w:ascii="Candara" w:hAnsi="Candara"/>
                <w:b/>
                <w:i/>
                <w:sz w:val="22"/>
                <w:szCs w:val="22"/>
              </w:rPr>
            </w:pPr>
          </w:p>
        </w:tc>
        <w:tc>
          <w:tcPr>
            <w:tcW w:w="11719" w:type="dxa"/>
            <w:tcBorders>
              <w:bottom w:val="nil"/>
            </w:tcBorders>
          </w:tcPr>
          <w:p w14:paraId="0C9D8DC7" w14:textId="18B16094" w:rsidR="009B7B07" w:rsidRPr="00654433" w:rsidRDefault="009B7B07" w:rsidP="009B7B07">
            <w:pPr>
              <w:pStyle w:val="Navadensplet"/>
              <w:spacing w:after="0"/>
              <w:rPr>
                <w:rFonts w:ascii="Candara" w:hAnsi="Candara"/>
                <w:sz w:val="24"/>
                <w:szCs w:val="24"/>
              </w:rPr>
            </w:pPr>
            <w:r w:rsidRPr="00654433">
              <w:rPr>
                <w:rFonts w:ascii="Candara" w:hAnsi="Candara"/>
                <w:sz w:val="24"/>
                <w:szCs w:val="24"/>
              </w:rPr>
              <w:t xml:space="preserve">Občinski svet sprejme </w:t>
            </w:r>
            <w:hyperlink r:id="rId488" w:history="1">
              <w:r w:rsidRPr="00654433">
                <w:rPr>
                  <w:rStyle w:val="Hiperpovezava"/>
                  <w:rFonts w:ascii="Candara" w:hAnsi="Candara"/>
                  <w:sz w:val="24"/>
                  <w:szCs w:val="24"/>
                </w:rPr>
                <w:t xml:space="preserve">Načrt ravnanja s stvarnim premoženjem Občine Šempeter </w:t>
              </w:r>
              <w:r>
                <w:rPr>
                  <w:rStyle w:val="Hiperpovezava"/>
                  <w:rFonts w:ascii="Candara" w:hAnsi="Candara"/>
                  <w:sz w:val="24"/>
                  <w:szCs w:val="24"/>
                </w:rPr>
                <w:t>-</w:t>
              </w:r>
              <w:r w:rsidRPr="00654433">
                <w:rPr>
                  <w:rStyle w:val="Hiperpovezava"/>
                  <w:rFonts w:ascii="Candara" w:hAnsi="Candara"/>
                  <w:sz w:val="24"/>
                  <w:szCs w:val="24"/>
                </w:rPr>
                <w:t xml:space="preserve"> Vrtojba za leto 2024. Ta sklep začne veljati z dnem uveljavitve Odloka o proračunu Občine Šempeter – Vrtojba za leto 2025 </w:t>
              </w:r>
            </w:hyperlink>
            <w:r w:rsidRPr="00654433">
              <w:rPr>
                <w:rFonts w:ascii="Candara" w:hAnsi="Candara"/>
                <w:sz w:val="24"/>
                <w:szCs w:val="24"/>
              </w:rPr>
              <w:t>.</w:t>
            </w:r>
          </w:p>
        </w:tc>
      </w:tr>
      <w:tr w:rsidR="009B7B07" w:rsidRPr="00B319CE" w14:paraId="74499ADA" w14:textId="77777777" w:rsidTr="008C42BC">
        <w:tc>
          <w:tcPr>
            <w:tcW w:w="1383" w:type="dxa"/>
            <w:gridSpan w:val="2"/>
            <w:vMerge/>
          </w:tcPr>
          <w:p w14:paraId="33896FDD" w14:textId="77777777" w:rsidR="009B7B07" w:rsidRDefault="009B7B07" w:rsidP="009B7B07">
            <w:pPr>
              <w:outlineLvl w:val="1"/>
              <w:rPr>
                <w:rFonts w:ascii="Candara" w:hAnsi="Candara"/>
                <w:bCs/>
                <w:i/>
              </w:rPr>
            </w:pPr>
          </w:p>
        </w:tc>
        <w:tc>
          <w:tcPr>
            <w:tcW w:w="1701" w:type="dxa"/>
            <w:gridSpan w:val="4"/>
            <w:tcBorders>
              <w:bottom w:val="nil"/>
            </w:tcBorders>
          </w:tcPr>
          <w:p w14:paraId="3A95364B" w14:textId="77777777" w:rsidR="009B7B07" w:rsidRPr="0017590B" w:rsidRDefault="009B7B07" w:rsidP="009B7B07">
            <w:pPr>
              <w:pStyle w:val="Navadensplet"/>
              <w:rPr>
                <w:rFonts w:ascii="Candara" w:hAnsi="Candara"/>
                <w:sz w:val="22"/>
                <w:szCs w:val="22"/>
              </w:rPr>
            </w:pPr>
            <w:r w:rsidRPr="0017590B">
              <w:rPr>
                <w:rFonts w:ascii="Candara" w:hAnsi="Candara"/>
                <w:sz w:val="22"/>
                <w:szCs w:val="22"/>
              </w:rPr>
              <w:t>711-29/2023-2</w:t>
            </w:r>
          </w:p>
          <w:p w14:paraId="0950C041" w14:textId="77777777" w:rsidR="009B7B07" w:rsidRPr="0017590B" w:rsidRDefault="009B7B07" w:rsidP="009B7B07">
            <w:pPr>
              <w:outlineLvl w:val="1"/>
              <w:rPr>
                <w:rFonts w:ascii="Candara" w:hAnsi="Candara"/>
                <w:b/>
                <w:i/>
                <w:sz w:val="22"/>
                <w:szCs w:val="22"/>
              </w:rPr>
            </w:pPr>
          </w:p>
        </w:tc>
        <w:tc>
          <w:tcPr>
            <w:tcW w:w="11719" w:type="dxa"/>
            <w:tcBorders>
              <w:bottom w:val="nil"/>
            </w:tcBorders>
          </w:tcPr>
          <w:p w14:paraId="79EC2B64" w14:textId="3862EA79" w:rsidR="009B7B07" w:rsidRPr="00654433" w:rsidRDefault="009B7B07" w:rsidP="009B7B07">
            <w:pPr>
              <w:pStyle w:val="Navadensplet"/>
              <w:spacing w:after="0"/>
              <w:rPr>
                <w:rFonts w:ascii="Candara" w:hAnsi="Candara"/>
                <w:sz w:val="24"/>
                <w:szCs w:val="24"/>
              </w:rPr>
            </w:pPr>
            <w:hyperlink r:id="rId489" w:history="1">
              <w:r w:rsidRPr="00654433">
                <w:rPr>
                  <w:rStyle w:val="Hiperpovezava"/>
                  <w:rFonts w:ascii="Candara" w:hAnsi="Candara"/>
                  <w:sz w:val="24"/>
                  <w:szCs w:val="24"/>
                </w:rPr>
                <w:t xml:space="preserve">Sklep o ukinitvi statusa grajenega javnega dobra lokalnega pomena na nepremičninah s </w:t>
              </w:r>
              <w:proofErr w:type="spellStart"/>
              <w:r w:rsidRPr="00654433">
                <w:rPr>
                  <w:rStyle w:val="Hiperpovezava"/>
                  <w:rFonts w:ascii="Candara" w:hAnsi="Candara"/>
                  <w:sz w:val="24"/>
                  <w:szCs w:val="24"/>
                </w:rPr>
                <w:t>parc</w:t>
              </w:r>
              <w:proofErr w:type="spellEnd"/>
              <w:r w:rsidRPr="00654433">
                <w:rPr>
                  <w:rStyle w:val="Hiperpovezava"/>
                  <w:rFonts w:ascii="Candara" w:hAnsi="Candara"/>
                  <w:sz w:val="24"/>
                  <w:szCs w:val="24"/>
                </w:rPr>
                <w:t>. št. 78/1 in 3417/3, obe k. o. 2315 Šempeter</w:t>
              </w:r>
            </w:hyperlink>
            <w:r w:rsidRPr="00654433">
              <w:rPr>
                <w:rFonts w:ascii="Candara" w:hAnsi="Candara"/>
                <w:sz w:val="24"/>
                <w:szCs w:val="24"/>
              </w:rPr>
              <w:t>, objava v UL RS št.: 124/2023 z dne 8. 12. 2023</w:t>
            </w:r>
          </w:p>
        </w:tc>
      </w:tr>
      <w:tr w:rsidR="009B7B07" w:rsidRPr="00B319CE" w14:paraId="571E76C4" w14:textId="77777777" w:rsidTr="008C42BC">
        <w:tc>
          <w:tcPr>
            <w:tcW w:w="1383" w:type="dxa"/>
            <w:gridSpan w:val="2"/>
            <w:vMerge/>
          </w:tcPr>
          <w:p w14:paraId="46C6A364" w14:textId="77777777" w:rsidR="009B7B07" w:rsidRDefault="009B7B07" w:rsidP="009B7B07">
            <w:pPr>
              <w:outlineLvl w:val="1"/>
              <w:rPr>
                <w:rFonts w:ascii="Candara" w:hAnsi="Candara"/>
                <w:bCs/>
                <w:i/>
              </w:rPr>
            </w:pPr>
          </w:p>
        </w:tc>
        <w:tc>
          <w:tcPr>
            <w:tcW w:w="1701" w:type="dxa"/>
            <w:gridSpan w:val="4"/>
            <w:tcBorders>
              <w:bottom w:val="nil"/>
            </w:tcBorders>
          </w:tcPr>
          <w:p w14:paraId="4D771974" w14:textId="77777777" w:rsidR="009B7B07" w:rsidRPr="0017590B" w:rsidRDefault="009B7B07" w:rsidP="009B7B07">
            <w:pPr>
              <w:pStyle w:val="Navadensplet"/>
              <w:rPr>
                <w:rFonts w:ascii="Candara" w:hAnsi="Candara"/>
                <w:sz w:val="22"/>
                <w:szCs w:val="22"/>
              </w:rPr>
            </w:pPr>
            <w:r w:rsidRPr="0017590B">
              <w:rPr>
                <w:rFonts w:ascii="Candara" w:hAnsi="Candara"/>
                <w:sz w:val="22"/>
                <w:szCs w:val="22"/>
              </w:rPr>
              <w:t>03211-0014/2017-42</w:t>
            </w:r>
          </w:p>
          <w:p w14:paraId="6D186715" w14:textId="77777777" w:rsidR="009B7B07" w:rsidRPr="0017590B" w:rsidRDefault="009B7B07" w:rsidP="009B7B07">
            <w:pPr>
              <w:outlineLvl w:val="1"/>
              <w:rPr>
                <w:rFonts w:ascii="Candara" w:hAnsi="Candara"/>
                <w:b/>
                <w:i/>
                <w:sz w:val="22"/>
                <w:szCs w:val="22"/>
              </w:rPr>
            </w:pPr>
          </w:p>
        </w:tc>
        <w:tc>
          <w:tcPr>
            <w:tcW w:w="11719" w:type="dxa"/>
            <w:tcBorders>
              <w:bottom w:val="nil"/>
            </w:tcBorders>
          </w:tcPr>
          <w:p w14:paraId="5C3778B4" w14:textId="1B2C9A9F" w:rsidR="009B7B07" w:rsidRPr="0017590B" w:rsidRDefault="009B7B07" w:rsidP="009B7B07">
            <w:pPr>
              <w:pStyle w:val="Navadensplet"/>
              <w:spacing w:after="0"/>
              <w:rPr>
                <w:rFonts w:ascii="Candara" w:hAnsi="Candara"/>
                <w:sz w:val="24"/>
                <w:szCs w:val="24"/>
              </w:rPr>
            </w:pPr>
            <w:hyperlink r:id="rId490" w:history="1">
              <w:r w:rsidRPr="0017590B">
                <w:rPr>
                  <w:rStyle w:val="Hiperpovezava"/>
                  <w:rFonts w:ascii="Candara" w:hAnsi="Candara"/>
                  <w:sz w:val="24"/>
                  <w:szCs w:val="24"/>
                </w:rPr>
                <w:t xml:space="preserve">Občinski svet Občine Šempeter – Vrtojba </w:t>
              </w:r>
              <w:r w:rsidRPr="0017590B">
                <w:rPr>
                  <w:rStyle w:val="Krepko"/>
                  <w:rFonts w:ascii="Candara" w:hAnsi="Candara"/>
                  <w:color w:val="0000FF"/>
                  <w:sz w:val="24"/>
                  <w:szCs w:val="24"/>
                  <w:u w:val="single"/>
                </w:rPr>
                <w:t xml:space="preserve">pooblašča Župana </w:t>
              </w:r>
              <w:r w:rsidRPr="0017590B">
                <w:rPr>
                  <w:rStyle w:val="Hiperpovezava"/>
                  <w:rFonts w:ascii="Candara" w:hAnsi="Candara"/>
                  <w:sz w:val="24"/>
                  <w:szCs w:val="24"/>
                </w:rPr>
                <w:t xml:space="preserve">Občine Šempeter </w:t>
              </w:r>
              <w:r>
                <w:rPr>
                  <w:rStyle w:val="Hiperpovezava"/>
                  <w:rFonts w:ascii="Candara" w:hAnsi="Candara"/>
                  <w:sz w:val="24"/>
                  <w:szCs w:val="24"/>
                </w:rPr>
                <w:t>-</w:t>
              </w:r>
              <w:r w:rsidRPr="0017590B">
                <w:rPr>
                  <w:rStyle w:val="Hiperpovezava"/>
                  <w:rFonts w:ascii="Candara" w:hAnsi="Candara"/>
                  <w:sz w:val="24"/>
                  <w:szCs w:val="24"/>
                </w:rPr>
                <w:t xml:space="preserve"> Vrtojba, da v imenu občine sklene Aneks št. 1 k Pogodbi o prenosu lastninske pravice ter upravljanja in vzdrževanja državnega namakalnega sistema Namakalni razvod </w:t>
              </w:r>
              <w:proofErr w:type="spellStart"/>
              <w:r w:rsidRPr="0017590B">
                <w:rPr>
                  <w:rStyle w:val="Hiperpovezava"/>
                  <w:rFonts w:ascii="Candara" w:hAnsi="Candara"/>
                  <w:sz w:val="24"/>
                  <w:szCs w:val="24"/>
                </w:rPr>
                <w:t>Vogršček</w:t>
              </w:r>
              <w:proofErr w:type="spellEnd"/>
            </w:hyperlink>
          </w:p>
        </w:tc>
      </w:tr>
      <w:tr w:rsidR="009B7B07" w:rsidRPr="00B319CE" w14:paraId="45E2CE4B" w14:textId="77777777" w:rsidTr="008C42BC">
        <w:tc>
          <w:tcPr>
            <w:tcW w:w="1383" w:type="dxa"/>
            <w:gridSpan w:val="2"/>
            <w:vMerge/>
          </w:tcPr>
          <w:p w14:paraId="46BF3430" w14:textId="77777777" w:rsidR="009B7B07" w:rsidRDefault="009B7B07" w:rsidP="009B7B07">
            <w:pPr>
              <w:outlineLvl w:val="1"/>
              <w:rPr>
                <w:rFonts w:ascii="Candara" w:hAnsi="Candara"/>
                <w:bCs/>
                <w:i/>
              </w:rPr>
            </w:pPr>
          </w:p>
        </w:tc>
        <w:tc>
          <w:tcPr>
            <w:tcW w:w="1701" w:type="dxa"/>
            <w:gridSpan w:val="4"/>
            <w:tcBorders>
              <w:bottom w:val="nil"/>
            </w:tcBorders>
          </w:tcPr>
          <w:p w14:paraId="3042005D" w14:textId="77777777" w:rsidR="009B7B07" w:rsidRPr="0017590B" w:rsidRDefault="009B7B07" w:rsidP="009B7B07">
            <w:pPr>
              <w:outlineLvl w:val="1"/>
              <w:rPr>
                <w:rFonts w:ascii="Candara" w:hAnsi="Candara"/>
                <w:b/>
                <w:i/>
                <w:sz w:val="22"/>
                <w:szCs w:val="22"/>
              </w:rPr>
            </w:pPr>
            <w:r w:rsidRPr="0017590B">
              <w:rPr>
                <w:rFonts w:ascii="Candara" w:hAnsi="Candara"/>
                <w:sz w:val="22"/>
                <w:szCs w:val="22"/>
              </w:rPr>
              <w:t>007-0008/2023</w:t>
            </w:r>
            <w:r w:rsidRPr="0017590B">
              <w:rPr>
                <w:rStyle w:val="Krepko"/>
                <w:rFonts w:ascii="Candara" w:hAnsi="Candara"/>
                <w:sz w:val="22"/>
                <w:szCs w:val="22"/>
              </w:rPr>
              <w:t>–</w:t>
            </w:r>
            <w:r w:rsidRPr="0017590B">
              <w:rPr>
                <w:rFonts w:ascii="Candara" w:hAnsi="Candara"/>
                <w:sz w:val="22"/>
                <w:szCs w:val="22"/>
              </w:rPr>
              <w:t>2</w:t>
            </w:r>
          </w:p>
        </w:tc>
        <w:tc>
          <w:tcPr>
            <w:tcW w:w="11719" w:type="dxa"/>
            <w:tcBorders>
              <w:bottom w:val="nil"/>
            </w:tcBorders>
          </w:tcPr>
          <w:p w14:paraId="6F14AAFA" w14:textId="77777777" w:rsidR="009B7B07" w:rsidRPr="0017590B" w:rsidRDefault="009B7B07" w:rsidP="009B7B07">
            <w:pPr>
              <w:pStyle w:val="Navadensplet"/>
              <w:spacing w:after="0"/>
              <w:rPr>
                <w:rFonts w:ascii="Candara" w:hAnsi="Candara"/>
                <w:sz w:val="24"/>
                <w:szCs w:val="24"/>
              </w:rPr>
            </w:pPr>
            <w:hyperlink r:id="rId491" w:history="1">
              <w:r w:rsidRPr="0017590B">
                <w:rPr>
                  <w:rStyle w:val="Hiperpovezava"/>
                  <w:rFonts w:ascii="Candara" w:hAnsi="Candara"/>
                  <w:sz w:val="24"/>
                  <w:szCs w:val="24"/>
                </w:rPr>
                <w:t>Občinski svet Občine Šempeter – Vrtojba sprejme Odlok o izvajanju izbirne gospodarske javne službe upravljanje in urejanje plačljivih javnih parkirišč v Občini Šempeter – Vrtojba</w:t>
              </w:r>
            </w:hyperlink>
            <w:r w:rsidRPr="0017590B">
              <w:rPr>
                <w:rFonts w:ascii="Candara" w:hAnsi="Candara"/>
                <w:sz w:val="24"/>
                <w:szCs w:val="24"/>
              </w:rPr>
              <w:t>.</w:t>
            </w:r>
          </w:p>
          <w:p w14:paraId="56CE080D" w14:textId="77777777" w:rsidR="009B7B07" w:rsidRDefault="009B7B07" w:rsidP="009B7B07">
            <w:pPr>
              <w:numPr>
                <w:ilvl w:val="0"/>
                <w:numId w:val="172"/>
              </w:numPr>
              <w:rPr>
                <w:rFonts w:ascii="Candara" w:hAnsi="Candara"/>
              </w:rPr>
            </w:pPr>
            <w:hyperlink r:id="rId492" w:history="1">
              <w:r w:rsidRPr="00654433">
                <w:rPr>
                  <w:rStyle w:val="Hiperpovezava"/>
                  <w:rFonts w:ascii="Candara" w:hAnsi="Candara"/>
                </w:rPr>
                <w:t>Odlok o izvajanju izbirne gospodarske javne službe upravljanje in urejanje plačljivih javnih parkirišč v Občini Šempeter - Vrtojba</w:t>
              </w:r>
            </w:hyperlink>
            <w:r w:rsidRPr="00654433">
              <w:rPr>
                <w:rFonts w:ascii="Candara" w:hAnsi="Candara"/>
              </w:rPr>
              <w:t>, objava v UL RS št.: 124/2023 z dne 8. 12. 2023</w:t>
            </w:r>
          </w:p>
          <w:p w14:paraId="73018C30" w14:textId="77777777" w:rsidR="009B7B07" w:rsidRPr="00127BDD" w:rsidRDefault="009B7B07" w:rsidP="009B7B07">
            <w:pPr>
              <w:rPr>
                <w:rFonts w:ascii="Arial" w:hAnsi="Arial" w:cs="Arial"/>
                <w:i/>
                <w:iCs/>
                <w:color w:val="808080" w:themeColor="background1" w:themeShade="80"/>
                <w:sz w:val="20"/>
                <w:szCs w:val="20"/>
              </w:rPr>
            </w:pPr>
            <w:r w:rsidRPr="00127BDD">
              <w:rPr>
                <w:rFonts w:ascii="Arial" w:hAnsi="Arial" w:cs="Arial"/>
                <w:i/>
                <w:iCs/>
                <w:color w:val="808080" w:themeColor="background1" w:themeShade="80"/>
                <w:sz w:val="20"/>
                <w:szCs w:val="20"/>
              </w:rPr>
              <w:t xml:space="preserve">Nove pogodbe za mesečno parkiranje v skladu s tem odlokom bodo z uporabniki sklenjene do 31. 1. 2024. Do takrat veljajo stare pogodbe za mesečno parkiranje po ceniku, ki ga sprejme občinski svet. </w:t>
            </w:r>
          </w:p>
          <w:p w14:paraId="7F8B8E8F" w14:textId="77777777" w:rsidR="009B7B07" w:rsidRPr="00127BDD" w:rsidRDefault="009B7B07" w:rsidP="009B7B07">
            <w:pPr>
              <w:rPr>
                <w:rFonts w:ascii="Arial" w:hAnsi="Arial" w:cs="Arial"/>
                <w:i/>
                <w:iCs/>
                <w:color w:val="808080" w:themeColor="background1" w:themeShade="80"/>
                <w:sz w:val="20"/>
                <w:szCs w:val="20"/>
              </w:rPr>
            </w:pPr>
            <w:r w:rsidRPr="00127BDD">
              <w:rPr>
                <w:rFonts w:ascii="Arial" w:hAnsi="Arial" w:cs="Arial"/>
                <w:i/>
                <w:iCs/>
                <w:color w:val="808080" w:themeColor="background1" w:themeShade="80"/>
                <w:sz w:val="20"/>
                <w:szCs w:val="20"/>
              </w:rPr>
              <w:t xml:space="preserve">Z dnem, ko začne veljati ta odlok, preneha veljati Odlok o izvajanju izbirne gospodarske javne službe upravljanje in urejanje plačljivih javnih parkirišč v Občini Šempeter - Vrtojba (Uradni list RS, št. 74/20), ki pa se uporablja do 31. 12. 2023. </w:t>
            </w:r>
          </w:p>
          <w:p w14:paraId="06F025B2" w14:textId="48191CF2" w:rsidR="009B7B07" w:rsidRPr="00654433" w:rsidRDefault="009B7B07" w:rsidP="009B7B07">
            <w:pPr>
              <w:rPr>
                <w:rFonts w:ascii="Candara" w:hAnsi="Candara"/>
              </w:rPr>
            </w:pPr>
            <w:r w:rsidRPr="00127BDD">
              <w:rPr>
                <w:rFonts w:ascii="Arial" w:hAnsi="Arial" w:cs="Arial"/>
                <w:i/>
                <w:iCs/>
                <w:color w:val="808080" w:themeColor="background1" w:themeShade="80"/>
                <w:sz w:val="20"/>
                <w:szCs w:val="20"/>
              </w:rPr>
              <w:t>Ta odlok začne veljati naslednji dan po objavi v Uradnem listu Republike Slovenije, uporabljati pa se začne 1. januarja 2024.</w:t>
            </w:r>
            <w:r w:rsidRPr="00127BDD">
              <w:rPr>
                <w:color w:val="808080" w:themeColor="background1" w:themeShade="80"/>
              </w:rPr>
              <w:t xml:space="preserve"> </w:t>
            </w:r>
          </w:p>
        </w:tc>
      </w:tr>
      <w:tr w:rsidR="009B7B07" w:rsidRPr="00B319CE" w14:paraId="09985090" w14:textId="77777777" w:rsidTr="008F75C6">
        <w:tc>
          <w:tcPr>
            <w:tcW w:w="1383" w:type="dxa"/>
            <w:gridSpan w:val="2"/>
            <w:vMerge/>
            <w:tcBorders>
              <w:bottom w:val="nil"/>
            </w:tcBorders>
          </w:tcPr>
          <w:p w14:paraId="2D3814F7" w14:textId="77777777" w:rsidR="009B7B07" w:rsidRDefault="009B7B07" w:rsidP="009B7B07">
            <w:pPr>
              <w:outlineLvl w:val="1"/>
              <w:rPr>
                <w:rFonts w:ascii="Candara" w:hAnsi="Candara"/>
                <w:bCs/>
                <w:i/>
              </w:rPr>
            </w:pPr>
          </w:p>
        </w:tc>
        <w:tc>
          <w:tcPr>
            <w:tcW w:w="1701" w:type="dxa"/>
            <w:gridSpan w:val="4"/>
            <w:tcBorders>
              <w:bottom w:val="nil"/>
            </w:tcBorders>
          </w:tcPr>
          <w:p w14:paraId="5B890EC3" w14:textId="77777777" w:rsidR="009B7B07" w:rsidRPr="0017590B" w:rsidRDefault="009B7B07" w:rsidP="009B7B07">
            <w:pPr>
              <w:outlineLvl w:val="1"/>
              <w:rPr>
                <w:rFonts w:ascii="Candara" w:hAnsi="Candara"/>
                <w:b/>
                <w:i/>
                <w:sz w:val="22"/>
                <w:szCs w:val="22"/>
              </w:rPr>
            </w:pPr>
            <w:r w:rsidRPr="0017590B">
              <w:rPr>
                <w:rFonts w:ascii="Candara" w:hAnsi="Candara"/>
                <w:sz w:val="22"/>
                <w:szCs w:val="22"/>
              </w:rPr>
              <w:t>007-9/2023-2</w:t>
            </w:r>
          </w:p>
        </w:tc>
        <w:tc>
          <w:tcPr>
            <w:tcW w:w="11719" w:type="dxa"/>
            <w:tcBorders>
              <w:bottom w:val="nil"/>
            </w:tcBorders>
          </w:tcPr>
          <w:p w14:paraId="3408302C" w14:textId="77777777" w:rsidR="009B7B07" w:rsidRPr="0017590B" w:rsidRDefault="009B7B07" w:rsidP="009B7B07">
            <w:pPr>
              <w:pStyle w:val="Navadensplet"/>
              <w:spacing w:after="0"/>
              <w:rPr>
                <w:rFonts w:ascii="Candara" w:hAnsi="Candara"/>
                <w:sz w:val="24"/>
                <w:szCs w:val="24"/>
              </w:rPr>
            </w:pPr>
            <w:hyperlink r:id="rId493" w:history="1">
              <w:r w:rsidRPr="0017590B">
                <w:rPr>
                  <w:rStyle w:val="Hiperpovezava"/>
                  <w:rFonts w:ascii="Candara" w:hAnsi="Candara"/>
                  <w:sz w:val="24"/>
                  <w:szCs w:val="24"/>
                </w:rPr>
                <w:t xml:space="preserve">Občinski svet Občine Šempeter – Vrtojba sprejme Cenik storitev javne službe na parkirnem prostoru za tovorna vozila »D« na Mednarodnem prehodu 1b, Vrtojba, Cenik storitev javne službe na parkirnem prostoru za osebna vozila ob parkirišču za tovorna vozila »D« na Mednarodnem prehodu 1b, Vrtojba in Cenik storitev javne službe na Postajališču za avtodome, </w:t>
              </w:r>
              <w:proofErr w:type="spellStart"/>
              <w:r w:rsidRPr="0017590B">
                <w:rPr>
                  <w:rStyle w:val="Hiperpovezava"/>
                  <w:rFonts w:ascii="Candara" w:hAnsi="Candara"/>
                  <w:sz w:val="24"/>
                  <w:szCs w:val="24"/>
                </w:rPr>
                <w:t>Opekarniškacesta</w:t>
              </w:r>
              <w:proofErr w:type="spellEnd"/>
              <w:r w:rsidRPr="0017590B">
                <w:rPr>
                  <w:rStyle w:val="Hiperpovezava"/>
                  <w:rFonts w:ascii="Candara" w:hAnsi="Candara"/>
                  <w:sz w:val="24"/>
                  <w:szCs w:val="24"/>
                </w:rPr>
                <w:t>, Vrtojba.</w:t>
              </w:r>
            </w:hyperlink>
          </w:p>
          <w:p w14:paraId="25B78565" w14:textId="77777777" w:rsidR="009B7B07" w:rsidRDefault="009B7B07" w:rsidP="009B7B07">
            <w:pPr>
              <w:numPr>
                <w:ilvl w:val="0"/>
                <w:numId w:val="173"/>
              </w:numPr>
              <w:rPr>
                <w:rFonts w:ascii="Candara" w:hAnsi="Candara"/>
              </w:rPr>
            </w:pPr>
            <w:hyperlink r:id="rId494" w:tgtFrame="_blank" w:history="1">
              <w:r w:rsidRPr="00D959B6">
                <w:rPr>
                  <w:rStyle w:val="Hiperpovezava"/>
                  <w:rFonts w:ascii="Candara" w:hAnsi="Candara"/>
                </w:rPr>
                <w:t>Cenik storitev javne službe na parkirnem prostoru za tovorna vozila »D« na Mednarodnem prehodu 1b, Vrtojba in Cenik storitev javne službe na parkirnem prostoru za osebna vozila ob parkirišču za tovorna vozila »D« na Mednarodnem prehodu 1b, Vrtojba in Cenik storitev javne službe na Postajališču za avtodome, Opekarniška cesta, Vrtojba</w:t>
              </w:r>
            </w:hyperlink>
            <w:r w:rsidRPr="00D959B6">
              <w:rPr>
                <w:rFonts w:ascii="Candara" w:hAnsi="Candara"/>
              </w:rPr>
              <w:t>, objava v UL RS št.: 124/2023 z dne 8. 12. 2023</w:t>
            </w:r>
          </w:p>
          <w:p w14:paraId="63BA9086" w14:textId="77777777" w:rsidR="009B7B07" w:rsidRPr="00127BDD" w:rsidRDefault="009B7B07" w:rsidP="009B7B07">
            <w:pPr>
              <w:rPr>
                <w:rFonts w:ascii="Arial" w:hAnsi="Arial" w:cs="Arial"/>
                <w:i/>
                <w:iCs/>
                <w:color w:val="808080" w:themeColor="background1" w:themeShade="80"/>
                <w:sz w:val="20"/>
                <w:szCs w:val="20"/>
              </w:rPr>
            </w:pPr>
            <w:r w:rsidRPr="00127BDD">
              <w:rPr>
                <w:rFonts w:ascii="Arial" w:hAnsi="Arial" w:cs="Arial"/>
                <w:i/>
                <w:iCs/>
                <w:color w:val="808080" w:themeColor="background1" w:themeShade="80"/>
                <w:sz w:val="20"/>
                <w:szCs w:val="20"/>
              </w:rPr>
              <w:t xml:space="preserve">Z uveljavitvijo teh cenikov prenehata veljati cenika št. 01101-10/2019-13, z dne 30. 4. 2020, objavljena v Uradnem listu RS, št. 74/20 in Cenik za Postajališče za avtodome, objavljen na spletni strani Občine Šempeter - Vrtojba. </w:t>
            </w:r>
          </w:p>
          <w:p w14:paraId="392CDFF3" w14:textId="769935F1" w:rsidR="009B7B07" w:rsidRPr="00D959B6" w:rsidRDefault="009B7B07" w:rsidP="009B7B07">
            <w:pPr>
              <w:rPr>
                <w:rFonts w:ascii="Candara" w:hAnsi="Candara"/>
              </w:rPr>
            </w:pPr>
            <w:r w:rsidRPr="00127BDD">
              <w:rPr>
                <w:rFonts w:ascii="Arial" w:hAnsi="Arial" w:cs="Arial"/>
                <w:i/>
                <w:iCs/>
                <w:color w:val="808080" w:themeColor="background1" w:themeShade="80"/>
                <w:sz w:val="20"/>
                <w:szCs w:val="20"/>
              </w:rPr>
              <w:t>Ceniki začnejo veljati naslednji dan po objavi v Uradnem listu Republike Slovenije. Uporabljajo pa se od 1. januarja 2024.</w:t>
            </w:r>
            <w:r w:rsidRPr="00127BDD">
              <w:rPr>
                <w:color w:val="808080" w:themeColor="background1" w:themeShade="80"/>
              </w:rPr>
              <w:t xml:space="preserve"> </w:t>
            </w:r>
          </w:p>
        </w:tc>
      </w:tr>
      <w:tr w:rsidR="009B7B07" w:rsidRPr="00B319CE" w14:paraId="36EFA7A7" w14:textId="77777777" w:rsidTr="008C42BC">
        <w:tc>
          <w:tcPr>
            <w:tcW w:w="14803" w:type="dxa"/>
            <w:gridSpan w:val="7"/>
            <w:tcBorders>
              <w:bottom w:val="nil"/>
            </w:tcBorders>
            <w:shd w:val="clear" w:color="auto" w:fill="ACB9CA"/>
          </w:tcPr>
          <w:p w14:paraId="33574B47" w14:textId="77777777" w:rsidR="009B7B07" w:rsidRDefault="009B7B07" w:rsidP="009B7B07">
            <w:pPr>
              <w:pStyle w:val="Navadensplet"/>
            </w:pPr>
          </w:p>
        </w:tc>
      </w:tr>
      <w:tr w:rsidR="009B7B07" w:rsidRPr="00B319CE" w14:paraId="2E612F4C" w14:textId="77777777" w:rsidTr="00F33C8C">
        <w:tc>
          <w:tcPr>
            <w:tcW w:w="14803" w:type="dxa"/>
            <w:gridSpan w:val="7"/>
            <w:tcBorders>
              <w:bottom w:val="nil"/>
            </w:tcBorders>
          </w:tcPr>
          <w:p w14:paraId="22FF88BD" w14:textId="77777777" w:rsidR="009B7B07" w:rsidRPr="00330704" w:rsidRDefault="009B7B07" w:rsidP="009B7B07">
            <w:pPr>
              <w:pStyle w:val="Navadensplet"/>
              <w:spacing w:after="0"/>
              <w:rPr>
                <w:rFonts w:ascii="Candara" w:hAnsi="Candara"/>
                <w:sz w:val="24"/>
                <w:szCs w:val="24"/>
              </w:rPr>
            </w:pPr>
            <w:hyperlink r:id="rId495" w:history="1">
              <w:r w:rsidRPr="00330704">
                <w:rPr>
                  <w:rStyle w:val="Hiperpovezava"/>
                  <w:rFonts w:ascii="Candara" w:hAnsi="Candara"/>
                  <w:sz w:val="24"/>
                  <w:szCs w:val="24"/>
                </w:rPr>
                <w:t>JAVNA RAZPRAVA O PREDLOGU PRORAČUNA ZA LETI 2024 IN 2025</w:t>
              </w:r>
            </w:hyperlink>
          </w:p>
          <w:p w14:paraId="402D70AF" w14:textId="77777777" w:rsidR="009B7B07" w:rsidRPr="00330704" w:rsidRDefault="009B7B07" w:rsidP="009B7B07">
            <w:pPr>
              <w:pStyle w:val="Navadensplet"/>
              <w:spacing w:after="0"/>
              <w:rPr>
                <w:rFonts w:ascii="Candara" w:hAnsi="Candara"/>
                <w:sz w:val="24"/>
                <w:szCs w:val="24"/>
              </w:rPr>
            </w:pPr>
            <w:r w:rsidRPr="00330704">
              <w:rPr>
                <w:rFonts w:ascii="Candara" w:hAnsi="Candara"/>
                <w:sz w:val="24"/>
                <w:szCs w:val="24"/>
              </w:rPr>
              <w:t>Na podlagi 15. in 89. člena Statuta Občine Šempeter – Vrtojba (Uradni list RS, št. 5/18) in 86. člena Poslovnika Občinskega sveta Občine Šempeter – Vrtojba (Uradni list RS, št. 5/18) je Občinski svet Občine Šempeter – Vrtojba na 10. redni seji dne 26. 10. 2023, opravil splošno razpravo in sprejel sklep, da se o predlogu proračuna opravi</w:t>
            </w:r>
          </w:p>
          <w:p w14:paraId="2A48C1FE" w14:textId="77777777" w:rsidR="009B7B07" w:rsidRPr="00330704" w:rsidRDefault="009B7B07" w:rsidP="009B7B07">
            <w:pPr>
              <w:pStyle w:val="Navadensplet"/>
              <w:spacing w:after="0"/>
              <w:rPr>
                <w:rFonts w:ascii="Candara" w:hAnsi="Candara"/>
                <w:sz w:val="24"/>
                <w:szCs w:val="24"/>
              </w:rPr>
            </w:pPr>
            <w:r w:rsidRPr="00330704">
              <w:rPr>
                <w:rStyle w:val="Krepko"/>
                <w:rFonts w:ascii="Candara" w:hAnsi="Candara"/>
                <w:sz w:val="24"/>
                <w:szCs w:val="24"/>
              </w:rPr>
              <w:t>JAVNA RAZPRAVA</w:t>
            </w:r>
          </w:p>
          <w:p w14:paraId="4446EDA3" w14:textId="77777777" w:rsidR="009B7B07" w:rsidRPr="00330704" w:rsidRDefault="009B7B07" w:rsidP="009B7B07">
            <w:pPr>
              <w:pStyle w:val="Navadensplet"/>
              <w:spacing w:after="0"/>
              <w:rPr>
                <w:rFonts w:ascii="Candara" w:hAnsi="Candara"/>
                <w:sz w:val="24"/>
                <w:szCs w:val="24"/>
              </w:rPr>
            </w:pPr>
            <w:r w:rsidRPr="00330704">
              <w:rPr>
                <w:rStyle w:val="Krepko"/>
                <w:rFonts w:ascii="Candara" w:hAnsi="Candara"/>
                <w:sz w:val="24"/>
                <w:szCs w:val="24"/>
              </w:rPr>
              <w:t>o predlogu Proračuna za leto 2024 in 2025</w:t>
            </w:r>
          </w:p>
          <w:p w14:paraId="7017612D" w14:textId="77777777" w:rsidR="009B7B07" w:rsidRPr="00330704" w:rsidRDefault="009B7B07" w:rsidP="009B7B07">
            <w:pPr>
              <w:pStyle w:val="Navadensplet"/>
              <w:spacing w:after="0"/>
              <w:rPr>
                <w:rFonts w:ascii="Candara" w:hAnsi="Candara"/>
                <w:sz w:val="24"/>
                <w:szCs w:val="24"/>
              </w:rPr>
            </w:pPr>
            <w:r w:rsidRPr="00330704">
              <w:rPr>
                <w:rFonts w:ascii="Candara" w:hAnsi="Candara"/>
                <w:sz w:val="24"/>
                <w:szCs w:val="24"/>
              </w:rPr>
              <w:t>Vpogled v predlog Proračuna Občine Šempeter – Vrtojba za leto 2024 in predlog Proračuna Občine Šempeter – Vrtojba za leto 2025, vključno s pripadajočimi prilogami, je možen:</w:t>
            </w:r>
          </w:p>
          <w:p w14:paraId="4BF7E8D1" w14:textId="77777777" w:rsidR="009B7B07" w:rsidRPr="00330704" w:rsidRDefault="009B7B07" w:rsidP="009B7B07">
            <w:pPr>
              <w:numPr>
                <w:ilvl w:val="0"/>
                <w:numId w:val="168"/>
              </w:numPr>
              <w:rPr>
                <w:rFonts w:ascii="Candara" w:hAnsi="Candara"/>
              </w:rPr>
            </w:pPr>
            <w:r w:rsidRPr="00330704">
              <w:rPr>
                <w:rFonts w:ascii="Candara" w:hAnsi="Candara"/>
              </w:rPr>
              <w:t>v prostorih Občine Šempeter – Vrtojba v poslovnem času;</w:t>
            </w:r>
          </w:p>
          <w:p w14:paraId="00AB824E" w14:textId="77777777" w:rsidR="009B7B07" w:rsidRPr="00330704" w:rsidRDefault="009B7B07" w:rsidP="009B7B07">
            <w:pPr>
              <w:numPr>
                <w:ilvl w:val="0"/>
                <w:numId w:val="168"/>
              </w:numPr>
              <w:rPr>
                <w:rFonts w:ascii="Candara" w:hAnsi="Candara"/>
              </w:rPr>
            </w:pPr>
            <w:r w:rsidRPr="00330704">
              <w:rPr>
                <w:rFonts w:ascii="Candara" w:hAnsi="Candara"/>
              </w:rPr>
              <w:t xml:space="preserve">objavljen je na občinski spletni strani </w:t>
            </w:r>
            <w:hyperlink r:id="rId496" w:history="1">
              <w:r w:rsidRPr="00330704">
                <w:rPr>
                  <w:rStyle w:val="Hiperpovezava"/>
                  <w:rFonts w:ascii="Candara" w:hAnsi="Candara"/>
                </w:rPr>
                <w:t>www.sempeter-vrtojba.si</w:t>
              </w:r>
            </w:hyperlink>
            <w:r w:rsidRPr="00330704">
              <w:rPr>
                <w:rFonts w:ascii="Candara" w:hAnsi="Candara"/>
              </w:rPr>
              <w:t xml:space="preserve"> .</w:t>
            </w:r>
          </w:p>
          <w:p w14:paraId="4EB29EC9" w14:textId="77777777" w:rsidR="009B7B07" w:rsidRPr="00330704" w:rsidRDefault="009B7B07" w:rsidP="009B7B07">
            <w:pPr>
              <w:pStyle w:val="Navadensplet"/>
              <w:spacing w:after="0"/>
              <w:rPr>
                <w:rFonts w:ascii="Candara" w:hAnsi="Candara"/>
                <w:sz w:val="24"/>
                <w:szCs w:val="24"/>
              </w:rPr>
            </w:pPr>
            <w:r w:rsidRPr="00330704">
              <w:rPr>
                <w:rStyle w:val="Krepko"/>
                <w:rFonts w:ascii="Candara" w:hAnsi="Candara"/>
                <w:sz w:val="24"/>
                <w:szCs w:val="24"/>
              </w:rPr>
              <w:t>Pripombe na predlog proračuna se pisno pošlje po pošti</w:t>
            </w:r>
            <w:r w:rsidRPr="00330704">
              <w:rPr>
                <w:rFonts w:ascii="Candara" w:hAnsi="Candara"/>
                <w:sz w:val="24"/>
                <w:szCs w:val="24"/>
              </w:rPr>
              <w:t xml:space="preserve"> na Občina Šempeter – Vrtojba, Trg Ivana Roba 3a, 5290 Šempeter pri Gorici s pripisom: »pripombe proračun 2024« in/ali »pripombe proračun 2025« </w:t>
            </w:r>
          </w:p>
          <w:p w14:paraId="3582648E" w14:textId="77777777" w:rsidR="009B7B07" w:rsidRPr="00330704" w:rsidRDefault="009B7B07" w:rsidP="009B7B07">
            <w:pPr>
              <w:pStyle w:val="Navadensplet"/>
              <w:spacing w:after="0"/>
              <w:rPr>
                <w:rFonts w:ascii="Candara" w:hAnsi="Candara"/>
                <w:sz w:val="24"/>
                <w:szCs w:val="24"/>
              </w:rPr>
            </w:pPr>
            <w:r w:rsidRPr="00330704">
              <w:rPr>
                <w:rStyle w:val="Krepko"/>
                <w:rFonts w:ascii="Candara" w:hAnsi="Candara"/>
                <w:sz w:val="24"/>
                <w:szCs w:val="24"/>
              </w:rPr>
              <w:t xml:space="preserve">ali po e-pošti </w:t>
            </w:r>
            <w:r w:rsidRPr="00330704">
              <w:rPr>
                <w:rFonts w:ascii="Candara" w:hAnsi="Candara"/>
                <w:sz w:val="24"/>
                <w:szCs w:val="24"/>
              </w:rPr>
              <w:t xml:space="preserve">županu na </w:t>
            </w:r>
            <w:hyperlink r:id="rId497" w:history="1">
              <w:r w:rsidRPr="00330704">
                <w:rPr>
                  <w:rStyle w:val="Hiperpovezava"/>
                  <w:rFonts w:ascii="Candara" w:hAnsi="Candara"/>
                  <w:sz w:val="24"/>
                  <w:szCs w:val="24"/>
                </w:rPr>
                <w:t>info@sempeter-vrtojba.si</w:t>
              </w:r>
            </w:hyperlink>
            <w:r w:rsidRPr="00330704">
              <w:rPr>
                <w:rFonts w:ascii="Candara" w:hAnsi="Candara"/>
                <w:sz w:val="24"/>
                <w:szCs w:val="24"/>
              </w:rPr>
              <w:t xml:space="preserve"> s pripisom: »pripombe proračun 2024« in/ali »pripombe proračun 2025«, da bo </w:t>
            </w:r>
            <w:r w:rsidRPr="00330704">
              <w:rPr>
                <w:rStyle w:val="Krepko"/>
                <w:rFonts w:ascii="Candara" w:hAnsi="Candara"/>
                <w:sz w:val="24"/>
                <w:szCs w:val="24"/>
              </w:rPr>
              <w:t>dostavljeno do vključno 13. 11. 2023.</w:t>
            </w:r>
            <w:r w:rsidRPr="00330704">
              <w:rPr>
                <w:rFonts w:ascii="Candara" w:hAnsi="Candara"/>
                <w:sz w:val="24"/>
                <w:szCs w:val="24"/>
              </w:rPr>
              <w:br/>
              <w:t>Župan</w:t>
            </w:r>
            <w:r w:rsidRPr="00330704">
              <w:rPr>
                <w:rFonts w:ascii="Candara" w:hAnsi="Candara"/>
                <w:sz w:val="24"/>
                <w:szCs w:val="24"/>
              </w:rPr>
              <w:br/>
              <w:t>mag. Milan Turk</w:t>
            </w:r>
          </w:p>
          <w:p w14:paraId="6658713A" w14:textId="77777777" w:rsidR="009B7B07" w:rsidRPr="00330704" w:rsidRDefault="009B7B07" w:rsidP="009B7B07">
            <w:pPr>
              <w:pStyle w:val="Navadensplet"/>
              <w:spacing w:after="0"/>
              <w:rPr>
                <w:rFonts w:ascii="Candara" w:hAnsi="Candara"/>
                <w:sz w:val="24"/>
                <w:szCs w:val="24"/>
              </w:rPr>
            </w:pPr>
            <w:r w:rsidRPr="00330704">
              <w:rPr>
                <w:rStyle w:val="Krepko"/>
                <w:rFonts w:ascii="Candara" w:hAnsi="Candara"/>
                <w:sz w:val="24"/>
                <w:szCs w:val="24"/>
              </w:rPr>
              <w:t xml:space="preserve">Odlok o proračunu Občine Šempeter – Vrtojba za leto 2024 </w:t>
            </w:r>
            <w:r w:rsidRPr="00330704">
              <w:rPr>
                <w:rStyle w:val="Poudarek"/>
                <w:rFonts w:ascii="Candara" w:hAnsi="Candara"/>
                <w:sz w:val="24"/>
                <w:szCs w:val="24"/>
              </w:rPr>
              <w:t>– prva obravnava</w:t>
            </w:r>
          </w:p>
          <w:p w14:paraId="69FCAF82" w14:textId="77777777" w:rsidR="009B7B07" w:rsidRPr="00330704" w:rsidRDefault="009B7B07" w:rsidP="009B7B07">
            <w:pPr>
              <w:pStyle w:val="Navadensplet"/>
              <w:spacing w:after="0"/>
              <w:rPr>
                <w:rFonts w:ascii="Candara" w:hAnsi="Candara"/>
                <w:sz w:val="24"/>
                <w:szCs w:val="24"/>
              </w:rPr>
            </w:pPr>
            <w:hyperlink r:id="rId498" w:history="1">
              <w:r w:rsidRPr="00330704">
                <w:rPr>
                  <w:rStyle w:val="Hiperpovezava"/>
                  <w:rFonts w:ascii="Candara" w:hAnsi="Candara"/>
                  <w:sz w:val="24"/>
                  <w:szCs w:val="24"/>
                </w:rPr>
                <w:t>gradivo a</w:t>
              </w:r>
            </w:hyperlink>
            <w:r w:rsidRPr="00330704">
              <w:rPr>
                <w:rFonts w:ascii="Candara" w:hAnsi="Candara"/>
                <w:sz w:val="24"/>
                <w:szCs w:val="24"/>
              </w:rPr>
              <w:t xml:space="preserve"> – Odlok o proračunu Občine Šempeter – Vrtojba za leto 2024 in predlog sklepa</w:t>
            </w:r>
            <w:r w:rsidRPr="00330704">
              <w:rPr>
                <w:rFonts w:ascii="Candara" w:hAnsi="Candara"/>
                <w:sz w:val="24"/>
                <w:szCs w:val="24"/>
              </w:rPr>
              <w:br/>
            </w:r>
            <w:hyperlink r:id="rId499" w:history="1">
              <w:r w:rsidRPr="00330704">
                <w:rPr>
                  <w:rStyle w:val="Hiperpovezava"/>
                  <w:rFonts w:ascii="Candara" w:hAnsi="Candara"/>
                  <w:sz w:val="24"/>
                  <w:szCs w:val="24"/>
                </w:rPr>
                <w:t>gradivo b</w:t>
              </w:r>
            </w:hyperlink>
            <w:r w:rsidRPr="00330704">
              <w:rPr>
                <w:rFonts w:ascii="Candara" w:hAnsi="Candara"/>
                <w:sz w:val="24"/>
                <w:szCs w:val="24"/>
              </w:rPr>
              <w:t xml:space="preserve"> – Splošni </w:t>
            </w:r>
            <w:proofErr w:type="spellStart"/>
            <w:r w:rsidRPr="00330704">
              <w:rPr>
                <w:rFonts w:ascii="Candara" w:hAnsi="Candara"/>
                <w:sz w:val="24"/>
                <w:szCs w:val="24"/>
              </w:rPr>
              <w:t>del_Proračun</w:t>
            </w:r>
            <w:proofErr w:type="spellEnd"/>
            <w:r w:rsidRPr="00330704">
              <w:rPr>
                <w:rFonts w:ascii="Candara" w:hAnsi="Candara"/>
                <w:sz w:val="24"/>
                <w:szCs w:val="24"/>
              </w:rPr>
              <w:t xml:space="preserve"> 2024</w:t>
            </w:r>
            <w:r w:rsidRPr="00330704">
              <w:rPr>
                <w:rFonts w:ascii="Candara" w:hAnsi="Candara"/>
                <w:sz w:val="24"/>
                <w:szCs w:val="24"/>
              </w:rPr>
              <w:br/>
            </w:r>
            <w:hyperlink r:id="rId500" w:history="1">
              <w:r w:rsidRPr="00330704">
                <w:rPr>
                  <w:rStyle w:val="Hiperpovezava"/>
                  <w:rFonts w:ascii="Candara" w:hAnsi="Candara"/>
                  <w:sz w:val="24"/>
                  <w:szCs w:val="24"/>
                </w:rPr>
                <w:t>gradivo c</w:t>
              </w:r>
            </w:hyperlink>
            <w:r w:rsidRPr="00330704">
              <w:rPr>
                <w:rFonts w:ascii="Candara" w:hAnsi="Candara"/>
                <w:sz w:val="24"/>
                <w:szCs w:val="24"/>
              </w:rPr>
              <w:t xml:space="preserve"> – Posebni </w:t>
            </w:r>
            <w:proofErr w:type="spellStart"/>
            <w:r w:rsidRPr="00330704">
              <w:rPr>
                <w:rFonts w:ascii="Candara" w:hAnsi="Candara"/>
                <w:sz w:val="24"/>
                <w:szCs w:val="24"/>
              </w:rPr>
              <w:t>del_Proračun</w:t>
            </w:r>
            <w:proofErr w:type="spellEnd"/>
            <w:r w:rsidRPr="00330704">
              <w:rPr>
                <w:rFonts w:ascii="Candara" w:hAnsi="Candara"/>
                <w:sz w:val="24"/>
                <w:szCs w:val="24"/>
              </w:rPr>
              <w:t xml:space="preserve"> 2024</w:t>
            </w:r>
            <w:r w:rsidRPr="00330704">
              <w:rPr>
                <w:rFonts w:ascii="Candara" w:hAnsi="Candara"/>
                <w:sz w:val="24"/>
                <w:szCs w:val="24"/>
              </w:rPr>
              <w:br/>
            </w:r>
            <w:hyperlink r:id="rId501" w:history="1">
              <w:r w:rsidRPr="00330704">
                <w:rPr>
                  <w:rStyle w:val="Hiperpovezava"/>
                  <w:rFonts w:ascii="Candara" w:hAnsi="Candara"/>
                  <w:sz w:val="24"/>
                  <w:szCs w:val="24"/>
                </w:rPr>
                <w:t>gradivo d</w:t>
              </w:r>
            </w:hyperlink>
            <w:r w:rsidRPr="00330704">
              <w:rPr>
                <w:rFonts w:ascii="Candara" w:hAnsi="Candara"/>
                <w:sz w:val="24"/>
                <w:szCs w:val="24"/>
              </w:rPr>
              <w:t xml:space="preserve"> – NRP 2024-2027_Proračun 2024</w:t>
            </w:r>
            <w:r w:rsidRPr="00330704">
              <w:rPr>
                <w:rFonts w:ascii="Candara" w:hAnsi="Candara"/>
                <w:sz w:val="24"/>
                <w:szCs w:val="24"/>
              </w:rPr>
              <w:br/>
            </w:r>
            <w:hyperlink r:id="rId502" w:history="1">
              <w:r w:rsidRPr="00330704">
                <w:rPr>
                  <w:rStyle w:val="Hiperpovezava"/>
                  <w:rFonts w:ascii="Candara" w:hAnsi="Candara"/>
                  <w:sz w:val="24"/>
                  <w:szCs w:val="24"/>
                </w:rPr>
                <w:t>gradivo e</w:t>
              </w:r>
            </w:hyperlink>
            <w:r w:rsidRPr="00330704">
              <w:rPr>
                <w:rFonts w:ascii="Candara" w:hAnsi="Candara"/>
                <w:sz w:val="24"/>
                <w:szCs w:val="24"/>
              </w:rPr>
              <w:t xml:space="preserve"> – Obrazložitve PRORAČUN 20254</w:t>
            </w:r>
            <w:r w:rsidRPr="00330704">
              <w:rPr>
                <w:rFonts w:ascii="Candara" w:hAnsi="Candara"/>
                <w:sz w:val="24"/>
                <w:szCs w:val="24"/>
              </w:rPr>
              <w:br/>
            </w:r>
            <w:hyperlink r:id="rId503" w:history="1">
              <w:r w:rsidRPr="00330704">
                <w:rPr>
                  <w:rStyle w:val="Hiperpovezava"/>
                  <w:rFonts w:ascii="Candara" w:hAnsi="Candara"/>
                  <w:sz w:val="24"/>
                  <w:szCs w:val="24"/>
                </w:rPr>
                <w:t>gradivo f</w:t>
              </w:r>
            </w:hyperlink>
            <w:r w:rsidRPr="00330704">
              <w:rPr>
                <w:rFonts w:ascii="Candara" w:hAnsi="Candara"/>
                <w:sz w:val="24"/>
                <w:szCs w:val="24"/>
              </w:rPr>
              <w:t xml:space="preserve"> – Kadrovski načrt 2024-2025</w:t>
            </w:r>
          </w:p>
          <w:p w14:paraId="1DE60E95" w14:textId="77777777" w:rsidR="009B7B07" w:rsidRPr="00330704" w:rsidRDefault="009B7B07" w:rsidP="009B7B07">
            <w:pPr>
              <w:pStyle w:val="Navadensplet"/>
              <w:spacing w:after="0"/>
              <w:rPr>
                <w:rFonts w:ascii="Candara" w:hAnsi="Candara"/>
                <w:sz w:val="24"/>
                <w:szCs w:val="24"/>
              </w:rPr>
            </w:pPr>
            <w:r w:rsidRPr="00330704">
              <w:rPr>
                <w:rStyle w:val="Krepko"/>
                <w:rFonts w:ascii="Candara" w:hAnsi="Candara"/>
                <w:sz w:val="24"/>
                <w:szCs w:val="24"/>
              </w:rPr>
              <w:t>SPREJETO</w:t>
            </w:r>
            <w:r w:rsidRPr="00330704">
              <w:rPr>
                <w:rFonts w:ascii="Candara" w:hAnsi="Candara"/>
                <w:sz w:val="24"/>
                <w:szCs w:val="24"/>
              </w:rPr>
              <w:t xml:space="preserve"> </w:t>
            </w:r>
          </w:p>
          <w:p w14:paraId="1DCA2360" w14:textId="77777777" w:rsidR="009B7B07" w:rsidRPr="00330704" w:rsidRDefault="009B7B07" w:rsidP="009B7B07">
            <w:pPr>
              <w:pStyle w:val="Navadensplet"/>
              <w:spacing w:after="0"/>
              <w:rPr>
                <w:rFonts w:ascii="Candara" w:hAnsi="Candara"/>
                <w:sz w:val="24"/>
                <w:szCs w:val="24"/>
              </w:rPr>
            </w:pPr>
            <w:r w:rsidRPr="00330704">
              <w:rPr>
                <w:rFonts w:ascii="Candara" w:hAnsi="Candara"/>
                <w:sz w:val="24"/>
                <w:szCs w:val="24"/>
              </w:rPr>
              <w:t xml:space="preserve">Sklep št. 410-3/2023-5 </w:t>
            </w:r>
          </w:p>
          <w:p w14:paraId="6EBBEB05" w14:textId="77777777" w:rsidR="009B7B07" w:rsidRPr="00330704" w:rsidRDefault="009B7B07" w:rsidP="009B7B07">
            <w:pPr>
              <w:pStyle w:val="Navadensplet"/>
              <w:spacing w:after="0"/>
              <w:rPr>
                <w:rFonts w:ascii="Candara" w:hAnsi="Candara"/>
                <w:sz w:val="24"/>
                <w:szCs w:val="24"/>
              </w:rPr>
            </w:pPr>
            <w:r w:rsidRPr="00330704">
              <w:rPr>
                <w:rFonts w:ascii="Candara" w:hAnsi="Candara"/>
                <w:sz w:val="24"/>
                <w:szCs w:val="24"/>
              </w:rPr>
              <w:t xml:space="preserve">Občinski svet Občine Šempeter – Vrtojba je opravil </w:t>
            </w:r>
            <w:hyperlink r:id="rId504" w:history="1">
              <w:r w:rsidRPr="00330704">
                <w:rPr>
                  <w:rStyle w:val="Hiperpovezava"/>
                  <w:rFonts w:ascii="Candara" w:hAnsi="Candara"/>
                  <w:sz w:val="24"/>
                  <w:szCs w:val="24"/>
                </w:rPr>
                <w:t>splošno razpravo o predlogu proračuna Občine Šempeter – Vrtojba za leto 2024. O predlogu proračuna se opravi javna razprava</w:t>
              </w:r>
            </w:hyperlink>
            <w:r w:rsidRPr="00330704">
              <w:rPr>
                <w:rFonts w:ascii="Candara" w:hAnsi="Candara"/>
                <w:sz w:val="24"/>
                <w:szCs w:val="24"/>
              </w:rPr>
              <w:t>.</w:t>
            </w:r>
          </w:p>
          <w:p w14:paraId="3A341428" w14:textId="77777777" w:rsidR="009B7B07" w:rsidRPr="00330704" w:rsidRDefault="009B7B07" w:rsidP="009B7B07">
            <w:pPr>
              <w:pStyle w:val="Navadensplet"/>
              <w:spacing w:after="0"/>
              <w:rPr>
                <w:rFonts w:ascii="Candara" w:hAnsi="Candara"/>
                <w:sz w:val="24"/>
                <w:szCs w:val="24"/>
              </w:rPr>
            </w:pPr>
            <w:r w:rsidRPr="00330704">
              <w:rPr>
                <w:rStyle w:val="Krepko"/>
                <w:rFonts w:ascii="Candara" w:hAnsi="Candara"/>
                <w:sz w:val="24"/>
                <w:szCs w:val="24"/>
              </w:rPr>
              <w:t>Načrta ravnanja s stvarnim premoženjem Občine Šempeter – Vrtojba za leto 2024</w:t>
            </w:r>
            <w:r w:rsidRPr="00330704">
              <w:rPr>
                <w:rFonts w:ascii="Candara" w:hAnsi="Candara"/>
                <w:sz w:val="24"/>
                <w:szCs w:val="24"/>
              </w:rPr>
              <w:br/>
            </w:r>
            <w:hyperlink r:id="rId505" w:history="1">
              <w:r w:rsidRPr="00330704">
                <w:rPr>
                  <w:rStyle w:val="Hiperpovezava"/>
                  <w:rFonts w:ascii="Candara" w:hAnsi="Candara"/>
                  <w:sz w:val="24"/>
                  <w:szCs w:val="24"/>
                </w:rPr>
                <w:t>gradivo a</w:t>
              </w:r>
            </w:hyperlink>
          </w:p>
          <w:p w14:paraId="7AF60763" w14:textId="77777777" w:rsidR="009B7B07" w:rsidRPr="00330704" w:rsidRDefault="009B7B07" w:rsidP="009B7B07">
            <w:pPr>
              <w:pStyle w:val="Navadensplet"/>
              <w:spacing w:after="0"/>
              <w:rPr>
                <w:rFonts w:ascii="Candara" w:hAnsi="Candara"/>
                <w:sz w:val="24"/>
                <w:szCs w:val="24"/>
              </w:rPr>
            </w:pPr>
            <w:r w:rsidRPr="00330704">
              <w:rPr>
                <w:rStyle w:val="Krepko"/>
                <w:rFonts w:ascii="Candara" w:hAnsi="Candara"/>
                <w:sz w:val="24"/>
                <w:szCs w:val="24"/>
              </w:rPr>
              <w:t xml:space="preserve">Odlok o proračunu Občine Šempeter – Vrtojba za leto 2025 </w:t>
            </w:r>
            <w:r w:rsidRPr="00330704">
              <w:rPr>
                <w:rStyle w:val="Poudarek"/>
                <w:rFonts w:ascii="Candara" w:hAnsi="Candara"/>
                <w:sz w:val="24"/>
                <w:szCs w:val="24"/>
              </w:rPr>
              <w:t>– prva obravnava</w:t>
            </w:r>
            <w:r w:rsidRPr="00330704">
              <w:rPr>
                <w:rFonts w:ascii="Candara" w:hAnsi="Candara"/>
                <w:sz w:val="24"/>
                <w:szCs w:val="24"/>
              </w:rPr>
              <w:br/>
            </w:r>
            <w:hyperlink r:id="rId506" w:history="1">
              <w:r w:rsidRPr="00330704">
                <w:rPr>
                  <w:rStyle w:val="Hiperpovezava"/>
                  <w:rFonts w:ascii="Candara" w:hAnsi="Candara"/>
                  <w:sz w:val="24"/>
                  <w:szCs w:val="24"/>
                </w:rPr>
                <w:t>gradivo a</w:t>
              </w:r>
            </w:hyperlink>
            <w:r w:rsidRPr="00330704">
              <w:rPr>
                <w:rFonts w:ascii="Candara" w:hAnsi="Candara"/>
                <w:sz w:val="24"/>
                <w:szCs w:val="24"/>
              </w:rPr>
              <w:t xml:space="preserve"> – Odlok o proračunu Občine Šempeter – Vrtojba za leto 2024 in predlog sklepa</w:t>
            </w:r>
            <w:r w:rsidRPr="00330704">
              <w:rPr>
                <w:rFonts w:ascii="Candara" w:hAnsi="Candara"/>
                <w:sz w:val="24"/>
                <w:szCs w:val="24"/>
              </w:rPr>
              <w:br/>
            </w:r>
            <w:hyperlink r:id="rId507" w:history="1">
              <w:r w:rsidRPr="00330704">
                <w:rPr>
                  <w:rStyle w:val="Hiperpovezava"/>
                  <w:rFonts w:ascii="Candara" w:hAnsi="Candara"/>
                  <w:sz w:val="24"/>
                  <w:szCs w:val="24"/>
                </w:rPr>
                <w:t>gradivo b</w:t>
              </w:r>
            </w:hyperlink>
            <w:r w:rsidRPr="00330704">
              <w:rPr>
                <w:rFonts w:ascii="Candara" w:hAnsi="Candara"/>
                <w:sz w:val="24"/>
                <w:szCs w:val="24"/>
              </w:rPr>
              <w:t xml:space="preserve"> – Splošni </w:t>
            </w:r>
            <w:proofErr w:type="spellStart"/>
            <w:r w:rsidRPr="00330704">
              <w:rPr>
                <w:rFonts w:ascii="Candara" w:hAnsi="Candara"/>
                <w:sz w:val="24"/>
                <w:szCs w:val="24"/>
              </w:rPr>
              <w:t>del_Proračun</w:t>
            </w:r>
            <w:proofErr w:type="spellEnd"/>
            <w:r w:rsidRPr="00330704">
              <w:rPr>
                <w:rFonts w:ascii="Candara" w:hAnsi="Candara"/>
                <w:sz w:val="24"/>
                <w:szCs w:val="24"/>
              </w:rPr>
              <w:t xml:space="preserve"> 2025</w:t>
            </w:r>
            <w:r w:rsidRPr="00330704">
              <w:rPr>
                <w:rFonts w:ascii="Candara" w:hAnsi="Candara"/>
                <w:sz w:val="24"/>
                <w:szCs w:val="24"/>
              </w:rPr>
              <w:br/>
            </w:r>
            <w:hyperlink r:id="rId508" w:history="1">
              <w:r w:rsidRPr="00330704">
                <w:rPr>
                  <w:rStyle w:val="Hiperpovezava"/>
                  <w:rFonts w:ascii="Candara" w:hAnsi="Candara"/>
                  <w:sz w:val="24"/>
                  <w:szCs w:val="24"/>
                </w:rPr>
                <w:t>gradivo c</w:t>
              </w:r>
            </w:hyperlink>
            <w:r w:rsidRPr="00330704">
              <w:rPr>
                <w:rFonts w:ascii="Candara" w:hAnsi="Candara"/>
                <w:sz w:val="24"/>
                <w:szCs w:val="24"/>
              </w:rPr>
              <w:t xml:space="preserve"> – Posebni </w:t>
            </w:r>
            <w:proofErr w:type="spellStart"/>
            <w:r w:rsidRPr="00330704">
              <w:rPr>
                <w:rFonts w:ascii="Candara" w:hAnsi="Candara"/>
                <w:sz w:val="24"/>
                <w:szCs w:val="24"/>
              </w:rPr>
              <w:t>del_Proračun</w:t>
            </w:r>
            <w:proofErr w:type="spellEnd"/>
            <w:r w:rsidRPr="00330704">
              <w:rPr>
                <w:rFonts w:ascii="Candara" w:hAnsi="Candara"/>
                <w:sz w:val="24"/>
                <w:szCs w:val="24"/>
              </w:rPr>
              <w:t xml:space="preserve"> 2025</w:t>
            </w:r>
            <w:r w:rsidRPr="00330704">
              <w:rPr>
                <w:rFonts w:ascii="Candara" w:hAnsi="Candara"/>
                <w:sz w:val="24"/>
                <w:szCs w:val="24"/>
              </w:rPr>
              <w:br/>
            </w:r>
            <w:hyperlink r:id="rId509" w:history="1">
              <w:r w:rsidRPr="00330704">
                <w:rPr>
                  <w:rStyle w:val="Hiperpovezava"/>
                  <w:rFonts w:ascii="Candara" w:hAnsi="Candara"/>
                  <w:sz w:val="24"/>
                  <w:szCs w:val="24"/>
                </w:rPr>
                <w:t>gradivo d</w:t>
              </w:r>
            </w:hyperlink>
            <w:r w:rsidRPr="00330704">
              <w:rPr>
                <w:rFonts w:ascii="Candara" w:hAnsi="Candara"/>
                <w:sz w:val="24"/>
                <w:szCs w:val="24"/>
              </w:rPr>
              <w:t xml:space="preserve"> – NRP 2024-2028_Proračun 2025</w:t>
            </w:r>
            <w:r w:rsidRPr="00330704">
              <w:rPr>
                <w:rFonts w:ascii="Candara" w:hAnsi="Candara"/>
                <w:sz w:val="24"/>
                <w:szCs w:val="24"/>
              </w:rPr>
              <w:br/>
            </w:r>
            <w:hyperlink r:id="rId510" w:history="1">
              <w:r w:rsidRPr="00330704">
                <w:rPr>
                  <w:rStyle w:val="Hiperpovezava"/>
                  <w:rFonts w:ascii="Candara" w:hAnsi="Candara"/>
                  <w:sz w:val="24"/>
                  <w:szCs w:val="24"/>
                </w:rPr>
                <w:t>gradivo e</w:t>
              </w:r>
            </w:hyperlink>
            <w:r w:rsidRPr="00330704">
              <w:rPr>
                <w:rFonts w:ascii="Candara" w:hAnsi="Candara"/>
                <w:sz w:val="24"/>
                <w:szCs w:val="24"/>
              </w:rPr>
              <w:t xml:space="preserve"> – Obrazložitve PRORAČUN 2025</w:t>
            </w:r>
            <w:r w:rsidRPr="00330704">
              <w:rPr>
                <w:rFonts w:ascii="Candara" w:hAnsi="Candara"/>
                <w:sz w:val="24"/>
                <w:szCs w:val="24"/>
              </w:rPr>
              <w:br/>
            </w:r>
            <w:hyperlink r:id="rId511" w:history="1">
              <w:r w:rsidRPr="00330704">
                <w:rPr>
                  <w:rStyle w:val="Hiperpovezava"/>
                  <w:rFonts w:ascii="Candara" w:hAnsi="Candara"/>
                  <w:sz w:val="24"/>
                  <w:szCs w:val="24"/>
                </w:rPr>
                <w:t>gradivo f</w:t>
              </w:r>
            </w:hyperlink>
            <w:r w:rsidRPr="00330704">
              <w:rPr>
                <w:rFonts w:ascii="Candara" w:hAnsi="Candara"/>
                <w:sz w:val="24"/>
                <w:szCs w:val="24"/>
              </w:rPr>
              <w:t xml:space="preserve"> – Kadrovski načrt 2025-2026</w:t>
            </w:r>
          </w:p>
          <w:p w14:paraId="4B865E65" w14:textId="77777777" w:rsidR="009B7B07" w:rsidRPr="00330704" w:rsidRDefault="009B7B07" w:rsidP="009B7B07">
            <w:pPr>
              <w:pStyle w:val="Navadensplet"/>
              <w:spacing w:after="0"/>
              <w:rPr>
                <w:rFonts w:ascii="Candara" w:hAnsi="Candara"/>
                <w:sz w:val="24"/>
                <w:szCs w:val="24"/>
              </w:rPr>
            </w:pPr>
            <w:r w:rsidRPr="00330704">
              <w:rPr>
                <w:rStyle w:val="Krepko"/>
                <w:rFonts w:ascii="Candara" w:hAnsi="Candara"/>
                <w:sz w:val="24"/>
                <w:szCs w:val="24"/>
              </w:rPr>
              <w:t>SPREJETO</w:t>
            </w:r>
            <w:r w:rsidRPr="00330704">
              <w:rPr>
                <w:rFonts w:ascii="Candara" w:hAnsi="Candara"/>
                <w:sz w:val="24"/>
                <w:szCs w:val="24"/>
              </w:rPr>
              <w:t xml:space="preserve"> </w:t>
            </w:r>
          </w:p>
          <w:p w14:paraId="7CE02539" w14:textId="77777777" w:rsidR="009B7B07" w:rsidRPr="00330704" w:rsidRDefault="009B7B07" w:rsidP="009B7B07">
            <w:pPr>
              <w:pStyle w:val="Navadensplet"/>
              <w:spacing w:after="0"/>
              <w:rPr>
                <w:rFonts w:ascii="Candara" w:hAnsi="Candara"/>
                <w:sz w:val="24"/>
                <w:szCs w:val="24"/>
              </w:rPr>
            </w:pPr>
            <w:r w:rsidRPr="00330704">
              <w:rPr>
                <w:rFonts w:ascii="Candara" w:hAnsi="Candara"/>
                <w:sz w:val="24"/>
                <w:szCs w:val="24"/>
              </w:rPr>
              <w:t>Sklep št. 410-17/2023-2</w:t>
            </w:r>
          </w:p>
          <w:p w14:paraId="3E01086C" w14:textId="77777777" w:rsidR="009B7B07" w:rsidRPr="00330704" w:rsidRDefault="009B7B07" w:rsidP="009B7B07">
            <w:pPr>
              <w:pStyle w:val="Navadensplet"/>
              <w:spacing w:after="0"/>
              <w:rPr>
                <w:rFonts w:ascii="Candara" w:hAnsi="Candara"/>
                <w:sz w:val="24"/>
                <w:szCs w:val="24"/>
              </w:rPr>
            </w:pPr>
            <w:r w:rsidRPr="00330704">
              <w:rPr>
                <w:rFonts w:ascii="Candara" w:hAnsi="Candara"/>
                <w:sz w:val="24"/>
                <w:szCs w:val="24"/>
              </w:rPr>
              <w:t xml:space="preserve">Občinski svet Občine Šempeter – Vrtojba je opravil </w:t>
            </w:r>
            <w:hyperlink r:id="rId512" w:history="1">
              <w:r w:rsidRPr="00330704">
                <w:rPr>
                  <w:rStyle w:val="Hiperpovezava"/>
                  <w:rFonts w:ascii="Candara" w:hAnsi="Candara"/>
                  <w:sz w:val="24"/>
                  <w:szCs w:val="24"/>
                </w:rPr>
                <w:t>splošno razpravo o predlogu proračuna Občine Šempeter – Vrtojba za leto 2025. O predlogu proračuna se opravi javna razprava</w:t>
              </w:r>
            </w:hyperlink>
          </w:p>
          <w:p w14:paraId="48ACF5DE" w14:textId="77777777" w:rsidR="009B7B07" w:rsidRDefault="009B7B07" w:rsidP="009B7B07">
            <w:pPr>
              <w:pStyle w:val="Navadensplet"/>
              <w:spacing w:after="0"/>
            </w:pPr>
            <w:r w:rsidRPr="00330704">
              <w:rPr>
                <w:rFonts w:ascii="Candara" w:hAnsi="Candara"/>
                <w:sz w:val="24"/>
                <w:szCs w:val="24"/>
              </w:rPr>
              <w:t>N</w:t>
            </w:r>
            <w:r w:rsidRPr="00330704">
              <w:rPr>
                <w:rStyle w:val="Krepko"/>
                <w:rFonts w:ascii="Candara" w:hAnsi="Candara"/>
                <w:sz w:val="24"/>
                <w:szCs w:val="24"/>
              </w:rPr>
              <w:t>ačrta ravnanja s stvarnim premoženjem Občine Šempeter – Vrtojba za leto 2025</w:t>
            </w:r>
            <w:r w:rsidRPr="00330704">
              <w:rPr>
                <w:rFonts w:ascii="Candara" w:hAnsi="Candara"/>
                <w:sz w:val="24"/>
                <w:szCs w:val="24"/>
              </w:rPr>
              <w:br/>
            </w:r>
            <w:hyperlink r:id="rId513" w:history="1">
              <w:r w:rsidRPr="00330704">
                <w:rPr>
                  <w:rStyle w:val="Hiperpovezava"/>
                  <w:rFonts w:ascii="Candara" w:hAnsi="Candara"/>
                  <w:sz w:val="24"/>
                  <w:szCs w:val="24"/>
                </w:rPr>
                <w:t>gradivo a</w:t>
              </w:r>
            </w:hyperlink>
          </w:p>
        </w:tc>
      </w:tr>
      <w:tr w:rsidR="009B7B07" w:rsidRPr="00B319CE" w14:paraId="70A50CFC" w14:textId="77777777" w:rsidTr="00F33C8C">
        <w:tc>
          <w:tcPr>
            <w:tcW w:w="1383" w:type="dxa"/>
            <w:gridSpan w:val="2"/>
            <w:vMerge w:val="restart"/>
          </w:tcPr>
          <w:p w14:paraId="616054CB" w14:textId="1AEE66DE" w:rsidR="009B7B07" w:rsidRDefault="009B7B07" w:rsidP="009B7B07">
            <w:pPr>
              <w:outlineLvl w:val="1"/>
              <w:rPr>
                <w:rFonts w:ascii="Candara" w:hAnsi="Candara"/>
                <w:bCs/>
                <w:i/>
              </w:rPr>
            </w:pPr>
            <w:r w:rsidRPr="00FF487F">
              <w:rPr>
                <w:rFonts w:ascii="Candara" w:hAnsi="Candara"/>
                <w:b/>
                <w:i/>
              </w:rPr>
              <w:t>10. redna seja OS</w:t>
            </w:r>
            <w:r>
              <w:rPr>
                <w:rFonts w:ascii="Candara" w:hAnsi="Candara"/>
                <w:bCs/>
                <w:i/>
              </w:rPr>
              <w:t>, dne</w:t>
            </w:r>
          </w:p>
          <w:p w14:paraId="47A1D5F3" w14:textId="77777777" w:rsidR="009B7B07" w:rsidRPr="00141A52" w:rsidRDefault="009B7B07" w:rsidP="009B7B07">
            <w:pPr>
              <w:outlineLvl w:val="1"/>
              <w:rPr>
                <w:rFonts w:ascii="Candara" w:hAnsi="Candara"/>
                <w:bCs/>
                <w:i/>
              </w:rPr>
            </w:pPr>
            <w:r>
              <w:rPr>
                <w:rFonts w:ascii="Candara" w:hAnsi="Candara"/>
                <w:bCs/>
                <w:i/>
              </w:rPr>
              <w:t>26. 10. 2023</w:t>
            </w:r>
          </w:p>
        </w:tc>
        <w:tc>
          <w:tcPr>
            <w:tcW w:w="1701" w:type="dxa"/>
            <w:gridSpan w:val="4"/>
            <w:tcBorders>
              <w:bottom w:val="nil"/>
            </w:tcBorders>
          </w:tcPr>
          <w:p w14:paraId="26999BD4" w14:textId="77777777" w:rsidR="009B7B07" w:rsidRDefault="009B7B07" w:rsidP="009B7B07">
            <w:pPr>
              <w:outlineLvl w:val="1"/>
              <w:rPr>
                <w:rFonts w:ascii="Candara" w:hAnsi="Candara"/>
                <w:b/>
                <w:i/>
              </w:rPr>
            </w:pPr>
          </w:p>
        </w:tc>
        <w:tc>
          <w:tcPr>
            <w:tcW w:w="11719" w:type="dxa"/>
            <w:tcBorders>
              <w:bottom w:val="nil"/>
            </w:tcBorders>
          </w:tcPr>
          <w:p w14:paraId="6DFBD19B" w14:textId="77777777" w:rsidR="009B7B07" w:rsidRPr="009774DD" w:rsidRDefault="009B7B07" w:rsidP="009B7B07">
            <w:pPr>
              <w:pStyle w:val="Navadensplet"/>
              <w:spacing w:after="0"/>
              <w:rPr>
                <w:rFonts w:ascii="Candara" w:hAnsi="Candara"/>
                <w:sz w:val="24"/>
                <w:szCs w:val="24"/>
              </w:rPr>
            </w:pPr>
            <w:hyperlink r:id="rId514" w:history="1">
              <w:r w:rsidRPr="009774DD">
                <w:rPr>
                  <w:rStyle w:val="Hiperpovezava"/>
                  <w:rFonts w:ascii="Candara" w:hAnsi="Candara"/>
                  <w:sz w:val="24"/>
                  <w:szCs w:val="24"/>
                </w:rPr>
                <w:t>Zapisnik 9. redne seje</w:t>
              </w:r>
            </w:hyperlink>
            <w:r w:rsidRPr="009774DD">
              <w:rPr>
                <w:rFonts w:ascii="Candara" w:hAnsi="Candara"/>
                <w:sz w:val="24"/>
                <w:szCs w:val="24"/>
              </w:rPr>
              <w:t>, ki je bila dne 20. 9. 2023</w:t>
            </w:r>
          </w:p>
        </w:tc>
      </w:tr>
      <w:tr w:rsidR="009B7B07" w:rsidRPr="00B319CE" w14:paraId="6372B7A2" w14:textId="77777777" w:rsidTr="00F33C8C">
        <w:tc>
          <w:tcPr>
            <w:tcW w:w="1383" w:type="dxa"/>
            <w:gridSpan w:val="2"/>
            <w:vMerge/>
          </w:tcPr>
          <w:p w14:paraId="06F00C1F" w14:textId="77777777" w:rsidR="009B7B07" w:rsidRDefault="009B7B07" w:rsidP="009B7B07">
            <w:pPr>
              <w:outlineLvl w:val="1"/>
              <w:rPr>
                <w:rFonts w:ascii="Candara" w:hAnsi="Candara"/>
                <w:bCs/>
                <w:i/>
              </w:rPr>
            </w:pPr>
          </w:p>
        </w:tc>
        <w:tc>
          <w:tcPr>
            <w:tcW w:w="1701" w:type="dxa"/>
            <w:gridSpan w:val="4"/>
            <w:tcBorders>
              <w:bottom w:val="nil"/>
            </w:tcBorders>
          </w:tcPr>
          <w:p w14:paraId="20F7D0BC" w14:textId="24AE64DC" w:rsidR="009B7B07" w:rsidRPr="001132F8" w:rsidRDefault="009B7B07" w:rsidP="009B7B07">
            <w:pPr>
              <w:outlineLvl w:val="1"/>
              <w:rPr>
                <w:rFonts w:ascii="Candara" w:hAnsi="Candara"/>
                <w:bCs/>
                <w:iCs/>
                <w:sz w:val="22"/>
                <w:szCs w:val="22"/>
              </w:rPr>
            </w:pPr>
            <w:r w:rsidRPr="001132F8">
              <w:rPr>
                <w:rFonts w:ascii="Candara" w:hAnsi="Candara"/>
                <w:bCs/>
                <w:iCs/>
                <w:sz w:val="22"/>
                <w:szCs w:val="22"/>
              </w:rPr>
              <w:t>0322-10/2022-70 in</w:t>
            </w:r>
          </w:p>
          <w:p w14:paraId="6CD566B4" w14:textId="7B0E7A85" w:rsidR="009B7B07" w:rsidRPr="001132F8" w:rsidRDefault="009B7B07" w:rsidP="009B7B07">
            <w:pPr>
              <w:outlineLvl w:val="1"/>
              <w:rPr>
                <w:rFonts w:ascii="Candara" w:hAnsi="Candara"/>
                <w:bCs/>
                <w:iCs/>
                <w:sz w:val="22"/>
                <w:szCs w:val="22"/>
              </w:rPr>
            </w:pPr>
            <w:r w:rsidRPr="001132F8">
              <w:rPr>
                <w:rFonts w:ascii="Candara" w:hAnsi="Candara"/>
                <w:bCs/>
                <w:iCs/>
                <w:sz w:val="22"/>
                <w:szCs w:val="22"/>
              </w:rPr>
              <w:t>0320-8/2022-71</w:t>
            </w:r>
          </w:p>
          <w:p w14:paraId="420DBC61" w14:textId="05760028" w:rsidR="009B7B07" w:rsidRDefault="009B7B07" w:rsidP="009B7B07">
            <w:pPr>
              <w:outlineLvl w:val="1"/>
              <w:rPr>
                <w:rFonts w:ascii="Candara" w:hAnsi="Candara"/>
                <w:b/>
                <w:i/>
              </w:rPr>
            </w:pPr>
          </w:p>
        </w:tc>
        <w:tc>
          <w:tcPr>
            <w:tcW w:w="11719" w:type="dxa"/>
            <w:tcBorders>
              <w:bottom w:val="nil"/>
            </w:tcBorders>
          </w:tcPr>
          <w:p w14:paraId="2400BB25" w14:textId="77777777" w:rsidR="009B7B07" w:rsidRPr="003F66F8" w:rsidRDefault="009B7B07" w:rsidP="009B7B07">
            <w:pPr>
              <w:pStyle w:val="Navadensplet"/>
              <w:spacing w:after="0"/>
              <w:rPr>
                <w:rFonts w:ascii="Candara" w:hAnsi="Candara"/>
                <w:b/>
                <w:bCs/>
                <w:sz w:val="24"/>
                <w:szCs w:val="24"/>
              </w:rPr>
            </w:pPr>
            <w:r w:rsidRPr="003F66F8">
              <w:rPr>
                <w:rStyle w:val="Krepko"/>
                <w:rFonts w:ascii="Candara" w:hAnsi="Candara"/>
                <w:b w:val="0"/>
                <w:bCs w:val="0"/>
                <w:sz w:val="24"/>
                <w:szCs w:val="24"/>
              </w:rPr>
              <w:t>Ugotovitveni sklep o prenehanju mandata in imenovanje novega člana v Komisijo za mandatna vprašanja, volitve in imenovanja do izteka mandata občinskemu svetu</w:t>
            </w:r>
          </w:p>
          <w:p w14:paraId="4B182F1E" w14:textId="77777777" w:rsidR="009B7B07" w:rsidRPr="009774DD" w:rsidRDefault="009B7B07" w:rsidP="009B7B07">
            <w:pPr>
              <w:pStyle w:val="Navadensplet"/>
              <w:spacing w:after="0"/>
              <w:rPr>
                <w:rFonts w:ascii="Candara" w:hAnsi="Candara"/>
                <w:sz w:val="24"/>
                <w:szCs w:val="24"/>
              </w:rPr>
            </w:pPr>
            <w:hyperlink r:id="rId515" w:history="1">
              <w:r w:rsidRPr="009774DD">
                <w:rPr>
                  <w:rStyle w:val="Hiperpovezava"/>
                  <w:rFonts w:ascii="Candara" w:hAnsi="Candara"/>
                  <w:sz w:val="24"/>
                  <w:szCs w:val="24"/>
                </w:rPr>
                <w:t>Ugotovitveni sklep o prenehanju mandata Roka Filipiča kot člana Komisije za mandatna vprašanja</w:t>
              </w:r>
            </w:hyperlink>
            <w:r w:rsidRPr="009774DD">
              <w:rPr>
                <w:rFonts w:ascii="Candara" w:hAnsi="Candara"/>
                <w:sz w:val="24"/>
                <w:szCs w:val="24"/>
              </w:rPr>
              <w:t xml:space="preserve"> </w:t>
            </w:r>
          </w:p>
          <w:p w14:paraId="79D45FF8" w14:textId="77777777" w:rsidR="009B7B07" w:rsidRPr="009774DD" w:rsidRDefault="009B7B07" w:rsidP="009B7B07">
            <w:pPr>
              <w:pStyle w:val="Navadensplet"/>
              <w:spacing w:after="0"/>
              <w:rPr>
                <w:rFonts w:ascii="Candara" w:hAnsi="Candara"/>
                <w:sz w:val="24"/>
                <w:szCs w:val="24"/>
              </w:rPr>
            </w:pPr>
            <w:hyperlink r:id="rId516" w:history="1">
              <w:r w:rsidRPr="009774DD">
                <w:rPr>
                  <w:rStyle w:val="Hiperpovezava"/>
                  <w:rFonts w:ascii="Candara" w:hAnsi="Candara"/>
                  <w:sz w:val="24"/>
                  <w:szCs w:val="24"/>
                </w:rPr>
                <w:t>Sklep o spremembi in dopolnitvi sklepa imenovanju komisije za mandatna vprašanja, volitve in imenovanja</w:t>
              </w:r>
            </w:hyperlink>
          </w:p>
        </w:tc>
      </w:tr>
      <w:tr w:rsidR="009B7B07" w:rsidRPr="00B319CE" w14:paraId="48EB4CB4" w14:textId="77777777" w:rsidTr="00F33C8C">
        <w:tc>
          <w:tcPr>
            <w:tcW w:w="1383" w:type="dxa"/>
            <w:gridSpan w:val="2"/>
            <w:vMerge/>
          </w:tcPr>
          <w:p w14:paraId="42FBBC82" w14:textId="77777777" w:rsidR="009B7B07" w:rsidRDefault="009B7B07" w:rsidP="009B7B07">
            <w:pPr>
              <w:outlineLvl w:val="1"/>
              <w:rPr>
                <w:rFonts w:ascii="Candara" w:hAnsi="Candara"/>
                <w:bCs/>
                <w:i/>
              </w:rPr>
            </w:pPr>
          </w:p>
        </w:tc>
        <w:tc>
          <w:tcPr>
            <w:tcW w:w="1701" w:type="dxa"/>
            <w:gridSpan w:val="4"/>
            <w:tcBorders>
              <w:bottom w:val="nil"/>
            </w:tcBorders>
          </w:tcPr>
          <w:p w14:paraId="7CE87F93" w14:textId="77777777" w:rsidR="009B7B07" w:rsidRPr="001132F8" w:rsidRDefault="009B7B07" w:rsidP="009B7B07">
            <w:pPr>
              <w:outlineLvl w:val="1"/>
              <w:rPr>
                <w:rFonts w:ascii="Candara" w:hAnsi="Candara"/>
                <w:bCs/>
                <w:iCs/>
                <w:sz w:val="22"/>
                <w:szCs w:val="22"/>
              </w:rPr>
            </w:pPr>
            <w:r w:rsidRPr="001132F8">
              <w:rPr>
                <w:rFonts w:ascii="Candara" w:hAnsi="Candara"/>
                <w:bCs/>
                <w:iCs/>
                <w:sz w:val="22"/>
                <w:szCs w:val="22"/>
              </w:rPr>
              <w:t>0322-10/2022-72</w:t>
            </w:r>
          </w:p>
          <w:p w14:paraId="0A8AC6DC" w14:textId="3A2F8D96" w:rsidR="009B7B07" w:rsidRPr="001132F8" w:rsidRDefault="009B7B07" w:rsidP="009B7B07">
            <w:pPr>
              <w:outlineLvl w:val="1"/>
              <w:rPr>
                <w:rFonts w:ascii="Candara" w:hAnsi="Candara"/>
                <w:bCs/>
                <w:iCs/>
                <w:sz w:val="22"/>
                <w:szCs w:val="22"/>
              </w:rPr>
            </w:pPr>
            <w:r w:rsidRPr="001132F8">
              <w:rPr>
                <w:rFonts w:ascii="Candara" w:hAnsi="Candara"/>
                <w:bCs/>
                <w:iCs/>
                <w:sz w:val="22"/>
                <w:szCs w:val="22"/>
              </w:rPr>
              <w:t>In</w:t>
            </w:r>
          </w:p>
          <w:p w14:paraId="4E7BAE54" w14:textId="7612AE62" w:rsidR="009B7B07" w:rsidRDefault="009B7B07" w:rsidP="009B7B07">
            <w:pPr>
              <w:outlineLvl w:val="1"/>
              <w:rPr>
                <w:rFonts w:ascii="Candara" w:hAnsi="Candara"/>
                <w:b/>
                <w:i/>
              </w:rPr>
            </w:pPr>
            <w:r w:rsidRPr="001132F8">
              <w:rPr>
                <w:rFonts w:ascii="Candara" w:hAnsi="Candara"/>
                <w:bCs/>
                <w:iCs/>
                <w:sz w:val="22"/>
                <w:szCs w:val="22"/>
              </w:rPr>
              <w:t>0322-0010/2022-73</w:t>
            </w:r>
          </w:p>
        </w:tc>
        <w:tc>
          <w:tcPr>
            <w:tcW w:w="11719" w:type="dxa"/>
            <w:tcBorders>
              <w:bottom w:val="nil"/>
            </w:tcBorders>
          </w:tcPr>
          <w:p w14:paraId="79DBA3F4" w14:textId="77777777" w:rsidR="009B7B07" w:rsidRPr="003F66F8" w:rsidRDefault="009B7B07" w:rsidP="009B7B07">
            <w:pPr>
              <w:pStyle w:val="Navadensplet"/>
              <w:spacing w:after="0"/>
              <w:rPr>
                <w:rFonts w:ascii="Candara" w:hAnsi="Candara"/>
                <w:b/>
                <w:bCs/>
                <w:sz w:val="24"/>
                <w:szCs w:val="24"/>
              </w:rPr>
            </w:pPr>
            <w:r w:rsidRPr="003F66F8">
              <w:rPr>
                <w:rStyle w:val="Krepko"/>
                <w:rFonts w:ascii="Candara" w:hAnsi="Candara"/>
                <w:b w:val="0"/>
                <w:bCs w:val="0"/>
                <w:sz w:val="24"/>
                <w:szCs w:val="24"/>
              </w:rPr>
              <w:t>Sklep o razrešitvi člana iz stalnega delovnega telesa: Odbora okolje in prostor in imenovanje novega člana do izteka mandata</w:t>
            </w:r>
          </w:p>
          <w:p w14:paraId="7A2DC6DE" w14:textId="77777777" w:rsidR="009B7B07" w:rsidRPr="009774DD" w:rsidRDefault="009B7B07" w:rsidP="009B7B07">
            <w:pPr>
              <w:pStyle w:val="Navadensplet"/>
              <w:spacing w:after="0"/>
              <w:rPr>
                <w:rFonts w:ascii="Candara" w:hAnsi="Candara"/>
                <w:sz w:val="24"/>
                <w:szCs w:val="24"/>
              </w:rPr>
            </w:pPr>
            <w:hyperlink r:id="rId517" w:history="1">
              <w:r w:rsidRPr="009774DD">
                <w:rPr>
                  <w:rStyle w:val="Hiperpovezava"/>
                  <w:rFonts w:ascii="Candara" w:hAnsi="Candara"/>
                  <w:sz w:val="24"/>
                  <w:szCs w:val="24"/>
                </w:rPr>
                <w:t>Sklep o razrešitvi Roka Filipiča iz mesta člana stalnega delovnega telesa: Odbora za okolje in prostor</w:t>
              </w:r>
            </w:hyperlink>
          </w:p>
          <w:p w14:paraId="49331CF9" w14:textId="77777777" w:rsidR="009B7B07" w:rsidRPr="009774DD" w:rsidRDefault="009B7B07" w:rsidP="009B7B07">
            <w:pPr>
              <w:pStyle w:val="Navadensplet"/>
              <w:spacing w:after="0"/>
              <w:rPr>
                <w:rFonts w:ascii="Candara" w:hAnsi="Candara"/>
                <w:sz w:val="24"/>
                <w:szCs w:val="24"/>
              </w:rPr>
            </w:pPr>
            <w:hyperlink r:id="rId518" w:history="1">
              <w:r w:rsidRPr="009774DD">
                <w:rPr>
                  <w:rStyle w:val="Hiperpovezava"/>
                  <w:rFonts w:ascii="Candara" w:hAnsi="Candara"/>
                  <w:sz w:val="24"/>
                  <w:szCs w:val="24"/>
                </w:rPr>
                <w:t>Sklep o spremembi in dopolnitvi sklepa o imenovanju stalnega delovnega telesa Občinskega sveta Občine Šempeter – Vrtojba – Odbora za okolje in prostor</w:t>
              </w:r>
            </w:hyperlink>
          </w:p>
        </w:tc>
      </w:tr>
      <w:tr w:rsidR="009B7B07" w:rsidRPr="00B319CE" w14:paraId="73213556" w14:textId="77777777" w:rsidTr="00F33C8C">
        <w:tc>
          <w:tcPr>
            <w:tcW w:w="1383" w:type="dxa"/>
            <w:gridSpan w:val="2"/>
            <w:vMerge/>
          </w:tcPr>
          <w:p w14:paraId="05EA83D7" w14:textId="77777777" w:rsidR="009B7B07" w:rsidRDefault="009B7B07" w:rsidP="009B7B07">
            <w:pPr>
              <w:outlineLvl w:val="1"/>
              <w:rPr>
                <w:rFonts w:ascii="Candara" w:hAnsi="Candara"/>
                <w:bCs/>
                <w:i/>
              </w:rPr>
            </w:pPr>
          </w:p>
        </w:tc>
        <w:tc>
          <w:tcPr>
            <w:tcW w:w="1701" w:type="dxa"/>
            <w:gridSpan w:val="4"/>
            <w:tcBorders>
              <w:bottom w:val="nil"/>
            </w:tcBorders>
          </w:tcPr>
          <w:p w14:paraId="3C3962D8" w14:textId="77777777" w:rsidR="009B7B07" w:rsidRPr="001132F8" w:rsidRDefault="009B7B07" w:rsidP="009B7B07">
            <w:pPr>
              <w:outlineLvl w:val="1"/>
              <w:rPr>
                <w:rFonts w:ascii="Candara" w:hAnsi="Candara"/>
                <w:bCs/>
                <w:iCs/>
                <w:sz w:val="22"/>
                <w:szCs w:val="22"/>
              </w:rPr>
            </w:pPr>
            <w:r w:rsidRPr="001132F8">
              <w:rPr>
                <w:rFonts w:ascii="Candara" w:hAnsi="Candara"/>
                <w:bCs/>
                <w:iCs/>
                <w:sz w:val="22"/>
                <w:szCs w:val="22"/>
              </w:rPr>
              <w:t>0322-10/2022-74 in</w:t>
            </w:r>
          </w:p>
          <w:p w14:paraId="10D0788B" w14:textId="0C6485C9" w:rsidR="009B7B07" w:rsidRDefault="009B7B07" w:rsidP="009B7B07">
            <w:pPr>
              <w:outlineLvl w:val="1"/>
              <w:rPr>
                <w:rFonts w:ascii="Candara" w:hAnsi="Candara"/>
                <w:b/>
                <w:i/>
              </w:rPr>
            </w:pPr>
            <w:r w:rsidRPr="001132F8">
              <w:rPr>
                <w:rFonts w:ascii="Candara" w:hAnsi="Candara"/>
                <w:bCs/>
                <w:iCs/>
                <w:sz w:val="22"/>
                <w:szCs w:val="22"/>
              </w:rPr>
              <w:t>0322-0010/2022-75</w:t>
            </w:r>
          </w:p>
        </w:tc>
        <w:tc>
          <w:tcPr>
            <w:tcW w:w="11719" w:type="dxa"/>
            <w:tcBorders>
              <w:bottom w:val="nil"/>
            </w:tcBorders>
          </w:tcPr>
          <w:p w14:paraId="28AD3122" w14:textId="77777777" w:rsidR="009B7B07" w:rsidRPr="00D8051F" w:rsidRDefault="009B7B07" w:rsidP="009B7B07">
            <w:pPr>
              <w:pStyle w:val="Navadensplet"/>
              <w:spacing w:after="0"/>
              <w:rPr>
                <w:rFonts w:ascii="Candara" w:hAnsi="Candara"/>
                <w:strike/>
                <w:sz w:val="24"/>
                <w:szCs w:val="24"/>
              </w:rPr>
            </w:pPr>
            <w:r w:rsidRPr="00D8051F">
              <w:rPr>
                <w:rStyle w:val="Krepko"/>
                <w:rFonts w:ascii="Candara" w:hAnsi="Candara"/>
                <w:b w:val="0"/>
                <w:bCs w:val="0"/>
                <w:strike/>
                <w:sz w:val="24"/>
                <w:szCs w:val="24"/>
              </w:rPr>
              <w:t>Ugotovitveni sklep o odstopu dveh članov iz Krajevnega odbora naselja Vrtojba in imenovanje novih članov do izteka mandata</w:t>
            </w:r>
            <w:r w:rsidRPr="00D8051F">
              <w:rPr>
                <w:rFonts w:ascii="Candara" w:hAnsi="Candara"/>
                <w:strike/>
                <w:sz w:val="24"/>
                <w:szCs w:val="24"/>
              </w:rPr>
              <w:br/>
            </w:r>
            <w:hyperlink r:id="rId519" w:history="1">
              <w:r w:rsidRPr="00D8051F">
                <w:rPr>
                  <w:rStyle w:val="Hiperpovezava"/>
                  <w:rFonts w:ascii="Candara" w:hAnsi="Candara"/>
                  <w:strike/>
                  <w:sz w:val="24"/>
                  <w:szCs w:val="24"/>
                </w:rPr>
                <w:t>Ugotovitveni sklep o odstopu</w:t>
              </w:r>
            </w:hyperlink>
            <w:r w:rsidRPr="00D8051F">
              <w:rPr>
                <w:rFonts w:ascii="Candara" w:hAnsi="Candara"/>
                <w:strike/>
                <w:sz w:val="24"/>
                <w:szCs w:val="24"/>
              </w:rPr>
              <w:t xml:space="preserve"> Erike Škrlep in Severina Kovačiča iz mesta člana krajevnega odbora naselja Vrtojba</w:t>
            </w:r>
          </w:p>
          <w:p w14:paraId="1742A784" w14:textId="77777777" w:rsidR="009B7B07" w:rsidRPr="009774DD" w:rsidRDefault="009B7B07" w:rsidP="009B7B07">
            <w:pPr>
              <w:pStyle w:val="Navadensplet"/>
              <w:spacing w:after="0"/>
              <w:rPr>
                <w:rFonts w:ascii="Candara" w:hAnsi="Candara"/>
                <w:sz w:val="24"/>
                <w:szCs w:val="24"/>
              </w:rPr>
            </w:pPr>
            <w:r w:rsidRPr="00D8051F">
              <w:rPr>
                <w:rFonts w:ascii="Candara" w:hAnsi="Candara"/>
                <w:strike/>
                <w:sz w:val="24"/>
                <w:szCs w:val="24"/>
              </w:rPr>
              <w:t xml:space="preserve">Sklep o spremembi in dopolnitvi </w:t>
            </w:r>
            <w:hyperlink r:id="rId520" w:history="1">
              <w:r w:rsidRPr="00D8051F">
                <w:rPr>
                  <w:rStyle w:val="Hiperpovezava"/>
                  <w:rFonts w:ascii="Candara" w:hAnsi="Candara"/>
                  <w:strike/>
                  <w:sz w:val="24"/>
                  <w:szCs w:val="24"/>
                </w:rPr>
                <w:t>Sklepa o imenovanju posvetovalnih delovnih teles Občinskega sveta Občine Šempeter – Vrtojba: KO Vrtojba</w:t>
              </w:r>
            </w:hyperlink>
          </w:p>
        </w:tc>
      </w:tr>
      <w:tr w:rsidR="009B7B07" w:rsidRPr="00B319CE" w14:paraId="5EE8C4D2" w14:textId="77777777" w:rsidTr="00F33C8C">
        <w:tc>
          <w:tcPr>
            <w:tcW w:w="1383" w:type="dxa"/>
            <w:gridSpan w:val="2"/>
            <w:vMerge/>
          </w:tcPr>
          <w:p w14:paraId="5C0821E5" w14:textId="77777777" w:rsidR="009B7B07" w:rsidRDefault="009B7B07" w:rsidP="009B7B07">
            <w:pPr>
              <w:outlineLvl w:val="1"/>
              <w:rPr>
                <w:rFonts w:ascii="Candara" w:hAnsi="Candara"/>
                <w:bCs/>
                <w:i/>
              </w:rPr>
            </w:pPr>
          </w:p>
        </w:tc>
        <w:tc>
          <w:tcPr>
            <w:tcW w:w="1701" w:type="dxa"/>
            <w:gridSpan w:val="4"/>
            <w:tcBorders>
              <w:bottom w:val="nil"/>
            </w:tcBorders>
          </w:tcPr>
          <w:p w14:paraId="3F093F8F" w14:textId="33FEBA2A" w:rsidR="009B7B07" w:rsidRPr="001132F8" w:rsidRDefault="009B7B07" w:rsidP="009B7B07">
            <w:pPr>
              <w:outlineLvl w:val="1"/>
              <w:rPr>
                <w:rFonts w:ascii="Candara" w:hAnsi="Candara"/>
                <w:bCs/>
                <w:iCs/>
                <w:sz w:val="22"/>
                <w:szCs w:val="22"/>
              </w:rPr>
            </w:pPr>
            <w:r w:rsidRPr="001132F8">
              <w:rPr>
                <w:rFonts w:ascii="Candara" w:hAnsi="Candara"/>
                <w:bCs/>
                <w:iCs/>
                <w:sz w:val="22"/>
                <w:szCs w:val="22"/>
              </w:rPr>
              <w:t>0140-6/2023-3</w:t>
            </w:r>
          </w:p>
        </w:tc>
        <w:tc>
          <w:tcPr>
            <w:tcW w:w="11719" w:type="dxa"/>
            <w:tcBorders>
              <w:bottom w:val="nil"/>
            </w:tcBorders>
          </w:tcPr>
          <w:p w14:paraId="60D823F8" w14:textId="77777777" w:rsidR="009B7B07" w:rsidRPr="009774DD" w:rsidRDefault="009B7B07" w:rsidP="009B7B07">
            <w:pPr>
              <w:pStyle w:val="Navadensplet"/>
              <w:spacing w:after="0"/>
              <w:rPr>
                <w:rFonts w:ascii="Candara" w:hAnsi="Candara"/>
                <w:sz w:val="24"/>
                <w:szCs w:val="24"/>
              </w:rPr>
            </w:pPr>
            <w:r w:rsidRPr="009774DD">
              <w:rPr>
                <w:rFonts w:ascii="Candara" w:hAnsi="Candara"/>
                <w:sz w:val="24"/>
                <w:szCs w:val="24"/>
              </w:rPr>
              <w:t xml:space="preserve">Sklep o soglasju, da se v 2. členu Pogodbe o ustanovitvi družbe z omejeno odgovornostjo  RRA SEVERNE PRIMORSKE Regijska razvojna agencija d. o. o. Nova Gorica (prečiščeno besedilo potrjeno dne 1. 6. 2021 z notarskim potrdilom SV 419/2021) </w:t>
            </w:r>
            <w:hyperlink r:id="rId521" w:history="1">
              <w:r w:rsidRPr="009774DD">
                <w:rPr>
                  <w:rStyle w:val="Hiperpovezava"/>
                  <w:rFonts w:ascii="Candara" w:hAnsi="Candara"/>
                  <w:sz w:val="24"/>
                  <w:szCs w:val="24"/>
                </w:rPr>
                <w:t>spremeni tako, da se beseda »Kromberk« nadomesti z besedilom »Nova Gorica«</w:t>
              </w:r>
            </w:hyperlink>
          </w:p>
        </w:tc>
      </w:tr>
      <w:tr w:rsidR="009B7B07" w:rsidRPr="00B319CE" w14:paraId="67DA2186" w14:textId="77777777" w:rsidTr="00F33C8C">
        <w:tc>
          <w:tcPr>
            <w:tcW w:w="1383" w:type="dxa"/>
            <w:gridSpan w:val="2"/>
            <w:vMerge/>
          </w:tcPr>
          <w:p w14:paraId="22D3A36D" w14:textId="77777777" w:rsidR="009B7B07" w:rsidRDefault="009B7B07" w:rsidP="009B7B07">
            <w:pPr>
              <w:outlineLvl w:val="1"/>
              <w:rPr>
                <w:rFonts w:ascii="Candara" w:hAnsi="Candara"/>
                <w:bCs/>
                <w:i/>
              </w:rPr>
            </w:pPr>
          </w:p>
        </w:tc>
        <w:tc>
          <w:tcPr>
            <w:tcW w:w="1701" w:type="dxa"/>
            <w:gridSpan w:val="4"/>
            <w:tcBorders>
              <w:bottom w:val="nil"/>
            </w:tcBorders>
          </w:tcPr>
          <w:p w14:paraId="2C315F18" w14:textId="7A055DC6" w:rsidR="009B7B07" w:rsidRPr="001132F8" w:rsidRDefault="009B7B07" w:rsidP="009B7B07">
            <w:pPr>
              <w:outlineLvl w:val="1"/>
              <w:rPr>
                <w:rFonts w:ascii="Candara" w:hAnsi="Candara"/>
                <w:bCs/>
                <w:iCs/>
                <w:sz w:val="22"/>
                <w:szCs w:val="22"/>
              </w:rPr>
            </w:pPr>
            <w:r w:rsidRPr="001132F8">
              <w:rPr>
                <w:rFonts w:ascii="Candara" w:hAnsi="Candara"/>
                <w:bCs/>
                <w:iCs/>
                <w:sz w:val="22"/>
                <w:szCs w:val="22"/>
              </w:rPr>
              <w:t>35033-1/2023-22</w:t>
            </w:r>
          </w:p>
        </w:tc>
        <w:tc>
          <w:tcPr>
            <w:tcW w:w="11719" w:type="dxa"/>
            <w:tcBorders>
              <w:bottom w:val="nil"/>
            </w:tcBorders>
          </w:tcPr>
          <w:p w14:paraId="7D19F508" w14:textId="77777777" w:rsidR="009B7B07" w:rsidRPr="009774DD" w:rsidRDefault="009B7B07" w:rsidP="009B7B07">
            <w:pPr>
              <w:pStyle w:val="Navadensplet"/>
              <w:spacing w:after="0"/>
              <w:rPr>
                <w:rFonts w:ascii="Candara" w:hAnsi="Candara"/>
                <w:sz w:val="24"/>
                <w:szCs w:val="24"/>
              </w:rPr>
            </w:pPr>
            <w:hyperlink r:id="rId522" w:history="1">
              <w:r w:rsidRPr="009774DD">
                <w:rPr>
                  <w:rStyle w:val="Hiperpovezava"/>
                  <w:rFonts w:ascii="Candara" w:hAnsi="Candara"/>
                  <w:sz w:val="24"/>
                  <w:szCs w:val="24"/>
                </w:rPr>
                <w:t xml:space="preserve">Sklep o lokacijski preveritvi »Skladiščni objekt </w:t>
              </w:r>
              <w:proofErr w:type="spellStart"/>
              <w:r w:rsidRPr="009774DD">
                <w:rPr>
                  <w:rStyle w:val="Hiperpovezava"/>
                  <w:rFonts w:ascii="Candara" w:hAnsi="Candara"/>
                  <w:sz w:val="24"/>
                  <w:szCs w:val="24"/>
                </w:rPr>
                <w:t>Pepi</w:t>
              </w:r>
              <w:proofErr w:type="spellEnd"/>
              <w:r w:rsidRPr="009774DD">
                <w:rPr>
                  <w:rStyle w:val="Hiperpovezava"/>
                  <w:rFonts w:ascii="Candara" w:hAnsi="Candara"/>
                  <w:sz w:val="24"/>
                  <w:szCs w:val="24"/>
                </w:rPr>
                <w:t xml:space="preserve"> plast </w:t>
              </w:r>
              <w:proofErr w:type="spellStart"/>
              <w:r w:rsidRPr="009774DD">
                <w:rPr>
                  <w:rStyle w:val="Hiperpovezava"/>
                  <w:rFonts w:ascii="Candara" w:hAnsi="Candara"/>
                  <w:sz w:val="24"/>
                  <w:szCs w:val="24"/>
                </w:rPr>
                <w:t>d.o.o</w:t>
              </w:r>
              <w:proofErr w:type="spellEnd"/>
              <w:r w:rsidRPr="009774DD">
                <w:rPr>
                  <w:rStyle w:val="Hiperpovezava"/>
                  <w:rFonts w:ascii="Candara" w:hAnsi="Candara"/>
                  <w:sz w:val="24"/>
                  <w:szCs w:val="24"/>
                </w:rPr>
                <w:t>. v Šempetru pri Gorici«</w:t>
              </w:r>
            </w:hyperlink>
            <w:r w:rsidRPr="009774DD">
              <w:rPr>
                <w:rFonts w:ascii="Candara" w:hAnsi="Candara"/>
                <w:sz w:val="24"/>
                <w:szCs w:val="24"/>
              </w:rPr>
              <w:t xml:space="preserve">, objava v UL RS </w:t>
            </w:r>
            <w:r>
              <w:rPr>
                <w:rFonts w:ascii="Candara" w:hAnsi="Candara"/>
                <w:sz w:val="24"/>
                <w:szCs w:val="24"/>
              </w:rPr>
              <w:t>112</w:t>
            </w:r>
            <w:r w:rsidRPr="009774DD">
              <w:rPr>
                <w:rFonts w:ascii="Candara" w:hAnsi="Candara"/>
                <w:sz w:val="24"/>
                <w:szCs w:val="24"/>
              </w:rPr>
              <w:t>/2023 z dne</w:t>
            </w:r>
            <w:r>
              <w:rPr>
                <w:rFonts w:ascii="Candara" w:hAnsi="Candara"/>
                <w:sz w:val="24"/>
                <w:szCs w:val="24"/>
              </w:rPr>
              <w:t xml:space="preserve"> 3. 11. 2023</w:t>
            </w:r>
          </w:p>
        </w:tc>
      </w:tr>
      <w:tr w:rsidR="009B7B07" w:rsidRPr="00B319CE" w14:paraId="7D6BCA3F" w14:textId="77777777" w:rsidTr="00F33C8C">
        <w:tc>
          <w:tcPr>
            <w:tcW w:w="1383" w:type="dxa"/>
            <w:gridSpan w:val="2"/>
            <w:vMerge/>
          </w:tcPr>
          <w:p w14:paraId="364507FE" w14:textId="77777777" w:rsidR="009B7B07" w:rsidRDefault="009B7B07" w:rsidP="009B7B07">
            <w:pPr>
              <w:outlineLvl w:val="1"/>
              <w:rPr>
                <w:rFonts w:ascii="Candara" w:hAnsi="Candara"/>
                <w:bCs/>
                <w:i/>
              </w:rPr>
            </w:pPr>
          </w:p>
        </w:tc>
        <w:tc>
          <w:tcPr>
            <w:tcW w:w="1701" w:type="dxa"/>
            <w:gridSpan w:val="4"/>
            <w:tcBorders>
              <w:bottom w:val="nil"/>
            </w:tcBorders>
          </w:tcPr>
          <w:p w14:paraId="08B4ECE9" w14:textId="77777777" w:rsidR="009B7B07" w:rsidRDefault="009B7B07" w:rsidP="009B7B07">
            <w:pPr>
              <w:outlineLvl w:val="1"/>
              <w:rPr>
                <w:rFonts w:ascii="Candara" w:hAnsi="Candara"/>
                <w:bCs/>
                <w:iCs/>
                <w:sz w:val="22"/>
                <w:szCs w:val="22"/>
              </w:rPr>
            </w:pPr>
            <w:r w:rsidRPr="00D24B97">
              <w:rPr>
                <w:rFonts w:ascii="Candara" w:hAnsi="Candara"/>
                <w:bCs/>
                <w:iCs/>
                <w:sz w:val="22"/>
                <w:szCs w:val="22"/>
              </w:rPr>
              <w:t>600-3/2023-34</w:t>
            </w:r>
          </w:p>
          <w:p w14:paraId="11506DD9" w14:textId="20A9A31E" w:rsidR="009B7B07" w:rsidRPr="001132F8" w:rsidRDefault="009B7B07" w:rsidP="009B7B07">
            <w:pPr>
              <w:outlineLvl w:val="1"/>
              <w:rPr>
                <w:rFonts w:ascii="Candara" w:hAnsi="Candara"/>
                <w:bCs/>
                <w:iCs/>
                <w:sz w:val="22"/>
                <w:szCs w:val="22"/>
              </w:rPr>
            </w:pPr>
            <w:r>
              <w:rPr>
                <w:rFonts w:ascii="Candara" w:hAnsi="Candara"/>
                <w:bCs/>
                <w:iCs/>
                <w:sz w:val="22"/>
                <w:szCs w:val="22"/>
              </w:rPr>
              <w:t>NI ŠE objavljeno v UL RS</w:t>
            </w:r>
          </w:p>
        </w:tc>
        <w:tc>
          <w:tcPr>
            <w:tcW w:w="11719" w:type="dxa"/>
            <w:tcBorders>
              <w:bottom w:val="nil"/>
            </w:tcBorders>
          </w:tcPr>
          <w:p w14:paraId="5592D7C0" w14:textId="77777777" w:rsidR="009B7B07" w:rsidRPr="009774DD" w:rsidRDefault="009B7B07" w:rsidP="009B7B07">
            <w:pPr>
              <w:pStyle w:val="Navadensplet"/>
              <w:spacing w:after="0"/>
              <w:rPr>
                <w:rFonts w:ascii="Candara" w:hAnsi="Candara"/>
                <w:sz w:val="24"/>
                <w:szCs w:val="24"/>
              </w:rPr>
            </w:pPr>
            <w:r w:rsidRPr="009774DD">
              <w:rPr>
                <w:rStyle w:val="Krepko"/>
                <w:rFonts w:ascii="Candara" w:hAnsi="Candara"/>
                <w:sz w:val="24"/>
                <w:szCs w:val="24"/>
              </w:rPr>
              <w:t>Odlok  o spremembah in dopolnitvah Odloka o ustanovitvi Javnega zavoda Osnovna šola Kozara Nova Gorica</w:t>
            </w:r>
            <w:r w:rsidRPr="009774DD">
              <w:rPr>
                <w:rFonts w:ascii="Candara" w:hAnsi="Candara"/>
                <w:sz w:val="24"/>
                <w:szCs w:val="24"/>
              </w:rPr>
              <w:t xml:space="preserve"> – </w:t>
            </w:r>
            <w:r w:rsidRPr="009774DD">
              <w:rPr>
                <w:rStyle w:val="Poudarek"/>
                <w:rFonts w:ascii="Candara" w:hAnsi="Candara"/>
                <w:sz w:val="24"/>
                <w:szCs w:val="24"/>
              </w:rPr>
              <w:t>skrajšani postopek</w:t>
            </w:r>
            <w:r w:rsidRPr="009774DD">
              <w:rPr>
                <w:rFonts w:ascii="Candara" w:hAnsi="Candara"/>
                <w:sz w:val="24"/>
                <w:szCs w:val="24"/>
              </w:rPr>
              <w:br/>
              <w:t xml:space="preserve">Sklep: </w:t>
            </w:r>
            <w:hyperlink r:id="rId523" w:history="1">
              <w:r w:rsidRPr="009774DD">
                <w:rPr>
                  <w:rStyle w:val="Hiperpovezava"/>
                  <w:rFonts w:ascii="Candara" w:hAnsi="Candara"/>
                  <w:sz w:val="24"/>
                  <w:szCs w:val="24"/>
                </w:rPr>
                <w:t>Občinski svet Občine Šempeter – Vrtojba sprejme Odlok o spremembah in dopolnitvah Odloka o ustanovitvi javnega zavoda Osnovna šola Kozara Nova Goric</w:t>
              </w:r>
            </w:hyperlink>
            <w:r w:rsidRPr="009774DD">
              <w:rPr>
                <w:rFonts w:ascii="Candara" w:hAnsi="Candara"/>
                <w:sz w:val="24"/>
                <w:szCs w:val="24"/>
              </w:rPr>
              <w:t>a. Odlok bo objavila MONG po sprejemu Odloka na vseh občinah.</w:t>
            </w:r>
          </w:p>
        </w:tc>
      </w:tr>
      <w:tr w:rsidR="009B7B07" w:rsidRPr="00B319CE" w14:paraId="5F898672" w14:textId="77777777" w:rsidTr="00F33C8C">
        <w:tc>
          <w:tcPr>
            <w:tcW w:w="1383" w:type="dxa"/>
            <w:gridSpan w:val="2"/>
            <w:vMerge/>
          </w:tcPr>
          <w:p w14:paraId="2B3AC980" w14:textId="77777777" w:rsidR="009B7B07" w:rsidRDefault="009B7B07" w:rsidP="009B7B07">
            <w:pPr>
              <w:outlineLvl w:val="1"/>
              <w:rPr>
                <w:rFonts w:ascii="Candara" w:hAnsi="Candara"/>
                <w:bCs/>
                <w:i/>
              </w:rPr>
            </w:pPr>
          </w:p>
        </w:tc>
        <w:tc>
          <w:tcPr>
            <w:tcW w:w="1701" w:type="dxa"/>
            <w:gridSpan w:val="4"/>
            <w:tcBorders>
              <w:bottom w:val="nil"/>
            </w:tcBorders>
          </w:tcPr>
          <w:p w14:paraId="0950FBA9" w14:textId="40F45D80" w:rsidR="009B7B07" w:rsidRPr="001132F8" w:rsidRDefault="009B7B07" w:rsidP="009B7B07">
            <w:pPr>
              <w:outlineLvl w:val="1"/>
              <w:rPr>
                <w:rFonts w:ascii="Candara" w:hAnsi="Candara"/>
                <w:bCs/>
                <w:iCs/>
                <w:sz w:val="22"/>
                <w:szCs w:val="22"/>
              </w:rPr>
            </w:pPr>
            <w:r w:rsidRPr="00D24B97">
              <w:rPr>
                <w:rFonts w:ascii="Candara" w:hAnsi="Candara"/>
                <w:bCs/>
                <w:iCs/>
                <w:sz w:val="22"/>
                <w:szCs w:val="22"/>
              </w:rPr>
              <w:t>510-001/2023-2</w:t>
            </w:r>
          </w:p>
        </w:tc>
        <w:tc>
          <w:tcPr>
            <w:tcW w:w="11719" w:type="dxa"/>
            <w:tcBorders>
              <w:bottom w:val="nil"/>
            </w:tcBorders>
          </w:tcPr>
          <w:p w14:paraId="02D332CD" w14:textId="77777777" w:rsidR="009B7B07" w:rsidRPr="009774DD" w:rsidRDefault="009B7B07" w:rsidP="009B7B07">
            <w:pPr>
              <w:pStyle w:val="Navadensplet"/>
              <w:spacing w:after="0"/>
              <w:rPr>
                <w:rFonts w:ascii="Candara" w:hAnsi="Candara"/>
                <w:sz w:val="24"/>
                <w:szCs w:val="24"/>
              </w:rPr>
            </w:pPr>
            <w:r w:rsidRPr="009774DD">
              <w:rPr>
                <w:rStyle w:val="Krepko"/>
                <w:rFonts w:ascii="Candara" w:hAnsi="Candara"/>
                <w:sz w:val="24"/>
                <w:szCs w:val="24"/>
              </w:rPr>
              <w:t xml:space="preserve">Izjava o pobratenju z Občino </w:t>
            </w:r>
            <w:proofErr w:type="spellStart"/>
            <w:r w:rsidRPr="009774DD">
              <w:rPr>
                <w:rStyle w:val="Krepko"/>
                <w:rFonts w:ascii="Candara" w:hAnsi="Candara"/>
                <w:sz w:val="24"/>
                <w:szCs w:val="24"/>
              </w:rPr>
              <w:t>Castelculier</w:t>
            </w:r>
            <w:proofErr w:type="spellEnd"/>
          </w:p>
          <w:p w14:paraId="7B50A2FC" w14:textId="77777777" w:rsidR="009B7B07" w:rsidRPr="009774DD" w:rsidRDefault="009B7B07" w:rsidP="009B7B07">
            <w:pPr>
              <w:pStyle w:val="Navadensplet"/>
              <w:spacing w:after="0"/>
              <w:rPr>
                <w:rFonts w:ascii="Candara" w:hAnsi="Candara"/>
                <w:sz w:val="24"/>
                <w:szCs w:val="24"/>
              </w:rPr>
            </w:pPr>
            <w:r w:rsidRPr="009774DD">
              <w:rPr>
                <w:rFonts w:ascii="Candara" w:hAnsi="Candara"/>
                <w:sz w:val="24"/>
                <w:szCs w:val="24"/>
              </w:rPr>
              <w:t xml:space="preserve">Sklep: Občinski svet Občine Šempeter – Vrtojba </w:t>
            </w:r>
            <w:hyperlink r:id="rId524" w:history="1">
              <w:r w:rsidRPr="009774DD">
                <w:rPr>
                  <w:rStyle w:val="Hiperpovezava"/>
                  <w:rFonts w:ascii="Candara" w:hAnsi="Candara"/>
                  <w:sz w:val="24"/>
                  <w:szCs w:val="24"/>
                </w:rPr>
                <w:t xml:space="preserve">pooblašča župana Občine Šempeter – Vrtojba, da podpiše listino o pobratenju med Občino Šempeter – Vrtojba  in Občino </w:t>
              </w:r>
              <w:proofErr w:type="spellStart"/>
              <w:r w:rsidRPr="009774DD">
                <w:rPr>
                  <w:rStyle w:val="Hiperpovezava"/>
                  <w:rFonts w:ascii="Candara" w:hAnsi="Candara"/>
                  <w:sz w:val="24"/>
                  <w:szCs w:val="24"/>
                </w:rPr>
                <w:t>Castelculier</w:t>
              </w:r>
              <w:proofErr w:type="spellEnd"/>
              <w:r w:rsidRPr="009774DD">
                <w:rPr>
                  <w:rStyle w:val="Hiperpovezava"/>
                  <w:rFonts w:ascii="Candara" w:hAnsi="Candara"/>
                  <w:sz w:val="24"/>
                  <w:szCs w:val="24"/>
                </w:rPr>
                <w:t>.</w:t>
              </w:r>
            </w:hyperlink>
          </w:p>
        </w:tc>
      </w:tr>
      <w:tr w:rsidR="009B7B07" w:rsidRPr="00B319CE" w14:paraId="4848E909" w14:textId="77777777" w:rsidTr="00F33C8C">
        <w:tc>
          <w:tcPr>
            <w:tcW w:w="1383" w:type="dxa"/>
            <w:gridSpan w:val="2"/>
            <w:vMerge/>
          </w:tcPr>
          <w:p w14:paraId="39F7BFB9" w14:textId="77777777" w:rsidR="009B7B07" w:rsidRDefault="009B7B07" w:rsidP="009B7B07">
            <w:pPr>
              <w:outlineLvl w:val="1"/>
              <w:rPr>
                <w:rFonts w:ascii="Candara" w:hAnsi="Candara"/>
                <w:bCs/>
                <w:i/>
              </w:rPr>
            </w:pPr>
          </w:p>
        </w:tc>
        <w:tc>
          <w:tcPr>
            <w:tcW w:w="1701" w:type="dxa"/>
            <w:gridSpan w:val="4"/>
            <w:tcBorders>
              <w:bottom w:val="nil"/>
            </w:tcBorders>
          </w:tcPr>
          <w:p w14:paraId="7082DCCB" w14:textId="0FBA65AF" w:rsidR="009B7B07" w:rsidRPr="001132F8" w:rsidRDefault="009B7B07" w:rsidP="009B7B07">
            <w:pPr>
              <w:outlineLvl w:val="1"/>
              <w:rPr>
                <w:rFonts w:ascii="Candara" w:hAnsi="Candara"/>
                <w:bCs/>
                <w:iCs/>
                <w:sz w:val="22"/>
                <w:szCs w:val="22"/>
              </w:rPr>
            </w:pPr>
            <w:r w:rsidRPr="009774DD">
              <w:rPr>
                <w:rFonts w:ascii="Candara" w:hAnsi="Candara"/>
              </w:rPr>
              <w:t>410-3/2023-5</w:t>
            </w:r>
          </w:p>
        </w:tc>
        <w:tc>
          <w:tcPr>
            <w:tcW w:w="11719" w:type="dxa"/>
            <w:tcBorders>
              <w:bottom w:val="nil"/>
            </w:tcBorders>
          </w:tcPr>
          <w:p w14:paraId="675D479D" w14:textId="77777777" w:rsidR="009B7B07" w:rsidRPr="009774DD" w:rsidRDefault="009B7B07" w:rsidP="009B7B07">
            <w:pPr>
              <w:pStyle w:val="Navadensplet"/>
              <w:spacing w:after="0"/>
              <w:rPr>
                <w:rFonts w:ascii="Candara" w:hAnsi="Candara"/>
                <w:sz w:val="24"/>
                <w:szCs w:val="24"/>
              </w:rPr>
            </w:pPr>
            <w:r w:rsidRPr="009774DD">
              <w:rPr>
                <w:rStyle w:val="Krepko"/>
                <w:rFonts w:ascii="Candara" w:hAnsi="Candara"/>
                <w:sz w:val="24"/>
                <w:szCs w:val="24"/>
              </w:rPr>
              <w:t xml:space="preserve">Odlok o proračunu Občine Šempeter – Vrtojba za leto 2024 </w:t>
            </w:r>
            <w:r w:rsidRPr="009774DD">
              <w:rPr>
                <w:rStyle w:val="Poudarek"/>
                <w:rFonts w:ascii="Candara" w:hAnsi="Candara"/>
                <w:sz w:val="24"/>
                <w:szCs w:val="24"/>
              </w:rPr>
              <w:t>– prva obravnava</w:t>
            </w:r>
          </w:p>
          <w:p w14:paraId="00913339" w14:textId="77777777" w:rsidR="009B7B07" w:rsidRPr="009774DD" w:rsidRDefault="009B7B07" w:rsidP="009B7B07">
            <w:pPr>
              <w:pStyle w:val="Navadensplet"/>
              <w:spacing w:after="0"/>
              <w:rPr>
                <w:rFonts w:ascii="Candara" w:hAnsi="Candara"/>
                <w:sz w:val="24"/>
                <w:szCs w:val="24"/>
              </w:rPr>
            </w:pPr>
            <w:r w:rsidRPr="009774DD">
              <w:rPr>
                <w:rFonts w:ascii="Candara" w:hAnsi="Candara"/>
                <w:sz w:val="24"/>
                <w:szCs w:val="24"/>
              </w:rPr>
              <w:t xml:space="preserve">Sklep št. 410-3/2023-5 </w:t>
            </w:r>
          </w:p>
          <w:p w14:paraId="5D66B55F" w14:textId="77777777" w:rsidR="009B7B07" w:rsidRPr="009774DD" w:rsidRDefault="009B7B07" w:rsidP="009B7B07">
            <w:pPr>
              <w:pStyle w:val="Navadensplet"/>
              <w:spacing w:after="0"/>
              <w:rPr>
                <w:rFonts w:ascii="Candara" w:hAnsi="Candara"/>
                <w:sz w:val="24"/>
                <w:szCs w:val="24"/>
              </w:rPr>
            </w:pPr>
            <w:r w:rsidRPr="009774DD">
              <w:rPr>
                <w:rFonts w:ascii="Candara" w:hAnsi="Candara"/>
                <w:sz w:val="24"/>
                <w:szCs w:val="24"/>
              </w:rPr>
              <w:t xml:space="preserve">Občinski svet Občine Šempeter – Vrtojba je opravil </w:t>
            </w:r>
            <w:hyperlink r:id="rId525" w:history="1">
              <w:r w:rsidRPr="009774DD">
                <w:rPr>
                  <w:rStyle w:val="Hiperpovezava"/>
                  <w:rFonts w:ascii="Candara" w:hAnsi="Candara"/>
                  <w:sz w:val="24"/>
                  <w:szCs w:val="24"/>
                </w:rPr>
                <w:t>splošno razpravo o predlogu proračuna Občine Šempeter – Vrtojba za leto 2024. O predlogu proračuna se opravi javna razprava</w:t>
              </w:r>
            </w:hyperlink>
            <w:r w:rsidRPr="009774DD">
              <w:rPr>
                <w:rFonts w:ascii="Candara" w:hAnsi="Candara"/>
                <w:sz w:val="24"/>
                <w:szCs w:val="24"/>
              </w:rPr>
              <w:t>.</w:t>
            </w:r>
          </w:p>
        </w:tc>
      </w:tr>
      <w:tr w:rsidR="009B7B07" w:rsidRPr="00B319CE" w14:paraId="0F93CF5C" w14:textId="77777777" w:rsidTr="00F33C8C">
        <w:tc>
          <w:tcPr>
            <w:tcW w:w="1383" w:type="dxa"/>
            <w:gridSpan w:val="2"/>
            <w:vMerge/>
          </w:tcPr>
          <w:p w14:paraId="3020D650" w14:textId="77777777" w:rsidR="009B7B07" w:rsidRDefault="009B7B07" w:rsidP="009B7B07">
            <w:pPr>
              <w:outlineLvl w:val="1"/>
              <w:rPr>
                <w:rFonts w:ascii="Candara" w:hAnsi="Candara"/>
                <w:bCs/>
                <w:i/>
              </w:rPr>
            </w:pPr>
          </w:p>
        </w:tc>
        <w:tc>
          <w:tcPr>
            <w:tcW w:w="1701" w:type="dxa"/>
            <w:gridSpan w:val="4"/>
            <w:tcBorders>
              <w:bottom w:val="nil"/>
            </w:tcBorders>
          </w:tcPr>
          <w:p w14:paraId="76CA7EF2" w14:textId="77777777" w:rsidR="009B7B07" w:rsidRDefault="009B7B07" w:rsidP="009B7B07">
            <w:pPr>
              <w:outlineLvl w:val="1"/>
              <w:rPr>
                <w:rFonts w:ascii="Candara" w:hAnsi="Candara"/>
                <w:b/>
                <w:i/>
              </w:rPr>
            </w:pPr>
          </w:p>
        </w:tc>
        <w:tc>
          <w:tcPr>
            <w:tcW w:w="11719" w:type="dxa"/>
            <w:tcBorders>
              <w:bottom w:val="nil"/>
            </w:tcBorders>
          </w:tcPr>
          <w:p w14:paraId="5174F97B" w14:textId="22EB494E" w:rsidR="009B7B07" w:rsidRPr="009774DD" w:rsidRDefault="009B7B07" w:rsidP="009B7B07">
            <w:pPr>
              <w:pStyle w:val="Navadensplet"/>
              <w:spacing w:after="0"/>
              <w:rPr>
                <w:rFonts w:ascii="Candara" w:hAnsi="Candara"/>
                <w:sz w:val="24"/>
                <w:szCs w:val="24"/>
              </w:rPr>
            </w:pPr>
            <w:r w:rsidRPr="009774DD">
              <w:rPr>
                <w:rStyle w:val="Krepko"/>
                <w:rFonts w:ascii="Candara" w:hAnsi="Candara"/>
                <w:sz w:val="24"/>
                <w:szCs w:val="24"/>
              </w:rPr>
              <w:t>Načrta ravnanja s stvarnim premoženjem Občine Šempeter – Vrtojba za leto 2024</w:t>
            </w:r>
            <w:r w:rsidRPr="009774DD">
              <w:rPr>
                <w:rFonts w:ascii="Candara" w:hAnsi="Candara"/>
                <w:sz w:val="24"/>
                <w:szCs w:val="24"/>
              </w:rPr>
              <w:br/>
            </w:r>
            <w:r w:rsidRPr="009774DD">
              <w:rPr>
                <w:rStyle w:val="Krepko"/>
                <w:rFonts w:ascii="Candara" w:hAnsi="Candara"/>
                <w:sz w:val="24"/>
                <w:szCs w:val="24"/>
              </w:rPr>
              <w:t>O</w:t>
            </w:r>
            <w:r w:rsidRPr="009774DD">
              <w:rPr>
                <w:rFonts w:ascii="Candara" w:hAnsi="Candara"/>
                <w:sz w:val="24"/>
                <w:szCs w:val="24"/>
              </w:rPr>
              <w:t>pravljena je bila 1. obravnava</w:t>
            </w:r>
          </w:p>
        </w:tc>
      </w:tr>
      <w:tr w:rsidR="009B7B07" w:rsidRPr="00B319CE" w14:paraId="6E7705CA" w14:textId="77777777" w:rsidTr="00F33C8C">
        <w:tc>
          <w:tcPr>
            <w:tcW w:w="1383" w:type="dxa"/>
            <w:gridSpan w:val="2"/>
            <w:vMerge/>
          </w:tcPr>
          <w:p w14:paraId="3486B093" w14:textId="77777777" w:rsidR="009B7B07" w:rsidRDefault="009B7B07" w:rsidP="009B7B07">
            <w:pPr>
              <w:outlineLvl w:val="1"/>
              <w:rPr>
                <w:rFonts w:ascii="Candara" w:hAnsi="Candara"/>
                <w:bCs/>
                <w:i/>
              </w:rPr>
            </w:pPr>
          </w:p>
        </w:tc>
        <w:tc>
          <w:tcPr>
            <w:tcW w:w="1701" w:type="dxa"/>
            <w:gridSpan w:val="4"/>
            <w:tcBorders>
              <w:bottom w:val="nil"/>
            </w:tcBorders>
          </w:tcPr>
          <w:p w14:paraId="2E30BB10" w14:textId="1C476163" w:rsidR="009B7B07" w:rsidRDefault="009B7B07" w:rsidP="009B7B07">
            <w:pPr>
              <w:outlineLvl w:val="1"/>
              <w:rPr>
                <w:rFonts w:ascii="Candara" w:hAnsi="Candara"/>
                <w:b/>
                <w:i/>
              </w:rPr>
            </w:pPr>
            <w:r w:rsidRPr="009774DD">
              <w:rPr>
                <w:rFonts w:ascii="Candara" w:hAnsi="Candara"/>
              </w:rPr>
              <w:t>410-17/2023-2</w:t>
            </w:r>
          </w:p>
        </w:tc>
        <w:tc>
          <w:tcPr>
            <w:tcW w:w="11719" w:type="dxa"/>
            <w:tcBorders>
              <w:bottom w:val="nil"/>
            </w:tcBorders>
          </w:tcPr>
          <w:p w14:paraId="1E852F7A" w14:textId="77777777" w:rsidR="009B7B07" w:rsidRPr="009774DD" w:rsidRDefault="009B7B07" w:rsidP="009B7B07">
            <w:pPr>
              <w:pStyle w:val="Navadensplet"/>
              <w:spacing w:after="0"/>
              <w:rPr>
                <w:rFonts w:ascii="Candara" w:hAnsi="Candara"/>
                <w:sz w:val="24"/>
                <w:szCs w:val="24"/>
              </w:rPr>
            </w:pPr>
            <w:r w:rsidRPr="009774DD">
              <w:rPr>
                <w:rStyle w:val="Krepko"/>
                <w:rFonts w:ascii="Candara" w:hAnsi="Candara"/>
                <w:sz w:val="24"/>
                <w:szCs w:val="24"/>
              </w:rPr>
              <w:t xml:space="preserve">Odlok o proračunu Občine Šempeter – Vrtojba za leto 2025 </w:t>
            </w:r>
            <w:r w:rsidRPr="009774DD">
              <w:rPr>
                <w:rStyle w:val="Poudarek"/>
                <w:rFonts w:ascii="Candara" w:hAnsi="Candara"/>
                <w:sz w:val="24"/>
                <w:szCs w:val="24"/>
              </w:rPr>
              <w:t>– prva obravnava</w:t>
            </w:r>
            <w:r w:rsidRPr="009774DD">
              <w:rPr>
                <w:rFonts w:ascii="Candara" w:hAnsi="Candara"/>
                <w:sz w:val="24"/>
                <w:szCs w:val="24"/>
              </w:rPr>
              <w:br/>
              <w:t>Sklep št. 410-17/2023-2</w:t>
            </w:r>
          </w:p>
          <w:p w14:paraId="767B2CEA" w14:textId="77777777" w:rsidR="009B7B07" w:rsidRPr="009774DD" w:rsidRDefault="009B7B07" w:rsidP="009B7B07">
            <w:pPr>
              <w:pStyle w:val="Navadensplet"/>
              <w:spacing w:after="0"/>
              <w:rPr>
                <w:rFonts w:ascii="Candara" w:hAnsi="Candara"/>
                <w:sz w:val="24"/>
                <w:szCs w:val="24"/>
              </w:rPr>
            </w:pPr>
            <w:r w:rsidRPr="009774DD">
              <w:rPr>
                <w:rFonts w:ascii="Candara" w:hAnsi="Candara"/>
                <w:sz w:val="24"/>
                <w:szCs w:val="24"/>
              </w:rPr>
              <w:t xml:space="preserve">Občinski svet Občine Šempeter – Vrtojba je opravil </w:t>
            </w:r>
            <w:hyperlink r:id="rId526" w:history="1">
              <w:r w:rsidRPr="009774DD">
                <w:rPr>
                  <w:rStyle w:val="Hiperpovezava"/>
                  <w:rFonts w:ascii="Candara" w:hAnsi="Candara"/>
                  <w:sz w:val="24"/>
                  <w:szCs w:val="24"/>
                </w:rPr>
                <w:t>splošno razpravo o predlogu proračuna Občine Šempeter – Vrtojba za leto 2025. O predlogu proračuna se opravi javna razprava</w:t>
              </w:r>
            </w:hyperlink>
          </w:p>
        </w:tc>
      </w:tr>
      <w:tr w:rsidR="009B7B07" w:rsidRPr="00B319CE" w14:paraId="65A9F224" w14:textId="77777777" w:rsidTr="00F33C8C">
        <w:tc>
          <w:tcPr>
            <w:tcW w:w="1383" w:type="dxa"/>
            <w:gridSpan w:val="2"/>
            <w:vMerge/>
          </w:tcPr>
          <w:p w14:paraId="67260F17" w14:textId="77777777" w:rsidR="009B7B07" w:rsidRDefault="009B7B07" w:rsidP="009B7B07">
            <w:pPr>
              <w:outlineLvl w:val="1"/>
              <w:rPr>
                <w:rFonts w:ascii="Candara" w:hAnsi="Candara"/>
                <w:bCs/>
                <w:i/>
              </w:rPr>
            </w:pPr>
          </w:p>
        </w:tc>
        <w:tc>
          <w:tcPr>
            <w:tcW w:w="1701" w:type="dxa"/>
            <w:gridSpan w:val="4"/>
            <w:tcBorders>
              <w:bottom w:val="nil"/>
            </w:tcBorders>
          </w:tcPr>
          <w:p w14:paraId="3A1DD72C" w14:textId="77777777" w:rsidR="009B7B07" w:rsidRPr="00D24B97" w:rsidRDefault="009B7B07" w:rsidP="009B7B07">
            <w:pPr>
              <w:outlineLvl w:val="1"/>
              <w:rPr>
                <w:rFonts w:ascii="Candara" w:hAnsi="Candara"/>
                <w:b/>
                <w:i/>
                <w:sz w:val="22"/>
                <w:szCs w:val="22"/>
              </w:rPr>
            </w:pPr>
          </w:p>
        </w:tc>
        <w:tc>
          <w:tcPr>
            <w:tcW w:w="11719" w:type="dxa"/>
            <w:tcBorders>
              <w:bottom w:val="nil"/>
            </w:tcBorders>
          </w:tcPr>
          <w:p w14:paraId="25D48974" w14:textId="4B92B966" w:rsidR="009B7B07" w:rsidRPr="009774DD" w:rsidRDefault="009B7B07" w:rsidP="009B7B07">
            <w:pPr>
              <w:pStyle w:val="Navadensplet"/>
              <w:spacing w:after="0"/>
              <w:rPr>
                <w:rFonts w:ascii="Candara" w:hAnsi="Candara"/>
                <w:sz w:val="24"/>
                <w:szCs w:val="24"/>
              </w:rPr>
            </w:pPr>
            <w:r w:rsidRPr="009774DD">
              <w:rPr>
                <w:rFonts w:ascii="Candara" w:hAnsi="Candara"/>
                <w:sz w:val="24"/>
                <w:szCs w:val="24"/>
              </w:rPr>
              <w:t>N</w:t>
            </w:r>
            <w:r w:rsidRPr="009774DD">
              <w:rPr>
                <w:rStyle w:val="Krepko"/>
                <w:rFonts w:ascii="Candara" w:hAnsi="Candara"/>
                <w:sz w:val="24"/>
                <w:szCs w:val="24"/>
              </w:rPr>
              <w:t>ačrta ravnanja s stvarnim premoženjem Občine Šempeter – Vrtojba za leto 2025</w:t>
            </w:r>
            <w:r w:rsidRPr="009774DD">
              <w:rPr>
                <w:rFonts w:ascii="Candara" w:hAnsi="Candara"/>
                <w:sz w:val="24"/>
                <w:szCs w:val="24"/>
              </w:rPr>
              <w:br/>
            </w:r>
            <w:r w:rsidRPr="009774DD">
              <w:rPr>
                <w:rStyle w:val="Krepko"/>
                <w:rFonts w:ascii="Candara" w:hAnsi="Candara"/>
                <w:sz w:val="24"/>
                <w:szCs w:val="24"/>
              </w:rPr>
              <w:t>Opravljena je bila 1. obravnava</w:t>
            </w:r>
            <w:r w:rsidRPr="009774DD">
              <w:rPr>
                <w:rFonts w:ascii="Candara" w:hAnsi="Candara"/>
                <w:sz w:val="24"/>
                <w:szCs w:val="24"/>
              </w:rPr>
              <w:t xml:space="preserve"> </w:t>
            </w:r>
          </w:p>
        </w:tc>
      </w:tr>
      <w:tr w:rsidR="009B7B07" w:rsidRPr="00B319CE" w14:paraId="0AFD8590" w14:textId="77777777" w:rsidTr="008F75C6">
        <w:tc>
          <w:tcPr>
            <w:tcW w:w="1383" w:type="dxa"/>
            <w:gridSpan w:val="2"/>
            <w:vMerge/>
            <w:tcBorders>
              <w:bottom w:val="nil"/>
            </w:tcBorders>
          </w:tcPr>
          <w:p w14:paraId="43BB4876" w14:textId="77777777" w:rsidR="009B7B07" w:rsidRDefault="009B7B07" w:rsidP="009B7B07">
            <w:pPr>
              <w:outlineLvl w:val="1"/>
              <w:rPr>
                <w:rFonts w:ascii="Candara" w:hAnsi="Candara"/>
                <w:bCs/>
                <w:i/>
              </w:rPr>
            </w:pPr>
          </w:p>
        </w:tc>
        <w:tc>
          <w:tcPr>
            <w:tcW w:w="1701" w:type="dxa"/>
            <w:gridSpan w:val="4"/>
            <w:tcBorders>
              <w:bottom w:val="nil"/>
            </w:tcBorders>
          </w:tcPr>
          <w:p w14:paraId="02D7BA9A" w14:textId="461780D3" w:rsidR="009B7B07" w:rsidRPr="00D24B97" w:rsidRDefault="009B7B07" w:rsidP="009B7B07">
            <w:pPr>
              <w:outlineLvl w:val="1"/>
              <w:rPr>
                <w:rFonts w:ascii="Candara" w:hAnsi="Candara"/>
                <w:b/>
                <w:i/>
                <w:sz w:val="22"/>
                <w:szCs w:val="22"/>
              </w:rPr>
            </w:pPr>
            <w:r w:rsidRPr="00D24B97">
              <w:rPr>
                <w:rFonts w:ascii="Candara" w:hAnsi="Candara"/>
                <w:sz w:val="22"/>
                <w:szCs w:val="22"/>
              </w:rPr>
              <w:t>711-0027/2023-2</w:t>
            </w:r>
          </w:p>
        </w:tc>
        <w:tc>
          <w:tcPr>
            <w:tcW w:w="11719" w:type="dxa"/>
            <w:tcBorders>
              <w:bottom w:val="nil"/>
            </w:tcBorders>
          </w:tcPr>
          <w:p w14:paraId="291E505B" w14:textId="77777777" w:rsidR="009B7B07" w:rsidRPr="009774DD" w:rsidRDefault="009B7B07" w:rsidP="009B7B07">
            <w:pPr>
              <w:pStyle w:val="Navadensplet"/>
              <w:spacing w:after="0"/>
              <w:rPr>
                <w:rFonts w:ascii="Candara" w:hAnsi="Candara"/>
                <w:sz w:val="24"/>
                <w:szCs w:val="24"/>
              </w:rPr>
            </w:pPr>
            <w:hyperlink r:id="rId527" w:history="1">
              <w:r w:rsidRPr="009774DD">
                <w:rPr>
                  <w:rStyle w:val="Hiperpovezava"/>
                  <w:rFonts w:ascii="Candara" w:hAnsi="Candara"/>
                  <w:sz w:val="24"/>
                  <w:szCs w:val="24"/>
                </w:rPr>
                <w:t xml:space="preserve">Sklep </w:t>
              </w:r>
              <w:r w:rsidRPr="009774DD">
                <w:rPr>
                  <w:rStyle w:val="Krepko"/>
                  <w:rFonts w:ascii="Candara" w:hAnsi="Candara"/>
                  <w:color w:val="0000FF"/>
                  <w:sz w:val="24"/>
                  <w:szCs w:val="24"/>
                  <w:u w:val="single"/>
                </w:rPr>
                <w:t xml:space="preserve">o </w:t>
              </w:r>
              <w:r w:rsidRPr="009774DD">
                <w:rPr>
                  <w:rStyle w:val="Hiperpovezava"/>
                  <w:rFonts w:ascii="Candara" w:hAnsi="Candara"/>
                  <w:sz w:val="24"/>
                  <w:szCs w:val="24"/>
                </w:rPr>
                <w:t xml:space="preserve">ukinitvi statusa javnega dobra na nepremičninah s </w:t>
              </w:r>
              <w:proofErr w:type="spellStart"/>
              <w:r w:rsidRPr="009774DD">
                <w:rPr>
                  <w:rStyle w:val="Hiperpovezava"/>
                  <w:rFonts w:ascii="Candara" w:hAnsi="Candara"/>
                  <w:sz w:val="24"/>
                  <w:szCs w:val="24"/>
                </w:rPr>
                <w:t>parc</w:t>
              </w:r>
              <w:proofErr w:type="spellEnd"/>
              <w:r w:rsidRPr="009774DD">
                <w:rPr>
                  <w:rStyle w:val="Hiperpovezava"/>
                  <w:rFonts w:ascii="Candara" w:hAnsi="Candara"/>
                  <w:sz w:val="24"/>
                  <w:szCs w:val="24"/>
                </w:rPr>
                <w:t>. št. 528/9, 528/10 in 528/12, vse k. o. 2315 Šempeter</w:t>
              </w:r>
            </w:hyperlink>
            <w:r w:rsidRPr="009774DD">
              <w:rPr>
                <w:rFonts w:ascii="Candara" w:hAnsi="Candara"/>
                <w:sz w:val="24"/>
                <w:szCs w:val="24"/>
              </w:rPr>
              <w:t>, objava v UL RS št</w:t>
            </w:r>
            <w:r>
              <w:rPr>
                <w:rFonts w:ascii="Candara" w:hAnsi="Candara"/>
                <w:sz w:val="24"/>
                <w:szCs w:val="24"/>
              </w:rPr>
              <w:t xml:space="preserve"> 112</w:t>
            </w:r>
            <w:r w:rsidRPr="009774DD">
              <w:rPr>
                <w:rFonts w:ascii="Candara" w:hAnsi="Candara"/>
                <w:sz w:val="24"/>
                <w:szCs w:val="24"/>
              </w:rPr>
              <w:t>/23 z dne</w:t>
            </w:r>
            <w:r>
              <w:rPr>
                <w:rFonts w:ascii="Candara" w:hAnsi="Candara"/>
                <w:sz w:val="24"/>
                <w:szCs w:val="24"/>
              </w:rPr>
              <w:t xml:space="preserve"> 3. 11. 2023</w:t>
            </w:r>
          </w:p>
        </w:tc>
      </w:tr>
      <w:tr w:rsidR="009B7B07" w:rsidRPr="00B319CE" w14:paraId="27B69C90" w14:textId="77777777" w:rsidTr="007B74E9">
        <w:tc>
          <w:tcPr>
            <w:tcW w:w="1383" w:type="dxa"/>
            <w:gridSpan w:val="2"/>
            <w:tcBorders>
              <w:bottom w:val="nil"/>
            </w:tcBorders>
            <w:shd w:val="clear" w:color="auto" w:fill="C45911"/>
          </w:tcPr>
          <w:p w14:paraId="3AF988E7" w14:textId="77777777" w:rsidR="009B7B07" w:rsidRPr="00141A52" w:rsidRDefault="009B7B07" w:rsidP="009B7B07">
            <w:pPr>
              <w:outlineLvl w:val="1"/>
              <w:rPr>
                <w:rFonts w:ascii="Candara" w:hAnsi="Candara"/>
                <w:bCs/>
                <w:i/>
              </w:rPr>
            </w:pPr>
          </w:p>
        </w:tc>
        <w:tc>
          <w:tcPr>
            <w:tcW w:w="1701" w:type="dxa"/>
            <w:gridSpan w:val="4"/>
            <w:tcBorders>
              <w:bottom w:val="nil"/>
            </w:tcBorders>
            <w:shd w:val="clear" w:color="auto" w:fill="C45911"/>
          </w:tcPr>
          <w:p w14:paraId="1205EA7A" w14:textId="77777777" w:rsidR="009B7B07" w:rsidRDefault="009B7B07" w:rsidP="009B7B07">
            <w:pPr>
              <w:outlineLvl w:val="1"/>
              <w:rPr>
                <w:rFonts w:ascii="Candara" w:hAnsi="Candara"/>
                <w:b/>
                <w:i/>
              </w:rPr>
            </w:pPr>
          </w:p>
        </w:tc>
        <w:tc>
          <w:tcPr>
            <w:tcW w:w="11719" w:type="dxa"/>
            <w:tcBorders>
              <w:bottom w:val="nil"/>
            </w:tcBorders>
            <w:shd w:val="clear" w:color="auto" w:fill="C45911"/>
          </w:tcPr>
          <w:p w14:paraId="0800F4A9" w14:textId="77777777" w:rsidR="009B7B07" w:rsidRDefault="009B7B07" w:rsidP="009B7B07">
            <w:pPr>
              <w:pStyle w:val="Navadensplet"/>
            </w:pPr>
          </w:p>
        </w:tc>
      </w:tr>
      <w:tr w:rsidR="009B7B07" w:rsidRPr="00B319CE" w14:paraId="49F0C6A7" w14:textId="77777777" w:rsidTr="007B74E9">
        <w:tc>
          <w:tcPr>
            <w:tcW w:w="1383" w:type="dxa"/>
            <w:gridSpan w:val="2"/>
            <w:vMerge w:val="restart"/>
          </w:tcPr>
          <w:p w14:paraId="23A0F763" w14:textId="77777777" w:rsidR="009B7B07" w:rsidRPr="00FE20F0" w:rsidRDefault="009B7B07" w:rsidP="009B7B07">
            <w:pPr>
              <w:outlineLvl w:val="1"/>
              <w:rPr>
                <w:rFonts w:ascii="Candara" w:hAnsi="Candara"/>
                <w:b/>
                <w:i/>
              </w:rPr>
            </w:pPr>
            <w:r w:rsidRPr="00FE20F0">
              <w:rPr>
                <w:rFonts w:ascii="Candara" w:hAnsi="Candara"/>
                <w:b/>
                <w:i/>
              </w:rPr>
              <w:t xml:space="preserve">9. redna seja OS, </w:t>
            </w:r>
          </w:p>
          <w:p w14:paraId="713F57D8" w14:textId="77777777" w:rsidR="009B7B07" w:rsidRDefault="009B7B07" w:rsidP="009B7B07">
            <w:pPr>
              <w:outlineLvl w:val="1"/>
              <w:rPr>
                <w:rFonts w:ascii="Candara" w:hAnsi="Candara"/>
                <w:b/>
                <w:i/>
              </w:rPr>
            </w:pPr>
            <w:r w:rsidRPr="00FE20F0">
              <w:rPr>
                <w:rFonts w:ascii="Candara" w:hAnsi="Candara"/>
                <w:b/>
                <w:i/>
              </w:rPr>
              <w:t>dne 20. 9. 2023</w:t>
            </w:r>
          </w:p>
          <w:p w14:paraId="2619F33B" w14:textId="77777777" w:rsidR="009B7B07" w:rsidRDefault="009B7B07" w:rsidP="009B7B07">
            <w:pPr>
              <w:outlineLvl w:val="1"/>
              <w:rPr>
                <w:rFonts w:ascii="Candara" w:hAnsi="Candara"/>
                <w:b/>
                <w:i/>
              </w:rPr>
            </w:pPr>
          </w:p>
          <w:p w14:paraId="4C94D85A" w14:textId="77777777" w:rsidR="009B7B07" w:rsidRPr="00FE20F0" w:rsidRDefault="009B7B07" w:rsidP="009B7B07">
            <w:pPr>
              <w:outlineLvl w:val="1"/>
              <w:rPr>
                <w:rFonts w:ascii="Candara" w:hAnsi="Candara"/>
                <w:b/>
                <w:i/>
              </w:rPr>
            </w:pPr>
            <w:r>
              <w:rPr>
                <w:rFonts w:ascii="Candara" w:hAnsi="Candara"/>
                <w:b/>
                <w:i/>
              </w:rPr>
              <w:t>0320-10-2023</w:t>
            </w:r>
          </w:p>
        </w:tc>
        <w:tc>
          <w:tcPr>
            <w:tcW w:w="1701" w:type="dxa"/>
            <w:gridSpan w:val="4"/>
            <w:tcBorders>
              <w:bottom w:val="nil"/>
            </w:tcBorders>
          </w:tcPr>
          <w:p w14:paraId="053CDE33" w14:textId="77777777" w:rsidR="009B7B07" w:rsidRPr="00D24B97" w:rsidRDefault="009B7B07" w:rsidP="009B7B07">
            <w:pPr>
              <w:outlineLvl w:val="1"/>
              <w:rPr>
                <w:rFonts w:ascii="Candara" w:hAnsi="Candara"/>
                <w:bCs/>
                <w:i/>
                <w:sz w:val="22"/>
                <w:szCs w:val="22"/>
              </w:rPr>
            </w:pPr>
          </w:p>
        </w:tc>
        <w:tc>
          <w:tcPr>
            <w:tcW w:w="11719" w:type="dxa"/>
            <w:tcBorders>
              <w:bottom w:val="nil"/>
            </w:tcBorders>
          </w:tcPr>
          <w:p w14:paraId="0B24F46A" w14:textId="77777777" w:rsidR="009B7B07" w:rsidRPr="00FE20F0" w:rsidRDefault="009B7B07" w:rsidP="009B7B07">
            <w:pPr>
              <w:pStyle w:val="Navadensplet"/>
              <w:spacing w:after="0"/>
              <w:rPr>
                <w:rFonts w:ascii="Candara" w:hAnsi="Candara"/>
                <w:sz w:val="24"/>
                <w:szCs w:val="24"/>
              </w:rPr>
            </w:pPr>
            <w:hyperlink r:id="rId528" w:history="1">
              <w:r w:rsidRPr="00FE20F0">
                <w:rPr>
                  <w:rStyle w:val="Hiperpovezava"/>
                  <w:rFonts w:ascii="Candara" w:hAnsi="Candara"/>
                  <w:sz w:val="24"/>
                  <w:szCs w:val="24"/>
                </w:rPr>
                <w:t>Zapisnik 8. redne seje OS z dne 15. 6. 2023</w:t>
              </w:r>
            </w:hyperlink>
          </w:p>
          <w:p w14:paraId="23C14E97" w14:textId="77777777" w:rsidR="009B7B07" w:rsidRPr="00FE20F0" w:rsidRDefault="009B7B07" w:rsidP="009B7B07">
            <w:pPr>
              <w:pStyle w:val="Navadensplet"/>
              <w:spacing w:after="0"/>
              <w:rPr>
                <w:rFonts w:ascii="Candara" w:hAnsi="Candara"/>
                <w:sz w:val="24"/>
                <w:szCs w:val="24"/>
              </w:rPr>
            </w:pPr>
            <w:hyperlink r:id="rId529" w:history="1">
              <w:r w:rsidRPr="00FE20F0">
                <w:rPr>
                  <w:rStyle w:val="Hiperpovezava"/>
                  <w:rFonts w:ascii="Candara" w:hAnsi="Candara"/>
                  <w:sz w:val="24"/>
                  <w:szCs w:val="24"/>
                </w:rPr>
                <w:t>Zapisnik 1. izredne seje OS z dne 20. 7. 2023</w:t>
              </w:r>
            </w:hyperlink>
          </w:p>
        </w:tc>
      </w:tr>
      <w:tr w:rsidR="009B7B07" w:rsidRPr="00B319CE" w14:paraId="5004DC54" w14:textId="77777777" w:rsidTr="007B74E9">
        <w:tc>
          <w:tcPr>
            <w:tcW w:w="1383" w:type="dxa"/>
            <w:gridSpan w:val="2"/>
            <w:vMerge/>
          </w:tcPr>
          <w:p w14:paraId="3501DFAB" w14:textId="77777777" w:rsidR="009B7B07" w:rsidRPr="00141A52" w:rsidRDefault="009B7B07" w:rsidP="009B7B07">
            <w:pPr>
              <w:outlineLvl w:val="1"/>
              <w:rPr>
                <w:rFonts w:ascii="Candara" w:hAnsi="Candara"/>
                <w:bCs/>
                <w:i/>
              </w:rPr>
            </w:pPr>
          </w:p>
        </w:tc>
        <w:tc>
          <w:tcPr>
            <w:tcW w:w="1701" w:type="dxa"/>
            <w:gridSpan w:val="4"/>
            <w:tcBorders>
              <w:bottom w:val="nil"/>
            </w:tcBorders>
          </w:tcPr>
          <w:p w14:paraId="23EE6549" w14:textId="3BDB61DF" w:rsidR="009B7B07" w:rsidRPr="00D24B97" w:rsidRDefault="009B7B07" w:rsidP="009B7B07">
            <w:pPr>
              <w:outlineLvl w:val="1"/>
              <w:rPr>
                <w:rFonts w:ascii="Candara" w:hAnsi="Candara"/>
                <w:bCs/>
                <w:i/>
                <w:sz w:val="22"/>
                <w:szCs w:val="22"/>
              </w:rPr>
            </w:pPr>
            <w:r w:rsidRPr="00D24B97">
              <w:rPr>
                <w:rFonts w:ascii="Candara" w:hAnsi="Candara"/>
                <w:bCs/>
                <w:sz w:val="22"/>
                <w:szCs w:val="22"/>
              </w:rPr>
              <w:t>0320-10/2023-4</w:t>
            </w:r>
          </w:p>
        </w:tc>
        <w:tc>
          <w:tcPr>
            <w:tcW w:w="11719" w:type="dxa"/>
            <w:tcBorders>
              <w:bottom w:val="nil"/>
            </w:tcBorders>
          </w:tcPr>
          <w:p w14:paraId="0BB063E9" w14:textId="73CC1CF6" w:rsidR="009B7B07" w:rsidRPr="00FE20F0" w:rsidRDefault="009B7B07" w:rsidP="009B7B07">
            <w:pPr>
              <w:pStyle w:val="Navadensplet"/>
              <w:spacing w:after="0"/>
              <w:rPr>
                <w:rFonts w:ascii="Candara" w:hAnsi="Candara"/>
                <w:sz w:val="24"/>
                <w:szCs w:val="24"/>
              </w:rPr>
            </w:pPr>
            <w:r w:rsidRPr="00FE20F0">
              <w:rPr>
                <w:rStyle w:val="Krepko"/>
                <w:rFonts w:ascii="Candara" w:hAnsi="Candara"/>
                <w:sz w:val="24"/>
                <w:szCs w:val="24"/>
              </w:rPr>
              <w:t xml:space="preserve">Potrditev mandata Damijanu </w:t>
            </w:r>
            <w:proofErr w:type="spellStart"/>
            <w:r w:rsidRPr="00FE20F0">
              <w:rPr>
                <w:rStyle w:val="Krepko"/>
                <w:rFonts w:ascii="Candara" w:hAnsi="Candara"/>
                <w:sz w:val="24"/>
                <w:szCs w:val="24"/>
              </w:rPr>
              <w:t>Skrtu</w:t>
            </w:r>
            <w:proofErr w:type="spellEnd"/>
            <w:r w:rsidRPr="00FE20F0">
              <w:rPr>
                <w:rStyle w:val="Krepko"/>
                <w:rFonts w:ascii="Candara" w:hAnsi="Candara"/>
                <w:sz w:val="24"/>
                <w:szCs w:val="24"/>
              </w:rPr>
              <w:t xml:space="preserve"> za člana občinskega sveta Občine Šempeter - Vrtojba za preostanek mandatne dobe</w:t>
            </w:r>
          </w:p>
          <w:p w14:paraId="08F59294" w14:textId="77777777" w:rsidR="009B7B07" w:rsidRPr="00FE20F0" w:rsidRDefault="009B7B07" w:rsidP="009B7B07">
            <w:pPr>
              <w:pStyle w:val="Navadensplet"/>
              <w:spacing w:after="0"/>
              <w:rPr>
                <w:rFonts w:ascii="Candara" w:hAnsi="Candara"/>
                <w:sz w:val="24"/>
                <w:szCs w:val="24"/>
              </w:rPr>
            </w:pPr>
            <w:hyperlink r:id="rId530" w:history="1">
              <w:r w:rsidRPr="00FE20F0">
                <w:rPr>
                  <w:rStyle w:val="Hiperpovezava"/>
                  <w:rFonts w:ascii="Candara" w:hAnsi="Candara"/>
                  <w:sz w:val="24"/>
                  <w:szCs w:val="24"/>
                </w:rPr>
                <w:t xml:space="preserve">Sklep o potrditvi mandata Damjanu </w:t>
              </w:r>
              <w:proofErr w:type="spellStart"/>
              <w:r w:rsidRPr="00FE20F0">
                <w:rPr>
                  <w:rStyle w:val="Hiperpovezava"/>
                  <w:rFonts w:ascii="Candara" w:hAnsi="Candara"/>
                  <w:sz w:val="24"/>
                  <w:szCs w:val="24"/>
                </w:rPr>
                <w:t>Skrtu</w:t>
              </w:r>
              <w:proofErr w:type="spellEnd"/>
              <w:r w:rsidRPr="00FE20F0">
                <w:rPr>
                  <w:rStyle w:val="Hiperpovezava"/>
                  <w:rFonts w:ascii="Candara" w:hAnsi="Candara"/>
                  <w:sz w:val="24"/>
                  <w:szCs w:val="24"/>
                </w:rPr>
                <w:t xml:space="preserve"> za člana občinskega sveta do izteka mandata</w:t>
              </w:r>
            </w:hyperlink>
            <w:r w:rsidRPr="00FE20F0">
              <w:rPr>
                <w:rFonts w:ascii="Candara" w:hAnsi="Candara"/>
                <w:sz w:val="24"/>
                <w:szCs w:val="24"/>
              </w:rPr>
              <w:t>, objava v Uradnem listu RS št.</w:t>
            </w:r>
            <w:r>
              <w:rPr>
                <w:rFonts w:ascii="Candara" w:hAnsi="Candara"/>
                <w:sz w:val="24"/>
                <w:szCs w:val="24"/>
              </w:rPr>
              <w:t>100</w:t>
            </w:r>
            <w:r w:rsidRPr="00FE20F0">
              <w:rPr>
                <w:rFonts w:ascii="Candara" w:hAnsi="Candara"/>
                <w:sz w:val="24"/>
                <w:szCs w:val="24"/>
              </w:rPr>
              <w:t>/2023</w:t>
            </w:r>
            <w:r>
              <w:rPr>
                <w:rFonts w:ascii="Candara" w:hAnsi="Candara"/>
                <w:sz w:val="24"/>
                <w:szCs w:val="24"/>
              </w:rPr>
              <w:t xml:space="preserve"> z dne 29. 9. 2023</w:t>
            </w:r>
          </w:p>
        </w:tc>
      </w:tr>
      <w:tr w:rsidR="009B7B07" w:rsidRPr="00B319CE" w14:paraId="6D850290" w14:textId="77777777" w:rsidTr="007B74E9">
        <w:tc>
          <w:tcPr>
            <w:tcW w:w="1383" w:type="dxa"/>
            <w:gridSpan w:val="2"/>
            <w:vMerge/>
          </w:tcPr>
          <w:p w14:paraId="658574EE" w14:textId="77777777" w:rsidR="009B7B07" w:rsidRPr="00141A52" w:rsidRDefault="009B7B07" w:rsidP="009B7B07">
            <w:pPr>
              <w:outlineLvl w:val="1"/>
              <w:rPr>
                <w:rFonts w:ascii="Candara" w:hAnsi="Candara"/>
                <w:bCs/>
                <w:i/>
              </w:rPr>
            </w:pPr>
          </w:p>
        </w:tc>
        <w:tc>
          <w:tcPr>
            <w:tcW w:w="1701" w:type="dxa"/>
            <w:gridSpan w:val="4"/>
            <w:tcBorders>
              <w:bottom w:val="nil"/>
            </w:tcBorders>
          </w:tcPr>
          <w:p w14:paraId="08725CBF" w14:textId="399DD1BE" w:rsidR="009B7B07" w:rsidRPr="00D24B97" w:rsidRDefault="009B7B07" w:rsidP="009B7B07">
            <w:pPr>
              <w:outlineLvl w:val="1"/>
              <w:rPr>
                <w:rFonts w:ascii="Candara" w:hAnsi="Candara"/>
                <w:bCs/>
                <w:iCs/>
                <w:sz w:val="22"/>
                <w:szCs w:val="22"/>
              </w:rPr>
            </w:pPr>
            <w:r w:rsidRPr="00D24B97">
              <w:rPr>
                <w:rFonts w:ascii="Candara" w:hAnsi="Candara"/>
                <w:bCs/>
                <w:iCs/>
                <w:sz w:val="22"/>
                <w:szCs w:val="22"/>
              </w:rPr>
              <w:t xml:space="preserve">0322-2/2022-35 in  </w:t>
            </w:r>
          </w:p>
          <w:p w14:paraId="4BE3B650" w14:textId="108D9BCE" w:rsidR="009B7B07" w:rsidRPr="00D24B97" w:rsidRDefault="009B7B07" w:rsidP="009B7B07">
            <w:pPr>
              <w:outlineLvl w:val="1"/>
              <w:rPr>
                <w:rFonts w:ascii="Candara" w:hAnsi="Candara"/>
                <w:bCs/>
                <w:iCs/>
                <w:sz w:val="22"/>
                <w:szCs w:val="22"/>
              </w:rPr>
            </w:pPr>
            <w:r w:rsidRPr="00D24B97">
              <w:rPr>
                <w:rFonts w:ascii="Candara" w:hAnsi="Candara"/>
                <w:bCs/>
                <w:iCs/>
                <w:sz w:val="22"/>
                <w:szCs w:val="22"/>
              </w:rPr>
              <w:t>0322-2/2022-36</w:t>
            </w:r>
          </w:p>
        </w:tc>
        <w:tc>
          <w:tcPr>
            <w:tcW w:w="11719" w:type="dxa"/>
            <w:tcBorders>
              <w:bottom w:val="nil"/>
            </w:tcBorders>
          </w:tcPr>
          <w:p w14:paraId="79D5EB75" w14:textId="1E08D5ED" w:rsidR="009B7B07" w:rsidRPr="00D8051F" w:rsidRDefault="009B7B07" w:rsidP="009B7B07">
            <w:pPr>
              <w:pStyle w:val="Navadensplet"/>
              <w:spacing w:after="0"/>
              <w:rPr>
                <w:rFonts w:ascii="Candara" w:hAnsi="Candara"/>
                <w:b/>
                <w:bCs/>
                <w:sz w:val="24"/>
                <w:szCs w:val="24"/>
              </w:rPr>
            </w:pPr>
            <w:r w:rsidRPr="00D8051F">
              <w:rPr>
                <w:rStyle w:val="Krepko"/>
                <w:rFonts w:ascii="Candara" w:hAnsi="Candara"/>
                <w:b w:val="0"/>
                <w:bCs w:val="0"/>
                <w:sz w:val="24"/>
                <w:szCs w:val="24"/>
              </w:rPr>
              <w:t>Ugotovitveni sklep o odstopu članice Občinske volilne komisije Občine Šempeter - Vrtojba in imenovanje novega člana do izteka mandata</w:t>
            </w:r>
          </w:p>
          <w:p w14:paraId="1EB6E3E3" w14:textId="77777777" w:rsidR="009B7B07" w:rsidRPr="00FE20F0" w:rsidRDefault="009B7B07" w:rsidP="009B7B07">
            <w:pPr>
              <w:pStyle w:val="Navadensplet"/>
              <w:spacing w:after="0"/>
              <w:rPr>
                <w:rFonts w:ascii="Candara" w:hAnsi="Candara"/>
                <w:sz w:val="24"/>
                <w:szCs w:val="24"/>
              </w:rPr>
            </w:pPr>
            <w:hyperlink r:id="rId531" w:history="1">
              <w:r w:rsidRPr="00FE20F0">
                <w:rPr>
                  <w:rStyle w:val="Hiperpovezava"/>
                  <w:rFonts w:ascii="Candara" w:hAnsi="Candara"/>
                  <w:sz w:val="24"/>
                  <w:szCs w:val="24"/>
                </w:rPr>
                <w:t>Ugotovitveni sklep o odstopu članice Občinske volilne komisije Občine Šempeter - Vrtojba</w:t>
              </w:r>
            </w:hyperlink>
            <w:r w:rsidRPr="00FE20F0">
              <w:rPr>
                <w:rFonts w:ascii="Candara" w:hAnsi="Candara"/>
                <w:sz w:val="24"/>
                <w:szCs w:val="24"/>
              </w:rPr>
              <w:t xml:space="preserve"> </w:t>
            </w:r>
          </w:p>
          <w:p w14:paraId="69514305" w14:textId="77777777" w:rsidR="009B7B07" w:rsidRPr="00FE20F0" w:rsidRDefault="009B7B07" w:rsidP="009B7B07">
            <w:pPr>
              <w:pStyle w:val="Navadensplet"/>
              <w:spacing w:after="0"/>
              <w:rPr>
                <w:rFonts w:ascii="Candara" w:hAnsi="Candara"/>
                <w:sz w:val="24"/>
                <w:szCs w:val="24"/>
              </w:rPr>
            </w:pPr>
            <w:hyperlink r:id="rId532" w:history="1">
              <w:r w:rsidRPr="00FE20F0">
                <w:rPr>
                  <w:rStyle w:val="Hiperpovezava"/>
                  <w:rFonts w:ascii="Candara" w:hAnsi="Candara"/>
                  <w:sz w:val="24"/>
                  <w:szCs w:val="24"/>
                </w:rPr>
                <w:t>Imenovanje novega člana Občinske volilne komisije Občine Šempeter - Vrtojba do izteka mandata</w:t>
              </w:r>
            </w:hyperlink>
            <w:r w:rsidRPr="00FE20F0">
              <w:rPr>
                <w:rFonts w:ascii="Candara" w:hAnsi="Candara"/>
                <w:sz w:val="24"/>
                <w:szCs w:val="24"/>
              </w:rPr>
              <w:t>, objava v Uradnem listu RS št.</w:t>
            </w:r>
            <w:r>
              <w:rPr>
                <w:rFonts w:ascii="Candara" w:hAnsi="Candara"/>
                <w:sz w:val="24"/>
                <w:szCs w:val="24"/>
              </w:rPr>
              <w:t>100</w:t>
            </w:r>
            <w:r w:rsidRPr="00FE20F0">
              <w:rPr>
                <w:rFonts w:ascii="Candara" w:hAnsi="Candara"/>
                <w:sz w:val="24"/>
                <w:szCs w:val="24"/>
              </w:rPr>
              <w:t>/2023</w:t>
            </w:r>
            <w:r>
              <w:rPr>
                <w:rFonts w:ascii="Candara" w:hAnsi="Candara"/>
                <w:sz w:val="24"/>
                <w:szCs w:val="24"/>
              </w:rPr>
              <w:t xml:space="preserve"> z dne 29. 9. 2023</w:t>
            </w:r>
          </w:p>
        </w:tc>
      </w:tr>
      <w:tr w:rsidR="009B7B07" w:rsidRPr="00B319CE" w14:paraId="379F44F0" w14:textId="77777777" w:rsidTr="007B74E9">
        <w:tc>
          <w:tcPr>
            <w:tcW w:w="1383" w:type="dxa"/>
            <w:gridSpan w:val="2"/>
            <w:vMerge/>
          </w:tcPr>
          <w:p w14:paraId="22C02FCC" w14:textId="77777777" w:rsidR="009B7B07" w:rsidRPr="00141A52" w:rsidRDefault="009B7B07" w:rsidP="009B7B07">
            <w:pPr>
              <w:outlineLvl w:val="1"/>
              <w:rPr>
                <w:rFonts w:ascii="Candara" w:hAnsi="Candara"/>
                <w:bCs/>
                <w:i/>
              </w:rPr>
            </w:pPr>
          </w:p>
        </w:tc>
        <w:tc>
          <w:tcPr>
            <w:tcW w:w="1701" w:type="dxa"/>
            <w:gridSpan w:val="4"/>
            <w:tcBorders>
              <w:bottom w:val="nil"/>
            </w:tcBorders>
          </w:tcPr>
          <w:p w14:paraId="41F664B9" w14:textId="4A445E90" w:rsidR="009B7B07" w:rsidRPr="00D8051F" w:rsidRDefault="009B7B07" w:rsidP="009B7B07">
            <w:pPr>
              <w:outlineLvl w:val="1"/>
              <w:rPr>
                <w:rFonts w:ascii="Candara" w:hAnsi="Candara"/>
                <w:bCs/>
                <w:iCs/>
                <w:strike/>
                <w:sz w:val="22"/>
                <w:szCs w:val="22"/>
              </w:rPr>
            </w:pPr>
            <w:r w:rsidRPr="00D8051F">
              <w:rPr>
                <w:rFonts w:ascii="Candara" w:hAnsi="Candara"/>
                <w:bCs/>
                <w:iCs/>
                <w:strike/>
                <w:sz w:val="22"/>
                <w:szCs w:val="22"/>
              </w:rPr>
              <w:t xml:space="preserve">0322-10/2022-57 in 0322-0010/2022-58 </w:t>
            </w:r>
          </w:p>
        </w:tc>
        <w:tc>
          <w:tcPr>
            <w:tcW w:w="11719" w:type="dxa"/>
            <w:tcBorders>
              <w:bottom w:val="nil"/>
            </w:tcBorders>
          </w:tcPr>
          <w:p w14:paraId="2482EF37" w14:textId="5F43F97A" w:rsidR="009B7B07" w:rsidRPr="00D8051F" w:rsidRDefault="009B7B07" w:rsidP="009B7B07">
            <w:pPr>
              <w:pStyle w:val="Navadensplet"/>
              <w:spacing w:after="0"/>
              <w:rPr>
                <w:rFonts w:ascii="Candara" w:hAnsi="Candara"/>
                <w:b/>
                <w:bCs/>
                <w:strike/>
                <w:sz w:val="24"/>
                <w:szCs w:val="24"/>
              </w:rPr>
            </w:pPr>
            <w:r w:rsidRPr="00D8051F">
              <w:rPr>
                <w:rStyle w:val="Krepko"/>
                <w:rFonts w:ascii="Candara" w:hAnsi="Candara"/>
                <w:b w:val="0"/>
                <w:bCs w:val="0"/>
                <w:strike/>
                <w:sz w:val="24"/>
                <w:szCs w:val="24"/>
              </w:rPr>
              <w:t>Ugotovitveni sklep o odstopu članice iz Krajevnega odbora naselja Vrtojba in imenovanje novega člana do izteka mandata</w:t>
            </w:r>
          </w:p>
          <w:p w14:paraId="4E1FDAEF" w14:textId="77777777" w:rsidR="009B7B07" w:rsidRPr="00D8051F" w:rsidRDefault="009B7B07" w:rsidP="009B7B07">
            <w:pPr>
              <w:pStyle w:val="Navadensplet"/>
              <w:spacing w:after="0"/>
              <w:rPr>
                <w:rFonts w:ascii="Candara" w:hAnsi="Candara"/>
                <w:strike/>
                <w:sz w:val="24"/>
                <w:szCs w:val="24"/>
              </w:rPr>
            </w:pPr>
            <w:hyperlink r:id="rId533" w:history="1">
              <w:r w:rsidRPr="00D8051F">
                <w:rPr>
                  <w:rStyle w:val="Hiperpovezava"/>
                  <w:rFonts w:ascii="Candara" w:hAnsi="Candara"/>
                  <w:strike/>
                  <w:sz w:val="24"/>
                  <w:szCs w:val="24"/>
                </w:rPr>
                <w:t>Ugotovitveni sklep o odstopu članice iz Krajevnega odbora naselja Vrtojba</w:t>
              </w:r>
            </w:hyperlink>
            <w:r w:rsidRPr="00D8051F">
              <w:rPr>
                <w:rFonts w:ascii="Candara" w:hAnsi="Candara"/>
                <w:strike/>
                <w:sz w:val="24"/>
                <w:szCs w:val="24"/>
              </w:rPr>
              <w:t xml:space="preserve"> </w:t>
            </w:r>
          </w:p>
          <w:p w14:paraId="371EE761" w14:textId="77777777" w:rsidR="009B7B07" w:rsidRPr="00D8051F" w:rsidRDefault="009B7B07" w:rsidP="009B7B07">
            <w:pPr>
              <w:pStyle w:val="Navadensplet"/>
              <w:spacing w:after="0"/>
              <w:rPr>
                <w:rFonts w:ascii="Candara" w:hAnsi="Candara"/>
                <w:strike/>
                <w:sz w:val="24"/>
                <w:szCs w:val="24"/>
              </w:rPr>
            </w:pPr>
            <w:hyperlink r:id="rId534" w:history="1">
              <w:r w:rsidRPr="00D8051F">
                <w:rPr>
                  <w:rStyle w:val="Hiperpovezava"/>
                  <w:rFonts w:ascii="Candara" w:hAnsi="Candara"/>
                  <w:strike/>
                  <w:sz w:val="24"/>
                  <w:szCs w:val="24"/>
                </w:rPr>
                <w:t>Imenovanje novega člana Krajevnega odbora naselja Vrtojba do izteka mandata</w:t>
              </w:r>
            </w:hyperlink>
          </w:p>
        </w:tc>
      </w:tr>
      <w:tr w:rsidR="009B7B07" w:rsidRPr="00B319CE" w14:paraId="25A955E2" w14:textId="77777777" w:rsidTr="007B74E9">
        <w:tc>
          <w:tcPr>
            <w:tcW w:w="1383" w:type="dxa"/>
            <w:gridSpan w:val="2"/>
            <w:vMerge/>
          </w:tcPr>
          <w:p w14:paraId="742476B6" w14:textId="77777777" w:rsidR="009B7B07" w:rsidRPr="00141A52" w:rsidRDefault="009B7B07" w:rsidP="009B7B07">
            <w:pPr>
              <w:outlineLvl w:val="1"/>
              <w:rPr>
                <w:rFonts w:ascii="Candara" w:hAnsi="Candara"/>
                <w:bCs/>
                <w:i/>
              </w:rPr>
            </w:pPr>
          </w:p>
        </w:tc>
        <w:tc>
          <w:tcPr>
            <w:tcW w:w="1701" w:type="dxa"/>
            <w:gridSpan w:val="4"/>
            <w:tcBorders>
              <w:bottom w:val="nil"/>
            </w:tcBorders>
          </w:tcPr>
          <w:p w14:paraId="35EB27EB" w14:textId="7675695D" w:rsidR="009B7B07" w:rsidRPr="00D24B97" w:rsidRDefault="009B7B07" w:rsidP="009B7B07">
            <w:pPr>
              <w:outlineLvl w:val="1"/>
              <w:rPr>
                <w:rFonts w:ascii="Candara" w:hAnsi="Candara"/>
                <w:bCs/>
                <w:iCs/>
                <w:sz w:val="22"/>
                <w:szCs w:val="22"/>
              </w:rPr>
            </w:pPr>
            <w:r w:rsidRPr="00D24B97">
              <w:rPr>
                <w:rFonts w:ascii="Candara" w:hAnsi="Candara"/>
                <w:bCs/>
                <w:iCs/>
                <w:sz w:val="22"/>
                <w:szCs w:val="22"/>
              </w:rPr>
              <w:t>223-2/2023-3</w:t>
            </w:r>
          </w:p>
        </w:tc>
        <w:tc>
          <w:tcPr>
            <w:tcW w:w="11719" w:type="dxa"/>
            <w:tcBorders>
              <w:bottom w:val="nil"/>
            </w:tcBorders>
          </w:tcPr>
          <w:p w14:paraId="19672955" w14:textId="2885F8E6" w:rsidR="009B7B07" w:rsidRPr="00FE20F0" w:rsidRDefault="009B7B07" w:rsidP="009B7B07">
            <w:pPr>
              <w:pStyle w:val="Navadensplet"/>
              <w:spacing w:after="0"/>
              <w:rPr>
                <w:rFonts w:ascii="Candara" w:hAnsi="Candara"/>
                <w:sz w:val="24"/>
                <w:szCs w:val="24"/>
              </w:rPr>
            </w:pPr>
            <w:r w:rsidRPr="00FE20F0">
              <w:rPr>
                <w:rStyle w:val="Krepko"/>
                <w:rFonts w:ascii="Candara" w:hAnsi="Candara"/>
                <w:sz w:val="24"/>
                <w:szCs w:val="24"/>
              </w:rPr>
              <w:t>Varnostna problematika v Občini Šempeter - Vrtojba v letu 2022</w:t>
            </w:r>
            <w:r w:rsidRPr="00FE20F0">
              <w:rPr>
                <w:rFonts w:ascii="Candara" w:hAnsi="Candara"/>
                <w:sz w:val="24"/>
                <w:szCs w:val="24"/>
              </w:rPr>
              <w:t xml:space="preserve"> </w:t>
            </w:r>
            <w:r w:rsidRPr="00FE20F0">
              <w:rPr>
                <w:rStyle w:val="Poudarek"/>
                <w:rFonts w:ascii="Candara" w:hAnsi="Candara"/>
                <w:sz w:val="24"/>
                <w:szCs w:val="24"/>
              </w:rPr>
              <w:t>- informacija</w:t>
            </w:r>
            <w:r w:rsidRPr="00FE20F0">
              <w:rPr>
                <w:rFonts w:ascii="Candara" w:hAnsi="Candara"/>
                <w:sz w:val="24"/>
                <w:szCs w:val="24"/>
              </w:rPr>
              <w:br/>
            </w:r>
            <w:hyperlink r:id="rId535" w:history="1">
              <w:r w:rsidRPr="00FE20F0">
                <w:rPr>
                  <w:rStyle w:val="Hiperpovezava"/>
                  <w:rFonts w:ascii="Candara" w:hAnsi="Candara"/>
                  <w:sz w:val="24"/>
                  <w:szCs w:val="24"/>
                </w:rPr>
                <w:t>Sklep o sprejemu informacije o varnostni problematiki v letu 2022</w:t>
              </w:r>
            </w:hyperlink>
          </w:p>
        </w:tc>
      </w:tr>
      <w:tr w:rsidR="009B7B07" w:rsidRPr="00B319CE" w14:paraId="2F74A299" w14:textId="77777777" w:rsidTr="007B74E9">
        <w:tc>
          <w:tcPr>
            <w:tcW w:w="1383" w:type="dxa"/>
            <w:gridSpan w:val="2"/>
            <w:vMerge/>
          </w:tcPr>
          <w:p w14:paraId="6C5074D3" w14:textId="77777777" w:rsidR="009B7B07" w:rsidRPr="00141A52" w:rsidRDefault="009B7B07" w:rsidP="009B7B07">
            <w:pPr>
              <w:outlineLvl w:val="1"/>
              <w:rPr>
                <w:rFonts w:ascii="Candara" w:hAnsi="Candara"/>
                <w:bCs/>
                <w:i/>
              </w:rPr>
            </w:pPr>
          </w:p>
        </w:tc>
        <w:tc>
          <w:tcPr>
            <w:tcW w:w="1701" w:type="dxa"/>
            <w:gridSpan w:val="4"/>
            <w:tcBorders>
              <w:bottom w:val="nil"/>
            </w:tcBorders>
          </w:tcPr>
          <w:p w14:paraId="659EA58E" w14:textId="02A89E45" w:rsidR="009B7B07" w:rsidRPr="00D24B97" w:rsidRDefault="009B7B07" w:rsidP="009B7B07">
            <w:pPr>
              <w:outlineLvl w:val="1"/>
              <w:rPr>
                <w:rFonts w:ascii="Candara" w:hAnsi="Candara"/>
                <w:bCs/>
                <w:iCs/>
                <w:sz w:val="22"/>
                <w:szCs w:val="22"/>
              </w:rPr>
            </w:pPr>
            <w:r w:rsidRPr="00D24B97">
              <w:rPr>
                <w:rFonts w:ascii="Candara" w:hAnsi="Candara"/>
                <w:bCs/>
                <w:iCs/>
                <w:sz w:val="22"/>
                <w:szCs w:val="22"/>
              </w:rPr>
              <w:t>0223-3/2023-2</w:t>
            </w:r>
          </w:p>
        </w:tc>
        <w:tc>
          <w:tcPr>
            <w:tcW w:w="11719" w:type="dxa"/>
            <w:tcBorders>
              <w:bottom w:val="nil"/>
            </w:tcBorders>
          </w:tcPr>
          <w:p w14:paraId="12422FCD" w14:textId="293C5043" w:rsidR="009B7B07" w:rsidRPr="00FE20F0" w:rsidRDefault="009B7B07" w:rsidP="009B7B07">
            <w:pPr>
              <w:pStyle w:val="Navadensplet"/>
              <w:spacing w:after="0"/>
              <w:rPr>
                <w:rFonts w:ascii="Candara" w:hAnsi="Candara"/>
                <w:sz w:val="24"/>
                <w:szCs w:val="24"/>
              </w:rPr>
            </w:pPr>
            <w:r w:rsidRPr="00FE20F0">
              <w:rPr>
                <w:rStyle w:val="Krepko"/>
                <w:rFonts w:ascii="Candara" w:hAnsi="Candara"/>
                <w:sz w:val="24"/>
                <w:szCs w:val="24"/>
              </w:rPr>
              <w:t xml:space="preserve">Ocena izvajanja OPV - občinskega programa varnosti v letu 2022 </w:t>
            </w:r>
            <w:r w:rsidRPr="00FE20F0">
              <w:rPr>
                <w:rStyle w:val="Poudarek"/>
                <w:rFonts w:ascii="Candara" w:hAnsi="Candara"/>
                <w:sz w:val="24"/>
                <w:szCs w:val="24"/>
              </w:rPr>
              <w:t>- informacija</w:t>
            </w:r>
          </w:p>
          <w:p w14:paraId="10307E94" w14:textId="77777777" w:rsidR="009B7B07" w:rsidRPr="00FE20F0" w:rsidRDefault="009B7B07" w:rsidP="009B7B07">
            <w:pPr>
              <w:pStyle w:val="Navadensplet"/>
              <w:spacing w:after="0"/>
              <w:rPr>
                <w:rFonts w:ascii="Candara" w:hAnsi="Candara"/>
                <w:sz w:val="24"/>
                <w:szCs w:val="24"/>
              </w:rPr>
            </w:pPr>
            <w:hyperlink r:id="rId536" w:history="1">
              <w:r w:rsidRPr="00FE20F0">
                <w:rPr>
                  <w:rStyle w:val="Hiperpovezava"/>
                  <w:rFonts w:ascii="Candara" w:hAnsi="Candara"/>
                  <w:sz w:val="24"/>
                  <w:szCs w:val="24"/>
                </w:rPr>
                <w:t>Sklep o sprejemu informacije o izvajanju OPV v letu 2022</w:t>
              </w:r>
            </w:hyperlink>
          </w:p>
        </w:tc>
      </w:tr>
      <w:tr w:rsidR="009B7B07" w:rsidRPr="00B319CE" w14:paraId="588C2AD7" w14:textId="77777777" w:rsidTr="007B74E9">
        <w:tc>
          <w:tcPr>
            <w:tcW w:w="1383" w:type="dxa"/>
            <w:gridSpan w:val="2"/>
            <w:vMerge/>
          </w:tcPr>
          <w:p w14:paraId="288E8F37" w14:textId="77777777" w:rsidR="009B7B07" w:rsidRPr="00141A52" w:rsidRDefault="009B7B07" w:rsidP="009B7B07">
            <w:pPr>
              <w:outlineLvl w:val="1"/>
              <w:rPr>
                <w:rFonts w:ascii="Candara" w:hAnsi="Candara"/>
                <w:bCs/>
                <w:i/>
              </w:rPr>
            </w:pPr>
          </w:p>
        </w:tc>
        <w:tc>
          <w:tcPr>
            <w:tcW w:w="1701" w:type="dxa"/>
            <w:gridSpan w:val="4"/>
            <w:tcBorders>
              <w:bottom w:val="nil"/>
            </w:tcBorders>
          </w:tcPr>
          <w:p w14:paraId="0018FD56" w14:textId="3BEC8C0F" w:rsidR="009B7B07" w:rsidRPr="00D24B97" w:rsidRDefault="009B7B07" w:rsidP="009B7B07">
            <w:pPr>
              <w:outlineLvl w:val="1"/>
              <w:rPr>
                <w:rFonts w:ascii="Candara" w:hAnsi="Candara"/>
                <w:bCs/>
                <w:iCs/>
                <w:sz w:val="22"/>
                <w:szCs w:val="22"/>
              </w:rPr>
            </w:pPr>
            <w:r w:rsidRPr="00D24B97">
              <w:rPr>
                <w:rFonts w:ascii="Candara" w:hAnsi="Candara"/>
                <w:bCs/>
                <w:iCs/>
                <w:sz w:val="22"/>
                <w:szCs w:val="22"/>
              </w:rPr>
              <w:t>007-005/2023-</w:t>
            </w:r>
            <w:r>
              <w:rPr>
                <w:rFonts w:ascii="Candara" w:hAnsi="Candara"/>
                <w:bCs/>
                <w:iCs/>
                <w:sz w:val="22"/>
                <w:szCs w:val="22"/>
              </w:rPr>
              <w:t>2</w:t>
            </w:r>
          </w:p>
        </w:tc>
        <w:tc>
          <w:tcPr>
            <w:tcW w:w="11719" w:type="dxa"/>
            <w:tcBorders>
              <w:bottom w:val="nil"/>
            </w:tcBorders>
          </w:tcPr>
          <w:p w14:paraId="59BB833D" w14:textId="457AE868" w:rsidR="009B7B07" w:rsidRPr="006609C9" w:rsidRDefault="009B7B07" w:rsidP="009B7B07">
            <w:pPr>
              <w:pStyle w:val="Navadensplet"/>
              <w:spacing w:after="0"/>
              <w:rPr>
                <w:rFonts w:ascii="Candara" w:hAnsi="Candara"/>
                <w:sz w:val="24"/>
                <w:szCs w:val="24"/>
              </w:rPr>
            </w:pPr>
            <w:r w:rsidRPr="006609C9">
              <w:rPr>
                <w:rStyle w:val="Krepko"/>
                <w:rFonts w:ascii="Candara" w:hAnsi="Candara"/>
                <w:sz w:val="24"/>
                <w:szCs w:val="24"/>
              </w:rPr>
              <w:t>Odlok o gospodarskih javnih službah v Občini Šempeter - Vrtojba</w:t>
            </w:r>
            <w:r w:rsidRPr="006609C9">
              <w:rPr>
                <w:rFonts w:ascii="Candara" w:hAnsi="Candara"/>
                <w:sz w:val="24"/>
                <w:szCs w:val="24"/>
              </w:rPr>
              <w:t xml:space="preserve"> – </w:t>
            </w:r>
            <w:r w:rsidRPr="006609C9">
              <w:rPr>
                <w:rStyle w:val="Poudarek"/>
                <w:rFonts w:ascii="Candara" w:hAnsi="Candara"/>
                <w:sz w:val="24"/>
                <w:szCs w:val="24"/>
              </w:rPr>
              <w:t>prva obravnava</w:t>
            </w:r>
          </w:p>
          <w:p w14:paraId="09A6A171" w14:textId="77777777" w:rsidR="009B7B07" w:rsidRPr="006609C9" w:rsidRDefault="009B7B07" w:rsidP="009B7B07">
            <w:pPr>
              <w:pStyle w:val="Navadensplet"/>
              <w:spacing w:after="0"/>
              <w:rPr>
                <w:rFonts w:ascii="Candara" w:hAnsi="Candara"/>
                <w:sz w:val="24"/>
                <w:szCs w:val="24"/>
              </w:rPr>
            </w:pPr>
            <w:hyperlink r:id="rId537" w:history="1">
              <w:r w:rsidRPr="006609C9">
                <w:rPr>
                  <w:rStyle w:val="Hiperpovezava"/>
                  <w:rFonts w:ascii="Candara" w:hAnsi="Candara"/>
                  <w:sz w:val="24"/>
                  <w:szCs w:val="24"/>
                </w:rPr>
                <w:t>Sklep o opravljeni prvi obravnavi</w:t>
              </w:r>
            </w:hyperlink>
          </w:p>
        </w:tc>
      </w:tr>
      <w:tr w:rsidR="009B7B07" w:rsidRPr="00B319CE" w14:paraId="274FBFDC" w14:textId="77777777" w:rsidTr="007B74E9">
        <w:tc>
          <w:tcPr>
            <w:tcW w:w="1383" w:type="dxa"/>
            <w:gridSpan w:val="2"/>
            <w:vMerge/>
          </w:tcPr>
          <w:p w14:paraId="14545C31" w14:textId="77777777" w:rsidR="009B7B07" w:rsidRPr="00141A52" w:rsidRDefault="009B7B07" w:rsidP="009B7B07">
            <w:pPr>
              <w:outlineLvl w:val="1"/>
              <w:rPr>
                <w:rFonts w:ascii="Candara" w:hAnsi="Candara"/>
                <w:bCs/>
                <w:i/>
              </w:rPr>
            </w:pPr>
          </w:p>
        </w:tc>
        <w:tc>
          <w:tcPr>
            <w:tcW w:w="1701" w:type="dxa"/>
            <w:gridSpan w:val="4"/>
            <w:tcBorders>
              <w:bottom w:val="nil"/>
            </w:tcBorders>
          </w:tcPr>
          <w:p w14:paraId="03616E5D" w14:textId="617DC289" w:rsidR="009B7B07" w:rsidRPr="00D24B97" w:rsidRDefault="009B7B07" w:rsidP="009B7B07">
            <w:pPr>
              <w:outlineLvl w:val="1"/>
              <w:rPr>
                <w:rFonts w:ascii="Candara" w:hAnsi="Candara"/>
                <w:bCs/>
                <w:iCs/>
                <w:sz w:val="22"/>
                <w:szCs w:val="22"/>
              </w:rPr>
            </w:pPr>
            <w:r w:rsidRPr="00D24B97">
              <w:rPr>
                <w:rFonts w:ascii="Candara" w:hAnsi="Candara"/>
                <w:bCs/>
                <w:iCs/>
                <w:sz w:val="22"/>
                <w:szCs w:val="22"/>
              </w:rPr>
              <w:t>007-006/2023-2</w:t>
            </w:r>
          </w:p>
        </w:tc>
        <w:tc>
          <w:tcPr>
            <w:tcW w:w="11719" w:type="dxa"/>
            <w:tcBorders>
              <w:bottom w:val="nil"/>
            </w:tcBorders>
          </w:tcPr>
          <w:p w14:paraId="4BD39FDB" w14:textId="3DF3F1C8" w:rsidR="009B7B07" w:rsidRPr="006609C9" w:rsidRDefault="009B7B07" w:rsidP="009B7B07">
            <w:pPr>
              <w:pStyle w:val="Navadensplet"/>
              <w:spacing w:after="0"/>
              <w:rPr>
                <w:rFonts w:ascii="Candara" w:hAnsi="Candara"/>
                <w:sz w:val="24"/>
                <w:szCs w:val="24"/>
              </w:rPr>
            </w:pPr>
            <w:r w:rsidRPr="006609C9">
              <w:rPr>
                <w:rStyle w:val="Krepko"/>
                <w:rFonts w:ascii="Candara" w:hAnsi="Candara"/>
                <w:sz w:val="24"/>
                <w:szCs w:val="24"/>
              </w:rPr>
              <w:t xml:space="preserve">Odlok o namakalnem sistemu Namakalni razvod </w:t>
            </w:r>
            <w:proofErr w:type="spellStart"/>
            <w:r w:rsidRPr="006609C9">
              <w:rPr>
                <w:rStyle w:val="Krepko"/>
                <w:rFonts w:ascii="Candara" w:hAnsi="Candara"/>
                <w:sz w:val="24"/>
                <w:szCs w:val="24"/>
              </w:rPr>
              <w:t>Vogršček</w:t>
            </w:r>
            <w:proofErr w:type="spellEnd"/>
            <w:r w:rsidRPr="006609C9">
              <w:rPr>
                <w:rStyle w:val="Krepko"/>
                <w:rFonts w:ascii="Candara" w:hAnsi="Candara"/>
                <w:sz w:val="24"/>
                <w:szCs w:val="24"/>
              </w:rPr>
              <w:t xml:space="preserve"> in o izvajanju gospodarske javne službe upravljanja, vzdrževanja in delovanja namakalnega sistema v Občini Šempeter - Vrtojba</w:t>
            </w:r>
            <w:r w:rsidRPr="006609C9">
              <w:rPr>
                <w:rFonts w:ascii="Candara" w:hAnsi="Candara"/>
                <w:sz w:val="24"/>
                <w:szCs w:val="24"/>
              </w:rPr>
              <w:t xml:space="preserve"> – </w:t>
            </w:r>
            <w:r w:rsidRPr="006609C9">
              <w:rPr>
                <w:rStyle w:val="Poudarek"/>
                <w:rFonts w:ascii="Candara" w:hAnsi="Candara"/>
                <w:sz w:val="24"/>
                <w:szCs w:val="24"/>
              </w:rPr>
              <w:t>prva obravnava</w:t>
            </w:r>
          </w:p>
          <w:p w14:paraId="10A865A2" w14:textId="77777777" w:rsidR="009B7B07" w:rsidRPr="006609C9" w:rsidRDefault="009B7B07" w:rsidP="009B7B07">
            <w:pPr>
              <w:pStyle w:val="Navadensplet"/>
              <w:spacing w:after="0"/>
              <w:rPr>
                <w:rFonts w:ascii="Candara" w:hAnsi="Candara"/>
                <w:sz w:val="24"/>
                <w:szCs w:val="24"/>
              </w:rPr>
            </w:pPr>
            <w:hyperlink r:id="rId538" w:history="1">
              <w:r w:rsidRPr="006609C9">
                <w:rPr>
                  <w:rStyle w:val="Hiperpovezava"/>
                  <w:rFonts w:ascii="Candara" w:hAnsi="Candara"/>
                  <w:sz w:val="24"/>
                  <w:szCs w:val="24"/>
                </w:rPr>
                <w:t>Sklep o opravljeni prvi obravnavi</w:t>
              </w:r>
            </w:hyperlink>
          </w:p>
        </w:tc>
      </w:tr>
      <w:tr w:rsidR="009B7B07" w:rsidRPr="00B319CE" w14:paraId="6CA8ADC4" w14:textId="77777777" w:rsidTr="007B74E9">
        <w:tc>
          <w:tcPr>
            <w:tcW w:w="1383" w:type="dxa"/>
            <w:gridSpan w:val="2"/>
            <w:vMerge/>
          </w:tcPr>
          <w:p w14:paraId="398023C1" w14:textId="77777777" w:rsidR="009B7B07" w:rsidRPr="00141A52" w:rsidRDefault="009B7B07" w:rsidP="009B7B07">
            <w:pPr>
              <w:outlineLvl w:val="1"/>
              <w:rPr>
                <w:rFonts w:ascii="Candara" w:hAnsi="Candara"/>
                <w:bCs/>
                <w:i/>
              </w:rPr>
            </w:pPr>
          </w:p>
        </w:tc>
        <w:tc>
          <w:tcPr>
            <w:tcW w:w="1701" w:type="dxa"/>
            <w:gridSpan w:val="4"/>
            <w:tcBorders>
              <w:bottom w:val="nil"/>
            </w:tcBorders>
          </w:tcPr>
          <w:p w14:paraId="03E86BDF" w14:textId="611B6F93" w:rsidR="009B7B07" w:rsidRPr="00D8051F" w:rsidRDefault="009B7B07" w:rsidP="009B7B07">
            <w:pPr>
              <w:outlineLvl w:val="1"/>
              <w:rPr>
                <w:rFonts w:ascii="Candara" w:hAnsi="Candara"/>
                <w:bCs/>
                <w:iCs/>
                <w:strike/>
                <w:sz w:val="22"/>
                <w:szCs w:val="22"/>
              </w:rPr>
            </w:pPr>
            <w:r w:rsidRPr="00D8051F">
              <w:rPr>
                <w:rFonts w:ascii="Candara" w:hAnsi="Candara"/>
                <w:bCs/>
                <w:iCs/>
                <w:strike/>
                <w:sz w:val="22"/>
                <w:szCs w:val="22"/>
              </w:rPr>
              <w:t>410-13/2023- 3</w:t>
            </w:r>
          </w:p>
        </w:tc>
        <w:tc>
          <w:tcPr>
            <w:tcW w:w="11719" w:type="dxa"/>
            <w:tcBorders>
              <w:bottom w:val="nil"/>
            </w:tcBorders>
          </w:tcPr>
          <w:p w14:paraId="067F0BCD" w14:textId="1CDE7E6A" w:rsidR="009B7B07" w:rsidRPr="006609C9" w:rsidRDefault="009B7B07" w:rsidP="009B7B07">
            <w:pPr>
              <w:pStyle w:val="Navadensplet"/>
              <w:spacing w:after="0"/>
              <w:rPr>
                <w:rFonts w:ascii="Candara" w:hAnsi="Candara"/>
                <w:sz w:val="24"/>
                <w:szCs w:val="24"/>
              </w:rPr>
            </w:pPr>
            <w:r w:rsidRPr="006609C9">
              <w:rPr>
                <w:rStyle w:val="Krepko"/>
                <w:rFonts w:ascii="Candara" w:hAnsi="Candara"/>
                <w:sz w:val="24"/>
                <w:szCs w:val="24"/>
              </w:rPr>
              <w:t>Polletna realizacija proračuna Občine Šempeter - Vrtojba</w:t>
            </w:r>
            <w:r w:rsidRPr="006609C9">
              <w:rPr>
                <w:rStyle w:val="Poudarek"/>
                <w:rFonts w:ascii="Candara" w:hAnsi="Candara"/>
                <w:b/>
                <w:bCs/>
                <w:sz w:val="24"/>
                <w:szCs w:val="24"/>
              </w:rPr>
              <w:t xml:space="preserve"> </w:t>
            </w:r>
            <w:r w:rsidRPr="006609C9">
              <w:rPr>
                <w:rStyle w:val="Krepko"/>
                <w:rFonts w:ascii="Candara" w:hAnsi="Candara"/>
                <w:sz w:val="24"/>
                <w:szCs w:val="24"/>
              </w:rPr>
              <w:t>2023</w:t>
            </w:r>
            <w:r w:rsidRPr="006609C9">
              <w:rPr>
                <w:rFonts w:ascii="Candara" w:hAnsi="Candara"/>
                <w:sz w:val="24"/>
                <w:szCs w:val="24"/>
              </w:rPr>
              <w:t xml:space="preserve"> </w:t>
            </w:r>
            <w:r w:rsidRPr="006609C9">
              <w:rPr>
                <w:rStyle w:val="Poudarek"/>
                <w:rFonts w:ascii="Candara" w:hAnsi="Candara"/>
                <w:sz w:val="24"/>
                <w:szCs w:val="24"/>
              </w:rPr>
              <w:t>- informacija</w:t>
            </w:r>
          </w:p>
          <w:p w14:paraId="52F47D61" w14:textId="77777777" w:rsidR="009B7B07" w:rsidRPr="006609C9" w:rsidRDefault="009B7B07" w:rsidP="009B7B07">
            <w:pPr>
              <w:pStyle w:val="Navadensplet"/>
              <w:spacing w:after="0"/>
              <w:rPr>
                <w:rFonts w:ascii="Candara" w:hAnsi="Candara"/>
                <w:sz w:val="24"/>
                <w:szCs w:val="24"/>
              </w:rPr>
            </w:pPr>
            <w:r w:rsidRPr="006609C9">
              <w:rPr>
                <w:rFonts w:ascii="Candara" w:hAnsi="Candara"/>
                <w:sz w:val="24"/>
                <w:szCs w:val="24"/>
              </w:rPr>
              <w:t>S</w:t>
            </w:r>
            <w:hyperlink r:id="rId539" w:history="1">
              <w:r w:rsidRPr="006609C9">
                <w:rPr>
                  <w:rStyle w:val="Hiperpovezava"/>
                  <w:rFonts w:ascii="Candara" w:hAnsi="Candara"/>
                  <w:sz w:val="24"/>
                  <w:szCs w:val="24"/>
                </w:rPr>
                <w:t>klep o sprejemu informacije o polletni realizaciji proračuna v letu 2023</w:t>
              </w:r>
            </w:hyperlink>
          </w:p>
          <w:p w14:paraId="087ADE24" w14:textId="77777777" w:rsidR="009B7B07" w:rsidRPr="006609C9" w:rsidRDefault="009B7B07" w:rsidP="009B7B07">
            <w:pPr>
              <w:pStyle w:val="Navadensplet"/>
              <w:spacing w:after="0"/>
              <w:rPr>
                <w:rFonts w:ascii="Candara" w:hAnsi="Candara"/>
                <w:sz w:val="24"/>
                <w:szCs w:val="24"/>
              </w:rPr>
            </w:pPr>
            <w:hyperlink r:id="rId540" w:history="1">
              <w:r w:rsidRPr="006609C9">
                <w:rPr>
                  <w:rStyle w:val="Hiperpovezava"/>
                  <w:rFonts w:ascii="Candara" w:hAnsi="Candara"/>
                  <w:sz w:val="24"/>
                  <w:szCs w:val="24"/>
                </w:rPr>
                <w:t>splošni de PR</w:t>
              </w:r>
            </w:hyperlink>
            <w:r w:rsidRPr="006609C9">
              <w:rPr>
                <w:rFonts w:ascii="Candara" w:hAnsi="Candara"/>
                <w:sz w:val="24"/>
                <w:szCs w:val="24"/>
              </w:rPr>
              <w:br/>
            </w:r>
            <w:hyperlink r:id="rId541" w:history="1">
              <w:r w:rsidRPr="006609C9">
                <w:rPr>
                  <w:rStyle w:val="Hiperpovezava"/>
                  <w:rFonts w:ascii="Candara" w:hAnsi="Candara"/>
                  <w:sz w:val="24"/>
                  <w:szCs w:val="24"/>
                </w:rPr>
                <w:t>posebni del PR</w:t>
              </w:r>
            </w:hyperlink>
            <w:r w:rsidRPr="006609C9">
              <w:rPr>
                <w:rFonts w:ascii="Candara" w:hAnsi="Candara"/>
                <w:sz w:val="24"/>
                <w:szCs w:val="24"/>
              </w:rPr>
              <w:br/>
            </w:r>
            <w:hyperlink r:id="rId542" w:history="1">
              <w:r w:rsidRPr="006609C9">
                <w:rPr>
                  <w:rStyle w:val="Hiperpovezava"/>
                  <w:rFonts w:ascii="Candara" w:hAnsi="Candara"/>
                  <w:sz w:val="24"/>
                  <w:szCs w:val="24"/>
                </w:rPr>
                <w:t>obrazložitve</w:t>
              </w:r>
            </w:hyperlink>
          </w:p>
        </w:tc>
      </w:tr>
      <w:tr w:rsidR="009B7B07" w:rsidRPr="00B319CE" w14:paraId="24D6274D" w14:textId="77777777" w:rsidTr="007B74E9">
        <w:tc>
          <w:tcPr>
            <w:tcW w:w="1383" w:type="dxa"/>
            <w:gridSpan w:val="2"/>
            <w:vMerge/>
          </w:tcPr>
          <w:p w14:paraId="1E1F3C3B" w14:textId="77777777" w:rsidR="009B7B07" w:rsidRPr="00141A52" w:rsidRDefault="009B7B07" w:rsidP="009B7B07">
            <w:pPr>
              <w:outlineLvl w:val="1"/>
              <w:rPr>
                <w:rFonts w:ascii="Candara" w:hAnsi="Candara"/>
                <w:bCs/>
                <w:i/>
              </w:rPr>
            </w:pPr>
          </w:p>
        </w:tc>
        <w:tc>
          <w:tcPr>
            <w:tcW w:w="1701" w:type="dxa"/>
            <w:gridSpan w:val="4"/>
            <w:tcBorders>
              <w:bottom w:val="nil"/>
            </w:tcBorders>
          </w:tcPr>
          <w:p w14:paraId="2F565902" w14:textId="6CE15087" w:rsidR="009B7B07" w:rsidRPr="00D8051F" w:rsidRDefault="009B7B07" w:rsidP="009B7B07">
            <w:pPr>
              <w:outlineLvl w:val="1"/>
              <w:rPr>
                <w:rFonts w:ascii="Candara" w:hAnsi="Candara"/>
                <w:bCs/>
                <w:iCs/>
                <w:strike/>
                <w:sz w:val="22"/>
                <w:szCs w:val="22"/>
              </w:rPr>
            </w:pPr>
            <w:r w:rsidRPr="00D8051F">
              <w:rPr>
                <w:rFonts w:ascii="Candara" w:hAnsi="Candara"/>
                <w:bCs/>
                <w:iCs/>
                <w:strike/>
                <w:sz w:val="22"/>
                <w:szCs w:val="22"/>
              </w:rPr>
              <w:t>410-0015/2023-2</w:t>
            </w:r>
          </w:p>
        </w:tc>
        <w:tc>
          <w:tcPr>
            <w:tcW w:w="11719" w:type="dxa"/>
            <w:tcBorders>
              <w:bottom w:val="nil"/>
            </w:tcBorders>
          </w:tcPr>
          <w:p w14:paraId="1EA176B3" w14:textId="1EA1D746" w:rsidR="009B7B07" w:rsidRPr="006609C9" w:rsidRDefault="009B7B07" w:rsidP="009B7B07">
            <w:pPr>
              <w:pStyle w:val="Navadensplet"/>
              <w:spacing w:after="0"/>
              <w:rPr>
                <w:rFonts w:ascii="Candara" w:hAnsi="Candara"/>
                <w:sz w:val="24"/>
                <w:szCs w:val="24"/>
              </w:rPr>
            </w:pPr>
            <w:r w:rsidRPr="006609C9">
              <w:rPr>
                <w:rStyle w:val="Krepko"/>
                <w:rFonts w:ascii="Candara" w:hAnsi="Candara"/>
                <w:sz w:val="24"/>
                <w:szCs w:val="24"/>
              </w:rPr>
              <w:t>Rebalans proračuna Občine Šempeter - Vrtojba za leto 2023</w:t>
            </w:r>
          </w:p>
          <w:p w14:paraId="335363C1" w14:textId="77777777" w:rsidR="009B7B07" w:rsidRPr="006609C9" w:rsidRDefault="009B7B07" w:rsidP="009B7B07">
            <w:pPr>
              <w:pStyle w:val="Navadensplet"/>
              <w:spacing w:after="0"/>
              <w:rPr>
                <w:rFonts w:ascii="Candara" w:hAnsi="Candara"/>
                <w:sz w:val="24"/>
                <w:szCs w:val="24"/>
              </w:rPr>
            </w:pPr>
            <w:hyperlink r:id="rId543" w:history="1">
              <w:r w:rsidRPr="006609C9">
                <w:rPr>
                  <w:rStyle w:val="Hiperpovezava"/>
                  <w:rFonts w:ascii="Candara" w:hAnsi="Candara"/>
                  <w:sz w:val="24"/>
                  <w:szCs w:val="24"/>
                </w:rPr>
                <w:t>Sklep o sprejemu Odloka o rebalansu proračuna za leto 2023</w:t>
              </w:r>
            </w:hyperlink>
          </w:p>
          <w:p w14:paraId="2126BBD5" w14:textId="4544C6FC" w:rsidR="009B7B07" w:rsidRPr="006609C9" w:rsidRDefault="009B7B07" w:rsidP="009B7B07">
            <w:pPr>
              <w:pStyle w:val="Navadensplet"/>
              <w:spacing w:after="0"/>
              <w:rPr>
                <w:rFonts w:ascii="Candara" w:hAnsi="Candara"/>
                <w:sz w:val="24"/>
                <w:szCs w:val="24"/>
              </w:rPr>
            </w:pPr>
            <w:hyperlink r:id="rId544" w:history="1">
              <w:r w:rsidRPr="006609C9">
                <w:rPr>
                  <w:rStyle w:val="Hiperpovezava"/>
                  <w:rFonts w:ascii="Candara" w:hAnsi="Candara"/>
                  <w:sz w:val="24"/>
                  <w:szCs w:val="24"/>
                </w:rPr>
                <w:t>Odlok o rebalansu proračuna Občine Šempeter - Vrtojba za leto 2023</w:t>
              </w:r>
            </w:hyperlink>
            <w:r w:rsidRPr="006609C9">
              <w:rPr>
                <w:rFonts w:ascii="Candara" w:hAnsi="Candara"/>
                <w:sz w:val="24"/>
                <w:szCs w:val="24"/>
              </w:rPr>
              <w:t xml:space="preserve"> , objava v Uradnem listu RS št.100/2023</w:t>
            </w:r>
          </w:p>
          <w:p w14:paraId="66009040" w14:textId="77777777" w:rsidR="009B7B07" w:rsidRPr="006609C9" w:rsidRDefault="009B7B07" w:rsidP="009B7B07">
            <w:pPr>
              <w:pStyle w:val="Navadensplet"/>
              <w:spacing w:after="0"/>
              <w:rPr>
                <w:rFonts w:ascii="Candara" w:hAnsi="Candara"/>
                <w:sz w:val="24"/>
                <w:szCs w:val="24"/>
              </w:rPr>
            </w:pPr>
            <w:hyperlink r:id="rId545" w:history="1">
              <w:r w:rsidRPr="006609C9">
                <w:rPr>
                  <w:rStyle w:val="Hiperpovezava"/>
                  <w:rFonts w:ascii="Candara" w:hAnsi="Candara"/>
                  <w:sz w:val="24"/>
                  <w:szCs w:val="24"/>
                </w:rPr>
                <w:t>Splošni del</w:t>
              </w:r>
            </w:hyperlink>
          </w:p>
          <w:p w14:paraId="3EAAD818" w14:textId="77777777" w:rsidR="009B7B07" w:rsidRPr="006609C9" w:rsidRDefault="009B7B07" w:rsidP="009B7B07">
            <w:pPr>
              <w:pStyle w:val="Navadensplet"/>
              <w:spacing w:after="0"/>
              <w:rPr>
                <w:rFonts w:ascii="Candara" w:hAnsi="Candara"/>
                <w:sz w:val="24"/>
                <w:szCs w:val="24"/>
              </w:rPr>
            </w:pPr>
            <w:hyperlink r:id="rId546" w:history="1">
              <w:r w:rsidRPr="006609C9">
                <w:rPr>
                  <w:rStyle w:val="Hiperpovezava"/>
                  <w:rFonts w:ascii="Candara" w:hAnsi="Candara"/>
                  <w:sz w:val="24"/>
                  <w:szCs w:val="24"/>
                </w:rPr>
                <w:t>Posebni del</w:t>
              </w:r>
            </w:hyperlink>
          </w:p>
          <w:p w14:paraId="3B30D953" w14:textId="77777777" w:rsidR="009B7B07" w:rsidRPr="006609C9" w:rsidRDefault="009B7B07" w:rsidP="009B7B07">
            <w:pPr>
              <w:pStyle w:val="Navadensplet"/>
              <w:spacing w:after="0"/>
              <w:rPr>
                <w:rFonts w:ascii="Candara" w:hAnsi="Candara"/>
                <w:sz w:val="24"/>
                <w:szCs w:val="24"/>
              </w:rPr>
            </w:pPr>
            <w:hyperlink r:id="rId547" w:history="1">
              <w:r w:rsidRPr="006609C9">
                <w:rPr>
                  <w:rStyle w:val="Hiperpovezava"/>
                  <w:rFonts w:ascii="Candara" w:hAnsi="Candara"/>
                  <w:sz w:val="24"/>
                  <w:szCs w:val="24"/>
                </w:rPr>
                <w:t>NRP</w:t>
              </w:r>
            </w:hyperlink>
          </w:p>
          <w:p w14:paraId="5C0E1F5D" w14:textId="77777777" w:rsidR="009B7B07" w:rsidRPr="006609C9" w:rsidRDefault="009B7B07" w:rsidP="009B7B07">
            <w:pPr>
              <w:pStyle w:val="Navadensplet"/>
              <w:spacing w:after="0"/>
              <w:rPr>
                <w:rFonts w:ascii="Candara" w:hAnsi="Candara"/>
                <w:sz w:val="24"/>
                <w:szCs w:val="24"/>
              </w:rPr>
            </w:pPr>
            <w:hyperlink r:id="rId548" w:history="1">
              <w:r w:rsidRPr="006609C9">
                <w:rPr>
                  <w:rStyle w:val="Hiperpovezava"/>
                  <w:rFonts w:ascii="Candara" w:hAnsi="Candara"/>
                  <w:sz w:val="24"/>
                  <w:szCs w:val="24"/>
                </w:rPr>
                <w:t>obrazložitve</w:t>
              </w:r>
            </w:hyperlink>
          </w:p>
        </w:tc>
      </w:tr>
      <w:tr w:rsidR="009B7B07" w:rsidRPr="00B319CE" w14:paraId="0BC02FD3" w14:textId="77777777" w:rsidTr="008F75C6">
        <w:tc>
          <w:tcPr>
            <w:tcW w:w="1383" w:type="dxa"/>
            <w:gridSpan w:val="2"/>
            <w:vMerge/>
            <w:tcBorders>
              <w:bottom w:val="nil"/>
            </w:tcBorders>
          </w:tcPr>
          <w:p w14:paraId="46AE79C2" w14:textId="77777777" w:rsidR="009B7B07" w:rsidRPr="00141A52" w:rsidRDefault="009B7B07" w:rsidP="009B7B07">
            <w:pPr>
              <w:outlineLvl w:val="1"/>
              <w:rPr>
                <w:rFonts w:ascii="Candara" w:hAnsi="Candara"/>
                <w:bCs/>
                <w:i/>
              </w:rPr>
            </w:pPr>
          </w:p>
        </w:tc>
        <w:tc>
          <w:tcPr>
            <w:tcW w:w="1701" w:type="dxa"/>
            <w:gridSpan w:val="4"/>
            <w:tcBorders>
              <w:bottom w:val="nil"/>
            </w:tcBorders>
          </w:tcPr>
          <w:p w14:paraId="2E81D794" w14:textId="2037D4FB" w:rsidR="009B7B07" w:rsidRPr="00D8051F" w:rsidRDefault="009B7B07" w:rsidP="009B7B07">
            <w:pPr>
              <w:outlineLvl w:val="1"/>
              <w:rPr>
                <w:rFonts w:ascii="Candara" w:hAnsi="Candara"/>
                <w:bCs/>
                <w:iCs/>
                <w:strike/>
                <w:sz w:val="22"/>
                <w:szCs w:val="22"/>
              </w:rPr>
            </w:pPr>
            <w:r w:rsidRPr="00D8051F">
              <w:rPr>
                <w:rFonts w:ascii="Candara" w:hAnsi="Candara"/>
                <w:bCs/>
                <w:iCs/>
                <w:strike/>
                <w:sz w:val="22"/>
                <w:szCs w:val="22"/>
              </w:rPr>
              <w:t>4780-1/2023-5</w:t>
            </w:r>
          </w:p>
        </w:tc>
        <w:tc>
          <w:tcPr>
            <w:tcW w:w="11719" w:type="dxa"/>
            <w:tcBorders>
              <w:bottom w:val="nil"/>
            </w:tcBorders>
          </w:tcPr>
          <w:p w14:paraId="6DD47CAF" w14:textId="6FC56D1F" w:rsidR="009B7B07" w:rsidRPr="006609C9" w:rsidRDefault="009B7B07" w:rsidP="009B7B07">
            <w:pPr>
              <w:pStyle w:val="Navadensplet"/>
              <w:rPr>
                <w:rFonts w:ascii="Candara" w:hAnsi="Candara"/>
                <w:sz w:val="24"/>
                <w:szCs w:val="24"/>
              </w:rPr>
            </w:pPr>
            <w:hyperlink r:id="rId549" w:history="1">
              <w:r w:rsidRPr="006609C9">
                <w:rPr>
                  <w:rStyle w:val="Hiperpovezava"/>
                  <w:rFonts w:ascii="Candara" w:hAnsi="Candara"/>
                  <w:sz w:val="24"/>
                  <w:szCs w:val="24"/>
                </w:rPr>
                <w:t>Sklep o sprejemu Sprememb in dopolnitev Načrta ravnanja s stvarnim premoženjem Občine Šempeter – Vrtojba za leto 2023 št. 1</w:t>
              </w:r>
            </w:hyperlink>
          </w:p>
        </w:tc>
      </w:tr>
      <w:tr w:rsidR="009B7B07" w:rsidRPr="00B319CE" w14:paraId="49427874" w14:textId="77777777" w:rsidTr="001728CB">
        <w:tc>
          <w:tcPr>
            <w:tcW w:w="1383" w:type="dxa"/>
            <w:gridSpan w:val="2"/>
            <w:tcBorders>
              <w:bottom w:val="nil"/>
            </w:tcBorders>
            <w:shd w:val="clear" w:color="auto" w:fill="FBE4D5"/>
          </w:tcPr>
          <w:p w14:paraId="66F77B01" w14:textId="77777777" w:rsidR="009B7B07" w:rsidRDefault="009B7B07" w:rsidP="009B7B07">
            <w:pPr>
              <w:outlineLvl w:val="1"/>
              <w:rPr>
                <w:rFonts w:ascii="Candara" w:hAnsi="Candara"/>
                <w:b/>
                <w:i/>
              </w:rPr>
            </w:pPr>
          </w:p>
        </w:tc>
        <w:tc>
          <w:tcPr>
            <w:tcW w:w="1701" w:type="dxa"/>
            <w:gridSpan w:val="4"/>
            <w:tcBorders>
              <w:bottom w:val="nil"/>
            </w:tcBorders>
            <w:shd w:val="clear" w:color="auto" w:fill="FBE4D5"/>
          </w:tcPr>
          <w:p w14:paraId="3F36CEE6" w14:textId="77777777" w:rsidR="009B7B07" w:rsidRDefault="009B7B07" w:rsidP="009B7B07">
            <w:pPr>
              <w:outlineLvl w:val="1"/>
              <w:rPr>
                <w:rFonts w:ascii="Candara" w:hAnsi="Candara"/>
                <w:b/>
                <w:i/>
              </w:rPr>
            </w:pPr>
          </w:p>
        </w:tc>
        <w:tc>
          <w:tcPr>
            <w:tcW w:w="11719" w:type="dxa"/>
            <w:tcBorders>
              <w:bottom w:val="nil"/>
            </w:tcBorders>
            <w:shd w:val="clear" w:color="auto" w:fill="FBE4D5"/>
          </w:tcPr>
          <w:p w14:paraId="34AC18DC" w14:textId="77777777" w:rsidR="009B7B07" w:rsidRDefault="009B7B07" w:rsidP="009B7B07">
            <w:pPr>
              <w:outlineLvl w:val="1"/>
              <w:rPr>
                <w:rFonts w:ascii="Candara" w:hAnsi="Candara"/>
                <w:b/>
                <w:i/>
              </w:rPr>
            </w:pPr>
          </w:p>
        </w:tc>
      </w:tr>
      <w:tr w:rsidR="009B7B07" w:rsidRPr="00B319CE" w14:paraId="5E645325" w14:textId="77777777" w:rsidTr="000A4084">
        <w:tc>
          <w:tcPr>
            <w:tcW w:w="1383" w:type="dxa"/>
            <w:gridSpan w:val="2"/>
            <w:tcBorders>
              <w:bottom w:val="nil"/>
            </w:tcBorders>
          </w:tcPr>
          <w:p w14:paraId="1613CD64" w14:textId="77777777" w:rsidR="009B7B07" w:rsidRPr="000A4084" w:rsidRDefault="009B7B07" w:rsidP="009B7B07">
            <w:pPr>
              <w:outlineLvl w:val="1"/>
              <w:rPr>
                <w:rFonts w:ascii="Candara" w:hAnsi="Candara"/>
                <w:b/>
                <w:i/>
              </w:rPr>
            </w:pPr>
            <w:r w:rsidRPr="000A4084">
              <w:rPr>
                <w:rFonts w:ascii="Candara" w:hAnsi="Candara"/>
                <w:b/>
                <w:i/>
              </w:rPr>
              <w:t>1. izredna seja OS,</w:t>
            </w:r>
          </w:p>
          <w:p w14:paraId="10BB213D" w14:textId="77777777" w:rsidR="009B7B07" w:rsidRDefault="009B7B07" w:rsidP="009B7B07">
            <w:pPr>
              <w:outlineLvl w:val="1"/>
              <w:rPr>
                <w:rFonts w:ascii="Candara" w:hAnsi="Candara"/>
                <w:b/>
                <w:i/>
              </w:rPr>
            </w:pPr>
            <w:r>
              <w:rPr>
                <w:rFonts w:ascii="Candara" w:hAnsi="Candara"/>
                <w:bCs/>
                <w:i/>
              </w:rPr>
              <w:t>dne 20. 7. 2023</w:t>
            </w:r>
          </w:p>
        </w:tc>
        <w:tc>
          <w:tcPr>
            <w:tcW w:w="1701" w:type="dxa"/>
            <w:gridSpan w:val="4"/>
            <w:tcBorders>
              <w:bottom w:val="nil"/>
            </w:tcBorders>
          </w:tcPr>
          <w:p w14:paraId="75F6E591" w14:textId="77777777" w:rsidR="009B7B07" w:rsidRDefault="009B7B07" w:rsidP="009B7B07">
            <w:pPr>
              <w:outlineLvl w:val="1"/>
              <w:rPr>
                <w:rFonts w:ascii="Candara" w:hAnsi="Candara"/>
                <w:b/>
                <w:i/>
              </w:rPr>
            </w:pPr>
            <w:r w:rsidRPr="0082004A">
              <w:rPr>
                <w:rFonts w:ascii="Candara" w:hAnsi="Candara" w:cs="TTE1B261C8t00"/>
              </w:rPr>
              <w:t>461-1/2023-3</w:t>
            </w:r>
          </w:p>
        </w:tc>
        <w:tc>
          <w:tcPr>
            <w:tcW w:w="11719" w:type="dxa"/>
            <w:tcBorders>
              <w:bottom w:val="nil"/>
            </w:tcBorders>
          </w:tcPr>
          <w:p w14:paraId="1BD1E5A9" w14:textId="77777777" w:rsidR="009B7B07" w:rsidRPr="000A4084" w:rsidRDefault="009B7B07" w:rsidP="009B7B07">
            <w:pPr>
              <w:jc w:val="both"/>
              <w:rPr>
                <w:rFonts w:ascii="Candara" w:hAnsi="Candara" w:cs="Arial"/>
                <w:bCs/>
              </w:rPr>
            </w:pPr>
            <w:r w:rsidRPr="0082004A">
              <w:rPr>
                <w:rFonts w:ascii="Candara" w:hAnsi="Candara" w:cs="Arial"/>
                <w:bCs/>
              </w:rPr>
              <w:t xml:space="preserve">Občinski svet Občine Šempeter – Vrtojba </w:t>
            </w:r>
            <w:r w:rsidRPr="000A4084">
              <w:rPr>
                <w:rFonts w:ascii="Candara" w:hAnsi="Candara" w:cs="Arial"/>
                <w:b/>
              </w:rPr>
              <w:t xml:space="preserve">daje </w:t>
            </w:r>
            <w:bookmarkStart w:id="9" w:name="_Hlk140823280"/>
            <w:r w:rsidRPr="000A4084">
              <w:rPr>
                <w:rFonts w:ascii="Candara" w:hAnsi="Candara" w:cs="Arial"/>
                <w:b/>
              </w:rPr>
              <w:t>soglasje</w:t>
            </w:r>
            <w:r w:rsidRPr="0082004A">
              <w:rPr>
                <w:rFonts w:ascii="Candara" w:hAnsi="Candara" w:cs="Arial"/>
                <w:bCs/>
              </w:rPr>
              <w:t xml:space="preserve"> gospodarski družbi HIT hoteli, igralnice, turizem d. d., Delpinova ulica 7a, 5000 Nova Gorica za prirejanje posebnih iger na srečo v igralnici Casino </w:t>
            </w:r>
            <w:proofErr w:type="spellStart"/>
            <w:r w:rsidRPr="0082004A">
              <w:rPr>
                <w:rFonts w:ascii="Candara" w:hAnsi="Candara" w:cs="Arial"/>
                <w:bCs/>
              </w:rPr>
              <w:t>Drive</w:t>
            </w:r>
            <w:proofErr w:type="spellEnd"/>
            <w:r w:rsidRPr="0082004A">
              <w:rPr>
                <w:rFonts w:ascii="Candara" w:hAnsi="Candara" w:cs="Arial"/>
                <w:bCs/>
              </w:rPr>
              <w:t>-in na naslovu Polje 12, 5290 Šempeter pri Gorici.</w:t>
            </w:r>
            <w:bookmarkEnd w:id="9"/>
          </w:p>
        </w:tc>
      </w:tr>
      <w:tr w:rsidR="009B7B07" w:rsidRPr="00B319CE" w14:paraId="42B2DF12" w14:textId="77777777" w:rsidTr="001728CB">
        <w:tc>
          <w:tcPr>
            <w:tcW w:w="1383" w:type="dxa"/>
            <w:gridSpan w:val="2"/>
            <w:tcBorders>
              <w:bottom w:val="nil"/>
            </w:tcBorders>
            <w:shd w:val="clear" w:color="auto" w:fill="FBE4D5"/>
          </w:tcPr>
          <w:p w14:paraId="49D6889C" w14:textId="77777777" w:rsidR="009B7B07" w:rsidRDefault="009B7B07" w:rsidP="009B7B07">
            <w:pPr>
              <w:outlineLvl w:val="1"/>
              <w:rPr>
                <w:rFonts w:ascii="Candara" w:hAnsi="Candara"/>
                <w:b/>
                <w:i/>
              </w:rPr>
            </w:pPr>
          </w:p>
        </w:tc>
        <w:tc>
          <w:tcPr>
            <w:tcW w:w="1701" w:type="dxa"/>
            <w:gridSpan w:val="4"/>
            <w:tcBorders>
              <w:bottom w:val="nil"/>
            </w:tcBorders>
            <w:shd w:val="clear" w:color="auto" w:fill="FBE4D5"/>
          </w:tcPr>
          <w:p w14:paraId="46439E2A" w14:textId="77777777" w:rsidR="009B7B07" w:rsidRDefault="009B7B07" w:rsidP="009B7B07">
            <w:pPr>
              <w:outlineLvl w:val="1"/>
              <w:rPr>
                <w:rFonts w:ascii="Candara" w:hAnsi="Candara"/>
                <w:b/>
                <w:i/>
              </w:rPr>
            </w:pPr>
          </w:p>
        </w:tc>
        <w:tc>
          <w:tcPr>
            <w:tcW w:w="11719" w:type="dxa"/>
            <w:tcBorders>
              <w:bottom w:val="nil"/>
            </w:tcBorders>
            <w:shd w:val="clear" w:color="auto" w:fill="FBE4D5"/>
          </w:tcPr>
          <w:p w14:paraId="2B1794C4" w14:textId="77777777" w:rsidR="009B7B07" w:rsidRDefault="009B7B07" w:rsidP="009B7B07">
            <w:pPr>
              <w:outlineLvl w:val="1"/>
              <w:rPr>
                <w:rFonts w:ascii="Candara" w:hAnsi="Candara"/>
                <w:b/>
                <w:i/>
              </w:rPr>
            </w:pPr>
          </w:p>
        </w:tc>
      </w:tr>
      <w:tr w:rsidR="009B7B07" w:rsidRPr="00B319CE" w14:paraId="0D5DE540" w14:textId="77777777" w:rsidTr="001728CB">
        <w:tc>
          <w:tcPr>
            <w:tcW w:w="14803" w:type="dxa"/>
            <w:gridSpan w:val="7"/>
            <w:tcBorders>
              <w:bottom w:val="nil"/>
            </w:tcBorders>
          </w:tcPr>
          <w:p w14:paraId="63249465" w14:textId="77777777" w:rsidR="009B7B07" w:rsidRDefault="009B7B07" w:rsidP="009B7B07">
            <w:pPr>
              <w:jc w:val="center"/>
              <w:outlineLvl w:val="1"/>
              <w:rPr>
                <w:rFonts w:ascii="Candara" w:hAnsi="Candara"/>
                <w:b/>
                <w:i/>
              </w:rPr>
            </w:pPr>
            <w:r>
              <w:rPr>
                <w:rFonts w:ascii="Candara" w:hAnsi="Candara"/>
                <w:b/>
                <w:i/>
              </w:rPr>
              <w:t>SLAVNOSTNA SEJA OBČINSKEGA SVETA dne 20. 7. 2023</w:t>
            </w:r>
          </w:p>
        </w:tc>
      </w:tr>
      <w:tr w:rsidR="009B7B07" w:rsidRPr="00B319CE" w14:paraId="073170B1" w14:textId="77777777" w:rsidTr="001728CB">
        <w:tc>
          <w:tcPr>
            <w:tcW w:w="1383" w:type="dxa"/>
            <w:gridSpan w:val="2"/>
            <w:tcBorders>
              <w:bottom w:val="nil"/>
            </w:tcBorders>
            <w:shd w:val="clear" w:color="auto" w:fill="FFF2CC"/>
          </w:tcPr>
          <w:p w14:paraId="663073B5" w14:textId="77777777" w:rsidR="009B7B07" w:rsidRDefault="009B7B07" w:rsidP="009B7B07">
            <w:pPr>
              <w:outlineLvl w:val="1"/>
              <w:rPr>
                <w:rFonts w:ascii="Candara" w:hAnsi="Candara"/>
                <w:b/>
                <w:i/>
              </w:rPr>
            </w:pPr>
          </w:p>
        </w:tc>
        <w:tc>
          <w:tcPr>
            <w:tcW w:w="1701" w:type="dxa"/>
            <w:gridSpan w:val="4"/>
            <w:tcBorders>
              <w:bottom w:val="nil"/>
            </w:tcBorders>
            <w:shd w:val="clear" w:color="auto" w:fill="FFF2CC"/>
          </w:tcPr>
          <w:p w14:paraId="6BD3CE14" w14:textId="77777777" w:rsidR="009B7B07" w:rsidRDefault="009B7B07" w:rsidP="009B7B07">
            <w:pPr>
              <w:outlineLvl w:val="1"/>
              <w:rPr>
                <w:rFonts w:ascii="Candara" w:hAnsi="Candara"/>
                <w:b/>
                <w:i/>
              </w:rPr>
            </w:pPr>
          </w:p>
        </w:tc>
        <w:tc>
          <w:tcPr>
            <w:tcW w:w="11719" w:type="dxa"/>
            <w:tcBorders>
              <w:bottom w:val="nil"/>
            </w:tcBorders>
            <w:shd w:val="clear" w:color="auto" w:fill="FFF2CC"/>
          </w:tcPr>
          <w:p w14:paraId="3795C19D" w14:textId="77777777" w:rsidR="009B7B07" w:rsidRDefault="009B7B07" w:rsidP="009B7B07">
            <w:pPr>
              <w:outlineLvl w:val="1"/>
              <w:rPr>
                <w:rFonts w:ascii="Candara" w:hAnsi="Candara"/>
                <w:b/>
                <w:i/>
              </w:rPr>
            </w:pPr>
          </w:p>
        </w:tc>
      </w:tr>
      <w:tr w:rsidR="009B7B07" w:rsidRPr="00B319CE" w14:paraId="06CD21A2" w14:textId="77777777" w:rsidTr="001728CB">
        <w:tc>
          <w:tcPr>
            <w:tcW w:w="1383" w:type="dxa"/>
            <w:gridSpan w:val="2"/>
            <w:vMerge w:val="restart"/>
          </w:tcPr>
          <w:p w14:paraId="0EBCE2D0" w14:textId="77777777" w:rsidR="009B7B07" w:rsidRDefault="009B7B07" w:rsidP="009B7B07">
            <w:pPr>
              <w:outlineLvl w:val="1"/>
              <w:rPr>
                <w:rFonts w:ascii="Candara" w:hAnsi="Candara"/>
                <w:b/>
                <w:i/>
              </w:rPr>
            </w:pPr>
            <w:r>
              <w:rPr>
                <w:rFonts w:ascii="Candara" w:hAnsi="Candara"/>
                <w:b/>
                <w:i/>
              </w:rPr>
              <w:t>8. redna seja OS, dne 15. 6. 2023</w:t>
            </w:r>
          </w:p>
        </w:tc>
        <w:tc>
          <w:tcPr>
            <w:tcW w:w="1701" w:type="dxa"/>
            <w:gridSpan w:val="4"/>
            <w:tcBorders>
              <w:bottom w:val="nil"/>
            </w:tcBorders>
          </w:tcPr>
          <w:p w14:paraId="7F55F4FD" w14:textId="77777777" w:rsidR="009B7B07" w:rsidRPr="001677EB" w:rsidRDefault="009B7B07" w:rsidP="009B7B07">
            <w:pPr>
              <w:outlineLvl w:val="1"/>
              <w:rPr>
                <w:rFonts w:ascii="Candara" w:hAnsi="Candara"/>
                <w:bCs/>
                <w:iCs/>
                <w:sz w:val="22"/>
                <w:szCs w:val="22"/>
              </w:rPr>
            </w:pPr>
            <w:r w:rsidRPr="001677EB">
              <w:rPr>
                <w:rFonts w:ascii="Candara" w:hAnsi="Candara"/>
                <w:bCs/>
                <w:iCs/>
                <w:sz w:val="22"/>
                <w:szCs w:val="22"/>
              </w:rPr>
              <w:t>0320-</w:t>
            </w:r>
            <w:r>
              <w:rPr>
                <w:rFonts w:ascii="Candara" w:hAnsi="Candara"/>
                <w:bCs/>
                <w:iCs/>
                <w:sz w:val="22"/>
                <w:szCs w:val="22"/>
              </w:rPr>
              <w:t>7/2023-8</w:t>
            </w:r>
          </w:p>
        </w:tc>
        <w:tc>
          <w:tcPr>
            <w:tcW w:w="11719" w:type="dxa"/>
            <w:tcBorders>
              <w:bottom w:val="nil"/>
            </w:tcBorders>
          </w:tcPr>
          <w:p w14:paraId="1FA48D4A" w14:textId="77777777" w:rsidR="009B7B07" w:rsidRPr="001677EB" w:rsidRDefault="009B7B07" w:rsidP="009B7B07">
            <w:pPr>
              <w:pStyle w:val="Navadensplet"/>
              <w:spacing w:after="0"/>
              <w:rPr>
                <w:rFonts w:ascii="Candara" w:hAnsi="Candara"/>
                <w:sz w:val="24"/>
                <w:szCs w:val="24"/>
              </w:rPr>
            </w:pPr>
            <w:hyperlink r:id="rId550" w:history="1">
              <w:r>
                <w:rPr>
                  <w:rStyle w:val="Hiperpovezava"/>
                  <w:rFonts w:ascii="Candara" w:hAnsi="Candara"/>
                  <w:sz w:val="24"/>
                  <w:szCs w:val="24"/>
                </w:rPr>
                <w:t>Za</w:t>
              </w:r>
              <w:r w:rsidRPr="001677EB">
                <w:rPr>
                  <w:rStyle w:val="Hiperpovezava"/>
                  <w:rFonts w:ascii="Candara" w:hAnsi="Candara"/>
                  <w:sz w:val="24"/>
                  <w:szCs w:val="24"/>
                </w:rPr>
                <w:t>pisnik 7. redne seje, ki je bila 18. 5. 2023</w:t>
              </w:r>
            </w:hyperlink>
          </w:p>
        </w:tc>
      </w:tr>
      <w:tr w:rsidR="009B7B07" w:rsidRPr="00B319CE" w14:paraId="34213A81" w14:textId="77777777" w:rsidTr="001728CB">
        <w:tc>
          <w:tcPr>
            <w:tcW w:w="1383" w:type="dxa"/>
            <w:gridSpan w:val="2"/>
            <w:vMerge/>
          </w:tcPr>
          <w:p w14:paraId="068FFDDA" w14:textId="77777777" w:rsidR="009B7B07" w:rsidRDefault="009B7B07" w:rsidP="009B7B07">
            <w:pPr>
              <w:outlineLvl w:val="1"/>
              <w:rPr>
                <w:rFonts w:ascii="Candara" w:hAnsi="Candara"/>
                <w:b/>
                <w:i/>
              </w:rPr>
            </w:pPr>
          </w:p>
        </w:tc>
        <w:tc>
          <w:tcPr>
            <w:tcW w:w="1701" w:type="dxa"/>
            <w:gridSpan w:val="4"/>
            <w:tcBorders>
              <w:bottom w:val="nil"/>
            </w:tcBorders>
          </w:tcPr>
          <w:p w14:paraId="5D0A37EF" w14:textId="77777777" w:rsidR="009B7B07" w:rsidRDefault="009B7B07" w:rsidP="009B7B07">
            <w:pPr>
              <w:outlineLvl w:val="1"/>
              <w:rPr>
                <w:rFonts w:ascii="Candara" w:hAnsi="Candara"/>
                <w:bCs/>
                <w:iCs/>
                <w:sz w:val="22"/>
                <w:szCs w:val="22"/>
              </w:rPr>
            </w:pPr>
            <w:r>
              <w:rPr>
                <w:rFonts w:ascii="Candara" w:hAnsi="Candara"/>
                <w:bCs/>
                <w:iCs/>
                <w:sz w:val="22"/>
                <w:szCs w:val="22"/>
              </w:rPr>
              <w:t>0322-13/2023-6</w:t>
            </w:r>
          </w:p>
          <w:p w14:paraId="6C10BE50" w14:textId="77777777" w:rsidR="009B7B07" w:rsidRPr="001677EB" w:rsidRDefault="009B7B07" w:rsidP="009B7B07">
            <w:pPr>
              <w:outlineLvl w:val="1"/>
              <w:rPr>
                <w:rFonts w:ascii="Candara" w:hAnsi="Candara"/>
                <w:bCs/>
                <w:iCs/>
                <w:sz w:val="22"/>
                <w:szCs w:val="22"/>
              </w:rPr>
            </w:pPr>
            <w:r>
              <w:rPr>
                <w:rFonts w:ascii="Candara" w:hAnsi="Candara"/>
                <w:bCs/>
                <w:iCs/>
                <w:sz w:val="22"/>
                <w:szCs w:val="22"/>
              </w:rPr>
              <w:t>0322-13/2023-8</w:t>
            </w:r>
          </w:p>
        </w:tc>
        <w:tc>
          <w:tcPr>
            <w:tcW w:w="11719" w:type="dxa"/>
            <w:tcBorders>
              <w:bottom w:val="nil"/>
            </w:tcBorders>
          </w:tcPr>
          <w:p w14:paraId="5961F1E1" w14:textId="77777777" w:rsidR="009B7B07" w:rsidRPr="001677EB" w:rsidRDefault="009B7B07" w:rsidP="009B7B07">
            <w:pPr>
              <w:pStyle w:val="Navadensplet"/>
              <w:spacing w:after="0"/>
              <w:rPr>
                <w:rFonts w:ascii="Candara" w:hAnsi="Candara"/>
                <w:sz w:val="24"/>
                <w:szCs w:val="24"/>
              </w:rPr>
            </w:pPr>
            <w:hyperlink r:id="rId551" w:history="1">
              <w:r w:rsidRPr="001677EB">
                <w:rPr>
                  <w:rStyle w:val="Hiperpovezava"/>
                  <w:rFonts w:ascii="Candara" w:hAnsi="Candara"/>
                  <w:sz w:val="24"/>
                  <w:szCs w:val="24"/>
                </w:rPr>
                <w:t>Ugotovitveni sklep o odstopu</w:t>
              </w:r>
            </w:hyperlink>
          </w:p>
          <w:p w14:paraId="1D893775" w14:textId="77777777" w:rsidR="009B7B07" w:rsidRPr="001677EB" w:rsidRDefault="009B7B07" w:rsidP="009B7B07">
            <w:pPr>
              <w:pStyle w:val="Navadensplet"/>
              <w:spacing w:after="0"/>
              <w:rPr>
                <w:rFonts w:ascii="Candara" w:hAnsi="Candara"/>
                <w:sz w:val="24"/>
                <w:szCs w:val="24"/>
              </w:rPr>
            </w:pPr>
            <w:hyperlink r:id="rId552" w:history="1">
              <w:r w:rsidRPr="001677EB">
                <w:rPr>
                  <w:rStyle w:val="Hiperpovezava"/>
                  <w:rFonts w:ascii="Candara" w:hAnsi="Candara"/>
                  <w:sz w:val="24"/>
                  <w:szCs w:val="24"/>
                </w:rPr>
                <w:t>Sklep o imenovanje novega predstavnika v Svetu zavoda Osnovne šole Ivana Roba Šempeter pri Gorici do izteka mandata aktualnemu Svetu zavoda</w:t>
              </w:r>
            </w:hyperlink>
          </w:p>
        </w:tc>
      </w:tr>
      <w:tr w:rsidR="009B7B07" w:rsidRPr="00B319CE" w14:paraId="28F8B909" w14:textId="77777777" w:rsidTr="001728CB">
        <w:tc>
          <w:tcPr>
            <w:tcW w:w="1383" w:type="dxa"/>
            <w:gridSpan w:val="2"/>
            <w:vMerge/>
          </w:tcPr>
          <w:p w14:paraId="79CE26C6" w14:textId="77777777" w:rsidR="009B7B07" w:rsidRDefault="009B7B07" w:rsidP="009B7B07">
            <w:pPr>
              <w:outlineLvl w:val="1"/>
              <w:rPr>
                <w:rFonts w:ascii="Candara" w:hAnsi="Candara"/>
                <w:b/>
                <w:i/>
              </w:rPr>
            </w:pPr>
          </w:p>
        </w:tc>
        <w:tc>
          <w:tcPr>
            <w:tcW w:w="1701" w:type="dxa"/>
            <w:gridSpan w:val="4"/>
            <w:tcBorders>
              <w:bottom w:val="nil"/>
            </w:tcBorders>
          </w:tcPr>
          <w:p w14:paraId="74B277CE" w14:textId="77777777" w:rsidR="009B7B07" w:rsidRPr="00421210" w:rsidRDefault="009B7B07" w:rsidP="009B7B07">
            <w:pPr>
              <w:outlineLvl w:val="1"/>
              <w:rPr>
                <w:rFonts w:ascii="Candara" w:hAnsi="Candara"/>
                <w:bCs/>
                <w:iCs/>
                <w:sz w:val="22"/>
                <w:szCs w:val="22"/>
              </w:rPr>
            </w:pPr>
            <w:bookmarkStart w:id="10" w:name="_Hlk129696071"/>
            <w:r w:rsidRPr="00421210">
              <w:rPr>
                <w:rFonts w:ascii="Candara" w:hAnsi="Candara"/>
                <w:sz w:val="22"/>
                <w:szCs w:val="22"/>
              </w:rPr>
              <w:t>602-1/202</w:t>
            </w:r>
            <w:bookmarkEnd w:id="10"/>
            <w:r w:rsidRPr="00421210">
              <w:rPr>
                <w:rFonts w:ascii="Candara" w:hAnsi="Candara"/>
                <w:sz w:val="22"/>
                <w:szCs w:val="22"/>
              </w:rPr>
              <w:t>3-12</w:t>
            </w:r>
          </w:p>
        </w:tc>
        <w:tc>
          <w:tcPr>
            <w:tcW w:w="11719" w:type="dxa"/>
            <w:tcBorders>
              <w:bottom w:val="nil"/>
            </w:tcBorders>
          </w:tcPr>
          <w:p w14:paraId="7DAB2007" w14:textId="77777777" w:rsidR="009B7B07" w:rsidRPr="001677EB" w:rsidRDefault="009B7B07" w:rsidP="009B7B07">
            <w:pPr>
              <w:pStyle w:val="Navadensplet"/>
              <w:spacing w:after="0"/>
              <w:rPr>
                <w:rFonts w:ascii="Candara" w:hAnsi="Candara"/>
                <w:sz w:val="24"/>
                <w:szCs w:val="24"/>
              </w:rPr>
            </w:pPr>
            <w:hyperlink r:id="rId553" w:history="1">
              <w:r w:rsidRPr="001677EB">
                <w:rPr>
                  <w:rStyle w:val="Hiperpovezava"/>
                  <w:rFonts w:ascii="Candara" w:hAnsi="Candara"/>
                  <w:sz w:val="24"/>
                  <w:szCs w:val="24"/>
                </w:rPr>
                <w:t>Sklep o soglasju k sistemizaciji delovnih mest v enotah vrtca Osnovne šole Ivana Roba Šempeter pri Gorici</w:t>
              </w:r>
            </w:hyperlink>
          </w:p>
        </w:tc>
      </w:tr>
      <w:tr w:rsidR="009B7B07" w:rsidRPr="00B319CE" w14:paraId="4290785A" w14:textId="77777777" w:rsidTr="001728CB">
        <w:tc>
          <w:tcPr>
            <w:tcW w:w="1383" w:type="dxa"/>
            <w:gridSpan w:val="2"/>
            <w:vMerge/>
          </w:tcPr>
          <w:p w14:paraId="68DF57EC" w14:textId="77777777" w:rsidR="009B7B07" w:rsidRDefault="009B7B07" w:rsidP="009B7B07">
            <w:pPr>
              <w:outlineLvl w:val="1"/>
              <w:rPr>
                <w:rFonts w:ascii="Candara" w:hAnsi="Candara"/>
                <w:b/>
                <w:i/>
              </w:rPr>
            </w:pPr>
          </w:p>
        </w:tc>
        <w:tc>
          <w:tcPr>
            <w:tcW w:w="1701" w:type="dxa"/>
            <w:gridSpan w:val="4"/>
            <w:tcBorders>
              <w:bottom w:val="nil"/>
            </w:tcBorders>
          </w:tcPr>
          <w:p w14:paraId="5B3CE7C7" w14:textId="77777777" w:rsidR="009B7B07" w:rsidRPr="001677EB" w:rsidRDefault="009B7B07" w:rsidP="009B7B07">
            <w:pPr>
              <w:outlineLvl w:val="1"/>
              <w:rPr>
                <w:rFonts w:ascii="Candara" w:hAnsi="Candara"/>
                <w:bCs/>
                <w:iCs/>
                <w:sz w:val="22"/>
                <w:szCs w:val="22"/>
              </w:rPr>
            </w:pPr>
            <w:r w:rsidRPr="00421210">
              <w:rPr>
                <w:rFonts w:ascii="Candara" w:hAnsi="Candara"/>
                <w:sz w:val="22"/>
                <w:szCs w:val="22"/>
              </w:rPr>
              <w:t>602-1/2023-1</w:t>
            </w:r>
            <w:r>
              <w:rPr>
                <w:rFonts w:ascii="Candara" w:hAnsi="Candara"/>
                <w:sz w:val="22"/>
                <w:szCs w:val="22"/>
              </w:rPr>
              <w:t>3</w:t>
            </w:r>
          </w:p>
        </w:tc>
        <w:tc>
          <w:tcPr>
            <w:tcW w:w="11719" w:type="dxa"/>
            <w:tcBorders>
              <w:bottom w:val="nil"/>
            </w:tcBorders>
          </w:tcPr>
          <w:p w14:paraId="4A949E7A" w14:textId="77777777" w:rsidR="009B7B07" w:rsidRPr="001677EB" w:rsidRDefault="009B7B07" w:rsidP="009B7B07">
            <w:pPr>
              <w:pStyle w:val="Navadensplet"/>
              <w:spacing w:after="0"/>
              <w:rPr>
                <w:rFonts w:ascii="Candara" w:hAnsi="Candara"/>
                <w:sz w:val="24"/>
                <w:szCs w:val="24"/>
              </w:rPr>
            </w:pPr>
            <w:hyperlink r:id="rId554" w:history="1">
              <w:r w:rsidRPr="001677EB">
                <w:rPr>
                  <w:rStyle w:val="Hiperpovezava"/>
                  <w:rFonts w:ascii="Candara" w:hAnsi="Candara"/>
                  <w:sz w:val="24"/>
                  <w:szCs w:val="24"/>
                </w:rPr>
                <w:t>Sklep o določitvi števila oddelkov vrtca v Osnovni Šoli Ivana Roba Šempeter pri Gorici, za šolsko leto 2023/2024</w:t>
              </w:r>
            </w:hyperlink>
          </w:p>
        </w:tc>
      </w:tr>
      <w:tr w:rsidR="009B7B07" w:rsidRPr="00B319CE" w14:paraId="1A2A7451" w14:textId="77777777" w:rsidTr="001728CB">
        <w:tc>
          <w:tcPr>
            <w:tcW w:w="1383" w:type="dxa"/>
            <w:gridSpan w:val="2"/>
            <w:vMerge/>
          </w:tcPr>
          <w:p w14:paraId="3B65D9DB" w14:textId="77777777" w:rsidR="009B7B07" w:rsidRDefault="009B7B07" w:rsidP="009B7B07">
            <w:pPr>
              <w:outlineLvl w:val="1"/>
              <w:rPr>
                <w:rFonts w:ascii="Candara" w:hAnsi="Candara"/>
                <w:b/>
                <w:i/>
              </w:rPr>
            </w:pPr>
          </w:p>
        </w:tc>
        <w:tc>
          <w:tcPr>
            <w:tcW w:w="1701" w:type="dxa"/>
            <w:gridSpan w:val="4"/>
            <w:tcBorders>
              <w:bottom w:val="nil"/>
            </w:tcBorders>
          </w:tcPr>
          <w:p w14:paraId="4D637323" w14:textId="77777777" w:rsidR="009B7B07" w:rsidRPr="00421210" w:rsidRDefault="009B7B07" w:rsidP="009B7B07">
            <w:pPr>
              <w:pStyle w:val="Brezrazmikov"/>
              <w:rPr>
                <w:rFonts w:ascii="Candara" w:hAnsi="Candara"/>
              </w:rPr>
            </w:pPr>
            <w:r w:rsidRPr="00421210">
              <w:rPr>
                <w:rFonts w:ascii="Candara" w:hAnsi="Candara" w:cs="TTE1B261C8t00"/>
                <w:iCs/>
              </w:rPr>
              <w:t>30303-6/2017-33</w:t>
            </w:r>
          </w:p>
        </w:tc>
        <w:tc>
          <w:tcPr>
            <w:tcW w:w="11719" w:type="dxa"/>
            <w:tcBorders>
              <w:bottom w:val="nil"/>
            </w:tcBorders>
          </w:tcPr>
          <w:p w14:paraId="7B44D19D" w14:textId="77777777" w:rsidR="009B7B07" w:rsidRPr="001677EB" w:rsidRDefault="009B7B07" w:rsidP="009B7B07">
            <w:pPr>
              <w:pStyle w:val="Navadensplet"/>
              <w:spacing w:after="0"/>
              <w:rPr>
                <w:rFonts w:ascii="Candara" w:hAnsi="Candara"/>
                <w:sz w:val="24"/>
                <w:szCs w:val="24"/>
              </w:rPr>
            </w:pPr>
            <w:hyperlink r:id="rId555" w:history="1">
              <w:r w:rsidRPr="001677EB">
                <w:rPr>
                  <w:rStyle w:val="Hiperpovezava"/>
                  <w:rFonts w:ascii="Candara" w:hAnsi="Candara"/>
                  <w:sz w:val="24"/>
                  <w:szCs w:val="24"/>
                </w:rPr>
                <w:t xml:space="preserve">Sklep o sprejemu informacije o PROJEKTU </w:t>
              </w:r>
              <w:proofErr w:type="spellStart"/>
              <w:r w:rsidRPr="001677EB">
                <w:rPr>
                  <w:rStyle w:val="Hiperpovezava"/>
                  <w:rFonts w:ascii="Candara" w:hAnsi="Candara"/>
                  <w:sz w:val="24"/>
                  <w:szCs w:val="24"/>
                </w:rPr>
                <w:t>EdiCitNet</w:t>
              </w:r>
              <w:proofErr w:type="spellEnd"/>
              <w:r w:rsidRPr="001677EB">
                <w:rPr>
                  <w:rStyle w:val="Hiperpovezava"/>
                  <w:rFonts w:ascii="Candara" w:hAnsi="Candara"/>
                  <w:sz w:val="24"/>
                  <w:szCs w:val="24"/>
                </w:rPr>
                <w:t xml:space="preserve"> – Mreža užitnih mest, aktivnosti Občine Šempeter – Vrtojba kot partnerja v projektu</w:t>
              </w:r>
            </w:hyperlink>
          </w:p>
        </w:tc>
      </w:tr>
      <w:tr w:rsidR="009B7B07" w:rsidRPr="00B319CE" w14:paraId="07A9A67B" w14:textId="77777777" w:rsidTr="001728CB">
        <w:tc>
          <w:tcPr>
            <w:tcW w:w="1383" w:type="dxa"/>
            <w:gridSpan w:val="2"/>
            <w:vMerge/>
          </w:tcPr>
          <w:p w14:paraId="69BCF9B3" w14:textId="77777777" w:rsidR="009B7B07" w:rsidRDefault="009B7B07" w:rsidP="009B7B07">
            <w:pPr>
              <w:outlineLvl w:val="1"/>
              <w:rPr>
                <w:rFonts w:ascii="Candara" w:hAnsi="Candara"/>
                <w:b/>
                <w:i/>
              </w:rPr>
            </w:pPr>
          </w:p>
        </w:tc>
        <w:tc>
          <w:tcPr>
            <w:tcW w:w="1701" w:type="dxa"/>
            <w:gridSpan w:val="4"/>
            <w:tcBorders>
              <w:bottom w:val="nil"/>
            </w:tcBorders>
          </w:tcPr>
          <w:p w14:paraId="11C443AA" w14:textId="77777777" w:rsidR="009B7B07" w:rsidRPr="00421210" w:rsidRDefault="009B7B07" w:rsidP="009B7B07">
            <w:pPr>
              <w:outlineLvl w:val="1"/>
              <w:rPr>
                <w:rFonts w:ascii="Candara" w:hAnsi="Candara"/>
                <w:sz w:val="22"/>
                <w:szCs w:val="22"/>
              </w:rPr>
            </w:pPr>
            <w:r w:rsidRPr="00421210">
              <w:rPr>
                <w:rFonts w:ascii="Candara" w:hAnsi="Candara"/>
                <w:sz w:val="22"/>
                <w:szCs w:val="22"/>
              </w:rPr>
              <w:t>007-1/2023-9</w:t>
            </w:r>
          </w:p>
          <w:p w14:paraId="316478FF" w14:textId="77777777" w:rsidR="009B7B07" w:rsidRDefault="009B7B07" w:rsidP="009B7B07">
            <w:pPr>
              <w:outlineLvl w:val="1"/>
              <w:rPr>
                <w:rFonts w:ascii="Candara" w:hAnsi="Candara"/>
                <w:sz w:val="22"/>
                <w:szCs w:val="22"/>
              </w:rPr>
            </w:pPr>
          </w:p>
          <w:p w14:paraId="768296DD" w14:textId="77777777" w:rsidR="009B7B07" w:rsidRPr="00421210" w:rsidRDefault="009B7B07" w:rsidP="009B7B07">
            <w:pPr>
              <w:outlineLvl w:val="1"/>
              <w:rPr>
                <w:rFonts w:ascii="Candara" w:hAnsi="Candara"/>
                <w:sz w:val="22"/>
                <w:szCs w:val="22"/>
              </w:rPr>
            </w:pPr>
            <w:r w:rsidRPr="00421210">
              <w:rPr>
                <w:rFonts w:ascii="Candara" w:hAnsi="Candara"/>
                <w:sz w:val="22"/>
                <w:szCs w:val="22"/>
              </w:rPr>
              <w:t>007-1/2023-10</w:t>
            </w:r>
          </w:p>
          <w:p w14:paraId="0AE2A063" w14:textId="77777777" w:rsidR="009B7B07" w:rsidRPr="00421210" w:rsidRDefault="009B7B07" w:rsidP="009B7B07">
            <w:pPr>
              <w:outlineLvl w:val="1"/>
              <w:rPr>
                <w:rFonts w:ascii="Candara" w:hAnsi="Candara"/>
                <w:bCs/>
                <w:iCs/>
                <w:sz w:val="22"/>
                <w:szCs w:val="22"/>
              </w:rPr>
            </w:pPr>
          </w:p>
        </w:tc>
        <w:tc>
          <w:tcPr>
            <w:tcW w:w="11719" w:type="dxa"/>
            <w:tcBorders>
              <w:bottom w:val="nil"/>
            </w:tcBorders>
          </w:tcPr>
          <w:p w14:paraId="332FB26F" w14:textId="77777777" w:rsidR="009B7B07" w:rsidRPr="001677EB" w:rsidRDefault="009B7B07" w:rsidP="009B7B07">
            <w:pPr>
              <w:pStyle w:val="Navadensplet"/>
              <w:spacing w:after="0"/>
              <w:rPr>
                <w:rFonts w:ascii="Candara" w:hAnsi="Candara"/>
                <w:sz w:val="24"/>
                <w:szCs w:val="24"/>
              </w:rPr>
            </w:pPr>
            <w:hyperlink r:id="rId556" w:history="1">
              <w:r w:rsidRPr="001677EB">
                <w:rPr>
                  <w:rStyle w:val="Hiperpovezava"/>
                  <w:rFonts w:ascii="Candara" w:hAnsi="Candara"/>
                  <w:sz w:val="24"/>
                  <w:szCs w:val="24"/>
                </w:rPr>
                <w:t>Sklep o sprejemu Odloka o spremembah in dopolnitvah Odloka o ustanovitvi JZ Goriška knjižnica Nova Gorica 2023</w:t>
              </w:r>
            </w:hyperlink>
            <w:r w:rsidRPr="001677EB">
              <w:rPr>
                <w:rFonts w:ascii="Candara" w:hAnsi="Candara"/>
                <w:sz w:val="24"/>
                <w:szCs w:val="24"/>
              </w:rPr>
              <w:t xml:space="preserve"> </w:t>
            </w:r>
          </w:p>
          <w:p w14:paraId="47DD1634" w14:textId="4769B310" w:rsidR="009B7B07" w:rsidRPr="001677EB" w:rsidRDefault="009B7B07" w:rsidP="009B7B07">
            <w:pPr>
              <w:pStyle w:val="Navadensplet"/>
              <w:numPr>
                <w:ilvl w:val="0"/>
                <w:numId w:val="167"/>
              </w:numPr>
              <w:spacing w:after="0"/>
              <w:rPr>
                <w:rFonts w:ascii="Candara" w:hAnsi="Candara"/>
                <w:sz w:val="24"/>
                <w:szCs w:val="24"/>
              </w:rPr>
            </w:pPr>
            <w:hyperlink r:id="rId557" w:history="1">
              <w:r w:rsidRPr="00072C95">
                <w:rPr>
                  <w:rStyle w:val="Hiperpovezava"/>
                  <w:rFonts w:ascii="Candara" w:hAnsi="Candara"/>
                  <w:sz w:val="24"/>
                  <w:szCs w:val="24"/>
                </w:rPr>
                <w:t>Odlok o spremembah in dopolnitvah odloka o ustanovitvi JZ Goriška knjižnica Nova Gorica</w:t>
              </w:r>
            </w:hyperlink>
            <w:r w:rsidRPr="001677EB">
              <w:rPr>
                <w:rFonts w:ascii="Candara" w:hAnsi="Candara"/>
                <w:sz w:val="24"/>
                <w:szCs w:val="24"/>
              </w:rPr>
              <w:t>, objava v UL RS št</w:t>
            </w:r>
            <w:r w:rsidRPr="00072C95">
              <w:rPr>
                <w:rFonts w:ascii="Candara" w:hAnsi="Candara"/>
                <w:sz w:val="24"/>
                <w:szCs w:val="24"/>
              </w:rPr>
              <w:t>. 18/2024 z dne 1. 3. 2024</w:t>
            </w:r>
          </w:p>
        </w:tc>
      </w:tr>
      <w:tr w:rsidR="009B7B07" w:rsidRPr="00B319CE" w14:paraId="5B2FC5EB" w14:textId="77777777" w:rsidTr="001728CB">
        <w:tc>
          <w:tcPr>
            <w:tcW w:w="1383" w:type="dxa"/>
            <w:gridSpan w:val="2"/>
            <w:vMerge/>
          </w:tcPr>
          <w:p w14:paraId="12646B24" w14:textId="77777777" w:rsidR="009B7B07" w:rsidRDefault="009B7B07" w:rsidP="009B7B07">
            <w:pPr>
              <w:outlineLvl w:val="1"/>
              <w:rPr>
                <w:rFonts w:ascii="Candara" w:hAnsi="Candara"/>
                <w:b/>
                <w:i/>
              </w:rPr>
            </w:pPr>
          </w:p>
        </w:tc>
        <w:tc>
          <w:tcPr>
            <w:tcW w:w="1701" w:type="dxa"/>
            <w:gridSpan w:val="4"/>
            <w:tcBorders>
              <w:bottom w:val="nil"/>
            </w:tcBorders>
          </w:tcPr>
          <w:p w14:paraId="316F0F3B" w14:textId="77777777" w:rsidR="009B7B07" w:rsidRPr="00421210" w:rsidRDefault="009B7B07" w:rsidP="009B7B07">
            <w:pPr>
              <w:outlineLvl w:val="1"/>
              <w:rPr>
                <w:rFonts w:ascii="Candara" w:hAnsi="Candara"/>
                <w:sz w:val="22"/>
                <w:szCs w:val="22"/>
              </w:rPr>
            </w:pPr>
            <w:r w:rsidRPr="00421210">
              <w:rPr>
                <w:rFonts w:ascii="Candara" w:hAnsi="Candara"/>
                <w:sz w:val="22"/>
                <w:szCs w:val="22"/>
              </w:rPr>
              <w:t>0141-1/2023-8</w:t>
            </w:r>
          </w:p>
          <w:p w14:paraId="0CA82B65" w14:textId="77777777" w:rsidR="009B7B07" w:rsidRDefault="009B7B07" w:rsidP="009B7B07">
            <w:pPr>
              <w:outlineLvl w:val="1"/>
              <w:rPr>
                <w:rFonts w:ascii="Candara" w:hAnsi="Candara"/>
                <w:sz w:val="22"/>
                <w:szCs w:val="22"/>
              </w:rPr>
            </w:pPr>
          </w:p>
          <w:p w14:paraId="2A9576D1" w14:textId="77777777" w:rsidR="009B7B07" w:rsidRDefault="009B7B07" w:rsidP="009B7B07">
            <w:pPr>
              <w:outlineLvl w:val="1"/>
              <w:rPr>
                <w:rFonts w:ascii="Candara" w:hAnsi="Candara"/>
                <w:sz w:val="22"/>
                <w:szCs w:val="22"/>
              </w:rPr>
            </w:pPr>
          </w:p>
          <w:p w14:paraId="42FC0173" w14:textId="77777777" w:rsidR="009B7B07" w:rsidRPr="00421210" w:rsidRDefault="009B7B07" w:rsidP="009B7B07">
            <w:pPr>
              <w:outlineLvl w:val="1"/>
              <w:rPr>
                <w:rFonts w:ascii="Candara" w:hAnsi="Candara"/>
                <w:bCs/>
                <w:iCs/>
                <w:sz w:val="22"/>
                <w:szCs w:val="22"/>
              </w:rPr>
            </w:pPr>
            <w:r w:rsidRPr="00421210">
              <w:rPr>
                <w:rFonts w:ascii="Candara" w:hAnsi="Candara"/>
                <w:sz w:val="22"/>
                <w:szCs w:val="22"/>
              </w:rPr>
              <w:t>0141-1/2023-9</w:t>
            </w:r>
          </w:p>
        </w:tc>
        <w:tc>
          <w:tcPr>
            <w:tcW w:w="11719" w:type="dxa"/>
            <w:tcBorders>
              <w:bottom w:val="nil"/>
            </w:tcBorders>
          </w:tcPr>
          <w:p w14:paraId="58D0643B" w14:textId="77777777" w:rsidR="009B7B07" w:rsidRPr="001677EB" w:rsidRDefault="009B7B07" w:rsidP="009B7B07">
            <w:pPr>
              <w:pStyle w:val="Navadensplet"/>
              <w:spacing w:after="0"/>
              <w:rPr>
                <w:rFonts w:ascii="Candara" w:hAnsi="Candara"/>
                <w:sz w:val="24"/>
                <w:szCs w:val="24"/>
              </w:rPr>
            </w:pPr>
            <w:hyperlink r:id="rId558" w:history="1">
              <w:r w:rsidRPr="001677EB">
                <w:rPr>
                  <w:rStyle w:val="Hiperpovezava"/>
                  <w:rFonts w:ascii="Candara" w:hAnsi="Candara"/>
                  <w:sz w:val="24"/>
                  <w:szCs w:val="24"/>
                </w:rPr>
                <w:t>Sklep o združitvi 1. in 2. obravnave in sprejem Odloka o podelitvi koncesije za opravljanje javne zdravstvene službe na primarni ravni v Občini Šempeter – Vrtojba, na področju splošne družinske medicine za potrebe Doma starejših občanov Vrtojba</w:t>
              </w:r>
            </w:hyperlink>
          </w:p>
          <w:p w14:paraId="4DA201E6" w14:textId="387A32BE" w:rsidR="009B7B07" w:rsidRPr="001677EB" w:rsidRDefault="009B7B07" w:rsidP="009B7B07">
            <w:pPr>
              <w:pStyle w:val="Navadensplet"/>
              <w:numPr>
                <w:ilvl w:val="0"/>
                <w:numId w:val="166"/>
              </w:numPr>
              <w:spacing w:after="0"/>
              <w:rPr>
                <w:rFonts w:ascii="Candara" w:hAnsi="Candara"/>
                <w:sz w:val="24"/>
                <w:szCs w:val="24"/>
              </w:rPr>
            </w:pPr>
            <w:hyperlink r:id="rId559" w:history="1">
              <w:r w:rsidRPr="00D8051F">
                <w:rPr>
                  <w:rStyle w:val="Hiperpovezava"/>
                  <w:rFonts w:ascii="Candara" w:hAnsi="Candara"/>
                  <w:sz w:val="24"/>
                  <w:szCs w:val="24"/>
                </w:rPr>
                <w:t>Odlok o podelitvi koncesije za opravljanje javne zdravstvene službe na primarni ravni v Občini Šempeter – Vrtojba, na področju splošne družinske medicine za potrebe Doma starejših občanov Vrtojba,</w:t>
              </w:r>
            </w:hyperlink>
            <w:r w:rsidRPr="001677EB">
              <w:rPr>
                <w:rFonts w:ascii="Candara" w:hAnsi="Candara"/>
                <w:sz w:val="24"/>
                <w:szCs w:val="24"/>
              </w:rPr>
              <w:t xml:space="preserve"> objava v UL RS št. </w:t>
            </w:r>
            <w:r>
              <w:rPr>
                <w:rFonts w:ascii="Candara" w:hAnsi="Candara"/>
                <w:sz w:val="24"/>
                <w:szCs w:val="24"/>
              </w:rPr>
              <w:t>86</w:t>
            </w:r>
            <w:r w:rsidRPr="001677EB">
              <w:rPr>
                <w:rFonts w:ascii="Candara" w:hAnsi="Candara"/>
                <w:sz w:val="24"/>
                <w:szCs w:val="24"/>
              </w:rPr>
              <w:t>/2023</w:t>
            </w:r>
          </w:p>
        </w:tc>
      </w:tr>
      <w:tr w:rsidR="009B7B07" w:rsidRPr="00B319CE" w14:paraId="47AC64DF" w14:textId="77777777" w:rsidTr="001728CB">
        <w:tc>
          <w:tcPr>
            <w:tcW w:w="1383" w:type="dxa"/>
            <w:gridSpan w:val="2"/>
            <w:vMerge/>
          </w:tcPr>
          <w:p w14:paraId="52C8C1C1" w14:textId="77777777" w:rsidR="009B7B07" w:rsidRDefault="009B7B07" w:rsidP="009B7B07">
            <w:pPr>
              <w:outlineLvl w:val="1"/>
              <w:rPr>
                <w:rFonts w:ascii="Candara" w:hAnsi="Candara"/>
                <w:b/>
                <w:i/>
              </w:rPr>
            </w:pPr>
          </w:p>
        </w:tc>
        <w:tc>
          <w:tcPr>
            <w:tcW w:w="1701" w:type="dxa"/>
            <w:gridSpan w:val="4"/>
            <w:tcBorders>
              <w:bottom w:val="nil"/>
            </w:tcBorders>
          </w:tcPr>
          <w:p w14:paraId="7ABDECD7" w14:textId="77777777" w:rsidR="009B7B07" w:rsidRPr="00421210" w:rsidRDefault="009B7B07" w:rsidP="009B7B07">
            <w:pPr>
              <w:outlineLvl w:val="1"/>
              <w:rPr>
                <w:rFonts w:ascii="Candara" w:hAnsi="Candara"/>
                <w:bCs/>
                <w:iCs/>
                <w:sz w:val="22"/>
                <w:szCs w:val="22"/>
              </w:rPr>
            </w:pPr>
            <w:r w:rsidRPr="00421210">
              <w:rPr>
                <w:rFonts w:ascii="Candara" w:hAnsi="Candara"/>
                <w:sz w:val="22"/>
                <w:szCs w:val="22"/>
              </w:rPr>
              <w:t>4301-6/2020-40</w:t>
            </w:r>
          </w:p>
        </w:tc>
        <w:tc>
          <w:tcPr>
            <w:tcW w:w="11719" w:type="dxa"/>
            <w:tcBorders>
              <w:bottom w:val="nil"/>
            </w:tcBorders>
          </w:tcPr>
          <w:p w14:paraId="6333EB3D" w14:textId="77777777" w:rsidR="009B7B07" w:rsidRDefault="009B7B07" w:rsidP="009B7B07">
            <w:pPr>
              <w:pStyle w:val="Navadensplet"/>
              <w:spacing w:after="0"/>
              <w:rPr>
                <w:rFonts w:ascii="Candara" w:hAnsi="Candara"/>
                <w:sz w:val="24"/>
                <w:szCs w:val="24"/>
              </w:rPr>
            </w:pPr>
            <w:hyperlink r:id="rId560" w:history="1">
              <w:r w:rsidRPr="001677EB">
                <w:rPr>
                  <w:rStyle w:val="Hiperpovezava"/>
                  <w:rFonts w:ascii="Candara" w:hAnsi="Candara"/>
                  <w:sz w:val="24"/>
                  <w:szCs w:val="24"/>
                </w:rPr>
                <w:t>Sklep o določitvi cene obvezne gospodarske javne službe zagotavljanja 24 – urne dežurne službe v okviru pogrebne dejavnosti v Občini Šempeter – Vrtojba</w:t>
              </w:r>
            </w:hyperlink>
          </w:p>
          <w:p w14:paraId="59D47C2B" w14:textId="77777777" w:rsidR="009B7B07" w:rsidRPr="00141A52" w:rsidRDefault="009B7B07" w:rsidP="009B7B07">
            <w:pPr>
              <w:jc w:val="both"/>
              <w:rPr>
                <w:rFonts w:ascii="Candara" w:hAnsi="Candara"/>
                <w:i/>
                <w:iCs/>
                <w:sz w:val="22"/>
                <w:szCs w:val="22"/>
              </w:rPr>
            </w:pPr>
            <w:r w:rsidRPr="00141A52">
              <w:rPr>
                <w:rFonts w:ascii="Candara" w:hAnsi="Candara"/>
                <w:i/>
                <w:iCs/>
                <w:sz w:val="22"/>
                <w:szCs w:val="22"/>
              </w:rPr>
              <w:t xml:space="preserve">Izvajalec navedene gospodarske javne službe na območju občine, </w:t>
            </w:r>
            <w:r w:rsidRPr="00141A52">
              <w:rPr>
                <w:rFonts w:ascii="Candara" w:hAnsi="Candara" w:cs="Arial"/>
                <w:i/>
                <w:iCs/>
                <w:sz w:val="22"/>
                <w:szCs w:val="22"/>
              </w:rPr>
              <w:t xml:space="preserve">Komunala Nova Gorica </w:t>
            </w:r>
            <w:proofErr w:type="spellStart"/>
            <w:r w:rsidRPr="00141A52">
              <w:rPr>
                <w:rFonts w:ascii="Candara" w:hAnsi="Candara" w:cs="Arial"/>
                <w:i/>
                <w:iCs/>
                <w:sz w:val="22"/>
                <w:szCs w:val="22"/>
              </w:rPr>
              <w:t>d.d</w:t>
            </w:r>
            <w:proofErr w:type="spellEnd"/>
            <w:r w:rsidRPr="00141A52">
              <w:rPr>
                <w:rFonts w:ascii="Candara" w:hAnsi="Candara" w:cs="Arial"/>
                <w:i/>
                <w:iCs/>
                <w:sz w:val="22"/>
                <w:szCs w:val="22"/>
              </w:rPr>
              <w:t>.</w:t>
            </w:r>
            <w:r w:rsidRPr="00141A52">
              <w:rPr>
                <w:rFonts w:ascii="Candara" w:hAnsi="Candara"/>
                <w:i/>
                <w:iCs/>
                <w:sz w:val="22"/>
                <w:szCs w:val="22"/>
              </w:rPr>
              <w:t xml:space="preserve"> na osnovi tega sklepa oblikuje cenik s potrjeno ceno in ga javno objavi na svoji spletni strani. </w:t>
            </w:r>
          </w:p>
        </w:tc>
      </w:tr>
      <w:tr w:rsidR="009B7B07" w:rsidRPr="00B319CE" w14:paraId="4FD87481" w14:textId="77777777" w:rsidTr="001728CB">
        <w:tc>
          <w:tcPr>
            <w:tcW w:w="1383" w:type="dxa"/>
            <w:gridSpan w:val="2"/>
            <w:vMerge/>
          </w:tcPr>
          <w:p w14:paraId="3BA6A464" w14:textId="77777777" w:rsidR="009B7B07" w:rsidRDefault="009B7B07" w:rsidP="009B7B07">
            <w:pPr>
              <w:outlineLvl w:val="1"/>
              <w:rPr>
                <w:rFonts w:ascii="Candara" w:hAnsi="Candara"/>
                <w:b/>
                <w:i/>
              </w:rPr>
            </w:pPr>
          </w:p>
        </w:tc>
        <w:tc>
          <w:tcPr>
            <w:tcW w:w="1701" w:type="dxa"/>
            <w:gridSpan w:val="4"/>
            <w:tcBorders>
              <w:bottom w:val="nil"/>
            </w:tcBorders>
          </w:tcPr>
          <w:p w14:paraId="02FD60F4" w14:textId="77777777" w:rsidR="009B7B07" w:rsidRPr="00421210" w:rsidRDefault="009B7B07" w:rsidP="009B7B07">
            <w:pPr>
              <w:outlineLvl w:val="1"/>
              <w:rPr>
                <w:rFonts w:ascii="Candara" w:hAnsi="Candara"/>
                <w:bCs/>
                <w:iCs/>
                <w:sz w:val="22"/>
                <w:szCs w:val="22"/>
              </w:rPr>
            </w:pPr>
            <w:r w:rsidRPr="00421210">
              <w:rPr>
                <w:rFonts w:ascii="Candara" w:hAnsi="Candara"/>
                <w:sz w:val="22"/>
                <w:szCs w:val="22"/>
              </w:rPr>
              <w:t>007-3/2023-4</w:t>
            </w:r>
          </w:p>
        </w:tc>
        <w:tc>
          <w:tcPr>
            <w:tcW w:w="11719" w:type="dxa"/>
            <w:tcBorders>
              <w:bottom w:val="nil"/>
            </w:tcBorders>
          </w:tcPr>
          <w:p w14:paraId="4D7D3533" w14:textId="77777777" w:rsidR="009B7B07" w:rsidRDefault="009B7B07" w:rsidP="009B7B07">
            <w:pPr>
              <w:pStyle w:val="Navadensplet"/>
              <w:spacing w:after="0"/>
              <w:rPr>
                <w:rFonts w:ascii="Candara" w:hAnsi="Candara"/>
                <w:sz w:val="24"/>
                <w:szCs w:val="24"/>
              </w:rPr>
            </w:pPr>
            <w:hyperlink r:id="rId561" w:history="1">
              <w:r w:rsidRPr="001677EB">
                <w:rPr>
                  <w:rStyle w:val="Hiperpovezava"/>
                  <w:rFonts w:ascii="Candara" w:hAnsi="Candara"/>
                  <w:sz w:val="24"/>
                  <w:szCs w:val="24"/>
                </w:rPr>
                <w:t>Sklep o določitvi cene storitev in tarife obveznih gospodarskih javnih služb ravnanja s komunalnimi odpadki</w:t>
              </w:r>
            </w:hyperlink>
          </w:p>
          <w:p w14:paraId="576EC716" w14:textId="77777777" w:rsidR="009B7B07" w:rsidRPr="00141A52" w:rsidRDefault="009B7B07" w:rsidP="009B7B07">
            <w:pPr>
              <w:pStyle w:val="CM5"/>
              <w:jc w:val="both"/>
              <w:rPr>
                <w:rFonts w:ascii="Candara" w:hAnsi="Candara"/>
                <w:i/>
                <w:iCs/>
                <w:color w:val="000000"/>
                <w:sz w:val="22"/>
                <w:szCs w:val="22"/>
              </w:rPr>
            </w:pPr>
            <w:r w:rsidRPr="00141A52">
              <w:rPr>
                <w:rFonts w:ascii="Candara" w:hAnsi="Candara"/>
                <w:i/>
                <w:iCs/>
                <w:color w:val="000000"/>
                <w:sz w:val="22"/>
                <w:szCs w:val="22"/>
              </w:rPr>
              <w:t>Ta sklep začne veljati takoj, uporabljati pa se začne s 1. 7. 2023. Istočasno preneha veljati sklep številka 007-3/2021-2.</w:t>
            </w:r>
          </w:p>
        </w:tc>
      </w:tr>
      <w:tr w:rsidR="009B7B07" w:rsidRPr="00B319CE" w14:paraId="275758AD" w14:textId="77777777" w:rsidTr="001728CB">
        <w:tc>
          <w:tcPr>
            <w:tcW w:w="1383" w:type="dxa"/>
            <w:gridSpan w:val="2"/>
            <w:vMerge/>
          </w:tcPr>
          <w:p w14:paraId="3DFA46B7" w14:textId="77777777" w:rsidR="009B7B07" w:rsidRDefault="009B7B07" w:rsidP="009B7B07">
            <w:pPr>
              <w:outlineLvl w:val="1"/>
              <w:rPr>
                <w:rFonts w:ascii="Candara" w:hAnsi="Candara"/>
                <w:b/>
                <w:i/>
              </w:rPr>
            </w:pPr>
          </w:p>
        </w:tc>
        <w:tc>
          <w:tcPr>
            <w:tcW w:w="1701" w:type="dxa"/>
            <w:gridSpan w:val="4"/>
            <w:tcBorders>
              <w:bottom w:val="nil"/>
            </w:tcBorders>
          </w:tcPr>
          <w:p w14:paraId="4577A9C1" w14:textId="77777777" w:rsidR="009B7B07" w:rsidRPr="00421210" w:rsidRDefault="009B7B07" w:rsidP="009B7B07">
            <w:pPr>
              <w:outlineLvl w:val="1"/>
              <w:rPr>
                <w:rFonts w:ascii="Candara" w:hAnsi="Candara"/>
                <w:bCs/>
                <w:iCs/>
                <w:sz w:val="22"/>
                <w:szCs w:val="22"/>
              </w:rPr>
            </w:pPr>
            <w:r w:rsidRPr="00421210">
              <w:rPr>
                <w:rFonts w:ascii="Candara" w:hAnsi="Candara"/>
                <w:sz w:val="22"/>
                <w:szCs w:val="22"/>
              </w:rPr>
              <w:t>0320-08/2023-3</w:t>
            </w:r>
          </w:p>
        </w:tc>
        <w:tc>
          <w:tcPr>
            <w:tcW w:w="11719" w:type="dxa"/>
            <w:tcBorders>
              <w:bottom w:val="nil"/>
            </w:tcBorders>
          </w:tcPr>
          <w:p w14:paraId="1AB831B3" w14:textId="77777777" w:rsidR="009B7B07" w:rsidRPr="001677EB" w:rsidRDefault="009B7B07" w:rsidP="009B7B07">
            <w:pPr>
              <w:pStyle w:val="Navadensplet"/>
              <w:spacing w:after="0"/>
              <w:rPr>
                <w:rFonts w:ascii="Candara" w:hAnsi="Candara"/>
                <w:sz w:val="24"/>
                <w:szCs w:val="24"/>
              </w:rPr>
            </w:pPr>
            <w:hyperlink r:id="rId562" w:history="1">
              <w:r w:rsidRPr="001677EB">
                <w:rPr>
                  <w:rStyle w:val="Hiperpovezava"/>
                  <w:rFonts w:ascii="Candara" w:hAnsi="Candara"/>
                  <w:sz w:val="24"/>
                  <w:szCs w:val="24"/>
                </w:rPr>
                <w:t>Sklep o spremembi datuma izvedbe slavnostne seje</w:t>
              </w:r>
            </w:hyperlink>
          </w:p>
        </w:tc>
      </w:tr>
      <w:tr w:rsidR="009B7B07" w:rsidRPr="00B319CE" w14:paraId="73326E79" w14:textId="77777777" w:rsidTr="008F75C6">
        <w:tc>
          <w:tcPr>
            <w:tcW w:w="1383" w:type="dxa"/>
            <w:gridSpan w:val="2"/>
            <w:vMerge/>
            <w:tcBorders>
              <w:bottom w:val="nil"/>
            </w:tcBorders>
          </w:tcPr>
          <w:p w14:paraId="5CF1A49C" w14:textId="77777777" w:rsidR="009B7B07" w:rsidRDefault="009B7B07" w:rsidP="009B7B07">
            <w:pPr>
              <w:outlineLvl w:val="1"/>
              <w:rPr>
                <w:rFonts w:ascii="Candara" w:hAnsi="Candara"/>
                <w:b/>
                <w:i/>
              </w:rPr>
            </w:pPr>
          </w:p>
        </w:tc>
        <w:tc>
          <w:tcPr>
            <w:tcW w:w="1701" w:type="dxa"/>
            <w:gridSpan w:val="4"/>
            <w:tcBorders>
              <w:bottom w:val="nil"/>
            </w:tcBorders>
          </w:tcPr>
          <w:p w14:paraId="3D44E49D" w14:textId="77777777" w:rsidR="009B7B07" w:rsidRPr="00421210" w:rsidRDefault="009B7B07" w:rsidP="009B7B07">
            <w:pPr>
              <w:outlineLvl w:val="1"/>
              <w:rPr>
                <w:rFonts w:ascii="Candara" w:hAnsi="Candara"/>
                <w:bCs/>
                <w:iCs/>
                <w:sz w:val="22"/>
                <w:szCs w:val="22"/>
              </w:rPr>
            </w:pPr>
            <w:r w:rsidRPr="00421210">
              <w:rPr>
                <w:rFonts w:ascii="Candara" w:hAnsi="Candara" w:cs="TTE1B261C8t00"/>
                <w:iCs/>
                <w:sz w:val="22"/>
                <w:szCs w:val="22"/>
              </w:rPr>
              <w:t>0322-10/2023</w:t>
            </w:r>
            <w:r w:rsidRPr="00421210">
              <w:rPr>
                <w:rFonts w:ascii="Candara" w:hAnsi="Candara"/>
                <w:sz w:val="22"/>
                <w:szCs w:val="22"/>
              </w:rPr>
              <w:t>-6</w:t>
            </w:r>
          </w:p>
        </w:tc>
        <w:tc>
          <w:tcPr>
            <w:tcW w:w="11719" w:type="dxa"/>
            <w:tcBorders>
              <w:bottom w:val="nil"/>
            </w:tcBorders>
          </w:tcPr>
          <w:p w14:paraId="1703431D" w14:textId="77777777" w:rsidR="009B7B07" w:rsidRPr="001677EB" w:rsidRDefault="009B7B07" w:rsidP="009B7B07">
            <w:pPr>
              <w:pStyle w:val="Navadensplet"/>
              <w:spacing w:after="0"/>
              <w:rPr>
                <w:rFonts w:ascii="Candara" w:hAnsi="Candara"/>
                <w:sz w:val="24"/>
                <w:szCs w:val="24"/>
              </w:rPr>
            </w:pPr>
            <w:r w:rsidRPr="001677EB">
              <w:rPr>
                <w:rStyle w:val="Krepko"/>
                <w:rFonts w:ascii="Candara" w:hAnsi="Candara"/>
                <w:sz w:val="24"/>
                <w:szCs w:val="24"/>
              </w:rPr>
              <w:t xml:space="preserve">Sklep o podelitvi priznanj in nagrad Občine Šempeter – Vrtojba v letu 2023 </w:t>
            </w:r>
            <w:r w:rsidRPr="00421210">
              <w:rPr>
                <w:rStyle w:val="Krepko"/>
                <w:rFonts w:ascii="Candara" w:hAnsi="Candara"/>
                <w:b w:val="0"/>
                <w:bCs w:val="0"/>
                <w:sz w:val="24"/>
                <w:szCs w:val="24"/>
              </w:rPr>
              <w:t>bo objavljen po slavnostni seji občinskega sveta</w:t>
            </w:r>
            <w:r>
              <w:rPr>
                <w:rStyle w:val="Krepko"/>
                <w:rFonts w:ascii="Candara" w:hAnsi="Candara"/>
                <w:b w:val="0"/>
                <w:bCs w:val="0"/>
                <w:sz w:val="24"/>
                <w:szCs w:val="24"/>
              </w:rPr>
              <w:t>, ki bo</w:t>
            </w:r>
            <w:r w:rsidRPr="00421210">
              <w:rPr>
                <w:rStyle w:val="Krepko"/>
                <w:rFonts w:ascii="Candara" w:hAnsi="Candara"/>
                <w:b w:val="0"/>
                <w:bCs w:val="0"/>
                <w:sz w:val="24"/>
                <w:szCs w:val="24"/>
              </w:rPr>
              <w:t xml:space="preserve"> dne 20. 7. 2023</w:t>
            </w:r>
          </w:p>
        </w:tc>
      </w:tr>
      <w:tr w:rsidR="009B7B07" w:rsidRPr="00B319CE" w14:paraId="51CFCA93" w14:textId="77777777" w:rsidTr="00A91E17">
        <w:tc>
          <w:tcPr>
            <w:tcW w:w="14803" w:type="dxa"/>
            <w:gridSpan w:val="7"/>
            <w:tcBorders>
              <w:bottom w:val="nil"/>
            </w:tcBorders>
            <w:shd w:val="clear" w:color="auto" w:fill="DEEAF6"/>
          </w:tcPr>
          <w:p w14:paraId="70C507F9" w14:textId="77777777" w:rsidR="009B7B07" w:rsidRDefault="009B7B07" w:rsidP="009B7B07">
            <w:pPr>
              <w:outlineLvl w:val="1"/>
              <w:rPr>
                <w:rFonts w:ascii="Candara" w:hAnsi="Candara"/>
                <w:b/>
                <w:i/>
              </w:rPr>
            </w:pPr>
          </w:p>
        </w:tc>
      </w:tr>
      <w:tr w:rsidR="009B7B07" w:rsidRPr="00B319CE" w14:paraId="0185B8A1" w14:textId="77777777" w:rsidTr="00A91E17">
        <w:tc>
          <w:tcPr>
            <w:tcW w:w="1383" w:type="dxa"/>
            <w:gridSpan w:val="2"/>
            <w:vMerge w:val="restart"/>
          </w:tcPr>
          <w:p w14:paraId="2B9B51A1" w14:textId="77777777" w:rsidR="009B7B07" w:rsidRDefault="009B7B07" w:rsidP="009B7B07">
            <w:pPr>
              <w:outlineLvl w:val="1"/>
              <w:rPr>
                <w:rFonts w:ascii="Candara" w:hAnsi="Candara"/>
                <w:b/>
                <w:i/>
              </w:rPr>
            </w:pPr>
            <w:r>
              <w:rPr>
                <w:rFonts w:ascii="Candara" w:hAnsi="Candara"/>
                <w:b/>
                <w:i/>
              </w:rPr>
              <w:t>7. redna seja OS, dne 18. 5. 2023</w:t>
            </w:r>
          </w:p>
        </w:tc>
        <w:tc>
          <w:tcPr>
            <w:tcW w:w="1701" w:type="dxa"/>
            <w:gridSpan w:val="4"/>
            <w:tcBorders>
              <w:bottom w:val="nil"/>
            </w:tcBorders>
          </w:tcPr>
          <w:p w14:paraId="00975A5E" w14:textId="77777777" w:rsidR="009B7B07" w:rsidRDefault="009B7B07" w:rsidP="009B7B07">
            <w:pPr>
              <w:outlineLvl w:val="1"/>
              <w:rPr>
                <w:rFonts w:ascii="Candara" w:hAnsi="Candara"/>
                <w:b/>
                <w:i/>
              </w:rPr>
            </w:pPr>
          </w:p>
        </w:tc>
        <w:tc>
          <w:tcPr>
            <w:tcW w:w="11719" w:type="dxa"/>
            <w:tcBorders>
              <w:bottom w:val="nil"/>
            </w:tcBorders>
          </w:tcPr>
          <w:p w14:paraId="49728990" w14:textId="77777777" w:rsidR="009B7B07" w:rsidRPr="009A04C9" w:rsidRDefault="009B7B07" w:rsidP="009B7B07">
            <w:pPr>
              <w:pStyle w:val="Navadensplet"/>
              <w:spacing w:after="0"/>
              <w:rPr>
                <w:rFonts w:ascii="Candara" w:hAnsi="Candara"/>
                <w:sz w:val="24"/>
                <w:szCs w:val="24"/>
              </w:rPr>
            </w:pPr>
            <w:hyperlink r:id="rId563" w:history="1">
              <w:r w:rsidRPr="009A04C9">
                <w:rPr>
                  <w:rStyle w:val="Hiperpovezava"/>
                  <w:rFonts w:ascii="Candara" w:hAnsi="Candara"/>
                  <w:sz w:val="24"/>
                  <w:szCs w:val="24"/>
                </w:rPr>
                <w:t>Zapisnik 6. redne seje, z dne 20. 4. 2023</w:t>
              </w:r>
            </w:hyperlink>
          </w:p>
          <w:p w14:paraId="4A1422BE" w14:textId="77777777" w:rsidR="009B7B07" w:rsidRPr="009A04C9" w:rsidRDefault="009B7B07" w:rsidP="009B7B07">
            <w:pPr>
              <w:pStyle w:val="Navadensplet"/>
              <w:spacing w:after="0"/>
              <w:rPr>
                <w:rFonts w:ascii="Candara" w:hAnsi="Candara"/>
                <w:sz w:val="24"/>
                <w:szCs w:val="24"/>
              </w:rPr>
            </w:pPr>
          </w:p>
        </w:tc>
      </w:tr>
      <w:tr w:rsidR="009B7B07" w:rsidRPr="00B319CE" w14:paraId="7B809433" w14:textId="77777777" w:rsidTr="00A91E17">
        <w:tc>
          <w:tcPr>
            <w:tcW w:w="1383" w:type="dxa"/>
            <w:gridSpan w:val="2"/>
            <w:vMerge/>
          </w:tcPr>
          <w:p w14:paraId="0208B7A8" w14:textId="77777777" w:rsidR="009B7B07" w:rsidRDefault="009B7B07" w:rsidP="009B7B07">
            <w:pPr>
              <w:outlineLvl w:val="1"/>
              <w:rPr>
                <w:rFonts w:ascii="Candara" w:hAnsi="Candara"/>
                <w:b/>
                <w:i/>
              </w:rPr>
            </w:pPr>
          </w:p>
        </w:tc>
        <w:tc>
          <w:tcPr>
            <w:tcW w:w="1701" w:type="dxa"/>
            <w:gridSpan w:val="4"/>
            <w:tcBorders>
              <w:bottom w:val="nil"/>
            </w:tcBorders>
          </w:tcPr>
          <w:p w14:paraId="237A603B" w14:textId="6B527956" w:rsidR="009B7B07" w:rsidRPr="00445935" w:rsidRDefault="009B7B07" w:rsidP="009B7B07">
            <w:pPr>
              <w:outlineLvl w:val="1"/>
              <w:rPr>
                <w:rFonts w:ascii="Candara" w:hAnsi="Candara"/>
                <w:bCs/>
                <w:iCs/>
              </w:rPr>
            </w:pPr>
            <w:r w:rsidRPr="00445935">
              <w:rPr>
                <w:rFonts w:ascii="Candara" w:hAnsi="Candara"/>
                <w:bCs/>
                <w:iCs/>
              </w:rPr>
              <w:t>0322-011/2023-5</w:t>
            </w:r>
          </w:p>
        </w:tc>
        <w:tc>
          <w:tcPr>
            <w:tcW w:w="11719" w:type="dxa"/>
            <w:tcBorders>
              <w:bottom w:val="nil"/>
            </w:tcBorders>
          </w:tcPr>
          <w:p w14:paraId="28CA7F40" w14:textId="7FC1F03F" w:rsidR="009B7B07" w:rsidRPr="009A04C9" w:rsidRDefault="009B7B07" w:rsidP="009B7B07">
            <w:pPr>
              <w:outlineLvl w:val="1"/>
              <w:rPr>
                <w:rFonts w:ascii="Candara" w:hAnsi="Candara"/>
                <w:b/>
                <w:i/>
              </w:rPr>
            </w:pPr>
            <w:r w:rsidRPr="009A04C9">
              <w:rPr>
                <w:rStyle w:val="Krepko"/>
                <w:rFonts w:ascii="Candara" w:hAnsi="Candara"/>
              </w:rPr>
              <w:t>Soglasje k imenovanju direktorice zavoda Zdravstveni dom – Osnovno varstvo Nova Gorica</w:t>
            </w:r>
            <w:r w:rsidRPr="009A04C9">
              <w:rPr>
                <w:rFonts w:ascii="Candara" w:hAnsi="Candara"/>
              </w:rPr>
              <w:br/>
            </w:r>
            <w:hyperlink r:id="rId564" w:history="1">
              <w:r w:rsidRPr="009A04C9">
                <w:rPr>
                  <w:rStyle w:val="Hiperpovezava"/>
                  <w:rFonts w:ascii="Candara" w:hAnsi="Candara"/>
                </w:rPr>
                <w:t xml:space="preserve">Sklep </w:t>
              </w:r>
              <w:r>
                <w:rPr>
                  <w:rStyle w:val="Hiperpovezava"/>
                  <w:rFonts w:ascii="Candara" w:hAnsi="Candara"/>
                </w:rPr>
                <w:t xml:space="preserve">o podaji </w:t>
              </w:r>
              <w:r w:rsidRPr="009A04C9">
                <w:rPr>
                  <w:rStyle w:val="Hiperpovezava"/>
                  <w:rFonts w:ascii="Candara" w:hAnsi="Candara"/>
                </w:rPr>
                <w:t>soglasj</w:t>
              </w:r>
              <w:r>
                <w:rPr>
                  <w:rStyle w:val="Hiperpovezava"/>
                  <w:rFonts w:ascii="Candara" w:hAnsi="Candara"/>
                </w:rPr>
                <w:t>a</w:t>
              </w:r>
              <w:r w:rsidRPr="009A04C9">
                <w:rPr>
                  <w:rStyle w:val="Hiperpovezava"/>
                  <w:rFonts w:ascii="Candara" w:hAnsi="Candara"/>
                </w:rPr>
                <w:t xml:space="preserve"> k imenovanj</w:t>
              </w:r>
              <w:r>
                <w:rPr>
                  <w:rStyle w:val="Hiperpovezava"/>
                  <w:rFonts w:ascii="Candara" w:hAnsi="Candara"/>
                </w:rPr>
                <w:t xml:space="preserve"> Petre Kokoravec za direktorico zavoda Zdravstveni dom – osnovno varstvo</w:t>
              </w:r>
            </w:hyperlink>
            <w:r>
              <w:rPr>
                <w:rStyle w:val="Hiperpovezava"/>
                <w:rFonts w:ascii="Candara" w:hAnsi="Candara"/>
              </w:rPr>
              <w:t xml:space="preserve"> NG</w:t>
            </w:r>
          </w:p>
        </w:tc>
      </w:tr>
      <w:tr w:rsidR="009B7B07" w:rsidRPr="00B319CE" w14:paraId="2756EE7A" w14:textId="77777777" w:rsidTr="00A91E17">
        <w:tc>
          <w:tcPr>
            <w:tcW w:w="1383" w:type="dxa"/>
            <w:gridSpan w:val="2"/>
            <w:vMerge/>
          </w:tcPr>
          <w:p w14:paraId="0EC257D6" w14:textId="77777777" w:rsidR="009B7B07" w:rsidRDefault="009B7B07" w:rsidP="009B7B07">
            <w:pPr>
              <w:outlineLvl w:val="1"/>
              <w:rPr>
                <w:rFonts w:ascii="Candara" w:hAnsi="Candara"/>
                <w:b/>
                <w:i/>
              </w:rPr>
            </w:pPr>
          </w:p>
        </w:tc>
        <w:tc>
          <w:tcPr>
            <w:tcW w:w="1701" w:type="dxa"/>
            <w:gridSpan w:val="4"/>
            <w:tcBorders>
              <w:bottom w:val="nil"/>
            </w:tcBorders>
          </w:tcPr>
          <w:p w14:paraId="50B06CCE" w14:textId="1568C9A5" w:rsidR="009B7B07" w:rsidRPr="00445935" w:rsidRDefault="009B7B07" w:rsidP="009B7B07">
            <w:pPr>
              <w:outlineLvl w:val="1"/>
              <w:rPr>
                <w:rFonts w:ascii="Candara" w:hAnsi="Candara"/>
                <w:bCs/>
                <w:iCs/>
              </w:rPr>
            </w:pPr>
            <w:r w:rsidRPr="00445935">
              <w:rPr>
                <w:rFonts w:ascii="Candara" w:hAnsi="Candara"/>
                <w:bCs/>
                <w:iCs/>
              </w:rPr>
              <w:t>0322-012/2023-5</w:t>
            </w:r>
          </w:p>
        </w:tc>
        <w:tc>
          <w:tcPr>
            <w:tcW w:w="11719" w:type="dxa"/>
            <w:tcBorders>
              <w:bottom w:val="nil"/>
            </w:tcBorders>
          </w:tcPr>
          <w:p w14:paraId="1B4B004B" w14:textId="59CB965D" w:rsidR="009B7B07" w:rsidRPr="009A04C9" w:rsidRDefault="009B7B07" w:rsidP="009B7B07">
            <w:pPr>
              <w:outlineLvl w:val="1"/>
              <w:rPr>
                <w:rFonts w:ascii="Candara" w:hAnsi="Candara"/>
                <w:b/>
                <w:i/>
              </w:rPr>
            </w:pPr>
            <w:r w:rsidRPr="009A04C9">
              <w:rPr>
                <w:rStyle w:val="Krepko"/>
                <w:rFonts w:ascii="Candara" w:hAnsi="Candara"/>
              </w:rPr>
              <w:t>Imenovanje koordinatorja za enake možnosti žensk in moških v Občini Šempeter – Vrtojba</w:t>
            </w:r>
            <w:r w:rsidRPr="009A04C9">
              <w:rPr>
                <w:rFonts w:ascii="Candara" w:hAnsi="Candara"/>
              </w:rPr>
              <w:br/>
            </w:r>
            <w:hyperlink r:id="rId565" w:history="1">
              <w:r w:rsidRPr="009A04C9">
                <w:rPr>
                  <w:rStyle w:val="Hiperpovezava"/>
                  <w:rFonts w:ascii="Candara" w:hAnsi="Candara"/>
                </w:rPr>
                <w:t xml:space="preserve">Sklep </w:t>
              </w:r>
              <w:r>
                <w:rPr>
                  <w:rStyle w:val="Hiperpovezava"/>
                  <w:rFonts w:ascii="Candara" w:hAnsi="Candara"/>
                </w:rPr>
                <w:t xml:space="preserve">o </w:t>
              </w:r>
              <w:r w:rsidRPr="009A04C9">
                <w:rPr>
                  <w:rStyle w:val="Hiperpovezava"/>
                  <w:rFonts w:ascii="Candara" w:hAnsi="Candara"/>
                </w:rPr>
                <w:t>imenovanj</w:t>
              </w:r>
              <w:r>
                <w:rPr>
                  <w:rStyle w:val="Hiperpovezava"/>
                  <w:rFonts w:ascii="Candara" w:hAnsi="Candara"/>
                </w:rPr>
                <w:t>u</w:t>
              </w:r>
              <w:r w:rsidRPr="009A04C9">
                <w:rPr>
                  <w:rStyle w:val="Hiperpovezava"/>
                  <w:rFonts w:ascii="Candara" w:hAnsi="Candara"/>
                </w:rPr>
                <w:t xml:space="preserve"> </w:t>
              </w:r>
              <w:r>
                <w:rPr>
                  <w:rStyle w:val="Hiperpovezava"/>
                  <w:rFonts w:ascii="Candara" w:hAnsi="Candara"/>
                </w:rPr>
                <w:t xml:space="preserve">Irena Leban za </w:t>
              </w:r>
              <w:r w:rsidRPr="009A04C9">
                <w:rPr>
                  <w:rStyle w:val="Hiperpovezava"/>
                  <w:rFonts w:ascii="Candara" w:hAnsi="Candara"/>
                </w:rPr>
                <w:t>koordinator</w:t>
              </w:r>
              <w:r>
                <w:rPr>
                  <w:rStyle w:val="Hiperpovezava"/>
                  <w:rFonts w:ascii="Candara" w:hAnsi="Candara"/>
                </w:rPr>
                <w:t xml:space="preserve">ico </w:t>
              </w:r>
              <w:r w:rsidRPr="00445935">
                <w:rPr>
                  <w:rStyle w:val="Krepko"/>
                  <w:rFonts w:ascii="Candara" w:hAnsi="Candara"/>
                  <w:b w:val="0"/>
                  <w:bCs w:val="0"/>
                </w:rPr>
                <w:t>za enake možnosti žensk in moških</w:t>
              </w:r>
              <w:r w:rsidRPr="00445935">
                <w:rPr>
                  <w:rStyle w:val="Hiperpovezava"/>
                  <w:rFonts w:ascii="Candara" w:hAnsi="Candara"/>
                  <w:b/>
                  <w:bCs/>
                </w:rPr>
                <w:t xml:space="preserve"> </w:t>
              </w:r>
            </w:hyperlink>
          </w:p>
        </w:tc>
      </w:tr>
      <w:tr w:rsidR="009B7B07" w:rsidRPr="00B319CE" w14:paraId="3DF007AA" w14:textId="77777777" w:rsidTr="00A91E17">
        <w:tc>
          <w:tcPr>
            <w:tcW w:w="1383" w:type="dxa"/>
            <w:gridSpan w:val="2"/>
            <w:vMerge/>
          </w:tcPr>
          <w:p w14:paraId="4D077EC2" w14:textId="77777777" w:rsidR="009B7B07" w:rsidRDefault="009B7B07" w:rsidP="009B7B07">
            <w:pPr>
              <w:outlineLvl w:val="1"/>
              <w:rPr>
                <w:rFonts w:ascii="Candara" w:hAnsi="Candara"/>
                <w:b/>
                <w:i/>
              </w:rPr>
            </w:pPr>
          </w:p>
        </w:tc>
        <w:tc>
          <w:tcPr>
            <w:tcW w:w="1701" w:type="dxa"/>
            <w:gridSpan w:val="4"/>
            <w:tcBorders>
              <w:bottom w:val="nil"/>
            </w:tcBorders>
          </w:tcPr>
          <w:p w14:paraId="3396BA69" w14:textId="5536FE69" w:rsidR="009B7B07" w:rsidRPr="00445935" w:rsidRDefault="009B7B07" w:rsidP="009B7B07">
            <w:pPr>
              <w:outlineLvl w:val="1"/>
              <w:rPr>
                <w:rFonts w:ascii="Candara" w:hAnsi="Candara"/>
                <w:bCs/>
                <w:iCs/>
              </w:rPr>
            </w:pPr>
            <w:r w:rsidRPr="00445935">
              <w:rPr>
                <w:rFonts w:ascii="Candara" w:hAnsi="Candara"/>
                <w:bCs/>
                <w:iCs/>
              </w:rPr>
              <w:t>0140-4/2022-12</w:t>
            </w:r>
          </w:p>
        </w:tc>
        <w:tc>
          <w:tcPr>
            <w:tcW w:w="11719" w:type="dxa"/>
            <w:tcBorders>
              <w:bottom w:val="nil"/>
            </w:tcBorders>
          </w:tcPr>
          <w:p w14:paraId="387A1122" w14:textId="3358A13F" w:rsidR="009B7B07" w:rsidRPr="009A04C9" w:rsidRDefault="009B7B07" w:rsidP="009B7B07">
            <w:pPr>
              <w:outlineLvl w:val="1"/>
              <w:rPr>
                <w:rFonts w:ascii="Candara" w:hAnsi="Candara"/>
                <w:b/>
                <w:i/>
              </w:rPr>
            </w:pPr>
            <w:r w:rsidRPr="009A04C9">
              <w:rPr>
                <w:rStyle w:val="Krepko"/>
                <w:rFonts w:ascii="Candara" w:hAnsi="Candara"/>
              </w:rPr>
              <w:t>Soglasje k izplačilu redne delovne uspešnosti direktorja KŠTM Šempeter – Vrtojba v letu 2022</w:t>
            </w:r>
            <w:r w:rsidRPr="009A04C9">
              <w:rPr>
                <w:rFonts w:ascii="Candara" w:hAnsi="Candara"/>
              </w:rPr>
              <w:br/>
            </w:r>
            <w:hyperlink r:id="rId566" w:history="1">
              <w:r w:rsidRPr="009A04C9">
                <w:rPr>
                  <w:rStyle w:val="Hiperpovezava"/>
                  <w:rFonts w:ascii="Candara" w:hAnsi="Candara"/>
                </w:rPr>
                <w:t>Sklep</w:t>
              </w:r>
              <w:r>
                <w:rPr>
                  <w:rStyle w:val="Hiperpovezava"/>
                  <w:rFonts w:ascii="Candara" w:hAnsi="Candara"/>
                </w:rPr>
                <w:t xml:space="preserve"> o podaji </w:t>
              </w:r>
              <w:r w:rsidRPr="009A04C9">
                <w:rPr>
                  <w:rStyle w:val="Hiperpovezava"/>
                  <w:rFonts w:ascii="Candara" w:hAnsi="Candara"/>
                </w:rPr>
                <w:t>soglasj</w:t>
              </w:r>
              <w:r>
                <w:rPr>
                  <w:rStyle w:val="Hiperpovezava"/>
                  <w:rFonts w:ascii="Candara" w:hAnsi="Candara"/>
                </w:rPr>
                <w:t>a s</w:t>
              </w:r>
              <w:r w:rsidRPr="00445935">
                <w:rPr>
                  <w:rStyle w:val="Hiperpovezava"/>
                  <w:rFonts w:ascii="Candara" w:hAnsi="Candara"/>
                </w:rPr>
                <w:t>vetu zavoda KŠTM Šempeter - Vrtojba soglasje za</w:t>
              </w:r>
              <w:r>
                <w:rPr>
                  <w:rStyle w:val="Hiperpovezava"/>
                  <w:rFonts w:ascii="Candara" w:hAnsi="Candara"/>
                </w:rPr>
                <w:t xml:space="preserve"> </w:t>
              </w:r>
              <w:r w:rsidRPr="00445935">
                <w:rPr>
                  <w:rStyle w:val="Hiperpovezava"/>
                  <w:rFonts w:ascii="Candara" w:hAnsi="Candara"/>
                </w:rPr>
                <w:t>izplačilo dela plače za delovno uspešnost direktorja za leto 2022</w:t>
              </w:r>
            </w:hyperlink>
          </w:p>
        </w:tc>
      </w:tr>
      <w:tr w:rsidR="009B7B07" w:rsidRPr="00B319CE" w14:paraId="2824DA53" w14:textId="77777777" w:rsidTr="00A91E17">
        <w:tc>
          <w:tcPr>
            <w:tcW w:w="1383" w:type="dxa"/>
            <w:gridSpan w:val="2"/>
            <w:vMerge/>
          </w:tcPr>
          <w:p w14:paraId="1A9F3389" w14:textId="77777777" w:rsidR="009B7B07" w:rsidRDefault="009B7B07" w:rsidP="009B7B07">
            <w:pPr>
              <w:outlineLvl w:val="1"/>
              <w:rPr>
                <w:rFonts w:ascii="Candara" w:hAnsi="Candara"/>
                <w:b/>
                <w:i/>
              </w:rPr>
            </w:pPr>
          </w:p>
        </w:tc>
        <w:tc>
          <w:tcPr>
            <w:tcW w:w="1701" w:type="dxa"/>
            <w:gridSpan w:val="4"/>
            <w:tcBorders>
              <w:bottom w:val="nil"/>
            </w:tcBorders>
          </w:tcPr>
          <w:p w14:paraId="7B3BDFBA" w14:textId="4C1B4E37" w:rsidR="009B7B07" w:rsidRPr="00445935" w:rsidRDefault="009B7B07" w:rsidP="009B7B07">
            <w:pPr>
              <w:outlineLvl w:val="1"/>
              <w:rPr>
                <w:rFonts w:ascii="Candara" w:hAnsi="Candara"/>
                <w:bCs/>
                <w:iCs/>
              </w:rPr>
            </w:pPr>
            <w:r w:rsidRPr="00445935">
              <w:rPr>
                <w:rFonts w:ascii="Candara" w:hAnsi="Candara"/>
                <w:bCs/>
                <w:iCs/>
              </w:rPr>
              <w:t>0322-10/2022-49</w:t>
            </w:r>
          </w:p>
          <w:p w14:paraId="61B57671" w14:textId="308F0EE9" w:rsidR="009B7B07" w:rsidRPr="00445935" w:rsidRDefault="009B7B07" w:rsidP="009B7B07">
            <w:pPr>
              <w:outlineLvl w:val="1"/>
              <w:rPr>
                <w:rFonts w:ascii="Candara" w:hAnsi="Candara"/>
                <w:bCs/>
                <w:iCs/>
              </w:rPr>
            </w:pPr>
            <w:r w:rsidRPr="00445935">
              <w:rPr>
                <w:rFonts w:ascii="Candara" w:hAnsi="Candara"/>
                <w:bCs/>
                <w:iCs/>
              </w:rPr>
              <w:t>In</w:t>
            </w:r>
          </w:p>
          <w:p w14:paraId="6888C192" w14:textId="1403FF4C" w:rsidR="009B7B07" w:rsidRPr="00445935" w:rsidRDefault="009B7B07" w:rsidP="009B7B07">
            <w:pPr>
              <w:outlineLvl w:val="1"/>
              <w:rPr>
                <w:rFonts w:ascii="Candara" w:hAnsi="Candara"/>
                <w:bCs/>
                <w:iCs/>
              </w:rPr>
            </w:pPr>
            <w:r w:rsidRPr="00445935">
              <w:rPr>
                <w:rFonts w:ascii="Candara" w:hAnsi="Candara"/>
                <w:bCs/>
                <w:iCs/>
              </w:rPr>
              <w:t>0322-0010/2022-50</w:t>
            </w:r>
          </w:p>
        </w:tc>
        <w:tc>
          <w:tcPr>
            <w:tcW w:w="11719" w:type="dxa"/>
            <w:tcBorders>
              <w:bottom w:val="nil"/>
            </w:tcBorders>
          </w:tcPr>
          <w:p w14:paraId="18DB7BDB" w14:textId="77777777" w:rsidR="009B7B07" w:rsidRPr="009A04C9" w:rsidRDefault="009B7B07" w:rsidP="009B7B07">
            <w:pPr>
              <w:pStyle w:val="Navadensplet"/>
              <w:spacing w:after="0"/>
              <w:rPr>
                <w:rFonts w:ascii="Candara" w:hAnsi="Candara"/>
                <w:sz w:val="24"/>
                <w:szCs w:val="24"/>
              </w:rPr>
            </w:pPr>
            <w:r w:rsidRPr="009A04C9">
              <w:rPr>
                <w:rStyle w:val="Krepko"/>
                <w:rFonts w:ascii="Candara" w:hAnsi="Candara"/>
                <w:sz w:val="24"/>
                <w:szCs w:val="24"/>
              </w:rPr>
              <w:t>Ugotovitveni sklep o odstopu predsednice Krajevnega odbora naselja Vrtojba in imenovanje novega predsednika</w:t>
            </w:r>
            <w:r w:rsidRPr="009A04C9">
              <w:rPr>
                <w:rFonts w:ascii="Candara" w:hAnsi="Candara"/>
                <w:sz w:val="24"/>
                <w:szCs w:val="24"/>
              </w:rPr>
              <w:br/>
            </w:r>
            <w:hyperlink r:id="rId567" w:history="1">
              <w:r w:rsidRPr="009A04C9">
                <w:rPr>
                  <w:rStyle w:val="Hiperpovezava"/>
                  <w:rFonts w:ascii="Candara" w:hAnsi="Candara"/>
                  <w:sz w:val="24"/>
                  <w:szCs w:val="24"/>
                </w:rPr>
                <w:t>Sklep – ugotovitveni</w:t>
              </w:r>
            </w:hyperlink>
            <w:r>
              <w:rPr>
                <w:rStyle w:val="Hiperpovezava"/>
                <w:rFonts w:ascii="Candara" w:hAnsi="Candara"/>
                <w:sz w:val="24"/>
                <w:szCs w:val="24"/>
              </w:rPr>
              <w:t xml:space="preserve"> o odstopu Brede Gorkič z mesta predsednice KO Vrtojba</w:t>
            </w:r>
          </w:p>
          <w:p w14:paraId="372B31F0" w14:textId="77777777" w:rsidR="009B7B07" w:rsidRPr="00445935" w:rsidRDefault="009B7B07" w:rsidP="009B7B07">
            <w:pPr>
              <w:pStyle w:val="Navadensplet"/>
              <w:spacing w:after="0"/>
              <w:rPr>
                <w:rStyle w:val="Hiperpovezava"/>
                <w:rFonts w:ascii="Candara" w:hAnsi="Candara"/>
                <w:sz w:val="24"/>
                <w:szCs w:val="24"/>
              </w:rPr>
            </w:pPr>
            <w:r>
              <w:fldChar w:fldCharType="begin"/>
            </w:r>
            <w:r>
              <w:instrText>HYPERLINK "https://sempeter-vrtojba.si/wp-content/uploads/2023/05/5.-tocka_B_-SKLEP-o-spremembi-sklepa-o-imenovanju-predsednice-in-clanov-KO-Vrtojba-do-izteka-mandata.pdf"</w:instrText>
            </w:r>
            <w:r>
              <w:fldChar w:fldCharType="separate"/>
            </w:r>
            <w:r w:rsidRPr="009A04C9">
              <w:rPr>
                <w:rStyle w:val="Hiperpovezava"/>
                <w:rFonts w:ascii="Candara" w:hAnsi="Candara"/>
                <w:sz w:val="24"/>
                <w:szCs w:val="24"/>
              </w:rPr>
              <w:t xml:space="preserve">Sklep o spremembi </w:t>
            </w:r>
            <w:r w:rsidRPr="00445935">
              <w:rPr>
                <w:rStyle w:val="Hiperpovezava"/>
                <w:rFonts w:ascii="Candara" w:hAnsi="Candara"/>
                <w:sz w:val="24"/>
                <w:szCs w:val="24"/>
              </w:rPr>
              <w:t>o spremembi in dopolnitvi Sklepa o imenovanju posvetovalnih delovnih teles Občinskega</w:t>
            </w:r>
          </w:p>
          <w:p w14:paraId="6176DDB9" w14:textId="0F279291" w:rsidR="009B7B07" w:rsidRPr="009A04C9" w:rsidRDefault="009B7B07" w:rsidP="009B7B07">
            <w:pPr>
              <w:outlineLvl w:val="1"/>
              <w:rPr>
                <w:rFonts w:ascii="Candara" w:hAnsi="Candara"/>
                <w:b/>
                <w:i/>
              </w:rPr>
            </w:pPr>
            <w:r w:rsidRPr="00445935">
              <w:rPr>
                <w:rStyle w:val="Hiperpovezava"/>
                <w:rFonts w:ascii="Candara" w:hAnsi="Candara"/>
              </w:rPr>
              <w:t xml:space="preserve">sveta Občine Šempeter - Vrtojba </w:t>
            </w:r>
            <w:r>
              <w:rPr>
                <w:rStyle w:val="Hiperpovezava"/>
                <w:rFonts w:ascii="Candara" w:hAnsi="Candara"/>
              </w:rPr>
              <w:t xml:space="preserve">_Ida </w:t>
            </w:r>
            <w:proofErr w:type="spellStart"/>
            <w:r>
              <w:rPr>
                <w:rStyle w:val="Hiperpovezava"/>
                <w:rFonts w:ascii="Candara" w:hAnsi="Candara"/>
              </w:rPr>
              <w:t>Mermolja</w:t>
            </w:r>
            <w:proofErr w:type="spellEnd"/>
            <w:r>
              <w:rPr>
                <w:rStyle w:val="Hiperpovezava"/>
                <w:rFonts w:ascii="Candara" w:hAnsi="Candara"/>
              </w:rPr>
              <w:t xml:space="preserve"> za predsednico</w:t>
            </w:r>
            <w:r>
              <w:rPr>
                <w:rStyle w:val="Hiperpovezava"/>
                <w:rFonts w:ascii="Candara" w:hAnsi="Candara"/>
              </w:rPr>
              <w:fldChar w:fldCharType="end"/>
            </w:r>
          </w:p>
        </w:tc>
      </w:tr>
      <w:tr w:rsidR="009B7B07" w:rsidRPr="00B319CE" w14:paraId="4A016F02" w14:textId="77777777" w:rsidTr="00A91E17">
        <w:tc>
          <w:tcPr>
            <w:tcW w:w="1383" w:type="dxa"/>
            <w:gridSpan w:val="2"/>
            <w:vMerge/>
          </w:tcPr>
          <w:p w14:paraId="28D86D02" w14:textId="77777777" w:rsidR="009B7B07" w:rsidRDefault="009B7B07" w:rsidP="009B7B07">
            <w:pPr>
              <w:outlineLvl w:val="1"/>
              <w:rPr>
                <w:rFonts w:ascii="Candara" w:hAnsi="Candara"/>
                <w:b/>
                <w:i/>
              </w:rPr>
            </w:pPr>
          </w:p>
        </w:tc>
        <w:tc>
          <w:tcPr>
            <w:tcW w:w="1701" w:type="dxa"/>
            <w:gridSpan w:val="4"/>
            <w:tcBorders>
              <w:bottom w:val="nil"/>
            </w:tcBorders>
          </w:tcPr>
          <w:p w14:paraId="11DAAAD0" w14:textId="4E3DF220" w:rsidR="009B7B07" w:rsidRPr="00445935" w:rsidRDefault="009B7B07" w:rsidP="009B7B07">
            <w:pPr>
              <w:outlineLvl w:val="1"/>
              <w:rPr>
                <w:rFonts w:ascii="Candara" w:hAnsi="Candara"/>
                <w:bCs/>
                <w:iCs/>
              </w:rPr>
            </w:pPr>
            <w:r w:rsidRPr="00445935">
              <w:rPr>
                <w:rFonts w:ascii="Candara" w:hAnsi="Candara"/>
                <w:bCs/>
                <w:iCs/>
              </w:rPr>
              <w:t>612-1/2022-24</w:t>
            </w:r>
          </w:p>
        </w:tc>
        <w:tc>
          <w:tcPr>
            <w:tcW w:w="11719" w:type="dxa"/>
            <w:tcBorders>
              <w:bottom w:val="nil"/>
            </w:tcBorders>
          </w:tcPr>
          <w:p w14:paraId="0CD7B32D" w14:textId="77777777" w:rsidR="009B7B07" w:rsidRPr="009A04C9" w:rsidRDefault="009B7B07" w:rsidP="009B7B07">
            <w:pPr>
              <w:outlineLvl w:val="1"/>
              <w:rPr>
                <w:rFonts w:ascii="Candara" w:hAnsi="Candara"/>
                <w:b/>
                <w:i/>
              </w:rPr>
            </w:pPr>
            <w:r w:rsidRPr="009A04C9">
              <w:rPr>
                <w:rStyle w:val="Krepko"/>
                <w:rFonts w:ascii="Candara" w:hAnsi="Candara"/>
              </w:rPr>
              <w:t>Poročilo o delu Goriške knjižnice Franceta Bevka Nova Gorica za leto 2022</w:t>
            </w:r>
            <w:r w:rsidRPr="009A04C9">
              <w:rPr>
                <w:rFonts w:ascii="Candara" w:hAnsi="Candara"/>
              </w:rPr>
              <w:t xml:space="preserve"> </w:t>
            </w:r>
            <w:r w:rsidRPr="009A04C9">
              <w:rPr>
                <w:rStyle w:val="Poudarek"/>
                <w:rFonts w:ascii="Candara" w:hAnsi="Candara"/>
              </w:rPr>
              <w:t>– informacija</w:t>
            </w:r>
            <w:r w:rsidRPr="009A04C9">
              <w:rPr>
                <w:rFonts w:ascii="Candara" w:hAnsi="Candara"/>
              </w:rPr>
              <w:br/>
            </w:r>
            <w:hyperlink r:id="rId568" w:history="1">
              <w:r w:rsidRPr="009A04C9">
                <w:rPr>
                  <w:rStyle w:val="Hiperpovezava"/>
                  <w:rFonts w:ascii="Candara" w:hAnsi="Candara"/>
                </w:rPr>
                <w:t>Sklep – poročilo</w:t>
              </w:r>
            </w:hyperlink>
          </w:p>
        </w:tc>
      </w:tr>
      <w:tr w:rsidR="009B7B07" w:rsidRPr="00B319CE" w14:paraId="0AB6A2A0" w14:textId="77777777" w:rsidTr="00A91E17">
        <w:tc>
          <w:tcPr>
            <w:tcW w:w="1383" w:type="dxa"/>
            <w:gridSpan w:val="2"/>
            <w:vMerge/>
          </w:tcPr>
          <w:p w14:paraId="340C7944" w14:textId="77777777" w:rsidR="009B7B07" w:rsidRDefault="009B7B07" w:rsidP="009B7B07">
            <w:pPr>
              <w:outlineLvl w:val="1"/>
              <w:rPr>
                <w:rFonts w:ascii="Candara" w:hAnsi="Candara"/>
                <w:b/>
                <w:i/>
              </w:rPr>
            </w:pPr>
          </w:p>
        </w:tc>
        <w:tc>
          <w:tcPr>
            <w:tcW w:w="1701" w:type="dxa"/>
            <w:gridSpan w:val="4"/>
            <w:tcBorders>
              <w:bottom w:val="nil"/>
            </w:tcBorders>
          </w:tcPr>
          <w:p w14:paraId="5D9501DD" w14:textId="5E554E9B" w:rsidR="009B7B07" w:rsidRPr="00445935" w:rsidRDefault="009B7B07" w:rsidP="009B7B07">
            <w:pPr>
              <w:outlineLvl w:val="1"/>
              <w:rPr>
                <w:rFonts w:ascii="Candara" w:hAnsi="Candara"/>
                <w:bCs/>
                <w:iCs/>
              </w:rPr>
            </w:pPr>
            <w:r w:rsidRPr="00445935">
              <w:rPr>
                <w:rFonts w:ascii="Candara" w:hAnsi="Candara"/>
                <w:bCs/>
                <w:iCs/>
              </w:rPr>
              <w:t>612-1/2022-25</w:t>
            </w:r>
          </w:p>
        </w:tc>
        <w:tc>
          <w:tcPr>
            <w:tcW w:w="11719" w:type="dxa"/>
            <w:tcBorders>
              <w:bottom w:val="nil"/>
            </w:tcBorders>
          </w:tcPr>
          <w:p w14:paraId="38756529" w14:textId="77777777" w:rsidR="009B7B07" w:rsidRPr="009A04C9" w:rsidRDefault="009B7B07" w:rsidP="009B7B07">
            <w:pPr>
              <w:outlineLvl w:val="1"/>
              <w:rPr>
                <w:rFonts w:ascii="Candara" w:hAnsi="Candara"/>
                <w:b/>
                <w:i/>
              </w:rPr>
            </w:pPr>
            <w:r w:rsidRPr="009A04C9">
              <w:rPr>
                <w:rStyle w:val="Krepko"/>
                <w:rFonts w:ascii="Candara" w:hAnsi="Candara"/>
              </w:rPr>
              <w:t>Sklep o porabi presežka prihodkov nad odhodki v javnem zavodu Goriška knjižnica Franceta Bevka Nova Gorica</w:t>
            </w:r>
            <w:r w:rsidRPr="009A04C9">
              <w:rPr>
                <w:rFonts w:ascii="Candara" w:hAnsi="Candara"/>
              </w:rPr>
              <w:br/>
            </w:r>
            <w:hyperlink r:id="rId569" w:history="1">
              <w:r w:rsidRPr="009A04C9">
                <w:rPr>
                  <w:rStyle w:val="Hiperpovezava"/>
                  <w:rFonts w:ascii="Candara" w:hAnsi="Candara"/>
                </w:rPr>
                <w:t>Sklep – o porabi presežka prihodkov nad odhodki</w:t>
              </w:r>
            </w:hyperlink>
          </w:p>
        </w:tc>
      </w:tr>
      <w:tr w:rsidR="009B7B07" w:rsidRPr="00B319CE" w14:paraId="4DBB319C" w14:textId="77777777" w:rsidTr="00A91E17">
        <w:tc>
          <w:tcPr>
            <w:tcW w:w="1383" w:type="dxa"/>
            <w:gridSpan w:val="2"/>
            <w:vMerge/>
          </w:tcPr>
          <w:p w14:paraId="1B89879A" w14:textId="77777777" w:rsidR="009B7B07" w:rsidRDefault="009B7B07" w:rsidP="009B7B07">
            <w:pPr>
              <w:outlineLvl w:val="1"/>
              <w:rPr>
                <w:rFonts w:ascii="Candara" w:hAnsi="Candara"/>
                <w:b/>
                <w:i/>
              </w:rPr>
            </w:pPr>
          </w:p>
        </w:tc>
        <w:tc>
          <w:tcPr>
            <w:tcW w:w="1701" w:type="dxa"/>
            <w:gridSpan w:val="4"/>
            <w:tcBorders>
              <w:bottom w:val="nil"/>
            </w:tcBorders>
          </w:tcPr>
          <w:p w14:paraId="0623F09F" w14:textId="05C01542" w:rsidR="009B7B07" w:rsidRPr="00445935" w:rsidRDefault="009B7B07" w:rsidP="009B7B07">
            <w:pPr>
              <w:outlineLvl w:val="1"/>
              <w:rPr>
                <w:rFonts w:ascii="Candara" w:hAnsi="Candara"/>
                <w:bCs/>
                <w:iCs/>
              </w:rPr>
            </w:pPr>
            <w:r w:rsidRPr="00445935">
              <w:rPr>
                <w:rFonts w:ascii="Candara" w:hAnsi="Candara"/>
                <w:bCs/>
                <w:iCs/>
              </w:rPr>
              <w:t>0140-4/2022-13 in 0140-4/2022-14</w:t>
            </w:r>
          </w:p>
        </w:tc>
        <w:tc>
          <w:tcPr>
            <w:tcW w:w="11719" w:type="dxa"/>
            <w:tcBorders>
              <w:bottom w:val="nil"/>
            </w:tcBorders>
          </w:tcPr>
          <w:p w14:paraId="2BD2B6CA" w14:textId="7788A471" w:rsidR="009B7B07" w:rsidRPr="009A04C9" w:rsidRDefault="009B7B07" w:rsidP="009B7B07">
            <w:pPr>
              <w:outlineLvl w:val="1"/>
              <w:rPr>
                <w:rFonts w:ascii="Candara" w:hAnsi="Candara"/>
                <w:b/>
                <w:i/>
              </w:rPr>
            </w:pPr>
            <w:r w:rsidRPr="009A04C9">
              <w:rPr>
                <w:rStyle w:val="Krepko"/>
                <w:rFonts w:ascii="Candara" w:hAnsi="Candara"/>
              </w:rPr>
              <w:t xml:space="preserve">Poročilo o delu Javnega zavoda za kulturo, šport, turizem in mladinske dejavnosti Šempeter – Vrtojba v letu 2022 </w:t>
            </w:r>
            <w:r w:rsidRPr="009A04C9">
              <w:rPr>
                <w:rStyle w:val="Poudarek"/>
                <w:rFonts w:ascii="Candara" w:hAnsi="Candara"/>
                <w:b/>
                <w:bCs/>
              </w:rPr>
              <w:t>in</w:t>
            </w:r>
            <w:r w:rsidRPr="009A04C9">
              <w:rPr>
                <w:rStyle w:val="Krepko"/>
                <w:rFonts w:ascii="Candara" w:hAnsi="Candara"/>
              </w:rPr>
              <w:t xml:space="preserve"> soglasje k letnemu programu dela in letnemu finančnemu načrtu za leto 2023 Javnega zavoda za kulturo, šport, turizem in mladinske dejavnosti Šempeter – Vrtojba</w:t>
            </w:r>
            <w:r w:rsidRPr="009A04C9">
              <w:rPr>
                <w:rFonts w:ascii="Candara" w:hAnsi="Candara"/>
              </w:rPr>
              <w:br/>
              <w:t xml:space="preserve">Poročevalec: Dejan </w:t>
            </w:r>
            <w:proofErr w:type="spellStart"/>
            <w:r w:rsidRPr="009A04C9">
              <w:rPr>
                <w:rFonts w:ascii="Candara" w:hAnsi="Candara"/>
              </w:rPr>
              <w:t>Koglot</w:t>
            </w:r>
            <w:proofErr w:type="spellEnd"/>
            <w:r w:rsidRPr="009A04C9">
              <w:rPr>
                <w:rFonts w:ascii="Candara" w:hAnsi="Candara"/>
              </w:rPr>
              <w:t>, direktor Javnega zavoda za kulturo, šport, turizem in mladinske dejavnosti Šempeter – Vrtojba</w:t>
            </w:r>
            <w:r w:rsidRPr="009A04C9">
              <w:rPr>
                <w:rFonts w:ascii="Candara" w:hAnsi="Candara"/>
              </w:rPr>
              <w:br/>
            </w:r>
            <w:hyperlink r:id="rId570" w:history="1">
              <w:r w:rsidRPr="009A04C9">
                <w:rPr>
                  <w:rStyle w:val="Hiperpovezava"/>
                  <w:rFonts w:ascii="Candara" w:hAnsi="Candara"/>
                </w:rPr>
                <w:t xml:space="preserve">Sklep </w:t>
              </w:r>
              <w:r>
                <w:rPr>
                  <w:rStyle w:val="Hiperpovezava"/>
                  <w:rFonts w:ascii="Candara" w:hAnsi="Candara"/>
                </w:rPr>
                <w:t xml:space="preserve">o sprejemu informacije o poročilu o delu za l. 2022- </w:t>
              </w:r>
              <w:r w:rsidRPr="009A04C9">
                <w:rPr>
                  <w:rStyle w:val="Hiperpovezava"/>
                  <w:rFonts w:ascii="Candara" w:hAnsi="Candara"/>
                </w:rPr>
                <w:t xml:space="preserve"> informacija</w:t>
              </w:r>
            </w:hyperlink>
            <w:r w:rsidRPr="009A04C9">
              <w:rPr>
                <w:rFonts w:ascii="Candara" w:hAnsi="Candara"/>
              </w:rPr>
              <w:br/>
            </w:r>
            <w:hyperlink r:id="rId571" w:history="1">
              <w:r w:rsidRPr="009A04C9">
                <w:rPr>
                  <w:rStyle w:val="Hiperpovezava"/>
                  <w:rFonts w:ascii="Candara" w:hAnsi="Candara"/>
                </w:rPr>
                <w:t xml:space="preserve">Sklep </w:t>
              </w:r>
              <w:r>
                <w:rPr>
                  <w:rStyle w:val="Hiperpovezava"/>
                  <w:rFonts w:ascii="Candara" w:hAnsi="Candara"/>
                </w:rPr>
                <w:t xml:space="preserve">o sprejemu </w:t>
              </w:r>
              <w:r w:rsidRPr="009A04C9">
                <w:rPr>
                  <w:rStyle w:val="Hiperpovezava"/>
                  <w:rFonts w:ascii="Candara" w:hAnsi="Candara"/>
                </w:rPr>
                <w:t>soglasj</w:t>
              </w:r>
              <w:r>
                <w:rPr>
                  <w:rStyle w:val="Hiperpovezava"/>
                  <w:rFonts w:ascii="Candara" w:hAnsi="Candara"/>
                </w:rPr>
                <w:t>a</w:t>
              </w:r>
              <w:r w:rsidRPr="009A04C9">
                <w:rPr>
                  <w:rStyle w:val="Hiperpovezava"/>
                  <w:rFonts w:ascii="Candara" w:hAnsi="Candara"/>
                </w:rPr>
                <w:t xml:space="preserve"> k letnemu </w:t>
              </w:r>
              <w:r>
                <w:rPr>
                  <w:rStyle w:val="Hiperpovezava"/>
                  <w:rFonts w:ascii="Candara" w:hAnsi="Candara"/>
                </w:rPr>
                <w:t xml:space="preserve">programu dela in </w:t>
              </w:r>
              <w:proofErr w:type="spellStart"/>
              <w:r>
                <w:rPr>
                  <w:rStyle w:val="Hiperpovezava"/>
                  <w:rFonts w:ascii="Candara" w:hAnsi="Candara"/>
                </w:rPr>
                <w:t>finanč</w:t>
              </w:r>
              <w:proofErr w:type="spellEnd"/>
              <w:r>
                <w:rPr>
                  <w:rStyle w:val="Hiperpovezava"/>
                  <w:rFonts w:ascii="Candara" w:hAnsi="Candara"/>
                </w:rPr>
                <w:t xml:space="preserve">. </w:t>
              </w:r>
              <w:proofErr w:type="spellStart"/>
              <w:r>
                <w:rPr>
                  <w:rStyle w:val="Hiperpovezava"/>
                  <w:rFonts w:ascii="Candara" w:hAnsi="Candara"/>
                </w:rPr>
                <w:t>načetu</w:t>
              </w:r>
              <w:proofErr w:type="spellEnd"/>
              <w:r>
                <w:rPr>
                  <w:rStyle w:val="Hiperpovezava"/>
                  <w:rFonts w:ascii="Candara" w:hAnsi="Candara"/>
                </w:rPr>
                <w:t xml:space="preserve"> KŠTM za leto 2023</w:t>
              </w:r>
            </w:hyperlink>
          </w:p>
        </w:tc>
      </w:tr>
      <w:tr w:rsidR="009B7B07" w:rsidRPr="00B319CE" w14:paraId="0410D30B" w14:textId="77777777" w:rsidTr="00A91E17">
        <w:tc>
          <w:tcPr>
            <w:tcW w:w="1383" w:type="dxa"/>
            <w:gridSpan w:val="2"/>
            <w:vMerge/>
          </w:tcPr>
          <w:p w14:paraId="216AF96D" w14:textId="77777777" w:rsidR="009B7B07" w:rsidRDefault="009B7B07" w:rsidP="009B7B07">
            <w:pPr>
              <w:outlineLvl w:val="1"/>
              <w:rPr>
                <w:rFonts w:ascii="Candara" w:hAnsi="Candara"/>
                <w:b/>
                <w:i/>
              </w:rPr>
            </w:pPr>
          </w:p>
        </w:tc>
        <w:tc>
          <w:tcPr>
            <w:tcW w:w="1701" w:type="dxa"/>
            <w:gridSpan w:val="4"/>
            <w:tcBorders>
              <w:bottom w:val="nil"/>
            </w:tcBorders>
          </w:tcPr>
          <w:p w14:paraId="1FEF9694" w14:textId="0554CD30" w:rsidR="009B7B07" w:rsidRPr="00DA4E81" w:rsidRDefault="009B7B07" w:rsidP="009B7B07">
            <w:pPr>
              <w:outlineLvl w:val="1"/>
              <w:rPr>
                <w:rFonts w:ascii="Candara" w:hAnsi="Candara"/>
                <w:b/>
                <w:i/>
                <w:strike/>
                <w:sz w:val="22"/>
                <w:szCs w:val="22"/>
              </w:rPr>
            </w:pPr>
            <w:r w:rsidRPr="00DA4E81">
              <w:rPr>
                <w:rFonts w:ascii="Candara" w:hAnsi="Candara"/>
                <w:strike/>
                <w:sz w:val="22"/>
                <w:szCs w:val="22"/>
              </w:rPr>
              <w:t>007-2/2022-7</w:t>
            </w:r>
          </w:p>
        </w:tc>
        <w:tc>
          <w:tcPr>
            <w:tcW w:w="11719" w:type="dxa"/>
            <w:tcBorders>
              <w:bottom w:val="nil"/>
            </w:tcBorders>
          </w:tcPr>
          <w:p w14:paraId="45706649" w14:textId="6EA40817" w:rsidR="009B7B07" w:rsidRPr="00DA4E81" w:rsidRDefault="009B7B07" w:rsidP="009B7B07">
            <w:pPr>
              <w:outlineLvl w:val="1"/>
              <w:rPr>
                <w:rFonts w:ascii="Candara" w:hAnsi="Candara"/>
                <w:strike/>
              </w:rPr>
            </w:pPr>
            <w:hyperlink r:id="rId572" w:history="1">
              <w:r w:rsidRPr="00DA4E81">
                <w:rPr>
                  <w:rStyle w:val="Hiperpovezava"/>
                  <w:rFonts w:ascii="Candara" w:hAnsi="Candara"/>
                  <w:strike/>
                </w:rPr>
                <w:t>Odlok o spremembi in dopolnitvi odloka o sofinanciranju brezplačnih prevozov za starejše v Občini Šempeter – Vrtojba</w:t>
              </w:r>
            </w:hyperlink>
            <w:r w:rsidRPr="00DA4E81">
              <w:rPr>
                <w:rFonts w:ascii="Candara" w:hAnsi="Candara"/>
                <w:strike/>
              </w:rPr>
              <w:t xml:space="preserve"> </w:t>
            </w:r>
            <w:r w:rsidRPr="00DA4E81">
              <w:rPr>
                <w:rStyle w:val="Poudarek"/>
                <w:rFonts w:ascii="Candara" w:hAnsi="Candara"/>
                <w:strike/>
              </w:rPr>
              <w:t>Uradni list 58/2023 z dne 26. 5. 2023</w:t>
            </w:r>
            <w:r w:rsidRPr="00DA4E81">
              <w:rPr>
                <w:rFonts w:ascii="Candara" w:hAnsi="Candara"/>
                <w:strike/>
              </w:rPr>
              <w:br/>
            </w:r>
            <w:hyperlink r:id="rId573" w:history="1">
              <w:r w:rsidRPr="00DA4E81">
                <w:rPr>
                  <w:rStyle w:val="Hiperpovezava"/>
                  <w:rFonts w:ascii="Candara" w:hAnsi="Candara"/>
                  <w:strike/>
                </w:rPr>
                <w:t>Sklep – sprememba Odloka</w:t>
              </w:r>
            </w:hyperlink>
          </w:p>
        </w:tc>
      </w:tr>
      <w:tr w:rsidR="009B7B07" w:rsidRPr="00B319CE" w14:paraId="3C063A9C" w14:textId="77777777" w:rsidTr="00A91E17">
        <w:tc>
          <w:tcPr>
            <w:tcW w:w="1383" w:type="dxa"/>
            <w:gridSpan w:val="2"/>
            <w:vMerge/>
          </w:tcPr>
          <w:p w14:paraId="147CFC47" w14:textId="77777777" w:rsidR="009B7B07" w:rsidRDefault="009B7B07" w:rsidP="009B7B07">
            <w:pPr>
              <w:outlineLvl w:val="1"/>
              <w:rPr>
                <w:rFonts w:ascii="Candara" w:hAnsi="Candara"/>
                <w:b/>
                <w:i/>
              </w:rPr>
            </w:pPr>
          </w:p>
        </w:tc>
        <w:tc>
          <w:tcPr>
            <w:tcW w:w="1701" w:type="dxa"/>
            <w:gridSpan w:val="4"/>
            <w:tcBorders>
              <w:bottom w:val="nil"/>
            </w:tcBorders>
          </w:tcPr>
          <w:p w14:paraId="19E6FAE0" w14:textId="77777777" w:rsidR="009B7B07" w:rsidRDefault="009B7B07" w:rsidP="009B7B07">
            <w:pPr>
              <w:outlineLvl w:val="1"/>
              <w:rPr>
                <w:rFonts w:ascii="Candara" w:hAnsi="Candara"/>
                <w:b/>
                <w:i/>
              </w:rPr>
            </w:pPr>
          </w:p>
        </w:tc>
        <w:tc>
          <w:tcPr>
            <w:tcW w:w="11719" w:type="dxa"/>
            <w:tcBorders>
              <w:bottom w:val="nil"/>
            </w:tcBorders>
          </w:tcPr>
          <w:p w14:paraId="4D331700" w14:textId="77777777" w:rsidR="009B7B07" w:rsidRPr="00E61A8C" w:rsidRDefault="009B7B07" w:rsidP="009B7B07">
            <w:pPr>
              <w:outlineLvl w:val="1"/>
              <w:rPr>
                <w:rFonts w:ascii="Candara" w:hAnsi="Candara"/>
                <w:b/>
                <w:i/>
                <w:strike/>
              </w:rPr>
            </w:pPr>
            <w:r w:rsidRPr="00E61A8C">
              <w:rPr>
                <w:rStyle w:val="Krepko"/>
                <w:rFonts w:ascii="Candara" w:hAnsi="Candara"/>
                <w:strike/>
              </w:rPr>
              <w:t>Sklep o določitvi cene storitve pomoč družini na domu za leto 2023</w:t>
            </w:r>
            <w:r w:rsidRPr="00E61A8C">
              <w:rPr>
                <w:rFonts w:ascii="Candara" w:hAnsi="Candara"/>
                <w:strike/>
              </w:rPr>
              <w:br/>
            </w:r>
            <w:hyperlink r:id="rId574" w:history="1">
              <w:r w:rsidRPr="00E61A8C">
                <w:rPr>
                  <w:rStyle w:val="Hiperpovezava"/>
                  <w:rFonts w:ascii="Candara" w:hAnsi="Candara"/>
                  <w:strike/>
                </w:rPr>
                <w:t>Sklep – soglasje k ceni</w:t>
              </w:r>
            </w:hyperlink>
          </w:p>
        </w:tc>
      </w:tr>
      <w:tr w:rsidR="009B7B07" w:rsidRPr="00B319CE" w14:paraId="4D68BAA3" w14:textId="77777777" w:rsidTr="00A91E17">
        <w:tc>
          <w:tcPr>
            <w:tcW w:w="1383" w:type="dxa"/>
            <w:gridSpan w:val="2"/>
            <w:vMerge/>
          </w:tcPr>
          <w:p w14:paraId="560343D1" w14:textId="77777777" w:rsidR="009B7B07" w:rsidRDefault="009B7B07" w:rsidP="009B7B07">
            <w:pPr>
              <w:outlineLvl w:val="1"/>
              <w:rPr>
                <w:rFonts w:ascii="Candara" w:hAnsi="Candara"/>
                <w:b/>
                <w:i/>
              </w:rPr>
            </w:pPr>
          </w:p>
        </w:tc>
        <w:tc>
          <w:tcPr>
            <w:tcW w:w="1701" w:type="dxa"/>
            <w:gridSpan w:val="4"/>
            <w:tcBorders>
              <w:bottom w:val="nil"/>
            </w:tcBorders>
          </w:tcPr>
          <w:p w14:paraId="564D9E43" w14:textId="4F9A0034" w:rsidR="009B7B07" w:rsidRPr="00AC4C22" w:rsidRDefault="009B7B07" w:rsidP="009B7B07">
            <w:pPr>
              <w:outlineLvl w:val="1"/>
              <w:rPr>
                <w:rFonts w:ascii="Candara" w:hAnsi="Candara"/>
                <w:bCs/>
                <w:iCs/>
                <w:sz w:val="22"/>
                <w:szCs w:val="22"/>
              </w:rPr>
            </w:pPr>
            <w:r w:rsidRPr="00AC4C22">
              <w:rPr>
                <w:rFonts w:ascii="Candara" w:hAnsi="Candara"/>
                <w:bCs/>
                <w:iCs/>
                <w:sz w:val="22"/>
                <w:szCs w:val="22"/>
              </w:rPr>
              <w:t>600-7/2023-2</w:t>
            </w:r>
          </w:p>
        </w:tc>
        <w:tc>
          <w:tcPr>
            <w:tcW w:w="11719" w:type="dxa"/>
            <w:tcBorders>
              <w:bottom w:val="nil"/>
            </w:tcBorders>
          </w:tcPr>
          <w:p w14:paraId="7ABD5B69" w14:textId="77777777" w:rsidR="009B7B07" w:rsidRPr="009A04C9" w:rsidRDefault="009B7B07" w:rsidP="009B7B07">
            <w:pPr>
              <w:pStyle w:val="Navadensplet"/>
              <w:spacing w:after="0"/>
              <w:rPr>
                <w:rFonts w:ascii="Candara" w:hAnsi="Candara"/>
                <w:sz w:val="24"/>
                <w:szCs w:val="24"/>
              </w:rPr>
            </w:pPr>
            <w:r w:rsidRPr="009A04C9">
              <w:rPr>
                <w:rStyle w:val="Krepko"/>
                <w:rFonts w:ascii="Candara" w:hAnsi="Candara"/>
                <w:sz w:val="24"/>
                <w:szCs w:val="24"/>
              </w:rPr>
              <w:t>Sklep o subvencioniranju dijaških vozovnic</w:t>
            </w:r>
            <w:r w:rsidRPr="009A04C9">
              <w:rPr>
                <w:rFonts w:ascii="Candara" w:hAnsi="Candara"/>
                <w:sz w:val="24"/>
                <w:szCs w:val="24"/>
              </w:rPr>
              <w:br/>
            </w:r>
            <w:hyperlink r:id="rId575" w:history="1">
              <w:r w:rsidRPr="009A04C9">
                <w:rPr>
                  <w:rStyle w:val="Hiperpovezava"/>
                  <w:rFonts w:ascii="Candara" w:hAnsi="Candara"/>
                  <w:sz w:val="24"/>
                  <w:szCs w:val="24"/>
                </w:rPr>
                <w:t>Sklep – o subvencioniranju</w:t>
              </w:r>
            </w:hyperlink>
          </w:p>
        </w:tc>
      </w:tr>
      <w:tr w:rsidR="009B7B07" w:rsidRPr="00B319CE" w14:paraId="26378613" w14:textId="77777777" w:rsidTr="008F75C6">
        <w:tc>
          <w:tcPr>
            <w:tcW w:w="1383" w:type="dxa"/>
            <w:gridSpan w:val="2"/>
            <w:vMerge/>
            <w:tcBorders>
              <w:bottom w:val="nil"/>
            </w:tcBorders>
          </w:tcPr>
          <w:p w14:paraId="45CCE3D8" w14:textId="77777777" w:rsidR="009B7B07" w:rsidRDefault="009B7B07" w:rsidP="009B7B07">
            <w:pPr>
              <w:outlineLvl w:val="1"/>
              <w:rPr>
                <w:rFonts w:ascii="Candara" w:hAnsi="Candara"/>
                <w:b/>
                <w:i/>
              </w:rPr>
            </w:pPr>
          </w:p>
        </w:tc>
        <w:tc>
          <w:tcPr>
            <w:tcW w:w="1701" w:type="dxa"/>
            <w:gridSpan w:val="4"/>
            <w:tcBorders>
              <w:bottom w:val="nil"/>
            </w:tcBorders>
          </w:tcPr>
          <w:p w14:paraId="604DAD22" w14:textId="13D5F9AC" w:rsidR="009B7B07" w:rsidRPr="00AC4C22" w:rsidRDefault="009B7B07" w:rsidP="009B7B07">
            <w:pPr>
              <w:outlineLvl w:val="1"/>
              <w:rPr>
                <w:rFonts w:ascii="Candara" w:hAnsi="Candara"/>
                <w:bCs/>
                <w:iCs/>
                <w:sz w:val="22"/>
                <w:szCs w:val="22"/>
              </w:rPr>
            </w:pPr>
            <w:r w:rsidRPr="00AC4C22">
              <w:rPr>
                <w:rFonts w:ascii="Candara" w:hAnsi="Candara"/>
                <w:bCs/>
                <w:iCs/>
                <w:sz w:val="22"/>
                <w:szCs w:val="22"/>
              </w:rPr>
              <w:t>600-3/2023-21</w:t>
            </w:r>
          </w:p>
        </w:tc>
        <w:tc>
          <w:tcPr>
            <w:tcW w:w="11719" w:type="dxa"/>
            <w:tcBorders>
              <w:bottom w:val="nil"/>
            </w:tcBorders>
          </w:tcPr>
          <w:p w14:paraId="1EF7DF20" w14:textId="77777777" w:rsidR="009B7B07" w:rsidRPr="009A04C9" w:rsidRDefault="009B7B07" w:rsidP="009B7B07">
            <w:pPr>
              <w:pStyle w:val="Navadensplet"/>
              <w:spacing w:after="0"/>
              <w:rPr>
                <w:rFonts w:ascii="Candara" w:hAnsi="Candara"/>
                <w:sz w:val="24"/>
                <w:szCs w:val="24"/>
              </w:rPr>
            </w:pPr>
            <w:r w:rsidRPr="009A04C9">
              <w:rPr>
                <w:rStyle w:val="Krepko"/>
                <w:rFonts w:ascii="Candara" w:hAnsi="Candara"/>
                <w:sz w:val="24"/>
                <w:szCs w:val="24"/>
              </w:rPr>
              <w:t>Sklep o soglasju k organizaciji in sistemizaciji delovnih mest v razvojnem oddelku vrtca v Osnovni šoli Kozara Nova Gorica</w:t>
            </w:r>
            <w:r w:rsidRPr="009A04C9">
              <w:rPr>
                <w:rFonts w:ascii="Candara" w:hAnsi="Candara"/>
                <w:sz w:val="24"/>
                <w:szCs w:val="24"/>
              </w:rPr>
              <w:br/>
            </w:r>
            <w:hyperlink r:id="rId576" w:history="1">
              <w:r w:rsidRPr="009A04C9">
                <w:rPr>
                  <w:rStyle w:val="Hiperpovezava"/>
                  <w:rFonts w:ascii="Candara" w:hAnsi="Candara"/>
                  <w:sz w:val="24"/>
                  <w:szCs w:val="24"/>
                </w:rPr>
                <w:t>Sklep – soglasje</w:t>
              </w:r>
            </w:hyperlink>
          </w:p>
        </w:tc>
      </w:tr>
      <w:tr w:rsidR="009B7B07" w:rsidRPr="00B319CE" w14:paraId="3A70D17E" w14:textId="77777777" w:rsidTr="00362B5F">
        <w:tc>
          <w:tcPr>
            <w:tcW w:w="14803" w:type="dxa"/>
            <w:gridSpan w:val="7"/>
            <w:tcBorders>
              <w:bottom w:val="nil"/>
            </w:tcBorders>
            <w:shd w:val="clear" w:color="auto" w:fill="FFFF00"/>
          </w:tcPr>
          <w:p w14:paraId="3B1F4A43" w14:textId="77777777" w:rsidR="009B7B07" w:rsidRPr="009A04C9" w:rsidRDefault="009B7B07" w:rsidP="009B7B07">
            <w:pPr>
              <w:outlineLvl w:val="1"/>
              <w:rPr>
                <w:rFonts w:ascii="Candara" w:hAnsi="Candara"/>
                <w:b/>
                <w:i/>
              </w:rPr>
            </w:pPr>
          </w:p>
        </w:tc>
      </w:tr>
      <w:tr w:rsidR="009B7B07" w:rsidRPr="00B319CE" w14:paraId="4BC1A4F8" w14:textId="77777777" w:rsidTr="007620BA">
        <w:tc>
          <w:tcPr>
            <w:tcW w:w="1383" w:type="dxa"/>
            <w:gridSpan w:val="2"/>
            <w:vMerge w:val="restart"/>
          </w:tcPr>
          <w:p w14:paraId="1521B0DC" w14:textId="77777777" w:rsidR="009B7B07" w:rsidRDefault="009B7B07" w:rsidP="009B7B07">
            <w:pPr>
              <w:outlineLvl w:val="1"/>
              <w:rPr>
                <w:rFonts w:ascii="Candara" w:hAnsi="Candara"/>
                <w:b/>
                <w:i/>
              </w:rPr>
            </w:pPr>
            <w:r>
              <w:rPr>
                <w:rFonts w:ascii="Candara" w:hAnsi="Candara"/>
                <w:b/>
                <w:i/>
              </w:rPr>
              <w:t>6. redna seja OS, dne 20. 4. 2023</w:t>
            </w:r>
          </w:p>
        </w:tc>
        <w:tc>
          <w:tcPr>
            <w:tcW w:w="1701" w:type="dxa"/>
            <w:gridSpan w:val="4"/>
            <w:tcBorders>
              <w:bottom w:val="nil"/>
            </w:tcBorders>
          </w:tcPr>
          <w:p w14:paraId="488A927B" w14:textId="77777777" w:rsidR="009B7B07" w:rsidRPr="00AC4C22" w:rsidRDefault="009B7B07" w:rsidP="009B7B07">
            <w:pPr>
              <w:outlineLvl w:val="1"/>
              <w:rPr>
                <w:rFonts w:ascii="Candara" w:hAnsi="Candara"/>
                <w:b/>
                <w:i/>
                <w:sz w:val="22"/>
                <w:szCs w:val="22"/>
              </w:rPr>
            </w:pPr>
          </w:p>
        </w:tc>
        <w:tc>
          <w:tcPr>
            <w:tcW w:w="11719" w:type="dxa"/>
            <w:tcBorders>
              <w:bottom w:val="nil"/>
            </w:tcBorders>
          </w:tcPr>
          <w:p w14:paraId="0722591F" w14:textId="77777777" w:rsidR="009B7B07" w:rsidRPr="00AC4C22" w:rsidRDefault="009B7B07" w:rsidP="009B7B07">
            <w:pPr>
              <w:outlineLvl w:val="1"/>
              <w:rPr>
                <w:rFonts w:ascii="Candara" w:hAnsi="Candara"/>
                <w:b/>
                <w:i/>
              </w:rPr>
            </w:pPr>
            <w:hyperlink r:id="rId577" w:history="1">
              <w:r w:rsidRPr="00AC4C22">
                <w:rPr>
                  <w:rStyle w:val="Hiperpovezava"/>
                  <w:rFonts w:ascii="Candara" w:hAnsi="Candara"/>
                </w:rPr>
                <w:t>Zapisnik 5. redne seje z dne, 23. 3. 2023</w:t>
              </w:r>
            </w:hyperlink>
          </w:p>
        </w:tc>
      </w:tr>
      <w:tr w:rsidR="009B7B07" w:rsidRPr="00B319CE" w14:paraId="2CF7C2D4" w14:textId="77777777" w:rsidTr="007620BA">
        <w:tc>
          <w:tcPr>
            <w:tcW w:w="1383" w:type="dxa"/>
            <w:gridSpan w:val="2"/>
            <w:vMerge/>
          </w:tcPr>
          <w:p w14:paraId="5EE2AC76" w14:textId="77777777" w:rsidR="009B7B07" w:rsidRDefault="009B7B07" w:rsidP="009B7B07">
            <w:pPr>
              <w:outlineLvl w:val="1"/>
              <w:rPr>
                <w:rFonts w:ascii="Candara" w:hAnsi="Candara"/>
                <w:b/>
                <w:i/>
              </w:rPr>
            </w:pPr>
          </w:p>
        </w:tc>
        <w:tc>
          <w:tcPr>
            <w:tcW w:w="1701" w:type="dxa"/>
            <w:gridSpan w:val="4"/>
            <w:tcBorders>
              <w:bottom w:val="nil"/>
            </w:tcBorders>
          </w:tcPr>
          <w:p w14:paraId="38FF1A10" w14:textId="52980CDB" w:rsidR="009B7B07" w:rsidRPr="00AC4C22" w:rsidRDefault="009B7B07" w:rsidP="009B7B07">
            <w:pPr>
              <w:outlineLvl w:val="1"/>
              <w:rPr>
                <w:rFonts w:ascii="Candara" w:hAnsi="Candara"/>
                <w:b/>
                <w:i/>
                <w:sz w:val="22"/>
                <w:szCs w:val="22"/>
              </w:rPr>
            </w:pPr>
            <w:r w:rsidRPr="00AC4C22">
              <w:rPr>
                <w:rFonts w:ascii="Candara" w:hAnsi="Candara"/>
                <w:bCs/>
                <w:iCs/>
                <w:sz w:val="22"/>
                <w:szCs w:val="22"/>
              </w:rPr>
              <w:t>612-2/2023-4</w:t>
            </w:r>
          </w:p>
        </w:tc>
        <w:tc>
          <w:tcPr>
            <w:tcW w:w="11719" w:type="dxa"/>
            <w:tcBorders>
              <w:bottom w:val="nil"/>
            </w:tcBorders>
          </w:tcPr>
          <w:p w14:paraId="2D97A092" w14:textId="68640716" w:rsidR="009B7B07" w:rsidRPr="00AC4C22" w:rsidRDefault="009B7B07" w:rsidP="009B7B07">
            <w:pPr>
              <w:pStyle w:val="Navadensplet"/>
              <w:spacing w:after="0"/>
              <w:rPr>
                <w:rFonts w:ascii="Candara" w:hAnsi="Candara"/>
                <w:sz w:val="24"/>
                <w:szCs w:val="24"/>
              </w:rPr>
            </w:pPr>
            <w:hyperlink r:id="rId578" w:history="1">
              <w:r w:rsidRPr="00AC4C22">
                <w:rPr>
                  <w:rStyle w:val="Hiperpovezava"/>
                  <w:rFonts w:ascii="Candara" w:hAnsi="Candara"/>
                  <w:bCs/>
                  <w:sz w:val="24"/>
                  <w:szCs w:val="24"/>
                </w:rPr>
                <w:t>Sklep o izdaji soglasja</w:t>
              </w:r>
              <w:r w:rsidRPr="00AC4C22">
                <w:rPr>
                  <w:rStyle w:val="Hiperpovezava"/>
                  <w:rFonts w:ascii="Candara" w:hAnsi="Candara"/>
                  <w:b/>
                  <w:sz w:val="24"/>
                  <w:szCs w:val="24"/>
                </w:rPr>
                <w:t xml:space="preserve"> </w:t>
              </w:r>
              <w:r w:rsidRPr="00AC4C22">
                <w:rPr>
                  <w:rStyle w:val="Krepko"/>
                  <w:rFonts w:ascii="Candara" w:hAnsi="Candara"/>
                  <w:b w:val="0"/>
                  <w:sz w:val="24"/>
                  <w:szCs w:val="24"/>
                </w:rPr>
                <w:t>k določitvi delovne uspešnosti direktorice Goriške knjižnice Franceta Bevka Nova Gorica za leto 2022</w:t>
              </w:r>
            </w:hyperlink>
            <w:r>
              <w:rPr>
                <w:rStyle w:val="Krepko"/>
                <w:rFonts w:ascii="Candara" w:hAnsi="Candara"/>
                <w:b w:val="0"/>
                <w:sz w:val="24"/>
                <w:szCs w:val="24"/>
              </w:rPr>
              <w:t>.</w:t>
            </w:r>
          </w:p>
        </w:tc>
      </w:tr>
      <w:tr w:rsidR="009B7B07" w:rsidRPr="00B319CE" w14:paraId="24B079F2" w14:textId="77777777" w:rsidTr="007620BA">
        <w:tc>
          <w:tcPr>
            <w:tcW w:w="1383" w:type="dxa"/>
            <w:gridSpan w:val="2"/>
            <w:vMerge/>
          </w:tcPr>
          <w:p w14:paraId="37FA04ED" w14:textId="77777777" w:rsidR="009B7B07" w:rsidRDefault="009B7B07" w:rsidP="009B7B07">
            <w:pPr>
              <w:outlineLvl w:val="1"/>
              <w:rPr>
                <w:rFonts w:ascii="Candara" w:hAnsi="Candara"/>
                <w:b/>
                <w:i/>
              </w:rPr>
            </w:pPr>
          </w:p>
        </w:tc>
        <w:tc>
          <w:tcPr>
            <w:tcW w:w="1701" w:type="dxa"/>
            <w:gridSpan w:val="4"/>
            <w:tcBorders>
              <w:bottom w:val="nil"/>
            </w:tcBorders>
          </w:tcPr>
          <w:p w14:paraId="0D9BBDA2" w14:textId="6E1FC163" w:rsidR="009B7B07" w:rsidRPr="00AC4C22" w:rsidRDefault="009B7B07" w:rsidP="009B7B07">
            <w:pPr>
              <w:outlineLvl w:val="1"/>
              <w:rPr>
                <w:rFonts w:ascii="Candara" w:hAnsi="Candara"/>
                <w:b/>
                <w:i/>
                <w:sz w:val="22"/>
                <w:szCs w:val="22"/>
              </w:rPr>
            </w:pPr>
            <w:r w:rsidRPr="00AC4C22">
              <w:rPr>
                <w:rFonts w:ascii="Candara" w:hAnsi="Candara"/>
                <w:bCs/>
                <w:iCs/>
                <w:sz w:val="22"/>
                <w:szCs w:val="22"/>
              </w:rPr>
              <w:t>0140-3/2023-5</w:t>
            </w:r>
          </w:p>
        </w:tc>
        <w:tc>
          <w:tcPr>
            <w:tcW w:w="11719" w:type="dxa"/>
            <w:tcBorders>
              <w:bottom w:val="nil"/>
            </w:tcBorders>
          </w:tcPr>
          <w:p w14:paraId="2AC6B8E9" w14:textId="7ABC08AE" w:rsidR="009B7B07" w:rsidRPr="00AC4C22" w:rsidRDefault="009B7B07" w:rsidP="009B7B07">
            <w:pPr>
              <w:pStyle w:val="Navadensplet"/>
              <w:spacing w:after="0"/>
              <w:rPr>
                <w:rFonts w:ascii="Candara" w:hAnsi="Candara"/>
                <w:b/>
                <w:i/>
                <w:sz w:val="24"/>
                <w:szCs w:val="24"/>
              </w:rPr>
            </w:pPr>
            <w:r w:rsidRPr="00AC4C22">
              <w:rPr>
                <w:rFonts w:ascii="Candara" w:hAnsi="Candara"/>
                <w:b/>
                <w:sz w:val="24"/>
                <w:szCs w:val="24"/>
              </w:rPr>
              <w:t xml:space="preserve"> </w:t>
            </w:r>
            <w:hyperlink r:id="rId579" w:history="1">
              <w:r w:rsidRPr="00AC4C22">
                <w:rPr>
                  <w:rStyle w:val="Hiperpovezava"/>
                  <w:rFonts w:ascii="Candara" w:hAnsi="Candara"/>
                  <w:bCs/>
                  <w:sz w:val="24"/>
                  <w:szCs w:val="24"/>
                </w:rPr>
                <w:t>Sklep o izdaji soglasja</w:t>
              </w:r>
            </w:hyperlink>
            <w:r w:rsidRPr="00AC4C22">
              <w:rPr>
                <w:rStyle w:val="Hiperpovezava"/>
                <w:rFonts w:ascii="Candara" w:hAnsi="Candara"/>
                <w:bCs/>
                <w:sz w:val="24"/>
                <w:szCs w:val="24"/>
              </w:rPr>
              <w:t xml:space="preserve"> </w:t>
            </w:r>
            <w:r w:rsidRPr="00AC4C22">
              <w:rPr>
                <w:rStyle w:val="Krepko"/>
                <w:rFonts w:ascii="Candara" w:hAnsi="Candara"/>
                <w:b w:val="0"/>
                <w:sz w:val="24"/>
                <w:szCs w:val="24"/>
              </w:rPr>
              <w:t>k višini dela plače za redno delovno uspešnost direktorice Javnega sklada malega gospodarstva Goriške za leto 2022</w:t>
            </w:r>
          </w:p>
        </w:tc>
      </w:tr>
      <w:tr w:rsidR="009B7B07" w:rsidRPr="00B319CE" w14:paraId="21561ED4" w14:textId="77777777" w:rsidTr="007620BA">
        <w:tc>
          <w:tcPr>
            <w:tcW w:w="1383" w:type="dxa"/>
            <w:gridSpan w:val="2"/>
            <w:vMerge/>
          </w:tcPr>
          <w:p w14:paraId="2142EE57" w14:textId="77777777" w:rsidR="009B7B07" w:rsidRDefault="009B7B07" w:rsidP="009B7B07">
            <w:pPr>
              <w:outlineLvl w:val="1"/>
              <w:rPr>
                <w:rFonts w:ascii="Candara" w:hAnsi="Candara"/>
                <w:b/>
                <w:i/>
              </w:rPr>
            </w:pPr>
          </w:p>
        </w:tc>
        <w:tc>
          <w:tcPr>
            <w:tcW w:w="1701" w:type="dxa"/>
            <w:gridSpan w:val="4"/>
            <w:tcBorders>
              <w:bottom w:val="nil"/>
            </w:tcBorders>
          </w:tcPr>
          <w:p w14:paraId="1FBE46A4" w14:textId="5EB03918" w:rsidR="009B7B07" w:rsidRPr="00AC4C22" w:rsidRDefault="009B7B07" w:rsidP="009B7B07">
            <w:pPr>
              <w:outlineLvl w:val="1"/>
              <w:rPr>
                <w:rFonts w:ascii="Candara" w:hAnsi="Candara"/>
                <w:b/>
                <w:i/>
                <w:sz w:val="22"/>
                <w:szCs w:val="22"/>
              </w:rPr>
            </w:pPr>
            <w:r w:rsidRPr="00AC4C22">
              <w:rPr>
                <w:rFonts w:ascii="Candara" w:hAnsi="Candara"/>
                <w:bCs/>
                <w:iCs/>
                <w:sz w:val="22"/>
                <w:szCs w:val="22"/>
              </w:rPr>
              <w:t>600-6/2023-3</w:t>
            </w:r>
          </w:p>
        </w:tc>
        <w:tc>
          <w:tcPr>
            <w:tcW w:w="11719" w:type="dxa"/>
            <w:tcBorders>
              <w:bottom w:val="nil"/>
            </w:tcBorders>
          </w:tcPr>
          <w:p w14:paraId="61A8BC8C" w14:textId="5BEC39F0" w:rsidR="009B7B07" w:rsidRPr="00AC4C22" w:rsidRDefault="009B7B07" w:rsidP="009B7B07">
            <w:pPr>
              <w:pStyle w:val="Navadensplet"/>
              <w:spacing w:after="0"/>
              <w:rPr>
                <w:rFonts w:ascii="Candara" w:hAnsi="Candara"/>
                <w:b/>
                <w:i/>
                <w:sz w:val="24"/>
                <w:szCs w:val="24"/>
              </w:rPr>
            </w:pPr>
            <w:hyperlink r:id="rId580" w:history="1">
              <w:r w:rsidRPr="00AC4C22">
                <w:rPr>
                  <w:rStyle w:val="Hiperpovezava"/>
                  <w:rFonts w:ascii="Candara" w:hAnsi="Candara"/>
                  <w:bCs/>
                  <w:sz w:val="24"/>
                  <w:szCs w:val="24"/>
                </w:rPr>
                <w:t xml:space="preserve">Sklep o  izdaji soglasja </w:t>
              </w:r>
              <w:r w:rsidRPr="00AC4C22">
                <w:rPr>
                  <w:rStyle w:val="Krepko"/>
                  <w:rFonts w:ascii="Candara" w:hAnsi="Candara"/>
                  <w:b w:val="0"/>
                  <w:sz w:val="24"/>
                  <w:szCs w:val="24"/>
                </w:rPr>
                <w:t>za delovno uspešnost ravnatelja Osnovne šole Ivana Roba Šempeter pri Gorici</w:t>
              </w:r>
              <w:r w:rsidRPr="00AC4C22">
                <w:rPr>
                  <w:rStyle w:val="Hiperpovezava"/>
                  <w:rFonts w:ascii="Candara" w:hAnsi="Candara"/>
                  <w:b/>
                  <w:sz w:val="24"/>
                  <w:szCs w:val="24"/>
                </w:rPr>
                <w:t xml:space="preserve"> </w:t>
              </w:r>
            </w:hyperlink>
            <w:r w:rsidRPr="00AC4C22">
              <w:rPr>
                <w:rFonts w:ascii="Candara" w:hAnsi="Candara"/>
                <w:b/>
                <w:sz w:val="24"/>
                <w:szCs w:val="24"/>
              </w:rPr>
              <w:t xml:space="preserve"> </w:t>
            </w:r>
            <w:r w:rsidRPr="00AC4C22">
              <w:rPr>
                <w:rStyle w:val="Hiperpovezava"/>
                <w:rFonts w:ascii="Candara" w:hAnsi="Candara"/>
                <w:bCs/>
                <w:sz w:val="24"/>
                <w:szCs w:val="24"/>
              </w:rPr>
              <w:t>za leto 2022.</w:t>
            </w:r>
          </w:p>
        </w:tc>
      </w:tr>
      <w:tr w:rsidR="009B7B07" w:rsidRPr="00B319CE" w14:paraId="10F7FD9D" w14:textId="77777777" w:rsidTr="007620BA">
        <w:tc>
          <w:tcPr>
            <w:tcW w:w="1383" w:type="dxa"/>
            <w:gridSpan w:val="2"/>
            <w:vMerge/>
          </w:tcPr>
          <w:p w14:paraId="7FE967EE" w14:textId="77777777" w:rsidR="009B7B07" w:rsidRDefault="009B7B07" w:rsidP="009B7B07">
            <w:pPr>
              <w:outlineLvl w:val="1"/>
              <w:rPr>
                <w:rFonts w:ascii="Candara" w:hAnsi="Candara"/>
                <w:b/>
                <w:i/>
              </w:rPr>
            </w:pPr>
          </w:p>
        </w:tc>
        <w:tc>
          <w:tcPr>
            <w:tcW w:w="1701" w:type="dxa"/>
            <w:gridSpan w:val="4"/>
            <w:tcBorders>
              <w:bottom w:val="nil"/>
            </w:tcBorders>
          </w:tcPr>
          <w:p w14:paraId="38450927" w14:textId="4CFC79EE" w:rsidR="009B7B07" w:rsidRPr="00AC4C22" w:rsidRDefault="009B7B07" w:rsidP="009B7B07">
            <w:pPr>
              <w:outlineLvl w:val="1"/>
              <w:rPr>
                <w:rFonts w:ascii="Candara" w:hAnsi="Candara"/>
                <w:b/>
                <w:i/>
                <w:sz w:val="22"/>
                <w:szCs w:val="22"/>
              </w:rPr>
            </w:pPr>
            <w:r w:rsidRPr="00AC4C22">
              <w:rPr>
                <w:rFonts w:ascii="Candara" w:hAnsi="Candara"/>
                <w:bCs/>
                <w:iCs/>
                <w:sz w:val="22"/>
                <w:szCs w:val="22"/>
              </w:rPr>
              <w:t>0322-9/2023-3</w:t>
            </w:r>
          </w:p>
        </w:tc>
        <w:tc>
          <w:tcPr>
            <w:tcW w:w="11719" w:type="dxa"/>
            <w:tcBorders>
              <w:bottom w:val="nil"/>
            </w:tcBorders>
          </w:tcPr>
          <w:p w14:paraId="4B7CE207" w14:textId="1897ABDD" w:rsidR="009B7B07" w:rsidRPr="00AC4C22" w:rsidRDefault="009B7B07" w:rsidP="009B7B07">
            <w:pPr>
              <w:pStyle w:val="Navadensplet"/>
              <w:spacing w:after="0"/>
              <w:rPr>
                <w:rFonts w:ascii="Candara" w:hAnsi="Candara"/>
                <w:b/>
                <w:i/>
                <w:sz w:val="24"/>
                <w:szCs w:val="24"/>
              </w:rPr>
            </w:pPr>
            <w:hyperlink r:id="rId581" w:history="1">
              <w:r w:rsidRPr="00AC4C22">
                <w:rPr>
                  <w:rStyle w:val="Hiperpovezava"/>
                  <w:rFonts w:ascii="Candara" w:hAnsi="Candara"/>
                  <w:b/>
                  <w:sz w:val="24"/>
                  <w:szCs w:val="24"/>
                </w:rPr>
                <w:t xml:space="preserve">Sklep o izdaji </w:t>
              </w:r>
              <w:r w:rsidRPr="00AC4C22">
                <w:rPr>
                  <w:rStyle w:val="Hiperpovezava"/>
                  <w:rFonts w:ascii="Candara" w:hAnsi="Candara"/>
                  <w:bCs/>
                  <w:sz w:val="24"/>
                  <w:szCs w:val="24"/>
                </w:rPr>
                <w:t xml:space="preserve">soglasja k </w:t>
              </w:r>
              <w:r w:rsidRPr="00AC4C22">
                <w:rPr>
                  <w:rStyle w:val="Hiperpovezava"/>
                  <w:rFonts w:ascii="Candara" w:hAnsi="Candara"/>
                  <w:b/>
                  <w:sz w:val="24"/>
                  <w:szCs w:val="24"/>
                </w:rPr>
                <w:t>imenovanju</w:t>
              </w:r>
              <w:r w:rsidRPr="00AC4C22">
                <w:rPr>
                  <w:rStyle w:val="Hiperpovezava"/>
                  <w:rFonts w:ascii="Candara" w:hAnsi="Candara"/>
                  <w:bCs/>
                  <w:sz w:val="24"/>
                  <w:szCs w:val="24"/>
                </w:rPr>
                <w:t xml:space="preserve"> Aleša Bajca za </w:t>
              </w:r>
              <w:r w:rsidRPr="00AC4C22">
                <w:rPr>
                  <w:rStyle w:val="Hiperpovezava"/>
                  <w:rFonts w:ascii="Candara" w:hAnsi="Candara"/>
                  <w:b/>
                  <w:sz w:val="24"/>
                  <w:szCs w:val="24"/>
                </w:rPr>
                <w:t>direktorja Javnega zavoda za gasilsko in reševalno dejavnos</w:t>
              </w:r>
              <w:r w:rsidRPr="00AC4C22">
                <w:rPr>
                  <w:rStyle w:val="Hiperpovezava"/>
                  <w:rFonts w:ascii="Candara" w:hAnsi="Candara"/>
                  <w:bCs/>
                  <w:sz w:val="24"/>
                  <w:szCs w:val="24"/>
                </w:rPr>
                <w:t>t – Gasilska enota Nova Gorica</w:t>
              </w:r>
              <w:r w:rsidRPr="00AC4C22">
                <w:rPr>
                  <w:rStyle w:val="Hiperpovezava"/>
                  <w:rFonts w:ascii="Candara" w:hAnsi="Candara"/>
                  <w:b/>
                  <w:sz w:val="24"/>
                  <w:szCs w:val="24"/>
                </w:rPr>
                <w:t xml:space="preserve"> </w:t>
              </w:r>
              <w:r w:rsidRPr="00AC4C22">
                <w:rPr>
                  <w:rStyle w:val="Krepko"/>
                  <w:rFonts w:ascii="Candara" w:hAnsi="Candara"/>
                  <w:b w:val="0"/>
                  <w:sz w:val="24"/>
                  <w:szCs w:val="24"/>
                </w:rPr>
                <w:t>v mandatnem obdobju 2023 – 2027.</w:t>
              </w:r>
              <w:r w:rsidRPr="00AC4C22">
                <w:rPr>
                  <w:rStyle w:val="Hiperpovezava"/>
                  <w:rFonts w:ascii="Candara" w:hAnsi="Candara"/>
                  <w:b/>
                  <w:sz w:val="24"/>
                  <w:szCs w:val="24"/>
                </w:rPr>
                <w:t xml:space="preserve"> </w:t>
              </w:r>
            </w:hyperlink>
          </w:p>
        </w:tc>
      </w:tr>
      <w:tr w:rsidR="009B7B07" w:rsidRPr="00B319CE" w14:paraId="61109C31" w14:textId="77777777" w:rsidTr="007620BA">
        <w:tc>
          <w:tcPr>
            <w:tcW w:w="1383" w:type="dxa"/>
            <w:gridSpan w:val="2"/>
            <w:vMerge/>
          </w:tcPr>
          <w:p w14:paraId="14C92610" w14:textId="77777777" w:rsidR="009B7B07" w:rsidRDefault="009B7B07" w:rsidP="009B7B07">
            <w:pPr>
              <w:outlineLvl w:val="1"/>
              <w:rPr>
                <w:rFonts w:ascii="Candara" w:hAnsi="Candara"/>
                <w:b/>
                <w:i/>
              </w:rPr>
            </w:pPr>
          </w:p>
        </w:tc>
        <w:tc>
          <w:tcPr>
            <w:tcW w:w="1701" w:type="dxa"/>
            <w:gridSpan w:val="4"/>
            <w:tcBorders>
              <w:bottom w:val="nil"/>
            </w:tcBorders>
          </w:tcPr>
          <w:p w14:paraId="03C5E5DE" w14:textId="421AB7DA" w:rsidR="009B7B07" w:rsidRPr="00AC4C22" w:rsidRDefault="009B7B07" w:rsidP="009B7B07">
            <w:pPr>
              <w:outlineLvl w:val="1"/>
              <w:rPr>
                <w:rFonts w:ascii="Candara" w:hAnsi="Candara"/>
                <w:b/>
                <w:i/>
                <w:sz w:val="22"/>
                <w:szCs w:val="22"/>
              </w:rPr>
            </w:pPr>
            <w:r w:rsidRPr="00AC4C22">
              <w:rPr>
                <w:rFonts w:ascii="Candara" w:hAnsi="Candara"/>
                <w:bCs/>
                <w:iCs/>
                <w:sz w:val="22"/>
                <w:szCs w:val="22"/>
              </w:rPr>
              <w:t>0322-10/2022-41</w:t>
            </w:r>
          </w:p>
        </w:tc>
        <w:tc>
          <w:tcPr>
            <w:tcW w:w="11719" w:type="dxa"/>
            <w:tcBorders>
              <w:bottom w:val="nil"/>
            </w:tcBorders>
          </w:tcPr>
          <w:p w14:paraId="3AF4EC0E" w14:textId="63EEBC03" w:rsidR="009B7B07" w:rsidRPr="00AC4C22" w:rsidRDefault="009B7B07" w:rsidP="009B7B07">
            <w:pPr>
              <w:pStyle w:val="Navadensplet"/>
              <w:spacing w:after="0"/>
              <w:rPr>
                <w:rFonts w:ascii="Candara" w:hAnsi="Candara"/>
                <w:b/>
                <w:i/>
                <w:sz w:val="24"/>
                <w:szCs w:val="24"/>
              </w:rPr>
            </w:pPr>
            <w:hyperlink r:id="rId582" w:history="1">
              <w:r w:rsidRPr="00AC4C22">
                <w:rPr>
                  <w:rStyle w:val="Hiperpovezava"/>
                  <w:rFonts w:ascii="Candara" w:hAnsi="Candara"/>
                  <w:bCs/>
                  <w:sz w:val="24"/>
                  <w:szCs w:val="24"/>
                </w:rPr>
                <w:t xml:space="preserve">Sklep – ugotovitveni sklep o odstopu </w:t>
              </w:r>
              <w:proofErr w:type="spellStart"/>
              <w:r w:rsidRPr="00AC4C22">
                <w:rPr>
                  <w:rStyle w:val="Hiperpovezava"/>
                  <w:rFonts w:ascii="Candara" w:hAnsi="Candara"/>
                  <w:bCs/>
                  <w:sz w:val="24"/>
                  <w:szCs w:val="24"/>
                </w:rPr>
                <w:t>Klaudija</w:t>
              </w:r>
              <w:proofErr w:type="spellEnd"/>
              <w:r w:rsidRPr="00AC4C22">
                <w:rPr>
                  <w:rStyle w:val="Hiperpovezava"/>
                  <w:rFonts w:ascii="Candara" w:hAnsi="Candara"/>
                  <w:bCs/>
                  <w:sz w:val="24"/>
                  <w:szCs w:val="24"/>
                </w:rPr>
                <w:t xml:space="preserve"> Gorkiča iz KO Vrtojba</w:t>
              </w:r>
            </w:hyperlink>
          </w:p>
        </w:tc>
      </w:tr>
      <w:tr w:rsidR="009B7B07" w:rsidRPr="00B319CE" w14:paraId="439991BE" w14:textId="77777777" w:rsidTr="007620BA">
        <w:tc>
          <w:tcPr>
            <w:tcW w:w="1383" w:type="dxa"/>
            <w:gridSpan w:val="2"/>
            <w:vMerge/>
          </w:tcPr>
          <w:p w14:paraId="5AE0AAFE" w14:textId="77777777" w:rsidR="009B7B07" w:rsidRDefault="009B7B07" w:rsidP="009B7B07">
            <w:pPr>
              <w:outlineLvl w:val="1"/>
              <w:rPr>
                <w:rFonts w:ascii="Candara" w:hAnsi="Candara"/>
                <w:b/>
                <w:i/>
              </w:rPr>
            </w:pPr>
          </w:p>
        </w:tc>
        <w:tc>
          <w:tcPr>
            <w:tcW w:w="1701" w:type="dxa"/>
            <w:gridSpan w:val="4"/>
            <w:tcBorders>
              <w:bottom w:val="nil"/>
            </w:tcBorders>
          </w:tcPr>
          <w:p w14:paraId="780CC164" w14:textId="139498C0" w:rsidR="009B7B07" w:rsidRPr="00AC4C22" w:rsidRDefault="009B7B07" w:rsidP="009B7B07">
            <w:pPr>
              <w:outlineLvl w:val="1"/>
              <w:rPr>
                <w:rFonts w:ascii="Candara" w:hAnsi="Candara"/>
                <w:bCs/>
                <w:iCs/>
                <w:sz w:val="22"/>
                <w:szCs w:val="22"/>
              </w:rPr>
            </w:pPr>
            <w:r w:rsidRPr="00AC4C22">
              <w:rPr>
                <w:rFonts w:ascii="Candara" w:hAnsi="Candara"/>
                <w:bCs/>
                <w:iCs/>
                <w:strike/>
                <w:sz w:val="22"/>
                <w:szCs w:val="22"/>
              </w:rPr>
              <w:t>0322-10/2022-42</w:t>
            </w:r>
          </w:p>
        </w:tc>
        <w:tc>
          <w:tcPr>
            <w:tcW w:w="11719" w:type="dxa"/>
            <w:tcBorders>
              <w:bottom w:val="nil"/>
            </w:tcBorders>
          </w:tcPr>
          <w:p w14:paraId="1C64017B" w14:textId="46B4ACA8" w:rsidR="009B7B07" w:rsidRPr="00AC4C22" w:rsidRDefault="009B7B07" w:rsidP="009B7B07">
            <w:pPr>
              <w:pStyle w:val="Navadensplet"/>
              <w:spacing w:after="0"/>
              <w:rPr>
                <w:rFonts w:ascii="Candara" w:hAnsi="Candara"/>
                <w:sz w:val="24"/>
                <w:szCs w:val="24"/>
              </w:rPr>
            </w:pPr>
            <w:hyperlink r:id="rId583" w:history="1">
              <w:r w:rsidRPr="00AC4C22">
                <w:rPr>
                  <w:rStyle w:val="Hiperpovezava"/>
                  <w:rFonts w:ascii="Candara" w:hAnsi="Candara"/>
                  <w:bCs/>
                  <w:strike/>
                  <w:sz w:val="24"/>
                  <w:szCs w:val="24"/>
                </w:rPr>
                <w:t xml:space="preserve">Sklep o imenovanju </w:t>
              </w:r>
              <w:proofErr w:type="spellStart"/>
              <w:r w:rsidRPr="00AC4C22">
                <w:rPr>
                  <w:rStyle w:val="Hiperpovezava"/>
                  <w:rFonts w:ascii="Candara" w:hAnsi="Candara"/>
                  <w:bCs/>
                  <w:strike/>
                  <w:sz w:val="24"/>
                  <w:szCs w:val="24"/>
                </w:rPr>
                <w:t>Haideje</w:t>
              </w:r>
              <w:proofErr w:type="spellEnd"/>
              <w:r w:rsidRPr="00AC4C22">
                <w:rPr>
                  <w:rStyle w:val="Hiperpovezava"/>
                  <w:rFonts w:ascii="Candara" w:hAnsi="Candara"/>
                  <w:bCs/>
                  <w:strike/>
                  <w:sz w:val="24"/>
                  <w:szCs w:val="24"/>
                </w:rPr>
                <w:t xml:space="preserve"> Černe v KO Vrtojba do izteka mandata</w:t>
              </w:r>
            </w:hyperlink>
          </w:p>
        </w:tc>
      </w:tr>
      <w:tr w:rsidR="009B7B07" w:rsidRPr="00B319CE" w14:paraId="286226F0" w14:textId="77777777" w:rsidTr="007620BA">
        <w:tc>
          <w:tcPr>
            <w:tcW w:w="1383" w:type="dxa"/>
            <w:gridSpan w:val="2"/>
            <w:vMerge/>
          </w:tcPr>
          <w:p w14:paraId="5544EC1A" w14:textId="77777777" w:rsidR="009B7B07" w:rsidRDefault="009B7B07" w:rsidP="009B7B07">
            <w:pPr>
              <w:outlineLvl w:val="1"/>
              <w:rPr>
                <w:rFonts w:ascii="Candara" w:hAnsi="Candara"/>
                <w:b/>
                <w:i/>
              </w:rPr>
            </w:pPr>
          </w:p>
        </w:tc>
        <w:tc>
          <w:tcPr>
            <w:tcW w:w="1701" w:type="dxa"/>
            <w:gridSpan w:val="4"/>
            <w:tcBorders>
              <w:bottom w:val="nil"/>
            </w:tcBorders>
          </w:tcPr>
          <w:p w14:paraId="5022754A" w14:textId="23CC14F4" w:rsidR="009B7B07" w:rsidRPr="00AC4C22" w:rsidRDefault="009B7B07" w:rsidP="009B7B07">
            <w:pPr>
              <w:outlineLvl w:val="1"/>
              <w:rPr>
                <w:rFonts w:ascii="Candara" w:hAnsi="Candara"/>
                <w:b/>
                <w:i/>
                <w:sz w:val="22"/>
                <w:szCs w:val="22"/>
              </w:rPr>
            </w:pPr>
            <w:r w:rsidRPr="00AC4C22">
              <w:rPr>
                <w:rFonts w:ascii="Candara" w:hAnsi="Candara"/>
                <w:bCs/>
                <w:iCs/>
                <w:sz w:val="22"/>
                <w:szCs w:val="22"/>
              </w:rPr>
              <w:t>0322-9/2023-3</w:t>
            </w:r>
          </w:p>
        </w:tc>
        <w:tc>
          <w:tcPr>
            <w:tcW w:w="11719" w:type="dxa"/>
            <w:tcBorders>
              <w:bottom w:val="nil"/>
            </w:tcBorders>
          </w:tcPr>
          <w:p w14:paraId="54FA7B89" w14:textId="009E1B17" w:rsidR="009B7B07" w:rsidRPr="00AC4C22" w:rsidRDefault="009B7B07" w:rsidP="009B7B07">
            <w:pPr>
              <w:pStyle w:val="Navadensplet"/>
              <w:spacing w:after="0"/>
              <w:rPr>
                <w:rFonts w:ascii="Candara" w:hAnsi="Candara"/>
                <w:b/>
                <w:i/>
                <w:sz w:val="24"/>
                <w:szCs w:val="24"/>
              </w:rPr>
            </w:pPr>
            <w:hyperlink r:id="rId584" w:history="1">
              <w:r w:rsidRPr="00AC4C22">
                <w:rPr>
                  <w:rStyle w:val="Hiperpovezava"/>
                  <w:rFonts w:ascii="Candara" w:hAnsi="Candara"/>
                  <w:bCs/>
                  <w:sz w:val="24"/>
                  <w:szCs w:val="24"/>
                </w:rPr>
                <w:t>Sklep o imenovanju dodatnega člana Sveta za preventivo in vzgojo v cestnem prometu Občine Šempeter - Vrtojba – imenovanje predstavnika iz policije v SPV</w:t>
              </w:r>
            </w:hyperlink>
          </w:p>
        </w:tc>
      </w:tr>
      <w:tr w:rsidR="009B7B07" w:rsidRPr="00B319CE" w14:paraId="7169C78B" w14:textId="77777777" w:rsidTr="007620BA">
        <w:tc>
          <w:tcPr>
            <w:tcW w:w="1383" w:type="dxa"/>
            <w:gridSpan w:val="2"/>
            <w:vMerge/>
          </w:tcPr>
          <w:p w14:paraId="587C9BCE" w14:textId="77777777" w:rsidR="009B7B07" w:rsidRDefault="009B7B07" w:rsidP="009B7B07">
            <w:pPr>
              <w:outlineLvl w:val="1"/>
              <w:rPr>
                <w:rFonts w:ascii="Candara" w:hAnsi="Candara"/>
                <w:b/>
                <w:i/>
              </w:rPr>
            </w:pPr>
          </w:p>
        </w:tc>
        <w:tc>
          <w:tcPr>
            <w:tcW w:w="1701" w:type="dxa"/>
            <w:gridSpan w:val="4"/>
            <w:tcBorders>
              <w:bottom w:val="nil"/>
            </w:tcBorders>
          </w:tcPr>
          <w:p w14:paraId="3F7206C7" w14:textId="76090BB1" w:rsidR="009B7B07" w:rsidRPr="007C7E2C" w:rsidRDefault="009B7B07" w:rsidP="009B7B07">
            <w:pPr>
              <w:outlineLvl w:val="1"/>
              <w:rPr>
                <w:rFonts w:ascii="Candara" w:hAnsi="Candara"/>
                <w:b/>
                <w:i/>
              </w:rPr>
            </w:pPr>
            <w:r>
              <w:t>671-2/2023-3</w:t>
            </w:r>
          </w:p>
        </w:tc>
        <w:tc>
          <w:tcPr>
            <w:tcW w:w="11719" w:type="dxa"/>
            <w:tcBorders>
              <w:bottom w:val="nil"/>
            </w:tcBorders>
          </w:tcPr>
          <w:p w14:paraId="147ACB13" w14:textId="77777777" w:rsidR="009B7B07" w:rsidRPr="006609C9" w:rsidRDefault="009B7B07" w:rsidP="009B7B07">
            <w:pPr>
              <w:pStyle w:val="Navadensplet"/>
              <w:spacing w:after="0"/>
              <w:rPr>
                <w:rFonts w:ascii="Candara" w:hAnsi="Candara"/>
                <w:sz w:val="24"/>
                <w:szCs w:val="24"/>
              </w:rPr>
            </w:pPr>
            <w:r w:rsidRPr="006609C9">
              <w:rPr>
                <w:rStyle w:val="Krepko"/>
                <w:rFonts w:ascii="Candara" w:hAnsi="Candara"/>
                <w:sz w:val="24"/>
                <w:szCs w:val="24"/>
              </w:rPr>
              <w:t>Letni program športa Občine Šempeter – Vrtojba 2023</w:t>
            </w:r>
            <w:r w:rsidRPr="006609C9">
              <w:rPr>
                <w:rFonts w:ascii="Candara" w:hAnsi="Candara"/>
                <w:sz w:val="24"/>
                <w:szCs w:val="24"/>
              </w:rPr>
              <w:br/>
            </w:r>
            <w:hyperlink r:id="rId585" w:history="1">
              <w:r w:rsidRPr="006609C9">
                <w:rPr>
                  <w:rStyle w:val="Hiperpovezava"/>
                  <w:rFonts w:ascii="Candara" w:hAnsi="Candara"/>
                  <w:sz w:val="24"/>
                  <w:szCs w:val="24"/>
                </w:rPr>
                <w:t>Sklep – Letni program športa</w:t>
              </w:r>
            </w:hyperlink>
          </w:p>
          <w:p w14:paraId="45CD5605" w14:textId="77777777" w:rsidR="009B7B07" w:rsidRPr="006609C9" w:rsidRDefault="009B7B07" w:rsidP="009B7B07">
            <w:pPr>
              <w:outlineLvl w:val="1"/>
              <w:rPr>
                <w:rFonts w:ascii="Candara" w:hAnsi="Candara"/>
                <w:b/>
                <w:i/>
              </w:rPr>
            </w:pPr>
            <w:hyperlink r:id="rId586" w:tgtFrame="_blank" w:history="1">
              <w:r w:rsidRPr="006609C9">
                <w:rPr>
                  <w:rStyle w:val="Hiperpovezava"/>
                  <w:rFonts w:ascii="Candara" w:hAnsi="Candara"/>
                </w:rPr>
                <w:t>Letni program športa v Občini Šempeter – Vrtojba za leto 2023</w:t>
              </w:r>
            </w:hyperlink>
            <w:r w:rsidRPr="006609C9">
              <w:rPr>
                <w:rFonts w:ascii="Candara" w:hAnsi="Candara"/>
              </w:rPr>
              <w:t xml:space="preserve"> Uradni list RS, št. 49 iz dne 28. 4. 2023</w:t>
            </w:r>
          </w:p>
        </w:tc>
      </w:tr>
      <w:tr w:rsidR="009B7B07" w:rsidRPr="00B319CE" w14:paraId="33B3976A" w14:textId="77777777" w:rsidTr="007620BA">
        <w:tc>
          <w:tcPr>
            <w:tcW w:w="1383" w:type="dxa"/>
            <w:gridSpan w:val="2"/>
            <w:vMerge/>
          </w:tcPr>
          <w:p w14:paraId="02191583" w14:textId="77777777" w:rsidR="009B7B07" w:rsidRDefault="009B7B07" w:rsidP="009B7B07">
            <w:pPr>
              <w:outlineLvl w:val="1"/>
              <w:rPr>
                <w:rFonts w:ascii="Candara" w:hAnsi="Candara"/>
                <w:b/>
                <w:i/>
              </w:rPr>
            </w:pPr>
          </w:p>
        </w:tc>
        <w:tc>
          <w:tcPr>
            <w:tcW w:w="1701" w:type="dxa"/>
            <w:gridSpan w:val="4"/>
            <w:tcBorders>
              <w:bottom w:val="nil"/>
            </w:tcBorders>
          </w:tcPr>
          <w:p w14:paraId="175AF95E" w14:textId="77777777" w:rsidR="009B7B07" w:rsidRPr="007C7E2C" w:rsidRDefault="009B7B07" w:rsidP="009B7B07">
            <w:pPr>
              <w:outlineLvl w:val="1"/>
              <w:rPr>
                <w:rFonts w:ascii="Candara" w:hAnsi="Candara"/>
                <w:b/>
                <w:i/>
              </w:rPr>
            </w:pPr>
          </w:p>
        </w:tc>
        <w:tc>
          <w:tcPr>
            <w:tcW w:w="11719" w:type="dxa"/>
            <w:tcBorders>
              <w:bottom w:val="nil"/>
            </w:tcBorders>
          </w:tcPr>
          <w:p w14:paraId="181D362A" w14:textId="43850E47" w:rsidR="009B7B07" w:rsidRPr="009A04C9" w:rsidRDefault="009B7B07" w:rsidP="009B7B07">
            <w:pPr>
              <w:pStyle w:val="Navadensplet"/>
              <w:spacing w:after="0"/>
              <w:rPr>
                <w:rFonts w:ascii="Candara" w:hAnsi="Candara"/>
                <w:sz w:val="24"/>
                <w:szCs w:val="24"/>
              </w:rPr>
            </w:pPr>
            <w:r w:rsidRPr="009A04C9">
              <w:rPr>
                <w:rFonts w:ascii="Candara" w:hAnsi="Candara"/>
                <w:sz w:val="24"/>
                <w:szCs w:val="24"/>
              </w:rPr>
              <w:t xml:space="preserve"> </w:t>
            </w:r>
            <w:hyperlink r:id="rId587" w:history="1">
              <w:r w:rsidRPr="005E5AF2">
                <w:rPr>
                  <w:rStyle w:val="Hiperpovezava"/>
                  <w:rFonts w:ascii="Candara" w:hAnsi="Candara"/>
                  <w:sz w:val="24"/>
                  <w:szCs w:val="24"/>
                </w:rPr>
                <w:t>Sklep o določitev nove cene za programe vrtca za šolsko leto 2022/2023 in 2023/2024</w:t>
              </w:r>
            </w:hyperlink>
            <w:r>
              <w:rPr>
                <w:rStyle w:val="Hiperpovezava"/>
                <w:rFonts w:ascii="Candara" w:hAnsi="Candara"/>
                <w:sz w:val="24"/>
                <w:szCs w:val="24"/>
              </w:rPr>
              <w:t xml:space="preserve"> , Uradni list RS 50/2023</w:t>
            </w:r>
          </w:p>
        </w:tc>
      </w:tr>
      <w:tr w:rsidR="009B7B07" w:rsidRPr="00B319CE" w14:paraId="58EB2CFB" w14:textId="77777777" w:rsidTr="007620BA">
        <w:tc>
          <w:tcPr>
            <w:tcW w:w="1383" w:type="dxa"/>
            <w:gridSpan w:val="2"/>
            <w:vMerge/>
          </w:tcPr>
          <w:p w14:paraId="0BC49328" w14:textId="77777777" w:rsidR="009B7B07" w:rsidRDefault="009B7B07" w:rsidP="009B7B07">
            <w:pPr>
              <w:outlineLvl w:val="1"/>
              <w:rPr>
                <w:rFonts w:ascii="Candara" w:hAnsi="Candara"/>
                <w:b/>
                <w:i/>
              </w:rPr>
            </w:pPr>
          </w:p>
        </w:tc>
        <w:tc>
          <w:tcPr>
            <w:tcW w:w="1701" w:type="dxa"/>
            <w:gridSpan w:val="4"/>
            <w:tcBorders>
              <w:bottom w:val="nil"/>
            </w:tcBorders>
          </w:tcPr>
          <w:p w14:paraId="0F4E0A40" w14:textId="77777777" w:rsidR="009B7B07" w:rsidRPr="007C7E2C" w:rsidRDefault="009B7B07" w:rsidP="009B7B07">
            <w:pPr>
              <w:outlineLvl w:val="1"/>
              <w:rPr>
                <w:rFonts w:ascii="Candara" w:hAnsi="Candara"/>
                <w:b/>
                <w:i/>
              </w:rPr>
            </w:pPr>
          </w:p>
        </w:tc>
        <w:tc>
          <w:tcPr>
            <w:tcW w:w="11719" w:type="dxa"/>
            <w:tcBorders>
              <w:bottom w:val="nil"/>
            </w:tcBorders>
          </w:tcPr>
          <w:p w14:paraId="5AA32A2A" w14:textId="77777777" w:rsidR="009B7B07" w:rsidRDefault="009B7B07" w:rsidP="009B7B07">
            <w:pPr>
              <w:pStyle w:val="Navadensplet"/>
              <w:spacing w:after="0"/>
              <w:rPr>
                <w:rStyle w:val="Hiperpovezava"/>
                <w:rFonts w:ascii="Candara" w:hAnsi="Candara"/>
                <w:sz w:val="24"/>
                <w:szCs w:val="24"/>
              </w:rPr>
            </w:pPr>
            <w:r w:rsidRPr="009A04C9">
              <w:rPr>
                <w:rStyle w:val="Krepko"/>
                <w:rFonts w:ascii="Candara" w:hAnsi="Candara"/>
                <w:sz w:val="24"/>
                <w:szCs w:val="24"/>
              </w:rPr>
              <w:t>OPN, usklajen predlog sprememb in dopolnitev št. 3</w:t>
            </w:r>
            <w:r w:rsidRPr="009A04C9">
              <w:rPr>
                <w:rFonts w:ascii="Candara" w:hAnsi="Candara"/>
                <w:sz w:val="24"/>
                <w:szCs w:val="24"/>
              </w:rPr>
              <w:t xml:space="preserve"> – </w:t>
            </w:r>
            <w:r w:rsidRPr="009A04C9">
              <w:rPr>
                <w:rStyle w:val="Poudarek"/>
                <w:rFonts w:ascii="Candara" w:hAnsi="Candara"/>
                <w:sz w:val="24"/>
                <w:szCs w:val="24"/>
              </w:rPr>
              <w:t>obravnava in sprejem</w:t>
            </w:r>
            <w:r w:rsidRPr="009A04C9">
              <w:rPr>
                <w:rFonts w:ascii="Candara" w:hAnsi="Candara"/>
                <w:sz w:val="24"/>
                <w:szCs w:val="24"/>
              </w:rPr>
              <w:br/>
            </w:r>
            <w:hyperlink r:id="rId588" w:history="1">
              <w:r w:rsidRPr="009A04C9">
                <w:rPr>
                  <w:rStyle w:val="Hiperpovezava"/>
                  <w:rFonts w:ascii="Candara" w:hAnsi="Candara"/>
                  <w:sz w:val="24"/>
                  <w:szCs w:val="24"/>
                </w:rPr>
                <w:t>Sklep – OPN</w:t>
              </w:r>
            </w:hyperlink>
          </w:p>
          <w:p w14:paraId="3235CAAC" w14:textId="77777777" w:rsidR="009B7B07" w:rsidRPr="004A35F9" w:rsidRDefault="009B7B07" w:rsidP="009B7B07">
            <w:pPr>
              <w:rPr>
                <w:rFonts w:ascii="Candara" w:hAnsi="Candara"/>
              </w:rPr>
            </w:pPr>
            <w:hyperlink r:id="rId589" w:tgtFrame="_blank" w:history="1">
              <w:r w:rsidRPr="004A35F9">
                <w:rPr>
                  <w:rStyle w:val="Hiperpovezava"/>
                  <w:rFonts w:ascii="Candara" w:hAnsi="Candara"/>
                </w:rPr>
                <w:t>Odlok o spremembah in dopolnitvah št. 3 občinskega prostorskega načrta Občine Šempeter - Vrtojba</w:t>
              </w:r>
            </w:hyperlink>
            <w:r w:rsidRPr="004A35F9">
              <w:rPr>
                <w:rFonts w:ascii="Candara" w:hAnsi="Candara"/>
              </w:rPr>
              <w:t xml:space="preserve"> </w:t>
            </w:r>
          </w:p>
          <w:p w14:paraId="391FAEA6" w14:textId="1268EAC9" w:rsidR="009B7B07" w:rsidRPr="004A35F9" w:rsidRDefault="009B7B07" w:rsidP="009B7B07">
            <w:pPr>
              <w:rPr>
                <w:rStyle w:val="Hiperpovezava"/>
                <w:rFonts w:ascii="Candara" w:hAnsi="Candara"/>
                <w:color w:val="auto"/>
                <w:u w:val="none"/>
              </w:rPr>
            </w:pPr>
            <w:r w:rsidRPr="004A35F9">
              <w:rPr>
                <w:rFonts w:ascii="Candara" w:hAnsi="Candara"/>
              </w:rPr>
              <w:t xml:space="preserve">UL št. </w:t>
            </w:r>
            <w:r w:rsidRPr="004A35F9">
              <w:rPr>
                <w:rStyle w:val="bold"/>
                <w:rFonts w:ascii="Candara" w:hAnsi="Candara"/>
              </w:rPr>
              <w:t>53</w:t>
            </w:r>
            <w:r w:rsidRPr="004A35F9">
              <w:rPr>
                <w:rFonts w:ascii="Candara" w:hAnsi="Candara"/>
              </w:rPr>
              <w:t xml:space="preserve">, 10. 5. 2023 / Šempeter-Vrtojba </w:t>
            </w:r>
          </w:p>
          <w:p w14:paraId="409564B3" w14:textId="77777777" w:rsidR="009B7B07" w:rsidRPr="007D7E86" w:rsidRDefault="009B7B07" w:rsidP="009B7B07">
            <w:pPr>
              <w:shd w:val="clear" w:color="auto" w:fill="D0CECE" w:themeFill="background2" w:themeFillShade="E6"/>
              <w:rPr>
                <w:rStyle w:val="Hiperpovezava"/>
                <w:rFonts w:ascii="Candara" w:hAnsi="Candara"/>
                <w:bCs/>
                <w:sz w:val="20"/>
                <w:szCs w:val="20"/>
              </w:rPr>
            </w:pPr>
            <w:r w:rsidRPr="007D7E86">
              <w:rPr>
                <w:rFonts w:ascii="Candara" w:hAnsi="Candara"/>
                <w:bCs/>
                <w:sz w:val="20"/>
                <w:szCs w:val="20"/>
              </w:rPr>
              <w:fldChar w:fldCharType="begin"/>
            </w:r>
            <w:r w:rsidRPr="007D7E86">
              <w:rPr>
                <w:rFonts w:ascii="Candara" w:hAnsi="Candara"/>
                <w:bCs/>
                <w:sz w:val="20"/>
                <w:szCs w:val="20"/>
              </w:rPr>
              <w:instrText>HYPERLINK "https://www.uradni-list.si/glasilo-uradni-list-rs/vsebina/2023-01-1622/odlok-o-spremembah-in-dopolnitvah-st--3-obcinskega-prostorskega-nacrta-obcine-sempeter---vrtojba/" \l "8. člen"</w:instrText>
            </w:r>
            <w:r w:rsidRPr="007D7E86">
              <w:rPr>
                <w:rFonts w:ascii="Candara" w:hAnsi="Candara"/>
                <w:bCs/>
                <w:sz w:val="20"/>
                <w:szCs w:val="20"/>
              </w:rPr>
            </w:r>
            <w:r w:rsidRPr="007D7E86">
              <w:rPr>
                <w:rFonts w:ascii="Candara" w:hAnsi="Candara"/>
                <w:bCs/>
                <w:sz w:val="20"/>
                <w:szCs w:val="20"/>
              </w:rPr>
              <w:fldChar w:fldCharType="separate"/>
            </w:r>
          </w:p>
          <w:p w14:paraId="3E44FFE5" w14:textId="77777777" w:rsidR="009B7B07" w:rsidRPr="007D7E86" w:rsidRDefault="009B7B07" w:rsidP="009B7B07">
            <w:pPr>
              <w:pStyle w:val="NPB"/>
              <w:shd w:val="clear" w:color="auto" w:fill="D0CECE" w:themeFill="background2" w:themeFillShade="E6"/>
              <w:spacing w:before="0"/>
              <w:rPr>
                <w:rStyle w:val="Hiperpovezava"/>
                <w:rFonts w:ascii="Candara" w:hAnsi="Candara"/>
                <w:b w:val="0"/>
                <w:szCs w:val="20"/>
              </w:rPr>
            </w:pPr>
            <w:r w:rsidRPr="007D7E86">
              <w:rPr>
                <w:rFonts w:ascii="Candara" w:hAnsi="Candara"/>
                <w:b w:val="0"/>
                <w:szCs w:val="20"/>
              </w:rPr>
              <w:t>8. člen </w:t>
            </w:r>
            <w:r w:rsidRPr="007D7E86">
              <w:rPr>
                <w:rFonts w:ascii="Candara" w:hAnsi="Candara"/>
                <w:b w:val="0"/>
                <w:szCs w:val="20"/>
              </w:rPr>
              <w:fldChar w:fldCharType="end"/>
            </w:r>
            <w:r w:rsidRPr="007D7E86">
              <w:rPr>
                <w:rFonts w:ascii="Candara" w:hAnsi="Candara"/>
                <w:b w:val="0"/>
                <w:szCs w:val="20"/>
              </w:rPr>
              <w:fldChar w:fldCharType="begin"/>
            </w:r>
            <w:r w:rsidRPr="007D7E86">
              <w:rPr>
                <w:rFonts w:ascii="Candara" w:hAnsi="Candara"/>
                <w:b w:val="0"/>
                <w:szCs w:val="20"/>
              </w:rPr>
              <w:instrText>HYPERLINK "https://www.uradni-list.si/glasilo-uradni-list-rs/vsebina/2023-01-1622/odlok-o-spremembah-in-dopolnitvah-st--3-obcinskega-prostorskega-nacrta-obcine-sempeter---vrtojba/" \l "(prenehanje veljavnosti prostorskih aktov občine)"</w:instrText>
            </w:r>
            <w:r w:rsidRPr="007D7E86">
              <w:rPr>
                <w:rFonts w:ascii="Candara" w:hAnsi="Candara"/>
                <w:b w:val="0"/>
                <w:szCs w:val="20"/>
              </w:rPr>
            </w:r>
            <w:r w:rsidRPr="007D7E86">
              <w:rPr>
                <w:rFonts w:ascii="Candara" w:hAnsi="Candara"/>
                <w:b w:val="0"/>
                <w:szCs w:val="20"/>
              </w:rPr>
              <w:fldChar w:fldCharType="separate"/>
            </w:r>
          </w:p>
          <w:p w14:paraId="7819B800" w14:textId="77777777" w:rsidR="009B7B07" w:rsidRPr="007D7E86" w:rsidRDefault="009B7B07" w:rsidP="009B7B07">
            <w:pPr>
              <w:pStyle w:val="NPB"/>
              <w:shd w:val="clear" w:color="auto" w:fill="D0CECE" w:themeFill="background2" w:themeFillShade="E6"/>
              <w:spacing w:before="0"/>
              <w:rPr>
                <w:rFonts w:ascii="Candara" w:hAnsi="Candara"/>
                <w:b w:val="0"/>
                <w:szCs w:val="20"/>
              </w:rPr>
            </w:pPr>
            <w:r w:rsidRPr="007D7E86">
              <w:rPr>
                <w:rFonts w:ascii="Candara" w:hAnsi="Candara"/>
                <w:b w:val="0"/>
                <w:szCs w:val="20"/>
              </w:rPr>
              <w:t>(prenehanje veljavnosti prostorskih aktov občine) </w:t>
            </w:r>
          </w:p>
          <w:p w14:paraId="0DB4C09A"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bCs/>
                <w:sz w:val="20"/>
                <w:szCs w:val="20"/>
              </w:rPr>
              <w:fldChar w:fldCharType="end"/>
            </w:r>
            <w:r w:rsidRPr="007D7E86">
              <w:rPr>
                <w:rFonts w:ascii="Candara" w:hAnsi="Candara"/>
                <w:sz w:val="20"/>
                <w:szCs w:val="20"/>
              </w:rPr>
              <w:t xml:space="preserve">Z dnem uveljavitve tega odloka prenehajo veljati naslednji prostorski izvedbeni akti: </w:t>
            </w:r>
          </w:p>
          <w:p w14:paraId="6A4D9D4C"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t xml:space="preserve">– Odlok o ureditvenem načrtu </w:t>
            </w:r>
            <w:proofErr w:type="spellStart"/>
            <w:r w:rsidRPr="007D7E86">
              <w:rPr>
                <w:rFonts w:ascii="Candara" w:hAnsi="Candara"/>
                <w:sz w:val="20"/>
                <w:szCs w:val="20"/>
              </w:rPr>
              <w:t>Podmark</w:t>
            </w:r>
            <w:proofErr w:type="spellEnd"/>
            <w:r w:rsidRPr="007D7E86">
              <w:rPr>
                <w:rFonts w:ascii="Candara" w:hAnsi="Candara"/>
                <w:sz w:val="20"/>
                <w:szCs w:val="20"/>
              </w:rPr>
              <w:t xml:space="preserve"> III v Šempetru (Uradni list RS, št. 52/05), </w:t>
            </w:r>
          </w:p>
          <w:p w14:paraId="3E986625"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t xml:space="preserve">– Odlok o OPPN Lada v Šempetru pri Gorici (Uradni list RS, št. 18/09), </w:t>
            </w:r>
          </w:p>
          <w:p w14:paraId="779364BE"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t xml:space="preserve">– Odlok o občinskem podrobnem prostorskem načrtu Mestno središče v Šempetru (Uradni list RS, št. 30/10, 23/15) na območju enote urejanja prostora ŠE-162, </w:t>
            </w:r>
          </w:p>
          <w:p w14:paraId="6C8CBBEA"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t xml:space="preserve">– Odlok o lokacijskem načrtu za obvozno cesto mimo naselja Vrtojba (1. in 2. faza) (Uradne objave časopisa Oko, št. 1/2002) – za območje 2. faze, </w:t>
            </w:r>
          </w:p>
          <w:p w14:paraId="6E11F99D"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t xml:space="preserve">– Odlok o občinskem lokacijskem načrtu Brežina v Vrtojbi (Uradni list RS, št. 78/05) na območju enote urejanja prostora VR 75. </w:t>
            </w:r>
          </w:p>
          <w:p w14:paraId="42A1F4BF" w14:textId="77777777" w:rsidR="009B7B07" w:rsidRPr="007D7E86" w:rsidRDefault="009B7B07" w:rsidP="009B7B07">
            <w:pPr>
              <w:shd w:val="clear" w:color="auto" w:fill="D0CECE" w:themeFill="background2" w:themeFillShade="E6"/>
              <w:rPr>
                <w:rStyle w:val="Hiperpovezava"/>
                <w:rFonts w:ascii="Candara" w:hAnsi="Candara"/>
                <w:sz w:val="20"/>
                <w:szCs w:val="20"/>
              </w:rPr>
            </w:pPr>
            <w:r w:rsidRPr="007D7E86">
              <w:rPr>
                <w:rFonts w:ascii="Candara" w:hAnsi="Candara"/>
                <w:sz w:val="20"/>
                <w:szCs w:val="20"/>
              </w:rPr>
              <w:fldChar w:fldCharType="begin"/>
            </w:r>
            <w:r w:rsidRPr="007D7E86">
              <w:rPr>
                <w:rFonts w:ascii="Candara" w:hAnsi="Candara"/>
                <w:sz w:val="20"/>
                <w:szCs w:val="20"/>
              </w:rPr>
              <w:instrText>HYPERLINK "https://www.uradni-list.si/glasilo-uradni-list-rs/vsebina/2023-01-1622/odlok-o-spremembah-in-dopolnitvah-st--3-obcinskega-prostorskega-nacrta-obcine-sempeter---vrtojba/" \l "9. člen"</w:instrText>
            </w:r>
            <w:r w:rsidRPr="007D7E86">
              <w:rPr>
                <w:rFonts w:ascii="Candara" w:hAnsi="Candara"/>
                <w:sz w:val="20"/>
                <w:szCs w:val="20"/>
              </w:rPr>
            </w:r>
            <w:r w:rsidRPr="007D7E86">
              <w:rPr>
                <w:rFonts w:ascii="Candara" w:hAnsi="Candara"/>
                <w:sz w:val="20"/>
                <w:szCs w:val="20"/>
              </w:rPr>
              <w:fldChar w:fldCharType="separate"/>
            </w:r>
          </w:p>
          <w:p w14:paraId="5A370ED7" w14:textId="77777777" w:rsidR="009B7B07" w:rsidRPr="007D7E86" w:rsidRDefault="009B7B07" w:rsidP="009B7B07">
            <w:pPr>
              <w:pStyle w:val="NPB"/>
              <w:shd w:val="clear" w:color="auto" w:fill="D0CECE" w:themeFill="background2" w:themeFillShade="E6"/>
              <w:spacing w:before="0"/>
              <w:rPr>
                <w:rStyle w:val="Hiperpovezava"/>
                <w:rFonts w:ascii="Candara" w:hAnsi="Candara"/>
                <w:b w:val="0"/>
                <w:bCs w:val="0"/>
                <w:szCs w:val="20"/>
              </w:rPr>
            </w:pPr>
            <w:r w:rsidRPr="007D7E86">
              <w:rPr>
                <w:rFonts w:ascii="Candara" w:hAnsi="Candara"/>
                <w:b w:val="0"/>
                <w:bCs w:val="0"/>
                <w:szCs w:val="20"/>
              </w:rPr>
              <w:t>9. člen </w:t>
            </w:r>
            <w:r w:rsidRPr="007D7E86">
              <w:rPr>
                <w:rFonts w:ascii="Candara" w:hAnsi="Candara"/>
                <w:b w:val="0"/>
                <w:bCs w:val="0"/>
                <w:szCs w:val="20"/>
              </w:rPr>
              <w:fldChar w:fldCharType="end"/>
            </w:r>
            <w:r w:rsidRPr="007D7E86">
              <w:rPr>
                <w:rFonts w:ascii="Candara" w:hAnsi="Candara"/>
                <w:b w:val="0"/>
                <w:bCs w:val="0"/>
                <w:szCs w:val="20"/>
              </w:rPr>
              <w:fldChar w:fldCharType="begin"/>
            </w:r>
            <w:r w:rsidRPr="007D7E86">
              <w:rPr>
                <w:rFonts w:ascii="Candara" w:hAnsi="Candara"/>
                <w:b w:val="0"/>
                <w:bCs w:val="0"/>
                <w:szCs w:val="20"/>
              </w:rPr>
              <w:instrText>HYPERLINK "https://www.uradni-list.si/glasilo-uradni-list-rs/vsebina/2023-01-1622/odlok-o-spremembah-in-dopolnitvah-st--3-obcinskega-prostorskega-nacrta-obcine-sempeter---vrtojba/" \l "(prostorski izvedbeni akti, ki ostanejo v veljavi)"</w:instrText>
            </w:r>
            <w:r w:rsidRPr="007D7E86">
              <w:rPr>
                <w:rFonts w:ascii="Candara" w:hAnsi="Candara"/>
                <w:b w:val="0"/>
                <w:bCs w:val="0"/>
                <w:szCs w:val="20"/>
              </w:rPr>
            </w:r>
            <w:r w:rsidRPr="007D7E86">
              <w:rPr>
                <w:rFonts w:ascii="Candara" w:hAnsi="Candara"/>
                <w:b w:val="0"/>
                <w:bCs w:val="0"/>
                <w:szCs w:val="20"/>
              </w:rPr>
              <w:fldChar w:fldCharType="separate"/>
            </w:r>
          </w:p>
          <w:p w14:paraId="0D412493" w14:textId="77777777" w:rsidR="009B7B07" w:rsidRPr="007D7E86" w:rsidRDefault="009B7B07" w:rsidP="009B7B07">
            <w:pPr>
              <w:pStyle w:val="NPB"/>
              <w:shd w:val="clear" w:color="auto" w:fill="D0CECE" w:themeFill="background2" w:themeFillShade="E6"/>
              <w:spacing w:before="0"/>
              <w:rPr>
                <w:rFonts w:ascii="Candara" w:hAnsi="Candara"/>
                <w:b w:val="0"/>
                <w:bCs w:val="0"/>
                <w:szCs w:val="20"/>
              </w:rPr>
            </w:pPr>
            <w:r w:rsidRPr="007D7E86">
              <w:rPr>
                <w:rFonts w:ascii="Candara" w:hAnsi="Candara"/>
                <w:b w:val="0"/>
                <w:bCs w:val="0"/>
                <w:szCs w:val="20"/>
              </w:rPr>
              <w:t>(prostorski izvedbeni akti, ki ostanejo v veljavi) </w:t>
            </w:r>
          </w:p>
          <w:p w14:paraId="1724E669"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fldChar w:fldCharType="end"/>
            </w:r>
            <w:r w:rsidRPr="007D7E86">
              <w:rPr>
                <w:rFonts w:ascii="Candara" w:hAnsi="Candara"/>
                <w:sz w:val="20"/>
                <w:szCs w:val="20"/>
              </w:rPr>
              <w:t xml:space="preserve">Z dnem uveljavitve tega odloka ostanejo v veljavi naslednji prostorski izvedbeni akti: </w:t>
            </w:r>
          </w:p>
          <w:p w14:paraId="7DA7F6CC"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t xml:space="preserve">– Odlok o ureditvenem načrtu razširitev pokopališča v Šempetru pri Gorici (Uradni list RS, št. 17/04), </w:t>
            </w:r>
          </w:p>
          <w:p w14:paraId="2FB3FA34"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t xml:space="preserve">– Odlok o občinskem lokacijskem načrtu Smete v Šempetru pri Gorici (Uradni list RS, št. 44/05, spremembe in dopolnitve Uradni list RS, št. 90/11, 11/19), </w:t>
            </w:r>
          </w:p>
          <w:p w14:paraId="26926DBD"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t xml:space="preserve">– Odlok o podrobnem prostorskem načrtu Mestno središče v Šempetru (Uradni list RS, št. 30/10, spremembe in dopolnitve Uradni list RS, št. 23/15), razen na območju enote urejanja prostora ŠE-162, </w:t>
            </w:r>
          </w:p>
          <w:p w14:paraId="5A88C520"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t xml:space="preserve">– Odlok o občinskem lokacijskem načrtu Brežina v Vrtojbi (Uradni list RS, št. 78/05), </w:t>
            </w:r>
          </w:p>
          <w:p w14:paraId="4BFF31D1"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t xml:space="preserve">– Odlok o OPPN Mlake (Ledine) v Šempetru pri Gorici – 1. faza (Uradni list RS, št. 58/08, 37/14, 37/15), </w:t>
            </w:r>
          </w:p>
          <w:p w14:paraId="18270CEC"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t xml:space="preserve">– Odlok o občinskem podrobnem prostorskem načrtu </w:t>
            </w:r>
            <w:proofErr w:type="spellStart"/>
            <w:r w:rsidRPr="007D7E86">
              <w:rPr>
                <w:rFonts w:ascii="Candara" w:hAnsi="Candara"/>
                <w:sz w:val="20"/>
                <w:szCs w:val="20"/>
              </w:rPr>
              <w:t>Lavžnik</w:t>
            </w:r>
            <w:proofErr w:type="spellEnd"/>
            <w:r w:rsidRPr="007D7E86">
              <w:rPr>
                <w:rFonts w:ascii="Candara" w:hAnsi="Candara"/>
                <w:sz w:val="20"/>
                <w:szCs w:val="20"/>
              </w:rPr>
              <w:t xml:space="preserve"> v Šempetru pri Gorici (Uradni list RS, št. 2/09), </w:t>
            </w:r>
          </w:p>
          <w:p w14:paraId="2D278616"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t xml:space="preserve">– Odlok o ZN Na hribu v Šempetru 1. faza (Uradni list RS, št. 71/05, spremembe in dopolnitve Uradni list RS, št. 34/09), </w:t>
            </w:r>
          </w:p>
          <w:p w14:paraId="604FD75A"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t xml:space="preserve">– Odlok o občinskem podrobnem prostorskem načrtu </w:t>
            </w:r>
            <w:proofErr w:type="spellStart"/>
            <w:r w:rsidRPr="007D7E86">
              <w:rPr>
                <w:rFonts w:ascii="Candara" w:hAnsi="Candara"/>
                <w:sz w:val="20"/>
                <w:szCs w:val="20"/>
              </w:rPr>
              <w:t>Caufovo</w:t>
            </w:r>
            <w:proofErr w:type="spellEnd"/>
            <w:r w:rsidRPr="007D7E86">
              <w:rPr>
                <w:rFonts w:ascii="Candara" w:hAnsi="Candara"/>
                <w:sz w:val="20"/>
                <w:szCs w:val="20"/>
              </w:rPr>
              <w:t xml:space="preserve"> v Vrtojbi (Uradni list RS, št. 54/09, spremembe in dopolnitve Uradni list RS, št. 71/15), </w:t>
            </w:r>
          </w:p>
          <w:p w14:paraId="72057DF8" w14:textId="77777777" w:rsidR="009B7B07" w:rsidRPr="007D7E86" w:rsidRDefault="009B7B07" w:rsidP="009B7B07">
            <w:pPr>
              <w:shd w:val="clear" w:color="auto" w:fill="D0CECE" w:themeFill="background2" w:themeFillShade="E6"/>
              <w:rPr>
                <w:rFonts w:ascii="Candara" w:hAnsi="Candara"/>
                <w:sz w:val="20"/>
                <w:szCs w:val="20"/>
              </w:rPr>
            </w:pPr>
            <w:r w:rsidRPr="007D7E86">
              <w:rPr>
                <w:rFonts w:ascii="Candara" w:hAnsi="Candara"/>
                <w:sz w:val="20"/>
                <w:szCs w:val="20"/>
              </w:rPr>
              <w:t xml:space="preserve">– Odlok o občinskem podrobnem prostorskem načrtu Zadrževalnik deževnih vod v Šempetru pri Gorici, (Uradni list RS, št. 90/11), </w:t>
            </w:r>
          </w:p>
          <w:p w14:paraId="3FEBECE0" w14:textId="2ABEFA78" w:rsidR="009B7B07" w:rsidRPr="009A04C9" w:rsidRDefault="009B7B07" w:rsidP="009B7B07">
            <w:pPr>
              <w:shd w:val="clear" w:color="auto" w:fill="D0CECE" w:themeFill="background2" w:themeFillShade="E6"/>
              <w:rPr>
                <w:rFonts w:ascii="Candara" w:hAnsi="Candara"/>
              </w:rPr>
            </w:pPr>
            <w:r w:rsidRPr="007D7E86">
              <w:rPr>
                <w:rFonts w:ascii="Candara" w:hAnsi="Candara"/>
                <w:sz w:val="20"/>
                <w:szCs w:val="20"/>
              </w:rPr>
              <w:t xml:space="preserve">– Odlok o RPN Čistilna naprava ob </w:t>
            </w:r>
            <w:proofErr w:type="spellStart"/>
            <w:r w:rsidRPr="007D7E86">
              <w:rPr>
                <w:rFonts w:ascii="Candara" w:hAnsi="Candara"/>
                <w:sz w:val="20"/>
                <w:szCs w:val="20"/>
              </w:rPr>
              <w:t>Vrtojbici</w:t>
            </w:r>
            <w:proofErr w:type="spellEnd"/>
            <w:r w:rsidRPr="007D7E86">
              <w:rPr>
                <w:rFonts w:ascii="Candara" w:hAnsi="Candara"/>
                <w:sz w:val="20"/>
                <w:szCs w:val="20"/>
              </w:rPr>
              <w:t xml:space="preserve"> (Uradni list RS, št. 103/11). </w:t>
            </w:r>
          </w:p>
        </w:tc>
      </w:tr>
      <w:tr w:rsidR="009B7B07" w:rsidRPr="00B319CE" w14:paraId="7DD73B02" w14:textId="77777777" w:rsidTr="007620BA">
        <w:tc>
          <w:tcPr>
            <w:tcW w:w="1383" w:type="dxa"/>
            <w:gridSpan w:val="2"/>
            <w:vMerge/>
          </w:tcPr>
          <w:p w14:paraId="512990B2" w14:textId="77777777" w:rsidR="009B7B07" w:rsidRDefault="009B7B07" w:rsidP="009B7B07">
            <w:pPr>
              <w:outlineLvl w:val="1"/>
              <w:rPr>
                <w:rFonts w:ascii="Candara" w:hAnsi="Candara"/>
                <w:b/>
                <w:i/>
              </w:rPr>
            </w:pPr>
          </w:p>
        </w:tc>
        <w:tc>
          <w:tcPr>
            <w:tcW w:w="1701" w:type="dxa"/>
            <w:gridSpan w:val="4"/>
            <w:tcBorders>
              <w:bottom w:val="nil"/>
            </w:tcBorders>
          </w:tcPr>
          <w:p w14:paraId="42A0CBA3" w14:textId="641F1388" w:rsidR="009B7B07" w:rsidRPr="005E5AF2" w:rsidRDefault="009B7B07" w:rsidP="009B7B07">
            <w:pPr>
              <w:outlineLvl w:val="1"/>
              <w:rPr>
                <w:rFonts w:ascii="Candara" w:hAnsi="Candara"/>
                <w:bCs/>
                <w:iCs/>
                <w:sz w:val="22"/>
                <w:szCs w:val="22"/>
              </w:rPr>
            </w:pPr>
            <w:r w:rsidRPr="005E5AF2">
              <w:rPr>
                <w:rFonts w:ascii="Candara" w:hAnsi="Candara"/>
                <w:bCs/>
                <w:iCs/>
                <w:sz w:val="22"/>
                <w:szCs w:val="22"/>
              </w:rPr>
              <w:t>0140-5/2022- 10</w:t>
            </w:r>
          </w:p>
        </w:tc>
        <w:tc>
          <w:tcPr>
            <w:tcW w:w="11719" w:type="dxa"/>
            <w:tcBorders>
              <w:bottom w:val="nil"/>
            </w:tcBorders>
          </w:tcPr>
          <w:p w14:paraId="2DB1174A" w14:textId="77777777" w:rsidR="009B7B07" w:rsidRPr="009A04C9" w:rsidRDefault="009B7B07" w:rsidP="009B7B07">
            <w:pPr>
              <w:pStyle w:val="Navadensplet"/>
              <w:spacing w:after="0"/>
              <w:rPr>
                <w:rFonts w:ascii="Candara" w:hAnsi="Candara"/>
                <w:b/>
                <w:i/>
                <w:sz w:val="24"/>
                <w:szCs w:val="24"/>
              </w:rPr>
            </w:pPr>
            <w:r w:rsidRPr="009A04C9">
              <w:rPr>
                <w:rStyle w:val="Krepko"/>
                <w:rFonts w:ascii="Candara" w:hAnsi="Candara"/>
                <w:sz w:val="24"/>
                <w:szCs w:val="24"/>
              </w:rPr>
              <w:t>Letno poročilo Javnega sklada malega gospodarstva Goriške za leto 2022 in Poslovni in finančni načrt Javnega sklada malega gospodarstva Goriške za leto 2023</w:t>
            </w:r>
            <w:r w:rsidRPr="009A04C9">
              <w:rPr>
                <w:rFonts w:ascii="Candara" w:hAnsi="Candara"/>
                <w:sz w:val="24"/>
                <w:szCs w:val="24"/>
              </w:rPr>
              <w:br/>
            </w:r>
            <w:hyperlink r:id="rId590" w:history="1">
              <w:r w:rsidRPr="009A04C9">
                <w:rPr>
                  <w:rStyle w:val="Hiperpovezava"/>
                  <w:rFonts w:ascii="Candara" w:hAnsi="Candara"/>
                  <w:sz w:val="24"/>
                  <w:szCs w:val="24"/>
                </w:rPr>
                <w:t>Sklep – letno poročilo 2022 in načrt 2023 JSMGG</w:t>
              </w:r>
            </w:hyperlink>
          </w:p>
        </w:tc>
      </w:tr>
      <w:tr w:rsidR="009B7B07" w:rsidRPr="00B319CE" w14:paraId="5C3EF357" w14:textId="77777777" w:rsidTr="007620BA">
        <w:tc>
          <w:tcPr>
            <w:tcW w:w="1383" w:type="dxa"/>
            <w:gridSpan w:val="2"/>
            <w:vMerge/>
          </w:tcPr>
          <w:p w14:paraId="44FFC6B8" w14:textId="77777777" w:rsidR="009B7B07" w:rsidRDefault="009B7B07" w:rsidP="009B7B07">
            <w:pPr>
              <w:outlineLvl w:val="1"/>
              <w:rPr>
                <w:rFonts w:ascii="Candara" w:hAnsi="Candara"/>
                <w:b/>
                <w:i/>
              </w:rPr>
            </w:pPr>
          </w:p>
        </w:tc>
        <w:tc>
          <w:tcPr>
            <w:tcW w:w="1701" w:type="dxa"/>
            <w:gridSpan w:val="4"/>
            <w:tcBorders>
              <w:bottom w:val="nil"/>
            </w:tcBorders>
          </w:tcPr>
          <w:p w14:paraId="23775896" w14:textId="106A3763" w:rsidR="009B7B07" w:rsidRPr="005E5AF2" w:rsidRDefault="009B7B07" w:rsidP="009B7B07">
            <w:pPr>
              <w:outlineLvl w:val="1"/>
              <w:rPr>
                <w:rFonts w:ascii="Candara" w:hAnsi="Candara"/>
                <w:bCs/>
                <w:iCs/>
                <w:sz w:val="22"/>
                <w:szCs w:val="22"/>
              </w:rPr>
            </w:pPr>
            <w:r w:rsidRPr="005E5AF2">
              <w:rPr>
                <w:rFonts w:ascii="Candara" w:hAnsi="Candara"/>
                <w:bCs/>
                <w:iCs/>
                <w:sz w:val="22"/>
                <w:szCs w:val="22"/>
              </w:rPr>
              <w:t>3510-8/2023-2</w:t>
            </w:r>
          </w:p>
        </w:tc>
        <w:tc>
          <w:tcPr>
            <w:tcW w:w="11719" w:type="dxa"/>
            <w:tcBorders>
              <w:bottom w:val="nil"/>
            </w:tcBorders>
          </w:tcPr>
          <w:p w14:paraId="348E40DE" w14:textId="77777777" w:rsidR="009B7B07" w:rsidRPr="005E5AF2" w:rsidRDefault="009B7B07" w:rsidP="009B7B07">
            <w:pPr>
              <w:pStyle w:val="Navadensplet"/>
              <w:spacing w:after="0"/>
              <w:rPr>
                <w:rFonts w:ascii="Candara" w:hAnsi="Candara"/>
                <w:sz w:val="24"/>
                <w:szCs w:val="24"/>
              </w:rPr>
            </w:pPr>
            <w:r w:rsidRPr="005E5AF2">
              <w:rPr>
                <w:rStyle w:val="Krepko"/>
                <w:rFonts w:ascii="Candara" w:hAnsi="Candara"/>
                <w:sz w:val="24"/>
                <w:szCs w:val="24"/>
              </w:rPr>
              <w:t>Poročilo o izvedenih investicijah v letu 2022</w:t>
            </w:r>
            <w:r w:rsidRPr="005E5AF2">
              <w:rPr>
                <w:rFonts w:ascii="Candara" w:hAnsi="Candara"/>
                <w:sz w:val="24"/>
                <w:szCs w:val="24"/>
              </w:rPr>
              <w:t xml:space="preserve"> – </w:t>
            </w:r>
            <w:r w:rsidRPr="005E5AF2">
              <w:rPr>
                <w:rStyle w:val="Poudarek"/>
                <w:rFonts w:ascii="Candara" w:hAnsi="Candara"/>
                <w:sz w:val="24"/>
                <w:szCs w:val="24"/>
              </w:rPr>
              <w:t>informacija</w:t>
            </w:r>
          </w:p>
          <w:p w14:paraId="505B5E56" w14:textId="77777777" w:rsidR="009B7B07" w:rsidRPr="005E5AF2" w:rsidRDefault="009B7B07" w:rsidP="009B7B07">
            <w:pPr>
              <w:pStyle w:val="Navadensplet"/>
              <w:spacing w:after="0"/>
              <w:rPr>
                <w:rFonts w:ascii="Candara" w:hAnsi="Candara"/>
                <w:sz w:val="24"/>
                <w:szCs w:val="24"/>
              </w:rPr>
            </w:pPr>
            <w:hyperlink r:id="rId591" w:history="1">
              <w:r w:rsidRPr="005E5AF2">
                <w:rPr>
                  <w:rStyle w:val="Hiperpovezava"/>
                  <w:rFonts w:ascii="Candara" w:hAnsi="Candara"/>
                  <w:sz w:val="24"/>
                  <w:szCs w:val="24"/>
                </w:rPr>
                <w:t>Sklep – poročilo o izvedenih investicijah v letu 2022</w:t>
              </w:r>
            </w:hyperlink>
          </w:p>
        </w:tc>
      </w:tr>
      <w:tr w:rsidR="009B7B07" w:rsidRPr="00B319CE" w14:paraId="408574A8" w14:textId="77777777" w:rsidTr="007620BA">
        <w:tc>
          <w:tcPr>
            <w:tcW w:w="1383" w:type="dxa"/>
            <w:gridSpan w:val="2"/>
            <w:vMerge/>
          </w:tcPr>
          <w:p w14:paraId="760A323C" w14:textId="77777777" w:rsidR="009B7B07" w:rsidRDefault="009B7B07" w:rsidP="009B7B07">
            <w:pPr>
              <w:outlineLvl w:val="1"/>
              <w:rPr>
                <w:rFonts w:ascii="Candara" w:hAnsi="Candara"/>
                <w:b/>
                <w:i/>
              </w:rPr>
            </w:pPr>
          </w:p>
        </w:tc>
        <w:tc>
          <w:tcPr>
            <w:tcW w:w="1701" w:type="dxa"/>
            <w:gridSpan w:val="4"/>
            <w:tcBorders>
              <w:bottom w:val="nil"/>
            </w:tcBorders>
          </w:tcPr>
          <w:p w14:paraId="00361BA4" w14:textId="16203DCD" w:rsidR="009B7B07" w:rsidRPr="005E5AF2" w:rsidRDefault="009B7B07" w:rsidP="009B7B07">
            <w:pPr>
              <w:outlineLvl w:val="1"/>
              <w:rPr>
                <w:rFonts w:ascii="Candara" w:hAnsi="Candara"/>
                <w:bCs/>
                <w:iCs/>
                <w:sz w:val="22"/>
                <w:szCs w:val="22"/>
              </w:rPr>
            </w:pPr>
            <w:r w:rsidRPr="005E5AF2">
              <w:rPr>
                <w:rFonts w:ascii="Candara" w:hAnsi="Candara"/>
                <w:bCs/>
                <w:iCs/>
                <w:sz w:val="22"/>
                <w:szCs w:val="22"/>
              </w:rPr>
              <w:t>410-1/2023-39</w:t>
            </w:r>
          </w:p>
        </w:tc>
        <w:tc>
          <w:tcPr>
            <w:tcW w:w="11719" w:type="dxa"/>
            <w:tcBorders>
              <w:bottom w:val="nil"/>
            </w:tcBorders>
          </w:tcPr>
          <w:p w14:paraId="37EE8F20" w14:textId="77777777" w:rsidR="009B7B07" w:rsidRPr="005E5AF2" w:rsidRDefault="009B7B07" w:rsidP="009B7B07">
            <w:pPr>
              <w:outlineLvl w:val="1"/>
              <w:rPr>
                <w:rFonts w:ascii="Candara" w:hAnsi="Candara"/>
              </w:rPr>
            </w:pPr>
            <w:hyperlink r:id="rId592" w:history="1">
              <w:r w:rsidRPr="005E5AF2">
                <w:rPr>
                  <w:rStyle w:val="Hiperpovezava"/>
                  <w:rFonts w:ascii="Candara" w:hAnsi="Candara"/>
                </w:rPr>
                <w:t>Odlok o zaključnem računu proračuna Občine Šempeter – Vrtojba za leto 2022</w:t>
              </w:r>
            </w:hyperlink>
            <w:r w:rsidRPr="005E5AF2">
              <w:rPr>
                <w:rStyle w:val="Krepko"/>
                <w:rFonts w:ascii="Candara" w:hAnsi="Candara"/>
              </w:rPr>
              <w:t xml:space="preserve">, Uradni list RS 50/2023 </w:t>
            </w:r>
            <w:r w:rsidRPr="005E5AF2">
              <w:rPr>
                <w:rFonts w:ascii="Candara" w:hAnsi="Candara"/>
              </w:rPr>
              <w:t>z dne 5. 5. 2023</w:t>
            </w:r>
            <w:r w:rsidRPr="005E5AF2">
              <w:rPr>
                <w:rFonts w:ascii="Candara" w:hAnsi="Candara"/>
              </w:rPr>
              <w:br/>
            </w:r>
            <w:hyperlink r:id="rId593" w:tgtFrame="_blank" w:history="1">
              <w:r w:rsidRPr="005E5AF2">
                <w:rPr>
                  <w:rStyle w:val="Hiperpovezava"/>
                  <w:rFonts w:ascii="Candara" w:hAnsi="Candara"/>
                </w:rPr>
                <w:t>splošni del b</w:t>
              </w:r>
            </w:hyperlink>
            <w:r w:rsidRPr="005E5AF2">
              <w:rPr>
                <w:rFonts w:ascii="Candara" w:hAnsi="Candara"/>
              </w:rPr>
              <w:br/>
            </w:r>
            <w:hyperlink r:id="rId594" w:tgtFrame="_blank" w:history="1">
              <w:r w:rsidRPr="005E5AF2">
                <w:rPr>
                  <w:rStyle w:val="Hiperpovezava"/>
                  <w:rFonts w:ascii="Candara" w:hAnsi="Candara"/>
                </w:rPr>
                <w:t>posebni del c</w:t>
              </w:r>
            </w:hyperlink>
            <w:r w:rsidRPr="005E5AF2">
              <w:rPr>
                <w:rFonts w:ascii="Candara" w:hAnsi="Candara"/>
              </w:rPr>
              <w:br/>
            </w:r>
            <w:hyperlink r:id="rId595" w:tgtFrame="_blank" w:history="1">
              <w:r w:rsidRPr="005E5AF2">
                <w:rPr>
                  <w:rStyle w:val="Hiperpovezava"/>
                  <w:rFonts w:ascii="Candara" w:hAnsi="Candara"/>
                </w:rPr>
                <w:t>NRP d</w:t>
              </w:r>
            </w:hyperlink>
            <w:r w:rsidRPr="005E5AF2">
              <w:rPr>
                <w:rFonts w:ascii="Candara" w:hAnsi="Candara"/>
              </w:rPr>
              <w:br/>
            </w:r>
            <w:hyperlink r:id="rId596" w:tgtFrame="_blank" w:history="1">
              <w:r w:rsidRPr="005E5AF2">
                <w:rPr>
                  <w:rStyle w:val="Hiperpovezava"/>
                  <w:rFonts w:ascii="Candara" w:hAnsi="Candara"/>
                </w:rPr>
                <w:t>obrazložitve e</w:t>
              </w:r>
            </w:hyperlink>
          </w:p>
          <w:p w14:paraId="36CF0F29" w14:textId="6052D4CC" w:rsidR="009B7B07" w:rsidRPr="005E5AF2" w:rsidRDefault="009B7B07" w:rsidP="009B7B07">
            <w:pPr>
              <w:outlineLvl w:val="1"/>
              <w:rPr>
                <w:rFonts w:ascii="Candara" w:hAnsi="Candara"/>
                <w:b/>
                <w:i/>
              </w:rPr>
            </w:pPr>
            <w:hyperlink r:id="rId597" w:history="1">
              <w:r w:rsidRPr="005E5AF2">
                <w:rPr>
                  <w:rStyle w:val="Hiperpovezava"/>
                  <w:rFonts w:ascii="Candara" w:hAnsi="Candara"/>
                </w:rPr>
                <w:t>Sklep – odlok o zaključnem računu proračuna 2022</w:t>
              </w:r>
            </w:hyperlink>
          </w:p>
        </w:tc>
      </w:tr>
      <w:tr w:rsidR="009B7B07" w:rsidRPr="00B319CE" w14:paraId="2F45C381" w14:textId="77777777" w:rsidTr="007620BA">
        <w:tc>
          <w:tcPr>
            <w:tcW w:w="1383" w:type="dxa"/>
            <w:gridSpan w:val="2"/>
            <w:vMerge/>
          </w:tcPr>
          <w:p w14:paraId="5AD9344F" w14:textId="77777777" w:rsidR="009B7B07" w:rsidRDefault="009B7B07" w:rsidP="009B7B07">
            <w:pPr>
              <w:outlineLvl w:val="1"/>
              <w:rPr>
                <w:rFonts w:ascii="Candara" w:hAnsi="Candara"/>
                <w:b/>
                <w:i/>
              </w:rPr>
            </w:pPr>
          </w:p>
        </w:tc>
        <w:tc>
          <w:tcPr>
            <w:tcW w:w="1701" w:type="dxa"/>
            <w:gridSpan w:val="4"/>
            <w:tcBorders>
              <w:bottom w:val="nil"/>
            </w:tcBorders>
          </w:tcPr>
          <w:p w14:paraId="59B8AE63" w14:textId="5D29D863" w:rsidR="009B7B07" w:rsidRPr="005E5AF2" w:rsidRDefault="009B7B07" w:rsidP="009B7B07">
            <w:pPr>
              <w:outlineLvl w:val="1"/>
              <w:rPr>
                <w:rFonts w:ascii="Candara" w:hAnsi="Candara"/>
                <w:bCs/>
                <w:iCs/>
                <w:sz w:val="22"/>
                <w:szCs w:val="22"/>
              </w:rPr>
            </w:pPr>
            <w:r w:rsidRPr="005E5AF2">
              <w:rPr>
                <w:rFonts w:ascii="Candara" w:hAnsi="Candara"/>
                <w:bCs/>
                <w:iCs/>
                <w:sz w:val="22"/>
                <w:szCs w:val="22"/>
              </w:rPr>
              <w:t>4780-6/2020-16</w:t>
            </w:r>
          </w:p>
        </w:tc>
        <w:tc>
          <w:tcPr>
            <w:tcW w:w="11719" w:type="dxa"/>
            <w:tcBorders>
              <w:bottom w:val="nil"/>
            </w:tcBorders>
          </w:tcPr>
          <w:p w14:paraId="1D06F731" w14:textId="1034947A" w:rsidR="009B7B07" w:rsidRPr="005E5AF2" w:rsidRDefault="009B7B07" w:rsidP="009B7B07">
            <w:pPr>
              <w:outlineLvl w:val="1"/>
              <w:rPr>
                <w:rFonts w:ascii="Candara" w:hAnsi="Candara"/>
                <w:b/>
                <w:i/>
              </w:rPr>
            </w:pPr>
            <w:hyperlink r:id="rId598" w:history="1">
              <w:r w:rsidRPr="005E5AF2">
                <w:rPr>
                  <w:rStyle w:val="Hiperpovezava"/>
                  <w:rFonts w:ascii="Candara" w:hAnsi="Candara"/>
                </w:rPr>
                <w:t>Sklep - Občinski svet Občine Šempeter - Vrtojba sprejme poročilo o realizaciji načrta ravnanja s stvarnim premoženjem Občine Šempeter - Vrtojba za leto 2022.</w:t>
              </w:r>
            </w:hyperlink>
          </w:p>
        </w:tc>
      </w:tr>
      <w:tr w:rsidR="009B7B07" w:rsidRPr="00B319CE" w14:paraId="6A329F02" w14:textId="77777777" w:rsidTr="008F75C6">
        <w:tc>
          <w:tcPr>
            <w:tcW w:w="1383" w:type="dxa"/>
            <w:gridSpan w:val="2"/>
            <w:vMerge/>
            <w:tcBorders>
              <w:bottom w:val="nil"/>
            </w:tcBorders>
          </w:tcPr>
          <w:p w14:paraId="226A0841" w14:textId="77777777" w:rsidR="009B7B07" w:rsidRDefault="009B7B07" w:rsidP="009B7B07">
            <w:pPr>
              <w:outlineLvl w:val="1"/>
              <w:rPr>
                <w:rFonts w:ascii="Candara" w:hAnsi="Candara"/>
                <w:b/>
                <w:i/>
              </w:rPr>
            </w:pPr>
          </w:p>
        </w:tc>
        <w:tc>
          <w:tcPr>
            <w:tcW w:w="1701" w:type="dxa"/>
            <w:gridSpan w:val="4"/>
            <w:tcBorders>
              <w:bottom w:val="nil"/>
            </w:tcBorders>
          </w:tcPr>
          <w:p w14:paraId="58CB57AA" w14:textId="18A114B9" w:rsidR="009B7B07" w:rsidRPr="005E5AF2" w:rsidRDefault="009B7B07" w:rsidP="009B7B07">
            <w:pPr>
              <w:outlineLvl w:val="1"/>
              <w:rPr>
                <w:rFonts w:ascii="Candara" w:hAnsi="Candara"/>
                <w:bCs/>
                <w:iCs/>
                <w:sz w:val="22"/>
                <w:szCs w:val="22"/>
              </w:rPr>
            </w:pPr>
            <w:r w:rsidRPr="005E5AF2">
              <w:rPr>
                <w:rFonts w:ascii="Candara" w:hAnsi="Candara"/>
                <w:bCs/>
                <w:iCs/>
                <w:sz w:val="22"/>
                <w:szCs w:val="22"/>
              </w:rPr>
              <w:t>410-14/2022-12</w:t>
            </w:r>
          </w:p>
        </w:tc>
        <w:tc>
          <w:tcPr>
            <w:tcW w:w="11719" w:type="dxa"/>
            <w:tcBorders>
              <w:bottom w:val="nil"/>
            </w:tcBorders>
          </w:tcPr>
          <w:p w14:paraId="0BEEFB7D" w14:textId="35E51B19" w:rsidR="009B7B07" w:rsidRPr="005E5AF2" w:rsidRDefault="009B7B07" w:rsidP="009B7B07">
            <w:pPr>
              <w:outlineLvl w:val="1"/>
              <w:rPr>
                <w:rFonts w:ascii="Candara" w:hAnsi="Candara"/>
                <w:b/>
                <w:i/>
              </w:rPr>
            </w:pPr>
            <w:hyperlink r:id="rId599" w:history="1">
              <w:r w:rsidRPr="005E5AF2">
                <w:rPr>
                  <w:rStyle w:val="Hiperpovezava"/>
                  <w:rFonts w:ascii="Candara" w:hAnsi="Candara"/>
                </w:rPr>
                <w:t>Sklep o financiranju političnih strank iz sredstev proračuna Občine Šempeter-Vrtojba</w:t>
              </w:r>
            </w:hyperlink>
            <w:r w:rsidRPr="005E5AF2">
              <w:rPr>
                <w:rFonts w:ascii="Candara" w:hAnsi="Candara"/>
              </w:rPr>
              <w:t>, Uradni list RS št. 50/2023 z dne 5. 5. 2023</w:t>
            </w:r>
          </w:p>
        </w:tc>
      </w:tr>
      <w:tr w:rsidR="009B7B07" w:rsidRPr="00B319CE" w14:paraId="47A04F77" w14:textId="77777777" w:rsidTr="00A91E17">
        <w:tc>
          <w:tcPr>
            <w:tcW w:w="14803" w:type="dxa"/>
            <w:gridSpan w:val="7"/>
            <w:tcBorders>
              <w:bottom w:val="nil"/>
            </w:tcBorders>
            <w:shd w:val="clear" w:color="auto" w:fill="FFE599"/>
          </w:tcPr>
          <w:p w14:paraId="330AFD33" w14:textId="77777777" w:rsidR="009B7B07" w:rsidRDefault="009B7B07" w:rsidP="009B7B07">
            <w:pPr>
              <w:outlineLvl w:val="1"/>
              <w:rPr>
                <w:rFonts w:ascii="Candara" w:hAnsi="Candara"/>
                <w:b/>
                <w:i/>
              </w:rPr>
            </w:pPr>
          </w:p>
        </w:tc>
      </w:tr>
      <w:tr w:rsidR="009B7B07" w:rsidRPr="00B319CE" w14:paraId="4C38E579" w14:textId="77777777" w:rsidTr="00350552">
        <w:tc>
          <w:tcPr>
            <w:tcW w:w="1383" w:type="dxa"/>
            <w:gridSpan w:val="2"/>
            <w:vMerge w:val="restart"/>
          </w:tcPr>
          <w:p w14:paraId="6C155C13" w14:textId="77777777" w:rsidR="009B7B07" w:rsidRDefault="009B7B07" w:rsidP="009B7B07">
            <w:pPr>
              <w:outlineLvl w:val="1"/>
              <w:rPr>
                <w:rFonts w:ascii="Candara" w:hAnsi="Candara"/>
                <w:b/>
                <w:i/>
              </w:rPr>
            </w:pPr>
            <w:hyperlink r:id="rId600" w:history="1">
              <w:r w:rsidRPr="004D1C93">
                <w:rPr>
                  <w:rStyle w:val="Hiperpovezava"/>
                  <w:rFonts w:ascii="Candara" w:hAnsi="Candara"/>
                  <w:b/>
                  <w:i/>
                </w:rPr>
                <w:t>5. redna se</w:t>
              </w:r>
              <w:r>
                <w:rPr>
                  <w:rStyle w:val="Hiperpovezava"/>
                  <w:rFonts w:ascii="Candara" w:hAnsi="Candara"/>
                  <w:b/>
                  <w:i/>
                </w:rPr>
                <w:t>j</w:t>
              </w:r>
              <w:r w:rsidRPr="004D1C93">
                <w:rPr>
                  <w:rStyle w:val="Hiperpovezava"/>
                  <w:rFonts w:ascii="Candara" w:hAnsi="Candara"/>
                  <w:b/>
                  <w:i/>
                </w:rPr>
                <w:t>a OS, dne 23. 3. 2023</w:t>
              </w:r>
            </w:hyperlink>
          </w:p>
        </w:tc>
        <w:tc>
          <w:tcPr>
            <w:tcW w:w="1701" w:type="dxa"/>
            <w:gridSpan w:val="4"/>
            <w:tcBorders>
              <w:bottom w:val="nil"/>
            </w:tcBorders>
          </w:tcPr>
          <w:p w14:paraId="0A7A2890" w14:textId="77777777" w:rsidR="009B7B07" w:rsidRDefault="009B7B07" w:rsidP="009B7B07">
            <w:pPr>
              <w:outlineLvl w:val="1"/>
              <w:rPr>
                <w:rFonts w:ascii="Candara" w:hAnsi="Candara"/>
                <w:b/>
                <w:i/>
              </w:rPr>
            </w:pPr>
          </w:p>
        </w:tc>
        <w:tc>
          <w:tcPr>
            <w:tcW w:w="11719" w:type="dxa"/>
            <w:tcBorders>
              <w:bottom w:val="nil"/>
            </w:tcBorders>
          </w:tcPr>
          <w:p w14:paraId="0B72BFE8" w14:textId="77777777" w:rsidR="009B7B07" w:rsidRPr="003703FB" w:rsidRDefault="009B7B07" w:rsidP="009B7B07">
            <w:pPr>
              <w:pStyle w:val="Navadensplet"/>
              <w:rPr>
                <w:rFonts w:ascii="Candara" w:hAnsi="Candara"/>
                <w:sz w:val="24"/>
                <w:szCs w:val="24"/>
              </w:rPr>
            </w:pPr>
            <w:hyperlink r:id="rId601" w:history="1">
              <w:r w:rsidRPr="003703FB">
                <w:rPr>
                  <w:rStyle w:val="Hiperpovezava"/>
                  <w:rFonts w:ascii="Candara" w:hAnsi="Candara"/>
                  <w:sz w:val="24"/>
                  <w:szCs w:val="24"/>
                </w:rPr>
                <w:t xml:space="preserve">Zapisnik 4. redne seje z dne 23. 2. 2023 </w:t>
              </w:r>
            </w:hyperlink>
          </w:p>
        </w:tc>
      </w:tr>
      <w:tr w:rsidR="009B7B07" w:rsidRPr="00B319CE" w14:paraId="50E6FD15" w14:textId="77777777" w:rsidTr="00350552">
        <w:tc>
          <w:tcPr>
            <w:tcW w:w="1383" w:type="dxa"/>
            <w:gridSpan w:val="2"/>
            <w:vMerge/>
          </w:tcPr>
          <w:p w14:paraId="7FFE35B3" w14:textId="77777777" w:rsidR="009B7B07" w:rsidRDefault="009B7B07" w:rsidP="009B7B07">
            <w:pPr>
              <w:outlineLvl w:val="1"/>
            </w:pPr>
          </w:p>
        </w:tc>
        <w:tc>
          <w:tcPr>
            <w:tcW w:w="1701" w:type="dxa"/>
            <w:gridSpan w:val="4"/>
            <w:tcBorders>
              <w:bottom w:val="nil"/>
            </w:tcBorders>
          </w:tcPr>
          <w:p w14:paraId="565F05EB" w14:textId="58E558C8" w:rsidR="009B7B07" w:rsidRPr="005E5AF2" w:rsidRDefault="009B7B07" w:rsidP="009B7B07">
            <w:pPr>
              <w:outlineLvl w:val="1"/>
              <w:rPr>
                <w:rFonts w:ascii="Candara" w:hAnsi="Candara"/>
                <w:bCs/>
                <w:iCs/>
                <w:sz w:val="22"/>
                <w:szCs w:val="22"/>
              </w:rPr>
            </w:pPr>
            <w:r w:rsidRPr="005E5AF2">
              <w:rPr>
                <w:rFonts w:ascii="Candara" w:hAnsi="Candara"/>
                <w:bCs/>
                <w:iCs/>
                <w:sz w:val="22"/>
                <w:szCs w:val="22"/>
              </w:rPr>
              <w:t>0140-2/2023-4</w:t>
            </w:r>
          </w:p>
        </w:tc>
        <w:tc>
          <w:tcPr>
            <w:tcW w:w="11719" w:type="dxa"/>
            <w:tcBorders>
              <w:bottom w:val="nil"/>
            </w:tcBorders>
          </w:tcPr>
          <w:p w14:paraId="1672E5CF" w14:textId="257B2D64" w:rsidR="009B7B07" w:rsidRPr="00A738A3" w:rsidRDefault="009B7B07" w:rsidP="009B7B07">
            <w:pPr>
              <w:pStyle w:val="Navadensplet"/>
              <w:rPr>
                <w:sz w:val="24"/>
                <w:szCs w:val="24"/>
              </w:rPr>
            </w:pPr>
            <w:hyperlink r:id="rId602" w:tgtFrame="_blank" w:history="1">
              <w:r w:rsidRPr="00A738A3">
                <w:rPr>
                  <w:rStyle w:val="Hiperpovezava"/>
                  <w:sz w:val="24"/>
                  <w:szCs w:val="24"/>
                </w:rPr>
                <w:t>Sklep o izdaji soglasja k delovni uspešnosti direktorice Ljudske univerze Nova Gorica (LUNG) za leto 2022</w:t>
              </w:r>
            </w:hyperlink>
          </w:p>
        </w:tc>
      </w:tr>
      <w:tr w:rsidR="009B7B07" w:rsidRPr="00B319CE" w14:paraId="3B59AEAE" w14:textId="77777777" w:rsidTr="00350552">
        <w:tc>
          <w:tcPr>
            <w:tcW w:w="1383" w:type="dxa"/>
            <w:gridSpan w:val="2"/>
            <w:vMerge/>
          </w:tcPr>
          <w:p w14:paraId="0DB79482" w14:textId="77777777" w:rsidR="009B7B07" w:rsidRDefault="009B7B07" w:rsidP="009B7B07">
            <w:pPr>
              <w:outlineLvl w:val="1"/>
            </w:pPr>
          </w:p>
        </w:tc>
        <w:tc>
          <w:tcPr>
            <w:tcW w:w="1701" w:type="dxa"/>
            <w:gridSpan w:val="4"/>
            <w:tcBorders>
              <w:bottom w:val="nil"/>
            </w:tcBorders>
          </w:tcPr>
          <w:p w14:paraId="56C906EF" w14:textId="4E278A2F" w:rsidR="009B7B07" w:rsidRPr="005E5AF2" w:rsidRDefault="009B7B07" w:rsidP="009B7B07">
            <w:pPr>
              <w:outlineLvl w:val="1"/>
              <w:rPr>
                <w:rFonts w:ascii="Candara" w:hAnsi="Candara"/>
                <w:bCs/>
                <w:iCs/>
                <w:sz w:val="22"/>
                <w:szCs w:val="22"/>
              </w:rPr>
            </w:pPr>
            <w:r w:rsidRPr="005E5AF2">
              <w:rPr>
                <w:rFonts w:ascii="Candara" w:hAnsi="Candara"/>
                <w:bCs/>
                <w:iCs/>
                <w:sz w:val="22"/>
                <w:szCs w:val="22"/>
              </w:rPr>
              <w:t>600-3/2023-12</w:t>
            </w:r>
          </w:p>
        </w:tc>
        <w:tc>
          <w:tcPr>
            <w:tcW w:w="11719" w:type="dxa"/>
            <w:tcBorders>
              <w:bottom w:val="nil"/>
            </w:tcBorders>
          </w:tcPr>
          <w:p w14:paraId="791BD224" w14:textId="6D6BE957" w:rsidR="009B7B07" w:rsidRPr="00A738A3" w:rsidRDefault="009B7B07" w:rsidP="009B7B07">
            <w:pPr>
              <w:pStyle w:val="Navadensplet"/>
              <w:rPr>
                <w:sz w:val="24"/>
                <w:szCs w:val="24"/>
              </w:rPr>
            </w:pPr>
            <w:hyperlink r:id="rId603" w:tgtFrame="_blank" w:history="1">
              <w:r w:rsidRPr="00A738A3">
                <w:rPr>
                  <w:rStyle w:val="Hiperpovezava"/>
                  <w:sz w:val="24"/>
                  <w:szCs w:val="24"/>
                </w:rPr>
                <w:t xml:space="preserve">Sklep o izdaji </w:t>
              </w:r>
              <w:proofErr w:type="spellStart"/>
              <w:r w:rsidRPr="00A738A3">
                <w:rPr>
                  <w:rStyle w:val="Hiperpovezava"/>
                  <w:sz w:val="24"/>
                  <w:szCs w:val="24"/>
                </w:rPr>
                <w:t>soglasj</w:t>
              </w:r>
              <w:r w:rsidRPr="00A738A3">
                <w:rPr>
                  <w:rStyle w:val="Krepko"/>
                  <w:color w:val="0000FF"/>
                  <w:sz w:val="24"/>
                  <w:szCs w:val="24"/>
                  <w:u w:val="single"/>
                </w:rPr>
                <w:t>ja</w:t>
              </w:r>
              <w:proofErr w:type="spellEnd"/>
              <w:r w:rsidRPr="00A738A3">
                <w:rPr>
                  <w:rStyle w:val="Krepko"/>
                  <w:color w:val="0000FF"/>
                  <w:sz w:val="24"/>
                  <w:szCs w:val="24"/>
                  <w:u w:val="single"/>
                </w:rPr>
                <w:t xml:space="preserve"> z</w:t>
              </w:r>
              <w:r w:rsidRPr="00A738A3">
                <w:rPr>
                  <w:rStyle w:val="Hiperpovezava"/>
                  <w:sz w:val="24"/>
                  <w:szCs w:val="24"/>
                </w:rPr>
                <w:t>a izplačilo dela plače za delovno uspešnost ravnatelja Osnovne šole Kozara Nova Gorica</w:t>
              </w:r>
            </w:hyperlink>
          </w:p>
        </w:tc>
      </w:tr>
      <w:tr w:rsidR="009B7B07" w:rsidRPr="00B319CE" w14:paraId="413BCDD2" w14:textId="77777777" w:rsidTr="00350552">
        <w:tc>
          <w:tcPr>
            <w:tcW w:w="1383" w:type="dxa"/>
            <w:gridSpan w:val="2"/>
            <w:vMerge/>
          </w:tcPr>
          <w:p w14:paraId="455DB579" w14:textId="77777777" w:rsidR="009B7B07" w:rsidRDefault="009B7B07" w:rsidP="009B7B07">
            <w:pPr>
              <w:outlineLvl w:val="1"/>
            </w:pPr>
          </w:p>
        </w:tc>
        <w:tc>
          <w:tcPr>
            <w:tcW w:w="1701" w:type="dxa"/>
            <w:gridSpan w:val="4"/>
            <w:tcBorders>
              <w:bottom w:val="nil"/>
            </w:tcBorders>
          </w:tcPr>
          <w:p w14:paraId="3707AE90" w14:textId="28AFF156" w:rsidR="009B7B07" w:rsidRPr="005E5AF2" w:rsidRDefault="009B7B07" w:rsidP="009B7B07">
            <w:pPr>
              <w:outlineLvl w:val="1"/>
              <w:rPr>
                <w:rFonts w:ascii="Candara" w:hAnsi="Candara"/>
                <w:bCs/>
                <w:iCs/>
                <w:sz w:val="22"/>
                <w:szCs w:val="22"/>
              </w:rPr>
            </w:pPr>
            <w:r w:rsidRPr="005E5AF2">
              <w:rPr>
                <w:rFonts w:ascii="Candara" w:hAnsi="Candara"/>
                <w:bCs/>
                <w:iCs/>
                <w:sz w:val="22"/>
                <w:szCs w:val="22"/>
              </w:rPr>
              <w:t>0322-0010/2022-36</w:t>
            </w:r>
          </w:p>
        </w:tc>
        <w:tc>
          <w:tcPr>
            <w:tcW w:w="11719" w:type="dxa"/>
            <w:tcBorders>
              <w:bottom w:val="nil"/>
            </w:tcBorders>
          </w:tcPr>
          <w:p w14:paraId="193B769C" w14:textId="180017AF" w:rsidR="009B7B07" w:rsidRPr="005E5AF2" w:rsidRDefault="009B7B07" w:rsidP="009B7B07">
            <w:pPr>
              <w:pStyle w:val="Navadensplet"/>
              <w:spacing w:after="0"/>
              <w:rPr>
                <w:rFonts w:ascii="Candara" w:hAnsi="Candara"/>
                <w:sz w:val="24"/>
                <w:szCs w:val="24"/>
              </w:rPr>
            </w:pPr>
            <w:r w:rsidRPr="005E5AF2">
              <w:rPr>
                <w:rStyle w:val="Krepko"/>
                <w:rFonts w:ascii="Candara" w:hAnsi="Candara"/>
                <w:sz w:val="24"/>
                <w:szCs w:val="24"/>
              </w:rPr>
              <w:t>Ugotovitveni sklep o odstopu predsednika Odbora za okolje in prostor Občinskega sveta Občine Šempeter – Vrtojba in imenovanje novega predsednika</w:t>
            </w:r>
            <w:r w:rsidRPr="005E5AF2">
              <w:rPr>
                <w:rFonts w:ascii="Candara" w:hAnsi="Candara"/>
                <w:sz w:val="24"/>
                <w:szCs w:val="24"/>
              </w:rPr>
              <w:br/>
            </w:r>
            <w:hyperlink r:id="rId604" w:history="1">
              <w:r w:rsidRPr="005E5AF2">
                <w:rPr>
                  <w:rStyle w:val="Hiperpovezava"/>
                  <w:rFonts w:ascii="Candara" w:hAnsi="Candara"/>
                  <w:sz w:val="24"/>
                  <w:szCs w:val="24"/>
                </w:rPr>
                <w:t>Ugotovitveni sklep o odstopu</w:t>
              </w:r>
            </w:hyperlink>
            <w:r w:rsidRPr="005E5AF2">
              <w:rPr>
                <w:rStyle w:val="Hiperpovezava"/>
                <w:rFonts w:ascii="Candara" w:hAnsi="Candara"/>
                <w:sz w:val="24"/>
                <w:szCs w:val="24"/>
              </w:rPr>
              <w:t xml:space="preserve"> – ROK FILIPIČ</w:t>
            </w:r>
          </w:p>
          <w:p w14:paraId="3CC0885B" w14:textId="4643F1CD" w:rsidR="009B7B07" w:rsidRPr="005E5AF2" w:rsidRDefault="009B7B07" w:rsidP="009B7B07">
            <w:pPr>
              <w:pStyle w:val="Navadensplet"/>
              <w:spacing w:after="0"/>
              <w:rPr>
                <w:rFonts w:ascii="Candara" w:hAnsi="Candara"/>
                <w:sz w:val="24"/>
                <w:szCs w:val="24"/>
                <w:highlight w:val="yellow"/>
              </w:rPr>
            </w:pPr>
            <w:hyperlink r:id="rId605" w:history="1">
              <w:r w:rsidRPr="005E5AF2">
                <w:rPr>
                  <w:rStyle w:val="Hiperpovezava"/>
                  <w:rFonts w:ascii="Candara" w:hAnsi="Candara"/>
                  <w:sz w:val="24"/>
                  <w:szCs w:val="24"/>
                </w:rPr>
                <w:t>Sklep – imenovanje predsednika</w:t>
              </w:r>
            </w:hyperlink>
            <w:r w:rsidRPr="005E5AF2">
              <w:rPr>
                <w:rStyle w:val="Hiperpovezava"/>
                <w:rFonts w:ascii="Candara" w:hAnsi="Candara"/>
                <w:sz w:val="24"/>
                <w:szCs w:val="24"/>
              </w:rPr>
              <w:t xml:space="preserve"> – KARMEN GERBEC</w:t>
            </w:r>
          </w:p>
        </w:tc>
      </w:tr>
      <w:tr w:rsidR="009B7B07" w:rsidRPr="00B319CE" w14:paraId="29A0E1F5" w14:textId="77777777" w:rsidTr="00350552">
        <w:tc>
          <w:tcPr>
            <w:tcW w:w="1383" w:type="dxa"/>
            <w:gridSpan w:val="2"/>
            <w:vMerge/>
          </w:tcPr>
          <w:p w14:paraId="218F9AD3" w14:textId="77777777" w:rsidR="009B7B07" w:rsidRDefault="009B7B07" w:rsidP="009B7B07">
            <w:pPr>
              <w:outlineLvl w:val="1"/>
            </w:pPr>
          </w:p>
        </w:tc>
        <w:tc>
          <w:tcPr>
            <w:tcW w:w="1701" w:type="dxa"/>
            <w:gridSpan w:val="4"/>
            <w:tcBorders>
              <w:bottom w:val="nil"/>
            </w:tcBorders>
          </w:tcPr>
          <w:p w14:paraId="1D3346C1" w14:textId="3A6B561A" w:rsidR="009B7B07" w:rsidRPr="005E5AF2" w:rsidRDefault="009B7B07" w:rsidP="009B7B07">
            <w:pPr>
              <w:outlineLvl w:val="1"/>
              <w:rPr>
                <w:rFonts w:ascii="Candara" w:hAnsi="Candara"/>
                <w:bCs/>
                <w:iCs/>
                <w:sz w:val="22"/>
                <w:szCs w:val="22"/>
              </w:rPr>
            </w:pPr>
            <w:r w:rsidRPr="005E5AF2">
              <w:rPr>
                <w:rFonts w:ascii="Candara" w:hAnsi="Candara"/>
                <w:bCs/>
                <w:iCs/>
                <w:sz w:val="22"/>
                <w:szCs w:val="22"/>
              </w:rPr>
              <w:t>0322-9/2022-14</w:t>
            </w:r>
          </w:p>
        </w:tc>
        <w:tc>
          <w:tcPr>
            <w:tcW w:w="11719" w:type="dxa"/>
            <w:tcBorders>
              <w:bottom w:val="nil"/>
            </w:tcBorders>
          </w:tcPr>
          <w:p w14:paraId="14289DEE" w14:textId="34EC210F" w:rsidR="009B7B07" w:rsidRPr="005E5AF2" w:rsidRDefault="009B7B07" w:rsidP="009B7B07">
            <w:pPr>
              <w:pStyle w:val="Navadensplet"/>
              <w:spacing w:after="0"/>
              <w:rPr>
                <w:rFonts w:ascii="Candara" w:hAnsi="Candara"/>
                <w:sz w:val="24"/>
                <w:szCs w:val="24"/>
              </w:rPr>
            </w:pPr>
            <w:r w:rsidRPr="005E5AF2">
              <w:rPr>
                <w:rStyle w:val="Krepko"/>
                <w:rFonts w:ascii="Candara" w:hAnsi="Candara"/>
                <w:sz w:val="24"/>
                <w:szCs w:val="24"/>
              </w:rPr>
              <w:t>Ugotovitveni sklep o odstopu predstavnika Občine Šempeter – Vrtojba iz Nadzornega sveta Javnega sklada malega gospodarstva Goriške (JSMGG) in imenovanje novega predstavnika</w:t>
            </w:r>
            <w:r w:rsidRPr="005E5AF2">
              <w:rPr>
                <w:rFonts w:ascii="Candara" w:hAnsi="Candara"/>
                <w:sz w:val="24"/>
                <w:szCs w:val="24"/>
              </w:rPr>
              <w:br/>
            </w:r>
            <w:hyperlink r:id="rId606" w:history="1">
              <w:r w:rsidRPr="005E5AF2">
                <w:rPr>
                  <w:rStyle w:val="Hiperpovezava"/>
                  <w:rFonts w:ascii="Candara" w:hAnsi="Candara"/>
                  <w:sz w:val="24"/>
                  <w:szCs w:val="24"/>
                </w:rPr>
                <w:t>Ugotovitveni sklep o odstopu</w:t>
              </w:r>
            </w:hyperlink>
            <w:r w:rsidRPr="005E5AF2">
              <w:rPr>
                <w:rStyle w:val="Hiperpovezava"/>
                <w:rFonts w:ascii="Candara" w:hAnsi="Candara"/>
                <w:sz w:val="24"/>
                <w:szCs w:val="24"/>
              </w:rPr>
              <w:t xml:space="preserve"> Karmen Gerbec</w:t>
            </w:r>
          </w:p>
          <w:p w14:paraId="532E1322" w14:textId="4E2A9C4E" w:rsidR="009B7B07" w:rsidRPr="005E5AF2" w:rsidRDefault="009B7B07" w:rsidP="009B7B07">
            <w:pPr>
              <w:pStyle w:val="Navadensplet"/>
              <w:spacing w:after="0"/>
              <w:rPr>
                <w:rFonts w:ascii="Candara" w:hAnsi="Candara"/>
                <w:sz w:val="24"/>
                <w:szCs w:val="24"/>
                <w:highlight w:val="yellow"/>
              </w:rPr>
            </w:pPr>
            <w:hyperlink r:id="rId607" w:tgtFrame="_blank" w:history="1">
              <w:r w:rsidRPr="005E5AF2">
                <w:rPr>
                  <w:rStyle w:val="Hiperpovezava"/>
                  <w:rFonts w:ascii="Candara" w:hAnsi="Candara"/>
                  <w:sz w:val="24"/>
                  <w:szCs w:val="24"/>
                </w:rPr>
                <w:t>Sklep o imenovanju Nevenke Gorjup</w:t>
              </w:r>
            </w:hyperlink>
            <w:r w:rsidRPr="005E5AF2">
              <w:rPr>
                <w:rFonts w:ascii="Candara" w:hAnsi="Candara"/>
                <w:sz w:val="24"/>
                <w:szCs w:val="24"/>
              </w:rPr>
              <w:t xml:space="preserve"> za </w:t>
            </w:r>
            <w:hyperlink r:id="rId608" w:tgtFrame="_blank" w:history="1">
              <w:r w:rsidRPr="005E5AF2">
                <w:rPr>
                  <w:rStyle w:val="Hiperpovezava"/>
                  <w:rFonts w:ascii="Candara" w:hAnsi="Candara"/>
                  <w:sz w:val="24"/>
                  <w:szCs w:val="24"/>
                </w:rPr>
                <w:t>predstavnico OŠ-V v Nadzornem svetu JSMGG</w:t>
              </w:r>
            </w:hyperlink>
          </w:p>
        </w:tc>
      </w:tr>
      <w:tr w:rsidR="009B7B07" w:rsidRPr="00B319CE" w14:paraId="322AC4E0" w14:textId="77777777" w:rsidTr="00350552">
        <w:tc>
          <w:tcPr>
            <w:tcW w:w="1383" w:type="dxa"/>
            <w:gridSpan w:val="2"/>
            <w:vMerge/>
          </w:tcPr>
          <w:p w14:paraId="1C094F58" w14:textId="77777777" w:rsidR="009B7B07" w:rsidRDefault="009B7B07" w:rsidP="009B7B07">
            <w:pPr>
              <w:outlineLvl w:val="1"/>
            </w:pPr>
          </w:p>
        </w:tc>
        <w:tc>
          <w:tcPr>
            <w:tcW w:w="1701" w:type="dxa"/>
            <w:gridSpan w:val="4"/>
            <w:tcBorders>
              <w:bottom w:val="nil"/>
            </w:tcBorders>
          </w:tcPr>
          <w:p w14:paraId="2C35A68E" w14:textId="5D375F6C" w:rsidR="009B7B07" w:rsidRPr="005E5AF2" w:rsidRDefault="009B7B07" w:rsidP="009B7B07">
            <w:pPr>
              <w:outlineLvl w:val="1"/>
              <w:rPr>
                <w:rFonts w:ascii="Candara" w:hAnsi="Candara"/>
                <w:bCs/>
                <w:iCs/>
                <w:sz w:val="22"/>
                <w:szCs w:val="22"/>
              </w:rPr>
            </w:pPr>
            <w:r w:rsidRPr="005E5AF2">
              <w:rPr>
                <w:rFonts w:ascii="Candara" w:hAnsi="Candara"/>
                <w:bCs/>
                <w:iCs/>
                <w:sz w:val="22"/>
                <w:szCs w:val="22"/>
              </w:rPr>
              <w:t>0322-008/2023-7</w:t>
            </w:r>
          </w:p>
        </w:tc>
        <w:tc>
          <w:tcPr>
            <w:tcW w:w="11719" w:type="dxa"/>
            <w:tcBorders>
              <w:bottom w:val="nil"/>
            </w:tcBorders>
          </w:tcPr>
          <w:p w14:paraId="21436948" w14:textId="130F2B66" w:rsidR="009B7B07" w:rsidRPr="005E5AF2" w:rsidRDefault="009B7B07" w:rsidP="009B7B07">
            <w:pPr>
              <w:pStyle w:val="Navadensplet"/>
              <w:spacing w:after="0"/>
              <w:rPr>
                <w:rFonts w:ascii="Candara" w:hAnsi="Candara"/>
                <w:sz w:val="24"/>
                <w:szCs w:val="24"/>
                <w:highlight w:val="yellow"/>
              </w:rPr>
            </w:pPr>
            <w:hyperlink r:id="rId609" w:history="1">
              <w:r w:rsidRPr="005E5AF2">
                <w:rPr>
                  <w:rStyle w:val="Hiperpovezava"/>
                  <w:rFonts w:ascii="Candara" w:hAnsi="Candara"/>
                  <w:sz w:val="24"/>
                  <w:szCs w:val="24"/>
                </w:rPr>
                <w:t>Sklep o soglasju k imenovanju</w:t>
              </w:r>
              <w:r>
                <w:rPr>
                  <w:rStyle w:val="Hiperpovezava"/>
                  <w:rFonts w:ascii="Candara" w:hAnsi="Candara"/>
                  <w:sz w:val="24"/>
                  <w:szCs w:val="24"/>
                </w:rPr>
                <w:t xml:space="preserve"> Irene Škvarč,</w:t>
              </w:r>
              <w:r w:rsidRPr="005E5AF2">
                <w:rPr>
                  <w:rStyle w:val="Hiperpovezava"/>
                  <w:rFonts w:ascii="Candara" w:hAnsi="Candara"/>
                  <w:sz w:val="24"/>
                  <w:szCs w:val="24"/>
                </w:rPr>
                <w:t xml:space="preserve"> direktorice</w:t>
              </w:r>
            </w:hyperlink>
            <w:r w:rsidRPr="005E5AF2">
              <w:rPr>
                <w:rStyle w:val="Hiperpovezava"/>
                <w:rFonts w:ascii="Candara" w:hAnsi="Candara"/>
                <w:sz w:val="24"/>
                <w:szCs w:val="24"/>
              </w:rPr>
              <w:t xml:space="preserve"> </w:t>
            </w:r>
            <w:r w:rsidRPr="005E5AF2">
              <w:rPr>
                <w:rStyle w:val="Krepko"/>
                <w:rFonts w:ascii="Candara" w:hAnsi="Candara"/>
                <w:b w:val="0"/>
                <w:bCs w:val="0"/>
                <w:sz w:val="24"/>
                <w:szCs w:val="24"/>
              </w:rPr>
              <w:t>Goriške knjižnice Franceta Bevka Nova Gorica</w:t>
            </w:r>
          </w:p>
        </w:tc>
      </w:tr>
      <w:tr w:rsidR="009B7B07" w:rsidRPr="00B319CE" w14:paraId="66F2BA96" w14:textId="77777777" w:rsidTr="00350552">
        <w:tc>
          <w:tcPr>
            <w:tcW w:w="1383" w:type="dxa"/>
            <w:gridSpan w:val="2"/>
            <w:vMerge/>
          </w:tcPr>
          <w:p w14:paraId="2DCF976C" w14:textId="77777777" w:rsidR="009B7B07" w:rsidRDefault="009B7B07" w:rsidP="009B7B07">
            <w:pPr>
              <w:outlineLvl w:val="1"/>
            </w:pPr>
          </w:p>
        </w:tc>
        <w:tc>
          <w:tcPr>
            <w:tcW w:w="1701" w:type="dxa"/>
            <w:gridSpan w:val="4"/>
            <w:tcBorders>
              <w:bottom w:val="nil"/>
            </w:tcBorders>
          </w:tcPr>
          <w:p w14:paraId="0FF0E01B" w14:textId="456D49FA" w:rsidR="009B7B07" w:rsidRPr="005E5AF2" w:rsidRDefault="009B7B07" w:rsidP="009B7B07">
            <w:pPr>
              <w:outlineLvl w:val="1"/>
              <w:rPr>
                <w:rFonts w:ascii="Candara" w:hAnsi="Candara"/>
                <w:bCs/>
                <w:iCs/>
                <w:sz w:val="22"/>
                <w:szCs w:val="22"/>
              </w:rPr>
            </w:pPr>
            <w:r w:rsidRPr="005E5AF2">
              <w:rPr>
                <w:rFonts w:ascii="Candara" w:hAnsi="Candara"/>
                <w:bCs/>
                <w:iCs/>
                <w:sz w:val="22"/>
                <w:szCs w:val="22"/>
              </w:rPr>
              <w:t>0320-5/2023-7</w:t>
            </w:r>
          </w:p>
        </w:tc>
        <w:tc>
          <w:tcPr>
            <w:tcW w:w="11719" w:type="dxa"/>
            <w:tcBorders>
              <w:bottom w:val="nil"/>
            </w:tcBorders>
          </w:tcPr>
          <w:p w14:paraId="26D2256E" w14:textId="02548553" w:rsidR="009B7B07" w:rsidRPr="005E5AF2" w:rsidRDefault="009B7B07" w:rsidP="009B7B07">
            <w:pPr>
              <w:pStyle w:val="Navadensplet"/>
              <w:spacing w:after="0"/>
              <w:rPr>
                <w:rFonts w:ascii="Candara" w:hAnsi="Candara"/>
                <w:sz w:val="24"/>
                <w:szCs w:val="24"/>
                <w:highlight w:val="yellow"/>
              </w:rPr>
            </w:pPr>
            <w:hyperlink r:id="rId610" w:tgtFrame="_blank" w:history="1">
              <w:r w:rsidRPr="005E5AF2">
                <w:rPr>
                  <w:rStyle w:val="Hiperpovezava"/>
                  <w:rFonts w:ascii="Candara" w:hAnsi="Candara"/>
                  <w:sz w:val="24"/>
                  <w:szCs w:val="24"/>
                </w:rPr>
                <w:t xml:space="preserve">Sklep o ustanovitvi in imenovanju članov skupnega delovnega telesa: komisije za pripravo stališča OS in županu glede umestitve zbirnega centra za zbiranje komunalnih </w:t>
              </w:r>
              <w:proofErr w:type="spellStart"/>
              <w:r w:rsidRPr="005E5AF2">
                <w:rPr>
                  <w:rStyle w:val="Hiperpovezava"/>
                  <w:rFonts w:ascii="Candara" w:hAnsi="Candara"/>
                  <w:sz w:val="24"/>
                  <w:szCs w:val="24"/>
                </w:rPr>
                <w:t>odpadkovv</w:t>
              </w:r>
              <w:proofErr w:type="spellEnd"/>
              <w:r w:rsidRPr="005E5AF2">
                <w:rPr>
                  <w:rStyle w:val="Hiperpovezava"/>
                  <w:rFonts w:ascii="Candara" w:hAnsi="Candara"/>
                  <w:sz w:val="24"/>
                  <w:szCs w:val="24"/>
                </w:rPr>
                <w:t xml:space="preserve"> v OPN3 </w:t>
              </w:r>
            </w:hyperlink>
          </w:p>
        </w:tc>
      </w:tr>
      <w:tr w:rsidR="009B7B07" w:rsidRPr="00B319CE" w14:paraId="1A53A990" w14:textId="77777777" w:rsidTr="00350552">
        <w:tc>
          <w:tcPr>
            <w:tcW w:w="1383" w:type="dxa"/>
            <w:gridSpan w:val="2"/>
            <w:vMerge/>
          </w:tcPr>
          <w:p w14:paraId="05697572" w14:textId="77777777" w:rsidR="009B7B07" w:rsidRDefault="009B7B07" w:rsidP="009B7B07">
            <w:pPr>
              <w:outlineLvl w:val="1"/>
            </w:pPr>
          </w:p>
        </w:tc>
        <w:tc>
          <w:tcPr>
            <w:tcW w:w="1701" w:type="dxa"/>
            <w:gridSpan w:val="4"/>
            <w:tcBorders>
              <w:bottom w:val="nil"/>
            </w:tcBorders>
          </w:tcPr>
          <w:p w14:paraId="39CB4552" w14:textId="52FABDAD" w:rsidR="009B7B07" w:rsidRPr="005E5AF2" w:rsidRDefault="009B7B07" w:rsidP="009B7B07">
            <w:pPr>
              <w:outlineLvl w:val="1"/>
              <w:rPr>
                <w:rFonts w:ascii="Candara" w:hAnsi="Candara"/>
                <w:bCs/>
                <w:iCs/>
                <w:sz w:val="22"/>
                <w:szCs w:val="22"/>
              </w:rPr>
            </w:pPr>
            <w:r w:rsidRPr="005E5AF2">
              <w:rPr>
                <w:rFonts w:ascii="Candara" w:hAnsi="Candara"/>
                <w:bCs/>
                <w:iCs/>
                <w:sz w:val="22"/>
                <w:szCs w:val="22"/>
              </w:rPr>
              <w:t>710-3/2022-19</w:t>
            </w:r>
          </w:p>
        </w:tc>
        <w:tc>
          <w:tcPr>
            <w:tcW w:w="11719" w:type="dxa"/>
            <w:tcBorders>
              <w:bottom w:val="nil"/>
            </w:tcBorders>
          </w:tcPr>
          <w:p w14:paraId="462F2964" w14:textId="2CC5A68F" w:rsidR="009B7B07" w:rsidRPr="005E5AF2" w:rsidRDefault="009B7B07" w:rsidP="009B7B07">
            <w:pPr>
              <w:pStyle w:val="Navadensplet"/>
              <w:spacing w:after="0"/>
              <w:rPr>
                <w:rFonts w:ascii="Candara" w:hAnsi="Candara"/>
                <w:sz w:val="24"/>
                <w:szCs w:val="24"/>
              </w:rPr>
            </w:pPr>
            <w:hyperlink r:id="rId611" w:history="1">
              <w:r w:rsidRPr="005E5AF2">
                <w:rPr>
                  <w:rStyle w:val="Hiperpovezava"/>
                  <w:rFonts w:ascii="Candara" w:hAnsi="Candara"/>
                  <w:sz w:val="24"/>
                  <w:szCs w:val="24"/>
                </w:rPr>
                <w:t xml:space="preserve">Sklep o seznanitvi z letnim poročilom o izvajanju gospodarske javne službe redno vzdrževanje občinskih javnih cest v Občini Šempeter -Vrtojba v letu 2022, koncesionarja Kolektor CPG </w:t>
              </w:r>
              <w:proofErr w:type="spellStart"/>
              <w:r w:rsidRPr="005E5AF2">
                <w:rPr>
                  <w:rStyle w:val="Hiperpovezava"/>
                  <w:rFonts w:ascii="Candara" w:hAnsi="Candara"/>
                  <w:sz w:val="24"/>
                  <w:szCs w:val="24"/>
                </w:rPr>
                <w:t>d.o.o</w:t>
              </w:r>
              <w:proofErr w:type="spellEnd"/>
              <w:r w:rsidRPr="005E5AF2">
                <w:rPr>
                  <w:rStyle w:val="Hiperpovezava"/>
                  <w:rFonts w:ascii="Candara" w:hAnsi="Candara"/>
                  <w:sz w:val="24"/>
                  <w:szCs w:val="24"/>
                </w:rPr>
                <w:t xml:space="preserve">., ki ga je potrdila Občinska </w:t>
              </w:r>
              <w:proofErr w:type="spellStart"/>
              <w:r w:rsidRPr="005E5AF2">
                <w:rPr>
                  <w:rStyle w:val="Hiperpovezava"/>
                  <w:rFonts w:ascii="Candara" w:hAnsi="Candara"/>
                  <w:sz w:val="24"/>
                  <w:szCs w:val="24"/>
                </w:rPr>
                <w:t>upravaObčine</w:t>
              </w:r>
              <w:proofErr w:type="spellEnd"/>
              <w:r w:rsidRPr="005E5AF2">
                <w:rPr>
                  <w:rStyle w:val="Hiperpovezava"/>
                  <w:rFonts w:ascii="Candara" w:hAnsi="Candara"/>
                  <w:sz w:val="24"/>
                  <w:szCs w:val="24"/>
                </w:rPr>
                <w:t xml:space="preserve"> Šempeter - Vrtojba</w:t>
              </w:r>
            </w:hyperlink>
            <w:r w:rsidRPr="005E5AF2">
              <w:rPr>
                <w:rStyle w:val="Hiperpovezava"/>
                <w:rFonts w:ascii="Candara" w:hAnsi="Candara"/>
                <w:sz w:val="24"/>
                <w:szCs w:val="24"/>
              </w:rPr>
              <w:t>.</w:t>
            </w:r>
          </w:p>
        </w:tc>
      </w:tr>
      <w:tr w:rsidR="009B7B07" w:rsidRPr="00B319CE" w14:paraId="033F440F" w14:textId="77777777" w:rsidTr="00350552">
        <w:tc>
          <w:tcPr>
            <w:tcW w:w="1383" w:type="dxa"/>
            <w:gridSpan w:val="2"/>
            <w:vMerge/>
          </w:tcPr>
          <w:p w14:paraId="014C3479" w14:textId="77777777" w:rsidR="009B7B07" w:rsidRDefault="009B7B07" w:rsidP="009B7B07">
            <w:pPr>
              <w:outlineLvl w:val="1"/>
            </w:pPr>
          </w:p>
        </w:tc>
        <w:tc>
          <w:tcPr>
            <w:tcW w:w="1701" w:type="dxa"/>
            <w:gridSpan w:val="4"/>
            <w:tcBorders>
              <w:bottom w:val="nil"/>
            </w:tcBorders>
          </w:tcPr>
          <w:p w14:paraId="6385BE87" w14:textId="3271ECF9" w:rsidR="009B7B07" w:rsidRPr="005E5AF2" w:rsidRDefault="009B7B07" w:rsidP="009B7B07">
            <w:pPr>
              <w:outlineLvl w:val="1"/>
              <w:rPr>
                <w:rFonts w:ascii="Candara" w:hAnsi="Candara"/>
                <w:bCs/>
                <w:iCs/>
                <w:sz w:val="22"/>
                <w:szCs w:val="22"/>
              </w:rPr>
            </w:pPr>
            <w:r w:rsidRPr="005E5AF2">
              <w:rPr>
                <w:rFonts w:ascii="Candara" w:hAnsi="Candara"/>
                <w:bCs/>
                <w:iCs/>
                <w:sz w:val="22"/>
                <w:szCs w:val="22"/>
              </w:rPr>
              <w:t>3710-3/2022-20</w:t>
            </w:r>
          </w:p>
        </w:tc>
        <w:tc>
          <w:tcPr>
            <w:tcW w:w="11719" w:type="dxa"/>
            <w:tcBorders>
              <w:bottom w:val="nil"/>
            </w:tcBorders>
          </w:tcPr>
          <w:p w14:paraId="1CEB2035" w14:textId="4FCAF6B9" w:rsidR="009B7B07" w:rsidRPr="005E5AF2" w:rsidRDefault="009B7B07" w:rsidP="009B7B07">
            <w:pPr>
              <w:pStyle w:val="Navadensplet"/>
              <w:spacing w:after="0"/>
              <w:rPr>
                <w:rStyle w:val="Krepko"/>
                <w:rFonts w:ascii="Candara" w:hAnsi="Candara"/>
                <w:sz w:val="24"/>
                <w:szCs w:val="24"/>
              </w:rPr>
            </w:pPr>
            <w:hyperlink r:id="rId612" w:history="1">
              <w:r w:rsidRPr="005E5AF2">
                <w:rPr>
                  <w:rStyle w:val="Hiperpovezava"/>
                  <w:rFonts w:ascii="Candara" w:hAnsi="Candara"/>
                  <w:sz w:val="24"/>
                  <w:szCs w:val="24"/>
                </w:rPr>
                <w:t xml:space="preserve">Sklep o seznanitvi s programom izvajanja gospodarske javne službe redno vzdrževanje občinskih javnih cest v Občini Šempeter - Vrtojba v letu 2023, koncesionarja Kolektor CPG </w:t>
              </w:r>
              <w:proofErr w:type="spellStart"/>
              <w:r w:rsidRPr="005E5AF2">
                <w:rPr>
                  <w:rStyle w:val="Hiperpovezava"/>
                  <w:rFonts w:ascii="Candara" w:hAnsi="Candara"/>
                  <w:sz w:val="24"/>
                  <w:szCs w:val="24"/>
                </w:rPr>
                <w:t>d.o.o</w:t>
              </w:r>
              <w:proofErr w:type="spellEnd"/>
              <w:r w:rsidRPr="005E5AF2">
                <w:rPr>
                  <w:rStyle w:val="Hiperpovezava"/>
                  <w:rFonts w:ascii="Candara" w:hAnsi="Candara"/>
                  <w:sz w:val="24"/>
                  <w:szCs w:val="24"/>
                </w:rPr>
                <w:t xml:space="preserve">., ki ga je potrdila občinska uprava </w:t>
              </w:r>
            </w:hyperlink>
          </w:p>
        </w:tc>
      </w:tr>
      <w:tr w:rsidR="009B7B07" w:rsidRPr="00B319CE" w14:paraId="3C38B617" w14:textId="77777777" w:rsidTr="00350552">
        <w:tc>
          <w:tcPr>
            <w:tcW w:w="1383" w:type="dxa"/>
            <w:gridSpan w:val="2"/>
            <w:vMerge/>
          </w:tcPr>
          <w:p w14:paraId="169CB0B0" w14:textId="77777777" w:rsidR="009B7B07" w:rsidRDefault="009B7B07" w:rsidP="009B7B07">
            <w:pPr>
              <w:outlineLvl w:val="1"/>
            </w:pPr>
          </w:p>
        </w:tc>
        <w:tc>
          <w:tcPr>
            <w:tcW w:w="1701" w:type="dxa"/>
            <w:gridSpan w:val="4"/>
            <w:tcBorders>
              <w:bottom w:val="nil"/>
            </w:tcBorders>
          </w:tcPr>
          <w:p w14:paraId="14330C55" w14:textId="77903B70" w:rsidR="009B7B07" w:rsidRPr="00E50122" w:rsidRDefault="009B7B07" w:rsidP="009B7B07">
            <w:pPr>
              <w:outlineLvl w:val="1"/>
              <w:rPr>
                <w:rFonts w:ascii="Candara" w:hAnsi="Candara"/>
                <w:bCs/>
                <w:iCs/>
                <w:sz w:val="22"/>
                <w:szCs w:val="22"/>
              </w:rPr>
            </w:pPr>
            <w:r w:rsidRPr="00E50122">
              <w:rPr>
                <w:rFonts w:ascii="Candara" w:hAnsi="Candara"/>
                <w:bCs/>
                <w:iCs/>
                <w:sz w:val="22"/>
                <w:szCs w:val="22"/>
              </w:rPr>
              <w:t>35033-1/2022-35</w:t>
            </w:r>
          </w:p>
        </w:tc>
        <w:tc>
          <w:tcPr>
            <w:tcW w:w="11719" w:type="dxa"/>
            <w:tcBorders>
              <w:bottom w:val="nil"/>
            </w:tcBorders>
          </w:tcPr>
          <w:p w14:paraId="709BFB0C" w14:textId="77777777" w:rsidR="009B7B07" w:rsidRPr="007346EB" w:rsidRDefault="009B7B07" w:rsidP="009B7B07">
            <w:pPr>
              <w:rPr>
                <w:rFonts w:ascii="Candara" w:hAnsi="Candara"/>
              </w:rPr>
            </w:pPr>
            <w:hyperlink r:id="rId613" w:tgtFrame="_blank" w:history="1">
              <w:r w:rsidRPr="007346EB">
                <w:rPr>
                  <w:rStyle w:val="Hiperpovezava"/>
                  <w:rFonts w:ascii="Candara" w:hAnsi="Candara"/>
                </w:rPr>
                <w:t>Sklep o lokacijski preveritvi »Zdravstveni dom in kulturna dvorana v Šempetru pri Gorici«</w:t>
              </w:r>
            </w:hyperlink>
            <w:r w:rsidRPr="007346EB">
              <w:rPr>
                <w:rFonts w:ascii="Candara" w:hAnsi="Candara"/>
              </w:rPr>
              <w:t xml:space="preserve"> </w:t>
            </w:r>
          </w:p>
          <w:p w14:paraId="056CDBCB" w14:textId="41B09B04" w:rsidR="009B7B07" w:rsidRPr="007346EB" w:rsidRDefault="009B7B07" w:rsidP="009B7B07">
            <w:r w:rsidRPr="007346EB">
              <w:rPr>
                <w:rFonts w:ascii="Candara" w:hAnsi="Candara"/>
              </w:rPr>
              <w:t xml:space="preserve">UL št. </w:t>
            </w:r>
            <w:r w:rsidRPr="007346EB">
              <w:rPr>
                <w:rStyle w:val="bold"/>
                <w:rFonts w:ascii="Candara" w:hAnsi="Candara"/>
              </w:rPr>
              <w:t>42</w:t>
            </w:r>
            <w:r w:rsidRPr="007346EB">
              <w:rPr>
                <w:rFonts w:ascii="Candara" w:hAnsi="Candara"/>
              </w:rPr>
              <w:t>, 7. 4. 2023</w:t>
            </w:r>
          </w:p>
        </w:tc>
      </w:tr>
      <w:tr w:rsidR="009B7B07" w:rsidRPr="00B319CE" w14:paraId="25E8D8A6" w14:textId="77777777" w:rsidTr="00350552">
        <w:tc>
          <w:tcPr>
            <w:tcW w:w="1383" w:type="dxa"/>
            <w:gridSpan w:val="2"/>
            <w:vMerge/>
          </w:tcPr>
          <w:p w14:paraId="609CAA29" w14:textId="77777777" w:rsidR="009B7B07" w:rsidRDefault="009B7B07" w:rsidP="009B7B07">
            <w:pPr>
              <w:outlineLvl w:val="1"/>
            </w:pPr>
          </w:p>
        </w:tc>
        <w:tc>
          <w:tcPr>
            <w:tcW w:w="1701" w:type="dxa"/>
            <w:gridSpan w:val="4"/>
            <w:tcBorders>
              <w:bottom w:val="nil"/>
            </w:tcBorders>
          </w:tcPr>
          <w:p w14:paraId="7538D111" w14:textId="5C704DA2" w:rsidR="009B7B07" w:rsidRPr="00E50122" w:rsidRDefault="009B7B07" w:rsidP="009B7B07">
            <w:pPr>
              <w:outlineLvl w:val="1"/>
              <w:rPr>
                <w:rFonts w:ascii="Candara" w:hAnsi="Candara"/>
                <w:bCs/>
                <w:iCs/>
                <w:sz w:val="22"/>
                <w:szCs w:val="22"/>
              </w:rPr>
            </w:pPr>
            <w:r w:rsidRPr="00E50122">
              <w:rPr>
                <w:rFonts w:ascii="Candara" w:hAnsi="Candara"/>
                <w:bCs/>
                <w:iCs/>
                <w:sz w:val="22"/>
                <w:szCs w:val="22"/>
              </w:rPr>
              <w:t>360-3/2023-3</w:t>
            </w:r>
          </w:p>
        </w:tc>
        <w:tc>
          <w:tcPr>
            <w:tcW w:w="11719" w:type="dxa"/>
            <w:tcBorders>
              <w:bottom w:val="nil"/>
            </w:tcBorders>
          </w:tcPr>
          <w:p w14:paraId="6E117902" w14:textId="119B98EB" w:rsidR="009B7B07" w:rsidRPr="008F511D" w:rsidRDefault="009B7B07" w:rsidP="009B7B07">
            <w:pPr>
              <w:pStyle w:val="Navadensplet"/>
              <w:spacing w:after="0"/>
              <w:rPr>
                <w:rStyle w:val="Hiperpovezava"/>
                <w:rFonts w:ascii="Candara" w:hAnsi="Candara"/>
                <w:sz w:val="24"/>
                <w:szCs w:val="24"/>
              </w:rPr>
            </w:pPr>
            <w:r>
              <w:fldChar w:fldCharType="begin"/>
            </w:r>
            <w:r>
              <w:instrText>HYPERLINK "https://sempeter-vrtojba.si/wp-content/uploads/2023/03/10.-TOCKA_A_Porocilo-o-izvedenih-aktivnostih-iz-LEK-v-letu-2022-in-plan-aktivnosti-za-leto-2023-1.pdf"</w:instrText>
            </w:r>
            <w:r>
              <w:fldChar w:fldCharType="separate"/>
            </w:r>
            <w:r w:rsidRPr="003703FB">
              <w:rPr>
                <w:rStyle w:val="Hiperpovezava"/>
                <w:rFonts w:ascii="Candara" w:hAnsi="Candara"/>
                <w:sz w:val="24"/>
                <w:szCs w:val="24"/>
              </w:rPr>
              <w:t>Sklep</w:t>
            </w:r>
            <w:r>
              <w:rPr>
                <w:rStyle w:val="Hiperpovezava"/>
                <w:rFonts w:ascii="Candara" w:hAnsi="Candara"/>
                <w:sz w:val="24"/>
                <w:szCs w:val="24"/>
              </w:rPr>
              <w:t>, da se p</w:t>
            </w:r>
            <w:r w:rsidRPr="008F511D">
              <w:rPr>
                <w:rStyle w:val="Hiperpovezava"/>
                <w:rFonts w:ascii="Candara" w:hAnsi="Candara"/>
                <w:sz w:val="24"/>
                <w:szCs w:val="24"/>
              </w:rPr>
              <w:t>otrdi Letno poročilo o izvedenih ukrepih iz akcijskega načrta Lokalnega</w:t>
            </w:r>
          </w:p>
          <w:p w14:paraId="1FB961C7" w14:textId="1A8DB2C8" w:rsidR="009B7B07" w:rsidRDefault="009B7B07" w:rsidP="009B7B07">
            <w:pPr>
              <w:pStyle w:val="Navadensplet"/>
              <w:spacing w:after="0"/>
            </w:pPr>
            <w:r w:rsidRPr="008F511D">
              <w:rPr>
                <w:rStyle w:val="Hiperpovezava"/>
                <w:rFonts w:ascii="Candara" w:hAnsi="Candara"/>
                <w:sz w:val="24"/>
                <w:szCs w:val="24"/>
              </w:rPr>
              <w:t>energetskega koncepta in njihovih učinkih za leto 2022.</w:t>
            </w:r>
            <w:r>
              <w:rPr>
                <w:rStyle w:val="Hiperpovezava"/>
                <w:rFonts w:ascii="Candara" w:hAnsi="Candara"/>
                <w:sz w:val="24"/>
                <w:szCs w:val="24"/>
              </w:rPr>
              <w:fldChar w:fldCharType="end"/>
            </w:r>
          </w:p>
        </w:tc>
      </w:tr>
      <w:tr w:rsidR="009B7B07" w:rsidRPr="00B319CE" w14:paraId="5E27E75A" w14:textId="77777777" w:rsidTr="00350552">
        <w:tc>
          <w:tcPr>
            <w:tcW w:w="1383" w:type="dxa"/>
            <w:gridSpan w:val="2"/>
            <w:vMerge/>
          </w:tcPr>
          <w:p w14:paraId="7C511C25" w14:textId="77777777" w:rsidR="009B7B07" w:rsidRDefault="009B7B07" w:rsidP="009B7B07">
            <w:pPr>
              <w:outlineLvl w:val="1"/>
            </w:pPr>
          </w:p>
        </w:tc>
        <w:tc>
          <w:tcPr>
            <w:tcW w:w="1701" w:type="dxa"/>
            <w:gridSpan w:val="4"/>
            <w:tcBorders>
              <w:bottom w:val="nil"/>
            </w:tcBorders>
          </w:tcPr>
          <w:p w14:paraId="4EB1ABF4" w14:textId="5D6860DD" w:rsidR="009B7B07" w:rsidRPr="00E50122" w:rsidRDefault="009B7B07" w:rsidP="009B7B07">
            <w:pPr>
              <w:outlineLvl w:val="1"/>
              <w:rPr>
                <w:rFonts w:ascii="Candara" w:hAnsi="Candara"/>
                <w:bCs/>
                <w:iCs/>
                <w:sz w:val="22"/>
                <w:szCs w:val="22"/>
              </w:rPr>
            </w:pPr>
            <w:r w:rsidRPr="00E50122">
              <w:rPr>
                <w:rFonts w:ascii="Candara" w:hAnsi="Candara"/>
                <w:bCs/>
                <w:iCs/>
                <w:sz w:val="22"/>
                <w:szCs w:val="22"/>
              </w:rPr>
              <w:t>0321-2/2023-2</w:t>
            </w:r>
          </w:p>
        </w:tc>
        <w:tc>
          <w:tcPr>
            <w:tcW w:w="11719" w:type="dxa"/>
            <w:tcBorders>
              <w:bottom w:val="nil"/>
            </w:tcBorders>
          </w:tcPr>
          <w:p w14:paraId="111E9ADE" w14:textId="4A05F7A1" w:rsidR="009B7B07" w:rsidRDefault="009B7B07" w:rsidP="009B7B07">
            <w:pPr>
              <w:pStyle w:val="Navadensplet"/>
            </w:pPr>
            <w:hyperlink r:id="rId614" w:history="1">
              <w:r w:rsidRPr="003703FB">
                <w:rPr>
                  <w:rStyle w:val="Hiperpovezava"/>
                  <w:rFonts w:ascii="Candara" w:hAnsi="Candara"/>
                  <w:sz w:val="24"/>
                  <w:szCs w:val="24"/>
                </w:rPr>
                <w:t>Sklep</w:t>
              </w:r>
              <w:r>
                <w:rPr>
                  <w:rStyle w:val="Hiperpovezava"/>
                  <w:rFonts w:ascii="Candara" w:hAnsi="Candara"/>
                  <w:sz w:val="24"/>
                  <w:szCs w:val="24"/>
                </w:rPr>
                <w:t xml:space="preserve">, da se </w:t>
              </w:r>
              <w:r w:rsidRPr="008F511D">
                <w:rPr>
                  <w:rStyle w:val="Hiperpovezava"/>
                  <w:rFonts w:ascii="Candara" w:hAnsi="Candara"/>
                  <w:sz w:val="24"/>
                  <w:szCs w:val="24"/>
                </w:rPr>
                <w:t>sprejme informacijo o letnemu poročilu o delu</w:t>
              </w:r>
              <w:r>
                <w:rPr>
                  <w:rStyle w:val="Hiperpovezava"/>
                  <w:rFonts w:ascii="Candara" w:hAnsi="Candara"/>
                  <w:sz w:val="24"/>
                  <w:szCs w:val="24"/>
                </w:rPr>
                <w:t xml:space="preserve"> </w:t>
              </w:r>
              <w:r w:rsidRPr="008F511D">
                <w:rPr>
                  <w:rStyle w:val="Hiperpovezava"/>
                  <w:rFonts w:ascii="Candara" w:hAnsi="Candara"/>
                  <w:sz w:val="24"/>
                  <w:szCs w:val="24"/>
                </w:rPr>
                <w:t>Nadzornega odbora Občine Šempeter - Vrtojba za leto 2022.</w:t>
              </w:r>
            </w:hyperlink>
          </w:p>
        </w:tc>
      </w:tr>
      <w:tr w:rsidR="009B7B07" w:rsidRPr="00B319CE" w14:paraId="6CDE322B" w14:textId="77777777" w:rsidTr="00350552">
        <w:tc>
          <w:tcPr>
            <w:tcW w:w="1383" w:type="dxa"/>
            <w:gridSpan w:val="2"/>
            <w:vMerge/>
          </w:tcPr>
          <w:p w14:paraId="3BE34415" w14:textId="77777777" w:rsidR="009B7B07" w:rsidRDefault="009B7B07" w:rsidP="009B7B07">
            <w:pPr>
              <w:outlineLvl w:val="1"/>
            </w:pPr>
          </w:p>
        </w:tc>
        <w:tc>
          <w:tcPr>
            <w:tcW w:w="1701" w:type="dxa"/>
            <w:gridSpan w:val="4"/>
            <w:tcBorders>
              <w:bottom w:val="nil"/>
            </w:tcBorders>
          </w:tcPr>
          <w:p w14:paraId="18B7B20C" w14:textId="331D4EB1" w:rsidR="009B7B07" w:rsidRPr="00E50122" w:rsidRDefault="009B7B07" w:rsidP="009B7B07">
            <w:pPr>
              <w:outlineLvl w:val="1"/>
              <w:rPr>
                <w:rFonts w:ascii="Candara" w:hAnsi="Candara"/>
                <w:bCs/>
                <w:iCs/>
                <w:sz w:val="22"/>
                <w:szCs w:val="22"/>
              </w:rPr>
            </w:pPr>
            <w:r w:rsidRPr="00E50122">
              <w:rPr>
                <w:rFonts w:ascii="Candara" w:hAnsi="Candara"/>
                <w:bCs/>
                <w:iCs/>
                <w:sz w:val="22"/>
                <w:szCs w:val="22"/>
              </w:rPr>
              <w:t>061-1/2023-3</w:t>
            </w:r>
          </w:p>
        </w:tc>
        <w:tc>
          <w:tcPr>
            <w:tcW w:w="11719" w:type="dxa"/>
            <w:tcBorders>
              <w:bottom w:val="nil"/>
            </w:tcBorders>
          </w:tcPr>
          <w:p w14:paraId="5A3636B9" w14:textId="256E864D" w:rsidR="009B7B07" w:rsidRPr="00467DC9" w:rsidRDefault="009B7B07" w:rsidP="009B7B07">
            <w:pPr>
              <w:pStyle w:val="Navadensplet"/>
              <w:rPr>
                <w:rFonts w:ascii="Candara" w:hAnsi="Candara"/>
                <w:color w:val="0000FF"/>
                <w:sz w:val="24"/>
                <w:szCs w:val="24"/>
                <w:u w:val="single"/>
              </w:rPr>
            </w:pPr>
            <w:hyperlink r:id="rId615" w:history="1">
              <w:r w:rsidRPr="003703FB">
                <w:rPr>
                  <w:rStyle w:val="Hiperpovezava"/>
                  <w:rFonts w:ascii="Candara" w:hAnsi="Candara"/>
                  <w:sz w:val="24"/>
                  <w:szCs w:val="24"/>
                </w:rPr>
                <w:t>Sklep</w:t>
              </w:r>
              <w:r>
                <w:rPr>
                  <w:rStyle w:val="Hiperpovezava"/>
                  <w:rFonts w:ascii="Candara" w:hAnsi="Candara"/>
                  <w:sz w:val="24"/>
                  <w:szCs w:val="24"/>
                </w:rPr>
                <w:t xml:space="preserve">, da se </w:t>
              </w:r>
              <w:r w:rsidRPr="00DB491D">
                <w:rPr>
                  <w:rStyle w:val="Hiperpovezava"/>
                  <w:rFonts w:ascii="Candara" w:hAnsi="Candara"/>
                  <w:sz w:val="24"/>
                  <w:szCs w:val="24"/>
                </w:rPr>
                <w:t>sprejme informacij</w:t>
              </w:r>
              <w:r>
                <w:rPr>
                  <w:rStyle w:val="Hiperpovezava"/>
                  <w:rFonts w:ascii="Candara" w:hAnsi="Candara"/>
                  <w:sz w:val="24"/>
                  <w:szCs w:val="24"/>
                </w:rPr>
                <w:t>e</w:t>
              </w:r>
              <w:r w:rsidRPr="00DB491D">
                <w:rPr>
                  <w:rStyle w:val="Hiperpovezava"/>
                  <w:rFonts w:ascii="Candara" w:hAnsi="Candara"/>
                  <w:sz w:val="24"/>
                  <w:szCs w:val="24"/>
                </w:rPr>
                <w:t xml:space="preserve"> o Poročilu o delu</w:t>
              </w:r>
              <w:r>
                <w:rPr>
                  <w:rStyle w:val="Hiperpovezava"/>
                  <w:rFonts w:ascii="Candara" w:hAnsi="Candara"/>
                  <w:sz w:val="24"/>
                  <w:szCs w:val="24"/>
                </w:rPr>
                <w:t xml:space="preserve"> </w:t>
              </w:r>
              <w:r w:rsidRPr="00DB491D">
                <w:rPr>
                  <w:rStyle w:val="Hiperpovezava"/>
                  <w:rFonts w:ascii="Candara" w:hAnsi="Candara"/>
                  <w:sz w:val="24"/>
                  <w:szCs w:val="24"/>
                </w:rPr>
                <w:t>Medobčinske uprave občin Šempeter - Vrtojba, Renče -Vogrsko, Miren - Kostanjevica in</w:t>
              </w:r>
              <w:r>
                <w:rPr>
                  <w:rStyle w:val="Hiperpovezava"/>
                  <w:rFonts w:ascii="Candara" w:hAnsi="Candara"/>
                  <w:sz w:val="24"/>
                  <w:szCs w:val="24"/>
                </w:rPr>
                <w:t xml:space="preserve"> </w:t>
              </w:r>
              <w:r w:rsidRPr="00DB491D">
                <w:rPr>
                  <w:rStyle w:val="Hiperpovezava"/>
                  <w:rFonts w:ascii="Candara" w:hAnsi="Candara"/>
                  <w:sz w:val="24"/>
                  <w:szCs w:val="24"/>
                </w:rPr>
                <w:t>Vipava za leto 2022</w:t>
              </w:r>
            </w:hyperlink>
            <w:r>
              <w:rPr>
                <w:rStyle w:val="Hiperpovezava"/>
                <w:rFonts w:ascii="Candara" w:hAnsi="Candara"/>
                <w:sz w:val="24"/>
                <w:szCs w:val="24"/>
              </w:rPr>
              <w:t>.</w:t>
            </w:r>
          </w:p>
        </w:tc>
      </w:tr>
      <w:tr w:rsidR="009B7B07" w:rsidRPr="00B319CE" w14:paraId="18C68FAF" w14:textId="77777777" w:rsidTr="00350552">
        <w:tc>
          <w:tcPr>
            <w:tcW w:w="1383" w:type="dxa"/>
            <w:gridSpan w:val="2"/>
            <w:vMerge/>
          </w:tcPr>
          <w:p w14:paraId="6EE83D30" w14:textId="77777777" w:rsidR="009B7B07" w:rsidRDefault="009B7B07" w:rsidP="009B7B07">
            <w:pPr>
              <w:outlineLvl w:val="1"/>
            </w:pPr>
          </w:p>
        </w:tc>
        <w:tc>
          <w:tcPr>
            <w:tcW w:w="1701" w:type="dxa"/>
            <w:gridSpan w:val="4"/>
            <w:tcBorders>
              <w:bottom w:val="nil"/>
            </w:tcBorders>
          </w:tcPr>
          <w:p w14:paraId="5E803C5E" w14:textId="4BEDFB03" w:rsidR="009B7B07" w:rsidRPr="00E50122" w:rsidRDefault="009B7B07" w:rsidP="009B7B07">
            <w:pPr>
              <w:outlineLvl w:val="1"/>
              <w:rPr>
                <w:rFonts w:ascii="Candara" w:hAnsi="Candara"/>
                <w:bCs/>
                <w:iCs/>
                <w:sz w:val="22"/>
                <w:szCs w:val="22"/>
              </w:rPr>
            </w:pPr>
            <w:r w:rsidRPr="00E50122">
              <w:rPr>
                <w:rFonts w:ascii="Candara" w:hAnsi="Candara"/>
                <w:bCs/>
                <w:iCs/>
                <w:sz w:val="22"/>
                <w:szCs w:val="22"/>
              </w:rPr>
              <w:t>410-2/2023-12</w:t>
            </w:r>
          </w:p>
        </w:tc>
        <w:tc>
          <w:tcPr>
            <w:tcW w:w="11719" w:type="dxa"/>
            <w:tcBorders>
              <w:bottom w:val="nil"/>
            </w:tcBorders>
          </w:tcPr>
          <w:p w14:paraId="7898CB92" w14:textId="275B5C36" w:rsidR="009B7B07" w:rsidRPr="006609C9" w:rsidRDefault="009B7B07" w:rsidP="009B7B07">
            <w:pPr>
              <w:pStyle w:val="Navadensplet"/>
              <w:rPr>
                <w:rFonts w:ascii="Candara" w:hAnsi="Candara"/>
                <w:sz w:val="24"/>
                <w:szCs w:val="24"/>
              </w:rPr>
            </w:pPr>
            <w:hyperlink r:id="rId616" w:history="1">
              <w:r w:rsidRPr="003703FB">
                <w:rPr>
                  <w:rStyle w:val="Hiperpovezava"/>
                  <w:rFonts w:ascii="Candara" w:hAnsi="Candara"/>
                  <w:sz w:val="24"/>
                  <w:szCs w:val="24"/>
                </w:rPr>
                <w:t>Sklep o sprejemu odloka o proračunu, vključno s sprejetim amandmajem</w:t>
              </w:r>
            </w:hyperlink>
            <w:r w:rsidRPr="003703FB">
              <w:rPr>
                <w:rFonts w:ascii="Candara" w:hAnsi="Candara"/>
                <w:sz w:val="24"/>
                <w:szCs w:val="24"/>
              </w:rPr>
              <w:br/>
            </w:r>
            <w:hyperlink r:id="rId617" w:history="1">
              <w:r w:rsidRPr="001D1770">
                <w:rPr>
                  <w:rStyle w:val="Hiperpovezava"/>
                  <w:rFonts w:ascii="Candara" w:hAnsi="Candara"/>
                  <w:sz w:val="24"/>
                  <w:szCs w:val="24"/>
                </w:rPr>
                <w:t>Odlok o proračunu Občine Šempeter - Vrtojba za leto 2023</w:t>
              </w:r>
            </w:hyperlink>
            <w:r w:rsidRPr="001D1770">
              <w:rPr>
                <w:rFonts w:ascii="Candara" w:hAnsi="Candara"/>
                <w:sz w:val="24"/>
                <w:szCs w:val="24"/>
              </w:rPr>
              <w:t xml:space="preserve"> Uradn</w:t>
            </w:r>
            <w:r>
              <w:rPr>
                <w:rFonts w:ascii="Candara" w:hAnsi="Candara"/>
                <w:sz w:val="24"/>
                <w:szCs w:val="24"/>
              </w:rPr>
              <w:t>i</w:t>
            </w:r>
            <w:r w:rsidRPr="001D1770">
              <w:rPr>
                <w:rFonts w:ascii="Candara" w:hAnsi="Candara"/>
                <w:sz w:val="24"/>
                <w:szCs w:val="24"/>
              </w:rPr>
              <w:t xml:space="preserve"> list RS št. št. 34/2023 z dne 24. 3. 2023</w:t>
            </w:r>
            <w:hyperlink r:id="rId618" w:history="1"/>
            <w:r w:rsidRPr="001D1770">
              <w:rPr>
                <w:rStyle w:val="Hiperpovezava"/>
                <w:rFonts w:ascii="Candara" w:hAnsi="Candara"/>
                <w:sz w:val="24"/>
                <w:szCs w:val="24"/>
              </w:rPr>
              <w:t xml:space="preserve"> </w:t>
            </w:r>
            <w:r w:rsidRPr="001D1770">
              <w:rPr>
                <w:rFonts w:ascii="Candara" w:hAnsi="Candara"/>
                <w:sz w:val="24"/>
                <w:szCs w:val="24"/>
              </w:rPr>
              <w:br/>
            </w:r>
            <w:hyperlink r:id="rId619" w:history="1">
              <w:r w:rsidRPr="003703FB">
                <w:rPr>
                  <w:rStyle w:val="Hiperpovezava"/>
                  <w:rFonts w:ascii="Candara" w:hAnsi="Candara"/>
                  <w:sz w:val="24"/>
                  <w:szCs w:val="24"/>
                </w:rPr>
                <w:t>Obrazložitev</w:t>
              </w:r>
            </w:hyperlink>
            <w:r w:rsidRPr="003703FB">
              <w:rPr>
                <w:rFonts w:ascii="Candara" w:hAnsi="Candara"/>
                <w:sz w:val="24"/>
                <w:szCs w:val="24"/>
              </w:rPr>
              <w:br/>
            </w:r>
            <w:hyperlink r:id="rId620" w:history="1">
              <w:r w:rsidRPr="003703FB">
                <w:rPr>
                  <w:rStyle w:val="Hiperpovezava"/>
                  <w:rFonts w:ascii="Candara" w:hAnsi="Candara"/>
                  <w:sz w:val="24"/>
                  <w:szCs w:val="24"/>
                </w:rPr>
                <w:t>Splošni del 2023</w:t>
              </w:r>
            </w:hyperlink>
            <w:r w:rsidRPr="003703FB">
              <w:rPr>
                <w:rFonts w:ascii="Candara" w:hAnsi="Candara"/>
                <w:sz w:val="24"/>
                <w:szCs w:val="24"/>
              </w:rPr>
              <w:br/>
            </w:r>
            <w:hyperlink r:id="rId621" w:history="1">
              <w:r w:rsidRPr="003703FB">
                <w:rPr>
                  <w:rStyle w:val="Hiperpovezava"/>
                  <w:rFonts w:ascii="Candara" w:hAnsi="Candara"/>
                  <w:sz w:val="24"/>
                  <w:szCs w:val="24"/>
                </w:rPr>
                <w:t>Posebni del 2023</w:t>
              </w:r>
            </w:hyperlink>
            <w:r w:rsidRPr="003703FB">
              <w:rPr>
                <w:rFonts w:ascii="Candara" w:hAnsi="Candara"/>
                <w:sz w:val="24"/>
                <w:szCs w:val="24"/>
              </w:rPr>
              <w:br/>
            </w:r>
            <w:hyperlink r:id="rId622" w:history="1">
              <w:r w:rsidRPr="003703FB">
                <w:rPr>
                  <w:rStyle w:val="Hiperpovezava"/>
                  <w:rFonts w:ascii="Candara" w:hAnsi="Candara"/>
                  <w:sz w:val="24"/>
                  <w:szCs w:val="24"/>
                </w:rPr>
                <w:t>NRP 2023–2026</w:t>
              </w:r>
            </w:hyperlink>
            <w:r w:rsidRPr="003703FB">
              <w:rPr>
                <w:rFonts w:ascii="Candara" w:hAnsi="Candara"/>
                <w:sz w:val="24"/>
                <w:szCs w:val="24"/>
              </w:rPr>
              <w:br/>
            </w:r>
            <w:hyperlink r:id="rId623" w:history="1">
              <w:r w:rsidRPr="003703FB">
                <w:rPr>
                  <w:rStyle w:val="Hiperpovezava"/>
                  <w:rFonts w:ascii="Candara" w:hAnsi="Candara"/>
                  <w:sz w:val="24"/>
                  <w:szCs w:val="24"/>
                </w:rPr>
                <w:t>Kadrovski načrt 2023–2024</w:t>
              </w:r>
            </w:hyperlink>
          </w:p>
        </w:tc>
      </w:tr>
      <w:tr w:rsidR="009B7B07" w:rsidRPr="00B319CE" w14:paraId="55E266E3" w14:textId="77777777" w:rsidTr="00350552">
        <w:tc>
          <w:tcPr>
            <w:tcW w:w="1383" w:type="dxa"/>
            <w:gridSpan w:val="2"/>
            <w:vMerge/>
          </w:tcPr>
          <w:p w14:paraId="0974C740" w14:textId="77777777" w:rsidR="009B7B07" w:rsidRDefault="009B7B07" w:rsidP="009B7B07">
            <w:pPr>
              <w:outlineLvl w:val="1"/>
            </w:pPr>
          </w:p>
        </w:tc>
        <w:tc>
          <w:tcPr>
            <w:tcW w:w="1701" w:type="dxa"/>
            <w:gridSpan w:val="4"/>
            <w:tcBorders>
              <w:bottom w:val="nil"/>
            </w:tcBorders>
          </w:tcPr>
          <w:p w14:paraId="600CA2C3" w14:textId="35662922" w:rsidR="009B7B07" w:rsidRPr="001D1770" w:rsidRDefault="009B7B07" w:rsidP="009B7B07">
            <w:pPr>
              <w:outlineLvl w:val="1"/>
              <w:rPr>
                <w:rFonts w:ascii="Candara" w:hAnsi="Candara"/>
                <w:bCs/>
                <w:iCs/>
                <w:sz w:val="22"/>
                <w:szCs w:val="22"/>
              </w:rPr>
            </w:pPr>
            <w:r w:rsidRPr="001D1770">
              <w:rPr>
                <w:rFonts w:ascii="Candara" w:hAnsi="Candara"/>
                <w:bCs/>
                <w:iCs/>
                <w:sz w:val="22"/>
                <w:szCs w:val="22"/>
              </w:rPr>
              <w:t>4780-1/2023-4</w:t>
            </w:r>
          </w:p>
        </w:tc>
        <w:tc>
          <w:tcPr>
            <w:tcW w:w="11719" w:type="dxa"/>
            <w:tcBorders>
              <w:bottom w:val="nil"/>
            </w:tcBorders>
          </w:tcPr>
          <w:p w14:paraId="5FCCFBBD" w14:textId="494FFE27" w:rsidR="009B7B07" w:rsidRDefault="009B7B07" w:rsidP="009B7B07">
            <w:pPr>
              <w:pStyle w:val="Navadensplet"/>
            </w:pPr>
            <w:hyperlink r:id="rId624" w:history="1">
              <w:r w:rsidRPr="003703FB">
                <w:rPr>
                  <w:rStyle w:val="Hiperpovezava"/>
                  <w:rFonts w:ascii="Candara" w:hAnsi="Candara"/>
                  <w:sz w:val="24"/>
                  <w:szCs w:val="24"/>
                </w:rPr>
                <w:t>Načrt ravnanja s stvarnim premoženjem Občine Šempeter – Vrtojba za leto 2023</w:t>
              </w:r>
            </w:hyperlink>
          </w:p>
        </w:tc>
      </w:tr>
      <w:tr w:rsidR="009B7B07" w:rsidRPr="00B319CE" w14:paraId="70716248" w14:textId="77777777" w:rsidTr="00350552">
        <w:tc>
          <w:tcPr>
            <w:tcW w:w="1383" w:type="dxa"/>
            <w:gridSpan w:val="2"/>
            <w:vMerge/>
          </w:tcPr>
          <w:p w14:paraId="6991FB83" w14:textId="77777777" w:rsidR="009B7B07" w:rsidRDefault="009B7B07" w:rsidP="009B7B07">
            <w:pPr>
              <w:outlineLvl w:val="1"/>
            </w:pPr>
          </w:p>
        </w:tc>
        <w:tc>
          <w:tcPr>
            <w:tcW w:w="1701" w:type="dxa"/>
            <w:gridSpan w:val="4"/>
            <w:tcBorders>
              <w:bottom w:val="nil"/>
            </w:tcBorders>
          </w:tcPr>
          <w:p w14:paraId="206AC3C2" w14:textId="03946DA0" w:rsidR="009B7B07" w:rsidRPr="001D1770" w:rsidRDefault="009B7B07" w:rsidP="009B7B07">
            <w:pPr>
              <w:outlineLvl w:val="1"/>
              <w:rPr>
                <w:rFonts w:ascii="Candara" w:hAnsi="Candara"/>
                <w:bCs/>
                <w:iCs/>
                <w:sz w:val="22"/>
                <w:szCs w:val="22"/>
              </w:rPr>
            </w:pPr>
            <w:r w:rsidRPr="001D1770">
              <w:rPr>
                <w:rFonts w:ascii="Candara" w:hAnsi="Candara"/>
                <w:bCs/>
                <w:iCs/>
                <w:sz w:val="22"/>
                <w:szCs w:val="22"/>
              </w:rPr>
              <w:t>600-3/2023-14</w:t>
            </w:r>
          </w:p>
        </w:tc>
        <w:tc>
          <w:tcPr>
            <w:tcW w:w="11719" w:type="dxa"/>
            <w:tcBorders>
              <w:bottom w:val="nil"/>
            </w:tcBorders>
          </w:tcPr>
          <w:p w14:paraId="3AE4A3EC" w14:textId="2893F060" w:rsidR="009B7B07" w:rsidRPr="001D1770" w:rsidRDefault="009B7B07" w:rsidP="009B7B07">
            <w:pPr>
              <w:pStyle w:val="Navadensplet"/>
              <w:rPr>
                <w:rFonts w:ascii="Candara" w:hAnsi="Candara"/>
                <w:sz w:val="24"/>
                <w:szCs w:val="24"/>
              </w:rPr>
            </w:pPr>
            <w:hyperlink r:id="rId625" w:history="1">
              <w:r w:rsidRPr="001D1770">
                <w:rPr>
                  <w:rStyle w:val="Hiperpovezava"/>
                  <w:rFonts w:ascii="Candara" w:hAnsi="Candara"/>
                  <w:sz w:val="24"/>
                  <w:szCs w:val="24"/>
                </w:rPr>
                <w:t>Sklep o določitvi cene prilagojenega programa za predšolske otroke v Osnovni šoli Kozara Nova Gorica</w:t>
              </w:r>
            </w:hyperlink>
          </w:p>
        </w:tc>
      </w:tr>
      <w:tr w:rsidR="009B7B07" w:rsidRPr="00B319CE" w14:paraId="09078D08" w14:textId="77777777" w:rsidTr="00350552">
        <w:tc>
          <w:tcPr>
            <w:tcW w:w="1383" w:type="dxa"/>
            <w:gridSpan w:val="2"/>
            <w:vMerge/>
          </w:tcPr>
          <w:p w14:paraId="712FBD3F" w14:textId="77777777" w:rsidR="009B7B07" w:rsidRDefault="009B7B07" w:rsidP="009B7B07">
            <w:pPr>
              <w:outlineLvl w:val="1"/>
            </w:pPr>
          </w:p>
        </w:tc>
        <w:tc>
          <w:tcPr>
            <w:tcW w:w="1701" w:type="dxa"/>
            <w:gridSpan w:val="4"/>
            <w:tcBorders>
              <w:bottom w:val="nil"/>
            </w:tcBorders>
          </w:tcPr>
          <w:p w14:paraId="4F7C0CD3" w14:textId="4DBAACB0" w:rsidR="009B7B07" w:rsidRPr="001D1770" w:rsidRDefault="009B7B07" w:rsidP="009B7B07">
            <w:pPr>
              <w:outlineLvl w:val="1"/>
              <w:rPr>
                <w:rFonts w:ascii="Candara" w:hAnsi="Candara"/>
                <w:bCs/>
                <w:iCs/>
                <w:sz w:val="22"/>
                <w:szCs w:val="22"/>
              </w:rPr>
            </w:pPr>
            <w:r w:rsidRPr="001D1770">
              <w:rPr>
                <w:rFonts w:ascii="Candara" w:hAnsi="Candara"/>
                <w:bCs/>
                <w:iCs/>
                <w:sz w:val="22"/>
                <w:szCs w:val="22"/>
              </w:rPr>
              <w:t>3541-5/2023-4</w:t>
            </w:r>
          </w:p>
        </w:tc>
        <w:tc>
          <w:tcPr>
            <w:tcW w:w="11719" w:type="dxa"/>
            <w:tcBorders>
              <w:bottom w:val="nil"/>
            </w:tcBorders>
          </w:tcPr>
          <w:p w14:paraId="6504ED11" w14:textId="25FD756C" w:rsidR="009B7B07" w:rsidRPr="003703FB" w:rsidRDefault="009B7B07" w:rsidP="009B7B07">
            <w:pPr>
              <w:pStyle w:val="Navadensplet"/>
              <w:rPr>
                <w:rStyle w:val="Krepko"/>
                <w:rFonts w:ascii="Candara" w:hAnsi="Candara"/>
                <w:sz w:val="24"/>
                <w:szCs w:val="24"/>
              </w:rPr>
            </w:pPr>
            <w:r w:rsidRPr="003703FB">
              <w:rPr>
                <w:rStyle w:val="Krepko"/>
                <w:rFonts w:ascii="Candara" w:hAnsi="Candara"/>
                <w:sz w:val="24"/>
                <w:szCs w:val="24"/>
              </w:rPr>
              <w:t>Cene storitev obveznih občinskih gospodarskih javnih služb oskrbe s pitno vodo ter odvajanja in čiščenja komunalne in padavinske odpadne vode</w:t>
            </w:r>
            <w:r w:rsidRPr="003703FB">
              <w:rPr>
                <w:rFonts w:ascii="Candara" w:hAnsi="Candara"/>
                <w:sz w:val="24"/>
                <w:szCs w:val="24"/>
              </w:rPr>
              <w:br/>
            </w:r>
            <w:hyperlink r:id="rId626" w:history="1">
              <w:r w:rsidRPr="003703FB">
                <w:rPr>
                  <w:rStyle w:val="Hiperpovezava"/>
                  <w:rFonts w:ascii="Candara" w:hAnsi="Candara"/>
                  <w:sz w:val="24"/>
                  <w:szCs w:val="24"/>
                </w:rPr>
                <w:t>Sklep – naročilo OS županu</w:t>
              </w:r>
            </w:hyperlink>
          </w:p>
        </w:tc>
      </w:tr>
      <w:tr w:rsidR="009B7B07" w:rsidRPr="00B319CE" w14:paraId="52328592" w14:textId="77777777" w:rsidTr="00350552">
        <w:tc>
          <w:tcPr>
            <w:tcW w:w="1383" w:type="dxa"/>
            <w:gridSpan w:val="2"/>
            <w:vMerge/>
          </w:tcPr>
          <w:p w14:paraId="2DD72442" w14:textId="77777777" w:rsidR="009B7B07" w:rsidRDefault="009B7B07" w:rsidP="009B7B07">
            <w:pPr>
              <w:outlineLvl w:val="1"/>
            </w:pPr>
          </w:p>
        </w:tc>
        <w:tc>
          <w:tcPr>
            <w:tcW w:w="1701" w:type="dxa"/>
            <w:gridSpan w:val="4"/>
            <w:tcBorders>
              <w:bottom w:val="nil"/>
            </w:tcBorders>
          </w:tcPr>
          <w:p w14:paraId="3196C0F5" w14:textId="5E12A92D" w:rsidR="009B7B07" w:rsidRPr="00B72E50" w:rsidRDefault="009B7B07" w:rsidP="009B7B07">
            <w:pPr>
              <w:outlineLvl w:val="1"/>
              <w:rPr>
                <w:rFonts w:ascii="Candara" w:hAnsi="Candara"/>
                <w:bCs/>
                <w:iCs/>
                <w:sz w:val="22"/>
                <w:szCs w:val="22"/>
              </w:rPr>
            </w:pPr>
            <w:r w:rsidRPr="00B72E50">
              <w:rPr>
                <w:rFonts w:ascii="Candara" w:hAnsi="Candara"/>
                <w:bCs/>
                <w:iCs/>
                <w:sz w:val="22"/>
                <w:szCs w:val="22"/>
              </w:rPr>
              <w:t>3541-5/2023-6</w:t>
            </w:r>
          </w:p>
        </w:tc>
        <w:tc>
          <w:tcPr>
            <w:tcW w:w="11719" w:type="dxa"/>
            <w:tcBorders>
              <w:bottom w:val="nil"/>
            </w:tcBorders>
          </w:tcPr>
          <w:p w14:paraId="7F754DB1" w14:textId="13BA2BC6" w:rsidR="009B7B07" w:rsidRPr="00B72E50" w:rsidRDefault="009B7B07" w:rsidP="009B7B07">
            <w:pPr>
              <w:pStyle w:val="Navadensplet"/>
              <w:rPr>
                <w:rStyle w:val="Krepko"/>
                <w:rFonts w:ascii="Candara" w:hAnsi="Candara"/>
                <w:b w:val="0"/>
                <w:bCs w:val="0"/>
                <w:sz w:val="24"/>
                <w:szCs w:val="24"/>
              </w:rPr>
            </w:pPr>
            <w:hyperlink r:id="rId627" w:history="1">
              <w:r w:rsidRPr="003703FB">
                <w:rPr>
                  <w:rStyle w:val="Hiperpovezava"/>
                  <w:rFonts w:ascii="Candara" w:hAnsi="Candara"/>
                  <w:sz w:val="24"/>
                  <w:szCs w:val="24"/>
                </w:rPr>
                <w:t>Sklep</w:t>
              </w:r>
              <w:r>
                <w:rPr>
                  <w:rStyle w:val="Hiperpovezava"/>
                  <w:rFonts w:ascii="Candara" w:hAnsi="Candara"/>
                  <w:sz w:val="24"/>
                  <w:szCs w:val="24"/>
                </w:rPr>
                <w:t xml:space="preserve"> o </w:t>
              </w:r>
              <w:r w:rsidRPr="003703FB">
                <w:rPr>
                  <w:rStyle w:val="Hiperpovezava"/>
                  <w:rFonts w:ascii="Candara" w:hAnsi="Candara"/>
                  <w:sz w:val="24"/>
                  <w:szCs w:val="24"/>
                </w:rPr>
                <w:t>cen</w:t>
              </w:r>
              <w:r>
                <w:rPr>
                  <w:rStyle w:val="Hiperpovezava"/>
                  <w:rFonts w:ascii="Candara" w:hAnsi="Candara"/>
                  <w:sz w:val="24"/>
                  <w:szCs w:val="24"/>
                </w:rPr>
                <w:t xml:space="preserve">i storitev obveznih gospodarskih javnih služb </w:t>
              </w:r>
              <w:r w:rsidRPr="003703FB">
                <w:rPr>
                  <w:rStyle w:val="Hiperpovezava"/>
                  <w:rFonts w:ascii="Candara" w:hAnsi="Candara"/>
                  <w:sz w:val="24"/>
                  <w:szCs w:val="24"/>
                </w:rPr>
                <w:t xml:space="preserve">oskrbe s pitno vodo </w:t>
              </w:r>
              <w:r>
                <w:rPr>
                  <w:rStyle w:val="Hiperpovezava"/>
                  <w:rFonts w:ascii="Candara" w:hAnsi="Candara"/>
                  <w:sz w:val="24"/>
                  <w:szCs w:val="24"/>
                </w:rPr>
                <w:t>ter</w:t>
              </w:r>
              <w:r w:rsidRPr="003703FB">
                <w:rPr>
                  <w:rStyle w:val="Hiperpovezava"/>
                  <w:rFonts w:ascii="Candara" w:hAnsi="Candara"/>
                  <w:sz w:val="24"/>
                  <w:szCs w:val="24"/>
                </w:rPr>
                <w:t xml:space="preserve"> odvajanja in čiščenja odpadnih</w:t>
              </w:r>
              <w:r>
                <w:rPr>
                  <w:rStyle w:val="Hiperpovezava"/>
                  <w:rFonts w:ascii="Candara" w:hAnsi="Candara"/>
                  <w:sz w:val="24"/>
                  <w:szCs w:val="24"/>
                </w:rPr>
                <w:t xml:space="preserve"> komunalne in padavinske odpadne </w:t>
              </w:r>
              <w:r w:rsidRPr="003703FB">
                <w:rPr>
                  <w:rStyle w:val="Hiperpovezava"/>
                  <w:rFonts w:ascii="Candara" w:hAnsi="Candara"/>
                  <w:sz w:val="24"/>
                  <w:szCs w:val="24"/>
                </w:rPr>
                <w:t>vod</w:t>
              </w:r>
              <w:r>
                <w:rPr>
                  <w:rStyle w:val="Hiperpovezava"/>
                  <w:rFonts w:ascii="Candara" w:hAnsi="Candara"/>
                  <w:sz w:val="24"/>
                  <w:szCs w:val="24"/>
                </w:rPr>
                <w:t>e</w:t>
              </w:r>
            </w:hyperlink>
          </w:p>
        </w:tc>
      </w:tr>
      <w:tr w:rsidR="009B7B07" w:rsidRPr="00B319CE" w14:paraId="7290D8E1" w14:textId="77777777" w:rsidTr="008F75C6">
        <w:tc>
          <w:tcPr>
            <w:tcW w:w="1383" w:type="dxa"/>
            <w:gridSpan w:val="2"/>
            <w:vMerge/>
            <w:tcBorders>
              <w:bottom w:val="nil"/>
            </w:tcBorders>
          </w:tcPr>
          <w:p w14:paraId="3DC823A8" w14:textId="77777777" w:rsidR="009B7B07" w:rsidRDefault="009B7B07" w:rsidP="009B7B07">
            <w:pPr>
              <w:outlineLvl w:val="1"/>
              <w:rPr>
                <w:rFonts w:ascii="Candara" w:hAnsi="Candara"/>
                <w:b/>
                <w:i/>
              </w:rPr>
            </w:pPr>
          </w:p>
        </w:tc>
        <w:tc>
          <w:tcPr>
            <w:tcW w:w="1701" w:type="dxa"/>
            <w:gridSpan w:val="4"/>
            <w:tcBorders>
              <w:bottom w:val="nil"/>
            </w:tcBorders>
          </w:tcPr>
          <w:p w14:paraId="420CAF8F" w14:textId="4DD4C15E" w:rsidR="009B7B07" w:rsidRPr="00B72E50" w:rsidRDefault="009B7B07" w:rsidP="009B7B07">
            <w:pPr>
              <w:outlineLvl w:val="1"/>
              <w:rPr>
                <w:rFonts w:ascii="Candara" w:hAnsi="Candara"/>
                <w:bCs/>
                <w:iCs/>
                <w:sz w:val="22"/>
                <w:szCs w:val="22"/>
              </w:rPr>
            </w:pPr>
            <w:r w:rsidRPr="00B72E50">
              <w:rPr>
                <w:rFonts w:ascii="Candara" w:hAnsi="Candara"/>
                <w:bCs/>
                <w:iCs/>
                <w:sz w:val="22"/>
                <w:szCs w:val="22"/>
              </w:rPr>
              <w:t>3541-5/2023-5</w:t>
            </w:r>
          </w:p>
        </w:tc>
        <w:tc>
          <w:tcPr>
            <w:tcW w:w="11719" w:type="dxa"/>
            <w:tcBorders>
              <w:bottom w:val="nil"/>
            </w:tcBorders>
          </w:tcPr>
          <w:p w14:paraId="6F6E3915" w14:textId="77777777" w:rsidR="009B7B07" w:rsidRPr="003703FB" w:rsidRDefault="009B7B07" w:rsidP="009B7B07">
            <w:pPr>
              <w:pStyle w:val="Navadensplet"/>
              <w:rPr>
                <w:rFonts w:ascii="Candara" w:hAnsi="Candara"/>
                <w:sz w:val="24"/>
                <w:szCs w:val="24"/>
              </w:rPr>
            </w:pPr>
            <w:hyperlink r:id="rId628" w:history="1">
              <w:r w:rsidRPr="003703FB">
                <w:rPr>
                  <w:rStyle w:val="Hiperpovezava"/>
                  <w:rFonts w:ascii="Candara" w:hAnsi="Candara"/>
                  <w:sz w:val="24"/>
                  <w:szCs w:val="24"/>
                </w:rPr>
                <w:t>Sklep o znižanju višine najemnine za javno infrastrukturo za vodovodno omrežje</w:t>
              </w:r>
            </w:hyperlink>
          </w:p>
        </w:tc>
      </w:tr>
      <w:tr w:rsidR="009B7B07" w:rsidRPr="00B319CE" w14:paraId="75E6BDE6" w14:textId="77777777" w:rsidTr="00F16D92">
        <w:tc>
          <w:tcPr>
            <w:tcW w:w="14803" w:type="dxa"/>
            <w:gridSpan w:val="7"/>
            <w:tcBorders>
              <w:bottom w:val="nil"/>
            </w:tcBorders>
            <w:shd w:val="clear" w:color="auto" w:fill="FFF2CC"/>
          </w:tcPr>
          <w:p w14:paraId="39DD327D" w14:textId="77777777" w:rsidR="009B7B07" w:rsidRDefault="009B7B07" w:rsidP="009B7B07">
            <w:pPr>
              <w:outlineLvl w:val="1"/>
              <w:rPr>
                <w:rFonts w:ascii="Candara" w:hAnsi="Candara"/>
                <w:b/>
                <w:i/>
              </w:rPr>
            </w:pPr>
          </w:p>
        </w:tc>
      </w:tr>
      <w:tr w:rsidR="009B7B07" w:rsidRPr="00B319CE" w14:paraId="264CF24D" w14:textId="77777777" w:rsidTr="00F16D92">
        <w:tc>
          <w:tcPr>
            <w:tcW w:w="14803" w:type="dxa"/>
            <w:gridSpan w:val="7"/>
            <w:tcBorders>
              <w:bottom w:val="nil"/>
            </w:tcBorders>
          </w:tcPr>
          <w:p w14:paraId="30100E40" w14:textId="77777777" w:rsidR="009B7B07" w:rsidRPr="005A04EE" w:rsidRDefault="009B7B07" w:rsidP="009B7B07">
            <w:pPr>
              <w:pStyle w:val="Navadensplet"/>
              <w:rPr>
                <w:rFonts w:ascii="Candara" w:hAnsi="Candara"/>
                <w:sz w:val="24"/>
                <w:szCs w:val="24"/>
              </w:rPr>
            </w:pPr>
            <w:hyperlink r:id="rId629" w:history="1">
              <w:r w:rsidRPr="005A04EE">
                <w:rPr>
                  <w:rStyle w:val="Hiperpovezava"/>
                  <w:rFonts w:ascii="Candara" w:hAnsi="Candara"/>
                  <w:sz w:val="24"/>
                  <w:szCs w:val="24"/>
                </w:rPr>
                <w:t xml:space="preserve">RAZGLAS </w:t>
              </w:r>
            </w:hyperlink>
          </w:p>
          <w:p w14:paraId="72FF8417" w14:textId="77777777" w:rsidR="009B7B07" w:rsidRPr="005A04EE" w:rsidRDefault="009B7B07" w:rsidP="009B7B07">
            <w:pPr>
              <w:pStyle w:val="Navadensplet"/>
              <w:spacing w:after="0"/>
              <w:rPr>
                <w:rFonts w:ascii="Candara" w:hAnsi="Candara"/>
                <w:sz w:val="24"/>
                <w:szCs w:val="24"/>
              </w:rPr>
            </w:pPr>
            <w:r w:rsidRPr="005A04EE">
              <w:rPr>
                <w:rFonts w:ascii="Candara" w:hAnsi="Candara"/>
                <w:sz w:val="24"/>
                <w:szCs w:val="24"/>
              </w:rPr>
              <w:t>Vpogled v predlog Proračuna Občine Šempeter – Vrtojba za leto 2023,</w:t>
            </w:r>
            <w:r w:rsidRPr="005A04EE">
              <w:rPr>
                <w:rStyle w:val="Poudarek"/>
                <w:rFonts w:ascii="Candara" w:hAnsi="Candara"/>
                <w:sz w:val="24"/>
                <w:szCs w:val="24"/>
              </w:rPr>
              <w:t xml:space="preserve"> vključno s pripadajočimi prilogami,</w:t>
            </w:r>
            <w:r w:rsidRPr="005A04EE">
              <w:rPr>
                <w:rFonts w:ascii="Candara" w:hAnsi="Candara"/>
                <w:sz w:val="24"/>
                <w:szCs w:val="24"/>
              </w:rPr>
              <w:t xml:space="preserve"> je možen:</w:t>
            </w:r>
          </w:p>
          <w:p w14:paraId="4F7B5433" w14:textId="77777777" w:rsidR="009B7B07" w:rsidRDefault="009B7B07" w:rsidP="009B7B07">
            <w:pPr>
              <w:pStyle w:val="Navadensplet"/>
              <w:spacing w:after="0"/>
              <w:rPr>
                <w:rFonts w:ascii="Candara" w:hAnsi="Candara"/>
                <w:sz w:val="24"/>
                <w:szCs w:val="24"/>
              </w:rPr>
            </w:pPr>
            <w:r w:rsidRPr="005A04EE">
              <w:rPr>
                <w:rFonts w:ascii="Candara" w:hAnsi="Candara"/>
                <w:sz w:val="24"/>
                <w:szCs w:val="24"/>
              </w:rPr>
              <w:t>– v prostorih Občine Šempeter – Vrtojba v poslovnem času;</w:t>
            </w:r>
          </w:p>
          <w:p w14:paraId="495A0D75" w14:textId="77777777" w:rsidR="009B7B07" w:rsidRPr="005A04EE" w:rsidRDefault="009B7B07" w:rsidP="009B7B07">
            <w:pPr>
              <w:pStyle w:val="Navadensplet"/>
              <w:spacing w:after="0"/>
              <w:rPr>
                <w:rFonts w:ascii="Candara" w:hAnsi="Candara"/>
                <w:sz w:val="24"/>
                <w:szCs w:val="24"/>
              </w:rPr>
            </w:pPr>
            <w:r w:rsidRPr="005A04EE">
              <w:rPr>
                <w:rFonts w:ascii="Candara" w:hAnsi="Candara"/>
                <w:sz w:val="24"/>
                <w:szCs w:val="24"/>
              </w:rPr>
              <w:t xml:space="preserve">– objavljen je na občinski spletni strani </w:t>
            </w:r>
            <w:hyperlink r:id="rId630" w:history="1">
              <w:r w:rsidRPr="005A04EE">
                <w:rPr>
                  <w:rStyle w:val="Hiperpovezava"/>
                  <w:rFonts w:ascii="Candara" w:hAnsi="Candara"/>
                  <w:sz w:val="24"/>
                  <w:szCs w:val="24"/>
                </w:rPr>
                <w:t>www.sempeter-vrtojba.si</w:t>
              </w:r>
            </w:hyperlink>
            <w:r w:rsidRPr="005A04EE">
              <w:rPr>
                <w:rFonts w:ascii="Candara" w:hAnsi="Candara"/>
                <w:sz w:val="24"/>
                <w:szCs w:val="24"/>
              </w:rPr>
              <w:t>.</w:t>
            </w:r>
          </w:p>
          <w:p w14:paraId="1EC30EAF" w14:textId="77777777" w:rsidR="009B7B07" w:rsidRPr="005A04EE" w:rsidRDefault="009B7B07" w:rsidP="009B7B07">
            <w:pPr>
              <w:pStyle w:val="Navadensplet"/>
              <w:spacing w:after="0"/>
              <w:rPr>
                <w:rFonts w:ascii="Candara" w:hAnsi="Candara"/>
                <w:sz w:val="24"/>
                <w:szCs w:val="24"/>
              </w:rPr>
            </w:pPr>
            <w:r w:rsidRPr="005A04EE">
              <w:rPr>
                <w:rStyle w:val="Krepko"/>
                <w:rFonts w:ascii="Candara" w:hAnsi="Candara"/>
                <w:sz w:val="24"/>
                <w:szCs w:val="24"/>
              </w:rPr>
              <w:t xml:space="preserve">Pripombe na predlog proračuna se </w:t>
            </w:r>
            <w:r w:rsidRPr="005A04EE">
              <w:rPr>
                <w:rStyle w:val="Krepko"/>
                <w:rFonts w:ascii="Candara" w:hAnsi="Candara"/>
                <w:sz w:val="24"/>
                <w:szCs w:val="24"/>
                <w:u w:val="single"/>
              </w:rPr>
              <w:t>pisno</w:t>
            </w:r>
            <w:r w:rsidRPr="005A04EE">
              <w:rPr>
                <w:rStyle w:val="Krepko"/>
                <w:rFonts w:ascii="Candara" w:hAnsi="Candara"/>
                <w:sz w:val="24"/>
                <w:szCs w:val="24"/>
              </w:rPr>
              <w:t xml:space="preserve"> pošlje po  pošti </w:t>
            </w:r>
            <w:r w:rsidRPr="005A04EE">
              <w:rPr>
                <w:rFonts w:ascii="Candara" w:hAnsi="Candara"/>
                <w:sz w:val="24"/>
                <w:szCs w:val="24"/>
              </w:rPr>
              <w:t>na Občina Šempeter – Vrtojba, Trg Ivana Roba 3a, 5290 Šempeter pri Gorici s pripisom: »</w:t>
            </w:r>
            <w:r w:rsidRPr="005A04EE">
              <w:rPr>
                <w:rStyle w:val="Poudarek"/>
                <w:rFonts w:ascii="Candara" w:hAnsi="Candara"/>
                <w:sz w:val="24"/>
                <w:szCs w:val="24"/>
              </w:rPr>
              <w:t>pripombe proračun 2023</w:t>
            </w:r>
            <w:r w:rsidRPr="005A04EE">
              <w:rPr>
                <w:rFonts w:ascii="Candara" w:hAnsi="Candara"/>
                <w:sz w:val="24"/>
                <w:szCs w:val="24"/>
              </w:rPr>
              <w:t xml:space="preserve">« ali </w:t>
            </w:r>
            <w:r w:rsidRPr="005A04EE">
              <w:rPr>
                <w:rStyle w:val="Krepko"/>
                <w:rFonts w:ascii="Candara" w:hAnsi="Candara"/>
                <w:sz w:val="24"/>
                <w:szCs w:val="24"/>
              </w:rPr>
              <w:t>po e-pošti županu</w:t>
            </w:r>
            <w:r w:rsidRPr="005A04EE">
              <w:rPr>
                <w:rFonts w:ascii="Candara" w:hAnsi="Candara"/>
                <w:sz w:val="24"/>
                <w:szCs w:val="24"/>
              </w:rPr>
              <w:t xml:space="preserve"> na </w:t>
            </w:r>
            <w:hyperlink r:id="rId631" w:history="1">
              <w:r w:rsidRPr="005A04EE">
                <w:rPr>
                  <w:rStyle w:val="Krepko"/>
                  <w:rFonts w:ascii="Candara" w:hAnsi="Candara"/>
                  <w:color w:val="0000FF"/>
                  <w:sz w:val="24"/>
                  <w:szCs w:val="24"/>
                  <w:u w:val="single"/>
                </w:rPr>
                <w:t>info@sempeter-vrtojba.si</w:t>
              </w:r>
            </w:hyperlink>
            <w:r w:rsidRPr="005A04EE">
              <w:rPr>
                <w:rFonts w:ascii="Candara" w:hAnsi="Candara"/>
                <w:sz w:val="24"/>
                <w:szCs w:val="24"/>
              </w:rPr>
              <w:t xml:space="preserve"> s pripisom: »</w:t>
            </w:r>
            <w:r w:rsidRPr="005A04EE">
              <w:rPr>
                <w:rStyle w:val="Poudarek"/>
                <w:rFonts w:ascii="Candara" w:hAnsi="Candara"/>
                <w:sz w:val="24"/>
                <w:szCs w:val="24"/>
              </w:rPr>
              <w:t>pripombe proračun 2023</w:t>
            </w:r>
            <w:r w:rsidRPr="005A04EE">
              <w:rPr>
                <w:rFonts w:ascii="Candara" w:hAnsi="Candara"/>
                <w:sz w:val="24"/>
                <w:szCs w:val="24"/>
              </w:rPr>
              <w:t>«,</w:t>
            </w:r>
            <w:r w:rsidRPr="005A04EE">
              <w:rPr>
                <w:rStyle w:val="Krepko"/>
                <w:rFonts w:ascii="Candara" w:hAnsi="Candara"/>
                <w:sz w:val="24"/>
                <w:szCs w:val="24"/>
              </w:rPr>
              <w:t xml:space="preserve"> da bo dostavljeno do vključno </w:t>
            </w:r>
            <w:r w:rsidRPr="005A04EE">
              <w:rPr>
                <w:rStyle w:val="Krepko"/>
                <w:rFonts w:ascii="Candara" w:hAnsi="Candara"/>
                <w:sz w:val="24"/>
                <w:szCs w:val="24"/>
                <w:u w:val="single"/>
              </w:rPr>
              <w:t>10. 3. 2023.</w:t>
            </w:r>
          </w:p>
          <w:p w14:paraId="3C17067F" w14:textId="77777777" w:rsidR="009B7B07" w:rsidRPr="005A04EE" w:rsidRDefault="009B7B07" w:rsidP="009B7B07">
            <w:pPr>
              <w:pStyle w:val="Navadensplet"/>
              <w:spacing w:after="0"/>
              <w:rPr>
                <w:rFonts w:ascii="Candara" w:hAnsi="Candara"/>
                <w:sz w:val="24"/>
                <w:szCs w:val="24"/>
              </w:rPr>
            </w:pPr>
            <w:r w:rsidRPr="005A04EE">
              <w:rPr>
                <w:rFonts w:ascii="Candara" w:hAnsi="Candara"/>
                <w:sz w:val="24"/>
                <w:szCs w:val="24"/>
              </w:rPr>
              <w:t>Gradivo:</w:t>
            </w:r>
          </w:p>
          <w:p w14:paraId="5A611572" w14:textId="77777777" w:rsidR="009B7B07" w:rsidRPr="005A04EE" w:rsidRDefault="009B7B07" w:rsidP="009B7B07">
            <w:pPr>
              <w:pStyle w:val="Navadensplet"/>
              <w:spacing w:after="0"/>
              <w:rPr>
                <w:rFonts w:ascii="Candara" w:hAnsi="Candara"/>
                <w:sz w:val="24"/>
                <w:szCs w:val="24"/>
              </w:rPr>
            </w:pPr>
            <w:hyperlink r:id="rId632" w:history="1">
              <w:r w:rsidRPr="005A04EE">
                <w:rPr>
                  <w:rStyle w:val="Hiperpovezava"/>
                  <w:rFonts w:ascii="Candara" w:hAnsi="Candara"/>
                  <w:sz w:val="24"/>
                  <w:szCs w:val="24"/>
                </w:rPr>
                <w:t>Sklep</w:t>
              </w:r>
            </w:hyperlink>
            <w:r w:rsidRPr="005A04EE">
              <w:rPr>
                <w:rFonts w:ascii="Candara" w:hAnsi="Candara"/>
                <w:sz w:val="24"/>
                <w:szCs w:val="24"/>
              </w:rPr>
              <w:t xml:space="preserve"> št. 410-2/2023-3</w:t>
            </w:r>
          </w:p>
          <w:p w14:paraId="5980920D" w14:textId="77777777" w:rsidR="009B7B07" w:rsidRPr="005A04EE" w:rsidRDefault="009B7B07" w:rsidP="009B7B07">
            <w:pPr>
              <w:pStyle w:val="Navadensplet"/>
              <w:spacing w:after="0"/>
              <w:rPr>
                <w:rFonts w:ascii="Candara" w:hAnsi="Candara"/>
                <w:sz w:val="24"/>
                <w:szCs w:val="24"/>
              </w:rPr>
            </w:pPr>
            <w:hyperlink r:id="rId633" w:history="1">
              <w:r w:rsidRPr="005A04EE">
                <w:rPr>
                  <w:rStyle w:val="Hiperpovezava"/>
                  <w:rFonts w:ascii="Candara" w:hAnsi="Candara"/>
                  <w:sz w:val="24"/>
                  <w:szCs w:val="24"/>
                </w:rPr>
                <w:t>Odlok – prva obravnava</w:t>
              </w:r>
            </w:hyperlink>
          </w:p>
          <w:p w14:paraId="346FDC2F" w14:textId="77777777" w:rsidR="009B7B07" w:rsidRPr="005A04EE" w:rsidRDefault="009B7B07" w:rsidP="009B7B07">
            <w:pPr>
              <w:pStyle w:val="Navadensplet"/>
              <w:spacing w:after="0"/>
              <w:rPr>
                <w:rFonts w:ascii="Candara" w:hAnsi="Candara"/>
                <w:sz w:val="24"/>
                <w:szCs w:val="24"/>
              </w:rPr>
            </w:pPr>
            <w:hyperlink r:id="rId634" w:history="1">
              <w:r w:rsidRPr="005A04EE">
                <w:rPr>
                  <w:rStyle w:val="Hiperpovezava"/>
                  <w:rFonts w:ascii="Candara" w:hAnsi="Candara"/>
                  <w:sz w:val="24"/>
                  <w:szCs w:val="24"/>
                </w:rPr>
                <w:t>Obrazložitev</w:t>
              </w:r>
            </w:hyperlink>
          </w:p>
          <w:p w14:paraId="425EBA49" w14:textId="77777777" w:rsidR="009B7B07" w:rsidRPr="005A04EE" w:rsidRDefault="009B7B07" w:rsidP="009B7B07">
            <w:pPr>
              <w:pStyle w:val="Navadensplet"/>
              <w:spacing w:after="0"/>
              <w:rPr>
                <w:rFonts w:ascii="Candara" w:hAnsi="Candara"/>
                <w:sz w:val="24"/>
                <w:szCs w:val="24"/>
              </w:rPr>
            </w:pPr>
            <w:hyperlink r:id="rId635" w:history="1">
              <w:r w:rsidRPr="005A04EE">
                <w:rPr>
                  <w:rStyle w:val="Hiperpovezava"/>
                  <w:rFonts w:ascii="Candara" w:hAnsi="Candara"/>
                  <w:sz w:val="24"/>
                  <w:szCs w:val="24"/>
                </w:rPr>
                <w:t>splošni del 2023</w:t>
              </w:r>
            </w:hyperlink>
          </w:p>
          <w:p w14:paraId="471D59BC" w14:textId="77777777" w:rsidR="009B7B07" w:rsidRPr="005A04EE" w:rsidRDefault="009B7B07" w:rsidP="009B7B07">
            <w:pPr>
              <w:pStyle w:val="Navadensplet"/>
              <w:spacing w:after="0"/>
              <w:rPr>
                <w:rFonts w:ascii="Candara" w:hAnsi="Candara"/>
                <w:sz w:val="24"/>
                <w:szCs w:val="24"/>
              </w:rPr>
            </w:pPr>
            <w:hyperlink r:id="rId636" w:history="1">
              <w:r w:rsidRPr="005A04EE">
                <w:rPr>
                  <w:rStyle w:val="Hiperpovezava"/>
                  <w:rFonts w:ascii="Candara" w:hAnsi="Candara"/>
                  <w:sz w:val="24"/>
                  <w:szCs w:val="24"/>
                </w:rPr>
                <w:t>posebni del 2023</w:t>
              </w:r>
            </w:hyperlink>
          </w:p>
          <w:p w14:paraId="4C086B9F" w14:textId="77777777" w:rsidR="009B7B07" w:rsidRPr="005A04EE" w:rsidRDefault="009B7B07" w:rsidP="009B7B07">
            <w:pPr>
              <w:pStyle w:val="Navadensplet"/>
              <w:spacing w:after="0"/>
              <w:rPr>
                <w:rFonts w:ascii="Candara" w:hAnsi="Candara"/>
                <w:sz w:val="24"/>
                <w:szCs w:val="24"/>
              </w:rPr>
            </w:pPr>
            <w:hyperlink r:id="rId637" w:history="1">
              <w:r w:rsidRPr="005A04EE">
                <w:rPr>
                  <w:rStyle w:val="Hiperpovezava"/>
                  <w:rFonts w:ascii="Candara" w:hAnsi="Candara"/>
                  <w:sz w:val="24"/>
                  <w:szCs w:val="24"/>
                </w:rPr>
                <w:t>NRP 2023 – 2026</w:t>
              </w:r>
            </w:hyperlink>
          </w:p>
          <w:p w14:paraId="7A1582EF" w14:textId="77777777" w:rsidR="009B7B07" w:rsidRPr="005A04EE" w:rsidRDefault="009B7B07" w:rsidP="009B7B07">
            <w:pPr>
              <w:pStyle w:val="Navadensplet"/>
              <w:spacing w:after="0"/>
            </w:pPr>
            <w:hyperlink r:id="rId638" w:history="1">
              <w:r w:rsidRPr="005A04EE">
                <w:rPr>
                  <w:rStyle w:val="Hiperpovezava"/>
                  <w:rFonts w:ascii="Candara" w:hAnsi="Candara"/>
                  <w:sz w:val="24"/>
                  <w:szCs w:val="24"/>
                </w:rPr>
                <w:t>Kadrovski načrt 2023 – 2024</w:t>
              </w:r>
            </w:hyperlink>
          </w:p>
        </w:tc>
      </w:tr>
      <w:tr w:rsidR="009B7B07" w:rsidRPr="00B319CE" w14:paraId="7FEDC051" w14:textId="77777777" w:rsidTr="00F16D92">
        <w:tc>
          <w:tcPr>
            <w:tcW w:w="14803" w:type="dxa"/>
            <w:gridSpan w:val="7"/>
            <w:tcBorders>
              <w:bottom w:val="nil"/>
            </w:tcBorders>
            <w:shd w:val="clear" w:color="auto" w:fill="FFF2CC"/>
          </w:tcPr>
          <w:p w14:paraId="70F847F7" w14:textId="77777777" w:rsidR="009B7B07" w:rsidRDefault="009B7B07" w:rsidP="009B7B07">
            <w:pPr>
              <w:outlineLvl w:val="1"/>
              <w:rPr>
                <w:rFonts w:ascii="Candara" w:hAnsi="Candara"/>
                <w:b/>
                <w:i/>
              </w:rPr>
            </w:pPr>
          </w:p>
        </w:tc>
      </w:tr>
      <w:tr w:rsidR="009B7B07" w:rsidRPr="00B319CE" w14:paraId="5EDEC5C1" w14:textId="77777777" w:rsidTr="00F16D92">
        <w:tc>
          <w:tcPr>
            <w:tcW w:w="1383" w:type="dxa"/>
            <w:gridSpan w:val="2"/>
            <w:vMerge w:val="restart"/>
          </w:tcPr>
          <w:p w14:paraId="5EF7F1B7" w14:textId="77777777" w:rsidR="009B7B07" w:rsidRDefault="009B7B07" w:rsidP="009B7B07">
            <w:pPr>
              <w:outlineLvl w:val="1"/>
              <w:rPr>
                <w:rFonts w:ascii="Candara" w:hAnsi="Candara"/>
                <w:b/>
                <w:i/>
              </w:rPr>
            </w:pPr>
            <w:hyperlink r:id="rId639" w:history="1">
              <w:r w:rsidRPr="004D1C93">
                <w:rPr>
                  <w:rStyle w:val="Hiperpovezava"/>
                  <w:rFonts w:ascii="Candara" w:hAnsi="Candara"/>
                  <w:b/>
                  <w:i/>
                </w:rPr>
                <w:t>4. redna seja 23. 2. 2023</w:t>
              </w:r>
            </w:hyperlink>
          </w:p>
        </w:tc>
        <w:tc>
          <w:tcPr>
            <w:tcW w:w="1701" w:type="dxa"/>
            <w:gridSpan w:val="4"/>
            <w:tcBorders>
              <w:bottom w:val="nil"/>
            </w:tcBorders>
          </w:tcPr>
          <w:p w14:paraId="6900D0EB" w14:textId="77777777" w:rsidR="009B7B07" w:rsidRPr="00C332F4" w:rsidRDefault="009B7B07" w:rsidP="009B7B07">
            <w:pPr>
              <w:outlineLvl w:val="1"/>
              <w:rPr>
                <w:rFonts w:ascii="Candara" w:hAnsi="Candara"/>
                <w:b/>
                <w:i/>
                <w:sz w:val="22"/>
                <w:szCs w:val="22"/>
              </w:rPr>
            </w:pPr>
          </w:p>
        </w:tc>
        <w:tc>
          <w:tcPr>
            <w:tcW w:w="11719" w:type="dxa"/>
            <w:tcBorders>
              <w:bottom w:val="nil"/>
            </w:tcBorders>
          </w:tcPr>
          <w:p w14:paraId="5F5BC699" w14:textId="77777777" w:rsidR="009B7B07" w:rsidRPr="005A04EE" w:rsidRDefault="009B7B07" w:rsidP="009B7B07">
            <w:pPr>
              <w:pStyle w:val="Navadensplet"/>
              <w:spacing w:after="0"/>
              <w:rPr>
                <w:rFonts w:ascii="Candara" w:hAnsi="Candara"/>
                <w:sz w:val="24"/>
                <w:szCs w:val="24"/>
              </w:rPr>
            </w:pPr>
            <w:hyperlink r:id="rId640" w:history="1">
              <w:r w:rsidRPr="005A04EE">
                <w:rPr>
                  <w:rStyle w:val="Hiperpovezava"/>
                  <w:rFonts w:ascii="Candara" w:hAnsi="Candara"/>
                  <w:sz w:val="24"/>
                  <w:szCs w:val="24"/>
                </w:rPr>
                <w:t>Zapisnik 3. redne seje z dne 26. 1. 2023</w:t>
              </w:r>
            </w:hyperlink>
            <w:r w:rsidRPr="005A04EE">
              <w:rPr>
                <w:rFonts w:ascii="Candara" w:hAnsi="Candara"/>
                <w:sz w:val="24"/>
                <w:szCs w:val="24"/>
              </w:rPr>
              <w:t xml:space="preserve">, </w:t>
            </w:r>
            <w:r w:rsidRPr="004D1C93">
              <w:rPr>
                <w:rStyle w:val="Krepko"/>
                <w:rFonts w:ascii="Candara" w:hAnsi="Candara"/>
                <w:b w:val="0"/>
                <w:bCs w:val="0"/>
                <w:sz w:val="24"/>
                <w:szCs w:val="24"/>
              </w:rPr>
              <w:t>ki je bila dne 26. 1. 2023</w:t>
            </w:r>
          </w:p>
        </w:tc>
      </w:tr>
      <w:tr w:rsidR="009B7B07" w:rsidRPr="00B319CE" w14:paraId="21423398" w14:textId="77777777" w:rsidTr="00F16D92">
        <w:tc>
          <w:tcPr>
            <w:tcW w:w="1383" w:type="dxa"/>
            <w:gridSpan w:val="2"/>
            <w:vMerge/>
          </w:tcPr>
          <w:p w14:paraId="235565B7" w14:textId="77777777" w:rsidR="009B7B07" w:rsidRDefault="009B7B07" w:rsidP="009B7B07">
            <w:pPr>
              <w:outlineLvl w:val="1"/>
              <w:rPr>
                <w:rFonts w:ascii="Candara" w:hAnsi="Candara"/>
                <w:b/>
                <w:i/>
              </w:rPr>
            </w:pPr>
          </w:p>
        </w:tc>
        <w:tc>
          <w:tcPr>
            <w:tcW w:w="1701" w:type="dxa"/>
            <w:gridSpan w:val="4"/>
            <w:tcBorders>
              <w:bottom w:val="nil"/>
            </w:tcBorders>
          </w:tcPr>
          <w:p w14:paraId="1E2BE6D6" w14:textId="77777777" w:rsidR="009B7B07" w:rsidRPr="00C332F4" w:rsidRDefault="009B7B07" w:rsidP="009B7B07">
            <w:pPr>
              <w:outlineLvl w:val="1"/>
              <w:rPr>
                <w:rFonts w:ascii="Candara" w:hAnsi="Candara"/>
                <w:b/>
                <w:i/>
                <w:sz w:val="22"/>
                <w:szCs w:val="22"/>
              </w:rPr>
            </w:pPr>
            <w:hyperlink r:id="rId641" w:history="1">
              <w:r w:rsidRPr="00C332F4">
                <w:rPr>
                  <w:rStyle w:val="Hiperpovezava"/>
                  <w:rFonts w:ascii="Candara" w:hAnsi="Candara"/>
                  <w:sz w:val="22"/>
                  <w:szCs w:val="22"/>
                </w:rPr>
                <w:t>št.: 01111-15/2019-10</w:t>
              </w:r>
            </w:hyperlink>
          </w:p>
        </w:tc>
        <w:tc>
          <w:tcPr>
            <w:tcW w:w="11719" w:type="dxa"/>
            <w:tcBorders>
              <w:bottom w:val="nil"/>
            </w:tcBorders>
          </w:tcPr>
          <w:p w14:paraId="154372EA" w14:textId="77777777" w:rsidR="009B7B07" w:rsidRPr="005A04EE" w:rsidRDefault="009B7B07" w:rsidP="009B7B07">
            <w:pPr>
              <w:pStyle w:val="Navadensplet"/>
              <w:spacing w:after="0"/>
              <w:rPr>
                <w:rFonts w:ascii="Candara" w:hAnsi="Candara"/>
                <w:sz w:val="24"/>
                <w:szCs w:val="24"/>
              </w:rPr>
            </w:pPr>
            <w:r w:rsidRPr="005A04EE">
              <w:rPr>
                <w:rFonts w:ascii="Candara" w:hAnsi="Candara"/>
                <w:sz w:val="24"/>
                <w:szCs w:val="24"/>
              </w:rPr>
              <w:t>Ugotovitveni sklep o odstopu Karmen Gerbec i</w:t>
            </w:r>
            <w:r>
              <w:rPr>
                <w:rFonts w:ascii="Candara" w:hAnsi="Candara"/>
                <w:sz w:val="24"/>
                <w:szCs w:val="24"/>
              </w:rPr>
              <w:t>z</w:t>
            </w:r>
            <w:r w:rsidRPr="005A04EE">
              <w:rPr>
                <w:rFonts w:ascii="Candara" w:hAnsi="Candara"/>
                <w:sz w:val="24"/>
                <w:szCs w:val="24"/>
              </w:rPr>
              <w:t xml:space="preserve"> komisije JSMGG </w:t>
            </w:r>
          </w:p>
          <w:p w14:paraId="579C464F" w14:textId="77777777" w:rsidR="009B7B07" w:rsidRPr="005A04EE" w:rsidRDefault="009B7B07" w:rsidP="009B7B07">
            <w:pPr>
              <w:outlineLvl w:val="1"/>
              <w:rPr>
                <w:rFonts w:ascii="Candara" w:hAnsi="Candara"/>
                <w:b/>
                <w:i/>
              </w:rPr>
            </w:pPr>
          </w:p>
        </w:tc>
      </w:tr>
      <w:tr w:rsidR="009B7B07" w:rsidRPr="00B319CE" w14:paraId="2E652A0D" w14:textId="77777777" w:rsidTr="00F16D92">
        <w:tc>
          <w:tcPr>
            <w:tcW w:w="1383" w:type="dxa"/>
            <w:gridSpan w:val="2"/>
            <w:vMerge/>
          </w:tcPr>
          <w:p w14:paraId="03C22178" w14:textId="77777777" w:rsidR="009B7B07" w:rsidRDefault="009B7B07" w:rsidP="009B7B07">
            <w:pPr>
              <w:outlineLvl w:val="1"/>
              <w:rPr>
                <w:rFonts w:ascii="Candara" w:hAnsi="Candara"/>
                <w:b/>
                <w:i/>
              </w:rPr>
            </w:pPr>
          </w:p>
        </w:tc>
        <w:tc>
          <w:tcPr>
            <w:tcW w:w="1701" w:type="dxa"/>
            <w:gridSpan w:val="4"/>
            <w:tcBorders>
              <w:bottom w:val="nil"/>
            </w:tcBorders>
          </w:tcPr>
          <w:p w14:paraId="498AA480" w14:textId="77777777" w:rsidR="009B7B07" w:rsidRPr="00C332F4" w:rsidRDefault="009B7B07" w:rsidP="009B7B07">
            <w:pPr>
              <w:outlineLvl w:val="1"/>
              <w:rPr>
                <w:rFonts w:ascii="Candara" w:hAnsi="Candara"/>
                <w:b/>
                <w:i/>
                <w:sz w:val="22"/>
                <w:szCs w:val="22"/>
              </w:rPr>
            </w:pPr>
            <w:r w:rsidRPr="00C332F4">
              <w:rPr>
                <w:rFonts w:ascii="Candara" w:hAnsi="Candara"/>
                <w:sz w:val="22"/>
                <w:szCs w:val="22"/>
              </w:rPr>
              <w:t>01111-15/2019-11</w:t>
            </w:r>
          </w:p>
        </w:tc>
        <w:tc>
          <w:tcPr>
            <w:tcW w:w="11719" w:type="dxa"/>
            <w:tcBorders>
              <w:bottom w:val="nil"/>
            </w:tcBorders>
          </w:tcPr>
          <w:p w14:paraId="66D5AD45" w14:textId="77777777" w:rsidR="009B7B07" w:rsidRPr="005A04EE" w:rsidRDefault="009B7B07" w:rsidP="009B7B07">
            <w:pPr>
              <w:outlineLvl w:val="1"/>
              <w:rPr>
                <w:rFonts w:ascii="Candara" w:hAnsi="Candara"/>
                <w:b/>
                <w:i/>
              </w:rPr>
            </w:pPr>
            <w:r w:rsidRPr="005A04EE">
              <w:rPr>
                <w:rFonts w:ascii="Candara" w:hAnsi="Candara"/>
              </w:rPr>
              <w:t xml:space="preserve">Sklep o imenovanju Lučke </w:t>
            </w:r>
            <w:proofErr w:type="spellStart"/>
            <w:r w:rsidRPr="005A04EE">
              <w:rPr>
                <w:rFonts w:ascii="Candara" w:hAnsi="Candara"/>
              </w:rPr>
              <w:t>Bofulin</w:t>
            </w:r>
            <w:proofErr w:type="spellEnd"/>
            <w:r w:rsidRPr="005A04EE">
              <w:rPr>
                <w:rFonts w:ascii="Candara" w:hAnsi="Candara"/>
              </w:rPr>
              <w:t xml:space="preserve"> Boltar </w:t>
            </w:r>
            <w:hyperlink r:id="rId642" w:history="1">
              <w:r w:rsidRPr="005A04EE">
                <w:rPr>
                  <w:rStyle w:val="Hiperpovezava"/>
                  <w:rFonts w:ascii="Candara" w:hAnsi="Candara"/>
                </w:rPr>
                <w:t>za članico strokovne komisije za vrednotenje in izbor vlog, prispelih na razpise Javnega sklada malega gospodarstva Goriške</w:t>
              </w:r>
            </w:hyperlink>
            <w:r w:rsidRPr="005A04EE">
              <w:rPr>
                <w:rFonts w:ascii="Candara" w:hAnsi="Candara"/>
              </w:rPr>
              <w:t xml:space="preserve"> </w:t>
            </w:r>
          </w:p>
        </w:tc>
      </w:tr>
      <w:tr w:rsidR="009B7B07" w:rsidRPr="00B319CE" w14:paraId="5BFF3428" w14:textId="77777777" w:rsidTr="00F16D92">
        <w:tc>
          <w:tcPr>
            <w:tcW w:w="1383" w:type="dxa"/>
            <w:gridSpan w:val="2"/>
            <w:vMerge/>
          </w:tcPr>
          <w:p w14:paraId="7A0B0378" w14:textId="77777777" w:rsidR="009B7B07" w:rsidRDefault="009B7B07" w:rsidP="009B7B07">
            <w:pPr>
              <w:outlineLvl w:val="1"/>
              <w:rPr>
                <w:rFonts w:ascii="Candara" w:hAnsi="Candara"/>
                <w:b/>
                <w:i/>
              </w:rPr>
            </w:pPr>
          </w:p>
        </w:tc>
        <w:tc>
          <w:tcPr>
            <w:tcW w:w="1701" w:type="dxa"/>
            <w:gridSpan w:val="4"/>
            <w:tcBorders>
              <w:bottom w:val="nil"/>
            </w:tcBorders>
          </w:tcPr>
          <w:p w14:paraId="13910F21" w14:textId="77777777" w:rsidR="009B7B07" w:rsidRPr="00C332F4" w:rsidRDefault="009B7B07" w:rsidP="009B7B07">
            <w:pPr>
              <w:outlineLvl w:val="1"/>
              <w:rPr>
                <w:rFonts w:ascii="Candara" w:hAnsi="Candara"/>
                <w:b/>
                <w:i/>
                <w:sz w:val="22"/>
                <w:szCs w:val="22"/>
              </w:rPr>
            </w:pPr>
            <w:r w:rsidRPr="00C332F4">
              <w:rPr>
                <w:rFonts w:ascii="Candara" w:hAnsi="Candara"/>
                <w:sz w:val="22"/>
                <w:szCs w:val="22"/>
              </w:rPr>
              <w:t>410-2/2023-3</w:t>
            </w:r>
          </w:p>
        </w:tc>
        <w:tc>
          <w:tcPr>
            <w:tcW w:w="11719" w:type="dxa"/>
            <w:tcBorders>
              <w:bottom w:val="nil"/>
            </w:tcBorders>
          </w:tcPr>
          <w:p w14:paraId="3EFE1445" w14:textId="77777777" w:rsidR="009B7B07" w:rsidRPr="005A04EE" w:rsidRDefault="009B7B07" w:rsidP="009B7B07">
            <w:pPr>
              <w:pStyle w:val="Navadensplet"/>
              <w:spacing w:after="0"/>
              <w:rPr>
                <w:rFonts w:ascii="Candara" w:hAnsi="Candara"/>
                <w:sz w:val="24"/>
                <w:szCs w:val="24"/>
              </w:rPr>
            </w:pPr>
            <w:r w:rsidRPr="005A04EE">
              <w:rPr>
                <w:rStyle w:val="Krepko"/>
                <w:rFonts w:ascii="Candara" w:hAnsi="Candara"/>
                <w:b w:val="0"/>
                <w:bCs w:val="0"/>
                <w:sz w:val="24"/>
                <w:szCs w:val="24"/>
              </w:rPr>
              <w:t>Odlok o proračunu Občine Šempeter – Vrtojba za leto 2023</w:t>
            </w:r>
            <w:r w:rsidRPr="005A04EE">
              <w:rPr>
                <w:rFonts w:ascii="Candara" w:hAnsi="Candara"/>
                <w:sz w:val="24"/>
                <w:szCs w:val="24"/>
              </w:rPr>
              <w:t xml:space="preserve"> </w:t>
            </w:r>
            <w:r w:rsidRPr="005A04EE">
              <w:rPr>
                <w:rStyle w:val="Poudarek"/>
                <w:rFonts w:ascii="Candara" w:hAnsi="Candara"/>
                <w:b/>
                <w:bCs/>
                <w:sz w:val="24"/>
                <w:szCs w:val="24"/>
              </w:rPr>
              <w:t>– prva obravnava</w:t>
            </w:r>
            <w:r w:rsidRPr="005A04EE">
              <w:rPr>
                <w:rFonts w:ascii="Candara" w:hAnsi="Candara"/>
                <w:b/>
                <w:bCs/>
                <w:sz w:val="24"/>
                <w:szCs w:val="24"/>
              </w:rPr>
              <w:br/>
            </w:r>
            <w:hyperlink r:id="rId643" w:history="1">
              <w:r w:rsidRPr="005A04EE">
                <w:rPr>
                  <w:rStyle w:val="Hiperpovezava"/>
                  <w:rFonts w:ascii="Candara" w:hAnsi="Candara"/>
                  <w:sz w:val="24"/>
                  <w:szCs w:val="24"/>
                </w:rPr>
                <w:t>SKLEP</w:t>
              </w:r>
            </w:hyperlink>
            <w:r w:rsidRPr="005A04EE">
              <w:rPr>
                <w:rFonts w:ascii="Candara" w:hAnsi="Candara"/>
                <w:sz w:val="24"/>
                <w:szCs w:val="24"/>
              </w:rPr>
              <w:t xml:space="preserve"> št. 410-2/2023-3</w:t>
            </w:r>
          </w:p>
          <w:p w14:paraId="345C6625" w14:textId="77777777" w:rsidR="009B7B07" w:rsidRPr="005A04EE" w:rsidRDefault="009B7B07" w:rsidP="009B7B07">
            <w:pPr>
              <w:pStyle w:val="Navadensplet"/>
              <w:spacing w:after="0"/>
              <w:rPr>
                <w:rFonts w:ascii="Candara" w:hAnsi="Candara"/>
                <w:sz w:val="24"/>
                <w:szCs w:val="24"/>
              </w:rPr>
            </w:pPr>
            <w:r w:rsidRPr="005A04EE">
              <w:rPr>
                <w:rFonts w:ascii="Candara" w:hAnsi="Candara"/>
                <w:sz w:val="24"/>
                <w:szCs w:val="24"/>
              </w:rPr>
              <w:t>Občinski svet Občine Šempeter – Vrtojba je opravil splošno razpravo o predlogu proračuna Občine Šempeter – Vrtojba za leto 2023.</w:t>
            </w:r>
          </w:p>
          <w:p w14:paraId="57C7736E" w14:textId="77777777" w:rsidR="009B7B07" w:rsidRDefault="009B7B07" w:rsidP="009B7B07">
            <w:pPr>
              <w:pStyle w:val="Navadensplet"/>
              <w:spacing w:after="0"/>
              <w:rPr>
                <w:rFonts w:ascii="Candara" w:hAnsi="Candara"/>
                <w:sz w:val="24"/>
                <w:szCs w:val="24"/>
              </w:rPr>
            </w:pPr>
            <w:r w:rsidRPr="005A04EE">
              <w:rPr>
                <w:rFonts w:ascii="Candara" w:hAnsi="Candara"/>
                <w:sz w:val="24"/>
                <w:szCs w:val="24"/>
              </w:rPr>
              <w:t>O predlogu proračuna se opravi javna razprava.</w:t>
            </w:r>
          </w:p>
          <w:p w14:paraId="19A42292" w14:textId="77777777" w:rsidR="009B7B07" w:rsidRPr="005A04EE" w:rsidRDefault="009B7B07" w:rsidP="009B7B07">
            <w:pPr>
              <w:pStyle w:val="Navadensplet"/>
              <w:spacing w:after="0"/>
              <w:rPr>
                <w:rFonts w:ascii="Candara" w:hAnsi="Candara"/>
                <w:sz w:val="24"/>
                <w:szCs w:val="24"/>
              </w:rPr>
            </w:pPr>
            <w:hyperlink r:id="rId644" w:history="1">
              <w:r w:rsidRPr="005A04EE">
                <w:rPr>
                  <w:rStyle w:val="Hiperpovezava"/>
                  <w:rFonts w:ascii="Candara" w:hAnsi="Candara"/>
                  <w:sz w:val="24"/>
                  <w:szCs w:val="24"/>
                </w:rPr>
                <w:t>Odlok – prva obravnava</w:t>
              </w:r>
            </w:hyperlink>
          </w:p>
          <w:p w14:paraId="48CF0C30" w14:textId="77777777" w:rsidR="009B7B07" w:rsidRPr="005A04EE" w:rsidRDefault="009B7B07" w:rsidP="009B7B07">
            <w:pPr>
              <w:pStyle w:val="Navadensplet"/>
              <w:spacing w:after="0"/>
              <w:rPr>
                <w:rFonts w:ascii="Candara" w:hAnsi="Candara"/>
                <w:sz w:val="24"/>
                <w:szCs w:val="24"/>
              </w:rPr>
            </w:pPr>
            <w:hyperlink r:id="rId645" w:history="1">
              <w:r w:rsidRPr="005A04EE">
                <w:rPr>
                  <w:rStyle w:val="Hiperpovezava"/>
                  <w:rFonts w:ascii="Candara" w:hAnsi="Candara"/>
                  <w:sz w:val="24"/>
                  <w:szCs w:val="24"/>
                </w:rPr>
                <w:t>Obrazložitev</w:t>
              </w:r>
            </w:hyperlink>
          </w:p>
          <w:p w14:paraId="4A135C69" w14:textId="77777777" w:rsidR="009B7B07" w:rsidRPr="005A04EE" w:rsidRDefault="009B7B07" w:rsidP="009B7B07">
            <w:pPr>
              <w:pStyle w:val="Navadensplet"/>
              <w:spacing w:after="0"/>
              <w:rPr>
                <w:rFonts w:ascii="Candara" w:hAnsi="Candara"/>
                <w:sz w:val="24"/>
                <w:szCs w:val="24"/>
              </w:rPr>
            </w:pPr>
            <w:hyperlink r:id="rId646" w:history="1">
              <w:r w:rsidRPr="005A04EE">
                <w:rPr>
                  <w:rStyle w:val="Hiperpovezava"/>
                  <w:rFonts w:ascii="Candara" w:hAnsi="Candara"/>
                  <w:sz w:val="24"/>
                  <w:szCs w:val="24"/>
                </w:rPr>
                <w:t>splošni del 2023</w:t>
              </w:r>
            </w:hyperlink>
          </w:p>
          <w:p w14:paraId="63CD1337" w14:textId="77777777" w:rsidR="009B7B07" w:rsidRPr="005A04EE" w:rsidRDefault="009B7B07" w:rsidP="009B7B07">
            <w:pPr>
              <w:pStyle w:val="Navadensplet"/>
              <w:spacing w:after="0"/>
              <w:rPr>
                <w:rFonts w:ascii="Candara" w:hAnsi="Candara"/>
                <w:sz w:val="24"/>
                <w:szCs w:val="24"/>
              </w:rPr>
            </w:pPr>
            <w:hyperlink r:id="rId647" w:history="1">
              <w:r w:rsidRPr="005A04EE">
                <w:rPr>
                  <w:rStyle w:val="Hiperpovezava"/>
                  <w:rFonts w:ascii="Candara" w:hAnsi="Candara"/>
                  <w:sz w:val="24"/>
                  <w:szCs w:val="24"/>
                </w:rPr>
                <w:t>posebni del 2023</w:t>
              </w:r>
            </w:hyperlink>
          </w:p>
          <w:p w14:paraId="4D671479" w14:textId="77777777" w:rsidR="009B7B07" w:rsidRPr="005A04EE" w:rsidRDefault="009B7B07" w:rsidP="009B7B07">
            <w:pPr>
              <w:pStyle w:val="Navadensplet"/>
              <w:spacing w:after="0"/>
              <w:rPr>
                <w:rFonts w:ascii="Candara" w:hAnsi="Candara"/>
                <w:sz w:val="24"/>
                <w:szCs w:val="24"/>
              </w:rPr>
            </w:pPr>
            <w:hyperlink r:id="rId648" w:history="1">
              <w:r w:rsidRPr="005A04EE">
                <w:rPr>
                  <w:rStyle w:val="Hiperpovezava"/>
                  <w:rFonts w:ascii="Candara" w:hAnsi="Candara"/>
                  <w:sz w:val="24"/>
                  <w:szCs w:val="24"/>
                </w:rPr>
                <w:t>NRP 2023 – 2026</w:t>
              </w:r>
            </w:hyperlink>
          </w:p>
          <w:p w14:paraId="06894A97" w14:textId="77777777" w:rsidR="009B7B07" w:rsidRPr="005A04EE" w:rsidRDefault="009B7B07" w:rsidP="009B7B07">
            <w:pPr>
              <w:pStyle w:val="Navadensplet"/>
              <w:spacing w:after="0"/>
              <w:rPr>
                <w:rFonts w:ascii="Candara" w:hAnsi="Candara"/>
                <w:b/>
                <w:i/>
                <w:sz w:val="24"/>
                <w:szCs w:val="24"/>
              </w:rPr>
            </w:pPr>
            <w:hyperlink r:id="rId649" w:history="1">
              <w:r w:rsidRPr="005A04EE">
                <w:rPr>
                  <w:rStyle w:val="Hiperpovezava"/>
                  <w:rFonts w:ascii="Candara" w:hAnsi="Candara"/>
                  <w:sz w:val="24"/>
                  <w:szCs w:val="24"/>
                </w:rPr>
                <w:t>Kadrovski načrt 2023 – 2024</w:t>
              </w:r>
            </w:hyperlink>
          </w:p>
        </w:tc>
      </w:tr>
      <w:tr w:rsidR="009B7B07" w:rsidRPr="00B319CE" w14:paraId="17737765" w14:textId="77777777" w:rsidTr="00F16D92">
        <w:tc>
          <w:tcPr>
            <w:tcW w:w="1383" w:type="dxa"/>
            <w:gridSpan w:val="2"/>
            <w:vMerge/>
          </w:tcPr>
          <w:p w14:paraId="6880D04D" w14:textId="77777777" w:rsidR="009B7B07" w:rsidRDefault="009B7B07" w:rsidP="009B7B07">
            <w:pPr>
              <w:outlineLvl w:val="1"/>
              <w:rPr>
                <w:rFonts w:ascii="Candara" w:hAnsi="Candara"/>
                <w:b/>
                <w:i/>
              </w:rPr>
            </w:pPr>
          </w:p>
        </w:tc>
        <w:tc>
          <w:tcPr>
            <w:tcW w:w="1701" w:type="dxa"/>
            <w:gridSpan w:val="4"/>
            <w:tcBorders>
              <w:bottom w:val="nil"/>
            </w:tcBorders>
          </w:tcPr>
          <w:p w14:paraId="30C3F7C9" w14:textId="77777777" w:rsidR="009B7B07" w:rsidRPr="00C332F4" w:rsidRDefault="009B7B07" w:rsidP="009B7B07">
            <w:pPr>
              <w:outlineLvl w:val="1"/>
              <w:rPr>
                <w:rFonts w:ascii="Candara" w:hAnsi="Candara"/>
                <w:b/>
                <w:i/>
                <w:sz w:val="22"/>
                <w:szCs w:val="22"/>
              </w:rPr>
            </w:pPr>
          </w:p>
        </w:tc>
        <w:tc>
          <w:tcPr>
            <w:tcW w:w="11719" w:type="dxa"/>
            <w:tcBorders>
              <w:bottom w:val="nil"/>
            </w:tcBorders>
          </w:tcPr>
          <w:p w14:paraId="69059D61" w14:textId="77777777" w:rsidR="009B7B07" w:rsidRPr="005A04EE" w:rsidRDefault="009B7B07" w:rsidP="009B7B07">
            <w:pPr>
              <w:pStyle w:val="Navadensplet"/>
              <w:spacing w:after="0"/>
              <w:rPr>
                <w:rFonts w:ascii="Candara" w:hAnsi="Candara"/>
                <w:sz w:val="24"/>
                <w:szCs w:val="24"/>
              </w:rPr>
            </w:pPr>
            <w:r w:rsidRPr="004D1C93">
              <w:rPr>
                <w:rStyle w:val="Krepko"/>
                <w:rFonts w:ascii="Candara" w:hAnsi="Candara"/>
                <w:b w:val="0"/>
                <w:bCs w:val="0"/>
                <w:sz w:val="24"/>
                <w:szCs w:val="24"/>
              </w:rPr>
              <w:t>Načrt ravnanja s stvarnim premoženjem Občine Šempeter – Vrtojba za leto 2023</w:t>
            </w:r>
            <w:r>
              <w:rPr>
                <w:rStyle w:val="Krepko"/>
                <w:rFonts w:ascii="Candara" w:hAnsi="Candara"/>
                <w:b w:val="0"/>
                <w:bCs w:val="0"/>
                <w:sz w:val="24"/>
                <w:szCs w:val="24"/>
              </w:rPr>
              <w:t xml:space="preserve"> </w:t>
            </w:r>
            <w:r w:rsidRPr="004D1C93">
              <w:rPr>
                <w:rStyle w:val="Krepko"/>
                <w:rFonts w:ascii="Candara" w:hAnsi="Candara"/>
                <w:b w:val="0"/>
                <w:bCs w:val="0"/>
                <w:i/>
                <w:iCs/>
                <w:sz w:val="24"/>
                <w:szCs w:val="24"/>
              </w:rPr>
              <w:t>– sprejeto v prvi obravnavi</w:t>
            </w:r>
          </w:p>
        </w:tc>
      </w:tr>
      <w:tr w:rsidR="009B7B07" w:rsidRPr="00B319CE" w14:paraId="0B6A9FBF" w14:textId="77777777" w:rsidTr="008F75C6">
        <w:tc>
          <w:tcPr>
            <w:tcW w:w="1383" w:type="dxa"/>
            <w:gridSpan w:val="2"/>
            <w:vMerge/>
            <w:tcBorders>
              <w:bottom w:val="nil"/>
            </w:tcBorders>
          </w:tcPr>
          <w:p w14:paraId="43B81969" w14:textId="77777777" w:rsidR="009B7B07" w:rsidRDefault="009B7B07" w:rsidP="009B7B07">
            <w:pPr>
              <w:outlineLvl w:val="1"/>
              <w:rPr>
                <w:rFonts w:ascii="Candara" w:hAnsi="Candara"/>
                <w:b/>
                <w:i/>
              </w:rPr>
            </w:pPr>
          </w:p>
        </w:tc>
        <w:tc>
          <w:tcPr>
            <w:tcW w:w="1701" w:type="dxa"/>
            <w:gridSpan w:val="4"/>
            <w:tcBorders>
              <w:bottom w:val="nil"/>
            </w:tcBorders>
          </w:tcPr>
          <w:p w14:paraId="08B3A212" w14:textId="77777777" w:rsidR="009B7B07" w:rsidRPr="00C332F4" w:rsidRDefault="009B7B07" w:rsidP="009B7B07">
            <w:pPr>
              <w:outlineLvl w:val="1"/>
              <w:rPr>
                <w:rFonts w:ascii="Candara" w:hAnsi="Candara"/>
                <w:b/>
                <w:i/>
                <w:sz w:val="22"/>
                <w:szCs w:val="22"/>
              </w:rPr>
            </w:pPr>
            <w:r w:rsidRPr="006C5E64">
              <w:rPr>
                <w:rFonts w:ascii="Candara" w:hAnsi="Candara"/>
              </w:rPr>
              <w:t>007-1/2023</w:t>
            </w:r>
            <w:r w:rsidRPr="006C5E64">
              <w:rPr>
                <w:rFonts w:ascii="Candara" w:hAnsi="Candara"/>
                <w:szCs w:val="20"/>
              </w:rPr>
              <w:t>-</w:t>
            </w:r>
            <w:r>
              <w:rPr>
                <w:rFonts w:ascii="Candara" w:hAnsi="Candara"/>
                <w:szCs w:val="20"/>
              </w:rPr>
              <w:t>6</w:t>
            </w:r>
          </w:p>
        </w:tc>
        <w:tc>
          <w:tcPr>
            <w:tcW w:w="11719" w:type="dxa"/>
            <w:tcBorders>
              <w:bottom w:val="nil"/>
            </w:tcBorders>
          </w:tcPr>
          <w:p w14:paraId="6E5D469B" w14:textId="77777777" w:rsidR="009B7B07" w:rsidRPr="005A04EE" w:rsidRDefault="009B7B07" w:rsidP="009B7B07">
            <w:pPr>
              <w:pStyle w:val="Navadensplet"/>
              <w:spacing w:after="0"/>
              <w:rPr>
                <w:rFonts w:ascii="Candara" w:hAnsi="Candara"/>
                <w:sz w:val="24"/>
                <w:szCs w:val="24"/>
              </w:rPr>
            </w:pPr>
            <w:r w:rsidRPr="005A04EE">
              <w:rPr>
                <w:rStyle w:val="Krepko"/>
                <w:rFonts w:ascii="Candara" w:hAnsi="Candara"/>
                <w:b w:val="0"/>
                <w:bCs w:val="0"/>
                <w:sz w:val="24"/>
                <w:szCs w:val="24"/>
              </w:rPr>
              <w:t>Odlok o spremembah in dopolnitvah Odloka o ustanovitvi Goriške knjižnice Franceta Bevka Nova Gorica</w:t>
            </w:r>
            <w:r w:rsidRPr="005A04EE">
              <w:rPr>
                <w:rFonts w:ascii="Candara" w:hAnsi="Candara"/>
                <w:sz w:val="24"/>
                <w:szCs w:val="24"/>
              </w:rPr>
              <w:t xml:space="preserve"> </w:t>
            </w:r>
            <w:r w:rsidRPr="005A04EE">
              <w:rPr>
                <w:rStyle w:val="Poudarek"/>
                <w:rFonts w:ascii="Candara" w:hAnsi="Candara"/>
                <w:b/>
                <w:bCs/>
                <w:sz w:val="24"/>
                <w:szCs w:val="24"/>
              </w:rPr>
              <w:t>– prva obravnava</w:t>
            </w:r>
            <w:r w:rsidRPr="005A04EE">
              <w:rPr>
                <w:rFonts w:ascii="Candara" w:hAnsi="Candara"/>
                <w:b/>
                <w:bCs/>
                <w:sz w:val="24"/>
                <w:szCs w:val="24"/>
              </w:rPr>
              <w:br/>
            </w:r>
            <w:hyperlink r:id="rId650" w:history="1">
              <w:r w:rsidRPr="005A04EE">
                <w:rPr>
                  <w:rStyle w:val="Hiperpovezava"/>
                  <w:rFonts w:ascii="Candara" w:hAnsi="Candara"/>
                  <w:sz w:val="24"/>
                  <w:szCs w:val="24"/>
                </w:rPr>
                <w:t>Sklep, da je bila opravljena 1. obravnava</w:t>
              </w:r>
            </w:hyperlink>
          </w:p>
        </w:tc>
      </w:tr>
      <w:tr w:rsidR="009B7B07" w:rsidRPr="00B319CE" w14:paraId="6D8FED43" w14:textId="77777777" w:rsidTr="00F16D92">
        <w:tc>
          <w:tcPr>
            <w:tcW w:w="14803" w:type="dxa"/>
            <w:gridSpan w:val="7"/>
            <w:tcBorders>
              <w:bottom w:val="nil"/>
            </w:tcBorders>
            <w:shd w:val="clear" w:color="auto" w:fill="FFF2CC"/>
          </w:tcPr>
          <w:p w14:paraId="147F2A8C" w14:textId="77777777" w:rsidR="009B7B07" w:rsidRPr="005A04EE" w:rsidRDefault="009B7B07" w:rsidP="009B7B07">
            <w:pPr>
              <w:pStyle w:val="Navadensplet"/>
              <w:spacing w:after="0"/>
              <w:rPr>
                <w:rStyle w:val="Krepko"/>
                <w:rFonts w:ascii="Candara" w:hAnsi="Candara"/>
                <w:sz w:val="24"/>
                <w:szCs w:val="24"/>
              </w:rPr>
            </w:pPr>
          </w:p>
        </w:tc>
      </w:tr>
      <w:tr w:rsidR="009B7B07" w:rsidRPr="00B319CE" w14:paraId="20CE0AAC" w14:textId="77777777" w:rsidTr="00F16D92">
        <w:tc>
          <w:tcPr>
            <w:tcW w:w="1383" w:type="dxa"/>
            <w:gridSpan w:val="2"/>
            <w:vMerge w:val="restart"/>
          </w:tcPr>
          <w:p w14:paraId="458E0A37" w14:textId="77777777" w:rsidR="009B7B07" w:rsidRDefault="009B7B07" w:rsidP="009B7B07">
            <w:pPr>
              <w:outlineLvl w:val="1"/>
              <w:rPr>
                <w:rFonts w:ascii="Candara" w:hAnsi="Candara"/>
                <w:b/>
                <w:i/>
              </w:rPr>
            </w:pPr>
            <w:hyperlink r:id="rId651" w:history="1">
              <w:r w:rsidRPr="004D1C93">
                <w:rPr>
                  <w:rStyle w:val="Hiperpovezava"/>
                  <w:rFonts w:ascii="Candara" w:hAnsi="Candara"/>
                  <w:b/>
                  <w:i/>
                </w:rPr>
                <w:t>3. redna seja OS, dne 26. 1. 2023</w:t>
              </w:r>
            </w:hyperlink>
          </w:p>
        </w:tc>
        <w:tc>
          <w:tcPr>
            <w:tcW w:w="1701" w:type="dxa"/>
            <w:gridSpan w:val="4"/>
            <w:tcBorders>
              <w:bottom w:val="nil"/>
            </w:tcBorders>
          </w:tcPr>
          <w:p w14:paraId="752AC8F4" w14:textId="77777777" w:rsidR="009B7B07" w:rsidRPr="0013024A" w:rsidRDefault="009B7B07" w:rsidP="009B7B07">
            <w:pPr>
              <w:outlineLvl w:val="1"/>
              <w:rPr>
                <w:rFonts w:ascii="Candara" w:hAnsi="Candara"/>
                <w:b/>
                <w:i/>
                <w:sz w:val="22"/>
                <w:szCs w:val="22"/>
              </w:rPr>
            </w:pPr>
            <w:r w:rsidRPr="0013024A">
              <w:rPr>
                <w:rFonts w:ascii="Candara" w:hAnsi="Candara"/>
                <w:sz w:val="22"/>
                <w:szCs w:val="22"/>
              </w:rPr>
              <w:t>0320-0</w:t>
            </w:r>
            <w:r>
              <w:rPr>
                <w:rFonts w:ascii="Candara" w:hAnsi="Candara"/>
                <w:sz w:val="22"/>
                <w:szCs w:val="22"/>
              </w:rPr>
              <w:t>0</w:t>
            </w:r>
            <w:r w:rsidRPr="0013024A">
              <w:rPr>
                <w:rFonts w:ascii="Candara" w:hAnsi="Candara"/>
                <w:sz w:val="22"/>
                <w:szCs w:val="22"/>
              </w:rPr>
              <w:t>1/2023-7</w:t>
            </w:r>
          </w:p>
        </w:tc>
        <w:tc>
          <w:tcPr>
            <w:tcW w:w="11719" w:type="dxa"/>
            <w:tcBorders>
              <w:bottom w:val="nil"/>
            </w:tcBorders>
          </w:tcPr>
          <w:p w14:paraId="056C24D7" w14:textId="77777777" w:rsidR="009B7B07" w:rsidRPr="005A04EE" w:rsidRDefault="009B7B07" w:rsidP="009B7B07">
            <w:pPr>
              <w:pStyle w:val="Navadensplet"/>
              <w:spacing w:after="0"/>
              <w:rPr>
                <w:rFonts w:ascii="Candara" w:hAnsi="Candara"/>
                <w:sz w:val="24"/>
                <w:szCs w:val="24"/>
              </w:rPr>
            </w:pPr>
            <w:hyperlink r:id="rId652" w:history="1">
              <w:r w:rsidRPr="005A04EE">
                <w:rPr>
                  <w:rStyle w:val="Hiperpovezava"/>
                  <w:rFonts w:ascii="Candara" w:hAnsi="Candara"/>
                  <w:sz w:val="24"/>
                  <w:szCs w:val="24"/>
                </w:rPr>
                <w:t>Zapisnik 2. redne seje</w:t>
              </w:r>
            </w:hyperlink>
            <w:r w:rsidRPr="005A04EE">
              <w:rPr>
                <w:rStyle w:val="Krepko"/>
                <w:rFonts w:ascii="Candara" w:hAnsi="Candara"/>
                <w:sz w:val="24"/>
                <w:szCs w:val="24"/>
              </w:rPr>
              <w:t>, ki je bila dne 12. 1. 2023</w:t>
            </w:r>
          </w:p>
        </w:tc>
      </w:tr>
      <w:tr w:rsidR="009B7B07" w:rsidRPr="00B319CE" w14:paraId="178B824B" w14:textId="77777777" w:rsidTr="00F16D92">
        <w:tc>
          <w:tcPr>
            <w:tcW w:w="1383" w:type="dxa"/>
            <w:gridSpan w:val="2"/>
            <w:vMerge/>
          </w:tcPr>
          <w:p w14:paraId="1B7C35AA" w14:textId="77777777" w:rsidR="009B7B07" w:rsidRDefault="009B7B07" w:rsidP="009B7B07">
            <w:pPr>
              <w:outlineLvl w:val="1"/>
              <w:rPr>
                <w:rFonts w:ascii="Candara" w:hAnsi="Candara"/>
                <w:b/>
                <w:i/>
              </w:rPr>
            </w:pPr>
          </w:p>
        </w:tc>
        <w:tc>
          <w:tcPr>
            <w:tcW w:w="1701" w:type="dxa"/>
            <w:gridSpan w:val="4"/>
            <w:tcBorders>
              <w:bottom w:val="nil"/>
            </w:tcBorders>
          </w:tcPr>
          <w:p w14:paraId="072371AF" w14:textId="77777777" w:rsidR="009B7B07" w:rsidRPr="0013024A" w:rsidRDefault="009B7B07" w:rsidP="009B7B07">
            <w:pPr>
              <w:pStyle w:val="Brezrazmikov"/>
              <w:rPr>
                <w:rFonts w:ascii="Candara" w:hAnsi="Candara"/>
              </w:rPr>
            </w:pPr>
            <w:r w:rsidRPr="0013024A">
              <w:rPr>
                <w:rFonts w:ascii="Candara" w:hAnsi="Candara"/>
              </w:rPr>
              <w:t>0322-2/2023-9</w:t>
            </w:r>
          </w:p>
          <w:p w14:paraId="75CCFF84" w14:textId="77777777" w:rsidR="009B7B07" w:rsidRPr="005A04EE" w:rsidRDefault="009B7B07" w:rsidP="009B7B07">
            <w:pPr>
              <w:outlineLvl w:val="1"/>
              <w:rPr>
                <w:rFonts w:ascii="Candara" w:hAnsi="Candara"/>
                <w:b/>
                <w:i/>
                <w:sz w:val="22"/>
                <w:szCs w:val="22"/>
              </w:rPr>
            </w:pPr>
          </w:p>
        </w:tc>
        <w:tc>
          <w:tcPr>
            <w:tcW w:w="11719" w:type="dxa"/>
            <w:tcBorders>
              <w:bottom w:val="nil"/>
            </w:tcBorders>
          </w:tcPr>
          <w:p w14:paraId="54736CF4" w14:textId="77777777" w:rsidR="009B7B07" w:rsidRPr="005A04EE" w:rsidRDefault="009B7B07" w:rsidP="009B7B07">
            <w:pPr>
              <w:pStyle w:val="Navadensplet"/>
              <w:spacing w:after="0"/>
              <w:rPr>
                <w:rFonts w:ascii="Candara" w:hAnsi="Candara"/>
                <w:sz w:val="24"/>
                <w:szCs w:val="24"/>
              </w:rPr>
            </w:pPr>
            <w:hyperlink r:id="rId653" w:history="1">
              <w:r w:rsidRPr="005A04EE">
                <w:rPr>
                  <w:rStyle w:val="Hiperpovezava"/>
                  <w:rFonts w:ascii="Candara" w:hAnsi="Candara"/>
                  <w:sz w:val="24"/>
                  <w:szCs w:val="24"/>
                </w:rPr>
                <w:t>Sklep o imenovanju uredniškega odbora</w:t>
              </w:r>
            </w:hyperlink>
            <w:r>
              <w:rPr>
                <w:rFonts w:ascii="Candara" w:hAnsi="Candara"/>
                <w:sz w:val="24"/>
                <w:szCs w:val="24"/>
              </w:rPr>
              <w:t xml:space="preserve"> </w:t>
            </w:r>
            <w:r w:rsidRPr="005A04EE">
              <w:rPr>
                <w:rStyle w:val="Krepko"/>
                <w:rFonts w:ascii="Candara" w:hAnsi="Candara"/>
                <w:sz w:val="24"/>
                <w:szCs w:val="24"/>
              </w:rPr>
              <w:t>javnega Glasila Občine Šempeter – Vrtojba</w:t>
            </w:r>
          </w:p>
          <w:p w14:paraId="6B27AC2C" w14:textId="77777777" w:rsidR="009B7B07" w:rsidRPr="0013024A" w:rsidRDefault="009B7B07" w:rsidP="009B7B07">
            <w:pPr>
              <w:pStyle w:val="Odstavekseznama"/>
              <w:ind w:left="0"/>
              <w:rPr>
                <w:rFonts w:ascii="Candara" w:hAnsi="Candara"/>
              </w:rPr>
            </w:pPr>
            <w:r w:rsidRPr="0013024A">
              <w:rPr>
                <w:rFonts w:ascii="Candara" w:hAnsi="Candara"/>
              </w:rPr>
              <w:t xml:space="preserve">Dora </w:t>
            </w:r>
            <w:proofErr w:type="spellStart"/>
            <w:r w:rsidRPr="0013024A">
              <w:rPr>
                <w:rFonts w:ascii="Candara" w:hAnsi="Candara"/>
              </w:rPr>
              <w:t>Levpušček</w:t>
            </w:r>
            <w:proofErr w:type="spellEnd"/>
            <w:r w:rsidRPr="0013024A">
              <w:rPr>
                <w:rFonts w:ascii="Candara" w:hAnsi="Candara"/>
              </w:rPr>
              <w:t xml:space="preserve">, Dominik Soban, Nastja Orel, Marta Premrl, Zoran Mikuž </w:t>
            </w:r>
          </w:p>
          <w:p w14:paraId="6C050486" w14:textId="77777777" w:rsidR="009B7B07" w:rsidRPr="0013024A" w:rsidRDefault="009B7B07" w:rsidP="009B7B07">
            <w:pPr>
              <w:jc w:val="both"/>
              <w:rPr>
                <w:rFonts w:ascii="Candara" w:hAnsi="Candara"/>
                <w:color w:val="000000"/>
              </w:rPr>
            </w:pPr>
            <w:r w:rsidRPr="00B10DF8">
              <w:rPr>
                <w:rFonts w:ascii="Candara" w:hAnsi="Candara"/>
                <w:color w:val="000000"/>
              </w:rPr>
              <w:t>Uredniški odbor je imenovan za mandatno dobo, ki je enaka mandatni dobi občinskega sveta.</w:t>
            </w:r>
            <w:r w:rsidRPr="00B10DF8">
              <w:rPr>
                <w:rFonts w:ascii="Candara" w:hAnsi="Candara"/>
              </w:rPr>
              <w:t xml:space="preserve"> </w:t>
            </w:r>
          </w:p>
        </w:tc>
      </w:tr>
      <w:tr w:rsidR="009B7B07" w:rsidRPr="00B319CE" w14:paraId="749FA585" w14:textId="77777777" w:rsidTr="00F16D92">
        <w:tc>
          <w:tcPr>
            <w:tcW w:w="1383" w:type="dxa"/>
            <w:gridSpan w:val="2"/>
            <w:vMerge/>
          </w:tcPr>
          <w:p w14:paraId="5E12233A" w14:textId="77777777" w:rsidR="009B7B07" w:rsidRDefault="009B7B07" w:rsidP="009B7B07">
            <w:pPr>
              <w:outlineLvl w:val="1"/>
              <w:rPr>
                <w:rFonts w:ascii="Candara" w:hAnsi="Candara"/>
                <w:b/>
                <w:i/>
              </w:rPr>
            </w:pPr>
          </w:p>
        </w:tc>
        <w:tc>
          <w:tcPr>
            <w:tcW w:w="1701" w:type="dxa"/>
            <w:gridSpan w:val="4"/>
            <w:tcBorders>
              <w:bottom w:val="nil"/>
            </w:tcBorders>
          </w:tcPr>
          <w:p w14:paraId="78DE59CF" w14:textId="77777777" w:rsidR="009B7B07" w:rsidRPr="00206A5A" w:rsidRDefault="009B7B07" w:rsidP="009B7B07">
            <w:pPr>
              <w:pStyle w:val="Navadensplet"/>
              <w:spacing w:after="0"/>
              <w:jc w:val="both"/>
              <w:rPr>
                <w:rFonts w:ascii="Candara" w:hAnsi="Candara"/>
                <w:sz w:val="22"/>
                <w:szCs w:val="22"/>
              </w:rPr>
            </w:pPr>
            <w:r w:rsidRPr="00206A5A">
              <w:rPr>
                <w:rFonts w:ascii="Candara" w:hAnsi="Candara"/>
                <w:sz w:val="22"/>
                <w:szCs w:val="22"/>
              </w:rPr>
              <w:t>0322-3/2023-7</w:t>
            </w:r>
          </w:p>
          <w:p w14:paraId="05285011" w14:textId="77777777" w:rsidR="009B7B07" w:rsidRPr="005A04EE" w:rsidRDefault="009B7B07" w:rsidP="009B7B07">
            <w:pPr>
              <w:outlineLvl w:val="1"/>
              <w:rPr>
                <w:rFonts w:ascii="Candara" w:hAnsi="Candara"/>
                <w:b/>
                <w:i/>
                <w:sz w:val="22"/>
                <w:szCs w:val="22"/>
              </w:rPr>
            </w:pPr>
          </w:p>
        </w:tc>
        <w:tc>
          <w:tcPr>
            <w:tcW w:w="11719" w:type="dxa"/>
            <w:tcBorders>
              <w:bottom w:val="nil"/>
            </w:tcBorders>
          </w:tcPr>
          <w:p w14:paraId="76944502" w14:textId="77777777" w:rsidR="009B7B07" w:rsidRDefault="009B7B07" w:rsidP="009B7B07">
            <w:pPr>
              <w:pStyle w:val="Odstavekseznama"/>
              <w:ind w:left="0"/>
              <w:jc w:val="both"/>
              <w:rPr>
                <w:rFonts w:ascii="Candara" w:hAnsi="Candara" w:cs="Calibri"/>
              </w:rPr>
            </w:pPr>
            <w:hyperlink r:id="rId654" w:history="1">
              <w:r w:rsidRPr="005A04EE">
                <w:rPr>
                  <w:rStyle w:val="Hiperpovezava"/>
                  <w:rFonts w:ascii="Candara" w:hAnsi="Candara"/>
                </w:rPr>
                <w:t>Sklep o imenovanju</w:t>
              </w:r>
              <w:r>
                <w:rPr>
                  <w:rStyle w:val="Hiperpovezava"/>
                  <w:rFonts w:ascii="Candara" w:hAnsi="Candara"/>
                </w:rPr>
                <w:t xml:space="preserve"> </w:t>
              </w:r>
              <w:r w:rsidRPr="00ED3E22">
                <w:rPr>
                  <w:rFonts w:ascii="Candara" w:hAnsi="Candara"/>
                </w:rPr>
                <w:t>Gorazd</w:t>
              </w:r>
              <w:r>
                <w:rPr>
                  <w:rFonts w:ascii="Candara" w:hAnsi="Candara"/>
                </w:rPr>
                <w:t>a</w:t>
              </w:r>
              <w:r w:rsidRPr="00ED3E22">
                <w:rPr>
                  <w:rFonts w:ascii="Candara" w:hAnsi="Candara"/>
                </w:rPr>
                <w:t xml:space="preserve"> Humar</w:t>
              </w:r>
              <w:r>
                <w:rPr>
                  <w:rFonts w:ascii="Candara" w:hAnsi="Candara"/>
                </w:rPr>
                <w:t>ja za</w:t>
              </w:r>
              <w:r w:rsidRPr="005A04EE">
                <w:rPr>
                  <w:rStyle w:val="Hiperpovezava"/>
                  <w:rFonts w:ascii="Candara" w:hAnsi="Candara"/>
                </w:rPr>
                <w:t xml:space="preserve"> predstavnika </w:t>
              </w:r>
            </w:hyperlink>
            <w:r w:rsidRPr="00D136B3">
              <w:rPr>
                <w:rFonts w:ascii="Candara" w:hAnsi="Candara" w:cs="Arial"/>
                <w:color w:val="000000"/>
              </w:rPr>
              <w:t xml:space="preserve">v </w:t>
            </w:r>
            <w:r w:rsidRPr="0013024A">
              <w:rPr>
                <w:rFonts w:ascii="Candara" w:hAnsi="Candara" w:cs="Arial"/>
                <w:b/>
                <w:bCs/>
                <w:color w:val="000000"/>
              </w:rPr>
              <w:t>Sosvet za zagotavljanje večje varnosti občanov</w:t>
            </w:r>
            <w:r w:rsidRPr="00D136B3">
              <w:rPr>
                <w:rFonts w:ascii="Candara" w:hAnsi="Candara" w:cs="Arial"/>
                <w:color w:val="000000"/>
              </w:rPr>
              <w:t xml:space="preserve"> Občine Šempeter</w:t>
            </w:r>
            <w:r>
              <w:rPr>
                <w:rFonts w:ascii="Candara" w:hAnsi="Candara" w:cs="Arial"/>
                <w:color w:val="000000"/>
              </w:rPr>
              <w:t xml:space="preserve"> – </w:t>
            </w:r>
            <w:r w:rsidRPr="00D136B3">
              <w:rPr>
                <w:rFonts w:ascii="Candara" w:hAnsi="Candara" w:cs="Arial"/>
                <w:color w:val="000000"/>
              </w:rPr>
              <w:t>Vrtojba</w:t>
            </w:r>
            <w:r>
              <w:rPr>
                <w:rFonts w:ascii="Candara" w:hAnsi="Candara" w:cs="Arial"/>
                <w:color w:val="000000"/>
              </w:rPr>
              <w:t>.</w:t>
            </w:r>
          </w:p>
          <w:p w14:paraId="31285DB5" w14:textId="77777777" w:rsidR="009B7B07" w:rsidRPr="00206A5A" w:rsidRDefault="009B7B07" w:rsidP="009B7B07">
            <w:pPr>
              <w:jc w:val="both"/>
              <w:rPr>
                <w:rFonts w:ascii="Candara" w:hAnsi="Candara"/>
                <w:color w:val="000000"/>
              </w:rPr>
            </w:pPr>
            <w:r w:rsidRPr="005D7C5B">
              <w:rPr>
                <w:rFonts w:ascii="Candara" w:hAnsi="Candara"/>
                <w:color w:val="000000"/>
              </w:rPr>
              <w:t>Mandat član</w:t>
            </w:r>
            <w:r>
              <w:rPr>
                <w:rFonts w:ascii="Candara" w:hAnsi="Candara"/>
                <w:color w:val="000000"/>
              </w:rPr>
              <w:t>a</w:t>
            </w:r>
            <w:r w:rsidRPr="005D7C5B">
              <w:rPr>
                <w:rFonts w:ascii="Candara" w:hAnsi="Candara"/>
                <w:color w:val="000000"/>
              </w:rPr>
              <w:t xml:space="preserve"> traja štiri leta oziroma do izteka mandata občinskemu svetu.</w:t>
            </w:r>
          </w:p>
        </w:tc>
      </w:tr>
      <w:tr w:rsidR="009B7B07" w:rsidRPr="00B319CE" w14:paraId="1851DBC5" w14:textId="77777777" w:rsidTr="00F16D92">
        <w:tc>
          <w:tcPr>
            <w:tcW w:w="1383" w:type="dxa"/>
            <w:gridSpan w:val="2"/>
            <w:vMerge/>
          </w:tcPr>
          <w:p w14:paraId="2B9DC512" w14:textId="77777777" w:rsidR="009B7B07" w:rsidRDefault="009B7B07" w:rsidP="009B7B07">
            <w:pPr>
              <w:outlineLvl w:val="1"/>
              <w:rPr>
                <w:rFonts w:ascii="Candara" w:hAnsi="Candara"/>
                <w:b/>
                <w:i/>
              </w:rPr>
            </w:pPr>
          </w:p>
        </w:tc>
        <w:tc>
          <w:tcPr>
            <w:tcW w:w="1701" w:type="dxa"/>
            <w:gridSpan w:val="4"/>
            <w:tcBorders>
              <w:bottom w:val="nil"/>
            </w:tcBorders>
          </w:tcPr>
          <w:p w14:paraId="5E9E10CA" w14:textId="77777777" w:rsidR="009B7B07" w:rsidRPr="005A04EE" w:rsidRDefault="009B7B07" w:rsidP="009B7B07">
            <w:pPr>
              <w:outlineLvl w:val="1"/>
              <w:rPr>
                <w:rFonts w:ascii="Candara" w:hAnsi="Candara"/>
                <w:b/>
                <w:i/>
                <w:sz w:val="22"/>
                <w:szCs w:val="22"/>
              </w:rPr>
            </w:pPr>
            <w:r w:rsidRPr="00B10DF8">
              <w:rPr>
                <w:rFonts w:ascii="Candara" w:hAnsi="Candara"/>
              </w:rPr>
              <w:t>0322-</w:t>
            </w:r>
            <w:r>
              <w:rPr>
                <w:rFonts w:ascii="Candara" w:hAnsi="Candara"/>
              </w:rPr>
              <w:t>4</w:t>
            </w:r>
            <w:r w:rsidRPr="00B10DF8">
              <w:rPr>
                <w:rFonts w:ascii="Candara" w:hAnsi="Candara"/>
              </w:rPr>
              <w:t>/2023-</w:t>
            </w:r>
            <w:r>
              <w:rPr>
                <w:rFonts w:ascii="Candara" w:hAnsi="Candara"/>
              </w:rPr>
              <w:t>12</w:t>
            </w:r>
          </w:p>
        </w:tc>
        <w:tc>
          <w:tcPr>
            <w:tcW w:w="11719" w:type="dxa"/>
            <w:tcBorders>
              <w:bottom w:val="nil"/>
            </w:tcBorders>
          </w:tcPr>
          <w:p w14:paraId="70F6F9A2" w14:textId="77777777" w:rsidR="009B7B07" w:rsidRPr="005A04EE" w:rsidRDefault="009B7B07" w:rsidP="009B7B07">
            <w:pPr>
              <w:pStyle w:val="Navadensplet"/>
              <w:spacing w:after="0"/>
              <w:rPr>
                <w:rFonts w:ascii="Candara" w:hAnsi="Candara"/>
                <w:sz w:val="24"/>
                <w:szCs w:val="24"/>
              </w:rPr>
            </w:pPr>
            <w:hyperlink r:id="rId655" w:history="1">
              <w:r w:rsidRPr="005A04EE">
                <w:rPr>
                  <w:rStyle w:val="Hiperpovezava"/>
                  <w:rFonts w:ascii="Candara" w:hAnsi="Candara"/>
                  <w:sz w:val="24"/>
                  <w:szCs w:val="24"/>
                </w:rPr>
                <w:t xml:space="preserve">Sklep o imenovanju </w:t>
              </w:r>
              <w:r>
                <w:rPr>
                  <w:rStyle w:val="Hiperpovezava"/>
                  <w:rFonts w:ascii="Candara" w:hAnsi="Candara"/>
                  <w:sz w:val="24"/>
                  <w:szCs w:val="24"/>
                </w:rPr>
                <w:t xml:space="preserve">Sveta za </w:t>
              </w:r>
              <w:proofErr w:type="spellStart"/>
              <w:r>
                <w:rPr>
                  <w:rStyle w:val="Hiperpovezava"/>
                  <w:rFonts w:ascii="Candara" w:hAnsi="Candara"/>
                  <w:sz w:val="24"/>
                  <w:szCs w:val="24"/>
                </w:rPr>
                <w:t>za</w:t>
              </w:r>
              <w:proofErr w:type="spellEnd"/>
              <w:r>
                <w:rPr>
                  <w:rStyle w:val="Hiperpovezava"/>
                  <w:rFonts w:ascii="Candara" w:hAnsi="Candara"/>
                  <w:sz w:val="24"/>
                  <w:szCs w:val="24"/>
                </w:rPr>
                <w:t xml:space="preserve"> preventivo in vzgojo v cestnem prometu OŠ-V</w:t>
              </w:r>
            </w:hyperlink>
          </w:p>
          <w:p w14:paraId="4DD3BD67" w14:textId="77777777" w:rsidR="009B7B07" w:rsidRPr="00F45DC3" w:rsidRDefault="009B7B07" w:rsidP="009B7B07">
            <w:pPr>
              <w:pStyle w:val="Odstavekseznama"/>
              <w:ind w:left="0"/>
              <w:contextualSpacing w:val="0"/>
              <w:rPr>
                <w:rFonts w:ascii="Candara" w:hAnsi="Candara"/>
              </w:rPr>
            </w:pPr>
            <w:r w:rsidRPr="0013024A">
              <w:rPr>
                <w:rFonts w:ascii="Candara" w:hAnsi="Candara"/>
                <w:b/>
                <w:bCs/>
              </w:rPr>
              <w:t>SPV</w:t>
            </w:r>
            <w:r>
              <w:rPr>
                <w:rFonts w:ascii="Candara" w:hAnsi="Candara"/>
              </w:rPr>
              <w:t xml:space="preserve">: Predsednica </w:t>
            </w:r>
            <w:r w:rsidRPr="00ED3E22">
              <w:rPr>
                <w:rFonts w:ascii="Candara" w:hAnsi="Candara"/>
              </w:rPr>
              <w:t>Tanja Arčon</w:t>
            </w:r>
            <w:r>
              <w:rPr>
                <w:rFonts w:ascii="Candara" w:hAnsi="Candara"/>
              </w:rPr>
              <w:t xml:space="preserve">, člani </w:t>
            </w:r>
            <w:r w:rsidRPr="00ED3E22">
              <w:rPr>
                <w:rFonts w:ascii="Candara" w:hAnsi="Candara"/>
              </w:rPr>
              <w:t xml:space="preserve"> Dam</w:t>
            </w:r>
            <w:r>
              <w:rPr>
                <w:rFonts w:ascii="Candara" w:hAnsi="Candara"/>
              </w:rPr>
              <w:t>i</w:t>
            </w:r>
            <w:r w:rsidRPr="00ED3E22">
              <w:rPr>
                <w:rFonts w:ascii="Candara" w:hAnsi="Candara"/>
              </w:rPr>
              <w:t xml:space="preserve">jan </w:t>
            </w:r>
            <w:proofErr w:type="spellStart"/>
            <w:r w:rsidRPr="00ED3E22">
              <w:rPr>
                <w:rFonts w:ascii="Candara" w:hAnsi="Candara"/>
              </w:rPr>
              <w:t>Skrt</w:t>
            </w:r>
            <w:proofErr w:type="spellEnd"/>
            <w:r>
              <w:rPr>
                <w:rFonts w:ascii="Candara" w:hAnsi="Candara"/>
              </w:rPr>
              <w:t xml:space="preserve">, </w:t>
            </w:r>
            <w:r w:rsidRPr="00ED3E22">
              <w:rPr>
                <w:rFonts w:ascii="Candara" w:hAnsi="Candara"/>
              </w:rPr>
              <w:t>Renato Krošelj</w:t>
            </w:r>
            <w:r>
              <w:rPr>
                <w:rFonts w:ascii="Candara" w:hAnsi="Candara"/>
              </w:rPr>
              <w:t>,</w:t>
            </w:r>
            <w:r w:rsidRPr="00F45DC3">
              <w:rPr>
                <w:rFonts w:ascii="Candara" w:hAnsi="Candara"/>
              </w:rPr>
              <w:t xml:space="preserve"> Zoran Mikuž</w:t>
            </w:r>
            <w:r>
              <w:rPr>
                <w:rFonts w:ascii="Candara" w:hAnsi="Candara"/>
              </w:rPr>
              <w:t>,</w:t>
            </w:r>
            <w:r w:rsidRPr="00F45DC3">
              <w:rPr>
                <w:rFonts w:ascii="Candara" w:hAnsi="Candara"/>
              </w:rPr>
              <w:t xml:space="preserve"> Tadej </w:t>
            </w:r>
            <w:r>
              <w:rPr>
                <w:rFonts w:ascii="Candara" w:hAnsi="Candara"/>
              </w:rPr>
              <w:t xml:space="preserve">Cijan, </w:t>
            </w:r>
            <w:r w:rsidRPr="00F45DC3">
              <w:rPr>
                <w:rFonts w:ascii="Candara" w:hAnsi="Candara"/>
              </w:rPr>
              <w:t>Primož Barle</w:t>
            </w:r>
            <w:r>
              <w:rPr>
                <w:rFonts w:ascii="Candara" w:hAnsi="Candara"/>
              </w:rPr>
              <w:t>,</w:t>
            </w:r>
            <w:r w:rsidRPr="00F45DC3">
              <w:rPr>
                <w:rFonts w:ascii="Candara" w:hAnsi="Candara"/>
              </w:rPr>
              <w:t xml:space="preserve"> Rut Jarc</w:t>
            </w:r>
            <w:r>
              <w:rPr>
                <w:rFonts w:ascii="Candara" w:hAnsi="Candara"/>
              </w:rPr>
              <w:t xml:space="preserve">, </w:t>
            </w:r>
            <w:r w:rsidRPr="00F45DC3">
              <w:rPr>
                <w:rFonts w:ascii="Candara" w:hAnsi="Candara"/>
              </w:rPr>
              <w:t xml:space="preserve">Dušan </w:t>
            </w:r>
            <w:proofErr w:type="spellStart"/>
            <w:r w:rsidRPr="00F45DC3">
              <w:rPr>
                <w:rFonts w:ascii="Candara" w:hAnsi="Candara"/>
              </w:rPr>
              <w:t>Fakuč</w:t>
            </w:r>
            <w:proofErr w:type="spellEnd"/>
            <w:r>
              <w:rPr>
                <w:rFonts w:ascii="Candara" w:hAnsi="Candara"/>
              </w:rPr>
              <w:t>.</w:t>
            </w:r>
          </w:p>
          <w:p w14:paraId="4F15F481" w14:textId="77777777" w:rsidR="009B7B07" w:rsidRPr="00206A5A" w:rsidRDefault="009B7B07" w:rsidP="009B7B07">
            <w:pPr>
              <w:rPr>
                <w:rFonts w:ascii="Candara" w:hAnsi="Candara" w:cs="Calibri"/>
              </w:rPr>
            </w:pPr>
            <w:r w:rsidRPr="005D7C5B">
              <w:rPr>
                <w:rFonts w:ascii="Candara" w:hAnsi="Candara"/>
                <w:color w:val="000000"/>
              </w:rPr>
              <w:t>Mandat član</w:t>
            </w:r>
            <w:r>
              <w:rPr>
                <w:rFonts w:ascii="Candara" w:hAnsi="Candara"/>
                <w:color w:val="000000"/>
              </w:rPr>
              <w:t>a</w:t>
            </w:r>
            <w:r w:rsidRPr="005D7C5B">
              <w:rPr>
                <w:rFonts w:ascii="Candara" w:hAnsi="Candara"/>
                <w:color w:val="000000"/>
              </w:rPr>
              <w:t xml:space="preserve"> traja štiri leta oziroma do izteka mandata občinskemu svetu.</w:t>
            </w:r>
            <w:r w:rsidRPr="00B10DF8">
              <w:rPr>
                <w:rFonts w:ascii="Candara" w:hAnsi="Candara"/>
              </w:rPr>
              <w:t xml:space="preserve"> </w:t>
            </w:r>
          </w:p>
        </w:tc>
      </w:tr>
      <w:tr w:rsidR="009B7B07" w:rsidRPr="00B319CE" w14:paraId="1A85D554" w14:textId="77777777" w:rsidTr="00F16D92">
        <w:tc>
          <w:tcPr>
            <w:tcW w:w="1383" w:type="dxa"/>
            <w:gridSpan w:val="2"/>
            <w:vMerge/>
          </w:tcPr>
          <w:p w14:paraId="1768E56B" w14:textId="77777777" w:rsidR="009B7B07" w:rsidRDefault="009B7B07" w:rsidP="009B7B07">
            <w:pPr>
              <w:outlineLvl w:val="1"/>
              <w:rPr>
                <w:rFonts w:ascii="Candara" w:hAnsi="Candara"/>
                <w:b/>
                <w:i/>
              </w:rPr>
            </w:pPr>
          </w:p>
        </w:tc>
        <w:tc>
          <w:tcPr>
            <w:tcW w:w="1701" w:type="dxa"/>
            <w:gridSpan w:val="4"/>
            <w:tcBorders>
              <w:bottom w:val="nil"/>
            </w:tcBorders>
          </w:tcPr>
          <w:p w14:paraId="2E35ECF9" w14:textId="77777777" w:rsidR="009B7B07" w:rsidRPr="001F1826" w:rsidRDefault="009B7B07" w:rsidP="009B7B07">
            <w:pPr>
              <w:pStyle w:val="Brezrazmikov"/>
              <w:rPr>
                <w:rFonts w:ascii="Candara" w:hAnsi="Candara"/>
              </w:rPr>
            </w:pPr>
            <w:r w:rsidRPr="001F1826">
              <w:rPr>
                <w:rFonts w:ascii="Candara" w:hAnsi="Candara"/>
              </w:rPr>
              <w:t>0322-1/2023-8</w:t>
            </w:r>
          </w:p>
          <w:p w14:paraId="65D0E1A6" w14:textId="77777777" w:rsidR="009B7B07" w:rsidRPr="005A04EE" w:rsidRDefault="009B7B07" w:rsidP="009B7B07">
            <w:pPr>
              <w:outlineLvl w:val="1"/>
              <w:rPr>
                <w:rFonts w:ascii="Candara" w:hAnsi="Candara"/>
                <w:b/>
                <w:i/>
                <w:sz w:val="22"/>
                <w:szCs w:val="22"/>
              </w:rPr>
            </w:pPr>
          </w:p>
        </w:tc>
        <w:tc>
          <w:tcPr>
            <w:tcW w:w="11719" w:type="dxa"/>
            <w:tcBorders>
              <w:bottom w:val="nil"/>
            </w:tcBorders>
          </w:tcPr>
          <w:p w14:paraId="196D8B4D" w14:textId="77777777" w:rsidR="009B7B07" w:rsidRPr="005A04EE" w:rsidRDefault="009B7B07" w:rsidP="009B7B07">
            <w:pPr>
              <w:pStyle w:val="Navadensplet"/>
              <w:spacing w:after="0"/>
              <w:jc w:val="both"/>
              <w:rPr>
                <w:rFonts w:ascii="Candara" w:hAnsi="Candara"/>
                <w:b/>
                <w:i/>
                <w:sz w:val="24"/>
                <w:szCs w:val="24"/>
              </w:rPr>
            </w:pPr>
            <w:hyperlink r:id="rId656" w:history="1">
              <w:r w:rsidRPr="005A04EE">
                <w:rPr>
                  <w:rStyle w:val="Hiperpovezava"/>
                  <w:rFonts w:ascii="Candara" w:hAnsi="Candara"/>
                  <w:sz w:val="24"/>
                  <w:szCs w:val="24"/>
                </w:rPr>
                <w:t xml:space="preserve">Sklep o imenovanju </w:t>
              </w:r>
              <w:r>
                <w:rPr>
                  <w:rStyle w:val="Hiperpovezava"/>
                  <w:rFonts w:ascii="Candara" w:hAnsi="Candara"/>
                  <w:sz w:val="24"/>
                  <w:szCs w:val="24"/>
                </w:rPr>
                <w:t xml:space="preserve">Sare Pipan za </w:t>
              </w:r>
              <w:r w:rsidRPr="005A04EE">
                <w:rPr>
                  <w:rStyle w:val="Hiperpovezava"/>
                  <w:rFonts w:ascii="Candara" w:hAnsi="Candara"/>
                  <w:sz w:val="24"/>
                  <w:szCs w:val="24"/>
                </w:rPr>
                <w:t>predstavni</w:t>
              </w:r>
              <w:r>
                <w:rPr>
                  <w:rStyle w:val="Hiperpovezava"/>
                  <w:rFonts w:ascii="Candara" w:hAnsi="Candara"/>
                  <w:sz w:val="24"/>
                  <w:szCs w:val="24"/>
                </w:rPr>
                <w:t>co</w:t>
              </w:r>
            </w:hyperlink>
            <w:r>
              <w:rPr>
                <w:rFonts w:ascii="Candara" w:hAnsi="Candara"/>
                <w:sz w:val="24"/>
                <w:szCs w:val="24"/>
              </w:rPr>
              <w:t xml:space="preserve"> OŠ-V </w:t>
            </w:r>
            <w:r w:rsidRPr="00F16D92">
              <w:rPr>
                <w:rFonts w:ascii="Candara" w:hAnsi="Candara"/>
                <w:bCs/>
                <w:color w:val="000000"/>
                <w:sz w:val="24"/>
                <w:szCs w:val="24"/>
              </w:rPr>
              <w:t xml:space="preserve">v </w:t>
            </w:r>
            <w:r w:rsidRPr="00F16D92">
              <w:rPr>
                <w:rFonts w:ascii="Candara" w:hAnsi="Candara"/>
                <w:b/>
                <w:color w:val="000000"/>
                <w:sz w:val="24"/>
                <w:szCs w:val="24"/>
              </w:rPr>
              <w:t>Svet lokalnih skupnosti Centra za socialno delo Severna Primorska</w:t>
            </w:r>
            <w:r w:rsidRPr="00F16D92">
              <w:rPr>
                <w:rFonts w:ascii="Candara" w:hAnsi="Candara"/>
                <w:bCs/>
                <w:color w:val="000000"/>
                <w:sz w:val="24"/>
                <w:szCs w:val="24"/>
              </w:rPr>
              <w:t xml:space="preserve">. </w:t>
            </w:r>
            <w:r w:rsidRPr="00F16D92">
              <w:rPr>
                <w:rFonts w:ascii="Candara" w:hAnsi="Candara"/>
                <w:color w:val="000000"/>
                <w:sz w:val="24"/>
                <w:szCs w:val="24"/>
              </w:rPr>
              <w:t>Mandat člana traja štiri leta.</w:t>
            </w:r>
            <w:r w:rsidRPr="005D7C5B">
              <w:rPr>
                <w:rFonts w:ascii="Candara" w:hAnsi="Candara"/>
                <w:color w:val="000000"/>
                <w:szCs w:val="24"/>
              </w:rPr>
              <w:t xml:space="preserve"> </w:t>
            </w:r>
          </w:p>
        </w:tc>
      </w:tr>
      <w:tr w:rsidR="009B7B07" w:rsidRPr="00B319CE" w14:paraId="3ECCBC17" w14:textId="77777777" w:rsidTr="00F16D92">
        <w:tc>
          <w:tcPr>
            <w:tcW w:w="1383" w:type="dxa"/>
            <w:gridSpan w:val="2"/>
            <w:vMerge/>
          </w:tcPr>
          <w:p w14:paraId="1B55AE84" w14:textId="77777777" w:rsidR="009B7B07" w:rsidRDefault="009B7B07" w:rsidP="009B7B07">
            <w:pPr>
              <w:outlineLvl w:val="1"/>
              <w:rPr>
                <w:rFonts w:ascii="Candara" w:hAnsi="Candara"/>
                <w:b/>
                <w:i/>
              </w:rPr>
            </w:pPr>
          </w:p>
        </w:tc>
        <w:tc>
          <w:tcPr>
            <w:tcW w:w="1701" w:type="dxa"/>
            <w:gridSpan w:val="4"/>
            <w:tcBorders>
              <w:bottom w:val="nil"/>
            </w:tcBorders>
          </w:tcPr>
          <w:p w14:paraId="4114BDDE" w14:textId="77777777" w:rsidR="009B7B07" w:rsidRPr="005A04EE" w:rsidRDefault="009B7B07" w:rsidP="009B7B07">
            <w:pPr>
              <w:outlineLvl w:val="1"/>
              <w:rPr>
                <w:rFonts w:ascii="Candara" w:hAnsi="Candara"/>
                <w:b/>
                <w:i/>
                <w:sz w:val="22"/>
                <w:szCs w:val="22"/>
              </w:rPr>
            </w:pPr>
            <w:r w:rsidRPr="00B10DF8">
              <w:rPr>
                <w:rFonts w:ascii="Candara" w:hAnsi="Candara"/>
              </w:rPr>
              <w:t>0322-</w:t>
            </w:r>
            <w:r>
              <w:rPr>
                <w:rFonts w:ascii="Candara" w:hAnsi="Candara"/>
              </w:rPr>
              <w:t>5</w:t>
            </w:r>
            <w:r w:rsidRPr="00B10DF8">
              <w:rPr>
                <w:rFonts w:ascii="Candara" w:hAnsi="Candara"/>
              </w:rPr>
              <w:t>/2023-</w:t>
            </w:r>
            <w:r>
              <w:rPr>
                <w:rFonts w:ascii="Candara" w:hAnsi="Candara"/>
              </w:rPr>
              <w:t>4</w:t>
            </w:r>
          </w:p>
        </w:tc>
        <w:tc>
          <w:tcPr>
            <w:tcW w:w="11719" w:type="dxa"/>
            <w:tcBorders>
              <w:bottom w:val="nil"/>
            </w:tcBorders>
          </w:tcPr>
          <w:p w14:paraId="53C4C52A" w14:textId="77777777" w:rsidR="009B7B07" w:rsidRPr="001F1826" w:rsidRDefault="009B7B07" w:rsidP="009B7B07">
            <w:pPr>
              <w:jc w:val="both"/>
              <w:rPr>
                <w:rFonts w:ascii="Candara" w:hAnsi="Candara"/>
              </w:rPr>
            </w:pPr>
            <w:hyperlink r:id="rId657" w:history="1">
              <w:r w:rsidRPr="005A04EE">
                <w:rPr>
                  <w:rStyle w:val="Hiperpovezava"/>
                  <w:rFonts w:ascii="Candara" w:hAnsi="Candara"/>
                </w:rPr>
                <w:t>Sklep o</w:t>
              </w:r>
              <w:r>
                <w:rPr>
                  <w:rStyle w:val="Hiperpovezava"/>
                  <w:rFonts w:ascii="Candara" w:hAnsi="Candara"/>
                </w:rPr>
                <w:t xml:space="preserve"> podaji pozitivnega</w:t>
              </w:r>
              <w:r w:rsidRPr="005A04EE">
                <w:rPr>
                  <w:rStyle w:val="Hiperpovezava"/>
                  <w:rFonts w:ascii="Candara" w:hAnsi="Candara"/>
                </w:rPr>
                <w:t xml:space="preserve"> mnenj</w:t>
              </w:r>
              <w:r>
                <w:rPr>
                  <w:rStyle w:val="Hiperpovezava"/>
                  <w:rFonts w:ascii="Candara" w:hAnsi="Candara"/>
                </w:rPr>
                <w:t>a</w:t>
              </w:r>
              <w:r w:rsidRPr="005A04EE">
                <w:rPr>
                  <w:rStyle w:val="Hiperpovezava"/>
                  <w:rFonts w:ascii="Candara" w:hAnsi="Candara"/>
                </w:rPr>
                <w:t xml:space="preserve"> k imenovanju</w:t>
              </w:r>
            </w:hyperlink>
            <w:r>
              <w:rPr>
                <w:rFonts w:ascii="Candara" w:hAnsi="Candara"/>
              </w:rPr>
              <w:t xml:space="preserve"> </w:t>
            </w:r>
            <w:r w:rsidRPr="00BD18BC">
              <w:rPr>
                <w:rFonts w:ascii="Candara" w:hAnsi="Candara"/>
                <w:color w:val="000000"/>
              </w:rPr>
              <w:t xml:space="preserve">Nadi Uršič Debeljak glede </w:t>
            </w:r>
            <w:r w:rsidRPr="001F1826">
              <w:rPr>
                <w:rFonts w:ascii="Candara" w:hAnsi="Candara"/>
                <w:b/>
                <w:bCs/>
                <w:color w:val="000000"/>
              </w:rPr>
              <w:t xml:space="preserve">imenovanja za direktorico </w:t>
            </w:r>
            <w:r w:rsidRPr="005A04EE">
              <w:rPr>
                <w:rStyle w:val="Krepko"/>
                <w:rFonts w:ascii="Candara" w:hAnsi="Candara"/>
              </w:rPr>
              <w:t>Ljudske Univerze Nova Gorica</w:t>
            </w:r>
            <w:r w:rsidRPr="00BD18BC">
              <w:rPr>
                <w:rFonts w:ascii="Candara" w:hAnsi="Candara"/>
                <w:color w:val="000000"/>
              </w:rPr>
              <w:t xml:space="preserve"> v mandatnem obdobju 20</w:t>
            </w:r>
            <w:r>
              <w:rPr>
                <w:rFonts w:ascii="Candara" w:hAnsi="Candara"/>
                <w:color w:val="000000"/>
              </w:rPr>
              <w:t>22</w:t>
            </w:r>
            <w:r w:rsidRPr="00BD18BC">
              <w:rPr>
                <w:rFonts w:ascii="Candara" w:hAnsi="Candara"/>
                <w:color w:val="000000"/>
              </w:rPr>
              <w:t xml:space="preserve"> – 20</w:t>
            </w:r>
            <w:r>
              <w:rPr>
                <w:rFonts w:ascii="Candara" w:hAnsi="Candara"/>
                <w:color w:val="000000"/>
              </w:rPr>
              <w:t>26</w:t>
            </w:r>
            <w:r w:rsidRPr="00BD18BC">
              <w:rPr>
                <w:rFonts w:ascii="Candara" w:hAnsi="Candara"/>
                <w:color w:val="000000"/>
              </w:rPr>
              <w:t>.</w:t>
            </w:r>
          </w:p>
        </w:tc>
      </w:tr>
      <w:tr w:rsidR="009B7B07" w:rsidRPr="00B319CE" w14:paraId="7C9C55A0" w14:textId="77777777" w:rsidTr="00F16D92">
        <w:tc>
          <w:tcPr>
            <w:tcW w:w="1383" w:type="dxa"/>
            <w:gridSpan w:val="2"/>
            <w:vMerge/>
          </w:tcPr>
          <w:p w14:paraId="4F58A468" w14:textId="77777777" w:rsidR="009B7B07" w:rsidRDefault="009B7B07" w:rsidP="009B7B07">
            <w:pPr>
              <w:outlineLvl w:val="1"/>
              <w:rPr>
                <w:rFonts w:ascii="Candara" w:hAnsi="Candara"/>
                <w:b/>
                <w:i/>
              </w:rPr>
            </w:pPr>
          </w:p>
        </w:tc>
        <w:tc>
          <w:tcPr>
            <w:tcW w:w="1701" w:type="dxa"/>
            <w:gridSpan w:val="4"/>
            <w:tcBorders>
              <w:bottom w:val="nil"/>
            </w:tcBorders>
          </w:tcPr>
          <w:p w14:paraId="16A812C2" w14:textId="77777777" w:rsidR="009B7B07" w:rsidRPr="005A04EE" w:rsidRDefault="009B7B07" w:rsidP="009B7B07">
            <w:pPr>
              <w:outlineLvl w:val="1"/>
              <w:rPr>
                <w:rFonts w:ascii="Candara" w:hAnsi="Candara"/>
                <w:b/>
                <w:i/>
                <w:sz w:val="22"/>
                <w:szCs w:val="22"/>
              </w:rPr>
            </w:pPr>
            <w:r>
              <w:rPr>
                <w:rFonts w:ascii="Candara" w:hAnsi="Candara"/>
                <w:b/>
                <w:i/>
                <w:sz w:val="22"/>
                <w:szCs w:val="22"/>
              </w:rPr>
              <w:t>/</w:t>
            </w:r>
          </w:p>
        </w:tc>
        <w:tc>
          <w:tcPr>
            <w:tcW w:w="11719" w:type="dxa"/>
            <w:tcBorders>
              <w:bottom w:val="nil"/>
            </w:tcBorders>
          </w:tcPr>
          <w:p w14:paraId="48E4624F" w14:textId="77777777" w:rsidR="009B7B07" w:rsidRPr="005A04EE" w:rsidRDefault="009B7B07" w:rsidP="009B7B07">
            <w:pPr>
              <w:pStyle w:val="Navadensplet"/>
              <w:spacing w:after="0"/>
              <w:rPr>
                <w:rFonts w:ascii="Candara" w:hAnsi="Candara"/>
                <w:b/>
                <w:i/>
                <w:sz w:val="24"/>
                <w:szCs w:val="24"/>
              </w:rPr>
            </w:pPr>
            <w:r w:rsidRPr="005A04EE">
              <w:rPr>
                <w:rStyle w:val="Krepko"/>
                <w:rFonts w:ascii="Candara" w:hAnsi="Candara"/>
                <w:sz w:val="24"/>
                <w:szCs w:val="24"/>
              </w:rPr>
              <w:t>Umestitev zbirnega centra za zbiranje komunalnih odpadkov v Občini Šempeter – Vrtojba v Občinski prostorski načrt</w:t>
            </w:r>
            <w:r w:rsidRPr="005A04EE">
              <w:rPr>
                <w:rStyle w:val="Poudarek"/>
                <w:rFonts w:ascii="Candara" w:hAnsi="Candara"/>
                <w:sz w:val="24"/>
                <w:szCs w:val="24"/>
              </w:rPr>
              <w:t xml:space="preserve"> – informacija</w:t>
            </w:r>
            <w:r>
              <w:t xml:space="preserve"> </w:t>
            </w:r>
            <w:r w:rsidRPr="001F1826">
              <w:rPr>
                <w:rFonts w:ascii="Candara" w:hAnsi="Candara"/>
                <w:i/>
                <w:iCs/>
                <w:sz w:val="24"/>
                <w:szCs w:val="24"/>
              </w:rPr>
              <w:t xml:space="preserve">je bila podana, vendar sklep </w:t>
            </w:r>
            <w:r w:rsidRPr="001F1826">
              <w:rPr>
                <w:rStyle w:val="Poudarek"/>
                <w:rFonts w:ascii="Candara" w:hAnsi="Candara"/>
                <w:i w:val="0"/>
                <w:iCs w:val="0"/>
                <w:sz w:val="24"/>
                <w:szCs w:val="24"/>
              </w:rPr>
              <w:t>ni bil sprejet.</w:t>
            </w:r>
          </w:p>
        </w:tc>
      </w:tr>
      <w:tr w:rsidR="009B7B07" w:rsidRPr="00B319CE" w14:paraId="164D9D53" w14:textId="77777777" w:rsidTr="00F16D92">
        <w:tc>
          <w:tcPr>
            <w:tcW w:w="1383" w:type="dxa"/>
            <w:gridSpan w:val="2"/>
            <w:vMerge/>
          </w:tcPr>
          <w:p w14:paraId="148DCEAB" w14:textId="77777777" w:rsidR="009B7B07" w:rsidRDefault="009B7B07" w:rsidP="009B7B07">
            <w:pPr>
              <w:outlineLvl w:val="1"/>
              <w:rPr>
                <w:rFonts w:ascii="Candara" w:hAnsi="Candara"/>
                <w:b/>
                <w:i/>
              </w:rPr>
            </w:pPr>
          </w:p>
        </w:tc>
        <w:tc>
          <w:tcPr>
            <w:tcW w:w="1701" w:type="dxa"/>
            <w:gridSpan w:val="4"/>
            <w:tcBorders>
              <w:bottom w:val="nil"/>
            </w:tcBorders>
          </w:tcPr>
          <w:p w14:paraId="1F3E2D32" w14:textId="77777777" w:rsidR="009B7B07" w:rsidRPr="00B10DF8" w:rsidRDefault="009B7B07" w:rsidP="009B7B07">
            <w:pPr>
              <w:pStyle w:val="Brezrazmikov"/>
              <w:rPr>
                <w:rFonts w:ascii="Candara" w:hAnsi="Candara"/>
                <w:sz w:val="24"/>
                <w:szCs w:val="24"/>
              </w:rPr>
            </w:pPr>
            <w:r w:rsidRPr="00B10DF8">
              <w:rPr>
                <w:rFonts w:ascii="Candara" w:hAnsi="Candara"/>
                <w:sz w:val="24"/>
                <w:szCs w:val="24"/>
              </w:rPr>
              <w:t>0322-</w:t>
            </w:r>
            <w:r>
              <w:rPr>
                <w:rFonts w:ascii="Candara" w:hAnsi="Candara"/>
                <w:sz w:val="24"/>
                <w:szCs w:val="24"/>
              </w:rPr>
              <w:t>6</w:t>
            </w:r>
            <w:r w:rsidRPr="00B10DF8">
              <w:rPr>
                <w:rFonts w:ascii="Candara" w:hAnsi="Candara"/>
                <w:sz w:val="24"/>
                <w:szCs w:val="24"/>
              </w:rPr>
              <w:t>/2023-</w:t>
            </w:r>
            <w:r>
              <w:rPr>
                <w:rFonts w:ascii="Candara" w:hAnsi="Candara"/>
                <w:sz w:val="24"/>
                <w:szCs w:val="24"/>
              </w:rPr>
              <w:t>4</w:t>
            </w:r>
          </w:p>
          <w:p w14:paraId="2F589E0C" w14:textId="77777777" w:rsidR="009B7B07" w:rsidRPr="005A04EE" w:rsidRDefault="009B7B07" w:rsidP="009B7B07">
            <w:pPr>
              <w:outlineLvl w:val="1"/>
              <w:rPr>
                <w:rFonts w:ascii="Candara" w:hAnsi="Candara"/>
                <w:b/>
                <w:i/>
                <w:sz w:val="22"/>
                <w:szCs w:val="22"/>
              </w:rPr>
            </w:pPr>
          </w:p>
        </w:tc>
        <w:tc>
          <w:tcPr>
            <w:tcW w:w="11719" w:type="dxa"/>
            <w:tcBorders>
              <w:bottom w:val="nil"/>
            </w:tcBorders>
          </w:tcPr>
          <w:p w14:paraId="75B405C0" w14:textId="77777777" w:rsidR="009B7B07" w:rsidRPr="001F1826" w:rsidRDefault="009B7B07" w:rsidP="009B7B07">
            <w:pPr>
              <w:jc w:val="both"/>
              <w:rPr>
                <w:rFonts w:ascii="Candara" w:hAnsi="Candara"/>
              </w:rPr>
            </w:pPr>
            <w:hyperlink r:id="rId658" w:history="1">
              <w:r w:rsidRPr="005A04EE">
                <w:rPr>
                  <w:rStyle w:val="Hiperpovezava"/>
                  <w:rFonts w:ascii="Candara" w:hAnsi="Candara"/>
                </w:rPr>
                <w:t xml:space="preserve">Sklep o </w:t>
              </w:r>
              <w:r>
                <w:rPr>
                  <w:rStyle w:val="Hiperpovezava"/>
                  <w:rFonts w:ascii="Candara" w:hAnsi="Candara"/>
                </w:rPr>
                <w:t xml:space="preserve">izdaji pozitivnega </w:t>
              </w:r>
              <w:r w:rsidRPr="005A04EE">
                <w:rPr>
                  <w:rStyle w:val="Hiperpovezava"/>
                  <w:rFonts w:ascii="Candara" w:hAnsi="Candara"/>
                </w:rPr>
                <w:t>mnenj</w:t>
              </w:r>
            </w:hyperlink>
            <w:r>
              <w:rPr>
                <w:rFonts w:ascii="Candara" w:hAnsi="Candara"/>
              </w:rPr>
              <w:t xml:space="preserve">a </w:t>
            </w:r>
            <w:r>
              <w:rPr>
                <w:rFonts w:ascii="Candara" w:hAnsi="Candara"/>
                <w:color w:val="000000"/>
              </w:rPr>
              <w:t xml:space="preserve">obema kandidatoma za ravnatelja Glasbene šole Nova Gorica </w:t>
            </w:r>
            <w:r w:rsidRPr="00BD18BC">
              <w:rPr>
                <w:rFonts w:ascii="Candara" w:hAnsi="Candara"/>
                <w:color w:val="000000"/>
              </w:rPr>
              <w:t>v mandatnem obdobju 20</w:t>
            </w:r>
            <w:r>
              <w:rPr>
                <w:rFonts w:ascii="Candara" w:hAnsi="Candara"/>
                <w:color w:val="000000"/>
              </w:rPr>
              <w:t>22</w:t>
            </w:r>
            <w:r w:rsidRPr="00BD18BC">
              <w:rPr>
                <w:rFonts w:ascii="Candara" w:hAnsi="Candara"/>
                <w:color w:val="000000"/>
              </w:rPr>
              <w:t xml:space="preserve"> – 20</w:t>
            </w:r>
            <w:r>
              <w:rPr>
                <w:rFonts w:ascii="Candara" w:hAnsi="Candara"/>
                <w:color w:val="000000"/>
              </w:rPr>
              <w:t xml:space="preserve">26: </w:t>
            </w:r>
            <w:proofErr w:type="spellStart"/>
            <w:r w:rsidRPr="00481707">
              <w:rPr>
                <w:rFonts w:ascii="Candara" w:hAnsi="Candara"/>
              </w:rPr>
              <w:t>Alessandr</w:t>
            </w:r>
            <w:r>
              <w:rPr>
                <w:rFonts w:ascii="Candara" w:hAnsi="Candara"/>
              </w:rPr>
              <w:t>o</w:t>
            </w:r>
            <w:proofErr w:type="spellEnd"/>
            <w:r w:rsidRPr="00481707">
              <w:rPr>
                <w:rFonts w:ascii="Candara" w:hAnsi="Candara"/>
              </w:rPr>
              <w:t xml:space="preserve"> Sluga in Vladimir Čadež.</w:t>
            </w:r>
          </w:p>
        </w:tc>
      </w:tr>
      <w:tr w:rsidR="009B7B07" w:rsidRPr="00B319CE" w14:paraId="15D81BF2" w14:textId="77777777" w:rsidTr="008F75C6">
        <w:tc>
          <w:tcPr>
            <w:tcW w:w="1383" w:type="dxa"/>
            <w:gridSpan w:val="2"/>
            <w:vMerge/>
            <w:tcBorders>
              <w:bottom w:val="nil"/>
            </w:tcBorders>
          </w:tcPr>
          <w:p w14:paraId="3A993552" w14:textId="77777777" w:rsidR="009B7B07" w:rsidRDefault="009B7B07" w:rsidP="009B7B07">
            <w:pPr>
              <w:outlineLvl w:val="1"/>
              <w:rPr>
                <w:rFonts w:ascii="Candara" w:hAnsi="Candara"/>
                <w:b/>
                <w:i/>
              </w:rPr>
            </w:pPr>
          </w:p>
        </w:tc>
        <w:tc>
          <w:tcPr>
            <w:tcW w:w="1701" w:type="dxa"/>
            <w:gridSpan w:val="4"/>
            <w:tcBorders>
              <w:bottom w:val="nil"/>
            </w:tcBorders>
          </w:tcPr>
          <w:p w14:paraId="229F5F29" w14:textId="77777777" w:rsidR="009B7B07" w:rsidRPr="005A04EE" w:rsidRDefault="009B7B07" w:rsidP="009B7B07">
            <w:pPr>
              <w:outlineLvl w:val="1"/>
              <w:rPr>
                <w:rFonts w:ascii="Candara" w:hAnsi="Candara"/>
                <w:b/>
                <w:i/>
                <w:sz w:val="22"/>
                <w:szCs w:val="22"/>
              </w:rPr>
            </w:pPr>
            <w:r w:rsidRPr="00501193">
              <w:rPr>
                <w:rFonts w:ascii="Candara" w:hAnsi="Candara"/>
              </w:rPr>
              <w:t>0</w:t>
            </w:r>
            <w:r>
              <w:rPr>
                <w:rFonts w:ascii="Candara" w:hAnsi="Candara"/>
              </w:rPr>
              <w:t>322-7</w:t>
            </w:r>
            <w:r w:rsidRPr="00501193">
              <w:rPr>
                <w:rFonts w:ascii="Candara" w:hAnsi="Candara"/>
              </w:rPr>
              <w:t>/20</w:t>
            </w:r>
            <w:r>
              <w:rPr>
                <w:rFonts w:ascii="Candara" w:hAnsi="Candara"/>
              </w:rPr>
              <w:t>23</w:t>
            </w:r>
            <w:r w:rsidRPr="00501193">
              <w:rPr>
                <w:rFonts w:ascii="Candara" w:hAnsi="Candara"/>
              </w:rPr>
              <w:t>-</w:t>
            </w:r>
            <w:r>
              <w:rPr>
                <w:rFonts w:ascii="Candara" w:hAnsi="Candara"/>
              </w:rPr>
              <w:t>9</w:t>
            </w:r>
          </w:p>
        </w:tc>
        <w:tc>
          <w:tcPr>
            <w:tcW w:w="11719" w:type="dxa"/>
            <w:tcBorders>
              <w:bottom w:val="nil"/>
            </w:tcBorders>
          </w:tcPr>
          <w:p w14:paraId="57126F9A" w14:textId="77777777" w:rsidR="009B7B07" w:rsidRPr="005A04EE" w:rsidRDefault="009B7B07" w:rsidP="009B7B07">
            <w:pPr>
              <w:pStyle w:val="Navadensplet"/>
              <w:spacing w:after="0"/>
              <w:rPr>
                <w:rFonts w:ascii="Candara" w:hAnsi="Candara"/>
                <w:sz w:val="24"/>
                <w:szCs w:val="24"/>
              </w:rPr>
            </w:pPr>
            <w:r w:rsidRPr="005A04EE">
              <w:rPr>
                <w:rStyle w:val="Krepko"/>
                <w:rFonts w:ascii="Candara" w:hAnsi="Candara"/>
                <w:sz w:val="24"/>
                <w:szCs w:val="24"/>
              </w:rPr>
              <w:t>Imenovanje kandidatov za predstavnika uporabnikov v Svetu javnega zdravstvenega zavoda Splošne bolnišnice »dr. Franca Derganca«</w:t>
            </w:r>
            <w:r w:rsidRPr="005A04EE">
              <w:rPr>
                <w:rFonts w:ascii="Candara" w:hAnsi="Candara"/>
                <w:sz w:val="24"/>
                <w:szCs w:val="24"/>
              </w:rPr>
              <w:t xml:space="preserve"> </w:t>
            </w:r>
            <w:r w:rsidRPr="005A04EE">
              <w:rPr>
                <w:rStyle w:val="Krepko"/>
                <w:rFonts w:ascii="Candara" w:hAnsi="Candara"/>
                <w:sz w:val="24"/>
                <w:szCs w:val="24"/>
              </w:rPr>
              <w:t xml:space="preserve">Nova Gorica </w:t>
            </w:r>
          </w:p>
          <w:p w14:paraId="79503A43" w14:textId="77777777" w:rsidR="009B7B07" w:rsidRPr="004D1C93" w:rsidRDefault="009B7B07" w:rsidP="009B7B07">
            <w:pPr>
              <w:pStyle w:val="Navadensplet"/>
              <w:spacing w:after="0"/>
              <w:jc w:val="both"/>
              <w:rPr>
                <w:rFonts w:ascii="Candara" w:hAnsi="Candara"/>
                <w:sz w:val="24"/>
                <w:szCs w:val="24"/>
              </w:rPr>
            </w:pPr>
            <w:hyperlink r:id="rId659" w:history="1">
              <w:r w:rsidRPr="005A04EE">
                <w:rPr>
                  <w:rStyle w:val="Hiperpovezava"/>
                  <w:rFonts w:ascii="Candara" w:hAnsi="Candara"/>
                  <w:sz w:val="24"/>
                  <w:szCs w:val="24"/>
                </w:rPr>
                <w:t>Sklep o</w:t>
              </w:r>
              <w:r>
                <w:rPr>
                  <w:rStyle w:val="Hiperpovezava"/>
                  <w:rFonts w:ascii="Candara" w:hAnsi="Candara"/>
                  <w:sz w:val="24"/>
                  <w:szCs w:val="24"/>
                </w:rPr>
                <w:t xml:space="preserve"> predlogu za</w:t>
              </w:r>
              <w:r w:rsidRPr="005A04EE">
                <w:rPr>
                  <w:rStyle w:val="Hiperpovezava"/>
                  <w:rFonts w:ascii="Candara" w:hAnsi="Candara"/>
                  <w:sz w:val="24"/>
                  <w:szCs w:val="24"/>
                </w:rPr>
                <w:t xml:space="preserve"> imenovanj</w:t>
              </w:r>
              <w:r>
                <w:rPr>
                  <w:rStyle w:val="Hiperpovezava"/>
                  <w:rFonts w:ascii="Candara" w:hAnsi="Candara"/>
                  <w:sz w:val="24"/>
                  <w:szCs w:val="24"/>
                </w:rPr>
                <w:t>e</w:t>
              </w:r>
              <w:r w:rsidRPr="005A04EE">
                <w:rPr>
                  <w:rStyle w:val="Hiperpovezava"/>
                  <w:rFonts w:ascii="Candara" w:hAnsi="Candara"/>
                  <w:sz w:val="24"/>
                  <w:szCs w:val="24"/>
                </w:rPr>
                <w:t xml:space="preserve"> kandidata za predstavnik</w:t>
              </w:r>
              <w:r>
                <w:rPr>
                  <w:rStyle w:val="Hiperpovezava"/>
                  <w:rFonts w:ascii="Candara" w:hAnsi="Candara"/>
                  <w:sz w:val="24"/>
                  <w:szCs w:val="24"/>
                </w:rPr>
                <w:t>a uporabnikov</w:t>
              </w:r>
            </w:hyperlink>
            <w:r>
              <w:rPr>
                <w:rFonts w:ascii="Candara" w:hAnsi="Candara"/>
                <w:sz w:val="24"/>
                <w:szCs w:val="24"/>
              </w:rPr>
              <w:t xml:space="preserve"> </w:t>
            </w:r>
            <w:r w:rsidRPr="004D1C93">
              <w:rPr>
                <w:rFonts w:ascii="Candara" w:hAnsi="Candara"/>
                <w:bCs/>
                <w:color w:val="000000"/>
                <w:sz w:val="24"/>
                <w:szCs w:val="24"/>
              </w:rPr>
              <w:t>Anit</w:t>
            </w:r>
            <w:r>
              <w:rPr>
                <w:rFonts w:ascii="Candara" w:hAnsi="Candara"/>
                <w:bCs/>
                <w:color w:val="000000"/>
                <w:sz w:val="24"/>
                <w:szCs w:val="24"/>
              </w:rPr>
              <w:t>e</w:t>
            </w:r>
            <w:r w:rsidRPr="004D1C93">
              <w:rPr>
                <w:rFonts w:ascii="Candara" w:hAnsi="Candara"/>
                <w:bCs/>
                <w:color w:val="000000"/>
                <w:sz w:val="24"/>
                <w:szCs w:val="24"/>
              </w:rPr>
              <w:t xml:space="preserve"> Manfreda</w:t>
            </w:r>
            <w:r w:rsidRPr="00E3728E">
              <w:rPr>
                <w:rFonts w:ascii="Candara" w:hAnsi="Candara"/>
                <w:bCs/>
                <w:szCs w:val="24"/>
              </w:rPr>
              <w:t xml:space="preserve"> </w:t>
            </w:r>
            <w:r w:rsidRPr="00F16D92">
              <w:rPr>
                <w:rFonts w:ascii="Candara" w:hAnsi="Candara"/>
                <w:bCs/>
                <w:color w:val="000000"/>
                <w:sz w:val="24"/>
                <w:szCs w:val="24"/>
              </w:rPr>
              <w:t xml:space="preserve">v Svet javnega zdravstvenega zavoda Splošne bolnišnice »dr. Franca Derganca« Nova Gorica </w:t>
            </w:r>
          </w:p>
        </w:tc>
      </w:tr>
      <w:tr w:rsidR="009B7B07" w:rsidRPr="00B319CE" w14:paraId="1A1A25C2" w14:textId="77777777" w:rsidTr="00F16D92">
        <w:tc>
          <w:tcPr>
            <w:tcW w:w="14803" w:type="dxa"/>
            <w:gridSpan w:val="7"/>
            <w:tcBorders>
              <w:bottom w:val="nil"/>
            </w:tcBorders>
            <w:shd w:val="clear" w:color="auto" w:fill="FFF2CC"/>
          </w:tcPr>
          <w:p w14:paraId="1EB4D348" w14:textId="77777777" w:rsidR="009B7B07" w:rsidRDefault="009B7B07" w:rsidP="009B7B07">
            <w:pPr>
              <w:outlineLvl w:val="1"/>
              <w:rPr>
                <w:rFonts w:ascii="Candara" w:hAnsi="Candara"/>
                <w:b/>
                <w:i/>
              </w:rPr>
            </w:pPr>
          </w:p>
        </w:tc>
      </w:tr>
      <w:tr w:rsidR="009B7B07" w:rsidRPr="00B319CE" w14:paraId="0090C295" w14:textId="77777777" w:rsidTr="00F16D92">
        <w:tc>
          <w:tcPr>
            <w:tcW w:w="1383" w:type="dxa"/>
            <w:gridSpan w:val="2"/>
            <w:vMerge w:val="restart"/>
          </w:tcPr>
          <w:p w14:paraId="78274A95" w14:textId="77777777" w:rsidR="009B7B07" w:rsidRPr="00EE5DA3" w:rsidRDefault="009B7B07" w:rsidP="009B7B07">
            <w:pPr>
              <w:outlineLvl w:val="1"/>
              <w:rPr>
                <w:rFonts w:ascii="Candara" w:hAnsi="Candara"/>
                <w:b/>
                <w:i/>
              </w:rPr>
            </w:pPr>
            <w:hyperlink r:id="rId660" w:history="1">
              <w:r w:rsidRPr="004D1C93">
                <w:rPr>
                  <w:rStyle w:val="Hiperpovezava"/>
                  <w:rFonts w:ascii="Candara" w:hAnsi="Candara"/>
                  <w:b/>
                  <w:i/>
                </w:rPr>
                <w:t>2. redna seja OS, dne 12. 1. 2023</w:t>
              </w:r>
            </w:hyperlink>
          </w:p>
        </w:tc>
        <w:tc>
          <w:tcPr>
            <w:tcW w:w="1701" w:type="dxa"/>
            <w:gridSpan w:val="4"/>
            <w:tcBorders>
              <w:bottom w:val="nil"/>
            </w:tcBorders>
          </w:tcPr>
          <w:p w14:paraId="16651E6F" w14:textId="77777777" w:rsidR="009B7B07" w:rsidRPr="002436E9" w:rsidRDefault="009B7B07" w:rsidP="009B7B07">
            <w:pPr>
              <w:outlineLvl w:val="1"/>
              <w:rPr>
                <w:rFonts w:ascii="Candara" w:hAnsi="Candara"/>
                <w:b/>
                <w:i/>
                <w:sz w:val="22"/>
                <w:szCs w:val="22"/>
              </w:rPr>
            </w:pPr>
            <w:r w:rsidRPr="002436E9">
              <w:rPr>
                <w:rStyle w:val="markedcontent"/>
                <w:rFonts w:ascii="Candara" w:hAnsi="Candara" w:cs="Arial"/>
                <w:sz w:val="22"/>
                <w:szCs w:val="22"/>
              </w:rPr>
              <w:t>0320-0008/2022-18</w:t>
            </w:r>
          </w:p>
        </w:tc>
        <w:tc>
          <w:tcPr>
            <w:tcW w:w="11719" w:type="dxa"/>
            <w:tcBorders>
              <w:bottom w:val="nil"/>
            </w:tcBorders>
          </w:tcPr>
          <w:p w14:paraId="404D35CE" w14:textId="77777777" w:rsidR="009B7B07" w:rsidRPr="002436E9" w:rsidRDefault="009B7B07" w:rsidP="009B7B07">
            <w:pPr>
              <w:pStyle w:val="Navadensplet"/>
              <w:spacing w:after="0"/>
              <w:rPr>
                <w:rFonts w:ascii="Candara" w:hAnsi="Candara"/>
                <w:sz w:val="24"/>
                <w:szCs w:val="24"/>
              </w:rPr>
            </w:pPr>
            <w:hyperlink r:id="rId661" w:history="1">
              <w:r w:rsidRPr="002436E9">
                <w:rPr>
                  <w:rStyle w:val="Hiperpovezava"/>
                  <w:rFonts w:ascii="Candara" w:hAnsi="Candara"/>
                  <w:sz w:val="24"/>
                  <w:szCs w:val="24"/>
                </w:rPr>
                <w:t>Zapisnik konstitutivne seje OS</w:t>
              </w:r>
            </w:hyperlink>
          </w:p>
          <w:p w14:paraId="6D16037D" w14:textId="77777777" w:rsidR="009B7B07" w:rsidRPr="002436E9" w:rsidRDefault="009B7B07" w:rsidP="009B7B07">
            <w:pPr>
              <w:pStyle w:val="Navadensplet"/>
              <w:spacing w:after="0"/>
              <w:rPr>
                <w:rFonts w:ascii="Candara" w:hAnsi="Candara"/>
                <w:b/>
                <w:i/>
                <w:sz w:val="24"/>
                <w:szCs w:val="24"/>
              </w:rPr>
            </w:pPr>
          </w:p>
        </w:tc>
      </w:tr>
      <w:tr w:rsidR="009B7B07" w:rsidRPr="00B319CE" w14:paraId="2FFD7F53" w14:textId="77777777" w:rsidTr="00F16D92">
        <w:tc>
          <w:tcPr>
            <w:tcW w:w="1383" w:type="dxa"/>
            <w:gridSpan w:val="2"/>
            <w:vMerge/>
          </w:tcPr>
          <w:p w14:paraId="4C857E75" w14:textId="77777777" w:rsidR="009B7B07" w:rsidRPr="00EE5DA3" w:rsidRDefault="009B7B07" w:rsidP="009B7B07">
            <w:pPr>
              <w:outlineLvl w:val="1"/>
              <w:rPr>
                <w:rFonts w:ascii="Candara" w:hAnsi="Candara"/>
                <w:b/>
                <w:i/>
              </w:rPr>
            </w:pPr>
          </w:p>
        </w:tc>
        <w:tc>
          <w:tcPr>
            <w:tcW w:w="1701" w:type="dxa"/>
            <w:gridSpan w:val="4"/>
            <w:tcBorders>
              <w:bottom w:val="nil"/>
            </w:tcBorders>
          </w:tcPr>
          <w:p w14:paraId="38512E6A" w14:textId="77777777" w:rsidR="009B7B07" w:rsidRPr="002436E9" w:rsidRDefault="009B7B07" w:rsidP="009B7B07">
            <w:pPr>
              <w:outlineLvl w:val="1"/>
              <w:rPr>
                <w:rFonts w:ascii="Candara" w:hAnsi="Candara"/>
                <w:b/>
                <w:i/>
                <w:sz w:val="22"/>
                <w:szCs w:val="22"/>
              </w:rPr>
            </w:pPr>
            <w:r w:rsidRPr="002436E9">
              <w:rPr>
                <w:rStyle w:val="markedcontent"/>
                <w:rFonts w:ascii="Candara" w:hAnsi="Candara" w:cs="Arial"/>
                <w:sz w:val="22"/>
                <w:szCs w:val="22"/>
              </w:rPr>
              <w:t>410-15/2022-3</w:t>
            </w:r>
          </w:p>
        </w:tc>
        <w:tc>
          <w:tcPr>
            <w:tcW w:w="11719" w:type="dxa"/>
            <w:tcBorders>
              <w:bottom w:val="nil"/>
            </w:tcBorders>
          </w:tcPr>
          <w:p w14:paraId="1D6E6AA2" w14:textId="77777777" w:rsidR="009B7B07" w:rsidRPr="002436E9" w:rsidRDefault="009B7B07" w:rsidP="009B7B07">
            <w:pPr>
              <w:pStyle w:val="Navadensplet"/>
              <w:spacing w:after="0"/>
              <w:rPr>
                <w:rStyle w:val="Krepko"/>
                <w:rFonts w:ascii="Candara" w:hAnsi="Candara"/>
                <w:b w:val="0"/>
                <w:bCs w:val="0"/>
                <w:sz w:val="24"/>
                <w:szCs w:val="24"/>
              </w:rPr>
            </w:pPr>
            <w:hyperlink r:id="rId662" w:tgtFrame="_blank" w:history="1">
              <w:r w:rsidRPr="002436E9">
                <w:rPr>
                  <w:rStyle w:val="Hiperpovezava"/>
                  <w:rFonts w:ascii="Candara" w:hAnsi="Candara"/>
                  <w:sz w:val="24"/>
                  <w:szCs w:val="24"/>
                </w:rPr>
                <w:t xml:space="preserve"> </w:t>
              </w:r>
              <w:r w:rsidRPr="002436E9">
                <w:rPr>
                  <w:rStyle w:val="Krepko"/>
                  <w:rFonts w:ascii="Candara" w:hAnsi="Candara"/>
                  <w:color w:val="0000FF"/>
                  <w:sz w:val="24"/>
                  <w:szCs w:val="24"/>
                  <w:u w:val="single"/>
                </w:rPr>
                <w:t>Sklep o začasnem financiranju Občine Šempeter – Vrtojba v obdobju januar – marec 2023</w:t>
              </w:r>
            </w:hyperlink>
            <w:r w:rsidRPr="002436E9">
              <w:rPr>
                <w:rFonts w:ascii="Candara" w:hAnsi="Candara"/>
                <w:sz w:val="24"/>
                <w:szCs w:val="24"/>
              </w:rPr>
              <w:t xml:space="preserve"> – </w:t>
            </w:r>
            <w:r w:rsidRPr="002436E9">
              <w:rPr>
                <w:rStyle w:val="Poudarek"/>
                <w:rFonts w:ascii="Candara" w:hAnsi="Candara"/>
                <w:sz w:val="24"/>
                <w:szCs w:val="24"/>
              </w:rPr>
              <w:t>informacija</w:t>
            </w:r>
            <w:r w:rsidRPr="002436E9">
              <w:rPr>
                <w:rFonts w:ascii="Candara" w:hAnsi="Candara"/>
                <w:sz w:val="24"/>
                <w:szCs w:val="24"/>
              </w:rPr>
              <w:br/>
            </w:r>
            <w:hyperlink r:id="rId663" w:history="1">
              <w:r w:rsidRPr="002436E9">
                <w:rPr>
                  <w:rStyle w:val="Hiperpovezava"/>
                  <w:rFonts w:ascii="Candara" w:hAnsi="Candara"/>
                  <w:sz w:val="24"/>
                  <w:szCs w:val="24"/>
                </w:rPr>
                <w:t>Sklep o začasnem financiranju Občine Šempeter – Vrtojba v obdobju januar – marec 2023</w:t>
              </w:r>
            </w:hyperlink>
          </w:p>
        </w:tc>
      </w:tr>
      <w:tr w:rsidR="009B7B07" w:rsidRPr="00B319CE" w14:paraId="3114BD2B" w14:textId="77777777" w:rsidTr="00F16D92">
        <w:tc>
          <w:tcPr>
            <w:tcW w:w="1383" w:type="dxa"/>
            <w:gridSpan w:val="2"/>
            <w:vMerge/>
          </w:tcPr>
          <w:p w14:paraId="2B0A6F04" w14:textId="77777777" w:rsidR="009B7B07" w:rsidRPr="00EE5DA3" w:rsidRDefault="009B7B07" w:rsidP="009B7B07">
            <w:pPr>
              <w:outlineLvl w:val="1"/>
              <w:rPr>
                <w:rFonts w:ascii="Candara" w:hAnsi="Candara"/>
                <w:b/>
                <w:i/>
              </w:rPr>
            </w:pPr>
          </w:p>
        </w:tc>
        <w:tc>
          <w:tcPr>
            <w:tcW w:w="1701" w:type="dxa"/>
            <w:gridSpan w:val="4"/>
            <w:tcBorders>
              <w:bottom w:val="nil"/>
            </w:tcBorders>
          </w:tcPr>
          <w:p w14:paraId="4A51BA74" w14:textId="77777777" w:rsidR="009B7B07" w:rsidRPr="002436E9" w:rsidRDefault="009B7B07" w:rsidP="009B7B07">
            <w:pPr>
              <w:outlineLvl w:val="1"/>
              <w:rPr>
                <w:rFonts w:ascii="Candara" w:hAnsi="Candara"/>
                <w:b/>
                <w:i/>
                <w:sz w:val="22"/>
                <w:szCs w:val="22"/>
              </w:rPr>
            </w:pPr>
            <w:r w:rsidRPr="002436E9">
              <w:rPr>
                <w:rFonts w:ascii="Candara" w:hAnsi="Candara"/>
                <w:sz w:val="22"/>
                <w:szCs w:val="22"/>
              </w:rPr>
              <w:t>0322-0010/2022-24</w:t>
            </w:r>
          </w:p>
        </w:tc>
        <w:tc>
          <w:tcPr>
            <w:tcW w:w="11719" w:type="dxa"/>
            <w:tcBorders>
              <w:bottom w:val="nil"/>
            </w:tcBorders>
          </w:tcPr>
          <w:p w14:paraId="3C6AD15A" w14:textId="77777777" w:rsidR="009B7B07" w:rsidRPr="002436E9" w:rsidRDefault="009B7B07" w:rsidP="009B7B07">
            <w:pPr>
              <w:pStyle w:val="Navadensplet"/>
              <w:spacing w:after="0"/>
              <w:rPr>
                <w:rFonts w:ascii="Candara" w:hAnsi="Candara"/>
                <w:sz w:val="24"/>
                <w:szCs w:val="24"/>
              </w:rPr>
            </w:pPr>
            <w:hyperlink r:id="rId664" w:history="1">
              <w:r w:rsidRPr="002436E9">
                <w:rPr>
                  <w:rStyle w:val="Hiperpovezava"/>
                  <w:rFonts w:ascii="Candara" w:hAnsi="Candara"/>
                  <w:sz w:val="24"/>
                  <w:szCs w:val="24"/>
                </w:rPr>
                <w:t>Sklep o imenovanju Nadzornega odbora Občine Šempeter – Vrtojba</w:t>
              </w:r>
            </w:hyperlink>
          </w:p>
          <w:p w14:paraId="68EE4209" w14:textId="77777777" w:rsidR="009B7B07" w:rsidRPr="002436E9" w:rsidRDefault="009B7B07" w:rsidP="009B7B07">
            <w:pPr>
              <w:jc w:val="both"/>
              <w:rPr>
                <w:rFonts w:ascii="Candara" w:hAnsi="Candara"/>
              </w:rPr>
            </w:pPr>
            <w:r w:rsidRPr="002436E9">
              <w:rPr>
                <w:rFonts w:ascii="Candara" w:hAnsi="Candara"/>
              </w:rPr>
              <w:t>Občinski svet Občine Šempeter - Vrtojba imenuje naslednje člane Nadzornega odbora Občine Šempeter - Vrtojba:</w:t>
            </w:r>
          </w:p>
          <w:p w14:paraId="17683308" w14:textId="77777777" w:rsidR="009B7B07" w:rsidRPr="002436E9" w:rsidRDefault="009B7B07" w:rsidP="009B7B07">
            <w:pPr>
              <w:jc w:val="both"/>
              <w:rPr>
                <w:rFonts w:ascii="Candara" w:hAnsi="Candara"/>
                <w:b/>
              </w:rPr>
            </w:pPr>
            <w:r w:rsidRPr="002436E9">
              <w:rPr>
                <w:rFonts w:ascii="Candara" w:hAnsi="Candara"/>
                <w:b/>
              </w:rPr>
              <w:t>NADZORNI ODBOR OBČINE ŠEMPETER - VRTOJBA:</w:t>
            </w:r>
          </w:p>
          <w:p w14:paraId="137A72A1" w14:textId="77777777" w:rsidR="009B7B07" w:rsidRPr="002436E9" w:rsidRDefault="009B7B07" w:rsidP="009B7B07">
            <w:pPr>
              <w:jc w:val="both"/>
              <w:rPr>
                <w:rFonts w:ascii="Candara" w:hAnsi="Candara"/>
              </w:rPr>
            </w:pPr>
            <w:r w:rsidRPr="002436E9">
              <w:rPr>
                <w:rFonts w:ascii="Candara" w:hAnsi="Candara" w:cs="Tahoma"/>
                <w:spacing w:val="2"/>
              </w:rPr>
              <w:t>Dr. Boris Gojković</w:t>
            </w:r>
            <w:r>
              <w:rPr>
                <w:rFonts w:ascii="Candara" w:hAnsi="Candara" w:cs="Tahoma"/>
                <w:spacing w:val="2"/>
              </w:rPr>
              <w:t xml:space="preserve">, </w:t>
            </w:r>
            <w:r w:rsidRPr="002436E9">
              <w:rPr>
                <w:rFonts w:ascii="Candara" w:hAnsi="Candara" w:cs="Tahoma"/>
                <w:spacing w:val="2"/>
              </w:rPr>
              <w:t>Martin Ferfolja</w:t>
            </w:r>
            <w:r>
              <w:rPr>
                <w:rFonts w:ascii="Candara" w:hAnsi="Candara" w:cs="Tahoma"/>
                <w:spacing w:val="2"/>
              </w:rPr>
              <w:t xml:space="preserve">, </w:t>
            </w:r>
            <w:r w:rsidRPr="002436E9">
              <w:rPr>
                <w:rFonts w:ascii="Candara" w:hAnsi="Candara"/>
              </w:rPr>
              <w:t>Jože Rupar</w:t>
            </w:r>
            <w:r>
              <w:rPr>
                <w:rFonts w:ascii="Candara" w:hAnsi="Candara"/>
              </w:rPr>
              <w:t xml:space="preserve">, </w:t>
            </w:r>
            <w:r w:rsidRPr="002436E9">
              <w:rPr>
                <w:rFonts w:ascii="Candara" w:hAnsi="Candara"/>
              </w:rPr>
              <w:t xml:space="preserve">Lučka </w:t>
            </w:r>
            <w:proofErr w:type="spellStart"/>
            <w:r w:rsidRPr="002436E9">
              <w:rPr>
                <w:rFonts w:ascii="Candara" w:hAnsi="Candara"/>
              </w:rPr>
              <w:t>Bofulin</w:t>
            </w:r>
            <w:proofErr w:type="spellEnd"/>
            <w:r w:rsidRPr="002436E9">
              <w:rPr>
                <w:rFonts w:ascii="Candara" w:hAnsi="Candara"/>
              </w:rPr>
              <w:t xml:space="preserve"> Boltar</w:t>
            </w:r>
            <w:r>
              <w:rPr>
                <w:rFonts w:ascii="Candara" w:hAnsi="Candara"/>
              </w:rPr>
              <w:t xml:space="preserve">, </w:t>
            </w:r>
            <w:r w:rsidRPr="002436E9">
              <w:rPr>
                <w:rFonts w:ascii="Candara" w:hAnsi="Candara" w:cs="Tahoma"/>
                <w:spacing w:val="2"/>
              </w:rPr>
              <w:t>Boris Rebula</w:t>
            </w:r>
          </w:p>
          <w:p w14:paraId="5B8C5138" w14:textId="77777777" w:rsidR="009B7B07" w:rsidRPr="002436E9" w:rsidRDefault="009B7B07" w:rsidP="009B7B07">
            <w:pPr>
              <w:jc w:val="both"/>
              <w:rPr>
                <w:rStyle w:val="Krepko"/>
                <w:rFonts w:ascii="Candara" w:hAnsi="Candara"/>
                <w:b w:val="0"/>
                <w:bCs w:val="0"/>
              </w:rPr>
            </w:pPr>
            <w:r w:rsidRPr="002436E9">
              <w:rPr>
                <w:rFonts w:ascii="Candara" w:hAnsi="Candara"/>
              </w:rPr>
              <w:t>Članstvo v Nadzornem odboru preneha z dnem razrešitve oziroma z dnem poteka mandata članom občinskega sveta, ki je nadzorni odbor imenoval.</w:t>
            </w:r>
          </w:p>
        </w:tc>
      </w:tr>
      <w:tr w:rsidR="009B7B07" w:rsidRPr="00B319CE" w14:paraId="08CD14E9" w14:textId="77777777" w:rsidTr="00F16D92">
        <w:tc>
          <w:tcPr>
            <w:tcW w:w="1383" w:type="dxa"/>
            <w:gridSpan w:val="2"/>
            <w:vMerge/>
          </w:tcPr>
          <w:p w14:paraId="03A9DCB6" w14:textId="77777777" w:rsidR="009B7B07" w:rsidRPr="00EE5DA3" w:rsidRDefault="009B7B07" w:rsidP="009B7B07">
            <w:pPr>
              <w:outlineLvl w:val="1"/>
              <w:rPr>
                <w:rFonts w:ascii="Candara" w:hAnsi="Candara"/>
                <w:b/>
                <w:i/>
              </w:rPr>
            </w:pPr>
          </w:p>
        </w:tc>
        <w:tc>
          <w:tcPr>
            <w:tcW w:w="1701" w:type="dxa"/>
            <w:gridSpan w:val="4"/>
            <w:tcBorders>
              <w:bottom w:val="nil"/>
            </w:tcBorders>
          </w:tcPr>
          <w:p w14:paraId="2684ED8A" w14:textId="77777777" w:rsidR="009B7B07" w:rsidRPr="002436E9" w:rsidRDefault="009B7B07" w:rsidP="009B7B07">
            <w:pPr>
              <w:outlineLvl w:val="1"/>
              <w:rPr>
                <w:rFonts w:ascii="Candara" w:hAnsi="Candara"/>
                <w:b/>
                <w:i/>
                <w:sz w:val="22"/>
                <w:szCs w:val="22"/>
              </w:rPr>
            </w:pPr>
            <w:r w:rsidRPr="002436E9">
              <w:rPr>
                <w:rFonts w:ascii="Candara" w:hAnsi="Candara"/>
                <w:sz w:val="22"/>
                <w:szCs w:val="22"/>
              </w:rPr>
              <w:t>0322-0010/2022-25</w:t>
            </w:r>
          </w:p>
        </w:tc>
        <w:tc>
          <w:tcPr>
            <w:tcW w:w="11719" w:type="dxa"/>
            <w:tcBorders>
              <w:bottom w:val="nil"/>
            </w:tcBorders>
          </w:tcPr>
          <w:p w14:paraId="54997C2E" w14:textId="77777777" w:rsidR="009B7B07" w:rsidRPr="002436E9" w:rsidRDefault="009B7B07" w:rsidP="009B7B07">
            <w:pPr>
              <w:pStyle w:val="Navadensplet"/>
              <w:spacing w:after="0"/>
              <w:rPr>
                <w:rFonts w:ascii="Candara" w:hAnsi="Candara"/>
                <w:sz w:val="24"/>
                <w:szCs w:val="24"/>
              </w:rPr>
            </w:pPr>
            <w:r w:rsidRPr="002436E9">
              <w:rPr>
                <w:rFonts w:ascii="Candara" w:hAnsi="Candara"/>
                <w:sz w:val="24"/>
                <w:szCs w:val="24"/>
              </w:rPr>
              <w:t>I</w:t>
            </w:r>
            <w:r w:rsidRPr="002436E9">
              <w:rPr>
                <w:rStyle w:val="Krepko"/>
                <w:rFonts w:ascii="Candara" w:hAnsi="Candara"/>
                <w:sz w:val="24"/>
                <w:szCs w:val="24"/>
              </w:rPr>
              <w:t>menovanje stalnih delovnih teles občinskega sveta Občine Šempeter – Vrtojba</w:t>
            </w:r>
          </w:p>
          <w:p w14:paraId="1F3DE1A1" w14:textId="77777777" w:rsidR="009B7B07" w:rsidRPr="002436E9" w:rsidRDefault="009B7B07" w:rsidP="009B7B07">
            <w:pPr>
              <w:pStyle w:val="Navadensplet"/>
              <w:spacing w:after="0"/>
              <w:rPr>
                <w:rFonts w:ascii="Candara" w:hAnsi="Candara"/>
                <w:sz w:val="24"/>
                <w:szCs w:val="24"/>
              </w:rPr>
            </w:pPr>
            <w:hyperlink r:id="rId665" w:history="1">
              <w:r w:rsidRPr="002436E9">
                <w:rPr>
                  <w:rStyle w:val="Hiperpovezava"/>
                  <w:rFonts w:ascii="Candara" w:hAnsi="Candara"/>
                  <w:sz w:val="24"/>
                  <w:szCs w:val="24"/>
                </w:rPr>
                <w:t>Sklep o imenovanju Statutarno pravne komisije</w:t>
              </w:r>
            </w:hyperlink>
          </w:p>
          <w:p w14:paraId="2405AD10" w14:textId="77777777" w:rsidR="009B7B07" w:rsidRPr="00F16D92" w:rsidRDefault="009B7B07" w:rsidP="009B7B07">
            <w:pPr>
              <w:pStyle w:val="Navadensplet"/>
              <w:spacing w:after="0"/>
              <w:rPr>
                <w:rStyle w:val="Krepko"/>
                <w:rFonts w:ascii="Candara" w:hAnsi="Candara"/>
                <w:b w:val="0"/>
                <w:bCs w:val="0"/>
                <w:color w:val="000000"/>
                <w:sz w:val="24"/>
                <w:szCs w:val="24"/>
              </w:rPr>
            </w:pPr>
            <w:r w:rsidRPr="00F16D92">
              <w:rPr>
                <w:rFonts w:ascii="Candara" w:hAnsi="Candara"/>
                <w:color w:val="000000"/>
                <w:sz w:val="24"/>
                <w:szCs w:val="24"/>
              </w:rPr>
              <w:t xml:space="preserve">Predsednik: Dušan Bremec, člani: </w:t>
            </w:r>
            <w:r w:rsidRPr="002436E9">
              <w:rPr>
                <w:rFonts w:ascii="Candara" w:hAnsi="Candara"/>
                <w:sz w:val="24"/>
                <w:szCs w:val="24"/>
              </w:rPr>
              <w:t xml:space="preserve">Anja Gregorič, </w:t>
            </w:r>
            <w:r w:rsidRPr="002436E9">
              <w:rPr>
                <w:rFonts w:ascii="Candara" w:hAnsi="Candara"/>
                <w:color w:val="000000"/>
                <w:sz w:val="24"/>
                <w:szCs w:val="24"/>
              </w:rPr>
              <w:t xml:space="preserve">Alenka Poljšak, </w:t>
            </w:r>
            <w:r w:rsidRPr="002436E9">
              <w:rPr>
                <w:rFonts w:ascii="Candara" w:hAnsi="Candara"/>
                <w:sz w:val="24"/>
                <w:szCs w:val="24"/>
              </w:rPr>
              <w:t>Darja Zavec, Stani</w:t>
            </w:r>
            <w:r w:rsidRPr="002436E9">
              <w:rPr>
                <w:rFonts w:ascii="Candara" w:hAnsi="Candara"/>
                <w:color w:val="000000"/>
                <w:sz w:val="24"/>
                <w:szCs w:val="24"/>
              </w:rPr>
              <w:t>slav Rijavec</w:t>
            </w:r>
          </w:p>
        </w:tc>
      </w:tr>
      <w:tr w:rsidR="009B7B07" w:rsidRPr="00B319CE" w14:paraId="049798D6" w14:textId="77777777" w:rsidTr="00F16D92">
        <w:tc>
          <w:tcPr>
            <w:tcW w:w="1383" w:type="dxa"/>
            <w:gridSpan w:val="2"/>
            <w:vMerge/>
          </w:tcPr>
          <w:p w14:paraId="3EA7D6CE" w14:textId="77777777" w:rsidR="009B7B07" w:rsidRPr="00EE5DA3" w:rsidRDefault="009B7B07" w:rsidP="009B7B07">
            <w:pPr>
              <w:outlineLvl w:val="1"/>
              <w:rPr>
                <w:rFonts w:ascii="Candara" w:hAnsi="Candara"/>
                <w:b/>
                <w:i/>
              </w:rPr>
            </w:pPr>
          </w:p>
        </w:tc>
        <w:tc>
          <w:tcPr>
            <w:tcW w:w="1701" w:type="dxa"/>
            <w:gridSpan w:val="4"/>
            <w:tcBorders>
              <w:bottom w:val="nil"/>
            </w:tcBorders>
          </w:tcPr>
          <w:p w14:paraId="47E88476" w14:textId="77777777" w:rsidR="009B7B07" w:rsidRPr="002436E9" w:rsidRDefault="009B7B07" w:rsidP="009B7B07">
            <w:pPr>
              <w:outlineLvl w:val="1"/>
              <w:rPr>
                <w:rFonts w:ascii="Candara" w:hAnsi="Candara"/>
                <w:b/>
                <w:i/>
                <w:sz w:val="22"/>
                <w:szCs w:val="22"/>
              </w:rPr>
            </w:pPr>
            <w:r w:rsidRPr="002436E9">
              <w:rPr>
                <w:rFonts w:ascii="Candara" w:hAnsi="Candara"/>
                <w:sz w:val="22"/>
                <w:szCs w:val="22"/>
              </w:rPr>
              <w:t>0322-0010/2022-27</w:t>
            </w:r>
          </w:p>
        </w:tc>
        <w:tc>
          <w:tcPr>
            <w:tcW w:w="11719" w:type="dxa"/>
            <w:tcBorders>
              <w:bottom w:val="nil"/>
            </w:tcBorders>
          </w:tcPr>
          <w:p w14:paraId="3E2E84B9" w14:textId="77777777" w:rsidR="009B7B07" w:rsidRPr="002436E9" w:rsidRDefault="009B7B07" w:rsidP="009B7B07">
            <w:pPr>
              <w:pStyle w:val="Navadensplet"/>
              <w:spacing w:after="0"/>
              <w:rPr>
                <w:rFonts w:ascii="Candara" w:hAnsi="Candara"/>
                <w:sz w:val="24"/>
                <w:szCs w:val="24"/>
              </w:rPr>
            </w:pPr>
            <w:r w:rsidRPr="002436E9">
              <w:rPr>
                <w:rFonts w:ascii="Candara" w:hAnsi="Candara"/>
                <w:sz w:val="24"/>
                <w:szCs w:val="24"/>
              </w:rPr>
              <w:t>I</w:t>
            </w:r>
            <w:r w:rsidRPr="002436E9">
              <w:rPr>
                <w:rStyle w:val="Krepko"/>
                <w:rFonts w:ascii="Candara" w:hAnsi="Candara"/>
                <w:sz w:val="24"/>
                <w:szCs w:val="24"/>
              </w:rPr>
              <w:t>menovanje stalnih delovnih teles občinskega sveta Občine Šempeter – Vrtojba</w:t>
            </w:r>
          </w:p>
          <w:p w14:paraId="19A68F97" w14:textId="77777777" w:rsidR="009B7B07" w:rsidRPr="002436E9" w:rsidRDefault="009B7B07" w:rsidP="009B7B07">
            <w:pPr>
              <w:pStyle w:val="Navadensplet"/>
              <w:spacing w:after="0"/>
              <w:rPr>
                <w:rFonts w:ascii="Candara" w:hAnsi="Candara"/>
                <w:sz w:val="24"/>
                <w:szCs w:val="24"/>
              </w:rPr>
            </w:pPr>
            <w:hyperlink r:id="rId666" w:history="1">
              <w:r w:rsidRPr="002436E9">
                <w:rPr>
                  <w:rStyle w:val="Hiperpovezava"/>
                  <w:rFonts w:ascii="Candara" w:hAnsi="Candara"/>
                  <w:sz w:val="24"/>
                  <w:szCs w:val="24"/>
                </w:rPr>
                <w:t>Sklep o imenovanju Odbora za okolje in prostor</w:t>
              </w:r>
            </w:hyperlink>
          </w:p>
          <w:p w14:paraId="25DF5A4A" w14:textId="77777777" w:rsidR="009B7B07" w:rsidRPr="00F16D92" w:rsidRDefault="009B7B07" w:rsidP="009B7B07">
            <w:pPr>
              <w:pStyle w:val="Navadensplet"/>
              <w:spacing w:after="0"/>
              <w:rPr>
                <w:rStyle w:val="Krepko"/>
                <w:rFonts w:ascii="Candara" w:hAnsi="Candara"/>
                <w:color w:val="000000"/>
                <w:sz w:val="24"/>
                <w:szCs w:val="24"/>
              </w:rPr>
            </w:pPr>
            <w:r w:rsidRPr="00F16D92">
              <w:rPr>
                <w:rFonts w:ascii="Candara" w:hAnsi="Candara"/>
                <w:color w:val="000000"/>
                <w:sz w:val="24"/>
                <w:szCs w:val="24"/>
              </w:rPr>
              <w:t xml:space="preserve">Predsednik: Rok Filipič, člani: Karmen Gerbec, Marija Lipovšek, Dominik Hanžič, </w:t>
            </w:r>
            <w:r w:rsidRPr="00F16D92">
              <w:rPr>
                <w:rFonts w:ascii="Candara" w:hAnsi="Candara" w:cs="Arial"/>
                <w:color w:val="000000"/>
                <w:sz w:val="24"/>
                <w:szCs w:val="24"/>
              </w:rPr>
              <w:t xml:space="preserve">Danijel </w:t>
            </w:r>
            <w:proofErr w:type="spellStart"/>
            <w:r w:rsidRPr="00F16D92">
              <w:rPr>
                <w:rFonts w:ascii="Candara" w:hAnsi="Candara" w:cs="Arial"/>
                <w:color w:val="000000"/>
                <w:sz w:val="24"/>
                <w:szCs w:val="24"/>
              </w:rPr>
              <w:t>Derman</w:t>
            </w:r>
            <w:proofErr w:type="spellEnd"/>
            <w:r w:rsidRPr="00F16D92">
              <w:rPr>
                <w:rFonts w:ascii="Candara" w:hAnsi="Candara" w:cs="Arial"/>
                <w:color w:val="000000"/>
                <w:sz w:val="24"/>
                <w:szCs w:val="24"/>
              </w:rPr>
              <w:t xml:space="preserve">, </w:t>
            </w:r>
            <w:r w:rsidRPr="00F16D92">
              <w:rPr>
                <w:rFonts w:ascii="Candara" w:hAnsi="Candara"/>
                <w:bCs/>
                <w:color w:val="000000"/>
                <w:sz w:val="24"/>
                <w:szCs w:val="24"/>
              </w:rPr>
              <w:t xml:space="preserve">Dolores Košir Frank, </w:t>
            </w:r>
            <w:r w:rsidRPr="00F16D92">
              <w:rPr>
                <w:rFonts w:ascii="Candara" w:hAnsi="Candara"/>
                <w:color w:val="000000"/>
                <w:sz w:val="24"/>
                <w:szCs w:val="24"/>
              </w:rPr>
              <w:t>Igor Kožuh</w:t>
            </w:r>
          </w:p>
        </w:tc>
      </w:tr>
      <w:tr w:rsidR="009B7B07" w:rsidRPr="00B319CE" w14:paraId="524507CC" w14:textId="77777777" w:rsidTr="00F16D92">
        <w:tc>
          <w:tcPr>
            <w:tcW w:w="1383" w:type="dxa"/>
            <w:gridSpan w:val="2"/>
            <w:vMerge/>
          </w:tcPr>
          <w:p w14:paraId="46CEF5F3" w14:textId="77777777" w:rsidR="009B7B07" w:rsidRPr="00EE5DA3" w:rsidRDefault="009B7B07" w:rsidP="009B7B07">
            <w:pPr>
              <w:outlineLvl w:val="1"/>
              <w:rPr>
                <w:rFonts w:ascii="Candara" w:hAnsi="Candara"/>
                <w:b/>
                <w:i/>
              </w:rPr>
            </w:pPr>
          </w:p>
        </w:tc>
        <w:tc>
          <w:tcPr>
            <w:tcW w:w="1701" w:type="dxa"/>
            <w:gridSpan w:val="4"/>
            <w:tcBorders>
              <w:bottom w:val="nil"/>
            </w:tcBorders>
          </w:tcPr>
          <w:p w14:paraId="0CBE4B90" w14:textId="77777777" w:rsidR="009B7B07" w:rsidRPr="002436E9" w:rsidRDefault="009B7B07" w:rsidP="009B7B07">
            <w:pPr>
              <w:outlineLvl w:val="1"/>
              <w:rPr>
                <w:rFonts w:ascii="Candara" w:hAnsi="Candara"/>
                <w:b/>
                <w:i/>
                <w:sz w:val="22"/>
                <w:szCs w:val="22"/>
              </w:rPr>
            </w:pPr>
            <w:r w:rsidRPr="002436E9">
              <w:rPr>
                <w:rFonts w:ascii="Candara" w:hAnsi="Candara"/>
                <w:sz w:val="22"/>
                <w:szCs w:val="22"/>
              </w:rPr>
              <w:t>0322-0010/2022-26</w:t>
            </w:r>
          </w:p>
        </w:tc>
        <w:tc>
          <w:tcPr>
            <w:tcW w:w="11719" w:type="dxa"/>
            <w:tcBorders>
              <w:bottom w:val="nil"/>
            </w:tcBorders>
          </w:tcPr>
          <w:p w14:paraId="7B659672" w14:textId="77777777" w:rsidR="009B7B07" w:rsidRPr="00EE5DA3" w:rsidRDefault="009B7B07" w:rsidP="009B7B07">
            <w:pPr>
              <w:pStyle w:val="Navadensplet"/>
              <w:spacing w:after="0"/>
              <w:rPr>
                <w:rFonts w:ascii="Candara" w:hAnsi="Candara"/>
                <w:sz w:val="24"/>
                <w:szCs w:val="24"/>
              </w:rPr>
            </w:pPr>
            <w:r w:rsidRPr="00EE5DA3">
              <w:rPr>
                <w:rFonts w:ascii="Candara" w:hAnsi="Candara"/>
                <w:sz w:val="24"/>
                <w:szCs w:val="24"/>
              </w:rPr>
              <w:t>I</w:t>
            </w:r>
            <w:r w:rsidRPr="00EE5DA3">
              <w:rPr>
                <w:rStyle w:val="Krepko"/>
                <w:rFonts w:ascii="Candara" w:hAnsi="Candara"/>
                <w:sz w:val="24"/>
                <w:szCs w:val="24"/>
              </w:rPr>
              <w:t>menovanje stalnih delovnih teles občinskega sveta Občine Šempeter – Vrtojba</w:t>
            </w:r>
          </w:p>
          <w:p w14:paraId="03498A08" w14:textId="77777777" w:rsidR="009B7B07" w:rsidRDefault="009B7B07" w:rsidP="009B7B07">
            <w:pPr>
              <w:pStyle w:val="Navadensplet"/>
              <w:spacing w:after="0"/>
              <w:rPr>
                <w:rFonts w:ascii="Candara" w:hAnsi="Candara"/>
                <w:sz w:val="24"/>
                <w:szCs w:val="24"/>
              </w:rPr>
            </w:pPr>
            <w:hyperlink r:id="rId667" w:history="1">
              <w:r w:rsidRPr="00EE5DA3">
                <w:rPr>
                  <w:rStyle w:val="Hiperpovezava"/>
                  <w:rFonts w:ascii="Candara" w:hAnsi="Candara"/>
                  <w:sz w:val="24"/>
                  <w:szCs w:val="24"/>
                </w:rPr>
                <w:t>Sklep o imenovanju Odbora za gospodarski razvoj</w:t>
              </w:r>
            </w:hyperlink>
          </w:p>
          <w:p w14:paraId="3740F6B3" w14:textId="77777777" w:rsidR="009B7B07" w:rsidRPr="00F16D92" w:rsidRDefault="009B7B07" w:rsidP="009B7B07">
            <w:pPr>
              <w:pStyle w:val="Navadensplet"/>
              <w:spacing w:after="0"/>
              <w:rPr>
                <w:rStyle w:val="Krepko"/>
                <w:rFonts w:ascii="Candara" w:hAnsi="Candara"/>
                <w:b w:val="0"/>
                <w:bCs w:val="0"/>
                <w:color w:val="000000"/>
                <w:sz w:val="24"/>
                <w:szCs w:val="24"/>
              </w:rPr>
            </w:pPr>
            <w:r w:rsidRPr="00F16D92">
              <w:rPr>
                <w:rFonts w:ascii="Candara" w:hAnsi="Candara"/>
                <w:color w:val="000000"/>
                <w:sz w:val="24"/>
                <w:szCs w:val="24"/>
              </w:rPr>
              <w:t xml:space="preserve">Predsednik: Dušan Bremec, člani: Matej </w:t>
            </w:r>
            <w:proofErr w:type="spellStart"/>
            <w:r w:rsidRPr="00F16D92">
              <w:rPr>
                <w:rFonts w:ascii="Candara" w:hAnsi="Candara"/>
                <w:color w:val="000000"/>
                <w:sz w:val="24"/>
                <w:szCs w:val="24"/>
              </w:rPr>
              <w:t>Čebron</w:t>
            </w:r>
            <w:proofErr w:type="spellEnd"/>
            <w:r w:rsidRPr="00F16D92">
              <w:rPr>
                <w:rFonts w:ascii="Candara" w:hAnsi="Candara"/>
                <w:color w:val="000000"/>
                <w:sz w:val="24"/>
                <w:szCs w:val="24"/>
              </w:rPr>
              <w:t xml:space="preserve">, </w:t>
            </w:r>
            <w:r w:rsidRPr="00F16D92">
              <w:rPr>
                <w:rFonts w:ascii="Candara" w:hAnsi="Candara" w:cs="Arial"/>
                <w:color w:val="000000"/>
                <w:sz w:val="24"/>
                <w:szCs w:val="24"/>
              </w:rPr>
              <w:t xml:space="preserve">Edvard Fon, </w:t>
            </w:r>
            <w:r w:rsidRPr="00F16D92">
              <w:rPr>
                <w:rFonts w:ascii="Candara" w:hAnsi="Candara"/>
                <w:color w:val="000000"/>
                <w:sz w:val="24"/>
                <w:szCs w:val="24"/>
              </w:rPr>
              <w:t>Dominik Hanžič, Lea Manfreda, Matej Bremec, Monika Gorjan Zavadlav</w:t>
            </w:r>
          </w:p>
        </w:tc>
      </w:tr>
      <w:tr w:rsidR="009B7B07" w:rsidRPr="00B319CE" w14:paraId="770DCDBD" w14:textId="77777777" w:rsidTr="00F16D92">
        <w:tc>
          <w:tcPr>
            <w:tcW w:w="1383" w:type="dxa"/>
            <w:gridSpan w:val="2"/>
            <w:vMerge/>
          </w:tcPr>
          <w:p w14:paraId="3D48F4A0" w14:textId="77777777" w:rsidR="009B7B07" w:rsidRPr="00EE5DA3" w:rsidRDefault="009B7B07" w:rsidP="009B7B07">
            <w:pPr>
              <w:outlineLvl w:val="1"/>
              <w:rPr>
                <w:rFonts w:ascii="Candara" w:hAnsi="Candara"/>
                <w:b/>
                <w:i/>
              </w:rPr>
            </w:pPr>
          </w:p>
        </w:tc>
        <w:tc>
          <w:tcPr>
            <w:tcW w:w="1701" w:type="dxa"/>
            <w:gridSpan w:val="4"/>
            <w:tcBorders>
              <w:bottom w:val="nil"/>
            </w:tcBorders>
          </w:tcPr>
          <w:p w14:paraId="32DD7DF6" w14:textId="77777777" w:rsidR="009B7B07" w:rsidRPr="002436E9" w:rsidRDefault="009B7B07" w:rsidP="009B7B07">
            <w:pPr>
              <w:outlineLvl w:val="1"/>
              <w:rPr>
                <w:rFonts w:ascii="Candara" w:hAnsi="Candara"/>
                <w:b/>
                <w:i/>
                <w:sz w:val="22"/>
                <w:szCs w:val="22"/>
              </w:rPr>
            </w:pPr>
            <w:r w:rsidRPr="002436E9">
              <w:rPr>
                <w:rFonts w:ascii="Candara" w:hAnsi="Candara"/>
                <w:sz w:val="22"/>
                <w:szCs w:val="22"/>
              </w:rPr>
              <w:t>0322-0010/2022-28</w:t>
            </w:r>
          </w:p>
        </w:tc>
        <w:tc>
          <w:tcPr>
            <w:tcW w:w="11719" w:type="dxa"/>
            <w:tcBorders>
              <w:bottom w:val="nil"/>
            </w:tcBorders>
          </w:tcPr>
          <w:p w14:paraId="7636060E" w14:textId="77777777" w:rsidR="009B7B07" w:rsidRPr="00EE5DA3" w:rsidRDefault="009B7B07" w:rsidP="009B7B07">
            <w:pPr>
              <w:pStyle w:val="Navadensplet"/>
              <w:spacing w:after="0"/>
              <w:rPr>
                <w:rFonts w:ascii="Candara" w:hAnsi="Candara"/>
                <w:sz w:val="24"/>
                <w:szCs w:val="24"/>
              </w:rPr>
            </w:pPr>
            <w:r w:rsidRPr="00EE5DA3">
              <w:rPr>
                <w:rFonts w:ascii="Candara" w:hAnsi="Candara"/>
                <w:sz w:val="24"/>
                <w:szCs w:val="24"/>
              </w:rPr>
              <w:t>I</w:t>
            </w:r>
            <w:r w:rsidRPr="00EE5DA3">
              <w:rPr>
                <w:rStyle w:val="Krepko"/>
                <w:rFonts w:ascii="Candara" w:hAnsi="Candara"/>
                <w:sz w:val="24"/>
                <w:szCs w:val="24"/>
              </w:rPr>
              <w:t>menovanje stalnih delovnih teles občinskega sveta Občine Šempeter – Vrtojba</w:t>
            </w:r>
          </w:p>
          <w:p w14:paraId="11933010" w14:textId="77777777" w:rsidR="009B7B07" w:rsidRDefault="009B7B07" w:rsidP="009B7B07">
            <w:pPr>
              <w:pStyle w:val="Navadensplet"/>
              <w:spacing w:after="0"/>
              <w:rPr>
                <w:rFonts w:ascii="Candara" w:hAnsi="Candara"/>
                <w:sz w:val="24"/>
                <w:szCs w:val="24"/>
              </w:rPr>
            </w:pPr>
            <w:hyperlink r:id="rId668" w:history="1">
              <w:r w:rsidRPr="00EE5DA3">
                <w:rPr>
                  <w:rStyle w:val="Hiperpovezava"/>
                  <w:rFonts w:ascii="Candara" w:hAnsi="Candara"/>
                  <w:sz w:val="24"/>
                  <w:szCs w:val="24"/>
                </w:rPr>
                <w:t>Sklep o imenovanju Odbora za družbene dejavnosti – šolstvo, predšolsko varstvo, kultura, šport</w:t>
              </w:r>
            </w:hyperlink>
          </w:p>
          <w:p w14:paraId="56A79BB8" w14:textId="77777777" w:rsidR="009B7B07" w:rsidRPr="005A0FF5" w:rsidRDefault="009B7B07" w:rsidP="009B7B07">
            <w:pPr>
              <w:pStyle w:val="Navadensplet"/>
              <w:spacing w:after="0"/>
              <w:rPr>
                <w:rStyle w:val="Krepko"/>
                <w:rFonts w:ascii="Candara" w:hAnsi="Candara"/>
                <w:b w:val="0"/>
                <w:bCs w:val="0"/>
                <w:color w:val="000000"/>
                <w:sz w:val="24"/>
                <w:szCs w:val="24"/>
              </w:rPr>
            </w:pPr>
            <w:r w:rsidRPr="00EA4761">
              <w:rPr>
                <w:rFonts w:ascii="Candara" w:hAnsi="Candara"/>
                <w:color w:val="000000"/>
                <w:sz w:val="24"/>
                <w:szCs w:val="24"/>
              </w:rPr>
              <w:t>Predsedni</w:t>
            </w:r>
            <w:r>
              <w:rPr>
                <w:rFonts w:ascii="Candara" w:hAnsi="Candara"/>
                <w:color w:val="000000"/>
                <w:sz w:val="24"/>
                <w:szCs w:val="24"/>
              </w:rPr>
              <w:t>ca</w:t>
            </w:r>
            <w:r w:rsidRPr="00EA4761">
              <w:rPr>
                <w:rFonts w:ascii="Candara" w:hAnsi="Candara"/>
                <w:color w:val="000000"/>
                <w:sz w:val="24"/>
                <w:szCs w:val="24"/>
              </w:rPr>
              <w:t xml:space="preserve">: </w:t>
            </w:r>
            <w:r>
              <w:rPr>
                <w:rFonts w:ascii="Candara" w:hAnsi="Candara"/>
                <w:color w:val="000000"/>
                <w:sz w:val="24"/>
                <w:szCs w:val="24"/>
              </w:rPr>
              <w:t xml:space="preserve">Sara </w:t>
            </w:r>
            <w:r w:rsidRPr="005A0FF5">
              <w:rPr>
                <w:rFonts w:ascii="Candara" w:hAnsi="Candara"/>
                <w:color w:val="000000"/>
                <w:sz w:val="24"/>
                <w:szCs w:val="24"/>
              </w:rPr>
              <w:t>Krošelj, člani:</w:t>
            </w:r>
            <w:r w:rsidRPr="005A0FF5">
              <w:rPr>
                <w:rFonts w:ascii="Candara" w:hAnsi="Candara"/>
                <w:sz w:val="24"/>
                <w:szCs w:val="24"/>
              </w:rPr>
              <w:t xml:space="preserve"> Matej </w:t>
            </w:r>
            <w:proofErr w:type="spellStart"/>
            <w:r w:rsidRPr="005A0FF5">
              <w:rPr>
                <w:rFonts w:ascii="Candara" w:hAnsi="Candara"/>
                <w:sz w:val="24"/>
                <w:szCs w:val="24"/>
              </w:rPr>
              <w:t>Čebron</w:t>
            </w:r>
            <w:proofErr w:type="spellEnd"/>
            <w:r w:rsidRPr="005A0FF5">
              <w:rPr>
                <w:rFonts w:ascii="Candara" w:hAnsi="Candara"/>
                <w:sz w:val="24"/>
                <w:szCs w:val="24"/>
              </w:rPr>
              <w:t xml:space="preserve">, Anja Gregorič, Darja Zavec, </w:t>
            </w:r>
            <w:proofErr w:type="spellStart"/>
            <w:r w:rsidRPr="005A0FF5">
              <w:rPr>
                <w:rFonts w:ascii="Candara" w:hAnsi="Candara"/>
                <w:sz w:val="24"/>
                <w:szCs w:val="24"/>
              </w:rPr>
              <w:t>Haideja</w:t>
            </w:r>
            <w:proofErr w:type="spellEnd"/>
            <w:r w:rsidRPr="005A0FF5">
              <w:rPr>
                <w:rFonts w:ascii="Candara" w:hAnsi="Candara"/>
                <w:sz w:val="24"/>
                <w:szCs w:val="24"/>
              </w:rPr>
              <w:t xml:space="preserve"> Černe, Maja Kerševan, </w:t>
            </w:r>
            <w:r w:rsidRPr="005A0FF5">
              <w:rPr>
                <w:rFonts w:ascii="Candara" w:hAnsi="Candara"/>
                <w:color w:val="000000"/>
                <w:sz w:val="24"/>
                <w:szCs w:val="24"/>
              </w:rPr>
              <w:t>Klavdija Bizjak</w:t>
            </w:r>
          </w:p>
        </w:tc>
      </w:tr>
      <w:tr w:rsidR="009B7B07" w:rsidRPr="00B319CE" w14:paraId="4FBD48EE" w14:textId="77777777" w:rsidTr="00F16D92">
        <w:tc>
          <w:tcPr>
            <w:tcW w:w="1383" w:type="dxa"/>
            <w:gridSpan w:val="2"/>
            <w:vMerge/>
          </w:tcPr>
          <w:p w14:paraId="679ABB14" w14:textId="77777777" w:rsidR="009B7B07" w:rsidRPr="00EE5DA3" w:rsidRDefault="009B7B07" w:rsidP="009B7B07">
            <w:pPr>
              <w:outlineLvl w:val="1"/>
              <w:rPr>
                <w:rFonts w:ascii="Candara" w:hAnsi="Candara"/>
                <w:b/>
                <w:i/>
              </w:rPr>
            </w:pPr>
          </w:p>
        </w:tc>
        <w:tc>
          <w:tcPr>
            <w:tcW w:w="1701" w:type="dxa"/>
            <w:gridSpan w:val="4"/>
            <w:tcBorders>
              <w:bottom w:val="nil"/>
            </w:tcBorders>
          </w:tcPr>
          <w:p w14:paraId="3607CC00" w14:textId="77777777" w:rsidR="009B7B07" w:rsidRPr="002436E9" w:rsidRDefault="009B7B07" w:rsidP="009B7B07">
            <w:pPr>
              <w:tabs>
                <w:tab w:val="center" w:pos="4536"/>
                <w:tab w:val="right" w:pos="9072"/>
              </w:tabs>
              <w:jc w:val="both"/>
              <w:rPr>
                <w:rFonts w:ascii="Candara" w:hAnsi="Candara" w:cs="Arial"/>
                <w:sz w:val="22"/>
                <w:szCs w:val="22"/>
              </w:rPr>
            </w:pPr>
            <w:r w:rsidRPr="002436E9">
              <w:rPr>
                <w:rFonts w:ascii="Candara" w:hAnsi="Candara"/>
                <w:sz w:val="22"/>
                <w:szCs w:val="22"/>
              </w:rPr>
              <w:t>0322-0010/2022-29</w:t>
            </w:r>
          </w:p>
        </w:tc>
        <w:tc>
          <w:tcPr>
            <w:tcW w:w="11719" w:type="dxa"/>
            <w:tcBorders>
              <w:bottom w:val="nil"/>
            </w:tcBorders>
          </w:tcPr>
          <w:p w14:paraId="6429FEC1" w14:textId="77777777" w:rsidR="009B7B07" w:rsidRPr="00EE5DA3" w:rsidRDefault="009B7B07" w:rsidP="009B7B07">
            <w:pPr>
              <w:pStyle w:val="Navadensplet"/>
              <w:spacing w:after="0"/>
              <w:rPr>
                <w:rFonts w:ascii="Candara" w:hAnsi="Candara"/>
                <w:sz w:val="24"/>
                <w:szCs w:val="24"/>
              </w:rPr>
            </w:pPr>
            <w:r w:rsidRPr="00EE5DA3">
              <w:rPr>
                <w:rFonts w:ascii="Candara" w:hAnsi="Candara"/>
                <w:sz w:val="24"/>
                <w:szCs w:val="24"/>
              </w:rPr>
              <w:t>I</w:t>
            </w:r>
            <w:r w:rsidRPr="00EE5DA3">
              <w:rPr>
                <w:rStyle w:val="Krepko"/>
                <w:rFonts w:ascii="Candara" w:hAnsi="Candara"/>
                <w:sz w:val="24"/>
                <w:szCs w:val="24"/>
              </w:rPr>
              <w:t>menovanje stalnih delovnih teles občinskega sveta Občine Šempeter – Vrtojba</w:t>
            </w:r>
          </w:p>
          <w:p w14:paraId="3A1F1B63" w14:textId="77777777" w:rsidR="009B7B07" w:rsidRDefault="009B7B07" w:rsidP="009B7B07">
            <w:pPr>
              <w:pStyle w:val="Navadensplet"/>
              <w:spacing w:after="0"/>
              <w:rPr>
                <w:rFonts w:ascii="Candara" w:hAnsi="Candara"/>
                <w:sz w:val="24"/>
                <w:szCs w:val="24"/>
              </w:rPr>
            </w:pPr>
            <w:hyperlink r:id="rId669" w:history="1">
              <w:r w:rsidRPr="00EE5DA3">
                <w:rPr>
                  <w:rStyle w:val="Hiperpovezava"/>
                  <w:rFonts w:ascii="Candara" w:hAnsi="Candara"/>
                  <w:sz w:val="24"/>
                  <w:szCs w:val="24"/>
                </w:rPr>
                <w:t>Sklep o imenovanju Odbora za družbene dejavnosti – sociala in zdravstvo</w:t>
              </w:r>
            </w:hyperlink>
          </w:p>
          <w:p w14:paraId="566A86AC" w14:textId="77777777" w:rsidR="009B7B07" w:rsidRPr="00F16D92" w:rsidRDefault="009B7B07" w:rsidP="009B7B07">
            <w:pPr>
              <w:pStyle w:val="Navadensplet"/>
              <w:spacing w:after="0"/>
              <w:rPr>
                <w:rStyle w:val="Krepko"/>
                <w:rFonts w:ascii="Candara" w:hAnsi="Candara"/>
                <w:b w:val="0"/>
                <w:bCs w:val="0"/>
                <w:color w:val="000000"/>
                <w:sz w:val="24"/>
                <w:szCs w:val="24"/>
              </w:rPr>
            </w:pPr>
            <w:r w:rsidRPr="00F16D92">
              <w:rPr>
                <w:rFonts w:ascii="Candara" w:hAnsi="Candara"/>
                <w:color w:val="000000"/>
                <w:sz w:val="24"/>
                <w:szCs w:val="24"/>
              </w:rPr>
              <w:t xml:space="preserve">Predsednica Maja Pangos, člani: Vojko Pirih, Dunja Savnik Winkler, Alenka Poljšak, </w:t>
            </w:r>
            <w:r w:rsidRPr="00F16D92">
              <w:rPr>
                <w:rFonts w:ascii="Candara" w:hAnsi="Candara" w:cs="Arial"/>
                <w:color w:val="000000"/>
                <w:sz w:val="24"/>
                <w:szCs w:val="24"/>
              </w:rPr>
              <w:t xml:space="preserve">Jana Lukrecija Valenčak, </w:t>
            </w:r>
            <w:r w:rsidRPr="00F16D92">
              <w:rPr>
                <w:rFonts w:ascii="Candara" w:hAnsi="Candara"/>
                <w:color w:val="000000"/>
                <w:sz w:val="24"/>
                <w:szCs w:val="24"/>
              </w:rPr>
              <w:t xml:space="preserve">Zdenko </w:t>
            </w:r>
            <w:proofErr w:type="spellStart"/>
            <w:r w:rsidRPr="00F16D92">
              <w:rPr>
                <w:rFonts w:ascii="Candara" w:hAnsi="Candara"/>
                <w:color w:val="000000"/>
                <w:sz w:val="24"/>
                <w:szCs w:val="24"/>
              </w:rPr>
              <w:t>Šibav</w:t>
            </w:r>
            <w:proofErr w:type="spellEnd"/>
            <w:r w:rsidRPr="00F16D92">
              <w:rPr>
                <w:rFonts w:ascii="Candara" w:hAnsi="Candara"/>
                <w:color w:val="000000"/>
                <w:sz w:val="24"/>
                <w:szCs w:val="24"/>
              </w:rPr>
              <w:t>, Vlasta Mozetič</w:t>
            </w:r>
          </w:p>
        </w:tc>
      </w:tr>
      <w:tr w:rsidR="009B7B07" w:rsidRPr="00B319CE" w14:paraId="050E58FA" w14:textId="77777777" w:rsidTr="00F16D92">
        <w:tc>
          <w:tcPr>
            <w:tcW w:w="1383" w:type="dxa"/>
            <w:gridSpan w:val="2"/>
            <w:vMerge/>
          </w:tcPr>
          <w:p w14:paraId="2BA3A123" w14:textId="77777777" w:rsidR="009B7B07" w:rsidRPr="00EE5DA3" w:rsidRDefault="009B7B07" w:rsidP="009B7B07">
            <w:pPr>
              <w:outlineLvl w:val="1"/>
              <w:rPr>
                <w:rFonts w:ascii="Candara" w:hAnsi="Candara"/>
                <w:b/>
                <w:i/>
              </w:rPr>
            </w:pPr>
          </w:p>
        </w:tc>
        <w:tc>
          <w:tcPr>
            <w:tcW w:w="1701" w:type="dxa"/>
            <w:gridSpan w:val="4"/>
            <w:tcBorders>
              <w:bottom w:val="nil"/>
            </w:tcBorders>
          </w:tcPr>
          <w:p w14:paraId="3F698AEA" w14:textId="77777777" w:rsidR="009B7B07" w:rsidRPr="002436E9" w:rsidRDefault="009B7B07" w:rsidP="009B7B07">
            <w:pPr>
              <w:outlineLvl w:val="1"/>
              <w:rPr>
                <w:rFonts w:ascii="Candara" w:hAnsi="Candara"/>
                <w:b/>
                <w:i/>
                <w:sz w:val="22"/>
                <w:szCs w:val="22"/>
              </w:rPr>
            </w:pPr>
            <w:r w:rsidRPr="002436E9">
              <w:rPr>
                <w:rFonts w:ascii="Candara" w:hAnsi="Candara"/>
                <w:sz w:val="22"/>
                <w:szCs w:val="22"/>
              </w:rPr>
              <w:t>0322-0010/2022-30</w:t>
            </w:r>
          </w:p>
        </w:tc>
        <w:tc>
          <w:tcPr>
            <w:tcW w:w="11719" w:type="dxa"/>
            <w:tcBorders>
              <w:bottom w:val="nil"/>
            </w:tcBorders>
          </w:tcPr>
          <w:p w14:paraId="4F030C9F" w14:textId="77777777" w:rsidR="009B7B07" w:rsidRPr="00EE5DA3" w:rsidRDefault="009B7B07" w:rsidP="009B7B07">
            <w:pPr>
              <w:pStyle w:val="Navadensplet"/>
              <w:spacing w:after="0"/>
              <w:rPr>
                <w:rFonts w:ascii="Candara" w:hAnsi="Candara"/>
                <w:sz w:val="24"/>
                <w:szCs w:val="24"/>
              </w:rPr>
            </w:pPr>
            <w:r w:rsidRPr="00EE5DA3">
              <w:rPr>
                <w:rStyle w:val="Krepko"/>
                <w:rFonts w:ascii="Candara" w:hAnsi="Candara"/>
                <w:sz w:val="24"/>
                <w:szCs w:val="24"/>
              </w:rPr>
              <w:t>Imenovanje krajevnih odborov v Občini Šempeter – Vrtojba</w:t>
            </w:r>
          </w:p>
          <w:p w14:paraId="430812E4" w14:textId="77777777" w:rsidR="009B7B07" w:rsidRPr="00EE5DA3" w:rsidRDefault="009B7B07" w:rsidP="009B7B07">
            <w:pPr>
              <w:pStyle w:val="Navadensplet"/>
              <w:spacing w:after="0"/>
              <w:rPr>
                <w:rFonts w:ascii="Candara" w:hAnsi="Candara"/>
                <w:sz w:val="24"/>
                <w:szCs w:val="24"/>
              </w:rPr>
            </w:pPr>
            <w:hyperlink r:id="rId670" w:history="1">
              <w:r w:rsidRPr="00EE5DA3">
                <w:rPr>
                  <w:rStyle w:val="Hiperpovezava"/>
                  <w:rFonts w:ascii="Candara" w:hAnsi="Candara"/>
                  <w:sz w:val="24"/>
                  <w:szCs w:val="24"/>
                </w:rPr>
                <w:t>Sklep o imenovanju</w:t>
              </w:r>
              <w:r>
                <w:rPr>
                  <w:rStyle w:val="Hiperpovezava"/>
                  <w:rFonts w:ascii="Candara" w:hAnsi="Candara"/>
                  <w:sz w:val="24"/>
                  <w:szCs w:val="24"/>
                </w:rPr>
                <w:t xml:space="preserve"> posvetovalnih delovnih teles</w:t>
              </w:r>
              <w:r w:rsidRPr="00EE5DA3">
                <w:rPr>
                  <w:rStyle w:val="Hiperpovezava"/>
                  <w:rFonts w:ascii="Candara" w:hAnsi="Candara"/>
                  <w:sz w:val="24"/>
                  <w:szCs w:val="24"/>
                </w:rPr>
                <w:t xml:space="preserve"> KO v občini</w:t>
              </w:r>
            </w:hyperlink>
          </w:p>
          <w:p w14:paraId="27C99A95" w14:textId="77777777" w:rsidR="009B7B07" w:rsidRPr="007A1004" w:rsidRDefault="009B7B07" w:rsidP="009B7B07">
            <w:pPr>
              <w:numPr>
                <w:ilvl w:val="0"/>
                <w:numId w:val="165"/>
              </w:numPr>
              <w:rPr>
                <w:rFonts w:ascii="Candara" w:hAnsi="Candara" w:cs="Arial"/>
              </w:rPr>
            </w:pPr>
            <w:r w:rsidRPr="0074159E">
              <w:rPr>
                <w:rFonts w:ascii="Candara" w:hAnsi="Candara"/>
                <w:b/>
              </w:rPr>
              <w:t>krajevni odbor naselja Vrtojba</w:t>
            </w:r>
          </w:p>
          <w:p w14:paraId="7C3C133A" w14:textId="77777777" w:rsidR="009B7B07" w:rsidRPr="00B7601D" w:rsidRDefault="009B7B07" w:rsidP="009B7B07">
            <w:pPr>
              <w:rPr>
                <w:rFonts w:ascii="Candara" w:hAnsi="Candara" w:cs="Arial"/>
              </w:rPr>
            </w:pPr>
            <w:r w:rsidRPr="007A1004">
              <w:rPr>
                <w:rFonts w:ascii="Candara" w:hAnsi="Candara"/>
                <w:bCs/>
              </w:rPr>
              <w:t>Predsednica: Breda Gorkič, člani:</w:t>
            </w:r>
            <w:r>
              <w:rPr>
                <w:rFonts w:ascii="Candara" w:hAnsi="Candara"/>
                <w:b/>
              </w:rPr>
              <w:t xml:space="preserve"> </w:t>
            </w:r>
            <w:r w:rsidRPr="009013C0">
              <w:rPr>
                <w:rFonts w:ascii="Candara" w:hAnsi="Candara"/>
                <w:bCs/>
              </w:rPr>
              <w:t>Erik Bajuk</w:t>
            </w:r>
            <w:r>
              <w:rPr>
                <w:rFonts w:ascii="Candara" w:hAnsi="Candara"/>
                <w:bCs/>
              </w:rPr>
              <w:t xml:space="preserve">, </w:t>
            </w:r>
            <w:proofErr w:type="spellStart"/>
            <w:r w:rsidRPr="009013C0">
              <w:rPr>
                <w:rFonts w:ascii="Candara" w:hAnsi="Candara"/>
                <w:bCs/>
              </w:rPr>
              <w:t>Klavdio</w:t>
            </w:r>
            <w:proofErr w:type="spellEnd"/>
            <w:r w:rsidRPr="009013C0">
              <w:rPr>
                <w:rFonts w:ascii="Candara" w:hAnsi="Candara"/>
                <w:bCs/>
              </w:rPr>
              <w:t xml:space="preserve"> Gorkič</w:t>
            </w:r>
            <w:r>
              <w:rPr>
                <w:rFonts w:ascii="Candara" w:hAnsi="Candara"/>
                <w:bCs/>
              </w:rPr>
              <w:t xml:space="preserve">, </w:t>
            </w:r>
            <w:r w:rsidRPr="009013C0">
              <w:rPr>
                <w:rFonts w:ascii="Candara" w:hAnsi="Candara" w:cs="Arial"/>
                <w:color w:val="000000"/>
              </w:rPr>
              <w:t>Miro Vogrič</w:t>
            </w:r>
            <w:r>
              <w:rPr>
                <w:rFonts w:ascii="Candara" w:hAnsi="Candara" w:cs="Arial"/>
                <w:color w:val="000000"/>
              </w:rPr>
              <w:t xml:space="preserve">, </w:t>
            </w:r>
            <w:r w:rsidRPr="009013C0">
              <w:rPr>
                <w:rFonts w:ascii="Candara" w:hAnsi="Candara"/>
              </w:rPr>
              <w:t>Erika Škrlep</w:t>
            </w:r>
            <w:r>
              <w:rPr>
                <w:rFonts w:ascii="Candara" w:hAnsi="Candara"/>
              </w:rPr>
              <w:t xml:space="preserve">, </w:t>
            </w:r>
            <w:r w:rsidRPr="009013C0">
              <w:rPr>
                <w:rFonts w:ascii="Candara" w:hAnsi="Candara"/>
              </w:rPr>
              <w:t>Severin Kovačič</w:t>
            </w:r>
            <w:r>
              <w:rPr>
                <w:rFonts w:ascii="Candara" w:hAnsi="Candara"/>
              </w:rPr>
              <w:t xml:space="preserve">, </w:t>
            </w:r>
            <w:r w:rsidRPr="009013C0">
              <w:rPr>
                <w:rFonts w:ascii="Candara" w:hAnsi="Candara" w:cs="Tahoma"/>
                <w:spacing w:val="2"/>
              </w:rPr>
              <w:t xml:space="preserve">Ida </w:t>
            </w:r>
            <w:proofErr w:type="spellStart"/>
            <w:r w:rsidRPr="009013C0">
              <w:rPr>
                <w:rFonts w:ascii="Candara" w:hAnsi="Candara" w:cs="Tahoma"/>
                <w:spacing w:val="2"/>
              </w:rPr>
              <w:t>Mermolja</w:t>
            </w:r>
            <w:proofErr w:type="spellEnd"/>
          </w:p>
          <w:p w14:paraId="27BA94C1" w14:textId="77777777" w:rsidR="009B7B07" w:rsidRPr="007A1004" w:rsidRDefault="009B7B07" w:rsidP="009B7B07">
            <w:pPr>
              <w:numPr>
                <w:ilvl w:val="0"/>
                <w:numId w:val="165"/>
              </w:numPr>
              <w:rPr>
                <w:rFonts w:ascii="Candara" w:hAnsi="Candara"/>
              </w:rPr>
            </w:pPr>
            <w:r w:rsidRPr="0074159E">
              <w:rPr>
                <w:rFonts w:ascii="Candara" w:hAnsi="Candara"/>
                <w:b/>
              </w:rPr>
              <w:t xml:space="preserve">krajevni odbor naselja </w:t>
            </w:r>
            <w:r>
              <w:rPr>
                <w:rFonts w:ascii="Candara" w:hAnsi="Candara"/>
                <w:b/>
              </w:rPr>
              <w:t>Š</w:t>
            </w:r>
            <w:r w:rsidRPr="0074159E">
              <w:rPr>
                <w:rFonts w:ascii="Candara" w:hAnsi="Candara"/>
                <w:b/>
              </w:rPr>
              <w:t xml:space="preserve">empeter pri </w:t>
            </w:r>
            <w:r>
              <w:rPr>
                <w:rFonts w:ascii="Candara" w:hAnsi="Candara"/>
                <w:b/>
              </w:rPr>
              <w:t>G</w:t>
            </w:r>
            <w:r w:rsidRPr="0074159E">
              <w:rPr>
                <w:rFonts w:ascii="Candara" w:hAnsi="Candara"/>
                <w:b/>
              </w:rPr>
              <w:t xml:space="preserve">orici </w:t>
            </w:r>
          </w:p>
          <w:p w14:paraId="3BE96D2E" w14:textId="77777777" w:rsidR="009B7B07" w:rsidRPr="00EA4761" w:rsidRDefault="009B7B07" w:rsidP="009B7B07">
            <w:pPr>
              <w:rPr>
                <w:rStyle w:val="Krepko"/>
                <w:rFonts w:ascii="Candara" w:hAnsi="Candara"/>
                <w:b w:val="0"/>
                <w:bCs w:val="0"/>
              </w:rPr>
            </w:pPr>
            <w:r w:rsidRPr="007A1004">
              <w:rPr>
                <w:rFonts w:ascii="Candara" w:hAnsi="Candara"/>
                <w:bCs/>
              </w:rPr>
              <w:t xml:space="preserve">Predsednica: </w:t>
            </w:r>
            <w:r w:rsidRPr="009013C0">
              <w:rPr>
                <w:rFonts w:ascii="Candara" w:hAnsi="Candara"/>
              </w:rPr>
              <w:t>Biljana Đukić</w:t>
            </w:r>
            <w:r w:rsidRPr="007A1004">
              <w:rPr>
                <w:rFonts w:ascii="Candara" w:hAnsi="Candara"/>
                <w:bCs/>
              </w:rPr>
              <w:t>, člani:</w:t>
            </w:r>
            <w:r>
              <w:rPr>
                <w:rFonts w:ascii="Candara" w:hAnsi="Candara"/>
                <w:bCs/>
              </w:rPr>
              <w:t xml:space="preserve"> </w:t>
            </w:r>
            <w:r w:rsidRPr="009013C0">
              <w:rPr>
                <w:rFonts w:ascii="Candara" w:hAnsi="Candara"/>
              </w:rPr>
              <w:t>Robert Peršolja</w:t>
            </w:r>
            <w:r>
              <w:rPr>
                <w:rFonts w:ascii="Candara" w:hAnsi="Candara"/>
              </w:rPr>
              <w:t xml:space="preserve">, </w:t>
            </w:r>
            <w:proofErr w:type="spellStart"/>
            <w:r w:rsidRPr="009013C0">
              <w:rPr>
                <w:rFonts w:ascii="Candara" w:hAnsi="Candara" w:cs="Arial"/>
                <w:color w:val="000000"/>
              </w:rPr>
              <w:t>Deranja</w:t>
            </w:r>
            <w:proofErr w:type="spellEnd"/>
            <w:r w:rsidRPr="009013C0">
              <w:rPr>
                <w:rFonts w:ascii="Candara" w:hAnsi="Candara" w:cs="Arial"/>
                <w:color w:val="000000"/>
              </w:rPr>
              <w:t xml:space="preserve"> Stanko</w:t>
            </w:r>
            <w:r>
              <w:rPr>
                <w:rFonts w:ascii="Candara" w:hAnsi="Candara" w:cs="Arial"/>
                <w:color w:val="000000"/>
              </w:rPr>
              <w:t xml:space="preserve">, </w:t>
            </w:r>
            <w:r w:rsidRPr="009013C0">
              <w:rPr>
                <w:rFonts w:ascii="Candara" w:hAnsi="Candara"/>
              </w:rPr>
              <w:t>Januš Jerončič</w:t>
            </w:r>
            <w:r>
              <w:rPr>
                <w:rFonts w:ascii="Candara" w:hAnsi="Candara"/>
              </w:rPr>
              <w:t xml:space="preserve">, </w:t>
            </w:r>
            <w:r w:rsidRPr="009013C0">
              <w:rPr>
                <w:rFonts w:ascii="Candara" w:hAnsi="Candara"/>
              </w:rPr>
              <w:t xml:space="preserve">Zdenko </w:t>
            </w:r>
            <w:proofErr w:type="spellStart"/>
            <w:r w:rsidRPr="009013C0">
              <w:rPr>
                <w:rFonts w:ascii="Candara" w:hAnsi="Candara"/>
              </w:rPr>
              <w:t>Šibav</w:t>
            </w:r>
            <w:proofErr w:type="spellEnd"/>
            <w:r>
              <w:rPr>
                <w:rFonts w:ascii="Candara" w:hAnsi="Candara"/>
              </w:rPr>
              <w:t xml:space="preserve">, </w:t>
            </w:r>
            <w:r w:rsidRPr="009013C0">
              <w:rPr>
                <w:rFonts w:ascii="Candara" w:hAnsi="Candara"/>
              </w:rPr>
              <w:t>Anita Bratina</w:t>
            </w:r>
            <w:r>
              <w:rPr>
                <w:rFonts w:ascii="Candara" w:hAnsi="Candara"/>
              </w:rPr>
              <w:t xml:space="preserve">, </w:t>
            </w:r>
            <w:r w:rsidRPr="009013C0">
              <w:rPr>
                <w:rFonts w:ascii="Candara" w:hAnsi="Candara"/>
              </w:rPr>
              <w:t>Marjan Tomažinčič</w:t>
            </w:r>
            <w:r>
              <w:rPr>
                <w:rFonts w:ascii="Candara" w:hAnsi="Candara"/>
              </w:rPr>
              <w:t xml:space="preserve"> </w:t>
            </w:r>
          </w:p>
        </w:tc>
      </w:tr>
      <w:tr w:rsidR="009B7B07" w:rsidRPr="00B319CE" w14:paraId="4C276806" w14:textId="77777777" w:rsidTr="008F75C6">
        <w:tc>
          <w:tcPr>
            <w:tcW w:w="1383" w:type="dxa"/>
            <w:gridSpan w:val="2"/>
            <w:vMerge/>
            <w:tcBorders>
              <w:bottom w:val="nil"/>
            </w:tcBorders>
          </w:tcPr>
          <w:p w14:paraId="12782B71" w14:textId="77777777" w:rsidR="009B7B07" w:rsidRPr="00EE5DA3" w:rsidRDefault="009B7B07" w:rsidP="009B7B07">
            <w:pPr>
              <w:outlineLvl w:val="1"/>
              <w:rPr>
                <w:rFonts w:ascii="Candara" w:hAnsi="Candara"/>
                <w:b/>
                <w:i/>
              </w:rPr>
            </w:pPr>
          </w:p>
        </w:tc>
        <w:tc>
          <w:tcPr>
            <w:tcW w:w="1701" w:type="dxa"/>
            <w:gridSpan w:val="4"/>
            <w:tcBorders>
              <w:bottom w:val="nil"/>
            </w:tcBorders>
          </w:tcPr>
          <w:p w14:paraId="27273F81" w14:textId="77777777" w:rsidR="009B7B07" w:rsidRPr="002436E9" w:rsidRDefault="009B7B07" w:rsidP="009B7B07">
            <w:pPr>
              <w:tabs>
                <w:tab w:val="center" w:pos="4536"/>
                <w:tab w:val="right" w:pos="9072"/>
              </w:tabs>
              <w:jc w:val="both"/>
              <w:rPr>
                <w:rFonts w:ascii="Candara" w:hAnsi="Candara" w:cs="Arial"/>
                <w:sz w:val="22"/>
                <w:szCs w:val="22"/>
              </w:rPr>
            </w:pPr>
            <w:r w:rsidRPr="002436E9">
              <w:rPr>
                <w:rFonts w:ascii="Candara" w:hAnsi="Candara"/>
                <w:sz w:val="22"/>
                <w:szCs w:val="22"/>
              </w:rPr>
              <w:t>0322-0009/2022-6</w:t>
            </w:r>
          </w:p>
          <w:p w14:paraId="27BC0D35" w14:textId="77777777" w:rsidR="009B7B07" w:rsidRPr="002436E9" w:rsidRDefault="009B7B07" w:rsidP="009B7B07">
            <w:pPr>
              <w:outlineLvl w:val="1"/>
              <w:rPr>
                <w:rFonts w:ascii="Candara" w:hAnsi="Candara"/>
                <w:b/>
                <w:i/>
                <w:sz w:val="22"/>
                <w:szCs w:val="22"/>
              </w:rPr>
            </w:pPr>
          </w:p>
        </w:tc>
        <w:tc>
          <w:tcPr>
            <w:tcW w:w="11719" w:type="dxa"/>
            <w:tcBorders>
              <w:bottom w:val="nil"/>
            </w:tcBorders>
          </w:tcPr>
          <w:p w14:paraId="74537FD2" w14:textId="77777777" w:rsidR="009B7B07" w:rsidRPr="00EE5DA3" w:rsidRDefault="009B7B07" w:rsidP="009B7B07">
            <w:pPr>
              <w:pStyle w:val="Navadensplet"/>
              <w:spacing w:after="0"/>
              <w:rPr>
                <w:rFonts w:ascii="Candara" w:hAnsi="Candara"/>
                <w:sz w:val="24"/>
                <w:szCs w:val="24"/>
              </w:rPr>
            </w:pPr>
            <w:r w:rsidRPr="00EE5DA3">
              <w:rPr>
                <w:rStyle w:val="Krepko"/>
                <w:rFonts w:ascii="Candara" w:hAnsi="Candara"/>
                <w:sz w:val="24"/>
                <w:szCs w:val="24"/>
              </w:rPr>
              <w:t>Imenovanje predstavnika Občine Šempeter – Vrtojba v Nadzornem svetu Javnega sklada malega gospodarstva Goriške</w:t>
            </w:r>
          </w:p>
          <w:p w14:paraId="425B85C3" w14:textId="77777777" w:rsidR="009B7B07" w:rsidRPr="00EA4761" w:rsidRDefault="009B7B07" w:rsidP="009B7B07">
            <w:pPr>
              <w:pStyle w:val="Navadensplet"/>
              <w:spacing w:after="0"/>
              <w:jc w:val="both"/>
              <w:rPr>
                <w:rStyle w:val="Krepko"/>
                <w:rFonts w:ascii="Candara" w:hAnsi="Candara"/>
                <w:b w:val="0"/>
                <w:bCs w:val="0"/>
                <w:sz w:val="24"/>
                <w:szCs w:val="24"/>
              </w:rPr>
            </w:pPr>
            <w:hyperlink r:id="rId671" w:history="1">
              <w:r w:rsidRPr="00EA4761">
                <w:rPr>
                  <w:rStyle w:val="Hiperpovezava"/>
                  <w:rFonts w:ascii="Candara" w:hAnsi="Candara"/>
                  <w:sz w:val="24"/>
                  <w:szCs w:val="24"/>
                </w:rPr>
                <w:t>Sklep o imenovanju</w:t>
              </w:r>
            </w:hyperlink>
            <w:r w:rsidRPr="00EA4761">
              <w:rPr>
                <w:rFonts w:ascii="Candara" w:hAnsi="Candara"/>
                <w:sz w:val="24"/>
                <w:szCs w:val="24"/>
              </w:rPr>
              <w:t xml:space="preserve"> </w:t>
            </w:r>
            <w:r w:rsidRPr="00EA4761">
              <w:rPr>
                <w:rFonts w:ascii="Candara" w:hAnsi="Candara"/>
                <w:bCs/>
                <w:sz w:val="24"/>
                <w:szCs w:val="24"/>
              </w:rPr>
              <w:t>Karmen Gerbec za predstavnico Občine Šempeter - Vrtojba v Nadzornem svetu Javnega sklada</w:t>
            </w:r>
            <w:r w:rsidRPr="00EA4761">
              <w:rPr>
                <w:rFonts w:ascii="Candara" w:hAnsi="Candara"/>
                <w:sz w:val="24"/>
                <w:szCs w:val="24"/>
              </w:rPr>
              <w:t xml:space="preserve"> malega gospodarstva Goriške </w:t>
            </w:r>
            <w:r w:rsidRPr="00EA4761">
              <w:rPr>
                <w:rFonts w:ascii="Candara" w:hAnsi="Candara"/>
                <w:bCs/>
                <w:sz w:val="24"/>
                <w:szCs w:val="24"/>
              </w:rPr>
              <w:t>za štiri letno mandatno obdobje.</w:t>
            </w:r>
          </w:p>
        </w:tc>
      </w:tr>
      <w:tr w:rsidR="009B7B07" w:rsidRPr="00B319CE" w14:paraId="207BED68" w14:textId="77777777" w:rsidTr="00F16D92">
        <w:tc>
          <w:tcPr>
            <w:tcW w:w="1383" w:type="dxa"/>
            <w:gridSpan w:val="2"/>
            <w:vMerge w:val="restart"/>
          </w:tcPr>
          <w:p w14:paraId="1ECE9462" w14:textId="77777777" w:rsidR="009B7B07" w:rsidRPr="00EE5DA3" w:rsidRDefault="009B7B07" w:rsidP="009B7B07">
            <w:pPr>
              <w:outlineLvl w:val="1"/>
              <w:rPr>
                <w:rFonts w:ascii="Candara" w:hAnsi="Candara"/>
                <w:b/>
                <w:i/>
              </w:rPr>
            </w:pPr>
          </w:p>
        </w:tc>
        <w:tc>
          <w:tcPr>
            <w:tcW w:w="1701" w:type="dxa"/>
            <w:gridSpan w:val="4"/>
            <w:tcBorders>
              <w:bottom w:val="nil"/>
            </w:tcBorders>
          </w:tcPr>
          <w:p w14:paraId="761F4426" w14:textId="77777777" w:rsidR="009B7B07" w:rsidRPr="00E656E4" w:rsidRDefault="009B7B07" w:rsidP="009B7B07">
            <w:pPr>
              <w:outlineLvl w:val="1"/>
              <w:rPr>
                <w:rFonts w:ascii="Candara" w:hAnsi="Candara"/>
                <w:b/>
                <w:i/>
                <w:strike/>
                <w:sz w:val="22"/>
                <w:szCs w:val="22"/>
              </w:rPr>
            </w:pPr>
            <w:r w:rsidRPr="00E656E4">
              <w:rPr>
                <w:rFonts w:ascii="Candara" w:hAnsi="Candara"/>
                <w:strike/>
                <w:sz w:val="22"/>
                <w:szCs w:val="22"/>
              </w:rPr>
              <w:t>0322-0007/2022-9</w:t>
            </w:r>
          </w:p>
        </w:tc>
        <w:tc>
          <w:tcPr>
            <w:tcW w:w="11719" w:type="dxa"/>
            <w:tcBorders>
              <w:bottom w:val="nil"/>
            </w:tcBorders>
          </w:tcPr>
          <w:p w14:paraId="288649C3" w14:textId="77777777" w:rsidR="009B7B07" w:rsidRPr="00E656E4" w:rsidRDefault="009B7B07" w:rsidP="009B7B07">
            <w:pPr>
              <w:pStyle w:val="Navadensplet"/>
              <w:spacing w:after="0"/>
              <w:rPr>
                <w:rFonts w:ascii="Candara" w:hAnsi="Candara"/>
                <w:strike/>
                <w:sz w:val="24"/>
                <w:szCs w:val="24"/>
              </w:rPr>
            </w:pPr>
            <w:r w:rsidRPr="00E656E4">
              <w:rPr>
                <w:rStyle w:val="Krepko"/>
                <w:rFonts w:ascii="Candara" w:hAnsi="Candara"/>
                <w:strike/>
                <w:sz w:val="24"/>
                <w:szCs w:val="24"/>
              </w:rPr>
              <w:t>Imenovanje predstavnika Občine Šempeter – Vrtojba v Svetu zavoda Osnovna šola Kozara Nova Gorica</w:t>
            </w:r>
          </w:p>
          <w:p w14:paraId="42C87D4E" w14:textId="77777777" w:rsidR="009B7B07" w:rsidRPr="00E656E4" w:rsidRDefault="009B7B07" w:rsidP="009B7B07">
            <w:pPr>
              <w:jc w:val="both"/>
              <w:rPr>
                <w:rStyle w:val="Krepko"/>
                <w:rFonts w:ascii="Candara" w:hAnsi="Candara" w:cs="Arial"/>
                <w:b w:val="0"/>
                <w:bCs w:val="0"/>
                <w:strike/>
              </w:rPr>
            </w:pPr>
            <w:hyperlink r:id="rId672" w:history="1">
              <w:r w:rsidRPr="00E656E4">
                <w:rPr>
                  <w:rStyle w:val="Hiperpovezava"/>
                  <w:rFonts w:ascii="Candara" w:hAnsi="Candara"/>
                  <w:strike/>
                </w:rPr>
                <w:t>Sklep o imenovanju</w:t>
              </w:r>
            </w:hyperlink>
            <w:r w:rsidRPr="00E656E4">
              <w:rPr>
                <w:rFonts w:ascii="Candara" w:hAnsi="Candara"/>
                <w:strike/>
              </w:rPr>
              <w:t xml:space="preserve"> Tjaše Frančeškin </w:t>
            </w:r>
            <w:r w:rsidRPr="00E656E4">
              <w:rPr>
                <w:rFonts w:ascii="Candara" w:hAnsi="Candara"/>
                <w:bCs/>
                <w:strike/>
              </w:rPr>
              <w:t xml:space="preserve">za predstavnico Občine Šempeter - Vrtojba </w:t>
            </w:r>
            <w:r w:rsidRPr="00E656E4">
              <w:rPr>
                <w:rFonts w:ascii="Candara" w:hAnsi="Candara"/>
                <w:strike/>
              </w:rPr>
              <w:t xml:space="preserve">v Svetu javnega zavoda Osnovne šole Kozara Nova Gorica </w:t>
            </w:r>
            <w:r w:rsidRPr="00E656E4">
              <w:rPr>
                <w:rFonts w:ascii="Candara" w:hAnsi="Candara"/>
                <w:bCs/>
                <w:strike/>
              </w:rPr>
              <w:t>za štiri letno mandatno obdobje.</w:t>
            </w:r>
          </w:p>
        </w:tc>
      </w:tr>
      <w:tr w:rsidR="009B7B07" w:rsidRPr="00B319CE" w14:paraId="28EBF5A4" w14:textId="77777777" w:rsidTr="00F16D92">
        <w:tc>
          <w:tcPr>
            <w:tcW w:w="1383" w:type="dxa"/>
            <w:gridSpan w:val="2"/>
            <w:vMerge/>
          </w:tcPr>
          <w:p w14:paraId="4D4F80FA" w14:textId="77777777" w:rsidR="009B7B07" w:rsidRPr="00EE5DA3" w:rsidRDefault="009B7B07" w:rsidP="009B7B07">
            <w:pPr>
              <w:outlineLvl w:val="1"/>
              <w:rPr>
                <w:rFonts w:ascii="Candara" w:hAnsi="Candara"/>
                <w:b/>
                <w:i/>
              </w:rPr>
            </w:pPr>
          </w:p>
        </w:tc>
        <w:tc>
          <w:tcPr>
            <w:tcW w:w="1701" w:type="dxa"/>
            <w:gridSpan w:val="4"/>
            <w:tcBorders>
              <w:bottom w:val="nil"/>
            </w:tcBorders>
          </w:tcPr>
          <w:p w14:paraId="7E13DA9F" w14:textId="77777777" w:rsidR="009B7B07" w:rsidRPr="002436E9" w:rsidRDefault="009B7B07" w:rsidP="009B7B07">
            <w:pPr>
              <w:tabs>
                <w:tab w:val="center" w:pos="4536"/>
                <w:tab w:val="right" w:pos="9072"/>
              </w:tabs>
              <w:jc w:val="both"/>
              <w:rPr>
                <w:rFonts w:ascii="Candara" w:hAnsi="Candara" w:cs="Arial"/>
                <w:sz w:val="22"/>
                <w:szCs w:val="22"/>
              </w:rPr>
            </w:pPr>
            <w:r w:rsidRPr="002436E9">
              <w:rPr>
                <w:rFonts w:ascii="Candara" w:hAnsi="Candara"/>
                <w:sz w:val="22"/>
                <w:szCs w:val="22"/>
              </w:rPr>
              <w:t>0322-0008/2022-5</w:t>
            </w:r>
          </w:p>
          <w:p w14:paraId="5AB703DD" w14:textId="77777777" w:rsidR="009B7B07" w:rsidRPr="002436E9" w:rsidRDefault="009B7B07" w:rsidP="009B7B07">
            <w:pPr>
              <w:outlineLvl w:val="1"/>
              <w:rPr>
                <w:rFonts w:ascii="Candara" w:hAnsi="Candara"/>
                <w:b/>
                <w:i/>
                <w:sz w:val="22"/>
                <w:szCs w:val="22"/>
              </w:rPr>
            </w:pPr>
          </w:p>
        </w:tc>
        <w:tc>
          <w:tcPr>
            <w:tcW w:w="11719" w:type="dxa"/>
            <w:tcBorders>
              <w:bottom w:val="nil"/>
            </w:tcBorders>
          </w:tcPr>
          <w:p w14:paraId="3A1C2A19" w14:textId="77777777" w:rsidR="009B7B07" w:rsidRPr="00EE5DA3" w:rsidRDefault="009B7B07" w:rsidP="009B7B07">
            <w:pPr>
              <w:pStyle w:val="Navadensplet"/>
              <w:spacing w:after="0"/>
              <w:rPr>
                <w:rFonts w:ascii="Candara" w:hAnsi="Candara"/>
                <w:sz w:val="24"/>
                <w:szCs w:val="24"/>
              </w:rPr>
            </w:pPr>
            <w:r w:rsidRPr="00EE5DA3">
              <w:rPr>
                <w:rStyle w:val="Krepko"/>
                <w:rFonts w:ascii="Candara" w:hAnsi="Candara"/>
                <w:sz w:val="24"/>
                <w:szCs w:val="24"/>
              </w:rPr>
              <w:t>Imenovanje predstavnika Občine Šempeter – Vrtojba v Svetu zavoda Ljudska univerza Nova Gorica</w:t>
            </w:r>
          </w:p>
          <w:p w14:paraId="6587E1BD" w14:textId="77777777" w:rsidR="009B7B07" w:rsidRPr="005A0FF5" w:rsidRDefault="009B7B07" w:rsidP="009B7B07">
            <w:pPr>
              <w:pStyle w:val="Navadensplet"/>
              <w:spacing w:after="0"/>
              <w:rPr>
                <w:rStyle w:val="Krepko"/>
                <w:rFonts w:ascii="Candara" w:hAnsi="Candara"/>
                <w:b w:val="0"/>
                <w:bCs w:val="0"/>
                <w:sz w:val="24"/>
                <w:szCs w:val="24"/>
              </w:rPr>
            </w:pPr>
            <w:hyperlink r:id="rId673" w:history="1">
              <w:r w:rsidRPr="00EE5DA3">
                <w:rPr>
                  <w:rStyle w:val="Hiperpovezava"/>
                  <w:rFonts w:ascii="Candara" w:hAnsi="Candara"/>
                  <w:sz w:val="24"/>
                  <w:szCs w:val="24"/>
                </w:rPr>
                <w:t>Sklep o imenovanju</w:t>
              </w:r>
            </w:hyperlink>
            <w:r>
              <w:rPr>
                <w:rFonts w:ascii="Candara" w:hAnsi="Candara"/>
                <w:bCs/>
              </w:rPr>
              <w:t xml:space="preserve"> </w:t>
            </w:r>
            <w:r>
              <w:rPr>
                <w:rFonts w:ascii="Candara" w:hAnsi="Candara"/>
                <w:bCs/>
                <w:sz w:val="24"/>
                <w:szCs w:val="24"/>
              </w:rPr>
              <w:t>Gabrijel</w:t>
            </w:r>
            <w:r>
              <w:rPr>
                <w:rFonts w:ascii="Candara" w:hAnsi="Candara"/>
                <w:bCs/>
              </w:rPr>
              <w:t>e</w:t>
            </w:r>
            <w:r>
              <w:rPr>
                <w:rFonts w:ascii="Candara" w:hAnsi="Candara"/>
                <w:bCs/>
                <w:sz w:val="24"/>
                <w:szCs w:val="24"/>
              </w:rPr>
              <w:t xml:space="preserve"> Kodre </w:t>
            </w:r>
            <w:r w:rsidRPr="00B67BE6">
              <w:rPr>
                <w:rFonts w:ascii="Candara" w:hAnsi="Candara"/>
                <w:bCs/>
                <w:sz w:val="24"/>
                <w:szCs w:val="24"/>
              </w:rPr>
              <w:t xml:space="preserve">za predstavnico Občine Šempeter - Vrtojba </w:t>
            </w:r>
            <w:r w:rsidRPr="00B67BE6">
              <w:rPr>
                <w:rFonts w:ascii="Candara" w:hAnsi="Candara"/>
                <w:sz w:val="24"/>
                <w:szCs w:val="24"/>
              </w:rPr>
              <w:t xml:space="preserve">v Svetu zavoda Ljudska univerza Nova Gorica </w:t>
            </w:r>
            <w:r w:rsidRPr="00B67BE6">
              <w:rPr>
                <w:rFonts w:ascii="Candara" w:hAnsi="Candara"/>
                <w:bCs/>
                <w:sz w:val="24"/>
                <w:szCs w:val="24"/>
              </w:rPr>
              <w:t>za štiri letno mandatno obdobje.</w:t>
            </w:r>
          </w:p>
        </w:tc>
      </w:tr>
      <w:tr w:rsidR="009B7B07" w:rsidRPr="00B319CE" w14:paraId="7339E163" w14:textId="77777777" w:rsidTr="00F16D92">
        <w:tc>
          <w:tcPr>
            <w:tcW w:w="1383" w:type="dxa"/>
            <w:gridSpan w:val="2"/>
            <w:vMerge/>
          </w:tcPr>
          <w:p w14:paraId="7F3B5038" w14:textId="77777777" w:rsidR="009B7B07" w:rsidRPr="00EE5DA3" w:rsidRDefault="009B7B07" w:rsidP="009B7B07">
            <w:pPr>
              <w:outlineLvl w:val="1"/>
              <w:rPr>
                <w:rFonts w:ascii="Candara" w:hAnsi="Candara"/>
                <w:b/>
                <w:i/>
              </w:rPr>
            </w:pPr>
          </w:p>
        </w:tc>
        <w:tc>
          <w:tcPr>
            <w:tcW w:w="1701" w:type="dxa"/>
            <w:gridSpan w:val="4"/>
            <w:tcBorders>
              <w:bottom w:val="nil"/>
            </w:tcBorders>
          </w:tcPr>
          <w:p w14:paraId="218164AA" w14:textId="77777777" w:rsidR="009B7B07" w:rsidRPr="002436E9" w:rsidRDefault="009B7B07" w:rsidP="009B7B07">
            <w:pPr>
              <w:outlineLvl w:val="1"/>
              <w:rPr>
                <w:rFonts w:ascii="Candara" w:hAnsi="Candara"/>
                <w:b/>
                <w:i/>
                <w:sz w:val="22"/>
                <w:szCs w:val="22"/>
              </w:rPr>
            </w:pPr>
            <w:r w:rsidRPr="002436E9">
              <w:rPr>
                <w:rFonts w:ascii="Candara" w:hAnsi="Candara"/>
                <w:sz w:val="22"/>
                <w:szCs w:val="22"/>
              </w:rPr>
              <w:t>0322-0011/2022-7</w:t>
            </w:r>
          </w:p>
        </w:tc>
        <w:tc>
          <w:tcPr>
            <w:tcW w:w="11719" w:type="dxa"/>
            <w:tcBorders>
              <w:bottom w:val="nil"/>
            </w:tcBorders>
          </w:tcPr>
          <w:p w14:paraId="7BFF8C05" w14:textId="77777777" w:rsidR="009B7B07" w:rsidRPr="00EE5DA3" w:rsidRDefault="009B7B07" w:rsidP="009B7B07">
            <w:pPr>
              <w:pStyle w:val="Navadensplet"/>
              <w:spacing w:after="0"/>
              <w:rPr>
                <w:rFonts w:ascii="Candara" w:hAnsi="Candara"/>
                <w:sz w:val="24"/>
                <w:szCs w:val="24"/>
              </w:rPr>
            </w:pPr>
            <w:r w:rsidRPr="00EE5DA3">
              <w:rPr>
                <w:rStyle w:val="Krepko"/>
                <w:rFonts w:ascii="Candara" w:hAnsi="Candara"/>
                <w:sz w:val="24"/>
                <w:szCs w:val="24"/>
              </w:rPr>
              <w:t>Soglasje k imenovanju direktorja Zdravstvenega doma Zobozdravstveno varstvo</w:t>
            </w:r>
          </w:p>
          <w:p w14:paraId="15AB99D9" w14:textId="77777777" w:rsidR="009B7B07" w:rsidRPr="005A0FF5" w:rsidRDefault="009B7B07" w:rsidP="009B7B07">
            <w:pPr>
              <w:jc w:val="both"/>
              <w:rPr>
                <w:rStyle w:val="Krepko"/>
                <w:rFonts w:ascii="Candara" w:hAnsi="Candara"/>
                <w:b w:val="0"/>
                <w:bCs w:val="0"/>
              </w:rPr>
            </w:pPr>
            <w:hyperlink r:id="rId674" w:history="1">
              <w:r w:rsidRPr="00EE5DA3">
                <w:rPr>
                  <w:rStyle w:val="Hiperpovezava"/>
                  <w:rFonts w:ascii="Candara" w:hAnsi="Candara"/>
                </w:rPr>
                <w:t>Sklep o izdaji soglasja k imenovanju</w:t>
              </w:r>
            </w:hyperlink>
            <w:r>
              <w:rPr>
                <w:rFonts w:ascii="Candara" w:hAnsi="Candara"/>
              </w:rPr>
              <w:t xml:space="preserve"> Gorana </w:t>
            </w:r>
            <w:proofErr w:type="spellStart"/>
            <w:r>
              <w:rPr>
                <w:rFonts w:ascii="Candara" w:hAnsi="Candara"/>
              </w:rPr>
              <w:t>Štekarja</w:t>
            </w:r>
            <w:proofErr w:type="spellEnd"/>
            <w:r>
              <w:rPr>
                <w:rFonts w:ascii="Candara" w:hAnsi="Candara"/>
              </w:rPr>
              <w:t xml:space="preserve">, </w:t>
            </w:r>
            <w:proofErr w:type="spellStart"/>
            <w:r>
              <w:rPr>
                <w:rFonts w:ascii="Candara" w:hAnsi="Candara"/>
              </w:rPr>
              <w:t>dr.dent.med</w:t>
            </w:r>
            <w:proofErr w:type="spellEnd"/>
            <w:r>
              <w:rPr>
                <w:rFonts w:ascii="Candara" w:hAnsi="Candara"/>
              </w:rPr>
              <w:t>.,</w:t>
            </w:r>
            <w:r w:rsidRPr="000E2025">
              <w:rPr>
                <w:rFonts w:ascii="Candara" w:hAnsi="Candara"/>
              </w:rPr>
              <w:t xml:space="preserve"> </w:t>
            </w:r>
            <w:r w:rsidRPr="005A0FF5">
              <w:rPr>
                <w:rFonts w:ascii="Candara" w:hAnsi="Candara"/>
                <w:b/>
                <w:bCs/>
              </w:rPr>
              <w:t>za direktorja Javnega zavoda Zdravstveni dom Zobozdravstveno varstvo Nova Gorica</w:t>
            </w:r>
            <w:r w:rsidRPr="006100FC">
              <w:rPr>
                <w:rFonts w:ascii="Candara" w:hAnsi="Candara"/>
              </w:rPr>
              <w:t xml:space="preserve">, za mandatno dobo </w:t>
            </w:r>
            <w:r>
              <w:rPr>
                <w:rFonts w:ascii="Candara" w:hAnsi="Candara"/>
              </w:rPr>
              <w:t xml:space="preserve">štirih </w:t>
            </w:r>
            <w:r w:rsidRPr="006100FC">
              <w:rPr>
                <w:rFonts w:ascii="Candara" w:hAnsi="Candara"/>
              </w:rPr>
              <w:t>let.</w:t>
            </w:r>
          </w:p>
        </w:tc>
      </w:tr>
      <w:tr w:rsidR="009B7B07" w:rsidRPr="00B319CE" w14:paraId="7A6DFFDD" w14:textId="77777777" w:rsidTr="008F75C6">
        <w:tc>
          <w:tcPr>
            <w:tcW w:w="1383" w:type="dxa"/>
            <w:gridSpan w:val="2"/>
            <w:vMerge/>
            <w:tcBorders>
              <w:bottom w:val="nil"/>
            </w:tcBorders>
          </w:tcPr>
          <w:p w14:paraId="0E887EB7" w14:textId="77777777" w:rsidR="009B7B07" w:rsidRPr="00EE5DA3" w:rsidRDefault="009B7B07" w:rsidP="009B7B07">
            <w:pPr>
              <w:outlineLvl w:val="1"/>
              <w:rPr>
                <w:rFonts w:ascii="Candara" w:hAnsi="Candara"/>
                <w:b/>
                <w:i/>
              </w:rPr>
            </w:pPr>
          </w:p>
        </w:tc>
        <w:tc>
          <w:tcPr>
            <w:tcW w:w="1701" w:type="dxa"/>
            <w:gridSpan w:val="4"/>
            <w:tcBorders>
              <w:bottom w:val="nil"/>
            </w:tcBorders>
          </w:tcPr>
          <w:p w14:paraId="2571EDC0" w14:textId="77777777" w:rsidR="009B7B07" w:rsidRPr="002436E9" w:rsidRDefault="009B7B07" w:rsidP="009B7B07">
            <w:pPr>
              <w:outlineLvl w:val="1"/>
              <w:rPr>
                <w:rFonts w:ascii="Candara" w:hAnsi="Candara"/>
                <w:b/>
                <w:i/>
                <w:sz w:val="22"/>
                <w:szCs w:val="22"/>
              </w:rPr>
            </w:pPr>
            <w:r w:rsidRPr="002436E9">
              <w:rPr>
                <w:rFonts w:ascii="Candara" w:hAnsi="Candara"/>
                <w:sz w:val="22"/>
                <w:szCs w:val="22"/>
              </w:rPr>
              <w:t>0320-1/2023-3</w:t>
            </w:r>
          </w:p>
        </w:tc>
        <w:tc>
          <w:tcPr>
            <w:tcW w:w="11719" w:type="dxa"/>
            <w:tcBorders>
              <w:bottom w:val="nil"/>
            </w:tcBorders>
          </w:tcPr>
          <w:p w14:paraId="1EBAAC3A" w14:textId="77777777" w:rsidR="009B7B07" w:rsidRPr="005A0FF5" w:rsidRDefault="009B7B07" w:rsidP="009B7B07">
            <w:pPr>
              <w:pStyle w:val="Navadensplet"/>
              <w:spacing w:after="0"/>
              <w:rPr>
                <w:rStyle w:val="Krepko"/>
                <w:rFonts w:ascii="Candara" w:hAnsi="Candara"/>
                <w:b w:val="0"/>
                <w:bCs w:val="0"/>
                <w:sz w:val="24"/>
                <w:szCs w:val="24"/>
              </w:rPr>
            </w:pPr>
            <w:hyperlink r:id="rId675" w:history="1">
              <w:r w:rsidRPr="00EE5DA3">
                <w:rPr>
                  <w:rStyle w:val="Hiperpovezava"/>
                  <w:rFonts w:ascii="Candara" w:hAnsi="Candara"/>
                  <w:sz w:val="24"/>
                  <w:szCs w:val="24"/>
                </w:rPr>
                <w:t xml:space="preserve">Program dela </w:t>
              </w:r>
              <w:r w:rsidRPr="00EE5DA3">
                <w:rPr>
                  <w:rStyle w:val="Krepko"/>
                  <w:rFonts w:ascii="Candara" w:hAnsi="Candara"/>
                  <w:sz w:val="24"/>
                  <w:szCs w:val="24"/>
                </w:rPr>
                <w:t xml:space="preserve">Občinskega sveta Občine Šempeter – Vrtojba </w:t>
              </w:r>
              <w:r w:rsidRPr="00EE5DA3">
                <w:rPr>
                  <w:rStyle w:val="Hiperpovezava"/>
                  <w:rFonts w:ascii="Candara" w:hAnsi="Candara"/>
                  <w:sz w:val="24"/>
                  <w:szCs w:val="24"/>
                </w:rPr>
                <w:t>v letu 2023</w:t>
              </w:r>
            </w:hyperlink>
          </w:p>
        </w:tc>
      </w:tr>
      <w:tr w:rsidR="009B7B07" w:rsidRPr="00B319CE" w14:paraId="684E1D17" w14:textId="77777777" w:rsidTr="00F16D92">
        <w:tc>
          <w:tcPr>
            <w:tcW w:w="14803" w:type="dxa"/>
            <w:gridSpan w:val="7"/>
            <w:tcBorders>
              <w:bottom w:val="nil"/>
            </w:tcBorders>
            <w:shd w:val="clear" w:color="auto" w:fill="FFF2CC"/>
          </w:tcPr>
          <w:p w14:paraId="68FDB679" w14:textId="77777777" w:rsidR="009B7B07" w:rsidRDefault="009B7B07" w:rsidP="009B7B07">
            <w:pPr>
              <w:outlineLvl w:val="1"/>
              <w:rPr>
                <w:rFonts w:ascii="Candara" w:hAnsi="Candara"/>
                <w:b/>
                <w:i/>
              </w:rPr>
            </w:pPr>
          </w:p>
        </w:tc>
      </w:tr>
      <w:tr w:rsidR="009B7B07" w:rsidRPr="00B319CE" w14:paraId="291EAFA7" w14:textId="77777777" w:rsidTr="00D8016D">
        <w:tc>
          <w:tcPr>
            <w:tcW w:w="1383" w:type="dxa"/>
            <w:gridSpan w:val="2"/>
            <w:vMerge w:val="restart"/>
          </w:tcPr>
          <w:p w14:paraId="17BEF318" w14:textId="77777777" w:rsidR="009B7B07" w:rsidRPr="00FB2EB9" w:rsidRDefault="009B7B07" w:rsidP="009B7B07">
            <w:pPr>
              <w:outlineLvl w:val="1"/>
              <w:rPr>
                <w:rFonts w:ascii="Candara" w:hAnsi="Candara"/>
                <w:bCs/>
                <w:iCs/>
              </w:rPr>
            </w:pPr>
            <w:hyperlink r:id="rId676" w:history="1">
              <w:r w:rsidRPr="00BF6313">
                <w:rPr>
                  <w:rStyle w:val="Hiperpovezava"/>
                  <w:rFonts w:ascii="Candara" w:hAnsi="Candara"/>
                  <w:bCs/>
                  <w:iCs/>
                </w:rPr>
                <w:t>Konstitutivna seja občinskega sveta</w:t>
              </w:r>
            </w:hyperlink>
            <w:r w:rsidRPr="00FB2EB9">
              <w:rPr>
                <w:rFonts w:ascii="Candara" w:hAnsi="Candara"/>
                <w:bCs/>
                <w:iCs/>
              </w:rPr>
              <w:t>, dne 8. 12. 2022</w:t>
            </w:r>
          </w:p>
          <w:p w14:paraId="13809D3D" w14:textId="77777777" w:rsidR="009B7B07" w:rsidRDefault="009B7B07" w:rsidP="009B7B07">
            <w:pPr>
              <w:outlineLvl w:val="1"/>
              <w:rPr>
                <w:rFonts w:ascii="Candara" w:hAnsi="Candara"/>
                <w:bCs/>
                <w:iCs/>
              </w:rPr>
            </w:pPr>
            <w:r w:rsidRPr="00FB2EB9">
              <w:rPr>
                <w:rFonts w:ascii="Candara" w:hAnsi="Candara"/>
                <w:bCs/>
                <w:iCs/>
              </w:rPr>
              <w:t>0320-8/2022</w:t>
            </w:r>
          </w:p>
        </w:tc>
        <w:tc>
          <w:tcPr>
            <w:tcW w:w="1701" w:type="dxa"/>
            <w:gridSpan w:val="4"/>
            <w:tcBorders>
              <w:bottom w:val="nil"/>
            </w:tcBorders>
          </w:tcPr>
          <w:p w14:paraId="481CE582" w14:textId="77777777" w:rsidR="009B7B07" w:rsidRPr="00F21B88" w:rsidRDefault="009B7B07" w:rsidP="009B7B07">
            <w:pPr>
              <w:outlineLvl w:val="1"/>
              <w:rPr>
                <w:rFonts w:ascii="Candara" w:hAnsi="Candara"/>
                <w:b/>
                <w:i/>
                <w:sz w:val="22"/>
                <w:szCs w:val="22"/>
              </w:rPr>
            </w:pPr>
            <w:r w:rsidRPr="00F21B88">
              <w:rPr>
                <w:rFonts w:ascii="Candara" w:hAnsi="Candara" w:cs="TTE1B261C8t00"/>
                <w:sz w:val="22"/>
                <w:szCs w:val="22"/>
              </w:rPr>
              <w:t>0320-8/2022-8</w:t>
            </w:r>
          </w:p>
        </w:tc>
        <w:tc>
          <w:tcPr>
            <w:tcW w:w="11719" w:type="dxa"/>
            <w:tcBorders>
              <w:bottom w:val="nil"/>
            </w:tcBorders>
          </w:tcPr>
          <w:p w14:paraId="179D767C" w14:textId="77777777" w:rsidR="009B7B07" w:rsidRPr="00F21B88" w:rsidRDefault="009B7B07" w:rsidP="009B7B07">
            <w:pPr>
              <w:pStyle w:val="Navadensplet"/>
              <w:spacing w:after="0"/>
              <w:rPr>
                <w:rFonts w:ascii="Candara" w:hAnsi="Candara"/>
                <w:sz w:val="24"/>
                <w:szCs w:val="24"/>
              </w:rPr>
            </w:pPr>
            <w:hyperlink r:id="rId677" w:history="1">
              <w:r w:rsidRPr="00F21B88">
                <w:rPr>
                  <w:rStyle w:val="Hiperpovezava"/>
                  <w:rFonts w:ascii="Candara" w:hAnsi="Candara"/>
                  <w:sz w:val="24"/>
                  <w:szCs w:val="24"/>
                </w:rPr>
                <w:t>Sklep o imenovanju mandatne komisije za pripravo predloga potrditve mandatov članov občinskega sveta in ugotovitve izvolitve žu</w:t>
              </w:r>
            </w:hyperlink>
            <w:r w:rsidRPr="00F21B88">
              <w:rPr>
                <w:rFonts w:ascii="Candara" w:hAnsi="Candara"/>
                <w:sz w:val="24"/>
                <w:szCs w:val="24"/>
              </w:rPr>
              <w:t>pana</w:t>
            </w:r>
          </w:p>
          <w:p w14:paraId="0ED726C0" w14:textId="77777777" w:rsidR="009B7B07" w:rsidRPr="00F21B88" w:rsidRDefault="009B7B07" w:rsidP="009B7B07">
            <w:pPr>
              <w:jc w:val="both"/>
              <w:rPr>
                <w:rFonts w:ascii="Candara" w:hAnsi="Candara"/>
                <w:b/>
              </w:rPr>
            </w:pPr>
            <w:r w:rsidRPr="00F21B88">
              <w:rPr>
                <w:rFonts w:ascii="Candara" w:hAnsi="Candara"/>
                <w:b/>
              </w:rPr>
              <w:t>SKLEP O IMENOVANJU MANDATNE KOMISIJE ZA POTRDITEV MANDATOV SVETNIKOM IN UGOTOVITVE IZVOLITVE ŽUPANA</w:t>
            </w:r>
          </w:p>
          <w:p w14:paraId="6EF653F6" w14:textId="77777777" w:rsidR="009B7B07" w:rsidRPr="00F21B88" w:rsidRDefault="009B7B07" w:rsidP="009B7B07">
            <w:pPr>
              <w:jc w:val="both"/>
              <w:rPr>
                <w:rFonts w:ascii="Candara" w:hAnsi="Candara"/>
              </w:rPr>
            </w:pPr>
            <w:r w:rsidRPr="00F21B88">
              <w:rPr>
                <w:rFonts w:ascii="Candara" w:hAnsi="Candara"/>
              </w:rPr>
              <w:t>Občinski svet Občine Šempeter-Vrtojba imenuje naslednje članice in člane Komisije za mandatna vprašanja:</w:t>
            </w:r>
          </w:p>
          <w:p w14:paraId="7AFFF7C1" w14:textId="77777777" w:rsidR="009B7B07" w:rsidRPr="00F21B88" w:rsidRDefault="009B7B07" w:rsidP="009B7B07">
            <w:pPr>
              <w:pStyle w:val="Odstavekseznama"/>
              <w:numPr>
                <w:ilvl w:val="0"/>
                <w:numId w:val="163"/>
              </w:numPr>
              <w:overflowPunct w:val="0"/>
              <w:autoSpaceDE w:val="0"/>
              <w:autoSpaceDN w:val="0"/>
              <w:adjustRightInd w:val="0"/>
              <w:jc w:val="both"/>
              <w:textAlignment w:val="baseline"/>
              <w:rPr>
                <w:rFonts w:ascii="Candara" w:hAnsi="Candara"/>
                <w:bCs/>
              </w:rPr>
            </w:pPr>
            <w:r w:rsidRPr="00F21B88">
              <w:rPr>
                <w:rFonts w:ascii="Candara" w:hAnsi="Candara"/>
                <w:bCs/>
              </w:rPr>
              <w:t xml:space="preserve">Karmen Gerbec – predlagatelj Gibanje Svoboda, </w:t>
            </w:r>
          </w:p>
          <w:p w14:paraId="48D09CD3" w14:textId="77777777" w:rsidR="009B7B07" w:rsidRPr="00F21B88" w:rsidRDefault="009B7B07" w:rsidP="009B7B07">
            <w:pPr>
              <w:pStyle w:val="Odstavekseznama"/>
              <w:numPr>
                <w:ilvl w:val="0"/>
                <w:numId w:val="163"/>
              </w:numPr>
              <w:overflowPunct w:val="0"/>
              <w:autoSpaceDE w:val="0"/>
              <w:autoSpaceDN w:val="0"/>
              <w:adjustRightInd w:val="0"/>
              <w:jc w:val="both"/>
              <w:textAlignment w:val="baseline"/>
              <w:rPr>
                <w:rFonts w:ascii="Candara" w:hAnsi="Candara"/>
                <w:bCs/>
              </w:rPr>
            </w:pPr>
            <w:r w:rsidRPr="00F21B88">
              <w:rPr>
                <w:rFonts w:ascii="Candara" w:hAnsi="Candara"/>
                <w:bCs/>
              </w:rPr>
              <w:t>Vojko Pirih – predlagatelj SD,</w:t>
            </w:r>
          </w:p>
          <w:p w14:paraId="061D3248" w14:textId="77777777" w:rsidR="009B7B07" w:rsidRPr="00F21B88" w:rsidRDefault="009B7B07" w:rsidP="009B7B07">
            <w:pPr>
              <w:pStyle w:val="Odstavekseznama"/>
              <w:numPr>
                <w:ilvl w:val="0"/>
                <w:numId w:val="163"/>
              </w:numPr>
              <w:overflowPunct w:val="0"/>
              <w:autoSpaceDE w:val="0"/>
              <w:autoSpaceDN w:val="0"/>
              <w:adjustRightInd w:val="0"/>
              <w:jc w:val="both"/>
              <w:textAlignment w:val="baseline"/>
              <w:rPr>
                <w:rFonts w:ascii="Candara" w:hAnsi="Candara"/>
                <w:bCs/>
              </w:rPr>
            </w:pPr>
            <w:r w:rsidRPr="00F21B88">
              <w:rPr>
                <w:rFonts w:ascii="Candara" w:hAnsi="Candara"/>
                <w:bCs/>
              </w:rPr>
              <w:t>Dunja Savnik Winkler – predlagatelj LMT</w:t>
            </w:r>
          </w:p>
        </w:tc>
      </w:tr>
      <w:tr w:rsidR="009B7B07" w:rsidRPr="00B319CE" w14:paraId="0582DA74" w14:textId="77777777" w:rsidTr="008F75C6">
        <w:tc>
          <w:tcPr>
            <w:tcW w:w="1383" w:type="dxa"/>
            <w:gridSpan w:val="2"/>
            <w:vMerge/>
            <w:tcBorders>
              <w:bottom w:val="nil"/>
            </w:tcBorders>
          </w:tcPr>
          <w:p w14:paraId="194555B0" w14:textId="77777777" w:rsidR="009B7B07" w:rsidRDefault="009B7B07" w:rsidP="009B7B07">
            <w:pPr>
              <w:outlineLvl w:val="1"/>
              <w:rPr>
                <w:rFonts w:ascii="Candara" w:hAnsi="Candara"/>
                <w:b/>
                <w:i/>
              </w:rPr>
            </w:pPr>
          </w:p>
        </w:tc>
        <w:tc>
          <w:tcPr>
            <w:tcW w:w="1701" w:type="dxa"/>
            <w:gridSpan w:val="4"/>
            <w:tcBorders>
              <w:bottom w:val="nil"/>
            </w:tcBorders>
          </w:tcPr>
          <w:p w14:paraId="13F50760" w14:textId="77777777" w:rsidR="009B7B07" w:rsidRPr="00F21B88" w:rsidRDefault="009B7B07" w:rsidP="009B7B07">
            <w:pPr>
              <w:outlineLvl w:val="1"/>
              <w:rPr>
                <w:rFonts w:ascii="Candara" w:hAnsi="Candara"/>
                <w:b/>
                <w:i/>
                <w:sz w:val="22"/>
                <w:szCs w:val="22"/>
              </w:rPr>
            </w:pPr>
            <w:r w:rsidRPr="00F21B88">
              <w:rPr>
                <w:rFonts w:ascii="Candara" w:hAnsi="Candara"/>
                <w:sz w:val="22"/>
                <w:szCs w:val="22"/>
              </w:rPr>
              <w:t>0320-8/2022-10</w:t>
            </w:r>
          </w:p>
        </w:tc>
        <w:tc>
          <w:tcPr>
            <w:tcW w:w="11719" w:type="dxa"/>
            <w:tcBorders>
              <w:bottom w:val="nil"/>
            </w:tcBorders>
          </w:tcPr>
          <w:p w14:paraId="3A289776" w14:textId="77777777" w:rsidR="009B7B07" w:rsidRPr="00F21B88" w:rsidRDefault="009B7B07" w:rsidP="009B7B07">
            <w:pPr>
              <w:pStyle w:val="Navadensplet"/>
              <w:spacing w:after="0"/>
              <w:rPr>
                <w:rFonts w:ascii="Candara" w:hAnsi="Candara"/>
                <w:sz w:val="24"/>
                <w:szCs w:val="24"/>
              </w:rPr>
            </w:pPr>
            <w:hyperlink r:id="rId678" w:history="1">
              <w:r w:rsidRPr="00F21B88">
                <w:rPr>
                  <w:rStyle w:val="Hiperpovezava"/>
                  <w:rFonts w:ascii="Candara" w:hAnsi="Candara"/>
                  <w:sz w:val="24"/>
                  <w:szCs w:val="24"/>
                </w:rPr>
                <w:t>SKLEP o potrditvi mandata svetniki 2022-2026</w:t>
              </w:r>
            </w:hyperlink>
          </w:p>
          <w:p w14:paraId="42475C70" w14:textId="77777777" w:rsidR="009B7B07" w:rsidRPr="00F21B88" w:rsidRDefault="009B7B07" w:rsidP="009B7B07">
            <w:pPr>
              <w:jc w:val="center"/>
              <w:rPr>
                <w:rFonts w:ascii="Candara" w:hAnsi="Candara"/>
                <w:b/>
              </w:rPr>
            </w:pPr>
            <w:r w:rsidRPr="00F21B88">
              <w:rPr>
                <w:rFonts w:ascii="Candara" w:hAnsi="Candara"/>
                <w:b/>
              </w:rPr>
              <w:t>S K L E P</w:t>
            </w:r>
          </w:p>
          <w:p w14:paraId="46B214F8" w14:textId="77777777" w:rsidR="009B7B07" w:rsidRPr="00F21B88" w:rsidRDefault="009B7B07" w:rsidP="009B7B07">
            <w:pPr>
              <w:jc w:val="both"/>
              <w:rPr>
                <w:rFonts w:ascii="Candara" w:hAnsi="Candara"/>
              </w:rPr>
            </w:pPr>
            <w:r w:rsidRPr="00F21B88">
              <w:rPr>
                <w:rFonts w:ascii="Candara" w:hAnsi="Candara"/>
              </w:rPr>
              <w:t xml:space="preserve">1. Občinski svet Občine Šempeter - Vrtojba na podlagi Poročila mandatne komisije o pregledu potrdil o izvolitvi, </w:t>
            </w:r>
            <w:r w:rsidRPr="00F21B88">
              <w:rPr>
                <w:rFonts w:ascii="Candara" w:hAnsi="Candara"/>
                <w:b/>
                <w:bCs/>
              </w:rPr>
              <w:t>potrjuje mandat svetnicam in svetnikom Občine Šempeter - Vrtojba</w:t>
            </w:r>
            <w:r w:rsidRPr="00F21B88">
              <w:rPr>
                <w:rFonts w:ascii="Candara" w:hAnsi="Candar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2611"/>
              <w:gridCol w:w="1754"/>
              <w:gridCol w:w="6448"/>
            </w:tblGrid>
            <w:tr w:rsidR="009B7B07" w:rsidRPr="00F21B88" w14:paraId="0BFB05F1" w14:textId="77777777" w:rsidTr="000A5C3A">
              <w:trPr>
                <w:trHeight w:val="60"/>
              </w:trPr>
              <w:tc>
                <w:tcPr>
                  <w:tcW w:w="296" w:type="pct"/>
                  <w:tcBorders>
                    <w:top w:val="single" w:sz="4" w:space="0" w:color="auto"/>
                    <w:left w:val="single" w:sz="4" w:space="0" w:color="auto"/>
                    <w:bottom w:val="single" w:sz="4" w:space="0" w:color="auto"/>
                    <w:right w:val="single" w:sz="4" w:space="0" w:color="auto"/>
                  </w:tcBorders>
                </w:tcPr>
                <w:p w14:paraId="38DB5798"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hideMark/>
                </w:tcPr>
                <w:p w14:paraId="51BC3277" w14:textId="77777777" w:rsidR="009B7B07" w:rsidRPr="00F21B88" w:rsidRDefault="009B7B07" w:rsidP="009B7B07">
                  <w:pPr>
                    <w:rPr>
                      <w:rFonts w:ascii="Candara" w:hAnsi="Candara"/>
                    </w:rPr>
                  </w:pPr>
                  <w:r w:rsidRPr="00F21B88">
                    <w:rPr>
                      <w:rFonts w:ascii="Candara" w:hAnsi="Candara"/>
                      <w:bCs/>
                    </w:rPr>
                    <w:t>DUŠAN BREMEC</w:t>
                  </w:r>
                </w:p>
              </w:tc>
              <w:tc>
                <w:tcPr>
                  <w:tcW w:w="763" w:type="pct"/>
                  <w:tcBorders>
                    <w:top w:val="single" w:sz="4" w:space="0" w:color="auto"/>
                    <w:left w:val="single" w:sz="4" w:space="0" w:color="auto"/>
                    <w:bottom w:val="single" w:sz="4" w:space="0" w:color="auto"/>
                    <w:right w:val="single" w:sz="4" w:space="0" w:color="auto"/>
                  </w:tcBorders>
                  <w:hideMark/>
                </w:tcPr>
                <w:p w14:paraId="3BE8EDAD" w14:textId="77777777" w:rsidR="009B7B07" w:rsidRPr="00F21B88" w:rsidRDefault="009B7B07" w:rsidP="009B7B07">
                  <w:pPr>
                    <w:rPr>
                      <w:rFonts w:ascii="Candara" w:hAnsi="Candara"/>
                    </w:rPr>
                  </w:pPr>
                  <w:r w:rsidRPr="00F21B88">
                    <w:rPr>
                      <w:rFonts w:ascii="Candara" w:hAnsi="Candara"/>
                    </w:rPr>
                    <w:t>17. 9. 1961</w:t>
                  </w:r>
                </w:p>
              </w:tc>
              <w:tc>
                <w:tcPr>
                  <w:tcW w:w="2805" w:type="pct"/>
                  <w:tcBorders>
                    <w:top w:val="single" w:sz="4" w:space="0" w:color="auto"/>
                    <w:left w:val="single" w:sz="4" w:space="0" w:color="auto"/>
                    <w:bottom w:val="single" w:sz="4" w:space="0" w:color="auto"/>
                    <w:right w:val="single" w:sz="4" w:space="0" w:color="auto"/>
                  </w:tcBorders>
                  <w:vAlign w:val="center"/>
                  <w:hideMark/>
                </w:tcPr>
                <w:p w14:paraId="71F2D5A5" w14:textId="77777777" w:rsidR="009B7B07" w:rsidRPr="00F21B88" w:rsidRDefault="009B7B07" w:rsidP="009B7B07">
                  <w:pPr>
                    <w:jc w:val="both"/>
                    <w:rPr>
                      <w:rFonts w:ascii="Candara" w:hAnsi="Candara"/>
                    </w:rPr>
                  </w:pPr>
                  <w:r w:rsidRPr="00F21B88">
                    <w:rPr>
                      <w:rFonts w:ascii="Candara" w:hAnsi="Candara"/>
                      <w:i/>
                      <w:iCs/>
                    </w:rPr>
                    <w:t>VRTOJBA</w:t>
                  </w:r>
                  <w:r w:rsidRPr="00F21B88">
                    <w:rPr>
                      <w:rFonts w:ascii="Candara" w:hAnsi="Candara"/>
                    </w:rPr>
                    <w:t>, LAZE 50, 5290 Šempeter pri Gorici</w:t>
                  </w:r>
                </w:p>
              </w:tc>
            </w:tr>
            <w:tr w:rsidR="009B7B07" w:rsidRPr="00F21B88" w14:paraId="2BDD4BBD" w14:textId="77777777" w:rsidTr="000A5C3A">
              <w:tc>
                <w:tcPr>
                  <w:tcW w:w="296" w:type="pct"/>
                  <w:tcBorders>
                    <w:top w:val="single" w:sz="4" w:space="0" w:color="auto"/>
                    <w:left w:val="single" w:sz="4" w:space="0" w:color="auto"/>
                    <w:bottom w:val="single" w:sz="4" w:space="0" w:color="auto"/>
                    <w:right w:val="single" w:sz="4" w:space="0" w:color="auto"/>
                  </w:tcBorders>
                </w:tcPr>
                <w:p w14:paraId="381FB0B7"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hideMark/>
                </w:tcPr>
                <w:p w14:paraId="32CB1EDE" w14:textId="77777777" w:rsidR="009B7B07" w:rsidRPr="00F21B88" w:rsidRDefault="009B7B07" w:rsidP="009B7B07">
                  <w:pPr>
                    <w:rPr>
                      <w:rFonts w:ascii="Candara" w:hAnsi="Candara"/>
                    </w:rPr>
                  </w:pPr>
                  <w:r w:rsidRPr="00F21B88">
                    <w:rPr>
                      <w:rFonts w:ascii="Candara" w:hAnsi="Candara"/>
                      <w:bCs/>
                    </w:rPr>
                    <w:t>MATEJ ČEBRON</w:t>
                  </w:r>
                </w:p>
              </w:tc>
              <w:tc>
                <w:tcPr>
                  <w:tcW w:w="763" w:type="pct"/>
                  <w:tcBorders>
                    <w:top w:val="single" w:sz="4" w:space="0" w:color="auto"/>
                    <w:left w:val="single" w:sz="4" w:space="0" w:color="auto"/>
                    <w:bottom w:val="single" w:sz="4" w:space="0" w:color="auto"/>
                    <w:right w:val="single" w:sz="4" w:space="0" w:color="auto"/>
                  </w:tcBorders>
                  <w:hideMark/>
                </w:tcPr>
                <w:p w14:paraId="356C01F1" w14:textId="77777777" w:rsidR="009B7B07" w:rsidRPr="00F21B88" w:rsidRDefault="009B7B07" w:rsidP="009B7B07">
                  <w:pPr>
                    <w:rPr>
                      <w:rFonts w:ascii="Candara" w:hAnsi="Candara"/>
                    </w:rPr>
                  </w:pPr>
                  <w:r w:rsidRPr="00F21B88">
                    <w:rPr>
                      <w:rFonts w:ascii="Candara" w:hAnsi="Candara"/>
                    </w:rPr>
                    <w:t>14. 11. 1976</w:t>
                  </w:r>
                </w:p>
              </w:tc>
              <w:tc>
                <w:tcPr>
                  <w:tcW w:w="2805" w:type="pct"/>
                  <w:tcBorders>
                    <w:top w:val="single" w:sz="4" w:space="0" w:color="auto"/>
                    <w:left w:val="single" w:sz="4" w:space="0" w:color="auto"/>
                    <w:bottom w:val="single" w:sz="4" w:space="0" w:color="auto"/>
                    <w:right w:val="single" w:sz="4" w:space="0" w:color="auto"/>
                  </w:tcBorders>
                  <w:vAlign w:val="center"/>
                  <w:hideMark/>
                </w:tcPr>
                <w:p w14:paraId="0B93457C" w14:textId="77777777" w:rsidR="009B7B07" w:rsidRPr="00F21B88" w:rsidRDefault="009B7B07" w:rsidP="009B7B07">
                  <w:pPr>
                    <w:jc w:val="both"/>
                    <w:rPr>
                      <w:rFonts w:ascii="Candara" w:hAnsi="Candara"/>
                    </w:rPr>
                  </w:pPr>
                  <w:r w:rsidRPr="00F21B88">
                    <w:rPr>
                      <w:rFonts w:ascii="Candara" w:hAnsi="Candara"/>
                      <w:i/>
                      <w:iCs/>
                    </w:rPr>
                    <w:t>VRTOJBA</w:t>
                  </w:r>
                  <w:r w:rsidRPr="00F21B88">
                    <w:rPr>
                      <w:rFonts w:ascii="Candara" w:hAnsi="Candara"/>
                    </w:rPr>
                    <w:t>, ULICA 9. SEPTEMBRA 154A, 5290 Šempeter pri Gorici</w:t>
                  </w:r>
                </w:p>
              </w:tc>
            </w:tr>
            <w:tr w:rsidR="009B7B07" w:rsidRPr="00F21B88" w14:paraId="5C9A2746" w14:textId="77777777" w:rsidTr="000A5C3A">
              <w:tc>
                <w:tcPr>
                  <w:tcW w:w="296" w:type="pct"/>
                  <w:tcBorders>
                    <w:top w:val="single" w:sz="4" w:space="0" w:color="auto"/>
                    <w:left w:val="single" w:sz="4" w:space="0" w:color="auto"/>
                    <w:bottom w:val="single" w:sz="4" w:space="0" w:color="auto"/>
                    <w:right w:val="single" w:sz="4" w:space="0" w:color="auto"/>
                  </w:tcBorders>
                </w:tcPr>
                <w:p w14:paraId="63AF5325"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hideMark/>
                </w:tcPr>
                <w:p w14:paraId="5815A934" w14:textId="77777777" w:rsidR="009B7B07" w:rsidRPr="00F21B88" w:rsidRDefault="009B7B07" w:rsidP="009B7B07">
                  <w:pPr>
                    <w:rPr>
                      <w:rFonts w:ascii="Candara" w:hAnsi="Candara"/>
                    </w:rPr>
                  </w:pPr>
                  <w:r w:rsidRPr="00F21B88">
                    <w:rPr>
                      <w:rFonts w:ascii="Candara" w:hAnsi="Candara"/>
                      <w:bCs/>
                    </w:rPr>
                    <w:t>ROK FILIPIČ</w:t>
                  </w:r>
                </w:p>
              </w:tc>
              <w:tc>
                <w:tcPr>
                  <w:tcW w:w="763" w:type="pct"/>
                  <w:tcBorders>
                    <w:top w:val="single" w:sz="4" w:space="0" w:color="auto"/>
                    <w:left w:val="single" w:sz="4" w:space="0" w:color="auto"/>
                    <w:bottom w:val="single" w:sz="4" w:space="0" w:color="auto"/>
                    <w:right w:val="single" w:sz="4" w:space="0" w:color="auto"/>
                  </w:tcBorders>
                  <w:hideMark/>
                </w:tcPr>
                <w:p w14:paraId="520905E8" w14:textId="77777777" w:rsidR="009B7B07" w:rsidRPr="00F21B88" w:rsidRDefault="009B7B07" w:rsidP="009B7B07">
                  <w:pPr>
                    <w:rPr>
                      <w:rFonts w:ascii="Candara" w:hAnsi="Candara"/>
                    </w:rPr>
                  </w:pPr>
                  <w:r w:rsidRPr="00F21B88">
                    <w:rPr>
                      <w:rFonts w:ascii="Candara" w:hAnsi="Candara"/>
                    </w:rPr>
                    <w:t>17. 8. 1972</w:t>
                  </w:r>
                </w:p>
              </w:tc>
              <w:tc>
                <w:tcPr>
                  <w:tcW w:w="2805" w:type="pct"/>
                  <w:tcBorders>
                    <w:top w:val="single" w:sz="4" w:space="0" w:color="auto"/>
                    <w:left w:val="single" w:sz="4" w:space="0" w:color="auto"/>
                    <w:bottom w:val="single" w:sz="4" w:space="0" w:color="auto"/>
                    <w:right w:val="single" w:sz="4" w:space="0" w:color="auto"/>
                  </w:tcBorders>
                  <w:vAlign w:val="center"/>
                </w:tcPr>
                <w:p w14:paraId="3F348334" w14:textId="77777777" w:rsidR="009B7B07" w:rsidRPr="00F21B88" w:rsidRDefault="009B7B07" w:rsidP="009B7B07">
                  <w:pPr>
                    <w:jc w:val="both"/>
                    <w:rPr>
                      <w:rFonts w:ascii="Candara" w:hAnsi="Candara"/>
                    </w:rPr>
                  </w:pPr>
                  <w:r w:rsidRPr="00F21B88">
                    <w:rPr>
                      <w:rFonts w:ascii="Candara" w:hAnsi="Candara"/>
                      <w:i/>
                      <w:iCs/>
                    </w:rPr>
                    <w:t>VRTOJBA</w:t>
                  </w:r>
                  <w:r w:rsidRPr="00F21B88">
                    <w:rPr>
                      <w:rFonts w:ascii="Candara" w:hAnsi="Candara"/>
                    </w:rPr>
                    <w:t>, OPEKARNIŠKA CESTA 15, 5290 Šempeter pri Gorici</w:t>
                  </w:r>
                </w:p>
              </w:tc>
            </w:tr>
            <w:tr w:rsidR="009B7B07" w:rsidRPr="00F21B88" w14:paraId="3B0F3BAB" w14:textId="77777777" w:rsidTr="000A5C3A">
              <w:tc>
                <w:tcPr>
                  <w:tcW w:w="296" w:type="pct"/>
                  <w:tcBorders>
                    <w:top w:val="single" w:sz="4" w:space="0" w:color="auto"/>
                    <w:left w:val="single" w:sz="4" w:space="0" w:color="auto"/>
                    <w:bottom w:val="single" w:sz="4" w:space="0" w:color="auto"/>
                    <w:right w:val="single" w:sz="4" w:space="0" w:color="auto"/>
                  </w:tcBorders>
                </w:tcPr>
                <w:p w14:paraId="20E189EA"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hideMark/>
                </w:tcPr>
                <w:p w14:paraId="0774958D" w14:textId="77777777" w:rsidR="009B7B07" w:rsidRPr="00F21B88" w:rsidRDefault="009B7B07" w:rsidP="009B7B07">
                  <w:pPr>
                    <w:rPr>
                      <w:rFonts w:ascii="Candara" w:hAnsi="Candara"/>
                    </w:rPr>
                  </w:pPr>
                  <w:r w:rsidRPr="00F21B88">
                    <w:rPr>
                      <w:rFonts w:ascii="Candara" w:hAnsi="Candara"/>
                      <w:bCs/>
                    </w:rPr>
                    <w:t>EDVARD FON</w:t>
                  </w:r>
                </w:p>
              </w:tc>
              <w:tc>
                <w:tcPr>
                  <w:tcW w:w="763" w:type="pct"/>
                  <w:tcBorders>
                    <w:top w:val="single" w:sz="4" w:space="0" w:color="auto"/>
                    <w:left w:val="single" w:sz="4" w:space="0" w:color="auto"/>
                    <w:bottom w:val="single" w:sz="4" w:space="0" w:color="auto"/>
                    <w:right w:val="single" w:sz="4" w:space="0" w:color="auto"/>
                  </w:tcBorders>
                  <w:hideMark/>
                </w:tcPr>
                <w:p w14:paraId="1E99F6E6" w14:textId="77777777" w:rsidR="009B7B07" w:rsidRPr="00F21B88" w:rsidRDefault="009B7B07" w:rsidP="009B7B07">
                  <w:pPr>
                    <w:rPr>
                      <w:rFonts w:ascii="Candara" w:hAnsi="Candara"/>
                    </w:rPr>
                  </w:pPr>
                  <w:r w:rsidRPr="00F21B88">
                    <w:rPr>
                      <w:rFonts w:ascii="Candara" w:hAnsi="Candara"/>
                    </w:rPr>
                    <w:t>29. 7. 1964</w:t>
                  </w:r>
                </w:p>
              </w:tc>
              <w:tc>
                <w:tcPr>
                  <w:tcW w:w="2805" w:type="pct"/>
                  <w:tcBorders>
                    <w:top w:val="single" w:sz="4" w:space="0" w:color="auto"/>
                    <w:left w:val="single" w:sz="4" w:space="0" w:color="auto"/>
                    <w:bottom w:val="single" w:sz="4" w:space="0" w:color="auto"/>
                    <w:right w:val="single" w:sz="4" w:space="0" w:color="auto"/>
                  </w:tcBorders>
                  <w:vAlign w:val="center"/>
                  <w:hideMark/>
                </w:tcPr>
                <w:p w14:paraId="13A1A3A2" w14:textId="77777777" w:rsidR="009B7B07" w:rsidRPr="00F21B88" w:rsidRDefault="009B7B07" w:rsidP="009B7B07">
                  <w:pPr>
                    <w:jc w:val="both"/>
                    <w:rPr>
                      <w:rFonts w:ascii="Candara" w:hAnsi="Candara"/>
                    </w:rPr>
                  </w:pPr>
                  <w:r w:rsidRPr="00F21B88">
                    <w:rPr>
                      <w:rFonts w:ascii="Candara" w:hAnsi="Candara"/>
                      <w:i/>
                      <w:iCs/>
                    </w:rPr>
                    <w:t>VRTOJBA</w:t>
                  </w:r>
                  <w:r w:rsidRPr="00F21B88">
                    <w:rPr>
                      <w:rFonts w:ascii="Candara" w:hAnsi="Candara"/>
                    </w:rPr>
                    <w:t>, GRIČI 5C, 5290 Šempeter pri Gorici</w:t>
                  </w:r>
                </w:p>
              </w:tc>
            </w:tr>
            <w:tr w:rsidR="009B7B07" w:rsidRPr="00F21B88" w14:paraId="14DE60DD" w14:textId="77777777" w:rsidTr="000A5C3A">
              <w:tc>
                <w:tcPr>
                  <w:tcW w:w="296" w:type="pct"/>
                  <w:tcBorders>
                    <w:top w:val="single" w:sz="4" w:space="0" w:color="auto"/>
                    <w:left w:val="single" w:sz="4" w:space="0" w:color="auto"/>
                    <w:bottom w:val="single" w:sz="4" w:space="0" w:color="auto"/>
                    <w:right w:val="single" w:sz="4" w:space="0" w:color="auto"/>
                  </w:tcBorders>
                </w:tcPr>
                <w:p w14:paraId="5270E357"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hideMark/>
                </w:tcPr>
                <w:p w14:paraId="4FCE60BD" w14:textId="77777777" w:rsidR="009B7B07" w:rsidRPr="00F21B88" w:rsidRDefault="009B7B07" w:rsidP="009B7B07">
                  <w:pPr>
                    <w:rPr>
                      <w:rFonts w:ascii="Candara" w:hAnsi="Candara"/>
                    </w:rPr>
                  </w:pPr>
                  <w:r w:rsidRPr="00F21B88">
                    <w:rPr>
                      <w:rFonts w:ascii="Candara" w:hAnsi="Candara"/>
                      <w:bCs/>
                    </w:rPr>
                    <w:t>KARMEN GERBEC</w:t>
                  </w:r>
                </w:p>
              </w:tc>
              <w:tc>
                <w:tcPr>
                  <w:tcW w:w="763" w:type="pct"/>
                  <w:tcBorders>
                    <w:top w:val="single" w:sz="4" w:space="0" w:color="auto"/>
                    <w:left w:val="single" w:sz="4" w:space="0" w:color="auto"/>
                    <w:bottom w:val="single" w:sz="4" w:space="0" w:color="auto"/>
                    <w:right w:val="single" w:sz="4" w:space="0" w:color="auto"/>
                  </w:tcBorders>
                  <w:hideMark/>
                </w:tcPr>
                <w:p w14:paraId="3B620E39" w14:textId="77777777" w:rsidR="009B7B07" w:rsidRPr="00F21B88" w:rsidRDefault="009B7B07" w:rsidP="009B7B07">
                  <w:pPr>
                    <w:rPr>
                      <w:rFonts w:ascii="Candara" w:hAnsi="Candara"/>
                    </w:rPr>
                  </w:pPr>
                  <w:r w:rsidRPr="00F21B88">
                    <w:rPr>
                      <w:rFonts w:ascii="Candara" w:hAnsi="Candara"/>
                    </w:rPr>
                    <w:t>05. 12. 1960</w:t>
                  </w:r>
                </w:p>
              </w:tc>
              <w:tc>
                <w:tcPr>
                  <w:tcW w:w="2805" w:type="pct"/>
                  <w:tcBorders>
                    <w:top w:val="single" w:sz="4" w:space="0" w:color="auto"/>
                    <w:left w:val="single" w:sz="4" w:space="0" w:color="auto"/>
                    <w:bottom w:val="single" w:sz="4" w:space="0" w:color="auto"/>
                    <w:right w:val="single" w:sz="4" w:space="0" w:color="auto"/>
                  </w:tcBorders>
                  <w:vAlign w:val="center"/>
                </w:tcPr>
                <w:p w14:paraId="3BC87933" w14:textId="77777777" w:rsidR="009B7B07" w:rsidRPr="00F21B88" w:rsidRDefault="009B7B07" w:rsidP="009B7B07">
                  <w:pPr>
                    <w:jc w:val="both"/>
                    <w:rPr>
                      <w:rFonts w:ascii="Candara" w:hAnsi="Candara"/>
                    </w:rPr>
                  </w:pPr>
                  <w:r w:rsidRPr="00F21B88">
                    <w:rPr>
                      <w:rFonts w:ascii="Candara" w:hAnsi="Candara"/>
                    </w:rPr>
                    <w:t>ULICA IVANA SULIČA 18B, 5290 Šempeter pri Gorici</w:t>
                  </w:r>
                </w:p>
              </w:tc>
            </w:tr>
            <w:tr w:rsidR="009B7B07" w:rsidRPr="00F21B88" w14:paraId="79421D01" w14:textId="77777777" w:rsidTr="000A5C3A">
              <w:tc>
                <w:tcPr>
                  <w:tcW w:w="296" w:type="pct"/>
                  <w:tcBorders>
                    <w:top w:val="single" w:sz="4" w:space="0" w:color="auto"/>
                    <w:left w:val="single" w:sz="4" w:space="0" w:color="auto"/>
                    <w:bottom w:val="single" w:sz="4" w:space="0" w:color="auto"/>
                    <w:right w:val="single" w:sz="4" w:space="0" w:color="auto"/>
                  </w:tcBorders>
                </w:tcPr>
                <w:p w14:paraId="3236AEC4"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hideMark/>
                </w:tcPr>
                <w:p w14:paraId="76DB5CAF" w14:textId="77777777" w:rsidR="009B7B07" w:rsidRPr="00F21B88" w:rsidRDefault="009B7B07" w:rsidP="009B7B07">
                  <w:pPr>
                    <w:rPr>
                      <w:rFonts w:ascii="Candara" w:hAnsi="Candara"/>
                    </w:rPr>
                  </w:pPr>
                  <w:r w:rsidRPr="00F21B88">
                    <w:rPr>
                      <w:rFonts w:ascii="Candara" w:hAnsi="Candara"/>
                      <w:bCs/>
                    </w:rPr>
                    <w:t xml:space="preserve">ANJA GREGORIČ </w:t>
                  </w:r>
                </w:p>
              </w:tc>
              <w:tc>
                <w:tcPr>
                  <w:tcW w:w="763" w:type="pct"/>
                  <w:tcBorders>
                    <w:top w:val="single" w:sz="4" w:space="0" w:color="auto"/>
                    <w:left w:val="single" w:sz="4" w:space="0" w:color="auto"/>
                    <w:bottom w:val="single" w:sz="4" w:space="0" w:color="auto"/>
                    <w:right w:val="single" w:sz="4" w:space="0" w:color="auto"/>
                  </w:tcBorders>
                  <w:hideMark/>
                </w:tcPr>
                <w:p w14:paraId="587F8A5A" w14:textId="77777777" w:rsidR="009B7B07" w:rsidRPr="00F21B88" w:rsidRDefault="009B7B07" w:rsidP="009B7B07">
                  <w:pPr>
                    <w:rPr>
                      <w:rFonts w:ascii="Candara" w:hAnsi="Candara"/>
                    </w:rPr>
                  </w:pPr>
                  <w:r w:rsidRPr="00F21B88">
                    <w:rPr>
                      <w:rFonts w:ascii="Candara" w:hAnsi="Candara"/>
                    </w:rPr>
                    <w:t>16. 12. 1988</w:t>
                  </w:r>
                </w:p>
              </w:tc>
              <w:tc>
                <w:tcPr>
                  <w:tcW w:w="2805" w:type="pct"/>
                  <w:tcBorders>
                    <w:top w:val="single" w:sz="4" w:space="0" w:color="auto"/>
                    <w:left w:val="single" w:sz="4" w:space="0" w:color="auto"/>
                    <w:bottom w:val="single" w:sz="4" w:space="0" w:color="auto"/>
                    <w:right w:val="single" w:sz="4" w:space="0" w:color="auto"/>
                  </w:tcBorders>
                  <w:vAlign w:val="center"/>
                  <w:hideMark/>
                </w:tcPr>
                <w:p w14:paraId="2FEB8460" w14:textId="77777777" w:rsidR="009B7B07" w:rsidRPr="00F21B88" w:rsidRDefault="009B7B07" w:rsidP="009B7B07">
                  <w:pPr>
                    <w:jc w:val="both"/>
                    <w:rPr>
                      <w:rFonts w:ascii="Candara" w:hAnsi="Candara"/>
                    </w:rPr>
                  </w:pPr>
                  <w:r w:rsidRPr="00F21B88">
                    <w:rPr>
                      <w:rFonts w:ascii="Candara" w:hAnsi="Candara"/>
                      <w:i/>
                      <w:iCs/>
                    </w:rPr>
                    <w:t>VRTOJBA</w:t>
                  </w:r>
                  <w:r w:rsidRPr="00F21B88">
                    <w:rPr>
                      <w:rFonts w:ascii="Candara" w:hAnsi="Candara"/>
                    </w:rPr>
                    <w:t>, CESTA NA ČUKLJE 70, 5290 Šempeter pri Gorici</w:t>
                  </w:r>
                </w:p>
              </w:tc>
            </w:tr>
            <w:tr w:rsidR="009B7B07" w:rsidRPr="00F21B88" w14:paraId="5F4F701F" w14:textId="77777777" w:rsidTr="000A5C3A">
              <w:tc>
                <w:tcPr>
                  <w:tcW w:w="296" w:type="pct"/>
                  <w:tcBorders>
                    <w:top w:val="single" w:sz="4" w:space="0" w:color="auto"/>
                    <w:left w:val="single" w:sz="4" w:space="0" w:color="auto"/>
                    <w:bottom w:val="single" w:sz="4" w:space="0" w:color="auto"/>
                    <w:right w:val="single" w:sz="4" w:space="0" w:color="auto"/>
                  </w:tcBorders>
                </w:tcPr>
                <w:p w14:paraId="785FB029"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tcPr>
                <w:p w14:paraId="09F61E64" w14:textId="77777777" w:rsidR="009B7B07" w:rsidRPr="00F21B88" w:rsidRDefault="009B7B07" w:rsidP="009B7B07">
                  <w:pPr>
                    <w:rPr>
                      <w:rFonts w:ascii="Candara" w:hAnsi="Candara"/>
                    </w:rPr>
                  </w:pPr>
                  <w:r w:rsidRPr="00F21B88">
                    <w:rPr>
                      <w:rFonts w:ascii="Candara" w:hAnsi="Candara"/>
                      <w:bCs/>
                    </w:rPr>
                    <w:t>mag. MATEJ KOGLOT</w:t>
                  </w:r>
                </w:p>
              </w:tc>
              <w:tc>
                <w:tcPr>
                  <w:tcW w:w="763" w:type="pct"/>
                  <w:tcBorders>
                    <w:top w:val="single" w:sz="4" w:space="0" w:color="auto"/>
                    <w:left w:val="single" w:sz="4" w:space="0" w:color="auto"/>
                    <w:bottom w:val="single" w:sz="4" w:space="0" w:color="auto"/>
                    <w:right w:val="single" w:sz="4" w:space="0" w:color="auto"/>
                  </w:tcBorders>
                </w:tcPr>
                <w:p w14:paraId="41F8A1CB" w14:textId="77777777" w:rsidR="009B7B07" w:rsidRPr="00F21B88" w:rsidRDefault="009B7B07" w:rsidP="009B7B07">
                  <w:pPr>
                    <w:rPr>
                      <w:rFonts w:ascii="Candara" w:hAnsi="Candara"/>
                    </w:rPr>
                  </w:pPr>
                  <w:r w:rsidRPr="00F21B88">
                    <w:rPr>
                      <w:rFonts w:ascii="Candara" w:hAnsi="Candara"/>
                    </w:rPr>
                    <w:t>2. 7. 1974</w:t>
                  </w:r>
                </w:p>
              </w:tc>
              <w:tc>
                <w:tcPr>
                  <w:tcW w:w="2805" w:type="pct"/>
                  <w:tcBorders>
                    <w:top w:val="single" w:sz="4" w:space="0" w:color="auto"/>
                    <w:left w:val="single" w:sz="4" w:space="0" w:color="auto"/>
                    <w:bottom w:val="single" w:sz="4" w:space="0" w:color="auto"/>
                    <w:right w:val="single" w:sz="4" w:space="0" w:color="auto"/>
                  </w:tcBorders>
                  <w:vAlign w:val="center"/>
                </w:tcPr>
                <w:p w14:paraId="7A63BCD0" w14:textId="77777777" w:rsidR="009B7B07" w:rsidRPr="00F21B88" w:rsidRDefault="009B7B07" w:rsidP="009B7B07">
                  <w:pPr>
                    <w:jc w:val="both"/>
                    <w:rPr>
                      <w:rFonts w:ascii="Candara" w:hAnsi="Candara"/>
                    </w:rPr>
                  </w:pPr>
                  <w:r w:rsidRPr="00F21B88">
                    <w:rPr>
                      <w:rFonts w:ascii="Candara" w:hAnsi="Candara"/>
                      <w:i/>
                      <w:iCs/>
                    </w:rPr>
                    <w:t>VRTOJBA</w:t>
                  </w:r>
                  <w:r w:rsidRPr="00F21B88">
                    <w:rPr>
                      <w:rFonts w:ascii="Candara" w:hAnsi="Candara"/>
                    </w:rPr>
                    <w:t>, ULICA 9. SEPTEMBRA 147A, 5290 Šempeter pri Gorici</w:t>
                  </w:r>
                </w:p>
              </w:tc>
            </w:tr>
            <w:tr w:rsidR="009B7B07" w:rsidRPr="00F21B88" w14:paraId="4EFBF45F" w14:textId="77777777" w:rsidTr="000A5C3A">
              <w:tc>
                <w:tcPr>
                  <w:tcW w:w="296" w:type="pct"/>
                  <w:tcBorders>
                    <w:top w:val="single" w:sz="4" w:space="0" w:color="auto"/>
                    <w:left w:val="single" w:sz="4" w:space="0" w:color="auto"/>
                    <w:bottom w:val="single" w:sz="4" w:space="0" w:color="auto"/>
                    <w:right w:val="single" w:sz="4" w:space="0" w:color="auto"/>
                  </w:tcBorders>
                </w:tcPr>
                <w:p w14:paraId="058D3925"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tcPr>
                <w:p w14:paraId="15D5F8CA" w14:textId="77777777" w:rsidR="009B7B07" w:rsidRPr="00F21B88" w:rsidRDefault="009B7B07" w:rsidP="009B7B07">
                  <w:pPr>
                    <w:rPr>
                      <w:rFonts w:ascii="Candara" w:hAnsi="Candara"/>
                    </w:rPr>
                  </w:pPr>
                  <w:r w:rsidRPr="00F21B88">
                    <w:rPr>
                      <w:rFonts w:ascii="Candara" w:hAnsi="Candara"/>
                      <w:bCs/>
                    </w:rPr>
                    <w:t>SARA KROŠELJ</w:t>
                  </w:r>
                </w:p>
              </w:tc>
              <w:tc>
                <w:tcPr>
                  <w:tcW w:w="763" w:type="pct"/>
                  <w:tcBorders>
                    <w:top w:val="single" w:sz="4" w:space="0" w:color="auto"/>
                    <w:left w:val="single" w:sz="4" w:space="0" w:color="auto"/>
                    <w:bottom w:val="single" w:sz="4" w:space="0" w:color="auto"/>
                    <w:right w:val="single" w:sz="4" w:space="0" w:color="auto"/>
                  </w:tcBorders>
                </w:tcPr>
                <w:p w14:paraId="4CB627A3" w14:textId="77777777" w:rsidR="009B7B07" w:rsidRPr="00F21B88" w:rsidRDefault="009B7B07" w:rsidP="009B7B07">
                  <w:pPr>
                    <w:rPr>
                      <w:rFonts w:ascii="Candara" w:hAnsi="Candara"/>
                    </w:rPr>
                  </w:pPr>
                  <w:r w:rsidRPr="00F21B88">
                    <w:rPr>
                      <w:rFonts w:ascii="Candara" w:hAnsi="Candara"/>
                    </w:rPr>
                    <w:t>17. 7. 1985</w:t>
                  </w:r>
                </w:p>
              </w:tc>
              <w:tc>
                <w:tcPr>
                  <w:tcW w:w="2805" w:type="pct"/>
                  <w:tcBorders>
                    <w:top w:val="single" w:sz="4" w:space="0" w:color="auto"/>
                    <w:left w:val="single" w:sz="4" w:space="0" w:color="auto"/>
                    <w:bottom w:val="single" w:sz="4" w:space="0" w:color="auto"/>
                    <w:right w:val="single" w:sz="4" w:space="0" w:color="auto"/>
                  </w:tcBorders>
                  <w:vAlign w:val="center"/>
                </w:tcPr>
                <w:p w14:paraId="031B7248" w14:textId="77777777" w:rsidR="009B7B07" w:rsidRPr="00F21B88" w:rsidRDefault="009B7B07" w:rsidP="009B7B07">
                  <w:pPr>
                    <w:jc w:val="both"/>
                    <w:rPr>
                      <w:rFonts w:ascii="Candara" w:hAnsi="Candara"/>
                    </w:rPr>
                  </w:pPr>
                  <w:r w:rsidRPr="00F21B88">
                    <w:rPr>
                      <w:rFonts w:ascii="Candara" w:hAnsi="Candara"/>
                      <w:i/>
                      <w:iCs/>
                    </w:rPr>
                    <w:t>VRTOJBA</w:t>
                  </w:r>
                  <w:r w:rsidRPr="00F21B88">
                    <w:rPr>
                      <w:rFonts w:ascii="Candara" w:hAnsi="Candara"/>
                    </w:rPr>
                    <w:t>, KROŽNA CESTA 39C, 5290 Šempeter pri Gorici</w:t>
                  </w:r>
                </w:p>
              </w:tc>
            </w:tr>
            <w:tr w:rsidR="009B7B07" w:rsidRPr="00F21B88" w14:paraId="1534FA54" w14:textId="77777777" w:rsidTr="000A5C3A">
              <w:tc>
                <w:tcPr>
                  <w:tcW w:w="296" w:type="pct"/>
                  <w:tcBorders>
                    <w:top w:val="single" w:sz="4" w:space="0" w:color="auto"/>
                    <w:left w:val="single" w:sz="4" w:space="0" w:color="auto"/>
                    <w:bottom w:val="single" w:sz="4" w:space="0" w:color="auto"/>
                    <w:right w:val="single" w:sz="4" w:space="0" w:color="auto"/>
                  </w:tcBorders>
                </w:tcPr>
                <w:p w14:paraId="32DAAD8B"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tcPr>
                <w:p w14:paraId="0A406D7D" w14:textId="77777777" w:rsidR="009B7B07" w:rsidRPr="00F21B88" w:rsidRDefault="009B7B07" w:rsidP="009B7B07">
                  <w:pPr>
                    <w:rPr>
                      <w:rFonts w:ascii="Candara" w:hAnsi="Candara"/>
                    </w:rPr>
                  </w:pPr>
                  <w:r w:rsidRPr="00F21B88">
                    <w:rPr>
                      <w:rFonts w:ascii="Candara" w:hAnsi="Candara"/>
                      <w:bCs/>
                    </w:rPr>
                    <w:t>MARIJA LIPOVŠEK</w:t>
                  </w:r>
                </w:p>
              </w:tc>
              <w:tc>
                <w:tcPr>
                  <w:tcW w:w="763" w:type="pct"/>
                  <w:tcBorders>
                    <w:top w:val="single" w:sz="4" w:space="0" w:color="auto"/>
                    <w:left w:val="single" w:sz="4" w:space="0" w:color="auto"/>
                    <w:bottom w:val="single" w:sz="4" w:space="0" w:color="auto"/>
                    <w:right w:val="single" w:sz="4" w:space="0" w:color="auto"/>
                  </w:tcBorders>
                </w:tcPr>
                <w:p w14:paraId="64B50C88" w14:textId="77777777" w:rsidR="009B7B07" w:rsidRPr="00F21B88" w:rsidRDefault="009B7B07" w:rsidP="009B7B07">
                  <w:pPr>
                    <w:rPr>
                      <w:rFonts w:ascii="Candara" w:hAnsi="Candara"/>
                    </w:rPr>
                  </w:pPr>
                  <w:r w:rsidRPr="00F21B88">
                    <w:rPr>
                      <w:rFonts w:ascii="Candara" w:hAnsi="Candara"/>
                    </w:rPr>
                    <w:t>29. 11. 1958</w:t>
                  </w:r>
                </w:p>
              </w:tc>
              <w:tc>
                <w:tcPr>
                  <w:tcW w:w="2805" w:type="pct"/>
                  <w:tcBorders>
                    <w:top w:val="single" w:sz="4" w:space="0" w:color="auto"/>
                    <w:left w:val="single" w:sz="4" w:space="0" w:color="auto"/>
                    <w:bottom w:val="single" w:sz="4" w:space="0" w:color="auto"/>
                    <w:right w:val="single" w:sz="4" w:space="0" w:color="auto"/>
                  </w:tcBorders>
                  <w:vAlign w:val="center"/>
                </w:tcPr>
                <w:p w14:paraId="10AE991F" w14:textId="77777777" w:rsidR="009B7B07" w:rsidRPr="00F21B88" w:rsidRDefault="009B7B07" w:rsidP="009B7B07">
                  <w:pPr>
                    <w:jc w:val="both"/>
                    <w:rPr>
                      <w:rFonts w:ascii="Candara" w:hAnsi="Candara"/>
                    </w:rPr>
                  </w:pPr>
                  <w:r w:rsidRPr="00F21B88">
                    <w:rPr>
                      <w:rFonts w:ascii="Candara" w:hAnsi="Candara"/>
                    </w:rPr>
                    <w:t>ULICA IVANA SULIČA 8A, 5290 Šempeter pri Gorici</w:t>
                  </w:r>
                </w:p>
              </w:tc>
            </w:tr>
            <w:tr w:rsidR="009B7B07" w:rsidRPr="00F21B88" w14:paraId="7484C142" w14:textId="77777777" w:rsidTr="000A5C3A">
              <w:tc>
                <w:tcPr>
                  <w:tcW w:w="296" w:type="pct"/>
                  <w:tcBorders>
                    <w:top w:val="single" w:sz="4" w:space="0" w:color="auto"/>
                    <w:left w:val="single" w:sz="4" w:space="0" w:color="auto"/>
                    <w:bottom w:val="single" w:sz="4" w:space="0" w:color="auto"/>
                    <w:right w:val="single" w:sz="4" w:space="0" w:color="auto"/>
                  </w:tcBorders>
                </w:tcPr>
                <w:p w14:paraId="2C74279B"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tcPr>
                <w:p w14:paraId="7F203CE5" w14:textId="77777777" w:rsidR="009B7B07" w:rsidRPr="00F21B88" w:rsidRDefault="009B7B07" w:rsidP="009B7B07">
                  <w:pPr>
                    <w:rPr>
                      <w:rFonts w:ascii="Candara" w:hAnsi="Candara"/>
                    </w:rPr>
                  </w:pPr>
                  <w:r w:rsidRPr="00F21B88">
                    <w:rPr>
                      <w:rFonts w:ascii="Candara" w:hAnsi="Candara"/>
                      <w:bCs/>
                    </w:rPr>
                    <w:t>MAJA PANGOS</w:t>
                  </w:r>
                </w:p>
              </w:tc>
              <w:tc>
                <w:tcPr>
                  <w:tcW w:w="763" w:type="pct"/>
                  <w:tcBorders>
                    <w:top w:val="single" w:sz="4" w:space="0" w:color="auto"/>
                    <w:left w:val="single" w:sz="4" w:space="0" w:color="auto"/>
                    <w:bottom w:val="single" w:sz="4" w:space="0" w:color="auto"/>
                    <w:right w:val="single" w:sz="4" w:space="0" w:color="auto"/>
                  </w:tcBorders>
                </w:tcPr>
                <w:p w14:paraId="12CD2A5C" w14:textId="77777777" w:rsidR="009B7B07" w:rsidRPr="00F21B88" w:rsidRDefault="009B7B07" w:rsidP="009B7B07">
                  <w:pPr>
                    <w:rPr>
                      <w:rFonts w:ascii="Candara" w:hAnsi="Candara"/>
                    </w:rPr>
                  </w:pPr>
                  <w:r w:rsidRPr="00F21B88">
                    <w:rPr>
                      <w:rFonts w:ascii="Candara" w:hAnsi="Candara"/>
                    </w:rPr>
                    <w:t>31. 7. 1988</w:t>
                  </w:r>
                </w:p>
              </w:tc>
              <w:tc>
                <w:tcPr>
                  <w:tcW w:w="2805" w:type="pct"/>
                  <w:tcBorders>
                    <w:top w:val="single" w:sz="4" w:space="0" w:color="auto"/>
                    <w:left w:val="single" w:sz="4" w:space="0" w:color="auto"/>
                    <w:bottom w:val="single" w:sz="4" w:space="0" w:color="auto"/>
                    <w:right w:val="single" w:sz="4" w:space="0" w:color="auto"/>
                  </w:tcBorders>
                  <w:vAlign w:val="center"/>
                </w:tcPr>
                <w:p w14:paraId="63DEC6FD" w14:textId="77777777" w:rsidR="009B7B07" w:rsidRPr="00F21B88" w:rsidRDefault="009B7B07" w:rsidP="009B7B07">
                  <w:pPr>
                    <w:jc w:val="both"/>
                    <w:rPr>
                      <w:rFonts w:ascii="Candara" w:hAnsi="Candara"/>
                    </w:rPr>
                  </w:pPr>
                  <w:r w:rsidRPr="00F21B88">
                    <w:rPr>
                      <w:rFonts w:ascii="Candara" w:hAnsi="Candara"/>
                    </w:rPr>
                    <w:t>ULICA ANDREJA GABRŠČKA 68, 5290 Šempeter pri Gorici</w:t>
                  </w:r>
                </w:p>
              </w:tc>
            </w:tr>
            <w:tr w:rsidR="009B7B07" w:rsidRPr="00F21B88" w14:paraId="4D39EDAA" w14:textId="77777777" w:rsidTr="000A5C3A">
              <w:tc>
                <w:tcPr>
                  <w:tcW w:w="296" w:type="pct"/>
                  <w:tcBorders>
                    <w:top w:val="single" w:sz="4" w:space="0" w:color="auto"/>
                    <w:left w:val="single" w:sz="4" w:space="0" w:color="auto"/>
                    <w:bottom w:val="single" w:sz="4" w:space="0" w:color="auto"/>
                    <w:right w:val="single" w:sz="4" w:space="0" w:color="auto"/>
                  </w:tcBorders>
                </w:tcPr>
                <w:p w14:paraId="23F6E9A7"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tcPr>
                <w:p w14:paraId="526E7C11" w14:textId="77777777" w:rsidR="009B7B07" w:rsidRPr="00F21B88" w:rsidRDefault="009B7B07" w:rsidP="009B7B07">
                  <w:pPr>
                    <w:rPr>
                      <w:rFonts w:ascii="Candara" w:hAnsi="Candara"/>
                    </w:rPr>
                  </w:pPr>
                  <w:r w:rsidRPr="00F21B88">
                    <w:rPr>
                      <w:rFonts w:ascii="Candara" w:hAnsi="Candara"/>
                      <w:bCs/>
                    </w:rPr>
                    <w:t>VOJKO PIRIH</w:t>
                  </w:r>
                </w:p>
              </w:tc>
              <w:tc>
                <w:tcPr>
                  <w:tcW w:w="763" w:type="pct"/>
                  <w:tcBorders>
                    <w:top w:val="single" w:sz="4" w:space="0" w:color="auto"/>
                    <w:left w:val="single" w:sz="4" w:space="0" w:color="auto"/>
                    <w:bottom w:val="single" w:sz="4" w:space="0" w:color="auto"/>
                    <w:right w:val="single" w:sz="4" w:space="0" w:color="auto"/>
                  </w:tcBorders>
                </w:tcPr>
                <w:p w14:paraId="739A6E31" w14:textId="77777777" w:rsidR="009B7B07" w:rsidRPr="00F21B88" w:rsidRDefault="009B7B07" w:rsidP="009B7B07">
                  <w:pPr>
                    <w:rPr>
                      <w:rFonts w:ascii="Candara" w:hAnsi="Candara"/>
                    </w:rPr>
                  </w:pPr>
                  <w:r w:rsidRPr="00F21B88">
                    <w:rPr>
                      <w:rFonts w:ascii="Candara" w:hAnsi="Candara"/>
                    </w:rPr>
                    <w:t>13. 4 .1961</w:t>
                  </w:r>
                </w:p>
              </w:tc>
              <w:tc>
                <w:tcPr>
                  <w:tcW w:w="2805" w:type="pct"/>
                  <w:tcBorders>
                    <w:top w:val="single" w:sz="4" w:space="0" w:color="auto"/>
                    <w:left w:val="single" w:sz="4" w:space="0" w:color="auto"/>
                    <w:bottom w:val="single" w:sz="4" w:space="0" w:color="auto"/>
                    <w:right w:val="single" w:sz="4" w:space="0" w:color="auto"/>
                  </w:tcBorders>
                  <w:vAlign w:val="center"/>
                </w:tcPr>
                <w:p w14:paraId="06823BB9" w14:textId="77777777" w:rsidR="009B7B07" w:rsidRPr="00F21B88" w:rsidRDefault="009B7B07" w:rsidP="009B7B07">
                  <w:pPr>
                    <w:jc w:val="both"/>
                    <w:rPr>
                      <w:rFonts w:ascii="Candara" w:hAnsi="Candara"/>
                    </w:rPr>
                  </w:pPr>
                  <w:r w:rsidRPr="00F21B88">
                    <w:rPr>
                      <w:rFonts w:ascii="Candara" w:hAnsi="Candara"/>
                      <w:i/>
                      <w:iCs/>
                    </w:rPr>
                    <w:t>VRTOJBA</w:t>
                  </w:r>
                  <w:r w:rsidRPr="00F21B88">
                    <w:rPr>
                      <w:rFonts w:ascii="Candara" w:hAnsi="Candara"/>
                    </w:rPr>
                    <w:t>, ULICA ZAPUČKE 12E, 5290 Šempeter pri Gorici</w:t>
                  </w:r>
                </w:p>
              </w:tc>
            </w:tr>
            <w:tr w:rsidR="009B7B07" w:rsidRPr="00F21B88" w14:paraId="7911938F" w14:textId="77777777" w:rsidTr="000A5C3A">
              <w:tc>
                <w:tcPr>
                  <w:tcW w:w="296" w:type="pct"/>
                  <w:tcBorders>
                    <w:top w:val="single" w:sz="4" w:space="0" w:color="auto"/>
                    <w:left w:val="single" w:sz="4" w:space="0" w:color="auto"/>
                    <w:bottom w:val="single" w:sz="4" w:space="0" w:color="auto"/>
                    <w:right w:val="single" w:sz="4" w:space="0" w:color="auto"/>
                  </w:tcBorders>
                </w:tcPr>
                <w:p w14:paraId="425F7B35"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tcPr>
                <w:p w14:paraId="64068209" w14:textId="77777777" w:rsidR="009B7B07" w:rsidRPr="00F21B88" w:rsidRDefault="009B7B07" w:rsidP="009B7B07">
                  <w:pPr>
                    <w:rPr>
                      <w:rFonts w:ascii="Candara" w:hAnsi="Candara"/>
                    </w:rPr>
                  </w:pPr>
                  <w:r w:rsidRPr="00F21B88">
                    <w:rPr>
                      <w:rFonts w:ascii="Candara" w:hAnsi="Candara"/>
                      <w:bCs/>
                    </w:rPr>
                    <w:t>IVO PODBERSIČ</w:t>
                  </w:r>
                </w:p>
              </w:tc>
              <w:tc>
                <w:tcPr>
                  <w:tcW w:w="763" w:type="pct"/>
                  <w:tcBorders>
                    <w:top w:val="single" w:sz="4" w:space="0" w:color="auto"/>
                    <w:left w:val="single" w:sz="4" w:space="0" w:color="auto"/>
                    <w:bottom w:val="single" w:sz="4" w:space="0" w:color="auto"/>
                    <w:right w:val="single" w:sz="4" w:space="0" w:color="auto"/>
                  </w:tcBorders>
                </w:tcPr>
                <w:p w14:paraId="68B76EAE" w14:textId="77777777" w:rsidR="009B7B07" w:rsidRPr="00F21B88" w:rsidRDefault="009B7B07" w:rsidP="009B7B07">
                  <w:pPr>
                    <w:rPr>
                      <w:rFonts w:ascii="Candara" w:hAnsi="Candara"/>
                    </w:rPr>
                  </w:pPr>
                  <w:r w:rsidRPr="00F21B88">
                    <w:rPr>
                      <w:rFonts w:ascii="Candara" w:hAnsi="Candara"/>
                    </w:rPr>
                    <w:t>28. 10. 1972</w:t>
                  </w:r>
                </w:p>
              </w:tc>
              <w:tc>
                <w:tcPr>
                  <w:tcW w:w="2805" w:type="pct"/>
                  <w:tcBorders>
                    <w:top w:val="single" w:sz="4" w:space="0" w:color="auto"/>
                    <w:left w:val="single" w:sz="4" w:space="0" w:color="auto"/>
                    <w:bottom w:val="single" w:sz="4" w:space="0" w:color="auto"/>
                    <w:right w:val="single" w:sz="4" w:space="0" w:color="auto"/>
                  </w:tcBorders>
                  <w:vAlign w:val="center"/>
                </w:tcPr>
                <w:p w14:paraId="601DFA20" w14:textId="77777777" w:rsidR="009B7B07" w:rsidRPr="00F21B88" w:rsidRDefault="009B7B07" w:rsidP="009B7B07">
                  <w:pPr>
                    <w:jc w:val="both"/>
                    <w:rPr>
                      <w:rFonts w:ascii="Candara" w:hAnsi="Candara"/>
                    </w:rPr>
                  </w:pPr>
                  <w:r w:rsidRPr="00F21B88">
                    <w:rPr>
                      <w:rFonts w:ascii="Candara" w:hAnsi="Candara"/>
                      <w:i/>
                      <w:iCs/>
                    </w:rPr>
                    <w:t>VRTOJBA</w:t>
                  </w:r>
                  <w:r w:rsidRPr="00F21B88">
                    <w:rPr>
                      <w:rFonts w:ascii="Candara" w:hAnsi="Candara"/>
                    </w:rPr>
                    <w:t>, ULICA 9. SEPTEMBRA 230, 5290 Šempeter pri Gorici</w:t>
                  </w:r>
                </w:p>
              </w:tc>
            </w:tr>
            <w:tr w:rsidR="009B7B07" w:rsidRPr="00F21B88" w14:paraId="413D444A" w14:textId="77777777" w:rsidTr="000A5C3A">
              <w:tc>
                <w:tcPr>
                  <w:tcW w:w="296" w:type="pct"/>
                  <w:tcBorders>
                    <w:top w:val="single" w:sz="4" w:space="0" w:color="auto"/>
                    <w:left w:val="single" w:sz="4" w:space="0" w:color="auto"/>
                    <w:bottom w:val="single" w:sz="4" w:space="0" w:color="auto"/>
                    <w:right w:val="single" w:sz="4" w:space="0" w:color="auto"/>
                  </w:tcBorders>
                </w:tcPr>
                <w:p w14:paraId="3256D168"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tcPr>
                <w:p w14:paraId="47AC5162" w14:textId="77777777" w:rsidR="009B7B07" w:rsidRPr="00F21B88" w:rsidRDefault="009B7B07" w:rsidP="009B7B07">
                  <w:pPr>
                    <w:rPr>
                      <w:rFonts w:ascii="Candara" w:hAnsi="Candara"/>
                    </w:rPr>
                  </w:pPr>
                  <w:r w:rsidRPr="00F21B88">
                    <w:rPr>
                      <w:rFonts w:ascii="Candara" w:hAnsi="Candara"/>
                      <w:bCs/>
                    </w:rPr>
                    <w:t>ALENKA POLJŠAK</w:t>
                  </w:r>
                </w:p>
              </w:tc>
              <w:tc>
                <w:tcPr>
                  <w:tcW w:w="763" w:type="pct"/>
                  <w:tcBorders>
                    <w:top w:val="single" w:sz="4" w:space="0" w:color="auto"/>
                    <w:left w:val="single" w:sz="4" w:space="0" w:color="auto"/>
                    <w:bottom w:val="single" w:sz="4" w:space="0" w:color="auto"/>
                    <w:right w:val="single" w:sz="4" w:space="0" w:color="auto"/>
                  </w:tcBorders>
                </w:tcPr>
                <w:p w14:paraId="38BAE4D5" w14:textId="77777777" w:rsidR="009B7B07" w:rsidRPr="00F21B88" w:rsidRDefault="009B7B07" w:rsidP="009B7B07">
                  <w:pPr>
                    <w:rPr>
                      <w:rFonts w:ascii="Candara" w:hAnsi="Candara"/>
                    </w:rPr>
                  </w:pPr>
                  <w:r w:rsidRPr="00F21B88">
                    <w:rPr>
                      <w:rFonts w:ascii="Candara" w:hAnsi="Candara"/>
                    </w:rPr>
                    <w:t>5. 1. 1960</w:t>
                  </w:r>
                </w:p>
              </w:tc>
              <w:tc>
                <w:tcPr>
                  <w:tcW w:w="2805" w:type="pct"/>
                  <w:tcBorders>
                    <w:top w:val="single" w:sz="4" w:space="0" w:color="auto"/>
                    <w:left w:val="single" w:sz="4" w:space="0" w:color="auto"/>
                    <w:bottom w:val="single" w:sz="4" w:space="0" w:color="auto"/>
                    <w:right w:val="single" w:sz="4" w:space="0" w:color="auto"/>
                  </w:tcBorders>
                  <w:vAlign w:val="center"/>
                </w:tcPr>
                <w:p w14:paraId="74E99D1C" w14:textId="77777777" w:rsidR="009B7B07" w:rsidRPr="00F21B88" w:rsidRDefault="009B7B07" w:rsidP="009B7B07">
                  <w:pPr>
                    <w:jc w:val="both"/>
                    <w:rPr>
                      <w:rFonts w:ascii="Candara" w:hAnsi="Candara"/>
                    </w:rPr>
                  </w:pPr>
                  <w:r w:rsidRPr="00F21B88">
                    <w:rPr>
                      <w:rFonts w:ascii="Candara" w:hAnsi="Candara"/>
                    </w:rPr>
                    <w:t>VRTOJBENSKA CESTA 58, 5290 Šempeter pri Gorici</w:t>
                  </w:r>
                </w:p>
              </w:tc>
            </w:tr>
            <w:tr w:rsidR="009B7B07" w:rsidRPr="00F21B88" w14:paraId="2AB1357C" w14:textId="77777777" w:rsidTr="000A5C3A">
              <w:tc>
                <w:tcPr>
                  <w:tcW w:w="296" w:type="pct"/>
                  <w:tcBorders>
                    <w:top w:val="single" w:sz="4" w:space="0" w:color="auto"/>
                    <w:left w:val="single" w:sz="4" w:space="0" w:color="auto"/>
                    <w:bottom w:val="single" w:sz="4" w:space="0" w:color="auto"/>
                    <w:right w:val="single" w:sz="4" w:space="0" w:color="auto"/>
                  </w:tcBorders>
                </w:tcPr>
                <w:p w14:paraId="6671B44E"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tcPr>
                <w:p w14:paraId="331F03FB" w14:textId="77777777" w:rsidR="009B7B07" w:rsidRPr="00F21B88" w:rsidRDefault="009B7B07" w:rsidP="009B7B07">
                  <w:pPr>
                    <w:rPr>
                      <w:rFonts w:ascii="Candara" w:hAnsi="Candara"/>
                      <w:bCs/>
                    </w:rPr>
                  </w:pPr>
                  <w:r w:rsidRPr="00F21B88">
                    <w:rPr>
                      <w:rFonts w:ascii="Candara" w:hAnsi="Candara"/>
                      <w:bCs/>
                    </w:rPr>
                    <w:t>DUNJA SAVNIK WINKLER</w:t>
                  </w:r>
                </w:p>
              </w:tc>
              <w:tc>
                <w:tcPr>
                  <w:tcW w:w="763" w:type="pct"/>
                  <w:tcBorders>
                    <w:top w:val="single" w:sz="4" w:space="0" w:color="auto"/>
                    <w:left w:val="single" w:sz="4" w:space="0" w:color="auto"/>
                    <w:bottom w:val="single" w:sz="4" w:space="0" w:color="auto"/>
                    <w:right w:val="single" w:sz="4" w:space="0" w:color="auto"/>
                  </w:tcBorders>
                  <w:vAlign w:val="center"/>
                </w:tcPr>
                <w:p w14:paraId="47E88063" w14:textId="77777777" w:rsidR="009B7B07" w:rsidRPr="00F21B88" w:rsidRDefault="009B7B07" w:rsidP="009B7B07">
                  <w:pPr>
                    <w:rPr>
                      <w:rFonts w:ascii="Candara" w:hAnsi="Candara"/>
                    </w:rPr>
                  </w:pPr>
                  <w:r w:rsidRPr="00F21B88">
                    <w:rPr>
                      <w:rFonts w:ascii="Candara" w:hAnsi="Candara"/>
                    </w:rPr>
                    <w:t>5. 9. 1967</w:t>
                  </w:r>
                </w:p>
              </w:tc>
              <w:tc>
                <w:tcPr>
                  <w:tcW w:w="2805" w:type="pct"/>
                  <w:tcBorders>
                    <w:top w:val="single" w:sz="4" w:space="0" w:color="auto"/>
                    <w:left w:val="single" w:sz="4" w:space="0" w:color="auto"/>
                    <w:bottom w:val="single" w:sz="4" w:space="0" w:color="auto"/>
                    <w:right w:val="single" w:sz="4" w:space="0" w:color="auto"/>
                  </w:tcBorders>
                  <w:vAlign w:val="center"/>
                </w:tcPr>
                <w:p w14:paraId="3D922564" w14:textId="77777777" w:rsidR="009B7B07" w:rsidRPr="00F21B88" w:rsidRDefault="009B7B07" w:rsidP="009B7B07">
                  <w:pPr>
                    <w:jc w:val="both"/>
                    <w:rPr>
                      <w:rFonts w:ascii="Candara" w:hAnsi="Candara"/>
                    </w:rPr>
                  </w:pPr>
                  <w:r w:rsidRPr="00F21B88">
                    <w:rPr>
                      <w:rFonts w:ascii="Candara" w:hAnsi="Candara"/>
                    </w:rPr>
                    <w:t>ULICA FRANCA BALIČA 8, 5290 Šempeter pri Gorici</w:t>
                  </w:r>
                </w:p>
              </w:tc>
            </w:tr>
            <w:tr w:rsidR="009B7B07" w:rsidRPr="00F21B88" w14:paraId="0DF927CA" w14:textId="77777777" w:rsidTr="000A5C3A">
              <w:tc>
                <w:tcPr>
                  <w:tcW w:w="296" w:type="pct"/>
                  <w:tcBorders>
                    <w:top w:val="single" w:sz="4" w:space="0" w:color="auto"/>
                    <w:left w:val="single" w:sz="4" w:space="0" w:color="auto"/>
                    <w:bottom w:val="single" w:sz="4" w:space="0" w:color="auto"/>
                    <w:right w:val="single" w:sz="4" w:space="0" w:color="auto"/>
                  </w:tcBorders>
                </w:tcPr>
                <w:p w14:paraId="6B5DACD0"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tcPr>
                <w:p w14:paraId="03BB8E71" w14:textId="77777777" w:rsidR="009B7B07" w:rsidRPr="00F21B88" w:rsidRDefault="009B7B07" w:rsidP="009B7B07">
                  <w:pPr>
                    <w:rPr>
                      <w:rFonts w:ascii="Candara" w:hAnsi="Candara"/>
                      <w:bCs/>
                    </w:rPr>
                  </w:pPr>
                  <w:r w:rsidRPr="00F21B88">
                    <w:rPr>
                      <w:rFonts w:ascii="Candara" w:hAnsi="Candara"/>
                      <w:bCs/>
                    </w:rPr>
                    <w:t>mag. MILAN TURK</w:t>
                  </w:r>
                </w:p>
              </w:tc>
              <w:tc>
                <w:tcPr>
                  <w:tcW w:w="763" w:type="pct"/>
                  <w:tcBorders>
                    <w:top w:val="single" w:sz="4" w:space="0" w:color="auto"/>
                    <w:left w:val="single" w:sz="4" w:space="0" w:color="auto"/>
                    <w:bottom w:val="single" w:sz="4" w:space="0" w:color="auto"/>
                    <w:right w:val="single" w:sz="4" w:space="0" w:color="auto"/>
                  </w:tcBorders>
                  <w:vAlign w:val="center"/>
                </w:tcPr>
                <w:p w14:paraId="4D5447A9" w14:textId="77777777" w:rsidR="009B7B07" w:rsidRPr="00F21B88" w:rsidRDefault="009B7B07" w:rsidP="009B7B07">
                  <w:pPr>
                    <w:rPr>
                      <w:rFonts w:ascii="Candara" w:hAnsi="Candara"/>
                    </w:rPr>
                  </w:pPr>
                  <w:r w:rsidRPr="00F21B88">
                    <w:rPr>
                      <w:rFonts w:ascii="Candara" w:hAnsi="Candara"/>
                    </w:rPr>
                    <w:t>8. 2. 1969</w:t>
                  </w:r>
                </w:p>
              </w:tc>
              <w:tc>
                <w:tcPr>
                  <w:tcW w:w="2805" w:type="pct"/>
                  <w:tcBorders>
                    <w:top w:val="single" w:sz="4" w:space="0" w:color="auto"/>
                    <w:left w:val="single" w:sz="4" w:space="0" w:color="auto"/>
                    <w:bottom w:val="single" w:sz="4" w:space="0" w:color="auto"/>
                    <w:right w:val="single" w:sz="4" w:space="0" w:color="auto"/>
                  </w:tcBorders>
                  <w:vAlign w:val="center"/>
                </w:tcPr>
                <w:p w14:paraId="354E0A98" w14:textId="77777777" w:rsidR="009B7B07" w:rsidRPr="00F21B88" w:rsidRDefault="009B7B07" w:rsidP="009B7B07">
                  <w:pPr>
                    <w:jc w:val="both"/>
                    <w:rPr>
                      <w:rFonts w:ascii="Candara" w:hAnsi="Candara"/>
                    </w:rPr>
                  </w:pPr>
                  <w:r w:rsidRPr="00F21B88">
                    <w:rPr>
                      <w:rFonts w:ascii="Candara" w:hAnsi="Candara"/>
                    </w:rPr>
                    <w:t>NA PRISTAVI 55, 5290 Šempeter pri Gorici</w:t>
                  </w:r>
                </w:p>
              </w:tc>
            </w:tr>
            <w:tr w:rsidR="009B7B07" w:rsidRPr="00F21B88" w14:paraId="4C28EBF2" w14:textId="77777777" w:rsidTr="000A5C3A">
              <w:tc>
                <w:tcPr>
                  <w:tcW w:w="296" w:type="pct"/>
                  <w:tcBorders>
                    <w:top w:val="single" w:sz="4" w:space="0" w:color="auto"/>
                    <w:left w:val="single" w:sz="4" w:space="0" w:color="auto"/>
                    <w:bottom w:val="single" w:sz="4" w:space="0" w:color="auto"/>
                    <w:right w:val="single" w:sz="4" w:space="0" w:color="auto"/>
                  </w:tcBorders>
                </w:tcPr>
                <w:p w14:paraId="2A781733" w14:textId="77777777" w:rsidR="009B7B07" w:rsidRPr="00F21B88" w:rsidRDefault="009B7B07" w:rsidP="009B7B07">
                  <w:pPr>
                    <w:pStyle w:val="Odstavekseznama"/>
                    <w:numPr>
                      <w:ilvl w:val="0"/>
                      <w:numId w:val="164"/>
                    </w:numPr>
                    <w:rPr>
                      <w:rFonts w:ascii="Candara" w:hAnsi="Candara"/>
                    </w:rPr>
                  </w:pPr>
                </w:p>
              </w:tc>
              <w:tc>
                <w:tcPr>
                  <w:tcW w:w="1136" w:type="pct"/>
                  <w:tcBorders>
                    <w:top w:val="single" w:sz="4" w:space="0" w:color="auto"/>
                    <w:left w:val="single" w:sz="4" w:space="0" w:color="auto"/>
                    <w:bottom w:val="single" w:sz="4" w:space="0" w:color="auto"/>
                    <w:right w:val="single" w:sz="4" w:space="0" w:color="auto"/>
                  </w:tcBorders>
                  <w:vAlign w:val="center"/>
                </w:tcPr>
                <w:p w14:paraId="5C1EB673" w14:textId="77777777" w:rsidR="009B7B07" w:rsidRPr="00F21B88" w:rsidRDefault="009B7B07" w:rsidP="009B7B07">
                  <w:pPr>
                    <w:rPr>
                      <w:rFonts w:ascii="Candara" w:hAnsi="Candara"/>
                      <w:bCs/>
                    </w:rPr>
                  </w:pPr>
                  <w:r w:rsidRPr="00F21B88">
                    <w:rPr>
                      <w:rFonts w:ascii="Candara" w:hAnsi="Candara"/>
                      <w:bCs/>
                    </w:rPr>
                    <w:t>DARJA ZAVEC</w:t>
                  </w:r>
                </w:p>
              </w:tc>
              <w:tc>
                <w:tcPr>
                  <w:tcW w:w="763" w:type="pct"/>
                  <w:tcBorders>
                    <w:top w:val="single" w:sz="4" w:space="0" w:color="auto"/>
                    <w:left w:val="single" w:sz="4" w:space="0" w:color="auto"/>
                    <w:bottom w:val="single" w:sz="4" w:space="0" w:color="auto"/>
                    <w:right w:val="single" w:sz="4" w:space="0" w:color="auto"/>
                  </w:tcBorders>
                </w:tcPr>
                <w:p w14:paraId="214A3917" w14:textId="77777777" w:rsidR="009B7B07" w:rsidRPr="00F21B88" w:rsidRDefault="009B7B07" w:rsidP="009B7B07">
                  <w:pPr>
                    <w:rPr>
                      <w:rFonts w:ascii="Candara" w:hAnsi="Candara"/>
                    </w:rPr>
                  </w:pPr>
                  <w:r w:rsidRPr="00F21B88">
                    <w:rPr>
                      <w:rFonts w:ascii="Candara" w:hAnsi="Candara"/>
                    </w:rPr>
                    <w:t>31. 1. 1968</w:t>
                  </w:r>
                </w:p>
              </w:tc>
              <w:tc>
                <w:tcPr>
                  <w:tcW w:w="2805" w:type="pct"/>
                  <w:tcBorders>
                    <w:top w:val="single" w:sz="4" w:space="0" w:color="auto"/>
                    <w:left w:val="single" w:sz="4" w:space="0" w:color="auto"/>
                    <w:bottom w:val="single" w:sz="4" w:space="0" w:color="auto"/>
                    <w:right w:val="single" w:sz="4" w:space="0" w:color="auto"/>
                  </w:tcBorders>
                  <w:vAlign w:val="center"/>
                </w:tcPr>
                <w:p w14:paraId="377CDCA1" w14:textId="77777777" w:rsidR="009B7B07" w:rsidRPr="00F21B88" w:rsidRDefault="009B7B07" w:rsidP="009B7B07">
                  <w:pPr>
                    <w:jc w:val="both"/>
                    <w:rPr>
                      <w:rFonts w:ascii="Candara" w:hAnsi="Candara"/>
                    </w:rPr>
                  </w:pPr>
                  <w:r w:rsidRPr="00F21B88">
                    <w:rPr>
                      <w:rFonts w:ascii="Candara" w:hAnsi="Candara"/>
                    </w:rPr>
                    <w:t>ULICA IVANA SULIČA 10A, 5290 Šempeter pri Gorici</w:t>
                  </w:r>
                </w:p>
              </w:tc>
            </w:tr>
          </w:tbl>
          <w:p w14:paraId="58F08C7D" w14:textId="77777777" w:rsidR="009B7B07" w:rsidRPr="00F21B88" w:rsidRDefault="009B7B07" w:rsidP="009B7B07">
            <w:pPr>
              <w:jc w:val="center"/>
              <w:rPr>
                <w:rFonts w:ascii="Candara" w:hAnsi="Candara"/>
              </w:rPr>
            </w:pPr>
            <w:r w:rsidRPr="00F21B88">
              <w:rPr>
                <w:rFonts w:ascii="Candara" w:hAnsi="Candara"/>
              </w:rPr>
              <w:t>2.</w:t>
            </w:r>
          </w:p>
          <w:p w14:paraId="1F4A6EA1" w14:textId="77777777" w:rsidR="009B7B07" w:rsidRPr="00F21B88" w:rsidRDefault="009B7B07" w:rsidP="009B7B07">
            <w:pPr>
              <w:rPr>
                <w:rFonts w:ascii="Candara" w:hAnsi="Candara" w:cs="Calibri"/>
              </w:rPr>
            </w:pPr>
            <w:r w:rsidRPr="00F21B88">
              <w:rPr>
                <w:rFonts w:ascii="Candara" w:hAnsi="Candara"/>
              </w:rPr>
              <w:t>Ta sklep prične veljati takoj.</w:t>
            </w:r>
          </w:p>
        </w:tc>
      </w:tr>
      <w:tr w:rsidR="009B7B07" w:rsidRPr="00B319CE" w14:paraId="52B4FC7D" w14:textId="77777777" w:rsidTr="00D8016D">
        <w:tc>
          <w:tcPr>
            <w:tcW w:w="1383" w:type="dxa"/>
            <w:gridSpan w:val="2"/>
            <w:vMerge w:val="restart"/>
          </w:tcPr>
          <w:p w14:paraId="08033DF4" w14:textId="77777777" w:rsidR="009B7B07" w:rsidRDefault="009B7B07" w:rsidP="009B7B07">
            <w:pPr>
              <w:outlineLvl w:val="1"/>
              <w:rPr>
                <w:rFonts w:ascii="Candara" w:hAnsi="Candara"/>
                <w:b/>
                <w:i/>
              </w:rPr>
            </w:pPr>
          </w:p>
        </w:tc>
        <w:tc>
          <w:tcPr>
            <w:tcW w:w="1701" w:type="dxa"/>
            <w:gridSpan w:val="4"/>
            <w:tcBorders>
              <w:bottom w:val="nil"/>
            </w:tcBorders>
          </w:tcPr>
          <w:p w14:paraId="7F6C7AC0" w14:textId="77777777" w:rsidR="009B7B07" w:rsidRPr="00335882" w:rsidRDefault="009B7B07" w:rsidP="009B7B07">
            <w:pPr>
              <w:outlineLvl w:val="1"/>
              <w:rPr>
                <w:rFonts w:ascii="Candara" w:hAnsi="Candara"/>
                <w:b/>
                <w:i/>
                <w:sz w:val="22"/>
                <w:szCs w:val="22"/>
              </w:rPr>
            </w:pPr>
            <w:r w:rsidRPr="00335882">
              <w:rPr>
                <w:rFonts w:ascii="Candara" w:hAnsi="Candara"/>
                <w:sz w:val="22"/>
                <w:szCs w:val="22"/>
              </w:rPr>
              <w:t>0320-8/2022-12</w:t>
            </w:r>
          </w:p>
        </w:tc>
        <w:tc>
          <w:tcPr>
            <w:tcW w:w="11719" w:type="dxa"/>
            <w:tcBorders>
              <w:bottom w:val="nil"/>
            </w:tcBorders>
          </w:tcPr>
          <w:p w14:paraId="7FAE1208" w14:textId="77777777" w:rsidR="009B7B07" w:rsidRPr="00F21B88" w:rsidRDefault="009B7B07" w:rsidP="009B7B07">
            <w:pPr>
              <w:pStyle w:val="Navadensplet"/>
              <w:spacing w:after="0"/>
              <w:rPr>
                <w:rFonts w:ascii="Candara" w:hAnsi="Candara"/>
                <w:sz w:val="24"/>
                <w:szCs w:val="24"/>
              </w:rPr>
            </w:pPr>
            <w:hyperlink r:id="rId679" w:history="1">
              <w:r w:rsidRPr="00F21B88">
                <w:rPr>
                  <w:rStyle w:val="Hiperpovezava"/>
                  <w:rFonts w:ascii="Candara" w:hAnsi="Candara"/>
                  <w:sz w:val="24"/>
                  <w:szCs w:val="24"/>
                </w:rPr>
                <w:t>UGOTOVITVENI sklep da je bil za župana izvoljen Milan Turk 2022-2026</w:t>
              </w:r>
            </w:hyperlink>
          </w:p>
          <w:p w14:paraId="53F6A787" w14:textId="77777777" w:rsidR="009B7B07" w:rsidRPr="003F61D1" w:rsidRDefault="009B7B07" w:rsidP="009B7B07">
            <w:pPr>
              <w:jc w:val="center"/>
              <w:rPr>
                <w:rFonts w:ascii="Candara" w:hAnsi="Candara"/>
                <w:b/>
              </w:rPr>
            </w:pPr>
            <w:r>
              <w:rPr>
                <w:rFonts w:ascii="Candara" w:hAnsi="Candara"/>
                <w:b/>
              </w:rPr>
              <w:t xml:space="preserve">U G O T O V I T V E N I   </w:t>
            </w:r>
            <w:r w:rsidRPr="003F61D1">
              <w:rPr>
                <w:rFonts w:ascii="Candara" w:hAnsi="Candara"/>
                <w:b/>
              </w:rPr>
              <w:t xml:space="preserve">S K L E P </w:t>
            </w:r>
          </w:p>
          <w:p w14:paraId="3885D22A" w14:textId="77777777" w:rsidR="009B7B07" w:rsidRPr="00F21B88" w:rsidRDefault="009B7B07" w:rsidP="009B7B07">
            <w:pPr>
              <w:jc w:val="both"/>
              <w:rPr>
                <w:rFonts w:ascii="Candara" w:hAnsi="Candara"/>
                <w:b/>
                <w:bCs/>
              </w:rPr>
            </w:pPr>
            <w:r w:rsidRPr="00F21B88">
              <w:rPr>
                <w:rFonts w:ascii="Candara" w:hAnsi="Candara"/>
              </w:rPr>
              <w:t>1.</w:t>
            </w:r>
            <w:r>
              <w:rPr>
                <w:rFonts w:ascii="Candara" w:hAnsi="Candara"/>
              </w:rPr>
              <w:t xml:space="preserve"> </w:t>
            </w:r>
            <w:r w:rsidRPr="00F21B88">
              <w:rPr>
                <w:rFonts w:ascii="Candara" w:hAnsi="Candara"/>
                <w:b/>
                <w:bCs/>
              </w:rPr>
              <w:t xml:space="preserve">Za župana Občine Šempeter-Vrtojba je bil izvoljen: </w:t>
            </w:r>
          </w:p>
          <w:p w14:paraId="00DC7339" w14:textId="77777777" w:rsidR="009B7B07" w:rsidRPr="00B112F5" w:rsidRDefault="009B7B07" w:rsidP="009B7B07">
            <w:pPr>
              <w:jc w:val="both"/>
              <w:rPr>
                <w:rFonts w:ascii="Candara" w:hAnsi="Candara"/>
              </w:rPr>
            </w:pPr>
            <w:r w:rsidRPr="00F21B88">
              <w:rPr>
                <w:rFonts w:ascii="Candara" w:hAnsi="Candara" w:cs="Arial"/>
                <w:b/>
                <w:bCs/>
              </w:rPr>
              <w:t>Milan Turk,</w:t>
            </w:r>
            <w:r w:rsidRPr="00B112F5">
              <w:rPr>
                <w:rFonts w:ascii="Candara" w:hAnsi="Candara" w:cs="Arial"/>
              </w:rPr>
              <w:t xml:space="preserve"> rojen 8. 2. 1969, stanujoč Na Pristavi 55, 5290 Šempeter pri Gorici.</w:t>
            </w:r>
          </w:p>
          <w:p w14:paraId="243CFCA5" w14:textId="77777777" w:rsidR="009B7B07" w:rsidRPr="00F21B88" w:rsidRDefault="009B7B07" w:rsidP="009B7B07">
            <w:pPr>
              <w:jc w:val="both"/>
              <w:rPr>
                <w:rFonts w:ascii="Candara" w:hAnsi="Candara"/>
                <w:b/>
                <w:i/>
              </w:rPr>
            </w:pPr>
            <w:r w:rsidRPr="003F61D1">
              <w:rPr>
                <w:rFonts w:ascii="Candara" w:hAnsi="Candara"/>
              </w:rPr>
              <w:t>2.</w:t>
            </w:r>
            <w:r>
              <w:rPr>
                <w:rFonts w:ascii="Candara" w:hAnsi="Candara"/>
              </w:rPr>
              <w:t xml:space="preserve"> Ta s</w:t>
            </w:r>
            <w:r w:rsidRPr="003F61D1">
              <w:rPr>
                <w:rFonts w:ascii="Candara" w:hAnsi="Candara"/>
              </w:rPr>
              <w:t>klep prične veljati takoj.</w:t>
            </w:r>
          </w:p>
        </w:tc>
      </w:tr>
      <w:tr w:rsidR="009B7B07" w:rsidRPr="00B319CE" w14:paraId="35D24634" w14:textId="77777777" w:rsidTr="00D8016D">
        <w:tc>
          <w:tcPr>
            <w:tcW w:w="1383" w:type="dxa"/>
            <w:gridSpan w:val="2"/>
            <w:vMerge/>
          </w:tcPr>
          <w:p w14:paraId="044735BF" w14:textId="77777777" w:rsidR="009B7B07" w:rsidRDefault="009B7B07" w:rsidP="009B7B07">
            <w:pPr>
              <w:outlineLvl w:val="1"/>
              <w:rPr>
                <w:rFonts w:ascii="Candara" w:hAnsi="Candara"/>
                <w:b/>
                <w:i/>
              </w:rPr>
            </w:pPr>
          </w:p>
        </w:tc>
        <w:tc>
          <w:tcPr>
            <w:tcW w:w="1701" w:type="dxa"/>
            <w:gridSpan w:val="4"/>
            <w:tcBorders>
              <w:bottom w:val="single" w:sz="4" w:space="0" w:color="000000"/>
            </w:tcBorders>
          </w:tcPr>
          <w:p w14:paraId="3AE59297" w14:textId="77777777" w:rsidR="009B7B07" w:rsidRPr="00335882" w:rsidRDefault="009B7B07" w:rsidP="009B7B07">
            <w:pPr>
              <w:outlineLvl w:val="1"/>
              <w:rPr>
                <w:rFonts w:ascii="Candara" w:hAnsi="Candara"/>
                <w:b/>
                <w:i/>
                <w:sz w:val="22"/>
                <w:szCs w:val="22"/>
              </w:rPr>
            </w:pPr>
            <w:r w:rsidRPr="00335882">
              <w:rPr>
                <w:rFonts w:ascii="Candara" w:hAnsi="Candara"/>
                <w:sz w:val="22"/>
                <w:szCs w:val="22"/>
              </w:rPr>
              <w:t>0320-8/2022-13</w:t>
            </w:r>
          </w:p>
        </w:tc>
        <w:tc>
          <w:tcPr>
            <w:tcW w:w="11719" w:type="dxa"/>
            <w:tcBorders>
              <w:bottom w:val="single" w:sz="4" w:space="0" w:color="000000"/>
            </w:tcBorders>
          </w:tcPr>
          <w:p w14:paraId="14357929" w14:textId="77777777" w:rsidR="009B7B07" w:rsidRPr="00F21B88" w:rsidRDefault="009B7B07" w:rsidP="009B7B07">
            <w:pPr>
              <w:pStyle w:val="Navadensplet"/>
              <w:spacing w:after="0"/>
              <w:rPr>
                <w:rFonts w:ascii="Candara" w:hAnsi="Candara"/>
                <w:sz w:val="24"/>
                <w:szCs w:val="24"/>
              </w:rPr>
            </w:pPr>
            <w:hyperlink r:id="rId680" w:history="1">
              <w:r w:rsidRPr="00F21B88">
                <w:rPr>
                  <w:rStyle w:val="Hiperpovezava"/>
                  <w:rFonts w:ascii="Candara" w:hAnsi="Candara"/>
                  <w:sz w:val="24"/>
                  <w:szCs w:val="24"/>
                </w:rPr>
                <w:t>UGOTOVITVENI sklep o prenehanju mandata županu kot svetnik</w:t>
              </w:r>
            </w:hyperlink>
          </w:p>
          <w:p w14:paraId="6275C640" w14:textId="77777777" w:rsidR="009B7B07" w:rsidRPr="00FD544D" w:rsidRDefault="009B7B07" w:rsidP="009B7B07">
            <w:pPr>
              <w:jc w:val="center"/>
              <w:rPr>
                <w:rFonts w:ascii="Candara" w:hAnsi="Candara"/>
                <w:b/>
              </w:rPr>
            </w:pPr>
            <w:r w:rsidRPr="00FD544D">
              <w:rPr>
                <w:rFonts w:ascii="Candara" w:hAnsi="Candara"/>
                <w:b/>
              </w:rPr>
              <w:t>U G O T O V I T V E N I</w:t>
            </w:r>
            <w:r w:rsidRPr="00FD544D">
              <w:rPr>
                <w:rFonts w:ascii="Candara" w:hAnsi="Candara"/>
                <w:b/>
              </w:rPr>
              <w:tab/>
              <w:t xml:space="preserve"> S K L E P</w:t>
            </w:r>
          </w:p>
          <w:p w14:paraId="5B437378" w14:textId="77777777" w:rsidR="009B7B07" w:rsidRPr="00FD544D" w:rsidRDefault="009B7B07" w:rsidP="009B7B07">
            <w:pPr>
              <w:jc w:val="both"/>
              <w:rPr>
                <w:rFonts w:ascii="Candara" w:hAnsi="Candara"/>
              </w:rPr>
            </w:pPr>
            <w:r w:rsidRPr="00FD544D">
              <w:rPr>
                <w:rFonts w:ascii="Candara" w:hAnsi="Candara"/>
              </w:rPr>
              <w:t>1. Na podlagi ugotovitve, da je Milan Turk izvoljen za župana Občine Šempeter</w:t>
            </w:r>
            <w:r>
              <w:rPr>
                <w:rFonts w:ascii="Candara" w:hAnsi="Candara"/>
              </w:rPr>
              <w:t xml:space="preserve"> </w:t>
            </w:r>
            <w:r w:rsidRPr="00FD544D">
              <w:rPr>
                <w:rFonts w:ascii="Candara" w:hAnsi="Candara"/>
              </w:rPr>
              <w:t>-</w:t>
            </w:r>
            <w:r>
              <w:rPr>
                <w:rFonts w:ascii="Candara" w:hAnsi="Candara"/>
              </w:rPr>
              <w:t xml:space="preserve"> </w:t>
            </w:r>
            <w:r w:rsidRPr="00FD544D">
              <w:rPr>
                <w:rFonts w:ascii="Candara" w:hAnsi="Candara"/>
              </w:rPr>
              <w:t xml:space="preserve">Vrtojba, mu na podlagi prvega odstavka 37.a in prvega odstavka 37.b člena Zakona o lokalni samoupravi z današnjim dnem </w:t>
            </w:r>
            <w:r w:rsidRPr="00F21B88">
              <w:rPr>
                <w:rFonts w:ascii="Candara" w:hAnsi="Candara"/>
                <w:b/>
                <w:bCs/>
              </w:rPr>
              <w:t>preneha mandat člana občinskega sveta</w:t>
            </w:r>
            <w:r w:rsidRPr="00FD544D">
              <w:rPr>
                <w:rFonts w:ascii="Candara" w:hAnsi="Candara"/>
              </w:rPr>
              <w:t xml:space="preserve"> Občine Šempeter</w:t>
            </w:r>
            <w:r>
              <w:rPr>
                <w:rFonts w:ascii="Candara" w:hAnsi="Candara"/>
              </w:rPr>
              <w:t xml:space="preserve"> </w:t>
            </w:r>
            <w:r w:rsidRPr="00FD544D">
              <w:rPr>
                <w:rFonts w:ascii="Candara" w:hAnsi="Candara"/>
              </w:rPr>
              <w:t>-</w:t>
            </w:r>
            <w:r>
              <w:rPr>
                <w:rFonts w:ascii="Candara" w:hAnsi="Candara"/>
              </w:rPr>
              <w:t xml:space="preserve"> </w:t>
            </w:r>
            <w:r w:rsidRPr="00FD544D">
              <w:rPr>
                <w:rFonts w:ascii="Candara" w:hAnsi="Candara"/>
              </w:rPr>
              <w:t xml:space="preserve">Vrtojba. </w:t>
            </w:r>
          </w:p>
          <w:p w14:paraId="45B1A3DA" w14:textId="77777777" w:rsidR="009B7B07" w:rsidRPr="00FD544D" w:rsidRDefault="009B7B07" w:rsidP="009B7B07">
            <w:pPr>
              <w:jc w:val="both"/>
              <w:rPr>
                <w:rFonts w:ascii="Candara" w:hAnsi="Candara"/>
              </w:rPr>
            </w:pPr>
            <w:r w:rsidRPr="00FD544D">
              <w:rPr>
                <w:rFonts w:ascii="Candara" w:hAnsi="Candara"/>
              </w:rPr>
              <w:t>O tem se pisno obvesti Občinsko volilno komisijo.</w:t>
            </w:r>
          </w:p>
          <w:p w14:paraId="4AE7B331" w14:textId="77777777" w:rsidR="009B7B07" w:rsidRPr="00F21B88" w:rsidRDefault="009B7B07" w:rsidP="009B7B07">
            <w:pPr>
              <w:rPr>
                <w:rFonts w:ascii="Candara" w:hAnsi="Candara"/>
              </w:rPr>
            </w:pPr>
            <w:r w:rsidRPr="00FD544D">
              <w:rPr>
                <w:rFonts w:ascii="Candara" w:hAnsi="Candara"/>
              </w:rPr>
              <w:t>2.</w:t>
            </w:r>
            <w:r>
              <w:rPr>
                <w:rFonts w:ascii="Candara" w:hAnsi="Candara"/>
              </w:rPr>
              <w:t>Ta s</w:t>
            </w:r>
            <w:r w:rsidRPr="00FD544D">
              <w:rPr>
                <w:rFonts w:ascii="Candara" w:hAnsi="Candara"/>
              </w:rPr>
              <w:t>klep prične veljati takoj.</w:t>
            </w:r>
          </w:p>
        </w:tc>
      </w:tr>
      <w:tr w:rsidR="009B7B07" w:rsidRPr="00B319CE" w14:paraId="4BBEB1F1" w14:textId="77777777" w:rsidTr="00D8016D">
        <w:tc>
          <w:tcPr>
            <w:tcW w:w="1383" w:type="dxa"/>
            <w:gridSpan w:val="2"/>
            <w:vMerge/>
          </w:tcPr>
          <w:p w14:paraId="5EDC05D7" w14:textId="77777777" w:rsidR="009B7B07" w:rsidRDefault="009B7B07" w:rsidP="009B7B07">
            <w:pPr>
              <w:outlineLvl w:val="1"/>
              <w:rPr>
                <w:rFonts w:ascii="Candara" w:hAnsi="Candara"/>
                <w:b/>
                <w:i/>
              </w:rPr>
            </w:pPr>
          </w:p>
        </w:tc>
        <w:tc>
          <w:tcPr>
            <w:tcW w:w="1701" w:type="dxa"/>
            <w:gridSpan w:val="4"/>
            <w:tcBorders>
              <w:bottom w:val="single" w:sz="4" w:space="0" w:color="000000"/>
            </w:tcBorders>
          </w:tcPr>
          <w:p w14:paraId="39D8F7DA" w14:textId="77777777" w:rsidR="009B7B07" w:rsidRPr="00335882" w:rsidRDefault="009B7B07" w:rsidP="009B7B07">
            <w:pPr>
              <w:outlineLvl w:val="1"/>
              <w:rPr>
                <w:rFonts w:ascii="Candara" w:hAnsi="Candara"/>
                <w:b/>
                <w:i/>
                <w:sz w:val="22"/>
                <w:szCs w:val="22"/>
              </w:rPr>
            </w:pPr>
            <w:r w:rsidRPr="00335882">
              <w:rPr>
                <w:rFonts w:ascii="Candara" w:hAnsi="Candara"/>
                <w:sz w:val="22"/>
                <w:szCs w:val="22"/>
              </w:rPr>
              <w:t>: 0320-8/2022-15</w:t>
            </w:r>
          </w:p>
        </w:tc>
        <w:tc>
          <w:tcPr>
            <w:tcW w:w="11719" w:type="dxa"/>
            <w:tcBorders>
              <w:bottom w:val="single" w:sz="4" w:space="0" w:color="000000"/>
            </w:tcBorders>
          </w:tcPr>
          <w:p w14:paraId="53A92B81" w14:textId="77777777" w:rsidR="009B7B07" w:rsidRPr="00F21B88" w:rsidRDefault="009B7B07" w:rsidP="009B7B07">
            <w:pPr>
              <w:pStyle w:val="Navadensplet"/>
              <w:spacing w:after="0"/>
              <w:rPr>
                <w:rFonts w:ascii="Candara" w:hAnsi="Candara"/>
                <w:sz w:val="24"/>
                <w:szCs w:val="24"/>
              </w:rPr>
            </w:pPr>
            <w:hyperlink r:id="rId681" w:history="1">
              <w:r w:rsidRPr="00F21B88">
                <w:rPr>
                  <w:rStyle w:val="Hiperpovezava"/>
                  <w:rFonts w:ascii="Candara" w:hAnsi="Candara"/>
                  <w:sz w:val="24"/>
                  <w:szCs w:val="24"/>
                </w:rPr>
                <w:t>UGOTOVITVENI SKLEP potrditev mandata svetniku Hanžiču 2022-2026</w:t>
              </w:r>
            </w:hyperlink>
          </w:p>
          <w:p w14:paraId="1BF6CE61" w14:textId="77777777" w:rsidR="009B7B07" w:rsidRPr="006E09A1" w:rsidRDefault="009B7B07" w:rsidP="009B7B07">
            <w:pPr>
              <w:jc w:val="center"/>
              <w:rPr>
                <w:rFonts w:ascii="Candara" w:hAnsi="Candara"/>
                <w:b/>
              </w:rPr>
            </w:pPr>
            <w:r>
              <w:rPr>
                <w:rFonts w:ascii="Candara" w:hAnsi="Candara"/>
                <w:b/>
              </w:rPr>
              <w:t xml:space="preserve">UGOTOVITVENI </w:t>
            </w:r>
            <w:r w:rsidRPr="006E09A1">
              <w:rPr>
                <w:rFonts w:ascii="Candara" w:hAnsi="Candara"/>
                <w:b/>
              </w:rPr>
              <w:t>SKLEP</w:t>
            </w:r>
          </w:p>
          <w:p w14:paraId="665822E6" w14:textId="77777777" w:rsidR="009B7B07" w:rsidRPr="005B1360" w:rsidRDefault="009B7B07" w:rsidP="009B7B07">
            <w:pPr>
              <w:jc w:val="both"/>
              <w:rPr>
                <w:rFonts w:ascii="Candara" w:hAnsi="Candara"/>
              </w:rPr>
            </w:pPr>
            <w:r w:rsidRPr="006E09A1">
              <w:rPr>
                <w:rFonts w:ascii="Candara" w:hAnsi="Candara"/>
              </w:rPr>
              <w:t xml:space="preserve">1. </w:t>
            </w:r>
            <w:r w:rsidRPr="005B1360">
              <w:rPr>
                <w:rFonts w:ascii="Candara" w:hAnsi="Candara"/>
              </w:rPr>
              <w:t>Občinski svet Občine Šempeter</w:t>
            </w:r>
            <w:r>
              <w:rPr>
                <w:rFonts w:ascii="Candara" w:hAnsi="Candara"/>
              </w:rPr>
              <w:t xml:space="preserve"> </w:t>
            </w:r>
            <w:r w:rsidRPr="005B1360">
              <w:rPr>
                <w:rFonts w:ascii="Candara" w:hAnsi="Candara"/>
              </w:rPr>
              <w:t>-</w:t>
            </w:r>
            <w:r>
              <w:rPr>
                <w:rFonts w:ascii="Candara" w:hAnsi="Candara"/>
              </w:rPr>
              <w:t xml:space="preserve"> </w:t>
            </w:r>
            <w:r w:rsidRPr="005B1360">
              <w:rPr>
                <w:rFonts w:ascii="Candara" w:hAnsi="Candara"/>
              </w:rPr>
              <w:t xml:space="preserve">Vrtojba </w:t>
            </w:r>
            <w:r w:rsidRPr="00F21B88">
              <w:rPr>
                <w:rFonts w:ascii="Candara" w:hAnsi="Candara"/>
                <w:b/>
                <w:bCs/>
              </w:rPr>
              <w:t>potrjuje</w:t>
            </w:r>
            <w:r w:rsidRPr="00F21B88">
              <w:rPr>
                <w:b/>
                <w:bCs/>
              </w:rPr>
              <w:t xml:space="preserve"> </w:t>
            </w:r>
            <w:r w:rsidRPr="00F21B88">
              <w:rPr>
                <w:rFonts w:ascii="Candara" w:hAnsi="Candara"/>
                <w:b/>
                <w:bCs/>
              </w:rPr>
              <w:t>Dominiku Hanžiču</w:t>
            </w:r>
            <w:r>
              <w:rPr>
                <w:rFonts w:ascii="Candara" w:hAnsi="Candara"/>
              </w:rPr>
              <w:t>, rojenemu 7. 2. 1962, stanujočemu na naslovu: Ulica Franca Kramarja 5, 5290 Šempeter pri Gorici</w:t>
            </w:r>
            <w:r w:rsidRPr="003078FD">
              <w:rPr>
                <w:rFonts w:ascii="Candara" w:hAnsi="Candara"/>
              </w:rPr>
              <w:t>,</w:t>
            </w:r>
            <w:r w:rsidRPr="005B1360">
              <w:rPr>
                <w:rFonts w:ascii="Candara" w:hAnsi="Candara"/>
              </w:rPr>
              <w:t xml:space="preserve"> </w:t>
            </w:r>
            <w:r w:rsidRPr="00F21B88">
              <w:rPr>
                <w:rFonts w:ascii="Candara" w:hAnsi="Candara"/>
                <w:b/>
                <w:bCs/>
              </w:rPr>
              <w:t>mandat za člana občinskega sveta</w:t>
            </w:r>
            <w:r w:rsidRPr="005B1360">
              <w:rPr>
                <w:rFonts w:ascii="Candara" w:hAnsi="Candara"/>
              </w:rPr>
              <w:t xml:space="preserve"> Občine Šempeter</w:t>
            </w:r>
            <w:r>
              <w:rPr>
                <w:rFonts w:ascii="Candara" w:hAnsi="Candara"/>
              </w:rPr>
              <w:t xml:space="preserve"> </w:t>
            </w:r>
            <w:r w:rsidRPr="005B1360">
              <w:rPr>
                <w:rFonts w:ascii="Candara" w:hAnsi="Candara"/>
              </w:rPr>
              <w:t>-</w:t>
            </w:r>
            <w:r>
              <w:rPr>
                <w:rFonts w:ascii="Candara" w:hAnsi="Candara"/>
              </w:rPr>
              <w:t xml:space="preserve"> </w:t>
            </w:r>
            <w:r w:rsidRPr="005B1360">
              <w:rPr>
                <w:rFonts w:ascii="Candara" w:hAnsi="Candara"/>
              </w:rPr>
              <w:t>Vrtojba.</w:t>
            </w:r>
          </w:p>
          <w:p w14:paraId="5E3FAC37" w14:textId="77777777" w:rsidR="009B7B07" w:rsidRPr="00F21B88" w:rsidRDefault="009B7B07" w:rsidP="009B7B07">
            <w:pPr>
              <w:rPr>
                <w:rFonts w:ascii="Candara" w:hAnsi="Candara"/>
              </w:rPr>
            </w:pPr>
            <w:r w:rsidRPr="006E09A1">
              <w:rPr>
                <w:rFonts w:ascii="Candara" w:hAnsi="Candara"/>
              </w:rPr>
              <w:t>2.</w:t>
            </w:r>
            <w:r>
              <w:rPr>
                <w:rFonts w:ascii="Candara" w:hAnsi="Candara"/>
              </w:rPr>
              <w:t>Ta s</w:t>
            </w:r>
            <w:r w:rsidRPr="00FD544D">
              <w:rPr>
                <w:rFonts w:ascii="Candara" w:hAnsi="Candara"/>
              </w:rPr>
              <w:t>klep prične veljati takoj.</w:t>
            </w:r>
          </w:p>
        </w:tc>
      </w:tr>
      <w:tr w:rsidR="009B7B07" w:rsidRPr="00B319CE" w14:paraId="0E10BE0C" w14:textId="77777777" w:rsidTr="0085313B">
        <w:tc>
          <w:tcPr>
            <w:tcW w:w="1383" w:type="dxa"/>
            <w:gridSpan w:val="2"/>
            <w:vMerge/>
            <w:tcBorders>
              <w:bottom w:val="single" w:sz="4" w:space="0" w:color="000000"/>
            </w:tcBorders>
          </w:tcPr>
          <w:p w14:paraId="6DBD3CF8" w14:textId="77777777" w:rsidR="009B7B07" w:rsidRDefault="009B7B07" w:rsidP="009B7B07">
            <w:pPr>
              <w:outlineLvl w:val="1"/>
              <w:rPr>
                <w:rFonts w:ascii="Candara" w:hAnsi="Candara"/>
                <w:b/>
                <w:i/>
              </w:rPr>
            </w:pPr>
          </w:p>
        </w:tc>
        <w:tc>
          <w:tcPr>
            <w:tcW w:w="1701" w:type="dxa"/>
            <w:gridSpan w:val="4"/>
            <w:tcBorders>
              <w:bottom w:val="single" w:sz="4" w:space="0" w:color="000000"/>
            </w:tcBorders>
          </w:tcPr>
          <w:p w14:paraId="0FD8EECE" w14:textId="77777777" w:rsidR="009B7B07" w:rsidRPr="00335882" w:rsidRDefault="009B7B07" w:rsidP="009B7B07">
            <w:pPr>
              <w:outlineLvl w:val="1"/>
              <w:rPr>
                <w:rFonts w:ascii="Candara" w:hAnsi="Candara"/>
                <w:b/>
                <w:i/>
                <w:sz w:val="22"/>
                <w:szCs w:val="22"/>
              </w:rPr>
            </w:pPr>
            <w:r w:rsidRPr="00335882">
              <w:rPr>
                <w:rFonts w:ascii="Candara" w:hAnsi="Candara"/>
                <w:sz w:val="22"/>
                <w:szCs w:val="22"/>
              </w:rPr>
              <w:t>0320-8/2022-16</w:t>
            </w:r>
          </w:p>
        </w:tc>
        <w:tc>
          <w:tcPr>
            <w:tcW w:w="11719" w:type="dxa"/>
            <w:tcBorders>
              <w:bottom w:val="single" w:sz="4" w:space="0" w:color="000000"/>
            </w:tcBorders>
          </w:tcPr>
          <w:p w14:paraId="104E204B" w14:textId="77777777" w:rsidR="009B7B07" w:rsidRPr="00F21B88" w:rsidRDefault="009B7B07" w:rsidP="009B7B07">
            <w:pPr>
              <w:pStyle w:val="Navadensplet"/>
              <w:spacing w:after="0"/>
              <w:rPr>
                <w:rFonts w:ascii="Candara" w:hAnsi="Candara"/>
                <w:sz w:val="24"/>
                <w:szCs w:val="24"/>
              </w:rPr>
            </w:pPr>
            <w:hyperlink r:id="rId682" w:history="1">
              <w:r w:rsidRPr="00F21B88">
                <w:rPr>
                  <w:rStyle w:val="Hiperpovezava"/>
                  <w:rFonts w:ascii="Candara" w:hAnsi="Candara"/>
                  <w:sz w:val="24"/>
                  <w:szCs w:val="24"/>
                </w:rPr>
                <w:t>SKLEP o imenovanju KMMVI 2022-2026</w:t>
              </w:r>
            </w:hyperlink>
          </w:p>
          <w:p w14:paraId="20398D5A" w14:textId="77777777" w:rsidR="009B7B07" w:rsidRPr="002C57C1" w:rsidRDefault="009B7B07" w:rsidP="009B7B07">
            <w:pPr>
              <w:jc w:val="center"/>
              <w:rPr>
                <w:rFonts w:ascii="Candara" w:hAnsi="Candara"/>
                <w:b/>
              </w:rPr>
            </w:pPr>
            <w:r w:rsidRPr="002C57C1">
              <w:rPr>
                <w:rFonts w:ascii="Candara" w:hAnsi="Candara"/>
                <w:b/>
              </w:rPr>
              <w:t>SKLEP</w:t>
            </w:r>
            <w:r>
              <w:rPr>
                <w:rFonts w:ascii="Candara" w:hAnsi="Candara"/>
                <w:b/>
              </w:rPr>
              <w:t xml:space="preserve"> </w:t>
            </w:r>
            <w:r w:rsidRPr="002C57C1">
              <w:rPr>
                <w:rFonts w:ascii="Candara" w:hAnsi="Candara"/>
                <w:b/>
              </w:rPr>
              <w:t xml:space="preserve">O IMENOVANJU KOMISIJE ZA MANDATNA VPRAŠANJA, VOLITVE IN IMENOVANJA </w:t>
            </w:r>
          </w:p>
          <w:p w14:paraId="5AF080B2" w14:textId="77777777" w:rsidR="009B7B07" w:rsidRPr="002C57C1" w:rsidRDefault="009B7B07" w:rsidP="009B7B07">
            <w:pPr>
              <w:jc w:val="both"/>
              <w:rPr>
                <w:rFonts w:ascii="Candara" w:hAnsi="Candara"/>
              </w:rPr>
            </w:pPr>
            <w:r w:rsidRPr="002C57C1">
              <w:rPr>
                <w:rFonts w:ascii="Candara" w:hAnsi="Candara"/>
              </w:rPr>
              <w:t>Občinski svet Občine Šempeter-Vrtojba imenuje naslednje članice in člane Komisije za mandatna vprašanja, volitve in imenovanja:</w:t>
            </w:r>
          </w:p>
          <w:p w14:paraId="5786260C" w14:textId="77777777" w:rsidR="009B7B07" w:rsidRPr="00635905" w:rsidRDefault="009B7B07" w:rsidP="009B7B07">
            <w:pPr>
              <w:jc w:val="both"/>
              <w:rPr>
                <w:rFonts w:ascii="Candara" w:hAnsi="Candara"/>
                <w:bCs/>
                <w:highlight w:val="yellow"/>
              </w:rPr>
            </w:pPr>
            <w:r w:rsidRPr="00635905">
              <w:rPr>
                <w:rFonts w:ascii="Candara" w:hAnsi="Candara"/>
                <w:b/>
              </w:rPr>
              <w:t xml:space="preserve">1. </w:t>
            </w:r>
            <w:r w:rsidRPr="00635905">
              <w:rPr>
                <w:rFonts w:ascii="Candara" w:hAnsi="Candara"/>
                <w:bCs/>
              </w:rPr>
              <w:t xml:space="preserve">Dunja Savnik Winkler </w:t>
            </w:r>
            <w:r>
              <w:rPr>
                <w:rFonts w:ascii="Candara" w:hAnsi="Candara"/>
                <w:bCs/>
              </w:rPr>
              <w:t>-</w:t>
            </w:r>
            <w:r w:rsidRPr="00635905">
              <w:rPr>
                <w:rFonts w:ascii="Candara" w:hAnsi="Candara"/>
                <w:bCs/>
              </w:rPr>
              <w:t xml:space="preserve"> predsednica,</w:t>
            </w:r>
          </w:p>
          <w:p w14:paraId="506E7E17" w14:textId="77777777" w:rsidR="009B7B07" w:rsidRPr="00635905" w:rsidRDefault="009B7B07" w:rsidP="009B7B07">
            <w:pPr>
              <w:jc w:val="both"/>
              <w:rPr>
                <w:rFonts w:ascii="Candara" w:hAnsi="Candara"/>
                <w:bCs/>
              </w:rPr>
            </w:pPr>
            <w:r w:rsidRPr="00635905">
              <w:rPr>
                <w:rFonts w:ascii="Candara" w:hAnsi="Candara"/>
                <w:bCs/>
              </w:rPr>
              <w:t xml:space="preserve">2. Rok Filipič </w:t>
            </w:r>
            <w:r>
              <w:rPr>
                <w:rFonts w:ascii="Candara" w:hAnsi="Candara"/>
                <w:bCs/>
              </w:rPr>
              <w:t>-</w:t>
            </w:r>
            <w:r w:rsidRPr="00635905">
              <w:rPr>
                <w:rFonts w:ascii="Candara" w:hAnsi="Candara"/>
                <w:bCs/>
              </w:rPr>
              <w:t xml:space="preserve"> član,</w:t>
            </w:r>
            <w:r w:rsidRPr="00635905">
              <w:rPr>
                <w:rFonts w:ascii="Candara" w:hAnsi="Candara"/>
                <w:bCs/>
                <w:lang w:eastAsia="en-US"/>
              </w:rPr>
              <w:t xml:space="preserve"> </w:t>
            </w:r>
          </w:p>
          <w:p w14:paraId="39E80921" w14:textId="77777777" w:rsidR="009B7B07" w:rsidRPr="00635905" w:rsidRDefault="009B7B07" w:rsidP="009B7B07">
            <w:pPr>
              <w:jc w:val="both"/>
              <w:rPr>
                <w:rFonts w:ascii="Candara" w:hAnsi="Candara"/>
                <w:bCs/>
              </w:rPr>
            </w:pPr>
            <w:r w:rsidRPr="00635905">
              <w:rPr>
                <w:rFonts w:ascii="Candara" w:hAnsi="Candara"/>
                <w:bCs/>
              </w:rPr>
              <w:t xml:space="preserve">3. </w:t>
            </w:r>
            <w:r w:rsidRPr="00635905">
              <w:rPr>
                <w:rFonts w:ascii="Candara" w:hAnsi="Candara"/>
                <w:bCs/>
                <w:lang w:eastAsia="en-US"/>
              </w:rPr>
              <w:t xml:space="preserve">Edvard Fon </w:t>
            </w:r>
            <w:r>
              <w:rPr>
                <w:rFonts w:ascii="Candara" w:hAnsi="Candara"/>
                <w:bCs/>
                <w:lang w:eastAsia="en-US"/>
              </w:rPr>
              <w:t xml:space="preserve">- </w:t>
            </w:r>
            <w:r w:rsidRPr="00635905">
              <w:rPr>
                <w:rFonts w:ascii="Candara" w:hAnsi="Candara"/>
                <w:bCs/>
                <w:lang w:eastAsia="en-US"/>
              </w:rPr>
              <w:t>član</w:t>
            </w:r>
            <w:r w:rsidRPr="00635905">
              <w:rPr>
                <w:rFonts w:ascii="Candara" w:hAnsi="Candara"/>
                <w:bCs/>
              </w:rPr>
              <w:t xml:space="preserve">, </w:t>
            </w:r>
          </w:p>
          <w:p w14:paraId="15B3097D" w14:textId="77777777" w:rsidR="009B7B07" w:rsidRPr="00635905" w:rsidRDefault="009B7B07" w:rsidP="009B7B07">
            <w:pPr>
              <w:jc w:val="both"/>
              <w:rPr>
                <w:rFonts w:ascii="Candara" w:hAnsi="Candara"/>
                <w:bCs/>
              </w:rPr>
            </w:pPr>
            <w:r w:rsidRPr="00635905">
              <w:rPr>
                <w:rFonts w:ascii="Candara" w:hAnsi="Candara"/>
                <w:bCs/>
              </w:rPr>
              <w:t>4. Karmen Gerbec - članica,</w:t>
            </w:r>
          </w:p>
          <w:p w14:paraId="107FB35D" w14:textId="77777777" w:rsidR="009B7B07" w:rsidRPr="00335882" w:rsidRDefault="009B7B07" w:rsidP="009B7B07">
            <w:pPr>
              <w:jc w:val="both"/>
              <w:rPr>
                <w:rFonts w:ascii="Candara" w:hAnsi="Candara"/>
                <w:bCs/>
              </w:rPr>
            </w:pPr>
            <w:r w:rsidRPr="00635905">
              <w:rPr>
                <w:rFonts w:ascii="Candara" w:hAnsi="Candara"/>
                <w:bCs/>
              </w:rPr>
              <w:t xml:space="preserve">5. Sara Krošelj </w:t>
            </w:r>
            <w:r>
              <w:rPr>
                <w:rFonts w:ascii="Candara" w:hAnsi="Candara"/>
                <w:bCs/>
              </w:rPr>
              <w:t>-</w:t>
            </w:r>
            <w:r w:rsidRPr="00635905">
              <w:rPr>
                <w:rFonts w:ascii="Candara" w:hAnsi="Candara"/>
                <w:bCs/>
              </w:rPr>
              <w:t xml:space="preserve"> članica.</w:t>
            </w:r>
          </w:p>
        </w:tc>
      </w:tr>
      <w:bookmarkEnd w:id="7"/>
      <w:tr w:rsidR="009B7B07" w:rsidRPr="00B319CE" w14:paraId="3E37E59D" w14:textId="77777777" w:rsidTr="0085313B">
        <w:tc>
          <w:tcPr>
            <w:tcW w:w="14803" w:type="dxa"/>
            <w:gridSpan w:val="7"/>
            <w:tcBorders>
              <w:left w:val="nil"/>
              <w:bottom w:val="single" w:sz="4" w:space="0" w:color="000000"/>
              <w:right w:val="nil"/>
            </w:tcBorders>
          </w:tcPr>
          <w:p w14:paraId="33577BDF" w14:textId="77777777" w:rsidR="009B7B07" w:rsidRDefault="009B7B07" w:rsidP="009B7B07">
            <w:pPr>
              <w:outlineLvl w:val="1"/>
              <w:rPr>
                <w:rFonts w:ascii="Candara" w:hAnsi="Candara"/>
                <w:b/>
                <w:i/>
              </w:rPr>
            </w:pPr>
          </w:p>
        </w:tc>
      </w:tr>
      <w:tr w:rsidR="009B7B07" w:rsidRPr="00B319CE" w14:paraId="582E5DD0" w14:textId="77777777" w:rsidTr="0085313B">
        <w:tc>
          <w:tcPr>
            <w:tcW w:w="14803" w:type="dxa"/>
            <w:gridSpan w:val="7"/>
            <w:tcBorders>
              <w:top w:val="single" w:sz="4" w:space="0" w:color="000000"/>
              <w:bottom w:val="nil"/>
            </w:tcBorders>
          </w:tcPr>
          <w:p w14:paraId="01709C71" w14:textId="77777777" w:rsidR="009B7B07" w:rsidRPr="00866817" w:rsidRDefault="009B7B07" w:rsidP="009B7B07">
            <w:pPr>
              <w:outlineLvl w:val="1"/>
              <w:rPr>
                <w:rFonts w:ascii="Candara" w:hAnsi="Candara"/>
              </w:rPr>
            </w:pPr>
            <w:r>
              <w:rPr>
                <w:rFonts w:ascii="Candara" w:hAnsi="Candara"/>
                <w:b/>
                <w:i/>
              </w:rPr>
              <w:t xml:space="preserve">                          M   A   N   D   A   T    2018</w:t>
            </w:r>
            <w:r w:rsidRPr="00866817">
              <w:rPr>
                <w:rFonts w:ascii="Candara" w:hAnsi="Candara"/>
                <w:b/>
                <w:i/>
              </w:rPr>
              <w:t xml:space="preserve"> - 20</w:t>
            </w:r>
            <w:r>
              <w:rPr>
                <w:rFonts w:ascii="Candara" w:hAnsi="Candara"/>
                <w:b/>
                <w:i/>
              </w:rPr>
              <w:t>22</w:t>
            </w:r>
          </w:p>
        </w:tc>
      </w:tr>
      <w:tr w:rsidR="009B7B07" w:rsidRPr="00897524" w14:paraId="5BFF4D07" w14:textId="77777777" w:rsidTr="00FE6676">
        <w:trPr>
          <w:trHeight w:val="394"/>
        </w:trPr>
        <w:tc>
          <w:tcPr>
            <w:tcW w:w="14803" w:type="dxa"/>
            <w:gridSpan w:val="7"/>
            <w:shd w:val="clear" w:color="auto" w:fill="9CC2E5"/>
          </w:tcPr>
          <w:p w14:paraId="05D1C856" w14:textId="77777777" w:rsidR="009B7B07" w:rsidRPr="00441468" w:rsidRDefault="009B7B07" w:rsidP="009B7B07">
            <w:pPr>
              <w:pStyle w:val="Naslov4"/>
              <w:spacing w:before="0" w:after="0"/>
              <w:rPr>
                <w:rFonts w:ascii="Candara" w:hAnsi="Candara"/>
                <w:sz w:val="24"/>
                <w:szCs w:val="24"/>
              </w:rPr>
            </w:pPr>
          </w:p>
        </w:tc>
      </w:tr>
      <w:tr w:rsidR="009B7B07" w:rsidRPr="00897524" w14:paraId="7EED1ECF" w14:textId="77777777" w:rsidTr="00D6095C">
        <w:trPr>
          <w:trHeight w:val="394"/>
        </w:trPr>
        <w:tc>
          <w:tcPr>
            <w:tcW w:w="1383" w:type="dxa"/>
            <w:gridSpan w:val="2"/>
            <w:vMerge w:val="restart"/>
            <w:shd w:val="clear" w:color="auto" w:fill="9CC2E5"/>
          </w:tcPr>
          <w:p w14:paraId="6C3AF1D0" w14:textId="77777777" w:rsidR="009B7B07" w:rsidRDefault="009B7B07" w:rsidP="009B7B07">
            <w:pPr>
              <w:outlineLvl w:val="1"/>
              <w:rPr>
                <w:rFonts w:ascii="Candara" w:hAnsi="Candara"/>
                <w:bCs/>
              </w:rPr>
            </w:pPr>
            <w:hyperlink r:id="rId683" w:history="1">
              <w:r w:rsidRPr="008F75C6">
                <w:rPr>
                  <w:rStyle w:val="Hiperpovezava"/>
                  <w:rFonts w:ascii="Candara" w:hAnsi="Candara"/>
                  <w:bCs/>
                </w:rPr>
                <w:t>34. redna seja občinskega sveta</w:t>
              </w:r>
            </w:hyperlink>
            <w:r>
              <w:rPr>
                <w:rFonts w:ascii="Candara" w:hAnsi="Candara"/>
                <w:bCs/>
              </w:rPr>
              <w:t>, dne 22. 9. 2022</w:t>
            </w:r>
          </w:p>
          <w:p w14:paraId="2C5BA476" w14:textId="77777777" w:rsidR="009B7B07" w:rsidRDefault="009B7B07" w:rsidP="009B7B07">
            <w:pPr>
              <w:outlineLvl w:val="1"/>
              <w:rPr>
                <w:rFonts w:ascii="Candara" w:hAnsi="Candara"/>
                <w:bCs/>
              </w:rPr>
            </w:pPr>
            <w:r>
              <w:rPr>
                <w:rFonts w:ascii="Candara" w:hAnsi="Candara"/>
                <w:bCs/>
              </w:rPr>
              <w:t>0320-6/2022</w:t>
            </w:r>
          </w:p>
          <w:p w14:paraId="52C10BEC" w14:textId="77777777" w:rsidR="009B7B07" w:rsidRDefault="009B7B07" w:rsidP="009B7B07">
            <w:pPr>
              <w:outlineLvl w:val="1"/>
              <w:rPr>
                <w:rFonts w:ascii="Candara" w:hAnsi="Candara"/>
                <w:bCs/>
              </w:rPr>
            </w:pPr>
          </w:p>
          <w:p w14:paraId="52F33A65" w14:textId="77777777" w:rsidR="009B7B07" w:rsidRDefault="009B7B07" w:rsidP="009B7B07">
            <w:pPr>
              <w:outlineLvl w:val="1"/>
              <w:rPr>
                <w:rFonts w:ascii="Candara" w:hAnsi="Candara"/>
                <w:bCs/>
              </w:rPr>
            </w:pPr>
            <w:r>
              <w:rPr>
                <w:rFonts w:ascii="Candara" w:hAnsi="Candara"/>
                <w:bCs/>
              </w:rPr>
              <w:t xml:space="preserve">( </w:t>
            </w:r>
            <w:hyperlink r:id="rId684" w:history="1">
              <w:r w:rsidRPr="00744543">
                <w:rPr>
                  <w:rStyle w:val="Hiperpovezava"/>
                  <w:rFonts w:ascii="Candara" w:hAnsi="Candara"/>
                  <w:bCs/>
                  <w:i/>
                  <w:iCs/>
                </w:rPr>
                <w:t>zapisnik 34. seje</w:t>
              </w:r>
            </w:hyperlink>
            <w:r w:rsidRPr="00744543">
              <w:rPr>
                <w:rFonts w:ascii="Candara" w:hAnsi="Candara"/>
                <w:bCs/>
                <w:i/>
                <w:iCs/>
              </w:rPr>
              <w:t xml:space="preserve"> je bil posredovan </w:t>
            </w:r>
            <w:r>
              <w:rPr>
                <w:rFonts w:ascii="Candara" w:hAnsi="Candara"/>
                <w:bCs/>
                <w:i/>
                <w:iCs/>
              </w:rPr>
              <w:t xml:space="preserve">OS </w:t>
            </w:r>
            <w:r w:rsidRPr="00744543">
              <w:rPr>
                <w:rFonts w:ascii="Candara" w:hAnsi="Candara"/>
                <w:bCs/>
                <w:i/>
                <w:iCs/>
              </w:rPr>
              <w:t>in nanj ni bilo pripomb</w:t>
            </w:r>
            <w:r>
              <w:rPr>
                <w:rFonts w:ascii="Candara" w:hAnsi="Candara"/>
                <w:bCs/>
              </w:rPr>
              <w:t>)</w:t>
            </w:r>
          </w:p>
        </w:tc>
        <w:tc>
          <w:tcPr>
            <w:tcW w:w="1701" w:type="dxa"/>
            <w:gridSpan w:val="4"/>
          </w:tcPr>
          <w:p w14:paraId="5814107A" w14:textId="77777777" w:rsidR="009B7B07" w:rsidRPr="00441468" w:rsidRDefault="009B7B07" w:rsidP="009B7B07">
            <w:pPr>
              <w:outlineLvl w:val="1"/>
              <w:rPr>
                <w:rFonts w:ascii="Candara" w:hAnsi="Candara"/>
              </w:rPr>
            </w:pPr>
          </w:p>
        </w:tc>
        <w:tc>
          <w:tcPr>
            <w:tcW w:w="11719" w:type="dxa"/>
          </w:tcPr>
          <w:p w14:paraId="14C905B8" w14:textId="77777777" w:rsidR="009B7B07" w:rsidRPr="008F75C6" w:rsidRDefault="009B7B07" w:rsidP="009B7B07">
            <w:pPr>
              <w:pStyle w:val="Navadensplet"/>
              <w:spacing w:after="0"/>
              <w:rPr>
                <w:rFonts w:ascii="Candara" w:hAnsi="Candara"/>
                <w:sz w:val="24"/>
                <w:szCs w:val="24"/>
              </w:rPr>
            </w:pPr>
            <w:hyperlink r:id="rId685" w:history="1">
              <w:r w:rsidRPr="008F75C6">
                <w:rPr>
                  <w:rStyle w:val="Hiperpovezava"/>
                  <w:rFonts w:ascii="Candara" w:hAnsi="Candara"/>
                  <w:sz w:val="24"/>
                  <w:szCs w:val="24"/>
                </w:rPr>
                <w:t>zapisnik 33. redne seje</w:t>
              </w:r>
            </w:hyperlink>
          </w:p>
        </w:tc>
      </w:tr>
      <w:tr w:rsidR="009B7B07" w:rsidRPr="00897524" w14:paraId="5AE74B53" w14:textId="77777777" w:rsidTr="00D6095C">
        <w:trPr>
          <w:trHeight w:val="394"/>
        </w:trPr>
        <w:tc>
          <w:tcPr>
            <w:tcW w:w="1383" w:type="dxa"/>
            <w:gridSpan w:val="2"/>
            <w:vMerge/>
            <w:shd w:val="clear" w:color="auto" w:fill="9CC2E5"/>
          </w:tcPr>
          <w:p w14:paraId="69C3E987" w14:textId="77777777" w:rsidR="009B7B07" w:rsidRDefault="009B7B07" w:rsidP="009B7B07">
            <w:pPr>
              <w:outlineLvl w:val="1"/>
              <w:rPr>
                <w:rFonts w:ascii="Candara" w:hAnsi="Candara"/>
                <w:bCs/>
              </w:rPr>
            </w:pPr>
          </w:p>
        </w:tc>
        <w:tc>
          <w:tcPr>
            <w:tcW w:w="1701" w:type="dxa"/>
            <w:gridSpan w:val="4"/>
          </w:tcPr>
          <w:p w14:paraId="1BE2C37A" w14:textId="77777777" w:rsidR="009B7B07" w:rsidRPr="00FB2EB9" w:rsidRDefault="009B7B07" w:rsidP="009B7B07">
            <w:pPr>
              <w:outlineLvl w:val="1"/>
              <w:rPr>
                <w:rFonts w:ascii="Candara" w:hAnsi="Candara"/>
                <w:sz w:val="22"/>
                <w:szCs w:val="22"/>
              </w:rPr>
            </w:pPr>
            <w:hyperlink r:id="rId686" w:history="1">
              <w:r w:rsidRPr="00FB2EB9">
                <w:rPr>
                  <w:rStyle w:val="Hiperpovezava"/>
                  <w:rFonts w:ascii="Candara" w:hAnsi="Candara"/>
                  <w:sz w:val="22"/>
                  <w:szCs w:val="22"/>
                </w:rPr>
                <w:t>845-2/2022-13</w:t>
              </w:r>
            </w:hyperlink>
          </w:p>
        </w:tc>
        <w:tc>
          <w:tcPr>
            <w:tcW w:w="11719" w:type="dxa"/>
          </w:tcPr>
          <w:p w14:paraId="6571D438" w14:textId="77777777" w:rsidR="009B7B07" w:rsidRPr="00FB2EB9" w:rsidRDefault="009B7B07" w:rsidP="009B7B07">
            <w:pPr>
              <w:pStyle w:val="Naslov4"/>
              <w:spacing w:before="0" w:after="0"/>
              <w:jc w:val="both"/>
              <w:rPr>
                <w:rFonts w:ascii="Candara" w:hAnsi="Candara"/>
                <w:b w:val="0"/>
                <w:bCs w:val="0"/>
                <w:sz w:val="24"/>
                <w:szCs w:val="24"/>
              </w:rPr>
            </w:pPr>
            <w:r w:rsidRPr="00FB2EB9">
              <w:rPr>
                <w:rFonts w:ascii="Candara" w:hAnsi="Candara"/>
                <w:b w:val="0"/>
                <w:bCs w:val="0"/>
                <w:sz w:val="24"/>
                <w:szCs w:val="24"/>
              </w:rPr>
              <w:t xml:space="preserve">Sklep </w:t>
            </w:r>
            <w:r w:rsidRPr="00FB2EB9">
              <w:rPr>
                <w:rStyle w:val="Krepko"/>
                <w:rFonts w:ascii="Candara" w:hAnsi="Candara"/>
                <w:b/>
                <w:bCs/>
                <w:sz w:val="24"/>
                <w:szCs w:val="24"/>
              </w:rPr>
              <w:t>o porabi presežkov prihodkov nad odhodki</w:t>
            </w:r>
            <w:r w:rsidRPr="00FB2EB9">
              <w:rPr>
                <w:rFonts w:ascii="Candara" w:hAnsi="Candara"/>
                <w:b w:val="0"/>
                <w:bCs w:val="0"/>
                <w:sz w:val="24"/>
                <w:szCs w:val="24"/>
              </w:rPr>
              <w:t xml:space="preserve"> Javni zavod za gasilsko in reševalno dejavnost Gasilska enota Nova Gorica</w:t>
            </w:r>
          </w:p>
        </w:tc>
      </w:tr>
      <w:tr w:rsidR="009B7B07" w:rsidRPr="00897524" w14:paraId="50CBC2F5" w14:textId="77777777" w:rsidTr="00D6095C">
        <w:trPr>
          <w:trHeight w:val="394"/>
        </w:trPr>
        <w:tc>
          <w:tcPr>
            <w:tcW w:w="1383" w:type="dxa"/>
            <w:gridSpan w:val="2"/>
            <w:vMerge/>
            <w:shd w:val="clear" w:color="auto" w:fill="9CC2E5"/>
          </w:tcPr>
          <w:p w14:paraId="764186F7" w14:textId="77777777" w:rsidR="009B7B07" w:rsidRDefault="009B7B07" w:rsidP="009B7B07">
            <w:pPr>
              <w:outlineLvl w:val="1"/>
              <w:rPr>
                <w:rFonts w:ascii="Candara" w:hAnsi="Candara"/>
                <w:bCs/>
              </w:rPr>
            </w:pPr>
          </w:p>
        </w:tc>
        <w:tc>
          <w:tcPr>
            <w:tcW w:w="1701" w:type="dxa"/>
            <w:gridSpan w:val="4"/>
          </w:tcPr>
          <w:p w14:paraId="4AE3AD70" w14:textId="77777777" w:rsidR="009B7B07" w:rsidRPr="00FB2EB9" w:rsidRDefault="009B7B07" w:rsidP="009B7B07">
            <w:pPr>
              <w:outlineLvl w:val="1"/>
              <w:rPr>
                <w:rFonts w:ascii="Candara" w:hAnsi="Candara"/>
                <w:sz w:val="22"/>
                <w:szCs w:val="22"/>
              </w:rPr>
            </w:pPr>
            <w:hyperlink r:id="rId687" w:history="1">
              <w:r w:rsidRPr="00FB2EB9">
                <w:rPr>
                  <w:rStyle w:val="Hiperpovezava"/>
                  <w:rFonts w:ascii="Candara" w:hAnsi="Candara"/>
                  <w:sz w:val="22"/>
                  <w:szCs w:val="22"/>
                </w:rPr>
                <w:t>43001-1/2009-88</w:t>
              </w:r>
            </w:hyperlink>
          </w:p>
        </w:tc>
        <w:tc>
          <w:tcPr>
            <w:tcW w:w="11719" w:type="dxa"/>
          </w:tcPr>
          <w:p w14:paraId="1B817755" w14:textId="77777777" w:rsidR="009B7B07" w:rsidRPr="00FB2EB9" w:rsidRDefault="009B7B07" w:rsidP="009B7B07">
            <w:pPr>
              <w:pStyle w:val="Naslov4"/>
              <w:spacing w:before="0" w:after="0"/>
              <w:jc w:val="both"/>
              <w:rPr>
                <w:rFonts w:ascii="Candara" w:hAnsi="Candara"/>
                <w:b w:val="0"/>
                <w:bCs w:val="0"/>
                <w:sz w:val="24"/>
                <w:szCs w:val="24"/>
              </w:rPr>
            </w:pPr>
            <w:r w:rsidRPr="00FB2EB9">
              <w:rPr>
                <w:rFonts w:ascii="Candara" w:hAnsi="Candara"/>
                <w:b w:val="0"/>
                <w:bCs w:val="0"/>
                <w:sz w:val="24"/>
                <w:szCs w:val="24"/>
              </w:rPr>
              <w:t xml:space="preserve">Občinski svet Občine Šempeter – Vrtojba sprejme </w:t>
            </w:r>
            <w:r w:rsidRPr="00FB2EB9">
              <w:rPr>
                <w:rStyle w:val="Krepko"/>
                <w:rFonts w:ascii="Candara" w:hAnsi="Candara"/>
                <w:b/>
                <w:bCs/>
                <w:sz w:val="24"/>
                <w:szCs w:val="24"/>
              </w:rPr>
              <w:t>informacijo</w:t>
            </w:r>
            <w:r w:rsidRPr="00FB2EB9">
              <w:rPr>
                <w:rFonts w:ascii="Candara" w:hAnsi="Candara"/>
                <w:b w:val="0"/>
                <w:bCs w:val="0"/>
                <w:sz w:val="24"/>
                <w:szCs w:val="24"/>
              </w:rPr>
              <w:t xml:space="preserve"> o letnem poročilu koncesionarja, družbe E3 </w:t>
            </w:r>
            <w:proofErr w:type="spellStart"/>
            <w:r w:rsidRPr="00FB2EB9">
              <w:rPr>
                <w:rFonts w:ascii="Candara" w:hAnsi="Candara"/>
                <w:b w:val="0"/>
                <w:bCs w:val="0"/>
                <w:sz w:val="24"/>
                <w:szCs w:val="24"/>
              </w:rPr>
              <w:t>d.o.o</w:t>
            </w:r>
            <w:proofErr w:type="spellEnd"/>
            <w:r w:rsidRPr="00FB2EB9">
              <w:rPr>
                <w:rFonts w:ascii="Candara" w:hAnsi="Candara"/>
                <w:b w:val="0"/>
                <w:bCs w:val="0"/>
                <w:sz w:val="24"/>
                <w:szCs w:val="24"/>
              </w:rPr>
              <w:t>., za izvajanje izbirne gospodarske javne službe dejavnost sistemskega operaterja distribucijskega omrežja toplote v občini Šempeter – Vrtojba v letu 2021.</w:t>
            </w:r>
          </w:p>
        </w:tc>
      </w:tr>
      <w:tr w:rsidR="009B7B07" w:rsidRPr="00897524" w14:paraId="5155D24C" w14:textId="77777777" w:rsidTr="00D6095C">
        <w:trPr>
          <w:trHeight w:val="394"/>
        </w:trPr>
        <w:tc>
          <w:tcPr>
            <w:tcW w:w="1383" w:type="dxa"/>
            <w:gridSpan w:val="2"/>
            <w:vMerge/>
            <w:shd w:val="clear" w:color="auto" w:fill="9CC2E5"/>
          </w:tcPr>
          <w:p w14:paraId="34030AFE" w14:textId="77777777" w:rsidR="009B7B07" w:rsidRDefault="009B7B07" w:rsidP="009B7B07">
            <w:pPr>
              <w:outlineLvl w:val="1"/>
              <w:rPr>
                <w:rFonts w:ascii="Candara" w:hAnsi="Candara"/>
                <w:bCs/>
              </w:rPr>
            </w:pPr>
          </w:p>
        </w:tc>
        <w:tc>
          <w:tcPr>
            <w:tcW w:w="1701" w:type="dxa"/>
            <w:gridSpan w:val="4"/>
          </w:tcPr>
          <w:p w14:paraId="73C991E1" w14:textId="77777777" w:rsidR="009B7B07" w:rsidRPr="00FB2EB9" w:rsidRDefault="009B7B07" w:rsidP="009B7B07">
            <w:pPr>
              <w:outlineLvl w:val="1"/>
              <w:rPr>
                <w:rFonts w:ascii="Candara" w:hAnsi="Candara"/>
                <w:sz w:val="22"/>
                <w:szCs w:val="22"/>
              </w:rPr>
            </w:pPr>
            <w:hyperlink r:id="rId688" w:history="1">
              <w:r w:rsidRPr="00FB2EB9">
                <w:rPr>
                  <w:rStyle w:val="Hiperpovezava"/>
                  <w:rFonts w:ascii="Candara" w:hAnsi="Candara"/>
                  <w:sz w:val="22"/>
                  <w:szCs w:val="22"/>
                </w:rPr>
                <w:t xml:space="preserve"> 223-3/2022-3</w:t>
              </w:r>
            </w:hyperlink>
          </w:p>
        </w:tc>
        <w:tc>
          <w:tcPr>
            <w:tcW w:w="11719" w:type="dxa"/>
          </w:tcPr>
          <w:p w14:paraId="16EE5C40" w14:textId="77777777" w:rsidR="009B7B07" w:rsidRPr="008F75C6" w:rsidRDefault="009B7B07" w:rsidP="009B7B07">
            <w:pPr>
              <w:pStyle w:val="Navadensplet"/>
              <w:spacing w:after="0"/>
              <w:jc w:val="both"/>
              <w:rPr>
                <w:rFonts w:ascii="Candara" w:hAnsi="Candara"/>
                <w:sz w:val="24"/>
                <w:szCs w:val="24"/>
              </w:rPr>
            </w:pPr>
            <w:r w:rsidRPr="008F75C6">
              <w:rPr>
                <w:rFonts w:ascii="Candara" w:hAnsi="Candara"/>
                <w:sz w:val="24"/>
                <w:szCs w:val="24"/>
              </w:rPr>
              <w:t>Občinski svet Občine Šempeter – Vrtojba sprejme</w:t>
            </w:r>
            <w:r w:rsidRPr="008F75C6">
              <w:rPr>
                <w:rStyle w:val="Krepko"/>
                <w:rFonts w:ascii="Candara" w:hAnsi="Candara"/>
                <w:sz w:val="24"/>
                <w:szCs w:val="24"/>
              </w:rPr>
              <w:t xml:space="preserve"> informacijo</w:t>
            </w:r>
            <w:r w:rsidRPr="008F75C6">
              <w:rPr>
                <w:rFonts w:ascii="Candara" w:hAnsi="Candara"/>
                <w:sz w:val="24"/>
                <w:szCs w:val="24"/>
              </w:rPr>
              <w:t xml:space="preserve"> o Poročilu o varnostni problematiki v občini Šempeter – Vrtojba v letu 2021. </w:t>
            </w:r>
          </w:p>
        </w:tc>
      </w:tr>
      <w:tr w:rsidR="009B7B07" w:rsidRPr="00897524" w14:paraId="2F48EA57" w14:textId="77777777" w:rsidTr="00D6095C">
        <w:trPr>
          <w:trHeight w:val="394"/>
        </w:trPr>
        <w:tc>
          <w:tcPr>
            <w:tcW w:w="1383" w:type="dxa"/>
            <w:gridSpan w:val="2"/>
            <w:vMerge/>
            <w:shd w:val="clear" w:color="auto" w:fill="9CC2E5"/>
          </w:tcPr>
          <w:p w14:paraId="64719FA6" w14:textId="77777777" w:rsidR="009B7B07" w:rsidRDefault="009B7B07" w:rsidP="009B7B07">
            <w:pPr>
              <w:outlineLvl w:val="1"/>
              <w:rPr>
                <w:rFonts w:ascii="Candara" w:hAnsi="Candara"/>
                <w:bCs/>
              </w:rPr>
            </w:pPr>
          </w:p>
        </w:tc>
        <w:tc>
          <w:tcPr>
            <w:tcW w:w="1701" w:type="dxa"/>
            <w:gridSpan w:val="4"/>
          </w:tcPr>
          <w:p w14:paraId="76068EAD" w14:textId="77777777" w:rsidR="009B7B07" w:rsidRPr="00FB2EB9" w:rsidRDefault="009B7B07" w:rsidP="009B7B07">
            <w:pPr>
              <w:outlineLvl w:val="1"/>
              <w:rPr>
                <w:rFonts w:ascii="Candara" w:hAnsi="Candara"/>
                <w:sz w:val="22"/>
                <w:szCs w:val="22"/>
              </w:rPr>
            </w:pPr>
            <w:hyperlink r:id="rId689" w:history="1">
              <w:r w:rsidRPr="00FB2EB9">
                <w:rPr>
                  <w:rStyle w:val="Hiperpovezava"/>
                  <w:rFonts w:ascii="Candara" w:hAnsi="Candara"/>
                  <w:sz w:val="22"/>
                  <w:szCs w:val="22"/>
                </w:rPr>
                <w:t>223-2/2022-2</w:t>
              </w:r>
            </w:hyperlink>
          </w:p>
        </w:tc>
        <w:tc>
          <w:tcPr>
            <w:tcW w:w="11719" w:type="dxa"/>
          </w:tcPr>
          <w:p w14:paraId="749C67D9" w14:textId="77777777" w:rsidR="009B7B07" w:rsidRPr="008F75C6" w:rsidRDefault="009B7B07" w:rsidP="009B7B07">
            <w:pPr>
              <w:pStyle w:val="Navadensplet"/>
              <w:spacing w:after="0"/>
              <w:jc w:val="both"/>
              <w:rPr>
                <w:rFonts w:ascii="Candara" w:hAnsi="Candara"/>
                <w:sz w:val="24"/>
                <w:szCs w:val="24"/>
              </w:rPr>
            </w:pPr>
            <w:r w:rsidRPr="008F75C6">
              <w:rPr>
                <w:rFonts w:ascii="Candara" w:hAnsi="Candara"/>
                <w:sz w:val="24"/>
                <w:szCs w:val="24"/>
              </w:rPr>
              <w:t xml:space="preserve">Občinski svet Občine Šempeter – Vrtojba sprejme </w:t>
            </w:r>
            <w:r w:rsidRPr="008F75C6">
              <w:rPr>
                <w:rStyle w:val="Krepko"/>
                <w:rFonts w:ascii="Candara" w:hAnsi="Candara"/>
                <w:sz w:val="24"/>
                <w:szCs w:val="24"/>
              </w:rPr>
              <w:t>Oceno izvajanja Občinskega programa varnosti</w:t>
            </w:r>
            <w:r w:rsidRPr="008F75C6">
              <w:rPr>
                <w:rFonts w:ascii="Candara" w:hAnsi="Candara"/>
                <w:sz w:val="24"/>
                <w:szCs w:val="24"/>
              </w:rPr>
              <w:t xml:space="preserve"> v Občini Šempeter – Vrtojba za leto 2021.</w:t>
            </w:r>
          </w:p>
        </w:tc>
      </w:tr>
      <w:tr w:rsidR="009B7B07" w:rsidRPr="00897524" w14:paraId="7CA04534" w14:textId="77777777" w:rsidTr="00D6095C">
        <w:trPr>
          <w:trHeight w:val="394"/>
        </w:trPr>
        <w:tc>
          <w:tcPr>
            <w:tcW w:w="1383" w:type="dxa"/>
            <w:gridSpan w:val="2"/>
            <w:vMerge/>
            <w:shd w:val="clear" w:color="auto" w:fill="9CC2E5"/>
          </w:tcPr>
          <w:p w14:paraId="1B52E4D9" w14:textId="77777777" w:rsidR="009B7B07" w:rsidRDefault="009B7B07" w:rsidP="009B7B07">
            <w:pPr>
              <w:outlineLvl w:val="1"/>
              <w:rPr>
                <w:rFonts w:ascii="Candara" w:hAnsi="Candara"/>
                <w:bCs/>
              </w:rPr>
            </w:pPr>
          </w:p>
        </w:tc>
        <w:tc>
          <w:tcPr>
            <w:tcW w:w="1701" w:type="dxa"/>
            <w:gridSpan w:val="4"/>
          </w:tcPr>
          <w:p w14:paraId="5622191F" w14:textId="77777777" w:rsidR="009B7B07" w:rsidRPr="00FB2EB9" w:rsidRDefault="009B7B07" w:rsidP="009B7B07">
            <w:pPr>
              <w:outlineLvl w:val="1"/>
              <w:rPr>
                <w:rFonts w:ascii="Candara" w:hAnsi="Candara"/>
                <w:sz w:val="22"/>
                <w:szCs w:val="22"/>
              </w:rPr>
            </w:pPr>
            <w:hyperlink r:id="rId690" w:history="1">
              <w:r w:rsidRPr="00FB2EB9">
                <w:rPr>
                  <w:rStyle w:val="Hiperpovezava"/>
                  <w:rFonts w:ascii="Candara" w:hAnsi="Candara"/>
                  <w:sz w:val="22"/>
                  <w:szCs w:val="22"/>
                </w:rPr>
                <w:t>410-11/2022-3</w:t>
              </w:r>
            </w:hyperlink>
          </w:p>
        </w:tc>
        <w:tc>
          <w:tcPr>
            <w:tcW w:w="11719" w:type="dxa"/>
          </w:tcPr>
          <w:p w14:paraId="752A8E41" w14:textId="77777777" w:rsidR="009B7B07" w:rsidRPr="008F75C6" w:rsidRDefault="009B7B07" w:rsidP="009B7B07">
            <w:pPr>
              <w:pStyle w:val="Navadensplet"/>
              <w:spacing w:after="0"/>
              <w:jc w:val="both"/>
              <w:rPr>
                <w:rFonts w:ascii="Candara" w:hAnsi="Candara"/>
                <w:color w:val="auto"/>
                <w:sz w:val="24"/>
                <w:szCs w:val="24"/>
              </w:rPr>
            </w:pPr>
            <w:r w:rsidRPr="008F75C6">
              <w:rPr>
                <w:rFonts w:ascii="Candara" w:hAnsi="Candara"/>
                <w:sz w:val="24"/>
                <w:szCs w:val="24"/>
              </w:rPr>
              <w:t>Občinski svet Občine Šempeter – Vrtojba sprejme</w:t>
            </w:r>
            <w:r w:rsidRPr="008F75C6">
              <w:rPr>
                <w:rStyle w:val="Krepko"/>
                <w:rFonts w:ascii="Candara" w:hAnsi="Candara"/>
                <w:sz w:val="24"/>
                <w:szCs w:val="24"/>
              </w:rPr>
              <w:t xml:space="preserve"> informacijo o polletni realizaciji proračuna</w:t>
            </w:r>
            <w:r w:rsidRPr="008F75C6">
              <w:rPr>
                <w:rFonts w:ascii="Candara" w:hAnsi="Candara"/>
                <w:sz w:val="24"/>
                <w:szCs w:val="24"/>
              </w:rPr>
              <w:t xml:space="preserve"> Občine Šempeter – Vrtojba </w:t>
            </w:r>
            <w:r w:rsidRPr="00FB2EB9">
              <w:rPr>
                <w:rFonts w:ascii="Candara" w:hAnsi="Candara"/>
                <w:b/>
                <w:bCs/>
                <w:sz w:val="24"/>
                <w:szCs w:val="24"/>
              </w:rPr>
              <w:t>v letu 2022</w:t>
            </w:r>
            <w:r w:rsidRPr="008F75C6">
              <w:rPr>
                <w:rFonts w:ascii="Candara" w:hAnsi="Candara"/>
                <w:sz w:val="24"/>
                <w:szCs w:val="24"/>
              </w:rPr>
              <w:t>.</w:t>
            </w:r>
          </w:p>
        </w:tc>
      </w:tr>
      <w:tr w:rsidR="009B7B07" w:rsidRPr="00897524" w14:paraId="5EA8DF50" w14:textId="77777777" w:rsidTr="00D6095C">
        <w:trPr>
          <w:trHeight w:val="394"/>
        </w:trPr>
        <w:tc>
          <w:tcPr>
            <w:tcW w:w="1383" w:type="dxa"/>
            <w:gridSpan w:val="2"/>
            <w:vMerge/>
            <w:shd w:val="clear" w:color="auto" w:fill="9CC2E5"/>
          </w:tcPr>
          <w:p w14:paraId="2B8BC3D1" w14:textId="77777777" w:rsidR="009B7B07" w:rsidRDefault="009B7B07" w:rsidP="009B7B07">
            <w:pPr>
              <w:outlineLvl w:val="1"/>
              <w:rPr>
                <w:rFonts w:ascii="Candara" w:hAnsi="Candara"/>
                <w:bCs/>
              </w:rPr>
            </w:pPr>
          </w:p>
        </w:tc>
        <w:tc>
          <w:tcPr>
            <w:tcW w:w="1701" w:type="dxa"/>
            <w:gridSpan w:val="4"/>
          </w:tcPr>
          <w:p w14:paraId="2BE4005E" w14:textId="77777777" w:rsidR="009B7B07" w:rsidRPr="00FB2EB9" w:rsidRDefault="009B7B07" w:rsidP="009B7B07">
            <w:pPr>
              <w:outlineLvl w:val="1"/>
              <w:rPr>
                <w:rFonts w:ascii="Candara" w:hAnsi="Candara"/>
                <w:sz w:val="22"/>
                <w:szCs w:val="22"/>
              </w:rPr>
            </w:pPr>
            <w:hyperlink r:id="rId691" w:history="1">
              <w:r w:rsidRPr="00FB2EB9">
                <w:rPr>
                  <w:rStyle w:val="Hiperpovezava"/>
                  <w:rFonts w:ascii="Candara" w:hAnsi="Candara"/>
                  <w:sz w:val="22"/>
                  <w:szCs w:val="22"/>
                </w:rPr>
                <w:t xml:space="preserve"> 410-12/2022-2</w:t>
              </w:r>
            </w:hyperlink>
          </w:p>
        </w:tc>
        <w:tc>
          <w:tcPr>
            <w:tcW w:w="11719" w:type="dxa"/>
          </w:tcPr>
          <w:p w14:paraId="64EEEF03" w14:textId="77777777" w:rsidR="009B7B07" w:rsidRPr="008F75C6" w:rsidRDefault="009B7B07" w:rsidP="009B7B07">
            <w:pPr>
              <w:pStyle w:val="Navadensplet"/>
              <w:spacing w:after="0"/>
              <w:jc w:val="both"/>
              <w:rPr>
                <w:rFonts w:ascii="Candara" w:hAnsi="Candara"/>
                <w:sz w:val="24"/>
                <w:szCs w:val="24"/>
              </w:rPr>
            </w:pPr>
            <w:r w:rsidRPr="008F75C6">
              <w:rPr>
                <w:rFonts w:ascii="Candara" w:hAnsi="Candara"/>
                <w:sz w:val="24"/>
                <w:szCs w:val="24"/>
              </w:rPr>
              <w:t xml:space="preserve">Občinski svet Občine Šempeter-Vrtojba sprejme </w:t>
            </w:r>
            <w:r w:rsidRPr="00FB2EB9">
              <w:rPr>
                <w:rFonts w:ascii="Candara" w:hAnsi="Candara"/>
                <w:b/>
                <w:bCs/>
                <w:sz w:val="24"/>
                <w:szCs w:val="24"/>
              </w:rPr>
              <w:t>Odlok o rebalansu proračuna Občine Šempeter – Vrtojba za leto 2022 št. 2</w:t>
            </w:r>
            <w:r w:rsidRPr="008F75C6">
              <w:rPr>
                <w:rFonts w:ascii="Candara" w:hAnsi="Candara"/>
                <w:sz w:val="24"/>
                <w:szCs w:val="24"/>
              </w:rPr>
              <w:t>, vključno s pripadajočimi prilogami.</w:t>
            </w:r>
          </w:p>
          <w:p w14:paraId="3D543044" w14:textId="77777777" w:rsidR="009B7B07" w:rsidRPr="008F75C6" w:rsidRDefault="009B7B07" w:rsidP="009B7B07">
            <w:pPr>
              <w:pStyle w:val="Navadensplet"/>
              <w:spacing w:after="0"/>
              <w:jc w:val="both"/>
              <w:rPr>
                <w:rFonts w:ascii="Candara" w:hAnsi="Candara"/>
                <w:sz w:val="24"/>
                <w:szCs w:val="24"/>
              </w:rPr>
            </w:pPr>
            <w:hyperlink r:id="rId692" w:history="1">
              <w:r w:rsidRPr="008F75C6">
                <w:rPr>
                  <w:rStyle w:val="Hiperpovezava"/>
                  <w:rFonts w:ascii="Candara" w:hAnsi="Candara"/>
                  <w:sz w:val="24"/>
                  <w:szCs w:val="24"/>
                </w:rPr>
                <w:t>Odlok o rebalansu proračuna Občine Šempeter – Vrtojba za leto 2022 št. 2</w:t>
              </w:r>
            </w:hyperlink>
          </w:p>
          <w:p w14:paraId="61CC62F0" w14:textId="77777777" w:rsidR="009B7B07" w:rsidRPr="008F75C6" w:rsidRDefault="009B7B07" w:rsidP="009B7B07">
            <w:pPr>
              <w:numPr>
                <w:ilvl w:val="0"/>
                <w:numId w:val="159"/>
              </w:numPr>
              <w:jc w:val="both"/>
              <w:rPr>
                <w:rFonts w:ascii="Candara" w:hAnsi="Candara"/>
              </w:rPr>
            </w:pPr>
            <w:hyperlink r:id="rId693" w:history="1">
              <w:r w:rsidRPr="008F75C6">
                <w:rPr>
                  <w:rStyle w:val="Hiperpovezava"/>
                  <w:rFonts w:ascii="Candara" w:hAnsi="Candara"/>
                </w:rPr>
                <w:t>Proračun – splošni del</w:t>
              </w:r>
            </w:hyperlink>
          </w:p>
          <w:p w14:paraId="78FC80E7" w14:textId="77777777" w:rsidR="009B7B07" w:rsidRPr="008F75C6" w:rsidRDefault="009B7B07" w:rsidP="009B7B07">
            <w:pPr>
              <w:numPr>
                <w:ilvl w:val="0"/>
                <w:numId w:val="159"/>
              </w:numPr>
              <w:jc w:val="both"/>
              <w:rPr>
                <w:rFonts w:ascii="Candara" w:hAnsi="Candara"/>
              </w:rPr>
            </w:pPr>
            <w:hyperlink r:id="rId694" w:history="1">
              <w:r w:rsidRPr="008F75C6">
                <w:rPr>
                  <w:rStyle w:val="Hiperpovezava"/>
                  <w:rFonts w:ascii="Candara" w:hAnsi="Candara"/>
                </w:rPr>
                <w:t>Proračun – posebni del</w:t>
              </w:r>
            </w:hyperlink>
          </w:p>
          <w:p w14:paraId="09EA1775" w14:textId="77777777" w:rsidR="009B7B07" w:rsidRPr="008F75C6" w:rsidRDefault="009B7B07" w:rsidP="009B7B07">
            <w:pPr>
              <w:numPr>
                <w:ilvl w:val="0"/>
                <w:numId w:val="159"/>
              </w:numPr>
              <w:jc w:val="both"/>
              <w:rPr>
                <w:rFonts w:ascii="Candara" w:hAnsi="Candara"/>
              </w:rPr>
            </w:pPr>
            <w:hyperlink r:id="rId695" w:history="1">
              <w:r w:rsidRPr="008F75C6">
                <w:rPr>
                  <w:rStyle w:val="Hiperpovezava"/>
                  <w:rFonts w:ascii="Candara" w:hAnsi="Candara"/>
                </w:rPr>
                <w:t>Načrt razvojnih programov 2022 – 2025</w:t>
              </w:r>
            </w:hyperlink>
          </w:p>
          <w:p w14:paraId="74928897" w14:textId="77777777" w:rsidR="009B7B07" w:rsidRPr="008F75C6" w:rsidRDefault="009B7B07" w:rsidP="009B7B07">
            <w:pPr>
              <w:numPr>
                <w:ilvl w:val="0"/>
                <w:numId w:val="159"/>
              </w:numPr>
              <w:jc w:val="both"/>
              <w:rPr>
                <w:rFonts w:ascii="Candara" w:hAnsi="Candara"/>
              </w:rPr>
            </w:pPr>
            <w:hyperlink r:id="rId696" w:history="1">
              <w:r w:rsidRPr="008F75C6">
                <w:rPr>
                  <w:rStyle w:val="Hiperpovezava"/>
                  <w:rFonts w:ascii="Candara" w:hAnsi="Candara"/>
                </w:rPr>
                <w:t>Obrazložitev splošnega dela proračuna, posebnega dela proračuna, Načrta razvojnih programov 2022 – 2025</w:t>
              </w:r>
            </w:hyperlink>
          </w:p>
          <w:p w14:paraId="348F05B0" w14:textId="77777777" w:rsidR="009B7B07" w:rsidRPr="008F75C6" w:rsidRDefault="009B7B07" w:rsidP="009B7B07">
            <w:pPr>
              <w:numPr>
                <w:ilvl w:val="0"/>
                <w:numId w:val="159"/>
              </w:numPr>
              <w:jc w:val="both"/>
              <w:rPr>
                <w:rFonts w:ascii="Candara" w:hAnsi="Candara"/>
              </w:rPr>
            </w:pPr>
            <w:hyperlink r:id="rId697" w:history="1">
              <w:r w:rsidRPr="008F75C6">
                <w:rPr>
                  <w:rStyle w:val="Hiperpovezava"/>
                  <w:rFonts w:ascii="Candara" w:hAnsi="Candara"/>
                </w:rPr>
                <w:t>Kadrovski načrt 2022-2023</w:t>
              </w:r>
            </w:hyperlink>
          </w:p>
          <w:p w14:paraId="6DD9FC17" w14:textId="77777777" w:rsidR="009B7B07" w:rsidRPr="008F75C6" w:rsidRDefault="009B7B07" w:rsidP="009B7B07">
            <w:pPr>
              <w:pStyle w:val="Naslov4"/>
              <w:spacing w:before="0" w:after="0"/>
              <w:jc w:val="both"/>
              <w:rPr>
                <w:rFonts w:ascii="Candara" w:hAnsi="Candara"/>
                <w:sz w:val="24"/>
                <w:szCs w:val="24"/>
              </w:rPr>
            </w:pPr>
            <w:r w:rsidRPr="008F75C6">
              <w:rPr>
                <w:rFonts w:ascii="Candara" w:hAnsi="Candara"/>
                <w:sz w:val="24"/>
                <w:szCs w:val="24"/>
              </w:rPr>
              <w:t xml:space="preserve">Objava </w:t>
            </w:r>
            <w:hyperlink r:id="rId698" w:tgtFrame="_blank" w:history="1">
              <w:r w:rsidRPr="008F75C6">
                <w:rPr>
                  <w:rStyle w:val="Hiperpovezava"/>
                  <w:rFonts w:ascii="Candara" w:hAnsi="Candara"/>
                  <w:sz w:val="24"/>
                  <w:szCs w:val="24"/>
                </w:rPr>
                <w:t>Odlok o rebalansu proračuna Občine Šempeter – Vrtojba za leto 2022 št. 2</w:t>
              </w:r>
            </w:hyperlink>
            <w:r w:rsidRPr="008F75C6">
              <w:rPr>
                <w:rFonts w:ascii="Candara" w:hAnsi="Candara"/>
                <w:sz w:val="24"/>
                <w:szCs w:val="24"/>
              </w:rPr>
              <w:t xml:space="preserve"> </w:t>
            </w:r>
            <w:r w:rsidRPr="00F25F0E">
              <w:rPr>
                <w:rFonts w:ascii="Candara" w:hAnsi="Candara"/>
                <w:b w:val="0"/>
                <w:bCs w:val="0"/>
                <w:sz w:val="24"/>
                <w:szCs w:val="24"/>
              </w:rPr>
              <w:t>v UL RS št. 132/22 z dne 14. 10. 2022</w:t>
            </w:r>
          </w:p>
        </w:tc>
      </w:tr>
      <w:tr w:rsidR="009B7B07" w:rsidRPr="00897524" w14:paraId="0DA15626" w14:textId="77777777" w:rsidTr="00D6095C">
        <w:trPr>
          <w:trHeight w:val="394"/>
        </w:trPr>
        <w:tc>
          <w:tcPr>
            <w:tcW w:w="1383" w:type="dxa"/>
            <w:gridSpan w:val="2"/>
            <w:vMerge/>
            <w:shd w:val="clear" w:color="auto" w:fill="9CC2E5"/>
          </w:tcPr>
          <w:p w14:paraId="0F8BDBB4" w14:textId="77777777" w:rsidR="009B7B07" w:rsidRDefault="009B7B07" w:rsidP="009B7B07">
            <w:pPr>
              <w:outlineLvl w:val="1"/>
              <w:rPr>
                <w:rFonts w:ascii="Candara" w:hAnsi="Candara"/>
                <w:bCs/>
              </w:rPr>
            </w:pPr>
          </w:p>
        </w:tc>
        <w:tc>
          <w:tcPr>
            <w:tcW w:w="1701" w:type="dxa"/>
            <w:gridSpan w:val="4"/>
          </w:tcPr>
          <w:p w14:paraId="0378417D" w14:textId="77777777" w:rsidR="009B7B07" w:rsidRPr="00FB2EB9" w:rsidRDefault="009B7B07" w:rsidP="009B7B07">
            <w:pPr>
              <w:outlineLvl w:val="1"/>
              <w:rPr>
                <w:rFonts w:ascii="Candara" w:hAnsi="Candara"/>
                <w:sz w:val="22"/>
                <w:szCs w:val="22"/>
              </w:rPr>
            </w:pPr>
            <w:hyperlink r:id="rId699" w:history="1">
              <w:r w:rsidRPr="00FB2EB9">
                <w:rPr>
                  <w:rStyle w:val="Hiperpovezava"/>
                  <w:rFonts w:ascii="Candara" w:hAnsi="Candara"/>
                  <w:sz w:val="22"/>
                  <w:szCs w:val="22"/>
                </w:rPr>
                <w:t>4780-6/2020-14</w:t>
              </w:r>
            </w:hyperlink>
          </w:p>
        </w:tc>
        <w:tc>
          <w:tcPr>
            <w:tcW w:w="11719" w:type="dxa"/>
          </w:tcPr>
          <w:p w14:paraId="37751B9F" w14:textId="77777777" w:rsidR="009B7B07" w:rsidRPr="008F75C6" w:rsidRDefault="009B7B07" w:rsidP="009B7B07">
            <w:pPr>
              <w:pStyle w:val="Navadensplet"/>
              <w:spacing w:after="0"/>
              <w:jc w:val="both"/>
              <w:rPr>
                <w:rFonts w:ascii="Candara" w:hAnsi="Candara"/>
                <w:sz w:val="24"/>
                <w:szCs w:val="24"/>
              </w:rPr>
            </w:pPr>
            <w:r w:rsidRPr="008F75C6">
              <w:rPr>
                <w:rFonts w:ascii="Candara" w:hAnsi="Candara"/>
                <w:sz w:val="24"/>
                <w:szCs w:val="24"/>
              </w:rPr>
              <w:t xml:space="preserve">1. Občinski svet sprejme </w:t>
            </w:r>
            <w:r w:rsidRPr="00FB2EB9">
              <w:rPr>
                <w:rFonts w:ascii="Candara" w:hAnsi="Candara"/>
                <w:b/>
                <w:bCs/>
                <w:sz w:val="24"/>
                <w:szCs w:val="24"/>
              </w:rPr>
              <w:t>spremembe in dopolnitve načrta ravnanja s stvarnim premoženjem Občine Šempeter – Vrtojba za leto 2022, št. 5</w:t>
            </w:r>
            <w:r w:rsidRPr="008F75C6">
              <w:rPr>
                <w:rFonts w:ascii="Candara" w:hAnsi="Candara"/>
                <w:sz w:val="24"/>
                <w:szCs w:val="24"/>
              </w:rPr>
              <w:t>.</w:t>
            </w:r>
          </w:p>
          <w:p w14:paraId="22B179FB" w14:textId="77777777" w:rsidR="009B7B07" w:rsidRPr="008F75C6" w:rsidRDefault="009B7B07" w:rsidP="009B7B07">
            <w:pPr>
              <w:pStyle w:val="Navadensplet"/>
              <w:spacing w:after="0"/>
              <w:jc w:val="both"/>
              <w:rPr>
                <w:rFonts w:ascii="Candara" w:hAnsi="Candara"/>
                <w:sz w:val="24"/>
                <w:szCs w:val="24"/>
              </w:rPr>
            </w:pPr>
            <w:r w:rsidRPr="008F75C6">
              <w:rPr>
                <w:rFonts w:ascii="Candara" w:hAnsi="Candara"/>
                <w:sz w:val="24"/>
                <w:szCs w:val="24"/>
              </w:rPr>
              <w:t xml:space="preserve">2. Ta sklep začne veljati z dnem uveljavitve </w:t>
            </w:r>
            <w:hyperlink r:id="rId700" w:tgtFrame="_blank" w:history="1">
              <w:r w:rsidRPr="008F75C6">
                <w:rPr>
                  <w:rStyle w:val="Hiperpovezava"/>
                  <w:rFonts w:ascii="Candara" w:hAnsi="Candara"/>
                  <w:sz w:val="24"/>
                  <w:szCs w:val="24"/>
                </w:rPr>
                <w:t xml:space="preserve">Odloka o rebalansu proračuna Občine Šempeter – Vrtojba za leto 2022, št. 2 </w:t>
              </w:r>
            </w:hyperlink>
          </w:p>
        </w:tc>
      </w:tr>
      <w:tr w:rsidR="009B7B07" w:rsidRPr="00897524" w14:paraId="664A4A10" w14:textId="77777777" w:rsidTr="00D6095C">
        <w:trPr>
          <w:trHeight w:val="394"/>
        </w:trPr>
        <w:tc>
          <w:tcPr>
            <w:tcW w:w="1383" w:type="dxa"/>
            <w:gridSpan w:val="2"/>
            <w:vMerge/>
            <w:shd w:val="clear" w:color="auto" w:fill="9CC2E5"/>
          </w:tcPr>
          <w:p w14:paraId="0172999E" w14:textId="77777777" w:rsidR="009B7B07" w:rsidRDefault="009B7B07" w:rsidP="009B7B07">
            <w:pPr>
              <w:outlineLvl w:val="1"/>
              <w:rPr>
                <w:rFonts w:ascii="Candara" w:hAnsi="Candara"/>
                <w:bCs/>
              </w:rPr>
            </w:pPr>
          </w:p>
        </w:tc>
        <w:tc>
          <w:tcPr>
            <w:tcW w:w="1701" w:type="dxa"/>
            <w:gridSpan w:val="4"/>
          </w:tcPr>
          <w:p w14:paraId="247C0383" w14:textId="77777777" w:rsidR="009B7B07" w:rsidRPr="00FB2EB9" w:rsidRDefault="009B7B07" w:rsidP="009B7B07">
            <w:pPr>
              <w:outlineLvl w:val="1"/>
              <w:rPr>
                <w:rFonts w:ascii="Candara" w:hAnsi="Candara"/>
                <w:sz w:val="22"/>
                <w:szCs w:val="22"/>
              </w:rPr>
            </w:pPr>
            <w:hyperlink r:id="rId701" w:history="1">
              <w:r w:rsidRPr="00FB2EB9">
                <w:rPr>
                  <w:rStyle w:val="Hiperpovezava"/>
                  <w:rFonts w:ascii="Candara" w:hAnsi="Candara"/>
                  <w:sz w:val="22"/>
                  <w:szCs w:val="22"/>
                </w:rPr>
                <w:t>03211-11/2013-8</w:t>
              </w:r>
            </w:hyperlink>
          </w:p>
        </w:tc>
        <w:tc>
          <w:tcPr>
            <w:tcW w:w="11719" w:type="dxa"/>
          </w:tcPr>
          <w:p w14:paraId="449F8C83" w14:textId="77777777" w:rsidR="009B7B07" w:rsidRPr="008F75C6" w:rsidRDefault="009B7B07" w:rsidP="009B7B07">
            <w:pPr>
              <w:pStyle w:val="Navadensplet"/>
              <w:spacing w:after="0"/>
              <w:jc w:val="both"/>
              <w:rPr>
                <w:rFonts w:ascii="Candara" w:hAnsi="Candara"/>
                <w:sz w:val="24"/>
                <w:szCs w:val="24"/>
              </w:rPr>
            </w:pPr>
            <w:r w:rsidRPr="008F75C6">
              <w:rPr>
                <w:rFonts w:ascii="Candara" w:hAnsi="Candara"/>
                <w:sz w:val="24"/>
                <w:szCs w:val="24"/>
              </w:rPr>
              <w:t xml:space="preserve">Občinski svet Občine Šempeter – Vrtojba sprejme </w:t>
            </w:r>
            <w:r w:rsidRPr="00735A3B">
              <w:rPr>
                <w:rFonts w:ascii="Candara" w:hAnsi="Candara"/>
                <w:b/>
                <w:bCs/>
                <w:sz w:val="24"/>
                <w:szCs w:val="24"/>
              </w:rPr>
              <w:t>Odlok o prenehanju veljavnosti</w:t>
            </w:r>
            <w:r w:rsidRPr="008F75C6">
              <w:rPr>
                <w:rFonts w:ascii="Candara" w:hAnsi="Candara"/>
                <w:sz w:val="24"/>
                <w:szCs w:val="24"/>
              </w:rPr>
              <w:t xml:space="preserve"> Odloka o ustanovitvi javnega podjetja Regijski center za ravnanje z odpadki Nova Gorica </w:t>
            </w:r>
            <w:proofErr w:type="spellStart"/>
            <w:r w:rsidRPr="008F75C6">
              <w:rPr>
                <w:rFonts w:ascii="Candara" w:hAnsi="Candara"/>
                <w:sz w:val="24"/>
                <w:szCs w:val="24"/>
              </w:rPr>
              <w:t>d.o.o</w:t>
            </w:r>
            <w:proofErr w:type="spellEnd"/>
            <w:r w:rsidRPr="008F75C6">
              <w:rPr>
                <w:rFonts w:ascii="Candara" w:hAnsi="Candara"/>
                <w:sz w:val="24"/>
                <w:szCs w:val="24"/>
              </w:rPr>
              <w:t>.</w:t>
            </w:r>
          </w:p>
          <w:p w14:paraId="37DE4D5A" w14:textId="77777777" w:rsidR="009B7B07" w:rsidRPr="008F75C6" w:rsidRDefault="009B7B07" w:rsidP="009B7B07">
            <w:pPr>
              <w:pStyle w:val="Navadensplet"/>
              <w:spacing w:after="0"/>
              <w:jc w:val="both"/>
              <w:rPr>
                <w:rFonts w:ascii="Candara" w:hAnsi="Candara"/>
                <w:sz w:val="24"/>
                <w:szCs w:val="24"/>
              </w:rPr>
            </w:pPr>
            <w:r w:rsidRPr="008F75C6">
              <w:rPr>
                <w:rFonts w:ascii="Candara" w:hAnsi="Candara"/>
                <w:sz w:val="24"/>
                <w:szCs w:val="24"/>
              </w:rPr>
              <w:t>Objava v UL RS št. /22 z dne __. __. 2022</w:t>
            </w:r>
          </w:p>
        </w:tc>
      </w:tr>
      <w:tr w:rsidR="009B7B07" w:rsidRPr="00897524" w14:paraId="32C1F29C" w14:textId="77777777" w:rsidTr="00D6095C">
        <w:trPr>
          <w:trHeight w:val="394"/>
        </w:trPr>
        <w:tc>
          <w:tcPr>
            <w:tcW w:w="1383" w:type="dxa"/>
            <w:gridSpan w:val="2"/>
            <w:vMerge/>
            <w:shd w:val="clear" w:color="auto" w:fill="9CC2E5"/>
          </w:tcPr>
          <w:p w14:paraId="4B0835E2" w14:textId="77777777" w:rsidR="009B7B07" w:rsidRDefault="009B7B07" w:rsidP="009B7B07">
            <w:pPr>
              <w:outlineLvl w:val="1"/>
              <w:rPr>
                <w:rFonts w:ascii="Candara" w:hAnsi="Candara"/>
                <w:bCs/>
              </w:rPr>
            </w:pPr>
          </w:p>
        </w:tc>
        <w:tc>
          <w:tcPr>
            <w:tcW w:w="1701" w:type="dxa"/>
            <w:gridSpan w:val="4"/>
          </w:tcPr>
          <w:p w14:paraId="1507F26D" w14:textId="77777777" w:rsidR="009B7B07" w:rsidRPr="00FB2EB9" w:rsidRDefault="009B7B07" w:rsidP="009B7B07">
            <w:pPr>
              <w:outlineLvl w:val="1"/>
              <w:rPr>
                <w:rFonts w:ascii="Candara" w:hAnsi="Candara"/>
                <w:sz w:val="22"/>
                <w:szCs w:val="22"/>
              </w:rPr>
            </w:pPr>
            <w:hyperlink r:id="rId702" w:history="1">
              <w:r w:rsidRPr="00FB2EB9">
                <w:rPr>
                  <w:rStyle w:val="Hiperpovezava"/>
                  <w:rFonts w:ascii="Candara" w:hAnsi="Candara"/>
                  <w:sz w:val="22"/>
                  <w:szCs w:val="22"/>
                </w:rPr>
                <w:t>711-16/2022-4</w:t>
              </w:r>
            </w:hyperlink>
          </w:p>
        </w:tc>
        <w:tc>
          <w:tcPr>
            <w:tcW w:w="11719" w:type="dxa"/>
          </w:tcPr>
          <w:p w14:paraId="6CEBF279" w14:textId="77777777" w:rsidR="009B7B07" w:rsidRPr="008F75C6" w:rsidRDefault="009B7B07" w:rsidP="009B7B07">
            <w:pPr>
              <w:pStyle w:val="Naslov4"/>
              <w:spacing w:before="0" w:after="0"/>
              <w:jc w:val="both"/>
              <w:rPr>
                <w:rFonts w:ascii="Candara" w:hAnsi="Candara"/>
                <w:b w:val="0"/>
                <w:bCs w:val="0"/>
                <w:sz w:val="24"/>
                <w:szCs w:val="24"/>
              </w:rPr>
            </w:pPr>
            <w:hyperlink r:id="rId703" w:history="1">
              <w:r w:rsidRPr="008F75C6">
                <w:rPr>
                  <w:rStyle w:val="Hiperpovezava"/>
                  <w:rFonts w:ascii="Candara" w:hAnsi="Candara"/>
                  <w:b w:val="0"/>
                  <w:bCs w:val="0"/>
                  <w:sz w:val="24"/>
                  <w:szCs w:val="24"/>
                </w:rPr>
                <w:t>Sklep o ukinitvi statusa v splošni rabi</w:t>
              </w:r>
            </w:hyperlink>
            <w:r w:rsidRPr="008F75C6">
              <w:rPr>
                <w:rFonts w:ascii="Candara" w:hAnsi="Candara"/>
                <w:b w:val="0"/>
                <w:bCs w:val="0"/>
                <w:sz w:val="24"/>
                <w:szCs w:val="24"/>
              </w:rPr>
              <w:t xml:space="preserve"> v UL RS št. 132/22 z dne 14. 10. 2022</w:t>
            </w:r>
          </w:p>
        </w:tc>
      </w:tr>
      <w:tr w:rsidR="009B7B07" w:rsidRPr="00897524" w14:paraId="479E7AD3" w14:textId="77777777" w:rsidTr="00D6095C">
        <w:trPr>
          <w:trHeight w:val="394"/>
        </w:trPr>
        <w:tc>
          <w:tcPr>
            <w:tcW w:w="1383" w:type="dxa"/>
            <w:gridSpan w:val="2"/>
            <w:vMerge/>
            <w:shd w:val="clear" w:color="auto" w:fill="9CC2E5"/>
          </w:tcPr>
          <w:p w14:paraId="55851ED1" w14:textId="77777777" w:rsidR="009B7B07" w:rsidRDefault="009B7B07" w:rsidP="009B7B07">
            <w:pPr>
              <w:outlineLvl w:val="1"/>
              <w:rPr>
                <w:rFonts w:ascii="Candara" w:hAnsi="Candara"/>
                <w:bCs/>
              </w:rPr>
            </w:pPr>
          </w:p>
        </w:tc>
        <w:tc>
          <w:tcPr>
            <w:tcW w:w="1701" w:type="dxa"/>
            <w:gridSpan w:val="4"/>
          </w:tcPr>
          <w:p w14:paraId="6EFC1117" w14:textId="77777777" w:rsidR="009B7B07" w:rsidRPr="00FB2EB9" w:rsidRDefault="009B7B07" w:rsidP="009B7B07">
            <w:pPr>
              <w:outlineLvl w:val="1"/>
              <w:rPr>
                <w:rFonts w:ascii="Candara" w:hAnsi="Candara"/>
                <w:sz w:val="22"/>
                <w:szCs w:val="22"/>
              </w:rPr>
            </w:pPr>
            <w:hyperlink r:id="rId704" w:history="1">
              <w:r w:rsidRPr="00FB2EB9">
                <w:rPr>
                  <w:rStyle w:val="Hiperpovezava"/>
                  <w:rFonts w:ascii="Candara" w:hAnsi="Candara"/>
                  <w:sz w:val="22"/>
                  <w:szCs w:val="22"/>
                </w:rPr>
                <w:t>711-19/2022-2</w:t>
              </w:r>
            </w:hyperlink>
          </w:p>
        </w:tc>
        <w:tc>
          <w:tcPr>
            <w:tcW w:w="11719" w:type="dxa"/>
          </w:tcPr>
          <w:p w14:paraId="57287F0A" w14:textId="77777777" w:rsidR="009B7B07" w:rsidRPr="008F75C6" w:rsidRDefault="009B7B07" w:rsidP="009B7B07">
            <w:pPr>
              <w:pStyle w:val="Navadensplet"/>
              <w:spacing w:after="0"/>
              <w:jc w:val="both"/>
              <w:rPr>
                <w:rFonts w:ascii="Candara" w:hAnsi="Candara"/>
                <w:sz w:val="24"/>
                <w:szCs w:val="24"/>
              </w:rPr>
            </w:pPr>
            <w:hyperlink r:id="rId705" w:history="1">
              <w:r w:rsidRPr="008F75C6">
                <w:rPr>
                  <w:rStyle w:val="Hiperpovezava"/>
                  <w:rFonts w:ascii="Candara" w:hAnsi="Candara"/>
                  <w:sz w:val="24"/>
                  <w:szCs w:val="24"/>
                </w:rPr>
                <w:t xml:space="preserve">Sklep </w:t>
              </w:r>
              <w:r w:rsidRPr="008F75C6">
                <w:rPr>
                  <w:rStyle w:val="Krepko"/>
                  <w:rFonts w:ascii="Candara" w:hAnsi="Candara"/>
                  <w:b w:val="0"/>
                  <w:bCs w:val="0"/>
                  <w:color w:val="0000FF"/>
                  <w:sz w:val="24"/>
                  <w:szCs w:val="24"/>
                  <w:u w:val="single"/>
                </w:rPr>
                <w:t>o vzpostavitvi statusa grajenega javnega dobra lokalnega pomena</w:t>
              </w:r>
            </w:hyperlink>
            <w:r w:rsidRPr="008F75C6">
              <w:rPr>
                <w:rFonts w:ascii="Candara" w:hAnsi="Candara"/>
                <w:sz w:val="24"/>
                <w:szCs w:val="24"/>
              </w:rPr>
              <w:t xml:space="preserve"> v UL RS št. 132/22 z dne 14. 10. 2022</w:t>
            </w:r>
          </w:p>
        </w:tc>
      </w:tr>
      <w:tr w:rsidR="009B7B07" w:rsidRPr="00897524" w14:paraId="28F24D16" w14:textId="77777777" w:rsidTr="00D6095C">
        <w:trPr>
          <w:trHeight w:val="394"/>
        </w:trPr>
        <w:tc>
          <w:tcPr>
            <w:tcW w:w="1383" w:type="dxa"/>
            <w:gridSpan w:val="2"/>
            <w:vMerge/>
            <w:shd w:val="clear" w:color="auto" w:fill="9CC2E5"/>
          </w:tcPr>
          <w:p w14:paraId="25DAC27A" w14:textId="77777777" w:rsidR="009B7B07" w:rsidRDefault="009B7B07" w:rsidP="009B7B07">
            <w:pPr>
              <w:outlineLvl w:val="1"/>
              <w:rPr>
                <w:rFonts w:ascii="Candara" w:hAnsi="Candara"/>
                <w:bCs/>
              </w:rPr>
            </w:pPr>
          </w:p>
        </w:tc>
        <w:tc>
          <w:tcPr>
            <w:tcW w:w="1701" w:type="dxa"/>
            <w:gridSpan w:val="4"/>
          </w:tcPr>
          <w:p w14:paraId="54638348" w14:textId="77777777" w:rsidR="009B7B07" w:rsidRPr="00FB2EB9" w:rsidRDefault="009B7B07" w:rsidP="009B7B07">
            <w:pPr>
              <w:outlineLvl w:val="1"/>
              <w:rPr>
                <w:rFonts w:ascii="Candara" w:hAnsi="Candara"/>
                <w:sz w:val="22"/>
                <w:szCs w:val="22"/>
              </w:rPr>
            </w:pPr>
            <w:hyperlink r:id="rId706" w:history="1">
              <w:r w:rsidRPr="00FB2EB9">
                <w:rPr>
                  <w:rStyle w:val="Hiperpovezava"/>
                  <w:rFonts w:ascii="Candara" w:hAnsi="Candara"/>
                  <w:sz w:val="22"/>
                  <w:szCs w:val="22"/>
                </w:rPr>
                <w:t>12201-4/2018-8</w:t>
              </w:r>
            </w:hyperlink>
          </w:p>
        </w:tc>
        <w:tc>
          <w:tcPr>
            <w:tcW w:w="11719" w:type="dxa"/>
          </w:tcPr>
          <w:p w14:paraId="08B04D82" w14:textId="77777777" w:rsidR="009B7B07" w:rsidRPr="008F75C6" w:rsidRDefault="009B7B07" w:rsidP="009B7B07">
            <w:pPr>
              <w:pStyle w:val="Navadensplet"/>
              <w:spacing w:after="0"/>
              <w:jc w:val="both"/>
              <w:rPr>
                <w:rFonts w:ascii="Candara" w:hAnsi="Candara"/>
                <w:sz w:val="24"/>
                <w:szCs w:val="24"/>
              </w:rPr>
            </w:pPr>
            <w:r w:rsidRPr="008F75C6">
              <w:rPr>
                <w:rFonts w:ascii="Candara" w:hAnsi="Candara"/>
                <w:sz w:val="24"/>
                <w:szCs w:val="24"/>
              </w:rPr>
              <w:t xml:space="preserve">Občinski svet Občine Šempeter – Vrtojba je sprejel </w:t>
            </w:r>
            <w:r w:rsidRPr="008F75C6">
              <w:rPr>
                <w:rStyle w:val="Krepko"/>
                <w:rFonts w:ascii="Candara" w:hAnsi="Candara"/>
                <w:sz w:val="24"/>
                <w:szCs w:val="24"/>
              </w:rPr>
              <w:t>Analizo stanja o položaju invalidov</w:t>
            </w:r>
            <w:r w:rsidRPr="008F75C6">
              <w:rPr>
                <w:rFonts w:ascii="Candara" w:hAnsi="Candara"/>
                <w:sz w:val="24"/>
                <w:szCs w:val="24"/>
              </w:rPr>
              <w:t xml:space="preserve"> v Občini Šempeter – Vrtojba ter </w:t>
            </w:r>
            <w:r w:rsidRPr="008F75C6">
              <w:rPr>
                <w:rStyle w:val="Krepko"/>
                <w:rFonts w:ascii="Candara" w:hAnsi="Candara"/>
                <w:sz w:val="24"/>
                <w:szCs w:val="24"/>
              </w:rPr>
              <w:t>Akcijski načrt za izboljšanje in uresničevanje enakih možnosti invalidov</w:t>
            </w:r>
            <w:r w:rsidRPr="008F75C6">
              <w:rPr>
                <w:rFonts w:ascii="Candara" w:hAnsi="Candara"/>
                <w:sz w:val="24"/>
                <w:szCs w:val="24"/>
              </w:rPr>
              <w:t xml:space="preserve"> v Občini Šempeter – Vrtojba za obdobje 2022 – 2026, s katerim se lahko občina prijavi k projektu »Občina po meri invalidov«.</w:t>
            </w:r>
          </w:p>
          <w:p w14:paraId="6E9A1A5D" w14:textId="77777777" w:rsidR="009B7B07" w:rsidRPr="008F75C6" w:rsidRDefault="009B7B07" w:rsidP="009B7B07">
            <w:pPr>
              <w:pStyle w:val="Naslov4"/>
              <w:spacing w:before="0" w:after="0"/>
              <w:jc w:val="both"/>
              <w:rPr>
                <w:rFonts w:ascii="Candara" w:hAnsi="Candara"/>
                <w:sz w:val="24"/>
                <w:szCs w:val="24"/>
              </w:rPr>
            </w:pPr>
            <w:r w:rsidRPr="008F75C6">
              <w:rPr>
                <w:rFonts w:ascii="Candara" w:hAnsi="Candara"/>
                <w:b w:val="0"/>
                <w:bCs w:val="0"/>
                <w:sz w:val="24"/>
                <w:szCs w:val="24"/>
              </w:rPr>
              <w:t>Občinski svet Občine Šempeter – Vrtojba</w:t>
            </w:r>
            <w:r w:rsidRPr="008F75C6">
              <w:rPr>
                <w:rFonts w:ascii="Candara" w:hAnsi="Candara"/>
                <w:sz w:val="24"/>
                <w:szCs w:val="24"/>
              </w:rPr>
              <w:t xml:space="preserve"> soglaša s sodelovanjem </w:t>
            </w:r>
            <w:r w:rsidRPr="008F75C6">
              <w:rPr>
                <w:rFonts w:ascii="Candara" w:hAnsi="Candara"/>
                <w:b w:val="0"/>
                <w:bCs w:val="0"/>
                <w:sz w:val="24"/>
                <w:szCs w:val="24"/>
              </w:rPr>
              <w:t>Občine Šempeter – Vrtojba</w:t>
            </w:r>
            <w:r w:rsidRPr="008F75C6">
              <w:rPr>
                <w:rFonts w:ascii="Candara" w:hAnsi="Candara"/>
                <w:sz w:val="24"/>
                <w:szCs w:val="24"/>
              </w:rPr>
              <w:t xml:space="preserve"> v projektu »Občina po meri invalidov«.</w:t>
            </w:r>
          </w:p>
        </w:tc>
      </w:tr>
      <w:tr w:rsidR="009B7B07" w:rsidRPr="00897524" w14:paraId="02885F45" w14:textId="77777777" w:rsidTr="00D6095C">
        <w:trPr>
          <w:trHeight w:val="394"/>
        </w:trPr>
        <w:tc>
          <w:tcPr>
            <w:tcW w:w="1383" w:type="dxa"/>
            <w:gridSpan w:val="2"/>
            <w:vMerge/>
            <w:shd w:val="clear" w:color="auto" w:fill="9CC2E5"/>
          </w:tcPr>
          <w:p w14:paraId="7283FCA9" w14:textId="77777777" w:rsidR="009B7B07" w:rsidRDefault="009B7B07" w:rsidP="009B7B07">
            <w:pPr>
              <w:outlineLvl w:val="1"/>
              <w:rPr>
                <w:rFonts w:ascii="Candara" w:hAnsi="Candara"/>
                <w:bCs/>
              </w:rPr>
            </w:pPr>
          </w:p>
        </w:tc>
        <w:tc>
          <w:tcPr>
            <w:tcW w:w="1701" w:type="dxa"/>
            <w:gridSpan w:val="4"/>
          </w:tcPr>
          <w:p w14:paraId="4C80DE06" w14:textId="77777777" w:rsidR="009B7B07" w:rsidRPr="00FB2EB9" w:rsidRDefault="009B7B07" w:rsidP="009B7B07">
            <w:pPr>
              <w:outlineLvl w:val="1"/>
              <w:rPr>
                <w:rFonts w:ascii="Candara" w:hAnsi="Candara"/>
                <w:sz w:val="22"/>
                <w:szCs w:val="22"/>
              </w:rPr>
            </w:pPr>
            <w:hyperlink r:id="rId707" w:history="1">
              <w:r w:rsidRPr="00FB2EB9">
                <w:rPr>
                  <w:rStyle w:val="Hiperpovezava"/>
                  <w:rFonts w:ascii="Candara" w:hAnsi="Candara"/>
                  <w:sz w:val="22"/>
                  <w:szCs w:val="22"/>
                </w:rPr>
                <w:t>0322-2/2022-28</w:t>
              </w:r>
            </w:hyperlink>
          </w:p>
        </w:tc>
        <w:tc>
          <w:tcPr>
            <w:tcW w:w="11719" w:type="dxa"/>
          </w:tcPr>
          <w:p w14:paraId="06D26520" w14:textId="77777777" w:rsidR="009B7B07" w:rsidRPr="008F75C6" w:rsidRDefault="009B7B07" w:rsidP="009B7B07">
            <w:pPr>
              <w:pStyle w:val="Navadensplet"/>
              <w:spacing w:after="0"/>
              <w:jc w:val="both"/>
              <w:rPr>
                <w:rFonts w:ascii="Candara" w:hAnsi="Candara"/>
                <w:sz w:val="24"/>
                <w:szCs w:val="24"/>
              </w:rPr>
            </w:pPr>
            <w:r w:rsidRPr="008F75C6">
              <w:rPr>
                <w:rFonts w:ascii="Candara" w:hAnsi="Candara"/>
                <w:sz w:val="24"/>
                <w:szCs w:val="24"/>
              </w:rPr>
              <w:t xml:space="preserve">Ugotovitveni sklep </w:t>
            </w:r>
          </w:p>
          <w:p w14:paraId="507E210A" w14:textId="77777777" w:rsidR="009B7B07" w:rsidRPr="008F75C6" w:rsidRDefault="009B7B07" w:rsidP="009B7B07">
            <w:pPr>
              <w:pStyle w:val="Navadensplet"/>
              <w:spacing w:after="0"/>
              <w:jc w:val="both"/>
              <w:rPr>
                <w:rFonts w:ascii="Candara" w:hAnsi="Candara"/>
                <w:sz w:val="24"/>
                <w:szCs w:val="24"/>
              </w:rPr>
            </w:pPr>
            <w:r w:rsidRPr="008F75C6">
              <w:rPr>
                <w:rFonts w:ascii="Candara" w:hAnsi="Candara"/>
                <w:sz w:val="24"/>
                <w:szCs w:val="24"/>
              </w:rPr>
              <w:t xml:space="preserve">Občinski svet Občine Šempeter – Vrtojba na predlog komisije za mandatna vprašanja, volitve in imenovanja ugotavlja, da </w:t>
            </w:r>
            <w:r w:rsidRPr="008F75C6">
              <w:rPr>
                <w:rFonts w:ascii="Candara" w:hAnsi="Candara"/>
                <w:b/>
                <w:bCs/>
                <w:sz w:val="24"/>
                <w:szCs w:val="24"/>
              </w:rPr>
              <w:t>nepreklicno odstopa s funkcije članice Občinske volilne komisije</w:t>
            </w:r>
            <w:r w:rsidRPr="008F75C6">
              <w:rPr>
                <w:rFonts w:ascii="Candara" w:hAnsi="Candara"/>
                <w:sz w:val="24"/>
                <w:szCs w:val="24"/>
              </w:rPr>
              <w:t xml:space="preserve"> Občine Šempeter – Vrtojba za mandatno obdobje 2022 – 2026:</w:t>
            </w:r>
          </w:p>
          <w:p w14:paraId="11C6611D" w14:textId="77777777" w:rsidR="009B7B07" w:rsidRPr="008F75C6" w:rsidRDefault="009B7B07" w:rsidP="009B7B07">
            <w:pPr>
              <w:numPr>
                <w:ilvl w:val="0"/>
                <w:numId w:val="160"/>
              </w:numPr>
              <w:jc w:val="both"/>
              <w:rPr>
                <w:rFonts w:ascii="Candara" w:hAnsi="Candara"/>
              </w:rPr>
            </w:pPr>
            <w:r w:rsidRPr="008F75C6">
              <w:rPr>
                <w:rFonts w:ascii="Candara" w:hAnsi="Candara"/>
              </w:rPr>
              <w:t>Jana Lukrecija Valenčak, Šempeter pri Gorici</w:t>
            </w:r>
          </w:p>
        </w:tc>
      </w:tr>
      <w:tr w:rsidR="009B7B07" w:rsidRPr="00897524" w14:paraId="780BDB90" w14:textId="77777777" w:rsidTr="00D6095C">
        <w:trPr>
          <w:trHeight w:val="394"/>
        </w:trPr>
        <w:tc>
          <w:tcPr>
            <w:tcW w:w="1383" w:type="dxa"/>
            <w:gridSpan w:val="2"/>
            <w:vMerge/>
            <w:shd w:val="clear" w:color="auto" w:fill="9CC2E5"/>
          </w:tcPr>
          <w:p w14:paraId="44BB835A" w14:textId="77777777" w:rsidR="009B7B07" w:rsidRDefault="009B7B07" w:rsidP="009B7B07">
            <w:pPr>
              <w:outlineLvl w:val="1"/>
              <w:rPr>
                <w:rFonts w:ascii="Candara" w:hAnsi="Candara"/>
                <w:bCs/>
              </w:rPr>
            </w:pPr>
          </w:p>
        </w:tc>
        <w:tc>
          <w:tcPr>
            <w:tcW w:w="1701" w:type="dxa"/>
            <w:gridSpan w:val="4"/>
          </w:tcPr>
          <w:p w14:paraId="68AAF0C2" w14:textId="77777777" w:rsidR="009B7B07" w:rsidRPr="00FB2EB9" w:rsidRDefault="009B7B07" w:rsidP="009B7B07">
            <w:pPr>
              <w:outlineLvl w:val="1"/>
              <w:rPr>
                <w:rFonts w:ascii="Candara" w:hAnsi="Candara"/>
                <w:sz w:val="22"/>
                <w:szCs w:val="22"/>
              </w:rPr>
            </w:pPr>
            <w:hyperlink r:id="rId708" w:history="1">
              <w:r w:rsidRPr="00FB2EB9">
                <w:rPr>
                  <w:rStyle w:val="Hiperpovezava"/>
                  <w:rFonts w:ascii="Candara" w:hAnsi="Candara"/>
                  <w:sz w:val="22"/>
                  <w:szCs w:val="22"/>
                </w:rPr>
                <w:t xml:space="preserve"> 0322-2/2022-29</w:t>
              </w:r>
            </w:hyperlink>
          </w:p>
        </w:tc>
        <w:tc>
          <w:tcPr>
            <w:tcW w:w="11719" w:type="dxa"/>
          </w:tcPr>
          <w:p w14:paraId="00E323E3" w14:textId="77777777" w:rsidR="009B7B07" w:rsidRPr="00881AD7" w:rsidRDefault="009B7B07" w:rsidP="009B7B07">
            <w:pPr>
              <w:pStyle w:val="Navadensplet"/>
              <w:spacing w:after="0"/>
              <w:jc w:val="both"/>
              <w:rPr>
                <w:rFonts w:ascii="Candara" w:hAnsi="Candara"/>
                <w:color w:val="auto"/>
                <w:sz w:val="24"/>
                <w:szCs w:val="24"/>
              </w:rPr>
            </w:pPr>
            <w:r w:rsidRPr="00881AD7">
              <w:rPr>
                <w:rStyle w:val="Krepko"/>
                <w:rFonts w:ascii="Candara" w:hAnsi="Candara"/>
                <w:color w:val="auto"/>
                <w:sz w:val="24"/>
                <w:szCs w:val="24"/>
              </w:rPr>
              <w:t>SKLEP O  IMENOVANJU OBČINSKE VOLILNE KOMISIJE OBČINE ŠEMPETER – VRTOJBA ZA MANDATNO OBDOBJE 2022–2026</w:t>
            </w:r>
          </w:p>
          <w:p w14:paraId="24E4740A" w14:textId="77777777" w:rsidR="009B7B07" w:rsidRPr="00881AD7" w:rsidRDefault="009B7B07" w:rsidP="009B7B07">
            <w:pPr>
              <w:pStyle w:val="Navadensplet"/>
              <w:spacing w:after="0"/>
              <w:rPr>
                <w:rFonts w:ascii="Candara" w:hAnsi="Candara"/>
                <w:color w:val="auto"/>
                <w:sz w:val="24"/>
                <w:szCs w:val="24"/>
              </w:rPr>
            </w:pPr>
            <w:r w:rsidRPr="00881AD7">
              <w:rPr>
                <w:rFonts w:ascii="Candara" w:hAnsi="Candara"/>
                <w:color w:val="auto"/>
                <w:sz w:val="24"/>
                <w:szCs w:val="24"/>
              </w:rPr>
              <w:t>V sklepu št. 0322-2/2022-17, ki je bil objavljen v Uradnem listu RS št. 90/22, se besedilo 1. člena nadomesti z besedilom:</w:t>
            </w:r>
          </w:p>
          <w:p w14:paraId="6B445C6D" w14:textId="77777777" w:rsidR="009B7B07" w:rsidRPr="00881AD7" w:rsidRDefault="009B7B07" w:rsidP="009B7B07">
            <w:pPr>
              <w:pStyle w:val="Navadensplet"/>
              <w:spacing w:after="0"/>
              <w:rPr>
                <w:rFonts w:ascii="Candara" w:hAnsi="Candara"/>
                <w:color w:val="auto"/>
                <w:sz w:val="24"/>
                <w:szCs w:val="24"/>
              </w:rPr>
            </w:pPr>
            <w:r w:rsidRPr="00881AD7">
              <w:rPr>
                <w:rFonts w:ascii="Candara" w:hAnsi="Candara"/>
                <w:color w:val="auto"/>
                <w:sz w:val="24"/>
                <w:szCs w:val="24"/>
              </w:rPr>
              <w:t>Imenuje se občinska volilna komisija Občine Šempeter – Vrtojba v sestavi:</w:t>
            </w:r>
          </w:p>
          <w:p w14:paraId="389AC12A" w14:textId="77777777" w:rsidR="009B7B07" w:rsidRPr="00881AD7" w:rsidRDefault="009B7B07" w:rsidP="009B7B07">
            <w:pPr>
              <w:pStyle w:val="Navadensplet"/>
              <w:spacing w:after="0"/>
              <w:rPr>
                <w:rFonts w:ascii="Candara" w:hAnsi="Candara"/>
                <w:color w:val="auto"/>
                <w:sz w:val="24"/>
                <w:szCs w:val="24"/>
              </w:rPr>
            </w:pPr>
            <w:r w:rsidRPr="00881AD7">
              <w:rPr>
                <w:rFonts w:ascii="Candara" w:hAnsi="Candara"/>
                <w:color w:val="auto"/>
                <w:sz w:val="24"/>
                <w:szCs w:val="24"/>
              </w:rPr>
              <w:t>Predsednik: Nataša Pavlin Rogelja, Šempeter pri Gorici</w:t>
            </w:r>
            <w:r w:rsidRPr="00881AD7">
              <w:rPr>
                <w:rFonts w:ascii="Candara" w:hAnsi="Candara"/>
                <w:color w:val="auto"/>
                <w:sz w:val="24"/>
                <w:szCs w:val="24"/>
              </w:rPr>
              <w:br/>
              <w:t>Namestnik: Nataša Valentinčič, Šempeter pri Gorici</w:t>
            </w:r>
            <w:r w:rsidRPr="00881AD7">
              <w:rPr>
                <w:rFonts w:ascii="Candara" w:hAnsi="Candara"/>
                <w:color w:val="auto"/>
                <w:sz w:val="24"/>
                <w:szCs w:val="24"/>
              </w:rPr>
              <w:br/>
              <w:t>Član: Lavra Fon, Šempeter pri Gorici</w:t>
            </w:r>
            <w:r w:rsidRPr="00881AD7">
              <w:rPr>
                <w:rFonts w:ascii="Candara" w:hAnsi="Candara"/>
                <w:color w:val="auto"/>
                <w:sz w:val="24"/>
                <w:szCs w:val="24"/>
              </w:rPr>
              <w:br/>
              <w:t>Namestnik: Zarja Pregelj, Šempeter pri Gorici</w:t>
            </w:r>
            <w:r w:rsidRPr="00881AD7">
              <w:rPr>
                <w:rFonts w:ascii="Candara" w:hAnsi="Candara"/>
                <w:color w:val="auto"/>
                <w:sz w:val="24"/>
                <w:szCs w:val="24"/>
              </w:rPr>
              <w:br/>
              <w:t>Član: Nataša Gorkič Barle, Vrtojba</w:t>
            </w:r>
            <w:r w:rsidRPr="00881AD7">
              <w:rPr>
                <w:rFonts w:ascii="Candara" w:hAnsi="Candara"/>
                <w:color w:val="auto"/>
                <w:sz w:val="24"/>
                <w:szCs w:val="24"/>
              </w:rPr>
              <w:br/>
              <w:t xml:space="preserve">Namestnik: Maja </w:t>
            </w:r>
            <w:proofErr w:type="spellStart"/>
            <w:r w:rsidRPr="00881AD7">
              <w:rPr>
                <w:rFonts w:ascii="Candara" w:hAnsi="Candara"/>
                <w:color w:val="auto"/>
                <w:sz w:val="24"/>
                <w:szCs w:val="24"/>
              </w:rPr>
              <w:t>Mihelić</w:t>
            </w:r>
            <w:proofErr w:type="spellEnd"/>
            <w:r w:rsidRPr="00881AD7">
              <w:rPr>
                <w:rFonts w:ascii="Candara" w:hAnsi="Candara"/>
                <w:color w:val="auto"/>
                <w:sz w:val="24"/>
                <w:szCs w:val="24"/>
              </w:rPr>
              <w:t>, Šempeter pri Gorici</w:t>
            </w:r>
            <w:r w:rsidRPr="00881AD7">
              <w:rPr>
                <w:rFonts w:ascii="Candara" w:hAnsi="Candara"/>
                <w:color w:val="auto"/>
                <w:sz w:val="24"/>
                <w:szCs w:val="24"/>
              </w:rPr>
              <w:br/>
              <w:t>Član: Andreja Štrukelj, Šempeter pri Gorici</w:t>
            </w:r>
            <w:r w:rsidRPr="00881AD7">
              <w:rPr>
                <w:rFonts w:ascii="Candara" w:hAnsi="Candara"/>
                <w:color w:val="auto"/>
                <w:sz w:val="24"/>
                <w:szCs w:val="24"/>
              </w:rPr>
              <w:br/>
              <w:t xml:space="preserve">Namestnik: Maja </w:t>
            </w:r>
            <w:proofErr w:type="spellStart"/>
            <w:r w:rsidRPr="00881AD7">
              <w:rPr>
                <w:rFonts w:ascii="Candara" w:hAnsi="Candara"/>
                <w:color w:val="auto"/>
                <w:sz w:val="24"/>
                <w:szCs w:val="24"/>
              </w:rPr>
              <w:t>Marcina</w:t>
            </w:r>
            <w:proofErr w:type="spellEnd"/>
            <w:r w:rsidRPr="00881AD7">
              <w:rPr>
                <w:rFonts w:ascii="Candara" w:hAnsi="Candara"/>
                <w:color w:val="auto"/>
                <w:sz w:val="24"/>
                <w:szCs w:val="24"/>
              </w:rPr>
              <w:t>, Šempeter pri Gorici</w:t>
            </w:r>
          </w:p>
          <w:p w14:paraId="23F1385C" w14:textId="77777777" w:rsidR="009B7B07" w:rsidRPr="00441468" w:rsidRDefault="009B7B07" w:rsidP="009B7B07">
            <w:pPr>
              <w:pStyle w:val="Naslov4"/>
              <w:spacing w:before="0" w:after="0"/>
              <w:rPr>
                <w:rFonts w:ascii="Candara" w:hAnsi="Candara"/>
                <w:sz w:val="24"/>
                <w:szCs w:val="24"/>
              </w:rPr>
            </w:pPr>
            <w:r w:rsidRPr="00881AD7">
              <w:rPr>
                <w:rFonts w:ascii="Candara" w:hAnsi="Candara"/>
                <w:sz w:val="24"/>
                <w:szCs w:val="24"/>
              </w:rPr>
              <w:t xml:space="preserve">Objava </w:t>
            </w:r>
            <w:hyperlink r:id="rId709" w:tgtFrame="_blank" w:history="1">
              <w:r w:rsidRPr="00C1698C">
                <w:rPr>
                  <w:rStyle w:val="Hiperpovezava"/>
                  <w:rFonts w:ascii="Candara" w:hAnsi="Candara"/>
                  <w:color w:val="2E74B5"/>
                  <w:sz w:val="24"/>
                  <w:szCs w:val="24"/>
                </w:rPr>
                <w:t>Sklep o imenovanju Občinske volilne komisije Občine Šempeter – Vrtojba za mandatno obdobje 2022–2026</w:t>
              </w:r>
            </w:hyperlink>
            <w:r>
              <w:rPr>
                <w:rFonts w:ascii="Candara" w:hAnsi="Candara"/>
                <w:sz w:val="24"/>
                <w:szCs w:val="24"/>
                <w:lang w:val="sl-SI"/>
              </w:rPr>
              <w:t xml:space="preserve"> </w:t>
            </w:r>
            <w:r w:rsidRPr="008E2A3E">
              <w:rPr>
                <w:rFonts w:ascii="Candara" w:hAnsi="Candara"/>
                <w:b w:val="0"/>
                <w:bCs w:val="0"/>
                <w:sz w:val="24"/>
                <w:szCs w:val="24"/>
              </w:rPr>
              <w:t>v UL RS št. 132/22 z dne 14. 10. 2022</w:t>
            </w:r>
          </w:p>
        </w:tc>
      </w:tr>
      <w:tr w:rsidR="009B7B07" w:rsidRPr="00897524" w14:paraId="27DE11EB" w14:textId="77777777" w:rsidTr="00D6095C">
        <w:trPr>
          <w:trHeight w:val="394"/>
        </w:trPr>
        <w:tc>
          <w:tcPr>
            <w:tcW w:w="1383" w:type="dxa"/>
            <w:gridSpan w:val="2"/>
            <w:vMerge/>
            <w:shd w:val="clear" w:color="auto" w:fill="9CC2E5"/>
          </w:tcPr>
          <w:p w14:paraId="79F321B7" w14:textId="77777777" w:rsidR="009B7B07" w:rsidRDefault="009B7B07" w:rsidP="009B7B07">
            <w:pPr>
              <w:outlineLvl w:val="1"/>
              <w:rPr>
                <w:rFonts w:ascii="Candara" w:hAnsi="Candara"/>
                <w:bCs/>
              </w:rPr>
            </w:pPr>
          </w:p>
        </w:tc>
        <w:tc>
          <w:tcPr>
            <w:tcW w:w="1701" w:type="dxa"/>
            <w:gridSpan w:val="4"/>
          </w:tcPr>
          <w:p w14:paraId="7F6153CD" w14:textId="77777777" w:rsidR="009B7B07" w:rsidRPr="00881AD7" w:rsidRDefault="009B7B07" w:rsidP="009B7B07">
            <w:pPr>
              <w:outlineLvl w:val="1"/>
              <w:rPr>
                <w:rFonts w:ascii="Candara" w:hAnsi="Candara"/>
                <w:sz w:val="22"/>
                <w:szCs w:val="22"/>
              </w:rPr>
            </w:pPr>
            <w:hyperlink r:id="rId710" w:history="1">
              <w:r w:rsidRPr="00881AD7">
                <w:rPr>
                  <w:rStyle w:val="Hiperpovezava"/>
                  <w:rFonts w:ascii="Candara" w:hAnsi="Candara"/>
                  <w:sz w:val="22"/>
                  <w:szCs w:val="22"/>
                </w:rPr>
                <w:t>0322-6/2022-8</w:t>
              </w:r>
            </w:hyperlink>
          </w:p>
        </w:tc>
        <w:tc>
          <w:tcPr>
            <w:tcW w:w="11719" w:type="dxa"/>
          </w:tcPr>
          <w:p w14:paraId="53D8D615" w14:textId="77777777" w:rsidR="009B7B07" w:rsidRPr="00881AD7" w:rsidRDefault="009B7B07" w:rsidP="009B7B07">
            <w:pPr>
              <w:pStyle w:val="Navadensplet"/>
              <w:spacing w:after="0"/>
              <w:rPr>
                <w:rFonts w:ascii="Candara" w:hAnsi="Candara"/>
                <w:sz w:val="24"/>
                <w:szCs w:val="24"/>
              </w:rPr>
            </w:pPr>
            <w:r w:rsidRPr="00881AD7">
              <w:rPr>
                <w:rFonts w:ascii="Candara" w:hAnsi="Candara"/>
                <w:sz w:val="24"/>
                <w:szCs w:val="24"/>
              </w:rPr>
              <w:t xml:space="preserve">Občinski svet Občine Šempeter – Vrtojba imenuje za </w:t>
            </w:r>
            <w:r w:rsidRPr="008E2A3E">
              <w:rPr>
                <w:rFonts w:ascii="Candara" w:hAnsi="Candara"/>
                <w:b/>
                <w:bCs/>
                <w:sz w:val="24"/>
                <w:szCs w:val="24"/>
              </w:rPr>
              <w:t>predstavnika lokalnih interesov (elektorja)</w:t>
            </w:r>
            <w:r w:rsidRPr="00881AD7">
              <w:rPr>
                <w:rFonts w:ascii="Candara" w:hAnsi="Candara"/>
                <w:sz w:val="24"/>
                <w:szCs w:val="24"/>
              </w:rPr>
              <w:t xml:space="preserve"> v volilno telo za volitve predstavnikov lokalnih interesov v Državnem svetu Republike Slovenije.</w:t>
            </w:r>
          </w:p>
          <w:p w14:paraId="4099D226" w14:textId="77777777" w:rsidR="009B7B07" w:rsidRPr="00881AD7" w:rsidRDefault="009B7B07" w:rsidP="009B7B07">
            <w:pPr>
              <w:numPr>
                <w:ilvl w:val="0"/>
                <w:numId w:val="161"/>
              </w:numPr>
              <w:rPr>
                <w:rFonts w:ascii="Candara" w:hAnsi="Candara"/>
              </w:rPr>
            </w:pPr>
            <w:r w:rsidRPr="00881AD7">
              <w:rPr>
                <w:rFonts w:ascii="Candara" w:hAnsi="Candara"/>
              </w:rPr>
              <w:t xml:space="preserve">Ivo </w:t>
            </w:r>
            <w:proofErr w:type="spellStart"/>
            <w:r w:rsidRPr="00881AD7">
              <w:rPr>
                <w:rFonts w:ascii="Candara" w:hAnsi="Candara"/>
              </w:rPr>
              <w:t>Podbersič</w:t>
            </w:r>
            <w:proofErr w:type="spellEnd"/>
            <w:r w:rsidRPr="00881AD7">
              <w:rPr>
                <w:rFonts w:ascii="Candara" w:hAnsi="Candara"/>
              </w:rPr>
              <w:t xml:space="preserve">, Vrtojba </w:t>
            </w:r>
          </w:p>
          <w:p w14:paraId="681FD292" w14:textId="77777777" w:rsidR="009B7B07" w:rsidRPr="00881AD7" w:rsidRDefault="009B7B07" w:rsidP="009B7B07">
            <w:pPr>
              <w:numPr>
                <w:ilvl w:val="0"/>
                <w:numId w:val="161"/>
              </w:numPr>
              <w:rPr>
                <w:rFonts w:ascii="Candara" w:hAnsi="Candara"/>
              </w:rPr>
            </w:pPr>
            <w:r w:rsidRPr="00881AD7">
              <w:rPr>
                <w:rFonts w:ascii="Candara" w:hAnsi="Candara"/>
              </w:rPr>
              <w:t>Stanislav Rijavec, Šempeter pri Gorici</w:t>
            </w:r>
          </w:p>
        </w:tc>
      </w:tr>
      <w:tr w:rsidR="009B7B07" w:rsidRPr="00897524" w14:paraId="267F3399" w14:textId="77777777" w:rsidTr="00D6095C">
        <w:trPr>
          <w:trHeight w:val="394"/>
        </w:trPr>
        <w:tc>
          <w:tcPr>
            <w:tcW w:w="1383" w:type="dxa"/>
            <w:gridSpan w:val="2"/>
            <w:vMerge/>
            <w:shd w:val="clear" w:color="auto" w:fill="9CC2E5"/>
          </w:tcPr>
          <w:p w14:paraId="0D6226E9" w14:textId="77777777" w:rsidR="009B7B07" w:rsidRDefault="009B7B07" w:rsidP="009B7B07">
            <w:pPr>
              <w:outlineLvl w:val="1"/>
              <w:rPr>
                <w:rFonts w:ascii="Candara" w:hAnsi="Candara"/>
                <w:bCs/>
              </w:rPr>
            </w:pPr>
          </w:p>
        </w:tc>
        <w:tc>
          <w:tcPr>
            <w:tcW w:w="1701" w:type="dxa"/>
            <w:gridSpan w:val="4"/>
          </w:tcPr>
          <w:p w14:paraId="097B7783" w14:textId="77777777" w:rsidR="009B7B07" w:rsidRPr="00881AD7" w:rsidRDefault="009B7B07" w:rsidP="009B7B07">
            <w:pPr>
              <w:outlineLvl w:val="1"/>
              <w:rPr>
                <w:rFonts w:ascii="Candara" w:hAnsi="Candara"/>
                <w:sz w:val="22"/>
                <w:szCs w:val="22"/>
              </w:rPr>
            </w:pPr>
            <w:hyperlink r:id="rId711" w:history="1">
              <w:r w:rsidRPr="00881AD7">
                <w:rPr>
                  <w:rStyle w:val="Hiperpovezava"/>
                  <w:rFonts w:ascii="Candara" w:hAnsi="Candara"/>
                  <w:sz w:val="22"/>
                  <w:szCs w:val="22"/>
                </w:rPr>
                <w:t xml:space="preserve"> 0322-6/2022-9</w:t>
              </w:r>
            </w:hyperlink>
          </w:p>
        </w:tc>
        <w:tc>
          <w:tcPr>
            <w:tcW w:w="11719" w:type="dxa"/>
          </w:tcPr>
          <w:p w14:paraId="60A49F46" w14:textId="77777777" w:rsidR="009B7B07" w:rsidRPr="00881AD7" w:rsidRDefault="009B7B07" w:rsidP="009B7B07">
            <w:pPr>
              <w:pStyle w:val="Naslov4"/>
              <w:spacing w:before="0" w:after="0"/>
              <w:rPr>
                <w:rFonts w:ascii="Candara" w:hAnsi="Candara"/>
                <w:b w:val="0"/>
                <w:bCs w:val="0"/>
                <w:sz w:val="24"/>
                <w:szCs w:val="24"/>
              </w:rPr>
            </w:pPr>
            <w:r w:rsidRPr="00881AD7">
              <w:rPr>
                <w:rFonts w:ascii="Candara" w:hAnsi="Candara"/>
                <w:b w:val="0"/>
                <w:bCs w:val="0"/>
                <w:sz w:val="24"/>
                <w:szCs w:val="24"/>
              </w:rPr>
              <w:t xml:space="preserve">Občinski svet Občine Šempeter – Vrtojba imenuje mag. Elena Zavadlav Ušaj, stanujočo v Novi Gorici, za </w:t>
            </w:r>
            <w:r w:rsidRPr="008E2A3E">
              <w:rPr>
                <w:rFonts w:ascii="Candara" w:hAnsi="Candara"/>
                <w:sz w:val="24"/>
                <w:szCs w:val="24"/>
              </w:rPr>
              <w:t>kandidatko za člana Državnega sveta Republike Slovenije – predstavnika lokalnih interesov</w:t>
            </w:r>
            <w:r w:rsidRPr="00881AD7">
              <w:rPr>
                <w:rFonts w:ascii="Candara" w:hAnsi="Candara"/>
                <w:b w:val="0"/>
                <w:bCs w:val="0"/>
                <w:sz w:val="24"/>
                <w:szCs w:val="24"/>
              </w:rPr>
              <w:t>, za volitve v volilni enoti št. 12, za mandatno obdobje 2012–2027.</w:t>
            </w:r>
          </w:p>
        </w:tc>
      </w:tr>
      <w:tr w:rsidR="009B7B07" w:rsidRPr="00897524" w14:paraId="7177ED17" w14:textId="77777777" w:rsidTr="004D7841">
        <w:trPr>
          <w:trHeight w:val="394"/>
        </w:trPr>
        <w:tc>
          <w:tcPr>
            <w:tcW w:w="14803" w:type="dxa"/>
            <w:gridSpan w:val="7"/>
            <w:shd w:val="clear" w:color="auto" w:fill="9CC2E5"/>
          </w:tcPr>
          <w:p w14:paraId="78EB2F06" w14:textId="77777777" w:rsidR="009B7B07" w:rsidRPr="00EF7D65" w:rsidRDefault="009B7B07" w:rsidP="009B7B07">
            <w:pPr>
              <w:pStyle w:val="Naslov4"/>
              <w:spacing w:before="0" w:after="0"/>
              <w:rPr>
                <w:rFonts w:ascii="Candara" w:hAnsi="Candara"/>
                <w:sz w:val="16"/>
                <w:szCs w:val="16"/>
              </w:rPr>
            </w:pPr>
          </w:p>
        </w:tc>
      </w:tr>
      <w:tr w:rsidR="009B7B07" w:rsidRPr="00897524" w14:paraId="5529BEB2" w14:textId="77777777" w:rsidTr="004D7841">
        <w:trPr>
          <w:trHeight w:val="394"/>
        </w:trPr>
        <w:tc>
          <w:tcPr>
            <w:tcW w:w="14803" w:type="dxa"/>
            <w:gridSpan w:val="7"/>
            <w:shd w:val="clear" w:color="auto" w:fill="9CC2E5"/>
          </w:tcPr>
          <w:p w14:paraId="20CF8B8F" w14:textId="77777777" w:rsidR="009B7B07" w:rsidRPr="008E2A3E" w:rsidRDefault="009B7B07" w:rsidP="009B7B07">
            <w:pPr>
              <w:pStyle w:val="Naslov4"/>
              <w:spacing w:before="0" w:after="0"/>
              <w:jc w:val="center"/>
              <w:rPr>
                <w:rFonts w:ascii="Candara" w:hAnsi="Candara"/>
                <w:sz w:val="24"/>
                <w:szCs w:val="24"/>
                <w:lang w:val="sl-SI"/>
              </w:rPr>
            </w:pPr>
            <w:r>
              <w:rPr>
                <w:rFonts w:ascii="Candara" w:hAnsi="Candara"/>
                <w:sz w:val="24"/>
                <w:szCs w:val="24"/>
                <w:lang w:val="sl-SI"/>
              </w:rPr>
              <w:t xml:space="preserve">SLAVNOSTNA SEJA OBČINSKEGA SVETA DNE 22. 7. 2022 – odpovedana in preložena na 15. september </w:t>
            </w:r>
            <w:r w:rsidRPr="008E2A3E">
              <w:rPr>
                <w:rFonts w:ascii="Candara" w:hAnsi="Candara"/>
                <w:b w:val="0"/>
                <w:bCs w:val="0"/>
                <w:sz w:val="24"/>
                <w:szCs w:val="24"/>
                <w:lang w:val="sl-SI"/>
              </w:rPr>
              <w:t>22 (</w:t>
            </w:r>
            <w:r w:rsidRPr="008E2A3E">
              <w:rPr>
                <w:rFonts w:ascii="Candara" w:hAnsi="Candara"/>
                <w:b w:val="0"/>
                <w:bCs w:val="0"/>
                <w:sz w:val="24"/>
                <w:szCs w:val="24"/>
              </w:rPr>
              <w:t>Podelitev nagrad občinskim nagrajencem za leto 2022:</w:t>
            </w:r>
            <w:r>
              <w:rPr>
                <w:rFonts w:ascii="Candara" w:hAnsi="Candara"/>
                <w:b w:val="0"/>
                <w:bCs w:val="0"/>
                <w:sz w:val="24"/>
                <w:szCs w:val="24"/>
                <w:lang w:val="sl-SI"/>
              </w:rPr>
              <w:t xml:space="preserve"> </w:t>
            </w:r>
            <w:r w:rsidRPr="008E2A3E">
              <w:rPr>
                <w:rFonts w:ascii="Candara" w:hAnsi="Candara"/>
                <w:b w:val="0"/>
                <w:bCs w:val="0"/>
                <w:sz w:val="24"/>
                <w:szCs w:val="24"/>
              </w:rPr>
              <w:t xml:space="preserve">– </w:t>
            </w:r>
            <w:hyperlink r:id="rId712" w:tgtFrame="_blank" w:history="1">
              <w:r w:rsidRPr="008E2A3E">
                <w:rPr>
                  <w:rStyle w:val="Hiperpovezava"/>
                  <w:rFonts w:ascii="Candara" w:hAnsi="Candara"/>
                  <w:b w:val="0"/>
                  <w:bCs w:val="0"/>
                  <w:sz w:val="24"/>
                  <w:szCs w:val="24"/>
                </w:rPr>
                <w:t>nagrajenca</w:t>
              </w:r>
            </w:hyperlink>
            <w:r w:rsidRPr="008E2A3E">
              <w:rPr>
                <w:rFonts w:ascii="Candara" w:hAnsi="Candara"/>
                <w:b w:val="0"/>
                <w:bCs w:val="0"/>
                <w:sz w:val="24"/>
                <w:szCs w:val="24"/>
                <w:lang w:val="sl-SI"/>
              </w:rPr>
              <w:t>)</w:t>
            </w:r>
          </w:p>
        </w:tc>
      </w:tr>
      <w:tr w:rsidR="009B7B07" w:rsidRPr="00897524" w14:paraId="48661749" w14:textId="77777777" w:rsidTr="004D7841">
        <w:trPr>
          <w:trHeight w:val="394"/>
        </w:trPr>
        <w:tc>
          <w:tcPr>
            <w:tcW w:w="14803" w:type="dxa"/>
            <w:gridSpan w:val="7"/>
            <w:shd w:val="clear" w:color="auto" w:fill="9CC2E5"/>
          </w:tcPr>
          <w:p w14:paraId="3D859306" w14:textId="77777777" w:rsidR="009B7B07" w:rsidRPr="00EF7D65" w:rsidRDefault="009B7B07" w:rsidP="009B7B07">
            <w:pPr>
              <w:pStyle w:val="Naslov4"/>
              <w:spacing w:before="0" w:after="0"/>
              <w:rPr>
                <w:rFonts w:ascii="Candara" w:hAnsi="Candara"/>
                <w:sz w:val="16"/>
                <w:szCs w:val="16"/>
              </w:rPr>
            </w:pPr>
          </w:p>
        </w:tc>
      </w:tr>
      <w:tr w:rsidR="009B7B07" w:rsidRPr="00897524" w14:paraId="4F18DE48" w14:textId="77777777" w:rsidTr="00D6095C">
        <w:trPr>
          <w:trHeight w:val="394"/>
        </w:trPr>
        <w:tc>
          <w:tcPr>
            <w:tcW w:w="1383" w:type="dxa"/>
            <w:gridSpan w:val="2"/>
            <w:vMerge w:val="restart"/>
            <w:shd w:val="clear" w:color="auto" w:fill="9CC2E5"/>
          </w:tcPr>
          <w:p w14:paraId="0F9817A6" w14:textId="77777777" w:rsidR="009B7B07" w:rsidRDefault="009B7B07" w:rsidP="009B7B07">
            <w:pPr>
              <w:outlineLvl w:val="1"/>
              <w:rPr>
                <w:rFonts w:ascii="Candara" w:hAnsi="Candara"/>
                <w:bCs/>
              </w:rPr>
            </w:pPr>
            <w:hyperlink r:id="rId713" w:history="1">
              <w:r w:rsidRPr="00074A77">
                <w:rPr>
                  <w:rStyle w:val="Hiperpovezava"/>
                  <w:rFonts w:ascii="Candara" w:hAnsi="Candara"/>
                  <w:bCs/>
                </w:rPr>
                <w:t>33. redna seja občinskega sveta</w:t>
              </w:r>
            </w:hyperlink>
            <w:r>
              <w:rPr>
                <w:rFonts w:ascii="Candara" w:hAnsi="Candara"/>
                <w:bCs/>
              </w:rPr>
              <w:t>, dne 23. 6. 2022</w:t>
            </w:r>
          </w:p>
          <w:p w14:paraId="58D003C2" w14:textId="77777777" w:rsidR="009B7B07" w:rsidRDefault="009B7B07" w:rsidP="009B7B07">
            <w:pPr>
              <w:outlineLvl w:val="1"/>
              <w:rPr>
                <w:rFonts w:ascii="Candara" w:hAnsi="Candara"/>
                <w:bCs/>
              </w:rPr>
            </w:pPr>
            <w:r>
              <w:rPr>
                <w:rFonts w:ascii="Candara" w:hAnsi="Candara"/>
                <w:bCs/>
              </w:rPr>
              <w:t>0320-5/2022</w:t>
            </w:r>
          </w:p>
        </w:tc>
        <w:tc>
          <w:tcPr>
            <w:tcW w:w="1701" w:type="dxa"/>
            <w:gridSpan w:val="4"/>
          </w:tcPr>
          <w:p w14:paraId="3F2D1C1E" w14:textId="77777777" w:rsidR="009B7B07" w:rsidRPr="00EF7D65" w:rsidRDefault="009B7B07" w:rsidP="009B7B07">
            <w:pPr>
              <w:outlineLvl w:val="1"/>
              <w:rPr>
                <w:rFonts w:ascii="Candara" w:hAnsi="Candara"/>
                <w:sz w:val="22"/>
                <w:szCs w:val="22"/>
              </w:rPr>
            </w:pPr>
          </w:p>
        </w:tc>
        <w:tc>
          <w:tcPr>
            <w:tcW w:w="11719" w:type="dxa"/>
          </w:tcPr>
          <w:p w14:paraId="409C814B" w14:textId="77777777" w:rsidR="009B7B07" w:rsidRPr="00EF7D65" w:rsidRDefault="009B7B07" w:rsidP="009B7B07">
            <w:pPr>
              <w:pStyle w:val="Navadensplet"/>
              <w:spacing w:after="0"/>
              <w:rPr>
                <w:rFonts w:ascii="Candara" w:hAnsi="Candara"/>
                <w:sz w:val="24"/>
                <w:szCs w:val="24"/>
              </w:rPr>
            </w:pPr>
            <w:hyperlink r:id="rId714" w:history="1">
              <w:r w:rsidRPr="008E2A3E">
                <w:rPr>
                  <w:rStyle w:val="Hiperpovezava"/>
                  <w:rFonts w:ascii="Candara" w:hAnsi="Candara"/>
                  <w:sz w:val="24"/>
                  <w:szCs w:val="24"/>
                </w:rPr>
                <w:t>Zapisnik 32. redne seje</w:t>
              </w:r>
            </w:hyperlink>
            <w:r w:rsidRPr="00EF7D65">
              <w:rPr>
                <w:rFonts w:ascii="Candara" w:hAnsi="Candara"/>
                <w:sz w:val="24"/>
                <w:szCs w:val="24"/>
              </w:rPr>
              <w:t>, ki je bila 11. 5. 2022</w:t>
            </w:r>
          </w:p>
        </w:tc>
      </w:tr>
      <w:tr w:rsidR="009B7B07" w:rsidRPr="00897524" w14:paraId="52D39E48" w14:textId="77777777" w:rsidTr="00D6095C">
        <w:trPr>
          <w:trHeight w:val="394"/>
        </w:trPr>
        <w:tc>
          <w:tcPr>
            <w:tcW w:w="1383" w:type="dxa"/>
            <w:gridSpan w:val="2"/>
            <w:vMerge/>
            <w:shd w:val="clear" w:color="auto" w:fill="9CC2E5"/>
          </w:tcPr>
          <w:p w14:paraId="0814474D" w14:textId="77777777" w:rsidR="009B7B07" w:rsidRDefault="009B7B07" w:rsidP="009B7B07">
            <w:pPr>
              <w:outlineLvl w:val="1"/>
              <w:rPr>
                <w:rFonts w:ascii="Candara" w:hAnsi="Candara"/>
                <w:bCs/>
              </w:rPr>
            </w:pPr>
          </w:p>
        </w:tc>
        <w:tc>
          <w:tcPr>
            <w:tcW w:w="1701" w:type="dxa"/>
            <w:gridSpan w:val="4"/>
          </w:tcPr>
          <w:p w14:paraId="0D0011F8" w14:textId="77777777" w:rsidR="009B7B07" w:rsidRPr="00EF7D65" w:rsidRDefault="009B7B07" w:rsidP="009B7B07">
            <w:pPr>
              <w:outlineLvl w:val="1"/>
              <w:rPr>
                <w:rFonts w:ascii="Candara" w:hAnsi="Candara"/>
                <w:sz w:val="22"/>
                <w:szCs w:val="22"/>
              </w:rPr>
            </w:pPr>
            <w:hyperlink r:id="rId715" w:tgtFrame="_blank" w:history="1">
              <w:r w:rsidRPr="00EF7D65">
                <w:rPr>
                  <w:rStyle w:val="Hiperpovezava"/>
                  <w:rFonts w:ascii="Candara" w:hAnsi="Candara"/>
                  <w:sz w:val="22"/>
                  <w:szCs w:val="22"/>
                </w:rPr>
                <w:t>35004-1/2019-34</w:t>
              </w:r>
            </w:hyperlink>
          </w:p>
        </w:tc>
        <w:tc>
          <w:tcPr>
            <w:tcW w:w="11719" w:type="dxa"/>
          </w:tcPr>
          <w:p w14:paraId="56BE0506" w14:textId="77777777" w:rsidR="009B7B07" w:rsidRPr="00EF7D65" w:rsidRDefault="009B7B07" w:rsidP="009B7B07">
            <w:pPr>
              <w:pStyle w:val="Navadensplet"/>
              <w:spacing w:after="0"/>
              <w:rPr>
                <w:rFonts w:ascii="Candara" w:hAnsi="Candara"/>
                <w:sz w:val="24"/>
                <w:szCs w:val="24"/>
              </w:rPr>
            </w:pPr>
            <w:r w:rsidRPr="00EF7D65">
              <w:rPr>
                <w:rFonts w:ascii="Candara" w:hAnsi="Candara"/>
                <w:sz w:val="24"/>
                <w:szCs w:val="24"/>
              </w:rPr>
              <w:t>Občinski svet Občine Šempeter - Vrtojba sprejme</w:t>
            </w:r>
            <w:r w:rsidRPr="00EF7D65">
              <w:rPr>
                <w:rStyle w:val="Krepko"/>
                <w:rFonts w:ascii="Candara" w:hAnsi="Candara"/>
                <w:sz w:val="24"/>
                <w:szCs w:val="24"/>
              </w:rPr>
              <w:t xml:space="preserve"> informacijo</w:t>
            </w:r>
            <w:r w:rsidRPr="00EF7D65">
              <w:rPr>
                <w:rFonts w:ascii="Candara" w:hAnsi="Candara"/>
                <w:sz w:val="24"/>
                <w:szCs w:val="24"/>
              </w:rPr>
              <w:t xml:space="preserve"> o izhodiščih za pripravo občinskega podrobnega prostorskega načrta »Ob Žnidarčičevi ulici v Šempetru pri Gorici«, ki jih je izdelala družba ZEU </w:t>
            </w:r>
            <w:proofErr w:type="spellStart"/>
            <w:r w:rsidRPr="00EF7D65">
              <w:rPr>
                <w:rFonts w:ascii="Candara" w:hAnsi="Candara"/>
                <w:sz w:val="24"/>
                <w:szCs w:val="24"/>
              </w:rPr>
              <w:t>d.o.o</w:t>
            </w:r>
            <w:proofErr w:type="spellEnd"/>
            <w:r w:rsidRPr="00EF7D65">
              <w:rPr>
                <w:rFonts w:ascii="Candara" w:hAnsi="Candara"/>
                <w:sz w:val="24"/>
                <w:szCs w:val="24"/>
              </w:rPr>
              <w:t>. v maju 2022 pod številko OPPN-13/20-I.</w:t>
            </w:r>
          </w:p>
        </w:tc>
      </w:tr>
      <w:tr w:rsidR="009B7B07" w:rsidRPr="00897524" w14:paraId="0EBB9F18" w14:textId="77777777" w:rsidTr="00D6095C">
        <w:trPr>
          <w:trHeight w:val="394"/>
        </w:trPr>
        <w:tc>
          <w:tcPr>
            <w:tcW w:w="1383" w:type="dxa"/>
            <w:gridSpan w:val="2"/>
            <w:vMerge/>
            <w:shd w:val="clear" w:color="auto" w:fill="9CC2E5"/>
          </w:tcPr>
          <w:p w14:paraId="1B6C079A" w14:textId="77777777" w:rsidR="009B7B07" w:rsidRDefault="009B7B07" w:rsidP="009B7B07">
            <w:pPr>
              <w:outlineLvl w:val="1"/>
              <w:rPr>
                <w:rFonts w:ascii="Candara" w:hAnsi="Candara"/>
                <w:bCs/>
              </w:rPr>
            </w:pPr>
          </w:p>
        </w:tc>
        <w:tc>
          <w:tcPr>
            <w:tcW w:w="1701" w:type="dxa"/>
            <w:gridSpan w:val="4"/>
          </w:tcPr>
          <w:p w14:paraId="1A6C5173" w14:textId="77777777" w:rsidR="009B7B07" w:rsidRPr="00EF7D65" w:rsidRDefault="009B7B07" w:rsidP="009B7B07">
            <w:pPr>
              <w:outlineLvl w:val="1"/>
              <w:rPr>
                <w:rFonts w:ascii="Candara" w:hAnsi="Candara"/>
                <w:sz w:val="22"/>
                <w:szCs w:val="22"/>
              </w:rPr>
            </w:pPr>
            <w:r w:rsidRPr="00EF7D65">
              <w:rPr>
                <w:rFonts w:ascii="Candara" w:hAnsi="Candara"/>
                <w:sz w:val="22"/>
                <w:szCs w:val="22"/>
              </w:rPr>
              <w:t>600-2/2022-23</w:t>
            </w:r>
          </w:p>
        </w:tc>
        <w:tc>
          <w:tcPr>
            <w:tcW w:w="11719" w:type="dxa"/>
          </w:tcPr>
          <w:p w14:paraId="487D6C96" w14:textId="77777777" w:rsidR="009B7B07" w:rsidRPr="00EF7D65" w:rsidRDefault="009B7B07" w:rsidP="009B7B07">
            <w:pPr>
              <w:pStyle w:val="Navadensplet"/>
              <w:spacing w:after="0"/>
              <w:rPr>
                <w:rFonts w:ascii="Candara" w:hAnsi="Candara"/>
                <w:sz w:val="24"/>
                <w:szCs w:val="24"/>
              </w:rPr>
            </w:pPr>
            <w:r w:rsidRPr="00EF7D65">
              <w:rPr>
                <w:rFonts w:ascii="Candara" w:hAnsi="Candara"/>
                <w:sz w:val="24"/>
                <w:szCs w:val="24"/>
              </w:rPr>
              <w:t>Sklep o določitvi cene prilagojenega programa za predšolske otroke v osnovni šoli Kozara Nova Gorica</w:t>
            </w:r>
          </w:p>
        </w:tc>
      </w:tr>
      <w:tr w:rsidR="009B7B07" w:rsidRPr="00897524" w14:paraId="656D12C8" w14:textId="77777777" w:rsidTr="00D6095C">
        <w:trPr>
          <w:trHeight w:val="394"/>
        </w:trPr>
        <w:tc>
          <w:tcPr>
            <w:tcW w:w="1383" w:type="dxa"/>
            <w:gridSpan w:val="2"/>
            <w:vMerge/>
            <w:shd w:val="clear" w:color="auto" w:fill="9CC2E5"/>
          </w:tcPr>
          <w:p w14:paraId="4ED32513" w14:textId="77777777" w:rsidR="009B7B07" w:rsidRDefault="009B7B07" w:rsidP="009B7B07">
            <w:pPr>
              <w:outlineLvl w:val="1"/>
              <w:rPr>
                <w:rFonts w:ascii="Candara" w:hAnsi="Candara"/>
                <w:bCs/>
              </w:rPr>
            </w:pPr>
          </w:p>
        </w:tc>
        <w:tc>
          <w:tcPr>
            <w:tcW w:w="1701" w:type="dxa"/>
            <w:gridSpan w:val="4"/>
          </w:tcPr>
          <w:p w14:paraId="15421D13" w14:textId="77777777" w:rsidR="009B7B07" w:rsidRPr="00EF7D65" w:rsidRDefault="009B7B07" w:rsidP="009B7B07">
            <w:pPr>
              <w:outlineLvl w:val="1"/>
              <w:rPr>
                <w:rFonts w:ascii="Candara" w:hAnsi="Candara"/>
                <w:sz w:val="22"/>
                <w:szCs w:val="22"/>
              </w:rPr>
            </w:pPr>
            <w:r w:rsidRPr="00EF7D65">
              <w:rPr>
                <w:rFonts w:ascii="Candara" w:hAnsi="Candara"/>
                <w:sz w:val="22"/>
                <w:szCs w:val="22"/>
              </w:rPr>
              <w:t>600-2/2022-24</w:t>
            </w:r>
          </w:p>
        </w:tc>
        <w:tc>
          <w:tcPr>
            <w:tcW w:w="11719" w:type="dxa"/>
          </w:tcPr>
          <w:p w14:paraId="24622D35" w14:textId="77777777" w:rsidR="009B7B07" w:rsidRPr="00EF7D65" w:rsidRDefault="009B7B07" w:rsidP="009B7B07">
            <w:pPr>
              <w:pStyle w:val="Navadensplet"/>
              <w:spacing w:after="0"/>
              <w:rPr>
                <w:rFonts w:ascii="Candara" w:hAnsi="Candara"/>
                <w:sz w:val="24"/>
                <w:szCs w:val="24"/>
              </w:rPr>
            </w:pPr>
            <w:r w:rsidRPr="00EF7D65">
              <w:rPr>
                <w:rStyle w:val="Krepko"/>
                <w:rFonts w:ascii="Candara" w:hAnsi="Candara"/>
                <w:sz w:val="24"/>
                <w:szCs w:val="24"/>
              </w:rPr>
              <w:t>Sklep o soglasju k sistemizaciji delovnih mest in organizaciji dela v razvojnem oddelku vrtca v Osnovni šoli Kozara Nova Gorica</w:t>
            </w:r>
            <w:r w:rsidRPr="00EF7D65">
              <w:rPr>
                <w:rFonts w:ascii="Candara" w:hAnsi="Candara"/>
                <w:sz w:val="24"/>
                <w:szCs w:val="24"/>
              </w:rPr>
              <w:t xml:space="preserve"> in k novim zaposlitvam</w:t>
            </w:r>
          </w:p>
        </w:tc>
      </w:tr>
      <w:tr w:rsidR="009B7B07" w:rsidRPr="00897524" w14:paraId="2BD21821" w14:textId="77777777" w:rsidTr="00D6095C">
        <w:trPr>
          <w:trHeight w:val="394"/>
        </w:trPr>
        <w:tc>
          <w:tcPr>
            <w:tcW w:w="1383" w:type="dxa"/>
            <w:gridSpan w:val="2"/>
            <w:vMerge/>
            <w:shd w:val="clear" w:color="auto" w:fill="9CC2E5"/>
          </w:tcPr>
          <w:p w14:paraId="24767C44" w14:textId="77777777" w:rsidR="009B7B07" w:rsidRDefault="009B7B07" w:rsidP="009B7B07">
            <w:pPr>
              <w:outlineLvl w:val="1"/>
              <w:rPr>
                <w:rFonts w:ascii="Candara" w:hAnsi="Candara"/>
                <w:bCs/>
              </w:rPr>
            </w:pPr>
          </w:p>
        </w:tc>
        <w:tc>
          <w:tcPr>
            <w:tcW w:w="1701" w:type="dxa"/>
            <w:gridSpan w:val="4"/>
          </w:tcPr>
          <w:p w14:paraId="708A0EF9" w14:textId="77777777" w:rsidR="009B7B07" w:rsidRPr="00EF7D65" w:rsidRDefault="009B7B07" w:rsidP="009B7B07">
            <w:pPr>
              <w:outlineLvl w:val="1"/>
              <w:rPr>
                <w:rFonts w:ascii="Candara" w:hAnsi="Candara"/>
                <w:sz w:val="22"/>
                <w:szCs w:val="22"/>
              </w:rPr>
            </w:pPr>
            <w:r w:rsidRPr="00EF7D65">
              <w:rPr>
                <w:rFonts w:ascii="Candara" w:hAnsi="Candara"/>
                <w:sz w:val="22"/>
                <w:szCs w:val="22"/>
              </w:rPr>
              <w:t>612-1/2022-12</w:t>
            </w:r>
          </w:p>
        </w:tc>
        <w:tc>
          <w:tcPr>
            <w:tcW w:w="11719" w:type="dxa"/>
          </w:tcPr>
          <w:p w14:paraId="7B6D513A" w14:textId="77777777" w:rsidR="009B7B07" w:rsidRPr="00EF7D65" w:rsidRDefault="009B7B07" w:rsidP="009B7B07">
            <w:pPr>
              <w:pStyle w:val="Navadensplet"/>
              <w:spacing w:after="0"/>
              <w:rPr>
                <w:rFonts w:ascii="Candara" w:hAnsi="Candara"/>
                <w:sz w:val="24"/>
                <w:szCs w:val="24"/>
              </w:rPr>
            </w:pPr>
            <w:r w:rsidRPr="00EF7D65">
              <w:rPr>
                <w:rStyle w:val="Krepko"/>
                <w:rFonts w:ascii="Candara" w:hAnsi="Candara"/>
                <w:sz w:val="24"/>
                <w:szCs w:val="24"/>
              </w:rPr>
              <w:t>Sklep o porabi presežka prihodkov nad odhodki JZ Goriška knjižnica Nova Gorica 2021</w:t>
            </w:r>
            <w:r w:rsidRPr="00EF7D65">
              <w:rPr>
                <w:rFonts w:ascii="Candara" w:hAnsi="Candara"/>
                <w:sz w:val="24"/>
                <w:szCs w:val="24"/>
              </w:rPr>
              <w:br/>
              <w:t>Javni zavod Goriška knjižnica Franceta Bevka Nova Gorica, Trg Edvarda Kardelja 4, 5000 Nova Gorica,</w:t>
            </w:r>
            <w:r w:rsidRPr="00EF7D65">
              <w:rPr>
                <w:rStyle w:val="Krepko"/>
                <w:rFonts w:ascii="Candara" w:hAnsi="Candara"/>
                <w:sz w:val="24"/>
                <w:szCs w:val="24"/>
              </w:rPr>
              <w:t xml:space="preserve"> presežek prihodkov nad odhodki</w:t>
            </w:r>
            <w:r w:rsidRPr="00EF7D65">
              <w:rPr>
                <w:rFonts w:ascii="Candara" w:hAnsi="Candara"/>
                <w:sz w:val="24"/>
                <w:szCs w:val="24"/>
              </w:rPr>
              <w:t xml:space="preserve"> iz leta 2021, v višini 8.208,56 EUR in presežek prihodkov nad odhodki iz preteklih let, v višini 50.000,00 EUR, nameni za:</w:t>
            </w:r>
            <w:r w:rsidRPr="00EF7D65">
              <w:rPr>
                <w:rFonts w:ascii="Candara" w:hAnsi="Candara"/>
                <w:sz w:val="24"/>
                <w:szCs w:val="24"/>
              </w:rPr>
              <w:br/>
              <w:t>- nakup nove oz. obnovljene računalniške opreme, v višini 5.000,00 EUR,</w:t>
            </w:r>
            <w:r w:rsidRPr="00EF7D65">
              <w:rPr>
                <w:rFonts w:ascii="Candara" w:hAnsi="Candara"/>
                <w:sz w:val="24"/>
                <w:szCs w:val="24"/>
              </w:rPr>
              <w:br/>
              <w:t xml:space="preserve">- nadgradnjo zunanjega </w:t>
            </w:r>
            <w:proofErr w:type="spellStart"/>
            <w:r w:rsidRPr="00EF7D65">
              <w:rPr>
                <w:rFonts w:ascii="Candara" w:hAnsi="Candara"/>
                <w:sz w:val="24"/>
                <w:szCs w:val="24"/>
              </w:rPr>
              <w:t>knjigomata</w:t>
            </w:r>
            <w:proofErr w:type="spellEnd"/>
            <w:r w:rsidRPr="00EF7D65">
              <w:rPr>
                <w:rFonts w:ascii="Candara" w:hAnsi="Candara"/>
                <w:sz w:val="24"/>
                <w:szCs w:val="24"/>
              </w:rPr>
              <w:t xml:space="preserve"> za vračanje in prevzem gradiva, v višini 3.208,56 EUR.</w:t>
            </w:r>
          </w:p>
        </w:tc>
      </w:tr>
      <w:tr w:rsidR="009B7B07" w:rsidRPr="00897524" w14:paraId="509483DE" w14:textId="77777777" w:rsidTr="00D6095C">
        <w:trPr>
          <w:trHeight w:val="394"/>
        </w:trPr>
        <w:tc>
          <w:tcPr>
            <w:tcW w:w="1383" w:type="dxa"/>
            <w:gridSpan w:val="2"/>
            <w:vMerge/>
            <w:shd w:val="clear" w:color="auto" w:fill="9CC2E5"/>
          </w:tcPr>
          <w:p w14:paraId="35F47FC8" w14:textId="77777777" w:rsidR="009B7B07" w:rsidRDefault="009B7B07" w:rsidP="009B7B07">
            <w:pPr>
              <w:outlineLvl w:val="1"/>
              <w:rPr>
                <w:rFonts w:ascii="Candara" w:hAnsi="Candara"/>
                <w:bCs/>
              </w:rPr>
            </w:pPr>
          </w:p>
        </w:tc>
        <w:tc>
          <w:tcPr>
            <w:tcW w:w="1701" w:type="dxa"/>
            <w:gridSpan w:val="4"/>
          </w:tcPr>
          <w:p w14:paraId="7FD6F4AB" w14:textId="77777777" w:rsidR="009B7B07" w:rsidRPr="00EF7D65" w:rsidRDefault="009B7B07" w:rsidP="009B7B07">
            <w:pPr>
              <w:outlineLvl w:val="1"/>
              <w:rPr>
                <w:rFonts w:ascii="Candara" w:hAnsi="Candara"/>
                <w:sz w:val="22"/>
                <w:szCs w:val="22"/>
              </w:rPr>
            </w:pPr>
            <w:r w:rsidRPr="00EF7D65">
              <w:rPr>
                <w:rFonts w:ascii="Candara" w:hAnsi="Candara"/>
                <w:sz w:val="22"/>
                <w:szCs w:val="22"/>
              </w:rPr>
              <w:t>600-8/2022-2</w:t>
            </w:r>
          </w:p>
        </w:tc>
        <w:tc>
          <w:tcPr>
            <w:tcW w:w="11719" w:type="dxa"/>
          </w:tcPr>
          <w:p w14:paraId="74753C3A" w14:textId="77777777" w:rsidR="009B7B07" w:rsidRPr="00EF7D65" w:rsidRDefault="009B7B07" w:rsidP="009B7B07">
            <w:pPr>
              <w:pStyle w:val="Navadensplet"/>
              <w:spacing w:after="0"/>
              <w:rPr>
                <w:rFonts w:ascii="Candara" w:hAnsi="Candara"/>
                <w:sz w:val="24"/>
                <w:szCs w:val="24"/>
              </w:rPr>
            </w:pPr>
            <w:r w:rsidRPr="00EF7D65">
              <w:rPr>
                <w:rFonts w:ascii="Candara" w:hAnsi="Candara"/>
                <w:sz w:val="24"/>
                <w:szCs w:val="24"/>
              </w:rPr>
              <w:t xml:space="preserve">Sklep o subvencioniranju dijaških vozovnic, objava v UL RS št. _/22 z dne </w:t>
            </w:r>
          </w:p>
        </w:tc>
      </w:tr>
      <w:tr w:rsidR="009B7B07" w:rsidRPr="00897524" w14:paraId="4E51D756" w14:textId="77777777" w:rsidTr="00D6095C">
        <w:trPr>
          <w:trHeight w:val="394"/>
        </w:trPr>
        <w:tc>
          <w:tcPr>
            <w:tcW w:w="1383" w:type="dxa"/>
            <w:gridSpan w:val="2"/>
            <w:vMerge/>
            <w:shd w:val="clear" w:color="auto" w:fill="9CC2E5"/>
          </w:tcPr>
          <w:p w14:paraId="6C93ACCB" w14:textId="77777777" w:rsidR="009B7B07" w:rsidRDefault="009B7B07" w:rsidP="009B7B07">
            <w:pPr>
              <w:outlineLvl w:val="1"/>
              <w:rPr>
                <w:rFonts w:ascii="Candara" w:hAnsi="Candara"/>
                <w:bCs/>
              </w:rPr>
            </w:pPr>
          </w:p>
        </w:tc>
        <w:tc>
          <w:tcPr>
            <w:tcW w:w="1701" w:type="dxa"/>
            <w:gridSpan w:val="4"/>
          </w:tcPr>
          <w:p w14:paraId="7858DD15" w14:textId="77777777" w:rsidR="009B7B07" w:rsidRPr="00EF7D65" w:rsidRDefault="009B7B07" w:rsidP="009B7B07">
            <w:pPr>
              <w:outlineLvl w:val="1"/>
              <w:rPr>
                <w:rFonts w:ascii="Candara" w:hAnsi="Candara"/>
                <w:sz w:val="22"/>
                <w:szCs w:val="22"/>
              </w:rPr>
            </w:pPr>
            <w:r w:rsidRPr="00EF7D65">
              <w:rPr>
                <w:rFonts w:ascii="Candara" w:hAnsi="Candara"/>
                <w:sz w:val="22"/>
                <w:szCs w:val="22"/>
              </w:rPr>
              <w:t>4780-6/2020-12</w:t>
            </w:r>
          </w:p>
        </w:tc>
        <w:tc>
          <w:tcPr>
            <w:tcW w:w="11719" w:type="dxa"/>
          </w:tcPr>
          <w:p w14:paraId="042659DB" w14:textId="77777777" w:rsidR="009B7B07" w:rsidRPr="006F3BB4" w:rsidRDefault="009B7B07" w:rsidP="009B7B07">
            <w:pPr>
              <w:pStyle w:val="Naslov4"/>
              <w:spacing w:before="0" w:after="0"/>
              <w:rPr>
                <w:rFonts w:ascii="Candara" w:hAnsi="Candara"/>
                <w:sz w:val="24"/>
                <w:szCs w:val="24"/>
              </w:rPr>
            </w:pPr>
            <w:r w:rsidRPr="006F3BB4">
              <w:rPr>
                <w:rFonts w:ascii="Candara" w:hAnsi="Candara"/>
                <w:b w:val="0"/>
                <w:bCs w:val="0"/>
                <w:sz w:val="24"/>
                <w:szCs w:val="24"/>
              </w:rPr>
              <w:t>Občinski svet sprejme</w:t>
            </w:r>
            <w:r w:rsidRPr="006F3BB4">
              <w:rPr>
                <w:rFonts w:ascii="Candara" w:hAnsi="Candara"/>
                <w:sz w:val="24"/>
                <w:szCs w:val="24"/>
              </w:rPr>
              <w:t xml:space="preserve"> </w:t>
            </w:r>
            <w:hyperlink r:id="rId716" w:history="1">
              <w:r w:rsidRPr="006F3BB4">
                <w:rPr>
                  <w:rStyle w:val="Hiperpovezava"/>
                  <w:rFonts w:ascii="Candara" w:hAnsi="Candara"/>
                  <w:sz w:val="24"/>
                  <w:szCs w:val="24"/>
                </w:rPr>
                <w:t>spremembe in dopolnitve načrta ravnanja s stvarnim premoženjem Občine Šempeter – Vrtojba za leto 2022, št. 4</w:t>
              </w:r>
            </w:hyperlink>
            <w:r w:rsidRPr="006F3BB4">
              <w:rPr>
                <w:rFonts w:ascii="Candara" w:hAnsi="Candara"/>
                <w:sz w:val="24"/>
                <w:szCs w:val="24"/>
              </w:rPr>
              <w:t>.</w:t>
            </w:r>
          </w:p>
        </w:tc>
      </w:tr>
      <w:tr w:rsidR="009B7B07" w:rsidRPr="00897524" w14:paraId="2EE2A5C3" w14:textId="77777777" w:rsidTr="00D6095C">
        <w:trPr>
          <w:trHeight w:val="394"/>
        </w:trPr>
        <w:tc>
          <w:tcPr>
            <w:tcW w:w="1383" w:type="dxa"/>
            <w:gridSpan w:val="2"/>
            <w:vMerge/>
            <w:shd w:val="clear" w:color="auto" w:fill="9CC2E5"/>
          </w:tcPr>
          <w:p w14:paraId="34BEE199" w14:textId="77777777" w:rsidR="009B7B07" w:rsidRDefault="009B7B07" w:rsidP="009B7B07">
            <w:pPr>
              <w:outlineLvl w:val="1"/>
              <w:rPr>
                <w:rFonts w:ascii="Candara" w:hAnsi="Candara"/>
                <w:bCs/>
              </w:rPr>
            </w:pPr>
          </w:p>
        </w:tc>
        <w:tc>
          <w:tcPr>
            <w:tcW w:w="1701" w:type="dxa"/>
            <w:gridSpan w:val="4"/>
          </w:tcPr>
          <w:p w14:paraId="19E17EE1" w14:textId="77777777" w:rsidR="009B7B07" w:rsidRPr="006F3BB4" w:rsidRDefault="009B7B07" w:rsidP="009B7B07">
            <w:pPr>
              <w:outlineLvl w:val="1"/>
              <w:rPr>
                <w:rFonts w:ascii="Candara" w:hAnsi="Candara"/>
                <w:sz w:val="22"/>
                <w:szCs w:val="22"/>
              </w:rPr>
            </w:pPr>
            <w:hyperlink r:id="rId717" w:history="1">
              <w:r w:rsidRPr="006F3BB4">
                <w:rPr>
                  <w:rStyle w:val="Hiperpovezava"/>
                  <w:rFonts w:ascii="Candara" w:hAnsi="Candara"/>
                </w:rPr>
                <w:t>35004-1/2019-34</w:t>
              </w:r>
            </w:hyperlink>
          </w:p>
        </w:tc>
        <w:tc>
          <w:tcPr>
            <w:tcW w:w="11719" w:type="dxa"/>
          </w:tcPr>
          <w:p w14:paraId="7ACD3E79" w14:textId="77777777" w:rsidR="009B7B07" w:rsidRPr="006F3BB4" w:rsidRDefault="009B7B07" w:rsidP="009B7B07">
            <w:pPr>
              <w:pStyle w:val="Navadensplet"/>
              <w:spacing w:after="0"/>
              <w:rPr>
                <w:rFonts w:ascii="Candara" w:hAnsi="Candara"/>
                <w:sz w:val="24"/>
                <w:szCs w:val="24"/>
              </w:rPr>
            </w:pPr>
            <w:hyperlink r:id="rId718" w:tgtFrame="_blank" w:history="1">
              <w:r w:rsidRPr="006F3BB4">
                <w:rPr>
                  <w:rStyle w:val="Hiperpovezava"/>
                  <w:rFonts w:ascii="Candara" w:hAnsi="Candara"/>
                  <w:sz w:val="24"/>
                  <w:szCs w:val="24"/>
                </w:rPr>
                <w:t>Sklep o ukinitvi statusa grajenega javnega dobra lokalnega pomena</w:t>
              </w:r>
            </w:hyperlink>
            <w:r>
              <w:rPr>
                <w:rFonts w:ascii="Candara" w:hAnsi="Candara"/>
                <w:sz w:val="24"/>
                <w:szCs w:val="24"/>
              </w:rPr>
              <w:t xml:space="preserve"> </w:t>
            </w:r>
            <w:r w:rsidRPr="00EF7D65">
              <w:rPr>
                <w:rStyle w:val="Krepko"/>
                <w:rFonts w:ascii="Candara" w:hAnsi="Candara"/>
                <w:b w:val="0"/>
                <w:bCs w:val="0"/>
                <w:sz w:val="24"/>
                <w:szCs w:val="24"/>
              </w:rPr>
              <w:t xml:space="preserve">na nepremičnini s </w:t>
            </w:r>
            <w:proofErr w:type="spellStart"/>
            <w:r w:rsidRPr="00EF7D65">
              <w:rPr>
                <w:rStyle w:val="Krepko"/>
                <w:rFonts w:ascii="Candara" w:hAnsi="Candara"/>
                <w:b w:val="0"/>
                <w:bCs w:val="0"/>
                <w:sz w:val="24"/>
                <w:szCs w:val="24"/>
              </w:rPr>
              <w:t>parc</w:t>
            </w:r>
            <w:proofErr w:type="spellEnd"/>
            <w:r w:rsidRPr="00EF7D65">
              <w:rPr>
                <w:rStyle w:val="Krepko"/>
                <w:rFonts w:ascii="Candara" w:hAnsi="Candara"/>
                <w:b w:val="0"/>
                <w:bCs w:val="0"/>
                <w:sz w:val="24"/>
                <w:szCs w:val="24"/>
              </w:rPr>
              <w:t>. št. 3440/9, k. o. 2315 Šempeter</w:t>
            </w:r>
            <w:r w:rsidRPr="006F3BB4">
              <w:rPr>
                <w:rFonts w:ascii="Candara" w:hAnsi="Candara"/>
                <w:sz w:val="24"/>
                <w:szCs w:val="24"/>
              </w:rPr>
              <w:t>, Uradni list RS št. 90/22 z dne 5. 7 2022</w:t>
            </w:r>
          </w:p>
        </w:tc>
      </w:tr>
      <w:tr w:rsidR="009B7B07" w:rsidRPr="00897524" w14:paraId="39D97BA4" w14:textId="77777777" w:rsidTr="00D6095C">
        <w:trPr>
          <w:trHeight w:val="394"/>
        </w:trPr>
        <w:tc>
          <w:tcPr>
            <w:tcW w:w="1383" w:type="dxa"/>
            <w:gridSpan w:val="2"/>
            <w:vMerge/>
            <w:shd w:val="clear" w:color="auto" w:fill="9CC2E5"/>
          </w:tcPr>
          <w:p w14:paraId="47FE02C8" w14:textId="77777777" w:rsidR="009B7B07" w:rsidRDefault="009B7B07" w:rsidP="009B7B07">
            <w:pPr>
              <w:outlineLvl w:val="1"/>
              <w:rPr>
                <w:rFonts w:ascii="Candara" w:hAnsi="Candara"/>
                <w:bCs/>
              </w:rPr>
            </w:pPr>
          </w:p>
        </w:tc>
        <w:tc>
          <w:tcPr>
            <w:tcW w:w="1701" w:type="dxa"/>
            <w:gridSpan w:val="4"/>
          </w:tcPr>
          <w:p w14:paraId="76BD7D6F" w14:textId="77777777" w:rsidR="009B7B07" w:rsidRPr="006F3BB4" w:rsidRDefault="009B7B07" w:rsidP="009B7B07">
            <w:pPr>
              <w:outlineLvl w:val="1"/>
              <w:rPr>
                <w:rFonts w:ascii="Candara" w:hAnsi="Candara"/>
                <w:sz w:val="22"/>
                <w:szCs w:val="22"/>
              </w:rPr>
            </w:pPr>
            <w:hyperlink r:id="rId719" w:history="1">
              <w:r w:rsidRPr="006F3BB4">
                <w:rPr>
                  <w:rStyle w:val="Hiperpovezava"/>
                  <w:rFonts w:ascii="Candara" w:hAnsi="Candara"/>
                  <w:sz w:val="22"/>
                  <w:szCs w:val="22"/>
                </w:rPr>
                <w:t>410-10/2022-2</w:t>
              </w:r>
            </w:hyperlink>
          </w:p>
        </w:tc>
        <w:tc>
          <w:tcPr>
            <w:tcW w:w="11719" w:type="dxa"/>
          </w:tcPr>
          <w:p w14:paraId="5E81EFCD" w14:textId="77777777" w:rsidR="009B7B07" w:rsidRPr="006F3BB4" w:rsidRDefault="009B7B07" w:rsidP="009B7B07">
            <w:pPr>
              <w:pStyle w:val="Navadensplet"/>
              <w:spacing w:after="0"/>
              <w:rPr>
                <w:rFonts w:ascii="Candara" w:hAnsi="Candara"/>
                <w:sz w:val="24"/>
                <w:szCs w:val="24"/>
              </w:rPr>
            </w:pPr>
            <w:hyperlink r:id="rId720" w:tgtFrame="_blank" w:history="1">
              <w:r w:rsidRPr="006F3BB4">
                <w:rPr>
                  <w:rStyle w:val="Hiperpovezava"/>
                  <w:rFonts w:ascii="Candara" w:hAnsi="Candara"/>
                  <w:sz w:val="24"/>
                  <w:szCs w:val="24"/>
                </w:rPr>
                <w:t>Sklep o delni povrnitvi stroškov volilne kampanje za lokalne volitve 2022 v Občini Šempeter – Vrtojba</w:t>
              </w:r>
            </w:hyperlink>
            <w:r w:rsidRPr="006F3BB4">
              <w:rPr>
                <w:rFonts w:ascii="Candara" w:hAnsi="Candara"/>
                <w:sz w:val="24"/>
                <w:szCs w:val="24"/>
              </w:rPr>
              <w:t>, objava v Uradnem listu RS št. 90/22 z dne 5. 7. 2022</w:t>
            </w:r>
          </w:p>
        </w:tc>
      </w:tr>
      <w:tr w:rsidR="009B7B07" w:rsidRPr="00897524" w14:paraId="5BCDE8F8" w14:textId="77777777" w:rsidTr="00D6095C">
        <w:trPr>
          <w:trHeight w:val="394"/>
        </w:trPr>
        <w:tc>
          <w:tcPr>
            <w:tcW w:w="1383" w:type="dxa"/>
            <w:gridSpan w:val="2"/>
            <w:vMerge/>
            <w:shd w:val="clear" w:color="auto" w:fill="9CC2E5"/>
          </w:tcPr>
          <w:p w14:paraId="67691931" w14:textId="77777777" w:rsidR="009B7B07" w:rsidRDefault="009B7B07" w:rsidP="009B7B07">
            <w:pPr>
              <w:outlineLvl w:val="1"/>
              <w:rPr>
                <w:rFonts w:ascii="Candara" w:hAnsi="Candara"/>
                <w:bCs/>
              </w:rPr>
            </w:pPr>
          </w:p>
        </w:tc>
        <w:tc>
          <w:tcPr>
            <w:tcW w:w="1701" w:type="dxa"/>
            <w:gridSpan w:val="4"/>
          </w:tcPr>
          <w:p w14:paraId="45F86C1B" w14:textId="77777777" w:rsidR="009B7B07" w:rsidRPr="006F3BB4" w:rsidRDefault="009B7B07" w:rsidP="009B7B07">
            <w:pPr>
              <w:outlineLvl w:val="1"/>
              <w:rPr>
                <w:rFonts w:ascii="Candara" w:hAnsi="Candara"/>
                <w:sz w:val="22"/>
                <w:szCs w:val="22"/>
              </w:rPr>
            </w:pPr>
            <w:r w:rsidRPr="006F3BB4">
              <w:rPr>
                <w:rFonts w:ascii="Candara" w:hAnsi="Candara"/>
                <w:sz w:val="22"/>
                <w:szCs w:val="22"/>
              </w:rPr>
              <w:t>600-4/2021-36</w:t>
            </w:r>
          </w:p>
        </w:tc>
        <w:tc>
          <w:tcPr>
            <w:tcW w:w="11719" w:type="dxa"/>
          </w:tcPr>
          <w:p w14:paraId="66581296" w14:textId="77777777" w:rsidR="009B7B07" w:rsidRPr="006F3BB4" w:rsidRDefault="009B7B07" w:rsidP="009B7B07">
            <w:pPr>
              <w:pStyle w:val="Navadensplet"/>
              <w:spacing w:after="0"/>
              <w:rPr>
                <w:rFonts w:ascii="Candara" w:hAnsi="Candara"/>
                <w:sz w:val="24"/>
                <w:szCs w:val="24"/>
              </w:rPr>
            </w:pPr>
            <w:r w:rsidRPr="006F3BB4">
              <w:rPr>
                <w:rFonts w:ascii="Candara" w:hAnsi="Candara"/>
                <w:sz w:val="24"/>
                <w:szCs w:val="24"/>
              </w:rPr>
              <w:t>Sklep</w:t>
            </w:r>
            <w:r>
              <w:rPr>
                <w:rFonts w:ascii="Candara" w:hAnsi="Candara"/>
                <w:sz w:val="24"/>
                <w:szCs w:val="24"/>
              </w:rPr>
              <w:t xml:space="preserve">: </w:t>
            </w:r>
            <w:r w:rsidRPr="006F3BB4">
              <w:rPr>
                <w:rFonts w:ascii="Candara" w:hAnsi="Candara"/>
                <w:sz w:val="24"/>
                <w:szCs w:val="24"/>
              </w:rPr>
              <w:t>Občinski svet Občine Šempeter – Vrtojba sprejme informacijo o Letnem poročilu Osnovne šole Ivana Roba Šempeter pri Gorici za leto 2021.</w:t>
            </w:r>
          </w:p>
        </w:tc>
      </w:tr>
      <w:tr w:rsidR="009B7B07" w:rsidRPr="00897524" w14:paraId="02327B7E" w14:textId="77777777" w:rsidTr="00D6095C">
        <w:trPr>
          <w:trHeight w:val="394"/>
        </w:trPr>
        <w:tc>
          <w:tcPr>
            <w:tcW w:w="1383" w:type="dxa"/>
            <w:gridSpan w:val="2"/>
            <w:vMerge/>
            <w:shd w:val="clear" w:color="auto" w:fill="9CC2E5"/>
          </w:tcPr>
          <w:p w14:paraId="056F6231" w14:textId="77777777" w:rsidR="009B7B07" w:rsidRDefault="009B7B07" w:rsidP="009B7B07">
            <w:pPr>
              <w:outlineLvl w:val="1"/>
              <w:rPr>
                <w:rFonts w:ascii="Candara" w:hAnsi="Candara"/>
                <w:bCs/>
              </w:rPr>
            </w:pPr>
          </w:p>
        </w:tc>
        <w:tc>
          <w:tcPr>
            <w:tcW w:w="1701" w:type="dxa"/>
            <w:gridSpan w:val="4"/>
          </w:tcPr>
          <w:p w14:paraId="1D169B17" w14:textId="77777777" w:rsidR="009B7B07" w:rsidRPr="006F3BB4" w:rsidRDefault="009B7B07" w:rsidP="009B7B07">
            <w:pPr>
              <w:outlineLvl w:val="1"/>
              <w:rPr>
                <w:rFonts w:ascii="Candara" w:hAnsi="Candara"/>
                <w:sz w:val="22"/>
                <w:szCs w:val="22"/>
              </w:rPr>
            </w:pPr>
            <w:r w:rsidRPr="006F3BB4">
              <w:rPr>
                <w:rFonts w:ascii="Candara" w:hAnsi="Candara"/>
                <w:sz w:val="22"/>
                <w:szCs w:val="22"/>
              </w:rPr>
              <w:t>0140-4/2022-8  </w:t>
            </w:r>
          </w:p>
        </w:tc>
        <w:tc>
          <w:tcPr>
            <w:tcW w:w="11719" w:type="dxa"/>
          </w:tcPr>
          <w:p w14:paraId="0748780F" w14:textId="77777777" w:rsidR="009B7B07" w:rsidRPr="006F3BB4" w:rsidRDefault="009B7B07" w:rsidP="009B7B07">
            <w:pPr>
              <w:pStyle w:val="Navadensplet"/>
              <w:spacing w:after="0"/>
              <w:rPr>
                <w:rFonts w:ascii="Candara" w:hAnsi="Candara"/>
                <w:sz w:val="24"/>
                <w:szCs w:val="24"/>
              </w:rPr>
            </w:pPr>
            <w:r w:rsidRPr="006F3BB4">
              <w:rPr>
                <w:rFonts w:ascii="Candara" w:hAnsi="Candara"/>
                <w:sz w:val="24"/>
                <w:szCs w:val="24"/>
              </w:rPr>
              <w:t xml:space="preserve">Sklep o soglasju k sistemizaciji delovnih mest v enotah vrtca Osnovne šole Ivana Roba Šempeter pri Gorici </w:t>
            </w:r>
          </w:p>
        </w:tc>
      </w:tr>
      <w:tr w:rsidR="009B7B07" w:rsidRPr="00897524" w14:paraId="7BA23F8B" w14:textId="77777777" w:rsidTr="00D6095C">
        <w:trPr>
          <w:trHeight w:val="394"/>
        </w:trPr>
        <w:tc>
          <w:tcPr>
            <w:tcW w:w="1383" w:type="dxa"/>
            <w:gridSpan w:val="2"/>
            <w:vMerge/>
            <w:shd w:val="clear" w:color="auto" w:fill="9CC2E5"/>
          </w:tcPr>
          <w:p w14:paraId="65B85269" w14:textId="77777777" w:rsidR="009B7B07" w:rsidRDefault="009B7B07" w:rsidP="009B7B07">
            <w:pPr>
              <w:outlineLvl w:val="1"/>
              <w:rPr>
                <w:rFonts w:ascii="Candara" w:hAnsi="Candara"/>
                <w:bCs/>
              </w:rPr>
            </w:pPr>
          </w:p>
        </w:tc>
        <w:tc>
          <w:tcPr>
            <w:tcW w:w="1701" w:type="dxa"/>
            <w:gridSpan w:val="4"/>
          </w:tcPr>
          <w:p w14:paraId="6B3E647B" w14:textId="77777777" w:rsidR="009B7B07" w:rsidRPr="006F3BB4" w:rsidRDefault="009B7B07" w:rsidP="009B7B07">
            <w:pPr>
              <w:outlineLvl w:val="1"/>
              <w:rPr>
                <w:rFonts w:ascii="Candara" w:hAnsi="Candara"/>
                <w:sz w:val="22"/>
                <w:szCs w:val="22"/>
              </w:rPr>
            </w:pPr>
            <w:r w:rsidRPr="006F3BB4">
              <w:rPr>
                <w:rFonts w:ascii="Candara" w:hAnsi="Candara"/>
                <w:sz w:val="22"/>
                <w:szCs w:val="22"/>
              </w:rPr>
              <w:t>602-4/2022-9</w:t>
            </w:r>
          </w:p>
        </w:tc>
        <w:tc>
          <w:tcPr>
            <w:tcW w:w="11719" w:type="dxa"/>
          </w:tcPr>
          <w:p w14:paraId="53A1A776" w14:textId="77777777" w:rsidR="009B7B07" w:rsidRPr="006F3BB4" w:rsidRDefault="009B7B07" w:rsidP="009B7B07">
            <w:pPr>
              <w:pStyle w:val="Navadensplet"/>
              <w:spacing w:after="0"/>
              <w:rPr>
                <w:rFonts w:ascii="Candara" w:hAnsi="Candara"/>
                <w:sz w:val="24"/>
                <w:szCs w:val="24"/>
              </w:rPr>
            </w:pPr>
            <w:hyperlink r:id="rId721" w:history="1">
              <w:r w:rsidRPr="00CD6269">
                <w:rPr>
                  <w:rStyle w:val="Hiperpovezava"/>
                  <w:rFonts w:ascii="Candara" w:hAnsi="Candara"/>
                  <w:b/>
                  <w:bCs/>
                  <w:sz w:val="24"/>
                  <w:szCs w:val="24"/>
                </w:rPr>
                <w:t>Sklep o določitvi cene za programe vrtca za šolsko leto 2022/2023</w:t>
              </w:r>
            </w:hyperlink>
            <w:r w:rsidRPr="00CD6269">
              <w:rPr>
                <w:rFonts w:ascii="Candara" w:hAnsi="Candara"/>
                <w:b/>
                <w:bCs/>
                <w:sz w:val="24"/>
                <w:szCs w:val="24"/>
              </w:rPr>
              <w:t>,</w:t>
            </w:r>
            <w:r w:rsidRPr="006F3BB4">
              <w:rPr>
                <w:rFonts w:ascii="Candara" w:hAnsi="Candara"/>
                <w:sz w:val="24"/>
                <w:szCs w:val="24"/>
              </w:rPr>
              <w:t xml:space="preserve"> objava v UL RS št. </w:t>
            </w:r>
            <w:r>
              <w:rPr>
                <w:rFonts w:ascii="Candara" w:hAnsi="Candara"/>
                <w:sz w:val="24"/>
                <w:szCs w:val="24"/>
              </w:rPr>
              <w:t>96</w:t>
            </w:r>
            <w:r w:rsidRPr="006F3BB4">
              <w:rPr>
                <w:rFonts w:ascii="Candara" w:hAnsi="Candara"/>
                <w:sz w:val="24"/>
                <w:szCs w:val="24"/>
              </w:rPr>
              <w:t>/22 z dne</w:t>
            </w:r>
            <w:r>
              <w:rPr>
                <w:rFonts w:ascii="Candara" w:hAnsi="Candara"/>
                <w:sz w:val="24"/>
                <w:szCs w:val="24"/>
              </w:rPr>
              <w:t xml:space="preserve"> 15. 7. 2022</w:t>
            </w:r>
          </w:p>
        </w:tc>
      </w:tr>
      <w:tr w:rsidR="009B7B07" w:rsidRPr="00897524" w14:paraId="3760001B" w14:textId="77777777" w:rsidTr="00D6095C">
        <w:trPr>
          <w:trHeight w:val="394"/>
        </w:trPr>
        <w:tc>
          <w:tcPr>
            <w:tcW w:w="1383" w:type="dxa"/>
            <w:gridSpan w:val="2"/>
            <w:vMerge/>
            <w:shd w:val="clear" w:color="auto" w:fill="9CC2E5"/>
          </w:tcPr>
          <w:p w14:paraId="1A6CA3FF" w14:textId="77777777" w:rsidR="009B7B07" w:rsidRDefault="009B7B07" w:rsidP="009B7B07">
            <w:pPr>
              <w:outlineLvl w:val="1"/>
              <w:rPr>
                <w:rFonts w:ascii="Candara" w:hAnsi="Candara"/>
                <w:bCs/>
              </w:rPr>
            </w:pPr>
          </w:p>
        </w:tc>
        <w:tc>
          <w:tcPr>
            <w:tcW w:w="1701" w:type="dxa"/>
            <w:gridSpan w:val="4"/>
          </w:tcPr>
          <w:p w14:paraId="54DC21B6" w14:textId="77777777" w:rsidR="009B7B07" w:rsidRPr="006F3BB4" w:rsidRDefault="009B7B07" w:rsidP="009B7B07">
            <w:pPr>
              <w:outlineLvl w:val="1"/>
              <w:rPr>
                <w:rFonts w:ascii="Candara" w:hAnsi="Candara"/>
                <w:sz w:val="22"/>
                <w:szCs w:val="22"/>
              </w:rPr>
            </w:pPr>
            <w:hyperlink r:id="rId722" w:history="1">
              <w:r w:rsidRPr="006F3BB4">
                <w:rPr>
                  <w:rStyle w:val="Hiperpovezava"/>
                  <w:rFonts w:ascii="Candara" w:hAnsi="Candara"/>
                  <w:sz w:val="22"/>
                  <w:szCs w:val="22"/>
                </w:rPr>
                <w:t>510-1/2022-2</w:t>
              </w:r>
            </w:hyperlink>
          </w:p>
        </w:tc>
        <w:tc>
          <w:tcPr>
            <w:tcW w:w="11719" w:type="dxa"/>
          </w:tcPr>
          <w:p w14:paraId="1C06262D" w14:textId="77777777" w:rsidR="009B7B07" w:rsidRPr="006F3BB4" w:rsidRDefault="009B7B07" w:rsidP="009B7B07">
            <w:pPr>
              <w:pStyle w:val="Navadensplet"/>
              <w:spacing w:after="0"/>
              <w:rPr>
                <w:rFonts w:ascii="Candara" w:hAnsi="Candara"/>
                <w:sz w:val="24"/>
                <w:szCs w:val="24"/>
              </w:rPr>
            </w:pPr>
            <w:r w:rsidRPr="006F3BB4">
              <w:rPr>
                <w:rFonts w:ascii="Candara" w:hAnsi="Candara"/>
                <w:sz w:val="24"/>
                <w:szCs w:val="24"/>
              </w:rPr>
              <w:t xml:space="preserve">Občinski svet Občine Šempeter-Vrtojba </w:t>
            </w:r>
            <w:r w:rsidRPr="00CD6269">
              <w:rPr>
                <w:rFonts w:ascii="Candara" w:hAnsi="Candara"/>
                <w:b/>
                <w:bCs/>
                <w:sz w:val="24"/>
                <w:szCs w:val="24"/>
              </w:rPr>
              <w:t>imenuje za člana skupščine EZTS GO</w:t>
            </w:r>
            <w:r w:rsidRPr="006F3BB4">
              <w:rPr>
                <w:rFonts w:ascii="Candara" w:hAnsi="Candara"/>
                <w:sz w:val="24"/>
                <w:szCs w:val="24"/>
              </w:rPr>
              <w:t xml:space="preserve"> »OBMOČJE OBČIN: COMUNE DI GORIZIA (I), MESTNA OBČINA NOVA GORICA (SLO) IN OBČINA ŠEMPETER – VRTOJBA (SLO)« / » TERRITORIO DEI COMUNI: COMUNE DI GORIZIA (I), MESTNA OBČINA NOVA GORICA (SLO) IN OBČINA ŠEMPETER – VRTOJBA (SLO)« :</w:t>
            </w:r>
          </w:p>
          <w:p w14:paraId="32F344C5" w14:textId="77777777" w:rsidR="009B7B07" w:rsidRPr="006F3BB4" w:rsidRDefault="009B7B07" w:rsidP="009B7B07">
            <w:pPr>
              <w:numPr>
                <w:ilvl w:val="0"/>
                <w:numId w:val="157"/>
              </w:numPr>
              <w:rPr>
                <w:rFonts w:ascii="Candara" w:hAnsi="Candara"/>
              </w:rPr>
            </w:pPr>
            <w:r w:rsidRPr="006F3BB4">
              <w:rPr>
                <w:rFonts w:ascii="Candara" w:hAnsi="Candara"/>
              </w:rPr>
              <w:t xml:space="preserve">Iva </w:t>
            </w:r>
            <w:proofErr w:type="spellStart"/>
            <w:r w:rsidRPr="006F3BB4">
              <w:rPr>
                <w:rFonts w:ascii="Candara" w:hAnsi="Candara"/>
              </w:rPr>
              <w:t>Podbersiča</w:t>
            </w:r>
            <w:proofErr w:type="spellEnd"/>
            <w:r w:rsidRPr="006F3BB4">
              <w:rPr>
                <w:rFonts w:ascii="Candara" w:hAnsi="Candara"/>
              </w:rPr>
              <w:t>, Vrtojba, Šempeter pri Gorici</w:t>
            </w:r>
          </w:p>
          <w:p w14:paraId="39A20ACA" w14:textId="77777777" w:rsidR="009B7B07" w:rsidRPr="006F3BB4" w:rsidRDefault="009B7B07" w:rsidP="009B7B07">
            <w:pPr>
              <w:numPr>
                <w:ilvl w:val="0"/>
                <w:numId w:val="158"/>
              </w:numPr>
              <w:rPr>
                <w:rFonts w:ascii="Candara" w:hAnsi="Candara"/>
              </w:rPr>
            </w:pPr>
            <w:r w:rsidRPr="006F3BB4">
              <w:rPr>
                <w:rFonts w:ascii="Candara" w:hAnsi="Candara"/>
              </w:rPr>
              <w:t>Vlasto Mozetič, Šempeter pri Gorici</w:t>
            </w:r>
          </w:p>
          <w:p w14:paraId="1884BD54" w14:textId="77777777" w:rsidR="009B7B07" w:rsidRPr="006F3BB4" w:rsidRDefault="009B7B07" w:rsidP="009B7B07">
            <w:pPr>
              <w:pStyle w:val="Naslov4"/>
              <w:spacing w:before="0" w:after="0"/>
              <w:rPr>
                <w:rFonts w:ascii="Candara" w:hAnsi="Candara"/>
                <w:b w:val="0"/>
                <w:bCs w:val="0"/>
                <w:sz w:val="24"/>
                <w:szCs w:val="24"/>
              </w:rPr>
            </w:pPr>
            <w:r w:rsidRPr="006F3BB4">
              <w:rPr>
                <w:rFonts w:ascii="Candara" w:hAnsi="Candara"/>
                <w:b w:val="0"/>
                <w:bCs w:val="0"/>
                <w:sz w:val="24"/>
                <w:szCs w:val="24"/>
              </w:rPr>
              <w:t>Mandat članov skupščine traja štiri leta.</w:t>
            </w:r>
          </w:p>
        </w:tc>
      </w:tr>
      <w:tr w:rsidR="009B7B07" w:rsidRPr="00897524" w14:paraId="27211BA4" w14:textId="77777777" w:rsidTr="00D6095C">
        <w:trPr>
          <w:trHeight w:val="394"/>
        </w:trPr>
        <w:tc>
          <w:tcPr>
            <w:tcW w:w="1383" w:type="dxa"/>
            <w:gridSpan w:val="2"/>
            <w:vMerge/>
            <w:shd w:val="clear" w:color="auto" w:fill="9CC2E5"/>
          </w:tcPr>
          <w:p w14:paraId="78F0D54F" w14:textId="77777777" w:rsidR="009B7B07" w:rsidRDefault="009B7B07" w:rsidP="009B7B07">
            <w:pPr>
              <w:outlineLvl w:val="1"/>
              <w:rPr>
                <w:rFonts w:ascii="Candara" w:hAnsi="Candara"/>
                <w:bCs/>
              </w:rPr>
            </w:pPr>
          </w:p>
        </w:tc>
        <w:tc>
          <w:tcPr>
            <w:tcW w:w="1701" w:type="dxa"/>
            <w:gridSpan w:val="4"/>
          </w:tcPr>
          <w:p w14:paraId="4A343F2B" w14:textId="77777777" w:rsidR="009B7B07" w:rsidRPr="00CD6269" w:rsidRDefault="009B7B07" w:rsidP="009B7B07">
            <w:pPr>
              <w:outlineLvl w:val="1"/>
              <w:rPr>
                <w:rFonts w:ascii="Candara" w:hAnsi="Candara"/>
                <w:strike/>
                <w:sz w:val="22"/>
                <w:szCs w:val="22"/>
              </w:rPr>
            </w:pPr>
            <w:hyperlink r:id="rId723" w:history="1">
              <w:r w:rsidRPr="00CD6269">
                <w:rPr>
                  <w:rStyle w:val="Hiperpovezava"/>
                  <w:rFonts w:ascii="Candara" w:hAnsi="Candara"/>
                  <w:strike/>
                  <w:sz w:val="22"/>
                  <w:szCs w:val="22"/>
                </w:rPr>
                <w:t>0322-2/2022-17</w:t>
              </w:r>
            </w:hyperlink>
          </w:p>
        </w:tc>
        <w:tc>
          <w:tcPr>
            <w:tcW w:w="11719" w:type="dxa"/>
          </w:tcPr>
          <w:p w14:paraId="51683E0B" w14:textId="77777777" w:rsidR="009B7B07" w:rsidRPr="00CD6269" w:rsidRDefault="009B7B07" w:rsidP="009B7B07">
            <w:pPr>
              <w:pStyle w:val="Naslov4"/>
              <w:spacing w:before="0" w:after="0"/>
              <w:rPr>
                <w:rFonts w:ascii="Candara" w:hAnsi="Candara"/>
                <w:strike/>
                <w:sz w:val="24"/>
                <w:szCs w:val="24"/>
              </w:rPr>
            </w:pPr>
            <w:hyperlink r:id="rId724" w:tgtFrame="_blank" w:history="1">
              <w:r w:rsidRPr="00CD6269">
                <w:rPr>
                  <w:rStyle w:val="Hiperpovezava"/>
                  <w:rFonts w:ascii="Candara" w:hAnsi="Candara"/>
                  <w:strike/>
                  <w:sz w:val="24"/>
                  <w:szCs w:val="24"/>
                </w:rPr>
                <w:t>Sklep o imenovanju Občinske volilne komisije Občine Šempeter – Vrtojba za mandatno obdobje 2022-2026</w:t>
              </w:r>
            </w:hyperlink>
            <w:r w:rsidRPr="00CD6269">
              <w:rPr>
                <w:rFonts w:ascii="Candara" w:hAnsi="Candara"/>
                <w:strike/>
                <w:sz w:val="24"/>
                <w:szCs w:val="24"/>
              </w:rPr>
              <w:t xml:space="preserve">, </w:t>
            </w:r>
            <w:r w:rsidRPr="00CD6269">
              <w:rPr>
                <w:rFonts w:ascii="Candara" w:hAnsi="Candara"/>
                <w:b w:val="0"/>
                <w:bCs w:val="0"/>
                <w:strike/>
                <w:sz w:val="24"/>
                <w:szCs w:val="24"/>
              </w:rPr>
              <w:t>objava v Uradnem listu RS št. 90/22 z dne 5. 7. 2022</w:t>
            </w:r>
          </w:p>
        </w:tc>
      </w:tr>
      <w:tr w:rsidR="009B7B07" w:rsidRPr="00897524" w14:paraId="1A37FCCA" w14:textId="77777777" w:rsidTr="00D6095C">
        <w:trPr>
          <w:trHeight w:val="394"/>
        </w:trPr>
        <w:tc>
          <w:tcPr>
            <w:tcW w:w="1383" w:type="dxa"/>
            <w:gridSpan w:val="2"/>
            <w:vMerge w:val="restart"/>
            <w:shd w:val="clear" w:color="auto" w:fill="9CC2E5"/>
          </w:tcPr>
          <w:p w14:paraId="3C2E2EC8" w14:textId="77777777" w:rsidR="009B7B07" w:rsidRDefault="009B7B07" w:rsidP="009B7B07">
            <w:pPr>
              <w:outlineLvl w:val="1"/>
              <w:rPr>
                <w:rFonts w:ascii="Candara" w:hAnsi="Candara"/>
                <w:bCs/>
              </w:rPr>
            </w:pPr>
          </w:p>
        </w:tc>
        <w:tc>
          <w:tcPr>
            <w:tcW w:w="1701" w:type="dxa"/>
            <w:gridSpan w:val="4"/>
          </w:tcPr>
          <w:p w14:paraId="52C57E14" w14:textId="77777777" w:rsidR="009B7B07" w:rsidRPr="006F3BB4" w:rsidRDefault="009B7B07" w:rsidP="009B7B07">
            <w:pPr>
              <w:outlineLvl w:val="1"/>
              <w:rPr>
                <w:rFonts w:ascii="Candara" w:hAnsi="Candara"/>
                <w:sz w:val="22"/>
                <w:szCs w:val="22"/>
              </w:rPr>
            </w:pPr>
            <w:hyperlink r:id="rId725" w:history="1">
              <w:r w:rsidRPr="006F3BB4">
                <w:rPr>
                  <w:rStyle w:val="Hiperpovezava"/>
                  <w:rFonts w:ascii="Candara" w:hAnsi="Candara"/>
                  <w:sz w:val="22"/>
                  <w:szCs w:val="22"/>
                </w:rPr>
                <w:t>0322-5/2022-4</w:t>
              </w:r>
            </w:hyperlink>
          </w:p>
        </w:tc>
        <w:tc>
          <w:tcPr>
            <w:tcW w:w="11719" w:type="dxa"/>
          </w:tcPr>
          <w:p w14:paraId="7D82B3C8" w14:textId="77777777" w:rsidR="009B7B07" w:rsidRPr="006F3BB4" w:rsidRDefault="009B7B07" w:rsidP="009B7B07">
            <w:pPr>
              <w:pStyle w:val="Navadensplet"/>
              <w:spacing w:after="0"/>
              <w:rPr>
                <w:rFonts w:ascii="Candara" w:hAnsi="Candara"/>
                <w:sz w:val="24"/>
                <w:szCs w:val="24"/>
              </w:rPr>
            </w:pPr>
            <w:r w:rsidRPr="006F3BB4">
              <w:rPr>
                <w:rFonts w:ascii="Candara" w:hAnsi="Candara"/>
                <w:sz w:val="24"/>
                <w:szCs w:val="24"/>
              </w:rPr>
              <w:t xml:space="preserve">Ugotovitveni sklep o odstopu članice nadzornega odbora </w:t>
            </w:r>
          </w:p>
        </w:tc>
      </w:tr>
      <w:tr w:rsidR="009B7B07" w:rsidRPr="00897524" w14:paraId="02AB5FBC" w14:textId="77777777" w:rsidTr="00D6095C">
        <w:trPr>
          <w:trHeight w:val="394"/>
        </w:trPr>
        <w:tc>
          <w:tcPr>
            <w:tcW w:w="1383" w:type="dxa"/>
            <w:gridSpan w:val="2"/>
            <w:vMerge/>
            <w:shd w:val="clear" w:color="auto" w:fill="9CC2E5"/>
          </w:tcPr>
          <w:p w14:paraId="70E9920B" w14:textId="77777777" w:rsidR="009B7B07" w:rsidRDefault="009B7B07" w:rsidP="009B7B07">
            <w:pPr>
              <w:outlineLvl w:val="1"/>
              <w:rPr>
                <w:rFonts w:ascii="Candara" w:hAnsi="Candara"/>
                <w:bCs/>
              </w:rPr>
            </w:pPr>
          </w:p>
        </w:tc>
        <w:tc>
          <w:tcPr>
            <w:tcW w:w="1701" w:type="dxa"/>
            <w:gridSpan w:val="4"/>
          </w:tcPr>
          <w:p w14:paraId="4B94A6D5" w14:textId="77777777" w:rsidR="009B7B07" w:rsidRPr="006F3BB4" w:rsidRDefault="009B7B07" w:rsidP="009B7B07">
            <w:pPr>
              <w:outlineLvl w:val="1"/>
              <w:rPr>
                <w:rFonts w:ascii="Candara" w:hAnsi="Candara"/>
                <w:sz w:val="22"/>
                <w:szCs w:val="22"/>
              </w:rPr>
            </w:pPr>
          </w:p>
        </w:tc>
        <w:tc>
          <w:tcPr>
            <w:tcW w:w="11719" w:type="dxa"/>
          </w:tcPr>
          <w:p w14:paraId="20D11684" w14:textId="77777777" w:rsidR="009B7B07" w:rsidRDefault="009B7B07" w:rsidP="009B7B07">
            <w:pPr>
              <w:pStyle w:val="Navadensplet"/>
              <w:spacing w:after="0"/>
              <w:rPr>
                <w:rStyle w:val="Krepko"/>
                <w:rFonts w:ascii="Candara" w:hAnsi="Candara"/>
                <w:sz w:val="24"/>
                <w:szCs w:val="24"/>
              </w:rPr>
            </w:pPr>
            <w:r w:rsidRPr="006F3BB4">
              <w:rPr>
                <w:rStyle w:val="Krepko"/>
                <w:rFonts w:ascii="Candara" w:hAnsi="Candara"/>
                <w:sz w:val="24"/>
                <w:szCs w:val="24"/>
              </w:rPr>
              <w:t>Priznanja in nagrade Občine Šempeter – Vrtojba v letu 2022</w:t>
            </w:r>
          </w:p>
          <w:p w14:paraId="10599754" w14:textId="77777777" w:rsidR="009B7B07" w:rsidRPr="0053544D" w:rsidRDefault="009B7B07" w:rsidP="009B7B07">
            <w:pPr>
              <w:autoSpaceDE w:val="0"/>
              <w:autoSpaceDN w:val="0"/>
              <w:adjustRightInd w:val="0"/>
              <w:rPr>
                <w:rFonts w:ascii="Candara" w:hAnsi="Candara" w:cs="Candara"/>
                <w:color w:val="000000"/>
                <w:sz w:val="22"/>
                <w:szCs w:val="22"/>
                <w:u w:val="single"/>
              </w:rPr>
            </w:pPr>
            <w:r>
              <w:rPr>
                <w:rFonts w:ascii="Candara" w:hAnsi="Candara" w:cs="Candara"/>
                <w:b/>
                <w:bCs/>
                <w:color w:val="000000"/>
                <w:sz w:val="22"/>
                <w:szCs w:val="22"/>
                <w:u w:val="single"/>
              </w:rPr>
              <w:t xml:space="preserve">PRIZNANJE </w:t>
            </w:r>
            <w:r w:rsidRPr="000F6BD4">
              <w:rPr>
                <w:rFonts w:ascii="Candara" w:hAnsi="Candara" w:cs="Candara"/>
                <w:b/>
                <w:bCs/>
                <w:color w:val="000000"/>
                <w:sz w:val="22"/>
                <w:szCs w:val="22"/>
                <w:u w:val="single"/>
              </w:rPr>
              <w:t>OBČINE ŠEMPETER VRTOJBA</w:t>
            </w:r>
          </w:p>
          <w:p w14:paraId="580F2F08" w14:textId="77777777" w:rsidR="009B7B07" w:rsidRPr="001A426E" w:rsidRDefault="009B7B07" w:rsidP="009B7B07">
            <w:pPr>
              <w:autoSpaceDE w:val="0"/>
              <w:autoSpaceDN w:val="0"/>
              <w:adjustRightInd w:val="0"/>
              <w:jc w:val="both"/>
              <w:rPr>
                <w:rFonts w:ascii="Candara" w:hAnsi="Candara" w:cs="Arial"/>
                <w:color w:val="000000"/>
                <w:shd w:val="clear" w:color="auto" w:fill="FFFFFF"/>
              </w:rPr>
            </w:pPr>
            <w:r w:rsidRPr="001A426E">
              <w:rPr>
                <w:rFonts w:ascii="Candara" w:hAnsi="Candara" w:cs="Arial"/>
                <w:color w:val="000000"/>
                <w:shd w:val="clear" w:color="auto" w:fill="FFFFFF"/>
              </w:rPr>
              <w:t>Priznanje Občine Šempeter-Vrtojba se podeli posameznikom, podjetjem, zavodom, organizacijam, skupnostim, združenjem, društvom za posamične uspehe ali vidne dosežke na najrazličnejših področjih dela in ustvarjanja, ob važnih jubilejih, dolgoletnemu uspešnemu delovanju ter ob drugih slovesnejših priložnostih.</w:t>
            </w:r>
          </w:p>
          <w:p w14:paraId="598C249D" w14:textId="77777777" w:rsidR="009B7B07" w:rsidRDefault="009B7B07" w:rsidP="009B7B07">
            <w:pPr>
              <w:numPr>
                <w:ilvl w:val="0"/>
                <w:numId w:val="162"/>
              </w:numPr>
              <w:suppressAutoHyphens/>
              <w:overflowPunct w:val="0"/>
              <w:autoSpaceDE w:val="0"/>
              <w:jc w:val="both"/>
              <w:rPr>
                <w:rFonts w:ascii="Candara" w:hAnsi="Candara"/>
              </w:rPr>
            </w:pPr>
            <w:r w:rsidRPr="00405800">
              <w:rPr>
                <w:rFonts w:ascii="Candara" w:hAnsi="Candara"/>
              </w:rPr>
              <w:t xml:space="preserve">Ivan </w:t>
            </w:r>
            <w:proofErr w:type="spellStart"/>
            <w:r w:rsidRPr="00405800">
              <w:rPr>
                <w:rFonts w:ascii="Candara" w:hAnsi="Candara"/>
              </w:rPr>
              <w:t>Jedrlinič</w:t>
            </w:r>
            <w:proofErr w:type="spellEnd"/>
          </w:p>
          <w:p w14:paraId="70658BA6" w14:textId="77777777" w:rsidR="009B7B07" w:rsidRPr="006F3BB4" w:rsidRDefault="009B7B07" w:rsidP="009B7B07">
            <w:pPr>
              <w:numPr>
                <w:ilvl w:val="0"/>
                <w:numId w:val="162"/>
              </w:numPr>
              <w:suppressAutoHyphens/>
              <w:overflowPunct w:val="0"/>
              <w:autoSpaceDE w:val="0"/>
              <w:jc w:val="both"/>
              <w:rPr>
                <w:rFonts w:ascii="Candara" w:hAnsi="Candara"/>
              </w:rPr>
            </w:pPr>
            <w:r>
              <w:rPr>
                <w:rFonts w:ascii="Candara" w:hAnsi="Candara"/>
              </w:rPr>
              <w:t>M</w:t>
            </w:r>
            <w:r w:rsidRPr="00405800">
              <w:rPr>
                <w:rFonts w:ascii="Candara" w:hAnsi="Candara"/>
              </w:rPr>
              <w:t>atjaž Marušič</w:t>
            </w:r>
          </w:p>
        </w:tc>
      </w:tr>
      <w:tr w:rsidR="009B7B07" w:rsidRPr="00897524" w14:paraId="0ABC815D" w14:textId="77777777" w:rsidTr="00D6095C">
        <w:trPr>
          <w:trHeight w:val="394"/>
        </w:trPr>
        <w:tc>
          <w:tcPr>
            <w:tcW w:w="14803" w:type="dxa"/>
            <w:gridSpan w:val="7"/>
            <w:shd w:val="clear" w:color="auto" w:fill="E2EFD9"/>
          </w:tcPr>
          <w:p w14:paraId="03846FAA" w14:textId="77777777" w:rsidR="009B7B07" w:rsidRPr="00441468" w:rsidRDefault="009B7B07" w:rsidP="009B7B07">
            <w:pPr>
              <w:pStyle w:val="Naslov4"/>
              <w:spacing w:before="0" w:after="0"/>
              <w:rPr>
                <w:rFonts w:ascii="Candara" w:hAnsi="Candara"/>
                <w:sz w:val="24"/>
                <w:szCs w:val="24"/>
              </w:rPr>
            </w:pPr>
          </w:p>
        </w:tc>
      </w:tr>
      <w:tr w:rsidR="009B7B07" w:rsidRPr="00897524" w14:paraId="7EA7A0BE" w14:textId="77777777" w:rsidTr="00D6095C">
        <w:trPr>
          <w:trHeight w:val="394"/>
        </w:trPr>
        <w:tc>
          <w:tcPr>
            <w:tcW w:w="1383" w:type="dxa"/>
            <w:gridSpan w:val="2"/>
            <w:vMerge w:val="restart"/>
            <w:shd w:val="clear" w:color="auto" w:fill="FFE599"/>
          </w:tcPr>
          <w:p w14:paraId="7CBB8485" w14:textId="77777777" w:rsidR="009B7B07" w:rsidRDefault="009B7B07" w:rsidP="009B7B07">
            <w:pPr>
              <w:outlineLvl w:val="1"/>
              <w:rPr>
                <w:rFonts w:ascii="Candara" w:hAnsi="Candara"/>
                <w:bCs/>
              </w:rPr>
            </w:pPr>
            <w:hyperlink r:id="rId726" w:history="1">
              <w:r w:rsidRPr="00247010">
                <w:rPr>
                  <w:rStyle w:val="Hiperpovezava"/>
                  <w:rFonts w:ascii="Candara" w:hAnsi="Candara"/>
                  <w:bCs/>
                </w:rPr>
                <w:t>32. redna seja občinskega sveta</w:t>
              </w:r>
            </w:hyperlink>
            <w:r>
              <w:rPr>
                <w:rFonts w:ascii="Candara" w:hAnsi="Candara"/>
                <w:bCs/>
              </w:rPr>
              <w:t>, dne 11. 5. 2022</w:t>
            </w:r>
          </w:p>
          <w:p w14:paraId="40D7D8A8" w14:textId="77777777" w:rsidR="009B7B07" w:rsidRDefault="009B7B07" w:rsidP="009B7B07">
            <w:pPr>
              <w:outlineLvl w:val="1"/>
              <w:rPr>
                <w:rFonts w:ascii="Candara" w:hAnsi="Candara"/>
                <w:bCs/>
              </w:rPr>
            </w:pPr>
            <w:r>
              <w:rPr>
                <w:rFonts w:ascii="Candara" w:hAnsi="Candara"/>
                <w:bCs/>
              </w:rPr>
              <w:t>0320-4/2022</w:t>
            </w:r>
          </w:p>
        </w:tc>
        <w:tc>
          <w:tcPr>
            <w:tcW w:w="1701" w:type="dxa"/>
            <w:gridSpan w:val="4"/>
          </w:tcPr>
          <w:p w14:paraId="339F7F05" w14:textId="77777777" w:rsidR="009B7B07" w:rsidRPr="00584FEC" w:rsidRDefault="009B7B07" w:rsidP="009B7B07">
            <w:pPr>
              <w:outlineLvl w:val="1"/>
              <w:rPr>
                <w:rFonts w:ascii="Candara" w:hAnsi="Candara"/>
              </w:rPr>
            </w:pPr>
          </w:p>
        </w:tc>
        <w:tc>
          <w:tcPr>
            <w:tcW w:w="11719" w:type="dxa"/>
          </w:tcPr>
          <w:p w14:paraId="08D8C26E" w14:textId="77777777" w:rsidR="009B7B07" w:rsidRPr="00584FEC" w:rsidRDefault="009B7B07" w:rsidP="009B7B07">
            <w:pPr>
              <w:pStyle w:val="Navadensplet"/>
              <w:spacing w:after="0"/>
              <w:rPr>
                <w:rFonts w:ascii="Candara" w:hAnsi="Candara"/>
                <w:sz w:val="24"/>
                <w:szCs w:val="24"/>
              </w:rPr>
            </w:pPr>
            <w:hyperlink r:id="rId727" w:history="1">
              <w:r w:rsidRPr="00584FEC">
                <w:rPr>
                  <w:rStyle w:val="Hiperpovezava"/>
                  <w:rFonts w:ascii="Candara" w:hAnsi="Candara"/>
                  <w:i/>
                  <w:iCs/>
                  <w:sz w:val="24"/>
                  <w:szCs w:val="24"/>
                </w:rPr>
                <w:t>Zapisnik 31. redne seje občinskega sveta</w:t>
              </w:r>
            </w:hyperlink>
            <w:r w:rsidRPr="00584FEC">
              <w:rPr>
                <w:rStyle w:val="Poudarek"/>
                <w:rFonts w:ascii="Candara" w:hAnsi="Candara"/>
                <w:sz w:val="24"/>
                <w:szCs w:val="24"/>
              </w:rPr>
              <w:t>, ki je bila 17. 3. 2022</w:t>
            </w:r>
          </w:p>
        </w:tc>
      </w:tr>
      <w:tr w:rsidR="009B7B07" w:rsidRPr="00897524" w14:paraId="3E0FCFFC" w14:textId="77777777" w:rsidTr="00D6095C">
        <w:trPr>
          <w:trHeight w:val="394"/>
        </w:trPr>
        <w:tc>
          <w:tcPr>
            <w:tcW w:w="1383" w:type="dxa"/>
            <w:gridSpan w:val="2"/>
            <w:vMerge/>
            <w:shd w:val="clear" w:color="auto" w:fill="FFE599"/>
          </w:tcPr>
          <w:p w14:paraId="7FCE8E5C" w14:textId="77777777" w:rsidR="009B7B07" w:rsidRDefault="009B7B07" w:rsidP="009B7B07">
            <w:pPr>
              <w:outlineLvl w:val="1"/>
              <w:rPr>
                <w:rFonts w:ascii="Candara" w:hAnsi="Candara"/>
                <w:bCs/>
              </w:rPr>
            </w:pPr>
          </w:p>
        </w:tc>
        <w:tc>
          <w:tcPr>
            <w:tcW w:w="1701" w:type="dxa"/>
            <w:gridSpan w:val="4"/>
          </w:tcPr>
          <w:p w14:paraId="32384AA5" w14:textId="77777777" w:rsidR="009B7B07" w:rsidRPr="00584FEC" w:rsidRDefault="009B7B07" w:rsidP="009B7B07">
            <w:pPr>
              <w:outlineLvl w:val="1"/>
              <w:rPr>
                <w:rFonts w:ascii="Candara" w:hAnsi="Candara"/>
              </w:rPr>
            </w:pPr>
          </w:p>
        </w:tc>
        <w:tc>
          <w:tcPr>
            <w:tcW w:w="11719" w:type="dxa"/>
          </w:tcPr>
          <w:p w14:paraId="34947316" w14:textId="77777777" w:rsidR="009B7B07" w:rsidRPr="00584FEC" w:rsidRDefault="009B7B07" w:rsidP="009B7B07">
            <w:pPr>
              <w:pStyle w:val="Navadensplet"/>
              <w:spacing w:after="0"/>
              <w:rPr>
                <w:rFonts w:ascii="Candara" w:hAnsi="Candara"/>
                <w:sz w:val="24"/>
                <w:szCs w:val="24"/>
              </w:rPr>
            </w:pPr>
            <w:r w:rsidRPr="00584FEC">
              <w:rPr>
                <w:rStyle w:val="Krepko"/>
                <w:rFonts w:ascii="Candara" w:hAnsi="Candara"/>
                <w:sz w:val="24"/>
                <w:szCs w:val="24"/>
              </w:rPr>
              <w:t>Soglasje k letnemu poročilu Javnega sklada malega gospodarstva Goriške za leto 2021 in soglasje k poslovnemu in finančnemu načrtu za leto 2022</w:t>
            </w:r>
            <w:r w:rsidRPr="00584FEC">
              <w:rPr>
                <w:rFonts w:ascii="Candara" w:hAnsi="Candara"/>
                <w:b/>
                <w:bCs/>
                <w:sz w:val="24"/>
                <w:szCs w:val="24"/>
              </w:rPr>
              <w:br/>
            </w:r>
            <w:r w:rsidRPr="00584FEC">
              <w:rPr>
                <w:rStyle w:val="Poudarek"/>
                <w:rFonts w:ascii="Candara" w:hAnsi="Candara"/>
                <w:sz w:val="24"/>
                <w:szCs w:val="24"/>
              </w:rPr>
              <w:t xml:space="preserve">Sklep št. </w:t>
            </w:r>
            <w:hyperlink r:id="rId728" w:history="1">
              <w:r w:rsidRPr="00584FEC">
                <w:rPr>
                  <w:rStyle w:val="Hiperpovezava"/>
                  <w:rFonts w:ascii="Candara" w:hAnsi="Candara"/>
                  <w:i/>
                  <w:iCs/>
                  <w:sz w:val="24"/>
                  <w:szCs w:val="24"/>
                </w:rPr>
                <w:t>0140-4/2021-6</w:t>
              </w:r>
            </w:hyperlink>
            <w:r w:rsidRPr="00584FEC">
              <w:rPr>
                <w:rStyle w:val="Poudarek"/>
                <w:rFonts w:ascii="Candara" w:hAnsi="Candara"/>
                <w:sz w:val="24"/>
                <w:szCs w:val="24"/>
              </w:rPr>
              <w:t xml:space="preserve"> Občinski svet sprejme Letno poročilo Javnega sklada malega gospodarstva Goriške za leto 2021 in Poslovni in finančni načrt Javnega sklada malega gospodarstva Goriške za leto 2022.</w:t>
            </w:r>
          </w:p>
        </w:tc>
      </w:tr>
      <w:tr w:rsidR="009B7B07" w:rsidRPr="00897524" w14:paraId="38DA7688" w14:textId="77777777" w:rsidTr="00D6095C">
        <w:trPr>
          <w:trHeight w:val="394"/>
        </w:trPr>
        <w:tc>
          <w:tcPr>
            <w:tcW w:w="1383" w:type="dxa"/>
            <w:gridSpan w:val="2"/>
            <w:vMerge/>
            <w:shd w:val="clear" w:color="auto" w:fill="FFE599"/>
          </w:tcPr>
          <w:p w14:paraId="7FAACAD6" w14:textId="77777777" w:rsidR="009B7B07" w:rsidRDefault="009B7B07" w:rsidP="009B7B07">
            <w:pPr>
              <w:outlineLvl w:val="1"/>
              <w:rPr>
                <w:rFonts w:ascii="Candara" w:hAnsi="Candara"/>
                <w:bCs/>
              </w:rPr>
            </w:pPr>
          </w:p>
        </w:tc>
        <w:tc>
          <w:tcPr>
            <w:tcW w:w="1701" w:type="dxa"/>
            <w:gridSpan w:val="4"/>
          </w:tcPr>
          <w:p w14:paraId="56348135" w14:textId="77777777" w:rsidR="009B7B07" w:rsidRPr="00584FEC" w:rsidRDefault="009B7B07" w:rsidP="009B7B07">
            <w:pPr>
              <w:outlineLvl w:val="1"/>
              <w:rPr>
                <w:rFonts w:ascii="Candara" w:hAnsi="Candara"/>
              </w:rPr>
            </w:pPr>
          </w:p>
        </w:tc>
        <w:tc>
          <w:tcPr>
            <w:tcW w:w="11719" w:type="dxa"/>
          </w:tcPr>
          <w:p w14:paraId="374DA5B2" w14:textId="77777777" w:rsidR="009B7B07" w:rsidRPr="00584FEC" w:rsidRDefault="009B7B07" w:rsidP="009B7B07">
            <w:pPr>
              <w:pStyle w:val="Navadensplet"/>
              <w:spacing w:after="0"/>
              <w:rPr>
                <w:rFonts w:ascii="Candara" w:hAnsi="Candara"/>
                <w:sz w:val="24"/>
                <w:szCs w:val="24"/>
              </w:rPr>
            </w:pPr>
            <w:r w:rsidRPr="00584FEC">
              <w:rPr>
                <w:rStyle w:val="Krepko"/>
                <w:rFonts w:ascii="Candara" w:hAnsi="Candara"/>
                <w:sz w:val="24"/>
                <w:szCs w:val="24"/>
              </w:rPr>
              <w:t>Poročilo o izvajanju občinske gospodarske javne službe zagotavljanja 24-urne dežurne službe v okviru pogrebne dejavnosti v Občini Šempeter – Vrtojba za leto 2021</w:t>
            </w:r>
            <w:r w:rsidRPr="00584FEC">
              <w:rPr>
                <w:rFonts w:ascii="Candara" w:hAnsi="Candara"/>
                <w:sz w:val="24"/>
                <w:szCs w:val="24"/>
              </w:rPr>
              <w:br/>
            </w:r>
            <w:r w:rsidRPr="00584FEC">
              <w:rPr>
                <w:rStyle w:val="Poudarek"/>
                <w:rFonts w:ascii="Candara" w:hAnsi="Candara"/>
                <w:sz w:val="24"/>
                <w:szCs w:val="24"/>
              </w:rPr>
              <w:t xml:space="preserve">Sklep št. </w:t>
            </w:r>
            <w:hyperlink r:id="rId729" w:history="1">
              <w:r w:rsidRPr="00584FEC">
                <w:rPr>
                  <w:rStyle w:val="Hiperpovezava"/>
                  <w:rFonts w:ascii="Candara" w:hAnsi="Candara"/>
                  <w:i/>
                  <w:iCs/>
                  <w:sz w:val="24"/>
                  <w:szCs w:val="24"/>
                </w:rPr>
                <w:t>4301-6/2020-35</w:t>
              </w:r>
            </w:hyperlink>
            <w:r w:rsidRPr="00584FEC">
              <w:rPr>
                <w:rFonts w:ascii="Candara" w:hAnsi="Candara"/>
                <w:sz w:val="24"/>
                <w:szCs w:val="24"/>
              </w:rPr>
              <w:br/>
            </w:r>
            <w:r w:rsidRPr="00584FEC">
              <w:rPr>
                <w:rStyle w:val="Poudarek"/>
                <w:rFonts w:ascii="Candara" w:hAnsi="Candara"/>
                <w:sz w:val="24"/>
                <w:szCs w:val="24"/>
              </w:rPr>
              <w:t xml:space="preserve">Občinski svet sprejme </w:t>
            </w:r>
            <w:r w:rsidRPr="00584FEC">
              <w:rPr>
                <w:rStyle w:val="Krepko"/>
                <w:rFonts w:ascii="Candara" w:hAnsi="Candara"/>
                <w:i/>
                <w:iCs/>
                <w:sz w:val="24"/>
                <w:szCs w:val="24"/>
              </w:rPr>
              <w:t>informacijo</w:t>
            </w:r>
            <w:r w:rsidRPr="00584FEC">
              <w:rPr>
                <w:rStyle w:val="Poudarek"/>
                <w:rFonts w:ascii="Candara" w:hAnsi="Candara"/>
                <w:sz w:val="24"/>
                <w:szCs w:val="24"/>
              </w:rPr>
              <w:t xml:space="preserve"> o Poročilu o izvajanju občinske gospodarske javne službe zagotavljanja 24-urne dežurne službe v okviru pogrebne dejavnosti v Občini Šempeter – Vrtojba za leto 2021.</w:t>
            </w:r>
          </w:p>
        </w:tc>
      </w:tr>
      <w:tr w:rsidR="009B7B07" w:rsidRPr="00897524" w14:paraId="6339D637" w14:textId="77777777" w:rsidTr="00D6095C">
        <w:trPr>
          <w:trHeight w:val="394"/>
        </w:trPr>
        <w:tc>
          <w:tcPr>
            <w:tcW w:w="1383" w:type="dxa"/>
            <w:gridSpan w:val="2"/>
            <w:vMerge/>
            <w:shd w:val="clear" w:color="auto" w:fill="FFE599"/>
          </w:tcPr>
          <w:p w14:paraId="30020338" w14:textId="77777777" w:rsidR="009B7B07" w:rsidRDefault="009B7B07" w:rsidP="009B7B07">
            <w:pPr>
              <w:outlineLvl w:val="1"/>
              <w:rPr>
                <w:rFonts w:ascii="Candara" w:hAnsi="Candara"/>
                <w:bCs/>
              </w:rPr>
            </w:pPr>
          </w:p>
        </w:tc>
        <w:tc>
          <w:tcPr>
            <w:tcW w:w="1701" w:type="dxa"/>
            <w:gridSpan w:val="4"/>
          </w:tcPr>
          <w:p w14:paraId="58423D94" w14:textId="77777777" w:rsidR="009B7B07" w:rsidRPr="00584FEC" w:rsidRDefault="009B7B07" w:rsidP="009B7B07">
            <w:pPr>
              <w:outlineLvl w:val="1"/>
              <w:rPr>
                <w:rFonts w:ascii="Candara" w:hAnsi="Candara"/>
              </w:rPr>
            </w:pPr>
          </w:p>
        </w:tc>
        <w:tc>
          <w:tcPr>
            <w:tcW w:w="11719" w:type="dxa"/>
          </w:tcPr>
          <w:p w14:paraId="0041467D" w14:textId="77777777" w:rsidR="009B7B07" w:rsidRPr="00584FEC" w:rsidRDefault="009B7B07" w:rsidP="009B7B07">
            <w:pPr>
              <w:pStyle w:val="Navadensplet"/>
              <w:spacing w:after="0"/>
              <w:rPr>
                <w:rFonts w:ascii="Candara" w:hAnsi="Candara"/>
                <w:sz w:val="24"/>
                <w:szCs w:val="24"/>
              </w:rPr>
            </w:pPr>
            <w:r w:rsidRPr="00584FEC">
              <w:rPr>
                <w:rStyle w:val="Krepko"/>
                <w:rFonts w:ascii="Candara" w:hAnsi="Candara"/>
                <w:sz w:val="24"/>
                <w:szCs w:val="24"/>
              </w:rPr>
              <w:t>Sklep o določitvi cene obvezne gospodarske javne službe zagotavljanja 24 – urne dežurne službe v okviru pogrebne dejavnosti v Občini Šempeter – Vrtojba</w:t>
            </w:r>
            <w:r w:rsidRPr="00584FEC">
              <w:rPr>
                <w:rFonts w:ascii="Candara" w:hAnsi="Candara"/>
                <w:sz w:val="24"/>
                <w:szCs w:val="24"/>
              </w:rPr>
              <w:br/>
            </w:r>
            <w:r w:rsidRPr="00584FEC">
              <w:rPr>
                <w:rStyle w:val="Poudarek"/>
                <w:rFonts w:ascii="Candara" w:hAnsi="Candara"/>
                <w:sz w:val="24"/>
                <w:szCs w:val="24"/>
              </w:rPr>
              <w:t>Sklep št.</w:t>
            </w:r>
            <w:hyperlink r:id="rId730" w:history="1">
              <w:r w:rsidRPr="00584FEC">
                <w:rPr>
                  <w:rStyle w:val="Hiperpovezava"/>
                  <w:rFonts w:ascii="Candara" w:hAnsi="Candara"/>
                  <w:i/>
                  <w:iCs/>
                  <w:sz w:val="24"/>
                  <w:szCs w:val="24"/>
                </w:rPr>
                <w:t xml:space="preserve"> 4301-6/2020-</w:t>
              </w:r>
            </w:hyperlink>
            <w:hyperlink r:id="rId731" w:history="1">
              <w:r w:rsidRPr="00584FEC">
                <w:rPr>
                  <w:rStyle w:val="Poudarek"/>
                  <w:rFonts w:ascii="Candara" w:hAnsi="Candara"/>
                  <w:color w:val="0000FF"/>
                  <w:sz w:val="24"/>
                  <w:szCs w:val="24"/>
                  <w:u w:val="single"/>
                </w:rPr>
                <w:t>36</w:t>
              </w:r>
            </w:hyperlink>
            <w:r w:rsidRPr="00584FEC">
              <w:rPr>
                <w:rFonts w:ascii="Candara" w:hAnsi="Candara"/>
                <w:sz w:val="24"/>
                <w:szCs w:val="24"/>
              </w:rPr>
              <w:br/>
            </w:r>
            <w:r w:rsidRPr="00584FEC">
              <w:rPr>
                <w:rStyle w:val="Poudarek"/>
                <w:rFonts w:ascii="Candara" w:hAnsi="Candara"/>
                <w:sz w:val="24"/>
                <w:szCs w:val="24"/>
              </w:rPr>
              <w:t xml:space="preserve">Občinski svet </w:t>
            </w:r>
            <w:r w:rsidRPr="00584FEC">
              <w:rPr>
                <w:rStyle w:val="Krepko"/>
                <w:rFonts w:ascii="Candara" w:hAnsi="Candara"/>
                <w:i/>
                <w:iCs/>
                <w:sz w:val="24"/>
                <w:szCs w:val="24"/>
              </w:rPr>
              <w:t xml:space="preserve">potrjuje ceno storitve obvezne občinske gospodarske javne službe zagotavljanja 24-urne dežurne pogrebne službe </w:t>
            </w:r>
            <w:r w:rsidRPr="00584FEC">
              <w:rPr>
                <w:rStyle w:val="Poudarek"/>
                <w:rFonts w:ascii="Candara" w:hAnsi="Candara"/>
                <w:sz w:val="24"/>
                <w:szCs w:val="24"/>
              </w:rPr>
              <w:t xml:space="preserve">v Občine Šempeter-Vrtojba za leto 2022 iz elaborata gospodarske družbe Komunala Nova Gorica </w:t>
            </w:r>
            <w:proofErr w:type="spellStart"/>
            <w:r w:rsidRPr="00584FEC">
              <w:rPr>
                <w:rStyle w:val="Poudarek"/>
                <w:rFonts w:ascii="Candara" w:hAnsi="Candara"/>
                <w:sz w:val="24"/>
                <w:szCs w:val="24"/>
              </w:rPr>
              <w:t>d.d</w:t>
            </w:r>
            <w:proofErr w:type="spellEnd"/>
            <w:r w:rsidRPr="00584FEC">
              <w:rPr>
                <w:rStyle w:val="Poudarek"/>
                <w:rFonts w:ascii="Candara" w:hAnsi="Candara"/>
                <w:sz w:val="24"/>
                <w:szCs w:val="24"/>
              </w:rPr>
              <w:t>., ki znaša 123,97 EUR brez DDV/pokojnika.</w:t>
            </w:r>
            <w:r w:rsidRPr="00584FEC">
              <w:rPr>
                <w:rFonts w:ascii="Candara" w:hAnsi="Candara"/>
                <w:i/>
                <w:iCs/>
                <w:sz w:val="24"/>
                <w:szCs w:val="24"/>
              </w:rPr>
              <w:br/>
            </w:r>
            <w:r w:rsidRPr="00584FEC">
              <w:rPr>
                <w:rStyle w:val="Poudarek"/>
                <w:rFonts w:ascii="Candara" w:hAnsi="Candara"/>
                <w:sz w:val="24"/>
                <w:szCs w:val="24"/>
              </w:rPr>
              <w:t xml:space="preserve">Izvajalec navedene gospodarske javne službe na območju občine, Komunala Nova Gorica </w:t>
            </w:r>
            <w:proofErr w:type="spellStart"/>
            <w:r w:rsidRPr="00584FEC">
              <w:rPr>
                <w:rStyle w:val="Poudarek"/>
                <w:rFonts w:ascii="Candara" w:hAnsi="Candara"/>
                <w:sz w:val="24"/>
                <w:szCs w:val="24"/>
              </w:rPr>
              <w:t>d.d</w:t>
            </w:r>
            <w:proofErr w:type="spellEnd"/>
            <w:r w:rsidRPr="00584FEC">
              <w:rPr>
                <w:rStyle w:val="Poudarek"/>
                <w:rFonts w:ascii="Candara" w:hAnsi="Candara"/>
                <w:sz w:val="24"/>
                <w:szCs w:val="24"/>
              </w:rPr>
              <w:t>. na osnovi tega sklepa oblikuje cenik s potrjeno ceno in ga javno objavi na svoji spletni strani.</w:t>
            </w:r>
          </w:p>
        </w:tc>
      </w:tr>
      <w:tr w:rsidR="009B7B07" w:rsidRPr="00897524" w14:paraId="28163F34" w14:textId="77777777" w:rsidTr="00D6095C">
        <w:trPr>
          <w:trHeight w:val="394"/>
        </w:trPr>
        <w:tc>
          <w:tcPr>
            <w:tcW w:w="1383" w:type="dxa"/>
            <w:gridSpan w:val="2"/>
            <w:vMerge/>
            <w:shd w:val="clear" w:color="auto" w:fill="FFE599"/>
          </w:tcPr>
          <w:p w14:paraId="3CDBEDA6" w14:textId="77777777" w:rsidR="009B7B07" w:rsidRDefault="009B7B07" w:rsidP="009B7B07">
            <w:pPr>
              <w:outlineLvl w:val="1"/>
              <w:rPr>
                <w:rFonts w:ascii="Candara" w:hAnsi="Candara"/>
                <w:bCs/>
              </w:rPr>
            </w:pPr>
          </w:p>
        </w:tc>
        <w:tc>
          <w:tcPr>
            <w:tcW w:w="1701" w:type="dxa"/>
            <w:gridSpan w:val="4"/>
          </w:tcPr>
          <w:p w14:paraId="5C38D038" w14:textId="77777777" w:rsidR="009B7B07" w:rsidRPr="00584FEC" w:rsidRDefault="009B7B07" w:rsidP="009B7B07">
            <w:pPr>
              <w:outlineLvl w:val="1"/>
              <w:rPr>
                <w:rFonts w:ascii="Candara" w:hAnsi="Candara"/>
              </w:rPr>
            </w:pPr>
          </w:p>
        </w:tc>
        <w:tc>
          <w:tcPr>
            <w:tcW w:w="11719" w:type="dxa"/>
          </w:tcPr>
          <w:p w14:paraId="0A98E929" w14:textId="77777777" w:rsidR="009B7B07" w:rsidRPr="00584FEC" w:rsidRDefault="009B7B07" w:rsidP="009B7B07">
            <w:pPr>
              <w:pStyle w:val="Naslov4"/>
              <w:spacing w:before="0" w:after="0"/>
              <w:rPr>
                <w:rStyle w:val="Krepko"/>
                <w:rFonts w:ascii="Candara" w:hAnsi="Candara"/>
                <w:sz w:val="24"/>
                <w:szCs w:val="24"/>
              </w:rPr>
            </w:pPr>
            <w:r w:rsidRPr="00584FEC">
              <w:rPr>
                <w:rStyle w:val="Krepko"/>
                <w:rFonts w:ascii="Candara" w:hAnsi="Candara"/>
                <w:sz w:val="24"/>
                <w:szCs w:val="24"/>
              </w:rPr>
              <w:t>Izdaja soglasij za redno delovno uspešnost v javnih zavodih</w:t>
            </w:r>
          </w:p>
          <w:p w14:paraId="27358431" w14:textId="77777777" w:rsidR="009B7B07" w:rsidRDefault="009B7B07" w:rsidP="009B7B07">
            <w:pPr>
              <w:jc w:val="both"/>
              <w:rPr>
                <w:rFonts w:ascii="Candara" w:hAnsi="Candara"/>
              </w:rPr>
            </w:pPr>
            <w:hyperlink r:id="rId732" w:history="1">
              <w:r w:rsidRPr="00584FEC">
                <w:rPr>
                  <w:rStyle w:val="Poudarek"/>
                  <w:rFonts w:ascii="Candara" w:hAnsi="Candara"/>
                  <w:color w:val="0000FF"/>
                  <w:u w:val="single"/>
                </w:rPr>
                <w:t>Sklepi o podaji soglasja</w:t>
              </w:r>
            </w:hyperlink>
            <w:r>
              <w:rPr>
                <w:rFonts w:ascii="Candara" w:hAnsi="Candara"/>
              </w:rPr>
              <w:t xml:space="preserve"> </w:t>
            </w:r>
          </w:p>
          <w:p w14:paraId="4B1D0B6A" w14:textId="77777777" w:rsidR="009B7B07" w:rsidRPr="00B66623" w:rsidRDefault="009B7B07" w:rsidP="009B7B07">
            <w:pPr>
              <w:jc w:val="both"/>
              <w:rPr>
                <w:rFonts w:ascii="Candara" w:hAnsi="Candara"/>
                <w:i/>
                <w:iCs/>
              </w:rPr>
            </w:pPr>
            <w:r w:rsidRPr="00B66623">
              <w:rPr>
                <w:rFonts w:ascii="Candara" w:hAnsi="Candara"/>
                <w:i/>
                <w:iCs/>
              </w:rPr>
              <w:t>Izdaja soglasij za redno delovno uspešnost:</w:t>
            </w:r>
          </w:p>
          <w:p w14:paraId="344BC384" w14:textId="77777777" w:rsidR="009B7B07" w:rsidRPr="00B66623" w:rsidRDefault="009B7B07" w:rsidP="009B7B07">
            <w:pPr>
              <w:jc w:val="both"/>
              <w:rPr>
                <w:rFonts w:ascii="Candara" w:hAnsi="Candara"/>
                <w:i/>
                <w:iCs/>
              </w:rPr>
            </w:pPr>
            <w:r w:rsidRPr="00B66623">
              <w:rPr>
                <w:rFonts w:ascii="Candara" w:hAnsi="Candara"/>
                <w:i/>
                <w:iCs/>
              </w:rPr>
              <w:t xml:space="preserve">ravnateljice OŠ Ivana Roba Šempeter pri Gorici, </w:t>
            </w:r>
          </w:p>
          <w:p w14:paraId="599868E8" w14:textId="77777777" w:rsidR="009B7B07" w:rsidRPr="00B66623" w:rsidRDefault="009B7B07" w:rsidP="009B7B07">
            <w:pPr>
              <w:jc w:val="both"/>
              <w:rPr>
                <w:rFonts w:ascii="Candara" w:hAnsi="Candara"/>
                <w:i/>
                <w:iCs/>
              </w:rPr>
            </w:pPr>
            <w:r w:rsidRPr="00B66623">
              <w:rPr>
                <w:rFonts w:ascii="Candara" w:hAnsi="Candara"/>
                <w:i/>
                <w:iCs/>
              </w:rPr>
              <w:t xml:space="preserve">ravnateljev OŠ Kozara Nova Gorica in Glasbene šole Nova Gorica ter </w:t>
            </w:r>
          </w:p>
          <w:p w14:paraId="46FD70D6" w14:textId="77777777" w:rsidR="009B7B07" w:rsidRPr="00B66623" w:rsidRDefault="009B7B07" w:rsidP="009B7B07">
            <w:pPr>
              <w:jc w:val="both"/>
              <w:rPr>
                <w:rFonts w:ascii="Candara" w:hAnsi="Candara"/>
                <w:i/>
                <w:iCs/>
              </w:rPr>
            </w:pPr>
            <w:r w:rsidRPr="00B66623">
              <w:rPr>
                <w:rFonts w:ascii="Candara" w:hAnsi="Candara"/>
                <w:i/>
                <w:iCs/>
              </w:rPr>
              <w:t>direktorice Goriške knjižnice Nova Gorica in Ljudske univerze Nova Gorica</w:t>
            </w:r>
          </w:p>
          <w:p w14:paraId="03DE9272" w14:textId="77777777" w:rsidR="009B7B07" w:rsidRPr="00B66623" w:rsidRDefault="009B7B07" w:rsidP="009B7B07">
            <w:pPr>
              <w:jc w:val="both"/>
              <w:rPr>
                <w:rFonts w:ascii="Candara" w:hAnsi="Candara" w:cs="Arial"/>
                <w:i/>
                <w:iCs/>
              </w:rPr>
            </w:pPr>
            <w:r w:rsidRPr="00B66623">
              <w:rPr>
                <w:rFonts w:ascii="Candara" w:hAnsi="Candara"/>
                <w:i/>
                <w:iCs/>
              </w:rPr>
              <w:t xml:space="preserve">direktorja </w:t>
            </w:r>
            <w:r w:rsidRPr="00B66623">
              <w:rPr>
                <w:rFonts w:ascii="Candara" w:hAnsi="Candara" w:cs="Arial"/>
                <w:i/>
                <w:iCs/>
              </w:rPr>
              <w:t>Javnega zavoda za gasilsko in reševalno dejavnost Gasilska enota Nova Gorica</w:t>
            </w:r>
          </w:p>
          <w:p w14:paraId="0CA4C495" w14:textId="77777777" w:rsidR="009B7B07" w:rsidRPr="00B66623" w:rsidRDefault="009B7B07" w:rsidP="009B7B07">
            <w:pPr>
              <w:jc w:val="both"/>
              <w:rPr>
                <w:rFonts w:ascii="Candara" w:hAnsi="Candara"/>
                <w:i/>
                <w:iCs/>
              </w:rPr>
            </w:pPr>
            <w:r w:rsidRPr="00B66623">
              <w:rPr>
                <w:rFonts w:ascii="Candara" w:hAnsi="Candara"/>
                <w:i/>
                <w:iCs/>
              </w:rPr>
              <w:t>direktorice Javnega sklada malega gospodarstva Goriške</w:t>
            </w:r>
          </w:p>
        </w:tc>
      </w:tr>
      <w:tr w:rsidR="009B7B07" w:rsidRPr="00897524" w14:paraId="2D83ECE7" w14:textId="77777777" w:rsidTr="00D6095C">
        <w:trPr>
          <w:trHeight w:val="394"/>
        </w:trPr>
        <w:tc>
          <w:tcPr>
            <w:tcW w:w="1383" w:type="dxa"/>
            <w:gridSpan w:val="2"/>
            <w:vMerge/>
            <w:shd w:val="clear" w:color="auto" w:fill="FFE599"/>
          </w:tcPr>
          <w:p w14:paraId="788374C5" w14:textId="77777777" w:rsidR="009B7B07" w:rsidRDefault="009B7B07" w:rsidP="009B7B07">
            <w:pPr>
              <w:outlineLvl w:val="1"/>
              <w:rPr>
                <w:rFonts w:ascii="Candara" w:hAnsi="Candara"/>
                <w:bCs/>
              </w:rPr>
            </w:pPr>
          </w:p>
        </w:tc>
        <w:tc>
          <w:tcPr>
            <w:tcW w:w="1701" w:type="dxa"/>
            <w:gridSpan w:val="4"/>
          </w:tcPr>
          <w:p w14:paraId="6623A353" w14:textId="77777777" w:rsidR="009B7B07" w:rsidRPr="00584FEC" w:rsidRDefault="009B7B07" w:rsidP="009B7B07">
            <w:pPr>
              <w:outlineLvl w:val="1"/>
              <w:rPr>
                <w:rFonts w:ascii="Candara" w:hAnsi="Candara"/>
              </w:rPr>
            </w:pPr>
          </w:p>
        </w:tc>
        <w:tc>
          <w:tcPr>
            <w:tcW w:w="11719" w:type="dxa"/>
          </w:tcPr>
          <w:p w14:paraId="003D8770" w14:textId="77777777" w:rsidR="009B7B07" w:rsidRPr="00584FEC" w:rsidRDefault="009B7B07" w:rsidP="009B7B07">
            <w:pPr>
              <w:pStyle w:val="Navadensplet"/>
              <w:spacing w:after="0"/>
              <w:rPr>
                <w:rStyle w:val="Poudarek"/>
                <w:rFonts w:ascii="Candara" w:hAnsi="Candara"/>
                <w:sz w:val="24"/>
                <w:szCs w:val="24"/>
              </w:rPr>
            </w:pPr>
            <w:r w:rsidRPr="00584FEC">
              <w:rPr>
                <w:rStyle w:val="Krepko"/>
                <w:rFonts w:ascii="Candara" w:hAnsi="Candara"/>
                <w:sz w:val="24"/>
                <w:szCs w:val="24"/>
              </w:rPr>
              <w:t>Odlok o spremembah in dopolnitvah Odloka o ustanovitvi javnega zavoda Osnovna šola Kozara Nova Gorica</w:t>
            </w:r>
            <w:r w:rsidRPr="00584FEC">
              <w:rPr>
                <w:rFonts w:ascii="Candara" w:hAnsi="Candara"/>
                <w:sz w:val="24"/>
                <w:szCs w:val="24"/>
              </w:rPr>
              <w:t xml:space="preserve"> – </w:t>
            </w:r>
            <w:r w:rsidRPr="00584FEC">
              <w:rPr>
                <w:rStyle w:val="Poudarek"/>
                <w:rFonts w:ascii="Candara" w:hAnsi="Candara"/>
                <w:sz w:val="24"/>
                <w:szCs w:val="24"/>
              </w:rPr>
              <w:t>skrajšani postopek</w:t>
            </w:r>
            <w:r w:rsidRPr="00584FEC">
              <w:rPr>
                <w:rFonts w:ascii="Candara" w:hAnsi="Candara"/>
                <w:sz w:val="24"/>
                <w:szCs w:val="24"/>
              </w:rPr>
              <w:br/>
            </w:r>
            <w:r w:rsidRPr="00584FEC">
              <w:rPr>
                <w:rStyle w:val="Poudarek"/>
                <w:rFonts w:ascii="Candara" w:hAnsi="Candara"/>
                <w:sz w:val="24"/>
                <w:szCs w:val="24"/>
              </w:rPr>
              <w:t xml:space="preserve">Sklep št. </w:t>
            </w:r>
            <w:hyperlink r:id="rId733" w:history="1">
              <w:r w:rsidRPr="00584FEC">
                <w:rPr>
                  <w:rStyle w:val="Hiperpovezava"/>
                  <w:rFonts w:ascii="Candara" w:hAnsi="Candara"/>
                  <w:i/>
                  <w:iCs/>
                  <w:sz w:val="24"/>
                  <w:szCs w:val="24"/>
                </w:rPr>
                <w:t>007-2/2020-7</w:t>
              </w:r>
            </w:hyperlink>
            <w:r w:rsidRPr="00584FEC">
              <w:rPr>
                <w:rFonts w:ascii="Candara" w:hAnsi="Candara"/>
                <w:sz w:val="24"/>
                <w:szCs w:val="24"/>
              </w:rPr>
              <w:br/>
            </w:r>
            <w:r w:rsidRPr="00584FEC">
              <w:rPr>
                <w:rStyle w:val="Poudarek"/>
                <w:rFonts w:ascii="Candara" w:hAnsi="Candara"/>
                <w:sz w:val="24"/>
                <w:szCs w:val="24"/>
              </w:rPr>
              <w:t>Občinski svet sprejme Odlok o spremembah in dopolnitvah Odloka o ustanovitvi javnega zavoda Osnovna šola Kozara Nova Gorica.</w:t>
            </w:r>
          </w:p>
          <w:p w14:paraId="538196D3" w14:textId="77777777" w:rsidR="009B7B07" w:rsidRPr="00584FEC" w:rsidRDefault="009B7B07" w:rsidP="009B7B07">
            <w:pPr>
              <w:pStyle w:val="Navadensplet"/>
              <w:spacing w:after="0"/>
              <w:rPr>
                <w:rFonts w:ascii="Candara" w:hAnsi="Candara"/>
                <w:sz w:val="24"/>
                <w:szCs w:val="24"/>
              </w:rPr>
            </w:pPr>
            <w:r w:rsidRPr="00584FEC">
              <w:rPr>
                <w:rStyle w:val="Poudarek"/>
                <w:rFonts w:ascii="Candara" w:hAnsi="Candara"/>
                <w:sz w:val="24"/>
                <w:szCs w:val="24"/>
              </w:rPr>
              <w:t>. objava Odlok o spremembah in dopolnitvah Odloka o ustanovitvi javnega zavoda Osnovna šola Kozara Nova Gorica v UL RS št. _/22 z dne</w:t>
            </w:r>
          </w:p>
        </w:tc>
      </w:tr>
      <w:tr w:rsidR="009B7B07" w:rsidRPr="00897524" w14:paraId="36AFC28D" w14:textId="77777777" w:rsidTr="00D6095C">
        <w:trPr>
          <w:trHeight w:val="394"/>
        </w:trPr>
        <w:tc>
          <w:tcPr>
            <w:tcW w:w="1383" w:type="dxa"/>
            <w:gridSpan w:val="2"/>
            <w:vMerge/>
            <w:shd w:val="clear" w:color="auto" w:fill="FFE599"/>
          </w:tcPr>
          <w:p w14:paraId="39243063" w14:textId="77777777" w:rsidR="009B7B07" w:rsidRDefault="009B7B07" w:rsidP="009B7B07">
            <w:pPr>
              <w:outlineLvl w:val="1"/>
              <w:rPr>
                <w:rFonts w:ascii="Candara" w:hAnsi="Candara"/>
                <w:bCs/>
              </w:rPr>
            </w:pPr>
          </w:p>
        </w:tc>
        <w:tc>
          <w:tcPr>
            <w:tcW w:w="1701" w:type="dxa"/>
            <w:gridSpan w:val="4"/>
          </w:tcPr>
          <w:p w14:paraId="3C6110F8" w14:textId="77777777" w:rsidR="009B7B07" w:rsidRPr="00584FEC" w:rsidRDefault="009B7B07" w:rsidP="009B7B07">
            <w:pPr>
              <w:outlineLvl w:val="1"/>
              <w:rPr>
                <w:rFonts w:ascii="Candara" w:hAnsi="Candara"/>
              </w:rPr>
            </w:pPr>
          </w:p>
        </w:tc>
        <w:tc>
          <w:tcPr>
            <w:tcW w:w="11719" w:type="dxa"/>
          </w:tcPr>
          <w:p w14:paraId="72D4CD1D" w14:textId="77777777" w:rsidR="009B7B07" w:rsidRPr="00584FEC" w:rsidRDefault="009B7B07" w:rsidP="009B7B07">
            <w:pPr>
              <w:pStyle w:val="Navadensplet"/>
              <w:spacing w:after="0"/>
              <w:rPr>
                <w:rFonts w:ascii="Candara" w:hAnsi="Candara"/>
                <w:sz w:val="24"/>
                <w:szCs w:val="24"/>
              </w:rPr>
            </w:pPr>
            <w:r w:rsidRPr="00584FEC">
              <w:rPr>
                <w:rFonts w:ascii="Candara" w:hAnsi="Candara"/>
                <w:sz w:val="24"/>
                <w:szCs w:val="24"/>
              </w:rPr>
              <w:t>Po</w:t>
            </w:r>
            <w:r w:rsidRPr="00584FEC">
              <w:rPr>
                <w:rStyle w:val="Krepko"/>
                <w:rFonts w:ascii="Candara" w:hAnsi="Candara"/>
                <w:sz w:val="24"/>
                <w:szCs w:val="24"/>
              </w:rPr>
              <w:t>ročilo o realizaciji načrta ravnanja s stvarnim premoženjem za leto 2021</w:t>
            </w:r>
            <w:r w:rsidRPr="00584FEC">
              <w:rPr>
                <w:rFonts w:ascii="Candara" w:hAnsi="Candara"/>
                <w:sz w:val="24"/>
                <w:szCs w:val="24"/>
              </w:rPr>
              <w:br/>
            </w:r>
            <w:hyperlink r:id="rId734" w:history="1">
              <w:r w:rsidRPr="00584FEC">
                <w:rPr>
                  <w:rStyle w:val="Hiperpovezava"/>
                  <w:rFonts w:ascii="Candara" w:hAnsi="Candara"/>
                  <w:sz w:val="24"/>
                  <w:szCs w:val="24"/>
                </w:rPr>
                <w:t xml:space="preserve">gradivo </w:t>
              </w:r>
            </w:hyperlink>
          </w:p>
          <w:p w14:paraId="68CDB543" w14:textId="77777777" w:rsidR="009B7B07" w:rsidRPr="00584FEC" w:rsidRDefault="009B7B07" w:rsidP="009B7B07">
            <w:pPr>
              <w:pStyle w:val="Navadensplet"/>
              <w:spacing w:after="0"/>
              <w:rPr>
                <w:rFonts w:ascii="Candara" w:hAnsi="Candara"/>
                <w:sz w:val="24"/>
                <w:szCs w:val="24"/>
              </w:rPr>
            </w:pPr>
            <w:r w:rsidRPr="00584FEC">
              <w:rPr>
                <w:rStyle w:val="Poudarek"/>
                <w:rFonts w:ascii="Candara" w:hAnsi="Candara"/>
                <w:sz w:val="24"/>
                <w:szCs w:val="24"/>
              </w:rPr>
              <w:t xml:space="preserve">Sklep št. </w:t>
            </w:r>
            <w:hyperlink r:id="rId735" w:history="1">
              <w:r w:rsidRPr="00584FEC">
                <w:rPr>
                  <w:rStyle w:val="Hiperpovezava"/>
                  <w:rFonts w:ascii="Candara" w:hAnsi="Candara"/>
                  <w:i/>
                  <w:iCs/>
                  <w:sz w:val="24"/>
                  <w:szCs w:val="24"/>
                </w:rPr>
                <w:t>4780-5/2020-14</w:t>
              </w:r>
            </w:hyperlink>
            <w:r w:rsidRPr="00584FEC">
              <w:rPr>
                <w:rFonts w:ascii="Candara" w:hAnsi="Candara"/>
                <w:i/>
                <w:iCs/>
                <w:sz w:val="24"/>
                <w:szCs w:val="24"/>
              </w:rPr>
              <w:br/>
            </w:r>
            <w:r w:rsidRPr="00584FEC">
              <w:rPr>
                <w:rStyle w:val="Poudarek"/>
                <w:rFonts w:ascii="Candara" w:hAnsi="Candara"/>
                <w:sz w:val="24"/>
                <w:szCs w:val="24"/>
              </w:rPr>
              <w:t>Občinski svet sprejme poročilo o realizaciji načrta ravnanja s stvarnim premoženjem Občine Šempeter – Vrtojba za leto 2021.</w:t>
            </w:r>
          </w:p>
        </w:tc>
      </w:tr>
      <w:tr w:rsidR="009B7B07" w:rsidRPr="00897524" w14:paraId="243973E7" w14:textId="77777777" w:rsidTr="00D6095C">
        <w:trPr>
          <w:trHeight w:val="394"/>
        </w:trPr>
        <w:tc>
          <w:tcPr>
            <w:tcW w:w="1383" w:type="dxa"/>
            <w:gridSpan w:val="2"/>
            <w:vMerge/>
            <w:shd w:val="clear" w:color="auto" w:fill="FFE599"/>
          </w:tcPr>
          <w:p w14:paraId="0FC774B1" w14:textId="77777777" w:rsidR="009B7B07" w:rsidRDefault="009B7B07" w:rsidP="009B7B07">
            <w:pPr>
              <w:outlineLvl w:val="1"/>
              <w:rPr>
                <w:rFonts w:ascii="Candara" w:hAnsi="Candara"/>
                <w:bCs/>
              </w:rPr>
            </w:pPr>
          </w:p>
        </w:tc>
        <w:tc>
          <w:tcPr>
            <w:tcW w:w="1701" w:type="dxa"/>
            <w:gridSpan w:val="4"/>
          </w:tcPr>
          <w:p w14:paraId="71D45921" w14:textId="77777777" w:rsidR="009B7B07" w:rsidRPr="00584FEC" w:rsidRDefault="009B7B07" w:rsidP="009B7B07">
            <w:pPr>
              <w:outlineLvl w:val="1"/>
              <w:rPr>
                <w:rFonts w:ascii="Candara" w:hAnsi="Candara"/>
              </w:rPr>
            </w:pPr>
          </w:p>
        </w:tc>
        <w:tc>
          <w:tcPr>
            <w:tcW w:w="11719" w:type="dxa"/>
          </w:tcPr>
          <w:p w14:paraId="7A6C34FB" w14:textId="77777777" w:rsidR="009B7B07" w:rsidRPr="00584FEC" w:rsidRDefault="009B7B07" w:rsidP="009B7B07">
            <w:pPr>
              <w:pStyle w:val="Navadensplet"/>
              <w:spacing w:after="0"/>
              <w:rPr>
                <w:rFonts w:ascii="Candara" w:hAnsi="Candara"/>
                <w:sz w:val="24"/>
                <w:szCs w:val="24"/>
              </w:rPr>
            </w:pPr>
            <w:r w:rsidRPr="00584FEC">
              <w:rPr>
                <w:rStyle w:val="Krepko"/>
                <w:rFonts w:ascii="Candara" w:hAnsi="Candara"/>
                <w:sz w:val="24"/>
                <w:szCs w:val="24"/>
              </w:rPr>
              <w:t>Poročilo o izvedenih investicijah v letu 2021</w:t>
            </w:r>
            <w:r w:rsidRPr="00584FEC">
              <w:rPr>
                <w:rFonts w:ascii="Candara" w:hAnsi="Candara"/>
                <w:sz w:val="24"/>
                <w:szCs w:val="24"/>
              </w:rPr>
              <w:t xml:space="preserve"> –</w:t>
            </w:r>
            <w:r w:rsidRPr="00584FEC">
              <w:rPr>
                <w:rStyle w:val="Poudarek"/>
                <w:rFonts w:ascii="Candara" w:hAnsi="Candara"/>
                <w:sz w:val="24"/>
                <w:szCs w:val="24"/>
              </w:rPr>
              <w:t xml:space="preserve"> informacija</w:t>
            </w:r>
            <w:r w:rsidRPr="00584FEC">
              <w:rPr>
                <w:rFonts w:ascii="Candara" w:hAnsi="Candara"/>
                <w:sz w:val="24"/>
                <w:szCs w:val="24"/>
              </w:rPr>
              <w:br/>
            </w:r>
            <w:r w:rsidRPr="00584FEC">
              <w:rPr>
                <w:rStyle w:val="Poudarek"/>
                <w:rFonts w:ascii="Candara" w:hAnsi="Candara"/>
                <w:sz w:val="24"/>
                <w:szCs w:val="24"/>
              </w:rPr>
              <w:t>Sklep št.</w:t>
            </w:r>
            <w:hyperlink r:id="rId736" w:history="1">
              <w:r w:rsidRPr="00584FEC">
                <w:rPr>
                  <w:rStyle w:val="Hiperpovezava"/>
                  <w:rFonts w:ascii="Candara" w:hAnsi="Candara"/>
                  <w:i/>
                  <w:iCs/>
                  <w:sz w:val="24"/>
                  <w:szCs w:val="24"/>
                </w:rPr>
                <w:t xml:space="preserve"> 3510-6/2022-2</w:t>
              </w:r>
            </w:hyperlink>
            <w:r w:rsidRPr="00584FEC">
              <w:rPr>
                <w:rFonts w:ascii="Candara" w:hAnsi="Candara"/>
                <w:i/>
                <w:iCs/>
                <w:sz w:val="24"/>
                <w:szCs w:val="24"/>
              </w:rPr>
              <w:br/>
            </w:r>
            <w:r w:rsidRPr="00584FEC">
              <w:rPr>
                <w:rStyle w:val="Poudarek"/>
                <w:rFonts w:ascii="Candara" w:hAnsi="Candara"/>
                <w:sz w:val="24"/>
                <w:szCs w:val="24"/>
              </w:rPr>
              <w:t xml:space="preserve">Občinski svet sprejme </w:t>
            </w:r>
            <w:r w:rsidRPr="00584FEC">
              <w:rPr>
                <w:rStyle w:val="Krepko"/>
                <w:rFonts w:ascii="Candara" w:hAnsi="Candara"/>
                <w:i/>
                <w:iCs/>
                <w:sz w:val="24"/>
                <w:szCs w:val="24"/>
              </w:rPr>
              <w:t>informacijo</w:t>
            </w:r>
            <w:r w:rsidRPr="00584FEC">
              <w:rPr>
                <w:rStyle w:val="Poudarek"/>
                <w:rFonts w:ascii="Candara" w:hAnsi="Candara"/>
                <w:sz w:val="24"/>
                <w:szCs w:val="24"/>
              </w:rPr>
              <w:t xml:space="preserve"> o letnem poročilu o izvedenih investicijah v Občini Šempeter – Vrtojba v letu 2021.</w:t>
            </w:r>
          </w:p>
        </w:tc>
      </w:tr>
      <w:tr w:rsidR="009B7B07" w:rsidRPr="00897524" w14:paraId="48CF4204" w14:textId="77777777" w:rsidTr="00D6095C">
        <w:trPr>
          <w:trHeight w:val="394"/>
        </w:trPr>
        <w:tc>
          <w:tcPr>
            <w:tcW w:w="1383" w:type="dxa"/>
            <w:gridSpan w:val="2"/>
            <w:vMerge/>
            <w:shd w:val="clear" w:color="auto" w:fill="FFE599"/>
          </w:tcPr>
          <w:p w14:paraId="4B201BFD" w14:textId="77777777" w:rsidR="009B7B07" w:rsidRDefault="009B7B07" w:rsidP="009B7B07">
            <w:pPr>
              <w:outlineLvl w:val="1"/>
              <w:rPr>
                <w:rFonts w:ascii="Candara" w:hAnsi="Candara"/>
                <w:bCs/>
              </w:rPr>
            </w:pPr>
          </w:p>
        </w:tc>
        <w:tc>
          <w:tcPr>
            <w:tcW w:w="1701" w:type="dxa"/>
            <w:gridSpan w:val="4"/>
          </w:tcPr>
          <w:p w14:paraId="29DEA628" w14:textId="77777777" w:rsidR="009B7B07" w:rsidRPr="00584FEC" w:rsidRDefault="009B7B07" w:rsidP="009B7B07">
            <w:pPr>
              <w:outlineLvl w:val="1"/>
              <w:rPr>
                <w:rFonts w:ascii="Candara" w:hAnsi="Candara"/>
              </w:rPr>
            </w:pPr>
          </w:p>
        </w:tc>
        <w:tc>
          <w:tcPr>
            <w:tcW w:w="11719" w:type="dxa"/>
          </w:tcPr>
          <w:p w14:paraId="5D991FED" w14:textId="77777777" w:rsidR="009B7B07" w:rsidRPr="00584FEC" w:rsidRDefault="009B7B07" w:rsidP="009B7B07">
            <w:pPr>
              <w:pStyle w:val="Navadensplet"/>
              <w:spacing w:after="0"/>
              <w:rPr>
                <w:rFonts w:ascii="Candara" w:hAnsi="Candara"/>
                <w:sz w:val="24"/>
                <w:szCs w:val="24"/>
              </w:rPr>
            </w:pPr>
            <w:r w:rsidRPr="00584FEC">
              <w:rPr>
                <w:rStyle w:val="Krepko"/>
                <w:rFonts w:ascii="Candara" w:hAnsi="Candara"/>
                <w:sz w:val="24"/>
                <w:szCs w:val="24"/>
              </w:rPr>
              <w:t>Odlok o rebalansu proračuna Občine Šempeter – Vrtojba za leto 2022</w:t>
            </w:r>
            <w:r w:rsidRPr="00584FEC">
              <w:rPr>
                <w:rFonts w:ascii="Candara" w:hAnsi="Candara"/>
                <w:sz w:val="24"/>
                <w:szCs w:val="24"/>
              </w:rPr>
              <w:br/>
            </w:r>
            <w:r w:rsidRPr="00584FEC">
              <w:rPr>
                <w:rStyle w:val="Poudarek"/>
                <w:rFonts w:ascii="Candara" w:hAnsi="Candara"/>
                <w:sz w:val="24"/>
                <w:szCs w:val="24"/>
              </w:rPr>
              <w:t xml:space="preserve">Sklep št. </w:t>
            </w:r>
            <w:hyperlink r:id="rId737" w:history="1">
              <w:r w:rsidRPr="00584FEC">
                <w:rPr>
                  <w:rStyle w:val="Hiperpovezava"/>
                  <w:rFonts w:ascii="Candara" w:hAnsi="Candara"/>
                  <w:i/>
                  <w:iCs/>
                  <w:sz w:val="24"/>
                  <w:szCs w:val="24"/>
                </w:rPr>
                <w:t>410-8/2022-3</w:t>
              </w:r>
            </w:hyperlink>
            <w:r w:rsidRPr="00584FEC">
              <w:rPr>
                <w:rFonts w:ascii="Candara" w:hAnsi="Candara"/>
                <w:i/>
                <w:iCs/>
                <w:sz w:val="24"/>
                <w:szCs w:val="24"/>
              </w:rPr>
              <w:br/>
            </w:r>
            <w:r w:rsidRPr="00584FEC">
              <w:rPr>
                <w:rStyle w:val="Poudarek"/>
                <w:rFonts w:ascii="Candara" w:hAnsi="Candara"/>
                <w:sz w:val="24"/>
                <w:szCs w:val="24"/>
              </w:rPr>
              <w:t>Občinski svet Občine Šempeter-Vrtojba sprejme Odlok o rebalansu proračuna Občine Šempeter-Vrtojba za leto 2022, vključno s pripadajočimi prilogami.</w:t>
            </w:r>
          </w:p>
          <w:p w14:paraId="566AA74E" w14:textId="77777777" w:rsidR="009B7B07" w:rsidRPr="00584FEC" w:rsidRDefault="009B7B07" w:rsidP="009B7B07">
            <w:pPr>
              <w:numPr>
                <w:ilvl w:val="0"/>
                <w:numId w:val="156"/>
              </w:numPr>
              <w:rPr>
                <w:rFonts w:ascii="Candara" w:hAnsi="Candara"/>
              </w:rPr>
            </w:pPr>
            <w:r w:rsidRPr="00584FEC">
              <w:rPr>
                <w:rStyle w:val="Poudarek"/>
                <w:rFonts w:ascii="Candara" w:hAnsi="Candara"/>
              </w:rPr>
              <w:t xml:space="preserve">Objava </w:t>
            </w:r>
            <w:hyperlink r:id="rId738" w:tgtFrame="_blank" w:history="1">
              <w:r w:rsidRPr="00584FEC">
                <w:rPr>
                  <w:rStyle w:val="Hiperpovezava"/>
                  <w:rFonts w:ascii="Candara" w:hAnsi="Candara"/>
                  <w:i/>
                  <w:iCs/>
                </w:rPr>
                <w:t>Odlok o rebalansu proračuna Občine Šempeter-Vrtojba za leto 2022</w:t>
              </w:r>
            </w:hyperlink>
            <w:r w:rsidRPr="00584FEC">
              <w:rPr>
                <w:rStyle w:val="Poudarek"/>
                <w:rFonts w:ascii="Candara" w:hAnsi="Candara"/>
              </w:rPr>
              <w:t xml:space="preserve"> v UL RS št. 70/22 z dne 20. 5. 2022</w:t>
            </w:r>
          </w:p>
          <w:p w14:paraId="54A13DDE" w14:textId="77777777" w:rsidR="009B7B07" w:rsidRPr="00584FEC" w:rsidRDefault="009B7B07" w:rsidP="009B7B07">
            <w:pPr>
              <w:pStyle w:val="Navadensplet"/>
              <w:spacing w:after="0"/>
              <w:rPr>
                <w:rFonts w:ascii="Candara" w:hAnsi="Candara"/>
                <w:sz w:val="24"/>
                <w:szCs w:val="24"/>
              </w:rPr>
            </w:pPr>
            <w:r w:rsidRPr="00584FEC">
              <w:rPr>
                <w:rStyle w:val="Poudarek"/>
                <w:rFonts w:ascii="Candara" w:hAnsi="Candara"/>
                <w:sz w:val="24"/>
                <w:szCs w:val="24"/>
              </w:rPr>
              <w:t xml:space="preserve">– </w:t>
            </w:r>
            <w:hyperlink r:id="rId739" w:history="1">
              <w:r w:rsidRPr="00584FEC">
                <w:rPr>
                  <w:rStyle w:val="Hiperpovezava"/>
                  <w:rFonts w:ascii="Candara" w:hAnsi="Candara"/>
                  <w:i/>
                  <w:iCs/>
                  <w:sz w:val="24"/>
                  <w:szCs w:val="24"/>
                </w:rPr>
                <w:t>Splošni del</w:t>
              </w:r>
            </w:hyperlink>
            <w:r w:rsidRPr="00584FEC">
              <w:rPr>
                <w:rFonts w:ascii="Candara" w:hAnsi="Candara"/>
                <w:i/>
                <w:iCs/>
                <w:sz w:val="24"/>
                <w:szCs w:val="24"/>
              </w:rPr>
              <w:br/>
            </w:r>
            <w:r w:rsidRPr="00584FEC">
              <w:rPr>
                <w:rStyle w:val="Poudarek"/>
                <w:rFonts w:ascii="Candara" w:hAnsi="Candara"/>
                <w:sz w:val="24"/>
                <w:szCs w:val="24"/>
              </w:rPr>
              <w:t xml:space="preserve">– </w:t>
            </w:r>
            <w:hyperlink r:id="rId740" w:history="1">
              <w:r w:rsidRPr="00584FEC">
                <w:rPr>
                  <w:rStyle w:val="Hiperpovezava"/>
                  <w:rFonts w:ascii="Candara" w:hAnsi="Candara"/>
                  <w:i/>
                  <w:iCs/>
                  <w:sz w:val="24"/>
                  <w:szCs w:val="24"/>
                </w:rPr>
                <w:t>Posebni del</w:t>
              </w:r>
            </w:hyperlink>
            <w:r w:rsidRPr="00584FEC">
              <w:rPr>
                <w:rFonts w:ascii="Candara" w:hAnsi="Candara"/>
                <w:i/>
                <w:iCs/>
                <w:sz w:val="24"/>
                <w:szCs w:val="24"/>
              </w:rPr>
              <w:br/>
            </w:r>
            <w:r w:rsidRPr="00584FEC">
              <w:rPr>
                <w:rStyle w:val="Poudarek"/>
                <w:rFonts w:ascii="Candara" w:hAnsi="Candara"/>
                <w:sz w:val="24"/>
                <w:szCs w:val="24"/>
              </w:rPr>
              <w:t xml:space="preserve">– </w:t>
            </w:r>
            <w:hyperlink r:id="rId741" w:history="1">
              <w:r w:rsidRPr="00584FEC">
                <w:rPr>
                  <w:rStyle w:val="Hiperpovezava"/>
                  <w:rFonts w:ascii="Candara" w:hAnsi="Candara"/>
                  <w:i/>
                  <w:iCs/>
                  <w:sz w:val="24"/>
                  <w:szCs w:val="24"/>
                </w:rPr>
                <w:t>NRP 2022 – 2025</w:t>
              </w:r>
            </w:hyperlink>
            <w:r w:rsidRPr="00584FEC">
              <w:rPr>
                <w:rFonts w:ascii="Candara" w:hAnsi="Candara"/>
                <w:i/>
                <w:iCs/>
                <w:sz w:val="24"/>
                <w:szCs w:val="24"/>
              </w:rPr>
              <w:br/>
            </w:r>
            <w:r w:rsidRPr="00584FEC">
              <w:rPr>
                <w:rStyle w:val="Poudarek"/>
                <w:rFonts w:ascii="Candara" w:hAnsi="Candara"/>
                <w:sz w:val="24"/>
                <w:szCs w:val="24"/>
              </w:rPr>
              <w:t xml:space="preserve">– </w:t>
            </w:r>
            <w:hyperlink r:id="rId742" w:history="1">
              <w:r w:rsidRPr="00584FEC">
                <w:rPr>
                  <w:rStyle w:val="Hiperpovezava"/>
                  <w:rFonts w:ascii="Candara" w:hAnsi="Candara"/>
                  <w:i/>
                  <w:iCs/>
                  <w:sz w:val="24"/>
                  <w:szCs w:val="24"/>
                </w:rPr>
                <w:t>Obrazložitve</w:t>
              </w:r>
            </w:hyperlink>
          </w:p>
        </w:tc>
      </w:tr>
      <w:tr w:rsidR="009B7B07" w:rsidRPr="00897524" w14:paraId="2C8DDB8F" w14:textId="77777777" w:rsidTr="00D6095C">
        <w:trPr>
          <w:trHeight w:val="394"/>
        </w:trPr>
        <w:tc>
          <w:tcPr>
            <w:tcW w:w="1383" w:type="dxa"/>
            <w:gridSpan w:val="2"/>
            <w:vMerge/>
            <w:shd w:val="clear" w:color="auto" w:fill="FFE599"/>
          </w:tcPr>
          <w:p w14:paraId="52248186" w14:textId="77777777" w:rsidR="009B7B07" w:rsidRDefault="009B7B07" w:rsidP="009B7B07">
            <w:pPr>
              <w:outlineLvl w:val="1"/>
              <w:rPr>
                <w:rFonts w:ascii="Candara" w:hAnsi="Candara"/>
                <w:bCs/>
              </w:rPr>
            </w:pPr>
          </w:p>
        </w:tc>
        <w:tc>
          <w:tcPr>
            <w:tcW w:w="1701" w:type="dxa"/>
            <w:gridSpan w:val="4"/>
          </w:tcPr>
          <w:p w14:paraId="5D89C500" w14:textId="77777777" w:rsidR="009B7B07" w:rsidRPr="00584FEC" w:rsidRDefault="009B7B07" w:rsidP="009B7B07">
            <w:pPr>
              <w:outlineLvl w:val="1"/>
              <w:rPr>
                <w:rFonts w:ascii="Candara" w:hAnsi="Candara"/>
              </w:rPr>
            </w:pPr>
          </w:p>
        </w:tc>
        <w:tc>
          <w:tcPr>
            <w:tcW w:w="11719" w:type="dxa"/>
          </w:tcPr>
          <w:p w14:paraId="09576A3E" w14:textId="77777777" w:rsidR="009B7B07" w:rsidRPr="00584FEC" w:rsidRDefault="009B7B07" w:rsidP="009B7B07">
            <w:pPr>
              <w:pStyle w:val="Navadensplet"/>
              <w:spacing w:after="0"/>
              <w:rPr>
                <w:rFonts w:ascii="Candara" w:hAnsi="Candara"/>
                <w:sz w:val="24"/>
                <w:szCs w:val="24"/>
              </w:rPr>
            </w:pPr>
            <w:r w:rsidRPr="00584FEC">
              <w:rPr>
                <w:rStyle w:val="Krepko"/>
                <w:rFonts w:ascii="Candara" w:hAnsi="Candara"/>
                <w:sz w:val="24"/>
                <w:szCs w:val="24"/>
              </w:rPr>
              <w:t>Spremembe in dopolnitve Načrta ravnanja s stvarnim premoženjem za leto 2022 št. 3</w:t>
            </w:r>
            <w:r w:rsidRPr="00584FEC">
              <w:rPr>
                <w:rFonts w:ascii="Candara" w:hAnsi="Candara"/>
                <w:b/>
                <w:bCs/>
                <w:sz w:val="24"/>
                <w:szCs w:val="24"/>
              </w:rPr>
              <w:br/>
            </w:r>
            <w:hyperlink r:id="rId743" w:history="1">
              <w:r w:rsidRPr="00584FEC">
                <w:rPr>
                  <w:rStyle w:val="Hiperpovezava"/>
                  <w:rFonts w:ascii="Candara" w:hAnsi="Candara"/>
                  <w:sz w:val="24"/>
                  <w:szCs w:val="24"/>
                </w:rPr>
                <w:t>gradivo a</w:t>
              </w:r>
            </w:hyperlink>
          </w:p>
          <w:p w14:paraId="79938CCF" w14:textId="77777777" w:rsidR="009B7B07" w:rsidRPr="00584FEC" w:rsidRDefault="009B7B07" w:rsidP="009B7B07">
            <w:pPr>
              <w:pStyle w:val="Navadensplet"/>
              <w:spacing w:after="0"/>
              <w:rPr>
                <w:rFonts w:ascii="Candara" w:hAnsi="Candara"/>
                <w:sz w:val="24"/>
                <w:szCs w:val="24"/>
              </w:rPr>
            </w:pPr>
            <w:r w:rsidRPr="00584FEC">
              <w:rPr>
                <w:rStyle w:val="Poudarek"/>
                <w:rFonts w:ascii="Candara" w:hAnsi="Candara"/>
                <w:sz w:val="24"/>
                <w:szCs w:val="24"/>
              </w:rPr>
              <w:t xml:space="preserve">Sklep št. </w:t>
            </w:r>
            <w:hyperlink r:id="rId744" w:history="1">
              <w:r w:rsidRPr="00584FEC">
                <w:rPr>
                  <w:rStyle w:val="Hiperpovezava"/>
                  <w:rFonts w:ascii="Candara" w:hAnsi="Candara"/>
                  <w:i/>
                  <w:iCs/>
                  <w:sz w:val="24"/>
                  <w:szCs w:val="24"/>
                </w:rPr>
                <w:t>4780-6/2020-10</w:t>
              </w:r>
            </w:hyperlink>
            <w:r w:rsidRPr="00584FEC">
              <w:rPr>
                <w:rFonts w:ascii="Candara" w:hAnsi="Candara"/>
                <w:i/>
                <w:iCs/>
                <w:sz w:val="24"/>
                <w:szCs w:val="24"/>
              </w:rPr>
              <w:br/>
            </w:r>
            <w:r w:rsidRPr="00584FEC">
              <w:rPr>
                <w:rStyle w:val="Poudarek"/>
                <w:rFonts w:ascii="Candara" w:hAnsi="Candara"/>
                <w:sz w:val="24"/>
                <w:szCs w:val="24"/>
              </w:rPr>
              <w:t>1.</w:t>
            </w:r>
            <w:r w:rsidRPr="00584FEC">
              <w:rPr>
                <w:rStyle w:val="Krepko"/>
                <w:rFonts w:ascii="Candara" w:hAnsi="Candara"/>
                <w:i/>
                <w:iCs/>
                <w:sz w:val="24"/>
                <w:szCs w:val="24"/>
              </w:rPr>
              <w:t xml:space="preserve"> Občinski svet sprejme spremembe in dopolnitve načrta ravnanja s stvarnim premoženjem Občine Šempeter – Vrtojba za leto 2022.</w:t>
            </w:r>
            <w:r w:rsidRPr="00584FEC">
              <w:rPr>
                <w:rFonts w:ascii="Candara" w:hAnsi="Candara"/>
                <w:i/>
                <w:iCs/>
                <w:sz w:val="24"/>
                <w:szCs w:val="24"/>
              </w:rPr>
              <w:br/>
            </w:r>
            <w:r w:rsidRPr="00584FEC">
              <w:rPr>
                <w:rStyle w:val="Poudarek"/>
                <w:rFonts w:ascii="Candara" w:hAnsi="Candara"/>
                <w:sz w:val="24"/>
                <w:szCs w:val="24"/>
              </w:rPr>
              <w:t>2. O pravnem poslu ravnanja s stvarnim premoženjem odloči in sklene pravni posel organ, pristojen za izvrševanje proračuna.</w:t>
            </w:r>
            <w:r w:rsidRPr="00584FEC">
              <w:rPr>
                <w:rFonts w:ascii="Candara" w:hAnsi="Candara"/>
                <w:i/>
                <w:iCs/>
                <w:sz w:val="24"/>
                <w:szCs w:val="24"/>
              </w:rPr>
              <w:br/>
            </w:r>
            <w:r w:rsidRPr="00584FEC">
              <w:rPr>
                <w:rStyle w:val="Poudarek"/>
                <w:rFonts w:ascii="Candara" w:hAnsi="Candara"/>
                <w:sz w:val="24"/>
                <w:szCs w:val="24"/>
              </w:rPr>
              <w:t>3. Župan predloži občinskemu svetu poročilo o realizaciji načrta ravnanja s premičnim in z nepremičnim premoženjem skupaj z zaključnim računom proračuna.</w:t>
            </w:r>
            <w:r w:rsidRPr="00584FEC">
              <w:rPr>
                <w:rFonts w:ascii="Candara" w:hAnsi="Candara"/>
                <w:i/>
                <w:iCs/>
                <w:sz w:val="24"/>
                <w:szCs w:val="24"/>
              </w:rPr>
              <w:br/>
            </w:r>
            <w:r w:rsidRPr="00584FEC">
              <w:rPr>
                <w:rStyle w:val="Poudarek"/>
                <w:rFonts w:ascii="Candara" w:hAnsi="Candara"/>
                <w:sz w:val="24"/>
                <w:szCs w:val="24"/>
              </w:rPr>
              <w:t>4. Ta sklep začne veljati z dnem uveljavitve Odloka o spremembah in dopolnitvah odloka o proračunu Občine Šempeter – Vrtojba za leto 2022.</w:t>
            </w:r>
          </w:p>
        </w:tc>
      </w:tr>
      <w:tr w:rsidR="009B7B07" w:rsidRPr="00897524" w14:paraId="1C847636" w14:textId="77777777" w:rsidTr="00D6095C">
        <w:trPr>
          <w:trHeight w:val="394"/>
        </w:trPr>
        <w:tc>
          <w:tcPr>
            <w:tcW w:w="1383" w:type="dxa"/>
            <w:gridSpan w:val="2"/>
            <w:vMerge/>
            <w:shd w:val="clear" w:color="auto" w:fill="FFE599"/>
          </w:tcPr>
          <w:p w14:paraId="592CC840" w14:textId="77777777" w:rsidR="009B7B07" w:rsidRDefault="009B7B07" w:rsidP="009B7B07">
            <w:pPr>
              <w:outlineLvl w:val="1"/>
              <w:rPr>
                <w:rFonts w:ascii="Candara" w:hAnsi="Candara"/>
                <w:bCs/>
              </w:rPr>
            </w:pPr>
          </w:p>
        </w:tc>
        <w:tc>
          <w:tcPr>
            <w:tcW w:w="1701" w:type="dxa"/>
            <w:gridSpan w:val="4"/>
          </w:tcPr>
          <w:p w14:paraId="260B2E25" w14:textId="77777777" w:rsidR="009B7B07" w:rsidRPr="00584FEC" w:rsidRDefault="009B7B07" w:rsidP="009B7B07">
            <w:pPr>
              <w:outlineLvl w:val="1"/>
              <w:rPr>
                <w:rFonts w:ascii="Candara" w:hAnsi="Candara"/>
              </w:rPr>
            </w:pPr>
          </w:p>
        </w:tc>
        <w:tc>
          <w:tcPr>
            <w:tcW w:w="11719" w:type="dxa"/>
          </w:tcPr>
          <w:p w14:paraId="15F614B1" w14:textId="77777777" w:rsidR="009B7B07" w:rsidRPr="00584FEC" w:rsidRDefault="009B7B07" w:rsidP="009B7B07">
            <w:pPr>
              <w:pStyle w:val="Navadensplet"/>
              <w:spacing w:after="0"/>
              <w:rPr>
                <w:rFonts w:ascii="Candara" w:hAnsi="Candara"/>
                <w:sz w:val="24"/>
                <w:szCs w:val="24"/>
              </w:rPr>
            </w:pPr>
            <w:r w:rsidRPr="00584FEC">
              <w:rPr>
                <w:rStyle w:val="Krepko"/>
                <w:rFonts w:ascii="Candara" w:hAnsi="Candara"/>
                <w:sz w:val="24"/>
                <w:szCs w:val="24"/>
              </w:rPr>
              <w:t>Vzpostavitev sistema in upravljanje sistema izposoje koles GO-kolo</w:t>
            </w:r>
            <w:r w:rsidRPr="00584FEC">
              <w:rPr>
                <w:rFonts w:ascii="Candara" w:hAnsi="Candara"/>
                <w:b/>
                <w:bCs/>
                <w:sz w:val="24"/>
                <w:szCs w:val="24"/>
              </w:rPr>
              <w:br/>
            </w:r>
            <w:r w:rsidRPr="00584FEC">
              <w:rPr>
                <w:rStyle w:val="Poudarek"/>
                <w:rFonts w:ascii="Candara" w:hAnsi="Candara"/>
                <w:sz w:val="24"/>
                <w:szCs w:val="24"/>
              </w:rPr>
              <w:t xml:space="preserve">Sklep št. </w:t>
            </w:r>
            <w:hyperlink r:id="rId745" w:history="1">
              <w:r w:rsidRPr="00584FEC">
                <w:rPr>
                  <w:rStyle w:val="Hiperpovezava"/>
                  <w:rFonts w:ascii="Candara" w:hAnsi="Candara"/>
                  <w:i/>
                  <w:iCs/>
                  <w:sz w:val="24"/>
                  <w:szCs w:val="24"/>
                </w:rPr>
                <w:t>331-0001/2022-2</w:t>
              </w:r>
            </w:hyperlink>
            <w:r w:rsidRPr="00584FEC">
              <w:rPr>
                <w:rFonts w:ascii="Candara" w:hAnsi="Candara"/>
                <w:i/>
                <w:iCs/>
                <w:sz w:val="24"/>
                <w:szCs w:val="24"/>
              </w:rPr>
              <w:br/>
            </w:r>
            <w:r w:rsidRPr="00584FEC">
              <w:rPr>
                <w:rStyle w:val="Poudarek"/>
                <w:rFonts w:ascii="Candara" w:hAnsi="Candara"/>
                <w:sz w:val="24"/>
                <w:szCs w:val="24"/>
              </w:rPr>
              <w:t xml:space="preserve">Občinski svet </w:t>
            </w:r>
            <w:r w:rsidRPr="00584FEC">
              <w:rPr>
                <w:rStyle w:val="Krepko"/>
                <w:rFonts w:ascii="Candara" w:hAnsi="Candara"/>
                <w:i/>
                <w:iCs/>
                <w:sz w:val="24"/>
                <w:szCs w:val="24"/>
              </w:rPr>
              <w:t xml:space="preserve">pooblašča Župana </w:t>
            </w:r>
            <w:r w:rsidRPr="00584FEC">
              <w:rPr>
                <w:rStyle w:val="Poudarek"/>
                <w:rFonts w:ascii="Candara" w:hAnsi="Candara"/>
                <w:sz w:val="24"/>
                <w:szCs w:val="24"/>
              </w:rPr>
              <w:t xml:space="preserve">Občine Šempeter – Vrtojba, da v imenu občine </w:t>
            </w:r>
            <w:r w:rsidRPr="00584FEC">
              <w:rPr>
                <w:rStyle w:val="Krepko"/>
                <w:rFonts w:ascii="Candara" w:hAnsi="Candara"/>
                <w:i/>
                <w:iCs/>
                <w:sz w:val="24"/>
                <w:szCs w:val="24"/>
              </w:rPr>
              <w:t>sklene Pogodbo za »Vzpostavitev sistema in upravljanje sistema izposoje koles GO-KOLO</w:t>
            </w:r>
            <w:r w:rsidRPr="00584FEC">
              <w:rPr>
                <w:rStyle w:val="Poudarek"/>
                <w:rFonts w:ascii="Candara" w:hAnsi="Candara"/>
                <w:sz w:val="24"/>
                <w:szCs w:val="24"/>
              </w:rPr>
              <w:t>«.</w:t>
            </w:r>
          </w:p>
        </w:tc>
      </w:tr>
      <w:tr w:rsidR="009B7B07" w:rsidRPr="00897524" w14:paraId="5E0516E5" w14:textId="77777777" w:rsidTr="00D6095C">
        <w:trPr>
          <w:trHeight w:val="394"/>
        </w:trPr>
        <w:tc>
          <w:tcPr>
            <w:tcW w:w="1383" w:type="dxa"/>
            <w:gridSpan w:val="2"/>
            <w:vMerge/>
            <w:shd w:val="clear" w:color="auto" w:fill="FFE599"/>
          </w:tcPr>
          <w:p w14:paraId="20B7BA07" w14:textId="77777777" w:rsidR="009B7B07" w:rsidRDefault="009B7B07" w:rsidP="009B7B07">
            <w:pPr>
              <w:outlineLvl w:val="1"/>
              <w:rPr>
                <w:rFonts w:ascii="Candara" w:hAnsi="Candara"/>
                <w:bCs/>
              </w:rPr>
            </w:pPr>
          </w:p>
        </w:tc>
        <w:tc>
          <w:tcPr>
            <w:tcW w:w="1701" w:type="dxa"/>
            <w:gridSpan w:val="4"/>
          </w:tcPr>
          <w:p w14:paraId="4368722A" w14:textId="77777777" w:rsidR="009B7B07" w:rsidRPr="00584FEC" w:rsidRDefault="009B7B07" w:rsidP="009B7B07">
            <w:pPr>
              <w:outlineLvl w:val="1"/>
              <w:rPr>
                <w:rFonts w:ascii="Candara" w:hAnsi="Candara"/>
              </w:rPr>
            </w:pPr>
          </w:p>
        </w:tc>
        <w:tc>
          <w:tcPr>
            <w:tcW w:w="11719" w:type="dxa"/>
          </w:tcPr>
          <w:p w14:paraId="18F08403" w14:textId="77777777" w:rsidR="009B7B07" w:rsidRPr="00584FEC" w:rsidRDefault="009B7B07" w:rsidP="009B7B07">
            <w:pPr>
              <w:pStyle w:val="Navadensplet"/>
              <w:spacing w:after="0"/>
              <w:rPr>
                <w:rFonts w:ascii="Candara" w:hAnsi="Candara"/>
                <w:sz w:val="24"/>
                <w:szCs w:val="24"/>
              </w:rPr>
            </w:pPr>
            <w:r w:rsidRPr="00584FEC">
              <w:rPr>
                <w:rStyle w:val="Krepko"/>
                <w:rFonts w:ascii="Candara" w:hAnsi="Candara"/>
                <w:sz w:val="24"/>
                <w:szCs w:val="24"/>
              </w:rPr>
              <w:t>Seznanitev s Tehničnim pravilnikom o ravnanju s komunalnimi odpadki v Občini Šempeter – Vrtojba</w:t>
            </w:r>
            <w:r w:rsidRPr="00584FEC">
              <w:rPr>
                <w:rFonts w:ascii="Candara" w:hAnsi="Candara"/>
                <w:sz w:val="24"/>
                <w:szCs w:val="24"/>
              </w:rPr>
              <w:t xml:space="preserve"> – </w:t>
            </w:r>
            <w:r w:rsidRPr="00584FEC">
              <w:rPr>
                <w:rStyle w:val="Poudarek"/>
                <w:rFonts w:ascii="Candara" w:hAnsi="Candara"/>
                <w:sz w:val="24"/>
                <w:szCs w:val="24"/>
              </w:rPr>
              <w:t>informacija</w:t>
            </w:r>
            <w:r w:rsidRPr="00584FEC">
              <w:rPr>
                <w:rFonts w:ascii="Candara" w:hAnsi="Candara"/>
                <w:i/>
                <w:iCs/>
                <w:sz w:val="24"/>
                <w:szCs w:val="24"/>
              </w:rPr>
              <w:br/>
            </w:r>
            <w:r w:rsidRPr="00584FEC">
              <w:rPr>
                <w:rStyle w:val="Poudarek"/>
                <w:rFonts w:ascii="Candara" w:hAnsi="Candara"/>
                <w:sz w:val="24"/>
                <w:szCs w:val="24"/>
              </w:rPr>
              <w:t xml:space="preserve">Sklep št. </w:t>
            </w:r>
            <w:hyperlink r:id="rId746" w:history="1">
              <w:r w:rsidRPr="00584FEC">
                <w:rPr>
                  <w:rStyle w:val="Hiperpovezava"/>
                  <w:rFonts w:ascii="Candara" w:hAnsi="Candara"/>
                  <w:i/>
                  <w:iCs/>
                  <w:sz w:val="24"/>
                  <w:szCs w:val="24"/>
                </w:rPr>
                <w:t>007-16/2020-7</w:t>
              </w:r>
            </w:hyperlink>
            <w:r w:rsidRPr="00584FEC">
              <w:rPr>
                <w:rFonts w:ascii="Candara" w:hAnsi="Candara"/>
                <w:i/>
                <w:iCs/>
                <w:sz w:val="24"/>
                <w:szCs w:val="24"/>
              </w:rPr>
              <w:br/>
            </w:r>
            <w:r w:rsidRPr="00584FEC">
              <w:rPr>
                <w:rStyle w:val="Poudarek"/>
                <w:rFonts w:ascii="Candara" w:hAnsi="Candara"/>
                <w:sz w:val="24"/>
                <w:szCs w:val="24"/>
              </w:rPr>
              <w:t>Občinski svet</w:t>
            </w:r>
            <w:r w:rsidRPr="00584FEC">
              <w:rPr>
                <w:rStyle w:val="Krepko"/>
                <w:rFonts w:ascii="Candara" w:hAnsi="Candara"/>
                <w:i/>
                <w:iCs/>
                <w:sz w:val="24"/>
                <w:szCs w:val="24"/>
              </w:rPr>
              <w:t xml:space="preserve"> se je seznanil</w:t>
            </w:r>
            <w:r w:rsidRPr="00584FEC">
              <w:rPr>
                <w:rStyle w:val="Poudarek"/>
                <w:rFonts w:ascii="Candara" w:hAnsi="Candara"/>
                <w:sz w:val="24"/>
                <w:szCs w:val="24"/>
              </w:rPr>
              <w:t xml:space="preserve"> s Tehničnim pravilnikom o ravnanju s komunalnimi odpadki v Občini Šempeter – Vrtojba številka 007-16/2020-3, ki ga je sprejel župan 24. 3. 2022.</w:t>
            </w:r>
          </w:p>
        </w:tc>
      </w:tr>
      <w:tr w:rsidR="009B7B07" w:rsidRPr="00897524" w14:paraId="5E061D12" w14:textId="77777777" w:rsidTr="00D6095C">
        <w:trPr>
          <w:trHeight w:val="394"/>
        </w:trPr>
        <w:tc>
          <w:tcPr>
            <w:tcW w:w="1383" w:type="dxa"/>
            <w:gridSpan w:val="2"/>
            <w:vMerge/>
            <w:shd w:val="clear" w:color="auto" w:fill="FFE599"/>
          </w:tcPr>
          <w:p w14:paraId="044C24B0" w14:textId="77777777" w:rsidR="009B7B07" w:rsidRDefault="009B7B07" w:rsidP="009B7B07">
            <w:pPr>
              <w:outlineLvl w:val="1"/>
              <w:rPr>
                <w:rFonts w:ascii="Candara" w:hAnsi="Candara"/>
                <w:bCs/>
              </w:rPr>
            </w:pPr>
          </w:p>
        </w:tc>
        <w:tc>
          <w:tcPr>
            <w:tcW w:w="1701" w:type="dxa"/>
            <w:gridSpan w:val="4"/>
          </w:tcPr>
          <w:p w14:paraId="78283113" w14:textId="77777777" w:rsidR="009B7B07" w:rsidRPr="00584FEC" w:rsidRDefault="009B7B07" w:rsidP="009B7B07">
            <w:pPr>
              <w:outlineLvl w:val="1"/>
              <w:rPr>
                <w:rFonts w:ascii="Candara" w:hAnsi="Candara"/>
              </w:rPr>
            </w:pPr>
          </w:p>
        </w:tc>
        <w:tc>
          <w:tcPr>
            <w:tcW w:w="11719" w:type="dxa"/>
          </w:tcPr>
          <w:p w14:paraId="38EFAE7F" w14:textId="77777777" w:rsidR="009B7B07" w:rsidRPr="00584FEC" w:rsidRDefault="009B7B07" w:rsidP="009B7B07">
            <w:pPr>
              <w:pStyle w:val="Navadensplet"/>
              <w:spacing w:after="0"/>
              <w:rPr>
                <w:rFonts w:ascii="Candara" w:hAnsi="Candara"/>
                <w:sz w:val="24"/>
                <w:szCs w:val="24"/>
              </w:rPr>
            </w:pPr>
            <w:r w:rsidRPr="00584FEC">
              <w:rPr>
                <w:rStyle w:val="Krepko"/>
                <w:rFonts w:ascii="Candara" w:hAnsi="Candara"/>
                <w:sz w:val="24"/>
                <w:szCs w:val="24"/>
              </w:rPr>
              <w:t>Seznanitev s Programom ravnanja z odpadki v Občini Šempeter – Vrtojba za leto 2022 in Elaboratom o oblikovanju cen storitev gospodarske javne službe zbiranja določenih vrst komunalnih odpadkov v Občini Šempeter – Vrtojba za leto 2022</w:t>
            </w:r>
            <w:r w:rsidRPr="00584FEC">
              <w:rPr>
                <w:rFonts w:ascii="Candara" w:hAnsi="Candara"/>
                <w:sz w:val="24"/>
                <w:szCs w:val="24"/>
              </w:rPr>
              <w:t xml:space="preserve"> –</w:t>
            </w:r>
            <w:r w:rsidRPr="00584FEC">
              <w:rPr>
                <w:rStyle w:val="Poudarek"/>
                <w:rFonts w:ascii="Candara" w:hAnsi="Candara"/>
                <w:sz w:val="24"/>
                <w:szCs w:val="24"/>
              </w:rPr>
              <w:t xml:space="preserve"> informacija</w:t>
            </w:r>
            <w:r w:rsidRPr="00584FEC">
              <w:rPr>
                <w:rFonts w:ascii="Candara" w:hAnsi="Candara"/>
                <w:i/>
                <w:iCs/>
                <w:sz w:val="24"/>
                <w:szCs w:val="24"/>
              </w:rPr>
              <w:br/>
            </w:r>
            <w:r w:rsidRPr="00584FEC">
              <w:rPr>
                <w:rStyle w:val="Poudarek"/>
                <w:rFonts w:ascii="Candara" w:hAnsi="Candara"/>
                <w:sz w:val="24"/>
                <w:szCs w:val="24"/>
              </w:rPr>
              <w:t xml:space="preserve">Sklep št. </w:t>
            </w:r>
            <w:hyperlink r:id="rId747" w:history="1">
              <w:r w:rsidRPr="00584FEC">
                <w:rPr>
                  <w:rStyle w:val="Hiperpovezava"/>
                  <w:rFonts w:ascii="Candara" w:hAnsi="Candara"/>
                  <w:i/>
                  <w:iCs/>
                  <w:sz w:val="24"/>
                  <w:szCs w:val="24"/>
                </w:rPr>
                <w:t>007-3/2021-4</w:t>
              </w:r>
            </w:hyperlink>
            <w:r w:rsidRPr="00584FEC">
              <w:rPr>
                <w:rFonts w:ascii="Candara" w:hAnsi="Candara"/>
                <w:i/>
                <w:iCs/>
                <w:sz w:val="24"/>
                <w:szCs w:val="24"/>
              </w:rPr>
              <w:br/>
            </w:r>
            <w:r w:rsidRPr="00584FEC">
              <w:rPr>
                <w:rStyle w:val="Poudarek"/>
                <w:rFonts w:ascii="Candara" w:hAnsi="Candara"/>
                <w:sz w:val="24"/>
                <w:szCs w:val="24"/>
              </w:rPr>
              <w:t xml:space="preserve">Občinski svet </w:t>
            </w:r>
            <w:r w:rsidRPr="00584FEC">
              <w:rPr>
                <w:rStyle w:val="Krepko"/>
                <w:rFonts w:ascii="Candara" w:hAnsi="Candara"/>
                <w:i/>
                <w:iCs/>
                <w:sz w:val="24"/>
                <w:szCs w:val="24"/>
              </w:rPr>
              <w:t>se je seznanil s</w:t>
            </w:r>
            <w:r w:rsidRPr="00584FEC">
              <w:rPr>
                <w:rStyle w:val="Poudarek"/>
                <w:rFonts w:ascii="Candara" w:hAnsi="Candara"/>
                <w:sz w:val="24"/>
                <w:szCs w:val="24"/>
              </w:rPr>
              <w:t xml:space="preserve"> Programom ravnanja z odpadki v Občini Šempeter – Vrtojba za leto 2022, ki ga je sprejel župan 28. 2. 2022 in Elaboratom o oblikovanju cen storitev gospodarske javne službe zbiranja določenih vrst komunalnih odpadkov v Občini Šempeter – Vrtojba za leto 2022.</w:t>
            </w:r>
          </w:p>
        </w:tc>
      </w:tr>
      <w:tr w:rsidR="009B7B07" w:rsidRPr="00897524" w14:paraId="05ECACE5" w14:textId="77777777" w:rsidTr="00D6095C">
        <w:trPr>
          <w:trHeight w:val="394"/>
        </w:trPr>
        <w:tc>
          <w:tcPr>
            <w:tcW w:w="1383" w:type="dxa"/>
            <w:gridSpan w:val="2"/>
            <w:vMerge/>
            <w:shd w:val="clear" w:color="auto" w:fill="FFE599"/>
          </w:tcPr>
          <w:p w14:paraId="2B961AB3" w14:textId="77777777" w:rsidR="009B7B07" w:rsidRDefault="009B7B07" w:rsidP="009B7B07">
            <w:pPr>
              <w:outlineLvl w:val="1"/>
              <w:rPr>
                <w:rFonts w:ascii="Candara" w:hAnsi="Candara"/>
                <w:bCs/>
              </w:rPr>
            </w:pPr>
          </w:p>
        </w:tc>
        <w:tc>
          <w:tcPr>
            <w:tcW w:w="1701" w:type="dxa"/>
            <w:gridSpan w:val="4"/>
          </w:tcPr>
          <w:p w14:paraId="388B12BB" w14:textId="77777777" w:rsidR="009B7B07" w:rsidRPr="00584FEC" w:rsidRDefault="009B7B07" w:rsidP="009B7B07">
            <w:pPr>
              <w:outlineLvl w:val="1"/>
              <w:rPr>
                <w:rFonts w:ascii="Candara" w:hAnsi="Candara"/>
              </w:rPr>
            </w:pPr>
          </w:p>
        </w:tc>
        <w:tc>
          <w:tcPr>
            <w:tcW w:w="11719" w:type="dxa"/>
          </w:tcPr>
          <w:p w14:paraId="4A5A5145" w14:textId="77777777" w:rsidR="009B7B07" w:rsidRPr="00E61A8C" w:rsidRDefault="009B7B07" w:rsidP="009B7B07">
            <w:pPr>
              <w:pStyle w:val="Navadensplet"/>
              <w:spacing w:after="0"/>
              <w:rPr>
                <w:rFonts w:ascii="Candara" w:hAnsi="Candara"/>
                <w:strike/>
                <w:sz w:val="24"/>
                <w:szCs w:val="24"/>
              </w:rPr>
            </w:pPr>
            <w:r w:rsidRPr="00E61A8C">
              <w:rPr>
                <w:rStyle w:val="Krepko"/>
                <w:rFonts w:ascii="Candara" w:hAnsi="Candara"/>
                <w:strike/>
                <w:sz w:val="24"/>
                <w:szCs w:val="24"/>
              </w:rPr>
              <w:t>Sklep o določitvi cene storitve pomoč družini na domu za leto 2022</w:t>
            </w:r>
            <w:r w:rsidRPr="00E61A8C">
              <w:rPr>
                <w:rFonts w:ascii="Candara" w:hAnsi="Candara"/>
                <w:strike/>
                <w:sz w:val="24"/>
                <w:szCs w:val="24"/>
              </w:rPr>
              <w:br/>
            </w:r>
            <w:r w:rsidRPr="00E61A8C">
              <w:rPr>
                <w:rStyle w:val="Poudarek"/>
                <w:rFonts w:ascii="Candara" w:hAnsi="Candara"/>
                <w:strike/>
                <w:sz w:val="24"/>
                <w:szCs w:val="24"/>
              </w:rPr>
              <w:t>* Objava</w:t>
            </w:r>
            <w:hyperlink r:id="rId748" w:tgtFrame="_blank" w:history="1">
              <w:r w:rsidRPr="00E61A8C">
                <w:rPr>
                  <w:rStyle w:val="Hiperpovezava"/>
                  <w:rFonts w:ascii="Candara" w:hAnsi="Candara"/>
                  <w:i/>
                  <w:iCs/>
                  <w:strike/>
                  <w:sz w:val="24"/>
                  <w:szCs w:val="24"/>
                </w:rPr>
                <w:t xml:space="preserve"> Sklep o soglasju k ceni storitve pomoči družini na domu</w:t>
              </w:r>
            </w:hyperlink>
            <w:r w:rsidRPr="00E61A8C">
              <w:rPr>
                <w:rStyle w:val="Poudarek"/>
                <w:rFonts w:ascii="Candara" w:hAnsi="Candara"/>
                <w:strike/>
                <w:sz w:val="24"/>
                <w:szCs w:val="24"/>
              </w:rPr>
              <w:t xml:space="preserve"> v UL RS št. 70/2022 z dne 20. 5. 2022</w:t>
            </w:r>
          </w:p>
        </w:tc>
      </w:tr>
      <w:tr w:rsidR="009B7B07" w:rsidRPr="00897524" w14:paraId="48B1D2E7" w14:textId="77777777" w:rsidTr="00D6095C">
        <w:trPr>
          <w:trHeight w:val="394"/>
        </w:trPr>
        <w:tc>
          <w:tcPr>
            <w:tcW w:w="1383" w:type="dxa"/>
            <w:gridSpan w:val="2"/>
            <w:vMerge/>
            <w:shd w:val="clear" w:color="auto" w:fill="FFE599"/>
          </w:tcPr>
          <w:p w14:paraId="63B18516" w14:textId="77777777" w:rsidR="009B7B07" w:rsidRDefault="009B7B07" w:rsidP="009B7B07">
            <w:pPr>
              <w:outlineLvl w:val="1"/>
              <w:rPr>
                <w:rFonts w:ascii="Candara" w:hAnsi="Candara"/>
                <w:bCs/>
              </w:rPr>
            </w:pPr>
          </w:p>
        </w:tc>
        <w:tc>
          <w:tcPr>
            <w:tcW w:w="1701" w:type="dxa"/>
            <w:gridSpan w:val="4"/>
          </w:tcPr>
          <w:p w14:paraId="2C4B8A2A" w14:textId="77777777" w:rsidR="009B7B07" w:rsidRPr="00584FEC" w:rsidRDefault="009B7B07" w:rsidP="009B7B07">
            <w:pPr>
              <w:outlineLvl w:val="1"/>
              <w:rPr>
                <w:rFonts w:ascii="Candara" w:hAnsi="Candara"/>
              </w:rPr>
            </w:pPr>
          </w:p>
        </w:tc>
        <w:tc>
          <w:tcPr>
            <w:tcW w:w="11719" w:type="dxa"/>
          </w:tcPr>
          <w:p w14:paraId="690039AF" w14:textId="77777777" w:rsidR="009B7B07" w:rsidRPr="00584FEC" w:rsidRDefault="009B7B07" w:rsidP="009B7B07">
            <w:pPr>
              <w:pStyle w:val="Navadensplet"/>
              <w:spacing w:after="0"/>
              <w:rPr>
                <w:rFonts w:ascii="Candara" w:hAnsi="Candara"/>
                <w:sz w:val="24"/>
                <w:szCs w:val="24"/>
              </w:rPr>
            </w:pPr>
            <w:r w:rsidRPr="00D7594B">
              <w:rPr>
                <w:rStyle w:val="Krepko"/>
                <w:rFonts w:ascii="Candara" w:hAnsi="Candara"/>
                <w:sz w:val="24"/>
                <w:szCs w:val="24"/>
              </w:rPr>
              <w:t>Sklep o določitvi števila oddelkov za programe vrtca v Osnovni šoli Ivana Roba Šempeter pri Gorici – vrtec za šolsko leto 2022/2023</w:t>
            </w:r>
            <w:r w:rsidRPr="00584FEC">
              <w:rPr>
                <w:rFonts w:ascii="Candara" w:hAnsi="Candara"/>
                <w:sz w:val="24"/>
                <w:szCs w:val="24"/>
              </w:rPr>
              <w:br/>
            </w:r>
            <w:r w:rsidRPr="00584FEC">
              <w:rPr>
                <w:rStyle w:val="Poudarek"/>
                <w:rFonts w:ascii="Candara" w:hAnsi="Candara"/>
                <w:sz w:val="24"/>
                <w:szCs w:val="24"/>
              </w:rPr>
              <w:t xml:space="preserve">Sklep o določitvi števila oddelkov za programe vrtca v šolskem letu 2022/2023 št. </w:t>
            </w:r>
            <w:hyperlink r:id="rId749" w:history="1">
              <w:r w:rsidRPr="00584FEC">
                <w:rPr>
                  <w:rStyle w:val="Hiperpovezava"/>
                  <w:rFonts w:ascii="Candara" w:hAnsi="Candara"/>
                  <w:i/>
                  <w:iCs/>
                  <w:sz w:val="24"/>
                  <w:szCs w:val="24"/>
                </w:rPr>
                <w:t>602-0002/2022-3</w:t>
              </w:r>
            </w:hyperlink>
          </w:p>
        </w:tc>
      </w:tr>
      <w:tr w:rsidR="009B7B07" w:rsidRPr="00897524" w14:paraId="11F912CC" w14:textId="77777777" w:rsidTr="00AB1FD3">
        <w:trPr>
          <w:trHeight w:val="394"/>
        </w:trPr>
        <w:tc>
          <w:tcPr>
            <w:tcW w:w="14803" w:type="dxa"/>
            <w:gridSpan w:val="7"/>
            <w:shd w:val="clear" w:color="auto" w:fill="FFF2CC"/>
          </w:tcPr>
          <w:p w14:paraId="68F4CA12" w14:textId="77777777" w:rsidR="009B7B07" w:rsidRPr="00441468" w:rsidRDefault="009B7B07" w:rsidP="009B7B07">
            <w:pPr>
              <w:pStyle w:val="Naslov4"/>
              <w:spacing w:before="0" w:after="0"/>
              <w:rPr>
                <w:rFonts w:ascii="Candara" w:hAnsi="Candara"/>
                <w:sz w:val="24"/>
                <w:szCs w:val="24"/>
              </w:rPr>
            </w:pPr>
          </w:p>
        </w:tc>
      </w:tr>
      <w:tr w:rsidR="009B7B07" w:rsidRPr="00897524" w14:paraId="7C9DCAA7" w14:textId="77777777" w:rsidTr="00441468">
        <w:trPr>
          <w:trHeight w:val="394"/>
        </w:trPr>
        <w:tc>
          <w:tcPr>
            <w:tcW w:w="1383" w:type="dxa"/>
            <w:gridSpan w:val="2"/>
            <w:vMerge w:val="restart"/>
            <w:shd w:val="clear" w:color="auto" w:fill="F4B083"/>
          </w:tcPr>
          <w:p w14:paraId="1B52D20F" w14:textId="77777777" w:rsidR="009B7B07" w:rsidRDefault="009B7B07" w:rsidP="009B7B07">
            <w:pPr>
              <w:outlineLvl w:val="1"/>
              <w:rPr>
                <w:rFonts w:ascii="Candara" w:hAnsi="Candara"/>
                <w:bCs/>
              </w:rPr>
            </w:pPr>
            <w:hyperlink r:id="rId750" w:history="1">
              <w:r w:rsidRPr="002D2400">
                <w:rPr>
                  <w:rStyle w:val="Hiperpovezava"/>
                  <w:rFonts w:ascii="Candara" w:hAnsi="Candara"/>
                  <w:bCs/>
                </w:rPr>
                <w:t>31. redna seja občinskega sveta</w:t>
              </w:r>
            </w:hyperlink>
            <w:r>
              <w:rPr>
                <w:rFonts w:ascii="Candara" w:hAnsi="Candara"/>
                <w:bCs/>
              </w:rPr>
              <w:t>, dne 17. 3. 2022</w:t>
            </w:r>
          </w:p>
          <w:p w14:paraId="53515AE5" w14:textId="77777777" w:rsidR="009B7B07" w:rsidRDefault="009B7B07" w:rsidP="009B7B07">
            <w:pPr>
              <w:outlineLvl w:val="1"/>
              <w:rPr>
                <w:rFonts w:ascii="Candara" w:hAnsi="Candara"/>
                <w:bCs/>
              </w:rPr>
            </w:pPr>
            <w:r>
              <w:rPr>
                <w:rFonts w:ascii="Candara" w:hAnsi="Candara"/>
                <w:bCs/>
              </w:rPr>
              <w:t>0320-3/2022</w:t>
            </w:r>
          </w:p>
        </w:tc>
        <w:tc>
          <w:tcPr>
            <w:tcW w:w="1701" w:type="dxa"/>
            <w:gridSpan w:val="4"/>
          </w:tcPr>
          <w:p w14:paraId="7318EE09" w14:textId="77777777" w:rsidR="009B7B07" w:rsidRPr="006D6428" w:rsidRDefault="009B7B07" w:rsidP="009B7B07">
            <w:pPr>
              <w:outlineLvl w:val="1"/>
              <w:rPr>
                <w:rFonts w:ascii="Candara" w:hAnsi="Candara"/>
                <w:sz w:val="22"/>
                <w:szCs w:val="22"/>
              </w:rPr>
            </w:pPr>
          </w:p>
        </w:tc>
        <w:tc>
          <w:tcPr>
            <w:tcW w:w="11719" w:type="dxa"/>
          </w:tcPr>
          <w:p w14:paraId="1E70D039" w14:textId="77777777" w:rsidR="009B7B07" w:rsidRPr="006D6428" w:rsidRDefault="009B7B07" w:rsidP="009B7B07">
            <w:pPr>
              <w:rPr>
                <w:rFonts w:ascii="Candara" w:hAnsi="Candara"/>
              </w:rPr>
            </w:pPr>
            <w:hyperlink r:id="rId751" w:tgtFrame="_blank" w:history="1">
              <w:r w:rsidRPr="006D6428">
                <w:rPr>
                  <w:rStyle w:val="Hiperpovezava"/>
                  <w:rFonts w:ascii="Candara" w:hAnsi="Candara"/>
                </w:rPr>
                <w:t>zapisnik 30. redne seje</w:t>
              </w:r>
            </w:hyperlink>
            <w:r w:rsidRPr="006D6428">
              <w:rPr>
                <w:rFonts w:ascii="Candara" w:hAnsi="Candara"/>
              </w:rPr>
              <w:t xml:space="preserve"> </w:t>
            </w:r>
          </w:p>
          <w:p w14:paraId="68F0E569" w14:textId="77777777" w:rsidR="009B7B07" w:rsidRPr="006D6428" w:rsidRDefault="009B7B07" w:rsidP="009B7B07">
            <w:pPr>
              <w:pStyle w:val="Naslov4"/>
              <w:spacing w:before="0" w:after="0"/>
              <w:rPr>
                <w:rFonts w:ascii="Candara" w:hAnsi="Candara"/>
                <w:sz w:val="24"/>
                <w:szCs w:val="24"/>
              </w:rPr>
            </w:pPr>
          </w:p>
        </w:tc>
      </w:tr>
      <w:tr w:rsidR="009B7B07" w:rsidRPr="00897524" w14:paraId="08C2C968" w14:textId="77777777" w:rsidTr="00441468">
        <w:trPr>
          <w:trHeight w:val="394"/>
        </w:trPr>
        <w:tc>
          <w:tcPr>
            <w:tcW w:w="1383" w:type="dxa"/>
            <w:gridSpan w:val="2"/>
            <w:vMerge/>
            <w:shd w:val="clear" w:color="auto" w:fill="F4B083"/>
          </w:tcPr>
          <w:p w14:paraId="4C745CE2" w14:textId="77777777" w:rsidR="009B7B07" w:rsidRDefault="009B7B07" w:rsidP="009B7B07">
            <w:pPr>
              <w:outlineLvl w:val="1"/>
              <w:rPr>
                <w:rFonts w:ascii="Candara" w:hAnsi="Candara"/>
                <w:bCs/>
              </w:rPr>
            </w:pPr>
          </w:p>
        </w:tc>
        <w:tc>
          <w:tcPr>
            <w:tcW w:w="1701" w:type="dxa"/>
            <w:gridSpan w:val="4"/>
          </w:tcPr>
          <w:p w14:paraId="271C1974" w14:textId="77777777" w:rsidR="009B7B07" w:rsidRPr="006D6428" w:rsidRDefault="009B7B07" w:rsidP="009B7B07">
            <w:pPr>
              <w:outlineLvl w:val="1"/>
              <w:rPr>
                <w:rFonts w:ascii="Candara" w:hAnsi="Candara"/>
                <w:sz w:val="22"/>
                <w:szCs w:val="22"/>
              </w:rPr>
            </w:pPr>
            <w:hyperlink r:id="rId752" w:tgtFrame="_blank" w:history="1">
              <w:r w:rsidRPr="006D6428">
                <w:rPr>
                  <w:rStyle w:val="Hiperpovezava"/>
                  <w:rFonts w:ascii="Candara" w:hAnsi="Candara"/>
                  <w:sz w:val="22"/>
                  <w:szCs w:val="22"/>
                </w:rPr>
                <w:t xml:space="preserve">3510-0003/2022-2 </w:t>
              </w:r>
            </w:hyperlink>
          </w:p>
        </w:tc>
        <w:tc>
          <w:tcPr>
            <w:tcW w:w="11719" w:type="dxa"/>
          </w:tcPr>
          <w:p w14:paraId="7C093853" w14:textId="77777777" w:rsidR="009B7B07" w:rsidRPr="006D6428" w:rsidRDefault="009B7B07" w:rsidP="009B7B07">
            <w:pPr>
              <w:rPr>
                <w:rFonts w:ascii="Candara" w:hAnsi="Candara"/>
              </w:rPr>
            </w:pPr>
            <w:r w:rsidRPr="006D6428">
              <w:rPr>
                <w:rStyle w:val="Krepko"/>
                <w:rFonts w:ascii="Candara" w:hAnsi="Candara"/>
              </w:rPr>
              <w:t>Sklep o potrditvi Dokumenta identifikacije investicijskega projekta (DIIP) rekonstrukcija Kulturne dvorane v Šempetru in zagotovitev dodatnih prostorov za Zdravstveni dom Šempeter</w:t>
            </w:r>
            <w:r w:rsidRPr="006D6428">
              <w:rPr>
                <w:rFonts w:ascii="Candara" w:hAnsi="Candara"/>
              </w:rPr>
              <w:br/>
              <w:t>1.Občinski svet Občine Šempeter – Vrtojba s tem sklepom potrjuje Dokument identifikacije investicijskega projekta (DIIP) rekonstrukcija Kulturne dvorane v Šempetru in zagotovitev dodatnih prostorov za Zdravstveni dom Šempeter izdelan v marcu 2022, ki je sestavni del tega sklepa.</w:t>
            </w:r>
            <w:r w:rsidRPr="006D6428">
              <w:rPr>
                <w:rFonts w:ascii="Candara" w:hAnsi="Candara"/>
              </w:rPr>
              <w:br/>
              <w:t>2.Vrednost investicije po tekočih cenah znaša 5.192.057,02 EUR (vključno z DDV). Izvedba projekta je s časovnim načrtom predvidena v letih od 2022 do 2024.</w:t>
            </w:r>
            <w:r w:rsidRPr="006D6428">
              <w:rPr>
                <w:rFonts w:ascii="Candara" w:hAnsi="Candara"/>
              </w:rPr>
              <w:br/>
              <w:t>3.Ta sklep začne veljati takoj.</w:t>
            </w:r>
          </w:p>
        </w:tc>
      </w:tr>
      <w:tr w:rsidR="009B7B07" w:rsidRPr="00897524" w14:paraId="46EE955C" w14:textId="77777777" w:rsidTr="00441468">
        <w:trPr>
          <w:trHeight w:val="394"/>
        </w:trPr>
        <w:tc>
          <w:tcPr>
            <w:tcW w:w="1383" w:type="dxa"/>
            <w:gridSpan w:val="2"/>
            <w:vMerge/>
            <w:shd w:val="clear" w:color="auto" w:fill="F4B083"/>
          </w:tcPr>
          <w:p w14:paraId="33B55AFF" w14:textId="77777777" w:rsidR="009B7B07" w:rsidRDefault="009B7B07" w:rsidP="009B7B07">
            <w:pPr>
              <w:outlineLvl w:val="1"/>
              <w:rPr>
                <w:rFonts w:ascii="Candara" w:hAnsi="Candara"/>
                <w:bCs/>
              </w:rPr>
            </w:pPr>
          </w:p>
        </w:tc>
        <w:tc>
          <w:tcPr>
            <w:tcW w:w="1701" w:type="dxa"/>
            <w:gridSpan w:val="4"/>
          </w:tcPr>
          <w:p w14:paraId="4F70B5AA" w14:textId="77777777" w:rsidR="009B7B07" w:rsidRPr="006D6428" w:rsidRDefault="009B7B07" w:rsidP="009B7B07">
            <w:pPr>
              <w:outlineLvl w:val="1"/>
              <w:rPr>
                <w:rFonts w:ascii="Candara" w:hAnsi="Candara"/>
                <w:sz w:val="22"/>
                <w:szCs w:val="22"/>
              </w:rPr>
            </w:pPr>
            <w:hyperlink r:id="rId753" w:tgtFrame="_blank" w:history="1">
              <w:r w:rsidRPr="006D6428">
                <w:rPr>
                  <w:rStyle w:val="Hiperpovezava"/>
                  <w:rFonts w:ascii="Candara" w:hAnsi="Candara"/>
                  <w:sz w:val="22"/>
                  <w:szCs w:val="22"/>
                </w:rPr>
                <w:t xml:space="preserve">0321-0002/2022-4 </w:t>
              </w:r>
            </w:hyperlink>
          </w:p>
        </w:tc>
        <w:tc>
          <w:tcPr>
            <w:tcW w:w="11719" w:type="dxa"/>
          </w:tcPr>
          <w:p w14:paraId="31F60A1C" w14:textId="77777777" w:rsidR="009B7B07" w:rsidRPr="007C1A74" w:rsidRDefault="009B7B07" w:rsidP="009B7B07">
            <w:pPr>
              <w:pStyle w:val="Naslov4"/>
              <w:spacing w:before="0" w:after="0"/>
              <w:rPr>
                <w:rFonts w:ascii="Candara" w:hAnsi="Candara"/>
                <w:b w:val="0"/>
                <w:bCs w:val="0"/>
                <w:sz w:val="24"/>
                <w:szCs w:val="24"/>
              </w:rPr>
            </w:pPr>
            <w:hyperlink r:id="rId754" w:tgtFrame="_blank" w:history="1">
              <w:r w:rsidRPr="007C1A74">
                <w:rPr>
                  <w:rStyle w:val="Hiperpovezava"/>
                  <w:rFonts w:ascii="Candara" w:hAnsi="Candara"/>
                  <w:b w:val="0"/>
                  <w:bCs w:val="0"/>
                  <w:sz w:val="24"/>
                  <w:szCs w:val="24"/>
                </w:rPr>
                <w:t xml:space="preserve"> </w:t>
              </w:r>
            </w:hyperlink>
            <w:r w:rsidRPr="007C1A74">
              <w:rPr>
                <w:rFonts w:ascii="Candara" w:hAnsi="Candara"/>
                <w:b w:val="0"/>
                <w:bCs w:val="0"/>
                <w:sz w:val="24"/>
                <w:szCs w:val="24"/>
              </w:rPr>
              <w:t xml:space="preserve">1.Občinski svet Občine Šempeter - Vrtojba sprejme </w:t>
            </w:r>
            <w:r w:rsidRPr="007C1A74">
              <w:rPr>
                <w:rStyle w:val="Krepko"/>
                <w:rFonts w:ascii="Candara" w:hAnsi="Candara"/>
                <w:b/>
                <w:bCs/>
                <w:sz w:val="24"/>
                <w:szCs w:val="24"/>
              </w:rPr>
              <w:t>informacijo</w:t>
            </w:r>
            <w:r w:rsidRPr="007C1A74">
              <w:rPr>
                <w:rFonts w:ascii="Candara" w:hAnsi="Candara"/>
                <w:b w:val="0"/>
                <w:bCs w:val="0"/>
                <w:sz w:val="24"/>
                <w:szCs w:val="24"/>
              </w:rPr>
              <w:t xml:space="preserve"> o letnemu poročilu o delu Nadzornega odbora Občine Šempeter - Vrtojba za leto 2021.</w:t>
            </w:r>
            <w:r w:rsidRPr="007C1A74">
              <w:rPr>
                <w:rFonts w:ascii="Candara" w:hAnsi="Candara"/>
                <w:b w:val="0"/>
                <w:bCs w:val="0"/>
                <w:sz w:val="24"/>
                <w:szCs w:val="24"/>
              </w:rPr>
              <w:br/>
              <w:t>2.Ta sklep prične veljati takoj.</w:t>
            </w:r>
          </w:p>
        </w:tc>
      </w:tr>
      <w:tr w:rsidR="009B7B07" w:rsidRPr="00897524" w14:paraId="165ECBC0" w14:textId="77777777" w:rsidTr="00441468">
        <w:trPr>
          <w:trHeight w:val="394"/>
        </w:trPr>
        <w:tc>
          <w:tcPr>
            <w:tcW w:w="1383" w:type="dxa"/>
            <w:gridSpan w:val="2"/>
            <w:vMerge/>
            <w:shd w:val="clear" w:color="auto" w:fill="F4B083"/>
          </w:tcPr>
          <w:p w14:paraId="49E4C54F" w14:textId="77777777" w:rsidR="009B7B07" w:rsidRDefault="009B7B07" w:rsidP="009B7B07">
            <w:pPr>
              <w:outlineLvl w:val="1"/>
              <w:rPr>
                <w:rFonts w:ascii="Candara" w:hAnsi="Candara"/>
                <w:bCs/>
              </w:rPr>
            </w:pPr>
          </w:p>
        </w:tc>
        <w:tc>
          <w:tcPr>
            <w:tcW w:w="1701" w:type="dxa"/>
            <w:gridSpan w:val="4"/>
          </w:tcPr>
          <w:p w14:paraId="68724E33" w14:textId="77777777" w:rsidR="009B7B07" w:rsidRPr="006D6428" w:rsidRDefault="009B7B07" w:rsidP="009B7B07">
            <w:pPr>
              <w:outlineLvl w:val="1"/>
              <w:rPr>
                <w:rFonts w:ascii="Candara" w:hAnsi="Candara"/>
                <w:sz w:val="22"/>
                <w:szCs w:val="22"/>
              </w:rPr>
            </w:pPr>
            <w:hyperlink r:id="rId755" w:tgtFrame="_blank" w:history="1">
              <w:r w:rsidRPr="006D6428">
                <w:rPr>
                  <w:rStyle w:val="Hiperpovezava"/>
                  <w:rFonts w:ascii="Candara" w:hAnsi="Candara"/>
                  <w:sz w:val="22"/>
                  <w:szCs w:val="22"/>
                </w:rPr>
                <w:t>43001-12/2008-70</w:t>
              </w:r>
            </w:hyperlink>
          </w:p>
        </w:tc>
        <w:tc>
          <w:tcPr>
            <w:tcW w:w="11719" w:type="dxa"/>
          </w:tcPr>
          <w:p w14:paraId="042EE6F4" w14:textId="77777777" w:rsidR="009B7B07" w:rsidRPr="007C1A74" w:rsidRDefault="009B7B07" w:rsidP="009B7B07">
            <w:pPr>
              <w:pStyle w:val="Naslov4"/>
              <w:spacing w:before="0" w:after="0"/>
              <w:rPr>
                <w:rFonts w:ascii="Candara" w:hAnsi="Candara"/>
                <w:b w:val="0"/>
                <w:bCs w:val="0"/>
                <w:sz w:val="24"/>
                <w:szCs w:val="24"/>
              </w:rPr>
            </w:pPr>
            <w:r w:rsidRPr="007C1A74">
              <w:rPr>
                <w:rFonts w:ascii="Candara" w:hAnsi="Candara"/>
                <w:b w:val="0"/>
                <w:bCs w:val="0"/>
                <w:sz w:val="24"/>
                <w:szCs w:val="24"/>
              </w:rPr>
              <w:t xml:space="preserve">SKLEP 1.Občinski svet Občine Šempeter - Vrtojba sprejme </w:t>
            </w:r>
            <w:r w:rsidRPr="007C1A74">
              <w:rPr>
                <w:rStyle w:val="Krepko"/>
                <w:rFonts w:ascii="Candara" w:hAnsi="Candara"/>
                <w:b/>
                <w:bCs/>
                <w:sz w:val="24"/>
                <w:szCs w:val="24"/>
              </w:rPr>
              <w:t>informacijo</w:t>
            </w:r>
            <w:r w:rsidRPr="007C1A74">
              <w:rPr>
                <w:rFonts w:ascii="Candara" w:hAnsi="Candara"/>
                <w:b w:val="0"/>
                <w:bCs w:val="0"/>
                <w:sz w:val="24"/>
                <w:szCs w:val="24"/>
              </w:rPr>
              <w:t xml:space="preserve"> o planu rednega vzdrževanja lokalnih cest v letu 2022, Kolektor CPG </w:t>
            </w:r>
            <w:proofErr w:type="spellStart"/>
            <w:r w:rsidRPr="007C1A74">
              <w:rPr>
                <w:rFonts w:ascii="Candara" w:hAnsi="Candara"/>
                <w:b w:val="0"/>
                <w:bCs w:val="0"/>
                <w:sz w:val="24"/>
                <w:szCs w:val="24"/>
              </w:rPr>
              <w:t>d.o.o</w:t>
            </w:r>
            <w:proofErr w:type="spellEnd"/>
            <w:r w:rsidRPr="007C1A74">
              <w:rPr>
                <w:rFonts w:ascii="Candara" w:hAnsi="Candara"/>
                <w:b w:val="0"/>
                <w:bCs w:val="0"/>
                <w:sz w:val="24"/>
                <w:szCs w:val="24"/>
              </w:rPr>
              <w:t>.</w:t>
            </w:r>
            <w:r w:rsidRPr="007C1A74">
              <w:rPr>
                <w:rFonts w:ascii="Candara" w:hAnsi="Candara"/>
                <w:b w:val="0"/>
                <w:bCs w:val="0"/>
                <w:sz w:val="24"/>
                <w:szCs w:val="24"/>
              </w:rPr>
              <w:br/>
              <w:t>2.Ta sklep prične veljati takoj.</w:t>
            </w:r>
          </w:p>
        </w:tc>
      </w:tr>
      <w:tr w:rsidR="009B7B07" w:rsidRPr="00897524" w14:paraId="79A068D2" w14:textId="77777777" w:rsidTr="00441468">
        <w:trPr>
          <w:trHeight w:val="394"/>
        </w:trPr>
        <w:tc>
          <w:tcPr>
            <w:tcW w:w="1383" w:type="dxa"/>
            <w:gridSpan w:val="2"/>
            <w:vMerge/>
            <w:shd w:val="clear" w:color="auto" w:fill="F4B083"/>
          </w:tcPr>
          <w:p w14:paraId="4DBB4590" w14:textId="77777777" w:rsidR="009B7B07" w:rsidRDefault="009B7B07" w:rsidP="009B7B07">
            <w:pPr>
              <w:outlineLvl w:val="1"/>
              <w:rPr>
                <w:rFonts w:ascii="Candara" w:hAnsi="Candara"/>
                <w:bCs/>
              </w:rPr>
            </w:pPr>
          </w:p>
        </w:tc>
        <w:tc>
          <w:tcPr>
            <w:tcW w:w="1701" w:type="dxa"/>
            <w:gridSpan w:val="4"/>
          </w:tcPr>
          <w:p w14:paraId="246883B9" w14:textId="77777777" w:rsidR="009B7B07" w:rsidRPr="006D6428" w:rsidRDefault="009B7B07" w:rsidP="009B7B07">
            <w:pPr>
              <w:outlineLvl w:val="1"/>
              <w:rPr>
                <w:rFonts w:ascii="Candara" w:hAnsi="Candara"/>
                <w:sz w:val="22"/>
                <w:szCs w:val="22"/>
              </w:rPr>
            </w:pPr>
            <w:hyperlink r:id="rId756" w:tgtFrame="_blank" w:history="1">
              <w:r w:rsidRPr="006D6428">
                <w:rPr>
                  <w:rStyle w:val="Hiperpovezava"/>
                  <w:rFonts w:ascii="Candara" w:hAnsi="Candara"/>
                  <w:sz w:val="22"/>
                  <w:szCs w:val="22"/>
                </w:rPr>
                <w:t>43001-12/2008-71</w:t>
              </w:r>
            </w:hyperlink>
          </w:p>
        </w:tc>
        <w:tc>
          <w:tcPr>
            <w:tcW w:w="11719" w:type="dxa"/>
          </w:tcPr>
          <w:p w14:paraId="589224F3" w14:textId="77777777" w:rsidR="009B7B07" w:rsidRPr="006D6428" w:rsidRDefault="009B7B07" w:rsidP="009B7B07">
            <w:pPr>
              <w:pStyle w:val="Naslov4"/>
              <w:spacing w:before="0" w:after="0"/>
              <w:rPr>
                <w:rFonts w:ascii="Candara" w:hAnsi="Candara"/>
                <w:sz w:val="24"/>
                <w:szCs w:val="24"/>
              </w:rPr>
            </w:pPr>
            <w:r w:rsidRPr="006D6428">
              <w:rPr>
                <w:rFonts w:ascii="Candara" w:hAnsi="Candara"/>
                <w:sz w:val="24"/>
                <w:szCs w:val="24"/>
              </w:rPr>
              <w:t xml:space="preserve">SKLEP 1. Občinski svet Občine Šempeter - Vrtojba sprejme </w:t>
            </w:r>
            <w:r w:rsidRPr="006D6428">
              <w:rPr>
                <w:rStyle w:val="Krepko"/>
                <w:rFonts w:ascii="Candara" w:hAnsi="Candara"/>
                <w:sz w:val="24"/>
                <w:szCs w:val="24"/>
              </w:rPr>
              <w:t>poročilo o delu koncesionarja za izvajanje gospodarske javne službe vzdrževanja občinskih javnih cest v Občini Šempeter -Vrtojba v letu 2021</w:t>
            </w:r>
            <w:r w:rsidRPr="006D6428">
              <w:rPr>
                <w:rFonts w:ascii="Candara" w:hAnsi="Candara"/>
                <w:sz w:val="24"/>
                <w:szCs w:val="24"/>
              </w:rPr>
              <w:t xml:space="preserve">, Kolektor CPG </w:t>
            </w:r>
            <w:proofErr w:type="spellStart"/>
            <w:r w:rsidRPr="006D6428">
              <w:rPr>
                <w:rFonts w:ascii="Candara" w:hAnsi="Candara"/>
                <w:sz w:val="24"/>
                <w:szCs w:val="24"/>
              </w:rPr>
              <w:t>d.o.o</w:t>
            </w:r>
            <w:proofErr w:type="spellEnd"/>
            <w:r w:rsidRPr="006D6428">
              <w:rPr>
                <w:rFonts w:ascii="Candara" w:hAnsi="Candara"/>
                <w:sz w:val="24"/>
                <w:szCs w:val="24"/>
              </w:rPr>
              <w:t>.</w:t>
            </w:r>
            <w:r w:rsidRPr="006D6428">
              <w:rPr>
                <w:rFonts w:ascii="Candara" w:hAnsi="Candara"/>
                <w:sz w:val="24"/>
                <w:szCs w:val="24"/>
              </w:rPr>
              <w:br/>
              <w:t>2. Ta sklep prične veljati takoj.</w:t>
            </w:r>
          </w:p>
        </w:tc>
      </w:tr>
      <w:tr w:rsidR="009B7B07" w:rsidRPr="00897524" w14:paraId="06D2565F" w14:textId="77777777" w:rsidTr="00441468">
        <w:trPr>
          <w:trHeight w:val="394"/>
        </w:trPr>
        <w:tc>
          <w:tcPr>
            <w:tcW w:w="1383" w:type="dxa"/>
            <w:gridSpan w:val="2"/>
            <w:vMerge/>
            <w:shd w:val="clear" w:color="auto" w:fill="F4B083"/>
          </w:tcPr>
          <w:p w14:paraId="19E24BBC" w14:textId="77777777" w:rsidR="009B7B07" w:rsidRDefault="009B7B07" w:rsidP="009B7B07">
            <w:pPr>
              <w:outlineLvl w:val="1"/>
              <w:rPr>
                <w:rFonts w:ascii="Candara" w:hAnsi="Candara"/>
                <w:bCs/>
              </w:rPr>
            </w:pPr>
          </w:p>
        </w:tc>
        <w:tc>
          <w:tcPr>
            <w:tcW w:w="1701" w:type="dxa"/>
            <w:gridSpan w:val="4"/>
          </w:tcPr>
          <w:p w14:paraId="19802020" w14:textId="77777777" w:rsidR="009B7B07" w:rsidRPr="006D6428" w:rsidRDefault="009B7B07" w:rsidP="009B7B07">
            <w:pPr>
              <w:outlineLvl w:val="1"/>
              <w:rPr>
                <w:rFonts w:ascii="Candara" w:hAnsi="Candara"/>
                <w:sz w:val="22"/>
                <w:szCs w:val="22"/>
              </w:rPr>
            </w:pPr>
            <w:hyperlink r:id="rId757" w:tgtFrame="_blank" w:history="1">
              <w:r w:rsidRPr="006D6428">
                <w:rPr>
                  <w:rStyle w:val="Hiperpovezava"/>
                  <w:rFonts w:ascii="Candara" w:hAnsi="Candara"/>
                  <w:sz w:val="22"/>
                  <w:szCs w:val="22"/>
                </w:rPr>
                <w:t>061-3/2022-2</w:t>
              </w:r>
            </w:hyperlink>
          </w:p>
        </w:tc>
        <w:tc>
          <w:tcPr>
            <w:tcW w:w="11719" w:type="dxa"/>
          </w:tcPr>
          <w:p w14:paraId="635D2146" w14:textId="77777777" w:rsidR="009B7B07" w:rsidRPr="006D6428" w:rsidRDefault="009B7B07" w:rsidP="009B7B07">
            <w:pPr>
              <w:rPr>
                <w:rFonts w:ascii="Candara" w:hAnsi="Candara"/>
              </w:rPr>
            </w:pPr>
            <w:r w:rsidRPr="006D6428">
              <w:rPr>
                <w:rFonts w:ascii="Candara" w:hAnsi="Candara"/>
              </w:rPr>
              <w:t xml:space="preserve">SKLEP 1. Občinski svet Občine Šempeter-Vrtojba sprejme </w:t>
            </w:r>
            <w:r w:rsidRPr="006D6428">
              <w:rPr>
                <w:rStyle w:val="Krepko"/>
                <w:rFonts w:ascii="Candara" w:hAnsi="Candara"/>
              </w:rPr>
              <w:t>informacijo</w:t>
            </w:r>
            <w:r w:rsidRPr="006D6428">
              <w:rPr>
                <w:rFonts w:ascii="Candara" w:hAnsi="Candara"/>
              </w:rPr>
              <w:t xml:space="preserve"> o Poročilu o delu Medobčinske uprave občin Šempeter - Vrtojba, Renče-Vogrsko, Miren-Kostanjevica in Vipava za leto 2021. </w:t>
            </w:r>
            <w:r w:rsidRPr="006D6428">
              <w:rPr>
                <w:rFonts w:ascii="Candara" w:hAnsi="Candara"/>
              </w:rPr>
              <w:br/>
              <w:t>2. Ta sklep prične veljati takoj.</w:t>
            </w:r>
          </w:p>
        </w:tc>
      </w:tr>
      <w:tr w:rsidR="009B7B07" w:rsidRPr="00897524" w14:paraId="2EAA6C5D" w14:textId="77777777" w:rsidTr="00441468">
        <w:trPr>
          <w:trHeight w:val="394"/>
        </w:trPr>
        <w:tc>
          <w:tcPr>
            <w:tcW w:w="1383" w:type="dxa"/>
            <w:gridSpan w:val="2"/>
            <w:vMerge/>
            <w:shd w:val="clear" w:color="auto" w:fill="F4B083"/>
          </w:tcPr>
          <w:p w14:paraId="4E48291E" w14:textId="77777777" w:rsidR="009B7B07" w:rsidRDefault="009B7B07" w:rsidP="009B7B07">
            <w:pPr>
              <w:outlineLvl w:val="1"/>
              <w:rPr>
                <w:rFonts w:ascii="Candara" w:hAnsi="Candara"/>
                <w:bCs/>
              </w:rPr>
            </w:pPr>
          </w:p>
        </w:tc>
        <w:tc>
          <w:tcPr>
            <w:tcW w:w="1701" w:type="dxa"/>
            <w:gridSpan w:val="4"/>
          </w:tcPr>
          <w:p w14:paraId="415E3CFD" w14:textId="77777777" w:rsidR="009B7B07" w:rsidRPr="006D6428" w:rsidRDefault="009B7B07" w:rsidP="009B7B07">
            <w:pPr>
              <w:outlineLvl w:val="1"/>
              <w:rPr>
                <w:rFonts w:ascii="Candara" w:hAnsi="Candara"/>
                <w:sz w:val="22"/>
                <w:szCs w:val="22"/>
              </w:rPr>
            </w:pPr>
            <w:hyperlink r:id="rId758" w:tgtFrame="_blank" w:history="1">
              <w:r w:rsidRPr="006D6428">
                <w:rPr>
                  <w:rStyle w:val="Hiperpovezava"/>
                  <w:rFonts w:ascii="Candara" w:hAnsi="Candara"/>
                  <w:sz w:val="22"/>
                  <w:szCs w:val="22"/>
                </w:rPr>
                <w:t xml:space="preserve">03211-0014/2017-15 </w:t>
              </w:r>
            </w:hyperlink>
          </w:p>
        </w:tc>
        <w:tc>
          <w:tcPr>
            <w:tcW w:w="11719" w:type="dxa"/>
          </w:tcPr>
          <w:p w14:paraId="57568EA0" w14:textId="77777777" w:rsidR="009B7B07" w:rsidRPr="006D6428" w:rsidRDefault="009B7B07" w:rsidP="009B7B07">
            <w:pPr>
              <w:pStyle w:val="Naslov4"/>
              <w:spacing w:before="0" w:after="0"/>
              <w:rPr>
                <w:rFonts w:ascii="Candara" w:hAnsi="Candara"/>
                <w:sz w:val="24"/>
                <w:szCs w:val="24"/>
              </w:rPr>
            </w:pPr>
            <w:r w:rsidRPr="006D6428">
              <w:rPr>
                <w:rFonts w:ascii="Candara" w:hAnsi="Candara"/>
                <w:sz w:val="24"/>
                <w:szCs w:val="24"/>
              </w:rPr>
              <w:t xml:space="preserve">SKLEP 1. </w:t>
            </w:r>
            <w:r w:rsidRPr="007C1A74">
              <w:rPr>
                <w:rStyle w:val="Krepko"/>
                <w:rFonts w:ascii="Candara" w:hAnsi="Candara"/>
                <w:b/>
                <w:bCs/>
                <w:sz w:val="24"/>
                <w:szCs w:val="24"/>
              </w:rPr>
              <w:t xml:space="preserve">Občinski svet </w:t>
            </w:r>
            <w:r w:rsidRPr="007C1A74">
              <w:rPr>
                <w:rFonts w:ascii="Candara" w:hAnsi="Candara"/>
                <w:b w:val="0"/>
                <w:bCs w:val="0"/>
                <w:sz w:val="24"/>
                <w:szCs w:val="24"/>
              </w:rPr>
              <w:t xml:space="preserve">Občine Šempeter - Vrtojba </w:t>
            </w:r>
            <w:r w:rsidRPr="007C1A74">
              <w:rPr>
                <w:rStyle w:val="Krepko"/>
                <w:rFonts w:ascii="Candara" w:hAnsi="Candara"/>
                <w:b/>
                <w:bCs/>
                <w:sz w:val="24"/>
                <w:szCs w:val="24"/>
              </w:rPr>
              <w:t>pooblašča Župana</w:t>
            </w:r>
            <w:r w:rsidRPr="007C1A74">
              <w:rPr>
                <w:rFonts w:ascii="Candara" w:hAnsi="Candara"/>
                <w:b w:val="0"/>
                <w:bCs w:val="0"/>
                <w:sz w:val="24"/>
                <w:szCs w:val="24"/>
              </w:rPr>
              <w:t xml:space="preserve"> Občine Šempeter - Vrtojba, da v imenu občine </w:t>
            </w:r>
            <w:r w:rsidRPr="007C1A74">
              <w:rPr>
                <w:rStyle w:val="Krepko"/>
                <w:rFonts w:ascii="Candara" w:hAnsi="Candara"/>
                <w:b/>
                <w:bCs/>
                <w:sz w:val="24"/>
                <w:szCs w:val="24"/>
              </w:rPr>
              <w:t xml:space="preserve">sklene Pogodbo o prenosu lastninske pravice ter upravljanja in vzdrževanja državnega namakalnega sistema Namakalni razvod </w:t>
            </w:r>
            <w:proofErr w:type="spellStart"/>
            <w:r w:rsidRPr="007C1A74">
              <w:rPr>
                <w:rStyle w:val="Krepko"/>
                <w:rFonts w:ascii="Candara" w:hAnsi="Candara"/>
                <w:b/>
                <w:bCs/>
                <w:sz w:val="24"/>
                <w:szCs w:val="24"/>
              </w:rPr>
              <w:t>Vogršček</w:t>
            </w:r>
            <w:proofErr w:type="spellEnd"/>
            <w:r w:rsidRPr="007C1A74">
              <w:rPr>
                <w:rFonts w:ascii="Candara" w:hAnsi="Candara"/>
                <w:b w:val="0"/>
                <w:bCs w:val="0"/>
                <w:sz w:val="24"/>
                <w:szCs w:val="24"/>
              </w:rPr>
              <w:t>.</w:t>
            </w:r>
            <w:r w:rsidRPr="007C1A74">
              <w:rPr>
                <w:rFonts w:ascii="Candara" w:hAnsi="Candara"/>
                <w:b w:val="0"/>
                <w:bCs w:val="0"/>
                <w:sz w:val="24"/>
                <w:szCs w:val="24"/>
              </w:rPr>
              <w:br/>
              <w:t xml:space="preserve">2. Občinski svet Občine Šempeter - Vrtojba pooblašča Župana Občine Šempeter - Vrtojba, da v imenu občine sklene Sporazum o sodelovanju na projektu prevzem in tehnološka posodobitev namakalnega sistema Namakalni razvod </w:t>
            </w:r>
            <w:proofErr w:type="spellStart"/>
            <w:r w:rsidRPr="007C1A74">
              <w:rPr>
                <w:rFonts w:ascii="Candara" w:hAnsi="Candara"/>
                <w:b w:val="0"/>
                <w:bCs w:val="0"/>
                <w:sz w:val="24"/>
                <w:szCs w:val="24"/>
              </w:rPr>
              <w:t>Vogršček</w:t>
            </w:r>
            <w:proofErr w:type="spellEnd"/>
            <w:r w:rsidRPr="007C1A74">
              <w:rPr>
                <w:rFonts w:ascii="Candara" w:hAnsi="Candara"/>
                <w:b w:val="0"/>
                <w:bCs w:val="0"/>
                <w:sz w:val="24"/>
                <w:szCs w:val="24"/>
              </w:rPr>
              <w:t xml:space="preserve"> in organiziranju gospodarske javne službe upravljanje, vzdrževanje in delovanje lokalnega namakalnega sistema Namakalni razvod </w:t>
            </w:r>
            <w:proofErr w:type="spellStart"/>
            <w:r w:rsidRPr="007C1A74">
              <w:rPr>
                <w:rFonts w:ascii="Candara" w:hAnsi="Candara"/>
                <w:b w:val="0"/>
                <w:bCs w:val="0"/>
                <w:sz w:val="24"/>
                <w:szCs w:val="24"/>
              </w:rPr>
              <w:t>Vogršček</w:t>
            </w:r>
            <w:proofErr w:type="spellEnd"/>
            <w:r w:rsidRPr="007C1A74">
              <w:rPr>
                <w:rFonts w:ascii="Candara" w:hAnsi="Candara"/>
                <w:b w:val="0"/>
                <w:bCs w:val="0"/>
                <w:sz w:val="24"/>
                <w:szCs w:val="24"/>
              </w:rPr>
              <w:t>.</w:t>
            </w:r>
          </w:p>
        </w:tc>
      </w:tr>
      <w:tr w:rsidR="009B7B07" w:rsidRPr="00897524" w14:paraId="00921E2A" w14:textId="77777777" w:rsidTr="00441468">
        <w:trPr>
          <w:trHeight w:val="394"/>
        </w:trPr>
        <w:tc>
          <w:tcPr>
            <w:tcW w:w="1383" w:type="dxa"/>
            <w:gridSpan w:val="2"/>
            <w:vMerge/>
            <w:shd w:val="clear" w:color="auto" w:fill="F4B083"/>
          </w:tcPr>
          <w:p w14:paraId="5B0BF643" w14:textId="77777777" w:rsidR="009B7B07" w:rsidRDefault="009B7B07" w:rsidP="009B7B07">
            <w:pPr>
              <w:outlineLvl w:val="1"/>
              <w:rPr>
                <w:rFonts w:ascii="Candara" w:hAnsi="Candara"/>
                <w:bCs/>
              </w:rPr>
            </w:pPr>
          </w:p>
        </w:tc>
        <w:tc>
          <w:tcPr>
            <w:tcW w:w="1701" w:type="dxa"/>
            <w:gridSpan w:val="4"/>
          </w:tcPr>
          <w:p w14:paraId="74F3574E" w14:textId="77777777" w:rsidR="009B7B07" w:rsidRPr="006D6428" w:rsidRDefault="009B7B07" w:rsidP="009B7B07">
            <w:pPr>
              <w:outlineLvl w:val="1"/>
              <w:rPr>
                <w:rFonts w:ascii="Candara" w:hAnsi="Candara"/>
                <w:sz w:val="22"/>
                <w:szCs w:val="22"/>
              </w:rPr>
            </w:pPr>
            <w:hyperlink r:id="rId759" w:tgtFrame="_blank" w:history="1">
              <w:r w:rsidRPr="006D6428">
                <w:rPr>
                  <w:rStyle w:val="Hiperpovezava"/>
                  <w:rFonts w:ascii="Candara" w:hAnsi="Candara"/>
                  <w:sz w:val="22"/>
                  <w:szCs w:val="22"/>
                </w:rPr>
                <w:t>4780-6/2020-8</w:t>
              </w:r>
            </w:hyperlink>
          </w:p>
        </w:tc>
        <w:tc>
          <w:tcPr>
            <w:tcW w:w="11719" w:type="dxa"/>
          </w:tcPr>
          <w:p w14:paraId="36694BEA" w14:textId="77777777" w:rsidR="009B7B07" w:rsidRPr="006D6428" w:rsidRDefault="009B7B07" w:rsidP="009B7B07">
            <w:pPr>
              <w:pStyle w:val="Naslov4"/>
              <w:spacing w:before="0" w:after="0"/>
              <w:rPr>
                <w:rFonts w:ascii="Candara" w:hAnsi="Candara"/>
                <w:sz w:val="24"/>
                <w:szCs w:val="24"/>
              </w:rPr>
            </w:pPr>
            <w:r w:rsidRPr="006D6428">
              <w:rPr>
                <w:rFonts w:ascii="Candara" w:hAnsi="Candara"/>
                <w:sz w:val="24"/>
                <w:szCs w:val="24"/>
              </w:rPr>
              <w:t>SKLEP 1.</w:t>
            </w:r>
            <w:r w:rsidRPr="006D6428">
              <w:rPr>
                <w:rFonts w:ascii="Candara" w:hAnsi="Candara"/>
                <w:b w:val="0"/>
                <w:bCs w:val="0"/>
                <w:sz w:val="24"/>
                <w:szCs w:val="24"/>
              </w:rPr>
              <w:t>Občinski svet sprejme</w:t>
            </w:r>
            <w:r w:rsidRPr="006D6428">
              <w:rPr>
                <w:rFonts w:ascii="Candara" w:hAnsi="Candara"/>
                <w:sz w:val="24"/>
                <w:szCs w:val="24"/>
              </w:rPr>
              <w:t xml:space="preserve"> </w:t>
            </w:r>
            <w:r w:rsidRPr="006D6428">
              <w:rPr>
                <w:rStyle w:val="Krepko"/>
                <w:rFonts w:ascii="Candara" w:hAnsi="Candara"/>
                <w:b/>
                <w:bCs/>
                <w:sz w:val="24"/>
                <w:szCs w:val="24"/>
              </w:rPr>
              <w:t>spremembe in dopolnitve načrta ravnanja s stvarnim premoženjem Občine Šempeter - Vrtojba za leto 2022</w:t>
            </w:r>
            <w:r w:rsidRPr="006D6428">
              <w:rPr>
                <w:rFonts w:ascii="Candara" w:hAnsi="Candara"/>
                <w:sz w:val="24"/>
                <w:szCs w:val="24"/>
              </w:rPr>
              <w:t>.</w:t>
            </w:r>
            <w:r w:rsidRPr="006D6428">
              <w:rPr>
                <w:rFonts w:ascii="Candara" w:hAnsi="Candara"/>
                <w:sz w:val="24"/>
                <w:szCs w:val="24"/>
              </w:rPr>
              <w:br/>
            </w:r>
            <w:r w:rsidRPr="006D6428">
              <w:rPr>
                <w:rFonts w:ascii="Candara" w:hAnsi="Candara"/>
                <w:b w:val="0"/>
                <w:bCs w:val="0"/>
                <w:sz w:val="24"/>
                <w:szCs w:val="24"/>
              </w:rPr>
              <w:t>2.O pravnem poslu ravnanja s stvarnim premoženjem odloči in sklene pravni posel organ, pristojen za izvrševanje proračuna.</w:t>
            </w:r>
            <w:r w:rsidRPr="006D6428">
              <w:rPr>
                <w:rFonts w:ascii="Candara" w:hAnsi="Candara"/>
                <w:b w:val="0"/>
                <w:bCs w:val="0"/>
                <w:sz w:val="24"/>
                <w:szCs w:val="24"/>
              </w:rPr>
              <w:br/>
              <w:t>3.Župan predloži občinskemu svetu poročilo o realizaciji načrta ravnanja s premičnim in z nepremičnim premoženjem skupaj z zaključnim računom proračuna.</w:t>
            </w:r>
            <w:r w:rsidRPr="006D6428">
              <w:rPr>
                <w:rFonts w:ascii="Candara" w:hAnsi="Candara"/>
                <w:b w:val="0"/>
                <w:bCs w:val="0"/>
                <w:sz w:val="24"/>
                <w:szCs w:val="24"/>
              </w:rPr>
              <w:br/>
              <w:t>4.Sklep začne veljati naslednji dan po objavi na spletni strani Občine Šempeter - Vrtojba.</w:t>
            </w:r>
          </w:p>
        </w:tc>
      </w:tr>
      <w:tr w:rsidR="009B7B07" w:rsidRPr="00897524" w14:paraId="5DD4AF8D" w14:textId="77777777" w:rsidTr="00441468">
        <w:trPr>
          <w:trHeight w:val="394"/>
        </w:trPr>
        <w:tc>
          <w:tcPr>
            <w:tcW w:w="1383" w:type="dxa"/>
            <w:gridSpan w:val="2"/>
            <w:vMerge w:val="restart"/>
            <w:shd w:val="clear" w:color="auto" w:fill="F4B083"/>
          </w:tcPr>
          <w:p w14:paraId="009BCFAF" w14:textId="77777777" w:rsidR="009B7B07" w:rsidRDefault="009B7B07" w:rsidP="009B7B07">
            <w:pPr>
              <w:outlineLvl w:val="1"/>
              <w:rPr>
                <w:rFonts w:ascii="Candara" w:hAnsi="Candara"/>
                <w:bCs/>
              </w:rPr>
            </w:pPr>
          </w:p>
        </w:tc>
        <w:tc>
          <w:tcPr>
            <w:tcW w:w="1701" w:type="dxa"/>
            <w:gridSpan w:val="4"/>
          </w:tcPr>
          <w:p w14:paraId="747B164F" w14:textId="77777777" w:rsidR="009B7B07" w:rsidRPr="006D6428" w:rsidRDefault="009B7B07" w:rsidP="009B7B07">
            <w:pPr>
              <w:outlineLvl w:val="1"/>
              <w:rPr>
                <w:rFonts w:ascii="Candara" w:hAnsi="Candara"/>
                <w:sz w:val="22"/>
                <w:szCs w:val="22"/>
              </w:rPr>
            </w:pPr>
            <w:hyperlink r:id="rId760" w:tgtFrame="_blank" w:history="1">
              <w:r w:rsidRPr="006D6428">
                <w:rPr>
                  <w:rStyle w:val="Hiperpovezava"/>
                  <w:rFonts w:ascii="Candara" w:hAnsi="Candara"/>
                  <w:sz w:val="22"/>
                  <w:szCs w:val="22"/>
                </w:rPr>
                <w:t xml:space="preserve">0322-1/2022-9 </w:t>
              </w:r>
            </w:hyperlink>
          </w:p>
        </w:tc>
        <w:tc>
          <w:tcPr>
            <w:tcW w:w="11719" w:type="dxa"/>
          </w:tcPr>
          <w:p w14:paraId="3113C0B5" w14:textId="77777777" w:rsidR="009B7B07" w:rsidRPr="006D6428" w:rsidRDefault="009B7B07" w:rsidP="009B7B07">
            <w:pPr>
              <w:pStyle w:val="Naslov4"/>
              <w:spacing w:before="0" w:after="0"/>
              <w:rPr>
                <w:rFonts w:ascii="Candara" w:hAnsi="Candara"/>
                <w:b w:val="0"/>
                <w:bCs w:val="0"/>
                <w:sz w:val="24"/>
                <w:szCs w:val="24"/>
              </w:rPr>
            </w:pPr>
            <w:r w:rsidRPr="006D6428">
              <w:rPr>
                <w:rFonts w:ascii="Candara" w:hAnsi="Candara"/>
                <w:sz w:val="24"/>
                <w:szCs w:val="24"/>
              </w:rPr>
              <w:t>UGOTOVITVENI SKLEP o odstopu</w:t>
            </w:r>
            <w:r w:rsidRPr="006D6428">
              <w:rPr>
                <w:rFonts w:ascii="Candara" w:hAnsi="Candara"/>
                <w:b w:val="0"/>
                <w:bCs w:val="0"/>
                <w:sz w:val="24"/>
                <w:szCs w:val="24"/>
              </w:rPr>
              <w:t xml:space="preserve"> Sebastjana Arčona iz dveh delovnih teles občinskega sveta in sicer iz Odbora za gospodarski razvoj, katerega je bil tudi predsednik ter iz Statutarno pravne komisije Občinskega sveta Občine Šempeter - Vrtojba.</w:t>
            </w:r>
          </w:p>
        </w:tc>
      </w:tr>
      <w:tr w:rsidR="009B7B07" w:rsidRPr="00897524" w14:paraId="187B4059" w14:textId="77777777" w:rsidTr="00441468">
        <w:trPr>
          <w:trHeight w:val="394"/>
        </w:trPr>
        <w:tc>
          <w:tcPr>
            <w:tcW w:w="1383" w:type="dxa"/>
            <w:gridSpan w:val="2"/>
            <w:vMerge/>
            <w:shd w:val="clear" w:color="auto" w:fill="F4B083"/>
          </w:tcPr>
          <w:p w14:paraId="435F9F38" w14:textId="77777777" w:rsidR="009B7B07" w:rsidRDefault="009B7B07" w:rsidP="009B7B07">
            <w:pPr>
              <w:outlineLvl w:val="1"/>
              <w:rPr>
                <w:rFonts w:ascii="Candara" w:hAnsi="Candara"/>
                <w:bCs/>
              </w:rPr>
            </w:pPr>
          </w:p>
        </w:tc>
        <w:tc>
          <w:tcPr>
            <w:tcW w:w="1701" w:type="dxa"/>
            <w:gridSpan w:val="4"/>
          </w:tcPr>
          <w:p w14:paraId="466C0FDE" w14:textId="77777777" w:rsidR="009B7B07" w:rsidRPr="006D6428" w:rsidRDefault="009B7B07" w:rsidP="009B7B07">
            <w:pPr>
              <w:outlineLvl w:val="1"/>
              <w:rPr>
                <w:rFonts w:ascii="Candara" w:hAnsi="Candara"/>
                <w:sz w:val="22"/>
                <w:szCs w:val="22"/>
              </w:rPr>
            </w:pPr>
            <w:hyperlink r:id="rId761" w:tgtFrame="_blank" w:history="1">
              <w:r w:rsidRPr="006D6428">
                <w:rPr>
                  <w:rStyle w:val="Hiperpovezava"/>
                  <w:rFonts w:ascii="Candara" w:hAnsi="Candara"/>
                  <w:sz w:val="22"/>
                  <w:szCs w:val="22"/>
                </w:rPr>
                <w:t>0322-1/2022-10</w:t>
              </w:r>
            </w:hyperlink>
          </w:p>
        </w:tc>
        <w:tc>
          <w:tcPr>
            <w:tcW w:w="11719" w:type="dxa"/>
          </w:tcPr>
          <w:p w14:paraId="3AA9A066" w14:textId="77777777" w:rsidR="009B7B07" w:rsidRPr="006D6428" w:rsidRDefault="009B7B07" w:rsidP="009B7B07">
            <w:pPr>
              <w:pStyle w:val="Naslov4"/>
              <w:spacing w:before="0" w:after="0"/>
              <w:rPr>
                <w:rFonts w:ascii="Candara" w:hAnsi="Candara"/>
                <w:b w:val="0"/>
                <w:bCs w:val="0"/>
                <w:sz w:val="24"/>
                <w:szCs w:val="24"/>
              </w:rPr>
            </w:pPr>
            <w:r w:rsidRPr="006D6428">
              <w:rPr>
                <w:rFonts w:ascii="Candara" w:hAnsi="Candara"/>
                <w:b w:val="0"/>
                <w:bCs w:val="0"/>
                <w:sz w:val="24"/>
                <w:szCs w:val="24"/>
              </w:rPr>
              <w:t xml:space="preserve">Sklep </w:t>
            </w:r>
            <w:r w:rsidRPr="006D6428">
              <w:rPr>
                <w:rFonts w:ascii="Candara" w:hAnsi="Candara"/>
                <w:sz w:val="24"/>
                <w:szCs w:val="24"/>
              </w:rPr>
              <w:t>o imenovanju Dušana Bremca za člana Odbora za gospodarski razvoj</w:t>
            </w:r>
            <w:r w:rsidRPr="006D6428">
              <w:rPr>
                <w:rFonts w:ascii="Candara" w:hAnsi="Candara"/>
                <w:b w:val="0"/>
                <w:bCs w:val="0"/>
                <w:sz w:val="24"/>
                <w:szCs w:val="24"/>
              </w:rPr>
              <w:t xml:space="preserve"> Občinskega sveta Občine Šempeter - Vrtojba </w:t>
            </w:r>
            <w:r w:rsidRPr="006D6428">
              <w:rPr>
                <w:rFonts w:ascii="Candara" w:hAnsi="Candara"/>
                <w:sz w:val="24"/>
                <w:szCs w:val="24"/>
              </w:rPr>
              <w:t>do izteka mandata občinskemu svetu</w:t>
            </w:r>
          </w:p>
        </w:tc>
      </w:tr>
      <w:tr w:rsidR="009B7B07" w:rsidRPr="00897524" w14:paraId="1AA3741D" w14:textId="77777777" w:rsidTr="00441468">
        <w:trPr>
          <w:trHeight w:val="394"/>
        </w:trPr>
        <w:tc>
          <w:tcPr>
            <w:tcW w:w="1383" w:type="dxa"/>
            <w:gridSpan w:val="2"/>
            <w:vMerge/>
            <w:shd w:val="clear" w:color="auto" w:fill="F4B083"/>
          </w:tcPr>
          <w:p w14:paraId="4B606143" w14:textId="77777777" w:rsidR="009B7B07" w:rsidRDefault="009B7B07" w:rsidP="009B7B07">
            <w:pPr>
              <w:outlineLvl w:val="1"/>
              <w:rPr>
                <w:rFonts w:ascii="Candara" w:hAnsi="Candara"/>
                <w:bCs/>
              </w:rPr>
            </w:pPr>
          </w:p>
        </w:tc>
        <w:tc>
          <w:tcPr>
            <w:tcW w:w="1701" w:type="dxa"/>
            <w:gridSpan w:val="4"/>
          </w:tcPr>
          <w:p w14:paraId="4B801364" w14:textId="77777777" w:rsidR="009B7B07" w:rsidRPr="006D6428" w:rsidRDefault="009B7B07" w:rsidP="009B7B07">
            <w:pPr>
              <w:outlineLvl w:val="1"/>
              <w:rPr>
                <w:rFonts w:ascii="Candara" w:hAnsi="Candara"/>
                <w:sz w:val="22"/>
                <w:szCs w:val="22"/>
              </w:rPr>
            </w:pPr>
            <w:hyperlink r:id="rId762" w:tgtFrame="_blank" w:history="1">
              <w:r w:rsidRPr="006D6428">
                <w:rPr>
                  <w:rStyle w:val="Hiperpovezava"/>
                  <w:rFonts w:ascii="Candara" w:hAnsi="Candara"/>
                  <w:sz w:val="22"/>
                  <w:szCs w:val="22"/>
                </w:rPr>
                <w:t>0322-1/2022-11</w:t>
              </w:r>
            </w:hyperlink>
          </w:p>
        </w:tc>
        <w:tc>
          <w:tcPr>
            <w:tcW w:w="11719" w:type="dxa"/>
          </w:tcPr>
          <w:p w14:paraId="0B74CB2F" w14:textId="77777777" w:rsidR="009B7B07" w:rsidRPr="006D6428" w:rsidRDefault="009B7B07" w:rsidP="009B7B07">
            <w:pPr>
              <w:pStyle w:val="Naslov4"/>
              <w:spacing w:before="0" w:after="0"/>
              <w:rPr>
                <w:rFonts w:ascii="Candara" w:hAnsi="Candara"/>
                <w:b w:val="0"/>
                <w:bCs w:val="0"/>
                <w:sz w:val="24"/>
                <w:szCs w:val="24"/>
              </w:rPr>
            </w:pPr>
            <w:r w:rsidRPr="006D6428">
              <w:rPr>
                <w:rFonts w:ascii="Candara" w:hAnsi="Candara"/>
                <w:b w:val="0"/>
                <w:bCs w:val="0"/>
                <w:sz w:val="24"/>
                <w:szCs w:val="24"/>
              </w:rPr>
              <w:t xml:space="preserve">Sklep </w:t>
            </w:r>
            <w:r w:rsidRPr="006D6428">
              <w:rPr>
                <w:rFonts w:ascii="Candara" w:hAnsi="Candara"/>
                <w:sz w:val="24"/>
                <w:szCs w:val="24"/>
              </w:rPr>
              <w:t>o imenovanju za predsednika Odbora za gospodarski razvoj</w:t>
            </w:r>
            <w:r w:rsidRPr="006D6428">
              <w:rPr>
                <w:rFonts w:ascii="Candara" w:hAnsi="Candara"/>
                <w:b w:val="0"/>
                <w:bCs w:val="0"/>
                <w:sz w:val="24"/>
                <w:szCs w:val="24"/>
              </w:rPr>
              <w:t xml:space="preserve"> Občinskega sveta Občine Šempeter - Vrtojba </w:t>
            </w:r>
            <w:r w:rsidRPr="006D6428">
              <w:rPr>
                <w:rFonts w:ascii="Candara" w:hAnsi="Candara"/>
                <w:sz w:val="24"/>
                <w:szCs w:val="24"/>
              </w:rPr>
              <w:t>do izteka mandata občinskemu svetu</w:t>
            </w:r>
            <w:r w:rsidRPr="006D6428">
              <w:rPr>
                <w:rFonts w:ascii="Candara" w:hAnsi="Candara"/>
                <w:b w:val="0"/>
                <w:bCs w:val="0"/>
                <w:sz w:val="24"/>
                <w:szCs w:val="24"/>
              </w:rPr>
              <w:t>.</w:t>
            </w:r>
          </w:p>
        </w:tc>
      </w:tr>
      <w:tr w:rsidR="009B7B07" w:rsidRPr="00897524" w14:paraId="14478952" w14:textId="77777777" w:rsidTr="00441468">
        <w:trPr>
          <w:trHeight w:val="394"/>
        </w:trPr>
        <w:tc>
          <w:tcPr>
            <w:tcW w:w="1383" w:type="dxa"/>
            <w:gridSpan w:val="2"/>
            <w:vMerge/>
            <w:shd w:val="clear" w:color="auto" w:fill="F4B083"/>
          </w:tcPr>
          <w:p w14:paraId="0BAA2C31" w14:textId="77777777" w:rsidR="009B7B07" w:rsidRDefault="009B7B07" w:rsidP="009B7B07">
            <w:pPr>
              <w:outlineLvl w:val="1"/>
              <w:rPr>
                <w:rFonts w:ascii="Candara" w:hAnsi="Candara"/>
                <w:bCs/>
              </w:rPr>
            </w:pPr>
          </w:p>
        </w:tc>
        <w:tc>
          <w:tcPr>
            <w:tcW w:w="1701" w:type="dxa"/>
            <w:gridSpan w:val="4"/>
          </w:tcPr>
          <w:p w14:paraId="1A6E1B5C" w14:textId="77777777" w:rsidR="009B7B07" w:rsidRPr="006D6428" w:rsidRDefault="009B7B07" w:rsidP="009B7B07">
            <w:pPr>
              <w:outlineLvl w:val="1"/>
              <w:rPr>
                <w:rFonts w:ascii="Candara" w:hAnsi="Candara"/>
                <w:sz w:val="22"/>
                <w:szCs w:val="22"/>
              </w:rPr>
            </w:pPr>
            <w:hyperlink r:id="rId763" w:tgtFrame="_blank" w:history="1">
              <w:r w:rsidRPr="006D6428">
                <w:rPr>
                  <w:rStyle w:val="Hiperpovezava"/>
                  <w:rFonts w:ascii="Candara" w:hAnsi="Candara"/>
                  <w:sz w:val="22"/>
                  <w:szCs w:val="22"/>
                </w:rPr>
                <w:t>0322-1/2022-12</w:t>
              </w:r>
            </w:hyperlink>
          </w:p>
        </w:tc>
        <w:tc>
          <w:tcPr>
            <w:tcW w:w="11719" w:type="dxa"/>
          </w:tcPr>
          <w:p w14:paraId="0D1C5DCF" w14:textId="77777777" w:rsidR="009B7B07" w:rsidRPr="006D6428" w:rsidRDefault="009B7B07" w:rsidP="009B7B07">
            <w:pPr>
              <w:pStyle w:val="Naslov4"/>
              <w:spacing w:before="0" w:after="0"/>
              <w:rPr>
                <w:rFonts w:ascii="Candara" w:hAnsi="Candara"/>
                <w:b w:val="0"/>
                <w:bCs w:val="0"/>
                <w:sz w:val="24"/>
                <w:szCs w:val="24"/>
              </w:rPr>
            </w:pPr>
            <w:r w:rsidRPr="006D6428">
              <w:rPr>
                <w:rFonts w:ascii="Candara" w:hAnsi="Candara"/>
                <w:b w:val="0"/>
                <w:bCs w:val="0"/>
                <w:sz w:val="24"/>
                <w:szCs w:val="24"/>
              </w:rPr>
              <w:t xml:space="preserve">Sklep </w:t>
            </w:r>
            <w:r w:rsidRPr="006D6428">
              <w:rPr>
                <w:rFonts w:ascii="Candara" w:hAnsi="Candara"/>
                <w:sz w:val="24"/>
                <w:szCs w:val="24"/>
              </w:rPr>
              <w:t>o imenovanju Stanislava Rijavca za člana Statutarno pravne komisije</w:t>
            </w:r>
            <w:r w:rsidRPr="006D6428">
              <w:rPr>
                <w:rFonts w:ascii="Candara" w:hAnsi="Candara"/>
                <w:b w:val="0"/>
                <w:bCs w:val="0"/>
                <w:sz w:val="24"/>
                <w:szCs w:val="24"/>
              </w:rPr>
              <w:t xml:space="preserve"> Občinskega sveta Občine Šempeter - Vrtojba </w:t>
            </w:r>
            <w:r w:rsidRPr="006D6428">
              <w:rPr>
                <w:rFonts w:ascii="Candara" w:hAnsi="Candara"/>
                <w:sz w:val="24"/>
                <w:szCs w:val="24"/>
              </w:rPr>
              <w:t>do izteka mandata občinskemu svetu</w:t>
            </w:r>
            <w:r w:rsidRPr="006D6428">
              <w:rPr>
                <w:rFonts w:ascii="Candara" w:hAnsi="Candara"/>
                <w:b w:val="0"/>
                <w:bCs w:val="0"/>
                <w:sz w:val="24"/>
                <w:szCs w:val="24"/>
              </w:rPr>
              <w:t>.</w:t>
            </w:r>
          </w:p>
        </w:tc>
      </w:tr>
      <w:tr w:rsidR="009B7B07" w:rsidRPr="00897524" w14:paraId="1DD7478E" w14:textId="77777777" w:rsidTr="00891AE8">
        <w:trPr>
          <w:trHeight w:val="394"/>
        </w:trPr>
        <w:tc>
          <w:tcPr>
            <w:tcW w:w="14803" w:type="dxa"/>
            <w:gridSpan w:val="7"/>
            <w:shd w:val="clear" w:color="auto" w:fill="FFF2CC"/>
          </w:tcPr>
          <w:p w14:paraId="176BCE55" w14:textId="77777777" w:rsidR="009B7B07" w:rsidRPr="00441468" w:rsidRDefault="009B7B07" w:rsidP="009B7B07">
            <w:pPr>
              <w:pStyle w:val="Naslov4"/>
              <w:spacing w:before="0" w:after="0"/>
              <w:rPr>
                <w:rFonts w:ascii="Candara" w:hAnsi="Candara"/>
                <w:sz w:val="24"/>
                <w:szCs w:val="24"/>
              </w:rPr>
            </w:pPr>
          </w:p>
        </w:tc>
      </w:tr>
      <w:tr w:rsidR="009B7B07" w:rsidRPr="00897524" w14:paraId="089119C2" w14:textId="77777777" w:rsidTr="00441468">
        <w:trPr>
          <w:trHeight w:val="394"/>
        </w:trPr>
        <w:tc>
          <w:tcPr>
            <w:tcW w:w="1383" w:type="dxa"/>
            <w:gridSpan w:val="2"/>
            <w:vMerge w:val="restart"/>
            <w:shd w:val="clear" w:color="auto" w:fill="F4B083"/>
          </w:tcPr>
          <w:p w14:paraId="66E0E0A9" w14:textId="77777777" w:rsidR="009B7B07" w:rsidRDefault="009B7B07" w:rsidP="009B7B07">
            <w:pPr>
              <w:outlineLvl w:val="1"/>
              <w:rPr>
                <w:rFonts w:ascii="Candara" w:hAnsi="Candara"/>
                <w:bCs/>
              </w:rPr>
            </w:pPr>
            <w:hyperlink r:id="rId764" w:history="1">
              <w:r w:rsidRPr="009749D7">
                <w:rPr>
                  <w:rStyle w:val="Hiperpovezava"/>
                  <w:rFonts w:ascii="Candara" w:hAnsi="Candara"/>
                  <w:bCs/>
                </w:rPr>
                <w:t>30. redna seja občinskega sveta, dne 3. 2. 2022</w:t>
              </w:r>
            </w:hyperlink>
          </w:p>
          <w:p w14:paraId="5C179793" w14:textId="77777777" w:rsidR="009B7B07" w:rsidRDefault="009B7B07" w:rsidP="009B7B07">
            <w:pPr>
              <w:outlineLvl w:val="1"/>
              <w:rPr>
                <w:rFonts w:ascii="Candara" w:hAnsi="Candara"/>
                <w:bCs/>
              </w:rPr>
            </w:pPr>
            <w:r>
              <w:rPr>
                <w:rFonts w:ascii="Candara" w:hAnsi="Candara"/>
                <w:bCs/>
              </w:rPr>
              <w:t>0320-1/2022</w:t>
            </w:r>
          </w:p>
        </w:tc>
        <w:tc>
          <w:tcPr>
            <w:tcW w:w="1701" w:type="dxa"/>
            <w:gridSpan w:val="4"/>
          </w:tcPr>
          <w:p w14:paraId="101EB6A0" w14:textId="77777777" w:rsidR="009B7B07" w:rsidRPr="00C33F5C" w:rsidRDefault="009B7B07" w:rsidP="009B7B07">
            <w:pPr>
              <w:outlineLvl w:val="1"/>
              <w:rPr>
                <w:rFonts w:ascii="Candara" w:hAnsi="Candara"/>
                <w:sz w:val="22"/>
                <w:szCs w:val="22"/>
              </w:rPr>
            </w:pPr>
            <w:r w:rsidRPr="00C33F5C">
              <w:rPr>
                <w:rFonts w:ascii="Candara" w:hAnsi="Candara"/>
                <w:sz w:val="22"/>
                <w:szCs w:val="22"/>
              </w:rPr>
              <w:t>0320-9/2021-20</w:t>
            </w:r>
          </w:p>
        </w:tc>
        <w:tc>
          <w:tcPr>
            <w:tcW w:w="11719" w:type="dxa"/>
          </w:tcPr>
          <w:p w14:paraId="0550D1E6" w14:textId="77777777" w:rsidR="009B7B07" w:rsidRPr="003B00D6" w:rsidRDefault="009B7B07" w:rsidP="009B7B07">
            <w:pPr>
              <w:pStyle w:val="Naslov4"/>
              <w:spacing w:before="0" w:after="0"/>
              <w:rPr>
                <w:rFonts w:ascii="Candara" w:hAnsi="Candara"/>
                <w:sz w:val="24"/>
                <w:szCs w:val="24"/>
              </w:rPr>
            </w:pPr>
            <w:hyperlink r:id="rId765" w:tgtFrame="_blank" w:history="1">
              <w:r w:rsidRPr="003B00D6">
                <w:rPr>
                  <w:rStyle w:val="Hiperpovezava"/>
                  <w:rFonts w:ascii="Candara" w:hAnsi="Candara"/>
                  <w:sz w:val="24"/>
                  <w:szCs w:val="24"/>
                </w:rPr>
                <w:t>Zapisnik 29. seje občinskega sveta</w:t>
              </w:r>
            </w:hyperlink>
            <w:r w:rsidRPr="003B00D6">
              <w:rPr>
                <w:rFonts w:ascii="Candara" w:hAnsi="Candara"/>
                <w:sz w:val="24"/>
                <w:szCs w:val="24"/>
              </w:rPr>
              <w:t>, ki je bila 16. 12. 2021</w:t>
            </w:r>
          </w:p>
        </w:tc>
      </w:tr>
      <w:tr w:rsidR="009B7B07" w:rsidRPr="00897524" w14:paraId="5CE77EB7" w14:textId="77777777" w:rsidTr="00441468">
        <w:trPr>
          <w:trHeight w:val="394"/>
        </w:trPr>
        <w:tc>
          <w:tcPr>
            <w:tcW w:w="1383" w:type="dxa"/>
            <w:gridSpan w:val="2"/>
            <w:vMerge/>
            <w:shd w:val="clear" w:color="auto" w:fill="F4B083"/>
          </w:tcPr>
          <w:p w14:paraId="4195D99B" w14:textId="77777777" w:rsidR="009B7B07" w:rsidRDefault="009B7B07" w:rsidP="009B7B07">
            <w:pPr>
              <w:outlineLvl w:val="1"/>
              <w:rPr>
                <w:rFonts w:ascii="Candara" w:hAnsi="Candara"/>
                <w:bCs/>
              </w:rPr>
            </w:pPr>
          </w:p>
        </w:tc>
        <w:tc>
          <w:tcPr>
            <w:tcW w:w="1701" w:type="dxa"/>
            <w:gridSpan w:val="4"/>
          </w:tcPr>
          <w:p w14:paraId="2CC9D6A4" w14:textId="77777777" w:rsidR="009B7B07" w:rsidRPr="00C33F5C" w:rsidRDefault="009B7B07" w:rsidP="009B7B07">
            <w:pPr>
              <w:outlineLvl w:val="1"/>
              <w:rPr>
                <w:rFonts w:ascii="Candara" w:hAnsi="Candara"/>
                <w:sz w:val="22"/>
                <w:szCs w:val="22"/>
              </w:rPr>
            </w:pPr>
            <w:hyperlink r:id="rId766" w:tgtFrame="_blank" w:history="1">
              <w:r w:rsidRPr="00C33F5C">
                <w:rPr>
                  <w:rStyle w:val="Hiperpovezava"/>
                  <w:rFonts w:ascii="Candara" w:hAnsi="Candara"/>
                  <w:sz w:val="22"/>
                  <w:szCs w:val="22"/>
                </w:rPr>
                <w:t>092-0012/2020-21</w:t>
              </w:r>
            </w:hyperlink>
          </w:p>
        </w:tc>
        <w:tc>
          <w:tcPr>
            <w:tcW w:w="11719" w:type="dxa"/>
          </w:tcPr>
          <w:p w14:paraId="563C286B" w14:textId="77777777" w:rsidR="009B7B07" w:rsidRPr="003B00D6" w:rsidRDefault="009B7B07" w:rsidP="009B7B07">
            <w:pPr>
              <w:rPr>
                <w:rFonts w:ascii="Candara" w:hAnsi="Candara"/>
              </w:rPr>
            </w:pPr>
            <w:r w:rsidRPr="00C6308F">
              <w:rPr>
                <w:rFonts w:ascii="Candara" w:hAnsi="Candara"/>
                <w:b/>
                <w:bCs/>
              </w:rPr>
              <w:t>SKLEP</w:t>
            </w:r>
            <w:r w:rsidRPr="003B00D6">
              <w:rPr>
                <w:rFonts w:ascii="Candara" w:hAnsi="Candara"/>
              </w:rPr>
              <w:t xml:space="preserve"> </w:t>
            </w:r>
            <w:r w:rsidRPr="003B00D6">
              <w:rPr>
                <w:rFonts w:ascii="Candara" w:hAnsi="Candara"/>
              </w:rPr>
              <w:br/>
              <w:t>1. Občinski svet Občine Šempeter - Vrtojba sprejme</w:t>
            </w:r>
            <w:r w:rsidRPr="003B00D6">
              <w:rPr>
                <w:rStyle w:val="Krepko"/>
                <w:rFonts w:ascii="Candara" w:hAnsi="Candara"/>
              </w:rPr>
              <w:t xml:space="preserve"> informacijo </w:t>
            </w:r>
            <w:r w:rsidRPr="003B00D6">
              <w:rPr>
                <w:rFonts w:ascii="Candara" w:hAnsi="Candara"/>
              </w:rPr>
              <w:t>o prvem vmesnem poročilu župana glede izvrševanja sklepa 092-0012/2020-6 z dne 18. 3. 2021.</w:t>
            </w:r>
            <w:r w:rsidRPr="003B00D6">
              <w:rPr>
                <w:rFonts w:ascii="Candara" w:hAnsi="Candara"/>
              </w:rPr>
              <w:br/>
              <w:t>2. Župana z občinsko upravo se v skladu s svojimi pooblastili in pristojnostjo zadolži za prizadevanje za realizacijo odstranitve asfaltne baze in sanacijo gramoznice.</w:t>
            </w:r>
            <w:r w:rsidRPr="003B00D6">
              <w:rPr>
                <w:rFonts w:ascii="Candara" w:hAnsi="Candara"/>
              </w:rPr>
              <w:br/>
              <w:t xml:space="preserve">3. Župana se zavezuje, da preda dokumentacijo državni rudarski inšpekciji. </w:t>
            </w:r>
            <w:r w:rsidRPr="003B00D6">
              <w:rPr>
                <w:rFonts w:ascii="Candara" w:hAnsi="Candara"/>
              </w:rPr>
              <w:br/>
              <w:t>4. Ta sklep prične veljati takoj.</w:t>
            </w:r>
          </w:p>
        </w:tc>
      </w:tr>
      <w:tr w:rsidR="009B7B07" w:rsidRPr="00897524" w14:paraId="12532F85" w14:textId="77777777" w:rsidTr="00441468">
        <w:trPr>
          <w:trHeight w:val="394"/>
        </w:trPr>
        <w:tc>
          <w:tcPr>
            <w:tcW w:w="1383" w:type="dxa"/>
            <w:gridSpan w:val="2"/>
            <w:vMerge/>
            <w:shd w:val="clear" w:color="auto" w:fill="F4B083"/>
          </w:tcPr>
          <w:p w14:paraId="37F51743" w14:textId="77777777" w:rsidR="009B7B07" w:rsidRDefault="009B7B07" w:rsidP="009B7B07">
            <w:pPr>
              <w:outlineLvl w:val="1"/>
              <w:rPr>
                <w:rFonts w:ascii="Candara" w:hAnsi="Candara"/>
                <w:bCs/>
              </w:rPr>
            </w:pPr>
          </w:p>
        </w:tc>
        <w:tc>
          <w:tcPr>
            <w:tcW w:w="1701" w:type="dxa"/>
            <w:gridSpan w:val="4"/>
          </w:tcPr>
          <w:p w14:paraId="508A2494" w14:textId="77777777" w:rsidR="009B7B07" w:rsidRPr="00C33F5C" w:rsidRDefault="009B7B07" w:rsidP="009B7B07">
            <w:pPr>
              <w:outlineLvl w:val="1"/>
              <w:rPr>
                <w:rFonts w:ascii="Candara" w:hAnsi="Candara"/>
                <w:sz w:val="22"/>
                <w:szCs w:val="22"/>
              </w:rPr>
            </w:pPr>
            <w:hyperlink r:id="rId767" w:tgtFrame="_blank" w:history="1">
              <w:r w:rsidRPr="00C33F5C">
                <w:rPr>
                  <w:rStyle w:val="Hiperpovezava"/>
                  <w:rFonts w:ascii="Candara" w:hAnsi="Candara"/>
                  <w:sz w:val="22"/>
                  <w:szCs w:val="22"/>
                </w:rPr>
                <w:t>360-0001/2022-3</w:t>
              </w:r>
            </w:hyperlink>
          </w:p>
        </w:tc>
        <w:tc>
          <w:tcPr>
            <w:tcW w:w="11719" w:type="dxa"/>
          </w:tcPr>
          <w:p w14:paraId="5EAA274B" w14:textId="77777777" w:rsidR="009B7B07" w:rsidRPr="00C6308F" w:rsidRDefault="009B7B07" w:rsidP="009B7B07">
            <w:pPr>
              <w:pStyle w:val="Naslov4"/>
              <w:spacing w:before="0" w:after="0"/>
              <w:rPr>
                <w:rFonts w:ascii="Candara" w:hAnsi="Candara"/>
                <w:sz w:val="24"/>
                <w:szCs w:val="24"/>
              </w:rPr>
            </w:pPr>
            <w:r w:rsidRPr="00C6308F">
              <w:rPr>
                <w:rFonts w:ascii="Candara" w:hAnsi="Candara"/>
                <w:sz w:val="24"/>
                <w:szCs w:val="24"/>
              </w:rPr>
              <w:t>SKLEP</w:t>
            </w:r>
          </w:p>
          <w:p w14:paraId="40B246CE" w14:textId="77777777" w:rsidR="009B7B07" w:rsidRPr="003B00D6" w:rsidRDefault="009B7B07" w:rsidP="009B7B07">
            <w:pPr>
              <w:pStyle w:val="Naslov4"/>
              <w:spacing w:before="0" w:after="0"/>
              <w:rPr>
                <w:rFonts w:ascii="Candara" w:hAnsi="Candara"/>
                <w:sz w:val="24"/>
                <w:szCs w:val="24"/>
              </w:rPr>
            </w:pPr>
            <w:r w:rsidRPr="003B00D6">
              <w:rPr>
                <w:rFonts w:ascii="Candara" w:hAnsi="Candara"/>
                <w:sz w:val="24"/>
                <w:szCs w:val="24"/>
              </w:rPr>
              <w:t xml:space="preserve">1. </w:t>
            </w:r>
            <w:r w:rsidRPr="003B00D6">
              <w:rPr>
                <w:rStyle w:val="Krepko"/>
                <w:rFonts w:ascii="Candara" w:hAnsi="Candara"/>
                <w:sz w:val="24"/>
                <w:szCs w:val="24"/>
              </w:rPr>
              <w:t>Potrdi se Letno poročilo o izvedenih ukrepih iz akcijskega načrta Lokalnega energetskega koncepta in njihovih učinkih za leto 2021</w:t>
            </w:r>
            <w:r w:rsidRPr="003B00D6">
              <w:rPr>
                <w:rFonts w:ascii="Candara" w:hAnsi="Candara"/>
                <w:sz w:val="24"/>
                <w:szCs w:val="24"/>
              </w:rPr>
              <w:t>.</w:t>
            </w:r>
            <w:r w:rsidRPr="003B00D6">
              <w:rPr>
                <w:rFonts w:ascii="Candara" w:hAnsi="Candara"/>
                <w:sz w:val="24"/>
                <w:szCs w:val="24"/>
              </w:rPr>
              <w:br/>
            </w:r>
            <w:r w:rsidRPr="00E219B3">
              <w:rPr>
                <w:rFonts w:ascii="Candara" w:hAnsi="Candara"/>
                <w:b w:val="0"/>
                <w:bCs w:val="0"/>
                <w:sz w:val="24"/>
                <w:szCs w:val="24"/>
              </w:rPr>
              <w:t xml:space="preserve">2. </w:t>
            </w:r>
            <w:r>
              <w:rPr>
                <w:rFonts w:ascii="Candara" w:hAnsi="Candara"/>
                <w:b w:val="0"/>
                <w:bCs w:val="0"/>
                <w:sz w:val="24"/>
                <w:szCs w:val="24"/>
                <w:lang w:val="sl-SI"/>
              </w:rPr>
              <w:t>S</w:t>
            </w:r>
            <w:r w:rsidRPr="00E219B3">
              <w:rPr>
                <w:rFonts w:ascii="Candara" w:hAnsi="Candara"/>
                <w:b w:val="0"/>
                <w:bCs w:val="0"/>
                <w:sz w:val="24"/>
                <w:szCs w:val="24"/>
              </w:rPr>
              <w:t>klep velja takoj.</w:t>
            </w:r>
          </w:p>
        </w:tc>
      </w:tr>
      <w:tr w:rsidR="009B7B07" w:rsidRPr="00897524" w14:paraId="34CFF15E" w14:textId="77777777" w:rsidTr="00441468">
        <w:trPr>
          <w:trHeight w:val="394"/>
        </w:trPr>
        <w:tc>
          <w:tcPr>
            <w:tcW w:w="1383" w:type="dxa"/>
            <w:gridSpan w:val="2"/>
            <w:vMerge/>
            <w:shd w:val="clear" w:color="auto" w:fill="F4B083"/>
          </w:tcPr>
          <w:p w14:paraId="1C52BD43" w14:textId="77777777" w:rsidR="009B7B07" w:rsidRDefault="009B7B07" w:rsidP="009B7B07">
            <w:pPr>
              <w:outlineLvl w:val="1"/>
              <w:rPr>
                <w:rFonts w:ascii="Candara" w:hAnsi="Candara"/>
                <w:bCs/>
              </w:rPr>
            </w:pPr>
          </w:p>
        </w:tc>
        <w:tc>
          <w:tcPr>
            <w:tcW w:w="1701" w:type="dxa"/>
            <w:gridSpan w:val="4"/>
          </w:tcPr>
          <w:p w14:paraId="2D3372CE" w14:textId="77777777" w:rsidR="009B7B07" w:rsidRPr="00073259" w:rsidRDefault="009B7B07" w:rsidP="009B7B07">
            <w:pPr>
              <w:outlineLvl w:val="1"/>
              <w:rPr>
                <w:rFonts w:ascii="Candara" w:hAnsi="Candara"/>
                <w:strike/>
                <w:sz w:val="22"/>
                <w:szCs w:val="22"/>
              </w:rPr>
            </w:pPr>
            <w:hyperlink r:id="rId768" w:tgtFrame="_blank" w:history="1">
              <w:r w:rsidRPr="00073259">
                <w:rPr>
                  <w:rStyle w:val="Hiperpovezava"/>
                  <w:rFonts w:ascii="Candara" w:hAnsi="Candara"/>
                  <w:strike/>
                  <w:sz w:val="22"/>
                  <w:szCs w:val="22"/>
                </w:rPr>
                <w:t>671-1/2022-2</w:t>
              </w:r>
            </w:hyperlink>
          </w:p>
        </w:tc>
        <w:tc>
          <w:tcPr>
            <w:tcW w:w="11719" w:type="dxa"/>
          </w:tcPr>
          <w:p w14:paraId="29C81CE8" w14:textId="77777777" w:rsidR="009B7B07" w:rsidRPr="00073259" w:rsidRDefault="009B7B07" w:rsidP="009B7B07">
            <w:pPr>
              <w:rPr>
                <w:rFonts w:ascii="Candara" w:hAnsi="Candara"/>
                <w:strike/>
              </w:rPr>
            </w:pPr>
            <w:r w:rsidRPr="00073259">
              <w:rPr>
                <w:rFonts w:ascii="Candara" w:hAnsi="Candara"/>
                <w:b/>
                <w:bCs/>
                <w:strike/>
              </w:rPr>
              <w:t>SKLEP</w:t>
            </w:r>
          </w:p>
          <w:p w14:paraId="7D09C279" w14:textId="77777777" w:rsidR="009B7B07" w:rsidRPr="00073259" w:rsidRDefault="009B7B07" w:rsidP="009B7B07">
            <w:pPr>
              <w:rPr>
                <w:rFonts w:ascii="Candara" w:hAnsi="Candara"/>
                <w:strike/>
              </w:rPr>
            </w:pPr>
            <w:r w:rsidRPr="00073259">
              <w:rPr>
                <w:rFonts w:ascii="Candara" w:hAnsi="Candara"/>
                <w:strike/>
              </w:rPr>
              <w:t>Sprejme se Letni program športa v Občini Šempeter - Vrtojba za leto 2022.</w:t>
            </w:r>
          </w:p>
          <w:p w14:paraId="7A76A61F" w14:textId="77777777" w:rsidR="009B7B07" w:rsidRPr="00073259" w:rsidRDefault="009B7B07" w:rsidP="009B7B07">
            <w:pPr>
              <w:numPr>
                <w:ilvl w:val="0"/>
                <w:numId w:val="150"/>
              </w:numPr>
              <w:rPr>
                <w:rFonts w:ascii="Candara" w:hAnsi="Candara"/>
                <w:strike/>
              </w:rPr>
            </w:pPr>
            <w:r w:rsidRPr="00073259">
              <w:rPr>
                <w:rFonts w:ascii="Candara" w:hAnsi="Candara"/>
                <w:strike/>
              </w:rPr>
              <w:t xml:space="preserve">Objava v UL RS </w:t>
            </w:r>
            <w:hyperlink r:id="rId769" w:tgtFrame="_blank" w:history="1">
              <w:r w:rsidRPr="00073259">
                <w:rPr>
                  <w:rStyle w:val="Hiperpovezava"/>
                  <w:rFonts w:ascii="Candara" w:hAnsi="Candara"/>
                  <w:strike/>
                </w:rPr>
                <w:t>UL RS št.: 17/22</w:t>
              </w:r>
            </w:hyperlink>
            <w:r w:rsidRPr="00073259">
              <w:rPr>
                <w:rFonts w:ascii="Candara" w:hAnsi="Candara"/>
                <w:strike/>
              </w:rPr>
              <w:t xml:space="preserve"> z dne 11. 2. 2022: </w:t>
            </w:r>
            <w:hyperlink r:id="rId770" w:tgtFrame="_blank" w:history="1">
              <w:r w:rsidRPr="00073259">
                <w:rPr>
                  <w:rStyle w:val="Hiperpovezava"/>
                  <w:rFonts w:ascii="Candara" w:hAnsi="Candara"/>
                  <w:strike/>
                </w:rPr>
                <w:t>Letni program športa v Občini Šempeter - Vrtojba za leto 2022</w:t>
              </w:r>
            </w:hyperlink>
          </w:p>
        </w:tc>
      </w:tr>
      <w:tr w:rsidR="009B7B07" w:rsidRPr="00897524" w14:paraId="6CE6BD72" w14:textId="77777777" w:rsidTr="00441468">
        <w:trPr>
          <w:trHeight w:val="394"/>
        </w:trPr>
        <w:tc>
          <w:tcPr>
            <w:tcW w:w="1383" w:type="dxa"/>
            <w:gridSpan w:val="2"/>
            <w:vMerge/>
            <w:shd w:val="clear" w:color="auto" w:fill="F4B083"/>
          </w:tcPr>
          <w:p w14:paraId="286B719A" w14:textId="77777777" w:rsidR="009B7B07" w:rsidRDefault="009B7B07" w:rsidP="009B7B07">
            <w:pPr>
              <w:outlineLvl w:val="1"/>
              <w:rPr>
                <w:rFonts w:ascii="Candara" w:hAnsi="Candara"/>
                <w:bCs/>
              </w:rPr>
            </w:pPr>
          </w:p>
        </w:tc>
        <w:tc>
          <w:tcPr>
            <w:tcW w:w="1701" w:type="dxa"/>
            <w:gridSpan w:val="4"/>
          </w:tcPr>
          <w:p w14:paraId="3CF1DB3D" w14:textId="77777777" w:rsidR="009B7B07" w:rsidRPr="00C33F5C" w:rsidRDefault="009B7B07" w:rsidP="009B7B07">
            <w:pPr>
              <w:outlineLvl w:val="1"/>
              <w:rPr>
                <w:rFonts w:ascii="Candara" w:hAnsi="Candara"/>
                <w:sz w:val="22"/>
                <w:szCs w:val="22"/>
              </w:rPr>
            </w:pPr>
            <w:hyperlink r:id="rId771" w:tgtFrame="_blank" w:history="1">
              <w:r w:rsidRPr="00C33F5C">
                <w:rPr>
                  <w:rStyle w:val="Hiperpovezava"/>
                  <w:rFonts w:ascii="Candara" w:hAnsi="Candara"/>
                  <w:sz w:val="22"/>
                  <w:szCs w:val="22"/>
                </w:rPr>
                <w:t>007-0001/2022-2</w:t>
              </w:r>
            </w:hyperlink>
          </w:p>
        </w:tc>
        <w:tc>
          <w:tcPr>
            <w:tcW w:w="11719" w:type="dxa"/>
          </w:tcPr>
          <w:p w14:paraId="25749924" w14:textId="77777777" w:rsidR="009B7B07" w:rsidRPr="003B00D6" w:rsidRDefault="009B7B07" w:rsidP="009B7B07">
            <w:pPr>
              <w:pStyle w:val="Naslov4"/>
              <w:spacing w:before="0" w:after="0"/>
              <w:rPr>
                <w:rFonts w:ascii="Candara" w:hAnsi="Candara"/>
                <w:sz w:val="24"/>
                <w:szCs w:val="24"/>
                <w:lang w:val="sl-SI"/>
              </w:rPr>
            </w:pPr>
            <w:r w:rsidRPr="003B00D6">
              <w:rPr>
                <w:rFonts w:ascii="Candara" w:hAnsi="Candara"/>
                <w:sz w:val="24"/>
                <w:szCs w:val="24"/>
                <w:lang w:val="sl-SI"/>
              </w:rPr>
              <w:t>SKLEP</w:t>
            </w:r>
          </w:p>
          <w:p w14:paraId="0523B5BA" w14:textId="77777777" w:rsidR="009B7B07" w:rsidRDefault="009B7B07" w:rsidP="009B7B07">
            <w:pPr>
              <w:rPr>
                <w:rFonts w:ascii="Candara" w:hAnsi="Candara"/>
              </w:rPr>
            </w:pPr>
            <w:r w:rsidRPr="003B00D6">
              <w:rPr>
                <w:rFonts w:ascii="Candara" w:hAnsi="Candara"/>
              </w:rPr>
              <w:t xml:space="preserve">1. Opravljena je bila prva obravnava Odloka o subvencioniranju varstva otrok s posebnimi potrebami. Ker ni bilo podanih bistvenih vsebinskih pripomb, občinski svet na predlog predlagatelja sprejme predlog odloka na isti seji, tako da se </w:t>
            </w:r>
            <w:r w:rsidRPr="003B00D6">
              <w:rPr>
                <w:rStyle w:val="Krepko"/>
                <w:rFonts w:ascii="Candara" w:hAnsi="Candara"/>
              </w:rPr>
              <w:t>prva in druga obravnava predloga odloka združita</w:t>
            </w:r>
            <w:r w:rsidRPr="003B00D6">
              <w:rPr>
                <w:rFonts w:ascii="Candara" w:hAnsi="Candara"/>
              </w:rPr>
              <w:t>.</w:t>
            </w:r>
            <w:r w:rsidRPr="003B00D6">
              <w:rPr>
                <w:rFonts w:ascii="Candara" w:hAnsi="Candara"/>
              </w:rPr>
              <w:br/>
              <w:t>2. Ta sklep prične veljati takoj.</w:t>
            </w:r>
            <w:r w:rsidRPr="003B00D6">
              <w:rPr>
                <w:rFonts w:ascii="Candara" w:hAnsi="Candara"/>
              </w:rPr>
              <w:br/>
            </w:r>
            <w:r w:rsidRPr="00C6308F">
              <w:rPr>
                <w:rFonts w:ascii="Candara" w:hAnsi="Candara"/>
                <w:b/>
                <w:bCs/>
              </w:rPr>
              <w:t>SKLEP</w:t>
            </w:r>
            <w:r w:rsidRPr="003B00D6">
              <w:rPr>
                <w:rFonts w:ascii="Candara" w:hAnsi="Candara"/>
              </w:rPr>
              <w:t xml:space="preserve"> št 2: </w:t>
            </w:r>
            <w:hyperlink r:id="rId772" w:tgtFrame="_blank" w:history="1">
              <w:r w:rsidRPr="003B00D6">
                <w:rPr>
                  <w:rStyle w:val="Hiperpovezava"/>
                  <w:rFonts w:ascii="Candara" w:hAnsi="Candara"/>
                </w:rPr>
                <w:t>007-0001/2022-3</w:t>
              </w:r>
            </w:hyperlink>
            <w:r w:rsidRPr="003B00D6">
              <w:rPr>
                <w:rFonts w:ascii="Candara" w:hAnsi="Candara"/>
              </w:rPr>
              <w:br/>
              <w:t xml:space="preserve">1. Občinski svet Občine Šempeter - Vrtojba sprejme Odlok subvencioniranju varstva otrok s posebnimi potrebami. </w:t>
            </w:r>
            <w:r w:rsidRPr="003B00D6">
              <w:rPr>
                <w:rFonts w:ascii="Candara" w:hAnsi="Candara"/>
              </w:rPr>
              <w:br/>
              <w:t xml:space="preserve">2. Ta sklep prične veljati takoj. </w:t>
            </w:r>
          </w:p>
          <w:p w14:paraId="45FF4429" w14:textId="77777777" w:rsidR="009B7B07" w:rsidRPr="00E219B3" w:rsidRDefault="009B7B07" w:rsidP="009B7B07">
            <w:pPr>
              <w:numPr>
                <w:ilvl w:val="0"/>
                <w:numId w:val="151"/>
              </w:numPr>
              <w:rPr>
                <w:rFonts w:ascii="Candara" w:hAnsi="Candara"/>
              </w:rPr>
            </w:pPr>
            <w:r w:rsidRPr="003B00D6">
              <w:rPr>
                <w:rFonts w:ascii="Candara" w:hAnsi="Candara"/>
              </w:rPr>
              <w:t xml:space="preserve">Objava v UL RS št.: </w:t>
            </w:r>
            <w:r w:rsidRPr="00420D48">
              <w:rPr>
                <w:rFonts w:ascii="Candara" w:hAnsi="Candara"/>
              </w:rPr>
              <w:t xml:space="preserve">18/22 z dne 18. 2. 2022: </w:t>
            </w:r>
            <w:hyperlink r:id="rId773" w:tgtFrame="_blank" w:history="1">
              <w:r w:rsidRPr="00420D48">
                <w:rPr>
                  <w:rStyle w:val="Hiperpovezava"/>
                  <w:rFonts w:ascii="Candara" w:hAnsi="Candara"/>
                </w:rPr>
                <w:t xml:space="preserve">Odlok </w:t>
              </w:r>
              <w:r>
                <w:rPr>
                  <w:rStyle w:val="Hiperpovezava"/>
                  <w:rFonts w:ascii="Candara" w:hAnsi="Candara"/>
                </w:rPr>
                <w:t xml:space="preserve">o </w:t>
              </w:r>
              <w:r w:rsidRPr="00420D48">
                <w:rPr>
                  <w:rStyle w:val="Hiperpovezava"/>
                  <w:rFonts w:ascii="Candara" w:hAnsi="Candara"/>
                </w:rPr>
                <w:t>subvencioniranju varstva otrok s posebnimi potrebami</w:t>
              </w:r>
            </w:hyperlink>
          </w:p>
        </w:tc>
      </w:tr>
      <w:tr w:rsidR="009B7B07" w:rsidRPr="00897524" w14:paraId="34AB96C4" w14:textId="77777777" w:rsidTr="00441468">
        <w:trPr>
          <w:trHeight w:val="394"/>
        </w:trPr>
        <w:tc>
          <w:tcPr>
            <w:tcW w:w="1383" w:type="dxa"/>
            <w:gridSpan w:val="2"/>
            <w:vMerge/>
            <w:shd w:val="clear" w:color="auto" w:fill="F4B083"/>
          </w:tcPr>
          <w:p w14:paraId="6AFEB579" w14:textId="77777777" w:rsidR="009B7B07" w:rsidRDefault="009B7B07" w:rsidP="009B7B07">
            <w:pPr>
              <w:outlineLvl w:val="1"/>
              <w:rPr>
                <w:rFonts w:ascii="Candara" w:hAnsi="Candara"/>
                <w:bCs/>
              </w:rPr>
            </w:pPr>
          </w:p>
        </w:tc>
        <w:tc>
          <w:tcPr>
            <w:tcW w:w="1701" w:type="dxa"/>
            <w:gridSpan w:val="4"/>
          </w:tcPr>
          <w:p w14:paraId="4884D4EC" w14:textId="77777777" w:rsidR="009B7B07" w:rsidRPr="00C33F5C" w:rsidRDefault="009B7B07" w:rsidP="009B7B07">
            <w:pPr>
              <w:outlineLvl w:val="1"/>
              <w:rPr>
                <w:rFonts w:ascii="Candara" w:hAnsi="Candara"/>
                <w:sz w:val="22"/>
                <w:szCs w:val="22"/>
              </w:rPr>
            </w:pPr>
            <w:hyperlink r:id="rId774" w:tgtFrame="_blank" w:history="1">
              <w:r w:rsidRPr="00C33F5C">
                <w:rPr>
                  <w:rStyle w:val="Hiperpovezava"/>
                  <w:rFonts w:ascii="Candara" w:hAnsi="Candara"/>
                  <w:sz w:val="22"/>
                  <w:szCs w:val="22"/>
                </w:rPr>
                <w:t>007-0002/2022-2</w:t>
              </w:r>
            </w:hyperlink>
          </w:p>
        </w:tc>
        <w:tc>
          <w:tcPr>
            <w:tcW w:w="11719" w:type="dxa"/>
          </w:tcPr>
          <w:p w14:paraId="2AE94637" w14:textId="77777777" w:rsidR="009B7B07" w:rsidRPr="003B00D6" w:rsidRDefault="009B7B07" w:rsidP="009B7B07">
            <w:pPr>
              <w:pStyle w:val="Navadensplet"/>
              <w:spacing w:after="0"/>
              <w:rPr>
                <w:rFonts w:ascii="Candara" w:hAnsi="Candara"/>
                <w:sz w:val="24"/>
                <w:szCs w:val="24"/>
              </w:rPr>
            </w:pPr>
            <w:r w:rsidRPr="00C6308F">
              <w:rPr>
                <w:rFonts w:ascii="Candara" w:hAnsi="Candara"/>
                <w:b/>
                <w:bCs/>
                <w:sz w:val="24"/>
                <w:szCs w:val="24"/>
              </w:rPr>
              <w:t>SKLEP</w:t>
            </w:r>
            <w:r w:rsidRPr="003B00D6">
              <w:rPr>
                <w:rFonts w:ascii="Candara" w:hAnsi="Candara"/>
                <w:sz w:val="24"/>
                <w:szCs w:val="24"/>
              </w:rPr>
              <w:t xml:space="preserve"> št 1: </w:t>
            </w:r>
            <w:r w:rsidRPr="003B00D6">
              <w:rPr>
                <w:rFonts w:ascii="Candara" w:hAnsi="Candara"/>
                <w:sz w:val="24"/>
                <w:szCs w:val="24"/>
              </w:rPr>
              <w:br/>
              <w:t>1. Opravljena je bila prva obravnava Odloka o sofinanciranju izvajanja brezplačnih prevozov za starejše v Občini Šempeter - Vrtojba. Ker ni bilo podanih bistvenih vsebinskih pripomb, občinski svet na predlog predlagatelja sprejme predlog odloka na isti seji, tako da se prva in druga obravnava predloga odloka združita.</w:t>
            </w:r>
            <w:r w:rsidRPr="003B00D6">
              <w:rPr>
                <w:rFonts w:ascii="Candara" w:hAnsi="Candara"/>
                <w:sz w:val="24"/>
                <w:szCs w:val="24"/>
              </w:rPr>
              <w:br/>
              <w:t>2. Ta sklep prične veljati takoj.</w:t>
            </w:r>
            <w:r w:rsidRPr="003B00D6">
              <w:rPr>
                <w:rFonts w:ascii="Candara" w:hAnsi="Candara"/>
                <w:sz w:val="24"/>
                <w:szCs w:val="24"/>
              </w:rPr>
              <w:br/>
            </w:r>
            <w:r w:rsidRPr="00C6308F">
              <w:rPr>
                <w:rFonts w:ascii="Candara" w:hAnsi="Candara"/>
                <w:b/>
                <w:bCs/>
                <w:sz w:val="24"/>
                <w:szCs w:val="24"/>
              </w:rPr>
              <w:t>SKLEP</w:t>
            </w:r>
            <w:r w:rsidRPr="003B00D6">
              <w:rPr>
                <w:rFonts w:ascii="Candara" w:hAnsi="Candara"/>
                <w:sz w:val="24"/>
                <w:szCs w:val="24"/>
              </w:rPr>
              <w:t xml:space="preserve"> št 2: </w:t>
            </w:r>
            <w:hyperlink r:id="rId775" w:tgtFrame="_blank" w:history="1">
              <w:r w:rsidRPr="003B00D6">
                <w:rPr>
                  <w:rStyle w:val="Hiperpovezava"/>
                  <w:rFonts w:ascii="Candara" w:hAnsi="Candara"/>
                  <w:sz w:val="24"/>
                  <w:szCs w:val="24"/>
                </w:rPr>
                <w:t xml:space="preserve">007-0002/2022-3 </w:t>
              </w:r>
            </w:hyperlink>
            <w:r w:rsidRPr="003B00D6">
              <w:rPr>
                <w:rFonts w:ascii="Candara" w:hAnsi="Candara"/>
                <w:sz w:val="24"/>
                <w:szCs w:val="24"/>
              </w:rPr>
              <w:br/>
              <w:t xml:space="preserve">1. Občinski svet Občine Šempeter - Vrtojba sprejme Odlok o sofinanciranju izvajanja brezplačnih prevozov za starejše v Občini Šempeter - Vrtojba.  </w:t>
            </w:r>
            <w:r w:rsidRPr="003B00D6">
              <w:rPr>
                <w:rFonts w:ascii="Candara" w:hAnsi="Candara"/>
                <w:sz w:val="24"/>
                <w:szCs w:val="24"/>
              </w:rPr>
              <w:br/>
              <w:t>2. Ta sklep prične veljati takoj.</w:t>
            </w:r>
          </w:p>
          <w:p w14:paraId="523775B6" w14:textId="77777777" w:rsidR="009B7B07" w:rsidRPr="00E219B3" w:rsidRDefault="009B7B07" w:rsidP="009B7B07">
            <w:pPr>
              <w:numPr>
                <w:ilvl w:val="0"/>
                <w:numId w:val="155"/>
              </w:numPr>
              <w:rPr>
                <w:rFonts w:ascii="Candara" w:hAnsi="Candara"/>
              </w:rPr>
            </w:pPr>
            <w:r w:rsidRPr="00E219B3">
              <w:rPr>
                <w:rFonts w:ascii="Candara" w:hAnsi="Candara"/>
              </w:rPr>
              <w:t>Objava v UL RS št</w:t>
            </w:r>
            <w:r w:rsidRPr="00420D48">
              <w:rPr>
                <w:rFonts w:ascii="Candara" w:hAnsi="Candara"/>
              </w:rPr>
              <w:t xml:space="preserve">.: 20/22 z dne 18. 2. 2022: </w:t>
            </w:r>
            <w:hyperlink r:id="rId776" w:tgtFrame="_blank" w:history="1">
              <w:r w:rsidRPr="00420D48">
                <w:rPr>
                  <w:rStyle w:val="Hiperpovezava"/>
                  <w:rFonts w:ascii="Candara" w:hAnsi="Candara"/>
                </w:rPr>
                <w:t>Odlok o sofinanciranju izvajanja brezplačnih prevozov za starejše v Občini Šempeter - Vrtojba.</w:t>
              </w:r>
            </w:hyperlink>
          </w:p>
        </w:tc>
      </w:tr>
      <w:tr w:rsidR="009B7B07" w:rsidRPr="00897524" w14:paraId="4FA6588B" w14:textId="77777777" w:rsidTr="00441468">
        <w:trPr>
          <w:trHeight w:val="394"/>
        </w:trPr>
        <w:tc>
          <w:tcPr>
            <w:tcW w:w="1383" w:type="dxa"/>
            <w:gridSpan w:val="2"/>
            <w:vMerge/>
            <w:shd w:val="clear" w:color="auto" w:fill="F4B083"/>
          </w:tcPr>
          <w:p w14:paraId="35C3BA44" w14:textId="77777777" w:rsidR="009B7B07" w:rsidRDefault="009B7B07" w:rsidP="009B7B07">
            <w:pPr>
              <w:outlineLvl w:val="1"/>
              <w:rPr>
                <w:rFonts w:ascii="Candara" w:hAnsi="Candara"/>
                <w:bCs/>
              </w:rPr>
            </w:pPr>
          </w:p>
        </w:tc>
        <w:tc>
          <w:tcPr>
            <w:tcW w:w="1701" w:type="dxa"/>
            <w:gridSpan w:val="4"/>
          </w:tcPr>
          <w:p w14:paraId="30CD8D1C" w14:textId="77777777" w:rsidR="009B7B07" w:rsidRPr="00C33F5C" w:rsidRDefault="009B7B07" w:rsidP="009B7B07">
            <w:pPr>
              <w:outlineLvl w:val="1"/>
              <w:rPr>
                <w:rFonts w:ascii="Candara" w:hAnsi="Candara"/>
                <w:sz w:val="22"/>
                <w:szCs w:val="22"/>
              </w:rPr>
            </w:pPr>
            <w:hyperlink r:id="rId777" w:tgtFrame="_blank" w:history="1">
              <w:r w:rsidRPr="00C33F5C">
                <w:rPr>
                  <w:rStyle w:val="Hiperpovezava"/>
                  <w:rFonts w:ascii="Candara" w:hAnsi="Candara"/>
                  <w:sz w:val="22"/>
                  <w:szCs w:val="22"/>
                </w:rPr>
                <w:t xml:space="preserve">0140-0001/2022-3 </w:t>
              </w:r>
            </w:hyperlink>
          </w:p>
        </w:tc>
        <w:tc>
          <w:tcPr>
            <w:tcW w:w="11719" w:type="dxa"/>
          </w:tcPr>
          <w:p w14:paraId="58AB2CCF" w14:textId="77777777" w:rsidR="009B7B07" w:rsidRPr="00C6308F" w:rsidRDefault="009B7B07" w:rsidP="009B7B07">
            <w:pPr>
              <w:rPr>
                <w:rFonts w:ascii="Candara" w:hAnsi="Candara"/>
                <w:b/>
                <w:bCs/>
              </w:rPr>
            </w:pPr>
            <w:r w:rsidRPr="00C6308F">
              <w:rPr>
                <w:rFonts w:ascii="Candara" w:hAnsi="Candara"/>
                <w:b/>
                <w:bCs/>
              </w:rPr>
              <w:t>SKLEP</w:t>
            </w:r>
          </w:p>
          <w:p w14:paraId="39E2DF89" w14:textId="77777777" w:rsidR="009B7B07" w:rsidRPr="003B00D6" w:rsidRDefault="009B7B07" w:rsidP="009B7B07">
            <w:pPr>
              <w:rPr>
                <w:rFonts w:ascii="Candara" w:hAnsi="Candara"/>
              </w:rPr>
            </w:pPr>
            <w:r w:rsidRPr="003B00D6">
              <w:rPr>
                <w:rFonts w:ascii="Candara" w:hAnsi="Candara"/>
              </w:rPr>
              <w:t xml:space="preserve">1.Občinski svet Občine Šempeter - Vrtojba daje </w:t>
            </w:r>
            <w:r w:rsidRPr="003B00D6">
              <w:rPr>
                <w:rStyle w:val="Krepko"/>
                <w:rFonts w:ascii="Candara" w:hAnsi="Candara"/>
              </w:rPr>
              <w:t>soglasje k letnemu programu dela in letnemu finančnemu načrtu za leto 2022 Javnega zavoda za kulturo, šport, turizem in mladinske dejavnosti Šempeter - Vrtojba</w:t>
            </w:r>
            <w:r w:rsidRPr="003B00D6">
              <w:rPr>
                <w:rFonts w:ascii="Candara" w:hAnsi="Candara"/>
              </w:rPr>
              <w:t>.</w:t>
            </w:r>
            <w:r w:rsidRPr="003B00D6">
              <w:rPr>
                <w:rFonts w:ascii="Candara" w:hAnsi="Candara"/>
              </w:rPr>
              <w:br/>
              <w:t>2. Ta sklep prične veljati takoj.</w:t>
            </w:r>
          </w:p>
        </w:tc>
      </w:tr>
      <w:tr w:rsidR="009B7B07" w:rsidRPr="00897524" w14:paraId="4204755C" w14:textId="77777777" w:rsidTr="00441468">
        <w:trPr>
          <w:trHeight w:val="394"/>
        </w:trPr>
        <w:tc>
          <w:tcPr>
            <w:tcW w:w="1383" w:type="dxa"/>
            <w:gridSpan w:val="2"/>
            <w:vMerge/>
            <w:shd w:val="clear" w:color="auto" w:fill="F4B083"/>
          </w:tcPr>
          <w:p w14:paraId="3B9FBB2A" w14:textId="77777777" w:rsidR="009B7B07" w:rsidRDefault="009B7B07" w:rsidP="009B7B07">
            <w:pPr>
              <w:outlineLvl w:val="1"/>
              <w:rPr>
                <w:rFonts w:ascii="Candara" w:hAnsi="Candara"/>
                <w:bCs/>
              </w:rPr>
            </w:pPr>
          </w:p>
        </w:tc>
        <w:tc>
          <w:tcPr>
            <w:tcW w:w="1701" w:type="dxa"/>
            <w:gridSpan w:val="4"/>
          </w:tcPr>
          <w:p w14:paraId="79DC1EF5" w14:textId="77777777" w:rsidR="009B7B07" w:rsidRPr="00C33F5C" w:rsidRDefault="009B7B07" w:rsidP="009B7B07">
            <w:pPr>
              <w:outlineLvl w:val="1"/>
              <w:rPr>
                <w:rFonts w:ascii="Candara" w:hAnsi="Candara"/>
                <w:sz w:val="22"/>
                <w:szCs w:val="22"/>
              </w:rPr>
            </w:pPr>
            <w:hyperlink r:id="rId778" w:tgtFrame="_blank" w:history="1">
              <w:r w:rsidRPr="00C33F5C">
                <w:rPr>
                  <w:rStyle w:val="Hiperpovezava"/>
                  <w:rFonts w:ascii="Candara" w:hAnsi="Candara"/>
                  <w:sz w:val="22"/>
                  <w:szCs w:val="22"/>
                </w:rPr>
                <w:t xml:space="preserve">007-0010/2021-7 </w:t>
              </w:r>
            </w:hyperlink>
            <w:r w:rsidRPr="00C33F5C">
              <w:rPr>
                <w:rFonts w:ascii="Candara" w:hAnsi="Candara"/>
                <w:sz w:val="22"/>
                <w:szCs w:val="22"/>
              </w:rPr>
              <w:br/>
            </w:r>
          </w:p>
        </w:tc>
        <w:tc>
          <w:tcPr>
            <w:tcW w:w="11719" w:type="dxa"/>
          </w:tcPr>
          <w:p w14:paraId="0C9CA201" w14:textId="77777777" w:rsidR="009B7B07" w:rsidRPr="003B00D6" w:rsidRDefault="009B7B07" w:rsidP="009B7B07">
            <w:pPr>
              <w:pStyle w:val="Naslov4"/>
              <w:spacing w:before="0" w:after="0"/>
              <w:rPr>
                <w:rFonts w:ascii="Candara" w:hAnsi="Candara"/>
                <w:sz w:val="24"/>
                <w:szCs w:val="24"/>
              </w:rPr>
            </w:pPr>
            <w:r w:rsidRPr="003B00D6">
              <w:rPr>
                <w:rFonts w:ascii="Candara" w:hAnsi="Candara"/>
                <w:sz w:val="24"/>
                <w:szCs w:val="24"/>
              </w:rPr>
              <w:t xml:space="preserve">SKLEP </w:t>
            </w:r>
          </w:p>
          <w:p w14:paraId="6FFFC3B9" w14:textId="77777777" w:rsidR="009B7B07" w:rsidRPr="003B00D6" w:rsidRDefault="009B7B07" w:rsidP="009B7B07">
            <w:pPr>
              <w:rPr>
                <w:rFonts w:ascii="Candara" w:hAnsi="Candara"/>
              </w:rPr>
            </w:pPr>
            <w:r w:rsidRPr="003B00D6">
              <w:rPr>
                <w:rFonts w:ascii="Candara" w:hAnsi="Candara"/>
              </w:rPr>
              <w:t xml:space="preserve">1. Občinski svet Občine Šempeter - Vrtojba daje </w:t>
            </w:r>
            <w:r w:rsidRPr="003B00D6">
              <w:rPr>
                <w:rStyle w:val="Krepko"/>
                <w:rFonts w:ascii="Candara" w:hAnsi="Candara"/>
              </w:rPr>
              <w:t>soglasje k Ceniku o uporabi kombiniranega vozila - kombija</w:t>
            </w:r>
            <w:r w:rsidRPr="003B00D6">
              <w:rPr>
                <w:rFonts w:ascii="Candara" w:hAnsi="Candara"/>
              </w:rPr>
              <w:t xml:space="preserve"> v lasti Zavoda za kulturo, šport, turizem in mladinske dejavnosti Šempeter - Vrtojba.</w:t>
            </w:r>
            <w:r w:rsidRPr="003B00D6">
              <w:rPr>
                <w:rFonts w:ascii="Candara" w:hAnsi="Candara"/>
              </w:rPr>
              <w:br/>
              <w:t>2. Ta sklep prične veljati takoj.</w:t>
            </w:r>
          </w:p>
        </w:tc>
      </w:tr>
      <w:tr w:rsidR="009B7B07" w:rsidRPr="00897524" w14:paraId="73627B49" w14:textId="77777777" w:rsidTr="00441468">
        <w:trPr>
          <w:trHeight w:val="394"/>
        </w:trPr>
        <w:tc>
          <w:tcPr>
            <w:tcW w:w="1383" w:type="dxa"/>
            <w:gridSpan w:val="2"/>
            <w:vMerge/>
            <w:shd w:val="clear" w:color="auto" w:fill="F4B083"/>
          </w:tcPr>
          <w:p w14:paraId="40172CA7" w14:textId="77777777" w:rsidR="009B7B07" w:rsidRDefault="009B7B07" w:rsidP="009B7B07">
            <w:pPr>
              <w:outlineLvl w:val="1"/>
              <w:rPr>
                <w:rFonts w:ascii="Candara" w:hAnsi="Candara"/>
                <w:bCs/>
              </w:rPr>
            </w:pPr>
          </w:p>
        </w:tc>
        <w:tc>
          <w:tcPr>
            <w:tcW w:w="1701" w:type="dxa"/>
            <w:gridSpan w:val="4"/>
          </w:tcPr>
          <w:p w14:paraId="5418E187" w14:textId="77777777" w:rsidR="009B7B07" w:rsidRPr="00C33F5C" w:rsidRDefault="009B7B07" w:rsidP="009B7B07">
            <w:pPr>
              <w:outlineLvl w:val="1"/>
              <w:rPr>
                <w:rFonts w:ascii="Candara" w:hAnsi="Candara"/>
                <w:sz w:val="22"/>
                <w:szCs w:val="22"/>
              </w:rPr>
            </w:pPr>
            <w:hyperlink r:id="rId779" w:tgtFrame="_blank" w:history="1">
              <w:r w:rsidRPr="00C33F5C">
                <w:rPr>
                  <w:rStyle w:val="Hiperpovezava"/>
                  <w:rFonts w:ascii="Candara" w:hAnsi="Candara"/>
                  <w:sz w:val="22"/>
                  <w:szCs w:val="22"/>
                </w:rPr>
                <w:t>007-0011/2022-4</w:t>
              </w:r>
            </w:hyperlink>
          </w:p>
        </w:tc>
        <w:tc>
          <w:tcPr>
            <w:tcW w:w="11719" w:type="dxa"/>
          </w:tcPr>
          <w:p w14:paraId="5990D03B" w14:textId="77777777" w:rsidR="009B7B07" w:rsidRPr="003B00D6" w:rsidRDefault="009B7B07" w:rsidP="009B7B07">
            <w:pPr>
              <w:rPr>
                <w:rFonts w:ascii="Candara" w:hAnsi="Candara"/>
              </w:rPr>
            </w:pPr>
            <w:r w:rsidRPr="00C6308F">
              <w:rPr>
                <w:rFonts w:ascii="Candara" w:hAnsi="Candara"/>
                <w:b/>
                <w:bCs/>
              </w:rPr>
              <w:t xml:space="preserve">SKLEP </w:t>
            </w:r>
            <w:r w:rsidRPr="003B00D6">
              <w:rPr>
                <w:rFonts w:ascii="Candara" w:hAnsi="Candara"/>
              </w:rPr>
              <w:br/>
              <w:t>1. Občinski svet Občine Šempeter - Vrtojba sprejme Odlok o pokopališkem redu v Občini Šempeter - Vrtojba.</w:t>
            </w:r>
            <w:r w:rsidRPr="003B00D6">
              <w:rPr>
                <w:rFonts w:ascii="Candara" w:hAnsi="Candara"/>
              </w:rPr>
              <w:br/>
              <w:t xml:space="preserve">2. Ta sklep prične veljati takoj. </w:t>
            </w:r>
          </w:p>
          <w:p w14:paraId="23915F9F" w14:textId="77777777" w:rsidR="009B7B07" w:rsidRPr="003B00D6" w:rsidRDefault="009B7B07" w:rsidP="009B7B07">
            <w:pPr>
              <w:numPr>
                <w:ilvl w:val="0"/>
                <w:numId w:val="155"/>
              </w:numPr>
              <w:rPr>
                <w:rFonts w:ascii="Candara" w:hAnsi="Candara"/>
              </w:rPr>
            </w:pPr>
            <w:r w:rsidRPr="003B00D6">
              <w:rPr>
                <w:rFonts w:ascii="Candara" w:hAnsi="Candara"/>
              </w:rPr>
              <w:t xml:space="preserve">Objava v UL RS št.: </w:t>
            </w:r>
            <w:r w:rsidRPr="00420D48">
              <w:rPr>
                <w:rFonts w:ascii="Candara" w:hAnsi="Candara"/>
              </w:rPr>
              <w:t xml:space="preserve">20/22 z dne 18. 2. 2022: </w:t>
            </w:r>
            <w:hyperlink r:id="rId780" w:tgtFrame="_blank" w:history="1">
              <w:r w:rsidRPr="00420D48">
                <w:rPr>
                  <w:rStyle w:val="Hiperpovezava"/>
                  <w:rFonts w:ascii="Candara" w:hAnsi="Candara"/>
                </w:rPr>
                <w:t>Odlok o pokopališkem redu v Občini Šempeter - Vrtojba</w:t>
              </w:r>
            </w:hyperlink>
          </w:p>
          <w:p w14:paraId="1B0E17BA" w14:textId="77777777" w:rsidR="009B7B07" w:rsidRPr="003B00D6" w:rsidRDefault="009B7B07" w:rsidP="009B7B07">
            <w:pPr>
              <w:rPr>
                <w:rFonts w:ascii="Candara" w:hAnsi="Candara"/>
              </w:rPr>
            </w:pPr>
            <w:r w:rsidRPr="00C33F5C">
              <w:rPr>
                <w:rFonts w:ascii="Candara" w:hAnsi="Candara"/>
                <w:b/>
                <w:bCs/>
              </w:rPr>
              <w:t>SKLEP</w:t>
            </w:r>
            <w:r w:rsidRPr="003B00D6">
              <w:rPr>
                <w:rFonts w:ascii="Candara" w:hAnsi="Candara"/>
              </w:rPr>
              <w:t xml:space="preserve"> </w:t>
            </w:r>
            <w:hyperlink r:id="rId781" w:tgtFrame="_blank" w:history="1">
              <w:r w:rsidRPr="003B00D6">
                <w:rPr>
                  <w:rStyle w:val="Hiperpovezava"/>
                  <w:rFonts w:ascii="Candara" w:hAnsi="Candara"/>
                </w:rPr>
                <w:t>007-0011/2022-6</w:t>
              </w:r>
            </w:hyperlink>
            <w:r w:rsidRPr="003B00D6">
              <w:rPr>
                <w:rFonts w:ascii="Candara" w:hAnsi="Candara"/>
              </w:rPr>
              <w:br/>
              <w:t>1. Občinski svet Občine Šempeter - Vrtojba določa Grobnine in enotni cenik uporabe pokopališča, pokopaliških objektov in naprav ter druge pokopališke infrastrukture za pokopališči v Šempetru pri Gorici in Vrtojbi.</w:t>
            </w:r>
            <w:r w:rsidRPr="003B00D6">
              <w:rPr>
                <w:rFonts w:ascii="Candara" w:hAnsi="Candara"/>
              </w:rPr>
              <w:br/>
            </w:r>
            <w:r w:rsidRPr="003B00D6">
              <w:rPr>
                <w:rStyle w:val="Krepko"/>
                <w:rFonts w:ascii="Candara" w:hAnsi="Candara"/>
              </w:rPr>
              <w:t xml:space="preserve">GROBNINE TER ENOTNI CENIK UPORABE POKOPALIŠČA, POKOPALIŠKIH OBJEKTOV IN NAPRAV TER DRUGE POKOPALIŠKE INFRASTRUKTURE </w:t>
            </w:r>
            <w:r w:rsidRPr="003B00D6">
              <w:rPr>
                <w:rFonts w:ascii="Candara" w:hAnsi="Candara"/>
              </w:rPr>
              <w:t xml:space="preserve">( št.: </w:t>
            </w:r>
            <w:hyperlink r:id="rId782" w:tgtFrame="_blank" w:history="1">
              <w:r w:rsidRPr="003B00D6">
                <w:rPr>
                  <w:rStyle w:val="Hiperpovezava"/>
                  <w:rFonts w:ascii="Candara" w:hAnsi="Candara"/>
                </w:rPr>
                <w:t>007-0011/2022-7</w:t>
              </w:r>
            </w:hyperlink>
            <w:r w:rsidRPr="003B00D6">
              <w:rPr>
                <w:rFonts w:ascii="Candara" w:hAnsi="Candara"/>
              </w:rPr>
              <w:t>)</w:t>
            </w:r>
            <w:r w:rsidRPr="003B00D6">
              <w:rPr>
                <w:rFonts w:ascii="Candara" w:hAnsi="Candara"/>
              </w:rPr>
              <w:br/>
              <w:t>Grobnine in enotni cenik uporabe pokopališča, pokopaliških objektov in naprav ter druge pokopališke infrastrukture za pokopališči v Šempetru pri Gorici in Vrtojbi</w:t>
            </w:r>
            <w:r w:rsidRPr="003B00D6">
              <w:rPr>
                <w:rFonts w:ascii="Candara" w:hAnsi="Candara"/>
              </w:rPr>
              <w:br/>
            </w:r>
            <w:r w:rsidRPr="003B00D6">
              <w:rPr>
                <w:rFonts w:ascii="Candara" w:hAnsi="Candara"/>
                <w:u w:val="single"/>
              </w:rPr>
              <w:t>Letne grobnine</w:t>
            </w:r>
            <w:r w:rsidRPr="003B00D6">
              <w:rPr>
                <w:rFonts w:ascii="Candara" w:hAnsi="Candara"/>
              </w:rPr>
              <w:t>:</w:t>
            </w:r>
            <w:r w:rsidRPr="003B00D6">
              <w:rPr>
                <w:rFonts w:ascii="Candara" w:hAnsi="Candara"/>
              </w:rPr>
              <w:br/>
              <w:t>Vrsta groba Grobnina z vključenim DDV</w:t>
            </w:r>
            <w:r w:rsidRPr="003B00D6">
              <w:rPr>
                <w:rFonts w:ascii="Candara" w:hAnsi="Candara"/>
              </w:rPr>
              <w:br/>
              <w:t>grobnina - enojni grob 18,00 EUR</w:t>
            </w:r>
            <w:r w:rsidRPr="003B00D6">
              <w:rPr>
                <w:rFonts w:ascii="Candara" w:hAnsi="Candara"/>
              </w:rPr>
              <w:br/>
              <w:t>grobnina - otroški grob 10,80 EUR</w:t>
            </w:r>
            <w:r w:rsidRPr="003B00D6">
              <w:rPr>
                <w:rFonts w:ascii="Candara" w:hAnsi="Candara"/>
              </w:rPr>
              <w:br/>
              <w:t>grobnina - žarni grob 10,80 EUR</w:t>
            </w:r>
            <w:r w:rsidRPr="003B00D6">
              <w:rPr>
                <w:rFonts w:ascii="Candara" w:hAnsi="Candara"/>
              </w:rPr>
              <w:br/>
              <w:t>grobnina - žarna niša v žarnem zidu 26,10 EUR</w:t>
            </w:r>
            <w:r w:rsidRPr="003B00D6">
              <w:rPr>
                <w:rFonts w:ascii="Candara" w:hAnsi="Candara"/>
              </w:rPr>
              <w:br/>
              <w:t>grobnina - dvojni grob 29,70 EUR</w:t>
            </w:r>
            <w:r w:rsidRPr="003B00D6">
              <w:rPr>
                <w:rFonts w:ascii="Candara" w:hAnsi="Candara"/>
              </w:rPr>
              <w:br/>
              <w:t>grobnina - grobnica 36,00 EUR</w:t>
            </w:r>
            <w:r w:rsidRPr="003B00D6">
              <w:rPr>
                <w:rFonts w:ascii="Candara" w:hAnsi="Candara"/>
              </w:rPr>
              <w:br/>
              <w:t>grobnina - prostor za raztros pepela 5,40 EUR</w:t>
            </w:r>
            <w:r w:rsidRPr="003B00D6">
              <w:rPr>
                <w:rFonts w:ascii="Candara" w:hAnsi="Candara"/>
              </w:rPr>
              <w:br/>
            </w:r>
            <w:r w:rsidRPr="003B00D6">
              <w:rPr>
                <w:rFonts w:ascii="Candara" w:hAnsi="Candara"/>
                <w:u w:val="single"/>
              </w:rPr>
              <w:t>Uporaba mrliških vežic in opreme v njih za vsak pogreb</w:t>
            </w:r>
            <w:r w:rsidRPr="003B00D6">
              <w:rPr>
                <w:rFonts w:ascii="Candara" w:hAnsi="Candara"/>
              </w:rPr>
              <w:t>:</w:t>
            </w:r>
            <w:r w:rsidRPr="003B00D6">
              <w:rPr>
                <w:rFonts w:ascii="Candara" w:hAnsi="Candara"/>
              </w:rPr>
              <w:br/>
              <w:t>Cena z vključenim DDV</w:t>
            </w:r>
            <w:r w:rsidRPr="003B00D6">
              <w:rPr>
                <w:rFonts w:ascii="Candara" w:hAnsi="Candara"/>
              </w:rPr>
              <w:br/>
              <w:t>Uporaba mrliške vežice z opremo 40,00 EUR</w:t>
            </w:r>
            <w:r w:rsidRPr="003B00D6">
              <w:rPr>
                <w:rFonts w:ascii="Candara" w:hAnsi="Candara"/>
              </w:rPr>
              <w:br/>
            </w:r>
            <w:r w:rsidRPr="003B00D6">
              <w:rPr>
                <w:rFonts w:ascii="Candara" w:hAnsi="Candara"/>
                <w:u w:val="single"/>
              </w:rPr>
              <w:t>Uporaba električnega priključka</w:t>
            </w:r>
            <w:r w:rsidRPr="003B00D6">
              <w:rPr>
                <w:rFonts w:ascii="Candara" w:hAnsi="Candara"/>
              </w:rPr>
              <w:t xml:space="preserve">: </w:t>
            </w:r>
            <w:r w:rsidRPr="003B00D6">
              <w:rPr>
                <w:rFonts w:ascii="Candara" w:hAnsi="Candara"/>
              </w:rPr>
              <w:br/>
              <w:t>Izvajalcem del na pokopališčih se za uporabo električnega priključka zaračuna porabo električne energije po dejanski porabi, ki se ugotovi z odčitkom števca pred začetkom uporabe in po končani uporabi priključka.</w:t>
            </w:r>
          </w:p>
          <w:p w14:paraId="06B1008F" w14:textId="77777777" w:rsidR="009B7B07" w:rsidRPr="00420D48" w:rsidRDefault="009B7B07" w:rsidP="009B7B07">
            <w:pPr>
              <w:numPr>
                <w:ilvl w:val="0"/>
                <w:numId w:val="155"/>
              </w:numPr>
              <w:rPr>
                <w:rFonts w:ascii="Candara" w:hAnsi="Candara"/>
              </w:rPr>
            </w:pPr>
            <w:r w:rsidRPr="003B00D6">
              <w:rPr>
                <w:rFonts w:ascii="Candara" w:hAnsi="Candara"/>
              </w:rPr>
              <w:t xml:space="preserve">Objava v UL RS št.: </w:t>
            </w:r>
            <w:r w:rsidRPr="00420D48">
              <w:rPr>
                <w:rFonts w:ascii="Candara" w:hAnsi="Candara"/>
              </w:rPr>
              <w:t xml:space="preserve">20/22 z dne 18. 2. 2022: </w:t>
            </w:r>
            <w:hyperlink r:id="rId783" w:tgtFrame="_blank" w:history="1">
              <w:r w:rsidRPr="00420D48">
                <w:rPr>
                  <w:rStyle w:val="Hiperpovezava"/>
                  <w:rFonts w:ascii="Candara" w:hAnsi="Candara"/>
                </w:rPr>
                <w:t>Grobnine ter enotni cenik uporabe pokopališča, pokopaliških objektov in naprav ter druge pokopališke infrastrukture</w:t>
              </w:r>
            </w:hyperlink>
          </w:p>
          <w:p w14:paraId="4F6F1416" w14:textId="77777777" w:rsidR="009B7B07" w:rsidRPr="00420D48" w:rsidRDefault="009B7B07" w:rsidP="009B7B07">
            <w:pPr>
              <w:rPr>
                <w:rFonts w:ascii="Candara" w:hAnsi="Candara" w:cs="Calibri"/>
                <w:i/>
                <w:iCs/>
                <w:color w:val="525252"/>
                <w:sz w:val="22"/>
                <w:szCs w:val="22"/>
              </w:rPr>
            </w:pPr>
            <w:r w:rsidRPr="00420D48">
              <w:rPr>
                <w:rFonts w:ascii="Candara" w:hAnsi="Candara" w:cs="Calibri"/>
                <w:i/>
                <w:iCs/>
                <w:color w:val="525252"/>
                <w:sz w:val="22"/>
                <w:szCs w:val="22"/>
              </w:rPr>
              <w:t>Z uveljavitvijo tega odloka preneha veljati  Odlok o pokopališki in pogrebni dejavnosti ter urejanju pokopališč (Uradne objave št. 3/2001), Pravilnik o pokopu in najemu grobnega prostora  (Uradne objave št. 17/2001) in Odlok o koncesiji za opravljanje lokalne gospodarske javne službe » urejanje in vzdrževanje pokopališč« (Uradni list RS, št. 42/2009).</w:t>
            </w:r>
          </w:p>
        </w:tc>
      </w:tr>
      <w:tr w:rsidR="009B7B07" w:rsidRPr="00897524" w14:paraId="2A992968" w14:textId="77777777" w:rsidTr="00441468">
        <w:trPr>
          <w:trHeight w:val="394"/>
        </w:trPr>
        <w:tc>
          <w:tcPr>
            <w:tcW w:w="1383" w:type="dxa"/>
            <w:gridSpan w:val="2"/>
            <w:vMerge/>
            <w:shd w:val="clear" w:color="auto" w:fill="F4B083"/>
          </w:tcPr>
          <w:p w14:paraId="2420A3EB" w14:textId="77777777" w:rsidR="009B7B07" w:rsidRDefault="009B7B07" w:rsidP="009B7B07">
            <w:pPr>
              <w:outlineLvl w:val="1"/>
              <w:rPr>
                <w:rFonts w:ascii="Candara" w:hAnsi="Candara"/>
                <w:bCs/>
              </w:rPr>
            </w:pPr>
          </w:p>
        </w:tc>
        <w:tc>
          <w:tcPr>
            <w:tcW w:w="1701" w:type="dxa"/>
            <w:gridSpan w:val="4"/>
          </w:tcPr>
          <w:p w14:paraId="133D46B7" w14:textId="77777777" w:rsidR="009B7B07" w:rsidRPr="00C33F5C" w:rsidRDefault="009B7B07" w:rsidP="009B7B07">
            <w:pPr>
              <w:outlineLvl w:val="1"/>
              <w:rPr>
                <w:rFonts w:ascii="Candara" w:hAnsi="Candara"/>
                <w:sz w:val="22"/>
                <w:szCs w:val="22"/>
              </w:rPr>
            </w:pPr>
            <w:hyperlink r:id="rId784" w:tgtFrame="_blank" w:history="1">
              <w:r w:rsidRPr="00C33F5C">
                <w:rPr>
                  <w:rStyle w:val="Hiperpovezava"/>
                  <w:rFonts w:ascii="Candara" w:hAnsi="Candara"/>
                  <w:sz w:val="22"/>
                  <w:szCs w:val="22"/>
                </w:rPr>
                <w:t>007-0013/2022-3</w:t>
              </w:r>
            </w:hyperlink>
          </w:p>
        </w:tc>
        <w:tc>
          <w:tcPr>
            <w:tcW w:w="11719" w:type="dxa"/>
          </w:tcPr>
          <w:p w14:paraId="30CE93E0" w14:textId="77777777" w:rsidR="009B7B07" w:rsidRPr="003B00D6" w:rsidRDefault="009B7B07" w:rsidP="009B7B07">
            <w:pPr>
              <w:pStyle w:val="Navadensplet"/>
              <w:spacing w:after="0"/>
              <w:rPr>
                <w:rFonts w:ascii="Candara" w:hAnsi="Candara"/>
                <w:sz w:val="24"/>
                <w:szCs w:val="24"/>
              </w:rPr>
            </w:pPr>
            <w:r w:rsidRPr="00C33F5C">
              <w:rPr>
                <w:rFonts w:ascii="Candara" w:hAnsi="Candara"/>
                <w:b/>
                <w:bCs/>
                <w:sz w:val="24"/>
                <w:szCs w:val="24"/>
              </w:rPr>
              <w:t>SKLEP</w:t>
            </w:r>
            <w:r w:rsidRPr="003B00D6">
              <w:rPr>
                <w:rFonts w:ascii="Candara" w:hAnsi="Candara"/>
                <w:sz w:val="24"/>
                <w:szCs w:val="24"/>
              </w:rPr>
              <w:br/>
              <w:t>1. Občinski svet Občine Šempeter - Vrtojba sprejme Odlok o občinskih cestah in o izvajanju obvezne gospodarske javne službe redno vzdrževanje občinskih javnih cest v Občini Šempeter - Vrtojba.</w:t>
            </w:r>
            <w:r w:rsidRPr="003B00D6">
              <w:rPr>
                <w:rFonts w:ascii="Candara" w:hAnsi="Candara"/>
                <w:sz w:val="24"/>
                <w:szCs w:val="24"/>
              </w:rPr>
              <w:br/>
              <w:t>2. Ta sklep prične veljati takoj.</w:t>
            </w:r>
          </w:p>
          <w:p w14:paraId="000BD777" w14:textId="77777777" w:rsidR="009B7B07" w:rsidRDefault="009B7B07" w:rsidP="009B7B07">
            <w:pPr>
              <w:numPr>
                <w:ilvl w:val="0"/>
                <w:numId w:val="152"/>
              </w:numPr>
              <w:rPr>
                <w:rFonts w:ascii="Candara" w:hAnsi="Candara"/>
              </w:rPr>
            </w:pPr>
            <w:r w:rsidRPr="003B00D6">
              <w:rPr>
                <w:rFonts w:ascii="Candara" w:hAnsi="Candara"/>
              </w:rPr>
              <w:t xml:space="preserve">Objava v UL RS št.: </w:t>
            </w:r>
            <w:r w:rsidRPr="00420D48">
              <w:rPr>
                <w:rFonts w:ascii="Candara" w:hAnsi="Candara"/>
              </w:rPr>
              <w:t xml:space="preserve">20/22 z dne 18. 2. 2022: </w:t>
            </w:r>
            <w:hyperlink r:id="rId785" w:tgtFrame="_blank" w:history="1">
              <w:r w:rsidRPr="00420D48">
                <w:rPr>
                  <w:rStyle w:val="Hiperpovezava"/>
                  <w:rFonts w:ascii="Candara" w:hAnsi="Candara"/>
                </w:rPr>
                <w:t>Odlok o občinskih cestah in o izvajanju obvezne gospodarske javne službe redno vzdrževanje občinskih javnih cest v Občini Šempeter - Vrtojba</w:t>
              </w:r>
            </w:hyperlink>
          </w:p>
          <w:p w14:paraId="61559099" w14:textId="77777777" w:rsidR="009B7B07" w:rsidRPr="00420D48" w:rsidRDefault="009B7B07" w:rsidP="009B7B07">
            <w:pPr>
              <w:jc w:val="both"/>
              <w:rPr>
                <w:rFonts w:ascii="Candara" w:hAnsi="Candara"/>
                <w:i/>
                <w:iCs/>
                <w:color w:val="525252"/>
                <w:sz w:val="22"/>
                <w:szCs w:val="22"/>
              </w:rPr>
            </w:pPr>
            <w:r w:rsidRPr="00420D48">
              <w:rPr>
                <w:rFonts w:ascii="Candara" w:hAnsi="Candara"/>
                <w:i/>
                <w:iCs/>
                <w:color w:val="525252"/>
                <w:sz w:val="22"/>
                <w:szCs w:val="22"/>
              </w:rPr>
              <w:t>Z uveljavitvijo tega odloka preneha veljati Odlok o občinskih javnih cestah in drugih javnih površinah v Občini Šempeter - Vrtojba (Uradni list RS, št. 59/08)</w:t>
            </w:r>
          </w:p>
        </w:tc>
      </w:tr>
      <w:tr w:rsidR="009B7B07" w:rsidRPr="00897524" w14:paraId="4F11C7D5" w14:textId="77777777" w:rsidTr="00441468">
        <w:trPr>
          <w:trHeight w:val="394"/>
        </w:trPr>
        <w:tc>
          <w:tcPr>
            <w:tcW w:w="1383" w:type="dxa"/>
            <w:gridSpan w:val="2"/>
            <w:vMerge/>
            <w:shd w:val="clear" w:color="auto" w:fill="F4B083"/>
          </w:tcPr>
          <w:p w14:paraId="50D64A81" w14:textId="77777777" w:rsidR="009B7B07" w:rsidRDefault="009B7B07" w:rsidP="009B7B07">
            <w:pPr>
              <w:outlineLvl w:val="1"/>
              <w:rPr>
                <w:rFonts w:ascii="Candara" w:hAnsi="Candara"/>
                <w:bCs/>
              </w:rPr>
            </w:pPr>
          </w:p>
        </w:tc>
        <w:tc>
          <w:tcPr>
            <w:tcW w:w="1701" w:type="dxa"/>
            <w:gridSpan w:val="4"/>
          </w:tcPr>
          <w:p w14:paraId="47F51AE4" w14:textId="77777777" w:rsidR="009B7B07" w:rsidRPr="00C33F5C" w:rsidRDefault="009B7B07" w:rsidP="009B7B07">
            <w:pPr>
              <w:outlineLvl w:val="1"/>
              <w:rPr>
                <w:rFonts w:ascii="Candara" w:hAnsi="Candara"/>
                <w:sz w:val="22"/>
                <w:szCs w:val="22"/>
              </w:rPr>
            </w:pPr>
            <w:hyperlink r:id="rId786" w:tgtFrame="_blank" w:history="1">
              <w:r w:rsidRPr="00C33F5C">
                <w:rPr>
                  <w:rStyle w:val="Hiperpovezava"/>
                  <w:rFonts w:ascii="Candara" w:hAnsi="Candara"/>
                  <w:sz w:val="22"/>
                  <w:szCs w:val="22"/>
                </w:rPr>
                <w:t>007-0012/2022-3</w:t>
              </w:r>
            </w:hyperlink>
          </w:p>
        </w:tc>
        <w:tc>
          <w:tcPr>
            <w:tcW w:w="11719" w:type="dxa"/>
          </w:tcPr>
          <w:p w14:paraId="2115897A" w14:textId="77777777" w:rsidR="009B7B07" w:rsidRPr="003B00D6" w:rsidRDefault="009B7B07" w:rsidP="009B7B07">
            <w:pPr>
              <w:rPr>
                <w:rFonts w:ascii="Candara" w:hAnsi="Candara"/>
              </w:rPr>
            </w:pPr>
            <w:r w:rsidRPr="00C33F5C">
              <w:rPr>
                <w:rFonts w:ascii="Candara" w:hAnsi="Candara"/>
                <w:b/>
                <w:bCs/>
              </w:rPr>
              <w:t xml:space="preserve">SKLEP  </w:t>
            </w:r>
            <w:r w:rsidRPr="003B00D6">
              <w:rPr>
                <w:rFonts w:ascii="Candara" w:hAnsi="Candara"/>
              </w:rPr>
              <w:br/>
              <w:t>1. Občinski svet Občine Šempeter – Vrtojba sprejme Odlok o javnih površinah in o izvajanju obvezne gospodarske javne službe urejanja in čiščenja javnih površin v Občini Šempeter - Vrtojba.</w:t>
            </w:r>
            <w:r w:rsidRPr="003B00D6">
              <w:rPr>
                <w:rFonts w:ascii="Candara" w:hAnsi="Candara"/>
              </w:rPr>
              <w:br/>
              <w:t>2. Ta sklep prične veljati takoj.</w:t>
            </w:r>
          </w:p>
          <w:p w14:paraId="5247CF55" w14:textId="77777777" w:rsidR="009B7B07" w:rsidRDefault="009B7B07" w:rsidP="009B7B07">
            <w:pPr>
              <w:numPr>
                <w:ilvl w:val="0"/>
                <w:numId w:val="153"/>
              </w:numPr>
              <w:rPr>
                <w:rFonts w:ascii="Candara" w:hAnsi="Candara"/>
              </w:rPr>
            </w:pPr>
            <w:r w:rsidRPr="003B00D6">
              <w:rPr>
                <w:rFonts w:ascii="Candara" w:hAnsi="Candara"/>
              </w:rPr>
              <w:t xml:space="preserve">Objava v UL RS št.: </w:t>
            </w:r>
            <w:r w:rsidRPr="00420D48">
              <w:rPr>
                <w:rFonts w:ascii="Candara" w:hAnsi="Candara"/>
              </w:rPr>
              <w:t xml:space="preserve">20/22 z dne 18. 2. 2022: </w:t>
            </w:r>
            <w:hyperlink r:id="rId787" w:tgtFrame="_blank" w:history="1">
              <w:r w:rsidRPr="00420D48">
                <w:rPr>
                  <w:rStyle w:val="Hiperpovezava"/>
                  <w:rFonts w:ascii="Candara" w:hAnsi="Candara"/>
                </w:rPr>
                <w:t>Odlok o javnih površinah in o izvajanju obvezne gospodarske javne službe urejanja in čiščenja javnih površin v Občini Šempeter - Vrtojba</w:t>
              </w:r>
            </w:hyperlink>
          </w:p>
          <w:p w14:paraId="27E9CAB2" w14:textId="77777777" w:rsidR="009B7B07" w:rsidRPr="00420D48" w:rsidRDefault="009B7B07" w:rsidP="009B7B07">
            <w:pPr>
              <w:contextualSpacing/>
              <w:jc w:val="both"/>
              <w:rPr>
                <w:rFonts w:ascii="Candara" w:hAnsi="Candara"/>
                <w:i/>
                <w:iCs/>
                <w:color w:val="525252"/>
                <w:sz w:val="22"/>
                <w:szCs w:val="22"/>
              </w:rPr>
            </w:pPr>
            <w:r w:rsidRPr="00420D48">
              <w:rPr>
                <w:rFonts w:ascii="Candara" w:hAnsi="Candara"/>
                <w:i/>
                <w:iCs/>
                <w:color w:val="525252"/>
                <w:sz w:val="22"/>
                <w:szCs w:val="22"/>
              </w:rPr>
              <w:t>Z uveljavitvijo tega odloka prenehajo veljati</w:t>
            </w:r>
            <w:bookmarkStart w:id="11" w:name="_Hlk89859537"/>
            <w:r w:rsidRPr="00420D48">
              <w:rPr>
                <w:rFonts w:ascii="Candara" w:hAnsi="Candara"/>
                <w:i/>
                <w:iCs/>
                <w:color w:val="525252"/>
                <w:sz w:val="22"/>
                <w:szCs w:val="22"/>
              </w:rPr>
              <w:t xml:space="preserve"> Odlok o občinskih javnih cestah in drugih javnih površinah v Občini Šempeter - Vrtojba (Uradni list RS, št. 59/08),</w:t>
            </w:r>
            <w:bookmarkEnd w:id="11"/>
            <w:r w:rsidRPr="00420D48">
              <w:rPr>
                <w:rFonts w:ascii="Candara" w:hAnsi="Candara"/>
                <w:i/>
                <w:iCs/>
                <w:color w:val="525252"/>
                <w:sz w:val="22"/>
                <w:szCs w:val="22"/>
              </w:rPr>
              <w:t xml:space="preserve"> Odlok o zunanjem videzu naselij v Občini Šempeter - Vrtojba (Uradne objave, št. 12/00) in Odlok o urejanju, vzdrževanju in varstvu zelenih površin na območju Občine Šempeter - Vrtojba (Uradne objave, št. 12/00).</w:t>
            </w:r>
          </w:p>
        </w:tc>
      </w:tr>
      <w:tr w:rsidR="009B7B07" w:rsidRPr="00897524" w14:paraId="2079671D" w14:textId="77777777" w:rsidTr="00441468">
        <w:trPr>
          <w:trHeight w:val="394"/>
        </w:trPr>
        <w:tc>
          <w:tcPr>
            <w:tcW w:w="1383" w:type="dxa"/>
            <w:gridSpan w:val="2"/>
            <w:vMerge/>
            <w:shd w:val="clear" w:color="auto" w:fill="F4B083"/>
          </w:tcPr>
          <w:p w14:paraId="782C26EB" w14:textId="77777777" w:rsidR="009B7B07" w:rsidRDefault="009B7B07" w:rsidP="009B7B07">
            <w:pPr>
              <w:outlineLvl w:val="1"/>
              <w:rPr>
                <w:rFonts w:ascii="Candara" w:hAnsi="Candara"/>
                <w:bCs/>
              </w:rPr>
            </w:pPr>
          </w:p>
        </w:tc>
        <w:tc>
          <w:tcPr>
            <w:tcW w:w="1701" w:type="dxa"/>
            <w:gridSpan w:val="4"/>
          </w:tcPr>
          <w:p w14:paraId="50DDFED4" w14:textId="77777777" w:rsidR="009B7B07" w:rsidRPr="00C33F5C" w:rsidRDefault="009B7B07" w:rsidP="009B7B07">
            <w:pPr>
              <w:outlineLvl w:val="1"/>
              <w:rPr>
                <w:rFonts w:ascii="Candara" w:hAnsi="Candara"/>
                <w:sz w:val="22"/>
                <w:szCs w:val="22"/>
              </w:rPr>
            </w:pPr>
            <w:hyperlink r:id="rId788" w:tgtFrame="_blank" w:history="1">
              <w:r w:rsidRPr="00C33F5C">
                <w:rPr>
                  <w:rStyle w:val="Hiperpovezava"/>
                  <w:rFonts w:ascii="Candara" w:hAnsi="Candara"/>
                  <w:sz w:val="22"/>
                  <w:szCs w:val="22"/>
                </w:rPr>
                <w:t>007-0003/2022-2</w:t>
              </w:r>
            </w:hyperlink>
          </w:p>
        </w:tc>
        <w:tc>
          <w:tcPr>
            <w:tcW w:w="11719" w:type="dxa"/>
          </w:tcPr>
          <w:p w14:paraId="6F85F5C9" w14:textId="77777777" w:rsidR="009B7B07" w:rsidRPr="003B00D6" w:rsidRDefault="009B7B07" w:rsidP="009B7B07">
            <w:pPr>
              <w:rPr>
                <w:rFonts w:ascii="Candara" w:hAnsi="Candara"/>
              </w:rPr>
            </w:pPr>
            <w:r w:rsidRPr="00C33F5C">
              <w:rPr>
                <w:rFonts w:ascii="Candara" w:hAnsi="Candara"/>
                <w:b/>
                <w:bCs/>
              </w:rPr>
              <w:t>SKLEP</w:t>
            </w:r>
            <w:r w:rsidRPr="003B00D6">
              <w:rPr>
                <w:rFonts w:ascii="Candara" w:hAnsi="Candara"/>
              </w:rPr>
              <w:br/>
              <w:t>1. Občinski svet Občine Šempeter - Vrtojba sprejme Pravilnik o prenehanju veljavnosti Pravilnika o uporabi dvoran in drugih prostorov v lasti Občine Šempeter - Vrtojba, št.: 01101-6/2013-23, z dne 28.3.2013.</w:t>
            </w:r>
            <w:r w:rsidRPr="003B00D6">
              <w:rPr>
                <w:rFonts w:ascii="Candara" w:hAnsi="Candara"/>
              </w:rPr>
              <w:br/>
              <w:t>2. Ta sklep prične veljati takoj.</w:t>
            </w:r>
          </w:p>
          <w:p w14:paraId="01331A02" w14:textId="77777777" w:rsidR="009B7B07" w:rsidRPr="00C33F5C" w:rsidRDefault="009B7B07" w:rsidP="009B7B07">
            <w:pPr>
              <w:numPr>
                <w:ilvl w:val="0"/>
                <w:numId w:val="154"/>
              </w:numPr>
              <w:rPr>
                <w:rFonts w:ascii="Candara" w:hAnsi="Candara"/>
              </w:rPr>
            </w:pPr>
            <w:hyperlink r:id="rId789" w:tgtFrame="_blank" w:history="1">
              <w:r w:rsidRPr="003B00D6">
                <w:rPr>
                  <w:rStyle w:val="Hiperpovezava"/>
                  <w:rFonts w:ascii="Candara" w:hAnsi="Candara"/>
                </w:rPr>
                <w:t xml:space="preserve">Pravilnik o prenehanju veljavnosti Pravilnika o uporabi dvoran in drugih prostorov v lasti Občine Šempeter-Vrtojba </w:t>
              </w:r>
            </w:hyperlink>
          </w:p>
        </w:tc>
      </w:tr>
      <w:tr w:rsidR="009B7B07" w:rsidRPr="00897524" w14:paraId="76966F62" w14:textId="77777777" w:rsidTr="00C46CA8">
        <w:trPr>
          <w:trHeight w:val="394"/>
        </w:trPr>
        <w:tc>
          <w:tcPr>
            <w:tcW w:w="14803" w:type="dxa"/>
            <w:gridSpan w:val="7"/>
            <w:shd w:val="clear" w:color="auto" w:fill="FBE4D5"/>
          </w:tcPr>
          <w:p w14:paraId="6C7599B4" w14:textId="77777777" w:rsidR="009B7B07" w:rsidRPr="00441468" w:rsidRDefault="009B7B07" w:rsidP="009B7B07">
            <w:pPr>
              <w:pStyle w:val="Naslov4"/>
              <w:spacing w:before="0" w:after="0"/>
              <w:rPr>
                <w:rFonts w:ascii="Candara" w:hAnsi="Candara"/>
                <w:sz w:val="24"/>
                <w:szCs w:val="24"/>
              </w:rPr>
            </w:pPr>
          </w:p>
        </w:tc>
      </w:tr>
      <w:tr w:rsidR="009B7B07" w:rsidRPr="00897524" w14:paraId="7DA35085" w14:textId="77777777" w:rsidTr="007F70F0">
        <w:trPr>
          <w:trHeight w:val="433"/>
        </w:trPr>
        <w:tc>
          <w:tcPr>
            <w:tcW w:w="1383" w:type="dxa"/>
            <w:gridSpan w:val="2"/>
            <w:vMerge w:val="restart"/>
            <w:shd w:val="clear" w:color="auto" w:fill="F4B083"/>
          </w:tcPr>
          <w:p w14:paraId="043BF4DF" w14:textId="77777777" w:rsidR="009B7B07" w:rsidRDefault="009B7B07" w:rsidP="009B7B07">
            <w:pPr>
              <w:outlineLvl w:val="1"/>
              <w:rPr>
                <w:rFonts w:ascii="Candara" w:hAnsi="Candara"/>
                <w:bCs/>
              </w:rPr>
            </w:pPr>
            <w:hyperlink r:id="rId790" w:history="1">
              <w:r w:rsidRPr="00B12105">
                <w:rPr>
                  <w:rStyle w:val="Hiperpovezava"/>
                  <w:rFonts w:ascii="Candara" w:hAnsi="Candara"/>
                  <w:bCs/>
                </w:rPr>
                <w:t>29. redna seja občinskega sveta, dne 16. 12. 2021</w:t>
              </w:r>
            </w:hyperlink>
          </w:p>
          <w:p w14:paraId="0B2DC2A4" w14:textId="77777777" w:rsidR="009B7B07" w:rsidRDefault="009B7B07" w:rsidP="009B7B07">
            <w:pPr>
              <w:outlineLvl w:val="1"/>
              <w:rPr>
                <w:rFonts w:ascii="Candara" w:hAnsi="Candara"/>
                <w:bCs/>
              </w:rPr>
            </w:pPr>
            <w:r>
              <w:rPr>
                <w:rFonts w:ascii="Candara" w:hAnsi="Candara"/>
                <w:bCs/>
              </w:rPr>
              <w:t>0320-9/2021</w:t>
            </w:r>
          </w:p>
        </w:tc>
        <w:tc>
          <w:tcPr>
            <w:tcW w:w="1701" w:type="dxa"/>
            <w:gridSpan w:val="4"/>
          </w:tcPr>
          <w:p w14:paraId="7590C6D2" w14:textId="77777777" w:rsidR="009B7B07" w:rsidRPr="00441468" w:rsidRDefault="009B7B07" w:rsidP="009B7B07">
            <w:pPr>
              <w:outlineLvl w:val="1"/>
              <w:rPr>
                <w:rFonts w:ascii="Candara" w:hAnsi="Candara"/>
              </w:rPr>
            </w:pPr>
          </w:p>
        </w:tc>
        <w:tc>
          <w:tcPr>
            <w:tcW w:w="11719" w:type="dxa"/>
          </w:tcPr>
          <w:p w14:paraId="4E285DCD" w14:textId="77777777" w:rsidR="009B7B07" w:rsidRPr="00441468" w:rsidRDefault="009B7B07" w:rsidP="009B7B07">
            <w:pPr>
              <w:pStyle w:val="Naslov4"/>
              <w:spacing w:before="0" w:after="0"/>
              <w:rPr>
                <w:rFonts w:ascii="Candara" w:hAnsi="Candara"/>
                <w:b w:val="0"/>
                <w:bCs w:val="0"/>
                <w:sz w:val="24"/>
                <w:szCs w:val="24"/>
              </w:rPr>
            </w:pPr>
            <w:r w:rsidRPr="00441468">
              <w:rPr>
                <w:rFonts w:ascii="Candara" w:hAnsi="Candara"/>
                <w:sz w:val="24"/>
                <w:szCs w:val="24"/>
              </w:rPr>
              <w:t> </w:t>
            </w:r>
            <w:hyperlink r:id="rId791" w:tgtFrame="_blank" w:history="1">
              <w:r w:rsidRPr="00441468">
                <w:rPr>
                  <w:rStyle w:val="Hiperpovezava"/>
                  <w:rFonts w:ascii="Candara" w:hAnsi="Candara"/>
                  <w:b w:val="0"/>
                  <w:bCs w:val="0"/>
                  <w:sz w:val="24"/>
                  <w:szCs w:val="24"/>
                </w:rPr>
                <w:t>zapisnik 28. redne seje</w:t>
              </w:r>
            </w:hyperlink>
            <w:r w:rsidRPr="00441468">
              <w:rPr>
                <w:rFonts w:ascii="Candara" w:hAnsi="Candara"/>
                <w:b w:val="0"/>
                <w:bCs w:val="0"/>
                <w:sz w:val="24"/>
                <w:szCs w:val="24"/>
              </w:rPr>
              <w:t>, ki je bila 21. 10. 2021</w:t>
            </w:r>
          </w:p>
        </w:tc>
      </w:tr>
      <w:tr w:rsidR="009B7B07" w:rsidRPr="00897524" w14:paraId="20859987" w14:textId="77777777" w:rsidTr="007F70F0">
        <w:trPr>
          <w:trHeight w:val="899"/>
        </w:trPr>
        <w:tc>
          <w:tcPr>
            <w:tcW w:w="1383" w:type="dxa"/>
            <w:gridSpan w:val="2"/>
            <w:vMerge/>
            <w:shd w:val="clear" w:color="auto" w:fill="F4B083"/>
          </w:tcPr>
          <w:p w14:paraId="7D54F05B" w14:textId="77777777" w:rsidR="009B7B07" w:rsidRDefault="009B7B07" w:rsidP="009B7B07">
            <w:pPr>
              <w:outlineLvl w:val="1"/>
              <w:rPr>
                <w:rFonts w:ascii="Candara" w:hAnsi="Candara"/>
                <w:bCs/>
              </w:rPr>
            </w:pPr>
          </w:p>
        </w:tc>
        <w:tc>
          <w:tcPr>
            <w:tcW w:w="1701" w:type="dxa"/>
            <w:gridSpan w:val="4"/>
          </w:tcPr>
          <w:p w14:paraId="3E95BE95" w14:textId="77777777" w:rsidR="009B7B07" w:rsidRPr="007F70F0" w:rsidRDefault="009B7B07" w:rsidP="009B7B07">
            <w:pPr>
              <w:rPr>
                <w:rFonts w:ascii="Candara" w:hAnsi="Candara"/>
                <w:sz w:val="22"/>
                <w:szCs w:val="22"/>
              </w:rPr>
            </w:pPr>
            <w:hyperlink r:id="rId792" w:tgtFrame="_blank" w:history="1">
              <w:r w:rsidRPr="007F70F0">
                <w:rPr>
                  <w:rStyle w:val="Hiperpovezava"/>
                  <w:rFonts w:ascii="Candara" w:hAnsi="Candara"/>
                  <w:sz w:val="22"/>
                  <w:szCs w:val="22"/>
                </w:rPr>
                <w:t>03211-32/2014-37</w:t>
              </w:r>
              <w:r w:rsidRPr="007F70F0">
                <w:rPr>
                  <w:rFonts w:ascii="Candara" w:hAnsi="Candara"/>
                  <w:color w:val="0000FF"/>
                  <w:sz w:val="22"/>
                  <w:szCs w:val="22"/>
                  <w:u w:val="single"/>
                </w:rPr>
                <w:br/>
              </w:r>
            </w:hyperlink>
          </w:p>
        </w:tc>
        <w:tc>
          <w:tcPr>
            <w:tcW w:w="11719" w:type="dxa"/>
          </w:tcPr>
          <w:p w14:paraId="11BD26C9" w14:textId="77777777" w:rsidR="009B7B07" w:rsidRPr="00441468" w:rsidRDefault="009B7B07" w:rsidP="009B7B07">
            <w:pPr>
              <w:rPr>
                <w:rFonts w:ascii="Candara" w:hAnsi="Candara"/>
              </w:rPr>
            </w:pPr>
            <w:r w:rsidRPr="00441468">
              <w:rPr>
                <w:rFonts w:ascii="Candara" w:hAnsi="Candara"/>
              </w:rPr>
              <w:t xml:space="preserve">1. Občinski svet Občine Šempeter-Vrtojba sprejme </w:t>
            </w:r>
            <w:r w:rsidRPr="00363472">
              <w:rPr>
                <w:rFonts w:ascii="Candara" w:hAnsi="Candara"/>
                <w:b/>
                <w:bCs/>
              </w:rPr>
              <w:t>informacijo</w:t>
            </w:r>
            <w:r w:rsidRPr="00441468">
              <w:rPr>
                <w:rFonts w:ascii="Candara" w:hAnsi="Candara"/>
              </w:rPr>
              <w:t xml:space="preserve"> o delu za leto 2020, koncesionarja za izvajanje izbirne gospodarske javne službe mestnega prometa v Občini Šempeter-Vrtojba NOMAGO </w:t>
            </w:r>
            <w:proofErr w:type="spellStart"/>
            <w:r w:rsidRPr="00441468">
              <w:rPr>
                <w:rFonts w:ascii="Candara" w:hAnsi="Candara"/>
              </w:rPr>
              <w:t>d.o.o</w:t>
            </w:r>
            <w:proofErr w:type="spellEnd"/>
            <w:r w:rsidRPr="00441468">
              <w:rPr>
                <w:rFonts w:ascii="Candara" w:hAnsi="Candara"/>
              </w:rPr>
              <w:t xml:space="preserve">. </w:t>
            </w:r>
            <w:r w:rsidRPr="00441468">
              <w:rPr>
                <w:rFonts w:ascii="Candara" w:hAnsi="Candara"/>
              </w:rPr>
              <w:br/>
              <w:t>2. Sklep prične veljati takoj.</w:t>
            </w:r>
          </w:p>
        </w:tc>
      </w:tr>
      <w:tr w:rsidR="009B7B07" w:rsidRPr="00897524" w14:paraId="3FF13211" w14:textId="77777777" w:rsidTr="007F70F0">
        <w:trPr>
          <w:trHeight w:val="928"/>
        </w:trPr>
        <w:tc>
          <w:tcPr>
            <w:tcW w:w="1383" w:type="dxa"/>
            <w:gridSpan w:val="2"/>
            <w:vMerge/>
            <w:shd w:val="clear" w:color="auto" w:fill="F4B083"/>
          </w:tcPr>
          <w:p w14:paraId="405FA5D6" w14:textId="77777777" w:rsidR="009B7B07" w:rsidRDefault="009B7B07" w:rsidP="009B7B07">
            <w:pPr>
              <w:outlineLvl w:val="1"/>
              <w:rPr>
                <w:rFonts w:ascii="Candara" w:hAnsi="Candara"/>
                <w:bCs/>
              </w:rPr>
            </w:pPr>
          </w:p>
        </w:tc>
        <w:tc>
          <w:tcPr>
            <w:tcW w:w="1701" w:type="dxa"/>
            <w:gridSpan w:val="4"/>
          </w:tcPr>
          <w:p w14:paraId="3069DBC2" w14:textId="77777777" w:rsidR="009B7B07" w:rsidRPr="007F70F0" w:rsidRDefault="009B7B07" w:rsidP="009B7B07">
            <w:pPr>
              <w:outlineLvl w:val="1"/>
              <w:rPr>
                <w:rFonts w:ascii="Candara" w:hAnsi="Candara"/>
                <w:sz w:val="22"/>
                <w:szCs w:val="22"/>
              </w:rPr>
            </w:pPr>
            <w:hyperlink r:id="rId793" w:tgtFrame="_blank" w:history="1">
              <w:r w:rsidRPr="007F70F0">
                <w:rPr>
                  <w:rStyle w:val="Hiperpovezava"/>
                  <w:rFonts w:ascii="Candara" w:hAnsi="Candara"/>
                  <w:sz w:val="22"/>
                  <w:szCs w:val="22"/>
                </w:rPr>
                <w:t>410-13/2021-2</w:t>
              </w:r>
            </w:hyperlink>
          </w:p>
        </w:tc>
        <w:tc>
          <w:tcPr>
            <w:tcW w:w="11719" w:type="dxa"/>
          </w:tcPr>
          <w:p w14:paraId="68207339" w14:textId="77777777" w:rsidR="009B7B07" w:rsidRPr="00441468" w:rsidRDefault="009B7B07" w:rsidP="009B7B07">
            <w:pPr>
              <w:rPr>
                <w:rFonts w:ascii="Candara" w:hAnsi="Candara"/>
              </w:rPr>
            </w:pPr>
            <w:r w:rsidRPr="00441468">
              <w:rPr>
                <w:rFonts w:ascii="Candara" w:hAnsi="Candara"/>
              </w:rPr>
              <w:t xml:space="preserve">1. Občinski svet Občine Šempeter-Vrtojba na podlagi predloga občinske uprave </w:t>
            </w:r>
            <w:r w:rsidRPr="00AA380D">
              <w:rPr>
                <w:rFonts w:ascii="Candara" w:hAnsi="Candara"/>
                <w:b/>
                <w:bCs/>
              </w:rPr>
              <w:t>odpiše naslednjo terjatev</w:t>
            </w:r>
            <w:r w:rsidRPr="00441468">
              <w:rPr>
                <w:rFonts w:ascii="Candara" w:hAnsi="Candara"/>
              </w:rPr>
              <w:t>:</w:t>
            </w:r>
            <w:r w:rsidRPr="00441468">
              <w:rPr>
                <w:rFonts w:ascii="Candara" w:hAnsi="Candara"/>
              </w:rPr>
              <w:br/>
              <w:t>VODOVODI IN KANALIZACIJA NOVA GORICA d. d., Cesta 25. junija 1b, Nova Gorica, Znesek brez DDV: 86.246,67 EUR oziroma Znesek z DDV: 105.220,94 EUR.</w:t>
            </w:r>
          </w:p>
        </w:tc>
      </w:tr>
      <w:tr w:rsidR="009B7B07" w:rsidRPr="00897524" w14:paraId="6B84D279" w14:textId="77777777" w:rsidTr="007F70F0">
        <w:trPr>
          <w:trHeight w:val="1564"/>
        </w:trPr>
        <w:tc>
          <w:tcPr>
            <w:tcW w:w="1383" w:type="dxa"/>
            <w:gridSpan w:val="2"/>
            <w:vMerge/>
            <w:shd w:val="clear" w:color="auto" w:fill="F4B083"/>
          </w:tcPr>
          <w:p w14:paraId="231A8048" w14:textId="77777777" w:rsidR="009B7B07" w:rsidRDefault="009B7B07" w:rsidP="009B7B07">
            <w:pPr>
              <w:outlineLvl w:val="1"/>
              <w:rPr>
                <w:rFonts w:ascii="Candara" w:hAnsi="Candara"/>
                <w:bCs/>
              </w:rPr>
            </w:pPr>
          </w:p>
        </w:tc>
        <w:tc>
          <w:tcPr>
            <w:tcW w:w="1701" w:type="dxa"/>
            <w:gridSpan w:val="4"/>
          </w:tcPr>
          <w:p w14:paraId="4AB81648" w14:textId="77777777" w:rsidR="009B7B07" w:rsidRPr="007F70F0" w:rsidRDefault="009B7B07" w:rsidP="009B7B07">
            <w:pPr>
              <w:outlineLvl w:val="1"/>
              <w:rPr>
                <w:rFonts w:ascii="Candara" w:hAnsi="Candara"/>
                <w:sz w:val="22"/>
                <w:szCs w:val="22"/>
              </w:rPr>
            </w:pPr>
            <w:hyperlink r:id="rId794" w:tgtFrame="_blank" w:history="1">
              <w:r w:rsidRPr="007F70F0">
                <w:rPr>
                  <w:rStyle w:val="Hiperpovezava"/>
                  <w:rFonts w:ascii="Candara" w:hAnsi="Candara"/>
                  <w:sz w:val="22"/>
                  <w:szCs w:val="22"/>
                </w:rPr>
                <w:t>711-26/2021-2</w:t>
              </w:r>
            </w:hyperlink>
            <w:r w:rsidRPr="007F70F0">
              <w:rPr>
                <w:rFonts w:ascii="Candara" w:hAnsi="Candara"/>
                <w:sz w:val="22"/>
                <w:szCs w:val="22"/>
              </w:rPr>
              <w:t xml:space="preserve"> - UL RS št.</w:t>
            </w:r>
          </w:p>
        </w:tc>
        <w:tc>
          <w:tcPr>
            <w:tcW w:w="11719" w:type="dxa"/>
          </w:tcPr>
          <w:p w14:paraId="133BB6FA" w14:textId="77777777" w:rsidR="009B7B07" w:rsidRDefault="009B7B07" w:rsidP="009B7B07">
            <w:pPr>
              <w:rPr>
                <w:rFonts w:ascii="Candara" w:hAnsi="Candara"/>
              </w:rPr>
            </w:pPr>
            <w:r w:rsidRPr="00441468">
              <w:rPr>
                <w:rFonts w:ascii="Candara" w:hAnsi="Candara"/>
              </w:rPr>
              <w:t xml:space="preserve">1. Nepremičninam s </w:t>
            </w:r>
            <w:proofErr w:type="spellStart"/>
            <w:r w:rsidRPr="00441468">
              <w:rPr>
                <w:rFonts w:ascii="Candara" w:hAnsi="Candara"/>
              </w:rPr>
              <w:t>parc</w:t>
            </w:r>
            <w:proofErr w:type="spellEnd"/>
            <w:r w:rsidRPr="00441468">
              <w:rPr>
                <w:rFonts w:ascii="Candara" w:hAnsi="Candara"/>
              </w:rPr>
              <w:t xml:space="preserve">. št. 3566/54 in 3566/55, obe k. o. 2316 Vrtojba, se </w:t>
            </w:r>
            <w:r w:rsidRPr="00363472">
              <w:rPr>
                <w:rFonts w:ascii="Candara" w:hAnsi="Candara"/>
                <w:b/>
                <w:bCs/>
              </w:rPr>
              <w:t>odvzame status v SPLOŠNI RABI</w:t>
            </w:r>
            <w:r w:rsidRPr="00441468">
              <w:rPr>
                <w:rFonts w:ascii="Candara" w:hAnsi="Candara"/>
              </w:rPr>
              <w:t>.</w:t>
            </w:r>
            <w:r w:rsidRPr="00441468">
              <w:rPr>
                <w:rFonts w:ascii="Candara" w:hAnsi="Candara"/>
              </w:rPr>
              <w:br/>
              <w:t>2. Nepremičnini navedeni v 1. členu tega sklepa, prenehajo imeti značaj splošne rabe in se zanje vknjiži lastninske pravica na ime Občina Šempeter-Vrtojba, Trg Ivana Roba 3a, 5290 Šempeter pri Gorici, matična številka: 1358227000.</w:t>
            </w:r>
            <w:r w:rsidRPr="00441468">
              <w:rPr>
                <w:rFonts w:ascii="Candara" w:hAnsi="Candara"/>
              </w:rPr>
              <w:br/>
              <w:t>3. Ta sklep prične veljati naslednji dan po objavi v Uradnem listu Republike Slovenije.</w:t>
            </w:r>
          </w:p>
          <w:p w14:paraId="74E76118" w14:textId="77777777" w:rsidR="009B7B07" w:rsidRPr="00F22458" w:rsidRDefault="009B7B07" w:rsidP="009B7B07">
            <w:pPr>
              <w:numPr>
                <w:ilvl w:val="0"/>
                <w:numId w:val="149"/>
              </w:numPr>
              <w:rPr>
                <w:rFonts w:ascii="Candara" w:hAnsi="Candara"/>
              </w:rPr>
            </w:pPr>
            <w:hyperlink r:id="rId795" w:tgtFrame="_blank" w:history="1">
              <w:r w:rsidRPr="00F22458">
                <w:rPr>
                  <w:rStyle w:val="Hiperpovezava"/>
                  <w:rFonts w:ascii="Candara" w:hAnsi="Candara"/>
                </w:rPr>
                <w:t>Sklep o ukinitvi statusa v splošni rabi</w:t>
              </w:r>
            </w:hyperlink>
            <w:r w:rsidRPr="00F22458">
              <w:rPr>
                <w:rFonts w:ascii="Candara" w:hAnsi="Candara"/>
              </w:rPr>
              <w:t xml:space="preserve"> v UL RS št. 204/2021 z dne 28. 12. 2021</w:t>
            </w:r>
          </w:p>
        </w:tc>
      </w:tr>
      <w:tr w:rsidR="009B7B07" w:rsidRPr="00897524" w14:paraId="6E04EF7D" w14:textId="77777777" w:rsidTr="007E4E28">
        <w:trPr>
          <w:trHeight w:val="1939"/>
        </w:trPr>
        <w:tc>
          <w:tcPr>
            <w:tcW w:w="1383" w:type="dxa"/>
            <w:gridSpan w:val="2"/>
            <w:vMerge/>
            <w:shd w:val="clear" w:color="auto" w:fill="F4B083"/>
          </w:tcPr>
          <w:p w14:paraId="618B566E" w14:textId="77777777" w:rsidR="009B7B07" w:rsidRDefault="009B7B07" w:rsidP="009B7B07">
            <w:pPr>
              <w:outlineLvl w:val="1"/>
              <w:rPr>
                <w:rFonts w:ascii="Candara" w:hAnsi="Candara"/>
                <w:bCs/>
              </w:rPr>
            </w:pPr>
          </w:p>
        </w:tc>
        <w:tc>
          <w:tcPr>
            <w:tcW w:w="1701" w:type="dxa"/>
            <w:gridSpan w:val="4"/>
          </w:tcPr>
          <w:p w14:paraId="397F9826" w14:textId="77777777" w:rsidR="009B7B07" w:rsidRPr="007F70F0" w:rsidRDefault="009B7B07" w:rsidP="009B7B07">
            <w:pPr>
              <w:outlineLvl w:val="1"/>
              <w:rPr>
                <w:rFonts w:ascii="Candara" w:hAnsi="Candara"/>
                <w:sz w:val="22"/>
                <w:szCs w:val="22"/>
              </w:rPr>
            </w:pPr>
            <w:hyperlink r:id="rId796" w:tgtFrame="_blank" w:history="1">
              <w:r w:rsidRPr="007F70F0">
                <w:rPr>
                  <w:rStyle w:val="Hiperpovezava"/>
                  <w:rFonts w:ascii="Candara" w:hAnsi="Candara"/>
                  <w:sz w:val="22"/>
                  <w:szCs w:val="22"/>
                </w:rPr>
                <w:t>4780-5/2020-12</w:t>
              </w:r>
            </w:hyperlink>
          </w:p>
        </w:tc>
        <w:tc>
          <w:tcPr>
            <w:tcW w:w="11719" w:type="dxa"/>
          </w:tcPr>
          <w:p w14:paraId="6EFCA9A4" w14:textId="77777777" w:rsidR="009B7B07" w:rsidRPr="00441468" w:rsidRDefault="009B7B07" w:rsidP="009B7B07">
            <w:pPr>
              <w:rPr>
                <w:rFonts w:ascii="Candara" w:hAnsi="Candara"/>
              </w:rPr>
            </w:pPr>
            <w:r w:rsidRPr="00441468">
              <w:rPr>
                <w:rFonts w:ascii="Candara" w:hAnsi="Candara"/>
              </w:rPr>
              <w:t xml:space="preserve">1. Občinski svet sprejme </w:t>
            </w:r>
            <w:r w:rsidRPr="00AA380D">
              <w:rPr>
                <w:rFonts w:ascii="Candara" w:hAnsi="Candara"/>
                <w:b/>
                <w:bCs/>
              </w:rPr>
              <w:t>spremembe in dopolnitve načrta ravnanja s stvarnim premoženjem Občine Šempeter - Vrtojba za leto 2021</w:t>
            </w:r>
            <w:r w:rsidRPr="00441468">
              <w:rPr>
                <w:rFonts w:ascii="Candara" w:hAnsi="Candara"/>
              </w:rPr>
              <w:t>.</w:t>
            </w:r>
            <w:r w:rsidRPr="00441468">
              <w:rPr>
                <w:rFonts w:ascii="Candara" w:hAnsi="Candara"/>
              </w:rPr>
              <w:br/>
              <w:t>2. O pravnem poslu ravnanja s stvarnim premoženjem odloči in sklene pravni posel organ, pristojen za izvrševanje proračuna.</w:t>
            </w:r>
            <w:r w:rsidRPr="00441468">
              <w:rPr>
                <w:rFonts w:ascii="Candara" w:hAnsi="Candara"/>
              </w:rPr>
              <w:br/>
              <w:t xml:space="preserve">3. Župan predloži občinskemu svetu poročilo o realizaciji načrta ravnanja s premičnim in z nepremičnim </w:t>
            </w:r>
            <w:r>
              <w:rPr>
                <w:rFonts w:ascii="Candara" w:hAnsi="Candara"/>
              </w:rPr>
              <w:t>p</w:t>
            </w:r>
            <w:r w:rsidRPr="00441468">
              <w:rPr>
                <w:rFonts w:ascii="Candara" w:hAnsi="Candara"/>
              </w:rPr>
              <w:t>remoženjem skupaj z zaključnim računom proračuna.</w:t>
            </w:r>
            <w:r w:rsidRPr="00441468">
              <w:rPr>
                <w:rFonts w:ascii="Candara" w:hAnsi="Candara"/>
              </w:rPr>
              <w:br/>
              <w:t>4. Sklep začne veljati naslednji dan po objavi na spletni strani Občine Šempeter - Vrtojba.</w:t>
            </w:r>
          </w:p>
        </w:tc>
      </w:tr>
      <w:tr w:rsidR="009B7B07" w:rsidRPr="00897524" w14:paraId="6B264A77" w14:textId="77777777" w:rsidTr="007F70F0">
        <w:trPr>
          <w:trHeight w:val="885"/>
        </w:trPr>
        <w:tc>
          <w:tcPr>
            <w:tcW w:w="1383" w:type="dxa"/>
            <w:gridSpan w:val="2"/>
            <w:vMerge/>
            <w:shd w:val="clear" w:color="auto" w:fill="F4B083"/>
          </w:tcPr>
          <w:p w14:paraId="4E647270" w14:textId="77777777" w:rsidR="009B7B07" w:rsidRDefault="009B7B07" w:rsidP="009B7B07">
            <w:pPr>
              <w:outlineLvl w:val="1"/>
              <w:rPr>
                <w:rFonts w:ascii="Candara" w:hAnsi="Candara"/>
                <w:bCs/>
              </w:rPr>
            </w:pPr>
          </w:p>
        </w:tc>
        <w:tc>
          <w:tcPr>
            <w:tcW w:w="1701" w:type="dxa"/>
            <w:gridSpan w:val="4"/>
          </w:tcPr>
          <w:p w14:paraId="7E871F68" w14:textId="77777777" w:rsidR="009B7B07" w:rsidRPr="007F70F0" w:rsidRDefault="009B7B07" w:rsidP="009B7B07">
            <w:pPr>
              <w:outlineLvl w:val="1"/>
              <w:rPr>
                <w:rFonts w:ascii="Candara" w:hAnsi="Candara"/>
                <w:sz w:val="22"/>
                <w:szCs w:val="22"/>
              </w:rPr>
            </w:pPr>
            <w:hyperlink r:id="rId797" w:tgtFrame="_blank" w:history="1">
              <w:r w:rsidRPr="007F70F0">
                <w:rPr>
                  <w:rStyle w:val="Hiperpovezava"/>
                  <w:rFonts w:ascii="Candara" w:hAnsi="Candara"/>
                  <w:sz w:val="22"/>
                  <w:szCs w:val="22"/>
                </w:rPr>
                <w:t>007-11/2021-2</w:t>
              </w:r>
            </w:hyperlink>
          </w:p>
        </w:tc>
        <w:tc>
          <w:tcPr>
            <w:tcW w:w="11719" w:type="dxa"/>
          </w:tcPr>
          <w:p w14:paraId="20CCC820" w14:textId="77777777" w:rsidR="009B7B07" w:rsidRPr="00441468" w:rsidRDefault="009B7B07" w:rsidP="009B7B07">
            <w:pPr>
              <w:rPr>
                <w:rFonts w:ascii="Candara" w:hAnsi="Candara"/>
              </w:rPr>
            </w:pPr>
            <w:r w:rsidRPr="00441468">
              <w:rPr>
                <w:rFonts w:ascii="Candara" w:hAnsi="Candara"/>
              </w:rPr>
              <w:t xml:space="preserve">1. Opravljena je bila </w:t>
            </w:r>
            <w:r w:rsidRPr="00AA380D">
              <w:rPr>
                <w:rFonts w:ascii="Candara" w:hAnsi="Candara"/>
                <w:b/>
                <w:bCs/>
              </w:rPr>
              <w:t>prva obravnava</w:t>
            </w:r>
            <w:r w:rsidRPr="00441468">
              <w:rPr>
                <w:rFonts w:ascii="Candara" w:hAnsi="Candara"/>
              </w:rPr>
              <w:t xml:space="preserve"> Odloka o pokopališkem redu v Občini Šempeter - Vrtojba.</w:t>
            </w:r>
            <w:r w:rsidRPr="00441468">
              <w:rPr>
                <w:rFonts w:ascii="Candara" w:hAnsi="Candara"/>
              </w:rPr>
              <w:br/>
              <w:t>2. Upoštevajoč podane pripombe se pripravi Odlok o pokopališkem redu v Občini Šempeter - Vrtojba za sprejem v drugi obravnavi.</w:t>
            </w:r>
          </w:p>
        </w:tc>
      </w:tr>
      <w:tr w:rsidR="009B7B07" w:rsidRPr="00897524" w14:paraId="698F9ADF" w14:textId="77777777" w:rsidTr="007F70F0">
        <w:trPr>
          <w:trHeight w:val="1268"/>
        </w:trPr>
        <w:tc>
          <w:tcPr>
            <w:tcW w:w="1383" w:type="dxa"/>
            <w:gridSpan w:val="2"/>
            <w:vMerge/>
            <w:shd w:val="clear" w:color="auto" w:fill="F4B083"/>
          </w:tcPr>
          <w:p w14:paraId="3703A514" w14:textId="77777777" w:rsidR="009B7B07" w:rsidRDefault="009B7B07" w:rsidP="009B7B07">
            <w:pPr>
              <w:outlineLvl w:val="1"/>
              <w:rPr>
                <w:rFonts w:ascii="Candara" w:hAnsi="Candara"/>
                <w:bCs/>
              </w:rPr>
            </w:pPr>
          </w:p>
        </w:tc>
        <w:tc>
          <w:tcPr>
            <w:tcW w:w="1701" w:type="dxa"/>
            <w:gridSpan w:val="4"/>
          </w:tcPr>
          <w:p w14:paraId="21E0AED5" w14:textId="77777777" w:rsidR="009B7B07" w:rsidRPr="007F70F0" w:rsidRDefault="009B7B07" w:rsidP="009B7B07">
            <w:pPr>
              <w:outlineLvl w:val="1"/>
              <w:rPr>
                <w:rFonts w:ascii="Candara" w:hAnsi="Candara"/>
                <w:sz w:val="22"/>
                <w:szCs w:val="22"/>
              </w:rPr>
            </w:pPr>
            <w:hyperlink r:id="rId798" w:tgtFrame="_blank" w:history="1">
              <w:r w:rsidRPr="007F70F0">
                <w:rPr>
                  <w:rStyle w:val="Hiperpovezava"/>
                  <w:rFonts w:ascii="Candara" w:hAnsi="Candara"/>
                  <w:sz w:val="22"/>
                  <w:szCs w:val="22"/>
                </w:rPr>
                <w:t>007-12/2021-2</w:t>
              </w:r>
            </w:hyperlink>
          </w:p>
        </w:tc>
        <w:tc>
          <w:tcPr>
            <w:tcW w:w="11719" w:type="dxa"/>
          </w:tcPr>
          <w:p w14:paraId="439FEE8E" w14:textId="77777777" w:rsidR="009B7B07" w:rsidRPr="00441468" w:rsidRDefault="009B7B07" w:rsidP="009B7B07">
            <w:pPr>
              <w:rPr>
                <w:rFonts w:ascii="Candara" w:hAnsi="Candara"/>
              </w:rPr>
            </w:pPr>
            <w:r w:rsidRPr="00441468">
              <w:rPr>
                <w:rFonts w:ascii="Candara" w:hAnsi="Candara"/>
              </w:rPr>
              <w:t xml:space="preserve">1. Opravljena je bila </w:t>
            </w:r>
            <w:r w:rsidRPr="00AA380D">
              <w:rPr>
                <w:rFonts w:ascii="Candara" w:hAnsi="Candara"/>
                <w:b/>
                <w:bCs/>
              </w:rPr>
              <w:t>prva obravnava</w:t>
            </w:r>
            <w:r w:rsidRPr="00441468">
              <w:rPr>
                <w:rFonts w:ascii="Candara" w:hAnsi="Candara"/>
              </w:rPr>
              <w:t xml:space="preserve"> Odloka o javnih površinah in o izvajanju obvezne gospodarske javne službe urejanja in čiščenja javnih površin v Občini Šempeter - Vrtojba.</w:t>
            </w:r>
            <w:r w:rsidRPr="00441468">
              <w:rPr>
                <w:rFonts w:ascii="Candara" w:hAnsi="Candara"/>
              </w:rPr>
              <w:br/>
              <w:t>2. Upoštevajoč podane pripombe se pripravi Odlok o javnih površinah in o izvajanju obvezne gospodarske javne službe urejanja in čiščenja javnih površin za sprejem v drugi obravnavi.</w:t>
            </w:r>
          </w:p>
        </w:tc>
      </w:tr>
      <w:tr w:rsidR="009B7B07" w:rsidRPr="00897524" w14:paraId="21827CA9" w14:textId="77777777" w:rsidTr="00A12265">
        <w:trPr>
          <w:trHeight w:val="1268"/>
        </w:trPr>
        <w:tc>
          <w:tcPr>
            <w:tcW w:w="1383" w:type="dxa"/>
            <w:gridSpan w:val="2"/>
            <w:vMerge/>
            <w:shd w:val="clear" w:color="auto" w:fill="F4B083"/>
          </w:tcPr>
          <w:p w14:paraId="45353C52" w14:textId="77777777" w:rsidR="009B7B07" w:rsidRDefault="009B7B07" w:rsidP="009B7B07">
            <w:pPr>
              <w:outlineLvl w:val="1"/>
              <w:rPr>
                <w:rFonts w:ascii="Candara" w:hAnsi="Candara"/>
                <w:bCs/>
              </w:rPr>
            </w:pPr>
          </w:p>
        </w:tc>
        <w:tc>
          <w:tcPr>
            <w:tcW w:w="1701" w:type="dxa"/>
            <w:gridSpan w:val="4"/>
          </w:tcPr>
          <w:p w14:paraId="2657F16E" w14:textId="77777777" w:rsidR="009B7B07" w:rsidRPr="00441468" w:rsidRDefault="009B7B07" w:rsidP="009B7B07">
            <w:pPr>
              <w:outlineLvl w:val="1"/>
              <w:rPr>
                <w:rFonts w:ascii="Candara" w:hAnsi="Candara"/>
              </w:rPr>
            </w:pPr>
            <w:hyperlink r:id="rId799" w:tgtFrame="_blank" w:history="1">
              <w:r w:rsidRPr="00441468">
                <w:rPr>
                  <w:rStyle w:val="Hiperpovezava"/>
                  <w:rFonts w:ascii="Candara" w:hAnsi="Candara"/>
                </w:rPr>
                <w:t>007-13/2021-2</w:t>
              </w:r>
            </w:hyperlink>
          </w:p>
        </w:tc>
        <w:tc>
          <w:tcPr>
            <w:tcW w:w="11719" w:type="dxa"/>
          </w:tcPr>
          <w:p w14:paraId="16D5C20F" w14:textId="77777777" w:rsidR="009B7B07" w:rsidRPr="00441468" w:rsidRDefault="009B7B07" w:rsidP="009B7B07">
            <w:pPr>
              <w:rPr>
                <w:rFonts w:ascii="Candara" w:hAnsi="Candara"/>
              </w:rPr>
            </w:pPr>
            <w:r w:rsidRPr="00441468">
              <w:rPr>
                <w:rFonts w:ascii="Candara" w:hAnsi="Candara"/>
              </w:rPr>
              <w:t xml:space="preserve">1. Opravljena je bila </w:t>
            </w:r>
            <w:r w:rsidRPr="00AA380D">
              <w:rPr>
                <w:rFonts w:ascii="Candara" w:hAnsi="Candara"/>
                <w:b/>
                <w:bCs/>
              </w:rPr>
              <w:t>prva obravnava</w:t>
            </w:r>
            <w:r w:rsidRPr="00441468">
              <w:rPr>
                <w:rFonts w:ascii="Candara" w:hAnsi="Candara"/>
              </w:rPr>
              <w:t xml:space="preserve"> Odloka o občinskih cestah in o izvajanju obvezne gospodarske javne službe redno vzdrževanje občinskih javnih cest v Občini Šempeter - Vrtojba.</w:t>
            </w:r>
            <w:r w:rsidRPr="00441468">
              <w:rPr>
                <w:rFonts w:ascii="Candara" w:hAnsi="Candara"/>
              </w:rPr>
              <w:br/>
              <w:t>2. Upoštevajoč podane pripombe se pripravi Odlok o občinskih cestah in o izvajanju obvezne gospodarske javne službe redno vzdrževanje občinskih javnih cest v Občini Šempeter - Vrtojba za sprejem v drugi obravnavi.</w:t>
            </w:r>
          </w:p>
        </w:tc>
      </w:tr>
      <w:tr w:rsidR="009B7B07" w:rsidRPr="00897524" w14:paraId="31B342AD" w14:textId="77777777" w:rsidTr="00A12265">
        <w:trPr>
          <w:trHeight w:val="548"/>
        </w:trPr>
        <w:tc>
          <w:tcPr>
            <w:tcW w:w="1383" w:type="dxa"/>
            <w:gridSpan w:val="2"/>
            <w:vMerge/>
            <w:shd w:val="clear" w:color="auto" w:fill="F4B083"/>
          </w:tcPr>
          <w:p w14:paraId="25F5369D" w14:textId="77777777" w:rsidR="009B7B07" w:rsidRDefault="009B7B07" w:rsidP="009B7B07">
            <w:pPr>
              <w:outlineLvl w:val="1"/>
              <w:rPr>
                <w:rFonts w:ascii="Candara" w:hAnsi="Candara"/>
                <w:bCs/>
              </w:rPr>
            </w:pPr>
          </w:p>
        </w:tc>
        <w:tc>
          <w:tcPr>
            <w:tcW w:w="1701" w:type="dxa"/>
            <w:gridSpan w:val="4"/>
          </w:tcPr>
          <w:p w14:paraId="4B3CE8FF" w14:textId="77777777" w:rsidR="009B7B07" w:rsidRPr="00441468" w:rsidRDefault="009B7B07" w:rsidP="009B7B07">
            <w:pPr>
              <w:outlineLvl w:val="1"/>
              <w:rPr>
                <w:rFonts w:ascii="Candara" w:hAnsi="Candara"/>
              </w:rPr>
            </w:pPr>
            <w:hyperlink r:id="rId800" w:tgtFrame="_blank" w:history="1">
              <w:r w:rsidRPr="00441468">
                <w:rPr>
                  <w:rStyle w:val="Hiperpovezava"/>
                  <w:rFonts w:ascii="Candara" w:hAnsi="Candara"/>
                </w:rPr>
                <w:t>0320-9/2021-19</w:t>
              </w:r>
            </w:hyperlink>
          </w:p>
        </w:tc>
        <w:tc>
          <w:tcPr>
            <w:tcW w:w="11719" w:type="dxa"/>
          </w:tcPr>
          <w:p w14:paraId="7AC34ECF" w14:textId="77777777" w:rsidR="009B7B07" w:rsidRPr="00441468" w:rsidRDefault="009B7B07" w:rsidP="009B7B07">
            <w:pPr>
              <w:rPr>
                <w:rFonts w:ascii="Candara" w:hAnsi="Candara"/>
              </w:rPr>
            </w:pPr>
            <w:r w:rsidRPr="00441468">
              <w:rPr>
                <w:rFonts w:ascii="Candara" w:hAnsi="Candara"/>
              </w:rPr>
              <w:t xml:space="preserve">1. Občinski svet Občine Šempeter-Vrtojba sprejme </w:t>
            </w:r>
            <w:r w:rsidRPr="00AA380D">
              <w:rPr>
                <w:rFonts w:ascii="Candara" w:hAnsi="Candara"/>
                <w:b/>
                <w:bCs/>
              </w:rPr>
              <w:t>program dela Občinskega sveta Občine Šempeter-Vrtojba za leto 2022</w:t>
            </w:r>
            <w:r w:rsidRPr="00441468">
              <w:rPr>
                <w:rFonts w:ascii="Candara" w:hAnsi="Candara"/>
              </w:rPr>
              <w:t>.</w:t>
            </w:r>
          </w:p>
        </w:tc>
      </w:tr>
      <w:tr w:rsidR="009B7B07" w:rsidRPr="00897524" w14:paraId="5439BBB2" w14:textId="77777777" w:rsidTr="00363472">
        <w:trPr>
          <w:trHeight w:val="373"/>
        </w:trPr>
        <w:tc>
          <w:tcPr>
            <w:tcW w:w="14803" w:type="dxa"/>
            <w:gridSpan w:val="7"/>
            <w:shd w:val="clear" w:color="auto" w:fill="FBE4D5"/>
          </w:tcPr>
          <w:p w14:paraId="4511BAD8" w14:textId="77777777" w:rsidR="009B7B07" w:rsidRPr="00E47687" w:rsidRDefault="009B7B07" w:rsidP="009B7B07">
            <w:pPr>
              <w:rPr>
                <w:rFonts w:ascii="Tahoma" w:hAnsi="Tahoma" w:cs="Tahoma"/>
                <w:sz w:val="20"/>
                <w:szCs w:val="20"/>
              </w:rPr>
            </w:pPr>
          </w:p>
        </w:tc>
      </w:tr>
      <w:tr w:rsidR="009B7B07" w:rsidRPr="00897524" w14:paraId="1DDF0F39" w14:textId="77777777" w:rsidTr="007E4E28">
        <w:trPr>
          <w:trHeight w:val="421"/>
        </w:trPr>
        <w:tc>
          <w:tcPr>
            <w:tcW w:w="14803" w:type="dxa"/>
            <w:gridSpan w:val="7"/>
            <w:shd w:val="clear" w:color="auto" w:fill="FBE4D5"/>
          </w:tcPr>
          <w:p w14:paraId="45E28397" w14:textId="77777777" w:rsidR="009B7B07" w:rsidRPr="00363472" w:rsidRDefault="009B7B07" w:rsidP="009B7B07">
            <w:pPr>
              <w:rPr>
                <w:rFonts w:ascii="Candara" w:hAnsi="Candara" w:cs="Tahoma"/>
                <w:i/>
                <w:iCs/>
              </w:rPr>
            </w:pPr>
            <w:r w:rsidRPr="00363472">
              <w:rPr>
                <w:rFonts w:ascii="Candara" w:hAnsi="Candara" w:cs="Tahoma"/>
                <w:i/>
                <w:iCs/>
              </w:rPr>
              <w:t>Seje s planom predvidene za 18. 11. 2021 župan ne bo sklical (Na seji bi obravnavali le nekaj točk, ki tudi niso nujne, in glede na epidemiološko stanje)</w:t>
            </w:r>
          </w:p>
        </w:tc>
      </w:tr>
      <w:tr w:rsidR="009B7B07" w:rsidRPr="00897524" w14:paraId="70C4353D" w14:textId="77777777" w:rsidTr="00B12105">
        <w:trPr>
          <w:trHeight w:val="173"/>
        </w:trPr>
        <w:tc>
          <w:tcPr>
            <w:tcW w:w="14803" w:type="dxa"/>
            <w:gridSpan w:val="7"/>
            <w:shd w:val="clear" w:color="auto" w:fill="FBE4D5"/>
          </w:tcPr>
          <w:p w14:paraId="1157CF9B" w14:textId="77777777" w:rsidR="009B7B07" w:rsidRPr="002C1B91" w:rsidRDefault="009B7B07" w:rsidP="009B7B07">
            <w:pPr>
              <w:rPr>
                <w:rFonts w:ascii="Candara" w:hAnsi="Candara"/>
              </w:rPr>
            </w:pPr>
          </w:p>
        </w:tc>
      </w:tr>
      <w:tr w:rsidR="009B7B07" w:rsidRPr="00897524" w14:paraId="54F994BF" w14:textId="77777777" w:rsidTr="007E4E28">
        <w:trPr>
          <w:trHeight w:val="555"/>
        </w:trPr>
        <w:tc>
          <w:tcPr>
            <w:tcW w:w="1383" w:type="dxa"/>
            <w:gridSpan w:val="2"/>
            <w:vMerge w:val="restart"/>
            <w:shd w:val="clear" w:color="auto" w:fill="FFD966"/>
          </w:tcPr>
          <w:p w14:paraId="323B4D63" w14:textId="77777777" w:rsidR="009B7B07" w:rsidRDefault="009B7B07" w:rsidP="009B7B07">
            <w:pPr>
              <w:outlineLvl w:val="1"/>
              <w:rPr>
                <w:rFonts w:ascii="Candara" w:hAnsi="Candara"/>
                <w:bCs/>
              </w:rPr>
            </w:pPr>
            <w:hyperlink r:id="rId801" w:history="1">
              <w:r w:rsidRPr="002C1B91">
                <w:rPr>
                  <w:rStyle w:val="Hiperpovezava"/>
                  <w:rFonts w:ascii="Candara" w:hAnsi="Candara"/>
                  <w:bCs/>
                </w:rPr>
                <w:t>28. redna seja občinskega sveta, dne 21. 10. 2021</w:t>
              </w:r>
            </w:hyperlink>
          </w:p>
          <w:p w14:paraId="28149BEB" w14:textId="77777777" w:rsidR="009B7B07" w:rsidRDefault="009B7B07" w:rsidP="009B7B07">
            <w:pPr>
              <w:outlineLvl w:val="1"/>
              <w:rPr>
                <w:rFonts w:ascii="Candara" w:hAnsi="Candara"/>
                <w:bCs/>
              </w:rPr>
            </w:pPr>
            <w:r>
              <w:rPr>
                <w:rFonts w:ascii="Candara" w:hAnsi="Candara"/>
                <w:bCs/>
              </w:rPr>
              <w:t>0320-8/2021</w:t>
            </w:r>
          </w:p>
        </w:tc>
        <w:tc>
          <w:tcPr>
            <w:tcW w:w="1701" w:type="dxa"/>
            <w:gridSpan w:val="4"/>
          </w:tcPr>
          <w:p w14:paraId="39AE4EC1" w14:textId="77777777" w:rsidR="009B7B07" w:rsidRPr="002C1B91" w:rsidRDefault="009B7B07" w:rsidP="009B7B07">
            <w:pPr>
              <w:outlineLvl w:val="1"/>
              <w:rPr>
                <w:rFonts w:ascii="Candara" w:hAnsi="Candara"/>
                <w:sz w:val="22"/>
                <w:szCs w:val="22"/>
              </w:rPr>
            </w:pPr>
          </w:p>
        </w:tc>
        <w:tc>
          <w:tcPr>
            <w:tcW w:w="11719" w:type="dxa"/>
          </w:tcPr>
          <w:p w14:paraId="6F10076B" w14:textId="77777777" w:rsidR="009B7B07" w:rsidRPr="002C1B91" w:rsidRDefault="009B7B07" w:rsidP="009B7B07">
            <w:pPr>
              <w:rPr>
                <w:rFonts w:ascii="Candara" w:hAnsi="Candara"/>
              </w:rPr>
            </w:pPr>
            <w:hyperlink r:id="rId802" w:tgtFrame="_blank" w:history="1">
              <w:r w:rsidRPr="002C1B91">
                <w:rPr>
                  <w:rStyle w:val="Hiperpovezava"/>
                  <w:rFonts w:ascii="Candara" w:hAnsi="Candara"/>
                </w:rPr>
                <w:t>zapisnik 27. redne seje</w:t>
              </w:r>
            </w:hyperlink>
            <w:r w:rsidRPr="002C1B91">
              <w:rPr>
                <w:rFonts w:ascii="Candara" w:hAnsi="Candara"/>
              </w:rPr>
              <w:t>, ki je bila 16. 9. 2021</w:t>
            </w:r>
          </w:p>
        </w:tc>
      </w:tr>
      <w:tr w:rsidR="009B7B07" w:rsidRPr="00897524" w14:paraId="261BAF91" w14:textId="77777777" w:rsidTr="007E4E28">
        <w:tc>
          <w:tcPr>
            <w:tcW w:w="1383" w:type="dxa"/>
            <w:gridSpan w:val="2"/>
            <w:vMerge/>
            <w:shd w:val="clear" w:color="auto" w:fill="FFD966"/>
          </w:tcPr>
          <w:p w14:paraId="05CC4D6A" w14:textId="77777777" w:rsidR="009B7B07" w:rsidRDefault="009B7B07" w:rsidP="009B7B07">
            <w:pPr>
              <w:outlineLvl w:val="1"/>
              <w:rPr>
                <w:rFonts w:ascii="Candara" w:hAnsi="Candara"/>
                <w:bCs/>
              </w:rPr>
            </w:pPr>
          </w:p>
        </w:tc>
        <w:tc>
          <w:tcPr>
            <w:tcW w:w="1701" w:type="dxa"/>
            <w:gridSpan w:val="4"/>
          </w:tcPr>
          <w:p w14:paraId="09C28FD0" w14:textId="77777777" w:rsidR="009B7B07" w:rsidRPr="002C1B91" w:rsidRDefault="009B7B07" w:rsidP="009B7B07">
            <w:pPr>
              <w:outlineLvl w:val="1"/>
              <w:rPr>
                <w:rFonts w:ascii="Candara" w:hAnsi="Candara"/>
                <w:sz w:val="22"/>
                <w:szCs w:val="22"/>
              </w:rPr>
            </w:pPr>
            <w:hyperlink r:id="rId803" w:tgtFrame="_blank" w:history="1">
              <w:r w:rsidRPr="002C1B91">
                <w:rPr>
                  <w:rStyle w:val="Hiperpovezava"/>
                  <w:rFonts w:ascii="Candara" w:hAnsi="Candara"/>
                </w:rPr>
                <w:t>007-8/2021-8</w:t>
              </w:r>
            </w:hyperlink>
          </w:p>
        </w:tc>
        <w:tc>
          <w:tcPr>
            <w:tcW w:w="11719" w:type="dxa"/>
          </w:tcPr>
          <w:p w14:paraId="0813C9CD" w14:textId="77777777" w:rsidR="009B7B07" w:rsidRPr="002C1B91" w:rsidRDefault="009B7B07" w:rsidP="009B7B07">
            <w:pPr>
              <w:rPr>
                <w:rFonts w:ascii="Candara" w:hAnsi="Candara"/>
              </w:rPr>
            </w:pPr>
            <w:r w:rsidRPr="002C1B91">
              <w:rPr>
                <w:rFonts w:ascii="Candara" w:hAnsi="Candara"/>
              </w:rPr>
              <w:t>Opravljena je bila prva obravnava Odloka o programu opremljanja stavbnih zemljišč na območju OPPN Poslovna cona Vrtojba ob HC. Ker ni bilo podanih pripomb, se skladno s Poslovnikom Občinskega sveta Občine Šempeter-Vrtojba združi prva in druga obravnava.</w:t>
            </w:r>
            <w:r w:rsidRPr="002C1B91">
              <w:rPr>
                <w:rFonts w:ascii="Candara" w:hAnsi="Candara"/>
              </w:rPr>
              <w:br/>
              <w:t xml:space="preserve">Občinski svet Občine Šempeter-Vrtojba sprejme </w:t>
            </w:r>
            <w:hyperlink r:id="rId804" w:tgtFrame="_blank" w:history="1">
              <w:r w:rsidRPr="002C1B91">
                <w:rPr>
                  <w:rStyle w:val="Hiperpovezava"/>
                  <w:rFonts w:ascii="Candara" w:hAnsi="Candara"/>
                </w:rPr>
                <w:t>Odlok o programu opremljanja stavbnih zemljišč na območju OPPN Poslovna cona Vrtojba ob HC</w:t>
              </w:r>
            </w:hyperlink>
            <w:r w:rsidRPr="002C1B91">
              <w:rPr>
                <w:rFonts w:ascii="Candara" w:hAnsi="Candara"/>
              </w:rPr>
              <w:t>.</w:t>
            </w:r>
          </w:p>
          <w:p w14:paraId="7A316987" w14:textId="77777777" w:rsidR="009B7B07" w:rsidRPr="005F11FB" w:rsidRDefault="009B7B07" w:rsidP="009B7B07">
            <w:pPr>
              <w:numPr>
                <w:ilvl w:val="0"/>
                <w:numId w:val="147"/>
              </w:numPr>
              <w:rPr>
                <w:rFonts w:ascii="Candara" w:hAnsi="Candara"/>
                <w:b/>
                <w:bCs/>
              </w:rPr>
            </w:pPr>
            <w:r w:rsidRPr="002C1B91">
              <w:rPr>
                <w:rFonts w:ascii="Candara" w:hAnsi="Candara"/>
              </w:rPr>
              <w:t>objava</w:t>
            </w:r>
            <w:r w:rsidRPr="002C1B91">
              <w:rPr>
                <w:rStyle w:val="Krepko"/>
                <w:rFonts w:ascii="Candara" w:hAnsi="Candara"/>
              </w:rPr>
              <w:t xml:space="preserve"> </w:t>
            </w:r>
            <w:hyperlink r:id="rId805" w:history="1">
              <w:r w:rsidRPr="00483650">
                <w:rPr>
                  <w:rStyle w:val="Hiperpovezava"/>
                  <w:rFonts w:ascii="Candara" w:hAnsi="Candara"/>
                </w:rPr>
                <w:t>Odlok o programu opremljanja stavbnih zemljišč na območju OPPN Poslovna cona Vrtojba ob HC</w:t>
              </w:r>
            </w:hyperlink>
            <w:r w:rsidRPr="002C1B91">
              <w:rPr>
                <w:rStyle w:val="Krepko"/>
                <w:rFonts w:ascii="Candara" w:hAnsi="Candara"/>
              </w:rPr>
              <w:t xml:space="preserve">, </w:t>
            </w:r>
            <w:r w:rsidRPr="002C1B91">
              <w:rPr>
                <w:rFonts w:ascii="Candara" w:hAnsi="Candara"/>
              </w:rPr>
              <w:t xml:space="preserve">UL RS št.: </w:t>
            </w:r>
            <w:r>
              <w:rPr>
                <w:rFonts w:ascii="Candara" w:hAnsi="Candara"/>
              </w:rPr>
              <w:t>172</w:t>
            </w:r>
            <w:r w:rsidRPr="002C1B91">
              <w:rPr>
                <w:rFonts w:ascii="Candara" w:hAnsi="Candara"/>
              </w:rPr>
              <w:t>/2021 z dne</w:t>
            </w:r>
            <w:r>
              <w:rPr>
                <w:rFonts w:ascii="Candara" w:hAnsi="Candara"/>
              </w:rPr>
              <w:t xml:space="preserve"> 29</w:t>
            </w:r>
            <w:r w:rsidRPr="002C1B91">
              <w:rPr>
                <w:rFonts w:ascii="Candara" w:hAnsi="Candara"/>
              </w:rPr>
              <w:t xml:space="preserve">. </w:t>
            </w:r>
            <w:r>
              <w:rPr>
                <w:rFonts w:ascii="Candara" w:hAnsi="Candara"/>
              </w:rPr>
              <w:t>10</w:t>
            </w:r>
            <w:r w:rsidRPr="002C1B91">
              <w:rPr>
                <w:rFonts w:ascii="Candara" w:hAnsi="Candara"/>
              </w:rPr>
              <w:t>.2021</w:t>
            </w:r>
          </w:p>
          <w:p w14:paraId="54AA58C0" w14:textId="77777777" w:rsidR="009B7B07" w:rsidRPr="007E4E28" w:rsidRDefault="009B7B07" w:rsidP="009B7B07">
            <w:pPr>
              <w:rPr>
                <w:rFonts w:ascii="Candara" w:hAnsi="Candara"/>
                <w:b/>
                <w:bCs/>
                <w:i/>
                <w:iCs/>
                <w:color w:val="3B3838"/>
              </w:rPr>
            </w:pPr>
            <w:r w:rsidRPr="007E4E28">
              <w:rPr>
                <w:rFonts w:ascii="Candara" w:hAnsi="Candara"/>
                <w:i/>
                <w:iCs/>
                <w:color w:val="3B3838"/>
              </w:rPr>
              <w:t>Z dnem uveljavitve tega odloka preneha veljati Odlok o podlagah za odmero komunalnega prispevka za območje občinskega prostorskega načrta Poslovna cona Vrtojba ob hitri cesti (Uradni list RS, št. 18/16)</w:t>
            </w:r>
          </w:p>
        </w:tc>
      </w:tr>
      <w:tr w:rsidR="009B7B07" w:rsidRPr="00897524" w14:paraId="47AFD1DC" w14:textId="77777777" w:rsidTr="007E4E28">
        <w:tc>
          <w:tcPr>
            <w:tcW w:w="1383" w:type="dxa"/>
            <w:gridSpan w:val="2"/>
            <w:vMerge/>
            <w:shd w:val="clear" w:color="auto" w:fill="FFD966"/>
          </w:tcPr>
          <w:p w14:paraId="0F2B2425" w14:textId="77777777" w:rsidR="009B7B07" w:rsidRDefault="009B7B07" w:rsidP="009B7B07">
            <w:pPr>
              <w:outlineLvl w:val="1"/>
              <w:rPr>
                <w:rFonts w:ascii="Candara" w:hAnsi="Candara"/>
                <w:bCs/>
              </w:rPr>
            </w:pPr>
          </w:p>
        </w:tc>
        <w:tc>
          <w:tcPr>
            <w:tcW w:w="1701" w:type="dxa"/>
            <w:gridSpan w:val="4"/>
          </w:tcPr>
          <w:p w14:paraId="05166A73" w14:textId="77777777" w:rsidR="009B7B07" w:rsidRPr="002C1B91" w:rsidRDefault="009B7B07" w:rsidP="009B7B07">
            <w:pPr>
              <w:outlineLvl w:val="1"/>
              <w:rPr>
                <w:rFonts w:ascii="Candara" w:hAnsi="Candara"/>
                <w:sz w:val="22"/>
                <w:szCs w:val="22"/>
              </w:rPr>
            </w:pPr>
            <w:hyperlink r:id="rId806" w:tgtFrame="_blank" w:history="1">
              <w:r w:rsidRPr="002C1B91">
                <w:rPr>
                  <w:rStyle w:val="Hiperpovezava"/>
                  <w:rFonts w:ascii="Candara" w:hAnsi="Candara"/>
                </w:rPr>
                <w:t>007-7/2021-17</w:t>
              </w:r>
            </w:hyperlink>
          </w:p>
        </w:tc>
        <w:tc>
          <w:tcPr>
            <w:tcW w:w="11719" w:type="dxa"/>
          </w:tcPr>
          <w:p w14:paraId="47FE6A6F" w14:textId="77777777" w:rsidR="009B7B07" w:rsidRPr="002C1B91" w:rsidRDefault="009B7B07" w:rsidP="009B7B07">
            <w:pPr>
              <w:rPr>
                <w:rFonts w:ascii="Candara" w:hAnsi="Candara"/>
              </w:rPr>
            </w:pPr>
            <w:r w:rsidRPr="002C1B91">
              <w:rPr>
                <w:rFonts w:ascii="Candara" w:hAnsi="Candara"/>
              </w:rPr>
              <w:t>Opravljena je bila prva obravnava Odloka o spremembi Odloka o kategorizaciji občinskih cest v Občini Šempeter-Vrtojba. Ker ni bilo podanih pripomb, se skladno s Poslovnikom Občinskega sveta Občine Šempeter-Vrtojba združi prva in druga obravnava.</w:t>
            </w:r>
            <w:r w:rsidRPr="002C1B91">
              <w:rPr>
                <w:rFonts w:ascii="Candara" w:hAnsi="Candara"/>
              </w:rPr>
              <w:br/>
              <w:t xml:space="preserve">Občinski svet Občine Šempeter-Vrtojba sprejme </w:t>
            </w:r>
            <w:hyperlink r:id="rId807" w:tgtFrame="_blank" w:history="1">
              <w:r w:rsidRPr="002C1B91">
                <w:rPr>
                  <w:rStyle w:val="Hiperpovezava"/>
                  <w:rFonts w:ascii="Candara" w:hAnsi="Candara"/>
                </w:rPr>
                <w:t>Odlok o spremembi Odloka o kategorizaciji občinskih cest v Občini Šempeter-Vrtojba</w:t>
              </w:r>
            </w:hyperlink>
            <w:r w:rsidRPr="002C1B91">
              <w:rPr>
                <w:rFonts w:ascii="Candara" w:hAnsi="Candara"/>
              </w:rPr>
              <w:t>.</w:t>
            </w:r>
          </w:p>
          <w:p w14:paraId="0646080F" w14:textId="77777777" w:rsidR="009B7B07" w:rsidRPr="005F11FB" w:rsidRDefault="009B7B07" w:rsidP="009B7B07">
            <w:pPr>
              <w:numPr>
                <w:ilvl w:val="0"/>
                <w:numId w:val="148"/>
              </w:numPr>
              <w:rPr>
                <w:rFonts w:ascii="Candara" w:hAnsi="Candara"/>
                <w:b/>
                <w:bCs/>
              </w:rPr>
            </w:pPr>
            <w:r w:rsidRPr="002C1B91">
              <w:rPr>
                <w:rFonts w:ascii="Candara" w:hAnsi="Candara"/>
              </w:rPr>
              <w:t>objava</w:t>
            </w:r>
            <w:r w:rsidRPr="002C1B91">
              <w:rPr>
                <w:rStyle w:val="Krepko"/>
                <w:rFonts w:ascii="Candara" w:hAnsi="Candara"/>
              </w:rPr>
              <w:t xml:space="preserve"> </w:t>
            </w:r>
            <w:hyperlink r:id="rId808" w:history="1">
              <w:r w:rsidRPr="00483650">
                <w:rPr>
                  <w:rStyle w:val="Hiperpovezava"/>
                  <w:rFonts w:ascii="Candara" w:hAnsi="Candara"/>
                </w:rPr>
                <w:t>Odlok o spremembi Odloka o kategorizaciji občinskih cest v občini Šempeter – Vrtojba</w:t>
              </w:r>
            </w:hyperlink>
            <w:r w:rsidRPr="002C1B91">
              <w:rPr>
                <w:rStyle w:val="Krepko"/>
                <w:rFonts w:ascii="Candara" w:hAnsi="Candara"/>
              </w:rPr>
              <w:t xml:space="preserve">, </w:t>
            </w:r>
            <w:r w:rsidRPr="002C1B91">
              <w:rPr>
                <w:rFonts w:ascii="Candara" w:hAnsi="Candara"/>
              </w:rPr>
              <w:t xml:space="preserve">UL RS št.: </w:t>
            </w:r>
            <w:r>
              <w:rPr>
                <w:rFonts w:ascii="Candara" w:hAnsi="Candara"/>
              </w:rPr>
              <w:t>172</w:t>
            </w:r>
            <w:r w:rsidRPr="002C1B91">
              <w:rPr>
                <w:rFonts w:ascii="Candara" w:hAnsi="Candara"/>
              </w:rPr>
              <w:t xml:space="preserve">/2021 z dne </w:t>
            </w:r>
            <w:r>
              <w:rPr>
                <w:rFonts w:ascii="Candara" w:hAnsi="Candara"/>
              </w:rPr>
              <w:t>29</w:t>
            </w:r>
            <w:r w:rsidRPr="002C1B91">
              <w:rPr>
                <w:rFonts w:ascii="Candara" w:hAnsi="Candara"/>
              </w:rPr>
              <w:t xml:space="preserve">. </w:t>
            </w:r>
            <w:r>
              <w:rPr>
                <w:rFonts w:ascii="Candara" w:hAnsi="Candara"/>
              </w:rPr>
              <w:t>10</w:t>
            </w:r>
            <w:r w:rsidRPr="002C1B91">
              <w:rPr>
                <w:rFonts w:ascii="Candara" w:hAnsi="Candara"/>
              </w:rPr>
              <w:t>.2021</w:t>
            </w:r>
          </w:p>
        </w:tc>
      </w:tr>
      <w:tr w:rsidR="009B7B07" w:rsidRPr="00897524" w14:paraId="52159989" w14:textId="77777777" w:rsidTr="007E4E28">
        <w:tc>
          <w:tcPr>
            <w:tcW w:w="1383" w:type="dxa"/>
            <w:gridSpan w:val="2"/>
            <w:vMerge/>
            <w:shd w:val="clear" w:color="auto" w:fill="FFD966"/>
          </w:tcPr>
          <w:p w14:paraId="3F12B76B" w14:textId="77777777" w:rsidR="009B7B07" w:rsidRDefault="009B7B07" w:rsidP="009B7B07">
            <w:pPr>
              <w:outlineLvl w:val="1"/>
              <w:rPr>
                <w:rFonts w:ascii="Candara" w:hAnsi="Candara"/>
                <w:bCs/>
              </w:rPr>
            </w:pPr>
          </w:p>
        </w:tc>
        <w:tc>
          <w:tcPr>
            <w:tcW w:w="1701" w:type="dxa"/>
            <w:gridSpan w:val="4"/>
          </w:tcPr>
          <w:p w14:paraId="4C135D2F" w14:textId="77777777" w:rsidR="009B7B07" w:rsidRPr="002C1B91" w:rsidRDefault="009B7B07" w:rsidP="009B7B07">
            <w:pPr>
              <w:outlineLvl w:val="1"/>
              <w:rPr>
                <w:rFonts w:ascii="Candara" w:hAnsi="Candara"/>
                <w:sz w:val="22"/>
                <w:szCs w:val="22"/>
              </w:rPr>
            </w:pPr>
            <w:hyperlink r:id="rId809" w:tgtFrame="_blank" w:history="1">
              <w:r w:rsidRPr="002C1B91">
                <w:rPr>
                  <w:rStyle w:val="Hiperpovezava"/>
                  <w:rFonts w:ascii="Candara" w:hAnsi="Candara"/>
                </w:rPr>
                <w:t>007-10/2021-4</w:t>
              </w:r>
            </w:hyperlink>
          </w:p>
        </w:tc>
        <w:tc>
          <w:tcPr>
            <w:tcW w:w="11719" w:type="dxa"/>
          </w:tcPr>
          <w:p w14:paraId="1DEAC1B2" w14:textId="77777777" w:rsidR="009B7B07" w:rsidRPr="002C1B91" w:rsidRDefault="009B7B07" w:rsidP="009B7B07">
            <w:pPr>
              <w:pStyle w:val="Naslov2"/>
              <w:spacing w:before="0"/>
              <w:rPr>
                <w:rFonts w:ascii="Candara" w:hAnsi="Candara"/>
                <w:b w:val="0"/>
                <w:bCs w:val="0"/>
                <w:color w:val="auto"/>
                <w:sz w:val="24"/>
                <w:szCs w:val="24"/>
              </w:rPr>
            </w:pPr>
            <w:r w:rsidRPr="002C1B91">
              <w:rPr>
                <w:rFonts w:ascii="Candara" w:hAnsi="Candara"/>
                <w:b w:val="0"/>
                <w:bCs w:val="0"/>
                <w:color w:val="auto"/>
                <w:sz w:val="24"/>
                <w:szCs w:val="24"/>
              </w:rPr>
              <w:t xml:space="preserve">Občinski svet Občine Šempeter-Vrtojba daje </w:t>
            </w:r>
            <w:r w:rsidRPr="002C1B91">
              <w:rPr>
                <w:rStyle w:val="Krepko"/>
                <w:rFonts w:ascii="Candara" w:hAnsi="Candara"/>
                <w:b/>
                <w:bCs/>
                <w:color w:val="auto"/>
                <w:sz w:val="24"/>
                <w:szCs w:val="24"/>
              </w:rPr>
              <w:t>soglasje k ceniku</w:t>
            </w:r>
            <w:r w:rsidRPr="002C1B91">
              <w:rPr>
                <w:rFonts w:ascii="Candara" w:hAnsi="Candara"/>
                <w:b w:val="0"/>
                <w:bCs w:val="0"/>
                <w:color w:val="auto"/>
                <w:sz w:val="24"/>
                <w:szCs w:val="24"/>
              </w:rPr>
              <w:t xml:space="preserve"> iz Pravilnika o uporabi in izposoji tehnične opreme in rekvizitov (v nadaljevanju opreme) v lasti Zavoda za kulturo, šport, turizem in mladinske dejavnosti Šempeter-Vrtojba.</w:t>
            </w:r>
          </w:p>
        </w:tc>
      </w:tr>
      <w:tr w:rsidR="009B7B07" w:rsidRPr="00897524" w14:paraId="7A3226B3" w14:textId="77777777" w:rsidTr="008B25A9">
        <w:tc>
          <w:tcPr>
            <w:tcW w:w="14803" w:type="dxa"/>
            <w:gridSpan w:val="7"/>
            <w:shd w:val="clear" w:color="auto" w:fill="FFF2CC"/>
          </w:tcPr>
          <w:p w14:paraId="21B00EBD" w14:textId="77777777" w:rsidR="009B7B07" w:rsidRPr="00CA22FF" w:rsidRDefault="009B7B07" w:rsidP="009B7B07">
            <w:pPr>
              <w:rPr>
                <w:rFonts w:ascii="Candara" w:hAnsi="Candara"/>
              </w:rPr>
            </w:pPr>
          </w:p>
        </w:tc>
      </w:tr>
      <w:tr w:rsidR="009B7B07" w:rsidRPr="00897524" w14:paraId="1F194950" w14:textId="77777777" w:rsidTr="0082305A">
        <w:tc>
          <w:tcPr>
            <w:tcW w:w="1383" w:type="dxa"/>
            <w:gridSpan w:val="2"/>
            <w:vMerge w:val="restart"/>
            <w:shd w:val="clear" w:color="auto" w:fill="FFF2CC"/>
          </w:tcPr>
          <w:p w14:paraId="71038A26" w14:textId="77777777" w:rsidR="009B7B07" w:rsidRDefault="009B7B07" w:rsidP="009B7B07">
            <w:pPr>
              <w:outlineLvl w:val="1"/>
              <w:rPr>
                <w:rFonts w:ascii="Candara" w:hAnsi="Candara"/>
                <w:bCs/>
              </w:rPr>
            </w:pPr>
            <w:hyperlink r:id="rId810" w:history="1">
              <w:r w:rsidRPr="00D23594">
                <w:rPr>
                  <w:rStyle w:val="Hiperpovezava"/>
                  <w:rFonts w:ascii="Candara" w:hAnsi="Candara"/>
                  <w:bCs/>
                </w:rPr>
                <w:t>27. redna seja</w:t>
              </w:r>
              <w:r>
                <w:rPr>
                  <w:rStyle w:val="Hiperpovezava"/>
                  <w:rFonts w:ascii="Candara" w:hAnsi="Candara"/>
                  <w:bCs/>
                </w:rPr>
                <w:t xml:space="preserve"> občinskega sveta, ki je bila dne</w:t>
              </w:r>
              <w:r w:rsidRPr="00D23594">
                <w:rPr>
                  <w:rStyle w:val="Hiperpovezava"/>
                  <w:rFonts w:ascii="Candara" w:hAnsi="Candara"/>
                  <w:bCs/>
                </w:rPr>
                <w:t xml:space="preserve"> 16. 9. 2021</w:t>
              </w:r>
            </w:hyperlink>
          </w:p>
          <w:p w14:paraId="2FD7CE04" w14:textId="77777777" w:rsidR="009B7B07" w:rsidRDefault="009B7B07" w:rsidP="009B7B07">
            <w:pPr>
              <w:outlineLvl w:val="1"/>
              <w:rPr>
                <w:rFonts w:ascii="Candara" w:hAnsi="Candara"/>
                <w:bCs/>
              </w:rPr>
            </w:pPr>
            <w:r>
              <w:rPr>
                <w:rFonts w:ascii="Candara" w:hAnsi="Candara"/>
                <w:bCs/>
              </w:rPr>
              <w:t>0320-7/2021</w:t>
            </w:r>
          </w:p>
        </w:tc>
        <w:tc>
          <w:tcPr>
            <w:tcW w:w="1701" w:type="dxa"/>
            <w:gridSpan w:val="4"/>
          </w:tcPr>
          <w:p w14:paraId="05072CD3" w14:textId="77777777" w:rsidR="009B7B07" w:rsidRPr="00D23594" w:rsidRDefault="009B7B07" w:rsidP="009B7B07">
            <w:pPr>
              <w:outlineLvl w:val="1"/>
              <w:rPr>
                <w:rFonts w:ascii="Candara" w:hAnsi="Candara"/>
                <w:sz w:val="22"/>
                <w:szCs w:val="22"/>
              </w:rPr>
            </w:pPr>
          </w:p>
        </w:tc>
        <w:tc>
          <w:tcPr>
            <w:tcW w:w="11719" w:type="dxa"/>
          </w:tcPr>
          <w:p w14:paraId="7F4F450F" w14:textId="77777777" w:rsidR="009B7B07" w:rsidRPr="00D23594" w:rsidRDefault="009B7B07" w:rsidP="009B7B07">
            <w:pPr>
              <w:rPr>
                <w:rFonts w:ascii="Candara" w:hAnsi="Candara"/>
              </w:rPr>
            </w:pPr>
            <w:r w:rsidRPr="00D23594">
              <w:rPr>
                <w:rFonts w:ascii="Candara" w:hAnsi="Candara"/>
              </w:rPr>
              <w:t>Z</w:t>
            </w:r>
            <w:r w:rsidRPr="00D23594">
              <w:rPr>
                <w:rStyle w:val="Krepko"/>
                <w:rFonts w:ascii="Candara" w:hAnsi="Candara"/>
              </w:rPr>
              <w:t>apisnik 25. redne seje občinskega sveta, ki je bila 20. 5. 2021 in se nadaljevala 17. 6. 2021 ter Zapisnik 26. redne seje, ki je bila 17. 6. 2021</w:t>
            </w:r>
            <w:r w:rsidRPr="00D23594">
              <w:rPr>
                <w:rFonts w:ascii="Candara" w:hAnsi="Candara"/>
              </w:rPr>
              <w:br/>
            </w:r>
            <w:hyperlink r:id="rId811" w:tgtFrame="_blank" w:history="1">
              <w:r w:rsidRPr="00D23594">
                <w:rPr>
                  <w:rStyle w:val="Hiperpovezava"/>
                  <w:rFonts w:ascii="Candara" w:hAnsi="Candara"/>
                </w:rPr>
                <w:t>zapisnik 26. redne seje</w:t>
              </w:r>
            </w:hyperlink>
            <w:r w:rsidRPr="00D23594">
              <w:rPr>
                <w:rFonts w:ascii="Candara" w:hAnsi="Candara"/>
              </w:rPr>
              <w:t xml:space="preserve"> in </w:t>
            </w:r>
            <w:hyperlink r:id="rId812" w:tgtFrame="_blank" w:history="1">
              <w:r w:rsidRPr="00D23594">
                <w:rPr>
                  <w:rStyle w:val="Hiperpovezava"/>
                  <w:rFonts w:ascii="Candara" w:hAnsi="Candara"/>
                </w:rPr>
                <w:t>zapisnik 25. redne seje</w:t>
              </w:r>
            </w:hyperlink>
          </w:p>
        </w:tc>
      </w:tr>
      <w:tr w:rsidR="009B7B07" w:rsidRPr="00897524" w14:paraId="3D8C3614" w14:textId="77777777" w:rsidTr="0082305A">
        <w:tc>
          <w:tcPr>
            <w:tcW w:w="1383" w:type="dxa"/>
            <w:gridSpan w:val="2"/>
            <w:vMerge/>
            <w:shd w:val="clear" w:color="auto" w:fill="FFF2CC"/>
          </w:tcPr>
          <w:p w14:paraId="281E3517" w14:textId="77777777" w:rsidR="009B7B07" w:rsidRDefault="009B7B07" w:rsidP="009B7B07">
            <w:pPr>
              <w:outlineLvl w:val="1"/>
              <w:rPr>
                <w:rFonts w:ascii="Candara" w:hAnsi="Candara"/>
                <w:bCs/>
              </w:rPr>
            </w:pPr>
          </w:p>
        </w:tc>
        <w:tc>
          <w:tcPr>
            <w:tcW w:w="1701" w:type="dxa"/>
            <w:gridSpan w:val="4"/>
          </w:tcPr>
          <w:p w14:paraId="29E78195" w14:textId="77777777" w:rsidR="009B7B07" w:rsidRPr="00D23594" w:rsidRDefault="009B7B07" w:rsidP="009B7B07">
            <w:pPr>
              <w:outlineLvl w:val="1"/>
              <w:rPr>
                <w:rFonts w:ascii="Candara" w:hAnsi="Candara"/>
                <w:sz w:val="22"/>
                <w:szCs w:val="22"/>
              </w:rPr>
            </w:pPr>
            <w:r w:rsidRPr="00D23594">
              <w:rPr>
                <w:rFonts w:ascii="Candara" w:hAnsi="Candara"/>
                <w:sz w:val="22"/>
                <w:szCs w:val="22"/>
              </w:rPr>
              <w:t> </w:t>
            </w:r>
            <w:hyperlink r:id="rId813" w:tgtFrame="_blank" w:history="1">
              <w:r w:rsidRPr="00D23594">
                <w:rPr>
                  <w:rStyle w:val="Hiperpovezava"/>
                  <w:rFonts w:ascii="Candara" w:hAnsi="Candara"/>
                  <w:sz w:val="22"/>
                  <w:szCs w:val="22"/>
                </w:rPr>
                <w:t>0320-7/2021-3</w:t>
              </w:r>
            </w:hyperlink>
          </w:p>
        </w:tc>
        <w:tc>
          <w:tcPr>
            <w:tcW w:w="11719" w:type="dxa"/>
          </w:tcPr>
          <w:p w14:paraId="3162FCE2" w14:textId="77777777" w:rsidR="009B7B07" w:rsidRPr="00D23594" w:rsidRDefault="009B7B07" w:rsidP="009B7B07">
            <w:pPr>
              <w:rPr>
                <w:rFonts w:ascii="Candara" w:hAnsi="Candara"/>
              </w:rPr>
            </w:pPr>
            <w:r w:rsidRPr="00D23594">
              <w:rPr>
                <w:rStyle w:val="Krepko"/>
                <w:rFonts w:ascii="Candara" w:hAnsi="Candara"/>
              </w:rPr>
              <w:t>Sklep o potrditvi mandata članu občinskega sveta</w:t>
            </w:r>
            <w:r w:rsidRPr="00D23594">
              <w:rPr>
                <w:rFonts w:ascii="Candara" w:hAnsi="Candara"/>
              </w:rPr>
              <w:br/>
              <w:t>1. Občinski svet Občine Šempeter – Vrtojba na podlagi sklepa Občinske volilne komisije št. 04001-3/2018-104, Dušanu Bremcu</w:t>
            </w:r>
            <w:r w:rsidRPr="00D23594">
              <w:rPr>
                <w:rStyle w:val="Krepko"/>
                <w:rFonts w:ascii="Candara" w:hAnsi="Candara"/>
              </w:rPr>
              <w:t xml:space="preserve"> </w:t>
            </w:r>
            <w:r w:rsidRPr="00D23594">
              <w:rPr>
                <w:rFonts w:ascii="Candara" w:hAnsi="Candara"/>
              </w:rPr>
              <w:t>potrjuje mandat za člana Občinskega sveta Občine Šempeter-Vrtojba za preostanek mandatne dobe.</w:t>
            </w:r>
            <w:r w:rsidRPr="00D23594">
              <w:rPr>
                <w:rFonts w:ascii="Candara" w:hAnsi="Candara"/>
              </w:rPr>
              <w:br/>
              <w:t>* Objava v UL RS št._/2021 z dne </w:t>
            </w:r>
          </w:p>
        </w:tc>
      </w:tr>
      <w:tr w:rsidR="009B7B07" w:rsidRPr="00897524" w14:paraId="13921A44" w14:textId="77777777" w:rsidTr="0082305A">
        <w:tc>
          <w:tcPr>
            <w:tcW w:w="1383" w:type="dxa"/>
            <w:gridSpan w:val="2"/>
            <w:vMerge/>
            <w:shd w:val="clear" w:color="auto" w:fill="FFF2CC"/>
          </w:tcPr>
          <w:p w14:paraId="47037E26" w14:textId="77777777" w:rsidR="009B7B07" w:rsidRDefault="009B7B07" w:rsidP="009B7B07">
            <w:pPr>
              <w:outlineLvl w:val="1"/>
              <w:rPr>
                <w:rFonts w:ascii="Candara" w:hAnsi="Candara"/>
                <w:bCs/>
              </w:rPr>
            </w:pPr>
          </w:p>
        </w:tc>
        <w:tc>
          <w:tcPr>
            <w:tcW w:w="1701" w:type="dxa"/>
            <w:gridSpan w:val="4"/>
          </w:tcPr>
          <w:p w14:paraId="6C0B4C52" w14:textId="77777777" w:rsidR="009B7B07" w:rsidRPr="00D23594" w:rsidRDefault="009B7B07" w:rsidP="009B7B07">
            <w:pPr>
              <w:outlineLvl w:val="1"/>
              <w:rPr>
                <w:rFonts w:ascii="Candara" w:hAnsi="Candara"/>
                <w:sz w:val="22"/>
                <w:szCs w:val="22"/>
              </w:rPr>
            </w:pPr>
            <w:hyperlink r:id="rId814" w:tgtFrame="_blank" w:history="1">
              <w:r w:rsidRPr="00D23594">
                <w:rPr>
                  <w:rStyle w:val="Hiperpovezava"/>
                  <w:rFonts w:ascii="Candara" w:hAnsi="Candara"/>
                  <w:sz w:val="22"/>
                  <w:szCs w:val="22"/>
                </w:rPr>
                <w:t>35031-3/2021-16</w:t>
              </w:r>
            </w:hyperlink>
          </w:p>
        </w:tc>
        <w:tc>
          <w:tcPr>
            <w:tcW w:w="11719" w:type="dxa"/>
          </w:tcPr>
          <w:p w14:paraId="087BE1CD" w14:textId="77777777" w:rsidR="009B7B07" w:rsidRPr="00D23594" w:rsidRDefault="009B7B07" w:rsidP="009B7B07">
            <w:pPr>
              <w:rPr>
                <w:rFonts w:ascii="Candara" w:hAnsi="Candara"/>
              </w:rPr>
            </w:pPr>
            <w:r w:rsidRPr="00D23594">
              <w:rPr>
                <w:rFonts w:ascii="Candara" w:hAnsi="Candara"/>
              </w:rPr>
              <w:t xml:space="preserve">Občinski svet Občine Šempeter - Vrtojba sprejme </w:t>
            </w:r>
            <w:r w:rsidRPr="00D23594">
              <w:rPr>
                <w:rStyle w:val="Krepko"/>
                <w:rFonts w:ascii="Candara" w:hAnsi="Candara"/>
              </w:rPr>
              <w:t>informacijo o izhodiščih za pripravo občinskega podrobnega prostorskega načrta za stanovanjsko sosesko Lada</w:t>
            </w:r>
            <w:r w:rsidRPr="00D23594">
              <w:rPr>
                <w:rFonts w:ascii="Candara" w:hAnsi="Candara"/>
              </w:rPr>
              <w:t xml:space="preserve"> (izdelovalec LOCUS </w:t>
            </w:r>
            <w:proofErr w:type="spellStart"/>
            <w:r w:rsidRPr="00D23594">
              <w:rPr>
                <w:rFonts w:ascii="Candara" w:hAnsi="Candara"/>
              </w:rPr>
              <w:t>d.o.o</w:t>
            </w:r>
            <w:proofErr w:type="spellEnd"/>
            <w:r w:rsidRPr="00D23594">
              <w:rPr>
                <w:rFonts w:ascii="Candara" w:hAnsi="Candara"/>
              </w:rPr>
              <w:t>., št. 2629, september 2021).</w:t>
            </w:r>
          </w:p>
        </w:tc>
      </w:tr>
      <w:tr w:rsidR="009B7B07" w:rsidRPr="00897524" w14:paraId="35DC9DC3" w14:textId="77777777" w:rsidTr="0082305A">
        <w:tc>
          <w:tcPr>
            <w:tcW w:w="1383" w:type="dxa"/>
            <w:gridSpan w:val="2"/>
            <w:vMerge/>
            <w:shd w:val="clear" w:color="auto" w:fill="FFF2CC"/>
          </w:tcPr>
          <w:p w14:paraId="67065D4C" w14:textId="77777777" w:rsidR="009B7B07" w:rsidRDefault="009B7B07" w:rsidP="009B7B07">
            <w:pPr>
              <w:outlineLvl w:val="1"/>
              <w:rPr>
                <w:rFonts w:ascii="Candara" w:hAnsi="Candara"/>
                <w:bCs/>
              </w:rPr>
            </w:pPr>
          </w:p>
        </w:tc>
        <w:tc>
          <w:tcPr>
            <w:tcW w:w="1701" w:type="dxa"/>
            <w:gridSpan w:val="4"/>
          </w:tcPr>
          <w:p w14:paraId="7A360818" w14:textId="77777777" w:rsidR="009B7B07" w:rsidRPr="00D23594" w:rsidRDefault="009B7B07" w:rsidP="009B7B07">
            <w:pPr>
              <w:outlineLvl w:val="1"/>
              <w:rPr>
                <w:rFonts w:ascii="Candara" w:hAnsi="Candara"/>
                <w:sz w:val="22"/>
                <w:szCs w:val="22"/>
              </w:rPr>
            </w:pPr>
            <w:hyperlink r:id="rId815" w:tgtFrame="_blank" w:history="1">
              <w:r w:rsidRPr="00D23594">
                <w:rPr>
                  <w:rStyle w:val="Hiperpovezava"/>
                  <w:rFonts w:ascii="Candara" w:hAnsi="Candara"/>
                  <w:sz w:val="22"/>
                  <w:szCs w:val="22"/>
                </w:rPr>
                <w:t>612-1/2021-14</w:t>
              </w:r>
            </w:hyperlink>
          </w:p>
        </w:tc>
        <w:tc>
          <w:tcPr>
            <w:tcW w:w="11719" w:type="dxa"/>
          </w:tcPr>
          <w:p w14:paraId="05E1789C" w14:textId="77777777" w:rsidR="009B7B07" w:rsidRPr="00D23594" w:rsidRDefault="009B7B07" w:rsidP="009B7B07">
            <w:pPr>
              <w:rPr>
                <w:rFonts w:ascii="Candara" w:hAnsi="Candara"/>
              </w:rPr>
            </w:pPr>
            <w:r w:rsidRPr="00D23594">
              <w:rPr>
                <w:rFonts w:ascii="Candara" w:hAnsi="Candara"/>
              </w:rPr>
              <w:t xml:space="preserve">Javni zavod Goriška knjižnica Franceta Bevka Nova Gorica, Trg Edvarda Kardelja 4, 5000 Nova Gorica, </w:t>
            </w:r>
            <w:r w:rsidRPr="00D23594">
              <w:rPr>
                <w:rStyle w:val="Krepko"/>
                <w:rFonts w:ascii="Candara" w:hAnsi="Candara"/>
              </w:rPr>
              <w:t>presežek prihodkov nad odhodki iz leta 2020</w:t>
            </w:r>
            <w:r w:rsidRPr="00D23594">
              <w:rPr>
                <w:rFonts w:ascii="Candara" w:hAnsi="Candara"/>
              </w:rPr>
              <w:t xml:space="preserve">, v višini 4.417,77 EUR in presežek prihodkov nad odhodki </w:t>
            </w:r>
            <w:r w:rsidRPr="00D23594">
              <w:rPr>
                <w:rStyle w:val="Krepko"/>
                <w:rFonts w:ascii="Candara" w:hAnsi="Candara"/>
              </w:rPr>
              <w:t>iz preteklih let</w:t>
            </w:r>
            <w:r w:rsidRPr="00D23594">
              <w:rPr>
                <w:rFonts w:ascii="Candara" w:hAnsi="Candara"/>
              </w:rPr>
              <w:t>, v višini 50.000,00 EUR,</w:t>
            </w:r>
            <w:r w:rsidRPr="00D23594">
              <w:rPr>
                <w:rStyle w:val="Krepko"/>
                <w:rFonts w:ascii="Candara" w:hAnsi="Candara"/>
              </w:rPr>
              <w:t xml:space="preserve"> nameni </w:t>
            </w:r>
            <w:r w:rsidRPr="00D23594">
              <w:rPr>
                <w:rFonts w:ascii="Candara" w:hAnsi="Candara"/>
              </w:rPr>
              <w:t>za:</w:t>
            </w:r>
            <w:r w:rsidRPr="00D23594">
              <w:rPr>
                <w:rFonts w:ascii="Candara" w:hAnsi="Candara"/>
              </w:rPr>
              <w:br/>
              <w:t>- nakup prenosnih računalnikov, v višini 4.417,77 EUR,</w:t>
            </w:r>
            <w:r w:rsidRPr="00D23594">
              <w:rPr>
                <w:rFonts w:ascii="Candara" w:hAnsi="Candara"/>
              </w:rPr>
              <w:br/>
              <w:t>- nakup in montaža klimatske naprave in pripadajočih instalacij, v višini 39.000,00 EUR,</w:t>
            </w:r>
            <w:r w:rsidRPr="00D23594">
              <w:rPr>
                <w:rFonts w:ascii="Candara" w:hAnsi="Candara"/>
              </w:rPr>
              <w:br/>
              <w:t>- sredstva v višini 11.000,00 EUR ostanejo nerazporejena.</w:t>
            </w:r>
            <w:r w:rsidRPr="00D23594">
              <w:rPr>
                <w:rFonts w:ascii="Candara" w:hAnsi="Candara"/>
              </w:rPr>
              <w:br/>
              <w:t>Sklep začne veljati, ko ga v sprejmejo vse občine soustanoviteljice Javnega zavoda Goriška knjižnica Franceta Bevka Nova Gorica.</w:t>
            </w:r>
          </w:p>
        </w:tc>
      </w:tr>
      <w:tr w:rsidR="009B7B07" w:rsidRPr="00897524" w14:paraId="11E17CBF" w14:textId="77777777" w:rsidTr="0082305A">
        <w:tc>
          <w:tcPr>
            <w:tcW w:w="1383" w:type="dxa"/>
            <w:gridSpan w:val="2"/>
            <w:vMerge/>
            <w:shd w:val="clear" w:color="auto" w:fill="FFF2CC"/>
          </w:tcPr>
          <w:p w14:paraId="6B9D184E" w14:textId="77777777" w:rsidR="009B7B07" w:rsidRDefault="009B7B07" w:rsidP="009B7B07">
            <w:pPr>
              <w:outlineLvl w:val="1"/>
              <w:rPr>
                <w:rFonts w:ascii="Candara" w:hAnsi="Candara"/>
                <w:bCs/>
              </w:rPr>
            </w:pPr>
          </w:p>
        </w:tc>
        <w:tc>
          <w:tcPr>
            <w:tcW w:w="1701" w:type="dxa"/>
            <w:gridSpan w:val="4"/>
          </w:tcPr>
          <w:p w14:paraId="04BA59B5" w14:textId="77777777" w:rsidR="009B7B07" w:rsidRPr="00D23594" w:rsidRDefault="009B7B07" w:rsidP="009B7B07">
            <w:pPr>
              <w:outlineLvl w:val="1"/>
              <w:rPr>
                <w:rFonts w:ascii="Candara" w:hAnsi="Candara"/>
                <w:sz w:val="22"/>
                <w:szCs w:val="22"/>
              </w:rPr>
            </w:pPr>
            <w:hyperlink r:id="rId816" w:tgtFrame="_blank" w:history="1">
              <w:r w:rsidRPr="00D23594">
                <w:rPr>
                  <w:rStyle w:val="Hiperpovezava"/>
                  <w:rFonts w:ascii="Candara" w:hAnsi="Candara"/>
                  <w:sz w:val="22"/>
                  <w:szCs w:val="22"/>
                </w:rPr>
                <w:t>410-12/2021-3</w:t>
              </w:r>
            </w:hyperlink>
          </w:p>
        </w:tc>
        <w:tc>
          <w:tcPr>
            <w:tcW w:w="11719" w:type="dxa"/>
          </w:tcPr>
          <w:p w14:paraId="7C10217C" w14:textId="77777777" w:rsidR="009B7B07" w:rsidRPr="00D23594" w:rsidRDefault="009B7B07" w:rsidP="009B7B07">
            <w:pPr>
              <w:rPr>
                <w:rFonts w:ascii="Candara" w:hAnsi="Candara"/>
              </w:rPr>
            </w:pPr>
            <w:r w:rsidRPr="00D23594">
              <w:rPr>
                <w:rFonts w:ascii="Candara" w:hAnsi="Candara"/>
              </w:rPr>
              <w:t xml:space="preserve">Občinski svet Občine Šempeter-Vrtojba sprejme </w:t>
            </w:r>
            <w:r w:rsidRPr="00D23594">
              <w:rPr>
                <w:rStyle w:val="Krepko"/>
                <w:rFonts w:ascii="Candara" w:hAnsi="Candara"/>
              </w:rPr>
              <w:t>informacijo o polletni realizaciji proračuna</w:t>
            </w:r>
            <w:r w:rsidRPr="00D23594">
              <w:rPr>
                <w:rFonts w:ascii="Candara" w:hAnsi="Candara"/>
              </w:rPr>
              <w:t xml:space="preserve"> Občine Šempeter-Vrtojba </w:t>
            </w:r>
            <w:r w:rsidRPr="00D23594">
              <w:rPr>
                <w:rStyle w:val="Krepko"/>
                <w:rFonts w:ascii="Candara" w:hAnsi="Candara"/>
              </w:rPr>
              <w:t>v letu 2021</w:t>
            </w:r>
            <w:r w:rsidRPr="00D23594">
              <w:rPr>
                <w:rFonts w:ascii="Candara" w:hAnsi="Candara"/>
              </w:rPr>
              <w:t>.</w:t>
            </w:r>
            <w:r w:rsidRPr="00D23594">
              <w:rPr>
                <w:rFonts w:ascii="Candara" w:hAnsi="Candara"/>
              </w:rPr>
              <w:br/>
              <w:t xml:space="preserve">- </w:t>
            </w:r>
            <w:hyperlink r:id="rId817" w:tgtFrame="_blank" w:history="1">
              <w:r w:rsidRPr="00D23594">
                <w:rPr>
                  <w:rStyle w:val="Hiperpovezava"/>
                  <w:rFonts w:ascii="Candara" w:hAnsi="Candara"/>
                </w:rPr>
                <w:t>Obrazložitve polletne realizacije</w:t>
              </w:r>
            </w:hyperlink>
            <w:r w:rsidRPr="00D23594">
              <w:rPr>
                <w:rFonts w:ascii="Candara" w:hAnsi="Candara"/>
              </w:rPr>
              <w:br/>
              <w:t xml:space="preserve">- </w:t>
            </w:r>
            <w:hyperlink r:id="rId818" w:tgtFrame="_blank" w:history="1">
              <w:r w:rsidRPr="00D23594">
                <w:rPr>
                  <w:rStyle w:val="Hiperpovezava"/>
                  <w:rFonts w:ascii="Candara" w:hAnsi="Candara"/>
                </w:rPr>
                <w:t>splošni del polletne realizacije</w:t>
              </w:r>
            </w:hyperlink>
            <w:r w:rsidRPr="00D23594">
              <w:rPr>
                <w:rFonts w:ascii="Candara" w:hAnsi="Candara"/>
              </w:rPr>
              <w:br/>
              <w:t xml:space="preserve">- </w:t>
            </w:r>
            <w:hyperlink r:id="rId819" w:tgtFrame="_blank" w:history="1">
              <w:proofErr w:type="spellStart"/>
              <w:r w:rsidRPr="00D23594">
                <w:rPr>
                  <w:rStyle w:val="Hiperpovezava"/>
                  <w:rFonts w:ascii="Candara" w:hAnsi="Candara"/>
                </w:rPr>
                <w:t>posebi</w:t>
              </w:r>
              <w:proofErr w:type="spellEnd"/>
              <w:r w:rsidRPr="00D23594">
                <w:rPr>
                  <w:rStyle w:val="Hiperpovezava"/>
                  <w:rFonts w:ascii="Candara" w:hAnsi="Candara"/>
                </w:rPr>
                <w:t xml:space="preserve"> del polletne realizacije</w:t>
              </w:r>
            </w:hyperlink>
          </w:p>
        </w:tc>
      </w:tr>
      <w:tr w:rsidR="009B7B07" w:rsidRPr="00897524" w14:paraId="7503020B" w14:textId="77777777" w:rsidTr="0082305A">
        <w:tc>
          <w:tcPr>
            <w:tcW w:w="1383" w:type="dxa"/>
            <w:gridSpan w:val="2"/>
            <w:vMerge/>
            <w:shd w:val="clear" w:color="auto" w:fill="FFF2CC"/>
          </w:tcPr>
          <w:p w14:paraId="127B780B" w14:textId="77777777" w:rsidR="009B7B07" w:rsidRDefault="009B7B07" w:rsidP="009B7B07">
            <w:pPr>
              <w:outlineLvl w:val="1"/>
              <w:rPr>
                <w:rFonts w:ascii="Candara" w:hAnsi="Candara"/>
                <w:bCs/>
              </w:rPr>
            </w:pPr>
          </w:p>
        </w:tc>
        <w:tc>
          <w:tcPr>
            <w:tcW w:w="1701" w:type="dxa"/>
            <w:gridSpan w:val="4"/>
          </w:tcPr>
          <w:p w14:paraId="25B8EA81" w14:textId="77777777" w:rsidR="009B7B07" w:rsidRPr="00D23594" w:rsidRDefault="009B7B07" w:rsidP="009B7B07">
            <w:pPr>
              <w:outlineLvl w:val="1"/>
              <w:rPr>
                <w:rFonts w:ascii="Candara" w:hAnsi="Candara"/>
                <w:sz w:val="22"/>
                <w:szCs w:val="22"/>
              </w:rPr>
            </w:pPr>
            <w:hyperlink r:id="rId820" w:tgtFrame="_blank" w:history="1">
              <w:r w:rsidRPr="00D23594">
                <w:rPr>
                  <w:rStyle w:val="Hiperpovezava"/>
                  <w:rFonts w:ascii="Candara" w:hAnsi="Candara"/>
                  <w:sz w:val="22"/>
                  <w:szCs w:val="22"/>
                </w:rPr>
                <w:t>410-29/2020-7</w:t>
              </w:r>
            </w:hyperlink>
          </w:p>
        </w:tc>
        <w:tc>
          <w:tcPr>
            <w:tcW w:w="11719" w:type="dxa"/>
          </w:tcPr>
          <w:p w14:paraId="42092CA8" w14:textId="77777777" w:rsidR="009B7B07" w:rsidRPr="00D23594" w:rsidRDefault="009B7B07" w:rsidP="009B7B07">
            <w:pPr>
              <w:rPr>
                <w:rFonts w:ascii="Candara" w:hAnsi="Candara"/>
              </w:rPr>
            </w:pPr>
            <w:r w:rsidRPr="00D23594">
              <w:rPr>
                <w:rStyle w:val="Krepko"/>
                <w:rFonts w:ascii="Candara" w:hAnsi="Candara"/>
              </w:rPr>
              <w:t xml:space="preserve">Odlok o rebalansu proračuna Občine Šempeter - Vrtojba za leto 2021 </w:t>
            </w:r>
            <w:r w:rsidRPr="00D23594">
              <w:rPr>
                <w:rFonts w:ascii="Candara" w:hAnsi="Candara"/>
              </w:rPr>
              <w:br/>
              <w:t xml:space="preserve">Občinski svet Občine Šempeter-Vrtojba sprejme </w:t>
            </w:r>
            <w:r w:rsidRPr="00D23594">
              <w:rPr>
                <w:rStyle w:val="Krepko"/>
                <w:rFonts w:ascii="Candara" w:hAnsi="Candara"/>
              </w:rPr>
              <w:t>Odlok o rebalansu proračuna</w:t>
            </w:r>
            <w:r w:rsidRPr="00D23594">
              <w:rPr>
                <w:rFonts w:ascii="Candara" w:hAnsi="Candara"/>
              </w:rPr>
              <w:t xml:space="preserve"> Občine Šempeter-Vrtojba za leto 2021, vključno s pripadajočimi prilogami.</w:t>
            </w:r>
            <w:r w:rsidRPr="00D23594">
              <w:rPr>
                <w:rFonts w:ascii="Candara" w:hAnsi="Candara"/>
              </w:rPr>
              <w:br/>
              <w:t xml:space="preserve">- </w:t>
            </w:r>
            <w:hyperlink r:id="rId821" w:tgtFrame="_blank" w:history="1">
              <w:r w:rsidRPr="00D23594">
                <w:rPr>
                  <w:rStyle w:val="Hiperpovezava"/>
                  <w:rFonts w:ascii="Candara" w:hAnsi="Candara"/>
                </w:rPr>
                <w:t>Odlok o rebalansu proračuna Občine Šempeter-Vrtojba v letu 2021</w:t>
              </w:r>
            </w:hyperlink>
            <w:r w:rsidRPr="00D23594">
              <w:rPr>
                <w:rFonts w:ascii="Candara" w:hAnsi="Candara"/>
              </w:rPr>
              <w:br/>
              <w:t xml:space="preserve">- </w:t>
            </w:r>
            <w:hyperlink r:id="rId822" w:tgtFrame="_blank" w:history="1">
              <w:r w:rsidRPr="00D23594">
                <w:rPr>
                  <w:rStyle w:val="Hiperpovezava"/>
                  <w:rFonts w:ascii="Candara" w:hAnsi="Candara"/>
                </w:rPr>
                <w:t xml:space="preserve">Obrazložitev rebalansa </w:t>
              </w:r>
            </w:hyperlink>
            <w:r w:rsidRPr="00D23594">
              <w:rPr>
                <w:rFonts w:ascii="Candara" w:hAnsi="Candara"/>
              </w:rPr>
              <w:br/>
              <w:t xml:space="preserve">- </w:t>
            </w:r>
            <w:hyperlink r:id="rId823" w:tgtFrame="_blank" w:history="1">
              <w:r w:rsidRPr="00D23594">
                <w:rPr>
                  <w:rStyle w:val="Hiperpovezava"/>
                  <w:rFonts w:ascii="Candara" w:hAnsi="Candara"/>
                </w:rPr>
                <w:t>Rebalans splošni del</w:t>
              </w:r>
            </w:hyperlink>
            <w:r w:rsidRPr="00D23594">
              <w:rPr>
                <w:rFonts w:ascii="Candara" w:hAnsi="Candara"/>
              </w:rPr>
              <w:br/>
              <w:t xml:space="preserve">- </w:t>
            </w:r>
            <w:hyperlink r:id="rId824" w:tgtFrame="_blank" w:history="1">
              <w:r w:rsidRPr="00D23594">
                <w:rPr>
                  <w:rStyle w:val="Hiperpovezava"/>
                  <w:rFonts w:ascii="Candara" w:hAnsi="Candara"/>
                </w:rPr>
                <w:t>Rebalans posebni del</w:t>
              </w:r>
            </w:hyperlink>
            <w:r w:rsidRPr="00D23594">
              <w:rPr>
                <w:rFonts w:ascii="Candara" w:hAnsi="Candara"/>
              </w:rPr>
              <w:br/>
              <w:t xml:space="preserve">- </w:t>
            </w:r>
            <w:hyperlink r:id="rId825" w:tgtFrame="_blank" w:history="1">
              <w:r w:rsidRPr="00D23594">
                <w:rPr>
                  <w:rStyle w:val="Hiperpovezava"/>
                  <w:rFonts w:ascii="Candara" w:hAnsi="Candara"/>
                </w:rPr>
                <w:t>NRP 2021-2024</w:t>
              </w:r>
            </w:hyperlink>
            <w:r w:rsidRPr="00D23594">
              <w:rPr>
                <w:rFonts w:ascii="Candara" w:hAnsi="Candara"/>
              </w:rPr>
              <w:br/>
              <w:t xml:space="preserve">- </w:t>
            </w:r>
            <w:hyperlink r:id="rId826" w:tgtFrame="_blank" w:history="1">
              <w:r w:rsidRPr="00D23594">
                <w:rPr>
                  <w:rStyle w:val="Hiperpovezava"/>
                  <w:rFonts w:ascii="Candara" w:hAnsi="Candara"/>
                </w:rPr>
                <w:t>Kadrovski načrt nov 2021-2022</w:t>
              </w:r>
            </w:hyperlink>
            <w:r w:rsidRPr="00D23594">
              <w:rPr>
                <w:rFonts w:ascii="Candara" w:hAnsi="Candara"/>
              </w:rPr>
              <w:br/>
              <w:t>* Objava v UL RS št._/2021 z dne </w:t>
            </w:r>
          </w:p>
        </w:tc>
      </w:tr>
      <w:tr w:rsidR="009B7B07" w:rsidRPr="00897524" w14:paraId="36AE8897" w14:textId="77777777" w:rsidTr="0082305A">
        <w:tc>
          <w:tcPr>
            <w:tcW w:w="1383" w:type="dxa"/>
            <w:gridSpan w:val="2"/>
            <w:vMerge/>
            <w:shd w:val="clear" w:color="auto" w:fill="FFF2CC"/>
          </w:tcPr>
          <w:p w14:paraId="0F72581C" w14:textId="77777777" w:rsidR="009B7B07" w:rsidRDefault="009B7B07" w:rsidP="009B7B07">
            <w:pPr>
              <w:outlineLvl w:val="1"/>
              <w:rPr>
                <w:rFonts w:ascii="Candara" w:hAnsi="Candara"/>
                <w:bCs/>
              </w:rPr>
            </w:pPr>
          </w:p>
        </w:tc>
        <w:tc>
          <w:tcPr>
            <w:tcW w:w="1701" w:type="dxa"/>
            <w:gridSpan w:val="4"/>
          </w:tcPr>
          <w:p w14:paraId="30AAE43E" w14:textId="77777777" w:rsidR="009B7B07" w:rsidRPr="00D23594" w:rsidRDefault="009B7B07" w:rsidP="009B7B07">
            <w:pPr>
              <w:outlineLvl w:val="1"/>
              <w:rPr>
                <w:rFonts w:ascii="Candara" w:hAnsi="Candara"/>
                <w:sz w:val="22"/>
                <w:szCs w:val="22"/>
              </w:rPr>
            </w:pPr>
            <w:hyperlink r:id="rId827" w:tgtFrame="_blank" w:history="1">
              <w:r w:rsidRPr="00D23594">
                <w:rPr>
                  <w:rStyle w:val="Hiperpovezava"/>
                  <w:rFonts w:ascii="Candara" w:hAnsi="Candara"/>
                  <w:sz w:val="22"/>
                  <w:szCs w:val="22"/>
                </w:rPr>
                <w:t>4780-5/2020-10</w:t>
              </w:r>
            </w:hyperlink>
          </w:p>
        </w:tc>
        <w:tc>
          <w:tcPr>
            <w:tcW w:w="11719" w:type="dxa"/>
          </w:tcPr>
          <w:p w14:paraId="2702EF99" w14:textId="77777777" w:rsidR="009B7B07" w:rsidRPr="00D23594" w:rsidRDefault="009B7B07" w:rsidP="009B7B07">
            <w:pPr>
              <w:rPr>
                <w:rFonts w:ascii="Candara" w:hAnsi="Candara"/>
              </w:rPr>
            </w:pPr>
            <w:r w:rsidRPr="00D23594">
              <w:rPr>
                <w:rFonts w:ascii="Candara" w:hAnsi="Candara"/>
              </w:rPr>
              <w:t xml:space="preserve">1. Občinski svet sprejme </w:t>
            </w:r>
            <w:r w:rsidRPr="00D23594">
              <w:rPr>
                <w:rStyle w:val="Krepko"/>
                <w:rFonts w:ascii="Candara" w:hAnsi="Candara"/>
              </w:rPr>
              <w:t>spremembe in dopolnitve načrta ravnanja s stvarnim premoženjem Občine Šempeter - Vrtojba za leto 2021</w:t>
            </w:r>
            <w:r w:rsidRPr="00D23594">
              <w:rPr>
                <w:rFonts w:ascii="Candara" w:hAnsi="Candara"/>
              </w:rPr>
              <w:t>.</w:t>
            </w:r>
            <w:r w:rsidRPr="00D23594">
              <w:rPr>
                <w:rFonts w:ascii="Candara" w:hAnsi="Candara"/>
              </w:rPr>
              <w:br/>
              <w:t>2.O pravnem poslu ravnanja s stvarnim premoženjem odloči in sklene pravni posel organ, pristojen za izvrševanje proračuna.</w:t>
            </w:r>
            <w:r w:rsidRPr="00D23594">
              <w:rPr>
                <w:rFonts w:ascii="Candara" w:hAnsi="Candara"/>
              </w:rPr>
              <w:br/>
              <w:t>3.Župan predloži občinskemu svetu poročilo o realizaciji načrta ravnanja s premičnim in z nepremičnim premoženjem skupaj z zaključnim računom proračuna.</w:t>
            </w:r>
            <w:r w:rsidRPr="00D23594">
              <w:rPr>
                <w:rFonts w:ascii="Candara" w:hAnsi="Candara"/>
              </w:rPr>
              <w:br/>
              <w:t xml:space="preserve">4.Sklep </w:t>
            </w:r>
            <w:r w:rsidRPr="00D23594">
              <w:rPr>
                <w:rStyle w:val="Krepko"/>
                <w:rFonts w:ascii="Candara" w:hAnsi="Candara"/>
              </w:rPr>
              <w:t>začne veljati z dnem uveljavitve Odloka o rebalansu proračunu Občine Šempeter - Vrtojba za leto 2021</w:t>
            </w:r>
            <w:r w:rsidRPr="00D23594">
              <w:rPr>
                <w:rFonts w:ascii="Candara" w:hAnsi="Candara"/>
              </w:rPr>
              <w:t>.</w:t>
            </w:r>
          </w:p>
        </w:tc>
      </w:tr>
      <w:tr w:rsidR="009B7B07" w:rsidRPr="00897524" w14:paraId="7EF99B32" w14:textId="77777777" w:rsidTr="0082305A">
        <w:tc>
          <w:tcPr>
            <w:tcW w:w="1383" w:type="dxa"/>
            <w:gridSpan w:val="2"/>
            <w:vMerge/>
            <w:shd w:val="clear" w:color="auto" w:fill="FFF2CC"/>
          </w:tcPr>
          <w:p w14:paraId="60BAD1AF" w14:textId="77777777" w:rsidR="009B7B07" w:rsidRDefault="009B7B07" w:rsidP="009B7B07">
            <w:pPr>
              <w:outlineLvl w:val="1"/>
              <w:rPr>
                <w:rFonts w:ascii="Candara" w:hAnsi="Candara"/>
                <w:bCs/>
              </w:rPr>
            </w:pPr>
          </w:p>
        </w:tc>
        <w:tc>
          <w:tcPr>
            <w:tcW w:w="1701" w:type="dxa"/>
            <w:gridSpan w:val="4"/>
          </w:tcPr>
          <w:p w14:paraId="7A0B15B1" w14:textId="77777777" w:rsidR="009B7B07" w:rsidRPr="00D23594" w:rsidRDefault="009B7B07" w:rsidP="009B7B07">
            <w:pPr>
              <w:outlineLvl w:val="1"/>
              <w:rPr>
                <w:rFonts w:ascii="Candara" w:hAnsi="Candara"/>
                <w:sz w:val="22"/>
                <w:szCs w:val="22"/>
              </w:rPr>
            </w:pPr>
            <w:hyperlink r:id="rId828" w:tgtFrame="_blank" w:history="1">
              <w:r w:rsidRPr="00D23594">
                <w:rPr>
                  <w:rStyle w:val="Hiperpovezava"/>
                  <w:rFonts w:ascii="Candara" w:hAnsi="Candara"/>
                  <w:sz w:val="22"/>
                  <w:szCs w:val="22"/>
                </w:rPr>
                <w:t>410-30/2020-8</w:t>
              </w:r>
            </w:hyperlink>
          </w:p>
        </w:tc>
        <w:tc>
          <w:tcPr>
            <w:tcW w:w="11719" w:type="dxa"/>
          </w:tcPr>
          <w:p w14:paraId="164C0F74" w14:textId="77777777" w:rsidR="009B7B07" w:rsidRPr="00D23594" w:rsidRDefault="009B7B07" w:rsidP="009B7B07">
            <w:pPr>
              <w:rPr>
                <w:rFonts w:ascii="Candara" w:hAnsi="Candara"/>
              </w:rPr>
            </w:pPr>
            <w:r w:rsidRPr="00D23594">
              <w:rPr>
                <w:rFonts w:ascii="Candara" w:hAnsi="Candara"/>
              </w:rPr>
              <w:t>Občinski svet Občine Šempeter-Vrtojba sprejme</w:t>
            </w:r>
            <w:r w:rsidRPr="00D23594">
              <w:rPr>
                <w:rStyle w:val="Krepko"/>
                <w:rFonts w:ascii="Candara" w:hAnsi="Candara"/>
              </w:rPr>
              <w:t xml:space="preserve"> Odlok o spremembah in dopolnitvah Odloka o proračunu Občine Šempeter-Vrtojba za leto 2022</w:t>
            </w:r>
            <w:r w:rsidRPr="00D23594">
              <w:rPr>
                <w:rFonts w:ascii="Candara" w:hAnsi="Candara"/>
              </w:rPr>
              <w:t xml:space="preserve">, vključno s pripadajočimi prilogami. </w:t>
            </w:r>
            <w:r w:rsidRPr="00D23594">
              <w:rPr>
                <w:rFonts w:ascii="Candara" w:hAnsi="Candara"/>
              </w:rPr>
              <w:br/>
              <w:t xml:space="preserve">- </w:t>
            </w:r>
            <w:hyperlink r:id="rId829" w:tgtFrame="_blank" w:history="1">
              <w:r w:rsidRPr="00D23594">
                <w:rPr>
                  <w:rStyle w:val="Hiperpovezava"/>
                  <w:rFonts w:ascii="Candara" w:hAnsi="Candara"/>
                </w:rPr>
                <w:t>Odlok o spremembah in dopolnitvah Odloka o proračunu Občine Šempeter-Vrtojba za leto 2022</w:t>
              </w:r>
            </w:hyperlink>
            <w:r w:rsidRPr="00D23594">
              <w:rPr>
                <w:rFonts w:ascii="Candara" w:hAnsi="Candara"/>
              </w:rPr>
              <w:br/>
              <w:t xml:space="preserve">- </w:t>
            </w:r>
            <w:hyperlink r:id="rId830" w:tgtFrame="_blank" w:history="1">
              <w:r w:rsidRPr="00D23594">
                <w:rPr>
                  <w:rStyle w:val="Hiperpovezava"/>
                  <w:rFonts w:ascii="Candara" w:hAnsi="Candara"/>
                </w:rPr>
                <w:t xml:space="preserve">obrazložitev </w:t>
              </w:r>
            </w:hyperlink>
            <w:r w:rsidRPr="00D23594">
              <w:rPr>
                <w:rFonts w:ascii="Candara" w:hAnsi="Candara"/>
              </w:rPr>
              <w:br/>
              <w:t xml:space="preserve">- </w:t>
            </w:r>
            <w:hyperlink r:id="rId831" w:tgtFrame="_blank" w:history="1">
              <w:r w:rsidRPr="00D23594">
                <w:rPr>
                  <w:rStyle w:val="Hiperpovezava"/>
                  <w:rFonts w:ascii="Candara" w:hAnsi="Candara"/>
                </w:rPr>
                <w:t>sprememba Splošni del</w:t>
              </w:r>
            </w:hyperlink>
            <w:r w:rsidRPr="00D23594">
              <w:rPr>
                <w:rFonts w:ascii="Candara" w:hAnsi="Candara"/>
              </w:rPr>
              <w:br/>
              <w:t xml:space="preserve">- </w:t>
            </w:r>
            <w:hyperlink r:id="rId832" w:tgtFrame="_blank" w:history="1">
              <w:r w:rsidRPr="00D23594">
                <w:rPr>
                  <w:rStyle w:val="Hiperpovezava"/>
                  <w:rFonts w:ascii="Candara" w:hAnsi="Candara"/>
                </w:rPr>
                <w:t>sprememba Posebni del</w:t>
              </w:r>
            </w:hyperlink>
            <w:r w:rsidRPr="00D23594">
              <w:rPr>
                <w:rFonts w:ascii="Candara" w:hAnsi="Candara"/>
              </w:rPr>
              <w:br/>
              <w:t xml:space="preserve">- </w:t>
            </w:r>
            <w:hyperlink r:id="rId833" w:tgtFrame="_blank" w:history="1">
              <w:r w:rsidRPr="00D23594">
                <w:rPr>
                  <w:rStyle w:val="Hiperpovezava"/>
                  <w:rFonts w:ascii="Candara" w:hAnsi="Candara"/>
                </w:rPr>
                <w:t>NRP 2022 - 2025</w:t>
              </w:r>
            </w:hyperlink>
            <w:r w:rsidRPr="00D23594">
              <w:rPr>
                <w:rFonts w:ascii="Candara" w:hAnsi="Candara"/>
              </w:rPr>
              <w:br/>
              <w:t xml:space="preserve">- </w:t>
            </w:r>
            <w:hyperlink r:id="rId834" w:tgtFrame="_blank" w:history="1">
              <w:r w:rsidRPr="00D23594">
                <w:rPr>
                  <w:rStyle w:val="Hiperpovezava"/>
                  <w:rFonts w:ascii="Candara" w:hAnsi="Candara"/>
                </w:rPr>
                <w:t>Kadrovski načrt 2022 - 2023</w:t>
              </w:r>
            </w:hyperlink>
            <w:r w:rsidRPr="00D23594">
              <w:rPr>
                <w:rFonts w:ascii="Candara" w:hAnsi="Candara"/>
              </w:rPr>
              <w:br/>
              <w:t xml:space="preserve">* Objava v UL RS št._/2021 z dne  </w:t>
            </w:r>
          </w:p>
        </w:tc>
      </w:tr>
      <w:tr w:rsidR="009B7B07" w:rsidRPr="00897524" w14:paraId="2B21E0FC" w14:textId="77777777" w:rsidTr="0082305A">
        <w:tc>
          <w:tcPr>
            <w:tcW w:w="1383" w:type="dxa"/>
            <w:gridSpan w:val="2"/>
            <w:vMerge/>
            <w:shd w:val="clear" w:color="auto" w:fill="FFF2CC"/>
          </w:tcPr>
          <w:p w14:paraId="48C3C6FF" w14:textId="77777777" w:rsidR="009B7B07" w:rsidRDefault="009B7B07" w:rsidP="009B7B07">
            <w:pPr>
              <w:outlineLvl w:val="1"/>
              <w:rPr>
                <w:rFonts w:ascii="Candara" w:hAnsi="Candara"/>
                <w:bCs/>
              </w:rPr>
            </w:pPr>
          </w:p>
        </w:tc>
        <w:tc>
          <w:tcPr>
            <w:tcW w:w="1701" w:type="dxa"/>
            <w:gridSpan w:val="4"/>
          </w:tcPr>
          <w:p w14:paraId="19B60BF7" w14:textId="77777777" w:rsidR="009B7B07" w:rsidRPr="00D23594" w:rsidRDefault="009B7B07" w:rsidP="009B7B07">
            <w:pPr>
              <w:outlineLvl w:val="1"/>
              <w:rPr>
                <w:rFonts w:ascii="Candara" w:hAnsi="Candara"/>
                <w:sz w:val="22"/>
                <w:szCs w:val="22"/>
              </w:rPr>
            </w:pPr>
            <w:hyperlink r:id="rId835" w:tgtFrame="_blank" w:history="1">
              <w:r w:rsidRPr="00D23594">
                <w:rPr>
                  <w:rStyle w:val="Hiperpovezava"/>
                  <w:rFonts w:ascii="Candara" w:hAnsi="Candara"/>
                  <w:sz w:val="22"/>
                  <w:szCs w:val="22"/>
                </w:rPr>
                <w:t>4780-6/2020-6</w:t>
              </w:r>
            </w:hyperlink>
          </w:p>
        </w:tc>
        <w:tc>
          <w:tcPr>
            <w:tcW w:w="11719" w:type="dxa"/>
          </w:tcPr>
          <w:p w14:paraId="77F5C8B6" w14:textId="77777777" w:rsidR="009B7B07" w:rsidRPr="00D23594" w:rsidRDefault="009B7B07" w:rsidP="009B7B07">
            <w:pPr>
              <w:rPr>
                <w:rFonts w:ascii="Candara" w:hAnsi="Candara"/>
              </w:rPr>
            </w:pPr>
            <w:r w:rsidRPr="00D23594">
              <w:rPr>
                <w:rFonts w:ascii="Candara" w:hAnsi="Candara"/>
              </w:rPr>
              <w:t xml:space="preserve">1.Občinski svet sprejme </w:t>
            </w:r>
            <w:r w:rsidRPr="00D23594">
              <w:rPr>
                <w:rStyle w:val="Krepko"/>
                <w:rFonts w:ascii="Candara" w:hAnsi="Candara"/>
              </w:rPr>
              <w:t>spremembe in dopolnitve načrta ravnanja s stvarnim premoženjem Občine Šempeter - Vrtojba za leto 2022</w:t>
            </w:r>
            <w:r w:rsidRPr="00D23594">
              <w:rPr>
                <w:rFonts w:ascii="Candara" w:hAnsi="Candara"/>
              </w:rPr>
              <w:t>.</w:t>
            </w:r>
            <w:r w:rsidRPr="00D23594">
              <w:rPr>
                <w:rFonts w:ascii="Candara" w:hAnsi="Candara"/>
              </w:rPr>
              <w:br/>
              <w:t>2. O pravnem poslu ravnanja s stvarnim premoženjem odloči in sklene pravni posel organ, pristojen za izvrševanje proračuna.</w:t>
            </w:r>
            <w:r w:rsidRPr="00D23594">
              <w:rPr>
                <w:rFonts w:ascii="Candara" w:hAnsi="Candara"/>
              </w:rPr>
              <w:br/>
              <w:t>3. Župan predloži občinskemu svetu poročilo o realizaciji načrta ravnanja s premičnim in z nepremičnim premoženjem skupaj z zaključnim računom proračuna.</w:t>
            </w:r>
            <w:r w:rsidRPr="00D23594">
              <w:rPr>
                <w:rFonts w:ascii="Candara" w:hAnsi="Candara"/>
              </w:rPr>
              <w:br/>
              <w:t xml:space="preserve">4. Sklep </w:t>
            </w:r>
            <w:r w:rsidRPr="00D23594">
              <w:rPr>
                <w:rStyle w:val="Krepko"/>
                <w:rFonts w:ascii="Candara" w:hAnsi="Candara"/>
              </w:rPr>
              <w:t>začne veljati z dnem uveljavitve Odloka o spremembah in dopolnitvah odloka o proračunu Občine Šempeter - Vrtojba za leto 2022</w:t>
            </w:r>
            <w:r w:rsidRPr="00D23594">
              <w:rPr>
                <w:rFonts w:ascii="Candara" w:hAnsi="Candara"/>
              </w:rPr>
              <w:t>.</w:t>
            </w:r>
          </w:p>
        </w:tc>
      </w:tr>
      <w:tr w:rsidR="009B7B07" w:rsidRPr="00897524" w14:paraId="08A16E3E" w14:textId="77777777" w:rsidTr="0082305A">
        <w:tc>
          <w:tcPr>
            <w:tcW w:w="1383" w:type="dxa"/>
            <w:gridSpan w:val="2"/>
            <w:vMerge/>
            <w:shd w:val="clear" w:color="auto" w:fill="FFF2CC"/>
          </w:tcPr>
          <w:p w14:paraId="4DC0E88E" w14:textId="77777777" w:rsidR="009B7B07" w:rsidRDefault="009B7B07" w:rsidP="009B7B07">
            <w:pPr>
              <w:outlineLvl w:val="1"/>
              <w:rPr>
                <w:rFonts w:ascii="Candara" w:hAnsi="Candara"/>
                <w:bCs/>
              </w:rPr>
            </w:pPr>
          </w:p>
        </w:tc>
        <w:tc>
          <w:tcPr>
            <w:tcW w:w="1701" w:type="dxa"/>
            <w:gridSpan w:val="4"/>
          </w:tcPr>
          <w:p w14:paraId="7CA67496" w14:textId="77777777" w:rsidR="009B7B07" w:rsidRPr="00D23594" w:rsidRDefault="009B7B07" w:rsidP="009B7B07">
            <w:pPr>
              <w:outlineLvl w:val="1"/>
              <w:rPr>
                <w:rFonts w:ascii="Candara" w:hAnsi="Candara"/>
                <w:sz w:val="22"/>
                <w:szCs w:val="22"/>
              </w:rPr>
            </w:pPr>
            <w:hyperlink r:id="rId836" w:tgtFrame="_blank" w:history="1">
              <w:r w:rsidRPr="00D23594">
                <w:rPr>
                  <w:rStyle w:val="Hiperpovezava"/>
                  <w:rFonts w:ascii="Candara" w:hAnsi="Candara"/>
                  <w:sz w:val="22"/>
                  <w:szCs w:val="22"/>
                </w:rPr>
                <w:t>711-19/2021-2</w:t>
              </w:r>
            </w:hyperlink>
          </w:p>
        </w:tc>
        <w:tc>
          <w:tcPr>
            <w:tcW w:w="11719" w:type="dxa"/>
          </w:tcPr>
          <w:p w14:paraId="18D39901" w14:textId="77777777" w:rsidR="009B7B07" w:rsidRPr="00D23594" w:rsidRDefault="009B7B07" w:rsidP="009B7B07">
            <w:pPr>
              <w:rPr>
                <w:rFonts w:ascii="Candara" w:hAnsi="Candara"/>
              </w:rPr>
            </w:pPr>
            <w:r w:rsidRPr="00D23594">
              <w:rPr>
                <w:rStyle w:val="Krepko"/>
                <w:rFonts w:ascii="Candara" w:hAnsi="Candara"/>
              </w:rPr>
              <w:t xml:space="preserve">Sklep o ukinitvi statusa grajenega javnega dobra lokalnega pomena na nepremičnini s </w:t>
            </w:r>
            <w:proofErr w:type="spellStart"/>
            <w:r w:rsidRPr="00D23594">
              <w:rPr>
                <w:rStyle w:val="Krepko"/>
                <w:rFonts w:ascii="Candara" w:hAnsi="Candara"/>
              </w:rPr>
              <w:t>parc</w:t>
            </w:r>
            <w:proofErr w:type="spellEnd"/>
            <w:r w:rsidRPr="00D23594">
              <w:rPr>
                <w:rStyle w:val="Krepko"/>
                <w:rFonts w:ascii="Candara" w:hAnsi="Candara"/>
              </w:rPr>
              <w:t>. št. 528/6, k. o. 2315 Šempeter</w:t>
            </w:r>
            <w:r w:rsidRPr="00D23594">
              <w:rPr>
                <w:rFonts w:ascii="Candara" w:hAnsi="Candara"/>
              </w:rPr>
              <w:br/>
              <w:t xml:space="preserve">* Objava v UL RS št._/2021 z dne  </w:t>
            </w:r>
          </w:p>
        </w:tc>
      </w:tr>
      <w:tr w:rsidR="009B7B07" w:rsidRPr="00897524" w14:paraId="59119246" w14:textId="77777777" w:rsidTr="0082305A">
        <w:tc>
          <w:tcPr>
            <w:tcW w:w="1383" w:type="dxa"/>
            <w:gridSpan w:val="2"/>
            <w:vMerge/>
            <w:shd w:val="clear" w:color="auto" w:fill="FFF2CC"/>
          </w:tcPr>
          <w:p w14:paraId="340F00D0" w14:textId="77777777" w:rsidR="009B7B07" w:rsidRDefault="009B7B07" w:rsidP="009B7B07">
            <w:pPr>
              <w:outlineLvl w:val="1"/>
              <w:rPr>
                <w:rFonts w:ascii="Candara" w:hAnsi="Candara"/>
                <w:bCs/>
              </w:rPr>
            </w:pPr>
          </w:p>
        </w:tc>
        <w:tc>
          <w:tcPr>
            <w:tcW w:w="1701" w:type="dxa"/>
            <w:gridSpan w:val="4"/>
          </w:tcPr>
          <w:p w14:paraId="3E9EFF8F" w14:textId="77777777" w:rsidR="009B7B07" w:rsidRPr="00D23594" w:rsidRDefault="009B7B07" w:rsidP="009B7B07">
            <w:pPr>
              <w:outlineLvl w:val="1"/>
              <w:rPr>
                <w:rFonts w:ascii="Candara" w:hAnsi="Candara"/>
                <w:sz w:val="22"/>
                <w:szCs w:val="22"/>
              </w:rPr>
            </w:pPr>
            <w:hyperlink r:id="rId837" w:tgtFrame="_blank" w:history="1">
              <w:r w:rsidRPr="00D23594">
                <w:rPr>
                  <w:rStyle w:val="Hiperpovezava"/>
                  <w:rFonts w:ascii="Candara" w:hAnsi="Candara"/>
                  <w:sz w:val="22"/>
                  <w:szCs w:val="22"/>
                </w:rPr>
                <w:t>0322-6/2021-7</w:t>
              </w:r>
            </w:hyperlink>
          </w:p>
        </w:tc>
        <w:tc>
          <w:tcPr>
            <w:tcW w:w="11719" w:type="dxa"/>
          </w:tcPr>
          <w:p w14:paraId="74BEDC2D" w14:textId="77777777" w:rsidR="009B7B07" w:rsidRPr="00D23594" w:rsidRDefault="009B7B07" w:rsidP="009B7B07">
            <w:pPr>
              <w:rPr>
                <w:rFonts w:ascii="Candara" w:hAnsi="Candara"/>
              </w:rPr>
            </w:pPr>
            <w:r w:rsidRPr="00D23594">
              <w:rPr>
                <w:rFonts w:ascii="Candara" w:hAnsi="Candara"/>
              </w:rPr>
              <w:t xml:space="preserve">Občinski svet Občine Šempeter – Vrtojba </w:t>
            </w:r>
            <w:r w:rsidRPr="00D23594">
              <w:rPr>
                <w:rStyle w:val="Krepko"/>
                <w:rFonts w:ascii="Candara" w:hAnsi="Candara"/>
              </w:rPr>
              <w:t>imenuje</w:t>
            </w:r>
            <w:r w:rsidRPr="00D23594">
              <w:rPr>
                <w:rFonts w:ascii="Candara" w:hAnsi="Candara"/>
              </w:rPr>
              <w:t>:</w:t>
            </w:r>
            <w:r w:rsidRPr="00D23594">
              <w:rPr>
                <w:rFonts w:ascii="Candara" w:hAnsi="Candara"/>
              </w:rPr>
              <w:br/>
              <w:t>1. Darjo Zavec iz Šempetra pri Gorici,</w:t>
            </w:r>
            <w:r w:rsidRPr="00D23594">
              <w:rPr>
                <w:rFonts w:ascii="Candara" w:hAnsi="Candara"/>
              </w:rPr>
              <w:br/>
              <w:t>2. Saro Krošelj iz Vrtojbe</w:t>
            </w:r>
            <w:r w:rsidRPr="00D23594">
              <w:rPr>
                <w:rFonts w:ascii="Candara" w:hAnsi="Candara"/>
              </w:rPr>
              <w:br/>
              <w:t>3. Gabrijelo Kodre iz Šempetra pri Gorici,</w:t>
            </w:r>
            <w:r w:rsidRPr="00D23594">
              <w:rPr>
                <w:rFonts w:ascii="Candara" w:hAnsi="Candara"/>
              </w:rPr>
              <w:br/>
            </w:r>
            <w:r w:rsidRPr="00D23594">
              <w:rPr>
                <w:rStyle w:val="Krepko"/>
                <w:rFonts w:ascii="Candara" w:hAnsi="Candara"/>
              </w:rPr>
              <w:t>za predstavnice</w:t>
            </w:r>
            <w:r w:rsidRPr="00D23594">
              <w:rPr>
                <w:rFonts w:ascii="Candara" w:hAnsi="Candara"/>
              </w:rPr>
              <w:t xml:space="preserve"> Občine Šempeter-Vrtojba v </w:t>
            </w:r>
            <w:r w:rsidRPr="00D23594">
              <w:rPr>
                <w:rStyle w:val="Krepko"/>
                <w:rFonts w:ascii="Candara" w:hAnsi="Candara"/>
              </w:rPr>
              <w:t>Svet javnega vzgojno-izobraževalnega zavoda Osnovna šola Ivana Roba</w:t>
            </w:r>
            <w:r w:rsidRPr="00D23594">
              <w:rPr>
                <w:rFonts w:ascii="Candara" w:hAnsi="Candara"/>
              </w:rPr>
              <w:t xml:space="preserve"> Šempeter pri Gorici.</w:t>
            </w:r>
            <w:r w:rsidRPr="00D23594">
              <w:rPr>
                <w:rFonts w:ascii="Candara" w:hAnsi="Candara"/>
              </w:rPr>
              <w:br/>
              <w:t>Mandat traja štiri (4) leta.</w:t>
            </w:r>
          </w:p>
        </w:tc>
      </w:tr>
      <w:tr w:rsidR="009B7B07" w:rsidRPr="00897524" w14:paraId="3EB569E1" w14:textId="77777777" w:rsidTr="008B25A9">
        <w:tc>
          <w:tcPr>
            <w:tcW w:w="14803" w:type="dxa"/>
            <w:gridSpan w:val="7"/>
            <w:shd w:val="clear" w:color="auto" w:fill="FFD966"/>
          </w:tcPr>
          <w:p w14:paraId="12255EE0" w14:textId="77777777" w:rsidR="009B7B07" w:rsidRPr="00CA22FF" w:rsidRDefault="009B7B07" w:rsidP="009B7B07">
            <w:pPr>
              <w:rPr>
                <w:rFonts w:ascii="Candara" w:hAnsi="Candara"/>
              </w:rPr>
            </w:pPr>
          </w:p>
        </w:tc>
      </w:tr>
      <w:tr w:rsidR="009B7B07" w:rsidRPr="00897524" w14:paraId="633B0375" w14:textId="77777777" w:rsidTr="00B97E6C">
        <w:tc>
          <w:tcPr>
            <w:tcW w:w="14803" w:type="dxa"/>
            <w:gridSpan w:val="7"/>
            <w:shd w:val="clear" w:color="auto" w:fill="FFF2CC"/>
          </w:tcPr>
          <w:p w14:paraId="50ABA08C" w14:textId="77777777" w:rsidR="009B7B07" w:rsidRPr="0069714D" w:rsidRDefault="009B7B07" w:rsidP="009B7B07">
            <w:pPr>
              <w:spacing w:before="240" w:after="240"/>
              <w:rPr>
                <w:rFonts w:ascii="Candara" w:hAnsi="Candara"/>
                <w:spacing w:val="10"/>
                <w:position w:val="10"/>
                <w:sz w:val="28"/>
                <w:szCs w:val="28"/>
              </w:rPr>
            </w:pPr>
            <w:r>
              <w:rPr>
                <w:rFonts w:ascii="Candara" w:hAnsi="Candara"/>
                <w:bCs/>
                <w:spacing w:val="10"/>
                <w:position w:val="10"/>
                <w:sz w:val="28"/>
                <w:szCs w:val="28"/>
              </w:rPr>
              <w:t xml:space="preserve">     </w:t>
            </w:r>
            <w:hyperlink r:id="rId838" w:history="1">
              <w:r w:rsidRPr="00FD7E73">
                <w:rPr>
                  <w:rStyle w:val="Hiperpovezava"/>
                  <w:rFonts w:ascii="Candara" w:hAnsi="Candara"/>
                  <w:bCs/>
                  <w:spacing w:val="10"/>
                  <w:position w:val="10"/>
                  <w:sz w:val="28"/>
                  <w:szCs w:val="28"/>
                </w:rPr>
                <w:t>Slavnostna seja</w:t>
              </w:r>
              <w:r>
                <w:rPr>
                  <w:rStyle w:val="Hiperpovezava"/>
                  <w:rFonts w:ascii="Candara" w:hAnsi="Candara"/>
                  <w:bCs/>
                  <w:spacing w:val="10"/>
                  <w:position w:val="10"/>
                  <w:sz w:val="28"/>
                  <w:szCs w:val="28"/>
                </w:rPr>
                <w:t xml:space="preserve">  </w:t>
              </w:r>
              <w:r w:rsidRPr="00FD7E73">
                <w:rPr>
                  <w:rFonts w:ascii="Candara" w:hAnsi="Candara"/>
                </w:rPr>
                <w:t>Občinskega sveta Občine Šempeter-Vrtojba</w:t>
              </w:r>
              <w:r>
                <w:rPr>
                  <w:rStyle w:val="Hiperpovezava"/>
                  <w:rFonts w:ascii="Candara" w:hAnsi="Candara"/>
                  <w:bCs/>
                  <w:spacing w:val="10"/>
                  <w:position w:val="10"/>
                  <w:sz w:val="28"/>
                  <w:szCs w:val="28"/>
                </w:rPr>
                <w:t xml:space="preserve"> dne</w:t>
              </w:r>
              <w:r w:rsidRPr="00FD7E73">
                <w:rPr>
                  <w:rStyle w:val="Hiperpovezava"/>
                  <w:rFonts w:ascii="Candara" w:hAnsi="Candara"/>
                  <w:bCs/>
                  <w:spacing w:val="10"/>
                  <w:position w:val="10"/>
                  <w:sz w:val="28"/>
                  <w:szCs w:val="28"/>
                </w:rPr>
                <w:t xml:space="preserve"> 22. 7. 2021</w:t>
              </w:r>
            </w:hyperlink>
          </w:p>
        </w:tc>
      </w:tr>
      <w:tr w:rsidR="009B7B07" w:rsidRPr="00897524" w14:paraId="328350E1" w14:textId="77777777" w:rsidTr="002C7261">
        <w:tc>
          <w:tcPr>
            <w:tcW w:w="14803" w:type="dxa"/>
            <w:gridSpan w:val="7"/>
            <w:shd w:val="clear" w:color="auto" w:fill="C45911"/>
          </w:tcPr>
          <w:p w14:paraId="6A008F38" w14:textId="77777777" w:rsidR="009B7B07" w:rsidRPr="00CA22FF" w:rsidRDefault="009B7B07" w:rsidP="009B7B07">
            <w:pPr>
              <w:rPr>
                <w:rFonts w:ascii="Candara" w:hAnsi="Candara"/>
              </w:rPr>
            </w:pPr>
          </w:p>
        </w:tc>
      </w:tr>
      <w:tr w:rsidR="009B7B07" w:rsidRPr="00897524" w14:paraId="76D98EF1" w14:textId="77777777" w:rsidTr="0082305A">
        <w:tc>
          <w:tcPr>
            <w:tcW w:w="1383" w:type="dxa"/>
            <w:gridSpan w:val="2"/>
            <w:vMerge w:val="restart"/>
            <w:shd w:val="clear" w:color="auto" w:fill="FFF2CC"/>
          </w:tcPr>
          <w:p w14:paraId="72C2930A" w14:textId="77777777" w:rsidR="009B7B07" w:rsidRDefault="009B7B07" w:rsidP="009B7B07">
            <w:pPr>
              <w:outlineLvl w:val="1"/>
              <w:rPr>
                <w:rFonts w:ascii="Candara" w:hAnsi="Candara"/>
                <w:bCs/>
              </w:rPr>
            </w:pPr>
            <w:hyperlink r:id="rId839" w:history="1">
              <w:r w:rsidRPr="00BD5309">
                <w:rPr>
                  <w:rStyle w:val="Hiperpovezava"/>
                  <w:rFonts w:ascii="Candara" w:hAnsi="Candara"/>
                  <w:bCs/>
                </w:rPr>
                <w:t>26. redna seja občinskega sveta dne 17. 6. 2021</w:t>
              </w:r>
            </w:hyperlink>
          </w:p>
          <w:p w14:paraId="2D8FD587" w14:textId="77777777" w:rsidR="009B7B07" w:rsidRDefault="009B7B07" w:rsidP="009B7B07">
            <w:pPr>
              <w:outlineLvl w:val="1"/>
              <w:rPr>
                <w:rFonts w:ascii="Candara" w:hAnsi="Candara"/>
                <w:bCs/>
              </w:rPr>
            </w:pPr>
            <w:r>
              <w:rPr>
                <w:rFonts w:ascii="Candara" w:hAnsi="Candara"/>
                <w:bCs/>
              </w:rPr>
              <w:t>0320-5/2021</w:t>
            </w:r>
          </w:p>
        </w:tc>
        <w:tc>
          <w:tcPr>
            <w:tcW w:w="1701" w:type="dxa"/>
            <w:gridSpan w:val="4"/>
          </w:tcPr>
          <w:p w14:paraId="01FF6F4B" w14:textId="77777777" w:rsidR="009B7B07" w:rsidRPr="0069714D" w:rsidRDefault="009B7B07" w:rsidP="009B7B07">
            <w:pPr>
              <w:outlineLvl w:val="1"/>
              <w:rPr>
                <w:rFonts w:ascii="Candara" w:hAnsi="Candara"/>
                <w:sz w:val="22"/>
                <w:szCs w:val="22"/>
              </w:rPr>
            </w:pPr>
            <w:r w:rsidRPr="0069714D">
              <w:rPr>
                <w:rFonts w:ascii="Candara" w:hAnsi="Candara"/>
                <w:sz w:val="22"/>
                <w:szCs w:val="22"/>
              </w:rPr>
              <w:t>602-2/2021-12</w:t>
            </w:r>
          </w:p>
        </w:tc>
        <w:tc>
          <w:tcPr>
            <w:tcW w:w="11719" w:type="dxa"/>
          </w:tcPr>
          <w:p w14:paraId="3F5D3C28" w14:textId="77777777" w:rsidR="009B7B07" w:rsidRPr="0069714D" w:rsidRDefault="009B7B07" w:rsidP="009B7B07">
            <w:pPr>
              <w:rPr>
                <w:rFonts w:ascii="Candara" w:hAnsi="Candara"/>
              </w:rPr>
            </w:pPr>
            <w:hyperlink r:id="rId840" w:tgtFrame="_blank" w:history="1">
              <w:r w:rsidRPr="0069714D">
                <w:rPr>
                  <w:rStyle w:val="Hiperpovezava"/>
                  <w:rFonts w:ascii="Candara" w:hAnsi="Candara"/>
                </w:rPr>
                <w:t>Sklep o določitvi cene za programe vrtca za šolsko leto 2021/2022</w:t>
              </w:r>
            </w:hyperlink>
            <w:r w:rsidRPr="0069714D">
              <w:rPr>
                <w:rFonts w:ascii="Candara" w:hAnsi="Candara"/>
              </w:rPr>
              <w:br/>
              <w:t xml:space="preserve">objava v </w:t>
            </w:r>
            <w:hyperlink r:id="rId841" w:tgtFrame="_blank" w:history="1">
              <w:r w:rsidRPr="0069714D">
                <w:rPr>
                  <w:rStyle w:val="Hiperpovezava"/>
                  <w:rFonts w:ascii="Candara" w:hAnsi="Candara"/>
                </w:rPr>
                <w:t>UL RS št. 105//2021</w:t>
              </w:r>
            </w:hyperlink>
            <w:r w:rsidRPr="0069714D">
              <w:rPr>
                <w:rFonts w:ascii="Candara" w:hAnsi="Candara"/>
              </w:rPr>
              <w:t xml:space="preserve"> z dne 2. 7. 2021 </w:t>
            </w:r>
          </w:p>
        </w:tc>
      </w:tr>
      <w:tr w:rsidR="009B7B07" w:rsidRPr="00897524" w14:paraId="579FB5DD" w14:textId="77777777" w:rsidTr="0082305A">
        <w:tc>
          <w:tcPr>
            <w:tcW w:w="1383" w:type="dxa"/>
            <w:gridSpan w:val="2"/>
            <w:vMerge/>
            <w:shd w:val="clear" w:color="auto" w:fill="FFF2CC"/>
          </w:tcPr>
          <w:p w14:paraId="134D9E2D" w14:textId="77777777" w:rsidR="009B7B07" w:rsidRDefault="009B7B07" w:rsidP="009B7B07">
            <w:pPr>
              <w:outlineLvl w:val="1"/>
              <w:rPr>
                <w:rFonts w:ascii="Candara" w:hAnsi="Candara"/>
                <w:bCs/>
              </w:rPr>
            </w:pPr>
          </w:p>
        </w:tc>
        <w:tc>
          <w:tcPr>
            <w:tcW w:w="1701" w:type="dxa"/>
            <w:gridSpan w:val="4"/>
          </w:tcPr>
          <w:p w14:paraId="23B9EA1C" w14:textId="77777777" w:rsidR="009B7B07" w:rsidRPr="0069714D" w:rsidRDefault="009B7B07" w:rsidP="009B7B07">
            <w:pPr>
              <w:outlineLvl w:val="1"/>
              <w:rPr>
                <w:rFonts w:ascii="Candara" w:hAnsi="Candara"/>
                <w:sz w:val="22"/>
                <w:szCs w:val="22"/>
              </w:rPr>
            </w:pPr>
            <w:r w:rsidRPr="0069714D">
              <w:rPr>
                <w:rFonts w:ascii="Candara" w:hAnsi="Candara"/>
                <w:sz w:val="22"/>
                <w:szCs w:val="22"/>
              </w:rPr>
              <w:t>43001-1/2009-86</w:t>
            </w:r>
          </w:p>
        </w:tc>
        <w:tc>
          <w:tcPr>
            <w:tcW w:w="11719" w:type="dxa"/>
          </w:tcPr>
          <w:p w14:paraId="2E56EBC5" w14:textId="77777777" w:rsidR="009B7B07" w:rsidRPr="0069714D" w:rsidRDefault="009B7B07" w:rsidP="009B7B07">
            <w:pPr>
              <w:rPr>
                <w:rFonts w:ascii="Candara" w:hAnsi="Candara"/>
              </w:rPr>
            </w:pPr>
            <w:r w:rsidRPr="0069714D">
              <w:rPr>
                <w:rFonts w:ascii="Candara" w:hAnsi="Candara"/>
              </w:rPr>
              <w:t xml:space="preserve">Občinski svet Občine Šempeter-Vrtojba sprejme </w:t>
            </w:r>
            <w:r w:rsidRPr="0069714D">
              <w:rPr>
                <w:rStyle w:val="Krepko"/>
                <w:rFonts w:ascii="Candara" w:hAnsi="Candara"/>
              </w:rPr>
              <w:t xml:space="preserve">informacijo </w:t>
            </w:r>
            <w:r w:rsidRPr="0069714D">
              <w:rPr>
                <w:rFonts w:ascii="Candara" w:hAnsi="Candara"/>
              </w:rPr>
              <w:t xml:space="preserve">koncesionarja E3 </w:t>
            </w:r>
            <w:proofErr w:type="spellStart"/>
            <w:r w:rsidRPr="0069714D">
              <w:rPr>
                <w:rFonts w:ascii="Candara" w:hAnsi="Candara"/>
              </w:rPr>
              <w:t>d.o.o</w:t>
            </w:r>
            <w:proofErr w:type="spellEnd"/>
            <w:r w:rsidRPr="0069714D">
              <w:rPr>
                <w:rFonts w:ascii="Candara" w:hAnsi="Candara"/>
              </w:rPr>
              <w:t xml:space="preserve">., </w:t>
            </w:r>
            <w:hyperlink r:id="rId842" w:tgtFrame="_blank" w:history="1">
              <w:r w:rsidRPr="0069714D">
                <w:rPr>
                  <w:rStyle w:val="Hiperpovezava"/>
                  <w:rFonts w:ascii="Candara" w:hAnsi="Candara"/>
                </w:rPr>
                <w:t>o poročilu o izvajanju gospodarske javne službe dejavnosti sistemskega operaterja distribucijskega omrežja toplote v letu 2020</w:t>
              </w:r>
            </w:hyperlink>
            <w:r w:rsidRPr="0069714D">
              <w:rPr>
                <w:rFonts w:ascii="Candara" w:hAnsi="Candara"/>
              </w:rPr>
              <w:t>.</w:t>
            </w:r>
          </w:p>
        </w:tc>
      </w:tr>
      <w:tr w:rsidR="009B7B07" w:rsidRPr="00897524" w14:paraId="3CBAB18A" w14:textId="77777777" w:rsidTr="0082305A">
        <w:tc>
          <w:tcPr>
            <w:tcW w:w="1383" w:type="dxa"/>
            <w:gridSpan w:val="2"/>
            <w:vMerge/>
            <w:shd w:val="clear" w:color="auto" w:fill="FFF2CC"/>
          </w:tcPr>
          <w:p w14:paraId="2510BC33" w14:textId="77777777" w:rsidR="009B7B07" w:rsidRDefault="009B7B07" w:rsidP="009B7B07">
            <w:pPr>
              <w:outlineLvl w:val="1"/>
              <w:rPr>
                <w:rFonts w:ascii="Candara" w:hAnsi="Candara"/>
                <w:bCs/>
              </w:rPr>
            </w:pPr>
          </w:p>
        </w:tc>
        <w:tc>
          <w:tcPr>
            <w:tcW w:w="1701" w:type="dxa"/>
            <w:gridSpan w:val="4"/>
          </w:tcPr>
          <w:p w14:paraId="0E10ACFF" w14:textId="77777777" w:rsidR="009B7B07" w:rsidRPr="0069714D" w:rsidRDefault="009B7B07" w:rsidP="009B7B07">
            <w:pPr>
              <w:outlineLvl w:val="1"/>
              <w:rPr>
                <w:rFonts w:ascii="Candara" w:hAnsi="Candara"/>
                <w:sz w:val="22"/>
                <w:szCs w:val="22"/>
              </w:rPr>
            </w:pPr>
            <w:r w:rsidRPr="0069714D">
              <w:rPr>
                <w:rFonts w:ascii="Candara" w:hAnsi="Candara"/>
                <w:sz w:val="22"/>
                <w:szCs w:val="22"/>
              </w:rPr>
              <w:t>007-15/2020-6</w:t>
            </w:r>
            <w:r w:rsidRPr="0069714D">
              <w:rPr>
                <w:rFonts w:ascii="Candara" w:hAnsi="Candara"/>
                <w:sz w:val="22"/>
                <w:szCs w:val="22"/>
              </w:rPr>
              <w:br/>
            </w:r>
          </w:p>
        </w:tc>
        <w:tc>
          <w:tcPr>
            <w:tcW w:w="11719" w:type="dxa"/>
          </w:tcPr>
          <w:p w14:paraId="30C97C84" w14:textId="77777777" w:rsidR="009B7B07" w:rsidRPr="0069714D" w:rsidRDefault="009B7B07" w:rsidP="009B7B07">
            <w:pPr>
              <w:rPr>
                <w:rFonts w:ascii="Candara" w:hAnsi="Candara"/>
              </w:rPr>
            </w:pPr>
            <w:r w:rsidRPr="0069714D">
              <w:rPr>
                <w:rFonts w:ascii="Candara" w:hAnsi="Candara"/>
              </w:rPr>
              <w:t xml:space="preserve">Občinski svet Občine Šempeter - Vrtojba sprejme </w:t>
            </w:r>
            <w:hyperlink r:id="rId843" w:tgtFrame="_blank" w:history="1">
              <w:r w:rsidRPr="0069714D">
                <w:rPr>
                  <w:rStyle w:val="Hiperpovezava"/>
                  <w:rFonts w:ascii="Candara" w:hAnsi="Candara"/>
                </w:rPr>
                <w:t>Razvojno strategijo Občine Šempeter - Vrtojba za obdobje 2021 – 2027</w:t>
              </w:r>
            </w:hyperlink>
            <w:r w:rsidRPr="0069714D">
              <w:rPr>
                <w:rFonts w:ascii="Candara" w:hAnsi="Candara"/>
              </w:rPr>
              <w:t>.</w:t>
            </w:r>
          </w:p>
        </w:tc>
      </w:tr>
      <w:tr w:rsidR="009B7B07" w:rsidRPr="00897524" w14:paraId="42F2EEE1" w14:textId="77777777" w:rsidTr="0082305A">
        <w:tc>
          <w:tcPr>
            <w:tcW w:w="1383" w:type="dxa"/>
            <w:gridSpan w:val="2"/>
            <w:vMerge/>
            <w:shd w:val="clear" w:color="auto" w:fill="FFF2CC"/>
          </w:tcPr>
          <w:p w14:paraId="6139CFF3" w14:textId="77777777" w:rsidR="009B7B07" w:rsidRDefault="009B7B07" w:rsidP="009B7B07">
            <w:pPr>
              <w:outlineLvl w:val="1"/>
              <w:rPr>
                <w:rFonts w:ascii="Candara" w:hAnsi="Candara"/>
                <w:bCs/>
              </w:rPr>
            </w:pPr>
          </w:p>
        </w:tc>
        <w:tc>
          <w:tcPr>
            <w:tcW w:w="1701" w:type="dxa"/>
            <w:gridSpan w:val="4"/>
          </w:tcPr>
          <w:p w14:paraId="01EB8ECC" w14:textId="77777777" w:rsidR="009B7B07" w:rsidRPr="0069714D" w:rsidRDefault="009B7B07" w:rsidP="009B7B07">
            <w:pPr>
              <w:outlineLvl w:val="1"/>
              <w:rPr>
                <w:rFonts w:ascii="Candara" w:hAnsi="Candara"/>
                <w:sz w:val="22"/>
                <w:szCs w:val="22"/>
              </w:rPr>
            </w:pPr>
            <w:r w:rsidRPr="0069714D">
              <w:rPr>
                <w:rFonts w:ascii="Candara" w:hAnsi="Candara"/>
                <w:sz w:val="22"/>
                <w:szCs w:val="22"/>
              </w:rPr>
              <w:t>711-16/2021-3</w:t>
            </w:r>
            <w:r w:rsidRPr="0069714D">
              <w:rPr>
                <w:rFonts w:ascii="Candara" w:hAnsi="Candara"/>
                <w:sz w:val="22"/>
                <w:szCs w:val="22"/>
              </w:rPr>
              <w:br/>
              <w:t>in 711-16/2021-4</w:t>
            </w:r>
          </w:p>
        </w:tc>
        <w:tc>
          <w:tcPr>
            <w:tcW w:w="11719" w:type="dxa"/>
          </w:tcPr>
          <w:p w14:paraId="44D1E2B4" w14:textId="77777777" w:rsidR="009B7B07" w:rsidRPr="0069714D" w:rsidRDefault="009B7B07" w:rsidP="009B7B07">
            <w:pPr>
              <w:rPr>
                <w:rFonts w:ascii="Candara" w:hAnsi="Candara"/>
              </w:rPr>
            </w:pPr>
            <w:r w:rsidRPr="0069714D">
              <w:rPr>
                <w:rFonts w:ascii="Candara" w:hAnsi="Candara"/>
              </w:rPr>
              <w:t xml:space="preserve">- </w:t>
            </w:r>
            <w:hyperlink r:id="rId844" w:tgtFrame="_blank" w:history="1">
              <w:r w:rsidRPr="0069714D">
                <w:rPr>
                  <w:rStyle w:val="Krepko"/>
                  <w:rFonts w:ascii="Candara" w:hAnsi="Candara"/>
                  <w:color w:val="0000FF"/>
                  <w:u w:val="single"/>
                </w:rPr>
                <w:t>Sklep o vzpostavitvi statusa grajenega javnega dobra lokalnega pomena</w:t>
              </w:r>
              <w:r w:rsidRPr="0069714D">
                <w:rPr>
                  <w:rStyle w:val="Hiperpovezava"/>
                  <w:rFonts w:ascii="Candara" w:hAnsi="Candara"/>
                </w:rPr>
                <w:t xml:space="preserve"> pri nepremičninah s </w:t>
              </w:r>
              <w:proofErr w:type="spellStart"/>
              <w:r w:rsidRPr="0069714D">
                <w:rPr>
                  <w:rStyle w:val="Hiperpovezava"/>
                  <w:rFonts w:ascii="Candara" w:hAnsi="Candara"/>
                </w:rPr>
                <w:t>parc</w:t>
              </w:r>
              <w:proofErr w:type="spellEnd"/>
              <w:r w:rsidRPr="0069714D">
                <w:rPr>
                  <w:rStyle w:val="Hiperpovezava"/>
                  <w:rFonts w:ascii="Candara" w:hAnsi="Candara"/>
                </w:rPr>
                <w:t>. št. 3603/1, 2556/2 in 2554/2</w:t>
              </w:r>
            </w:hyperlink>
            <w:r w:rsidRPr="0069714D">
              <w:rPr>
                <w:rFonts w:ascii="Candara" w:hAnsi="Candara"/>
              </w:rPr>
              <w:t>, vse k. o. 2316 Vrtojba</w:t>
            </w:r>
            <w:r w:rsidRPr="0069714D">
              <w:rPr>
                <w:rFonts w:ascii="Candara" w:hAnsi="Candara"/>
              </w:rPr>
              <w:br/>
              <w:t xml:space="preserve">- </w:t>
            </w:r>
            <w:hyperlink r:id="rId845" w:tgtFrame="_blank" w:history="1">
              <w:r w:rsidRPr="0069714D">
                <w:rPr>
                  <w:rStyle w:val="Krepko"/>
                  <w:rFonts w:ascii="Candara" w:hAnsi="Candara"/>
                  <w:color w:val="0000FF"/>
                  <w:u w:val="single"/>
                </w:rPr>
                <w:t>Sklep o vzpostavitvi statusa grajenega javnega dobra lokalnega pomena</w:t>
              </w:r>
              <w:r w:rsidRPr="0069714D">
                <w:rPr>
                  <w:rStyle w:val="Hiperpovezava"/>
                  <w:rFonts w:ascii="Candara" w:hAnsi="Candara"/>
                </w:rPr>
                <w:t xml:space="preserve"> pri nepremičninah s </w:t>
              </w:r>
              <w:proofErr w:type="spellStart"/>
              <w:r w:rsidRPr="0069714D">
                <w:rPr>
                  <w:rStyle w:val="Hiperpovezava"/>
                  <w:rFonts w:ascii="Candara" w:hAnsi="Candara"/>
                </w:rPr>
                <w:t>parc</w:t>
              </w:r>
              <w:proofErr w:type="spellEnd"/>
              <w:r w:rsidRPr="0069714D">
                <w:rPr>
                  <w:rStyle w:val="Hiperpovezava"/>
                  <w:rFonts w:ascii="Candara" w:hAnsi="Candara"/>
                </w:rPr>
                <w:t>. št. 68/4 in 1171/11</w:t>
              </w:r>
            </w:hyperlink>
            <w:r w:rsidRPr="0069714D">
              <w:rPr>
                <w:rFonts w:ascii="Candara" w:hAnsi="Candara"/>
              </w:rPr>
              <w:t>, obe k. o. 2316 Vrtojba</w:t>
            </w:r>
          </w:p>
        </w:tc>
      </w:tr>
      <w:tr w:rsidR="009B7B07" w:rsidRPr="00897524" w14:paraId="595728F9" w14:textId="77777777" w:rsidTr="0082305A">
        <w:tc>
          <w:tcPr>
            <w:tcW w:w="1383" w:type="dxa"/>
            <w:gridSpan w:val="2"/>
            <w:vMerge/>
            <w:shd w:val="clear" w:color="auto" w:fill="FFF2CC"/>
          </w:tcPr>
          <w:p w14:paraId="7CC31643" w14:textId="77777777" w:rsidR="009B7B07" w:rsidRDefault="009B7B07" w:rsidP="009B7B07">
            <w:pPr>
              <w:outlineLvl w:val="1"/>
              <w:rPr>
                <w:rFonts w:ascii="Candara" w:hAnsi="Candara"/>
                <w:bCs/>
              </w:rPr>
            </w:pPr>
          </w:p>
        </w:tc>
        <w:tc>
          <w:tcPr>
            <w:tcW w:w="1701" w:type="dxa"/>
            <w:gridSpan w:val="4"/>
          </w:tcPr>
          <w:p w14:paraId="6339F116" w14:textId="77777777" w:rsidR="009B7B07" w:rsidRPr="0069714D" w:rsidRDefault="009B7B07" w:rsidP="009B7B07">
            <w:pPr>
              <w:outlineLvl w:val="1"/>
              <w:rPr>
                <w:rFonts w:ascii="Candara" w:hAnsi="Candara"/>
                <w:sz w:val="22"/>
                <w:szCs w:val="22"/>
              </w:rPr>
            </w:pPr>
            <w:r w:rsidRPr="0069714D">
              <w:rPr>
                <w:rFonts w:ascii="Candara" w:hAnsi="Candara"/>
                <w:sz w:val="22"/>
                <w:szCs w:val="22"/>
              </w:rPr>
              <w:t>007-9/2021-2</w:t>
            </w:r>
          </w:p>
        </w:tc>
        <w:tc>
          <w:tcPr>
            <w:tcW w:w="11719" w:type="dxa"/>
          </w:tcPr>
          <w:p w14:paraId="40E2D6CC" w14:textId="77777777" w:rsidR="009B7B07" w:rsidRPr="0069714D" w:rsidRDefault="009B7B07" w:rsidP="009B7B07">
            <w:pPr>
              <w:rPr>
                <w:rFonts w:ascii="Candara" w:hAnsi="Candara"/>
              </w:rPr>
            </w:pPr>
            <w:hyperlink r:id="rId846" w:tgtFrame="_blank" w:history="1">
              <w:r w:rsidRPr="0069714D">
                <w:rPr>
                  <w:rStyle w:val="Hiperpovezava"/>
                  <w:rFonts w:ascii="Candara" w:hAnsi="Candara"/>
                </w:rPr>
                <w:t>Sklep o mnenju občine k osnutkom pokrajinske zakonodaje</w:t>
              </w:r>
            </w:hyperlink>
          </w:p>
        </w:tc>
      </w:tr>
      <w:tr w:rsidR="009B7B07" w:rsidRPr="00897524" w14:paraId="1ED4D957" w14:textId="77777777" w:rsidTr="0082305A">
        <w:tc>
          <w:tcPr>
            <w:tcW w:w="1383" w:type="dxa"/>
            <w:gridSpan w:val="2"/>
            <w:vMerge/>
            <w:shd w:val="clear" w:color="auto" w:fill="FFF2CC"/>
          </w:tcPr>
          <w:p w14:paraId="7FCBC2A0" w14:textId="77777777" w:rsidR="009B7B07" w:rsidRDefault="009B7B07" w:rsidP="009B7B07">
            <w:pPr>
              <w:outlineLvl w:val="1"/>
              <w:rPr>
                <w:rFonts w:ascii="Candara" w:hAnsi="Candara"/>
                <w:bCs/>
              </w:rPr>
            </w:pPr>
          </w:p>
        </w:tc>
        <w:tc>
          <w:tcPr>
            <w:tcW w:w="1701" w:type="dxa"/>
            <w:gridSpan w:val="4"/>
          </w:tcPr>
          <w:p w14:paraId="46F68317" w14:textId="77777777" w:rsidR="009B7B07" w:rsidRPr="0069714D" w:rsidRDefault="009B7B07" w:rsidP="009B7B07">
            <w:pPr>
              <w:outlineLvl w:val="1"/>
              <w:rPr>
                <w:rFonts w:ascii="Candara" w:hAnsi="Candara"/>
                <w:sz w:val="22"/>
                <w:szCs w:val="22"/>
              </w:rPr>
            </w:pPr>
            <w:hyperlink r:id="rId847" w:tgtFrame="_blank" w:history="1">
              <w:r w:rsidRPr="0069714D">
                <w:rPr>
                  <w:rStyle w:val="Hiperpovezava"/>
                  <w:rFonts w:ascii="Candara" w:hAnsi="Candara"/>
                </w:rPr>
                <w:t>0320-5/2021-10</w:t>
              </w:r>
            </w:hyperlink>
          </w:p>
        </w:tc>
        <w:tc>
          <w:tcPr>
            <w:tcW w:w="11719" w:type="dxa"/>
          </w:tcPr>
          <w:p w14:paraId="7A0FD2B5" w14:textId="77777777" w:rsidR="009B7B07" w:rsidRPr="0069714D" w:rsidRDefault="009B7B07" w:rsidP="009B7B07">
            <w:pPr>
              <w:rPr>
                <w:rStyle w:val="Krepko"/>
                <w:rFonts w:ascii="Candara" w:hAnsi="Candara"/>
              </w:rPr>
            </w:pPr>
            <w:r w:rsidRPr="0069714D">
              <w:rPr>
                <w:rStyle w:val="Krepko"/>
                <w:rFonts w:ascii="Candara" w:hAnsi="Candara"/>
              </w:rPr>
              <w:t>Priznanja in nagrade Občine Šempeter-Vrtojba v letu 2021</w:t>
            </w:r>
          </w:p>
          <w:p w14:paraId="4C13634A" w14:textId="77777777" w:rsidR="009B7B07" w:rsidRPr="0069714D" w:rsidRDefault="009B7B07" w:rsidP="009B7B07">
            <w:pPr>
              <w:rPr>
                <w:rFonts w:ascii="Candara" w:hAnsi="Candara"/>
              </w:rPr>
            </w:pPr>
            <w:r w:rsidRPr="0069714D">
              <w:rPr>
                <w:rFonts w:ascii="Candara" w:hAnsi="Candara"/>
              </w:rPr>
              <w:t>Občinski svet Občine Šempeter-Vrtojba podeljuje naslednji priznanji in nagradi v letu 2021:</w:t>
            </w:r>
            <w:r w:rsidRPr="0069714D">
              <w:rPr>
                <w:rFonts w:ascii="Candara" w:hAnsi="Candara"/>
              </w:rPr>
              <w:br/>
            </w:r>
            <w:r w:rsidRPr="0069714D">
              <w:rPr>
                <w:rStyle w:val="Krepko"/>
                <w:rFonts w:ascii="Candara" w:hAnsi="Candara"/>
              </w:rPr>
              <w:t>PRIZNANJE</w:t>
            </w:r>
            <w:r w:rsidRPr="0069714D">
              <w:rPr>
                <w:rFonts w:ascii="Candara" w:hAnsi="Candara"/>
              </w:rPr>
              <w:t xml:space="preserve"> OBČINE ŠEMPETER VRTOJBA</w:t>
            </w:r>
            <w:r w:rsidRPr="0069714D">
              <w:rPr>
                <w:rFonts w:ascii="Candara" w:hAnsi="Candara"/>
              </w:rPr>
              <w:br/>
              <w:t>• ŠENT – Slovensko združenje za duševno zdravje, Dnevni center za ljudi s težavami v duševnem zdravju – enota Nova Gorica</w:t>
            </w:r>
            <w:r w:rsidRPr="0069714D">
              <w:rPr>
                <w:rFonts w:ascii="Candara" w:hAnsi="Candara"/>
              </w:rPr>
              <w:br/>
              <w:t>• Vojko Pirih</w:t>
            </w:r>
            <w:r w:rsidRPr="0069714D">
              <w:rPr>
                <w:rFonts w:ascii="Candara" w:hAnsi="Candara"/>
              </w:rPr>
              <w:br/>
            </w:r>
            <w:r w:rsidRPr="0069714D">
              <w:rPr>
                <w:rStyle w:val="Krepko"/>
                <w:rFonts w:ascii="Candara" w:hAnsi="Candara"/>
              </w:rPr>
              <w:t>NAGRADA ZA MLADE</w:t>
            </w:r>
            <w:r w:rsidRPr="0069714D">
              <w:rPr>
                <w:rFonts w:ascii="Candara" w:hAnsi="Candara"/>
              </w:rPr>
              <w:t xml:space="preserve"> OBČINE ŠEMPETER-VRTOJBA </w:t>
            </w:r>
            <w:r w:rsidRPr="0069714D">
              <w:rPr>
                <w:rFonts w:ascii="Candara" w:hAnsi="Candara"/>
              </w:rPr>
              <w:br/>
              <w:t xml:space="preserve">• Rebeka Pregelj </w:t>
            </w:r>
            <w:r w:rsidRPr="0069714D">
              <w:rPr>
                <w:rFonts w:ascii="Candara" w:hAnsi="Candara"/>
              </w:rPr>
              <w:br/>
              <w:t>• Nik Šuler</w:t>
            </w:r>
          </w:p>
        </w:tc>
      </w:tr>
      <w:tr w:rsidR="009B7B07" w:rsidRPr="00897524" w14:paraId="0549A720" w14:textId="77777777" w:rsidTr="002C7261">
        <w:tc>
          <w:tcPr>
            <w:tcW w:w="14803" w:type="dxa"/>
            <w:gridSpan w:val="7"/>
            <w:shd w:val="clear" w:color="auto" w:fill="BF8F00"/>
          </w:tcPr>
          <w:p w14:paraId="66A28EB5" w14:textId="77777777" w:rsidR="009B7B07" w:rsidRPr="00CA22FF" w:rsidRDefault="009B7B07" w:rsidP="009B7B07">
            <w:pPr>
              <w:rPr>
                <w:rFonts w:ascii="Candara" w:hAnsi="Candara"/>
              </w:rPr>
            </w:pPr>
          </w:p>
        </w:tc>
      </w:tr>
      <w:tr w:rsidR="009B7B07" w:rsidRPr="00897524" w14:paraId="573F12D9" w14:textId="77777777" w:rsidTr="0082305A">
        <w:tc>
          <w:tcPr>
            <w:tcW w:w="1383" w:type="dxa"/>
            <w:gridSpan w:val="2"/>
            <w:vMerge w:val="restart"/>
            <w:shd w:val="clear" w:color="auto" w:fill="FFF2CC"/>
          </w:tcPr>
          <w:p w14:paraId="759D2348" w14:textId="77777777" w:rsidR="009B7B07" w:rsidRPr="00BD5309" w:rsidRDefault="009B7B07" w:rsidP="009B7B07">
            <w:pPr>
              <w:outlineLvl w:val="1"/>
              <w:rPr>
                <w:rStyle w:val="Hiperpovezava"/>
                <w:rFonts w:ascii="Candara" w:hAnsi="Candara"/>
                <w:bCs/>
              </w:rPr>
            </w:pPr>
            <w:r>
              <w:rPr>
                <w:rFonts w:ascii="Candara" w:hAnsi="Candara"/>
                <w:bCs/>
              </w:rPr>
              <w:fldChar w:fldCharType="begin"/>
            </w:r>
            <w:r>
              <w:rPr>
                <w:rFonts w:ascii="Candara" w:hAnsi="Candara"/>
                <w:bCs/>
              </w:rPr>
              <w:instrText xml:space="preserve"> HYPERLINK "http://www.sempeter-vrtojba.si/o-obcini/OS/seje/dnevni-red-in-gradivo-2018-2022/2021/nadaljevanje-25-redne-seje-dne-17-6-202/" </w:instrText>
            </w:r>
            <w:r>
              <w:rPr>
                <w:rFonts w:ascii="Candara" w:hAnsi="Candara"/>
                <w:bCs/>
              </w:rPr>
            </w:r>
            <w:r>
              <w:rPr>
                <w:rFonts w:ascii="Candara" w:hAnsi="Candara"/>
                <w:bCs/>
              </w:rPr>
              <w:fldChar w:fldCharType="separate"/>
            </w:r>
            <w:r w:rsidRPr="00BD5309">
              <w:rPr>
                <w:rStyle w:val="Hiperpovezava"/>
                <w:rFonts w:ascii="Candara" w:hAnsi="Candara"/>
                <w:bCs/>
              </w:rPr>
              <w:t>Nadaljevanje 25. redne seje Občinskega sveta 17. 6. 2021</w:t>
            </w:r>
          </w:p>
          <w:p w14:paraId="285F64E3" w14:textId="77777777" w:rsidR="009B7B07" w:rsidRDefault="009B7B07" w:rsidP="009B7B07">
            <w:pPr>
              <w:outlineLvl w:val="1"/>
              <w:rPr>
                <w:rFonts w:ascii="Candara" w:hAnsi="Candara"/>
                <w:bCs/>
              </w:rPr>
            </w:pPr>
            <w:r w:rsidRPr="00BD5309">
              <w:rPr>
                <w:rStyle w:val="Hiperpovezava"/>
                <w:rFonts w:ascii="Candara" w:hAnsi="Candara"/>
                <w:bCs/>
              </w:rPr>
              <w:t>0320-4/2021</w:t>
            </w:r>
            <w:r>
              <w:rPr>
                <w:rFonts w:ascii="Candara" w:hAnsi="Candara"/>
                <w:bCs/>
              </w:rPr>
              <w:fldChar w:fldCharType="end"/>
            </w:r>
          </w:p>
          <w:p w14:paraId="6EAE294F" w14:textId="77777777" w:rsidR="009B7B07" w:rsidRDefault="009B7B07" w:rsidP="009B7B07">
            <w:pPr>
              <w:outlineLvl w:val="1"/>
              <w:rPr>
                <w:rFonts w:ascii="Candara" w:hAnsi="Candara"/>
                <w:bCs/>
              </w:rPr>
            </w:pPr>
            <w:r>
              <w:rPr>
                <w:rFonts w:ascii="Candara" w:hAnsi="Candara"/>
                <w:bCs/>
              </w:rPr>
              <w:t>In</w:t>
            </w:r>
          </w:p>
          <w:p w14:paraId="2A73BB87" w14:textId="77777777" w:rsidR="009B7B07" w:rsidRDefault="009B7B07" w:rsidP="009B7B07">
            <w:pPr>
              <w:outlineLvl w:val="1"/>
              <w:rPr>
                <w:rFonts w:ascii="Candara" w:hAnsi="Candara"/>
                <w:bCs/>
              </w:rPr>
            </w:pPr>
            <w:hyperlink r:id="rId848" w:history="1">
              <w:r w:rsidRPr="00413152">
                <w:rPr>
                  <w:rStyle w:val="Hiperpovezava"/>
                  <w:rFonts w:ascii="Candara" w:hAnsi="Candara"/>
                  <w:bCs/>
                </w:rPr>
                <w:t>25. redna seja Občinskega sveta 20. 5. 2021</w:t>
              </w:r>
            </w:hyperlink>
          </w:p>
          <w:p w14:paraId="34EDFF63" w14:textId="77777777" w:rsidR="009B7B07" w:rsidRDefault="009B7B07" w:rsidP="009B7B07">
            <w:pPr>
              <w:outlineLvl w:val="1"/>
              <w:rPr>
                <w:rFonts w:ascii="Candara" w:hAnsi="Candara"/>
                <w:bCs/>
              </w:rPr>
            </w:pPr>
            <w:r>
              <w:rPr>
                <w:rFonts w:ascii="Candara" w:hAnsi="Candara"/>
                <w:bCs/>
              </w:rPr>
              <w:t>0320-4/2021</w:t>
            </w:r>
          </w:p>
        </w:tc>
        <w:tc>
          <w:tcPr>
            <w:tcW w:w="1701" w:type="dxa"/>
            <w:gridSpan w:val="4"/>
          </w:tcPr>
          <w:p w14:paraId="296B4E89" w14:textId="77777777" w:rsidR="009B7B07" w:rsidRPr="00357F31" w:rsidRDefault="009B7B07" w:rsidP="009B7B07">
            <w:pPr>
              <w:outlineLvl w:val="1"/>
              <w:rPr>
                <w:rFonts w:ascii="Candara" w:hAnsi="Candara"/>
                <w:sz w:val="22"/>
                <w:szCs w:val="22"/>
              </w:rPr>
            </w:pPr>
            <w:r w:rsidRPr="00357F31">
              <w:rPr>
                <w:rFonts w:ascii="Candara" w:hAnsi="Candara"/>
                <w:sz w:val="22"/>
                <w:szCs w:val="22"/>
              </w:rPr>
              <w:t>35051-2/2015-355</w:t>
            </w:r>
          </w:p>
        </w:tc>
        <w:tc>
          <w:tcPr>
            <w:tcW w:w="11719" w:type="dxa"/>
          </w:tcPr>
          <w:p w14:paraId="14B0A1E2" w14:textId="77777777" w:rsidR="009B7B07" w:rsidRPr="00880484" w:rsidRDefault="009B7B07" w:rsidP="009B7B07">
            <w:pPr>
              <w:rPr>
                <w:rFonts w:ascii="Candara" w:hAnsi="Candara"/>
              </w:rPr>
            </w:pPr>
            <w:r w:rsidRPr="00880484">
              <w:rPr>
                <w:rFonts w:ascii="Candara" w:hAnsi="Candara"/>
              </w:rPr>
              <w:t xml:space="preserve">Občinski svet Občine Šempeter-Vrtojba </w:t>
            </w:r>
            <w:r w:rsidRPr="00880484">
              <w:rPr>
                <w:rStyle w:val="Krepko"/>
                <w:rFonts w:ascii="Candara" w:hAnsi="Candara"/>
              </w:rPr>
              <w:t xml:space="preserve">potrdi </w:t>
            </w:r>
            <w:hyperlink r:id="rId849" w:tgtFrame="_blank" w:history="1">
              <w:r w:rsidRPr="00880484">
                <w:rPr>
                  <w:rStyle w:val="Hiperpovezava"/>
                  <w:rFonts w:ascii="Candara" w:hAnsi="Candara"/>
                  <w:b/>
                  <w:bCs/>
                </w:rPr>
                <w:t>stališča</w:t>
              </w:r>
            </w:hyperlink>
            <w:hyperlink r:id="rId850" w:history="1">
              <w:r w:rsidRPr="00880484">
                <w:rPr>
                  <w:rStyle w:val="Hiperpovezava"/>
                  <w:rFonts w:ascii="Candara" w:hAnsi="Candara"/>
                </w:rPr>
                <w:t xml:space="preserve"> do pripomb na javno razgrnjeni dopolnjeni osnutek sprememb in dopolnitev št. 3 Občinskega prostorskega načrta Občine Šempeter-Vrtojba</w:t>
              </w:r>
            </w:hyperlink>
            <w:r w:rsidRPr="00880484">
              <w:rPr>
                <w:rFonts w:ascii="Candara" w:hAnsi="Candara"/>
              </w:rPr>
              <w:t>.</w:t>
            </w:r>
          </w:p>
        </w:tc>
      </w:tr>
      <w:tr w:rsidR="009B7B07" w:rsidRPr="00897524" w14:paraId="7DC6000C" w14:textId="77777777" w:rsidTr="002C7261">
        <w:tc>
          <w:tcPr>
            <w:tcW w:w="1383" w:type="dxa"/>
            <w:gridSpan w:val="2"/>
            <w:vMerge/>
            <w:shd w:val="clear" w:color="auto" w:fill="FFF2CC"/>
          </w:tcPr>
          <w:p w14:paraId="29C2EE11" w14:textId="77777777" w:rsidR="009B7B07" w:rsidRDefault="009B7B07" w:rsidP="009B7B07">
            <w:pPr>
              <w:outlineLvl w:val="1"/>
              <w:rPr>
                <w:rFonts w:ascii="Candara" w:hAnsi="Candara"/>
                <w:bCs/>
              </w:rPr>
            </w:pPr>
          </w:p>
        </w:tc>
        <w:tc>
          <w:tcPr>
            <w:tcW w:w="13420" w:type="dxa"/>
            <w:gridSpan w:val="5"/>
            <w:shd w:val="clear" w:color="auto" w:fill="F4B083"/>
          </w:tcPr>
          <w:p w14:paraId="3633D6D8" w14:textId="77777777" w:rsidR="009B7B07" w:rsidRPr="00CA22FF" w:rsidRDefault="009B7B07" w:rsidP="009B7B07">
            <w:pPr>
              <w:rPr>
                <w:rFonts w:ascii="Candara" w:hAnsi="Candara"/>
              </w:rPr>
            </w:pPr>
          </w:p>
        </w:tc>
      </w:tr>
      <w:tr w:rsidR="009B7B07" w:rsidRPr="00897524" w14:paraId="2C198C2A" w14:textId="77777777" w:rsidTr="0082305A">
        <w:tc>
          <w:tcPr>
            <w:tcW w:w="1383" w:type="dxa"/>
            <w:gridSpan w:val="2"/>
            <w:vMerge/>
            <w:shd w:val="clear" w:color="auto" w:fill="FFF2CC"/>
          </w:tcPr>
          <w:p w14:paraId="2FFCB58F" w14:textId="77777777" w:rsidR="009B7B07" w:rsidRDefault="009B7B07" w:rsidP="009B7B07">
            <w:pPr>
              <w:outlineLvl w:val="1"/>
              <w:rPr>
                <w:rFonts w:ascii="Candara" w:hAnsi="Candara"/>
                <w:bCs/>
              </w:rPr>
            </w:pPr>
          </w:p>
        </w:tc>
        <w:tc>
          <w:tcPr>
            <w:tcW w:w="1701" w:type="dxa"/>
            <w:gridSpan w:val="4"/>
          </w:tcPr>
          <w:p w14:paraId="0CCE09B1" w14:textId="77777777" w:rsidR="009B7B07" w:rsidRPr="00BD5309" w:rsidRDefault="009B7B07" w:rsidP="009B7B07">
            <w:pPr>
              <w:outlineLvl w:val="1"/>
              <w:rPr>
                <w:rFonts w:ascii="Candara" w:hAnsi="Candara"/>
                <w:sz w:val="22"/>
                <w:szCs w:val="22"/>
              </w:rPr>
            </w:pPr>
          </w:p>
        </w:tc>
        <w:tc>
          <w:tcPr>
            <w:tcW w:w="11719" w:type="dxa"/>
          </w:tcPr>
          <w:p w14:paraId="57567D80" w14:textId="77777777" w:rsidR="009B7B07" w:rsidRPr="00BD5309" w:rsidRDefault="009B7B07" w:rsidP="009B7B07">
            <w:pPr>
              <w:rPr>
                <w:rFonts w:ascii="Candara" w:hAnsi="Candara"/>
              </w:rPr>
            </w:pPr>
            <w:hyperlink r:id="rId851" w:tgtFrame="_blank" w:history="1">
              <w:r w:rsidRPr="00BD5309">
                <w:rPr>
                  <w:rStyle w:val="Hiperpovezava"/>
                  <w:rFonts w:ascii="Candara" w:hAnsi="Candara"/>
                </w:rPr>
                <w:t>Zapisnik 24. redne seje 15. 4. 2021 in 6. 5. 2021</w:t>
              </w:r>
            </w:hyperlink>
          </w:p>
        </w:tc>
      </w:tr>
      <w:tr w:rsidR="009B7B07" w:rsidRPr="00897524" w14:paraId="2103E5B3" w14:textId="77777777" w:rsidTr="0082305A">
        <w:tc>
          <w:tcPr>
            <w:tcW w:w="1383" w:type="dxa"/>
            <w:gridSpan w:val="2"/>
            <w:vMerge/>
            <w:shd w:val="clear" w:color="auto" w:fill="FFF2CC"/>
          </w:tcPr>
          <w:p w14:paraId="6B22F9FA" w14:textId="77777777" w:rsidR="009B7B07" w:rsidRDefault="009B7B07" w:rsidP="009B7B07">
            <w:pPr>
              <w:outlineLvl w:val="1"/>
              <w:rPr>
                <w:rFonts w:ascii="Candara" w:hAnsi="Candara"/>
                <w:bCs/>
              </w:rPr>
            </w:pPr>
          </w:p>
        </w:tc>
        <w:tc>
          <w:tcPr>
            <w:tcW w:w="1701" w:type="dxa"/>
            <w:gridSpan w:val="4"/>
          </w:tcPr>
          <w:p w14:paraId="37DCDA0A" w14:textId="77777777" w:rsidR="009B7B07" w:rsidRPr="00BD5309" w:rsidRDefault="009B7B07" w:rsidP="009B7B07">
            <w:pPr>
              <w:outlineLvl w:val="1"/>
              <w:rPr>
                <w:rFonts w:ascii="Candara" w:hAnsi="Candara"/>
                <w:sz w:val="22"/>
                <w:szCs w:val="22"/>
              </w:rPr>
            </w:pPr>
            <w:r w:rsidRPr="00BD5309">
              <w:rPr>
                <w:rFonts w:ascii="Candara" w:hAnsi="Candara"/>
                <w:sz w:val="22"/>
                <w:szCs w:val="22"/>
              </w:rPr>
              <w:t>0140-8/2020-6</w:t>
            </w:r>
          </w:p>
        </w:tc>
        <w:tc>
          <w:tcPr>
            <w:tcW w:w="11719" w:type="dxa"/>
          </w:tcPr>
          <w:p w14:paraId="2EA592F7" w14:textId="77777777" w:rsidR="009B7B07" w:rsidRPr="00BD5309" w:rsidRDefault="009B7B07" w:rsidP="009B7B07">
            <w:pPr>
              <w:rPr>
                <w:rFonts w:ascii="Candara" w:hAnsi="Candara"/>
              </w:rPr>
            </w:pPr>
            <w:hyperlink r:id="rId852" w:tgtFrame="_blank" w:history="1">
              <w:r w:rsidRPr="00BD5309">
                <w:rPr>
                  <w:rStyle w:val="Krepko"/>
                  <w:rFonts w:ascii="Candara" w:hAnsi="Candara"/>
                  <w:color w:val="0000FF"/>
                  <w:u w:val="single"/>
                </w:rPr>
                <w:t xml:space="preserve">Soglasje </w:t>
              </w:r>
              <w:r w:rsidRPr="00BD5309">
                <w:rPr>
                  <w:rStyle w:val="Hiperpovezava"/>
                  <w:rFonts w:ascii="Candara" w:hAnsi="Candara"/>
                </w:rPr>
                <w:t>k letnemu poročilu Javnega sklada malega gospodarstva Goriške za leto 2020 in soglasje k poslovnemu in finančnemu načrtu za leto 2021</w:t>
              </w:r>
            </w:hyperlink>
          </w:p>
        </w:tc>
      </w:tr>
      <w:tr w:rsidR="009B7B07" w:rsidRPr="00897524" w14:paraId="6C3B12BE" w14:textId="77777777" w:rsidTr="0082305A">
        <w:tc>
          <w:tcPr>
            <w:tcW w:w="1383" w:type="dxa"/>
            <w:gridSpan w:val="2"/>
            <w:vMerge/>
            <w:shd w:val="clear" w:color="auto" w:fill="FFF2CC"/>
          </w:tcPr>
          <w:p w14:paraId="2D8FC0F2" w14:textId="77777777" w:rsidR="009B7B07" w:rsidRDefault="009B7B07" w:rsidP="009B7B07">
            <w:pPr>
              <w:outlineLvl w:val="1"/>
              <w:rPr>
                <w:rFonts w:ascii="Candara" w:hAnsi="Candara"/>
                <w:bCs/>
              </w:rPr>
            </w:pPr>
          </w:p>
        </w:tc>
        <w:tc>
          <w:tcPr>
            <w:tcW w:w="1701" w:type="dxa"/>
            <w:gridSpan w:val="4"/>
          </w:tcPr>
          <w:p w14:paraId="7EE9D13D" w14:textId="77777777" w:rsidR="009B7B07" w:rsidRPr="00BD5309" w:rsidRDefault="009B7B07" w:rsidP="009B7B07">
            <w:pPr>
              <w:outlineLvl w:val="1"/>
              <w:rPr>
                <w:rFonts w:ascii="Candara" w:hAnsi="Candara"/>
                <w:sz w:val="22"/>
                <w:szCs w:val="22"/>
              </w:rPr>
            </w:pPr>
            <w:r w:rsidRPr="00BD5309">
              <w:rPr>
                <w:rFonts w:ascii="Candara" w:hAnsi="Candara"/>
                <w:sz w:val="22"/>
                <w:szCs w:val="22"/>
              </w:rPr>
              <w:t>223-1/2021-3</w:t>
            </w:r>
          </w:p>
        </w:tc>
        <w:tc>
          <w:tcPr>
            <w:tcW w:w="11719" w:type="dxa"/>
          </w:tcPr>
          <w:p w14:paraId="6B0CFC61" w14:textId="77777777" w:rsidR="009B7B07" w:rsidRPr="00BD5309" w:rsidRDefault="009B7B07" w:rsidP="009B7B07">
            <w:pPr>
              <w:rPr>
                <w:rFonts w:ascii="Candara" w:hAnsi="Candara"/>
              </w:rPr>
            </w:pPr>
            <w:r w:rsidRPr="00BD5309">
              <w:rPr>
                <w:rFonts w:ascii="Candara" w:hAnsi="Candara"/>
              </w:rPr>
              <w:t xml:space="preserve">Občinski svet Občine Šempeter-Vrtojba sprejme </w:t>
            </w:r>
            <w:hyperlink r:id="rId853" w:tgtFrame="_blank" w:history="1">
              <w:r w:rsidRPr="00BD5309">
                <w:rPr>
                  <w:rStyle w:val="Krepko"/>
                  <w:rFonts w:ascii="Candara" w:hAnsi="Candara"/>
                  <w:color w:val="0000FF"/>
                  <w:u w:val="single"/>
                </w:rPr>
                <w:t>informacijo</w:t>
              </w:r>
              <w:r w:rsidRPr="00BD5309">
                <w:rPr>
                  <w:rStyle w:val="Hiperpovezava"/>
                  <w:rFonts w:ascii="Candara" w:hAnsi="Candara"/>
                </w:rPr>
                <w:t xml:space="preserve"> o Poročilu o varnostni problematiki </w:t>
              </w:r>
            </w:hyperlink>
            <w:r w:rsidRPr="00BD5309">
              <w:rPr>
                <w:rFonts w:ascii="Candara" w:hAnsi="Candara"/>
              </w:rPr>
              <w:t>v občini Šempeter-Vrtojba v letu 2020.</w:t>
            </w:r>
          </w:p>
        </w:tc>
      </w:tr>
      <w:tr w:rsidR="009B7B07" w:rsidRPr="00897524" w14:paraId="43C5B7C3" w14:textId="77777777" w:rsidTr="0082305A">
        <w:tc>
          <w:tcPr>
            <w:tcW w:w="1383" w:type="dxa"/>
            <w:gridSpan w:val="2"/>
            <w:vMerge/>
            <w:shd w:val="clear" w:color="auto" w:fill="FFF2CC"/>
          </w:tcPr>
          <w:p w14:paraId="314AE674" w14:textId="77777777" w:rsidR="009B7B07" w:rsidRDefault="009B7B07" w:rsidP="009B7B07">
            <w:pPr>
              <w:outlineLvl w:val="1"/>
              <w:rPr>
                <w:rFonts w:ascii="Candara" w:hAnsi="Candara"/>
                <w:bCs/>
              </w:rPr>
            </w:pPr>
          </w:p>
        </w:tc>
        <w:tc>
          <w:tcPr>
            <w:tcW w:w="1701" w:type="dxa"/>
            <w:gridSpan w:val="4"/>
          </w:tcPr>
          <w:p w14:paraId="2177CB7B" w14:textId="77777777" w:rsidR="009B7B07" w:rsidRPr="00BD5309" w:rsidRDefault="009B7B07" w:rsidP="009B7B07">
            <w:pPr>
              <w:outlineLvl w:val="1"/>
              <w:rPr>
                <w:rFonts w:ascii="Candara" w:hAnsi="Candara"/>
                <w:sz w:val="22"/>
                <w:szCs w:val="22"/>
              </w:rPr>
            </w:pPr>
            <w:r w:rsidRPr="00BD5309">
              <w:rPr>
                <w:rFonts w:ascii="Candara" w:hAnsi="Candara"/>
                <w:sz w:val="22"/>
                <w:szCs w:val="22"/>
              </w:rPr>
              <w:t>061-2/2021-3</w:t>
            </w:r>
          </w:p>
        </w:tc>
        <w:tc>
          <w:tcPr>
            <w:tcW w:w="11719" w:type="dxa"/>
          </w:tcPr>
          <w:p w14:paraId="0BC5F146" w14:textId="77777777" w:rsidR="009B7B07" w:rsidRPr="00BD5309" w:rsidRDefault="009B7B07" w:rsidP="009B7B07">
            <w:pPr>
              <w:rPr>
                <w:rFonts w:ascii="Candara" w:hAnsi="Candara"/>
              </w:rPr>
            </w:pPr>
            <w:r w:rsidRPr="00BD5309">
              <w:rPr>
                <w:rFonts w:ascii="Candara" w:hAnsi="Candara"/>
              </w:rPr>
              <w:t>Občinski svet Občine Šempeter-Vrtojba sprejme</w:t>
            </w:r>
            <w:hyperlink r:id="rId854" w:tgtFrame="_blank" w:history="1">
              <w:r w:rsidRPr="00BD5309">
                <w:rPr>
                  <w:rStyle w:val="Hiperpovezava"/>
                  <w:rFonts w:ascii="Candara" w:hAnsi="Candara"/>
                </w:rPr>
                <w:t xml:space="preserve"> </w:t>
              </w:r>
              <w:r w:rsidRPr="00BD5309">
                <w:rPr>
                  <w:rStyle w:val="Krepko"/>
                  <w:rFonts w:ascii="Candara" w:hAnsi="Candara"/>
                  <w:color w:val="0000FF"/>
                  <w:u w:val="single"/>
                </w:rPr>
                <w:t xml:space="preserve">informacijo </w:t>
              </w:r>
              <w:r w:rsidRPr="00BD5309">
                <w:rPr>
                  <w:rStyle w:val="Hiperpovezava"/>
                  <w:rFonts w:ascii="Candara" w:hAnsi="Candara"/>
                </w:rPr>
                <w:t>o Poročilu o delu Medobčinske uprave občin Šempeter-Vrtojba, Renče-Vogrsko, Miren-Kostanjevica in Vipava za leto 2020</w:t>
              </w:r>
            </w:hyperlink>
            <w:r w:rsidRPr="00BD5309">
              <w:rPr>
                <w:rFonts w:ascii="Candara" w:hAnsi="Candara"/>
              </w:rPr>
              <w:t>.</w:t>
            </w:r>
          </w:p>
        </w:tc>
      </w:tr>
      <w:tr w:rsidR="009B7B07" w:rsidRPr="00897524" w14:paraId="55A7B4FF" w14:textId="77777777" w:rsidTr="0082305A">
        <w:tc>
          <w:tcPr>
            <w:tcW w:w="1383" w:type="dxa"/>
            <w:gridSpan w:val="2"/>
            <w:vMerge/>
            <w:shd w:val="clear" w:color="auto" w:fill="FFF2CC"/>
          </w:tcPr>
          <w:p w14:paraId="13278990" w14:textId="77777777" w:rsidR="009B7B07" w:rsidRDefault="009B7B07" w:rsidP="009B7B07">
            <w:pPr>
              <w:outlineLvl w:val="1"/>
              <w:rPr>
                <w:rFonts w:ascii="Candara" w:hAnsi="Candara"/>
                <w:bCs/>
              </w:rPr>
            </w:pPr>
          </w:p>
        </w:tc>
        <w:tc>
          <w:tcPr>
            <w:tcW w:w="1701" w:type="dxa"/>
            <w:gridSpan w:val="4"/>
          </w:tcPr>
          <w:p w14:paraId="6ED504FE" w14:textId="77777777" w:rsidR="009B7B07" w:rsidRPr="00BD5309" w:rsidRDefault="009B7B07" w:rsidP="009B7B07">
            <w:pPr>
              <w:outlineLvl w:val="1"/>
              <w:rPr>
                <w:rFonts w:ascii="Candara" w:hAnsi="Candara"/>
                <w:sz w:val="22"/>
                <w:szCs w:val="22"/>
              </w:rPr>
            </w:pPr>
            <w:r w:rsidRPr="00BD5309">
              <w:rPr>
                <w:rFonts w:ascii="Candara" w:hAnsi="Candara"/>
                <w:sz w:val="22"/>
                <w:szCs w:val="22"/>
              </w:rPr>
              <w:t>223-2/2021-2</w:t>
            </w:r>
          </w:p>
        </w:tc>
        <w:tc>
          <w:tcPr>
            <w:tcW w:w="11719" w:type="dxa"/>
          </w:tcPr>
          <w:p w14:paraId="7D2D8080" w14:textId="77777777" w:rsidR="009B7B07" w:rsidRPr="00BD5309" w:rsidRDefault="009B7B07" w:rsidP="009B7B07">
            <w:pPr>
              <w:rPr>
                <w:rFonts w:ascii="Candara" w:hAnsi="Candara"/>
              </w:rPr>
            </w:pPr>
            <w:r w:rsidRPr="00BD5309">
              <w:rPr>
                <w:rFonts w:ascii="Candara" w:hAnsi="Candara"/>
              </w:rPr>
              <w:t xml:space="preserve">Občinski svet Občine Šempeter-Vrtojba sprejme </w:t>
            </w:r>
            <w:bookmarkStart w:id="12" w:name="_Hlk163732837"/>
            <w:r>
              <w:fldChar w:fldCharType="begin"/>
            </w:r>
            <w:r>
              <w:instrText>HYPERLINK "http://www.sempeter-vrtojba.si/scripts/download.php?file=/data/Obcinski_svet_2018_2022/2021/25_seja_20_5_2021/Sprejeto/7._tocka_Sklep_Ocena_izvajanja_Obcinskega_programa_varnosti_v_Os_V_v_letu_2020_.pdf" \t "_blank"</w:instrText>
            </w:r>
            <w:r>
              <w:fldChar w:fldCharType="separate"/>
            </w:r>
            <w:r w:rsidRPr="00BD5309">
              <w:rPr>
                <w:rStyle w:val="Krepko"/>
                <w:rFonts w:ascii="Candara" w:hAnsi="Candara"/>
                <w:color w:val="0000FF"/>
                <w:u w:val="single"/>
              </w:rPr>
              <w:t>Oceno izvajanja Občinskega programa varnosti</w:t>
            </w:r>
            <w:r w:rsidRPr="00BD5309">
              <w:rPr>
                <w:rStyle w:val="Hiperpovezava"/>
                <w:rFonts w:ascii="Candara" w:hAnsi="Candara"/>
              </w:rPr>
              <w:t xml:space="preserve"> v Občini Šempeter-Vrtojba za leto 2020</w:t>
            </w:r>
            <w:r>
              <w:rPr>
                <w:rStyle w:val="Hiperpovezava"/>
                <w:rFonts w:ascii="Candara" w:hAnsi="Candara"/>
              </w:rPr>
              <w:fldChar w:fldCharType="end"/>
            </w:r>
            <w:r w:rsidRPr="00BD5309">
              <w:rPr>
                <w:rFonts w:ascii="Candara" w:hAnsi="Candara"/>
              </w:rPr>
              <w:t>.</w:t>
            </w:r>
            <w:bookmarkEnd w:id="12"/>
          </w:p>
        </w:tc>
      </w:tr>
      <w:tr w:rsidR="009B7B07" w:rsidRPr="00897524" w14:paraId="461756ED" w14:textId="77777777" w:rsidTr="0082305A">
        <w:tc>
          <w:tcPr>
            <w:tcW w:w="1383" w:type="dxa"/>
            <w:gridSpan w:val="2"/>
            <w:vMerge/>
            <w:shd w:val="clear" w:color="auto" w:fill="FFF2CC"/>
          </w:tcPr>
          <w:p w14:paraId="1DD77647" w14:textId="77777777" w:rsidR="009B7B07" w:rsidRDefault="009B7B07" w:rsidP="009B7B07">
            <w:pPr>
              <w:outlineLvl w:val="1"/>
              <w:rPr>
                <w:rFonts w:ascii="Candara" w:hAnsi="Candara"/>
                <w:bCs/>
              </w:rPr>
            </w:pPr>
          </w:p>
        </w:tc>
        <w:tc>
          <w:tcPr>
            <w:tcW w:w="1701" w:type="dxa"/>
            <w:gridSpan w:val="4"/>
          </w:tcPr>
          <w:p w14:paraId="6DE13AE3" w14:textId="77777777" w:rsidR="009B7B07" w:rsidRPr="00BD5309" w:rsidRDefault="009B7B07" w:rsidP="009B7B07">
            <w:pPr>
              <w:outlineLvl w:val="1"/>
              <w:rPr>
                <w:rFonts w:ascii="Candara" w:hAnsi="Candara"/>
                <w:sz w:val="22"/>
                <w:szCs w:val="22"/>
              </w:rPr>
            </w:pPr>
            <w:r w:rsidRPr="00BD5309">
              <w:rPr>
                <w:rFonts w:ascii="Candara" w:hAnsi="Candara"/>
                <w:sz w:val="22"/>
                <w:szCs w:val="22"/>
              </w:rPr>
              <w:t>612-2/2020-21</w:t>
            </w:r>
          </w:p>
        </w:tc>
        <w:tc>
          <w:tcPr>
            <w:tcW w:w="11719" w:type="dxa"/>
          </w:tcPr>
          <w:p w14:paraId="749D0009" w14:textId="77777777" w:rsidR="009B7B07" w:rsidRPr="00BD5309" w:rsidRDefault="009B7B07" w:rsidP="009B7B07">
            <w:pPr>
              <w:rPr>
                <w:rFonts w:ascii="Candara" w:hAnsi="Candara"/>
              </w:rPr>
            </w:pPr>
            <w:r w:rsidRPr="00BD5309">
              <w:rPr>
                <w:rFonts w:ascii="Candara" w:hAnsi="Candara"/>
              </w:rPr>
              <w:t>Občinski svet Občine Šempeter-Vrtojba sprejme</w:t>
            </w:r>
            <w:r w:rsidRPr="00BD5309">
              <w:rPr>
                <w:rStyle w:val="Krepko"/>
                <w:rFonts w:ascii="Candara" w:hAnsi="Candara"/>
              </w:rPr>
              <w:t xml:space="preserve"> </w:t>
            </w:r>
            <w:hyperlink r:id="rId855" w:tgtFrame="_blank" w:history="1">
              <w:r w:rsidRPr="00BD5309">
                <w:rPr>
                  <w:rStyle w:val="Hiperpovezava"/>
                  <w:rFonts w:ascii="Candara" w:hAnsi="Candara"/>
                  <w:b/>
                  <w:bCs/>
                </w:rPr>
                <w:t>informacijo</w:t>
              </w:r>
            </w:hyperlink>
            <w:hyperlink r:id="rId856" w:history="1">
              <w:r w:rsidRPr="00BD5309">
                <w:rPr>
                  <w:rStyle w:val="Hiperpovezava"/>
                  <w:rFonts w:ascii="Candara" w:hAnsi="Candara"/>
                </w:rPr>
                <w:t xml:space="preserve"> o letnem poročilu Goriške knjižnice »Franceta Bevka« Nova Gorica za leto 2020</w:t>
              </w:r>
            </w:hyperlink>
            <w:r w:rsidRPr="00BD5309">
              <w:rPr>
                <w:rFonts w:ascii="Candara" w:hAnsi="Candara"/>
              </w:rPr>
              <w:t>.</w:t>
            </w:r>
          </w:p>
        </w:tc>
      </w:tr>
      <w:tr w:rsidR="009B7B07" w:rsidRPr="00897524" w14:paraId="23F3BF24" w14:textId="77777777" w:rsidTr="0082305A">
        <w:tc>
          <w:tcPr>
            <w:tcW w:w="1383" w:type="dxa"/>
            <w:gridSpan w:val="2"/>
            <w:vMerge/>
            <w:shd w:val="clear" w:color="auto" w:fill="FFF2CC"/>
          </w:tcPr>
          <w:p w14:paraId="086E8D1B" w14:textId="77777777" w:rsidR="009B7B07" w:rsidRDefault="009B7B07" w:rsidP="009B7B07">
            <w:pPr>
              <w:outlineLvl w:val="1"/>
              <w:rPr>
                <w:rFonts w:ascii="Candara" w:hAnsi="Candara"/>
                <w:bCs/>
              </w:rPr>
            </w:pPr>
          </w:p>
        </w:tc>
        <w:tc>
          <w:tcPr>
            <w:tcW w:w="1701" w:type="dxa"/>
            <w:gridSpan w:val="4"/>
          </w:tcPr>
          <w:p w14:paraId="1427F178" w14:textId="77777777" w:rsidR="009B7B07" w:rsidRPr="00BD5309" w:rsidRDefault="009B7B07" w:rsidP="009B7B07">
            <w:pPr>
              <w:outlineLvl w:val="1"/>
              <w:rPr>
                <w:rFonts w:ascii="Candara" w:hAnsi="Candara"/>
                <w:sz w:val="22"/>
                <w:szCs w:val="22"/>
              </w:rPr>
            </w:pPr>
            <w:r w:rsidRPr="00BD5309">
              <w:rPr>
                <w:rFonts w:ascii="Candara" w:hAnsi="Candara"/>
                <w:sz w:val="22"/>
                <w:szCs w:val="22"/>
              </w:rPr>
              <w:t>600-6/2021-2</w:t>
            </w:r>
          </w:p>
        </w:tc>
        <w:tc>
          <w:tcPr>
            <w:tcW w:w="11719" w:type="dxa"/>
          </w:tcPr>
          <w:p w14:paraId="5B6745F5" w14:textId="77777777" w:rsidR="009B7B07" w:rsidRPr="00BD5309" w:rsidRDefault="009B7B07" w:rsidP="009B7B07">
            <w:pPr>
              <w:rPr>
                <w:rFonts w:ascii="Candara" w:hAnsi="Candara"/>
              </w:rPr>
            </w:pPr>
            <w:hyperlink r:id="rId857" w:tgtFrame="_blank" w:history="1">
              <w:r w:rsidRPr="00BD5309">
                <w:rPr>
                  <w:rStyle w:val="Hiperpovezava"/>
                  <w:rFonts w:ascii="Candara" w:hAnsi="Candara"/>
                </w:rPr>
                <w:t xml:space="preserve">Sklep o subvencioniranju dijaških vozovnic v šolskem letu 2021/2022 </w:t>
              </w:r>
            </w:hyperlink>
          </w:p>
        </w:tc>
      </w:tr>
      <w:tr w:rsidR="009B7B07" w:rsidRPr="00897524" w14:paraId="07024953" w14:textId="77777777" w:rsidTr="0082305A">
        <w:tc>
          <w:tcPr>
            <w:tcW w:w="1383" w:type="dxa"/>
            <w:gridSpan w:val="2"/>
            <w:vMerge/>
            <w:shd w:val="clear" w:color="auto" w:fill="FFF2CC"/>
          </w:tcPr>
          <w:p w14:paraId="58F89A93" w14:textId="77777777" w:rsidR="009B7B07" w:rsidRDefault="009B7B07" w:rsidP="009B7B07">
            <w:pPr>
              <w:outlineLvl w:val="1"/>
              <w:rPr>
                <w:rFonts w:ascii="Candara" w:hAnsi="Candara"/>
                <w:bCs/>
              </w:rPr>
            </w:pPr>
          </w:p>
        </w:tc>
        <w:tc>
          <w:tcPr>
            <w:tcW w:w="1701" w:type="dxa"/>
            <w:gridSpan w:val="4"/>
          </w:tcPr>
          <w:p w14:paraId="544ED2B7" w14:textId="77777777" w:rsidR="009B7B07" w:rsidRPr="00BD5309" w:rsidRDefault="009B7B07" w:rsidP="009B7B07">
            <w:pPr>
              <w:outlineLvl w:val="1"/>
              <w:rPr>
                <w:rFonts w:ascii="Candara" w:hAnsi="Candara"/>
                <w:sz w:val="22"/>
                <w:szCs w:val="22"/>
              </w:rPr>
            </w:pPr>
            <w:r w:rsidRPr="00BD5309">
              <w:rPr>
                <w:rFonts w:ascii="Candara" w:hAnsi="Candara"/>
                <w:sz w:val="22"/>
                <w:szCs w:val="22"/>
              </w:rPr>
              <w:t>602-2/2021-8</w:t>
            </w:r>
          </w:p>
        </w:tc>
        <w:tc>
          <w:tcPr>
            <w:tcW w:w="11719" w:type="dxa"/>
          </w:tcPr>
          <w:p w14:paraId="6EF6A419" w14:textId="77777777" w:rsidR="009B7B07" w:rsidRPr="00BD5309" w:rsidRDefault="009B7B07" w:rsidP="009B7B07">
            <w:pPr>
              <w:rPr>
                <w:rFonts w:ascii="Candara" w:hAnsi="Candara"/>
              </w:rPr>
            </w:pPr>
            <w:hyperlink r:id="rId858" w:tgtFrame="_blank" w:history="1">
              <w:r w:rsidRPr="00BD5309">
                <w:rPr>
                  <w:rStyle w:val="Hiperpovezava"/>
                  <w:rFonts w:ascii="Candara" w:hAnsi="Candara"/>
                </w:rPr>
                <w:t>Sklep o določitvi števila oddelkov za programe vrtca v šolskem letu 2021/2022</w:t>
              </w:r>
            </w:hyperlink>
          </w:p>
        </w:tc>
      </w:tr>
      <w:tr w:rsidR="009B7B07" w:rsidRPr="00897524" w14:paraId="00F86B8E" w14:textId="77777777" w:rsidTr="0082305A">
        <w:tc>
          <w:tcPr>
            <w:tcW w:w="1383" w:type="dxa"/>
            <w:gridSpan w:val="2"/>
            <w:vMerge/>
            <w:shd w:val="clear" w:color="auto" w:fill="FFF2CC"/>
          </w:tcPr>
          <w:p w14:paraId="7DC39A8A" w14:textId="77777777" w:rsidR="009B7B07" w:rsidRDefault="009B7B07" w:rsidP="009B7B07">
            <w:pPr>
              <w:outlineLvl w:val="1"/>
              <w:rPr>
                <w:rFonts w:ascii="Candara" w:hAnsi="Candara"/>
                <w:bCs/>
              </w:rPr>
            </w:pPr>
          </w:p>
        </w:tc>
        <w:tc>
          <w:tcPr>
            <w:tcW w:w="1701" w:type="dxa"/>
            <w:gridSpan w:val="4"/>
          </w:tcPr>
          <w:p w14:paraId="540C9279" w14:textId="77777777" w:rsidR="009B7B07" w:rsidRPr="00BD5309" w:rsidRDefault="009B7B07" w:rsidP="009B7B07">
            <w:pPr>
              <w:outlineLvl w:val="1"/>
              <w:rPr>
                <w:rFonts w:ascii="Candara" w:hAnsi="Candara"/>
                <w:sz w:val="22"/>
                <w:szCs w:val="22"/>
              </w:rPr>
            </w:pPr>
            <w:r w:rsidRPr="00BD5309">
              <w:rPr>
                <w:rFonts w:ascii="Candara" w:hAnsi="Candara"/>
                <w:sz w:val="22"/>
                <w:szCs w:val="22"/>
              </w:rPr>
              <w:t>711-13/2021-2</w:t>
            </w:r>
          </w:p>
        </w:tc>
        <w:tc>
          <w:tcPr>
            <w:tcW w:w="11719" w:type="dxa"/>
          </w:tcPr>
          <w:p w14:paraId="015C0CFE" w14:textId="77777777" w:rsidR="009B7B07" w:rsidRPr="00BD5309" w:rsidRDefault="009B7B07" w:rsidP="009B7B07">
            <w:pPr>
              <w:rPr>
                <w:rFonts w:ascii="Candara" w:hAnsi="Candara"/>
              </w:rPr>
            </w:pPr>
            <w:hyperlink r:id="rId859" w:tgtFrame="_blank" w:history="1">
              <w:r w:rsidRPr="00BD5309">
                <w:rPr>
                  <w:rStyle w:val="Hiperpovezava"/>
                  <w:rFonts w:ascii="Candara" w:hAnsi="Candara"/>
                </w:rPr>
                <w:t xml:space="preserve">Sklep o ukinitvi statusa grajenega javnega dobra lokalnega pomena (Nepremičninam s </w:t>
              </w:r>
              <w:proofErr w:type="spellStart"/>
              <w:r w:rsidRPr="00BD5309">
                <w:rPr>
                  <w:rStyle w:val="Hiperpovezava"/>
                  <w:rFonts w:ascii="Candara" w:hAnsi="Candara"/>
                </w:rPr>
                <w:t>parc</w:t>
              </w:r>
              <w:proofErr w:type="spellEnd"/>
              <w:r w:rsidRPr="00BD5309">
                <w:rPr>
                  <w:rStyle w:val="Hiperpovezava"/>
                  <w:rFonts w:ascii="Candara" w:hAnsi="Candara"/>
                </w:rPr>
                <w:t>. št. 2663/2 in 2663/3, obe k. o. 2316 Vrtojba)</w:t>
              </w:r>
            </w:hyperlink>
          </w:p>
          <w:p w14:paraId="436B285E" w14:textId="77777777" w:rsidR="009B7B07" w:rsidRPr="00BD5309" w:rsidRDefault="009B7B07" w:rsidP="009B7B07">
            <w:pPr>
              <w:numPr>
                <w:ilvl w:val="0"/>
                <w:numId w:val="145"/>
              </w:numPr>
              <w:ind w:left="714" w:hanging="357"/>
              <w:rPr>
                <w:rFonts w:ascii="Candara" w:hAnsi="Candara"/>
              </w:rPr>
            </w:pPr>
            <w:r w:rsidRPr="00BD5309">
              <w:rPr>
                <w:rFonts w:ascii="Candara" w:hAnsi="Candara"/>
              </w:rPr>
              <w:t xml:space="preserve">objava </w:t>
            </w:r>
            <w:hyperlink r:id="rId860" w:tgtFrame="_blank" w:history="1">
              <w:r w:rsidRPr="00BD5309">
                <w:rPr>
                  <w:rStyle w:val="Krepko"/>
                  <w:rFonts w:ascii="Candara" w:hAnsi="Candara"/>
                  <w:color w:val="0000FF"/>
                  <w:u w:val="single"/>
                </w:rPr>
                <w:t>Sklepa o ukinitvi statusa grajenega javnega dobra lokalnega pomena</w:t>
              </w:r>
              <w:r w:rsidRPr="00BD5309">
                <w:rPr>
                  <w:rStyle w:val="Hiperpovezava"/>
                  <w:rFonts w:ascii="Candara" w:hAnsi="Candara"/>
                </w:rPr>
                <w:t xml:space="preserve"> </w:t>
              </w:r>
              <w:r w:rsidRPr="00BD5309">
                <w:rPr>
                  <w:rStyle w:val="Krepko"/>
                  <w:rFonts w:ascii="Candara" w:hAnsi="Candara"/>
                  <w:color w:val="0000FF"/>
                  <w:u w:val="single"/>
                </w:rPr>
                <w:t xml:space="preserve">na nepremičninah s </w:t>
              </w:r>
              <w:proofErr w:type="spellStart"/>
              <w:r w:rsidRPr="00BD5309">
                <w:rPr>
                  <w:rStyle w:val="Krepko"/>
                  <w:rFonts w:ascii="Candara" w:hAnsi="Candara"/>
                  <w:color w:val="0000FF"/>
                  <w:u w:val="single"/>
                </w:rPr>
                <w:t>parc</w:t>
              </w:r>
              <w:proofErr w:type="spellEnd"/>
              <w:r w:rsidRPr="00BD5309">
                <w:rPr>
                  <w:rStyle w:val="Krepko"/>
                  <w:rFonts w:ascii="Candara" w:hAnsi="Candara"/>
                  <w:color w:val="0000FF"/>
                  <w:u w:val="single"/>
                </w:rPr>
                <w:t>. št. 2663/2 in 2663/3 obe k. o. 2316 Vrtojba</w:t>
              </w:r>
            </w:hyperlink>
            <w:r w:rsidRPr="00BD5309">
              <w:rPr>
                <w:rFonts w:ascii="Candara" w:hAnsi="Candara"/>
              </w:rPr>
              <w:t xml:space="preserve"> v Uradnem listu RS št. 85/2021 z dne 27. 5. 2021</w:t>
            </w:r>
          </w:p>
        </w:tc>
      </w:tr>
      <w:tr w:rsidR="009B7B07" w:rsidRPr="00897524" w14:paraId="479D233C" w14:textId="77777777" w:rsidTr="0082305A">
        <w:tc>
          <w:tcPr>
            <w:tcW w:w="1383" w:type="dxa"/>
            <w:gridSpan w:val="2"/>
            <w:vMerge/>
            <w:shd w:val="clear" w:color="auto" w:fill="FFF2CC"/>
          </w:tcPr>
          <w:p w14:paraId="5542D783" w14:textId="77777777" w:rsidR="009B7B07" w:rsidRDefault="009B7B07" w:rsidP="009B7B07">
            <w:pPr>
              <w:outlineLvl w:val="1"/>
              <w:rPr>
                <w:rFonts w:ascii="Candara" w:hAnsi="Candara"/>
                <w:bCs/>
              </w:rPr>
            </w:pPr>
          </w:p>
        </w:tc>
        <w:tc>
          <w:tcPr>
            <w:tcW w:w="1701" w:type="dxa"/>
            <w:gridSpan w:val="4"/>
          </w:tcPr>
          <w:p w14:paraId="0052ADE3" w14:textId="77777777" w:rsidR="009B7B07" w:rsidRPr="00BD5309" w:rsidRDefault="009B7B07" w:rsidP="009B7B07">
            <w:pPr>
              <w:outlineLvl w:val="1"/>
              <w:rPr>
                <w:rFonts w:ascii="Candara" w:hAnsi="Candara"/>
                <w:sz w:val="22"/>
                <w:szCs w:val="22"/>
              </w:rPr>
            </w:pPr>
            <w:r w:rsidRPr="00BD5309">
              <w:rPr>
                <w:rFonts w:ascii="Candara" w:hAnsi="Candara"/>
                <w:sz w:val="22"/>
                <w:szCs w:val="22"/>
              </w:rPr>
              <w:t>0322-4/2021-8</w:t>
            </w:r>
          </w:p>
        </w:tc>
        <w:tc>
          <w:tcPr>
            <w:tcW w:w="11719" w:type="dxa"/>
          </w:tcPr>
          <w:p w14:paraId="7EE58E9D" w14:textId="77777777" w:rsidR="009B7B07" w:rsidRPr="00BD5309" w:rsidRDefault="009B7B07" w:rsidP="009B7B07">
            <w:pPr>
              <w:rPr>
                <w:rFonts w:ascii="Candara" w:hAnsi="Candara"/>
              </w:rPr>
            </w:pPr>
            <w:r w:rsidRPr="00BD5309">
              <w:rPr>
                <w:rFonts w:ascii="Candara" w:hAnsi="Candara"/>
              </w:rPr>
              <w:t>Občinski svet Občine Šempeter-Vrtojba</w:t>
            </w:r>
            <w:r w:rsidRPr="00BD5309">
              <w:rPr>
                <w:rStyle w:val="Krepko"/>
                <w:rFonts w:ascii="Candara" w:hAnsi="Candara"/>
              </w:rPr>
              <w:t xml:space="preserve"> imenuje</w:t>
            </w:r>
            <w:r w:rsidRPr="00BD5309">
              <w:rPr>
                <w:rFonts w:ascii="Candara" w:hAnsi="Candara"/>
              </w:rPr>
              <w:t xml:space="preserve"> Jernejo </w:t>
            </w:r>
            <w:proofErr w:type="spellStart"/>
            <w:r w:rsidRPr="00BD5309">
              <w:rPr>
                <w:rFonts w:ascii="Candara" w:hAnsi="Candara"/>
              </w:rPr>
              <w:t>Ternovec</w:t>
            </w:r>
            <w:proofErr w:type="spellEnd"/>
            <w:r w:rsidRPr="00BD5309">
              <w:rPr>
                <w:rFonts w:ascii="Candara" w:hAnsi="Candara"/>
              </w:rPr>
              <w:t xml:space="preserve">, stanujočo v Vrtojbi, 5290 Šempeter pri Gorici, </w:t>
            </w:r>
            <w:hyperlink r:id="rId861" w:tgtFrame="_blank" w:history="1">
              <w:r w:rsidRPr="00BD5309">
                <w:rPr>
                  <w:rStyle w:val="Hiperpovezava"/>
                  <w:rFonts w:ascii="Candara" w:hAnsi="Candara"/>
                </w:rPr>
                <w:t>za predstavnico Občine Šempeter-Vrtojba v Svet zavoda za gasilsko in reševalno dejavnost – Gasilska enota Nova Gorica</w:t>
              </w:r>
            </w:hyperlink>
            <w:r w:rsidRPr="00BD5309">
              <w:rPr>
                <w:rFonts w:ascii="Candara" w:hAnsi="Candara"/>
              </w:rPr>
              <w:t xml:space="preserve">. </w:t>
            </w:r>
            <w:r w:rsidRPr="00BD5309">
              <w:rPr>
                <w:rFonts w:ascii="Candara" w:hAnsi="Candara"/>
              </w:rPr>
              <w:br/>
              <w:t>Mandat sveta traja štiri (4) leta.</w:t>
            </w:r>
          </w:p>
        </w:tc>
      </w:tr>
      <w:tr w:rsidR="009B7B07" w:rsidRPr="00897524" w14:paraId="08756911" w14:textId="77777777" w:rsidTr="002C7261">
        <w:tc>
          <w:tcPr>
            <w:tcW w:w="14803" w:type="dxa"/>
            <w:gridSpan w:val="7"/>
            <w:shd w:val="clear" w:color="auto" w:fill="BF8F00"/>
          </w:tcPr>
          <w:p w14:paraId="725D82F2" w14:textId="77777777" w:rsidR="009B7B07" w:rsidRPr="00CA22FF" w:rsidRDefault="009B7B07" w:rsidP="009B7B07">
            <w:pPr>
              <w:rPr>
                <w:rFonts w:ascii="Candara" w:hAnsi="Candara"/>
              </w:rPr>
            </w:pPr>
          </w:p>
        </w:tc>
      </w:tr>
      <w:tr w:rsidR="009B7B07" w:rsidRPr="00897524" w14:paraId="6625FCCE" w14:textId="77777777" w:rsidTr="002C7261">
        <w:tc>
          <w:tcPr>
            <w:tcW w:w="1383" w:type="dxa"/>
            <w:gridSpan w:val="2"/>
            <w:vMerge w:val="restart"/>
            <w:shd w:val="clear" w:color="auto" w:fill="E2EFD9"/>
          </w:tcPr>
          <w:p w14:paraId="1B4C5B10" w14:textId="77777777" w:rsidR="009B7B07" w:rsidRDefault="009B7B07" w:rsidP="009B7B07">
            <w:pPr>
              <w:outlineLvl w:val="1"/>
              <w:rPr>
                <w:rFonts w:ascii="Candara" w:hAnsi="Candara"/>
                <w:bCs/>
              </w:rPr>
            </w:pPr>
            <w:hyperlink r:id="rId862" w:history="1">
              <w:r w:rsidRPr="00257BB5">
                <w:rPr>
                  <w:rStyle w:val="Hiperpovezava"/>
                  <w:rFonts w:ascii="Candara" w:hAnsi="Candara"/>
                  <w:bCs/>
                </w:rPr>
                <w:t>Nadaljevanje 24. redna seja Občinskega sveta 6. 5. 2021</w:t>
              </w:r>
            </w:hyperlink>
          </w:p>
          <w:p w14:paraId="5B4E3CE4" w14:textId="77777777" w:rsidR="009B7B07" w:rsidRDefault="009B7B07" w:rsidP="009B7B07">
            <w:pPr>
              <w:outlineLvl w:val="1"/>
              <w:rPr>
                <w:rFonts w:ascii="Candara" w:hAnsi="Candara"/>
                <w:bCs/>
              </w:rPr>
            </w:pPr>
            <w:r>
              <w:rPr>
                <w:rFonts w:ascii="Candara" w:hAnsi="Candara"/>
                <w:bCs/>
              </w:rPr>
              <w:t>0320-3/2021</w:t>
            </w:r>
          </w:p>
        </w:tc>
        <w:tc>
          <w:tcPr>
            <w:tcW w:w="1701" w:type="dxa"/>
            <w:gridSpan w:val="4"/>
          </w:tcPr>
          <w:p w14:paraId="6382ECFD" w14:textId="77777777" w:rsidR="009B7B07" w:rsidRPr="00D47DF8" w:rsidRDefault="009B7B07" w:rsidP="009B7B07">
            <w:pPr>
              <w:outlineLvl w:val="1"/>
              <w:rPr>
                <w:rFonts w:ascii="Candara" w:hAnsi="Candara"/>
                <w:sz w:val="22"/>
                <w:szCs w:val="22"/>
              </w:rPr>
            </w:pPr>
            <w:hyperlink r:id="rId863" w:tgtFrame="_blank" w:history="1">
              <w:r w:rsidRPr="00D47DF8">
                <w:rPr>
                  <w:rStyle w:val="Hiperpovezava"/>
                  <w:rFonts w:ascii="Candara" w:hAnsi="Candara"/>
                  <w:sz w:val="22"/>
                  <w:szCs w:val="22"/>
                </w:rPr>
                <w:t>0320-3/2021-5</w:t>
              </w:r>
            </w:hyperlink>
          </w:p>
        </w:tc>
        <w:tc>
          <w:tcPr>
            <w:tcW w:w="11719" w:type="dxa"/>
          </w:tcPr>
          <w:p w14:paraId="30CA90E9" w14:textId="77777777" w:rsidR="009B7B07" w:rsidRPr="00D47DF8" w:rsidRDefault="009B7B07" w:rsidP="009B7B07">
            <w:pPr>
              <w:rPr>
                <w:rFonts w:ascii="Candara" w:hAnsi="Candara"/>
                <w:b/>
                <w:bCs/>
              </w:rPr>
            </w:pPr>
            <w:r w:rsidRPr="00D47DF8">
              <w:rPr>
                <w:rFonts w:ascii="Candara" w:hAnsi="Candara"/>
              </w:rPr>
              <w:t xml:space="preserve">Zapisnik 23. redne seje </w:t>
            </w:r>
          </w:p>
        </w:tc>
      </w:tr>
      <w:tr w:rsidR="009B7B07" w:rsidRPr="00897524" w14:paraId="169F1355" w14:textId="77777777" w:rsidTr="002C7261">
        <w:tc>
          <w:tcPr>
            <w:tcW w:w="1383" w:type="dxa"/>
            <w:gridSpan w:val="2"/>
            <w:vMerge/>
            <w:shd w:val="clear" w:color="auto" w:fill="E2EFD9"/>
          </w:tcPr>
          <w:p w14:paraId="5A605396" w14:textId="77777777" w:rsidR="009B7B07" w:rsidRDefault="009B7B07" w:rsidP="009B7B07">
            <w:pPr>
              <w:outlineLvl w:val="1"/>
              <w:rPr>
                <w:rFonts w:ascii="Candara" w:hAnsi="Candara"/>
                <w:bCs/>
              </w:rPr>
            </w:pPr>
          </w:p>
        </w:tc>
        <w:tc>
          <w:tcPr>
            <w:tcW w:w="1701" w:type="dxa"/>
            <w:gridSpan w:val="4"/>
            <w:shd w:val="clear" w:color="auto" w:fill="FFFFFF"/>
          </w:tcPr>
          <w:p w14:paraId="3C7378C9" w14:textId="77777777" w:rsidR="009B7B07" w:rsidRPr="00D47DF8" w:rsidRDefault="009B7B07" w:rsidP="009B7B07">
            <w:pPr>
              <w:outlineLvl w:val="1"/>
              <w:rPr>
                <w:rFonts w:ascii="Candara" w:hAnsi="Candara"/>
                <w:sz w:val="22"/>
                <w:szCs w:val="22"/>
              </w:rPr>
            </w:pPr>
            <w:hyperlink r:id="rId864" w:tgtFrame="_blank" w:history="1">
              <w:r w:rsidRPr="00D47DF8">
                <w:rPr>
                  <w:rStyle w:val="Hiperpovezava"/>
                  <w:rFonts w:ascii="Candara" w:hAnsi="Candara"/>
                  <w:sz w:val="22"/>
                  <w:szCs w:val="22"/>
                </w:rPr>
                <w:t>007-1/2021-10</w:t>
              </w:r>
            </w:hyperlink>
            <w:r w:rsidRPr="00D47DF8">
              <w:rPr>
                <w:rFonts w:ascii="Candara" w:hAnsi="Candara"/>
                <w:sz w:val="22"/>
                <w:szCs w:val="22"/>
              </w:rPr>
              <w:t>.</w:t>
            </w:r>
          </w:p>
        </w:tc>
        <w:tc>
          <w:tcPr>
            <w:tcW w:w="11719" w:type="dxa"/>
            <w:shd w:val="clear" w:color="auto" w:fill="FFFFFF"/>
          </w:tcPr>
          <w:p w14:paraId="34ED81F3" w14:textId="23BAB91A" w:rsidR="009B7B07" w:rsidRPr="00D47DF8" w:rsidRDefault="009B7B07" w:rsidP="009B7B07">
            <w:pPr>
              <w:rPr>
                <w:rStyle w:val="Krepko"/>
                <w:rFonts w:ascii="Candara" w:hAnsi="Candara"/>
              </w:rPr>
            </w:pPr>
            <w:hyperlink r:id="rId865" w:history="1">
              <w:r w:rsidRPr="00D815BF">
                <w:rPr>
                  <w:rStyle w:val="Hiperpovezava"/>
                  <w:rFonts w:ascii="Candara" w:hAnsi="Candara"/>
                </w:rPr>
                <w:t>Odlok o podlagah za odmero komunalnega prispevka za obstoječo komunalno opremo na območju občine Šempeter – Vrtojba</w:t>
              </w:r>
            </w:hyperlink>
          </w:p>
        </w:tc>
      </w:tr>
      <w:tr w:rsidR="009B7B07" w:rsidRPr="00897524" w14:paraId="5DB97E2A" w14:textId="77777777" w:rsidTr="002C7261">
        <w:tc>
          <w:tcPr>
            <w:tcW w:w="1383" w:type="dxa"/>
            <w:gridSpan w:val="2"/>
            <w:vMerge/>
            <w:shd w:val="clear" w:color="auto" w:fill="E2EFD9"/>
          </w:tcPr>
          <w:p w14:paraId="6FB5655D" w14:textId="77777777" w:rsidR="009B7B07" w:rsidRDefault="009B7B07" w:rsidP="009B7B07">
            <w:pPr>
              <w:outlineLvl w:val="1"/>
              <w:rPr>
                <w:rFonts w:ascii="Candara" w:hAnsi="Candara"/>
                <w:bCs/>
              </w:rPr>
            </w:pPr>
          </w:p>
        </w:tc>
        <w:tc>
          <w:tcPr>
            <w:tcW w:w="1701" w:type="dxa"/>
            <w:gridSpan w:val="4"/>
            <w:shd w:val="clear" w:color="auto" w:fill="FFFFFF"/>
          </w:tcPr>
          <w:p w14:paraId="1CFE978D" w14:textId="77777777" w:rsidR="009B7B07" w:rsidRPr="00D47DF8" w:rsidRDefault="009B7B07" w:rsidP="009B7B07">
            <w:pPr>
              <w:outlineLvl w:val="1"/>
              <w:rPr>
                <w:rFonts w:ascii="Candara" w:hAnsi="Candara"/>
                <w:sz w:val="22"/>
                <w:szCs w:val="22"/>
              </w:rPr>
            </w:pPr>
          </w:p>
        </w:tc>
        <w:tc>
          <w:tcPr>
            <w:tcW w:w="11719" w:type="dxa"/>
            <w:shd w:val="clear" w:color="auto" w:fill="FFFFFF"/>
          </w:tcPr>
          <w:p w14:paraId="6E08ABF3" w14:textId="77777777" w:rsidR="009B7B07" w:rsidRPr="00D47DF8" w:rsidRDefault="009B7B07" w:rsidP="009B7B07">
            <w:pPr>
              <w:rPr>
                <w:rStyle w:val="Krepko"/>
                <w:rFonts w:ascii="Candara" w:hAnsi="Candara"/>
              </w:rPr>
            </w:pPr>
            <w:r w:rsidRPr="00D47DF8">
              <w:rPr>
                <w:rFonts w:ascii="Candara" w:hAnsi="Candara"/>
              </w:rPr>
              <w:t xml:space="preserve">Odlok o podlagah za odmero komunalnega prispevka za obstoječo komunalno opremo na območju občine Šempeter – Vrtojba št. </w:t>
            </w:r>
            <w:hyperlink r:id="rId866" w:tgtFrame="_blank" w:history="1">
              <w:r w:rsidRPr="00D47DF8">
                <w:rPr>
                  <w:rStyle w:val="Hiperpovezava"/>
                  <w:rFonts w:ascii="Candara" w:hAnsi="Candara"/>
                </w:rPr>
                <w:t>007-1/2021-11</w:t>
              </w:r>
            </w:hyperlink>
            <w:r w:rsidRPr="00D47DF8">
              <w:rPr>
                <w:rFonts w:ascii="Candara" w:hAnsi="Candara"/>
              </w:rPr>
              <w:t xml:space="preserve"> , Url. l. RS št</w:t>
            </w:r>
          </w:p>
        </w:tc>
      </w:tr>
      <w:tr w:rsidR="009B7B07" w:rsidRPr="00897524" w14:paraId="571F0065" w14:textId="77777777" w:rsidTr="002C7261">
        <w:tc>
          <w:tcPr>
            <w:tcW w:w="1383" w:type="dxa"/>
            <w:gridSpan w:val="2"/>
            <w:vMerge/>
            <w:shd w:val="clear" w:color="auto" w:fill="E2EFD9"/>
          </w:tcPr>
          <w:p w14:paraId="3029F8E3" w14:textId="77777777" w:rsidR="009B7B07" w:rsidRDefault="009B7B07" w:rsidP="009B7B07">
            <w:pPr>
              <w:outlineLvl w:val="1"/>
              <w:rPr>
                <w:rFonts w:ascii="Candara" w:hAnsi="Candara"/>
                <w:bCs/>
              </w:rPr>
            </w:pPr>
          </w:p>
        </w:tc>
        <w:tc>
          <w:tcPr>
            <w:tcW w:w="1701" w:type="dxa"/>
            <w:gridSpan w:val="4"/>
            <w:shd w:val="clear" w:color="auto" w:fill="FFFFFF"/>
          </w:tcPr>
          <w:p w14:paraId="553DD7F5" w14:textId="77777777" w:rsidR="009B7B07" w:rsidRPr="00D47DF8" w:rsidRDefault="009B7B07" w:rsidP="009B7B07">
            <w:pPr>
              <w:outlineLvl w:val="1"/>
              <w:rPr>
                <w:rFonts w:ascii="Candara" w:hAnsi="Candara"/>
                <w:sz w:val="22"/>
                <w:szCs w:val="22"/>
              </w:rPr>
            </w:pPr>
            <w:hyperlink r:id="rId867" w:tgtFrame="_blank" w:history="1">
              <w:r w:rsidRPr="00D47DF8">
                <w:rPr>
                  <w:rStyle w:val="Hiperpovezava"/>
                  <w:rFonts w:ascii="Candara" w:hAnsi="Candara"/>
                  <w:sz w:val="22"/>
                  <w:szCs w:val="22"/>
                </w:rPr>
                <w:t>600-2/2020-64</w:t>
              </w:r>
            </w:hyperlink>
          </w:p>
        </w:tc>
        <w:tc>
          <w:tcPr>
            <w:tcW w:w="11719" w:type="dxa"/>
            <w:shd w:val="clear" w:color="auto" w:fill="FFFFFF"/>
          </w:tcPr>
          <w:p w14:paraId="4092B463" w14:textId="77777777" w:rsidR="009B7B07" w:rsidRPr="00D47DF8" w:rsidRDefault="009B7B07" w:rsidP="009B7B07">
            <w:pPr>
              <w:rPr>
                <w:rStyle w:val="Krepko"/>
                <w:rFonts w:ascii="Candara" w:hAnsi="Candara"/>
              </w:rPr>
            </w:pPr>
            <w:r w:rsidRPr="00D47DF8">
              <w:rPr>
                <w:rStyle w:val="Krepko"/>
                <w:rFonts w:ascii="Candara" w:hAnsi="Candara"/>
              </w:rPr>
              <w:t xml:space="preserve">Poročilo o delu Osnovne šole Ivana Roba Šempeter pri Gorici za leto 2020 – </w:t>
            </w:r>
            <w:r w:rsidRPr="00D47DF8">
              <w:rPr>
                <w:rStyle w:val="Poudarek"/>
                <w:rFonts w:ascii="Candara" w:hAnsi="Candara"/>
              </w:rPr>
              <w:t>informacija</w:t>
            </w:r>
          </w:p>
        </w:tc>
      </w:tr>
      <w:tr w:rsidR="009B7B07" w:rsidRPr="00897524" w14:paraId="3DB1774F" w14:textId="77777777" w:rsidTr="002C7261">
        <w:tc>
          <w:tcPr>
            <w:tcW w:w="1383" w:type="dxa"/>
            <w:gridSpan w:val="2"/>
            <w:vMerge/>
            <w:shd w:val="clear" w:color="auto" w:fill="E2EFD9"/>
          </w:tcPr>
          <w:p w14:paraId="5B5F1900" w14:textId="77777777" w:rsidR="009B7B07" w:rsidRDefault="009B7B07" w:rsidP="009B7B07">
            <w:pPr>
              <w:outlineLvl w:val="1"/>
              <w:rPr>
                <w:rFonts w:ascii="Candara" w:hAnsi="Candara"/>
                <w:bCs/>
              </w:rPr>
            </w:pPr>
          </w:p>
        </w:tc>
        <w:tc>
          <w:tcPr>
            <w:tcW w:w="1701" w:type="dxa"/>
            <w:gridSpan w:val="4"/>
            <w:shd w:val="clear" w:color="auto" w:fill="FFFFFF"/>
          </w:tcPr>
          <w:p w14:paraId="6A4F0DEF" w14:textId="77777777" w:rsidR="009B7B07" w:rsidRPr="00D47DF8" w:rsidRDefault="009B7B07" w:rsidP="009B7B07">
            <w:pPr>
              <w:outlineLvl w:val="1"/>
              <w:rPr>
                <w:rFonts w:ascii="Candara" w:hAnsi="Candara"/>
                <w:sz w:val="22"/>
                <w:szCs w:val="22"/>
              </w:rPr>
            </w:pPr>
            <w:hyperlink r:id="rId868" w:tgtFrame="_blank" w:history="1">
              <w:r w:rsidRPr="00D47DF8">
                <w:rPr>
                  <w:rStyle w:val="Hiperpovezava"/>
                  <w:rFonts w:ascii="Candara" w:hAnsi="Candara"/>
                  <w:sz w:val="22"/>
                  <w:szCs w:val="22"/>
                </w:rPr>
                <w:t>600-4/2020-14</w:t>
              </w:r>
            </w:hyperlink>
          </w:p>
        </w:tc>
        <w:tc>
          <w:tcPr>
            <w:tcW w:w="11719" w:type="dxa"/>
            <w:shd w:val="clear" w:color="auto" w:fill="FFFFFF"/>
          </w:tcPr>
          <w:p w14:paraId="75D66A1B" w14:textId="77777777" w:rsidR="009B7B07" w:rsidRPr="00D47DF8" w:rsidRDefault="009B7B07" w:rsidP="009B7B07">
            <w:pPr>
              <w:rPr>
                <w:rFonts w:ascii="Candara" w:hAnsi="Candara"/>
              </w:rPr>
            </w:pPr>
            <w:r w:rsidRPr="00D47DF8">
              <w:rPr>
                <w:rStyle w:val="Krepko"/>
                <w:rFonts w:ascii="Candara" w:hAnsi="Candara"/>
              </w:rPr>
              <w:t>Poročilo o delu Glasbene šole Nova Gorica za leto 2020 -</w:t>
            </w:r>
            <w:r w:rsidRPr="00D47DF8">
              <w:rPr>
                <w:rStyle w:val="Poudarek"/>
                <w:rFonts w:ascii="Candara" w:hAnsi="Candara"/>
              </w:rPr>
              <w:t xml:space="preserve"> informacija</w:t>
            </w:r>
          </w:p>
        </w:tc>
      </w:tr>
      <w:tr w:rsidR="009B7B07" w:rsidRPr="00897524" w14:paraId="1FED8B58" w14:textId="77777777" w:rsidTr="002C7261">
        <w:tc>
          <w:tcPr>
            <w:tcW w:w="1383" w:type="dxa"/>
            <w:gridSpan w:val="2"/>
            <w:vMerge/>
            <w:shd w:val="clear" w:color="auto" w:fill="E2EFD9"/>
          </w:tcPr>
          <w:p w14:paraId="5C3AE1F2" w14:textId="77777777" w:rsidR="009B7B07" w:rsidRDefault="009B7B07" w:rsidP="009B7B07">
            <w:pPr>
              <w:outlineLvl w:val="1"/>
              <w:rPr>
                <w:rFonts w:ascii="Candara" w:hAnsi="Candara"/>
                <w:bCs/>
              </w:rPr>
            </w:pPr>
          </w:p>
        </w:tc>
        <w:tc>
          <w:tcPr>
            <w:tcW w:w="1701" w:type="dxa"/>
            <w:gridSpan w:val="4"/>
          </w:tcPr>
          <w:p w14:paraId="59FAEF5B" w14:textId="77777777" w:rsidR="009B7B07" w:rsidRPr="00D47DF8" w:rsidRDefault="009B7B07" w:rsidP="009B7B07">
            <w:pPr>
              <w:outlineLvl w:val="1"/>
              <w:rPr>
                <w:rFonts w:ascii="Candara" w:hAnsi="Candara"/>
                <w:sz w:val="22"/>
                <w:szCs w:val="22"/>
              </w:rPr>
            </w:pPr>
            <w:hyperlink r:id="rId869" w:tgtFrame="_blank" w:history="1">
              <w:r w:rsidRPr="00D47DF8">
                <w:rPr>
                  <w:rStyle w:val="Hiperpovezava"/>
                  <w:rFonts w:ascii="Candara" w:hAnsi="Candara"/>
                  <w:sz w:val="22"/>
                  <w:szCs w:val="22"/>
                </w:rPr>
                <w:t>410-1/2021-18</w:t>
              </w:r>
            </w:hyperlink>
          </w:p>
        </w:tc>
        <w:tc>
          <w:tcPr>
            <w:tcW w:w="11719" w:type="dxa"/>
          </w:tcPr>
          <w:p w14:paraId="0ABD6C39" w14:textId="77777777" w:rsidR="009B7B07" w:rsidRPr="00D47DF8" w:rsidRDefault="009B7B07" w:rsidP="009B7B07">
            <w:pPr>
              <w:rPr>
                <w:rFonts w:ascii="Candara" w:hAnsi="Candara"/>
              </w:rPr>
            </w:pPr>
            <w:r w:rsidRPr="00D47DF8">
              <w:rPr>
                <w:rFonts w:ascii="Candara" w:hAnsi="Candara"/>
              </w:rPr>
              <w:t xml:space="preserve">Odlok o zaključnem računu Občine </w:t>
            </w:r>
            <w:proofErr w:type="spellStart"/>
            <w:r w:rsidRPr="00D47DF8">
              <w:rPr>
                <w:rFonts w:ascii="Candara" w:hAnsi="Candara"/>
              </w:rPr>
              <w:t>Šempter</w:t>
            </w:r>
            <w:proofErr w:type="spellEnd"/>
            <w:r w:rsidRPr="00D47DF8">
              <w:rPr>
                <w:rFonts w:ascii="Candara" w:hAnsi="Candara"/>
              </w:rPr>
              <w:t xml:space="preserve"> - Vrtojba št.</w:t>
            </w:r>
            <w:hyperlink r:id="rId870" w:tgtFrame="_blank" w:history="1">
              <w:r w:rsidRPr="00D47DF8">
                <w:rPr>
                  <w:rStyle w:val="Hiperpovezava"/>
                  <w:rFonts w:ascii="Candara" w:hAnsi="Candara"/>
                </w:rPr>
                <w:t xml:space="preserve"> 410-1/2021-19</w:t>
              </w:r>
            </w:hyperlink>
            <w:r w:rsidRPr="00D47DF8">
              <w:rPr>
                <w:rFonts w:ascii="Candara" w:hAnsi="Candara"/>
              </w:rPr>
              <w:t>, Ur. l. RS, št.</w:t>
            </w:r>
            <w:r w:rsidRPr="00D47DF8">
              <w:rPr>
                <w:rFonts w:ascii="Candara" w:hAnsi="Candara"/>
                <w:b/>
                <w:bCs/>
              </w:rPr>
              <w:br/>
            </w:r>
            <w:hyperlink r:id="rId871" w:tgtFrame="_blank" w:history="1">
              <w:r w:rsidRPr="00D47DF8">
                <w:rPr>
                  <w:rStyle w:val="Hiperpovezava"/>
                  <w:rFonts w:ascii="Candara" w:hAnsi="Candara"/>
                </w:rPr>
                <w:t>Splošni del</w:t>
              </w:r>
            </w:hyperlink>
            <w:r w:rsidRPr="00D47DF8">
              <w:rPr>
                <w:rFonts w:ascii="Candara" w:hAnsi="Candara"/>
              </w:rPr>
              <w:br/>
            </w:r>
            <w:hyperlink r:id="rId872" w:tgtFrame="_blank" w:history="1">
              <w:r w:rsidRPr="00D47DF8">
                <w:rPr>
                  <w:rStyle w:val="Hiperpovezava"/>
                  <w:rFonts w:ascii="Candara" w:hAnsi="Candara"/>
                </w:rPr>
                <w:t>Posebni del</w:t>
              </w:r>
            </w:hyperlink>
            <w:r w:rsidRPr="00D47DF8">
              <w:rPr>
                <w:rFonts w:ascii="Candara" w:hAnsi="Candara"/>
                <w:b/>
                <w:bCs/>
              </w:rPr>
              <w:br/>
            </w:r>
            <w:hyperlink r:id="rId873" w:tgtFrame="_blank" w:history="1">
              <w:r w:rsidRPr="00D47DF8">
                <w:rPr>
                  <w:rStyle w:val="Hiperpovezava"/>
                  <w:rFonts w:ascii="Candara" w:hAnsi="Candara"/>
                </w:rPr>
                <w:t>Načrt razvojnih programov</w:t>
              </w:r>
            </w:hyperlink>
          </w:p>
        </w:tc>
      </w:tr>
      <w:tr w:rsidR="009B7B07" w:rsidRPr="00897524" w14:paraId="70A45F62" w14:textId="77777777" w:rsidTr="002C7261">
        <w:tc>
          <w:tcPr>
            <w:tcW w:w="1383" w:type="dxa"/>
            <w:gridSpan w:val="2"/>
            <w:vMerge/>
            <w:shd w:val="clear" w:color="auto" w:fill="E2EFD9"/>
          </w:tcPr>
          <w:p w14:paraId="77077121" w14:textId="77777777" w:rsidR="009B7B07" w:rsidRDefault="009B7B07" w:rsidP="009B7B07">
            <w:pPr>
              <w:outlineLvl w:val="1"/>
              <w:rPr>
                <w:rFonts w:ascii="Candara" w:hAnsi="Candara"/>
                <w:bCs/>
              </w:rPr>
            </w:pPr>
          </w:p>
        </w:tc>
        <w:tc>
          <w:tcPr>
            <w:tcW w:w="1701" w:type="dxa"/>
            <w:gridSpan w:val="4"/>
          </w:tcPr>
          <w:p w14:paraId="738BE7BC" w14:textId="77777777" w:rsidR="009B7B07" w:rsidRPr="00D47DF8" w:rsidRDefault="009B7B07" w:rsidP="009B7B07">
            <w:pPr>
              <w:outlineLvl w:val="1"/>
              <w:rPr>
                <w:rFonts w:ascii="Candara" w:hAnsi="Candara"/>
                <w:sz w:val="22"/>
                <w:szCs w:val="22"/>
              </w:rPr>
            </w:pPr>
            <w:hyperlink r:id="rId874" w:tgtFrame="_blank" w:history="1">
              <w:r w:rsidRPr="00D47DF8">
                <w:rPr>
                  <w:rStyle w:val="Hiperpovezava"/>
                  <w:rFonts w:ascii="Candara" w:hAnsi="Candara"/>
                  <w:sz w:val="22"/>
                  <w:szCs w:val="22"/>
                </w:rPr>
                <w:t>4780-4/2020-4</w:t>
              </w:r>
            </w:hyperlink>
          </w:p>
        </w:tc>
        <w:tc>
          <w:tcPr>
            <w:tcW w:w="11719" w:type="dxa"/>
          </w:tcPr>
          <w:p w14:paraId="5946151A" w14:textId="77777777" w:rsidR="009B7B07" w:rsidRPr="000204F5" w:rsidRDefault="009B7B07" w:rsidP="009B7B07">
            <w:pPr>
              <w:rPr>
                <w:rFonts w:ascii="Candara" w:hAnsi="Candara"/>
                <w:b/>
                <w:bCs/>
              </w:rPr>
            </w:pPr>
            <w:r w:rsidRPr="000204F5">
              <w:rPr>
                <w:rStyle w:val="Krepko"/>
                <w:rFonts w:ascii="Candara" w:hAnsi="Candara"/>
                <w:b w:val="0"/>
                <w:bCs w:val="0"/>
              </w:rPr>
              <w:t>Poročilo o realizaciji načrta ravnanja s stvarnim premoženjem Občine Šempeter -Vrtojba za leto 2020</w:t>
            </w:r>
          </w:p>
        </w:tc>
      </w:tr>
      <w:tr w:rsidR="009B7B07" w:rsidRPr="00897524" w14:paraId="4BE9E485" w14:textId="77777777" w:rsidTr="002C7261">
        <w:tc>
          <w:tcPr>
            <w:tcW w:w="1383" w:type="dxa"/>
            <w:gridSpan w:val="2"/>
            <w:vMerge/>
            <w:shd w:val="clear" w:color="auto" w:fill="E2EFD9"/>
          </w:tcPr>
          <w:p w14:paraId="6CEC23BE" w14:textId="77777777" w:rsidR="009B7B07" w:rsidRDefault="009B7B07" w:rsidP="009B7B07">
            <w:pPr>
              <w:outlineLvl w:val="1"/>
              <w:rPr>
                <w:rFonts w:ascii="Candara" w:hAnsi="Candara"/>
                <w:bCs/>
              </w:rPr>
            </w:pPr>
          </w:p>
        </w:tc>
        <w:tc>
          <w:tcPr>
            <w:tcW w:w="1701" w:type="dxa"/>
            <w:gridSpan w:val="4"/>
          </w:tcPr>
          <w:p w14:paraId="3A2414A7" w14:textId="77777777" w:rsidR="009B7B07" w:rsidRPr="00D47DF8" w:rsidRDefault="009B7B07" w:rsidP="009B7B07">
            <w:pPr>
              <w:outlineLvl w:val="1"/>
              <w:rPr>
                <w:rFonts w:ascii="Candara" w:hAnsi="Candara"/>
                <w:sz w:val="22"/>
                <w:szCs w:val="22"/>
              </w:rPr>
            </w:pPr>
            <w:hyperlink r:id="rId875" w:tgtFrame="_blank" w:history="1">
              <w:r w:rsidRPr="00D47DF8">
                <w:rPr>
                  <w:rStyle w:val="Hiperpovezava"/>
                  <w:rFonts w:ascii="Candara" w:hAnsi="Candara"/>
                  <w:sz w:val="22"/>
                  <w:szCs w:val="22"/>
                </w:rPr>
                <w:t>4780-5/2020-7</w:t>
              </w:r>
            </w:hyperlink>
          </w:p>
        </w:tc>
        <w:tc>
          <w:tcPr>
            <w:tcW w:w="11719" w:type="dxa"/>
          </w:tcPr>
          <w:p w14:paraId="15392269" w14:textId="77777777" w:rsidR="009B7B07" w:rsidRPr="000204F5" w:rsidRDefault="009B7B07" w:rsidP="009B7B07">
            <w:pPr>
              <w:rPr>
                <w:rFonts w:ascii="Candara" w:hAnsi="Candara"/>
                <w:b/>
                <w:bCs/>
              </w:rPr>
            </w:pPr>
            <w:r w:rsidRPr="000204F5">
              <w:rPr>
                <w:rStyle w:val="Krepko"/>
                <w:rFonts w:ascii="Candara" w:hAnsi="Candara"/>
                <w:b w:val="0"/>
                <w:bCs w:val="0"/>
              </w:rPr>
              <w:t>Spremembe in dopolnitve načrta ravnanja s stvarnim premoženjem Občine Šempeter – Vrtojba za leto 2021</w:t>
            </w:r>
          </w:p>
        </w:tc>
      </w:tr>
      <w:tr w:rsidR="009B7B07" w:rsidRPr="00897524" w14:paraId="613EE7F9" w14:textId="77777777" w:rsidTr="002C7261">
        <w:tc>
          <w:tcPr>
            <w:tcW w:w="1383" w:type="dxa"/>
            <w:gridSpan w:val="2"/>
            <w:vMerge/>
            <w:shd w:val="clear" w:color="auto" w:fill="E2EFD9"/>
          </w:tcPr>
          <w:p w14:paraId="66F09C01" w14:textId="77777777" w:rsidR="009B7B07" w:rsidRDefault="009B7B07" w:rsidP="009B7B07">
            <w:pPr>
              <w:outlineLvl w:val="1"/>
              <w:rPr>
                <w:rFonts w:ascii="Candara" w:hAnsi="Candara"/>
                <w:bCs/>
              </w:rPr>
            </w:pPr>
          </w:p>
        </w:tc>
        <w:tc>
          <w:tcPr>
            <w:tcW w:w="1701" w:type="dxa"/>
            <w:gridSpan w:val="4"/>
          </w:tcPr>
          <w:p w14:paraId="379DBC76" w14:textId="77777777" w:rsidR="009B7B07" w:rsidRPr="00D47DF8" w:rsidRDefault="009B7B07" w:rsidP="009B7B07">
            <w:pPr>
              <w:outlineLvl w:val="1"/>
              <w:rPr>
                <w:rFonts w:ascii="Candara" w:hAnsi="Candara"/>
                <w:sz w:val="22"/>
                <w:szCs w:val="22"/>
              </w:rPr>
            </w:pPr>
            <w:hyperlink r:id="rId876" w:tgtFrame="_blank" w:history="1">
              <w:r w:rsidRPr="00D47DF8">
                <w:rPr>
                  <w:rStyle w:val="Hiperpovezava"/>
                  <w:rFonts w:ascii="Candara" w:hAnsi="Candara"/>
                  <w:sz w:val="22"/>
                  <w:szCs w:val="22"/>
                </w:rPr>
                <w:t>007-16/2020-4</w:t>
              </w:r>
            </w:hyperlink>
          </w:p>
        </w:tc>
        <w:tc>
          <w:tcPr>
            <w:tcW w:w="11719" w:type="dxa"/>
          </w:tcPr>
          <w:p w14:paraId="3953DC80" w14:textId="77777777" w:rsidR="009B7B07" w:rsidRPr="000204F5" w:rsidRDefault="009B7B07" w:rsidP="009B7B07">
            <w:pPr>
              <w:rPr>
                <w:rFonts w:ascii="Candara" w:hAnsi="Candara"/>
                <w:b/>
                <w:bCs/>
              </w:rPr>
            </w:pPr>
            <w:r w:rsidRPr="000204F5">
              <w:rPr>
                <w:rStyle w:val="Krepko"/>
                <w:rFonts w:ascii="Candara" w:hAnsi="Candara"/>
                <w:b w:val="0"/>
                <w:bCs w:val="0"/>
              </w:rPr>
              <w:t xml:space="preserve">Tehnični pravilnik o ravnanju s komunalnimi odpadki v Občini Šempeter - Vrtojba - </w:t>
            </w:r>
            <w:r w:rsidRPr="000204F5">
              <w:rPr>
                <w:rStyle w:val="Poudarek"/>
                <w:rFonts w:ascii="Candara" w:hAnsi="Candara"/>
                <w:b/>
                <w:bCs/>
              </w:rPr>
              <w:t>seznanitev</w:t>
            </w:r>
          </w:p>
        </w:tc>
      </w:tr>
      <w:tr w:rsidR="009B7B07" w:rsidRPr="00897524" w14:paraId="71BDFAD7" w14:textId="77777777" w:rsidTr="002C7261">
        <w:tc>
          <w:tcPr>
            <w:tcW w:w="1383" w:type="dxa"/>
            <w:gridSpan w:val="2"/>
            <w:vMerge/>
            <w:shd w:val="clear" w:color="auto" w:fill="E2EFD9"/>
          </w:tcPr>
          <w:p w14:paraId="4556349E" w14:textId="77777777" w:rsidR="009B7B07" w:rsidRDefault="009B7B07" w:rsidP="009B7B07">
            <w:pPr>
              <w:outlineLvl w:val="1"/>
              <w:rPr>
                <w:rFonts w:ascii="Candara" w:hAnsi="Candara"/>
                <w:bCs/>
              </w:rPr>
            </w:pPr>
          </w:p>
        </w:tc>
        <w:tc>
          <w:tcPr>
            <w:tcW w:w="1701" w:type="dxa"/>
            <w:gridSpan w:val="4"/>
          </w:tcPr>
          <w:p w14:paraId="172D603A" w14:textId="77777777" w:rsidR="009B7B07" w:rsidRPr="00D47DF8" w:rsidRDefault="009B7B07" w:rsidP="009B7B07">
            <w:pPr>
              <w:outlineLvl w:val="1"/>
              <w:rPr>
                <w:rFonts w:ascii="Candara" w:hAnsi="Candara"/>
                <w:sz w:val="22"/>
                <w:szCs w:val="22"/>
              </w:rPr>
            </w:pPr>
            <w:r w:rsidRPr="00D47DF8">
              <w:rPr>
                <w:rFonts w:ascii="Candara" w:hAnsi="Candara"/>
                <w:sz w:val="22"/>
                <w:szCs w:val="22"/>
              </w:rPr>
              <w:t xml:space="preserve">Sklep št. </w:t>
            </w:r>
            <w:hyperlink r:id="rId877" w:tgtFrame="_blank" w:history="1">
              <w:r w:rsidRPr="00D47DF8">
                <w:rPr>
                  <w:rStyle w:val="Hiperpovezava"/>
                  <w:rFonts w:ascii="Candara" w:hAnsi="Candara"/>
                  <w:sz w:val="22"/>
                  <w:szCs w:val="22"/>
                </w:rPr>
                <w:t>4301-6/2020-31</w:t>
              </w:r>
            </w:hyperlink>
            <w:r w:rsidRPr="00D47DF8">
              <w:rPr>
                <w:rFonts w:ascii="Candara" w:hAnsi="Candara"/>
                <w:sz w:val="22"/>
                <w:szCs w:val="22"/>
              </w:rPr>
              <w:t>, U. r. l. RS, št.</w:t>
            </w:r>
          </w:p>
        </w:tc>
        <w:tc>
          <w:tcPr>
            <w:tcW w:w="11719" w:type="dxa"/>
          </w:tcPr>
          <w:p w14:paraId="42D147D8" w14:textId="77777777" w:rsidR="009B7B07" w:rsidRPr="000204F5" w:rsidRDefault="009B7B07" w:rsidP="009B7B07">
            <w:pPr>
              <w:rPr>
                <w:rFonts w:ascii="Candara" w:hAnsi="Candara"/>
                <w:b/>
                <w:bCs/>
              </w:rPr>
            </w:pPr>
            <w:r w:rsidRPr="000204F5">
              <w:rPr>
                <w:rStyle w:val="Krepko"/>
                <w:rFonts w:ascii="Candara" w:hAnsi="Candara"/>
                <w:b w:val="0"/>
                <w:bCs w:val="0"/>
              </w:rPr>
              <w:t>Sklep o določitvi cene obvezne gospodarske javne službe zagotavljanja 24 – urne dežurne službe v okviru pogrebne dejavnosti v Občini Šempeter – Vrtojba</w:t>
            </w:r>
          </w:p>
        </w:tc>
      </w:tr>
      <w:tr w:rsidR="009B7B07" w:rsidRPr="00897524" w14:paraId="6A712463" w14:textId="77777777" w:rsidTr="002C7261">
        <w:tc>
          <w:tcPr>
            <w:tcW w:w="1383" w:type="dxa"/>
            <w:gridSpan w:val="2"/>
            <w:vMerge/>
            <w:shd w:val="clear" w:color="auto" w:fill="E2EFD9"/>
          </w:tcPr>
          <w:p w14:paraId="204CEDFD" w14:textId="77777777" w:rsidR="009B7B07" w:rsidRDefault="009B7B07" w:rsidP="009B7B07">
            <w:pPr>
              <w:outlineLvl w:val="1"/>
              <w:rPr>
                <w:rFonts w:ascii="Candara" w:hAnsi="Candara"/>
                <w:bCs/>
              </w:rPr>
            </w:pPr>
          </w:p>
        </w:tc>
        <w:tc>
          <w:tcPr>
            <w:tcW w:w="1701" w:type="dxa"/>
            <w:gridSpan w:val="4"/>
          </w:tcPr>
          <w:p w14:paraId="4252BB55" w14:textId="77777777" w:rsidR="009B7B07" w:rsidRPr="00D47DF8" w:rsidRDefault="009B7B07" w:rsidP="009B7B07">
            <w:pPr>
              <w:outlineLvl w:val="1"/>
              <w:rPr>
                <w:rFonts w:ascii="Candara" w:hAnsi="Candara"/>
                <w:sz w:val="22"/>
                <w:szCs w:val="22"/>
              </w:rPr>
            </w:pPr>
          </w:p>
        </w:tc>
        <w:tc>
          <w:tcPr>
            <w:tcW w:w="11719" w:type="dxa"/>
          </w:tcPr>
          <w:p w14:paraId="7AE97D19" w14:textId="77777777" w:rsidR="009B7B07" w:rsidRPr="00D47DF8" w:rsidRDefault="009B7B07" w:rsidP="009B7B07">
            <w:pPr>
              <w:rPr>
                <w:rFonts w:ascii="Candara" w:hAnsi="Candara"/>
              </w:rPr>
            </w:pPr>
            <w:r w:rsidRPr="00D47DF8">
              <w:rPr>
                <w:rStyle w:val="Krepko"/>
                <w:rFonts w:ascii="Candara" w:hAnsi="Candara"/>
              </w:rPr>
              <w:t>Izdaja soglasij za redno delovno uspešnost v javnih zavodih</w:t>
            </w:r>
            <w:r w:rsidRPr="00D47DF8">
              <w:rPr>
                <w:rFonts w:ascii="Candara" w:hAnsi="Candara"/>
                <w:b/>
                <w:bCs/>
              </w:rPr>
              <w:br/>
            </w:r>
            <w:r w:rsidRPr="00D47DF8">
              <w:rPr>
                <w:rFonts w:ascii="Candara" w:hAnsi="Candara"/>
              </w:rPr>
              <w:t xml:space="preserve">Sklep št. </w:t>
            </w:r>
            <w:hyperlink r:id="rId878" w:tgtFrame="_blank" w:history="1">
              <w:r w:rsidRPr="00D47DF8">
                <w:rPr>
                  <w:rStyle w:val="Hiperpovezava"/>
                  <w:rFonts w:ascii="Candara" w:hAnsi="Candara"/>
                </w:rPr>
                <w:t>600-4/2021-10</w:t>
              </w:r>
            </w:hyperlink>
            <w:r w:rsidRPr="00D47DF8">
              <w:rPr>
                <w:rFonts w:ascii="Candara" w:hAnsi="Candara"/>
              </w:rPr>
              <w:br/>
              <w:t xml:space="preserve">Sklep št. </w:t>
            </w:r>
            <w:hyperlink r:id="rId879" w:tgtFrame="_blank" w:history="1">
              <w:r w:rsidRPr="00D47DF8">
                <w:rPr>
                  <w:rStyle w:val="Hiperpovezava"/>
                  <w:rFonts w:ascii="Candara" w:hAnsi="Candara"/>
                </w:rPr>
                <w:t>600-2/2021-8</w:t>
              </w:r>
            </w:hyperlink>
            <w:r w:rsidRPr="00D47DF8">
              <w:rPr>
                <w:rFonts w:ascii="Candara" w:hAnsi="Candara"/>
              </w:rPr>
              <w:br/>
              <w:t xml:space="preserve">Sklep št. </w:t>
            </w:r>
            <w:hyperlink r:id="rId880" w:tgtFrame="_blank" w:history="1">
              <w:r w:rsidRPr="00D47DF8">
                <w:rPr>
                  <w:rStyle w:val="Hiperpovezava"/>
                  <w:rFonts w:ascii="Candara" w:hAnsi="Candara"/>
                </w:rPr>
                <w:t>600-3/2021-7</w:t>
              </w:r>
            </w:hyperlink>
            <w:r w:rsidRPr="00D47DF8">
              <w:rPr>
                <w:rFonts w:ascii="Candara" w:hAnsi="Candara"/>
              </w:rPr>
              <w:br/>
              <w:t xml:space="preserve">Sklep št. </w:t>
            </w:r>
            <w:hyperlink r:id="rId881" w:tgtFrame="_blank" w:history="1">
              <w:r w:rsidRPr="00D47DF8">
                <w:rPr>
                  <w:rStyle w:val="Hiperpovezava"/>
                  <w:rFonts w:ascii="Candara" w:hAnsi="Candara"/>
                </w:rPr>
                <w:t>0140-2/2021-10</w:t>
              </w:r>
            </w:hyperlink>
            <w:r w:rsidRPr="00D47DF8">
              <w:rPr>
                <w:rFonts w:ascii="Candara" w:hAnsi="Candara"/>
              </w:rPr>
              <w:br/>
              <w:t xml:space="preserve">Sklep št. </w:t>
            </w:r>
            <w:hyperlink r:id="rId882" w:tgtFrame="_blank" w:history="1">
              <w:r w:rsidRPr="00D47DF8">
                <w:rPr>
                  <w:rStyle w:val="Hiperpovezava"/>
                  <w:rFonts w:ascii="Candara" w:hAnsi="Candara"/>
                </w:rPr>
                <w:t>845-4/2021-4</w:t>
              </w:r>
            </w:hyperlink>
            <w:r w:rsidRPr="00D47DF8">
              <w:rPr>
                <w:rFonts w:ascii="Candara" w:hAnsi="Candara"/>
              </w:rPr>
              <w:br/>
              <w:t xml:space="preserve">Sklep št. </w:t>
            </w:r>
            <w:hyperlink r:id="rId883" w:tgtFrame="_blank" w:history="1">
              <w:r w:rsidRPr="00D47DF8">
                <w:rPr>
                  <w:rStyle w:val="Hiperpovezava"/>
                  <w:rFonts w:ascii="Candara" w:hAnsi="Candara"/>
                </w:rPr>
                <w:t>612/2021-7</w:t>
              </w:r>
            </w:hyperlink>
          </w:p>
        </w:tc>
      </w:tr>
      <w:tr w:rsidR="009B7B07" w:rsidRPr="00897524" w14:paraId="34CD2C60" w14:textId="77777777" w:rsidTr="002C7261">
        <w:tc>
          <w:tcPr>
            <w:tcW w:w="1383" w:type="dxa"/>
            <w:gridSpan w:val="2"/>
            <w:shd w:val="clear" w:color="auto" w:fill="E2EFD9"/>
          </w:tcPr>
          <w:p w14:paraId="118DD0FF" w14:textId="77777777" w:rsidR="009B7B07" w:rsidRDefault="009B7B07" w:rsidP="009B7B07">
            <w:pPr>
              <w:outlineLvl w:val="1"/>
              <w:rPr>
                <w:rFonts w:ascii="Candara" w:hAnsi="Candara"/>
                <w:bCs/>
              </w:rPr>
            </w:pPr>
          </w:p>
        </w:tc>
        <w:tc>
          <w:tcPr>
            <w:tcW w:w="13420" w:type="dxa"/>
            <w:gridSpan w:val="5"/>
            <w:shd w:val="clear" w:color="auto" w:fill="F7CAAC"/>
          </w:tcPr>
          <w:p w14:paraId="089770C0" w14:textId="77777777" w:rsidR="009B7B07" w:rsidRPr="00CA22FF" w:rsidRDefault="009B7B07" w:rsidP="009B7B07">
            <w:pPr>
              <w:rPr>
                <w:rFonts w:ascii="Candara" w:hAnsi="Candara"/>
              </w:rPr>
            </w:pPr>
          </w:p>
        </w:tc>
      </w:tr>
      <w:tr w:rsidR="009B7B07" w:rsidRPr="00897524" w14:paraId="59E4B565" w14:textId="77777777" w:rsidTr="002C7261">
        <w:tc>
          <w:tcPr>
            <w:tcW w:w="1383" w:type="dxa"/>
            <w:gridSpan w:val="2"/>
            <w:shd w:val="clear" w:color="auto" w:fill="E2EFD9"/>
          </w:tcPr>
          <w:p w14:paraId="3E2C2250" w14:textId="77777777" w:rsidR="009B7B07" w:rsidRDefault="009B7B07" w:rsidP="009B7B07">
            <w:pPr>
              <w:outlineLvl w:val="1"/>
              <w:rPr>
                <w:rFonts w:ascii="Candara" w:hAnsi="Candara"/>
                <w:bCs/>
              </w:rPr>
            </w:pPr>
            <w:hyperlink r:id="rId884" w:history="1">
              <w:r w:rsidRPr="00257BB5">
                <w:rPr>
                  <w:rStyle w:val="Hiperpovezava"/>
                  <w:rFonts w:ascii="Candara" w:hAnsi="Candara"/>
                  <w:bCs/>
                </w:rPr>
                <w:t>24. redna seja Občinskega sveta 1</w:t>
              </w:r>
              <w:r>
                <w:rPr>
                  <w:rStyle w:val="Hiperpovezava"/>
                  <w:rFonts w:ascii="Candara" w:hAnsi="Candara"/>
                  <w:bCs/>
                </w:rPr>
                <w:t>5</w:t>
              </w:r>
              <w:r w:rsidRPr="00257BB5">
                <w:rPr>
                  <w:rStyle w:val="Hiperpovezava"/>
                  <w:rFonts w:ascii="Candara" w:hAnsi="Candara"/>
                  <w:bCs/>
                </w:rPr>
                <w:t xml:space="preserve">. </w:t>
              </w:r>
              <w:r>
                <w:rPr>
                  <w:rStyle w:val="Hiperpovezava"/>
                  <w:rFonts w:ascii="Candara" w:hAnsi="Candara"/>
                  <w:bCs/>
                </w:rPr>
                <w:t>4</w:t>
              </w:r>
              <w:r w:rsidRPr="00257BB5">
                <w:rPr>
                  <w:rStyle w:val="Hiperpovezava"/>
                  <w:rFonts w:ascii="Candara" w:hAnsi="Candara"/>
                  <w:bCs/>
                </w:rPr>
                <w:t>. 2021</w:t>
              </w:r>
            </w:hyperlink>
          </w:p>
          <w:p w14:paraId="3E2D1CD2" w14:textId="77777777" w:rsidR="009B7B07" w:rsidRDefault="009B7B07" w:rsidP="009B7B07">
            <w:pPr>
              <w:outlineLvl w:val="1"/>
              <w:rPr>
                <w:rFonts w:ascii="Candara" w:hAnsi="Candara"/>
                <w:bCs/>
              </w:rPr>
            </w:pPr>
            <w:r>
              <w:rPr>
                <w:rFonts w:ascii="Candara" w:hAnsi="Candara"/>
                <w:bCs/>
              </w:rPr>
              <w:t>0320-3/2021</w:t>
            </w:r>
          </w:p>
        </w:tc>
        <w:tc>
          <w:tcPr>
            <w:tcW w:w="13420" w:type="dxa"/>
            <w:gridSpan w:val="5"/>
          </w:tcPr>
          <w:p w14:paraId="63B7823F" w14:textId="77777777" w:rsidR="009B7B07" w:rsidRDefault="009B7B07" w:rsidP="009B7B07">
            <w:pPr>
              <w:rPr>
                <w:rFonts w:ascii="Candara" w:hAnsi="Candara"/>
              </w:rPr>
            </w:pPr>
            <w:r>
              <w:rPr>
                <w:rFonts w:ascii="Candara" w:hAnsi="Candara"/>
              </w:rPr>
              <w:t>Člani občinskega sveta so sejo zapustili pred glasovanjem o dnevnem redu.</w:t>
            </w:r>
          </w:p>
          <w:p w14:paraId="120CA28D" w14:textId="77777777" w:rsidR="009B7B07" w:rsidRDefault="009B7B07" w:rsidP="009B7B07">
            <w:pPr>
              <w:rPr>
                <w:rFonts w:ascii="Candara" w:hAnsi="Candara"/>
              </w:rPr>
            </w:pPr>
          </w:p>
          <w:p w14:paraId="09C4B1C6" w14:textId="77777777" w:rsidR="009B7B07" w:rsidRPr="00257BB5" w:rsidRDefault="009B7B07" w:rsidP="009B7B07">
            <w:pPr>
              <w:tabs>
                <w:tab w:val="left" w:pos="1065"/>
              </w:tabs>
              <w:rPr>
                <w:rFonts w:ascii="Candara" w:hAnsi="Candara"/>
              </w:rPr>
            </w:pPr>
            <w:r>
              <w:rPr>
                <w:rFonts w:ascii="Candara" w:hAnsi="Candara"/>
              </w:rPr>
              <w:tab/>
            </w:r>
          </w:p>
        </w:tc>
      </w:tr>
      <w:tr w:rsidR="009B7B07" w:rsidRPr="00897524" w14:paraId="1842556A" w14:textId="77777777" w:rsidTr="002C7261">
        <w:tc>
          <w:tcPr>
            <w:tcW w:w="14803" w:type="dxa"/>
            <w:gridSpan w:val="7"/>
            <w:shd w:val="clear" w:color="auto" w:fill="C45911"/>
          </w:tcPr>
          <w:p w14:paraId="360FD3EF" w14:textId="77777777" w:rsidR="009B7B07" w:rsidRPr="00CA22FF" w:rsidRDefault="009B7B07" w:rsidP="009B7B07">
            <w:pPr>
              <w:rPr>
                <w:rFonts w:ascii="Candara" w:hAnsi="Candara"/>
              </w:rPr>
            </w:pPr>
          </w:p>
        </w:tc>
      </w:tr>
      <w:tr w:rsidR="009B7B07" w:rsidRPr="00897524" w14:paraId="563F78B5" w14:textId="77777777" w:rsidTr="0082305A">
        <w:tc>
          <w:tcPr>
            <w:tcW w:w="1383" w:type="dxa"/>
            <w:gridSpan w:val="2"/>
            <w:vMerge w:val="restart"/>
            <w:shd w:val="clear" w:color="auto" w:fill="FFF2CC"/>
          </w:tcPr>
          <w:p w14:paraId="43D371F7" w14:textId="77777777" w:rsidR="009B7B07" w:rsidRDefault="009B7B07" w:rsidP="009B7B07">
            <w:pPr>
              <w:outlineLvl w:val="1"/>
              <w:rPr>
                <w:rFonts w:ascii="Candara" w:hAnsi="Candara"/>
                <w:bCs/>
              </w:rPr>
            </w:pPr>
            <w:hyperlink r:id="rId885" w:history="1">
              <w:r w:rsidRPr="005A5C97">
                <w:rPr>
                  <w:rStyle w:val="Hiperpovezava"/>
                  <w:rFonts w:ascii="Candara" w:hAnsi="Candara"/>
                  <w:bCs/>
                </w:rPr>
                <w:t>23. redna seja Občinskega sveta 18. 3. 2021</w:t>
              </w:r>
            </w:hyperlink>
          </w:p>
          <w:p w14:paraId="21C7DBE3" w14:textId="77777777" w:rsidR="009B7B07" w:rsidRDefault="009B7B07" w:rsidP="009B7B07">
            <w:pPr>
              <w:outlineLvl w:val="1"/>
              <w:rPr>
                <w:rFonts w:ascii="Candara" w:hAnsi="Candara"/>
                <w:bCs/>
              </w:rPr>
            </w:pPr>
            <w:r>
              <w:rPr>
                <w:rFonts w:ascii="Candara" w:hAnsi="Candara"/>
                <w:bCs/>
              </w:rPr>
              <w:t>0320-2/2021</w:t>
            </w:r>
          </w:p>
        </w:tc>
        <w:tc>
          <w:tcPr>
            <w:tcW w:w="1701" w:type="dxa"/>
            <w:gridSpan w:val="4"/>
          </w:tcPr>
          <w:p w14:paraId="0B4B4E10" w14:textId="77777777" w:rsidR="009B7B07" w:rsidRPr="00CA22FF" w:rsidRDefault="009B7B07" w:rsidP="009B7B07">
            <w:pPr>
              <w:outlineLvl w:val="1"/>
              <w:rPr>
                <w:rFonts w:ascii="Candara" w:hAnsi="Candara"/>
                <w:sz w:val="22"/>
                <w:szCs w:val="22"/>
              </w:rPr>
            </w:pPr>
          </w:p>
        </w:tc>
        <w:tc>
          <w:tcPr>
            <w:tcW w:w="11719" w:type="dxa"/>
          </w:tcPr>
          <w:p w14:paraId="62FE70EF" w14:textId="77777777" w:rsidR="009B7B07" w:rsidRPr="000204F5" w:rsidRDefault="009B7B07" w:rsidP="009B7B07">
            <w:pPr>
              <w:rPr>
                <w:rFonts w:ascii="Candara" w:hAnsi="Candara"/>
              </w:rPr>
            </w:pPr>
            <w:hyperlink r:id="rId886" w:tgtFrame="_blank" w:history="1">
              <w:r w:rsidRPr="000204F5">
                <w:rPr>
                  <w:rStyle w:val="Hiperpovezava"/>
                  <w:rFonts w:ascii="Candara" w:hAnsi="Candara"/>
                </w:rPr>
                <w:t>Zapisnik 22. seje občinskega sveta, ki je bila 25. 2. 2021</w:t>
              </w:r>
            </w:hyperlink>
          </w:p>
        </w:tc>
      </w:tr>
      <w:tr w:rsidR="009B7B07" w:rsidRPr="00897524" w14:paraId="03B91475" w14:textId="77777777" w:rsidTr="0082305A">
        <w:tc>
          <w:tcPr>
            <w:tcW w:w="1383" w:type="dxa"/>
            <w:gridSpan w:val="2"/>
            <w:vMerge/>
            <w:shd w:val="clear" w:color="auto" w:fill="FFF2CC"/>
          </w:tcPr>
          <w:p w14:paraId="5C06A992" w14:textId="77777777" w:rsidR="009B7B07" w:rsidRDefault="009B7B07" w:rsidP="009B7B07">
            <w:pPr>
              <w:outlineLvl w:val="1"/>
              <w:rPr>
                <w:rFonts w:ascii="Candara" w:hAnsi="Candara"/>
                <w:bCs/>
              </w:rPr>
            </w:pPr>
          </w:p>
        </w:tc>
        <w:tc>
          <w:tcPr>
            <w:tcW w:w="1701" w:type="dxa"/>
            <w:gridSpan w:val="4"/>
          </w:tcPr>
          <w:p w14:paraId="06A41C83" w14:textId="77777777" w:rsidR="009B7B07" w:rsidRPr="000204F5" w:rsidRDefault="009B7B07" w:rsidP="009B7B07">
            <w:pPr>
              <w:outlineLvl w:val="1"/>
              <w:rPr>
                <w:rFonts w:ascii="Candara" w:hAnsi="Candara"/>
                <w:sz w:val="22"/>
                <w:szCs w:val="22"/>
              </w:rPr>
            </w:pPr>
            <w:r w:rsidRPr="000204F5">
              <w:rPr>
                <w:rFonts w:ascii="Candara" w:hAnsi="Candara"/>
                <w:sz w:val="22"/>
                <w:szCs w:val="22"/>
              </w:rPr>
              <w:t>092-12/2020-6</w:t>
            </w:r>
          </w:p>
        </w:tc>
        <w:tc>
          <w:tcPr>
            <w:tcW w:w="11719" w:type="dxa"/>
          </w:tcPr>
          <w:p w14:paraId="60E6723A" w14:textId="77777777" w:rsidR="009B7B07" w:rsidRPr="000204F5" w:rsidRDefault="009B7B07" w:rsidP="009B7B07">
            <w:pPr>
              <w:rPr>
                <w:rFonts w:ascii="Candara" w:hAnsi="Candara"/>
              </w:rPr>
            </w:pPr>
            <w:hyperlink r:id="rId887" w:tgtFrame="_blank" w:history="1">
              <w:r w:rsidRPr="000204F5">
                <w:rPr>
                  <w:rStyle w:val="Hiperpovezava"/>
                  <w:rFonts w:ascii="Candara" w:hAnsi="Candara"/>
                </w:rPr>
                <w:t xml:space="preserve"> 1. Občinski svet Občine Šempeter–Vrtojba imenuje komisijo, ki jo vodi župan občine v sestavi:</w:t>
              </w:r>
              <w:r w:rsidRPr="000204F5">
                <w:rPr>
                  <w:rFonts w:ascii="Candara" w:hAnsi="Candara"/>
                  <w:color w:val="0000FF"/>
                  <w:u w:val="single"/>
                </w:rPr>
                <w:br/>
              </w:r>
              <w:r w:rsidRPr="000204F5">
                <w:rPr>
                  <w:rStyle w:val="Hiperpovezava"/>
                  <w:rFonts w:ascii="Candara" w:hAnsi="Candara"/>
                </w:rPr>
                <w:t xml:space="preserve">• Milan Turk, </w:t>
              </w:r>
              <w:r w:rsidRPr="000204F5">
                <w:rPr>
                  <w:rFonts w:ascii="Candara" w:hAnsi="Candara"/>
                  <w:color w:val="0000FF"/>
                  <w:u w:val="single"/>
                </w:rPr>
                <w:br/>
              </w:r>
              <w:r w:rsidRPr="000204F5">
                <w:rPr>
                  <w:rStyle w:val="Hiperpovezava"/>
                  <w:rFonts w:ascii="Candara" w:hAnsi="Candara"/>
                </w:rPr>
                <w:t>• Miloš Nemec</w:t>
              </w:r>
              <w:r w:rsidRPr="000204F5">
                <w:rPr>
                  <w:rFonts w:ascii="Candara" w:hAnsi="Candara"/>
                  <w:color w:val="0000FF"/>
                  <w:u w:val="single"/>
                </w:rPr>
                <w:br/>
              </w:r>
              <w:r w:rsidRPr="000204F5">
                <w:rPr>
                  <w:rStyle w:val="Hiperpovezava"/>
                  <w:rFonts w:ascii="Candara" w:hAnsi="Candara"/>
                </w:rPr>
                <w:t>• Egon Fornazarič</w:t>
              </w:r>
              <w:r w:rsidRPr="000204F5">
                <w:rPr>
                  <w:rFonts w:ascii="Candara" w:hAnsi="Candara"/>
                  <w:color w:val="0000FF"/>
                  <w:u w:val="single"/>
                </w:rPr>
                <w:br/>
              </w:r>
              <w:r w:rsidRPr="000204F5">
                <w:rPr>
                  <w:rStyle w:val="Hiperpovezava"/>
                  <w:rFonts w:ascii="Candara" w:hAnsi="Candara"/>
                </w:rPr>
                <w:t xml:space="preserve">Komisija bo sestavila in usklajevala predlog sporazuma z gospodarsko družbo Kolektor CPG, </w:t>
              </w:r>
              <w:proofErr w:type="spellStart"/>
              <w:r w:rsidRPr="000204F5">
                <w:rPr>
                  <w:rStyle w:val="Hiperpovezava"/>
                  <w:rFonts w:ascii="Candara" w:hAnsi="Candara"/>
                </w:rPr>
                <w:t>d.o.o</w:t>
              </w:r>
              <w:proofErr w:type="spellEnd"/>
              <w:r w:rsidRPr="000204F5">
                <w:rPr>
                  <w:rStyle w:val="Hiperpovezava"/>
                  <w:rFonts w:ascii="Candara" w:hAnsi="Candara"/>
                </w:rPr>
                <w:t>.</w:t>
              </w:r>
            </w:hyperlink>
            <w:r w:rsidRPr="000204F5">
              <w:rPr>
                <w:rFonts w:ascii="Candara" w:hAnsi="Candara"/>
              </w:rPr>
              <w:t>, ki bo vseboval:</w:t>
            </w:r>
            <w:r w:rsidRPr="000204F5">
              <w:rPr>
                <w:rFonts w:ascii="Candara" w:hAnsi="Candara"/>
              </w:rPr>
              <w:br/>
              <w:t>• datum ukinitve obrata Asfaltne baze Vrtojba v roku, ki ne bo daljši od dveh let,</w:t>
            </w:r>
            <w:r w:rsidRPr="000204F5">
              <w:rPr>
                <w:rFonts w:ascii="Candara" w:hAnsi="Candara"/>
              </w:rPr>
              <w:br/>
              <w:t>• način sanacije zemljišča, ki ni v uporabi,</w:t>
            </w:r>
            <w:r w:rsidRPr="000204F5">
              <w:rPr>
                <w:rFonts w:ascii="Candara" w:hAnsi="Candara"/>
              </w:rPr>
              <w:br/>
              <w:t>• predlog prodaje zemljišč občini Šempeter – Vrtojba.</w:t>
            </w:r>
            <w:r w:rsidRPr="000204F5">
              <w:rPr>
                <w:rFonts w:ascii="Candara" w:hAnsi="Candara"/>
              </w:rPr>
              <w:br/>
              <w:t xml:space="preserve">2. Občinski svet Občine Šempeter–Vrtojba zadolži župana občine, da na Svetu Severno Primorske (Goriške) razvojne regije seznani župane ostalih občin s problematiko Asfaltne baze v Vrtojbi, s poudarkom na potrebi selitve baze na drugo lokacijo. </w:t>
            </w:r>
            <w:r w:rsidRPr="000204F5">
              <w:rPr>
                <w:rFonts w:ascii="Candara" w:hAnsi="Candara"/>
              </w:rPr>
              <w:br/>
              <w:t>3. Občinski svet Občine Šempeter–Vrtojba zadolži župana občine, da v roku 6 mesecev preveri možnost in za Občinski svet pripravi predlog Odloka o zaščiti podtalnice na vrtojbensko mirenskem polju, tako kot to določa veljavni odlok o občinskem prostorskem načrtu.</w:t>
            </w:r>
          </w:p>
        </w:tc>
      </w:tr>
      <w:tr w:rsidR="009B7B07" w:rsidRPr="00897524" w14:paraId="6505EE15" w14:textId="77777777" w:rsidTr="0082305A">
        <w:tc>
          <w:tcPr>
            <w:tcW w:w="1383" w:type="dxa"/>
            <w:gridSpan w:val="2"/>
            <w:vMerge/>
            <w:shd w:val="clear" w:color="auto" w:fill="FFF2CC"/>
          </w:tcPr>
          <w:p w14:paraId="6E5289DE" w14:textId="77777777" w:rsidR="009B7B07" w:rsidRDefault="009B7B07" w:rsidP="009B7B07">
            <w:pPr>
              <w:outlineLvl w:val="1"/>
              <w:rPr>
                <w:rFonts w:ascii="Candara" w:hAnsi="Candara"/>
                <w:bCs/>
              </w:rPr>
            </w:pPr>
          </w:p>
        </w:tc>
        <w:tc>
          <w:tcPr>
            <w:tcW w:w="1701" w:type="dxa"/>
            <w:gridSpan w:val="4"/>
          </w:tcPr>
          <w:p w14:paraId="6F8000C8" w14:textId="77777777" w:rsidR="009B7B07" w:rsidRPr="000204F5" w:rsidRDefault="009B7B07" w:rsidP="009B7B07">
            <w:pPr>
              <w:outlineLvl w:val="1"/>
              <w:rPr>
                <w:rFonts w:ascii="Candara" w:hAnsi="Candara"/>
                <w:sz w:val="22"/>
                <w:szCs w:val="22"/>
              </w:rPr>
            </w:pPr>
          </w:p>
        </w:tc>
        <w:tc>
          <w:tcPr>
            <w:tcW w:w="11719" w:type="dxa"/>
          </w:tcPr>
          <w:p w14:paraId="1CAAF1AB" w14:textId="77777777" w:rsidR="009B7B07" w:rsidRPr="000204F5" w:rsidRDefault="009B7B07" w:rsidP="009B7B07">
            <w:pPr>
              <w:rPr>
                <w:rFonts w:ascii="Candara" w:hAnsi="Candara"/>
              </w:rPr>
            </w:pPr>
            <w:hyperlink r:id="rId888" w:tgtFrame="_blank" w:history="1">
              <w:r w:rsidRPr="000204F5">
                <w:rPr>
                  <w:rStyle w:val="Hiperpovezava"/>
                  <w:rFonts w:ascii="Candara" w:hAnsi="Candara"/>
                </w:rPr>
                <w:t>Sklep o določitvi cene storitev obveznih občinskih gospodarskih javnih služb oskrbe s pitno vodo ter odvajanja in čiščenja komunalne in padavinske odpadne vode</w:t>
              </w:r>
            </w:hyperlink>
          </w:p>
        </w:tc>
      </w:tr>
      <w:tr w:rsidR="009B7B07" w:rsidRPr="00897524" w14:paraId="5835A907" w14:textId="77777777" w:rsidTr="0082305A">
        <w:tc>
          <w:tcPr>
            <w:tcW w:w="1383" w:type="dxa"/>
            <w:gridSpan w:val="2"/>
            <w:vMerge/>
            <w:shd w:val="clear" w:color="auto" w:fill="FFF2CC"/>
          </w:tcPr>
          <w:p w14:paraId="2F8B87FA" w14:textId="77777777" w:rsidR="009B7B07" w:rsidRDefault="009B7B07" w:rsidP="009B7B07">
            <w:pPr>
              <w:outlineLvl w:val="1"/>
              <w:rPr>
                <w:rFonts w:ascii="Candara" w:hAnsi="Candara"/>
                <w:bCs/>
              </w:rPr>
            </w:pPr>
          </w:p>
        </w:tc>
        <w:tc>
          <w:tcPr>
            <w:tcW w:w="1701" w:type="dxa"/>
            <w:gridSpan w:val="4"/>
          </w:tcPr>
          <w:p w14:paraId="16EC4E53" w14:textId="77777777" w:rsidR="009B7B07" w:rsidRPr="000204F5" w:rsidRDefault="009B7B07" w:rsidP="009B7B07">
            <w:pPr>
              <w:outlineLvl w:val="1"/>
              <w:rPr>
                <w:rFonts w:ascii="Candara" w:hAnsi="Candara"/>
                <w:sz w:val="22"/>
                <w:szCs w:val="22"/>
              </w:rPr>
            </w:pPr>
            <w:hyperlink r:id="rId889" w:tgtFrame="_blank" w:history="1">
              <w:r w:rsidRPr="000204F5">
                <w:rPr>
                  <w:rStyle w:val="Hiperpovezava"/>
                  <w:rFonts w:ascii="Candara" w:hAnsi="Candara"/>
                  <w:sz w:val="22"/>
                  <w:szCs w:val="22"/>
                </w:rPr>
                <w:t>007-14/2020-5</w:t>
              </w:r>
            </w:hyperlink>
          </w:p>
        </w:tc>
        <w:tc>
          <w:tcPr>
            <w:tcW w:w="11719" w:type="dxa"/>
          </w:tcPr>
          <w:p w14:paraId="02858B17" w14:textId="77777777" w:rsidR="009B7B07" w:rsidRPr="000204F5" w:rsidRDefault="009B7B07" w:rsidP="009B7B07">
            <w:pPr>
              <w:rPr>
                <w:rFonts w:ascii="Candara" w:hAnsi="Candara"/>
              </w:rPr>
            </w:pPr>
            <w:r w:rsidRPr="000204F5">
              <w:rPr>
                <w:rFonts w:ascii="Candara" w:hAnsi="Candara"/>
              </w:rPr>
              <w:t>Občinski svet Občine Šempeter-Vrtojba sprejme Odlok spremembah in dopolnitvah Odloka o načinu izvajanja obvezne občinske gospodarske javne službe zbiranja določenih vrst komunalnih odpadkov v Občini Šempeter-Vrtojba.</w:t>
            </w:r>
          </w:p>
        </w:tc>
      </w:tr>
      <w:tr w:rsidR="009B7B07" w:rsidRPr="00897524" w14:paraId="6831ACC3" w14:textId="77777777" w:rsidTr="0082305A">
        <w:tc>
          <w:tcPr>
            <w:tcW w:w="1383" w:type="dxa"/>
            <w:gridSpan w:val="2"/>
            <w:vMerge/>
            <w:shd w:val="clear" w:color="auto" w:fill="FFF2CC"/>
          </w:tcPr>
          <w:p w14:paraId="1DA249D0" w14:textId="77777777" w:rsidR="009B7B07" w:rsidRDefault="009B7B07" w:rsidP="009B7B07">
            <w:pPr>
              <w:outlineLvl w:val="1"/>
              <w:rPr>
                <w:rFonts w:ascii="Candara" w:hAnsi="Candara"/>
                <w:bCs/>
              </w:rPr>
            </w:pPr>
          </w:p>
        </w:tc>
        <w:tc>
          <w:tcPr>
            <w:tcW w:w="1701" w:type="dxa"/>
            <w:gridSpan w:val="4"/>
          </w:tcPr>
          <w:p w14:paraId="75F679FD" w14:textId="77777777" w:rsidR="009B7B07" w:rsidRPr="000204F5" w:rsidRDefault="009B7B07" w:rsidP="009B7B07">
            <w:pPr>
              <w:outlineLvl w:val="1"/>
              <w:rPr>
                <w:rFonts w:ascii="Candara" w:hAnsi="Candara"/>
                <w:sz w:val="22"/>
                <w:szCs w:val="22"/>
              </w:rPr>
            </w:pPr>
          </w:p>
        </w:tc>
        <w:tc>
          <w:tcPr>
            <w:tcW w:w="11719" w:type="dxa"/>
          </w:tcPr>
          <w:p w14:paraId="0BB2DF6A" w14:textId="77777777" w:rsidR="009B7B07" w:rsidRPr="000204F5" w:rsidRDefault="009B7B07" w:rsidP="009B7B07">
            <w:pPr>
              <w:rPr>
                <w:rFonts w:ascii="Candara" w:hAnsi="Candara"/>
              </w:rPr>
            </w:pPr>
            <w:r w:rsidRPr="000204F5">
              <w:rPr>
                <w:rFonts w:ascii="Candara" w:hAnsi="Candara"/>
              </w:rPr>
              <w:t xml:space="preserve">Odlok spremembah in dopolnitvah Odloka o načinu izvajanja obvezne občinske gospodarske javne službe zbiranja določenih vrst komunalnih odpadkov v Občini Šempeter-Vrtojba, objava v UL RS št. </w:t>
            </w:r>
            <w:hyperlink r:id="rId890" w:tgtFrame="_blank" w:history="1">
              <w:r w:rsidRPr="000204F5">
                <w:rPr>
                  <w:rStyle w:val="Hiperpovezava"/>
                  <w:rFonts w:ascii="Candara" w:hAnsi="Candara"/>
                </w:rPr>
                <w:t>51/2021</w:t>
              </w:r>
            </w:hyperlink>
            <w:r w:rsidRPr="000204F5">
              <w:rPr>
                <w:rFonts w:ascii="Candara" w:hAnsi="Candara"/>
              </w:rPr>
              <w:t xml:space="preserve"> z dne 2.4. 2021</w:t>
            </w:r>
          </w:p>
        </w:tc>
      </w:tr>
      <w:tr w:rsidR="009B7B07" w:rsidRPr="00897524" w14:paraId="38BDB1D9" w14:textId="77777777" w:rsidTr="0082305A">
        <w:tc>
          <w:tcPr>
            <w:tcW w:w="1383" w:type="dxa"/>
            <w:gridSpan w:val="2"/>
            <w:vMerge/>
            <w:shd w:val="clear" w:color="auto" w:fill="FFF2CC"/>
          </w:tcPr>
          <w:p w14:paraId="54BDAB13" w14:textId="77777777" w:rsidR="009B7B07" w:rsidRDefault="009B7B07" w:rsidP="009B7B07">
            <w:pPr>
              <w:outlineLvl w:val="1"/>
              <w:rPr>
                <w:rFonts w:ascii="Candara" w:hAnsi="Candara"/>
                <w:bCs/>
              </w:rPr>
            </w:pPr>
          </w:p>
        </w:tc>
        <w:tc>
          <w:tcPr>
            <w:tcW w:w="1701" w:type="dxa"/>
            <w:gridSpan w:val="4"/>
          </w:tcPr>
          <w:p w14:paraId="0B58E9DF" w14:textId="77777777" w:rsidR="009B7B07" w:rsidRPr="000204F5" w:rsidRDefault="009B7B07" w:rsidP="009B7B07">
            <w:pPr>
              <w:outlineLvl w:val="1"/>
              <w:rPr>
                <w:rFonts w:ascii="Candara" w:hAnsi="Candara"/>
                <w:sz w:val="22"/>
                <w:szCs w:val="22"/>
              </w:rPr>
            </w:pPr>
            <w:hyperlink r:id="rId891" w:tgtFrame="_blank" w:history="1">
              <w:r w:rsidRPr="000204F5">
                <w:rPr>
                  <w:rStyle w:val="Hiperpovezava"/>
                  <w:rFonts w:ascii="Candara" w:hAnsi="Candara"/>
                  <w:sz w:val="22"/>
                  <w:szCs w:val="22"/>
                </w:rPr>
                <w:t>0321-3/2021-2</w:t>
              </w:r>
            </w:hyperlink>
          </w:p>
        </w:tc>
        <w:tc>
          <w:tcPr>
            <w:tcW w:w="11719" w:type="dxa"/>
          </w:tcPr>
          <w:p w14:paraId="6D10CE0D" w14:textId="77777777" w:rsidR="009B7B07" w:rsidRPr="000204F5" w:rsidRDefault="009B7B07" w:rsidP="009B7B07">
            <w:pPr>
              <w:rPr>
                <w:rFonts w:ascii="Candara" w:hAnsi="Candara"/>
              </w:rPr>
            </w:pPr>
            <w:r w:rsidRPr="000204F5">
              <w:rPr>
                <w:rFonts w:ascii="Candara" w:hAnsi="Candara"/>
              </w:rPr>
              <w:t xml:space="preserve">Občinski svet Občine Šempeter-Vrtojba sprejme </w:t>
            </w:r>
            <w:r w:rsidRPr="000204F5">
              <w:rPr>
                <w:rStyle w:val="Krepko"/>
                <w:rFonts w:ascii="Candara" w:hAnsi="Candara"/>
              </w:rPr>
              <w:t xml:space="preserve">informacijo </w:t>
            </w:r>
            <w:r w:rsidRPr="000204F5">
              <w:rPr>
                <w:rFonts w:ascii="Candara" w:hAnsi="Candara"/>
              </w:rPr>
              <w:t>o letnemu poročilu o delu Nadzornega odbora Občine Šempeter-Vrtojba za leto 2020.</w:t>
            </w:r>
          </w:p>
        </w:tc>
      </w:tr>
      <w:tr w:rsidR="009B7B07" w:rsidRPr="00897524" w14:paraId="2505E5BD" w14:textId="77777777" w:rsidTr="0082305A">
        <w:tc>
          <w:tcPr>
            <w:tcW w:w="1383" w:type="dxa"/>
            <w:gridSpan w:val="2"/>
            <w:vMerge/>
            <w:shd w:val="clear" w:color="auto" w:fill="FFF2CC"/>
          </w:tcPr>
          <w:p w14:paraId="605CA5AD" w14:textId="77777777" w:rsidR="009B7B07" w:rsidRDefault="009B7B07" w:rsidP="009B7B07">
            <w:pPr>
              <w:outlineLvl w:val="1"/>
              <w:rPr>
                <w:rFonts w:ascii="Candara" w:hAnsi="Candara"/>
                <w:bCs/>
              </w:rPr>
            </w:pPr>
          </w:p>
        </w:tc>
        <w:tc>
          <w:tcPr>
            <w:tcW w:w="1701" w:type="dxa"/>
            <w:gridSpan w:val="4"/>
          </w:tcPr>
          <w:p w14:paraId="5D4CC180" w14:textId="77777777" w:rsidR="009B7B07" w:rsidRPr="000204F5" w:rsidRDefault="009B7B07" w:rsidP="009B7B07">
            <w:pPr>
              <w:outlineLvl w:val="1"/>
              <w:rPr>
                <w:rFonts w:ascii="Candara" w:hAnsi="Candara"/>
                <w:sz w:val="22"/>
                <w:szCs w:val="22"/>
              </w:rPr>
            </w:pPr>
            <w:hyperlink r:id="rId892" w:tgtFrame="_blank" w:history="1">
              <w:r w:rsidRPr="000204F5">
                <w:rPr>
                  <w:rStyle w:val="Hiperpovezava"/>
                  <w:rFonts w:ascii="Candara" w:hAnsi="Candara"/>
                  <w:sz w:val="22"/>
                  <w:szCs w:val="22"/>
                </w:rPr>
                <w:t>3510-3/2021-2</w:t>
              </w:r>
            </w:hyperlink>
          </w:p>
        </w:tc>
        <w:tc>
          <w:tcPr>
            <w:tcW w:w="11719" w:type="dxa"/>
          </w:tcPr>
          <w:p w14:paraId="64A83BAA" w14:textId="77777777" w:rsidR="009B7B07" w:rsidRPr="000204F5" w:rsidRDefault="009B7B07" w:rsidP="009B7B07">
            <w:pPr>
              <w:rPr>
                <w:rFonts w:ascii="Candara" w:hAnsi="Candara"/>
              </w:rPr>
            </w:pPr>
            <w:r w:rsidRPr="000204F5">
              <w:rPr>
                <w:rFonts w:ascii="Candara" w:hAnsi="Candara"/>
              </w:rPr>
              <w:t xml:space="preserve">Občinski svet Občine Šempeter-Vrtojba sprejme </w:t>
            </w:r>
            <w:r w:rsidRPr="000204F5">
              <w:rPr>
                <w:rStyle w:val="Krepko"/>
                <w:rFonts w:ascii="Candara" w:hAnsi="Candara"/>
              </w:rPr>
              <w:t>informacijo</w:t>
            </w:r>
            <w:r w:rsidRPr="000204F5">
              <w:rPr>
                <w:rFonts w:ascii="Candara" w:hAnsi="Candara"/>
              </w:rPr>
              <w:t xml:space="preserve"> o letnem poročilu o izvedenih investicijah v Občini Šempeter-Vrtojba za leto 2020.</w:t>
            </w:r>
          </w:p>
        </w:tc>
      </w:tr>
      <w:tr w:rsidR="009B7B07" w:rsidRPr="00897524" w14:paraId="7B7CDF8C" w14:textId="77777777" w:rsidTr="0082305A">
        <w:tc>
          <w:tcPr>
            <w:tcW w:w="1383" w:type="dxa"/>
            <w:gridSpan w:val="2"/>
            <w:vMerge/>
            <w:shd w:val="clear" w:color="auto" w:fill="FFF2CC"/>
          </w:tcPr>
          <w:p w14:paraId="6E4B5C99" w14:textId="77777777" w:rsidR="009B7B07" w:rsidRDefault="009B7B07" w:rsidP="009B7B07">
            <w:pPr>
              <w:outlineLvl w:val="1"/>
              <w:rPr>
                <w:rFonts w:ascii="Candara" w:hAnsi="Candara"/>
                <w:bCs/>
              </w:rPr>
            </w:pPr>
          </w:p>
        </w:tc>
        <w:tc>
          <w:tcPr>
            <w:tcW w:w="1701" w:type="dxa"/>
            <w:gridSpan w:val="4"/>
          </w:tcPr>
          <w:p w14:paraId="5C2C4AB9" w14:textId="77777777" w:rsidR="009B7B07" w:rsidRPr="000204F5" w:rsidRDefault="009B7B07" w:rsidP="009B7B07">
            <w:pPr>
              <w:outlineLvl w:val="1"/>
              <w:rPr>
                <w:rFonts w:ascii="Candara" w:hAnsi="Candara"/>
                <w:sz w:val="22"/>
                <w:szCs w:val="22"/>
              </w:rPr>
            </w:pPr>
          </w:p>
        </w:tc>
        <w:tc>
          <w:tcPr>
            <w:tcW w:w="11719" w:type="dxa"/>
          </w:tcPr>
          <w:p w14:paraId="2A3B7FD6" w14:textId="77777777" w:rsidR="009B7B07" w:rsidRPr="000204F5" w:rsidRDefault="009B7B07" w:rsidP="009B7B07">
            <w:pPr>
              <w:rPr>
                <w:rFonts w:ascii="Candara" w:hAnsi="Candara"/>
              </w:rPr>
            </w:pPr>
            <w:hyperlink r:id="rId893" w:tgtFrame="_blank" w:history="1">
              <w:r w:rsidRPr="000204F5">
                <w:rPr>
                  <w:rStyle w:val="Hiperpovezava"/>
                  <w:rFonts w:ascii="Candara" w:hAnsi="Candara"/>
                </w:rPr>
                <w:t>Sklep št.: 711-8/2021-2 o ukinitvi statusa grajenega javnega dobra lokalnega pomena</w:t>
              </w:r>
            </w:hyperlink>
            <w:r w:rsidRPr="000204F5">
              <w:rPr>
                <w:rFonts w:ascii="Candara" w:hAnsi="Candara"/>
              </w:rPr>
              <w:br/>
              <w:t xml:space="preserve">1. Nepremičninam s </w:t>
            </w:r>
            <w:proofErr w:type="spellStart"/>
            <w:r w:rsidRPr="000204F5">
              <w:rPr>
                <w:rFonts w:ascii="Candara" w:hAnsi="Candara"/>
              </w:rPr>
              <w:t>parc</w:t>
            </w:r>
            <w:proofErr w:type="spellEnd"/>
            <w:r w:rsidRPr="000204F5">
              <w:rPr>
                <w:rFonts w:ascii="Candara" w:hAnsi="Candara"/>
              </w:rPr>
              <w:t>. št. 3570/9, 3570/10, 3570/11 in 3570/12, vse k. o. 2316 Vrtojba, se odvzame status grajenega javnega dobra lokalnega pomena.</w:t>
            </w:r>
            <w:r w:rsidRPr="000204F5">
              <w:rPr>
                <w:rFonts w:ascii="Candara" w:hAnsi="Candara"/>
              </w:rPr>
              <w:br/>
              <w:t>2. Nepremičnine navedene v 1. členu tega sklepa prenehajo imeti značaj javnega dobra in se zanje vknjiži lastninske pravica na ime Občina Šempeter–Vrtojba, Trg Ivana Roba 3a, 5290 Šempeter pri Gorici, matična številka: 1358227000.</w:t>
            </w:r>
            <w:r w:rsidRPr="000204F5">
              <w:rPr>
                <w:rFonts w:ascii="Candara" w:hAnsi="Candara"/>
              </w:rPr>
              <w:br/>
              <w:t>3. Sklep prične veljati naslednji dan po objavi v Uradnem listu Republike Slovenije.</w:t>
            </w:r>
          </w:p>
          <w:p w14:paraId="47A40C68" w14:textId="77777777" w:rsidR="009B7B07" w:rsidRPr="000204F5" w:rsidRDefault="009B7B07" w:rsidP="009B7B07">
            <w:pPr>
              <w:numPr>
                <w:ilvl w:val="0"/>
                <w:numId w:val="146"/>
              </w:numPr>
              <w:rPr>
                <w:rFonts w:ascii="Candara" w:hAnsi="Candara"/>
              </w:rPr>
            </w:pPr>
            <w:r w:rsidRPr="000204F5">
              <w:rPr>
                <w:rFonts w:ascii="Candara" w:hAnsi="Candara"/>
              </w:rPr>
              <w:t xml:space="preserve">Sklep o ukinitvi statusa grajenega javnega dobra lokalnega pomena na nepremičninah s </w:t>
            </w:r>
            <w:proofErr w:type="spellStart"/>
            <w:r w:rsidRPr="000204F5">
              <w:rPr>
                <w:rFonts w:ascii="Candara" w:hAnsi="Candara"/>
              </w:rPr>
              <w:t>parc</w:t>
            </w:r>
            <w:proofErr w:type="spellEnd"/>
            <w:r w:rsidRPr="000204F5">
              <w:rPr>
                <w:rFonts w:ascii="Candara" w:hAnsi="Candara"/>
              </w:rPr>
              <w:t xml:space="preserve">. št. 3570/9, 3570/10, 3570/11 in 3570/12, vse k. o. 2316 Vrtojba, objava v UL RS št. </w:t>
            </w:r>
            <w:hyperlink r:id="rId894" w:tgtFrame="_blank" w:history="1">
              <w:r w:rsidRPr="000204F5">
                <w:rPr>
                  <w:rStyle w:val="Hiperpovezava"/>
                  <w:rFonts w:ascii="Candara" w:hAnsi="Candara"/>
                </w:rPr>
                <w:t>42/2021</w:t>
              </w:r>
            </w:hyperlink>
            <w:r w:rsidRPr="000204F5">
              <w:rPr>
                <w:rFonts w:ascii="Candara" w:hAnsi="Candara"/>
              </w:rPr>
              <w:t xml:space="preserve"> z dne 24.3. 2021</w:t>
            </w:r>
          </w:p>
        </w:tc>
      </w:tr>
      <w:tr w:rsidR="009B7B07" w:rsidRPr="00897524" w14:paraId="35A35829" w14:textId="77777777" w:rsidTr="0082305A">
        <w:tc>
          <w:tcPr>
            <w:tcW w:w="1383" w:type="dxa"/>
            <w:gridSpan w:val="2"/>
            <w:vMerge/>
            <w:shd w:val="clear" w:color="auto" w:fill="FFF2CC"/>
          </w:tcPr>
          <w:p w14:paraId="00990209" w14:textId="77777777" w:rsidR="009B7B07" w:rsidRDefault="009B7B07" w:rsidP="009B7B07">
            <w:pPr>
              <w:outlineLvl w:val="1"/>
              <w:rPr>
                <w:rFonts w:ascii="Candara" w:hAnsi="Candara"/>
                <w:bCs/>
              </w:rPr>
            </w:pPr>
          </w:p>
        </w:tc>
        <w:tc>
          <w:tcPr>
            <w:tcW w:w="1701" w:type="dxa"/>
            <w:gridSpan w:val="4"/>
          </w:tcPr>
          <w:p w14:paraId="08EFD6A2" w14:textId="77777777" w:rsidR="009B7B07" w:rsidRPr="000204F5" w:rsidRDefault="009B7B07" w:rsidP="009B7B07">
            <w:pPr>
              <w:outlineLvl w:val="1"/>
              <w:rPr>
                <w:rFonts w:ascii="Candara" w:hAnsi="Candara"/>
                <w:sz w:val="22"/>
                <w:szCs w:val="22"/>
              </w:rPr>
            </w:pPr>
            <w:hyperlink r:id="rId895" w:tgtFrame="_blank" w:history="1">
              <w:r w:rsidRPr="000204F5">
                <w:rPr>
                  <w:rStyle w:val="Hiperpovezava"/>
                  <w:rFonts w:ascii="Candara" w:hAnsi="Candara"/>
                  <w:sz w:val="22"/>
                  <w:szCs w:val="22"/>
                </w:rPr>
                <w:t>47801-2/2016-43</w:t>
              </w:r>
            </w:hyperlink>
          </w:p>
        </w:tc>
        <w:tc>
          <w:tcPr>
            <w:tcW w:w="11719" w:type="dxa"/>
          </w:tcPr>
          <w:p w14:paraId="7409C3A4" w14:textId="77777777" w:rsidR="009B7B07" w:rsidRPr="000204F5" w:rsidRDefault="009B7B07" w:rsidP="009B7B07">
            <w:pPr>
              <w:rPr>
                <w:rFonts w:ascii="Candara" w:hAnsi="Candara"/>
              </w:rPr>
            </w:pPr>
            <w:r w:rsidRPr="000204F5">
              <w:rPr>
                <w:rFonts w:ascii="Candara" w:hAnsi="Candara"/>
              </w:rPr>
              <w:t xml:space="preserve">Občinski svet Občine Šempeter-Vrtojba sprejme </w:t>
            </w:r>
            <w:r w:rsidRPr="000204F5">
              <w:rPr>
                <w:rStyle w:val="Krepko"/>
                <w:rFonts w:ascii="Candara" w:hAnsi="Candara"/>
              </w:rPr>
              <w:t xml:space="preserve">informacijo </w:t>
            </w:r>
            <w:r w:rsidRPr="000204F5">
              <w:rPr>
                <w:rFonts w:ascii="Candara" w:hAnsi="Candara"/>
              </w:rPr>
              <w:t xml:space="preserve">o ponudbi za odkup nepremičnine s </w:t>
            </w:r>
            <w:proofErr w:type="spellStart"/>
            <w:r w:rsidRPr="000204F5">
              <w:rPr>
                <w:rFonts w:ascii="Candara" w:hAnsi="Candara"/>
              </w:rPr>
              <w:t>parc</w:t>
            </w:r>
            <w:proofErr w:type="spellEnd"/>
            <w:r w:rsidRPr="000204F5">
              <w:rPr>
                <w:rFonts w:ascii="Candara" w:hAnsi="Candara"/>
              </w:rPr>
              <w:t xml:space="preserve">. št. 2973, k. o. 2315 Šempeter razlastitvenega zavezanca VITRUM </w:t>
            </w:r>
            <w:proofErr w:type="spellStart"/>
            <w:r w:rsidRPr="000204F5">
              <w:rPr>
                <w:rFonts w:ascii="Candara" w:hAnsi="Candara"/>
              </w:rPr>
              <w:t>d.o.o</w:t>
            </w:r>
            <w:proofErr w:type="spellEnd"/>
            <w:r w:rsidRPr="000204F5">
              <w:rPr>
                <w:rFonts w:ascii="Candara" w:hAnsi="Candara"/>
              </w:rPr>
              <w:t>. iz Šempetra pri Gorici.</w:t>
            </w:r>
          </w:p>
        </w:tc>
      </w:tr>
      <w:tr w:rsidR="009B7B07" w:rsidRPr="00897524" w14:paraId="7D865D16" w14:textId="77777777" w:rsidTr="0082305A">
        <w:tc>
          <w:tcPr>
            <w:tcW w:w="1383" w:type="dxa"/>
            <w:gridSpan w:val="2"/>
            <w:vMerge/>
            <w:shd w:val="clear" w:color="auto" w:fill="FFF2CC"/>
          </w:tcPr>
          <w:p w14:paraId="5679FC94" w14:textId="77777777" w:rsidR="009B7B07" w:rsidRDefault="009B7B07" w:rsidP="009B7B07">
            <w:pPr>
              <w:outlineLvl w:val="1"/>
              <w:rPr>
                <w:rFonts w:ascii="Candara" w:hAnsi="Candara"/>
                <w:bCs/>
              </w:rPr>
            </w:pPr>
          </w:p>
        </w:tc>
        <w:tc>
          <w:tcPr>
            <w:tcW w:w="1701" w:type="dxa"/>
            <w:gridSpan w:val="4"/>
          </w:tcPr>
          <w:p w14:paraId="20DB91E2" w14:textId="77777777" w:rsidR="009B7B07" w:rsidRPr="000204F5" w:rsidRDefault="009B7B07" w:rsidP="009B7B07">
            <w:pPr>
              <w:outlineLvl w:val="1"/>
              <w:rPr>
                <w:rFonts w:ascii="Candara" w:hAnsi="Candara"/>
                <w:sz w:val="22"/>
                <w:szCs w:val="22"/>
              </w:rPr>
            </w:pPr>
            <w:hyperlink r:id="rId896" w:tgtFrame="_blank" w:history="1">
              <w:r w:rsidRPr="000204F5">
                <w:rPr>
                  <w:rStyle w:val="Hiperpovezava"/>
                  <w:rFonts w:ascii="Candara" w:hAnsi="Candara"/>
                  <w:sz w:val="22"/>
                  <w:szCs w:val="22"/>
                </w:rPr>
                <w:t>Sklep št: 4780-5/2020-4</w:t>
              </w:r>
            </w:hyperlink>
          </w:p>
        </w:tc>
        <w:tc>
          <w:tcPr>
            <w:tcW w:w="11719" w:type="dxa"/>
          </w:tcPr>
          <w:p w14:paraId="227855F5" w14:textId="77777777" w:rsidR="009B7B07" w:rsidRPr="000204F5" w:rsidRDefault="009B7B07" w:rsidP="009B7B07">
            <w:pPr>
              <w:rPr>
                <w:rFonts w:ascii="Candara" w:hAnsi="Candara"/>
              </w:rPr>
            </w:pPr>
            <w:hyperlink r:id="rId897" w:tgtFrame="_blank" w:history="1">
              <w:r w:rsidRPr="000204F5">
                <w:rPr>
                  <w:rStyle w:val="Hiperpovezava"/>
                  <w:rFonts w:ascii="Candara" w:hAnsi="Candara"/>
                </w:rPr>
                <w:t>1. Občinski svet sprejme spremembe in dopolnitve načrt ravnanja s stvarnim premoženjem Občine Šempeter - Vrtojba za leto 2021</w:t>
              </w:r>
            </w:hyperlink>
            <w:r w:rsidRPr="000204F5">
              <w:rPr>
                <w:rFonts w:ascii="Candara" w:hAnsi="Candara"/>
              </w:rPr>
              <w:t>.</w:t>
            </w:r>
          </w:p>
        </w:tc>
      </w:tr>
      <w:tr w:rsidR="009B7B07" w:rsidRPr="00897524" w14:paraId="5C2288B8" w14:textId="77777777" w:rsidTr="0082305A">
        <w:tc>
          <w:tcPr>
            <w:tcW w:w="1383" w:type="dxa"/>
            <w:gridSpan w:val="2"/>
            <w:vMerge/>
            <w:shd w:val="clear" w:color="auto" w:fill="FFF2CC"/>
          </w:tcPr>
          <w:p w14:paraId="26AE00F7" w14:textId="77777777" w:rsidR="009B7B07" w:rsidRDefault="009B7B07" w:rsidP="009B7B07">
            <w:pPr>
              <w:outlineLvl w:val="1"/>
              <w:rPr>
                <w:rFonts w:ascii="Candara" w:hAnsi="Candara"/>
                <w:bCs/>
              </w:rPr>
            </w:pPr>
          </w:p>
        </w:tc>
        <w:tc>
          <w:tcPr>
            <w:tcW w:w="1701" w:type="dxa"/>
            <w:gridSpan w:val="4"/>
          </w:tcPr>
          <w:p w14:paraId="7C67D3D3" w14:textId="77777777" w:rsidR="009B7B07" w:rsidRPr="000204F5" w:rsidRDefault="009B7B07" w:rsidP="009B7B07">
            <w:pPr>
              <w:outlineLvl w:val="1"/>
              <w:rPr>
                <w:rFonts w:ascii="Candara" w:hAnsi="Candara"/>
                <w:sz w:val="22"/>
                <w:szCs w:val="22"/>
              </w:rPr>
            </w:pPr>
            <w:hyperlink r:id="rId898" w:tgtFrame="_blank" w:history="1">
              <w:r w:rsidRPr="000204F5">
                <w:rPr>
                  <w:rStyle w:val="Hiperpovezava"/>
                  <w:rFonts w:ascii="Candara" w:hAnsi="Candara"/>
                  <w:sz w:val="22"/>
                  <w:szCs w:val="22"/>
                </w:rPr>
                <w:t>0140-3/2021-2,3</w:t>
              </w:r>
            </w:hyperlink>
          </w:p>
        </w:tc>
        <w:tc>
          <w:tcPr>
            <w:tcW w:w="11719" w:type="dxa"/>
          </w:tcPr>
          <w:p w14:paraId="36364C86" w14:textId="77777777" w:rsidR="009B7B07" w:rsidRPr="000204F5" w:rsidRDefault="009B7B07" w:rsidP="009B7B07">
            <w:pPr>
              <w:rPr>
                <w:rFonts w:ascii="Candara" w:hAnsi="Candara"/>
              </w:rPr>
            </w:pPr>
            <w:r w:rsidRPr="000204F5">
              <w:rPr>
                <w:rFonts w:ascii="Candara" w:hAnsi="Candara"/>
              </w:rPr>
              <w:t xml:space="preserve">Občinski svet Občine Šempeter-Vrtojba sprejme </w:t>
            </w:r>
            <w:r w:rsidRPr="000204F5">
              <w:rPr>
                <w:rStyle w:val="Krepko"/>
                <w:rFonts w:ascii="Candara" w:hAnsi="Candara"/>
              </w:rPr>
              <w:t>informacijo o letnem poročilu za leto 2020</w:t>
            </w:r>
            <w:r w:rsidRPr="000204F5">
              <w:rPr>
                <w:rFonts w:ascii="Candara" w:hAnsi="Candara"/>
              </w:rPr>
              <w:t xml:space="preserve"> Javnega zavoda »Zavod za kulturo, šport, turizem in mladinske dejavnosti Šempeter-Vrtojba«. </w:t>
            </w:r>
            <w:r w:rsidRPr="000204F5">
              <w:rPr>
                <w:rFonts w:ascii="Candara" w:hAnsi="Candara"/>
              </w:rPr>
              <w:br/>
              <w:t>in</w:t>
            </w:r>
            <w:r w:rsidRPr="000204F5">
              <w:rPr>
                <w:rFonts w:ascii="Candara" w:hAnsi="Candara"/>
              </w:rPr>
              <w:br/>
              <w:t>Občinski svet Občine Šempeter-Vrtojba daje</w:t>
            </w:r>
            <w:r w:rsidRPr="000204F5">
              <w:rPr>
                <w:rStyle w:val="Krepko"/>
                <w:rFonts w:ascii="Candara" w:hAnsi="Candara"/>
              </w:rPr>
              <w:t xml:space="preserve"> soglasje k letnemu programu dela in letnemu finančnemu načrtu</w:t>
            </w:r>
            <w:r w:rsidRPr="000204F5">
              <w:rPr>
                <w:rFonts w:ascii="Candara" w:hAnsi="Candara"/>
              </w:rPr>
              <w:t xml:space="preserve"> za leto 2021 Javnega zavoda za kulturo, šport, turizem in mladinske dejavnosti Šempeter-Vrtojba.</w:t>
            </w:r>
          </w:p>
        </w:tc>
      </w:tr>
      <w:tr w:rsidR="009B7B07" w:rsidRPr="00897524" w14:paraId="2A4EB76D" w14:textId="77777777" w:rsidTr="0082305A">
        <w:tc>
          <w:tcPr>
            <w:tcW w:w="1383" w:type="dxa"/>
            <w:gridSpan w:val="2"/>
            <w:vMerge/>
            <w:shd w:val="clear" w:color="auto" w:fill="FFF2CC"/>
          </w:tcPr>
          <w:p w14:paraId="33E3E518" w14:textId="77777777" w:rsidR="009B7B07" w:rsidRDefault="009B7B07" w:rsidP="009B7B07">
            <w:pPr>
              <w:outlineLvl w:val="1"/>
              <w:rPr>
                <w:rFonts w:ascii="Candara" w:hAnsi="Candara"/>
                <w:bCs/>
              </w:rPr>
            </w:pPr>
          </w:p>
        </w:tc>
        <w:tc>
          <w:tcPr>
            <w:tcW w:w="1701" w:type="dxa"/>
            <w:gridSpan w:val="4"/>
          </w:tcPr>
          <w:p w14:paraId="48D892EC" w14:textId="77777777" w:rsidR="009B7B07" w:rsidRPr="000204F5" w:rsidRDefault="009B7B07" w:rsidP="009B7B07">
            <w:pPr>
              <w:outlineLvl w:val="1"/>
              <w:rPr>
                <w:rFonts w:ascii="Candara" w:hAnsi="Candara"/>
                <w:sz w:val="22"/>
                <w:szCs w:val="22"/>
              </w:rPr>
            </w:pPr>
            <w:hyperlink r:id="rId899" w:tgtFrame="_blank" w:history="1">
              <w:r w:rsidRPr="000204F5">
                <w:rPr>
                  <w:rStyle w:val="Hiperpovezava"/>
                  <w:rFonts w:ascii="Candara" w:hAnsi="Candara"/>
                  <w:sz w:val="22"/>
                  <w:szCs w:val="22"/>
                </w:rPr>
                <w:t>0140-3/2021-3,4</w:t>
              </w:r>
            </w:hyperlink>
          </w:p>
        </w:tc>
        <w:tc>
          <w:tcPr>
            <w:tcW w:w="11719" w:type="dxa"/>
          </w:tcPr>
          <w:p w14:paraId="37895355" w14:textId="77777777" w:rsidR="009B7B07" w:rsidRPr="000204F5" w:rsidRDefault="009B7B07" w:rsidP="009B7B07">
            <w:pPr>
              <w:rPr>
                <w:rFonts w:ascii="Candara" w:hAnsi="Candara"/>
              </w:rPr>
            </w:pPr>
            <w:r w:rsidRPr="000204F5">
              <w:rPr>
                <w:rFonts w:ascii="Candara" w:hAnsi="Candara"/>
              </w:rPr>
              <w:t xml:space="preserve">Občinski svet Občine Šempeter-Vrtojba daje </w:t>
            </w:r>
            <w:r w:rsidRPr="000204F5">
              <w:rPr>
                <w:rStyle w:val="Krepko"/>
                <w:rFonts w:ascii="Candara" w:hAnsi="Candara"/>
              </w:rPr>
              <w:t>soglasje k odpisu osnovnih sredstev in drobnega inventarja</w:t>
            </w:r>
            <w:r w:rsidRPr="000204F5">
              <w:rPr>
                <w:rFonts w:ascii="Candara" w:hAnsi="Candara"/>
              </w:rPr>
              <w:t xml:space="preserve"> Javnega zavoda »Zavod za kulturo, šport, turizem in mladinske dejavnosti Šempeter-Vrtojba« iz leta 2019 na podlagi Zapisnika o izločitvi osnovnega sredstva z dne, 10.1. 2020 in Zapisnika o izločitvi drobnega inventarji z dne, 10. 1. 2020.</w:t>
            </w:r>
            <w:r w:rsidRPr="000204F5">
              <w:rPr>
                <w:rFonts w:ascii="Candara" w:hAnsi="Candara"/>
              </w:rPr>
              <w:br/>
              <w:t>in</w:t>
            </w:r>
            <w:r w:rsidRPr="000204F5">
              <w:rPr>
                <w:rFonts w:ascii="Candara" w:hAnsi="Candara"/>
              </w:rPr>
              <w:br/>
              <w:t>Občinski svet Občine Šempeter-Vrtojba daje soglasje k odpisu osnovnih sredstev Javnega zavoda »Zavod za kulturo, šport, turizem in mladinske dejavnosti Šempeter-Vrtojba« iz leta 2020 na podlagi Zapisnika o izločitvi osnovnega sredstva z dne, 8. 3. 2021.</w:t>
            </w:r>
          </w:p>
        </w:tc>
      </w:tr>
      <w:tr w:rsidR="009B7B07" w:rsidRPr="00897524" w14:paraId="7F2B8EEB" w14:textId="77777777" w:rsidTr="0082305A">
        <w:tc>
          <w:tcPr>
            <w:tcW w:w="1383" w:type="dxa"/>
            <w:gridSpan w:val="2"/>
            <w:vMerge/>
            <w:shd w:val="clear" w:color="auto" w:fill="FFF2CC"/>
          </w:tcPr>
          <w:p w14:paraId="28DF9861" w14:textId="77777777" w:rsidR="009B7B07" w:rsidRDefault="009B7B07" w:rsidP="009B7B07">
            <w:pPr>
              <w:outlineLvl w:val="1"/>
              <w:rPr>
                <w:rFonts w:ascii="Candara" w:hAnsi="Candara"/>
                <w:bCs/>
              </w:rPr>
            </w:pPr>
            <w:bookmarkStart w:id="13" w:name="_Hlk162517695"/>
          </w:p>
        </w:tc>
        <w:tc>
          <w:tcPr>
            <w:tcW w:w="1701" w:type="dxa"/>
            <w:gridSpan w:val="4"/>
          </w:tcPr>
          <w:p w14:paraId="24E59B87" w14:textId="77777777" w:rsidR="009B7B07" w:rsidRPr="000204F5" w:rsidRDefault="009B7B07" w:rsidP="009B7B07">
            <w:pPr>
              <w:outlineLvl w:val="1"/>
              <w:rPr>
                <w:rFonts w:ascii="Candara" w:hAnsi="Candara"/>
                <w:sz w:val="22"/>
                <w:szCs w:val="22"/>
              </w:rPr>
            </w:pPr>
            <w:r w:rsidRPr="000204F5">
              <w:rPr>
                <w:rFonts w:ascii="Candara" w:hAnsi="Candara"/>
                <w:sz w:val="22"/>
                <w:szCs w:val="22"/>
              </w:rPr>
              <w:t>0322-2/2021-10</w:t>
            </w:r>
          </w:p>
        </w:tc>
        <w:tc>
          <w:tcPr>
            <w:tcW w:w="11719" w:type="dxa"/>
          </w:tcPr>
          <w:p w14:paraId="178C5F2A" w14:textId="77777777" w:rsidR="009B7B07" w:rsidRPr="000204F5" w:rsidRDefault="009B7B07" w:rsidP="009B7B07">
            <w:pPr>
              <w:rPr>
                <w:rFonts w:ascii="Candara" w:hAnsi="Candara"/>
              </w:rPr>
            </w:pPr>
            <w:r w:rsidRPr="000204F5">
              <w:rPr>
                <w:rFonts w:ascii="Candara" w:hAnsi="Candara"/>
              </w:rPr>
              <w:t>1.Občinski svet Občine Šempeter-Vrtojba</w:t>
            </w:r>
            <w:hyperlink r:id="rId900" w:tgtFrame="_blank" w:history="1">
              <w:r w:rsidRPr="000204F5">
                <w:rPr>
                  <w:rStyle w:val="Hiperpovezava"/>
                  <w:rFonts w:ascii="Candara" w:hAnsi="Candara"/>
                </w:rPr>
                <w:t xml:space="preserve"> imenuje</w:t>
              </w:r>
              <w:r w:rsidRPr="000204F5">
                <w:rPr>
                  <w:rStyle w:val="Krepko"/>
                  <w:rFonts w:ascii="Candara" w:hAnsi="Candara"/>
                  <w:color w:val="0000FF"/>
                  <w:u w:val="single"/>
                </w:rPr>
                <w:t xml:space="preserve"> za predstavnika </w:t>
              </w:r>
              <w:r w:rsidRPr="000204F5">
                <w:rPr>
                  <w:rStyle w:val="Hiperpovezava"/>
                  <w:rFonts w:ascii="Candara" w:hAnsi="Candara"/>
                </w:rPr>
                <w:t xml:space="preserve">Občine Šempeter-Vrtojba </w:t>
              </w:r>
              <w:r w:rsidRPr="000204F5">
                <w:rPr>
                  <w:rStyle w:val="Krepko"/>
                  <w:rFonts w:ascii="Candara" w:hAnsi="Candara"/>
                  <w:color w:val="0000FF"/>
                  <w:u w:val="single"/>
                </w:rPr>
                <w:t>v Svet zavoda »Zavod za kulturo, šport, turizem in mladinske dejavnosti Šempeter-Vrtojba«</w:t>
              </w:r>
            </w:hyperlink>
            <w:r w:rsidRPr="000204F5">
              <w:rPr>
                <w:rFonts w:ascii="Candara" w:hAnsi="Candara"/>
              </w:rPr>
              <w:br/>
              <w:t xml:space="preserve">- Matejko Maver Pregelj </w:t>
            </w:r>
            <w:r w:rsidRPr="000204F5">
              <w:rPr>
                <w:rFonts w:ascii="Candara" w:hAnsi="Candara"/>
              </w:rPr>
              <w:br/>
              <w:t xml:space="preserve">- Luko Sobana </w:t>
            </w:r>
            <w:r w:rsidRPr="000204F5">
              <w:rPr>
                <w:rFonts w:ascii="Candara" w:hAnsi="Candara"/>
              </w:rPr>
              <w:br/>
              <w:t xml:space="preserve">ter </w:t>
            </w:r>
            <w:r w:rsidRPr="000204F5">
              <w:rPr>
                <w:rStyle w:val="Krepko"/>
                <w:rFonts w:ascii="Candara" w:hAnsi="Candara"/>
              </w:rPr>
              <w:t>potrjuje izvolitev</w:t>
            </w:r>
            <w:r w:rsidRPr="000204F5">
              <w:rPr>
                <w:rFonts w:ascii="Candara" w:hAnsi="Candara"/>
              </w:rPr>
              <w:t xml:space="preserve"> Jane </w:t>
            </w:r>
            <w:proofErr w:type="spellStart"/>
            <w:r w:rsidRPr="000204F5">
              <w:rPr>
                <w:rFonts w:ascii="Candara" w:hAnsi="Candara"/>
              </w:rPr>
              <w:t>Korečič</w:t>
            </w:r>
            <w:proofErr w:type="spellEnd"/>
            <w:r w:rsidRPr="000204F5">
              <w:rPr>
                <w:rFonts w:ascii="Candara" w:hAnsi="Candara"/>
              </w:rPr>
              <w:t xml:space="preserve"> in Gabrijele Kodre, kot predstavnici zainteresirane javnosti v Svet zavoda »Zavod za kulturo, šport, turizem in mladinske dejavnosti Šempeter-Vrtojba«.</w:t>
            </w:r>
            <w:r w:rsidRPr="000204F5">
              <w:rPr>
                <w:rFonts w:ascii="Candara" w:hAnsi="Candara"/>
              </w:rPr>
              <w:br/>
              <w:t>2. Sklep začne veljati takoj. Uporablja pa se od izteka mandata aktualnemu svetu zavoda dne 20. 4. 2021. Novi predstavniki so imenovani za štiri leta.</w:t>
            </w:r>
          </w:p>
        </w:tc>
      </w:tr>
      <w:tr w:rsidR="009B7B07" w:rsidRPr="00897524" w14:paraId="14ACC1E9" w14:textId="77777777" w:rsidTr="0082305A">
        <w:tc>
          <w:tcPr>
            <w:tcW w:w="1383" w:type="dxa"/>
            <w:gridSpan w:val="2"/>
            <w:vMerge/>
            <w:shd w:val="clear" w:color="auto" w:fill="FFF2CC"/>
          </w:tcPr>
          <w:p w14:paraId="4516C435" w14:textId="77777777" w:rsidR="009B7B07" w:rsidRDefault="009B7B07" w:rsidP="009B7B07">
            <w:pPr>
              <w:outlineLvl w:val="1"/>
              <w:rPr>
                <w:rFonts w:ascii="Candara" w:hAnsi="Candara"/>
                <w:bCs/>
              </w:rPr>
            </w:pPr>
            <w:bookmarkStart w:id="14" w:name="_Hlk162517721"/>
            <w:bookmarkEnd w:id="13"/>
          </w:p>
        </w:tc>
        <w:tc>
          <w:tcPr>
            <w:tcW w:w="1701" w:type="dxa"/>
            <w:gridSpan w:val="4"/>
          </w:tcPr>
          <w:p w14:paraId="15720265" w14:textId="77777777" w:rsidR="009B7B07" w:rsidRPr="000204F5" w:rsidRDefault="009B7B07" w:rsidP="009B7B07">
            <w:pPr>
              <w:outlineLvl w:val="1"/>
              <w:rPr>
                <w:rFonts w:ascii="Candara" w:hAnsi="Candara"/>
                <w:sz w:val="22"/>
                <w:szCs w:val="22"/>
              </w:rPr>
            </w:pPr>
            <w:r w:rsidRPr="000204F5">
              <w:rPr>
                <w:rFonts w:ascii="Candara" w:hAnsi="Candara"/>
                <w:sz w:val="22"/>
                <w:szCs w:val="22"/>
              </w:rPr>
              <w:t>0322-3/2020-12</w:t>
            </w:r>
          </w:p>
        </w:tc>
        <w:tc>
          <w:tcPr>
            <w:tcW w:w="11719" w:type="dxa"/>
          </w:tcPr>
          <w:p w14:paraId="51D287B3" w14:textId="77777777" w:rsidR="009B7B07" w:rsidRPr="000204F5" w:rsidRDefault="009B7B07" w:rsidP="009B7B07">
            <w:pPr>
              <w:rPr>
                <w:rFonts w:ascii="Candara" w:hAnsi="Candara"/>
              </w:rPr>
            </w:pPr>
            <w:r w:rsidRPr="000204F5">
              <w:rPr>
                <w:rFonts w:ascii="Candara" w:hAnsi="Candara"/>
              </w:rPr>
              <w:t xml:space="preserve">Občinski svet Občine Šempeter-Vrtojba </w:t>
            </w:r>
            <w:hyperlink r:id="rId901" w:tgtFrame="_blank" w:history="1">
              <w:r w:rsidRPr="000204F5">
                <w:rPr>
                  <w:rStyle w:val="Hiperpovezava"/>
                  <w:rFonts w:ascii="Candara" w:hAnsi="Candara"/>
                </w:rPr>
                <w:t xml:space="preserve">imenuje Erika Preglja </w:t>
              </w:r>
              <w:r w:rsidRPr="000204F5">
                <w:rPr>
                  <w:rStyle w:val="Krepko"/>
                  <w:rFonts w:ascii="Candara" w:hAnsi="Candara"/>
                  <w:color w:val="0000FF"/>
                  <w:u w:val="single"/>
                </w:rPr>
                <w:t xml:space="preserve">za predstavnika </w:t>
              </w:r>
              <w:r w:rsidRPr="000204F5">
                <w:rPr>
                  <w:rStyle w:val="Hiperpovezava"/>
                  <w:rFonts w:ascii="Candara" w:hAnsi="Candara"/>
                </w:rPr>
                <w:t xml:space="preserve">Občine Šempeter-Vrtojba </w:t>
              </w:r>
              <w:r w:rsidRPr="000204F5">
                <w:rPr>
                  <w:rStyle w:val="Krepko"/>
                  <w:rFonts w:ascii="Candara" w:hAnsi="Candara"/>
                  <w:color w:val="0000FF"/>
                  <w:u w:val="single"/>
                </w:rPr>
                <w:t>v Svet zavoda Glasbena šola Nova Gorica</w:t>
              </w:r>
            </w:hyperlink>
            <w:r w:rsidRPr="000204F5">
              <w:rPr>
                <w:rFonts w:ascii="Candara" w:hAnsi="Candara"/>
              </w:rPr>
              <w:t xml:space="preserve">. </w:t>
            </w:r>
            <w:r w:rsidRPr="000204F5">
              <w:rPr>
                <w:rFonts w:ascii="Candara" w:hAnsi="Candara"/>
              </w:rPr>
              <w:br/>
              <w:t>Mandat traja štiri leta.</w:t>
            </w:r>
          </w:p>
        </w:tc>
      </w:tr>
      <w:bookmarkEnd w:id="14"/>
      <w:tr w:rsidR="009B7B07" w:rsidRPr="00897524" w14:paraId="32417863" w14:textId="77777777" w:rsidTr="0082305A">
        <w:tc>
          <w:tcPr>
            <w:tcW w:w="1383" w:type="dxa"/>
            <w:gridSpan w:val="2"/>
            <w:vMerge/>
            <w:shd w:val="clear" w:color="auto" w:fill="FFF2CC"/>
          </w:tcPr>
          <w:p w14:paraId="4297BFFE" w14:textId="77777777" w:rsidR="009B7B07" w:rsidRDefault="009B7B07" w:rsidP="009B7B07">
            <w:pPr>
              <w:outlineLvl w:val="1"/>
              <w:rPr>
                <w:rFonts w:ascii="Candara" w:hAnsi="Candara"/>
                <w:bCs/>
              </w:rPr>
            </w:pPr>
          </w:p>
        </w:tc>
        <w:tc>
          <w:tcPr>
            <w:tcW w:w="1701" w:type="dxa"/>
            <w:gridSpan w:val="4"/>
          </w:tcPr>
          <w:p w14:paraId="52AD3D87" w14:textId="77777777" w:rsidR="009B7B07" w:rsidRPr="000204F5" w:rsidRDefault="009B7B07" w:rsidP="009B7B07">
            <w:pPr>
              <w:outlineLvl w:val="1"/>
              <w:rPr>
                <w:rFonts w:ascii="Candara" w:hAnsi="Candara"/>
                <w:sz w:val="22"/>
                <w:szCs w:val="22"/>
              </w:rPr>
            </w:pPr>
            <w:r w:rsidRPr="000204F5">
              <w:rPr>
                <w:rFonts w:ascii="Candara" w:hAnsi="Candara"/>
                <w:sz w:val="22"/>
                <w:szCs w:val="22"/>
              </w:rPr>
              <w:t>461-1/2021-3</w:t>
            </w:r>
          </w:p>
        </w:tc>
        <w:tc>
          <w:tcPr>
            <w:tcW w:w="11719" w:type="dxa"/>
          </w:tcPr>
          <w:p w14:paraId="5B1E3E1B" w14:textId="77777777" w:rsidR="009B7B07" w:rsidRPr="000204F5" w:rsidRDefault="009B7B07" w:rsidP="009B7B07">
            <w:pPr>
              <w:rPr>
                <w:rFonts w:ascii="Candara" w:hAnsi="Candara"/>
              </w:rPr>
            </w:pPr>
            <w:hyperlink r:id="rId902" w:tgtFrame="_blank" w:history="1">
              <w:r w:rsidRPr="000204F5">
                <w:rPr>
                  <w:rStyle w:val="Hiperpovezava"/>
                  <w:rFonts w:ascii="Candara" w:hAnsi="Candara"/>
                </w:rPr>
                <w:t xml:space="preserve">Občinski svet Občine Šempeter–Vrtojba </w:t>
              </w:r>
              <w:r w:rsidRPr="000204F5">
                <w:rPr>
                  <w:rStyle w:val="Krepko"/>
                  <w:rFonts w:ascii="Candara" w:hAnsi="Candara"/>
                  <w:color w:val="0000FF"/>
                  <w:u w:val="single"/>
                </w:rPr>
                <w:t>daje pozitivno mnenje</w:t>
              </w:r>
              <w:r w:rsidRPr="000204F5">
                <w:rPr>
                  <w:rStyle w:val="Hiperpovezava"/>
                  <w:rFonts w:ascii="Candara" w:hAnsi="Candara"/>
                </w:rPr>
                <w:t xml:space="preserve"> gospodarski družbi </w:t>
              </w:r>
              <w:proofErr w:type="spellStart"/>
              <w:r w:rsidRPr="000204F5">
                <w:rPr>
                  <w:rStyle w:val="Hiperpovezava"/>
                  <w:rFonts w:ascii="Candara" w:hAnsi="Candara"/>
                </w:rPr>
                <w:t>Lago</w:t>
              </w:r>
              <w:proofErr w:type="spellEnd"/>
              <w:r w:rsidRPr="000204F5">
                <w:rPr>
                  <w:rStyle w:val="Hiperpovezava"/>
                  <w:rFonts w:ascii="Candara" w:hAnsi="Candara"/>
                </w:rPr>
                <w:t xml:space="preserve"> IS, turizem, </w:t>
              </w:r>
              <w:proofErr w:type="spellStart"/>
              <w:r w:rsidRPr="000204F5">
                <w:rPr>
                  <w:rStyle w:val="Hiperpovezava"/>
                  <w:rFonts w:ascii="Candara" w:hAnsi="Candara"/>
                </w:rPr>
                <w:t>d.o.o</w:t>
              </w:r>
              <w:proofErr w:type="spellEnd"/>
              <w:r w:rsidRPr="000204F5">
                <w:rPr>
                  <w:rStyle w:val="Hiperpovezava"/>
                  <w:rFonts w:ascii="Candara" w:hAnsi="Candara"/>
                </w:rPr>
                <w:t>.,</w:t>
              </w:r>
            </w:hyperlink>
            <w:r w:rsidRPr="000204F5">
              <w:rPr>
                <w:rFonts w:ascii="Candara" w:hAnsi="Candara"/>
              </w:rPr>
              <w:t xml:space="preserve"> Pod Gričem 29, Nova Gorici za prirejanje posebnih iger na srečo v igralnem salonu na naslovu Volčja Draga 61, Volčja Draga, v objektu, v katerem se je že izvajala dejavnost prirejanja posebnih iger na srečo.</w:t>
            </w:r>
          </w:p>
        </w:tc>
      </w:tr>
      <w:tr w:rsidR="009B7B07" w:rsidRPr="00897524" w14:paraId="389BFFF4" w14:textId="77777777" w:rsidTr="0082305A">
        <w:tc>
          <w:tcPr>
            <w:tcW w:w="1383" w:type="dxa"/>
            <w:gridSpan w:val="2"/>
            <w:vMerge/>
            <w:shd w:val="clear" w:color="auto" w:fill="FFF2CC"/>
          </w:tcPr>
          <w:p w14:paraId="14B43AFE" w14:textId="77777777" w:rsidR="009B7B07" w:rsidRDefault="009B7B07" w:rsidP="009B7B07">
            <w:pPr>
              <w:outlineLvl w:val="1"/>
              <w:rPr>
                <w:rFonts w:ascii="Candara" w:hAnsi="Candara"/>
                <w:bCs/>
              </w:rPr>
            </w:pPr>
          </w:p>
        </w:tc>
        <w:tc>
          <w:tcPr>
            <w:tcW w:w="1701" w:type="dxa"/>
            <w:gridSpan w:val="4"/>
          </w:tcPr>
          <w:p w14:paraId="6147F19F" w14:textId="77777777" w:rsidR="009B7B07" w:rsidRPr="000204F5" w:rsidRDefault="009B7B07" w:rsidP="009B7B07">
            <w:pPr>
              <w:outlineLvl w:val="1"/>
              <w:rPr>
                <w:rFonts w:ascii="Candara" w:hAnsi="Candara"/>
                <w:sz w:val="22"/>
                <w:szCs w:val="22"/>
              </w:rPr>
            </w:pPr>
            <w:r w:rsidRPr="000204F5">
              <w:rPr>
                <w:rFonts w:ascii="Candara" w:hAnsi="Candara"/>
                <w:sz w:val="22"/>
                <w:szCs w:val="22"/>
              </w:rPr>
              <w:t>461-2/2021-3</w:t>
            </w:r>
          </w:p>
        </w:tc>
        <w:tc>
          <w:tcPr>
            <w:tcW w:w="11719" w:type="dxa"/>
          </w:tcPr>
          <w:p w14:paraId="200D4851" w14:textId="77777777" w:rsidR="009B7B07" w:rsidRPr="000204F5" w:rsidRDefault="009B7B07" w:rsidP="009B7B07">
            <w:pPr>
              <w:rPr>
                <w:rFonts w:ascii="Candara" w:hAnsi="Candara"/>
              </w:rPr>
            </w:pPr>
            <w:hyperlink r:id="rId903" w:tgtFrame="_blank" w:history="1">
              <w:r w:rsidRPr="000204F5">
                <w:rPr>
                  <w:rStyle w:val="Hiperpovezava"/>
                  <w:rFonts w:ascii="Candara" w:hAnsi="Candara"/>
                </w:rPr>
                <w:t xml:space="preserve">Občinski svet Občine Šempeter–Vrtojba </w:t>
              </w:r>
              <w:r w:rsidRPr="000204F5">
                <w:rPr>
                  <w:rStyle w:val="Krepko"/>
                  <w:rFonts w:ascii="Candara" w:hAnsi="Candara"/>
                  <w:color w:val="0000FF"/>
                  <w:u w:val="single"/>
                </w:rPr>
                <w:t>ne daje soglasja</w:t>
              </w:r>
              <w:r w:rsidRPr="000204F5">
                <w:rPr>
                  <w:rStyle w:val="Hiperpovezava"/>
                  <w:rFonts w:ascii="Candara" w:hAnsi="Candara"/>
                </w:rPr>
                <w:t xml:space="preserve"> gospodarski družbi </w:t>
              </w:r>
              <w:proofErr w:type="spellStart"/>
              <w:r w:rsidRPr="000204F5">
                <w:rPr>
                  <w:rStyle w:val="Hiperpovezava"/>
                  <w:rFonts w:ascii="Candara" w:hAnsi="Candara"/>
                </w:rPr>
                <w:t>Pegaso</w:t>
              </w:r>
              <w:proofErr w:type="spellEnd"/>
              <w:r w:rsidRPr="000204F5">
                <w:rPr>
                  <w:rStyle w:val="Hiperpovezava"/>
                  <w:rFonts w:ascii="Candara" w:hAnsi="Candara"/>
                </w:rPr>
                <w:t xml:space="preserve"> Turizem </w:t>
              </w:r>
              <w:proofErr w:type="spellStart"/>
              <w:r w:rsidRPr="000204F5">
                <w:rPr>
                  <w:rStyle w:val="Hiperpovezava"/>
                  <w:rFonts w:ascii="Candara" w:hAnsi="Candara"/>
                </w:rPr>
                <w:t>d.o.o</w:t>
              </w:r>
              <w:proofErr w:type="spellEnd"/>
              <w:r w:rsidRPr="000204F5">
                <w:rPr>
                  <w:rStyle w:val="Hiperpovezava"/>
                  <w:rFonts w:ascii="Candara" w:hAnsi="Candara"/>
                </w:rPr>
                <w:t>.,</w:t>
              </w:r>
            </w:hyperlink>
            <w:r w:rsidRPr="000204F5">
              <w:rPr>
                <w:rFonts w:ascii="Candara" w:hAnsi="Candara"/>
              </w:rPr>
              <w:t xml:space="preserve"> Mednarodni prehod 1, 5290 Šempeter pri Gorici, za prirejanje posebnih iger na srečo v igralnem salonu, v poslovnem objektu na naslovu Mednarodni prehod 1, 5290 Šempeter pri Gorici.</w:t>
            </w:r>
          </w:p>
        </w:tc>
      </w:tr>
      <w:tr w:rsidR="009B7B07" w:rsidRPr="00897524" w14:paraId="2CB305B7" w14:textId="77777777" w:rsidTr="002C7261">
        <w:tc>
          <w:tcPr>
            <w:tcW w:w="14803" w:type="dxa"/>
            <w:gridSpan w:val="7"/>
            <w:shd w:val="clear" w:color="auto" w:fill="C45911"/>
          </w:tcPr>
          <w:p w14:paraId="53B6F3C7" w14:textId="77777777" w:rsidR="009B7B07" w:rsidRPr="00CA22FF" w:rsidRDefault="009B7B07" w:rsidP="009B7B07">
            <w:pPr>
              <w:rPr>
                <w:rFonts w:ascii="Candara" w:hAnsi="Candara"/>
              </w:rPr>
            </w:pPr>
          </w:p>
        </w:tc>
      </w:tr>
      <w:tr w:rsidR="009B7B07" w:rsidRPr="00897524" w14:paraId="052F46F8" w14:textId="77777777" w:rsidTr="009C409B">
        <w:tc>
          <w:tcPr>
            <w:tcW w:w="1383" w:type="dxa"/>
            <w:gridSpan w:val="2"/>
            <w:vMerge w:val="restart"/>
            <w:shd w:val="clear" w:color="auto" w:fill="E2EFD9"/>
          </w:tcPr>
          <w:p w14:paraId="6AEF10F3" w14:textId="77777777" w:rsidR="009B7B07" w:rsidRDefault="009B7B07" w:rsidP="009B7B07">
            <w:pPr>
              <w:outlineLvl w:val="1"/>
              <w:rPr>
                <w:rFonts w:ascii="Candara" w:hAnsi="Candara"/>
                <w:bCs/>
              </w:rPr>
            </w:pPr>
            <w:hyperlink r:id="rId904" w:history="1">
              <w:r w:rsidRPr="00334E05">
                <w:rPr>
                  <w:rStyle w:val="Hiperpovezava"/>
                  <w:rFonts w:ascii="Candara" w:hAnsi="Candara"/>
                  <w:bCs/>
                </w:rPr>
                <w:t>22. redna seja Občinskega sveta dne 25. 2. 2021</w:t>
              </w:r>
            </w:hyperlink>
          </w:p>
          <w:p w14:paraId="706A2173" w14:textId="77777777" w:rsidR="009B7B07" w:rsidRDefault="009B7B07" w:rsidP="009B7B07">
            <w:pPr>
              <w:outlineLvl w:val="1"/>
              <w:rPr>
                <w:rFonts w:ascii="Candara" w:hAnsi="Candara"/>
                <w:bCs/>
              </w:rPr>
            </w:pPr>
            <w:r>
              <w:rPr>
                <w:rFonts w:ascii="Candara" w:hAnsi="Candara"/>
                <w:bCs/>
              </w:rPr>
              <w:t>0320-1/2021</w:t>
            </w:r>
          </w:p>
          <w:p w14:paraId="32923DA0" w14:textId="77777777" w:rsidR="009B7B07" w:rsidRPr="0005563B" w:rsidRDefault="009B7B07" w:rsidP="009B7B07">
            <w:pPr>
              <w:outlineLvl w:val="1"/>
              <w:rPr>
                <w:rFonts w:ascii="Candara" w:hAnsi="Candara"/>
                <w:bCs/>
              </w:rPr>
            </w:pPr>
          </w:p>
        </w:tc>
        <w:tc>
          <w:tcPr>
            <w:tcW w:w="1701" w:type="dxa"/>
            <w:gridSpan w:val="4"/>
          </w:tcPr>
          <w:p w14:paraId="2F52FEEA" w14:textId="77777777" w:rsidR="009B7B07" w:rsidRPr="00CA22FF" w:rsidRDefault="009B7B07" w:rsidP="009B7B07">
            <w:pPr>
              <w:outlineLvl w:val="1"/>
              <w:rPr>
                <w:rFonts w:ascii="Candara" w:hAnsi="Candara"/>
                <w:sz w:val="22"/>
                <w:szCs w:val="22"/>
              </w:rPr>
            </w:pPr>
          </w:p>
        </w:tc>
        <w:tc>
          <w:tcPr>
            <w:tcW w:w="11719" w:type="dxa"/>
          </w:tcPr>
          <w:p w14:paraId="1E0A1E0B" w14:textId="77777777" w:rsidR="009B7B07" w:rsidRPr="007C5256" w:rsidRDefault="009B7B07" w:rsidP="009B7B07">
            <w:pPr>
              <w:rPr>
                <w:rFonts w:ascii="Candara" w:hAnsi="Candara"/>
              </w:rPr>
            </w:pPr>
            <w:hyperlink r:id="rId905" w:tgtFrame="_blank" w:history="1">
              <w:r w:rsidRPr="007C5256">
                <w:rPr>
                  <w:rStyle w:val="Hiperpovezava"/>
                  <w:rFonts w:ascii="Candara" w:hAnsi="Candara"/>
                </w:rPr>
                <w:t>zapisnik 21. redne seje</w:t>
              </w:r>
            </w:hyperlink>
            <w:r w:rsidRPr="007C5256">
              <w:rPr>
                <w:rFonts w:ascii="Candara" w:hAnsi="Candara"/>
              </w:rPr>
              <w:t>, ki je bila 17. 12. 2021</w:t>
            </w:r>
          </w:p>
        </w:tc>
      </w:tr>
      <w:tr w:rsidR="009B7B07" w:rsidRPr="00897524" w14:paraId="78E50762" w14:textId="77777777" w:rsidTr="009C409B">
        <w:tc>
          <w:tcPr>
            <w:tcW w:w="1383" w:type="dxa"/>
            <w:gridSpan w:val="2"/>
            <w:vMerge/>
            <w:shd w:val="clear" w:color="auto" w:fill="E2EFD9"/>
          </w:tcPr>
          <w:p w14:paraId="01C249B3" w14:textId="77777777" w:rsidR="009B7B07" w:rsidRDefault="009B7B07" w:rsidP="009B7B07">
            <w:pPr>
              <w:outlineLvl w:val="1"/>
              <w:rPr>
                <w:rFonts w:ascii="Candara" w:hAnsi="Candara"/>
                <w:bCs/>
              </w:rPr>
            </w:pPr>
          </w:p>
        </w:tc>
        <w:tc>
          <w:tcPr>
            <w:tcW w:w="1701" w:type="dxa"/>
            <w:gridSpan w:val="4"/>
          </w:tcPr>
          <w:p w14:paraId="159214F2" w14:textId="77777777" w:rsidR="009B7B07" w:rsidRPr="00E61A8C" w:rsidRDefault="009B7B07" w:rsidP="009B7B07">
            <w:pPr>
              <w:outlineLvl w:val="1"/>
              <w:rPr>
                <w:rFonts w:ascii="Candara" w:hAnsi="Candara"/>
                <w:strike/>
                <w:sz w:val="22"/>
                <w:szCs w:val="22"/>
              </w:rPr>
            </w:pPr>
            <w:r w:rsidRPr="00E61A8C">
              <w:rPr>
                <w:rFonts w:ascii="Candara" w:hAnsi="Candara"/>
                <w:strike/>
                <w:sz w:val="22"/>
                <w:szCs w:val="22"/>
              </w:rPr>
              <w:t>1220-1/2021-4</w:t>
            </w:r>
          </w:p>
        </w:tc>
        <w:tc>
          <w:tcPr>
            <w:tcW w:w="11719" w:type="dxa"/>
          </w:tcPr>
          <w:p w14:paraId="203A553F" w14:textId="77777777" w:rsidR="009B7B07" w:rsidRPr="00E61A8C" w:rsidRDefault="009B7B07" w:rsidP="009B7B07">
            <w:pPr>
              <w:rPr>
                <w:rFonts w:ascii="Candara" w:hAnsi="Candara"/>
                <w:strike/>
              </w:rPr>
            </w:pPr>
            <w:hyperlink r:id="rId906" w:tgtFrame="_blank" w:history="1">
              <w:r w:rsidRPr="00E61A8C">
                <w:rPr>
                  <w:rStyle w:val="Hiperpovezava"/>
                  <w:rFonts w:ascii="Candara" w:hAnsi="Candara"/>
                  <w:strike/>
                </w:rPr>
                <w:t>Sklep o soglasju k ceni storitve pomoči družini na domu</w:t>
              </w:r>
            </w:hyperlink>
            <w:r w:rsidRPr="00E61A8C">
              <w:rPr>
                <w:rFonts w:ascii="Candara" w:hAnsi="Candara"/>
                <w:strike/>
              </w:rPr>
              <w:t>, objava v UL RS št.__ z dne _. 3. 2021</w:t>
            </w:r>
          </w:p>
        </w:tc>
      </w:tr>
      <w:tr w:rsidR="009B7B07" w:rsidRPr="00897524" w14:paraId="2BD33B7B" w14:textId="77777777" w:rsidTr="009C409B">
        <w:tc>
          <w:tcPr>
            <w:tcW w:w="1383" w:type="dxa"/>
            <w:gridSpan w:val="2"/>
            <w:vMerge/>
            <w:shd w:val="clear" w:color="auto" w:fill="E2EFD9"/>
          </w:tcPr>
          <w:p w14:paraId="05592EF8" w14:textId="77777777" w:rsidR="009B7B07" w:rsidRDefault="009B7B07" w:rsidP="009B7B07">
            <w:pPr>
              <w:outlineLvl w:val="1"/>
              <w:rPr>
                <w:rFonts w:ascii="Candara" w:hAnsi="Candara"/>
                <w:bCs/>
              </w:rPr>
            </w:pPr>
          </w:p>
        </w:tc>
        <w:tc>
          <w:tcPr>
            <w:tcW w:w="1701" w:type="dxa"/>
            <w:gridSpan w:val="4"/>
          </w:tcPr>
          <w:p w14:paraId="496B9704" w14:textId="77777777" w:rsidR="009B7B07" w:rsidRPr="00F06641" w:rsidRDefault="009B7B07" w:rsidP="009B7B07">
            <w:pPr>
              <w:outlineLvl w:val="1"/>
              <w:rPr>
                <w:rFonts w:ascii="Candara" w:hAnsi="Candara"/>
                <w:sz w:val="22"/>
                <w:szCs w:val="22"/>
              </w:rPr>
            </w:pPr>
            <w:r w:rsidRPr="00F06641">
              <w:rPr>
                <w:rFonts w:ascii="Candara" w:hAnsi="Candara"/>
                <w:sz w:val="22"/>
                <w:szCs w:val="22"/>
              </w:rPr>
              <w:t>360-2/2021-3</w:t>
            </w:r>
          </w:p>
        </w:tc>
        <w:tc>
          <w:tcPr>
            <w:tcW w:w="11719" w:type="dxa"/>
          </w:tcPr>
          <w:p w14:paraId="3F8D53C3" w14:textId="77777777" w:rsidR="009B7B07" w:rsidRPr="007C5256" w:rsidRDefault="009B7B07" w:rsidP="009B7B07">
            <w:pPr>
              <w:rPr>
                <w:rFonts w:ascii="Candara" w:hAnsi="Candara"/>
              </w:rPr>
            </w:pPr>
            <w:r w:rsidRPr="007C5256">
              <w:rPr>
                <w:rFonts w:ascii="Candara" w:hAnsi="Candara"/>
              </w:rPr>
              <w:t>Sklep:</w:t>
            </w:r>
            <w:r>
              <w:rPr>
                <w:rFonts w:ascii="Candara" w:hAnsi="Candara"/>
              </w:rPr>
              <w:t xml:space="preserve"> </w:t>
            </w:r>
            <w:hyperlink r:id="rId907" w:tgtFrame="_blank" w:history="1">
              <w:r w:rsidRPr="007C5256">
                <w:rPr>
                  <w:rStyle w:val="Hiperpovezava"/>
                  <w:rFonts w:ascii="Candara" w:hAnsi="Candara"/>
                </w:rPr>
                <w:t>Potrdi se Letno poročilo o izvedenih ukrepih iz akcijskega načrta Lokalnega energetskega koncepta in njihovih učinkih za leto 2020.</w:t>
              </w:r>
            </w:hyperlink>
          </w:p>
        </w:tc>
      </w:tr>
      <w:tr w:rsidR="009B7B07" w:rsidRPr="00897524" w14:paraId="5FCF989B" w14:textId="77777777" w:rsidTr="009C409B">
        <w:tc>
          <w:tcPr>
            <w:tcW w:w="1383" w:type="dxa"/>
            <w:gridSpan w:val="2"/>
            <w:vMerge/>
            <w:shd w:val="clear" w:color="auto" w:fill="E2EFD9"/>
          </w:tcPr>
          <w:p w14:paraId="619D96C7" w14:textId="77777777" w:rsidR="009B7B07" w:rsidRDefault="009B7B07" w:rsidP="009B7B07">
            <w:pPr>
              <w:outlineLvl w:val="1"/>
              <w:rPr>
                <w:rFonts w:ascii="Candara" w:hAnsi="Candara"/>
                <w:bCs/>
              </w:rPr>
            </w:pPr>
          </w:p>
        </w:tc>
        <w:tc>
          <w:tcPr>
            <w:tcW w:w="1701" w:type="dxa"/>
            <w:gridSpan w:val="4"/>
          </w:tcPr>
          <w:p w14:paraId="75AE39DD" w14:textId="77777777" w:rsidR="009B7B07" w:rsidRPr="00F06641" w:rsidRDefault="009B7B07" w:rsidP="009B7B07">
            <w:pPr>
              <w:outlineLvl w:val="1"/>
              <w:rPr>
                <w:rFonts w:ascii="Candara" w:hAnsi="Candara"/>
                <w:sz w:val="22"/>
                <w:szCs w:val="22"/>
              </w:rPr>
            </w:pPr>
            <w:r w:rsidRPr="00F06641">
              <w:rPr>
                <w:rFonts w:ascii="Candara" w:hAnsi="Candara"/>
                <w:sz w:val="22"/>
                <w:szCs w:val="22"/>
              </w:rPr>
              <w:t>3711-1/2021-2</w:t>
            </w:r>
          </w:p>
        </w:tc>
        <w:tc>
          <w:tcPr>
            <w:tcW w:w="11719" w:type="dxa"/>
          </w:tcPr>
          <w:p w14:paraId="37EED0DE" w14:textId="77777777" w:rsidR="009B7B07" w:rsidRPr="007C5256" w:rsidRDefault="009B7B07" w:rsidP="009B7B07">
            <w:pPr>
              <w:rPr>
                <w:rFonts w:ascii="Candara" w:hAnsi="Candara"/>
              </w:rPr>
            </w:pPr>
            <w:r w:rsidRPr="007C5256">
              <w:rPr>
                <w:rFonts w:ascii="Candara" w:hAnsi="Candara"/>
              </w:rPr>
              <w:t>Sklep:</w:t>
            </w:r>
            <w:r>
              <w:rPr>
                <w:rFonts w:ascii="Candara" w:hAnsi="Candara"/>
              </w:rPr>
              <w:t xml:space="preserve"> </w:t>
            </w:r>
            <w:hyperlink r:id="rId908" w:tgtFrame="_blank" w:history="1">
              <w:r w:rsidRPr="007C5256">
                <w:rPr>
                  <w:rStyle w:val="Hiperpovezava"/>
                  <w:rFonts w:ascii="Candara" w:hAnsi="Candara"/>
                </w:rPr>
                <w:t xml:space="preserve">Občinski svet Občine Šempeter-Vrtojba sprejme informacijo o planu rednega vzdrževanja lokalnih cest v letu 2021, Kolektor CPG </w:t>
              </w:r>
              <w:proofErr w:type="spellStart"/>
              <w:r w:rsidRPr="007C5256">
                <w:rPr>
                  <w:rStyle w:val="Hiperpovezava"/>
                  <w:rFonts w:ascii="Candara" w:hAnsi="Candara"/>
                </w:rPr>
                <w:t>d.o.o</w:t>
              </w:r>
              <w:proofErr w:type="spellEnd"/>
              <w:r w:rsidRPr="007C5256">
                <w:rPr>
                  <w:rStyle w:val="Hiperpovezava"/>
                  <w:rFonts w:ascii="Candara" w:hAnsi="Candara"/>
                </w:rPr>
                <w:t>.</w:t>
              </w:r>
            </w:hyperlink>
          </w:p>
        </w:tc>
      </w:tr>
      <w:tr w:rsidR="009B7B07" w:rsidRPr="00897524" w14:paraId="1EC06601" w14:textId="77777777" w:rsidTr="009C409B">
        <w:tc>
          <w:tcPr>
            <w:tcW w:w="1383" w:type="dxa"/>
            <w:gridSpan w:val="2"/>
            <w:vMerge/>
            <w:shd w:val="clear" w:color="auto" w:fill="E2EFD9"/>
          </w:tcPr>
          <w:p w14:paraId="3A1E68D9" w14:textId="77777777" w:rsidR="009B7B07" w:rsidRDefault="009B7B07" w:rsidP="009B7B07">
            <w:pPr>
              <w:outlineLvl w:val="1"/>
              <w:rPr>
                <w:rFonts w:ascii="Candara" w:hAnsi="Candara"/>
                <w:bCs/>
              </w:rPr>
            </w:pPr>
          </w:p>
        </w:tc>
        <w:tc>
          <w:tcPr>
            <w:tcW w:w="1701" w:type="dxa"/>
            <w:gridSpan w:val="4"/>
          </w:tcPr>
          <w:p w14:paraId="3BA90DF2" w14:textId="77777777" w:rsidR="009B7B07" w:rsidRPr="00F06641" w:rsidRDefault="009B7B07" w:rsidP="009B7B07">
            <w:pPr>
              <w:outlineLvl w:val="1"/>
              <w:rPr>
                <w:rFonts w:ascii="Candara" w:hAnsi="Candara"/>
                <w:sz w:val="22"/>
                <w:szCs w:val="22"/>
              </w:rPr>
            </w:pPr>
            <w:r w:rsidRPr="00F06641">
              <w:rPr>
                <w:rFonts w:ascii="Candara" w:hAnsi="Candara"/>
                <w:sz w:val="22"/>
                <w:szCs w:val="22"/>
              </w:rPr>
              <w:t>43001-12/2008-64</w:t>
            </w:r>
          </w:p>
        </w:tc>
        <w:tc>
          <w:tcPr>
            <w:tcW w:w="11719" w:type="dxa"/>
          </w:tcPr>
          <w:p w14:paraId="5F88D0D5" w14:textId="77777777" w:rsidR="009B7B07" w:rsidRPr="007C5256" w:rsidRDefault="009B7B07" w:rsidP="009B7B07">
            <w:pPr>
              <w:rPr>
                <w:rFonts w:ascii="Candara" w:hAnsi="Candara"/>
              </w:rPr>
            </w:pPr>
            <w:hyperlink r:id="rId909" w:tgtFrame="_blank" w:history="1">
              <w:r w:rsidRPr="007C5256">
                <w:rPr>
                  <w:rStyle w:val="Hiperpovezava"/>
                  <w:rFonts w:ascii="Candara" w:hAnsi="Candara"/>
                </w:rPr>
                <w:t xml:space="preserve">Občinski svet Občine Šempeter-Vrtojba sprejme poročilo o delu koncesionarja za izvajanje gospodarne javne službe vzdrževanja občinskih javnih cest v občini Šempeter-Vrtojba v letu 2020, Kolektor CPG </w:t>
              </w:r>
              <w:proofErr w:type="spellStart"/>
              <w:r w:rsidRPr="007C5256">
                <w:rPr>
                  <w:rStyle w:val="Hiperpovezava"/>
                  <w:rFonts w:ascii="Candara" w:hAnsi="Candara"/>
                </w:rPr>
                <w:t>d.o.o</w:t>
              </w:r>
              <w:proofErr w:type="spellEnd"/>
              <w:r w:rsidRPr="007C5256">
                <w:rPr>
                  <w:rStyle w:val="Hiperpovezava"/>
                  <w:rFonts w:ascii="Candara" w:hAnsi="Candara"/>
                </w:rPr>
                <w:t>.</w:t>
              </w:r>
            </w:hyperlink>
          </w:p>
        </w:tc>
      </w:tr>
      <w:tr w:rsidR="009B7B07" w:rsidRPr="00897524" w14:paraId="6D5FDC12" w14:textId="77777777" w:rsidTr="009C409B">
        <w:tc>
          <w:tcPr>
            <w:tcW w:w="1383" w:type="dxa"/>
            <w:gridSpan w:val="2"/>
            <w:vMerge/>
            <w:shd w:val="clear" w:color="auto" w:fill="E2EFD9"/>
          </w:tcPr>
          <w:p w14:paraId="5615FA0C" w14:textId="77777777" w:rsidR="009B7B07" w:rsidRDefault="009B7B07" w:rsidP="009B7B07">
            <w:pPr>
              <w:outlineLvl w:val="1"/>
              <w:rPr>
                <w:rFonts w:ascii="Candara" w:hAnsi="Candara"/>
                <w:bCs/>
              </w:rPr>
            </w:pPr>
          </w:p>
        </w:tc>
        <w:tc>
          <w:tcPr>
            <w:tcW w:w="1701" w:type="dxa"/>
            <w:gridSpan w:val="4"/>
          </w:tcPr>
          <w:p w14:paraId="2426755A" w14:textId="77777777" w:rsidR="009B7B07" w:rsidRPr="00F06641" w:rsidRDefault="009B7B07" w:rsidP="009B7B07">
            <w:pPr>
              <w:outlineLvl w:val="1"/>
              <w:rPr>
                <w:rFonts w:ascii="Candara" w:hAnsi="Candara"/>
                <w:sz w:val="22"/>
                <w:szCs w:val="22"/>
              </w:rPr>
            </w:pPr>
            <w:r w:rsidRPr="00F06641">
              <w:rPr>
                <w:rFonts w:ascii="Candara" w:hAnsi="Candara"/>
                <w:sz w:val="22"/>
                <w:szCs w:val="22"/>
              </w:rPr>
              <w:t>450-1/2021-2</w:t>
            </w:r>
          </w:p>
        </w:tc>
        <w:tc>
          <w:tcPr>
            <w:tcW w:w="11719" w:type="dxa"/>
          </w:tcPr>
          <w:p w14:paraId="7270D31C" w14:textId="77777777" w:rsidR="009B7B07" w:rsidRPr="007C5256" w:rsidRDefault="009B7B07" w:rsidP="009B7B07">
            <w:pPr>
              <w:rPr>
                <w:rFonts w:ascii="Candara" w:hAnsi="Candara"/>
              </w:rPr>
            </w:pPr>
            <w:r w:rsidRPr="007C5256">
              <w:rPr>
                <w:rFonts w:ascii="Candara" w:hAnsi="Candara"/>
              </w:rPr>
              <w:t xml:space="preserve">Sklep o odpisu terjatev: </w:t>
            </w:r>
            <w:r w:rsidRPr="007C5256">
              <w:rPr>
                <w:rFonts w:ascii="Candara" w:hAnsi="Candara"/>
              </w:rPr>
              <w:br/>
            </w:r>
            <w:hyperlink r:id="rId910" w:tgtFrame="_blank" w:history="1">
              <w:r w:rsidRPr="007C5256">
                <w:rPr>
                  <w:rStyle w:val="Hiperpovezava"/>
                  <w:rFonts w:ascii="Candara" w:hAnsi="Candara"/>
                </w:rPr>
                <w:t xml:space="preserve">ŠANPIER Gostinstvo in turizem </w:t>
              </w:r>
              <w:proofErr w:type="spellStart"/>
              <w:r w:rsidRPr="007C5256">
                <w:rPr>
                  <w:rStyle w:val="Hiperpovezava"/>
                  <w:rFonts w:ascii="Candara" w:hAnsi="Candara"/>
                </w:rPr>
                <w:t>d.o.o</w:t>
              </w:r>
              <w:proofErr w:type="spellEnd"/>
              <w:r w:rsidRPr="007C5256">
                <w:rPr>
                  <w:rStyle w:val="Hiperpovezava"/>
                  <w:rFonts w:ascii="Candara" w:hAnsi="Candara"/>
                </w:rPr>
                <w:t xml:space="preserve">. – v stečaju, Cesta Prekomorskih brigad 11a, 5290 Šempeter pri Gorici 1.378,67 EUR </w:t>
              </w:r>
            </w:hyperlink>
          </w:p>
        </w:tc>
      </w:tr>
      <w:tr w:rsidR="009B7B07" w:rsidRPr="00897524" w14:paraId="383B6973" w14:textId="77777777" w:rsidTr="009C409B">
        <w:tc>
          <w:tcPr>
            <w:tcW w:w="1383" w:type="dxa"/>
            <w:gridSpan w:val="2"/>
            <w:vMerge/>
            <w:shd w:val="clear" w:color="auto" w:fill="E2EFD9"/>
          </w:tcPr>
          <w:p w14:paraId="118A84F8" w14:textId="77777777" w:rsidR="009B7B07" w:rsidRDefault="009B7B07" w:rsidP="009B7B07">
            <w:pPr>
              <w:outlineLvl w:val="1"/>
              <w:rPr>
                <w:rFonts w:ascii="Candara" w:hAnsi="Candara"/>
                <w:bCs/>
              </w:rPr>
            </w:pPr>
          </w:p>
        </w:tc>
        <w:tc>
          <w:tcPr>
            <w:tcW w:w="1701" w:type="dxa"/>
            <w:gridSpan w:val="4"/>
          </w:tcPr>
          <w:p w14:paraId="0A1BDD43" w14:textId="77777777" w:rsidR="009B7B07" w:rsidRPr="00F06641" w:rsidRDefault="009B7B07" w:rsidP="009B7B07">
            <w:pPr>
              <w:outlineLvl w:val="1"/>
              <w:rPr>
                <w:rFonts w:ascii="Candara" w:hAnsi="Candara"/>
                <w:sz w:val="22"/>
                <w:szCs w:val="22"/>
              </w:rPr>
            </w:pPr>
            <w:r w:rsidRPr="00F06641">
              <w:rPr>
                <w:rFonts w:ascii="Candara" w:hAnsi="Candara"/>
                <w:sz w:val="22"/>
                <w:szCs w:val="22"/>
              </w:rPr>
              <w:t>450-1/2021-3 in 450-1/2021-4</w:t>
            </w:r>
          </w:p>
        </w:tc>
        <w:tc>
          <w:tcPr>
            <w:tcW w:w="11719" w:type="dxa"/>
          </w:tcPr>
          <w:p w14:paraId="6A040B89" w14:textId="77777777" w:rsidR="009B7B07" w:rsidRPr="007C5256" w:rsidRDefault="009B7B07" w:rsidP="009B7B07">
            <w:pPr>
              <w:rPr>
                <w:rFonts w:ascii="Candara" w:hAnsi="Candara"/>
              </w:rPr>
            </w:pPr>
            <w:r w:rsidRPr="007C5256">
              <w:rPr>
                <w:rFonts w:ascii="Candara" w:hAnsi="Candara"/>
              </w:rPr>
              <w:t xml:space="preserve">Sklepa o odpisu terjatev: </w:t>
            </w:r>
            <w:r w:rsidRPr="007C5256">
              <w:rPr>
                <w:rFonts w:ascii="Candara" w:hAnsi="Candara"/>
              </w:rPr>
              <w:br/>
            </w:r>
            <w:hyperlink r:id="rId911" w:tgtFrame="_blank" w:history="1">
              <w:r w:rsidRPr="007C5256">
                <w:rPr>
                  <w:rStyle w:val="Hiperpovezava"/>
                  <w:rFonts w:ascii="Candara" w:hAnsi="Candara"/>
                </w:rPr>
                <w:t xml:space="preserve">ECONAVITAS vzdržljive energije </w:t>
              </w:r>
              <w:proofErr w:type="spellStart"/>
              <w:r w:rsidRPr="007C5256">
                <w:rPr>
                  <w:rStyle w:val="Hiperpovezava"/>
                  <w:rFonts w:ascii="Candara" w:hAnsi="Candara"/>
                </w:rPr>
                <w:t>d.o.o</w:t>
              </w:r>
              <w:proofErr w:type="spellEnd"/>
              <w:r w:rsidRPr="007C5256">
                <w:rPr>
                  <w:rStyle w:val="Hiperpovezava"/>
                  <w:rFonts w:ascii="Candara" w:hAnsi="Candara"/>
                </w:rPr>
                <w:t xml:space="preserve">., Industrijska cesta 2a, 5000 Nova Gorica 1.869,90 EUR </w:t>
              </w:r>
            </w:hyperlink>
            <w:r w:rsidRPr="007C5256">
              <w:rPr>
                <w:rFonts w:ascii="Candara" w:hAnsi="Candara"/>
              </w:rPr>
              <w:br/>
            </w:r>
            <w:hyperlink r:id="rId912" w:tgtFrame="_blank" w:history="1">
              <w:r w:rsidRPr="007C5256">
                <w:rPr>
                  <w:rStyle w:val="Hiperpovezava"/>
                  <w:rFonts w:ascii="Candara" w:hAnsi="Candara"/>
                </w:rPr>
                <w:t xml:space="preserve">in </w:t>
              </w:r>
            </w:hyperlink>
            <w:hyperlink r:id="rId913" w:tgtFrame="_blank" w:history="1">
              <w:r w:rsidRPr="007C5256">
                <w:rPr>
                  <w:rStyle w:val="Hiperpovezava"/>
                  <w:rFonts w:ascii="Candara" w:hAnsi="Candara"/>
                </w:rPr>
                <w:t xml:space="preserve">U.N.E.S. </w:t>
              </w:r>
              <w:proofErr w:type="spellStart"/>
              <w:r w:rsidRPr="007C5256">
                <w:rPr>
                  <w:rStyle w:val="Hiperpovezava"/>
                  <w:rFonts w:ascii="Candara" w:hAnsi="Candara"/>
                </w:rPr>
                <w:t>d.o.o</w:t>
              </w:r>
              <w:proofErr w:type="spellEnd"/>
              <w:r w:rsidRPr="007C5256">
                <w:rPr>
                  <w:rStyle w:val="Hiperpovezava"/>
                  <w:rFonts w:ascii="Candara" w:hAnsi="Candara"/>
                </w:rPr>
                <w:t>.- v stečaju, Slovenska cesta 55, 2277 Središče ob Dravi 2.368,53 EUR</w:t>
              </w:r>
            </w:hyperlink>
          </w:p>
        </w:tc>
      </w:tr>
      <w:tr w:rsidR="009B7B07" w:rsidRPr="00897524" w14:paraId="7C503798" w14:textId="77777777" w:rsidTr="009C409B">
        <w:tc>
          <w:tcPr>
            <w:tcW w:w="1383" w:type="dxa"/>
            <w:gridSpan w:val="2"/>
            <w:vMerge/>
            <w:shd w:val="clear" w:color="auto" w:fill="E2EFD9"/>
          </w:tcPr>
          <w:p w14:paraId="5A494315" w14:textId="77777777" w:rsidR="009B7B07" w:rsidRDefault="009B7B07" w:rsidP="009B7B07">
            <w:pPr>
              <w:outlineLvl w:val="1"/>
              <w:rPr>
                <w:rFonts w:ascii="Candara" w:hAnsi="Candara"/>
                <w:bCs/>
              </w:rPr>
            </w:pPr>
          </w:p>
        </w:tc>
        <w:tc>
          <w:tcPr>
            <w:tcW w:w="1701" w:type="dxa"/>
            <w:gridSpan w:val="4"/>
          </w:tcPr>
          <w:p w14:paraId="479F6275" w14:textId="77777777" w:rsidR="009B7B07" w:rsidRPr="00F06641" w:rsidRDefault="009B7B07" w:rsidP="009B7B07">
            <w:pPr>
              <w:outlineLvl w:val="1"/>
              <w:rPr>
                <w:rFonts w:ascii="Candara" w:hAnsi="Candara"/>
                <w:sz w:val="22"/>
                <w:szCs w:val="22"/>
              </w:rPr>
            </w:pPr>
            <w:r w:rsidRPr="00F06641">
              <w:rPr>
                <w:rFonts w:ascii="Candara" w:hAnsi="Candara"/>
                <w:sz w:val="22"/>
                <w:szCs w:val="22"/>
              </w:rPr>
              <w:t>007-3/2021-2</w:t>
            </w:r>
          </w:p>
        </w:tc>
        <w:tc>
          <w:tcPr>
            <w:tcW w:w="11719" w:type="dxa"/>
          </w:tcPr>
          <w:p w14:paraId="4890F693" w14:textId="77777777" w:rsidR="009B7B07" w:rsidRPr="007C5256" w:rsidRDefault="009B7B07" w:rsidP="009B7B07">
            <w:pPr>
              <w:rPr>
                <w:rFonts w:ascii="Candara" w:hAnsi="Candara"/>
              </w:rPr>
            </w:pPr>
            <w:hyperlink r:id="rId914" w:tgtFrame="_blank" w:history="1">
              <w:r w:rsidRPr="007C5256">
                <w:rPr>
                  <w:rStyle w:val="Hiperpovezava"/>
                  <w:rFonts w:ascii="Candara" w:hAnsi="Candara"/>
                </w:rPr>
                <w:t xml:space="preserve">Sklep o določitvi cene gospodarske javne službe ravnanja z odpadki </w:t>
              </w:r>
            </w:hyperlink>
          </w:p>
        </w:tc>
      </w:tr>
      <w:tr w:rsidR="009B7B07" w:rsidRPr="00897524" w14:paraId="19F412AE" w14:textId="77777777" w:rsidTr="009C409B">
        <w:tc>
          <w:tcPr>
            <w:tcW w:w="1383" w:type="dxa"/>
            <w:gridSpan w:val="2"/>
            <w:vMerge/>
            <w:shd w:val="clear" w:color="auto" w:fill="E2EFD9"/>
          </w:tcPr>
          <w:p w14:paraId="2C71CC63" w14:textId="77777777" w:rsidR="009B7B07" w:rsidRDefault="009B7B07" w:rsidP="009B7B07">
            <w:pPr>
              <w:outlineLvl w:val="1"/>
              <w:rPr>
                <w:rFonts w:ascii="Candara" w:hAnsi="Candara"/>
                <w:bCs/>
              </w:rPr>
            </w:pPr>
          </w:p>
        </w:tc>
        <w:tc>
          <w:tcPr>
            <w:tcW w:w="1701" w:type="dxa"/>
            <w:gridSpan w:val="4"/>
          </w:tcPr>
          <w:p w14:paraId="24BAC9B5" w14:textId="77777777" w:rsidR="009B7B07" w:rsidRPr="00F06641" w:rsidRDefault="009B7B07" w:rsidP="009B7B07">
            <w:pPr>
              <w:outlineLvl w:val="1"/>
              <w:rPr>
                <w:rFonts w:ascii="Candara" w:hAnsi="Candara"/>
                <w:sz w:val="22"/>
                <w:szCs w:val="22"/>
              </w:rPr>
            </w:pPr>
            <w:r w:rsidRPr="00F06641">
              <w:rPr>
                <w:rFonts w:ascii="Candara" w:hAnsi="Candara"/>
                <w:sz w:val="22"/>
                <w:szCs w:val="22"/>
              </w:rPr>
              <w:t>007-4/2021-2</w:t>
            </w:r>
          </w:p>
        </w:tc>
        <w:tc>
          <w:tcPr>
            <w:tcW w:w="11719" w:type="dxa"/>
          </w:tcPr>
          <w:p w14:paraId="2CD8F321" w14:textId="77777777" w:rsidR="009B7B07" w:rsidRPr="007C5256" w:rsidRDefault="009B7B07" w:rsidP="009B7B07">
            <w:pPr>
              <w:rPr>
                <w:rFonts w:ascii="Candara" w:hAnsi="Candara"/>
              </w:rPr>
            </w:pPr>
            <w:r w:rsidRPr="007C5256">
              <w:rPr>
                <w:rFonts w:ascii="Candara" w:hAnsi="Candara"/>
              </w:rPr>
              <w:t>Sklep:</w:t>
            </w:r>
            <w:r>
              <w:rPr>
                <w:rFonts w:ascii="Candara" w:hAnsi="Candara"/>
              </w:rPr>
              <w:t xml:space="preserve"> </w:t>
            </w:r>
            <w:hyperlink r:id="rId915" w:tgtFrame="_blank" w:history="1">
              <w:r w:rsidRPr="007C5256">
                <w:rPr>
                  <w:rStyle w:val="Hiperpovezava"/>
                  <w:rFonts w:ascii="Candara" w:hAnsi="Candara"/>
                </w:rPr>
                <w:t>Občinski svet Občine Šempeter-Vrtojba se je seznanil s Tehničnim pravilnikom o ravnanju s komunalnimi odpadki v Občini Šempeter-Vrtojba, ki ga je sprejel župan 30. 12. 2020.</w:t>
              </w:r>
            </w:hyperlink>
          </w:p>
        </w:tc>
      </w:tr>
      <w:tr w:rsidR="009B7B07" w:rsidRPr="00897524" w14:paraId="1B694B0A" w14:textId="77777777" w:rsidTr="009C409B">
        <w:tc>
          <w:tcPr>
            <w:tcW w:w="1383" w:type="dxa"/>
            <w:gridSpan w:val="2"/>
            <w:vMerge/>
            <w:shd w:val="clear" w:color="auto" w:fill="E2EFD9"/>
          </w:tcPr>
          <w:p w14:paraId="437D60F2" w14:textId="77777777" w:rsidR="009B7B07" w:rsidRDefault="009B7B07" w:rsidP="009B7B07">
            <w:pPr>
              <w:outlineLvl w:val="1"/>
              <w:rPr>
                <w:rFonts w:ascii="Candara" w:hAnsi="Candara"/>
                <w:bCs/>
              </w:rPr>
            </w:pPr>
          </w:p>
        </w:tc>
        <w:tc>
          <w:tcPr>
            <w:tcW w:w="1701" w:type="dxa"/>
            <w:gridSpan w:val="4"/>
          </w:tcPr>
          <w:p w14:paraId="3BFD058C" w14:textId="77777777" w:rsidR="009B7B07" w:rsidRPr="00F06641" w:rsidRDefault="009B7B07" w:rsidP="009B7B07">
            <w:pPr>
              <w:outlineLvl w:val="1"/>
              <w:rPr>
                <w:rFonts w:ascii="Candara" w:hAnsi="Candara"/>
                <w:sz w:val="22"/>
                <w:szCs w:val="22"/>
              </w:rPr>
            </w:pPr>
            <w:r w:rsidRPr="00F06641">
              <w:rPr>
                <w:rFonts w:ascii="Candara" w:hAnsi="Candara"/>
                <w:sz w:val="22"/>
                <w:szCs w:val="22"/>
              </w:rPr>
              <w:t>007-5/2021-2</w:t>
            </w:r>
          </w:p>
        </w:tc>
        <w:tc>
          <w:tcPr>
            <w:tcW w:w="11719" w:type="dxa"/>
          </w:tcPr>
          <w:p w14:paraId="74CA9955" w14:textId="77777777" w:rsidR="009B7B07" w:rsidRPr="007C5256" w:rsidRDefault="009B7B07" w:rsidP="009B7B07">
            <w:pPr>
              <w:rPr>
                <w:rFonts w:ascii="Candara" w:hAnsi="Candara"/>
              </w:rPr>
            </w:pPr>
            <w:r w:rsidRPr="007C5256">
              <w:rPr>
                <w:rFonts w:ascii="Candara" w:hAnsi="Candara"/>
              </w:rPr>
              <w:t xml:space="preserve">Sklep: </w:t>
            </w:r>
            <w:hyperlink r:id="rId916" w:tgtFrame="_blank" w:history="1">
              <w:r w:rsidRPr="007C5256">
                <w:rPr>
                  <w:rStyle w:val="Hiperpovezava"/>
                  <w:rFonts w:ascii="Candara" w:hAnsi="Candara"/>
                </w:rPr>
                <w:t>Občinski svet Občine Šempeter-Vrtojba se je seznanil s Programom ravnanja z odpadki v Občini Šempeter- Vrtojba za leto 2021, ki ga je sprejel župan 30. 12. 2020</w:t>
              </w:r>
            </w:hyperlink>
            <w:r w:rsidRPr="007C5256">
              <w:rPr>
                <w:rFonts w:ascii="Candara" w:hAnsi="Candara"/>
              </w:rPr>
              <w:t>.</w:t>
            </w:r>
          </w:p>
        </w:tc>
      </w:tr>
      <w:tr w:rsidR="009B7B07" w:rsidRPr="00897524" w14:paraId="3AB4005C" w14:textId="77777777" w:rsidTr="009C409B">
        <w:tc>
          <w:tcPr>
            <w:tcW w:w="1383" w:type="dxa"/>
            <w:gridSpan w:val="2"/>
            <w:vMerge/>
            <w:shd w:val="clear" w:color="auto" w:fill="E2EFD9"/>
          </w:tcPr>
          <w:p w14:paraId="31708D89" w14:textId="77777777" w:rsidR="009B7B07" w:rsidRDefault="009B7B07" w:rsidP="009B7B07">
            <w:pPr>
              <w:outlineLvl w:val="1"/>
              <w:rPr>
                <w:rFonts w:ascii="Candara" w:hAnsi="Candara"/>
                <w:bCs/>
              </w:rPr>
            </w:pPr>
          </w:p>
        </w:tc>
        <w:tc>
          <w:tcPr>
            <w:tcW w:w="1701" w:type="dxa"/>
            <w:gridSpan w:val="4"/>
          </w:tcPr>
          <w:p w14:paraId="45F27E83" w14:textId="77777777" w:rsidR="009B7B07" w:rsidRPr="00F06641" w:rsidRDefault="009B7B07" w:rsidP="009B7B07">
            <w:pPr>
              <w:outlineLvl w:val="1"/>
              <w:rPr>
                <w:rFonts w:ascii="Candara" w:hAnsi="Candara"/>
                <w:sz w:val="22"/>
                <w:szCs w:val="22"/>
              </w:rPr>
            </w:pPr>
            <w:r w:rsidRPr="00F06641">
              <w:rPr>
                <w:rFonts w:ascii="Candara" w:hAnsi="Candara"/>
                <w:sz w:val="22"/>
                <w:szCs w:val="22"/>
              </w:rPr>
              <w:t>671-2/2021-2</w:t>
            </w:r>
          </w:p>
        </w:tc>
        <w:tc>
          <w:tcPr>
            <w:tcW w:w="11719" w:type="dxa"/>
          </w:tcPr>
          <w:p w14:paraId="02EC34D8" w14:textId="77777777" w:rsidR="009B7B07" w:rsidRPr="00073259" w:rsidRDefault="009B7B07" w:rsidP="009B7B07">
            <w:pPr>
              <w:rPr>
                <w:rFonts w:ascii="Candara" w:hAnsi="Candara"/>
                <w:strike/>
              </w:rPr>
            </w:pPr>
            <w:r w:rsidRPr="00073259">
              <w:rPr>
                <w:rFonts w:ascii="Candara" w:hAnsi="Candara"/>
                <w:strike/>
              </w:rPr>
              <w:t xml:space="preserve">Sklep: </w:t>
            </w:r>
            <w:hyperlink r:id="rId917" w:tgtFrame="_blank" w:history="1">
              <w:r w:rsidRPr="00073259">
                <w:rPr>
                  <w:rStyle w:val="Hiperpovezava"/>
                  <w:rFonts w:ascii="Candara" w:hAnsi="Candara"/>
                  <w:strike/>
                </w:rPr>
                <w:t>Sprejme se Letni program športa v Občini Šempeter-Vrtojba za leto 2021</w:t>
              </w:r>
            </w:hyperlink>
            <w:r w:rsidRPr="00073259">
              <w:rPr>
                <w:rFonts w:ascii="Candara" w:hAnsi="Candara"/>
                <w:strike/>
              </w:rPr>
              <w:t>.</w:t>
            </w:r>
          </w:p>
        </w:tc>
      </w:tr>
      <w:tr w:rsidR="009B7B07" w:rsidRPr="00897524" w14:paraId="343A63FE" w14:textId="77777777" w:rsidTr="009C409B">
        <w:tc>
          <w:tcPr>
            <w:tcW w:w="1383" w:type="dxa"/>
            <w:gridSpan w:val="2"/>
            <w:vMerge/>
            <w:shd w:val="clear" w:color="auto" w:fill="E2EFD9"/>
          </w:tcPr>
          <w:p w14:paraId="267EA49D" w14:textId="77777777" w:rsidR="009B7B07" w:rsidRDefault="009B7B07" w:rsidP="009B7B07">
            <w:pPr>
              <w:outlineLvl w:val="1"/>
              <w:rPr>
                <w:rFonts w:ascii="Candara" w:hAnsi="Candara"/>
                <w:bCs/>
              </w:rPr>
            </w:pPr>
          </w:p>
        </w:tc>
        <w:tc>
          <w:tcPr>
            <w:tcW w:w="1701" w:type="dxa"/>
            <w:gridSpan w:val="4"/>
          </w:tcPr>
          <w:p w14:paraId="637DE7AF" w14:textId="77777777" w:rsidR="009B7B07" w:rsidRPr="00F06641" w:rsidRDefault="009B7B07" w:rsidP="009B7B07">
            <w:pPr>
              <w:outlineLvl w:val="1"/>
              <w:rPr>
                <w:rFonts w:ascii="Candara" w:hAnsi="Candara"/>
                <w:sz w:val="22"/>
                <w:szCs w:val="22"/>
              </w:rPr>
            </w:pPr>
          </w:p>
        </w:tc>
        <w:tc>
          <w:tcPr>
            <w:tcW w:w="11719" w:type="dxa"/>
          </w:tcPr>
          <w:p w14:paraId="702E1DCE" w14:textId="77777777" w:rsidR="009B7B07" w:rsidRPr="00073259" w:rsidRDefault="009B7B07" w:rsidP="009B7B07">
            <w:pPr>
              <w:rPr>
                <w:rFonts w:ascii="Candara" w:hAnsi="Candara"/>
                <w:strike/>
              </w:rPr>
            </w:pPr>
            <w:hyperlink r:id="rId918" w:tgtFrame="_blank" w:history="1">
              <w:r w:rsidRPr="00073259">
                <w:rPr>
                  <w:rStyle w:val="Hiperpovezava"/>
                  <w:rFonts w:ascii="Candara" w:hAnsi="Candara"/>
                  <w:strike/>
                </w:rPr>
                <w:t>Letni program športa v Občini Šempeter-Vrtojba za leto 2021</w:t>
              </w:r>
            </w:hyperlink>
            <w:r w:rsidRPr="00073259">
              <w:rPr>
                <w:rFonts w:ascii="Candara" w:hAnsi="Candara"/>
                <w:strike/>
              </w:rPr>
              <w:t>, objava v UL RS št: /2021 z dne _. 3. 2021</w:t>
            </w:r>
          </w:p>
        </w:tc>
      </w:tr>
      <w:tr w:rsidR="009B7B07" w:rsidRPr="00897524" w14:paraId="577E2723" w14:textId="77777777" w:rsidTr="009C409B">
        <w:tc>
          <w:tcPr>
            <w:tcW w:w="1383" w:type="dxa"/>
            <w:gridSpan w:val="2"/>
            <w:vMerge/>
            <w:shd w:val="clear" w:color="auto" w:fill="E2EFD9"/>
          </w:tcPr>
          <w:p w14:paraId="3F1AE05D" w14:textId="77777777" w:rsidR="009B7B07" w:rsidRDefault="009B7B07" w:rsidP="009B7B07">
            <w:pPr>
              <w:outlineLvl w:val="1"/>
              <w:rPr>
                <w:rFonts w:ascii="Candara" w:hAnsi="Candara"/>
                <w:bCs/>
              </w:rPr>
            </w:pPr>
          </w:p>
        </w:tc>
        <w:tc>
          <w:tcPr>
            <w:tcW w:w="1701" w:type="dxa"/>
            <w:gridSpan w:val="4"/>
          </w:tcPr>
          <w:p w14:paraId="051E2881" w14:textId="77777777" w:rsidR="009B7B07" w:rsidRPr="00F06641" w:rsidRDefault="009B7B07" w:rsidP="009B7B07">
            <w:pPr>
              <w:outlineLvl w:val="1"/>
              <w:rPr>
                <w:rFonts w:ascii="Candara" w:hAnsi="Candara"/>
                <w:sz w:val="22"/>
                <w:szCs w:val="22"/>
              </w:rPr>
            </w:pPr>
            <w:r w:rsidRPr="00F06641">
              <w:rPr>
                <w:rFonts w:ascii="Candara" w:hAnsi="Candara"/>
                <w:sz w:val="22"/>
                <w:szCs w:val="22"/>
              </w:rPr>
              <w:t>007-11/2020-5</w:t>
            </w:r>
          </w:p>
        </w:tc>
        <w:tc>
          <w:tcPr>
            <w:tcW w:w="11719" w:type="dxa"/>
          </w:tcPr>
          <w:p w14:paraId="710492BC" w14:textId="77777777" w:rsidR="009B7B07" w:rsidRPr="007C5256" w:rsidRDefault="009B7B07" w:rsidP="009B7B07">
            <w:pPr>
              <w:tabs>
                <w:tab w:val="center" w:pos="4536"/>
                <w:tab w:val="right" w:pos="9072"/>
              </w:tabs>
              <w:overflowPunct w:val="0"/>
              <w:autoSpaceDE w:val="0"/>
              <w:autoSpaceDN w:val="0"/>
              <w:adjustRightInd w:val="0"/>
              <w:jc w:val="both"/>
              <w:textAlignment w:val="baseline"/>
              <w:rPr>
                <w:rFonts w:ascii="Candara" w:hAnsi="Candara"/>
              </w:rPr>
            </w:pPr>
            <w:r w:rsidRPr="007C5256">
              <w:rPr>
                <w:rFonts w:ascii="Candara" w:hAnsi="Candara"/>
              </w:rPr>
              <w:t>Sklep:</w:t>
            </w:r>
            <w:r>
              <w:rPr>
                <w:rFonts w:ascii="Candara" w:hAnsi="Candara"/>
              </w:rPr>
              <w:t xml:space="preserve"> </w:t>
            </w:r>
            <w:r w:rsidRPr="00011376">
              <w:rPr>
                <w:rFonts w:ascii="Candara" w:hAnsi="Candara"/>
              </w:rPr>
              <w:t xml:space="preserve">Občinski svet Občine Šempeter-Vrtojba sprejme </w:t>
            </w:r>
            <w:r w:rsidRPr="00BD37D2">
              <w:rPr>
                <w:rFonts w:ascii="Candara" w:hAnsi="Candara"/>
              </w:rPr>
              <w:t>Odlok</w:t>
            </w:r>
            <w:r>
              <w:rPr>
                <w:rFonts w:ascii="Candara" w:hAnsi="Candara"/>
              </w:rPr>
              <w:t xml:space="preserve"> o</w:t>
            </w:r>
            <w:r w:rsidRPr="00BD37D2">
              <w:rPr>
                <w:rFonts w:ascii="Candara" w:hAnsi="Candara"/>
              </w:rPr>
              <w:t xml:space="preserve"> </w:t>
            </w:r>
            <w:r w:rsidRPr="00BD37D2">
              <w:rPr>
                <w:rFonts w:ascii="Candara" w:hAnsi="Candara" w:cs="Helvetica"/>
              </w:rPr>
              <w:t>sprememb</w:t>
            </w:r>
            <w:r>
              <w:rPr>
                <w:rFonts w:ascii="Candara" w:hAnsi="Candara" w:cs="Helvetica"/>
              </w:rPr>
              <w:t>ah in dopolnitvah Odloka</w:t>
            </w:r>
            <w:r w:rsidRPr="00BD37D2">
              <w:rPr>
                <w:rFonts w:ascii="Candara" w:hAnsi="Candara" w:cs="Helvetica"/>
              </w:rPr>
              <w:t xml:space="preserve"> </w:t>
            </w:r>
            <w:r w:rsidRPr="00BD37D2">
              <w:rPr>
                <w:rFonts w:ascii="Candara" w:hAnsi="Candara"/>
              </w:rPr>
              <w:t xml:space="preserve">o </w:t>
            </w:r>
            <w:r w:rsidRPr="00BD37D2">
              <w:rPr>
                <w:rFonts w:ascii="Candara" w:hAnsi="Candara"/>
                <w:bCs/>
              </w:rPr>
              <w:t>sofinanciranju letnega programa športa</w:t>
            </w:r>
            <w:r w:rsidRPr="00BD37D2">
              <w:rPr>
                <w:rFonts w:ascii="Candara" w:hAnsi="Candara"/>
                <w:b/>
                <w:bCs/>
              </w:rPr>
              <w:t xml:space="preserve"> </w:t>
            </w:r>
            <w:r w:rsidRPr="00BD37D2">
              <w:rPr>
                <w:rFonts w:ascii="Candara" w:hAnsi="Candara" w:cs="Arial"/>
                <w:bCs/>
              </w:rPr>
              <w:t>v Ob</w:t>
            </w:r>
            <w:r w:rsidRPr="00BD37D2">
              <w:rPr>
                <w:rFonts w:ascii="Candara" w:hAnsi="Candara"/>
                <w:bCs/>
              </w:rPr>
              <w:t>č</w:t>
            </w:r>
            <w:r w:rsidRPr="00BD37D2">
              <w:rPr>
                <w:rFonts w:ascii="Candara" w:hAnsi="Candara" w:cs="Arial"/>
                <w:bCs/>
              </w:rPr>
              <w:t>ini Šempeter-Vrtojba</w:t>
            </w:r>
            <w:r>
              <w:rPr>
                <w:rFonts w:ascii="Candara" w:hAnsi="Candara" w:cs="Arial"/>
                <w:bCs/>
              </w:rPr>
              <w:t xml:space="preserve"> (SP-2)</w:t>
            </w:r>
            <w:r w:rsidRPr="00011376">
              <w:rPr>
                <w:rFonts w:ascii="Candara" w:hAnsi="Candara"/>
              </w:rPr>
              <w:t>.</w:t>
            </w:r>
          </w:p>
        </w:tc>
      </w:tr>
      <w:tr w:rsidR="009B7B07" w:rsidRPr="00897524" w14:paraId="1E1876F6" w14:textId="77777777" w:rsidTr="009C409B">
        <w:tc>
          <w:tcPr>
            <w:tcW w:w="1383" w:type="dxa"/>
            <w:gridSpan w:val="2"/>
            <w:vMerge/>
            <w:shd w:val="clear" w:color="auto" w:fill="E2EFD9"/>
          </w:tcPr>
          <w:p w14:paraId="1DB058D6" w14:textId="77777777" w:rsidR="009B7B07" w:rsidRDefault="009B7B07" w:rsidP="009B7B07">
            <w:pPr>
              <w:outlineLvl w:val="1"/>
              <w:rPr>
                <w:rFonts w:ascii="Candara" w:hAnsi="Candara"/>
                <w:bCs/>
              </w:rPr>
            </w:pPr>
          </w:p>
        </w:tc>
        <w:tc>
          <w:tcPr>
            <w:tcW w:w="1701" w:type="dxa"/>
            <w:gridSpan w:val="4"/>
          </w:tcPr>
          <w:p w14:paraId="114CCB88" w14:textId="77777777" w:rsidR="009B7B07" w:rsidRPr="00F06641" w:rsidRDefault="009B7B07" w:rsidP="009B7B07">
            <w:pPr>
              <w:outlineLvl w:val="1"/>
              <w:rPr>
                <w:rFonts w:ascii="Candara" w:hAnsi="Candara"/>
                <w:sz w:val="22"/>
                <w:szCs w:val="22"/>
              </w:rPr>
            </w:pPr>
            <w:r w:rsidRPr="00F06641">
              <w:rPr>
                <w:rFonts w:ascii="Candara" w:hAnsi="Candara"/>
                <w:sz w:val="22"/>
                <w:szCs w:val="22"/>
              </w:rPr>
              <w:t>007-11/2020-6</w:t>
            </w:r>
          </w:p>
        </w:tc>
        <w:tc>
          <w:tcPr>
            <w:tcW w:w="11719" w:type="dxa"/>
          </w:tcPr>
          <w:p w14:paraId="4A28E650" w14:textId="77777777" w:rsidR="009B7B07" w:rsidRPr="007C5256" w:rsidRDefault="009B7B07" w:rsidP="009B7B07">
            <w:pPr>
              <w:rPr>
                <w:rFonts w:ascii="Candara" w:hAnsi="Candara"/>
              </w:rPr>
            </w:pPr>
            <w:hyperlink r:id="rId919" w:tgtFrame="_blank" w:history="1">
              <w:r w:rsidRPr="007C5256">
                <w:rPr>
                  <w:rStyle w:val="Hiperpovezava"/>
                  <w:rFonts w:ascii="Candara" w:hAnsi="Candara"/>
                </w:rPr>
                <w:t>Odlok o spremembah in dopolnitvah Odloka o sofinanciranju letnega programa športa v Občini Šempeter-Vrtojba (SP-2)</w:t>
              </w:r>
            </w:hyperlink>
            <w:r w:rsidRPr="007C5256">
              <w:rPr>
                <w:rFonts w:ascii="Candara" w:hAnsi="Candara"/>
              </w:rPr>
              <w:t>, objava v UL RS št.: _/2021 z dne _. 3. 2021</w:t>
            </w:r>
          </w:p>
        </w:tc>
      </w:tr>
      <w:tr w:rsidR="009B7B07" w:rsidRPr="00897524" w14:paraId="78A26036" w14:textId="77777777" w:rsidTr="009C409B">
        <w:tc>
          <w:tcPr>
            <w:tcW w:w="1383" w:type="dxa"/>
            <w:gridSpan w:val="2"/>
            <w:vMerge/>
            <w:shd w:val="clear" w:color="auto" w:fill="E2EFD9"/>
          </w:tcPr>
          <w:p w14:paraId="2B98846D" w14:textId="77777777" w:rsidR="009B7B07" w:rsidRDefault="009B7B07" w:rsidP="009B7B07">
            <w:pPr>
              <w:outlineLvl w:val="1"/>
              <w:rPr>
                <w:rFonts w:ascii="Candara" w:hAnsi="Candara"/>
                <w:bCs/>
              </w:rPr>
            </w:pPr>
            <w:bookmarkStart w:id="15" w:name="_Hlk162518413"/>
          </w:p>
        </w:tc>
        <w:tc>
          <w:tcPr>
            <w:tcW w:w="1701" w:type="dxa"/>
            <w:gridSpan w:val="4"/>
          </w:tcPr>
          <w:p w14:paraId="151D00E6" w14:textId="77777777" w:rsidR="009B7B07" w:rsidRPr="00F06641" w:rsidRDefault="009B7B07" w:rsidP="009B7B07">
            <w:pPr>
              <w:outlineLvl w:val="1"/>
              <w:rPr>
                <w:rFonts w:ascii="Candara" w:hAnsi="Candara"/>
                <w:sz w:val="22"/>
                <w:szCs w:val="22"/>
              </w:rPr>
            </w:pPr>
            <w:r w:rsidRPr="00F06641">
              <w:rPr>
                <w:rFonts w:ascii="Candara" w:hAnsi="Candara"/>
                <w:sz w:val="22"/>
                <w:szCs w:val="22"/>
              </w:rPr>
              <w:t>0322-3/2021-2</w:t>
            </w:r>
          </w:p>
        </w:tc>
        <w:tc>
          <w:tcPr>
            <w:tcW w:w="11719" w:type="dxa"/>
          </w:tcPr>
          <w:p w14:paraId="14B82CFB" w14:textId="77777777" w:rsidR="009B7B07" w:rsidRPr="007C5256" w:rsidRDefault="009B7B07" w:rsidP="009B7B07">
            <w:pPr>
              <w:pStyle w:val="Navadensplet"/>
              <w:spacing w:after="0"/>
              <w:rPr>
                <w:rFonts w:ascii="Candara" w:hAnsi="Candara"/>
                <w:sz w:val="24"/>
                <w:szCs w:val="24"/>
              </w:rPr>
            </w:pPr>
            <w:r w:rsidRPr="007C5256">
              <w:rPr>
                <w:rFonts w:ascii="Candara" w:hAnsi="Candara"/>
                <w:sz w:val="24"/>
                <w:szCs w:val="24"/>
              </w:rPr>
              <w:t xml:space="preserve">Sklep: </w:t>
            </w:r>
            <w:hyperlink r:id="rId920" w:tgtFrame="_blank" w:history="1">
              <w:r w:rsidRPr="007C5256">
                <w:rPr>
                  <w:rStyle w:val="Hiperpovezava"/>
                  <w:rFonts w:ascii="Candara" w:hAnsi="Candara"/>
                  <w:sz w:val="24"/>
                  <w:szCs w:val="24"/>
                </w:rPr>
                <w:t>Občinski svet Občine Šempeter-Vrtojba imenuje župana Občine Šempeter-Vrtojba, mag. Milana Turka, za kandidata za člana Razvojnega sveta Severne Primorske (Goriške) razvojne regije</w:t>
              </w:r>
            </w:hyperlink>
            <w:r w:rsidRPr="007C5256">
              <w:rPr>
                <w:rFonts w:ascii="Candara" w:hAnsi="Candara"/>
                <w:sz w:val="24"/>
                <w:szCs w:val="24"/>
              </w:rPr>
              <w:t>.</w:t>
            </w:r>
            <w:bookmarkStart w:id="16" w:name="CmsC3672E2"/>
            <w:bookmarkEnd w:id="16"/>
          </w:p>
        </w:tc>
      </w:tr>
      <w:bookmarkEnd w:id="15"/>
      <w:tr w:rsidR="009B7B07" w:rsidRPr="00897524" w14:paraId="4CBC781A" w14:textId="77777777" w:rsidTr="00571192">
        <w:tc>
          <w:tcPr>
            <w:tcW w:w="14803" w:type="dxa"/>
            <w:gridSpan w:val="7"/>
            <w:shd w:val="clear" w:color="auto" w:fill="FFF2CC"/>
          </w:tcPr>
          <w:p w14:paraId="0851FF51" w14:textId="77777777" w:rsidR="009B7B07" w:rsidRPr="00CA22FF" w:rsidRDefault="009B7B07" w:rsidP="009B7B07">
            <w:pPr>
              <w:rPr>
                <w:rFonts w:ascii="Candara" w:hAnsi="Candara"/>
              </w:rPr>
            </w:pPr>
          </w:p>
        </w:tc>
      </w:tr>
      <w:tr w:rsidR="009B7B07" w:rsidRPr="00897524" w14:paraId="2FA3EC4D" w14:textId="77777777" w:rsidTr="0082305A">
        <w:tc>
          <w:tcPr>
            <w:tcW w:w="1383" w:type="dxa"/>
            <w:gridSpan w:val="2"/>
            <w:vMerge w:val="restart"/>
            <w:shd w:val="clear" w:color="auto" w:fill="FFF2CC"/>
          </w:tcPr>
          <w:p w14:paraId="755867B1" w14:textId="77777777" w:rsidR="009B7B07" w:rsidRPr="0011653D" w:rsidRDefault="009B7B07" w:rsidP="009B7B07">
            <w:pPr>
              <w:outlineLvl w:val="1"/>
              <w:rPr>
                <w:rStyle w:val="Hiperpovezava"/>
                <w:rFonts w:ascii="Candara" w:hAnsi="Candara"/>
                <w:bCs/>
              </w:rPr>
            </w:pPr>
            <w:r>
              <w:rPr>
                <w:rFonts w:ascii="Candara" w:hAnsi="Candara"/>
                <w:bCs/>
              </w:rPr>
              <w:fldChar w:fldCharType="begin"/>
            </w:r>
            <w:r>
              <w:rPr>
                <w:rFonts w:ascii="Candara" w:hAnsi="Candara"/>
                <w:bCs/>
              </w:rPr>
              <w:instrText xml:space="preserve"> HYPERLINK "http://www.sempeter-vrtojba.si/o-obcini/OS/seje/dnevni-red-in-gradivo-2018-2022/2020/21-redna-seja-obcinskega-sveta-17-12-2020/" </w:instrText>
            </w:r>
            <w:r>
              <w:rPr>
                <w:rFonts w:ascii="Candara" w:hAnsi="Candara"/>
                <w:bCs/>
              </w:rPr>
            </w:r>
            <w:r>
              <w:rPr>
                <w:rFonts w:ascii="Candara" w:hAnsi="Candara"/>
                <w:bCs/>
              </w:rPr>
              <w:fldChar w:fldCharType="separate"/>
            </w:r>
            <w:r w:rsidRPr="0011653D">
              <w:rPr>
                <w:rStyle w:val="Hiperpovezava"/>
                <w:rFonts w:ascii="Candara" w:hAnsi="Candara"/>
                <w:bCs/>
              </w:rPr>
              <w:t xml:space="preserve">21. redna seja Občinskega sveta dne </w:t>
            </w:r>
          </w:p>
          <w:p w14:paraId="5B8EE0DE" w14:textId="77777777" w:rsidR="009B7B07" w:rsidRDefault="009B7B07" w:rsidP="009B7B07">
            <w:pPr>
              <w:outlineLvl w:val="1"/>
              <w:rPr>
                <w:rFonts w:ascii="Candara" w:hAnsi="Candara"/>
                <w:bCs/>
              </w:rPr>
            </w:pPr>
            <w:r w:rsidRPr="0011653D">
              <w:rPr>
                <w:rStyle w:val="Hiperpovezava"/>
                <w:rFonts w:ascii="Candara" w:hAnsi="Candara"/>
                <w:bCs/>
              </w:rPr>
              <w:t>17. 12. 2020</w:t>
            </w:r>
            <w:r>
              <w:rPr>
                <w:rFonts w:ascii="Candara" w:hAnsi="Candara"/>
                <w:bCs/>
              </w:rPr>
              <w:fldChar w:fldCharType="end"/>
            </w:r>
          </w:p>
          <w:p w14:paraId="13559053" w14:textId="77777777" w:rsidR="009B7B07" w:rsidRPr="0005563B" w:rsidRDefault="009B7B07" w:rsidP="009B7B07">
            <w:pPr>
              <w:outlineLvl w:val="1"/>
              <w:rPr>
                <w:rFonts w:ascii="Candara" w:hAnsi="Candara"/>
                <w:bCs/>
              </w:rPr>
            </w:pPr>
            <w:r w:rsidRPr="004D4C3E">
              <w:rPr>
                <w:rFonts w:ascii="Candara" w:hAnsi="Candara"/>
                <w:bCs/>
              </w:rPr>
              <w:t>0320-</w:t>
            </w:r>
            <w:r>
              <w:rPr>
                <w:rFonts w:ascii="Candara" w:hAnsi="Candara"/>
                <w:bCs/>
              </w:rPr>
              <w:t>12/2020</w:t>
            </w:r>
          </w:p>
        </w:tc>
        <w:tc>
          <w:tcPr>
            <w:tcW w:w="1701" w:type="dxa"/>
            <w:gridSpan w:val="4"/>
          </w:tcPr>
          <w:p w14:paraId="548E744D" w14:textId="77777777" w:rsidR="009B7B07" w:rsidRPr="00CA22FF" w:rsidRDefault="009B7B07" w:rsidP="009B7B07">
            <w:pPr>
              <w:outlineLvl w:val="1"/>
              <w:rPr>
                <w:rFonts w:ascii="Candara" w:hAnsi="Candara"/>
                <w:sz w:val="22"/>
                <w:szCs w:val="22"/>
              </w:rPr>
            </w:pPr>
          </w:p>
        </w:tc>
        <w:tc>
          <w:tcPr>
            <w:tcW w:w="11719" w:type="dxa"/>
          </w:tcPr>
          <w:p w14:paraId="781097FE" w14:textId="77777777" w:rsidR="009B7B07" w:rsidRPr="00CA22FF" w:rsidRDefault="009B7B07" w:rsidP="009B7B07">
            <w:pPr>
              <w:rPr>
                <w:rFonts w:ascii="Candara" w:hAnsi="Candara"/>
              </w:rPr>
            </w:pPr>
            <w:hyperlink r:id="rId921" w:tgtFrame="_blank" w:history="1">
              <w:r w:rsidRPr="00CA22FF">
                <w:rPr>
                  <w:rStyle w:val="Hiperpovezava"/>
                  <w:rFonts w:ascii="Candara" w:hAnsi="Candara"/>
                </w:rPr>
                <w:t>Zapisnik 2. izredne seje</w:t>
              </w:r>
            </w:hyperlink>
            <w:r w:rsidRPr="00CA22FF">
              <w:rPr>
                <w:rFonts w:ascii="Candara" w:hAnsi="Candara"/>
              </w:rPr>
              <w:t xml:space="preserve"> OS OŠ-V dne 29. 9. 2020 in </w:t>
            </w:r>
            <w:r w:rsidRPr="00CA22FF">
              <w:rPr>
                <w:rFonts w:ascii="Candara" w:hAnsi="Candara"/>
              </w:rPr>
              <w:br/>
            </w:r>
            <w:hyperlink r:id="rId922" w:tgtFrame="_blank" w:history="1">
              <w:r w:rsidRPr="00CA22FF">
                <w:rPr>
                  <w:rStyle w:val="Hiperpovezava"/>
                  <w:rFonts w:ascii="Candara" w:hAnsi="Candara"/>
                </w:rPr>
                <w:t xml:space="preserve">Zapisnik 20. redne seje </w:t>
              </w:r>
            </w:hyperlink>
            <w:r w:rsidRPr="00CA22FF">
              <w:rPr>
                <w:rFonts w:ascii="Candara" w:hAnsi="Candara"/>
              </w:rPr>
              <w:t>OS OŠ-V dne 5. 11. 2020</w:t>
            </w:r>
          </w:p>
        </w:tc>
      </w:tr>
      <w:tr w:rsidR="009B7B07" w:rsidRPr="00897524" w14:paraId="73FA8AB0" w14:textId="77777777" w:rsidTr="0082305A">
        <w:tc>
          <w:tcPr>
            <w:tcW w:w="1383" w:type="dxa"/>
            <w:gridSpan w:val="2"/>
            <w:vMerge/>
            <w:shd w:val="clear" w:color="auto" w:fill="FFF2CC"/>
          </w:tcPr>
          <w:p w14:paraId="3EAD17B8" w14:textId="77777777" w:rsidR="009B7B07" w:rsidRPr="0005563B" w:rsidRDefault="009B7B07" w:rsidP="009B7B07">
            <w:pPr>
              <w:outlineLvl w:val="1"/>
              <w:rPr>
                <w:rFonts w:ascii="Candara" w:hAnsi="Candara"/>
                <w:bCs/>
              </w:rPr>
            </w:pPr>
          </w:p>
        </w:tc>
        <w:tc>
          <w:tcPr>
            <w:tcW w:w="1701" w:type="dxa"/>
            <w:gridSpan w:val="4"/>
          </w:tcPr>
          <w:p w14:paraId="1173CE34" w14:textId="77777777" w:rsidR="009B7B07" w:rsidRPr="00CA22FF" w:rsidRDefault="009B7B07" w:rsidP="009B7B07">
            <w:pPr>
              <w:outlineLvl w:val="1"/>
              <w:rPr>
                <w:rFonts w:ascii="Candara" w:hAnsi="Candara"/>
                <w:sz w:val="22"/>
                <w:szCs w:val="22"/>
              </w:rPr>
            </w:pPr>
            <w:r w:rsidRPr="00CA22FF">
              <w:rPr>
                <w:rFonts w:ascii="Candara" w:hAnsi="Candara"/>
                <w:sz w:val="22"/>
                <w:szCs w:val="22"/>
              </w:rPr>
              <w:t>410-29/2020-5</w:t>
            </w:r>
          </w:p>
        </w:tc>
        <w:tc>
          <w:tcPr>
            <w:tcW w:w="11719" w:type="dxa"/>
          </w:tcPr>
          <w:p w14:paraId="22BA6AFF" w14:textId="77777777" w:rsidR="009B7B07" w:rsidRPr="00CA22FF" w:rsidRDefault="009B7B07" w:rsidP="009B7B07">
            <w:pPr>
              <w:rPr>
                <w:rFonts w:ascii="Candara" w:hAnsi="Candara"/>
              </w:rPr>
            </w:pPr>
            <w:r w:rsidRPr="00CA22FF">
              <w:rPr>
                <w:rFonts w:ascii="Candara" w:hAnsi="Candara"/>
              </w:rPr>
              <w:t xml:space="preserve">Občinski svet Občine Šempeter-Vrtojba sprejme </w:t>
            </w:r>
            <w:hyperlink r:id="rId923" w:tgtFrame="_blank" w:history="1">
              <w:r w:rsidRPr="00CA22FF">
                <w:rPr>
                  <w:rStyle w:val="Hiperpovezava"/>
                  <w:rFonts w:ascii="Candara" w:hAnsi="Candara"/>
                </w:rPr>
                <w:t>proračun Občine Šempeter-Vrtojba za leto 2021, vključno s sprejetim amandmajem in pripadajočimi prilogam</w:t>
              </w:r>
            </w:hyperlink>
            <w:r w:rsidRPr="00CA22FF">
              <w:rPr>
                <w:rFonts w:ascii="Candara" w:hAnsi="Candara"/>
              </w:rPr>
              <w:t xml:space="preserve">i. </w:t>
            </w:r>
          </w:p>
          <w:p w14:paraId="64A784C3" w14:textId="77777777" w:rsidR="009B7B07" w:rsidRPr="00CA22FF" w:rsidRDefault="009B7B07" w:rsidP="009B7B07">
            <w:pPr>
              <w:numPr>
                <w:ilvl w:val="0"/>
                <w:numId w:val="143"/>
              </w:numPr>
              <w:rPr>
                <w:rFonts w:ascii="Candara" w:hAnsi="Candara"/>
              </w:rPr>
            </w:pPr>
            <w:hyperlink r:id="rId924" w:tgtFrame="_blank" w:history="1">
              <w:r w:rsidRPr="00CA22FF">
                <w:rPr>
                  <w:rStyle w:val="Hiperpovezava"/>
                  <w:rFonts w:ascii="Candara" w:hAnsi="Candara"/>
                </w:rPr>
                <w:t>Odlok o proračunu Občine Šempeter-Vrtojba za leto 2021</w:t>
              </w:r>
            </w:hyperlink>
          </w:p>
          <w:p w14:paraId="099D1BAA" w14:textId="77777777" w:rsidR="009B7B07" w:rsidRPr="00CA22FF" w:rsidRDefault="009B7B07" w:rsidP="009B7B07">
            <w:pPr>
              <w:numPr>
                <w:ilvl w:val="0"/>
                <w:numId w:val="143"/>
              </w:numPr>
              <w:rPr>
                <w:rFonts w:ascii="Candara" w:hAnsi="Candara"/>
              </w:rPr>
            </w:pPr>
            <w:hyperlink r:id="rId925" w:tgtFrame="_blank" w:history="1">
              <w:r w:rsidRPr="00CA22FF">
                <w:rPr>
                  <w:rStyle w:val="Hiperpovezava"/>
                  <w:rFonts w:ascii="Candara" w:hAnsi="Candara"/>
                </w:rPr>
                <w:t>Obrazložitev proračuna za leto 2021</w:t>
              </w:r>
            </w:hyperlink>
            <w:r w:rsidRPr="00CA22FF">
              <w:rPr>
                <w:rFonts w:ascii="Candara" w:hAnsi="Candara"/>
              </w:rPr>
              <w:t> </w:t>
            </w:r>
          </w:p>
          <w:p w14:paraId="6B3AEEAB" w14:textId="77777777" w:rsidR="009B7B07" w:rsidRPr="00CA22FF" w:rsidRDefault="009B7B07" w:rsidP="009B7B07">
            <w:pPr>
              <w:numPr>
                <w:ilvl w:val="0"/>
                <w:numId w:val="143"/>
              </w:numPr>
              <w:rPr>
                <w:rFonts w:ascii="Candara" w:hAnsi="Candara"/>
              </w:rPr>
            </w:pPr>
            <w:hyperlink r:id="rId926" w:tgtFrame="_blank" w:history="1">
              <w:r w:rsidRPr="00CA22FF">
                <w:rPr>
                  <w:rStyle w:val="Hiperpovezava"/>
                  <w:rFonts w:ascii="Candara" w:hAnsi="Candara"/>
                </w:rPr>
                <w:t>Splošni del 2021</w:t>
              </w:r>
            </w:hyperlink>
          </w:p>
          <w:p w14:paraId="4EE312E0" w14:textId="77777777" w:rsidR="009B7B07" w:rsidRPr="00CA22FF" w:rsidRDefault="009B7B07" w:rsidP="009B7B07">
            <w:pPr>
              <w:numPr>
                <w:ilvl w:val="0"/>
                <w:numId w:val="143"/>
              </w:numPr>
              <w:rPr>
                <w:rFonts w:ascii="Candara" w:hAnsi="Candara"/>
              </w:rPr>
            </w:pPr>
            <w:hyperlink r:id="rId927" w:tgtFrame="_blank" w:history="1">
              <w:r w:rsidRPr="00CA22FF">
                <w:rPr>
                  <w:rStyle w:val="Hiperpovezava"/>
                  <w:rFonts w:ascii="Candara" w:hAnsi="Candara"/>
                </w:rPr>
                <w:t>Posebni del 2021</w:t>
              </w:r>
            </w:hyperlink>
          </w:p>
          <w:p w14:paraId="785805D8" w14:textId="77777777" w:rsidR="009B7B07" w:rsidRPr="00CA22FF" w:rsidRDefault="009B7B07" w:rsidP="009B7B07">
            <w:pPr>
              <w:numPr>
                <w:ilvl w:val="0"/>
                <w:numId w:val="143"/>
              </w:numPr>
              <w:rPr>
                <w:rFonts w:ascii="Candara" w:hAnsi="Candara"/>
              </w:rPr>
            </w:pPr>
            <w:hyperlink r:id="rId928" w:tgtFrame="_blank" w:history="1">
              <w:r w:rsidRPr="00CA22FF">
                <w:rPr>
                  <w:rStyle w:val="Hiperpovezava"/>
                  <w:rFonts w:ascii="Candara" w:hAnsi="Candara"/>
                </w:rPr>
                <w:t>NRP 2021-2024</w:t>
              </w:r>
            </w:hyperlink>
          </w:p>
          <w:p w14:paraId="63E533F1" w14:textId="77777777" w:rsidR="009B7B07" w:rsidRPr="00CA22FF" w:rsidRDefault="009B7B07" w:rsidP="009B7B07">
            <w:pPr>
              <w:numPr>
                <w:ilvl w:val="0"/>
                <w:numId w:val="143"/>
              </w:numPr>
              <w:rPr>
                <w:rFonts w:ascii="Candara" w:hAnsi="Candara"/>
              </w:rPr>
            </w:pPr>
            <w:hyperlink r:id="rId929" w:tgtFrame="_blank" w:history="1">
              <w:r w:rsidRPr="00CA22FF">
                <w:rPr>
                  <w:rStyle w:val="Hiperpovezava"/>
                  <w:rFonts w:ascii="Candara" w:hAnsi="Candara"/>
                </w:rPr>
                <w:t>Kadrovski načrt delovnih mest v občinski upravi za 2021</w:t>
              </w:r>
            </w:hyperlink>
          </w:p>
          <w:p w14:paraId="6B0683C8" w14:textId="77777777" w:rsidR="009B7B07" w:rsidRPr="00CA22FF" w:rsidRDefault="009B7B07" w:rsidP="009B7B07">
            <w:pPr>
              <w:rPr>
                <w:rFonts w:ascii="Candara" w:hAnsi="Candara"/>
              </w:rPr>
            </w:pPr>
            <w:r w:rsidRPr="00CA22FF">
              <w:rPr>
                <w:rFonts w:ascii="Candara" w:hAnsi="Candara"/>
              </w:rPr>
              <w:t>Odlok o proračunu Občine Šempeter-Vrt</w:t>
            </w:r>
            <w:r>
              <w:rPr>
                <w:rFonts w:ascii="Candara" w:hAnsi="Candara"/>
              </w:rPr>
              <w:t>oj</w:t>
            </w:r>
            <w:r w:rsidRPr="00CA22FF">
              <w:rPr>
                <w:rFonts w:ascii="Candara" w:hAnsi="Candara"/>
              </w:rPr>
              <w:t xml:space="preserve">ba za leto 2022, objava v </w:t>
            </w:r>
            <w:hyperlink r:id="rId930" w:history="1">
              <w:r w:rsidRPr="000532C2">
                <w:rPr>
                  <w:rStyle w:val="Hiperpovezava"/>
                  <w:rFonts w:ascii="Candara" w:hAnsi="Candara"/>
                </w:rPr>
                <w:t>UL RS št. 194/2020</w:t>
              </w:r>
            </w:hyperlink>
            <w:r w:rsidRPr="00CA22FF">
              <w:rPr>
                <w:rFonts w:ascii="Candara" w:hAnsi="Candara"/>
              </w:rPr>
              <w:t xml:space="preserve"> z dne</w:t>
            </w:r>
            <w:r>
              <w:rPr>
                <w:rFonts w:ascii="Candara" w:hAnsi="Candara"/>
              </w:rPr>
              <w:t xml:space="preserve"> 23. 12. 2020</w:t>
            </w:r>
          </w:p>
        </w:tc>
      </w:tr>
      <w:tr w:rsidR="009B7B07" w:rsidRPr="00897524" w14:paraId="54CD2303" w14:textId="77777777" w:rsidTr="0082305A">
        <w:tc>
          <w:tcPr>
            <w:tcW w:w="1383" w:type="dxa"/>
            <w:gridSpan w:val="2"/>
            <w:vMerge/>
            <w:shd w:val="clear" w:color="auto" w:fill="FFF2CC"/>
          </w:tcPr>
          <w:p w14:paraId="6DA765AA" w14:textId="77777777" w:rsidR="009B7B07" w:rsidRPr="0005563B" w:rsidRDefault="009B7B07" w:rsidP="009B7B07">
            <w:pPr>
              <w:outlineLvl w:val="1"/>
              <w:rPr>
                <w:rFonts w:ascii="Candara" w:hAnsi="Candara"/>
                <w:bCs/>
              </w:rPr>
            </w:pPr>
          </w:p>
        </w:tc>
        <w:tc>
          <w:tcPr>
            <w:tcW w:w="1701" w:type="dxa"/>
            <w:gridSpan w:val="4"/>
          </w:tcPr>
          <w:p w14:paraId="49F421F8" w14:textId="77777777" w:rsidR="009B7B07" w:rsidRPr="00CA22FF" w:rsidRDefault="009B7B07" w:rsidP="009B7B07">
            <w:pPr>
              <w:outlineLvl w:val="1"/>
              <w:rPr>
                <w:rFonts w:ascii="Candara" w:hAnsi="Candara"/>
                <w:sz w:val="22"/>
                <w:szCs w:val="22"/>
              </w:rPr>
            </w:pPr>
            <w:r w:rsidRPr="00CA22FF">
              <w:rPr>
                <w:rFonts w:ascii="Candara" w:hAnsi="Candara"/>
                <w:sz w:val="22"/>
                <w:szCs w:val="22"/>
              </w:rPr>
              <w:t>4780-5/2020-3</w:t>
            </w:r>
          </w:p>
        </w:tc>
        <w:tc>
          <w:tcPr>
            <w:tcW w:w="11719" w:type="dxa"/>
          </w:tcPr>
          <w:p w14:paraId="35C800A2" w14:textId="77777777" w:rsidR="009B7B07" w:rsidRPr="00CA22FF" w:rsidRDefault="009B7B07" w:rsidP="009B7B07">
            <w:pPr>
              <w:rPr>
                <w:rFonts w:ascii="Candara" w:hAnsi="Candara"/>
              </w:rPr>
            </w:pPr>
            <w:hyperlink r:id="rId931" w:tgtFrame="_blank" w:history="1">
              <w:r w:rsidRPr="00CA22FF">
                <w:rPr>
                  <w:rStyle w:val="Hiperpovezava"/>
                  <w:rFonts w:ascii="Candara" w:hAnsi="Candara"/>
                </w:rPr>
                <w:t xml:space="preserve">Načrt ravnanja s stvarnim premoženjem Občine Šempeter-Vrtojba za leto 2021 </w:t>
              </w:r>
              <w:r w:rsidRPr="00CA22FF">
                <w:rPr>
                  <w:rFonts w:ascii="Candara" w:hAnsi="Candara"/>
                  <w:color w:val="0000FF"/>
                  <w:u w:val="single"/>
                </w:rPr>
                <w:br/>
              </w:r>
            </w:hyperlink>
          </w:p>
        </w:tc>
      </w:tr>
      <w:tr w:rsidR="009B7B07" w:rsidRPr="00897524" w14:paraId="286938C5" w14:textId="77777777" w:rsidTr="0082305A">
        <w:tc>
          <w:tcPr>
            <w:tcW w:w="1383" w:type="dxa"/>
            <w:gridSpan w:val="2"/>
            <w:vMerge/>
            <w:shd w:val="clear" w:color="auto" w:fill="FFF2CC"/>
          </w:tcPr>
          <w:p w14:paraId="5CC513F6" w14:textId="77777777" w:rsidR="009B7B07" w:rsidRPr="0005563B" w:rsidRDefault="009B7B07" w:rsidP="009B7B07">
            <w:pPr>
              <w:outlineLvl w:val="1"/>
              <w:rPr>
                <w:rFonts w:ascii="Candara" w:hAnsi="Candara"/>
                <w:bCs/>
              </w:rPr>
            </w:pPr>
          </w:p>
        </w:tc>
        <w:tc>
          <w:tcPr>
            <w:tcW w:w="1701" w:type="dxa"/>
            <w:gridSpan w:val="4"/>
          </w:tcPr>
          <w:p w14:paraId="0F9BB776" w14:textId="77777777" w:rsidR="009B7B07" w:rsidRPr="00CA22FF" w:rsidRDefault="009B7B07" w:rsidP="009B7B07">
            <w:pPr>
              <w:outlineLvl w:val="1"/>
              <w:rPr>
                <w:rFonts w:ascii="Candara" w:hAnsi="Candara"/>
                <w:sz w:val="22"/>
                <w:szCs w:val="22"/>
              </w:rPr>
            </w:pPr>
            <w:r w:rsidRPr="00CA22FF">
              <w:rPr>
                <w:rFonts w:ascii="Candara" w:hAnsi="Candara"/>
                <w:sz w:val="22"/>
                <w:szCs w:val="22"/>
              </w:rPr>
              <w:t>410-30/2020-5</w:t>
            </w:r>
          </w:p>
        </w:tc>
        <w:tc>
          <w:tcPr>
            <w:tcW w:w="11719" w:type="dxa"/>
          </w:tcPr>
          <w:p w14:paraId="63D9DD57" w14:textId="77777777" w:rsidR="009B7B07" w:rsidRPr="00CA22FF" w:rsidRDefault="009B7B07" w:rsidP="009B7B07">
            <w:pPr>
              <w:rPr>
                <w:rFonts w:ascii="Candara" w:hAnsi="Candara"/>
              </w:rPr>
            </w:pPr>
            <w:r w:rsidRPr="00CA22FF">
              <w:rPr>
                <w:rFonts w:ascii="Candara" w:hAnsi="Candara"/>
              </w:rPr>
              <w:t xml:space="preserve">Občinski svet Občine Šempeter-Vrtojba sprejme </w:t>
            </w:r>
            <w:hyperlink r:id="rId932" w:tgtFrame="_blank" w:history="1">
              <w:r w:rsidRPr="00CA22FF">
                <w:rPr>
                  <w:rStyle w:val="Hiperpovezava"/>
                  <w:rFonts w:ascii="Candara" w:hAnsi="Candara"/>
                </w:rPr>
                <w:t>proračun Občine Šempeter-Vrtojba za leto 2022, vključno s pripadajočimi prilogami</w:t>
              </w:r>
            </w:hyperlink>
            <w:r w:rsidRPr="00CA22FF">
              <w:rPr>
                <w:rFonts w:ascii="Candara" w:hAnsi="Candara"/>
              </w:rPr>
              <w:t xml:space="preserve">. </w:t>
            </w:r>
          </w:p>
          <w:p w14:paraId="380D4AA4" w14:textId="77777777" w:rsidR="009B7B07" w:rsidRPr="00CA22FF" w:rsidRDefault="009B7B07" w:rsidP="009B7B07">
            <w:pPr>
              <w:numPr>
                <w:ilvl w:val="0"/>
                <w:numId w:val="144"/>
              </w:numPr>
              <w:rPr>
                <w:rFonts w:ascii="Candara" w:hAnsi="Candara"/>
              </w:rPr>
            </w:pPr>
            <w:hyperlink r:id="rId933" w:tgtFrame="_blank" w:history="1">
              <w:r w:rsidRPr="00CA22FF">
                <w:rPr>
                  <w:rStyle w:val="Hiperpovezava"/>
                  <w:rFonts w:ascii="Candara" w:hAnsi="Candara"/>
                </w:rPr>
                <w:t>Odlok o proračunu Občine Šempeter-Vrtojba za leto 2022</w:t>
              </w:r>
            </w:hyperlink>
          </w:p>
          <w:p w14:paraId="70F54EF7" w14:textId="77777777" w:rsidR="009B7B07" w:rsidRPr="00CA22FF" w:rsidRDefault="009B7B07" w:rsidP="009B7B07">
            <w:pPr>
              <w:numPr>
                <w:ilvl w:val="0"/>
                <w:numId w:val="144"/>
              </w:numPr>
              <w:rPr>
                <w:rFonts w:ascii="Candara" w:hAnsi="Candara"/>
              </w:rPr>
            </w:pPr>
            <w:hyperlink r:id="rId934" w:tgtFrame="_blank" w:history="1">
              <w:r w:rsidRPr="00CA22FF">
                <w:rPr>
                  <w:rStyle w:val="Hiperpovezava"/>
                  <w:rFonts w:ascii="Candara" w:hAnsi="Candara"/>
                </w:rPr>
                <w:t>Obrazložitev proračuna za leto 2022</w:t>
              </w:r>
            </w:hyperlink>
            <w:r w:rsidRPr="00CA22FF">
              <w:rPr>
                <w:rFonts w:ascii="Candara" w:hAnsi="Candara"/>
              </w:rPr>
              <w:t> </w:t>
            </w:r>
          </w:p>
          <w:p w14:paraId="0DE34E53" w14:textId="77777777" w:rsidR="009B7B07" w:rsidRPr="00CA22FF" w:rsidRDefault="009B7B07" w:rsidP="009B7B07">
            <w:pPr>
              <w:numPr>
                <w:ilvl w:val="0"/>
                <w:numId w:val="144"/>
              </w:numPr>
              <w:rPr>
                <w:rFonts w:ascii="Candara" w:hAnsi="Candara"/>
              </w:rPr>
            </w:pPr>
            <w:hyperlink r:id="rId935" w:tgtFrame="_blank" w:history="1">
              <w:r w:rsidRPr="00CA22FF">
                <w:rPr>
                  <w:rStyle w:val="Hiperpovezava"/>
                  <w:rFonts w:ascii="Candara" w:hAnsi="Candara"/>
                </w:rPr>
                <w:t>Splošni del 2022</w:t>
              </w:r>
            </w:hyperlink>
          </w:p>
          <w:p w14:paraId="64406B8A" w14:textId="77777777" w:rsidR="009B7B07" w:rsidRPr="00CA22FF" w:rsidRDefault="009B7B07" w:rsidP="009B7B07">
            <w:pPr>
              <w:numPr>
                <w:ilvl w:val="0"/>
                <w:numId w:val="144"/>
              </w:numPr>
              <w:rPr>
                <w:rFonts w:ascii="Candara" w:hAnsi="Candara"/>
              </w:rPr>
            </w:pPr>
            <w:hyperlink r:id="rId936" w:tgtFrame="_blank" w:history="1">
              <w:r w:rsidRPr="00CA22FF">
                <w:rPr>
                  <w:rStyle w:val="Hiperpovezava"/>
                  <w:rFonts w:ascii="Candara" w:hAnsi="Candara"/>
                </w:rPr>
                <w:t>Posebni del 2022</w:t>
              </w:r>
            </w:hyperlink>
          </w:p>
          <w:p w14:paraId="166A7F7A" w14:textId="77777777" w:rsidR="009B7B07" w:rsidRPr="00CA22FF" w:rsidRDefault="009B7B07" w:rsidP="009B7B07">
            <w:pPr>
              <w:numPr>
                <w:ilvl w:val="0"/>
                <w:numId w:val="144"/>
              </w:numPr>
              <w:rPr>
                <w:rFonts w:ascii="Candara" w:hAnsi="Candara"/>
              </w:rPr>
            </w:pPr>
            <w:hyperlink r:id="rId937" w:tgtFrame="_blank" w:history="1">
              <w:r w:rsidRPr="00CA22FF">
                <w:rPr>
                  <w:rStyle w:val="Hiperpovezava"/>
                  <w:rFonts w:ascii="Candara" w:hAnsi="Candara"/>
                </w:rPr>
                <w:t>NRP 2022-2025</w:t>
              </w:r>
            </w:hyperlink>
            <w:r w:rsidRPr="00CA22FF">
              <w:rPr>
                <w:rStyle w:val="Krepko"/>
                <w:rFonts w:ascii="Candara" w:hAnsi="Candara"/>
              </w:rPr>
              <w:t xml:space="preserve"> </w:t>
            </w:r>
          </w:p>
          <w:p w14:paraId="0EA925D8" w14:textId="77777777" w:rsidR="009B7B07" w:rsidRPr="00CA22FF" w:rsidRDefault="009B7B07" w:rsidP="009B7B07">
            <w:pPr>
              <w:numPr>
                <w:ilvl w:val="0"/>
                <w:numId w:val="144"/>
              </w:numPr>
              <w:rPr>
                <w:rFonts w:ascii="Candara" w:hAnsi="Candara"/>
              </w:rPr>
            </w:pPr>
            <w:hyperlink r:id="rId938" w:tgtFrame="_blank" w:history="1">
              <w:r w:rsidRPr="00CA22FF">
                <w:rPr>
                  <w:rStyle w:val="Hiperpovezava"/>
                  <w:rFonts w:ascii="Candara" w:hAnsi="Candara"/>
                </w:rPr>
                <w:t>Kadrovski načrt delovnih mest v občinski upravi za 2022</w:t>
              </w:r>
            </w:hyperlink>
          </w:p>
          <w:p w14:paraId="0A1D7DA1" w14:textId="77777777" w:rsidR="009B7B07" w:rsidRPr="00CA22FF" w:rsidRDefault="009B7B07" w:rsidP="009B7B07">
            <w:pPr>
              <w:rPr>
                <w:rFonts w:ascii="Candara" w:hAnsi="Candara"/>
              </w:rPr>
            </w:pPr>
            <w:r w:rsidRPr="00CA22FF">
              <w:rPr>
                <w:rFonts w:ascii="Candara" w:hAnsi="Candara"/>
              </w:rPr>
              <w:t>Odlok o proračunu Občine Šempeter-Vrt</w:t>
            </w:r>
            <w:r>
              <w:rPr>
                <w:rFonts w:ascii="Candara" w:hAnsi="Candara"/>
              </w:rPr>
              <w:t>oj</w:t>
            </w:r>
            <w:r w:rsidRPr="00CA22FF">
              <w:rPr>
                <w:rFonts w:ascii="Candara" w:hAnsi="Candara"/>
              </w:rPr>
              <w:t xml:space="preserve">ba za leto 2022, objava v </w:t>
            </w:r>
            <w:hyperlink r:id="rId939" w:history="1">
              <w:r w:rsidRPr="000532C2">
                <w:rPr>
                  <w:rStyle w:val="Hiperpovezava"/>
                  <w:rFonts w:ascii="Candara" w:hAnsi="Candara"/>
                </w:rPr>
                <w:t>UL RS št._194/2020</w:t>
              </w:r>
            </w:hyperlink>
            <w:r w:rsidRPr="00CA22FF">
              <w:rPr>
                <w:rFonts w:ascii="Candara" w:hAnsi="Candara"/>
              </w:rPr>
              <w:t>_z dne</w:t>
            </w:r>
            <w:r>
              <w:rPr>
                <w:rFonts w:ascii="Candara" w:hAnsi="Candara"/>
              </w:rPr>
              <w:t xml:space="preserve"> 23. 12. 2020</w:t>
            </w:r>
          </w:p>
        </w:tc>
      </w:tr>
      <w:tr w:rsidR="009B7B07" w:rsidRPr="00897524" w14:paraId="44F758B0" w14:textId="77777777" w:rsidTr="0082305A">
        <w:tc>
          <w:tcPr>
            <w:tcW w:w="1383" w:type="dxa"/>
            <w:gridSpan w:val="2"/>
            <w:vMerge/>
            <w:shd w:val="clear" w:color="auto" w:fill="FFF2CC"/>
          </w:tcPr>
          <w:p w14:paraId="67B3A8A4" w14:textId="77777777" w:rsidR="009B7B07" w:rsidRPr="0005563B" w:rsidRDefault="009B7B07" w:rsidP="009B7B07">
            <w:pPr>
              <w:outlineLvl w:val="1"/>
              <w:rPr>
                <w:rFonts w:ascii="Candara" w:hAnsi="Candara"/>
                <w:bCs/>
              </w:rPr>
            </w:pPr>
          </w:p>
        </w:tc>
        <w:tc>
          <w:tcPr>
            <w:tcW w:w="1701" w:type="dxa"/>
            <w:gridSpan w:val="4"/>
          </w:tcPr>
          <w:p w14:paraId="72599BED" w14:textId="77777777" w:rsidR="009B7B07" w:rsidRPr="00CA22FF" w:rsidRDefault="009B7B07" w:rsidP="009B7B07">
            <w:pPr>
              <w:outlineLvl w:val="1"/>
              <w:rPr>
                <w:rFonts w:ascii="Candara" w:hAnsi="Candara"/>
                <w:i/>
                <w:iCs/>
                <w:sz w:val="22"/>
                <w:szCs w:val="22"/>
              </w:rPr>
            </w:pPr>
            <w:r w:rsidRPr="00CA22FF">
              <w:rPr>
                <w:rStyle w:val="Poudarek"/>
                <w:rFonts w:ascii="Candara" w:hAnsi="Candara"/>
                <w:i w:val="0"/>
                <w:iCs w:val="0"/>
                <w:sz w:val="22"/>
                <w:szCs w:val="22"/>
              </w:rPr>
              <w:t>4780-6/2020-2</w:t>
            </w:r>
          </w:p>
        </w:tc>
        <w:tc>
          <w:tcPr>
            <w:tcW w:w="11719" w:type="dxa"/>
          </w:tcPr>
          <w:p w14:paraId="72BFD911" w14:textId="77777777" w:rsidR="009B7B07" w:rsidRPr="00CA22FF" w:rsidRDefault="009B7B07" w:rsidP="009B7B07">
            <w:pPr>
              <w:rPr>
                <w:rFonts w:ascii="Candara" w:hAnsi="Candara"/>
              </w:rPr>
            </w:pPr>
            <w:hyperlink r:id="rId940" w:tgtFrame="_blank" w:history="1">
              <w:r w:rsidRPr="00CA22FF">
                <w:rPr>
                  <w:rStyle w:val="Hiperpovezava"/>
                  <w:rFonts w:ascii="Candara" w:hAnsi="Candara"/>
                </w:rPr>
                <w:t>Načrt ravnanja s stvarnim premoženjem Občine Šempeter-Vrtojba za leto 2022</w:t>
              </w:r>
            </w:hyperlink>
            <w:r w:rsidRPr="00CA22FF">
              <w:rPr>
                <w:rFonts w:ascii="Candara" w:hAnsi="Candara"/>
              </w:rPr>
              <w:t xml:space="preserve"> </w:t>
            </w:r>
            <w:hyperlink r:id="rId941" w:tgtFrame="_blank" w:history="1">
              <w:r w:rsidRPr="00CA22FF">
                <w:rPr>
                  <w:rFonts w:ascii="Candara" w:hAnsi="Candara"/>
                  <w:color w:val="0000FF"/>
                  <w:u w:val="single"/>
                </w:rPr>
                <w:br/>
              </w:r>
            </w:hyperlink>
          </w:p>
        </w:tc>
      </w:tr>
      <w:tr w:rsidR="009B7B07" w:rsidRPr="00897524" w14:paraId="6D838F49" w14:textId="77777777" w:rsidTr="0082305A">
        <w:tc>
          <w:tcPr>
            <w:tcW w:w="1383" w:type="dxa"/>
            <w:gridSpan w:val="2"/>
            <w:vMerge/>
            <w:shd w:val="clear" w:color="auto" w:fill="FFF2CC"/>
          </w:tcPr>
          <w:p w14:paraId="601226FC" w14:textId="77777777" w:rsidR="009B7B07" w:rsidRPr="0005563B" w:rsidRDefault="009B7B07" w:rsidP="009B7B07">
            <w:pPr>
              <w:outlineLvl w:val="1"/>
              <w:rPr>
                <w:rFonts w:ascii="Candara" w:hAnsi="Candara"/>
                <w:bCs/>
              </w:rPr>
            </w:pPr>
          </w:p>
        </w:tc>
        <w:tc>
          <w:tcPr>
            <w:tcW w:w="1701" w:type="dxa"/>
            <w:gridSpan w:val="4"/>
          </w:tcPr>
          <w:p w14:paraId="336E8397" w14:textId="77777777" w:rsidR="009B7B07" w:rsidRPr="00CA22FF" w:rsidRDefault="009B7B07" w:rsidP="009B7B07">
            <w:pPr>
              <w:outlineLvl w:val="1"/>
              <w:rPr>
                <w:rFonts w:ascii="Candara" w:hAnsi="Candara"/>
                <w:sz w:val="22"/>
                <w:szCs w:val="22"/>
              </w:rPr>
            </w:pPr>
            <w:r w:rsidRPr="00CA22FF">
              <w:rPr>
                <w:rFonts w:ascii="Candara" w:hAnsi="Candara"/>
                <w:sz w:val="22"/>
                <w:szCs w:val="22"/>
              </w:rPr>
              <w:t>0320-12/2020-2</w:t>
            </w:r>
          </w:p>
        </w:tc>
        <w:tc>
          <w:tcPr>
            <w:tcW w:w="11719" w:type="dxa"/>
          </w:tcPr>
          <w:p w14:paraId="31BAFCDE" w14:textId="77777777" w:rsidR="009B7B07" w:rsidRPr="00CA22FF" w:rsidRDefault="009B7B07" w:rsidP="009B7B07">
            <w:pPr>
              <w:rPr>
                <w:rFonts w:ascii="Candara" w:hAnsi="Candara"/>
              </w:rPr>
            </w:pPr>
            <w:r w:rsidRPr="00CA22FF">
              <w:rPr>
                <w:rFonts w:ascii="Candara" w:hAnsi="Candara"/>
              </w:rPr>
              <w:t xml:space="preserve">Občinski svet Občine Šempeter-Vrtojba sprejme </w:t>
            </w:r>
            <w:hyperlink r:id="rId942" w:tgtFrame="_blank" w:history="1">
              <w:r w:rsidRPr="00CA22FF">
                <w:rPr>
                  <w:rStyle w:val="Hiperpovezava"/>
                  <w:rFonts w:ascii="Candara" w:hAnsi="Candara"/>
                </w:rPr>
                <w:t xml:space="preserve">plan dela Občinskega sveta </w:t>
              </w:r>
            </w:hyperlink>
            <w:r w:rsidRPr="00CA22FF">
              <w:rPr>
                <w:rFonts w:ascii="Candara" w:hAnsi="Candara"/>
              </w:rPr>
              <w:t xml:space="preserve">Občine Šempeter-Vrtojba za leto 2021. </w:t>
            </w:r>
          </w:p>
        </w:tc>
      </w:tr>
      <w:tr w:rsidR="009B7B07" w:rsidRPr="00897524" w14:paraId="50C2B090" w14:textId="77777777" w:rsidTr="0082305A">
        <w:tc>
          <w:tcPr>
            <w:tcW w:w="1383" w:type="dxa"/>
            <w:gridSpan w:val="2"/>
            <w:vMerge/>
            <w:shd w:val="clear" w:color="auto" w:fill="FFF2CC"/>
          </w:tcPr>
          <w:p w14:paraId="6B1CDE06" w14:textId="77777777" w:rsidR="009B7B07" w:rsidRPr="0005563B" w:rsidRDefault="009B7B07" w:rsidP="009B7B07">
            <w:pPr>
              <w:outlineLvl w:val="1"/>
              <w:rPr>
                <w:rFonts w:ascii="Candara" w:hAnsi="Candara"/>
                <w:bCs/>
              </w:rPr>
            </w:pPr>
            <w:bookmarkStart w:id="17" w:name="_Hlk162518519"/>
          </w:p>
        </w:tc>
        <w:tc>
          <w:tcPr>
            <w:tcW w:w="1701" w:type="dxa"/>
            <w:gridSpan w:val="4"/>
          </w:tcPr>
          <w:p w14:paraId="4D7E8BC8" w14:textId="77777777" w:rsidR="009B7B07" w:rsidRPr="00CA22FF" w:rsidRDefault="009B7B07" w:rsidP="009B7B07">
            <w:pPr>
              <w:outlineLvl w:val="1"/>
              <w:rPr>
                <w:rFonts w:ascii="Candara" w:hAnsi="Candara"/>
                <w:sz w:val="22"/>
                <w:szCs w:val="22"/>
              </w:rPr>
            </w:pPr>
            <w:r w:rsidRPr="00CA22FF">
              <w:rPr>
                <w:rFonts w:ascii="Candara" w:hAnsi="Candara"/>
                <w:sz w:val="22"/>
                <w:szCs w:val="22"/>
              </w:rPr>
              <w:t>0322-12/2020-8</w:t>
            </w:r>
          </w:p>
        </w:tc>
        <w:tc>
          <w:tcPr>
            <w:tcW w:w="11719" w:type="dxa"/>
          </w:tcPr>
          <w:p w14:paraId="0AC55E63" w14:textId="77777777" w:rsidR="009B7B07" w:rsidRPr="00CA22FF" w:rsidRDefault="009B7B07" w:rsidP="009B7B07">
            <w:pPr>
              <w:rPr>
                <w:rFonts w:ascii="Candara" w:hAnsi="Candara"/>
              </w:rPr>
            </w:pPr>
            <w:r w:rsidRPr="00CA22FF">
              <w:rPr>
                <w:rFonts w:ascii="Candara" w:hAnsi="Candara"/>
              </w:rPr>
              <w:t xml:space="preserve">Občinski svet Občine Šempeter-Vrtojba </w:t>
            </w:r>
            <w:hyperlink r:id="rId943" w:tgtFrame="_blank" w:history="1">
              <w:r w:rsidRPr="00CA22FF">
                <w:rPr>
                  <w:rStyle w:val="Hiperpovezava"/>
                  <w:rFonts w:ascii="Candara" w:hAnsi="Candara"/>
                </w:rPr>
                <w:t xml:space="preserve">predlaga za sodnico porotnico Jano </w:t>
              </w:r>
              <w:proofErr w:type="spellStart"/>
              <w:r w:rsidRPr="00CA22FF">
                <w:rPr>
                  <w:rStyle w:val="Hiperpovezava"/>
                  <w:rFonts w:ascii="Candara" w:hAnsi="Candara"/>
                </w:rPr>
                <w:t>Lukrecijo</w:t>
              </w:r>
              <w:proofErr w:type="spellEnd"/>
              <w:r w:rsidRPr="00CA22FF">
                <w:rPr>
                  <w:rStyle w:val="Hiperpovezava"/>
                  <w:rFonts w:ascii="Candara" w:hAnsi="Candara"/>
                </w:rPr>
                <w:t xml:space="preserve"> Valenčak</w:t>
              </w:r>
            </w:hyperlink>
            <w:r w:rsidRPr="00CA22FF">
              <w:rPr>
                <w:rFonts w:ascii="Candara" w:hAnsi="Candara"/>
              </w:rPr>
              <w:t>, stanujočo v Šempetru pri Gorici</w:t>
            </w:r>
            <w:r>
              <w:rPr>
                <w:rFonts w:ascii="Candara" w:hAnsi="Candara"/>
              </w:rPr>
              <w:t>.</w:t>
            </w:r>
          </w:p>
        </w:tc>
      </w:tr>
      <w:tr w:rsidR="009B7B07" w:rsidRPr="00897524" w14:paraId="05E89F7E" w14:textId="77777777" w:rsidTr="0082305A">
        <w:tc>
          <w:tcPr>
            <w:tcW w:w="1383" w:type="dxa"/>
            <w:gridSpan w:val="2"/>
            <w:vMerge/>
            <w:shd w:val="clear" w:color="auto" w:fill="FFF2CC"/>
          </w:tcPr>
          <w:p w14:paraId="57FC71C8" w14:textId="77777777" w:rsidR="009B7B07" w:rsidRPr="0005563B" w:rsidRDefault="009B7B07" w:rsidP="009B7B07">
            <w:pPr>
              <w:outlineLvl w:val="1"/>
              <w:rPr>
                <w:rFonts w:ascii="Candara" w:hAnsi="Candara"/>
                <w:bCs/>
              </w:rPr>
            </w:pPr>
            <w:bookmarkStart w:id="18" w:name="_Hlk162518566"/>
            <w:bookmarkEnd w:id="17"/>
          </w:p>
        </w:tc>
        <w:tc>
          <w:tcPr>
            <w:tcW w:w="1701" w:type="dxa"/>
            <w:gridSpan w:val="4"/>
          </w:tcPr>
          <w:p w14:paraId="0AA5EDF6" w14:textId="77777777" w:rsidR="009B7B07" w:rsidRPr="00CA22FF" w:rsidRDefault="009B7B07" w:rsidP="009B7B07">
            <w:pPr>
              <w:outlineLvl w:val="1"/>
              <w:rPr>
                <w:rFonts w:ascii="Candara" w:hAnsi="Candara"/>
                <w:sz w:val="22"/>
                <w:szCs w:val="22"/>
              </w:rPr>
            </w:pPr>
            <w:r w:rsidRPr="00CA22FF">
              <w:rPr>
                <w:rFonts w:ascii="Candara" w:hAnsi="Candara"/>
                <w:sz w:val="22"/>
                <w:szCs w:val="22"/>
              </w:rPr>
              <w:t>0322-14/2020-6</w:t>
            </w:r>
          </w:p>
        </w:tc>
        <w:tc>
          <w:tcPr>
            <w:tcW w:w="11719" w:type="dxa"/>
          </w:tcPr>
          <w:p w14:paraId="1AA6A3DA" w14:textId="77777777" w:rsidR="009B7B07" w:rsidRPr="00CA22FF" w:rsidRDefault="009B7B07" w:rsidP="009B7B07">
            <w:pPr>
              <w:rPr>
                <w:rFonts w:ascii="Candara" w:hAnsi="Candara"/>
              </w:rPr>
            </w:pPr>
            <w:r w:rsidRPr="00CA22FF">
              <w:rPr>
                <w:rFonts w:ascii="Candara" w:hAnsi="Candara"/>
              </w:rPr>
              <w:t xml:space="preserve">Občinski svet Občine Šempeter-Vrtojba imenuje Jano </w:t>
            </w:r>
            <w:proofErr w:type="spellStart"/>
            <w:r w:rsidRPr="00CA22FF">
              <w:rPr>
                <w:rFonts w:ascii="Candara" w:hAnsi="Candara"/>
              </w:rPr>
              <w:t>Lukrecijo</w:t>
            </w:r>
            <w:proofErr w:type="spellEnd"/>
            <w:r w:rsidRPr="00CA22FF">
              <w:rPr>
                <w:rFonts w:ascii="Candara" w:hAnsi="Candara"/>
              </w:rPr>
              <w:t xml:space="preserve"> Valenčak, stanujočo v Šempetru pri Gorici, </w:t>
            </w:r>
            <w:hyperlink r:id="rId944" w:tgtFrame="_blank" w:history="1">
              <w:r w:rsidRPr="00CA22FF">
                <w:rPr>
                  <w:rStyle w:val="Hiperpovezava"/>
                  <w:rFonts w:ascii="Candara" w:hAnsi="Candara"/>
                </w:rPr>
                <w:t>za predstavnico Občine Šempeter-Vrtojba v svetu zavoda Zdravstveni dom - osnovno varstvo Nova Gorica</w:t>
              </w:r>
            </w:hyperlink>
            <w:r w:rsidRPr="00CA22FF">
              <w:rPr>
                <w:rFonts w:ascii="Candara" w:hAnsi="Candara"/>
              </w:rPr>
              <w:t xml:space="preserve">, za mandatno obdobje štirih let. </w:t>
            </w:r>
          </w:p>
        </w:tc>
      </w:tr>
      <w:tr w:rsidR="009B7B07" w:rsidRPr="00897524" w14:paraId="173CE976" w14:textId="77777777" w:rsidTr="0082305A">
        <w:tc>
          <w:tcPr>
            <w:tcW w:w="1383" w:type="dxa"/>
            <w:gridSpan w:val="2"/>
            <w:vMerge/>
            <w:shd w:val="clear" w:color="auto" w:fill="FFF2CC"/>
          </w:tcPr>
          <w:p w14:paraId="483B4837" w14:textId="77777777" w:rsidR="009B7B07" w:rsidRPr="0005563B" w:rsidRDefault="009B7B07" w:rsidP="009B7B07">
            <w:pPr>
              <w:outlineLvl w:val="1"/>
              <w:rPr>
                <w:rFonts w:ascii="Candara" w:hAnsi="Candara"/>
                <w:bCs/>
              </w:rPr>
            </w:pPr>
            <w:bookmarkStart w:id="19" w:name="_Hlk162518538"/>
            <w:bookmarkEnd w:id="18"/>
          </w:p>
        </w:tc>
        <w:tc>
          <w:tcPr>
            <w:tcW w:w="1701" w:type="dxa"/>
            <w:gridSpan w:val="4"/>
          </w:tcPr>
          <w:p w14:paraId="254E3C99" w14:textId="77777777" w:rsidR="009B7B07" w:rsidRPr="00CA22FF" w:rsidRDefault="009B7B07" w:rsidP="009B7B07">
            <w:pPr>
              <w:outlineLvl w:val="1"/>
              <w:rPr>
                <w:rFonts w:ascii="Candara" w:hAnsi="Candara"/>
                <w:sz w:val="22"/>
                <w:szCs w:val="22"/>
              </w:rPr>
            </w:pPr>
            <w:r w:rsidRPr="00CA22FF">
              <w:rPr>
                <w:rFonts w:ascii="Candara" w:hAnsi="Candara"/>
                <w:sz w:val="22"/>
                <w:szCs w:val="22"/>
              </w:rPr>
              <w:t>0322-13/2020-3</w:t>
            </w:r>
          </w:p>
        </w:tc>
        <w:tc>
          <w:tcPr>
            <w:tcW w:w="11719" w:type="dxa"/>
          </w:tcPr>
          <w:p w14:paraId="45779286" w14:textId="77777777" w:rsidR="009B7B07" w:rsidRPr="00CA22FF" w:rsidRDefault="009B7B07" w:rsidP="009B7B07">
            <w:pPr>
              <w:rPr>
                <w:rFonts w:ascii="Candara" w:hAnsi="Candara"/>
              </w:rPr>
            </w:pPr>
            <w:r w:rsidRPr="00CA22FF">
              <w:rPr>
                <w:rFonts w:ascii="Candara" w:hAnsi="Candara"/>
              </w:rPr>
              <w:t xml:space="preserve">Občinski svet Občine Šempeter-Vrtojba imenuje </w:t>
            </w:r>
            <w:proofErr w:type="spellStart"/>
            <w:r w:rsidRPr="00CA22FF">
              <w:rPr>
                <w:rFonts w:ascii="Candara" w:hAnsi="Candara"/>
              </w:rPr>
              <w:t>Haidejo</w:t>
            </w:r>
            <w:proofErr w:type="spellEnd"/>
            <w:r w:rsidRPr="00CA22FF">
              <w:rPr>
                <w:rFonts w:ascii="Candara" w:hAnsi="Candara"/>
              </w:rPr>
              <w:t xml:space="preserve"> Černe iz Vrtojbe, </w:t>
            </w:r>
            <w:hyperlink r:id="rId945" w:tgtFrame="_blank" w:history="1">
              <w:r w:rsidRPr="00CA22FF">
                <w:rPr>
                  <w:rStyle w:val="Hiperpovezava"/>
                  <w:rFonts w:ascii="Candara" w:hAnsi="Candara"/>
                </w:rPr>
                <w:t>za predstavnico Občine Šempeter-Vrtojba v svetu zavoda Goriške knjižnice Franceta Bevka Nova Gorica</w:t>
              </w:r>
            </w:hyperlink>
            <w:r w:rsidRPr="00CA22FF">
              <w:rPr>
                <w:rFonts w:ascii="Candara" w:hAnsi="Candara"/>
              </w:rPr>
              <w:t xml:space="preserve">, za mandatno obdobje pet let. </w:t>
            </w:r>
          </w:p>
        </w:tc>
      </w:tr>
      <w:bookmarkEnd w:id="19"/>
      <w:tr w:rsidR="009B7B07" w:rsidRPr="00897524" w14:paraId="071FBA48" w14:textId="77777777" w:rsidTr="00121AAF">
        <w:tc>
          <w:tcPr>
            <w:tcW w:w="14803" w:type="dxa"/>
            <w:gridSpan w:val="7"/>
            <w:shd w:val="clear" w:color="auto" w:fill="FFF2CC"/>
          </w:tcPr>
          <w:p w14:paraId="16D511FC" w14:textId="77777777" w:rsidR="009B7B07" w:rsidRPr="00E02F9B" w:rsidRDefault="009B7B07" w:rsidP="009B7B07">
            <w:pPr>
              <w:rPr>
                <w:rFonts w:ascii="Candara" w:hAnsi="Candara"/>
              </w:rPr>
            </w:pPr>
          </w:p>
        </w:tc>
      </w:tr>
      <w:tr w:rsidR="009B7B07" w:rsidRPr="00897524" w14:paraId="7E6B2BEF" w14:textId="77777777" w:rsidTr="00121AAF">
        <w:tc>
          <w:tcPr>
            <w:tcW w:w="1383" w:type="dxa"/>
            <w:gridSpan w:val="2"/>
            <w:shd w:val="clear" w:color="auto" w:fill="FFF2CC"/>
          </w:tcPr>
          <w:p w14:paraId="673A0571" w14:textId="77777777" w:rsidR="009B7B07" w:rsidRPr="0000493C" w:rsidRDefault="009B7B07" w:rsidP="009B7B07">
            <w:pPr>
              <w:outlineLvl w:val="1"/>
              <w:rPr>
                <w:rFonts w:ascii="Candara" w:hAnsi="Candara"/>
              </w:rPr>
            </w:pPr>
            <w:r w:rsidRPr="0000493C">
              <w:rPr>
                <w:rFonts w:ascii="Candara" w:hAnsi="Candara"/>
              </w:rPr>
              <w:t>410-29(30)/</w:t>
            </w:r>
            <w:r>
              <w:rPr>
                <w:rFonts w:ascii="Candara" w:hAnsi="Candara"/>
              </w:rPr>
              <w:t xml:space="preserve"> </w:t>
            </w:r>
            <w:r w:rsidRPr="0000493C">
              <w:rPr>
                <w:rFonts w:ascii="Candara" w:hAnsi="Candara"/>
              </w:rPr>
              <w:t>2020-3</w:t>
            </w:r>
          </w:p>
        </w:tc>
        <w:tc>
          <w:tcPr>
            <w:tcW w:w="13420" w:type="dxa"/>
            <w:gridSpan w:val="5"/>
          </w:tcPr>
          <w:p w14:paraId="37EF9D1D" w14:textId="77777777" w:rsidR="009B7B07" w:rsidRPr="0000493C" w:rsidRDefault="009B7B07" w:rsidP="009B7B07">
            <w:pPr>
              <w:rPr>
                <w:rFonts w:ascii="Candara" w:hAnsi="Candara"/>
              </w:rPr>
            </w:pPr>
            <w:hyperlink r:id="rId946" w:history="1">
              <w:r w:rsidRPr="0000493C">
                <w:rPr>
                  <w:rStyle w:val="Hiperpovezava"/>
                  <w:rFonts w:ascii="Candara" w:hAnsi="Candara"/>
                </w:rPr>
                <w:t>Razglas</w:t>
              </w:r>
            </w:hyperlink>
            <w:r w:rsidRPr="0000493C">
              <w:rPr>
                <w:rFonts w:ascii="Candara" w:hAnsi="Candara"/>
              </w:rPr>
              <w:t xml:space="preserve"> Občinski svet OŠ-V na 20. redni seji dne 5. 11. 2020, opravil splošno razpravo in sprejel sklep, da se o predlogih proračunov za leti 2021 in 2022 opravi Javna razprava, ki bo trajala najmanj 15 dni.</w:t>
            </w:r>
          </w:p>
        </w:tc>
      </w:tr>
      <w:tr w:rsidR="009B7B07" w:rsidRPr="00897524" w14:paraId="32D2D5C6" w14:textId="77777777" w:rsidTr="00E3759A">
        <w:tc>
          <w:tcPr>
            <w:tcW w:w="14803" w:type="dxa"/>
            <w:gridSpan w:val="7"/>
            <w:shd w:val="clear" w:color="auto" w:fill="F7CAAC"/>
          </w:tcPr>
          <w:p w14:paraId="70817E2F" w14:textId="77777777" w:rsidR="009B7B07" w:rsidRPr="00E02F9B" w:rsidRDefault="009B7B07" w:rsidP="009B7B07">
            <w:pPr>
              <w:rPr>
                <w:rFonts w:ascii="Candara" w:hAnsi="Candara"/>
              </w:rPr>
            </w:pPr>
          </w:p>
        </w:tc>
      </w:tr>
      <w:tr w:rsidR="009B7B07" w:rsidRPr="00897524" w14:paraId="00125D7F" w14:textId="77777777" w:rsidTr="00E3759A">
        <w:tc>
          <w:tcPr>
            <w:tcW w:w="1383" w:type="dxa"/>
            <w:gridSpan w:val="2"/>
            <w:vMerge w:val="restart"/>
            <w:shd w:val="clear" w:color="auto" w:fill="F7CAAC"/>
          </w:tcPr>
          <w:p w14:paraId="5D5FDAC7" w14:textId="7993AC27" w:rsidR="009B7B07" w:rsidRPr="009E7659" w:rsidRDefault="009B7B07" w:rsidP="009B7B07">
            <w:pPr>
              <w:outlineLvl w:val="1"/>
              <w:rPr>
                <w:rFonts w:ascii="Candara" w:hAnsi="Candara"/>
                <w:bCs/>
              </w:rPr>
            </w:pPr>
            <w:hyperlink r:id="rId947" w:history="1">
              <w:r>
                <w:rPr>
                  <w:rStyle w:val="Hiperpovezava"/>
                  <w:rFonts w:ascii="Candara" w:hAnsi="Candara"/>
                  <w:bCs/>
                </w:rPr>
                <w:t>F</w:t>
              </w:r>
            </w:hyperlink>
          </w:p>
          <w:p w14:paraId="4158F9EE" w14:textId="77777777" w:rsidR="009B7B07" w:rsidRPr="004D4C3E" w:rsidRDefault="009B7B07" w:rsidP="009B7B07">
            <w:pPr>
              <w:outlineLvl w:val="1"/>
              <w:rPr>
                <w:rFonts w:ascii="Candara" w:hAnsi="Candara"/>
                <w:bCs/>
              </w:rPr>
            </w:pPr>
            <w:r w:rsidRPr="004D4C3E">
              <w:rPr>
                <w:rFonts w:ascii="Candara" w:hAnsi="Candara"/>
                <w:bCs/>
              </w:rPr>
              <w:t>0320-</w:t>
            </w:r>
            <w:r>
              <w:rPr>
                <w:rFonts w:ascii="Candara" w:hAnsi="Candara"/>
                <w:bCs/>
              </w:rPr>
              <w:t>11/2020</w:t>
            </w:r>
          </w:p>
        </w:tc>
        <w:tc>
          <w:tcPr>
            <w:tcW w:w="1701" w:type="dxa"/>
            <w:gridSpan w:val="4"/>
          </w:tcPr>
          <w:p w14:paraId="0D79000C" w14:textId="77777777" w:rsidR="009B7B07" w:rsidRPr="009E7659" w:rsidRDefault="009B7B07" w:rsidP="009B7B07">
            <w:pPr>
              <w:outlineLvl w:val="1"/>
              <w:rPr>
                <w:rFonts w:ascii="Candara" w:hAnsi="Candara"/>
                <w:sz w:val="22"/>
                <w:szCs w:val="22"/>
              </w:rPr>
            </w:pPr>
            <w:r w:rsidRPr="009E7659">
              <w:rPr>
                <w:rFonts w:ascii="Candara" w:hAnsi="Candara"/>
                <w:sz w:val="22"/>
                <w:szCs w:val="22"/>
              </w:rPr>
              <w:t>0320-9/2020-2</w:t>
            </w:r>
          </w:p>
        </w:tc>
        <w:tc>
          <w:tcPr>
            <w:tcW w:w="11719" w:type="dxa"/>
          </w:tcPr>
          <w:p w14:paraId="76038501" w14:textId="77777777" w:rsidR="009B7B07" w:rsidRPr="009E7659" w:rsidRDefault="009B7B07" w:rsidP="009B7B07">
            <w:pPr>
              <w:rPr>
                <w:rFonts w:ascii="Candara" w:hAnsi="Candara"/>
              </w:rPr>
            </w:pPr>
            <w:hyperlink r:id="rId948" w:tgtFrame="_blank" w:history="1">
              <w:r w:rsidRPr="009E7659">
                <w:rPr>
                  <w:rStyle w:val="Hiperpovezava"/>
                  <w:rFonts w:ascii="Candara" w:hAnsi="Candara"/>
                </w:rPr>
                <w:t>Zapisnik 19. redne seje</w:t>
              </w:r>
            </w:hyperlink>
            <w:r w:rsidRPr="009E7659">
              <w:rPr>
                <w:rFonts w:ascii="Candara" w:hAnsi="Candara"/>
              </w:rPr>
              <w:t xml:space="preserve"> občinskega sveta, ki je bila 17. 9. 2020</w:t>
            </w:r>
          </w:p>
        </w:tc>
      </w:tr>
      <w:tr w:rsidR="009B7B07" w:rsidRPr="00897524" w14:paraId="72D5F754" w14:textId="77777777" w:rsidTr="00E3759A">
        <w:tc>
          <w:tcPr>
            <w:tcW w:w="1383" w:type="dxa"/>
            <w:gridSpan w:val="2"/>
            <w:vMerge/>
            <w:shd w:val="clear" w:color="auto" w:fill="F7CAAC"/>
          </w:tcPr>
          <w:p w14:paraId="5B99746D" w14:textId="77777777" w:rsidR="009B7B07" w:rsidRDefault="009B7B07" w:rsidP="009B7B07">
            <w:pPr>
              <w:outlineLvl w:val="1"/>
              <w:rPr>
                <w:rFonts w:ascii="Candara" w:hAnsi="Candara"/>
                <w:b/>
              </w:rPr>
            </w:pPr>
          </w:p>
        </w:tc>
        <w:tc>
          <w:tcPr>
            <w:tcW w:w="1701" w:type="dxa"/>
            <w:gridSpan w:val="4"/>
          </w:tcPr>
          <w:p w14:paraId="291468A5" w14:textId="77777777" w:rsidR="009B7B07" w:rsidRPr="009E7659" w:rsidRDefault="009B7B07" w:rsidP="009B7B07">
            <w:pPr>
              <w:outlineLvl w:val="1"/>
              <w:rPr>
                <w:rFonts w:ascii="Candara" w:hAnsi="Candara"/>
                <w:sz w:val="22"/>
                <w:szCs w:val="22"/>
              </w:rPr>
            </w:pPr>
            <w:hyperlink r:id="rId949" w:tgtFrame="_blank" w:history="1">
              <w:r w:rsidRPr="009E7659">
                <w:rPr>
                  <w:rStyle w:val="Hiperpovezava"/>
                  <w:rFonts w:ascii="Candara" w:hAnsi="Candara"/>
                  <w:sz w:val="22"/>
                  <w:szCs w:val="22"/>
                </w:rPr>
                <w:t>410-29/2020-2</w:t>
              </w:r>
            </w:hyperlink>
          </w:p>
        </w:tc>
        <w:tc>
          <w:tcPr>
            <w:tcW w:w="11719" w:type="dxa"/>
          </w:tcPr>
          <w:p w14:paraId="0EFF4A66" w14:textId="77777777" w:rsidR="009B7B07" w:rsidRPr="009E7659" w:rsidRDefault="009B7B07" w:rsidP="009B7B07">
            <w:pPr>
              <w:rPr>
                <w:rFonts w:ascii="Candara" w:hAnsi="Candara"/>
              </w:rPr>
            </w:pPr>
            <w:hyperlink r:id="rId950" w:tgtFrame="_blank" w:history="1">
              <w:r w:rsidRPr="009E7659">
                <w:rPr>
                  <w:rStyle w:val="Hiperpovezava"/>
                  <w:rFonts w:ascii="Candara" w:hAnsi="Candara"/>
                </w:rPr>
                <w:t>Občinski svet Občine Šempeter-Vrtojba je opravil splošno razpravo</w:t>
              </w:r>
            </w:hyperlink>
            <w:r w:rsidRPr="009E7659">
              <w:rPr>
                <w:rFonts w:ascii="Candara" w:hAnsi="Candara"/>
              </w:rPr>
              <w:t xml:space="preserve"> o predlogu proračuna Občine Šempeter-Vrtojba za leto 2021.</w:t>
            </w:r>
            <w:r w:rsidRPr="009E7659">
              <w:rPr>
                <w:rFonts w:ascii="Candara" w:hAnsi="Candara"/>
              </w:rPr>
              <w:br/>
              <w:t xml:space="preserve">O predlogu proračuna se opravi </w:t>
            </w:r>
            <w:hyperlink r:id="rId951" w:tgtFrame="_blank" w:history="1">
              <w:r w:rsidRPr="009E7659">
                <w:rPr>
                  <w:rStyle w:val="Hiperpovezava"/>
                  <w:rFonts w:ascii="Candara" w:hAnsi="Candara"/>
                </w:rPr>
                <w:t>javna razprava</w:t>
              </w:r>
            </w:hyperlink>
            <w:r w:rsidRPr="009E7659">
              <w:rPr>
                <w:rFonts w:ascii="Candara" w:hAnsi="Candara"/>
              </w:rPr>
              <w:t>.</w:t>
            </w:r>
          </w:p>
        </w:tc>
      </w:tr>
      <w:tr w:rsidR="009B7B07" w:rsidRPr="00897524" w14:paraId="42B494C2" w14:textId="77777777" w:rsidTr="00E3759A">
        <w:tc>
          <w:tcPr>
            <w:tcW w:w="1383" w:type="dxa"/>
            <w:gridSpan w:val="2"/>
            <w:vMerge/>
            <w:shd w:val="clear" w:color="auto" w:fill="F7CAAC"/>
          </w:tcPr>
          <w:p w14:paraId="157E4E46" w14:textId="77777777" w:rsidR="009B7B07" w:rsidRDefault="009B7B07" w:rsidP="009B7B07">
            <w:pPr>
              <w:outlineLvl w:val="1"/>
              <w:rPr>
                <w:rFonts w:ascii="Candara" w:hAnsi="Candara"/>
                <w:b/>
              </w:rPr>
            </w:pPr>
          </w:p>
        </w:tc>
        <w:tc>
          <w:tcPr>
            <w:tcW w:w="1701" w:type="dxa"/>
            <w:gridSpan w:val="4"/>
          </w:tcPr>
          <w:p w14:paraId="298D978B" w14:textId="77777777" w:rsidR="009B7B07" w:rsidRPr="009E7659" w:rsidRDefault="009B7B07" w:rsidP="009B7B07">
            <w:pPr>
              <w:outlineLvl w:val="1"/>
              <w:rPr>
                <w:rFonts w:ascii="Candara" w:hAnsi="Candara"/>
                <w:sz w:val="22"/>
                <w:szCs w:val="22"/>
              </w:rPr>
            </w:pPr>
            <w:hyperlink r:id="rId952" w:tgtFrame="_blank" w:history="1">
              <w:r w:rsidRPr="009E7659">
                <w:rPr>
                  <w:rStyle w:val="Hiperpovezava"/>
                  <w:rFonts w:ascii="Candara" w:hAnsi="Candara"/>
                  <w:sz w:val="22"/>
                  <w:szCs w:val="22"/>
                </w:rPr>
                <w:t>410-30/2020-2</w:t>
              </w:r>
            </w:hyperlink>
          </w:p>
        </w:tc>
        <w:tc>
          <w:tcPr>
            <w:tcW w:w="11719" w:type="dxa"/>
          </w:tcPr>
          <w:p w14:paraId="37FB673E" w14:textId="77777777" w:rsidR="009B7B07" w:rsidRPr="009E7659" w:rsidRDefault="009B7B07" w:rsidP="009B7B07">
            <w:pPr>
              <w:rPr>
                <w:rFonts w:ascii="Candara" w:hAnsi="Candara"/>
              </w:rPr>
            </w:pPr>
            <w:hyperlink r:id="rId953" w:tgtFrame="_blank" w:history="1">
              <w:r w:rsidRPr="009E7659">
                <w:rPr>
                  <w:rStyle w:val="Hiperpovezava"/>
                  <w:rFonts w:ascii="Candara" w:hAnsi="Candara"/>
                </w:rPr>
                <w:t xml:space="preserve">Občinski svet Občine Šempeter-Vrtojba je opravil splošno razpravo </w:t>
              </w:r>
            </w:hyperlink>
            <w:r w:rsidRPr="009E7659">
              <w:rPr>
                <w:rFonts w:ascii="Candara" w:hAnsi="Candara"/>
              </w:rPr>
              <w:t>o predlogu proračuna Občine Šempeter-Vrtojba za leto 2022.</w:t>
            </w:r>
            <w:r w:rsidRPr="009E7659">
              <w:rPr>
                <w:rFonts w:ascii="Candara" w:hAnsi="Candara"/>
              </w:rPr>
              <w:br/>
              <w:t xml:space="preserve">O predlogu proračuna se opravi  </w:t>
            </w:r>
            <w:hyperlink r:id="rId954" w:tgtFrame="_blank" w:history="1">
              <w:r w:rsidRPr="009E7659">
                <w:rPr>
                  <w:rStyle w:val="Hiperpovezava"/>
                  <w:rFonts w:ascii="Candara" w:hAnsi="Candara"/>
                </w:rPr>
                <w:t>javna razprava</w:t>
              </w:r>
            </w:hyperlink>
            <w:r w:rsidRPr="009E7659">
              <w:rPr>
                <w:rFonts w:ascii="Candara" w:hAnsi="Candara"/>
              </w:rPr>
              <w:t>.</w:t>
            </w:r>
          </w:p>
        </w:tc>
      </w:tr>
      <w:tr w:rsidR="009B7B07" w:rsidRPr="00897524" w14:paraId="6AC85730" w14:textId="77777777" w:rsidTr="00E3759A">
        <w:tc>
          <w:tcPr>
            <w:tcW w:w="1383" w:type="dxa"/>
            <w:gridSpan w:val="2"/>
            <w:vMerge/>
            <w:shd w:val="clear" w:color="auto" w:fill="F7CAAC"/>
          </w:tcPr>
          <w:p w14:paraId="24BBAB26" w14:textId="77777777" w:rsidR="009B7B07" w:rsidRDefault="009B7B07" w:rsidP="009B7B07">
            <w:pPr>
              <w:outlineLvl w:val="1"/>
              <w:rPr>
                <w:rFonts w:ascii="Candara" w:hAnsi="Candara"/>
                <w:b/>
              </w:rPr>
            </w:pPr>
          </w:p>
        </w:tc>
        <w:tc>
          <w:tcPr>
            <w:tcW w:w="1701" w:type="dxa"/>
            <w:gridSpan w:val="4"/>
          </w:tcPr>
          <w:p w14:paraId="4EA18E05" w14:textId="77777777" w:rsidR="009B7B07" w:rsidRPr="009E7659" w:rsidRDefault="009B7B07" w:rsidP="009B7B07">
            <w:pPr>
              <w:outlineLvl w:val="1"/>
              <w:rPr>
                <w:rFonts w:ascii="Candara" w:hAnsi="Candara"/>
                <w:sz w:val="22"/>
                <w:szCs w:val="22"/>
              </w:rPr>
            </w:pPr>
            <w:hyperlink r:id="rId955" w:tgtFrame="_blank" w:history="1">
              <w:r w:rsidRPr="009E7659">
                <w:rPr>
                  <w:rStyle w:val="Hiperpovezava"/>
                  <w:rFonts w:ascii="Candara" w:hAnsi="Candara"/>
                  <w:sz w:val="22"/>
                  <w:szCs w:val="22"/>
                </w:rPr>
                <w:t>061-2/2020-2</w:t>
              </w:r>
            </w:hyperlink>
          </w:p>
        </w:tc>
        <w:tc>
          <w:tcPr>
            <w:tcW w:w="11719" w:type="dxa"/>
          </w:tcPr>
          <w:p w14:paraId="26D23F05" w14:textId="77777777" w:rsidR="009B7B07" w:rsidRPr="009E7659" w:rsidRDefault="009B7B07" w:rsidP="009B7B07">
            <w:pPr>
              <w:rPr>
                <w:rFonts w:ascii="Candara" w:hAnsi="Candara"/>
              </w:rPr>
            </w:pPr>
            <w:hyperlink r:id="rId956" w:tgtFrame="_blank" w:history="1">
              <w:r w:rsidRPr="009E7659">
                <w:rPr>
                  <w:rStyle w:val="Hiperpovezava"/>
                  <w:rFonts w:ascii="Candara" w:hAnsi="Candara"/>
                </w:rPr>
                <w:t>Občinski svet Občine Šempeter-Vrtojba sprejme informacijo</w:t>
              </w:r>
            </w:hyperlink>
            <w:r w:rsidRPr="009E7659">
              <w:rPr>
                <w:rFonts w:ascii="Candara" w:hAnsi="Candara"/>
              </w:rPr>
              <w:t xml:space="preserve"> o Poročilu o delu Medobčinske uprave občin Šempeter-Vrtojba, Renče-Vogrsko, Miren-Kostanjevica, Vipava in Ajdovščina za leto 2019.</w:t>
            </w:r>
          </w:p>
        </w:tc>
      </w:tr>
      <w:tr w:rsidR="009B7B07" w:rsidRPr="00897524" w14:paraId="0B91DB24" w14:textId="77777777" w:rsidTr="00E3759A">
        <w:tc>
          <w:tcPr>
            <w:tcW w:w="1383" w:type="dxa"/>
            <w:gridSpan w:val="2"/>
            <w:vMerge/>
            <w:shd w:val="clear" w:color="auto" w:fill="F7CAAC"/>
          </w:tcPr>
          <w:p w14:paraId="22C5CB5E" w14:textId="77777777" w:rsidR="009B7B07" w:rsidRDefault="009B7B07" w:rsidP="009B7B07">
            <w:pPr>
              <w:outlineLvl w:val="1"/>
              <w:rPr>
                <w:rFonts w:ascii="Candara" w:hAnsi="Candara"/>
                <w:b/>
              </w:rPr>
            </w:pPr>
          </w:p>
        </w:tc>
        <w:tc>
          <w:tcPr>
            <w:tcW w:w="1701" w:type="dxa"/>
            <w:gridSpan w:val="4"/>
          </w:tcPr>
          <w:p w14:paraId="1917A39A" w14:textId="77777777" w:rsidR="009B7B07" w:rsidRPr="009E7659" w:rsidRDefault="009B7B07" w:rsidP="009B7B07">
            <w:pPr>
              <w:outlineLvl w:val="1"/>
              <w:rPr>
                <w:rFonts w:ascii="Candara" w:hAnsi="Candara"/>
                <w:sz w:val="22"/>
                <w:szCs w:val="22"/>
              </w:rPr>
            </w:pPr>
            <w:hyperlink r:id="rId957" w:tgtFrame="_blank" w:history="1">
              <w:r w:rsidRPr="009E7659">
                <w:rPr>
                  <w:rStyle w:val="Hiperpovezava"/>
                  <w:rFonts w:ascii="Candara" w:hAnsi="Candara"/>
                  <w:sz w:val="22"/>
                  <w:szCs w:val="22"/>
                </w:rPr>
                <w:t>612-2/2020-12</w:t>
              </w:r>
            </w:hyperlink>
          </w:p>
        </w:tc>
        <w:tc>
          <w:tcPr>
            <w:tcW w:w="11719" w:type="dxa"/>
          </w:tcPr>
          <w:p w14:paraId="3AEC053D" w14:textId="77777777" w:rsidR="009B7B07" w:rsidRPr="009E7659" w:rsidRDefault="009B7B07" w:rsidP="009B7B07">
            <w:pPr>
              <w:rPr>
                <w:rFonts w:ascii="Candara" w:hAnsi="Candara"/>
              </w:rPr>
            </w:pPr>
            <w:hyperlink r:id="rId958" w:tgtFrame="_blank" w:history="1">
              <w:r w:rsidRPr="009E7659">
                <w:rPr>
                  <w:rStyle w:val="Hiperpovezava"/>
                  <w:rFonts w:ascii="Candara" w:hAnsi="Candara"/>
                </w:rPr>
                <w:t xml:space="preserve">1.Javni zavod Goriška knjižnica Franceta Bevka Nova Gorica, Trg Edvarda Kardelja 4, 5000 Nova Gorica, presežek prihodkov nad odhodki </w:t>
              </w:r>
            </w:hyperlink>
            <w:r w:rsidRPr="009E7659">
              <w:rPr>
                <w:rFonts w:ascii="Candara" w:hAnsi="Candara"/>
              </w:rPr>
              <w:t>iz leta 2019, v višini 18.327,44 EUR in presežek prihodkov nad odhodki iz preteklih let, v višini 25.702,56 EUR, nameni za:</w:t>
            </w:r>
            <w:r w:rsidRPr="009E7659">
              <w:rPr>
                <w:rFonts w:ascii="Candara" w:hAnsi="Candara"/>
              </w:rPr>
              <w:br/>
            </w:r>
            <w:r w:rsidRPr="009E7659">
              <w:rPr>
                <w:rFonts w:ascii="Candara" w:hAnsi="Candara"/>
                <w:sz w:val="20"/>
                <w:szCs w:val="20"/>
              </w:rPr>
              <w:t>- nakup računalnikov in licenc za zaščito računalnikov, v višini 5.330,00 EUR,</w:t>
            </w:r>
            <w:r w:rsidRPr="009E7659">
              <w:rPr>
                <w:rFonts w:ascii="Candara" w:hAnsi="Candara"/>
                <w:sz w:val="20"/>
                <w:szCs w:val="20"/>
              </w:rPr>
              <w:br/>
              <w:t>- nakup RFID delovne postaje za zaposlene (čitalci), v višini 2.700,00 EUR ter</w:t>
            </w:r>
            <w:r w:rsidRPr="009E7659">
              <w:rPr>
                <w:rFonts w:ascii="Candara" w:hAnsi="Candara"/>
                <w:sz w:val="20"/>
                <w:szCs w:val="20"/>
              </w:rPr>
              <w:br/>
              <w:t xml:space="preserve">- nakup in montaža zunanjega </w:t>
            </w:r>
            <w:proofErr w:type="spellStart"/>
            <w:r w:rsidRPr="009E7659">
              <w:rPr>
                <w:rFonts w:ascii="Candara" w:hAnsi="Candara"/>
                <w:sz w:val="20"/>
                <w:szCs w:val="20"/>
              </w:rPr>
              <w:t>knjigomata</w:t>
            </w:r>
            <w:proofErr w:type="spellEnd"/>
            <w:r w:rsidRPr="009E7659">
              <w:rPr>
                <w:rFonts w:ascii="Candara" w:hAnsi="Candara"/>
                <w:sz w:val="20"/>
                <w:szCs w:val="20"/>
              </w:rPr>
              <w:t>, v višini 36.000,00 EUR.</w:t>
            </w:r>
            <w:r w:rsidRPr="009E7659">
              <w:rPr>
                <w:rFonts w:ascii="Candara" w:hAnsi="Candara"/>
                <w:sz w:val="20"/>
                <w:szCs w:val="20"/>
              </w:rPr>
              <w:br/>
            </w:r>
            <w:r w:rsidRPr="009E7659">
              <w:rPr>
                <w:rFonts w:ascii="Candara" w:hAnsi="Candara"/>
              </w:rPr>
              <w:t>2. Ta sklep začne veljati, ko ga v sprejmejo vse občine soustanoviteljice Javnega zavoda Goriška knjižnica Franceta Bevka Nova Gorica.</w:t>
            </w:r>
          </w:p>
        </w:tc>
      </w:tr>
      <w:tr w:rsidR="009B7B07" w:rsidRPr="00897524" w14:paraId="4E727758" w14:textId="77777777" w:rsidTr="00E3759A">
        <w:tc>
          <w:tcPr>
            <w:tcW w:w="1383" w:type="dxa"/>
            <w:gridSpan w:val="2"/>
            <w:vMerge/>
            <w:shd w:val="clear" w:color="auto" w:fill="F7CAAC"/>
          </w:tcPr>
          <w:p w14:paraId="7590AFB8" w14:textId="77777777" w:rsidR="009B7B07" w:rsidRDefault="009B7B07" w:rsidP="009B7B07">
            <w:pPr>
              <w:outlineLvl w:val="1"/>
              <w:rPr>
                <w:rFonts w:ascii="Candara" w:hAnsi="Candara"/>
                <w:b/>
              </w:rPr>
            </w:pPr>
            <w:bookmarkStart w:id="20" w:name="_Hlk162518635"/>
          </w:p>
        </w:tc>
        <w:tc>
          <w:tcPr>
            <w:tcW w:w="1701" w:type="dxa"/>
            <w:gridSpan w:val="4"/>
          </w:tcPr>
          <w:p w14:paraId="4AB21629" w14:textId="77777777" w:rsidR="009B7B07" w:rsidRPr="009E7659" w:rsidRDefault="009B7B07" w:rsidP="009B7B07">
            <w:pPr>
              <w:outlineLvl w:val="1"/>
              <w:rPr>
                <w:rFonts w:ascii="Candara" w:hAnsi="Candara"/>
                <w:sz w:val="22"/>
                <w:szCs w:val="22"/>
              </w:rPr>
            </w:pPr>
            <w:hyperlink r:id="rId959" w:tgtFrame="_blank" w:history="1">
              <w:r w:rsidRPr="009E7659">
                <w:rPr>
                  <w:rStyle w:val="Hiperpovezava"/>
                  <w:rFonts w:ascii="Candara" w:hAnsi="Candara"/>
                  <w:sz w:val="22"/>
                  <w:szCs w:val="22"/>
                </w:rPr>
                <w:t>0322-11/2020-3</w:t>
              </w:r>
            </w:hyperlink>
          </w:p>
        </w:tc>
        <w:tc>
          <w:tcPr>
            <w:tcW w:w="11719" w:type="dxa"/>
          </w:tcPr>
          <w:p w14:paraId="2D090786" w14:textId="77777777" w:rsidR="009B7B07" w:rsidRPr="009E7659" w:rsidRDefault="009B7B07" w:rsidP="009B7B07">
            <w:pPr>
              <w:rPr>
                <w:rFonts w:ascii="Candara" w:hAnsi="Candara"/>
              </w:rPr>
            </w:pPr>
            <w:hyperlink r:id="rId960" w:tgtFrame="_blank" w:history="1">
              <w:r w:rsidRPr="009E7659">
                <w:rPr>
                  <w:rStyle w:val="Hiperpovezava"/>
                  <w:rFonts w:ascii="Candara" w:hAnsi="Candara"/>
                </w:rPr>
                <w:t>Občina Šempeter-Vrtojba daje soglasje k imenovanju</w:t>
              </w:r>
            </w:hyperlink>
            <w:r w:rsidRPr="009E7659">
              <w:rPr>
                <w:rFonts w:ascii="Candara" w:hAnsi="Candara"/>
              </w:rPr>
              <w:t xml:space="preserve"> Iris Podobnik za direktorico Javnega sklada malega gospodarstva Goriške, za mandatno dobo 4 let.</w:t>
            </w:r>
          </w:p>
        </w:tc>
      </w:tr>
      <w:tr w:rsidR="009B7B07" w:rsidRPr="00897524" w14:paraId="6595A194" w14:textId="77777777" w:rsidTr="00E3759A">
        <w:tc>
          <w:tcPr>
            <w:tcW w:w="1383" w:type="dxa"/>
            <w:gridSpan w:val="2"/>
            <w:vMerge/>
            <w:shd w:val="clear" w:color="auto" w:fill="F7CAAC"/>
          </w:tcPr>
          <w:p w14:paraId="185958BE" w14:textId="77777777" w:rsidR="009B7B07" w:rsidRDefault="009B7B07" w:rsidP="009B7B07">
            <w:pPr>
              <w:outlineLvl w:val="1"/>
              <w:rPr>
                <w:rFonts w:ascii="Candara" w:hAnsi="Candara"/>
                <w:b/>
              </w:rPr>
            </w:pPr>
            <w:bookmarkStart w:id="21" w:name="_Hlk162518658"/>
            <w:bookmarkEnd w:id="20"/>
          </w:p>
        </w:tc>
        <w:tc>
          <w:tcPr>
            <w:tcW w:w="1701" w:type="dxa"/>
            <w:gridSpan w:val="4"/>
          </w:tcPr>
          <w:p w14:paraId="36AE2879" w14:textId="77777777" w:rsidR="009B7B07" w:rsidRPr="009E7659" w:rsidRDefault="009B7B07" w:rsidP="009B7B07">
            <w:pPr>
              <w:outlineLvl w:val="1"/>
              <w:rPr>
                <w:rFonts w:ascii="Candara" w:hAnsi="Candara"/>
                <w:sz w:val="22"/>
                <w:szCs w:val="22"/>
              </w:rPr>
            </w:pPr>
            <w:r w:rsidRPr="009E7659">
              <w:rPr>
                <w:rFonts w:ascii="Candara" w:hAnsi="Candara"/>
                <w:sz w:val="22"/>
                <w:szCs w:val="22"/>
              </w:rPr>
              <w:t>0322-9/2020-6</w:t>
            </w:r>
          </w:p>
        </w:tc>
        <w:tc>
          <w:tcPr>
            <w:tcW w:w="11719" w:type="dxa"/>
          </w:tcPr>
          <w:p w14:paraId="52536D51" w14:textId="77777777" w:rsidR="009B7B07" w:rsidRPr="009E7659" w:rsidRDefault="009B7B07" w:rsidP="009B7B07">
            <w:pPr>
              <w:rPr>
                <w:rFonts w:ascii="Candara" w:hAnsi="Candara"/>
              </w:rPr>
            </w:pPr>
            <w:hyperlink r:id="rId961" w:tgtFrame="_blank" w:history="1">
              <w:r w:rsidRPr="009E7659">
                <w:rPr>
                  <w:rStyle w:val="Hiperpovezava"/>
                  <w:rFonts w:ascii="Candara" w:hAnsi="Candara"/>
                </w:rPr>
                <w:t>Občinski svet Občine Šempeter-Vrtojba imenuje Stanislava Rijavca za predstavnika Občine Šempeter-Vrtojba v svetu zavoda Zdravstveni dom - Zobozdravstveno varstvo Nova Gorica</w:t>
              </w:r>
            </w:hyperlink>
            <w:r w:rsidRPr="009E7659">
              <w:rPr>
                <w:rFonts w:ascii="Candara" w:hAnsi="Candara"/>
              </w:rPr>
              <w:t>, za mandatno obdobje štirih let.</w:t>
            </w:r>
          </w:p>
        </w:tc>
      </w:tr>
      <w:bookmarkEnd w:id="21"/>
      <w:tr w:rsidR="009B7B07" w:rsidRPr="00897524" w14:paraId="7C174C48" w14:textId="77777777" w:rsidTr="00E3759A">
        <w:tc>
          <w:tcPr>
            <w:tcW w:w="1383" w:type="dxa"/>
            <w:gridSpan w:val="2"/>
            <w:vMerge/>
            <w:shd w:val="clear" w:color="auto" w:fill="F7CAAC"/>
          </w:tcPr>
          <w:p w14:paraId="38648CD9" w14:textId="77777777" w:rsidR="009B7B07" w:rsidRDefault="009B7B07" w:rsidP="009B7B07">
            <w:pPr>
              <w:outlineLvl w:val="1"/>
              <w:rPr>
                <w:rFonts w:ascii="Candara" w:hAnsi="Candara"/>
                <w:b/>
              </w:rPr>
            </w:pPr>
          </w:p>
        </w:tc>
        <w:tc>
          <w:tcPr>
            <w:tcW w:w="1701" w:type="dxa"/>
            <w:gridSpan w:val="4"/>
          </w:tcPr>
          <w:p w14:paraId="047C31C2" w14:textId="77777777" w:rsidR="009B7B07" w:rsidRPr="009E7659" w:rsidRDefault="009B7B07" w:rsidP="009B7B07">
            <w:pPr>
              <w:outlineLvl w:val="1"/>
              <w:rPr>
                <w:rFonts w:ascii="Candara" w:hAnsi="Candara"/>
                <w:sz w:val="22"/>
                <w:szCs w:val="22"/>
              </w:rPr>
            </w:pPr>
            <w:hyperlink r:id="rId962" w:tgtFrame="_blank" w:history="1">
              <w:r w:rsidRPr="009E7659">
                <w:rPr>
                  <w:rStyle w:val="Hiperpovezava"/>
                  <w:rFonts w:ascii="Candara" w:hAnsi="Candara"/>
                  <w:sz w:val="22"/>
                  <w:szCs w:val="22"/>
                </w:rPr>
                <w:t>0322-10/2020-5</w:t>
              </w:r>
            </w:hyperlink>
          </w:p>
          <w:p w14:paraId="2B8D998C" w14:textId="77777777" w:rsidR="009B7B07" w:rsidRPr="009E7659" w:rsidRDefault="009B7B07" w:rsidP="009B7B07">
            <w:pPr>
              <w:outlineLvl w:val="1"/>
              <w:rPr>
                <w:rFonts w:ascii="Candara" w:hAnsi="Candara"/>
                <w:sz w:val="22"/>
                <w:szCs w:val="22"/>
              </w:rPr>
            </w:pPr>
            <w:r w:rsidRPr="009E7659">
              <w:rPr>
                <w:rFonts w:ascii="Candara" w:hAnsi="Candara"/>
                <w:sz w:val="22"/>
                <w:szCs w:val="22"/>
              </w:rPr>
              <w:t>In</w:t>
            </w:r>
          </w:p>
          <w:p w14:paraId="724860EE" w14:textId="77777777" w:rsidR="009B7B07" w:rsidRPr="009E7659" w:rsidRDefault="009B7B07" w:rsidP="009B7B07">
            <w:pPr>
              <w:outlineLvl w:val="1"/>
              <w:rPr>
                <w:rFonts w:ascii="Candara" w:hAnsi="Candara"/>
                <w:sz w:val="22"/>
                <w:szCs w:val="22"/>
              </w:rPr>
            </w:pPr>
            <w:hyperlink r:id="rId963" w:tgtFrame="_blank" w:history="1">
              <w:r w:rsidRPr="009E7659">
                <w:rPr>
                  <w:rStyle w:val="Hiperpovezava"/>
                  <w:rFonts w:ascii="Candara" w:hAnsi="Candara"/>
                  <w:sz w:val="22"/>
                  <w:szCs w:val="22"/>
                </w:rPr>
                <w:t>0322-10/2020-6</w:t>
              </w:r>
            </w:hyperlink>
          </w:p>
        </w:tc>
        <w:tc>
          <w:tcPr>
            <w:tcW w:w="11719" w:type="dxa"/>
          </w:tcPr>
          <w:p w14:paraId="5DBB78D4" w14:textId="77777777" w:rsidR="009B7B07" w:rsidRPr="009E7659" w:rsidRDefault="009B7B07" w:rsidP="009B7B07">
            <w:pPr>
              <w:rPr>
                <w:rFonts w:ascii="Candara" w:hAnsi="Candara"/>
              </w:rPr>
            </w:pPr>
            <w:r w:rsidRPr="009E7659">
              <w:rPr>
                <w:rFonts w:ascii="Candara" w:hAnsi="Candara"/>
              </w:rPr>
              <w:t>Ugotovitveni sklep</w:t>
            </w:r>
            <w:r w:rsidRPr="009E7659">
              <w:rPr>
                <w:rFonts w:ascii="Candara" w:hAnsi="Candara"/>
              </w:rPr>
              <w:br/>
            </w:r>
            <w:hyperlink r:id="rId964" w:tgtFrame="_blank" w:history="1">
              <w:r w:rsidRPr="009E7659">
                <w:rPr>
                  <w:rStyle w:val="Hiperpovezava"/>
                  <w:rFonts w:ascii="Candara" w:hAnsi="Candara"/>
                </w:rPr>
                <w:t xml:space="preserve">Občinski svet Občine Šempeter-Vrtojba na predlog komisije za mandatna vprašanja, volitve in imenovanja ugotavlja, da nepreklicno odstopa </w:t>
              </w:r>
            </w:hyperlink>
            <w:r w:rsidRPr="009E7659">
              <w:rPr>
                <w:rFonts w:ascii="Candara" w:hAnsi="Candara"/>
              </w:rPr>
              <w:t xml:space="preserve">s funkcije članice statutarno pravne komisije: </w:t>
            </w:r>
            <w:r w:rsidRPr="009E7659">
              <w:rPr>
                <w:rFonts w:ascii="Candara" w:hAnsi="Candara"/>
              </w:rPr>
              <w:br/>
              <w:t>- Nataša Valentinčič.</w:t>
            </w:r>
            <w:r w:rsidRPr="009E7659">
              <w:rPr>
                <w:rFonts w:ascii="Candara" w:hAnsi="Candara"/>
              </w:rPr>
              <w:br/>
              <w:t>in</w:t>
            </w:r>
            <w:r w:rsidRPr="009E7659">
              <w:rPr>
                <w:rFonts w:ascii="Candara" w:hAnsi="Candara"/>
              </w:rPr>
              <w:br/>
              <w:t xml:space="preserve">Sklep: </w:t>
            </w:r>
            <w:hyperlink r:id="rId965" w:tgtFrame="_blank" w:history="1">
              <w:r w:rsidRPr="009E7659">
                <w:rPr>
                  <w:rStyle w:val="Hiperpovezava"/>
                  <w:rFonts w:ascii="Candara" w:hAnsi="Candara"/>
                </w:rPr>
                <w:t xml:space="preserve">Občinski svet Občine Šempeter-Vrtojba imenuje Natašo </w:t>
              </w:r>
              <w:proofErr w:type="spellStart"/>
              <w:r w:rsidRPr="009E7659">
                <w:rPr>
                  <w:rStyle w:val="Hiperpovezava"/>
                  <w:rFonts w:ascii="Candara" w:hAnsi="Candara"/>
                </w:rPr>
                <w:t>Turel</w:t>
              </w:r>
              <w:proofErr w:type="spellEnd"/>
              <w:r w:rsidRPr="009E7659">
                <w:rPr>
                  <w:rStyle w:val="Hiperpovezava"/>
                  <w:rFonts w:ascii="Candara" w:hAnsi="Candara"/>
                </w:rPr>
                <w:t xml:space="preserve"> Čoha za članico statutarno pravne komisije</w:t>
              </w:r>
            </w:hyperlink>
            <w:r w:rsidRPr="009E7659">
              <w:rPr>
                <w:rFonts w:ascii="Candara" w:hAnsi="Candara"/>
              </w:rPr>
              <w:t xml:space="preserve"> občinskega sveta Občine Šempeter - Vrtojba.</w:t>
            </w:r>
          </w:p>
        </w:tc>
      </w:tr>
      <w:tr w:rsidR="009B7B07" w:rsidRPr="00897524" w14:paraId="7EEAD005" w14:textId="77777777" w:rsidTr="00E3759A">
        <w:tc>
          <w:tcPr>
            <w:tcW w:w="1383" w:type="dxa"/>
            <w:gridSpan w:val="2"/>
            <w:vMerge/>
            <w:shd w:val="clear" w:color="auto" w:fill="F7CAAC"/>
          </w:tcPr>
          <w:p w14:paraId="24D65C3F" w14:textId="77777777" w:rsidR="009B7B07" w:rsidRDefault="009B7B07" w:rsidP="009B7B07">
            <w:pPr>
              <w:outlineLvl w:val="1"/>
              <w:rPr>
                <w:rFonts w:ascii="Candara" w:hAnsi="Candara"/>
                <w:b/>
              </w:rPr>
            </w:pPr>
            <w:bookmarkStart w:id="22" w:name="_Hlk162518704"/>
          </w:p>
        </w:tc>
        <w:tc>
          <w:tcPr>
            <w:tcW w:w="1701" w:type="dxa"/>
            <w:gridSpan w:val="4"/>
          </w:tcPr>
          <w:p w14:paraId="4E9D9A8D" w14:textId="77777777" w:rsidR="009B7B07" w:rsidRPr="009E7659" w:rsidRDefault="009B7B07" w:rsidP="009B7B07">
            <w:pPr>
              <w:outlineLvl w:val="1"/>
              <w:rPr>
                <w:rFonts w:ascii="Candara" w:hAnsi="Candara"/>
                <w:sz w:val="22"/>
                <w:szCs w:val="22"/>
              </w:rPr>
            </w:pPr>
            <w:hyperlink r:id="rId966" w:tgtFrame="_blank" w:history="1">
              <w:r w:rsidRPr="009E7659">
                <w:rPr>
                  <w:rStyle w:val="Hiperpovezava"/>
                  <w:rFonts w:ascii="Candara" w:hAnsi="Candara"/>
                  <w:sz w:val="22"/>
                  <w:szCs w:val="22"/>
                </w:rPr>
                <w:t>0322-12/2020-5</w:t>
              </w:r>
            </w:hyperlink>
          </w:p>
        </w:tc>
        <w:tc>
          <w:tcPr>
            <w:tcW w:w="11719" w:type="dxa"/>
          </w:tcPr>
          <w:p w14:paraId="0F3EFFDF" w14:textId="77777777" w:rsidR="009B7B07" w:rsidRPr="009E7659" w:rsidRDefault="009B7B07" w:rsidP="009B7B07">
            <w:pPr>
              <w:rPr>
                <w:rFonts w:ascii="Candara" w:hAnsi="Candara"/>
              </w:rPr>
            </w:pPr>
            <w:hyperlink r:id="rId967" w:tgtFrame="_blank" w:history="1">
              <w:r w:rsidRPr="009E7659">
                <w:rPr>
                  <w:rStyle w:val="Hiperpovezava"/>
                  <w:rFonts w:ascii="Candara" w:hAnsi="Candara"/>
                </w:rPr>
                <w:t>Občinski svet Občine Šempeter-Vrtojba predlaga za sodnico porotnico</w:t>
              </w:r>
            </w:hyperlink>
            <w:r w:rsidRPr="009E7659">
              <w:rPr>
                <w:rFonts w:ascii="Candara" w:hAnsi="Candara"/>
              </w:rPr>
              <w:t xml:space="preserve"> Marjeto </w:t>
            </w:r>
            <w:proofErr w:type="spellStart"/>
            <w:r w:rsidRPr="009E7659">
              <w:rPr>
                <w:rFonts w:ascii="Candara" w:hAnsi="Candara"/>
              </w:rPr>
              <w:t>Šibav</w:t>
            </w:r>
            <w:proofErr w:type="spellEnd"/>
            <w:r w:rsidRPr="009E7659">
              <w:rPr>
                <w:rFonts w:ascii="Candara" w:hAnsi="Candara"/>
              </w:rPr>
              <w:t>, stanujočo v Šempetru pri Gorici</w:t>
            </w:r>
          </w:p>
        </w:tc>
      </w:tr>
      <w:bookmarkEnd w:id="22"/>
      <w:tr w:rsidR="009B7B07" w:rsidRPr="00897524" w14:paraId="2B9EFFCF" w14:textId="77777777" w:rsidTr="00DD4939">
        <w:tc>
          <w:tcPr>
            <w:tcW w:w="14803" w:type="dxa"/>
            <w:gridSpan w:val="7"/>
            <w:shd w:val="clear" w:color="auto" w:fill="FBE4D5"/>
          </w:tcPr>
          <w:p w14:paraId="113B50FF" w14:textId="77777777" w:rsidR="009B7B07" w:rsidRPr="00E02F9B" w:rsidRDefault="009B7B07" w:rsidP="009B7B07">
            <w:pPr>
              <w:rPr>
                <w:rFonts w:ascii="Candara" w:hAnsi="Candara"/>
              </w:rPr>
            </w:pPr>
          </w:p>
        </w:tc>
      </w:tr>
      <w:tr w:rsidR="009B7B07" w:rsidRPr="00897524" w14:paraId="5A48AABE" w14:textId="77777777" w:rsidTr="00DD4939">
        <w:tc>
          <w:tcPr>
            <w:tcW w:w="1383" w:type="dxa"/>
            <w:gridSpan w:val="2"/>
            <w:shd w:val="clear" w:color="auto" w:fill="FBE4D5"/>
          </w:tcPr>
          <w:p w14:paraId="0DC87262" w14:textId="77777777" w:rsidR="009B7B07" w:rsidRPr="009D4674" w:rsidRDefault="009B7B07" w:rsidP="009B7B07">
            <w:pPr>
              <w:rPr>
                <w:rFonts w:ascii="Candara" w:hAnsi="Candara"/>
              </w:rPr>
            </w:pPr>
            <w:hyperlink r:id="rId968" w:history="1">
              <w:r w:rsidRPr="009D4674">
                <w:rPr>
                  <w:rStyle w:val="Hiperpovezava"/>
                  <w:rFonts w:ascii="Candara" w:hAnsi="Candara"/>
                </w:rPr>
                <w:t>2. izredna seja občinskega sveta 29. 9. 2020</w:t>
              </w:r>
            </w:hyperlink>
          </w:p>
          <w:p w14:paraId="5DD8C655" w14:textId="77777777" w:rsidR="009B7B07" w:rsidRPr="009D4674" w:rsidRDefault="009B7B07" w:rsidP="009B7B07">
            <w:pPr>
              <w:rPr>
                <w:rFonts w:ascii="Candara" w:hAnsi="Candara"/>
              </w:rPr>
            </w:pPr>
            <w:r w:rsidRPr="009D4674">
              <w:rPr>
                <w:rFonts w:ascii="Candara" w:hAnsi="Candara"/>
              </w:rPr>
              <w:t>0320-10/2020-1</w:t>
            </w:r>
          </w:p>
        </w:tc>
        <w:tc>
          <w:tcPr>
            <w:tcW w:w="1701" w:type="dxa"/>
            <w:gridSpan w:val="4"/>
          </w:tcPr>
          <w:p w14:paraId="603D9593" w14:textId="77777777" w:rsidR="009B7B07" w:rsidRPr="009D4674" w:rsidRDefault="009B7B07" w:rsidP="009B7B07">
            <w:pPr>
              <w:rPr>
                <w:rFonts w:ascii="Candara" w:hAnsi="Candara"/>
                <w:sz w:val="22"/>
                <w:szCs w:val="22"/>
              </w:rPr>
            </w:pPr>
            <w:hyperlink r:id="rId969" w:tgtFrame="_blank" w:history="1">
              <w:r w:rsidRPr="009D4674">
                <w:rPr>
                  <w:rStyle w:val="Hiperpovezava"/>
                  <w:rFonts w:ascii="Candara" w:hAnsi="Candara"/>
                </w:rPr>
                <w:t>1220-6/2020-2</w:t>
              </w:r>
            </w:hyperlink>
          </w:p>
        </w:tc>
        <w:tc>
          <w:tcPr>
            <w:tcW w:w="11719" w:type="dxa"/>
          </w:tcPr>
          <w:p w14:paraId="35A01B6B" w14:textId="77777777" w:rsidR="009B7B07" w:rsidRPr="009D4674" w:rsidRDefault="009B7B07" w:rsidP="009B7B07">
            <w:pPr>
              <w:rPr>
                <w:rFonts w:ascii="Candara" w:hAnsi="Candara"/>
              </w:rPr>
            </w:pPr>
            <w:r w:rsidRPr="009D4674">
              <w:rPr>
                <w:rFonts w:ascii="Candara" w:hAnsi="Candara"/>
              </w:rPr>
              <w:t xml:space="preserve">Sklep št.: </w:t>
            </w:r>
            <w:hyperlink r:id="rId970" w:tgtFrame="_blank" w:history="1">
              <w:r w:rsidRPr="009D4674">
                <w:rPr>
                  <w:rStyle w:val="Hiperpovezava"/>
                  <w:rFonts w:ascii="Candara" w:hAnsi="Candara"/>
                </w:rPr>
                <w:t>1220-6/2020-2</w:t>
              </w:r>
            </w:hyperlink>
            <w:r w:rsidRPr="009D4674">
              <w:rPr>
                <w:rFonts w:ascii="Candara" w:hAnsi="Candara"/>
              </w:rPr>
              <w:br/>
              <w:t xml:space="preserve">1. Občina Šempeter-Vrtojba, Trg Ivana Roba 3a, 5290 Šempeter pri Gorici v zvezi s točko 12.8 Javnega razpisa za podelitev koncesij za opravljanje institucionalnega varstva v domovih za starejše, objavljenega v Uradnem listu Republike Slovenije, št. 89/2020 podaja </w:t>
            </w:r>
            <w:r w:rsidRPr="009D4674">
              <w:rPr>
                <w:rStyle w:val="Krepko"/>
                <w:rFonts w:ascii="Candara" w:hAnsi="Candara"/>
              </w:rPr>
              <w:t xml:space="preserve">izjavo, da se strinja z namero ponudnika DOM UPRAVLJANJE, družba za investicije, upravljanje in vzdrževanje objektov, </w:t>
            </w:r>
            <w:proofErr w:type="spellStart"/>
            <w:r w:rsidRPr="009D4674">
              <w:rPr>
                <w:rStyle w:val="Krepko"/>
                <w:rFonts w:ascii="Candara" w:hAnsi="Candara"/>
              </w:rPr>
              <w:t>d.o.o</w:t>
            </w:r>
            <w:proofErr w:type="spellEnd"/>
            <w:r w:rsidRPr="009D4674">
              <w:rPr>
                <w:rStyle w:val="Krepko"/>
                <w:rFonts w:ascii="Candara" w:hAnsi="Candara"/>
              </w:rPr>
              <w:t>., Maribor, da bo začel opravljati storitev institucionalnega varstva za starejše/dnevnega varstva v letu 2022</w:t>
            </w:r>
            <w:r w:rsidRPr="009D4674">
              <w:rPr>
                <w:rFonts w:ascii="Candara" w:hAnsi="Candara"/>
              </w:rPr>
              <w:t xml:space="preserve">. </w:t>
            </w:r>
            <w:r w:rsidRPr="009D4674">
              <w:rPr>
                <w:rFonts w:ascii="Candara" w:hAnsi="Candara"/>
              </w:rPr>
              <w:br/>
              <w:t>2. Sklep začne veljati takoj.</w:t>
            </w:r>
          </w:p>
        </w:tc>
      </w:tr>
      <w:tr w:rsidR="009B7B07" w:rsidRPr="00897524" w14:paraId="7950FAF0" w14:textId="77777777" w:rsidTr="00F170F0">
        <w:tc>
          <w:tcPr>
            <w:tcW w:w="14803" w:type="dxa"/>
            <w:gridSpan w:val="7"/>
            <w:shd w:val="clear" w:color="auto" w:fill="F7CAAC"/>
          </w:tcPr>
          <w:p w14:paraId="30CB10D1" w14:textId="77777777" w:rsidR="009B7B07" w:rsidRPr="00E02F9B" w:rsidRDefault="009B7B07" w:rsidP="009B7B07">
            <w:pPr>
              <w:rPr>
                <w:rFonts w:ascii="Candara" w:hAnsi="Candara"/>
              </w:rPr>
            </w:pPr>
          </w:p>
        </w:tc>
      </w:tr>
      <w:tr w:rsidR="009B7B07" w:rsidRPr="00897524" w14:paraId="705869B0" w14:textId="77777777" w:rsidTr="00654820">
        <w:tc>
          <w:tcPr>
            <w:tcW w:w="1383" w:type="dxa"/>
            <w:gridSpan w:val="2"/>
            <w:vMerge w:val="restart"/>
            <w:shd w:val="clear" w:color="auto" w:fill="F7CAAC"/>
          </w:tcPr>
          <w:p w14:paraId="32B7C14C" w14:textId="77777777" w:rsidR="009B7B07" w:rsidRDefault="009B7B07" w:rsidP="009B7B07">
            <w:pPr>
              <w:outlineLvl w:val="1"/>
              <w:rPr>
                <w:rFonts w:ascii="Candara" w:hAnsi="Candara"/>
                <w:bCs/>
              </w:rPr>
            </w:pPr>
            <w:hyperlink r:id="rId971" w:history="1">
              <w:r w:rsidRPr="00E02F9B">
                <w:rPr>
                  <w:rStyle w:val="Hiperpovezava"/>
                  <w:rFonts w:ascii="Candara" w:hAnsi="Candara"/>
                  <w:b/>
                </w:rPr>
                <w:t>19. redna seja Občinskega sveta dne 17. 9. 2020</w:t>
              </w:r>
            </w:hyperlink>
          </w:p>
          <w:p w14:paraId="4E7F610B" w14:textId="77777777" w:rsidR="009B7B07" w:rsidRPr="00EF5734" w:rsidRDefault="009B7B07" w:rsidP="009B7B07">
            <w:pPr>
              <w:outlineLvl w:val="1"/>
              <w:rPr>
                <w:rFonts w:ascii="Candara" w:hAnsi="Candara"/>
                <w:bCs/>
              </w:rPr>
            </w:pPr>
            <w:r>
              <w:rPr>
                <w:rFonts w:ascii="Candara" w:hAnsi="Candara"/>
                <w:bCs/>
              </w:rPr>
              <w:t>0320-9/2020</w:t>
            </w:r>
          </w:p>
        </w:tc>
        <w:tc>
          <w:tcPr>
            <w:tcW w:w="1701" w:type="dxa"/>
            <w:gridSpan w:val="4"/>
          </w:tcPr>
          <w:p w14:paraId="07BAB413" w14:textId="77777777" w:rsidR="009B7B07" w:rsidRPr="00E02F9B" w:rsidRDefault="009B7B07" w:rsidP="009B7B07">
            <w:pPr>
              <w:outlineLvl w:val="1"/>
              <w:rPr>
                <w:rFonts w:ascii="Candara" w:hAnsi="Candara"/>
                <w:sz w:val="22"/>
                <w:szCs w:val="22"/>
              </w:rPr>
            </w:pPr>
            <w:r>
              <w:rPr>
                <w:rFonts w:ascii="Candara" w:hAnsi="Candara"/>
                <w:sz w:val="22"/>
                <w:szCs w:val="22"/>
              </w:rPr>
              <w:t>0320-8/2020-4</w:t>
            </w:r>
          </w:p>
        </w:tc>
        <w:tc>
          <w:tcPr>
            <w:tcW w:w="11719" w:type="dxa"/>
          </w:tcPr>
          <w:p w14:paraId="209ADE8C" w14:textId="77777777" w:rsidR="009B7B07" w:rsidRPr="00E02F9B" w:rsidRDefault="009B7B07" w:rsidP="009B7B07">
            <w:pPr>
              <w:rPr>
                <w:rFonts w:ascii="Candara" w:hAnsi="Candara"/>
              </w:rPr>
            </w:pPr>
            <w:hyperlink r:id="rId972" w:tgtFrame="_blank" w:history="1">
              <w:r w:rsidRPr="00E02F9B">
                <w:rPr>
                  <w:rStyle w:val="Hiperpovezava"/>
                  <w:rFonts w:ascii="Candara" w:hAnsi="Candara"/>
                </w:rPr>
                <w:t>Zapisnik 18. redne seje</w:t>
              </w:r>
            </w:hyperlink>
            <w:r w:rsidRPr="00E02F9B">
              <w:rPr>
                <w:rFonts w:ascii="Candara" w:hAnsi="Candara"/>
              </w:rPr>
              <w:t xml:space="preserve"> občinskega sveta, ki je bila 18. 6. 2020 št.: 0320-8/2020-4</w:t>
            </w:r>
          </w:p>
        </w:tc>
      </w:tr>
      <w:tr w:rsidR="009B7B07" w:rsidRPr="00897524" w14:paraId="7775F0F6" w14:textId="77777777" w:rsidTr="00654820">
        <w:tc>
          <w:tcPr>
            <w:tcW w:w="1383" w:type="dxa"/>
            <w:gridSpan w:val="2"/>
            <w:vMerge/>
            <w:shd w:val="clear" w:color="auto" w:fill="F7CAAC"/>
          </w:tcPr>
          <w:p w14:paraId="0ADB740F" w14:textId="77777777" w:rsidR="009B7B07" w:rsidRDefault="009B7B07" w:rsidP="009B7B07">
            <w:pPr>
              <w:outlineLvl w:val="1"/>
              <w:rPr>
                <w:rFonts w:ascii="Candara" w:hAnsi="Candara"/>
                <w:b/>
              </w:rPr>
            </w:pPr>
          </w:p>
        </w:tc>
        <w:tc>
          <w:tcPr>
            <w:tcW w:w="1701" w:type="dxa"/>
            <w:gridSpan w:val="4"/>
          </w:tcPr>
          <w:p w14:paraId="20002550" w14:textId="77777777" w:rsidR="009B7B07" w:rsidRPr="00E02F9B" w:rsidRDefault="009B7B07" w:rsidP="009B7B07">
            <w:pPr>
              <w:outlineLvl w:val="1"/>
              <w:rPr>
                <w:rFonts w:ascii="Candara" w:hAnsi="Candara"/>
                <w:sz w:val="22"/>
                <w:szCs w:val="22"/>
              </w:rPr>
            </w:pPr>
            <w:hyperlink r:id="rId973" w:tgtFrame="_blank" w:history="1">
              <w:r w:rsidRPr="00E02F9B">
                <w:rPr>
                  <w:rStyle w:val="Hiperpovezava"/>
                  <w:rFonts w:ascii="Candara" w:hAnsi="Candara"/>
                  <w:sz w:val="22"/>
                  <w:szCs w:val="22"/>
                </w:rPr>
                <w:t>845-5/2020-9</w:t>
              </w:r>
            </w:hyperlink>
          </w:p>
        </w:tc>
        <w:tc>
          <w:tcPr>
            <w:tcW w:w="11719" w:type="dxa"/>
          </w:tcPr>
          <w:p w14:paraId="40A43AF0" w14:textId="77777777" w:rsidR="009B7B07" w:rsidRPr="00E02F9B" w:rsidRDefault="009B7B07" w:rsidP="009B7B07">
            <w:pPr>
              <w:jc w:val="both"/>
              <w:rPr>
                <w:rFonts w:ascii="Candara" w:hAnsi="Candara"/>
              </w:rPr>
            </w:pPr>
            <w:r w:rsidRPr="00E02F9B">
              <w:rPr>
                <w:rFonts w:ascii="Candara" w:hAnsi="Candara"/>
              </w:rPr>
              <w:t xml:space="preserve">Sklep: Javni zavod za gasilsko in reševalno dejavnost – GASILSKA ENOTA NOVA GORICA, </w:t>
            </w:r>
            <w:r w:rsidRPr="00E02F9B">
              <w:rPr>
                <w:rStyle w:val="Krepko"/>
                <w:rFonts w:ascii="Candara" w:hAnsi="Candara"/>
              </w:rPr>
              <w:t>presežek prihodkov nad odhodki</w:t>
            </w:r>
            <w:r w:rsidRPr="00E02F9B">
              <w:rPr>
                <w:rFonts w:ascii="Candara" w:hAnsi="Candara"/>
              </w:rPr>
              <w:t xml:space="preserve"> iz leta 2018 in leta 2019, v višini 131.616,00 EUR, uporabi za namen: gasilsko vozilo: sofinanciranje nakupa gasilskega vozila - </w:t>
            </w:r>
            <w:proofErr w:type="spellStart"/>
            <w:r w:rsidRPr="00E02F9B">
              <w:rPr>
                <w:rFonts w:ascii="Candara" w:hAnsi="Candara"/>
              </w:rPr>
              <w:t>avtolestve</w:t>
            </w:r>
            <w:proofErr w:type="spellEnd"/>
            <w:r w:rsidRPr="00E02F9B">
              <w:rPr>
                <w:rFonts w:ascii="Candara" w:hAnsi="Candara"/>
              </w:rPr>
              <w:t>   Skupaj: 131.616,00</w:t>
            </w:r>
          </w:p>
        </w:tc>
      </w:tr>
      <w:tr w:rsidR="009B7B07" w:rsidRPr="00897524" w14:paraId="73270A0C" w14:textId="77777777" w:rsidTr="00654820">
        <w:tc>
          <w:tcPr>
            <w:tcW w:w="1383" w:type="dxa"/>
            <w:gridSpan w:val="2"/>
            <w:vMerge/>
            <w:shd w:val="clear" w:color="auto" w:fill="F7CAAC"/>
          </w:tcPr>
          <w:p w14:paraId="02A9FD2A" w14:textId="77777777" w:rsidR="009B7B07" w:rsidRDefault="009B7B07" w:rsidP="009B7B07">
            <w:pPr>
              <w:outlineLvl w:val="1"/>
              <w:rPr>
                <w:rFonts w:ascii="Candara" w:hAnsi="Candara"/>
                <w:b/>
              </w:rPr>
            </w:pPr>
          </w:p>
        </w:tc>
        <w:tc>
          <w:tcPr>
            <w:tcW w:w="1701" w:type="dxa"/>
            <w:gridSpan w:val="4"/>
          </w:tcPr>
          <w:p w14:paraId="4E61E808" w14:textId="77777777" w:rsidR="009B7B07" w:rsidRPr="00E02F9B" w:rsidRDefault="009B7B07" w:rsidP="009B7B07">
            <w:pPr>
              <w:outlineLvl w:val="1"/>
              <w:rPr>
                <w:rFonts w:ascii="Candara" w:hAnsi="Candara"/>
                <w:sz w:val="22"/>
                <w:szCs w:val="22"/>
              </w:rPr>
            </w:pPr>
            <w:hyperlink r:id="rId974" w:tgtFrame="_blank" w:history="1">
              <w:r w:rsidRPr="00E02F9B">
                <w:rPr>
                  <w:rStyle w:val="Hiperpovezava"/>
                  <w:rFonts w:ascii="Candara" w:hAnsi="Candara"/>
                  <w:sz w:val="22"/>
                  <w:szCs w:val="22"/>
                </w:rPr>
                <w:t>03211-32/2014-26</w:t>
              </w:r>
            </w:hyperlink>
          </w:p>
        </w:tc>
        <w:tc>
          <w:tcPr>
            <w:tcW w:w="11719" w:type="dxa"/>
          </w:tcPr>
          <w:p w14:paraId="1D0F6875" w14:textId="77777777" w:rsidR="009B7B07" w:rsidRPr="00E02F9B" w:rsidRDefault="009B7B07" w:rsidP="009B7B07">
            <w:pPr>
              <w:rPr>
                <w:rFonts w:ascii="Candara" w:hAnsi="Candara"/>
              </w:rPr>
            </w:pPr>
            <w:r w:rsidRPr="00E02F9B">
              <w:rPr>
                <w:rFonts w:ascii="Candara" w:hAnsi="Candara"/>
              </w:rPr>
              <w:t xml:space="preserve">Sklep: Občinski svet Občine Šempeter-Vrtojba sprejme </w:t>
            </w:r>
            <w:r w:rsidRPr="00E02F9B">
              <w:rPr>
                <w:rStyle w:val="Krepko"/>
                <w:rFonts w:ascii="Candara" w:hAnsi="Candara"/>
              </w:rPr>
              <w:t>informacijo</w:t>
            </w:r>
            <w:r w:rsidRPr="00E02F9B">
              <w:rPr>
                <w:rFonts w:ascii="Candara" w:hAnsi="Candara"/>
              </w:rPr>
              <w:t xml:space="preserve"> o delu za leto 2019, koncesionarja za izvajanje izbirne gospodarske javne službe mestnega prometa v Občini Šempeter-Vrtojba NOMAGO </w:t>
            </w:r>
            <w:proofErr w:type="spellStart"/>
            <w:r w:rsidRPr="00E02F9B">
              <w:rPr>
                <w:rFonts w:ascii="Candara" w:hAnsi="Candara"/>
              </w:rPr>
              <w:t>d.o.o</w:t>
            </w:r>
            <w:proofErr w:type="spellEnd"/>
            <w:r w:rsidRPr="00E02F9B">
              <w:rPr>
                <w:rFonts w:ascii="Candara" w:hAnsi="Candara"/>
              </w:rPr>
              <w:t xml:space="preserve">. </w:t>
            </w:r>
          </w:p>
        </w:tc>
      </w:tr>
      <w:tr w:rsidR="009B7B07" w:rsidRPr="00897524" w14:paraId="61D31A65" w14:textId="77777777" w:rsidTr="00654820">
        <w:tc>
          <w:tcPr>
            <w:tcW w:w="1383" w:type="dxa"/>
            <w:gridSpan w:val="2"/>
            <w:vMerge/>
            <w:shd w:val="clear" w:color="auto" w:fill="F7CAAC"/>
          </w:tcPr>
          <w:p w14:paraId="3BB95B61" w14:textId="77777777" w:rsidR="009B7B07" w:rsidRDefault="009B7B07" w:rsidP="009B7B07">
            <w:pPr>
              <w:outlineLvl w:val="1"/>
              <w:rPr>
                <w:rFonts w:ascii="Candara" w:hAnsi="Candara"/>
                <w:b/>
              </w:rPr>
            </w:pPr>
          </w:p>
        </w:tc>
        <w:tc>
          <w:tcPr>
            <w:tcW w:w="1701" w:type="dxa"/>
            <w:gridSpan w:val="4"/>
          </w:tcPr>
          <w:p w14:paraId="50F37D2A" w14:textId="77777777" w:rsidR="009B7B07" w:rsidRPr="00E02F9B" w:rsidRDefault="009B7B07" w:rsidP="009B7B07">
            <w:pPr>
              <w:outlineLvl w:val="1"/>
              <w:rPr>
                <w:rFonts w:ascii="Candara" w:hAnsi="Candara"/>
                <w:sz w:val="22"/>
                <w:szCs w:val="22"/>
              </w:rPr>
            </w:pPr>
            <w:hyperlink r:id="rId975" w:tgtFrame="_blank" w:history="1">
              <w:r w:rsidRPr="00E02F9B">
                <w:rPr>
                  <w:rStyle w:val="Hiperpovezava"/>
                  <w:rFonts w:ascii="Candara" w:hAnsi="Candara"/>
                  <w:sz w:val="22"/>
                  <w:szCs w:val="22"/>
                </w:rPr>
                <w:t>03211-32/2014-27</w:t>
              </w:r>
            </w:hyperlink>
          </w:p>
        </w:tc>
        <w:tc>
          <w:tcPr>
            <w:tcW w:w="11719" w:type="dxa"/>
          </w:tcPr>
          <w:p w14:paraId="2815A7CD" w14:textId="77777777" w:rsidR="009B7B07" w:rsidRPr="00E02F9B" w:rsidRDefault="009B7B07" w:rsidP="009B7B07">
            <w:pPr>
              <w:rPr>
                <w:rFonts w:ascii="Candara" w:hAnsi="Candara"/>
              </w:rPr>
            </w:pPr>
            <w:r w:rsidRPr="00E02F9B">
              <w:rPr>
                <w:rFonts w:ascii="Candara" w:hAnsi="Candara"/>
              </w:rPr>
              <w:t xml:space="preserve">Sklep: Občinski svet Občine Šempeter–Vrtojba </w:t>
            </w:r>
            <w:r w:rsidRPr="00E02F9B">
              <w:rPr>
                <w:rStyle w:val="Krepko"/>
                <w:rFonts w:ascii="Candara" w:hAnsi="Candara"/>
              </w:rPr>
              <w:t>sprejme spremembe seznama linij in voznih redov</w:t>
            </w:r>
            <w:r w:rsidRPr="00E02F9B">
              <w:rPr>
                <w:rFonts w:ascii="Candara" w:hAnsi="Candara"/>
              </w:rPr>
              <w:t>, ki so priloga A koncesijske pogodbe.</w:t>
            </w:r>
            <w:r w:rsidRPr="00E02F9B">
              <w:rPr>
                <w:rFonts w:ascii="Candara" w:hAnsi="Candara"/>
              </w:rPr>
              <w:br/>
              <w:t>Spremembe iz prejšnje točke veljajo od 1. 10. 2020 dalje</w:t>
            </w:r>
          </w:p>
        </w:tc>
      </w:tr>
      <w:tr w:rsidR="009B7B07" w:rsidRPr="00897524" w14:paraId="6D5B8D48" w14:textId="77777777" w:rsidTr="00654820">
        <w:tc>
          <w:tcPr>
            <w:tcW w:w="1383" w:type="dxa"/>
            <w:gridSpan w:val="2"/>
            <w:vMerge/>
            <w:shd w:val="clear" w:color="auto" w:fill="F7CAAC"/>
          </w:tcPr>
          <w:p w14:paraId="7AA873FF" w14:textId="77777777" w:rsidR="009B7B07" w:rsidRDefault="009B7B07" w:rsidP="009B7B07">
            <w:pPr>
              <w:outlineLvl w:val="1"/>
              <w:rPr>
                <w:rFonts w:ascii="Candara" w:hAnsi="Candara"/>
                <w:b/>
              </w:rPr>
            </w:pPr>
          </w:p>
        </w:tc>
        <w:tc>
          <w:tcPr>
            <w:tcW w:w="1701" w:type="dxa"/>
            <w:gridSpan w:val="4"/>
          </w:tcPr>
          <w:p w14:paraId="2B76FFA4" w14:textId="77777777" w:rsidR="009B7B07" w:rsidRPr="00E02F9B" w:rsidRDefault="009B7B07" w:rsidP="009B7B07">
            <w:pPr>
              <w:outlineLvl w:val="1"/>
              <w:rPr>
                <w:rFonts w:ascii="Candara" w:hAnsi="Candara"/>
                <w:sz w:val="22"/>
                <w:szCs w:val="22"/>
              </w:rPr>
            </w:pPr>
            <w:r w:rsidRPr="00E02F9B">
              <w:rPr>
                <w:rFonts w:ascii="Candara" w:hAnsi="Candara"/>
                <w:sz w:val="22"/>
                <w:szCs w:val="22"/>
              </w:rPr>
              <w:t>600-2/2020-44</w:t>
            </w:r>
          </w:p>
        </w:tc>
        <w:tc>
          <w:tcPr>
            <w:tcW w:w="11719" w:type="dxa"/>
          </w:tcPr>
          <w:p w14:paraId="0F39EFC0" w14:textId="77777777" w:rsidR="009B7B07" w:rsidRPr="00693130" w:rsidRDefault="009B7B07" w:rsidP="009B7B07">
            <w:pPr>
              <w:jc w:val="both"/>
              <w:rPr>
                <w:rFonts w:ascii="Candara" w:hAnsi="Candara"/>
              </w:rPr>
            </w:pPr>
            <w:hyperlink r:id="rId976" w:tgtFrame="_blank" w:history="1">
              <w:r w:rsidRPr="00693130">
                <w:rPr>
                  <w:rStyle w:val="Krepko"/>
                  <w:rFonts w:ascii="Candara" w:hAnsi="Candara"/>
                  <w:color w:val="0000FF"/>
                  <w:u w:val="single"/>
                </w:rPr>
                <w:t>Sklep o določitvi cene za programe vrtca za šolsko leto 2020/2021</w:t>
              </w:r>
            </w:hyperlink>
          </w:p>
          <w:p w14:paraId="3CAF62EE" w14:textId="77777777" w:rsidR="009B7B07" w:rsidRPr="00693130" w:rsidRDefault="009B7B07" w:rsidP="009B7B07">
            <w:pPr>
              <w:jc w:val="both"/>
              <w:rPr>
                <w:rFonts w:ascii="Candara" w:hAnsi="Candara"/>
              </w:rPr>
            </w:pPr>
            <w:r w:rsidRPr="00693130">
              <w:rPr>
                <w:rFonts w:ascii="Candara" w:hAnsi="Candara"/>
              </w:rPr>
              <w:t>Sklep začne veljati naslednji dan po objavi v Uradnem listu Republike Slovenije in se uporablja od 1. septembra 2020 dalje.</w:t>
            </w:r>
          </w:p>
          <w:p w14:paraId="2F73178F" w14:textId="77777777" w:rsidR="009B7B07" w:rsidRPr="00693130" w:rsidRDefault="009B7B07" w:rsidP="009B7B07">
            <w:pPr>
              <w:numPr>
                <w:ilvl w:val="0"/>
                <w:numId w:val="141"/>
              </w:numPr>
              <w:jc w:val="both"/>
              <w:rPr>
                <w:rFonts w:ascii="Candara" w:hAnsi="Candara"/>
              </w:rPr>
            </w:pPr>
            <w:hyperlink r:id="rId977" w:tgtFrame="_blank" w:history="1">
              <w:r w:rsidRPr="00693130">
                <w:rPr>
                  <w:rStyle w:val="Hiperpovezava"/>
                  <w:rFonts w:ascii="Candara" w:hAnsi="Candara"/>
                </w:rPr>
                <w:t>Sklep o določitvi cene za programe vrtca za šolsko leto 2020/2021, objava v UL RS št.: 128/2020</w:t>
              </w:r>
            </w:hyperlink>
            <w:r w:rsidRPr="00693130">
              <w:rPr>
                <w:rFonts w:ascii="Candara" w:hAnsi="Candara"/>
              </w:rPr>
              <w:t xml:space="preserve"> z dne 25. 9. 2020</w:t>
            </w:r>
          </w:p>
        </w:tc>
      </w:tr>
      <w:tr w:rsidR="009B7B07" w:rsidRPr="00897524" w14:paraId="74DB5278" w14:textId="77777777" w:rsidTr="00654820">
        <w:tc>
          <w:tcPr>
            <w:tcW w:w="1383" w:type="dxa"/>
            <w:gridSpan w:val="2"/>
            <w:vMerge/>
            <w:shd w:val="clear" w:color="auto" w:fill="F7CAAC"/>
          </w:tcPr>
          <w:p w14:paraId="6C47F62B" w14:textId="77777777" w:rsidR="009B7B07" w:rsidRDefault="009B7B07" w:rsidP="009B7B07">
            <w:pPr>
              <w:outlineLvl w:val="1"/>
              <w:rPr>
                <w:rFonts w:ascii="Candara" w:hAnsi="Candara"/>
                <w:b/>
              </w:rPr>
            </w:pPr>
          </w:p>
        </w:tc>
        <w:tc>
          <w:tcPr>
            <w:tcW w:w="1701" w:type="dxa"/>
            <w:gridSpan w:val="4"/>
          </w:tcPr>
          <w:p w14:paraId="1FBBC8EF" w14:textId="77777777" w:rsidR="009B7B07" w:rsidRPr="00E02F9B" w:rsidRDefault="009B7B07" w:rsidP="009B7B07">
            <w:pPr>
              <w:outlineLvl w:val="1"/>
              <w:rPr>
                <w:rFonts w:ascii="Candara" w:hAnsi="Candara"/>
                <w:sz w:val="22"/>
                <w:szCs w:val="22"/>
              </w:rPr>
            </w:pPr>
            <w:hyperlink r:id="rId978" w:tgtFrame="_blank" w:history="1">
              <w:r w:rsidRPr="00E02F9B">
                <w:rPr>
                  <w:rStyle w:val="Hiperpovezava"/>
                  <w:rFonts w:ascii="Candara" w:hAnsi="Candara"/>
                  <w:sz w:val="22"/>
                  <w:szCs w:val="22"/>
                </w:rPr>
                <w:t>0140-6/2020-12</w:t>
              </w:r>
            </w:hyperlink>
          </w:p>
        </w:tc>
        <w:tc>
          <w:tcPr>
            <w:tcW w:w="11719" w:type="dxa"/>
          </w:tcPr>
          <w:p w14:paraId="02182F4D" w14:textId="77777777" w:rsidR="009B7B07" w:rsidRPr="00693130" w:rsidRDefault="009B7B07" w:rsidP="009B7B07">
            <w:pPr>
              <w:jc w:val="both"/>
              <w:rPr>
                <w:rFonts w:ascii="Candara" w:hAnsi="Candara"/>
              </w:rPr>
            </w:pPr>
            <w:r w:rsidRPr="00693130">
              <w:rPr>
                <w:rFonts w:ascii="Candara" w:hAnsi="Candara"/>
              </w:rPr>
              <w:t>Sklep: Občinski svet Občine Šempeter-Vrtojba daje zavodu KŠTM Šempeter–Vrtojba</w:t>
            </w:r>
            <w:r w:rsidRPr="00693130">
              <w:rPr>
                <w:rStyle w:val="Krepko"/>
                <w:rFonts w:ascii="Candara" w:hAnsi="Candara"/>
              </w:rPr>
              <w:t xml:space="preserve"> soglasje</w:t>
            </w:r>
            <w:r w:rsidRPr="00693130">
              <w:rPr>
                <w:rFonts w:ascii="Candara" w:hAnsi="Candara"/>
              </w:rPr>
              <w:t xml:space="preserve"> k prodaji nadstreška prireditvenega odra.</w:t>
            </w:r>
          </w:p>
        </w:tc>
      </w:tr>
      <w:tr w:rsidR="009B7B07" w:rsidRPr="00897524" w14:paraId="13F12032" w14:textId="77777777" w:rsidTr="00654820">
        <w:tc>
          <w:tcPr>
            <w:tcW w:w="1383" w:type="dxa"/>
            <w:gridSpan w:val="2"/>
            <w:vMerge/>
            <w:shd w:val="clear" w:color="auto" w:fill="F7CAAC"/>
          </w:tcPr>
          <w:p w14:paraId="1CF7B9F6" w14:textId="77777777" w:rsidR="009B7B07" w:rsidRDefault="009B7B07" w:rsidP="009B7B07">
            <w:pPr>
              <w:outlineLvl w:val="1"/>
              <w:rPr>
                <w:rFonts w:ascii="Candara" w:hAnsi="Candara"/>
                <w:b/>
              </w:rPr>
            </w:pPr>
          </w:p>
        </w:tc>
        <w:tc>
          <w:tcPr>
            <w:tcW w:w="1701" w:type="dxa"/>
            <w:gridSpan w:val="4"/>
          </w:tcPr>
          <w:p w14:paraId="66A5E037" w14:textId="77777777" w:rsidR="009B7B07" w:rsidRPr="00E02F9B" w:rsidRDefault="009B7B07" w:rsidP="009B7B07">
            <w:pPr>
              <w:outlineLvl w:val="1"/>
              <w:rPr>
                <w:rFonts w:ascii="Candara" w:hAnsi="Candara"/>
                <w:sz w:val="22"/>
                <w:szCs w:val="22"/>
              </w:rPr>
            </w:pPr>
            <w:hyperlink r:id="rId979" w:tgtFrame="_blank" w:history="1">
              <w:r w:rsidRPr="00E02F9B">
                <w:rPr>
                  <w:rStyle w:val="Hiperpovezava"/>
                  <w:rFonts w:ascii="Candara" w:hAnsi="Candara"/>
                  <w:sz w:val="22"/>
                  <w:szCs w:val="22"/>
                </w:rPr>
                <w:t>007-11/2020-2</w:t>
              </w:r>
            </w:hyperlink>
          </w:p>
        </w:tc>
        <w:tc>
          <w:tcPr>
            <w:tcW w:w="11719" w:type="dxa"/>
          </w:tcPr>
          <w:p w14:paraId="0497939F" w14:textId="77777777" w:rsidR="009B7B07" w:rsidRPr="00693130" w:rsidRDefault="009B7B07" w:rsidP="009B7B07">
            <w:pPr>
              <w:jc w:val="both"/>
              <w:rPr>
                <w:rFonts w:ascii="Candara" w:hAnsi="Candara"/>
              </w:rPr>
            </w:pPr>
            <w:r w:rsidRPr="00693130">
              <w:rPr>
                <w:rFonts w:ascii="Candara" w:hAnsi="Candara"/>
              </w:rPr>
              <w:t xml:space="preserve">Sklep: Občinski svet Občine Šempeter-Vrtojba </w:t>
            </w:r>
            <w:r w:rsidRPr="00693130">
              <w:rPr>
                <w:rStyle w:val="Krepko"/>
                <w:rFonts w:ascii="Candara" w:hAnsi="Candara"/>
              </w:rPr>
              <w:t>sprejme Odlok o spremembah in dopolnitvah odloka o sofinanciranju letnega programa športa v Občini Šempeter-Vrtojba.</w:t>
            </w:r>
          </w:p>
          <w:p w14:paraId="4606F4FB" w14:textId="77777777" w:rsidR="009B7B07" w:rsidRPr="00693130" w:rsidRDefault="009B7B07" w:rsidP="009B7B07">
            <w:pPr>
              <w:numPr>
                <w:ilvl w:val="0"/>
                <w:numId w:val="141"/>
              </w:numPr>
              <w:jc w:val="both"/>
              <w:rPr>
                <w:rFonts w:ascii="Candara" w:hAnsi="Candara"/>
              </w:rPr>
            </w:pPr>
            <w:hyperlink r:id="rId980" w:tgtFrame="_blank" w:history="1">
              <w:r w:rsidRPr="00693130">
                <w:rPr>
                  <w:rStyle w:val="Hiperpovezava"/>
                  <w:rFonts w:ascii="Candara" w:hAnsi="Candara"/>
                </w:rPr>
                <w:t>Odlok o spremembah in dopolnitvah odloka o sofinanciranju letnega programa športa v Občini Šempeter-Vrtojba, objava v UL RS št.: 128/20</w:t>
              </w:r>
            </w:hyperlink>
            <w:r w:rsidRPr="00693130">
              <w:rPr>
                <w:rFonts w:ascii="Candara" w:hAnsi="Candara"/>
              </w:rPr>
              <w:t xml:space="preserve"> z dne 25. 9. 2020</w:t>
            </w:r>
          </w:p>
        </w:tc>
      </w:tr>
      <w:tr w:rsidR="009B7B07" w:rsidRPr="00897524" w14:paraId="714FC061" w14:textId="77777777" w:rsidTr="00654820">
        <w:tc>
          <w:tcPr>
            <w:tcW w:w="1383" w:type="dxa"/>
            <w:gridSpan w:val="2"/>
            <w:vMerge/>
            <w:shd w:val="clear" w:color="auto" w:fill="F7CAAC"/>
          </w:tcPr>
          <w:p w14:paraId="246CDDEE" w14:textId="77777777" w:rsidR="009B7B07" w:rsidRDefault="009B7B07" w:rsidP="009B7B07">
            <w:pPr>
              <w:outlineLvl w:val="1"/>
              <w:rPr>
                <w:rFonts w:ascii="Candara" w:hAnsi="Candara"/>
                <w:b/>
              </w:rPr>
            </w:pPr>
          </w:p>
        </w:tc>
        <w:tc>
          <w:tcPr>
            <w:tcW w:w="1701" w:type="dxa"/>
            <w:gridSpan w:val="4"/>
          </w:tcPr>
          <w:p w14:paraId="7F8ABD09" w14:textId="77777777" w:rsidR="009B7B07" w:rsidRPr="00E02F9B" w:rsidRDefault="009B7B07" w:rsidP="009B7B07">
            <w:pPr>
              <w:outlineLvl w:val="1"/>
              <w:rPr>
                <w:rFonts w:ascii="Candara" w:hAnsi="Candara"/>
                <w:sz w:val="22"/>
                <w:szCs w:val="22"/>
              </w:rPr>
            </w:pPr>
            <w:hyperlink r:id="rId981" w:tgtFrame="_blank" w:history="1">
              <w:r w:rsidRPr="00E02F9B">
                <w:rPr>
                  <w:rStyle w:val="Hiperpovezava"/>
                  <w:rFonts w:ascii="Candara" w:hAnsi="Candara"/>
                  <w:sz w:val="22"/>
                  <w:szCs w:val="22"/>
                </w:rPr>
                <w:t>007-12/2020-2</w:t>
              </w:r>
            </w:hyperlink>
          </w:p>
        </w:tc>
        <w:tc>
          <w:tcPr>
            <w:tcW w:w="11719" w:type="dxa"/>
          </w:tcPr>
          <w:p w14:paraId="088310B6" w14:textId="77777777" w:rsidR="009B7B07" w:rsidRPr="00693130" w:rsidRDefault="009B7B07" w:rsidP="009B7B07">
            <w:pPr>
              <w:jc w:val="both"/>
              <w:rPr>
                <w:rFonts w:ascii="Candara" w:hAnsi="Candara"/>
              </w:rPr>
            </w:pPr>
            <w:r w:rsidRPr="00693130">
              <w:rPr>
                <w:rFonts w:ascii="Candara" w:hAnsi="Candara"/>
              </w:rPr>
              <w:t xml:space="preserve">Sklep: Občinski svet Občine Šempeter-Vrtojba </w:t>
            </w:r>
            <w:r w:rsidRPr="00693130">
              <w:rPr>
                <w:rStyle w:val="Krepko"/>
                <w:rFonts w:ascii="Candara" w:hAnsi="Candara"/>
              </w:rPr>
              <w:t>sprejme Odlok o gospodarskih javnih službah v Občini Šempeter-Vrtojba</w:t>
            </w:r>
            <w:r w:rsidRPr="00693130">
              <w:rPr>
                <w:rFonts w:ascii="Candara" w:hAnsi="Candara"/>
              </w:rPr>
              <w:t xml:space="preserve">. </w:t>
            </w:r>
          </w:p>
          <w:p w14:paraId="2724D522" w14:textId="77777777" w:rsidR="009B7B07" w:rsidRPr="00693130" w:rsidRDefault="009B7B07" w:rsidP="009B7B07">
            <w:pPr>
              <w:numPr>
                <w:ilvl w:val="0"/>
                <w:numId w:val="141"/>
              </w:numPr>
              <w:jc w:val="both"/>
              <w:rPr>
                <w:rFonts w:ascii="Candara" w:hAnsi="Candara"/>
              </w:rPr>
            </w:pPr>
            <w:hyperlink r:id="rId982" w:tgtFrame="_blank" w:history="1">
              <w:r w:rsidRPr="00693130">
                <w:rPr>
                  <w:rStyle w:val="Hiperpovezava"/>
                  <w:rFonts w:ascii="Candara" w:hAnsi="Candara"/>
                </w:rPr>
                <w:t>Odlok o gospodarskih javnih službah v Občini Šempeter-Vrtojba, objava v UL RS št.: 128/20</w:t>
              </w:r>
            </w:hyperlink>
            <w:r w:rsidRPr="00693130">
              <w:rPr>
                <w:rFonts w:ascii="Candara" w:hAnsi="Candara"/>
              </w:rPr>
              <w:t xml:space="preserve"> z dne 25. 9. 2020</w:t>
            </w:r>
          </w:p>
          <w:p w14:paraId="4B1149F9" w14:textId="77777777" w:rsidR="009B7B07" w:rsidRPr="00693130" w:rsidRDefault="009B7B07" w:rsidP="009B7B07">
            <w:pPr>
              <w:jc w:val="both"/>
              <w:rPr>
                <w:rFonts w:ascii="Candara" w:hAnsi="Candara"/>
              </w:rPr>
            </w:pPr>
            <w:r w:rsidRPr="00693130">
              <w:rPr>
                <w:rFonts w:ascii="Candara" w:hAnsi="Candara"/>
              </w:rPr>
              <w:t>(</w:t>
            </w:r>
            <w:r w:rsidRPr="00693130">
              <w:rPr>
                <w:rFonts w:ascii="Candara" w:hAnsi="Candara"/>
                <w:i/>
                <w:iCs/>
                <w:sz w:val="20"/>
                <w:szCs w:val="20"/>
              </w:rPr>
              <w:t>Koncesijske in druge veljavne pogodbe, sklenjene v skladu s prejšnjimi predpisi, veljajo do njihovega izteka. Z dnem uveljavitve tega odloka preneha veljati Odlok o gospodarskih javnih službah v Občini Šempeter - Vrtojba (Uradni list RS, št. 34/2019). )</w:t>
            </w:r>
          </w:p>
        </w:tc>
      </w:tr>
      <w:tr w:rsidR="009B7B07" w:rsidRPr="00897524" w14:paraId="4941B89F" w14:textId="77777777" w:rsidTr="00654820">
        <w:tc>
          <w:tcPr>
            <w:tcW w:w="1383" w:type="dxa"/>
            <w:gridSpan w:val="2"/>
            <w:vMerge/>
            <w:shd w:val="clear" w:color="auto" w:fill="F7CAAC"/>
          </w:tcPr>
          <w:p w14:paraId="1B942ACC" w14:textId="77777777" w:rsidR="009B7B07" w:rsidRDefault="009B7B07" w:rsidP="009B7B07">
            <w:pPr>
              <w:outlineLvl w:val="1"/>
              <w:rPr>
                <w:rFonts w:ascii="Candara" w:hAnsi="Candara"/>
                <w:b/>
              </w:rPr>
            </w:pPr>
          </w:p>
        </w:tc>
        <w:tc>
          <w:tcPr>
            <w:tcW w:w="1701" w:type="dxa"/>
            <w:gridSpan w:val="4"/>
          </w:tcPr>
          <w:p w14:paraId="1E3A9AC5" w14:textId="77777777" w:rsidR="009B7B07" w:rsidRPr="00E02F9B" w:rsidRDefault="009B7B07" w:rsidP="009B7B07">
            <w:pPr>
              <w:outlineLvl w:val="1"/>
              <w:rPr>
                <w:rFonts w:ascii="Candara" w:hAnsi="Candara"/>
                <w:sz w:val="22"/>
                <w:szCs w:val="22"/>
              </w:rPr>
            </w:pPr>
            <w:hyperlink r:id="rId983" w:tgtFrame="_blank" w:history="1">
              <w:r w:rsidRPr="00E02F9B">
                <w:rPr>
                  <w:rStyle w:val="Hiperpovezava"/>
                  <w:rFonts w:ascii="Candara" w:hAnsi="Candara"/>
                  <w:sz w:val="22"/>
                  <w:szCs w:val="22"/>
                </w:rPr>
                <w:t>007-13/2020-2</w:t>
              </w:r>
            </w:hyperlink>
          </w:p>
        </w:tc>
        <w:tc>
          <w:tcPr>
            <w:tcW w:w="11719" w:type="dxa"/>
          </w:tcPr>
          <w:p w14:paraId="4950360E" w14:textId="77777777" w:rsidR="009B7B07" w:rsidRPr="00693130" w:rsidRDefault="009B7B07" w:rsidP="009B7B07">
            <w:pPr>
              <w:jc w:val="both"/>
              <w:rPr>
                <w:rFonts w:ascii="Candara" w:hAnsi="Candara"/>
              </w:rPr>
            </w:pPr>
            <w:r w:rsidRPr="00693130">
              <w:rPr>
                <w:rFonts w:ascii="Candara" w:hAnsi="Candara"/>
              </w:rPr>
              <w:t xml:space="preserve">Sklep: Občinski svet Občine Šempeter-Vrtojba </w:t>
            </w:r>
            <w:r w:rsidRPr="00693130">
              <w:rPr>
                <w:rStyle w:val="Krepko"/>
                <w:rFonts w:ascii="Candara" w:hAnsi="Candara"/>
              </w:rPr>
              <w:t>sprejme Odlok o ustanovitvi Režijskega obrata Občine Šempeter-Vrtojba</w:t>
            </w:r>
            <w:r w:rsidRPr="00693130">
              <w:rPr>
                <w:rFonts w:ascii="Candara" w:hAnsi="Candara"/>
              </w:rPr>
              <w:t xml:space="preserve">. </w:t>
            </w:r>
          </w:p>
          <w:p w14:paraId="2536A3A9" w14:textId="77777777" w:rsidR="009B7B07" w:rsidRPr="00693130" w:rsidRDefault="009B7B07" w:rsidP="009B7B07">
            <w:pPr>
              <w:numPr>
                <w:ilvl w:val="0"/>
                <w:numId w:val="141"/>
              </w:numPr>
              <w:rPr>
                <w:rFonts w:ascii="Candara" w:hAnsi="Candara"/>
                <w:i/>
                <w:iCs/>
                <w:sz w:val="20"/>
                <w:szCs w:val="20"/>
              </w:rPr>
            </w:pPr>
            <w:hyperlink r:id="rId984" w:tgtFrame="_blank" w:history="1">
              <w:r w:rsidRPr="00693130">
                <w:rPr>
                  <w:rStyle w:val="Hiperpovezava"/>
                  <w:rFonts w:ascii="Candara" w:hAnsi="Candara"/>
                </w:rPr>
                <w:t>Odlok o ustanovitvi Režijskega obrata Občine Šempeter-Vrtojba, objava v UL RS št.: 128/20</w:t>
              </w:r>
            </w:hyperlink>
            <w:r w:rsidRPr="00693130">
              <w:rPr>
                <w:rFonts w:ascii="Candara" w:hAnsi="Candara"/>
              </w:rPr>
              <w:t xml:space="preserve"> z dne 25. 9. 2020</w:t>
            </w:r>
            <w:r w:rsidRPr="00693130">
              <w:rPr>
                <w:rFonts w:ascii="Candara" w:hAnsi="Candara"/>
                <w:i/>
                <w:iCs/>
                <w:sz w:val="20"/>
                <w:szCs w:val="20"/>
              </w:rPr>
              <w:t xml:space="preserve"> </w:t>
            </w:r>
          </w:p>
          <w:p w14:paraId="3C314570" w14:textId="77777777" w:rsidR="009B7B07" w:rsidRPr="00693130" w:rsidRDefault="009B7B07" w:rsidP="009B7B07">
            <w:pPr>
              <w:rPr>
                <w:rFonts w:ascii="Candara" w:hAnsi="Candara"/>
                <w:i/>
                <w:iCs/>
                <w:sz w:val="20"/>
                <w:szCs w:val="20"/>
              </w:rPr>
            </w:pPr>
            <w:r w:rsidRPr="00693130">
              <w:rPr>
                <w:rFonts w:ascii="Candara" w:hAnsi="Candara"/>
                <w:i/>
                <w:iCs/>
                <w:sz w:val="20"/>
                <w:szCs w:val="20"/>
              </w:rPr>
              <w:t>(Z dnem uveljavitve tega odloka preneha veljati Odlok o ustanovitvi Režijskega obrata Občine Šempeter - Vrtojba (Uradni list RS, št. 22/2012).)</w:t>
            </w:r>
          </w:p>
        </w:tc>
      </w:tr>
      <w:tr w:rsidR="009B7B07" w:rsidRPr="00897524" w14:paraId="430D9B36" w14:textId="77777777" w:rsidTr="00654820">
        <w:tc>
          <w:tcPr>
            <w:tcW w:w="1383" w:type="dxa"/>
            <w:gridSpan w:val="2"/>
            <w:vMerge/>
            <w:shd w:val="clear" w:color="auto" w:fill="F7CAAC"/>
          </w:tcPr>
          <w:p w14:paraId="79548AEB" w14:textId="77777777" w:rsidR="009B7B07" w:rsidRDefault="009B7B07" w:rsidP="009B7B07">
            <w:pPr>
              <w:outlineLvl w:val="1"/>
              <w:rPr>
                <w:rFonts w:ascii="Candara" w:hAnsi="Candara"/>
                <w:b/>
              </w:rPr>
            </w:pPr>
          </w:p>
        </w:tc>
        <w:tc>
          <w:tcPr>
            <w:tcW w:w="1701" w:type="dxa"/>
            <w:gridSpan w:val="4"/>
          </w:tcPr>
          <w:p w14:paraId="3B624D70" w14:textId="77777777" w:rsidR="009B7B07" w:rsidRPr="00E02F9B" w:rsidRDefault="009B7B07" w:rsidP="009B7B07">
            <w:pPr>
              <w:outlineLvl w:val="1"/>
              <w:rPr>
                <w:rFonts w:ascii="Candara" w:hAnsi="Candara"/>
                <w:sz w:val="22"/>
                <w:szCs w:val="22"/>
              </w:rPr>
            </w:pPr>
            <w:hyperlink r:id="rId985" w:tgtFrame="_blank" w:history="1">
              <w:r w:rsidRPr="00E02F9B">
                <w:rPr>
                  <w:rStyle w:val="Hiperpovezava"/>
                  <w:rFonts w:ascii="Candara" w:hAnsi="Candara"/>
                  <w:sz w:val="22"/>
                  <w:szCs w:val="22"/>
                </w:rPr>
                <w:t>007-14/2020-2</w:t>
              </w:r>
            </w:hyperlink>
          </w:p>
        </w:tc>
        <w:tc>
          <w:tcPr>
            <w:tcW w:w="11719" w:type="dxa"/>
          </w:tcPr>
          <w:p w14:paraId="4541831A" w14:textId="77777777" w:rsidR="009B7B07" w:rsidRPr="00693130" w:rsidRDefault="009B7B07" w:rsidP="009B7B07">
            <w:pPr>
              <w:jc w:val="both"/>
              <w:rPr>
                <w:rFonts w:ascii="Candara" w:hAnsi="Candara"/>
              </w:rPr>
            </w:pPr>
            <w:r w:rsidRPr="00693130">
              <w:rPr>
                <w:rFonts w:ascii="Candara" w:hAnsi="Candara"/>
              </w:rPr>
              <w:t>Občinski svet Občine Šempeter-Vrtojba s</w:t>
            </w:r>
            <w:r w:rsidRPr="00693130">
              <w:rPr>
                <w:rStyle w:val="Krepko"/>
                <w:rFonts w:ascii="Candara" w:hAnsi="Candara"/>
              </w:rPr>
              <w:t>prejme Odlok o načinu izvajanja obvezne občinske gospodarske javne službe zbiranja določenih vrst komunalnih odpadkov v Občini Šempeter-Vrtojba</w:t>
            </w:r>
            <w:r w:rsidRPr="00693130">
              <w:rPr>
                <w:rFonts w:ascii="Candara" w:hAnsi="Candara"/>
              </w:rPr>
              <w:t xml:space="preserve">. </w:t>
            </w:r>
          </w:p>
          <w:p w14:paraId="7D4F45DF" w14:textId="77777777" w:rsidR="009B7B07" w:rsidRPr="00693130" w:rsidRDefault="009B7B07" w:rsidP="009B7B07">
            <w:pPr>
              <w:numPr>
                <w:ilvl w:val="0"/>
                <w:numId w:val="141"/>
              </w:numPr>
              <w:rPr>
                <w:rFonts w:ascii="Candara" w:hAnsi="Candara"/>
                <w:i/>
                <w:iCs/>
                <w:sz w:val="20"/>
                <w:szCs w:val="20"/>
              </w:rPr>
            </w:pPr>
            <w:hyperlink r:id="rId986" w:tgtFrame="_blank" w:history="1">
              <w:r w:rsidRPr="00693130">
                <w:rPr>
                  <w:rStyle w:val="Hiperpovezava"/>
                  <w:rFonts w:ascii="Candara" w:hAnsi="Candara"/>
                </w:rPr>
                <w:t>Odlok o načinu izvajanja obvezne občinske gospodarske javne službe zbiranja določenih vrst komunalnih odpadkov v Občini Šempeter-Vrtojba., objava v UL RS št.: 128/20</w:t>
              </w:r>
            </w:hyperlink>
            <w:r w:rsidRPr="00693130">
              <w:rPr>
                <w:rFonts w:ascii="Candara" w:hAnsi="Candara"/>
              </w:rPr>
              <w:t xml:space="preserve"> z dne 25. 9. 2020</w:t>
            </w:r>
          </w:p>
          <w:p w14:paraId="65387C83" w14:textId="77777777" w:rsidR="009B7B07" w:rsidRPr="00693130" w:rsidRDefault="009B7B07" w:rsidP="009B7B07">
            <w:pPr>
              <w:rPr>
                <w:rFonts w:ascii="Candara" w:hAnsi="Candara"/>
                <w:i/>
                <w:iCs/>
                <w:sz w:val="20"/>
                <w:szCs w:val="20"/>
              </w:rPr>
            </w:pPr>
            <w:r w:rsidRPr="00693130">
              <w:rPr>
                <w:rFonts w:ascii="Candara" w:hAnsi="Candara"/>
                <w:i/>
                <w:iCs/>
                <w:sz w:val="20"/>
                <w:szCs w:val="20"/>
              </w:rPr>
              <w:t xml:space="preserve">(Z uveljavitvijo tega odloka prenehata veljati </w:t>
            </w:r>
            <w:r w:rsidRPr="00693130">
              <w:rPr>
                <w:rFonts w:ascii="Candara" w:hAnsi="Candara"/>
                <w:i/>
                <w:iCs/>
                <w:sz w:val="20"/>
                <w:szCs w:val="20"/>
                <w:shd w:val="clear" w:color="auto" w:fill="FFFFFF"/>
              </w:rPr>
              <w:t>Odlok o načinu izvajanja obvezne občinske gospodarske javne službe zbiranja določenih vrst komunalnih odpadkov v Občini Šempeter-Vrtojba </w:t>
            </w:r>
            <w:r w:rsidRPr="00693130">
              <w:rPr>
                <w:rFonts w:ascii="Candara" w:hAnsi="Candara"/>
                <w:i/>
                <w:iCs/>
                <w:sz w:val="20"/>
                <w:szCs w:val="20"/>
              </w:rPr>
              <w:t xml:space="preserve"> (Uradni list RS, št. 23/17 in 53/18) in Pravilnik za obračun storitev obveznih občinskih gospodarskih javnih služb ravnanja s komunalnimi odpadki v Občini Šempeter-Vrtojba (Uradni list RS, št. 63/16).)</w:t>
            </w:r>
          </w:p>
        </w:tc>
      </w:tr>
      <w:tr w:rsidR="009B7B07" w:rsidRPr="00897524" w14:paraId="72D68707" w14:textId="77777777" w:rsidTr="00654820">
        <w:tc>
          <w:tcPr>
            <w:tcW w:w="1383" w:type="dxa"/>
            <w:gridSpan w:val="2"/>
            <w:vMerge/>
            <w:shd w:val="clear" w:color="auto" w:fill="F7CAAC"/>
          </w:tcPr>
          <w:p w14:paraId="7C08367D" w14:textId="77777777" w:rsidR="009B7B07" w:rsidRDefault="009B7B07" w:rsidP="009B7B07">
            <w:pPr>
              <w:outlineLvl w:val="1"/>
              <w:rPr>
                <w:rFonts w:ascii="Candara" w:hAnsi="Candara"/>
                <w:b/>
              </w:rPr>
            </w:pPr>
          </w:p>
        </w:tc>
        <w:tc>
          <w:tcPr>
            <w:tcW w:w="1701" w:type="dxa"/>
            <w:gridSpan w:val="4"/>
          </w:tcPr>
          <w:p w14:paraId="621F4B60" w14:textId="77777777" w:rsidR="009B7B07" w:rsidRPr="00E02F9B" w:rsidRDefault="009B7B07" w:rsidP="009B7B07">
            <w:pPr>
              <w:outlineLvl w:val="1"/>
              <w:rPr>
                <w:rFonts w:ascii="Candara" w:hAnsi="Candara"/>
                <w:sz w:val="22"/>
                <w:szCs w:val="22"/>
              </w:rPr>
            </w:pPr>
            <w:hyperlink r:id="rId987" w:tgtFrame="_blank" w:history="1">
              <w:r w:rsidRPr="00E02F9B">
                <w:rPr>
                  <w:rStyle w:val="Hiperpovezava"/>
                  <w:rFonts w:ascii="Candara" w:hAnsi="Candara"/>
                  <w:sz w:val="22"/>
                  <w:szCs w:val="22"/>
                </w:rPr>
                <w:t>410-27/2020-2</w:t>
              </w:r>
            </w:hyperlink>
          </w:p>
        </w:tc>
        <w:tc>
          <w:tcPr>
            <w:tcW w:w="11719" w:type="dxa"/>
          </w:tcPr>
          <w:p w14:paraId="659B865A" w14:textId="77777777" w:rsidR="009B7B07" w:rsidRPr="00693130" w:rsidRDefault="009B7B07" w:rsidP="009B7B07">
            <w:pPr>
              <w:jc w:val="both"/>
              <w:rPr>
                <w:rFonts w:ascii="Candara" w:hAnsi="Candara"/>
              </w:rPr>
            </w:pPr>
            <w:r w:rsidRPr="00693130">
              <w:rPr>
                <w:rFonts w:ascii="Candara" w:hAnsi="Candara"/>
              </w:rPr>
              <w:t xml:space="preserve">Občinski svet Občine Šempeter-Vrtojba sprejme </w:t>
            </w:r>
            <w:r w:rsidRPr="00693130">
              <w:rPr>
                <w:rStyle w:val="Krepko"/>
                <w:rFonts w:ascii="Candara" w:hAnsi="Candara"/>
              </w:rPr>
              <w:t>informacijo</w:t>
            </w:r>
            <w:r w:rsidRPr="00693130">
              <w:rPr>
                <w:rFonts w:ascii="Candara" w:hAnsi="Candara"/>
              </w:rPr>
              <w:t xml:space="preserve"> </w:t>
            </w:r>
            <w:r w:rsidRPr="00693130">
              <w:rPr>
                <w:rStyle w:val="Krepko"/>
                <w:rFonts w:ascii="Candara" w:hAnsi="Candara"/>
              </w:rPr>
              <w:t>o polletni realizaciji proračuna</w:t>
            </w:r>
            <w:r w:rsidRPr="00693130">
              <w:rPr>
                <w:rFonts w:ascii="Candara" w:hAnsi="Candara"/>
              </w:rPr>
              <w:t xml:space="preserve"> Občine Šempeter-Vrtojba v letu 2020.</w:t>
            </w:r>
          </w:p>
          <w:p w14:paraId="1A7E1ACA" w14:textId="77777777" w:rsidR="009B7B07" w:rsidRPr="00693130" w:rsidRDefault="009B7B07" w:rsidP="009B7B07">
            <w:pPr>
              <w:rPr>
                <w:rFonts w:ascii="Candara" w:hAnsi="Candara"/>
              </w:rPr>
            </w:pPr>
            <w:r w:rsidRPr="00693130">
              <w:rPr>
                <w:rFonts w:ascii="Candara" w:hAnsi="Candara"/>
              </w:rPr>
              <w:t xml:space="preserve">- </w:t>
            </w:r>
            <w:hyperlink r:id="rId988" w:tgtFrame="_blank" w:history="1">
              <w:r w:rsidRPr="00693130">
                <w:rPr>
                  <w:rStyle w:val="Hiperpovezava"/>
                  <w:rFonts w:ascii="Candara" w:hAnsi="Candara"/>
                </w:rPr>
                <w:t>Obrazložitev polletne realizacije</w:t>
              </w:r>
            </w:hyperlink>
            <w:r w:rsidRPr="00693130">
              <w:rPr>
                <w:rFonts w:ascii="Candara" w:hAnsi="Candara"/>
              </w:rPr>
              <w:br/>
              <w:t xml:space="preserve">- </w:t>
            </w:r>
            <w:hyperlink r:id="rId989" w:tgtFrame="_blank" w:history="1">
              <w:r w:rsidRPr="00693130">
                <w:rPr>
                  <w:rStyle w:val="Hiperpovezava"/>
                  <w:rFonts w:ascii="Candara" w:hAnsi="Candara"/>
                </w:rPr>
                <w:t>polletna realizacija splošni del</w:t>
              </w:r>
            </w:hyperlink>
            <w:r w:rsidRPr="00693130">
              <w:rPr>
                <w:rFonts w:ascii="Candara" w:hAnsi="Candara"/>
              </w:rPr>
              <w:br/>
              <w:t xml:space="preserve">- </w:t>
            </w:r>
            <w:hyperlink r:id="rId990" w:tgtFrame="_blank" w:history="1">
              <w:r w:rsidRPr="00693130">
                <w:rPr>
                  <w:rStyle w:val="Hiperpovezava"/>
                  <w:rFonts w:ascii="Candara" w:hAnsi="Candara"/>
                </w:rPr>
                <w:t>polletna realizacija 1del</w:t>
              </w:r>
            </w:hyperlink>
          </w:p>
        </w:tc>
      </w:tr>
      <w:tr w:rsidR="009B7B07" w:rsidRPr="00897524" w14:paraId="419E208B" w14:textId="77777777" w:rsidTr="00654820">
        <w:tc>
          <w:tcPr>
            <w:tcW w:w="1383" w:type="dxa"/>
            <w:gridSpan w:val="2"/>
            <w:vMerge/>
            <w:shd w:val="clear" w:color="auto" w:fill="F7CAAC"/>
          </w:tcPr>
          <w:p w14:paraId="2B071AF8" w14:textId="77777777" w:rsidR="009B7B07" w:rsidRDefault="009B7B07" w:rsidP="009B7B07">
            <w:pPr>
              <w:outlineLvl w:val="1"/>
              <w:rPr>
                <w:rFonts w:ascii="Candara" w:hAnsi="Candara"/>
                <w:b/>
              </w:rPr>
            </w:pPr>
          </w:p>
        </w:tc>
        <w:tc>
          <w:tcPr>
            <w:tcW w:w="1701" w:type="dxa"/>
            <w:gridSpan w:val="4"/>
          </w:tcPr>
          <w:p w14:paraId="4AA266A6" w14:textId="77777777" w:rsidR="009B7B07" w:rsidRPr="00E02F9B" w:rsidRDefault="009B7B07" w:rsidP="009B7B07">
            <w:pPr>
              <w:outlineLvl w:val="1"/>
              <w:rPr>
                <w:rFonts w:ascii="Candara" w:hAnsi="Candara"/>
                <w:sz w:val="22"/>
                <w:szCs w:val="22"/>
              </w:rPr>
            </w:pPr>
            <w:hyperlink r:id="rId991" w:tgtFrame="_blank" w:history="1">
              <w:r w:rsidRPr="00E02F9B">
                <w:rPr>
                  <w:rStyle w:val="Hiperpovezava"/>
                  <w:rFonts w:ascii="Candara" w:hAnsi="Candara"/>
                  <w:sz w:val="22"/>
                  <w:szCs w:val="22"/>
                </w:rPr>
                <w:t>410-28/2020-2</w:t>
              </w:r>
            </w:hyperlink>
          </w:p>
        </w:tc>
        <w:tc>
          <w:tcPr>
            <w:tcW w:w="11719" w:type="dxa"/>
          </w:tcPr>
          <w:p w14:paraId="5348BDE1" w14:textId="77777777" w:rsidR="009B7B07" w:rsidRPr="00693130" w:rsidRDefault="009B7B07" w:rsidP="009B7B07">
            <w:pPr>
              <w:jc w:val="both"/>
              <w:rPr>
                <w:rFonts w:ascii="Candara" w:hAnsi="Candara"/>
              </w:rPr>
            </w:pPr>
            <w:r w:rsidRPr="00693130">
              <w:rPr>
                <w:rFonts w:ascii="Candara" w:hAnsi="Candara"/>
              </w:rPr>
              <w:t xml:space="preserve">Občinski svet Občine Šempeter-Vrtojba </w:t>
            </w:r>
            <w:r w:rsidRPr="00693130">
              <w:rPr>
                <w:rStyle w:val="Krepko"/>
                <w:rFonts w:ascii="Candara" w:hAnsi="Candara"/>
              </w:rPr>
              <w:t>sprejme Odlok o rebalansu proračuna Občine Šempeter-Vrtojba št. 2 za leto 2020</w:t>
            </w:r>
            <w:r w:rsidRPr="00693130">
              <w:rPr>
                <w:rFonts w:ascii="Candara" w:hAnsi="Candara"/>
              </w:rPr>
              <w:t>, vključno s pripadajočimi prilogami.</w:t>
            </w:r>
          </w:p>
          <w:p w14:paraId="28A936D5" w14:textId="77777777" w:rsidR="009B7B07" w:rsidRPr="00693130" w:rsidRDefault="009B7B07" w:rsidP="009B7B07">
            <w:pPr>
              <w:rPr>
                <w:rFonts w:ascii="Candara" w:hAnsi="Candara"/>
              </w:rPr>
            </w:pPr>
            <w:r w:rsidRPr="00693130">
              <w:rPr>
                <w:rFonts w:ascii="Candara" w:hAnsi="Candara"/>
              </w:rPr>
              <w:t xml:space="preserve">- </w:t>
            </w:r>
            <w:hyperlink r:id="rId992" w:tgtFrame="_blank" w:history="1">
              <w:r w:rsidRPr="00693130">
                <w:rPr>
                  <w:rStyle w:val="Hiperpovezava"/>
                  <w:rFonts w:ascii="Candara" w:hAnsi="Candara"/>
                </w:rPr>
                <w:t>Odlok o rebalansu proračuna št. 2</w:t>
              </w:r>
            </w:hyperlink>
            <w:r w:rsidRPr="00693130">
              <w:rPr>
                <w:rFonts w:ascii="Candara" w:hAnsi="Candara"/>
              </w:rPr>
              <w:br/>
              <w:t xml:space="preserve">- </w:t>
            </w:r>
            <w:hyperlink r:id="rId993" w:tgtFrame="_blank" w:history="1">
              <w:r w:rsidRPr="00693130">
                <w:rPr>
                  <w:rStyle w:val="Hiperpovezava"/>
                  <w:rFonts w:ascii="Candara" w:hAnsi="Candara"/>
                </w:rPr>
                <w:t>Rebalans splošni del 2020</w:t>
              </w:r>
            </w:hyperlink>
            <w:r w:rsidRPr="00693130">
              <w:rPr>
                <w:rFonts w:ascii="Candara" w:hAnsi="Candara"/>
              </w:rPr>
              <w:br/>
              <w:t xml:space="preserve">- </w:t>
            </w:r>
            <w:hyperlink r:id="rId994" w:tgtFrame="_blank" w:history="1">
              <w:r w:rsidRPr="00693130">
                <w:rPr>
                  <w:rStyle w:val="Hiperpovezava"/>
                  <w:rFonts w:ascii="Candara" w:hAnsi="Candara"/>
                </w:rPr>
                <w:t>Rebalans posebni del 2020</w:t>
              </w:r>
            </w:hyperlink>
            <w:r w:rsidRPr="00693130">
              <w:rPr>
                <w:rFonts w:ascii="Candara" w:hAnsi="Candara"/>
              </w:rPr>
              <w:br/>
              <w:t xml:space="preserve">- </w:t>
            </w:r>
            <w:hyperlink r:id="rId995" w:tgtFrame="_blank" w:history="1">
              <w:r w:rsidRPr="00693130">
                <w:rPr>
                  <w:rStyle w:val="Hiperpovezava"/>
                  <w:rFonts w:ascii="Candara" w:hAnsi="Candara"/>
                </w:rPr>
                <w:t>Rebalans NRP 2020-2023</w:t>
              </w:r>
            </w:hyperlink>
            <w:r w:rsidRPr="00693130">
              <w:rPr>
                <w:rFonts w:ascii="Candara" w:hAnsi="Candara"/>
              </w:rPr>
              <w:br/>
              <w:t xml:space="preserve">- </w:t>
            </w:r>
            <w:hyperlink r:id="rId996" w:tgtFrame="_blank" w:history="1">
              <w:r w:rsidRPr="00693130">
                <w:rPr>
                  <w:rStyle w:val="Hiperpovezava"/>
                  <w:rFonts w:ascii="Candara" w:hAnsi="Candara"/>
                </w:rPr>
                <w:t>Rebalans kadrovski načrt</w:t>
              </w:r>
            </w:hyperlink>
            <w:r w:rsidRPr="00693130">
              <w:rPr>
                <w:rFonts w:ascii="Candara" w:hAnsi="Candara"/>
              </w:rPr>
              <w:br/>
              <w:t xml:space="preserve">- </w:t>
            </w:r>
            <w:hyperlink r:id="rId997" w:tgtFrame="_blank" w:history="1">
              <w:r w:rsidRPr="00693130">
                <w:rPr>
                  <w:rStyle w:val="Hiperpovezava"/>
                  <w:rFonts w:ascii="Candara" w:hAnsi="Candara"/>
                </w:rPr>
                <w:t>Obrazložitve</w:t>
              </w:r>
            </w:hyperlink>
            <w:r w:rsidRPr="00693130">
              <w:rPr>
                <w:rFonts w:ascii="Candara" w:hAnsi="Candara"/>
              </w:rPr>
              <w:t xml:space="preserve"> </w:t>
            </w:r>
          </w:p>
          <w:p w14:paraId="7EA957E6" w14:textId="77777777" w:rsidR="009B7B07" w:rsidRPr="00693130" w:rsidRDefault="009B7B07" w:rsidP="009B7B07">
            <w:pPr>
              <w:numPr>
                <w:ilvl w:val="0"/>
                <w:numId w:val="140"/>
              </w:numPr>
              <w:jc w:val="both"/>
              <w:rPr>
                <w:rFonts w:ascii="Candara" w:hAnsi="Candara"/>
              </w:rPr>
            </w:pPr>
            <w:hyperlink r:id="rId998" w:tgtFrame="_blank" w:history="1">
              <w:r w:rsidRPr="00693130">
                <w:rPr>
                  <w:rStyle w:val="Hiperpovezava"/>
                  <w:rFonts w:ascii="Candara" w:hAnsi="Candara"/>
                </w:rPr>
                <w:t>Odlok o rebalansu proračuna Občine Šempeter-Vrtojba št. 2 za leto 2020, objava v UL RS št.: 128/20</w:t>
              </w:r>
            </w:hyperlink>
            <w:r w:rsidRPr="00693130">
              <w:rPr>
                <w:rFonts w:ascii="Candara" w:hAnsi="Candara"/>
              </w:rPr>
              <w:t xml:space="preserve"> z dne 25. 9. 2020</w:t>
            </w:r>
          </w:p>
        </w:tc>
      </w:tr>
      <w:tr w:rsidR="009B7B07" w:rsidRPr="00897524" w14:paraId="4476B8C3" w14:textId="77777777" w:rsidTr="00654820">
        <w:tc>
          <w:tcPr>
            <w:tcW w:w="1383" w:type="dxa"/>
            <w:gridSpan w:val="2"/>
            <w:vMerge/>
            <w:shd w:val="clear" w:color="auto" w:fill="F7CAAC"/>
          </w:tcPr>
          <w:p w14:paraId="6A53566D" w14:textId="77777777" w:rsidR="009B7B07" w:rsidRDefault="009B7B07" w:rsidP="009B7B07">
            <w:pPr>
              <w:outlineLvl w:val="1"/>
              <w:rPr>
                <w:rFonts w:ascii="Candara" w:hAnsi="Candara"/>
                <w:b/>
              </w:rPr>
            </w:pPr>
          </w:p>
        </w:tc>
        <w:tc>
          <w:tcPr>
            <w:tcW w:w="1701" w:type="dxa"/>
            <w:gridSpan w:val="4"/>
          </w:tcPr>
          <w:p w14:paraId="1A277CF3" w14:textId="77777777" w:rsidR="009B7B07" w:rsidRPr="00E02F9B" w:rsidRDefault="009B7B07" w:rsidP="009B7B07">
            <w:pPr>
              <w:outlineLvl w:val="1"/>
              <w:rPr>
                <w:rFonts w:ascii="Candara" w:hAnsi="Candara"/>
                <w:sz w:val="22"/>
                <w:szCs w:val="22"/>
              </w:rPr>
            </w:pPr>
            <w:hyperlink r:id="rId999" w:tgtFrame="_blank" w:history="1">
              <w:r w:rsidRPr="00E02F9B">
                <w:rPr>
                  <w:rStyle w:val="Hiperpovezava"/>
                  <w:rFonts w:ascii="Candara" w:hAnsi="Candara"/>
                  <w:sz w:val="22"/>
                  <w:szCs w:val="22"/>
                </w:rPr>
                <w:t>4780-4/2020-2</w:t>
              </w:r>
            </w:hyperlink>
          </w:p>
        </w:tc>
        <w:tc>
          <w:tcPr>
            <w:tcW w:w="11719" w:type="dxa"/>
          </w:tcPr>
          <w:p w14:paraId="77F13896" w14:textId="77777777" w:rsidR="009B7B07" w:rsidRDefault="009B7B07" w:rsidP="009B7B07">
            <w:pPr>
              <w:jc w:val="both"/>
              <w:rPr>
                <w:rFonts w:ascii="Candara" w:hAnsi="Candara"/>
              </w:rPr>
            </w:pPr>
            <w:r w:rsidRPr="00E02F9B">
              <w:rPr>
                <w:rFonts w:ascii="Candara" w:hAnsi="Candara"/>
              </w:rPr>
              <w:t xml:space="preserve">Sklep: Občinski svet sprejme </w:t>
            </w:r>
            <w:r w:rsidRPr="00E02F9B">
              <w:rPr>
                <w:rStyle w:val="Krepko"/>
                <w:rFonts w:ascii="Candara" w:hAnsi="Candara"/>
              </w:rPr>
              <w:t>spremembe in dopolnitve načrta ravnanja s stvarnim premoženjem Občine Šempeter-Vrtojba za leto 2020</w:t>
            </w:r>
            <w:r w:rsidRPr="00E02F9B">
              <w:rPr>
                <w:rFonts w:ascii="Candara" w:hAnsi="Candara"/>
              </w:rPr>
              <w:t>.</w:t>
            </w:r>
          </w:p>
          <w:p w14:paraId="7C14C92D" w14:textId="77777777" w:rsidR="009B7B07" w:rsidRPr="00E02F9B" w:rsidRDefault="009B7B07" w:rsidP="009B7B07">
            <w:pPr>
              <w:jc w:val="both"/>
              <w:rPr>
                <w:rFonts w:ascii="Candara" w:hAnsi="Candara"/>
              </w:rPr>
            </w:pPr>
            <w:r w:rsidRPr="00E02F9B">
              <w:rPr>
                <w:rFonts w:ascii="Candara" w:hAnsi="Candara"/>
              </w:rPr>
              <w:t>Sklep začne veljati z dnem uveljavitve Odloka o rebalansu proračuna Občine Šempeter - Vrtojba za leto 2020.</w:t>
            </w:r>
          </w:p>
        </w:tc>
      </w:tr>
      <w:tr w:rsidR="009B7B07" w:rsidRPr="00897524" w14:paraId="650D7F32" w14:textId="77777777" w:rsidTr="0098514D">
        <w:tc>
          <w:tcPr>
            <w:tcW w:w="14803" w:type="dxa"/>
            <w:gridSpan w:val="7"/>
            <w:shd w:val="clear" w:color="auto" w:fill="FFF2CC"/>
          </w:tcPr>
          <w:p w14:paraId="199ADC98" w14:textId="77777777" w:rsidR="009B7B07" w:rsidRPr="00705B2B" w:rsidRDefault="009B7B07" w:rsidP="009B7B07">
            <w:pPr>
              <w:rPr>
                <w:rFonts w:ascii="Candara" w:hAnsi="Candara"/>
              </w:rPr>
            </w:pPr>
          </w:p>
        </w:tc>
      </w:tr>
      <w:tr w:rsidR="009B7B07" w:rsidRPr="00897524" w14:paraId="3BCA365A" w14:textId="77777777" w:rsidTr="00E20E18">
        <w:tc>
          <w:tcPr>
            <w:tcW w:w="1383" w:type="dxa"/>
            <w:gridSpan w:val="2"/>
            <w:vMerge w:val="restart"/>
            <w:shd w:val="clear" w:color="auto" w:fill="FFF2CC"/>
          </w:tcPr>
          <w:p w14:paraId="51D5820C" w14:textId="77777777" w:rsidR="009B7B07" w:rsidRPr="009B7491" w:rsidRDefault="009B7B07" w:rsidP="009B7B07">
            <w:pPr>
              <w:pStyle w:val="Naslov1"/>
              <w:spacing w:before="0" w:after="0"/>
              <w:rPr>
                <w:rFonts w:ascii="Candara" w:hAnsi="Candara"/>
                <w:sz w:val="24"/>
                <w:szCs w:val="24"/>
              </w:rPr>
            </w:pPr>
            <w:hyperlink r:id="rId1000" w:history="1">
              <w:r w:rsidRPr="009B7491">
                <w:rPr>
                  <w:rStyle w:val="Hiperpovezava"/>
                  <w:rFonts w:ascii="Candara" w:hAnsi="Candara"/>
                  <w:sz w:val="24"/>
                  <w:szCs w:val="24"/>
                </w:rPr>
                <w:t>18. redna seja Občinskega sveta 18. 6. 2020</w:t>
              </w:r>
            </w:hyperlink>
          </w:p>
          <w:p w14:paraId="06EADAE2" w14:textId="77777777" w:rsidR="009B7B07" w:rsidRPr="009B7491" w:rsidRDefault="009B7B07" w:rsidP="009B7B07">
            <w:pPr>
              <w:outlineLvl w:val="1"/>
              <w:rPr>
                <w:rFonts w:ascii="Candara" w:hAnsi="Candara"/>
                <w:bCs/>
              </w:rPr>
            </w:pPr>
            <w:r w:rsidRPr="009B7491">
              <w:rPr>
                <w:rFonts w:ascii="Candara" w:hAnsi="Candara"/>
                <w:bCs/>
              </w:rPr>
              <w:t>0320-8/2020</w:t>
            </w:r>
          </w:p>
        </w:tc>
        <w:tc>
          <w:tcPr>
            <w:tcW w:w="1701" w:type="dxa"/>
            <w:gridSpan w:val="4"/>
          </w:tcPr>
          <w:p w14:paraId="7ADBBF61" w14:textId="77777777" w:rsidR="009B7B07" w:rsidRPr="00C701FC" w:rsidRDefault="009B7B07" w:rsidP="009B7B07">
            <w:pPr>
              <w:outlineLvl w:val="1"/>
              <w:rPr>
                <w:rFonts w:ascii="Candara" w:hAnsi="Candara"/>
                <w:sz w:val="22"/>
                <w:szCs w:val="22"/>
              </w:rPr>
            </w:pPr>
            <w:r>
              <w:rPr>
                <w:rFonts w:ascii="Candara" w:hAnsi="Candara"/>
                <w:sz w:val="22"/>
                <w:szCs w:val="22"/>
              </w:rPr>
              <w:t>0320-7/2020-3</w:t>
            </w:r>
          </w:p>
        </w:tc>
        <w:tc>
          <w:tcPr>
            <w:tcW w:w="11719" w:type="dxa"/>
          </w:tcPr>
          <w:p w14:paraId="5B49DDAE" w14:textId="77777777" w:rsidR="009B7B07" w:rsidRPr="00C701FC" w:rsidRDefault="009B7B07" w:rsidP="009B7B07">
            <w:pPr>
              <w:rPr>
                <w:rFonts w:ascii="Candara" w:hAnsi="Candara"/>
              </w:rPr>
            </w:pPr>
            <w:hyperlink r:id="rId1001" w:tgtFrame="_blank" w:history="1">
              <w:r w:rsidRPr="00C701FC">
                <w:rPr>
                  <w:rStyle w:val="Hiperpovezava"/>
                  <w:rFonts w:ascii="Candara" w:hAnsi="Candara"/>
                </w:rPr>
                <w:t>zapisnik 16. redne sej  občinskega sveta, ki je bila 21. 5. 2020</w:t>
              </w:r>
            </w:hyperlink>
          </w:p>
        </w:tc>
      </w:tr>
      <w:tr w:rsidR="009B7B07" w:rsidRPr="00897524" w14:paraId="66CD07C9" w14:textId="77777777" w:rsidTr="00E20E18">
        <w:tc>
          <w:tcPr>
            <w:tcW w:w="1383" w:type="dxa"/>
            <w:gridSpan w:val="2"/>
            <w:vMerge/>
            <w:shd w:val="clear" w:color="auto" w:fill="FFF2CC"/>
          </w:tcPr>
          <w:p w14:paraId="5793E1E0" w14:textId="77777777" w:rsidR="009B7B07" w:rsidRDefault="009B7B07" w:rsidP="009B7B07">
            <w:pPr>
              <w:outlineLvl w:val="1"/>
              <w:rPr>
                <w:rFonts w:ascii="Candara" w:hAnsi="Candara"/>
                <w:b/>
              </w:rPr>
            </w:pPr>
          </w:p>
        </w:tc>
        <w:tc>
          <w:tcPr>
            <w:tcW w:w="1701" w:type="dxa"/>
            <w:gridSpan w:val="4"/>
          </w:tcPr>
          <w:p w14:paraId="5F4D3DA4" w14:textId="77777777" w:rsidR="009B7B07" w:rsidRPr="00C701FC" w:rsidRDefault="009B7B07" w:rsidP="009B7B07">
            <w:pPr>
              <w:outlineLvl w:val="1"/>
              <w:rPr>
                <w:rFonts w:ascii="Candara" w:hAnsi="Candara"/>
                <w:sz w:val="22"/>
                <w:szCs w:val="22"/>
              </w:rPr>
            </w:pPr>
            <w:r>
              <w:rPr>
                <w:rFonts w:ascii="Candara" w:hAnsi="Candara"/>
                <w:sz w:val="22"/>
                <w:szCs w:val="22"/>
              </w:rPr>
              <w:t>0320-3/2020-3</w:t>
            </w:r>
          </w:p>
        </w:tc>
        <w:tc>
          <w:tcPr>
            <w:tcW w:w="11719" w:type="dxa"/>
          </w:tcPr>
          <w:p w14:paraId="3142B2AB" w14:textId="77777777" w:rsidR="009B7B07" w:rsidRPr="00C701FC" w:rsidRDefault="009B7B07" w:rsidP="009B7B07">
            <w:pPr>
              <w:rPr>
                <w:rFonts w:ascii="Candara" w:hAnsi="Candara"/>
              </w:rPr>
            </w:pPr>
            <w:hyperlink r:id="rId1002" w:tgtFrame="_blank" w:history="1">
              <w:r w:rsidRPr="00C701FC">
                <w:rPr>
                  <w:rStyle w:val="Hiperpovezava"/>
                  <w:rFonts w:ascii="Candara" w:hAnsi="Candara"/>
                </w:rPr>
                <w:t>zapisnik 17. dopisne seje</w:t>
              </w:r>
            </w:hyperlink>
            <w:r>
              <w:rPr>
                <w:rFonts w:ascii="Candara" w:hAnsi="Candara"/>
              </w:rPr>
              <w:t xml:space="preserve"> </w:t>
            </w:r>
            <w:r w:rsidRPr="00C701FC">
              <w:rPr>
                <w:rFonts w:ascii="Candara" w:hAnsi="Candara"/>
              </w:rPr>
              <w:t>občinskega sveta, ki je potekala do 3. 6. 2020 do 12. ure</w:t>
            </w:r>
          </w:p>
        </w:tc>
      </w:tr>
      <w:tr w:rsidR="009B7B07" w:rsidRPr="00897524" w14:paraId="64CA51CA" w14:textId="77777777" w:rsidTr="00E20E18">
        <w:tc>
          <w:tcPr>
            <w:tcW w:w="1383" w:type="dxa"/>
            <w:gridSpan w:val="2"/>
            <w:vMerge/>
            <w:shd w:val="clear" w:color="auto" w:fill="FFF2CC"/>
          </w:tcPr>
          <w:p w14:paraId="62B096AA" w14:textId="77777777" w:rsidR="009B7B07" w:rsidRDefault="009B7B07" w:rsidP="009B7B07">
            <w:pPr>
              <w:outlineLvl w:val="1"/>
              <w:rPr>
                <w:rFonts w:ascii="Candara" w:hAnsi="Candara"/>
                <w:b/>
              </w:rPr>
            </w:pPr>
          </w:p>
        </w:tc>
        <w:tc>
          <w:tcPr>
            <w:tcW w:w="1701" w:type="dxa"/>
            <w:gridSpan w:val="4"/>
          </w:tcPr>
          <w:p w14:paraId="2B90E022" w14:textId="77777777" w:rsidR="009B7B07" w:rsidRPr="00C701FC" w:rsidRDefault="009B7B07" w:rsidP="009B7B07">
            <w:pPr>
              <w:outlineLvl w:val="1"/>
              <w:rPr>
                <w:rFonts w:ascii="Candara" w:hAnsi="Candara"/>
                <w:sz w:val="22"/>
                <w:szCs w:val="22"/>
              </w:rPr>
            </w:pPr>
            <w:hyperlink r:id="rId1003" w:tgtFrame="_blank" w:history="1">
              <w:r w:rsidRPr="00C701FC">
                <w:rPr>
                  <w:rStyle w:val="Hiperpovezava"/>
                  <w:rFonts w:ascii="Candara" w:hAnsi="Candara"/>
                  <w:sz w:val="22"/>
                  <w:szCs w:val="22"/>
                </w:rPr>
                <w:t xml:space="preserve"> 007-10/2020-2</w:t>
              </w:r>
            </w:hyperlink>
          </w:p>
        </w:tc>
        <w:tc>
          <w:tcPr>
            <w:tcW w:w="11719" w:type="dxa"/>
          </w:tcPr>
          <w:p w14:paraId="6FF35329" w14:textId="77777777" w:rsidR="009B7B07" w:rsidRPr="00C701FC" w:rsidRDefault="009B7B07" w:rsidP="009B7B07">
            <w:pPr>
              <w:rPr>
                <w:rFonts w:ascii="Candara" w:hAnsi="Candara"/>
              </w:rPr>
            </w:pPr>
            <w:r w:rsidRPr="00C701FC">
              <w:rPr>
                <w:rFonts w:ascii="Candara" w:hAnsi="Candara"/>
              </w:rPr>
              <w:t>1. Občinski svet Občine Vrtojba sprejme Odlok o programu opremljanja stavbnih zemljišč za območje OLN Smete v občini Šempeter–Vrtojba.</w:t>
            </w:r>
          </w:p>
        </w:tc>
      </w:tr>
      <w:tr w:rsidR="009B7B07" w:rsidRPr="00897524" w14:paraId="53817868" w14:textId="77777777" w:rsidTr="00E20E18">
        <w:tc>
          <w:tcPr>
            <w:tcW w:w="1383" w:type="dxa"/>
            <w:gridSpan w:val="2"/>
            <w:vMerge/>
            <w:shd w:val="clear" w:color="auto" w:fill="FFF2CC"/>
          </w:tcPr>
          <w:p w14:paraId="40B0A300" w14:textId="77777777" w:rsidR="009B7B07" w:rsidRDefault="009B7B07" w:rsidP="009B7B07">
            <w:pPr>
              <w:outlineLvl w:val="1"/>
              <w:rPr>
                <w:rFonts w:ascii="Candara" w:hAnsi="Candara"/>
                <w:b/>
              </w:rPr>
            </w:pPr>
          </w:p>
        </w:tc>
        <w:tc>
          <w:tcPr>
            <w:tcW w:w="1701" w:type="dxa"/>
            <w:gridSpan w:val="4"/>
          </w:tcPr>
          <w:p w14:paraId="536A1110" w14:textId="77777777" w:rsidR="009B7B07" w:rsidRPr="00C701FC" w:rsidRDefault="009B7B07" w:rsidP="009B7B07">
            <w:pPr>
              <w:outlineLvl w:val="1"/>
              <w:rPr>
                <w:rFonts w:ascii="Candara" w:hAnsi="Candara"/>
                <w:sz w:val="22"/>
                <w:szCs w:val="22"/>
              </w:rPr>
            </w:pPr>
          </w:p>
        </w:tc>
        <w:tc>
          <w:tcPr>
            <w:tcW w:w="11719" w:type="dxa"/>
          </w:tcPr>
          <w:p w14:paraId="271D7964" w14:textId="77777777" w:rsidR="009B7B07" w:rsidRDefault="009B7B07" w:rsidP="009B7B07">
            <w:pPr>
              <w:rPr>
                <w:rFonts w:ascii="Candara" w:hAnsi="Candara"/>
              </w:rPr>
            </w:pPr>
            <w:hyperlink r:id="rId1004" w:tgtFrame="_blank" w:history="1">
              <w:r w:rsidRPr="00C701FC">
                <w:rPr>
                  <w:rStyle w:val="Hiperpovezava"/>
                  <w:rFonts w:ascii="Candara" w:hAnsi="Candara"/>
                </w:rPr>
                <w:t>Odlok o programu opremljanja stavbnih zemljišč za območje OLN Smete v občini Šempeter–Vrtojba</w:t>
              </w:r>
            </w:hyperlink>
            <w:r w:rsidRPr="00C701FC">
              <w:rPr>
                <w:rFonts w:ascii="Candara" w:hAnsi="Candara"/>
              </w:rPr>
              <w:t xml:space="preserve">, </w:t>
            </w:r>
            <w:r>
              <w:rPr>
                <w:rFonts w:ascii="Candara" w:hAnsi="Candara"/>
              </w:rPr>
              <w:t xml:space="preserve">objava v </w:t>
            </w:r>
            <w:hyperlink r:id="rId1005" w:history="1">
              <w:r w:rsidRPr="00E825AE">
                <w:rPr>
                  <w:rStyle w:val="Hiperpovezava"/>
                  <w:rFonts w:ascii="Candara" w:hAnsi="Candara"/>
                </w:rPr>
                <w:t>UL RS št.: 93/ 2020</w:t>
              </w:r>
            </w:hyperlink>
            <w:r w:rsidRPr="00C701FC">
              <w:rPr>
                <w:rFonts w:ascii="Candara" w:hAnsi="Candara"/>
              </w:rPr>
              <w:t xml:space="preserve"> z dne</w:t>
            </w:r>
            <w:r>
              <w:rPr>
                <w:rFonts w:ascii="Candara" w:hAnsi="Candara"/>
              </w:rPr>
              <w:t xml:space="preserve"> 3. 7. 2020</w:t>
            </w:r>
          </w:p>
          <w:p w14:paraId="30C6BE5B" w14:textId="77777777" w:rsidR="009B7B07" w:rsidRPr="009F26AF" w:rsidRDefault="009B7B07" w:rsidP="009B7B07">
            <w:pPr>
              <w:rPr>
                <w:rFonts w:ascii="Candara" w:hAnsi="Candara"/>
                <w:i/>
                <w:iCs/>
                <w:sz w:val="20"/>
                <w:szCs w:val="20"/>
              </w:rPr>
            </w:pPr>
            <w:r w:rsidRPr="009F26AF">
              <w:rPr>
                <w:rFonts w:ascii="Candara" w:hAnsi="Candara"/>
                <w:i/>
                <w:iCs/>
                <w:sz w:val="20"/>
                <w:szCs w:val="20"/>
              </w:rPr>
              <w:t xml:space="preserve">(Z dnem uveljavitve tega odloka prenehajo veljati Odlok o programu opremljanja zemljišč za gradnjo na območju občinskega lokacijskega načrta Smete (Uradni list RS, št. 91/05).) </w:t>
            </w:r>
          </w:p>
        </w:tc>
      </w:tr>
      <w:tr w:rsidR="009B7B07" w:rsidRPr="00897524" w14:paraId="2884EED0" w14:textId="77777777" w:rsidTr="00E20E18">
        <w:tc>
          <w:tcPr>
            <w:tcW w:w="1383" w:type="dxa"/>
            <w:gridSpan w:val="2"/>
            <w:vMerge/>
            <w:shd w:val="clear" w:color="auto" w:fill="FFF2CC"/>
          </w:tcPr>
          <w:p w14:paraId="28F51555" w14:textId="77777777" w:rsidR="009B7B07" w:rsidRDefault="009B7B07" w:rsidP="009B7B07">
            <w:pPr>
              <w:outlineLvl w:val="1"/>
              <w:rPr>
                <w:rFonts w:ascii="Candara" w:hAnsi="Candara"/>
                <w:b/>
              </w:rPr>
            </w:pPr>
          </w:p>
        </w:tc>
        <w:tc>
          <w:tcPr>
            <w:tcW w:w="1701" w:type="dxa"/>
            <w:gridSpan w:val="4"/>
          </w:tcPr>
          <w:p w14:paraId="5D4038C4" w14:textId="77777777" w:rsidR="009B7B07" w:rsidRPr="00C701FC" w:rsidRDefault="009B7B07" w:rsidP="009B7B07">
            <w:pPr>
              <w:outlineLvl w:val="1"/>
              <w:rPr>
                <w:rFonts w:ascii="Candara" w:hAnsi="Candara"/>
                <w:sz w:val="22"/>
                <w:szCs w:val="22"/>
              </w:rPr>
            </w:pPr>
            <w:r w:rsidRPr="00C701FC">
              <w:rPr>
                <w:rFonts w:ascii="Candara" w:hAnsi="Candara"/>
                <w:sz w:val="22"/>
                <w:szCs w:val="22"/>
              </w:rPr>
              <w:t>43001-1/2009-83</w:t>
            </w:r>
          </w:p>
        </w:tc>
        <w:tc>
          <w:tcPr>
            <w:tcW w:w="11719" w:type="dxa"/>
          </w:tcPr>
          <w:p w14:paraId="03CE9DB6" w14:textId="77777777" w:rsidR="009B7B07" w:rsidRPr="00C701FC" w:rsidRDefault="009B7B07" w:rsidP="009B7B07">
            <w:pPr>
              <w:rPr>
                <w:rFonts w:ascii="Candara" w:hAnsi="Candara"/>
              </w:rPr>
            </w:pPr>
            <w:r w:rsidRPr="00C701FC">
              <w:rPr>
                <w:rFonts w:ascii="Candara" w:hAnsi="Candara"/>
              </w:rPr>
              <w:t xml:space="preserve">Občinski svet Občine Šempeter-Vrtojba sprejme </w:t>
            </w:r>
            <w:hyperlink r:id="rId1006" w:tgtFrame="_blank" w:history="1">
              <w:r w:rsidRPr="00C701FC">
                <w:rPr>
                  <w:rStyle w:val="Hiperpovezava"/>
                  <w:rFonts w:ascii="Candara" w:hAnsi="Candara"/>
                </w:rPr>
                <w:t xml:space="preserve">informacijo o letnem poročilu koncesionarja, družbe E3 </w:t>
              </w:r>
              <w:proofErr w:type="spellStart"/>
              <w:r w:rsidRPr="00C701FC">
                <w:rPr>
                  <w:rStyle w:val="Hiperpovezava"/>
                  <w:rFonts w:ascii="Candara" w:hAnsi="Candara"/>
                </w:rPr>
                <w:t>d.o.o</w:t>
              </w:r>
              <w:proofErr w:type="spellEnd"/>
              <w:r w:rsidRPr="00C701FC">
                <w:rPr>
                  <w:rStyle w:val="Hiperpovezava"/>
                  <w:rFonts w:ascii="Candara" w:hAnsi="Candara"/>
                </w:rPr>
                <w:t>.</w:t>
              </w:r>
            </w:hyperlink>
            <w:r w:rsidRPr="00C701FC">
              <w:rPr>
                <w:rFonts w:ascii="Candara" w:hAnsi="Candara"/>
              </w:rPr>
              <w:t>, za izvajanje izbirne gospodarske javne službe dejavnost sistemskega operaterja distribucijskega omrežja toplote v občini Šempeter-Vrtojba v letu 2019.</w:t>
            </w:r>
          </w:p>
        </w:tc>
      </w:tr>
      <w:tr w:rsidR="009B7B07" w:rsidRPr="00897524" w14:paraId="42187B60" w14:textId="77777777" w:rsidTr="00E20E18">
        <w:tc>
          <w:tcPr>
            <w:tcW w:w="1383" w:type="dxa"/>
            <w:gridSpan w:val="2"/>
            <w:vMerge/>
            <w:shd w:val="clear" w:color="auto" w:fill="FFF2CC"/>
          </w:tcPr>
          <w:p w14:paraId="0ECA7509" w14:textId="77777777" w:rsidR="009B7B07" w:rsidRDefault="009B7B07" w:rsidP="009B7B07">
            <w:pPr>
              <w:outlineLvl w:val="1"/>
              <w:rPr>
                <w:rFonts w:ascii="Candara" w:hAnsi="Candara"/>
                <w:b/>
              </w:rPr>
            </w:pPr>
          </w:p>
        </w:tc>
        <w:tc>
          <w:tcPr>
            <w:tcW w:w="1701" w:type="dxa"/>
            <w:gridSpan w:val="4"/>
          </w:tcPr>
          <w:p w14:paraId="07F89B16" w14:textId="77777777" w:rsidR="009B7B07" w:rsidRPr="00C701FC" w:rsidRDefault="009B7B07" w:rsidP="009B7B07">
            <w:pPr>
              <w:outlineLvl w:val="1"/>
              <w:rPr>
                <w:rFonts w:ascii="Candara" w:hAnsi="Candara"/>
                <w:sz w:val="22"/>
                <w:szCs w:val="22"/>
              </w:rPr>
            </w:pPr>
            <w:hyperlink r:id="rId1007" w:tgtFrame="_blank" w:history="1">
              <w:r w:rsidRPr="00C701FC">
                <w:rPr>
                  <w:rStyle w:val="Hiperpovezava"/>
                  <w:rFonts w:ascii="Candara" w:hAnsi="Candara"/>
                  <w:sz w:val="22"/>
                  <w:szCs w:val="22"/>
                </w:rPr>
                <w:t>30312-2/2019-11</w:t>
              </w:r>
            </w:hyperlink>
          </w:p>
        </w:tc>
        <w:tc>
          <w:tcPr>
            <w:tcW w:w="11719" w:type="dxa"/>
          </w:tcPr>
          <w:p w14:paraId="67625309" w14:textId="77777777" w:rsidR="009B7B07" w:rsidRPr="00C701FC" w:rsidRDefault="009B7B07" w:rsidP="009B7B07">
            <w:pPr>
              <w:rPr>
                <w:rFonts w:ascii="Candara" w:hAnsi="Candara"/>
              </w:rPr>
            </w:pPr>
            <w:r w:rsidRPr="00C701FC">
              <w:rPr>
                <w:rFonts w:ascii="Candara" w:hAnsi="Candara"/>
              </w:rPr>
              <w:t>1. Občinski svet Občine Šempeter-Vrtojba na podlagi stališča Nadzornega sveta Javnega sklada malega gospodarstva Goriške, sprejetega na njegovi 5. redni</w:t>
            </w:r>
            <w:r>
              <w:rPr>
                <w:rFonts w:ascii="Candara" w:hAnsi="Candara"/>
              </w:rPr>
              <w:t xml:space="preserve">                                                                                                                                                                                                                                                                                                                                                                                                                                                                                                                                                                                                                                                                                                                                                                                                                          </w:t>
            </w:r>
            <w:r w:rsidRPr="00C701FC">
              <w:rPr>
                <w:rFonts w:ascii="Candara" w:hAnsi="Candara"/>
              </w:rPr>
              <w:t xml:space="preserve"> seji dne 19. 5. 2020, </w:t>
            </w:r>
            <w:r w:rsidRPr="00C701FC">
              <w:rPr>
                <w:rStyle w:val="Krepko"/>
                <w:rFonts w:ascii="Candara" w:hAnsi="Candara"/>
              </w:rPr>
              <w:t>sprejme »Letno poročilo Javnega sklada malega gospodarstva Goriške za leto 2019«.</w:t>
            </w:r>
            <w:r w:rsidRPr="00C701FC">
              <w:rPr>
                <w:rFonts w:ascii="Candara" w:hAnsi="Candara"/>
              </w:rPr>
              <w:br/>
              <w:t>2. Presežek odhodkov nad prihodki v letu 2019 v višini 194.212,84 EUR se na predlog Nadzornega sveta Javnega sklada malega gospodarstva Goriške pokriva iz nerazporejenih prihodkov nad odhodki iz preteklih let.</w:t>
            </w:r>
            <w:r w:rsidRPr="00C701FC">
              <w:rPr>
                <w:rFonts w:ascii="Candara" w:hAnsi="Candara"/>
              </w:rPr>
              <w:br/>
              <w:t xml:space="preserve">3. Občinski svet Občine Šempeter-Vrtojba na podlagi stališča Nadzornega sveta Javnega sklada malega gospodarstva Goriške, sprejetega na njegovi 5. redni seji dne 19. 5. 2020, </w:t>
            </w:r>
            <w:r w:rsidRPr="00C701FC">
              <w:rPr>
                <w:rStyle w:val="Krepko"/>
                <w:rFonts w:ascii="Candara" w:hAnsi="Candara"/>
              </w:rPr>
              <w:t>sprejme »Poslovni in finančni načrt Javnega sklada malega gospodarstva Goriške za leto 2020«.</w:t>
            </w:r>
            <w:r w:rsidRPr="00C701FC">
              <w:rPr>
                <w:rFonts w:ascii="Candara" w:hAnsi="Candara"/>
              </w:rPr>
              <w:br/>
              <w:t>4. Občinski svet Občine Šempeter-Vrtojba potrjuje vplačila sredstev za delovanje Javnega sklada malega gospodarstva v višini 192.072 EUR, sorazmerno z namenskim premoženjem, vpisanim v sodni register, pri čemer znesek za posamezno občino znaša:</w:t>
            </w:r>
            <w:r w:rsidRPr="00C701FC">
              <w:rPr>
                <w:rFonts w:ascii="Candara" w:hAnsi="Candara"/>
              </w:rPr>
              <w:br/>
              <w:t>Mestna občina Nova Gorica 102.782 EUR</w:t>
            </w:r>
            <w:r w:rsidRPr="00C701FC">
              <w:rPr>
                <w:rFonts w:ascii="Candara" w:hAnsi="Candara"/>
              </w:rPr>
              <w:br/>
              <w:t>Občina Brda 17.776 EUR</w:t>
            </w:r>
            <w:r w:rsidRPr="00C701FC">
              <w:rPr>
                <w:rFonts w:ascii="Candara" w:hAnsi="Candara"/>
              </w:rPr>
              <w:br/>
              <w:t>Občina Kanal ob Soči 18.917 EUR</w:t>
            </w:r>
            <w:r w:rsidRPr="00C701FC">
              <w:rPr>
                <w:rFonts w:ascii="Candara" w:hAnsi="Candara"/>
              </w:rPr>
              <w:br/>
              <w:t>Občina Miren-Kostanjevica 16.228 EUR</w:t>
            </w:r>
            <w:r w:rsidRPr="00C701FC">
              <w:rPr>
                <w:rFonts w:ascii="Candara" w:hAnsi="Candara"/>
              </w:rPr>
              <w:br/>
              <w:t>Občina Šempeter-Vrtojba 22.464 EUR</w:t>
            </w:r>
            <w:r w:rsidRPr="00C701FC">
              <w:rPr>
                <w:rFonts w:ascii="Candara" w:hAnsi="Candara"/>
              </w:rPr>
              <w:br/>
              <w:t>Občina Renče-Vogrsko 13.905 EUR</w:t>
            </w:r>
            <w:r w:rsidRPr="00C701FC">
              <w:rPr>
                <w:rFonts w:ascii="Candara" w:hAnsi="Candara"/>
              </w:rPr>
              <w:br/>
              <w:t xml:space="preserve">5. Sklep velja takoj. </w:t>
            </w:r>
          </w:p>
        </w:tc>
      </w:tr>
      <w:tr w:rsidR="009B7B07" w:rsidRPr="00897524" w14:paraId="52ECAB64" w14:textId="77777777" w:rsidTr="00E20E18">
        <w:tc>
          <w:tcPr>
            <w:tcW w:w="1383" w:type="dxa"/>
            <w:gridSpan w:val="2"/>
            <w:vMerge/>
            <w:shd w:val="clear" w:color="auto" w:fill="FFF2CC"/>
          </w:tcPr>
          <w:p w14:paraId="4041FC6C" w14:textId="77777777" w:rsidR="009B7B07" w:rsidRDefault="009B7B07" w:rsidP="009B7B07">
            <w:pPr>
              <w:outlineLvl w:val="1"/>
              <w:rPr>
                <w:rFonts w:ascii="Candara" w:hAnsi="Candara"/>
                <w:b/>
              </w:rPr>
            </w:pPr>
          </w:p>
        </w:tc>
        <w:tc>
          <w:tcPr>
            <w:tcW w:w="1701" w:type="dxa"/>
            <w:gridSpan w:val="4"/>
          </w:tcPr>
          <w:p w14:paraId="3E7DA050" w14:textId="77777777" w:rsidR="009B7B07" w:rsidRPr="00C701FC" w:rsidRDefault="009B7B07" w:rsidP="009B7B07">
            <w:pPr>
              <w:outlineLvl w:val="1"/>
              <w:rPr>
                <w:rFonts w:ascii="Candara" w:hAnsi="Candara"/>
                <w:sz w:val="22"/>
                <w:szCs w:val="22"/>
              </w:rPr>
            </w:pPr>
            <w:r w:rsidRPr="00C701FC">
              <w:rPr>
                <w:rFonts w:ascii="Candara" w:hAnsi="Candara"/>
                <w:sz w:val="22"/>
                <w:szCs w:val="22"/>
              </w:rPr>
              <w:t>60301-1/2019-46</w:t>
            </w:r>
          </w:p>
        </w:tc>
        <w:tc>
          <w:tcPr>
            <w:tcW w:w="11719" w:type="dxa"/>
          </w:tcPr>
          <w:p w14:paraId="747BF82C" w14:textId="77777777" w:rsidR="009B7B07" w:rsidRPr="00C701FC" w:rsidRDefault="009B7B07" w:rsidP="009B7B07">
            <w:pPr>
              <w:rPr>
                <w:rFonts w:ascii="Candara" w:hAnsi="Candara"/>
              </w:rPr>
            </w:pPr>
            <w:r w:rsidRPr="00C701FC">
              <w:rPr>
                <w:rFonts w:ascii="Candara" w:hAnsi="Candara"/>
              </w:rPr>
              <w:t xml:space="preserve">1. Občinski svet Občine Šempeter-Vrtojba sprejme </w:t>
            </w:r>
            <w:hyperlink r:id="rId1008" w:tgtFrame="_blank" w:history="1">
              <w:r w:rsidRPr="00C701FC">
                <w:rPr>
                  <w:rStyle w:val="Hiperpovezava"/>
                  <w:rFonts w:ascii="Candara" w:hAnsi="Candara"/>
                </w:rPr>
                <w:t>informacijo o Letnem poročilu za šolsko leto 2019 Javnega zavoda Osnovna šola Ivana Roba Šempeter pri Gorici</w:t>
              </w:r>
            </w:hyperlink>
            <w:r w:rsidRPr="00C701FC">
              <w:rPr>
                <w:rFonts w:ascii="Candara" w:hAnsi="Candara"/>
              </w:rPr>
              <w:t>.</w:t>
            </w:r>
          </w:p>
        </w:tc>
      </w:tr>
      <w:tr w:rsidR="009B7B07" w:rsidRPr="00897524" w14:paraId="0789EE7A" w14:textId="77777777" w:rsidTr="00E20E18">
        <w:tc>
          <w:tcPr>
            <w:tcW w:w="1383" w:type="dxa"/>
            <w:gridSpan w:val="2"/>
            <w:vMerge/>
            <w:shd w:val="clear" w:color="auto" w:fill="FFF2CC"/>
          </w:tcPr>
          <w:p w14:paraId="5C77FB76" w14:textId="77777777" w:rsidR="009B7B07" w:rsidRDefault="009B7B07" w:rsidP="009B7B07">
            <w:pPr>
              <w:outlineLvl w:val="1"/>
              <w:rPr>
                <w:rFonts w:ascii="Candara" w:hAnsi="Candara"/>
                <w:b/>
              </w:rPr>
            </w:pPr>
          </w:p>
        </w:tc>
        <w:tc>
          <w:tcPr>
            <w:tcW w:w="1701" w:type="dxa"/>
            <w:gridSpan w:val="4"/>
          </w:tcPr>
          <w:p w14:paraId="01F6B96F" w14:textId="77777777" w:rsidR="009B7B07" w:rsidRPr="00C701FC" w:rsidRDefault="009B7B07" w:rsidP="009B7B07">
            <w:pPr>
              <w:outlineLvl w:val="1"/>
              <w:rPr>
                <w:rFonts w:ascii="Candara" w:hAnsi="Candara"/>
                <w:sz w:val="22"/>
                <w:szCs w:val="22"/>
              </w:rPr>
            </w:pPr>
            <w:r w:rsidRPr="00C701FC">
              <w:rPr>
                <w:rFonts w:ascii="Candara" w:hAnsi="Candara"/>
                <w:sz w:val="22"/>
                <w:szCs w:val="22"/>
              </w:rPr>
              <w:t>3541-4/2020-6</w:t>
            </w:r>
          </w:p>
        </w:tc>
        <w:tc>
          <w:tcPr>
            <w:tcW w:w="11719" w:type="dxa"/>
          </w:tcPr>
          <w:p w14:paraId="71348973" w14:textId="77777777" w:rsidR="009B7B07" w:rsidRPr="00C701FC" w:rsidRDefault="009B7B07" w:rsidP="009B7B07">
            <w:pPr>
              <w:rPr>
                <w:rFonts w:ascii="Candara" w:hAnsi="Candara"/>
              </w:rPr>
            </w:pPr>
            <w:hyperlink r:id="rId1009" w:tgtFrame="_blank" w:history="1">
              <w:r w:rsidRPr="00C701FC">
                <w:rPr>
                  <w:rStyle w:val="Hiperpovezava"/>
                  <w:rFonts w:ascii="Candara" w:hAnsi="Candara"/>
                </w:rPr>
                <w:t xml:space="preserve">1. </w:t>
              </w:r>
              <w:r w:rsidRPr="00C701FC">
                <w:rPr>
                  <w:rFonts w:ascii="Candara" w:hAnsi="Candara"/>
                  <w:color w:val="0000FF"/>
                  <w:u w:val="single"/>
                </w:rPr>
                <w:br/>
              </w:r>
              <w:r w:rsidRPr="00C701FC">
                <w:rPr>
                  <w:rStyle w:val="Hiperpovezava"/>
                  <w:rFonts w:ascii="Candara" w:hAnsi="Candara"/>
                </w:rPr>
                <w:t xml:space="preserve">Cene storitev gospodarskih javnih služb ravnanja s komunalnimi odpadki (brez DDV) so: </w:t>
              </w:r>
            </w:hyperlink>
            <w:r w:rsidRPr="00C701FC">
              <w:rPr>
                <w:rFonts w:ascii="Candara" w:hAnsi="Candara"/>
              </w:rPr>
              <w:br/>
              <w:t>1.1. Cena javne infrastrukture za zbiranje določenih vrst komunalnih odpadkov znaša 0,0006 EUR/kg. Pavšalna mesečna količina na osebo znaša 20,61 kg.</w:t>
            </w:r>
            <w:r w:rsidRPr="00C701FC">
              <w:rPr>
                <w:rFonts w:ascii="Candara" w:hAnsi="Candara"/>
              </w:rPr>
              <w:br/>
              <w:t>1.2. Cena storitve za zbiranje določenih vrst komunalnih odpadkov znaša 0,1618 EUR/kg. Pavšalna mesečna količina na osebo znaša 20,61 kg.</w:t>
            </w:r>
            <w:r w:rsidRPr="00C701FC">
              <w:rPr>
                <w:rFonts w:ascii="Candara" w:hAnsi="Candara"/>
              </w:rPr>
              <w:br/>
              <w:t>2.1. Cena javne infrastrukture za zbiranje bioloških komunalnih odpadkov znaša 0,0243 EUR/kg. Pavšalna mesečna količina na osebo znaša 3,71 kg.</w:t>
            </w:r>
            <w:r w:rsidRPr="00C701FC">
              <w:rPr>
                <w:rFonts w:ascii="Candara" w:hAnsi="Candara"/>
              </w:rPr>
              <w:br/>
              <w:t>2.2. Cena storitve za zbiranje bioloških komunalnih odpadkov znaša 0,1925 EUR/kg. Pavšalna mesečna količina na osebo znaša 3,71 kg.</w:t>
            </w:r>
            <w:r w:rsidRPr="00C701FC">
              <w:rPr>
                <w:rFonts w:ascii="Candara" w:hAnsi="Candara"/>
              </w:rPr>
              <w:br/>
              <w:t>3.1. Cena javne infrastrukture za obdelavo komunalnih odpadkov znaša 0,0133 EUR/kg. Pavšalna mesečna količina na osebo znaša 12,00 kg.</w:t>
            </w:r>
            <w:r w:rsidRPr="00C701FC">
              <w:rPr>
                <w:rFonts w:ascii="Candara" w:hAnsi="Candara"/>
              </w:rPr>
              <w:br/>
              <w:t>3.2. Cena storitve za obdelavo komunalnih odpadkov znaša 0,0701 EUR/kg. Pavšalna mesečna količina na osebo znaša 12,00 kg.</w:t>
            </w:r>
            <w:r w:rsidRPr="00C701FC">
              <w:rPr>
                <w:rFonts w:ascii="Candara" w:hAnsi="Candara"/>
              </w:rPr>
              <w:br/>
              <w:t>4.1. Cena javne infrastrukture za odlaganje komunalnih odpadkov znaša 0,0026 EUR/kg. Pavšalna mesečna količina na osebo znaša 4,20 kg.</w:t>
            </w:r>
            <w:r w:rsidRPr="00C701FC">
              <w:rPr>
                <w:rFonts w:ascii="Candara" w:hAnsi="Candara"/>
              </w:rPr>
              <w:br/>
              <w:t>4.2. Cena storitve za odlaganje komunalnih odpadkov znaša 0,0221 EUR/kg. Pavšalna mesečna količina na osebo znaša 4,20 kg.</w:t>
            </w:r>
            <w:r w:rsidRPr="00C701FC">
              <w:rPr>
                <w:rFonts w:ascii="Candara" w:hAnsi="Candara"/>
              </w:rPr>
              <w:br/>
              <w:t>2.</w:t>
            </w:r>
            <w:r w:rsidRPr="00C701FC">
              <w:rPr>
                <w:rFonts w:ascii="Candara" w:hAnsi="Candara"/>
              </w:rPr>
              <w:br/>
              <w:t>Ta sklep začne veljati takoj, uporabljati pa se začne s 1. 7. 2020. Istočasno preneha veljati sklep številka 01101-12/2018-6 z dne 21. 6. 2018.</w:t>
            </w:r>
          </w:p>
        </w:tc>
      </w:tr>
      <w:tr w:rsidR="009B7B07" w:rsidRPr="00897524" w14:paraId="05E4CAEE" w14:textId="77777777" w:rsidTr="00E20E18">
        <w:tc>
          <w:tcPr>
            <w:tcW w:w="1383" w:type="dxa"/>
            <w:gridSpan w:val="2"/>
            <w:vMerge/>
            <w:shd w:val="clear" w:color="auto" w:fill="FFF2CC"/>
          </w:tcPr>
          <w:p w14:paraId="518E85E0" w14:textId="77777777" w:rsidR="009B7B07" w:rsidRDefault="009B7B07" w:rsidP="009B7B07">
            <w:pPr>
              <w:outlineLvl w:val="1"/>
              <w:rPr>
                <w:rFonts w:ascii="Candara" w:hAnsi="Candara"/>
                <w:b/>
              </w:rPr>
            </w:pPr>
          </w:p>
        </w:tc>
        <w:tc>
          <w:tcPr>
            <w:tcW w:w="1701" w:type="dxa"/>
            <w:gridSpan w:val="4"/>
          </w:tcPr>
          <w:p w14:paraId="63B2CE1F" w14:textId="77777777" w:rsidR="009B7B07" w:rsidRPr="00C701FC" w:rsidRDefault="009B7B07" w:rsidP="009B7B07">
            <w:pPr>
              <w:outlineLvl w:val="1"/>
              <w:rPr>
                <w:rFonts w:ascii="Candara" w:hAnsi="Candara"/>
                <w:sz w:val="22"/>
                <w:szCs w:val="22"/>
              </w:rPr>
            </w:pPr>
            <w:r w:rsidRPr="00C701FC">
              <w:rPr>
                <w:rFonts w:ascii="Candara" w:hAnsi="Candara"/>
                <w:sz w:val="22"/>
                <w:szCs w:val="22"/>
              </w:rPr>
              <w:t>600-5/2020-2</w:t>
            </w:r>
          </w:p>
        </w:tc>
        <w:tc>
          <w:tcPr>
            <w:tcW w:w="11719" w:type="dxa"/>
          </w:tcPr>
          <w:p w14:paraId="5D9A5CBE" w14:textId="77777777" w:rsidR="009B7B07" w:rsidRPr="00C701FC" w:rsidRDefault="009B7B07" w:rsidP="009B7B07">
            <w:pPr>
              <w:rPr>
                <w:rFonts w:ascii="Candara" w:hAnsi="Candara"/>
              </w:rPr>
            </w:pPr>
            <w:hyperlink r:id="rId1010" w:tgtFrame="_blank" w:history="1">
              <w:r w:rsidRPr="00C701FC">
                <w:rPr>
                  <w:rStyle w:val="Hiperpovezava"/>
                  <w:rFonts w:ascii="Candara" w:hAnsi="Candara"/>
                </w:rPr>
                <w:t>Sklep o subvencioniranju dijaških vozovnic št.: 600-5/2020-2</w:t>
              </w:r>
            </w:hyperlink>
            <w:r w:rsidRPr="00C701FC">
              <w:rPr>
                <w:rFonts w:ascii="Candara" w:hAnsi="Candara"/>
              </w:rPr>
              <w:br/>
              <w:t>1. Občina Šempeter-Vrtojba zagotavlja v šolskem letu 2020/2021, od 1. septembra 2020 dalje, subvencioniranje mesečnih dijaških vozovnic za dijake s stalnim bivališčem v Občini Šempeter-Vrtojba, v višini 40% od končne cene vozovnice, ki jo dijak plača javnemu prevozniku.</w:t>
            </w:r>
          </w:p>
        </w:tc>
      </w:tr>
      <w:tr w:rsidR="009B7B07" w:rsidRPr="00897524" w14:paraId="2DD1078A" w14:textId="77777777" w:rsidTr="00E20E18">
        <w:tc>
          <w:tcPr>
            <w:tcW w:w="1383" w:type="dxa"/>
            <w:gridSpan w:val="2"/>
            <w:vMerge/>
            <w:shd w:val="clear" w:color="auto" w:fill="FFF2CC"/>
          </w:tcPr>
          <w:p w14:paraId="3549C123" w14:textId="77777777" w:rsidR="009B7B07" w:rsidRDefault="009B7B07" w:rsidP="009B7B07">
            <w:pPr>
              <w:outlineLvl w:val="1"/>
              <w:rPr>
                <w:rFonts w:ascii="Candara" w:hAnsi="Candara"/>
                <w:b/>
              </w:rPr>
            </w:pPr>
            <w:bookmarkStart w:id="23" w:name="_Hlk162519213"/>
          </w:p>
        </w:tc>
        <w:tc>
          <w:tcPr>
            <w:tcW w:w="1701" w:type="dxa"/>
            <w:gridSpan w:val="4"/>
          </w:tcPr>
          <w:p w14:paraId="698329CA" w14:textId="77777777" w:rsidR="009B7B07" w:rsidRPr="00C701FC" w:rsidRDefault="009B7B07" w:rsidP="009B7B07">
            <w:pPr>
              <w:outlineLvl w:val="1"/>
              <w:rPr>
                <w:rFonts w:ascii="Candara" w:hAnsi="Candara"/>
                <w:sz w:val="22"/>
                <w:szCs w:val="22"/>
              </w:rPr>
            </w:pPr>
            <w:r w:rsidRPr="00C701FC">
              <w:rPr>
                <w:rFonts w:ascii="Candara" w:hAnsi="Candara"/>
                <w:sz w:val="22"/>
                <w:szCs w:val="22"/>
              </w:rPr>
              <w:t>0322-8/2020-4</w:t>
            </w:r>
          </w:p>
        </w:tc>
        <w:tc>
          <w:tcPr>
            <w:tcW w:w="11719" w:type="dxa"/>
          </w:tcPr>
          <w:p w14:paraId="67E70E8F" w14:textId="77777777" w:rsidR="009B7B07" w:rsidRPr="00C701FC" w:rsidRDefault="009B7B07" w:rsidP="009B7B07">
            <w:pPr>
              <w:pStyle w:val="Navadensplet"/>
              <w:spacing w:after="0"/>
              <w:rPr>
                <w:rFonts w:ascii="Candara" w:hAnsi="Candara"/>
                <w:sz w:val="24"/>
                <w:szCs w:val="24"/>
              </w:rPr>
            </w:pPr>
            <w:r w:rsidRPr="00C701FC">
              <w:rPr>
                <w:rFonts w:ascii="Candara" w:hAnsi="Candara"/>
                <w:sz w:val="24"/>
                <w:szCs w:val="24"/>
              </w:rPr>
              <w:t xml:space="preserve">Občinski svet Občine Šempeter-Vrtojba </w:t>
            </w:r>
            <w:hyperlink r:id="rId1011" w:tgtFrame="_blank" w:history="1">
              <w:r w:rsidRPr="00C701FC">
                <w:rPr>
                  <w:rStyle w:val="Hiperpovezava"/>
                  <w:rFonts w:ascii="Candara" w:hAnsi="Candara"/>
                  <w:sz w:val="24"/>
                  <w:szCs w:val="24"/>
                </w:rPr>
                <w:t>imenuje Sandro Devetak, stanujočo v Šempetru pri Gorici, za predstavnico Občine Šempeter-Vrtojba v Svetu območne izpostave Javnega sklada Republike Slovenije za kulturne dejavnosti.</w:t>
              </w:r>
            </w:hyperlink>
          </w:p>
          <w:p w14:paraId="26267E89" w14:textId="77777777" w:rsidR="009B7B07" w:rsidRPr="00C701FC" w:rsidRDefault="009B7B07" w:rsidP="009B7B07">
            <w:pPr>
              <w:pStyle w:val="Navadensplet"/>
              <w:spacing w:after="0"/>
              <w:rPr>
                <w:rFonts w:ascii="Candara" w:hAnsi="Candara"/>
                <w:sz w:val="24"/>
                <w:szCs w:val="24"/>
              </w:rPr>
            </w:pPr>
            <w:r w:rsidRPr="00C701FC">
              <w:rPr>
                <w:rFonts w:ascii="Candara" w:hAnsi="Candara"/>
                <w:sz w:val="24"/>
                <w:szCs w:val="24"/>
              </w:rPr>
              <w:t>2. Sklep prične veljati takoj.</w:t>
            </w:r>
          </w:p>
        </w:tc>
      </w:tr>
      <w:bookmarkEnd w:id="23"/>
      <w:tr w:rsidR="009B7B07" w:rsidRPr="00897524" w14:paraId="5392B351" w14:textId="77777777" w:rsidTr="00E20E18">
        <w:tc>
          <w:tcPr>
            <w:tcW w:w="1383" w:type="dxa"/>
            <w:gridSpan w:val="2"/>
            <w:vMerge/>
            <w:shd w:val="clear" w:color="auto" w:fill="FFF2CC"/>
          </w:tcPr>
          <w:p w14:paraId="471B14B2" w14:textId="77777777" w:rsidR="009B7B07" w:rsidRDefault="009B7B07" w:rsidP="009B7B07">
            <w:pPr>
              <w:outlineLvl w:val="1"/>
              <w:rPr>
                <w:rFonts w:ascii="Candara" w:hAnsi="Candara"/>
                <w:b/>
              </w:rPr>
            </w:pPr>
          </w:p>
        </w:tc>
        <w:tc>
          <w:tcPr>
            <w:tcW w:w="1701" w:type="dxa"/>
            <w:gridSpan w:val="4"/>
          </w:tcPr>
          <w:p w14:paraId="74F5C927" w14:textId="77777777" w:rsidR="009B7B07" w:rsidRPr="00873FBA" w:rsidRDefault="009B7B07" w:rsidP="009B7B07">
            <w:pPr>
              <w:outlineLvl w:val="1"/>
              <w:rPr>
                <w:rFonts w:ascii="Candara" w:hAnsi="Candara"/>
                <w:sz w:val="22"/>
                <w:szCs w:val="22"/>
              </w:rPr>
            </w:pPr>
            <w:r w:rsidRPr="00873FBA">
              <w:rPr>
                <w:rFonts w:ascii="Candara" w:hAnsi="Candara"/>
                <w:sz w:val="22"/>
                <w:szCs w:val="22"/>
              </w:rPr>
              <w:t>0320-5/2020-7</w:t>
            </w:r>
          </w:p>
        </w:tc>
        <w:tc>
          <w:tcPr>
            <w:tcW w:w="11719" w:type="dxa"/>
          </w:tcPr>
          <w:p w14:paraId="1432CADE" w14:textId="77777777" w:rsidR="009B7B07" w:rsidRPr="00C701FC" w:rsidRDefault="009B7B07" w:rsidP="009B7B07">
            <w:pPr>
              <w:pStyle w:val="Navadensplet"/>
              <w:spacing w:after="0"/>
              <w:rPr>
                <w:rFonts w:ascii="Candara" w:hAnsi="Candara"/>
                <w:sz w:val="24"/>
                <w:szCs w:val="24"/>
              </w:rPr>
            </w:pPr>
            <w:r w:rsidRPr="00C701FC">
              <w:rPr>
                <w:rFonts w:ascii="Candara" w:hAnsi="Candara"/>
                <w:sz w:val="24"/>
                <w:szCs w:val="24"/>
              </w:rPr>
              <w:t> </w:t>
            </w:r>
            <w:r w:rsidRPr="00C701FC">
              <w:rPr>
                <w:rStyle w:val="Krepko"/>
                <w:rFonts w:ascii="Candara" w:hAnsi="Candara"/>
                <w:sz w:val="24"/>
                <w:szCs w:val="24"/>
              </w:rPr>
              <w:t xml:space="preserve">Priznanja in nagrade Občine Šempeter-Vrtojba </w:t>
            </w:r>
          </w:p>
          <w:p w14:paraId="7B9D5720" w14:textId="77777777" w:rsidR="009B7B07" w:rsidRPr="00873FBA" w:rsidRDefault="009B7B07" w:rsidP="009B7B07">
            <w:pPr>
              <w:pStyle w:val="Glava"/>
              <w:tabs>
                <w:tab w:val="clear" w:pos="4536"/>
                <w:tab w:val="clear" w:pos="9072"/>
              </w:tabs>
              <w:jc w:val="both"/>
              <w:rPr>
                <w:rFonts w:ascii="Candara" w:hAnsi="Candara"/>
              </w:rPr>
            </w:pPr>
            <w:r w:rsidRPr="00873FBA">
              <w:rPr>
                <w:rFonts w:ascii="Candara" w:hAnsi="Candara"/>
              </w:rPr>
              <w:t>Občinski svet Občine Šempeter-Vrtojba podeljuje naslednje nagrade in priznanja v letu 2020:</w:t>
            </w:r>
          </w:p>
          <w:p w14:paraId="5E245478" w14:textId="77777777" w:rsidR="009B7B07" w:rsidRPr="00873FBA" w:rsidRDefault="009B7B07" w:rsidP="009B7B07">
            <w:pPr>
              <w:pStyle w:val="esegmenth4"/>
              <w:numPr>
                <w:ilvl w:val="0"/>
                <w:numId w:val="138"/>
              </w:numPr>
              <w:spacing w:after="0"/>
              <w:ind w:left="426"/>
              <w:jc w:val="left"/>
              <w:rPr>
                <w:rFonts w:ascii="Candara" w:hAnsi="Candara" w:cs="Arial"/>
                <w:b w:val="0"/>
                <w:sz w:val="24"/>
                <w:szCs w:val="24"/>
                <w:u w:val="single"/>
              </w:rPr>
            </w:pPr>
            <w:r w:rsidRPr="00873FBA">
              <w:rPr>
                <w:rFonts w:ascii="Candara" w:hAnsi="Candara" w:cs="Arial"/>
                <w:b w:val="0"/>
                <w:sz w:val="24"/>
                <w:szCs w:val="24"/>
                <w:u w:val="single"/>
              </w:rPr>
              <w:t>NAGRADA OBČINE ŠEMPETER-VRTOJBA</w:t>
            </w:r>
          </w:p>
          <w:p w14:paraId="32C96486" w14:textId="77777777" w:rsidR="009B7B07" w:rsidRPr="00873FBA" w:rsidRDefault="009B7B07" w:rsidP="009B7B07">
            <w:pPr>
              <w:pStyle w:val="Glava"/>
              <w:tabs>
                <w:tab w:val="clear" w:pos="4536"/>
                <w:tab w:val="clear" w:pos="9072"/>
              </w:tabs>
              <w:jc w:val="both"/>
              <w:rPr>
                <w:rFonts w:ascii="Candara" w:hAnsi="Candara"/>
              </w:rPr>
            </w:pPr>
            <w:r w:rsidRPr="00873FBA">
              <w:rPr>
                <w:rFonts w:ascii="Candara" w:hAnsi="Candara"/>
              </w:rPr>
              <w:t>Podeli se posameznikom, podjetjem, zavodom, organizacijam, skupnostim, združenjem, društvom za pomembnejše in izjemne uspehe na gospodarskem, znanstvenem, kulturnem, športnem, vzgojno-izobraževalnem, literarnem, naravovarstvenem in humanitarnem področju.</w:t>
            </w:r>
          </w:p>
          <w:p w14:paraId="732235DA" w14:textId="77777777" w:rsidR="009B7B07" w:rsidRPr="00873FBA" w:rsidRDefault="009B7B07" w:rsidP="009B7B07">
            <w:pPr>
              <w:numPr>
                <w:ilvl w:val="0"/>
                <w:numId w:val="139"/>
              </w:numPr>
              <w:tabs>
                <w:tab w:val="clear" w:pos="360"/>
              </w:tabs>
              <w:suppressAutoHyphens/>
              <w:overflowPunct w:val="0"/>
              <w:autoSpaceDE w:val="0"/>
              <w:ind w:left="709"/>
              <w:jc w:val="both"/>
              <w:textAlignment w:val="baseline"/>
              <w:rPr>
                <w:rFonts w:ascii="Candara" w:hAnsi="Candara" w:cs="Candara"/>
              </w:rPr>
            </w:pPr>
            <w:r w:rsidRPr="00873FBA">
              <w:rPr>
                <w:rFonts w:ascii="Candara" w:hAnsi="Candara"/>
              </w:rPr>
              <w:t>PAVEL ČERNE</w:t>
            </w:r>
          </w:p>
          <w:p w14:paraId="0278EFD9" w14:textId="77777777" w:rsidR="009B7B07" w:rsidRPr="00873FBA" w:rsidRDefault="009B7B07" w:rsidP="009B7B07">
            <w:pPr>
              <w:pStyle w:val="Navadensplet"/>
              <w:numPr>
                <w:ilvl w:val="0"/>
                <w:numId w:val="138"/>
              </w:numPr>
              <w:spacing w:after="0"/>
              <w:ind w:left="426"/>
              <w:jc w:val="both"/>
              <w:rPr>
                <w:rStyle w:val="Privzetapisavaodstavka1"/>
                <w:rFonts w:ascii="Candara" w:hAnsi="Candara"/>
                <w:bCs/>
                <w:sz w:val="24"/>
                <w:szCs w:val="24"/>
              </w:rPr>
            </w:pPr>
            <w:r w:rsidRPr="00873FBA">
              <w:rPr>
                <w:rFonts w:ascii="Candara" w:hAnsi="Candara"/>
                <w:bCs/>
                <w:sz w:val="24"/>
                <w:szCs w:val="24"/>
                <w:u w:val="single"/>
              </w:rPr>
              <w:t>NAGRADA ZA MLADE</w:t>
            </w:r>
            <w:r w:rsidRPr="00873FBA">
              <w:rPr>
                <w:rFonts w:ascii="Candara" w:hAnsi="Candara" w:cs="Arial"/>
                <w:bCs/>
                <w:sz w:val="24"/>
                <w:szCs w:val="24"/>
                <w:u w:val="single"/>
              </w:rPr>
              <w:t xml:space="preserve"> OBČINE ŠEMPETER-VRTOJBA</w:t>
            </w:r>
            <w:r w:rsidRPr="00873FBA">
              <w:rPr>
                <w:rStyle w:val="Privzetapisavaodstavka1"/>
                <w:rFonts w:ascii="Candara" w:hAnsi="Candara" w:cs="Arial"/>
                <w:bCs/>
                <w:sz w:val="24"/>
                <w:szCs w:val="24"/>
              </w:rPr>
              <w:t xml:space="preserve"> </w:t>
            </w:r>
          </w:p>
          <w:p w14:paraId="749610D9" w14:textId="77777777" w:rsidR="009B7B07" w:rsidRPr="00873FBA" w:rsidRDefault="009B7B07" w:rsidP="009B7B07">
            <w:pPr>
              <w:pStyle w:val="Glava"/>
              <w:tabs>
                <w:tab w:val="clear" w:pos="4536"/>
                <w:tab w:val="clear" w:pos="9072"/>
              </w:tabs>
              <w:jc w:val="both"/>
              <w:rPr>
                <w:rFonts w:ascii="Candara" w:hAnsi="Candara"/>
              </w:rPr>
            </w:pPr>
            <w:r w:rsidRPr="00873FBA">
              <w:rPr>
                <w:rFonts w:ascii="Candara" w:hAnsi="Candara"/>
              </w:rPr>
              <w:t>Nagrada za mlade se podeli mladim do dopolnjenega 25. leta starosti za uspehe in dosežke ob začetku ustvarjanja oziroma delovanja.</w:t>
            </w:r>
          </w:p>
          <w:p w14:paraId="3C115DCE" w14:textId="77777777" w:rsidR="009B7B07" w:rsidRPr="00873FBA" w:rsidRDefault="009B7B07" w:rsidP="009B7B07">
            <w:pPr>
              <w:numPr>
                <w:ilvl w:val="0"/>
                <w:numId w:val="139"/>
              </w:numPr>
              <w:tabs>
                <w:tab w:val="clear" w:pos="360"/>
                <w:tab w:val="num" w:pos="567"/>
              </w:tabs>
              <w:suppressAutoHyphens/>
              <w:overflowPunct w:val="0"/>
              <w:autoSpaceDE w:val="0"/>
              <w:ind w:left="709"/>
              <w:jc w:val="both"/>
              <w:textAlignment w:val="baseline"/>
              <w:rPr>
                <w:rFonts w:ascii="Candara" w:hAnsi="Candara" w:cs="Candara"/>
              </w:rPr>
            </w:pPr>
            <w:r w:rsidRPr="00873FBA">
              <w:rPr>
                <w:rFonts w:ascii="Candara" w:hAnsi="Candara" w:cs="Candara"/>
              </w:rPr>
              <w:t>TJAŠA RIJAVEC</w:t>
            </w:r>
          </w:p>
          <w:p w14:paraId="014873E4" w14:textId="77777777" w:rsidR="009B7B07" w:rsidRPr="00C701FC" w:rsidRDefault="009B7B07" w:rsidP="009B7B07">
            <w:pPr>
              <w:pStyle w:val="Glava"/>
              <w:tabs>
                <w:tab w:val="clear" w:pos="4536"/>
                <w:tab w:val="clear" w:pos="9072"/>
              </w:tabs>
              <w:jc w:val="both"/>
              <w:rPr>
                <w:rFonts w:ascii="Candara" w:hAnsi="Candara"/>
              </w:rPr>
            </w:pPr>
            <w:r w:rsidRPr="00873FBA">
              <w:rPr>
                <w:rFonts w:ascii="Candara" w:hAnsi="Candara"/>
              </w:rPr>
              <w:t>Nagradi bosta podeljeni ob občinskem prazniku na slavnostni seji občinskega sveta, ki bo 22. julija 2020.</w:t>
            </w:r>
          </w:p>
        </w:tc>
      </w:tr>
      <w:tr w:rsidR="009B7B07" w:rsidRPr="00897524" w14:paraId="20A45223" w14:textId="77777777" w:rsidTr="0098514D">
        <w:tc>
          <w:tcPr>
            <w:tcW w:w="14803" w:type="dxa"/>
            <w:gridSpan w:val="7"/>
            <w:shd w:val="clear" w:color="auto" w:fill="FFF2CC"/>
          </w:tcPr>
          <w:p w14:paraId="3DF5FAD3" w14:textId="77777777" w:rsidR="009B7B07" w:rsidRPr="00705B2B" w:rsidRDefault="009B7B07" w:rsidP="009B7B07">
            <w:pPr>
              <w:rPr>
                <w:rFonts w:ascii="Candara" w:hAnsi="Candara"/>
              </w:rPr>
            </w:pPr>
          </w:p>
        </w:tc>
      </w:tr>
      <w:tr w:rsidR="009B7B07" w:rsidRPr="00897524" w14:paraId="348C1C30" w14:textId="77777777" w:rsidTr="00E20E18">
        <w:tc>
          <w:tcPr>
            <w:tcW w:w="1383" w:type="dxa"/>
            <w:gridSpan w:val="2"/>
            <w:vMerge w:val="restart"/>
            <w:shd w:val="clear" w:color="auto" w:fill="FFF2CC"/>
          </w:tcPr>
          <w:p w14:paraId="5AEFC841" w14:textId="77777777" w:rsidR="009B7B07" w:rsidRPr="00931C1F" w:rsidRDefault="009B7B07" w:rsidP="009B7B07">
            <w:pPr>
              <w:pStyle w:val="Naslov1"/>
              <w:spacing w:before="0" w:after="0"/>
              <w:rPr>
                <w:rFonts w:ascii="Candara" w:hAnsi="Candara"/>
                <w:sz w:val="24"/>
                <w:szCs w:val="24"/>
              </w:rPr>
            </w:pPr>
            <w:hyperlink r:id="rId1012" w:history="1">
              <w:r w:rsidRPr="00931C1F">
                <w:rPr>
                  <w:rStyle w:val="Hiperpovezava"/>
                  <w:rFonts w:ascii="Candara" w:hAnsi="Candara"/>
                  <w:sz w:val="24"/>
                  <w:szCs w:val="24"/>
                </w:rPr>
                <w:t xml:space="preserve">17. </w:t>
              </w:r>
              <w:r>
                <w:rPr>
                  <w:rStyle w:val="Hiperpovezava"/>
                  <w:rFonts w:ascii="Candara" w:hAnsi="Candara"/>
                  <w:sz w:val="24"/>
                  <w:szCs w:val="24"/>
                  <w:lang w:val="sl-SI"/>
                </w:rPr>
                <w:t xml:space="preserve">DOPISNA </w:t>
              </w:r>
              <w:r w:rsidRPr="00931C1F">
                <w:rPr>
                  <w:rStyle w:val="Hiperpovezava"/>
                  <w:rFonts w:ascii="Candara" w:hAnsi="Candara"/>
                  <w:sz w:val="24"/>
                  <w:szCs w:val="24"/>
                </w:rPr>
                <w:t>seja občinskega sveta OŠ-V,</w:t>
              </w:r>
              <w:r w:rsidRPr="00931C1F">
                <w:rPr>
                  <w:rStyle w:val="Hiperpovezava"/>
                  <w:rFonts w:ascii="Candara" w:hAnsi="Candara"/>
                  <w:sz w:val="24"/>
                  <w:szCs w:val="24"/>
                  <w:lang w:val="sl-SI"/>
                </w:rPr>
                <w:t xml:space="preserve"> </w:t>
              </w:r>
            </w:hyperlink>
          </w:p>
          <w:p w14:paraId="3BE240A7" w14:textId="77777777" w:rsidR="009B7B07" w:rsidRPr="00931C1F" w:rsidRDefault="009B7B07" w:rsidP="009B7B07">
            <w:pPr>
              <w:outlineLvl w:val="1"/>
              <w:rPr>
                <w:rFonts w:ascii="Candara" w:hAnsi="Candara"/>
                <w:bCs/>
              </w:rPr>
            </w:pPr>
            <w:r w:rsidRPr="00931C1F">
              <w:rPr>
                <w:rFonts w:ascii="Candara" w:hAnsi="Candara"/>
                <w:bCs/>
              </w:rPr>
              <w:t>0320-7/2020</w:t>
            </w:r>
          </w:p>
        </w:tc>
        <w:tc>
          <w:tcPr>
            <w:tcW w:w="1701" w:type="dxa"/>
            <w:gridSpan w:val="4"/>
          </w:tcPr>
          <w:p w14:paraId="71D714BE" w14:textId="77777777" w:rsidR="009B7B07" w:rsidRPr="00C701FC" w:rsidRDefault="009B7B07" w:rsidP="009B7B07">
            <w:pPr>
              <w:outlineLvl w:val="1"/>
              <w:rPr>
                <w:rFonts w:ascii="Candara" w:hAnsi="Candara"/>
                <w:sz w:val="22"/>
                <w:szCs w:val="22"/>
              </w:rPr>
            </w:pPr>
            <w:r w:rsidRPr="00C701FC">
              <w:rPr>
                <w:rFonts w:ascii="Candara" w:hAnsi="Candara"/>
                <w:sz w:val="22"/>
                <w:szCs w:val="22"/>
              </w:rPr>
              <w:t>0322-7/2020-2</w:t>
            </w:r>
          </w:p>
        </w:tc>
        <w:tc>
          <w:tcPr>
            <w:tcW w:w="11719" w:type="dxa"/>
          </w:tcPr>
          <w:p w14:paraId="6343A133" w14:textId="77777777" w:rsidR="009B7B07" w:rsidRPr="00931C1F" w:rsidRDefault="009B7B07" w:rsidP="009B7B07">
            <w:pPr>
              <w:rPr>
                <w:rFonts w:ascii="Candara" w:hAnsi="Candara"/>
              </w:rPr>
            </w:pPr>
            <w:hyperlink r:id="rId1013" w:tgtFrame="_blank" w:history="1">
              <w:r w:rsidRPr="00931C1F">
                <w:rPr>
                  <w:rStyle w:val="Hiperpovezava"/>
                  <w:rFonts w:ascii="Candara" w:hAnsi="Candara"/>
                </w:rPr>
                <w:t xml:space="preserve">Občinski svet Občine Šempeter-Vrtojba Svetu zavoda Osnovna šola Ivana Roba Šempeter pri Gorici izda pozitivno mnenje o mag. Primožu Hvala </w:t>
              </w:r>
              <w:proofErr w:type="spellStart"/>
              <w:r w:rsidRPr="00931C1F">
                <w:rPr>
                  <w:rStyle w:val="Hiperpovezava"/>
                  <w:rFonts w:ascii="Candara" w:hAnsi="Candara"/>
                </w:rPr>
                <w:t>Kamenščku</w:t>
              </w:r>
              <w:proofErr w:type="spellEnd"/>
              <w:r w:rsidRPr="00931C1F">
                <w:rPr>
                  <w:rStyle w:val="Hiperpovezava"/>
                  <w:rFonts w:ascii="Candara" w:hAnsi="Candara"/>
                </w:rPr>
                <w:t>, ki izpolnjuje zahtevane pogoje za mesto ravnatelja zavoda</w:t>
              </w:r>
            </w:hyperlink>
            <w:r w:rsidRPr="00931C1F">
              <w:rPr>
                <w:rFonts w:ascii="Candara" w:hAnsi="Candara"/>
              </w:rPr>
              <w:t>.</w:t>
            </w:r>
            <w:r w:rsidRPr="00931C1F">
              <w:rPr>
                <w:rFonts w:ascii="Candara" w:hAnsi="Candara"/>
              </w:rPr>
              <w:br/>
            </w:r>
          </w:p>
        </w:tc>
      </w:tr>
      <w:tr w:rsidR="009B7B07" w:rsidRPr="00897524" w14:paraId="1AB2B402" w14:textId="77777777" w:rsidTr="00E20E18">
        <w:tc>
          <w:tcPr>
            <w:tcW w:w="1383" w:type="dxa"/>
            <w:gridSpan w:val="2"/>
            <w:vMerge/>
            <w:shd w:val="clear" w:color="auto" w:fill="FFF2CC"/>
          </w:tcPr>
          <w:p w14:paraId="7E221E2C" w14:textId="77777777" w:rsidR="009B7B07" w:rsidRDefault="009B7B07" w:rsidP="009B7B07">
            <w:pPr>
              <w:outlineLvl w:val="1"/>
              <w:rPr>
                <w:rFonts w:ascii="Candara" w:hAnsi="Candara"/>
                <w:b/>
              </w:rPr>
            </w:pPr>
          </w:p>
        </w:tc>
        <w:tc>
          <w:tcPr>
            <w:tcW w:w="1701" w:type="dxa"/>
            <w:gridSpan w:val="4"/>
          </w:tcPr>
          <w:p w14:paraId="7DEC7BC9" w14:textId="77777777" w:rsidR="009B7B07" w:rsidRPr="00C701FC" w:rsidRDefault="009B7B07" w:rsidP="009B7B07">
            <w:pPr>
              <w:outlineLvl w:val="1"/>
              <w:rPr>
                <w:rFonts w:ascii="Candara" w:hAnsi="Candara"/>
                <w:sz w:val="22"/>
                <w:szCs w:val="22"/>
              </w:rPr>
            </w:pPr>
            <w:r w:rsidRPr="00C701FC">
              <w:rPr>
                <w:rFonts w:ascii="Candara" w:hAnsi="Candara"/>
                <w:sz w:val="22"/>
                <w:szCs w:val="22"/>
              </w:rPr>
              <w:t>0322-7/2020-3</w:t>
            </w:r>
            <w:r w:rsidRPr="00C701FC">
              <w:rPr>
                <w:rFonts w:ascii="Candara" w:hAnsi="Candara"/>
                <w:sz w:val="22"/>
                <w:szCs w:val="22"/>
              </w:rPr>
              <w:br/>
            </w:r>
          </w:p>
        </w:tc>
        <w:tc>
          <w:tcPr>
            <w:tcW w:w="11719" w:type="dxa"/>
          </w:tcPr>
          <w:p w14:paraId="7455CD52" w14:textId="77777777" w:rsidR="009B7B07" w:rsidRPr="00931C1F" w:rsidRDefault="009B7B07" w:rsidP="009B7B07">
            <w:pPr>
              <w:rPr>
                <w:rFonts w:ascii="Candara" w:hAnsi="Candara"/>
              </w:rPr>
            </w:pPr>
            <w:hyperlink r:id="rId1014" w:tgtFrame="_blank" w:history="1">
              <w:r w:rsidRPr="00931C1F">
                <w:rPr>
                  <w:rStyle w:val="Hiperpovezava"/>
                  <w:rFonts w:ascii="Candara" w:hAnsi="Candara"/>
                </w:rPr>
                <w:t>Občinski svet Občine Šempeter-Vrtojba Svetu zavoda Osnovna šola Ivana Roba Šempeter pri Gorici izda pozitivno mnenje o Rosani Pahor, ki izpolnjuje zahtevane pogoje za mesto ravnateljice zavoda</w:t>
              </w:r>
            </w:hyperlink>
          </w:p>
        </w:tc>
      </w:tr>
      <w:tr w:rsidR="009B7B07" w:rsidRPr="00897524" w14:paraId="10A7520B" w14:textId="77777777" w:rsidTr="009B7491">
        <w:tc>
          <w:tcPr>
            <w:tcW w:w="14803" w:type="dxa"/>
            <w:gridSpan w:val="7"/>
            <w:shd w:val="clear" w:color="auto" w:fill="FFF2CC"/>
          </w:tcPr>
          <w:p w14:paraId="54B075E2" w14:textId="77777777" w:rsidR="009B7B07" w:rsidRPr="00705B2B" w:rsidRDefault="009B7B07" w:rsidP="009B7B07">
            <w:pPr>
              <w:rPr>
                <w:rFonts w:ascii="Candara" w:hAnsi="Candara"/>
              </w:rPr>
            </w:pPr>
          </w:p>
        </w:tc>
      </w:tr>
      <w:tr w:rsidR="009B7B07" w:rsidRPr="00897524" w14:paraId="389C35C7" w14:textId="77777777" w:rsidTr="00E20E18">
        <w:tc>
          <w:tcPr>
            <w:tcW w:w="1383" w:type="dxa"/>
            <w:gridSpan w:val="2"/>
            <w:vMerge w:val="restart"/>
            <w:shd w:val="clear" w:color="auto" w:fill="FFF2CC"/>
          </w:tcPr>
          <w:p w14:paraId="7E033BE5" w14:textId="77777777" w:rsidR="009B7B07" w:rsidRDefault="009B7B07" w:rsidP="009B7B07">
            <w:pPr>
              <w:outlineLvl w:val="1"/>
              <w:rPr>
                <w:rFonts w:ascii="Candara" w:hAnsi="Candara"/>
                <w:b/>
              </w:rPr>
            </w:pPr>
            <w:hyperlink r:id="rId1015" w:history="1">
              <w:r w:rsidRPr="00FE2C55">
                <w:rPr>
                  <w:rStyle w:val="Hiperpovezava"/>
                  <w:rFonts w:ascii="Candara" w:hAnsi="Candara"/>
                  <w:b/>
                </w:rPr>
                <w:t>16. redna seja dne 21. 5. 2020</w:t>
              </w:r>
            </w:hyperlink>
            <w:r>
              <w:rPr>
                <w:rFonts w:ascii="Candara" w:hAnsi="Candara"/>
                <w:b/>
              </w:rPr>
              <w:t xml:space="preserve"> </w:t>
            </w:r>
          </w:p>
          <w:p w14:paraId="5D1DC078" w14:textId="77777777" w:rsidR="009B7B07" w:rsidRPr="00FE2C55" w:rsidRDefault="009B7B07" w:rsidP="009B7B07">
            <w:pPr>
              <w:outlineLvl w:val="1"/>
              <w:rPr>
                <w:rFonts w:ascii="Candara" w:hAnsi="Candara"/>
                <w:bCs/>
              </w:rPr>
            </w:pPr>
            <w:r w:rsidRPr="00FE2C55">
              <w:rPr>
                <w:rFonts w:ascii="Candara" w:hAnsi="Candara"/>
                <w:bCs/>
              </w:rPr>
              <w:t>0320-</w:t>
            </w:r>
            <w:r>
              <w:rPr>
                <w:rFonts w:ascii="Candara" w:hAnsi="Candara"/>
                <w:bCs/>
              </w:rPr>
              <w:t>6</w:t>
            </w:r>
            <w:r w:rsidRPr="00FE2C55">
              <w:rPr>
                <w:rFonts w:ascii="Candara" w:hAnsi="Candara"/>
                <w:bCs/>
              </w:rPr>
              <w:t>/2020</w:t>
            </w:r>
          </w:p>
        </w:tc>
        <w:tc>
          <w:tcPr>
            <w:tcW w:w="1701" w:type="dxa"/>
            <w:gridSpan w:val="4"/>
          </w:tcPr>
          <w:p w14:paraId="596D943C" w14:textId="77777777" w:rsidR="009B7B07" w:rsidRPr="009D7BD7" w:rsidRDefault="009B7B07" w:rsidP="009B7B07">
            <w:pPr>
              <w:outlineLvl w:val="1"/>
              <w:rPr>
                <w:rFonts w:ascii="Candara" w:hAnsi="Candara"/>
                <w:sz w:val="22"/>
                <w:szCs w:val="22"/>
              </w:rPr>
            </w:pPr>
          </w:p>
        </w:tc>
        <w:tc>
          <w:tcPr>
            <w:tcW w:w="11719" w:type="dxa"/>
          </w:tcPr>
          <w:p w14:paraId="5BDC9710" w14:textId="77777777" w:rsidR="009B7B07" w:rsidRPr="009D7BD7" w:rsidRDefault="009B7B07" w:rsidP="009B7B07">
            <w:pPr>
              <w:rPr>
                <w:rFonts w:ascii="Candara" w:hAnsi="Candara"/>
              </w:rPr>
            </w:pPr>
            <w:r w:rsidRPr="009D7BD7">
              <w:rPr>
                <w:rFonts w:ascii="Candara" w:hAnsi="Candara"/>
              </w:rPr>
              <w:t>-</w:t>
            </w:r>
            <w:hyperlink r:id="rId1016" w:tgtFrame="_blank" w:history="1">
              <w:r w:rsidRPr="009D7BD7">
                <w:rPr>
                  <w:rStyle w:val="Hiperpovezava"/>
                  <w:rFonts w:ascii="Candara" w:hAnsi="Candara"/>
                </w:rPr>
                <w:t xml:space="preserve"> Zapisnik 14. redne seje</w:t>
              </w:r>
            </w:hyperlink>
            <w:r w:rsidRPr="009D7BD7">
              <w:rPr>
                <w:rFonts w:ascii="Candara" w:hAnsi="Candara"/>
              </w:rPr>
              <w:t xml:space="preserve"> občinskega sveta, ki je bila dne 13. februarja 2020</w:t>
            </w:r>
          </w:p>
        </w:tc>
      </w:tr>
      <w:tr w:rsidR="009B7B07" w:rsidRPr="00897524" w14:paraId="564FCD9D" w14:textId="77777777" w:rsidTr="00E20E18">
        <w:tc>
          <w:tcPr>
            <w:tcW w:w="1383" w:type="dxa"/>
            <w:gridSpan w:val="2"/>
            <w:vMerge/>
            <w:shd w:val="clear" w:color="auto" w:fill="FFF2CC"/>
          </w:tcPr>
          <w:p w14:paraId="5BC7DB86" w14:textId="77777777" w:rsidR="009B7B07" w:rsidRPr="009D7BD7" w:rsidRDefault="009B7B07" w:rsidP="009B7B07">
            <w:pPr>
              <w:outlineLvl w:val="1"/>
              <w:rPr>
                <w:rFonts w:ascii="Candara" w:hAnsi="Candara"/>
                <w:b/>
              </w:rPr>
            </w:pPr>
          </w:p>
        </w:tc>
        <w:tc>
          <w:tcPr>
            <w:tcW w:w="1701" w:type="dxa"/>
            <w:gridSpan w:val="4"/>
          </w:tcPr>
          <w:p w14:paraId="1D3D816B" w14:textId="77777777" w:rsidR="009B7B07" w:rsidRPr="009D7BD7" w:rsidRDefault="009B7B07" w:rsidP="009B7B07">
            <w:pPr>
              <w:outlineLvl w:val="1"/>
              <w:rPr>
                <w:rFonts w:ascii="Candara" w:hAnsi="Candara"/>
                <w:sz w:val="22"/>
                <w:szCs w:val="22"/>
              </w:rPr>
            </w:pPr>
          </w:p>
        </w:tc>
        <w:tc>
          <w:tcPr>
            <w:tcW w:w="11719" w:type="dxa"/>
          </w:tcPr>
          <w:p w14:paraId="5B9AA243" w14:textId="77777777" w:rsidR="009B7B07" w:rsidRPr="009D7BD7" w:rsidRDefault="009B7B07" w:rsidP="009B7B07">
            <w:pPr>
              <w:rPr>
                <w:rFonts w:ascii="Candara" w:hAnsi="Candara"/>
              </w:rPr>
            </w:pPr>
            <w:r w:rsidRPr="009D7BD7">
              <w:rPr>
                <w:rFonts w:ascii="Candara" w:hAnsi="Candara"/>
              </w:rPr>
              <w:t xml:space="preserve">- </w:t>
            </w:r>
            <w:hyperlink r:id="rId1017" w:tgtFrame="_blank" w:history="1">
              <w:r w:rsidRPr="009D7BD7">
                <w:rPr>
                  <w:rStyle w:val="Hiperpovezava"/>
                  <w:rFonts w:ascii="Candara" w:hAnsi="Candara"/>
                </w:rPr>
                <w:t>Zapisnik 1. izredne seje</w:t>
              </w:r>
            </w:hyperlink>
            <w:r w:rsidRPr="009D7BD7">
              <w:rPr>
                <w:rFonts w:ascii="Candara" w:hAnsi="Candara"/>
              </w:rPr>
              <w:t xml:space="preserve"> občinskega sveta, ki je bila dne 27. 2. 2020</w:t>
            </w:r>
          </w:p>
        </w:tc>
      </w:tr>
      <w:tr w:rsidR="009B7B07" w:rsidRPr="00897524" w14:paraId="2F206245" w14:textId="77777777" w:rsidTr="00E20E18">
        <w:tc>
          <w:tcPr>
            <w:tcW w:w="1383" w:type="dxa"/>
            <w:gridSpan w:val="2"/>
            <w:vMerge/>
            <w:shd w:val="clear" w:color="auto" w:fill="FFF2CC"/>
          </w:tcPr>
          <w:p w14:paraId="4E8FE1BE" w14:textId="77777777" w:rsidR="009B7B07" w:rsidRPr="009D7BD7" w:rsidRDefault="009B7B07" w:rsidP="009B7B07">
            <w:pPr>
              <w:outlineLvl w:val="1"/>
              <w:rPr>
                <w:rFonts w:ascii="Candara" w:hAnsi="Candara"/>
                <w:b/>
              </w:rPr>
            </w:pPr>
          </w:p>
        </w:tc>
        <w:tc>
          <w:tcPr>
            <w:tcW w:w="1701" w:type="dxa"/>
            <w:gridSpan w:val="4"/>
          </w:tcPr>
          <w:p w14:paraId="00D40A79" w14:textId="77777777" w:rsidR="009B7B07" w:rsidRPr="009D7BD7" w:rsidRDefault="009B7B07" w:rsidP="009B7B07">
            <w:pPr>
              <w:outlineLvl w:val="1"/>
              <w:rPr>
                <w:rFonts w:ascii="Candara" w:hAnsi="Candara"/>
                <w:sz w:val="22"/>
                <w:szCs w:val="22"/>
              </w:rPr>
            </w:pPr>
          </w:p>
        </w:tc>
        <w:tc>
          <w:tcPr>
            <w:tcW w:w="11719" w:type="dxa"/>
          </w:tcPr>
          <w:p w14:paraId="61A26C44" w14:textId="77777777" w:rsidR="009B7B07" w:rsidRPr="009D7BD7" w:rsidRDefault="009B7B07" w:rsidP="009B7B07">
            <w:pPr>
              <w:rPr>
                <w:rFonts w:ascii="Candara" w:hAnsi="Candara"/>
              </w:rPr>
            </w:pPr>
            <w:r w:rsidRPr="009D7BD7">
              <w:rPr>
                <w:rFonts w:ascii="Candara" w:hAnsi="Candara"/>
              </w:rPr>
              <w:t xml:space="preserve">- </w:t>
            </w:r>
            <w:hyperlink r:id="rId1018" w:tgtFrame="_blank" w:history="1">
              <w:r w:rsidRPr="009D7BD7">
                <w:rPr>
                  <w:rStyle w:val="Hiperpovezava"/>
                  <w:rFonts w:ascii="Candara" w:hAnsi="Candara"/>
                </w:rPr>
                <w:t>Zapisnika 15. dopisne seje</w:t>
              </w:r>
            </w:hyperlink>
            <w:r w:rsidRPr="009D7BD7">
              <w:rPr>
                <w:rFonts w:ascii="Candara" w:hAnsi="Candara"/>
              </w:rPr>
              <w:t>, ki je potekala od 24. 4. 2020 do 30. 4. 2020 do 12. ure</w:t>
            </w:r>
          </w:p>
        </w:tc>
      </w:tr>
      <w:tr w:rsidR="009B7B07" w:rsidRPr="00897524" w14:paraId="420308BB" w14:textId="77777777" w:rsidTr="00E20E18">
        <w:tc>
          <w:tcPr>
            <w:tcW w:w="1383" w:type="dxa"/>
            <w:gridSpan w:val="2"/>
            <w:vMerge/>
            <w:shd w:val="clear" w:color="auto" w:fill="FFF2CC"/>
          </w:tcPr>
          <w:p w14:paraId="0866AFC9" w14:textId="77777777" w:rsidR="009B7B07" w:rsidRPr="009D7BD7" w:rsidRDefault="009B7B07" w:rsidP="009B7B07">
            <w:pPr>
              <w:outlineLvl w:val="1"/>
              <w:rPr>
                <w:rFonts w:ascii="Candara" w:hAnsi="Candara"/>
                <w:b/>
              </w:rPr>
            </w:pPr>
          </w:p>
        </w:tc>
        <w:tc>
          <w:tcPr>
            <w:tcW w:w="1701" w:type="dxa"/>
            <w:gridSpan w:val="4"/>
          </w:tcPr>
          <w:p w14:paraId="667266C4" w14:textId="77777777" w:rsidR="009B7B07" w:rsidRPr="00C701FC" w:rsidRDefault="009B7B07" w:rsidP="009B7B07">
            <w:pPr>
              <w:outlineLvl w:val="1"/>
              <w:rPr>
                <w:rFonts w:ascii="Candara" w:hAnsi="Candara"/>
                <w:sz w:val="22"/>
                <w:szCs w:val="22"/>
              </w:rPr>
            </w:pPr>
            <w:r w:rsidRPr="00C701FC">
              <w:rPr>
                <w:rFonts w:ascii="Candara" w:hAnsi="Candara"/>
                <w:sz w:val="22"/>
                <w:szCs w:val="22"/>
              </w:rPr>
              <w:t>223-1/2020-4</w:t>
            </w:r>
          </w:p>
        </w:tc>
        <w:tc>
          <w:tcPr>
            <w:tcW w:w="11719" w:type="dxa"/>
          </w:tcPr>
          <w:p w14:paraId="4DDD689C" w14:textId="77777777" w:rsidR="009B7B07" w:rsidRPr="009D7BD7" w:rsidRDefault="009B7B07" w:rsidP="009B7B07">
            <w:pPr>
              <w:rPr>
                <w:rFonts w:ascii="Candara" w:hAnsi="Candara"/>
              </w:rPr>
            </w:pPr>
            <w:r w:rsidRPr="009D7BD7">
              <w:rPr>
                <w:rFonts w:ascii="Candara" w:hAnsi="Candara"/>
              </w:rPr>
              <w:t xml:space="preserve">Občinski svet Občine Šempeter-Vrtojba sprejme </w:t>
            </w:r>
            <w:hyperlink r:id="rId1019" w:tgtFrame="_blank" w:history="1">
              <w:r w:rsidRPr="009D7BD7">
                <w:rPr>
                  <w:rStyle w:val="Hiperpovezava"/>
                  <w:rFonts w:ascii="Candara" w:hAnsi="Candara"/>
                </w:rPr>
                <w:t>informacijo o Poročilu o varnostni problematiki v občini Šempeter-Vrtojba v letu 2019</w:t>
              </w:r>
            </w:hyperlink>
            <w:r w:rsidRPr="009D7BD7">
              <w:rPr>
                <w:rFonts w:ascii="Candara" w:hAnsi="Candara"/>
              </w:rPr>
              <w:t>.</w:t>
            </w:r>
          </w:p>
        </w:tc>
      </w:tr>
      <w:tr w:rsidR="009B7B07" w:rsidRPr="00897524" w14:paraId="3AD1E446" w14:textId="77777777" w:rsidTr="00E20E18">
        <w:tc>
          <w:tcPr>
            <w:tcW w:w="1383" w:type="dxa"/>
            <w:gridSpan w:val="2"/>
            <w:vMerge/>
            <w:shd w:val="clear" w:color="auto" w:fill="FFF2CC"/>
          </w:tcPr>
          <w:p w14:paraId="0972C288" w14:textId="77777777" w:rsidR="009B7B07" w:rsidRPr="009D7BD7" w:rsidRDefault="009B7B07" w:rsidP="009B7B07">
            <w:pPr>
              <w:outlineLvl w:val="1"/>
              <w:rPr>
                <w:rFonts w:ascii="Candara" w:hAnsi="Candara"/>
                <w:b/>
              </w:rPr>
            </w:pPr>
          </w:p>
        </w:tc>
        <w:tc>
          <w:tcPr>
            <w:tcW w:w="1701" w:type="dxa"/>
            <w:gridSpan w:val="4"/>
          </w:tcPr>
          <w:p w14:paraId="129D91A8" w14:textId="77777777" w:rsidR="009B7B07" w:rsidRPr="00C701FC" w:rsidRDefault="009B7B07" w:rsidP="009B7B07">
            <w:pPr>
              <w:outlineLvl w:val="1"/>
              <w:rPr>
                <w:rFonts w:ascii="Candara" w:hAnsi="Candara"/>
                <w:sz w:val="22"/>
                <w:szCs w:val="22"/>
              </w:rPr>
            </w:pPr>
            <w:r w:rsidRPr="00C701FC">
              <w:rPr>
                <w:rFonts w:ascii="Candara" w:hAnsi="Candara"/>
                <w:sz w:val="22"/>
                <w:szCs w:val="22"/>
              </w:rPr>
              <w:t>223-3/2020-2</w:t>
            </w:r>
          </w:p>
        </w:tc>
        <w:tc>
          <w:tcPr>
            <w:tcW w:w="11719" w:type="dxa"/>
          </w:tcPr>
          <w:p w14:paraId="41E9A0FD" w14:textId="77777777" w:rsidR="009B7B07" w:rsidRPr="009D7BD7" w:rsidRDefault="009B7B07" w:rsidP="009B7B07">
            <w:pPr>
              <w:rPr>
                <w:rFonts w:ascii="Candara" w:hAnsi="Candara"/>
              </w:rPr>
            </w:pPr>
            <w:r w:rsidRPr="009D7BD7">
              <w:rPr>
                <w:rFonts w:ascii="Candara" w:hAnsi="Candara"/>
              </w:rPr>
              <w:t>Občinski svet Občine Šempeter-Vrtojba sprejme</w:t>
            </w:r>
            <w:hyperlink r:id="rId1020" w:tgtFrame="_blank" w:history="1">
              <w:r w:rsidRPr="009D7BD7">
                <w:rPr>
                  <w:rStyle w:val="Hiperpovezava"/>
                  <w:rFonts w:ascii="Candara" w:hAnsi="Candara"/>
                </w:rPr>
                <w:t xml:space="preserve"> Oceno izvajanja Občinskega programa varnosti v Občini Šempeter-Vrtojba za leto 2019.</w:t>
              </w:r>
            </w:hyperlink>
          </w:p>
        </w:tc>
      </w:tr>
      <w:tr w:rsidR="009B7B07" w:rsidRPr="00897524" w14:paraId="1EB76208" w14:textId="77777777" w:rsidTr="00E20E18">
        <w:tc>
          <w:tcPr>
            <w:tcW w:w="1383" w:type="dxa"/>
            <w:gridSpan w:val="2"/>
            <w:vMerge/>
            <w:shd w:val="clear" w:color="auto" w:fill="FFF2CC"/>
          </w:tcPr>
          <w:p w14:paraId="212F2D85" w14:textId="77777777" w:rsidR="009B7B07" w:rsidRPr="009D7BD7" w:rsidRDefault="009B7B07" w:rsidP="009B7B07">
            <w:pPr>
              <w:outlineLvl w:val="1"/>
              <w:rPr>
                <w:rFonts w:ascii="Candara" w:hAnsi="Candara"/>
                <w:b/>
              </w:rPr>
            </w:pPr>
          </w:p>
        </w:tc>
        <w:tc>
          <w:tcPr>
            <w:tcW w:w="1701" w:type="dxa"/>
            <w:gridSpan w:val="4"/>
          </w:tcPr>
          <w:p w14:paraId="29F203DC" w14:textId="77777777" w:rsidR="009B7B07" w:rsidRPr="00E61A8C" w:rsidRDefault="009B7B07" w:rsidP="009B7B07">
            <w:pPr>
              <w:outlineLvl w:val="1"/>
              <w:rPr>
                <w:rFonts w:ascii="Candara" w:hAnsi="Candara"/>
                <w:strike/>
                <w:sz w:val="22"/>
                <w:szCs w:val="22"/>
              </w:rPr>
            </w:pPr>
            <w:r w:rsidRPr="00E61A8C">
              <w:rPr>
                <w:rFonts w:ascii="Candara" w:hAnsi="Candara"/>
                <w:strike/>
                <w:sz w:val="22"/>
                <w:szCs w:val="22"/>
              </w:rPr>
              <w:t>1220-3/2020-4</w:t>
            </w:r>
          </w:p>
        </w:tc>
        <w:tc>
          <w:tcPr>
            <w:tcW w:w="11719" w:type="dxa"/>
          </w:tcPr>
          <w:p w14:paraId="448ADFC5" w14:textId="77777777" w:rsidR="009B7B07" w:rsidRPr="00E61A8C" w:rsidRDefault="009B7B07" w:rsidP="009B7B07">
            <w:pPr>
              <w:ind w:left="40"/>
              <w:jc w:val="both"/>
              <w:rPr>
                <w:rFonts w:ascii="Candara" w:hAnsi="Candara"/>
                <w:strike/>
              </w:rPr>
            </w:pPr>
            <w:hyperlink r:id="rId1021" w:tgtFrame="_blank" w:history="1">
              <w:r w:rsidRPr="00E61A8C">
                <w:rPr>
                  <w:rStyle w:val="Hiperpovezava"/>
                  <w:rFonts w:ascii="Candara" w:hAnsi="Candara"/>
                  <w:strike/>
                </w:rPr>
                <w:t xml:space="preserve">Sklep o soglasju k ceni storitve pomoči družini na domu </w:t>
              </w:r>
            </w:hyperlink>
            <w:r w:rsidRPr="00E61A8C">
              <w:rPr>
                <w:rFonts w:ascii="Candara" w:hAnsi="Candara"/>
                <w:strike/>
              </w:rPr>
              <w:t xml:space="preserve">, objava v UL RS št. </w:t>
            </w:r>
            <w:hyperlink r:id="rId1022" w:history="1">
              <w:r w:rsidRPr="00E61A8C">
                <w:rPr>
                  <w:rStyle w:val="Hiperpovezava"/>
                  <w:rFonts w:ascii="Candara" w:hAnsi="Candara"/>
                  <w:strike/>
                </w:rPr>
                <w:t>81/2020</w:t>
              </w:r>
            </w:hyperlink>
            <w:r w:rsidRPr="00E61A8C">
              <w:rPr>
                <w:rFonts w:ascii="Candara" w:hAnsi="Candara"/>
                <w:strike/>
              </w:rPr>
              <w:t xml:space="preserve"> z dne 1. 6. 2020</w:t>
            </w:r>
          </w:p>
        </w:tc>
      </w:tr>
      <w:tr w:rsidR="009B7B07" w:rsidRPr="00897524" w14:paraId="1C7F48C3" w14:textId="77777777" w:rsidTr="00E20E18">
        <w:tc>
          <w:tcPr>
            <w:tcW w:w="1383" w:type="dxa"/>
            <w:gridSpan w:val="2"/>
            <w:vMerge/>
            <w:shd w:val="clear" w:color="auto" w:fill="FFF2CC"/>
          </w:tcPr>
          <w:p w14:paraId="7C38A219" w14:textId="77777777" w:rsidR="009B7B07" w:rsidRPr="009D7BD7" w:rsidRDefault="009B7B07" w:rsidP="009B7B07">
            <w:pPr>
              <w:outlineLvl w:val="1"/>
              <w:rPr>
                <w:rFonts w:ascii="Candara" w:hAnsi="Candara"/>
                <w:b/>
              </w:rPr>
            </w:pPr>
          </w:p>
        </w:tc>
        <w:tc>
          <w:tcPr>
            <w:tcW w:w="1701" w:type="dxa"/>
            <w:gridSpan w:val="4"/>
          </w:tcPr>
          <w:p w14:paraId="23AF8714" w14:textId="77777777" w:rsidR="009B7B07" w:rsidRPr="00C701FC" w:rsidRDefault="009B7B07" w:rsidP="009B7B07">
            <w:pPr>
              <w:outlineLvl w:val="1"/>
              <w:rPr>
                <w:rFonts w:ascii="Candara" w:hAnsi="Candara"/>
                <w:sz w:val="22"/>
                <w:szCs w:val="22"/>
              </w:rPr>
            </w:pPr>
            <w:r w:rsidRPr="00C701FC">
              <w:rPr>
                <w:rFonts w:ascii="Candara" w:hAnsi="Candara"/>
                <w:sz w:val="22"/>
                <w:szCs w:val="22"/>
              </w:rPr>
              <w:t>602-5/2020-2</w:t>
            </w:r>
          </w:p>
        </w:tc>
        <w:tc>
          <w:tcPr>
            <w:tcW w:w="11719" w:type="dxa"/>
          </w:tcPr>
          <w:p w14:paraId="1FDDD69F" w14:textId="77777777" w:rsidR="009B7B07" w:rsidRPr="009D7BD7" w:rsidRDefault="009B7B07" w:rsidP="009B7B07">
            <w:pPr>
              <w:rPr>
                <w:rFonts w:ascii="Candara" w:hAnsi="Candara"/>
              </w:rPr>
            </w:pPr>
            <w:hyperlink r:id="rId1023" w:tgtFrame="_blank" w:history="1">
              <w:r w:rsidRPr="009D7BD7">
                <w:rPr>
                  <w:rStyle w:val="Hiperpovezava"/>
                  <w:rFonts w:ascii="Candara" w:hAnsi="Candara"/>
                </w:rPr>
                <w:t>Sklep o določitvi števila oddelkov za programe vrtca v šolskem letu 2020/2021</w:t>
              </w:r>
            </w:hyperlink>
            <w:r w:rsidRPr="009D7BD7">
              <w:rPr>
                <w:rFonts w:ascii="Candara" w:hAnsi="Candara"/>
              </w:rPr>
              <w:t xml:space="preserve"> št.: </w:t>
            </w:r>
            <w:r w:rsidRPr="009D7BD7">
              <w:rPr>
                <w:rFonts w:ascii="Candara" w:hAnsi="Candara"/>
              </w:rPr>
              <w:br/>
              <w:t>1. V Osnovni šoli Ivana Roba Šempeter pri Gorici – Vrtec se v šolskem letu 2020/2021 oblikuje 15 oddelkov za programe predšolske vzgoje v Vrtojbi in Šempetru pri Gorici ter 3 oddelki za programe predšolske vzgoje na Vogrskem.</w:t>
            </w:r>
            <w:r w:rsidRPr="009D7BD7">
              <w:rPr>
                <w:rFonts w:ascii="Candara" w:hAnsi="Candara"/>
              </w:rPr>
              <w:br/>
              <w:t>2. Pri oblikovanju oddelkov se uporablja fleksibilni normativ. V oddelkih je možno vpisati 2 otroka več od najvišjega normativa v programu.</w:t>
            </w:r>
            <w:r w:rsidRPr="009D7BD7">
              <w:rPr>
                <w:rFonts w:ascii="Candara" w:hAnsi="Candara"/>
              </w:rPr>
              <w:br/>
              <w:t xml:space="preserve">3. Sredstva za kritje razlike med mesečnimi plačili in vsemi dejanskimi mesečnimi stroški v oddelkih Vrtca na Vogrskem, bo zagotavljala Občina Renče-Vogrsko. </w:t>
            </w:r>
            <w:r w:rsidRPr="009D7BD7">
              <w:rPr>
                <w:rFonts w:ascii="Candara" w:hAnsi="Candara"/>
              </w:rPr>
              <w:br/>
              <w:t>V kolikor Občina Renče-Vogrsko ne bo zagotovila potrebnih sredstev, se program predšolske vzgoje v enoti Zvezdica na Vogrskem v letu 2020/2021, ne bo izvajal.</w:t>
            </w:r>
          </w:p>
        </w:tc>
      </w:tr>
      <w:tr w:rsidR="009B7B07" w:rsidRPr="00897524" w14:paraId="0D442315" w14:textId="77777777" w:rsidTr="00E20E18">
        <w:tc>
          <w:tcPr>
            <w:tcW w:w="1383" w:type="dxa"/>
            <w:gridSpan w:val="2"/>
            <w:vMerge/>
            <w:shd w:val="clear" w:color="auto" w:fill="FFF2CC"/>
          </w:tcPr>
          <w:p w14:paraId="5A1720C1" w14:textId="77777777" w:rsidR="009B7B07" w:rsidRPr="009D7BD7" w:rsidRDefault="009B7B07" w:rsidP="009B7B07">
            <w:pPr>
              <w:outlineLvl w:val="1"/>
              <w:rPr>
                <w:rFonts w:ascii="Candara" w:hAnsi="Candara"/>
                <w:b/>
              </w:rPr>
            </w:pPr>
          </w:p>
        </w:tc>
        <w:tc>
          <w:tcPr>
            <w:tcW w:w="1701" w:type="dxa"/>
            <w:gridSpan w:val="4"/>
          </w:tcPr>
          <w:p w14:paraId="445063A1" w14:textId="77777777" w:rsidR="009B7B07" w:rsidRPr="009D7BD7" w:rsidRDefault="009B7B07" w:rsidP="009B7B07">
            <w:pPr>
              <w:outlineLvl w:val="1"/>
              <w:rPr>
                <w:rFonts w:ascii="Candara" w:hAnsi="Candara"/>
                <w:sz w:val="22"/>
                <w:szCs w:val="22"/>
              </w:rPr>
            </w:pPr>
            <w:r w:rsidRPr="009D7BD7">
              <w:rPr>
                <w:rFonts w:ascii="Candara" w:hAnsi="Candara"/>
              </w:rPr>
              <w:t>610-1/2020-1</w:t>
            </w:r>
          </w:p>
        </w:tc>
        <w:tc>
          <w:tcPr>
            <w:tcW w:w="11719" w:type="dxa"/>
          </w:tcPr>
          <w:p w14:paraId="5B0AF752" w14:textId="77777777" w:rsidR="009B7B07" w:rsidRPr="009D7BD7" w:rsidRDefault="009B7B07" w:rsidP="009B7B07">
            <w:pPr>
              <w:rPr>
                <w:rFonts w:ascii="Candara" w:hAnsi="Candara"/>
              </w:rPr>
            </w:pPr>
            <w:hyperlink r:id="rId1024" w:tgtFrame="_blank" w:history="1">
              <w:r w:rsidRPr="009D7BD7">
                <w:rPr>
                  <w:rStyle w:val="Hiperpovezava"/>
                  <w:rFonts w:ascii="Candara" w:hAnsi="Candara"/>
                </w:rPr>
                <w:t>Sklep: Sprejme se »Lokalni program za kulturo 2020 – 2024 v Občini Šempeter-Vrtojba«</w:t>
              </w:r>
            </w:hyperlink>
            <w:r w:rsidRPr="009D7BD7">
              <w:rPr>
                <w:rFonts w:ascii="Candara" w:hAnsi="Candara"/>
              </w:rPr>
              <w:t xml:space="preserve">. </w:t>
            </w:r>
          </w:p>
          <w:p w14:paraId="4EBEEAD7" w14:textId="77777777" w:rsidR="009B7B07" w:rsidRPr="009B3E07" w:rsidRDefault="009B7B07" w:rsidP="009B7B07">
            <w:pPr>
              <w:numPr>
                <w:ilvl w:val="0"/>
                <w:numId w:val="135"/>
              </w:numPr>
              <w:rPr>
                <w:rFonts w:ascii="Candara" w:hAnsi="Candara"/>
              </w:rPr>
            </w:pPr>
            <w:r w:rsidRPr="009D7BD7">
              <w:rPr>
                <w:rFonts w:ascii="Candara" w:hAnsi="Candara"/>
              </w:rPr>
              <w:t xml:space="preserve">  </w:t>
            </w:r>
            <w:hyperlink r:id="rId1025" w:tgtFrame="_blank" w:history="1">
              <w:r w:rsidRPr="009D7BD7">
                <w:rPr>
                  <w:rStyle w:val="Hiperpovezava"/>
                  <w:rFonts w:ascii="Candara" w:hAnsi="Candara"/>
                </w:rPr>
                <w:t>Lokalni program za kulturo 2020 – 2024 v Občini Šempeter-Vrtojba</w:t>
              </w:r>
            </w:hyperlink>
            <w:r w:rsidRPr="009D7BD7">
              <w:rPr>
                <w:rFonts w:ascii="Candara" w:hAnsi="Candara"/>
              </w:rPr>
              <w:t xml:space="preserve"> št.: 610-1/2020-2</w:t>
            </w:r>
          </w:p>
        </w:tc>
      </w:tr>
      <w:tr w:rsidR="009B7B07" w:rsidRPr="00897524" w14:paraId="3B18E5CE" w14:textId="77777777" w:rsidTr="00E20E18">
        <w:tc>
          <w:tcPr>
            <w:tcW w:w="1383" w:type="dxa"/>
            <w:gridSpan w:val="2"/>
            <w:vMerge/>
            <w:shd w:val="clear" w:color="auto" w:fill="FFF2CC"/>
          </w:tcPr>
          <w:p w14:paraId="0A02A277" w14:textId="77777777" w:rsidR="009B7B07" w:rsidRPr="009D7BD7" w:rsidRDefault="009B7B07" w:rsidP="009B7B07">
            <w:pPr>
              <w:outlineLvl w:val="1"/>
              <w:rPr>
                <w:rFonts w:ascii="Candara" w:hAnsi="Candara"/>
                <w:b/>
              </w:rPr>
            </w:pPr>
          </w:p>
        </w:tc>
        <w:tc>
          <w:tcPr>
            <w:tcW w:w="1701" w:type="dxa"/>
            <w:gridSpan w:val="4"/>
          </w:tcPr>
          <w:p w14:paraId="221F6DCC" w14:textId="77777777" w:rsidR="009B7B07" w:rsidRPr="009D7BD7" w:rsidRDefault="009B7B07" w:rsidP="009B7B07">
            <w:pPr>
              <w:outlineLvl w:val="1"/>
              <w:rPr>
                <w:rFonts w:ascii="Candara" w:hAnsi="Candara"/>
                <w:sz w:val="22"/>
                <w:szCs w:val="22"/>
              </w:rPr>
            </w:pPr>
            <w:r w:rsidRPr="009D7BD7">
              <w:rPr>
                <w:rFonts w:ascii="Candara" w:hAnsi="Candara"/>
              </w:rPr>
              <w:t>0140-6/2020-5</w:t>
            </w:r>
          </w:p>
        </w:tc>
        <w:tc>
          <w:tcPr>
            <w:tcW w:w="11719" w:type="dxa"/>
          </w:tcPr>
          <w:p w14:paraId="2AC3F84A" w14:textId="77777777" w:rsidR="009B7B07" w:rsidRPr="009D7BD7" w:rsidRDefault="009B7B07" w:rsidP="009B7B07">
            <w:pPr>
              <w:rPr>
                <w:rFonts w:ascii="Candara" w:hAnsi="Candara"/>
              </w:rPr>
            </w:pPr>
            <w:hyperlink r:id="rId1026" w:tgtFrame="_blank" w:history="1">
              <w:r w:rsidRPr="009D7BD7">
                <w:rPr>
                  <w:rStyle w:val="Hiperpovezava"/>
                  <w:rFonts w:ascii="Candara" w:hAnsi="Candara"/>
                </w:rPr>
                <w:t>Sklep : Občinski svet Občine Šempeter-Vrtojba daje soglasje k letnemu programu dela in letnemu finančnemu načrtu za leto 2020, Javnega zavoda za kulturo, šport, turizem in mladinske dejavnosti Šempeter-Vrtojba</w:t>
              </w:r>
            </w:hyperlink>
            <w:r w:rsidRPr="009D7BD7">
              <w:rPr>
                <w:rFonts w:ascii="Candara" w:hAnsi="Candara"/>
              </w:rPr>
              <w:t>.</w:t>
            </w:r>
          </w:p>
        </w:tc>
      </w:tr>
      <w:tr w:rsidR="009B7B07" w:rsidRPr="00897524" w14:paraId="128919E0" w14:textId="77777777" w:rsidTr="00E20E18">
        <w:tc>
          <w:tcPr>
            <w:tcW w:w="1383" w:type="dxa"/>
            <w:gridSpan w:val="2"/>
            <w:vMerge/>
            <w:shd w:val="clear" w:color="auto" w:fill="FFF2CC"/>
          </w:tcPr>
          <w:p w14:paraId="4534EF25" w14:textId="77777777" w:rsidR="009B7B07" w:rsidRPr="009D7BD7" w:rsidRDefault="009B7B07" w:rsidP="009B7B07">
            <w:pPr>
              <w:outlineLvl w:val="1"/>
              <w:rPr>
                <w:rFonts w:ascii="Candara" w:hAnsi="Candara"/>
                <w:b/>
              </w:rPr>
            </w:pPr>
          </w:p>
        </w:tc>
        <w:tc>
          <w:tcPr>
            <w:tcW w:w="1701" w:type="dxa"/>
            <w:gridSpan w:val="4"/>
          </w:tcPr>
          <w:p w14:paraId="1AC73A15" w14:textId="77777777" w:rsidR="009B7B07" w:rsidRPr="009D7BD7" w:rsidRDefault="009B7B07" w:rsidP="009B7B07">
            <w:pPr>
              <w:outlineLvl w:val="1"/>
              <w:rPr>
                <w:rFonts w:ascii="Candara" w:hAnsi="Candara"/>
                <w:sz w:val="22"/>
                <w:szCs w:val="22"/>
              </w:rPr>
            </w:pPr>
            <w:r w:rsidRPr="009D7BD7">
              <w:rPr>
                <w:rFonts w:ascii="Candara" w:hAnsi="Candara"/>
              </w:rPr>
              <w:t>410-23/2020-1</w:t>
            </w:r>
          </w:p>
        </w:tc>
        <w:tc>
          <w:tcPr>
            <w:tcW w:w="11719" w:type="dxa"/>
          </w:tcPr>
          <w:p w14:paraId="680BF0B9" w14:textId="77777777" w:rsidR="009B7B07" w:rsidRPr="009D7BD7" w:rsidRDefault="009B7B07" w:rsidP="009B7B07">
            <w:pPr>
              <w:rPr>
                <w:rFonts w:ascii="Candara" w:hAnsi="Candara"/>
              </w:rPr>
            </w:pPr>
            <w:hyperlink r:id="rId1027" w:tgtFrame="_blank" w:history="1">
              <w:r w:rsidRPr="009D7BD7">
                <w:rPr>
                  <w:rStyle w:val="Hiperpovezava"/>
                  <w:rFonts w:ascii="Candara" w:hAnsi="Candara"/>
                </w:rPr>
                <w:t>Občinski svet Občine Šempeter-Vrtojba sprejme Odlok o zaključnem računu Občine Šempeter-Vrtojba za leto 2019, vključno s pripadajočimi prilogami</w:t>
              </w:r>
            </w:hyperlink>
            <w:r w:rsidRPr="009D7BD7">
              <w:rPr>
                <w:rFonts w:ascii="Candara" w:hAnsi="Candara"/>
              </w:rPr>
              <w:br/>
              <w:t xml:space="preserve">- </w:t>
            </w:r>
            <w:hyperlink r:id="rId1028" w:tgtFrame="_blank" w:history="1">
              <w:r w:rsidRPr="009D7BD7">
                <w:rPr>
                  <w:rStyle w:val="Hiperpovezava"/>
                  <w:rFonts w:ascii="Candara" w:hAnsi="Candara"/>
                </w:rPr>
                <w:t>Odlok o zaključnem računu Občine Šempeter-Vrtojba za leto 2019</w:t>
              </w:r>
            </w:hyperlink>
            <w:r w:rsidRPr="009D7BD7">
              <w:rPr>
                <w:rFonts w:ascii="Candara" w:hAnsi="Candara"/>
              </w:rPr>
              <w:t xml:space="preserve"> št.: 410-23/2020-2</w:t>
            </w:r>
            <w:r w:rsidRPr="009D7BD7">
              <w:rPr>
                <w:rFonts w:ascii="Candara" w:hAnsi="Candara"/>
              </w:rPr>
              <w:br/>
              <w:t xml:space="preserve">- </w:t>
            </w:r>
            <w:hyperlink r:id="rId1029" w:tgtFrame="_blank" w:history="1">
              <w:r w:rsidRPr="009D7BD7">
                <w:rPr>
                  <w:rStyle w:val="Hiperpovezava"/>
                  <w:rFonts w:ascii="Candara" w:hAnsi="Candara"/>
                </w:rPr>
                <w:t>splošni del</w:t>
              </w:r>
            </w:hyperlink>
            <w:r w:rsidRPr="009D7BD7">
              <w:rPr>
                <w:rFonts w:ascii="Candara" w:hAnsi="Candara"/>
              </w:rPr>
              <w:br/>
              <w:t xml:space="preserve">- </w:t>
            </w:r>
            <w:hyperlink r:id="rId1030" w:tgtFrame="_blank" w:history="1">
              <w:r w:rsidRPr="009D7BD7">
                <w:rPr>
                  <w:rStyle w:val="Hiperpovezava"/>
                  <w:rFonts w:ascii="Candara" w:hAnsi="Candara"/>
                </w:rPr>
                <w:t>posebni del</w:t>
              </w:r>
            </w:hyperlink>
            <w:r w:rsidRPr="009D7BD7">
              <w:rPr>
                <w:rFonts w:ascii="Candara" w:hAnsi="Candara"/>
              </w:rPr>
              <w:br/>
              <w:t xml:space="preserve">- </w:t>
            </w:r>
            <w:hyperlink r:id="rId1031" w:tgtFrame="_blank" w:history="1">
              <w:r w:rsidRPr="009D7BD7">
                <w:rPr>
                  <w:rStyle w:val="Hiperpovezava"/>
                  <w:rFonts w:ascii="Candara" w:hAnsi="Candara"/>
                </w:rPr>
                <w:t>NRP 2019-2023</w:t>
              </w:r>
            </w:hyperlink>
            <w:r w:rsidRPr="009D7BD7">
              <w:rPr>
                <w:rFonts w:ascii="Candara" w:hAnsi="Candara"/>
              </w:rPr>
              <w:br/>
              <w:t xml:space="preserve">- </w:t>
            </w:r>
            <w:hyperlink r:id="rId1032" w:tgtFrame="_blank" w:history="1">
              <w:r w:rsidRPr="009D7BD7">
                <w:rPr>
                  <w:rStyle w:val="Hiperpovezava"/>
                  <w:rFonts w:ascii="Candara" w:hAnsi="Candara"/>
                </w:rPr>
                <w:t>obrazložitve</w:t>
              </w:r>
            </w:hyperlink>
          </w:p>
          <w:p w14:paraId="2D1ED2C8" w14:textId="77777777" w:rsidR="009B7B07" w:rsidRPr="009D7BD7" w:rsidRDefault="009B7B07" w:rsidP="009B7B07">
            <w:pPr>
              <w:numPr>
                <w:ilvl w:val="0"/>
                <w:numId w:val="136"/>
              </w:numPr>
              <w:rPr>
                <w:rFonts w:ascii="Candara" w:hAnsi="Candara"/>
              </w:rPr>
            </w:pPr>
            <w:hyperlink r:id="rId1033" w:history="1">
              <w:r w:rsidRPr="009F26AF">
                <w:rPr>
                  <w:rStyle w:val="Hiperpovezava"/>
                  <w:rFonts w:ascii="Candara" w:hAnsi="Candara"/>
                </w:rPr>
                <w:t>Odlok o zaključnem računu Občine Šempeter-Vrtojba za leto 2019</w:t>
              </w:r>
            </w:hyperlink>
            <w:r w:rsidRPr="009D7BD7">
              <w:rPr>
                <w:rFonts w:ascii="Candara" w:hAnsi="Candara"/>
              </w:rPr>
              <w:t xml:space="preserve">, objava v UL RS št.: </w:t>
            </w:r>
            <w:r>
              <w:rPr>
                <w:rFonts w:ascii="Candara" w:hAnsi="Candara"/>
              </w:rPr>
              <w:t>81</w:t>
            </w:r>
            <w:r w:rsidRPr="009D7BD7">
              <w:rPr>
                <w:rFonts w:ascii="Candara" w:hAnsi="Candara"/>
              </w:rPr>
              <w:t xml:space="preserve">/2020 z dne </w:t>
            </w:r>
            <w:r>
              <w:rPr>
                <w:rFonts w:ascii="Candara" w:hAnsi="Candara"/>
              </w:rPr>
              <w:t>1</w:t>
            </w:r>
            <w:r w:rsidRPr="009D7BD7">
              <w:rPr>
                <w:rFonts w:ascii="Candara" w:hAnsi="Candara"/>
              </w:rPr>
              <w:t xml:space="preserve">. </w:t>
            </w:r>
            <w:r>
              <w:rPr>
                <w:rFonts w:ascii="Candara" w:hAnsi="Candara"/>
              </w:rPr>
              <w:t>6</w:t>
            </w:r>
            <w:r w:rsidRPr="009D7BD7">
              <w:rPr>
                <w:rFonts w:ascii="Candara" w:hAnsi="Candara"/>
              </w:rPr>
              <w:t>. 2020</w:t>
            </w:r>
          </w:p>
        </w:tc>
      </w:tr>
      <w:tr w:rsidR="009B7B07" w:rsidRPr="00897524" w14:paraId="3C1E3978" w14:textId="77777777" w:rsidTr="00E20E18">
        <w:tc>
          <w:tcPr>
            <w:tcW w:w="1383" w:type="dxa"/>
            <w:gridSpan w:val="2"/>
            <w:vMerge/>
            <w:shd w:val="clear" w:color="auto" w:fill="FFF2CC"/>
          </w:tcPr>
          <w:p w14:paraId="30B26A56" w14:textId="77777777" w:rsidR="009B7B07" w:rsidRPr="009D7BD7" w:rsidRDefault="009B7B07" w:rsidP="009B7B07">
            <w:pPr>
              <w:outlineLvl w:val="1"/>
              <w:rPr>
                <w:rFonts w:ascii="Candara" w:hAnsi="Candara"/>
                <w:b/>
              </w:rPr>
            </w:pPr>
          </w:p>
        </w:tc>
        <w:tc>
          <w:tcPr>
            <w:tcW w:w="1701" w:type="dxa"/>
            <w:gridSpan w:val="4"/>
          </w:tcPr>
          <w:p w14:paraId="47A6356A" w14:textId="77777777" w:rsidR="009B7B07" w:rsidRPr="009D7BD7" w:rsidRDefault="009B7B07" w:rsidP="009B7B07">
            <w:pPr>
              <w:outlineLvl w:val="1"/>
              <w:rPr>
                <w:rFonts w:ascii="Candara" w:hAnsi="Candara"/>
                <w:sz w:val="22"/>
                <w:szCs w:val="22"/>
              </w:rPr>
            </w:pPr>
            <w:r w:rsidRPr="009D7BD7">
              <w:rPr>
                <w:rFonts w:ascii="Candara" w:hAnsi="Candara"/>
              </w:rPr>
              <w:t>4780-3/2020-2</w:t>
            </w:r>
          </w:p>
        </w:tc>
        <w:tc>
          <w:tcPr>
            <w:tcW w:w="11719" w:type="dxa"/>
          </w:tcPr>
          <w:p w14:paraId="4E5C0AFC" w14:textId="77777777" w:rsidR="009B7B07" w:rsidRPr="009D7BD7" w:rsidRDefault="009B7B07" w:rsidP="009B7B07">
            <w:pPr>
              <w:rPr>
                <w:rFonts w:ascii="Candara" w:hAnsi="Candara"/>
              </w:rPr>
            </w:pPr>
            <w:r w:rsidRPr="009D7BD7">
              <w:rPr>
                <w:rFonts w:ascii="Candara" w:hAnsi="Candara"/>
              </w:rPr>
              <w:t>Sklep: Občinski svet Občine Šempeter-Vrtojba sprejme poročilo o realizaciji načrta ravnanja s stvarnim premoženjem Občine Šempeter-Vrtojba za leto 2019</w:t>
            </w:r>
          </w:p>
        </w:tc>
      </w:tr>
      <w:tr w:rsidR="009B7B07" w:rsidRPr="00897524" w14:paraId="3ACA2D1D" w14:textId="77777777" w:rsidTr="00E20E18">
        <w:tc>
          <w:tcPr>
            <w:tcW w:w="1383" w:type="dxa"/>
            <w:gridSpan w:val="2"/>
            <w:vMerge/>
            <w:shd w:val="clear" w:color="auto" w:fill="FFF2CC"/>
          </w:tcPr>
          <w:p w14:paraId="6E8F74DA" w14:textId="77777777" w:rsidR="009B7B07" w:rsidRPr="009D7BD7" w:rsidRDefault="009B7B07" w:rsidP="009B7B07">
            <w:pPr>
              <w:outlineLvl w:val="1"/>
              <w:rPr>
                <w:rFonts w:ascii="Candara" w:hAnsi="Candara"/>
                <w:b/>
              </w:rPr>
            </w:pPr>
          </w:p>
        </w:tc>
        <w:tc>
          <w:tcPr>
            <w:tcW w:w="1701" w:type="dxa"/>
            <w:gridSpan w:val="4"/>
          </w:tcPr>
          <w:p w14:paraId="1082BB3F" w14:textId="77777777" w:rsidR="009B7B07" w:rsidRPr="009D7BD7" w:rsidRDefault="009B7B07" w:rsidP="009B7B07">
            <w:pPr>
              <w:outlineLvl w:val="1"/>
              <w:rPr>
                <w:rFonts w:ascii="Candara" w:hAnsi="Candara"/>
                <w:sz w:val="22"/>
                <w:szCs w:val="22"/>
              </w:rPr>
            </w:pPr>
            <w:r w:rsidRPr="009D7BD7">
              <w:rPr>
                <w:rFonts w:ascii="Candara" w:hAnsi="Candara"/>
              </w:rPr>
              <w:t>0322-5/2020-3</w:t>
            </w:r>
          </w:p>
        </w:tc>
        <w:tc>
          <w:tcPr>
            <w:tcW w:w="11719" w:type="dxa"/>
          </w:tcPr>
          <w:p w14:paraId="025610AB" w14:textId="77777777" w:rsidR="009B7B07" w:rsidRPr="009D7BD7" w:rsidRDefault="009B7B07" w:rsidP="009B7B07">
            <w:pPr>
              <w:rPr>
                <w:rFonts w:ascii="Candara" w:hAnsi="Candara"/>
              </w:rPr>
            </w:pPr>
            <w:hyperlink r:id="rId1034" w:tgtFrame="_blank" w:history="1">
              <w:r w:rsidRPr="009D7BD7">
                <w:rPr>
                  <w:rStyle w:val="Hiperpovezava"/>
                  <w:rFonts w:ascii="Candara" w:hAnsi="Candara"/>
                </w:rPr>
                <w:t xml:space="preserve">Ugotovitveni sklep: Občinski svet Občine Šempeter-Vrtojba na predlog komisije za mandatna vprašanja, volitve in imenovanja ugotavlja, da nepreklicno odstopa s funkcije člana Nadzornega odbora: </w:t>
              </w:r>
            </w:hyperlink>
            <w:r w:rsidRPr="009D7BD7">
              <w:rPr>
                <w:rFonts w:ascii="Candara" w:hAnsi="Candara"/>
              </w:rPr>
              <w:br/>
            </w:r>
            <w:hyperlink r:id="rId1035" w:tgtFrame="_blank" w:history="1">
              <w:r w:rsidRPr="009D7BD7">
                <w:rPr>
                  <w:rStyle w:val="Hiperpovezava"/>
                  <w:rFonts w:ascii="Candara" w:hAnsi="Candara"/>
                </w:rPr>
                <w:t xml:space="preserve">- Borut Šinigoj, Vrtojba, 5290 Šempeter pri Gorici </w:t>
              </w:r>
            </w:hyperlink>
          </w:p>
        </w:tc>
      </w:tr>
      <w:tr w:rsidR="009B7B07" w:rsidRPr="00897524" w14:paraId="7BE8141E" w14:textId="77777777" w:rsidTr="00C266F3">
        <w:tc>
          <w:tcPr>
            <w:tcW w:w="14803" w:type="dxa"/>
            <w:gridSpan w:val="7"/>
            <w:shd w:val="clear" w:color="auto" w:fill="FFF2CC"/>
          </w:tcPr>
          <w:p w14:paraId="793185D4" w14:textId="77777777" w:rsidR="009B7B07" w:rsidRPr="00705B2B" w:rsidRDefault="009B7B07" w:rsidP="009B7B07">
            <w:pPr>
              <w:rPr>
                <w:rFonts w:ascii="Candara" w:hAnsi="Candara"/>
              </w:rPr>
            </w:pPr>
          </w:p>
        </w:tc>
      </w:tr>
      <w:tr w:rsidR="009B7B07" w:rsidRPr="00897524" w14:paraId="5B64C9AA" w14:textId="77777777" w:rsidTr="00E20E18">
        <w:tc>
          <w:tcPr>
            <w:tcW w:w="1383" w:type="dxa"/>
            <w:gridSpan w:val="2"/>
            <w:vMerge w:val="restart"/>
            <w:shd w:val="clear" w:color="auto" w:fill="FFF2CC"/>
          </w:tcPr>
          <w:p w14:paraId="1158B7B7" w14:textId="77777777" w:rsidR="009B7B07" w:rsidRPr="00A15803" w:rsidRDefault="009B7B07" w:rsidP="009B7B07">
            <w:pPr>
              <w:outlineLvl w:val="1"/>
              <w:rPr>
                <w:rStyle w:val="Hiperpovezava"/>
                <w:rFonts w:ascii="Candara" w:hAnsi="Candara"/>
                <w:b/>
              </w:rPr>
            </w:pPr>
            <w:r>
              <w:rPr>
                <w:rFonts w:ascii="Candara" w:hAnsi="Candara"/>
                <w:b/>
              </w:rPr>
              <w:fldChar w:fldCharType="begin"/>
            </w:r>
            <w:r>
              <w:rPr>
                <w:rFonts w:ascii="Candara" w:hAnsi="Candara"/>
                <w:b/>
              </w:rPr>
              <w:instrText xml:space="preserve"> HYPERLINK "http://www.sempeter-vrtojba.si/o-obcini/OS/seje/dnevni-red-in-gradivo-2018-2022/2020/15-seja-obcinskega-sveta-os-v-ki-bo-potekala-v-elektronski-obliki-po-eposti/" </w:instrText>
            </w:r>
            <w:r>
              <w:rPr>
                <w:rFonts w:ascii="Candara" w:hAnsi="Candara"/>
                <w:b/>
              </w:rPr>
            </w:r>
            <w:r>
              <w:rPr>
                <w:rFonts w:ascii="Candara" w:hAnsi="Candara"/>
                <w:b/>
              </w:rPr>
              <w:fldChar w:fldCharType="separate"/>
            </w:r>
            <w:r w:rsidRPr="00A15803">
              <w:rPr>
                <w:rStyle w:val="Hiperpovezava"/>
                <w:rFonts w:ascii="Candara" w:hAnsi="Candara"/>
                <w:b/>
              </w:rPr>
              <w:t>15. dopisna seja od 24. 4 do 30. 4. 2020 do 11. ure</w:t>
            </w:r>
          </w:p>
          <w:p w14:paraId="138CA1DA" w14:textId="77777777" w:rsidR="009B7B07" w:rsidRPr="008B6EA5" w:rsidRDefault="009B7B07" w:rsidP="009B7B07">
            <w:pPr>
              <w:outlineLvl w:val="1"/>
              <w:rPr>
                <w:rFonts w:ascii="Candara" w:hAnsi="Candara"/>
                <w:bCs/>
              </w:rPr>
            </w:pPr>
            <w:r>
              <w:rPr>
                <w:rFonts w:ascii="Candara" w:hAnsi="Candara"/>
                <w:b/>
              </w:rPr>
              <w:fldChar w:fldCharType="end"/>
            </w:r>
            <w:r w:rsidRPr="008B6EA5">
              <w:rPr>
                <w:rFonts w:ascii="Candara" w:hAnsi="Candara"/>
                <w:bCs/>
              </w:rPr>
              <w:t>0320-</w:t>
            </w:r>
            <w:r>
              <w:rPr>
                <w:rFonts w:ascii="Candara" w:hAnsi="Candara"/>
                <w:bCs/>
              </w:rPr>
              <w:t>4</w:t>
            </w:r>
            <w:r w:rsidRPr="008B6EA5">
              <w:rPr>
                <w:rFonts w:ascii="Candara" w:hAnsi="Candara"/>
                <w:bCs/>
              </w:rPr>
              <w:t>/2020</w:t>
            </w:r>
            <w:r>
              <w:rPr>
                <w:rFonts w:ascii="Candara" w:hAnsi="Candara"/>
                <w:bCs/>
              </w:rPr>
              <w:t>-2</w:t>
            </w:r>
          </w:p>
        </w:tc>
        <w:tc>
          <w:tcPr>
            <w:tcW w:w="1701" w:type="dxa"/>
            <w:gridSpan w:val="4"/>
          </w:tcPr>
          <w:p w14:paraId="1529EEC8" w14:textId="77777777" w:rsidR="009B7B07" w:rsidRPr="00C266F3" w:rsidRDefault="009B7B07" w:rsidP="009B7B07">
            <w:pPr>
              <w:outlineLvl w:val="1"/>
              <w:rPr>
                <w:rFonts w:ascii="Candara" w:hAnsi="Candara"/>
              </w:rPr>
            </w:pPr>
            <w:hyperlink r:id="rId1036" w:tgtFrame="_blank" w:history="1">
              <w:r w:rsidRPr="00C266F3">
                <w:rPr>
                  <w:rStyle w:val="Hiperpovezava"/>
                  <w:rFonts w:ascii="Candara" w:hAnsi="Candara"/>
                </w:rPr>
                <w:t>Sklep o sprejemu odloka 007-4/220-3</w:t>
              </w:r>
            </w:hyperlink>
            <w:r w:rsidRPr="00C266F3">
              <w:rPr>
                <w:rFonts w:ascii="Candara" w:hAnsi="Candara"/>
              </w:rPr>
              <w:t xml:space="preserve">   </w:t>
            </w:r>
          </w:p>
        </w:tc>
        <w:tc>
          <w:tcPr>
            <w:tcW w:w="11719" w:type="dxa"/>
          </w:tcPr>
          <w:p w14:paraId="04BA262F" w14:textId="77777777" w:rsidR="009B7B07" w:rsidRDefault="009B7B07" w:rsidP="009B7B07">
            <w:pPr>
              <w:rPr>
                <w:rFonts w:ascii="Candara" w:hAnsi="Candara"/>
              </w:rPr>
            </w:pPr>
            <w:hyperlink r:id="rId1037" w:tgtFrame="_blank" w:history="1">
              <w:r w:rsidRPr="00C266F3">
                <w:rPr>
                  <w:rStyle w:val="Hiperpovezava"/>
                  <w:rFonts w:ascii="Candara" w:hAnsi="Candara"/>
                </w:rPr>
                <w:t>Odlok o načinu opravljanja obvezne občinske gospodarske javne službe zagotavljanja 24-urne dežurne službe v okviru pogrebne dejavnosti v Občini Šempeter-Vrtojba</w:t>
              </w:r>
            </w:hyperlink>
            <w:r w:rsidRPr="00C266F3">
              <w:rPr>
                <w:rFonts w:ascii="Candara" w:hAnsi="Candara"/>
              </w:rPr>
              <w:t>, objava v UL RS št.: 74/2020 z dne 21 5. 2020</w:t>
            </w:r>
          </w:p>
          <w:p w14:paraId="74577D09" w14:textId="77777777" w:rsidR="009B7B07" w:rsidRPr="00BE5211" w:rsidRDefault="009B7B07" w:rsidP="009B7B07">
            <w:pPr>
              <w:rPr>
                <w:rFonts w:ascii="Candara" w:hAnsi="Candara"/>
                <w:i/>
                <w:iCs/>
                <w:sz w:val="20"/>
                <w:szCs w:val="20"/>
              </w:rPr>
            </w:pPr>
            <w:r w:rsidRPr="00BE5211">
              <w:rPr>
                <w:i/>
                <w:iCs/>
                <w:sz w:val="20"/>
                <w:szCs w:val="20"/>
              </w:rPr>
              <w:t>(Z dnem uveljavitve tega odloka preneha veljati Odlok o koncesiji za opravljanje lokalne gospodarske javne službe »urejanje in vzdrževanje pokopališč (Uradni list RS, št. 42/09). Pokopališki red v skladu z Zakonom o pogrebni in pokopališki dejavnosti (Uradni list RS, št. 62/16) je določen v Odloku o pokopališki in pogrebni dejavnosti ter urejanju pokopališč (Uradne objave, št. 3/2001) ter Pravilniku o pokopu in najemu grobnega prostora (Uradne objave, št. 17/2001).</w:t>
            </w:r>
          </w:p>
        </w:tc>
      </w:tr>
      <w:tr w:rsidR="009B7B07" w:rsidRPr="00897524" w14:paraId="0CACC96A" w14:textId="77777777" w:rsidTr="00E20E18">
        <w:tc>
          <w:tcPr>
            <w:tcW w:w="1383" w:type="dxa"/>
            <w:gridSpan w:val="2"/>
            <w:vMerge/>
            <w:shd w:val="clear" w:color="auto" w:fill="FFF2CC"/>
          </w:tcPr>
          <w:p w14:paraId="4499614A" w14:textId="77777777" w:rsidR="009B7B07" w:rsidRDefault="009B7B07" w:rsidP="009B7B07">
            <w:pPr>
              <w:outlineLvl w:val="1"/>
              <w:rPr>
                <w:rFonts w:ascii="Candara" w:hAnsi="Candara"/>
                <w:b/>
              </w:rPr>
            </w:pPr>
          </w:p>
        </w:tc>
        <w:tc>
          <w:tcPr>
            <w:tcW w:w="1701" w:type="dxa"/>
            <w:gridSpan w:val="4"/>
          </w:tcPr>
          <w:p w14:paraId="4B362840" w14:textId="77777777" w:rsidR="009B7B07" w:rsidRPr="00C266F3" w:rsidRDefault="009B7B07" w:rsidP="009B7B07">
            <w:pPr>
              <w:outlineLvl w:val="1"/>
              <w:rPr>
                <w:rFonts w:ascii="Candara" w:hAnsi="Candara"/>
              </w:rPr>
            </w:pPr>
            <w:hyperlink r:id="rId1038" w:tgtFrame="_blank" w:history="1">
              <w:r w:rsidRPr="00C266F3">
                <w:rPr>
                  <w:rStyle w:val="Hiperpovezava"/>
                  <w:rFonts w:ascii="Candara" w:hAnsi="Candara"/>
                </w:rPr>
                <w:t>Sklep o sprejemu odloka 007-5/2020-3</w:t>
              </w:r>
            </w:hyperlink>
          </w:p>
        </w:tc>
        <w:tc>
          <w:tcPr>
            <w:tcW w:w="11719" w:type="dxa"/>
          </w:tcPr>
          <w:p w14:paraId="77B30D51" w14:textId="77777777" w:rsidR="009B7B07" w:rsidRDefault="009B7B07" w:rsidP="009B7B07">
            <w:pPr>
              <w:rPr>
                <w:rFonts w:ascii="Candara" w:hAnsi="Candara"/>
              </w:rPr>
            </w:pPr>
            <w:hyperlink r:id="rId1039" w:tgtFrame="_blank" w:history="1">
              <w:r w:rsidRPr="00C266F3">
                <w:rPr>
                  <w:rStyle w:val="Hiperpovezava"/>
                  <w:rFonts w:ascii="Candara" w:hAnsi="Candara"/>
                </w:rPr>
                <w:t xml:space="preserve"> Odlok o načinu  izvajanja obveznih občinskih gospodarskih javnih služb obdelave določenih vrst komunalnih odpadkov in odlaganja ostankov predelave ali odstranjevanja komunalnih odpadkov v Občini Šempeter-Vrtojba</w:t>
              </w:r>
            </w:hyperlink>
            <w:r w:rsidRPr="00C266F3">
              <w:rPr>
                <w:rFonts w:ascii="Candara" w:hAnsi="Candara"/>
              </w:rPr>
              <w:t>, objava v UL RS št.: 74/2020 z dne 21 5. 2020</w:t>
            </w:r>
          </w:p>
          <w:p w14:paraId="2B12D61C" w14:textId="77777777" w:rsidR="009B7B07" w:rsidRPr="00BE5211" w:rsidRDefault="009B7B07" w:rsidP="009B7B07">
            <w:pPr>
              <w:rPr>
                <w:rFonts w:ascii="Candara" w:hAnsi="Candara"/>
                <w:i/>
                <w:iCs/>
                <w:sz w:val="20"/>
                <w:szCs w:val="20"/>
              </w:rPr>
            </w:pPr>
            <w:r w:rsidRPr="00BE5211">
              <w:rPr>
                <w:i/>
                <w:iCs/>
                <w:sz w:val="20"/>
                <w:szCs w:val="20"/>
              </w:rPr>
              <w:t>(Z uveljavitvijo tega odloka preneha veljati Odlok o načinu izvajanja obveznih občinskih gospodarskih javnih služb obdelave določenih vrst komunalnih odpadkov in odlaganja ostankov predelave ali odstranjevanja komunalnih odpadkov v Občini Šempeter - Vrtojba (Uradni list RS, št. 23/17).</w:t>
            </w:r>
          </w:p>
        </w:tc>
      </w:tr>
      <w:tr w:rsidR="009B7B07" w:rsidRPr="00897524" w14:paraId="4B851688" w14:textId="77777777" w:rsidTr="00E20E18">
        <w:tc>
          <w:tcPr>
            <w:tcW w:w="1383" w:type="dxa"/>
            <w:gridSpan w:val="2"/>
            <w:vMerge/>
            <w:shd w:val="clear" w:color="auto" w:fill="FFF2CC"/>
          </w:tcPr>
          <w:p w14:paraId="5BB7A7CC" w14:textId="77777777" w:rsidR="009B7B07" w:rsidRDefault="009B7B07" w:rsidP="009B7B07">
            <w:pPr>
              <w:outlineLvl w:val="1"/>
              <w:rPr>
                <w:rFonts w:ascii="Candara" w:hAnsi="Candara"/>
                <w:b/>
              </w:rPr>
            </w:pPr>
          </w:p>
        </w:tc>
        <w:tc>
          <w:tcPr>
            <w:tcW w:w="1701" w:type="dxa"/>
            <w:gridSpan w:val="4"/>
          </w:tcPr>
          <w:p w14:paraId="2FAD111B" w14:textId="77777777" w:rsidR="009B7B07" w:rsidRPr="00C266F3" w:rsidRDefault="009B7B07" w:rsidP="009B7B07">
            <w:pPr>
              <w:outlineLvl w:val="1"/>
              <w:rPr>
                <w:rFonts w:ascii="Candara" w:hAnsi="Candara"/>
              </w:rPr>
            </w:pPr>
            <w:hyperlink r:id="rId1040" w:tgtFrame="_blank" w:history="1">
              <w:r w:rsidRPr="00C266F3">
                <w:rPr>
                  <w:rStyle w:val="Hiperpovezava"/>
                  <w:rFonts w:ascii="Candara" w:hAnsi="Candara"/>
                </w:rPr>
                <w:t>Sklep o sprejemu odloka 007-6/2020-3</w:t>
              </w:r>
            </w:hyperlink>
          </w:p>
        </w:tc>
        <w:tc>
          <w:tcPr>
            <w:tcW w:w="11719" w:type="dxa"/>
          </w:tcPr>
          <w:p w14:paraId="1D76040A" w14:textId="77777777" w:rsidR="009B7B07" w:rsidRDefault="009B7B07" w:rsidP="009B7B07">
            <w:pPr>
              <w:rPr>
                <w:rFonts w:ascii="Candara" w:hAnsi="Candara"/>
              </w:rPr>
            </w:pPr>
            <w:hyperlink r:id="rId1041" w:tgtFrame="_blank" w:history="1">
              <w:r w:rsidRPr="00C266F3">
                <w:rPr>
                  <w:rStyle w:val="Hiperpovezava"/>
                  <w:rFonts w:ascii="Candara" w:hAnsi="Candara"/>
                </w:rPr>
                <w:t>Odlok o koncesiji za izvajanje gospodarskih javnih služb obdelave določenih vrst komunalnih odpadkov in odlaganja ostankov predelave ali odstranjevanja komunalnih odpadkov za območje občine Šempeter-Vrtojba</w:t>
              </w:r>
            </w:hyperlink>
            <w:r w:rsidRPr="00C266F3">
              <w:rPr>
                <w:rFonts w:ascii="Candara" w:hAnsi="Candara"/>
              </w:rPr>
              <w:t>, objava v UL RS št.: 74/2020 z dne 21 5. 2020</w:t>
            </w:r>
          </w:p>
          <w:p w14:paraId="5385B532" w14:textId="77777777" w:rsidR="009B7B07" w:rsidRPr="00BE5211" w:rsidRDefault="009B7B07" w:rsidP="009B7B07">
            <w:pPr>
              <w:rPr>
                <w:rFonts w:ascii="Candara" w:hAnsi="Candara"/>
                <w:i/>
                <w:iCs/>
                <w:sz w:val="20"/>
                <w:szCs w:val="20"/>
              </w:rPr>
            </w:pPr>
            <w:r w:rsidRPr="00BE5211">
              <w:rPr>
                <w:i/>
                <w:iCs/>
                <w:sz w:val="20"/>
                <w:szCs w:val="20"/>
              </w:rPr>
              <w:t>(Z dnem uveljavitve tega odloka prenehata veljati Odlok o načinu izvajanja obveznih občinskih gospodarskih javnih služb obdelave določenih vrst komunalnih odpadkov in odlaganja ostankov predelave ali odstranjevanja komunalnih odpadkov v Občini Šempeter - Vrtojba (Uradni list RS, št. 23/17).</w:t>
            </w:r>
          </w:p>
        </w:tc>
      </w:tr>
      <w:tr w:rsidR="009B7B07" w:rsidRPr="00897524" w14:paraId="32F15C57" w14:textId="77777777" w:rsidTr="00E20E18">
        <w:tc>
          <w:tcPr>
            <w:tcW w:w="1383" w:type="dxa"/>
            <w:gridSpan w:val="2"/>
            <w:vMerge/>
            <w:shd w:val="clear" w:color="auto" w:fill="FFF2CC"/>
          </w:tcPr>
          <w:p w14:paraId="4BBE314D" w14:textId="77777777" w:rsidR="009B7B07" w:rsidRDefault="009B7B07" w:rsidP="009B7B07">
            <w:pPr>
              <w:outlineLvl w:val="1"/>
              <w:rPr>
                <w:rFonts w:ascii="Candara" w:hAnsi="Candara"/>
                <w:b/>
              </w:rPr>
            </w:pPr>
          </w:p>
        </w:tc>
        <w:tc>
          <w:tcPr>
            <w:tcW w:w="1701" w:type="dxa"/>
            <w:gridSpan w:val="4"/>
          </w:tcPr>
          <w:p w14:paraId="5A764544" w14:textId="77777777" w:rsidR="009B7B07" w:rsidRPr="00C266F3" w:rsidRDefault="009B7B07" w:rsidP="009B7B07">
            <w:pPr>
              <w:outlineLvl w:val="1"/>
              <w:rPr>
                <w:rFonts w:ascii="Candara" w:hAnsi="Candara"/>
              </w:rPr>
            </w:pPr>
          </w:p>
        </w:tc>
        <w:tc>
          <w:tcPr>
            <w:tcW w:w="11719" w:type="dxa"/>
          </w:tcPr>
          <w:p w14:paraId="064C29EF" w14:textId="77777777" w:rsidR="009B7B07" w:rsidRPr="00C266F3" w:rsidRDefault="009B7B07" w:rsidP="009B7B07">
            <w:pPr>
              <w:rPr>
                <w:rFonts w:ascii="Candara" w:hAnsi="Candara"/>
              </w:rPr>
            </w:pPr>
            <w:hyperlink r:id="rId1042" w:tgtFrame="_blank" w:history="1">
              <w:r w:rsidRPr="00C266F3">
                <w:rPr>
                  <w:rStyle w:val="Hiperpovezava"/>
                  <w:rFonts w:ascii="Candara" w:hAnsi="Candara"/>
                </w:rPr>
                <w:t xml:space="preserve">Sklep o preklicu Pravilnika o uporabi dvorane in drugih prostorov v lasti </w:t>
              </w:r>
              <w:proofErr w:type="spellStart"/>
              <w:r w:rsidRPr="00C266F3">
                <w:rPr>
                  <w:rStyle w:val="Hiperpovezava"/>
                  <w:rFonts w:ascii="Candara" w:hAnsi="Candara"/>
                </w:rPr>
                <w:t>Obcine</w:t>
              </w:r>
              <w:proofErr w:type="spellEnd"/>
              <w:r w:rsidRPr="00C266F3">
                <w:rPr>
                  <w:rStyle w:val="Hiperpovezava"/>
                  <w:rFonts w:ascii="Candara" w:hAnsi="Candara"/>
                </w:rPr>
                <w:t xml:space="preserve"> Šempeter-Vrtojba z dne 28. 3. 2013</w:t>
              </w:r>
              <w:r w:rsidRPr="00C266F3">
                <w:rPr>
                  <w:rFonts w:ascii="Candara" w:hAnsi="Candara"/>
                  <w:color w:val="0000FF"/>
                  <w:u w:val="single"/>
                </w:rPr>
                <w:br/>
              </w:r>
            </w:hyperlink>
            <w:r w:rsidRPr="00C266F3">
              <w:rPr>
                <w:rFonts w:ascii="Candara" w:hAnsi="Candara"/>
              </w:rPr>
              <w:t xml:space="preserve">        - po novem je to v pristojnosti župana in KŠTM Šempeter-Vrtojba, kar si lahko ogledate </w:t>
            </w:r>
            <w:hyperlink r:id="rId1043" w:tgtFrame="_blank" w:history="1">
              <w:r w:rsidRPr="00C266F3">
                <w:rPr>
                  <w:rStyle w:val="Hiperpovezava"/>
                  <w:rFonts w:ascii="Candara" w:hAnsi="Candara"/>
                </w:rPr>
                <w:t>TU</w:t>
              </w:r>
            </w:hyperlink>
            <w:r w:rsidRPr="00C266F3">
              <w:rPr>
                <w:rFonts w:ascii="Candara" w:hAnsi="Candara"/>
              </w:rPr>
              <w:t>.</w:t>
            </w:r>
          </w:p>
        </w:tc>
      </w:tr>
      <w:tr w:rsidR="009B7B07" w:rsidRPr="00897524" w14:paraId="0269C67B" w14:textId="77777777" w:rsidTr="00E20E18">
        <w:tc>
          <w:tcPr>
            <w:tcW w:w="1383" w:type="dxa"/>
            <w:gridSpan w:val="2"/>
            <w:vMerge/>
            <w:shd w:val="clear" w:color="auto" w:fill="FFF2CC"/>
          </w:tcPr>
          <w:p w14:paraId="70703704" w14:textId="77777777" w:rsidR="009B7B07" w:rsidRDefault="009B7B07" w:rsidP="009B7B07">
            <w:pPr>
              <w:outlineLvl w:val="1"/>
              <w:rPr>
                <w:rFonts w:ascii="Candara" w:hAnsi="Candara"/>
                <w:b/>
              </w:rPr>
            </w:pPr>
          </w:p>
        </w:tc>
        <w:tc>
          <w:tcPr>
            <w:tcW w:w="1701" w:type="dxa"/>
            <w:gridSpan w:val="4"/>
          </w:tcPr>
          <w:p w14:paraId="1BFB8440" w14:textId="77777777" w:rsidR="009B7B07" w:rsidRPr="00C266F3" w:rsidRDefault="009B7B07" w:rsidP="009B7B07">
            <w:pPr>
              <w:outlineLvl w:val="1"/>
              <w:rPr>
                <w:rFonts w:ascii="Candara" w:hAnsi="Candara"/>
              </w:rPr>
            </w:pPr>
            <w:hyperlink r:id="rId1044" w:tgtFrame="_blank" w:history="1">
              <w:r w:rsidRPr="00C266F3">
                <w:rPr>
                  <w:rStyle w:val="Hiperpovezava"/>
                  <w:rFonts w:ascii="Candara" w:hAnsi="Candara"/>
                </w:rPr>
                <w:t>Sklep o sprejemu odloka 009-2/2020-3</w:t>
              </w:r>
            </w:hyperlink>
          </w:p>
        </w:tc>
        <w:tc>
          <w:tcPr>
            <w:tcW w:w="11719" w:type="dxa"/>
          </w:tcPr>
          <w:p w14:paraId="1B0D3F07" w14:textId="77777777" w:rsidR="009B7B07" w:rsidRDefault="009B7B07" w:rsidP="009B7B07">
            <w:pPr>
              <w:rPr>
                <w:rFonts w:ascii="Candara" w:hAnsi="Candara"/>
              </w:rPr>
            </w:pPr>
            <w:hyperlink r:id="rId1045" w:history="1">
              <w:r w:rsidRPr="00F06272">
                <w:rPr>
                  <w:rStyle w:val="Hiperpovezava"/>
                  <w:rFonts w:ascii="Candara" w:hAnsi="Candara"/>
                </w:rPr>
                <w:t>Odlok o ustanovitvi organa skupne občinske uprave Medobčinska uprava občin Šempeter-Vrtojba, Renče-Vogrsko, Miren-Kostanjevica in Vipava</w:t>
              </w:r>
            </w:hyperlink>
            <w:r w:rsidRPr="00C266F3">
              <w:rPr>
                <w:rFonts w:ascii="Candara" w:hAnsi="Candara"/>
              </w:rPr>
              <w:t xml:space="preserve">, objava v UL RS št.: </w:t>
            </w:r>
            <w:r>
              <w:rPr>
                <w:rFonts w:ascii="Candara" w:hAnsi="Candara"/>
              </w:rPr>
              <w:t>93</w:t>
            </w:r>
            <w:r w:rsidRPr="00C266F3">
              <w:rPr>
                <w:rFonts w:ascii="Candara" w:hAnsi="Candara"/>
              </w:rPr>
              <w:t xml:space="preserve">/2020 z dne </w:t>
            </w:r>
            <w:r>
              <w:rPr>
                <w:rFonts w:ascii="Candara" w:hAnsi="Candara"/>
              </w:rPr>
              <w:t xml:space="preserve">3. 7. </w:t>
            </w:r>
            <w:r w:rsidRPr="00C266F3">
              <w:rPr>
                <w:rFonts w:ascii="Candara" w:hAnsi="Candara"/>
              </w:rPr>
              <w:t xml:space="preserve"> 2020</w:t>
            </w:r>
          </w:p>
          <w:p w14:paraId="6637B6B9" w14:textId="77777777" w:rsidR="009B7B07" w:rsidRPr="00C266F3" w:rsidRDefault="009B7B07" w:rsidP="009B7B07">
            <w:pPr>
              <w:rPr>
                <w:rFonts w:ascii="Candara" w:hAnsi="Candara"/>
              </w:rPr>
            </w:pPr>
            <w:r>
              <w:t>(</w:t>
            </w:r>
            <w:r>
              <w:rPr>
                <w:rStyle w:val="Poudarek"/>
              </w:rPr>
              <w:t>Ta odlok začne veljati naslednji dan po objavi v Uradnem listu Republike Slovenije. Z dnem uveljavitve tega odloka preneha veljati Odlok o ustanovitvi organa skupne občinske uprave Medobčinska uprava občin Šempeter-Vrtojba, Renče-Vogrsko, Miren-Kostanjevica, Vipava in Ajdovščina (Uradni list RS št. 63/16).</w:t>
            </w:r>
          </w:p>
        </w:tc>
      </w:tr>
      <w:tr w:rsidR="009B7B07" w:rsidRPr="00897524" w14:paraId="48EDECD7" w14:textId="77777777" w:rsidTr="00E20E18">
        <w:tc>
          <w:tcPr>
            <w:tcW w:w="1383" w:type="dxa"/>
            <w:gridSpan w:val="2"/>
            <w:vMerge/>
            <w:shd w:val="clear" w:color="auto" w:fill="FFF2CC"/>
          </w:tcPr>
          <w:p w14:paraId="2EF0060C" w14:textId="77777777" w:rsidR="009B7B07" w:rsidRDefault="009B7B07" w:rsidP="009B7B07">
            <w:pPr>
              <w:outlineLvl w:val="1"/>
              <w:rPr>
                <w:rFonts w:ascii="Candara" w:hAnsi="Candara"/>
                <w:b/>
              </w:rPr>
            </w:pPr>
          </w:p>
        </w:tc>
        <w:tc>
          <w:tcPr>
            <w:tcW w:w="1701" w:type="dxa"/>
            <w:gridSpan w:val="4"/>
          </w:tcPr>
          <w:p w14:paraId="4924B807" w14:textId="77777777" w:rsidR="009B7B07" w:rsidRPr="00C266F3" w:rsidRDefault="009B7B07" w:rsidP="009B7B07">
            <w:pPr>
              <w:outlineLvl w:val="1"/>
              <w:rPr>
                <w:rFonts w:ascii="Candara" w:hAnsi="Candara"/>
              </w:rPr>
            </w:pPr>
            <w:hyperlink r:id="rId1046" w:tgtFrame="_blank" w:history="1">
              <w:r w:rsidRPr="00C266F3">
                <w:rPr>
                  <w:rStyle w:val="Hiperpovezava"/>
                  <w:rFonts w:ascii="Candara" w:hAnsi="Candara"/>
                </w:rPr>
                <w:t>Sklep o sprejemu odloka 01101-10/2019-12</w:t>
              </w:r>
            </w:hyperlink>
          </w:p>
        </w:tc>
        <w:tc>
          <w:tcPr>
            <w:tcW w:w="11719" w:type="dxa"/>
          </w:tcPr>
          <w:p w14:paraId="20B4C1D5" w14:textId="77777777" w:rsidR="009B7B07" w:rsidRDefault="009B7B07" w:rsidP="009B7B07">
            <w:pPr>
              <w:pStyle w:val="Navadensplet"/>
              <w:spacing w:after="0"/>
              <w:rPr>
                <w:rFonts w:ascii="Candara" w:hAnsi="Candara"/>
                <w:sz w:val="24"/>
                <w:szCs w:val="24"/>
              </w:rPr>
            </w:pPr>
            <w:r w:rsidRPr="00C266F3">
              <w:rPr>
                <w:rFonts w:ascii="Candara" w:hAnsi="Candara"/>
                <w:sz w:val="24"/>
                <w:szCs w:val="24"/>
              </w:rPr>
              <w:t xml:space="preserve"> </w:t>
            </w:r>
            <w:hyperlink r:id="rId1047" w:tgtFrame="_blank" w:history="1">
              <w:r w:rsidRPr="00C266F3">
                <w:rPr>
                  <w:rStyle w:val="Hiperpovezava"/>
                  <w:rFonts w:ascii="Candara" w:hAnsi="Candara"/>
                  <w:sz w:val="24"/>
                  <w:szCs w:val="24"/>
                </w:rPr>
                <w:t>Odlok o  izvajanju izbirne gospodarske javne službe upravljanje in urejanje plačljivih javnih parkirišč v Občini Šempeter-Vrtojba v Občini Šempeter-Vrtojba,</w:t>
              </w:r>
            </w:hyperlink>
            <w:r w:rsidRPr="00C266F3">
              <w:rPr>
                <w:rFonts w:ascii="Candara" w:hAnsi="Candara"/>
                <w:sz w:val="24"/>
                <w:szCs w:val="24"/>
              </w:rPr>
              <w:t xml:space="preserve"> objava v UL RS št.: 74/2020 z dne 21 5. 2020 </w:t>
            </w:r>
          </w:p>
          <w:p w14:paraId="517CC153" w14:textId="77777777" w:rsidR="009B7B07" w:rsidRPr="00E427ED" w:rsidRDefault="009B7B07" w:rsidP="009B7B07">
            <w:pPr>
              <w:pStyle w:val="Navadensplet"/>
              <w:spacing w:after="0"/>
              <w:rPr>
                <w:rFonts w:ascii="Candara" w:hAnsi="Candara"/>
                <w:i/>
                <w:iCs/>
                <w:sz w:val="20"/>
                <w:szCs w:val="20"/>
              </w:rPr>
            </w:pPr>
            <w:r>
              <w:t>(</w:t>
            </w:r>
            <w:r w:rsidRPr="00E427ED">
              <w:rPr>
                <w:i/>
                <w:iCs/>
                <w:sz w:val="20"/>
                <w:szCs w:val="20"/>
              </w:rPr>
              <w:t xml:space="preserve">Z dnem, ko začne veljati ta odlok, preneha veljati Pravilnik o oddajanju v najem parkirišča »D« na mednarodnem prehodu Vrtojba in drogov javne razsvetljave, odra z nadstreškom ter sedežnih garnitur in storitev nameščanja reklamnega materiala z dne 10. marca 2011, skupaj s Prilogo: Cenik storitev </w:t>
            </w:r>
            <w:proofErr w:type="spellStart"/>
            <w:r w:rsidRPr="00E427ED">
              <w:rPr>
                <w:i/>
                <w:iCs/>
                <w:sz w:val="20"/>
                <w:szCs w:val="20"/>
              </w:rPr>
              <w:t>Parkinga</w:t>
            </w:r>
            <w:proofErr w:type="spellEnd"/>
            <w:r w:rsidRPr="00E427ED">
              <w:rPr>
                <w:i/>
                <w:iCs/>
                <w:sz w:val="20"/>
                <w:szCs w:val="20"/>
              </w:rPr>
              <w:t xml:space="preserve"> D na MMP Vrtojba.)</w:t>
            </w:r>
          </w:p>
          <w:p w14:paraId="3A1168CA" w14:textId="77777777" w:rsidR="009B7B07" w:rsidRPr="00C266F3" w:rsidRDefault="009B7B07" w:rsidP="009B7B07">
            <w:pPr>
              <w:pStyle w:val="Navadensplet"/>
              <w:numPr>
                <w:ilvl w:val="0"/>
                <w:numId w:val="134"/>
              </w:numPr>
              <w:spacing w:after="0"/>
              <w:rPr>
                <w:rFonts w:ascii="Candara" w:hAnsi="Candara"/>
                <w:sz w:val="24"/>
                <w:szCs w:val="24"/>
              </w:rPr>
            </w:pPr>
            <w:r w:rsidRPr="00C266F3">
              <w:rPr>
                <w:rFonts w:ascii="Candara" w:hAnsi="Candara"/>
                <w:sz w:val="24"/>
                <w:szCs w:val="24"/>
              </w:rPr>
              <w:t xml:space="preserve"> </w:t>
            </w:r>
            <w:hyperlink r:id="rId1048" w:tgtFrame="_blank" w:history="1">
              <w:r w:rsidRPr="00C266F3">
                <w:rPr>
                  <w:rStyle w:val="Hiperpovezava"/>
                  <w:rFonts w:ascii="Candara" w:hAnsi="Candara"/>
                  <w:sz w:val="24"/>
                  <w:szCs w:val="24"/>
                </w:rPr>
                <w:t>Cenik storitev javne službe na parkirnem prostoru za tovorna vozila »D« na Mednarodnem prehodu 1b, Vrtojba in Cenik storitev javne službe na parkirnem prostoru za osebna vozila ob parkirišču za tovorna vozila »D« na Mednarodnem prehodu 1b, Vrtojba</w:t>
              </w:r>
            </w:hyperlink>
            <w:r w:rsidRPr="00C266F3">
              <w:rPr>
                <w:rFonts w:ascii="Candara" w:hAnsi="Candara"/>
                <w:sz w:val="24"/>
                <w:szCs w:val="24"/>
              </w:rPr>
              <w:t>, 01101-10/2019-13, objava v UL RS št.: 74/2020 z dne 21 5. 2020</w:t>
            </w:r>
          </w:p>
        </w:tc>
      </w:tr>
      <w:tr w:rsidR="009B7B07" w:rsidRPr="00897524" w14:paraId="2B7C336E" w14:textId="77777777" w:rsidTr="00E20E18">
        <w:tc>
          <w:tcPr>
            <w:tcW w:w="14803" w:type="dxa"/>
            <w:gridSpan w:val="7"/>
            <w:shd w:val="clear" w:color="auto" w:fill="FFF2CC"/>
          </w:tcPr>
          <w:p w14:paraId="6AA3DDAD" w14:textId="77777777" w:rsidR="009B7B07" w:rsidRPr="00705B2B" w:rsidRDefault="009B7B07" w:rsidP="009B7B07">
            <w:pPr>
              <w:rPr>
                <w:rFonts w:ascii="Candara" w:hAnsi="Candara"/>
              </w:rPr>
            </w:pPr>
          </w:p>
        </w:tc>
      </w:tr>
      <w:tr w:rsidR="009B7B07" w:rsidRPr="00897524" w14:paraId="6F1C7AC1" w14:textId="77777777" w:rsidTr="00A15803">
        <w:tc>
          <w:tcPr>
            <w:tcW w:w="3084" w:type="dxa"/>
            <w:gridSpan w:val="6"/>
            <w:shd w:val="clear" w:color="auto" w:fill="FFF2CC"/>
          </w:tcPr>
          <w:p w14:paraId="56CDC6EB" w14:textId="77777777" w:rsidR="009B7B07" w:rsidRPr="00705B2B" w:rsidRDefault="009B7B07" w:rsidP="009B7B07">
            <w:pPr>
              <w:outlineLvl w:val="1"/>
              <w:rPr>
                <w:rFonts w:ascii="Candara" w:hAnsi="Candara"/>
              </w:rPr>
            </w:pPr>
            <w:hyperlink r:id="rId1049" w:history="1">
              <w:r w:rsidRPr="00EA6502">
                <w:rPr>
                  <w:rStyle w:val="Hiperpovezava"/>
                  <w:rFonts w:ascii="Candara" w:hAnsi="Candara"/>
                  <w:b/>
                </w:rPr>
                <w:t>15. redna seja dne 19. 3. 2020</w:t>
              </w:r>
            </w:hyperlink>
            <w:r>
              <w:rPr>
                <w:rFonts w:ascii="Candara" w:hAnsi="Candara"/>
                <w:b/>
              </w:rPr>
              <w:t xml:space="preserve">   </w:t>
            </w:r>
            <w:r w:rsidRPr="008B6EA5">
              <w:rPr>
                <w:rFonts w:ascii="Candara" w:hAnsi="Candara"/>
                <w:bCs/>
              </w:rPr>
              <w:t>0320-</w:t>
            </w:r>
            <w:r>
              <w:rPr>
                <w:rFonts w:ascii="Candara" w:hAnsi="Candara"/>
                <w:bCs/>
              </w:rPr>
              <w:t>4</w:t>
            </w:r>
            <w:r w:rsidRPr="008B6EA5">
              <w:rPr>
                <w:rFonts w:ascii="Candara" w:hAnsi="Candara"/>
                <w:bCs/>
              </w:rPr>
              <w:t>/2020</w:t>
            </w:r>
            <w:r>
              <w:rPr>
                <w:rFonts w:ascii="Candara" w:hAnsi="Candara"/>
                <w:bCs/>
              </w:rPr>
              <w:t>-1</w:t>
            </w:r>
          </w:p>
        </w:tc>
        <w:tc>
          <w:tcPr>
            <w:tcW w:w="11719" w:type="dxa"/>
          </w:tcPr>
          <w:p w14:paraId="2F551BE9" w14:textId="77777777" w:rsidR="009B7B07" w:rsidRPr="00705B2B" w:rsidRDefault="009B7B07" w:rsidP="009B7B07">
            <w:pPr>
              <w:rPr>
                <w:rFonts w:ascii="Candara" w:hAnsi="Candara"/>
              </w:rPr>
            </w:pPr>
            <w:r>
              <w:rPr>
                <w:rFonts w:ascii="Candara" w:hAnsi="Candara"/>
              </w:rPr>
              <w:t xml:space="preserve"> Odpovedana zaradi epidemije</w:t>
            </w:r>
          </w:p>
        </w:tc>
      </w:tr>
      <w:tr w:rsidR="009B7B07" w:rsidRPr="00897524" w14:paraId="7AE66550" w14:textId="77777777" w:rsidTr="00E20E18">
        <w:tc>
          <w:tcPr>
            <w:tcW w:w="14803" w:type="dxa"/>
            <w:gridSpan w:val="7"/>
            <w:shd w:val="clear" w:color="auto" w:fill="FFF2CC"/>
          </w:tcPr>
          <w:p w14:paraId="329E3866" w14:textId="77777777" w:rsidR="009B7B07" w:rsidRPr="00705B2B" w:rsidRDefault="009B7B07" w:rsidP="009B7B07">
            <w:pPr>
              <w:rPr>
                <w:rFonts w:ascii="Candara" w:hAnsi="Candara"/>
              </w:rPr>
            </w:pPr>
          </w:p>
        </w:tc>
      </w:tr>
      <w:tr w:rsidR="009B7B07" w:rsidRPr="00897524" w14:paraId="18D06897" w14:textId="77777777" w:rsidTr="00502C7D">
        <w:trPr>
          <w:trHeight w:val="1026"/>
        </w:trPr>
        <w:tc>
          <w:tcPr>
            <w:tcW w:w="1383" w:type="dxa"/>
            <w:gridSpan w:val="2"/>
            <w:shd w:val="clear" w:color="auto" w:fill="F2F2F2"/>
          </w:tcPr>
          <w:p w14:paraId="73C99A1B" w14:textId="77777777" w:rsidR="009B7B07" w:rsidRPr="00EA6502" w:rsidRDefault="009B7B07" w:rsidP="009B7B07">
            <w:pPr>
              <w:rPr>
                <w:rFonts w:ascii="Candara" w:hAnsi="Candara"/>
                <w:b/>
                <w:bCs/>
              </w:rPr>
            </w:pPr>
            <w:hyperlink r:id="rId1050" w:history="1">
              <w:r w:rsidRPr="00EA6502">
                <w:rPr>
                  <w:rStyle w:val="Hiperpovezava"/>
                  <w:rFonts w:ascii="Candara" w:hAnsi="Candara"/>
                  <w:b/>
                  <w:bCs/>
                </w:rPr>
                <w:t>1. izredna seja dne 27. 2. 2020</w:t>
              </w:r>
            </w:hyperlink>
          </w:p>
          <w:p w14:paraId="1829FB51" w14:textId="77777777" w:rsidR="009B7B07" w:rsidRPr="00EA6502" w:rsidRDefault="009B7B07" w:rsidP="009B7B07">
            <w:pPr>
              <w:rPr>
                <w:rFonts w:ascii="Candara" w:hAnsi="Candara"/>
              </w:rPr>
            </w:pPr>
            <w:r w:rsidRPr="00EA6502">
              <w:rPr>
                <w:rFonts w:ascii="Candara" w:hAnsi="Candara"/>
              </w:rPr>
              <w:t>0320-</w:t>
            </w:r>
            <w:r>
              <w:rPr>
                <w:rFonts w:ascii="Candara" w:hAnsi="Candara"/>
              </w:rPr>
              <w:t>3</w:t>
            </w:r>
            <w:r w:rsidRPr="00EA6502">
              <w:rPr>
                <w:rFonts w:ascii="Candara" w:hAnsi="Candara"/>
              </w:rPr>
              <w:t>/2020</w:t>
            </w:r>
            <w:r>
              <w:rPr>
                <w:rFonts w:ascii="Candara" w:hAnsi="Candara"/>
              </w:rPr>
              <w:t>-3</w:t>
            </w:r>
          </w:p>
        </w:tc>
        <w:tc>
          <w:tcPr>
            <w:tcW w:w="1701" w:type="dxa"/>
            <w:gridSpan w:val="4"/>
          </w:tcPr>
          <w:p w14:paraId="1D9B0F7F" w14:textId="77777777" w:rsidR="009B7B07" w:rsidRPr="00365B36" w:rsidRDefault="009B7B07" w:rsidP="009B7B07">
            <w:pPr>
              <w:rPr>
                <w:rFonts w:ascii="Candara" w:hAnsi="Candara"/>
                <w:sz w:val="22"/>
                <w:szCs w:val="22"/>
              </w:rPr>
            </w:pPr>
            <w:r w:rsidRPr="00365B36">
              <w:rPr>
                <w:rFonts w:ascii="Candara" w:hAnsi="Candara"/>
                <w:sz w:val="22"/>
                <w:szCs w:val="22"/>
              </w:rPr>
              <w:t>3541-3/2020-1</w:t>
            </w:r>
          </w:p>
        </w:tc>
        <w:tc>
          <w:tcPr>
            <w:tcW w:w="11719" w:type="dxa"/>
          </w:tcPr>
          <w:p w14:paraId="60AE3009" w14:textId="77777777" w:rsidR="009B7B07" w:rsidRDefault="009B7B07" w:rsidP="009B7B07">
            <w:pPr>
              <w:rPr>
                <w:rFonts w:ascii="Candara" w:hAnsi="Candara"/>
              </w:rPr>
            </w:pPr>
            <w:hyperlink r:id="rId1051" w:tgtFrame="_blank" w:history="1">
              <w:r w:rsidRPr="00365B36">
                <w:rPr>
                  <w:rStyle w:val="Hiperpovezava"/>
                  <w:rFonts w:ascii="Candara" w:hAnsi="Candara"/>
                </w:rPr>
                <w:t xml:space="preserve"> Sklep o spremembah Sklepa o določitvi cen storitev oskrbe s pitno vodo ter storitev odvajanja in čiščenja komunalne in padavinske odpadne vode </w:t>
              </w:r>
            </w:hyperlink>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9325"/>
            </w:tblGrid>
            <w:tr w:rsidR="009B7B07" w14:paraId="7B5983E2" w14:textId="77777777" w:rsidTr="00720F7A">
              <w:trPr>
                <w:tblCellSpacing w:w="15" w:type="dxa"/>
              </w:trPr>
              <w:tc>
                <w:tcPr>
                  <w:tcW w:w="36" w:type="dxa"/>
                  <w:vAlign w:val="center"/>
                  <w:hideMark/>
                </w:tcPr>
                <w:p w14:paraId="1575AC41" w14:textId="77777777" w:rsidR="009B7B07" w:rsidRDefault="009B7B07" w:rsidP="009B7B07">
                  <w:pPr>
                    <w:rPr>
                      <w:sz w:val="20"/>
                      <w:szCs w:val="20"/>
                    </w:rPr>
                  </w:pPr>
                </w:p>
              </w:tc>
              <w:tc>
                <w:tcPr>
                  <w:tcW w:w="9280" w:type="dxa"/>
                  <w:vAlign w:val="center"/>
                  <w:hideMark/>
                </w:tcPr>
                <w:p w14:paraId="5E5DEB10" w14:textId="77777777" w:rsidR="009B7B07" w:rsidRDefault="009B7B07" w:rsidP="009B7B07">
                  <w:pPr>
                    <w:numPr>
                      <w:ilvl w:val="0"/>
                      <w:numId w:val="134"/>
                    </w:numPr>
                  </w:pPr>
                  <w:hyperlink r:id="rId1052" w:tgtFrame="_blank" w:history="1">
                    <w:r>
                      <w:rPr>
                        <w:rStyle w:val="Hiperpovezava"/>
                      </w:rPr>
                      <w:t>Sklep o spremembah Sklepa o določitvi cen storitev oskrbe s pitno vodo, storitev odvajanja in čiščenja komunalne in padavinske odpadne vode</w:t>
                    </w:r>
                  </w:hyperlink>
                  <w:r>
                    <w:t xml:space="preserve"> </w:t>
                  </w:r>
                </w:p>
                <w:p w14:paraId="540FC085" w14:textId="77777777" w:rsidR="009B7B07" w:rsidRDefault="009B7B07" w:rsidP="009B7B07">
                  <w:r>
                    <w:t xml:space="preserve">UL št. </w:t>
                  </w:r>
                  <w:r>
                    <w:rPr>
                      <w:rStyle w:val="bold"/>
                    </w:rPr>
                    <w:t>16</w:t>
                  </w:r>
                  <w:r>
                    <w:t>, 9. 3. 2020</w:t>
                  </w:r>
                </w:p>
              </w:tc>
            </w:tr>
          </w:tbl>
          <w:p w14:paraId="34255F93" w14:textId="77777777" w:rsidR="009B7B07" w:rsidRPr="00365B36" w:rsidRDefault="009B7B07" w:rsidP="009B7B07">
            <w:pPr>
              <w:rPr>
                <w:rFonts w:ascii="Candara" w:hAnsi="Candara"/>
              </w:rPr>
            </w:pPr>
          </w:p>
        </w:tc>
      </w:tr>
      <w:tr w:rsidR="009B7B07" w:rsidRPr="00897524" w14:paraId="27AB0537" w14:textId="77777777" w:rsidTr="00502C7D">
        <w:trPr>
          <w:trHeight w:val="233"/>
        </w:trPr>
        <w:tc>
          <w:tcPr>
            <w:tcW w:w="14803" w:type="dxa"/>
            <w:gridSpan w:val="7"/>
            <w:shd w:val="clear" w:color="auto" w:fill="F2F2F2"/>
          </w:tcPr>
          <w:p w14:paraId="0E4928B3" w14:textId="77777777" w:rsidR="009B7B07" w:rsidRPr="00EA6502" w:rsidRDefault="009B7B07" w:rsidP="009B7B07">
            <w:pPr>
              <w:rPr>
                <w:rFonts w:ascii="Candara" w:hAnsi="Candara"/>
                <w:b/>
                <w:bCs/>
              </w:rPr>
            </w:pPr>
          </w:p>
        </w:tc>
      </w:tr>
      <w:tr w:rsidR="009B7B07" w:rsidRPr="00897524" w14:paraId="31FBE2B8" w14:textId="77777777" w:rsidTr="00636959">
        <w:tc>
          <w:tcPr>
            <w:tcW w:w="14803" w:type="dxa"/>
            <w:gridSpan w:val="7"/>
            <w:shd w:val="clear" w:color="auto" w:fill="FFFF00"/>
          </w:tcPr>
          <w:p w14:paraId="66F3CC92" w14:textId="77777777" w:rsidR="009B7B07" w:rsidRPr="00636959" w:rsidRDefault="009B7B07" w:rsidP="009B7B07">
            <w:pPr>
              <w:rPr>
                <w:rFonts w:ascii="Candara" w:hAnsi="Candara"/>
              </w:rPr>
            </w:pPr>
            <w:hyperlink r:id="rId1053" w:history="1">
              <w:r w:rsidRPr="00636959">
                <w:rPr>
                  <w:rStyle w:val="Hiperpovezava"/>
                  <w:rFonts w:ascii="Candara" w:hAnsi="Candara"/>
                </w:rPr>
                <w:t>Razglas</w:t>
              </w:r>
            </w:hyperlink>
            <w:r w:rsidRPr="00636959">
              <w:rPr>
                <w:rFonts w:ascii="Candara" w:hAnsi="Candara"/>
              </w:rPr>
              <w:t xml:space="preserve"> Občinski svet OŠ-V na 2. redni seji dne 13. 2. 2020, opravil splošno razpravo in sprejel sklep, da se o predlogu proračuna za leto 2021 opravi Javna razprava, ki bo trajala najmanj 15 dni.</w:t>
            </w:r>
            <w:r>
              <w:rPr>
                <w:rFonts w:ascii="Candara" w:hAnsi="Candara"/>
              </w:rPr>
              <w:t xml:space="preserve"> (</w:t>
            </w:r>
            <w:r w:rsidRPr="00636959">
              <w:rPr>
                <w:rFonts w:ascii="Candara" w:hAnsi="Candara"/>
                <w:sz w:val="22"/>
                <w:szCs w:val="22"/>
              </w:rPr>
              <w:t>Št.: 410-18/2020-3</w:t>
            </w:r>
            <w:r>
              <w:rPr>
                <w:rFonts w:ascii="Candara" w:hAnsi="Candara"/>
              </w:rPr>
              <w:t>)</w:t>
            </w:r>
          </w:p>
        </w:tc>
      </w:tr>
      <w:tr w:rsidR="009B7B07" w:rsidRPr="00897524" w14:paraId="4888BB42" w14:textId="77777777" w:rsidTr="00E20E18">
        <w:tc>
          <w:tcPr>
            <w:tcW w:w="14803" w:type="dxa"/>
            <w:gridSpan w:val="7"/>
            <w:shd w:val="clear" w:color="auto" w:fill="EDEDED"/>
          </w:tcPr>
          <w:p w14:paraId="273572FA" w14:textId="77777777" w:rsidR="009B7B07" w:rsidRPr="00705B2B" w:rsidRDefault="009B7B07" w:rsidP="009B7B07">
            <w:pPr>
              <w:rPr>
                <w:rFonts w:ascii="Candara" w:hAnsi="Candara"/>
              </w:rPr>
            </w:pPr>
            <w:r>
              <w:rPr>
                <w:rFonts w:ascii="Candara" w:hAnsi="Candara"/>
              </w:rPr>
              <w:t xml:space="preserve"> </w:t>
            </w:r>
          </w:p>
        </w:tc>
      </w:tr>
      <w:tr w:rsidR="009B7B07" w:rsidRPr="00897524" w14:paraId="7814F6C9" w14:textId="77777777" w:rsidTr="00E20E18">
        <w:tc>
          <w:tcPr>
            <w:tcW w:w="1383" w:type="dxa"/>
            <w:gridSpan w:val="2"/>
            <w:vMerge w:val="restart"/>
            <w:shd w:val="clear" w:color="auto" w:fill="EDEDED"/>
          </w:tcPr>
          <w:p w14:paraId="4084B608" w14:textId="77777777" w:rsidR="009B7B07" w:rsidRDefault="009B7B07" w:rsidP="009B7B07">
            <w:pPr>
              <w:outlineLvl w:val="1"/>
              <w:rPr>
                <w:rFonts w:ascii="Candara" w:hAnsi="Candara"/>
                <w:b/>
              </w:rPr>
            </w:pPr>
            <w:hyperlink r:id="rId1054" w:history="1">
              <w:r w:rsidRPr="009659CF">
                <w:rPr>
                  <w:rStyle w:val="Hiperpovezava"/>
                  <w:rFonts w:ascii="Candara" w:hAnsi="Candara"/>
                  <w:b/>
                </w:rPr>
                <w:t>14. redna seja dne 13. 2. 2020</w:t>
              </w:r>
            </w:hyperlink>
          </w:p>
          <w:p w14:paraId="3E482FB1" w14:textId="77777777" w:rsidR="009B7B07" w:rsidRPr="009659CF" w:rsidRDefault="009B7B07" w:rsidP="009B7B07">
            <w:pPr>
              <w:outlineLvl w:val="1"/>
              <w:rPr>
                <w:rFonts w:ascii="Candara" w:hAnsi="Candara"/>
                <w:bCs/>
              </w:rPr>
            </w:pPr>
            <w:r>
              <w:rPr>
                <w:rFonts w:ascii="Candara" w:hAnsi="Candara"/>
                <w:bCs/>
              </w:rPr>
              <w:t>0320-1/2020-1</w:t>
            </w:r>
          </w:p>
        </w:tc>
        <w:tc>
          <w:tcPr>
            <w:tcW w:w="1701" w:type="dxa"/>
            <w:gridSpan w:val="4"/>
          </w:tcPr>
          <w:p w14:paraId="725A6A85" w14:textId="77777777" w:rsidR="009B7B07" w:rsidRPr="009659CF" w:rsidRDefault="009B7B07" w:rsidP="009B7B07">
            <w:pPr>
              <w:outlineLvl w:val="1"/>
              <w:rPr>
                <w:rFonts w:ascii="Candara" w:hAnsi="Candara"/>
                <w:sz w:val="22"/>
                <w:szCs w:val="22"/>
              </w:rPr>
            </w:pPr>
            <w:r>
              <w:rPr>
                <w:rFonts w:ascii="Candara" w:hAnsi="Candara"/>
                <w:sz w:val="22"/>
                <w:szCs w:val="22"/>
              </w:rPr>
              <w:t>0320-1/2020-4</w:t>
            </w:r>
          </w:p>
        </w:tc>
        <w:tc>
          <w:tcPr>
            <w:tcW w:w="11719" w:type="dxa"/>
          </w:tcPr>
          <w:p w14:paraId="11B56CA0" w14:textId="77777777" w:rsidR="009B7B07" w:rsidRPr="002C732A" w:rsidRDefault="009B7B07" w:rsidP="009B7B07">
            <w:pPr>
              <w:rPr>
                <w:rFonts w:ascii="Candara" w:hAnsi="Candara"/>
              </w:rPr>
            </w:pPr>
            <w:hyperlink r:id="rId1055" w:tgtFrame="_blank" w:history="1">
              <w:r w:rsidRPr="002C732A">
                <w:rPr>
                  <w:rStyle w:val="Hiperpovezava"/>
                  <w:rFonts w:ascii="Candara" w:hAnsi="Candara"/>
                </w:rPr>
                <w:t>Zapisnik 13. redne seje</w:t>
              </w:r>
            </w:hyperlink>
            <w:r w:rsidRPr="002C732A">
              <w:rPr>
                <w:rFonts w:ascii="Candara" w:hAnsi="Candara"/>
              </w:rPr>
              <w:t xml:space="preserve"> občinskega sveta z dne 23. 1. 2020</w:t>
            </w:r>
          </w:p>
        </w:tc>
      </w:tr>
      <w:tr w:rsidR="009B7B07" w:rsidRPr="00897524" w14:paraId="6EC4E025" w14:textId="77777777" w:rsidTr="00E20E18">
        <w:tc>
          <w:tcPr>
            <w:tcW w:w="1383" w:type="dxa"/>
            <w:gridSpan w:val="2"/>
            <w:vMerge/>
            <w:shd w:val="clear" w:color="auto" w:fill="EDEDED"/>
          </w:tcPr>
          <w:p w14:paraId="574C73DB" w14:textId="77777777" w:rsidR="009B7B07" w:rsidRDefault="009B7B07" w:rsidP="009B7B07">
            <w:pPr>
              <w:outlineLvl w:val="1"/>
              <w:rPr>
                <w:rFonts w:ascii="Candara" w:hAnsi="Candara"/>
                <w:b/>
              </w:rPr>
            </w:pPr>
          </w:p>
        </w:tc>
        <w:tc>
          <w:tcPr>
            <w:tcW w:w="1701" w:type="dxa"/>
            <w:gridSpan w:val="4"/>
          </w:tcPr>
          <w:p w14:paraId="2B0575B2" w14:textId="77777777" w:rsidR="009B7B07" w:rsidRPr="009659CF" w:rsidRDefault="009B7B07" w:rsidP="009B7B07">
            <w:pPr>
              <w:outlineLvl w:val="1"/>
              <w:rPr>
                <w:rFonts w:ascii="Candara" w:hAnsi="Candara"/>
                <w:sz w:val="22"/>
                <w:szCs w:val="22"/>
              </w:rPr>
            </w:pPr>
            <w:r w:rsidRPr="009659CF">
              <w:rPr>
                <w:rFonts w:ascii="Candara" w:hAnsi="Candara"/>
                <w:sz w:val="22"/>
                <w:szCs w:val="22"/>
              </w:rPr>
              <w:t>43001-12/2008-55</w:t>
            </w:r>
          </w:p>
        </w:tc>
        <w:tc>
          <w:tcPr>
            <w:tcW w:w="11719" w:type="dxa"/>
          </w:tcPr>
          <w:p w14:paraId="0B80FF0A" w14:textId="77777777" w:rsidR="009B7B07" w:rsidRPr="002C732A" w:rsidRDefault="009B7B07" w:rsidP="009B7B07">
            <w:pPr>
              <w:rPr>
                <w:rFonts w:ascii="Candara" w:hAnsi="Candara"/>
              </w:rPr>
            </w:pPr>
            <w:r w:rsidRPr="002C732A">
              <w:rPr>
                <w:rFonts w:ascii="Candara" w:hAnsi="Candara"/>
              </w:rPr>
              <w:t>Sklep: Občinski svet Občine Šempeter-Vrtojba sprejme</w:t>
            </w:r>
            <w:r w:rsidRPr="002C732A">
              <w:rPr>
                <w:rStyle w:val="Krepko"/>
                <w:rFonts w:ascii="Candara" w:hAnsi="Candara"/>
              </w:rPr>
              <w:t xml:space="preserve"> </w:t>
            </w:r>
            <w:hyperlink r:id="rId1056" w:tgtFrame="_blank" w:history="1">
              <w:r w:rsidRPr="002C732A">
                <w:rPr>
                  <w:rStyle w:val="Hiperpovezava"/>
                  <w:rFonts w:ascii="Candara" w:hAnsi="Candara"/>
                </w:rPr>
                <w:t>informacijo o letnem poročilu koncesionarja za izvajanje gospodarske javne službe vzdrževanja občinskih javnih cest</w:t>
              </w:r>
            </w:hyperlink>
            <w:r w:rsidRPr="002C732A">
              <w:rPr>
                <w:rStyle w:val="Krepko"/>
                <w:rFonts w:ascii="Candara" w:hAnsi="Candara"/>
              </w:rPr>
              <w:t xml:space="preserve"> </w:t>
            </w:r>
            <w:r w:rsidRPr="002C732A">
              <w:rPr>
                <w:rFonts w:ascii="Candara" w:hAnsi="Candara"/>
              </w:rPr>
              <w:t xml:space="preserve">v Občini Šempeter-Vrtojba v letu 2019, družbe Kolektor Cestno podjetje Nova Gorica </w:t>
            </w:r>
            <w:proofErr w:type="spellStart"/>
            <w:r w:rsidRPr="002C732A">
              <w:rPr>
                <w:rFonts w:ascii="Candara" w:hAnsi="Candara"/>
              </w:rPr>
              <w:t>d.d</w:t>
            </w:r>
            <w:proofErr w:type="spellEnd"/>
            <w:r w:rsidRPr="002C732A">
              <w:rPr>
                <w:rFonts w:ascii="Candara" w:hAnsi="Candara"/>
              </w:rPr>
              <w:t>.</w:t>
            </w:r>
          </w:p>
        </w:tc>
      </w:tr>
      <w:tr w:rsidR="009B7B07" w:rsidRPr="00897524" w14:paraId="7F61C263" w14:textId="77777777" w:rsidTr="00E20E18">
        <w:tc>
          <w:tcPr>
            <w:tcW w:w="1383" w:type="dxa"/>
            <w:gridSpan w:val="2"/>
            <w:vMerge/>
            <w:shd w:val="clear" w:color="auto" w:fill="EDEDED"/>
          </w:tcPr>
          <w:p w14:paraId="11D7F084" w14:textId="77777777" w:rsidR="009B7B07" w:rsidRDefault="009B7B07" w:rsidP="009B7B07">
            <w:pPr>
              <w:outlineLvl w:val="1"/>
              <w:rPr>
                <w:rFonts w:ascii="Candara" w:hAnsi="Candara"/>
                <w:b/>
              </w:rPr>
            </w:pPr>
          </w:p>
        </w:tc>
        <w:tc>
          <w:tcPr>
            <w:tcW w:w="1701" w:type="dxa"/>
            <w:gridSpan w:val="4"/>
          </w:tcPr>
          <w:p w14:paraId="2432C236" w14:textId="77777777" w:rsidR="009B7B07" w:rsidRPr="009659CF" w:rsidRDefault="009B7B07" w:rsidP="009B7B07">
            <w:pPr>
              <w:outlineLvl w:val="1"/>
              <w:rPr>
                <w:rFonts w:ascii="Candara" w:hAnsi="Candara"/>
                <w:sz w:val="22"/>
                <w:szCs w:val="22"/>
              </w:rPr>
            </w:pPr>
            <w:hyperlink r:id="rId1057" w:tgtFrame="_blank" w:history="1">
              <w:r w:rsidRPr="009659CF">
                <w:rPr>
                  <w:rStyle w:val="Hiperpovezava"/>
                  <w:rFonts w:ascii="Candara" w:hAnsi="Candara"/>
                  <w:sz w:val="22"/>
                  <w:szCs w:val="22"/>
                </w:rPr>
                <w:t>007-2/2020-2</w:t>
              </w:r>
            </w:hyperlink>
            <w:r w:rsidRPr="009659CF">
              <w:rPr>
                <w:rFonts w:ascii="Candara" w:hAnsi="Candara"/>
                <w:sz w:val="22"/>
                <w:szCs w:val="22"/>
              </w:rPr>
              <w:br/>
            </w:r>
          </w:p>
        </w:tc>
        <w:tc>
          <w:tcPr>
            <w:tcW w:w="11719" w:type="dxa"/>
          </w:tcPr>
          <w:p w14:paraId="4A514551" w14:textId="77777777" w:rsidR="009B7B07" w:rsidRPr="002C732A" w:rsidRDefault="009B7B07" w:rsidP="009B7B07">
            <w:pPr>
              <w:rPr>
                <w:rFonts w:ascii="Candara" w:hAnsi="Candara"/>
              </w:rPr>
            </w:pPr>
            <w:r w:rsidRPr="002C732A">
              <w:rPr>
                <w:rFonts w:ascii="Candara" w:hAnsi="Candara"/>
              </w:rPr>
              <w:t xml:space="preserve">Sklep:  1. </w:t>
            </w:r>
            <w:r w:rsidRPr="002C732A">
              <w:rPr>
                <w:rStyle w:val="Krepko"/>
                <w:rFonts w:ascii="Candara" w:hAnsi="Candara"/>
              </w:rPr>
              <w:t>Sprejme se</w:t>
            </w:r>
            <w:r w:rsidRPr="002C732A">
              <w:rPr>
                <w:rFonts w:ascii="Candara" w:hAnsi="Candara"/>
              </w:rPr>
              <w:t xml:space="preserve"> </w:t>
            </w:r>
            <w:r w:rsidRPr="002C732A">
              <w:rPr>
                <w:rStyle w:val="Krepko"/>
                <w:rFonts w:ascii="Candara" w:hAnsi="Candara"/>
              </w:rPr>
              <w:t xml:space="preserve">Odlok </w:t>
            </w:r>
            <w:r w:rsidRPr="002C732A">
              <w:rPr>
                <w:rFonts w:ascii="Candara" w:hAnsi="Candara"/>
              </w:rPr>
              <w:t xml:space="preserve">o spremembah in dopolnitvah Odloka o ustanovitvi javnega zavoda Osnovna šola Kozara Nova Gorica. </w:t>
            </w:r>
            <w:r w:rsidRPr="002C732A">
              <w:rPr>
                <w:rFonts w:ascii="Candara" w:hAnsi="Candara"/>
              </w:rPr>
              <w:br/>
              <w:t>2. Odlok začne veljati naslednji dan po objavi v Uradnem listu Republike Slovenije.</w:t>
            </w:r>
          </w:p>
          <w:p w14:paraId="2ADD1B01" w14:textId="77777777" w:rsidR="009B7B07" w:rsidRPr="002C732A" w:rsidRDefault="009B7B07" w:rsidP="009B7B07">
            <w:pPr>
              <w:numPr>
                <w:ilvl w:val="0"/>
                <w:numId w:val="134"/>
              </w:numPr>
              <w:rPr>
                <w:rFonts w:ascii="Candara" w:hAnsi="Candara"/>
              </w:rPr>
            </w:pPr>
            <w:hyperlink r:id="rId1058" w:history="1">
              <w:r w:rsidRPr="00720F7A">
                <w:rPr>
                  <w:rStyle w:val="Hiperpovezava"/>
                  <w:rFonts w:ascii="Candara" w:hAnsi="Candara"/>
                </w:rPr>
                <w:t>Odlok o spremembah in dopolnitvah Odloka o ustanovitvi javnega zavoda Osnovna šola Kozara Nova Gorica</w:t>
              </w:r>
            </w:hyperlink>
            <w:r w:rsidRPr="002C732A">
              <w:rPr>
                <w:rFonts w:ascii="Candara" w:hAnsi="Candara"/>
              </w:rPr>
              <w:t xml:space="preserve">, UL RS št.: </w:t>
            </w:r>
            <w:r>
              <w:rPr>
                <w:rFonts w:ascii="Candara" w:hAnsi="Candara"/>
              </w:rPr>
              <w:t>12</w:t>
            </w:r>
            <w:r w:rsidRPr="002C732A">
              <w:rPr>
                <w:rFonts w:ascii="Candara" w:hAnsi="Candara"/>
              </w:rPr>
              <w:t>/2020</w:t>
            </w:r>
          </w:p>
        </w:tc>
      </w:tr>
      <w:tr w:rsidR="009B7B07" w:rsidRPr="00897524" w14:paraId="5AE2F1F2" w14:textId="77777777" w:rsidTr="00E20E18">
        <w:tc>
          <w:tcPr>
            <w:tcW w:w="1383" w:type="dxa"/>
            <w:gridSpan w:val="2"/>
            <w:vMerge/>
            <w:shd w:val="clear" w:color="auto" w:fill="EDEDED"/>
          </w:tcPr>
          <w:p w14:paraId="646B45AD" w14:textId="77777777" w:rsidR="009B7B07" w:rsidRDefault="009B7B07" w:rsidP="009B7B07">
            <w:pPr>
              <w:outlineLvl w:val="1"/>
              <w:rPr>
                <w:rFonts w:ascii="Candara" w:hAnsi="Candara"/>
                <w:b/>
              </w:rPr>
            </w:pPr>
          </w:p>
        </w:tc>
        <w:tc>
          <w:tcPr>
            <w:tcW w:w="1701" w:type="dxa"/>
            <w:gridSpan w:val="4"/>
          </w:tcPr>
          <w:p w14:paraId="025CE57A" w14:textId="77777777" w:rsidR="009B7B07" w:rsidRPr="009659CF" w:rsidRDefault="009B7B07" w:rsidP="009B7B07">
            <w:pPr>
              <w:outlineLvl w:val="1"/>
              <w:rPr>
                <w:rFonts w:ascii="Candara" w:hAnsi="Candara"/>
                <w:sz w:val="22"/>
                <w:szCs w:val="22"/>
              </w:rPr>
            </w:pPr>
            <w:r w:rsidRPr="009659CF">
              <w:rPr>
                <w:rFonts w:ascii="Candara" w:hAnsi="Candara"/>
                <w:sz w:val="22"/>
                <w:szCs w:val="22"/>
              </w:rPr>
              <w:t>.:0140-3/2020-2</w:t>
            </w:r>
            <w:r w:rsidRPr="009659CF">
              <w:rPr>
                <w:rFonts w:ascii="Candara" w:hAnsi="Candara"/>
                <w:sz w:val="22"/>
                <w:szCs w:val="22"/>
              </w:rPr>
              <w:br/>
            </w:r>
          </w:p>
        </w:tc>
        <w:tc>
          <w:tcPr>
            <w:tcW w:w="11719" w:type="dxa"/>
          </w:tcPr>
          <w:p w14:paraId="40DC34D0" w14:textId="77777777" w:rsidR="009B7B07" w:rsidRPr="002C732A" w:rsidRDefault="009B7B07" w:rsidP="009B7B07">
            <w:pPr>
              <w:rPr>
                <w:rFonts w:ascii="Candara" w:hAnsi="Candara"/>
              </w:rPr>
            </w:pPr>
            <w:r w:rsidRPr="002C732A">
              <w:rPr>
                <w:rFonts w:ascii="Candara" w:hAnsi="Candara"/>
              </w:rPr>
              <w:t xml:space="preserve">Sklep št1. Občinski svet Občine Šempeter-Vrtojba daje </w:t>
            </w:r>
            <w:hyperlink r:id="rId1059" w:tgtFrame="_blank" w:history="1">
              <w:r w:rsidRPr="002C732A">
                <w:rPr>
                  <w:rStyle w:val="Hiperpovezava"/>
                  <w:rFonts w:ascii="Candara" w:hAnsi="Candara"/>
                </w:rPr>
                <w:t>soglasje k statutu javnega zavoda Goriška lekarna Nova Gorica</w:t>
              </w:r>
            </w:hyperlink>
            <w:r w:rsidRPr="002C732A">
              <w:rPr>
                <w:rFonts w:ascii="Candara" w:hAnsi="Candara"/>
              </w:rPr>
              <w:t>, ki ga je sprejel svet zavoda dne 6. 12. 2019 in 28. 1. 2020.</w:t>
            </w:r>
          </w:p>
        </w:tc>
      </w:tr>
      <w:tr w:rsidR="009B7B07" w:rsidRPr="00897524" w14:paraId="1001632E" w14:textId="77777777" w:rsidTr="00E20E18">
        <w:tc>
          <w:tcPr>
            <w:tcW w:w="1383" w:type="dxa"/>
            <w:gridSpan w:val="2"/>
            <w:vMerge/>
            <w:shd w:val="clear" w:color="auto" w:fill="EDEDED"/>
          </w:tcPr>
          <w:p w14:paraId="4F68AE59" w14:textId="77777777" w:rsidR="009B7B07" w:rsidRDefault="009B7B07" w:rsidP="009B7B07">
            <w:pPr>
              <w:outlineLvl w:val="1"/>
              <w:rPr>
                <w:rFonts w:ascii="Candara" w:hAnsi="Candara"/>
                <w:b/>
              </w:rPr>
            </w:pPr>
          </w:p>
        </w:tc>
        <w:tc>
          <w:tcPr>
            <w:tcW w:w="1701" w:type="dxa"/>
            <w:gridSpan w:val="4"/>
          </w:tcPr>
          <w:p w14:paraId="7DF57993" w14:textId="77777777" w:rsidR="009B7B07" w:rsidRPr="009659CF" w:rsidRDefault="009B7B07" w:rsidP="009B7B07">
            <w:pPr>
              <w:outlineLvl w:val="1"/>
              <w:rPr>
                <w:rFonts w:ascii="Candara" w:hAnsi="Candara"/>
                <w:sz w:val="22"/>
                <w:szCs w:val="22"/>
              </w:rPr>
            </w:pPr>
            <w:r w:rsidRPr="009659CF">
              <w:rPr>
                <w:rFonts w:ascii="Candara" w:hAnsi="Candara"/>
                <w:sz w:val="22"/>
                <w:szCs w:val="22"/>
              </w:rPr>
              <w:t>35502-8/2019-15</w:t>
            </w:r>
          </w:p>
        </w:tc>
        <w:tc>
          <w:tcPr>
            <w:tcW w:w="11719" w:type="dxa"/>
          </w:tcPr>
          <w:p w14:paraId="4D45F629" w14:textId="77777777" w:rsidR="009B7B07" w:rsidRPr="002C732A" w:rsidRDefault="009B7B07" w:rsidP="009B7B07">
            <w:pPr>
              <w:rPr>
                <w:rFonts w:ascii="Candara" w:hAnsi="Candara"/>
              </w:rPr>
            </w:pPr>
            <w:r w:rsidRPr="002C732A">
              <w:rPr>
                <w:rFonts w:ascii="Candara" w:hAnsi="Candara"/>
              </w:rPr>
              <w:t xml:space="preserve">Sklep: Občinski svet Občine Šempeter-Vrtojba </w:t>
            </w:r>
            <w:hyperlink r:id="rId1060" w:tgtFrame="_blank" w:history="1">
              <w:r w:rsidRPr="002C732A">
                <w:rPr>
                  <w:rStyle w:val="Hiperpovezava"/>
                  <w:rFonts w:ascii="Candara" w:hAnsi="Candara"/>
                </w:rPr>
                <w:t xml:space="preserve">potrjuje sodno poravnavo med Vodovodi in kanalizacija Nova Gorica </w:t>
              </w:r>
              <w:proofErr w:type="spellStart"/>
              <w:r w:rsidRPr="002C732A">
                <w:rPr>
                  <w:rStyle w:val="Hiperpovezava"/>
                  <w:rFonts w:ascii="Candara" w:hAnsi="Candara"/>
                </w:rPr>
                <w:t>d.d</w:t>
              </w:r>
              <w:proofErr w:type="spellEnd"/>
              <w:r w:rsidRPr="002C732A">
                <w:rPr>
                  <w:rStyle w:val="Hiperpovezava"/>
                  <w:rFonts w:ascii="Candara" w:hAnsi="Candara"/>
                </w:rPr>
                <w:t>. in Občino Šempeter-Vrtojba v pravdni zadevi</w:t>
              </w:r>
            </w:hyperlink>
            <w:r w:rsidRPr="002C732A">
              <w:rPr>
                <w:rFonts w:ascii="Candara" w:hAnsi="Candara"/>
              </w:rPr>
              <w:t xml:space="preserve"> </w:t>
            </w:r>
            <w:proofErr w:type="spellStart"/>
            <w:r w:rsidRPr="002C732A">
              <w:rPr>
                <w:rFonts w:ascii="Candara" w:hAnsi="Candara"/>
              </w:rPr>
              <w:t>Pg</w:t>
            </w:r>
            <w:proofErr w:type="spellEnd"/>
            <w:r w:rsidRPr="002C732A">
              <w:rPr>
                <w:rFonts w:ascii="Candara" w:hAnsi="Candara"/>
              </w:rPr>
              <w:t xml:space="preserve"> 73/2019 z dne 18. 12. 2019.</w:t>
            </w:r>
          </w:p>
        </w:tc>
      </w:tr>
      <w:tr w:rsidR="009B7B07" w:rsidRPr="00897524" w14:paraId="0D4901EB" w14:textId="77777777" w:rsidTr="00E20E18">
        <w:tc>
          <w:tcPr>
            <w:tcW w:w="1383" w:type="dxa"/>
            <w:gridSpan w:val="2"/>
            <w:vMerge/>
            <w:shd w:val="clear" w:color="auto" w:fill="EDEDED"/>
          </w:tcPr>
          <w:p w14:paraId="20469ED9" w14:textId="77777777" w:rsidR="009B7B07" w:rsidRDefault="009B7B07" w:rsidP="009B7B07">
            <w:pPr>
              <w:outlineLvl w:val="1"/>
              <w:rPr>
                <w:rFonts w:ascii="Candara" w:hAnsi="Candara"/>
                <w:b/>
              </w:rPr>
            </w:pPr>
          </w:p>
        </w:tc>
        <w:tc>
          <w:tcPr>
            <w:tcW w:w="1701" w:type="dxa"/>
            <w:gridSpan w:val="4"/>
          </w:tcPr>
          <w:p w14:paraId="5048BB14" w14:textId="77777777" w:rsidR="009B7B07" w:rsidRPr="009659CF" w:rsidRDefault="009B7B07" w:rsidP="009B7B07">
            <w:pPr>
              <w:outlineLvl w:val="1"/>
              <w:rPr>
                <w:rFonts w:ascii="Candara" w:hAnsi="Candara"/>
                <w:sz w:val="22"/>
                <w:szCs w:val="22"/>
              </w:rPr>
            </w:pPr>
            <w:r w:rsidRPr="002C732A">
              <w:rPr>
                <w:rFonts w:ascii="Candara" w:hAnsi="Candara"/>
                <w:sz w:val="22"/>
                <w:szCs w:val="22"/>
              </w:rPr>
              <w:t>410-17/2020-7</w:t>
            </w:r>
          </w:p>
        </w:tc>
        <w:tc>
          <w:tcPr>
            <w:tcW w:w="11719" w:type="dxa"/>
          </w:tcPr>
          <w:p w14:paraId="113DDCB7" w14:textId="77777777" w:rsidR="009B7B07" w:rsidRPr="002C732A" w:rsidRDefault="009B7B07" w:rsidP="009B7B07">
            <w:pPr>
              <w:rPr>
                <w:rFonts w:ascii="Candara" w:hAnsi="Candara"/>
              </w:rPr>
            </w:pPr>
            <w:r w:rsidRPr="002C732A">
              <w:rPr>
                <w:rFonts w:ascii="Candara" w:hAnsi="Candara"/>
              </w:rPr>
              <w:t xml:space="preserve">Sklep: 1. Občinski svet Občine Šempeter-Vrtojba </w:t>
            </w:r>
            <w:r w:rsidRPr="002C732A">
              <w:rPr>
                <w:rStyle w:val="Krepko"/>
                <w:rFonts w:ascii="Candara" w:hAnsi="Candara"/>
              </w:rPr>
              <w:t xml:space="preserve">sprejme </w:t>
            </w:r>
            <w:r w:rsidRPr="002C732A">
              <w:rPr>
                <w:rFonts w:ascii="Candara" w:hAnsi="Candara"/>
              </w:rPr>
              <w:t>Odlok o rebalansu proračuna Občine Šempeter-Vrtojba za leto 2020, vključno s pripadajočimi prilogami. 2. Sklep prične veljati takoj.</w:t>
            </w:r>
          </w:p>
        </w:tc>
      </w:tr>
      <w:tr w:rsidR="009B7B07" w:rsidRPr="00897524" w14:paraId="7D9EB898" w14:textId="77777777" w:rsidTr="00E20E18">
        <w:tc>
          <w:tcPr>
            <w:tcW w:w="1383" w:type="dxa"/>
            <w:gridSpan w:val="2"/>
            <w:vMerge/>
            <w:shd w:val="clear" w:color="auto" w:fill="EDEDED"/>
          </w:tcPr>
          <w:p w14:paraId="44DB5901" w14:textId="77777777" w:rsidR="009B7B07" w:rsidRDefault="009B7B07" w:rsidP="009B7B07">
            <w:pPr>
              <w:outlineLvl w:val="1"/>
              <w:rPr>
                <w:rFonts w:ascii="Candara" w:hAnsi="Candara"/>
                <w:b/>
              </w:rPr>
            </w:pPr>
          </w:p>
        </w:tc>
        <w:tc>
          <w:tcPr>
            <w:tcW w:w="1701" w:type="dxa"/>
            <w:gridSpan w:val="4"/>
          </w:tcPr>
          <w:p w14:paraId="2DF263E4" w14:textId="77777777" w:rsidR="009B7B07" w:rsidRPr="009659CF" w:rsidRDefault="009B7B07" w:rsidP="009B7B07">
            <w:pPr>
              <w:outlineLvl w:val="1"/>
              <w:rPr>
                <w:rFonts w:ascii="Candara" w:hAnsi="Candara"/>
                <w:sz w:val="22"/>
                <w:szCs w:val="22"/>
              </w:rPr>
            </w:pPr>
            <w:r w:rsidRPr="009659CF">
              <w:rPr>
                <w:rFonts w:ascii="Candara" w:hAnsi="Candara"/>
                <w:sz w:val="22"/>
                <w:szCs w:val="22"/>
              </w:rPr>
              <w:t>410-17/2020-6</w:t>
            </w:r>
          </w:p>
        </w:tc>
        <w:tc>
          <w:tcPr>
            <w:tcW w:w="11719" w:type="dxa"/>
          </w:tcPr>
          <w:p w14:paraId="46EEE437" w14:textId="77777777" w:rsidR="009B7B07" w:rsidRPr="00A332F4" w:rsidRDefault="009B7B07" w:rsidP="009B7B07">
            <w:pPr>
              <w:numPr>
                <w:ilvl w:val="0"/>
                <w:numId w:val="133"/>
              </w:numPr>
              <w:rPr>
                <w:rFonts w:ascii="Candara" w:hAnsi="Candara"/>
              </w:rPr>
            </w:pPr>
            <w:hyperlink r:id="rId1061" w:tgtFrame="_blank" w:history="1">
              <w:r w:rsidRPr="00CC528D">
                <w:rPr>
                  <w:rStyle w:val="Hiperpovezava"/>
                  <w:rFonts w:ascii="Candara" w:hAnsi="Candara"/>
                </w:rPr>
                <w:t>Odlok o rebalansu proračuna Občine Šempeter-Vrtojba za leto 2020</w:t>
              </w:r>
            </w:hyperlink>
            <w:r w:rsidRPr="00CC528D">
              <w:rPr>
                <w:rStyle w:val="Krepko"/>
                <w:rFonts w:ascii="Candara" w:hAnsi="Candara"/>
              </w:rPr>
              <w:t xml:space="preserve"> </w:t>
            </w:r>
            <w:r w:rsidRPr="00CC528D">
              <w:rPr>
                <w:rFonts w:ascii="Candara" w:hAnsi="Candara"/>
              </w:rPr>
              <w:t>št.: 410-17/2020-6, objavljeno v UL RS št.: 10/2020 z dne 21. 2. 2020</w:t>
            </w:r>
            <w:r>
              <w:rPr>
                <w:rFonts w:ascii="Candara" w:hAnsi="Candara"/>
              </w:rPr>
              <w:t xml:space="preserve"> </w:t>
            </w:r>
            <w:r w:rsidRPr="00A332F4">
              <w:rPr>
                <w:rFonts w:ascii="Candara" w:hAnsi="Candara"/>
              </w:rPr>
              <w:t xml:space="preserve">- </w:t>
            </w:r>
            <w:hyperlink r:id="rId1062" w:tgtFrame="_blank" w:history="1">
              <w:r w:rsidRPr="00A332F4">
                <w:rPr>
                  <w:rStyle w:val="Hiperpovezava"/>
                  <w:rFonts w:ascii="Candara" w:hAnsi="Candara"/>
                </w:rPr>
                <w:t>POPRAVEK Odloka o rebalansu proračuna Občine Šempeter - Vrtojba za leto 2020</w:t>
              </w:r>
            </w:hyperlink>
            <w:r w:rsidRPr="00A332F4">
              <w:rPr>
                <w:rFonts w:ascii="Candara" w:hAnsi="Candara"/>
              </w:rPr>
              <w:t>, objavljeno v UL RS 61/2020 z dne 30. 4. 2020  </w:t>
            </w:r>
          </w:p>
          <w:p w14:paraId="55B5E945" w14:textId="77777777" w:rsidR="009B7B07" w:rsidRPr="002C732A" w:rsidRDefault="009B7B07" w:rsidP="009B7B07">
            <w:pPr>
              <w:numPr>
                <w:ilvl w:val="0"/>
                <w:numId w:val="133"/>
              </w:numPr>
              <w:rPr>
                <w:rFonts w:ascii="Candara" w:hAnsi="Candara"/>
              </w:rPr>
            </w:pPr>
            <w:hyperlink r:id="rId1063" w:tgtFrame="_blank" w:history="1">
              <w:r w:rsidRPr="002C732A">
                <w:rPr>
                  <w:rStyle w:val="Hiperpovezava"/>
                  <w:rFonts w:ascii="Candara" w:hAnsi="Candara"/>
                </w:rPr>
                <w:t>splošni del</w:t>
              </w:r>
            </w:hyperlink>
          </w:p>
          <w:p w14:paraId="3EC2ED5C" w14:textId="77777777" w:rsidR="009B7B07" w:rsidRPr="002C732A" w:rsidRDefault="009B7B07" w:rsidP="009B7B07">
            <w:pPr>
              <w:numPr>
                <w:ilvl w:val="0"/>
                <w:numId w:val="133"/>
              </w:numPr>
              <w:rPr>
                <w:rFonts w:ascii="Candara" w:hAnsi="Candara"/>
              </w:rPr>
            </w:pPr>
            <w:hyperlink r:id="rId1064" w:tgtFrame="_blank" w:history="1">
              <w:r w:rsidRPr="002C732A">
                <w:rPr>
                  <w:rStyle w:val="Hiperpovezava"/>
                  <w:rFonts w:ascii="Candara" w:hAnsi="Candara"/>
                </w:rPr>
                <w:t>posebni del</w:t>
              </w:r>
            </w:hyperlink>
          </w:p>
          <w:p w14:paraId="5718AE79" w14:textId="77777777" w:rsidR="009B7B07" w:rsidRPr="002C732A" w:rsidRDefault="009B7B07" w:rsidP="009B7B07">
            <w:pPr>
              <w:numPr>
                <w:ilvl w:val="0"/>
                <w:numId w:val="133"/>
              </w:numPr>
              <w:rPr>
                <w:rFonts w:ascii="Candara" w:hAnsi="Candara"/>
              </w:rPr>
            </w:pPr>
            <w:hyperlink r:id="rId1065" w:tgtFrame="_blank" w:history="1">
              <w:r w:rsidRPr="002C732A">
                <w:rPr>
                  <w:rStyle w:val="Hiperpovezava"/>
                  <w:rFonts w:ascii="Candara" w:hAnsi="Candara"/>
                </w:rPr>
                <w:t>NRP 2020-2023</w:t>
              </w:r>
              <w:r w:rsidRPr="002C732A">
                <w:rPr>
                  <w:rFonts w:ascii="Candara" w:hAnsi="Candara"/>
                  <w:color w:val="0000FF"/>
                  <w:u w:val="single"/>
                </w:rPr>
                <w:br/>
              </w:r>
            </w:hyperlink>
            <w:hyperlink r:id="rId1066" w:tgtFrame="_blank" w:history="1">
              <w:r w:rsidRPr="002C732A">
                <w:rPr>
                  <w:rStyle w:val="Hiperpovezava"/>
                  <w:rFonts w:ascii="Candara" w:hAnsi="Candara"/>
                </w:rPr>
                <w:t>Kadrovski načrt</w:t>
              </w:r>
            </w:hyperlink>
          </w:p>
          <w:p w14:paraId="68EA3FCE" w14:textId="77777777" w:rsidR="009B7B07" w:rsidRPr="002C732A" w:rsidRDefault="009B7B07" w:rsidP="009B7B07">
            <w:pPr>
              <w:numPr>
                <w:ilvl w:val="0"/>
                <w:numId w:val="133"/>
              </w:numPr>
              <w:rPr>
                <w:rFonts w:ascii="Candara" w:hAnsi="Candara"/>
              </w:rPr>
            </w:pPr>
            <w:hyperlink r:id="rId1067" w:tgtFrame="_blank" w:history="1">
              <w:r w:rsidRPr="002C732A">
                <w:rPr>
                  <w:rStyle w:val="Hiperpovezava"/>
                  <w:rFonts w:ascii="Candara" w:hAnsi="Candara"/>
                </w:rPr>
                <w:t>Obrazložitve</w:t>
              </w:r>
            </w:hyperlink>
          </w:p>
        </w:tc>
      </w:tr>
      <w:tr w:rsidR="009B7B07" w:rsidRPr="00897524" w14:paraId="0218BE5F" w14:textId="77777777" w:rsidTr="00E20E18">
        <w:tc>
          <w:tcPr>
            <w:tcW w:w="1383" w:type="dxa"/>
            <w:gridSpan w:val="2"/>
            <w:vMerge w:val="restart"/>
            <w:shd w:val="clear" w:color="auto" w:fill="EDEDED"/>
          </w:tcPr>
          <w:p w14:paraId="4D1C9B99" w14:textId="77777777" w:rsidR="009B7B07" w:rsidRDefault="009B7B07" w:rsidP="009B7B07">
            <w:pPr>
              <w:outlineLvl w:val="1"/>
              <w:rPr>
                <w:rFonts w:ascii="Candara" w:hAnsi="Candara"/>
                <w:b/>
              </w:rPr>
            </w:pPr>
          </w:p>
        </w:tc>
        <w:tc>
          <w:tcPr>
            <w:tcW w:w="1701" w:type="dxa"/>
            <w:gridSpan w:val="4"/>
          </w:tcPr>
          <w:p w14:paraId="5D8A2A80" w14:textId="77777777" w:rsidR="009B7B07" w:rsidRPr="008B6EA5" w:rsidRDefault="009B7B07" w:rsidP="009B7B07">
            <w:pPr>
              <w:outlineLvl w:val="1"/>
              <w:rPr>
                <w:rFonts w:ascii="Candara" w:hAnsi="Candara"/>
                <w:sz w:val="22"/>
                <w:szCs w:val="22"/>
              </w:rPr>
            </w:pPr>
            <w:r w:rsidRPr="008B6EA5">
              <w:rPr>
                <w:rFonts w:ascii="Candara" w:hAnsi="Candara"/>
                <w:sz w:val="22"/>
                <w:szCs w:val="22"/>
              </w:rPr>
              <w:t>4780-1/2020-3</w:t>
            </w:r>
          </w:p>
        </w:tc>
        <w:tc>
          <w:tcPr>
            <w:tcW w:w="11719" w:type="dxa"/>
          </w:tcPr>
          <w:p w14:paraId="188D5C40" w14:textId="77777777" w:rsidR="009B7B07" w:rsidRPr="002C732A" w:rsidRDefault="009B7B07" w:rsidP="009B7B07">
            <w:pPr>
              <w:rPr>
                <w:rFonts w:ascii="Candara" w:hAnsi="Candara"/>
              </w:rPr>
            </w:pPr>
            <w:hyperlink r:id="rId1068" w:tgtFrame="_blank" w:history="1">
              <w:r w:rsidRPr="002C732A">
                <w:rPr>
                  <w:rStyle w:val="Hiperpovezava"/>
                  <w:rFonts w:ascii="Candara" w:hAnsi="Candara"/>
                </w:rPr>
                <w:t>Občinski svet sprejme spremembe in dopolnitve načrta ravnanja s stvarnim premoženjem Občine Šempeter - Vrtojba za leto 2020</w:t>
              </w:r>
            </w:hyperlink>
            <w:r w:rsidRPr="002C732A">
              <w:rPr>
                <w:rFonts w:ascii="Candara" w:hAnsi="Candara"/>
              </w:rPr>
              <w:t>.</w:t>
            </w:r>
          </w:p>
        </w:tc>
      </w:tr>
      <w:tr w:rsidR="009B7B07" w:rsidRPr="00897524" w14:paraId="13CE3E83" w14:textId="77777777" w:rsidTr="00E20E18">
        <w:tc>
          <w:tcPr>
            <w:tcW w:w="1383" w:type="dxa"/>
            <w:gridSpan w:val="2"/>
            <w:vMerge/>
            <w:shd w:val="clear" w:color="auto" w:fill="EDEDED"/>
          </w:tcPr>
          <w:p w14:paraId="0A4C020E" w14:textId="77777777" w:rsidR="009B7B07" w:rsidRDefault="009B7B07" w:rsidP="009B7B07">
            <w:pPr>
              <w:outlineLvl w:val="1"/>
              <w:rPr>
                <w:rFonts w:ascii="Candara" w:hAnsi="Candara"/>
                <w:b/>
              </w:rPr>
            </w:pPr>
          </w:p>
        </w:tc>
        <w:tc>
          <w:tcPr>
            <w:tcW w:w="1701" w:type="dxa"/>
            <w:gridSpan w:val="4"/>
          </w:tcPr>
          <w:p w14:paraId="20F787C4" w14:textId="77777777" w:rsidR="009B7B07" w:rsidRPr="008B6EA5" w:rsidRDefault="009B7B07" w:rsidP="009B7B07">
            <w:pPr>
              <w:outlineLvl w:val="1"/>
              <w:rPr>
                <w:rFonts w:ascii="Candara" w:hAnsi="Candara"/>
                <w:sz w:val="22"/>
                <w:szCs w:val="22"/>
              </w:rPr>
            </w:pPr>
            <w:r w:rsidRPr="008B6EA5">
              <w:rPr>
                <w:rFonts w:ascii="Candara" w:hAnsi="Candara"/>
                <w:sz w:val="22"/>
                <w:szCs w:val="22"/>
              </w:rPr>
              <w:t>410-18/2020-2</w:t>
            </w:r>
          </w:p>
        </w:tc>
        <w:tc>
          <w:tcPr>
            <w:tcW w:w="11719" w:type="dxa"/>
          </w:tcPr>
          <w:p w14:paraId="532028E8" w14:textId="77777777" w:rsidR="009B7B07" w:rsidRPr="002C732A" w:rsidRDefault="009B7B07" w:rsidP="009B7B07">
            <w:pPr>
              <w:rPr>
                <w:rFonts w:ascii="Candara" w:hAnsi="Candara"/>
              </w:rPr>
            </w:pPr>
            <w:r w:rsidRPr="002C732A">
              <w:rPr>
                <w:rFonts w:ascii="Candara" w:hAnsi="Candara"/>
              </w:rPr>
              <w:t xml:space="preserve">Sklep:  1. Občinski svet Občine Šempeter-Vrtojba je opravil </w:t>
            </w:r>
            <w:hyperlink r:id="rId1069" w:tgtFrame="_blank" w:history="1">
              <w:r w:rsidRPr="002C732A">
                <w:rPr>
                  <w:rStyle w:val="Hiperpovezava"/>
                  <w:rFonts w:ascii="Candara" w:hAnsi="Candara"/>
                </w:rPr>
                <w:t>splošno razpravo o predlogu proračuna Občine Šempeter-Vrtojba za leto 2021</w:t>
              </w:r>
            </w:hyperlink>
            <w:r w:rsidRPr="002C732A">
              <w:rPr>
                <w:rFonts w:ascii="Candara" w:hAnsi="Candara"/>
              </w:rPr>
              <w:t>. O predlogu proračuna se opravi javna razprava. 2. Sklep prične veljati takoj.</w:t>
            </w:r>
          </w:p>
        </w:tc>
      </w:tr>
      <w:tr w:rsidR="009B7B07" w:rsidRPr="00897524" w14:paraId="3F1E6501" w14:textId="77777777" w:rsidTr="00E20E18">
        <w:tc>
          <w:tcPr>
            <w:tcW w:w="1383" w:type="dxa"/>
            <w:gridSpan w:val="2"/>
            <w:vMerge/>
            <w:shd w:val="clear" w:color="auto" w:fill="EDEDED"/>
          </w:tcPr>
          <w:p w14:paraId="6A40EAE0" w14:textId="77777777" w:rsidR="009B7B07" w:rsidRDefault="009B7B07" w:rsidP="009B7B07">
            <w:pPr>
              <w:outlineLvl w:val="1"/>
              <w:rPr>
                <w:rFonts w:ascii="Candara" w:hAnsi="Candara"/>
                <w:b/>
              </w:rPr>
            </w:pPr>
          </w:p>
        </w:tc>
        <w:tc>
          <w:tcPr>
            <w:tcW w:w="1701" w:type="dxa"/>
            <w:gridSpan w:val="4"/>
          </w:tcPr>
          <w:p w14:paraId="577F718F" w14:textId="77777777" w:rsidR="009B7B07" w:rsidRPr="008B6EA5" w:rsidRDefault="009B7B07" w:rsidP="009B7B07">
            <w:pPr>
              <w:outlineLvl w:val="1"/>
              <w:rPr>
                <w:rFonts w:ascii="Candara" w:hAnsi="Candara"/>
                <w:sz w:val="22"/>
                <w:szCs w:val="22"/>
              </w:rPr>
            </w:pPr>
          </w:p>
        </w:tc>
        <w:tc>
          <w:tcPr>
            <w:tcW w:w="11719" w:type="dxa"/>
          </w:tcPr>
          <w:p w14:paraId="4F346127" w14:textId="77777777" w:rsidR="009B7B07" w:rsidRDefault="009B7B07" w:rsidP="009B7B07">
            <w:pPr>
              <w:rPr>
                <w:rFonts w:ascii="Candara" w:hAnsi="Candara"/>
              </w:rPr>
            </w:pPr>
            <w:hyperlink r:id="rId1070" w:tgtFrame="_blank" w:history="1">
              <w:r w:rsidRPr="002C732A">
                <w:rPr>
                  <w:rStyle w:val="Hiperpovezava"/>
                  <w:rFonts w:ascii="Candara" w:hAnsi="Candara"/>
                </w:rPr>
                <w:t>Sklep št.: 711-5/2020-2 o ukinitvi statusa grajenega javnega dobra</w:t>
              </w:r>
            </w:hyperlink>
            <w:r w:rsidRPr="002C732A">
              <w:rPr>
                <w:rFonts w:ascii="Candara" w:hAnsi="Candara"/>
              </w:rPr>
              <w:t xml:space="preserve"> lokalnega pomena na nepremičnini s </w:t>
            </w:r>
            <w:proofErr w:type="spellStart"/>
            <w:r w:rsidRPr="002C732A">
              <w:rPr>
                <w:rFonts w:ascii="Candara" w:hAnsi="Candara"/>
              </w:rPr>
              <w:t>parc</w:t>
            </w:r>
            <w:proofErr w:type="spellEnd"/>
            <w:r w:rsidRPr="002C732A">
              <w:rPr>
                <w:rFonts w:ascii="Candara" w:hAnsi="Candara"/>
              </w:rPr>
              <w:t>. št. 3446/9 k. o. 2315 Šempeter</w:t>
            </w:r>
          </w:p>
          <w:p w14:paraId="277FE5B8" w14:textId="77777777" w:rsidR="009B7B07" w:rsidRDefault="009B7B07" w:rsidP="009B7B07">
            <w:pPr>
              <w:numPr>
                <w:ilvl w:val="0"/>
                <w:numId w:val="134"/>
              </w:numPr>
            </w:pPr>
            <w:hyperlink r:id="rId1071" w:tgtFrame="_blank" w:history="1">
              <w:r>
                <w:rPr>
                  <w:rStyle w:val="Hiperpovezava"/>
                </w:rPr>
                <w:t>Sklep o ukinitvi statusa grajenega javnega dobra lokalnega pomena</w:t>
              </w:r>
            </w:hyperlink>
            <w:r>
              <w:t xml:space="preserve"> </w:t>
            </w:r>
          </w:p>
          <w:p w14:paraId="709C816F" w14:textId="77777777" w:rsidR="009B7B07" w:rsidRPr="002C732A" w:rsidRDefault="009B7B07" w:rsidP="009B7B07">
            <w:pPr>
              <w:rPr>
                <w:rFonts w:ascii="Candara" w:hAnsi="Candara"/>
              </w:rPr>
            </w:pPr>
            <w:r>
              <w:t xml:space="preserve">UL št. </w:t>
            </w:r>
            <w:r>
              <w:rPr>
                <w:rStyle w:val="bold"/>
              </w:rPr>
              <w:t>12</w:t>
            </w:r>
            <w:r>
              <w:t>, 28. 2. 2020</w:t>
            </w:r>
          </w:p>
        </w:tc>
      </w:tr>
      <w:tr w:rsidR="009B7B07" w:rsidRPr="00897524" w14:paraId="22CC3C7E" w14:textId="77777777" w:rsidTr="00E20E18">
        <w:tc>
          <w:tcPr>
            <w:tcW w:w="1383" w:type="dxa"/>
            <w:gridSpan w:val="2"/>
            <w:vMerge/>
            <w:shd w:val="clear" w:color="auto" w:fill="EDEDED"/>
          </w:tcPr>
          <w:p w14:paraId="0C159D93" w14:textId="77777777" w:rsidR="009B7B07" w:rsidRDefault="009B7B07" w:rsidP="009B7B07">
            <w:pPr>
              <w:outlineLvl w:val="1"/>
              <w:rPr>
                <w:rFonts w:ascii="Candara" w:hAnsi="Candara"/>
                <w:b/>
              </w:rPr>
            </w:pPr>
          </w:p>
        </w:tc>
        <w:tc>
          <w:tcPr>
            <w:tcW w:w="1701" w:type="dxa"/>
            <w:gridSpan w:val="4"/>
          </w:tcPr>
          <w:p w14:paraId="344ACB72" w14:textId="77777777" w:rsidR="009B7B07" w:rsidRPr="008B6EA5" w:rsidRDefault="009B7B07" w:rsidP="009B7B07">
            <w:pPr>
              <w:outlineLvl w:val="1"/>
              <w:rPr>
                <w:rFonts w:ascii="Candara" w:hAnsi="Candara"/>
                <w:sz w:val="22"/>
                <w:szCs w:val="22"/>
              </w:rPr>
            </w:pPr>
            <w:hyperlink r:id="rId1072" w:tgtFrame="_blank" w:history="1">
              <w:r w:rsidRPr="008B6EA5">
                <w:rPr>
                  <w:rStyle w:val="Hiperpovezava"/>
                  <w:rFonts w:ascii="Candara" w:hAnsi="Candara"/>
                  <w:sz w:val="22"/>
                  <w:szCs w:val="22"/>
                </w:rPr>
                <w:t xml:space="preserve">007-4/2020-2 </w:t>
              </w:r>
            </w:hyperlink>
          </w:p>
        </w:tc>
        <w:tc>
          <w:tcPr>
            <w:tcW w:w="11719" w:type="dxa"/>
          </w:tcPr>
          <w:p w14:paraId="346BB359" w14:textId="77777777" w:rsidR="009B7B07" w:rsidRPr="002C732A" w:rsidRDefault="009B7B07" w:rsidP="009B7B07">
            <w:pPr>
              <w:rPr>
                <w:rFonts w:ascii="Candara" w:hAnsi="Candara"/>
              </w:rPr>
            </w:pPr>
            <w:r w:rsidRPr="002C732A">
              <w:rPr>
                <w:rFonts w:ascii="Candara" w:hAnsi="Candara"/>
              </w:rPr>
              <w:t>Sklep</w:t>
            </w:r>
            <w:r>
              <w:rPr>
                <w:rFonts w:ascii="Candara" w:hAnsi="Candara"/>
              </w:rPr>
              <w:t xml:space="preserve">: </w:t>
            </w:r>
            <w:r w:rsidRPr="002C732A">
              <w:rPr>
                <w:rFonts w:ascii="Candara" w:hAnsi="Candara"/>
              </w:rPr>
              <w:t xml:space="preserve">1. Opravljena je bila </w:t>
            </w:r>
            <w:r w:rsidRPr="002C732A">
              <w:rPr>
                <w:rStyle w:val="Krepko"/>
                <w:rFonts w:ascii="Candara" w:hAnsi="Candara"/>
              </w:rPr>
              <w:t xml:space="preserve">prva obravnava </w:t>
            </w:r>
            <w:r w:rsidRPr="002C732A">
              <w:rPr>
                <w:rFonts w:ascii="Candara" w:hAnsi="Candara"/>
                <w:sz w:val="22"/>
                <w:szCs w:val="22"/>
              </w:rPr>
              <w:t>Odlok o načinu opravljanja obvezne občinske gospodarske javne službe zagotavljanja 24-urne dežurne službe v okviru pogrebne dejavnosti v Občini Šempeter-Vrtojba.</w:t>
            </w:r>
            <w:r w:rsidRPr="002C732A">
              <w:rPr>
                <w:rFonts w:ascii="Candara" w:hAnsi="Candara"/>
                <w:sz w:val="22"/>
                <w:szCs w:val="22"/>
              </w:rPr>
              <w:br/>
              <w:t>2. Upoštevajoč podane pripombe se pripravi Odlok o načinu opravljanja obvezne občinske gospodarske javne službe zagotavljanja 24-urne dežurne službe v okviru pogrebne dejavnosti v Občini Šempeter–Vrtojba za sprejem v drugi obravnavi.</w:t>
            </w:r>
          </w:p>
        </w:tc>
      </w:tr>
      <w:tr w:rsidR="009B7B07" w:rsidRPr="00897524" w14:paraId="255BC8D2" w14:textId="77777777" w:rsidTr="00E20E18">
        <w:tc>
          <w:tcPr>
            <w:tcW w:w="1383" w:type="dxa"/>
            <w:gridSpan w:val="2"/>
            <w:vMerge/>
            <w:shd w:val="clear" w:color="auto" w:fill="EDEDED"/>
          </w:tcPr>
          <w:p w14:paraId="10397B7A" w14:textId="77777777" w:rsidR="009B7B07" w:rsidRDefault="009B7B07" w:rsidP="009B7B07">
            <w:pPr>
              <w:outlineLvl w:val="1"/>
              <w:rPr>
                <w:rFonts w:ascii="Candara" w:hAnsi="Candara"/>
                <w:b/>
              </w:rPr>
            </w:pPr>
          </w:p>
        </w:tc>
        <w:tc>
          <w:tcPr>
            <w:tcW w:w="1701" w:type="dxa"/>
            <w:gridSpan w:val="4"/>
          </w:tcPr>
          <w:p w14:paraId="0842B8A9" w14:textId="77777777" w:rsidR="009B7B07" w:rsidRPr="008B6EA5" w:rsidRDefault="009B7B07" w:rsidP="009B7B07">
            <w:pPr>
              <w:outlineLvl w:val="1"/>
              <w:rPr>
                <w:rFonts w:ascii="Candara" w:hAnsi="Candara"/>
                <w:sz w:val="22"/>
                <w:szCs w:val="22"/>
              </w:rPr>
            </w:pPr>
            <w:hyperlink r:id="rId1073" w:tgtFrame="_blank" w:history="1">
              <w:r w:rsidRPr="008B6EA5">
                <w:rPr>
                  <w:rStyle w:val="Hiperpovezava"/>
                  <w:rFonts w:ascii="Candara" w:hAnsi="Candara"/>
                  <w:sz w:val="22"/>
                  <w:szCs w:val="22"/>
                </w:rPr>
                <w:t xml:space="preserve"> 007-5/2020-2</w:t>
              </w:r>
            </w:hyperlink>
          </w:p>
        </w:tc>
        <w:tc>
          <w:tcPr>
            <w:tcW w:w="11719" w:type="dxa"/>
          </w:tcPr>
          <w:p w14:paraId="02B2EDDC" w14:textId="77777777" w:rsidR="009B7B07" w:rsidRPr="002C732A" w:rsidRDefault="009B7B07" w:rsidP="009B7B07">
            <w:pPr>
              <w:rPr>
                <w:rFonts w:ascii="Candara" w:hAnsi="Candara"/>
              </w:rPr>
            </w:pPr>
            <w:r w:rsidRPr="002C732A">
              <w:rPr>
                <w:rFonts w:ascii="Candara" w:hAnsi="Candara"/>
              </w:rPr>
              <w:t>Sklep</w:t>
            </w:r>
            <w:r>
              <w:rPr>
                <w:rFonts w:ascii="Candara" w:hAnsi="Candara"/>
              </w:rPr>
              <w:t xml:space="preserve">: </w:t>
            </w:r>
            <w:r w:rsidRPr="002C732A">
              <w:rPr>
                <w:rFonts w:ascii="Candara" w:hAnsi="Candara"/>
              </w:rPr>
              <w:t>1.Opravljena je bila</w:t>
            </w:r>
            <w:r w:rsidRPr="002C732A">
              <w:rPr>
                <w:rStyle w:val="Krepko"/>
                <w:rFonts w:ascii="Candara" w:hAnsi="Candara"/>
              </w:rPr>
              <w:t xml:space="preserve"> prva obravnava</w:t>
            </w:r>
            <w:r w:rsidRPr="002C732A">
              <w:rPr>
                <w:rFonts w:ascii="Candara" w:hAnsi="Candara"/>
              </w:rPr>
              <w:t xml:space="preserve"> </w:t>
            </w:r>
            <w:r w:rsidRPr="002C732A">
              <w:rPr>
                <w:rFonts w:ascii="Candara" w:hAnsi="Candara"/>
                <w:sz w:val="22"/>
                <w:szCs w:val="22"/>
              </w:rPr>
              <w:t>Odloka o načinu izvajanja obveznih občinskih gospodarskih javnih služb obdelave določenih vrst komunalnih odpadkov in odlaganja ostankov predelave ali odstranjevanja komunalnih odpadkov v Občini Šempeter-Vrtojba.</w:t>
            </w:r>
            <w:r w:rsidRPr="002C732A">
              <w:rPr>
                <w:rFonts w:ascii="Candara" w:hAnsi="Candara"/>
                <w:sz w:val="22"/>
                <w:szCs w:val="22"/>
              </w:rPr>
              <w:br/>
              <w:t>2. Upoštevajoč podane pripomb se pripravi Odlok o načinu izvajanja obveznih občinskih gospodarskih javnih služb obdelave določenih vrst komunalnih odpadkov in odlaganja ostankov predelave ali odstranjevanja komunalnih odpadkov v Občini Šempeter-Vrtojba za sprejem v drugi obravnavi</w:t>
            </w:r>
            <w:r w:rsidRPr="002C732A">
              <w:rPr>
                <w:rFonts w:ascii="Candara" w:hAnsi="Candara"/>
              </w:rPr>
              <w:t>.</w:t>
            </w:r>
          </w:p>
        </w:tc>
      </w:tr>
      <w:tr w:rsidR="009B7B07" w:rsidRPr="00897524" w14:paraId="21874F2E" w14:textId="77777777" w:rsidTr="00E20E18">
        <w:tc>
          <w:tcPr>
            <w:tcW w:w="1383" w:type="dxa"/>
            <w:gridSpan w:val="2"/>
            <w:vMerge/>
            <w:shd w:val="clear" w:color="auto" w:fill="EDEDED"/>
          </w:tcPr>
          <w:p w14:paraId="4D33E719" w14:textId="77777777" w:rsidR="009B7B07" w:rsidRDefault="009B7B07" w:rsidP="009B7B07">
            <w:pPr>
              <w:outlineLvl w:val="1"/>
              <w:rPr>
                <w:rFonts w:ascii="Candara" w:hAnsi="Candara"/>
                <w:b/>
              </w:rPr>
            </w:pPr>
          </w:p>
        </w:tc>
        <w:tc>
          <w:tcPr>
            <w:tcW w:w="1701" w:type="dxa"/>
            <w:gridSpan w:val="4"/>
          </w:tcPr>
          <w:p w14:paraId="5B358D83" w14:textId="77777777" w:rsidR="009B7B07" w:rsidRPr="008B6EA5" w:rsidRDefault="009B7B07" w:rsidP="009B7B07">
            <w:pPr>
              <w:outlineLvl w:val="1"/>
              <w:rPr>
                <w:rFonts w:ascii="Candara" w:hAnsi="Candara"/>
                <w:sz w:val="22"/>
                <w:szCs w:val="22"/>
              </w:rPr>
            </w:pPr>
            <w:hyperlink r:id="rId1074" w:tgtFrame="_blank" w:history="1">
              <w:r w:rsidRPr="008B6EA5">
                <w:rPr>
                  <w:rStyle w:val="Hiperpovezava"/>
                  <w:rFonts w:ascii="Candara" w:hAnsi="Candara"/>
                  <w:sz w:val="22"/>
                  <w:szCs w:val="22"/>
                </w:rPr>
                <w:t>007-6/2020-2</w:t>
              </w:r>
            </w:hyperlink>
          </w:p>
        </w:tc>
        <w:tc>
          <w:tcPr>
            <w:tcW w:w="11719" w:type="dxa"/>
          </w:tcPr>
          <w:p w14:paraId="3082B5DB" w14:textId="77777777" w:rsidR="009B7B07" w:rsidRPr="002C732A" w:rsidRDefault="009B7B07" w:rsidP="009B7B07">
            <w:pPr>
              <w:rPr>
                <w:rFonts w:ascii="Candara" w:hAnsi="Candara"/>
              </w:rPr>
            </w:pPr>
            <w:r w:rsidRPr="002C732A">
              <w:rPr>
                <w:rFonts w:ascii="Candara" w:hAnsi="Candara"/>
              </w:rPr>
              <w:t>Sklep</w:t>
            </w:r>
            <w:r>
              <w:rPr>
                <w:rFonts w:ascii="Candara" w:hAnsi="Candara"/>
              </w:rPr>
              <w:t xml:space="preserve">: </w:t>
            </w:r>
            <w:r w:rsidRPr="002C732A">
              <w:rPr>
                <w:rFonts w:ascii="Candara" w:hAnsi="Candara"/>
              </w:rPr>
              <w:t xml:space="preserve">1. Opravljena je bila </w:t>
            </w:r>
            <w:r w:rsidRPr="002C732A">
              <w:rPr>
                <w:rStyle w:val="Krepko"/>
                <w:rFonts w:ascii="Candara" w:hAnsi="Candara"/>
              </w:rPr>
              <w:t xml:space="preserve">prva </w:t>
            </w:r>
            <w:r w:rsidRPr="002C732A">
              <w:rPr>
                <w:rStyle w:val="Krepko"/>
                <w:rFonts w:ascii="Candara" w:hAnsi="Candara"/>
                <w:sz w:val="22"/>
                <w:szCs w:val="22"/>
              </w:rPr>
              <w:t>obravnava</w:t>
            </w:r>
            <w:r w:rsidRPr="002C732A">
              <w:rPr>
                <w:rFonts w:ascii="Candara" w:hAnsi="Candara"/>
                <w:sz w:val="22"/>
                <w:szCs w:val="22"/>
              </w:rPr>
              <w:t xml:space="preserve"> Odloka o koncesiji za izvajanje gospodarskih javnih služb obdelave določenih vrst komunalnih odpadkov in odlaganja ostankov predelave ali odstranjevanja komunalnih odpadkov za območje občine Šempeter – Vrtojba.</w:t>
            </w:r>
            <w:r w:rsidRPr="002C732A">
              <w:rPr>
                <w:rFonts w:ascii="Candara" w:hAnsi="Candara"/>
                <w:sz w:val="22"/>
                <w:szCs w:val="22"/>
              </w:rPr>
              <w:br/>
              <w:t>2. Upoštevajoč podane pripombe se pripravi Odlok o koncesiji za izvajanje gospodarskih javnih služb obdelave določenih vrst komunalnih odpadkov in odlaganja ostankov predelave ali odstranjevanja komunalnih odpadkov za območje občine Šempeter – Vrtojba za sprejem v drugi obravnavi.</w:t>
            </w:r>
          </w:p>
        </w:tc>
      </w:tr>
      <w:tr w:rsidR="009B7B07" w:rsidRPr="00897524" w14:paraId="3338BE11" w14:textId="77777777" w:rsidTr="00E20E18">
        <w:tc>
          <w:tcPr>
            <w:tcW w:w="1383" w:type="dxa"/>
            <w:gridSpan w:val="2"/>
            <w:vMerge w:val="restart"/>
            <w:shd w:val="clear" w:color="auto" w:fill="EDEDED"/>
          </w:tcPr>
          <w:p w14:paraId="5EF54929" w14:textId="77777777" w:rsidR="009B7B07" w:rsidRDefault="009B7B07" w:rsidP="009B7B07">
            <w:pPr>
              <w:outlineLvl w:val="1"/>
              <w:rPr>
                <w:rFonts w:ascii="Candara" w:hAnsi="Candara"/>
                <w:b/>
              </w:rPr>
            </w:pPr>
          </w:p>
        </w:tc>
        <w:tc>
          <w:tcPr>
            <w:tcW w:w="1701" w:type="dxa"/>
            <w:gridSpan w:val="4"/>
          </w:tcPr>
          <w:p w14:paraId="0304A59B" w14:textId="77777777" w:rsidR="009B7B07" w:rsidRPr="008B6EA5" w:rsidRDefault="009B7B07" w:rsidP="009B7B07">
            <w:pPr>
              <w:outlineLvl w:val="1"/>
              <w:rPr>
                <w:rFonts w:ascii="Candara" w:hAnsi="Candara"/>
                <w:sz w:val="22"/>
                <w:szCs w:val="22"/>
              </w:rPr>
            </w:pPr>
            <w:r w:rsidRPr="008B6EA5">
              <w:rPr>
                <w:rFonts w:ascii="Candara" w:hAnsi="Candara"/>
                <w:sz w:val="22"/>
                <w:szCs w:val="22"/>
              </w:rPr>
              <w:t>0322-1/2020-4</w:t>
            </w:r>
          </w:p>
        </w:tc>
        <w:tc>
          <w:tcPr>
            <w:tcW w:w="11719" w:type="dxa"/>
          </w:tcPr>
          <w:p w14:paraId="6451DA83" w14:textId="1F6BD095" w:rsidR="009B7B07" w:rsidRPr="002C732A" w:rsidRDefault="009B7B07" w:rsidP="009B7B07">
            <w:pPr>
              <w:rPr>
                <w:rFonts w:ascii="Candara" w:hAnsi="Candara"/>
              </w:rPr>
            </w:pPr>
            <w:r w:rsidRPr="002C732A">
              <w:rPr>
                <w:rFonts w:ascii="Candara" w:hAnsi="Candara"/>
              </w:rPr>
              <w:t xml:space="preserve">Ugotovitveni sklep: 1.Občinski svet Občine Šempeter-Vrtojba na predlog Komisije za mandatna vprašanja, volitve in imenovanja ugotavlja, da je članica Romana Pipan, stanujoča v Šempetru pri Gorici </w:t>
            </w:r>
            <w:hyperlink r:id="rId1075" w:tgtFrame="_blank" w:history="1">
              <w:r w:rsidRPr="002C732A">
                <w:rPr>
                  <w:rStyle w:val="Hiperpovezava"/>
                  <w:rFonts w:ascii="Candara" w:hAnsi="Candara"/>
                </w:rPr>
                <w:t>odstopila ko</w:t>
              </w:r>
              <w:r>
                <w:rPr>
                  <w:rStyle w:val="Hiperpovezava"/>
                  <w:rFonts w:ascii="Candara" w:hAnsi="Candara"/>
                </w:rPr>
                <w:t>t</w:t>
              </w:r>
              <w:r w:rsidRPr="002C732A">
                <w:rPr>
                  <w:rStyle w:val="Hiperpovezava"/>
                  <w:rFonts w:ascii="Candara" w:hAnsi="Candara"/>
                </w:rPr>
                <w:t xml:space="preserve"> predstavnica Občine Šempeter-Vrtojba v Svet zavoda Ljudska univerza Nova Gorica</w:t>
              </w:r>
            </w:hyperlink>
            <w:r w:rsidRPr="002C732A">
              <w:rPr>
                <w:rFonts w:ascii="Candara" w:hAnsi="Candara"/>
              </w:rPr>
              <w:t>.</w:t>
            </w:r>
          </w:p>
        </w:tc>
      </w:tr>
      <w:tr w:rsidR="009B7B07" w:rsidRPr="00897524" w14:paraId="282019AC" w14:textId="77777777" w:rsidTr="00E20E18">
        <w:tc>
          <w:tcPr>
            <w:tcW w:w="1383" w:type="dxa"/>
            <w:gridSpan w:val="2"/>
            <w:vMerge/>
            <w:shd w:val="clear" w:color="auto" w:fill="EDEDED"/>
          </w:tcPr>
          <w:p w14:paraId="22E060ED" w14:textId="77777777" w:rsidR="009B7B07" w:rsidRDefault="009B7B07" w:rsidP="009B7B07">
            <w:pPr>
              <w:outlineLvl w:val="1"/>
              <w:rPr>
                <w:rFonts w:ascii="Candara" w:hAnsi="Candara"/>
                <w:b/>
              </w:rPr>
            </w:pPr>
            <w:bookmarkStart w:id="24" w:name="_Hlk162520001"/>
          </w:p>
        </w:tc>
        <w:tc>
          <w:tcPr>
            <w:tcW w:w="1701" w:type="dxa"/>
            <w:gridSpan w:val="4"/>
          </w:tcPr>
          <w:p w14:paraId="14F33A45" w14:textId="77777777" w:rsidR="009B7B07" w:rsidRPr="008B6EA5" w:rsidRDefault="009B7B07" w:rsidP="009B7B07">
            <w:pPr>
              <w:outlineLvl w:val="1"/>
              <w:rPr>
                <w:rFonts w:ascii="Candara" w:hAnsi="Candara"/>
                <w:sz w:val="22"/>
                <w:szCs w:val="22"/>
              </w:rPr>
            </w:pPr>
            <w:r w:rsidRPr="008B6EA5">
              <w:rPr>
                <w:rFonts w:ascii="Candara" w:hAnsi="Candara"/>
                <w:sz w:val="22"/>
                <w:szCs w:val="22"/>
              </w:rPr>
              <w:t xml:space="preserve">0322-1/2020-5 </w:t>
            </w:r>
            <w:r w:rsidRPr="008B6EA5">
              <w:rPr>
                <w:rFonts w:ascii="Candara" w:hAnsi="Candara"/>
                <w:sz w:val="22"/>
                <w:szCs w:val="22"/>
              </w:rPr>
              <w:br/>
            </w:r>
          </w:p>
        </w:tc>
        <w:tc>
          <w:tcPr>
            <w:tcW w:w="11719" w:type="dxa"/>
          </w:tcPr>
          <w:p w14:paraId="520F1832" w14:textId="77777777" w:rsidR="009B7B07" w:rsidRPr="002C732A" w:rsidRDefault="009B7B07" w:rsidP="009B7B07">
            <w:pPr>
              <w:rPr>
                <w:rFonts w:ascii="Candara" w:hAnsi="Candara"/>
              </w:rPr>
            </w:pPr>
            <w:r w:rsidRPr="002C732A">
              <w:rPr>
                <w:rFonts w:ascii="Candara" w:hAnsi="Candara"/>
              </w:rPr>
              <w:t xml:space="preserve">Sklep: 1. Občinski svet Občine Šempeter-Vrtojba </w:t>
            </w:r>
            <w:hyperlink r:id="rId1076" w:tgtFrame="_blank" w:history="1">
              <w:r w:rsidRPr="002C732A">
                <w:rPr>
                  <w:rStyle w:val="Hiperpovezava"/>
                  <w:rFonts w:ascii="Candara" w:hAnsi="Candara"/>
                </w:rPr>
                <w:t>imenuje Dragico Maksimović, stanujočo v Vrtojbi, za predstavnico Občine Šempeter-Vrtojba v Svet zavoda Ljudska univerza Nova Gorica</w:t>
              </w:r>
            </w:hyperlink>
            <w:r w:rsidRPr="002C732A">
              <w:rPr>
                <w:rFonts w:ascii="Candara" w:hAnsi="Candara"/>
              </w:rPr>
              <w:t>.</w:t>
            </w:r>
            <w:r w:rsidRPr="002C732A">
              <w:rPr>
                <w:rFonts w:ascii="Candara" w:hAnsi="Candara"/>
              </w:rPr>
              <w:br/>
              <w:t>Mandat traja do izteka mandata aktualnemu svetu zavoda.</w:t>
            </w:r>
          </w:p>
        </w:tc>
      </w:tr>
      <w:bookmarkEnd w:id="24"/>
      <w:tr w:rsidR="009B7B07" w:rsidRPr="00897524" w14:paraId="0A0C368F" w14:textId="77777777" w:rsidTr="00E20E18">
        <w:tc>
          <w:tcPr>
            <w:tcW w:w="14803" w:type="dxa"/>
            <w:gridSpan w:val="7"/>
            <w:shd w:val="clear" w:color="auto" w:fill="D9E2F3"/>
          </w:tcPr>
          <w:p w14:paraId="72859759" w14:textId="77777777" w:rsidR="009B7B07" w:rsidRPr="00705B2B" w:rsidRDefault="009B7B07" w:rsidP="009B7B07">
            <w:pPr>
              <w:rPr>
                <w:rFonts w:ascii="Candara" w:hAnsi="Candara"/>
              </w:rPr>
            </w:pPr>
          </w:p>
        </w:tc>
      </w:tr>
      <w:tr w:rsidR="009B7B07" w:rsidRPr="00897524" w14:paraId="13299E4F" w14:textId="77777777" w:rsidTr="00C85231">
        <w:tc>
          <w:tcPr>
            <w:tcW w:w="1383" w:type="dxa"/>
            <w:gridSpan w:val="2"/>
            <w:vMerge w:val="restart"/>
            <w:shd w:val="clear" w:color="auto" w:fill="DAEEF3"/>
          </w:tcPr>
          <w:p w14:paraId="1195BDEE" w14:textId="77777777" w:rsidR="009B7B07" w:rsidRDefault="009B7B07" w:rsidP="009B7B07">
            <w:pPr>
              <w:outlineLvl w:val="1"/>
              <w:rPr>
                <w:rFonts w:ascii="Candara" w:hAnsi="Candara"/>
                <w:b/>
              </w:rPr>
            </w:pPr>
            <w:hyperlink r:id="rId1077" w:history="1">
              <w:r w:rsidRPr="00BB72A6">
                <w:rPr>
                  <w:rStyle w:val="Hiperpovezava"/>
                  <w:rFonts w:ascii="Candara" w:hAnsi="Candara"/>
                  <w:b/>
                </w:rPr>
                <w:t>13. redna seja dne 23. 1. 2020</w:t>
              </w:r>
            </w:hyperlink>
          </w:p>
          <w:p w14:paraId="38A40CDB" w14:textId="77777777" w:rsidR="009B7B07" w:rsidRPr="00BB72A6" w:rsidRDefault="009B7B07" w:rsidP="009B7B07">
            <w:pPr>
              <w:outlineLvl w:val="1"/>
              <w:rPr>
                <w:rFonts w:ascii="Candara" w:hAnsi="Candara"/>
                <w:b/>
                <w:sz w:val="20"/>
                <w:szCs w:val="20"/>
              </w:rPr>
            </w:pPr>
            <w:r w:rsidRPr="00BB72A6">
              <w:rPr>
                <w:rFonts w:ascii="Candara" w:eastAsia="Calibri" w:hAnsi="Candara" w:cs="Candara"/>
                <w:color w:val="000000"/>
              </w:rPr>
              <w:t xml:space="preserve"> </w:t>
            </w:r>
            <w:r w:rsidRPr="00BB72A6">
              <w:rPr>
                <w:rFonts w:ascii="Candara" w:eastAsia="Calibri" w:hAnsi="Candara" w:cs="Candara"/>
                <w:color w:val="000000"/>
                <w:sz w:val="20"/>
                <w:szCs w:val="20"/>
              </w:rPr>
              <w:t>0320-1/2020</w:t>
            </w:r>
            <w:r>
              <w:rPr>
                <w:rStyle w:val="Sprotnaopomba-sklic"/>
                <w:rFonts w:ascii="Candara" w:eastAsia="Calibri" w:hAnsi="Candara" w:cs="Candara"/>
                <w:color w:val="000000"/>
                <w:sz w:val="20"/>
                <w:szCs w:val="20"/>
              </w:rPr>
              <w:footnoteReference w:id="1"/>
            </w:r>
          </w:p>
        </w:tc>
        <w:tc>
          <w:tcPr>
            <w:tcW w:w="1701" w:type="dxa"/>
            <w:gridSpan w:val="4"/>
          </w:tcPr>
          <w:p w14:paraId="088E0CA5" w14:textId="77777777" w:rsidR="009B7B07" w:rsidRPr="009972D1" w:rsidRDefault="009B7B07" w:rsidP="009B7B07">
            <w:pPr>
              <w:outlineLvl w:val="1"/>
              <w:rPr>
                <w:rFonts w:ascii="Candara" w:hAnsi="Candara"/>
                <w:sz w:val="22"/>
                <w:szCs w:val="22"/>
              </w:rPr>
            </w:pPr>
            <w:r w:rsidRPr="009972D1">
              <w:rPr>
                <w:rFonts w:ascii="Candara" w:hAnsi="Candara"/>
                <w:sz w:val="22"/>
                <w:szCs w:val="22"/>
              </w:rPr>
              <w:t>0</w:t>
            </w:r>
            <w:r>
              <w:rPr>
                <w:rFonts w:ascii="Candara" w:hAnsi="Candara"/>
                <w:sz w:val="22"/>
                <w:szCs w:val="22"/>
              </w:rPr>
              <w:t>1101</w:t>
            </w:r>
            <w:r w:rsidRPr="009972D1">
              <w:rPr>
                <w:rFonts w:ascii="Candara" w:hAnsi="Candara"/>
                <w:sz w:val="22"/>
                <w:szCs w:val="22"/>
              </w:rPr>
              <w:t>-</w:t>
            </w:r>
            <w:r>
              <w:rPr>
                <w:rFonts w:ascii="Candara" w:hAnsi="Candara"/>
                <w:sz w:val="22"/>
                <w:szCs w:val="22"/>
              </w:rPr>
              <w:t>20</w:t>
            </w:r>
            <w:r w:rsidRPr="009972D1">
              <w:rPr>
                <w:rFonts w:ascii="Candara" w:hAnsi="Candara"/>
                <w:sz w:val="22"/>
                <w:szCs w:val="22"/>
              </w:rPr>
              <w:t>/20</w:t>
            </w:r>
            <w:r>
              <w:rPr>
                <w:rFonts w:ascii="Candara" w:hAnsi="Candara"/>
                <w:sz w:val="22"/>
                <w:szCs w:val="22"/>
              </w:rPr>
              <w:t>19-5</w:t>
            </w:r>
          </w:p>
        </w:tc>
        <w:tc>
          <w:tcPr>
            <w:tcW w:w="11719" w:type="dxa"/>
          </w:tcPr>
          <w:p w14:paraId="4C87DCAC" w14:textId="77777777" w:rsidR="009B7B07" w:rsidRPr="00705B2B" w:rsidRDefault="009B7B07" w:rsidP="009B7B07">
            <w:pPr>
              <w:rPr>
                <w:rFonts w:ascii="Candara" w:hAnsi="Candara"/>
              </w:rPr>
            </w:pPr>
            <w:hyperlink r:id="rId1078" w:tgtFrame="_blank" w:history="1">
              <w:r w:rsidRPr="00705B2B">
                <w:rPr>
                  <w:rStyle w:val="Hiperpovezava"/>
                  <w:rFonts w:ascii="Candara" w:hAnsi="Candara"/>
                </w:rPr>
                <w:t xml:space="preserve">Zapisnik 12. redne seje občinskega sveta z dne 12. 12. 2019 </w:t>
              </w:r>
            </w:hyperlink>
          </w:p>
        </w:tc>
      </w:tr>
      <w:tr w:rsidR="009B7B07" w:rsidRPr="00897524" w14:paraId="2F5F2C05" w14:textId="77777777" w:rsidTr="00C85231">
        <w:tc>
          <w:tcPr>
            <w:tcW w:w="1383" w:type="dxa"/>
            <w:gridSpan w:val="2"/>
            <w:vMerge/>
            <w:shd w:val="clear" w:color="auto" w:fill="DAEEF3"/>
          </w:tcPr>
          <w:p w14:paraId="3EAAFEC9" w14:textId="77777777" w:rsidR="009B7B07" w:rsidRDefault="009B7B07" w:rsidP="009B7B07">
            <w:pPr>
              <w:outlineLvl w:val="1"/>
              <w:rPr>
                <w:rFonts w:ascii="Candara" w:hAnsi="Candara"/>
                <w:b/>
              </w:rPr>
            </w:pPr>
          </w:p>
        </w:tc>
        <w:tc>
          <w:tcPr>
            <w:tcW w:w="1701" w:type="dxa"/>
            <w:gridSpan w:val="4"/>
          </w:tcPr>
          <w:p w14:paraId="40FD46CD" w14:textId="77777777" w:rsidR="009B7B07" w:rsidRPr="009972D1" w:rsidRDefault="009B7B07" w:rsidP="009B7B07">
            <w:pPr>
              <w:outlineLvl w:val="1"/>
              <w:rPr>
                <w:rFonts w:ascii="Candara" w:hAnsi="Candara"/>
                <w:sz w:val="22"/>
                <w:szCs w:val="22"/>
              </w:rPr>
            </w:pPr>
            <w:hyperlink r:id="rId1079" w:history="1">
              <w:r w:rsidRPr="00705B2B">
                <w:rPr>
                  <w:rStyle w:val="Hiperpovezava"/>
                  <w:rFonts w:ascii="Candara" w:hAnsi="Candara"/>
                  <w:sz w:val="22"/>
                  <w:szCs w:val="22"/>
                </w:rPr>
                <w:t>360-1/2020-2</w:t>
              </w:r>
            </w:hyperlink>
          </w:p>
        </w:tc>
        <w:tc>
          <w:tcPr>
            <w:tcW w:w="11719" w:type="dxa"/>
          </w:tcPr>
          <w:p w14:paraId="4F9201E2" w14:textId="77777777" w:rsidR="009B7B07" w:rsidRPr="00987E09" w:rsidRDefault="009B7B07" w:rsidP="009B7B07">
            <w:pPr>
              <w:rPr>
                <w:rFonts w:ascii="Candara" w:hAnsi="Candara"/>
              </w:rPr>
            </w:pPr>
            <w:r w:rsidRPr="00A1066E">
              <w:rPr>
                <w:rFonts w:ascii="Candara" w:hAnsi="Candara"/>
              </w:rPr>
              <w:t xml:space="preserve">Občinski svet Občine Šempeter-Vrtojba </w:t>
            </w:r>
            <w:r w:rsidRPr="000D59A6">
              <w:rPr>
                <w:rFonts w:ascii="Candara" w:hAnsi="Candara"/>
                <w:b/>
              </w:rPr>
              <w:t>potrdi Letno poročilo o izvedenih ukrepih iz akcijskega načrta Lokalnega energetskega koncepta in njihovih učinkih za leto 2019</w:t>
            </w:r>
            <w:r w:rsidRPr="00A1066E">
              <w:rPr>
                <w:rFonts w:ascii="Candara" w:hAnsi="Candara"/>
              </w:rPr>
              <w:t>.</w:t>
            </w:r>
          </w:p>
        </w:tc>
      </w:tr>
      <w:tr w:rsidR="009B7B07" w:rsidRPr="00897524" w14:paraId="36875BF9" w14:textId="77777777" w:rsidTr="00C85231">
        <w:tc>
          <w:tcPr>
            <w:tcW w:w="1383" w:type="dxa"/>
            <w:gridSpan w:val="2"/>
            <w:vMerge/>
            <w:shd w:val="clear" w:color="auto" w:fill="DAEEF3"/>
          </w:tcPr>
          <w:p w14:paraId="71288B63" w14:textId="77777777" w:rsidR="009B7B07" w:rsidRDefault="009B7B07" w:rsidP="009B7B07">
            <w:pPr>
              <w:outlineLvl w:val="1"/>
              <w:rPr>
                <w:rFonts w:ascii="Candara" w:hAnsi="Candara"/>
                <w:b/>
              </w:rPr>
            </w:pPr>
          </w:p>
        </w:tc>
        <w:tc>
          <w:tcPr>
            <w:tcW w:w="1701" w:type="dxa"/>
            <w:gridSpan w:val="4"/>
          </w:tcPr>
          <w:p w14:paraId="3B78516C" w14:textId="77777777" w:rsidR="009B7B07" w:rsidRPr="000D59A6" w:rsidRDefault="009B7B07" w:rsidP="009B7B07">
            <w:pPr>
              <w:outlineLvl w:val="1"/>
              <w:rPr>
                <w:rFonts w:ascii="Candara" w:hAnsi="Candara"/>
                <w:sz w:val="22"/>
                <w:szCs w:val="22"/>
              </w:rPr>
            </w:pPr>
            <w:hyperlink r:id="rId1080" w:history="1">
              <w:r w:rsidRPr="00705B2B">
                <w:rPr>
                  <w:rStyle w:val="Hiperpovezava"/>
                  <w:rFonts w:ascii="Candara" w:hAnsi="Candara" w:cs="Arial"/>
                  <w:sz w:val="22"/>
                  <w:szCs w:val="22"/>
                </w:rPr>
                <w:t>3711-1/2020-2</w:t>
              </w:r>
            </w:hyperlink>
          </w:p>
        </w:tc>
        <w:tc>
          <w:tcPr>
            <w:tcW w:w="11719" w:type="dxa"/>
          </w:tcPr>
          <w:p w14:paraId="11D86AD6" w14:textId="77777777" w:rsidR="009B7B07" w:rsidRPr="002C36D5" w:rsidRDefault="009B7B07" w:rsidP="009B7B07">
            <w:pPr>
              <w:autoSpaceDN w:val="0"/>
              <w:jc w:val="both"/>
              <w:textAlignment w:val="baseline"/>
              <w:rPr>
                <w:rFonts w:ascii="Candara" w:hAnsi="Candara" w:cs="Arial"/>
                <w:bCs/>
              </w:rPr>
            </w:pPr>
            <w:r w:rsidRPr="00490C72">
              <w:rPr>
                <w:rFonts w:ascii="Candara" w:hAnsi="Candara" w:cs="Arial"/>
                <w:bCs/>
              </w:rPr>
              <w:t xml:space="preserve">Občinski svet Občine </w:t>
            </w:r>
            <w:r>
              <w:rPr>
                <w:rFonts w:ascii="Candara" w:hAnsi="Candara" w:cs="Arial"/>
                <w:bCs/>
              </w:rPr>
              <w:t xml:space="preserve">Šempeter-Vrtojba </w:t>
            </w:r>
            <w:r w:rsidRPr="000D59A6">
              <w:rPr>
                <w:rFonts w:ascii="Candara" w:hAnsi="Candara" w:cs="Arial"/>
                <w:b/>
                <w:bCs/>
              </w:rPr>
              <w:t>sprejme Plan rednega vzdrževanja lokalnih cest v letu 2020</w:t>
            </w:r>
            <w:r>
              <w:rPr>
                <w:rFonts w:ascii="Candara" w:hAnsi="Candara" w:cs="Arial"/>
                <w:bCs/>
              </w:rPr>
              <w:t>.</w:t>
            </w:r>
          </w:p>
        </w:tc>
      </w:tr>
      <w:tr w:rsidR="009B7B07" w:rsidRPr="00897524" w14:paraId="01761BA3" w14:textId="77777777" w:rsidTr="00C85231">
        <w:tc>
          <w:tcPr>
            <w:tcW w:w="1383" w:type="dxa"/>
            <w:gridSpan w:val="2"/>
            <w:vMerge/>
            <w:shd w:val="clear" w:color="auto" w:fill="DAEEF3"/>
          </w:tcPr>
          <w:p w14:paraId="01E03D32" w14:textId="77777777" w:rsidR="009B7B07" w:rsidRDefault="009B7B07" w:rsidP="009B7B07">
            <w:pPr>
              <w:outlineLvl w:val="1"/>
              <w:rPr>
                <w:rFonts w:ascii="Candara" w:hAnsi="Candara"/>
                <w:b/>
              </w:rPr>
            </w:pPr>
          </w:p>
        </w:tc>
        <w:tc>
          <w:tcPr>
            <w:tcW w:w="1701" w:type="dxa"/>
            <w:gridSpan w:val="4"/>
          </w:tcPr>
          <w:p w14:paraId="1298638F" w14:textId="77777777" w:rsidR="009B7B07" w:rsidRPr="000D59A6" w:rsidRDefault="009B7B07" w:rsidP="009B7B07">
            <w:pPr>
              <w:outlineLvl w:val="1"/>
              <w:rPr>
                <w:rFonts w:ascii="Candara" w:hAnsi="Candara"/>
                <w:sz w:val="22"/>
                <w:szCs w:val="22"/>
              </w:rPr>
            </w:pPr>
            <w:hyperlink r:id="rId1081" w:history="1">
              <w:r w:rsidRPr="004A24D1">
                <w:rPr>
                  <w:rStyle w:val="Hiperpovezava"/>
                  <w:rFonts w:ascii="Candara" w:hAnsi="Candara"/>
                  <w:sz w:val="22"/>
                  <w:szCs w:val="22"/>
                </w:rPr>
                <w:t>0321-/2020-2</w:t>
              </w:r>
            </w:hyperlink>
          </w:p>
        </w:tc>
        <w:tc>
          <w:tcPr>
            <w:tcW w:w="11719" w:type="dxa"/>
          </w:tcPr>
          <w:p w14:paraId="7B3027DC" w14:textId="77777777" w:rsidR="009B7B07" w:rsidRPr="00987E09" w:rsidRDefault="009B7B07" w:rsidP="009B7B07">
            <w:pPr>
              <w:jc w:val="both"/>
              <w:rPr>
                <w:rFonts w:ascii="Candara" w:hAnsi="Candara"/>
              </w:rPr>
            </w:pPr>
            <w:r w:rsidRPr="00B04DDC">
              <w:rPr>
                <w:rFonts w:ascii="Candara" w:hAnsi="Candara"/>
              </w:rPr>
              <w:t xml:space="preserve">Občinski svet Občine Šempeter-Vrtojba </w:t>
            </w:r>
            <w:r>
              <w:rPr>
                <w:rFonts w:ascii="Candara" w:hAnsi="Candara"/>
              </w:rPr>
              <w:t xml:space="preserve">sprejme </w:t>
            </w:r>
            <w:r w:rsidRPr="00705B2B">
              <w:rPr>
                <w:rFonts w:ascii="Candara" w:hAnsi="Candara"/>
                <w:b/>
              </w:rPr>
              <w:t>informacijo</w:t>
            </w:r>
            <w:r>
              <w:rPr>
                <w:rFonts w:ascii="Candara" w:hAnsi="Candara"/>
              </w:rPr>
              <w:t xml:space="preserve"> o letnemu poročilu o delu Nadzornega odbora </w:t>
            </w:r>
            <w:r w:rsidRPr="00B04DDC">
              <w:rPr>
                <w:rFonts w:ascii="Candara" w:hAnsi="Candara"/>
              </w:rPr>
              <w:t xml:space="preserve">Občine Šempeter-Vrtojba </w:t>
            </w:r>
            <w:r>
              <w:rPr>
                <w:rFonts w:ascii="Candara" w:hAnsi="Candara"/>
              </w:rPr>
              <w:t>za leto 2019.</w:t>
            </w:r>
          </w:p>
        </w:tc>
      </w:tr>
      <w:tr w:rsidR="009B7B07" w:rsidRPr="00897524" w14:paraId="207D5FCB" w14:textId="77777777" w:rsidTr="00C85231">
        <w:tc>
          <w:tcPr>
            <w:tcW w:w="1383" w:type="dxa"/>
            <w:gridSpan w:val="2"/>
            <w:vMerge/>
            <w:shd w:val="clear" w:color="auto" w:fill="DAEEF3"/>
          </w:tcPr>
          <w:p w14:paraId="2B0EE14E" w14:textId="77777777" w:rsidR="009B7B07" w:rsidRDefault="009B7B07" w:rsidP="009B7B07">
            <w:pPr>
              <w:outlineLvl w:val="1"/>
              <w:rPr>
                <w:rFonts w:ascii="Candara" w:hAnsi="Candara"/>
                <w:b/>
              </w:rPr>
            </w:pPr>
          </w:p>
        </w:tc>
        <w:tc>
          <w:tcPr>
            <w:tcW w:w="1701" w:type="dxa"/>
            <w:gridSpan w:val="4"/>
          </w:tcPr>
          <w:p w14:paraId="74E643CD" w14:textId="77777777" w:rsidR="009B7B07" w:rsidRPr="000D59A6" w:rsidRDefault="009B7B07" w:rsidP="009B7B07">
            <w:pPr>
              <w:outlineLvl w:val="1"/>
              <w:rPr>
                <w:rFonts w:ascii="Candara" w:hAnsi="Candara"/>
                <w:sz w:val="22"/>
                <w:szCs w:val="22"/>
              </w:rPr>
            </w:pPr>
            <w:hyperlink r:id="rId1082" w:history="1">
              <w:r w:rsidRPr="004A24D1">
                <w:rPr>
                  <w:rStyle w:val="Hiperpovezava"/>
                  <w:rFonts w:ascii="Candara" w:hAnsi="Candara" w:cs="Arial"/>
                  <w:sz w:val="22"/>
                  <w:szCs w:val="22"/>
                </w:rPr>
                <w:t>602-3/2020-1</w:t>
              </w:r>
            </w:hyperlink>
          </w:p>
        </w:tc>
        <w:tc>
          <w:tcPr>
            <w:tcW w:w="11719" w:type="dxa"/>
          </w:tcPr>
          <w:p w14:paraId="40C40C57" w14:textId="77777777" w:rsidR="009B7B07" w:rsidRPr="00AD260D" w:rsidRDefault="009B7B07" w:rsidP="009B7B07">
            <w:pPr>
              <w:ind w:left="15" w:right="15"/>
              <w:jc w:val="both"/>
              <w:rPr>
                <w:rFonts w:ascii="Candara" w:hAnsi="Candara" w:cs="Arial"/>
                <w:b/>
              </w:rPr>
            </w:pPr>
            <w:r w:rsidRPr="00A93B5B">
              <w:rPr>
                <w:rFonts w:ascii="Candara" w:hAnsi="Candara" w:cs="Arial"/>
                <w:b/>
              </w:rPr>
              <w:t xml:space="preserve">Sklep o dodatnih znižanjih Občine Šempeter-Vrtojba za plačilo programov predšolske vzgoje  </w:t>
            </w:r>
          </w:p>
          <w:p w14:paraId="3C1A4763" w14:textId="77777777" w:rsidR="009B7B07" w:rsidRPr="00705B2B" w:rsidRDefault="009B7B07" w:rsidP="009B7B07">
            <w:pPr>
              <w:numPr>
                <w:ilvl w:val="0"/>
                <w:numId w:val="132"/>
              </w:numPr>
              <w:ind w:right="15"/>
              <w:jc w:val="both"/>
              <w:rPr>
                <w:rFonts w:ascii="Candara" w:hAnsi="Candara" w:cs="Arial"/>
              </w:rPr>
            </w:pPr>
            <w:r>
              <w:rPr>
                <w:rFonts w:ascii="Candara" w:hAnsi="Candara" w:cs="Arial"/>
                <w:b/>
              </w:rPr>
              <w:t xml:space="preserve">Sklep </w:t>
            </w:r>
            <w:r w:rsidRPr="00A93B5B">
              <w:rPr>
                <w:rFonts w:ascii="Candara" w:hAnsi="Candara" w:cs="Arial"/>
                <w:b/>
              </w:rPr>
              <w:t>o dodatnih znižanjih Občine Šempeter-Vrtojba za plačilo programov predšolske vzgoje</w:t>
            </w:r>
            <w:r>
              <w:rPr>
                <w:rFonts w:ascii="Candara" w:hAnsi="Candara" w:cs="Arial"/>
              </w:rPr>
              <w:t xml:space="preserve">, </w:t>
            </w:r>
            <w:r w:rsidRPr="00271B33">
              <w:rPr>
                <w:rFonts w:ascii="Candara" w:hAnsi="Candara"/>
                <w:sz w:val="23"/>
                <w:szCs w:val="23"/>
              </w:rPr>
              <w:t>objavljeno v UL RS št. /2020</w:t>
            </w:r>
            <w:r>
              <w:rPr>
                <w:rFonts w:ascii="Candara" w:hAnsi="Candara"/>
                <w:sz w:val="23"/>
                <w:szCs w:val="23"/>
              </w:rPr>
              <w:t xml:space="preserve"> z dne _. _. 2020</w:t>
            </w:r>
          </w:p>
          <w:p w14:paraId="57317C60" w14:textId="77777777" w:rsidR="009B7B07" w:rsidRPr="003E1A1B" w:rsidRDefault="009B7B07" w:rsidP="009B7B07">
            <w:pPr>
              <w:numPr>
                <w:ilvl w:val="0"/>
                <w:numId w:val="132"/>
              </w:numPr>
              <w:ind w:right="15"/>
              <w:jc w:val="both"/>
              <w:rPr>
                <w:rFonts w:ascii="Candara" w:hAnsi="Candara" w:cs="Arial"/>
              </w:rPr>
            </w:pPr>
            <w:r>
              <w:rPr>
                <w:rFonts w:ascii="Candara" w:hAnsi="Candara" w:cs="Arial"/>
                <w:b/>
              </w:rPr>
              <w:t xml:space="preserve">NPB (1) Sklepa </w:t>
            </w:r>
            <w:r w:rsidRPr="00A93B5B">
              <w:rPr>
                <w:rFonts w:ascii="Candara" w:hAnsi="Candara" w:cs="Arial"/>
                <w:b/>
              </w:rPr>
              <w:t>o dodatnih znižanjih Občine Šempeter-Vrtojba za plačilo programov predšolske vzgoje</w:t>
            </w:r>
            <w:r>
              <w:rPr>
                <w:rFonts w:ascii="Candara" w:hAnsi="Candara" w:cs="Arial"/>
                <w:b/>
              </w:rPr>
              <w:t xml:space="preserve">  </w:t>
            </w:r>
          </w:p>
        </w:tc>
      </w:tr>
      <w:tr w:rsidR="009B7B07" w:rsidRPr="00897524" w14:paraId="7129299B" w14:textId="77777777" w:rsidTr="00C85231">
        <w:tc>
          <w:tcPr>
            <w:tcW w:w="1383" w:type="dxa"/>
            <w:gridSpan w:val="2"/>
            <w:vMerge/>
            <w:shd w:val="clear" w:color="auto" w:fill="DAEEF3"/>
          </w:tcPr>
          <w:p w14:paraId="04D0BE53" w14:textId="77777777" w:rsidR="009B7B07" w:rsidRDefault="009B7B07" w:rsidP="009B7B07">
            <w:pPr>
              <w:outlineLvl w:val="1"/>
              <w:rPr>
                <w:rFonts w:ascii="Candara" w:hAnsi="Candara"/>
                <w:b/>
              </w:rPr>
            </w:pPr>
          </w:p>
        </w:tc>
        <w:tc>
          <w:tcPr>
            <w:tcW w:w="1701" w:type="dxa"/>
            <w:gridSpan w:val="4"/>
          </w:tcPr>
          <w:p w14:paraId="572225E1" w14:textId="77777777" w:rsidR="009B7B07" w:rsidRPr="009972D1" w:rsidRDefault="009B7B07" w:rsidP="009B7B07">
            <w:pPr>
              <w:outlineLvl w:val="1"/>
              <w:rPr>
                <w:rFonts w:ascii="Candara" w:hAnsi="Candara"/>
                <w:sz w:val="22"/>
                <w:szCs w:val="22"/>
              </w:rPr>
            </w:pPr>
            <w:hyperlink r:id="rId1083" w:history="1">
              <w:r w:rsidRPr="004A24D1">
                <w:rPr>
                  <w:rStyle w:val="Hiperpovezava"/>
                  <w:rFonts w:ascii="Candara" w:hAnsi="Candara"/>
                  <w:sz w:val="22"/>
                  <w:szCs w:val="22"/>
                </w:rPr>
                <w:t>671-1/2020-2</w:t>
              </w:r>
            </w:hyperlink>
          </w:p>
        </w:tc>
        <w:tc>
          <w:tcPr>
            <w:tcW w:w="11719" w:type="dxa"/>
          </w:tcPr>
          <w:p w14:paraId="54141DA0" w14:textId="77777777" w:rsidR="009B7B07" w:rsidRPr="00073259" w:rsidRDefault="009B7B07" w:rsidP="009B7B07">
            <w:pPr>
              <w:ind w:left="34"/>
              <w:jc w:val="both"/>
              <w:rPr>
                <w:rFonts w:ascii="Candara" w:hAnsi="Candara"/>
                <w:strike/>
              </w:rPr>
            </w:pPr>
            <w:r w:rsidRPr="00073259">
              <w:rPr>
                <w:rFonts w:ascii="Candara" w:hAnsi="Candara"/>
                <w:strike/>
              </w:rPr>
              <w:t xml:space="preserve">Sklep o sprejemu Letnega programa športa v Občini Šempeter-Vrtojba za leto 2020 </w:t>
            </w:r>
          </w:p>
          <w:p w14:paraId="22C16AC1" w14:textId="77777777" w:rsidR="009B7B07" w:rsidRPr="00073259" w:rsidRDefault="009B7B07" w:rsidP="009B7B07">
            <w:pPr>
              <w:numPr>
                <w:ilvl w:val="0"/>
                <w:numId w:val="132"/>
              </w:numPr>
              <w:jc w:val="both"/>
              <w:rPr>
                <w:rFonts w:ascii="Candara" w:hAnsi="Candara"/>
                <w:strike/>
              </w:rPr>
            </w:pPr>
            <w:hyperlink r:id="rId1084" w:tgtFrame="_blank" w:history="1">
              <w:r w:rsidRPr="00073259">
                <w:rPr>
                  <w:rStyle w:val="Hiperpovezava"/>
                  <w:rFonts w:ascii="Candara" w:hAnsi="Candara"/>
                  <w:b/>
                  <w:strike/>
                </w:rPr>
                <w:t>Letni program športa</w:t>
              </w:r>
              <w:r w:rsidRPr="00073259">
                <w:rPr>
                  <w:rStyle w:val="Hiperpovezava"/>
                  <w:rFonts w:ascii="Candara" w:hAnsi="Candara"/>
                  <w:strike/>
                </w:rPr>
                <w:t xml:space="preserve"> v Občini Šempeter-Vrtojba za leto 2020</w:t>
              </w:r>
            </w:hyperlink>
            <w:r w:rsidRPr="00073259">
              <w:rPr>
                <w:rFonts w:ascii="Candara" w:hAnsi="Candara"/>
                <w:strike/>
              </w:rPr>
              <w:t>, UL RS št.: 4/2020 z dne 24. 1. 2020</w:t>
            </w:r>
          </w:p>
        </w:tc>
      </w:tr>
      <w:tr w:rsidR="009B7B07" w:rsidRPr="00897524" w14:paraId="694CEA59" w14:textId="77777777" w:rsidTr="00C85231">
        <w:tc>
          <w:tcPr>
            <w:tcW w:w="1383" w:type="dxa"/>
            <w:gridSpan w:val="2"/>
            <w:vMerge/>
            <w:shd w:val="clear" w:color="auto" w:fill="DAEEF3"/>
          </w:tcPr>
          <w:p w14:paraId="532E01B0" w14:textId="77777777" w:rsidR="009B7B07" w:rsidRDefault="009B7B07" w:rsidP="009B7B07">
            <w:pPr>
              <w:outlineLvl w:val="1"/>
              <w:rPr>
                <w:rFonts w:ascii="Candara" w:hAnsi="Candara"/>
                <w:b/>
              </w:rPr>
            </w:pPr>
          </w:p>
        </w:tc>
        <w:tc>
          <w:tcPr>
            <w:tcW w:w="1701" w:type="dxa"/>
            <w:gridSpan w:val="4"/>
          </w:tcPr>
          <w:p w14:paraId="2703A9CF" w14:textId="77777777" w:rsidR="009B7B07" w:rsidRPr="00AA70CA" w:rsidRDefault="009B7B07" w:rsidP="009B7B07">
            <w:pPr>
              <w:outlineLvl w:val="1"/>
              <w:rPr>
                <w:rFonts w:ascii="Candara" w:hAnsi="Candara"/>
                <w:sz w:val="22"/>
                <w:szCs w:val="22"/>
              </w:rPr>
            </w:pPr>
            <w:hyperlink r:id="rId1085" w:history="1">
              <w:r w:rsidRPr="00AA70CA">
                <w:rPr>
                  <w:rStyle w:val="Hiperpovezava"/>
                  <w:rFonts w:ascii="Candara" w:hAnsi="Candara"/>
                  <w:sz w:val="22"/>
                  <w:szCs w:val="22"/>
                </w:rPr>
                <w:t>007-1/2020-2</w:t>
              </w:r>
            </w:hyperlink>
          </w:p>
        </w:tc>
        <w:tc>
          <w:tcPr>
            <w:tcW w:w="11719" w:type="dxa"/>
          </w:tcPr>
          <w:p w14:paraId="5296411D" w14:textId="77777777" w:rsidR="009B7B07" w:rsidRPr="00AA70CA" w:rsidRDefault="009B7B07" w:rsidP="009B7B07">
            <w:pPr>
              <w:jc w:val="both"/>
              <w:rPr>
                <w:rFonts w:ascii="Candara" w:hAnsi="Candara"/>
              </w:rPr>
            </w:pPr>
            <w:r w:rsidRPr="00AA70CA">
              <w:rPr>
                <w:rFonts w:ascii="Candara" w:hAnsi="Candara"/>
              </w:rPr>
              <w:t xml:space="preserve">Sklep o opravljeni </w:t>
            </w:r>
            <w:r w:rsidRPr="000D59A6">
              <w:rPr>
                <w:rFonts w:ascii="Candara" w:hAnsi="Candara"/>
                <w:b/>
              </w:rPr>
              <w:t>prvi obravnavi</w:t>
            </w:r>
            <w:r w:rsidRPr="00AA70CA">
              <w:rPr>
                <w:rFonts w:ascii="Candara" w:hAnsi="Candara"/>
              </w:rPr>
              <w:t xml:space="preserve"> Odloka o ustanovitvi organa skupne občinske uprave Medobčinska uprava občin Šempeter-Vrtojba, Renče-Vogrsko, Miren-Kostanjevica in Vipava </w:t>
            </w:r>
          </w:p>
        </w:tc>
      </w:tr>
      <w:tr w:rsidR="009B7B07" w:rsidRPr="00C85231" w14:paraId="63E227E3" w14:textId="77777777" w:rsidTr="004A24D1">
        <w:tc>
          <w:tcPr>
            <w:tcW w:w="14803" w:type="dxa"/>
            <w:gridSpan w:val="7"/>
            <w:shd w:val="clear" w:color="auto" w:fill="DAEEF3"/>
          </w:tcPr>
          <w:p w14:paraId="46C738FD" w14:textId="77777777" w:rsidR="009B7B07" w:rsidRPr="00C85231" w:rsidRDefault="009B7B07" w:rsidP="009B7B07">
            <w:pPr>
              <w:rPr>
                <w:rFonts w:ascii="Candara" w:hAnsi="Candara"/>
                <w:b/>
                <w:i/>
              </w:rPr>
            </w:pPr>
          </w:p>
        </w:tc>
      </w:tr>
      <w:tr w:rsidR="009B7B07" w:rsidRPr="00897524" w14:paraId="3D90465C" w14:textId="77777777" w:rsidTr="004E2BA4">
        <w:tc>
          <w:tcPr>
            <w:tcW w:w="1383" w:type="dxa"/>
            <w:gridSpan w:val="2"/>
            <w:vMerge w:val="restart"/>
            <w:shd w:val="clear" w:color="auto" w:fill="FDE9D9"/>
          </w:tcPr>
          <w:p w14:paraId="76211178" w14:textId="77777777" w:rsidR="009B7B07" w:rsidRPr="00987E09" w:rsidRDefault="009B7B07" w:rsidP="009B7B07">
            <w:pPr>
              <w:outlineLvl w:val="1"/>
              <w:rPr>
                <w:rStyle w:val="Hiperpovezava"/>
                <w:rFonts w:ascii="Candara" w:hAnsi="Candara"/>
                <w:b/>
              </w:rPr>
            </w:pPr>
            <w:r>
              <w:rPr>
                <w:rFonts w:ascii="Candara" w:hAnsi="Candara"/>
                <w:b/>
              </w:rPr>
              <w:fldChar w:fldCharType="begin"/>
            </w:r>
            <w:r>
              <w:rPr>
                <w:rFonts w:ascii="Candara" w:hAnsi="Candara"/>
                <w:b/>
              </w:rPr>
              <w:instrText xml:space="preserve"> HYPERLINK "http://www.sempeter-vrtojba.si/o-obcini/OS/seje/dnevni-red-in-gradivo-2018-2022/2019/12-seja-obcinskega-sveta-12-12-2019/" </w:instrText>
            </w:r>
            <w:r>
              <w:rPr>
                <w:rFonts w:ascii="Candara" w:hAnsi="Candara"/>
                <w:b/>
              </w:rPr>
            </w:r>
            <w:r>
              <w:rPr>
                <w:rFonts w:ascii="Candara" w:hAnsi="Candara"/>
                <w:b/>
              </w:rPr>
              <w:fldChar w:fldCharType="separate"/>
            </w:r>
            <w:r w:rsidRPr="00987E09">
              <w:rPr>
                <w:rStyle w:val="Hiperpovezava"/>
                <w:rFonts w:ascii="Candara" w:hAnsi="Candara"/>
                <w:b/>
              </w:rPr>
              <w:t xml:space="preserve">12. redna seja dne </w:t>
            </w:r>
          </w:p>
          <w:p w14:paraId="6DA818E9" w14:textId="77777777" w:rsidR="009B7B07" w:rsidRDefault="009B7B07" w:rsidP="009B7B07">
            <w:pPr>
              <w:outlineLvl w:val="1"/>
              <w:rPr>
                <w:rFonts w:ascii="Candara" w:hAnsi="Candara"/>
                <w:b/>
              </w:rPr>
            </w:pPr>
            <w:r w:rsidRPr="00987E09">
              <w:rPr>
                <w:rStyle w:val="Hiperpovezava"/>
                <w:rFonts w:ascii="Candara" w:hAnsi="Candara"/>
                <w:b/>
              </w:rPr>
              <w:t>12. 12. 20</w:t>
            </w:r>
            <w:r>
              <w:rPr>
                <w:rStyle w:val="Hiperpovezava"/>
                <w:rFonts w:ascii="Candara" w:hAnsi="Candara"/>
                <w:b/>
              </w:rPr>
              <w:t>19</w:t>
            </w:r>
            <w:r>
              <w:rPr>
                <w:rFonts w:ascii="Candara" w:hAnsi="Candara"/>
                <w:b/>
              </w:rPr>
              <w:fldChar w:fldCharType="end"/>
            </w:r>
          </w:p>
        </w:tc>
        <w:tc>
          <w:tcPr>
            <w:tcW w:w="1666" w:type="dxa"/>
            <w:gridSpan w:val="3"/>
          </w:tcPr>
          <w:p w14:paraId="64D08745" w14:textId="77777777" w:rsidR="009B7B07" w:rsidRPr="00987E09" w:rsidRDefault="009B7B07" w:rsidP="009B7B07">
            <w:pPr>
              <w:outlineLvl w:val="1"/>
              <w:rPr>
                <w:rFonts w:ascii="Candara" w:hAnsi="Candara"/>
                <w:sz w:val="22"/>
                <w:szCs w:val="22"/>
              </w:rPr>
            </w:pPr>
            <w:r w:rsidRPr="00987E09">
              <w:rPr>
                <w:rFonts w:ascii="Candara" w:hAnsi="Candara"/>
                <w:sz w:val="22"/>
                <w:szCs w:val="22"/>
              </w:rPr>
              <w:t>01101-20/2019-</w:t>
            </w:r>
            <w:r>
              <w:rPr>
                <w:rFonts w:ascii="Candara" w:hAnsi="Candara"/>
                <w:sz w:val="22"/>
                <w:szCs w:val="22"/>
              </w:rPr>
              <w:t>1</w:t>
            </w:r>
          </w:p>
        </w:tc>
        <w:tc>
          <w:tcPr>
            <w:tcW w:w="11754" w:type="dxa"/>
            <w:gridSpan w:val="2"/>
          </w:tcPr>
          <w:p w14:paraId="2EE2602C" w14:textId="77777777" w:rsidR="009B7B07" w:rsidRPr="00987E09" w:rsidRDefault="009B7B07" w:rsidP="009B7B07">
            <w:pPr>
              <w:rPr>
                <w:rFonts w:ascii="Candara" w:hAnsi="Candara"/>
              </w:rPr>
            </w:pPr>
            <w:hyperlink r:id="rId1086" w:tgtFrame="_blank" w:history="1">
              <w:r w:rsidRPr="00987E09">
                <w:rPr>
                  <w:rStyle w:val="Hiperpovezava"/>
                  <w:rFonts w:ascii="Candara" w:hAnsi="Candara"/>
                </w:rPr>
                <w:t>Zapisnik 11. redne seje občinskega sveta z dne 21. 11. 2019</w:t>
              </w:r>
            </w:hyperlink>
          </w:p>
        </w:tc>
      </w:tr>
      <w:tr w:rsidR="009B7B07" w:rsidRPr="00897524" w14:paraId="69D24993" w14:textId="77777777" w:rsidTr="004E2BA4">
        <w:tc>
          <w:tcPr>
            <w:tcW w:w="1383" w:type="dxa"/>
            <w:gridSpan w:val="2"/>
            <w:vMerge/>
            <w:shd w:val="clear" w:color="auto" w:fill="FDE9D9"/>
          </w:tcPr>
          <w:p w14:paraId="62E8111C" w14:textId="77777777" w:rsidR="009B7B07" w:rsidRDefault="009B7B07" w:rsidP="009B7B07">
            <w:pPr>
              <w:outlineLvl w:val="1"/>
              <w:rPr>
                <w:rFonts w:ascii="Candara" w:hAnsi="Candara"/>
                <w:b/>
              </w:rPr>
            </w:pPr>
          </w:p>
        </w:tc>
        <w:tc>
          <w:tcPr>
            <w:tcW w:w="1666" w:type="dxa"/>
            <w:gridSpan w:val="3"/>
          </w:tcPr>
          <w:p w14:paraId="7BE54944" w14:textId="77777777" w:rsidR="009B7B07" w:rsidRPr="00987E09" w:rsidRDefault="009B7B07" w:rsidP="009B7B07">
            <w:pPr>
              <w:outlineLvl w:val="1"/>
              <w:rPr>
                <w:rFonts w:ascii="Candara" w:hAnsi="Candara"/>
                <w:sz w:val="22"/>
                <w:szCs w:val="22"/>
              </w:rPr>
            </w:pPr>
            <w:hyperlink r:id="rId1087" w:tgtFrame="_blank" w:history="1">
              <w:r w:rsidRPr="00987E09">
                <w:rPr>
                  <w:rStyle w:val="Hiperpovezava"/>
                  <w:rFonts w:ascii="Candara" w:hAnsi="Candara"/>
                  <w:sz w:val="22"/>
                  <w:szCs w:val="22"/>
                </w:rPr>
                <w:t>01101-20/2019-2</w:t>
              </w:r>
            </w:hyperlink>
          </w:p>
        </w:tc>
        <w:tc>
          <w:tcPr>
            <w:tcW w:w="11754" w:type="dxa"/>
            <w:gridSpan w:val="2"/>
          </w:tcPr>
          <w:p w14:paraId="2638BDB3" w14:textId="77777777" w:rsidR="009B7B07" w:rsidRPr="00987E09" w:rsidRDefault="009B7B07" w:rsidP="009B7B07">
            <w:pPr>
              <w:jc w:val="both"/>
              <w:rPr>
                <w:rFonts w:ascii="Candara" w:hAnsi="Candara"/>
              </w:rPr>
            </w:pPr>
            <w:r w:rsidRPr="00987E09">
              <w:rPr>
                <w:rFonts w:ascii="Candara" w:hAnsi="Candara"/>
              </w:rPr>
              <w:t xml:space="preserve">Sklep o sprejemu </w:t>
            </w:r>
            <w:r w:rsidRPr="00987E09">
              <w:rPr>
                <w:rStyle w:val="Krepko"/>
                <w:rFonts w:ascii="Candara" w:hAnsi="Candara"/>
              </w:rPr>
              <w:t>informacije</w:t>
            </w:r>
            <w:r w:rsidRPr="00987E09">
              <w:rPr>
                <w:rFonts w:ascii="Candara" w:hAnsi="Candara"/>
              </w:rPr>
              <w:t xml:space="preserve"> o letnem poročilu za šolsko leto 2018/2019 Javnega zavoda Osnovna šola Ivana Roba Šempeter pri Gorici. </w:t>
            </w:r>
          </w:p>
        </w:tc>
      </w:tr>
      <w:tr w:rsidR="009B7B07" w:rsidRPr="00897524" w14:paraId="25859EE0" w14:textId="77777777" w:rsidTr="004E2BA4">
        <w:tc>
          <w:tcPr>
            <w:tcW w:w="1383" w:type="dxa"/>
            <w:gridSpan w:val="2"/>
            <w:vMerge/>
            <w:shd w:val="clear" w:color="auto" w:fill="FDE9D9"/>
          </w:tcPr>
          <w:p w14:paraId="435D8C88" w14:textId="77777777" w:rsidR="009B7B07" w:rsidRDefault="009B7B07" w:rsidP="009B7B07">
            <w:pPr>
              <w:outlineLvl w:val="1"/>
              <w:rPr>
                <w:rFonts w:ascii="Candara" w:hAnsi="Candara"/>
                <w:b/>
              </w:rPr>
            </w:pPr>
          </w:p>
        </w:tc>
        <w:tc>
          <w:tcPr>
            <w:tcW w:w="1666" w:type="dxa"/>
            <w:gridSpan w:val="3"/>
          </w:tcPr>
          <w:p w14:paraId="76E5081B" w14:textId="77777777" w:rsidR="009B7B07" w:rsidRPr="00987E09" w:rsidRDefault="009B7B07" w:rsidP="009B7B07">
            <w:pPr>
              <w:outlineLvl w:val="1"/>
              <w:rPr>
                <w:rFonts w:ascii="Candara" w:hAnsi="Candara"/>
                <w:sz w:val="22"/>
                <w:szCs w:val="22"/>
              </w:rPr>
            </w:pPr>
            <w:r w:rsidRPr="00987E09">
              <w:rPr>
                <w:rFonts w:ascii="Candara" w:hAnsi="Candara"/>
                <w:sz w:val="22"/>
                <w:szCs w:val="22"/>
              </w:rPr>
              <w:t>01101-20/2019-3</w:t>
            </w:r>
          </w:p>
        </w:tc>
        <w:tc>
          <w:tcPr>
            <w:tcW w:w="11754" w:type="dxa"/>
            <w:gridSpan w:val="2"/>
          </w:tcPr>
          <w:p w14:paraId="4B74F7AF" w14:textId="77777777" w:rsidR="009B7B07" w:rsidRDefault="009B7B07" w:rsidP="009B7B07">
            <w:pPr>
              <w:jc w:val="both"/>
              <w:rPr>
                <w:rFonts w:ascii="Candara" w:hAnsi="Candara"/>
              </w:rPr>
            </w:pPr>
            <w:r w:rsidRPr="00987E09">
              <w:rPr>
                <w:rFonts w:ascii="Candara" w:hAnsi="Candara"/>
              </w:rPr>
              <w:t> </w:t>
            </w:r>
            <w:hyperlink r:id="rId1088" w:tgtFrame="_blank" w:history="1">
              <w:r w:rsidRPr="00987E09">
                <w:rPr>
                  <w:rStyle w:val="Hiperpovezava"/>
                  <w:rFonts w:ascii="Candara" w:hAnsi="Candara"/>
                </w:rPr>
                <w:t xml:space="preserve">Sklep št.: 01101-20/2019-3 o sprejemu informacije </w:t>
              </w:r>
              <w:r w:rsidRPr="00987E09">
                <w:rPr>
                  <w:rStyle w:val="Krepko"/>
                  <w:rFonts w:ascii="Candara" w:hAnsi="Candara"/>
                  <w:color w:val="0000FF"/>
                  <w:u w:val="single"/>
                </w:rPr>
                <w:t>o ustanovitvi nakupne pravice za odkup dela objektov Športnega centra HIT</w:t>
              </w:r>
            </w:hyperlink>
            <w:r w:rsidRPr="00987E09">
              <w:rPr>
                <w:rFonts w:ascii="Candara" w:hAnsi="Candara"/>
              </w:rPr>
              <w:t>.</w:t>
            </w:r>
          </w:p>
          <w:p w14:paraId="614EC26C" w14:textId="77777777" w:rsidR="009B7B07" w:rsidRPr="00AD260D" w:rsidRDefault="009B7B07" w:rsidP="009B7B07">
            <w:pPr>
              <w:jc w:val="both"/>
              <w:rPr>
                <w:rFonts w:ascii="Candara" w:hAnsi="Candara"/>
                <w:sz w:val="20"/>
                <w:szCs w:val="20"/>
              </w:rPr>
            </w:pPr>
            <w:r w:rsidRPr="00AD260D">
              <w:rPr>
                <w:rFonts w:ascii="Candara" w:hAnsi="Candara"/>
                <w:sz w:val="20"/>
                <w:szCs w:val="20"/>
              </w:rPr>
              <w:t>2. Občinski svet Občine Šempeter-Vrtojba si bo prizadeval, v obsegu svojih pristojnosti in ob upoštevanju veljavnih predpisov, za čim hitrejšo spremembo veljavnega občinskega prostorskega načrta (OPN) na način, da bo na področju kompleksa nekdanje tovarne CIMOS, razen na delu, ki je predmet odkupne pravice, opredeljena podrobnejša namenska raba „IG-gospodarska cona“, kot je že določeno v dopolnjenem osnutku SD03 OPN.</w:t>
            </w:r>
          </w:p>
        </w:tc>
      </w:tr>
      <w:tr w:rsidR="009B7B07" w:rsidRPr="00897524" w14:paraId="4909141B" w14:textId="77777777" w:rsidTr="004E2BA4">
        <w:tc>
          <w:tcPr>
            <w:tcW w:w="1383" w:type="dxa"/>
            <w:gridSpan w:val="2"/>
            <w:vMerge/>
            <w:shd w:val="clear" w:color="auto" w:fill="FDE9D9"/>
          </w:tcPr>
          <w:p w14:paraId="122CB199" w14:textId="77777777" w:rsidR="009B7B07" w:rsidRDefault="009B7B07" w:rsidP="009B7B07">
            <w:pPr>
              <w:outlineLvl w:val="1"/>
              <w:rPr>
                <w:rFonts w:ascii="Candara" w:hAnsi="Candara"/>
                <w:b/>
              </w:rPr>
            </w:pPr>
          </w:p>
        </w:tc>
        <w:tc>
          <w:tcPr>
            <w:tcW w:w="1666" w:type="dxa"/>
            <w:gridSpan w:val="3"/>
          </w:tcPr>
          <w:p w14:paraId="57A5F33A" w14:textId="77777777" w:rsidR="009B7B07" w:rsidRPr="00987E09" w:rsidRDefault="009B7B07" w:rsidP="009B7B07">
            <w:pPr>
              <w:outlineLvl w:val="1"/>
              <w:rPr>
                <w:rFonts w:ascii="Candara" w:hAnsi="Candara"/>
                <w:sz w:val="22"/>
                <w:szCs w:val="22"/>
              </w:rPr>
            </w:pPr>
            <w:hyperlink r:id="rId1089" w:tgtFrame="_blank" w:history="1">
              <w:r w:rsidRPr="00987E09">
                <w:rPr>
                  <w:rStyle w:val="Hiperpovezava"/>
                  <w:rFonts w:ascii="Candara" w:hAnsi="Candara"/>
                  <w:sz w:val="22"/>
                  <w:szCs w:val="22"/>
                </w:rPr>
                <w:t>01101-20/2019-4</w:t>
              </w:r>
            </w:hyperlink>
          </w:p>
        </w:tc>
        <w:tc>
          <w:tcPr>
            <w:tcW w:w="11754" w:type="dxa"/>
            <w:gridSpan w:val="2"/>
          </w:tcPr>
          <w:p w14:paraId="1470DE33" w14:textId="77777777" w:rsidR="009B7B07" w:rsidRPr="00987E09" w:rsidRDefault="009B7B07" w:rsidP="009B7B07">
            <w:pPr>
              <w:rPr>
                <w:rFonts w:ascii="Candara" w:hAnsi="Candara"/>
              </w:rPr>
            </w:pPr>
            <w:r w:rsidRPr="00987E09">
              <w:rPr>
                <w:rFonts w:ascii="Candara" w:hAnsi="Candara"/>
              </w:rPr>
              <w:t xml:space="preserve">Sklep št. </w:t>
            </w:r>
            <w:hyperlink r:id="rId1090" w:tgtFrame="_blank" w:history="1">
              <w:r w:rsidRPr="00987E09">
                <w:rPr>
                  <w:rStyle w:val="Hiperpovezava"/>
                  <w:rFonts w:ascii="Candara" w:hAnsi="Candara"/>
                </w:rPr>
                <w:t>01101-20/2019-4</w:t>
              </w:r>
            </w:hyperlink>
            <w:r w:rsidRPr="00987E09">
              <w:rPr>
                <w:rFonts w:ascii="Candara" w:hAnsi="Candara"/>
              </w:rPr>
              <w:t xml:space="preserve"> o sprejemu </w:t>
            </w:r>
            <w:hyperlink r:id="rId1091" w:tgtFrame="_blank" w:history="1">
              <w:r w:rsidRPr="00987E09">
                <w:rPr>
                  <w:rStyle w:val="Hiperpovezava"/>
                  <w:rFonts w:ascii="Candara" w:hAnsi="Candara"/>
                </w:rPr>
                <w:t>plana dela Občinskega sveta Občine Šempeter-Vrtojba za leto 2020</w:t>
              </w:r>
            </w:hyperlink>
          </w:p>
        </w:tc>
      </w:tr>
      <w:tr w:rsidR="009B7B07" w:rsidRPr="00897524" w14:paraId="6C4DBE67" w14:textId="77777777" w:rsidTr="00987E09">
        <w:tc>
          <w:tcPr>
            <w:tcW w:w="14803" w:type="dxa"/>
            <w:gridSpan w:val="7"/>
            <w:shd w:val="clear" w:color="auto" w:fill="EEECE1"/>
          </w:tcPr>
          <w:p w14:paraId="7C5537E1" w14:textId="77777777" w:rsidR="009B7B07" w:rsidRPr="00131BC1" w:rsidRDefault="009B7B07" w:rsidP="009B7B07">
            <w:pPr>
              <w:rPr>
                <w:rFonts w:ascii="Candara" w:hAnsi="Candara"/>
              </w:rPr>
            </w:pPr>
          </w:p>
        </w:tc>
      </w:tr>
      <w:bookmarkStart w:id="25" w:name="_Hlk25574775"/>
      <w:tr w:rsidR="009B7B07" w:rsidRPr="00897524" w14:paraId="21CC5DAC" w14:textId="77777777" w:rsidTr="004E2BA4">
        <w:tc>
          <w:tcPr>
            <w:tcW w:w="1383" w:type="dxa"/>
            <w:gridSpan w:val="2"/>
            <w:vMerge w:val="restart"/>
            <w:shd w:val="clear" w:color="auto" w:fill="FDE9D9"/>
          </w:tcPr>
          <w:p w14:paraId="7D8E656F" w14:textId="77777777" w:rsidR="009B7B07" w:rsidRDefault="009B7B07" w:rsidP="009B7B07">
            <w:pPr>
              <w:outlineLvl w:val="1"/>
              <w:rPr>
                <w:rFonts w:ascii="Candara" w:hAnsi="Candara"/>
                <w:b/>
              </w:rPr>
            </w:pPr>
            <w:r>
              <w:rPr>
                <w:rFonts w:ascii="Candara" w:hAnsi="Candara"/>
                <w:b/>
              </w:rPr>
              <w:fldChar w:fldCharType="begin"/>
            </w:r>
            <w:r>
              <w:rPr>
                <w:rFonts w:ascii="Candara" w:hAnsi="Candara"/>
                <w:b/>
              </w:rPr>
              <w:instrText xml:space="preserve"> HYPERLINK "http://www.sempeter-vrtojba.si/o-obcini/OS/seje/dnevni-red-in-gradivo-2018-2022/2019/11-seja-obcinskega-sveta-14-11-2019/" </w:instrText>
            </w:r>
            <w:r>
              <w:rPr>
                <w:rFonts w:ascii="Candara" w:hAnsi="Candara"/>
                <w:b/>
              </w:rPr>
            </w:r>
            <w:r>
              <w:rPr>
                <w:rFonts w:ascii="Candara" w:hAnsi="Candara"/>
                <w:b/>
              </w:rPr>
              <w:fldChar w:fldCharType="separate"/>
            </w:r>
            <w:r w:rsidRPr="00CC4A89">
              <w:rPr>
                <w:rStyle w:val="Hiperpovezava"/>
                <w:rFonts w:ascii="Candara" w:hAnsi="Candara"/>
                <w:b/>
              </w:rPr>
              <w:t xml:space="preserve">11. redna seja dne </w:t>
            </w:r>
            <w:r>
              <w:rPr>
                <w:rStyle w:val="Hiperpovezava"/>
                <w:rFonts w:ascii="Candara" w:hAnsi="Candara"/>
                <w:b/>
              </w:rPr>
              <w:t>2</w:t>
            </w:r>
            <w:r w:rsidRPr="00CC4A89">
              <w:rPr>
                <w:rStyle w:val="Hiperpovezava"/>
                <w:rFonts w:ascii="Candara" w:hAnsi="Candara"/>
                <w:b/>
              </w:rPr>
              <w:t>1. 11. 2019</w:t>
            </w:r>
            <w:r>
              <w:rPr>
                <w:rFonts w:ascii="Candara" w:hAnsi="Candara"/>
                <w:b/>
              </w:rPr>
              <w:fldChar w:fldCharType="end"/>
            </w:r>
          </w:p>
        </w:tc>
        <w:tc>
          <w:tcPr>
            <w:tcW w:w="1666" w:type="dxa"/>
            <w:gridSpan w:val="3"/>
          </w:tcPr>
          <w:p w14:paraId="5AD64271" w14:textId="77777777" w:rsidR="009B7B07" w:rsidRPr="00C66FD8" w:rsidRDefault="009B7B07" w:rsidP="009B7B07">
            <w:pPr>
              <w:outlineLvl w:val="1"/>
              <w:rPr>
                <w:rFonts w:ascii="Candara" w:hAnsi="Candara"/>
                <w:sz w:val="22"/>
                <w:szCs w:val="22"/>
              </w:rPr>
            </w:pPr>
            <w:r w:rsidRPr="00C66FD8">
              <w:rPr>
                <w:rFonts w:ascii="Candara" w:hAnsi="Candara"/>
                <w:sz w:val="22"/>
                <w:szCs w:val="22"/>
              </w:rPr>
              <w:t>01101-18/2019-1</w:t>
            </w:r>
          </w:p>
        </w:tc>
        <w:tc>
          <w:tcPr>
            <w:tcW w:w="11754" w:type="dxa"/>
            <w:gridSpan w:val="2"/>
          </w:tcPr>
          <w:p w14:paraId="68BFD146" w14:textId="77777777" w:rsidR="009B7B07" w:rsidRPr="00131BC1" w:rsidRDefault="009B7B07" w:rsidP="009B7B07">
            <w:pPr>
              <w:rPr>
                <w:rFonts w:ascii="Candara" w:hAnsi="Candara"/>
              </w:rPr>
            </w:pPr>
            <w:hyperlink r:id="rId1092" w:tgtFrame="_blank" w:history="1">
              <w:r w:rsidRPr="00131BC1">
                <w:rPr>
                  <w:rStyle w:val="Hiperpovezava"/>
                  <w:rFonts w:ascii="Candara" w:hAnsi="Candara"/>
                </w:rPr>
                <w:t>Zapisnik 10. redne seje občinskega sveta, ki je bila dne 17. 10. 2019</w:t>
              </w:r>
              <w:r w:rsidRPr="00131BC1">
                <w:rPr>
                  <w:rFonts w:ascii="Candara" w:hAnsi="Candara"/>
                  <w:color w:val="0000FF"/>
                  <w:u w:val="single"/>
                </w:rPr>
                <w:br/>
              </w:r>
            </w:hyperlink>
          </w:p>
        </w:tc>
      </w:tr>
      <w:tr w:rsidR="009B7B07" w:rsidRPr="00897524" w14:paraId="51AD0032" w14:textId="77777777" w:rsidTr="004E2BA4">
        <w:tc>
          <w:tcPr>
            <w:tcW w:w="1383" w:type="dxa"/>
            <w:gridSpan w:val="2"/>
            <w:vMerge/>
            <w:shd w:val="clear" w:color="auto" w:fill="FDE9D9"/>
          </w:tcPr>
          <w:p w14:paraId="383250E6" w14:textId="77777777" w:rsidR="009B7B07" w:rsidRDefault="009B7B07" w:rsidP="009B7B07">
            <w:pPr>
              <w:outlineLvl w:val="1"/>
              <w:rPr>
                <w:rFonts w:ascii="Candara" w:hAnsi="Candara"/>
                <w:b/>
              </w:rPr>
            </w:pPr>
          </w:p>
        </w:tc>
        <w:tc>
          <w:tcPr>
            <w:tcW w:w="1666" w:type="dxa"/>
            <w:gridSpan w:val="3"/>
          </w:tcPr>
          <w:p w14:paraId="7D5650FB" w14:textId="77777777" w:rsidR="009B7B07" w:rsidRPr="00C66FD8" w:rsidRDefault="009B7B07" w:rsidP="009B7B07">
            <w:pPr>
              <w:outlineLvl w:val="1"/>
              <w:rPr>
                <w:rFonts w:ascii="Candara" w:hAnsi="Candara"/>
                <w:sz w:val="22"/>
                <w:szCs w:val="22"/>
              </w:rPr>
            </w:pPr>
            <w:r w:rsidRPr="00C66FD8">
              <w:rPr>
                <w:rFonts w:ascii="Candara" w:hAnsi="Candara"/>
                <w:sz w:val="22"/>
                <w:szCs w:val="22"/>
              </w:rPr>
              <w:t>01101-18/2019-2</w:t>
            </w:r>
          </w:p>
        </w:tc>
        <w:tc>
          <w:tcPr>
            <w:tcW w:w="11754" w:type="dxa"/>
            <w:gridSpan w:val="2"/>
          </w:tcPr>
          <w:p w14:paraId="736DADAF" w14:textId="77777777" w:rsidR="009B7B07" w:rsidRPr="00131BC1" w:rsidRDefault="009B7B07" w:rsidP="009B7B07">
            <w:pPr>
              <w:rPr>
                <w:rFonts w:ascii="Candara" w:hAnsi="Candara"/>
              </w:rPr>
            </w:pPr>
            <w:hyperlink r:id="rId1093" w:tgtFrame="_blank" w:history="1">
              <w:r w:rsidRPr="00131BC1">
                <w:rPr>
                  <w:rStyle w:val="Hiperpovezava"/>
                  <w:rFonts w:ascii="Candara" w:hAnsi="Candara"/>
                </w:rPr>
                <w:t>Sklep o sprejemu informacije o Idejni in programski rešitvi za lokacijo št. 4 v mestnem središču Šempetra pri Gorici</w:t>
              </w:r>
            </w:hyperlink>
          </w:p>
        </w:tc>
      </w:tr>
      <w:tr w:rsidR="009B7B07" w:rsidRPr="00897524" w14:paraId="6D102098" w14:textId="77777777" w:rsidTr="004E2BA4">
        <w:tc>
          <w:tcPr>
            <w:tcW w:w="1383" w:type="dxa"/>
            <w:gridSpan w:val="2"/>
            <w:vMerge/>
            <w:shd w:val="clear" w:color="auto" w:fill="FDE9D9"/>
          </w:tcPr>
          <w:p w14:paraId="74ED4E1C" w14:textId="77777777" w:rsidR="009B7B07" w:rsidRDefault="009B7B07" w:rsidP="009B7B07">
            <w:pPr>
              <w:outlineLvl w:val="1"/>
              <w:rPr>
                <w:rFonts w:ascii="Candara" w:hAnsi="Candara"/>
                <w:b/>
              </w:rPr>
            </w:pPr>
          </w:p>
        </w:tc>
        <w:tc>
          <w:tcPr>
            <w:tcW w:w="1666" w:type="dxa"/>
            <w:gridSpan w:val="3"/>
          </w:tcPr>
          <w:p w14:paraId="4EDA811B" w14:textId="77777777" w:rsidR="009B7B07" w:rsidRPr="00C66FD8" w:rsidRDefault="009B7B07" w:rsidP="009B7B07">
            <w:pPr>
              <w:outlineLvl w:val="1"/>
              <w:rPr>
                <w:rFonts w:ascii="Candara" w:hAnsi="Candara"/>
                <w:sz w:val="22"/>
                <w:szCs w:val="22"/>
              </w:rPr>
            </w:pPr>
            <w:r w:rsidRPr="00C66FD8">
              <w:rPr>
                <w:rFonts w:ascii="Candara" w:hAnsi="Candara"/>
                <w:sz w:val="22"/>
                <w:szCs w:val="22"/>
              </w:rPr>
              <w:t>01101-18/2019-3</w:t>
            </w:r>
          </w:p>
        </w:tc>
        <w:tc>
          <w:tcPr>
            <w:tcW w:w="11754" w:type="dxa"/>
            <w:gridSpan w:val="2"/>
          </w:tcPr>
          <w:p w14:paraId="2F97C93E" w14:textId="77777777" w:rsidR="009B7B07" w:rsidRPr="00131BC1" w:rsidRDefault="009B7B07" w:rsidP="009B7B07">
            <w:pPr>
              <w:rPr>
                <w:rFonts w:ascii="Candara" w:hAnsi="Candara"/>
              </w:rPr>
            </w:pPr>
            <w:hyperlink r:id="rId1094" w:tgtFrame="_blank" w:history="1">
              <w:r w:rsidRPr="00131BC1">
                <w:rPr>
                  <w:rStyle w:val="Hiperpovezava"/>
                  <w:rFonts w:ascii="Candara" w:hAnsi="Candara"/>
                </w:rPr>
                <w:t xml:space="preserve">Sklep o sprejemu </w:t>
              </w:r>
            </w:hyperlink>
            <w:r w:rsidRPr="00131BC1">
              <w:rPr>
                <w:rFonts w:ascii="Candara" w:hAnsi="Candara"/>
              </w:rPr>
              <w:br/>
              <w:t>Odlok o spremembah in dopolnitvah Odloka o ustanovitvi javnega zavoda Osnovna šola Kozara Nova Gorica, objava v UL RS št._/19 z dne</w:t>
            </w:r>
            <w:r>
              <w:rPr>
                <w:rFonts w:ascii="Candara" w:hAnsi="Candara"/>
              </w:rPr>
              <w:t xml:space="preserve"> _. _. 2019</w:t>
            </w:r>
          </w:p>
        </w:tc>
      </w:tr>
      <w:tr w:rsidR="009B7B07" w:rsidRPr="00897524" w14:paraId="240E7A58" w14:textId="77777777" w:rsidTr="004E2BA4">
        <w:tc>
          <w:tcPr>
            <w:tcW w:w="1383" w:type="dxa"/>
            <w:gridSpan w:val="2"/>
            <w:vMerge/>
            <w:shd w:val="clear" w:color="auto" w:fill="FDE9D9"/>
          </w:tcPr>
          <w:p w14:paraId="1EBF5597" w14:textId="77777777" w:rsidR="009B7B07" w:rsidRDefault="009B7B07" w:rsidP="009B7B07">
            <w:pPr>
              <w:outlineLvl w:val="1"/>
              <w:rPr>
                <w:rFonts w:ascii="Candara" w:hAnsi="Candara"/>
                <w:b/>
              </w:rPr>
            </w:pPr>
          </w:p>
        </w:tc>
        <w:tc>
          <w:tcPr>
            <w:tcW w:w="1666" w:type="dxa"/>
            <w:gridSpan w:val="3"/>
          </w:tcPr>
          <w:p w14:paraId="2D434AC3" w14:textId="77777777" w:rsidR="009B7B07" w:rsidRPr="00C66FD8" w:rsidRDefault="009B7B07" w:rsidP="009B7B07">
            <w:pPr>
              <w:outlineLvl w:val="1"/>
              <w:rPr>
                <w:rFonts w:ascii="Candara" w:hAnsi="Candara"/>
                <w:sz w:val="22"/>
                <w:szCs w:val="22"/>
              </w:rPr>
            </w:pPr>
            <w:r w:rsidRPr="00C66FD8">
              <w:rPr>
                <w:rFonts w:ascii="Candara" w:hAnsi="Candara"/>
                <w:sz w:val="22"/>
                <w:szCs w:val="22"/>
              </w:rPr>
              <w:t>01101-18/2019-4</w:t>
            </w:r>
          </w:p>
        </w:tc>
        <w:tc>
          <w:tcPr>
            <w:tcW w:w="11754" w:type="dxa"/>
            <w:gridSpan w:val="2"/>
          </w:tcPr>
          <w:p w14:paraId="0997EA91" w14:textId="77777777" w:rsidR="009B7B07" w:rsidRPr="00131BC1" w:rsidRDefault="009B7B07" w:rsidP="009B7B07">
            <w:pPr>
              <w:rPr>
                <w:rFonts w:ascii="Candara" w:hAnsi="Candara"/>
              </w:rPr>
            </w:pPr>
            <w:hyperlink r:id="rId1095" w:tgtFrame="_blank" w:history="1">
              <w:r w:rsidRPr="00131BC1">
                <w:rPr>
                  <w:rStyle w:val="Hiperpovezava"/>
                  <w:rFonts w:ascii="Candara" w:hAnsi="Candara"/>
                </w:rPr>
                <w:t>Sklep o soglasju k sistemizaciji delovnih mest v razvojnem oddelku vrtca in k novim zaposlitvam</w:t>
              </w:r>
            </w:hyperlink>
            <w:r w:rsidRPr="00131BC1">
              <w:rPr>
                <w:rFonts w:ascii="Candara" w:hAnsi="Candara"/>
              </w:rPr>
              <w:t xml:space="preserve"> </w:t>
            </w:r>
          </w:p>
        </w:tc>
      </w:tr>
      <w:tr w:rsidR="009B7B07" w:rsidRPr="00897524" w14:paraId="250FF9B9" w14:textId="77777777" w:rsidTr="004E2BA4">
        <w:tc>
          <w:tcPr>
            <w:tcW w:w="1383" w:type="dxa"/>
            <w:gridSpan w:val="2"/>
            <w:vMerge/>
            <w:shd w:val="clear" w:color="auto" w:fill="FDE9D9"/>
          </w:tcPr>
          <w:p w14:paraId="5A784840" w14:textId="77777777" w:rsidR="009B7B07" w:rsidRDefault="009B7B07" w:rsidP="009B7B07">
            <w:pPr>
              <w:outlineLvl w:val="1"/>
              <w:rPr>
                <w:rFonts w:ascii="Candara" w:hAnsi="Candara"/>
                <w:b/>
              </w:rPr>
            </w:pPr>
          </w:p>
        </w:tc>
        <w:tc>
          <w:tcPr>
            <w:tcW w:w="1666" w:type="dxa"/>
            <w:gridSpan w:val="3"/>
          </w:tcPr>
          <w:p w14:paraId="5378A7A0" w14:textId="77777777" w:rsidR="009B7B07" w:rsidRPr="00C66FD8" w:rsidRDefault="009B7B07" w:rsidP="009B7B07">
            <w:pPr>
              <w:outlineLvl w:val="1"/>
              <w:rPr>
                <w:rFonts w:ascii="Candara" w:hAnsi="Candara"/>
                <w:sz w:val="22"/>
                <w:szCs w:val="22"/>
              </w:rPr>
            </w:pPr>
            <w:r w:rsidRPr="00C66FD8">
              <w:rPr>
                <w:rFonts w:ascii="Candara" w:hAnsi="Candara" w:cs="Arial"/>
                <w:sz w:val="22"/>
                <w:szCs w:val="22"/>
              </w:rPr>
              <w:t>01101-18/2019-5</w:t>
            </w:r>
          </w:p>
        </w:tc>
        <w:tc>
          <w:tcPr>
            <w:tcW w:w="11754" w:type="dxa"/>
            <w:gridSpan w:val="2"/>
          </w:tcPr>
          <w:p w14:paraId="56C37FF0" w14:textId="77777777" w:rsidR="009B7B07" w:rsidRPr="00131BC1" w:rsidRDefault="009B7B07" w:rsidP="009B7B07">
            <w:pPr>
              <w:rPr>
                <w:rFonts w:ascii="Candara" w:hAnsi="Candara"/>
              </w:rPr>
            </w:pPr>
            <w:hyperlink r:id="rId1096" w:tgtFrame="_blank" w:history="1">
              <w:r w:rsidRPr="00131BC1">
                <w:rPr>
                  <w:rStyle w:val="Hiperpovezava"/>
                  <w:rFonts w:ascii="Candara" w:hAnsi="Candara"/>
                </w:rPr>
                <w:t>Sklep o soglasju k letnemu programu javnega zavoda »Zavod za kulturo, šport, turizem in mladino Šempeter-Vrtojba« za leto 2020</w:t>
              </w:r>
            </w:hyperlink>
          </w:p>
        </w:tc>
      </w:tr>
      <w:tr w:rsidR="009B7B07" w:rsidRPr="00897524" w14:paraId="74BA4A43" w14:textId="77777777" w:rsidTr="004E2BA4">
        <w:tc>
          <w:tcPr>
            <w:tcW w:w="1383" w:type="dxa"/>
            <w:gridSpan w:val="2"/>
            <w:vMerge/>
            <w:shd w:val="clear" w:color="auto" w:fill="FDE9D9"/>
          </w:tcPr>
          <w:p w14:paraId="70EBF862" w14:textId="77777777" w:rsidR="009B7B07" w:rsidRDefault="009B7B07" w:rsidP="009B7B07">
            <w:pPr>
              <w:outlineLvl w:val="1"/>
              <w:rPr>
                <w:rFonts w:ascii="Candara" w:hAnsi="Candara"/>
                <w:b/>
              </w:rPr>
            </w:pPr>
          </w:p>
        </w:tc>
        <w:tc>
          <w:tcPr>
            <w:tcW w:w="1666" w:type="dxa"/>
            <w:gridSpan w:val="3"/>
          </w:tcPr>
          <w:p w14:paraId="27A4C110" w14:textId="77777777" w:rsidR="009B7B07" w:rsidRPr="00C66FD8" w:rsidRDefault="009B7B07" w:rsidP="009B7B07">
            <w:pPr>
              <w:outlineLvl w:val="1"/>
              <w:rPr>
                <w:rFonts w:ascii="Candara" w:hAnsi="Candara"/>
                <w:sz w:val="22"/>
                <w:szCs w:val="22"/>
              </w:rPr>
            </w:pPr>
            <w:r w:rsidRPr="00C66FD8">
              <w:rPr>
                <w:rFonts w:ascii="Candara" w:hAnsi="Candara"/>
                <w:sz w:val="22"/>
                <w:szCs w:val="22"/>
              </w:rPr>
              <w:t>01101-18/2019-6</w:t>
            </w:r>
          </w:p>
        </w:tc>
        <w:tc>
          <w:tcPr>
            <w:tcW w:w="11754" w:type="dxa"/>
            <w:gridSpan w:val="2"/>
          </w:tcPr>
          <w:p w14:paraId="768F4738" w14:textId="77777777" w:rsidR="009B7B07" w:rsidRDefault="009B7B07" w:rsidP="009B7B07">
            <w:pPr>
              <w:rPr>
                <w:rFonts w:ascii="Candara" w:hAnsi="Candara"/>
              </w:rPr>
            </w:pPr>
            <w:r w:rsidRPr="00FA7FD2">
              <w:rPr>
                <w:rFonts w:ascii="Candara" w:hAnsi="Candara"/>
              </w:rPr>
              <w:t xml:space="preserve">- </w:t>
            </w:r>
            <w:hyperlink r:id="rId1097" w:tgtFrame="_blank" w:history="1">
              <w:r w:rsidRPr="00FA7FD2">
                <w:rPr>
                  <w:rStyle w:val="Hiperpovezava"/>
                  <w:rFonts w:ascii="Candara" w:hAnsi="Candara"/>
                </w:rPr>
                <w:t>Sklep o sprejemu</w:t>
              </w:r>
            </w:hyperlink>
            <w:r w:rsidRPr="00FA7FD2">
              <w:rPr>
                <w:rFonts w:ascii="Candara" w:hAnsi="Candara"/>
              </w:rPr>
              <w:t xml:space="preserve"> Odloka o posebni in podrejeni rabi javnih površin v Občini Šempeter–Vrtojba upoštevajoč predlagane spremembe v 2. in 11. členu</w:t>
            </w:r>
            <w:r w:rsidRPr="00FA7FD2">
              <w:rPr>
                <w:rFonts w:ascii="Candara" w:hAnsi="Candara"/>
              </w:rPr>
              <w:br/>
              <w:t xml:space="preserve">- </w:t>
            </w:r>
            <w:hyperlink r:id="rId1098" w:tgtFrame="_blank" w:history="1">
              <w:r w:rsidRPr="00FA7FD2">
                <w:rPr>
                  <w:rStyle w:val="Hiperpovezava"/>
                  <w:rFonts w:ascii="Candara" w:hAnsi="Candara"/>
                </w:rPr>
                <w:t>Odlok o posebni in podrejeni rabi javnih površin v Občini Šempeter–Vrtojba</w:t>
              </w:r>
            </w:hyperlink>
            <w:r w:rsidRPr="00FA7FD2">
              <w:rPr>
                <w:rFonts w:ascii="Candara" w:hAnsi="Candara"/>
              </w:rPr>
              <w:t>, UL RS št. 74/2020 z dne 21. 5. 2020</w:t>
            </w:r>
            <w:r w:rsidRPr="00FA7FD2">
              <w:rPr>
                <w:rFonts w:ascii="Candara" w:hAnsi="Candara"/>
              </w:rPr>
              <w:br/>
              <w:t xml:space="preserve">- </w:t>
            </w:r>
            <w:hyperlink r:id="rId1099" w:tgtFrame="_blank" w:history="1">
              <w:r w:rsidRPr="00FA7FD2">
                <w:rPr>
                  <w:rStyle w:val="Hiperpovezava"/>
                  <w:rFonts w:ascii="Candara" w:hAnsi="Candara"/>
                </w:rPr>
                <w:t>Sklep o sprejemu</w:t>
              </w:r>
            </w:hyperlink>
            <w:r w:rsidRPr="00FA7FD2">
              <w:rPr>
                <w:rFonts w:ascii="Candara" w:hAnsi="Candara"/>
              </w:rPr>
              <w:t xml:space="preserve"> Cenika za plačilo takse za posebno in podrejeno rabo javnih površin v Občini Šempeter-Vrtojba (cenik začne veljati z dnem objave Odloka o posebni in podrejeni rabi javnih površin v Občini Šempeter–Vrtojba v uradnem listu).</w:t>
            </w:r>
          </w:p>
          <w:p w14:paraId="71AC2953" w14:textId="77777777" w:rsidR="009B7B07" w:rsidRPr="002C7DB2" w:rsidRDefault="009B7B07" w:rsidP="009B7B07">
            <w:pPr>
              <w:rPr>
                <w:rFonts w:ascii="Candara" w:hAnsi="Candara"/>
                <w:i/>
                <w:iCs/>
                <w:color w:val="808080"/>
              </w:rPr>
            </w:pPr>
            <w:r w:rsidRPr="00C46CA8">
              <w:rPr>
                <w:rFonts w:ascii="Candara" w:hAnsi="Candara"/>
                <w:i/>
                <w:iCs/>
                <w:color w:val="808080"/>
              </w:rPr>
              <w:t xml:space="preserve">Z dnem uveljavitve tega odloka prenehajo veljati Odlok o rabi javnih površin v Občini Šempeter - Vrtojba (Uradni list RS, št. 23/15), Odlok o občinskih taksah (Uradni list RS, št. 42/09) in Odlok o oglaševanju na javnih površinah in </w:t>
            </w:r>
            <w:r w:rsidRPr="002C7DB2">
              <w:rPr>
                <w:rFonts w:ascii="Candara" w:hAnsi="Candara"/>
                <w:i/>
                <w:iCs/>
                <w:color w:val="808080"/>
              </w:rPr>
              <w:t>površinah v lasti Občine Šempeter</w:t>
            </w:r>
            <w:r w:rsidRPr="00C46CA8">
              <w:rPr>
                <w:rFonts w:ascii="Candara" w:hAnsi="Candara"/>
                <w:i/>
                <w:iCs/>
                <w:color w:val="808080"/>
              </w:rPr>
              <w:t xml:space="preserve"> - Vrtojba (Uradni list RS, št. 42/09).</w:t>
            </w:r>
          </w:p>
        </w:tc>
      </w:tr>
      <w:tr w:rsidR="009B7B07" w:rsidRPr="00897524" w14:paraId="6241D279" w14:textId="77777777" w:rsidTr="004E2BA4">
        <w:tc>
          <w:tcPr>
            <w:tcW w:w="1383" w:type="dxa"/>
            <w:gridSpan w:val="2"/>
            <w:vMerge/>
            <w:shd w:val="clear" w:color="auto" w:fill="FDE9D9"/>
          </w:tcPr>
          <w:p w14:paraId="29BFE8F3" w14:textId="77777777" w:rsidR="009B7B07" w:rsidRDefault="009B7B07" w:rsidP="009B7B07">
            <w:pPr>
              <w:outlineLvl w:val="1"/>
              <w:rPr>
                <w:rFonts w:ascii="Candara" w:hAnsi="Candara"/>
                <w:b/>
              </w:rPr>
            </w:pPr>
          </w:p>
        </w:tc>
        <w:tc>
          <w:tcPr>
            <w:tcW w:w="1666" w:type="dxa"/>
            <w:gridSpan w:val="3"/>
          </w:tcPr>
          <w:p w14:paraId="42586873" w14:textId="77777777" w:rsidR="009B7B07" w:rsidRPr="00C66FD8" w:rsidRDefault="009B7B07" w:rsidP="009B7B07">
            <w:pPr>
              <w:outlineLvl w:val="1"/>
              <w:rPr>
                <w:rFonts w:ascii="Candara" w:hAnsi="Candara"/>
                <w:sz w:val="22"/>
                <w:szCs w:val="22"/>
              </w:rPr>
            </w:pPr>
            <w:r w:rsidRPr="00C66FD8">
              <w:rPr>
                <w:rFonts w:ascii="Candara" w:hAnsi="Candara" w:cs="Arial"/>
                <w:sz w:val="22"/>
                <w:szCs w:val="22"/>
              </w:rPr>
              <w:t>01101-18/2019-7</w:t>
            </w:r>
          </w:p>
        </w:tc>
        <w:tc>
          <w:tcPr>
            <w:tcW w:w="11754" w:type="dxa"/>
            <w:gridSpan w:val="2"/>
          </w:tcPr>
          <w:p w14:paraId="54ABEA21" w14:textId="77777777" w:rsidR="009B7B07" w:rsidRPr="00FA7FD2" w:rsidRDefault="009B7B07" w:rsidP="009B7B07">
            <w:pPr>
              <w:numPr>
                <w:ilvl w:val="0"/>
                <w:numId w:val="137"/>
              </w:numPr>
              <w:rPr>
                <w:rFonts w:ascii="Candara" w:hAnsi="Candara"/>
              </w:rPr>
            </w:pPr>
            <w:hyperlink w:tgtFrame="_blank" w:history="1">
              <w:r w:rsidRPr="00FA7FD2">
                <w:rPr>
                  <w:rStyle w:val="Hiperpovezava"/>
                  <w:rFonts w:ascii="Candara" w:hAnsi="Candara"/>
                </w:rPr>
                <w:t>Cenik za plačilo takse za posebno in podrejeno rabo javnih površin v Občini Šempeter-Vrtojba</w:t>
              </w:r>
            </w:hyperlink>
            <w:r w:rsidRPr="00FA7FD2">
              <w:rPr>
                <w:rFonts w:ascii="Candara" w:hAnsi="Candara"/>
              </w:rPr>
              <w:t xml:space="preserve"> je objavljen v UL RS št.:74/2020 z dne 21. 5. 2020</w:t>
            </w:r>
          </w:p>
        </w:tc>
      </w:tr>
      <w:tr w:rsidR="009B7B07" w:rsidRPr="00897524" w14:paraId="7151CDCD" w14:textId="77777777" w:rsidTr="004E2BA4">
        <w:tc>
          <w:tcPr>
            <w:tcW w:w="1383" w:type="dxa"/>
            <w:gridSpan w:val="2"/>
            <w:vMerge/>
            <w:shd w:val="clear" w:color="auto" w:fill="FDE9D9"/>
          </w:tcPr>
          <w:p w14:paraId="123447AC" w14:textId="77777777" w:rsidR="009B7B07" w:rsidRDefault="009B7B07" w:rsidP="009B7B07">
            <w:pPr>
              <w:outlineLvl w:val="1"/>
              <w:rPr>
                <w:rFonts w:ascii="Candara" w:hAnsi="Candara"/>
                <w:b/>
              </w:rPr>
            </w:pPr>
          </w:p>
        </w:tc>
        <w:tc>
          <w:tcPr>
            <w:tcW w:w="1666" w:type="dxa"/>
            <w:gridSpan w:val="3"/>
          </w:tcPr>
          <w:p w14:paraId="7AAE518B" w14:textId="77777777" w:rsidR="009B7B07" w:rsidRPr="00C66FD8" w:rsidRDefault="009B7B07" w:rsidP="009B7B07">
            <w:pPr>
              <w:outlineLvl w:val="1"/>
              <w:rPr>
                <w:rFonts w:ascii="Candara" w:hAnsi="Candara"/>
                <w:sz w:val="22"/>
                <w:szCs w:val="22"/>
              </w:rPr>
            </w:pPr>
            <w:r w:rsidRPr="00C66FD8">
              <w:rPr>
                <w:rFonts w:ascii="Candara" w:hAnsi="Candara"/>
                <w:sz w:val="22"/>
                <w:szCs w:val="22"/>
              </w:rPr>
              <w:t>01101-18/2019-8</w:t>
            </w:r>
          </w:p>
        </w:tc>
        <w:tc>
          <w:tcPr>
            <w:tcW w:w="11754" w:type="dxa"/>
            <w:gridSpan w:val="2"/>
          </w:tcPr>
          <w:p w14:paraId="0C7B4D51" w14:textId="77777777" w:rsidR="009B7B07" w:rsidRPr="00131BC1" w:rsidRDefault="009B7B07" w:rsidP="009B7B07">
            <w:pPr>
              <w:rPr>
                <w:rFonts w:ascii="Candara" w:hAnsi="Candara"/>
              </w:rPr>
            </w:pPr>
            <w:hyperlink r:id="rId1100" w:tgtFrame="_blank" w:history="1">
              <w:r w:rsidRPr="00131BC1">
                <w:rPr>
                  <w:rStyle w:val="Hiperpovezava"/>
                  <w:rFonts w:ascii="Candara" w:hAnsi="Candara"/>
                </w:rPr>
                <w:t xml:space="preserve">Imenovanje Bogdana Potokarja, stanujočega v </w:t>
              </w:r>
              <w:proofErr w:type="spellStart"/>
              <w:r w:rsidRPr="00131BC1">
                <w:rPr>
                  <w:rStyle w:val="Hiperpovezava"/>
                  <w:rFonts w:ascii="Candara" w:hAnsi="Candara"/>
                </w:rPr>
                <w:t>Šempeteru</w:t>
              </w:r>
              <w:proofErr w:type="spellEnd"/>
              <w:r w:rsidRPr="00131BC1">
                <w:rPr>
                  <w:rStyle w:val="Hiperpovezava"/>
                  <w:rFonts w:ascii="Candara" w:hAnsi="Candara"/>
                </w:rPr>
                <w:t xml:space="preserve"> pri Gorici, za kandidata za predstavnika javnosti v senatih za reševanje pritožb zoper policiste</w:t>
              </w:r>
            </w:hyperlink>
            <w:r w:rsidRPr="00131BC1">
              <w:rPr>
                <w:rFonts w:ascii="Candara" w:hAnsi="Candara"/>
              </w:rPr>
              <w:t xml:space="preserve">, (imenuje in razrešuje minister za štiri leta, z možnostjo ponovnega imenovanja (Uradni list RS, št. 15/2013 z dne 18. 2. 2013: 145. člen </w:t>
            </w:r>
            <w:proofErr w:type="spellStart"/>
            <w:r w:rsidRPr="00131BC1">
              <w:rPr>
                <w:rFonts w:ascii="Candara" w:hAnsi="Candara"/>
              </w:rPr>
              <w:t>ZNPPol</w:t>
            </w:r>
            <w:proofErr w:type="spellEnd"/>
            <w:r w:rsidRPr="00131BC1">
              <w:rPr>
                <w:rFonts w:ascii="Candara" w:hAnsi="Candara"/>
              </w:rPr>
              <w:t>))</w:t>
            </w:r>
          </w:p>
        </w:tc>
      </w:tr>
      <w:bookmarkEnd w:id="25"/>
      <w:tr w:rsidR="009B7B07" w:rsidRPr="00897524" w14:paraId="4A1A40BD" w14:textId="77777777" w:rsidTr="00331972">
        <w:tc>
          <w:tcPr>
            <w:tcW w:w="1383" w:type="dxa"/>
            <w:gridSpan w:val="2"/>
            <w:shd w:val="clear" w:color="auto" w:fill="EEECE1"/>
          </w:tcPr>
          <w:p w14:paraId="6A512635" w14:textId="77777777" w:rsidR="009B7B07" w:rsidRDefault="009B7B07" w:rsidP="009B7B07">
            <w:pPr>
              <w:outlineLvl w:val="1"/>
              <w:rPr>
                <w:rFonts w:ascii="Candara" w:hAnsi="Candara"/>
                <w:b/>
              </w:rPr>
            </w:pPr>
          </w:p>
        </w:tc>
        <w:tc>
          <w:tcPr>
            <w:tcW w:w="1666" w:type="dxa"/>
            <w:gridSpan w:val="3"/>
            <w:shd w:val="clear" w:color="auto" w:fill="EEECE1"/>
          </w:tcPr>
          <w:p w14:paraId="4633BF75" w14:textId="77777777" w:rsidR="009B7B07" w:rsidRDefault="009B7B07" w:rsidP="009B7B07">
            <w:pPr>
              <w:outlineLvl w:val="1"/>
              <w:rPr>
                <w:rFonts w:ascii="Candara" w:hAnsi="Candara"/>
                <w:sz w:val="22"/>
                <w:szCs w:val="22"/>
              </w:rPr>
            </w:pPr>
          </w:p>
        </w:tc>
        <w:tc>
          <w:tcPr>
            <w:tcW w:w="11754" w:type="dxa"/>
            <w:gridSpan w:val="2"/>
            <w:shd w:val="clear" w:color="auto" w:fill="EEECE1"/>
          </w:tcPr>
          <w:p w14:paraId="4A44BD2D" w14:textId="77777777" w:rsidR="009B7B07" w:rsidRPr="008B6993" w:rsidRDefault="009B7B07" w:rsidP="009B7B07">
            <w:pPr>
              <w:jc w:val="both"/>
              <w:rPr>
                <w:rFonts w:ascii="Candara" w:hAnsi="Candara"/>
              </w:rPr>
            </w:pPr>
          </w:p>
        </w:tc>
      </w:tr>
      <w:tr w:rsidR="009B7B07" w:rsidRPr="00897524" w14:paraId="463BAA8B" w14:textId="77777777" w:rsidTr="004E2BA4">
        <w:tc>
          <w:tcPr>
            <w:tcW w:w="1383" w:type="dxa"/>
            <w:gridSpan w:val="2"/>
            <w:vMerge w:val="restart"/>
            <w:shd w:val="clear" w:color="auto" w:fill="FDE9D9"/>
          </w:tcPr>
          <w:p w14:paraId="6C3260E2" w14:textId="77777777" w:rsidR="009B7B07" w:rsidRDefault="009B7B07" w:rsidP="009B7B07">
            <w:pPr>
              <w:outlineLvl w:val="1"/>
              <w:rPr>
                <w:rFonts w:ascii="Candara" w:hAnsi="Candara"/>
                <w:b/>
              </w:rPr>
            </w:pPr>
            <w:hyperlink r:id="rId1101" w:history="1">
              <w:r w:rsidRPr="00995793">
                <w:rPr>
                  <w:rStyle w:val="Hiperpovezava"/>
                  <w:rFonts w:ascii="Candara" w:hAnsi="Candara"/>
                  <w:b/>
                </w:rPr>
                <w:t>10. redna seja dne 1</w:t>
              </w:r>
              <w:r>
                <w:rPr>
                  <w:rStyle w:val="Hiperpovezava"/>
                  <w:rFonts w:ascii="Candara" w:hAnsi="Candara"/>
                  <w:b/>
                </w:rPr>
                <w:t>7</w:t>
              </w:r>
              <w:r w:rsidRPr="00995793">
                <w:rPr>
                  <w:rStyle w:val="Hiperpovezava"/>
                  <w:rFonts w:ascii="Candara" w:hAnsi="Candara"/>
                  <w:b/>
                </w:rPr>
                <w:t>. 10. 2019</w:t>
              </w:r>
            </w:hyperlink>
          </w:p>
        </w:tc>
        <w:tc>
          <w:tcPr>
            <w:tcW w:w="1666" w:type="dxa"/>
            <w:gridSpan w:val="3"/>
          </w:tcPr>
          <w:p w14:paraId="63BBB037" w14:textId="77777777" w:rsidR="009B7B07" w:rsidRPr="008B6993" w:rsidRDefault="009B7B07" w:rsidP="009B7B07">
            <w:pPr>
              <w:outlineLvl w:val="1"/>
              <w:rPr>
                <w:rFonts w:ascii="Candara" w:hAnsi="Candara"/>
                <w:sz w:val="22"/>
                <w:szCs w:val="22"/>
              </w:rPr>
            </w:pPr>
            <w:r>
              <w:rPr>
                <w:rFonts w:ascii="Candara" w:hAnsi="Candara"/>
                <w:sz w:val="22"/>
                <w:szCs w:val="22"/>
              </w:rPr>
              <w:t>01101-16/2019-1</w:t>
            </w:r>
          </w:p>
        </w:tc>
        <w:tc>
          <w:tcPr>
            <w:tcW w:w="11754" w:type="dxa"/>
            <w:gridSpan w:val="2"/>
          </w:tcPr>
          <w:p w14:paraId="32642066" w14:textId="77777777" w:rsidR="009B7B07" w:rsidRPr="008B6993" w:rsidRDefault="009B7B07" w:rsidP="009B7B07">
            <w:pPr>
              <w:jc w:val="both"/>
              <w:rPr>
                <w:rFonts w:ascii="Candara" w:hAnsi="Candara"/>
              </w:rPr>
            </w:pPr>
            <w:hyperlink r:id="rId1102" w:tgtFrame="_blank" w:history="1">
              <w:r w:rsidRPr="008B6993">
                <w:rPr>
                  <w:rStyle w:val="Hiperpovezava"/>
                  <w:rFonts w:ascii="Candara" w:hAnsi="Candara"/>
                </w:rPr>
                <w:t>Zapisnik 9. redne seje občinskega sveta</w:t>
              </w:r>
            </w:hyperlink>
            <w:r w:rsidRPr="008B6993">
              <w:rPr>
                <w:rFonts w:ascii="Candara" w:hAnsi="Candara"/>
              </w:rPr>
              <w:t>, ki je bila dne 12. 9. 2019</w:t>
            </w:r>
          </w:p>
        </w:tc>
      </w:tr>
      <w:tr w:rsidR="009B7B07" w:rsidRPr="00897524" w14:paraId="5F7723CE" w14:textId="77777777" w:rsidTr="004E2BA4">
        <w:tc>
          <w:tcPr>
            <w:tcW w:w="1383" w:type="dxa"/>
            <w:gridSpan w:val="2"/>
            <w:vMerge/>
            <w:shd w:val="clear" w:color="auto" w:fill="FDE9D9"/>
          </w:tcPr>
          <w:p w14:paraId="7A0A66E4" w14:textId="77777777" w:rsidR="009B7B07" w:rsidRDefault="009B7B07" w:rsidP="009B7B07">
            <w:pPr>
              <w:outlineLvl w:val="1"/>
              <w:rPr>
                <w:rFonts w:ascii="Candara" w:hAnsi="Candara"/>
                <w:b/>
              </w:rPr>
            </w:pPr>
          </w:p>
        </w:tc>
        <w:tc>
          <w:tcPr>
            <w:tcW w:w="1666" w:type="dxa"/>
            <w:gridSpan w:val="3"/>
          </w:tcPr>
          <w:p w14:paraId="7C1A3535" w14:textId="77777777" w:rsidR="009B7B07" w:rsidRPr="004A1451" w:rsidRDefault="009B7B07" w:rsidP="009B7B07">
            <w:pPr>
              <w:outlineLvl w:val="1"/>
              <w:rPr>
                <w:rFonts w:ascii="Candara" w:hAnsi="Candara"/>
                <w:sz w:val="20"/>
                <w:szCs w:val="20"/>
              </w:rPr>
            </w:pPr>
            <w:hyperlink r:id="rId1103" w:tgtFrame="_blank" w:history="1">
              <w:r w:rsidRPr="004A1451">
                <w:rPr>
                  <w:rStyle w:val="Hiperpovezava"/>
                  <w:rFonts w:ascii="Candara" w:hAnsi="Candara"/>
                  <w:sz w:val="20"/>
                  <w:szCs w:val="20"/>
                </w:rPr>
                <w:t>01101-16/2019-2</w:t>
              </w:r>
            </w:hyperlink>
          </w:p>
        </w:tc>
        <w:tc>
          <w:tcPr>
            <w:tcW w:w="11754" w:type="dxa"/>
            <w:gridSpan w:val="2"/>
          </w:tcPr>
          <w:p w14:paraId="1478202D" w14:textId="77777777" w:rsidR="009B7B07" w:rsidRPr="004A1451" w:rsidRDefault="009B7B07" w:rsidP="009B7B07">
            <w:pPr>
              <w:jc w:val="both"/>
              <w:rPr>
                <w:rFonts w:ascii="Candara" w:hAnsi="Candara"/>
                <w:sz w:val="20"/>
                <w:szCs w:val="20"/>
              </w:rPr>
            </w:pPr>
            <w:r w:rsidRPr="004A1451">
              <w:rPr>
                <w:rFonts w:ascii="Candara" w:hAnsi="Candara"/>
                <w:sz w:val="20"/>
                <w:szCs w:val="20"/>
              </w:rPr>
              <w:t xml:space="preserve">Sklep o opravljeni </w:t>
            </w:r>
            <w:r w:rsidRPr="004A1451">
              <w:rPr>
                <w:rFonts w:ascii="Candara" w:hAnsi="Candara"/>
                <w:b/>
                <w:sz w:val="20"/>
                <w:szCs w:val="20"/>
              </w:rPr>
              <w:t>prvi obravnavi</w:t>
            </w:r>
            <w:r w:rsidRPr="004A1451">
              <w:rPr>
                <w:rFonts w:ascii="Candara" w:hAnsi="Candara"/>
                <w:sz w:val="20"/>
                <w:szCs w:val="20"/>
              </w:rPr>
              <w:t xml:space="preserve"> </w:t>
            </w:r>
            <w:r w:rsidRPr="004A1451">
              <w:rPr>
                <w:rStyle w:val="Krepko"/>
                <w:rFonts w:ascii="Candara" w:hAnsi="Candara"/>
                <w:b w:val="0"/>
                <w:sz w:val="20"/>
                <w:szCs w:val="20"/>
              </w:rPr>
              <w:t>Odloka o spremembah in dopolnitvah Odloka o ustanovitvi javnega zavoda Osnovna šola Kozara Nova Gorica</w:t>
            </w:r>
            <w:r w:rsidRPr="004A1451">
              <w:rPr>
                <w:rStyle w:val="Krepko"/>
                <w:rFonts w:ascii="Candara" w:hAnsi="Candara"/>
                <w:sz w:val="20"/>
                <w:szCs w:val="20"/>
              </w:rPr>
              <w:t xml:space="preserve"> </w:t>
            </w:r>
          </w:p>
        </w:tc>
      </w:tr>
      <w:tr w:rsidR="009B7B07" w:rsidRPr="00897524" w14:paraId="1B628977" w14:textId="77777777" w:rsidTr="004E2BA4">
        <w:tc>
          <w:tcPr>
            <w:tcW w:w="1383" w:type="dxa"/>
            <w:gridSpan w:val="2"/>
            <w:vMerge/>
            <w:shd w:val="clear" w:color="auto" w:fill="FDE9D9"/>
          </w:tcPr>
          <w:p w14:paraId="78A57E48" w14:textId="77777777" w:rsidR="009B7B07" w:rsidRDefault="009B7B07" w:rsidP="009B7B07">
            <w:pPr>
              <w:outlineLvl w:val="1"/>
              <w:rPr>
                <w:rFonts w:ascii="Candara" w:hAnsi="Candara"/>
                <w:b/>
              </w:rPr>
            </w:pPr>
          </w:p>
        </w:tc>
        <w:tc>
          <w:tcPr>
            <w:tcW w:w="1666" w:type="dxa"/>
            <w:gridSpan w:val="3"/>
          </w:tcPr>
          <w:p w14:paraId="7FEA984C" w14:textId="77777777" w:rsidR="009B7B07" w:rsidRPr="008B6993" w:rsidRDefault="009B7B07" w:rsidP="009B7B07">
            <w:pPr>
              <w:outlineLvl w:val="1"/>
              <w:rPr>
                <w:rFonts w:ascii="Candara" w:hAnsi="Candara"/>
                <w:sz w:val="22"/>
                <w:szCs w:val="22"/>
              </w:rPr>
            </w:pPr>
            <w:r w:rsidRPr="008B6993">
              <w:rPr>
                <w:rFonts w:ascii="Candara" w:hAnsi="Candara"/>
                <w:sz w:val="22"/>
                <w:szCs w:val="22"/>
              </w:rPr>
              <w:t>01101-16/2019-3</w:t>
            </w:r>
          </w:p>
        </w:tc>
        <w:tc>
          <w:tcPr>
            <w:tcW w:w="11754" w:type="dxa"/>
            <w:gridSpan w:val="2"/>
          </w:tcPr>
          <w:p w14:paraId="65E19D75" w14:textId="77777777" w:rsidR="009B7B07" w:rsidRPr="008B6993" w:rsidRDefault="009B7B07" w:rsidP="009B7B07">
            <w:pPr>
              <w:jc w:val="both"/>
              <w:rPr>
                <w:rFonts w:ascii="Candara" w:hAnsi="Candara"/>
              </w:rPr>
            </w:pPr>
            <w:hyperlink r:id="rId1104" w:tgtFrame="_blank" w:history="1">
              <w:r w:rsidRPr="008B6993">
                <w:rPr>
                  <w:rStyle w:val="Hiperpovezava"/>
                  <w:rFonts w:ascii="Candara" w:hAnsi="Candara"/>
                </w:rPr>
                <w:t>Sklep o določitvi cene za prilagojen program za predšolske otroke v Osnovni šoli Kozara Nova Gorica</w:t>
              </w:r>
            </w:hyperlink>
            <w:r w:rsidRPr="008B6993">
              <w:rPr>
                <w:rFonts w:ascii="Candara" w:hAnsi="Candara"/>
              </w:rPr>
              <w:t xml:space="preserve"> </w:t>
            </w:r>
          </w:p>
        </w:tc>
      </w:tr>
      <w:tr w:rsidR="009B7B07" w:rsidRPr="00897524" w14:paraId="54708C07" w14:textId="77777777" w:rsidTr="004E2BA4">
        <w:tc>
          <w:tcPr>
            <w:tcW w:w="1383" w:type="dxa"/>
            <w:gridSpan w:val="2"/>
            <w:vMerge/>
            <w:shd w:val="clear" w:color="auto" w:fill="FDE9D9"/>
          </w:tcPr>
          <w:p w14:paraId="2E406CA7" w14:textId="77777777" w:rsidR="009B7B07" w:rsidRDefault="009B7B07" w:rsidP="009B7B07">
            <w:pPr>
              <w:outlineLvl w:val="1"/>
              <w:rPr>
                <w:rFonts w:ascii="Candara" w:hAnsi="Candara"/>
                <w:b/>
              </w:rPr>
            </w:pPr>
          </w:p>
        </w:tc>
        <w:tc>
          <w:tcPr>
            <w:tcW w:w="1666" w:type="dxa"/>
            <w:gridSpan w:val="3"/>
          </w:tcPr>
          <w:p w14:paraId="78951503" w14:textId="77777777" w:rsidR="009B7B07" w:rsidRPr="004A1451" w:rsidRDefault="009B7B07" w:rsidP="009B7B07">
            <w:pPr>
              <w:outlineLvl w:val="1"/>
              <w:rPr>
                <w:rFonts w:ascii="Candara" w:hAnsi="Candara"/>
                <w:sz w:val="20"/>
                <w:szCs w:val="20"/>
              </w:rPr>
            </w:pPr>
            <w:hyperlink r:id="rId1105" w:tgtFrame="_blank" w:history="1">
              <w:r w:rsidRPr="004A1451">
                <w:rPr>
                  <w:rStyle w:val="Hiperpovezava"/>
                  <w:rFonts w:ascii="Candara" w:hAnsi="Candara"/>
                  <w:sz w:val="20"/>
                  <w:szCs w:val="20"/>
                </w:rPr>
                <w:t xml:space="preserve"> 01101-16/2019-4 </w:t>
              </w:r>
            </w:hyperlink>
          </w:p>
        </w:tc>
        <w:tc>
          <w:tcPr>
            <w:tcW w:w="11754" w:type="dxa"/>
            <w:gridSpan w:val="2"/>
          </w:tcPr>
          <w:p w14:paraId="0A5405D6" w14:textId="77777777" w:rsidR="009B7B07" w:rsidRPr="004A1451" w:rsidRDefault="009B7B07" w:rsidP="009B7B07">
            <w:pPr>
              <w:jc w:val="both"/>
              <w:rPr>
                <w:rFonts w:ascii="Candara" w:hAnsi="Candara"/>
                <w:sz w:val="20"/>
                <w:szCs w:val="20"/>
              </w:rPr>
            </w:pPr>
            <w:r w:rsidRPr="004A1451">
              <w:rPr>
                <w:rFonts w:ascii="Candara" w:hAnsi="Candara"/>
                <w:sz w:val="20"/>
                <w:szCs w:val="20"/>
              </w:rPr>
              <w:t xml:space="preserve">Sklep o opravljeni </w:t>
            </w:r>
            <w:r w:rsidRPr="004A1451">
              <w:rPr>
                <w:rFonts w:ascii="Candara" w:hAnsi="Candara"/>
                <w:b/>
                <w:sz w:val="20"/>
                <w:szCs w:val="20"/>
              </w:rPr>
              <w:t>prvi obravnavi</w:t>
            </w:r>
            <w:r w:rsidRPr="004A1451">
              <w:rPr>
                <w:rFonts w:ascii="Candara" w:hAnsi="Candara"/>
                <w:sz w:val="20"/>
                <w:szCs w:val="20"/>
              </w:rPr>
              <w:t xml:space="preserve"> </w:t>
            </w:r>
            <w:r w:rsidRPr="004A1451">
              <w:rPr>
                <w:rStyle w:val="Krepko"/>
                <w:rFonts w:ascii="Candara" w:hAnsi="Candara"/>
                <w:b w:val="0"/>
                <w:sz w:val="20"/>
                <w:szCs w:val="20"/>
              </w:rPr>
              <w:t>Odloka o posebni in podrejeni rabi javnih površin v Občini Šempeter- Vrtojba</w:t>
            </w:r>
            <w:r w:rsidRPr="004A1451">
              <w:rPr>
                <w:rFonts w:ascii="Candara" w:hAnsi="Candara"/>
                <w:sz w:val="20"/>
                <w:szCs w:val="20"/>
              </w:rPr>
              <w:t xml:space="preserve"> </w:t>
            </w:r>
          </w:p>
        </w:tc>
      </w:tr>
      <w:tr w:rsidR="009B7B07" w:rsidRPr="00897524" w14:paraId="7A3FF01A" w14:textId="77777777" w:rsidTr="004E2BA4">
        <w:tc>
          <w:tcPr>
            <w:tcW w:w="1383" w:type="dxa"/>
            <w:gridSpan w:val="2"/>
            <w:vMerge/>
            <w:shd w:val="clear" w:color="auto" w:fill="FDE9D9"/>
          </w:tcPr>
          <w:p w14:paraId="7CB8C59A" w14:textId="77777777" w:rsidR="009B7B07" w:rsidRDefault="009B7B07" w:rsidP="009B7B07">
            <w:pPr>
              <w:outlineLvl w:val="1"/>
              <w:rPr>
                <w:rFonts w:ascii="Candara" w:hAnsi="Candara"/>
                <w:b/>
              </w:rPr>
            </w:pPr>
          </w:p>
        </w:tc>
        <w:tc>
          <w:tcPr>
            <w:tcW w:w="1666" w:type="dxa"/>
            <w:gridSpan w:val="3"/>
          </w:tcPr>
          <w:p w14:paraId="578195B6" w14:textId="77777777" w:rsidR="009B7B07" w:rsidRPr="008B6993" w:rsidRDefault="009B7B07" w:rsidP="009B7B07">
            <w:pPr>
              <w:outlineLvl w:val="1"/>
              <w:rPr>
                <w:rFonts w:ascii="Candara" w:hAnsi="Candara"/>
                <w:sz w:val="22"/>
                <w:szCs w:val="22"/>
              </w:rPr>
            </w:pPr>
            <w:r w:rsidRPr="008B6993">
              <w:rPr>
                <w:rFonts w:ascii="Candara" w:hAnsi="Candara"/>
                <w:sz w:val="22"/>
                <w:szCs w:val="22"/>
              </w:rPr>
              <w:t>01101-16/2019-5</w:t>
            </w:r>
          </w:p>
        </w:tc>
        <w:tc>
          <w:tcPr>
            <w:tcW w:w="11754" w:type="dxa"/>
            <w:gridSpan w:val="2"/>
          </w:tcPr>
          <w:p w14:paraId="21594F32" w14:textId="77777777" w:rsidR="009B7B07" w:rsidRPr="008B6993" w:rsidRDefault="009B7B07" w:rsidP="009B7B07">
            <w:pPr>
              <w:jc w:val="both"/>
              <w:rPr>
                <w:rFonts w:ascii="Candara" w:hAnsi="Candara"/>
              </w:rPr>
            </w:pPr>
            <w:r w:rsidRPr="008B6993">
              <w:rPr>
                <w:rFonts w:ascii="Candara" w:hAnsi="Candara"/>
              </w:rPr>
              <w:t xml:space="preserve">Sklep </w:t>
            </w:r>
            <w:r w:rsidRPr="008B6993">
              <w:rPr>
                <w:rFonts w:ascii="Candara" w:hAnsi="Candara"/>
                <w:b/>
              </w:rPr>
              <w:t>o imenovanju</w:t>
            </w:r>
            <w:r w:rsidRPr="008B6993">
              <w:rPr>
                <w:rFonts w:ascii="Candara" w:hAnsi="Candara"/>
              </w:rPr>
              <w:t xml:space="preserve"> Borisa Furlana, Šempeter pri Gorici, </w:t>
            </w:r>
            <w:hyperlink r:id="rId1106" w:tgtFrame="_blank" w:history="1">
              <w:r w:rsidRPr="00D97A1C">
                <w:rPr>
                  <w:rStyle w:val="Hiperpovezava"/>
                  <w:rFonts w:ascii="Candara" w:hAnsi="Candara"/>
                </w:rPr>
                <w:t xml:space="preserve"> za člana Krajevnega odbora naselja Šempeter pri Gorici</w:t>
              </w:r>
            </w:hyperlink>
            <w:r w:rsidRPr="00D97A1C">
              <w:rPr>
                <w:rFonts w:ascii="Candara" w:hAnsi="Candara"/>
              </w:rPr>
              <w:t>.</w:t>
            </w:r>
          </w:p>
        </w:tc>
      </w:tr>
      <w:tr w:rsidR="009B7B07" w:rsidRPr="00897524" w14:paraId="4E632CF0" w14:textId="77777777" w:rsidTr="00331972">
        <w:tc>
          <w:tcPr>
            <w:tcW w:w="1383" w:type="dxa"/>
            <w:gridSpan w:val="2"/>
            <w:shd w:val="clear" w:color="auto" w:fill="EEECE1"/>
          </w:tcPr>
          <w:p w14:paraId="01EB0578" w14:textId="77777777" w:rsidR="009B7B07" w:rsidRDefault="009B7B07" w:rsidP="009B7B07">
            <w:pPr>
              <w:outlineLvl w:val="1"/>
              <w:rPr>
                <w:rFonts w:ascii="Candara" w:hAnsi="Candara"/>
                <w:b/>
              </w:rPr>
            </w:pPr>
          </w:p>
        </w:tc>
        <w:tc>
          <w:tcPr>
            <w:tcW w:w="1666" w:type="dxa"/>
            <w:gridSpan w:val="3"/>
            <w:shd w:val="clear" w:color="auto" w:fill="EEECE1"/>
          </w:tcPr>
          <w:p w14:paraId="303D6EFD" w14:textId="77777777" w:rsidR="009B7B07" w:rsidRPr="008B6993" w:rsidRDefault="009B7B07" w:rsidP="009B7B07">
            <w:pPr>
              <w:outlineLvl w:val="1"/>
              <w:rPr>
                <w:rFonts w:ascii="Candara" w:hAnsi="Candara"/>
                <w:sz w:val="22"/>
                <w:szCs w:val="22"/>
              </w:rPr>
            </w:pPr>
          </w:p>
        </w:tc>
        <w:tc>
          <w:tcPr>
            <w:tcW w:w="11754" w:type="dxa"/>
            <w:gridSpan w:val="2"/>
            <w:shd w:val="clear" w:color="auto" w:fill="EEECE1"/>
          </w:tcPr>
          <w:p w14:paraId="3FD7A1B3" w14:textId="77777777" w:rsidR="009B7B07" w:rsidRPr="008B6993" w:rsidRDefault="009B7B07" w:rsidP="009B7B07">
            <w:pPr>
              <w:jc w:val="both"/>
              <w:rPr>
                <w:rFonts w:ascii="Candara" w:hAnsi="Candara"/>
              </w:rPr>
            </w:pPr>
          </w:p>
        </w:tc>
      </w:tr>
      <w:tr w:rsidR="009B7B07" w:rsidRPr="00897524" w14:paraId="2D2D76B2" w14:textId="77777777" w:rsidTr="004E2BA4">
        <w:tc>
          <w:tcPr>
            <w:tcW w:w="1383" w:type="dxa"/>
            <w:gridSpan w:val="2"/>
            <w:vMerge w:val="restart"/>
            <w:shd w:val="clear" w:color="auto" w:fill="FDE9D9"/>
          </w:tcPr>
          <w:p w14:paraId="4DBFD604" w14:textId="77777777" w:rsidR="009B7B07" w:rsidRPr="00995793" w:rsidRDefault="009B7B07" w:rsidP="009B7B07">
            <w:pPr>
              <w:outlineLvl w:val="1"/>
              <w:rPr>
                <w:rStyle w:val="Hiperpovezava"/>
                <w:rFonts w:ascii="Candara" w:hAnsi="Candara"/>
                <w:b/>
              </w:rPr>
            </w:pPr>
            <w:r>
              <w:rPr>
                <w:rFonts w:ascii="Candara" w:hAnsi="Candara"/>
                <w:b/>
              </w:rPr>
              <w:fldChar w:fldCharType="begin"/>
            </w:r>
            <w:r>
              <w:rPr>
                <w:rFonts w:ascii="Candara" w:hAnsi="Candara"/>
                <w:b/>
              </w:rPr>
              <w:instrText xml:space="preserve"> HYPERLINK "http://www.sempeter-vrtojba.si/o-obcini/OS/seje/dnevni-red-in-gradivo-2018-2022/2019/9-seja-obcinskega-sveta-12-9-2019/" </w:instrText>
            </w:r>
            <w:r>
              <w:rPr>
                <w:rFonts w:ascii="Candara" w:hAnsi="Candara"/>
                <w:b/>
              </w:rPr>
            </w:r>
            <w:r>
              <w:rPr>
                <w:rFonts w:ascii="Candara" w:hAnsi="Candara"/>
                <w:b/>
              </w:rPr>
              <w:fldChar w:fldCharType="separate"/>
            </w:r>
            <w:r w:rsidRPr="00995793">
              <w:rPr>
                <w:rStyle w:val="Hiperpovezava"/>
                <w:rFonts w:ascii="Candara" w:hAnsi="Candara"/>
                <w:b/>
              </w:rPr>
              <w:t xml:space="preserve">9. redna seja dne </w:t>
            </w:r>
          </w:p>
          <w:p w14:paraId="538247B2" w14:textId="77777777" w:rsidR="009B7B07" w:rsidRPr="002F4925" w:rsidRDefault="009B7B07" w:rsidP="009B7B07">
            <w:pPr>
              <w:outlineLvl w:val="1"/>
              <w:rPr>
                <w:rFonts w:ascii="Candara" w:hAnsi="Candara"/>
                <w:b/>
              </w:rPr>
            </w:pPr>
            <w:r w:rsidRPr="00995793">
              <w:rPr>
                <w:rStyle w:val="Hiperpovezava"/>
                <w:rFonts w:ascii="Candara" w:hAnsi="Candara"/>
                <w:b/>
              </w:rPr>
              <w:t>12. 9. 2019</w:t>
            </w:r>
            <w:r>
              <w:rPr>
                <w:rFonts w:ascii="Candara" w:hAnsi="Candara"/>
                <w:b/>
              </w:rPr>
              <w:fldChar w:fldCharType="end"/>
            </w:r>
          </w:p>
        </w:tc>
        <w:tc>
          <w:tcPr>
            <w:tcW w:w="1666" w:type="dxa"/>
            <w:gridSpan w:val="3"/>
          </w:tcPr>
          <w:p w14:paraId="48055540" w14:textId="77777777" w:rsidR="009B7B07" w:rsidRPr="000C5633" w:rsidRDefault="009B7B07" w:rsidP="009B7B07">
            <w:pPr>
              <w:outlineLvl w:val="1"/>
              <w:rPr>
                <w:rFonts w:ascii="Candara" w:hAnsi="Candara"/>
                <w:sz w:val="22"/>
                <w:szCs w:val="22"/>
              </w:rPr>
            </w:pPr>
            <w:r>
              <w:rPr>
                <w:rFonts w:ascii="Candara" w:hAnsi="Candara"/>
                <w:sz w:val="22"/>
                <w:szCs w:val="22"/>
              </w:rPr>
              <w:t>01101-14/2019-1</w:t>
            </w:r>
          </w:p>
        </w:tc>
        <w:tc>
          <w:tcPr>
            <w:tcW w:w="11754" w:type="dxa"/>
            <w:gridSpan w:val="2"/>
          </w:tcPr>
          <w:p w14:paraId="0FA44D12" w14:textId="77777777" w:rsidR="009B7B07" w:rsidRPr="00A33F37" w:rsidRDefault="009B7B07" w:rsidP="009B7B07">
            <w:pPr>
              <w:jc w:val="both"/>
              <w:rPr>
                <w:rStyle w:val="Krepko"/>
                <w:rFonts w:ascii="Candara" w:hAnsi="Candara"/>
              </w:rPr>
            </w:pPr>
            <w:hyperlink r:id="rId1107" w:tgtFrame="_blank" w:history="1">
              <w:r w:rsidRPr="00A33F37">
                <w:rPr>
                  <w:rStyle w:val="Hiperpovezava"/>
                  <w:rFonts w:ascii="Candara" w:hAnsi="Candara"/>
                </w:rPr>
                <w:t>Zapisnik 8. redne seje občinskega sveta, ki je bila dne 13. junija 2019</w:t>
              </w:r>
            </w:hyperlink>
          </w:p>
        </w:tc>
      </w:tr>
      <w:tr w:rsidR="009B7B07" w:rsidRPr="00897524" w14:paraId="34A35591" w14:textId="77777777" w:rsidTr="004E2BA4">
        <w:tc>
          <w:tcPr>
            <w:tcW w:w="1383" w:type="dxa"/>
            <w:gridSpan w:val="2"/>
            <w:vMerge/>
            <w:shd w:val="clear" w:color="auto" w:fill="FDE9D9"/>
          </w:tcPr>
          <w:p w14:paraId="442F4542" w14:textId="77777777" w:rsidR="009B7B07" w:rsidRPr="002F4925" w:rsidRDefault="009B7B07" w:rsidP="009B7B07">
            <w:pPr>
              <w:outlineLvl w:val="1"/>
              <w:rPr>
                <w:rFonts w:ascii="Candara" w:hAnsi="Candara"/>
                <w:b/>
              </w:rPr>
            </w:pPr>
          </w:p>
        </w:tc>
        <w:tc>
          <w:tcPr>
            <w:tcW w:w="1666" w:type="dxa"/>
            <w:gridSpan w:val="3"/>
          </w:tcPr>
          <w:p w14:paraId="6480D076" w14:textId="77777777" w:rsidR="009B7B07" w:rsidRPr="00020CE7" w:rsidRDefault="009B7B07" w:rsidP="009B7B07">
            <w:pPr>
              <w:outlineLvl w:val="1"/>
              <w:rPr>
                <w:rFonts w:ascii="Candara" w:hAnsi="Candara"/>
                <w:sz w:val="22"/>
                <w:szCs w:val="22"/>
              </w:rPr>
            </w:pPr>
            <w:r w:rsidRPr="00020CE7">
              <w:rPr>
                <w:rFonts w:ascii="Candara" w:hAnsi="Candara"/>
                <w:sz w:val="22"/>
                <w:szCs w:val="22"/>
              </w:rPr>
              <w:t>01101-14/2019-2</w:t>
            </w:r>
          </w:p>
        </w:tc>
        <w:tc>
          <w:tcPr>
            <w:tcW w:w="11754" w:type="dxa"/>
            <w:gridSpan w:val="2"/>
          </w:tcPr>
          <w:p w14:paraId="3CCA36C1" w14:textId="77777777" w:rsidR="009B7B07" w:rsidRPr="00A33F37" w:rsidRDefault="009B7B07" w:rsidP="009B7B07">
            <w:pPr>
              <w:jc w:val="both"/>
              <w:rPr>
                <w:rStyle w:val="Krepko"/>
                <w:rFonts w:ascii="Candara" w:hAnsi="Candara"/>
              </w:rPr>
            </w:pPr>
            <w:hyperlink r:id="rId1108" w:tgtFrame="_blank" w:history="1">
              <w:r w:rsidRPr="00A33F37">
                <w:rPr>
                  <w:rStyle w:val="Hiperpovezava"/>
                  <w:rFonts w:ascii="Candara" w:hAnsi="Candara"/>
                </w:rPr>
                <w:t>Sklep o oblikovanju oddelkov za programe vrtca v šolskem letu 2019/2020</w:t>
              </w:r>
            </w:hyperlink>
            <w:r>
              <w:rPr>
                <w:rFonts w:ascii="Candara" w:hAnsi="Candara"/>
              </w:rPr>
              <w:t xml:space="preserve"> </w:t>
            </w:r>
            <w:r w:rsidRPr="00A33F37">
              <w:rPr>
                <w:rFonts w:ascii="Candara" w:hAnsi="Candara"/>
              </w:rPr>
              <w:t xml:space="preserve"> </w:t>
            </w:r>
          </w:p>
        </w:tc>
      </w:tr>
      <w:tr w:rsidR="009B7B07" w:rsidRPr="00897524" w14:paraId="36D16E00" w14:textId="77777777" w:rsidTr="004E2BA4">
        <w:tc>
          <w:tcPr>
            <w:tcW w:w="1383" w:type="dxa"/>
            <w:gridSpan w:val="2"/>
            <w:vMerge/>
            <w:shd w:val="clear" w:color="auto" w:fill="FDE9D9"/>
          </w:tcPr>
          <w:p w14:paraId="79167224" w14:textId="77777777" w:rsidR="009B7B07" w:rsidRPr="002F4925" w:rsidRDefault="009B7B07" w:rsidP="009B7B07">
            <w:pPr>
              <w:outlineLvl w:val="1"/>
              <w:rPr>
                <w:rFonts w:ascii="Candara" w:hAnsi="Candara"/>
                <w:b/>
              </w:rPr>
            </w:pPr>
          </w:p>
        </w:tc>
        <w:tc>
          <w:tcPr>
            <w:tcW w:w="1666" w:type="dxa"/>
            <w:gridSpan w:val="3"/>
          </w:tcPr>
          <w:p w14:paraId="6D25C071" w14:textId="77777777" w:rsidR="009B7B07" w:rsidRPr="00020CE7" w:rsidRDefault="009B7B07" w:rsidP="009B7B07">
            <w:pPr>
              <w:outlineLvl w:val="1"/>
              <w:rPr>
                <w:rFonts w:ascii="Candara" w:hAnsi="Candara"/>
                <w:sz w:val="22"/>
                <w:szCs w:val="22"/>
              </w:rPr>
            </w:pPr>
            <w:hyperlink r:id="rId1109" w:history="1">
              <w:r w:rsidRPr="00FE478C">
                <w:rPr>
                  <w:rStyle w:val="Hiperpovezava"/>
                  <w:rFonts w:ascii="Candara" w:hAnsi="Candara"/>
                  <w:sz w:val="22"/>
                  <w:szCs w:val="22"/>
                </w:rPr>
                <w:t>01101-14/2019-3</w:t>
              </w:r>
            </w:hyperlink>
          </w:p>
        </w:tc>
        <w:tc>
          <w:tcPr>
            <w:tcW w:w="11754" w:type="dxa"/>
            <w:gridSpan w:val="2"/>
          </w:tcPr>
          <w:p w14:paraId="5C54A882" w14:textId="77777777" w:rsidR="009B7B07" w:rsidRPr="00A33F37" w:rsidRDefault="009B7B07" w:rsidP="009B7B07">
            <w:pPr>
              <w:jc w:val="both"/>
              <w:rPr>
                <w:rStyle w:val="Krepko"/>
                <w:rFonts w:ascii="Candara" w:hAnsi="Candara"/>
              </w:rPr>
            </w:pPr>
            <w:hyperlink r:id="rId1110" w:history="1">
              <w:r w:rsidRPr="00FE478C">
                <w:rPr>
                  <w:rStyle w:val="Hiperpovezava"/>
                  <w:rFonts w:ascii="Candara" w:hAnsi="Candara"/>
                </w:rPr>
                <w:t>Sklep o določitvi cene za programe vrtca za šolsko leto 2019/2020 v Uradnem listu RS št. 58/2019 z dne 27. 9. 2019</w:t>
              </w:r>
            </w:hyperlink>
          </w:p>
        </w:tc>
      </w:tr>
      <w:tr w:rsidR="009B7B07" w:rsidRPr="00897524" w14:paraId="3A5141F8" w14:textId="77777777" w:rsidTr="004E2BA4">
        <w:tc>
          <w:tcPr>
            <w:tcW w:w="1383" w:type="dxa"/>
            <w:gridSpan w:val="2"/>
            <w:vMerge/>
            <w:shd w:val="clear" w:color="auto" w:fill="FDE9D9"/>
          </w:tcPr>
          <w:p w14:paraId="1B75C99F" w14:textId="77777777" w:rsidR="009B7B07" w:rsidRPr="002F4925" w:rsidRDefault="009B7B07" w:rsidP="009B7B07">
            <w:pPr>
              <w:outlineLvl w:val="1"/>
              <w:rPr>
                <w:rFonts w:ascii="Candara" w:hAnsi="Candara"/>
                <w:b/>
              </w:rPr>
            </w:pPr>
          </w:p>
        </w:tc>
        <w:tc>
          <w:tcPr>
            <w:tcW w:w="1666" w:type="dxa"/>
            <w:gridSpan w:val="3"/>
          </w:tcPr>
          <w:p w14:paraId="10C4A784" w14:textId="77777777" w:rsidR="009B7B07" w:rsidRPr="00020CE7" w:rsidRDefault="009B7B07" w:rsidP="009B7B07">
            <w:pPr>
              <w:rPr>
                <w:rFonts w:ascii="Candara" w:hAnsi="Candara"/>
                <w:sz w:val="22"/>
                <w:szCs w:val="22"/>
              </w:rPr>
            </w:pPr>
            <w:hyperlink r:id="rId1111" w:history="1">
              <w:r w:rsidRPr="00FE478C">
                <w:rPr>
                  <w:rStyle w:val="Hiperpovezava"/>
                  <w:rFonts w:ascii="Candara" w:hAnsi="Candara"/>
                  <w:sz w:val="22"/>
                  <w:szCs w:val="22"/>
                </w:rPr>
                <w:t>01101-14/2019-4</w:t>
              </w:r>
            </w:hyperlink>
          </w:p>
        </w:tc>
        <w:tc>
          <w:tcPr>
            <w:tcW w:w="11754" w:type="dxa"/>
            <w:gridSpan w:val="2"/>
          </w:tcPr>
          <w:p w14:paraId="635B22C1" w14:textId="77777777" w:rsidR="009B7B07" w:rsidRPr="00A33F37" w:rsidRDefault="009B7B07" w:rsidP="009B7B07">
            <w:pPr>
              <w:rPr>
                <w:rStyle w:val="Krepko"/>
                <w:rFonts w:ascii="Candara" w:hAnsi="Candara"/>
                <w:b w:val="0"/>
                <w:bCs w:val="0"/>
              </w:rPr>
            </w:pPr>
            <w:hyperlink r:id="rId1112" w:history="1">
              <w:r w:rsidRPr="00FE478C">
                <w:rPr>
                  <w:rStyle w:val="Hiperpovezava"/>
                  <w:rFonts w:ascii="Candara" w:hAnsi="Candara"/>
                </w:rPr>
                <w:t>Sklep o določitvi javne infrastrukture na področju kulture v občini Šempeter-Vrtojba v Uradnem listu RS št. 58/2019 z dne 27. 9. 2019</w:t>
              </w:r>
            </w:hyperlink>
          </w:p>
        </w:tc>
      </w:tr>
      <w:tr w:rsidR="009B7B07" w:rsidRPr="00897524" w14:paraId="458A0D59" w14:textId="77777777" w:rsidTr="004E2BA4">
        <w:tc>
          <w:tcPr>
            <w:tcW w:w="1383" w:type="dxa"/>
            <w:gridSpan w:val="2"/>
            <w:vMerge/>
            <w:shd w:val="clear" w:color="auto" w:fill="FDE9D9"/>
          </w:tcPr>
          <w:p w14:paraId="5A5CAA99" w14:textId="77777777" w:rsidR="009B7B07" w:rsidRPr="002F4925" w:rsidRDefault="009B7B07" w:rsidP="009B7B07">
            <w:pPr>
              <w:outlineLvl w:val="1"/>
              <w:rPr>
                <w:rFonts w:ascii="Candara" w:hAnsi="Candara"/>
                <w:b/>
              </w:rPr>
            </w:pPr>
          </w:p>
        </w:tc>
        <w:tc>
          <w:tcPr>
            <w:tcW w:w="1666" w:type="dxa"/>
            <w:gridSpan w:val="3"/>
          </w:tcPr>
          <w:p w14:paraId="300991D0" w14:textId="77777777" w:rsidR="009B7B07" w:rsidRPr="00020CE7" w:rsidRDefault="009B7B07" w:rsidP="009B7B07">
            <w:pPr>
              <w:outlineLvl w:val="1"/>
              <w:rPr>
                <w:rFonts w:ascii="Candara" w:hAnsi="Candara"/>
                <w:sz w:val="22"/>
                <w:szCs w:val="22"/>
              </w:rPr>
            </w:pPr>
            <w:r w:rsidRPr="00020CE7">
              <w:rPr>
                <w:rFonts w:ascii="Candara" w:hAnsi="Candara"/>
                <w:sz w:val="22"/>
                <w:szCs w:val="22"/>
              </w:rPr>
              <w:t>01101-14/2019-5</w:t>
            </w:r>
          </w:p>
        </w:tc>
        <w:tc>
          <w:tcPr>
            <w:tcW w:w="11754" w:type="dxa"/>
            <w:gridSpan w:val="2"/>
          </w:tcPr>
          <w:p w14:paraId="7A2BB76B" w14:textId="77777777" w:rsidR="009B7B07" w:rsidRPr="00A33F37" w:rsidRDefault="009B7B07" w:rsidP="009B7B07">
            <w:pPr>
              <w:pStyle w:val="Navadensplet"/>
              <w:spacing w:after="0"/>
              <w:rPr>
                <w:rFonts w:ascii="Candara" w:hAnsi="Candara"/>
                <w:sz w:val="24"/>
                <w:szCs w:val="24"/>
              </w:rPr>
            </w:pPr>
            <w:hyperlink r:id="rId1113" w:tgtFrame="_blank" w:history="1">
              <w:r w:rsidRPr="00A33F37">
                <w:rPr>
                  <w:rStyle w:val="Hiperpovezava"/>
                  <w:rFonts w:ascii="Candara" w:hAnsi="Candara"/>
                  <w:sz w:val="24"/>
                  <w:szCs w:val="24"/>
                </w:rPr>
                <w:t>Občinski svet Občine Šempeter-Vrtojba sprejme informacijo o polletni realizaciji p</w:t>
              </w:r>
            </w:hyperlink>
            <w:hyperlink r:id="rId1114" w:history="1">
              <w:r w:rsidRPr="00A33F37">
                <w:rPr>
                  <w:rStyle w:val="Hiperpovezava"/>
                  <w:rFonts w:ascii="Candara" w:hAnsi="Candara"/>
                  <w:sz w:val="24"/>
                  <w:szCs w:val="24"/>
                </w:rPr>
                <w:t>roračuna Občine Šempeter-Vrtojba za leto 2019</w:t>
              </w:r>
            </w:hyperlink>
            <w:r w:rsidRPr="00A33F37">
              <w:rPr>
                <w:rFonts w:ascii="Candara" w:hAnsi="Candara"/>
                <w:sz w:val="24"/>
                <w:szCs w:val="24"/>
              </w:rPr>
              <w:t>.</w:t>
            </w:r>
          </w:p>
          <w:p w14:paraId="7A28826C" w14:textId="77777777" w:rsidR="009B7B07" w:rsidRPr="00A33F37" w:rsidRDefault="009B7B07" w:rsidP="009B7B07">
            <w:pPr>
              <w:numPr>
                <w:ilvl w:val="0"/>
                <w:numId w:val="125"/>
              </w:numPr>
              <w:rPr>
                <w:rFonts w:ascii="Candara" w:hAnsi="Candara"/>
              </w:rPr>
            </w:pPr>
            <w:hyperlink r:id="rId1115" w:tgtFrame="_blank" w:history="1">
              <w:r w:rsidRPr="00A33F37">
                <w:rPr>
                  <w:rStyle w:val="Hiperpovezava"/>
                  <w:rFonts w:ascii="Candara" w:hAnsi="Candara"/>
                </w:rPr>
                <w:t>Proračun 2019 – splošni del</w:t>
              </w:r>
            </w:hyperlink>
          </w:p>
          <w:p w14:paraId="7F20617E" w14:textId="77777777" w:rsidR="009B7B07" w:rsidRPr="00A33F37" w:rsidRDefault="009B7B07" w:rsidP="009B7B07">
            <w:pPr>
              <w:numPr>
                <w:ilvl w:val="0"/>
                <w:numId w:val="125"/>
              </w:numPr>
              <w:rPr>
                <w:rFonts w:ascii="Candara" w:hAnsi="Candara"/>
              </w:rPr>
            </w:pPr>
            <w:hyperlink r:id="rId1116" w:tgtFrame="_blank" w:history="1">
              <w:r w:rsidRPr="00A33F37">
                <w:rPr>
                  <w:rStyle w:val="Hiperpovezava"/>
                  <w:rFonts w:ascii="Candara" w:hAnsi="Candara"/>
                </w:rPr>
                <w:t>Proračun 2019 – posebni del</w:t>
              </w:r>
            </w:hyperlink>
          </w:p>
          <w:p w14:paraId="18490D25" w14:textId="77777777" w:rsidR="009B7B07" w:rsidRPr="00A33F37" w:rsidRDefault="009B7B07" w:rsidP="009B7B07">
            <w:pPr>
              <w:numPr>
                <w:ilvl w:val="0"/>
                <w:numId w:val="125"/>
              </w:numPr>
              <w:rPr>
                <w:rStyle w:val="Krepko"/>
                <w:rFonts w:ascii="Candara" w:hAnsi="Candara"/>
                <w:b w:val="0"/>
                <w:bCs w:val="0"/>
              </w:rPr>
            </w:pPr>
            <w:hyperlink r:id="rId1117" w:tgtFrame="_blank" w:history="1">
              <w:r w:rsidRPr="00A33F37">
                <w:rPr>
                  <w:rStyle w:val="Hiperpovezava"/>
                  <w:rFonts w:ascii="Candara" w:hAnsi="Candara"/>
                </w:rPr>
                <w:t>Obrazložitev</w:t>
              </w:r>
            </w:hyperlink>
          </w:p>
        </w:tc>
      </w:tr>
      <w:tr w:rsidR="009B7B07" w:rsidRPr="00897524" w14:paraId="39CA58D4" w14:textId="77777777" w:rsidTr="004E2BA4">
        <w:tc>
          <w:tcPr>
            <w:tcW w:w="1383" w:type="dxa"/>
            <w:gridSpan w:val="2"/>
            <w:vMerge/>
            <w:shd w:val="clear" w:color="auto" w:fill="FDE9D9"/>
          </w:tcPr>
          <w:p w14:paraId="5C2EDF0E" w14:textId="77777777" w:rsidR="009B7B07" w:rsidRPr="002F4925" w:rsidRDefault="009B7B07" w:rsidP="009B7B07">
            <w:pPr>
              <w:outlineLvl w:val="1"/>
              <w:rPr>
                <w:rFonts w:ascii="Candara" w:hAnsi="Candara"/>
                <w:b/>
              </w:rPr>
            </w:pPr>
          </w:p>
        </w:tc>
        <w:tc>
          <w:tcPr>
            <w:tcW w:w="1666" w:type="dxa"/>
            <w:gridSpan w:val="3"/>
          </w:tcPr>
          <w:p w14:paraId="0D30001E" w14:textId="77777777" w:rsidR="009B7B07" w:rsidRDefault="009B7B07" w:rsidP="009B7B07">
            <w:pPr>
              <w:outlineLvl w:val="1"/>
              <w:rPr>
                <w:rFonts w:ascii="Candara" w:hAnsi="Candara"/>
                <w:sz w:val="22"/>
                <w:szCs w:val="22"/>
              </w:rPr>
            </w:pPr>
            <w:r w:rsidRPr="00020CE7">
              <w:rPr>
                <w:rFonts w:ascii="Candara" w:hAnsi="Candara"/>
                <w:sz w:val="22"/>
                <w:szCs w:val="22"/>
              </w:rPr>
              <w:t>:01101-/2019-11</w:t>
            </w:r>
          </w:p>
          <w:p w14:paraId="0581452F" w14:textId="77777777" w:rsidR="009B7B07" w:rsidRDefault="009B7B07" w:rsidP="009B7B07">
            <w:pPr>
              <w:outlineLvl w:val="1"/>
              <w:rPr>
                <w:rFonts w:ascii="Candara" w:hAnsi="Candara"/>
                <w:sz w:val="22"/>
                <w:szCs w:val="22"/>
              </w:rPr>
            </w:pPr>
            <w:r>
              <w:rPr>
                <w:rFonts w:ascii="Candara" w:hAnsi="Candara"/>
                <w:sz w:val="22"/>
                <w:szCs w:val="22"/>
              </w:rPr>
              <w:t>In</w:t>
            </w:r>
          </w:p>
          <w:p w14:paraId="4B47DE16" w14:textId="77777777" w:rsidR="009B7B07" w:rsidRPr="00020CE7" w:rsidRDefault="009B7B07" w:rsidP="009B7B07">
            <w:pPr>
              <w:outlineLvl w:val="1"/>
              <w:rPr>
                <w:rFonts w:ascii="Candara" w:hAnsi="Candara"/>
                <w:sz w:val="22"/>
                <w:szCs w:val="22"/>
              </w:rPr>
            </w:pPr>
            <w:r>
              <w:rPr>
                <w:rFonts w:ascii="Candara" w:hAnsi="Candara"/>
                <w:sz w:val="22"/>
                <w:szCs w:val="22"/>
              </w:rPr>
              <w:t>01101-14/2019-6</w:t>
            </w:r>
          </w:p>
        </w:tc>
        <w:tc>
          <w:tcPr>
            <w:tcW w:w="11754" w:type="dxa"/>
            <w:gridSpan w:val="2"/>
          </w:tcPr>
          <w:p w14:paraId="1F1FCCCF" w14:textId="77777777" w:rsidR="009B7B07" w:rsidRPr="00A33F37" w:rsidRDefault="009B7B07" w:rsidP="009B7B07">
            <w:pPr>
              <w:rPr>
                <w:rFonts w:ascii="Candara" w:hAnsi="Candara"/>
              </w:rPr>
            </w:pPr>
            <w:hyperlink r:id="rId1118" w:tgtFrame="_blank" w:history="1">
              <w:r w:rsidRPr="00A33F37">
                <w:rPr>
                  <w:rStyle w:val="Hiperpovezava"/>
                  <w:rFonts w:ascii="Candara" w:hAnsi="Candara"/>
                </w:rPr>
                <w:t>Občinski svet Občine Šempeter-Vrtojba sprejme Odlok o rebalansu proračuna Občine Šempeter-Vrtojba za leto 2019, vključno s pripadajočimi prilogami</w:t>
              </w:r>
            </w:hyperlink>
            <w:r w:rsidRPr="00A33F37">
              <w:rPr>
                <w:rFonts w:ascii="Candara" w:hAnsi="Candara"/>
              </w:rPr>
              <w:t xml:space="preserve">. </w:t>
            </w:r>
          </w:p>
          <w:p w14:paraId="2200DA5F" w14:textId="77777777" w:rsidR="009B7B07" w:rsidRPr="00A33F37" w:rsidRDefault="009B7B07" w:rsidP="009B7B07">
            <w:pPr>
              <w:numPr>
                <w:ilvl w:val="0"/>
                <w:numId w:val="126"/>
              </w:numPr>
              <w:rPr>
                <w:rFonts w:ascii="Candara" w:hAnsi="Candara"/>
              </w:rPr>
            </w:pPr>
            <w:hyperlink r:id="rId1119" w:tgtFrame="_blank" w:history="1">
              <w:r w:rsidRPr="00A33F37">
                <w:rPr>
                  <w:rStyle w:val="Hiperpovezava"/>
                  <w:rFonts w:ascii="Candara" w:hAnsi="Candara"/>
                </w:rPr>
                <w:t xml:space="preserve">Odlok o rebalansu proračuna občine Šempeter-Vrtojba za leto 2019 </w:t>
              </w:r>
            </w:hyperlink>
            <w:r w:rsidRPr="00A33F37">
              <w:rPr>
                <w:rFonts w:ascii="Candara" w:hAnsi="Candara"/>
              </w:rPr>
              <w:t>št. 01101-/2019-6, objavljen v UL RS št.: 55/2019 z dne 13. 9. 2019</w:t>
            </w:r>
          </w:p>
          <w:p w14:paraId="15C638B2" w14:textId="77777777" w:rsidR="009B7B07" w:rsidRPr="00A33F37" w:rsidRDefault="009B7B07" w:rsidP="009B7B07">
            <w:pPr>
              <w:numPr>
                <w:ilvl w:val="0"/>
                <w:numId w:val="126"/>
              </w:numPr>
              <w:rPr>
                <w:rFonts w:ascii="Candara" w:hAnsi="Candara"/>
              </w:rPr>
            </w:pPr>
            <w:r w:rsidRPr="00A33F37">
              <w:rPr>
                <w:rFonts w:ascii="Candara" w:hAnsi="Candara"/>
              </w:rPr>
              <w:t> </w:t>
            </w:r>
            <w:hyperlink r:id="rId1120" w:tgtFrame="_blank" w:history="1">
              <w:r w:rsidRPr="00A33F37">
                <w:rPr>
                  <w:rStyle w:val="Hiperpovezava"/>
                  <w:rFonts w:ascii="Candara" w:hAnsi="Candara"/>
                </w:rPr>
                <w:t>splošni del</w:t>
              </w:r>
            </w:hyperlink>
          </w:p>
          <w:p w14:paraId="7079B165" w14:textId="77777777" w:rsidR="009B7B07" w:rsidRPr="00A33F37" w:rsidRDefault="009B7B07" w:rsidP="009B7B07">
            <w:pPr>
              <w:numPr>
                <w:ilvl w:val="0"/>
                <w:numId w:val="126"/>
              </w:numPr>
              <w:rPr>
                <w:rFonts w:ascii="Candara" w:hAnsi="Candara"/>
              </w:rPr>
            </w:pPr>
            <w:r w:rsidRPr="00A33F37">
              <w:rPr>
                <w:rFonts w:ascii="Candara" w:hAnsi="Candara"/>
              </w:rPr>
              <w:t> </w:t>
            </w:r>
            <w:hyperlink r:id="rId1121" w:tgtFrame="_blank" w:history="1">
              <w:r w:rsidRPr="00A33F37">
                <w:rPr>
                  <w:rStyle w:val="Hiperpovezava"/>
                  <w:rFonts w:ascii="Candara" w:hAnsi="Candara"/>
                </w:rPr>
                <w:t>posebni del</w:t>
              </w:r>
            </w:hyperlink>
          </w:p>
          <w:p w14:paraId="07975A65" w14:textId="77777777" w:rsidR="009B7B07" w:rsidRPr="00A33F37" w:rsidRDefault="009B7B07" w:rsidP="009B7B07">
            <w:pPr>
              <w:numPr>
                <w:ilvl w:val="0"/>
                <w:numId w:val="126"/>
              </w:numPr>
              <w:rPr>
                <w:rFonts w:ascii="Candara" w:hAnsi="Candara"/>
              </w:rPr>
            </w:pPr>
            <w:r w:rsidRPr="00A33F37">
              <w:rPr>
                <w:rFonts w:ascii="Candara" w:hAnsi="Candara"/>
              </w:rPr>
              <w:t> </w:t>
            </w:r>
            <w:hyperlink r:id="rId1122" w:tgtFrame="_blank" w:history="1">
              <w:r w:rsidRPr="00A33F37">
                <w:rPr>
                  <w:rStyle w:val="Hiperpovezava"/>
                  <w:rFonts w:ascii="Candara" w:hAnsi="Candara"/>
                </w:rPr>
                <w:t>NRP 2019-2022</w:t>
              </w:r>
            </w:hyperlink>
          </w:p>
          <w:p w14:paraId="54737AFB" w14:textId="77777777" w:rsidR="009B7B07" w:rsidRPr="00A33F37" w:rsidRDefault="009B7B07" w:rsidP="009B7B07">
            <w:pPr>
              <w:numPr>
                <w:ilvl w:val="0"/>
                <w:numId w:val="126"/>
              </w:numPr>
              <w:rPr>
                <w:rFonts w:ascii="Candara" w:hAnsi="Candara"/>
              </w:rPr>
            </w:pPr>
            <w:r w:rsidRPr="00A33F37">
              <w:rPr>
                <w:rFonts w:ascii="Candara" w:hAnsi="Candara"/>
              </w:rPr>
              <w:t> </w:t>
            </w:r>
            <w:hyperlink r:id="rId1123" w:tgtFrame="_blank" w:history="1">
              <w:r w:rsidRPr="00A33F37">
                <w:rPr>
                  <w:rStyle w:val="Hiperpovezava"/>
                  <w:rFonts w:ascii="Candara" w:hAnsi="Candara"/>
                </w:rPr>
                <w:t>obrazložitve</w:t>
              </w:r>
            </w:hyperlink>
          </w:p>
          <w:p w14:paraId="6D41C20D" w14:textId="77777777" w:rsidR="009B7B07" w:rsidRPr="00A33F37" w:rsidRDefault="009B7B07" w:rsidP="009B7B07">
            <w:pPr>
              <w:numPr>
                <w:ilvl w:val="0"/>
                <w:numId w:val="126"/>
              </w:numPr>
              <w:rPr>
                <w:rFonts w:ascii="Candara" w:hAnsi="Candara"/>
              </w:rPr>
            </w:pPr>
            <w:r w:rsidRPr="00A33F37">
              <w:rPr>
                <w:rFonts w:ascii="Candara" w:hAnsi="Candara"/>
              </w:rPr>
              <w:t> </w:t>
            </w:r>
            <w:hyperlink r:id="rId1124" w:tgtFrame="_blank" w:history="1">
              <w:r w:rsidRPr="00A33F37">
                <w:rPr>
                  <w:rStyle w:val="Hiperpovezava"/>
                  <w:rFonts w:ascii="Candara" w:hAnsi="Candara"/>
                </w:rPr>
                <w:t>Kadrovski načrt</w:t>
              </w:r>
            </w:hyperlink>
          </w:p>
          <w:p w14:paraId="0EBE68E2" w14:textId="77777777" w:rsidR="009B7B07" w:rsidRPr="00A33F37" w:rsidRDefault="009B7B07" w:rsidP="009B7B07">
            <w:pPr>
              <w:rPr>
                <w:rStyle w:val="Krepko"/>
                <w:rFonts w:ascii="Candara" w:hAnsi="Candara"/>
                <w:b w:val="0"/>
                <w:bCs w:val="0"/>
              </w:rPr>
            </w:pPr>
            <w:r w:rsidRPr="00A33F37">
              <w:rPr>
                <w:rFonts w:ascii="Candara" w:hAnsi="Candara"/>
              </w:rPr>
              <w:t xml:space="preserve">Objava </w:t>
            </w:r>
            <w:hyperlink r:id="rId1125" w:tgtFrame="_blank" w:history="1">
              <w:r w:rsidRPr="00A33F37">
                <w:rPr>
                  <w:rStyle w:val="Hiperpovezava"/>
                  <w:rFonts w:ascii="Candara" w:hAnsi="Candara"/>
                </w:rPr>
                <w:t>Odloka o rebalansu proračuna Občine Šempeter-Vrtojba za leto 2019 v Uradnem listu RS št. 55/2019</w:t>
              </w:r>
            </w:hyperlink>
            <w:r w:rsidRPr="00A33F37">
              <w:rPr>
                <w:rFonts w:ascii="Candara" w:hAnsi="Candara"/>
              </w:rPr>
              <w:t xml:space="preserve"> z dne 13. 9. 2019</w:t>
            </w:r>
          </w:p>
        </w:tc>
      </w:tr>
      <w:tr w:rsidR="009B7B07" w:rsidRPr="00897524" w14:paraId="18917151" w14:textId="77777777" w:rsidTr="004E2BA4">
        <w:tc>
          <w:tcPr>
            <w:tcW w:w="1383" w:type="dxa"/>
            <w:gridSpan w:val="2"/>
            <w:vMerge/>
            <w:shd w:val="clear" w:color="auto" w:fill="FDE9D9"/>
          </w:tcPr>
          <w:p w14:paraId="22BE95BC" w14:textId="77777777" w:rsidR="009B7B07" w:rsidRPr="002F4925" w:rsidRDefault="009B7B07" w:rsidP="009B7B07">
            <w:pPr>
              <w:outlineLvl w:val="1"/>
              <w:rPr>
                <w:rFonts w:ascii="Candara" w:hAnsi="Candara"/>
                <w:b/>
              </w:rPr>
            </w:pPr>
          </w:p>
        </w:tc>
        <w:tc>
          <w:tcPr>
            <w:tcW w:w="1666" w:type="dxa"/>
            <w:gridSpan w:val="3"/>
          </w:tcPr>
          <w:p w14:paraId="0483032D" w14:textId="77777777" w:rsidR="009B7B07" w:rsidRPr="00020CE7" w:rsidRDefault="009B7B07" w:rsidP="009B7B07">
            <w:pPr>
              <w:outlineLvl w:val="1"/>
              <w:rPr>
                <w:rFonts w:ascii="Candara" w:hAnsi="Candara"/>
                <w:sz w:val="22"/>
                <w:szCs w:val="22"/>
              </w:rPr>
            </w:pPr>
            <w:r w:rsidRPr="00020CE7">
              <w:rPr>
                <w:rFonts w:ascii="Candara" w:hAnsi="Candara"/>
                <w:sz w:val="22"/>
                <w:szCs w:val="22"/>
              </w:rPr>
              <w:t>01101-14/2019-7</w:t>
            </w:r>
          </w:p>
        </w:tc>
        <w:tc>
          <w:tcPr>
            <w:tcW w:w="11754" w:type="dxa"/>
            <w:gridSpan w:val="2"/>
          </w:tcPr>
          <w:p w14:paraId="311D7977" w14:textId="77777777" w:rsidR="009B7B07" w:rsidRDefault="009B7B07" w:rsidP="009B7B07">
            <w:pPr>
              <w:jc w:val="both"/>
              <w:rPr>
                <w:rFonts w:ascii="Candara" w:hAnsi="Candara"/>
              </w:rPr>
            </w:pPr>
            <w:hyperlink r:id="rId1126" w:tgtFrame="_blank" w:history="1">
              <w:r w:rsidRPr="00A33F37">
                <w:rPr>
                  <w:rStyle w:val="Hiperpovezava"/>
                  <w:rFonts w:ascii="Candara" w:hAnsi="Candara"/>
                </w:rPr>
                <w:t>Sklep o sprejemu načrta ravnanja s stvarnim premoženjem Občine Šempeter-Vrtojba za leto 2019</w:t>
              </w:r>
            </w:hyperlink>
            <w:r w:rsidRPr="00A33F37">
              <w:rPr>
                <w:rFonts w:ascii="Candara" w:hAnsi="Candara"/>
              </w:rPr>
              <w:t xml:space="preserve">  </w:t>
            </w:r>
          </w:p>
          <w:p w14:paraId="52C992D6" w14:textId="77777777" w:rsidR="009B7B07" w:rsidRPr="004A1451" w:rsidRDefault="009B7B07" w:rsidP="009B7B07">
            <w:pPr>
              <w:jc w:val="both"/>
              <w:rPr>
                <w:rFonts w:ascii="Candara" w:hAnsi="Candara"/>
                <w:sz w:val="20"/>
                <w:szCs w:val="20"/>
              </w:rPr>
            </w:pPr>
            <w:r w:rsidRPr="004A1451">
              <w:rPr>
                <w:rFonts w:ascii="Candara" w:hAnsi="Candara"/>
                <w:sz w:val="20"/>
                <w:szCs w:val="20"/>
              </w:rPr>
              <w:t>1. Občinski svet sprejme načrt ravnanja s stvarnim premoženjem Občine Šempeter-Vrtojba za leto 2019, razen v delu kjer se predlaga nakup zemljišč za potrebe izgradnje javne infrastrukture skladno z OPPN Poslovna cona Vrtojba, ob hitri cesti ( Obrazec št. 1: Načrt pridobivanja nepremičnega premoženja, pod zaporedno št. 10 ) in v delu kjer se predlaga prodaja zemljišča s parcelno št. 939/2 in 938/2, obe k. o. Vrtojba ( Obrazec št. 2a: Načrt razpolaganja z zemljišči za leto 2019, pod zaporedno št. 6 in 7 )</w:t>
            </w:r>
          </w:p>
          <w:p w14:paraId="1A12F5F5" w14:textId="77777777" w:rsidR="009B7B07" w:rsidRPr="004A1451" w:rsidRDefault="009B7B07" w:rsidP="009B7B07">
            <w:pPr>
              <w:jc w:val="both"/>
              <w:rPr>
                <w:rFonts w:ascii="Candara" w:hAnsi="Candara"/>
                <w:sz w:val="20"/>
                <w:szCs w:val="20"/>
              </w:rPr>
            </w:pPr>
            <w:r w:rsidRPr="004A1451">
              <w:rPr>
                <w:rFonts w:ascii="Candara" w:hAnsi="Candara"/>
                <w:sz w:val="20"/>
                <w:szCs w:val="20"/>
              </w:rPr>
              <w:t>2. O pravnem poslu ravnanja s stvarnim premoženjem odloči in sklene pravni posel organ, pristojen za izvrševanje proračuna.</w:t>
            </w:r>
            <w:r w:rsidRPr="004A1451">
              <w:rPr>
                <w:rFonts w:ascii="Candara" w:hAnsi="Candara"/>
                <w:sz w:val="20"/>
                <w:szCs w:val="20"/>
              </w:rPr>
              <w:br/>
              <w:t>3. Župan predloži občinskemu svetu poročilo o realizaciji načrta ravnanja s premičnim in z nepremičnim premoženjem skupaj z zaključnim računom proračuna.</w:t>
            </w:r>
          </w:p>
          <w:p w14:paraId="64728627" w14:textId="77777777" w:rsidR="009B7B07" w:rsidRPr="00A33F37" w:rsidRDefault="009B7B07" w:rsidP="009B7B07">
            <w:pPr>
              <w:jc w:val="both"/>
              <w:rPr>
                <w:rStyle w:val="Krepko"/>
                <w:rFonts w:ascii="Candara" w:hAnsi="Candara"/>
              </w:rPr>
            </w:pPr>
            <w:r w:rsidRPr="004A1451">
              <w:rPr>
                <w:rFonts w:ascii="Candara" w:hAnsi="Candara"/>
                <w:sz w:val="20"/>
                <w:szCs w:val="20"/>
              </w:rPr>
              <w:t xml:space="preserve">4. Sklep začne veljati z dnem uveljavitve </w:t>
            </w:r>
            <w:hyperlink r:id="rId1127" w:tgtFrame="_blank" w:history="1">
              <w:r w:rsidRPr="004A1451">
                <w:rPr>
                  <w:rStyle w:val="Hiperpovezava"/>
                  <w:rFonts w:ascii="Candara" w:hAnsi="Candara"/>
                  <w:sz w:val="20"/>
                  <w:szCs w:val="20"/>
                </w:rPr>
                <w:t>Rebalansa proračuna Občine Šempeter-Vrtojba za leto 2019</w:t>
              </w:r>
            </w:hyperlink>
            <w:r w:rsidRPr="00A33F37">
              <w:rPr>
                <w:rFonts w:ascii="Candara" w:hAnsi="Candara"/>
              </w:rPr>
              <w:t>.</w:t>
            </w:r>
          </w:p>
        </w:tc>
      </w:tr>
      <w:tr w:rsidR="009B7B07" w:rsidRPr="00897524" w14:paraId="21884FF0" w14:textId="77777777" w:rsidTr="004E2BA4">
        <w:tc>
          <w:tcPr>
            <w:tcW w:w="1383" w:type="dxa"/>
            <w:gridSpan w:val="2"/>
            <w:vMerge w:val="restart"/>
            <w:shd w:val="clear" w:color="auto" w:fill="FDE9D9"/>
          </w:tcPr>
          <w:p w14:paraId="1EB50087" w14:textId="77777777" w:rsidR="009B7B07" w:rsidRPr="002F4925" w:rsidRDefault="009B7B07" w:rsidP="009B7B07">
            <w:pPr>
              <w:outlineLvl w:val="1"/>
              <w:rPr>
                <w:rFonts w:ascii="Candara" w:hAnsi="Candara"/>
                <w:b/>
              </w:rPr>
            </w:pPr>
          </w:p>
        </w:tc>
        <w:tc>
          <w:tcPr>
            <w:tcW w:w="1666" w:type="dxa"/>
            <w:gridSpan w:val="3"/>
          </w:tcPr>
          <w:p w14:paraId="20E1F531" w14:textId="77777777" w:rsidR="009B7B07" w:rsidRDefault="009B7B07" w:rsidP="009B7B07">
            <w:pPr>
              <w:outlineLvl w:val="1"/>
              <w:rPr>
                <w:rFonts w:ascii="Candara" w:hAnsi="Candara"/>
                <w:sz w:val="22"/>
                <w:szCs w:val="22"/>
              </w:rPr>
            </w:pPr>
            <w:r w:rsidRPr="00020CE7">
              <w:rPr>
                <w:rFonts w:ascii="Candara" w:hAnsi="Candara"/>
                <w:sz w:val="22"/>
                <w:szCs w:val="22"/>
              </w:rPr>
              <w:t>01101-14/2019-12</w:t>
            </w:r>
          </w:p>
          <w:p w14:paraId="17880A7B" w14:textId="77777777" w:rsidR="009B7B07" w:rsidRDefault="009B7B07" w:rsidP="009B7B07">
            <w:pPr>
              <w:outlineLvl w:val="1"/>
              <w:rPr>
                <w:rFonts w:ascii="Candara" w:hAnsi="Candara"/>
                <w:sz w:val="22"/>
                <w:szCs w:val="22"/>
              </w:rPr>
            </w:pPr>
            <w:r>
              <w:rPr>
                <w:rFonts w:ascii="Candara" w:hAnsi="Candara"/>
                <w:sz w:val="22"/>
                <w:szCs w:val="22"/>
              </w:rPr>
              <w:t>In</w:t>
            </w:r>
          </w:p>
          <w:p w14:paraId="5906D491" w14:textId="77777777" w:rsidR="009B7B07" w:rsidRPr="00020CE7" w:rsidRDefault="009B7B07" w:rsidP="009B7B07">
            <w:pPr>
              <w:outlineLvl w:val="1"/>
              <w:rPr>
                <w:rFonts w:ascii="Candara" w:hAnsi="Candara"/>
                <w:sz w:val="22"/>
                <w:szCs w:val="22"/>
              </w:rPr>
            </w:pPr>
            <w:r>
              <w:rPr>
                <w:rFonts w:ascii="Candara" w:hAnsi="Candara"/>
                <w:sz w:val="22"/>
                <w:szCs w:val="22"/>
              </w:rPr>
              <w:t>01101-14/2019-8</w:t>
            </w:r>
          </w:p>
        </w:tc>
        <w:tc>
          <w:tcPr>
            <w:tcW w:w="11754" w:type="dxa"/>
            <w:gridSpan w:val="2"/>
          </w:tcPr>
          <w:p w14:paraId="7615AE3E" w14:textId="77777777" w:rsidR="009B7B07" w:rsidRPr="00A33F37" w:rsidRDefault="009B7B07" w:rsidP="009B7B07">
            <w:pPr>
              <w:rPr>
                <w:rFonts w:ascii="Candara" w:hAnsi="Candara"/>
              </w:rPr>
            </w:pPr>
            <w:hyperlink r:id="rId1128" w:tgtFrame="_blank" w:history="1">
              <w:r w:rsidRPr="00A33F37">
                <w:rPr>
                  <w:rStyle w:val="Hiperpovezava"/>
                  <w:rFonts w:ascii="Candara" w:hAnsi="Candara"/>
                </w:rPr>
                <w:t>Občinski svet Občine Šempeter-Vrtojba sprejme Spremembe proračuna Občine Šempeter-Vrtojba za leto 2020, vključno s pripadajočimi prilogami</w:t>
              </w:r>
            </w:hyperlink>
            <w:r w:rsidRPr="00A33F37">
              <w:rPr>
                <w:rFonts w:ascii="Candara" w:hAnsi="Candara"/>
              </w:rPr>
              <w:t>.</w:t>
            </w:r>
          </w:p>
          <w:p w14:paraId="38CA6C1F" w14:textId="77777777" w:rsidR="009B7B07" w:rsidRPr="00A33F37" w:rsidRDefault="009B7B07" w:rsidP="009B7B07">
            <w:pPr>
              <w:numPr>
                <w:ilvl w:val="0"/>
                <w:numId w:val="127"/>
              </w:numPr>
              <w:rPr>
                <w:rFonts w:ascii="Candara" w:hAnsi="Candara"/>
              </w:rPr>
            </w:pPr>
            <w:hyperlink r:id="rId1129" w:tgtFrame="_blank" w:history="1">
              <w:r w:rsidRPr="00A33F37">
                <w:rPr>
                  <w:rStyle w:val="Hiperpovezava"/>
                  <w:rFonts w:ascii="Candara" w:hAnsi="Candara"/>
                </w:rPr>
                <w:t>Odlok o spremembi proračuna občine Šempeter-Vrtojba za leto 2020</w:t>
              </w:r>
            </w:hyperlink>
            <w:r w:rsidRPr="00A33F37">
              <w:rPr>
                <w:rFonts w:ascii="Candara" w:hAnsi="Candara"/>
              </w:rPr>
              <w:t xml:space="preserve"> št. 01101-14/2019-8, objavljen v UL RS št.: 58/2019 z dne 27. 9. 2019</w:t>
            </w:r>
          </w:p>
          <w:p w14:paraId="48A2B4CE" w14:textId="77777777" w:rsidR="009B7B07" w:rsidRPr="00A33F37" w:rsidRDefault="009B7B07" w:rsidP="009B7B07">
            <w:pPr>
              <w:numPr>
                <w:ilvl w:val="0"/>
                <w:numId w:val="127"/>
              </w:numPr>
              <w:rPr>
                <w:rFonts w:ascii="Candara" w:hAnsi="Candara"/>
              </w:rPr>
            </w:pPr>
            <w:hyperlink r:id="rId1130" w:tgtFrame="_blank" w:history="1">
              <w:r w:rsidRPr="00A33F37">
                <w:rPr>
                  <w:rStyle w:val="Hiperpovezava"/>
                  <w:rFonts w:ascii="Candara" w:hAnsi="Candara"/>
                </w:rPr>
                <w:t>splošni del</w:t>
              </w:r>
            </w:hyperlink>
          </w:p>
          <w:p w14:paraId="24FF30FC" w14:textId="77777777" w:rsidR="009B7B07" w:rsidRPr="00A33F37" w:rsidRDefault="009B7B07" w:rsidP="009B7B07">
            <w:pPr>
              <w:numPr>
                <w:ilvl w:val="0"/>
                <w:numId w:val="127"/>
              </w:numPr>
              <w:rPr>
                <w:rFonts w:ascii="Candara" w:hAnsi="Candara"/>
              </w:rPr>
            </w:pPr>
            <w:hyperlink r:id="rId1131" w:tgtFrame="_blank" w:history="1">
              <w:proofErr w:type="spellStart"/>
              <w:r w:rsidRPr="00A33F37">
                <w:rPr>
                  <w:rStyle w:val="Hiperpovezava"/>
                  <w:rFonts w:ascii="Candara" w:hAnsi="Candara"/>
                </w:rPr>
                <w:t>pposebni</w:t>
              </w:r>
              <w:proofErr w:type="spellEnd"/>
              <w:r w:rsidRPr="00A33F37">
                <w:rPr>
                  <w:rStyle w:val="Hiperpovezava"/>
                  <w:rFonts w:ascii="Candara" w:hAnsi="Candara"/>
                </w:rPr>
                <w:t xml:space="preserve"> de</w:t>
              </w:r>
            </w:hyperlink>
            <w:r w:rsidRPr="00A33F37">
              <w:rPr>
                <w:rFonts w:ascii="Candara" w:hAnsi="Candara"/>
              </w:rPr>
              <w:t>l</w:t>
            </w:r>
          </w:p>
          <w:p w14:paraId="6D06E778" w14:textId="77777777" w:rsidR="009B7B07" w:rsidRPr="00A33F37" w:rsidRDefault="009B7B07" w:rsidP="009B7B07">
            <w:pPr>
              <w:numPr>
                <w:ilvl w:val="0"/>
                <w:numId w:val="127"/>
              </w:numPr>
              <w:rPr>
                <w:rFonts w:ascii="Candara" w:hAnsi="Candara"/>
              </w:rPr>
            </w:pPr>
            <w:hyperlink r:id="rId1132" w:tgtFrame="_blank" w:history="1">
              <w:r w:rsidRPr="00A33F37">
                <w:rPr>
                  <w:rStyle w:val="Hiperpovezava"/>
                  <w:rFonts w:ascii="Candara" w:hAnsi="Candara"/>
                </w:rPr>
                <w:t>kadrovski načrt</w:t>
              </w:r>
            </w:hyperlink>
          </w:p>
          <w:p w14:paraId="3CEAE213" w14:textId="77777777" w:rsidR="009B7B07" w:rsidRPr="00A33F37" w:rsidRDefault="009B7B07" w:rsidP="009B7B07">
            <w:pPr>
              <w:numPr>
                <w:ilvl w:val="0"/>
                <w:numId w:val="127"/>
              </w:numPr>
              <w:rPr>
                <w:rFonts w:ascii="Candara" w:hAnsi="Candara"/>
              </w:rPr>
            </w:pPr>
            <w:hyperlink r:id="rId1133" w:tgtFrame="_blank" w:history="1">
              <w:r w:rsidRPr="00A33F37">
                <w:rPr>
                  <w:rStyle w:val="Hiperpovezava"/>
                  <w:rFonts w:ascii="Candara" w:hAnsi="Candara"/>
                </w:rPr>
                <w:t>obrazložitve</w:t>
              </w:r>
            </w:hyperlink>
          </w:p>
          <w:p w14:paraId="19EFD9EE" w14:textId="77777777" w:rsidR="009B7B07" w:rsidRPr="00A33F37" w:rsidRDefault="009B7B07" w:rsidP="009B7B07">
            <w:pPr>
              <w:rPr>
                <w:rStyle w:val="Krepko"/>
                <w:rFonts w:ascii="Candara" w:hAnsi="Candara"/>
                <w:b w:val="0"/>
                <w:bCs w:val="0"/>
              </w:rPr>
            </w:pPr>
            <w:r>
              <w:rPr>
                <w:rFonts w:ascii="Candara" w:hAnsi="Candara"/>
              </w:rPr>
              <w:t xml:space="preserve">Objava Odloka o </w:t>
            </w:r>
            <w:r w:rsidRPr="00A33F37">
              <w:rPr>
                <w:rFonts w:ascii="Candara" w:hAnsi="Candara"/>
              </w:rPr>
              <w:t>spremembi proračuna Občine Šempeter-Vrtojba za leto 2020 v Uradnem listu RS št. 58/2019 z dne 27. 9. 2019</w:t>
            </w:r>
          </w:p>
        </w:tc>
      </w:tr>
      <w:tr w:rsidR="009B7B07" w:rsidRPr="00897524" w14:paraId="0286D457" w14:textId="77777777" w:rsidTr="004E2BA4">
        <w:tc>
          <w:tcPr>
            <w:tcW w:w="1383" w:type="dxa"/>
            <w:gridSpan w:val="2"/>
            <w:vMerge/>
            <w:shd w:val="clear" w:color="auto" w:fill="FDE9D9"/>
          </w:tcPr>
          <w:p w14:paraId="056F60D0" w14:textId="77777777" w:rsidR="009B7B07" w:rsidRPr="002F4925" w:rsidRDefault="009B7B07" w:rsidP="009B7B07">
            <w:pPr>
              <w:outlineLvl w:val="1"/>
              <w:rPr>
                <w:rFonts w:ascii="Candara" w:hAnsi="Candara"/>
                <w:b/>
              </w:rPr>
            </w:pPr>
          </w:p>
        </w:tc>
        <w:tc>
          <w:tcPr>
            <w:tcW w:w="1666" w:type="dxa"/>
            <w:gridSpan w:val="3"/>
          </w:tcPr>
          <w:p w14:paraId="1CE1CF00" w14:textId="77777777" w:rsidR="009B7B07" w:rsidRPr="00020CE7" w:rsidRDefault="009B7B07" w:rsidP="009B7B07">
            <w:pPr>
              <w:outlineLvl w:val="1"/>
              <w:rPr>
                <w:rFonts w:ascii="Candara" w:hAnsi="Candara"/>
                <w:sz w:val="22"/>
                <w:szCs w:val="22"/>
              </w:rPr>
            </w:pPr>
            <w:r w:rsidRPr="00020CE7">
              <w:rPr>
                <w:rFonts w:ascii="Candara" w:hAnsi="Candara"/>
                <w:sz w:val="22"/>
                <w:szCs w:val="22"/>
              </w:rPr>
              <w:t>01101-14/2019-9</w:t>
            </w:r>
          </w:p>
        </w:tc>
        <w:tc>
          <w:tcPr>
            <w:tcW w:w="11754" w:type="dxa"/>
            <w:gridSpan w:val="2"/>
          </w:tcPr>
          <w:p w14:paraId="1DCEF8C3" w14:textId="77777777" w:rsidR="009B7B07" w:rsidRDefault="009B7B07" w:rsidP="009B7B07">
            <w:pPr>
              <w:jc w:val="both"/>
              <w:rPr>
                <w:rFonts w:ascii="Candara" w:hAnsi="Candara"/>
              </w:rPr>
            </w:pPr>
            <w:hyperlink r:id="rId1134" w:tgtFrame="_blank" w:history="1">
              <w:r w:rsidRPr="00A33F37">
                <w:rPr>
                  <w:rStyle w:val="Hiperpovezava"/>
                  <w:rFonts w:ascii="Candara" w:hAnsi="Candara"/>
                </w:rPr>
                <w:t>Sklep o načrtu ravnanja s stvarnim premoženjem Občine Šempeter - Vrtojba za leto 2020</w:t>
              </w:r>
            </w:hyperlink>
            <w:r w:rsidRPr="00A33F37">
              <w:rPr>
                <w:rFonts w:ascii="Candara" w:hAnsi="Candara"/>
              </w:rPr>
              <w:t xml:space="preserve"> </w:t>
            </w:r>
          </w:p>
          <w:p w14:paraId="282A0870" w14:textId="77777777" w:rsidR="009B7B07" w:rsidRPr="004A1451" w:rsidRDefault="009B7B07" w:rsidP="009B7B07">
            <w:pPr>
              <w:jc w:val="both"/>
              <w:rPr>
                <w:rFonts w:ascii="Candara" w:hAnsi="Candara"/>
                <w:sz w:val="20"/>
                <w:szCs w:val="20"/>
              </w:rPr>
            </w:pPr>
            <w:r w:rsidRPr="004A1451">
              <w:rPr>
                <w:rFonts w:ascii="Candara" w:hAnsi="Candara"/>
                <w:sz w:val="20"/>
                <w:szCs w:val="20"/>
              </w:rPr>
              <w:t>1. Občinski svet sprejme načrt ravnanja s stvarnim premoženjem Občine Šempeter - Vrtojba za leto 2020, razen v delu kjer se predlaga nakup zemljišč za potrebe izgradnje javne infrastrukture skladno z OPPN Poslovna cona Vrtojba, ob hitri cesti ( Obrazec št. 1: Načrt pridobivanja nepremičnega premoženja, pod zaporedno št. 10 ) in v delu kjer se predlaga prodaja zemljišča s parcelno št. 939/2 in 938/2, obe k. o. Vrtojba ( Obrazec št. 2a: Načrt razpolaganja z zemljišči za leto 2019, pod zaporedno št. 6 in 7 )</w:t>
            </w:r>
          </w:p>
          <w:p w14:paraId="6F9281FB" w14:textId="77777777" w:rsidR="009B7B07" w:rsidRPr="004A1451" w:rsidRDefault="009B7B07" w:rsidP="009B7B07">
            <w:pPr>
              <w:jc w:val="both"/>
              <w:rPr>
                <w:rFonts w:ascii="Candara" w:hAnsi="Candara"/>
                <w:sz w:val="20"/>
                <w:szCs w:val="20"/>
              </w:rPr>
            </w:pPr>
            <w:r w:rsidRPr="004A1451">
              <w:rPr>
                <w:rFonts w:ascii="Candara" w:hAnsi="Candara"/>
                <w:sz w:val="20"/>
                <w:szCs w:val="20"/>
              </w:rPr>
              <w:t>2.  O pravnem poslu ravnanja s stvarnim premoženjem odloči in sklene pravni posel organ, pristojen za izvrševanje proračuna.</w:t>
            </w:r>
            <w:r w:rsidRPr="004A1451">
              <w:rPr>
                <w:rFonts w:ascii="Candara" w:hAnsi="Candara"/>
                <w:sz w:val="20"/>
                <w:szCs w:val="20"/>
              </w:rPr>
              <w:br/>
              <w:t>3.  Župan predloži občinskemu svetu poročilo o realizaciji načrta ravnanja s premičnim in z nepremičnim premoženjem skupaj z zaključnim računom proračuna.</w:t>
            </w:r>
          </w:p>
          <w:p w14:paraId="62917D75" w14:textId="77777777" w:rsidR="009B7B07" w:rsidRPr="00A33F37" w:rsidRDefault="009B7B07" w:rsidP="009B7B07">
            <w:pPr>
              <w:jc w:val="both"/>
              <w:rPr>
                <w:rStyle w:val="Krepko"/>
                <w:rFonts w:ascii="Candara" w:hAnsi="Candara"/>
              </w:rPr>
            </w:pPr>
            <w:r w:rsidRPr="004A1451">
              <w:rPr>
                <w:rFonts w:ascii="Candara" w:hAnsi="Candara"/>
                <w:sz w:val="20"/>
                <w:szCs w:val="20"/>
              </w:rPr>
              <w:t>4. Sklep začne veljati z dnem uveljavitve Odloka o spremembi proračuna Občine Šempeter–Vrtojba za leto 2020.</w:t>
            </w:r>
          </w:p>
        </w:tc>
      </w:tr>
      <w:tr w:rsidR="009B7B07" w:rsidRPr="00897524" w14:paraId="2D7C59C7" w14:textId="77777777" w:rsidTr="004E2BA4">
        <w:tc>
          <w:tcPr>
            <w:tcW w:w="1383" w:type="dxa"/>
            <w:gridSpan w:val="2"/>
            <w:vMerge/>
            <w:shd w:val="clear" w:color="auto" w:fill="FDE9D9"/>
          </w:tcPr>
          <w:p w14:paraId="098CB120" w14:textId="77777777" w:rsidR="009B7B07" w:rsidRPr="002F4925" w:rsidRDefault="009B7B07" w:rsidP="009B7B07">
            <w:pPr>
              <w:outlineLvl w:val="1"/>
              <w:rPr>
                <w:rFonts w:ascii="Candara" w:hAnsi="Candara"/>
                <w:b/>
              </w:rPr>
            </w:pPr>
          </w:p>
        </w:tc>
        <w:tc>
          <w:tcPr>
            <w:tcW w:w="1666" w:type="dxa"/>
            <w:gridSpan w:val="3"/>
          </w:tcPr>
          <w:p w14:paraId="7573CFD9" w14:textId="77777777" w:rsidR="009B7B07" w:rsidRPr="00020CE7" w:rsidRDefault="009B7B07" w:rsidP="009B7B07">
            <w:pPr>
              <w:outlineLvl w:val="1"/>
              <w:rPr>
                <w:rFonts w:ascii="Candara" w:hAnsi="Candara"/>
                <w:sz w:val="22"/>
                <w:szCs w:val="22"/>
              </w:rPr>
            </w:pPr>
            <w:r w:rsidRPr="00020CE7">
              <w:rPr>
                <w:rFonts w:ascii="Candara" w:hAnsi="Candara"/>
                <w:sz w:val="22"/>
                <w:szCs w:val="22"/>
              </w:rPr>
              <w:t>01101-14/2019-10</w:t>
            </w:r>
          </w:p>
        </w:tc>
        <w:tc>
          <w:tcPr>
            <w:tcW w:w="11754" w:type="dxa"/>
            <w:gridSpan w:val="2"/>
          </w:tcPr>
          <w:p w14:paraId="76F9A3A4" w14:textId="77777777" w:rsidR="009B7B07" w:rsidRDefault="009B7B07" w:rsidP="009B7B07">
            <w:pPr>
              <w:jc w:val="both"/>
              <w:rPr>
                <w:rFonts w:ascii="Candara" w:hAnsi="Candara"/>
              </w:rPr>
            </w:pPr>
            <w:hyperlink r:id="rId1135" w:tgtFrame="_blank" w:history="1">
              <w:r w:rsidRPr="00A33F37">
                <w:rPr>
                  <w:rStyle w:val="Hiperpovezava"/>
                  <w:rFonts w:ascii="Candara" w:hAnsi="Candara"/>
                </w:rPr>
                <w:t>Sklep o ukinitvi statusa grajenega javnega dobra lokalnega pomena</w:t>
              </w:r>
            </w:hyperlink>
          </w:p>
          <w:p w14:paraId="6207CA2E" w14:textId="77777777" w:rsidR="009B7B07" w:rsidRPr="004A1451" w:rsidRDefault="009B7B07" w:rsidP="009B7B07">
            <w:pPr>
              <w:jc w:val="both"/>
              <w:rPr>
                <w:rFonts w:ascii="Candara" w:hAnsi="Candara"/>
                <w:sz w:val="20"/>
                <w:szCs w:val="20"/>
              </w:rPr>
            </w:pPr>
            <w:r w:rsidRPr="004A1451">
              <w:rPr>
                <w:rFonts w:ascii="Candara" w:hAnsi="Candara"/>
                <w:sz w:val="20"/>
                <w:szCs w:val="20"/>
              </w:rPr>
              <w:t xml:space="preserve">1. Nepremičnini s </w:t>
            </w:r>
            <w:proofErr w:type="spellStart"/>
            <w:r w:rsidRPr="004A1451">
              <w:rPr>
                <w:rFonts w:ascii="Candara" w:hAnsi="Candara"/>
                <w:sz w:val="20"/>
                <w:szCs w:val="20"/>
              </w:rPr>
              <w:t>parc</w:t>
            </w:r>
            <w:proofErr w:type="spellEnd"/>
            <w:r w:rsidRPr="004A1451">
              <w:rPr>
                <w:rFonts w:ascii="Candara" w:hAnsi="Candara"/>
                <w:sz w:val="20"/>
                <w:szCs w:val="20"/>
              </w:rPr>
              <w:t>. št. 3443/7 k. o. 2315 Šempeter, se odvzame status grajenega javnega dobra lokalnega pomena.</w:t>
            </w:r>
            <w:r w:rsidRPr="004A1451">
              <w:rPr>
                <w:rFonts w:ascii="Candara" w:hAnsi="Candara"/>
                <w:sz w:val="20"/>
                <w:szCs w:val="20"/>
              </w:rPr>
              <w:br/>
              <w:t xml:space="preserve">2. Navedena nepremičnina izgubi status javnega dobra z ugotovitveno odločbo, ki jo izda po uradni dolžnosti občinska uprava. Po pravnomočnosti odločbe se le-ta pošlje pristojnemu zemljiškoknjižnemu sodišču v izvršitev, kjer se izbriše zaznamba o javnemu </w:t>
            </w:r>
            <w:proofErr w:type="spellStart"/>
            <w:r w:rsidRPr="004A1451">
              <w:rPr>
                <w:rFonts w:ascii="Candara" w:hAnsi="Candara"/>
                <w:sz w:val="20"/>
                <w:szCs w:val="20"/>
              </w:rPr>
              <w:t>dobru</w:t>
            </w:r>
            <w:proofErr w:type="spellEnd"/>
            <w:r w:rsidRPr="004A1451">
              <w:rPr>
                <w:rFonts w:ascii="Candara" w:hAnsi="Candara"/>
                <w:sz w:val="20"/>
                <w:szCs w:val="20"/>
              </w:rPr>
              <w:t xml:space="preserve"> lokalnega pomena.</w:t>
            </w:r>
          </w:p>
          <w:p w14:paraId="5FE42D70" w14:textId="77777777" w:rsidR="009B7B07" w:rsidRPr="004A1451" w:rsidRDefault="009B7B07" w:rsidP="009B7B07">
            <w:pPr>
              <w:jc w:val="both"/>
              <w:rPr>
                <w:rFonts w:ascii="Candara" w:hAnsi="Candara"/>
                <w:sz w:val="20"/>
                <w:szCs w:val="20"/>
              </w:rPr>
            </w:pPr>
            <w:r w:rsidRPr="004A1451">
              <w:rPr>
                <w:rFonts w:ascii="Candara" w:hAnsi="Candara"/>
                <w:sz w:val="20"/>
                <w:szCs w:val="20"/>
              </w:rPr>
              <w:t>3. Sklep prične veljati naslednji dan po objavi v Uradnem listu Republike Slovenije.</w:t>
            </w:r>
          </w:p>
          <w:p w14:paraId="4FAFFCA6" w14:textId="77777777" w:rsidR="009B7B07" w:rsidRPr="00020CE7" w:rsidRDefault="009B7B07" w:rsidP="009B7B07">
            <w:pPr>
              <w:numPr>
                <w:ilvl w:val="0"/>
                <w:numId w:val="128"/>
              </w:numPr>
              <w:jc w:val="both"/>
              <w:rPr>
                <w:rStyle w:val="Krepko"/>
                <w:rFonts w:ascii="Candara" w:hAnsi="Candara"/>
                <w:b w:val="0"/>
                <w:bCs w:val="0"/>
              </w:rPr>
            </w:pPr>
            <w:r w:rsidRPr="004A1451">
              <w:rPr>
                <w:rFonts w:ascii="Candara" w:hAnsi="Candara"/>
                <w:sz w:val="20"/>
                <w:szCs w:val="20"/>
              </w:rPr>
              <w:t xml:space="preserve">Objava Sklepa o ukinitvi statusa grajenega javnega dobra lokalnega pomena na nepremičnini s </w:t>
            </w:r>
            <w:proofErr w:type="spellStart"/>
            <w:r w:rsidRPr="004A1451">
              <w:rPr>
                <w:rFonts w:ascii="Candara" w:hAnsi="Candara"/>
                <w:sz w:val="20"/>
                <w:szCs w:val="20"/>
              </w:rPr>
              <w:t>parc</w:t>
            </w:r>
            <w:proofErr w:type="spellEnd"/>
            <w:r w:rsidRPr="004A1451">
              <w:rPr>
                <w:rFonts w:ascii="Candara" w:hAnsi="Candara"/>
                <w:sz w:val="20"/>
                <w:szCs w:val="20"/>
              </w:rPr>
              <w:t>. št. 3443/7 k. o. 2315 Šempeter v Uradnem listu RS št. 58/2019 z dne 27. 9. 2019</w:t>
            </w:r>
          </w:p>
        </w:tc>
      </w:tr>
      <w:tr w:rsidR="009B7B07" w:rsidRPr="00897524" w14:paraId="36DC5047" w14:textId="77777777" w:rsidTr="00331972">
        <w:tc>
          <w:tcPr>
            <w:tcW w:w="14803" w:type="dxa"/>
            <w:gridSpan w:val="7"/>
            <w:shd w:val="clear" w:color="auto" w:fill="EEECE1"/>
          </w:tcPr>
          <w:p w14:paraId="168CE93C" w14:textId="77777777" w:rsidR="009B7B07" w:rsidRPr="00D65BCF" w:rsidRDefault="009B7B07" w:rsidP="009B7B07">
            <w:pPr>
              <w:jc w:val="both"/>
              <w:rPr>
                <w:rStyle w:val="Krepko"/>
                <w:rFonts w:ascii="Candara" w:hAnsi="Candara"/>
              </w:rPr>
            </w:pPr>
          </w:p>
        </w:tc>
      </w:tr>
      <w:tr w:rsidR="009B7B07" w:rsidRPr="00897524" w14:paraId="7A699A53" w14:textId="77777777" w:rsidTr="004E2BA4">
        <w:tc>
          <w:tcPr>
            <w:tcW w:w="1383" w:type="dxa"/>
            <w:gridSpan w:val="2"/>
            <w:vMerge w:val="restart"/>
            <w:shd w:val="clear" w:color="auto" w:fill="FDE9D9"/>
          </w:tcPr>
          <w:p w14:paraId="3D009773" w14:textId="77777777" w:rsidR="009B7B07" w:rsidRPr="002F4925" w:rsidRDefault="009B7B07" w:rsidP="009B7B07">
            <w:pPr>
              <w:outlineLvl w:val="1"/>
              <w:rPr>
                <w:rFonts w:ascii="Candara" w:hAnsi="Candara"/>
                <w:b/>
              </w:rPr>
            </w:pPr>
            <w:r w:rsidRPr="002F4925">
              <w:rPr>
                <w:rFonts w:ascii="Candara" w:hAnsi="Candara"/>
                <w:b/>
              </w:rPr>
              <w:t>8. redna seja  13. 6. 2019</w:t>
            </w:r>
          </w:p>
        </w:tc>
        <w:tc>
          <w:tcPr>
            <w:tcW w:w="1666" w:type="dxa"/>
            <w:gridSpan w:val="3"/>
          </w:tcPr>
          <w:p w14:paraId="5ABEE095" w14:textId="77777777" w:rsidR="009B7B07" w:rsidRPr="005E3AAB" w:rsidRDefault="009B7B07" w:rsidP="009B7B07">
            <w:pPr>
              <w:outlineLvl w:val="1"/>
              <w:rPr>
                <w:rFonts w:ascii="Candara" w:hAnsi="Candara"/>
                <w:sz w:val="22"/>
                <w:szCs w:val="22"/>
              </w:rPr>
            </w:pPr>
            <w:hyperlink r:id="rId1136" w:tgtFrame="_blank" w:history="1">
              <w:r>
                <w:rPr>
                  <w:rStyle w:val="Hiperpovezava"/>
                  <w:rFonts w:ascii="Candara" w:hAnsi="Candara"/>
                  <w:color w:val="82C24D"/>
                  <w:sz w:val="22"/>
                  <w:szCs w:val="22"/>
                  <w:shd w:val="clear" w:color="auto" w:fill="FFFFFF"/>
                </w:rPr>
                <w:t>011</w:t>
              </w:r>
              <w:r w:rsidRPr="005E3AAB">
                <w:rPr>
                  <w:rStyle w:val="Hiperpovezava"/>
                  <w:rFonts w:ascii="Candara" w:hAnsi="Candara"/>
                  <w:color w:val="82C24D"/>
                  <w:sz w:val="22"/>
                  <w:szCs w:val="22"/>
                  <w:shd w:val="clear" w:color="auto" w:fill="FFFFFF"/>
                </w:rPr>
                <w:t>101-12/2019-1</w:t>
              </w:r>
            </w:hyperlink>
          </w:p>
        </w:tc>
        <w:tc>
          <w:tcPr>
            <w:tcW w:w="11754" w:type="dxa"/>
            <w:gridSpan w:val="2"/>
          </w:tcPr>
          <w:p w14:paraId="67BA8ABE" w14:textId="77777777" w:rsidR="009B7B07" w:rsidRPr="00D65BCF" w:rsidRDefault="009B7B07" w:rsidP="009B7B07">
            <w:pPr>
              <w:jc w:val="both"/>
              <w:rPr>
                <w:rStyle w:val="Krepko"/>
                <w:rFonts w:ascii="Candara" w:hAnsi="Candara"/>
                <w:b w:val="0"/>
                <w:bCs w:val="0"/>
                <w:color w:val="4F6228"/>
              </w:rPr>
            </w:pPr>
            <w:r w:rsidRPr="00D65BCF">
              <w:rPr>
                <w:rStyle w:val="Krepko"/>
                <w:rFonts w:ascii="Candara" w:hAnsi="Candara"/>
              </w:rPr>
              <w:t>Zapisnik 7</w:t>
            </w:r>
            <w:r w:rsidRPr="00D65BCF">
              <w:rPr>
                <w:rFonts w:ascii="Candara" w:hAnsi="Candara"/>
                <w:b/>
                <w:iCs/>
              </w:rPr>
              <w:t xml:space="preserve">. redne seje </w:t>
            </w:r>
            <w:r w:rsidRPr="00D65BCF">
              <w:rPr>
                <w:rFonts w:ascii="Candara" w:hAnsi="Candara"/>
                <w:iCs/>
              </w:rPr>
              <w:t>občinskega sveta, ki je bila 16. 5. 2019</w:t>
            </w:r>
            <w:r w:rsidRPr="00D65BCF">
              <w:rPr>
                <w:rFonts w:ascii="Candara" w:hAnsi="Candara"/>
                <w:b/>
                <w:iCs/>
              </w:rPr>
              <w:t xml:space="preserve">   </w:t>
            </w:r>
          </w:p>
        </w:tc>
      </w:tr>
      <w:tr w:rsidR="009B7B07" w:rsidRPr="00897524" w14:paraId="0F431A68" w14:textId="77777777" w:rsidTr="004E2BA4">
        <w:tc>
          <w:tcPr>
            <w:tcW w:w="1383" w:type="dxa"/>
            <w:gridSpan w:val="2"/>
            <w:vMerge/>
            <w:shd w:val="clear" w:color="auto" w:fill="FDE9D9"/>
          </w:tcPr>
          <w:p w14:paraId="4052534B" w14:textId="77777777" w:rsidR="009B7B07" w:rsidRDefault="009B7B07" w:rsidP="009B7B07">
            <w:pPr>
              <w:outlineLvl w:val="1"/>
              <w:rPr>
                <w:rFonts w:ascii="Candara" w:hAnsi="Candara"/>
              </w:rPr>
            </w:pPr>
          </w:p>
        </w:tc>
        <w:tc>
          <w:tcPr>
            <w:tcW w:w="1666" w:type="dxa"/>
            <w:gridSpan w:val="3"/>
          </w:tcPr>
          <w:p w14:paraId="315248E0" w14:textId="77777777" w:rsidR="009B7B07" w:rsidRPr="005E3AAB" w:rsidRDefault="009B7B07" w:rsidP="009B7B07">
            <w:pPr>
              <w:outlineLvl w:val="1"/>
              <w:rPr>
                <w:rFonts w:ascii="Candara" w:hAnsi="Candara"/>
                <w:sz w:val="22"/>
                <w:szCs w:val="22"/>
              </w:rPr>
            </w:pPr>
            <w:hyperlink r:id="rId1137" w:tgtFrame="_blank" w:history="1">
              <w:r w:rsidRPr="005E3AAB">
                <w:rPr>
                  <w:rStyle w:val="Hiperpovezava"/>
                  <w:rFonts w:ascii="Candara" w:hAnsi="Candara"/>
                  <w:color w:val="82C24D"/>
                  <w:sz w:val="22"/>
                  <w:szCs w:val="22"/>
                  <w:shd w:val="clear" w:color="auto" w:fill="FFFFFF"/>
                </w:rPr>
                <w:t>01101-12/2019-2</w:t>
              </w:r>
            </w:hyperlink>
          </w:p>
        </w:tc>
        <w:tc>
          <w:tcPr>
            <w:tcW w:w="11754" w:type="dxa"/>
            <w:gridSpan w:val="2"/>
          </w:tcPr>
          <w:p w14:paraId="3CC2910B" w14:textId="77777777" w:rsidR="009B7B07" w:rsidRPr="00B56DC0" w:rsidRDefault="009B7B07" w:rsidP="009B7B07">
            <w:pPr>
              <w:keepNext/>
              <w:overflowPunct w:val="0"/>
              <w:autoSpaceDE w:val="0"/>
              <w:autoSpaceDN w:val="0"/>
              <w:adjustRightInd w:val="0"/>
              <w:jc w:val="both"/>
              <w:textAlignment w:val="baseline"/>
              <w:outlineLvl w:val="0"/>
              <w:rPr>
                <w:rStyle w:val="Krepko"/>
                <w:rFonts w:ascii="Candara" w:hAnsi="Candara"/>
                <w:b w:val="0"/>
                <w:bCs w:val="0"/>
              </w:rPr>
            </w:pPr>
            <w:r w:rsidRPr="00142459">
              <w:rPr>
                <w:rFonts w:ascii="Candara" w:hAnsi="Candara"/>
              </w:rPr>
              <w:t xml:space="preserve">Občinski svet Občine Šempeter-Vrtojba sprejme </w:t>
            </w:r>
            <w:r w:rsidRPr="00D65BCF">
              <w:rPr>
                <w:rFonts w:ascii="Candara" w:hAnsi="Candara"/>
                <w:b/>
              </w:rPr>
              <w:t>informacijo o</w:t>
            </w:r>
            <w:r w:rsidRPr="00D65BCF">
              <w:rPr>
                <w:rFonts w:ascii="Candara" w:hAnsi="Candara"/>
              </w:rPr>
              <w:t xml:space="preserve"> </w:t>
            </w:r>
            <w:r w:rsidRPr="00D65BCF">
              <w:rPr>
                <w:rFonts w:ascii="Candara" w:hAnsi="Candara"/>
                <w:b/>
              </w:rPr>
              <w:t xml:space="preserve">Poročilo o varnostni problematiki </w:t>
            </w:r>
            <w:r w:rsidRPr="00D65BCF">
              <w:rPr>
                <w:rFonts w:ascii="Candara" w:hAnsi="Candara"/>
              </w:rPr>
              <w:t>v Občini Šempeter-Vrtojba v letu 2018.</w:t>
            </w:r>
          </w:p>
        </w:tc>
      </w:tr>
      <w:tr w:rsidR="009B7B07" w:rsidRPr="00897524" w14:paraId="4F8C04F2" w14:textId="77777777" w:rsidTr="004E2BA4">
        <w:tc>
          <w:tcPr>
            <w:tcW w:w="1383" w:type="dxa"/>
            <w:gridSpan w:val="2"/>
            <w:vMerge/>
            <w:shd w:val="clear" w:color="auto" w:fill="FDE9D9"/>
          </w:tcPr>
          <w:p w14:paraId="1C58BF3B" w14:textId="77777777" w:rsidR="009B7B07" w:rsidRDefault="009B7B07" w:rsidP="009B7B07">
            <w:pPr>
              <w:outlineLvl w:val="1"/>
              <w:rPr>
                <w:rFonts w:ascii="Candara" w:hAnsi="Candara"/>
              </w:rPr>
            </w:pPr>
          </w:p>
        </w:tc>
        <w:tc>
          <w:tcPr>
            <w:tcW w:w="1666" w:type="dxa"/>
            <w:gridSpan w:val="3"/>
          </w:tcPr>
          <w:p w14:paraId="13ACFDCC" w14:textId="77777777" w:rsidR="009B7B07" w:rsidRPr="005E3AAB" w:rsidRDefault="009B7B07" w:rsidP="009B7B07">
            <w:pPr>
              <w:outlineLvl w:val="1"/>
              <w:rPr>
                <w:rFonts w:ascii="Candara" w:hAnsi="Candara"/>
                <w:sz w:val="22"/>
                <w:szCs w:val="22"/>
              </w:rPr>
            </w:pPr>
            <w:hyperlink r:id="rId1138" w:tgtFrame="_blank" w:history="1">
              <w:r w:rsidRPr="005E3AAB">
                <w:rPr>
                  <w:rStyle w:val="Hiperpovezava"/>
                  <w:rFonts w:ascii="Candara" w:hAnsi="Candara"/>
                  <w:color w:val="82C24D"/>
                  <w:sz w:val="22"/>
                  <w:szCs w:val="22"/>
                  <w:shd w:val="clear" w:color="auto" w:fill="FFFFFF"/>
                </w:rPr>
                <w:t>1101-12/2019-3</w:t>
              </w:r>
            </w:hyperlink>
          </w:p>
        </w:tc>
        <w:tc>
          <w:tcPr>
            <w:tcW w:w="11754" w:type="dxa"/>
            <w:gridSpan w:val="2"/>
          </w:tcPr>
          <w:p w14:paraId="6E9139E6" w14:textId="77777777" w:rsidR="009B7B07" w:rsidRDefault="009B7B07" w:rsidP="009B7B07">
            <w:pPr>
              <w:jc w:val="both"/>
              <w:rPr>
                <w:rFonts w:ascii="Candara" w:hAnsi="Candara" w:cs="Arial"/>
              </w:rPr>
            </w:pPr>
            <w:r>
              <w:rPr>
                <w:rFonts w:ascii="Candara" w:hAnsi="Candara" w:cs="Arial"/>
              </w:rPr>
              <w:t xml:space="preserve">1. Javni zavod </w:t>
            </w:r>
            <w:r w:rsidRPr="000C5633">
              <w:rPr>
                <w:rFonts w:ascii="Candara" w:hAnsi="Candara" w:cs="Arial"/>
                <w:b/>
              </w:rPr>
              <w:t xml:space="preserve">Glasbena šola </w:t>
            </w:r>
            <w:r>
              <w:rPr>
                <w:rFonts w:ascii="Candara" w:hAnsi="Candara" w:cs="Arial"/>
              </w:rPr>
              <w:t xml:space="preserve">Nova Gorica, </w:t>
            </w:r>
            <w:r w:rsidRPr="000C5633">
              <w:rPr>
                <w:rFonts w:ascii="Candara" w:hAnsi="Candara" w:cs="Arial"/>
                <w:b/>
              </w:rPr>
              <w:t>presežek prihodkov nad odhodki</w:t>
            </w:r>
            <w:r>
              <w:rPr>
                <w:rFonts w:ascii="Candara" w:hAnsi="Candara" w:cs="Arial"/>
              </w:rPr>
              <w:t xml:space="preserve"> iz preteklih let v višini 2.848,32 EUR razporedi za:</w:t>
            </w:r>
          </w:p>
          <w:p w14:paraId="54670EA3" w14:textId="77777777" w:rsidR="009B7B07" w:rsidRPr="004A1451" w:rsidRDefault="009B7B07" w:rsidP="009B7B07">
            <w:pPr>
              <w:jc w:val="both"/>
              <w:rPr>
                <w:rFonts w:ascii="Candara" w:hAnsi="Candara" w:cs="Arial"/>
                <w:sz w:val="20"/>
                <w:szCs w:val="20"/>
              </w:rPr>
            </w:pPr>
            <w:r>
              <w:rPr>
                <w:rFonts w:ascii="Candara" w:hAnsi="Candara" w:cs="Arial"/>
              </w:rPr>
              <w:t>-</w:t>
            </w:r>
            <w:r>
              <w:rPr>
                <w:rFonts w:ascii="Candara" w:hAnsi="Candara" w:cs="Arial"/>
              </w:rPr>
              <w:tab/>
            </w:r>
            <w:r w:rsidRPr="004A1451">
              <w:rPr>
                <w:rFonts w:ascii="Candara" w:hAnsi="Candara" w:cs="Arial"/>
                <w:sz w:val="20"/>
                <w:szCs w:val="20"/>
              </w:rPr>
              <w:t>nakup dveh šolskih violin s pripadajočimi loki in kovčki v višini 2.000,00 EUR,</w:t>
            </w:r>
          </w:p>
          <w:p w14:paraId="10A95437" w14:textId="77777777" w:rsidR="009B7B07" w:rsidRPr="004A1451" w:rsidRDefault="009B7B07" w:rsidP="009B7B07">
            <w:pPr>
              <w:jc w:val="both"/>
              <w:rPr>
                <w:rFonts w:ascii="Candara" w:hAnsi="Candara" w:cs="Arial"/>
                <w:sz w:val="20"/>
                <w:szCs w:val="20"/>
              </w:rPr>
            </w:pPr>
            <w:r w:rsidRPr="004A1451">
              <w:rPr>
                <w:rFonts w:ascii="Candara" w:hAnsi="Candara" w:cs="Arial"/>
                <w:sz w:val="20"/>
                <w:szCs w:val="20"/>
              </w:rPr>
              <w:t>-</w:t>
            </w:r>
            <w:r w:rsidRPr="004A1451">
              <w:rPr>
                <w:rFonts w:ascii="Candara" w:hAnsi="Candara" w:cs="Arial"/>
                <w:sz w:val="20"/>
                <w:szCs w:val="20"/>
              </w:rPr>
              <w:tab/>
              <w:t>sredstva v višini 848,32 EUR ostajajo nerazporejena,</w:t>
            </w:r>
          </w:p>
          <w:p w14:paraId="4B108305" w14:textId="77777777" w:rsidR="009B7B07" w:rsidRPr="004A1451" w:rsidRDefault="009B7B07" w:rsidP="009B7B07">
            <w:pPr>
              <w:jc w:val="both"/>
              <w:rPr>
                <w:rFonts w:ascii="Candara" w:hAnsi="Candara" w:cs="Arial"/>
                <w:sz w:val="20"/>
                <w:szCs w:val="20"/>
              </w:rPr>
            </w:pPr>
            <w:r w:rsidRPr="004A1451">
              <w:rPr>
                <w:rFonts w:ascii="Candara" w:hAnsi="Candara" w:cs="Arial"/>
                <w:sz w:val="20"/>
                <w:szCs w:val="20"/>
              </w:rPr>
              <w:t xml:space="preserve">kot izhaja iz Predloga porabe presežka prihodkov nad odhodki z dne 29. 5. 2019, ki je priloga tega sklepa. </w:t>
            </w:r>
          </w:p>
          <w:p w14:paraId="537F23C4" w14:textId="77777777" w:rsidR="009B7B07" w:rsidRPr="000C5633" w:rsidRDefault="009B7B07" w:rsidP="009B7B07">
            <w:pPr>
              <w:rPr>
                <w:rStyle w:val="Krepko"/>
                <w:rFonts w:ascii="Candara" w:hAnsi="Candara" w:cs="Arial"/>
                <w:b w:val="0"/>
                <w:bCs w:val="0"/>
              </w:rPr>
            </w:pPr>
            <w:r w:rsidRPr="004A1451">
              <w:rPr>
                <w:rFonts w:ascii="Candara" w:hAnsi="Candara" w:cs="Arial"/>
                <w:sz w:val="20"/>
                <w:szCs w:val="20"/>
              </w:rPr>
              <w:t>2. Ta sklep začne veljati, ko ga sprejmejo vse občine soustanoviteljice Glasbene šole Nova Gorica.</w:t>
            </w:r>
          </w:p>
        </w:tc>
      </w:tr>
      <w:tr w:rsidR="009B7B07" w:rsidRPr="00897524" w14:paraId="27526CA1" w14:textId="77777777" w:rsidTr="004E2BA4">
        <w:tc>
          <w:tcPr>
            <w:tcW w:w="1383" w:type="dxa"/>
            <w:gridSpan w:val="2"/>
            <w:vMerge/>
            <w:shd w:val="clear" w:color="auto" w:fill="FDE9D9"/>
          </w:tcPr>
          <w:p w14:paraId="49A6A396" w14:textId="77777777" w:rsidR="009B7B07" w:rsidRDefault="009B7B07" w:rsidP="009B7B07">
            <w:pPr>
              <w:outlineLvl w:val="1"/>
              <w:rPr>
                <w:rFonts w:ascii="Candara" w:hAnsi="Candara"/>
              </w:rPr>
            </w:pPr>
          </w:p>
        </w:tc>
        <w:tc>
          <w:tcPr>
            <w:tcW w:w="1666" w:type="dxa"/>
            <w:gridSpan w:val="3"/>
          </w:tcPr>
          <w:p w14:paraId="18DE8C02" w14:textId="77777777" w:rsidR="009B7B07" w:rsidRPr="005E3AAB" w:rsidRDefault="009B7B07" w:rsidP="009B7B07">
            <w:pPr>
              <w:outlineLvl w:val="1"/>
              <w:rPr>
                <w:rFonts w:ascii="Candara" w:hAnsi="Candara"/>
                <w:sz w:val="22"/>
                <w:szCs w:val="22"/>
              </w:rPr>
            </w:pPr>
            <w:hyperlink r:id="rId1139" w:tgtFrame="_blank" w:history="1">
              <w:r w:rsidRPr="005E3AAB">
                <w:rPr>
                  <w:rStyle w:val="Hiperpovezava"/>
                  <w:rFonts w:ascii="Candara" w:hAnsi="Candara"/>
                  <w:color w:val="82C24D"/>
                  <w:sz w:val="22"/>
                  <w:szCs w:val="22"/>
                  <w:shd w:val="clear" w:color="auto" w:fill="FFFFFF"/>
                </w:rPr>
                <w:t>01101-12/2019-4</w:t>
              </w:r>
            </w:hyperlink>
          </w:p>
        </w:tc>
        <w:tc>
          <w:tcPr>
            <w:tcW w:w="11754" w:type="dxa"/>
            <w:gridSpan w:val="2"/>
          </w:tcPr>
          <w:p w14:paraId="2CADEC63" w14:textId="77777777" w:rsidR="009B7B07" w:rsidRPr="000C5633" w:rsidRDefault="009B7B07" w:rsidP="009B7B07">
            <w:pPr>
              <w:jc w:val="both"/>
              <w:rPr>
                <w:rStyle w:val="Krepko"/>
                <w:rFonts w:ascii="Candara" w:hAnsi="Candara" w:cs="Arial"/>
                <w:b w:val="0"/>
                <w:bCs w:val="0"/>
              </w:rPr>
            </w:pPr>
            <w:r w:rsidRPr="00034DA4">
              <w:rPr>
                <w:rFonts w:ascii="Candara" w:hAnsi="Candara" w:cs="Arial"/>
              </w:rPr>
              <w:t>Občinski svet Občine Šempeter-Vrtojba</w:t>
            </w:r>
            <w:r w:rsidRPr="00D17BE7">
              <w:rPr>
                <w:rFonts w:ascii="Candara" w:hAnsi="Candara" w:cs="Arial"/>
              </w:rPr>
              <w:t xml:space="preserve"> daje </w:t>
            </w:r>
            <w:r w:rsidRPr="00406373">
              <w:rPr>
                <w:rFonts w:ascii="Candara" w:hAnsi="Candara" w:cs="Arial"/>
                <w:b/>
              </w:rPr>
              <w:t>soglasje k statutu javnega zavoda Goriška lekarna Nova Gorica</w:t>
            </w:r>
            <w:r w:rsidRPr="00D17BE7">
              <w:rPr>
                <w:rFonts w:ascii="Candara" w:hAnsi="Candara" w:cs="Arial"/>
              </w:rPr>
              <w:t xml:space="preserve">, ki ga je sprejel svet zavoda dne </w:t>
            </w:r>
            <w:r>
              <w:rPr>
                <w:rFonts w:ascii="Candara" w:hAnsi="Candara" w:cs="Arial"/>
              </w:rPr>
              <w:t>17</w:t>
            </w:r>
            <w:r w:rsidRPr="00D17BE7">
              <w:rPr>
                <w:rFonts w:ascii="Candara" w:hAnsi="Candara" w:cs="Arial"/>
              </w:rPr>
              <w:t>.</w:t>
            </w:r>
            <w:r w:rsidRPr="00034DA4">
              <w:rPr>
                <w:rFonts w:ascii="Candara" w:hAnsi="Candara" w:cs="Arial"/>
              </w:rPr>
              <w:t xml:space="preserve"> </w:t>
            </w:r>
            <w:r w:rsidRPr="00D17BE7">
              <w:rPr>
                <w:rFonts w:ascii="Candara" w:hAnsi="Candara" w:cs="Arial"/>
              </w:rPr>
              <w:t>5.</w:t>
            </w:r>
            <w:r w:rsidRPr="00034DA4">
              <w:rPr>
                <w:rFonts w:ascii="Candara" w:hAnsi="Candara" w:cs="Arial"/>
              </w:rPr>
              <w:t xml:space="preserve"> </w:t>
            </w:r>
            <w:r w:rsidRPr="00D17BE7">
              <w:rPr>
                <w:rFonts w:ascii="Candara" w:hAnsi="Candara" w:cs="Arial"/>
              </w:rPr>
              <w:t>201</w:t>
            </w:r>
            <w:r>
              <w:rPr>
                <w:rFonts w:ascii="Candara" w:hAnsi="Candara" w:cs="Arial"/>
              </w:rPr>
              <w:t>9.</w:t>
            </w:r>
          </w:p>
        </w:tc>
      </w:tr>
      <w:tr w:rsidR="009B7B07" w:rsidRPr="00897524" w14:paraId="5DA774EF" w14:textId="77777777" w:rsidTr="004E2BA4">
        <w:tc>
          <w:tcPr>
            <w:tcW w:w="1383" w:type="dxa"/>
            <w:gridSpan w:val="2"/>
            <w:vMerge/>
            <w:shd w:val="clear" w:color="auto" w:fill="FDE9D9"/>
          </w:tcPr>
          <w:p w14:paraId="201E2E16" w14:textId="77777777" w:rsidR="009B7B07" w:rsidRDefault="009B7B07" w:rsidP="009B7B07">
            <w:pPr>
              <w:outlineLvl w:val="1"/>
              <w:rPr>
                <w:rFonts w:ascii="Candara" w:hAnsi="Candara"/>
              </w:rPr>
            </w:pPr>
          </w:p>
        </w:tc>
        <w:tc>
          <w:tcPr>
            <w:tcW w:w="1666" w:type="dxa"/>
            <w:gridSpan w:val="3"/>
          </w:tcPr>
          <w:p w14:paraId="40DAD46A" w14:textId="77777777" w:rsidR="009B7B07" w:rsidRPr="005E3AAB" w:rsidRDefault="009B7B07" w:rsidP="009B7B07">
            <w:pPr>
              <w:outlineLvl w:val="1"/>
              <w:rPr>
                <w:rFonts w:ascii="Candara" w:hAnsi="Candara"/>
                <w:sz w:val="22"/>
                <w:szCs w:val="22"/>
              </w:rPr>
            </w:pPr>
            <w:hyperlink r:id="rId1140" w:tgtFrame="_blank" w:history="1">
              <w:r w:rsidRPr="005E3AAB">
                <w:rPr>
                  <w:rStyle w:val="Hiperpovezava"/>
                  <w:rFonts w:ascii="Candara" w:hAnsi="Candara"/>
                  <w:color w:val="82C24D"/>
                  <w:sz w:val="22"/>
                  <w:szCs w:val="22"/>
                  <w:shd w:val="clear" w:color="auto" w:fill="FFFFFF"/>
                </w:rPr>
                <w:t>01101-12/2019-5</w:t>
              </w:r>
            </w:hyperlink>
          </w:p>
        </w:tc>
        <w:tc>
          <w:tcPr>
            <w:tcW w:w="11754" w:type="dxa"/>
            <w:gridSpan w:val="2"/>
          </w:tcPr>
          <w:p w14:paraId="2613B8DB" w14:textId="77777777" w:rsidR="009B7B07" w:rsidRPr="00585D97" w:rsidRDefault="009B7B07" w:rsidP="009B7B07">
            <w:pPr>
              <w:overflowPunct w:val="0"/>
              <w:autoSpaceDE w:val="0"/>
              <w:autoSpaceDN w:val="0"/>
              <w:adjustRightInd w:val="0"/>
              <w:jc w:val="both"/>
              <w:textAlignment w:val="baseline"/>
              <w:rPr>
                <w:rStyle w:val="Krepko"/>
                <w:rFonts w:ascii="Candara" w:hAnsi="Candara"/>
                <w:b w:val="0"/>
                <w:bCs w:val="0"/>
              </w:rPr>
            </w:pPr>
            <w:r w:rsidRPr="00585D97">
              <w:rPr>
                <w:rFonts w:ascii="Candara" w:hAnsi="Candara"/>
                <w:b/>
              </w:rPr>
              <w:t xml:space="preserve">Sklep o subvencioniranju dijaških vozovnic: </w:t>
            </w:r>
            <w:r w:rsidRPr="004A1451">
              <w:rPr>
                <w:rFonts w:ascii="Candara" w:hAnsi="Candara"/>
                <w:sz w:val="20"/>
                <w:szCs w:val="20"/>
              </w:rPr>
              <w:t>1. Občina Šempeter-Vrtojba zagotavlja v šolskem letu 2019/2020, od 1. septembra 2019 dalje,  subvencioniranje mesečnih dijaških vozovnic za dijake s stalnim bivališčem v Občini Šempeter-Vrtojba, v višini 40% od končne cene vozovnice, ki jo dijak plača javnemu prevozniku.</w:t>
            </w:r>
            <w:r w:rsidRPr="00585D97">
              <w:rPr>
                <w:rFonts w:ascii="Candara" w:hAnsi="Candara"/>
              </w:rPr>
              <w:t xml:space="preserve"> </w:t>
            </w:r>
          </w:p>
        </w:tc>
      </w:tr>
      <w:tr w:rsidR="009B7B07" w:rsidRPr="00897524" w14:paraId="5C500FF6" w14:textId="77777777" w:rsidTr="004E2BA4">
        <w:tc>
          <w:tcPr>
            <w:tcW w:w="1383" w:type="dxa"/>
            <w:gridSpan w:val="2"/>
            <w:vMerge/>
            <w:shd w:val="clear" w:color="auto" w:fill="FDE9D9"/>
          </w:tcPr>
          <w:p w14:paraId="7C3DEAAF" w14:textId="77777777" w:rsidR="009B7B07" w:rsidRDefault="009B7B07" w:rsidP="009B7B07">
            <w:pPr>
              <w:outlineLvl w:val="1"/>
              <w:rPr>
                <w:rFonts w:ascii="Candara" w:hAnsi="Candara"/>
              </w:rPr>
            </w:pPr>
          </w:p>
        </w:tc>
        <w:tc>
          <w:tcPr>
            <w:tcW w:w="1666" w:type="dxa"/>
            <w:gridSpan w:val="3"/>
          </w:tcPr>
          <w:p w14:paraId="6E61310F" w14:textId="77777777" w:rsidR="009B7B07" w:rsidRPr="005E3AAB" w:rsidRDefault="009B7B07" w:rsidP="009B7B07">
            <w:pPr>
              <w:outlineLvl w:val="1"/>
              <w:rPr>
                <w:rFonts w:ascii="Candara" w:hAnsi="Candara"/>
                <w:sz w:val="22"/>
                <w:szCs w:val="22"/>
              </w:rPr>
            </w:pPr>
            <w:hyperlink r:id="rId1141" w:tgtFrame="_blank" w:history="1">
              <w:r w:rsidRPr="005E3AAB">
                <w:rPr>
                  <w:rStyle w:val="Hiperpovezava"/>
                  <w:rFonts w:ascii="Candara" w:hAnsi="Candara"/>
                  <w:color w:val="82C24D"/>
                  <w:sz w:val="22"/>
                  <w:szCs w:val="22"/>
                  <w:shd w:val="clear" w:color="auto" w:fill="FFFFFF"/>
                </w:rPr>
                <w:t>01101-12/2019-6</w:t>
              </w:r>
            </w:hyperlink>
          </w:p>
        </w:tc>
        <w:tc>
          <w:tcPr>
            <w:tcW w:w="11754" w:type="dxa"/>
            <w:gridSpan w:val="2"/>
          </w:tcPr>
          <w:p w14:paraId="21A40576" w14:textId="77777777" w:rsidR="009B7B07" w:rsidRPr="00585D97" w:rsidRDefault="009B7B07" w:rsidP="009B7B07">
            <w:pPr>
              <w:rPr>
                <w:rFonts w:ascii="Candara" w:hAnsi="Candara"/>
                <w:b/>
              </w:rPr>
            </w:pPr>
            <w:r w:rsidRPr="00585D97">
              <w:rPr>
                <w:rFonts w:ascii="Candara" w:hAnsi="Candara"/>
                <w:b/>
              </w:rPr>
              <w:t>Sklep o določitvi števila oddelkov vrtca v Osnovni šoli Ivana Roba Šempeter pri Gorici za šolsko leto 2019/2020</w:t>
            </w:r>
            <w:r w:rsidRPr="00585D97">
              <w:rPr>
                <w:rFonts w:ascii="Candara" w:hAnsi="Candara"/>
                <w:b/>
              </w:rPr>
              <w:tab/>
            </w:r>
          </w:p>
          <w:p w14:paraId="2C7240D5" w14:textId="77777777" w:rsidR="009B7B07" w:rsidRPr="004A1451" w:rsidRDefault="009B7B07" w:rsidP="009B7B07">
            <w:pPr>
              <w:rPr>
                <w:rFonts w:ascii="Candara" w:hAnsi="Candara"/>
                <w:b/>
                <w:i/>
                <w:iCs/>
                <w:color w:val="FF0000"/>
                <w:sz w:val="20"/>
                <w:szCs w:val="20"/>
              </w:rPr>
            </w:pPr>
            <w:r w:rsidRPr="004A1451">
              <w:rPr>
                <w:rFonts w:ascii="Candara" w:hAnsi="Candara"/>
                <w:sz w:val="20"/>
                <w:szCs w:val="20"/>
              </w:rPr>
              <w:t>1. V Osnovni šoli Ivana Roba Šempeter pri Gorici – Vrtec se v šolskem letu 2019/2020 oblikuje 15 oddelkov za programe predšolske vzgoje v Vrtojbi in Šempetru pri Gorici ter 2 oddelka za programe predšolske vzgoje na Vogrskem.</w:t>
            </w:r>
          </w:p>
          <w:p w14:paraId="362DF15D" w14:textId="77777777" w:rsidR="009B7B07" w:rsidRPr="004A1451" w:rsidRDefault="009B7B07" w:rsidP="009B7B07">
            <w:pPr>
              <w:overflowPunct w:val="0"/>
              <w:autoSpaceDE w:val="0"/>
              <w:autoSpaceDN w:val="0"/>
              <w:adjustRightInd w:val="0"/>
              <w:jc w:val="both"/>
              <w:textAlignment w:val="baseline"/>
              <w:rPr>
                <w:rFonts w:ascii="Candara" w:hAnsi="Candara"/>
                <w:sz w:val="20"/>
                <w:szCs w:val="20"/>
              </w:rPr>
            </w:pPr>
            <w:r w:rsidRPr="004A1451">
              <w:rPr>
                <w:rFonts w:ascii="Candara" w:hAnsi="Candara"/>
                <w:sz w:val="20"/>
                <w:szCs w:val="20"/>
              </w:rPr>
              <w:t xml:space="preserve">2. </w:t>
            </w:r>
            <w:r w:rsidRPr="004A1451">
              <w:rPr>
                <w:rFonts w:ascii="Candara" w:hAnsi="Candara" w:cs="Arial"/>
                <w:sz w:val="20"/>
                <w:szCs w:val="20"/>
              </w:rPr>
              <w:t>Pri oblikovanju oddelkov se uporablja fleksibilni normativ. V oddelkih je možno vpisati 2 otroka več od najvišjega normativa v programu.</w:t>
            </w:r>
          </w:p>
          <w:p w14:paraId="1B91494A" w14:textId="77777777" w:rsidR="009B7B07" w:rsidRPr="004A1451" w:rsidRDefault="009B7B07" w:rsidP="009B7B07">
            <w:pPr>
              <w:overflowPunct w:val="0"/>
              <w:autoSpaceDE w:val="0"/>
              <w:autoSpaceDN w:val="0"/>
              <w:adjustRightInd w:val="0"/>
              <w:jc w:val="both"/>
              <w:textAlignment w:val="baseline"/>
              <w:rPr>
                <w:rFonts w:ascii="Candara" w:hAnsi="Candara"/>
                <w:sz w:val="20"/>
                <w:szCs w:val="20"/>
              </w:rPr>
            </w:pPr>
            <w:r w:rsidRPr="004A1451">
              <w:rPr>
                <w:rFonts w:ascii="Candara" w:hAnsi="Candara"/>
                <w:sz w:val="20"/>
                <w:szCs w:val="20"/>
              </w:rPr>
              <w:t xml:space="preserve">3. Sredstva za kritje razlike med mesečnimi plačili in vsemi dejanskimi mesečnimi stroški v oddelkih Vrtca na Vogrskem, bo zagotavljala Občina Renče-Vogrsko. </w:t>
            </w:r>
          </w:p>
          <w:p w14:paraId="2FB560D1" w14:textId="77777777" w:rsidR="009B7B07" w:rsidRPr="00585D97" w:rsidRDefault="009B7B07" w:rsidP="009B7B07">
            <w:pPr>
              <w:overflowPunct w:val="0"/>
              <w:autoSpaceDE w:val="0"/>
              <w:autoSpaceDN w:val="0"/>
              <w:adjustRightInd w:val="0"/>
              <w:jc w:val="both"/>
              <w:textAlignment w:val="baseline"/>
              <w:rPr>
                <w:rStyle w:val="Krepko"/>
                <w:rFonts w:ascii="Candara" w:hAnsi="Candara"/>
                <w:b w:val="0"/>
                <w:bCs w:val="0"/>
              </w:rPr>
            </w:pPr>
            <w:r w:rsidRPr="004A1451">
              <w:rPr>
                <w:rFonts w:ascii="Candara" w:hAnsi="Candara"/>
                <w:sz w:val="20"/>
                <w:szCs w:val="20"/>
              </w:rPr>
              <w:t>V kolikor Občina Renče-Vogrsko ne bo zagotovila potrebnih sredstev, se program predšolske vzgoje v enoti Zvezdica na Vogrskem v letu 2019/2020, ne bo izvajal.</w:t>
            </w:r>
          </w:p>
        </w:tc>
      </w:tr>
      <w:tr w:rsidR="009B7B07" w:rsidRPr="00897524" w14:paraId="35B16C38" w14:textId="77777777" w:rsidTr="004E2BA4">
        <w:tc>
          <w:tcPr>
            <w:tcW w:w="1383" w:type="dxa"/>
            <w:gridSpan w:val="2"/>
            <w:vMerge/>
            <w:shd w:val="clear" w:color="auto" w:fill="FDE9D9"/>
          </w:tcPr>
          <w:p w14:paraId="068128A3" w14:textId="77777777" w:rsidR="009B7B07" w:rsidRDefault="009B7B07" w:rsidP="009B7B07">
            <w:pPr>
              <w:outlineLvl w:val="1"/>
              <w:rPr>
                <w:rFonts w:ascii="Candara" w:hAnsi="Candara"/>
              </w:rPr>
            </w:pPr>
          </w:p>
        </w:tc>
        <w:tc>
          <w:tcPr>
            <w:tcW w:w="1666" w:type="dxa"/>
            <w:gridSpan w:val="3"/>
          </w:tcPr>
          <w:p w14:paraId="2400A7A5" w14:textId="77777777" w:rsidR="009B7B07" w:rsidRPr="005E3AAB" w:rsidRDefault="009B7B07" w:rsidP="009B7B07">
            <w:pPr>
              <w:outlineLvl w:val="1"/>
              <w:rPr>
                <w:rFonts w:ascii="Candara" w:hAnsi="Candara"/>
                <w:sz w:val="22"/>
                <w:szCs w:val="22"/>
              </w:rPr>
            </w:pPr>
            <w:hyperlink r:id="rId1142" w:tgtFrame="_blank" w:history="1">
              <w:r w:rsidRPr="005E3AAB">
                <w:rPr>
                  <w:rStyle w:val="Hiperpovezava"/>
                  <w:rFonts w:ascii="Candara" w:hAnsi="Candara"/>
                  <w:color w:val="82C24D"/>
                  <w:sz w:val="22"/>
                  <w:szCs w:val="22"/>
                  <w:shd w:val="clear" w:color="auto" w:fill="FFFFFF"/>
                </w:rPr>
                <w:t>01101-12/2019-7</w:t>
              </w:r>
            </w:hyperlink>
          </w:p>
        </w:tc>
        <w:tc>
          <w:tcPr>
            <w:tcW w:w="11754" w:type="dxa"/>
            <w:gridSpan w:val="2"/>
          </w:tcPr>
          <w:p w14:paraId="482C21C8" w14:textId="77777777" w:rsidR="009B7B07" w:rsidRPr="008841D1" w:rsidRDefault="009B7B07" w:rsidP="009B7B07">
            <w:pPr>
              <w:jc w:val="both"/>
              <w:rPr>
                <w:rFonts w:ascii="Candara" w:hAnsi="Candara"/>
              </w:rPr>
            </w:pPr>
            <w:r w:rsidRPr="00D65BCF">
              <w:rPr>
                <w:rFonts w:ascii="Candara" w:hAnsi="Candara"/>
                <w:b/>
              </w:rPr>
              <w:t xml:space="preserve">Sklep o lokacijski preveritvi za poslovno-stanovanjski objekt v hiši št. 3 na območju OPPN Mlake </w:t>
            </w:r>
            <w:r w:rsidRPr="008841D1">
              <w:rPr>
                <w:rFonts w:ascii="Candara" w:hAnsi="Candara"/>
              </w:rPr>
              <w:t>(Ledine) v Šempetru pri Gorici</w:t>
            </w:r>
            <w:r w:rsidRPr="008841D1">
              <w:rPr>
                <w:rFonts w:ascii="Candara" w:hAnsi="Candara"/>
              </w:rPr>
              <w:tab/>
            </w:r>
            <w:r w:rsidRPr="008841D1">
              <w:rPr>
                <w:rFonts w:ascii="Candara" w:hAnsi="Candara"/>
              </w:rPr>
              <w:tab/>
            </w:r>
            <w:r w:rsidRPr="008841D1">
              <w:rPr>
                <w:rFonts w:ascii="Candara" w:hAnsi="Candara"/>
              </w:rPr>
              <w:tab/>
            </w:r>
            <w:r w:rsidRPr="008841D1">
              <w:rPr>
                <w:rFonts w:ascii="Candara" w:hAnsi="Candara"/>
              </w:rPr>
              <w:tab/>
            </w:r>
            <w:r w:rsidRPr="008841D1">
              <w:rPr>
                <w:rFonts w:ascii="Candara" w:hAnsi="Candara"/>
              </w:rPr>
              <w:tab/>
            </w:r>
          </w:p>
          <w:p w14:paraId="6018E260" w14:textId="77777777" w:rsidR="009B7B07" w:rsidRPr="00D65BCF" w:rsidRDefault="009B7B07" w:rsidP="009B7B07">
            <w:pPr>
              <w:numPr>
                <w:ilvl w:val="0"/>
                <w:numId w:val="123"/>
              </w:numPr>
              <w:jc w:val="both"/>
              <w:rPr>
                <w:rStyle w:val="Krepko"/>
                <w:rFonts w:ascii="Candara" w:hAnsi="Candara"/>
                <w:b w:val="0"/>
                <w:bCs w:val="0"/>
              </w:rPr>
            </w:pPr>
            <w:hyperlink r:id="rId1143" w:history="1">
              <w:r w:rsidRPr="008841D1">
                <w:rPr>
                  <w:rStyle w:val="Hiperpovezava"/>
                  <w:rFonts w:ascii="Candara" w:hAnsi="Candara"/>
                </w:rPr>
                <w:t>Uradni list RS št. 43/2019</w:t>
              </w:r>
            </w:hyperlink>
            <w:r>
              <w:rPr>
                <w:rFonts w:ascii="Candara" w:hAnsi="Candara"/>
              </w:rPr>
              <w:t xml:space="preserve"> z dne 28. 6. 2019</w:t>
            </w:r>
          </w:p>
        </w:tc>
      </w:tr>
      <w:tr w:rsidR="009B7B07" w:rsidRPr="00897524" w14:paraId="66B99079" w14:textId="77777777" w:rsidTr="004E2BA4">
        <w:tc>
          <w:tcPr>
            <w:tcW w:w="1383" w:type="dxa"/>
            <w:gridSpan w:val="2"/>
            <w:vMerge/>
            <w:shd w:val="clear" w:color="auto" w:fill="FDE9D9"/>
          </w:tcPr>
          <w:p w14:paraId="72917708" w14:textId="77777777" w:rsidR="009B7B07" w:rsidRDefault="009B7B07" w:rsidP="009B7B07">
            <w:pPr>
              <w:outlineLvl w:val="1"/>
              <w:rPr>
                <w:rFonts w:ascii="Candara" w:hAnsi="Candara"/>
              </w:rPr>
            </w:pPr>
          </w:p>
        </w:tc>
        <w:tc>
          <w:tcPr>
            <w:tcW w:w="1666" w:type="dxa"/>
            <w:gridSpan w:val="3"/>
          </w:tcPr>
          <w:p w14:paraId="5190742D" w14:textId="77777777" w:rsidR="009B7B07" w:rsidRPr="008841D1" w:rsidRDefault="009B7B07" w:rsidP="009B7B07">
            <w:pPr>
              <w:outlineLvl w:val="1"/>
              <w:rPr>
                <w:rFonts w:ascii="Candara" w:hAnsi="Candara"/>
                <w:sz w:val="22"/>
                <w:szCs w:val="22"/>
              </w:rPr>
            </w:pPr>
            <w:hyperlink r:id="rId1144" w:tgtFrame="_blank" w:history="1">
              <w:r w:rsidRPr="008841D1">
                <w:rPr>
                  <w:rStyle w:val="Hiperpovezava"/>
                  <w:rFonts w:ascii="Candara" w:hAnsi="Candara"/>
                  <w:sz w:val="22"/>
                  <w:szCs w:val="22"/>
                </w:rPr>
                <w:t>01101-12/2019-8</w:t>
              </w:r>
            </w:hyperlink>
          </w:p>
        </w:tc>
        <w:tc>
          <w:tcPr>
            <w:tcW w:w="11754" w:type="dxa"/>
            <w:gridSpan w:val="2"/>
          </w:tcPr>
          <w:p w14:paraId="2DC5CF5F" w14:textId="77777777" w:rsidR="009B7B07" w:rsidRPr="008841D1" w:rsidRDefault="009B7B07" w:rsidP="009B7B07">
            <w:pPr>
              <w:pStyle w:val="Navadensplet"/>
              <w:spacing w:after="0"/>
              <w:rPr>
                <w:rFonts w:ascii="Candara" w:hAnsi="Candara"/>
                <w:sz w:val="24"/>
                <w:szCs w:val="24"/>
              </w:rPr>
            </w:pPr>
            <w:hyperlink r:id="rId1145" w:tgtFrame="_blank" w:history="1">
              <w:r w:rsidRPr="008841D1">
                <w:rPr>
                  <w:rStyle w:val="Hiperpovezava"/>
                  <w:rFonts w:ascii="Candara" w:hAnsi="Candara"/>
                  <w:sz w:val="24"/>
                  <w:szCs w:val="24"/>
                </w:rPr>
                <w:t>Odlok o upravljanju z objekti in napravami za oglaševanje v Občini Šempeter-Vrtojba</w:t>
              </w:r>
            </w:hyperlink>
            <w:r w:rsidRPr="008841D1">
              <w:rPr>
                <w:rFonts w:ascii="Candara" w:hAnsi="Candara"/>
                <w:sz w:val="24"/>
                <w:szCs w:val="24"/>
              </w:rPr>
              <w:t xml:space="preserve">  </w:t>
            </w:r>
          </w:p>
          <w:p w14:paraId="18B12E01" w14:textId="77777777" w:rsidR="009B7B07" w:rsidRDefault="009B7B07" w:rsidP="009B7B07">
            <w:pPr>
              <w:numPr>
                <w:ilvl w:val="0"/>
                <w:numId w:val="124"/>
              </w:numPr>
              <w:rPr>
                <w:rFonts w:ascii="Candara" w:hAnsi="Candara"/>
              </w:rPr>
            </w:pPr>
            <w:r w:rsidRPr="008841D1">
              <w:rPr>
                <w:rFonts w:ascii="Candara" w:hAnsi="Candara"/>
              </w:rPr>
              <w:t xml:space="preserve">objavljeno v </w:t>
            </w:r>
            <w:hyperlink r:id="rId1146" w:history="1">
              <w:r w:rsidRPr="009F26AF">
                <w:rPr>
                  <w:rStyle w:val="Hiperpovezava"/>
                  <w:rFonts w:ascii="Candara" w:hAnsi="Candara"/>
                </w:rPr>
                <w:t xml:space="preserve">Uradnem listu RS št.: </w:t>
              </w:r>
              <w:r>
                <w:rPr>
                  <w:rStyle w:val="Hiperpovezava"/>
                  <w:rFonts w:ascii="Candara" w:hAnsi="Candara"/>
                </w:rPr>
                <w:t>74</w:t>
              </w:r>
              <w:r w:rsidRPr="009F26AF">
                <w:rPr>
                  <w:rStyle w:val="Hiperpovezava"/>
                  <w:rFonts w:ascii="Candara" w:hAnsi="Candara"/>
                </w:rPr>
                <w:t>/2020</w:t>
              </w:r>
            </w:hyperlink>
            <w:r w:rsidRPr="008841D1">
              <w:rPr>
                <w:rFonts w:ascii="Candara" w:hAnsi="Candara"/>
              </w:rPr>
              <w:t xml:space="preserve"> z dne</w:t>
            </w:r>
            <w:r>
              <w:rPr>
                <w:rFonts w:ascii="Candara" w:hAnsi="Candara"/>
              </w:rPr>
              <w:t xml:space="preserve"> 21. 5. 2020</w:t>
            </w:r>
          </w:p>
          <w:p w14:paraId="603EA292" w14:textId="77777777" w:rsidR="009B7B07" w:rsidRPr="005A6AD6" w:rsidRDefault="009B7B07" w:rsidP="009B7B07">
            <w:pPr>
              <w:jc w:val="both"/>
              <w:rPr>
                <w:rFonts w:ascii="Candara" w:hAnsi="Candara"/>
                <w:i/>
                <w:color w:val="808080"/>
                <w:sz w:val="20"/>
                <w:szCs w:val="20"/>
              </w:rPr>
            </w:pPr>
            <w:r w:rsidRPr="005A6AD6">
              <w:rPr>
                <w:rFonts w:ascii="Candara" w:hAnsi="Candara"/>
                <w:i/>
                <w:color w:val="808080"/>
                <w:sz w:val="20"/>
                <w:szCs w:val="20"/>
              </w:rPr>
              <w:t>Z dnem, ko začne veljati ta odlok, preneha veljati Pravilnika o oddajanju v najem parkirišča »</w:t>
            </w:r>
            <w:r>
              <w:rPr>
                <w:rFonts w:ascii="Candara" w:hAnsi="Candara"/>
                <w:i/>
                <w:color w:val="808080"/>
                <w:sz w:val="20"/>
                <w:szCs w:val="20"/>
              </w:rPr>
              <w:t>D</w:t>
            </w:r>
            <w:r w:rsidRPr="005A6AD6">
              <w:rPr>
                <w:rFonts w:ascii="Candara" w:hAnsi="Candara"/>
                <w:i/>
                <w:color w:val="808080"/>
                <w:sz w:val="20"/>
                <w:szCs w:val="20"/>
              </w:rPr>
              <w:t>« na mednarodnem prehodu Vrtojba in drogov javne razsvetljave, odra z nadstreškom ter  sedežnih garnitur in storitev nameščanja reklamnega materiala z dne 10. marca 2011, skupaj s Cenikom nameščanja in odstranjevanja reklamnega materiala.</w:t>
            </w:r>
          </w:p>
          <w:p w14:paraId="5DEF9C72" w14:textId="77777777" w:rsidR="009B7B07" w:rsidRDefault="009B7B07" w:rsidP="009B7B07">
            <w:pPr>
              <w:pStyle w:val="Navadensplet"/>
              <w:spacing w:after="0"/>
              <w:rPr>
                <w:rFonts w:ascii="Candara" w:hAnsi="Candara"/>
                <w:sz w:val="24"/>
                <w:szCs w:val="24"/>
              </w:rPr>
            </w:pPr>
            <w:r w:rsidRPr="008841D1">
              <w:rPr>
                <w:rFonts w:ascii="Candara" w:hAnsi="Candara"/>
                <w:sz w:val="24"/>
                <w:szCs w:val="24"/>
              </w:rPr>
              <w:t xml:space="preserve">Sklep št. </w:t>
            </w:r>
            <w:hyperlink r:id="rId1147" w:tgtFrame="_blank" w:history="1">
              <w:r w:rsidRPr="008841D1">
                <w:rPr>
                  <w:rStyle w:val="Hiperpovezava"/>
                  <w:rFonts w:ascii="Candara" w:hAnsi="Candara"/>
                  <w:sz w:val="24"/>
                  <w:szCs w:val="24"/>
                </w:rPr>
                <w:t>01101-12/2019-10</w:t>
              </w:r>
            </w:hyperlink>
            <w:r w:rsidRPr="008841D1">
              <w:rPr>
                <w:rFonts w:ascii="Candara" w:hAnsi="Candara"/>
                <w:sz w:val="24"/>
                <w:szCs w:val="24"/>
              </w:rPr>
              <w:t xml:space="preserve"> (nov </w:t>
            </w:r>
            <w:hyperlink r:id="rId1148" w:tgtFrame="_blank" w:history="1">
              <w:r w:rsidRPr="008841D1">
                <w:rPr>
                  <w:rStyle w:val="Hiperpovezava"/>
                  <w:rFonts w:ascii="Candara" w:hAnsi="Candara"/>
                  <w:sz w:val="24"/>
                  <w:szCs w:val="24"/>
                </w:rPr>
                <w:t>Cenik storitev gospodarske javne službe uporabe objektov in naprav za oglaševanje</w:t>
              </w:r>
            </w:hyperlink>
            <w:r w:rsidRPr="008841D1">
              <w:rPr>
                <w:rFonts w:ascii="Candara" w:hAnsi="Candara"/>
                <w:sz w:val="24"/>
                <w:szCs w:val="24"/>
              </w:rPr>
              <w:t xml:space="preserve"> se uporablja naslednji dan po objavi Odloka o upravljanju z objekti in napravami za oglaševanje v Občini Šempeter-Vrtojba  v Uradnem listu RS)</w:t>
            </w:r>
          </w:p>
          <w:p w14:paraId="4C51A059" w14:textId="77777777" w:rsidR="009B7B07" w:rsidRDefault="009B7B07" w:rsidP="009B7B07">
            <w:pPr>
              <w:numPr>
                <w:ilvl w:val="0"/>
                <w:numId w:val="124"/>
              </w:numPr>
              <w:rPr>
                <w:rFonts w:ascii="Candara" w:hAnsi="Candara"/>
              </w:rPr>
            </w:pPr>
            <w:r w:rsidRPr="008841D1">
              <w:rPr>
                <w:rFonts w:ascii="Candara" w:hAnsi="Candara"/>
              </w:rPr>
              <w:t xml:space="preserve">objavljeno v </w:t>
            </w:r>
            <w:hyperlink r:id="rId1149" w:history="1">
              <w:r w:rsidRPr="009F26AF">
                <w:rPr>
                  <w:rStyle w:val="Hiperpovezava"/>
                  <w:rFonts w:ascii="Candara" w:hAnsi="Candara"/>
                </w:rPr>
                <w:t>Uradnem listu RS št.: 74/2020</w:t>
              </w:r>
            </w:hyperlink>
            <w:r w:rsidRPr="008841D1">
              <w:rPr>
                <w:rFonts w:ascii="Candara" w:hAnsi="Candara"/>
              </w:rPr>
              <w:t xml:space="preserve"> z dne</w:t>
            </w:r>
            <w:r>
              <w:rPr>
                <w:rFonts w:ascii="Candara" w:hAnsi="Candara"/>
              </w:rPr>
              <w:t xml:space="preserve"> 21. 5. 2020</w:t>
            </w:r>
          </w:p>
          <w:p w14:paraId="7281557D" w14:textId="77777777" w:rsidR="009B7B07" w:rsidRPr="008841D1" w:rsidRDefault="009B7B07" w:rsidP="009B7B07">
            <w:pPr>
              <w:pStyle w:val="Navadensplet"/>
              <w:spacing w:after="0"/>
              <w:rPr>
                <w:rStyle w:val="Krepko"/>
                <w:b w:val="0"/>
                <w:bCs w:val="0"/>
              </w:rPr>
            </w:pPr>
          </w:p>
        </w:tc>
      </w:tr>
      <w:tr w:rsidR="009B7B07" w:rsidRPr="00897524" w14:paraId="17845C4D" w14:textId="77777777" w:rsidTr="004E2BA4">
        <w:tc>
          <w:tcPr>
            <w:tcW w:w="1383" w:type="dxa"/>
            <w:gridSpan w:val="2"/>
            <w:vMerge/>
            <w:shd w:val="clear" w:color="auto" w:fill="FDE9D9"/>
          </w:tcPr>
          <w:p w14:paraId="77E859BB" w14:textId="77777777" w:rsidR="009B7B07" w:rsidRDefault="009B7B07" w:rsidP="009B7B07">
            <w:pPr>
              <w:outlineLvl w:val="1"/>
              <w:rPr>
                <w:rFonts w:ascii="Candara" w:hAnsi="Candara"/>
              </w:rPr>
            </w:pPr>
          </w:p>
        </w:tc>
        <w:tc>
          <w:tcPr>
            <w:tcW w:w="1666" w:type="dxa"/>
            <w:gridSpan w:val="3"/>
          </w:tcPr>
          <w:p w14:paraId="27C74ABA" w14:textId="77777777" w:rsidR="009B7B07" w:rsidRPr="001E1234" w:rsidRDefault="009B7B07" w:rsidP="009B7B07">
            <w:pPr>
              <w:autoSpaceDE w:val="0"/>
              <w:autoSpaceDN w:val="0"/>
              <w:adjustRightInd w:val="0"/>
              <w:rPr>
                <w:rFonts w:ascii="Candara" w:hAnsi="Candara"/>
                <w:sz w:val="20"/>
                <w:szCs w:val="20"/>
              </w:rPr>
            </w:pPr>
            <w:hyperlink r:id="rId1150" w:history="1">
              <w:r w:rsidRPr="001E1234">
                <w:rPr>
                  <w:rStyle w:val="Hiperpovezava"/>
                  <w:rFonts w:ascii="Candara" w:hAnsi="Candara"/>
                  <w:sz w:val="20"/>
                  <w:szCs w:val="20"/>
                </w:rPr>
                <w:t xml:space="preserve">01101-12/2019-9 </w:t>
              </w:r>
            </w:hyperlink>
            <w:r w:rsidRPr="001E1234">
              <w:rPr>
                <w:rFonts w:ascii="Candara" w:hAnsi="Candara"/>
                <w:sz w:val="20"/>
                <w:szCs w:val="20"/>
              </w:rPr>
              <w:t xml:space="preserve"> </w:t>
            </w:r>
          </w:p>
        </w:tc>
        <w:tc>
          <w:tcPr>
            <w:tcW w:w="11754" w:type="dxa"/>
            <w:gridSpan w:val="2"/>
          </w:tcPr>
          <w:p w14:paraId="238A9BB6" w14:textId="77777777" w:rsidR="009B7B07" w:rsidRPr="001E1234" w:rsidRDefault="009B7B07" w:rsidP="009B7B07">
            <w:pPr>
              <w:keepNext/>
              <w:overflowPunct w:val="0"/>
              <w:autoSpaceDE w:val="0"/>
              <w:autoSpaceDN w:val="0"/>
              <w:adjustRightInd w:val="0"/>
              <w:textAlignment w:val="baseline"/>
              <w:outlineLvl w:val="0"/>
              <w:rPr>
                <w:rStyle w:val="Krepko"/>
                <w:rFonts w:ascii="Candara" w:hAnsi="Candara"/>
                <w:b w:val="0"/>
                <w:bCs w:val="0"/>
                <w:sz w:val="20"/>
                <w:szCs w:val="20"/>
              </w:rPr>
            </w:pPr>
            <w:r w:rsidRPr="001E1234">
              <w:rPr>
                <w:rFonts w:ascii="Candara" w:hAnsi="Candara"/>
                <w:sz w:val="20"/>
                <w:szCs w:val="20"/>
              </w:rPr>
              <w:t>Občinski svet Občine Šempeter-Vrtojba sprejme Odlok o upravljanju z objekti in napravami za oglaševanje v Občini Šempeter-Vrtojba.</w:t>
            </w:r>
          </w:p>
        </w:tc>
      </w:tr>
      <w:tr w:rsidR="009B7B07" w:rsidRPr="00897524" w14:paraId="7AC5FCD6" w14:textId="77777777" w:rsidTr="004E2BA4">
        <w:tc>
          <w:tcPr>
            <w:tcW w:w="1383" w:type="dxa"/>
            <w:gridSpan w:val="2"/>
            <w:vMerge/>
            <w:shd w:val="clear" w:color="auto" w:fill="FDE9D9"/>
          </w:tcPr>
          <w:p w14:paraId="4BD5BEE1" w14:textId="77777777" w:rsidR="009B7B07" w:rsidRDefault="009B7B07" w:rsidP="009B7B07">
            <w:pPr>
              <w:outlineLvl w:val="1"/>
              <w:rPr>
                <w:rFonts w:ascii="Candara" w:hAnsi="Candara"/>
              </w:rPr>
            </w:pPr>
          </w:p>
        </w:tc>
        <w:tc>
          <w:tcPr>
            <w:tcW w:w="1666" w:type="dxa"/>
            <w:gridSpan w:val="3"/>
          </w:tcPr>
          <w:p w14:paraId="62088D76" w14:textId="77777777" w:rsidR="009B7B07" w:rsidRPr="001E1234" w:rsidRDefault="009B7B07" w:rsidP="009B7B07">
            <w:pPr>
              <w:outlineLvl w:val="1"/>
              <w:rPr>
                <w:rFonts w:ascii="Candara" w:hAnsi="Candara"/>
                <w:sz w:val="20"/>
                <w:szCs w:val="20"/>
              </w:rPr>
            </w:pPr>
            <w:hyperlink r:id="rId1151" w:tgtFrame="_blank" w:history="1">
              <w:r w:rsidRPr="001E1234">
                <w:rPr>
                  <w:rStyle w:val="Hiperpovezava"/>
                  <w:rFonts w:ascii="Candara" w:hAnsi="Candara"/>
                  <w:color w:val="82C24D"/>
                  <w:sz w:val="20"/>
                  <w:szCs w:val="20"/>
                  <w:shd w:val="clear" w:color="auto" w:fill="FFFFFF"/>
                </w:rPr>
                <w:t>01101-12/2019-10</w:t>
              </w:r>
            </w:hyperlink>
          </w:p>
        </w:tc>
        <w:tc>
          <w:tcPr>
            <w:tcW w:w="11754" w:type="dxa"/>
            <w:gridSpan w:val="2"/>
          </w:tcPr>
          <w:p w14:paraId="7D27CBE5" w14:textId="77777777" w:rsidR="009B7B07" w:rsidRPr="001E1234" w:rsidRDefault="009B7B07" w:rsidP="009B7B07">
            <w:pPr>
              <w:keepNext/>
              <w:overflowPunct w:val="0"/>
              <w:autoSpaceDE w:val="0"/>
              <w:autoSpaceDN w:val="0"/>
              <w:adjustRightInd w:val="0"/>
              <w:textAlignment w:val="baseline"/>
              <w:outlineLvl w:val="0"/>
              <w:rPr>
                <w:rStyle w:val="Krepko"/>
                <w:rFonts w:ascii="Candara" w:hAnsi="Candara"/>
                <w:b w:val="0"/>
                <w:bCs w:val="0"/>
                <w:sz w:val="20"/>
                <w:szCs w:val="20"/>
              </w:rPr>
            </w:pPr>
            <w:r w:rsidRPr="001E1234">
              <w:rPr>
                <w:rFonts w:ascii="Candara" w:hAnsi="Candara"/>
                <w:sz w:val="20"/>
                <w:szCs w:val="20"/>
              </w:rPr>
              <w:t xml:space="preserve">Občinski svet Občine Šempeter-Vrtojba sprejme </w:t>
            </w:r>
            <w:r w:rsidRPr="001E1234">
              <w:rPr>
                <w:rFonts w:ascii="Candara" w:hAnsi="Candara"/>
                <w:b/>
                <w:sz w:val="20"/>
                <w:szCs w:val="20"/>
              </w:rPr>
              <w:t>Cenik storitev gospodarske javne službe uporabe objektov in naprav za oglaševanje</w:t>
            </w:r>
            <w:r w:rsidRPr="001E1234">
              <w:rPr>
                <w:rFonts w:ascii="Candara" w:hAnsi="Candara"/>
                <w:sz w:val="20"/>
                <w:szCs w:val="20"/>
              </w:rPr>
              <w:t>.</w:t>
            </w:r>
          </w:p>
        </w:tc>
      </w:tr>
      <w:tr w:rsidR="009B7B07" w:rsidRPr="00897524" w14:paraId="04B516DF" w14:textId="77777777" w:rsidTr="004E2BA4">
        <w:tc>
          <w:tcPr>
            <w:tcW w:w="1383" w:type="dxa"/>
            <w:gridSpan w:val="2"/>
            <w:vMerge/>
            <w:shd w:val="clear" w:color="auto" w:fill="FDE9D9"/>
          </w:tcPr>
          <w:p w14:paraId="18818645" w14:textId="77777777" w:rsidR="009B7B07" w:rsidRDefault="009B7B07" w:rsidP="009B7B07">
            <w:pPr>
              <w:outlineLvl w:val="1"/>
              <w:rPr>
                <w:rFonts w:ascii="Candara" w:hAnsi="Candara"/>
              </w:rPr>
            </w:pPr>
          </w:p>
        </w:tc>
        <w:tc>
          <w:tcPr>
            <w:tcW w:w="1666" w:type="dxa"/>
            <w:gridSpan w:val="3"/>
          </w:tcPr>
          <w:p w14:paraId="3C08C787" w14:textId="77777777" w:rsidR="009B7B07" w:rsidRPr="005E3AAB" w:rsidRDefault="009B7B07" w:rsidP="009B7B07">
            <w:pPr>
              <w:pStyle w:val="Golobesedilo"/>
              <w:jc w:val="both"/>
              <w:rPr>
                <w:sz w:val="22"/>
                <w:szCs w:val="22"/>
              </w:rPr>
            </w:pPr>
            <w:hyperlink r:id="rId1152" w:tgtFrame="_blank" w:history="1">
              <w:r w:rsidRPr="005E3AAB">
                <w:rPr>
                  <w:rStyle w:val="Hiperpovezava"/>
                  <w:color w:val="82C24D"/>
                  <w:sz w:val="22"/>
                  <w:szCs w:val="22"/>
                  <w:shd w:val="clear" w:color="auto" w:fill="FFFFFF"/>
                </w:rPr>
                <w:t>01101-12/2019-11</w:t>
              </w:r>
            </w:hyperlink>
          </w:p>
        </w:tc>
        <w:tc>
          <w:tcPr>
            <w:tcW w:w="11754" w:type="dxa"/>
            <w:gridSpan w:val="2"/>
          </w:tcPr>
          <w:p w14:paraId="37DB644E" w14:textId="77777777" w:rsidR="009B7B07" w:rsidRPr="00D65BCF" w:rsidRDefault="009B7B07" w:rsidP="009B7B07">
            <w:pPr>
              <w:pStyle w:val="Golobesedilo"/>
              <w:jc w:val="both"/>
              <w:rPr>
                <w:color w:val="auto"/>
                <w:sz w:val="24"/>
                <w:szCs w:val="24"/>
              </w:rPr>
            </w:pPr>
            <w:r w:rsidRPr="00D65BCF">
              <w:rPr>
                <w:b/>
                <w:color w:val="auto"/>
                <w:sz w:val="24"/>
                <w:szCs w:val="24"/>
              </w:rPr>
              <w:t>Sklep o spremembi datuma izvedbe slavnostne seje</w:t>
            </w:r>
            <w:r w:rsidRPr="00D65BCF">
              <w:rPr>
                <w:b/>
                <w:color w:val="auto"/>
                <w:sz w:val="24"/>
                <w:szCs w:val="24"/>
              </w:rPr>
              <w:tab/>
            </w:r>
            <w:r w:rsidRPr="00D65BCF">
              <w:rPr>
                <w:b/>
                <w:color w:val="auto"/>
                <w:sz w:val="24"/>
                <w:szCs w:val="24"/>
              </w:rPr>
              <w:tab/>
            </w:r>
            <w:r w:rsidRPr="00D65BCF">
              <w:rPr>
                <w:b/>
                <w:color w:val="auto"/>
                <w:sz w:val="24"/>
                <w:szCs w:val="24"/>
              </w:rPr>
              <w:tab/>
            </w:r>
          </w:p>
          <w:p w14:paraId="76A3CB24" w14:textId="77777777" w:rsidR="009B7B07" w:rsidRPr="001E1234" w:rsidRDefault="009B7B07" w:rsidP="009B7B07">
            <w:pPr>
              <w:jc w:val="both"/>
              <w:rPr>
                <w:rStyle w:val="Krepko"/>
                <w:rFonts w:ascii="Candara" w:hAnsi="Candara"/>
                <w:b w:val="0"/>
                <w:bCs w:val="0"/>
                <w:sz w:val="20"/>
                <w:szCs w:val="20"/>
              </w:rPr>
            </w:pPr>
            <w:r w:rsidRPr="00DB6B91">
              <w:rPr>
                <w:sz w:val="16"/>
                <w:szCs w:val="16"/>
              </w:rPr>
              <w:t xml:space="preserve"> </w:t>
            </w:r>
            <w:r w:rsidRPr="001E1234">
              <w:rPr>
                <w:rFonts w:ascii="Candara" w:hAnsi="Candara"/>
                <w:sz w:val="20"/>
                <w:szCs w:val="20"/>
              </w:rPr>
              <w:t>Osrednja prireditev v počastitev občinskega praznika – slavnostna seja Občinskega sveta Občine Šempeter-Vrtojba bo v četrtek, 18. julija 2019.</w:t>
            </w:r>
          </w:p>
        </w:tc>
      </w:tr>
      <w:tr w:rsidR="009B7B07" w:rsidRPr="00897524" w14:paraId="1122A369" w14:textId="77777777" w:rsidTr="004E2BA4">
        <w:tc>
          <w:tcPr>
            <w:tcW w:w="1383" w:type="dxa"/>
            <w:gridSpan w:val="2"/>
            <w:vMerge/>
            <w:shd w:val="clear" w:color="auto" w:fill="FDE9D9"/>
          </w:tcPr>
          <w:p w14:paraId="323B26FB" w14:textId="77777777" w:rsidR="009B7B07" w:rsidRDefault="009B7B07" w:rsidP="009B7B07">
            <w:pPr>
              <w:outlineLvl w:val="1"/>
              <w:rPr>
                <w:rFonts w:ascii="Candara" w:hAnsi="Candara"/>
              </w:rPr>
            </w:pPr>
          </w:p>
        </w:tc>
        <w:tc>
          <w:tcPr>
            <w:tcW w:w="1666" w:type="dxa"/>
            <w:gridSpan w:val="3"/>
          </w:tcPr>
          <w:p w14:paraId="225326FA" w14:textId="77777777" w:rsidR="009B7B07" w:rsidRPr="00585D97" w:rsidRDefault="009B7B07" w:rsidP="009B7B07">
            <w:pPr>
              <w:outlineLvl w:val="1"/>
              <w:rPr>
                <w:rFonts w:ascii="Candara" w:hAnsi="Candara"/>
                <w:sz w:val="22"/>
                <w:szCs w:val="22"/>
              </w:rPr>
            </w:pPr>
            <w:hyperlink r:id="rId1153" w:tgtFrame="_blank" w:history="1">
              <w:r w:rsidRPr="00585D97">
                <w:rPr>
                  <w:rStyle w:val="Hiperpovezava"/>
                  <w:rFonts w:ascii="Candara" w:hAnsi="Candara"/>
                  <w:sz w:val="22"/>
                  <w:szCs w:val="22"/>
                </w:rPr>
                <w:t>01101-12/2019-12</w:t>
              </w:r>
            </w:hyperlink>
          </w:p>
        </w:tc>
        <w:tc>
          <w:tcPr>
            <w:tcW w:w="11754" w:type="dxa"/>
            <w:gridSpan w:val="2"/>
          </w:tcPr>
          <w:p w14:paraId="6B0B1CB5" w14:textId="77777777" w:rsidR="009B7B07" w:rsidRPr="00D65BCF" w:rsidRDefault="009B7B07" w:rsidP="009B7B07">
            <w:pPr>
              <w:pStyle w:val="Golobesedilo"/>
              <w:jc w:val="both"/>
              <w:rPr>
                <w:b/>
                <w:color w:val="auto"/>
                <w:sz w:val="24"/>
                <w:szCs w:val="24"/>
                <w:lang w:val="sl-SI"/>
              </w:rPr>
            </w:pPr>
            <w:r w:rsidRPr="00D65BCF">
              <w:rPr>
                <w:b/>
                <w:color w:val="auto"/>
                <w:sz w:val="24"/>
                <w:szCs w:val="24"/>
              </w:rPr>
              <w:t>Nagrade in priznanja Občine Šempeter-Vrtojba v letu 2019</w:t>
            </w:r>
            <w:r w:rsidRPr="00D65BCF">
              <w:rPr>
                <w:b/>
                <w:color w:val="auto"/>
                <w:sz w:val="24"/>
                <w:szCs w:val="24"/>
              </w:rPr>
              <w:tab/>
            </w:r>
            <w:r w:rsidRPr="00D65BCF">
              <w:rPr>
                <w:b/>
                <w:color w:val="auto"/>
                <w:sz w:val="24"/>
                <w:szCs w:val="24"/>
                <w:lang w:val="sl-SI"/>
              </w:rPr>
              <w:t xml:space="preserve"> </w:t>
            </w:r>
          </w:p>
          <w:p w14:paraId="24594E6E" w14:textId="77777777" w:rsidR="009B7B07" w:rsidRPr="001E1234" w:rsidRDefault="009B7B07" w:rsidP="009B7B07">
            <w:pPr>
              <w:keepNext/>
              <w:overflowPunct w:val="0"/>
              <w:autoSpaceDE w:val="0"/>
              <w:autoSpaceDN w:val="0"/>
              <w:adjustRightInd w:val="0"/>
              <w:textAlignment w:val="baseline"/>
              <w:outlineLvl w:val="0"/>
              <w:rPr>
                <w:rStyle w:val="Krepko"/>
                <w:rFonts w:ascii="Candara" w:hAnsi="Candara"/>
                <w:b w:val="0"/>
                <w:bCs w:val="0"/>
                <w:color w:val="70AD47"/>
                <w:sz w:val="20"/>
                <w:szCs w:val="20"/>
              </w:rPr>
            </w:pPr>
            <w:r w:rsidRPr="001E1234">
              <w:rPr>
                <w:rFonts w:ascii="Candara" w:hAnsi="Candara"/>
                <w:sz w:val="20"/>
                <w:szCs w:val="20"/>
              </w:rPr>
              <w:t xml:space="preserve">Sklep št. </w:t>
            </w:r>
            <w:r w:rsidRPr="001E1234">
              <w:rPr>
                <w:rFonts w:ascii="Candara" w:hAnsi="Candara"/>
                <w:sz w:val="20"/>
                <w:szCs w:val="20"/>
              </w:rPr>
              <w:br/>
              <w:t xml:space="preserve">1. Občinski svet Občine Šempeter-Vrtojba </w:t>
            </w:r>
            <w:hyperlink r:id="rId1154" w:tgtFrame="_blank" w:history="1">
              <w:r w:rsidRPr="001E1234">
                <w:rPr>
                  <w:rStyle w:val="Hiperpovezava"/>
                  <w:rFonts w:ascii="Candara" w:hAnsi="Candara"/>
                  <w:sz w:val="20"/>
                  <w:szCs w:val="20"/>
                </w:rPr>
                <w:t>podeljuje naslednje nagrade in priznanja v letu 2019</w:t>
              </w:r>
            </w:hyperlink>
            <w:r w:rsidRPr="001E1234">
              <w:rPr>
                <w:rFonts w:ascii="Candara" w:hAnsi="Candara"/>
                <w:sz w:val="20"/>
                <w:szCs w:val="20"/>
              </w:rPr>
              <w:t>:</w:t>
            </w:r>
            <w:r w:rsidRPr="001E1234">
              <w:rPr>
                <w:rFonts w:ascii="Candara" w:hAnsi="Candara"/>
                <w:sz w:val="20"/>
                <w:szCs w:val="20"/>
              </w:rPr>
              <w:br/>
              <w:t xml:space="preserve">• </w:t>
            </w:r>
            <w:r w:rsidRPr="001E1234">
              <w:rPr>
                <w:rFonts w:ascii="Candara" w:hAnsi="Candara"/>
                <w:b/>
                <w:i/>
                <w:sz w:val="20"/>
                <w:szCs w:val="20"/>
              </w:rPr>
              <w:t>NAGRADA OBČINE ŠEMPETER-VRTOJBA</w:t>
            </w:r>
            <w:r w:rsidRPr="001E1234">
              <w:rPr>
                <w:rFonts w:ascii="Candara" w:hAnsi="Candara"/>
                <w:sz w:val="20"/>
                <w:szCs w:val="20"/>
              </w:rPr>
              <w:br/>
              <w:t>Podeli se posameznikom, podjetjem, zavodom, organizacijam, skupnostim, združenjem, društvom za pomembnejše in izjemne uspehe na gospodarskem, znanstvenem, kulturnem, športnem, vzgojno-izobraževalnem, literarnem, naravovarstvenem in humanitarnem področju.</w:t>
            </w:r>
            <w:r w:rsidRPr="001E1234">
              <w:rPr>
                <w:rFonts w:ascii="Candara" w:hAnsi="Candara"/>
                <w:sz w:val="20"/>
                <w:szCs w:val="20"/>
              </w:rPr>
              <w:br/>
              <w:t>• VOJKO OREL</w:t>
            </w:r>
            <w:r w:rsidRPr="001E1234">
              <w:rPr>
                <w:rFonts w:ascii="Candara" w:hAnsi="Candara"/>
                <w:sz w:val="20"/>
                <w:szCs w:val="20"/>
              </w:rPr>
              <w:br/>
              <w:t xml:space="preserve">• </w:t>
            </w:r>
            <w:r w:rsidRPr="001E1234">
              <w:rPr>
                <w:rFonts w:ascii="Candara" w:hAnsi="Candara"/>
                <w:b/>
                <w:i/>
                <w:sz w:val="20"/>
                <w:szCs w:val="20"/>
              </w:rPr>
              <w:t>NAGRADA ZA MLADE OBČINE ŠEMPETER-VRTOJBA</w:t>
            </w:r>
            <w:r w:rsidRPr="001E1234">
              <w:rPr>
                <w:rFonts w:ascii="Candara" w:hAnsi="Candara"/>
                <w:sz w:val="20"/>
                <w:szCs w:val="20"/>
              </w:rPr>
              <w:t xml:space="preserve"> </w:t>
            </w:r>
            <w:r w:rsidRPr="001E1234">
              <w:rPr>
                <w:rFonts w:ascii="Candara" w:hAnsi="Candara"/>
                <w:sz w:val="20"/>
                <w:szCs w:val="20"/>
              </w:rPr>
              <w:br/>
              <w:t>Nagrada za mlade se podeli mladim do dopolnjenega 25. leta starosti za uspehe in dosežke ob začetku ustvarjanja oziroma delovanja.</w:t>
            </w:r>
            <w:r w:rsidRPr="001E1234">
              <w:rPr>
                <w:rFonts w:ascii="Candara" w:hAnsi="Candara"/>
                <w:sz w:val="20"/>
                <w:szCs w:val="20"/>
              </w:rPr>
              <w:br/>
              <w:t>• VERONIKA BRECELJ</w:t>
            </w:r>
            <w:r w:rsidRPr="001E1234">
              <w:rPr>
                <w:rFonts w:ascii="Candara" w:hAnsi="Candara"/>
                <w:sz w:val="20"/>
                <w:szCs w:val="20"/>
              </w:rPr>
              <w:br/>
              <w:t xml:space="preserve">• </w:t>
            </w:r>
            <w:r w:rsidRPr="001E1234">
              <w:rPr>
                <w:rFonts w:ascii="Candara" w:hAnsi="Candara"/>
                <w:b/>
                <w:i/>
                <w:sz w:val="20"/>
                <w:szCs w:val="20"/>
              </w:rPr>
              <w:t>PRIZNANJE OBČINE ŠEMPETER-VRTOJBA</w:t>
            </w:r>
            <w:r w:rsidRPr="001E1234">
              <w:rPr>
                <w:rFonts w:ascii="Candara" w:hAnsi="Candara"/>
                <w:sz w:val="20"/>
                <w:szCs w:val="20"/>
              </w:rPr>
              <w:br/>
              <w:t xml:space="preserve">Podeli se posameznikom, podjetjem, zavodom, organizacijam, skupnostim, združenjem, društvom za posamične uspehe ali vidne dosežke na najrazličnejših področjih dela in ustvarjanja, ob važnih jubilejih, dolgoletnemu uspešnemu delovanju ter ob drugih slovesnejših priložnostih. </w:t>
            </w:r>
            <w:r w:rsidRPr="001E1234">
              <w:rPr>
                <w:rFonts w:ascii="Candara" w:hAnsi="Candara"/>
                <w:sz w:val="20"/>
                <w:szCs w:val="20"/>
              </w:rPr>
              <w:br/>
              <w:t>• MOJCA BATIČ</w:t>
            </w:r>
            <w:r w:rsidRPr="001E1234">
              <w:rPr>
                <w:rFonts w:ascii="Candara" w:hAnsi="Candara"/>
                <w:sz w:val="20"/>
                <w:szCs w:val="20"/>
              </w:rPr>
              <w:br/>
              <w:t>2.    Nagrade in priznanja bodo podeljene ob občinskem prazniku na slavnostni seji občinskega sveta, ki bo 18. julija 2019.</w:t>
            </w:r>
          </w:p>
        </w:tc>
      </w:tr>
      <w:tr w:rsidR="009B7B07" w:rsidRPr="00897524" w14:paraId="53087613" w14:textId="77777777" w:rsidTr="00331972">
        <w:tc>
          <w:tcPr>
            <w:tcW w:w="14803" w:type="dxa"/>
            <w:gridSpan w:val="7"/>
            <w:shd w:val="clear" w:color="auto" w:fill="EEECE1"/>
          </w:tcPr>
          <w:p w14:paraId="78E3B7A0" w14:textId="77777777" w:rsidR="009B7B07" w:rsidRPr="005E3AAB" w:rsidRDefault="009B7B07" w:rsidP="009B7B07">
            <w:pPr>
              <w:keepNext/>
              <w:overflowPunct w:val="0"/>
              <w:autoSpaceDE w:val="0"/>
              <w:autoSpaceDN w:val="0"/>
              <w:adjustRightInd w:val="0"/>
              <w:textAlignment w:val="baseline"/>
              <w:outlineLvl w:val="0"/>
              <w:rPr>
                <w:rStyle w:val="Krepko"/>
                <w:rFonts w:ascii="Candara" w:hAnsi="Candara"/>
                <w:b w:val="0"/>
                <w:bCs w:val="0"/>
                <w:sz w:val="22"/>
                <w:szCs w:val="22"/>
              </w:rPr>
            </w:pPr>
          </w:p>
        </w:tc>
      </w:tr>
      <w:tr w:rsidR="009B7B07" w:rsidRPr="00897524" w14:paraId="4B859E2B" w14:textId="77777777" w:rsidTr="004E2BA4">
        <w:tc>
          <w:tcPr>
            <w:tcW w:w="1383" w:type="dxa"/>
            <w:gridSpan w:val="2"/>
            <w:vMerge w:val="restart"/>
            <w:shd w:val="clear" w:color="auto" w:fill="FDE9D9"/>
          </w:tcPr>
          <w:p w14:paraId="06A6A7F9" w14:textId="77777777" w:rsidR="009B7B07" w:rsidRPr="002F4925" w:rsidRDefault="009B7B07" w:rsidP="009B7B07">
            <w:pPr>
              <w:outlineLvl w:val="1"/>
              <w:rPr>
                <w:rFonts w:ascii="Candara" w:hAnsi="Candara"/>
                <w:b/>
              </w:rPr>
            </w:pPr>
            <w:r w:rsidRPr="002F4925">
              <w:rPr>
                <w:rFonts w:ascii="Candara" w:hAnsi="Candara"/>
                <w:b/>
              </w:rPr>
              <w:t>7.  redna seja dne 16. 5. 2019</w:t>
            </w:r>
          </w:p>
        </w:tc>
        <w:tc>
          <w:tcPr>
            <w:tcW w:w="1666" w:type="dxa"/>
            <w:gridSpan w:val="3"/>
          </w:tcPr>
          <w:p w14:paraId="4286B29B" w14:textId="77777777" w:rsidR="009B7B07" w:rsidRPr="00B56DC0" w:rsidRDefault="009B7B07" w:rsidP="009B7B07">
            <w:pPr>
              <w:outlineLvl w:val="1"/>
              <w:rPr>
                <w:rFonts w:ascii="Candara" w:hAnsi="Candara"/>
                <w:sz w:val="22"/>
                <w:szCs w:val="22"/>
              </w:rPr>
            </w:pPr>
            <w:hyperlink r:id="rId1155" w:history="1">
              <w:r w:rsidRPr="00B56DC0">
                <w:rPr>
                  <w:rStyle w:val="Hiperpovezava"/>
                  <w:rFonts w:ascii="Candara" w:hAnsi="Candara"/>
                  <w:color w:val="auto"/>
                  <w:sz w:val="22"/>
                  <w:szCs w:val="22"/>
                </w:rPr>
                <w:t>01101-10/2019-1</w:t>
              </w:r>
            </w:hyperlink>
          </w:p>
        </w:tc>
        <w:tc>
          <w:tcPr>
            <w:tcW w:w="11754" w:type="dxa"/>
            <w:gridSpan w:val="2"/>
          </w:tcPr>
          <w:p w14:paraId="447EB229" w14:textId="77777777" w:rsidR="009B7B07" w:rsidRPr="00B56DC0" w:rsidRDefault="009B7B07" w:rsidP="009B7B07">
            <w:pPr>
              <w:keepNext/>
              <w:overflowPunct w:val="0"/>
              <w:autoSpaceDE w:val="0"/>
              <w:autoSpaceDN w:val="0"/>
              <w:adjustRightInd w:val="0"/>
              <w:textAlignment w:val="baseline"/>
              <w:outlineLvl w:val="0"/>
              <w:rPr>
                <w:rStyle w:val="Krepko"/>
                <w:rFonts w:ascii="Candara" w:hAnsi="Candara"/>
                <w:b w:val="0"/>
                <w:bCs w:val="0"/>
              </w:rPr>
            </w:pPr>
            <w:r w:rsidRPr="001C763C">
              <w:rPr>
                <w:rStyle w:val="Krepko"/>
                <w:rFonts w:ascii="Candara" w:hAnsi="Candara"/>
                <w:bCs w:val="0"/>
              </w:rPr>
              <w:t>Zapisnik 6. redne seje</w:t>
            </w:r>
            <w:r w:rsidRPr="00B56DC0">
              <w:rPr>
                <w:rStyle w:val="Krepko"/>
                <w:rFonts w:ascii="Candara" w:hAnsi="Candara"/>
                <w:b w:val="0"/>
                <w:bCs w:val="0"/>
              </w:rPr>
              <w:t xml:space="preserve"> Občinskega sveta Občine Šempeter-Vrtojba</w:t>
            </w:r>
          </w:p>
        </w:tc>
      </w:tr>
      <w:tr w:rsidR="009B7B07" w:rsidRPr="00897524" w14:paraId="23F33AEE" w14:textId="77777777" w:rsidTr="004E2BA4">
        <w:tc>
          <w:tcPr>
            <w:tcW w:w="1383" w:type="dxa"/>
            <w:gridSpan w:val="2"/>
            <w:vMerge/>
            <w:shd w:val="clear" w:color="auto" w:fill="FDE9D9"/>
          </w:tcPr>
          <w:p w14:paraId="6011B834" w14:textId="77777777" w:rsidR="009B7B07" w:rsidRDefault="009B7B07" w:rsidP="009B7B07">
            <w:pPr>
              <w:outlineLvl w:val="1"/>
              <w:rPr>
                <w:rFonts w:ascii="Candara" w:hAnsi="Candara"/>
                <w:b/>
              </w:rPr>
            </w:pPr>
          </w:p>
        </w:tc>
        <w:tc>
          <w:tcPr>
            <w:tcW w:w="1666" w:type="dxa"/>
            <w:gridSpan w:val="3"/>
          </w:tcPr>
          <w:p w14:paraId="22D481E7" w14:textId="77777777" w:rsidR="009B7B07" w:rsidRPr="00B56DC0" w:rsidRDefault="009B7B07" w:rsidP="009B7B07">
            <w:pPr>
              <w:outlineLvl w:val="1"/>
              <w:rPr>
                <w:rFonts w:ascii="Candara" w:hAnsi="Candara"/>
                <w:sz w:val="22"/>
                <w:szCs w:val="22"/>
              </w:rPr>
            </w:pPr>
            <w:hyperlink r:id="rId1156" w:history="1">
              <w:r w:rsidRPr="00B56DC0">
                <w:rPr>
                  <w:rStyle w:val="Hiperpovezava"/>
                  <w:rFonts w:ascii="Candara" w:hAnsi="Candara"/>
                  <w:color w:val="auto"/>
                  <w:sz w:val="22"/>
                  <w:szCs w:val="22"/>
                </w:rPr>
                <w:t>01101-10/2019-2</w:t>
              </w:r>
            </w:hyperlink>
          </w:p>
        </w:tc>
        <w:tc>
          <w:tcPr>
            <w:tcW w:w="11754" w:type="dxa"/>
            <w:gridSpan w:val="2"/>
          </w:tcPr>
          <w:p w14:paraId="4D883AAE" w14:textId="77777777" w:rsidR="009B7B07" w:rsidRPr="00B56DC0" w:rsidRDefault="009B7B07" w:rsidP="009B7B07">
            <w:pPr>
              <w:pStyle w:val="Brezrazmikov"/>
              <w:jc w:val="both"/>
              <w:rPr>
                <w:rFonts w:ascii="Candara" w:eastAsia="Times New Roman" w:hAnsi="Candara" w:cs="Garamond"/>
                <w:sz w:val="24"/>
                <w:szCs w:val="24"/>
                <w:lang w:eastAsia="sl-SI"/>
              </w:rPr>
            </w:pPr>
            <w:r w:rsidRPr="00B56DC0">
              <w:rPr>
                <w:rFonts w:ascii="Candara" w:eastAsia="Times New Roman" w:hAnsi="Candara" w:cs="Garamond"/>
                <w:sz w:val="24"/>
                <w:szCs w:val="24"/>
                <w:lang w:eastAsia="sl-SI"/>
              </w:rPr>
              <w:t>Občinski svet sprejme na podlagi stališča Nadzornega sveta Javnega sklada malega gospodarstva Goriške,  sprejme »</w:t>
            </w:r>
            <w:r w:rsidRPr="001C763C">
              <w:rPr>
                <w:rFonts w:ascii="Candara" w:eastAsia="Times New Roman" w:hAnsi="Candara" w:cs="Garamond"/>
                <w:b/>
                <w:sz w:val="24"/>
                <w:szCs w:val="24"/>
                <w:lang w:eastAsia="sl-SI"/>
              </w:rPr>
              <w:t>Letno poročilo Javnega sklada malega gospodarstva Goriške za leto 2018</w:t>
            </w:r>
            <w:r w:rsidRPr="00B56DC0">
              <w:rPr>
                <w:rFonts w:ascii="Candara" w:eastAsia="Times New Roman" w:hAnsi="Candara" w:cs="Garamond"/>
                <w:sz w:val="24"/>
                <w:szCs w:val="24"/>
                <w:lang w:eastAsia="sl-SI"/>
              </w:rPr>
              <w:t>«</w:t>
            </w:r>
          </w:p>
          <w:p w14:paraId="7E401526" w14:textId="77777777" w:rsidR="009B7B07" w:rsidRPr="001E1234" w:rsidRDefault="009B7B07" w:rsidP="009B7B07">
            <w:pPr>
              <w:pStyle w:val="Brezrazmikov"/>
              <w:numPr>
                <w:ilvl w:val="0"/>
                <w:numId w:val="119"/>
              </w:numPr>
              <w:rPr>
                <w:rFonts w:ascii="Candara" w:hAnsi="Candara"/>
                <w:sz w:val="20"/>
                <w:szCs w:val="20"/>
              </w:rPr>
            </w:pPr>
            <w:r w:rsidRPr="001E1234">
              <w:rPr>
                <w:rFonts w:ascii="Candara" w:eastAsia="Times New Roman" w:hAnsi="Candara" w:cs="Garamond"/>
                <w:sz w:val="20"/>
                <w:szCs w:val="20"/>
                <w:lang w:eastAsia="sl-SI"/>
              </w:rPr>
              <w:t>Presežek odhodkov nad prihodki v letu 2018 v višini 74.977,60EUR</w:t>
            </w:r>
          </w:p>
          <w:p w14:paraId="7B78613D" w14:textId="77777777" w:rsidR="009B7B07" w:rsidRPr="001E1234" w:rsidRDefault="009B7B07" w:rsidP="009B7B07">
            <w:pPr>
              <w:pStyle w:val="Brezrazmikov"/>
              <w:numPr>
                <w:ilvl w:val="0"/>
                <w:numId w:val="119"/>
              </w:numPr>
              <w:rPr>
                <w:rFonts w:ascii="Candara" w:hAnsi="Candara"/>
                <w:sz w:val="20"/>
                <w:szCs w:val="20"/>
              </w:rPr>
            </w:pPr>
            <w:r w:rsidRPr="001E1234">
              <w:rPr>
                <w:rFonts w:ascii="Candara" w:eastAsia="Times New Roman" w:hAnsi="Candara" w:cs="Garamond"/>
                <w:sz w:val="20"/>
                <w:szCs w:val="20"/>
                <w:lang w:eastAsia="sl-SI"/>
              </w:rPr>
              <w:t>Poslovni in finančni načrt Javnega sklada malega gospodarstva Goriške za leto 2019</w:t>
            </w:r>
          </w:p>
          <w:p w14:paraId="54376CE7" w14:textId="77777777" w:rsidR="009B7B07" w:rsidRPr="001E1234" w:rsidRDefault="009B7B07" w:rsidP="009B7B07">
            <w:pPr>
              <w:pStyle w:val="Brezrazmikov"/>
              <w:numPr>
                <w:ilvl w:val="0"/>
                <w:numId w:val="119"/>
              </w:numPr>
              <w:rPr>
                <w:rFonts w:ascii="Candara" w:hAnsi="Candara"/>
                <w:sz w:val="20"/>
                <w:szCs w:val="20"/>
              </w:rPr>
            </w:pPr>
            <w:r w:rsidRPr="001E1234">
              <w:rPr>
                <w:rFonts w:ascii="Candara" w:eastAsia="Times New Roman" w:hAnsi="Candara" w:cs="Garamond"/>
                <w:sz w:val="20"/>
                <w:szCs w:val="20"/>
                <w:lang w:eastAsia="sl-SI"/>
              </w:rPr>
              <w:t>Potrjuje vplačilo namenskega premoženja s strani občin ustanoviteljic</w:t>
            </w:r>
          </w:p>
          <w:p w14:paraId="6D59AA9D" w14:textId="77777777" w:rsidR="009B7B07" w:rsidRPr="00B56DC0" w:rsidRDefault="009B7B07" w:rsidP="009B7B07">
            <w:pPr>
              <w:pStyle w:val="Brezrazmikov"/>
              <w:numPr>
                <w:ilvl w:val="0"/>
                <w:numId w:val="119"/>
              </w:numPr>
              <w:rPr>
                <w:rStyle w:val="Krepko"/>
                <w:rFonts w:ascii="Candara" w:hAnsi="Candara"/>
                <w:b w:val="0"/>
                <w:bCs w:val="0"/>
                <w:sz w:val="24"/>
                <w:szCs w:val="24"/>
              </w:rPr>
            </w:pPr>
            <w:r w:rsidRPr="001E1234">
              <w:rPr>
                <w:rFonts w:ascii="Candara" w:eastAsia="Times New Roman" w:hAnsi="Candara" w:cs="Garamond"/>
                <w:sz w:val="20"/>
                <w:szCs w:val="20"/>
                <w:lang w:eastAsia="sl-SI"/>
              </w:rPr>
              <w:t>Potrjuj vplačila sredstev za delovanje Javnega sklada malega gospodarstva v višini 182.607EUR</w:t>
            </w:r>
          </w:p>
        </w:tc>
      </w:tr>
      <w:tr w:rsidR="009B7B07" w:rsidRPr="00897524" w14:paraId="0F89A35A" w14:textId="77777777" w:rsidTr="004E2BA4">
        <w:tc>
          <w:tcPr>
            <w:tcW w:w="1383" w:type="dxa"/>
            <w:gridSpan w:val="2"/>
            <w:vMerge/>
            <w:shd w:val="clear" w:color="auto" w:fill="FDE9D9"/>
          </w:tcPr>
          <w:p w14:paraId="45287389" w14:textId="77777777" w:rsidR="009B7B07" w:rsidRDefault="009B7B07" w:rsidP="009B7B07">
            <w:pPr>
              <w:outlineLvl w:val="1"/>
              <w:rPr>
                <w:rFonts w:ascii="Candara" w:hAnsi="Candara"/>
                <w:b/>
              </w:rPr>
            </w:pPr>
          </w:p>
        </w:tc>
        <w:tc>
          <w:tcPr>
            <w:tcW w:w="1666" w:type="dxa"/>
            <w:gridSpan w:val="3"/>
          </w:tcPr>
          <w:p w14:paraId="3BE515A7" w14:textId="77777777" w:rsidR="009B7B07" w:rsidRPr="00B56DC0" w:rsidRDefault="009B7B07" w:rsidP="009B7B07">
            <w:pPr>
              <w:outlineLvl w:val="1"/>
              <w:rPr>
                <w:rFonts w:ascii="Candara" w:hAnsi="Candara"/>
                <w:sz w:val="22"/>
                <w:szCs w:val="22"/>
              </w:rPr>
            </w:pPr>
            <w:hyperlink r:id="rId1157" w:history="1">
              <w:r w:rsidRPr="007D0836">
                <w:rPr>
                  <w:rStyle w:val="Hiperpovezava"/>
                  <w:rFonts w:ascii="Candara" w:hAnsi="Candara"/>
                  <w:sz w:val="22"/>
                  <w:szCs w:val="22"/>
                </w:rPr>
                <w:t>01101-10/2019-3</w:t>
              </w:r>
            </w:hyperlink>
          </w:p>
        </w:tc>
        <w:tc>
          <w:tcPr>
            <w:tcW w:w="11754" w:type="dxa"/>
            <w:gridSpan w:val="2"/>
          </w:tcPr>
          <w:p w14:paraId="5E7C7B10" w14:textId="77777777" w:rsidR="009B7B07" w:rsidRPr="001E1234" w:rsidRDefault="009B7B07" w:rsidP="009B7B07">
            <w:pPr>
              <w:widowControl w:val="0"/>
              <w:jc w:val="both"/>
              <w:rPr>
                <w:rStyle w:val="Krepko"/>
                <w:rFonts w:ascii="Candara" w:hAnsi="Candara"/>
                <w:b w:val="0"/>
                <w:bCs w:val="0"/>
                <w:sz w:val="20"/>
                <w:szCs w:val="20"/>
              </w:rPr>
            </w:pPr>
            <w:r w:rsidRPr="00B56DC0">
              <w:rPr>
                <w:rFonts w:ascii="Candara" w:hAnsi="Candara" w:cs="Arial"/>
              </w:rPr>
              <w:t>Občinski svet sprejme Sklep –</w:t>
            </w:r>
            <w:r>
              <w:rPr>
                <w:rFonts w:ascii="Candara" w:hAnsi="Candara" w:cs="Arial"/>
              </w:rPr>
              <w:t xml:space="preserve"> </w:t>
            </w:r>
            <w:r w:rsidRPr="001C763C">
              <w:rPr>
                <w:rFonts w:ascii="Candara" w:hAnsi="Candara" w:cs="Arial"/>
                <w:b/>
              </w:rPr>
              <w:t>javni zavod za gasilsko in reševalno dejavnost – GASILSKA ENOTA NOVA GORICA</w:t>
            </w:r>
            <w:r w:rsidRPr="00B56DC0">
              <w:rPr>
                <w:rFonts w:ascii="Candara" w:hAnsi="Candara" w:cs="Arial"/>
              </w:rPr>
              <w:t xml:space="preserve">, </w:t>
            </w:r>
            <w:r w:rsidRPr="004B5383">
              <w:rPr>
                <w:rFonts w:ascii="Candara" w:hAnsi="Candara" w:cs="Arial"/>
                <w:b/>
              </w:rPr>
              <w:t>presežek prihodkov nad odhodki iz preteklih let</w:t>
            </w:r>
            <w:r>
              <w:rPr>
                <w:rFonts w:ascii="Candara" w:hAnsi="Candara" w:cs="Arial"/>
              </w:rPr>
              <w:t xml:space="preserve">, </w:t>
            </w:r>
            <w:r w:rsidRPr="001E1234">
              <w:rPr>
                <w:rFonts w:ascii="Candara" w:hAnsi="Candara" w:cs="Arial"/>
                <w:sz w:val="20"/>
                <w:szCs w:val="20"/>
              </w:rPr>
              <w:t xml:space="preserve">v višini 154.763,00EUR </w:t>
            </w:r>
            <w:r w:rsidRPr="001E1234">
              <w:rPr>
                <w:rFonts w:ascii="Candara" w:hAnsi="Candara" w:cs="Arial"/>
                <w:b/>
                <w:sz w:val="20"/>
                <w:szCs w:val="20"/>
              </w:rPr>
              <w:t>uporabi za</w:t>
            </w:r>
            <w:r w:rsidRPr="001E1234">
              <w:rPr>
                <w:rFonts w:ascii="Candara" w:hAnsi="Candara" w:cs="Arial"/>
                <w:sz w:val="20"/>
                <w:szCs w:val="20"/>
              </w:rPr>
              <w:t xml:space="preserve"> nakup osebne in gasilske opreme ter gasilskega vozila. </w:t>
            </w:r>
          </w:p>
          <w:p w14:paraId="6889F505" w14:textId="77777777" w:rsidR="009B7B07" w:rsidRPr="00B56DC0" w:rsidRDefault="009B7B07" w:rsidP="009B7B07">
            <w:pPr>
              <w:widowControl w:val="0"/>
              <w:rPr>
                <w:rStyle w:val="Krepko"/>
                <w:rFonts w:ascii="Candara" w:hAnsi="Candara"/>
                <w:b w:val="0"/>
                <w:bCs w:val="0"/>
              </w:rPr>
            </w:pPr>
            <w:r w:rsidRPr="001E1234">
              <w:rPr>
                <w:rStyle w:val="Krepko"/>
                <w:rFonts w:ascii="Candara" w:hAnsi="Candara"/>
                <w:b w:val="0"/>
                <w:bCs w:val="0"/>
                <w:sz w:val="20"/>
                <w:szCs w:val="20"/>
              </w:rPr>
              <w:t>Sredstva v višini 100.000,00EUR ostanejo nerazporejena.</w:t>
            </w:r>
          </w:p>
        </w:tc>
      </w:tr>
      <w:tr w:rsidR="009B7B07" w:rsidRPr="00897524" w14:paraId="7C9D9470" w14:textId="77777777" w:rsidTr="004E2BA4">
        <w:tc>
          <w:tcPr>
            <w:tcW w:w="1383" w:type="dxa"/>
            <w:gridSpan w:val="2"/>
            <w:vMerge/>
            <w:shd w:val="clear" w:color="auto" w:fill="FDE9D9"/>
          </w:tcPr>
          <w:p w14:paraId="2E4C61B4" w14:textId="77777777" w:rsidR="009B7B07" w:rsidRDefault="009B7B07" w:rsidP="009B7B07">
            <w:pPr>
              <w:outlineLvl w:val="1"/>
              <w:rPr>
                <w:rFonts w:ascii="Candara" w:hAnsi="Candara"/>
                <w:b/>
              </w:rPr>
            </w:pPr>
          </w:p>
        </w:tc>
        <w:tc>
          <w:tcPr>
            <w:tcW w:w="1666" w:type="dxa"/>
            <w:gridSpan w:val="3"/>
          </w:tcPr>
          <w:p w14:paraId="434CFE19" w14:textId="77777777" w:rsidR="009B7B07" w:rsidRPr="00E61A8C" w:rsidRDefault="009B7B07" w:rsidP="009B7B07">
            <w:pPr>
              <w:outlineLvl w:val="1"/>
              <w:rPr>
                <w:rFonts w:ascii="Candara" w:hAnsi="Candara"/>
                <w:strike/>
                <w:sz w:val="22"/>
                <w:szCs w:val="22"/>
              </w:rPr>
            </w:pPr>
            <w:hyperlink r:id="rId1158" w:history="1">
              <w:r w:rsidRPr="00E61A8C">
                <w:rPr>
                  <w:rStyle w:val="Hiperpovezava"/>
                  <w:rFonts w:ascii="Candara" w:hAnsi="Candara"/>
                  <w:strike/>
                  <w:sz w:val="22"/>
                  <w:szCs w:val="22"/>
                </w:rPr>
                <w:t>01101-10/2019-4</w:t>
              </w:r>
            </w:hyperlink>
          </w:p>
        </w:tc>
        <w:tc>
          <w:tcPr>
            <w:tcW w:w="11754" w:type="dxa"/>
            <w:gridSpan w:val="2"/>
          </w:tcPr>
          <w:p w14:paraId="7BBCD866" w14:textId="77777777" w:rsidR="009B7B07" w:rsidRPr="00E61A8C" w:rsidRDefault="009B7B07" w:rsidP="009B7B07">
            <w:pPr>
              <w:jc w:val="both"/>
              <w:rPr>
                <w:rFonts w:ascii="Candara" w:hAnsi="Candara" w:cs="Calibri"/>
                <w:strike/>
              </w:rPr>
            </w:pPr>
            <w:r w:rsidRPr="00E61A8C">
              <w:rPr>
                <w:rFonts w:ascii="Candara" w:hAnsi="Candara" w:cs="Calibri"/>
                <w:strike/>
              </w:rPr>
              <w:t xml:space="preserve">Občinski svet sprejme </w:t>
            </w:r>
            <w:r w:rsidRPr="00E61A8C">
              <w:rPr>
                <w:rFonts w:ascii="Candara" w:hAnsi="Candara" w:cs="Calibri"/>
                <w:b/>
                <w:strike/>
              </w:rPr>
              <w:t>Sklep o soglasju k ceni storitve pomoči družini na domu</w:t>
            </w:r>
            <w:r w:rsidRPr="00E61A8C">
              <w:rPr>
                <w:rFonts w:ascii="Candara" w:hAnsi="Candara" w:cs="Calibri"/>
                <w:strike/>
              </w:rPr>
              <w:t xml:space="preserve"> </w:t>
            </w:r>
          </w:p>
          <w:p w14:paraId="16C6C0A9" w14:textId="77777777" w:rsidR="009B7B07" w:rsidRPr="00E61A8C" w:rsidRDefault="009B7B07" w:rsidP="009B7B07">
            <w:pPr>
              <w:numPr>
                <w:ilvl w:val="0"/>
                <w:numId w:val="122"/>
              </w:numPr>
              <w:jc w:val="both"/>
              <w:rPr>
                <w:rFonts w:ascii="Candara" w:hAnsi="Candara"/>
                <w:strike/>
              </w:rPr>
            </w:pPr>
            <w:hyperlink r:id="rId1159" w:history="1">
              <w:r w:rsidRPr="00E61A8C">
                <w:rPr>
                  <w:rStyle w:val="Hiperpovezava"/>
                  <w:rFonts w:ascii="Candara" w:hAnsi="Candara" w:cs="Arial"/>
                  <w:strike/>
                </w:rPr>
                <w:t>Uradni list RS št. 34/2019</w:t>
              </w:r>
            </w:hyperlink>
            <w:r w:rsidRPr="00E61A8C">
              <w:rPr>
                <w:rFonts w:ascii="Candara" w:hAnsi="Candara" w:cs="Arial"/>
                <w:strike/>
              </w:rPr>
              <w:t xml:space="preserve"> z dne 24. 5. 2019</w:t>
            </w:r>
          </w:p>
          <w:p w14:paraId="61D9D3C2" w14:textId="77777777" w:rsidR="009B7B07" w:rsidRPr="00E61A8C" w:rsidRDefault="009B7B07" w:rsidP="009B7B07">
            <w:pPr>
              <w:jc w:val="both"/>
              <w:rPr>
                <w:rStyle w:val="Krepko"/>
                <w:rFonts w:ascii="Candara" w:hAnsi="Candara"/>
                <w:b w:val="0"/>
                <w:bCs w:val="0"/>
                <w:i/>
                <w:strike/>
                <w:color w:val="808080"/>
                <w:sz w:val="20"/>
                <w:szCs w:val="20"/>
              </w:rPr>
            </w:pPr>
            <w:r w:rsidRPr="00E61A8C">
              <w:rPr>
                <w:rFonts w:ascii="Candara" w:hAnsi="Candara"/>
                <w:i/>
                <w:strike/>
                <w:color w:val="808080"/>
                <w:sz w:val="20"/>
                <w:szCs w:val="20"/>
              </w:rPr>
              <w:t>Ta sklep prične veljati naslednji dan po objavi v Uradnem listu Republike Slovenije, uporablja pa se od 1. 6. 2019 dalje.</w:t>
            </w:r>
          </w:p>
        </w:tc>
      </w:tr>
      <w:tr w:rsidR="009B7B07" w:rsidRPr="00897524" w14:paraId="30D554D8" w14:textId="77777777" w:rsidTr="004E2BA4">
        <w:tc>
          <w:tcPr>
            <w:tcW w:w="1383" w:type="dxa"/>
            <w:gridSpan w:val="2"/>
            <w:vMerge/>
            <w:shd w:val="clear" w:color="auto" w:fill="FDE9D9"/>
          </w:tcPr>
          <w:p w14:paraId="44547A28" w14:textId="77777777" w:rsidR="009B7B07" w:rsidRDefault="009B7B07" w:rsidP="009B7B07">
            <w:pPr>
              <w:outlineLvl w:val="1"/>
              <w:rPr>
                <w:rFonts w:ascii="Candara" w:hAnsi="Candara"/>
                <w:b/>
              </w:rPr>
            </w:pPr>
          </w:p>
        </w:tc>
        <w:tc>
          <w:tcPr>
            <w:tcW w:w="1666" w:type="dxa"/>
            <w:gridSpan w:val="3"/>
          </w:tcPr>
          <w:p w14:paraId="77DF38E7" w14:textId="77777777" w:rsidR="009B7B07" w:rsidRPr="00B56DC0" w:rsidRDefault="009B7B07" w:rsidP="009B7B07">
            <w:pPr>
              <w:outlineLvl w:val="1"/>
              <w:rPr>
                <w:rFonts w:ascii="Candara" w:hAnsi="Candara"/>
                <w:sz w:val="22"/>
                <w:szCs w:val="22"/>
              </w:rPr>
            </w:pPr>
            <w:hyperlink r:id="rId1160" w:history="1">
              <w:r w:rsidRPr="007D0836">
                <w:rPr>
                  <w:rStyle w:val="Hiperpovezava"/>
                  <w:rFonts w:ascii="Candara" w:hAnsi="Candara"/>
                  <w:sz w:val="22"/>
                  <w:szCs w:val="22"/>
                </w:rPr>
                <w:t>0110</w:t>
              </w:r>
              <w:r>
                <w:rPr>
                  <w:rStyle w:val="Hiperpovezava"/>
                  <w:rFonts w:ascii="Candara" w:hAnsi="Candara"/>
                  <w:sz w:val="22"/>
                  <w:szCs w:val="22"/>
                </w:rPr>
                <w:t>1-10</w:t>
              </w:r>
              <w:r w:rsidRPr="007D0836">
                <w:rPr>
                  <w:rStyle w:val="Hiperpovezava"/>
                  <w:rFonts w:ascii="Candara" w:hAnsi="Candara"/>
                  <w:sz w:val="22"/>
                  <w:szCs w:val="22"/>
                </w:rPr>
                <w:t>/2019-5</w:t>
              </w:r>
            </w:hyperlink>
          </w:p>
        </w:tc>
        <w:tc>
          <w:tcPr>
            <w:tcW w:w="11754" w:type="dxa"/>
            <w:gridSpan w:val="2"/>
          </w:tcPr>
          <w:p w14:paraId="4996F718" w14:textId="77777777" w:rsidR="009B7B07" w:rsidRPr="00A80238" w:rsidRDefault="009B7B07" w:rsidP="009B7B07">
            <w:pPr>
              <w:autoSpaceDE w:val="0"/>
              <w:autoSpaceDN w:val="0"/>
              <w:adjustRightInd w:val="0"/>
              <w:rPr>
                <w:rFonts w:ascii="Candara" w:hAnsi="Candara" w:cs="Candara"/>
                <w:strike/>
              </w:rPr>
            </w:pPr>
            <w:hyperlink r:id="rId1161" w:history="1">
              <w:r w:rsidRPr="00A80238">
                <w:rPr>
                  <w:rStyle w:val="Hiperpovezava"/>
                  <w:rFonts w:ascii="Candara" w:hAnsi="Candara" w:cs="Candara"/>
                  <w:b/>
                  <w:strike/>
                </w:rPr>
                <w:t>Odlok o gospodarskih javnih službah</w:t>
              </w:r>
              <w:r w:rsidRPr="00A80238">
                <w:rPr>
                  <w:rStyle w:val="Hiperpovezava"/>
                  <w:rFonts w:ascii="Candara" w:hAnsi="Candara" w:cs="Candara"/>
                  <w:strike/>
                </w:rPr>
                <w:t xml:space="preserve">  v Občini Šempeter-Vrtojba</w:t>
              </w:r>
            </w:hyperlink>
            <w:r w:rsidRPr="00A80238">
              <w:rPr>
                <w:rFonts w:ascii="Candara" w:hAnsi="Candara" w:cs="Candara"/>
                <w:strike/>
              </w:rPr>
              <w:t xml:space="preserve">, </w:t>
            </w:r>
            <w:hyperlink r:id="rId1162" w:history="1">
              <w:r w:rsidRPr="00A80238">
                <w:rPr>
                  <w:rStyle w:val="Hiperpovezava"/>
                  <w:rFonts w:ascii="Candara" w:hAnsi="Candara" w:cs="Arial"/>
                  <w:strike/>
                </w:rPr>
                <w:t>Uradni list RS št. 34/2019</w:t>
              </w:r>
            </w:hyperlink>
            <w:r w:rsidRPr="00A80238">
              <w:rPr>
                <w:rFonts w:ascii="Candara" w:hAnsi="Candara" w:cs="Arial"/>
                <w:strike/>
              </w:rPr>
              <w:t xml:space="preserve"> z dne 24. 5. 2019</w:t>
            </w:r>
          </w:p>
          <w:p w14:paraId="3F923341" w14:textId="77777777" w:rsidR="009B7B07" w:rsidRPr="00A80238" w:rsidRDefault="009B7B07" w:rsidP="009B7B07">
            <w:pPr>
              <w:rPr>
                <w:rFonts w:ascii="Candara" w:hAnsi="Candara"/>
                <w:i/>
                <w:strike/>
                <w:color w:val="808080"/>
                <w:sz w:val="20"/>
                <w:szCs w:val="20"/>
              </w:rPr>
            </w:pPr>
            <w:r w:rsidRPr="00A80238">
              <w:rPr>
                <w:rFonts w:ascii="Candara" w:hAnsi="Candara"/>
                <w:i/>
                <w:strike/>
                <w:color w:val="808080"/>
                <w:sz w:val="20"/>
                <w:szCs w:val="20"/>
              </w:rPr>
              <w:t xml:space="preserve">Koncesijske in druge veljavne pogodbe, sklenjene v skladu s prejšnjimi predpisi, veljajo do njihovega izteka. </w:t>
            </w:r>
          </w:p>
          <w:p w14:paraId="66C50ECA" w14:textId="77777777" w:rsidR="009B7B07" w:rsidRPr="00A80238" w:rsidRDefault="009B7B07" w:rsidP="009B7B07">
            <w:pPr>
              <w:rPr>
                <w:rStyle w:val="Krepko"/>
                <w:b w:val="0"/>
                <w:bCs w:val="0"/>
                <w:strike/>
              </w:rPr>
            </w:pPr>
            <w:r w:rsidRPr="00A80238">
              <w:rPr>
                <w:rFonts w:ascii="Candara" w:hAnsi="Candara"/>
                <w:i/>
                <w:strike/>
                <w:color w:val="808080"/>
                <w:sz w:val="20"/>
                <w:szCs w:val="20"/>
              </w:rPr>
              <w:t>Z dnem uveljavitve tega odloka preneha veljati Odlok o gospodarskih javnih službah v Občini Šempeter - Vrtojba (Uradni list RS, št. 23/15).</w:t>
            </w:r>
            <w:r w:rsidRPr="00A80238">
              <w:rPr>
                <w:strike/>
              </w:rPr>
              <w:t xml:space="preserve"> </w:t>
            </w:r>
          </w:p>
        </w:tc>
      </w:tr>
      <w:tr w:rsidR="009B7B07" w:rsidRPr="00897524" w14:paraId="4F91CDF4" w14:textId="77777777" w:rsidTr="004E2BA4">
        <w:tc>
          <w:tcPr>
            <w:tcW w:w="1383" w:type="dxa"/>
            <w:gridSpan w:val="2"/>
            <w:vMerge/>
            <w:shd w:val="clear" w:color="auto" w:fill="FDE9D9"/>
          </w:tcPr>
          <w:p w14:paraId="0324A6CF" w14:textId="77777777" w:rsidR="009B7B07" w:rsidRDefault="009B7B07" w:rsidP="009B7B07">
            <w:pPr>
              <w:outlineLvl w:val="1"/>
              <w:rPr>
                <w:rFonts w:ascii="Candara" w:hAnsi="Candara"/>
                <w:b/>
              </w:rPr>
            </w:pPr>
          </w:p>
        </w:tc>
        <w:tc>
          <w:tcPr>
            <w:tcW w:w="1666" w:type="dxa"/>
            <w:gridSpan w:val="3"/>
          </w:tcPr>
          <w:p w14:paraId="301FF97D" w14:textId="77777777" w:rsidR="009B7B07" w:rsidRPr="001E1234" w:rsidRDefault="009B7B07" w:rsidP="009B7B07">
            <w:pPr>
              <w:outlineLvl w:val="1"/>
              <w:rPr>
                <w:rFonts w:ascii="Candara" w:hAnsi="Candara"/>
                <w:sz w:val="20"/>
                <w:szCs w:val="20"/>
              </w:rPr>
            </w:pPr>
            <w:hyperlink r:id="rId1163" w:history="1">
              <w:r w:rsidRPr="001E1234">
                <w:rPr>
                  <w:rStyle w:val="Hiperpovezava"/>
                  <w:rFonts w:ascii="Candara" w:hAnsi="Candara"/>
                  <w:sz w:val="20"/>
                  <w:szCs w:val="20"/>
                </w:rPr>
                <w:t>01101-10/2019-6</w:t>
              </w:r>
            </w:hyperlink>
          </w:p>
        </w:tc>
        <w:tc>
          <w:tcPr>
            <w:tcW w:w="11754" w:type="dxa"/>
            <w:gridSpan w:val="2"/>
          </w:tcPr>
          <w:p w14:paraId="55B30348" w14:textId="77777777" w:rsidR="009B7B07" w:rsidRPr="003F66F8" w:rsidRDefault="009B7B07" w:rsidP="009B7B07">
            <w:pPr>
              <w:jc w:val="both"/>
              <w:rPr>
                <w:rStyle w:val="Krepko"/>
                <w:rFonts w:ascii="Candara" w:hAnsi="Candara"/>
                <w:b w:val="0"/>
                <w:bCs w:val="0"/>
                <w:strike/>
                <w:sz w:val="20"/>
                <w:szCs w:val="20"/>
              </w:rPr>
            </w:pPr>
            <w:r w:rsidRPr="003F66F8">
              <w:rPr>
                <w:rFonts w:ascii="Candara" w:hAnsi="Candara" w:cs="Candara"/>
                <w:strike/>
                <w:sz w:val="20"/>
                <w:szCs w:val="20"/>
              </w:rPr>
              <w:t>Občinski svet Občine Šempeter-Vrtojba sprejme Odlok o gospodarskih javnih službah  v Občini Šempeter-Vrtojba.</w:t>
            </w:r>
          </w:p>
        </w:tc>
      </w:tr>
      <w:tr w:rsidR="009B7B07" w:rsidRPr="00897524" w14:paraId="5E971B04" w14:textId="77777777" w:rsidTr="004E2BA4">
        <w:tc>
          <w:tcPr>
            <w:tcW w:w="1383" w:type="dxa"/>
            <w:gridSpan w:val="2"/>
            <w:vMerge/>
            <w:shd w:val="clear" w:color="auto" w:fill="FDE9D9"/>
          </w:tcPr>
          <w:p w14:paraId="2796D997" w14:textId="77777777" w:rsidR="009B7B07" w:rsidRDefault="009B7B07" w:rsidP="009B7B07">
            <w:pPr>
              <w:outlineLvl w:val="1"/>
              <w:rPr>
                <w:rFonts w:ascii="Candara" w:hAnsi="Candara"/>
                <w:b/>
              </w:rPr>
            </w:pPr>
          </w:p>
        </w:tc>
        <w:tc>
          <w:tcPr>
            <w:tcW w:w="1666" w:type="dxa"/>
            <w:gridSpan w:val="3"/>
          </w:tcPr>
          <w:p w14:paraId="6126486D" w14:textId="77777777" w:rsidR="009B7B07" w:rsidRPr="00FA7FD2" w:rsidRDefault="009B7B07" w:rsidP="009B7B07">
            <w:pPr>
              <w:outlineLvl w:val="1"/>
              <w:rPr>
                <w:rFonts w:ascii="Candara" w:hAnsi="Candara"/>
                <w:strike/>
                <w:sz w:val="22"/>
                <w:szCs w:val="22"/>
              </w:rPr>
            </w:pPr>
            <w:hyperlink r:id="rId1164" w:history="1">
              <w:r w:rsidRPr="00FA7FD2">
                <w:rPr>
                  <w:rStyle w:val="Hiperpovezava"/>
                  <w:rFonts w:ascii="Candara" w:hAnsi="Candara"/>
                  <w:strike/>
                  <w:sz w:val="22"/>
                  <w:szCs w:val="22"/>
                </w:rPr>
                <w:t>01101-10/2019-7</w:t>
              </w:r>
            </w:hyperlink>
          </w:p>
        </w:tc>
        <w:tc>
          <w:tcPr>
            <w:tcW w:w="11754" w:type="dxa"/>
            <w:gridSpan w:val="2"/>
          </w:tcPr>
          <w:p w14:paraId="14B55DE2" w14:textId="77777777" w:rsidR="009B7B07" w:rsidRPr="00FA7FD2" w:rsidRDefault="009B7B07" w:rsidP="009B7B07">
            <w:pPr>
              <w:jc w:val="both"/>
              <w:rPr>
                <w:rFonts w:ascii="Candara" w:hAnsi="Candara" w:cs="Arial"/>
                <w:strike/>
              </w:rPr>
            </w:pPr>
            <w:r w:rsidRPr="00FA7FD2">
              <w:rPr>
                <w:rFonts w:ascii="Candara" w:hAnsi="Candara" w:cs="Arial"/>
                <w:b/>
                <w:strike/>
              </w:rPr>
              <w:t>Odlok o izvajanju izbirne gospodarske javne službe upravljanje in urejanje plačljivih javnih parkirišč</w:t>
            </w:r>
            <w:r w:rsidRPr="00FA7FD2">
              <w:rPr>
                <w:rFonts w:ascii="Candara" w:hAnsi="Candara" w:cs="Arial"/>
                <w:strike/>
              </w:rPr>
              <w:t xml:space="preserve"> v Občini Šempeter-Vrtojba</w:t>
            </w:r>
          </w:p>
          <w:p w14:paraId="0CDF6A3E" w14:textId="77777777" w:rsidR="009B7B07" w:rsidRPr="00FA7FD2" w:rsidRDefault="009B7B07" w:rsidP="009B7B07">
            <w:pPr>
              <w:numPr>
                <w:ilvl w:val="0"/>
                <w:numId w:val="121"/>
              </w:numPr>
              <w:rPr>
                <w:rFonts w:ascii="Candara" w:hAnsi="Candara" w:cs="Arial"/>
                <w:strike/>
              </w:rPr>
            </w:pPr>
            <w:r w:rsidRPr="00FA7FD2">
              <w:rPr>
                <w:rFonts w:ascii="Candara" w:hAnsi="Candara" w:cs="Arial"/>
                <w:strike/>
              </w:rPr>
              <w:t xml:space="preserve">Uradni list RS št__ z dne _________ </w:t>
            </w:r>
          </w:p>
          <w:p w14:paraId="71FB7668" w14:textId="77777777" w:rsidR="009B7B07" w:rsidRDefault="009B7B07" w:rsidP="009B7B07">
            <w:pPr>
              <w:shd w:val="clear" w:color="auto" w:fill="FFFFFF"/>
              <w:rPr>
                <w:rFonts w:ascii="Candara" w:hAnsi="Candara"/>
                <w:i/>
                <w:strike/>
                <w:color w:val="808080"/>
                <w:sz w:val="20"/>
                <w:szCs w:val="20"/>
              </w:rPr>
            </w:pPr>
            <w:r w:rsidRPr="00FA7FD2">
              <w:rPr>
                <w:rFonts w:ascii="Candara" w:hAnsi="Candara" w:cs="Arial"/>
                <w:i/>
                <w:strike/>
                <w:color w:val="808080"/>
                <w:sz w:val="20"/>
                <w:szCs w:val="20"/>
              </w:rPr>
              <w:t>Z dnem, ko začne veljati ta odlok, preneha veljati</w:t>
            </w:r>
            <w:r w:rsidRPr="00FA7FD2">
              <w:rPr>
                <w:rFonts w:ascii="Candara" w:hAnsi="Candara"/>
                <w:i/>
                <w:strike/>
                <w:color w:val="808080"/>
                <w:sz w:val="20"/>
                <w:szCs w:val="20"/>
              </w:rPr>
              <w:t xml:space="preserve"> Pravilnik o oddajanju v najem parkirišča »D« na mednarodnem prehodu Vrtojba in drogov javne razsvetljave, odra z nadstreškom ter sedežnih garnitur in storitev nameščanja reklamnega materiala z dne 10. marca 2011, skupaj s Prilogo: Cenik storitev </w:t>
            </w:r>
            <w:proofErr w:type="spellStart"/>
            <w:r w:rsidRPr="00FA7FD2">
              <w:rPr>
                <w:rFonts w:ascii="Candara" w:hAnsi="Candara"/>
                <w:i/>
                <w:strike/>
                <w:color w:val="808080"/>
                <w:sz w:val="20"/>
                <w:szCs w:val="20"/>
              </w:rPr>
              <w:t>Parkinga</w:t>
            </w:r>
            <w:proofErr w:type="spellEnd"/>
            <w:r w:rsidRPr="00FA7FD2">
              <w:rPr>
                <w:rFonts w:ascii="Candara" w:hAnsi="Candara"/>
                <w:i/>
                <w:strike/>
                <w:color w:val="808080"/>
                <w:sz w:val="20"/>
                <w:szCs w:val="20"/>
              </w:rPr>
              <w:t xml:space="preserve"> D na MMP Vrtojba.</w:t>
            </w:r>
          </w:p>
          <w:p w14:paraId="56FA6239" w14:textId="77777777" w:rsidR="009B7B07" w:rsidRPr="00FA7FD2" w:rsidRDefault="009B7B07" w:rsidP="009B7B07">
            <w:pPr>
              <w:shd w:val="clear" w:color="auto" w:fill="FFFFFF"/>
              <w:rPr>
                <w:rStyle w:val="Krepko"/>
                <w:rFonts w:ascii="Candara" w:hAnsi="Candara"/>
                <w:b w:val="0"/>
                <w:bCs w:val="0"/>
                <w:i/>
                <w:strike/>
                <w:color w:val="808080"/>
                <w:sz w:val="20"/>
                <w:szCs w:val="20"/>
              </w:rPr>
            </w:pPr>
            <w:r w:rsidRPr="00FA7FD2">
              <w:rPr>
                <w:rFonts w:ascii="Candara" w:hAnsi="Candara"/>
              </w:rPr>
              <w:t xml:space="preserve">* </w:t>
            </w:r>
            <w:hyperlink r:id="rId1165" w:history="1">
              <w:r w:rsidRPr="00FA7FD2">
                <w:rPr>
                  <w:rStyle w:val="Hiperpovezava"/>
                  <w:rFonts w:ascii="Candara" w:hAnsi="Candara"/>
                </w:rPr>
                <w:t>zadržano in sprejeto novo na 15. dopisni seji</w:t>
              </w:r>
            </w:hyperlink>
          </w:p>
        </w:tc>
      </w:tr>
      <w:tr w:rsidR="009B7B07" w:rsidRPr="00897524" w14:paraId="28442337" w14:textId="77777777" w:rsidTr="004E2BA4">
        <w:tc>
          <w:tcPr>
            <w:tcW w:w="1383" w:type="dxa"/>
            <w:gridSpan w:val="2"/>
            <w:vMerge/>
            <w:shd w:val="clear" w:color="auto" w:fill="FDE9D9"/>
          </w:tcPr>
          <w:p w14:paraId="65F46163" w14:textId="77777777" w:rsidR="009B7B07" w:rsidRDefault="009B7B07" w:rsidP="009B7B07">
            <w:pPr>
              <w:outlineLvl w:val="1"/>
              <w:rPr>
                <w:rFonts w:ascii="Candara" w:hAnsi="Candara"/>
                <w:b/>
              </w:rPr>
            </w:pPr>
          </w:p>
        </w:tc>
        <w:tc>
          <w:tcPr>
            <w:tcW w:w="1666" w:type="dxa"/>
            <w:gridSpan w:val="3"/>
          </w:tcPr>
          <w:p w14:paraId="6B48F33F" w14:textId="77777777" w:rsidR="009B7B07" w:rsidRPr="001E1234" w:rsidRDefault="009B7B07" w:rsidP="009B7B07">
            <w:pPr>
              <w:outlineLvl w:val="1"/>
              <w:rPr>
                <w:rFonts w:ascii="Candara" w:hAnsi="Candara"/>
                <w:sz w:val="20"/>
                <w:szCs w:val="20"/>
              </w:rPr>
            </w:pPr>
            <w:hyperlink r:id="rId1166" w:history="1">
              <w:r w:rsidRPr="001E1234">
                <w:rPr>
                  <w:rStyle w:val="Hiperpovezava"/>
                  <w:rFonts w:ascii="Candara" w:hAnsi="Candara"/>
                  <w:sz w:val="20"/>
                  <w:szCs w:val="20"/>
                </w:rPr>
                <w:t>01101-10/2019-8</w:t>
              </w:r>
            </w:hyperlink>
          </w:p>
        </w:tc>
        <w:tc>
          <w:tcPr>
            <w:tcW w:w="11754" w:type="dxa"/>
            <w:gridSpan w:val="2"/>
          </w:tcPr>
          <w:p w14:paraId="68A8A162" w14:textId="77777777" w:rsidR="009B7B07" w:rsidRPr="001E1234" w:rsidRDefault="009B7B07" w:rsidP="009B7B07">
            <w:pPr>
              <w:pStyle w:val="Blokbesedila"/>
              <w:ind w:left="0"/>
              <w:rPr>
                <w:rFonts w:ascii="Candara" w:hAnsi="Candara" w:cs="Arial"/>
                <w:sz w:val="20"/>
              </w:rPr>
            </w:pPr>
            <w:r w:rsidRPr="001E1234">
              <w:rPr>
                <w:rFonts w:ascii="Candara" w:hAnsi="Candara" w:cs="Arial"/>
                <w:sz w:val="20"/>
              </w:rPr>
              <w:t>Občinski svet Občine Šempeter-Vrtojba sprejme Odlok o izvajanju izbirne gospodarske javne službe upravljanje in urejanje plačljivih javnih parkirišč v Občini Šempeter-Vrtojba</w:t>
            </w:r>
          </w:p>
        </w:tc>
      </w:tr>
      <w:tr w:rsidR="009B7B07" w:rsidRPr="00897524" w14:paraId="444343B1" w14:textId="77777777" w:rsidTr="004E2BA4">
        <w:tc>
          <w:tcPr>
            <w:tcW w:w="1383" w:type="dxa"/>
            <w:gridSpan w:val="2"/>
            <w:vMerge/>
            <w:shd w:val="clear" w:color="auto" w:fill="FDE9D9"/>
          </w:tcPr>
          <w:p w14:paraId="5907BD0F" w14:textId="77777777" w:rsidR="009B7B07" w:rsidRDefault="009B7B07" w:rsidP="009B7B07">
            <w:pPr>
              <w:outlineLvl w:val="1"/>
              <w:rPr>
                <w:rFonts w:ascii="Candara" w:hAnsi="Candara"/>
                <w:b/>
              </w:rPr>
            </w:pPr>
          </w:p>
        </w:tc>
        <w:tc>
          <w:tcPr>
            <w:tcW w:w="1666" w:type="dxa"/>
            <w:gridSpan w:val="3"/>
          </w:tcPr>
          <w:p w14:paraId="18ECDE9D" w14:textId="77777777" w:rsidR="009B7B07" w:rsidRPr="001E1234" w:rsidRDefault="009B7B07" w:rsidP="009B7B07">
            <w:pPr>
              <w:outlineLvl w:val="1"/>
              <w:rPr>
                <w:rFonts w:ascii="Candara" w:hAnsi="Candara"/>
                <w:sz w:val="20"/>
                <w:szCs w:val="20"/>
              </w:rPr>
            </w:pPr>
            <w:hyperlink r:id="rId1167" w:history="1">
              <w:r w:rsidRPr="001E1234">
                <w:rPr>
                  <w:rStyle w:val="Hiperpovezava"/>
                  <w:rFonts w:ascii="Candara" w:hAnsi="Candara"/>
                  <w:sz w:val="20"/>
                  <w:szCs w:val="20"/>
                </w:rPr>
                <w:t>01101-10/2019-9</w:t>
              </w:r>
            </w:hyperlink>
          </w:p>
          <w:p w14:paraId="5224F1AB" w14:textId="77777777" w:rsidR="009B7B07" w:rsidRPr="001E1234" w:rsidRDefault="009B7B07" w:rsidP="009B7B07">
            <w:pPr>
              <w:outlineLvl w:val="1"/>
              <w:rPr>
                <w:rFonts w:ascii="Candara" w:hAnsi="Candara"/>
                <w:sz w:val="20"/>
                <w:szCs w:val="20"/>
              </w:rPr>
            </w:pPr>
            <w:r w:rsidRPr="001E1234">
              <w:rPr>
                <w:rFonts w:ascii="Candara" w:hAnsi="Candara"/>
                <w:sz w:val="20"/>
                <w:szCs w:val="20"/>
              </w:rPr>
              <w:t>Cenik je na koncu odloka</w:t>
            </w:r>
          </w:p>
        </w:tc>
        <w:tc>
          <w:tcPr>
            <w:tcW w:w="11754" w:type="dxa"/>
            <w:gridSpan w:val="2"/>
          </w:tcPr>
          <w:p w14:paraId="6E5815A5" w14:textId="77777777" w:rsidR="009B7B07" w:rsidRPr="001E1234" w:rsidRDefault="009B7B07" w:rsidP="009B7B07">
            <w:pPr>
              <w:pStyle w:val="Blokbesedila"/>
              <w:ind w:left="0"/>
              <w:rPr>
                <w:rFonts w:ascii="Candara" w:hAnsi="Candara" w:cs="Arial"/>
                <w:sz w:val="20"/>
              </w:rPr>
            </w:pPr>
            <w:r w:rsidRPr="001E1234">
              <w:rPr>
                <w:rFonts w:ascii="Candara" w:hAnsi="Candara" w:cs="Arial"/>
                <w:sz w:val="20"/>
              </w:rPr>
              <w:t xml:space="preserve">Občinski svet Občine Šempeter-Vrtojba </w:t>
            </w:r>
            <w:r w:rsidRPr="001E1234">
              <w:rPr>
                <w:rFonts w:ascii="Candara" w:hAnsi="Candara" w:cs="Arial"/>
                <w:b/>
                <w:sz w:val="20"/>
              </w:rPr>
              <w:t>sprejme Cenik storitev javne službe na parkirnem prostoru za tovorna vozila »D« in Cenik storitev javne službe na parkirnem prostoru za osebna vozila ob parkirišču za tovorna vozila »D«</w:t>
            </w:r>
            <w:r w:rsidRPr="001E1234">
              <w:rPr>
                <w:rFonts w:ascii="Candara" w:hAnsi="Candara" w:cs="Arial"/>
                <w:sz w:val="20"/>
              </w:rPr>
              <w:t xml:space="preserve"> na Mednarodnem prehodu 1b, Vrtojba.</w:t>
            </w:r>
          </w:p>
        </w:tc>
      </w:tr>
      <w:tr w:rsidR="009B7B07" w:rsidRPr="00897524" w14:paraId="67066347" w14:textId="77777777" w:rsidTr="004E2BA4">
        <w:tc>
          <w:tcPr>
            <w:tcW w:w="1383" w:type="dxa"/>
            <w:gridSpan w:val="2"/>
            <w:vMerge/>
            <w:shd w:val="clear" w:color="auto" w:fill="FDE9D9"/>
          </w:tcPr>
          <w:p w14:paraId="6388B4BE" w14:textId="77777777" w:rsidR="009B7B07" w:rsidRDefault="009B7B07" w:rsidP="009B7B07">
            <w:pPr>
              <w:outlineLvl w:val="1"/>
              <w:rPr>
                <w:rFonts w:ascii="Candara" w:hAnsi="Candara"/>
                <w:b/>
              </w:rPr>
            </w:pPr>
          </w:p>
        </w:tc>
        <w:tc>
          <w:tcPr>
            <w:tcW w:w="1666" w:type="dxa"/>
            <w:gridSpan w:val="3"/>
          </w:tcPr>
          <w:p w14:paraId="0E8AB5E4" w14:textId="77777777" w:rsidR="009B7B07" w:rsidRPr="001E1234" w:rsidRDefault="009B7B07" w:rsidP="009B7B07">
            <w:pPr>
              <w:outlineLvl w:val="1"/>
              <w:rPr>
                <w:rFonts w:ascii="Candara" w:hAnsi="Candara"/>
                <w:sz w:val="20"/>
                <w:szCs w:val="20"/>
              </w:rPr>
            </w:pPr>
            <w:hyperlink r:id="rId1168" w:history="1">
              <w:r w:rsidRPr="001E1234">
                <w:rPr>
                  <w:rStyle w:val="Hiperpovezava"/>
                  <w:rFonts w:ascii="Candara" w:hAnsi="Candara"/>
                  <w:sz w:val="20"/>
                  <w:szCs w:val="20"/>
                </w:rPr>
                <w:t>01101-10/2019-10</w:t>
              </w:r>
            </w:hyperlink>
          </w:p>
        </w:tc>
        <w:tc>
          <w:tcPr>
            <w:tcW w:w="11754" w:type="dxa"/>
            <w:gridSpan w:val="2"/>
          </w:tcPr>
          <w:p w14:paraId="7A70AFA3" w14:textId="77777777" w:rsidR="009B7B07" w:rsidRPr="001E1234" w:rsidRDefault="009B7B07" w:rsidP="009B7B07">
            <w:pPr>
              <w:jc w:val="both"/>
              <w:rPr>
                <w:rFonts w:ascii="Candara" w:hAnsi="Candara"/>
                <w:sz w:val="20"/>
                <w:szCs w:val="20"/>
              </w:rPr>
            </w:pPr>
            <w:r w:rsidRPr="001E1234">
              <w:rPr>
                <w:rStyle w:val="Krepko"/>
                <w:rFonts w:ascii="Candara" w:hAnsi="Candara" w:cs="Arial"/>
                <w:b w:val="0"/>
                <w:bCs w:val="0"/>
                <w:sz w:val="20"/>
                <w:szCs w:val="20"/>
              </w:rPr>
              <w:t xml:space="preserve">Občinski svet Občine Šempeter-Vrtojba </w:t>
            </w:r>
            <w:r w:rsidRPr="001E1234">
              <w:rPr>
                <w:rFonts w:ascii="Candara" w:hAnsi="Candara"/>
                <w:sz w:val="20"/>
                <w:szCs w:val="20"/>
              </w:rPr>
              <w:t xml:space="preserve">je opravil </w:t>
            </w:r>
            <w:r w:rsidRPr="001E1234">
              <w:rPr>
                <w:rFonts w:ascii="Candara" w:hAnsi="Candara"/>
                <w:b/>
                <w:sz w:val="20"/>
                <w:szCs w:val="20"/>
              </w:rPr>
              <w:t>prvo obravnavo</w:t>
            </w:r>
            <w:r w:rsidRPr="001E1234">
              <w:rPr>
                <w:rFonts w:ascii="Candara" w:hAnsi="Candara"/>
                <w:sz w:val="20"/>
                <w:szCs w:val="20"/>
              </w:rPr>
              <w:t xml:space="preserve"> Odlok o upravljanju z objekti in napravami za oglaševanje v Občini Šempeter-Vrtojba.</w:t>
            </w:r>
          </w:p>
          <w:p w14:paraId="500EE8D0" w14:textId="77777777" w:rsidR="009B7B07" w:rsidRPr="001E1234" w:rsidRDefault="009B7B07" w:rsidP="009B7B07">
            <w:pPr>
              <w:pStyle w:val="Blokbesedila"/>
              <w:ind w:left="0" w:right="-12"/>
              <w:rPr>
                <w:rStyle w:val="Krepko"/>
                <w:rFonts w:ascii="Candara" w:hAnsi="Candara"/>
                <w:b w:val="0"/>
                <w:bCs w:val="0"/>
                <w:sz w:val="20"/>
              </w:rPr>
            </w:pPr>
            <w:r w:rsidRPr="001E1234">
              <w:rPr>
                <w:rFonts w:ascii="Candara" w:hAnsi="Candara"/>
                <w:sz w:val="20"/>
              </w:rPr>
              <w:t>Upoštevajoč podane pripombe se pripravi Odlok o upravljanju z objekti in napravami za oglaševanje v Občini Šempeter-Vrtojba za sprejem  v drugi obravnavi</w:t>
            </w:r>
          </w:p>
        </w:tc>
      </w:tr>
      <w:tr w:rsidR="009B7B07" w:rsidRPr="00897524" w14:paraId="5D76787B" w14:textId="77777777" w:rsidTr="004E2BA4">
        <w:tc>
          <w:tcPr>
            <w:tcW w:w="1383" w:type="dxa"/>
            <w:gridSpan w:val="2"/>
            <w:vMerge/>
            <w:shd w:val="clear" w:color="auto" w:fill="FDE9D9"/>
          </w:tcPr>
          <w:p w14:paraId="7B1B9453" w14:textId="77777777" w:rsidR="009B7B07" w:rsidRDefault="009B7B07" w:rsidP="009B7B07">
            <w:pPr>
              <w:outlineLvl w:val="1"/>
              <w:rPr>
                <w:rFonts w:ascii="Candara" w:hAnsi="Candara"/>
                <w:b/>
              </w:rPr>
            </w:pPr>
            <w:bookmarkStart w:id="26" w:name="_Hlk162520713"/>
          </w:p>
        </w:tc>
        <w:tc>
          <w:tcPr>
            <w:tcW w:w="1666" w:type="dxa"/>
            <w:gridSpan w:val="3"/>
          </w:tcPr>
          <w:p w14:paraId="6C1625D1" w14:textId="77777777" w:rsidR="009B7B07" w:rsidRPr="00B56DC0" w:rsidRDefault="009B7B07" w:rsidP="009B7B07">
            <w:pPr>
              <w:outlineLvl w:val="1"/>
              <w:rPr>
                <w:rFonts w:ascii="Candara" w:hAnsi="Candara"/>
                <w:sz w:val="22"/>
                <w:szCs w:val="22"/>
              </w:rPr>
            </w:pPr>
            <w:hyperlink r:id="rId1169" w:history="1">
              <w:r w:rsidRPr="003E499E">
                <w:rPr>
                  <w:rStyle w:val="Hiperpovezava"/>
                  <w:rFonts w:ascii="Candara" w:hAnsi="Candara"/>
                  <w:sz w:val="22"/>
                  <w:szCs w:val="22"/>
                </w:rPr>
                <w:t>01101-10/2019-11</w:t>
              </w:r>
            </w:hyperlink>
          </w:p>
        </w:tc>
        <w:tc>
          <w:tcPr>
            <w:tcW w:w="11754" w:type="dxa"/>
            <w:gridSpan w:val="2"/>
          </w:tcPr>
          <w:p w14:paraId="28B5B1E5" w14:textId="77777777" w:rsidR="009B7B07" w:rsidRPr="00B56DC0" w:rsidRDefault="009B7B07" w:rsidP="009B7B07">
            <w:pPr>
              <w:pStyle w:val="Blokbesedila"/>
              <w:ind w:left="0"/>
              <w:rPr>
                <w:rStyle w:val="Krepko"/>
                <w:rFonts w:ascii="Candara" w:hAnsi="Candara" w:cs="Arial"/>
                <w:b w:val="0"/>
                <w:bCs w:val="0"/>
                <w:szCs w:val="24"/>
              </w:rPr>
            </w:pPr>
            <w:r w:rsidRPr="00B56DC0">
              <w:rPr>
                <w:rStyle w:val="Krepko"/>
                <w:rFonts w:ascii="Candara" w:hAnsi="Candara" w:cs="Arial"/>
                <w:b w:val="0"/>
                <w:bCs w:val="0"/>
                <w:szCs w:val="24"/>
              </w:rPr>
              <w:t xml:space="preserve">Občinski svet Občine Šempeter-Vrtojba </w:t>
            </w:r>
            <w:r w:rsidRPr="00585D97">
              <w:rPr>
                <w:rStyle w:val="Krepko"/>
                <w:rFonts w:ascii="Candara" w:hAnsi="Candara" w:cs="Arial"/>
                <w:bCs w:val="0"/>
                <w:szCs w:val="24"/>
              </w:rPr>
              <w:t>imenuje</w:t>
            </w:r>
            <w:r w:rsidRPr="00585D97">
              <w:rPr>
                <w:rStyle w:val="Krepko"/>
                <w:rFonts w:ascii="Candara" w:hAnsi="Candara" w:cs="Arial"/>
                <w:b w:val="0"/>
                <w:bCs w:val="0"/>
                <w:szCs w:val="24"/>
              </w:rPr>
              <w:t xml:space="preserve"> Igorja Kožuha </w:t>
            </w:r>
            <w:r w:rsidRPr="00585D97">
              <w:rPr>
                <w:rStyle w:val="Krepko"/>
                <w:rFonts w:ascii="Candara" w:hAnsi="Candara" w:cs="Arial"/>
                <w:bCs w:val="0"/>
                <w:szCs w:val="24"/>
              </w:rPr>
              <w:t>za predstavnika</w:t>
            </w:r>
            <w:r w:rsidRPr="00585D97">
              <w:rPr>
                <w:rStyle w:val="Krepko"/>
                <w:rFonts w:ascii="Candara" w:hAnsi="Candara" w:cs="Arial"/>
                <w:b w:val="0"/>
                <w:bCs w:val="0"/>
                <w:szCs w:val="24"/>
              </w:rPr>
              <w:t xml:space="preserve"> Občine Šempeter-Vrtojba v </w:t>
            </w:r>
            <w:r w:rsidRPr="00585D97">
              <w:rPr>
                <w:rStyle w:val="Krepko"/>
                <w:rFonts w:ascii="Candara" w:hAnsi="Candara" w:cs="Arial"/>
                <w:bCs w:val="0"/>
                <w:szCs w:val="24"/>
              </w:rPr>
              <w:t>Svet zavoda Goriške lekarne Nova Goric</w:t>
            </w:r>
            <w:r w:rsidRPr="00585D97">
              <w:rPr>
                <w:rStyle w:val="Krepko"/>
                <w:rFonts w:ascii="Candara" w:hAnsi="Candara" w:cs="Arial"/>
                <w:b w:val="0"/>
                <w:bCs w:val="0"/>
                <w:szCs w:val="24"/>
              </w:rPr>
              <w:t>a za obdobje pet let.</w:t>
            </w:r>
            <w:r>
              <w:rPr>
                <w:rStyle w:val="Krepko"/>
                <w:rFonts w:ascii="Candara" w:hAnsi="Candara" w:cs="Arial"/>
                <w:b w:val="0"/>
                <w:bCs w:val="0"/>
                <w:szCs w:val="24"/>
              </w:rPr>
              <w:t xml:space="preserve"> </w:t>
            </w:r>
          </w:p>
        </w:tc>
      </w:tr>
      <w:bookmarkEnd w:id="26"/>
      <w:tr w:rsidR="009B7B07" w:rsidRPr="00897524" w14:paraId="7A152E7F" w14:textId="77777777" w:rsidTr="00331972">
        <w:tc>
          <w:tcPr>
            <w:tcW w:w="14803" w:type="dxa"/>
            <w:gridSpan w:val="7"/>
            <w:shd w:val="clear" w:color="auto" w:fill="EEECE1"/>
          </w:tcPr>
          <w:p w14:paraId="24F8DBCE" w14:textId="77777777" w:rsidR="009B7B07" w:rsidRPr="00897524" w:rsidRDefault="009B7B07" w:rsidP="009B7B07">
            <w:pPr>
              <w:pStyle w:val="Blokbesedila"/>
              <w:ind w:left="0"/>
              <w:rPr>
                <w:rStyle w:val="Krepko"/>
                <w:rFonts w:ascii="Candara" w:hAnsi="Candara" w:cs="Arial"/>
                <w:b w:val="0"/>
                <w:bCs w:val="0"/>
                <w:szCs w:val="24"/>
              </w:rPr>
            </w:pPr>
          </w:p>
        </w:tc>
      </w:tr>
      <w:tr w:rsidR="009B7B07" w:rsidRPr="00897524" w14:paraId="28A92C02" w14:textId="77777777" w:rsidTr="004E2BA4">
        <w:tc>
          <w:tcPr>
            <w:tcW w:w="1383" w:type="dxa"/>
            <w:gridSpan w:val="2"/>
            <w:vMerge w:val="restart"/>
            <w:shd w:val="clear" w:color="auto" w:fill="FDE9D9"/>
          </w:tcPr>
          <w:p w14:paraId="19A5B4FA" w14:textId="77777777" w:rsidR="009B7B07" w:rsidRPr="001C763C" w:rsidRDefault="009B7B07" w:rsidP="009B7B07">
            <w:pPr>
              <w:outlineLvl w:val="1"/>
              <w:rPr>
                <w:rFonts w:ascii="Candara" w:hAnsi="Candara"/>
                <w:b/>
              </w:rPr>
            </w:pPr>
            <w:r w:rsidRPr="001C763C">
              <w:rPr>
                <w:rFonts w:ascii="Candara" w:hAnsi="Candara"/>
                <w:b/>
              </w:rPr>
              <w:t>6.  redna seja dne</w:t>
            </w:r>
          </w:p>
          <w:p w14:paraId="051C9199" w14:textId="77777777" w:rsidR="009B7B07" w:rsidRPr="001C763C" w:rsidRDefault="009B7B07" w:rsidP="009B7B07">
            <w:pPr>
              <w:outlineLvl w:val="1"/>
              <w:rPr>
                <w:rFonts w:ascii="Candara" w:hAnsi="Candara"/>
                <w:b/>
              </w:rPr>
            </w:pPr>
            <w:r w:rsidRPr="001C763C">
              <w:rPr>
                <w:rFonts w:ascii="Candara" w:hAnsi="Candara"/>
                <w:b/>
              </w:rPr>
              <w:t>25. 4. 2019</w:t>
            </w:r>
          </w:p>
        </w:tc>
        <w:tc>
          <w:tcPr>
            <w:tcW w:w="1666" w:type="dxa"/>
            <w:gridSpan w:val="3"/>
          </w:tcPr>
          <w:p w14:paraId="340A4598" w14:textId="77777777" w:rsidR="009B7B07" w:rsidRPr="001C763C" w:rsidRDefault="009B7B07" w:rsidP="009B7B07">
            <w:pPr>
              <w:outlineLvl w:val="1"/>
              <w:rPr>
                <w:rFonts w:ascii="Candara" w:hAnsi="Candara"/>
                <w:sz w:val="22"/>
                <w:szCs w:val="22"/>
              </w:rPr>
            </w:pPr>
            <w:hyperlink r:id="rId1170" w:history="1">
              <w:r w:rsidRPr="001C763C">
                <w:rPr>
                  <w:rStyle w:val="Hiperpovezava"/>
                  <w:rFonts w:ascii="Candara" w:hAnsi="Candara"/>
                  <w:sz w:val="22"/>
                  <w:szCs w:val="22"/>
                </w:rPr>
                <w:t>01101-8/2019-1</w:t>
              </w:r>
            </w:hyperlink>
          </w:p>
        </w:tc>
        <w:tc>
          <w:tcPr>
            <w:tcW w:w="11754" w:type="dxa"/>
            <w:gridSpan w:val="2"/>
          </w:tcPr>
          <w:p w14:paraId="091C95BD" w14:textId="77777777" w:rsidR="009B7B07" w:rsidRPr="001C763C" w:rsidRDefault="009B7B07" w:rsidP="009B7B07">
            <w:pPr>
              <w:keepNext/>
              <w:overflowPunct w:val="0"/>
              <w:autoSpaceDE w:val="0"/>
              <w:autoSpaceDN w:val="0"/>
              <w:adjustRightInd w:val="0"/>
              <w:textAlignment w:val="baseline"/>
              <w:outlineLvl w:val="0"/>
              <w:rPr>
                <w:rStyle w:val="Krepko"/>
                <w:rFonts w:ascii="Candara" w:hAnsi="Candara"/>
                <w:b w:val="0"/>
                <w:bCs w:val="0"/>
              </w:rPr>
            </w:pPr>
            <w:r>
              <w:rPr>
                <w:rStyle w:val="Krepko"/>
                <w:rFonts w:ascii="Candara" w:hAnsi="Candara"/>
                <w:b w:val="0"/>
                <w:bCs w:val="0"/>
              </w:rPr>
              <w:t>Zapisnik 5. r</w:t>
            </w:r>
            <w:r w:rsidRPr="001C763C">
              <w:rPr>
                <w:rStyle w:val="Krepko"/>
                <w:rFonts w:ascii="Candara" w:hAnsi="Candara"/>
                <w:b w:val="0"/>
                <w:bCs w:val="0"/>
              </w:rPr>
              <w:t>edne seje Občinskega sveta Občine Šempeter-Vrtojba</w:t>
            </w:r>
          </w:p>
        </w:tc>
      </w:tr>
      <w:tr w:rsidR="009B7B07" w:rsidRPr="00897524" w14:paraId="4DE8C5FF" w14:textId="77777777" w:rsidTr="004E2BA4">
        <w:tc>
          <w:tcPr>
            <w:tcW w:w="1383" w:type="dxa"/>
            <w:gridSpan w:val="2"/>
            <w:vMerge/>
            <w:shd w:val="clear" w:color="auto" w:fill="FDE9D9"/>
          </w:tcPr>
          <w:p w14:paraId="7D0A12FA" w14:textId="77777777" w:rsidR="009B7B07" w:rsidRPr="001C763C" w:rsidRDefault="009B7B07" w:rsidP="009B7B07">
            <w:pPr>
              <w:outlineLvl w:val="1"/>
              <w:rPr>
                <w:rFonts w:ascii="Candara" w:hAnsi="Candara"/>
                <w:b/>
              </w:rPr>
            </w:pPr>
          </w:p>
        </w:tc>
        <w:tc>
          <w:tcPr>
            <w:tcW w:w="1666" w:type="dxa"/>
            <w:gridSpan w:val="3"/>
          </w:tcPr>
          <w:p w14:paraId="06870140" w14:textId="77777777" w:rsidR="009B7B07" w:rsidRPr="001C763C" w:rsidRDefault="009B7B07" w:rsidP="009B7B07">
            <w:pPr>
              <w:outlineLvl w:val="1"/>
              <w:rPr>
                <w:rFonts w:ascii="Candara" w:hAnsi="Candara"/>
                <w:sz w:val="22"/>
                <w:szCs w:val="22"/>
              </w:rPr>
            </w:pPr>
            <w:hyperlink r:id="rId1171" w:history="1">
              <w:r w:rsidRPr="001C763C">
                <w:rPr>
                  <w:rStyle w:val="Hiperpovezava"/>
                  <w:rFonts w:ascii="Candara" w:hAnsi="Candara"/>
                  <w:sz w:val="22"/>
                  <w:szCs w:val="22"/>
                </w:rPr>
                <w:t>01101-8/2019-2</w:t>
              </w:r>
            </w:hyperlink>
          </w:p>
        </w:tc>
        <w:tc>
          <w:tcPr>
            <w:tcW w:w="11754" w:type="dxa"/>
            <w:gridSpan w:val="2"/>
          </w:tcPr>
          <w:p w14:paraId="0447B49E" w14:textId="77777777" w:rsidR="009B7B07" w:rsidRPr="001C763C" w:rsidRDefault="009B7B07" w:rsidP="009B7B07">
            <w:pPr>
              <w:pStyle w:val="Brezrazmikov"/>
              <w:rPr>
                <w:rStyle w:val="Krepko"/>
                <w:rFonts w:ascii="Candara" w:hAnsi="Candara"/>
                <w:b w:val="0"/>
                <w:bCs w:val="0"/>
                <w:sz w:val="24"/>
                <w:szCs w:val="24"/>
              </w:rPr>
            </w:pPr>
            <w:r w:rsidRPr="001C763C">
              <w:rPr>
                <w:rFonts w:ascii="Candara" w:eastAsia="Times New Roman" w:hAnsi="Candara" w:cs="Garamond"/>
                <w:sz w:val="24"/>
                <w:szCs w:val="24"/>
                <w:lang w:eastAsia="sl-SI"/>
              </w:rPr>
              <w:t xml:space="preserve">Občinski svet </w:t>
            </w:r>
            <w:r w:rsidRPr="00247463">
              <w:rPr>
                <w:rFonts w:ascii="Candara" w:eastAsia="Times New Roman" w:hAnsi="Candara" w:cs="Garamond"/>
                <w:b/>
                <w:sz w:val="24"/>
                <w:szCs w:val="24"/>
                <w:lang w:eastAsia="sl-SI"/>
              </w:rPr>
              <w:t>sprejme poročilo o realizaciji načrta ravnanja s stvarnim premoženjem</w:t>
            </w:r>
            <w:r w:rsidRPr="001C763C">
              <w:rPr>
                <w:rFonts w:ascii="Candara" w:eastAsia="Times New Roman" w:hAnsi="Candara" w:cs="Garamond"/>
                <w:sz w:val="24"/>
                <w:szCs w:val="24"/>
                <w:lang w:eastAsia="sl-SI"/>
              </w:rPr>
              <w:t xml:space="preserve"> Občine Šempeter-Vrtojba za leto 2018</w:t>
            </w:r>
          </w:p>
        </w:tc>
      </w:tr>
      <w:tr w:rsidR="009B7B07" w:rsidRPr="00897524" w14:paraId="51FFC81B" w14:textId="77777777" w:rsidTr="004E2BA4">
        <w:tc>
          <w:tcPr>
            <w:tcW w:w="1383" w:type="dxa"/>
            <w:gridSpan w:val="2"/>
            <w:vMerge/>
            <w:shd w:val="clear" w:color="auto" w:fill="FDE9D9"/>
          </w:tcPr>
          <w:p w14:paraId="7600B51B" w14:textId="77777777" w:rsidR="009B7B07" w:rsidRPr="001C763C" w:rsidRDefault="009B7B07" w:rsidP="009B7B07">
            <w:pPr>
              <w:outlineLvl w:val="1"/>
              <w:rPr>
                <w:rFonts w:ascii="Candara" w:hAnsi="Candara"/>
                <w:b/>
              </w:rPr>
            </w:pPr>
          </w:p>
        </w:tc>
        <w:tc>
          <w:tcPr>
            <w:tcW w:w="1666" w:type="dxa"/>
            <w:gridSpan w:val="3"/>
          </w:tcPr>
          <w:p w14:paraId="1430B51D" w14:textId="77777777" w:rsidR="009B7B07" w:rsidRPr="001C763C" w:rsidRDefault="009B7B07" w:rsidP="009B7B07">
            <w:pPr>
              <w:outlineLvl w:val="1"/>
              <w:rPr>
                <w:rFonts w:ascii="Candara" w:hAnsi="Candara"/>
                <w:sz w:val="22"/>
                <w:szCs w:val="22"/>
              </w:rPr>
            </w:pPr>
            <w:hyperlink r:id="rId1172" w:history="1">
              <w:r w:rsidRPr="001C763C">
                <w:rPr>
                  <w:rStyle w:val="Hiperpovezava"/>
                  <w:rFonts w:ascii="Candara" w:hAnsi="Candara"/>
                  <w:sz w:val="22"/>
                  <w:szCs w:val="22"/>
                </w:rPr>
                <w:t>01101-8/2019-3</w:t>
              </w:r>
            </w:hyperlink>
          </w:p>
        </w:tc>
        <w:tc>
          <w:tcPr>
            <w:tcW w:w="11754" w:type="dxa"/>
            <w:gridSpan w:val="2"/>
          </w:tcPr>
          <w:p w14:paraId="2BA0C705" w14:textId="77777777" w:rsidR="009B7B07" w:rsidRPr="00554C31" w:rsidRDefault="009B7B07" w:rsidP="009B7B07">
            <w:pPr>
              <w:widowControl w:val="0"/>
              <w:rPr>
                <w:rStyle w:val="Krepko"/>
                <w:rFonts w:ascii="Candara" w:hAnsi="Candara" w:cs="Arial"/>
                <w:b w:val="0"/>
              </w:rPr>
            </w:pPr>
            <w:r w:rsidRPr="00554C31">
              <w:rPr>
                <w:rFonts w:ascii="Candara" w:hAnsi="Candara" w:cs="Arial"/>
                <w:bCs/>
              </w:rPr>
              <w:t xml:space="preserve">Občinski svet sprejme </w:t>
            </w:r>
            <w:r w:rsidRPr="00554C31">
              <w:rPr>
                <w:rFonts w:ascii="Candara" w:hAnsi="Candara" w:cs="Arial"/>
                <w:b/>
                <w:bCs/>
              </w:rPr>
              <w:t>spremembe in dopolnitve načrta ravnanja s stvarnim premoženjem</w:t>
            </w:r>
            <w:r w:rsidRPr="00554C31">
              <w:rPr>
                <w:rFonts w:ascii="Candara" w:hAnsi="Candara" w:cs="Arial"/>
                <w:bCs/>
              </w:rPr>
              <w:t xml:space="preserve"> Občine Šempeter-Vrtojba za leto 2019.</w:t>
            </w:r>
          </w:p>
        </w:tc>
      </w:tr>
      <w:tr w:rsidR="009B7B07" w:rsidRPr="00897524" w14:paraId="14FEE1CE" w14:textId="77777777" w:rsidTr="004E2BA4">
        <w:tc>
          <w:tcPr>
            <w:tcW w:w="1383" w:type="dxa"/>
            <w:gridSpan w:val="2"/>
            <w:vMerge/>
            <w:shd w:val="clear" w:color="auto" w:fill="FDE9D9"/>
          </w:tcPr>
          <w:p w14:paraId="5CACA3FA" w14:textId="77777777" w:rsidR="009B7B07" w:rsidRPr="001C763C" w:rsidRDefault="009B7B07" w:rsidP="009B7B07">
            <w:pPr>
              <w:outlineLvl w:val="1"/>
              <w:rPr>
                <w:rFonts w:ascii="Candara" w:hAnsi="Candara"/>
                <w:b/>
              </w:rPr>
            </w:pPr>
          </w:p>
        </w:tc>
        <w:tc>
          <w:tcPr>
            <w:tcW w:w="1666" w:type="dxa"/>
            <w:gridSpan w:val="3"/>
          </w:tcPr>
          <w:p w14:paraId="661B846F" w14:textId="77777777" w:rsidR="009B7B07" w:rsidRPr="001C763C" w:rsidRDefault="009B7B07" w:rsidP="009B7B07">
            <w:pPr>
              <w:outlineLvl w:val="1"/>
              <w:rPr>
                <w:rFonts w:ascii="Candara" w:hAnsi="Candara"/>
                <w:sz w:val="22"/>
                <w:szCs w:val="22"/>
              </w:rPr>
            </w:pPr>
            <w:hyperlink r:id="rId1173" w:history="1">
              <w:r w:rsidRPr="001C763C">
                <w:rPr>
                  <w:rStyle w:val="Hiperpovezava"/>
                  <w:rFonts w:ascii="Candara" w:hAnsi="Candara"/>
                  <w:sz w:val="22"/>
                  <w:szCs w:val="22"/>
                </w:rPr>
                <w:t>01101-8/2019-4</w:t>
              </w:r>
            </w:hyperlink>
          </w:p>
        </w:tc>
        <w:tc>
          <w:tcPr>
            <w:tcW w:w="11754" w:type="dxa"/>
            <w:gridSpan w:val="2"/>
          </w:tcPr>
          <w:p w14:paraId="48B495A1" w14:textId="77777777" w:rsidR="009B7B07" w:rsidRDefault="009B7B07" w:rsidP="009B7B07">
            <w:pPr>
              <w:jc w:val="both"/>
              <w:rPr>
                <w:rFonts w:ascii="Candara" w:hAnsi="Candara" w:cs="Calibri"/>
              </w:rPr>
            </w:pPr>
            <w:r w:rsidRPr="001C763C">
              <w:rPr>
                <w:rFonts w:ascii="Candara" w:hAnsi="Candara" w:cs="Calibri"/>
              </w:rPr>
              <w:t xml:space="preserve">Občinski svet sprejme </w:t>
            </w:r>
            <w:hyperlink r:id="rId1174" w:history="1">
              <w:r w:rsidRPr="003E5A91">
                <w:rPr>
                  <w:rStyle w:val="Hiperpovezava"/>
                  <w:rFonts w:ascii="Candara" w:hAnsi="Candara" w:cs="Calibri"/>
                  <w:b/>
                </w:rPr>
                <w:t>Odlok o ravnanju z zapuščenimi vozili</w:t>
              </w:r>
              <w:r w:rsidRPr="003E5A91">
                <w:rPr>
                  <w:rStyle w:val="Hiperpovezava"/>
                  <w:rFonts w:ascii="Candara" w:hAnsi="Candara" w:cs="Calibri"/>
                </w:rPr>
                <w:t xml:space="preserve"> v Občini Šempeter-Vrtojba</w:t>
              </w:r>
            </w:hyperlink>
            <w:r w:rsidRPr="001C763C">
              <w:rPr>
                <w:rFonts w:ascii="Candara" w:hAnsi="Candara" w:cs="Calibri"/>
              </w:rPr>
              <w:t>.</w:t>
            </w:r>
          </w:p>
          <w:p w14:paraId="52DD0C44" w14:textId="77777777" w:rsidR="009B7B07" w:rsidRPr="00384898" w:rsidRDefault="009B7B07" w:rsidP="009B7B07">
            <w:pPr>
              <w:numPr>
                <w:ilvl w:val="0"/>
                <w:numId w:val="120"/>
              </w:numPr>
              <w:jc w:val="both"/>
              <w:rPr>
                <w:rFonts w:ascii="Candara" w:hAnsi="Candara"/>
              </w:rPr>
            </w:pPr>
            <w:hyperlink r:id="rId1175" w:history="1">
              <w:r w:rsidRPr="00247463">
                <w:rPr>
                  <w:rStyle w:val="Hiperpovezava"/>
                  <w:rFonts w:ascii="Candara" w:hAnsi="Candara" w:cs="Calibri"/>
                </w:rPr>
                <w:t>Uradni list RS št. 28/2019</w:t>
              </w:r>
            </w:hyperlink>
            <w:r>
              <w:rPr>
                <w:rFonts w:ascii="Candara" w:hAnsi="Candara" w:cs="Calibri"/>
              </w:rPr>
              <w:t xml:space="preserve"> z dne 3. 5. 2019</w:t>
            </w:r>
          </w:p>
          <w:p w14:paraId="052C7130" w14:textId="77777777" w:rsidR="009B7B07" w:rsidRPr="00384898" w:rsidRDefault="009B7B07" w:rsidP="009B7B07">
            <w:pPr>
              <w:jc w:val="both"/>
              <w:rPr>
                <w:rStyle w:val="Krepko"/>
                <w:rFonts w:ascii="Candara" w:hAnsi="Candara"/>
                <w:b w:val="0"/>
                <w:bCs w:val="0"/>
                <w:i/>
                <w:color w:val="808080"/>
                <w:sz w:val="20"/>
                <w:szCs w:val="20"/>
              </w:rPr>
            </w:pPr>
            <w:r w:rsidRPr="00384898">
              <w:rPr>
                <w:rFonts w:ascii="Candara" w:hAnsi="Candara"/>
                <w:i/>
                <w:color w:val="808080"/>
                <w:sz w:val="20"/>
                <w:szCs w:val="20"/>
              </w:rPr>
              <w:t>Ta odlok začne veljati naslednji dan po objavi v Uradnem listu Republike Slovenije, uporabljati pa se začne s 1. 6. 2019.</w:t>
            </w:r>
          </w:p>
        </w:tc>
      </w:tr>
      <w:tr w:rsidR="009B7B07" w:rsidRPr="00897524" w14:paraId="103671A1" w14:textId="77777777" w:rsidTr="004E2BA4">
        <w:tc>
          <w:tcPr>
            <w:tcW w:w="1383" w:type="dxa"/>
            <w:gridSpan w:val="2"/>
            <w:vMerge/>
            <w:shd w:val="clear" w:color="auto" w:fill="FDE9D9"/>
          </w:tcPr>
          <w:p w14:paraId="11296B7D" w14:textId="77777777" w:rsidR="009B7B07" w:rsidRPr="001C763C" w:rsidRDefault="009B7B07" w:rsidP="009B7B07">
            <w:pPr>
              <w:outlineLvl w:val="1"/>
              <w:rPr>
                <w:rFonts w:ascii="Candara" w:hAnsi="Candara"/>
                <w:b/>
              </w:rPr>
            </w:pPr>
          </w:p>
        </w:tc>
        <w:tc>
          <w:tcPr>
            <w:tcW w:w="1666" w:type="dxa"/>
            <w:gridSpan w:val="3"/>
          </w:tcPr>
          <w:p w14:paraId="7D0D511B" w14:textId="77777777" w:rsidR="009B7B07" w:rsidRPr="003F66F8" w:rsidRDefault="009B7B07" w:rsidP="009B7B07">
            <w:pPr>
              <w:outlineLvl w:val="1"/>
              <w:rPr>
                <w:rFonts w:ascii="Candara" w:hAnsi="Candara"/>
                <w:strike/>
                <w:sz w:val="20"/>
                <w:szCs w:val="20"/>
              </w:rPr>
            </w:pPr>
            <w:hyperlink r:id="rId1176" w:history="1">
              <w:r w:rsidRPr="003F66F8">
                <w:rPr>
                  <w:rStyle w:val="Hiperpovezava"/>
                  <w:rFonts w:ascii="Candara" w:hAnsi="Candara"/>
                  <w:strike/>
                  <w:sz w:val="20"/>
                  <w:szCs w:val="20"/>
                </w:rPr>
                <w:t>01101-8/2019-5</w:t>
              </w:r>
            </w:hyperlink>
          </w:p>
        </w:tc>
        <w:tc>
          <w:tcPr>
            <w:tcW w:w="11754" w:type="dxa"/>
            <w:gridSpan w:val="2"/>
          </w:tcPr>
          <w:p w14:paraId="02ED6994" w14:textId="77777777" w:rsidR="009B7B07" w:rsidRPr="003F66F8" w:rsidRDefault="009B7B07" w:rsidP="009B7B07">
            <w:pPr>
              <w:autoSpaceDE w:val="0"/>
              <w:autoSpaceDN w:val="0"/>
              <w:adjustRightInd w:val="0"/>
              <w:rPr>
                <w:rFonts w:ascii="Candara" w:hAnsi="Candara" w:cs="Candara"/>
                <w:strike/>
                <w:color w:val="000000"/>
                <w:sz w:val="20"/>
                <w:szCs w:val="20"/>
              </w:rPr>
            </w:pPr>
            <w:r w:rsidRPr="003F66F8">
              <w:rPr>
                <w:rFonts w:ascii="Candara" w:hAnsi="Candara" w:cs="Candara"/>
                <w:strike/>
                <w:color w:val="000000"/>
                <w:sz w:val="20"/>
                <w:szCs w:val="20"/>
              </w:rPr>
              <w:t xml:space="preserve">Občinski svet Občine Šempeter-Vrtojba je opravil </w:t>
            </w:r>
            <w:r w:rsidRPr="003F66F8">
              <w:rPr>
                <w:rFonts w:ascii="Candara" w:hAnsi="Candara" w:cs="Candara"/>
                <w:b/>
                <w:strike/>
                <w:color w:val="000000"/>
                <w:sz w:val="20"/>
                <w:szCs w:val="20"/>
              </w:rPr>
              <w:t>prvo obravnavo</w:t>
            </w:r>
            <w:r w:rsidRPr="003F66F8">
              <w:rPr>
                <w:rFonts w:ascii="Candara" w:hAnsi="Candara" w:cs="Candara"/>
                <w:strike/>
                <w:color w:val="000000"/>
                <w:sz w:val="20"/>
                <w:szCs w:val="20"/>
              </w:rPr>
              <w:t xml:space="preserve"> Odloka o gospodarskih javnih službah v Občini Šempeter-Vrtojba.</w:t>
            </w:r>
          </w:p>
          <w:p w14:paraId="68F8147A" w14:textId="77777777" w:rsidR="009B7B07" w:rsidRPr="003F66F8" w:rsidRDefault="009B7B07" w:rsidP="009B7B07">
            <w:pPr>
              <w:rPr>
                <w:rStyle w:val="Krepko"/>
                <w:rFonts w:ascii="Candara" w:hAnsi="Candara" w:cs="TTE1B261C8t00"/>
                <w:b w:val="0"/>
                <w:bCs w:val="0"/>
                <w:strike/>
                <w:sz w:val="20"/>
                <w:szCs w:val="20"/>
              </w:rPr>
            </w:pPr>
            <w:r w:rsidRPr="003F66F8">
              <w:rPr>
                <w:rFonts w:ascii="Candara" w:hAnsi="Candara" w:cs="Candara"/>
                <w:strike/>
                <w:color w:val="000000"/>
                <w:sz w:val="20"/>
                <w:szCs w:val="20"/>
              </w:rPr>
              <w:t>Upoštevajoč podane pripombe se pripravi Odlok o gospodarskih javnih službah  v Občini Šempeter-Vrtojba za sprejem v drugi obravnavi.</w:t>
            </w:r>
          </w:p>
        </w:tc>
      </w:tr>
      <w:tr w:rsidR="009B7B07" w:rsidRPr="00897524" w14:paraId="639CE800" w14:textId="77777777" w:rsidTr="004E2BA4">
        <w:tc>
          <w:tcPr>
            <w:tcW w:w="1383" w:type="dxa"/>
            <w:gridSpan w:val="2"/>
            <w:vMerge/>
            <w:shd w:val="clear" w:color="auto" w:fill="FDE9D9"/>
          </w:tcPr>
          <w:p w14:paraId="13B1E7C9" w14:textId="77777777" w:rsidR="009B7B07" w:rsidRPr="001C763C" w:rsidRDefault="009B7B07" w:rsidP="009B7B07">
            <w:pPr>
              <w:outlineLvl w:val="1"/>
              <w:rPr>
                <w:rFonts w:ascii="Candara" w:hAnsi="Candara"/>
                <w:b/>
              </w:rPr>
            </w:pPr>
          </w:p>
        </w:tc>
        <w:tc>
          <w:tcPr>
            <w:tcW w:w="1666" w:type="dxa"/>
            <w:gridSpan w:val="3"/>
          </w:tcPr>
          <w:p w14:paraId="2B15C9A3" w14:textId="77777777" w:rsidR="009B7B07" w:rsidRPr="004A1451" w:rsidRDefault="009B7B07" w:rsidP="009B7B07">
            <w:pPr>
              <w:outlineLvl w:val="1"/>
              <w:rPr>
                <w:rFonts w:ascii="Candara" w:hAnsi="Candara"/>
                <w:sz w:val="20"/>
                <w:szCs w:val="20"/>
              </w:rPr>
            </w:pPr>
            <w:hyperlink r:id="rId1177" w:history="1">
              <w:r w:rsidRPr="004A1451">
                <w:rPr>
                  <w:rStyle w:val="Hiperpovezava"/>
                  <w:rFonts w:ascii="Candara" w:hAnsi="Candara"/>
                  <w:sz w:val="20"/>
                  <w:szCs w:val="20"/>
                </w:rPr>
                <w:t>01101-8/2019-6</w:t>
              </w:r>
            </w:hyperlink>
          </w:p>
        </w:tc>
        <w:tc>
          <w:tcPr>
            <w:tcW w:w="11754" w:type="dxa"/>
            <w:gridSpan w:val="2"/>
          </w:tcPr>
          <w:p w14:paraId="7DE52DDB" w14:textId="77777777" w:rsidR="009B7B07" w:rsidRPr="004A1451" w:rsidRDefault="009B7B07" w:rsidP="009B7B07">
            <w:pPr>
              <w:jc w:val="both"/>
              <w:rPr>
                <w:rFonts w:ascii="Candara" w:hAnsi="Candara"/>
                <w:sz w:val="20"/>
                <w:szCs w:val="20"/>
              </w:rPr>
            </w:pPr>
            <w:r w:rsidRPr="004A1451">
              <w:rPr>
                <w:rFonts w:ascii="Candara" w:hAnsi="Candara"/>
                <w:sz w:val="20"/>
                <w:szCs w:val="20"/>
              </w:rPr>
              <w:t xml:space="preserve">Občinski svet Občine Šempeter-Vrtojba je opravil </w:t>
            </w:r>
            <w:r w:rsidRPr="004A1451">
              <w:rPr>
                <w:rFonts w:ascii="Candara" w:hAnsi="Candara"/>
                <w:b/>
                <w:sz w:val="20"/>
                <w:szCs w:val="20"/>
              </w:rPr>
              <w:t>prvo obravnavo</w:t>
            </w:r>
            <w:r w:rsidRPr="004A1451">
              <w:rPr>
                <w:rFonts w:ascii="Candara" w:hAnsi="Candara"/>
                <w:sz w:val="20"/>
                <w:szCs w:val="20"/>
              </w:rPr>
              <w:t xml:space="preserve"> Odlok o izvajanju izbirne gospodarske javne službe upravljanje in urejanje plačljivih javnih parkirišč v Občini Šempeter-Vrtojba.</w:t>
            </w:r>
          </w:p>
          <w:p w14:paraId="5C1D1AE0" w14:textId="77777777" w:rsidR="009B7B07" w:rsidRPr="004A1451" w:rsidRDefault="009B7B07" w:rsidP="009B7B07">
            <w:pPr>
              <w:jc w:val="both"/>
              <w:rPr>
                <w:rStyle w:val="Krepko"/>
                <w:rFonts w:ascii="Candara" w:hAnsi="Candara"/>
                <w:b w:val="0"/>
                <w:bCs w:val="0"/>
                <w:sz w:val="20"/>
                <w:szCs w:val="20"/>
              </w:rPr>
            </w:pPr>
            <w:r w:rsidRPr="004A1451">
              <w:rPr>
                <w:rFonts w:ascii="Candara" w:hAnsi="Candara"/>
                <w:sz w:val="20"/>
                <w:szCs w:val="20"/>
              </w:rPr>
              <w:t>Upoštevajoč podane pripombe se pripravi Odlok o izvajanju izbirne gospodarske javne službe upravljanje in urejanje plačljivih javnih parkirišč v Občini Šempeter-Vrtojba v drugi obravnavi.</w:t>
            </w:r>
          </w:p>
        </w:tc>
      </w:tr>
      <w:tr w:rsidR="009B7B07" w:rsidRPr="00897524" w14:paraId="53F0DE74" w14:textId="77777777" w:rsidTr="004E2BA4">
        <w:tc>
          <w:tcPr>
            <w:tcW w:w="1383" w:type="dxa"/>
            <w:gridSpan w:val="2"/>
            <w:vMerge/>
            <w:shd w:val="clear" w:color="auto" w:fill="FDE9D9"/>
          </w:tcPr>
          <w:p w14:paraId="157D4608" w14:textId="77777777" w:rsidR="009B7B07" w:rsidRPr="001C763C" w:rsidRDefault="009B7B07" w:rsidP="009B7B07">
            <w:pPr>
              <w:outlineLvl w:val="1"/>
              <w:rPr>
                <w:rFonts w:ascii="Candara" w:hAnsi="Candara"/>
                <w:b/>
              </w:rPr>
            </w:pPr>
          </w:p>
        </w:tc>
        <w:tc>
          <w:tcPr>
            <w:tcW w:w="1666" w:type="dxa"/>
            <w:gridSpan w:val="3"/>
          </w:tcPr>
          <w:p w14:paraId="01F46851" w14:textId="77777777" w:rsidR="009B7B07" w:rsidRPr="001C763C" w:rsidRDefault="009B7B07" w:rsidP="009B7B07">
            <w:pPr>
              <w:outlineLvl w:val="1"/>
              <w:rPr>
                <w:rFonts w:ascii="Candara" w:hAnsi="Candara"/>
                <w:sz w:val="22"/>
                <w:szCs w:val="22"/>
              </w:rPr>
            </w:pPr>
            <w:hyperlink r:id="rId1178" w:history="1">
              <w:r w:rsidRPr="001C763C">
                <w:rPr>
                  <w:rStyle w:val="Hiperpovezava"/>
                  <w:rFonts w:ascii="Candara" w:hAnsi="Candara"/>
                  <w:sz w:val="22"/>
                  <w:szCs w:val="22"/>
                </w:rPr>
                <w:t>01101-8/2019-7</w:t>
              </w:r>
            </w:hyperlink>
          </w:p>
        </w:tc>
        <w:tc>
          <w:tcPr>
            <w:tcW w:w="11754" w:type="dxa"/>
            <w:gridSpan w:val="2"/>
          </w:tcPr>
          <w:p w14:paraId="1852A2E0" w14:textId="77777777" w:rsidR="009B7B07" w:rsidRDefault="009B7B07" w:rsidP="009B7B07">
            <w:pPr>
              <w:rPr>
                <w:rFonts w:ascii="Candara" w:hAnsi="Candara" w:cs="Arial"/>
              </w:rPr>
            </w:pPr>
            <w:r w:rsidRPr="001C763C">
              <w:rPr>
                <w:rFonts w:ascii="Candara" w:hAnsi="Candara" w:cs="Arial"/>
              </w:rPr>
              <w:t xml:space="preserve">Sprejme se </w:t>
            </w:r>
            <w:r w:rsidRPr="00247463">
              <w:rPr>
                <w:rFonts w:ascii="Candara" w:hAnsi="Candara" w:cs="Arial"/>
                <w:b/>
              </w:rPr>
              <w:t>zaključni račun Občine Šempeter-Vrtojba za leto 2018</w:t>
            </w:r>
            <w:r>
              <w:rPr>
                <w:rFonts w:ascii="Candara" w:hAnsi="Candara" w:cs="Arial"/>
                <w:b/>
              </w:rPr>
              <w:t>.</w:t>
            </w:r>
          </w:p>
          <w:p w14:paraId="353F2EBD" w14:textId="77777777" w:rsidR="009B7B07" w:rsidRPr="00247463" w:rsidRDefault="009B7B07" w:rsidP="009B7B07">
            <w:pPr>
              <w:numPr>
                <w:ilvl w:val="0"/>
                <w:numId w:val="120"/>
              </w:numPr>
              <w:rPr>
                <w:rStyle w:val="Krepko"/>
                <w:rFonts w:ascii="Candara" w:hAnsi="Candara"/>
                <w:b w:val="0"/>
                <w:bCs w:val="0"/>
              </w:rPr>
            </w:pPr>
            <w:hyperlink r:id="rId1179" w:history="1">
              <w:r w:rsidRPr="00247463">
                <w:rPr>
                  <w:rStyle w:val="Hiperpovezava"/>
                  <w:rFonts w:ascii="Candara" w:hAnsi="Candara" w:cs="Arial"/>
                </w:rPr>
                <w:t xml:space="preserve">Uradni list RS št.: </w:t>
              </w:r>
              <w:r>
                <w:rPr>
                  <w:rStyle w:val="Hiperpovezava"/>
                  <w:rFonts w:ascii="Candara" w:hAnsi="Candara" w:cs="Arial"/>
                </w:rPr>
                <w:t>28</w:t>
              </w:r>
              <w:r w:rsidRPr="00247463">
                <w:rPr>
                  <w:rStyle w:val="Hiperpovezava"/>
                  <w:rFonts w:ascii="Candara" w:hAnsi="Candara" w:cs="Arial"/>
                </w:rPr>
                <w:t>/2019</w:t>
              </w:r>
            </w:hyperlink>
            <w:r>
              <w:rPr>
                <w:rFonts w:ascii="Candara" w:hAnsi="Candara" w:cs="Arial"/>
              </w:rPr>
              <w:t xml:space="preserve"> z dne 3. 5. 2019</w:t>
            </w:r>
          </w:p>
        </w:tc>
      </w:tr>
      <w:tr w:rsidR="009B7B07" w:rsidRPr="008B0812" w14:paraId="3D314B46" w14:textId="77777777" w:rsidTr="004E2BA4">
        <w:tc>
          <w:tcPr>
            <w:tcW w:w="1383" w:type="dxa"/>
            <w:gridSpan w:val="2"/>
            <w:vMerge/>
            <w:shd w:val="clear" w:color="auto" w:fill="FDE9D9"/>
          </w:tcPr>
          <w:p w14:paraId="5A92E127" w14:textId="77777777" w:rsidR="009B7B07" w:rsidRPr="001C763C" w:rsidRDefault="009B7B07" w:rsidP="009B7B07">
            <w:pPr>
              <w:outlineLvl w:val="1"/>
              <w:rPr>
                <w:rFonts w:ascii="Candara" w:hAnsi="Candara"/>
                <w:b/>
              </w:rPr>
            </w:pPr>
          </w:p>
        </w:tc>
        <w:tc>
          <w:tcPr>
            <w:tcW w:w="1666" w:type="dxa"/>
            <w:gridSpan w:val="3"/>
          </w:tcPr>
          <w:p w14:paraId="4FD48D47" w14:textId="77777777" w:rsidR="009B7B07" w:rsidRPr="001C763C" w:rsidRDefault="009B7B07" w:rsidP="009B7B07">
            <w:pPr>
              <w:outlineLvl w:val="1"/>
              <w:rPr>
                <w:rFonts w:ascii="Candara" w:hAnsi="Candara"/>
                <w:sz w:val="22"/>
                <w:szCs w:val="22"/>
              </w:rPr>
            </w:pPr>
            <w:hyperlink r:id="rId1180" w:history="1">
              <w:r w:rsidRPr="001C763C">
                <w:rPr>
                  <w:rStyle w:val="Hiperpovezava"/>
                  <w:rFonts w:ascii="Candara" w:hAnsi="Candara"/>
                  <w:sz w:val="22"/>
                  <w:szCs w:val="22"/>
                </w:rPr>
                <w:t>01101-8/2019-8</w:t>
              </w:r>
            </w:hyperlink>
          </w:p>
        </w:tc>
        <w:tc>
          <w:tcPr>
            <w:tcW w:w="11754" w:type="dxa"/>
            <w:gridSpan w:val="2"/>
          </w:tcPr>
          <w:p w14:paraId="283CBD27" w14:textId="77777777" w:rsidR="009B7B07" w:rsidRPr="00585D97" w:rsidRDefault="009B7B07" w:rsidP="009B7B07">
            <w:pPr>
              <w:pStyle w:val="Blokbesedila"/>
              <w:ind w:left="0"/>
              <w:rPr>
                <w:rFonts w:ascii="Candara" w:hAnsi="Candara" w:cs="Arial"/>
                <w:szCs w:val="24"/>
              </w:rPr>
            </w:pPr>
            <w:r w:rsidRPr="00585D97">
              <w:rPr>
                <w:rFonts w:ascii="Candara" w:hAnsi="Candara" w:cs="Arial"/>
                <w:szCs w:val="24"/>
              </w:rPr>
              <w:t xml:space="preserve">Občinski svet Občine Šempeter-Vrtojba daje </w:t>
            </w:r>
            <w:r w:rsidRPr="00585D97">
              <w:rPr>
                <w:rFonts w:ascii="Candara" w:hAnsi="Candara" w:cs="Arial"/>
                <w:b/>
                <w:szCs w:val="24"/>
              </w:rPr>
              <w:t>soglasje k imenovanju</w:t>
            </w:r>
            <w:r w:rsidRPr="00585D97">
              <w:rPr>
                <w:rFonts w:ascii="Candara" w:hAnsi="Candara" w:cs="Arial"/>
                <w:szCs w:val="24"/>
              </w:rPr>
              <w:t xml:space="preserve"> Petre Kokoravec, </w:t>
            </w:r>
            <w:proofErr w:type="spellStart"/>
            <w:r w:rsidRPr="00585D97">
              <w:rPr>
                <w:rFonts w:ascii="Candara" w:hAnsi="Candara" w:cs="Arial"/>
                <w:szCs w:val="24"/>
              </w:rPr>
              <w:t>dr.med</w:t>
            </w:r>
            <w:proofErr w:type="spellEnd"/>
            <w:r w:rsidRPr="00585D97">
              <w:rPr>
                <w:rFonts w:ascii="Candara" w:hAnsi="Candara" w:cs="Arial"/>
                <w:szCs w:val="24"/>
              </w:rPr>
              <w:t xml:space="preserve">., </w:t>
            </w:r>
            <w:r w:rsidRPr="00585D97">
              <w:rPr>
                <w:rFonts w:ascii="Candara" w:hAnsi="Candara" w:cs="Arial"/>
                <w:b/>
                <w:szCs w:val="24"/>
              </w:rPr>
              <w:t>za direktorico</w:t>
            </w:r>
            <w:r w:rsidRPr="00585D97">
              <w:rPr>
                <w:rFonts w:ascii="Candara" w:hAnsi="Candara" w:cs="Arial"/>
                <w:szCs w:val="24"/>
              </w:rPr>
              <w:t xml:space="preserve"> </w:t>
            </w:r>
            <w:r w:rsidRPr="00585D97">
              <w:rPr>
                <w:rFonts w:ascii="Candara" w:hAnsi="Candara" w:cs="Arial"/>
                <w:b/>
                <w:szCs w:val="24"/>
              </w:rPr>
              <w:t>Javnega zavoda Zdravstveni dom Osnovno varstvo</w:t>
            </w:r>
            <w:r w:rsidRPr="00585D97">
              <w:rPr>
                <w:rFonts w:ascii="Candara" w:hAnsi="Candara" w:cs="Arial"/>
                <w:szCs w:val="24"/>
              </w:rPr>
              <w:t xml:space="preserve"> Nova Gorica za 4 letno mandatno obdobje od 10. 6. 2019 do 9. 6. 2023.</w:t>
            </w:r>
          </w:p>
        </w:tc>
      </w:tr>
      <w:tr w:rsidR="009B7B07" w:rsidRPr="008B0812" w14:paraId="128CBDD8" w14:textId="77777777" w:rsidTr="004E2BA4">
        <w:tc>
          <w:tcPr>
            <w:tcW w:w="1383" w:type="dxa"/>
            <w:gridSpan w:val="2"/>
            <w:vMerge/>
            <w:shd w:val="clear" w:color="auto" w:fill="FDE9D9"/>
          </w:tcPr>
          <w:p w14:paraId="2721888F" w14:textId="77777777" w:rsidR="009B7B07" w:rsidRPr="001C763C" w:rsidRDefault="009B7B07" w:rsidP="009B7B07">
            <w:pPr>
              <w:outlineLvl w:val="1"/>
              <w:rPr>
                <w:rFonts w:ascii="Candara" w:hAnsi="Candara"/>
                <w:b/>
              </w:rPr>
            </w:pPr>
            <w:bookmarkStart w:id="27" w:name="_Hlk162521094"/>
          </w:p>
        </w:tc>
        <w:tc>
          <w:tcPr>
            <w:tcW w:w="1666" w:type="dxa"/>
            <w:gridSpan w:val="3"/>
          </w:tcPr>
          <w:p w14:paraId="4C809E68" w14:textId="77777777" w:rsidR="009B7B07" w:rsidRPr="001C763C" w:rsidRDefault="009B7B07" w:rsidP="009B7B07">
            <w:pPr>
              <w:outlineLvl w:val="1"/>
              <w:rPr>
                <w:rFonts w:ascii="Candara" w:hAnsi="Candara"/>
                <w:sz w:val="22"/>
                <w:szCs w:val="22"/>
              </w:rPr>
            </w:pPr>
            <w:hyperlink r:id="rId1181" w:history="1">
              <w:r w:rsidRPr="001C763C">
                <w:rPr>
                  <w:rStyle w:val="Hiperpovezava"/>
                  <w:rFonts w:ascii="Candara" w:hAnsi="Candara"/>
                  <w:sz w:val="22"/>
                  <w:szCs w:val="22"/>
                </w:rPr>
                <w:t>01101-8/2019-9</w:t>
              </w:r>
            </w:hyperlink>
          </w:p>
        </w:tc>
        <w:tc>
          <w:tcPr>
            <w:tcW w:w="11754" w:type="dxa"/>
            <w:gridSpan w:val="2"/>
          </w:tcPr>
          <w:p w14:paraId="7D49C80E" w14:textId="77777777" w:rsidR="009B7B07" w:rsidRPr="00585D97" w:rsidRDefault="009B7B07" w:rsidP="009B7B07">
            <w:pPr>
              <w:pStyle w:val="Blokbesedila"/>
              <w:ind w:left="0"/>
              <w:rPr>
                <w:rFonts w:ascii="Candara" w:hAnsi="Candara" w:cs="Arial"/>
                <w:szCs w:val="24"/>
              </w:rPr>
            </w:pPr>
            <w:r w:rsidRPr="00585D97">
              <w:rPr>
                <w:rFonts w:ascii="Candara" w:hAnsi="Candara" w:cs="Arial"/>
                <w:szCs w:val="24"/>
              </w:rPr>
              <w:t xml:space="preserve">Občinski svet Občine Šempeter-Vrtojba </w:t>
            </w:r>
            <w:r w:rsidRPr="00585D97">
              <w:rPr>
                <w:rFonts w:ascii="Candara" w:hAnsi="Candara" w:cs="Arial"/>
                <w:b/>
                <w:szCs w:val="24"/>
              </w:rPr>
              <w:t>podaja pozitivno mnenje</w:t>
            </w:r>
            <w:r w:rsidRPr="00585D97">
              <w:rPr>
                <w:rFonts w:ascii="Candara" w:hAnsi="Candara" w:cs="Arial"/>
                <w:szCs w:val="24"/>
              </w:rPr>
              <w:t xml:space="preserve"> Sandiju Vrabcu, </w:t>
            </w:r>
            <w:r w:rsidRPr="00585D97">
              <w:rPr>
                <w:rFonts w:ascii="Candara" w:hAnsi="Candara" w:cs="Arial"/>
                <w:b/>
                <w:szCs w:val="24"/>
              </w:rPr>
              <w:t>za ravnatelja Glasbene šole Nova</w:t>
            </w:r>
            <w:r w:rsidRPr="00585D97">
              <w:rPr>
                <w:rFonts w:ascii="Candara" w:hAnsi="Candara" w:cs="Arial"/>
                <w:szCs w:val="24"/>
              </w:rPr>
              <w:t xml:space="preserve"> Gorica</w:t>
            </w:r>
          </w:p>
        </w:tc>
      </w:tr>
      <w:tr w:rsidR="009B7B07" w:rsidRPr="008B0812" w14:paraId="77A87F56" w14:textId="77777777" w:rsidTr="004E2BA4">
        <w:tc>
          <w:tcPr>
            <w:tcW w:w="1383" w:type="dxa"/>
            <w:gridSpan w:val="2"/>
            <w:vMerge/>
            <w:shd w:val="clear" w:color="auto" w:fill="FDE9D9"/>
          </w:tcPr>
          <w:p w14:paraId="3C5BCB94" w14:textId="77777777" w:rsidR="009B7B07" w:rsidRPr="001C763C" w:rsidRDefault="009B7B07" w:rsidP="009B7B07">
            <w:pPr>
              <w:outlineLvl w:val="1"/>
              <w:rPr>
                <w:rFonts w:ascii="Candara" w:hAnsi="Candara"/>
                <w:b/>
              </w:rPr>
            </w:pPr>
            <w:bookmarkStart w:id="28" w:name="_Hlk162521128"/>
            <w:bookmarkEnd w:id="27"/>
          </w:p>
        </w:tc>
        <w:tc>
          <w:tcPr>
            <w:tcW w:w="1666" w:type="dxa"/>
            <w:gridSpan w:val="3"/>
          </w:tcPr>
          <w:p w14:paraId="289DCAE1" w14:textId="77777777" w:rsidR="009B7B07" w:rsidRPr="001C763C" w:rsidRDefault="009B7B07" w:rsidP="009B7B07">
            <w:pPr>
              <w:outlineLvl w:val="1"/>
              <w:rPr>
                <w:rFonts w:ascii="Candara" w:hAnsi="Candara"/>
                <w:sz w:val="22"/>
                <w:szCs w:val="22"/>
              </w:rPr>
            </w:pPr>
            <w:hyperlink r:id="rId1182" w:history="1">
              <w:r w:rsidRPr="001C763C">
                <w:rPr>
                  <w:rStyle w:val="Hiperpovezava"/>
                  <w:rFonts w:ascii="Candara" w:hAnsi="Candara"/>
                  <w:sz w:val="22"/>
                  <w:szCs w:val="22"/>
                </w:rPr>
                <w:t>01101-8/2019-10</w:t>
              </w:r>
            </w:hyperlink>
          </w:p>
        </w:tc>
        <w:tc>
          <w:tcPr>
            <w:tcW w:w="11754" w:type="dxa"/>
            <w:gridSpan w:val="2"/>
          </w:tcPr>
          <w:p w14:paraId="487CD29C" w14:textId="77777777" w:rsidR="009B7B07" w:rsidRPr="00585D97" w:rsidRDefault="009B7B07" w:rsidP="009B7B07">
            <w:pPr>
              <w:pStyle w:val="Blokbesedila"/>
              <w:ind w:left="0"/>
              <w:rPr>
                <w:rStyle w:val="Krepko"/>
                <w:rFonts w:ascii="Candara" w:hAnsi="Candara" w:cs="Arial"/>
                <w:b w:val="0"/>
                <w:bCs w:val="0"/>
                <w:szCs w:val="24"/>
              </w:rPr>
            </w:pPr>
            <w:r w:rsidRPr="00585D97">
              <w:rPr>
                <w:rStyle w:val="Krepko"/>
                <w:rFonts w:ascii="Candara" w:hAnsi="Candara" w:cs="Arial"/>
                <w:b w:val="0"/>
                <w:bCs w:val="0"/>
                <w:szCs w:val="24"/>
              </w:rPr>
              <w:t xml:space="preserve">Občinski svet Občine Šempeter-Vrtojba podaja </w:t>
            </w:r>
            <w:r w:rsidRPr="00585D97">
              <w:rPr>
                <w:rStyle w:val="Krepko"/>
                <w:rFonts w:ascii="Candara" w:hAnsi="Candara" w:cs="Arial"/>
                <w:bCs w:val="0"/>
                <w:szCs w:val="24"/>
              </w:rPr>
              <w:t>pozitivno mnenje</w:t>
            </w:r>
            <w:r w:rsidRPr="00585D97">
              <w:rPr>
                <w:rStyle w:val="Krepko"/>
                <w:rFonts w:ascii="Candara" w:hAnsi="Candara" w:cs="Arial"/>
                <w:b w:val="0"/>
                <w:bCs w:val="0"/>
                <w:szCs w:val="24"/>
              </w:rPr>
              <w:t xml:space="preserve"> Edvardu Vrabiču, </w:t>
            </w:r>
            <w:r w:rsidRPr="00585D97">
              <w:rPr>
                <w:rStyle w:val="Krepko"/>
                <w:rFonts w:ascii="Candara" w:hAnsi="Candara" w:cs="Arial"/>
                <w:bCs w:val="0"/>
                <w:szCs w:val="24"/>
              </w:rPr>
              <w:t>za ravnatelja Osnovne šole Kozara Nova Gorica</w:t>
            </w:r>
          </w:p>
        </w:tc>
      </w:tr>
      <w:bookmarkEnd w:id="28"/>
      <w:tr w:rsidR="009B7B07" w:rsidRPr="00B8175F" w14:paraId="5D059013" w14:textId="77777777" w:rsidTr="004E2BA4">
        <w:tc>
          <w:tcPr>
            <w:tcW w:w="1383" w:type="dxa"/>
            <w:gridSpan w:val="2"/>
            <w:vMerge/>
            <w:shd w:val="clear" w:color="auto" w:fill="FDE9D9"/>
          </w:tcPr>
          <w:p w14:paraId="162A1030" w14:textId="77777777" w:rsidR="009B7B07" w:rsidRPr="001C763C" w:rsidRDefault="009B7B07" w:rsidP="009B7B07">
            <w:pPr>
              <w:outlineLvl w:val="1"/>
              <w:rPr>
                <w:rFonts w:ascii="Candara" w:hAnsi="Candara"/>
                <w:b/>
              </w:rPr>
            </w:pPr>
          </w:p>
        </w:tc>
        <w:tc>
          <w:tcPr>
            <w:tcW w:w="1666" w:type="dxa"/>
            <w:gridSpan w:val="3"/>
          </w:tcPr>
          <w:p w14:paraId="66BBC459" w14:textId="77777777" w:rsidR="009B7B07" w:rsidRPr="001E1234" w:rsidRDefault="009B7B07" w:rsidP="009B7B07">
            <w:pPr>
              <w:outlineLvl w:val="1"/>
              <w:rPr>
                <w:rFonts w:ascii="Candara" w:hAnsi="Candara"/>
                <w:sz w:val="20"/>
                <w:szCs w:val="20"/>
              </w:rPr>
            </w:pPr>
            <w:hyperlink r:id="rId1183" w:history="1">
              <w:r w:rsidRPr="001E1234">
                <w:rPr>
                  <w:rStyle w:val="Hiperpovezava"/>
                  <w:rFonts w:ascii="Candara" w:hAnsi="Candara"/>
                  <w:sz w:val="20"/>
                  <w:szCs w:val="20"/>
                </w:rPr>
                <w:t>01101-8/2019-11</w:t>
              </w:r>
            </w:hyperlink>
          </w:p>
        </w:tc>
        <w:tc>
          <w:tcPr>
            <w:tcW w:w="11754" w:type="dxa"/>
            <w:gridSpan w:val="2"/>
          </w:tcPr>
          <w:p w14:paraId="4C686C0A" w14:textId="77777777" w:rsidR="009B7B07" w:rsidRPr="001E1234" w:rsidRDefault="009B7B07" w:rsidP="009B7B07">
            <w:pPr>
              <w:pStyle w:val="Blokbesedila"/>
              <w:ind w:left="0"/>
              <w:rPr>
                <w:rStyle w:val="Krepko"/>
                <w:rFonts w:ascii="Candara" w:hAnsi="Candara" w:cs="Arial"/>
                <w:b w:val="0"/>
                <w:bCs w:val="0"/>
                <w:sz w:val="20"/>
              </w:rPr>
            </w:pPr>
            <w:r w:rsidRPr="001E1234">
              <w:rPr>
                <w:rStyle w:val="Krepko"/>
                <w:rFonts w:ascii="Candara" w:hAnsi="Candara" w:cs="Arial"/>
                <w:b w:val="0"/>
                <w:bCs w:val="0"/>
                <w:sz w:val="20"/>
              </w:rPr>
              <w:t xml:space="preserve">Občinski svet Občine Šempeter-Vrtojba na predlog komisije za mandatna vprašanja, volitve in imenovanja </w:t>
            </w:r>
            <w:r w:rsidRPr="001E1234">
              <w:rPr>
                <w:rStyle w:val="Krepko"/>
                <w:rFonts w:ascii="Candara" w:hAnsi="Candara" w:cs="Arial"/>
                <w:bCs w:val="0"/>
                <w:sz w:val="20"/>
              </w:rPr>
              <w:t>ugotavlja, da nepreklicno odstopa s funkcije Nadzornega odbora</w:t>
            </w:r>
            <w:r w:rsidRPr="001E1234">
              <w:rPr>
                <w:rStyle w:val="Krepko"/>
                <w:rFonts w:ascii="Candara" w:hAnsi="Candara" w:cs="Arial"/>
                <w:b w:val="0"/>
                <w:bCs w:val="0"/>
                <w:sz w:val="20"/>
              </w:rPr>
              <w:t xml:space="preserve">: </w:t>
            </w:r>
            <w:proofErr w:type="spellStart"/>
            <w:r w:rsidRPr="001E1234">
              <w:rPr>
                <w:rStyle w:val="Krepko"/>
                <w:rFonts w:ascii="Candara" w:hAnsi="Candara" w:cs="Arial"/>
                <w:b w:val="0"/>
                <w:bCs w:val="0"/>
                <w:sz w:val="20"/>
              </w:rPr>
              <w:t>Valdij</w:t>
            </w:r>
            <w:proofErr w:type="spellEnd"/>
            <w:r w:rsidRPr="001E1234">
              <w:rPr>
                <w:rStyle w:val="Krepko"/>
                <w:rFonts w:ascii="Candara" w:hAnsi="Candara" w:cs="Arial"/>
                <w:b w:val="0"/>
                <w:bCs w:val="0"/>
                <w:sz w:val="20"/>
              </w:rPr>
              <w:t xml:space="preserve"> Peric.</w:t>
            </w:r>
          </w:p>
        </w:tc>
      </w:tr>
      <w:tr w:rsidR="009B7B07" w:rsidRPr="00C32794" w14:paraId="376A72EB" w14:textId="77777777" w:rsidTr="004E2BA4">
        <w:tc>
          <w:tcPr>
            <w:tcW w:w="1383" w:type="dxa"/>
            <w:gridSpan w:val="2"/>
            <w:vMerge/>
            <w:shd w:val="clear" w:color="auto" w:fill="FDE9D9"/>
          </w:tcPr>
          <w:p w14:paraId="39751DF1" w14:textId="77777777" w:rsidR="009B7B07" w:rsidRPr="001C763C" w:rsidRDefault="009B7B07" w:rsidP="009B7B07">
            <w:pPr>
              <w:outlineLvl w:val="1"/>
              <w:rPr>
                <w:rFonts w:ascii="Candara" w:hAnsi="Candara"/>
                <w:b/>
              </w:rPr>
            </w:pPr>
          </w:p>
        </w:tc>
        <w:tc>
          <w:tcPr>
            <w:tcW w:w="1666" w:type="dxa"/>
            <w:gridSpan w:val="3"/>
          </w:tcPr>
          <w:p w14:paraId="5D0A75C0" w14:textId="77777777" w:rsidR="009B7B07" w:rsidRPr="001C763C" w:rsidRDefault="009B7B07" w:rsidP="009B7B07">
            <w:pPr>
              <w:outlineLvl w:val="1"/>
              <w:rPr>
                <w:rFonts w:ascii="Candara" w:hAnsi="Candara"/>
                <w:sz w:val="22"/>
                <w:szCs w:val="22"/>
              </w:rPr>
            </w:pPr>
            <w:hyperlink r:id="rId1184" w:history="1">
              <w:r w:rsidRPr="001C763C">
                <w:rPr>
                  <w:rStyle w:val="Hiperpovezava"/>
                  <w:rFonts w:ascii="Candara" w:hAnsi="Candara"/>
                  <w:sz w:val="22"/>
                  <w:szCs w:val="22"/>
                </w:rPr>
                <w:t>01101-8/2019-12</w:t>
              </w:r>
            </w:hyperlink>
          </w:p>
        </w:tc>
        <w:tc>
          <w:tcPr>
            <w:tcW w:w="11754" w:type="dxa"/>
            <w:gridSpan w:val="2"/>
          </w:tcPr>
          <w:p w14:paraId="7554205C" w14:textId="77777777" w:rsidR="009B7B07" w:rsidRPr="001C763C" w:rsidRDefault="009B7B07" w:rsidP="009B7B07">
            <w:pPr>
              <w:pStyle w:val="Blokbesedila"/>
              <w:ind w:left="0"/>
              <w:rPr>
                <w:rStyle w:val="Krepko"/>
                <w:rFonts w:ascii="Candara" w:hAnsi="Candara" w:cs="Arial"/>
                <w:b w:val="0"/>
                <w:bCs w:val="0"/>
                <w:szCs w:val="24"/>
              </w:rPr>
            </w:pPr>
            <w:r w:rsidRPr="00247463">
              <w:rPr>
                <w:rStyle w:val="Krepko"/>
                <w:rFonts w:ascii="Candara" w:hAnsi="Candara" w:cs="Arial"/>
                <w:bCs w:val="0"/>
                <w:szCs w:val="24"/>
              </w:rPr>
              <w:t>Sklep o spremembah in dopolnitvah sklepa o imenovanju stalnih delovnih teles</w:t>
            </w:r>
            <w:r w:rsidRPr="001C763C">
              <w:rPr>
                <w:rStyle w:val="Krepko"/>
                <w:rFonts w:ascii="Candara" w:hAnsi="Candara" w:cs="Arial"/>
                <w:b w:val="0"/>
                <w:bCs w:val="0"/>
                <w:szCs w:val="24"/>
              </w:rPr>
              <w:t xml:space="preserve"> občinskega sveta Občine Šempeter-Vrtojba, št.: 01101-20/2018-4</w:t>
            </w:r>
          </w:p>
        </w:tc>
      </w:tr>
      <w:tr w:rsidR="009B7B07" w:rsidRPr="00B319CE" w14:paraId="40DAC5D0" w14:textId="77777777" w:rsidTr="00331972">
        <w:trPr>
          <w:trHeight w:val="589"/>
        </w:trPr>
        <w:tc>
          <w:tcPr>
            <w:tcW w:w="14803" w:type="dxa"/>
            <w:gridSpan w:val="7"/>
            <w:tcBorders>
              <w:bottom w:val="nil"/>
            </w:tcBorders>
            <w:shd w:val="clear" w:color="auto" w:fill="EEECE1"/>
          </w:tcPr>
          <w:p w14:paraId="09C760D7" w14:textId="77777777" w:rsidR="009B7B07" w:rsidRPr="001C763C" w:rsidRDefault="009B7B07" w:rsidP="009B7B07">
            <w:pPr>
              <w:outlineLvl w:val="1"/>
              <w:rPr>
                <w:rFonts w:ascii="Candara" w:hAnsi="Candara"/>
                <w:b/>
                <w:i/>
              </w:rPr>
            </w:pPr>
          </w:p>
        </w:tc>
      </w:tr>
      <w:tr w:rsidR="009B7B07" w:rsidRPr="008B0812" w14:paraId="519CAF01" w14:textId="77777777" w:rsidTr="004E2BA4">
        <w:tc>
          <w:tcPr>
            <w:tcW w:w="1383" w:type="dxa"/>
            <w:gridSpan w:val="2"/>
            <w:vMerge w:val="restart"/>
            <w:shd w:val="clear" w:color="auto" w:fill="FDE9D9"/>
          </w:tcPr>
          <w:p w14:paraId="23E38EC3" w14:textId="77777777" w:rsidR="009B7B07" w:rsidRPr="001C763C" w:rsidRDefault="009B7B07" w:rsidP="009B7B07">
            <w:pPr>
              <w:outlineLvl w:val="1"/>
              <w:rPr>
                <w:rFonts w:ascii="Candara" w:hAnsi="Candara"/>
                <w:b/>
              </w:rPr>
            </w:pPr>
            <w:bookmarkStart w:id="29" w:name="_Hlk158892614"/>
            <w:r w:rsidRPr="001C763C">
              <w:rPr>
                <w:rFonts w:ascii="Candara" w:hAnsi="Candara"/>
                <w:b/>
              </w:rPr>
              <w:t>5.  redna seja dne 21. 3. 2019</w:t>
            </w:r>
            <w:bookmarkEnd w:id="29"/>
          </w:p>
        </w:tc>
        <w:tc>
          <w:tcPr>
            <w:tcW w:w="1666" w:type="dxa"/>
            <w:gridSpan w:val="3"/>
          </w:tcPr>
          <w:p w14:paraId="6BE88C47" w14:textId="77777777" w:rsidR="009B7B07" w:rsidRPr="001C763C" w:rsidRDefault="009B7B07" w:rsidP="009B7B07">
            <w:pPr>
              <w:outlineLvl w:val="1"/>
              <w:rPr>
                <w:rFonts w:ascii="Candara" w:hAnsi="Candara"/>
                <w:sz w:val="22"/>
                <w:szCs w:val="22"/>
              </w:rPr>
            </w:pPr>
            <w:hyperlink r:id="rId1185" w:history="1">
              <w:r w:rsidRPr="001C763C">
                <w:rPr>
                  <w:rStyle w:val="Hiperpovezava"/>
                  <w:rFonts w:ascii="Candara" w:hAnsi="Candara"/>
                  <w:sz w:val="22"/>
                  <w:szCs w:val="22"/>
                </w:rPr>
                <w:t>01101-6/2019-1</w:t>
              </w:r>
            </w:hyperlink>
          </w:p>
        </w:tc>
        <w:tc>
          <w:tcPr>
            <w:tcW w:w="11754" w:type="dxa"/>
            <w:gridSpan w:val="2"/>
          </w:tcPr>
          <w:p w14:paraId="535A7DE5" w14:textId="77777777" w:rsidR="009B7B07" w:rsidRPr="001C763C" w:rsidRDefault="009B7B07" w:rsidP="009B7B07">
            <w:pPr>
              <w:rPr>
                <w:rStyle w:val="Krepko"/>
                <w:rFonts w:ascii="Candara" w:hAnsi="Candara"/>
                <w:b w:val="0"/>
                <w:bCs w:val="0"/>
              </w:rPr>
            </w:pPr>
            <w:r w:rsidRPr="001C763C">
              <w:rPr>
                <w:rFonts w:ascii="Candara" w:hAnsi="Candara"/>
              </w:rPr>
              <w:t>Zapisnik 4 .redne seje Občinskega sveta Občine Šempeter-Vrtojba</w:t>
            </w:r>
          </w:p>
        </w:tc>
      </w:tr>
      <w:tr w:rsidR="009B7B07" w:rsidRPr="008B0812" w14:paraId="60B76F06" w14:textId="77777777" w:rsidTr="004E2BA4">
        <w:tc>
          <w:tcPr>
            <w:tcW w:w="1383" w:type="dxa"/>
            <w:gridSpan w:val="2"/>
            <w:vMerge/>
            <w:shd w:val="clear" w:color="auto" w:fill="FDE9D9"/>
          </w:tcPr>
          <w:p w14:paraId="02F29A06" w14:textId="77777777" w:rsidR="009B7B07" w:rsidRPr="001C763C" w:rsidRDefault="009B7B07" w:rsidP="009B7B07">
            <w:pPr>
              <w:outlineLvl w:val="1"/>
              <w:rPr>
                <w:rFonts w:ascii="Candara" w:hAnsi="Candara"/>
                <w:b/>
              </w:rPr>
            </w:pPr>
          </w:p>
        </w:tc>
        <w:tc>
          <w:tcPr>
            <w:tcW w:w="1666" w:type="dxa"/>
            <w:gridSpan w:val="3"/>
          </w:tcPr>
          <w:p w14:paraId="300B97CC" w14:textId="77777777" w:rsidR="009B7B07" w:rsidRPr="001C763C" w:rsidRDefault="009B7B07" w:rsidP="009B7B07">
            <w:pPr>
              <w:outlineLvl w:val="1"/>
              <w:rPr>
                <w:rFonts w:ascii="Candara" w:hAnsi="Candara"/>
                <w:sz w:val="22"/>
                <w:szCs w:val="22"/>
              </w:rPr>
            </w:pPr>
            <w:hyperlink r:id="rId1186" w:history="1">
              <w:r w:rsidRPr="001C763C">
                <w:rPr>
                  <w:rStyle w:val="Hiperpovezava"/>
                  <w:rFonts w:ascii="Candara" w:hAnsi="Candara"/>
                  <w:sz w:val="22"/>
                  <w:szCs w:val="22"/>
                </w:rPr>
                <w:t>01101-6/2019-2</w:t>
              </w:r>
            </w:hyperlink>
          </w:p>
        </w:tc>
        <w:tc>
          <w:tcPr>
            <w:tcW w:w="11754" w:type="dxa"/>
            <w:gridSpan w:val="2"/>
          </w:tcPr>
          <w:p w14:paraId="47CB28C1" w14:textId="77777777" w:rsidR="009B7B07" w:rsidRPr="001C763C" w:rsidRDefault="009B7B07" w:rsidP="009B7B07">
            <w:pPr>
              <w:jc w:val="both"/>
              <w:rPr>
                <w:rFonts w:ascii="Candara" w:hAnsi="Candara"/>
              </w:rPr>
            </w:pPr>
            <w:r w:rsidRPr="001C763C">
              <w:rPr>
                <w:rFonts w:ascii="Candara" w:hAnsi="Candara"/>
              </w:rPr>
              <w:t xml:space="preserve">Občinski svet Občine Šempeter-Vrtojba </w:t>
            </w:r>
            <w:r w:rsidRPr="00477C7A">
              <w:rPr>
                <w:rFonts w:ascii="Candara" w:hAnsi="Candara"/>
                <w:b/>
              </w:rPr>
              <w:t>potrdi Letno poročilo o izvedenih ukrepih iz akcijskega načrta Lokalnega energetskega koncepta in njihovih učinkih za leto 2018</w:t>
            </w:r>
            <w:r w:rsidRPr="001C763C">
              <w:rPr>
                <w:rFonts w:ascii="Candara" w:hAnsi="Candara"/>
              </w:rPr>
              <w:t>.</w:t>
            </w:r>
          </w:p>
          <w:p w14:paraId="57E75512" w14:textId="77777777" w:rsidR="009B7B07" w:rsidRPr="001E1234" w:rsidRDefault="009B7B07" w:rsidP="009B7B07">
            <w:pPr>
              <w:rPr>
                <w:rStyle w:val="Krepko"/>
                <w:rFonts w:ascii="Candara" w:hAnsi="Candara"/>
                <w:b w:val="0"/>
                <w:bCs w:val="0"/>
                <w:sz w:val="20"/>
                <w:szCs w:val="20"/>
              </w:rPr>
            </w:pPr>
            <w:r w:rsidRPr="001E1234">
              <w:rPr>
                <w:rFonts w:ascii="Candara" w:hAnsi="Candara"/>
                <w:sz w:val="20"/>
                <w:szCs w:val="20"/>
              </w:rPr>
              <w:t>Sklep prične veljati takoj.</w:t>
            </w:r>
          </w:p>
        </w:tc>
      </w:tr>
      <w:tr w:rsidR="009B7B07" w:rsidRPr="008B0812" w14:paraId="135F5E99" w14:textId="77777777" w:rsidTr="004E2BA4">
        <w:tc>
          <w:tcPr>
            <w:tcW w:w="1383" w:type="dxa"/>
            <w:gridSpan w:val="2"/>
            <w:vMerge/>
            <w:shd w:val="clear" w:color="auto" w:fill="FDE9D9"/>
          </w:tcPr>
          <w:p w14:paraId="782B3110" w14:textId="77777777" w:rsidR="009B7B07" w:rsidRPr="001C763C" w:rsidRDefault="009B7B07" w:rsidP="009B7B07">
            <w:pPr>
              <w:outlineLvl w:val="1"/>
              <w:rPr>
                <w:rFonts w:ascii="Candara" w:hAnsi="Candara"/>
                <w:b/>
              </w:rPr>
            </w:pPr>
          </w:p>
        </w:tc>
        <w:tc>
          <w:tcPr>
            <w:tcW w:w="1666" w:type="dxa"/>
            <w:gridSpan w:val="3"/>
          </w:tcPr>
          <w:p w14:paraId="2C0624A1" w14:textId="77777777" w:rsidR="009B7B07" w:rsidRPr="001C763C" w:rsidRDefault="009B7B07" w:rsidP="009B7B07">
            <w:pPr>
              <w:outlineLvl w:val="1"/>
              <w:rPr>
                <w:rFonts w:ascii="Candara" w:hAnsi="Candara"/>
                <w:sz w:val="22"/>
                <w:szCs w:val="22"/>
              </w:rPr>
            </w:pPr>
            <w:hyperlink r:id="rId1187" w:history="1">
              <w:r w:rsidRPr="001C763C">
                <w:rPr>
                  <w:rStyle w:val="Hiperpovezava"/>
                  <w:rFonts w:ascii="Candara" w:hAnsi="Candara"/>
                  <w:sz w:val="22"/>
                  <w:szCs w:val="22"/>
                </w:rPr>
                <w:t>01101-6/2019-3</w:t>
              </w:r>
            </w:hyperlink>
          </w:p>
        </w:tc>
        <w:tc>
          <w:tcPr>
            <w:tcW w:w="11754" w:type="dxa"/>
            <w:gridSpan w:val="2"/>
          </w:tcPr>
          <w:p w14:paraId="02B80B09" w14:textId="77777777" w:rsidR="009B7B07" w:rsidRPr="00AA7188" w:rsidRDefault="009B7B07" w:rsidP="009B7B07">
            <w:pPr>
              <w:widowControl w:val="0"/>
              <w:jc w:val="both"/>
              <w:rPr>
                <w:rFonts w:ascii="Candara" w:hAnsi="Candara" w:cs="Arial"/>
                <w:b/>
                <w:bCs/>
              </w:rPr>
            </w:pPr>
            <w:r w:rsidRPr="00AA7188">
              <w:rPr>
                <w:rFonts w:ascii="Candara" w:hAnsi="Candara" w:cs="Arial"/>
                <w:b/>
                <w:bCs/>
              </w:rPr>
              <w:t>Sklep o predlogu spremembe poteka meje med Občino Šempeter-Vrtojba in Občino Miren-Kostanjevica</w:t>
            </w:r>
          </w:p>
          <w:p w14:paraId="698C03E0" w14:textId="77777777" w:rsidR="009B7B07" w:rsidRPr="001E1234" w:rsidRDefault="009B7B07" w:rsidP="009B7B07">
            <w:pPr>
              <w:jc w:val="both"/>
              <w:rPr>
                <w:rFonts w:ascii="Candara" w:hAnsi="Candara" w:cs="Arial"/>
                <w:bCs/>
                <w:sz w:val="20"/>
                <w:szCs w:val="20"/>
              </w:rPr>
            </w:pPr>
            <w:r w:rsidRPr="001E1234">
              <w:rPr>
                <w:rFonts w:ascii="Candara" w:hAnsi="Candara" w:cs="Arial"/>
                <w:bCs/>
                <w:sz w:val="20"/>
                <w:szCs w:val="20"/>
              </w:rPr>
              <w:t>Potrdi se nov predlog  poteka meje med Občino Šempeter-Vrtojba in Občino Miren-Kostanjevica kot je bil posredovan s strani GURS in je predstavljen v sklepu priloženemu obrazcu. S predlogom  je predvideno, da je:</w:t>
            </w:r>
          </w:p>
          <w:p w14:paraId="3B7D9DA4" w14:textId="77777777" w:rsidR="009B7B07" w:rsidRPr="001E1234" w:rsidRDefault="009B7B07" w:rsidP="009B7B07">
            <w:pPr>
              <w:pStyle w:val="Odstavekseznama"/>
              <w:numPr>
                <w:ilvl w:val="0"/>
                <w:numId w:val="115"/>
              </w:numPr>
              <w:jc w:val="both"/>
              <w:rPr>
                <w:rFonts w:ascii="Candara" w:hAnsi="Candara" w:cs="Arial"/>
                <w:bCs/>
                <w:sz w:val="20"/>
                <w:szCs w:val="20"/>
              </w:rPr>
            </w:pPr>
            <w:r w:rsidRPr="001E1234">
              <w:rPr>
                <w:rFonts w:ascii="Candara" w:hAnsi="Candara" w:cs="Arial"/>
                <w:bCs/>
                <w:sz w:val="20"/>
                <w:szCs w:val="20"/>
              </w:rPr>
              <w:t xml:space="preserve">parcela štev. 2244 </w:t>
            </w:r>
            <w:proofErr w:type="spellStart"/>
            <w:r w:rsidRPr="001E1234">
              <w:rPr>
                <w:rFonts w:ascii="Candara" w:hAnsi="Candara" w:cs="Arial"/>
                <w:bCs/>
                <w:sz w:val="20"/>
                <w:szCs w:val="20"/>
              </w:rPr>
              <w:t>k.o</w:t>
            </w:r>
            <w:proofErr w:type="spellEnd"/>
            <w:r w:rsidRPr="001E1234">
              <w:rPr>
                <w:rFonts w:ascii="Candara" w:hAnsi="Candara" w:cs="Arial"/>
                <w:bCs/>
                <w:sz w:val="20"/>
                <w:szCs w:val="20"/>
              </w:rPr>
              <w:t>. 2316 Vrtojba vključena v območje  Občine Miren-Kostanjevica,</w:t>
            </w:r>
          </w:p>
          <w:p w14:paraId="5D157152" w14:textId="77777777" w:rsidR="009B7B07" w:rsidRPr="001E1234" w:rsidRDefault="009B7B07" w:rsidP="009B7B07">
            <w:pPr>
              <w:numPr>
                <w:ilvl w:val="0"/>
                <w:numId w:val="115"/>
              </w:numPr>
              <w:jc w:val="both"/>
              <w:rPr>
                <w:rFonts w:ascii="Candara" w:hAnsi="Candara" w:cs="Arial"/>
                <w:bCs/>
                <w:sz w:val="20"/>
                <w:szCs w:val="20"/>
              </w:rPr>
            </w:pPr>
            <w:r w:rsidRPr="001E1234">
              <w:rPr>
                <w:rFonts w:ascii="Candara" w:hAnsi="Candara" w:cs="Arial"/>
                <w:bCs/>
                <w:sz w:val="20"/>
                <w:szCs w:val="20"/>
              </w:rPr>
              <w:t xml:space="preserve">parcela štev. 2239 </w:t>
            </w:r>
            <w:proofErr w:type="spellStart"/>
            <w:r w:rsidRPr="001E1234">
              <w:rPr>
                <w:rFonts w:ascii="Candara" w:hAnsi="Candara" w:cs="Arial"/>
                <w:bCs/>
                <w:sz w:val="20"/>
                <w:szCs w:val="20"/>
              </w:rPr>
              <w:t>k.o</w:t>
            </w:r>
            <w:proofErr w:type="spellEnd"/>
            <w:r w:rsidRPr="001E1234">
              <w:rPr>
                <w:rFonts w:ascii="Candara" w:hAnsi="Candara" w:cs="Arial"/>
                <w:bCs/>
                <w:sz w:val="20"/>
                <w:szCs w:val="20"/>
              </w:rPr>
              <w:t>. 2316 Vrtojba  vključena v območje Občine Šempeter-Vrtojba,</w:t>
            </w:r>
          </w:p>
          <w:p w14:paraId="1AA94157" w14:textId="77777777" w:rsidR="009B7B07" w:rsidRPr="001E1234" w:rsidRDefault="009B7B07" w:rsidP="009B7B07">
            <w:pPr>
              <w:numPr>
                <w:ilvl w:val="0"/>
                <w:numId w:val="115"/>
              </w:numPr>
              <w:jc w:val="both"/>
              <w:rPr>
                <w:rFonts w:ascii="Candara" w:hAnsi="Candara" w:cs="Arial"/>
                <w:bCs/>
                <w:sz w:val="20"/>
                <w:szCs w:val="20"/>
              </w:rPr>
            </w:pPr>
            <w:r w:rsidRPr="001E1234">
              <w:rPr>
                <w:rFonts w:ascii="Candara" w:hAnsi="Candara" w:cs="Arial"/>
                <w:bCs/>
                <w:sz w:val="20"/>
                <w:szCs w:val="20"/>
              </w:rPr>
              <w:t xml:space="preserve">parcela štev. 3562/1 </w:t>
            </w:r>
            <w:proofErr w:type="spellStart"/>
            <w:r w:rsidRPr="001E1234">
              <w:rPr>
                <w:rFonts w:ascii="Candara" w:hAnsi="Candara" w:cs="Arial"/>
                <w:bCs/>
                <w:sz w:val="20"/>
                <w:szCs w:val="20"/>
              </w:rPr>
              <w:t>k.o</w:t>
            </w:r>
            <w:proofErr w:type="spellEnd"/>
            <w:r w:rsidRPr="001E1234">
              <w:rPr>
                <w:rFonts w:ascii="Candara" w:hAnsi="Candara" w:cs="Arial"/>
                <w:bCs/>
                <w:sz w:val="20"/>
                <w:szCs w:val="20"/>
              </w:rPr>
              <w:t>. 2316 Vrtojba vključena v območje Občine Šempeter-Vrtojba,</w:t>
            </w:r>
          </w:p>
          <w:p w14:paraId="6A3C6551" w14:textId="77777777" w:rsidR="009B7B07" w:rsidRPr="001E1234" w:rsidRDefault="009B7B07" w:rsidP="009B7B07">
            <w:pPr>
              <w:numPr>
                <w:ilvl w:val="0"/>
                <w:numId w:val="115"/>
              </w:numPr>
              <w:jc w:val="both"/>
              <w:rPr>
                <w:rFonts w:ascii="Candara" w:hAnsi="Candara" w:cs="Arial"/>
                <w:bCs/>
                <w:sz w:val="20"/>
                <w:szCs w:val="20"/>
              </w:rPr>
            </w:pPr>
            <w:r w:rsidRPr="001E1234">
              <w:rPr>
                <w:rFonts w:ascii="Candara" w:hAnsi="Candara" w:cs="Arial"/>
                <w:bCs/>
                <w:sz w:val="20"/>
                <w:szCs w:val="20"/>
              </w:rPr>
              <w:t xml:space="preserve">južni del parcele št. 3596 </w:t>
            </w:r>
            <w:proofErr w:type="spellStart"/>
            <w:r w:rsidRPr="001E1234">
              <w:rPr>
                <w:rFonts w:ascii="Candara" w:hAnsi="Candara" w:cs="Arial"/>
                <w:bCs/>
                <w:sz w:val="20"/>
                <w:szCs w:val="20"/>
              </w:rPr>
              <w:t>k.o</w:t>
            </w:r>
            <w:proofErr w:type="spellEnd"/>
            <w:r w:rsidRPr="001E1234">
              <w:rPr>
                <w:rFonts w:ascii="Candara" w:hAnsi="Candara" w:cs="Arial"/>
                <w:bCs/>
                <w:sz w:val="20"/>
                <w:szCs w:val="20"/>
              </w:rPr>
              <w:t>. 2316 Vrtojba vključen v območje Občine Miren-Kostanjevica,</w:t>
            </w:r>
          </w:p>
          <w:p w14:paraId="2A07D5E7" w14:textId="77777777" w:rsidR="009B7B07" w:rsidRPr="001E1234" w:rsidRDefault="009B7B07" w:rsidP="009B7B07">
            <w:pPr>
              <w:numPr>
                <w:ilvl w:val="0"/>
                <w:numId w:val="115"/>
              </w:numPr>
              <w:jc w:val="both"/>
              <w:rPr>
                <w:rFonts w:ascii="Candara" w:hAnsi="Candara" w:cs="Arial"/>
                <w:bCs/>
                <w:sz w:val="20"/>
                <w:szCs w:val="20"/>
              </w:rPr>
            </w:pPr>
            <w:r w:rsidRPr="001E1234">
              <w:rPr>
                <w:rFonts w:ascii="Candara" w:hAnsi="Candara" w:cs="Arial"/>
                <w:bCs/>
                <w:sz w:val="20"/>
                <w:szCs w:val="20"/>
              </w:rPr>
              <w:t xml:space="preserve">južni del parcele št. 3597 </w:t>
            </w:r>
            <w:proofErr w:type="spellStart"/>
            <w:r w:rsidRPr="001E1234">
              <w:rPr>
                <w:rFonts w:ascii="Candara" w:hAnsi="Candara" w:cs="Arial"/>
                <w:bCs/>
                <w:sz w:val="20"/>
                <w:szCs w:val="20"/>
              </w:rPr>
              <w:t>k.o</w:t>
            </w:r>
            <w:proofErr w:type="spellEnd"/>
            <w:r w:rsidRPr="001E1234">
              <w:rPr>
                <w:rFonts w:ascii="Candara" w:hAnsi="Candara" w:cs="Arial"/>
                <w:bCs/>
                <w:sz w:val="20"/>
                <w:szCs w:val="20"/>
              </w:rPr>
              <w:t>. 2316 Vrtojba vključen v območje Občine Miren-Kostanjevica,</w:t>
            </w:r>
          </w:p>
          <w:p w14:paraId="09A5D3F7" w14:textId="77777777" w:rsidR="009B7B07" w:rsidRPr="001E1234" w:rsidRDefault="009B7B07" w:rsidP="009B7B07">
            <w:pPr>
              <w:numPr>
                <w:ilvl w:val="0"/>
                <w:numId w:val="115"/>
              </w:numPr>
              <w:jc w:val="both"/>
              <w:rPr>
                <w:rFonts w:ascii="Candara" w:hAnsi="Candara" w:cs="Arial"/>
                <w:bCs/>
                <w:sz w:val="20"/>
                <w:szCs w:val="20"/>
              </w:rPr>
            </w:pPr>
            <w:r w:rsidRPr="001E1234">
              <w:rPr>
                <w:rFonts w:ascii="Candara" w:hAnsi="Candara" w:cs="Arial"/>
                <w:bCs/>
                <w:sz w:val="20"/>
                <w:szCs w:val="20"/>
              </w:rPr>
              <w:t xml:space="preserve">severni del parcele štev. 3562/2 </w:t>
            </w:r>
            <w:proofErr w:type="spellStart"/>
            <w:r w:rsidRPr="001E1234">
              <w:rPr>
                <w:rFonts w:ascii="Candara" w:hAnsi="Candara" w:cs="Arial"/>
                <w:bCs/>
                <w:sz w:val="20"/>
                <w:szCs w:val="20"/>
              </w:rPr>
              <w:t>k.o</w:t>
            </w:r>
            <w:proofErr w:type="spellEnd"/>
            <w:r w:rsidRPr="001E1234">
              <w:rPr>
                <w:rFonts w:ascii="Candara" w:hAnsi="Candara" w:cs="Arial"/>
                <w:bCs/>
                <w:sz w:val="20"/>
                <w:szCs w:val="20"/>
              </w:rPr>
              <w:t>. 2316 Vrtojba vključen v območje Občine Šempeter-Vrtojba,</w:t>
            </w:r>
          </w:p>
          <w:p w14:paraId="39C1646D" w14:textId="77777777" w:rsidR="009B7B07" w:rsidRPr="001E1234" w:rsidRDefault="009B7B07" w:rsidP="009B7B07">
            <w:pPr>
              <w:numPr>
                <w:ilvl w:val="0"/>
                <w:numId w:val="115"/>
              </w:numPr>
              <w:jc w:val="both"/>
              <w:rPr>
                <w:rFonts w:ascii="Candara" w:hAnsi="Candara" w:cs="Arial"/>
                <w:bCs/>
                <w:sz w:val="20"/>
                <w:szCs w:val="20"/>
              </w:rPr>
            </w:pPr>
            <w:r w:rsidRPr="001E1234">
              <w:rPr>
                <w:rFonts w:ascii="Candara" w:hAnsi="Candara" w:cs="Arial"/>
                <w:bCs/>
                <w:sz w:val="20"/>
                <w:szCs w:val="20"/>
              </w:rPr>
              <w:t xml:space="preserve">pretežni severni del parcele štev. 3599 </w:t>
            </w:r>
            <w:proofErr w:type="spellStart"/>
            <w:r w:rsidRPr="001E1234">
              <w:rPr>
                <w:rFonts w:ascii="Candara" w:hAnsi="Candara" w:cs="Arial"/>
                <w:bCs/>
                <w:sz w:val="20"/>
                <w:szCs w:val="20"/>
              </w:rPr>
              <w:t>k.o</w:t>
            </w:r>
            <w:proofErr w:type="spellEnd"/>
            <w:r w:rsidRPr="001E1234">
              <w:rPr>
                <w:rFonts w:ascii="Candara" w:hAnsi="Candara" w:cs="Arial"/>
                <w:bCs/>
                <w:sz w:val="20"/>
                <w:szCs w:val="20"/>
              </w:rPr>
              <w:t>. 2316 Vrtojba vključen v območje Občine Šempeter-Vrtojba.</w:t>
            </w:r>
          </w:p>
          <w:p w14:paraId="4B367E31" w14:textId="77777777" w:rsidR="009B7B07" w:rsidRPr="001E1234" w:rsidRDefault="009B7B07" w:rsidP="009B7B07">
            <w:pPr>
              <w:rPr>
                <w:rFonts w:ascii="Candara" w:hAnsi="Candara" w:cs="Arial"/>
                <w:bCs/>
                <w:sz w:val="20"/>
                <w:szCs w:val="20"/>
              </w:rPr>
            </w:pPr>
            <w:r w:rsidRPr="001E1234">
              <w:rPr>
                <w:rFonts w:ascii="Candara" w:hAnsi="Candara" w:cs="Arial"/>
                <w:bCs/>
                <w:sz w:val="20"/>
                <w:szCs w:val="20"/>
              </w:rPr>
              <w:t>Sestavni del tega sklepa je Obrazec 1 (ZEN-A – 27. člen) štev. 183</w:t>
            </w:r>
            <w:r w:rsidRPr="001E1234">
              <w:rPr>
                <w:rFonts w:ascii="Candara" w:hAnsi="Candara" w:cs="Arial"/>
                <w:bCs/>
                <w:sz w:val="20"/>
                <w:szCs w:val="20"/>
              </w:rPr>
              <w:softHyphen/>
              <w:t>_189-1 z dne 22. 2. 2019.</w:t>
            </w:r>
          </w:p>
          <w:p w14:paraId="0493FA6B" w14:textId="77777777" w:rsidR="009B7B07" w:rsidRPr="001E1234" w:rsidRDefault="009B7B07" w:rsidP="009B7B07">
            <w:pPr>
              <w:rPr>
                <w:rFonts w:ascii="Candara" w:hAnsi="Candara" w:cs="Arial"/>
                <w:bCs/>
                <w:sz w:val="20"/>
                <w:szCs w:val="20"/>
              </w:rPr>
            </w:pPr>
            <w:r w:rsidRPr="001E1234">
              <w:rPr>
                <w:rFonts w:ascii="Candara" w:hAnsi="Candara" w:cs="Arial"/>
                <w:bCs/>
                <w:sz w:val="20"/>
                <w:szCs w:val="20"/>
              </w:rPr>
              <w:t>Ta sklep prične veljati dan po objavi v Uradnem listu RS.</w:t>
            </w:r>
          </w:p>
          <w:p w14:paraId="3BFA7B77" w14:textId="77777777" w:rsidR="009B7B07" w:rsidRPr="001C763C" w:rsidRDefault="009B7B07" w:rsidP="009B7B07">
            <w:pPr>
              <w:numPr>
                <w:ilvl w:val="0"/>
                <w:numId w:val="117"/>
              </w:numPr>
              <w:rPr>
                <w:rStyle w:val="Krepko"/>
                <w:rFonts w:ascii="Candara" w:hAnsi="Candara" w:cs="Arial"/>
                <w:b w:val="0"/>
              </w:rPr>
            </w:pPr>
            <w:hyperlink r:id="rId1188" w:history="1">
              <w:r w:rsidRPr="001C763C">
                <w:rPr>
                  <w:rStyle w:val="Hiperpovezava"/>
                  <w:rFonts w:ascii="Candara" w:hAnsi="Candara" w:cs="Arial"/>
                  <w:bCs/>
                </w:rPr>
                <w:t>Uradni list št.: 19/2019</w:t>
              </w:r>
            </w:hyperlink>
            <w:r w:rsidRPr="001C763C">
              <w:rPr>
                <w:rFonts w:ascii="Candara" w:hAnsi="Candara" w:cs="Arial"/>
                <w:bCs/>
              </w:rPr>
              <w:t xml:space="preserve"> z dne 29. 3. 2019</w:t>
            </w:r>
          </w:p>
        </w:tc>
      </w:tr>
      <w:tr w:rsidR="009B7B07" w:rsidRPr="008B0812" w14:paraId="00DC1C4B" w14:textId="77777777" w:rsidTr="004E2BA4">
        <w:tc>
          <w:tcPr>
            <w:tcW w:w="1383" w:type="dxa"/>
            <w:gridSpan w:val="2"/>
            <w:vMerge/>
            <w:shd w:val="clear" w:color="auto" w:fill="FDE9D9"/>
          </w:tcPr>
          <w:p w14:paraId="4CBCC94E" w14:textId="77777777" w:rsidR="009B7B07" w:rsidRPr="001C763C" w:rsidRDefault="009B7B07" w:rsidP="009B7B07">
            <w:pPr>
              <w:outlineLvl w:val="1"/>
              <w:rPr>
                <w:rFonts w:ascii="Candara" w:hAnsi="Candara"/>
                <w:b/>
              </w:rPr>
            </w:pPr>
          </w:p>
        </w:tc>
        <w:tc>
          <w:tcPr>
            <w:tcW w:w="1666" w:type="dxa"/>
            <w:gridSpan w:val="3"/>
          </w:tcPr>
          <w:p w14:paraId="0183983F" w14:textId="77777777" w:rsidR="009B7B07" w:rsidRPr="001C763C" w:rsidRDefault="009B7B07" w:rsidP="009B7B07">
            <w:pPr>
              <w:outlineLvl w:val="1"/>
              <w:rPr>
                <w:rFonts w:ascii="Candara" w:hAnsi="Candara"/>
                <w:sz w:val="22"/>
                <w:szCs w:val="22"/>
              </w:rPr>
            </w:pPr>
            <w:hyperlink r:id="rId1189" w:history="1">
              <w:r w:rsidRPr="001C763C">
                <w:rPr>
                  <w:rStyle w:val="Hiperpovezava"/>
                  <w:rFonts w:ascii="Candara" w:hAnsi="Candara"/>
                  <w:sz w:val="22"/>
                  <w:szCs w:val="22"/>
                </w:rPr>
                <w:t>01101-6/2019-4</w:t>
              </w:r>
            </w:hyperlink>
          </w:p>
        </w:tc>
        <w:tc>
          <w:tcPr>
            <w:tcW w:w="11754" w:type="dxa"/>
            <w:gridSpan w:val="2"/>
          </w:tcPr>
          <w:p w14:paraId="3074535F" w14:textId="77777777" w:rsidR="009B7B07" w:rsidRPr="00AA7188" w:rsidRDefault="009B7B07" w:rsidP="009B7B07">
            <w:pPr>
              <w:widowControl w:val="0"/>
              <w:rPr>
                <w:rFonts w:ascii="Candara" w:hAnsi="Candara" w:cs="Arial"/>
                <w:b/>
                <w:bCs/>
              </w:rPr>
            </w:pPr>
            <w:r w:rsidRPr="00AA7188">
              <w:rPr>
                <w:rFonts w:ascii="Candara" w:hAnsi="Candara" w:cs="Arial"/>
                <w:b/>
                <w:bCs/>
              </w:rPr>
              <w:t>Sklep o predlogu spremembe poteka meje med Občino Šempeter-Vrtojba in Mestno občino Nova Gorica</w:t>
            </w:r>
          </w:p>
          <w:p w14:paraId="79AF3CF9" w14:textId="77777777" w:rsidR="009B7B07" w:rsidRPr="001E1234" w:rsidRDefault="009B7B07" w:rsidP="009B7B07">
            <w:pPr>
              <w:jc w:val="both"/>
              <w:rPr>
                <w:rFonts w:ascii="Candara" w:hAnsi="Candara"/>
                <w:sz w:val="20"/>
                <w:szCs w:val="20"/>
              </w:rPr>
            </w:pPr>
            <w:r w:rsidRPr="001E1234">
              <w:rPr>
                <w:rFonts w:ascii="Candara" w:hAnsi="Candara"/>
                <w:sz w:val="20"/>
                <w:szCs w:val="20"/>
              </w:rPr>
              <w:t xml:space="preserve">Potrdi se nov predlog poteka meje med Občino Šempeter-Vrtojba in Mestno občino Nova Gorica kot je bil posredovan s strani GURS in je predstavljen v sklepu priloženemu obrazcu. S predlogom  je predvideno, da je parcela številka 3417/1 </w:t>
            </w:r>
            <w:proofErr w:type="spellStart"/>
            <w:r w:rsidRPr="001E1234">
              <w:rPr>
                <w:rFonts w:ascii="Candara" w:hAnsi="Candara"/>
                <w:sz w:val="20"/>
                <w:szCs w:val="20"/>
              </w:rPr>
              <w:t>k.o</w:t>
            </w:r>
            <w:proofErr w:type="spellEnd"/>
            <w:r w:rsidRPr="001E1234">
              <w:rPr>
                <w:rFonts w:ascii="Candara" w:hAnsi="Candara"/>
                <w:sz w:val="20"/>
                <w:szCs w:val="20"/>
              </w:rPr>
              <w:t>. 2315 Šempeter v celoti vključena v območje Občine Šempeter-Vrtojba.</w:t>
            </w:r>
          </w:p>
          <w:p w14:paraId="52C32384" w14:textId="77777777" w:rsidR="009B7B07" w:rsidRPr="001E1234" w:rsidRDefault="009B7B07" w:rsidP="009B7B07">
            <w:pPr>
              <w:jc w:val="both"/>
              <w:rPr>
                <w:rFonts w:ascii="Candara" w:hAnsi="Candara"/>
                <w:sz w:val="20"/>
                <w:szCs w:val="20"/>
              </w:rPr>
            </w:pPr>
            <w:r w:rsidRPr="001E1234">
              <w:rPr>
                <w:rFonts w:ascii="Candara" w:hAnsi="Candara"/>
                <w:sz w:val="20"/>
                <w:szCs w:val="20"/>
              </w:rPr>
              <w:t xml:space="preserve">Sestavni del tega sklepa je Obrazec 1 </w:t>
            </w:r>
            <w:r w:rsidRPr="001E1234">
              <w:rPr>
                <w:rFonts w:ascii="Candara" w:hAnsi="Candara" w:cs="Calibri"/>
                <w:sz w:val="20"/>
                <w:szCs w:val="20"/>
              </w:rPr>
              <w:t xml:space="preserve">(ZEN-A – 27. člen) </w:t>
            </w:r>
            <w:r w:rsidRPr="001E1234">
              <w:rPr>
                <w:rFonts w:ascii="Candara" w:hAnsi="Candara"/>
                <w:sz w:val="20"/>
                <w:szCs w:val="20"/>
              </w:rPr>
              <w:t>štev. 84_183-1 z dne 14. 3. 2019.</w:t>
            </w:r>
          </w:p>
          <w:p w14:paraId="23365559" w14:textId="77777777" w:rsidR="009B7B07" w:rsidRPr="001E1234" w:rsidRDefault="009B7B07" w:rsidP="009B7B07">
            <w:pPr>
              <w:jc w:val="both"/>
              <w:rPr>
                <w:rFonts w:ascii="Candara" w:hAnsi="Candara"/>
                <w:sz w:val="20"/>
                <w:szCs w:val="20"/>
              </w:rPr>
            </w:pPr>
            <w:r w:rsidRPr="001E1234">
              <w:rPr>
                <w:rFonts w:ascii="Candara" w:hAnsi="Candara"/>
                <w:sz w:val="20"/>
                <w:szCs w:val="20"/>
              </w:rPr>
              <w:t>Ta sklep prične veljati dan po objavi v Uradnem listu RS.</w:t>
            </w:r>
          </w:p>
          <w:p w14:paraId="7674FB5D" w14:textId="77777777" w:rsidR="009B7B07" w:rsidRPr="001C763C" w:rsidRDefault="009B7B07" w:rsidP="009B7B07">
            <w:pPr>
              <w:numPr>
                <w:ilvl w:val="0"/>
                <w:numId w:val="117"/>
              </w:numPr>
              <w:jc w:val="both"/>
              <w:rPr>
                <w:rStyle w:val="Krepko"/>
                <w:rFonts w:ascii="Candara" w:hAnsi="Candara"/>
                <w:b w:val="0"/>
                <w:bCs w:val="0"/>
              </w:rPr>
            </w:pPr>
            <w:hyperlink r:id="rId1190" w:history="1">
              <w:r w:rsidRPr="001C763C">
                <w:rPr>
                  <w:rStyle w:val="Hiperpovezava"/>
                  <w:rFonts w:ascii="Candara" w:hAnsi="Candara"/>
                </w:rPr>
                <w:t>Uradni list št.: 19/2019</w:t>
              </w:r>
            </w:hyperlink>
            <w:r w:rsidRPr="001C763C">
              <w:rPr>
                <w:rFonts w:ascii="Candara" w:hAnsi="Candara"/>
              </w:rPr>
              <w:t xml:space="preserve"> z dne 29. 3. 2019</w:t>
            </w:r>
          </w:p>
        </w:tc>
      </w:tr>
      <w:tr w:rsidR="009B7B07" w:rsidRPr="008B0812" w14:paraId="14545E2F" w14:textId="77777777" w:rsidTr="004E2BA4">
        <w:tc>
          <w:tcPr>
            <w:tcW w:w="1383" w:type="dxa"/>
            <w:gridSpan w:val="2"/>
            <w:vMerge/>
            <w:shd w:val="clear" w:color="auto" w:fill="FDE9D9"/>
          </w:tcPr>
          <w:p w14:paraId="17362651" w14:textId="77777777" w:rsidR="009B7B07" w:rsidRPr="001C763C" w:rsidRDefault="009B7B07" w:rsidP="009B7B07">
            <w:pPr>
              <w:outlineLvl w:val="1"/>
              <w:rPr>
                <w:rFonts w:ascii="Candara" w:hAnsi="Candara"/>
                <w:b/>
              </w:rPr>
            </w:pPr>
          </w:p>
        </w:tc>
        <w:tc>
          <w:tcPr>
            <w:tcW w:w="1666" w:type="dxa"/>
            <w:gridSpan w:val="3"/>
          </w:tcPr>
          <w:p w14:paraId="1368A654" w14:textId="77777777" w:rsidR="009B7B07" w:rsidRPr="00073259" w:rsidRDefault="009B7B07" w:rsidP="009B7B07">
            <w:pPr>
              <w:outlineLvl w:val="1"/>
              <w:rPr>
                <w:rFonts w:ascii="Candara" w:hAnsi="Candara"/>
                <w:strike/>
                <w:sz w:val="22"/>
                <w:szCs w:val="22"/>
              </w:rPr>
            </w:pPr>
            <w:hyperlink r:id="rId1191" w:history="1">
              <w:r w:rsidRPr="00073259">
                <w:rPr>
                  <w:rStyle w:val="Hiperpovezava"/>
                  <w:rFonts w:ascii="Candara" w:hAnsi="Candara"/>
                  <w:strike/>
                  <w:sz w:val="22"/>
                  <w:szCs w:val="22"/>
                </w:rPr>
                <w:t>01101-6/2019-5</w:t>
              </w:r>
            </w:hyperlink>
          </w:p>
        </w:tc>
        <w:tc>
          <w:tcPr>
            <w:tcW w:w="11754" w:type="dxa"/>
            <w:gridSpan w:val="2"/>
          </w:tcPr>
          <w:p w14:paraId="30C1ACA3" w14:textId="77777777" w:rsidR="009B7B07" w:rsidRPr="00073259" w:rsidRDefault="009B7B07" w:rsidP="009B7B07">
            <w:pPr>
              <w:keepNext/>
              <w:overflowPunct w:val="0"/>
              <w:autoSpaceDE w:val="0"/>
              <w:autoSpaceDN w:val="0"/>
              <w:adjustRightInd w:val="0"/>
              <w:textAlignment w:val="baseline"/>
              <w:outlineLvl w:val="0"/>
              <w:rPr>
                <w:rStyle w:val="Krepko"/>
                <w:rFonts w:ascii="Candara" w:hAnsi="Candara"/>
                <w:b w:val="0"/>
                <w:bCs w:val="0"/>
                <w:strike/>
              </w:rPr>
            </w:pPr>
            <w:r w:rsidRPr="00073259">
              <w:rPr>
                <w:rStyle w:val="Krepko"/>
                <w:rFonts w:ascii="Candara" w:hAnsi="Candara"/>
                <w:bCs w:val="0"/>
                <w:strike/>
              </w:rPr>
              <w:t xml:space="preserve">Letni program športa </w:t>
            </w:r>
            <w:r w:rsidRPr="00073259">
              <w:rPr>
                <w:rStyle w:val="Krepko"/>
                <w:rFonts w:ascii="Candara" w:hAnsi="Candara"/>
                <w:b w:val="0"/>
                <w:bCs w:val="0"/>
                <w:strike/>
              </w:rPr>
              <w:t>v Občini Šempeter-Vrtojba za leto 2019.</w:t>
            </w:r>
          </w:p>
          <w:p w14:paraId="1108A952" w14:textId="77777777" w:rsidR="009B7B07" w:rsidRPr="00073259" w:rsidRDefault="009B7B07" w:rsidP="009B7B07">
            <w:pPr>
              <w:keepNext/>
              <w:numPr>
                <w:ilvl w:val="0"/>
                <w:numId w:val="118"/>
              </w:numPr>
              <w:overflowPunct w:val="0"/>
              <w:autoSpaceDE w:val="0"/>
              <w:autoSpaceDN w:val="0"/>
              <w:adjustRightInd w:val="0"/>
              <w:textAlignment w:val="baseline"/>
              <w:outlineLvl w:val="0"/>
              <w:rPr>
                <w:rStyle w:val="Krepko"/>
                <w:rFonts w:ascii="Candara" w:hAnsi="Candara"/>
                <w:b w:val="0"/>
                <w:bCs w:val="0"/>
                <w:strike/>
              </w:rPr>
            </w:pPr>
            <w:hyperlink r:id="rId1192" w:history="1">
              <w:r w:rsidRPr="00073259">
                <w:rPr>
                  <w:rStyle w:val="Hiperpovezava"/>
                  <w:rFonts w:ascii="Candara" w:hAnsi="Candara"/>
                  <w:strike/>
                </w:rPr>
                <w:t>Uradni list št.: 19/2019</w:t>
              </w:r>
            </w:hyperlink>
            <w:r w:rsidRPr="00073259">
              <w:rPr>
                <w:rStyle w:val="Krepko"/>
                <w:rFonts w:ascii="Candara" w:hAnsi="Candara"/>
                <w:b w:val="0"/>
                <w:bCs w:val="0"/>
                <w:strike/>
              </w:rPr>
              <w:t xml:space="preserve"> z dne 29. 3. 2019</w:t>
            </w:r>
          </w:p>
        </w:tc>
      </w:tr>
      <w:tr w:rsidR="009B7B07" w:rsidRPr="008B0812" w14:paraId="0E040A92" w14:textId="77777777" w:rsidTr="004E2BA4">
        <w:tc>
          <w:tcPr>
            <w:tcW w:w="1383" w:type="dxa"/>
            <w:gridSpan w:val="2"/>
            <w:vMerge/>
            <w:shd w:val="clear" w:color="auto" w:fill="FDE9D9"/>
          </w:tcPr>
          <w:p w14:paraId="03ADF36D" w14:textId="77777777" w:rsidR="009B7B07" w:rsidRPr="001C763C" w:rsidRDefault="009B7B07" w:rsidP="009B7B07">
            <w:pPr>
              <w:outlineLvl w:val="1"/>
              <w:rPr>
                <w:rFonts w:ascii="Candara" w:hAnsi="Candara"/>
                <w:b/>
              </w:rPr>
            </w:pPr>
          </w:p>
        </w:tc>
        <w:tc>
          <w:tcPr>
            <w:tcW w:w="1666" w:type="dxa"/>
            <w:gridSpan w:val="3"/>
          </w:tcPr>
          <w:p w14:paraId="43605D39" w14:textId="77777777" w:rsidR="009B7B07" w:rsidRPr="00073259" w:rsidRDefault="009B7B07" w:rsidP="009B7B07">
            <w:pPr>
              <w:outlineLvl w:val="1"/>
              <w:rPr>
                <w:rFonts w:ascii="Candara" w:hAnsi="Candara"/>
                <w:strike/>
                <w:sz w:val="22"/>
                <w:szCs w:val="22"/>
              </w:rPr>
            </w:pPr>
            <w:hyperlink r:id="rId1193" w:history="1">
              <w:r w:rsidRPr="00073259">
                <w:rPr>
                  <w:rStyle w:val="Hiperpovezava"/>
                  <w:rFonts w:ascii="Candara" w:hAnsi="Candara"/>
                  <w:strike/>
                  <w:sz w:val="22"/>
                  <w:szCs w:val="22"/>
                </w:rPr>
                <w:t>01101-6/2019-6</w:t>
              </w:r>
            </w:hyperlink>
          </w:p>
        </w:tc>
        <w:tc>
          <w:tcPr>
            <w:tcW w:w="11754" w:type="dxa"/>
            <w:gridSpan w:val="2"/>
          </w:tcPr>
          <w:p w14:paraId="62E533E0" w14:textId="77777777" w:rsidR="009B7B07" w:rsidRPr="00073259" w:rsidRDefault="009B7B07" w:rsidP="009B7B07">
            <w:pPr>
              <w:pStyle w:val="Brezrazmikov"/>
              <w:rPr>
                <w:rStyle w:val="Krepko"/>
                <w:rFonts w:ascii="Candara" w:hAnsi="Candara"/>
                <w:b w:val="0"/>
                <w:bCs w:val="0"/>
                <w:strike/>
                <w:sz w:val="24"/>
                <w:szCs w:val="24"/>
              </w:rPr>
            </w:pPr>
            <w:r w:rsidRPr="00073259">
              <w:rPr>
                <w:rFonts w:ascii="Candara" w:eastAsia="Times New Roman" w:hAnsi="Candara" w:cs="Garamond"/>
                <w:strike/>
                <w:sz w:val="24"/>
                <w:szCs w:val="24"/>
                <w:lang w:eastAsia="sl-SI"/>
              </w:rPr>
              <w:t>Sprejme se Letni program športa v Občini Šempeter-Vrtojba za leto 2019.</w:t>
            </w:r>
          </w:p>
        </w:tc>
      </w:tr>
      <w:tr w:rsidR="009B7B07" w:rsidRPr="008B0812" w14:paraId="6D688CEC" w14:textId="77777777" w:rsidTr="004E2BA4">
        <w:tc>
          <w:tcPr>
            <w:tcW w:w="1383" w:type="dxa"/>
            <w:gridSpan w:val="2"/>
            <w:vMerge/>
            <w:shd w:val="clear" w:color="auto" w:fill="FDE9D9"/>
          </w:tcPr>
          <w:p w14:paraId="4C162F9F" w14:textId="77777777" w:rsidR="009B7B07" w:rsidRPr="001C763C" w:rsidRDefault="009B7B07" w:rsidP="009B7B07">
            <w:pPr>
              <w:outlineLvl w:val="1"/>
              <w:rPr>
                <w:rFonts w:ascii="Candara" w:hAnsi="Candara"/>
                <w:b/>
              </w:rPr>
            </w:pPr>
          </w:p>
        </w:tc>
        <w:tc>
          <w:tcPr>
            <w:tcW w:w="1666" w:type="dxa"/>
            <w:gridSpan w:val="3"/>
          </w:tcPr>
          <w:p w14:paraId="0A2DC387" w14:textId="77777777" w:rsidR="009B7B07" w:rsidRPr="00073259" w:rsidRDefault="009B7B07" w:rsidP="009B7B07">
            <w:pPr>
              <w:outlineLvl w:val="1"/>
              <w:rPr>
                <w:rFonts w:ascii="Candara" w:hAnsi="Candara"/>
                <w:strike/>
                <w:sz w:val="22"/>
                <w:szCs w:val="22"/>
              </w:rPr>
            </w:pPr>
            <w:hyperlink r:id="rId1194" w:history="1">
              <w:r w:rsidRPr="00073259">
                <w:rPr>
                  <w:rStyle w:val="Hiperpovezava"/>
                  <w:rFonts w:ascii="Candara" w:hAnsi="Candara"/>
                  <w:strike/>
                  <w:sz w:val="22"/>
                  <w:szCs w:val="22"/>
                </w:rPr>
                <w:t>01101-6/2019-7</w:t>
              </w:r>
            </w:hyperlink>
          </w:p>
        </w:tc>
        <w:tc>
          <w:tcPr>
            <w:tcW w:w="11754" w:type="dxa"/>
            <w:gridSpan w:val="2"/>
          </w:tcPr>
          <w:p w14:paraId="18B2C093" w14:textId="77777777" w:rsidR="009B7B07" w:rsidRPr="00073259" w:rsidRDefault="009B7B07" w:rsidP="009B7B07">
            <w:pPr>
              <w:widowControl w:val="0"/>
              <w:rPr>
                <w:rFonts w:ascii="Candara" w:hAnsi="Candara" w:cs="Arial"/>
                <w:bCs/>
                <w:strike/>
              </w:rPr>
            </w:pPr>
            <w:r w:rsidRPr="00073259">
              <w:rPr>
                <w:rFonts w:ascii="Candara" w:hAnsi="Candara" w:cs="Arial"/>
                <w:b/>
                <w:bCs/>
                <w:strike/>
              </w:rPr>
              <w:t>Sklep o financiranju političnih strank iz sredstev proračuna</w:t>
            </w:r>
            <w:r w:rsidRPr="00073259">
              <w:rPr>
                <w:rFonts w:ascii="Candara" w:hAnsi="Candara" w:cs="Arial"/>
                <w:bCs/>
                <w:strike/>
              </w:rPr>
              <w:t xml:space="preserve"> Občine Šempeter-Vrtojba</w:t>
            </w:r>
          </w:p>
          <w:p w14:paraId="1C929987" w14:textId="77777777" w:rsidR="009B7B07" w:rsidRPr="00073259" w:rsidRDefault="009B7B07" w:rsidP="009B7B07">
            <w:pPr>
              <w:widowControl w:val="0"/>
              <w:rPr>
                <w:rFonts w:ascii="Candara" w:hAnsi="Candara"/>
                <w:strike/>
              </w:rPr>
            </w:pPr>
            <w:r w:rsidRPr="00073259">
              <w:rPr>
                <w:rFonts w:ascii="Candara" w:hAnsi="Candara" w:cs="Arial"/>
                <w:bCs/>
                <w:strike/>
              </w:rPr>
              <w:t>Ta sklep začne veljati naslednji dan po objavi v Uradnem listu Republike</w:t>
            </w:r>
            <w:r w:rsidRPr="00073259">
              <w:rPr>
                <w:rFonts w:ascii="Candara" w:hAnsi="Candara"/>
                <w:strike/>
              </w:rPr>
              <w:t xml:space="preserve"> Slovenije.</w:t>
            </w:r>
          </w:p>
          <w:p w14:paraId="3F188684" w14:textId="77777777" w:rsidR="009B7B07" w:rsidRPr="00073259" w:rsidRDefault="009B7B07" w:rsidP="009B7B07">
            <w:pPr>
              <w:widowControl w:val="0"/>
              <w:numPr>
                <w:ilvl w:val="0"/>
                <w:numId w:val="116"/>
              </w:numPr>
              <w:rPr>
                <w:rFonts w:ascii="Candara" w:hAnsi="Candara"/>
                <w:strike/>
              </w:rPr>
            </w:pPr>
            <w:hyperlink r:id="rId1195" w:history="1">
              <w:r w:rsidRPr="00073259">
                <w:rPr>
                  <w:rStyle w:val="Hiperpovezava"/>
                  <w:rFonts w:ascii="Candara" w:hAnsi="Candara"/>
                  <w:strike/>
                </w:rPr>
                <w:t>Uradni list št.: 19/2019</w:t>
              </w:r>
            </w:hyperlink>
            <w:r w:rsidRPr="00073259">
              <w:rPr>
                <w:rFonts w:ascii="Candara" w:hAnsi="Candara"/>
                <w:strike/>
              </w:rPr>
              <w:t xml:space="preserve"> z dne 29. 3. 2019</w:t>
            </w:r>
          </w:p>
          <w:p w14:paraId="2AED51D1" w14:textId="77777777" w:rsidR="009B7B07" w:rsidRPr="00073259" w:rsidRDefault="009B7B07" w:rsidP="009B7B07">
            <w:pPr>
              <w:widowControl w:val="0"/>
              <w:ind w:left="69" w:hanging="69"/>
              <w:rPr>
                <w:rStyle w:val="Krepko"/>
                <w:rFonts w:ascii="Candara" w:hAnsi="Candara"/>
                <w:b w:val="0"/>
                <w:bCs w:val="0"/>
                <w:i/>
                <w:strike/>
                <w:color w:val="808080"/>
                <w:sz w:val="20"/>
                <w:szCs w:val="20"/>
              </w:rPr>
            </w:pPr>
            <w:r w:rsidRPr="00073259">
              <w:rPr>
                <w:rFonts w:ascii="Candara" w:hAnsi="Candara"/>
                <w:i/>
                <w:strike/>
                <w:color w:val="808080"/>
                <w:sz w:val="20"/>
                <w:szCs w:val="20"/>
              </w:rPr>
              <w:t>Z uveljavitvijo tega sklepa preneha veljati Sklep o financiranju političnih strank v Občini Šempeter– Vrtojba z dne, 18. 12. 2014.</w:t>
            </w:r>
          </w:p>
        </w:tc>
      </w:tr>
      <w:tr w:rsidR="009B7B07" w:rsidRPr="008B0812" w14:paraId="0CFC77A3" w14:textId="77777777" w:rsidTr="004E2BA4">
        <w:tc>
          <w:tcPr>
            <w:tcW w:w="1383" w:type="dxa"/>
            <w:gridSpan w:val="2"/>
            <w:vMerge/>
            <w:shd w:val="clear" w:color="auto" w:fill="FDE9D9"/>
          </w:tcPr>
          <w:p w14:paraId="5EF33D4F" w14:textId="77777777" w:rsidR="009B7B07" w:rsidRPr="001C763C" w:rsidRDefault="009B7B07" w:rsidP="009B7B07">
            <w:pPr>
              <w:outlineLvl w:val="1"/>
              <w:rPr>
                <w:rFonts w:ascii="Candara" w:hAnsi="Candara"/>
                <w:b/>
              </w:rPr>
            </w:pPr>
            <w:bookmarkStart w:id="30" w:name="_Hlk10786862"/>
          </w:p>
        </w:tc>
        <w:tc>
          <w:tcPr>
            <w:tcW w:w="1666" w:type="dxa"/>
            <w:gridSpan w:val="3"/>
          </w:tcPr>
          <w:p w14:paraId="3483D80A" w14:textId="77777777" w:rsidR="009B7B07" w:rsidRPr="001C763C" w:rsidRDefault="009B7B07" w:rsidP="009B7B07">
            <w:pPr>
              <w:outlineLvl w:val="1"/>
              <w:rPr>
                <w:rFonts w:ascii="Candara" w:hAnsi="Candara"/>
                <w:sz w:val="22"/>
                <w:szCs w:val="22"/>
              </w:rPr>
            </w:pPr>
            <w:hyperlink r:id="rId1196" w:history="1">
              <w:r w:rsidRPr="001C763C">
                <w:rPr>
                  <w:rStyle w:val="Hiperpovezava"/>
                  <w:rFonts w:ascii="Candara" w:hAnsi="Candara"/>
                  <w:sz w:val="22"/>
                  <w:szCs w:val="22"/>
                </w:rPr>
                <w:t>01101-6/2019-8</w:t>
              </w:r>
            </w:hyperlink>
          </w:p>
        </w:tc>
        <w:tc>
          <w:tcPr>
            <w:tcW w:w="11754" w:type="dxa"/>
            <w:gridSpan w:val="2"/>
          </w:tcPr>
          <w:p w14:paraId="4103D764" w14:textId="77777777" w:rsidR="009B7B07" w:rsidRPr="004B5383" w:rsidRDefault="009B7B07" w:rsidP="009B7B07">
            <w:pPr>
              <w:jc w:val="both"/>
              <w:rPr>
                <w:rFonts w:ascii="Candara" w:hAnsi="Candara" w:cs="Calibri"/>
              </w:rPr>
            </w:pPr>
            <w:r w:rsidRPr="004B5383">
              <w:rPr>
                <w:rFonts w:ascii="Candara" w:hAnsi="Candara" w:cs="Calibri"/>
              </w:rPr>
              <w:t xml:space="preserve">Občinski svet sprejme spremembe in dopolnitve načrta ravnanja s stvarnim premoženjem Občine Šempeter-Vrtojba za leto 2019, v delu kjer se predlaga nakup zemljišč ( izloči se prodajo dvonamenskega objekta). </w:t>
            </w:r>
          </w:p>
          <w:p w14:paraId="4B6AF669" w14:textId="77777777" w:rsidR="009B7B07" w:rsidRPr="001E1234" w:rsidRDefault="009B7B07" w:rsidP="009B7B07">
            <w:pPr>
              <w:jc w:val="both"/>
              <w:rPr>
                <w:rFonts w:ascii="Candara" w:hAnsi="Candara" w:cs="Calibri"/>
                <w:sz w:val="20"/>
                <w:szCs w:val="20"/>
              </w:rPr>
            </w:pPr>
            <w:r w:rsidRPr="001E1234">
              <w:rPr>
                <w:rFonts w:ascii="Candara" w:hAnsi="Candara" w:cs="Calibri"/>
                <w:sz w:val="20"/>
                <w:szCs w:val="20"/>
              </w:rPr>
              <w:t>O pravnem poslu ravnanja s stvarnim premoženjem odloči in sklene pravni posel organ, pristojen za izvrševanje proračuna.</w:t>
            </w:r>
          </w:p>
          <w:p w14:paraId="617C073D" w14:textId="77777777" w:rsidR="009B7B07" w:rsidRPr="001E1234" w:rsidRDefault="009B7B07" w:rsidP="009B7B07">
            <w:pPr>
              <w:jc w:val="both"/>
              <w:rPr>
                <w:rFonts w:ascii="Candara" w:hAnsi="Candara" w:cs="Calibri"/>
                <w:sz w:val="20"/>
                <w:szCs w:val="20"/>
              </w:rPr>
            </w:pPr>
            <w:r w:rsidRPr="001E1234">
              <w:rPr>
                <w:rFonts w:ascii="Candara" w:hAnsi="Candara" w:cs="Calibri"/>
                <w:sz w:val="20"/>
                <w:szCs w:val="20"/>
              </w:rPr>
              <w:t>Župan predloži občinskemu svetu poročilo o realizaciji načrta ravnanja s premičnim in z nepremičnim premoženjem  skupaj z zaključnim računom proračuna.</w:t>
            </w:r>
          </w:p>
          <w:p w14:paraId="6E2E9AFB" w14:textId="77777777" w:rsidR="009B7B07" w:rsidRPr="001C763C" w:rsidRDefault="009B7B07" w:rsidP="009B7B07">
            <w:pPr>
              <w:rPr>
                <w:rStyle w:val="Krepko"/>
                <w:rFonts w:ascii="Candara" w:hAnsi="Candara"/>
                <w:b w:val="0"/>
                <w:bCs w:val="0"/>
              </w:rPr>
            </w:pPr>
            <w:r w:rsidRPr="001E1234">
              <w:rPr>
                <w:rFonts w:ascii="Candara" w:hAnsi="Candara" w:cs="Calibri"/>
                <w:sz w:val="20"/>
                <w:szCs w:val="20"/>
              </w:rPr>
              <w:t>Sklep začne veljati takoj.</w:t>
            </w:r>
          </w:p>
        </w:tc>
      </w:tr>
      <w:bookmarkEnd w:id="30"/>
      <w:tr w:rsidR="009B7B07" w:rsidRPr="008B0812" w14:paraId="5B643D0E" w14:textId="77777777" w:rsidTr="004E2BA4">
        <w:tc>
          <w:tcPr>
            <w:tcW w:w="1383" w:type="dxa"/>
            <w:gridSpan w:val="2"/>
            <w:vMerge/>
            <w:shd w:val="clear" w:color="auto" w:fill="FDE9D9"/>
          </w:tcPr>
          <w:p w14:paraId="4C8663C8" w14:textId="77777777" w:rsidR="009B7B07" w:rsidRPr="001C763C" w:rsidRDefault="009B7B07" w:rsidP="009B7B07">
            <w:pPr>
              <w:outlineLvl w:val="1"/>
              <w:rPr>
                <w:rFonts w:ascii="Candara" w:hAnsi="Candara"/>
                <w:b/>
              </w:rPr>
            </w:pPr>
          </w:p>
        </w:tc>
        <w:tc>
          <w:tcPr>
            <w:tcW w:w="1666" w:type="dxa"/>
            <w:gridSpan w:val="3"/>
          </w:tcPr>
          <w:p w14:paraId="5AAED901" w14:textId="77777777" w:rsidR="009B7B07" w:rsidRPr="001E1234" w:rsidRDefault="009B7B07" w:rsidP="009B7B07">
            <w:pPr>
              <w:outlineLvl w:val="1"/>
              <w:rPr>
                <w:rFonts w:ascii="Candara" w:hAnsi="Candara"/>
                <w:sz w:val="20"/>
                <w:szCs w:val="20"/>
              </w:rPr>
            </w:pPr>
            <w:hyperlink r:id="rId1197" w:history="1">
              <w:r w:rsidRPr="001E1234">
                <w:rPr>
                  <w:rStyle w:val="Hiperpovezava"/>
                  <w:rFonts w:ascii="Candara" w:hAnsi="Candara"/>
                  <w:sz w:val="20"/>
                  <w:szCs w:val="20"/>
                </w:rPr>
                <w:t>01101-6/2019-9</w:t>
              </w:r>
            </w:hyperlink>
          </w:p>
        </w:tc>
        <w:tc>
          <w:tcPr>
            <w:tcW w:w="11754" w:type="dxa"/>
            <w:gridSpan w:val="2"/>
          </w:tcPr>
          <w:p w14:paraId="00C7E40B" w14:textId="77777777" w:rsidR="009B7B07" w:rsidRPr="001E1234" w:rsidRDefault="009B7B07" w:rsidP="009B7B07">
            <w:pPr>
              <w:autoSpaceDE w:val="0"/>
              <w:autoSpaceDN w:val="0"/>
              <w:adjustRightInd w:val="0"/>
              <w:rPr>
                <w:rFonts w:ascii="Candara" w:hAnsi="Candara" w:cs="Candara"/>
                <w:color w:val="000000"/>
                <w:sz w:val="20"/>
                <w:szCs w:val="20"/>
              </w:rPr>
            </w:pPr>
            <w:r w:rsidRPr="001E1234">
              <w:rPr>
                <w:rFonts w:ascii="Candara" w:hAnsi="Candara" w:cs="Candara"/>
                <w:color w:val="000000"/>
                <w:sz w:val="20"/>
                <w:szCs w:val="20"/>
              </w:rPr>
              <w:t xml:space="preserve">Občinski svet Občine Šempeter-Vrtojba je opravil </w:t>
            </w:r>
            <w:r w:rsidRPr="001E1234">
              <w:rPr>
                <w:rFonts w:ascii="Candara" w:hAnsi="Candara" w:cs="Candara"/>
                <w:b/>
                <w:color w:val="000000"/>
                <w:sz w:val="20"/>
                <w:szCs w:val="20"/>
              </w:rPr>
              <w:t>prvo obravnavo</w:t>
            </w:r>
            <w:r w:rsidRPr="001E1234">
              <w:rPr>
                <w:rFonts w:ascii="Candara" w:hAnsi="Candara" w:cs="Candara"/>
                <w:color w:val="000000"/>
                <w:sz w:val="20"/>
                <w:szCs w:val="20"/>
              </w:rPr>
              <w:t xml:space="preserve"> Odloka o ravnanju z zapuščenimi vozili v Občini Šempeter-Vrtojba. </w:t>
            </w:r>
          </w:p>
          <w:p w14:paraId="0F8423F6" w14:textId="77777777" w:rsidR="009B7B07" w:rsidRPr="001E1234" w:rsidRDefault="009B7B07" w:rsidP="009B7B07">
            <w:pPr>
              <w:rPr>
                <w:rStyle w:val="Krepko"/>
                <w:rFonts w:ascii="Candara" w:hAnsi="Candara" w:cs="TTE1B261C8t00"/>
                <w:b w:val="0"/>
                <w:bCs w:val="0"/>
                <w:sz w:val="20"/>
                <w:szCs w:val="20"/>
              </w:rPr>
            </w:pPr>
            <w:r w:rsidRPr="001E1234">
              <w:rPr>
                <w:rFonts w:ascii="Candara" w:hAnsi="Candara" w:cs="Candara"/>
                <w:color w:val="000000"/>
                <w:sz w:val="20"/>
                <w:szCs w:val="20"/>
              </w:rPr>
              <w:t>Upoštevajoč podane pripombe se pripravi Odlok o ravnanju z zapuščenimi vozili v Občini Šempeter-Vrtojba za sprejem v drugi obravnavi.</w:t>
            </w:r>
          </w:p>
        </w:tc>
      </w:tr>
      <w:tr w:rsidR="009B7B07" w:rsidRPr="008B0812" w14:paraId="05C09B2A" w14:textId="77777777" w:rsidTr="004E2BA4">
        <w:tc>
          <w:tcPr>
            <w:tcW w:w="1383" w:type="dxa"/>
            <w:gridSpan w:val="2"/>
            <w:vMerge/>
            <w:shd w:val="clear" w:color="auto" w:fill="FDE9D9"/>
          </w:tcPr>
          <w:p w14:paraId="2F871944" w14:textId="77777777" w:rsidR="009B7B07" w:rsidRPr="001C763C" w:rsidRDefault="009B7B07" w:rsidP="009B7B07">
            <w:pPr>
              <w:outlineLvl w:val="1"/>
              <w:rPr>
                <w:rFonts w:ascii="Candara" w:hAnsi="Candara"/>
                <w:b/>
              </w:rPr>
            </w:pPr>
            <w:bookmarkStart w:id="31" w:name="_Hlk158892557"/>
          </w:p>
        </w:tc>
        <w:tc>
          <w:tcPr>
            <w:tcW w:w="1666" w:type="dxa"/>
            <w:gridSpan w:val="3"/>
          </w:tcPr>
          <w:p w14:paraId="6CE11952" w14:textId="77777777" w:rsidR="009B7B07" w:rsidRPr="001C763C" w:rsidRDefault="009B7B07" w:rsidP="009B7B07">
            <w:pPr>
              <w:outlineLvl w:val="1"/>
              <w:rPr>
                <w:rFonts w:ascii="Candara" w:hAnsi="Candara"/>
                <w:sz w:val="22"/>
                <w:szCs w:val="22"/>
              </w:rPr>
            </w:pPr>
            <w:hyperlink r:id="rId1198" w:history="1">
              <w:r w:rsidRPr="001C763C">
                <w:rPr>
                  <w:rStyle w:val="Hiperpovezava"/>
                  <w:rFonts w:ascii="Candara" w:hAnsi="Candara"/>
                  <w:sz w:val="22"/>
                  <w:szCs w:val="22"/>
                </w:rPr>
                <w:t>01101-6/2019-10</w:t>
              </w:r>
            </w:hyperlink>
          </w:p>
        </w:tc>
        <w:tc>
          <w:tcPr>
            <w:tcW w:w="11754" w:type="dxa"/>
            <w:gridSpan w:val="2"/>
          </w:tcPr>
          <w:p w14:paraId="129553E8" w14:textId="77777777" w:rsidR="009B7B07" w:rsidRPr="00585D97" w:rsidRDefault="009B7B07" w:rsidP="009B7B07">
            <w:pPr>
              <w:jc w:val="both"/>
              <w:rPr>
                <w:rStyle w:val="Krepko"/>
                <w:rFonts w:ascii="Candara" w:hAnsi="Candara"/>
                <w:b w:val="0"/>
                <w:bCs w:val="0"/>
              </w:rPr>
            </w:pPr>
            <w:r w:rsidRPr="00585D97">
              <w:rPr>
                <w:rFonts w:ascii="Candara" w:hAnsi="Candara"/>
              </w:rPr>
              <w:t xml:space="preserve">Občinski svet Občine Šempeter-Vrtojba podaja </w:t>
            </w:r>
            <w:r w:rsidRPr="00585D97">
              <w:rPr>
                <w:rFonts w:ascii="Candara" w:hAnsi="Candara"/>
                <w:b/>
              </w:rPr>
              <w:t>soglasja k imenovanju</w:t>
            </w:r>
            <w:r w:rsidRPr="00585D97">
              <w:rPr>
                <w:rFonts w:ascii="Candara" w:hAnsi="Candara"/>
              </w:rPr>
              <w:t xml:space="preserve"> Dejana </w:t>
            </w:r>
            <w:proofErr w:type="spellStart"/>
            <w:r w:rsidRPr="00585D97">
              <w:rPr>
                <w:rFonts w:ascii="Candara" w:hAnsi="Candara"/>
              </w:rPr>
              <w:t>Koglota</w:t>
            </w:r>
            <w:proofErr w:type="spellEnd"/>
            <w:r w:rsidRPr="00585D97">
              <w:rPr>
                <w:rFonts w:ascii="Candara" w:hAnsi="Candara"/>
              </w:rPr>
              <w:t xml:space="preserve">, za </w:t>
            </w:r>
            <w:r w:rsidRPr="00585D97">
              <w:rPr>
                <w:rFonts w:ascii="Candara" w:hAnsi="Candara"/>
                <w:b/>
              </w:rPr>
              <w:t>direktorja Javnega zavoda za kulturo, šport, turizem in mladinske dejavnosti Šempeter-Vrtojba</w:t>
            </w:r>
            <w:r w:rsidRPr="00585D97">
              <w:rPr>
                <w:rFonts w:ascii="Candara" w:hAnsi="Candara"/>
              </w:rPr>
              <w:t xml:space="preserve"> za dobo 5 let.</w:t>
            </w:r>
          </w:p>
        </w:tc>
      </w:tr>
      <w:bookmarkEnd w:id="31"/>
      <w:tr w:rsidR="009B7B07" w:rsidRPr="008B0812" w14:paraId="7D8D975E" w14:textId="77777777" w:rsidTr="004E2BA4">
        <w:tc>
          <w:tcPr>
            <w:tcW w:w="1383" w:type="dxa"/>
            <w:gridSpan w:val="2"/>
            <w:vMerge/>
            <w:shd w:val="clear" w:color="auto" w:fill="FDE9D9"/>
          </w:tcPr>
          <w:p w14:paraId="490D505B" w14:textId="77777777" w:rsidR="009B7B07" w:rsidRPr="001C763C" w:rsidRDefault="009B7B07" w:rsidP="009B7B07">
            <w:pPr>
              <w:outlineLvl w:val="1"/>
              <w:rPr>
                <w:rFonts w:ascii="Candara" w:hAnsi="Candara"/>
                <w:b/>
              </w:rPr>
            </w:pPr>
          </w:p>
        </w:tc>
        <w:tc>
          <w:tcPr>
            <w:tcW w:w="1666" w:type="dxa"/>
            <w:gridSpan w:val="3"/>
          </w:tcPr>
          <w:p w14:paraId="1ED09272" w14:textId="77777777" w:rsidR="009B7B07" w:rsidRPr="00E61A8C" w:rsidRDefault="009B7B07" w:rsidP="009B7B07">
            <w:pPr>
              <w:outlineLvl w:val="1"/>
              <w:rPr>
                <w:rFonts w:ascii="Candara" w:hAnsi="Candara"/>
                <w:strike/>
                <w:sz w:val="22"/>
                <w:szCs w:val="22"/>
              </w:rPr>
            </w:pPr>
            <w:hyperlink r:id="rId1199" w:history="1">
              <w:r w:rsidRPr="00E61A8C">
                <w:rPr>
                  <w:rStyle w:val="Hiperpovezava"/>
                  <w:rFonts w:ascii="Candara" w:hAnsi="Candara"/>
                  <w:strike/>
                  <w:sz w:val="22"/>
                  <w:szCs w:val="22"/>
                </w:rPr>
                <w:t>01101-6/2019-11</w:t>
              </w:r>
            </w:hyperlink>
          </w:p>
        </w:tc>
        <w:tc>
          <w:tcPr>
            <w:tcW w:w="11754" w:type="dxa"/>
            <w:gridSpan w:val="2"/>
          </w:tcPr>
          <w:p w14:paraId="428EDBA8" w14:textId="77777777" w:rsidR="009B7B07" w:rsidRPr="00E61A8C" w:rsidRDefault="009B7B07" w:rsidP="009B7B07">
            <w:pPr>
              <w:rPr>
                <w:rStyle w:val="Krepko"/>
                <w:rFonts w:ascii="Candara" w:hAnsi="Candara"/>
                <w:b w:val="0"/>
                <w:bCs w:val="0"/>
                <w:strike/>
              </w:rPr>
            </w:pPr>
            <w:r w:rsidRPr="00E61A8C">
              <w:rPr>
                <w:rFonts w:ascii="Candara" w:hAnsi="Candara" w:cs="Arial"/>
                <w:strike/>
              </w:rPr>
              <w:t xml:space="preserve">Občinski svet Občine Šempeter-Vrtojba daje </w:t>
            </w:r>
            <w:r w:rsidRPr="00E61A8C">
              <w:rPr>
                <w:rFonts w:ascii="Candara" w:hAnsi="Candara" w:cs="Arial"/>
                <w:b/>
                <w:strike/>
              </w:rPr>
              <w:t>soglasje k imenovan</w:t>
            </w:r>
            <w:r w:rsidRPr="00E61A8C">
              <w:rPr>
                <w:rFonts w:ascii="Candara" w:hAnsi="Candara" w:cs="Arial"/>
                <w:strike/>
              </w:rPr>
              <w:t xml:space="preserve">ju Aleša Markočiča, stanujočega v Novi Gorici, za </w:t>
            </w:r>
            <w:r w:rsidRPr="00E61A8C">
              <w:rPr>
                <w:rFonts w:ascii="Candara" w:hAnsi="Candara" w:cs="Arial"/>
                <w:b/>
                <w:strike/>
              </w:rPr>
              <w:t xml:space="preserve">direktorja Javnega zavoda za gasilsko in reševalno dejavnost – Gasilska enota Nova Gorica </w:t>
            </w:r>
            <w:r w:rsidRPr="00E61A8C">
              <w:rPr>
                <w:rFonts w:ascii="Candara" w:hAnsi="Candara" w:cs="Arial"/>
                <w:strike/>
              </w:rPr>
              <w:t>za mandatno obdobje 4 let.</w:t>
            </w:r>
          </w:p>
        </w:tc>
      </w:tr>
      <w:tr w:rsidR="009B7B07" w:rsidRPr="008B0812" w14:paraId="0CB609EC" w14:textId="77777777" w:rsidTr="004E2BA4">
        <w:tc>
          <w:tcPr>
            <w:tcW w:w="1383" w:type="dxa"/>
            <w:gridSpan w:val="2"/>
            <w:vMerge/>
            <w:shd w:val="clear" w:color="auto" w:fill="FDE9D9"/>
          </w:tcPr>
          <w:p w14:paraId="3BF4DB19" w14:textId="77777777" w:rsidR="009B7B07" w:rsidRPr="001C763C" w:rsidRDefault="009B7B07" w:rsidP="009B7B07">
            <w:pPr>
              <w:outlineLvl w:val="1"/>
              <w:rPr>
                <w:rFonts w:ascii="Candara" w:hAnsi="Candara"/>
                <w:b/>
              </w:rPr>
            </w:pPr>
            <w:bookmarkStart w:id="32" w:name="_Hlk158892578"/>
          </w:p>
        </w:tc>
        <w:tc>
          <w:tcPr>
            <w:tcW w:w="1666" w:type="dxa"/>
            <w:gridSpan w:val="3"/>
          </w:tcPr>
          <w:p w14:paraId="3B8621ED" w14:textId="77777777" w:rsidR="009B7B07" w:rsidRPr="001C763C" w:rsidRDefault="009B7B07" w:rsidP="009B7B07">
            <w:pPr>
              <w:outlineLvl w:val="1"/>
              <w:rPr>
                <w:rFonts w:ascii="Candara" w:hAnsi="Candara"/>
                <w:sz w:val="22"/>
                <w:szCs w:val="22"/>
              </w:rPr>
            </w:pPr>
            <w:hyperlink r:id="rId1200" w:history="1">
              <w:r w:rsidRPr="001C763C">
                <w:rPr>
                  <w:rStyle w:val="Hiperpovezava"/>
                  <w:rFonts w:ascii="Candara" w:hAnsi="Candara"/>
                  <w:sz w:val="22"/>
                  <w:szCs w:val="22"/>
                </w:rPr>
                <w:t>01101-6/2019-12</w:t>
              </w:r>
            </w:hyperlink>
          </w:p>
        </w:tc>
        <w:tc>
          <w:tcPr>
            <w:tcW w:w="11754" w:type="dxa"/>
            <w:gridSpan w:val="2"/>
          </w:tcPr>
          <w:p w14:paraId="23D064C1" w14:textId="77777777" w:rsidR="009B7B07" w:rsidRPr="00585D97" w:rsidRDefault="009B7B07" w:rsidP="009B7B07">
            <w:pPr>
              <w:pStyle w:val="Blokbesedila"/>
              <w:ind w:left="0"/>
              <w:rPr>
                <w:rStyle w:val="Krepko"/>
                <w:rFonts w:ascii="Candara" w:hAnsi="Candara" w:cs="Arial"/>
                <w:b w:val="0"/>
                <w:bCs w:val="0"/>
                <w:szCs w:val="24"/>
              </w:rPr>
            </w:pPr>
            <w:r w:rsidRPr="00585D97">
              <w:rPr>
                <w:rFonts w:ascii="Candara" w:hAnsi="Candara" w:cs="Arial"/>
                <w:szCs w:val="24"/>
              </w:rPr>
              <w:t xml:space="preserve">Občinski svet Občine Šempeter-Vrtojba daje </w:t>
            </w:r>
            <w:r w:rsidRPr="00585D97">
              <w:rPr>
                <w:rFonts w:ascii="Candara" w:hAnsi="Candara" w:cs="Arial"/>
                <w:b/>
                <w:szCs w:val="24"/>
              </w:rPr>
              <w:t>soglasje k imenovanju</w:t>
            </w:r>
            <w:r w:rsidRPr="00585D97">
              <w:rPr>
                <w:rFonts w:ascii="Candara" w:hAnsi="Candara" w:cs="Arial"/>
                <w:szCs w:val="24"/>
              </w:rPr>
              <w:t xml:space="preserve"> Ester Košiček, za </w:t>
            </w:r>
            <w:r w:rsidRPr="00585D97">
              <w:rPr>
                <w:rFonts w:ascii="Candara" w:hAnsi="Candara" w:cs="Arial"/>
                <w:b/>
                <w:szCs w:val="24"/>
              </w:rPr>
              <w:t>direktorico Goriške lekarne Nova Gorica</w:t>
            </w:r>
            <w:r w:rsidRPr="00585D97">
              <w:rPr>
                <w:rFonts w:ascii="Candara" w:hAnsi="Candara" w:cs="Arial"/>
                <w:szCs w:val="24"/>
              </w:rPr>
              <w:t xml:space="preserve"> za mandatno obdobje 5 let. </w:t>
            </w:r>
          </w:p>
        </w:tc>
      </w:tr>
      <w:bookmarkEnd w:id="32"/>
      <w:tr w:rsidR="009B7B07" w:rsidRPr="00B319CE" w14:paraId="34278CDA" w14:textId="77777777" w:rsidTr="00331972">
        <w:tc>
          <w:tcPr>
            <w:tcW w:w="14803" w:type="dxa"/>
            <w:gridSpan w:val="7"/>
            <w:tcBorders>
              <w:bottom w:val="nil"/>
            </w:tcBorders>
            <w:shd w:val="clear" w:color="auto" w:fill="EEECE1"/>
          </w:tcPr>
          <w:p w14:paraId="3EA752FD" w14:textId="77777777" w:rsidR="009B7B07" w:rsidRDefault="009B7B07" w:rsidP="009B7B07">
            <w:pPr>
              <w:outlineLvl w:val="1"/>
              <w:rPr>
                <w:rFonts w:ascii="Candara" w:hAnsi="Candara"/>
                <w:b/>
                <w:i/>
              </w:rPr>
            </w:pPr>
          </w:p>
        </w:tc>
      </w:tr>
      <w:tr w:rsidR="009B7B07" w:rsidRPr="008B0812" w14:paraId="67200FE3" w14:textId="77777777" w:rsidTr="004E2BA4">
        <w:tc>
          <w:tcPr>
            <w:tcW w:w="1383" w:type="dxa"/>
            <w:gridSpan w:val="2"/>
            <w:vMerge w:val="restart"/>
            <w:shd w:val="clear" w:color="auto" w:fill="FDE9D9"/>
          </w:tcPr>
          <w:p w14:paraId="6C5351F9" w14:textId="77777777" w:rsidR="009B7B07" w:rsidRDefault="009B7B07" w:rsidP="009B7B07">
            <w:pPr>
              <w:outlineLvl w:val="1"/>
              <w:rPr>
                <w:rFonts w:ascii="Candara" w:hAnsi="Candara"/>
                <w:b/>
              </w:rPr>
            </w:pPr>
            <w:r>
              <w:rPr>
                <w:rFonts w:ascii="Candara" w:hAnsi="Candara"/>
                <w:b/>
              </w:rPr>
              <w:t>4.  redna seja dne 14. 2. 2019</w:t>
            </w:r>
          </w:p>
        </w:tc>
        <w:tc>
          <w:tcPr>
            <w:tcW w:w="1666" w:type="dxa"/>
            <w:gridSpan w:val="3"/>
          </w:tcPr>
          <w:p w14:paraId="537CA1EF" w14:textId="77777777" w:rsidR="009B7B07" w:rsidRDefault="009B7B07" w:rsidP="009B7B07">
            <w:pPr>
              <w:outlineLvl w:val="1"/>
              <w:rPr>
                <w:rFonts w:ascii="Candara" w:hAnsi="Candara"/>
                <w:sz w:val="22"/>
                <w:szCs w:val="22"/>
              </w:rPr>
            </w:pPr>
            <w:hyperlink r:id="rId1201" w:history="1">
              <w:r w:rsidRPr="0029418B">
                <w:rPr>
                  <w:rStyle w:val="Hiperpovezava"/>
                  <w:rFonts w:ascii="Candara" w:hAnsi="Candara"/>
                  <w:sz w:val="22"/>
                  <w:szCs w:val="22"/>
                </w:rPr>
                <w:t>01101-4/2019-1</w:t>
              </w:r>
            </w:hyperlink>
          </w:p>
        </w:tc>
        <w:tc>
          <w:tcPr>
            <w:tcW w:w="11754" w:type="dxa"/>
            <w:gridSpan w:val="2"/>
          </w:tcPr>
          <w:p w14:paraId="6F5D3DFD" w14:textId="77777777" w:rsidR="009B7B07" w:rsidRPr="003126ED" w:rsidRDefault="009B7B07" w:rsidP="009B7B07">
            <w:pPr>
              <w:rPr>
                <w:rStyle w:val="Krepko"/>
                <w:rFonts w:ascii="Candara" w:hAnsi="Candara"/>
                <w:b w:val="0"/>
                <w:bCs w:val="0"/>
              </w:rPr>
            </w:pPr>
            <w:r w:rsidRPr="003126ED">
              <w:rPr>
                <w:rStyle w:val="Krepko"/>
                <w:rFonts w:ascii="Candara" w:hAnsi="Candara"/>
                <w:b w:val="0"/>
                <w:bCs w:val="0"/>
              </w:rPr>
              <w:t xml:space="preserve">Zapisnik 3. </w:t>
            </w:r>
            <w:r>
              <w:rPr>
                <w:rStyle w:val="Krepko"/>
                <w:rFonts w:ascii="Candara" w:hAnsi="Candara"/>
                <w:b w:val="0"/>
                <w:bCs w:val="0"/>
              </w:rPr>
              <w:t>r</w:t>
            </w:r>
            <w:r w:rsidRPr="003126ED">
              <w:rPr>
                <w:rStyle w:val="Krepko"/>
                <w:rFonts w:ascii="Candara" w:hAnsi="Candara"/>
                <w:b w:val="0"/>
                <w:bCs w:val="0"/>
              </w:rPr>
              <w:t>edne seje Občinskega sveta Občine Šempeter-Vrtojba</w:t>
            </w:r>
          </w:p>
        </w:tc>
      </w:tr>
      <w:tr w:rsidR="009B7B07" w:rsidRPr="008B0812" w14:paraId="46506782" w14:textId="77777777" w:rsidTr="004E2BA4">
        <w:tc>
          <w:tcPr>
            <w:tcW w:w="1383" w:type="dxa"/>
            <w:gridSpan w:val="2"/>
            <w:vMerge/>
            <w:shd w:val="clear" w:color="auto" w:fill="FDE9D9"/>
          </w:tcPr>
          <w:p w14:paraId="540E76C4" w14:textId="77777777" w:rsidR="009B7B07" w:rsidRDefault="009B7B07" w:rsidP="009B7B07">
            <w:pPr>
              <w:outlineLvl w:val="1"/>
              <w:rPr>
                <w:rFonts w:ascii="Candara" w:hAnsi="Candara"/>
                <w:b/>
              </w:rPr>
            </w:pPr>
          </w:p>
        </w:tc>
        <w:tc>
          <w:tcPr>
            <w:tcW w:w="1666" w:type="dxa"/>
            <w:gridSpan w:val="3"/>
          </w:tcPr>
          <w:p w14:paraId="49EF2E58" w14:textId="77777777" w:rsidR="009B7B07" w:rsidRDefault="009B7B07" w:rsidP="009B7B07">
            <w:pPr>
              <w:outlineLvl w:val="1"/>
              <w:rPr>
                <w:rFonts w:ascii="Candara" w:hAnsi="Candara"/>
                <w:sz w:val="22"/>
                <w:szCs w:val="22"/>
              </w:rPr>
            </w:pPr>
            <w:hyperlink r:id="rId1202" w:history="1">
              <w:r w:rsidRPr="0029418B">
                <w:rPr>
                  <w:rStyle w:val="Hiperpovezava"/>
                  <w:rFonts w:ascii="Candara" w:hAnsi="Candara"/>
                  <w:sz w:val="22"/>
                  <w:szCs w:val="22"/>
                </w:rPr>
                <w:t>01101-4/2019-2</w:t>
              </w:r>
            </w:hyperlink>
          </w:p>
        </w:tc>
        <w:tc>
          <w:tcPr>
            <w:tcW w:w="11754" w:type="dxa"/>
            <w:gridSpan w:val="2"/>
          </w:tcPr>
          <w:p w14:paraId="77D1CA72" w14:textId="77777777" w:rsidR="009B7B07" w:rsidRPr="003126ED" w:rsidRDefault="009B7B07" w:rsidP="009B7B07">
            <w:pPr>
              <w:jc w:val="both"/>
              <w:rPr>
                <w:rStyle w:val="Krepko"/>
                <w:rFonts w:ascii="Candara" w:hAnsi="Candara"/>
                <w:b w:val="0"/>
              </w:rPr>
            </w:pPr>
            <w:r w:rsidRPr="003126ED">
              <w:rPr>
                <w:rStyle w:val="Krepko"/>
                <w:rFonts w:ascii="Candara" w:hAnsi="Candara"/>
                <w:b w:val="0"/>
              </w:rPr>
              <w:t xml:space="preserve">Občinski svet Občine Šempeter-Vrtojba sprejme </w:t>
            </w:r>
            <w:r w:rsidRPr="00AA7188">
              <w:rPr>
                <w:rStyle w:val="Krepko"/>
                <w:rFonts w:ascii="Candara" w:hAnsi="Candara"/>
              </w:rPr>
              <w:t>informacijo o investiciji- prometni otok na lokalni cesti LC 41404</w:t>
            </w:r>
            <w:r w:rsidRPr="003126ED">
              <w:rPr>
                <w:rStyle w:val="Krepko"/>
                <w:rFonts w:ascii="Candara" w:hAnsi="Candara"/>
                <w:b w:val="0"/>
              </w:rPr>
              <w:t>1</w:t>
            </w:r>
          </w:p>
        </w:tc>
      </w:tr>
      <w:tr w:rsidR="009B7B07" w:rsidRPr="008B0812" w14:paraId="2B348965" w14:textId="77777777" w:rsidTr="004E2BA4">
        <w:tc>
          <w:tcPr>
            <w:tcW w:w="1383" w:type="dxa"/>
            <w:gridSpan w:val="2"/>
            <w:vMerge/>
            <w:shd w:val="clear" w:color="auto" w:fill="FDE9D9"/>
          </w:tcPr>
          <w:p w14:paraId="159FB5E1" w14:textId="77777777" w:rsidR="009B7B07" w:rsidRDefault="009B7B07" w:rsidP="009B7B07">
            <w:pPr>
              <w:outlineLvl w:val="1"/>
              <w:rPr>
                <w:rFonts w:ascii="Candara" w:hAnsi="Candara"/>
                <w:b/>
              </w:rPr>
            </w:pPr>
          </w:p>
        </w:tc>
        <w:tc>
          <w:tcPr>
            <w:tcW w:w="1666" w:type="dxa"/>
            <w:gridSpan w:val="3"/>
          </w:tcPr>
          <w:p w14:paraId="2B112F70" w14:textId="77777777" w:rsidR="009B7B07" w:rsidRPr="00A76F3D" w:rsidRDefault="009B7B07" w:rsidP="009B7B07">
            <w:pPr>
              <w:outlineLvl w:val="1"/>
              <w:rPr>
                <w:rFonts w:ascii="Candara" w:hAnsi="Candara"/>
                <w:sz w:val="20"/>
                <w:szCs w:val="20"/>
              </w:rPr>
            </w:pPr>
            <w:hyperlink r:id="rId1203" w:history="1">
              <w:r w:rsidRPr="00A76F3D">
                <w:rPr>
                  <w:rStyle w:val="Hiperpovezava"/>
                  <w:rFonts w:ascii="Candara" w:hAnsi="Candara"/>
                  <w:sz w:val="20"/>
                  <w:szCs w:val="20"/>
                </w:rPr>
                <w:t>01101-4/2019-3</w:t>
              </w:r>
            </w:hyperlink>
          </w:p>
        </w:tc>
        <w:tc>
          <w:tcPr>
            <w:tcW w:w="11754" w:type="dxa"/>
            <w:gridSpan w:val="2"/>
          </w:tcPr>
          <w:p w14:paraId="4D55A617" w14:textId="77777777" w:rsidR="009B7B07" w:rsidRPr="00A76F3D" w:rsidRDefault="009B7B07" w:rsidP="009B7B07">
            <w:pPr>
              <w:jc w:val="both"/>
              <w:rPr>
                <w:rStyle w:val="Krepko"/>
                <w:rFonts w:ascii="Candara" w:hAnsi="Candara"/>
                <w:b w:val="0"/>
                <w:sz w:val="20"/>
                <w:szCs w:val="20"/>
              </w:rPr>
            </w:pPr>
            <w:r w:rsidRPr="00A76F3D">
              <w:rPr>
                <w:rStyle w:val="Krepko"/>
                <w:rFonts w:ascii="Candara" w:hAnsi="Candara"/>
                <w:b w:val="0"/>
                <w:sz w:val="20"/>
                <w:szCs w:val="20"/>
              </w:rPr>
              <w:t>Občinski svet Občine Šempeter-Vrtojba sprejme Odlok o spremembah in dopolnitvah št. 2 občinskega lokacijskega načrta Smete v Šempetru pri Gorici.</w:t>
            </w:r>
          </w:p>
          <w:p w14:paraId="69D1A85B" w14:textId="77777777" w:rsidR="009B7B07" w:rsidRPr="00A76F3D" w:rsidRDefault="009B7B07" w:rsidP="009B7B07">
            <w:pPr>
              <w:jc w:val="both"/>
              <w:rPr>
                <w:rStyle w:val="Krepko"/>
                <w:rFonts w:ascii="Candara" w:hAnsi="Candara"/>
                <w:b w:val="0"/>
                <w:sz w:val="20"/>
                <w:szCs w:val="20"/>
              </w:rPr>
            </w:pPr>
            <w:r w:rsidRPr="00A76F3D">
              <w:rPr>
                <w:rStyle w:val="Krepko"/>
                <w:rFonts w:ascii="Candara" w:hAnsi="Candara"/>
                <w:b w:val="0"/>
                <w:sz w:val="20"/>
                <w:szCs w:val="20"/>
              </w:rPr>
              <w:t>Sklep prične veljati takoj.</w:t>
            </w:r>
          </w:p>
        </w:tc>
      </w:tr>
      <w:tr w:rsidR="009B7B07" w:rsidRPr="008B0812" w14:paraId="20DF9453" w14:textId="77777777" w:rsidTr="004E2BA4">
        <w:tc>
          <w:tcPr>
            <w:tcW w:w="1383" w:type="dxa"/>
            <w:gridSpan w:val="2"/>
            <w:vMerge/>
            <w:shd w:val="clear" w:color="auto" w:fill="FDE9D9"/>
          </w:tcPr>
          <w:p w14:paraId="1987B578" w14:textId="77777777" w:rsidR="009B7B07" w:rsidRDefault="009B7B07" w:rsidP="009B7B07">
            <w:pPr>
              <w:outlineLvl w:val="1"/>
              <w:rPr>
                <w:rFonts w:ascii="Candara" w:hAnsi="Candara"/>
                <w:b/>
              </w:rPr>
            </w:pPr>
          </w:p>
        </w:tc>
        <w:tc>
          <w:tcPr>
            <w:tcW w:w="1666" w:type="dxa"/>
            <w:gridSpan w:val="3"/>
          </w:tcPr>
          <w:p w14:paraId="064984E7" w14:textId="77777777" w:rsidR="009B7B07" w:rsidRDefault="009B7B07" w:rsidP="009B7B07">
            <w:pPr>
              <w:outlineLvl w:val="1"/>
              <w:rPr>
                <w:rFonts w:ascii="Candara" w:hAnsi="Candara"/>
                <w:sz w:val="22"/>
                <w:szCs w:val="22"/>
              </w:rPr>
            </w:pPr>
            <w:hyperlink r:id="rId1204" w:history="1">
              <w:r w:rsidRPr="00F51D7F">
                <w:rPr>
                  <w:rStyle w:val="Hiperpovezava"/>
                  <w:rFonts w:ascii="Candara" w:hAnsi="Candara"/>
                  <w:sz w:val="22"/>
                  <w:szCs w:val="22"/>
                </w:rPr>
                <w:t>01101-4/2019-4</w:t>
              </w:r>
            </w:hyperlink>
          </w:p>
        </w:tc>
        <w:tc>
          <w:tcPr>
            <w:tcW w:w="11754" w:type="dxa"/>
            <w:gridSpan w:val="2"/>
          </w:tcPr>
          <w:p w14:paraId="4D7C5042" w14:textId="77777777" w:rsidR="009B7B07" w:rsidRPr="003126ED" w:rsidRDefault="009B7B07" w:rsidP="009B7B07">
            <w:pPr>
              <w:jc w:val="both"/>
              <w:rPr>
                <w:rStyle w:val="Krepko"/>
                <w:rFonts w:ascii="Candara" w:hAnsi="Candara"/>
                <w:b w:val="0"/>
              </w:rPr>
            </w:pPr>
            <w:hyperlink r:id="rId1205" w:history="1">
              <w:r w:rsidRPr="00AD5CC0">
                <w:rPr>
                  <w:rStyle w:val="Hiperpovezava"/>
                  <w:rFonts w:ascii="Candara" w:hAnsi="Candara"/>
                </w:rPr>
                <w:t>Odlok o spremembah in dopolnitvah št. 2 občinskega lokacijskega načrta Smete v Šempetru pri Goric</w:t>
              </w:r>
            </w:hyperlink>
            <w:r w:rsidRPr="003126ED">
              <w:rPr>
                <w:rStyle w:val="Krepko"/>
                <w:rFonts w:ascii="Candara" w:hAnsi="Candara"/>
                <w:b w:val="0"/>
              </w:rPr>
              <w:t>i.</w:t>
            </w:r>
          </w:p>
          <w:p w14:paraId="351FD29D" w14:textId="77777777" w:rsidR="009B7B07" w:rsidRPr="00AA7188" w:rsidRDefault="009B7B07" w:rsidP="009B7B07">
            <w:pPr>
              <w:jc w:val="both"/>
              <w:rPr>
                <w:rStyle w:val="Krepko"/>
                <w:rFonts w:ascii="Candara" w:hAnsi="Candara"/>
                <w:b w:val="0"/>
              </w:rPr>
            </w:pPr>
            <w:r>
              <w:rPr>
                <w:rStyle w:val="Krepko"/>
                <w:rFonts w:ascii="Candara" w:hAnsi="Candara"/>
                <w:b w:val="0"/>
              </w:rPr>
              <w:t>O</w:t>
            </w:r>
            <w:r w:rsidRPr="003126ED">
              <w:rPr>
                <w:rStyle w:val="Krepko"/>
                <w:rFonts w:ascii="Candara" w:hAnsi="Candara"/>
                <w:b w:val="0"/>
              </w:rPr>
              <w:t>dlok začne veljati petnajsti dan po objavi v Uradnem listu RS</w:t>
            </w:r>
            <w:r>
              <w:rPr>
                <w:rStyle w:val="Krepko"/>
                <w:rFonts w:ascii="Candara" w:hAnsi="Candara"/>
                <w:b w:val="0"/>
              </w:rPr>
              <w:t xml:space="preserve"> </w:t>
            </w:r>
            <w:hyperlink r:id="rId1206" w:history="1">
              <w:r w:rsidRPr="00AA7188">
                <w:rPr>
                  <w:rStyle w:val="Hiperpovezava"/>
                  <w:rFonts w:ascii="Candara" w:hAnsi="Candara"/>
                </w:rPr>
                <w:t>Uradni list št.: 11/2019</w:t>
              </w:r>
            </w:hyperlink>
            <w:r w:rsidRPr="003126ED">
              <w:rPr>
                <w:rStyle w:val="Krepko"/>
                <w:rFonts w:ascii="Candara" w:hAnsi="Candara"/>
                <w:b w:val="0"/>
              </w:rPr>
              <w:t xml:space="preserve"> z dne 22. 2. 2019</w:t>
            </w:r>
          </w:p>
        </w:tc>
      </w:tr>
      <w:tr w:rsidR="009B7B07" w:rsidRPr="008B0812" w14:paraId="7591B594" w14:textId="77777777" w:rsidTr="004E2BA4">
        <w:tc>
          <w:tcPr>
            <w:tcW w:w="1383" w:type="dxa"/>
            <w:gridSpan w:val="2"/>
            <w:vMerge/>
            <w:shd w:val="clear" w:color="auto" w:fill="FDE9D9"/>
          </w:tcPr>
          <w:p w14:paraId="3C49EBF9" w14:textId="77777777" w:rsidR="009B7B07" w:rsidRDefault="009B7B07" w:rsidP="009B7B07">
            <w:pPr>
              <w:outlineLvl w:val="1"/>
              <w:rPr>
                <w:rFonts w:ascii="Candara" w:hAnsi="Candara"/>
                <w:b/>
              </w:rPr>
            </w:pPr>
          </w:p>
        </w:tc>
        <w:tc>
          <w:tcPr>
            <w:tcW w:w="1666" w:type="dxa"/>
            <w:gridSpan w:val="3"/>
          </w:tcPr>
          <w:p w14:paraId="7AEE95A8" w14:textId="77777777" w:rsidR="009B7B07" w:rsidRDefault="009B7B07" w:rsidP="009B7B07">
            <w:pPr>
              <w:outlineLvl w:val="1"/>
              <w:rPr>
                <w:rFonts w:ascii="Candara" w:hAnsi="Candara"/>
                <w:sz w:val="22"/>
                <w:szCs w:val="22"/>
              </w:rPr>
            </w:pPr>
            <w:r w:rsidRPr="00F51D7F">
              <w:rPr>
                <w:rFonts w:ascii="Candara" w:hAnsi="Candara"/>
                <w:sz w:val="22"/>
                <w:szCs w:val="22"/>
              </w:rPr>
              <w:t>01101-4/2019-5</w:t>
            </w:r>
          </w:p>
        </w:tc>
        <w:tc>
          <w:tcPr>
            <w:tcW w:w="11754" w:type="dxa"/>
            <w:gridSpan w:val="2"/>
          </w:tcPr>
          <w:p w14:paraId="2DF044F2" w14:textId="77777777" w:rsidR="009B7B07" w:rsidRPr="003126ED" w:rsidRDefault="009B7B07" w:rsidP="009B7B07">
            <w:pPr>
              <w:autoSpaceDN w:val="0"/>
              <w:jc w:val="both"/>
              <w:textAlignment w:val="baseline"/>
              <w:rPr>
                <w:rStyle w:val="Krepko"/>
                <w:rFonts w:ascii="Candara" w:hAnsi="Candara" w:cs="Arial"/>
                <w:b w:val="0"/>
              </w:rPr>
            </w:pPr>
            <w:r w:rsidRPr="003126ED">
              <w:rPr>
                <w:rStyle w:val="Krepko"/>
                <w:rFonts w:ascii="Candara" w:hAnsi="Candara" w:cs="Arial"/>
                <w:b w:val="0"/>
              </w:rPr>
              <w:t xml:space="preserve">Občinski svet Občine Šempeter-Vrtojba sprejme </w:t>
            </w:r>
            <w:r w:rsidRPr="00AA7188">
              <w:rPr>
                <w:rStyle w:val="Krepko"/>
                <w:rFonts w:ascii="Candara" w:hAnsi="Candara" w:cs="Arial"/>
              </w:rPr>
              <w:t xml:space="preserve">informacijo o Poročilu o delu Medobčinske uprave občine Šempeter-Vrtojba, </w:t>
            </w:r>
            <w:r>
              <w:rPr>
                <w:rStyle w:val="Krepko"/>
                <w:rFonts w:ascii="Candara" w:hAnsi="Candara" w:cs="Arial"/>
              </w:rPr>
              <w:t>R</w:t>
            </w:r>
            <w:r w:rsidRPr="00AA7188">
              <w:rPr>
                <w:rStyle w:val="Krepko"/>
                <w:rFonts w:ascii="Candara" w:hAnsi="Candara" w:cs="Arial"/>
              </w:rPr>
              <w:t>enče-</w:t>
            </w:r>
            <w:r>
              <w:rPr>
                <w:rStyle w:val="Krepko"/>
                <w:rFonts w:ascii="Candara" w:hAnsi="Candara" w:cs="Arial"/>
              </w:rPr>
              <w:t>V</w:t>
            </w:r>
            <w:r w:rsidRPr="00AA7188">
              <w:rPr>
                <w:rStyle w:val="Krepko"/>
                <w:rFonts w:ascii="Candara" w:hAnsi="Candara" w:cs="Arial"/>
              </w:rPr>
              <w:t>ogrsko, Miren-Kostanjevica, Vipava in Ajdovščina</w:t>
            </w:r>
            <w:r w:rsidRPr="003126ED">
              <w:rPr>
                <w:rStyle w:val="Krepko"/>
                <w:rFonts w:ascii="Candara" w:hAnsi="Candara" w:cs="Arial"/>
                <w:b w:val="0"/>
              </w:rPr>
              <w:t xml:space="preserve"> v letu 2018.</w:t>
            </w:r>
          </w:p>
        </w:tc>
      </w:tr>
      <w:tr w:rsidR="009B7B07" w:rsidRPr="008B0812" w14:paraId="18B8952D" w14:textId="77777777" w:rsidTr="004E2BA4">
        <w:tc>
          <w:tcPr>
            <w:tcW w:w="1383" w:type="dxa"/>
            <w:gridSpan w:val="2"/>
            <w:vMerge/>
            <w:shd w:val="clear" w:color="auto" w:fill="FDE9D9"/>
          </w:tcPr>
          <w:p w14:paraId="71EFDB69" w14:textId="77777777" w:rsidR="009B7B07" w:rsidRDefault="009B7B07" w:rsidP="009B7B07">
            <w:pPr>
              <w:outlineLvl w:val="1"/>
              <w:rPr>
                <w:rFonts w:ascii="Candara" w:hAnsi="Candara"/>
                <w:b/>
              </w:rPr>
            </w:pPr>
          </w:p>
        </w:tc>
        <w:tc>
          <w:tcPr>
            <w:tcW w:w="1666" w:type="dxa"/>
            <w:gridSpan w:val="3"/>
          </w:tcPr>
          <w:p w14:paraId="19C133AC" w14:textId="77777777" w:rsidR="009B7B07" w:rsidRDefault="009B7B07" w:rsidP="009B7B07">
            <w:pPr>
              <w:outlineLvl w:val="1"/>
              <w:rPr>
                <w:rFonts w:ascii="Candara" w:hAnsi="Candara"/>
                <w:sz w:val="22"/>
                <w:szCs w:val="22"/>
              </w:rPr>
            </w:pPr>
            <w:hyperlink r:id="rId1207" w:history="1">
              <w:r w:rsidRPr="00A51054">
                <w:rPr>
                  <w:rStyle w:val="Hiperpovezava"/>
                  <w:rFonts w:ascii="Candara" w:hAnsi="Candara"/>
                  <w:sz w:val="22"/>
                  <w:szCs w:val="22"/>
                </w:rPr>
                <w:t>01101-4/2019-6</w:t>
              </w:r>
            </w:hyperlink>
          </w:p>
        </w:tc>
        <w:tc>
          <w:tcPr>
            <w:tcW w:w="11754" w:type="dxa"/>
            <w:gridSpan w:val="2"/>
          </w:tcPr>
          <w:p w14:paraId="23E80FF3" w14:textId="77777777" w:rsidR="009B7B07" w:rsidRPr="003126ED" w:rsidRDefault="009B7B07" w:rsidP="009B7B07">
            <w:pPr>
              <w:jc w:val="both"/>
              <w:rPr>
                <w:rStyle w:val="Krepko"/>
                <w:rFonts w:ascii="Candara" w:hAnsi="Candara"/>
                <w:b w:val="0"/>
              </w:rPr>
            </w:pPr>
            <w:r w:rsidRPr="003126ED">
              <w:rPr>
                <w:rStyle w:val="Krepko"/>
                <w:rFonts w:ascii="Candara" w:hAnsi="Candara"/>
                <w:b w:val="0"/>
              </w:rPr>
              <w:t xml:space="preserve">Občinski svet Občine Šempeter-Vrtojba </w:t>
            </w:r>
            <w:r w:rsidRPr="00AA7188">
              <w:rPr>
                <w:rStyle w:val="Krepko"/>
                <w:rFonts w:ascii="Candara" w:hAnsi="Candara"/>
              </w:rPr>
              <w:t>sprejme Oceno izvajanja Občinskega programa varnosti</w:t>
            </w:r>
            <w:r w:rsidRPr="003126ED">
              <w:rPr>
                <w:rStyle w:val="Krepko"/>
                <w:rFonts w:ascii="Candara" w:hAnsi="Candara"/>
                <w:b w:val="0"/>
              </w:rPr>
              <w:t xml:space="preserve"> v Občini Šempeter-Vrtojba za leto 2018</w:t>
            </w:r>
          </w:p>
        </w:tc>
      </w:tr>
      <w:tr w:rsidR="009B7B07" w:rsidRPr="008B0812" w14:paraId="5E471F29" w14:textId="77777777" w:rsidTr="004E2BA4">
        <w:tc>
          <w:tcPr>
            <w:tcW w:w="1383" w:type="dxa"/>
            <w:gridSpan w:val="2"/>
            <w:vMerge/>
            <w:shd w:val="clear" w:color="auto" w:fill="FDE9D9"/>
          </w:tcPr>
          <w:p w14:paraId="7C3FA627" w14:textId="77777777" w:rsidR="009B7B07" w:rsidRDefault="009B7B07" w:rsidP="009B7B07">
            <w:pPr>
              <w:outlineLvl w:val="1"/>
              <w:rPr>
                <w:rFonts w:ascii="Candara" w:hAnsi="Candara"/>
                <w:b/>
              </w:rPr>
            </w:pPr>
          </w:p>
        </w:tc>
        <w:tc>
          <w:tcPr>
            <w:tcW w:w="1666" w:type="dxa"/>
            <w:gridSpan w:val="3"/>
          </w:tcPr>
          <w:p w14:paraId="30D618F6" w14:textId="77777777" w:rsidR="009B7B07" w:rsidRDefault="009B7B07" w:rsidP="009B7B07">
            <w:pPr>
              <w:outlineLvl w:val="1"/>
              <w:rPr>
                <w:rFonts w:ascii="Candara" w:hAnsi="Candara"/>
                <w:sz w:val="22"/>
                <w:szCs w:val="22"/>
              </w:rPr>
            </w:pPr>
            <w:hyperlink r:id="rId1208" w:history="1">
              <w:r w:rsidRPr="00A51054">
                <w:rPr>
                  <w:rStyle w:val="Hiperpovezava"/>
                  <w:rFonts w:ascii="Candara" w:hAnsi="Candara"/>
                  <w:sz w:val="22"/>
                  <w:szCs w:val="22"/>
                </w:rPr>
                <w:t>01101-4/2019-7</w:t>
              </w:r>
            </w:hyperlink>
          </w:p>
        </w:tc>
        <w:tc>
          <w:tcPr>
            <w:tcW w:w="11754" w:type="dxa"/>
            <w:gridSpan w:val="2"/>
          </w:tcPr>
          <w:p w14:paraId="20885356" w14:textId="77777777" w:rsidR="009B7B07" w:rsidRPr="003126ED" w:rsidRDefault="009B7B07" w:rsidP="009B7B07">
            <w:pPr>
              <w:jc w:val="both"/>
              <w:outlineLvl w:val="0"/>
              <w:rPr>
                <w:rFonts w:ascii="Candara" w:hAnsi="Candara"/>
              </w:rPr>
            </w:pPr>
            <w:r w:rsidRPr="003126ED">
              <w:rPr>
                <w:rFonts w:ascii="Candara" w:hAnsi="Candara"/>
              </w:rPr>
              <w:t xml:space="preserve">Občinski svet Občine Šempeter-Vrtojba na podlagi </w:t>
            </w:r>
            <w:r w:rsidRPr="00AA7188">
              <w:rPr>
                <w:rFonts w:ascii="Candara" w:hAnsi="Candara"/>
                <w:b/>
              </w:rPr>
              <w:t>sklepa inventurne komisije o odpisu terjatev</w:t>
            </w:r>
            <w:r w:rsidRPr="003126ED">
              <w:rPr>
                <w:rFonts w:ascii="Candara" w:hAnsi="Candara"/>
              </w:rPr>
              <w:t xml:space="preserve"> na dan 31. 12. 2018 odpiše naslednjo terjatev:</w:t>
            </w:r>
          </w:p>
          <w:p w14:paraId="28F1C609" w14:textId="77777777" w:rsidR="009B7B07" w:rsidRPr="00A76F3D" w:rsidRDefault="009B7B07" w:rsidP="009B7B07">
            <w:pPr>
              <w:outlineLvl w:val="0"/>
              <w:rPr>
                <w:rStyle w:val="Krepko"/>
                <w:rFonts w:ascii="Candara" w:hAnsi="Candara"/>
                <w:b w:val="0"/>
                <w:bCs w:val="0"/>
                <w:sz w:val="20"/>
                <w:szCs w:val="20"/>
              </w:rPr>
            </w:pPr>
            <w:r w:rsidRPr="00A76F3D">
              <w:rPr>
                <w:rFonts w:ascii="Candara" w:hAnsi="Candara"/>
                <w:sz w:val="20"/>
                <w:szCs w:val="20"/>
              </w:rPr>
              <w:t xml:space="preserve">DAR – VAL </w:t>
            </w:r>
            <w:proofErr w:type="spellStart"/>
            <w:r w:rsidRPr="00A76F3D">
              <w:rPr>
                <w:rFonts w:ascii="Candara" w:hAnsi="Candara"/>
                <w:sz w:val="20"/>
                <w:szCs w:val="20"/>
              </w:rPr>
              <w:t>d.o.o</w:t>
            </w:r>
            <w:proofErr w:type="spellEnd"/>
            <w:r w:rsidRPr="00A76F3D">
              <w:rPr>
                <w:rFonts w:ascii="Candara" w:hAnsi="Candara"/>
                <w:sz w:val="20"/>
                <w:szCs w:val="20"/>
              </w:rPr>
              <w:t xml:space="preserve">., gostinstvo in turizem </w:t>
            </w:r>
            <w:proofErr w:type="spellStart"/>
            <w:r w:rsidRPr="00A76F3D">
              <w:rPr>
                <w:rFonts w:ascii="Candara" w:hAnsi="Candara"/>
                <w:sz w:val="20"/>
                <w:szCs w:val="20"/>
              </w:rPr>
              <w:t>d.o.o</w:t>
            </w:r>
            <w:proofErr w:type="spellEnd"/>
            <w:r w:rsidRPr="00A76F3D">
              <w:rPr>
                <w:rFonts w:ascii="Candara" w:hAnsi="Candara"/>
                <w:sz w:val="20"/>
                <w:szCs w:val="20"/>
              </w:rPr>
              <w:t>., Ulica 9. septembra 137, 5290 Šempeter pri Gorici</w:t>
            </w:r>
            <w:r>
              <w:rPr>
                <w:rFonts w:ascii="Candara" w:hAnsi="Candara"/>
                <w:sz w:val="20"/>
                <w:szCs w:val="20"/>
              </w:rPr>
              <w:t xml:space="preserve">         </w:t>
            </w:r>
            <w:r w:rsidRPr="00A76F3D">
              <w:rPr>
                <w:rFonts w:ascii="Candara" w:hAnsi="Candara"/>
                <w:sz w:val="20"/>
                <w:szCs w:val="20"/>
              </w:rPr>
              <w:t>11.195,57    EUR</w:t>
            </w:r>
            <w:r>
              <w:rPr>
                <w:rFonts w:ascii="Candara" w:hAnsi="Candara"/>
                <w:sz w:val="20"/>
                <w:szCs w:val="20"/>
              </w:rPr>
              <w:t xml:space="preserve">  </w:t>
            </w:r>
            <w:r w:rsidRPr="00A76F3D">
              <w:rPr>
                <w:rFonts w:ascii="Candara" w:hAnsi="Candara"/>
                <w:sz w:val="20"/>
                <w:szCs w:val="20"/>
              </w:rPr>
              <w:t xml:space="preserve">                                                               </w:t>
            </w:r>
            <w:r>
              <w:rPr>
                <w:rFonts w:ascii="Candara" w:hAnsi="Candara"/>
                <w:sz w:val="20"/>
                <w:szCs w:val="20"/>
              </w:rPr>
              <w:t xml:space="preserve">                   </w:t>
            </w:r>
          </w:p>
        </w:tc>
      </w:tr>
      <w:tr w:rsidR="009B7B07" w:rsidRPr="008B0812" w14:paraId="2431201A" w14:textId="77777777" w:rsidTr="004E2BA4">
        <w:tc>
          <w:tcPr>
            <w:tcW w:w="1383" w:type="dxa"/>
            <w:gridSpan w:val="2"/>
            <w:vMerge/>
            <w:shd w:val="clear" w:color="auto" w:fill="FDE9D9"/>
          </w:tcPr>
          <w:p w14:paraId="69834434" w14:textId="77777777" w:rsidR="009B7B07" w:rsidRDefault="009B7B07" w:rsidP="009B7B07">
            <w:pPr>
              <w:outlineLvl w:val="1"/>
              <w:rPr>
                <w:rFonts w:ascii="Candara" w:hAnsi="Candara"/>
                <w:b/>
              </w:rPr>
            </w:pPr>
          </w:p>
        </w:tc>
        <w:tc>
          <w:tcPr>
            <w:tcW w:w="1666" w:type="dxa"/>
            <w:gridSpan w:val="3"/>
          </w:tcPr>
          <w:p w14:paraId="6BDC76B3" w14:textId="77777777" w:rsidR="009B7B07" w:rsidRDefault="009B7B07" w:rsidP="009B7B07">
            <w:pPr>
              <w:outlineLvl w:val="1"/>
              <w:rPr>
                <w:rFonts w:ascii="Candara" w:hAnsi="Candara"/>
                <w:sz w:val="22"/>
                <w:szCs w:val="22"/>
              </w:rPr>
            </w:pPr>
            <w:hyperlink r:id="rId1209" w:history="1">
              <w:r w:rsidRPr="00A51054">
                <w:rPr>
                  <w:rStyle w:val="Hiperpovezava"/>
                  <w:rFonts w:ascii="Candara" w:hAnsi="Candara"/>
                  <w:sz w:val="22"/>
                  <w:szCs w:val="22"/>
                </w:rPr>
                <w:t>01101-4/2019-8</w:t>
              </w:r>
            </w:hyperlink>
          </w:p>
        </w:tc>
        <w:tc>
          <w:tcPr>
            <w:tcW w:w="11754" w:type="dxa"/>
            <w:gridSpan w:val="2"/>
          </w:tcPr>
          <w:p w14:paraId="03C29BE1" w14:textId="77777777" w:rsidR="009B7B07" w:rsidRPr="003126ED" w:rsidRDefault="009B7B07" w:rsidP="009B7B07">
            <w:pPr>
              <w:jc w:val="both"/>
              <w:outlineLvl w:val="0"/>
              <w:rPr>
                <w:rFonts w:ascii="Candara" w:hAnsi="Candara"/>
              </w:rPr>
            </w:pPr>
            <w:r w:rsidRPr="003126ED">
              <w:rPr>
                <w:rFonts w:ascii="Candara" w:hAnsi="Candara"/>
              </w:rPr>
              <w:t xml:space="preserve">Občinski svet Občine Šempeter-Vrtojba na podlagi </w:t>
            </w:r>
            <w:r w:rsidRPr="00AA7188">
              <w:rPr>
                <w:rFonts w:ascii="Candara" w:hAnsi="Candara"/>
                <w:b/>
              </w:rPr>
              <w:t>sklepa o odpisu inventurne komisije</w:t>
            </w:r>
            <w:r w:rsidRPr="003126ED">
              <w:rPr>
                <w:rFonts w:ascii="Candara" w:hAnsi="Candara"/>
              </w:rPr>
              <w:t xml:space="preserve"> </w:t>
            </w:r>
            <w:r w:rsidRPr="00AA7188">
              <w:rPr>
                <w:rFonts w:ascii="Candara" w:hAnsi="Candara"/>
                <w:b/>
              </w:rPr>
              <w:t>o odpisu terjatev</w:t>
            </w:r>
            <w:r w:rsidRPr="003126ED">
              <w:rPr>
                <w:rFonts w:ascii="Candara" w:hAnsi="Candara"/>
              </w:rPr>
              <w:t xml:space="preserve"> na dan 31.12.2018  odpiše naslednjo terjatev:</w:t>
            </w:r>
          </w:p>
          <w:p w14:paraId="5BE2BB1D" w14:textId="77777777" w:rsidR="009B7B07" w:rsidRPr="00A76F3D" w:rsidRDefault="009B7B07" w:rsidP="009B7B07">
            <w:pPr>
              <w:rPr>
                <w:rStyle w:val="Krepko"/>
                <w:rFonts w:ascii="Candara" w:hAnsi="Candara"/>
                <w:b w:val="0"/>
                <w:bCs w:val="0"/>
                <w:sz w:val="20"/>
                <w:szCs w:val="20"/>
              </w:rPr>
            </w:pPr>
            <w:r w:rsidRPr="00A76F3D">
              <w:rPr>
                <w:rFonts w:ascii="Candara" w:hAnsi="Candara"/>
                <w:sz w:val="20"/>
                <w:szCs w:val="20"/>
              </w:rPr>
              <w:t xml:space="preserve">Brane </w:t>
            </w:r>
            <w:proofErr w:type="spellStart"/>
            <w:r w:rsidRPr="00A76F3D">
              <w:rPr>
                <w:rFonts w:ascii="Candara" w:hAnsi="Candara"/>
                <w:sz w:val="20"/>
                <w:szCs w:val="20"/>
              </w:rPr>
              <w:t>Školaris</w:t>
            </w:r>
            <w:proofErr w:type="spellEnd"/>
            <w:r w:rsidRPr="00A76F3D">
              <w:rPr>
                <w:rFonts w:ascii="Candara" w:hAnsi="Candara"/>
                <w:sz w:val="20"/>
                <w:szCs w:val="20"/>
              </w:rPr>
              <w:t>, Ulica na Lokvi 024, 5290 Šempeter pri Gorici                               2.248,00   EUR</w:t>
            </w:r>
          </w:p>
        </w:tc>
      </w:tr>
      <w:tr w:rsidR="009B7B07" w:rsidRPr="008B0812" w14:paraId="5C2FE0E0" w14:textId="77777777" w:rsidTr="004E2BA4">
        <w:tc>
          <w:tcPr>
            <w:tcW w:w="1383" w:type="dxa"/>
            <w:gridSpan w:val="2"/>
            <w:vMerge/>
            <w:shd w:val="clear" w:color="auto" w:fill="FDE9D9"/>
          </w:tcPr>
          <w:p w14:paraId="0BA953C0" w14:textId="77777777" w:rsidR="009B7B07" w:rsidRDefault="009B7B07" w:rsidP="009B7B07">
            <w:pPr>
              <w:outlineLvl w:val="1"/>
              <w:rPr>
                <w:rFonts w:ascii="Candara" w:hAnsi="Candara"/>
                <w:b/>
              </w:rPr>
            </w:pPr>
          </w:p>
        </w:tc>
        <w:tc>
          <w:tcPr>
            <w:tcW w:w="1666" w:type="dxa"/>
            <w:gridSpan w:val="3"/>
          </w:tcPr>
          <w:p w14:paraId="79FE991B" w14:textId="77777777" w:rsidR="009B7B07" w:rsidRPr="00A76F3D" w:rsidRDefault="009B7B07" w:rsidP="009B7B07">
            <w:pPr>
              <w:outlineLvl w:val="1"/>
              <w:rPr>
                <w:rFonts w:ascii="Candara" w:hAnsi="Candara"/>
                <w:sz w:val="20"/>
                <w:szCs w:val="20"/>
              </w:rPr>
            </w:pPr>
            <w:hyperlink r:id="rId1210" w:history="1">
              <w:r w:rsidRPr="00A76F3D">
                <w:rPr>
                  <w:rStyle w:val="Hiperpovezava"/>
                  <w:rFonts w:ascii="Candara" w:hAnsi="Candara"/>
                  <w:sz w:val="20"/>
                  <w:szCs w:val="20"/>
                </w:rPr>
                <w:t>01101-4/2019-9</w:t>
              </w:r>
            </w:hyperlink>
          </w:p>
        </w:tc>
        <w:tc>
          <w:tcPr>
            <w:tcW w:w="11754" w:type="dxa"/>
            <w:gridSpan w:val="2"/>
          </w:tcPr>
          <w:p w14:paraId="37448F07" w14:textId="77777777" w:rsidR="009B7B07" w:rsidRPr="00A76F3D" w:rsidRDefault="009B7B07" w:rsidP="009B7B07">
            <w:pPr>
              <w:jc w:val="both"/>
              <w:rPr>
                <w:rStyle w:val="Krepko"/>
                <w:rFonts w:ascii="Candara" w:hAnsi="Candara" w:cs="TTE1B261C8t00"/>
                <w:b w:val="0"/>
                <w:bCs w:val="0"/>
                <w:sz w:val="20"/>
                <w:szCs w:val="20"/>
              </w:rPr>
            </w:pPr>
            <w:r w:rsidRPr="00A76F3D">
              <w:rPr>
                <w:rFonts w:ascii="Candara" w:hAnsi="Candara" w:cs="TTE1B261C8t00"/>
                <w:sz w:val="20"/>
                <w:szCs w:val="20"/>
              </w:rPr>
              <w:t>Občinski svet Občine Šempeter-Vrtojba sprejme Odlok o spremembah in dopolnitvah Odloka o ustanovitvi javnega zavoda »Zavod za kulturo, šport, turizem in mladino Šempeter-Vrtojba«.</w:t>
            </w:r>
          </w:p>
        </w:tc>
      </w:tr>
      <w:tr w:rsidR="009B7B07" w:rsidRPr="008B0812" w14:paraId="43DA4F60" w14:textId="77777777" w:rsidTr="004E2BA4">
        <w:tc>
          <w:tcPr>
            <w:tcW w:w="1383" w:type="dxa"/>
            <w:gridSpan w:val="2"/>
            <w:vMerge/>
            <w:shd w:val="clear" w:color="auto" w:fill="FDE9D9"/>
          </w:tcPr>
          <w:p w14:paraId="33D2C958" w14:textId="77777777" w:rsidR="009B7B07" w:rsidRDefault="009B7B07" w:rsidP="009B7B07">
            <w:pPr>
              <w:outlineLvl w:val="1"/>
              <w:rPr>
                <w:rFonts w:ascii="Candara" w:hAnsi="Candara"/>
                <w:b/>
              </w:rPr>
            </w:pPr>
          </w:p>
        </w:tc>
        <w:tc>
          <w:tcPr>
            <w:tcW w:w="1666" w:type="dxa"/>
            <w:gridSpan w:val="3"/>
          </w:tcPr>
          <w:p w14:paraId="3882F1E3" w14:textId="77777777" w:rsidR="009B7B07" w:rsidRDefault="009B7B07" w:rsidP="009B7B07">
            <w:pPr>
              <w:outlineLvl w:val="1"/>
              <w:rPr>
                <w:rFonts w:ascii="Candara" w:hAnsi="Candara"/>
                <w:sz w:val="22"/>
                <w:szCs w:val="22"/>
              </w:rPr>
            </w:pPr>
            <w:hyperlink r:id="rId1211" w:history="1">
              <w:r w:rsidRPr="00A51054">
                <w:rPr>
                  <w:rStyle w:val="Hiperpovezava"/>
                  <w:rFonts w:ascii="Candara" w:hAnsi="Candara"/>
                  <w:sz w:val="22"/>
                  <w:szCs w:val="22"/>
                </w:rPr>
                <w:t>01101-4/2019-10</w:t>
              </w:r>
            </w:hyperlink>
          </w:p>
        </w:tc>
        <w:tc>
          <w:tcPr>
            <w:tcW w:w="11754" w:type="dxa"/>
            <w:gridSpan w:val="2"/>
          </w:tcPr>
          <w:p w14:paraId="12865ECB" w14:textId="77777777" w:rsidR="009B7B07" w:rsidRDefault="009B7B07" w:rsidP="009B7B07">
            <w:pPr>
              <w:jc w:val="both"/>
              <w:rPr>
                <w:rStyle w:val="Krepko"/>
                <w:rFonts w:ascii="Candara" w:hAnsi="Candara"/>
                <w:b w:val="0"/>
              </w:rPr>
            </w:pPr>
            <w:hyperlink r:id="rId1212" w:history="1">
              <w:r w:rsidRPr="00AD5CC0">
                <w:rPr>
                  <w:rStyle w:val="Hiperpovezava"/>
                  <w:rFonts w:ascii="Candara" w:hAnsi="Candara"/>
                </w:rPr>
                <w:t>Odlok o spremembah in dopolnitvah odloka o ustanovitvi Javnega zavoda » Zavod za kulturo, šport, turizem in mladino Šempeter-Vrtojba</w:t>
              </w:r>
            </w:hyperlink>
            <w:r w:rsidRPr="00585D97">
              <w:rPr>
                <w:rStyle w:val="Krepko"/>
                <w:rFonts w:ascii="Candara" w:hAnsi="Candara"/>
                <w:bCs w:val="0"/>
              </w:rPr>
              <w:t>«</w:t>
            </w:r>
            <w:r>
              <w:rPr>
                <w:rStyle w:val="Krepko"/>
                <w:rFonts w:ascii="Candara" w:hAnsi="Candara"/>
                <w:bCs w:val="0"/>
              </w:rPr>
              <w:t xml:space="preserve">, </w:t>
            </w:r>
            <w:hyperlink r:id="rId1213" w:history="1">
              <w:r w:rsidRPr="00585D97">
                <w:rPr>
                  <w:rStyle w:val="Hiperpovezava"/>
                  <w:rFonts w:ascii="Candara" w:hAnsi="Candara"/>
                </w:rPr>
                <w:t>Uradni list RS št.: 11/2019</w:t>
              </w:r>
            </w:hyperlink>
            <w:r w:rsidRPr="00585D97">
              <w:rPr>
                <w:rStyle w:val="Krepko"/>
                <w:rFonts w:ascii="Candara" w:hAnsi="Candara"/>
                <w:b w:val="0"/>
              </w:rPr>
              <w:t xml:space="preserve"> z dne 22. 2. 2019</w:t>
            </w:r>
          </w:p>
          <w:p w14:paraId="47EF569B" w14:textId="77777777" w:rsidR="009B7B07" w:rsidRPr="003310A0" w:rsidRDefault="009B7B07" w:rsidP="009B7B07">
            <w:pPr>
              <w:numPr>
                <w:ilvl w:val="0"/>
                <w:numId w:val="130"/>
              </w:numPr>
              <w:jc w:val="both"/>
              <w:rPr>
                <w:rStyle w:val="Krepko"/>
                <w:rFonts w:ascii="Candara" w:hAnsi="Candara"/>
                <w:bCs w:val="0"/>
              </w:rPr>
            </w:pPr>
            <w:hyperlink r:id="rId1214" w:tgtFrame="_blank" w:history="1">
              <w:r w:rsidRPr="003310A0">
                <w:rPr>
                  <w:rStyle w:val="Hiperpovezava"/>
                  <w:rFonts w:ascii="Candara" w:hAnsi="Candara"/>
                </w:rPr>
                <w:t>Odlok o ustanovitvi Javnega zavoda »Zavod za kulturo, šport, turizem in mladinske dejavnosti Šempeter-Vrtojba« - neuradno prečiščeno besedilo</w:t>
              </w:r>
            </w:hyperlink>
          </w:p>
        </w:tc>
      </w:tr>
      <w:tr w:rsidR="009B7B07" w:rsidRPr="008B0812" w14:paraId="4F1F8911" w14:textId="77777777" w:rsidTr="004E2BA4">
        <w:tc>
          <w:tcPr>
            <w:tcW w:w="1383" w:type="dxa"/>
            <w:gridSpan w:val="2"/>
            <w:vMerge/>
            <w:shd w:val="clear" w:color="auto" w:fill="FDE9D9"/>
          </w:tcPr>
          <w:p w14:paraId="2923F243" w14:textId="77777777" w:rsidR="009B7B07" w:rsidRDefault="009B7B07" w:rsidP="009B7B07">
            <w:pPr>
              <w:outlineLvl w:val="1"/>
              <w:rPr>
                <w:rFonts w:ascii="Candara" w:hAnsi="Candara"/>
                <w:b/>
              </w:rPr>
            </w:pPr>
          </w:p>
        </w:tc>
        <w:tc>
          <w:tcPr>
            <w:tcW w:w="1666" w:type="dxa"/>
            <w:gridSpan w:val="3"/>
          </w:tcPr>
          <w:p w14:paraId="6311CCC1" w14:textId="77777777" w:rsidR="009B7B07" w:rsidRDefault="009B7B07" w:rsidP="009B7B07">
            <w:pPr>
              <w:outlineLvl w:val="1"/>
              <w:rPr>
                <w:rFonts w:ascii="Candara" w:hAnsi="Candara"/>
                <w:sz w:val="22"/>
                <w:szCs w:val="22"/>
              </w:rPr>
            </w:pPr>
            <w:hyperlink r:id="rId1215" w:history="1">
              <w:r w:rsidRPr="00A51054">
                <w:rPr>
                  <w:rStyle w:val="Hiperpovezava"/>
                  <w:rFonts w:ascii="Candara" w:hAnsi="Candara"/>
                  <w:sz w:val="22"/>
                  <w:szCs w:val="22"/>
                </w:rPr>
                <w:t>01101-4/2019-11</w:t>
              </w:r>
            </w:hyperlink>
          </w:p>
        </w:tc>
        <w:tc>
          <w:tcPr>
            <w:tcW w:w="11754" w:type="dxa"/>
            <w:gridSpan w:val="2"/>
          </w:tcPr>
          <w:p w14:paraId="3CE8EED7" w14:textId="77777777" w:rsidR="009B7B07" w:rsidRPr="003126ED" w:rsidRDefault="009B7B07" w:rsidP="009B7B07">
            <w:pPr>
              <w:autoSpaceDN w:val="0"/>
              <w:jc w:val="both"/>
              <w:textAlignment w:val="baseline"/>
              <w:rPr>
                <w:rStyle w:val="Krepko"/>
                <w:rFonts w:ascii="Candara" w:hAnsi="Candara" w:cs="Arial"/>
                <w:b w:val="0"/>
              </w:rPr>
            </w:pPr>
            <w:r w:rsidRPr="003126ED">
              <w:rPr>
                <w:rFonts w:ascii="Candara" w:hAnsi="Candara" w:cs="Arial"/>
                <w:bCs/>
              </w:rPr>
              <w:t xml:space="preserve">Občinski svet Občine Šempeter-Vrtojba </w:t>
            </w:r>
            <w:r w:rsidRPr="003126ED">
              <w:rPr>
                <w:rFonts w:ascii="Candara" w:hAnsi="Candara" w:cs="Arial"/>
                <w:b/>
                <w:bCs/>
              </w:rPr>
              <w:t xml:space="preserve">daje soglasje k letnemu programu in finančnemu načrtu </w:t>
            </w:r>
            <w:r w:rsidRPr="003126ED">
              <w:rPr>
                <w:rFonts w:ascii="Candara" w:hAnsi="Candara"/>
                <w:b/>
              </w:rPr>
              <w:t>javnega zavoda »Zavod za kulturo, šport, turizem in mladino Šempeter-Vrtojba</w:t>
            </w:r>
            <w:r w:rsidRPr="003126ED">
              <w:rPr>
                <w:rFonts w:ascii="Candara" w:hAnsi="Candara"/>
              </w:rPr>
              <w:t>«</w:t>
            </w:r>
            <w:r w:rsidRPr="003126ED">
              <w:rPr>
                <w:rFonts w:ascii="Candara" w:hAnsi="Candara" w:cs="Arial"/>
                <w:bCs/>
              </w:rPr>
              <w:t xml:space="preserve"> za leto 2019.</w:t>
            </w:r>
          </w:p>
        </w:tc>
      </w:tr>
      <w:tr w:rsidR="009B7B07" w:rsidRPr="008B0812" w14:paraId="737147CD" w14:textId="77777777" w:rsidTr="004E2BA4">
        <w:tc>
          <w:tcPr>
            <w:tcW w:w="1383" w:type="dxa"/>
            <w:gridSpan w:val="2"/>
            <w:vMerge/>
            <w:shd w:val="clear" w:color="auto" w:fill="FDE9D9"/>
          </w:tcPr>
          <w:p w14:paraId="07DA3EA6" w14:textId="77777777" w:rsidR="009B7B07" w:rsidRDefault="009B7B07" w:rsidP="009B7B07">
            <w:pPr>
              <w:outlineLvl w:val="1"/>
              <w:rPr>
                <w:rFonts w:ascii="Candara" w:hAnsi="Candara"/>
                <w:b/>
              </w:rPr>
            </w:pPr>
          </w:p>
        </w:tc>
        <w:tc>
          <w:tcPr>
            <w:tcW w:w="1666" w:type="dxa"/>
            <w:gridSpan w:val="3"/>
          </w:tcPr>
          <w:p w14:paraId="5AA2283E" w14:textId="77777777" w:rsidR="009B7B07" w:rsidRDefault="009B7B07" w:rsidP="009B7B07">
            <w:pPr>
              <w:outlineLvl w:val="1"/>
              <w:rPr>
                <w:rFonts w:ascii="Candara" w:hAnsi="Candara"/>
                <w:sz w:val="22"/>
                <w:szCs w:val="22"/>
              </w:rPr>
            </w:pPr>
            <w:hyperlink r:id="rId1216" w:history="1">
              <w:r w:rsidRPr="00A51054">
                <w:rPr>
                  <w:rStyle w:val="Hiperpovezava"/>
                  <w:rFonts w:ascii="Candara" w:hAnsi="Candara"/>
                  <w:sz w:val="22"/>
                  <w:szCs w:val="22"/>
                </w:rPr>
                <w:t>01101-4/2019-12</w:t>
              </w:r>
            </w:hyperlink>
          </w:p>
        </w:tc>
        <w:tc>
          <w:tcPr>
            <w:tcW w:w="11754" w:type="dxa"/>
            <w:gridSpan w:val="2"/>
          </w:tcPr>
          <w:p w14:paraId="19EEA65F" w14:textId="77777777" w:rsidR="009B7B07" w:rsidRPr="00A76F3D" w:rsidRDefault="009B7B07" w:rsidP="009B7B07">
            <w:pPr>
              <w:jc w:val="both"/>
              <w:rPr>
                <w:rStyle w:val="Krepko"/>
                <w:rFonts w:ascii="Candara" w:hAnsi="Candara"/>
                <w:bCs w:val="0"/>
              </w:rPr>
            </w:pPr>
            <w:r w:rsidRPr="003126ED">
              <w:rPr>
                <w:rFonts w:ascii="Candara" w:hAnsi="Candara"/>
              </w:rPr>
              <w:t xml:space="preserve">Občinski svet Občine Šempeter-Vrtojba </w:t>
            </w:r>
            <w:r w:rsidRPr="003126ED">
              <w:rPr>
                <w:rFonts w:ascii="Candara" w:hAnsi="Candara"/>
                <w:b/>
              </w:rPr>
              <w:t>imenuje</w:t>
            </w:r>
            <w:r w:rsidRPr="003126ED">
              <w:rPr>
                <w:rFonts w:ascii="Candara" w:hAnsi="Candara"/>
              </w:rPr>
              <w:t xml:space="preserve"> Nino Mučič, Šempeter pri Gorici, </w:t>
            </w:r>
            <w:r w:rsidRPr="003126ED">
              <w:rPr>
                <w:rFonts w:ascii="Candara" w:hAnsi="Candara"/>
                <w:b/>
              </w:rPr>
              <w:t>za članico Krajevnega odbora naselja Šempeter pri Gorici.</w:t>
            </w:r>
          </w:p>
        </w:tc>
      </w:tr>
      <w:tr w:rsidR="009B7B07" w:rsidRPr="008B0812" w14:paraId="386D547A" w14:textId="77777777" w:rsidTr="004E2BA4">
        <w:tc>
          <w:tcPr>
            <w:tcW w:w="1383" w:type="dxa"/>
            <w:gridSpan w:val="2"/>
            <w:vMerge/>
            <w:shd w:val="clear" w:color="auto" w:fill="FDE9D9"/>
          </w:tcPr>
          <w:p w14:paraId="5BDC73A4" w14:textId="77777777" w:rsidR="009B7B07" w:rsidRDefault="009B7B07" w:rsidP="009B7B07">
            <w:pPr>
              <w:outlineLvl w:val="1"/>
              <w:rPr>
                <w:rFonts w:ascii="Candara" w:hAnsi="Candara"/>
                <w:b/>
              </w:rPr>
            </w:pPr>
          </w:p>
        </w:tc>
        <w:tc>
          <w:tcPr>
            <w:tcW w:w="1666" w:type="dxa"/>
            <w:gridSpan w:val="3"/>
          </w:tcPr>
          <w:p w14:paraId="334D3145" w14:textId="77777777" w:rsidR="009B7B07" w:rsidRDefault="009B7B07" w:rsidP="009B7B07">
            <w:pPr>
              <w:outlineLvl w:val="1"/>
              <w:rPr>
                <w:rFonts w:ascii="Candara" w:hAnsi="Candara"/>
                <w:sz w:val="22"/>
                <w:szCs w:val="22"/>
              </w:rPr>
            </w:pPr>
            <w:hyperlink r:id="rId1217" w:history="1">
              <w:r w:rsidRPr="00A51054">
                <w:rPr>
                  <w:rStyle w:val="Hiperpovezava"/>
                  <w:rFonts w:ascii="Candara" w:hAnsi="Candara"/>
                  <w:sz w:val="22"/>
                  <w:szCs w:val="22"/>
                </w:rPr>
                <w:t>01101-4/2019-13</w:t>
              </w:r>
            </w:hyperlink>
          </w:p>
        </w:tc>
        <w:tc>
          <w:tcPr>
            <w:tcW w:w="11754" w:type="dxa"/>
            <w:gridSpan w:val="2"/>
          </w:tcPr>
          <w:p w14:paraId="336803FA" w14:textId="77777777" w:rsidR="009B7B07" w:rsidRPr="00A76F3D" w:rsidRDefault="009B7B07" w:rsidP="009B7B07">
            <w:pPr>
              <w:jc w:val="both"/>
              <w:rPr>
                <w:rStyle w:val="Krepko"/>
                <w:rFonts w:ascii="Candara" w:hAnsi="Candara"/>
                <w:bCs w:val="0"/>
              </w:rPr>
            </w:pPr>
            <w:r w:rsidRPr="003126ED">
              <w:rPr>
                <w:rFonts w:ascii="Candara" w:hAnsi="Candara"/>
              </w:rPr>
              <w:t xml:space="preserve">Občinski svet Občine Šempeter-Vrtojba </w:t>
            </w:r>
            <w:r w:rsidRPr="003126ED">
              <w:rPr>
                <w:rFonts w:ascii="Candara" w:hAnsi="Candara"/>
                <w:b/>
              </w:rPr>
              <w:t>imenuje</w:t>
            </w:r>
            <w:r w:rsidRPr="003126ED">
              <w:rPr>
                <w:rFonts w:ascii="Candara" w:hAnsi="Candara"/>
              </w:rPr>
              <w:t xml:space="preserve"> Barbaro Fabjan, Vrtojba, </w:t>
            </w:r>
            <w:r w:rsidRPr="003126ED">
              <w:rPr>
                <w:rFonts w:ascii="Candara" w:hAnsi="Candara"/>
                <w:b/>
              </w:rPr>
              <w:t>za članico Krajevnega odbora naselja Vrtojba.</w:t>
            </w:r>
            <w:r w:rsidRPr="003126ED">
              <w:rPr>
                <w:rFonts w:ascii="Candara" w:hAnsi="Candara"/>
              </w:rPr>
              <w:tab/>
            </w:r>
          </w:p>
        </w:tc>
      </w:tr>
      <w:tr w:rsidR="009B7B07" w:rsidRPr="008B0812" w14:paraId="37239035" w14:textId="77777777" w:rsidTr="004E2BA4">
        <w:tc>
          <w:tcPr>
            <w:tcW w:w="1383" w:type="dxa"/>
            <w:gridSpan w:val="2"/>
            <w:vMerge/>
            <w:shd w:val="clear" w:color="auto" w:fill="FDE9D9"/>
          </w:tcPr>
          <w:p w14:paraId="554EB12C" w14:textId="77777777" w:rsidR="009B7B07" w:rsidRDefault="009B7B07" w:rsidP="009B7B07">
            <w:pPr>
              <w:outlineLvl w:val="1"/>
              <w:rPr>
                <w:rFonts w:ascii="Candara" w:hAnsi="Candara"/>
                <w:b/>
              </w:rPr>
            </w:pPr>
          </w:p>
        </w:tc>
        <w:tc>
          <w:tcPr>
            <w:tcW w:w="1666" w:type="dxa"/>
            <w:gridSpan w:val="3"/>
          </w:tcPr>
          <w:p w14:paraId="46EFD18E" w14:textId="77777777" w:rsidR="009B7B07" w:rsidRDefault="009B7B07" w:rsidP="009B7B07">
            <w:pPr>
              <w:outlineLvl w:val="1"/>
              <w:rPr>
                <w:rFonts w:ascii="Candara" w:hAnsi="Candara"/>
                <w:sz w:val="22"/>
                <w:szCs w:val="22"/>
              </w:rPr>
            </w:pPr>
            <w:hyperlink r:id="rId1218" w:history="1">
              <w:r w:rsidRPr="00A51054">
                <w:rPr>
                  <w:rStyle w:val="Hiperpovezava"/>
                  <w:rFonts w:ascii="Candara" w:hAnsi="Candara"/>
                  <w:sz w:val="22"/>
                  <w:szCs w:val="22"/>
                </w:rPr>
                <w:t>01101-4/2019-14</w:t>
              </w:r>
            </w:hyperlink>
          </w:p>
        </w:tc>
        <w:tc>
          <w:tcPr>
            <w:tcW w:w="11754" w:type="dxa"/>
            <w:gridSpan w:val="2"/>
          </w:tcPr>
          <w:p w14:paraId="794715FD" w14:textId="77777777" w:rsidR="009B7B07" w:rsidRPr="00A76F3D" w:rsidRDefault="009B7B07" w:rsidP="009B7B07">
            <w:pPr>
              <w:widowControl w:val="0"/>
              <w:spacing w:line="320" w:lineRule="atLeast"/>
              <w:jc w:val="both"/>
              <w:rPr>
                <w:rStyle w:val="Krepko"/>
                <w:rFonts w:ascii="Candara" w:hAnsi="Candara" w:cs="Arial"/>
                <w:b w:val="0"/>
                <w:bCs w:val="0"/>
                <w:color w:val="000000"/>
              </w:rPr>
            </w:pPr>
            <w:r w:rsidRPr="003126ED">
              <w:rPr>
                <w:rFonts w:ascii="Candara" w:hAnsi="Candara" w:cs="Calibri"/>
              </w:rPr>
              <w:t xml:space="preserve">Občinski svet Občine Šempeter-Vrtojba </w:t>
            </w:r>
            <w:r w:rsidRPr="003126ED">
              <w:rPr>
                <w:rFonts w:ascii="Candara" w:hAnsi="Candara" w:cs="Arial"/>
                <w:color w:val="000000"/>
              </w:rPr>
              <w:t xml:space="preserve">v </w:t>
            </w:r>
            <w:r w:rsidRPr="003126ED">
              <w:rPr>
                <w:rFonts w:ascii="Candara" w:hAnsi="Candara" w:cs="Arial"/>
                <w:b/>
                <w:color w:val="000000"/>
              </w:rPr>
              <w:t>Sosvet za zagotavljanje večje varnosti občanov</w:t>
            </w:r>
            <w:r w:rsidRPr="003126ED">
              <w:rPr>
                <w:rFonts w:ascii="Candara" w:hAnsi="Candara" w:cs="Arial"/>
                <w:color w:val="000000"/>
              </w:rPr>
              <w:t xml:space="preserve"> Občine Šempeter-Vrtojba </w:t>
            </w:r>
            <w:r w:rsidRPr="003126ED">
              <w:rPr>
                <w:rFonts w:ascii="Candara" w:hAnsi="Candara" w:cs="Arial"/>
                <w:b/>
                <w:color w:val="000000"/>
              </w:rPr>
              <w:t>imenuje</w:t>
            </w:r>
            <w:r w:rsidRPr="003126ED">
              <w:rPr>
                <w:rFonts w:ascii="Candara" w:hAnsi="Candara" w:cs="Arial"/>
                <w:color w:val="000000"/>
              </w:rPr>
              <w:t xml:space="preserve"> Bogdana Potokarja, Šempeter pri Gorici.</w:t>
            </w:r>
          </w:p>
        </w:tc>
      </w:tr>
      <w:tr w:rsidR="009B7B07" w:rsidRPr="008B0812" w14:paraId="0D54DE4A" w14:textId="77777777" w:rsidTr="004E2BA4">
        <w:tc>
          <w:tcPr>
            <w:tcW w:w="1383" w:type="dxa"/>
            <w:gridSpan w:val="2"/>
            <w:vMerge/>
            <w:shd w:val="clear" w:color="auto" w:fill="FDE9D9"/>
          </w:tcPr>
          <w:p w14:paraId="6A60207C" w14:textId="77777777" w:rsidR="009B7B07" w:rsidRDefault="009B7B07" w:rsidP="009B7B07">
            <w:pPr>
              <w:outlineLvl w:val="1"/>
              <w:rPr>
                <w:rFonts w:ascii="Candara" w:hAnsi="Candara"/>
                <w:b/>
              </w:rPr>
            </w:pPr>
          </w:p>
        </w:tc>
        <w:tc>
          <w:tcPr>
            <w:tcW w:w="1666" w:type="dxa"/>
            <w:gridSpan w:val="3"/>
          </w:tcPr>
          <w:p w14:paraId="04CB3015" w14:textId="77777777" w:rsidR="009B7B07" w:rsidRDefault="009B7B07" w:rsidP="009B7B07">
            <w:pPr>
              <w:outlineLvl w:val="1"/>
              <w:rPr>
                <w:rFonts w:ascii="Candara" w:hAnsi="Candara"/>
                <w:sz w:val="22"/>
                <w:szCs w:val="22"/>
              </w:rPr>
            </w:pPr>
            <w:hyperlink r:id="rId1219" w:history="1">
              <w:r w:rsidRPr="00F117A4">
                <w:rPr>
                  <w:rStyle w:val="Hiperpovezava"/>
                  <w:rFonts w:ascii="Candara" w:hAnsi="Candara"/>
                  <w:sz w:val="22"/>
                  <w:szCs w:val="22"/>
                </w:rPr>
                <w:t>01101-4/2019-15</w:t>
              </w:r>
            </w:hyperlink>
          </w:p>
        </w:tc>
        <w:tc>
          <w:tcPr>
            <w:tcW w:w="11754" w:type="dxa"/>
            <w:gridSpan w:val="2"/>
          </w:tcPr>
          <w:p w14:paraId="020052D9" w14:textId="77777777" w:rsidR="009B7B07" w:rsidRPr="003126ED" w:rsidRDefault="009B7B07" w:rsidP="009B7B07">
            <w:pPr>
              <w:autoSpaceDE w:val="0"/>
              <w:autoSpaceDN w:val="0"/>
              <w:adjustRightInd w:val="0"/>
              <w:rPr>
                <w:rFonts w:ascii="Candara" w:hAnsi="Candara" w:cs="Candara"/>
                <w:color w:val="000000"/>
              </w:rPr>
            </w:pPr>
            <w:r w:rsidRPr="003126ED">
              <w:rPr>
                <w:rFonts w:ascii="Candara" w:hAnsi="Candara" w:cs="Candara"/>
                <w:color w:val="000000"/>
              </w:rPr>
              <w:t xml:space="preserve">Občinski svet Občine Šempeter-Vrtojba </w:t>
            </w:r>
            <w:r w:rsidRPr="003126ED">
              <w:rPr>
                <w:rFonts w:ascii="Candara" w:hAnsi="Candara" w:cs="Candara"/>
                <w:b/>
                <w:color w:val="000000"/>
              </w:rPr>
              <w:t>imenuje v Svet za preventivo in vzgojo v cestnem prometu</w:t>
            </w:r>
            <w:r w:rsidRPr="003126ED">
              <w:rPr>
                <w:rFonts w:ascii="Candara" w:hAnsi="Candara" w:cs="Candara"/>
                <w:color w:val="000000"/>
              </w:rPr>
              <w:t xml:space="preserve"> Občine Šempeter-Vrtojba naslednje člane: </w:t>
            </w:r>
          </w:p>
          <w:p w14:paraId="617711AB" w14:textId="77777777" w:rsidR="009B7B07" w:rsidRPr="003126ED" w:rsidRDefault="009B7B07" w:rsidP="009B7B07">
            <w:pPr>
              <w:numPr>
                <w:ilvl w:val="0"/>
                <w:numId w:val="114"/>
              </w:numPr>
              <w:jc w:val="both"/>
              <w:rPr>
                <w:rFonts w:ascii="Candara" w:hAnsi="Candara"/>
              </w:rPr>
            </w:pPr>
            <w:r w:rsidRPr="003126ED">
              <w:rPr>
                <w:rFonts w:ascii="Candara" w:hAnsi="Candara"/>
              </w:rPr>
              <w:t>Tanja Arčon,  Vrtojba - predsednica,</w:t>
            </w:r>
          </w:p>
          <w:p w14:paraId="2FEDA7DD" w14:textId="77777777" w:rsidR="009B7B07" w:rsidRPr="003126ED" w:rsidRDefault="009B7B07" w:rsidP="009B7B07">
            <w:pPr>
              <w:numPr>
                <w:ilvl w:val="0"/>
                <w:numId w:val="114"/>
              </w:numPr>
              <w:jc w:val="both"/>
              <w:rPr>
                <w:rFonts w:ascii="Candara" w:hAnsi="Candara"/>
              </w:rPr>
            </w:pPr>
            <w:r w:rsidRPr="003126ED">
              <w:rPr>
                <w:rFonts w:ascii="Candara" w:hAnsi="Candara"/>
              </w:rPr>
              <w:t xml:space="preserve">Silvo Kokot, Šempeter pri Gorici, </w:t>
            </w:r>
          </w:p>
          <w:p w14:paraId="4B4D927D" w14:textId="77777777" w:rsidR="009B7B07" w:rsidRPr="003126ED" w:rsidRDefault="009B7B07" w:rsidP="009B7B07">
            <w:pPr>
              <w:numPr>
                <w:ilvl w:val="0"/>
                <w:numId w:val="114"/>
              </w:numPr>
              <w:jc w:val="both"/>
              <w:rPr>
                <w:rFonts w:ascii="Candara" w:hAnsi="Candara"/>
              </w:rPr>
            </w:pPr>
            <w:r w:rsidRPr="003126ED">
              <w:rPr>
                <w:rFonts w:ascii="Candara" w:hAnsi="Candara"/>
              </w:rPr>
              <w:t>Tadej Cijan, Vrtojba,</w:t>
            </w:r>
          </w:p>
          <w:p w14:paraId="79F9B101" w14:textId="77777777" w:rsidR="009B7B07" w:rsidRPr="003126ED" w:rsidRDefault="009B7B07" w:rsidP="009B7B07">
            <w:pPr>
              <w:numPr>
                <w:ilvl w:val="0"/>
                <w:numId w:val="114"/>
              </w:numPr>
              <w:jc w:val="both"/>
              <w:rPr>
                <w:rFonts w:ascii="Candara" w:hAnsi="Candara"/>
              </w:rPr>
            </w:pPr>
            <w:r w:rsidRPr="003126ED">
              <w:rPr>
                <w:rFonts w:ascii="Candara" w:hAnsi="Candara"/>
              </w:rPr>
              <w:t xml:space="preserve">Rut Jarc,  Vrtojba, </w:t>
            </w:r>
          </w:p>
          <w:p w14:paraId="7B086D45" w14:textId="77777777" w:rsidR="009B7B07" w:rsidRPr="00A76F3D" w:rsidRDefault="009B7B07" w:rsidP="009B7B07">
            <w:pPr>
              <w:numPr>
                <w:ilvl w:val="0"/>
                <w:numId w:val="114"/>
              </w:numPr>
              <w:jc w:val="both"/>
              <w:rPr>
                <w:rStyle w:val="Krepko"/>
                <w:rFonts w:ascii="Candara" w:hAnsi="Candara"/>
                <w:b w:val="0"/>
                <w:bCs w:val="0"/>
              </w:rPr>
            </w:pPr>
            <w:r w:rsidRPr="003126ED">
              <w:rPr>
                <w:rFonts w:ascii="Candara" w:hAnsi="Candara"/>
              </w:rPr>
              <w:t>Primož Barle, Vrtojba.</w:t>
            </w:r>
          </w:p>
        </w:tc>
      </w:tr>
      <w:tr w:rsidR="009B7B07" w:rsidRPr="00B319CE" w14:paraId="3D62BE29" w14:textId="77777777" w:rsidTr="00331972">
        <w:tc>
          <w:tcPr>
            <w:tcW w:w="14803" w:type="dxa"/>
            <w:gridSpan w:val="7"/>
            <w:tcBorders>
              <w:bottom w:val="nil"/>
            </w:tcBorders>
            <w:shd w:val="clear" w:color="auto" w:fill="EEECE1"/>
          </w:tcPr>
          <w:p w14:paraId="0BE077DB" w14:textId="77777777" w:rsidR="009B7B07" w:rsidRDefault="009B7B07" w:rsidP="009B7B07">
            <w:pPr>
              <w:outlineLvl w:val="1"/>
              <w:rPr>
                <w:rFonts w:ascii="Candara" w:hAnsi="Candara"/>
                <w:b/>
                <w:i/>
              </w:rPr>
            </w:pPr>
          </w:p>
        </w:tc>
      </w:tr>
      <w:tr w:rsidR="009B7B07" w:rsidRPr="00CE7E0B" w14:paraId="3121ACD2" w14:textId="77777777" w:rsidTr="004E2BA4">
        <w:tc>
          <w:tcPr>
            <w:tcW w:w="1383" w:type="dxa"/>
            <w:gridSpan w:val="2"/>
            <w:vMerge w:val="restart"/>
            <w:shd w:val="clear" w:color="auto" w:fill="FDE9D9"/>
          </w:tcPr>
          <w:p w14:paraId="10260E2E" w14:textId="77777777" w:rsidR="009B7B07" w:rsidRDefault="009B7B07" w:rsidP="009B7B07">
            <w:pPr>
              <w:outlineLvl w:val="1"/>
              <w:rPr>
                <w:rFonts w:ascii="Candara" w:hAnsi="Candara"/>
                <w:b/>
              </w:rPr>
            </w:pPr>
            <w:r>
              <w:rPr>
                <w:rFonts w:ascii="Candara" w:hAnsi="Candara"/>
                <w:b/>
              </w:rPr>
              <w:t>3. redna seja dne 24. 1. 2019</w:t>
            </w:r>
          </w:p>
        </w:tc>
        <w:tc>
          <w:tcPr>
            <w:tcW w:w="1666" w:type="dxa"/>
            <w:gridSpan w:val="3"/>
          </w:tcPr>
          <w:p w14:paraId="1EFAA1AD" w14:textId="77777777" w:rsidR="009B7B07" w:rsidRDefault="009B7B07" w:rsidP="009B7B07">
            <w:pPr>
              <w:outlineLvl w:val="1"/>
              <w:rPr>
                <w:rFonts w:ascii="Candara" w:hAnsi="Candara"/>
                <w:sz w:val="22"/>
                <w:szCs w:val="22"/>
              </w:rPr>
            </w:pPr>
            <w:hyperlink r:id="rId1220" w:history="1">
              <w:r w:rsidRPr="00DC1C2C">
                <w:rPr>
                  <w:rStyle w:val="Hiperpovezava"/>
                  <w:rFonts w:ascii="Candara" w:hAnsi="Candara"/>
                  <w:sz w:val="22"/>
                  <w:szCs w:val="22"/>
                </w:rPr>
                <w:t>01101-1/2019-1</w:t>
              </w:r>
            </w:hyperlink>
          </w:p>
        </w:tc>
        <w:tc>
          <w:tcPr>
            <w:tcW w:w="11754" w:type="dxa"/>
            <w:gridSpan w:val="2"/>
          </w:tcPr>
          <w:p w14:paraId="10192EB6" w14:textId="77777777" w:rsidR="009B7B07" w:rsidRPr="00EF67D6" w:rsidRDefault="009B7B07" w:rsidP="009B7B07">
            <w:pPr>
              <w:rPr>
                <w:rStyle w:val="Krepko"/>
                <w:rFonts w:ascii="Candara" w:hAnsi="Candara"/>
                <w:b w:val="0"/>
                <w:bCs w:val="0"/>
              </w:rPr>
            </w:pPr>
            <w:r w:rsidRPr="00B211E6">
              <w:rPr>
                <w:rStyle w:val="Krepko"/>
                <w:rFonts w:ascii="Candara" w:hAnsi="Candara"/>
                <w:bCs w:val="0"/>
              </w:rPr>
              <w:t>Zapisnik konstitutivne seje</w:t>
            </w:r>
            <w:r>
              <w:rPr>
                <w:rStyle w:val="Krepko"/>
                <w:rFonts w:ascii="Candara" w:hAnsi="Candara"/>
                <w:b w:val="0"/>
                <w:bCs w:val="0"/>
              </w:rPr>
              <w:t xml:space="preserve"> Občinskega sveta Občine Šempeter-Vrtojba</w:t>
            </w:r>
          </w:p>
        </w:tc>
      </w:tr>
      <w:tr w:rsidR="009B7B07" w:rsidRPr="00CE7E0B" w14:paraId="543BB123" w14:textId="77777777" w:rsidTr="004E2BA4">
        <w:tc>
          <w:tcPr>
            <w:tcW w:w="1383" w:type="dxa"/>
            <w:gridSpan w:val="2"/>
            <w:vMerge/>
            <w:shd w:val="clear" w:color="auto" w:fill="FDE9D9"/>
          </w:tcPr>
          <w:p w14:paraId="73EFD0AC" w14:textId="77777777" w:rsidR="009B7B07" w:rsidRDefault="009B7B07" w:rsidP="009B7B07">
            <w:pPr>
              <w:outlineLvl w:val="1"/>
              <w:rPr>
                <w:rFonts w:ascii="Candara" w:hAnsi="Candara"/>
                <w:b/>
              </w:rPr>
            </w:pPr>
          </w:p>
        </w:tc>
        <w:tc>
          <w:tcPr>
            <w:tcW w:w="1666" w:type="dxa"/>
            <w:gridSpan w:val="3"/>
          </w:tcPr>
          <w:p w14:paraId="52255543" w14:textId="77777777" w:rsidR="009B7B07" w:rsidRDefault="009B7B07" w:rsidP="009B7B07">
            <w:pPr>
              <w:outlineLvl w:val="1"/>
              <w:rPr>
                <w:rFonts w:ascii="Candara" w:hAnsi="Candara"/>
                <w:sz w:val="22"/>
                <w:szCs w:val="22"/>
              </w:rPr>
            </w:pPr>
            <w:hyperlink r:id="rId1221" w:history="1">
              <w:r w:rsidRPr="00DC1C2C">
                <w:rPr>
                  <w:rStyle w:val="Hiperpovezava"/>
                  <w:rFonts w:ascii="Candara" w:hAnsi="Candara"/>
                  <w:sz w:val="22"/>
                  <w:szCs w:val="22"/>
                </w:rPr>
                <w:t>01101-2/2019-2</w:t>
              </w:r>
            </w:hyperlink>
          </w:p>
        </w:tc>
        <w:tc>
          <w:tcPr>
            <w:tcW w:w="11754" w:type="dxa"/>
            <w:gridSpan w:val="2"/>
          </w:tcPr>
          <w:p w14:paraId="7D44D210" w14:textId="77777777" w:rsidR="009B7B07" w:rsidRPr="00CE7E0B" w:rsidRDefault="009B7B07" w:rsidP="009B7B07">
            <w:pPr>
              <w:jc w:val="both"/>
              <w:rPr>
                <w:rStyle w:val="Krepko"/>
                <w:rFonts w:ascii="Candara" w:hAnsi="Candara"/>
                <w:b w:val="0"/>
              </w:rPr>
            </w:pPr>
            <w:r w:rsidRPr="00B211E6">
              <w:rPr>
                <w:rStyle w:val="Krepko"/>
                <w:rFonts w:ascii="Candara" w:hAnsi="Candara"/>
              </w:rPr>
              <w:t xml:space="preserve">Zapisnik 2. </w:t>
            </w:r>
            <w:r>
              <w:rPr>
                <w:rStyle w:val="Krepko"/>
                <w:rFonts w:ascii="Candara" w:hAnsi="Candara"/>
              </w:rPr>
              <w:t>r</w:t>
            </w:r>
            <w:r w:rsidRPr="00B211E6">
              <w:rPr>
                <w:rStyle w:val="Krepko"/>
                <w:rFonts w:ascii="Candara" w:hAnsi="Candara"/>
              </w:rPr>
              <w:t>edne seje</w:t>
            </w:r>
            <w:r>
              <w:rPr>
                <w:rStyle w:val="Krepko"/>
                <w:rFonts w:ascii="Candara" w:hAnsi="Candara"/>
                <w:b w:val="0"/>
              </w:rPr>
              <w:t xml:space="preserve"> Občinskega sveta občine Šempeter-Vrtojba</w:t>
            </w:r>
          </w:p>
        </w:tc>
      </w:tr>
      <w:tr w:rsidR="009B7B07" w:rsidRPr="00CE7E0B" w14:paraId="1FD8730B" w14:textId="77777777" w:rsidTr="004E2BA4">
        <w:tc>
          <w:tcPr>
            <w:tcW w:w="1383" w:type="dxa"/>
            <w:gridSpan w:val="2"/>
            <w:vMerge/>
            <w:shd w:val="clear" w:color="auto" w:fill="FDE9D9"/>
          </w:tcPr>
          <w:p w14:paraId="11077957" w14:textId="77777777" w:rsidR="009B7B07" w:rsidRDefault="009B7B07" w:rsidP="009B7B07">
            <w:pPr>
              <w:outlineLvl w:val="1"/>
              <w:rPr>
                <w:rFonts w:ascii="Candara" w:hAnsi="Candara"/>
                <w:b/>
              </w:rPr>
            </w:pPr>
          </w:p>
        </w:tc>
        <w:tc>
          <w:tcPr>
            <w:tcW w:w="1666" w:type="dxa"/>
            <w:gridSpan w:val="3"/>
          </w:tcPr>
          <w:p w14:paraId="66C6A81D" w14:textId="77777777" w:rsidR="009B7B07" w:rsidRDefault="009B7B07" w:rsidP="009B7B07">
            <w:pPr>
              <w:outlineLvl w:val="1"/>
              <w:rPr>
                <w:rFonts w:ascii="Candara" w:hAnsi="Candara"/>
                <w:sz w:val="22"/>
                <w:szCs w:val="22"/>
              </w:rPr>
            </w:pPr>
            <w:hyperlink r:id="rId1222" w:history="1">
              <w:r w:rsidRPr="00DC1C2C">
                <w:rPr>
                  <w:rStyle w:val="Hiperpovezava"/>
                  <w:rFonts w:ascii="Candara" w:hAnsi="Candara"/>
                  <w:sz w:val="22"/>
                  <w:szCs w:val="22"/>
                </w:rPr>
                <w:t>01101-2/2019-3</w:t>
              </w:r>
            </w:hyperlink>
          </w:p>
        </w:tc>
        <w:tc>
          <w:tcPr>
            <w:tcW w:w="11754" w:type="dxa"/>
            <w:gridSpan w:val="2"/>
          </w:tcPr>
          <w:p w14:paraId="6E2C5280" w14:textId="77777777" w:rsidR="009B7B07" w:rsidRPr="005A070C" w:rsidRDefault="009B7B07" w:rsidP="009B7B07">
            <w:pPr>
              <w:jc w:val="both"/>
              <w:rPr>
                <w:rStyle w:val="Krepko"/>
                <w:rFonts w:ascii="Candara" w:hAnsi="Candara"/>
                <w:strike/>
                <w:sz w:val="20"/>
                <w:szCs w:val="20"/>
              </w:rPr>
            </w:pPr>
            <w:r w:rsidRPr="005A070C">
              <w:rPr>
                <w:rStyle w:val="Krepko"/>
                <w:rFonts w:ascii="Candara" w:hAnsi="Candara"/>
                <w:strike/>
                <w:sz w:val="20"/>
                <w:szCs w:val="20"/>
              </w:rPr>
              <w:t>Sklep o določitvi cene za program vrtca za šolsko leto 2018/2019</w:t>
            </w:r>
          </w:p>
          <w:p w14:paraId="3565DCE8" w14:textId="77777777" w:rsidR="009B7B07" w:rsidRPr="00CE7E0B" w:rsidRDefault="009B7B07" w:rsidP="009B7B07">
            <w:pPr>
              <w:numPr>
                <w:ilvl w:val="0"/>
                <w:numId w:val="116"/>
              </w:numPr>
              <w:jc w:val="both"/>
              <w:rPr>
                <w:rStyle w:val="Krepko"/>
                <w:rFonts w:ascii="Candara" w:hAnsi="Candara"/>
                <w:b w:val="0"/>
              </w:rPr>
            </w:pPr>
            <w:hyperlink r:id="rId1223" w:history="1">
              <w:r w:rsidRPr="005A070C">
                <w:rPr>
                  <w:rStyle w:val="Hiperpovezava"/>
                  <w:rFonts w:ascii="Candara" w:hAnsi="Candara"/>
                  <w:strike/>
                  <w:sz w:val="20"/>
                  <w:szCs w:val="20"/>
                </w:rPr>
                <w:t>Uradni list RS št. 7/2019</w:t>
              </w:r>
            </w:hyperlink>
            <w:r w:rsidRPr="005A070C">
              <w:rPr>
                <w:rStyle w:val="Krepko"/>
                <w:rFonts w:ascii="Candara" w:hAnsi="Candara"/>
                <w:b w:val="0"/>
                <w:strike/>
                <w:sz w:val="20"/>
                <w:szCs w:val="20"/>
              </w:rPr>
              <w:t xml:space="preserve"> z dne 1. 2. 2019</w:t>
            </w:r>
          </w:p>
        </w:tc>
      </w:tr>
      <w:tr w:rsidR="009B7B07" w:rsidRPr="00CE7E0B" w14:paraId="018C6D5C" w14:textId="77777777" w:rsidTr="004E2BA4">
        <w:tc>
          <w:tcPr>
            <w:tcW w:w="1383" w:type="dxa"/>
            <w:gridSpan w:val="2"/>
            <w:vMerge/>
            <w:shd w:val="clear" w:color="auto" w:fill="FDE9D9"/>
          </w:tcPr>
          <w:p w14:paraId="4DC240C4" w14:textId="77777777" w:rsidR="009B7B07" w:rsidRDefault="009B7B07" w:rsidP="009B7B07">
            <w:pPr>
              <w:outlineLvl w:val="1"/>
              <w:rPr>
                <w:rFonts w:ascii="Candara" w:hAnsi="Candara"/>
                <w:b/>
              </w:rPr>
            </w:pPr>
          </w:p>
        </w:tc>
        <w:tc>
          <w:tcPr>
            <w:tcW w:w="1666" w:type="dxa"/>
            <w:gridSpan w:val="3"/>
          </w:tcPr>
          <w:p w14:paraId="303B7BE4" w14:textId="77777777" w:rsidR="009B7B07" w:rsidRPr="00A76F3D" w:rsidRDefault="009B7B07" w:rsidP="009B7B07">
            <w:pPr>
              <w:outlineLvl w:val="1"/>
              <w:rPr>
                <w:rFonts w:ascii="Candara" w:hAnsi="Candara"/>
                <w:sz w:val="20"/>
                <w:szCs w:val="20"/>
              </w:rPr>
            </w:pPr>
            <w:hyperlink r:id="rId1224" w:history="1">
              <w:r w:rsidRPr="00A76F3D">
                <w:rPr>
                  <w:rStyle w:val="Hiperpovezava"/>
                  <w:rFonts w:ascii="Candara" w:hAnsi="Candara"/>
                  <w:sz w:val="20"/>
                  <w:szCs w:val="20"/>
                </w:rPr>
                <w:t>01101-2/2019-4</w:t>
              </w:r>
            </w:hyperlink>
          </w:p>
        </w:tc>
        <w:tc>
          <w:tcPr>
            <w:tcW w:w="11754" w:type="dxa"/>
            <w:gridSpan w:val="2"/>
          </w:tcPr>
          <w:p w14:paraId="750CA7C0" w14:textId="77777777" w:rsidR="009B7B07" w:rsidRPr="00A76F3D" w:rsidRDefault="009B7B07" w:rsidP="009B7B07">
            <w:pPr>
              <w:jc w:val="both"/>
              <w:rPr>
                <w:rStyle w:val="Krepko"/>
                <w:rFonts w:ascii="Candara" w:hAnsi="Candara"/>
                <w:b w:val="0"/>
                <w:sz w:val="20"/>
                <w:szCs w:val="20"/>
              </w:rPr>
            </w:pPr>
            <w:r w:rsidRPr="00A76F3D">
              <w:rPr>
                <w:rStyle w:val="Krepko"/>
                <w:rFonts w:ascii="Candara" w:hAnsi="Candara"/>
                <w:b w:val="0"/>
                <w:sz w:val="20"/>
                <w:szCs w:val="20"/>
              </w:rPr>
              <w:t>Občinski svet Občine Šempeter-Vrtojba sprejme proračun Občine Šempeter-Vrtojba za leto 2019, vključno s pripadajočimi prilogami.</w:t>
            </w:r>
          </w:p>
        </w:tc>
      </w:tr>
      <w:tr w:rsidR="009B7B07" w:rsidRPr="00CE7E0B" w14:paraId="1BA52948" w14:textId="77777777" w:rsidTr="004E2BA4">
        <w:tc>
          <w:tcPr>
            <w:tcW w:w="1383" w:type="dxa"/>
            <w:gridSpan w:val="2"/>
            <w:vMerge/>
            <w:shd w:val="clear" w:color="auto" w:fill="FDE9D9"/>
          </w:tcPr>
          <w:p w14:paraId="034C1899" w14:textId="77777777" w:rsidR="009B7B07" w:rsidRDefault="009B7B07" w:rsidP="009B7B07">
            <w:pPr>
              <w:outlineLvl w:val="1"/>
              <w:rPr>
                <w:rFonts w:ascii="Candara" w:hAnsi="Candara"/>
                <w:b/>
              </w:rPr>
            </w:pPr>
          </w:p>
        </w:tc>
        <w:tc>
          <w:tcPr>
            <w:tcW w:w="1666" w:type="dxa"/>
            <w:gridSpan w:val="3"/>
          </w:tcPr>
          <w:p w14:paraId="19586593" w14:textId="77777777" w:rsidR="009B7B07" w:rsidRDefault="009B7B07" w:rsidP="009B7B07">
            <w:pPr>
              <w:outlineLvl w:val="1"/>
              <w:rPr>
                <w:rFonts w:ascii="Candara" w:hAnsi="Candara"/>
                <w:sz w:val="22"/>
                <w:szCs w:val="22"/>
              </w:rPr>
            </w:pPr>
            <w:hyperlink r:id="rId1225" w:history="1">
              <w:r w:rsidRPr="003C615E">
                <w:rPr>
                  <w:rStyle w:val="Hiperpovezava"/>
                  <w:rFonts w:ascii="Candara" w:hAnsi="Candara"/>
                  <w:sz w:val="22"/>
                  <w:szCs w:val="22"/>
                </w:rPr>
                <w:t>01101-2/2019-5</w:t>
              </w:r>
            </w:hyperlink>
          </w:p>
        </w:tc>
        <w:tc>
          <w:tcPr>
            <w:tcW w:w="11754" w:type="dxa"/>
            <w:gridSpan w:val="2"/>
          </w:tcPr>
          <w:p w14:paraId="6F3D7C05" w14:textId="77777777" w:rsidR="009B7B07" w:rsidRPr="00204878" w:rsidRDefault="009B7B07" w:rsidP="009B7B07">
            <w:pPr>
              <w:autoSpaceDN w:val="0"/>
              <w:jc w:val="both"/>
              <w:textAlignment w:val="baseline"/>
              <w:rPr>
                <w:rStyle w:val="Krepko"/>
                <w:rFonts w:ascii="Candara" w:hAnsi="Candara" w:cs="Arial"/>
              </w:rPr>
            </w:pPr>
            <w:r w:rsidRPr="00204878">
              <w:rPr>
                <w:rStyle w:val="Krepko"/>
                <w:rFonts w:ascii="Candara" w:hAnsi="Candara" w:cs="Arial"/>
              </w:rPr>
              <w:t>Odlok o proračunu Občine Šempeter-Vrtojba za leto 2019</w:t>
            </w:r>
          </w:p>
          <w:p w14:paraId="24CBC58A" w14:textId="77777777" w:rsidR="009B7B07" w:rsidRDefault="009B7B07" w:rsidP="009B7B07">
            <w:pPr>
              <w:numPr>
                <w:ilvl w:val="0"/>
                <w:numId w:val="116"/>
              </w:numPr>
              <w:autoSpaceDN w:val="0"/>
              <w:ind w:left="495" w:hanging="284"/>
              <w:jc w:val="both"/>
              <w:textAlignment w:val="baseline"/>
              <w:rPr>
                <w:rStyle w:val="Krepko"/>
                <w:rFonts w:ascii="Candara" w:hAnsi="Candara" w:cs="Arial"/>
                <w:b w:val="0"/>
              </w:rPr>
            </w:pPr>
            <w:hyperlink r:id="rId1226" w:history="1">
              <w:r w:rsidRPr="00204878">
                <w:rPr>
                  <w:rStyle w:val="Hiperpovezava"/>
                  <w:rFonts w:ascii="Candara" w:hAnsi="Candara" w:cs="Arial"/>
                </w:rPr>
                <w:t>Objava  v UL RS št. 7/2019</w:t>
              </w:r>
            </w:hyperlink>
            <w:r>
              <w:rPr>
                <w:rStyle w:val="Krepko"/>
                <w:rFonts w:ascii="Candara" w:hAnsi="Candara" w:cs="Arial"/>
                <w:b w:val="0"/>
              </w:rPr>
              <w:t xml:space="preserve"> z dne 1. 2. 2019</w:t>
            </w:r>
          </w:p>
          <w:p w14:paraId="386608CA" w14:textId="77777777" w:rsidR="009B7B07" w:rsidRDefault="009B7B07" w:rsidP="009B7B07">
            <w:pPr>
              <w:numPr>
                <w:ilvl w:val="0"/>
                <w:numId w:val="115"/>
              </w:numPr>
              <w:autoSpaceDN w:val="0"/>
              <w:jc w:val="both"/>
              <w:textAlignment w:val="baseline"/>
              <w:rPr>
                <w:rStyle w:val="Krepko"/>
                <w:rFonts w:ascii="Candara" w:hAnsi="Candara" w:cs="Arial"/>
                <w:b w:val="0"/>
              </w:rPr>
            </w:pPr>
            <w:hyperlink r:id="rId1227" w:history="1">
              <w:r w:rsidRPr="003C615E">
                <w:rPr>
                  <w:rStyle w:val="Hiperpovezava"/>
                  <w:rFonts w:ascii="Candara" w:hAnsi="Candara" w:cs="Arial"/>
                </w:rPr>
                <w:t>SPLOŠNI DEL</w:t>
              </w:r>
            </w:hyperlink>
          </w:p>
          <w:p w14:paraId="3D6BF610" w14:textId="77777777" w:rsidR="009B7B07" w:rsidRDefault="009B7B07" w:rsidP="009B7B07">
            <w:pPr>
              <w:numPr>
                <w:ilvl w:val="0"/>
                <w:numId w:val="115"/>
              </w:numPr>
              <w:autoSpaceDN w:val="0"/>
              <w:jc w:val="both"/>
              <w:textAlignment w:val="baseline"/>
              <w:rPr>
                <w:rStyle w:val="Krepko"/>
                <w:rFonts w:ascii="Candara" w:hAnsi="Candara" w:cs="Arial"/>
                <w:b w:val="0"/>
              </w:rPr>
            </w:pPr>
            <w:hyperlink r:id="rId1228" w:history="1">
              <w:r w:rsidRPr="003C615E">
                <w:rPr>
                  <w:rStyle w:val="Hiperpovezava"/>
                  <w:rFonts w:ascii="Candara" w:hAnsi="Candara" w:cs="Arial"/>
                </w:rPr>
                <w:t>POSEBNI DEL</w:t>
              </w:r>
            </w:hyperlink>
          </w:p>
          <w:p w14:paraId="71CBA4FE" w14:textId="77777777" w:rsidR="009B7B07" w:rsidRDefault="009B7B07" w:rsidP="009B7B07">
            <w:pPr>
              <w:numPr>
                <w:ilvl w:val="0"/>
                <w:numId w:val="115"/>
              </w:numPr>
              <w:autoSpaceDN w:val="0"/>
              <w:jc w:val="both"/>
              <w:textAlignment w:val="baseline"/>
              <w:rPr>
                <w:rStyle w:val="Krepko"/>
                <w:rFonts w:ascii="Candara" w:hAnsi="Candara" w:cs="Arial"/>
                <w:b w:val="0"/>
              </w:rPr>
            </w:pPr>
            <w:hyperlink r:id="rId1229" w:history="1">
              <w:r w:rsidRPr="003C615E">
                <w:rPr>
                  <w:rStyle w:val="Hiperpovezava"/>
                  <w:rFonts w:ascii="Candara" w:hAnsi="Candara" w:cs="Arial"/>
                </w:rPr>
                <w:t>KADROVSKI NAČRT 2019-2020</w:t>
              </w:r>
            </w:hyperlink>
          </w:p>
          <w:p w14:paraId="2C8594AB" w14:textId="77777777" w:rsidR="009B7B07" w:rsidRPr="00EF67D6" w:rsidRDefault="009B7B07" w:rsidP="009B7B07">
            <w:pPr>
              <w:numPr>
                <w:ilvl w:val="0"/>
                <w:numId w:val="115"/>
              </w:numPr>
              <w:autoSpaceDN w:val="0"/>
              <w:jc w:val="both"/>
              <w:textAlignment w:val="baseline"/>
              <w:rPr>
                <w:rStyle w:val="Krepko"/>
                <w:rFonts w:ascii="Candara" w:hAnsi="Candara" w:cs="Arial"/>
                <w:b w:val="0"/>
              </w:rPr>
            </w:pPr>
            <w:hyperlink r:id="rId1230" w:history="1">
              <w:r w:rsidRPr="003C615E">
                <w:rPr>
                  <w:rStyle w:val="Hiperpovezava"/>
                  <w:rFonts w:ascii="Candara" w:hAnsi="Candara" w:cs="Arial"/>
                </w:rPr>
                <w:t>NRP</w:t>
              </w:r>
            </w:hyperlink>
          </w:p>
        </w:tc>
      </w:tr>
      <w:tr w:rsidR="009B7B07" w:rsidRPr="00CE7E0B" w14:paraId="5281ACB1" w14:textId="77777777" w:rsidTr="004E2BA4">
        <w:tc>
          <w:tcPr>
            <w:tcW w:w="1383" w:type="dxa"/>
            <w:gridSpan w:val="2"/>
            <w:vMerge/>
            <w:shd w:val="clear" w:color="auto" w:fill="FDE9D9"/>
          </w:tcPr>
          <w:p w14:paraId="2A2D7BBC" w14:textId="77777777" w:rsidR="009B7B07" w:rsidRDefault="009B7B07" w:rsidP="009B7B07">
            <w:pPr>
              <w:outlineLvl w:val="1"/>
              <w:rPr>
                <w:rFonts w:ascii="Candara" w:hAnsi="Candara"/>
                <w:b/>
              </w:rPr>
            </w:pPr>
          </w:p>
        </w:tc>
        <w:tc>
          <w:tcPr>
            <w:tcW w:w="1666" w:type="dxa"/>
            <w:gridSpan w:val="3"/>
          </w:tcPr>
          <w:p w14:paraId="2DF0A733" w14:textId="77777777" w:rsidR="009B7B07" w:rsidRPr="00A76F3D" w:rsidRDefault="009B7B07" w:rsidP="009B7B07">
            <w:pPr>
              <w:outlineLvl w:val="1"/>
              <w:rPr>
                <w:rFonts w:ascii="Candara" w:hAnsi="Candara"/>
                <w:sz w:val="20"/>
                <w:szCs w:val="20"/>
              </w:rPr>
            </w:pPr>
            <w:hyperlink r:id="rId1231" w:history="1">
              <w:r w:rsidRPr="00A76F3D">
                <w:rPr>
                  <w:rStyle w:val="Hiperpovezava"/>
                  <w:rFonts w:ascii="Candara" w:hAnsi="Candara"/>
                  <w:sz w:val="20"/>
                  <w:szCs w:val="20"/>
                </w:rPr>
                <w:t>01101-2/2019-6</w:t>
              </w:r>
            </w:hyperlink>
          </w:p>
        </w:tc>
        <w:tc>
          <w:tcPr>
            <w:tcW w:w="11754" w:type="dxa"/>
            <w:gridSpan w:val="2"/>
          </w:tcPr>
          <w:p w14:paraId="044B2972" w14:textId="77777777" w:rsidR="009B7B07" w:rsidRPr="00A76F3D" w:rsidRDefault="009B7B07" w:rsidP="009B7B07">
            <w:pPr>
              <w:jc w:val="both"/>
              <w:rPr>
                <w:rStyle w:val="Krepko"/>
                <w:rFonts w:ascii="Candara" w:hAnsi="Candara"/>
                <w:b w:val="0"/>
                <w:sz w:val="20"/>
                <w:szCs w:val="20"/>
              </w:rPr>
            </w:pPr>
            <w:r w:rsidRPr="00A76F3D">
              <w:rPr>
                <w:rStyle w:val="Krepko"/>
                <w:rFonts w:ascii="Candara" w:hAnsi="Candara"/>
                <w:b w:val="0"/>
                <w:sz w:val="20"/>
                <w:szCs w:val="20"/>
              </w:rPr>
              <w:t>Občinski svet Občine Šempeter-Vrtojba sprejme proračun Občine Šempeter-Vrtojba za leto 2020, vključno s pripadajočimi prilogami.</w:t>
            </w:r>
          </w:p>
        </w:tc>
      </w:tr>
      <w:tr w:rsidR="009B7B07" w:rsidRPr="00CE7E0B" w14:paraId="46C7240D" w14:textId="77777777" w:rsidTr="004E2BA4">
        <w:tc>
          <w:tcPr>
            <w:tcW w:w="1383" w:type="dxa"/>
            <w:gridSpan w:val="2"/>
            <w:vMerge/>
            <w:shd w:val="clear" w:color="auto" w:fill="FDE9D9"/>
          </w:tcPr>
          <w:p w14:paraId="53CAD791" w14:textId="77777777" w:rsidR="009B7B07" w:rsidRDefault="009B7B07" w:rsidP="009B7B07">
            <w:pPr>
              <w:outlineLvl w:val="1"/>
              <w:rPr>
                <w:rFonts w:ascii="Candara" w:hAnsi="Candara"/>
                <w:b/>
              </w:rPr>
            </w:pPr>
          </w:p>
        </w:tc>
        <w:tc>
          <w:tcPr>
            <w:tcW w:w="1666" w:type="dxa"/>
            <w:gridSpan w:val="3"/>
          </w:tcPr>
          <w:p w14:paraId="27BCCAA4" w14:textId="77777777" w:rsidR="009B7B07" w:rsidRDefault="009B7B07" w:rsidP="009B7B07">
            <w:pPr>
              <w:outlineLvl w:val="1"/>
              <w:rPr>
                <w:rFonts w:ascii="Candara" w:hAnsi="Candara"/>
                <w:sz w:val="22"/>
                <w:szCs w:val="22"/>
              </w:rPr>
            </w:pPr>
            <w:hyperlink r:id="rId1232" w:history="1">
              <w:r w:rsidRPr="003C615E">
                <w:rPr>
                  <w:rStyle w:val="Hiperpovezava"/>
                  <w:rFonts w:ascii="Candara" w:hAnsi="Candara"/>
                  <w:sz w:val="22"/>
                  <w:szCs w:val="22"/>
                </w:rPr>
                <w:t>01101-2/2019-7</w:t>
              </w:r>
            </w:hyperlink>
          </w:p>
        </w:tc>
        <w:tc>
          <w:tcPr>
            <w:tcW w:w="11754" w:type="dxa"/>
            <w:gridSpan w:val="2"/>
          </w:tcPr>
          <w:p w14:paraId="10B6BDD0" w14:textId="77777777" w:rsidR="009B7B07" w:rsidRPr="00204878" w:rsidRDefault="009B7B07" w:rsidP="009B7B07">
            <w:pPr>
              <w:jc w:val="both"/>
              <w:rPr>
                <w:rStyle w:val="Krepko"/>
                <w:rFonts w:ascii="Candara" w:hAnsi="Candara"/>
              </w:rPr>
            </w:pPr>
            <w:r w:rsidRPr="00204878">
              <w:rPr>
                <w:rStyle w:val="Krepko"/>
                <w:rFonts w:ascii="Candara" w:hAnsi="Candara"/>
              </w:rPr>
              <w:t>Odlok o proračunu Občine Šempeter-Vrtojba za leto 2020</w:t>
            </w:r>
          </w:p>
          <w:p w14:paraId="4D9C8BEF" w14:textId="77777777" w:rsidR="009B7B07" w:rsidRDefault="009B7B07" w:rsidP="009B7B07">
            <w:pPr>
              <w:numPr>
                <w:ilvl w:val="0"/>
                <w:numId w:val="116"/>
              </w:numPr>
              <w:autoSpaceDN w:val="0"/>
              <w:ind w:left="495"/>
              <w:jc w:val="both"/>
              <w:textAlignment w:val="baseline"/>
              <w:rPr>
                <w:rStyle w:val="Krepko"/>
                <w:rFonts w:ascii="Candara" w:hAnsi="Candara" w:cs="Arial"/>
                <w:b w:val="0"/>
              </w:rPr>
            </w:pPr>
            <w:hyperlink r:id="rId1233" w:history="1">
              <w:r w:rsidRPr="00204878">
                <w:rPr>
                  <w:rStyle w:val="Hiperpovezava"/>
                  <w:rFonts w:ascii="Candara" w:hAnsi="Candara" w:cs="Arial"/>
                </w:rPr>
                <w:t>Objava  v UL RS št. 7/2019</w:t>
              </w:r>
            </w:hyperlink>
            <w:r>
              <w:rPr>
                <w:rStyle w:val="Krepko"/>
                <w:rFonts w:ascii="Candara" w:hAnsi="Candara" w:cs="Arial"/>
                <w:b w:val="0"/>
              </w:rPr>
              <w:t xml:space="preserve"> z dne 1. 2. 2019</w:t>
            </w:r>
          </w:p>
          <w:p w14:paraId="09B13295" w14:textId="77777777" w:rsidR="009B7B07" w:rsidRDefault="009B7B07" w:rsidP="009B7B07">
            <w:pPr>
              <w:numPr>
                <w:ilvl w:val="0"/>
                <w:numId w:val="115"/>
              </w:numPr>
              <w:jc w:val="both"/>
              <w:rPr>
                <w:rStyle w:val="Krepko"/>
                <w:rFonts w:ascii="Candara" w:hAnsi="Candara"/>
                <w:b w:val="0"/>
              </w:rPr>
            </w:pPr>
            <w:hyperlink r:id="rId1234" w:history="1">
              <w:r w:rsidRPr="003C615E">
                <w:rPr>
                  <w:rStyle w:val="Hiperpovezava"/>
                  <w:rFonts w:ascii="Candara" w:hAnsi="Candara"/>
                </w:rPr>
                <w:t>SPLOŠNI DEL</w:t>
              </w:r>
            </w:hyperlink>
          </w:p>
          <w:p w14:paraId="6DEE410A" w14:textId="77777777" w:rsidR="009B7B07" w:rsidRDefault="009B7B07" w:rsidP="009B7B07">
            <w:pPr>
              <w:numPr>
                <w:ilvl w:val="0"/>
                <w:numId w:val="115"/>
              </w:numPr>
              <w:jc w:val="both"/>
              <w:rPr>
                <w:rStyle w:val="Krepko"/>
                <w:rFonts w:ascii="Candara" w:hAnsi="Candara"/>
                <w:b w:val="0"/>
              </w:rPr>
            </w:pPr>
            <w:hyperlink r:id="rId1235" w:history="1">
              <w:r w:rsidRPr="003C615E">
                <w:rPr>
                  <w:rStyle w:val="Hiperpovezava"/>
                  <w:rFonts w:ascii="Candara" w:hAnsi="Candara"/>
                </w:rPr>
                <w:t>POSEBNI DEL</w:t>
              </w:r>
            </w:hyperlink>
          </w:p>
          <w:p w14:paraId="6841FE56" w14:textId="77777777" w:rsidR="009B7B07" w:rsidRPr="00802D84" w:rsidRDefault="009B7B07" w:rsidP="009B7B07">
            <w:pPr>
              <w:numPr>
                <w:ilvl w:val="0"/>
                <w:numId w:val="115"/>
              </w:numPr>
              <w:jc w:val="both"/>
              <w:rPr>
                <w:rStyle w:val="Krepko"/>
                <w:rFonts w:ascii="Candara" w:hAnsi="Candara"/>
                <w:b w:val="0"/>
              </w:rPr>
            </w:pPr>
            <w:hyperlink r:id="rId1236" w:history="1">
              <w:r w:rsidRPr="003C615E">
                <w:rPr>
                  <w:rStyle w:val="Hiperpovezava"/>
                  <w:rFonts w:ascii="Candara" w:hAnsi="Candara"/>
                </w:rPr>
                <w:t>KADROVSKI NAČRT 2020-2021</w:t>
              </w:r>
            </w:hyperlink>
          </w:p>
        </w:tc>
      </w:tr>
      <w:tr w:rsidR="009B7B07" w:rsidRPr="00CE7E0B" w14:paraId="58C563AD" w14:textId="77777777" w:rsidTr="004E2BA4">
        <w:tc>
          <w:tcPr>
            <w:tcW w:w="1383" w:type="dxa"/>
            <w:gridSpan w:val="2"/>
            <w:vMerge/>
            <w:shd w:val="clear" w:color="auto" w:fill="FDE9D9"/>
          </w:tcPr>
          <w:p w14:paraId="60BED565" w14:textId="77777777" w:rsidR="009B7B07" w:rsidRDefault="009B7B07" w:rsidP="009B7B07">
            <w:pPr>
              <w:outlineLvl w:val="1"/>
              <w:rPr>
                <w:rFonts w:ascii="Candara" w:hAnsi="Candara"/>
                <w:b/>
              </w:rPr>
            </w:pPr>
          </w:p>
        </w:tc>
        <w:tc>
          <w:tcPr>
            <w:tcW w:w="1666" w:type="dxa"/>
            <w:gridSpan w:val="3"/>
          </w:tcPr>
          <w:p w14:paraId="140D7942" w14:textId="77777777" w:rsidR="009B7B07" w:rsidRDefault="009B7B07" w:rsidP="009B7B07">
            <w:pPr>
              <w:outlineLvl w:val="1"/>
              <w:rPr>
                <w:rFonts w:ascii="Candara" w:hAnsi="Candara"/>
                <w:sz w:val="22"/>
                <w:szCs w:val="22"/>
              </w:rPr>
            </w:pPr>
            <w:hyperlink r:id="rId1237" w:history="1">
              <w:r w:rsidRPr="002062B6">
                <w:rPr>
                  <w:rStyle w:val="Hiperpovezava"/>
                  <w:rFonts w:ascii="Candara" w:hAnsi="Candara"/>
                  <w:sz w:val="22"/>
                  <w:szCs w:val="22"/>
                </w:rPr>
                <w:t>01101-2/2019-8</w:t>
              </w:r>
            </w:hyperlink>
          </w:p>
        </w:tc>
        <w:tc>
          <w:tcPr>
            <w:tcW w:w="11754" w:type="dxa"/>
            <w:gridSpan w:val="2"/>
          </w:tcPr>
          <w:p w14:paraId="63F18C3A" w14:textId="77777777" w:rsidR="009B7B07" w:rsidRDefault="009B7B07" w:rsidP="009B7B07">
            <w:pPr>
              <w:jc w:val="both"/>
              <w:rPr>
                <w:rFonts w:ascii="Candara" w:hAnsi="Candara" w:cs="Calibri"/>
              </w:rPr>
            </w:pPr>
            <w:r>
              <w:rPr>
                <w:rFonts w:ascii="Candara" w:hAnsi="Candara" w:cs="Calibri"/>
              </w:rPr>
              <w:t xml:space="preserve">Občinski svet sprejme </w:t>
            </w:r>
            <w:r w:rsidRPr="00E02B0B">
              <w:rPr>
                <w:rFonts w:ascii="Candara" w:hAnsi="Candara" w:cs="Calibri"/>
                <w:b/>
              </w:rPr>
              <w:t>načrt ravnanja s stvarnim premoženjem Občine Šempeter-Vrtojba za leto 2019</w:t>
            </w:r>
            <w:r>
              <w:rPr>
                <w:rFonts w:ascii="Candara" w:hAnsi="Candara" w:cs="Calibri"/>
              </w:rPr>
              <w:t>.</w:t>
            </w:r>
          </w:p>
          <w:p w14:paraId="449D7033" w14:textId="77777777" w:rsidR="009B7B07" w:rsidRPr="00A76F3D" w:rsidRDefault="009B7B07" w:rsidP="009B7B07">
            <w:pPr>
              <w:rPr>
                <w:rFonts w:ascii="Candara" w:hAnsi="Candara" w:cs="Calibri"/>
                <w:sz w:val="20"/>
                <w:szCs w:val="20"/>
              </w:rPr>
            </w:pPr>
            <w:r w:rsidRPr="00A76F3D">
              <w:rPr>
                <w:rFonts w:ascii="Candara" w:hAnsi="Candara" w:cs="Calibri"/>
                <w:sz w:val="20"/>
                <w:szCs w:val="20"/>
              </w:rPr>
              <w:t>O pravnem poslu ravnanja s stvarnim premoženjem odloči in sklene pravni posel organ, pristojen za izvrševanje proračuna.</w:t>
            </w:r>
          </w:p>
          <w:p w14:paraId="66E63A47" w14:textId="77777777" w:rsidR="009B7B07" w:rsidRPr="00A76F3D" w:rsidRDefault="009B7B07" w:rsidP="009B7B07">
            <w:pPr>
              <w:rPr>
                <w:rFonts w:ascii="Candara" w:hAnsi="Candara" w:cs="Calibri"/>
                <w:sz w:val="20"/>
                <w:szCs w:val="20"/>
              </w:rPr>
            </w:pPr>
            <w:r w:rsidRPr="00A76F3D">
              <w:rPr>
                <w:rFonts w:ascii="Candara" w:hAnsi="Candara" w:cs="Calibri"/>
                <w:sz w:val="20"/>
                <w:szCs w:val="20"/>
              </w:rPr>
              <w:t>Župan predloži občinskemu svetu poročilo o realizaciji načrta ravnanja s premičnim in z nepremičnim premoženjem  skupaj z zaključnim računom proračuna..</w:t>
            </w:r>
          </w:p>
          <w:p w14:paraId="2956A942" w14:textId="77777777" w:rsidR="009B7B07" w:rsidRPr="00A76F3D" w:rsidRDefault="009B7B07" w:rsidP="009B7B07">
            <w:pPr>
              <w:rPr>
                <w:rFonts w:ascii="Candara" w:hAnsi="Candara" w:cs="Calibri"/>
                <w:sz w:val="20"/>
                <w:szCs w:val="20"/>
              </w:rPr>
            </w:pPr>
            <w:r w:rsidRPr="00A76F3D">
              <w:rPr>
                <w:rFonts w:ascii="Candara" w:hAnsi="Candara" w:cs="Calibri"/>
                <w:sz w:val="20"/>
                <w:szCs w:val="20"/>
              </w:rPr>
              <w:t>Sklep začne veljati naslednji dan po objavi v Uradnem listu Republike Slovenije.</w:t>
            </w:r>
          </w:p>
          <w:p w14:paraId="7CA81F4A" w14:textId="77777777" w:rsidR="009B7B07" w:rsidRPr="00F65108" w:rsidRDefault="009B7B07" w:rsidP="009B7B07">
            <w:pPr>
              <w:numPr>
                <w:ilvl w:val="0"/>
                <w:numId w:val="116"/>
              </w:numPr>
              <w:rPr>
                <w:rStyle w:val="Krepko"/>
                <w:rFonts w:ascii="Candara" w:hAnsi="Candara" w:cs="Calibri"/>
                <w:b w:val="0"/>
                <w:bCs w:val="0"/>
              </w:rPr>
            </w:pPr>
            <w:hyperlink r:id="rId1238" w:history="1">
              <w:r w:rsidRPr="00E02B0B">
                <w:rPr>
                  <w:rStyle w:val="Hiperpovezava"/>
                  <w:rFonts w:ascii="Candara" w:hAnsi="Candara" w:cs="Calibri"/>
                </w:rPr>
                <w:t>Uradni list št. 7/2019</w:t>
              </w:r>
            </w:hyperlink>
            <w:r>
              <w:rPr>
                <w:rFonts w:ascii="Candara" w:hAnsi="Candara" w:cs="Calibri"/>
              </w:rPr>
              <w:t xml:space="preserve"> z dne 1. 2. 2019</w:t>
            </w:r>
          </w:p>
        </w:tc>
      </w:tr>
      <w:tr w:rsidR="009B7B07" w:rsidRPr="00CE7E0B" w14:paraId="3B538F4E" w14:textId="77777777" w:rsidTr="004E2BA4">
        <w:tc>
          <w:tcPr>
            <w:tcW w:w="1383" w:type="dxa"/>
            <w:gridSpan w:val="2"/>
            <w:vMerge/>
            <w:shd w:val="clear" w:color="auto" w:fill="FDE9D9"/>
          </w:tcPr>
          <w:p w14:paraId="278DBF30" w14:textId="77777777" w:rsidR="009B7B07" w:rsidRDefault="009B7B07" w:rsidP="009B7B07">
            <w:pPr>
              <w:outlineLvl w:val="1"/>
              <w:rPr>
                <w:rFonts w:ascii="Candara" w:hAnsi="Candara"/>
                <w:b/>
              </w:rPr>
            </w:pPr>
          </w:p>
        </w:tc>
        <w:tc>
          <w:tcPr>
            <w:tcW w:w="1666" w:type="dxa"/>
            <w:gridSpan w:val="3"/>
          </w:tcPr>
          <w:p w14:paraId="03EC5807" w14:textId="77777777" w:rsidR="009B7B07" w:rsidRDefault="009B7B07" w:rsidP="009B7B07">
            <w:pPr>
              <w:outlineLvl w:val="1"/>
              <w:rPr>
                <w:rFonts w:ascii="Candara" w:hAnsi="Candara"/>
                <w:sz w:val="22"/>
                <w:szCs w:val="22"/>
              </w:rPr>
            </w:pPr>
            <w:hyperlink r:id="rId1239" w:history="1">
              <w:r w:rsidRPr="002062B6">
                <w:rPr>
                  <w:rStyle w:val="Hiperpovezava"/>
                  <w:rFonts w:ascii="Candara" w:hAnsi="Candara"/>
                  <w:sz w:val="22"/>
                  <w:szCs w:val="22"/>
                </w:rPr>
                <w:t>01101-2/2019-9</w:t>
              </w:r>
            </w:hyperlink>
          </w:p>
        </w:tc>
        <w:tc>
          <w:tcPr>
            <w:tcW w:w="11754" w:type="dxa"/>
            <w:gridSpan w:val="2"/>
          </w:tcPr>
          <w:p w14:paraId="1CF9B1E1" w14:textId="77777777" w:rsidR="009B7B07" w:rsidRDefault="009B7B07" w:rsidP="009B7B07">
            <w:pPr>
              <w:jc w:val="both"/>
              <w:rPr>
                <w:rFonts w:ascii="Candara" w:hAnsi="Candara" w:cs="Calibri"/>
              </w:rPr>
            </w:pPr>
            <w:r>
              <w:rPr>
                <w:rFonts w:ascii="Candara" w:hAnsi="Candara" w:cs="Calibri"/>
              </w:rPr>
              <w:t xml:space="preserve">Občinski svet sprejme </w:t>
            </w:r>
            <w:r w:rsidRPr="00E02B0B">
              <w:rPr>
                <w:rFonts w:ascii="Candara" w:hAnsi="Candara" w:cs="Calibri"/>
                <w:b/>
              </w:rPr>
              <w:t>načrt ravnanja s stvarnim premoženjem Občine Šempeter-Vrtojba za leto 2020</w:t>
            </w:r>
            <w:r>
              <w:rPr>
                <w:rFonts w:ascii="Candara" w:hAnsi="Candara" w:cs="Calibri"/>
              </w:rPr>
              <w:t>.</w:t>
            </w:r>
          </w:p>
          <w:p w14:paraId="3229B418" w14:textId="77777777" w:rsidR="009B7B07" w:rsidRPr="00A76F3D" w:rsidRDefault="009B7B07" w:rsidP="009B7B07">
            <w:pPr>
              <w:jc w:val="both"/>
              <w:rPr>
                <w:rFonts w:ascii="Candara" w:hAnsi="Candara" w:cs="Calibri"/>
                <w:sz w:val="20"/>
                <w:szCs w:val="20"/>
              </w:rPr>
            </w:pPr>
            <w:r w:rsidRPr="00A76F3D">
              <w:rPr>
                <w:rFonts w:ascii="Candara" w:hAnsi="Candara" w:cs="Calibri"/>
                <w:sz w:val="20"/>
                <w:szCs w:val="20"/>
              </w:rPr>
              <w:t>O pravnem poslu ravnanja s stvarnim premoženjem odloči in sklene pravni posel organ, pristojen za izvrševanje proračuna.</w:t>
            </w:r>
          </w:p>
          <w:p w14:paraId="04EECEC5" w14:textId="77777777" w:rsidR="009B7B07" w:rsidRPr="00A76F3D" w:rsidRDefault="009B7B07" w:rsidP="009B7B07">
            <w:pPr>
              <w:jc w:val="both"/>
              <w:rPr>
                <w:rFonts w:ascii="Candara" w:hAnsi="Candara" w:cs="Calibri"/>
                <w:sz w:val="20"/>
                <w:szCs w:val="20"/>
              </w:rPr>
            </w:pPr>
            <w:r w:rsidRPr="00A76F3D">
              <w:rPr>
                <w:rFonts w:ascii="Candara" w:hAnsi="Candara" w:cs="Calibri"/>
                <w:sz w:val="20"/>
                <w:szCs w:val="20"/>
              </w:rPr>
              <w:t>Župan predloži občinskemu svetu poročilo o realizaciji načrta ravnanja s premičnim in z nepremičnim premoženjem  skupaj z zaključnim računom proračuna.</w:t>
            </w:r>
          </w:p>
          <w:p w14:paraId="587F0B12" w14:textId="77777777" w:rsidR="009B7B07" w:rsidRPr="00A76F3D" w:rsidRDefault="009B7B07" w:rsidP="009B7B07">
            <w:pPr>
              <w:rPr>
                <w:rFonts w:ascii="Candara" w:hAnsi="Candara" w:cs="Calibri"/>
                <w:sz w:val="20"/>
                <w:szCs w:val="20"/>
              </w:rPr>
            </w:pPr>
            <w:r w:rsidRPr="00A76F3D">
              <w:rPr>
                <w:rFonts w:ascii="Candara" w:hAnsi="Candara" w:cs="Calibri"/>
                <w:sz w:val="20"/>
                <w:szCs w:val="20"/>
              </w:rPr>
              <w:t>Sklep začne veljati naslednji dan po objavi v Uradnem listu Republike Slovenije.</w:t>
            </w:r>
          </w:p>
          <w:p w14:paraId="1CD89186" w14:textId="77777777" w:rsidR="009B7B07" w:rsidRPr="00E02B0B" w:rsidRDefault="009B7B07" w:rsidP="009B7B07">
            <w:pPr>
              <w:numPr>
                <w:ilvl w:val="0"/>
                <w:numId w:val="116"/>
              </w:numPr>
              <w:rPr>
                <w:rStyle w:val="Krepko"/>
                <w:rFonts w:ascii="Candara" w:hAnsi="Candara" w:cs="Calibri"/>
                <w:b w:val="0"/>
                <w:bCs w:val="0"/>
              </w:rPr>
            </w:pPr>
            <w:hyperlink r:id="rId1240" w:history="1">
              <w:r w:rsidRPr="00E02B0B">
                <w:rPr>
                  <w:rStyle w:val="Hiperpovezava"/>
                  <w:rFonts w:ascii="Candara" w:hAnsi="Candara" w:cs="Calibri"/>
                </w:rPr>
                <w:t>Uradni list št. 7/2019</w:t>
              </w:r>
            </w:hyperlink>
            <w:r>
              <w:rPr>
                <w:rFonts w:ascii="Candara" w:hAnsi="Candara" w:cs="Calibri"/>
              </w:rPr>
              <w:t xml:space="preserve"> z dne 1. 2. 2019</w:t>
            </w:r>
          </w:p>
        </w:tc>
      </w:tr>
      <w:tr w:rsidR="009B7B07" w:rsidRPr="00CE7E0B" w14:paraId="25DFA823" w14:textId="77777777" w:rsidTr="004E2BA4">
        <w:tc>
          <w:tcPr>
            <w:tcW w:w="1383" w:type="dxa"/>
            <w:gridSpan w:val="2"/>
            <w:vMerge/>
            <w:shd w:val="clear" w:color="auto" w:fill="FDE9D9"/>
          </w:tcPr>
          <w:p w14:paraId="0FAD8412" w14:textId="77777777" w:rsidR="009B7B07" w:rsidRDefault="009B7B07" w:rsidP="009B7B07">
            <w:pPr>
              <w:outlineLvl w:val="1"/>
              <w:rPr>
                <w:rFonts w:ascii="Candara" w:hAnsi="Candara"/>
                <w:b/>
              </w:rPr>
            </w:pPr>
          </w:p>
        </w:tc>
        <w:tc>
          <w:tcPr>
            <w:tcW w:w="1666" w:type="dxa"/>
            <w:gridSpan w:val="3"/>
          </w:tcPr>
          <w:p w14:paraId="0EB06D20" w14:textId="77777777" w:rsidR="009B7B07" w:rsidRDefault="009B7B07" w:rsidP="009B7B07">
            <w:pPr>
              <w:outlineLvl w:val="1"/>
              <w:rPr>
                <w:rFonts w:ascii="Candara" w:hAnsi="Candara"/>
                <w:sz w:val="22"/>
                <w:szCs w:val="22"/>
              </w:rPr>
            </w:pPr>
            <w:hyperlink r:id="rId1241" w:history="1">
              <w:r w:rsidRPr="002062B6">
                <w:rPr>
                  <w:rStyle w:val="Hiperpovezava"/>
                  <w:rFonts w:ascii="Candara" w:hAnsi="Candara"/>
                  <w:sz w:val="22"/>
                  <w:szCs w:val="22"/>
                </w:rPr>
                <w:t>01101-2/2019-10</w:t>
              </w:r>
            </w:hyperlink>
          </w:p>
        </w:tc>
        <w:tc>
          <w:tcPr>
            <w:tcW w:w="11754" w:type="dxa"/>
            <w:gridSpan w:val="2"/>
          </w:tcPr>
          <w:p w14:paraId="21571C26" w14:textId="77777777" w:rsidR="009B7B07" w:rsidRPr="00A76F3D" w:rsidRDefault="009B7B07" w:rsidP="009B7B07">
            <w:pPr>
              <w:widowControl w:val="0"/>
              <w:jc w:val="both"/>
              <w:rPr>
                <w:rStyle w:val="Krepko"/>
                <w:rFonts w:ascii="Candara" w:hAnsi="Candara" w:cs="Arial"/>
                <w:b w:val="0"/>
              </w:rPr>
            </w:pPr>
            <w:r w:rsidRPr="00985334">
              <w:rPr>
                <w:rFonts w:ascii="Candara" w:hAnsi="Candara"/>
              </w:rPr>
              <w:t xml:space="preserve">Občinski svet Občine Šempeter-Vrtojba </w:t>
            </w:r>
            <w:r w:rsidRPr="00E02B0B">
              <w:rPr>
                <w:rFonts w:ascii="Candara" w:hAnsi="Candara"/>
                <w:b/>
              </w:rPr>
              <w:t xml:space="preserve">potrdi stališče </w:t>
            </w:r>
            <w:r w:rsidRPr="00E02B0B">
              <w:rPr>
                <w:rFonts w:ascii="Candara" w:hAnsi="Candara" w:cs="Arial"/>
                <w:b/>
              </w:rPr>
              <w:t xml:space="preserve">do </w:t>
            </w:r>
            <w:r w:rsidRPr="00E02B0B">
              <w:rPr>
                <w:rFonts w:ascii="Candara" w:hAnsi="Candara" w:cs="Arial"/>
                <w:b/>
                <w:bCs/>
              </w:rPr>
              <w:t>pripombe na dopolnjeni osnutek sprememb in dopolnitev št. 2 občinskega lokacijskega načrta Smete</w:t>
            </w:r>
            <w:r w:rsidRPr="00713982">
              <w:rPr>
                <w:rFonts w:ascii="Candara" w:hAnsi="Candara" w:cs="Arial"/>
                <w:bCs/>
              </w:rPr>
              <w:t xml:space="preserve"> v Šempetru pri Gorici</w:t>
            </w:r>
            <w:r>
              <w:rPr>
                <w:rFonts w:ascii="Candara" w:hAnsi="Candara" w:cs="Arial"/>
                <w:bCs/>
              </w:rPr>
              <w:t>.</w:t>
            </w:r>
          </w:p>
        </w:tc>
      </w:tr>
      <w:tr w:rsidR="009B7B07" w:rsidRPr="00CE7E0B" w14:paraId="113614F1" w14:textId="77777777" w:rsidTr="004E2BA4">
        <w:tc>
          <w:tcPr>
            <w:tcW w:w="1383" w:type="dxa"/>
            <w:gridSpan w:val="2"/>
            <w:vMerge/>
            <w:shd w:val="clear" w:color="auto" w:fill="FDE9D9"/>
          </w:tcPr>
          <w:p w14:paraId="10420163" w14:textId="77777777" w:rsidR="009B7B07" w:rsidRDefault="009B7B07" w:rsidP="009B7B07">
            <w:pPr>
              <w:outlineLvl w:val="1"/>
              <w:rPr>
                <w:rFonts w:ascii="Candara" w:hAnsi="Candara"/>
                <w:b/>
              </w:rPr>
            </w:pPr>
          </w:p>
        </w:tc>
        <w:tc>
          <w:tcPr>
            <w:tcW w:w="1666" w:type="dxa"/>
            <w:gridSpan w:val="3"/>
          </w:tcPr>
          <w:p w14:paraId="4F3BEF0F" w14:textId="77777777" w:rsidR="009B7B07" w:rsidRDefault="009B7B07" w:rsidP="009B7B07">
            <w:pPr>
              <w:outlineLvl w:val="1"/>
              <w:rPr>
                <w:rFonts w:ascii="Candara" w:hAnsi="Candara"/>
                <w:sz w:val="22"/>
                <w:szCs w:val="22"/>
              </w:rPr>
            </w:pPr>
            <w:hyperlink r:id="rId1242" w:history="1">
              <w:r w:rsidRPr="002062B6">
                <w:rPr>
                  <w:rStyle w:val="Hiperpovezava"/>
                  <w:rFonts w:ascii="Candara" w:hAnsi="Candara"/>
                  <w:sz w:val="22"/>
                  <w:szCs w:val="22"/>
                </w:rPr>
                <w:t>01101-2/2019-11</w:t>
              </w:r>
            </w:hyperlink>
          </w:p>
        </w:tc>
        <w:tc>
          <w:tcPr>
            <w:tcW w:w="11754" w:type="dxa"/>
            <w:gridSpan w:val="2"/>
          </w:tcPr>
          <w:p w14:paraId="494EDFDA" w14:textId="77777777" w:rsidR="009B7B07" w:rsidRPr="009201CB" w:rsidRDefault="009B7B07" w:rsidP="009B7B07">
            <w:pPr>
              <w:jc w:val="both"/>
              <w:rPr>
                <w:rStyle w:val="Krepko"/>
                <w:rFonts w:ascii="Candara" w:hAnsi="Candara"/>
              </w:rPr>
            </w:pPr>
            <w:r w:rsidRPr="009201CB">
              <w:rPr>
                <w:rStyle w:val="Krepko"/>
                <w:rFonts w:ascii="Candara" w:hAnsi="Candara"/>
              </w:rPr>
              <w:t>Sklep o ukinitvi statusa grajenega javnega dobro lokalnega pomena</w:t>
            </w:r>
          </w:p>
          <w:p w14:paraId="71EE7A05" w14:textId="77777777" w:rsidR="009B7B07" w:rsidRPr="00A76F3D" w:rsidRDefault="009B7B07" w:rsidP="009B7B07">
            <w:pPr>
              <w:jc w:val="both"/>
              <w:rPr>
                <w:rFonts w:ascii="Candara" w:hAnsi="Candara"/>
                <w:sz w:val="20"/>
                <w:szCs w:val="20"/>
              </w:rPr>
            </w:pPr>
            <w:r>
              <w:rPr>
                <w:rFonts w:ascii="Candara" w:hAnsi="Candara"/>
              </w:rPr>
              <w:t xml:space="preserve">Nepremičnini s </w:t>
            </w:r>
            <w:proofErr w:type="spellStart"/>
            <w:r>
              <w:rPr>
                <w:rFonts w:ascii="Candara" w:hAnsi="Candara"/>
              </w:rPr>
              <w:t>parc</w:t>
            </w:r>
            <w:proofErr w:type="spellEnd"/>
            <w:r>
              <w:rPr>
                <w:rFonts w:ascii="Candara" w:hAnsi="Candara"/>
              </w:rPr>
              <w:t xml:space="preserve">. št. 3572/2 k. o. 2316 Vrtojba, </w:t>
            </w:r>
            <w:r w:rsidRPr="00A76F3D">
              <w:rPr>
                <w:rFonts w:ascii="Candara" w:hAnsi="Candara"/>
                <w:sz w:val="20"/>
                <w:szCs w:val="20"/>
              </w:rPr>
              <w:t>se odvzame status grajenega javnega dobra lokalnega pomena.</w:t>
            </w:r>
          </w:p>
          <w:p w14:paraId="64CC0B20" w14:textId="77777777" w:rsidR="009B7B07" w:rsidRPr="00A76F3D" w:rsidRDefault="009B7B07" w:rsidP="009B7B07">
            <w:pPr>
              <w:jc w:val="both"/>
              <w:rPr>
                <w:rFonts w:ascii="Candara" w:hAnsi="Candara"/>
                <w:sz w:val="20"/>
                <w:szCs w:val="20"/>
              </w:rPr>
            </w:pPr>
            <w:r w:rsidRPr="00A76F3D">
              <w:rPr>
                <w:rFonts w:ascii="Candara" w:hAnsi="Candara"/>
                <w:sz w:val="20"/>
                <w:szCs w:val="20"/>
              </w:rPr>
              <w:t xml:space="preserve">Navedena nepremičnina izgubi status javnega dobra z ugotovitveno odločbo, ki jo izda po uradni dolžnosti občinska uprava. Po pravnomočnosti odločbe se le-ta pošlje pristojnemu zemljiškoknjižnemu sodišču v izvršitev, kjer se izbriše zaznamba o javnemu </w:t>
            </w:r>
            <w:proofErr w:type="spellStart"/>
            <w:r w:rsidRPr="00A76F3D">
              <w:rPr>
                <w:rFonts w:ascii="Candara" w:hAnsi="Candara"/>
                <w:sz w:val="20"/>
                <w:szCs w:val="20"/>
              </w:rPr>
              <w:t>dobru</w:t>
            </w:r>
            <w:proofErr w:type="spellEnd"/>
            <w:r w:rsidRPr="00A76F3D">
              <w:rPr>
                <w:rFonts w:ascii="Candara" w:hAnsi="Candara"/>
                <w:sz w:val="20"/>
                <w:szCs w:val="20"/>
              </w:rPr>
              <w:t xml:space="preserve"> lokalnega pomena.</w:t>
            </w:r>
          </w:p>
          <w:p w14:paraId="02D3A777" w14:textId="77777777" w:rsidR="009B7B07" w:rsidRPr="00A76F3D" w:rsidRDefault="009B7B07" w:rsidP="009B7B07">
            <w:pPr>
              <w:jc w:val="both"/>
              <w:rPr>
                <w:rFonts w:ascii="Candara" w:hAnsi="Candara"/>
                <w:sz w:val="20"/>
                <w:szCs w:val="20"/>
              </w:rPr>
            </w:pPr>
            <w:r w:rsidRPr="00A76F3D">
              <w:rPr>
                <w:rFonts w:ascii="Candara" w:hAnsi="Candara"/>
                <w:sz w:val="20"/>
                <w:szCs w:val="20"/>
              </w:rPr>
              <w:t>Ta sklep prične veljati naslednji dan po objavi v Uradnem listu Republike Slovenije.</w:t>
            </w:r>
          </w:p>
          <w:p w14:paraId="0CCC35BC" w14:textId="77777777" w:rsidR="009B7B07" w:rsidRPr="003D4C55" w:rsidRDefault="009B7B07" w:rsidP="009B7B07">
            <w:pPr>
              <w:numPr>
                <w:ilvl w:val="0"/>
                <w:numId w:val="116"/>
              </w:numPr>
              <w:jc w:val="both"/>
              <w:rPr>
                <w:rStyle w:val="Krepko"/>
                <w:rFonts w:ascii="Candara" w:hAnsi="Candara"/>
                <w:b w:val="0"/>
                <w:bCs w:val="0"/>
              </w:rPr>
            </w:pPr>
            <w:hyperlink r:id="rId1243" w:history="1">
              <w:r w:rsidRPr="00B307DE">
                <w:rPr>
                  <w:rStyle w:val="Hiperpovezava"/>
                  <w:rFonts w:ascii="Candara" w:hAnsi="Candara"/>
                </w:rPr>
                <w:t>Uradni list št. 7/2019</w:t>
              </w:r>
            </w:hyperlink>
            <w:r>
              <w:rPr>
                <w:rFonts w:ascii="Candara" w:hAnsi="Candara"/>
              </w:rPr>
              <w:t xml:space="preserve"> z dne 1. 2. 2019</w:t>
            </w:r>
          </w:p>
        </w:tc>
      </w:tr>
      <w:tr w:rsidR="009B7B07" w:rsidRPr="00CE7E0B" w14:paraId="1B14AF71" w14:textId="77777777" w:rsidTr="004E2BA4">
        <w:tc>
          <w:tcPr>
            <w:tcW w:w="1383" w:type="dxa"/>
            <w:gridSpan w:val="2"/>
            <w:vMerge/>
            <w:shd w:val="clear" w:color="auto" w:fill="FDE9D9"/>
          </w:tcPr>
          <w:p w14:paraId="62CE0907" w14:textId="77777777" w:rsidR="009B7B07" w:rsidRDefault="009B7B07" w:rsidP="009B7B07">
            <w:pPr>
              <w:outlineLvl w:val="1"/>
              <w:rPr>
                <w:rFonts w:ascii="Candara" w:hAnsi="Candara"/>
                <w:b/>
              </w:rPr>
            </w:pPr>
          </w:p>
        </w:tc>
        <w:tc>
          <w:tcPr>
            <w:tcW w:w="1666" w:type="dxa"/>
            <w:gridSpan w:val="3"/>
          </w:tcPr>
          <w:p w14:paraId="153D37EF" w14:textId="77777777" w:rsidR="009B7B07" w:rsidRDefault="009B7B07" w:rsidP="009B7B07">
            <w:pPr>
              <w:outlineLvl w:val="1"/>
              <w:rPr>
                <w:rFonts w:ascii="Candara" w:hAnsi="Candara"/>
                <w:sz w:val="22"/>
                <w:szCs w:val="22"/>
              </w:rPr>
            </w:pPr>
            <w:hyperlink r:id="rId1244" w:history="1">
              <w:r w:rsidRPr="002062B6">
                <w:rPr>
                  <w:rStyle w:val="Hiperpovezava"/>
                  <w:rFonts w:ascii="Candara" w:hAnsi="Candara"/>
                  <w:sz w:val="22"/>
                  <w:szCs w:val="22"/>
                </w:rPr>
                <w:t>01101-2/2019-12</w:t>
              </w:r>
            </w:hyperlink>
          </w:p>
        </w:tc>
        <w:tc>
          <w:tcPr>
            <w:tcW w:w="11754" w:type="dxa"/>
            <w:gridSpan w:val="2"/>
          </w:tcPr>
          <w:p w14:paraId="68979AA6" w14:textId="77777777" w:rsidR="009B7B07" w:rsidRPr="00CE7E0B" w:rsidRDefault="009B7B07" w:rsidP="009B7B07">
            <w:pPr>
              <w:jc w:val="both"/>
              <w:rPr>
                <w:rStyle w:val="Krepko"/>
                <w:rFonts w:ascii="Candara" w:hAnsi="Candara"/>
                <w:b w:val="0"/>
              </w:rPr>
            </w:pPr>
            <w:r>
              <w:rPr>
                <w:rStyle w:val="Krepko"/>
                <w:rFonts w:ascii="Candara" w:hAnsi="Candara"/>
                <w:b w:val="0"/>
              </w:rPr>
              <w:t xml:space="preserve">Občinski svet Občine Šempeter-Vrtojba </w:t>
            </w:r>
            <w:r w:rsidRPr="009201CB">
              <w:rPr>
                <w:rStyle w:val="Krepko"/>
                <w:rFonts w:ascii="Candara" w:hAnsi="Candara"/>
              </w:rPr>
              <w:t>imenuje</w:t>
            </w:r>
            <w:r>
              <w:rPr>
                <w:rStyle w:val="Krepko"/>
                <w:rFonts w:ascii="Candara" w:hAnsi="Candara"/>
                <w:b w:val="0"/>
              </w:rPr>
              <w:t xml:space="preserve"> Dragico Maksimovič iz Vrtojbe, </w:t>
            </w:r>
            <w:r w:rsidRPr="009201CB">
              <w:rPr>
                <w:rStyle w:val="Krepko"/>
                <w:rFonts w:ascii="Candara" w:hAnsi="Candara"/>
              </w:rPr>
              <w:t>za članico Krajevnega odbora naselja Vrtojba</w:t>
            </w:r>
            <w:r>
              <w:rPr>
                <w:rStyle w:val="Krepko"/>
                <w:rFonts w:ascii="Candara" w:hAnsi="Candara"/>
                <w:b w:val="0"/>
              </w:rPr>
              <w:t>.</w:t>
            </w:r>
          </w:p>
        </w:tc>
      </w:tr>
      <w:tr w:rsidR="009B7B07" w:rsidRPr="00CE7E0B" w14:paraId="403CC024" w14:textId="77777777" w:rsidTr="004E2BA4">
        <w:tc>
          <w:tcPr>
            <w:tcW w:w="1383" w:type="dxa"/>
            <w:gridSpan w:val="2"/>
            <w:vMerge/>
            <w:shd w:val="clear" w:color="auto" w:fill="FDE9D9"/>
          </w:tcPr>
          <w:p w14:paraId="039B536D" w14:textId="77777777" w:rsidR="009B7B07" w:rsidRDefault="009B7B07" w:rsidP="009B7B07">
            <w:pPr>
              <w:outlineLvl w:val="1"/>
              <w:rPr>
                <w:rFonts w:ascii="Candara" w:hAnsi="Candara"/>
                <w:b/>
              </w:rPr>
            </w:pPr>
          </w:p>
        </w:tc>
        <w:tc>
          <w:tcPr>
            <w:tcW w:w="1666" w:type="dxa"/>
            <w:gridSpan w:val="3"/>
          </w:tcPr>
          <w:p w14:paraId="78DC3A1C" w14:textId="77777777" w:rsidR="009B7B07" w:rsidRDefault="009B7B07" w:rsidP="009B7B07">
            <w:pPr>
              <w:outlineLvl w:val="1"/>
              <w:rPr>
                <w:rFonts w:ascii="Candara" w:hAnsi="Candara"/>
                <w:sz w:val="22"/>
                <w:szCs w:val="22"/>
              </w:rPr>
            </w:pPr>
            <w:hyperlink r:id="rId1245" w:history="1">
              <w:r w:rsidRPr="002062B6">
                <w:rPr>
                  <w:rStyle w:val="Hiperpovezava"/>
                  <w:rFonts w:ascii="Candara" w:hAnsi="Candara"/>
                  <w:sz w:val="22"/>
                  <w:szCs w:val="22"/>
                </w:rPr>
                <w:t>01101-2/2019/13</w:t>
              </w:r>
            </w:hyperlink>
          </w:p>
        </w:tc>
        <w:tc>
          <w:tcPr>
            <w:tcW w:w="11754" w:type="dxa"/>
            <w:gridSpan w:val="2"/>
          </w:tcPr>
          <w:p w14:paraId="33AE493F" w14:textId="77777777" w:rsidR="009B7B07" w:rsidRPr="00B17BC8" w:rsidRDefault="009B7B07" w:rsidP="009B7B07">
            <w:pPr>
              <w:jc w:val="both"/>
              <w:rPr>
                <w:rStyle w:val="Krepko"/>
                <w:rFonts w:ascii="Candara" w:hAnsi="Candara" w:cs="Arial"/>
                <w:b w:val="0"/>
                <w:bCs w:val="0"/>
                <w:color w:val="000000"/>
              </w:rPr>
            </w:pPr>
            <w:r w:rsidRPr="0038182D">
              <w:rPr>
                <w:rFonts w:ascii="Candara" w:hAnsi="Candara"/>
              </w:rPr>
              <w:t xml:space="preserve">Občinski svet Občine Šempeter-Vrtojba </w:t>
            </w:r>
            <w:r w:rsidRPr="00585D97">
              <w:rPr>
                <w:rFonts w:ascii="Candara" w:hAnsi="Candara"/>
                <w:b/>
              </w:rPr>
              <w:t>imenuje</w:t>
            </w:r>
            <w:r w:rsidRPr="00585D97">
              <w:rPr>
                <w:rFonts w:ascii="Candara" w:hAnsi="Candara"/>
              </w:rPr>
              <w:t xml:space="preserve"> Romano Pipan,</w:t>
            </w:r>
            <w:r>
              <w:rPr>
                <w:rFonts w:ascii="Candara" w:hAnsi="Candara"/>
              </w:rPr>
              <w:t xml:space="preserve"> </w:t>
            </w:r>
            <w:r w:rsidRPr="00585D97">
              <w:rPr>
                <w:rFonts w:ascii="Candara" w:hAnsi="Candara"/>
              </w:rPr>
              <w:t xml:space="preserve">Šempeter pri Gorici, </w:t>
            </w:r>
            <w:r w:rsidRPr="00585D97">
              <w:rPr>
                <w:rFonts w:ascii="Candara" w:hAnsi="Candara" w:cs="Arial"/>
                <w:color w:val="000000"/>
              </w:rPr>
              <w:t xml:space="preserve">za predstavnico Občine Šempeter-Vrtojba </w:t>
            </w:r>
            <w:r w:rsidRPr="00585D97">
              <w:rPr>
                <w:rFonts w:ascii="Candara" w:hAnsi="Candara" w:cs="Arial"/>
                <w:b/>
                <w:color w:val="000000"/>
              </w:rPr>
              <w:t xml:space="preserve">v Svet zavoda </w:t>
            </w:r>
            <w:r w:rsidRPr="00585D97">
              <w:rPr>
                <w:rFonts w:ascii="Candara" w:hAnsi="Candara"/>
                <w:b/>
              </w:rPr>
              <w:t>Ljudska univerza Nova Gorica</w:t>
            </w:r>
            <w:r w:rsidRPr="00585D97">
              <w:rPr>
                <w:rFonts w:ascii="Candara" w:hAnsi="Candara" w:cs="Arial"/>
                <w:color w:val="000000"/>
              </w:rPr>
              <w:t xml:space="preserve"> za štiri letno mandatno obdobje.</w:t>
            </w:r>
          </w:p>
        </w:tc>
      </w:tr>
      <w:tr w:rsidR="009B7B07" w:rsidRPr="00CE7E0B" w14:paraId="6B219EAB" w14:textId="77777777" w:rsidTr="004E2BA4">
        <w:tc>
          <w:tcPr>
            <w:tcW w:w="1383" w:type="dxa"/>
            <w:gridSpan w:val="2"/>
            <w:vMerge/>
            <w:shd w:val="clear" w:color="auto" w:fill="FDE9D9"/>
          </w:tcPr>
          <w:p w14:paraId="75A3FF24" w14:textId="77777777" w:rsidR="009B7B07" w:rsidRDefault="009B7B07" w:rsidP="009B7B07">
            <w:pPr>
              <w:outlineLvl w:val="1"/>
              <w:rPr>
                <w:rFonts w:ascii="Candara" w:hAnsi="Candara"/>
                <w:b/>
              </w:rPr>
            </w:pPr>
          </w:p>
        </w:tc>
        <w:tc>
          <w:tcPr>
            <w:tcW w:w="1666" w:type="dxa"/>
            <w:gridSpan w:val="3"/>
          </w:tcPr>
          <w:p w14:paraId="2F7FEEA8" w14:textId="77777777" w:rsidR="009B7B07" w:rsidRDefault="009B7B07" w:rsidP="009B7B07">
            <w:pPr>
              <w:outlineLvl w:val="1"/>
              <w:rPr>
                <w:rFonts w:ascii="Candara" w:hAnsi="Candara"/>
                <w:sz w:val="22"/>
                <w:szCs w:val="22"/>
              </w:rPr>
            </w:pPr>
            <w:hyperlink r:id="rId1246" w:history="1">
              <w:r w:rsidRPr="002062B6">
                <w:rPr>
                  <w:rStyle w:val="Hiperpovezava"/>
                  <w:rFonts w:ascii="Candara" w:hAnsi="Candara"/>
                  <w:sz w:val="22"/>
                  <w:szCs w:val="22"/>
                </w:rPr>
                <w:t>01101-2/2019-14</w:t>
              </w:r>
            </w:hyperlink>
          </w:p>
        </w:tc>
        <w:tc>
          <w:tcPr>
            <w:tcW w:w="11754" w:type="dxa"/>
            <w:gridSpan w:val="2"/>
          </w:tcPr>
          <w:p w14:paraId="59F37022" w14:textId="77777777" w:rsidR="009B7B07" w:rsidRPr="00A76F3D" w:rsidRDefault="009B7B07" w:rsidP="009B7B07">
            <w:pPr>
              <w:jc w:val="both"/>
              <w:rPr>
                <w:rStyle w:val="Krepko"/>
                <w:rFonts w:ascii="Candara" w:hAnsi="Candara"/>
                <w:b w:val="0"/>
              </w:rPr>
            </w:pPr>
            <w:r w:rsidRPr="00E105DE">
              <w:rPr>
                <w:rFonts w:ascii="Candara" w:hAnsi="Candara"/>
              </w:rPr>
              <w:t xml:space="preserve">Občinski svet </w:t>
            </w:r>
            <w:r w:rsidRPr="00E105DE">
              <w:rPr>
                <w:rFonts w:ascii="Candara" w:hAnsi="Candara"/>
                <w:bCs/>
              </w:rPr>
              <w:t xml:space="preserve">Občine Šempeter-Vrtojba </w:t>
            </w:r>
            <w:r w:rsidRPr="009201CB">
              <w:rPr>
                <w:rFonts w:ascii="Candara" w:hAnsi="Candara"/>
                <w:b/>
                <w:bCs/>
              </w:rPr>
              <w:t>imenuje</w:t>
            </w:r>
            <w:r>
              <w:rPr>
                <w:rFonts w:ascii="Candara" w:hAnsi="Candara"/>
                <w:bCs/>
              </w:rPr>
              <w:t xml:space="preserve"> Nevenko Gorjup, Vrtojba,</w:t>
            </w:r>
            <w:r w:rsidRPr="00E105DE">
              <w:rPr>
                <w:rFonts w:ascii="Candara" w:hAnsi="Candara"/>
                <w:bCs/>
              </w:rPr>
              <w:t xml:space="preserve"> za p</w:t>
            </w:r>
            <w:r>
              <w:rPr>
                <w:rFonts w:ascii="Candara" w:hAnsi="Candara"/>
                <w:bCs/>
              </w:rPr>
              <w:t>redstavnico</w:t>
            </w:r>
            <w:r w:rsidRPr="00E105DE">
              <w:rPr>
                <w:rFonts w:ascii="Candara" w:hAnsi="Candara"/>
                <w:bCs/>
              </w:rPr>
              <w:t xml:space="preserve"> Občine Šempeter-Vrtojba </w:t>
            </w:r>
            <w:r w:rsidRPr="009201CB">
              <w:rPr>
                <w:rFonts w:ascii="Candara" w:hAnsi="Candara"/>
                <w:b/>
                <w:bCs/>
              </w:rPr>
              <w:t>v Nadzornem svetu Javnega sklada</w:t>
            </w:r>
            <w:r w:rsidRPr="009201CB">
              <w:rPr>
                <w:rFonts w:ascii="Candara" w:hAnsi="Candara"/>
                <w:b/>
              </w:rPr>
              <w:t xml:space="preserve"> malega gospodarstva Goriške</w:t>
            </w:r>
            <w:r>
              <w:rPr>
                <w:rFonts w:ascii="Candara" w:hAnsi="Candara"/>
              </w:rPr>
              <w:t xml:space="preserve"> </w:t>
            </w:r>
            <w:r w:rsidRPr="00E105DE">
              <w:rPr>
                <w:rFonts w:ascii="Candara" w:hAnsi="Candara"/>
                <w:bCs/>
              </w:rPr>
              <w:t>za štiri letno mandatno obdobje.</w:t>
            </w:r>
          </w:p>
        </w:tc>
      </w:tr>
      <w:tr w:rsidR="009B7B07" w:rsidRPr="00CE7E0B" w14:paraId="4C6A4F40" w14:textId="77777777" w:rsidTr="004E2BA4">
        <w:tc>
          <w:tcPr>
            <w:tcW w:w="1383" w:type="dxa"/>
            <w:gridSpan w:val="2"/>
            <w:vMerge/>
            <w:shd w:val="clear" w:color="auto" w:fill="FDE9D9"/>
          </w:tcPr>
          <w:p w14:paraId="03D0E98E" w14:textId="77777777" w:rsidR="009B7B07" w:rsidRDefault="009B7B07" w:rsidP="009B7B07">
            <w:pPr>
              <w:outlineLvl w:val="1"/>
              <w:rPr>
                <w:rFonts w:ascii="Candara" w:hAnsi="Candara"/>
                <w:b/>
              </w:rPr>
            </w:pPr>
          </w:p>
        </w:tc>
        <w:tc>
          <w:tcPr>
            <w:tcW w:w="1666" w:type="dxa"/>
            <w:gridSpan w:val="3"/>
          </w:tcPr>
          <w:p w14:paraId="009CA190" w14:textId="77777777" w:rsidR="009B7B07" w:rsidRDefault="009B7B07" w:rsidP="009B7B07">
            <w:pPr>
              <w:outlineLvl w:val="1"/>
              <w:rPr>
                <w:rFonts w:ascii="Candara" w:hAnsi="Candara"/>
                <w:sz w:val="22"/>
                <w:szCs w:val="22"/>
              </w:rPr>
            </w:pPr>
            <w:hyperlink r:id="rId1247" w:history="1">
              <w:r w:rsidRPr="002062B6">
                <w:rPr>
                  <w:rStyle w:val="Hiperpovezava"/>
                  <w:rFonts w:ascii="Candara" w:hAnsi="Candara"/>
                  <w:sz w:val="22"/>
                  <w:szCs w:val="22"/>
                </w:rPr>
                <w:t>01101-2/2019-15</w:t>
              </w:r>
            </w:hyperlink>
          </w:p>
        </w:tc>
        <w:tc>
          <w:tcPr>
            <w:tcW w:w="11754" w:type="dxa"/>
            <w:gridSpan w:val="2"/>
          </w:tcPr>
          <w:p w14:paraId="13EED4E7" w14:textId="77777777" w:rsidR="009B7B07" w:rsidRPr="008B0812" w:rsidRDefault="009B7B07" w:rsidP="009B7B07">
            <w:pPr>
              <w:jc w:val="both"/>
              <w:rPr>
                <w:rStyle w:val="Krepko"/>
                <w:rFonts w:ascii="Candara" w:hAnsi="Candara"/>
                <w:b w:val="0"/>
                <w:bCs w:val="0"/>
              </w:rPr>
            </w:pPr>
            <w:r w:rsidRPr="009B5C7C">
              <w:rPr>
                <w:rFonts w:ascii="Candara" w:hAnsi="Candara" w:cs="Arial"/>
                <w:bCs/>
                <w:color w:val="000000"/>
              </w:rPr>
              <w:t xml:space="preserve">Občinski svet Občine Šempeter-Vrtojba </w:t>
            </w:r>
            <w:r w:rsidRPr="009B5C7C">
              <w:rPr>
                <w:rFonts w:ascii="Candara" w:hAnsi="Candara"/>
              </w:rPr>
              <w:t>imenuje</w:t>
            </w:r>
            <w:r>
              <w:rPr>
                <w:rFonts w:ascii="Candara" w:hAnsi="Candara"/>
              </w:rPr>
              <w:t xml:space="preserve"> Laro Soban, Vrtojba,</w:t>
            </w:r>
            <w:r>
              <w:rPr>
                <w:rFonts w:ascii="Candara" w:hAnsi="Candara" w:cs="Arial"/>
                <w:bCs/>
                <w:color w:val="000000"/>
              </w:rPr>
              <w:t xml:space="preserve"> </w:t>
            </w:r>
            <w:r w:rsidRPr="009B5C7C">
              <w:rPr>
                <w:rFonts w:ascii="Candara" w:hAnsi="Candara" w:cs="Arial"/>
                <w:bCs/>
                <w:color w:val="000000"/>
              </w:rPr>
              <w:t xml:space="preserve">za </w:t>
            </w:r>
            <w:r w:rsidRPr="009201CB">
              <w:rPr>
                <w:rFonts w:ascii="Candara" w:hAnsi="Candara"/>
                <w:b/>
              </w:rPr>
              <w:t>odgovorno urednico javnega Glasila</w:t>
            </w:r>
            <w:r w:rsidRPr="009B5C7C">
              <w:rPr>
                <w:rFonts w:ascii="Candara" w:hAnsi="Candara"/>
              </w:rPr>
              <w:t xml:space="preserve"> Občine Šempeter-Vrtojba.</w:t>
            </w:r>
            <w:r>
              <w:rPr>
                <w:rFonts w:ascii="Candara" w:hAnsi="Candara"/>
              </w:rPr>
              <w:t xml:space="preserve"> </w:t>
            </w:r>
            <w:r w:rsidRPr="00A76F3D">
              <w:rPr>
                <w:rFonts w:ascii="Candara" w:hAnsi="Candara"/>
                <w:sz w:val="20"/>
                <w:szCs w:val="20"/>
              </w:rPr>
              <w:t>Odgovorna urednica je imenovana za mandatno dobo, ki je enaka mandatni dobi občinskega sveta.</w:t>
            </w:r>
            <w:r w:rsidRPr="009B5C7C">
              <w:rPr>
                <w:rFonts w:ascii="Candara" w:hAnsi="Candara"/>
              </w:rPr>
              <w:t xml:space="preserve"> </w:t>
            </w:r>
          </w:p>
        </w:tc>
      </w:tr>
      <w:tr w:rsidR="009B7B07" w:rsidRPr="00CE7E0B" w14:paraId="2FF155D6" w14:textId="77777777" w:rsidTr="004E2BA4">
        <w:tc>
          <w:tcPr>
            <w:tcW w:w="1383" w:type="dxa"/>
            <w:gridSpan w:val="2"/>
            <w:vMerge/>
            <w:shd w:val="clear" w:color="auto" w:fill="FDE9D9"/>
          </w:tcPr>
          <w:p w14:paraId="256F2B79" w14:textId="77777777" w:rsidR="009B7B07" w:rsidRDefault="009B7B07" w:rsidP="009B7B07">
            <w:pPr>
              <w:outlineLvl w:val="1"/>
              <w:rPr>
                <w:rFonts w:ascii="Candara" w:hAnsi="Candara"/>
                <w:b/>
              </w:rPr>
            </w:pPr>
          </w:p>
        </w:tc>
        <w:tc>
          <w:tcPr>
            <w:tcW w:w="1666" w:type="dxa"/>
            <w:gridSpan w:val="3"/>
          </w:tcPr>
          <w:p w14:paraId="34E37B41" w14:textId="77777777" w:rsidR="009B7B07" w:rsidRDefault="009B7B07" w:rsidP="009B7B07">
            <w:pPr>
              <w:outlineLvl w:val="1"/>
              <w:rPr>
                <w:rFonts w:ascii="Candara" w:hAnsi="Candara"/>
                <w:sz w:val="22"/>
                <w:szCs w:val="22"/>
              </w:rPr>
            </w:pPr>
            <w:hyperlink r:id="rId1248" w:history="1">
              <w:r w:rsidRPr="002062B6">
                <w:rPr>
                  <w:rStyle w:val="Hiperpovezava"/>
                  <w:rFonts w:ascii="Candara" w:hAnsi="Candara"/>
                  <w:sz w:val="22"/>
                  <w:szCs w:val="22"/>
                </w:rPr>
                <w:t>01101-2/2019-16</w:t>
              </w:r>
            </w:hyperlink>
          </w:p>
        </w:tc>
        <w:tc>
          <w:tcPr>
            <w:tcW w:w="11754" w:type="dxa"/>
            <w:gridSpan w:val="2"/>
          </w:tcPr>
          <w:p w14:paraId="15FC2C3B" w14:textId="77777777" w:rsidR="009B7B07" w:rsidRPr="008B0812" w:rsidRDefault="009B7B07" w:rsidP="009B7B07">
            <w:pPr>
              <w:rPr>
                <w:rFonts w:ascii="Candara" w:hAnsi="Candara"/>
              </w:rPr>
            </w:pPr>
            <w:r w:rsidRPr="008B0812">
              <w:rPr>
                <w:rFonts w:ascii="Candara" w:hAnsi="Candara"/>
              </w:rPr>
              <w:t xml:space="preserve">Občinski svet Občine Šempeter-Vrtojba </w:t>
            </w:r>
            <w:r w:rsidRPr="009201CB">
              <w:rPr>
                <w:rFonts w:ascii="Candara" w:hAnsi="Candara"/>
                <w:b/>
              </w:rPr>
              <w:t>imenuje uredniški odbor javnega Glasila</w:t>
            </w:r>
            <w:r w:rsidRPr="008B0812">
              <w:rPr>
                <w:rFonts w:ascii="Candara" w:hAnsi="Candara"/>
              </w:rPr>
              <w:t xml:space="preserve"> Občine Šempeter-Vrtojba v naslednji sestavi: </w:t>
            </w:r>
          </w:p>
          <w:p w14:paraId="06398F15" w14:textId="77777777" w:rsidR="009B7B07" w:rsidRPr="008B0812" w:rsidRDefault="009B7B07" w:rsidP="009B7B07">
            <w:pPr>
              <w:rPr>
                <w:rFonts w:ascii="Candara" w:hAnsi="Candara"/>
              </w:rPr>
            </w:pPr>
            <w:r w:rsidRPr="008B0812">
              <w:rPr>
                <w:rFonts w:ascii="Candara" w:hAnsi="Candara"/>
              </w:rPr>
              <w:t xml:space="preserve">1. </w:t>
            </w:r>
            <w:proofErr w:type="spellStart"/>
            <w:r w:rsidRPr="008B0812">
              <w:rPr>
                <w:rFonts w:ascii="Candara" w:hAnsi="Candara"/>
              </w:rPr>
              <w:t>Haideja</w:t>
            </w:r>
            <w:proofErr w:type="spellEnd"/>
            <w:r w:rsidRPr="008B0812">
              <w:rPr>
                <w:rFonts w:ascii="Candara" w:hAnsi="Candara"/>
              </w:rPr>
              <w:t xml:space="preserve"> Černe, Vrtojba</w:t>
            </w:r>
          </w:p>
          <w:p w14:paraId="6932BC38" w14:textId="77777777" w:rsidR="009B7B07" w:rsidRPr="008B0812" w:rsidRDefault="009B7B07" w:rsidP="009B7B07">
            <w:pPr>
              <w:rPr>
                <w:rFonts w:ascii="Candara" w:hAnsi="Candara"/>
              </w:rPr>
            </w:pPr>
            <w:r w:rsidRPr="008B0812">
              <w:rPr>
                <w:rFonts w:ascii="Candara" w:hAnsi="Candara"/>
              </w:rPr>
              <w:t xml:space="preserve">2. Ana </w:t>
            </w:r>
            <w:proofErr w:type="spellStart"/>
            <w:r w:rsidRPr="008B0812">
              <w:rPr>
                <w:rFonts w:ascii="Candara" w:hAnsi="Candara"/>
              </w:rPr>
              <w:t>Stergulc</w:t>
            </w:r>
            <w:proofErr w:type="spellEnd"/>
            <w:r w:rsidRPr="008B0812">
              <w:rPr>
                <w:rFonts w:ascii="Candara" w:hAnsi="Candara"/>
              </w:rPr>
              <w:t>, Vrtojba,</w:t>
            </w:r>
          </w:p>
          <w:p w14:paraId="5A6B94E5" w14:textId="77777777" w:rsidR="009B7B07" w:rsidRPr="008B0812" w:rsidRDefault="009B7B07" w:rsidP="009B7B07">
            <w:pPr>
              <w:rPr>
                <w:rFonts w:ascii="Candara" w:hAnsi="Candara"/>
              </w:rPr>
            </w:pPr>
            <w:r w:rsidRPr="008B0812">
              <w:rPr>
                <w:rFonts w:ascii="Candara" w:hAnsi="Candara"/>
              </w:rPr>
              <w:t>3. Roberta Filipič, Vrtojba</w:t>
            </w:r>
          </w:p>
          <w:p w14:paraId="6C3C0C40" w14:textId="77777777" w:rsidR="009B7B07" w:rsidRPr="008B0812" w:rsidRDefault="009B7B07" w:rsidP="009B7B07">
            <w:pPr>
              <w:rPr>
                <w:rFonts w:ascii="Candara" w:hAnsi="Candara"/>
              </w:rPr>
            </w:pPr>
            <w:r w:rsidRPr="008B0812">
              <w:rPr>
                <w:rFonts w:ascii="Candara" w:hAnsi="Candara"/>
              </w:rPr>
              <w:t>4. Kenny Jan, Vrtojba</w:t>
            </w:r>
          </w:p>
          <w:p w14:paraId="56AEE524" w14:textId="77777777" w:rsidR="009B7B07" w:rsidRPr="008B0812" w:rsidRDefault="009B7B07" w:rsidP="009B7B07">
            <w:pPr>
              <w:rPr>
                <w:rFonts w:ascii="Candara" w:hAnsi="Candara"/>
              </w:rPr>
            </w:pPr>
            <w:r w:rsidRPr="008B0812">
              <w:rPr>
                <w:rFonts w:ascii="Candara" w:hAnsi="Candara"/>
              </w:rPr>
              <w:t>5. Nataša Brisko, Vrtojba</w:t>
            </w:r>
          </w:p>
          <w:p w14:paraId="0E997384" w14:textId="77777777" w:rsidR="009B7B07" w:rsidRPr="00A76F3D" w:rsidRDefault="009B7B07" w:rsidP="009B7B07">
            <w:pPr>
              <w:rPr>
                <w:rStyle w:val="Krepko"/>
                <w:rFonts w:ascii="Candara" w:hAnsi="Candara"/>
                <w:b w:val="0"/>
                <w:bCs w:val="0"/>
                <w:color w:val="000000"/>
                <w:sz w:val="20"/>
                <w:szCs w:val="20"/>
              </w:rPr>
            </w:pPr>
            <w:r w:rsidRPr="00A76F3D">
              <w:rPr>
                <w:rFonts w:ascii="Candara" w:hAnsi="Candara"/>
                <w:color w:val="000000"/>
                <w:sz w:val="20"/>
                <w:szCs w:val="20"/>
              </w:rPr>
              <w:t>Uredniški odbor je imenovan za mandatno dobo, ki je enaka mandatni dobi občinskega sveta.</w:t>
            </w:r>
          </w:p>
        </w:tc>
      </w:tr>
      <w:tr w:rsidR="009B7B07" w:rsidRPr="00CE7E0B" w14:paraId="5F7FB112" w14:textId="77777777" w:rsidTr="004E2BA4">
        <w:tc>
          <w:tcPr>
            <w:tcW w:w="1383" w:type="dxa"/>
            <w:gridSpan w:val="2"/>
            <w:vMerge/>
            <w:shd w:val="clear" w:color="auto" w:fill="FDE9D9"/>
          </w:tcPr>
          <w:p w14:paraId="5876C623" w14:textId="77777777" w:rsidR="009B7B07" w:rsidRDefault="009B7B07" w:rsidP="009B7B07">
            <w:pPr>
              <w:outlineLvl w:val="1"/>
              <w:rPr>
                <w:rFonts w:ascii="Candara" w:hAnsi="Candara"/>
                <w:b/>
              </w:rPr>
            </w:pPr>
          </w:p>
        </w:tc>
        <w:tc>
          <w:tcPr>
            <w:tcW w:w="1666" w:type="dxa"/>
            <w:gridSpan w:val="3"/>
          </w:tcPr>
          <w:p w14:paraId="5F9C0CEC" w14:textId="77777777" w:rsidR="009B7B07" w:rsidRDefault="009B7B07" w:rsidP="009B7B07">
            <w:pPr>
              <w:outlineLvl w:val="1"/>
              <w:rPr>
                <w:rFonts w:ascii="Candara" w:hAnsi="Candara"/>
                <w:sz w:val="22"/>
                <w:szCs w:val="22"/>
              </w:rPr>
            </w:pPr>
            <w:hyperlink r:id="rId1249" w:history="1">
              <w:r w:rsidRPr="002062B6">
                <w:rPr>
                  <w:rStyle w:val="Hiperpovezava"/>
                  <w:rFonts w:ascii="Candara" w:hAnsi="Candara"/>
                  <w:sz w:val="22"/>
                  <w:szCs w:val="22"/>
                </w:rPr>
                <w:t>01101-2/2019-17</w:t>
              </w:r>
            </w:hyperlink>
          </w:p>
        </w:tc>
        <w:tc>
          <w:tcPr>
            <w:tcW w:w="11754" w:type="dxa"/>
            <w:gridSpan w:val="2"/>
          </w:tcPr>
          <w:p w14:paraId="00A89C45" w14:textId="77777777" w:rsidR="009B7B07" w:rsidRPr="008B0812" w:rsidRDefault="009B7B07" w:rsidP="009B7B07">
            <w:pPr>
              <w:jc w:val="both"/>
              <w:rPr>
                <w:rStyle w:val="Krepko"/>
                <w:rFonts w:ascii="Candara" w:hAnsi="Candara"/>
                <w:b w:val="0"/>
                <w:bCs w:val="0"/>
              </w:rPr>
            </w:pPr>
            <w:r w:rsidRPr="006100FC">
              <w:rPr>
                <w:rFonts w:ascii="Candara" w:hAnsi="Candara" w:cs="Arial"/>
                <w:bCs/>
              </w:rPr>
              <w:t xml:space="preserve">Občinski svet </w:t>
            </w:r>
            <w:r w:rsidRPr="006100FC">
              <w:rPr>
                <w:rFonts w:ascii="Candara" w:hAnsi="Candara"/>
              </w:rPr>
              <w:t>Občine Šempeter-Vrtojba</w:t>
            </w:r>
            <w:r w:rsidRPr="00623130">
              <w:rPr>
                <w:rFonts w:ascii="Candara" w:hAnsi="Candara"/>
              </w:rPr>
              <w:t xml:space="preserve"> </w:t>
            </w:r>
            <w:r>
              <w:rPr>
                <w:rFonts w:ascii="Candara" w:hAnsi="Candara"/>
              </w:rPr>
              <w:t xml:space="preserve">daje </w:t>
            </w:r>
            <w:r w:rsidRPr="009201CB">
              <w:rPr>
                <w:rFonts w:ascii="Candara" w:hAnsi="Candara"/>
                <w:b/>
              </w:rPr>
              <w:t>soglasje k imenovanju</w:t>
            </w:r>
            <w:r>
              <w:rPr>
                <w:rFonts w:ascii="Candara" w:hAnsi="Candara"/>
              </w:rPr>
              <w:t xml:space="preserve"> </w:t>
            </w:r>
            <w:r w:rsidRPr="006100FC">
              <w:rPr>
                <w:rFonts w:ascii="Candara" w:hAnsi="Candara"/>
              </w:rPr>
              <w:t>mag. Darka Tomšiča</w:t>
            </w:r>
            <w:r>
              <w:rPr>
                <w:rFonts w:ascii="Candara" w:hAnsi="Candara"/>
              </w:rPr>
              <w:t>, univ. dipl. ekon., stanujočega Vipolže 12, Dobrovo v Brdih,</w:t>
            </w:r>
            <w:r w:rsidRPr="006100FC">
              <w:rPr>
                <w:rFonts w:ascii="Candara" w:hAnsi="Candara"/>
              </w:rPr>
              <w:t xml:space="preserve"> </w:t>
            </w:r>
            <w:r w:rsidRPr="009201CB">
              <w:rPr>
                <w:rFonts w:ascii="Candara" w:hAnsi="Candara"/>
                <w:b/>
              </w:rPr>
              <w:t>za direktorja Javnega zavoda Zdravstveni dom Zobozdravstveno varstvo</w:t>
            </w:r>
            <w:r w:rsidRPr="006100FC">
              <w:rPr>
                <w:rFonts w:ascii="Candara" w:hAnsi="Candara"/>
              </w:rPr>
              <w:t xml:space="preserve"> Nova Gorica, za mandatno dobo </w:t>
            </w:r>
            <w:r>
              <w:rPr>
                <w:rFonts w:ascii="Candara" w:hAnsi="Candara"/>
              </w:rPr>
              <w:t xml:space="preserve">štirih </w:t>
            </w:r>
            <w:r w:rsidRPr="006100FC">
              <w:rPr>
                <w:rFonts w:ascii="Candara" w:hAnsi="Candara"/>
              </w:rPr>
              <w:t>let.</w:t>
            </w:r>
          </w:p>
        </w:tc>
      </w:tr>
      <w:tr w:rsidR="009B7B07" w:rsidRPr="00B319CE" w14:paraId="11805876" w14:textId="77777777" w:rsidTr="00331972">
        <w:tc>
          <w:tcPr>
            <w:tcW w:w="14803" w:type="dxa"/>
            <w:gridSpan w:val="7"/>
            <w:tcBorders>
              <w:bottom w:val="nil"/>
            </w:tcBorders>
            <w:shd w:val="clear" w:color="auto" w:fill="EEECE1"/>
          </w:tcPr>
          <w:p w14:paraId="40B8ED9C" w14:textId="77777777" w:rsidR="009B7B07" w:rsidRDefault="009B7B07" w:rsidP="009B7B07">
            <w:pPr>
              <w:outlineLvl w:val="1"/>
              <w:rPr>
                <w:rFonts w:ascii="Candara" w:hAnsi="Candara"/>
                <w:b/>
                <w:i/>
              </w:rPr>
            </w:pPr>
          </w:p>
        </w:tc>
      </w:tr>
      <w:tr w:rsidR="009B7B07" w:rsidRPr="00CE7E0B" w14:paraId="32E1E6EB" w14:textId="77777777" w:rsidTr="004E2BA4">
        <w:tc>
          <w:tcPr>
            <w:tcW w:w="1367" w:type="dxa"/>
            <w:vMerge w:val="restart"/>
            <w:shd w:val="clear" w:color="auto" w:fill="FDE9D9"/>
          </w:tcPr>
          <w:p w14:paraId="03CE51BB" w14:textId="77777777" w:rsidR="009B7B07" w:rsidRDefault="009B7B07" w:rsidP="009B7B07">
            <w:pPr>
              <w:outlineLvl w:val="1"/>
              <w:rPr>
                <w:rFonts w:ascii="Candara" w:hAnsi="Candara"/>
                <w:b/>
              </w:rPr>
            </w:pPr>
            <w:r>
              <w:rPr>
                <w:rFonts w:ascii="Candara" w:hAnsi="Candara"/>
                <w:b/>
              </w:rPr>
              <w:t>2. redna seja dne 13. 12. 2018</w:t>
            </w:r>
          </w:p>
        </w:tc>
        <w:tc>
          <w:tcPr>
            <w:tcW w:w="1682" w:type="dxa"/>
            <w:gridSpan w:val="4"/>
          </w:tcPr>
          <w:p w14:paraId="1D222284" w14:textId="77777777" w:rsidR="009B7B07" w:rsidRPr="000749E6" w:rsidRDefault="009B7B07" w:rsidP="009B7B07">
            <w:pPr>
              <w:outlineLvl w:val="1"/>
              <w:rPr>
                <w:rFonts w:ascii="Candara" w:hAnsi="Candara"/>
                <w:sz w:val="22"/>
                <w:szCs w:val="22"/>
              </w:rPr>
            </w:pPr>
            <w:hyperlink r:id="rId1250" w:history="1">
              <w:r w:rsidRPr="00B21DB3">
                <w:rPr>
                  <w:rStyle w:val="Hiperpovezava"/>
                  <w:rFonts w:ascii="Candara" w:hAnsi="Candara"/>
                  <w:sz w:val="22"/>
                  <w:szCs w:val="22"/>
                </w:rPr>
                <w:t>01101-20/2018-1</w:t>
              </w:r>
            </w:hyperlink>
          </w:p>
        </w:tc>
        <w:tc>
          <w:tcPr>
            <w:tcW w:w="11754" w:type="dxa"/>
            <w:gridSpan w:val="2"/>
          </w:tcPr>
          <w:p w14:paraId="4192E28B" w14:textId="77777777" w:rsidR="009B7B07" w:rsidRPr="00EF2F7E" w:rsidRDefault="009B7B07" w:rsidP="009B7B07">
            <w:pPr>
              <w:jc w:val="both"/>
              <w:rPr>
                <w:rFonts w:ascii="Candara" w:hAnsi="Candara"/>
              </w:rPr>
            </w:pPr>
            <w:r w:rsidRPr="00EF2F7E">
              <w:rPr>
                <w:rFonts w:ascii="Candara" w:hAnsi="Candara"/>
              </w:rPr>
              <w:t xml:space="preserve">Občinski svet Občine Šempeter-Vrtojba je opravil </w:t>
            </w:r>
            <w:r w:rsidRPr="00B33785">
              <w:rPr>
                <w:rFonts w:ascii="Candara" w:hAnsi="Candara"/>
                <w:b/>
              </w:rPr>
              <w:t>splošno razpravo o predlogu proračuna</w:t>
            </w:r>
            <w:r w:rsidRPr="00EF2F7E">
              <w:rPr>
                <w:rFonts w:ascii="Candara" w:hAnsi="Candara"/>
              </w:rPr>
              <w:t xml:space="preserve"> Obči</w:t>
            </w:r>
            <w:r>
              <w:rPr>
                <w:rFonts w:ascii="Candara" w:hAnsi="Candara"/>
              </w:rPr>
              <w:t xml:space="preserve">ne Šempeter-Vrtojba </w:t>
            </w:r>
            <w:r>
              <w:rPr>
                <w:rFonts w:ascii="Candara" w:hAnsi="Candara"/>
                <w:b/>
              </w:rPr>
              <w:t>za leto 2019</w:t>
            </w:r>
            <w:r>
              <w:rPr>
                <w:rFonts w:ascii="Candara" w:hAnsi="Candara"/>
              </w:rPr>
              <w:t>.</w:t>
            </w:r>
          </w:p>
          <w:p w14:paraId="3B09B800" w14:textId="77777777" w:rsidR="009B7B07" w:rsidRPr="00A76F3D" w:rsidRDefault="009B7B07" w:rsidP="009B7B07">
            <w:pPr>
              <w:jc w:val="both"/>
              <w:rPr>
                <w:rFonts w:ascii="Candara" w:hAnsi="Candara"/>
                <w:sz w:val="20"/>
                <w:szCs w:val="20"/>
              </w:rPr>
            </w:pPr>
            <w:r w:rsidRPr="00A76F3D">
              <w:rPr>
                <w:rFonts w:ascii="Candara" w:hAnsi="Candara"/>
                <w:sz w:val="20"/>
                <w:szCs w:val="20"/>
              </w:rPr>
              <w:t>O predlogu proračuna se opravi javna razprava, ki mora trajati najmanj 15 dni.</w:t>
            </w:r>
          </w:p>
          <w:p w14:paraId="7EE4B91B" w14:textId="77777777" w:rsidR="009B7B07" w:rsidRPr="00A76F3D" w:rsidRDefault="009B7B07" w:rsidP="009B7B07">
            <w:pPr>
              <w:jc w:val="both"/>
              <w:rPr>
                <w:rFonts w:ascii="Candara" w:hAnsi="Candara"/>
                <w:sz w:val="20"/>
                <w:szCs w:val="20"/>
              </w:rPr>
            </w:pPr>
            <w:r w:rsidRPr="00A76F3D">
              <w:rPr>
                <w:rFonts w:ascii="Candara" w:hAnsi="Candara"/>
                <w:sz w:val="20"/>
                <w:szCs w:val="20"/>
              </w:rPr>
              <w:t xml:space="preserve">Vpogled v predlog proračuna je zagotovljen na način, da se sklep o javni razpravi in predlog proračuna objavi na spletnih straneh občine in zainteresiranim zagotovi dostop do predloga v prostorih občine. </w:t>
            </w:r>
          </w:p>
          <w:p w14:paraId="279E2A3C" w14:textId="77777777" w:rsidR="009B7B07" w:rsidRPr="00A76F3D" w:rsidRDefault="009B7B07" w:rsidP="009B7B07">
            <w:pPr>
              <w:jc w:val="both"/>
              <w:rPr>
                <w:rFonts w:ascii="Candara" w:hAnsi="Candara"/>
                <w:sz w:val="20"/>
                <w:szCs w:val="20"/>
              </w:rPr>
            </w:pPr>
            <w:r w:rsidRPr="00A76F3D">
              <w:rPr>
                <w:rFonts w:ascii="Candara" w:hAnsi="Candara"/>
                <w:sz w:val="20"/>
                <w:szCs w:val="20"/>
              </w:rPr>
              <w:t>Način in rok za vlaganje pripomb in predlogov občanov k predlogu občinskega proračuna občina objavi na svojih spletnih straneh in na krajevno običajen način.</w:t>
            </w:r>
          </w:p>
          <w:p w14:paraId="79C70926" w14:textId="77777777" w:rsidR="009B7B07" w:rsidRPr="00A76F3D" w:rsidRDefault="009B7B07" w:rsidP="009B7B07">
            <w:pPr>
              <w:rPr>
                <w:rFonts w:ascii="Candara" w:hAnsi="Candara"/>
                <w:sz w:val="20"/>
                <w:szCs w:val="20"/>
              </w:rPr>
            </w:pPr>
            <w:r w:rsidRPr="00A76F3D">
              <w:rPr>
                <w:rFonts w:ascii="Candara" w:hAnsi="Candara"/>
                <w:sz w:val="20"/>
                <w:szCs w:val="20"/>
              </w:rPr>
              <w:t xml:space="preserve">Pripombe in predlogi k predlogu proračuna se pošljejo županu. </w:t>
            </w:r>
          </w:p>
          <w:p w14:paraId="63B6F056" w14:textId="77777777" w:rsidR="009B7B07" w:rsidRPr="00A76F3D" w:rsidRDefault="009B7B07" w:rsidP="009B7B07">
            <w:pPr>
              <w:jc w:val="both"/>
              <w:rPr>
                <w:rFonts w:ascii="Candara" w:hAnsi="Candara"/>
                <w:sz w:val="20"/>
                <w:szCs w:val="20"/>
              </w:rPr>
            </w:pPr>
            <w:r w:rsidRPr="00A76F3D">
              <w:rPr>
                <w:rFonts w:ascii="Candara" w:hAnsi="Candara"/>
                <w:sz w:val="20"/>
                <w:szCs w:val="20"/>
              </w:rPr>
              <w:t>Najkasneje v petnajstih dneh po končani javni razpravi o predlogu proračuna pripravi župan dopolnjeni odlok o proračunu občine ter skliče sejo občinskega sveta, na kateri se bosta obravnavala.</w:t>
            </w:r>
          </w:p>
          <w:p w14:paraId="7C2F050E" w14:textId="77777777" w:rsidR="009B7B07" w:rsidRPr="00CE7E0B" w:rsidRDefault="009B7B07" w:rsidP="009B7B07">
            <w:pPr>
              <w:jc w:val="both"/>
              <w:rPr>
                <w:rStyle w:val="Krepko"/>
                <w:rFonts w:ascii="Candara" w:hAnsi="Candara"/>
                <w:b w:val="0"/>
              </w:rPr>
            </w:pPr>
            <w:r w:rsidRPr="00A76F3D">
              <w:rPr>
                <w:rFonts w:ascii="Candara" w:hAnsi="Candara"/>
                <w:sz w:val="20"/>
                <w:szCs w:val="20"/>
              </w:rPr>
              <w:t>Sklep prične veljati takoj.</w:t>
            </w:r>
          </w:p>
        </w:tc>
      </w:tr>
      <w:tr w:rsidR="009B7B07" w:rsidRPr="00CE7E0B" w14:paraId="0D665505" w14:textId="77777777" w:rsidTr="004E2BA4">
        <w:tc>
          <w:tcPr>
            <w:tcW w:w="1367" w:type="dxa"/>
            <w:vMerge/>
            <w:shd w:val="clear" w:color="auto" w:fill="FDE9D9"/>
          </w:tcPr>
          <w:p w14:paraId="1F649087" w14:textId="77777777" w:rsidR="009B7B07" w:rsidRDefault="009B7B07" w:rsidP="009B7B07">
            <w:pPr>
              <w:outlineLvl w:val="1"/>
              <w:rPr>
                <w:rFonts w:ascii="Candara" w:hAnsi="Candara"/>
                <w:b/>
              </w:rPr>
            </w:pPr>
          </w:p>
        </w:tc>
        <w:tc>
          <w:tcPr>
            <w:tcW w:w="1682" w:type="dxa"/>
            <w:gridSpan w:val="4"/>
          </w:tcPr>
          <w:p w14:paraId="700945A2" w14:textId="77777777" w:rsidR="009B7B07" w:rsidRPr="000749E6" w:rsidRDefault="009B7B07" w:rsidP="009B7B07">
            <w:pPr>
              <w:outlineLvl w:val="1"/>
              <w:rPr>
                <w:rFonts w:ascii="Candara" w:hAnsi="Candara"/>
                <w:sz w:val="22"/>
                <w:szCs w:val="22"/>
              </w:rPr>
            </w:pPr>
            <w:hyperlink r:id="rId1251" w:history="1">
              <w:r w:rsidRPr="00B21DB3">
                <w:rPr>
                  <w:rStyle w:val="Hiperpovezava"/>
                  <w:rFonts w:ascii="Candara" w:hAnsi="Candara"/>
                  <w:sz w:val="22"/>
                  <w:szCs w:val="22"/>
                </w:rPr>
                <w:t>01101-20/2018-2</w:t>
              </w:r>
            </w:hyperlink>
          </w:p>
        </w:tc>
        <w:tc>
          <w:tcPr>
            <w:tcW w:w="11754" w:type="dxa"/>
            <w:gridSpan w:val="2"/>
          </w:tcPr>
          <w:p w14:paraId="2EC159B4" w14:textId="77777777" w:rsidR="009B7B07" w:rsidRPr="00EF2F7E" w:rsidRDefault="009B7B07" w:rsidP="009B7B07">
            <w:pPr>
              <w:jc w:val="both"/>
              <w:rPr>
                <w:rFonts w:ascii="Candara" w:hAnsi="Candara"/>
              </w:rPr>
            </w:pPr>
            <w:r w:rsidRPr="00EF2F7E">
              <w:rPr>
                <w:rFonts w:ascii="Candara" w:hAnsi="Candara"/>
              </w:rPr>
              <w:t xml:space="preserve">Občinski svet Občine Šempeter-Vrtojba je opravil </w:t>
            </w:r>
            <w:r w:rsidRPr="00802D84">
              <w:rPr>
                <w:rFonts w:ascii="Candara" w:hAnsi="Candara"/>
                <w:b/>
              </w:rPr>
              <w:t>splošno razpravo o predlogu proračuna</w:t>
            </w:r>
            <w:r w:rsidRPr="00EF2F7E">
              <w:rPr>
                <w:rFonts w:ascii="Candara" w:hAnsi="Candara"/>
              </w:rPr>
              <w:t xml:space="preserve"> Obči</w:t>
            </w:r>
            <w:r>
              <w:rPr>
                <w:rFonts w:ascii="Candara" w:hAnsi="Candara"/>
              </w:rPr>
              <w:t>ne Šempeter-Vrtojba za leto 2020</w:t>
            </w:r>
            <w:r w:rsidRPr="00EF2F7E">
              <w:rPr>
                <w:rFonts w:ascii="Candara" w:hAnsi="Candara"/>
              </w:rPr>
              <w:t>.</w:t>
            </w:r>
          </w:p>
          <w:p w14:paraId="4A9B1FFD" w14:textId="77777777" w:rsidR="009B7B07" w:rsidRPr="00A76F3D" w:rsidRDefault="009B7B07" w:rsidP="009B7B07">
            <w:pPr>
              <w:jc w:val="both"/>
              <w:rPr>
                <w:rFonts w:ascii="Candara" w:hAnsi="Candara"/>
                <w:sz w:val="20"/>
                <w:szCs w:val="20"/>
              </w:rPr>
            </w:pPr>
            <w:r w:rsidRPr="00A76F3D">
              <w:rPr>
                <w:rFonts w:ascii="Candara" w:hAnsi="Candara"/>
                <w:sz w:val="20"/>
                <w:szCs w:val="20"/>
              </w:rPr>
              <w:t>O predlogu proračuna se opravi javna razprava, ki mora trajati najmanj 15 dni.</w:t>
            </w:r>
          </w:p>
          <w:p w14:paraId="3C26FF55" w14:textId="77777777" w:rsidR="009B7B07" w:rsidRPr="00A76F3D" w:rsidRDefault="009B7B07" w:rsidP="009B7B07">
            <w:pPr>
              <w:jc w:val="both"/>
              <w:rPr>
                <w:rFonts w:ascii="Candara" w:hAnsi="Candara"/>
                <w:sz w:val="20"/>
                <w:szCs w:val="20"/>
              </w:rPr>
            </w:pPr>
            <w:r w:rsidRPr="00A76F3D">
              <w:rPr>
                <w:rFonts w:ascii="Candara" w:hAnsi="Candara"/>
                <w:sz w:val="20"/>
                <w:szCs w:val="20"/>
              </w:rPr>
              <w:t xml:space="preserve">Vpogled v predlog proračuna je zagotovljen na način, da se sklep o javni razpravi in predlog proračuna objavi na spletnih straneh občine in zainteresiranim zagotovi dostop do predloga v prostorih občine. </w:t>
            </w:r>
          </w:p>
          <w:p w14:paraId="3F1E323A" w14:textId="77777777" w:rsidR="009B7B07" w:rsidRPr="00A76F3D" w:rsidRDefault="009B7B07" w:rsidP="009B7B07">
            <w:pPr>
              <w:jc w:val="both"/>
              <w:rPr>
                <w:rFonts w:ascii="Candara" w:hAnsi="Candara"/>
                <w:sz w:val="20"/>
                <w:szCs w:val="20"/>
              </w:rPr>
            </w:pPr>
            <w:r w:rsidRPr="00A76F3D">
              <w:rPr>
                <w:rFonts w:ascii="Candara" w:hAnsi="Candara"/>
                <w:sz w:val="20"/>
                <w:szCs w:val="20"/>
              </w:rPr>
              <w:t>Način in rok za vlaganje pripomb in predlogov občanov k predlogu občinskega proračuna občina objavi na svojih spletnih straneh in na krajevno običajen način.</w:t>
            </w:r>
          </w:p>
          <w:p w14:paraId="0479A674" w14:textId="77777777" w:rsidR="009B7B07" w:rsidRPr="00A76F3D" w:rsidRDefault="009B7B07" w:rsidP="009B7B07">
            <w:pPr>
              <w:rPr>
                <w:rFonts w:ascii="Candara" w:hAnsi="Candara"/>
                <w:sz w:val="20"/>
                <w:szCs w:val="20"/>
              </w:rPr>
            </w:pPr>
            <w:r w:rsidRPr="00A76F3D">
              <w:rPr>
                <w:rFonts w:ascii="Candara" w:hAnsi="Candara"/>
                <w:sz w:val="20"/>
                <w:szCs w:val="20"/>
              </w:rPr>
              <w:t xml:space="preserve">Pripombe in predlogi k predlogu proračuna se pošljejo županu. </w:t>
            </w:r>
          </w:p>
          <w:p w14:paraId="49F35947" w14:textId="77777777" w:rsidR="009B7B07" w:rsidRPr="00A76F3D" w:rsidRDefault="009B7B07" w:rsidP="009B7B07">
            <w:pPr>
              <w:jc w:val="both"/>
              <w:rPr>
                <w:rFonts w:ascii="Candara" w:hAnsi="Candara"/>
                <w:sz w:val="20"/>
                <w:szCs w:val="20"/>
              </w:rPr>
            </w:pPr>
            <w:r w:rsidRPr="00A76F3D">
              <w:rPr>
                <w:rFonts w:ascii="Candara" w:hAnsi="Candara"/>
                <w:sz w:val="20"/>
                <w:szCs w:val="20"/>
              </w:rPr>
              <w:t>Najkasneje v petnajstih dneh po končani javni razpravi o predlogu proračuna pripravi župan dopolnjeni odlok o proračunu občine ter skliče sejo občinskega sveta, na kateri se bosta obravnavala.</w:t>
            </w:r>
          </w:p>
          <w:p w14:paraId="17B4C7EC" w14:textId="77777777" w:rsidR="009B7B07" w:rsidRPr="002B46B1" w:rsidRDefault="009B7B07" w:rsidP="009B7B07">
            <w:pPr>
              <w:jc w:val="both"/>
              <w:rPr>
                <w:rStyle w:val="Krepko"/>
                <w:rFonts w:ascii="Candara" w:hAnsi="Candara"/>
                <w:b w:val="0"/>
                <w:bCs w:val="0"/>
              </w:rPr>
            </w:pPr>
            <w:r w:rsidRPr="00A76F3D">
              <w:rPr>
                <w:rFonts w:ascii="Candara" w:hAnsi="Candara"/>
                <w:sz w:val="20"/>
                <w:szCs w:val="20"/>
              </w:rPr>
              <w:t>Sklep prične veljati takoj.</w:t>
            </w:r>
          </w:p>
        </w:tc>
      </w:tr>
      <w:tr w:rsidR="009B7B07" w:rsidRPr="00CE7E0B" w14:paraId="756E8D5B" w14:textId="77777777" w:rsidTr="004E2BA4">
        <w:tc>
          <w:tcPr>
            <w:tcW w:w="1367" w:type="dxa"/>
            <w:vMerge/>
            <w:shd w:val="clear" w:color="auto" w:fill="FDE9D9"/>
          </w:tcPr>
          <w:p w14:paraId="29D861B5" w14:textId="77777777" w:rsidR="009B7B07" w:rsidRDefault="009B7B07" w:rsidP="009B7B07">
            <w:pPr>
              <w:outlineLvl w:val="1"/>
              <w:rPr>
                <w:rFonts w:ascii="Candara" w:hAnsi="Candara"/>
                <w:b/>
              </w:rPr>
            </w:pPr>
          </w:p>
        </w:tc>
        <w:tc>
          <w:tcPr>
            <w:tcW w:w="1682" w:type="dxa"/>
            <w:gridSpan w:val="4"/>
          </w:tcPr>
          <w:p w14:paraId="6D291BC4" w14:textId="77777777" w:rsidR="009B7B07" w:rsidRPr="00E61A8C" w:rsidRDefault="009B7B07" w:rsidP="009B7B07">
            <w:pPr>
              <w:outlineLvl w:val="1"/>
              <w:rPr>
                <w:rFonts w:ascii="Candara" w:hAnsi="Candara"/>
                <w:strike/>
                <w:sz w:val="22"/>
                <w:szCs w:val="22"/>
              </w:rPr>
            </w:pPr>
            <w:hyperlink r:id="rId1252" w:history="1">
              <w:r w:rsidRPr="00E61A8C">
                <w:rPr>
                  <w:rStyle w:val="Hiperpovezava"/>
                  <w:rFonts w:ascii="Candara" w:hAnsi="Candara"/>
                  <w:strike/>
                  <w:sz w:val="22"/>
                  <w:szCs w:val="22"/>
                </w:rPr>
                <w:t>01101-20/2018-3</w:t>
              </w:r>
            </w:hyperlink>
          </w:p>
        </w:tc>
        <w:tc>
          <w:tcPr>
            <w:tcW w:w="11754" w:type="dxa"/>
            <w:gridSpan w:val="2"/>
          </w:tcPr>
          <w:p w14:paraId="5D1B2530" w14:textId="77777777" w:rsidR="009B7B07" w:rsidRPr="00E61A8C" w:rsidRDefault="009B7B07" w:rsidP="009B7B07">
            <w:pPr>
              <w:jc w:val="both"/>
              <w:rPr>
                <w:rStyle w:val="Krepko"/>
                <w:rFonts w:ascii="Candara" w:hAnsi="Candara"/>
                <w:b w:val="0"/>
                <w:strike/>
              </w:rPr>
            </w:pPr>
            <w:r w:rsidRPr="00E61A8C">
              <w:rPr>
                <w:rStyle w:val="Krepko"/>
                <w:rFonts w:ascii="Candara" w:hAnsi="Candara"/>
                <w:strike/>
              </w:rPr>
              <w:t>Sklep o začasnem financiranju</w:t>
            </w:r>
            <w:r w:rsidRPr="00E61A8C">
              <w:rPr>
                <w:rStyle w:val="Krepko"/>
                <w:rFonts w:ascii="Candara" w:hAnsi="Candara"/>
                <w:b w:val="0"/>
                <w:strike/>
              </w:rPr>
              <w:t xml:space="preserve"> občine Šempeter-Vrtojba v obdobju januar-marec 2019</w:t>
            </w:r>
          </w:p>
        </w:tc>
      </w:tr>
      <w:tr w:rsidR="009B7B07" w:rsidRPr="00CE7E0B" w14:paraId="02B23A44" w14:textId="77777777" w:rsidTr="004E2BA4">
        <w:tc>
          <w:tcPr>
            <w:tcW w:w="1367" w:type="dxa"/>
            <w:vMerge/>
            <w:shd w:val="clear" w:color="auto" w:fill="FDE9D9"/>
          </w:tcPr>
          <w:p w14:paraId="2D31E3FB" w14:textId="77777777" w:rsidR="009B7B07" w:rsidRDefault="009B7B07" w:rsidP="009B7B07">
            <w:pPr>
              <w:outlineLvl w:val="1"/>
              <w:rPr>
                <w:rFonts w:ascii="Candara" w:hAnsi="Candara"/>
                <w:b/>
              </w:rPr>
            </w:pPr>
          </w:p>
        </w:tc>
        <w:tc>
          <w:tcPr>
            <w:tcW w:w="1682" w:type="dxa"/>
            <w:gridSpan w:val="4"/>
          </w:tcPr>
          <w:p w14:paraId="6E03DAD7" w14:textId="77777777" w:rsidR="009B7B07" w:rsidRPr="00E61A8C" w:rsidRDefault="009B7B07" w:rsidP="009B7B07">
            <w:pPr>
              <w:outlineLvl w:val="1"/>
              <w:rPr>
                <w:rFonts w:ascii="Candara" w:hAnsi="Candara"/>
                <w:strike/>
                <w:sz w:val="22"/>
                <w:szCs w:val="22"/>
              </w:rPr>
            </w:pPr>
            <w:hyperlink r:id="rId1253" w:history="1">
              <w:r w:rsidRPr="00E61A8C">
                <w:rPr>
                  <w:rStyle w:val="Hiperpovezava"/>
                  <w:rFonts w:ascii="Candara" w:hAnsi="Candara"/>
                  <w:strike/>
                  <w:sz w:val="22"/>
                  <w:szCs w:val="22"/>
                </w:rPr>
                <w:t>01101-20/2018-4</w:t>
              </w:r>
            </w:hyperlink>
          </w:p>
        </w:tc>
        <w:tc>
          <w:tcPr>
            <w:tcW w:w="11754" w:type="dxa"/>
            <w:gridSpan w:val="2"/>
          </w:tcPr>
          <w:p w14:paraId="24EF4EF6" w14:textId="77777777" w:rsidR="009B7B07" w:rsidRPr="00E61A8C" w:rsidRDefault="009B7B07" w:rsidP="009B7B07">
            <w:pPr>
              <w:jc w:val="both"/>
              <w:rPr>
                <w:rStyle w:val="Krepko"/>
                <w:rFonts w:ascii="Candara" w:hAnsi="Candara"/>
                <w:b w:val="0"/>
                <w:strike/>
              </w:rPr>
            </w:pPr>
            <w:r w:rsidRPr="00E61A8C">
              <w:rPr>
                <w:rStyle w:val="Krepko"/>
                <w:rFonts w:ascii="Candara" w:hAnsi="Candara"/>
                <w:b w:val="0"/>
                <w:strike/>
              </w:rPr>
              <w:t xml:space="preserve">Občinski svet Občine Šempeter-Vrtojba </w:t>
            </w:r>
            <w:r w:rsidRPr="00E61A8C">
              <w:rPr>
                <w:rStyle w:val="Krepko"/>
                <w:rFonts w:ascii="Candara" w:hAnsi="Candara"/>
                <w:strike/>
              </w:rPr>
              <w:t>imenuje</w:t>
            </w:r>
            <w:r w:rsidRPr="00E61A8C">
              <w:rPr>
                <w:rStyle w:val="Krepko"/>
                <w:rFonts w:ascii="Candara" w:hAnsi="Candara"/>
                <w:b w:val="0"/>
                <w:strike/>
              </w:rPr>
              <w:t xml:space="preserve"> naslednje </w:t>
            </w:r>
            <w:r w:rsidRPr="00E61A8C">
              <w:rPr>
                <w:rStyle w:val="Krepko"/>
                <w:rFonts w:ascii="Candara" w:hAnsi="Candara"/>
                <w:strike/>
              </w:rPr>
              <w:t>člane Nadzornega odbora</w:t>
            </w:r>
            <w:r w:rsidRPr="00E61A8C">
              <w:rPr>
                <w:rStyle w:val="Krepko"/>
                <w:rFonts w:ascii="Candara" w:hAnsi="Candara"/>
                <w:b w:val="0"/>
                <w:strike/>
              </w:rPr>
              <w:t xml:space="preserve"> Občine Šempeter-Vrtojba:</w:t>
            </w:r>
          </w:p>
          <w:p w14:paraId="0BB4F9BA" w14:textId="77777777" w:rsidR="009B7B07" w:rsidRPr="00E61A8C" w:rsidRDefault="009B7B07" w:rsidP="009B7B07">
            <w:pPr>
              <w:numPr>
                <w:ilvl w:val="0"/>
                <w:numId w:val="105"/>
              </w:numPr>
              <w:jc w:val="both"/>
              <w:rPr>
                <w:rStyle w:val="Krepko"/>
                <w:rFonts w:ascii="Candara" w:hAnsi="Candara"/>
                <w:b w:val="0"/>
                <w:strike/>
              </w:rPr>
            </w:pPr>
            <w:r w:rsidRPr="00E61A8C">
              <w:rPr>
                <w:rStyle w:val="Krepko"/>
                <w:rFonts w:ascii="Candara" w:hAnsi="Candara"/>
                <w:b w:val="0"/>
                <w:strike/>
              </w:rPr>
              <w:t>Mojca Plešnar, Vrtojba</w:t>
            </w:r>
          </w:p>
          <w:p w14:paraId="38DD1D8D" w14:textId="77777777" w:rsidR="009B7B07" w:rsidRPr="00E61A8C" w:rsidRDefault="009B7B07" w:rsidP="009B7B07">
            <w:pPr>
              <w:numPr>
                <w:ilvl w:val="0"/>
                <w:numId w:val="105"/>
              </w:numPr>
              <w:jc w:val="both"/>
              <w:rPr>
                <w:rStyle w:val="Krepko"/>
                <w:rFonts w:ascii="Candara" w:hAnsi="Candara"/>
                <w:b w:val="0"/>
                <w:strike/>
              </w:rPr>
            </w:pPr>
            <w:r w:rsidRPr="00E61A8C">
              <w:rPr>
                <w:rStyle w:val="Krepko"/>
                <w:rFonts w:ascii="Candara" w:hAnsi="Candara"/>
                <w:b w:val="0"/>
                <w:strike/>
              </w:rPr>
              <w:t xml:space="preserve">Lučka </w:t>
            </w:r>
            <w:proofErr w:type="spellStart"/>
            <w:r w:rsidRPr="00E61A8C">
              <w:rPr>
                <w:rStyle w:val="Krepko"/>
                <w:rFonts w:ascii="Candara" w:hAnsi="Candara"/>
                <w:b w:val="0"/>
                <w:strike/>
              </w:rPr>
              <w:t>Bofulin</w:t>
            </w:r>
            <w:proofErr w:type="spellEnd"/>
            <w:r w:rsidRPr="00E61A8C">
              <w:rPr>
                <w:rStyle w:val="Krepko"/>
                <w:rFonts w:ascii="Candara" w:hAnsi="Candara"/>
                <w:b w:val="0"/>
                <w:strike/>
              </w:rPr>
              <w:t xml:space="preserve"> Boltar, Vrtojba</w:t>
            </w:r>
          </w:p>
          <w:p w14:paraId="15C380EB" w14:textId="77777777" w:rsidR="009B7B07" w:rsidRPr="00E61A8C" w:rsidRDefault="009B7B07" w:rsidP="009B7B07">
            <w:pPr>
              <w:numPr>
                <w:ilvl w:val="0"/>
                <w:numId w:val="105"/>
              </w:numPr>
              <w:jc w:val="both"/>
              <w:rPr>
                <w:rStyle w:val="Krepko"/>
                <w:rFonts w:ascii="Candara" w:hAnsi="Candara"/>
                <w:b w:val="0"/>
                <w:strike/>
              </w:rPr>
            </w:pPr>
            <w:r w:rsidRPr="00E61A8C">
              <w:rPr>
                <w:rStyle w:val="Krepko"/>
                <w:rFonts w:ascii="Candara" w:hAnsi="Candara"/>
                <w:b w:val="0"/>
                <w:strike/>
              </w:rPr>
              <w:t>Andrejka Simčič, Šempeter pri Gorici</w:t>
            </w:r>
          </w:p>
          <w:p w14:paraId="083570EB" w14:textId="77777777" w:rsidR="009B7B07" w:rsidRPr="00E61A8C" w:rsidRDefault="009B7B07" w:rsidP="009B7B07">
            <w:pPr>
              <w:numPr>
                <w:ilvl w:val="0"/>
                <w:numId w:val="105"/>
              </w:numPr>
              <w:jc w:val="both"/>
              <w:rPr>
                <w:rStyle w:val="Krepko"/>
                <w:rFonts w:ascii="Candara" w:hAnsi="Candara"/>
                <w:b w:val="0"/>
                <w:strike/>
              </w:rPr>
            </w:pPr>
            <w:r w:rsidRPr="00E61A8C">
              <w:rPr>
                <w:rStyle w:val="Krepko"/>
                <w:rFonts w:ascii="Candara" w:hAnsi="Candara"/>
                <w:b w:val="0"/>
                <w:strike/>
              </w:rPr>
              <w:t>Nataša Valentinčič, Šempeter pri Gorici</w:t>
            </w:r>
          </w:p>
          <w:p w14:paraId="0539AE08" w14:textId="77777777" w:rsidR="009B7B07" w:rsidRPr="00E61A8C" w:rsidRDefault="009B7B07" w:rsidP="009B7B07">
            <w:pPr>
              <w:numPr>
                <w:ilvl w:val="0"/>
                <w:numId w:val="105"/>
              </w:numPr>
              <w:jc w:val="both"/>
              <w:rPr>
                <w:rStyle w:val="Krepko"/>
                <w:rFonts w:ascii="Candara" w:hAnsi="Candara"/>
                <w:b w:val="0"/>
                <w:strike/>
              </w:rPr>
            </w:pPr>
            <w:proofErr w:type="spellStart"/>
            <w:r w:rsidRPr="00E61A8C">
              <w:rPr>
                <w:rStyle w:val="Krepko"/>
                <w:rFonts w:ascii="Candara" w:hAnsi="Candara"/>
                <w:b w:val="0"/>
                <w:strike/>
              </w:rPr>
              <w:t>Valdij</w:t>
            </w:r>
            <w:proofErr w:type="spellEnd"/>
            <w:r w:rsidRPr="00E61A8C">
              <w:rPr>
                <w:rStyle w:val="Krepko"/>
                <w:rFonts w:ascii="Candara" w:hAnsi="Candara"/>
                <w:b w:val="0"/>
                <w:strike/>
              </w:rPr>
              <w:t xml:space="preserve"> Peric, Šempeter pri Gorici</w:t>
            </w:r>
          </w:p>
          <w:p w14:paraId="10D62766" w14:textId="77777777" w:rsidR="009B7B07" w:rsidRPr="00E61A8C" w:rsidRDefault="009B7B07" w:rsidP="009B7B07">
            <w:pPr>
              <w:jc w:val="both"/>
              <w:rPr>
                <w:rStyle w:val="Krepko"/>
                <w:rFonts w:ascii="Candara" w:hAnsi="Candara"/>
                <w:b w:val="0"/>
                <w:strike/>
              </w:rPr>
            </w:pPr>
            <w:r w:rsidRPr="00E61A8C">
              <w:rPr>
                <w:rStyle w:val="Krepko"/>
                <w:rFonts w:ascii="Candara" w:hAnsi="Candara"/>
                <w:b w:val="0"/>
                <w:strike/>
              </w:rPr>
              <w:t>Članstvo v Nadzornem odboru preneha z dnem razrešitve oziroma z dnem poteka mandata članom občinskega sveta, ki je nadzorni odbor imenoval</w:t>
            </w:r>
          </w:p>
        </w:tc>
      </w:tr>
      <w:tr w:rsidR="009B7B07" w:rsidRPr="00CE7E0B" w14:paraId="6389523A" w14:textId="77777777" w:rsidTr="004E2BA4">
        <w:tc>
          <w:tcPr>
            <w:tcW w:w="1367" w:type="dxa"/>
            <w:vMerge/>
            <w:shd w:val="clear" w:color="auto" w:fill="FDE9D9"/>
          </w:tcPr>
          <w:p w14:paraId="0A71FDC0" w14:textId="77777777" w:rsidR="009B7B07" w:rsidRDefault="009B7B07" w:rsidP="009B7B07">
            <w:pPr>
              <w:outlineLvl w:val="1"/>
              <w:rPr>
                <w:rFonts w:ascii="Candara" w:hAnsi="Candara"/>
                <w:b/>
              </w:rPr>
            </w:pPr>
          </w:p>
        </w:tc>
        <w:tc>
          <w:tcPr>
            <w:tcW w:w="1682" w:type="dxa"/>
            <w:gridSpan w:val="4"/>
          </w:tcPr>
          <w:p w14:paraId="52206753" w14:textId="77777777" w:rsidR="009B7B07" w:rsidRPr="00E61A8C" w:rsidRDefault="009B7B07" w:rsidP="009B7B07">
            <w:pPr>
              <w:outlineLvl w:val="1"/>
              <w:rPr>
                <w:rFonts w:ascii="Candara" w:hAnsi="Candara"/>
                <w:strike/>
                <w:sz w:val="22"/>
                <w:szCs w:val="22"/>
              </w:rPr>
            </w:pPr>
            <w:hyperlink r:id="rId1254" w:history="1">
              <w:r w:rsidRPr="00E61A8C">
                <w:rPr>
                  <w:rStyle w:val="Hiperpovezava"/>
                  <w:rFonts w:ascii="Candara" w:hAnsi="Candara"/>
                  <w:strike/>
                  <w:sz w:val="22"/>
                  <w:szCs w:val="22"/>
                </w:rPr>
                <w:t>01101-20/2018-5</w:t>
              </w:r>
            </w:hyperlink>
          </w:p>
        </w:tc>
        <w:tc>
          <w:tcPr>
            <w:tcW w:w="11754" w:type="dxa"/>
            <w:gridSpan w:val="2"/>
          </w:tcPr>
          <w:p w14:paraId="4028AAF1" w14:textId="77777777" w:rsidR="009B7B07" w:rsidRPr="00E61A8C" w:rsidRDefault="009B7B07" w:rsidP="009B7B07">
            <w:pPr>
              <w:rPr>
                <w:rFonts w:ascii="Candara" w:hAnsi="Candara"/>
                <w:strike/>
              </w:rPr>
            </w:pPr>
            <w:r w:rsidRPr="00E61A8C">
              <w:rPr>
                <w:rStyle w:val="Krepko"/>
                <w:rFonts w:ascii="Candara" w:hAnsi="Candara"/>
                <w:b w:val="0"/>
                <w:strike/>
              </w:rPr>
              <w:t>Občinski svet občine Šempeter-Vrtojba imenuje naslednje člane komisij in odborov – stalnih delovnih teles občinskega sveta:</w:t>
            </w:r>
            <w:r w:rsidRPr="00E61A8C">
              <w:rPr>
                <w:rFonts w:ascii="Candara" w:hAnsi="Candara"/>
                <w:strike/>
              </w:rPr>
              <w:br/>
            </w:r>
            <w:r w:rsidRPr="00E61A8C">
              <w:rPr>
                <w:rStyle w:val="Krepko"/>
                <w:rFonts w:ascii="Candara" w:hAnsi="Candara"/>
                <w:strike/>
              </w:rPr>
              <w:t xml:space="preserve">A) STATUTARNO PRAVNA KOMISIJE OBČINSKEGA SVETA OBČINE ŠEMPETER-VRTOJBA </w:t>
            </w:r>
          </w:p>
          <w:p w14:paraId="7332BB43" w14:textId="77777777" w:rsidR="009B7B07" w:rsidRPr="00E61A8C" w:rsidRDefault="009B7B07" w:rsidP="009B7B07">
            <w:pPr>
              <w:numPr>
                <w:ilvl w:val="0"/>
                <w:numId w:val="106"/>
              </w:numPr>
              <w:rPr>
                <w:rFonts w:ascii="Candara" w:hAnsi="Candara"/>
                <w:strike/>
              </w:rPr>
            </w:pPr>
            <w:r w:rsidRPr="00E61A8C">
              <w:rPr>
                <w:rFonts w:ascii="Candara" w:hAnsi="Candara"/>
                <w:strike/>
              </w:rPr>
              <w:t>MONIKA GORJAN ZAVADLAV, Vrtojba Predsednica iz občinskega sveta</w:t>
            </w:r>
          </w:p>
          <w:p w14:paraId="7C46DFC3" w14:textId="77777777" w:rsidR="009B7B07" w:rsidRPr="00E61A8C" w:rsidRDefault="009B7B07" w:rsidP="009B7B07">
            <w:pPr>
              <w:numPr>
                <w:ilvl w:val="0"/>
                <w:numId w:val="106"/>
              </w:numPr>
              <w:rPr>
                <w:rFonts w:ascii="Candara" w:hAnsi="Candara"/>
                <w:strike/>
              </w:rPr>
            </w:pPr>
            <w:r w:rsidRPr="00E61A8C">
              <w:rPr>
                <w:rFonts w:ascii="Candara" w:hAnsi="Candara"/>
                <w:strike/>
              </w:rPr>
              <w:t>JOŽE RUPAR, Vrtojba Član iz občinskega sveta</w:t>
            </w:r>
          </w:p>
          <w:p w14:paraId="460347BB" w14:textId="77777777" w:rsidR="009B7B07" w:rsidRPr="00E61A8C" w:rsidRDefault="009B7B07" w:rsidP="009B7B07">
            <w:pPr>
              <w:numPr>
                <w:ilvl w:val="0"/>
                <w:numId w:val="106"/>
              </w:numPr>
              <w:rPr>
                <w:rFonts w:ascii="Candara" w:hAnsi="Candara"/>
                <w:strike/>
              </w:rPr>
            </w:pPr>
            <w:r w:rsidRPr="00E61A8C">
              <w:rPr>
                <w:rFonts w:ascii="Candara" w:hAnsi="Candara"/>
                <w:strike/>
              </w:rPr>
              <w:t>ALENKA POLJŠAK, Šempeter pri Gorici Član iz občinskega sveta</w:t>
            </w:r>
          </w:p>
          <w:p w14:paraId="06E3AF92" w14:textId="77777777" w:rsidR="009B7B07" w:rsidRPr="00E61A8C" w:rsidRDefault="009B7B07" w:rsidP="009B7B07">
            <w:pPr>
              <w:numPr>
                <w:ilvl w:val="0"/>
                <w:numId w:val="106"/>
              </w:numPr>
              <w:rPr>
                <w:rFonts w:ascii="Candara" w:hAnsi="Candara"/>
                <w:strike/>
              </w:rPr>
            </w:pPr>
            <w:r w:rsidRPr="00E61A8C">
              <w:rPr>
                <w:rFonts w:ascii="Candara" w:hAnsi="Candara"/>
                <w:strike/>
              </w:rPr>
              <w:t>SEBASTJAN ARČON, Vrtojba Član iz občinskega sveta</w:t>
            </w:r>
          </w:p>
          <w:p w14:paraId="67D33753" w14:textId="77777777" w:rsidR="009B7B07" w:rsidRPr="00E61A8C" w:rsidRDefault="009B7B07" w:rsidP="009B7B07">
            <w:pPr>
              <w:numPr>
                <w:ilvl w:val="0"/>
                <w:numId w:val="106"/>
              </w:numPr>
              <w:rPr>
                <w:rFonts w:ascii="Candara" w:hAnsi="Candara"/>
                <w:strike/>
              </w:rPr>
            </w:pPr>
            <w:r w:rsidRPr="00E61A8C">
              <w:rPr>
                <w:rFonts w:ascii="Candara" w:hAnsi="Candara"/>
                <w:strike/>
              </w:rPr>
              <w:t>NATAŠA VALENTINČIČ, Šempeter pri Gorici Zunanji član</w:t>
            </w:r>
          </w:p>
          <w:p w14:paraId="2CFE4957" w14:textId="77777777" w:rsidR="009B7B07" w:rsidRPr="00E61A8C" w:rsidRDefault="009B7B07" w:rsidP="009B7B07">
            <w:pPr>
              <w:rPr>
                <w:rFonts w:ascii="Candara" w:hAnsi="Candara"/>
                <w:strike/>
              </w:rPr>
            </w:pPr>
            <w:r w:rsidRPr="00E61A8C">
              <w:rPr>
                <w:rStyle w:val="Poudarek"/>
                <w:rFonts w:ascii="Candara" w:hAnsi="Candara"/>
                <w:strike/>
                <w:sz w:val="20"/>
                <w:szCs w:val="20"/>
              </w:rPr>
              <w:t xml:space="preserve">Statutarno pravna komisija občinskega sveta obravnava predlog statuta občine in poslovnika občinskega sveta in njunih sprememb oziroma dopolnitev, odlokov in drugih aktov, ki jih občinski svet sprejema v obliki predpisov. </w:t>
            </w:r>
            <w:r w:rsidRPr="00E61A8C">
              <w:rPr>
                <w:rFonts w:ascii="Candara" w:hAnsi="Candara"/>
                <w:i/>
                <w:iCs/>
                <w:strike/>
                <w:sz w:val="20"/>
                <w:szCs w:val="20"/>
              </w:rPr>
              <w:br/>
            </w:r>
            <w:r w:rsidRPr="00E61A8C">
              <w:rPr>
                <w:rStyle w:val="Poudarek"/>
                <w:rFonts w:ascii="Candara" w:hAnsi="Candara"/>
                <w:strike/>
                <w:sz w:val="20"/>
                <w:szCs w:val="20"/>
              </w:rPr>
              <w:t xml:space="preserve">Komisija oblikuje svoje mnenje oziroma stališče glede skladnosti obravnavanih predlogov aktov z ustavo, zakoni in statutom občine ter glede medsebojne skladnosti z drugimi veljavnimi akti občine. </w:t>
            </w:r>
            <w:r w:rsidRPr="00E61A8C">
              <w:rPr>
                <w:rFonts w:ascii="Candara" w:hAnsi="Candara"/>
                <w:i/>
                <w:iCs/>
                <w:strike/>
                <w:sz w:val="20"/>
                <w:szCs w:val="20"/>
              </w:rPr>
              <w:br/>
            </w:r>
            <w:r w:rsidRPr="00E61A8C">
              <w:rPr>
                <w:rStyle w:val="Poudarek"/>
                <w:rFonts w:ascii="Candara" w:hAnsi="Candara"/>
                <w:strike/>
                <w:sz w:val="20"/>
                <w:szCs w:val="20"/>
              </w:rPr>
              <w:t xml:space="preserve">Komisija lahko predlaga občinskemu svetu v sprejem spremembe in dopolnitve statuta občine in poslovnika občinskega sveta ter obvezno razlago določb splošnih aktov občine. </w:t>
            </w:r>
            <w:r w:rsidRPr="00E61A8C">
              <w:rPr>
                <w:rFonts w:ascii="Candara" w:hAnsi="Candara"/>
                <w:i/>
                <w:iCs/>
                <w:strike/>
                <w:sz w:val="20"/>
                <w:szCs w:val="20"/>
              </w:rPr>
              <w:br/>
            </w:r>
            <w:r w:rsidRPr="00E61A8C">
              <w:rPr>
                <w:rStyle w:val="Poudarek"/>
                <w:rFonts w:ascii="Candara" w:hAnsi="Candara"/>
                <w:strike/>
                <w:sz w:val="20"/>
                <w:szCs w:val="20"/>
              </w:rPr>
              <w:t>Med dvema sejama občinskega svet, če tako zahteva predsedujoči občinskega sveta, statutarno pravna komisija razlaga poslovnik občinskega sveta.</w:t>
            </w:r>
            <w:r w:rsidRPr="00E61A8C">
              <w:rPr>
                <w:rFonts w:ascii="Candara" w:hAnsi="Candara"/>
                <w:strike/>
                <w:sz w:val="20"/>
                <w:szCs w:val="20"/>
              </w:rPr>
              <w:br/>
            </w:r>
            <w:r w:rsidRPr="00E61A8C">
              <w:rPr>
                <w:rStyle w:val="Krepko"/>
                <w:rFonts w:ascii="Candara" w:hAnsi="Candara"/>
                <w:strike/>
              </w:rPr>
              <w:t xml:space="preserve">B) ODBOR ZA GOSPODARSKI RAZVOJ OBČINSKEGA SVETA OBČINE ŠEMPETER-VRTOJBA </w:t>
            </w:r>
          </w:p>
          <w:p w14:paraId="32504E72" w14:textId="77777777" w:rsidR="009B7B07" w:rsidRPr="00E61A8C" w:rsidRDefault="009B7B07" w:rsidP="009B7B07">
            <w:pPr>
              <w:numPr>
                <w:ilvl w:val="0"/>
                <w:numId w:val="107"/>
              </w:numPr>
              <w:rPr>
                <w:rFonts w:ascii="Candara" w:hAnsi="Candara"/>
                <w:strike/>
              </w:rPr>
            </w:pPr>
            <w:r w:rsidRPr="00E61A8C">
              <w:rPr>
                <w:rFonts w:ascii="Candara" w:hAnsi="Candara"/>
                <w:strike/>
              </w:rPr>
              <w:t>SEBASTJAN ARČON, Vrtojba Predsednik iz občinskega sveta</w:t>
            </w:r>
          </w:p>
          <w:p w14:paraId="4DDE3BF6" w14:textId="77777777" w:rsidR="009B7B07" w:rsidRPr="00E61A8C" w:rsidRDefault="009B7B07" w:rsidP="009B7B07">
            <w:pPr>
              <w:numPr>
                <w:ilvl w:val="0"/>
                <w:numId w:val="107"/>
              </w:numPr>
              <w:rPr>
                <w:rFonts w:ascii="Candara" w:hAnsi="Candara"/>
                <w:strike/>
              </w:rPr>
            </w:pPr>
            <w:r w:rsidRPr="00E61A8C">
              <w:rPr>
                <w:rFonts w:ascii="Candara" w:hAnsi="Candara"/>
                <w:strike/>
              </w:rPr>
              <w:t>JOŽE RUPAR, Vrtojba Član iz občinskega sveta</w:t>
            </w:r>
          </w:p>
          <w:p w14:paraId="61AF3052" w14:textId="77777777" w:rsidR="009B7B07" w:rsidRPr="00E61A8C" w:rsidRDefault="009B7B07" w:rsidP="009B7B07">
            <w:pPr>
              <w:numPr>
                <w:ilvl w:val="0"/>
                <w:numId w:val="107"/>
              </w:numPr>
              <w:rPr>
                <w:rFonts w:ascii="Candara" w:hAnsi="Candara"/>
                <w:strike/>
              </w:rPr>
            </w:pPr>
            <w:r w:rsidRPr="00E61A8C">
              <w:rPr>
                <w:rFonts w:ascii="Candara" w:hAnsi="Candara"/>
                <w:strike/>
              </w:rPr>
              <w:t>ALEKSANDER ČERČE, Vrtojba Član iz občinskega sveta</w:t>
            </w:r>
          </w:p>
          <w:p w14:paraId="18DD9F78" w14:textId="77777777" w:rsidR="009B7B07" w:rsidRPr="00E61A8C" w:rsidRDefault="009B7B07" w:rsidP="009B7B07">
            <w:pPr>
              <w:numPr>
                <w:ilvl w:val="0"/>
                <w:numId w:val="107"/>
              </w:numPr>
              <w:rPr>
                <w:rFonts w:ascii="Candara" w:hAnsi="Candara"/>
                <w:strike/>
              </w:rPr>
            </w:pPr>
            <w:r w:rsidRPr="00E61A8C">
              <w:rPr>
                <w:rFonts w:ascii="Candara" w:hAnsi="Candara"/>
                <w:strike/>
              </w:rPr>
              <w:t>ALENKA POLJŠAK, Šempeter pri Gorici Član iz občinskega sveta</w:t>
            </w:r>
          </w:p>
          <w:p w14:paraId="093B84BB" w14:textId="77777777" w:rsidR="009B7B07" w:rsidRPr="00E61A8C" w:rsidRDefault="009B7B07" w:rsidP="009B7B07">
            <w:pPr>
              <w:numPr>
                <w:ilvl w:val="0"/>
                <w:numId w:val="107"/>
              </w:numPr>
              <w:rPr>
                <w:rFonts w:ascii="Candara" w:hAnsi="Candara"/>
                <w:strike/>
              </w:rPr>
            </w:pPr>
            <w:r w:rsidRPr="00E61A8C">
              <w:rPr>
                <w:rFonts w:ascii="Candara" w:hAnsi="Candara"/>
                <w:strike/>
              </w:rPr>
              <w:t>EDVARD FON, Vrtojba Zunanji član</w:t>
            </w:r>
          </w:p>
          <w:p w14:paraId="4B5FAE02" w14:textId="77777777" w:rsidR="009B7B07" w:rsidRPr="00E61A8C" w:rsidRDefault="009B7B07" w:rsidP="009B7B07">
            <w:pPr>
              <w:numPr>
                <w:ilvl w:val="0"/>
                <w:numId w:val="107"/>
              </w:numPr>
              <w:rPr>
                <w:rFonts w:ascii="Candara" w:hAnsi="Candara"/>
                <w:strike/>
              </w:rPr>
            </w:pPr>
            <w:r w:rsidRPr="00E61A8C">
              <w:rPr>
                <w:rFonts w:ascii="Candara" w:hAnsi="Candara"/>
                <w:strike/>
              </w:rPr>
              <w:t>LUKA SIMOVIĆ, Vrtojba Zunanji član</w:t>
            </w:r>
          </w:p>
          <w:p w14:paraId="30A365C8" w14:textId="77777777" w:rsidR="009B7B07" w:rsidRPr="00E61A8C" w:rsidRDefault="009B7B07" w:rsidP="009B7B07">
            <w:pPr>
              <w:numPr>
                <w:ilvl w:val="0"/>
                <w:numId w:val="107"/>
              </w:numPr>
              <w:rPr>
                <w:rFonts w:ascii="Candara" w:hAnsi="Candara"/>
                <w:strike/>
              </w:rPr>
            </w:pPr>
            <w:r w:rsidRPr="00E61A8C">
              <w:rPr>
                <w:rFonts w:ascii="Candara" w:hAnsi="Candara"/>
                <w:strike/>
              </w:rPr>
              <w:t>MATEJ URŠIČ, Šempeter Zunanji član</w:t>
            </w:r>
          </w:p>
          <w:p w14:paraId="07848872" w14:textId="77777777" w:rsidR="009B7B07" w:rsidRPr="00E61A8C" w:rsidRDefault="009B7B07" w:rsidP="009B7B07">
            <w:pPr>
              <w:rPr>
                <w:rStyle w:val="Krepko"/>
                <w:rFonts w:ascii="Candara" w:hAnsi="Candara"/>
                <w:strike/>
              </w:rPr>
            </w:pPr>
            <w:r w:rsidRPr="00E61A8C">
              <w:rPr>
                <w:rStyle w:val="Poudarek"/>
                <w:rFonts w:ascii="Candara" w:hAnsi="Candara"/>
                <w:strike/>
                <w:sz w:val="20"/>
                <w:szCs w:val="20"/>
              </w:rPr>
              <w:t>Odbor za gospodarski razvoj obravnava vse predloge aktov in drugih odločitev iz pristojnosti občine na področju gospodarstva (malega gospodarstva in obrti, kmetijstva, gostinstva in turizma) in gospodarskih javnih služb, ki so občinskemu svetu predlagani v sprejem, oblikuje o njih svoje mnenje in občinskem svetu poda stališče s predlogom odločitve, lahko pa poda tudi pobude iz tega področja.</w:t>
            </w:r>
            <w:r w:rsidRPr="00E61A8C">
              <w:rPr>
                <w:rFonts w:ascii="Candara" w:hAnsi="Candara"/>
                <w:strike/>
                <w:sz w:val="20"/>
                <w:szCs w:val="20"/>
              </w:rPr>
              <w:br/>
            </w:r>
            <w:r w:rsidRPr="00E61A8C">
              <w:rPr>
                <w:rStyle w:val="Krepko"/>
                <w:rFonts w:ascii="Candara" w:hAnsi="Candara"/>
                <w:strike/>
              </w:rPr>
              <w:t xml:space="preserve">C) ODBOR ZA OKOLJE IN PROSTOR OBČINSKEGA SVETA OBČINE ŠEMPETER-VRTOJBA </w:t>
            </w:r>
          </w:p>
          <w:p w14:paraId="02732847" w14:textId="77777777" w:rsidR="009B7B07" w:rsidRPr="00E61A8C" w:rsidRDefault="009B7B07" w:rsidP="009B7B07">
            <w:pPr>
              <w:numPr>
                <w:ilvl w:val="0"/>
                <w:numId w:val="109"/>
              </w:numPr>
              <w:rPr>
                <w:rFonts w:ascii="Candara" w:hAnsi="Candara"/>
                <w:strike/>
              </w:rPr>
            </w:pPr>
            <w:r w:rsidRPr="00E61A8C">
              <w:rPr>
                <w:rStyle w:val="Krepko"/>
                <w:rFonts w:ascii="Candara" w:hAnsi="Candara"/>
                <w:b w:val="0"/>
                <w:strike/>
              </w:rPr>
              <w:t xml:space="preserve">DANIJEL DERMAN, Vrtojba </w:t>
            </w:r>
            <w:r w:rsidRPr="00E61A8C">
              <w:rPr>
                <w:rFonts w:ascii="Candara" w:hAnsi="Candara"/>
                <w:strike/>
              </w:rPr>
              <w:t>Predsednik iz občinskega sveta</w:t>
            </w:r>
          </w:p>
          <w:p w14:paraId="16DCDB60" w14:textId="77777777" w:rsidR="009B7B07" w:rsidRPr="00E61A8C" w:rsidRDefault="009B7B07" w:rsidP="009B7B07">
            <w:pPr>
              <w:numPr>
                <w:ilvl w:val="0"/>
                <w:numId w:val="109"/>
              </w:numPr>
              <w:rPr>
                <w:rFonts w:ascii="Candara" w:hAnsi="Candara"/>
                <w:strike/>
              </w:rPr>
            </w:pPr>
            <w:r w:rsidRPr="00E61A8C">
              <w:rPr>
                <w:rFonts w:ascii="Candara" w:hAnsi="Candara"/>
                <w:strike/>
              </w:rPr>
              <w:t>TINA GORKIČ, Vrtojba Član iz občinskega sveta</w:t>
            </w:r>
          </w:p>
          <w:p w14:paraId="31D8B277" w14:textId="77777777" w:rsidR="009B7B07" w:rsidRPr="00E61A8C" w:rsidRDefault="009B7B07" w:rsidP="009B7B07">
            <w:pPr>
              <w:numPr>
                <w:ilvl w:val="0"/>
                <w:numId w:val="109"/>
              </w:numPr>
              <w:rPr>
                <w:rFonts w:ascii="Candara" w:hAnsi="Candara"/>
                <w:strike/>
              </w:rPr>
            </w:pPr>
            <w:r w:rsidRPr="00E61A8C">
              <w:rPr>
                <w:rFonts w:ascii="Candara" w:hAnsi="Candara"/>
                <w:strike/>
              </w:rPr>
              <w:t>DEJAN KOGLOT, Vrtojba Član iz občinskega sveta</w:t>
            </w:r>
          </w:p>
          <w:p w14:paraId="61435FBD" w14:textId="77777777" w:rsidR="009B7B07" w:rsidRPr="00E61A8C" w:rsidRDefault="009B7B07" w:rsidP="009B7B07">
            <w:pPr>
              <w:numPr>
                <w:ilvl w:val="0"/>
                <w:numId w:val="109"/>
              </w:numPr>
              <w:rPr>
                <w:rFonts w:ascii="Candara" w:hAnsi="Candara"/>
                <w:strike/>
              </w:rPr>
            </w:pPr>
            <w:r w:rsidRPr="00E61A8C">
              <w:rPr>
                <w:rFonts w:ascii="Candara" w:hAnsi="Candara"/>
                <w:strike/>
              </w:rPr>
              <w:t>ALEKSANDER ČERČE, Vrtojba Član iz občinskega sveta</w:t>
            </w:r>
          </w:p>
          <w:p w14:paraId="70BCADB3" w14:textId="77777777" w:rsidR="009B7B07" w:rsidRPr="00E61A8C" w:rsidRDefault="009B7B07" w:rsidP="009B7B07">
            <w:pPr>
              <w:numPr>
                <w:ilvl w:val="0"/>
                <w:numId w:val="109"/>
              </w:numPr>
              <w:rPr>
                <w:rFonts w:ascii="Candara" w:hAnsi="Candara"/>
                <w:strike/>
              </w:rPr>
            </w:pPr>
            <w:r w:rsidRPr="00E61A8C">
              <w:rPr>
                <w:rFonts w:ascii="Candara" w:hAnsi="Candara"/>
                <w:strike/>
              </w:rPr>
              <w:t>LEA MANFREDA, Šempeter pri Gorici, Zunanji član</w:t>
            </w:r>
          </w:p>
          <w:p w14:paraId="11609647" w14:textId="77777777" w:rsidR="009B7B07" w:rsidRPr="00E61A8C" w:rsidRDefault="009B7B07" w:rsidP="009B7B07">
            <w:pPr>
              <w:numPr>
                <w:ilvl w:val="0"/>
                <w:numId w:val="109"/>
              </w:numPr>
              <w:rPr>
                <w:rFonts w:ascii="Candara" w:hAnsi="Candara"/>
                <w:strike/>
              </w:rPr>
            </w:pPr>
            <w:r w:rsidRPr="00E61A8C">
              <w:rPr>
                <w:rFonts w:ascii="Candara" w:hAnsi="Candara"/>
                <w:strike/>
              </w:rPr>
              <w:t>IGOR KOŽUH, Šempeter pri Gorici, Zunanji član</w:t>
            </w:r>
          </w:p>
          <w:p w14:paraId="4171EB26" w14:textId="77777777" w:rsidR="009B7B07" w:rsidRPr="00E61A8C" w:rsidRDefault="009B7B07" w:rsidP="009B7B07">
            <w:pPr>
              <w:numPr>
                <w:ilvl w:val="0"/>
                <w:numId w:val="109"/>
              </w:numPr>
              <w:rPr>
                <w:rStyle w:val="Krepko"/>
                <w:rFonts w:ascii="Candara" w:hAnsi="Candara"/>
                <w:bCs w:val="0"/>
                <w:strike/>
              </w:rPr>
            </w:pPr>
            <w:r w:rsidRPr="00E61A8C">
              <w:rPr>
                <w:rFonts w:ascii="Candara" w:hAnsi="Candara"/>
                <w:strike/>
              </w:rPr>
              <w:t>SERGIJ BIRSA, Šempeter pri Gorici, Zunanji član</w:t>
            </w:r>
          </w:p>
          <w:p w14:paraId="4A56E3FA" w14:textId="77777777" w:rsidR="009B7B07" w:rsidRPr="00E61A8C" w:rsidRDefault="009B7B07" w:rsidP="009B7B07">
            <w:pPr>
              <w:rPr>
                <w:rFonts w:ascii="Candara" w:hAnsi="Candara"/>
                <w:strike/>
              </w:rPr>
            </w:pPr>
            <w:r w:rsidRPr="00E61A8C">
              <w:rPr>
                <w:rStyle w:val="Poudarek"/>
                <w:rFonts w:ascii="Candara" w:hAnsi="Candara"/>
                <w:strike/>
                <w:sz w:val="20"/>
                <w:szCs w:val="20"/>
              </w:rPr>
              <w:t>Odbor za okolje in prostor obravnava vse predloge aktov in drugih odločitev iz pristojnosti občine na področju planiranja, varstva okolja, urejanja in gospodarjenja s prostorom in nepremičnim premoženjem občine, ki so občinskemu svetu predlagani v sprejem, oblikuje o njih svoje mnenje in občinskemu svetu poda stališče s predlogom odločitve, lahko pa poda tudi pobude iz tega področja.</w:t>
            </w:r>
            <w:r w:rsidRPr="00E61A8C">
              <w:rPr>
                <w:rFonts w:ascii="Candara" w:hAnsi="Candara"/>
                <w:strike/>
                <w:sz w:val="20"/>
                <w:szCs w:val="20"/>
              </w:rPr>
              <w:br/>
            </w:r>
            <w:r w:rsidRPr="00E61A8C">
              <w:rPr>
                <w:rStyle w:val="Krepko"/>
                <w:rFonts w:ascii="Candara" w:hAnsi="Candara"/>
                <w:strike/>
              </w:rPr>
              <w:t xml:space="preserve">D) ODBORA ZA DRUŽBENE DEJAVNOSTI – ŠOLSTVO, PREDŠOLSKO VARSTVO, KULTURA IN ŠPORT OBČINSKEGA SVETA OBČINE ŠEMPETER-VRTOJBA </w:t>
            </w:r>
          </w:p>
          <w:p w14:paraId="0274B921" w14:textId="77777777" w:rsidR="009B7B07" w:rsidRPr="00E61A8C" w:rsidRDefault="009B7B07" w:rsidP="009B7B07">
            <w:pPr>
              <w:numPr>
                <w:ilvl w:val="0"/>
                <w:numId w:val="110"/>
              </w:numPr>
              <w:rPr>
                <w:rFonts w:ascii="Candara" w:hAnsi="Candara"/>
                <w:strike/>
              </w:rPr>
            </w:pPr>
            <w:r w:rsidRPr="00E61A8C">
              <w:rPr>
                <w:rFonts w:ascii="Candara" w:hAnsi="Candara"/>
                <w:strike/>
              </w:rPr>
              <w:t>TINA GORKIČ, Vrtojba Predsednik iz občinskega sveta</w:t>
            </w:r>
          </w:p>
          <w:p w14:paraId="52EEC928" w14:textId="77777777" w:rsidR="009B7B07" w:rsidRPr="00E61A8C" w:rsidRDefault="009B7B07" w:rsidP="009B7B07">
            <w:pPr>
              <w:numPr>
                <w:ilvl w:val="0"/>
                <w:numId w:val="110"/>
              </w:numPr>
              <w:rPr>
                <w:rFonts w:ascii="Candara" w:hAnsi="Candara"/>
                <w:strike/>
              </w:rPr>
            </w:pPr>
            <w:r w:rsidRPr="00E61A8C">
              <w:rPr>
                <w:rFonts w:ascii="Candara" w:hAnsi="Candara"/>
                <w:strike/>
              </w:rPr>
              <w:t>SARA KROŠELJ, Vrtojba Član iz občinskega sveta</w:t>
            </w:r>
          </w:p>
          <w:p w14:paraId="2DA7D6C8" w14:textId="77777777" w:rsidR="009B7B07" w:rsidRPr="00E61A8C" w:rsidRDefault="009B7B07" w:rsidP="009B7B07">
            <w:pPr>
              <w:numPr>
                <w:ilvl w:val="0"/>
                <w:numId w:val="110"/>
              </w:numPr>
              <w:rPr>
                <w:rFonts w:ascii="Candara" w:hAnsi="Candara"/>
                <w:strike/>
              </w:rPr>
            </w:pPr>
            <w:r w:rsidRPr="00E61A8C">
              <w:rPr>
                <w:rFonts w:ascii="Candara" w:hAnsi="Candara"/>
                <w:strike/>
              </w:rPr>
              <w:t>KLAVDIJA BIZJAK, Šempeter pri Gorici Član iz občinskega sveta</w:t>
            </w:r>
          </w:p>
          <w:p w14:paraId="1AE77992" w14:textId="77777777" w:rsidR="009B7B07" w:rsidRPr="00E61A8C" w:rsidRDefault="009B7B07" w:rsidP="009B7B07">
            <w:pPr>
              <w:numPr>
                <w:ilvl w:val="0"/>
                <w:numId w:val="110"/>
              </w:numPr>
              <w:rPr>
                <w:rFonts w:ascii="Candara" w:hAnsi="Candara"/>
                <w:strike/>
              </w:rPr>
            </w:pPr>
            <w:r w:rsidRPr="00E61A8C">
              <w:rPr>
                <w:rFonts w:ascii="Candara" w:hAnsi="Candara"/>
                <w:strike/>
              </w:rPr>
              <w:t>JANJA MAKOVEC, Šempeter pri Gorici Član iz občinskega sveta</w:t>
            </w:r>
          </w:p>
          <w:p w14:paraId="3D2F9162" w14:textId="77777777" w:rsidR="009B7B07" w:rsidRPr="00E61A8C" w:rsidRDefault="009B7B07" w:rsidP="009B7B07">
            <w:pPr>
              <w:numPr>
                <w:ilvl w:val="0"/>
                <w:numId w:val="110"/>
              </w:numPr>
              <w:rPr>
                <w:rFonts w:ascii="Candara" w:hAnsi="Candara"/>
                <w:strike/>
              </w:rPr>
            </w:pPr>
            <w:r w:rsidRPr="00E61A8C">
              <w:rPr>
                <w:rFonts w:ascii="Candara" w:hAnsi="Candara"/>
                <w:strike/>
              </w:rPr>
              <w:t>ROBERT PERŠOLJA, Šempeter pri Gorici Zunanji član</w:t>
            </w:r>
          </w:p>
          <w:p w14:paraId="64E9310B" w14:textId="77777777" w:rsidR="009B7B07" w:rsidRPr="00E61A8C" w:rsidRDefault="009B7B07" w:rsidP="009B7B07">
            <w:pPr>
              <w:numPr>
                <w:ilvl w:val="0"/>
                <w:numId w:val="110"/>
              </w:numPr>
              <w:rPr>
                <w:rFonts w:ascii="Candara" w:hAnsi="Candara"/>
                <w:strike/>
              </w:rPr>
            </w:pPr>
            <w:r w:rsidRPr="00E61A8C">
              <w:rPr>
                <w:rFonts w:ascii="Candara" w:hAnsi="Candara"/>
                <w:strike/>
              </w:rPr>
              <w:t>HAIDEJA ČERNE, Vrtojba Zunanji član</w:t>
            </w:r>
          </w:p>
          <w:p w14:paraId="610B6808" w14:textId="77777777" w:rsidR="009B7B07" w:rsidRPr="00E61A8C" w:rsidRDefault="009B7B07" w:rsidP="009B7B07">
            <w:pPr>
              <w:numPr>
                <w:ilvl w:val="0"/>
                <w:numId w:val="110"/>
              </w:numPr>
              <w:rPr>
                <w:rFonts w:ascii="Candara" w:hAnsi="Candara"/>
                <w:strike/>
              </w:rPr>
            </w:pPr>
            <w:r w:rsidRPr="00E61A8C">
              <w:rPr>
                <w:rFonts w:ascii="Candara" w:hAnsi="Candara"/>
                <w:strike/>
              </w:rPr>
              <w:t>ZDENKO ŠIBAV, Šempeter pri Gorici Zunanji član</w:t>
            </w:r>
          </w:p>
          <w:p w14:paraId="0DA2F079" w14:textId="77777777" w:rsidR="009B7B07" w:rsidRPr="00E61A8C" w:rsidRDefault="009B7B07" w:rsidP="009B7B07">
            <w:pPr>
              <w:rPr>
                <w:rFonts w:ascii="Candara" w:hAnsi="Candara"/>
                <w:strike/>
                <w:sz w:val="20"/>
                <w:szCs w:val="20"/>
              </w:rPr>
            </w:pPr>
            <w:r w:rsidRPr="00E61A8C">
              <w:rPr>
                <w:rStyle w:val="Poudarek"/>
                <w:rFonts w:ascii="Candara" w:hAnsi="Candara"/>
                <w:strike/>
                <w:sz w:val="20"/>
                <w:szCs w:val="20"/>
              </w:rPr>
              <w:t>Odbor za družbene dejavnosti – sociala in zdravstvo obravnava vse predloge aktov in drugih odločitev iz pristojnosti občine na področju socialne problematike, zagotavljanja in urejanja socialne varnosti in dejavnosti s področja zdravstva, ki so občinskemu svetu predlagani v sprejem, oblikuje o njih svoje mnenje in občinskemu svetu poda stališče s predlogom odločitve, lahko pa poda tudi pobude iz tega področja.</w:t>
            </w:r>
          </w:p>
          <w:p w14:paraId="3EF00535" w14:textId="77777777" w:rsidR="009B7B07" w:rsidRPr="00E61A8C" w:rsidRDefault="009B7B07" w:rsidP="009B7B07">
            <w:pPr>
              <w:rPr>
                <w:rStyle w:val="Krepko"/>
                <w:rFonts w:ascii="Candara" w:hAnsi="Candara"/>
                <w:strike/>
              </w:rPr>
            </w:pPr>
            <w:r w:rsidRPr="00E61A8C">
              <w:rPr>
                <w:rStyle w:val="Krepko"/>
                <w:rFonts w:ascii="Candara" w:hAnsi="Candara"/>
                <w:strike/>
              </w:rPr>
              <w:t>E) ODBOR ZA DRUŽBENE DEJAVNOSTI – SOCIALA IN ZDRAVSTVO OBČINSKEGA SVETA OBČINE ŠEMPETER-VRTOJBA</w:t>
            </w:r>
          </w:p>
          <w:p w14:paraId="1904A563" w14:textId="77777777" w:rsidR="009B7B07" w:rsidRPr="00E61A8C" w:rsidRDefault="009B7B07" w:rsidP="009B7B07">
            <w:pPr>
              <w:numPr>
                <w:ilvl w:val="0"/>
                <w:numId w:val="108"/>
              </w:numPr>
              <w:rPr>
                <w:rFonts w:ascii="Candara" w:hAnsi="Candara"/>
                <w:strike/>
              </w:rPr>
            </w:pPr>
            <w:r w:rsidRPr="00E61A8C">
              <w:rPr>
                <w:rFonts w:ascii="Candara" w:hAnsi="Candara"/>
                <w:strike/>
              </w:rPr>
              <w:t>KLAVDIJA BIZJAK, Šempeter pri Gorici - predsednica iz občinskega sveta</w:t>
            </w:r>
          </w:p>
          <w:p w14:paraId="6249865A" w14:textId="77777777" w:rsidR="009B7B07" w:rsidRPr="00E61A8C" w:rsidRDefault="009B7B07" w:rsidP="009B7B07">
            <w:pPr>
              <w:numPr>
                <w:ilvl w:val="0"/>
                <w:numId w:val="108"/>
              </w:numPr>
              <w:rPr>
                <w:rFonts w:ascii="Candara" w:hAnsi="Candara"/>
                <w:strike/>
              </w:rPr>
            </w:pPr>
            <w:r w:rsidRPr="00E61A8C">
              <w:rPr>
                <w:rFonts w:ascii="Candara" w:hAnsi="Candara"/>
                <w:strike/>
              </w:rPr>
              <w:t xml:space="preserve">VLASTA MOZETIČ, Šempeter pri Gorici - član iz občinskega sveta </w:t>
            </w:r>
          </w:p>
          <w:p w14:paraId="39B41E29" w14:textId="77777777" w:rsidR="009B7B07" w:rsidRPr="00E61A8C" w:rsidRDefault="009B7B07" w:rsidP="009B7B07">
            <w:pPr>
              <w:numPr>
                <w:ilvl w:val="0"/>
                <w:numId w:val="108"/>
              </w:numPr>
              <w:rPr>
                <w:rFonts w:ascii="Candara" w:hAnsi="Candara"/>
                <w:strike/>
              </w:rPr>
            </w:pPr>
            <w:r w:rsidRPr="00E61A8C">
              <w:rPr>
                <w:rFonts w:ascii="Candara" w:hAnsi="Candara"/>
                <w:strike/>
              </w:rPr>
              <w:t>SARA KROŠELJ, Vrtojba - član iz občinskega sveta</w:t>
            </w:r>
          </w:p>
          <w:p w14:paraId="4DF5E136" w14:textId="77777777" w:rsidR="009B7B07" w:rsidRPr="00E61A8C" w:rsidRDefault="009B7B07" w:rsidP="009B7B07">
            <w:pPr>
              <w:numPr>
                <w:ilvl w:val="0"/>
                <w:numId w:val="108"/>
              </w:numPr>
              <w:rPr>
                <w:rFonts w:ascii="Candara" w:hAnsi="Candara"/>
                <w:strike/>
              </w:rPr>
            </w:pPr>
            <w:r w:rsidRPr="00E61A8C">
              <w:rPr>
                <w:rFonts w:ascii="Candara" w:hAnsi="Candara"/>
                <w:strike/>
              </w:rPr>
              <w:t>ANITA MANFREDA, Šempeter pri Gorici - član iz občinskega sveta</w:t>
            </w:r>
          </w:p>
          <w:p w14:paraId="6CCDB80B" w14:textId="77777777" w:rsidR="009B7B07" w:rsidRPr="00E61A8C" w:rsidRDefault="009B7B07" w:rsidP="009B7B07">
            <w:pPr>
              <w:numPr>
                <w:ilvl w:val="0"/>
                <w:numId w:val="108"/>
              </w:numPr>
              <w:rPr>
                <w:rFonts w:ascii="Candara" w:hAnsi="Candara"/>
                <w:strike/>
              </w:rPr>
            </w:pPr>
            <w:r w:rsidRPr="00E61A8C">
              <w:rPr>
                <w:rFonts w:ascii="Candara" w:hAnsi="Candara"/>
                <w:strike/>
              </w:rPr>
              <w:t>JANJA MAKOVEC, Šempeter pri Gorici - član iz občinskega sveta</w:t>
            </w:r>
          </w:p>
          <w:p w14:paraId="2B1A7FA0" w14:textId="77777777" w:rsidR="009B7B07" w:rsidRPr="00E61A8C" w:rsidRDefault="009B7B07" w:rsidP="009B7B07">
            <w:pPr>
              <w:numPr>
                <w:ilvl w:val="0"/>
                <w:numId w:val="108"/>
              </w:numPr>
              <w:rPr>
                <w:rFonts w:ascii="Candara" w:hAnsi="Candara"/>
                <w:strike/>
              </w:rPr>
            </w:pPr>
            <w:r w:rsidRPr="00E61A8C">
              <w:rPr>
                <w:rFonts w:ascii="Candara" w:hAnsi="Candara"/>
                <w:strike/>
              </w:rPr>
              <w:t>VOJKO PIRIH, Vrtojba - zunanji član</w:t>
            </w:r>
          </w:p>
          <w:p w14:paraId="329ED9E5" w14:textId="77777777" w:rsidR="009B7B07" w:rsidRPr="00E61A8C" w:rsidRDefault="009B7B07" w:rsidP="009B7B07">
            <w:pPr>
              <w:numPr>
                <w:ilvl w:val="0"/>
                <w:numId w:val="108"/>
              </w:numPr>
              <w:rPr>
                <w:rFonts w:ascii="Candara" w:hAnsi="Candara"/>
                <w:strike/>
              </w:rPr>
            </w:pPr>
            <w:r w:rsidRPr="00E61A8C">
              <w:rPr>
                <w:rFonts w:ascii="Candara" w:hAnsi="Candara"/>
                <w:strike/>
              </w:rPr>
              <w:t>JANA VALENČAK, Šempeter pri Gorici - zunanji član</w:t>
            </w:r>
          </w:p>
          <w:p w14:paraId="1319E595" w14:textId="77777777" w:rsidR="009B7B07" w:rsidRPr="00E61A8C" w:rsidRDefault="009B7B07" w:rsidP="009B7B07">
            <w:pPr>
              <w:rPr>
                <w:rStyle w:val="Krepko"/>
                <w:rFonts w:ascii="Candara" w:hAnsi="Candara"/>
                <w:b w:val="0"/>
                <w:strike/>
              </w:rPr>
            </w:pPr>
            <w:r w:rsidRPr="00E61A8C">
              <w:rPr>
                <w:rStyle w:val="Poudarek"/>
                <w:rFonts w:ascii="Candara" w:hAnsi="Candara"/>
                <w:strike/>
                <w:sz w:val="20"/>
                <w:szCs w:val="20"/>
              </w:rPr>
              <w:t>Odbor za družbene dejavnosti – šolstvo, predšolsko varstvo, kultura in šport obravnava predloge aktov in drugih odločitev iz pristojnosti občine na področju šolstva, izobraževanja, mladinske problematike, dejavnosti predšolske vzgoje, kulture in športa, ki so občinskemu svetu predlagani v sprejem, oblikuje o njih svoje mnenje in občinskemu svetu poda stališče s predlogom odločitve, lahko pa poda tudi pobude iz tega področja.</w:t>
            </w:r>
            <w:r w:rsidRPr="00E61A8C">
              <w:rPr>
                <w:rFonts w:ascii="Candara" w:hAnsi="Candara"/>
                <w:strike/>
                <w:sz w:val="20"/>
                <w:szCs w:val="20"/>
              </w:rPr>
              <w:br/>
            </w:r>
            <w:r w:rsidRPr="00E61A8C">
              <w:rPr>
                <w:rStyle w:val="Krepko"/>
                <w:rFonts w:ascii="Candara" w:hAnsi="Candara"/>
                <w:b w:val="0"/>
                <w:strike/>
                <w:sz w:val="20"/>
                <w:szCs w:val="20"/>
              </w:rPr>
              <w:t>Sklep prične veljati takoj</w:t>
            </w:r>
            <w:r w:rsidRPr="00E61A8C">
              <w:rPr>
                <w:rStyle w:val="Krepko"/>
                <w:rFonts w:ascii="Candara" w:hAnsi="Candara"/>
                <w:b w:val="0"/>
                <w:strike/>
              </w:rPr>
              <w:t>.</w:t>
            </w:r>
          </w:p>
        </w:tc>
      </w:tr>
      <w:tr w:rsidR="009B7B07" w:rsidRPr="00CE7E0B" w14:paraId="48BE0EBC" w14:textId="77777777" w:rsidTr="004E2BA4">
        <w:tc>
          <w:tcPr>
            <w:tcW w:w="1367" w:type="dxa"/>
            <w:vMerge/>
            <w:shd w:val="clear" w:color="auto" w:fill="FDE9D9"/>
          </w:tcPr>
          <w:p w14:paraId="262477C1" w14:textId="77777777" w:rsidR="009B7B07" w:rsidRDefault="009B7B07" w:rsidP="009B7B07">
            <w:pPr>
              <w:outlineLvl w:val="1"/>
              <w:rPr>
                <w:rFonts w:ascii="Candara" w:hAnsi="Candara"/>
                <w:b/>
              </w:rPr>
            </w:pPr>
          </w:p>
        </w:tc>
        <w:tc>
          <w:tcPr>
            <w:tcW w:w="1682" w:type="dxa"/>
            <w:gridSpan w:val="4"/>
          </w:tcPr>
          <w:p w14:paraId="6012E42E" w14:textId="77777777" w:rsidR="009B7B07" w:rsidRPr="00E61A8C" w:rsidRDefault="009B7B07" w:rsidP="009B7B07">
            <w:pPr>
              <w:outlineLvl w:val="1"/>
              <w:rPr>
                <w:rFonts w:ascii="Candara" w:hAnsi="Candara"/>
                <w:strike/>
                <w:sz w:val="22"/>
                <w:szCs w:val="22"/>
              </w:rPr>
            </w:pPr>
            <w:hyperlink r:id="rId1255" w:history="1">
              <w:r w:rsidRPr="00E61A8C">
                <w:rPr>
                  <w:rStyle w:val="Hiperpovezava"/>
                  <w:rFonts w:ascii="Candara" w:hAnsi="Candara"/>
                  <w:strike/>
                  <w:sz w:val="22"/>
                  <w:szCs w:val="22"/>
                </w:rPr>
                <w:t>01101-20/2018-6</w:t>
              </w:r>
            </w:hyperlink>
          </w:p>
        </w:tc>
        <w:tc>
          <w:tcPr>
            <w:tcW w:w="11754" w:type="dxa"/>
            <w:gridSpan w:val="2"/>
          </w:tcPr>
          <w:p w14:paraId="4FC893F9" w14:textId="77777777" w:rsidR="009B7B07" w:rsidRPr="00E61A8C" w:rsidRDefault="009B7B07" w:rsidP="009B7B07">
            <w:pPr>
              <w:jc w:val="both"/>
              <w:rPr>
                <w:rStyle w:val="Krepko"/>
                <w:rFonts w:ascii="Candara" w:hAnsi="Candara"/>
                <w:b w:val="0"/>
                <w:strike/>
              </w:rPr>
            </w:pPr>
            <w:r w:rsidRPr="00E61A8C">
              <w:rPr>
                <w:rStyle w:val="Krepko"/>
                <w:rFonts w:ascii="Candara" w:hAnsi="Candara"/>
                <w:b w:val="0"/>
                <w:strike/>
              </w:rPr>
              <w:t xml:space="preserve">Občinski svet Občine Šempeter-Vrtojba </w:t>
            </w:r>
            <w:r w:rsidRPr="00E61A8C">
              <w:rPr>
                <w:rStyle w:val="Krepko"/>
                <w:rFonts w:ascii="Candara" w:hAnsi="Candara"/>
                <w:strike/>
              </w:rPr>
              <w:t xml:space="preserve">imenuje </w:t>
            </w:r>
            <w:r w:rsidRPr="00E61A8C">
              <w:rPr>
                <w:rStyle w:val="Krepko"/>
                <w:rFonts w:ascii="Candara" w:hAnsi="Candara"/>
                <w:b w:val="0"/>
                <w:strike/>
              </w:rPr>
              <w:t>naslednje</w:t>
            </w:r>
            <w:r w:rsidRPr="00E61A8C">
              <w:rPr>
                <w:rStyle w:val="Krepko"/>
                <w:rFonts w:ascii="Candara" w:hAnsi="Candara"/>
                <w:strike/>
              </w:rPr>
              <w:t xml:space="preserve"> člane krajevnih odborov </w:t>
            </w:r>
            <w:r w:rsidRPr="00E61A8C">
              <w:rPr>
                <w:rStyle w:val="Krepko"/>
                <w:rFonts w:ascii="Candara" w:hAnsi="Candara"/>
                <w:b w:val="0"/>
                <w:strike/>
              </w:rPr>
              <w:t>v Občini Šempeter-Vrtojba</w:t>
            </w:r>
          </w:p>
          <w:p w14:paraId="5CE19A70" w14:textId="77777777" w:rsidR="009B7B07" w:rsidRPr="00E61A8C" w:rsidRDefault="009B7B07" w:rsidP="009B7B07">
            <w:pPr>
              <w:numPr>
                <w:ilvl w:val="0"/>
                <w:numId w:val="111"/>
              </w:numPr>
              <w:rPr>
                <w:rFonts w:ascii="Candara" w:hAnsi="Candara"/>
                <w:strike/>
              </w:rPr>
            </w:pPr>
            <w:r w:rsidRPr="00E61A8C">
              <w:rPr>
                <w:rStyle w:val="Krepko"/>
                <w:rFonts w:ascii="Candara" w:hAnsi="Candara"/>
                <w:strike/>
              </w:rPr>
              <w:t xml:space="preserve">KRAJEVNI ODBOR NASELJA ŠEMPETER PRI GORICI </w:t>
            </w:r>
          </w:p>
          <w:p w14:paraId="55EE9281" w14:textId="77777777" w:rsidR="009B7B07" w:rsidRPr="00E61A8C" w:rsidRDefault="009B7B07" w:rsidP="009B7B07">
            <w:pPr>
              <w:numPr>
                <w:ilvl w:val="0"/>
                <w:numId w:val="112"/>
              </w:numPr>
              <w:rPr>
                <w:rFonts w:ascii="Candara" w:hAnsi="Candara"/>
                <w:strike/>
              </w:rPr>
            </w:pPr>
            <w:r w:rsidRPr="00E61A8C">
              <w:rPr>
                <w:rFonts w:ascii="Candara" w:hAnsi="Candara"/>
                <w:strike/>
              </w:rPr>
              <w:t xml:space="preserve">DOMINIK HANŽIČ, Šempeter pri Gorici Predsednica </w:t>
            </w:r>
          </w:p>
          <w:p w14:paraId="3C773435" w14:textId="77777777" w:rsidR="009B7B07" w:rsidRPr="00E61A8C" w:rsidRDefault="009B7B07" w:rsidP="009B7B07">
            <w:pPr>
              <w:numPr>
                <w:ilvl w:val="0"/>
                <w:numId w:val="112"/>
              </w:numPr>
              <w:rPr>
                <w:rFonts w:ascii="Candara" w:hAnsi="Candara"/>
                <w:strike/>
              </w:rPr>
            </w:pPr>
            <w:r w:rsidRPr="00E61A8C">
              <w:rPr>
                <w:rFonts w:ascii="Candara" w:hAnsi="Candara"/>
                <w:strike/>
              </w:rPr>
              <w:t xml:space="preserve">ROBERT PERŠOLJA, Šempeter pri Gorici Zunanji član </w:t>
            </w:r>
          </w:p>
          <w:p w14:paraId="441AAAD2" w14:textId="77777777" w:rsidR="009B7B07" w:rsidRPr="00E61A8C" w:rsidRDefault="009B7B07" w:rsidP="009B7B07">
            <w:pPr>
              <w:numPr>
                <w:ilvl w:val="0"/>
                <w:numId w:val="112"/>
              </w:numPr>
              <w:rPr>
                <w:rFonts w:ascii="Candara" w:hAnsi="Candara"/>
                <w:strike/>
              </w:rPr>
            </w:pPr>
            <w:r w:rsidRPr="00E61A8C">
              <w:rPr>
                <w:rFonts w:ascii="Candara" w:hAnsi="Candara"/>
                <w:strike/>
              </w:rPr>
              <w:t>STANKO DERANJA, Šempeter pri Gorici Zunanji član</w:t>
            </w:r>
          </w:p>
          <w:p w14:paraId="4E1824C3" w14:textId="77777777" w:rsidR="009B7B07" w:rsidRPr="00E61A8C" w:rsidRDefault="009B7B07" w:rsidP="009B7B07">
            <w:pPr>
              <w:numPr>
                <w:ilvl w:val="0"/>
                <w:numId w:val="112"/>
              </w:numPr>
              <w:rPr>
                <w:rFonts w:ascii="Candara" w:hAnsi="Candara"/>
                <w:strike/>
              </w:rPr>
            </w:pPr>
            <w:r w:rsidRPr="00E61A8C">
              <w:rPr>
                <w:rFonts w:ascii="Candara" w:hAnsi="Candara"/>
                <w:strike/>
              </w:rPr>
              <w:t>ELIZABETA BLAŠKO, Šempeter pri Gorici Zunanji član</w:t>
            </w:r>
          </w:p>
          <w:p w14:paraId="0F472AF4" w14:textId="77777777" w:rsidR="009B7B07" w:rsidRPr="00E61A8C" w:rsidRDefault="009B7B07" w:rsidP="009B7B07">
            <w:pPr>
              <w:numPr>
                <w:ilvl w:val="0"/>
                <w:numId w:val="112"/>
              </w:numPr>
              <w:rPr>
                <w:rFonts w:ascii="Candara" w:hAnsi="Candara"/>
                <w:strike/>
              </w:rPr>
            </w:pPr>
            <w:r w:rsidRPr="00E61A8C">
              <w:rPr>
                <w:rFonts w:ascii="Candara" w:hAnsi="Candara"/>
                <w:strike/>
              </w:rPr>
              <w:t xml:space="preserve"> ANTON BATIČ, Šempeter pri Gorici Zunanji član</w:t>
            </w:r>
          </w:p>
          <w:p w14:paraId="38478B83" w14:textId="77777777" w:rsidR="009B7B07" w:rsidRPr="00E61A8C" w:rsidRDefault="009B7B07" w:rsidP="009B7B07">
            <w:pPr>
              <w:numPr>
                <w:ilvl w:val="0"/>
                <w:numId w:val="112"/>
              </w:numPr>
              <w:rPr>
                <w:rFonts w:ascii="Candara" w:hAnsi="Candara"/>
                <w:strike/>
              </w:rPr>
            </w:pPr>
            <w:r w:rsidRPr="00E61A8C">
              <w:rPr>
                <w:rFonts w:ascii="Candara" w:hAnsi="Candara"/>
                <w:strike/>
              </w:rPr>
              <w:t>ILIJA JANKOVIČ, Šempeter pri Gorici Zunanji član</w:t>
            </w:r>
          </w:p>
          <w:p w14:paraId="2BBFF543" w14:textId="77777777" w:rsidR="009B7B07" w:rsidRPr="00E61A8C" w:rsidRDefault="009B7B07" w:rsidP="009B7B07">
            <w:pPr>
              <w:numPr>
                <w:ilvl w:val="0"/>
                <w:numId w:val="111"/>
              </w:numPr>
              <w:rPr>
                <w:rStyle w:val="Krepko"/>
                <w:rFonts w:ascii="Candara" w:hAnsi="Candara"/>
                <w:b w:val="0"/>
                <w:bCs w:val="0"/>
                <w:strike/>
              </w:rPr>
            </w:pPr>
            <w:r w:rsidRPr="00E61A8C">
              <w:rPr>
                <w:rStyle w:val="Krepko"/>
                <w:rFonts w:ascii="Candara" w:hAnsi="Candara"/>
                <w:strike/>
              </w:rPr>
              <w:t xml:space="preserve">KRAJEVNI ODBOR NASELJA VRTOJBA </w:t>
            </w:r>
          </w:p>
          <w:p w14:paraId="7E30C88E" w14:textId="77777777" w:rsidR="009B7B07" w:rsidRPr="00E61A8C" w:rsidRDefault="009B7B07" w:rsidP="009B7B07">
            <w:pPr>
              <w:numPr>
                <w:ilvl w:val="0"/>
                <w:numId w:val="113"/>
              </w:numPr>
              <w:rPr>
                <w:rFonts w:ascii="Candara" w:hAnsi="Candara"/>
                <w:strike/>
              </w:rPr>
            </w:pPr>
            <w:r w:rsidRPr="00E61A8C">
              <w:rPr>
                <w:rFonts w:ascii="Candara" w:hAnsi="Candara"/>
                <w:strike/>
              </w:rPr>
              <w:t>MITJA SKOČIR, Vrtojba Predsednik</w:t>
            </w:r>
          </w:p>
          <w:p w14:paraId="308AD8C9" w14:textId="77777777" w:rsidR="009B7B07" w:rsidRPr="00E61A8C" w:rsidRDefault="009B7B07" w:rsidP="009B7B07">
            <w:pPr>
              <w:numPr>
                <w:ilvl w:val="0"/>
                <w:numId w:val="113"/>
              </w:numPr>
              <w:rPr>
                <w:rFonts w:ascii="Candara" w:hAnsi="Candara"/>
                <w:strike/>
              </w:rPr>
            </w:pPr>
            <w:r w:rsidRPr="00E61A8C">
              <w:rPr>
                <w:rFonts w:ascii="Candara" w:hAnsi="Candara"/>
                <w:strike/>
              </w:rPr>
              <w:t>TAMARA BOŽIČ, Vrtojba Zunanji član</w:t>
            </w:r>
          </w:p>
          <w:p w14:paraId="59AB71C2" w14:textId="77777777" w:rsidR="009B7B07" w:rsidRPr="00E61A8C" w:rsidRDefault="009B7B07" w:rsidP="009B7B07">
            <w:pPr>
              <w:numPr>
                <w:ilvl w:val="0"/>
                <w:numId w:val="113"/>
              </w:numPr>
              <w:rPr>
                <w:rFonts w:ascii="Candara" w:hAnsi="Candara"/>
                <w:strike/>
              </w:rPr>
            </w:pPr>
            <w:r w:rsidRPr="00E61A8C">
              <w:rPr>
                <w:rFonts w:ascii="Candara" w:hAnsi="Candara"/>
                <w:strike/>
              </w:rPr>
              <w:t xml:space="preserve">KLAVDIJ MEDVEŠČEK, Vrtojba Zunanji član </w:t>
            </w:r>
          </w:p>
          <w:p w14:paraId="2137F80B" w14:textId="77777777" w:rsidR="009B7B07" w:rsidRPr="00E61A8C" w:rsidRDefault="009B7B07" w:rsidP="009B7B07">
            <w:pPr>
              <w:numPr>
                <w:ilvl w:val="0"/>
                <w:numId w:val="113"/>
              </w:numPr>
              <w:rPr>
                <w:rFonts w:ascii="Candara" w:hAnsi="Candara"/>
                <w:strike/>
              </w:rPr>
            </w:pPr>
            <w:r w:rsidRPr="00E61A8C">
              <w:rPr>
                <w:rFonts w:ascii="Candara" w:hAnsi="Candara"/>
                <w:strike/>
              </w:rPr>
              <w:t>IDA MERMOLJA, Vrtojba Zunanji član</w:t>
            </w:r>
          </w:p>
          <w:p w14:paraId="7B338C4B" w14:textId="77777777" w:rsidR="009B7B07" w:rsidRPr="00E61A8C" w:rsidRDefault="009B7B07" w:rsidP="009B7B07">
            <w:pPr>
              <w:numPr>
                <w:ilvl w:val="0"/>
                <w:numId w:val="113"/>
              </w:numPr>
              <w:rPr>
                <w:rFonts w:ascii="Candara" w:hAnsi="Candara"/>
                <w:strike/>
              </w:rPr>
            </w:pPr>
            <w:r w:rsidRPr="00E61A8C">
              <w:rPr>
                <w:rFonts w:ascii="Candara" w:hAnsi="Candara"/>
                <w:strike/>
              </w:rPr>
              <w:t>FRANC NANUT, Vrtojba Zunanji član</w:t>
            </w:r>
          </w:p>
          <w:p w14:paraId="039A1256" w14:textId="77777777" w:rsidR="009B7B07" w:rsidRPr="00E61A8C" w:rsidRDefault="009B7B07" w:rsidP="009B7B07">
            <w:pPr>
              <w:rPr>
                <w:rStyle w:val="Krepko"/>
                <w:rFonts w:ascii="Candara" w:hAnsi="Candara"/>
                <w:b w:val="0"/>
                <w:bCs w:val="0"/>
                <w:strike/>
                <w:sz w:val="20"/>
                <w:szCs w:val="20"/>
              </w:rPr>
            </w:pPr>
            <w:r w:rsidRPr="00E61A8C">
              <w:rPr>
                <w:rStyle w:val="Poudarek"/>
                <w:rFonts w:ascii="Candara" w:hAnsi="Candara"/>
                <w:strike/>
                <w:sz w:val="20"/>
                <w:szCs w:val="20"/>
              </w:rPr>
              <w:t xml:space="preserve">Krajevni odbor ima naslednje naloge: </w:t>
            </w:r>
            <w:r w:rsidRPr="00E61A8C">
              <w:rPr>
                <w:rFonts w:ascii="Candara" w:hAnsi="Candara"/>
                <w:i/>
                <w:iCs/>
                <w:strike/>
                <w:sz w:val="20"/>
                <w:szCs w:val="20"/>
              </w:rPr>
              <w:br/>
            </w:r>
            <w:r w:rsidRPr="00E61A8C">
              <w:rPr>
                <w:rStyle w:val="Poudarek"/>
                <w:rFonts w:ascii="Candara" w:hAnsi="Candara"/>
                <w:strike/>
                <w:sz w:val="20"/>
                <w:szCs w:val="20"/>
              </w:rPr>
              <w:t xml:space="preserve">– organizira ali sodeluje pri organizaciji kulturnih, športnih in drugih prireditev; </w:t>
            </w:r>
            <w:r w:rsidRPr="00E61A8C">
              <w:rPr>
                <w:rFonts w:ascii="Candara" w:hAnsi="Candara"/>
                <w:i/>
                <w:iCs/>
                <w:strike/>
                <w:sz w:val="20"/>
                <w:szCs w:val="20"/>
              </w:rPr>
              <w:br/>
            </w:r>
            <w:r w:rsidRPr="00E61A8C">
              <w:rPr>
                <w:rStyle w:val="Poudarek"/>
                <w:rFonts w:ascii="Candara" w:hAnsi="Candara"/>
                <w:strike/>
                <w:sz w:val="20"/>
                <w:szCs w:val="20"/>
              </w:rPr>
              <w:t xml:space="preserve">– ugotavlja potrebo po izvrševanju določenih aktivnosti lokalnega pomena; </w:t>
            </w:r>
            <w:r w:rsidRPr="00E61A8C">
              <w:rPr>
                <w:rFonts w:ascii="Candara" w:hAnsi="Candara"/>
                <w:i/>
                <w:iCs/>
                <w:strike/>
                <w:sz w:val="20"/>
                <w:szCs w:val="20"/>
              </w:rPr>
              <w:br/>
            </w:r>
            <w:r w:rsidRPr="00E61A8C">
              <w:rPr>
                <w:rStyle w:val="Poudarek"/>
                <w:rFonts w:ascii="Candara" w:hAnsi="Candara"/>
                <w:strike/>
                <w:sz w:val="20"/>
                <w:szCs w:val="20"/>
              </w:rPr>
              <w:t xml:space="preserve">– daje predloge in sodeluje pri pripravi razvojnih programov občine na področju javne infrastrukture na svojem območju; </w:t>
            </w:r>
            <w:r w:rsidRPr="00E61A8C">
              <w:rPr>
                <w:rFonts w:ascii="Candara" w:hAnsi="Candara"/>
                <w:i/>
                <w:iCs/>
                <w:strike/>
                <w:sz w:val="20"/>
                <w:szCs w:val="20"/>
              </w:rPr>
              <w:br/>
            </w:r>
            <w:r w:rsidRPr="00E61A8C">
              <w:rPr>
                <w:rStyle w:val="Poudarek"/>
                <w:rFonts w:ascii="Candara" w:hAnsi="Candara"/>
                <w:strike/>
                <w:sz w:val="20"/>
                <w:szCs w:val="20"/>
              </w:rPr>
              <w:t xml:space="preserve">– sodeluje pri nadzoru nad opravljenimi deli; </w:t>
            </w:r>
            <w:r w:rsidRPr="00E61A8C">
              <w:rPr>
                <w:rFonts w:ascii="Candara" w:hAnsi="Candara"/>
                <w:i/>
                <w:iCs/>
                <w:strike/>
                <w:sz w:val="20"/>
                <w:szCs w:val="20"/>
              </w:rPr>
              <w:br/>
            </w:r>
            <w:r w:rsidRPr="00E61A8C">
              <w:rPr>
                <w:rStyle w:val="Poudarek"/>
                <w:rFonts w:ascii="Candara" w:hAnsi="Candara"/>
                <w:strike/>
                <w:sz w:val="20"/>
                <w:szCs w:val="20"/>
              </w:rPr>
              <w:t xml:space="preserve">– daje predloge za sanacijo divjih odlagališč komunalnih odpadkov in sodeluje pri njihovi sanaciji; </w:t>
            </w:r>
            <w:r w:rsidRPr="00E61A8C">
              <w:rPr>
                <w:rFonts w:ascii="Candara" w:hAnsi="Candara"/>
                <w:i/>
                <w:iCs/>
                <w:strike/>
                <w:sz w:val="20"/>
                <w:szCs w:val="20"/>
              </w:rPr>
              <w:br/>
            </w:r>
            <w:r w:rsidRPr="00E61A8C">
              <w:rPr>
                <w:rStyle w:val="Poudarek"/>
                <w:rFonts w:ascii="Candara" w:hAnsi="Candara"/>
                <w:strike/>
                <w:sz w:val="20"/>
                <w:szCs w:val="20"/>
              </w:rPr>
              <w:t xml:space="preserve">– daje predloge za ureditev in olepšanje kraja (zasaditev cvetlic, grmičevja, okrasnih dreves, ureditev in vzdrževanje sprehajalnih poti itd.) in pri tem sodelujejo; </w:t>
            </w:r>
            <w:r w:rsidRPr="00E61A8C">
              <w:rPr>
                <w:rFonts w:ascii="Candara" w:hAnsi="Candara"/>
                <w:i/>
                <w:iCs/>
                <w:strike/>
                <w:sz w:val="20"/>
                <w:szCs w:val="20"/>
              </w:rPr>
              <w:br/>
            </w:r>
            <w:r w:rsidRPr="00E61A8C">
              <w:rPr>
                <w:rStyle w:val="Poudarek"/>
                <w:rFonts w:ascii="Candara" w:hAnsi="Candara"/>
                <w:strike/>
                <w:sz w:val="20"/>
                <w:szCs w:val="20"/>
              </w:rPr>
              <w:t xml:space="preserve">– daje pobude za dodatno prometno ureditev (prometna signalizacija, ureditev dovozov in izvozov, omejevanje hitrosti itd.); </w:t>
            </w:r>
            <w:r w:rsidRPr="00E61A8C">
              <w:rPr>
                <w:rFonts w:ascii="Candara" w:hAnsi="Candara"/>
                <w:i/>
                <w:iCs/>
                <w:strike/>
                <w:sz w:val="20"/>
                <w:szCs w:val="20"/>
              </w:rPr>
              <w:br/>
            </w:r>
            <w:r w:rsidRPr="00E61A8C">
              <w:rPr>
                <w:rStyle w:val="Poudarek"/>
                <w:rFonts w:ascii="Candara" w:hAnsi="Candara"/>
                <w:strike/>
                <w:sz w:val="20"/>
                <w:szCs w:val="20"/>
              </w:rPr>
              <w:t xml:space="preserve">– sodeluje in daje mnenja pri javnih razgrnitvah prostorskih, planskih in izvedbenih aktov, ki obravnavajo območje njihovega kraja; </w:t>
            </w:r>
            <w:r w:rsidRPr="00E61A8C">
              <w:rPr>
                <w:rFonts w:ascii="Candara" w:hAnsi="Candara"/>
                <w:i/>
                <w:iCs/>
                <w:strike/>
                <w:sz w:val="20"/>
                <w:szCs w:val="20"/>
              </w:rPr>
              <w:br/>
            </w:r>
            <w:r w:rsidRPr="00E61A8C">
              <w:rPr>
                <w:rStyle w:val="Poudarek"/>
                <w:rFonts w:ascii="Candara" w:hAnsi="Candara"/>
                <w:strike/>
                <w:sz w:val="20"/>
                <w:szCs w:val="20"/>
              </w:rPr>
              <w:t xml:space="preserve">– spremlja nevarnosti na svojem območju in o tem obvešča štab za civilno zaščito ter po potrebi prebivalstvo in sodeluje pri ostalih nalogah s področja zaščite in reševanja; </w:t>
            </w:r>
            <w:r w:rsidRPr="00E61A8C">
              <w:rPr>
                <w:rFonts w:ascii="Candara" w:hAnsi="Candara"/>
                <w:i/>
                <w:iCs/>
                <w:strike/>
                <w:sz w:val="20"/>
                <w:szCs w:val="20"/>
              </w:rPr>
              <w:br/>
            </w:r>
            <w:r w:rsidRPr="00E61A8C">
              <w:rPr>
                <w:rStyle w:val="Poudarek"/>
                <w:rFonts w:ascii="Candara" w:hAnsi="Candara"/>
                <w:strike/>
                <w:sz w:val="20"/>
                <w:szCs w:val="20"/>
              </w:rPr>
              <w:t xml:space="preserve">– sodeluje s socialnimi, zdravstvenimi in podobnimi službami pri nudenju pomoči ljudem v stiski na svojem območju; </w:t>
            </w:r>
            <w:r w:rsidRPr="00E61A8C">
              <w:rPr>
                <w:rFonts w:ascii="Candara" w:hAnsi="Candara"/>
                <w:i/>
                <w:iCs/>
                <w:strike/>
                <w:sz w:val="20"/>
                <w:szCs w:val="20"/>
              </w:rPr>
              <w:br/>
            </w:r>
            <w:r w:rsidRPr="00E61A8C">
              <w:rPr>
                <w:rStyle w:val="Poudarek"/>
                <w:rFonts w:ascii="Candara" w:hAnsi="Candara"/>
                <w:strike/>
                <w:sz w:val="20"/>
                <w:szCs w:val="20"/>
              </w:rPr>
              <w:t>– opravlja druge naloge lokalnega pomena, ki so določene z drugimi akti občinskega sveta ali župana.</w:t>
            </w:r>
            <w:r w:rsidRPr="00E61A8C">
              <w:rPr>
                <w:rFonts w:ascii="Candara" w:hAnsi="Candara"/>
                <w:strike/>
                <w:sz w:val="20"/>
                <w:szCs w:val="20"/>
              </w:rPr>
              <w:br/>
              <w:t>2. Sklep prične veljati takoj.</w:t>
            </w:r>
          </w:p>
        </w:tc>
      </w:tr>
      <w:tr w:rsidR="009B7B07" w:rsidRPr="00CE7E0B" w14:paraId="7EED245B" w14:textId="77777777" w:rsidTr="004E2BA4">
        <w:tc>
          <w:tcPr>
            <w:tcW w:w="1367" w:type="dxa"/>
            <w:vMerge/>
            <w:shd w:val="clear" w:color="auto" w:fill="FDE9D9"/>
          </w:tcPr>
          <w:p w14:paraId="3E48238E" w14:textId="77777777" w:rsidR="009B7B07" w:rsidRDefault="009B7B07" w:rsidP="009B7B07">
            <w:pPr>
              <w:outlineLvl w:val="1"/>
              <w:rPr>
                <w:rFonts w:ascii="Candara" w:hAnsi="Candara"/>
                <w:b/>
              </w:rPr>
            </w:pPr>
          </w:p>
        </w:tc>
        <w:tc>
          <w:tcPr>
            <w:tcW w:w="1682" w:type="dxa"/>
            <w:gridSpan w:val="4"/>
          </w:tcPr>
          <w:p w14:paraId="7088CF95" w14:textId="77777777" w:rsidR="009B7B07" w:rsidRPr="00E61A8C" w:rsidRDefault="009B7B07" w:rsidP="009B7B07">
            <w:pPr>
              <w:outlineLvl w:val="1"/>
              <w:rPr>
                <w:rFonts w:ascii="Candara" w:hAnsi="Candara"/>
                <w:strike/>
                <w:sz w:val="22"/>
                <w:szCs w:val="22"/>
              </w:rPr>
            </w:pPr>
            <w:hyperlink r:id="rId1256" w:history="1">
              <w:r w:rsidRPr="00E61A8C">
                <w:rPr>
                  <w:rStyle w:val="Hiperpovezava"/>
                  <w:rFonts w:ascii="Candara" w:hAnsi="Candara"/>
                  <w:strike/>
                  <w:sz w:val="22"/>
                  <w:szCs w:val="22"/>
                </w:rPr>
                <w:t>01101-20/2018-7</w:t>
              </w:r>
            </w:hyperlink>
          </w:p>
        </w:tc>
        <w:tc>
          <w:tcPr>
            <w:tcW w:w="11754" w:type="dxa"/>
            <w:gridSpan w:val="2"/>
          </w:tcPr>
          <w:p w14:paraId="4B906E88" w14:textId="77777777" w:rsidR="009B7B07" w:rsidRPr="00E61A8C" w:rsidRDefault="009B7B07" w:rsidP="009B7B07">
            <w:pPr>
              <w:jc w:val="both"/>
              <w:rPr>
                <w:rStyle w:val="Krepko"/>
                <w:rFonts w:ascii="Candara" w:hAnsi="Candara"/>
                <w:b w:val="0"/>
                <w:strike/>
              </w:rPr>
            </w:pPr>
            <w:r w:rsidRPr="00E61A8C">
              <w:rPr>
                <w:rStyle w:val="Krepko"/>
                <w:rFonts w:ascii="Candara" w:hAnsi="Candara"/>
                <w:b w:val="0"/>
                <w:strike/>
              </w:rPr>
              <w:t xml:space="preserve">Občinski svet Občine Šempeter-Vrtojba imenuje Jožeta Ruparja iz Vrtojbe, </w:t>
            </w:r>
            <w:r w:rsidRPr="00E61A8C">
              <w:rPr>
                <w:rStyle w:val="Krepko"/>
                <w:rFonts w:ascii="Candara" w:hAnsi="Candara"/>
                <w:strike/>
              </w:rPr>
              <w:t xml:space="preserve">za predstavnika Občine Šempeter-Vrtojba v Nadzorni svet Javnega sklada malega gospodarstva Goriške </w:t>
            </w:r>
            <w:r w:rsidRPr="00E61A8C">
              <w:rPr>
                <w:rStyle w:val="Krepko"/>
                <w:rFonts w:ascii="Candara" w:hAnsi="Candara"/>
                <w:b w:val="0"/>
                <w:strike/>
              </w:rPr>
              <w:t>za štiri letno mandatno obdobje.</w:t>
            </w:r>
          </w:p>
        </w:tc>
      </w:tr>
      <w:tr w:rsidR="009B7B07" w:rsidRPr="00CE7E0B" w14:paraId="46A5FC98" w14:textId="77777777" w:rsidTr="004E2BA4">
        <w:tc>
          <w:tcPr>
            <w:tcW w:w="1367" w:type="dxa"/>
            <w:vMerge/>
            <w:shd w:val="clear" w:color="auto" w:fill="FDE9D9"/>
          </w:tcPr>
          <w:p w14:paraId="6A98A5CD" w14:textId="77777777" w:rsidR="009B7B07" w:rsidRDefault="009B7B07" w:rsidP="009B7B07">
            <w:pPr>
              <w:outlineLvl w:val="1"/>
              <w:rPr>
                <w:rFonts w:ascii="Candara" w:hAnsi="Candara"/>
                <w:b/>
              </w:rPr>
            </w:pPr>
          </w:p>
        </w:tc>
        <w:tc>
          <w:tcPr>
            <w:tcW w:w="1682" w:type="dxa"/>
            <w:gridSpan w:val="4"/>
          </w:tcPr>
          <w:p w14:paraId="7D1D954B" w14:textId="77777777" w:rsidR="009B7B07" w:rsidRPr="00E61A8C" w:rsidRDefault="009B7B07" w:rsidP="009B7B07">
            <w:pPr>
              <w:outlineLvl w:val="1"/>
              <w:rPr>
                <w:rFonts w:ascii="Candara" w:hAnsi="Candara"/>
                <w:strike/>
                <w:sz w:val="22"/>
                <w:szCs w:val="22"/>
              </w:rPr>
            </w:pPr>
            <w:hyperlink r:id="rId1257" w:history="1">
              <w:r w:rsidRPr="00E61A8C">
                <w:rPr>
                  <w:rStyle w:val="Hiperpovezava"/>
                  <w:rFonts w:ascii="Candara" w:hAnsi="Candara"/>
                  <w:strike/>
                  <w:sz w:val="22"/>
                  <w:szCs w:val="22"/>
                </w:rPr>
                <w:t>01101-20/2018-8</w:t>
              </w:r>
            </w:hyperlink>
          </w:p>
        </w:tc>
        <w:tc>
          <w:tcPr>
            <w:tcW w:w="11754" w:type="dxa"/>
            <w:gridSpan w:val="2"/>
          </w:tcPr>
          <w:p w14:paraId="72F546B2" w14:textId="77777777" w:rsidR="009B7B07" w:rsidRPr="00E61A8C" w:rsidRDefault="009B7B07" w:rsidP="009B7B07">
            <w:pPr>
              <w:jc w:val="both"/>
              <w:rPr>
                <w:rStyle w:val="Krepko"/>
                <w:rFonts w:ascii="Candara" w:hAnsi="Candara"/>
                <w:b w:val="0"/>
                <w:strike/>
              </w:rPr>
            </w:pPr>
            <w:r w:rsidRPr="00E61A8C">
              <w:rPr>
                <w:rFonts w:ascii="Candara" w:hAnsi="Candara"/>
                <w:strike/>
              </w:rPr>
              <w:t xml:space="preserve">Občinski svet </w:t>
            </w:r>
            <w:r w:rsidRPr="00E61A8C">
              <w:rPr>
                <w:rFonts w:ascii="Candara" w:hAnsi="Candara"/>
                <w:bCs/>
                <w:strike/>
              </w:rPr>
              <w:t xml:space="preserve">Občine Šempeter-Vrtojba imenuje Janjo Makovec, Šempeter pri Gorici, </w:t>
            </w:r>
            <w:r w:rsidRPr="00E61A8C">
              <w:rPr>
                <w:rFonts w:ascii="Candara" w:hAnsi="Candara"/>
                <w:b/>
                <w:bCs/>
                <w:strike/>
              </w:rPr>
              <w:t>za predstavnico Občine Šempeter-Vrtojba v Svet lokalnih skupnosti Centra za socialno delo Severna Primorska</w:t>
            </w:r>
            <w:r w:rsidRPr="00E61A8C">
              <w:rPr>
                <w:rFonts w:ascii="Candara" w:hAnsi="Candara"/>
                <w:bCs/>
                <w:strike/>
              </w:rPr>
              <w:t>.</w:t>
            </w:r>
          </w:p>
        </w:tc>
      </w:tr>
      <w:tr w:rsidR="009B7B07" w:rsidRPr="00CE7E0B" w14:paraId="4AF7FF11" w14:textId="77777777" w:rsidTr="004E2BA4">
        <w:tc>
          <w:tcPr>
            <w:tcW w:w="1367" w:type="dxa"/>
            <w:vMerge/>
            <w:shd w:val="clear" w:color="auto" w:fill="FDE9D9"/>
          </w:tcPr>
          <w:p w14:paraId="68D83CA4" w14:textId="77777777" w:rsidR="009B7B07" w:rsidRDefault="009B7B07" w:rsidP="009B7B07">
            <w:pPr>
              <w:outlineLvl w:val="1"/>
              <w:rPr>
                <w:rFonts w:ascii="Candara" w:hAnsi="Candara"/>
                <w:b/>
              </w:rPr>
            </w:pPr>
          </w:p>
        </w:tc>
        <w:tc>
          <w:tcPr>
            <w:tcW w:w="1682" w:type="dxa"/>
            <w:gridSpan w:val="4"/>
          </w:tcPr>
          <w:p w14:paraId="4A9B4F39" w14:textId="77777777" w:rsidR="009B7B07" w:rsidRPr="00E61A8C" w:rsidRDefault="009B7B07" w:rsidP="009B7B07">
            <w:pPr>
              <w:outlineLvl w:val="1"/>
              <w:rPr>
                <w:rFonts w:ascii="Candara" w:hAnsi="Candara"/>
                <w:strike/>
                <w:sz w:val="22"/>
                <w:szCs w:val="22"/>
              </w:rPr>
            </w:pPr>
            <w:hyperlink r:id="rId1258" w:history="1">
              <w:r w:rsidRPr="00E61A8C">
                <w:rPr>
                  <w:rStyle w:val="Hiperpovezava"/>
                  <w:rFonts w:ascii="Candara" w:hAnsi="Candara"/>
                  <w:strike/>
                  <w:sz w:val="22"/>
                  <w:szCs w:val="22"/>
                </w:rPr>
                <w:t>01101-20/2018-9</w:t>
              </w:r>
            </w:hyperlink>
          </w:p>
        </w:tc>
        <w:tc>
          <w:tcPr>
            <w:tcW w:w="11754" w:type="dxa"/>
            <w:gridSpan w:val="2"/>
          </w:tcPr>
          <w:p w14:paraId="433B09E9" w14:textId="77777777" w:rsidR="009B7B07" w:rsidRPr="00E61A8C" w:rsidRDefault="009B7B07" w:rsidP="009B7B07">
            <w:pPr>
              <w:jc w:val="both"/>
              <w:rPr>
                <w:rStyle w:val="Krepko"/>
                <w:rFonts w:ascii="Candara" w:hAnsi="Candara"/>
                <w:b w:val="0"/>
                <w:strike/>
              </w:rPr>
            </w:pPr>
            <w:r w:rsidRPr="00E61A8C">
              <w:rPr>
                <w:rFonts w:ascii="Candara" w:hAnsi="Candara"/>
                <w:strike/>
              </w:rPr>
              <w:t xml:space="preserve">Občinski svet Občine Šempeter-Vrtojba </w:t>
            </w:r>
            <w:r w:rsidRPr="00E61A8C">
              <w:rPr>
                <w:rFonts w:ascii="Candara" w:hAnsi="Candara"/>
                <w:b/>
                <w:strike/>
              </w:rPr>
              <w:t>ne podaja</w:t>
            </w:r>
            <w:r w:rsidRPr="00E61A8C">
              <w:rPr>
                <w:rFonts w:ascii="Candara" w:hAnsi="Candara"/>
                <w:strike/>
              </w:rPr>
              <w:t xml:space="preserve"> soglasja k imenovanju Aleša Bajca za direktorja Javnega zavoda za kulturo, šport, turizem in mladinske dejavnosti Šempeter-Vrtojba.</w:t>
            </w:r>
          </w:p>
        </w:tc>
      </w:tr>
      <w:tr w:rsidR="009B7B07" w:rsidRPr="00CE7E0B" w14:paraId="14D000B8" w14:textId="77777777" w:rsidTr="004E2BA4">
        <w:tc>
          <w:tcPr>
            <w:tcW w:w="1367" w:type="dxa"/>
            <w:vMerge/>
            <w:shd w:val="clear" w:color="auto" w:fill="FDE9D9"/>
          </w:tcPr>
          <w:p w14:paraId="27011DB2" w14:textId="77777777" w:rsidR="009B7B07" w:rsidRDefault="009B7B07" w:rsidP="009B7B07">
            <w:pPr>
              <w:outlineLvl w:val="1"/>
              <w:rPr>
                <w:rFonts w:ascii="Candara" w:hAnsi="Candara"/>
                <w:b/>
              </w:rPr>
            </w:pPr>
          </w:p>
        </w:tc>
        <w:tc>
          <w:tcPr>
            <w:tcW w:w="1682" w:type="dxa"/>
            <w:gridSpan w:val="4"/>
          </w:tcPr>
          <w:p w14:paraId="70DD0C6E" w14:textId="77777777" w:rsidR="009B7B07" w:rsidRPr="00E61A8C" w:rsidRDefault="009B7B07" w:rsidP="009B7B07">
            <w:pPr>
              <w:outlineLvl w:val="1"/>
              <w:rPr>
                <w:rFonts w:ascii="Candara" w:hAnsi="Candara"/>
                <w:strike/>
                <w:sz w:val="22"/>
                <w:szCs w:val="22"/>
              </w:rPr>
            </w:pPr>
            <w:hyperlink r:id="rId1259" w:history="1">
              <w:r w:rsidRPr="00E61A8C">
                <w:rPr>
                  <w:rStyle w:val="Hiperpovezava"/>
                  <w:rFonts w:ascii="Candara" w:hAnsi="Candara"/>
                  <w:strike/>
                  <w:sz w:val="22"/>
                  <w:szCs w:val="22"/>
                </w:rPr>
                <w:t>01101-20/2018-10</w:t>
              </w:r>
            </w:hyperlink>
          </w:p>
        </w:tc>
        <w:tc>
          <w:tcPr>
            <w:tcW w:w="11754" w:type="dxa"/>
            <w:gridSpan w:val="2"/>
          </w:tcPr>
          <w:p w14:paraId="6B32BED6" w14:textId="77777777" w:rsidR="009B7B07" w:rsidRPr="00E61A8C" w:rsidRDefault="009B7B07" w:rsidP="009B7B07">
            <w:pPr>
              <w:autoSpaceDN w:val="0"/>
              <w:jc w:val="both"/>
              <w:textAlignment w:val="baseline"/>
              <w:rPr>
                <w:rStyle w:val="Krepko"/>
                <w:rFonts w:ascii="Candara" w:hAnsi="Candara" w:cs="Arial"/>
                <w:b w:val="0"/>
                <w:strike/>
              </w:rPr>
            </w:pPr>
            <w:r w:rsidRPr="00E61A8C">
              <w:rPr>
                <w:rFonts w:ascii="Candara" w:hAnsi="Candara" w:cs="Arial"/>
                <w:bCs/>
                <w:strike/>
              </w:rPr>
              <w:t xml:space="preserve">Občinski svet Občine Šempeter-Vrtojba daje </w:t>
            </w:r>
            <w:r w:rsidRPr="00E61A8C">
              <w:rPr>
                <w:rFonts w:ascii="Candara" w:hAnsi="Candara" w:cs="Arial"/>
                <w:b/>
                <w:bCs/>
                <w:strike/>
              </w:rPr>
              <w:t xml:space="preserve">pozitivno mnenje k zaposlitvi v </w:t>
            </w:r>
            <w:r w:rsidRPr="00E61A8C">
              <w:rPr>
                <w:rFonts w:ascii="Candara" w:hAnsi="Candara"/>
                <w:b/>
                <w:strike/>
              </w:rPr>
              <w:t>Zavodu za kulturo, šport, turizem in mladinske dejavnosti Šempeter-Vrtojba, na delovnem mestu »Strokovni sodelavec II«,</w:t>
            </w:r>
            <w:r w:rsidRPr="00E61A8C">
              <w:rPr>
                <w:rFonts w:ascii="Candara" w:hAnsi="Candara"/>
                <w:strike/>
              </w:rPr>
              <w:t xml:space="preserve"> za določen čas enega leta, za polni delovni čas</w:t>
            </w:r>
            <w:r w:rsidRPr="00E61A8C">
              <w:rPr>
                <w:rFonts w:ascii="Candara" w:hAnsi="Candara" w:cs="Arial"/>
                <w:bCs/>
                <w:strike/>
              </w:rPr>
              <w:t>.</w:t>
            </w:r>
          </w:p>
        </w:tc>
      </w:tr>
      <w:tr w:rsidR="009B7B07" w:rsidRPr="00CE7E0B" w14:paraId="7BA1BD14" w14:textId="77777777" w:rsidTr="004E2BA4">
        <w:tc>
          <w:tcPr>
            <w:tcW w:w="1367" w:type="dxa"/>
            <w:vMerge/>
            <w:shd w:val="clear" w:color="auto" w:fill="FDE9D9"/>
          </w:tcPr>
          <w:p w14:paraId="0AB858C1" w14:textId="77777777" w:rsidR="009B7B07" w:rsidRDefault="009B7B07" w:rsidP="009B7B07">
            <w:pPr>
              <w:outlineLvl w:val="1"/>
              <w:rPr>
                <w:rFonts w:ascii="Candara" w:hAnsi="Candara"/>
                <w:b/>
              </w:rPr>
            </w:pPr>
          </w:p>
        </w:tc>
        <w:tc>
          <w:tcPr>
            <w:tcW w:w="1682" w:type="dxa"/>
            <w:gridSpan w:val="4"/>
          </w:tcPr>
          <w:p w14:paraId="5D31A9A5" w14:textId="77777777" w:rsidR="009B7B07" w:rsidRPr="00E61A8C" w:rsidRDefault="009B7B07" w:rsidP="009B7B07">
            <w:pPr>
              <w:outlineLvl w:val="1"/>
              <w:rPr>
                <w:rFonts w:ascii="Candara" w:hAnsi="Candara"/>
                <w:strike/>
                <w:sz w:val="22"/>
                <w:szCs w:val="22"/>
              </w:rPr>
            </w:pPr>
            <w:hyperlink r:id="rId1260" w:history="1">
              <w:r w:rsidRPr="00E61A8C">
                <w:rPr>
                  <w:rStyle w:val="Hiperpovezava"/>
                  <w:rFonts w:ascii="Candara" w:hAnsi="Candara"/>
                  <w:strike/>
                  <w:sz w:val="22"/>
                  <w:szCs w:val="22"/>
                </w:rPr>
                <w:t>01101-20/2018-11</w:t>
              </w:r>
            </w:hyperlink>
          </w:p>
        </w:tc>
        <w:tc>
          <w:tcPr>
            <w:tcW w:w="11754" w:type="dxa"/>
            <w:gridSpan w:val="2"/>
          </w:tcPr>
          <w:p w14:paraId="55460E5C" w14:textId="77777777" w:rsidR="009B7B07" w:rsidRPr="00E61A8C" w:rsidRDefault="009B7B07" w:rsidP="009B7B07">
            <w:pPr>
              <w:jc w:val="both"/>
              <w:rPr>
                <w:rStyle w:val="Krepko"/>
                <w:rFonts w:ascii="Candara" w:hAnsi="Candara"/>
                <w:b w:val="0"/>
                <w:strike/>
              </w:rPr>
            </w:pPr>
            <w:r w:rsidRPr="00E61A8C">
              <w:rPr>
                <w:rFonts w:ascii="Candara" w:hAnsi="Candara"/>
                <w:strike/>
              </w:rPr>
              <w:t>Občinski svet Občine Šempeter-Vrtojba sprejme plan dela Občinskega sveta Občine Šempeter-Vrtojba za leto 2019.</w:t>
            </w:r>
          </w:p>
        </w:tc>
      </w:tr>
      <w:tr w:rsidR="009B7B07" w:rsidRPr="00CE7E0B" w14:paraId="17820C20" w14:textId="77777777" w:rsidTr="00331972">
        <w:tc>
          <w:tcPr>
            <w:tcW w:w="1367" w:type="dxa"/>
            <w:vMerge/>
            <w:shd w:val="clear" w:color="auto" w:fill="FDE9D9"/>
          </w:tcPr>
          <w:p w14:paraId="06DFAA6B" w14:textId="77777777" w:rsidR="009B7B07" w:rsidRDefault="009B7B07" w:rsidP="009B7B07">
            <w:pPr>
              <w:outlineLvl w:val="1"/>
              <w:rPr>
                <w:rFonts w:ascii="Candara" w:hAnsi="Candara"/>
                <w:b/>
              </w:rPr>
            </w:pPr>
          </w:p>
        </w:tc>
        <w:tc>
          <w:tcPr>
            <w:tcW w:w="13436" w:type="dxa"/>
            <w:gridSpan w:val="6"/>
            <w:shd w:val="clear" w:color="auto" w:fill="EEECE1"/>
          </w:tcPr>
          <w:p w14:paraId="4D9991FA" w14:textId="77777777" w:rsidR="009B7B07" w:rsidRPr="00CE7E0B" w:rsidRDefault="009B7B07" w:rsidP="009B7B07">
            <w:pPr>
              <w:ind w:left="720"/>
              <w:jc w:val="both"/>
              <w:rPr>
                <w:rStyle w:val="Krepko"/>
                <w:rFonts w:ascii="Candara" w:hAnsi="Candara"/>
                <w:b w:val="0"/>
              </w:rPr>
            </w:pPr>
          </w:p>
        </w:tc>
      </w:tr>
      <w:tr w:rsidR="009B7B07" w14:paraId="6B1413A5" w14:textId="77777777" w:rsidTr="004E2BA4">
        <w:tc>
          <w:tcPr>
            <w:tcW w:w="1367" w:type="dxa"/>
            <w:vMerge w:val="restart"/>
            <w:tcBorders>
              <w:top w:val="nil"/>
            </w:tcBorders>
            <w:shd w:val="clear" w:color="auto" w:fill="FDE9D9"/>
          </w:tcPr>
          <w:p w14:paraId="7317D51B" w14:textId="77777777" w:rsidR="009B7B07" w:rsidRPr="00E61A8C" w:rsidRDefault="009B7B07" w:rsidP="009B7B07">
            <w:pPr>
              <w:outlineLvl w:val="1"/>
              <w:rPr>
                <w:rFonts w:ascii="Candara" w:hAnsi="Candara"/>
                <w:b/>
              </w:rPr>
            </w:pPr>
            <w:r w:rsidRPr="00E61A8C">
              <w:rPr>
                <w:rFonts w:ascii="Candara" w:hAnsi="Candara"/>
                <w:b/>
              </w:rPr>
              <w:t>Konstitutivna seja dne 30. 11. 2018</w:t>
            </w:r>
          </w:p>
          <w:p w14:paraId="74575076" w14:textId="77777777" w:rsidR="009B7B07" w:rsidRPr="00E61A8C" w:rsidRDefault="009B7B07" w:rsidP="009B7B07">
            <w:pPr>
              <w:outlineLvl w:val="1"/>
              <w:rPr>
                <w:rFonts w:ascii="Candara" w:hAnsi="Candara"/>
                <w:b/>
                <w:strike/>
              </w:rPr>
            </w:pPr>
          </w:p>
        </w:tc>
        <w:tc>
          <w:tcPr>
            <w:tcW w:w="1682" w:type="dxa"/>
            <w:gridSpan w:val="4"/>
          </w:tcPr>
          <w:p w14:paraId="54B6AF2F" w14:textId="77777777" w:rsidR="009B7B07" w:rsidRPr="00E61A8C" w:rsidRDefault="009B7B07" w:rsidP="009B7B07">
            <w:pPr>
              <w:outlineLvl w:val="1"/>
              <w:rPr>
                <w:rFonts w:ascii="Candara" w:hAnsi="Candara"/>
                <w:strike/>
                <w:sz w:val="22"/>
                <w:szCs w:val="22"/>
              </w:rPr>
            </w:pPr>
            <w:hyperlink r:id="rId1261" w:history="1">
              <w:r w:rsidRPr="00E61A8C">
                <w:rPr>
                  <w:rStyle w:val="Hiperpovezava"/>
                  <w:rFonts w:ascii="Candara" w:hAnsi="Candara"/>
                  <w:strike/>
                  <w:sz w:val="22"/>
                  <w:szCs w:val="22"/>
                </w:rPr>
                <w:t>01101-18/2018-1</w:t>
              </w:r>
            </w:hyperlink>
          </w:p>
        </w:tc>
        <w:tc>
          <w:tcPr>
            <w:tcW w:w="11754" w:type="dxa"/>
            <w:gridSpan w:val="2"/>
          </w:tcPr>
          <w:p w14:paraId="7F6B82B3" w14:textId="77777777" w:rsidR="009B7B07" w:rsidRPr="00E61A8C" w:rsidRDefault="009B7B07" w:rsidP="009B7B07">
            <w:pPr>
              <w:rPr>
                <w:rStyle w:val="Krepko"/>
                <w:rFonts w:ascii="Candara" w:hAnsi="Candara"/>
                <w:b w:val="0"/>
                <w:strike/>
              </w:rPr>
            </w:pPr>
            <w:r w:rsidRPr="00E61A8C">
              <w:rPr>
                <w:rStyle w:val="Krepko"/>
                <w:rFonts w:ascii="Candara" w:hAnsi="Candara"/>
                <w:b w:val="0"/>
                <w:strike/>
              </w:rPr>
              <w:t xml:space="preserve">Občinski svet Občine Šempeter-Vrtojba imenuje naslednje </w:t>
            </w:r>
            <w:r w:rsidRPr="00E61A8C">
              <w:rPr>
                <w:rStyle w:val="Krepko"/>
                <w:rFonts w:ascii="Candara" w:hAnsi="Candara"/>
                <w:strike/>
              </w:rPr>
              <w:t>članice in člane Komisije za mandatna vprašanja</w:t>
            </w:r>
            <w:r w:rsidRPr="00E61A8C">
              <w:rPr>
                <w:rStyle w:val="Krepko"/>
                <w:rFonts w:ascii="Candara" w:hAnsi="Candara"/>
                <w:b w:val="0"/>
                <w:strike/>
              </w:rPr>
              <w:t>:</w:t>
            </w:r>
          </w:p>
          <w:p w14:paraId="5A820B0E" w14:textId="77777777" w:rsidR="009B7B07" w:rsidRPr="00E61A8C" w:rsidRDefault="009B7B07" w:rsidP="009B7B07">
            <w:pPr>
              <w:numPr>
                <w:ilvl w:val="0"/>
                <w:numId w:val="102"/>
              </w:numPr>
              <w:rPr>
                <w:rStyle w:val="Krepko"/>
                <w:rFonts w:ascii="Candara" w:hAnsi="Candara"/>
                <w:b w:val="0"/>
                <w:strike/>
              </w:rPr>
            </w:pPr>
            <w:r w:rsidRPr="00E61A8C">
              <w:rPr>
                <w:rStyle w:val="Krepko"/>
                <w:rFonts w:ascii="Candara" w:hAnsi="Candara"/>
                <w:b w:val="0"/>
                <w:strike/>
              </w:rPr>
              <w:t>Janja Makovec</w:t>
            </w:r>
          </w:p>
          <w:p w14:paraId="49EF0601" w14:textId="77777777" w:rsidR="009B7B07" w:rsidRPr="00E61A8C" w:rsidRDefault="009B7B07" w:rsidP="009B7B07">
            <w:pPr>
              <w:numPr>
                <w:ilvl w:val="0"/>
                <w:numId w:val="102"/>
              </w:numPr>
              <w:rPr>
                <w:rStyle w:val="Krepko"/>
                <w:rFonts w:ascii="Candara" w:hAnsi="Candara"/>
                <w:b w:val="0"/>
                <w:strike/>
              </w:rPr>
            </w:pPr>
            <w:r w:rsidRPr="00E61A8C">
              <w:rPr>
                <w:rStyle w:val="Krepko"/>
                <w:rFonts w:ascii="Candara" w:hAnsi="Candara"/>
                <w:b w:val="0"/>
                <w:strike/>
              </w:rPr>
              <w:t xml:space="preserve">Ivo </w:t>
            </w:r>
            <w:proofErr w:type="spellStart"/>
            <w:r w:rsidRPr="00E61A8C">
              <w:rPr>
                <w:rStyle w:val="Krepko"/>
                <w:rFonts w:ascii="Candara" w:hAnsi="Candara"/>
                <w:b w:val="0"/>
                <w:strike/>
              </w:rPr>
              <w:t>Podberšič</w:t>
            </w:r>
            <w:proofErr w:type="spellEnd"/>
          </w:p>
          <w:p w14:paraId="71C6401C" w14:textId="77777777" w:rsidR="009B7B07" w:rsidRPr="00E61A8C" w:rsidRDefault="009B7B07" w:rsidP="009B7B07">
            <w:pPr>
              <w:numPr>
                <w:ilvl w:val="0"/>
                <w:numId w:val="102"/>
              </w:numPr>
              <w:rPr>
                <w:rStyle w:val="Krepko"/>
                <w:rFonts w:ascii="Candara" w:hAnsi="Candara"/>
                <w:b w:val="0"/>
                <w:strike/>
              </w:rPr>
            </w:pPr>
            <w:r w:rsidRPr="00E61A8C">
              <w:rPr>
                <w:rStyle w:val="Krepko"/>
                <w:rFonts w:ascii="Candara" w:hAnsi="Candara"/>
                <w:b w:val="0"/>
                <w:strike/>
              </w:rPr>
              <w:t>Tina Gorkič</w:t>
            </w:r>
          </w:p>
          <w:p w14:paraId="5D9653A7" w14:textId="77777777" w:rsidR="009B7B07" w:rsidRPr="00E61A8C" w:rsidRDefault="009B7B07" w:rsidP="009B7B07">
            <w:pPr>
              <w:rPr>
                <w:rStyle w:val="Krepko"/>
                <w:rFonts w:ascii="Candara" w:hAnsi="Candara"/>
                <w:b w:val="0"/>
                <w:strike/>
              </w:rPr>
            </w:pPr>
            <w:r w:rsidRPr="00E61A8C">
              <w:rPr>
                <w:rStyle w:val="Krepko"/>
                <w:rFonts w:ascii="Candara" w:hAnsi="Candara"/>
                <w:b w:val="0"/>
                <w:strike/>
              </w:rPr>
              <w:t>Sklep prične veljati takoj.</w:t>
            </w:r>
          </w:p>
        </w:tc>
      </w:tr>
      <w:tr w:rsidR="009B7B07" w14:paraId="2DBEE77B" w14:textId="77777777" w:rsidTr="004E2BA4">
        <w:tc>
          <w:tcPr>
            <w:tcW w:w="1367" w:type="dxa"/>
            <w:vMerge/>
            <w:tcBorders>
              <w:top w:val="nil"/>
            </w:tcBorders>
            <w:shd w:val="clear" w:color="auto" w:fill="FDE9D9"/>
          </w:tcPr>
          <w:p w14:paraId="7C4282F2" w14:textId="77777777" w:rsidR="009B7B07" w:rsidRPr="00E61A8C" w:rsidRDefault="009B7B07" w:rsidP="009B7B07">
            <w:pPr>
              <w:outlineLvl w:val="1"/>
              <w:rPr>
                <w:rFonts w:ascii="Candara" w:hAnsi="Candara"/>
                <w:b/>
                <w:strike/>
              </w:rPr>
            </w:pPr>
          </w:p>
        </w:tc>
        <w:tc>
          <w:tcPr>
            <w:tcW w:w="1682" w:type="dxa"/>
            <w:gridSpan w:val="4"/>
          </w:tcPr>
          <w:p w14:paraId="1EA66E3C" w14:textId="77777777" w:rsidR="009B7B07" w:rsidRPr="00E61A8C" w:rsidRDefault="009B7B07" w:rsidP="009B7B07">
            <w:pPr>
              <w:outlineLvl w:val="1"/>
              <w:rPr>
                <w:rFonts w:ascii="Candara" w:hAnsi="Candara"/>
                <w:strike/>
                <w:sz w:val="22"/>
                <w:szCs w:val="22"/>
              </w:rPr>
            </w:pPr>
            <w:r w:rsidRPr="00E61A8C">
              <w:rPr>
                <w:rFonts w:ascii="Candara" w:hAnsi="Candara"/>
                <w:strike/>
                <w:sz w:val="22"/>
                <w:szCs w:val="22"/>
              </w:rPr>
              <w:t>01101-18/2018-2</w:t>
            </w:r>
          </w:p>
        </w:tc>
        <w:tc>
          <w:tcPr>
            <w:tcW w:w="11754" w:type="dxa"/>
            <w:gridSpan w:val="2"/>
          </w:tcPr>
          <w:p w14:paraId="71DFB20F" w14:textId="77777777" w:rsidR="009B7B07" w:rsidRPr="00E61A8C" w:rsidRDefault="009B7B07" w:rsidP="009B7B07">
            <w:pPr>
              <w:jc w:val="both"/>
              <w:rPr>
                <w:rStyle w:val="Krepko"/>
                <w:rFonts w:ascii="Candara" w:hAnsi="Candara"/>
                <w:b w:val="0"/>
                <w:strike/>
              </w:rPr>
            </w:pPr>
            <w:r w:rsidRPr="00E61A8C">
              <w:rPr>
                <w:rStyle w:val="Krepko"/>
                <w:rFonts w:ascii="Candara" w:hAnsi="Candara"/>
                <w:strike/>
              </w:rPr>
              <w:t>Poročilo Komisije za potrditev mandatov</w:t>
            </w:r>
            <w:r w:rsidRPr="00E61A8C">
              <w:rPr>
                <w:rStyle w:val="Krepko"/>
                <w:rFonts w:ascii="Candara" w:hAnsi="Candara"/>
                <w:b w:val="0"/>
                <w:strike/>
              </w:rPr>
              <w:t xml:space="preserve"> o pregledu potrdil o izvolitvi ter o vsebini in upravičenosti morebitnih pritožb kandidatov ali predstavnikov list kandidatov</w:t>
            </w:r>
          </w:p>
        </w:tc>
      </w:tr>
      <w:tr w:rsidR="009B7B07" w14:paraId="41757144" w14:textId="77777777" w:rsidTr="004E2BA4">
        <w:tc>
          <w:tcPr>
            <w:tcW w:w="1367" w:type="dxa"/>
            <w:vMerge/>
            <w:tcBorders>
              <w:top w:val="nil"/>
            </w:tcBorders>
            <w:shd w:val="clear" w:color="auto" w:fill="FDE9D9"/>
          </w:tcPr>
          <w:p w14:paraId="0FC3213E" w14:textId="77777777" w:rsidR="009B7B07" w:rsidRPr="00E61A8C" w:rsidRDefault="009B7B07" w:rsidP="009B7B07">
            <w:pPr>
              <w:outlineLvl w:val="1"/>
              <w:rPr>
                <w:rFonts w:ascii="Candara" w:hAnsi="Candara"/>
                <w:b/>
                <w:strike/>
              </w:rPr>
            </w:pPr>
          </w:p>
        </w:tc>
        <w:tc>
          <w:tcPr>
            <w:tcW w:w="1682" w:type="dxa"/>
            <w:gridSpan w:val="4"/>
          </w:tcPr>
          <w:p w14:paraId="4BDF0CE8" w14:textId="77777777" w:rsidR="009B7B07" w:rsidRPr="00E61A8C" w:rsidRDefault="009B7B07" w:rsidP="009B7B07">
            <w:pPr>
              <w:outlineLvl w:val="1"/>
              <w:rPr>
                <w:rFonts w:ascii="Candara" w:hAnsi="Candara"/>
                <w:strike/>
                <w:sz w:val="22"/>
                <w:szCs w:val="22"/>
              </w:rPr>
            </w:pPr>
            <w:hyperlink r:id="rId1262" w:history="1">
              <w:r w:rsidRPr="00E61A8C">
                <w:rPr>
                  <w:rStyle w:val="Hiperpovezava"/>
                  <w:rFonts w:ascii="Candara" w:hAnsi="Candara"/>
                  <w:strike/>
                  <w:sz w:val="22"/>
                  <w:szCs w:val="22"/>
                </w:rPr>
                <w:t>01101-18/2018-3</w:t>
              </w:r>
            </w:hyperlink>
          </w:p>
        </w:tc>
        <w:tc>
          <w:tcPr>
            <w:tcW w:w="11754" w:type="dxa"/>
            <w:gridSpan w:val="2"/>
          </w:tcPr>
          <w:p w14:paraId="46FF01C3" w14:textId="77777777" w:rsidR="009B7B07" w:rsidRPr="00E61A8C" w:rsidRDefault="009B7B07" w:rsidP="009B7B07">
            <w:pPr>
              <w:rPr>
                <w:rFonts w:ascii="Candara" w:hAnsi="Candara"/>
                <w:b/>
                <w:strike/>
              </w:rPr>
            </w:pPr>
            <w:r w:rsidRPr="00E61A8C">
              <w:rPr>
                <w:rFonts w:ascii="Candara" w:hAnsi="Candara"/>
                <w:strike/>
              </w:rPr>
              <w:t xml:space="preserve">Občinski svet Občine Šempeter-Vrtojba na podlagi Poročila mandatne komisije o pregledu potrdil o izvolitvi ter o vsebini in upravičenosti morebitnih pritožb kandidatov ali predstavnikov list kandidatov, </w:t>
            </w:r>
            <w:r w:rsidRPr="00E61A8C">
              <w:rPr>
                <w:rFonts w:ascii="Candara" w:hAnsi="Candara"/>
                <w:b/>
                <w:strike/>
              </w:rPr>
              <w:t>potrjuje mandat svetnicam in svetnikom Občine Šempeter-Vrtojba:</w:t>
            </w:r>
          </w:p>
          <w:p w14:paraId="3FF37BBE" w14:textId="77777777" w:rsidR="009B7B07" w:rsidRPr="00E61A8C" w:rsidRDefault="009B7B07" w:rsidP="009B7B07">
            <w:pPr>
              <w:numPr>
                <w:ilvl w:val="0"/>
                <w:numId w:val="103"/>
              </w:numPr>
              <w:rPr>
                <w:rFonts w:ascii="Candara" w:hAnsi="Candara"/>
                <w:strike/>
              </w:rPr>
            </w:pPr>
            <w:r w:rsidRPr="00E61A8C">
              <w:rPr>
                <w:rFonts w:ascii="Candara" w:hAnsi="Candara"/>
                <w:strike/>
              </w:rPr>
              <w:t>Jože Rupar, Vrtojba</w:t>
            </w:r>
          </w:p>
          <w:p w14:paraId="7ADF030F" w14:textId="77777777" w:rsidR="009B7B07" w:rsidRPr="00E61A8C" w:rsidRDefault="009B7B07" w:rsidP="009B7B07">
            <w:pPr>
              <w:numPr>
                <w:ilvl w:val="0"/>
                <w:numId w:val="103"/>
              </w:numPr>
              <w:rPr>
                <w:rFonts w:ascii="Candara" w:hAnsi="Candara"/>
                <w:strike/>
              </w:rPr>
            </w:pPr>
            <w:r w:rsidRPr="00E61A8C">
              <w:rPr>
                <w:rFonts w:ascii="Candara" w:hAnsi="Candara"/>
                <w:strike/>
              </w:rPr>
              <w:t xml:space="preserve">Vlasta </w:t>
            </w:r>
            <w:proofErr w:type="spellStart"/>
            <w:r w:rsidRPr="00E61A8C">
              <w:rPr>
                <w:rFonts w:ascii="Candara" w:hAnsi="Candara"/>
                <w:strike/>
              </w:rPr>
              <w:t>Mozetič,Šempeter</w:t>
            </w:r>
            <w:proofErr w:type="spellEnd"/>
            <w:r w:rsidRPr="00E61A8C">
              <w:rPr>
                <w:rFonts w:ascii="Candara" w:hAnsi="Candara"/>
                <w:strike/>
              </w:rPr>
              <w:t xml:space="preserve"> pri Gorici</w:t>
            </w:r>
          </w:p>
          <w:p w14:paraId="58854AE3" w14:textId="77777777" w:rsidR="009B7B07" w:rsidRPr="00E61A8C" w:rsidRDefault="009B7B07" w:rsidP="009B7B07">
            <w:pPr>
              <w:numPr>
                <w:ilvl w:val="0"/>
                <w:numId w:val="103"/>
              </w:numPr>
              <w:rPr>
                <w:rFonts w:ascii="Candara" w:hAnsi="Candara"/>
                <w:strike/>
              </w:rPr>
            </w:pPr>
            <w:r w:rsidRPr="00E61A8C">
              <w:rPr>
                <w:rFonts w:ascii="Candara" w:hAnsi="Candara"/>
                <w:strike/>
              </w:rPr>
              <w:t xml:space="preserve">Dejan </w:t>
            </w:r>
            <w:proofErr w:type="spellStart"/>
            <w:r w:rsidRPr="00E61A8C">
              <w:rPr>
                <w:rFonts w:ascii="Candara" w:hAnsi="Candara"/>
                <w:strike/>
              </w:rPr>
              <w:t>Koglot</w:t>
            </w:r>
            <w:proofErr w:type="spellEnd"/>
            <w:r w:rsidRPr="00E61A8C">
              <w:rPr>
                <w:rFonts w:ascii="Candara" w:hAnsi="Candara"/>
                <w:strike/>
              </w:rPr>
              <w:t>, Vrtojba</w:t>
            </w:r>
          </w:p>
          <w:p w14:paraId="0C96CACC" w14:textId="77777777" w:rsidR="009B7B07" w:rsidRPr="00E61A8C" w:rsidRDefault="009B7B07" w:rsidP="009B7B07">
            <w:pPr>
              <w:numPr>
                <w:ilvl w:val="0"/>
                <w:numId w:val="103"/>
              </w:numPr>
              <w:rPr>
                <w:rFonts w:ascii="Candara" w:hAnsi="Candara"/>
                <w:strike/>
              </w:rPr>
            </w:pPr>
            <w:r w:rsidRPr="00E61A8C">
              <w:rPr>
                <w:rFonts w:ascii="Candara" w:hAnsi="Candara"/>
                <w:strike/>
              </w:rPr>
              <w:t>Tina Gorkič, Vrtojba</w:t>
            </w:r>
          </w:p>
          <w:p w14:paraId="0FEEAFE8" w14:textId="77777777" w:rsidR="009B7B07" w:rsidRPr="00E61A8C" w:rsidRDefault="009B7B07" w:rsidP="009B7B07">
            <w:pPr>
              <w:numPr>
                <w:ilvl w:val="0"/>
                <w:numId w:val="103"/>
              </w:numPr>
              <w:rPr>
                <w:rFonts w:ascii="Candara" w:hAnsi="Candara"/>
                <w:strike/>
              </w:rPr>
            </w:pPr>
            <w:r w:rsidRPr="00E61A8C">
              <w:rPr>
                <w:rFonts w:ascii="Candara" w:hAnsi="Candara"/>
                <w:strike/>
              </w:rPr>
              <w:t>Stanislav Rijavec, Šempeter pri Gorici</w:t>
            </w:r>
          </w:p>
          <w:p w14:paraId="52DF08CF" w14:textId="77777777" w:rsidR="009B7B07" w:rsidRPr="00E61A8C" w:rsidRDefault="009B7B07" w:rsidP="009B7B07">
            <w:pPr>
              <w:numPr>
                <w:ilvl w:val="0"/>
                <w:numId w:val="103"/>
              </w:numPr>
              <w:rPr>
                <w:rFonts w:ascii="Candara" w:hAnsi="Candara"/>
                <w:strike/>
              </w:rPr>
            </w:pPr>
            <w:r w:rsidRPr="00E61A8C">
              <w:rPr>
                <w:rFonts w:ascii="Candara" w:hAnsi="Candara"/>
                <w:strike/>
              </w:rPr>
              <w:t>Sara Krošelj, Vrtojba</w:t>
            </w:r>
          </w:p>
          <w:p w14:paraId="5161C983" w14:textId="77777777" w:rsidR="009B7B07" w:rsidRPr="00E61A8C" w:rsidRDefault="009B7B07" w:rsidP="009B7B07">
            <w:pPr>
              <w:numPr>
                <w:ilvl w:val="0"/>
                <w:numId w:val="103"/>
              </w:numPr>
              <w:rPr>
                <w:rFonts w:ascii="Candara" w:hAnsi="Candara"/>
                <w:strike/>
              </w:rPr>
            </w:pPr>
            <w:r w:rsidRPr="00E61A8C">
              <w:rPr>
                <w:rFonts w:ascii="Candara" w:hAnsi="Candara"/>
                <w:strike/>
              </w:rPr>
              <w:t>Milan Turk, Šempeter pri Gorici</w:t>
            </w:r>
          </w:p>
          <w:p w14:paraId="2F7C780A" w14:textId="77777777" w:rsidR="009B7B07" w:rsidRPr="00E61A8C" w:rsidRDefault="009B7B07" w:rsidP="009B7B07">
            <w:pPr>
              <w:numPr>
                <w:ilvl w:val="0"/>
                <w:numId w:val="103"/>
              </w:numPr>
              <w:rPr>
                <w:rFonts w:ascii="Candara" w:hAnsi="Candara"/>
                <w:strike/>
              </w:rPr>
            </w:pPr>
            <w:r w:rsidRPr="00E61A8C">
              <w:rPr>
                <w:rFonts w:ascii="Candara" w:hAnsi="Candara"/>
                <w:strike/>
              </w:rPr>
              <w:t>Monika Gorjan Zavadlav, Šempeter pri Gorici</w:t>
            </w:r>
          </w:p>
          <w:p w14:paraId="5515DC1E" w14:textId="77777777" w:rsidR="009B7B07" w:rsidRPr="00E61A8C" w:rsidRDefault="009B7B07" w:rsidP="009B7B07">
            <w:pPr>
              <w:numPr>
                <w:ilvl w:val="0"/>
                <w:numId w:val="103"/>
              </w:numPr>
              <w:rPr>
                <w:rFonts w:ascii="Candara" w:hAnsi="Candara"/>
                <w:strike/>
              </w:rPr>
            </w:pPr>
            <w:r w:rsidRPr="00E61A8C">
              <w:rPr>
                <w:rFonts w:ascii="Candara" w:hAnsi="Candara"/>
                <w:strike/>
              </w:rPr>
              <w:t xml:space="preserve">Ivo </w:t>
            </w:r>
            <w:proofErr w:type="spellStart"/>
            <w:r w:rsidRPr="00E61A8C">
              <w:rPr>
                <w:rFonts w:ascii="Candara" w:hAnsi="Candara"/>
                <w:strike/>
              </w:rPr>
              <w:t>Podbersič</w:t>
            </w:r>
            <w:proofErr w:type="spellEnd"/>
            <w:r w:rsidRPr="00E61A8C">
              <w:rPr>
                <w:rFonts w:ascii="Candara" w:hAnsi="Candara"/>
                <w:strike/>
              </w:rPr>
              <w:t xml:space="preserve">, Vrtojba </w:t>
            </w:r>
          </w:p>
          <w:p w14:paraId="42AA457D" w14:textId="77777777" w:rsidR="009B7B07" w:rsidRPr="00E61A8C" w:rsidRDefault="009B7B07" w:rsidP="009B7B07">
            <w:pPr>
              <w:numPr>
                <w:ilvl w:val="0"/>
                <w:numId w:val="103"/>
              </w:numPr>
              <w:rPr>
                <w:rFonts w:ascii="Candara" w:hAnsi="Candara"/>
                <w:strike/>
              </w:rPr>
            </w:pPr>
            <w:r w:rsidRPr="00E61A8C">
              <w:rPr>
                <w:rFonts w:ascii="Candara" w:hAnsi="Candara"/>
                <w:strike/>
              </w:rPr>
              <w:t>Alenka Poljšak, Šempeter pri Gorici</w:t>
            </w:r>
          </w:p>
          <w:p w14:paraId="1938970B" w14:textId="77777777" w:rsidR="009B7B07" w:rsidRPr="00E61A8C" w:rsidRDefault="009B7B07" w:rsidP="009B7B07">
            <w:pPr>
              <w:numPr>
                <w:ilvl w:val="0"/>
                <w:numId w:val="103"/>
              </w:numPr>
              <w:rPr>
                <w:rFonts w:ascii="Candara" w:hAnsi="Candara"/>
                <w:strike/>
              </w:rPr>
            </w:pPr>
            <w:r w:rsidRPr="00E61A8C">
              <w:rPr>
                <w:rFonts w:ascii="Candara" w:hAnsi="Candara"/>
                <w:strike/>
              </w:rPr>
              <w:t xml:space="preserve">Mag. Matej </w:t>
            </w:r>
            <w:proofErr w:type="spellStart"/>
            <w:r w:rsidRPr="00E61A8C">
              <w:rPr>
                <w:rFonts w:ascii="Candara" w:hAnsi="Candara"/>
                <w:strike/>
              </w:rPr>
              <w:t>Koglot</w:t>
            </w:r>
            <w:proofErr w:type="spellEnd"/>
            <w:r w:rsidRPr="00E61A8C">
              <w:rPr>
                <w:rFonts w:ascii="Candara" w:hAnsi="Candara"/>
                <w:strike/>
              </w:rPr>
              <w:t>, Šempeter pri Gorici</w:t>
            </w:r>
          </w:p>
          <w:p w14:paraId="2B07312D" w14:textId="77777777" w:rsidR="009B7B07" w:rsidRPr="00E61A8C" w:rsidRDefault="009B7B07" w:rsidP="009B7B07">
            <w:pPr>
              <w:numPr>
                <w:ilvl w:val="0"/>
                <w:numId w:val="103"/>
              </w:numPr>
              <w:rPr>
                <w:rFonts w:ascii="Candara" w:hAnsi="Candara"/>
                <w:strike/>
              </w:rPr>
            </w:pPr>
            <w:r w:rsidRPr="00E61A8C">
              <w:rPr>
                <w:rFonts w:ascii="Candara" w:hAnsi="Candara"/>
                <w:strike/>
              </w:rPr>
              <w:t>Klavdija Bizjak, Šempeter pri Gorici</w:t>
            </w:r>
          </w:p>
          <w:p w14:paraId="4DF65D52" w14:textId="77777777" w:rsidR="009B7B07" w:rsidRPr="00E61A8C" w:rsidRDefault="009B7B07" w:rsidP="009B7B07">
            <w:pPr>
              <w:numPr>
                <w:ilvl w:val="0"/>
                <w:numId w:val="103"/>
              </w:numPr>
              <w:rPr>
                <w:rFonts w:ascii="Candara" w:hAnsi="Candara"/>
                <w:strike/>
              </w:rPr>
            </w:pPr>
            <w:r w:rsidRPr="00E61A8C">
              <w:rPr>
                <w:rFonts w:ascii="Candara" w:hAnsi="Candara"/>
                <w:strike/>
              </w:rPr>
              <w:t>Anita Manfreda, Šempeter pri Gorici</w:t>
            </w:r>
          </w:p>
          <w:p w14:paraId="7F66E1AF" w14:textId="77777777" w:rsidR="009B7B07" w:rsidRPr="00E61A8C" w:rsidRDefault="009B7B07" w:rsidP="009B7B07">
            <w:pPr>
              <w:numPr>
                <w:ilvl w:val="0"/>
                <w:numId w:val="103"/>
              </w:numPr>
              <w:rPr>
                <w:rFonts w:ascii="Candara" w:hAnsi="Candara"/>
                <w:strike/>
              </w:rPr>
            </w:pPr>
            <w:r w:rsidRPr="00E61A8C">
              <w:rPr>
                <w:rFonts w:ascii="Candara" w:hAnsi="Candara"/>
                <w:strike/>
              </w:rPr>
              <w:t xml:space="preserve"> Sebastjan Arčon, Vrtojba</w:t>
            </w:r>
          </w:p>
          <w:p w14:paraId="28ED010B" w14:textId="77777777" w:rsidR="009B7B07" w:rsidRPr="00E61A8C" w:rsidRDefault="009B7B07" w:rsidP="009B7B07">
            <w:pPr>
              <w:numPr>
                <w:ilvl w:val="0"/>
                <w:numId w:val="103"/>
              </w:numPr>
              <w:rPr>
                <w:rFonts w:ascii="Candara" w:hAnsi="Candara"/>
                <w:strike/>
              </w:rPr>
            </w:pPr>
            <w:r w:rsidRPr="00E61A8C">
              <w:rPr>
                <w:rFonts w:ascii="Candara" w:hAnsi="Candara"/>
                <w:strike/>
              </w:rPr>
              <w:t xml:space="preserve">Danijel </w:t>
            </w:r>
            <w:proofErr w:type="spellStart"/>
            <w:r w:rsidRPr="00E61A8C">
              <w:rPr>
                <w:rFonts w:ascii="Candara" w:hAnsi="Candara"/>
                <w:strike/>
              </w:rPr>
              <w:t>Derman</w:t>
            </w:r>
            <w:proofErr w:type="spellEnd"/>
            <w:r w:rsidRPr="00E61A8C">
              <w:rPr>
                <w:rFonts w:ascii="Candara" w:hAnsi="Candara"/>
                <w:strike/>
              </w:rPr>
              <w:t>, Vrtojba</w:t>
            </w:r>
          </w:p>
          <w:p w14:paraId="274DD040" w14:textId="77777777" w:rsidR="009B7B07" w:rsidRPr="00E61A8C" w:rsidRDefault="009B7B07" w:rsidP="009B7B07">
            <w:pPr>
              <w:numPr>
                <w:ilvl w:val="0"/>
                <w:numId w:val="103"/>
              </w:numPr>
              <w:rPr>
                <w:rFonts w:ascii="Candara" w:hAnsi="Candara"/>
                <w:strike/>
              </w:rPr>
            </w:pPr>
            <w:r w:rsidRPr="00E61A8C">
              <w:rPr>
                <w:rFonts w:ascii="Candara" w:hAnsi="Candara"/>
                <w:strike/>
              </w:rPr>
              <w:t>Janja Makovec, Šempeter pri Gorici</w:t>
            </w:r>
          </w:p>
          <w:p w14:paraId="6F3AE523" w14:textId="77777777" w:rsidR="009B7B07" w:rsidRPr="00E61A8C" w:rsidRDefault="009B7B07" w:rsidP="009B7B07">
            <w:pPr>
              <w:rPr>
                <w:rStyle w:val="Krepko"/>
                <w:rFonts w:ascii="Candara" w:hAnsi="Candara"/>
                <w:b w:val="0"/>
                <w:bCs w:val="0"/>
                <w:strike/>
              </w:rPr>
            </w:pPr>
            <w:r w:rsidRPr="00E61A8C">
              <w:rPr>
                <w:rFonts w:ascii="Candara" w:hAnsi="Candara"/>
                <w:strike/>
              </w:rPr>
              <w:t>Sklep prične veljati takoj</w:t>
            </w:r>
            <w:r w:rsidRPr="00E61A8C">
              <w:rPr>
                <w:strike/>
              </w:rPr>
              <w:t>.</w:t>
            </w:r>
          </w:p>
        </w:tc>
      </w:tr>
      <w:tr w:rsidR="009B7B07" w14:paraId="050A51D0" w14:textId="77777777" w:rsidTr="004E2BA4">
        <w:tc>
          <w:tcPr>
            <w:tcW w:w="1367" w:type="dxa"/>
            <w:vMerge/>
            <w:tcBorders>
              <w:top w:val="nil"/>
            </w:tcBorders>
            <w:shd w:val="clear" w:color="auto" w:fill="FDE9D9"/>
          </w:tcPr>
          <w:p w14:paraId="518719CA" w14:textId="77777777" w:rsidR="009B7B07" w:rsidRDefault="009B7B07" w:rsidP="009B7B07">
            <w:pPr>
              <w:outlineLvl w:val="1"/>
              <w:rPr>
                <w:rFonts w:ascii="Candara" w:hAnsi="Candara"/>
                <w:b/>
              </w:rPr>
            </w:pPr>
          </w:p>
        </w:tc>
        <w:tc>
          <w:tcPr>
            <w:tcW w:w="1682" w:type="dxa"/>
            <w:gridSpan w:val="4"/>
          </w:tcPr>
          <w:p w14:paraId="46F53D4A" w14:textId="77777777" w:rsidR="009B7B07" w:rsidRPr="00E61A8C" w:rsidRDefault="009B7B07" w:rsidP="009B7B07">
            <w:pPr>
              <w:outlineLvl w:val="1"/>
              <w:rPr>
                <w:rFonts w:ascii="Candara" w:hAnsi="Candara"/>
                <w:strike/>
                <w:sz w:val="22"/>
                <w:szCs w:val="22"/>
              </w:rPr>
            </w:pPr>
            <w:r w:rsidRPr="00E61A8C">
              <w:rPr>
                <w:rFonts w:ascii="Candara" w:hAnsi="Candara"/>
                <w:strike/>
                <w:sz w:val="22"/>
                <w:szCs w:val="22"/>
              </w:rPr>
              <w:t>01101-18/2018-4</w:t>
            </w:r>
          </w:p>
        </w:tc>
        <w:tc>
          <w:tcPr>
            <w:tcW w:w="11754" w:type="dxa"/>
            <w:gridSpan w:val="2"/>
          </w:tcPr>
          <w:p w14:paraId="493D10BB" w14:textId="77777777" w:rsidR="009B7B07" w:rsidRPr="00E61A8C" w:rsidRDefault="009B7B07" w:rsidP="009B7B07">
            <w:pPr>
              <w:jc w:val="both"/>
              <w:rPr>
                <w:rStyle w:val="Krepko"/>
                <w:rFonts w:ascii="Candara" w:hAnsi="Candara"/>
                <w:b w:val="0"/>
                <w:strike/>
              </w:rPr>
            </w:pPr>
            <w:r w:rsidRPr="00E61A8C">
              <w:rPr>
                <w:rStyle w:val="Krepko"/>
                <w:rFonts w:ascii="Candara" w:hAnsi="Candara"/>
                <w:b w:val="0"/>
                <w:strike/>
              </w:rPr>
              <w:t xml:space="preserve">Poročilo Komisije za potrditev mandatov in </w:t>
            </w:r>
            <w:r w:rsidRPr="00E61A8C">
              <w:rPr>
                <w:rStyle w:val="Krepko"/>
                <w:rFonts w:ascii="Candara" w:hAnsi="Candara"/>
                <w:strike/>
              </w:rPr>
              <w:t>ugotovitev izvolitve župana</w:t>
            </w:r>
            <w:r w:rsidRPr="00E61A8C">
              <w:rPr>
                <w:rStyle w:val="Krepko"/>
                <w:rFonts w:ascii="Candara" w:hAnsi="Candara"/>
                <w:b w:val="0"/>
                <w:strike/>
              </w:rPr>
              <w:t>.</w:t>
            </w:r>
          </w:p>
          <w:p w14:paraId="46B7AF66" w14:textId="77777777" w:rsidR="009B7B07" w:rsidRPr="00E61A8C" w:rsidRDefault="009B7B07" w:rsidP="009B7B07">
            <w:pPr>
              <w:jc w:val="both"/>
              <w:rPr>
                <w:rStyle w:val="Krepko"/>
                <w:rFonts w:ascii="Candara" w:hAnsi="Candara"/>
                <w:b w:val="0"/>
                <w:strike/>
              </w:rPr>
            </w:pPr>
            <w:r w:rsidRPr="00E61A8C">
              <w:rPr>
                <w:rStyle w:val="Krepko"/>
                <w:rFonts w:ascii="Candara" w:hAnsi="Candara"/>
                <w:b w:val="0"/>
                <w:strike/>
              </w:rPr>
              <w:t>Ugotovitveni sklep št.:</w:t>
            </w:r>
            <w:hyperlink r:id="rId1263" w:history="1">
              <w:r w:rsidRPr="00E61A8C">
                <w:rPr>
                  <w:rStyle w:val="Hiperpovezava"/>
                  <w:rFonts w:ascii="Candara" w:hAnsi="Candara"/>
                  <w:strike/>
                </w:rPr>
                <w:t>01101-18/2018-5</w:t>
              </w:r>
            </w:hyperlink>
          </w:p>
          <w:p w14:paraId="0FD0B140" w14:textId="77777777" w:rsidR="009B7B07" w:rsidRPr="00E61A8C" w:rsidRDefault="009B7B07" w:rsidP="009B7B07">
            <w:pPr>
              <w:jc w:val="both"/>
              <w:rPr>
                <w:rStyle w:val="Krepko"/>
                <w:rFonts w:ascii="Candara" w:hAnsi="Candara"/>
                <w:b w:val="0"/>
                <w:strike/>
              </w:rPr>
            </w:pPr>
            <w:r w:rsidRPr="00E61A8C">
              <w:rPr>
                <w:rStyle w:val="Krepko"/>
                <w:rFonts w:ascii="Candara" w:hAnsi="Candara"/>
                <w:b w:val="0"/>
                <w:strike/>
              </w:rPr>
              <w:t>Za župana Občine Šempeter-Vrtojba je bil izvoljen:</w:t>
            </w:r>
          </w:p>
          <w:p w14:paraId="542CABE1" w14:textId="77777777" w:rsidR="009B7B07" w:rsidRPr="00E61A8C" w:rsidRDefault="009B7B07" w:rsidP="009B7B07">
            <w:pPr>
              <w:jc w:val="both"/>
              <w:rPr>
                <w:rStyle w:val="Krepko"/>
                <w:rFonts w:ascii="Candara" w:hAnsi="Candara"/>
                <w:b w:val="0"/>
                <w:strike/>
              </w:rPr>
            </w:pPr>
            <w:r w:rsidRPr="00E61A8C">
              <w:rPr>
                <w:rStyle w:val="Krepko"/>
                <w:rFonts w:ascii="Candara" w:hAnsi="Candara"/>
                <w:b w:val="0"/>
                <w:strike/>
              </w:rPr>
              <w:t>Milan Turk, rojen 8. 2. 1969, stanujoč Na Pristavi 55, 5290 Šempeter pri Gorici</w:t>
            </w:r>
          </w:p>
          <w:p w14:paraId="50CAC974" w14:textId="77777777" w:rsidR="009B7B07" w:rsidRPr="00E61A8C" w:rsidRDefault="009B7B07" w:rsidP="009B7B07">
            <w:pPr>
              <w:jc w:val="both"/>
              <w:rPr>
                <w:rStyle w:val="Krepko"/>
                <w:rFonts w:ascii="Candara" w:hAnsi="Candara"/>
                <w:b w:val="0"/>
                <w:strike/>
              </w:rPr>
            </w:pPr>
            <w:r w:rsidRPr="00E61A8C">
              <w:rPr>
                <w:rStyle w:val="Krepko"/>
                <w:rFonts w:ascii="Candara" w:hAnsi="Candara"/>
                <w:strike/>
              </w:rPr>
              <w:t>Ugotovitveni sklep</w:t>
            </w:r>
            <w:r w:rsidRPr="00E61A8C">
              <w:rPr>
                <w:rStyle w:val="Krepko"/>
                <w:rFonts w:ascii="Candara" w:hAnsi="Candara"/>
                <w:b w:val="0"/>
                <w:strike/>
              </w:rPr>
              <w:t xml:space="preserve"> št.: </w:t>
            </w:r>
            <w:hyperlink r:id="rId1264" w:history="1">
              <w:r w:rsidRPr="00E61A8C">
                <w:rPr>
                  <w:rStyle w:val="Hiperpovezava"/>
                  <w:rFonts w:ascii="Candara" w:hAnsi="Candara"/>
                  <w:strike/>
                </w:rPr>
                <w:t>01101-18/2018-6</w:t>
              </w:r>
            </w:hyperlink>
          </w:p>
          <w:p w14:paraId="0E9F4481" w14:textId="77777777" w:rsidR="009B7B07" w:rsidRPr="00E61A8C" w:rsidRDefault="009B7B07" w:rsidP="009B7B07">
            <w:pPr>
              <w:jc w:val="both"/>
              <w:rPr>
                <w:rStyle w:val="Krepko"/>
                <w:rFonts w:ascii="Candara" w:hAnsi="Candara"/>
                <w:b w:val="0"/>
                <w:strike/>
              </w:rPr>
            </w:pPr>
            <w:r w:rsidRPr="00E61A8C">
              <w:rPr>
                <w:rStyle w:val="Krepko"/>
                <w:rFonts w:ascii="Candara" w:hAnsi="Candara"/>
                <w:b w:val="0"/>
                <w:strike/>
              </w:rPr>
              <w:t xml:space="preserve">Na podlagi ugotovitve, da je Milan Turk izvoljen </w:t>
            </w:r>
            <w:r w:rsidRPr="00E61A8C">
              <w:rPr>
                <w:rStyle w:val="Krepko"/>
                <w:rFonts w:ascii="Candara" w:hAnsi="Candara"/>
                <w:strike/>
              </w:rPr>
              <w:t>za župana</w:t>
            </w:r>
            <w:r w:rsidRPr="00E61A8C">
              <w:rPr>
                <w:rStyle w:val="Krepko"/>
                <w:rFonts w:ascii="Candara" w:hAnsi="Candara"/>
                <w:b w:val="0"/>
                <w:strike/>
              </w:rPr>
              <w:t xml:space="preserve"> Občine Šempeter-Vrtojba, mu na podlagi prvega odstavka 37.a in prvega odstavka 37.b člena Zakona o lokalni samoupravi z današnjim dnem </w:t>
            </w:r>
            <w:r w:rsidRPr="00E61A8C">
              <w:rPr>
                <w:rStyle w:val="Krepko"/>
                <w:rFonts w:ascii="Candara" w:hAnsi="Candara"/>
                <w:strike/>
              </w:rPr>
              <w:t>preneha mandat člana občinskega sveta</w:t>
            </w:r>
            <w:r w:rsidRPr="00E61A8C">
              <w:rPr>
                <w:rStyle w:val="Krepko"/>
                <w:rFonts w:ascii="Candara" w:hAnsi="Candara"/>
                <w:b w:val="0"/>
                <w:strike/>
              </w:rPr>
              <w:t xml:space="preserve"> Občine Šempeter-Vrtojba.</w:t>
            </w:r>
          </w:p>
          <w:p w14:paraId="0F13C8C8" w14:textId="77777777" w:rsidR="009B7B07" w:rsidRPr="00E61A8C" w:rsidRDefault="009B7B07" w:rsidP="009B7B07">
            <w:pPr>
              <w:jc w:val="both"/>
              <w:rPr>
                <w:rStyle w:val="Krepko"/>
                <w:rFonts w:ascii="Candara" w:hAnsi="Candara"/>
                <w:b w:val="0"/>
                <w:strike/>
              </w:rPr>
            </w:pPr>
            <w:r w:rsidRPr="00E61A8C">
              <w:rPr>
                <w:rStyle w:val="Krepko"/>
                <w:rFonts w:ascii="Candara" w:hAnsi="Candara"/>
                <w:b w:val="0"/>
                <w:strike/>
              </w:rPr>
              <w:t>O tem se pisno obvesti Občinsko volilno komisijo.</w:t>
            </w:r>
          </w:p>
        </w:tc>
      </w:tr>
      <w:tr w:rsidR="009B7B07" w14:paraId="6936A512" w14:textId="77777777" w:rsidTr="004E2BA4">
        <w:tc>
          <w:tcPr>
            <w:tcW w:w="1367" w:type="dxa"/>
            <w:vMerge/>
            <w:tcBorders>
              <w:top w:val="nil"/>
            </w:tcBorders>
            <w:shd w:val="clear" w:color="auto" w:fill="FDE9D9"/>
          </w:tcPr>
          <w:p w14:paraId="77F15208" w14:textId="77777777" w:rsidR="009B7B07" w:rsidRDefault="009B7B07" w:rsidP="009B7B07">
            <w:pPr>
              <w:outlineLvl w:val="1"/>
              <w:rPr>
                <w:rFonts w:ascii="Candara" w:hAnsi="Candara"/>
                <w:b/>
              </w:rPr>
            </w:pPr>
          </w:p>
        </w:tc>
        <w:tc>
          <w:tcPr>
            <w:tcW w:w="1682" w:type="dxa"/>
            <w:gridSpan w:val="4"/>
          </w:tcPr>
          <w:p w14:paraId="7FE4E2F4" w14:textId="77777777" w:rsidR="009B7B07" w:rsidRPr="00E61A8C" w:rsidRDefault="009B7B07" w:rsidP="009B7B07">
            <w:pPr>
              <w:outlineLvl w:val="1"/>
              <w:rPr>
                <w:rFonts w:ascii="Candara" w:hAnsi="Candara"/>
                <w:strike/>
                <w:sz w:val="22"/>
                <w:szCs w:val="22"/>
              </w:rPr>
            </w:pPr>
            <w:r w:rsidRPr="00E61A8C">
              <w:rPr>
                <w:rFonts w:ascii="Candara" w:hAnsi="Candara"/>
                <w:strike/>
                <w:sz w:val="22"/>
                <w:szCs w:val="22"/>
              </w:rPr>
              <w:t>01101-18/2018-7</w:t>
            </w:r>
          </w:p>
        </w:tc>
        <w:tc>
          <w:tcPr>
            <w:tcW w:w="11754" w:type="dxa"/>
            <w:gridSpan w:val="2"/>
          </w:tcPr>
          <w:p w14:paraId="0AE3BA22" w14:textId="77777777" w:rsidR="009B7B07" w:rsidRPr="00E61A8C" w:rsidRDefault="009B7B07" w:rsidP="009B7B07">
            <w:pPr>
              <w:jc w:val="both"/>
              <w:rPr>
                <w:rStyle w:val="Krepko"/>
                <w:rFonts w:ascii="Candara" w:hAnsi="Candara"/>
                <w:b w:val="0"/>
                <w:strike/>
              </w:rPr>
            </w:pPr>
            <w:r w:rsidRPr="00E61A8C">
              <w:rPr>
                <w:rStyle w:val="Krepko"/>
                <w:rFonts w:ascii="Candara" w:hAnsi="Candara"/>
                <w:b w:val="0"/>
                <w:strike/>
              </w:rPr>
              <w:t>Poročilo Komisije za potrditev mandatov o pregledu potrdil o izvolitvi ter o vsebini in upravičenosti morebitnih pritožb kandidatov ali predstavnikov list kandidatov</w:t>
            </w:r>
          </w:p>
          <w:p w14:paraId="5D6857D5" w14:textId="77777777" w:rsidR="009B7B07" w:rsidRPr="00E61A8C" w:rsidRDefault="009B7B07" w:rsidP="009B7B07">
            <w:pPr>
              <w:jc w:val="both"/>
              <w:rPr>
                <w:rStyle w:val="Krepko"/>
                <w:rFonts w:ascii="Candara" w:hAnsi="Candara"/>
                <w:b w:val="0"/>
                <w:strike/>
              </w:rPr>
            </w:pPr>
            <w:r w:rsidRPr="00E61A8C">
              <w:rPr>
                <w:rStyle w:val="Krepko"/>
                <w:rFonts w:ascii="Candara" w:hAnsi="Candara"/>
                <w:b w:val="0"/>
                <w:strike/>
              </w:rPr>
              <w:t xml:space="preserve">Ugotovitveni sklep št.: </w:t>
            </w:r>
            <w:hyperlink r:id="rId1265" w:history="1">
              <w:r w:rsidRPr="00E61A8C">
                <w:rPr>
                  <w:rStyle w:val="Hiperpovezava"/>
                  <w:rFonts w:ascii="Candara" w:hAnsi="Candara"/>
                  <w:strike/>
                </w:rPr>
                <w:t>01101-18/2018-8</w:t>
              </w:r>
            </w:hyperlink>
          </w:p>
          <w:p w14:paraId="06FE6A0A" w14:textId="77777777" w:rsidR="009B7B07" w:rsidRPr="00E61A8C" w:rsidRDefault="009B7B07" w:rsidP="009B7B07">
            <w:pPr>
              <w:jc w:val="both"/>
              <w:rPr>
                <w:rStyle w:val="Krepko"/>
                <w:rFonts w:ascii="Candara" w:hAnsi="Candara"/>
                <w:b w:val="0"/>
                <w:strike/>
              </w:rPr>
            </w:pPr>
            <w:r w:rsidRPr="00E61A8C">
              <w:rPr>
                <w:rStyle w:val="Krepko"/>
                <w:rFonts w:ascii="Candara" w:hAnsi="Candara"/>
                <w:b w:val="0"/>
                <w:strike/>
              </w:rPr>
              <w:t xml:space="preserve">Občinski svet Občine Šempeter-Vrtojba </w:t>
            </w:r>
            <w:r w:rsidRPr="00E61A8C">
              <w:rPr>
                <w:rStyle w:val="Krepko"/>
                <w:rFonts w:ascii="Candara" w:hAnsi="Candara"/>
                <w:strike/>
              </w:rPr>
              <w:t xml:space="preserve">potrjuje Aleksandru </w:t>
            </w:r>
            <w:proofErr w:type="spellStart"/>
            <w:r w:rsidRPr="00E61A8C">
              <w:rPr>
                <w:rStyle w:val="Krepko"/>
                <w:rFonts w:ascii="Candara" w:hAnsi="Candara"/>
                <w:strike/>
              </w:rPr>
              <w:t>Čerčetu</w:t>
            </w:r>
            <w:proofErr w:type="spellEnd"/>
            <w:r w:rsidRPr="00E61A8C">
              <w:rPr>
                <w:rStyle w:val="Krepko"/>
                <w:rFonts w:ascii="Candara" w:hAnsi="Candara"/>
                <w:strike/>
              </w:rPr>
              <w:t>, mandat za člana občinskega sveta</w:t>
            </w:r>
            <w:r w:rsidRPr="00E61A8C">
              <w:rPr>
                <w:rStyle w:val="Krepko"/>
                <w:rFonts w:ascii="Candara" w:hAnsi="Candara"/>
                <w:b w:val="0"/>
                <w:strike/>
              </w:rPr>
              <w:t xml:space="preserve"> Občine Šempeter-Vrtojba.</w:t>
            </w:r>
          </w:p>
        </w:tc>
      </w:tr>
      <w:tr w:rsidR="009B7B07" w14:paraId="712DC45F" w14:textId="77777777" w:rsidTr="004E2BA4">
        <w:tc>
          <w:tcPr>
            <w:tcW w:w="1367" w:type="dxa"/>
            <w:vMerge/>
            <w:tcBorders>
              <w:top w:val="nil"/>
            </w:tcBorders>
            <w:shd w:val="clear" w:color="auto" w:fill="FDE9D9"/>
          </w:tcPr>
          <w:p w14:paraId="7067A084" w14:textId="77777777" w:rsidR="009B7B07" w:rsidRDefault="009B7B07" w:rsidP="009B7B07">
            <w:pPr>
              <w:outlineLvl w:val="1"/>
              <w:rPr>
                <w:rFonts w:ascii="Candara" w:hAnsi="Candara"/>
                <w:b/>
              </w:rPr>
            </w:pPr>
          </w:p>
        </w:tc>
        <w:tc>
          <w:tcPr>
            <w:tcW w:w="1682" w:type="dxa"/>
            <w:gridSpan w:val="4"/>
          </w:tcPr>
          <w:p w14:paraId="5285E741" w14:textId="77777777" w:rsidR="009B7B07" w:rsidRPr="00E61A8C" w:rsidRDefault="009B7B07" w:rsidP="009B7B07">
            <w:pPr>
              <w:outlineLvl w:val="1"/>
              <w:rPr>
                <w:rFonts w:ascii="Candara" w:hAnsi="Candara"/>
                <w:strike/>
                <w:sz w:val="22"/>
                <w:szCs w:val="22"/>
              </w:rPr>
            </w:pPr>
            <w:hyperlink r:id="rId1266" w:history="1">
              <w:r w:rsidRPr="00E61A8C">
                <w:rPr>
                  <w:rStyle w:val="Hiperpovezava"/>
                  <w:rFonts w:ascii="Candara" w:hAnsi="Candara"/>
                  <w:strike/>
                  <w:sz w:val="22"/>
                  <w:szCs w:val="22"/>
                </w:rPr>
                <w:t>01101-18/2018-9</w:t>
              </w:r>
            </w:hyperlink>
          </w:p>
        </w:tc>
        <w:tc>
          <w:tcPr>
            <w:tcW w:w="11754" w:type="dxa"/>
            <w:gridSpan w:val="2"/>
          </w:tcPr>
          <w:p w14:paraId="760599D4" w14:textId="77777777" w:rsidR="009B7B07" w:rsidRPr="00E61A8C" w:rsidRDefault="009B7B07" w:rsidP="009B7B07">
            <w:pPr>
              <w:jc w:val="both"/>
              <w:rPr>
                <w:rStyle w:val="Krepko"/>
                <w:rFonts w:ascii="Candara" w:hAnsi="Candara"/>
                <w:b w:val="0"/>
                <w:strike/>
              </w:rPr>
            </w:pPr>
            <w:r w:rsidRPr="00E61A8C">
              <w:rPr>
                <w:rStyle w:val="Krepko"/>
                <w:rFonts w:ascii="Candara" w:hAnsi="Candara"/>
                <w:b w:val="0"/>
                <w:strike/>
              </w:rPr>
              <w:t xml:space="preserve">Občinski svet občine Šempeter-Vrtojba </w:t>
            </w:r>
            <w:r w:rsidRPr="00E61A8C">
              <w:rPr>
                <w:rStyle w:val="Krepko"/>
                <w:rFonts w:ascii="Candara" w:hAnsi="Candara"/>
                <w:strike/>
              </w:rPr>
              <w:t>imenuje naslednje članice in člane Komisije z mandatna vprašanja</w:t>
            </w:r>
            <w:r w:rsidRPr="00E61A8C">
              <w:rPr>
                <w:rStyle w:val="Krepko"/>
                <w:rFonts w:ascii="Candara" w:hAnsi="Candara"/>
                <w:b w:val="0"/>
                <w:strike/>
              </w:rPr>
              <w:t>, volitve in imenovanja:</w:t>
            </w:r>
          </w:p>
          <w:p w14:paraId="4FEB4576" w14:textId="77777777" w:rsidR="009B7B07" w:rsidRPr="00E61A8C" w:rsidRDefault="009B7B07" w:rsidP="009B7B07">
            <w:pPr>
              <w:numPr>
                <w:ilvl w:val="0"/>
                <w:numId w:val="104"/>
              </w:numPr>
              <w:jc w:val="both"/>
              <w:rPr>
                <w:rStyle w:val="Krepko"/>
                <w:rFonts w:ascii="Candara" w:hAnsi="Candara"/>
                <w:b w:val="0"/>
                <w:strike/>
              </w:rPr>
            </w:pPr>
            <w:r w:rsidRPr="00E61A8C">
              <w:rPr>
                <w:rStyle w:val="Krepko"/>
                <w:rFonts w:ascii="Candara" w:hAnsi="Candara"/>
                <w:b w:val="0"/>
                <w:strike/>
              </w:rPr>
              <w:t>Monika Gorjan Zavadlav – predsednica</w:t>
            </w:r>
          </w:p>
          <w:p w14:paraId="0FD4ABFE" w14:textId="77777777" w:rsidR="009B7B07" w:rsidRPr="00E61A8C" w:rsidRDefault="009B7B07" w:rsidP="009B7B07">
            <w:pPr>
              <w:numPr>
                <w:ilvl w:val="0"/>
                <w:numId w:val="104"/>
              </w:numPr>
              <w:jc w:val="both"/>
              <w:rPr>
                <w:rStyle w:val="Krepko"/>
                <w:rFonts w:ascii="Candara" w:hAnsi="Candara"/>
                <w:b w:val="0"/>
                <w:strike/>
              </w:rPr>
            </w:pPr>
            <w:r w:rsidRPr="00E61A8C">
              <w:rPr>
                <w:rStyle w:val="Krepko"/>
                <w:rFonts w:ascii="Candara" w:hAnsi="Candara"/>
                <w:b w:val="0"/>
                <w:strike/>
              </w:rPr>
              <w:t>Klavdija Bizjak</w:t>
            </w:r>
          </w:p>
          <w:p w14:paraId="6CD6E6DE" w14:textId="77777777" w:rsidR="009B7B07" w:rsidRPr="00E61A8C" w:rsidRDefault="009B7B07" w:rsidP="009B7B07">
            <w:pPr>
              <w:numPr>
                <w:ilvl w:val="0"/>
                <w:numId w:val="104"/>
              </w:numPr>
              <w:jc w:val="both"/>
              <w:rPr>
                <w:rStyle w:val="Krepko"/>
                <w:rFonts w:ascii="Candara" w:hAnsi="Candara"/>
                <w:b w:val="0"/>
                <w:strike/>
              </w:rPr>
            </w:pPr>
            <w:r w:rsidRPr="00E61A8C">
              <w:rPr>
                <w:rStyle w:val="Krepko"/>
                <w:rFonts w:ascii="Candara" w:hAnsi="Candara"/>
                <w:b w:val="0"/>
                <w:strike/>
              </w:rPr>
              <w:t>Tina Gorkič</w:t>
            </w:r>
          </w:p>
          <w:p w14:paraId="0B63CA50" w14:textId="77777777" w:rsidR="009B7B07" w:rsidRPr="00E61A8C" w:rsidRDefault="009B7B07" w:rsidP="009B7B07">
            <w:pPr>
              <w:numPr>
                <w:ilvl w:val="0"/>
                <w:numId w:val="104"/>
              </w:numPr>
              <w:jc w:val="both"/>
              <w:rPr>
                <w:rStyle w:val="Krepko"/>
                <w:rFonts w:ascii="Candara" w:hAnsi="Candara"/>
                <w:b w:val="0"/>
                <w:strike/>
              </w:rPr>
            </w:pPr>
            <w:r w:rsidRPr="00E61A8C">
              <w:rPr>
                <w:rStyle w:val="Krepko"/>
                <w:rFonts w:ascii="Candara" w:hAnsi="Candara"/>
                <w:b w:val="0"/>
                <w:strike/>
              </w:rPr>
              <w:t>Stanislav Rijavec</w:t>
            </w:r>
          </w:p>
          <w:p w14:paraId="0E5515B0" w14:textId="77777777" w:rsidR="009B7B07" w:rsidRPr="00E61A8C" w:rsidRDefault="009B7B07" w:rsidP="009B7B07">
            <w:pPr>
              <w:numPr>
                <w:ilvl w:val="0"/>
                <w:numId w:val="104"/>
              </w:numPr>
              <w:jc w:val="both"/>
              <w:rPr>
                <w:rStyle w:val="Krepko"/>
                <w:rFonts w:ascii="Candara" w:hAnsi="Candara"/>
                <w:b w:val="0"/>
                <w:strike/>
              </w:rPr>
            </w:pPr>
            <w:r w:rsidRPr="00E61A8C">
              <w:rPr>
                <w:rStyle w:val="Krepko"/>
                <w:rFonts w:ascii="Candara" w:hAnsi="Candara"/>
                <w:b w:val="0"/>
                <w:strike/>
              </w:rPr>
              <w:t xml:space="preserve">Danijel </w:t>
            </w:r>
            <w:proofErr w:type="spellStart"/>
            <w:r w:rsidRPr="00E61A8C">
              <w:rPr>
                <w:rStyle w:val="Krepko"/>
                <w:rFonts w:ascii="Candara" w:hAnsi="Candara"/>
                <w:b w:val="0"/>
                <w:strike/>
              </w:rPr>
              <w:t>Derman</w:t>
            </w:r>
            <w:proofErr w:type="spellEnd"/>
          </w:p>
        </w:tc>
      </w:tr>
    </w:tbl>
    <w:p w14:paraId="03D35CA3" w14:textId="77777777" w:rsidR="00993498" w:rsidRDefault="00993498">
      <w:pPr>
        <w:rPr>
          <w:rFonts w:ascii="Candara" w:hAnsi="Candara"/>
          <w:b/>
          <w:i/>
        </w:rPr>
      </w:pPr>
    </w:p>
    <w:p w14:paraId="5E9590E3" w14:textId="77777777" w:rsidR="00B72DBA" w:rsidRDefault="00B72DBA">
      <w:pPr>
        <w:rPr>
          <w:rFonts w:ascii="Candara" w:hAnsi="Candara"/>
          <w:b/>
          <w:i/>
        </w:rPr>
      </w:pPr>
      <w:r w:rsidRPr="00866817">
        <w:rPr>
          <w:rFonts w:ascii="Candara" w:hAnsi="Candara"/>
          <w:b/>
          <w:i/>
        </w:rPr>
        <w:t xml:space="preserve">                   </w:t>
      </w:r>
      <w:r w:rsidR="0005527E">
        <w:rPr>
          <w:rFonts w:ascii="Candara" w:hAnsi="Candara"/>
          <w:b/>
          <w:i/>
        </w:rPr>
        <w:t xml:space="preserve"> </w:t>
      </w:r>
    </w:p>
    <w:p w14:paraId="2AE42CBB" w14:textId="77777777" w:rsidR="00B72DBA" w:rsidRDefault="00B72DBA">
      <w:pPr>
        <w:rPr>
          <w:rFonts w:ascii="Candara" w:hAnsi="Candara"/>
          <w:b/>
          <w:i/>
        </w:rPr>
      </w:pPr>
    </w:p>
    <w:p w14:paraId="0E94DABA" w14:textId="77777777" w:rsidR="00B72DBA" w:rsidRPr="0005527E" w:rsidRDefault="00B72DBA" w:rsidP="003C68EF">
      <w:pPr>
        <w:pBdr>
          <w:top w:val="single" w:sz="4" w:space="1" w:color="auto"/>
          <w:left w:val="single" w:sz="4" w:space="4" w:color="auto"/>
          <w:bottom w:val="single" w:sz="4" w:space="1" w:color="auto"/>
          <w:right w:val="single" w:sz="4" w:space="4" w:color="auto"/>
        </w:pBdr>
        <w:shd w:val="clear" w:color="auto" w:fill="E5DFEC"/>
        <w:rPr>
          <w:sz w:val="36"/>
          <w:szCs w:val="36"/>
        </w:rPr>
      </w:pPr>
      <w:r w:rsidRPr="0005527E">
        <w:rPr>
          <w:rFonts w:ascii="Candara" w:hAnsi="Candara"/>
          <w:b/>
          <w:i/>
          <w:sz w:val="36"/>
          <w:szCs w:val="36"/>
        </w:rPr>
        <w:t xml:space="preserve">   M   A   N   D   A   T    2014 - 2018</w:t>
      </w:r>
    </w:p>
    <w:tbl>
      <w:tblPr>
        <w:tblW w:w="14802" w:type="dxa"/>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66"/>
        <w:gridCol w:w="17"/>
        <w:gridCol w:w="1664"/>
        <w:gridCol w:w="11755"/>
      </w:tblGrid>
      <w:tr w:rsidR="00642C31" w:rsidRPr="00CE7E0B" w14:paraId="7B3F7E1F" w14:textId="77777777" w:rsidTr="00F27432">
        <w:tc>
          <w:tcPr>
            <w:tcW w:w="1366" w:type="dxa"/>
            <w:vMerge w:val="restart"/>
            <w:tcBorders>
              <w:top w:val="single" w:sz="4" w:space="0" w:color="auto"/>
            </w:tcBorders>
            <w:shd w:val="clear" w:color="auto" w:fill="F2F2F2"/>
          </w:tcPr>
          <w:p w14:paraId="7F97CE69" w14:textId="77777777" w:rsidR="00642C31" w:rsidRDefault="00642C31" w:rsidP="00A31CD2">
            <w:pPr>
              <w:outlineLvl w:val="1"/>
              <w:rPr>
                <w:rFonts w:ascii="Candara" w:hAnsi="Candara"/>
                <w:b/>
              </w:rPr>
            </w:pPr>
            <w:r>
              <w:rPr>
                <w:rFonts w:ascii="Candara" w:hAnsi="Candara"/>
                <w:b/>
              </w:rPr>
              <w:t>42. redna seja dne 18. 10. 2018</w:t>
            </w:r>
          </w:p>
        </w:tc>
        <w:tc>
          <w:tcPr>
            <w:tcW w:w="1681" w:type="dxa"/>
            <w:gridSpan w:val="2"/>
          </w:tcPr>
          <w:p w14:paraId="7DD67EDD" w14:textId="77777777" w:rsidR="00642C31" w:rsidRPr="000749E6" w:rsidRDefault="00642C31" w:rsidP="00642C31">
            <w:pPr>
              <w:outlineLvl w:val="1"/>
              <w:rPr>
                <w:rFonts w:ascii="Candara" w:hAnsi="Candara"/>
                <w:sz w:val="22"/>
                <w:szCs w:val="22"/>
              </w:rPr>
            </w:pPr>
            <w:r w:rsidRPr="000749E6">
              <w:rPr>
                <w:rFonts w:ascii="Candara" w:hAnsi="Candara"/>
                <w:sz w:val="22"/>
                <w:szCs w:val="22"/>
              </w:rPr>
              <w:t>01101-16/2018-1</w:t>
            </w:r>
          </w:p>
        </w:tc>
        <w:tc>
          <w:tcPr>
            <w:tcW w:w="11755" w:type="dxa"/>
          </w:tcPr>
          <w:p w14:paraId="28CDD3B5" w14:textId="77777777" w:rsidR="00642C31" w:rsidRDefault="00642C31" w:rsidP="00642C31">
            <w:pPr>
              <w:jc w:val="both"/>
              <w:rPr>
                <w:rStyle w:val="Krepko"/>
                <w:rFonts w:ascii="Candara" w:hAnsi="Candara"/>
              </w:rPr>
            </w:pPr>
            <w:r>
              <w:rPr>
                <w:rStyle w:val="Krepko"/>
                <w:rFonts w:ascii="Candara" w:hAnsi="Candara"/>
              </w:rPr>
              <w:t>Zapisnik 41</w:t>
            </w:r>
            <w:r w:rsidRPr="00C802F8">
              <w:rPr>
                <w:rStyle w:val="Krepko"/>
                <w:rFonts w:ascii="Candara" w:hAnsi="Candara"/>
              </w:rPr>
              <w:t xml:space="preserve">. </w:t>
            </w:r>
            <w:r>
              <w:rPr>
                <w:rStyle w:val="Krepko"/>
                <w:rFonts w:ascii="Candara" w:hAnsi="Candara"/>
              </w:rPr>
              <w:t>s</w:t>
            </w:r>
            <w:r w:rsidRPr="00C802F8">
              <w:rPr>
                <w:rStyle w:val="Krepko"/>
                <w:rFonts w:ascii="Candara" w:hAnsi="Candara"/>
              </w:rPr>
              <w:t xml:space="preserve">eje </w:t>
            </w:r>
            <w:r w:rsidRPr="00F9739D">
              <w:rPr>
                <w:rStyle w:val="Krepko"/>
                <w:rFonts w:ascii="Candara" w:hAnsi="Candara"/>
                <w:b w:val="0"/>
              </w:rPr>
              <w:t>Občinskega sveta</w:t>
            </w:r>
            <w:r>
              <w:rPr>
                <w:rStyle w:val="Krepko"/>
                <w:rFonts w:ascii="Candara" w:hAnsi="Candara"/>
                <w:b w:val="0"/>
              </w:rPr>
              <w:t>, ki je bil</w:t>
            </w:r>
            <w:r w:rsidRPr="00B5658C">
              <w:rPr>
                <w:rStyle w:val="Krepko"/>
                <w:rFonts w:ascii="Candara" w:hAnsi="Candara"/>
                <w:b w:val="0"/>
              </w:rPr>
              <w:t>a dne 13. 9. 2018</w:t>
            </w:r>
            <w:r w:rsidRPr="00B5658C">
              <w:rPr>
                <w:rFonts w:ascii="Candara" w:hAnsi="Candara"/>
              </w:rPr>
              <w:t xml:space="preserve">. </w:t>
            </w:r>
          </w:p>
        </w:tc>
      </w:tr>
      <w:tr w:rsidR="00642C31" w:rsidRPr="000749E6" w14:paraId="6B6D68D5" w14:textId="77777777" w:rsidTr="00F27432">
        <w:tc>
          <w:tcPr>
            <w:tcW w:w="1366" w:type="dxa"/>
            <w:vMerge/>
            <w:shd w:val="clear" w:color="auto" w:fill="F2F2F2"/>
          </w:tcPr>
          <w:p w14:paraId="4DD67461" w14:textId="77777777" w:rsidR="00642C31" w:rsidRDefault="00642C31" w:rsidP="00A31CD2">
            <w:pPr>
              <w:outlineLvl w:val="1"/>
              <w:rPr>
                <w:rFonts w:ascii="Candara" w:hAnsi="Candara"/>
                <w:b/>
              </w:rPr>
            </w:pPr>
          </w:p>
        </w:tc>
        <w:tc>
          <w:tcPr>
            <w:tcW w:w="1681" w:type="dxa"/>
            <w:gridSpan w:val="2"/>
          </w:tcPr>
          <w:p w14:paraId="373B96AA" w14:textId="77777777" w:rsidR="00642C31" w:rsidRPr="001D6BA0" w:rsidRDefault="00642C31" w:rsidP="00642C31">
            <w:pPr>
              <w:outlineLvl w:val="1"/>
              <w:rPr>
                <w:rFonts w:ascii="Candara" w:hAnsi="Candara"/>
                <w:sz w:val="20"/>
                <w:szCs w:val="20"/>
              </w:rPr>
            </w:pPr>
            <w:hyperlink r:id="rId1267" w:history="1">
              <w:r w:rsidRPr="001D6BA0">
                <w:rPr>
                  <w:rStyle w:val="Hiperpovezava"/>
                  <w:rFonts w:ascii="Candara" w:hAnsi="Candara" w:cs="Candara"/>
                  <w:sz w:val="20"/>
                  <w:szCs w:val="20"/>
                </w:rPr>
                <w:t>01101-16/2018-2</w:t>
              </w:r>
            </w:hyperlink>
          </w:p>
        </w:tc>
        <w:tc>
          <w:tcPr>
            <w:tcW w:w="11755" w:type="dxa"/>
          </w:tcPr>
          <w:p w14:paraId="040FC10B" w14:textId="77777777" w:rsidR="00642C31" w:rsidRPr="001D6BA0" w:rsidRDefault="00642C31" w:rsidP="00642C31">
            <w:pPr>
              <w:autoSpaceDE w:val="0"/>
              <w:autoSpaceDN w:val="0"/>
              <w:adjustRightInd w:val="0"/>
              <w:jc w:val="both"/>
              <w:rPr>
                <w:rStyle w:val="Krepko"/>
                <w:rFonts w:ascii="Candara" w:hAnsi="Candara" w:cs="Candara"/>
                <w:b w:val="0"/>
                <w:bCs w:val="0"/>
                <w:sz w:val="20"/>
                <w:szCs w:val="20"/>
              </w:rPr>
            </w:pPr>
            <w:r w:rsidRPr="001D6BA0">
              <w:rPr>
                <w:rFonts w:ascii="Candara" w:hAnsi="Candara" w:cs="Candara"/>
                <w:sz w:val="20"/>
                <w:szCs w:val="20"/>
              </w:rPr>
              <w:t xml:space="preserve">Občinski svet Občine Šempeter-Vrtojba sprejme Odlok o ustanovitvi javnega lekarniškega zavoda Goriška lekarna Nova Gorica.                              </w:t>
            </w:r>
          </w:p>
        </w:tc>
      </w:tr>
      <w:tr w:rsidR="00642C31" w:rsidRPr="000749E6" w14:paraId="7B3DEE20" w14:textId="77777777" w:rsidTr="00F27432">
        <w:trPr>
          <w:trHeight w:val="793"/>
        </w:trPr>
        <w:tc>
          <w:tcPr>
            <w:tcW w:w="1366" w:type="dxa"/>
            <w:vMerge/>
            <w:shd w:val="clear" w:color="auto" w:fill="F2F2F2"/>
          </w:tcPr>
          <w:p w14:paraId="5F5BA92A" w14:textId="77777777" w:rsidR="00642C31" w:rsidRDefault="00642C31" w:rsidP="00A31CD2">
            <w:pPr>
              <w:outlineLvl w:val="1"/>
              <w:rPr>
                <w:rFonts w:ascii="Candara" w:hAnsi="Candara"/>
                <w:b/>
              </w:rPr>
            </w:pPr>
          </w:p>
        </w:tc>
        <w:tc>
          <w:tcPr>
            <w:tcW w:w="1681" w:type="dxa"/>
            <w:gridSpan w:val="2"/>
          </w:tcPr>
          <w:p w14:paraId="5A759EC7" w14:textId="77777777" w:rsidR="00642C31" w:rsidRPr="000749E6" w:rsidRDefault="00642C31" w:rsidP="00642C31">
            <w:pPr>
              <w:outlineLvl w:val="1"/>
              <w:rPr>
                <w:rFonts w:ascii="Candara" w:hAnsi="Candara"/>
                <w:sz w:val="22"/>
                <w:szCs w:val="22"/>
              </w:rPr>
            </w:pPr>
            <w:r w:rsidRPr="000749E6">
              <w:rPr>
                <w:rFonts w:ascii="Candara" w:hAnsi="Candara" w:cs="Arial"/>
                <w:sz w:val="22"/>
                <w:szCs w:val="22"/>
              </w:rPr>
              <w:t>01101-16/2018-3</w:t>
            </w:r>
          </w:p>
        </w:tc>
        <w:tc>
          <w:tcPr>
            <w:tcW w:w="11755" w:type="dxa"/>
          </w:tcPr>
          <w:p w14:paraId="6D590F0F" w14:textId="77777777" w:rsidR="00642C31" w:rsidRDefault="00642C31" w:rsidP="00A369A9">
            <w:pPr>
              <w:autoSpaceDE w:val="0"/>
              <w:autoSpaceDN w:val="0"/>
              <w:adjustRightInd w:val="0"/>
              <w:jc w:val="both"/>
              <w:rPr>
                <w:rStyle w:val="Krepko"/>
                <w:rFonts w:ascii="Candara" w:hAnsi="Candara"/>
                <w:b w:val="0"/>
              </w:rPr>
            </w:pPr>
            <w:hyperlink r:id="rId1268" w:history="1">
              <w:r w:rsidRPr="00A369A9">
                <w:rPr>
                  <w:rStyle w:val="Hiperpovezava"/>
                  <w:rFonts w:ascii="Candara" w:hAnsi="Candara" w:cs="Candara"/>
                </w:rPr>
                <w:t>Odlok o ustanovitvi javnega lekarniškega zavoda Goriška lekarna Nova Gorica</w:t>
              </w:r>
            </w:hyperlink>
            <w:r w:rsidRPr="000749E6">
              <w:rPr>
                <w:rFonts w:ascii="Candara" w:hAnsi="Candara" w:cs="Candara"/>
              </w:rPr>
              <w:t xml:space="preserve"> </w:t>
            </w:r>
            <w:r w:rsidR="00A369A9">
              <w:rPr>
                <w:rFonts w:ascii="Candara" w:hAnsi="Candara" w:cs="Candara"/>
              </w:rPr>
              <w:t>, o</w:t>
            </w:r>
            <w:r w:rsidRPr="0005527E">
              <w:rPr>
                <w:rStyle w:val="Krepko"/>
                <w:rFonts w:ascii="Candara" w:hAnsi="Candara"/>
                <w:b w:val="0"/>
              </w:rPr>
              <w:t xml:space="preserve">bjavljeno </w:t>
            </w:r>
            <w:hyperlink r:id="rId1269" w:history="1">
              <w:r w:rsidRPr="0005527E">
                <w:rPr>
                  <w:rStyle w:val="Hiperpovezava"/>
                  <w:rFonts w:ascii="Candara" w:hAnsi="Candara"/>
                </w:rPr>
                <w:t>UL št. 6/2019</w:t>
              </w:r>
            </w:hyperlink>
            <w:r w:rsidRPr="0005527E">
              <w:rPr>
                <w:rStyle w:val="Krepko"/>
                <w:rFonts w:ascii="Candara" w:hAnsi="Candara"/>
                <w:b w:val="0"/>
              </w:rPr>
              <w:t xml:space="preserve"> z dne 30. 1. 2019 </w:t>
            </w:r>
          </w:p>
          <w:p w14:paraId="0CA39954" w14:textId="77777777" w:rsidR="00A369A9" w:rsidRPr="00A369A9" w:rsidRDefault="00A369A9" w:rsidP="00A369A9">
            <w:pPr>
              <w:autoSpaceDE w:val="0"/>
              <w:autoSpaceDN w:val="0"/>
              <w:adjustRightInd w:val="0"/>
              <w:jc w:val="both"/>
              <w:rPr>
                <w:rStyle w:val="Krepko"/>
                <w:rFonts w:ascii="Candara" w:hAnsi="Candara" w:cs="Candara"/>
                <w:b w:val="0"/>
                <w:bCs w:val="0"/>
                <w:i/>
                <w:sz w:val="20"/>
                <w:szCs w:val="20"/>
              </w:rPr>
            </w:pPr>
            <w:r w:rsidRPr="00A369A9">
              <w:rPr>
                <w:rFonts w:ascii="Candara" w:hAnsi="Candara"/>
                <w:i/>
                <w:sz w:val="20"/>
                <w:szCs w:val="20"/>
              </w:rPr>
              <w:t>Z dnem uveljavitve tega odloka preneha veljati Odlok o ustanovitvi javnega zavoda Goriška lekarna Nova Gorica (Uradno glasilo št. 8/93, 3/94 in 11/97 ter Uradni list RS, št. 78/14).</w:t>
            </w:r>
          </w:p>
        </w:tc>
      </w:tr>
      <w:tr w:rsidR="00642C31" w:rsidRPr="00B319CE" w14:paraId="0C397E9B" w14:textId="77777777" w:rsidTr="00F27432">
        <w:tc>
          <w:tcPr>
            <w:tcW w:w="1366" w:type="dxa"/>
            <w:vMerge/>
            <w:shd w:val="clear" w:color="auto" w:fill="F2F2F2"/>
          </w:tcPr>
          <w:p w14:paraId="11E52DD3" w14:textId="77777777" w:rsidR="00642C31" w:rsidRDefault="00642C31" w:rsidP="00A31CD2">
            <w:pPr>
              <w:outlineLvl w:val="1"/>
              <w:rPr>
                <w:rFonts w:ascii="Candara" w:hAnsi="Candara"/>
                <w:b/>
              </w:rPr>
            </w:pPr>
          </w:p>
        </w:tc>
        <w:tc>
          <w:tcPr>
            <w:tcW w:w="1681" w:type="dxa"/>
            <w:gridSpan w:val="2"/>
          </w:tcPr>
          <w:p w14:paraId="201BB638" w14:textId="77777777" w:rsidR="00642C31" w:rsidRPr="001D6BA0" w:rsidRDefault="00642C31" w:rsidP="00642C31">
            <w:pPr>
              <w:outlineLvl w:val="1"/>
              <w:rPr>
                <w:rFonts w:ascii="Candara" w:hAnsi="Candara"/>
                <w:sz w:val="20"/>
                <w:szCs w:val="20"/>
              </w:rPr>
            </w:pPr>
            <w:hyperlink r:id="rId1270" w:history="1">
              <w:r w:rsidRPr="001D6BA0">
                <w:rPr>
                  <w:rStyle w:val="Hiperpovezava"/>
                  <w:rFonts w:ascii="Candara" w:hAnsi="Candara"/>
                  <w:sz w:val="20"/>
                  <w:szCs w:val="20"/>
                </w:rPr>
                <w:t>01101-16/2018-4</w:t>
              </w:r>
            </w:hyperlink>
          </w:p>
        </w:tc>
        <w:tc>
          <w:tcPr>
            <w:tcW w:w="11755" w:type="dxa"/>
          </w:tcPr>
          <w:p w14:paraId="622A4F85" w14:textId="77777777" w:rsidR="00642C31" w:rsidRPr="001D6BA0" w:rsidRDefault="00642C31" w:rsidP="00E845C6">
            <w:pPr>
              <w:jc w:val="both"/>
              <w:rPr>
                <w:rStyle w:val="Krepko"/>
                <w:rFonts w:ascii="Candara" w:hAnsi="Candara"/>
                <w:sz w:val="20"/>
                <w:szCs w:val="20"/>
              </w:rPr>
            </w:pPr>
            <w:r w:rsidRPr="001D6BA0">
              <w:rPr>
                <w:rStyle w:val="Krepko"/>
                <w:rFonts w:ascii="Candara" w:hAnsi="Candara"/>
                <w:b w:val="0"/>
                <w:sz w:val="20"/>
                <w:szCs w:val="20"/>
              </w:rPr>
              <w:t>Občinski svet Občine Šempeter-Vrtojba potrdi Odlok o štipendiranju (uradno prečiščeno besedilo – UPB1).</w:t>
            </w:r>
          </w:p>
        </w:tc>
      </w:tr>
      <w:tr w:rsidR="00642C31" w:rsidRPr="00B319CE" w14:paraId="0B05F622" w14:textId="77777777" w:rsidTr="00F27432">
        <w:tc>
          <w:tcPr>
            <w:tcW w:w="1366" w:type="dxa"/>
            <w:vMerge/>
            <w:shd w:val="clear" w:color="auto" w:fill="F2F2F2"/>
          </w:tcPr>
          <w:p w14:paraId="14BAB942" w14:textId="77777777" w:rsidR="00642C31" w:rsidRDefault="00642C31" w:rsidP="00A31CD2">
            <w:pPr>
              <w:outlineLvl w:val="1"/>
              <w:rPr>
                <w:rFonts w:ascii="Candara" w:hAnsi="Candara"/>
                <w:b/>
              </w:rPr>
            </w:pPr>
          </w:p>
        </w:tc>
        <w:tc>
          <w:tcPr>
            <w:tcW w:w="1681" w:type="dxa"/>
            <w:gridSpan w:val="2"/>
          </w:tcPr>
          <w:p w14:paraId="5A61CE40" w14:textId="77777777" w:rsidR="00642C31" w:rsidRPr="00DB57A1" w:rsidRDefault="00642C31" w:rsidP="00642C31">
            <w:pPr>
              <w:jc w:val="center"/>
              <w:outlineLvl w:val="1"/>
              <w:rPr>
                <w:rFonts w:ascii="Candara" w:hAnsi="Candara"/>
                <w:strike/>
                <w:sz w:val="22"/>
                <w:szCs w:val="22"/>
              </w:rPr>
            </w:pPr>
            <w:r w:rsidRPr="00DB57A1">
              <w:rPr>
                <w:rFonts w:ascii="Candara" w:hAnsi="Candara"/>
                <w:strike/>
                <w:sz w:val="22"/>
                <w:szCs w:val="22"/>
              </w:rPr>
              <w:t>01101-16/2018-5</w:t>
            </w:r>
          </w:p>
        </w:tc>
        <w:tc>
          <w:tcPr>
            <w:tcW w:w="11755" w:type="dxa"/>
          </w:tcPr>
          <w:p w14:paraId="75324CB5" w14:textId="77777777" w:rsidR="00642C31" w:rsidRPr="00DB57A1" w:rsidRDefault="00642C31" w:rsidP="00642C31">
            <w:pPr>
              <w:jc w:val="both"/>
              <w:rPr>
                <w:rStyle w:val="Krepko"/>
                <w:rFonts w:ascii="Candara" w:hAnsi="Candara"/>
                <w:b w:val="0"/>
                <w:strike/>
              </w:rPr>
            </w:pPr>
            <w:r w:rsidRPr="00DB57A1">
              <w:rPr>
                <w:rStyle w:val="Krepko"/>
                <w:rFonts w:ascii="Candara" w:hAnsi="Candara"/>
                <w:strike/>
              </w:rPr>
              <w:t>Odlok  o  štipendiranju</w:t>
            </w:r>
            <w:r w:rsidRPr="00DB57A1">
              <w:rPr>
                <w:rStyle w:val="Krepko"/>
                <w:rFonts w:ascii="Candara" w:hAnsi="Candara"/>
                <w:b w:val="0"/>
                <w:strike/>
              </w:rPr>
              <w:t xml:space="preserve"> (uradno prečiščeno besedilo – UPB1),  </w:t>
            </w:r>
          </w:p>
          <w:p w14:paraId="25B5A554" w14:textId="77777777" w:rsidR="00691909" w:rsidRPr="00DB57A1" w:rsidRDefault="00642C31" w:rsidP="00E20E18">
            <w:pPr>
              <w:numPr>
                <w:ilvl w:val="0"/>
                <w:numId w:val="101"/>
              </w:numPr>
              <w:jc w:val="both"/>
              <w:rPr>
                <w:rStyle w:val="Krepko"/>
                <w:rFonts w:ascii="Candara" w:hAnsi="Candara"/>
                <w:b w:val="0"/>
                <w:strike/>
              </w:rPr>
            </w:pPr>
            <w:r w:rsidRPr="00DB57A1">
              <w:rPr>
                <w:rStyle w:val="Krepko"/>
                <w:rFonts w:ascii="Candara" w:hAnsi="Candara"/>
                <w:b w:val="0"/>
                <w:strike/>
              </w:rPr>
              <w:t xml:space="preserve">Objavljeno </w:t>
            </w:r>
            <w:hyperlink r:id="rId1271" w:history="1">
              <w:r w:rsidRPr="00DB57A1">
                <w:rPr>
                  <w:rStyle w:val="Hiperpovezava"/>
                  <w:rFonts w:ascii="Candara" w:hAnsi="Candara"/>
                  <w:strike/>
                </w:rPr>
                <w:t>UL  št. 69/18</w:t>
              </w:r>
            </w:hyperlink>
            <w:r w:rsidRPr="00DB57A1">
              <w:rPr>
                <w:rStyle w:val="Krepko"/>
                <w:rFonts w:ascii="Candara" w:hAnsi="Candara"/>
                <w:b w:val="0"/>
                <w:strike/>
              </w:rPr>
              <w:t xml:space="preserve">, 30.10.2018        </w:t>
            </w:r>
          </w:p>
          <w:p w14:paraId="44945ECF" w14:textId="77777777" w:rsidR="00642C31" w:rsidRPr="00DB57A1" w:rsidRDefault="00691909" w:rsidP="00691909">
            <w:pPr>
              <w:jc w:val="both"/>
              <w:rPr>
                <w:rStyle w:val="Krepko"/>
                <w:rFonts w:ascii="Candara" w:hAnsi="Candara"/>
                <w:b w:val="0"/>
                <w:i/>
                <w:strike/>
                <w:color w:val="808080"/>
                <w:sz w:val="20"/>
                <w:szCs w:val="20"/>
              </w:rPr>
            </w:pPr>
            <w:r w:rsidRPr="00DB57A1">
              <w:rPr>
                <w:rFonts w:ascii="Candara" w:hAnsi="Candara"/>
                <w:i/>
                <w:strike/>
                <w:color w:val="808080"/>
                <w:sz w:val="20"/>
                <w:szCs w:val="20"/>
              </w:rPr>
              <w:t xml:space="preserve">Z dnem uveljavitve tega odloka preneha veljati Pravilnik o štipendiranju (Urade objave št. 25/01, Uradni list RS, št. 68/07, 71/08 in 125/08). </w:t>
            </w:r>
            <w:r w:rsidR="00642C31" w:rsidRPr="00DB57A1">
              <w:rPr>
                <w:rStyle w:val="Krepko"/>
                <w:rFonts w:ascii="Candara" w:hAnsi="Candara"/>
                <w:b w:val="0"/>
                <w:i/>
                <w:strike/>
                <w:color w:val="808080"/>
                <w:sz w:val="20"/>
                <w:szCs w:val="20"/>
              </w:rPr>
              <w:t xml:space="preserve">                      </w:t>
            </w:r>
          </w:p>
        </w:tc>
      </w:tr>
      <w:tr w:rsidR="00642C31" w:rsidRPr="00B319CE" w14:paraId="7B83C72B" w14:textId="77777777" w:rsidTr="00F27432">
        <w:tc>
          <w:tcPr>
            <w:tcW w:w="1366" w:type="dxa"/>
            <w:vMerge/>
            <w:shd w:val="clear" w:color="auto" w:fill="F2F2F2"/>
          </w:tcPr>
          <w:p w14:paraId="7EC01C09" w14:textId="77777777" w:rsidR="00642C31" w:rsidRDefault="00642C31" w:rsidP="00A31CD2">
            <w:pPr>
              <w:outlineLvl w:val="1"/>
              <w:rPr>
                <w:rFonts w:ascii="Candara" w:hAnsi="Candara"/>
                <w:b/>
              </w:rPr>
            </w:pPr>
          </w:p>
        </w:tc>
        <w:tc>
          <w:tcPr>
            <w:tcW w:w="1681" w:type="dxa"/>
            <w:gridSpan w:val="2"/>
          </w:tcPr>
          <w:p w14:paraId="2B00937C" w14:textId="77777777" w:rsidR="00642C31" w:rsidRDefault="00642C31" w:rsidP="00A71E0C">
            <w:pPr>
              <w:outlineLvl w:val="1"/>
              <w:rPr>
                <w:rFonts w:ascii="Candara" w:hAnsi="Candara"/>
                <w:sz w:val="22"/>
                <w:szCs w:val="22"/>
              </w:rPr>
            </w:pPr>
            <w:r w:rsidRPr="00E061F3">
              <w:rPr>
                <w:rFonts w:ascii="Candara" w:hAnsi="Candara"/>
                <w:sz w:val="22"/>
                <w:szCs w:val="22"/>
              </w:rPr>
              <w:t>01101-16/2018</w:t>
            </w:r>
            <w:r>
              <w:rPr>
                <w:rFonts w:ascii="Candara" w:hAnsi="Candara"/>
                <w:sz w:val="22"/>
                <w:szCs w:val="22"/>
              </w:rPr>
              <w:t>-6</w:t>
            </w:r>
          </w:p>
        </w:tc>
        <w:tc>
          <w:tcPr>
            <w:tcW w:w="11755" w:type="dxa"/>
          </w:tcPr>
          <w:p w14:paraId="5026CC98" w14:textId="77777777" w:rsidR="00642C31" w:rsidRPr="00CE7E0B" w:rsidRDefault="00642C31" w:rsidP="00CE7E0B">
            <w:pPr>
              <w:jc w:val="both"/>
              <w:rPr>
                <w:rStyle w:val="Krepko"/>
                <w:rFonts w:ascii="Candara" w:hAnsi="Candara"/>
                <w:b w:val="0"/>
              </w:rPr>
            </w:pPr>
            <w:r w:rsidRPr="00CE7E0B">
              <w:rPr>
                <w:rStyle w:val="Krepko"/>
                <w:rFonts w:ascii="Candara" w:hAnsi="Candara"/>
                <w:b w:val="0"/>
              </w:rPr>
              <w:t xml:space="preserve">Občinski svet Občine Šempeter-Vrtojba sprejme </w:t>
            </w:r>
            <w:r w:rsidRPr="00642C31">
              <w:rPr>
                <w:rStyle w:val="Krepko"/>
                <w:rFonts w:ascii="Candara" w:hAnsi="Candara"/>
              </w:rPr>
              <w:t>informacijo o Strategiji razvoja socialnega varstva</w:t>
            </w:r>
            <w:r w:rsidRPr="00CE7E0B">
              <w:rPr>
                <w:rStyle w:val="Krepko"/>
                <w:rFonts w:ascii="Candara" w:hAnsi="Candara"/>
                <w:b w:val="0"/>
              </w:rPr>
              <w:t xml:space="preserve"> v Občini Šempeter-Vrtojba</w:t>
            </w:r>
            <w:r>
              <w:rPr>
                <w:rStyle w:val="Krepko"/>
                <w:rFonts w:ascii="Candara" w:hAnsi="Candara"/>
                <w:b w:val="0"/>
              </w:rPr>
              <w:t xml:space="preserve"> 2019-2023.</w:t>
            </w:r>
          </w:p>
        </w:tc>
      </w:tr>
      <w:tr w:rsidR="00642C31" w:rsidRPr="00B319CE" w14:paraId="766AADA5" w14:textId="77777777" w:rsidTr="00F27432">
        <w:tc>
          <w:tcPr>
            <w:tcW w:w="1366" w:type="dxa"/>
            <w:vMerge/>
            <w:shd w:val="clear" w:color="auto" w:fill="F2F2F2"/>
          </w:tcPr>
          <w:p w14:paraId="097CC8AA" w14:textId="77777777" w:rsidR="00642C31" w:rsidRDefault="00642C31" w:rsidP="00A31CD2">
            <w:pPr>
              <w:outlineLvl w:val="1"/>
              <w:rPr>
                <w:rFonts w:ascii="Candara" w:hAnsi="Candara"/>
                <w:b/>
              </w:rPr>
            </w:pPr>
          </w:p>
        </w:tc>
        <w:tc>
          <w:tcPr>
            <w:tcW w:w="1681" w:type="dxa"/>
            <w:gridSpan w:val="2"/>
          </w:tcPr>
          <w:p w14:paraId="132AE7F8" w14:textId="77777777" w:rsidR="00642C31" w:rsidRPr="001D6BA0" w:rsidRDefault="00642C31" w:rsidP="00642C31">
            <w:pPr>
              <w:outlineLvl w:val="1"/>
              <w:rPr>
                <w:rFonts w:ascii="Candara" w:hAnsi="Candara"/>
                <w:sz w:val="20"/>
                <w:szCs w:val="20"/>
              </w:rPr>
            </w:pPr>
            <w:hyperlink r:id="rId1272" w:history="1">
              <w:r w:rsidRPr="001D6BA0">
                <w:rPr>
                  <w:rStyle w:val="Hiperpovezava"/>
                  <w:rFonts w:ascii="Candara" w:hAnsi="Candara"/>
                  <w:sz w:val="20"/>
                  <w:szCs w:val="20"/>
                </w:rPr>
                <w:t>01101-16/2018-7</w:t>
              </w:r>
            </w:hyperlink>
          </w:p>
        </w:tc>
        <w:tc>
          <w:tcPr>
            <w:tcW w:w="11755" w:type="dxa"/>
          </w:tcPr>
          <w:p w14:paraId="7011D022" w14:textId="77777777" w:rsidR="00642C31" w:rsidRPr="001D6BA0" w:rsidRDefault="00642C31" w:rsidP="00642C31">
            <w:pPr>
              <w:jc w:val="both"/>
              <w:rPr>
                <w:rStyle w:val="Krepko"/>
                <w:rFonts w:ascii="Candara" w:hAnsi="Candara"/>
                <w:b w:val="0"/>
                <w:sz w:val="20"/>
                <w:szCs w:val="20"/>
              </w:rPr>
            </w:pPr>
            <w:r w:rsidRPr="001D6BA0">
              <w:rPr>
                <w:rStyle w:val="Krepko"/>
                <w:rFonts w:ascii="Candara" w:hAnsi="Candara"/>
                <w:b w:val="0"/>
                <w:sz w:val="20"/>
                <w:szCs w:val="20"/>
              </w:rPr>
              <w:t>Občinski svet Občine Šempeter-Vrtojba se je seznanil s končnim poročilom Javnega razpisa za spodbujanje začetnih investicij in investicij v razširjenje dejavnosti in razvoj, promocijskih aktivnosti podjetij ter spodbujanje najema poslovnih prostorov na območju Občine Šempeter-Vrtojba v letu 2017.</w:t>
            </w:r>
          </w:p>
        </w:tc>
      </w:tr>
      <w:tr w:rsidR="00642C31" w:rsidRPr="00B319CE" w14:paraId="39F99C42" w14:textId="77777777" w:rsidTr="00F27432">
        <w:tc>
          <w:tcPr>
            <w:tcW w:w="1366" w:type="dxa"/>
            <w:vMerge/>
            <w:shd w:val="clear" w:color="auto" w:fill="F2F2F2"/>
          </w:tcPr>
          <w:p w14:paraId="75949889" w14:textId="77777777" w:rsidR="00642C31" w:rsidRDefault="00642C31" w:rsidP="000749E6">
            <w:pPr>
              <w:outlineLvl w:val="1"/>
              <w:rPr>
                <w:rFonts w:ascii="Candara" w:hAnsi="Candara"/>
                <w:b/>
              </w:rPr>
            </w:pPr>
          </w:p>
        </w:tc>
        <w:tc>
          <w:tcPr>
            <w:tcW w:w="1681" w:type="dxa"/>
            <w:gridSpan w:val="2"/>
          </w:tcPr>
          <w:p w14:paraId="60ACBAE0" w14:textId="77777777" w:rsidR="00642C31" w:rsidRPr="000749E6" w:rsidRDefault="00642C31" w:rsidP="00A71E0C">
            <w:pPr>
              <w:outlineLvl w:val="1"/>
              <w:rPr>
                <w:rFonts w:ascii="Candara" w:hAnsi="Candara"/>
                <w:sz w:val="22"/>
                <w:szCs w:val="22"/>
              </w:rPr>
            </w:pPr>
            <w:hyperlink r:id="rId1273" w:history="1">
              <w:r w:rsidRPr="005650AC">
                <w:rPr>
                  <w:rStyle w:val="Hiperpovezava"/>
                  <w:rFonts w:ascii="Candara" w:hAnsi="Candara"/>
                  <w:sz w:val="22"/>
                  <w:szCs w:val="22"/>
                </w:rPr>
                <w:t>01101-16/2018-8</w:t>
              </w:r>
            </w:hyperlink>
          </w:p>
        </w:tc>
        <w:tc>
          <w:tcPr>
            <w:tcW w:w="11755" w:type="dxa"/>
          </w:tcPr>
          <w:p w14:paraId="5D8A0DFF" w14:textId="77777777" w:rsidR="00642C31" w:rsidRPr="00CE7E0B" w:rsidRDefault="00642C31" w:rsidP="00A31CD2">
            <w:pPr>
              <w:jc w:val="both"/>
              <w:rPr>
                <w:rStyle w:val="Krepko"/>
                <w:rFonts w:ascii="Candara" w:hAnsi="Candara"/>
                <w:b w:val="0"/>
              </w:rPr>
            </w:pPr>
            <w:r w:rsidRPr="00CE7E0B">
              <w:rPr>
                <w:rStyle w:val="Krepko"/>
                <w:rFonts w:ascii="Candara" w:hAnsi="Candara"/>
                <w:b w:val="0"/>
              </w:rPr>
              <w:t xml:space="preserve">1. Nepremičnini s </w:t>
            </w:r>
            <w:proofErr w:type="spellStart"/>
            <w:r w:rsidRPr="00CE7E0B">
              <w:rPr>
                <w:rStyle w:val="Krepko"/>
                <w:rFonts w:ascii="Candara" w:hAnsi="Candara"/>
                <w:b w:val="0"/>
              </w:rPr>
              <w:t>parc</w:t>
            </w:r>
            <w:proofErr w:type="spellEnd"/>
            <w:r w:rsidRPr="00CE7E0B">
              <w:rPr>
                <w:rStyle w:val="Krepko"/>
                <w:rFonts w:ascii="Candara" w:hAnsi="Candara"/>
                <w:b w:val="0"/>
              </w:rPr>
              <w:t xml:space="preserve">. št. 3448/2 k. o. 2315 Šempeter, se odvzame </w:t>
            </w:r>
            <w:r w:rsidRPr="00CE7E0B">
              <w:rPr>
                <w:rStyle w:val="Krepko"/>
                <w:rFonts w:ascii="Candara" w:hAnsi="Candara"/>
              </w:rPr>
              <w:t>status grajenega javnega dobra</w:t>
            </w:r>
            <w:r w:rsidRPr="00CE7E0B">
              <w:rPr>
                <w:rStyle w:val="Krepko"/>
                <w:rFonts w:ascii="Candara" w:hAnsi="Candara"/>
                <w:b w:val="0"/>
              </w:rPr>
              <w:t xml:space="preserve"> lokalnega pomena.</w:t>
            </w:r>
          </w:p>
          <w:p w14:paraId="1447DBB0" w14:textId="77777777" w:rsidR="00642C31" w:rsidRPr="001D6BA0" w:rsidRDefault="00642C31" w:rsidP="00A31CD2">
            <w:pPr>
              <w:jc w:val="both"/>
              <w:rPr>
                <w:rStyle w:val="Krepko"/>
                <w:rFonts w:ascii="Candara" w:hAnsi="Candara"/>
                <w:b w:val="0"/>
                <w:sz w:val="20"/>
                <w:szCs w:val="20"/>
              </w:rPr>
            </w:pPr>
            <w:r w:rsidRPr="001D6BA0">
              <w:rPr>
                <w:rStyle w:val="Krepko"/>
                <w:rFonts w:ascii="Candara" w:hAnsi="Candara"/>
                <w:b w:val="0"/>
                <w:sz w:val="20"/>
                <w:szCs w:val="20"/>
              </w:rPr>
              <w:t xml:space="preserve">2. Navedena nepremičnina izgubi status javnega dobra z ugotovitveno odločbo, ki jo izda po uradni dolžnosti občinska uprava. Po pravnomočnosti odločbe se le-ta pošlje pristojnemu zemljiškoknjižnemu sodišču v izvršitev, kjer se izbriše zaznamba o javnemu </w:t>
            </w:r>
            <w:proofErr w:type="spellStart"/>
            <w:r w:rsidRPr="001D6BA0">
              <w:rPr>
                <w:rStyle w:val="Krepko"/>
                <w:rFonts w:ascii="Candara" w:hAnsi="Candara"/>
                <w:b w:val="0"/>
                <w:sz w:val="20"/>
                <w:szCs w:val="20"/>
              </w:rPr>
              <w:t>dobru</w:t>
            </w:r>
            <w:proofErr w:type="spellEnd"/>
            <w:r w:rsidRPr="001D6BA0">
              <w:rPr>
                <w:rStyle w:val="Krepko"/>
                <w:rFonts w:ascii="Candara" w:hAnsi="Candara"/>
                <w:b w:val="0"/>
                <w:sz w:val="20"/>
                <w:szCs w:val="20"/>
              </w:rPr>
              <w:t xml:space="preserve"> lokalnega pomena.</w:t>
            </w:r>
          </w:p>
          <w:p w14:paraId="23C39F91" w14:textId="77777777" w:rsidR="00642C31" w:rsidRPr="001D6BA0" w:rsidRDefault="00642C31" w:rsidP="00A31CD2">
            <w:pPr>
              <w:jc w:val="both"/>
              <w:rPr>
                <w:rStyle w:val="Krepko"/>
                <w:rFonts w:ascii="Candara" w:hAnsi="Candara"/>
                <w:b w:val="0"/>
                <w:sz w:val="20"/>
                <w:szCs w:val="20"/>
              </w:rPr>
            </w:pPr>
            <w:r w:rsidRPr="001D6BA0">
              <w:rPr>
                <w:rStyle w:val="Krepko"/>
                <w:rFonts w:ascii="Candara" w:hAnsi="Candara"/>
                <w:b w:val="0"/>
                <w:sz w:val="20"/>
                <w:szCs w:val="20"/>
              </w:rPr>
              <w:t>3. Ta sklep prične veljati naslednji dan po objavi v Uradnem listu Republike Slovenije.</w:t>
            </w:r>
          </w:p>
          <w:p w14:paraId="22CD5319" w14:textId="77777777" w:rsidR="00642C31" w:rsidRPr="00CE7E0B" w:rsidRDefault="00642C31" w:rsidP="00E20E18">
            <w:pPr>
              <w:numPr>
                <w:ilvl w:val="0"/>
                <w:numId w:val="100"/>
              </w:numPr>
              <w:jc w:val="both"/>
              <w:rPr>
                <w:rStyle w:val="Krepko"/>
                <w:rFonts w:ascii="Candara" w:hAnsi="Candara"/>
                <w:b w:val="0"/>
              </w:rPr>
            </w:pPr>
            <w:r w:rsidRPr="00CE7E0B">
              <w:rPr>
                <w:rStyle w:val="Krepko"/>
                <w:rFonts w:ascii="Candara" w:hAnsi="Candara"/>
                <w:b w:val="0"/>
              </w:rPr>
              <w:t>Objav</w:t>
            </w:r>
            <w:r>
              <w:rPr>
                <w:rStyle w:val="Krepko"/>
                <w:rFonts w:ascii="Candara" w:hAnsi="Candara"/>
                <w:b w:val="0"/>
              </w:rPr>
              <w:t>a</w:t>
            </w:r>
            <w:r w:rsidRPr="00CE7E0B">
              <w:rPr>
                <w:rStyle w:val="Krepko"/>
                <w:rFonts w:ascii="Candara" w:hAnsi="Candara"/>
                <w:b w:val="0"/>
              </w:rPr>
              <w:t xml:space="preserve"> v </w:t>
            </w:r>
            <w:hyperlink r:id="rId1274" w:history="1">
              <w:r w:rsidRPr="00CE7E0B">
                <w:rPr>
                  <w:rStyle w:val="Hiperpovezava"/>
                  <w:rFonts w:ascii="Candara" w:hAnsi="Candara"/>
                </w:rPr>
                <w:t>UL št. 69/18</w:t>
              </w:r>
            </w:hyperlink>
            <w:r w:rsidRPr="00CE7E0B">
              <w:rPr>
                <w:rStyle w:val="Krepko"/>
                <w:rFonts w:ascii="Candara" w:hAnsi="Candara"/>
                <w:b w:val="0"/>
              </w:rPr>
              <w:t>, 30. 10. 2018</w:t>
            </w:r>
          </w:p>
        </w:tc>
      </w:tr>
      <w:tr w:rsidR="00642C31" w:rsidRPr="00B319CE" w14:paraId="31E17EBB" w14:textId="77777777" w:rsidTr="00F27432">
        <w:tc>
          <w:tcPr>
            <w:tcW w:w="1366" w:type="dxa"/>
            <w:vMerge/>
            <w:shd w:val="clear" w:color="auto" w:fill="F2F2F2"/>
          </w:tcPr>
          <w:p w14:paraId="37EC4FF7" w14:textId="77777777" w:rsidR="00642C31" w:rsidRDefault="00642C31" w:rsidP="000749E6">
            <w:pPr>
              <w:outlineLvl w:val="1"/>
              <w:rPr>
                <w:rFonts w:ascii="Candara" w:hAnsi="Candara"/>
                <w:b/>
              </w:rPr>
            </w:pPr>
          </w:p>
        </w:tc>
        <w:tc>
          <w:tcPr>
            <w:tcW w:w="1681" w:type="dxa"/>
            <w:gridSpan w:val="2"/>
          </w:tcPr>
          <w:p w14:paraId="7FC49536" w14:textId="77777777" w:rsidR="00642C31" w:rsidRPr="000749E6" w:rsidRDefault="00642C31" w:rsidP="00A71E0C">
            <w:pPr>
              <w:outlineLvl w:val="1"/>
              <w:rPr>
                <w:rFonts w:ascii="Candara" w:hAnsi="Candara"/>
                <w:sz w:val="22"/>
                <w:szCs w:val="22"/>
              </w:rPr>
            </w:pPr>
            <w:hyperlink r:id="rId1275" w:history="1">
              <w:r w:rsidRPr="005650AC">
                <w:rPr>
                  <w:rStyle w:val="Hiperpovezava"/>
                  <w:rFonts w:ascii="Candara" w:hAnsi="Candara"/>
                  <w:sz w:val="22"/>
                  <w:szCs w:val="22"/>
                </w:rPr>
                <w:t>01101-16/2018-9</w:t>
              </w:r>
            </w:hyperlink>
          </w:p>
        </w:tc>
        <w:tc>
          <w:tcPr>
            <w:tcW w:w="11755" w:type="dxa"/>
          </w:tcPr>
          <w:p w14:paraId="339D3AB2" w14:textId="77777777" w:rsidR="00642C31" w:rsidRPr="00CE7E0B" w:rsidRDefault="00642C31" w:rsidP="00E845C6">
            <w:pPr>
              <w:jc w:val="both"/>
              <w:rPr>
                <w:rStyle w:val="Krepko"/>
                <w:rFonts w:ascii="Candara" w:hAnsi="Candara"/>
                <w:b w:val="0"/>
              </w:rPr>
            </w:pPr>
            <w:r w:rsidRPr="00CE7E0B">
              <w:rPr>
                <w:rStyle w:val="Krepko"/>
                <w:rFonts w:ascii="Candara" w:hAnsi="Candara"/>
                <w:b w:val="0"/>
              </w:rPr>
              <w:t xml:space="preserve">1. Občinski svet sprejme </w:t>
            </w:r>
            <w:r w:rsidRPr="00CE7E0B">
              <w:rPr>
                <w:rStyle w:val="Krepko"/>
                <w:rFonts w:ascii="Candara" w:hAnsi="Candara"/>
              </w:rPr>
              <w:t>spremembe dopolnitve načrta ravnanja s stvarnim premoženjem</w:t>
            </w:r>
            <w:r w:rsidRPr="00CE7E0B">
              <w:rPr>
                <w:rStyle w:val="Krepko"/>
                <w:rFonts w:ascii="Candara" w:hAnsi="Candara"/>
                <w:b w:val="0"/>
              </w:rPr>
              <w:t xml:space="preserve"> Občine Šempeter-Vrtojba za leto 2018.</w:t>
            </w:r>
            <w:r w:rsidR="00E845C6">
              <w:rPr>
                <w:rStyle w:val="Krepko"/>
                <w:rFonts w:ascii="Candara" w:hAnsi="Candara"/>
                <w:b w:val="0"/>
              </w:rPr>
              <w:t xml:space="preserve"> </w:t>
            </w:r>
            <w:r w:rsidRPr="00CE7E0B">
              <w:rPr>
                <w:rStyle w:val="Krepko"/>
                <w:rFonts w:ascii="Candara" w:hAnsi="Candara"/>
                <w:b w:val="0"/>
              </w:rPr>
              <w:t>Objav</w:t>
            </w:r>
            <w:r>
              <w:rPr>
                <w:rStyle w:val="Krepko"/>
                <w:rFonts w:ascii="Candara" w:hAnsi="Candara"/>
                <w:b w:val="0"/>
              </w:rPr>
              <w:t>a</w:t>
            </w:r>
            <w:r w:rsidRPr="00CE7E0B">
              <w:rPr>
                <w:rStyle w:val="Krepko"/>
                <w:rFonts w:ascii="Candara" w:hAnsi="Candara"/>
                <w:b w:val="0"/>
              </w:rPr>
              <w:t xml:space="preserve"> v </w:t>
            </w:r>
            <w:hyperlink r:id="rId1276" w:history="1">
              <w:r w:rsidRPr="00CE7E0B">
                <w:rPr>
                  <w:rStyle w:val="Hiperpovezava"/>
                  <w:rFonts w:ascii="Candara" w:hAnsi="Candara"/>
                </w:rPr>
                <w:t>UL št. 69</w:t>
              </w:r>
            </w:hyperlink>
            <w:r w:rsidRPr="00CE7E0B">
              <w:rPr>
                <w:rFonts w:ascii="Candara" w:hAnsi="Candara"/>
              </w:rPr>
              <w:t>, 30. 10. 2018</w:t>
            </w:r>
          </w:p>
        </w:tc>
      </w:tr>
      <w:tr w:rsidR="00642C31" w:rsidRPr="00B319CE" w14:paraId="1E5C5015" w14:textId="77777777" w:rsidTr="00F27432">
        <w:tc>
          <w:tcPr>
            <w:tcW w:w="1366" w:type="dxa"/>
            <w:vMerge/>
            <w:shd w:val="clear" w:color="auto" w:fill="F2F2F2"/>
          </w:tcPr>
          <w:p w14:paraId="32C78B06" w14:textId="77777777" w:rsidR="00642C31" w:rsidRDefault="00642C31" w:rsidP="000749E6">
            <w:pPr>
              <w:outlineLvl w:val="1"/>
              <w:rPr>
                <w:rFonts w:ascii="Candara" w:hAnsi="Candara"/>
                <w:b/>
              </w:rPr>
            </w:pPr>
          </w:p>
        </w:tc>
        <w:tc>
          <w:tcPr>
            <w:tcW w:w="1681" w:type="dxa"/>
            <w:gridSpan w:val="2"/>
          </w:tcPr>
          <w:p w14:paraId="2C2D3CC6" w14:textId="77777777" w:rsidR="00642C31" w:rsidRPr="000749E6" w:rsidRDefault="00642C31" w:rsidP="00A71E0C">
            <w:pPr>
              <w:outlineLvl w:val="1"/>
              <w:rPr>
                <w:rFonts w:ascii="Candara" w:hAnsi="Candara"/>
                <w:sz w:val="22"/>
                <w:szCs w:val="22"/>
              </w:rPr>
            </w:pPr>
            <w:hyperlink r:id="rId1277" w:history="1">
              <w:r w:rsidRPr="005650AC">
                <w:rPr>
                  <w:rStyle w:val="Hiperpovezava"/>
                  <w:rFonts w:ascii="Candara" w:hAnsi="Candara"/>
                  <w:sz w:val="22"/>
                  <w:szCs w:val="22"/>
                </w:rPr>
                <w:t>01101-16/2018-10</w:t>
              </w:r>
            </w:hyperlink>
          </w:p>
        </w:tc>
        <w:tc>
          <w:tcPr>
            <w:tcW w:w="11755" w:type="dxa"/>
          </w:tcPr>
          <w:p w14:paraId="5E81385E" w14:textId="77777777" w:rsidR="00642C31" w:rsidRPr="000749E6" w:rsidRDefault="00642C31" w:rsidP="00CE7E0B">
            <w:pPr>
              <w:jc w:val="both"/>
              <w:rPr>
                <w:rStyle w:val="Krepko"/>
                <w:rFonts w:ascii="Candara" w:hAnsi="Candara"/>
                <w:b w:val="0"/>
              </w:rPr>
            </w:pPr>
            <w:r w:rsidRPr="000749E6">
              <w:rPr>
                <w:rStyle w:val="Krepko"/>
                <w:rFonts w:ascii="Candara" w:hAnsi="Candara"/>
                <w:b w:val="0"/>
              </w:rPr>
              <w:t>Občinski svet Občine Šempeter-Vrtojba daje soglasje k Pravilniku o uporabi kombiniranega vozila za prevoz potnikov (v nadaljevanju vozilo) v lasti Zavoda za kulturo, šport, turizem in mladinske dejavnosti Šempeter-Vrtojba.</w:t>
            </w:r>
          </w:p>
        </w:tc>
      </w:tr>
      <w:tr w:rsidR="00642C31" w:rsidRPr="00B319CE" w14:paraId="0C9CBB1B" w14:textId="77777777" w:rsidTr="00F27432">
        <w:tc>
          <w:tcPr>
            <w:tcW w:w="1366" w:type="dxa"/>
            <w:vMerge/>
            <w:shd w:val="clear" w:color="auto" w:fill="F2F2F2"/>
          </w:tcPr>
          <w:p w14:paraId="5678F89D" w14:textId="77777777" w:rsidR="00642C31" w:rsidRDefault="00642C31" w:rsidP="000749E6">
            <w:pPr>
              <w:outlineLvl w:val="1"/>
              <w:rPr>
                <w:rFonts w:ascii="Candara" w:hAnsi="Candara"/>
                <w:b/>
              </w:rPr>
            </w:pPr>
          </w:p>
        </w:tc>
        <w:tc>
          <w:tcPr>
            <w:tcW w:w="1681" w:type="dxa"/>
            <w:gridSpan w:val="2"/>
          </w:tcPr>
          <w:p w14:paraId="79E687B5" w14:textId="77777777" w:rsidR="00642C31" w:rsidRPr="000749E6" w:rsidRDefault="00642C31" w:rsidP="00A71E0C">
            <w:pPr>
              <w:outlineLvl w:val="1"/>
              <w:rPr>
                <w:rFonts w:ascii="Candara" w:hAnsi="Candara"/>
                <w:sz w:val="22"/>
                <w:szCs w:val="22"/>
              </w:rPr>
            </w:pPr>
            <w:hyperlink r:id="rId1278" w:history="1">
              <w:r w:rsidRPr="005650AC">
                <w:rPr>
                  <w:rStyle w:val="Hiperpovezava"/>
                  <w:rFonts w:ascii="Candara" w:hAnsi="Candara"/>
                  <w:sz w:val="22"/>
                  <w:szCs w:val="22"/>
                </w:rPr>
                <w:t>01101-16/2018-11</w:t>
              </w:r>
            </w:hyperlink>
          </w:p>
        </w:tc>
        <w:tc>
          <w:tcPr>
            <w:tcW w:w="11755" w:type="dxa"/>
          </w:tcPr>
          <w:p w14:paraId="1BF12171" w14:textId="77777777" w:rsidR="00642C31" w:rsidRPr="000749E6" w:rsidRDefault="00642C31" w:rsidP="000749E6">
            <w:pPr>
              <w:rPr>
                <w:rStyle w:val="Krepko"/>
                <w:rFonts w:ascii="Candara" w:hAnsi="Candara"/>
                <w:b w:val="0"/>
              </w:rPr>
            </w:pPr>
            <w:r w:rsidRPr="000749E6">
              <w:rPr>
                <w:rStyle w:val="Krepko"/>
                <w:rFonts w:ascii="Candara" w:hAnsi="Candara"/>
                <w:b w:val="0"/>
              </w:rPr>
              <w:t>Občinski svet Občine Šempeter-Vrtojba daje soglasje k Pravilniku o uporabi in izposoji tehnične opreme  in rekvizitov (v nadaljevanju opreme)  v lasti Zavoda  za  kulturo,  šport, turizem in mladinske dejavnosti Šempeter-Vrtojba.</w:t>
            </w:r>
          </w:p>
        </w:tc>
      </w:tr>
      <w:tr w:rsidR="00642C31" w:rsidRPr="00B319CE" w14:paraId="7FD61BED" w14:textId="77777777" w:rsidTr="00331972">
        <w:tc>
          <w:tcPr>
            <w:tcW w:w="1366" w:type="dxa"/>
            <w:vMerge/>
            <w:shd w:val="clear" w:color="auto" w:fill="F2F2F2"/>
          </w:tcPr>
          <w:p w14:paraId="73C2A01F" w14:textId="77777777" w:rsidR="00642C31" w:rsidRDefault="00642C31" w:rsidP="000749E6">
            <w:pPr>
              <w:outlineLvl w:val="1"/>
              <w:rPr>
                <w:rFonts w:ascii="Candara" w:hAnsi="Candara"/>
                <w:b/>
              </w:rPr>
            </w:pPr>
          </w:p>
        </w:tc>
        <w:tc>
          <w:tcPr>
            <w:tcW w:w="13436" w:type="dxa"/>
            <w:gridSpan w:val="3"/>
            <w:shd w:val="clear" w:color="auto" w:fill="DAEEF3"/>
          </w:tcPr>
          <w:p w14:paraId="0C85B0A3" w14:textId="77777777" w:rsidR="00642C31" w:rsidRPr="00AE7F19" w:rsidRDefault="00642C31" w:rsidP="00AD1C5D">
            <w:pPr>
              <w:rPr>
                <w:rStyle w:val="Krepko"/>
                <w:rFonts w:ascii="Candara" w:hAnsi="Candara"/>
              </w:rPr>
            </w:pPr>
          </w:p>
        </w:tc>
      </w:tr>
      <w:tr w:rsidR="00642C31" w:rsidRPr="00B319CE" w14:paraId="07AD578E" w14:textId="77777777" w:rsidTr="00F27432">
        <w:tc>
          <w:tcPr>
            <w:tcW w:w="1366" w:type="dxa"/>
            <w:vMerge w:val="restart"/>
            <w:tcBorders>
              <w:top w:val="nil"/>
            </w:tcBorders>
            <w:shd w:val="clear" w:color="auto" w:fill="F2F2F2"/>
          </w:tcPr>
          <w:p w14:paraId="53FA5493" w14:textId="77777777" w:rsidR="00642C31" w:rsidRDefault="00642C31" w:rsidP="00AE7F19">
            <w:pPr>
              <w:outlineLvl w:val="1"/>
              <w:rPr>
                <w:rFonts w:ascii="Candara" w:hAnsi="Candara"/>
                <w:b/>
              </w:rPr>
            </w:pPr>
            <w:r>
              <w:rPr>
                <w:rFonts w:ascii="Candara" w:hAnsi="Candara"/>
                <w:b/>
              </w:rPr>
              <w:t>41. redna seja dne 13. 9. 2018</w:t>
            </w:r>
          </w:p>
        </w:tc>
        <w:tc>
          <w:tcPr>
            <w:tcW w:w="1681" w:type="dxa"/>
            <w:gridSpan w:val="2"/>
          </w:tcPr>
          <w:p w14:paraId="458B6072" w14:textId="77777777" w:rsidR="00642C31" w:rsidRPr="00AD1C5D" w:rsidRDefault="00642C31" w:rsidP="00A96BBA">
            <w:pPr>
              <w:outlineLvl w:val="1"/>
              <w:rPr>
                <w:rFonts w:ascii="Candara" w:hAnsi="Candara"/>
                <w:sz w:val="22"/>
                <w:szCs w:val="22"/>
              </w:rPr>
            </w:pPr>
            <w:r w:rsidRPr="00AD1C5D">
              <w:rPr>
                <w:rFonts w:ascii="Candara" w:hAnsi="Candara"/>
                <w:sz w:val="22"/>
                <w:szCs w:val="22"/>
              </w:rPr>
              <w:t>01101-14/2018-1</w:t>
            </w:r>
          </w:p>
        </w:tc>
        <w:tc>
          <w:tcPr>
            <w:tcW w:w="11755" w:type="dxa"/>
          </w:tcPr>
          <w:p w14:paraId="0EFFD57A" w14:textId="77777777" w:rsidR="00642C31" w:rsidRPr="00AE7F19" w:rsidRDefault="00642C31" w:rsidP="00A96BBA">
            <w:pPr>
              <w:rPr>
                <w:rStyle w:val="Krepko"/>
                <w:rFonts w:ascii="Candara" w:hAnsi="Candara"/>
              </w:rPr>
            </w:pPr>
            <w:r>
              <w:rPr>
                <w:rStyle w:val="Krepko"/>
                <w:rFonts w:ascii="Candara" w:hAnsi="Candara"/>
              </w:rPr>
              <w:t>Zapisnik 40</w:t>
            </w:r>
            <w:r w:rsidRPr="00C802F8">
              <w:rPr>
                <w:rStyle w:val="Krepko"/>
                <w:rFonts w:ascii="Candara" w:hAnsi="Candara"/>
              </w:rPr>
              <w:t xml:space="preserve">. </w:t>
            </w:r>
            <w:r>
              <w:rPr>
                <w:rStyle w:val="Krepko"/>
                <w:rFonts w:ascii="Candara" w:hAnsi="Candara"/>
              </w:rPr>
              <w:t>s</w:t>
            </w:r>
            <w:r w:rsidRPr="00C802F8">
              <w:rPr>
                <w:rStyle w:val="Krepko"/>
                <w:rFonts w:ascii="Candara" w:hAnsi="Candara"/>
              </w:rPr>
              <w:t xml:space="preserve">eje </w:t>
            </w:r>
            <w:r w:rsidRPr="00F9739D">
              <w:rPr>
                <w:rStyle w:val="Krepko"/>
                <w:rFonts w:ascii="Candara" w:hAnsi="Candara"/>
                <w:b w:val="0"/>
              </w:rPr>
              <w:t>Občinskega sveta</w:t>
            </w:r>
            <w:r>
              <w:rPr>
                <w:rStyle w:val="Krepko"/>
                <w:rFonts w:ascii="Candara" w:hAnsi="Candara"/>
                <w:b w:val="0"/>
              </w:rPr>
              <w:t>, ki je bila dne 21. 6. 2018</w:t>
            </w:r>
            <w:r w:rsidRPr="00F9739D">
              <w:rPr>
                <w:rStyle w:val="Krepko"/>
                <w:rFonts w:ascii="Candara" w:hAnsi="Candara"/>
                <w:b w:val="0"/>
              </w:rPr>
              <w:t xml:space="preserve"> </w:t>
            </w:r>
            <w:hyperlink r:id="rId1279" w:tgtFrame="_blank" w:history="1">
              <w:r>
                <w:rPr>
                  <w:rStyle w:val="Hiperpovezava"/>
                  <w:rFonts w:ascii="Candara" w:hAnsi="Candara"/>
                  <w:sz w:val="22"/>
                  <w:szCs w:val="22"/>
                </w:rPr>
                <w:t>zapisnik 40</w:t>
              </w:r>
              <w:r w:rsidRPr="00F9739D">
                <w:rPr>
                  <w:rStyle w:val="Hiperpovezava"/>
                  <w:rFonts w:ascii="Candara" w:hAnsi="Candara"/>
                  <w:sz w:val="22"/>
                  <w:szCs w:val="22"/>
                </w:rPr>
                <w:t>. seje</w:t>
              </w:r>
            </w:hyperlink>
          </w:p>
        </w:tc>
      </w:tr>
      <w:tr w:rsidR="00642C31" w:rsidRPr="00B319CE" w14:paraId="5BB82227" w14:textId="77777777" w:rsidTr="00F27432">
        <w:tc>
          <w:tcPr>
            <w:tcW w:w="1366" w:type="dxa"/>
            <w:vMerge/>
            <w:tcBorders>
              <w:top w:val="nil"/>
            </w:tcBorders>
            <w:shd w:val="clear" w:color="auto" w:fill="F2F2F2"/>
          </w:tcPr>
          <w:p w14:paraId="200498D6" w14:textId="77777777" w:rsidR="00642C31" w:rsidRDefault="00642C31" w:rsidP="00AE7F19">
            <w:pPr>
              <w:outlineLvl w:val="1"/>
              <w:rPr>
                <w:rFonts w:ascii="Candara" w:hAnsi="Candara"/>
                <w:b/>
              </w:rPr>
            </w:pPr>
          </w:p>
        </w:tc>
        <w:tc>
          <w:tcPr>
            <w:tcW w:w="1681" w:type="dxa"/>
            <w:gridSpan w:val="2"/>
          </w:tcPr>
          <w:p w14:paraId="6B6810B2" w14:textId="77777777" w:rsidR="00642C31" w:rsidRPr="001D6BA0" w:rsidRDefault="00642C31" w:rsidP="00A96BBA">
            <w:pPr>
              <w:outlineLvl w:val="1"/>
              <w:rPr>
                <w:rFonts w:ascii="Candara" w:hAnsi="Candara"/>
                <w:sz w:val="20"/>
                <w:szCs w:val="20"/>
              </w:rPr>
            </w:pPr>
          </w:p>
          <w:p w14:paraId="12557D65" w14:textId="77777777" w:rsidR="00642C31" w:rsidRPr="001D6BA0" w:rsidRDefault="00642C31" w:rsidP="00A96BBA">
            <w:pPr>
              <w:jc w:val="center"/>
              <w:rPr>
                <w:rFonts w:ascii="Candara" w:hAnsi="Candara"/>
                <w:sz w:val="20"/>
                <w:szCs w:val="20"/>
              </w:rPr>
            </w:pPr>
            <w:hyperlink r:id="rId1280" w:history="1">
              <w:r w:rsidRPr="001D6BA0">
                <w:rPr>
                  <w:rStyle w:val="Hiperpovezava"/>
                  <w:rFonts w:ascii="Candara" w:hAnsi="Candara"/>
                  <w:sz w:val="20"/>
                  <w:szCs w:val="20"/>
                </w:rPr>
                <w:t>01101-14/2018-2</w:t>
              </w:r>
            </w:hyperlink>
          </w:p>
        </w:tc>
        <w:tc>
          <w:tcPr>
            <w:tcW w:w="11755" w:type="dxa"/>
          </w:tcPr>
          <w:p w14:paraId="74B84190" w14:textId="77777777" w:rsidR="00642C31" w:rsidRPr="001D6BA0" w:rsidRDefault="00642C31" w:rsidP="00A96BBA">
            <w:pPr>
              <w:jc w:val="both"/>
              <w:outlineLvl w:val="6"/>
              <w:rPr>
                <w:rStyle w:val="Krepko"/>
                <w:rFonts w:ascii="Candara" w:hAnsi="Candara"/>
                <w:sz w:val="20"/>
                <w:szCs w:val="20"/>
              </w:rPr>
            </w:pPr>
            <w:r w:rsidRPr="001D6BA0">
              <w:rPr>
                <w:rFonts w:ascii="Candara" w:hAnsi="Candara"/>
                <w:sz w:val="20"/>
                <w:szCs w:val="20"/>
                <w:lang w:val="x-none"/>
              </w:rPr>
              <w:t>Občinski svet Občine Šempeter-Vrtojba sprejme informacijo o</w:t>
            </w:r>
            <w:r w:rsidRPr="001D6BA0">
              <w:rPr>
                <w:rFonts w:ascii="Candara" w:hAnsi="Candara"/>
                <w:b/>
                <w:bCs/>
                <w:sz w:val="20"/>
                <w:szCs w:val="20"/>
                <w:lang w:val="x-none"/>
              </w:rPr>
              <w:t xml:space="preserve"> </w:t>
            </w:r>
            <w:r w:rsidRPr="001D6BA0">
              <w:rPr>
                <w:rFonts w:ascii="Candara" w:hAnsi="Candara"/>
                <w:iCs/>
                <w:sz w:val="20"/>
                <w:szCs w:val="20"/>
              </w:rPr>
              <w:t>varnostni problematiki v Občini Šempeter-Vrtojba v</w:t>
            </w:r>
            <w:r w:rsidRPr="001D6BA0">
              <w:rPr>
                <w:rFonts w:ascii="Candara" w:hAnsi="Candara" w:cs="Arial"/>
                <w:sz w:val="20"/>
                <w:szCs w:val="20"/>
                <w:lang w:val="x-none" w:eastAsia="en-US"/>
              </w:rPr>
              <w:t xml:space="preserve"> let</w:t>
            </w:r>
            <w:r w:rsidRPr="001D6BA0">
              <w:rPr>
                <w:rFonts w:ascii="Candara" w:hAnsi="Candara" w:cs="Arial"/>
                <w:sz w:val="20"/>
                <w:szCs w:val="20"/>
                <w:lang w:eastAsia="en-US"/>
              </w:rPr>
              <w:t>u</w:t>
            </w:r>
            <w:r w:rsidRPr="001D6BA0">
              <w:rPr>
                <w:rFonts w:ascii="Candara" w:hAnsi="Candara" w:cs="Arial"/>
                <w:sz w:val="20"/>
                <w:szCs w:val="20"/>
                <w:lang w:val="x-none" w:eastAsia="en-US"/>
              </w:rPr>
              <w:t xml:space="preserve"> 201</w:t>
            </w:r>
            <w:r w:rsidRPr="001D6BA0">
              <w:rPr>
                <w:rFonts w:ascii="Candara" w:hAnsi="Candara" w:cs="Arial"/>
                <w:sz w:val="20"/>
                <w:szCs w:val="20"/>
                <w:lang w:eastAsia="en-US"/>
              </w:rPr>
              <w:t>7</w:t>
            </w:r>
            <w:r w:rsidRPr="001D6BA0">
              <w:rPr>
                <w:rFonts w:ascii="Candara" w:hAnsi="Candara"/>
                <w:sz w:val="20"/>
                <w:szCs w:val="20"/>
                <w:lang w:val="x-none"/>
              </w:rPr>
              <w:t xml:space="preserve">. </w:t>
            </w:r>
          </w:p>
        </w:tc>
      </w:tr>
      <w:tr w:rsidR="00642C31" w:rsidRPr="00B319CE" w14:paraId="4A54D720" w14:textId="77777777" w:rsidTr="00F27432">
        <w:tc>
          <w:tcPr>
            <w:tcW w:w="1366" w:type="dxa"/>
            <w:vMerge/>
            <w:tcBorders>
              <w:top w:val="nil"/>
            </w:tcBorders>
            <w:shd w:val="clear" w:color="auto" w:fill="F2F2F2"/>
          </w:tcPr>
          <w:p w14:paraId="42032149" w14:textId="77777777" w:rsidR="00642C31" w:rsidRDefault="00642C31" w:rsidP="00AE7F19">
            <w:pPr>
              <w:outlineLvl w:val="1"/>
              <w:rPr>
                <w:rFonts w:ascii="Candara" w:hAnsi="Candara"/>
                <w:b/>
              </w:rPr>
            </w:pPr>
          </w:p>
        </w:tc>
        <w:tc>
          <w:tcPr>
            <w:tcW w:w="1681" w:type="dxa"/>
            <w:gridSpan w:val="2"/>
          </w:tcPr>
          <w:p w14:paraId="0D20D5AC" w14:textId="77777777" w:rsidR="00642C31" w:rsidRPr="001D6BA0" w:rsidRDefault="00642C31" w:rsidP="00A96BBA">
            <w:pPr>
              <w:overflowPunct w:val="0"/>
              <w:autoSpaceDE w:val="0"/>
              <w:autoSpaceDN w:val="0"/>
              <w:adjustRightInd w:val="0"/>
              <w:jc w:val="both"/>
              <w:textAlignment w:val="baseline"/>
              <w:rPr>
                <w:rFonts w:ascii="Candara" w:hAnsi="Candara"/>
                <w:sz w:val="20"/>
                <w:szCs w:val="20"/>
              </w:rPr>
            </w:pPr>
            <w:hyperlink r:id="rId1281" w:history="1">
              <w:r w:rsidRPr="001D6BA0">
                <w:rPr>
                  <w:rStyle w:val="Hiperpovezava"/>
                  <w:rFonts w:ascii="Candara" w:hAnsi="Candara"/>
                  <w:sz w:val="20"/>
                  <w:szCs w:val="20"/>
                </w:rPr>
                <w:t>01101-14/2018-3</w:t>
              </w:r>
            </w:hyperlink>
          </w:p>
          <w:p w14:paraId="3FB1ED65" w14:textId="77777777" w:rsidR="00642C31" w:rsidRPr="001D6BA0" w:rsidRDefault="00642C31" w:rsidP="00A96BBA">
            <w:pPr>
              <w:outlineLvl w:val="1"/>
              <w:rPr>
                <w:rFonts w:ascii="Candara" w:hAnsi="Candara"/>
                <w:sz w:val="20"/>
                <w:szCs w:val="20"/>
              </w:rPr>
            </w:pPr>
          </w:p>
        </w:tc>
        <w:tc>
          <w:tcPr>
            <w:tcW w:w="11755" w:type="dxa"/>
          </w:tcPr>
          <w:p w14:paraId="27ED013A" w14:textId="77777777" w:rsidR="00642C31" w:rsidRPr="001D6BA0" w:rsidRDefault="00642C31" w:rsidP="00A96BBA">
            <w:pPr>
              <w:jc w:val="both"/>
              <w:outlineLvl w:val="6"/>
              <w:rPr>
                <w:rFonts w:ascii="Candara" w:hAnsi="Candara"/>
                <w:sz w:val="20"/>
                <w:szCs w:val="20"/>
                <w:lang w:val="x-none"/>
              </w:rPr>
            </w:pPr>
            <w:r w:rsidRPr="001D6BA0">
              <w:rPr>
                <w:rFonts w:ascii="Candara" w:hAnsi="Candara"/>
                <w:sz w:val="20"/>
                <w:szCs w:val="20"/>
                <w:lang w:val="x-none" w:eastAsia="en-US"/>
              </w:rPr>
              <w:t xml:space="preserve">Občinski svet Občine Šempeter-Vrtojba sprejme informacijo o delu koncesionarja za izvajanje gospodarske javne službe urejanja in čiščenja javnih površin v občini Šempeter-Vrtojba, družbe Komunala Nova Gorica </w:t>
            </w:r>
            <w:proofErr w:type="spellStart"/>
            <w:r w:rsidRPr="001D6BA0">
              <w:rPr>
                <w:rFonts w:ascii="Candara" w:hAnsi="Candara"/>
                <w:sz w:val="20"/>
                <w:szCs w:val="20"/>
                <w:lang w:val="x-none" w:eastAsia="en-US"/>
              </w:rPr>
              <w:t>d.d</w:t>
            </w:r>
            <w:proofErr w:type="spellEnd"/>
            <w:r w:rsidRPr="001D6BA0">
              <w:rPr>
                <w:rFonts w:ascii="Candara" w:hAnsi="Candara"/>
                <w:sz w:val="20"/>
                <w:szCs w:val="20"/>
                <w:lang w:val="x-none" w:eastAsia="en-US"/>
              </w:rPr>
              <w:t xml:space="preserve">., </w:t>
            </w:r>
            <w:r w:rsidRPr="001D6BA0">
              <w:rPr>
                <w:rFonts w:ascii="Candara" w:hAnsi="Candara"/>
                <w:iCs/>
                <w:sz w:val="20"/>
                <w:szCs w:val="20"/>
              </w:rPr>
              <w:t>v</w:t>
            </w:r>
            <w:r w:rsidRPr="001D6BA0">
              <w:rPr>
                <w:rFonts w:ascii="Candara" w:hAnsi="Candara" w:cs="Arial"/>
                <w:sz w:val="20"/>
                <w:szCs w:val="20"/>
                <w:lang w:val="x-none" w:eastAsia="en-US"/>
              </w:rPr>
              <w:t xml:space="preserve"> let</w:t>
            </w:r>
            <w:r w:rsidRPr="001D6BA0">
              <w:rPr>
                <w:rFonts w:ascii="Candara" w:hAnsi="Candara" w:cs="Arial"/>
                <w:sz w:val="20"/>
                <w:szCs w:val="20"/>
                <w:lang w:eastAsia="en-US"/>
              </w:rPr>
              <w:t>u</w:t>
            </w:r>
            <w:r w:rsidRPr="001D6BA0">
              <w:rPr>
                <w:rFonts w:ascii="Candara" w:hAnsi="Candara" w:cs="Arial"/>
                <w:sz w:val="20"/>
                <w:szCs w:val="20"/>
                <w:lang w:val="x-none" w:eastAsia="en-US"/>
              </w:rPr>
              <w:t xml:space="preserve"> 201</w:t>
            </w:r>
            <w:r w:rsidRPr="001D6BA0">
              <w:rPr>
                <w:rFonts w:ascii="Candara" w:hAnsi="Candara" w:cs="Arial"/>
                <w:sz w:val="20"/>
                <w:szCs w:val="20"/>
                <w:lang w:eastAsia="en-US"/>
              </w:rPr>
              <w:t>7</w:t>
            </w:r>
            <w:r w:rsidRPr="001D6BA0">
              <w:rPr>
                <w:rFonts w:ascii="Candara" w:hAnsi="Candara"/>
                <w:sz w:val="20"/>
                <w:szCs w:val="20"/>
                <w:lang w:val="x-none"/>
              </w:rPr>
              <w:t xml:space="preserve">. </w:t>
            </w:r>
          </w:p>
        </w:tc>
      </w:tr>
      <w:tr w:rsidR="00642C31" w:rsidRPr="00B319CE" w14:paraId="75D7F043" w14:textId="77777777" w:rsidTr="00F27432">
        <w:tc>
          <w:tcPr>
            <w:tcW w:w="1366" w:type="dxa"/>
            <w:vMerge/>
            <w:tcBorders>
              <w:top w:val="nil"/>
            </w:tcBorders>
            <w:shd w:val="clear" w:color="auto" w:fill="F2F2F2"/>
          </w:tcPr>
          <w:p w14:paraId="33CDC449" w14:textId="77777777" w:rsidR="00642C31" w:rsidRDefault="00642C31" w:rsidP="00AE7F19">
            <w:pPr>
              <w:outlineLvl w:val="1"/>
              <w:rPr>
                <w:rFonts w:ascii="Candara" w:hAnsi="Candara"/>
                <w:b/>
              </w:rPr>
            </w:pPr>
          </w:p>
        </w:tc>
        <w:tc>
          <w:tcPr>
            <w:tcW w:w="1681" w:type="dxa"/>
            <w:gridSpan w:val="2"/>
          </w:tcPr>
          <w:p w14:paraId="77F0004E" w14:textId="77777777" w:rsidR="00642C31" w:rsidRPr="001D6BA0" w:rsidRDefault="00642C31" w:rsidP="00A96BBA">
            <w:pPr>
              <w:outlineLvl w:val="1"/>
              <w:rPr>
                <w:rFonts w:ascii="Candara" w:hAnsi="Candara"/>
                <w:sz w:val="20"/>
                <w:szCs w:val="20"/>
              </w:rPr>
            </w:pPr>
            <w:hyperlink r:id="rId1282" w:history="1">
              <w:r w:rsidRPr="001D6BA0">
                <w:rPr>
                  <w:rStyle w:val="Hiperpovezava"/>
                  <w:rFonts w:ascii="Candara" w:hAnsi="Candara"/>
                  <w:sz w:val="20"/>
                  <w:szCs w:val="20"/>
                </w:rPr>
                <w:t>01101-14/2018-4</w:t>
              </w:r>
            </w:hyperlink>
          </w:p>
        </w:tc>
        <w:tc>
          <w:tcPr>
            <w:tcW w:w="11755" w:type="dxa"/>
          </w:tcPr>
          <w:p w14:paraId="4D489DBB" w14:textId="77777777" w:rsidR="00642C31" w:rsidRPr="001D6BA0" w:rsidRDefault="00642C31" w:rsidP="00A96BBA">
            <w:pPr>
              <w:jc w:val="both"/>
              <w:outlineLvl w:val="6"/>
              <w:rPr>
                <w:rFonts w:ascii="Candara" w:hAnsi="Candara"/>
                <w:sz w:val="20"/>
                <w:szCs w:val="20"/>
                <w:lang w:val="x-none"/>
              </w:rPr>
            </w:pPr>
            <w:r w:rsidRPr="001D6BA0">
              <w:rPr>
                <w:rFonts w:ascii="Candara" w:hAnsi="Candara"/>
                <w:sz w:val="20"/>
                <w:szCs w:val="20"/>
                <w:lang w:val="x-none" w:eastAsia="en-US"/>
              </w:rPr>
              <w:t xml:space="preserve">Občinski svet Občine Šempeter-Vrtojba sprejme informacijo delu koncesionarja za izvajanje gospodarske javne službe urejanja in vzdrževanja pokopališč v občini Šempeter-Vrtojba, družbe Komunala Nova Gorica </w:t>
            </w:r>
            <w:proofErr w:type="spellStart"/>
            <w:r w:rsidRPr="001D6BA0">
              <w:rPr>
                <w:rFonts w:ascii="Candara" w:hAnsi="Candara"/>
                <w:sz w:val="20"/>
                <w:szCs w:val="20"/>
                <w:lang w:val="x-none" w:eastAsia="en-US"/>
              </w:rPr>
              <w:t>d.d</w:t>
            </w:r>
            <w:proofErr w:type="spellEnd"/>
            <w:r w:rsidRPr="001D6BA0">
              <w:rPr>
                <w:rFonts w:ascii="Candara" w:hAnsi="Candara"/>
                <w:sz w:val="20"/>
                <w:szCs w:val="20"/>
                <w:lang w:val="x-none" w:eastAsia="en-US"/>
              </w:rPr>
              <w:t>.,</w:t>
            </w:r>
            <w:r w:rsidRPr="001D6BA0">
              <w:rPr>
                <w:rFonts w:ascii="Candara" w:hAnsi="Candara"/>
                <w:sz w:val="20"/>
                <w:szCs w:val="20"/>
                <w:lang w:eastAsia="en-US"/>
              </w:rPr>
              <w:t xml:space="preserve"> </w:t>
            </w:r>
            <w:r w:rsidRPr="001D6BA0">
              <w:rPr>
                <w:rFonts w:ascii="Candara" w:hAnsi="Candara"/>
                <w:iCs/>
                <w:sz w:val="20"/>
                <w:szCs w:val="20"/>
              </w:rPr>
              <w:t>v</w:t>
            </w:r>
            <w:r w:rsidRPr="001D6BA0">
              <w:rPr>
                <w:rFonts w:ascii="Candara" w:hAnsi="Candara" w:cs="Arial"/>
                <w:sz w:val="20"/>
                <w:szCs w:val="20"/>
                <w:lang w:val="x-none" w:eastAsia="en-US"/>
              </w:rPr>
              <w:t xml:space="preserve"> let</w:t>
            </w:r>
            <w:r w:rsidRPr="001D6BA0">
              <w:rPr>
                <w:rFonts w:ascii="Candara" w:hAnsi="Candara" w:cs="Arial"/>
                <w:sz w:val="20"/>
                <w:szCs w:val="20"/>
                <w:lang w:eastAsia="en-US"/>
              </w:rPr>
              <w:t>u</w:t>
            </w:r>
            <w:r w:rsidRPr="001D6BA0">
              <w:rPr>
                <w:rFonts w:ascii="Candara" w:hAnsi="Candara" w:cs="Arial"/>
                <w:sz w:val="20"/>
                <w:szCs w:val="20"/>
                <w:lang w:val="x-none" w:eastAsia="en-US"/>
              </w:rPr>
              <w:t xml:space="preserve"> 201</w:t>
            </w:r>
            <w:r w:rsidRPr="001D6BA0">
              <w:rPr>
                <w:rFonts w:ascii="Candara" w:hAnsi="Candara" w:cs="Arial"/>
                <w:sz w:val="20"/>
                <w:szCs w:val="20"/>
                <w:lang w:eastAsia="en-US"/>
              </w:rPr>
              <w:t>7</w:t>
            </w:r>
            <w:r w:rsidRPr="001D6BA0">
              <w:rPr>
                <w:rFonts w:ascii="Candara" w:hAnsi="Candara"/>
                <w:sz w:val="20"/>
                <w:szCs w:val="20"/>
                <w:lang w:val="x-none"/>
              </w:rPr>
              <w:t xml:space="preserve">. </w:t>
            </w:r>
          </w:p>
        </w:tc>
      </w:tr>
      <w:tr w:rsidR="00642C31" w:rsidRPr="00B319CE" w14:paraId="3E950940" w14:textId="77777777" w:rsidTr="00F27432">
        <w:tc>
          <w:tcPr>
            <w:tcW w:w="1366" w:type="dxa"/>
            <w:vMerge/>
            <w:tcBorders>
              <w:top w:val="nil"/>
            </w:tcBorders>
            <w:shd w:val="clear" w:color="auto" w:fill="F2F2F2"/>
          </w:tcPr>
          <w:p w14:paraId="782938AA" w14:textId="77777777" w:rsidR="00642C31" w:rsidRDefault="00642C31" w:rsidP="00AE7F19">
            <w:pPr>
              <w:outlineLvl w:val="1"/>
              <w:rPr>
                <w:rFonts w:ascii="Candara" w:hAnsi="Candara"/>
                <w:b/>
              </w:rPr>
            </w:pPr>
          </w:p>
        </w:tc>
        <w:tc>
          <w:tcPr>
            <w:tcW w:w="1681" w:type="dxa"/>
            <w:gridSpan w:val="2"/>
          </w:tcPr>
          <w:p w14:paraId="606FDB8D" w14:textId="77777777" w:rsidR="00642C31" w:rsidRPr="001D6BA0" w:rsidRDefault="00642C31" w:rsidP="00A96BBA">
            <w:pPr>
              <w:overflowPunct w:val="0"/>
              <w:autoSpaceDE w:val="0"/>
              <w:autoSpaceDN w:val="0"/>
              <w:adjustRightInd w:val="0"/>
              <w:jc w:val="both"/>
              <w:textAlignment w:val="baseline"/>
              <w:rPr>
                <w:rFonts w:ascii="Candara" w:hAnsi="Candara"/>
                <w:sz w:val="20"/>
                <w:szCs w:val="20"/>
              </w:rPr>
            </w:pPr>
            <w:hyperlink r:id="rId1283" w:history="1">
              <w:r w:rsidRPr="001D6BA0">
                <w:rPr>
                  <w:rStyle w:val="Hiperpovezava"/>
                  <w:rFonts w:ascii="Candara" w:hAnsi="Candara"/>
                  <w:sz w:val="20"/>
                  <w:szCs w:val="20"/>
                </w:rPr>
                <w:t>01101-14/2018-5</w:t>
              </w:r>
            </w:hyperlink>
          </w:p>
          <w:p w14:paraId="3E468B90" w14:textId="77777777" w:rsidR="00642C31" w:rsidRPr="001D6BA0" w:rsidRDefault="00642C31" w:rsidP="00A96BBA">
            <w:pPr>
              <w:outlineLvl w:val="1"/>
              <w:rPr>
                <w:rFonts w:ascii="Candara" w:hAnsi="Candara"/>
                <w:sz w:val="20"/>
                <w:szCs w:val="20"/>
              </w:rPr>
            </w:pPr>
          </w:p>
        </w:tc>
        <w:tc>
          <w:tcPr>
            <w:tcW w:w="11755" w:type="dxa"/>
          </w:tcPr>
          <w:p w14:paraId="3364D6E6" w14:textId="77777777" w:rsidR="00642C31" w:rsidRPr="001D6BA0" w:rsidRDefault="00642C31" w:rsidP="00A96BBA">
            <w:pPr>
              <w:jc w:val="both"/>
              <w:outlineLvl w:val="6"/>
              <w:rPr>
                <w:rFonts w:ascii="Candara" w:hAnsi="Candara"/>
                <w:sz w:val="20"/>
                <w:szCs w:val="20"/>
              </w:rPr>
            </w:pPr>
            <w:r w:rsidRPr="001D6BA0">
              <w:rPr>
                <w:rFonts w:ascii="Candara" w:hAnsi="Candara"/>
                <w:sz w:val="20"/>
                <w:szCs w:val="20"/>
                <w:lang w:val="x-none" w:eastAsia="en-US"/>
              </w:rPr>
              <w:t xml:space="preserve">Občinski svet Občine Šempeter-Vrtojba sprejme informacijo delu izvajalca gospodarske javne službe zbiranja in odvoza odpadkov v občini Šempeter-Vrtojba, družbe Komunala Nova Gorica </w:t>
            </w:r>
            <w:proofErr w:type="spellStart"/>
            <w:r w:rsidRPr="001D6BA0">
              <w:rPr>
                <w:rFonts w:ascii="Candara" w:hAnsi="Candara"/>
                <w:sz w:val="20"/>
                <w:szCs w:val="20"/>
                <w:lang w:val="x-none" w:eastAsia="en-US"/>
              </w:rPr>
              <w:t>d.d</w:t>
            </w:r>
            <w:proofErr w:type="spellEnd"/>
            <w:r w:rsidRPr="001D6BA0">
              <w:rPr>
                <w:rFonts w:ascii="Candara" w:hAnsi="Candara"/>
                <w:sz w:val="20"/>
                <w:szCs w:val="20"/>
                <w:lang w:val="x-none" w:eastAsia="en-US"/>
              </w:rPr>
              <w:t>.,</w:t>
            </w:r>
            <w:r w:rsidRPr="001D6BA0">
              <w:rPr>
                <w:rFonts w:ascii="Candara" w:hAnsi="Candara"/>
                <w:sz w:val="20"/>
                <w:szCs w:val="20"/>
                <w:lang w:eastAsia="en-US"/>
              </w:rPr>
              <w:t xml:space="preserve"> </w:t>
            </w:r>
            <w:r w:rsidRPr="001D6BA0">
              <w:rPr>
                <w:rFonts w:ascii="Candara" w:hAnsi="Candara"/>
                <w:iCs/>
                <w:sz w:val="20"/>
                <w:szCs w:val="20"/>
              </w:rPr>
              <w:t>v</w:t>
            </w:r>
            <w:r w:rsidRPr="001D6BA0">
              <w:rPr>
                <w:rFonts w:ascii="Candara" w:hAnsi="Candara" w:cs="Arial"/>
                <w:sz w:val="20"/>
                <w:szCs w:val="20"/>
                <w:lang w:val="x-none" w:eastAsia="en-US"/>
              </w:rPr>
              <w:t xml:space="preserve"> let</w:t>
            </w:r>
            <w:r w:rsidRPr="001D6BA0">
              <w:rPr>
                <w:rFonts w:ascii="Candara" w:hAnsi="Candara" w:cs="Arial"/>
                <w:sz w:val="20"/>
                <w:szCs w:val="20"/>
                <w:lang w:eastAsia="en-US"/>
              </w:rPr>
              <w:t>u</w:t>
            </w:r>
            <w:r w:rsidRPr="001D6BA0">
              <w:rPr>
                <w:rFonts w:ascii="Candara" w:hAnsi="Candara" w:cs="Arial"/>
                <w:sz w:val="20"/>
                <w:szCs w:val="20"/>
                <w:lang w:val="x-none" w:eastAsia="en-US"/>
              </w:rPr>
              <w:t xml:space="preserve"> 201</w:t>
            </w:r>
            <w:r w:rsidRPr="001D6BA0">
              <w:rPr>
                <w:rFonts w:ascii="Candara" w:hAnsi="Candara" w:cs="Arial"/>
                <w:sz w:val="20"/>
                <w:szCs w:val="20"/>
                <w:lang w:eastAsia="en-US"/>
              </w:rPr>
              <w:t>7</w:t>
            </w:r>
            <w:r w:rsidRPr="001D6BA0">
              <w:rPr>
                <w:rFonts w:ascii="Candara" w:hAnsi="Candara"/>
                <w:sz w:val="20"/>
                <w:szCs w:val="20"/>
                <w:lang w:val="x-none"/>
              </w:rPr>
              <w:t xml:space="preserve">. </w:t>
            </w:r>
          </w:p>
        </w:tc>
      </w:tr>
      <w:tr w:rsidR="00642C31" w:rsidRPr="00B319CE" w14:paraId="1DD45D13" w14:textId="77777777" w:rsidTr="00F27432">
        <w:tc>
          <w:tcPr>
            <w:tcW w:w="1366" w:type="dxa"/>
            <w:vMerge/>
            <w:tcBorders>
              <w:top w:val="nil"/>
            </w:tcBorders>
            <w:shd w:val="clear" w:color="auto" w:fill="F2F2F2"/>
          </w:tcPr>
          <w:p w14:paraId="7690B1F7" w14:textId="77777777" w:rsidR="00642C31" w:rsidRDefault="00642C31" w:rsidP="00AE7F19">
            <w:pPr>
              <w:outlineLvl w:val="1"/>
              <w:rPr>
                <w:rFonts w:ascii="Candara" w:hAnsi="Candara"/>
                <w:b/>
              </w:rPr>
            </w:pPr>
          </w:p>
        </w:tc>
        <w:tc>
          <w:tcPr>
            <w:tcW w:w="1681" w:type="dxa"/>
            <w:gridSpan w:val="2"/>
          </w:tcPr>
          <w:p w14:paraId="28084924" w14:textId="77777777" w:rsidR="00642C31" w:rsidRPr="00DB57A1" w:rsidRDefault="00642C31" w:rsidP="00A96BBA">
            <w:pPr>
              <w:overflowPunct w:val="0"/>
              <w:autoSpaceDE w:val="0"/>
              <w:autoSpaceDN w:val="0"/>
              <w:adjustRightInd w:val="0"/>
              <w:jc w:val="both"/>
              <w:textAlignment w:val="baseline"/>
              <w:rPr>
                <w:rFonts w:ascii="Candara" w:hAnsi="Candara"/>
                <w:strike/>
                <w:sz w:val="20"/>
                <w:szCs w:val="20"/>
              </w:rPr>
            </w:pPr>
            <w:hyperlink r:id="rId1284" w:history="1">
              <w:r w:rsidRPr="00DB57A1">
                <w:rPr>
                  <w:rStyle w:val="Hiperpovezava"/>
                  <w:rFonts w:ascii="Candara" w:hAnsi="Candara"/>
                  <w:strike/>
                  <w:sz w:val="20"/>
                  <w:szCs w:val="20"/>
                </w:rPr>
                <w:t>01101-14/2018-6</w:t>
              </w:r>
            </w:hyperlink>
          </w:p>
          <w:p w14:paraId="60EAC005" w14:textId="77777777" w:rsidR="00642C31" w:rsidRPr="00DB57A1" w:rsidRDefault="00642C31" w:rsidP="00A96BBA">
            <w:pPr>
              <w:outlineLvl w:val="1"/>
              <w:rPr>
                <w:rFonts w:ascii="Candara" w:hAnsi="Candara"/>
                <w:strike/>
                <w:sz w:val="20"/>
                <w:szCs w:val="20"/>
              </w:rPr>
            </w:pPr>
          </w:p>
        </w:tc>
        <w:tc>
          <w:tcPr>
            <w:tcW w:w="11755" w:type="dxa"/>
          </w:tcPr>
          <w:p w14:paraId="28D566C5" w14:textId="77777777" w:rsidR="00642C31" w:rsidRPr="00DB57A1" w:rsidRDefault="00642C31" w:rsidP="00A96BBA">
            <w:pPr>
              <w:jc w:val="both"/>
              <w:rPr>
                <w:rFonts w:ascii="Candara" w:eastAsia="Calibri" w:hAnsi="Candara" w:cs="Calibri"/>
                <w:strike/>
                <w:color w:val="000000"/>
                <w:sz w:val="20"/>
                <w:szCs w:val="20"/>
              </w:rPr>
            </w:pPr>
            <w:r w:rsidRPr="00DB57A1">
              <w:rPr>
                <w:rFonts w:ascii="Candara" w:hAnsi="Candara" w:cs="Garamond"/>
                <w:strike/>
                <w:sz w:val="20"/>
                <w:szCs w:val="20"/>
              </w:rPr>
              <w:t xml:space="preserve">Občinski svet Občine Šempeter-Vrtojba sprejme </w:t>
            </w:r>
            <w:r w:rsidRPr="00DB57A1">
              <w:rPr>
                <w:rFonts w:ascii="Candara" w:hAnsi="Candara" w:cs="Arial"/>
                <w:bCs/>
                <w:strike/>
                <w:color w:val="000000"/>
                <w:sz w:val="20"/>
                <w:szCs w:val="20"/>
              </w:rPr>
              <w:t xml:space="preserve">Odlok o spremembah in dopolnitvah Odloka </w:t>
            </w:r>
            <w:r w:rsidRPr="00DB57A1">
              <w:rPr>
                <w:rFonts w:ascii="Candara" w:eastAsia="Calibri" w:hAnsi="Candara" w:cs="Calibri"/>
                <w:strike/>
                <w:color w:val="000000"/>
                <w:sz w:val="20"/>
                <w:szCs w:val="20"/>
              </w:rPr>
              <w:t>o  štipendiranju.</w:t>
            </w:r>
          </w:p>
        </w:tc>
      </w:tr>
      <w:tr w:rsidR="00642C31" w:rsidRPr="00B319CE" w14:paraId="073F0E94" w14:textId="77777777" w:rsidTr="00F27432">
        <w:tc>
          <w:tcPr>
            <w:tcW w:w="1366" w:type="dxa"/>
            <w:vMerge/>
            <w:tcBorders>
              <w:top w:val="nil"/>
            </w:tcBorders>
            <w:shd w:val="clear" w:color="auto" w:fill="F2F2F2"/>
          </w:tcPr>
          <w:p w14:paraId="77035CA5" w14:textId="77777777" w:rsidR="00642C31" w:rsidRDefault="00642C31" w:rsidP="00AE7F19">
            <w:pPr>
              <w:outlineLvl w:val="1"/>
              <w:rPr>
                <w:rFonts w:ascii="Candara" w:hAnsi="Candara"/>
                <w:b/>
              </w:rPr>
            </w:pPr>
          </w:p>
        </w:tc>
        <w:tc>
          <w:tcPr>
            <w:tcW w:w="1681" w:type="dxa"/>
            <w:gridSpan w:val="2"/>
          </w:tcPr>
          <w:p w14:paraId="57060F5D" w14:textId="77777777" w:rsidR="00642C31" w:rsidRPr="001D6BA0" w:rsidRDefault="00642C31" w:rsidP="00A71E0C">
            <w:pPr>
              <w:outlineLvl w:val="1"/>
              <w:rPr>
                <w:rFonts w:ascii="Candara" w:hAnsi="Candara"/>
                <w:sz w:val="20"/>
                <w:szCs w:val="20"/>
              </w:rPr>
            </w:pPr>
            <w:hyperlink r:id="rId1285" w:history="1">
              <w:r w:rsidRPr="001D6BA0">
                <w:rPr>
                  <w:rStyle w:val="Hiperpovezava"/>
                  <w:rFonts w:ascii="Candara" w:hAnsi="Candara"/>
                  <w:sz w:val="20"/>
                  <w:szCs w:val="20"/>
                </w:rPr>
                <w:t>01101-14/2018-8</w:t>
              </w:r>
            </w:hyperlink>
          </w:p>
        </w:tc>
        <w:tc>
          <w:tcPr>
            <w:tcW w:w="11755" w:type="dxa"/>
          </w:tcPr>
          <w:p w14:paraId="1E885281" w14:textId="77777777" w:rsidR="00642C31" w:rsidRPr="001D6BA0" w:rsidRDefault="00642C31" w:rsidP="00AD1C5D">
            <w:pPr>
              <w:tabs>
                <w:tab w:val="left" w:pos="1419"/>
              </w:tabs>
              <w:outlineLvl w:val="6"/>
              <w:rPr>
                <w:rFonts w:ascii="Candara" w:hAnsi="Candara"/>
                <w:strike/>
                <w:sz w:val="20"/>
                <w:szCs w:val="20"/>
              </w:rPr>
            </w:pPr>
            <w:r w:rsidRPr="001D6BA0">
              <w:rPr>
                <w:rFonts w:ascii="Candara" w:hAnsi="Candara"/>
                <w:strike/>
                <w:sz w:val="20"/>
                <w:szCs w:val="20"/>
              </w:rPr>
              <w:t xml:space="preserve">1. </w:t>
            </w:r>
            <w:r w:rsidRPr="001D6BA0">
              <w:rPr>
                <w:rFonts w:ascii="Candara" w:hAnsi="Candara"/>
                <w:strike/>
                <w:sz w:val="20"/>
                <w:szCs w:val="20"/>
                <w:lang w:val="x-none"/>
              </w:rPr>
              <w:t>Sklep o določitvi cene za programe vrtca za šolsko leto 2017/2018 se podaljša do 31. 12. 2018.</w:t>
            </w:r>
          </w:p>
          <w:p w14:paraId="6ED1F208" w14:textId="77777777" w:rsidR="00642C31" w:rsidRPr="001D6BA0" w:rsidRDefault="00642C31" w:rsidP="00AD1C5D">
            <w:pPr>
              <w:tabs>
                <w:tab w:val="left" w:pos="1419"/>
              </w:tabs>
              <w:outlineLvl w:val="6"/>
              <w:rPr>
                <w:rFonts w:ascii="Candara" w:hAnsi="Candara"/>
                <w:sz w:val="20"/>
                <w:szCs w:val="20"/>
                <w:lang w:val="x-none"/>
              </w:rPr>
            </w:pPr>
            <w:r w:rsidRPr="001D6BA0">
              <w:rPr>
                <w:rFonts w:ascii="Candara" w:hAnsi="Candara"/>
                <w:strike/>
                <w:sz w:val="20"/>
                <w:szCs w:val="20"/>
                <w:lang w:val="x-none"/>
              </w:rPr>
              <w:t>2.</w:t>
            </w:r>
            <w:r w:rsidRPr="001D6BA0">
              <w:rPr>
                <w:rFonts w:ascii="Candara" w:hAnsi="Candara"/>
                <w:strike/>
                <w:sz w:val="20"/>
                <w:szCs w:val="20"/>
              </w:rPr>
              <w:t xml:space="preserve"> </w:t>
            </w:r>
            <w:r w:rsidRPr="001D6BA0">
              <w:rPr>
                <w:rFonts w:ascii="Candara" w:hAnsi="Candara"/>
                <w:strike/>
                <w:sz w:val="20"/>
                <w:szCs w:val="20"/>
                <w:lang w:val="x-none"/>
              </w:rPr>
              <w:t>Sklep začne veljati takoj in se uporablja do preklica oz. 31. 12. 2018.</w:t>
            </w:r>
          </w:p>
        </w:tc>
      </w:tr>
      <w:tr w:rsidR="00642C31" w:rsidRPr="00B319CE" w14:paraId="3E7A712D" w14:textId="77777777" w:rsidTr="00F27432">
        <w:tc>
          <w:tcPr>
            <w:tcW w:w="1366" w:type="dxa"/>
            <w:vMerge/>
            <w:tcBorders>
              <w:top w:val="nil"/>
            </w:tcBorders>
            <w:shd w:val="clear" w:color="auto" w:fill="F2F2F2"/>
          </w:tcPr>
          <w:p w14:paraId="191EE603" w14:textId="77777777" w:rsidR="00642C31" w:rsidRDefault="00642C31" w:rsidP="00AE7F19">
            <w:pPr>
              <w:outlineLvl w:val="1"/>
              <w:rPr>
                <w:rFonts w:ascii="Candara" w:hAnsi="Candara"/>
                <w:b/>
              </w:rPr>
            </w:pPr>
          </w:p>
        </w:tc>
        <w:tc>
          <w:tcPr>
            <w:tcW w:w="1681" w:type="dxa"/>
            <w:gridSpan w:val="2"/>
          </w:tcPr>
          <w:p w14:paraId="516AB4F1" w14:textId="77777777" w:rsidR="00642C31" w:rsidRPr="001D6BA0" w:rsidRDefault="00642C31" w:rsidP="00A71E0C">
            <w:pPr>
              <w:outlineLvl w:val="1"/>
              <w:rPr>
                <w:rFonts w:ascii="Candara" w:hAnsi="Candara"/>
                <w:sz w:val="20"/>
                <w:szCs w:val="20"/>
              </w:rPr>
            </w:pPr>
            <w:hyperlink r:id="rId1286" w:history="1">
              <w:r w:rsidRPr="001D6BA0">
                <w:rPr>
                  <w:rStyle w:val="Hiperpovezava"/>
                  <w:rFonts w:ascii="Candara" w:hAnsi="Candara"/>
                  <w:sz w:val="20"/>
                  <w:szCs w:val="20"/>
                </w:rPr>
                <w:t>01101-14/2018-9</w:t>
              </w:r>
            </w:hyperlink>
          </w:p>
        </w:tc>
        <w:tc>
          <w:tcPr>
            <w:tcW w:w="11755" w:type="dxa"/>
          </w:tcPr>
          <w:p w14:paraId="05AC4FB4" w14:textId="77777777" w:rsidR="00642C31" w:rsidRPr="001D6BA0" w:rsidRDefault="00642C31" w:rsidP="00AD1C5D">
            <w:pPr>
              <w:jc w:val="both"/>
              <w:rPr>
                <w:rFonts w:ascii="Candara" w:hAnsi="Candara"/>
                <w:sz w:val="20"/>
                <w:szCs w:val="20"/>
                <w:lang w:val="x-none"/>
              </w:rPr>
            </w:pPr>
            <w:r w:rsidRPr="001D6BA0">
              <w:rPr>
                <w:rFonts w:ascii="Candara" w:eastAsia="Calibri" w:hAnsi="Candara"/>
                <w:sz w:val="20"/>
                <w:szCs w:val="20"/>
                <w:lang w:eastAsia="en-US"/>
              </w:rPr>
              <w:t>Občinski svet Občine Šempeter-Vrtojba sprejme</w:t>
            </w:r>
            <w:r w:rsidRPr="001D6BA0">
              <w:rPr>
                <w:rFonts w:ascii="Candara" w:eastAsia="Calibri" w:hAnsi="Candara" w:cs="Arial"/>
                <w:color w:val="333333"/>
                <w:sz w:val="20"/>
                <w:szCs w:val="20"/>
                <w:lang w:eastAsia="en-US"/>
              </w:rPr>
              <w:t xml:space="preserve"> informacijo o </w:t>
            </w:r>
            <w:r w:rsidRPr="001D6BA0">
              <w:rPr>
                <w:rFonts w:ascii="Candara" w:eastAsia="Calibri" w:hAnsi="Candara"/>
                <w:sz w:val="20"/>
                <w:szCs w:val="20"/>
                <w:lang w:eastAsia="en-US"/>
              </w:rPr>
              <w:t>delu Evropskega združenja za teritorialno sodelovanje – EZTS GO za leto 2017</w:t>
            </w:r>
            <w:r w:rsidRPr="001D6BA0">
              <w:rPr>
                <w:rFonts w:ascii="Candara" w:eastAsia="Calibri" w:hAnsi="Candara" w:cs="Arial"/>
                <w:color w:val="333333"/>
                <w:sz w:val="20"/>
                <w:szCs w:val="20"/>
                <w:lang w:eastAsia="en-US"/>
              </w:rPr>
              <w:t>.</w:t>
            </w:r>
          </w:p>
        </w:tc>
      </w:tr>
      <w:tr w:rsidR="00642C31" w:rsidRPr="00B319CE" w14:paraId="14B13B2E" w14:textId="77777777" w:rsidTr="00F27432">
        <w:tc>
          <w:tcPr>
            <w:tcW w:w="1366" w:type="dxa"/>
            <w:vMerge/>
            <w:tcBorders>
              <w:top w:val="nil"/>
            </w:tcBorders>
            <w:shd w:val="clear" w:color="auto" w:fill="F2F2F2"/>
          </w:tcPr>
          <w:p w14:paraId="7A549B71" w14:textId="77777777" w:rsidR="00642C31" w:rsidRDefault="00642C31" w:rsidP="00AE7F19">
            <w:pPr>
              <w:outlineLvl w:val="1"/>
              <w:rPr>
                <w:rFonts w:ascii="Candara" w:hAnsi="Candara"/>
                <w:b/>
              </w:rPr>
            </w:pPr>
          </w:p>
        </w:tc>
        <w:tc>
          <w:tcPr>
            <w:tcW w:w="1681" w:type="dxa"/>
            <w:gridSpan w:val="2"/>
          </w:tcPr>
          <w:p w14:paraId="1ADC44ED" w14:textId="77777777" w:rsidR="00642C31" w:rsidRPr="001D6BA0" w:rsidRDefault="00642C31" w:rsidP="00AD1C5D">
            <w:pPr>
              <w:jc w:val="center"/>
              <w:outlineLvl w:val="1"/>
              <w:rPr>
                <w:rFonts w:ascii="Candara" w:hAnsi="Candara"/>
                <w:sz w:val="20"/>
                <w:szCs w:val="20"/>
              </w:rPr>
            </w:pPr>
            <w:hyperlink r:id="rId1287" w:history="1">
              <w:r w:rsidRPr="001D6BA0">
                <w:rPr>
                  <w:rStyle w:val="Hiperpovezava"/>
                  <w:rFonts w:ascii="Candara" w:hAnsi="Candara"/>
                  <w:sz w:val="20"/>
                  <w:szCs w:val="20"/>
                </w:rPr>
                <w:t>01101-14/2018-10</w:t>
              </w:r>
            </w:hyperlink>
          </w:p>
        </w:tc>
        <w:tc>
          <w:tcPr>
            <w:tcW w:w="11755" w:type="dxa"/>
          </w:tcPr>
          <w:p w14:paraId="0F4CE9C7" w14:textId="77777777" w:rsidR="00642C31" w:rsidRPr="001D6BA0" w:rsidRDefault="00642C31" w:rsidP="00AD1C5D">
            <w:pPr>
              <w:jc w:val="both"/>
              <w:outlineLvl w:val="6"/>
              <w:rPr>
                <w:rFonts w:ascii="Candara" w:hAnsi="Candara"/>
                <w:sz w:val="20"/>
                <w:szCs w:val="20"/>
                <w:lang w:val="x-none"/>
              </w:rPr>
            </w:pPr>
            <w:r w:rsidRPr="001D6BA0">
              <w:rPr>
                <w:rFonts w:ascii="Candara" w:hAnsi="Candara"/>
                <w:sz w:val="20"/>
                <w:szCs w:val="20"/>
                <w:lang w:val="x-none"/>
              </w:rPr>
              <w:t>Občinski svet Občine Šempeter-Vrtojba sprejme Odlok o določitvi takse za obravnavo pobud za spremembo namenske rabe prostora v občinskem prostorskem načrtu Občine Šempeter-Vrtojba.</w:t>
            </w:r>
          </w:p>
        </w:tc>
      </w:tr>
      <w:tr w:rsidR="00642C31" w:rsidRPr="00B319CE" w14:paraId="2BE5BA6B" w14:textId="77777777" w:rsidTr="00F27432">
        <w:tc>
          <w:tcPr>
            <w:tcW w:w="1366" w:type="dxa"/>
            <w:vMerge/>
            <w:tcBorders>
              <w:top w:val="nil"/>
            </w:tcBorders>
            <w:shd w:val="clear" w:color="auto" w:fill="F2F2F2"/>
          </w:tcPr>
          <w:p w14:paraId="6E381CEA" w14:textId="77777777" w:rsidR="00642C31" w:rsidRDefault="00642C31" w:rsidP="00AE7F19">
            <w:pPr>
              <w:outlineLvl w:val="1"/>
              <w:rPr>
                <w:rFonts w:ascii="Candara" w:hAnsi="Candara"/>
                <w:b/>
              </w:rPr>
            </w:pPr>
          </w:p>
        </w:tc>
        <w:tc>
          <w:tcPr>
            <w:tcW w:w="1681" w:type="dxa"/>
            <w:gridSpan w:val="2"/>
          </w:tcPr>
          <w:p w14:paraId="79BA289A" w14:textId="77777777" w:rsidR="00642C31" w:rsidRPr="00AD1C5D" w:rsidRDefault="00642C31" w:rsidP="00A71E0C">
            <w:pPr>
              <w:outlineLvl w:val="1"/>
              <w:rPr>
                <w:rFonts w:ascii="Candara" w:hAnsi="Candara"/>
                <w:sz w:val="22"/>
                <w:szCs w:val="22"/>
              </w:rPr>
            </w:pPr>
            <w:r w:rsidRPr="00AD1C5D">
              <w:rPr>
                <w:rFonts w:ascii="Candara" w:hAnsi="Candara"/>
                <w:sz w:val="22"/>
                <w:szCs w:val="22"/>
              </w:rPr>
              <w:t>01101-14/2018-11</w:t>
            </w:r>
          </w:p>
        </w:tc>
        <w:tc>
          <w:tcPr>
            <w:tcW w:w="11755" w:type="dxa"/>
          </w:tcPr>
          <w:p w14:paraId="75B495DA" w14:textId="77777777" w:rsidR="00642C31" w:rsidRPr="00727F01" w:rsidRDefault="00642C31" w:rsidP="001D6BA0">
            <w:pPr>
              <w:tabs>
                <w:tab w:val="left" w:pos="1461"/>
              </w:tabs>
              <w:jc w:val="both"/>
              <w:outlineLvl w:val="6"/>
              <w:rPr>
                <w:rFonts w:ascii="Candara" w:hAnsi="Candara"/>
              </w:rPr>
            </w:pPr>
            <w:hyperlink r:id="rId1288" w:history="1">
              <w:r w:rsidRPr="004133BA">
                <w:rPr>
                  <w:rStyle w:val="Hiperpovezava"/>
                  <w:rFonts w:ascii="Candara" w:hAnsi="Candara"/>
                </w:rPr>
                <w:t xml:space="preserve">Odlok </w:t>
              </w:r>
              <w:r w:rsidRPr="004133BA">
                <w:rPr>
                  <w:rStyle w:val="Hiperpovezava"/>
                  <w:rFonts w:ascii="Candara" w:hAnsi="Candara"/>
                  <w:lang w:val="x-none"/>
                </w:rPr>
                <w:t>o določitvi takse za obravnavo pobud za spremembo namenske rabe prostora v občinskem prostorskem načrtu Občine Šempeter-Vrtojba</w:t>
              </w:r>
            </w:hyperlink>
            <w:r>
              <w:rPr>
                <w:rFonts w:ascii="Candara" w:hAnsi="Candara"/>
              </w:rPr>
              <w:t>, U</w:t>
            </w:r>
            <w:r w:rsidR="001D6BA0">
              <w:rPr>
                <w:rFonts w:ascii="Candara" w:hAnsi="Candara"/>
              </w:rPr>
              <w:t>L</w:t>
            </w:r>
            <w:r>
              <w:rPr>
                <w:rFonts w:ascii="Candara" w:hAnsi="Candara"/>
              </w:rPr>
              <w:t xml:space="preserve"> RS št.  </w:t>
            </w:r>
            <w:hyperlink r:id="rId1289" w:history="1">
              <w:r w:rsidRPr="00727F01">
                <w:rPr>
                  <w:rStyle w:val="Hiperpovezava"/>
                  <w:rFonts w:ascii="Candara" w:hAnsi="Candara"/>
                </w:rPr>
                <w:t>64/2018</w:t>
              </w:r>
            </w:hyperlink>
          </w:p>
        </w:tc>
      </w:tr>
      <w:tr w:rsidR="00642C31" w:rsidRPr="00B319CE" w14:paraId="086F9F9E" w14:textId="77777777" w:rsidTr="00F27432">
        <w:tc>
          <w:tcPr>
            <w:tcW w:w="1366" w:type="dxa"/>
            <w:vMerge/>
            <w:tcBorders>
              <w:top w:val="nil"/>
            </w:tcBorders>
            <w:shd w:val="clear" w:color="auto" w:fill="F2F2F2"/>
          </w:tcPr>
          <w:p w14:paraId="272D55D7" w14:textId="77777777" w:rsidR="00642C31" w:rsidRDefault="00642C31" w:rsidP="00AE7F19">
            <w:pPr>
              <w:outlineLvl w:val="1"/>
              <w:rPr>
                <w:rFonts w:ascii="Candara" w:hAnsi="Candara"/>
                <w:b/>
              </w:rPr>
            </w:pPr>
          </w:p>
        </w:tc>
        <w:tc>
          <w:tcPr>
            <w:tcW w:w="1681" w:type="dxa"/>
            <w:gridSpan w:val="2"/>
          </w:tcPr>
          <w:p w14:paraId="1142F113" w14:textId="77777777" w:rsidR="00642C31" w:rsidRDefault="00642C31" w:rsidP="00A71E0C">
            <w:pPr>
              <w:outlineLvl w:val="1"/>
              <w:rPr>
                <w:rFonts w:ascii="Candara" w:hAnsi="Candara"/>
                <w:sz w:val="22"/>
                <w:szCs w:val="22"/>
              </w:rPr>
            </w:pPr>
            <w:hyperlink r:id="rId1290" w:history="1">
              <w:r w:rsidRPr="00727F01">
                <w:rPr>
                  <w:rStyle w:val="Hiperpovezava"/>
                  <w:rFonts w:ascii="Candara" w:hAnsi="Candara"/>
                  <w:sz w:val="22"/>
                  <w:szCs w:val="22"/>
                </w:rPr>
                <w:t>01101-14/2018-13</w:t>
              </w:r>
            </w:hyperlink>
          </w:p>
        </w:tc>
        <w:tc>
          <w:tcPr>
            <w:tcW w:w="11755" w:type="dxa"/>
          </w:tcPr>
          <w:p w14:paraId="502722D2" w14:textId="77777777" w:rsidR="00642C31" w:rsidRPr="001D6BA0" w:rsidRDefault="00642C31" w:rsidP="00AD1C5D">
            <w:pPr>
              <w:jc w:val="both"/>
              <w:outlineLvl w:val="6"/>
              <w:rPr>
                <w:rFonts w:ascii="Candara" w:hAnsi="Candara"/>
              </w:rPr>
            </w:pPr>
            <w:r>
              <w:rPr>
                <w:rFonts w:ascii="Candara" w:hAnsi="Candara"/>
              </w:rPr>
              <w:t xml:space="preserve">1. </w:t>
            </w:r>
            <w:r w:rsidRPr="00AD1C5D">
              <w:rPr>
                <w:rFonts w:ascii="Candara" w:hAnsi="Candara"/>
                <w:lang w:val="x-none"/>
              </w:rPr>
              <w:t xml:space="preserve">Občinski svet Občine Šempeter-Vrtojba sprejme </w:t>
            </w:r>
            <w:hyperlink r:id="rId1291" w:history="1">
              <w:r w:rsidRPr="005F38D3">
                <w:rPr>
                  <w:rStyle w:val="Hiperpovezava"/>
                  <w:rFonts w:ascii="Candara" w:hAnsi="Candara"/>
                  <w:lang w:val="x-none"/>
                </w:rPr>
                <w:t>Odlok o ustanovitvi Sveta CEROZ ter oblikovanju in določanju cen storitev obveznih občinskih gospodarskih javnih služb obdelave določenih vrst komunalnih odpadkov in odlaganja ostankov predelave ali odstranjevanja komunalnih odpadkov</w:t>
              </w:r>
            </w:hyperlink>
            <w:r w:rsidR="005F38D3">
              <w:rPr>
                <w:rFonts w:ascii="Candara" w:hAnsi="Candara"/>
              </w:rPr>
              <w:t xml:space="preserve"> (UL RS 68/2018)</w:t>
            </w:r>
            <w:r w:rsidRPr="00AD1C5D">
              <w:rPr>
                <w:rFonts w:ascii="Candara" w:hAnsi="Candara"/>
                <w:lang w:val="x-none"/>
              </w:rPr>
              <w:t>.</w:t>
            </w:r>
          </w:p>
        </w:tc>
      </w:tr>
      <w:tr w:rsidR="00642C31" w:rsidRPr="00B319CE" w14:paraId="53DEE62E" w14:textId="77777777" w:rsidTr="00F27432">
        <w:tc>
          <w:tcPr>
            <w:tcW w:w="1366" w:type="dxa"/>
            <w:vMerge/>
            <w:tcBorders>
              <w:top w:val="nil"/>
            </w:tcBorders>
            <w:shd w:val="clear" w:color="auto" w:fill="F2F2F2"/>
          </w:tcPr>
          <w:p w14:paraId="3D4B3542" w14:textId="77777777" w:rsidR="00642C31" w:rsidRDefault="00642C31" w:rsidP="00AE7F19">
            <w:pPr>
              <w:outlineLvl w:val="1"/>
              <w:rPr>
                <w:rFonts w:ascii="Candara" w:hAnsi="Candara"/>
                <w:b/>
              </w:rPr>
            </w:pPr>
          </w:p>
        </w:tc>
        <w:tc>
          <w:tcPr>
            <w:tcW w:w="1681" w:type="dxa"/>
            <w:gridSpan w:val="2"/>
          </w:tcPr>
          <w:p w14:paraId="0946FC0C" w14:textId="77777777" w:rsidR="00642C31" w:rsidRPr="001D6BA0" w:rsidRDefault="00642C31" w:rsidP="00A71E0C">
            <w:pPr>
              <w:outlineLvl w:val="1"/>
              <w:rPr>
                <w:rFonts w:ascii="Candara" w:hAnsi="Candara"/>
                <w:sz w:val="20"/>
                <w:szCs w:val="20"/>
              </w:rPr>
            </w:pPr>
            <w:hyperlink r:id="rId1292" w:history="1">
              <w:r w:rsidRPr="001D6BA0">
                <w:rPr>
                  <w:rStyle w:val="Hiperpovezava"/>
                  <w:rFonts w:ascii="Candara" w:hAnsi="Candara"/>
                  <w:sz w:val="20"/>
                  <w:szCs w:val="20"/>
                </w:rPr>
                <w:t>01101-14/2018-14</w:t>
              </w:r>
            </w:hyperlink>
          </w:p>
        </w:tc>
        <w:tc>
          <w:tcPr>
            <w:tcW w:w="11755" w:type="dxa"/>
          </w:tcPr>
          <w:p w14:paraId="03400E63" w14:textId="77777777" w:rsidR="00642C31" w:rsidRPr="001D6BA0" w:rsidRDefault="00642C31" w:rsidP="00AD1C5D">
            <w:pPr>
              <w:jc w:val="both"/>
              <w:outlineLvl w:val="6"/>
              <w:rPr>
                <w:rFonts w:ascii="Candara" w:hAnsi="Candara"/>
                <w:sz w:val="20"/>
                <w:szCs w:val="20"/>
                <w:lang w:val="x-none"/>
              </w:rPr>
            </w:pPr>
            <w:r w:rsidRPr="001D6BA0">
              <w:rPr>
                <w:rFonts w:ascii="Candara" w:hAnsi="Candara"/>
                <w:sz w:val="20"/>
                <w:szCs w:val="20"/>
              </w:rPr>
              <w:t xml:space="preserve">1. </w:t>
            </w:r>
            <w:r w:rsidRPr="001D6BA0">
              <w:rPr>
                <w:rFonts w:ascii="Candara" w:hAnsi="Candara"/>
                <w:sz w:val="20"/>
                <w:szCs w:val="20"/>
                <w:lang w:val="x-none"/>
              </w:rPr>
              <w:t>Občinski svet Občine Šempeter-Vrtojba sprejme informacijo o polletni realizaciji proračuna Občine Šempeter-Vrtojba za leto 2018.</w:t>
            </w:r>
          </w:p>
          <w:p w14:paraId="4B749E04" w14:textId="77777777" w:rsidR="00642C31" w:rsidRPr="001D6BA0" w:rsidRDefault="00642C31" w:rsidP="00AD1C5D">
            <w:pPr>
              <w:jc w:val="both"/>
              <w:outlineLvl w:val="6"/>
              <w:rPr>
                <w:rFonts w:ascii="Candara" w:hAnsi="Candara"/>
                <w:sz w:val="20"/>
                <w:szCs w:val="20"/>
                <w:lang w:val="x-none"/>
              </w:rPr>
            </w:pPr>
            <w:r w:rsidRPr="001D6BA0">
              <w:rPr>
                <w:rFonts w:ascii="Candara" w:hAnsi="Candara"/>
                <w:sz w:val="20"/>
                <w:szCs w:val="20"/>
                <w:lang w:val="x-none"/>
              </w:rPr>
              <w:t>2.</w:t>
            </w:r>
            <w:r w:rsidRPr="001D6BA0">
              <w:rPr>
                <w:rFonts w:ascii="Candara" w:hAnsi="Candara"/>
                <w:sz w:val="20"/>
                <w:szCs w:val="20"/>
              </w:rPr>
              <w:t xml:space="preserve"> </w:t>
            </w:r>
            <w:r w:rsidRPr="001D6BA0">
              <w:rPr>
                <w:rFonts w:ascii="Candara" w:hAnsi="Candara"/>
                <w:sz w:val="20"/>
                <w:szCs w:val="20"/>
                <w:lang w:val="x-none"/>
              </w:rPr>
              <w:t>Sklep prične veljati takoj.</w:t>
            </w:r>
          </w:p>
        </w:tc>
      </w:tr>
      <w:tr w:rsidR="00642C31" w:rsidRPr="00B319CE" w14:paraId="19AD876B" w14:textId="77777777" w:rsidTr="00F27432">
        <w:tc>
          <w:tcPr>
            <w:tcW w:w="1366" w:type="dxa"/>
            <w:vMerge/>
            <w:tcBorders>
              <w:top w:val="nil"/>
            </w:tcBorders>
            <w:shd w:val="clear" w:color="auto" w:fill="F2F2F2"/>
          </w:tcPr>
          <w:p w14:paraId="293164AE" w14:textId="77777777" w:rsidR="00642C31" w:rsidRDefault="00642C31" w:rsidP="00AE7F19">
            <w:pPr>
              <w:outlineLvl w:val="1"/>
              <w:rPr>
                <w:rFonts w:ascii="Candara" w:hAnsi="Candara"/>
                <w:b/>
              </w:rPr>
            </w:pPr>
          </w:p>
        </w:tc>
        <w:tc>
          <w:tcPr>
            <w:tcW w:w="1681" w:type="dxa"/>
            <w:gridSpan w:val="2"/>
          </w:tcPr>
          <w:p w14:paraId="66F02540" w14:textId="77777777" w:rsidR="00642C31" w:rsidRPr="00AD1C5D" w:rsidRDefault="00642C31" w:rsidP="00A71E0C">
            <w:pPr>
              <w:outlineLvl w:val="1"/>
              <w:rPr>
                <w:rFonts w:ascii="Candara" w:hAnsi="Candara"/>
                <w:sz w:val="22"/>
                <w:szCs w:val="22"/>
              </w:rPr>
            </w:pPr>
          </w:p>
        </w:tc>
        <w:tc>
          <w:tcPr>
            <w:tcW w:w="11755" w:type="dxa"/>
          </w:tcPr>
          <w:p w14:paraId="25D1F160" w14:textId="77777777" w:rsidR="00642C31" w:rsidRPr="001D6BA0" w:rsidRDefault="00642C31" w:rsidP="00480D70">
            <w:pPr>
              <w:jc w:val="both"/>
              <w:outlineLvl w:val="6"/>
              <w:rPr>
                <w:rFonts w:ascii="Candara" w:hAnsi="Candara"/>
                <w:sz w:val="20"/>
                <w:szCs w:val="20"/>
              </w:rPr>
            </w:pPr>
            <w:r w:rsidRPr="001D6BA0">
              <w:rPr>
                <w:rFonts w:ascii="Candara" w:hAnsi="Candara"/>
                <w:sz w:val="20"/>
                <w:szCs w:val="20"/>
              </w:rPr>
              <w:t xml:space="preserve">Polletna realizacija </w:t>
            </w:r>
            <w:hyperlink r:id="rId1293" w:history="1">
              <w:r w:rsidRPr="001D6BA0">
                <w:rPr>
                  <w:rStyle w:val="Hiperpovezava"/>
                  <w:rFonts w:ascii="Candara" w:hAnsi="Candara"/>
                  <w:sz w:val="20"/>
                  <w:szCs w:val="20"/>
                </w:rPr>
                <w:t>splošni del</w:t>
              </w:r>
            </w:hyperlink>
          </w:p>
          <w:p w14:paraId="0225C3A6" w14:textId="77777777" w:rsidR="00642C31" w:rsidRPr="001D6BA0" w:rsidRDefault="00642C31" w:rsidP="00974308">
            <w:pPr>
              <w:jc w:val="both"/>
              <w:outlineLvl w:val="6"/>
              <w:rPr>
                <w:rFonts w:ascii="Candara" w:hAnsi="Candara"/>
                <w:sz w:val="20"/>
                <w:szCs w:val="20"/>
              </w:rPr>
            </w:pPr>
            <w:r w:rsidRPr="001D6BA0">
              <w:rPr>
                <w:rFonts w:ascii="Candara" w:hAnsi="Candara"/>
                <w:sz w:val="20"/>
                <w:szCs w:val="20"/>
              </w:rPr>
              <w:t xml:space="preserve">Polletna realizacija </w:t>
            </w:r>
            <w:hyperlink r:id="rId1294" w:history="1">
              <w:r w:rsidRPr="001D6BA0">
                <w:rPr>
                  <w:rStyle w:val="Hiperpovezava"/>
                  <w:rFonts w:ascii="Candara" w:hAnsi="Candara"/>
                  <w:sz w:val="20"/>
                  <w:szCs w:val="20"/>
                </w:rPr>
                <w:t>posebni del</w:t>
              </w:r>
            </w:hyperlink>
          </w:p>
          <w:p w14:paraId="7DCF6DA0" w14:textId="77777777" w:rsidR="00642C31" w:rsidRPr="001D6BA0" w:rsidRDefault="00642C31" w:rsidP="00974308">
            <w:pPr>
              <w:jc w:val="both"/>
              <w:outlineLvl w:val="6"/>
              <w:rPr>
                <w:rFonts w:ascii="Candara" w:hAnsi="Candara"/>
                <w:sz w:val="20"/>
                <w:szCs w:val="20"/>
              </w:rPr>
            </w:pPr>
            <w:r w:rsidRPr="001D6BA0">
              <w:rPr>
                <w:rFonts w:ascii="Candara" w:hAnsi="Candara"/>
                <w:sz w:val="20"/>
                <w:szCs w:val="20"/>
              </w:rPr>
              <w:t xml:space="preserve">Polletna realizacija </w:t>
            </w:r>
            <w:hyperlink r:id="rId1295" w:history="1">
              <w:r w:rsidRPr="001D6BA0">
                <w:rPr>
                  <w:rStyle w:val="Hiperpovezava"/>
                  <w:rFonts w:ascii="Candara" w:hAnsi="Candara"/>
                  <w:sz w:val="20"/>
                  <w:szCs w:val="20"/>
                </w:rPr>
                <w:t>obrazložitve</w:t>
              </w:r>
            </w:hyperlink>
          </w:p>
        </w:tc>
      </w:tr>
      <w:tr w:rsidR="00642C31" w:rsidRPr="00B319CE" w14:paraId="3BBB1D0F" w14:textId="77777777" w:rsidTr="00F27432">
        <w:tc>
          <w:tcPr>
            <w:tcW w:w="1366" w:type="dxa"/>
            <w:vMerge/>
            <w:tcBorders>
              <w:top w:val="nil"/>
            </w:tcBorders>
            <w:shd w:val="clear" w:color="auto" w:fill="F2F2F2"/>
          </w:tcPr>
          <w:p w14:paraId="3130DAD4" w14:textId="77777777" w:rsidR="00642C31" w:rsidRDefault="00642C31" w:rsidP="00AE7F19">
            <w:pPr>
              <w:outlineLvl w:val="1"/>
              <w:rPr>
                <w:rFonts w:ascii="Candara" w:hAnsi="Candara"/>
                <w:b/>
              </w:rPr>
            </w:pPr>
          </w:p>
        </w:tc>
        <w:tc>
          <w:tcPr>
            <w:tcW w:w="1681" w:type="dxa"/>
            <w:gridSpan w:val="2"/>
          </w:tcPr>
          <w:p w14:paraId="3A47D161" w14:textId="77777777" w:rsidR="00642C31" w:rsidRDefault="00642C31" w:rsidP="00A71E0C">
            <w:pPr>
              <w:outlineLvl w:val="1"/>
              <w:rPr>
                <w:rFonts w:ascii="Candara" w:hAnsi="Candara"/>
                <w:sz w:val="22"/>
                <w:szCs w:val="22"/>
              </w:rPr>
            </w:pPr>
            <w:hyperlink r:id="rId1296" w:history="1">
              <w:r w:rsidRPr="00974308">
                <w:rPr>
                  <w:rStyle w:val="Hiperpovezava"/>
                  <w:rFonts w:ascii="Candara" w:hAnsi="Candara"/>
                  <w:sz w:val="22"/>
                  <w:szCs w:val="22"/>
                </w:rPr>
                <w:t>01101-14/2018-15</w:t>
              </w:r>
            </w:hyperlink>
          </w:p>
        </w:tc>
        <w:tc>
          <w:tcPr>
            <w:tcW w:w="11755" w:type="dxa"/>
          </w:tcPr>
          <w:p w14:paraId="70385253" w14:textId="77777777" w:rsidR="00642C31" w:rsidRPr="00F11610" w:rsidRDefault="00F11610" w:rsidP="00F11610">
            <w:pPr>
              <w:jc w:val="both"/>
              <w:outlineLvl w:val="6"/>
              <w:rPr>
                <w:rFonts w:ascii="Candara" w:hAnsi="Candara"/>
              </w:rPr>
            </w:pPr>
            <w:hyperlink r:id="rId1297" w:history="1">
              <w:r w:rsidRPr="00F11610">
                <w:rPr>
                  <w:rStyle w:val="Hiperpovezava"/>
                  <w:rFonts w:ascii="Candara" w:hAnsi="Candara"/>
                </w:rPr>
                <w:t>Sklep o</w:t>
              </w:r>
              <w:r w:rsidR="00642C31" w:rsidRPr="00F11610">
                <w:rPr>
                  <w:rStyle w:val="Hiperpovezava"/>
                  <w:rFonts w:ascii="Candara" w:hAnsi="Candara"/>
                  <w:lang w:val="x-none"/>
                </w:rPr>
                <w:t xml:space="preserve"> deln</w:t>
              </w:r>
              <w:r w:rsidRPr="00F11610">
                <w:rPr>
                  <w:rStyle w:val="Hiperpovezava"/>
                  <w:rFonts w:ascii="Candara" w:hAnsi="Candara"/>
                </w:rPr>
                <w:t>i</w:t>
              </w:r>
              <w:r w:rsidR="00642C31" w:rsidRPr="00F11610">
                <w:rPr>
                  <w:rStyle w:val="Hiperpovezava"/>
                  <w:rFonts w:ascii="Candara" w:hAnsi="Candara"/>
                  <w:lang w:val="x-none"/>
                </w:rPr>
                <w:t xml:space="preserve"> povrnitv</w:t>
              </w:r>
              <w:r w:rsidRPr="00F11610">
                <w:rPr>
                  <w:rStyle w:val="Hiperpovezava"/>
                  <w:rFonts w:ascii="Candara" w:hAnsi="Candara"/>
                </w:rPr>
                <w:t>i</w:t>
              </w:r>
              <w:r w:rsidR="00642C31" w:rsidRPr="00F11610">
                <w:rPr>
                  <w:rStyle w:val="Hiperpovezava"/>
                  <w:rFonts w:ascii="Candara" w:hAnsi="Candara"/>
                  <w:lang w:val="x-none"/>
                </w:rPr>
                <w:t xml:space="preserve"> stroškov volilne kampanje za lokalne volitve v letu 2018 v Občini Šempeter </w:t>
              </w:r>
              <w:r w:rsidRPr="00F11610">
                <w:rPr>
                  <w:rStyle w:val="Hiperpovezava"/>
                  <w:rFonts w:ascii="Candara" w:hAnsi="Candara"/>
                  <w:lang w:val="x-none"/>
                </w:rPr>
                <w:t>–</w:t>
              </w:r>
              <w:r w:rsidR="00642C31" w:rsidRPr="00F11610">
                <w:rPr>
                  <w:rStyle w:val="Hiperpovezava"/>
                  <w:rFonts w:ascii="Candara" w:hAnsi="Candara"/>
                  <w:lang w:val="x-none"/>
                </w:rPr>
                <w:t xml:space="preserve"> Vrtojba</w:t>
              </w:r>
            </w:hyperlink>
            <w:r>
              <w:rPr>
                <w:rFonts w:ascii="Candara" w:hAnsi="Candara"/>
              </w:rPr>
              <w:t>, UL RS št. 46/2018</w:t>
            </w:r>
          </w:p>
        </w:tc>
      </w:tr>
      <w:tr w:rsidR="00331972" w:rsidRPr="00B319CE" w14:paraId="19E09EB7" w14:textId="77777777" w:rsidTr="00331972">
        <w:tc>
          <w:tcPr>
            <w:tcW w:w="1366" w:type="dxa"/>
            <w:tcBorders>
              <w:top w:val="nil"/>
            </w:tcBorders>
            <w:shd w:val="clear" w:color="auto" w:fill="DAEEF3"/>
          </w:tcPr>
          <w:p w14:paraId="1456994D" w14:textId="77777777" w:rsidR="00331972" w:rsidRDefault="00331972" w:rsidP="00AE7F19">
            <w:pPr>
              <w:outlineLvl w:val="1"/>
              <w:rPr>
                <w:rFonts w:ascii="Candara" w:hAnsi="Candara"/>
                <w:b/>
              </w:rPr>
            </w:pPr>
          </w:p>
        </w:tc>
        <w:tc>
          <w:tcPr>
            <w:tcW w:w="1681" w:type="dxa"/>
            <w:gridSpan w:val="2"/>
            <w:shd w:val="clear" w:color="auto" w:fill="DAEEF3"/>
          </w:tcPr>
          <w:p w14:paraId="5943D213" w14:textId="77777777" w:rsidR="00331972" w:rsidRDefault="00331972" w:rsidP="00A71E0C">
            <w:pPr>
              <w:outlineLvl w:val="1"/>
              <w:rPr>
                <w:rFonts w:ascii="Candara" w:hAnsi="Candara"/>
                <w:sz w:val="22"/>
                <w:szCs w:val="22"/>
              </w:rPr>
            </w:pPr>
          </w:p>
        </w:tc>
        <w:tc>
          <w:tcPr>
            <w:tcW w:w="11755" w:type="dxa"/>
            <w:shd w:val="clear" w:color="auto" w:fill="DAEEF3"/>
          </w:tcPr>
          <w:p w14:paraId="19DEF819" w14:textId="77777777" w:rsidR="00331972" w:rsidRDefault="00331972" w:rsidP="00F11610">
            <w:pPr>
              <w:jc w:val="both"/>
              <w:outlineLvl w:val="6"/>
              <w:rPr>
                <w:rFonts w:ascii="Candara" w:hAnsi="Candara"/>
              </w:rPr>
            </w:pPr>
          </w:p>
        </w:tc>
      </w:tr>
      <w:tr w:rsidR="00642C31" w:rsidRPr="00B319CE" w14:paraId="10C744C8" w14:textId="77777777" w:rsidTr="00F27432">
        <w:tc>
          <w:tcPr>
            <w:tcW w:w="1366" w:type="dxa"/>
            <w:vMerge w:val="restart"/>
            <w:shd w:val="clear" w:color="auto" w:fill="F2F2F2"/>
          </w:tcPr>
          <w:p w14:paraId="59359ED5" w14:textId="77777777" w:rsidR="00642C31" w:rsidRDefault="00642C31" w:rsidP="00AE7F19">
            <w:pPr>
              <w:outlineLvl w:val="1"/>
              <w:rPr>
                <w:rFonts w:ascii="Candara" w:hAnsi="Candara"/>
                <w:b/>
              </w:rPr>
            </w:pPr>
            <w:hyperlink r:id="rId1298" w:history="1">
              <w:r>
                <w:rPr>
                  <w:rStyle w:val="Hiperpovezava"/>
                  <w:rFonts w:ascii="Candara" w:hAnsi="Candara"/>
                  <w:b/>
                </w:rPr>
                <w:t>40. redna seja dne 21. 6</w:t>
              </w:r>
              <w:r w:rsidRPr="00793305">
                <w:rPr>
                  <w:rStyle w:val="Hiperpovezava"/>
                  <w:rFonts w:ascii="Candara" w:hAnsi="Candara"/>
                  <w:b/>
                </w:rPr>
                <w:t>. 2018</w:t>
              </w:r>
            </w:hyperlink>
          </w:p>
        </w:tc>
        <w:tc>
          <w:tcPr>
            <w:tcW w:w="1681" w:type="dxa"/>
            <w:gridSpan w:val="2"/>
          </w:tcPr>
          <w:p w14:paraId="791B2EBD" w14:textId="77777777" w:rsidR="00642C31" w:rsidRPr="00C802F8" w:rsidRDefault="00642C31" w:rsidP="00A96BBA">
            <w:pPr>
              <w:outlineLvl w:val="1"/>
              <w:rPr>
                <w:rFonts w:ascii="Candara" w:hAnsi="Candara"/>
                <w:sz w:val="22"/>
                <w:szCs w:val="22"/>
              </w:rPr>
            </w:pPr>
            <w:r w:rsidRPr="00C802F8">
              <w:rPr>
                <w:rFonts w:ascii="Candara" w:hAnsi="Candara"/>
                <w:sz w:val="22"/>
                <w:szCs w:val="22"/>
              </w:rPr>
              <w:t>01101-12/2018-1</w:t>
            </w:r>
          </w:p>
        </w:tc>
        <w:tc>
          <w:tcPr>
            <w:tcW w:w="11755" w:type="dxa"/>
          </w:tcPr>
          <w:p w14:paraId="22DCEEF0" w14:textId="77777777" w:rsidR="00642C31" w:rsidRPr="00F9739D" w:rsidRDefault="00642C31" w:rsidP="00A96BBA">
            <w:pPr>
              <w:rPr>
                <w:rStyle w:val="Krepko"/>
                <w:rFonts w:ascii="Candara" w:hAnsi="Candara"/>
              </w:rPr>
            </w:pPr>
            <w:r w:rsidRPr="00C802F8">
              <w:rPr>
                <w:rStyle w:val="Krepko"/>
                <w:rFonts w:ascii="Candara" w:hAnsi="Candara"/>
              </w:rPr>
              <w:t xml:space="preserve">Zapisnik 39. </w:t>
            </w:r>
            <w:r>
              <w:rPr>
                <w:rStyle w:val="Krepko"/>
                <w:rFonts w:ascii="Candara" w:hAnsi="Candara"/>
              </w:rPr>
              <w:t>s</w:t>
            </w:r>
            <w:r w:rsidRPr="00C802F8">
              <w:rPr>
                <w:rStyle w:val="Krepko"/>
                <w:rFonts w:ascii="Candara" w:hAnsi="Candara"/>
              </w:rPr>
              <w:t xml:space="preserve">eje </w:t>
            </w:r>
            <w:r w:rsidRPr="00F9739D">
              <w:rPr>
                <w:rStyle w:val="Krepko"/>
                <w:rFonts w:ascii="Candara" w:hAnsi="Candara"/>
                <w:b w:val="0"/>
              </w:rPr>
              <w:t>Občinskega sveta</w:t>
            </w:r>
            <w:r>
              <w:rPr>
                <w:rStyle w:val="Krepko"/>
                <w:rFonts w:ascii="Candara" w:hAnsi="Candara"/>
                <w:b w:val="0"/>
              </w:rPr>
              <w:t>, ki je bila dne 19. 4. 2018</w:t>
            </w:r>
            <w:r w:rsidRPr="00F9739D">
              <w:rPr>
                <w:rStyle w:val="Krepko"/>
                <w:rFonts w:ascii="Candara" w:hAnsi="Candara"/>
                <w:b w:val="0"/>
              </w:rPr>
              <w:t xml:space="preserve"> </w:t>
            </w:r>
            <w:hyperlink r:id="rId1299" w:tgtFrame="_blank" w:history="1">
              <w:r w:rsidRPr="00F9739D">
                <w:rPr>
                  <w:rStyle w:val="Hiperpovezava"/>
                  <w:rFonts w:ascii="Candara" w:hAnsi="Candara"/>
                  <w:sz w:val="22"/>
                  <w:szCs w:val="22"/>
                </w:rPr>
                <w:t>zapisnik 39. seje</w:t>
              </w:r>
            </w:hyperlink>
          </w:p>
        </w:tc>
      </w:tr>
      <w:tr w:rsidR="00642C31" w:rsidRPr="00B319CE" w14:paraId="461FDF58" w14:textId="77777777" w:rsidTr="00F27432">
        <w:tc>
          <w:tcPr>
            <w:tcW w:w="1366" w:type="dxa"/>
            <w:vMerge/>
            <w:shd w:val="clear" w:color="auto" w:fill="F2F2F2"/>
          </w:tcPr>
          <w:p w14:paraId="47A66D18" w14:textId="77777777" w:rsidR="00642C31" w:rsidRDefault="00642C31" w:rsidP="00AE7F19">
            <w:pPr>
              <w:outlineLvl w:val="1"/>
              <w:rPr>
                <w:rFonts w:ascii="Candara" w:hAnsi="Candara"/>
                <w:b/>
              </w:rPr>
            </w:pPr>
          </w:p>
        </w:tc>
        <w:tc>
          <w:tcPr>
            <w:tcW w:w="1681" w:type="dxa"/>
            <w:gridSpan w:val="2"/>
          </w:tcPr>
          <w:p w14:paraId="56B413A6" w14:textId="77777777" w:rsidR="00642C31" w:rsidRPr="001D6BA0" w:rsidRDefault="00642C31" w:rsidP="00A96BBA">
            <w:pPr>
              <w:outlineLvl w:val="1"/>
              <w:rPr>
                <w:rFonts w:ascii="Candara" w:hAnsi="Candara"/>
                <w:sz w:val="20"/>
                <w:szCs w:val="20"/>
              </w:rPr>
            </w:pPr>
            <w:hyperlink r:id="rId1300" w:tgtFrame="_blank" w:history="1">
              <w:r w:rsidRPr="001D6BA0">
                <w:rPr>
                  <w:rStyle w:val="Hiperpovezava"/>
                  <w:rFonts w:ascii="Candara" w:hAnsi="Candara"/>
                  <w:b/>
                  <w:bCs/>
                  <w:sz w:val="20"/>
                  <w:szCs w:val="20"/>
                </w:rPr>
                <w:t xml:space="preserve"> 01101-12/2018-2</w:t>
              </w:r>
            </w:hyperlink>
          </w:p>
        </w:tc>
        <w:tc>
          <w:tcPr>
            <w:tcW w:w="11755" w:type="dxa"/>
          </w:tcPr>
          <w:p w14:paraId="5562B0A7" w14:textId="77777777" w:rsidR="00642C31" w:rsidRPr="001D6BA0" w:rsidRDefault="00642C31" w:rsidP="00A96BBA">
            <w:pPr>
              <w:rPr>
                <w:rStyle w:val="Krepko"/>
                <w:rFonts w:ascii="Candara" w:hAnsi="Candara"/>
                <w:b w:val="0"/>
                <w:bCs w:val="0"/>
                <w:sz w:val="20"/>
                <w:szCs w:val="20"/>
              </w:rPr>
            </w:pPr>
            <w:r w:rsidRPr="001D6BA0">
              <w:rPr>
                <w:rFonts w:ascii="Candara" w:hAnsi="Candara"/>
                <w:sz w:val="20"/>
                <w:szCs w:val="20"/>
              </w:rPr>
              <w:t xml:space="preserve">Občinski svet Občine Šempeter-Vrtojba sprejme </w:t>
            </w:r>
            <w:r w:rsidRPr="001D6BA0">
              <w:rPr>
                <w:rFonts w:ascii="Candara" w:hAnsi="Candara"/>
                <w:b/>
                <w:sz w:val="20"/>
                <w:szCs w:val="20"/>
              </w:rPr>
              <w:t>informacijo</w:t>
            </w:r>
            <w:r w:rsidRPr="001D6BA0">
              <w:rPr>
                <w:rFonts w:ascii="Candara" w:hAnsi="Candara"/>
                <w:sz w:val="20"/>
                <w:szCs w:val="20"/>
              </w:rPr>
              <w:t xml:space="preserve"> o projektu </w:t>
            </w:r>
            <w:r w:rsidRPr="001D6BA0">
              <w:rPr>
                <w:rFonts w:ascii="Candara" w:hAnsi="Candara"/>
                <w:b/>
                <w:sz w:val="20"/>
                <w:szCs w:val="20"/>
              </w:rPr>
              <w:t>»Osnovna šola Montessori v Vrtojbi«</w:t>
            </w:r>
            <w:r w:rsidRPr="001D6BA0">
              <w:rPr>
                <w:rStyle w:val="Krepko"/>
                <w:rFonts w:ascii="Candara" w:hAnsi="Candara"/>
                <w:sz w:val="20"/>
                <w:szCs w:val="20"/>
              </w:rPr>
              <w:t xml:space="preserve"> </w:t>
            </w:r>
          </w:p>
        </w:tc>
      </w:tr>
      <w:tr w:rsidR="00642C31" w:rsidRPr="00B319CE" w14:paraId="4ED869E4" w14:textId="77777777" w:rsidTr="00F27432">
        <w:tc>
          <w:tcPr>
            <w:tcW w:w="1366" w:type="dxa"/>
            <w:vMerge/>
            <w:shd w:val="clear" w:color="auto" w:fill="F2F2F2"/>
          </w:tcPr>
          <w:p w14:paraId="4FC8034B" w14:textId="77777777" w:rsidR="00642C31" w:rsidRDefault="00642C31" w:rsidP="00AE7F19">
            <w:pPr>
              <w:outlineLvl w:val="1"/>
              <w:rPr>
                <w:rFonts w:ascii="Candara" w:hAnsi="Candara"/>
                <w:b/>
              </w:rPr>
            </w:pPr>
          </w:p>
        </w:tc>
        <w:tc>
          <w:tcPr>
            <w:tcW w:w="1681" w:type="dxa"/>
            <w:gridSpan w:val="2"/>
          </w:tcPr>
          <w:p w14:paraId="4733234C" w14:textId="77777777" w:rsidR="00642C31" w:rsidRPr="00F9739D" w:rsidRDefault="00642C31" w:rsidP="00A96BBA">
            <w:pPr>
              <w:outlineLvl w:val="1"/>
              <w:rPr>
                <w:rFonts w:ascii="Candara" w:hAnsi="Candara"/>
                <w:sz w:val="22"/>
                <w:szCs w:val="22"/>
              </w:rPr>
            </w:pPr>
            <w:hyperlink r:id="rId1301" w:tgtFrame="_blank" w:history="1">
              <w:r w:rsidRPr="00F9739D">
                <w:rPr>
                  <w:rStyle w:val="Krepko"/>
                  <w:rFonts w:ascii="Candara" w:hAnsi="Candara"/>
                  <w:color w:val="0000FF"/>
                  <w:sz w:val="22"/>
                  <w:szCs w:val="22"/>
                  <w:u w:val="single"/>
                </w:rPr>
                <w:t>01101-12/2018-3</w:t>
              </w:r>
            </w:hyperlink>
          </w:p>
        </w:tc>
        <w:tc>
          <w:tcPr>
            <w:tcW w:w="11755" w:type="dxa"/>
          </w:tcPr>
          <w:p w14:paraId="0FDDE64A" w14:textId="77777777" w:rsidR="00642C31" w:rsidRPr="00F9739D" w:rsidRDefault="00642C31" w:rsidP="00A96BBA">
            <w:pPr>
              <w:rPr>
                <w:rFonts w:ascii="Candara" w:hAnsi="Candara"/>
              </w:rPr>
            </w:pPr>
            <w:r w:rsidRPr="00F9739D">
              <w:rPr>
                <w:rFonts w:ascii="Candara" w:hAnsi="Candara"/>
              </w:rPr>
              <w:t xml:space="preserve">1. </w:t>
            </w:r>
            <w:r w:rsidRPr="00555C40">
              <w:rPr>
                <w:rFonts w:ascii="Candara" w:hAnsi="Candara"/>
                <w:b/>
              </w:rPr>
              <w:t>Javni zavod Glasbena šola Nova Gorica</w:t>
            </w:r>
            <w:r w:rsidRPr="00F9739D">
              <w:rPr>
                <w:rFonts w:ascii="Candara" w:hAnsi="Candara"/>
              </w:rPr>
              <w:t xml:space="preserve">, </w:t>
            </w:r>
            <w:r w:rsidRPr="00555C40">
              <w:rPr>
                <w:rFonts w:ascii="Candara" w:hAnsi="Candara"/>
                <w:b/>
              </w:rPr>
              <w:t>presežek prihodkov nad odhodki</w:t>
            </w:r>
            <w:r w:rsidRPr="00F9739D">
              <w:rPr>
                <w:rFonts w:ascii="Candara" w:hAnsi="Candara"/>
              </w:rPr>
              <w:t xml:space="preserve"> iz preteklih let v višini 6.236,64 razporedi na naslednji način:</w:t>
            </w:r>
            <w:r w:rsidRPr="00F9739D">
              <w:rPr>
                <w:rFonts w:ascii="Candara" w:hAnsi="Candara"/>
              </w:rPr>
              <w:br/>
            </w:r>
            <w:r w:rsidRPr="001D6BA0">
              <w:rPr>
                <w:rFonts w:ascii="Candara" w:hAnsi="Candara"/>
                <w:sz w:val="20"/>
                <w:szCs w:val="20"/>
              </w:rPr>
              <w:t>- izdelava in montaža akustičnih zaves v višini 2.581,52 EUR,</w:t>
            </w:r>
            <w:r w:rsidRPr="001D6BA0">
              <w:rPr>
                <w:rFonts w:ascii="Candara" w:hAnsi="Candara"/>
                <w:sz w:val="20"/>
                <w:szCs w:val="20"/>
              </w:rPr>
              <w:br/>
              <w:t>- montaža akustičnih panelov v višini 3.655,12 EUR,</w:t>
            </w:r>
            <w:r w:rsidRPr="001D6BA0">
              <w:rPr>
                <w:rFonts w:ascii="Candara" w:hAnsi="Candara"/>
                <w:sz w:val="20"/>
                <w:szCs w:val="20"/>
              </w:rPr>
              <w:br/>
              <w:t xml:space="preserve">kot izhaja iz Predloga porabe presežka prihodkov nad odhodki z dne 23. 5. 2018, ki je priloga tega sklepa. </w:t>
            </w:r>
            <w:r w:rsidRPr="001D6BA0">
              <w:rPr>
                <w:rFonts w:ascii="Candara" w:hAnsi="Candara"/>
                <w:sz w:val="20"/>
                <w:szCs w:val="20"/>
              </w:rPr>
              <w:br/>
              <w:t>2. Sklep začne veljati, ko ga v sprejmejo vse občine soustanoviteljice Glasbene šole Nova Gorica.</w:t>
            </w:r>
          </w:p>
        </w:tc>
      </w:tr>
      <w:tr w:rsidR="00642C31" w:rsidRPr="00B319CE" w14:paraId="7306524D" w14:textId="77777777" w:rsidTr="00F27432">
        <w:tc>
          <w:tcPr>
            <w:tcW w:w="1366" w:type="dxa"/>
            <w:vMerge/>
            <w:shd w:val="clear" w:color="auto" w:fill="F2F2F2"/>
          </w:tcPr>
          <w:p w14:paraId="5F6334D4" w14:textId="77777777" w:rsidR="00642C31" w:rsidRDefault="00642C31" w:rsidP="00AE7F19">
            <w:pPr>
              <w:outlineLvl w:val="1"/>
              <w:rPr>
                <w:rFonts w:ascii="Candara" w:hAnsi="Candara"/>
                <w:b/>
              </w:rPr>
            </w:pPr>
          </w:p>
        </w:tc>
        <w:tc>
          <w:tcPr>
            <w:tcW w:w="1681" w:type="dxa"/>
            <w:gridSpan w:val="2"/>
          </w:tcPr>
          <w:p w14:paraId="7BEEA385" w14:textId="77777777" w:rsidR="00642C31" w:rsidRPr="00F9739D" w:rsidRDefault="00642C31" w:rsidP="00A96BBA">
            <w:pPr>
              <w:outlineLvl w:val="1"/>
              <w:rPr>
                <w:rFonts w:ascii="Candara" w:hAnsi="Candara"/>
                <w:sz w:val="22"/>
                <w:szCs w:val="22"/>
              </w:rPr>
            </w:pPr>
            <w:hyperlink r:id="rId1302" w:tgtFrame="_blank" w:history="1">
              <w:r w:rsidRPr="00F9739D">
                <w:rPr>
                  <w:rStyle w:val="Hiperpovezava"/>
                  <w:rFonts w:ascii="Candara" w:hAnsi="Candara"/>
                  <w:b/>
                  <w:bCs/>
                  <w:sz w:val="22"/>
                  <w:szCs w:val="22"/>
                </w:rPr>
                <w:t xml:space="preserve">01101-12/2018-4 </w:t>
              </w:r>
              <w:r w:rsidRPr="00F9739D">
                <w:rPr>
                  <w:rFonts w:ascii="Candara" w:hAnsi="Candara"/>
                  <w:b/>
                  <w:bCs/>
                  <w:color w:val="0000FF"/>
                  <w:sz w:val="22"/>
                  <w:szCs w:val="22"/>
                  <w:u w:val="single"/>
                </w:rPr>
                <w:br/>
              </w:r>
            </w:hyperlink>
          </w:p>
        </w:tc>
        <w:tc>
          <w:tcPr>
            <w:tcW w:w="11755" w:type="dxa"/>
          </w:tcPr>
          <w:p w14:paraId="0D0424D9" w14:textId="77777777" w:rsidR="00642C31" w:rsidRPr="00F9739D" w:rsidRDefault="00642C31" w:rsidP="001D6BA0">
            <w:pPr>
              <w:rPr>
                <w:rFonts w:ascii="Candara" w:hAnsi="Candara"/>
              </w:rPr>
            </w:pPr>
            <w:r w:rsidRPr="00F9739D">
              <w:rPr>
                <w:rFonts w:ascii="Candara" w:hAnsi="Candara"/>
              </w:rPr>
              <w:t xml:space="preserve">1. </w:t>
            </w:r>
            <w:r w:rsidRPr="00555C40">
              <w:rPr>
                <w:rFonts w:ascii="Candara" w:hAnsi="Candara"/>
                <w:b/>
              </w:rPr>
              <w:t>Javni vzgojno-izobraževalni zavod Osnovna šola Ivana Roba Šempeter pri Gorici</w:t>
            </w:r>
            <w:r w:rsidRPr="00F9739D">
              <w:rPr>
                <w:rFonts w:ascii="Candara" w:hAnsi="Candara"/>
              </w:rPr>
              <w:t xml:space="preserve">, ostanek </w:t>
            </w:r>
            <w:r w:rsidRPr="00555C40">
              <w:rPr>
                <w:rFonts w:ascii="Candara" w:hAnsi="Candara"/>
                <w:b/>
              </w:rPr>
              <w:t xml:space="preserve">presežek prihodkov nad odhodki </w:t>
            </w:r>
            <w:r w:rsidRPr="001D6BA0">
              <w:rPr>
                <w:rFonts w:ascii="Candara" w:hAnsi="Candara"/>
                <w:sz w:val="20"/>
                <w:szCs w:val="20"/>
              </w:rPr>
              <w:t>iz leta 2016 v višini 704,39 EUR, razporedi za nakup računalniške opreme in presežek prihodkov nad odhodki iz leta 2017 v višini 937,56 EUR za nakup didaktičnega materiala za pouk, kot izhaja iz predloga za porabo presežka prihodkov nad odhodki za leto 2017, z dne 6. 6. 2018.</w:t>
            </w:r>
          </w:p>
        </w:tc>
      </w:tr>
      <w:tr w:rsidR="00642C31" w:rsidRPr="00B319CE" w14:paraId="195C857F" w14:textId="77777777" w:rsidTr="00F27432">
        <w:tc>
          <w:tcPr>
            <w:tcW w:w="1366" w:type="dxa"/>
            <w:vMerge/>
            <w:shd w:val="clear" w:color="auto" w:fill="F2F2F2"/>
          </w:tcPr>
          <w:p w14:paraId="54903A06" w14:textId="77777777" w:rsidR="00642C31" w:rsidRDefault="00642C31" w:rsidP="00AE7F19">
            <w:pPr>
              <w:outlineLvl w:val="1"/>
              <w:rPr>
                <w:rFonts w:ascii="Candara" w:hAnsi="Candara"/>
                <w:b/>
              </w:rPr>
            </w:pPr>
          </w:p>
        </w:tc>
        <w:tc>
          <w:tcPr>
            <w:tcW w:w="1681" w:type="dxa"/>
            <w:gridSpan w:val="2"/>
          </w:tcPr>
          <w:p w14:paraId="3C0EE14E" w14:textId="77777777" w:rsidR="00642C31" w:rsidRPr="00906C24" w:rsidRDefault="00642C31" w:rsidP="00A96BBA">
            <w:pPr>
              <w:outlineLvl w:val="1"/>
              <w:rPr>
                <w:rFonts w:ascii="Candara" w:hAnsi="Candara"/>
                <w:sz w:val="20"/>
                <w:szCs w:val="20"/>
              </w:rPr>
            </w:pPr>
            <w:hyperlink r:id="rId1303" w:tgtFrame="_blank" w:history="1">
              <w:r w:rsidRPr="00906C24">
                <w:rPr>
                  <w:rStyle w:val="Hiperpovezava"/>
                  <w:rFonts w:ascii="Candara" w:hAnsi="Candara"/>
                  <w:b/>
                  <w:bCs/>
                  <w:sz w:val="20"/>
                  <w:szCs w:val="20"/>
                </w:rPr>
                <w:t xml:space="preserve"> 01101-12/2018-5</w:t>
              </w:r>
            </w:hyperlink>
          </w:p>
        </w:tc>
        <w:tc>
          <w:tcPr>
            <w:tcW w:w="11755" w:type="dxa"/>
          </w:tcPr>
          <w:p w14:paraId="21E6411C" w14:textId="77777777" w:rsidR="00642C31" w:rsidRPr="00906C24" w:rsidRDefault="00642C31" w:rsidP="00A96BBA">
            <w:pPr>
              <w:rPr>
                <w:rFonts w:ascii="Candara" w:hAnsi="Candara"/>
                <w:strike/>
                <w:sz w:val="20"/>
                <w:szCs w:val="20"/>
              </w:rPr>
            </w:pPr>
            <w:r w:rsidRPr="00906C24">
              <w:rPr>
                <w:rFonts w:ascii="Candara" w:hAnsi="Candara"/>
                <w:b/>
                <w:strike/>
                <w:sz w:val="20"/>
                <w:szCs w:val="20"/>
              </w:rPr>
              <w:t>Sklep o subvencioniranju dijaških vozovnic</w:t>
            </w:r>
            <w:r w:rsidRPr="00906C24">
              <w:rPr>
                <w:rFonts w:ascii="Candara" w:hAnsi="Candara"/>
                <w:strike/>
                <w:sz w:val="20"/>
                <w:szCs w:val="20"/>
              </w:rPr>
              <w:br/>
              <w:t>1.Občina Šempeter-Vrtojba zagotavlja v šolskem letu 2018/2019, od 1. septembra 2018 dalje, subvencioniranje mesečnih dijaških vozovnic za dijake s stalnim bivališčem v Občini Šempeter-Vrtojba, v višini 40% od končne cene vozovnice, ki jo dijak plača javnemu prevozniku.</w:t>
            </w:r>
          </w:p>
        </w:tc>
      </w:tr>
      <w:tr w:rsidR="00642C31" w:rsidRPr="00B319CE" w14:paraId="410BBA3E" w14:textId="77777777" w:rsidTr="00F27432">
        <w:tc>
          <w:tcPr>
            <w:tcW w:w="1366" w:type="dxa"/>
            <w:vMerge/>
            <w:shd w:val="clear" w:color="auto" w:fill="F2F2F2"/>
          </w:tcPr>
          <w:p w14:paraId="0D7A2711" w14:textId="77777777" w:rsidR="00642C31" w:rsidRDefault="00642C31" w:rsidP="00AE7F19">
            <w:pPr>
              <w:outlineLvl w:val="1"/>
              <w:rPr>
                <w:rFonts w:ascii="Candara" w:hAnsi="Candara"/>
                <w:b/>
              </w:rPr>
            </w:pPr>
          </w:p>
        </w:tc>
        <w:tc>
          <w:tcPr>
            <w:tcW w:w="1681" w:type="dxa"/>
            <w:gridSpan w:val="2"/>
          </w:tcPr>
          <w:p w14:paraId="2239670F" w14:textId="77777777" w:rsidR="00642C31" w:rsidRPr="00F9739D" w:rsidRDefault="00642C31" w:rsidP="00A96BBA">
            <w:pPr>
              <w:outlineLvl w:val="1"/>
              <w:rPr>
                <w:rFonts w:ascii="Candara" w:hAnsi="Candara"/>
                <w:sz w:val="22"/>
                <w:szCs w:val="22"/>
              </w:rPr>
            </w:pPr>
            <w:hyperlink r:id="rId1304" w:tgtFrame="_blank" w:history="1">
              <w:r w:rsidRPr="00F9739D">
                <w:rPr>
                  <w:rStyle w:val="Hiperpovezava"/>
                  <w:rFonts w:ascii="Candara" w:hAnsi="Candara"/>
                  <w:b/>
                  <w:bCs/>
                  <w:sz w:val="22"/>
                  <w:szCs w:val="22"/>
                </w:rPr>
                <w:t>01101-12/2018-6</w:t>
              </w:r>
            </w:hyperlink>
          </w:p>
        </w:tc>
        <w:tc>
          <w:tcPr>
            <w:tcW w:w="11755" w:type="dxa"/>
          </w:tcPr>
          <w:p w14:paraId="0F33608D" w14:textId="77777777" w:rsidR="00642C31" w:rsidRPr="00677308" w:rsidRDefault="00642C31" w:rsidP="00A96BBA">
            <w:pPr>
              <w:rPr>
                <w:rFonts w:ascii="Candara" w:hAnsi="Candara"/>
                <w:strike/>
              </w:rPr>
            </w:pPr>
            <w:r w:rsidRPr="00677308">
              <w:rPr>
                <w:rStyle w:val="Krepko"/>
                <w:rFonts w:ascii="Candara" w:hAnsi="Candara"/>
                <w:strike/>
              </w:rPr>
              <w:t xml:space="preserve">     </w:t>
            </w:r>
            <w:r w:rsidRPr="00677308">
              <w:rPr>
                <w:rFonts w:ascii="Candara" w:hAnsi="Candara"/>
                <w:strike/>
              </w:rPr>
              <w:t xml:space="preserve">1.Občinski svet Občine Šempeter-Vrtojba </w:t>
            </w:r>
            <w:r w:rsidRPr="00677308">
              <w:rPr>
                <w:rFonts w:ascii="Candara" w:hAnsi="Candara"/>
                <w:b/>
                <w:strike/>
              </w:rPr>
              <w:t xml:space="preserve">potrjuje z Elaboratom o oblikovanju cen storitev gospodarskih javnih služb s področja ravnanja s komunalnimi odpadki </w:t>
            </w:r>
            <w:r w:rsidRPr="00677308">
              <w:rPr>
                <w:rFonts w:ascii="Candara" w:hAnsi="Candara"/>
                <w:strike/>
              </w:rPr>
              <w:t xml:space="preserve">na področju občin: Brda, Kanal ob Soči, Miren-Kostanjevica, MONG, Šempeter-Vrtojba, Renče-Vogrsko predlagane cene, ki jih je predlagal izvajalec javnih služb Komunala Nova Gorica </w:t>
            </w:r>
            <w:proofErr w:type="spellStart"/>
            <w:r w:rsidRPr="00677308">
              <w:rPr>
                <w:rFonts w:ascii="Candara" w:hAnsi="Candara"/>
                <w:strike/>
              </w:rPr>
              <w:t>d.d</w:t>
            </w:r>
            <w:proofErr w:type="spellEnd"/>
            <w:r w:rsidRPr="00677308">
              <w:rPr>
                <w:rFonts w:ascii="Candara" w:hAnsi="Candara"/>
                <w:strike/>
              </w:rPr>
              <w:t>. z dne 18. 4. 2018.</w:t>
            </w:r>
            <w:r w:rsidRPr="00677308">
              <w:rPr>
                <w:rFonts w:ascii="Candara" w:hAnsi="Candara"/>
                <w:strike/>
              </w:rPr>
              <w:br/>
              <w:t xml:space="preserve">Cene storitev gospodarskih javnih služb ravnanja s komunalnimi odpadki (brez DDV) so: </w:t>
            </w:r>
            <w:r w:rsidRPr="00677308">
              <w:rPr>
                <w:rFonts w:ascii="Candara" w:hAnsi="Candara"/>
                <w:strike/>
              </w:rPr>
              <w:br/>
              <w:t xml:space="preserve">1.1. Cena javne infrastrukture zbiranja komunalnih odpadkov znaša 0,0227 €/kg. </w:t>
            </w:r>
            <w:r w:rsidRPr="00677308">
              <w:rPr>
                <w:rFonts w:ascii="Candara" w:hAnsi="Candara"/>
                <w:strike/>
              </w:rPr>
              <w:br/>
              <w:t xml:space="preserve">1.2. Cena storitve zbiranja komunalnih odpadkov znaša 0,1477 €/kg. </w:t>
            </w:r>
            <w:r w:rsidRPr="00677308">
              <w:rPr>
                <w:rFonts w:ascii="Candara" w:hAnsi="Candara"/>
                <w:strike/>
              </w:rPr>
              <w:br/>
              <w:t xml:space="preserve">2.1. Cena javne infrastrukture zbiranja bioloških odpadkov znaša 0,0221 €/kg. </w:t>
            </w:r>
            <w:r w:rsidRPr="00677308">
              <w:rPr>
                <w:rFonts w:ascii="Candara" w:hAnsi="Candara"/>
                <w:strike/>
              </w:rPr>
              <w:br/>
              <w:t xml:space="preserve">2.2. Cena storitve zbiranja bioloških odpadkov znaša 0,1460 €/kg. </w:t>
            </w:r>
            <w:r w:rsidRPr="00677308">
              <w:rPr>
                <w:rFonts w:ascii="Candara" w:hAnsi="Candara"/>
                <w:strike/>
              </w:rPr>
              <w:br/>
              <w:t xml:space="preserve">3.1. Cena javne infrastrukture obdelave komunalnih odpadkov znaša 0,0402 €/kg. </w:t>
            </w:r>
            <w:r w:rsidRPr="00677308">
              <w:rPr>
                <w:rFonts w:ascii="Candara" w:hAnsi="Candara"/>
                <w:strike/>
              </w:rPr>
              <w:br/>
              <w:t xml:space="preserve">3.2. Cena storitve obdelave komunalnih odpadkov znaša 0,0322 €/kg. </w:t>
            </w:r>
            <w:r w:rsidRPr="00677308">
              <w:rPr>
                <w:rFonts w:ascii="Candara" w:hAnsi="Candara"/>
                <w:strike/>
              </w:rPr>
              <w:br/>
              <w:t xml:space="preserve">4.1. Cena javne infrastrukture odlaganja komunalnih odpadkov znaša 0,0333 €/kg. </w:t>
            </w:r>
            <w:r w:rsidRPr="00677308">
              <w:rPr>
                <w:rFonts w:ascii="Candara" w:hAnsi="Candara"/>
                <w:strike/>
              </w:rPr>
              <w:br/>
              <w:t>4.2. Cena storitve odlaganja komunalnih odpadkov znaša 0,0351 €/kg.</w:t>
            </w:r>
            <w:r w:rsidRPr="00677308">
              <w:rPr>
                <w:rFonts w:ascii="Candara" w:hAnsi="Candara"/>
                <w:strike/>
              </w:rPr>
              <w:br/>
              <w:t>     2. Sklep začne veljati takoj, uporabljati pa se začne s 1. 7. 2018.</w:t>
            </w:r>
          </w:p>
        </w:tc>
      </w:tr>
      <w:tr w:rsidR="00642C31" w:rsidRPr="00B319CE" w14:paraId="12F7FB04" w14:textId="77777777" w:rsidTr="00F27432">
        <w:tc>
          <w:tcPr>
            <w:tcW w:w="1366" w:type="dxa"/>
            <w:vMerge/>
            <w:shd w:val="clear" w:color="auto" w:fill="F2F2F2"/>
          </w:tcPr>
          <w:p w14:paraId="79F4BF20" w14:textId="77777777" w:rsidR="00642C31" w:rsidRDefault="00642C31" w:rsidP="00AE7F19">
            <w:pPr>
              <w:outlineLvl w:val="1"/>
              <w:rPr>
                <w:rFonts w:ascii="Candara" w:hAnsi="Candara"/>
                <w:b/>
              </w:rPr>
            </w:pPr>
          </w:p>
        </w:tc>
        <w:tc>
          <w:tcPr>
            <w:tcW w:w="1681" w:type="dxa"/>
            <w:gridSpan w:val="2"/>
          </w:tcPr>
          <w:p w14:paraId="3D553054" w14:textId="77777777" w:rsidR="00642C31" w:rsidRPr="00906C24" w:rsidRDefault="00642C31" w:rsidP="00A96BBA">
            <w:pPr>
              <w:outlineLvl w:val="1"/>
              <w:rPr>
                <w:rFonts w:ascii="Candara" w:hAnsi="Candara"/>
                <w:sz w:val="20"/>
                <w:szCs w:val="20"/>
              </w:rPr>
            </w:pPr>
            <w:r w:rsidRPr="00906C24">
              <w:rPr>
                <w:rFonts w:ascii="Candara" w:hAnsi="Candara"/>
                <w:sz w:val="20"/>
                <w:szCs w:val="20"/>
              </w:rPr>
              <w:t>01101-12/2018-7</w:t>
            </w:r>
          </w:p>
        </w:tc>
        <w:tc>
          <w:tcPr>
            <w:tcW w:w="11755" w:type="dxa"/>
          </w:tcPr>
          <w:p w14:paraId="082BCA2E" w14:textId="77777777" w:rsidR="00642C31" w:rsidRPr="00906C24" w:rsidRDefault="00642C31" w:rsidP="00A96BBA">
            <w:pPr>
              <w:rPr>
                <w:rFonts w:ascii="Candara" w:hAnsi="Candara"/>
                <w:sz w:val="20"/>
                <w:szCs w:val="20"/>
              </w:rPr>
            </w:pPr>
            <w:r w:rsidRPr="00906C24">
              <w:rPr>
                <w:rFonts w:ascii="Candara" w:hAnsi="Candara"/>
                <w:sz w:val="20"/>
                <w:szCs w:val="20"/>
              </w:rPr>
              <w:t xml:space="preserve">Opravljena je bila </w:t>
            </w:r>
            <w:r w:rsidRPr="00906C24">
              <w:rPr>
                <w:rFonts w:ascii="Candara" w:hAnsi="Candara"/>
                <w:b/>
                <w:sz w:val="20"/>
                <w:szCs w:val="20"/>
              </w:rPr>
              <w:t>druga obravnava</w:t>
            </w:r>
            <w:r w:rsidRPr="00906C24">
              <w:rPr>
                <w:rFonts w:ascii="Candara" w:hAnsi="Candara"/>
                <w:sz w:val="20"/>
                <w:szCs w:val="20"/>
              </w:rPr>
              <w:t xml:space="preserve"> Odloka o turistični in promocijski taksi v občini Šempeter-Vrtojba.</w:t>
            </w:r>
            <w:r w:rsidRPr="00906C24">
              <w:rPr>
                <w:rFonts w:ascii="Candara" w:hAnsi="Candara"/>
                <w:sz w:val="20"/>
                <w:szCs w:val="20"/>
              </w:rPr>
              <w:br/>
              <w:t>Občinski svet Občine Šempeter-Vrtojba sprejme Odlok o turistični in promocijski taksi v občini Šempeter-Vrtojba.</w:t>
            </w:r>
          </w:p>
        </w:tc>
      </w:tr>
      <w:tr w:rsidR="00642C31" w:rsidRPr="00B319CE" w14:paraId="61AEB369" w14:textId="77777777" w:rsidTr="00F27432">
        <w:tc>
          <w:tcPr>
            <w:tcW w:w="1366" w:type="dxa"/>
            <w:vMerge/>
            <w:shd w:val="clear" w:color="auto" w:fill="F2F2F2"/>
          </w:tcPr>
          <w:p w14:paraId="4E6573B0" w14:textId="77777777" w:rsidR="00642C31" w:rsidRDefault="00642C31" w:rsidP="00AE7F19">
            <w:pPr>
              <w:outlineLvl w:val="1"/>
              <w:rPr>
                <w:rFonts w:ascii="Candara" w:hAnsi="Candara"/>
                <w:b/>
              </w:rPr>
            </w:pPr>
          </w:p>
        </w:tc>
        <w:tc>
          <w:tcPr>
            <w:tcW w:w="1681" w:type="dxa"/>
            <w:gridSpan w:val="2"/>
          </w:tcPr>
          <w:p w14:paraId="2513F95C" w14:textId="77777777" w:rsidR="00642C31" w:rsidRPr="00F9739D" w:rsidRDefault="00642C31" w:rsidP="00F11DB5">
            <w:pPr>
              <w:outlineLvl w:val="1"/>
              <w:rPr>
                <w:rFonts w:ascii="Candara" w:hAnsi="Candara"/>
                <w:sz w:val="22"/>
                <w:szCs w:val="22"/>
              </w:rPr>
            </w:pPr>
            <w:r w:rsidRPr="00F9739D">
              <w:rPr>
                <w:rFonts w:ascii="Candara" w:hAnsi="Candara"/>
                <w:sz w:val="22"/>
                <w:szCs w:val="22"/>
              </w:rPr>
              <w:t>01101-12/2018-8</w:t>
            </w:r>
          </w:p>
        </w:tc>
        <w:tc>
          <w:tcPr>
            <w:tcW w:w="11755" w:type="dxa"/>
          </w:tcPr>
          <w:p w14:paraId="0A5210C6" w14:textId="511CDDDA" w:rsidR="00642C31" w:rsidRDefault="00642C31" w:rsidP="00E20E18">
            <w:pPr>
              <w:numPr>
                <w:ilvl w:val="0"/>
                <w:numId w:val="96"/>
              </w:numPr>
              <w:rPr>
                <w:rFonts w:ascii="Candara" w:hAnsi="Candara"/>
              </w:rPr>
            </w:pPr>
            <w:hyperlink r:id="rId1305" w:tgtFrame="_blank" w:history="1">
              <w:r w:rsidRPr="00BE45F1">
                <w:rPr>
                  <w:rStyle w:val="Hiperpovezava"/>
                  <w:rFonts w:ascii="Candara" w:hAnsi="Candara"/>
                  <w:b/>
                  <w:bCs/>
                </w:rPr>
                <w:t>Odlok o turistični in promocijski taksi v občini Šempeter-Vrtojba</w:t>
              </w:r>
            </w:hyperlink>
            <w:r w:rsidRPr="00BE45F1">
              <w:rPr>
                <w:rStyle w:val="Krepko"/>
                <w:rFonts w:ascii="Candara" w:hAnsi="Candara"/>
              </w:rPr>
              <w:t>,</w:t>
            </w:r>
            <w:r w:rsidRPr="00BE45F1">
              <w:rPr>
                <w:rFonts w:ascii="Candara" w:hAnsi="Candara"/>
              </w:rPr>
              <w:t xml:space="preserve"> </w:t>
            </w:r>
            <w:r w:rsidR="00906C24">
              <w:rPr>
                <w:rFonts w:ascii="Candara" w:hAnsi="Candara"/>
              </w:rPr>
              <w:t>UL</w:t>
            </w:r>
            <w:r w:rsidRPr="00BE45F1">
              <w:rPr>
                <w:rFonts w:ascii="Candara" w:hAnsi="Candara"/>
              </w:rPr>
              <w:t xml:space="preserve"> RS št.</w:t>
            </w:r>
            <w:r w:rsidRPr="00BE45F1">
              <w:rPr>
                <w:rStyle w:val="Krepko"/>
                <w:rFonts w:ascii="Candara" w:hAnsi="Candara"/>
              </w:rPr>
              <w:t xml:space="preserve">: </w:t>
            </w:r>
            <w:hyperlink r:id="rId1306" w:tgtFrame="_blank" w:history="1">
              <w:r w:rsidRPr="00BE45F1">
                <w:rPr>
                  <w:rStyle w:val="Hiperpovezava"/>
                  <w:rFonts w:ascii="Candara" w:hAnsi="Candara"/>
                  <w:b/>
                  <w:bCs/>
                </w:rPr>
                <w:t>46/2018</w:t>
              </w:r>
            </w:hyperlink>
            <w:r w:rsidRPr="00BE45F1">
              <w:rPr>
                <w:rFonts w:ascii="Candara" w:hAnsi="Candara"/>
              </w:rPr>
              <w:t xml:space="preserve"> z dne 6. 7.  2018</w:t>
            </w:r>
          </w:p>
          <w:p w14:paraId="095A20F3" w14:textId="77777777" w:rsidR="004A5B27" w:rsidRPr="004A5B27" w:rsidRDefault="004A5B27" w:rsidP="004A5B27">
            <w:pPr>
              <w:rPr>
                <w:rFonts w:ascii="Candara" w:hAnsi="Candara"/>
                <w:i/>
                <w:color w:val="808080"/>
                <w:sz w:val="20"/>
                <w:szCs w:val="20"/>
              </w:rPr>
            </w:pPr>
            <w:r w:rsidRPr="004A5B27">
              <w:rPr>
                <w:rFonts w:ascii="Candara" w:hAnsi="Candara"/>
                <w:i/>
                <w:color w:val="808080"/>
                <w:sz w:val="20"/>
                <w:szCs w:val="20"/>
              </w:rPr>
              <w:t>Z dnem uveljavitve tega odloka preneha veljati Odlok o turistični taksi v Občini Šempeter - Vrtojba (Uradni list RS, št. 106/08).</w:t>
            </w:r>
          </w:p>
        </w:tc>
      </w:tr>
      <w:tr w:rsidR="00642C31" w:rsidRPr="00B319CE" w14:paraId="4C41C77E" w14:textId="77777777" w:rsidTr="00F27432">
        <w:tc>
          <w:tcPr>
            <w:tcW w:w="1366" w:type="dxa"/>
            <w:vMerge/>
            <w:shd w:val="clear" w:color="auto" w:fill="F2F2F2"/>
          </w:tcPr>
          <w:p w14:paraId="0625B8A3" w14:textId="77777777" w:rsidR="00642C31" w:rsidRDefault="00642C31" w:rsidP="00AE7F19">
            <w:pPr>
              <w:outlineLvl w:val="1"/>
              <w:rPr>
                <w:rFonts w:ascii="Candara" w:hAnsi="Candara"/>
                <w:b/>
              </w:rPr>
            </w:pPr>
          </w:p>
        </w:tc>
        <w:tc>
          <w:tcPr>
            <w:tcW w:w="1681" w:type="dxa"/>
            <w:gridSpan w:val="2"/>
          </w:tcPr>
          <w:p w14:paraId="7028F17F" w14:textId="77777777" w:rsidR="00642C31" w:rsidRPr="00906C24" w:rsidRDefault="00642C31" w:rsidP="00A71E0C">
            <w:pPr>
              <w:outlineLvl w:val="1"/>
              <w:rPr>
                <w:rFonts w:ascii="Candara" w:hAnsi="Candara"/>
                <w:sz w:val="20"/>
                <w:szCs w:val="20"/>
              </w:rPr>
            </w:pPr>
            <w:r w:rsidRPr="00906C24">
              <w:rPr>
                <w:rFonts w:ascii="Candara" w:hAnsi="Candara"/>
                <w:sz w:val="20"/>
                <w:szCs w:val="20"/>
              </w:rPr>
              <w:t>01101-12/2018-9</w:t>
            </w:r>
          </w:p>
        </w:tc>
        <w:tc>
          <w:tcPr>
            <w:tcW w:w="11755" w:type="dxa"/>
          </w:tcPr>
          <w:p w14:paraId="6DC57C63" w14:textId="77777777" w:rsidR="00642C31" w:rsidRPr="00906C24" w:rsidRDefault="00642C31" w:rsidP="00BE45F1">
            <w:pPr>
              <w:rPr>
                <w:rFonts w:ascii="Candara" w:hAnsi="Candara"/>
                <w:sz w:val="20"/>
                <w:szCs w:val="20"/>
              </w:rPr>
            </w:pPr>
            <w:r w:rsidRPr="00906C24">
              <w:rPr>
                <w:rFonts w:ascii="Candara" w:hAnsi="Candara"/>
                <w:sz w:val="20"/>
                <w:szCs w:val="20"/>
              </w:rPr>
              <w:t>Občinski svet Občine Šempeter-Vrtojba sprejme Odlok o določitvi stroškov lokacijske preveritve v občini Šempeter-Vrtojba.</w:t>
            </w:r>
          </w:p>
        </w:tc>
      </w:tr>
      <w:tr w:rsidR="00642C31" w:rsidRPr="00B319CE" w14:paraId="129E11A6" w14:textId="77777777" w:rsidTr="00F27432">
        <w:tc>
          <w:tcPr>
            <w:tcW w:w="1366" w:type="dxa"/>
            <w:vMerge/>
            <w:shd w:val="clear" w:color="auto" w:fill="F2F2F2"/>
          </w:tcPr>
          <w:p w14:paraId="128F0B69" w14:textId="77777777" w:rsidR="00642C31" w:rsidRDefault="00642C31" w:rsidP="00AE7F19">
            <w:pPr>
              <w:outlineLvl w:val="1"/>
              <w:rPr>
                <w:rFonts w:ascii="Candara" w:hAnsi="Candara"/>
                <w:b/>
              </w:rPr>
            </w:pPr>
          </w:p>
        </w:tc>
        <w:tc>
          <w:tcPr>
            <w:tcW w:w="1681" w:type="dxa"/>
            <w:gridSpan w:val="2"/>
          </w:tcPr>
          <w:p w14:paraId="14B57E6F" w14:textId="77777777" w:rsidR="00642C31" w:rsidRPr="00F9739D" w:rsidRDefault="00642C31" w:rsidP="00A71E0C">
            <w:pPr>
              <w:outlineLvl w:val="1"/>
              <w:rPr>
                <w:rFonts w:ascii="Candara" w:hAnsi="Candara"/>
                <w:sz w:val="22"/>
                <w:szCs w:val="22"/>
              </w:rPr>
            </w:pPr>
            <w:r w:rsidRPr="00F9739D">
              <w:rPr>
                <w:rFonts w:ascii="Candara" w:hAnsi="Candara"/>
                <w:sz w:val="22"/>
                <w:szCs w:val="22"/>
              </w:rPr>
              <w:t>01101-12/2018-10</w:t>
            </w:r>
          </w:p>
        </w:tc>
        <w:tc>
          <w:tcPr>
            <w:tcW w:w="11755" w:type="dxa"/>
          </w:tcPr>
          <w:p w14:paraId="11C02026" w14:textId="1FA22019" w:rsidR="00642C31" w:rsidRPr="00BE45F1" w:rsidRDefault="00642C31" w:rsidP="00E20E18">
            <w:pPr>
              <w:numPr>
                <w:ilvl w:val="0"/>
                <w:numId w:val="96"/>
              </w:numPr>
              <w:rPr>
                <w:rStyle w:val="Krepko"/>
                <w:rFonts w:ascii="Candara" w:hAnsi="Candara"/>
                <w:b w:val="0"/>
                <w:bCs w:val="0"/>
              </w:rPr>
            </w:pPr>
            <w:hyperlink r:id="rId1307" w:tgtFrame="_blank" w:history="1">
              <w:r w:rsidRPr="00BE45F1">
                <w:rPr>
                  <w:rStyle w:val="Krepko"/>
                  <w:rFonts w:ascii="Candara" w:hAnsi="Candara"/>
                  <w:color w:val="0000FF"/>
                  <w:u w:val="single"/>
                </w:rPr>
                <w:t>Odlok o določitvi stroškov lokacijske preveritve v občini Šempeter-Vrtojba</w:t>
              </w:r>
            </w:hyperlink>
            <w:r w:rsidRPr="00BE45F1">
              <w:rPr>
                <w:rFonts w:ascii="Candara" w:hAnsi="Candara"/>
              </w:rPr>
              <w:t xml:space="preserve">, </w:t>
            </w:r>
            <w:r w:rsidR="00906C24">
              <w:rPr>
                <w:rFonts w:ascii="Candara" w:hAnsi="Candara"/>
              </w:rPr>
              <w:t>UL</w:t>
            </w:r>
            <w:r w:rsidRPr="00BE45F1">
              <w:rPr>
                <w:rFonts w:ascii="Candara" w:hAnsi="Candara"/>
              </w:rPr>
              <w:t xml:space="preserve"> RS št.: </w:t>
            </w:r>
            <w:hyperlink r:id="rId1308" w:tgtFrame="_blank" w:history="1">
              <w:r w:rsidRPr="00BE45F1">
                <w:rPr>
                  <w:rStyle w:val="Krepko"/>
                  <w:rFonts w:ascii="Candara" w:hAnsi="Candara"/>
                  <w:color w:val="0000FF"/>
                  <w:u w:val="single"/>
                </w:rPr>
                <w:t>46/2018</w:t>
              </w:r>
            </w:hyperlink>
            <w:r w:rsidRPr="00BE45F1">
              <w:rPr>
                <w:rFonts w:ascii="Candara" w:hAnsi="Candara"/>
              </w:rPr>
              <w:t xml:space="preserve"> z dne 6. 7. 2018</w:t>
            </w:r>
          </w:p>
        </w:tc>
      </w:tr>
      <w:tr w:rsidR="00642C31" w:rsidRPr="00B319CE" w14:paraId="3A21665D" w14:textId="77777777" w:rsidTr="00F27432">
        <w:tc>
          <w:tcPr>
            <w:tcW w:w="1366" w:type="dxa"/>
            <w:vMerge/>
            <w:shd w:val="clear" w:color="auto" w:fill="F2F2F2"/>
          </w:tcPr>
          <w:p w14:paraId="5517B77D" w14:textId="77777777" w:rsidR="00642C31" w:rsidRDefault="00642C31" w:rsidP="00AE7F19">
            <w:pPr>
              <w:outlineLvl w:val="1"/>
              <w:rPr>
                <w:rFonts w:ascii="Candara" w:hAnsi="Candara"/>
                <w:b/>
              </w:rPr>
            </w:pPr>
          </w:p>
        </w:tc>
        <w:tc>
          <w:tcPr>
            <w:tcW w:w="1681" w:type="dxa"/>
            <w:gridSpan w:val="2"/>
          </w:tcPr>
          <w:p w14:paraId="09E71A5E" w14:textId="77777777" w:rsidR="00642C31" w:rsidRPr="00906C24" w:rsidRDefault="00642C31" w:rsidP="00A71E0C">
            <w:pPr>
              <w:outlineLvl w:val="1"/>
              <w:rPr>
                <w:rFonts w:ascii="Candara" w:hAnsi="Candara"/>
                <w:sz w:val="20"/>
                <w:szCs w:val="20"/>
              </w:rPr>
            </w:pPr>
            <w:r w:rsidRPr="00906C24">
              <w:rPr>
                <w:rFonts w:ascii="Candara" w:hAnsi="Candara"/>
                <w:sz w:val="20"/>
                <w:szCs w:val="20"/>
              </w:rPr>
              <w:t>01101-12/2018-11</w:t>
            </w:r>
          </w:p>
        </w:tc>
        <w:tc>
          <w:tcPr>
            <w:tcW w:w="11755" w:type="dxa"/>
          </w:tcPr>
          <w:p w14:paraId="01EB4778" w14:textId="77777777" w:rsidR="00642C31" w:rsidRPr="00906C24" w:rsidRDefault="00642C31" w:rsidP="00BE45F1">
            <w:pPr>
              <w:rPr>
                <w:rStyle w:val="Krepko"/>
                <w:rFonts w:ascii="Candara" w:hAnsi="Candara"/>
                <w:sz w:val="20"/>
                <w:szCs w:val="20"/>
              </w:rPr>
            </w:pPr>
            <w:r w:rsidRPr="00906C24">
              <w:rPr>
                <w:rFonts w:ascii="Candara" w:hAnsi="Candara"/>
                <w:sz w:val="20"/>
                <w:szCs w:val="20"/>
              </w:rPr>
              <w:t>Občinski svet Občine Šempeter-Vrtojba sprejme Odlok o rebalansu proračuna Občine Šempeter-Vrtojba za leto 2018, vključno s pripadajočimi prilogami.</w:t>
            </w:r>
            <w:r w:rsidRPr="00906C24">
              <w:rPr>
                <w:rStyle w:val="Krepko"/>
                <w:rFonts w:ascii="Candara" w:hAnsi="Candara"/>
                <w:sz w:val="20"/>
                <w:szCs w:val="20"/>
              </w:rPr>
              <w:t xml:space="preserve"> </w:t>
            </w:r>
          </w:p>
        </w:tc>
      </w:tr>
      <w:tr w:rsidR="00642C31" w:rsidRPr="00B319CE" w14:paraId="61B0A186" w14:textId="77777777" w:rsidTr="00F27432">
        <w:tc>
          <w:tcPr>
            <w:tcW w:w="1366" w:type="dxa"/>
            <w:vMerge/>
            <w:shd w:val="clear" w:color="auto" w:fill="F2F2F2"/>
          </w:tcPr>
          <w:p w14:paraId="2E60D83A" w14:textId="77777777" w:rsidR="00642C31" w:rsidRDefault="00642C31" w:rsidP="00AE7F19">
            <w:pPr>
              <w:outlineLvl w:val="1"/>
              <w:rPr>
                <w:rFonts w:ascii="Candara" w:hAnsi="Candara"/>
                <w:b/>
              </w:rPr>
            </w:pPr>
          </w:p>
        </w:tc>
        <w:tc>
          <w:tcPr>
            <w:tcW w:w="1681" w:type="dxa"/>
            <w:gridSpan w:val="2"/>
          </w:tcPr>
          <w:p w14:paraId="5453FCC4" w14:textId="77777777" w:rsidR="00642C31" w:rsidRPr="00F9739D" w:rsidRDefault="00642C31" w:rsidP="00A71E0C">
            <w:pPr>
              <w:outlineLvl w:val="1"/>
              <w:rPr>
                <w:rFonts w:ascii="Candara" w:hAnsi="Candara"/>
                <w:sz w:val="22"/>
                <w:szCs w:val="22"/>
              </w:rPr>
            </w:pPr>
            <w:r w:rsidRPr="00F9739D">
              <w:rPr>
                <w:rFonts w:ascii="Candara" w:hAnsi="Candara"/>
                <w:sz w:val="22"/>
                <w:szCs w:val="22"/>
              </w:rPr>
              <w:t>01101-12/2018-12</w:t>
            </w:r>
          </w:p>
        </w:tc>
        <w:tc>
          <w:tcPr>
            <w:tcW w:w="11755" w:type="dxa"/>
          </w:tcPr>
          <w:p w14:paraId="3514C0EC" w14:textId="77777777" w:rsidR="00642C31" w:rsidRPr="00BE45F1" w:rsidRDefault="00642C31" w:rsidP="00E20E18">
            <w:pPr>
              <w:numPr>
                <w:ilvl w:val="0"/>
                <w:numId w:val="97"/>
              </w:numPr>
              <w:rPr>
                <w:rFonts w:ascii="Candara" w:hAnsi="Candara"/>
              </w:rPr>
            </w:pPr>
            <w:hyperlink r:id="rId1309" w:tgtFrame="_blank" w:history="1">
              <w:r w:rsidRPr="00BE45F1">
                <w:rPr>
                  <w:rStyle w:val="Hiperpovezava"/>
                  <w:rFonts w:ascii="Candara" w:hAnsi="Candara"/>
                  <w:b/>
                  <w:bCs/>
                </w:rPr>
                <w:t>Odlok o rebalansu proračuna Občine Šempeter-Vrtojba za leto 2018</w:t>
              </w:r>
            </w:hyperlink>
            <w:r w:rsidRPr="00BE45F1">
              <w:rPr>
                <w:rStyle w:val="Krepko"/>
                <w:rFonts w:ascii="Candara" w:hAnsi="Candara"/>
              </w:rPr>
              <w:t>,</w:t>
            </w:r>
            <w:r w:rsidRPr="00BE45F1">
              <w:rPr>
                <w:rFonts w:ascii="Candara" w:hAnsi="Candara"/>
              </w:rPr>
              <w:t xml:space="preserve"> Uradni list RS št.: </w:t>
            </w:r>
            <w:hyperlink r:id="rId1310" w:tgtFrame="_blank" w:history="1">
              <w:r w:rsidRPr="00BE45F1">
                <w:rPr>
                  <w:rStyle w:val="Krepko"/>
                  <w:rFonts w:ascii="Candara" w:hAnsi="Candara"/>
                  <w:color w:val="0000FF"/>
                  <w:u w:val="single"/>
                </w:rPr>
                <w:t>43/2018</w:t>
              </w:r>
            </w:hyperlink>
            <w:r w:rsidRPr="00BE45F1">
              <w:rPr>
                <w:rFonts w:ascii="Candara" w:hAnsi="Candara"/>
              </w:rPr>
              <w:t xml:space="preserve"> z dne 22. 6. 2018</w:t>
            </w:r>
          </w:p>
          <w:p w14:paraId="7839EFC7" w14:textId="77777777" w:rsidR="00642C31" w:rsidRPr="00BE45F1" w:rsidRDefault="00642C31" w:rsidP="00BE45F1">
            <w:pPr>
              <w:rPr>
                <w:rFonts w:ascii="Candara" w:hAnsi="Candara"/>
              </w:rPr>
            </w:pPr>
            <w:r w:rsidRPr="00BE45F1">
              <w:rPr>
                <w:rFonts w:ascii="Candara" w:hAnsi="Candara"/>
              </w:rPr>
              <w:t xml:space="preserve">- </w:t>
            </w:r>
            <w:hyperlink r:id="rId1311" w:tgtFrame="_blank" w:history="1">
              <w:r w:rsidRPr="00BE45F1">
                <w:rPr>
                  <w:rStyle w:val="Hiperpovezava"/>
                  <w:rFonts w:ascii="Candara" w:hAnsi="Candara"/>
                </w:rPr>
                <w:t>Proračun – splošni del</w:t>
              </w:r>
            </w:hyperlink>
            <w:r w:rsidRPr="00BE45F1">
              <w:rPr>
                <w:rFonts w:ascii="Candara" w:hAnsi="Candara"/>
              </w:rPr>
              <w:t xml:space="preserve"> </w:t>
            </w:r>
            <w:r w:rsidRPr="00BE45F1">
              <w:rPr>
                <w:rFonts w:ascii="Candara" w:hAnsi="Candara"/>
              </w:rPr>
              <w:br/>
              <w:t xml:space="preserve">- </w:t>
            </w:r>
            <w:hyperlink r:id="rId1312" w:tgtFrame="_blank" w:history="1">
              <w:r w:rsidRPr="00BE45F1">
                <w:rPr>
                  <w:rStyle w:val="Hiperpovezava"/>
                  <w:rFonts w:ascii="Candara" w:hAnsi="Candara"/>
                </w:rPr>
                <w:t>Proračun – posebni del</w:t>
              </w:r>
            </w:hyperlink>
            <w:r w:rsidRPr="00BE45F1">
              <w:rPr>
                <w:rFonts w:ascii="Candara" w:hAnsi="Candara"/>
              </w:rPr>
              <w:br/>
              <w:t xml:space="preserve">- </w:t>
            </w:r>
            <w:hyperlink r:id="rId1313" w:tgtFrame="_blank" w:history="1">
              <w:r w:rsidRPr="00BE45F1">
                <w:rPr>
                  <w:rStyle w:val="Hiperpovezava"/>
                  <w:rFonts w:ascii="Candara" w:hAnsi="Candara"/>
                </w:rPr>
                <w:t>Načrt razvojnih programov 2018-2021</w:t>
              </w:r>
            </w:hyperlink>
            <w:r w:rsidRPr="00BE45F1">
              <w:rPr>
                <w:rFonts w:ascii="Candara" w:hAnsi="Candara"/>
              </w:rPr>
              <w:br/>
              <w:t xml:space="preserve">- </w:t>
            </w:r>
            <w:hyperlink r:id="rId1314" w:tgtFrame="_blank" w:history="1">
              <w:r w:rsidRPr="00BE45F1">
                <w:rPr>
                  <w:rStyle w:val="Hiperpovezava"/>
                  <w:rFonts w:ascii="Candara" w:hAnsi="Candara"/>
                </w:rPr>
                <w:t>Obrazložitve</w:t>
              </w:r>
            </w:hyperlink>
          </w:p>
        </w:tc>
      </w:tr>
      <w:tr w:rsidR="00642C31" w:rsidRPr="00B319CE" w14:paraId="72CD8E3A" w14:textId="77777777" w:rsidTr="00F27432">
        <w:tc>
          <w:tcPr>
            <w:tcW w:w="1366" w:type="dxa"/>
            <w:vMerge w:val="restart"/>
            <w:shd w:val="clear" w:color="auto" w:fill="F2F2F2"/>
          </w:tcPr>
          <w:p w14:paraId="503171D0" w14:textId="77777777" w:rsidR="00642C31" w:rsidRDefault="00642C31" w:rsidP="00AE7F19">
            <w:pPr>
              <w:outlineLvl w:val="1"/>
              <w:rPr>
                <w:rFonts w:ascii="Candara" w:hAnsi="Candara"/>
                <w:b/>
              </w:rPr>
            </w:pPr>
          </w:p>
        </w:tc>
        <w:tc>
          <w:tcPr>
            <w:tcW w:w="1681" w:type="dxa"/>
            <w:gridSpan w:val="2"/>
          </w:tcPr>
          <w:p w14:paraId="13E81421" w14:textId="77777777" w:rsidR="00642C31" w:rsidRPr="00F9739D" w:rsidRDefault="00642C31" w:rsidP="00A71E0C">
            <w:pPr>
              <w:outlineLvl w:val="1"/>
              <w:rPr>
                <w:rFonts w:ascii="Candara" w:hAnsi="Candara"/>
                <w:sz w:val="22"/>
                <w:szCs w:val="22"/>
              </w:rPr>
            </w:pPr>
            <w:r w:rsidRPr="00F9739D">
              <w:rPr>
                <w:rFonts w:ascii="Candara" w:hAnsi="Candara"/>
                <w:sz w:val="22"/>
                <w:szCs w:val="22"/>
              </w:rPr>
              <w:t>01101-12/2018-13</w:t>
            </w:r>
          </w:p>
        </w:tc>
        <w:tc>
          <w:tcPr>
            <w:tcW w:w="11755" w:type="dxa"/>
          </w:tcPr>
          <w:p w14:paraId="4958E81D" w14:textId="77777777" w:rsidR="00642C31" w:rsidRPr="00BE45F1" w:rsidRDefault="00642C31" w:rsidP="00E20E18">
            <w:pPr>
              <w:numPr>
                <w:ilvl w:val="0"/>
                <w:numId w:val="96"/>
              </w:numPr>
              <w:rPr>
                <w:rStyle w:val="Krepko"/>
                <w:rFonts w:ascii="Candara" w:hAnsi="Candara"/>
                <w:b w:val="0"/>
                <w:bCs w:val="0"/>
              </w:rPr>
            </w:pPr>
            <w:hyperlink r:id="rId1315" w:tgtFrame="_blank" w:history="1">
              <w:r w:rsidRPr="00BE45F1">
                <w:rPr>
                  <w:rStyle w:val="Krepko"/>
                  <w:rFonts w:ascii="Candara" w:hAnsi="Candara"/>
                  <w:color w:val="0000FF"/>
                  <w:u w:val="single"/>
                </w:rPr>
                <w:t>Sklep spremembe in dopolnitve načrta ravnanja s stvarnim premoženjem Občine Šempeter-Vrtojba za leto 2018</w:t>
              </w:r>
            </w:hyperlink>
            <w:r w:rsidRPr="00BE45F1">
              <w:rPr>
                <w:rFonts w:ascii="Candara" w:hAnsi="Candara"/>
              </w:rPr>
              <w:t xml:space="preserve">, Uradni list RS št.: </w:t>
            </w:r>
            <w:hyperlink r:id="rId1316" w:tgtFrame="_blank" w:history="1">
              <w:r w:rsidRPr="00BE45F1">
                <w:rPr>
                  <w:rStyle w:val="Krepko"/>
                  <w:rFonts w:ascii="Candara" w:hAnsi="Candara"/>
                  <w:color w:val="0000FF"/>
                  <w:u w:val="single"/>
                </w:rPr>
                <w:t>46/2018</w:t>
              </w:r>
            </w:hyperlink>
            <w:r w:rsidRPr="00BE45F1">
              <w:rPr>
                <w:rFonts w:ascii="Candara" w:hAnsi="Candara"/>
              </w:rPr>
              <w:t xml:space="preserve"> z dne 6. 7. 2018</w:t>
            </w:r>
          </w:p>
        </w:tc>
      </w:tr>
      <w:tr w:rsidR="00642C31" w:rsidRPr="00B319CE" w14:paraId="4D1731BF" w14:textId="77777777" w:rsidTr="00F27432">
        <w:tc>
          <w:tcPr>
            <w:tcW w:w="1366" w:type="dxa"/>
            <w:vMerge/>
            <w:shd w:val="clear" w:color="auto" w:fill="F2F2F2"/>
          </w:tcPr>
          <w:p w14:paraId="52D64446" w14:textId="77777777" w:rsidR="00642C31" w:rsidRDefault="00642C31" w:rsidP="00AE7F19">
            <w:pPr>
              <w:outlineLvl w:val="1"/>
              <w:rPr>
                <w:rFonts w:ascii="Candara" w:hAnsi="Candara"/>
                <w:b/>
              </w:rPr>
            </w:pPr>
          </w:p>
        </w:tc>
        <w:tc>
          <w:tcPr>
            <w:tcW w:w="1681" w:type="dxa"/>
            <w:gridSpan w:val="2"/>
          </w:tcPr>
          <w:p w14:paraId="01061F5B" w14:textId="77777777" w:rsidR="00642C31" w:rsidRPr="00F9739D" w:rsidRDefault="00642C31" w:rsidP="00A71E0C">
            <w:pPr>
              <w:outlineLvl w:val="1"/>
              <w:rPr>
                <w:rFonts w:ascii="Candara" w:hAnsi="Candara"/>
                <w:sz w:val="22"/>
                <w:szCs w:val="22"/>
              </w:rPr>
            </w:pPr>
            <w:r w:rsidRPr="00F9739D">
              <w:rPr>
                <w:rFonts w:ascii="Candara" w:hAnsi="Candara"/>
                <w:sz w:val="22"/>
                <w:szCs w:val="22"/>
              </w:rPr>
              <w:t>01101-12/2018-14</w:t>
            </w:r>
          </w:p>
        </w:tc>
        <w:tc>
          <w:tcPr>
            <w:tcW w:w="11755" w:type="dxa"/>
          </w:tcPr>
          <w:p w14:paraId="62ED8514" w14:textId="77777777" w:rsidR="00642C31" w:rsidRPr="00BE45F1" w:rsidRDefault="00642C31" w:rsidP="004A5B27">
            <w:pPr>
              <w:rPr>
                <w:rStyle w:val="Krepko"/>
                <w:rFonts w:ascii="Candara" w:hAnsi="Candara"/>
                <w:b w:val="0"/>
                <w:bCs w:val="0"/>
              </w:rPr>
            </w:pPr>
            <w:hyperlink r:id="rId1317" w:tgtFrame="_blank" w:history="1">
              <w:r w:rsidRPr="00BE45F1">
                <w:rPr>
                  <w:rStyle w:val="Krepko"/>
                  <w:rFonts w:ascii="Candara" w:hAnsi="Candara"/>
                  <w:color w:val="0000FF"/>
                  <w:u w:val="single"/>
                </w:rPr>
                <w:t xml:space="preserve">Sklep o ukinitvi javnega dobra na </w:t>
              </w:r>
              <w:proofErr w:type="spellStart"/>
              <w:r w:rsidRPr="00BE45F1">
                <w:rPr>
                  <w:rStyle w:val="Krepko"/>
                  <w:rFonts w:ascii="Candara" w:hAnsi="Candara"/>
                  <w:color w:val="0000FF"/>
                  <w:u w:val="single"/>
                </w:rPr>
                <w:t>parc</w:t>
              </w:r>
              <w:proofErr w:type="spellEnd"/>
              <w:r w:rsidRPr="00BE45F1">
                <w:rPr>
                  <w:rStyle w:val="Krepko"/>
                  <w:rFonts w:ascii="Candara" w:hAnsi="Candara"/>
                  <w:color w:val="0000FF"/>
                  <w:u w:val="single"/>
                </w:rPr>
                <w:t>. št. 3442/4 k. o. 2315 Šempeter</w:t>
              </w:r>
            </w:hyperlink>
            <w:r w:rsidRPr="00BE45F1">
              <w:rPr>
                <w:rFonts w:ascii="Candara" w:hAnsi="Candara"/>
              </w:rPr>
              <w:t xml:space="preserve">, Uradni list RS št.: </w:t>
            </w:r>
            <w:hyperlink r:id="rId1318" w:tgtFrame="_blank" w:history="1">
              <w:r w:rsidRPr="00BE45F1">
                <w:rPr>
                  <w:rStyle w:val="Krepko"/>
                  <w:rFonts w:ascii="Candara" w:hAnsi="Candara"/>
                  <w:color w:val="0000FF"/>
                  <w:u w:val="single"/>
                </w:rPr>
                <w:t>46/2018</w:t>
              </w:r>
            </w:hyperlink>
            <w:r w:rsidRPr="00BE45F1">
              <w:rPr>
                <w:rFonts w:ascii="Candara" w:hAnsi="Candara"/>
              </w:rPr>
              <w:t xml:space="preserve"> z dne 6. 7. 2018</w:t>
            </w:r>
          </w:p>
        </w:tc>
      </w:tr>
      <w:tr w:rsidR="00642C31" w:rsidRPr="00B319CE" w14:paraId="57C04A67" w14:textId="77777777" w:rsidTr="00F27432">
        <w:tc>
          <w:tcPr>
            <w:tcW w:w="1366" w:type="dxa"/>
            <w:vMerge/>
            <w:shd w:val="clear" w:color="auto" w:fill="F2F2F2"/>
          </w:tcPr>
          <w:p w14:paraId="0DDC5DC2" w14:textId="77777777" w:rsidR="00642C31" w:rsidRDefault="00642C31" w:rsidP="00AE7F19">
            <w:pPr>
              <w:outlineLvl w:val="1"/>
              <w:rPr>
                <w:rFonts w:ascii="Candara" w:hAnsi="Candara"/>
                <w:b/>
              </w:rPr>
            </w:pPr>
          </w:p>
        </w:tc>
        <w:tc>
          <w:tcPr>
            <w:tcW w:w="1681" w:type="dxa"/>
            <w:gridSpan w:val="2"/>
          </w:tcPr>
          <w:p w14:paraId="5A058822" w14:textId="77777777" w:rsidR="00642C31" w:rsidRPr="00906C24" w:rsidRDefault="00642C31" w:rsidP="00A71E0C">
            <w:pPr>
              <w:outlineLvl w:val="1"/>
              <w:rPr>
                <w:rFonts w:ascii="Candara" w:hAnsi="Candara"/>
                <w:sz w:val="20"/>
                <w:szCs w:val="20"/>
              </w:rPr>
            </w:pPr>
            <w:r w:rsidRPr="00906C24">
              <w:rPr>
                <w:rFonts w:ascii="Candara" w:hAnsi="Candara"/>
                <w:sz w:val="20"/>
                <w:szCs w:val="20"/>
              </w:rPr>
              <w:t>01101-12/2018-15</w:t>
            </w:r>
          </w:p>
        </w:tc>
        <w:tc>
          <w:tcPr>
            <w:tcW w:w="11755" w:type="dxa"/>
          </w:tcPr>
          <w:p w14:paraId="21446415" w14:textId="77777777" w:rsidR="00642C31" w:rsidRPr="00906C24" w:rsidRDefault="00642C31" w:rsidP="00BE45F1">
            <w:pPr>
              <w:rPr>
                <w:rStyle w:val="Krepko"/>
                <w:rFonts w:ascii="Candara" w:hAnsi="Candara"/>
                <w:sz w:val="20"/>
                <w:szCs w:val="20"/>
              </w:rPr>
            </w:pPr>
            <w:r w:rsidRPr="00906C24">
              <w:rPr>
                <w:rFonts w:ascii="Candara" w:hAnsi="Candara"/>
                <w:sz w:val="20"/>
                <w:szCs w:val="20"/>
              </w:rPr>
              <w:t xml:space="preserve">Osrednja prireditev v počastitev občinskega praznika – </w:t>
            </w:r>
            <w:r w:rsidRPr="00906C24">
              <w:rPr>
                <w:rFonts w:ascii="Candara" w:hAnsi="Candara"/>
                <w:b/>
                <w:sz w:val="20"/>
                <w:szCs w:val="20"/>
              </w:rPr>
              <w:t>slavnostna seja Občinskega sveta Občine Šempeter-Vrtojba</w:t>
            </w:r>
            <w:r w:rsidRPr="00906C24">
              <w:rPr>
                <w:rFonts w:ascii="Candara" w:hAnsi="Candara"/>
                <w:sz w:val="20"/>
                <w:szCs w:val="20"/>
              </w:rPr>
              <w:t xml:space="preserve"> bo v petek, 20. julija 2018</w:t>
            </w:r>
          </w:p>
        </w:tc>
      </w:tr>
      <w:tr w:rsidR="00642C31" w:rsidRPr="00B319CE" w14:paraId="1283766B" w14:textId="77777777" w:rsidTr="00F27432">
        <w:tc>
          <w:tcPr>
            <w:tcW w:w="1366" w:type="dxa"/>
            <w:vMerge/>
            <w:shd w:val="clear" w:color="auto" w:fill="F2F2F2"/>
          </w:tcPr>
          <w:p w14:paraId="06F323EB" w14:textId="77777777" w:rsidR="00642C31" w:rsidRDefault="00642C31" w:rsidP="00AE7F19">
            <w:pPr>
              <w:outlineLvl w:val="1"/>
              <w:rPr>
                <w:rFonts w:ascii="Candara" w:hAnsi="Candara"/>
                <w:b/>
              </w:rPr>
            </w:pPr>
          </w:p>
        </w:tc>
        <w:tc>
          <w:tcPr>
            <w:tcW w:w="1681" w:type="dxa"/>
            <w:gridSpan w:val="2"/>
          </w:tcPr>
          <w:p w14:paraId="38B5A153" w14:textId="77777777" w:rsidR="00642C31" w:rsidRPr="00F9739D" w:rsidRDefault="00642C31" w:rsidP="00A71E0C">
            <w:pPr>
              <w:outlineLvl w:val="1"/>
              <w:rPr>
                <w:rFonts w:ascii="Candara" w:hAnsi="Candara"/>
                <w:sz w:val="22"/>
                <w:szCs w:val="22"/>
              </w:rPr>
            </w:pPr>
            <w:r w:rsidRPr="00F9739D">
              <w:rPr>
                <w:rFonts w:ascii="Candara" w:hAnsi="Candara"/>
                <w:sz w:val="22"/>
                <w:szCs w:val="22"/>
              </w:rPr>
              <w:t>01101-12/2018-16</w:t>
            </w:r>
          </w:p>
        </w:tc>
        <w:tc>
          <w:tcPr>
            <w:tcW w:w="11755" w:type="dxa"/>
          </w:tcPr>
          <w:p w14:paraId="2AFAB469" w14:textId="77777777" w:rsidR="00642C31" w:rsidRPr="00CB4E1E" w:rsidRDefault="00642C31" w:rsidP="00CB4E1E">
            <w:pPr>
              <w:pStyle w:val="Glava"/>
              <w:tabs>
                <w:tab w:val="clear" w:pos="4536"/>
                <w:tab w:val="clear" w:pos="9072"/>
              </w:tabs>
              <w:jc w:val="both"/>
              <w:rPr>
                <w:rFonts w:ascii="Candara" w:hAnsi="Candara"/>
              </w:rPr>
            </w:pPr>
            <w:r w:rsidRPr="00CB4E1E">
              <w:rPr>
                <w:rFonts w:ascii="Candara" w:hAnsi="Candara"/>
              </w:rPr>
              <w:t>1.</w:t>
            </w:r>
            <w:r w:rsidRPr="00CB4E1E">
              <w:rPr>
                <w:rFonts w:ascii="Candara" w:hAnsi="Candara"/>
                <w:lang w:val="sl-SI"/>
              </w:rPr>
              <w:t xml:space="preserve"> </w:t>
            </w:r>
            <w:r w:rsidRPr="00CB4E1E">
              <w:rPr>
                <w:rFonts w:ascii="Candara" w:hAnsi="Candara"/>
              </w:rPr>
              <w:t xml:space="preserve">Občinski svet Občine Šempeter-Vrtojba podeljuje naslednje </w:t>
            </w:r>
            <w:r w:rsidRPr="00CB4E1E">
              <w:rPr>
                <w:rFonts w:ascii="Candara" w:hAnsi="Candara"/>
                <w:b/>
              </w:rPr>
              <w:t>nagrade in priznanja v letu 2018</w:t>
            </w:r>
            <w:r w:rsidRPr="00CB4E1E">
              <w:rPr>
                <w:rFonts w:ascii="Candara" w:hAnsi="Candara"/>
              </w:rPr>
              <w:t xml:space="preserve">: </w:t>
            </w:r>
          </w:p>
          <w:p w14:paraId="6EE7F004" w14:textId="77777777" w:rsidR="00642C31" w:rsidRPr="00906C24" w:rsidRDefault="00642C31" w:rsidP="00CB4E1E">
            <w:pPr>
              <w:pStyle w:val="Default"/>
              <w:jc w:val="both"/>
              <w:rPr>
                <w:rFonts w:ascii="Candara" w:hAnsi="Candara"/>
                <w:sz w:val="20"/>
                <w:szCs w:val="20"/>
              </w:rPr>
            </w:pPr>
            <w:r w:rsidRPr="00CB4E1E">
              <w:rPr>
                <w:rFonts w:ascii="Candara" w:hAnsi="Candara"/>
              </w:rPr>
              <w:t xml:space="preserve"> </w:t>
            </w:r>
            <w:r w:rsidRPr="00906C24">
              <w:rPr>
                <w:rFonts w:ascii="Candara" w:hAnsi="Candara"/>
                <w:b/>
                <w:bCs/>
                <w:sz w:val="20"/>
                <w:szCs w:val="20"/>
              </w:rPr>
              <w:t xml:space="preserve">NAGRADA OBČINE ŠEMPETER-VRTOJBA </w:t>
            </w:r>
          </w:p>
          <w:p w14:paraId="52EFBB6B" w14:textId="77777777" w:rsidR="00642C31" w:rsidRPr="00906C24" w:rsidRDefault="00642C31" w:rsidP="00CB4E1E">
            <w:pPr>
              <w:pStyle w:val="Default"/>
              <w:jc w:val="both"/>
              <w:rPr>
                <w:rFonts w:ascii="Candara" w:hAnsi="Candara"/>
                <w:sz w:val="20"/>
                <w:szCs w:val="20"/>
              </w:rPr>
            </w:pPr>
            <w:r w:rsidRPr="00906C24">
              <w:rPr>
                <w:rFonts w:ascii="Candara" w:hAnsi="Candara"/>
                <w:sz w:val="20"/>
                <w:szCs w:val="20"/>
              </w:rPr>
              <w:t xml:space="preserve">Podeli se posameznikom, podjetjem, zavodom, organizacijam, skupnostim, združenjem, društvom za pomembnejše in izjemne uspehe na gospodarskem, znanstvenem, kulturnem, športnem, vzgojno-izobraževalnem, literarnem, naravovarstvenem in humanitarnem področju. </w:t>
            </w:r>
          </w:p>
          <w:p w14:paraId="51F5DC59" w14:textId="77777777" w:rsidR="00642C31" w:rsidRPr="00906C24" w:rsidRDefault="00642C31" w:rsidP="00E20E18">
            <w:pPr>
              <w:pStyle w:val="Default"/>
              <w:numPr>
                <w:ilvl w:val="0"/>
                <w:numId w:val="98"/>
              </w:numPr>
              <w:jc w:val="both"/>
              <w:rPr>
                <w:rFonts w:ascii="Candara" w:hAnsi="Candara"/>
                <w:sz w:val="20"/>
                <w:szCs w:val="20"/>
              </w:rPr>
            </w:pPr>
            <w:r w:rsidRPr="00906C24">
              <w:rPr>
                <w:rFonts w:ascii="Candara" w:hAnsi="Candara"/>
                <w:sz w:val="20"/>
                <w:szCs w:val="20"/>
              </w:rPr>
              <w:t xml:space="preserve">ANGEL KEBER </w:t>
            </w:r>
          </w:p>
          <w:p w14:paraId="6013326C" w14:textId="77777777" w:rsidR="00642C31" w:rsidRPr="00906C24" w:rsidRDefault="00642C31" w:rsidP="00E20E18">
            <w:pPr>
              <w:pStyle w:val="Default"/>
              <w:numPr>
                <w:ilvl w:val="0"/>
                <w:numId w:val="98"/>
              </w:numPr>
              <w:jc w:val="both"/>
              <w:rPr>
                <w:rFonts w:ascii="Candara" w:hAnsi="Candara"/>
                <w:sz w:val="20"/>
                <w:szCs w:val="20"/>
              </w:rPr>
            </w:pPr>
            <w:r w:rsidRPr="00906C24">
              <w:rPr>
                <w:rFonts w:ascii="Candara" w:hAnsi="Candara"/>
                <w:sz w:val="20"/>
                <w:szCs w:val="20"/>
              </w:rPr>
              <w:t xml:space="preserve">UMETNIŠKO DRUŠTVO M&amp;N DC </w:t>
            </w:r>
          </w:p>
          <w:p w14:paraId="5B824F3F" w14:textId="77777777" w:rsidR="00642C31" w:rsidRPr="00906C24" w:rsidRDefault="00642C31" w:rsidP="00CB4E1E">
            <w:pPr>
              <w:pStyle w:val="Default"/>
              <w:jc w:val="both"/>
              <w:rPr>
                <w:rFonts w:ascii="Candara" w:hAnsi="Candara"/>
                <w:sz w:val="20"/>
                <w:szCs w:val="20"/>
              </w:rPr>
            </w:pPr>
            <w:r w:rsidRPr="00906C24">
              <w:rPr>
                <w:rFonts w:ascii="Candara" w:hAnsi="Candara"/>
                <w:sz w:val="20"/>
                <w:szCs w:val="20"/>
              </w:rPr>
              <w:t xml:space="preserve"> </w:t>
            </w:r>
            <w:r w:rsidRPr="00906C24">
              <w:rPr>
                <w:rFonts w:ascii="Candara" w:hAnsi="Candara"/>
                <w:b/>
                <w:bCs/>
                <w:sz w:val="20"/>
                <w:szCs w:val="20"/>
              </w:rPr>
              <w:t>PRIZNANJE OBČINE ŠEMPETER-VRTOJBA</w:t>
            </w:r>
          </w:p>
          <w:p w14:paraId="312700F3" w14:textId="77777777" w:rsidR="00642C31" w:rsidRPr="00906C24" w:rsidRDefault="00642C31" w:rsidP="00CB4E1E">
            <w:pPr>
              <w:pStyle w:val="Default"/>
              <w:jc w:val="both"/>
              <w:rPr>
                <w:rFonts w:ascii="Candara" w:hAnsi="Candara"/>
                <w:sz w:val="20"/>
                <w:szCs w:val="20"/>
              </w:rPr>
            </w:pPr>
            <w:r w:rsidRPr="00906C24">
              <w:rPr>
                <w:rFonts w:ascii="Candara" w:hAnsi="Candara"/>
                <w:sz w:val="20"/>
                <w:szCs w:val="20"/>
              </w:rPr>
              <w:t xml:space="preserve">Podeli se posameznikom, podjetjem, zavodom, organizacijam, skupnostim, združenjem, društvom za posamične uspehe ali vidne dosežke na najrazličnejših področjih dela in ustvarjanja, ob važnih jubilejih, dolgoletnemu uspešnemu delovanju ter ob drugih slovesnejših priložnostih. </w:t>
            </w:r>
          </w:p>
          <w:p w14:paraId="405C34AE" w14:textId="77777777" w:rsidR="00642C31" w:rsidRPr="00906C24" w:rsidRDefault="00642C31" w:rsidP="00E20E18">
            <w:pPr>
              <w:pStyle w:val="Default"/>
              <w:numPr>
                <w:ilvl w:val="0"/>
                <w:numId w:val="98"/>
              </w:numPr>
              <w:jc w:val="both"/>
              <w:rPr>
                <w:rFonts w:ascii="Candara" w:hAnsi="Candara"/>
                <w:sz w:val="20"/>
                <w:szCs w:val="20"/>
              </w:rPr>
            </w:pPr>
            <w:r w:rsidRPr="00906C24">
              <w:rPr>
                <w:rFonts w:ascii="Candara" w:hAnsi="Candara"/>
                <w:sz w:val="20"/>
                <w:szCs w:val="20"/>
              </w:rPr>
              <w:t xml:space="preserve"> DRUŠTVO SOŠKA FRONTA </w:t>
            </w:r>
          </w:p>
          <w:p w14:paraId="2C5DDF37" w14:textId="77777777" w:rsidR="00642C31" w:rsidRPr="00906C24" w:rsidRDefault="00642C31" w:rsidP="00E20E18">
            <w:pPr>
              <w:pStyle w:val="Default"/>
              <w:numPr>
                <w:ilvl w:val="0"/>
                <w:numId w:val="98"/>
              </w:numPr>
              <w:jc w:val="both"/>
              <w:rPr>
                <w:rFonts w:ascii="Candara" w:hAnsi="Candara"/>
                <w:sz w:val="20"/>
                <w:szCs w:val="20"/>
              </w:rPr>
            </w:pPr>
            <w:r w:rsidRPr="00906C24">
              <w:rPr>
                <w:rFonts w:ascii="Candara" w:hAnsi="Candara"/>
                <w:sz w:val="20"/>
                <w:szCs w:val="20"/>
              </w:rPr>
              <w:t xml:space="preserve"> OBRTNA ZADRUGA VOZNIK </w:t>
            </w:r>
          </w:p>
          <w:p w14:paraId="2848F8F4" w14:textId="77777777" w:rsidR="00642C31" w:rsidRPr="00CB4E1E" w:rsidRDefault="00642C31" w:rsidP="00CB4E1E">
            <w:pPr>
              <w:pStyle w:val="Glava"/>
              <w:tabs>
                <w:tab w:val="clear" w:pos="4536"/>
                <w:tab w:val="clear" w:pos="9072"/>
              </w:tabs>
              <w:jc w:val="both"/>
              <w:rPr>
                <w:rStyle w:val="Krepko"/>
                <w:rFonts w:ascii="Candara" w:hAnsi="Candara"/>
                <w:b w:val="0"/>
                <w:bCs w:val="0"/>
                <w:lang w:val="sl-SI"/>
              </w:rPr>
            </w:pPr>
            <w:r w:rsidRPr="00906C24">
              <w:rPr>
                <w:rFonts w:ascii="Candara" w:hAnsi="Candara"/>
                <w:sz w:val="20"/>
                <w:szCs w:val="20"/>
              </w:rPr>
              <w:t>2.</w:t>
            </w:r>
            <w:r w:rsidRPr="00906C24">
              <w:rPr>
                <w:rFonts w:ascii="Candara" w:hAnsi="Candara"/>
                <w:sz w:val="20"/>
                <w:szCs w:val="20"/>
                <w:lang w:val="sl-SI"/>
              </w:rPr>
              <w:t xml:space="preserve"> </w:t>
            </w:r>
            <w:r w:rsidRPr="00906C24">
              <w:rPr>
                <w:rFonts w:ascii="Candara" w:hAnsi="Candara"/>
                <w:sz w:val="20"/>
                <w:szCs w:val="20"/>
              </w:rPr>
              <w:t>Priznanja in nagrade bodo podeljene ob občinskem prazniku na slavnostni seji občinskega sveta, ki bo 20. julija 2018.</w:t>
            </w:r>
          </w:p>
        </w:tc>
      </w:tr>
      <w:tr w:rsidR="00642C31" w:rsidRPr="00B319CE" w14:paraId="10E9DFB6" w14:textId="77777777" w:rsidTr="00F27432">
        <w:tc>
          <w:tcPr>
            <w:tcW w:w="1366" w:type="dxa"/>
            <w:vMerge/>
            <w:shd w:val="clear" w:color="auto" w:fill="F2F2F2"/>
          </w:tcPr>
          <w:p w14:paraId="5862AF2D" w14:textId="77777777" w:rsidR="00642C31" w:rsidRDefault="00642C31" w:rsidP="00AE7F19">
            <w:pPr>
              <w:outlineLvl w:val="1"/>
              <w:rPr>
                <w:rFonts w:ascii="Candara" w:hAnsi="Candara"/>
                <w:b/>
              </w:rPr>
            </w:pPr>
          </w:p>
        </w:tc>
        <w:tc>
          <w:tcPr>
            <w:tcW w:w="1681" w:type="dxa"/>
            <w:gridSpan w:val="2"/>
          </w:tcPr>
          <w:p w14:paraId="5CE7360D" w14:textId="77777777" w:rsidR="00642C31" w:rsidRPr="00F9739D" w:rsidRDefault="00642C31" w:rsidP="00A71E0C">
            <w:pPr>
              <w:outlineLvl w:val="1"/>
              <w:rPr>
                <w:rFonts w:ascii="Candara" w:hAnsi="Candara"/>
                <w:sz w:val="22"/>
                <w:szCs w:val="22"/>
              </w:rPr>
            </w:pPr>
            <w:r w:rsidRPr="00F9739D">
              <w:rPr>
                <w:rFonts w:ascii="Candara" w:hAnsi="Candara"/>
                <w:sz w:val="22"/>
                <w:szCs w:val="22"/>
              </w:rPr>
              <w:t>01101-12/2018-17</w:t>
            </w:r>
          </w:p>
        </w:tc>
        <w:tc>
          <w:tcPr>
            <w:tcW w:w="11755" w:type="dxa"/>
          </w:tcPr>
          <w:p w14:paraId="2D116F5C" w14:textId="77777777" w:rsidR="00642C31" w:rsidRPr="00BE45F1" w:rsidRDefault="00642C31" w:rsidP="00906C24">
            <w:pPr>
              <w:rPr>
                <w:rStyle w:val="Krepko"/>
                <w:rFonts w:ascii="Candara" w:hAnsi="Candara"/>
              </w:rPr>
            </w:pPr>
            <w:r w:rsidRPr="00BE45F1">
              <w:rPr>
                <w:rFonts w:ascii="Candara" w:hAnsi="Candara"/>
              </w:rPr>
              <w:t>1.</w:t>
            </w:r>
            <w:r>
              <w:rPr>
                <w:rFonts w:ascii="Candara" w:hAnsi="Candara"/>
              </w:rPr>
              <w:t xml:space="preserve"> </w:t>
            </w:r>
            <w:r w:rsidRPr="00BE45F1">
              <w:rPr>
                <w:rFonts w:ascii="Candara" w:hAnsi="Candara"/>
              </w:rPr>
              <w:t xml:space="preserve">Občinski svet Občine Šempeter-Vrtojba </w:t>
            </w:r>
            <w:r w:rsidRPr="00BE45F1">
              <w:rPr>
                <w:rFonts w:ascii="Candara" w:hAnsi="Candara"/>
                <w:b/>
              </w:rPr>
              <w:t>imenuje za člana skupščine EZTS GO</w:t>
            </w:r>
            <w:r w:rsidRPr="00BE45F1">
              <w:rPr>
                <w:rFonts w:ascii="Candara" w:hAnsi="Candara"/>
              </w:rPr>
              <w:t xml:space="preserve"> »OBMOČJE OBČIN: COMUNE DI GORIZIA (I), MESTNA OBČINA NOVA GORICA (SLO) IN OBČINA ŠEMPETER-VRTOJBA (SLO)« / » TERRITORIO DEI COMUNI: COMUNE DI GORIZIA (I), MESTNA OBČINA NOVA GORICA (SLO) IN OBČINA ŠEMPETER-VRTOJBA (SLO)«: </w:t>
            </w:r>
            <w:r w:rsidRPr="00BE45F1">
              <w:rPr>
                <w:rFonts w:ascii="Candara" w:hAnsi="Candara"/>
              </w:rPr>
              <w:br/>
            </w:r>
            <w:r>
              <w:rPr>
                <w:rFonts w:ascii="Candara" w:hAnsi="Candara"/>
              </w:rPr>
              <w:t xml:space="preserve">   </w:t>
            </w:r>
            <w:r w:rsidRPr="00BE45F1">
              <w:rPr>
                <w:rFonts w:ascii="Candara" w:hAnsi="Candara"/>
              </w:rPr>
              <w:t xml:space="preserve">1. Iva </w:t>
            </w:r>
            <w:proofErr w:type="spellStart"/>
            <w:r w:rsidRPr="00BE45F1">
              <w:rPr>
                <w:rFonts w:ascii="Candara" w:hAnsi="Candara"/>
              </w:rPr>
              <w:t>Podbersiča</w:t>
            </w:r>
            <w:proofErr w:type="spellEnd"/>
            <w:r w:rsidRPr="00BE45F1">
              <w:rPr>
                <w:rFonts w:ascii="Candara" w:hAnsi="Candara"/>
              </w:rPr>
              <w:t>, Ulica 9. septembra 230, Vrtojba, 5290 Šempeter pri Gorici</w:t>
            </w:r>
            <w:r w:rsidRPr="00BE45F1">
              <w:rPr>
                <w:rFonts w:ascii="Candara" w:hAnsi="Candara"/>
              </w:rPr>
              <w:br/>
            </w:r>
            <w:r>
              <w:rPr>
                <w:rFonts w:ascii="Candara" w:hAnsi="Candara"/>
              </w:rPr>
              <w:t xml:space="preserve">   </w:t>
            </w:r>
            <w:r w:rsidRPr="00BE45F1">
              <w:rPr>
                <w:rFonts w:ascii="Candara" w:hAnsi="Candara"/>
              </w:rPr>
              <w:t>2. Vlasto Mozetič, Vrtojbenska cesta 21, 5290 Šempeter pri Gorici</w:t>
            </w:r>
          </w:p>
        </w:tc>
      </w:tr>
      <w:tr w:rsidR="00642C31" w:rsidRPr="00B319CE" w14:paraId="782E1654" w14:textId="77777777" w:rsidTr="00F27432">
        <w:tc>
          <w:tcPr>
            <w:tcW w:w="1366" w:type="dxa"/>
            <w:vMerge/>
            <w:shd w:val="clear" w:color="auto" w:fill="F2F2F2"/>
          </w:tcPr>
          <w:p w14:paraId="773800F0" w14:textId="77777777" w:rsidR="00642C31" w:rsidRDefault="00642C31" w:rsidP="00AE7F19">
            <w:pPr>
              <w:outlineLvl w:val="1"/>
              <w:rPr>
                <w:rFonts w:ascii="Candara" w:hAnsi="Candara"/>
                <w:b/>
              </w:rPr>
            </w:pPr>
          </w:p>
        </w:tc>
        <w:tc>
          <w:tcPr>
            <w:tcW w:w="1681" w:type="dxa"/>
            <w:gridSpan w:val="2"/>
          </w:tcPr>
          <w:p w14:paraId="3A88DD64" w14:textId="77777777" w:rsidR="00642C31" w:rsidRPr="00906C24" w:rsidRDefault="00642C31" w:rsidP="00A71E0C">
            <w:pPr>
              <w:outlineLvl w:val="1"/>
              <w:rPr>
                <w:rFonts w:ascii="Candara" w:hAnsi="Candara"/>
                <w:sz w:val="20"/>
                <w:szCs w:val="20"/>
              </w:rPr>
            </w:pPr>
            <w:r w:rsidRPr="00906C24">
              <w:rPr>
                <w:rFonts w:ascii="Candara" w:hAnsi="Candara"/>
                <w:sz w:val="20"/>
                <w:szCs w:val="20"/>
              </w:rPr>
              <w:t>01101-12/2018-18</w:t>
            </w:r>
          </w:p>
        </w:tc>
        <w:tc>
          <w:tcPr>
            <w:tcW w:w="11755" w:type="dxa"/>
          </w:tcPr>
          <w:p w14:paraId="2FA215E1" w14:textId="77777777" w:rsidR="00642C31" w:rsidRPr="00906C24" w:rsidRDefault="00642C31" w:rsidP="00BE45F1">
            <w:pPr>
              <w:rPr>
                <w:rStyle w:val="Krepko"/>
                <w:rFonts w:ascii="Candara" w:hAnsi="Candara"/>
                <w:sz w:val="20"/>
                <w:szCs w:val="20"/>
              </w:rPr>
            </w:pPr>
            <w:r w:rsidRPr="00906C24">
              <w:rPr>
                <w:rFonts w:ascii="Candara" w:hAnsi="Candara"/>
                <w:b/>
                <w:sz w:val="20"/>
                <w:szCs w:val="20"/>
              </w:rPr>
              <w:t>Ugotovitveni sklep</w:t>
            </w:r>
            <w:r w:rsidRPr="00906C24">
              <w:rPr>
                <w:rFonts w:ascii="Candara" w:hAnsi="Candara"/>
                <w:sz w:val="20"/>
                <w:szCs w:val="20"/>
              </w:rPr>
              <w:br/>
              <w:t xml:space="preserve">1. Občinski svet Občine Šempeter-Vrtojba ugotavlja, da je Janja </w:t>
            </w:r>
            <w:proofErr w:type="spellStart"/>
            <w:r w:rsidRPr="00906C24">
              <w:rPr>
                <w:rFonts w:ascii="Candara" w:hAnsi="Candara"/>
                <w:sz w:val="20"/>
                <w:szCs w:val="20"/>
              </w:rPr>
              <w:t>Polac</w:t>
            </w:r>
            <w:proofErr w:type="spellEnd"/>
            <w:r w:rsidRPr="00906C24">
              <w:rPr>
                <w:rFonts w:ascii="Candara" w:hAnsi="Candara"/>
                <w:sz w:val="20"/>
                <w:szCs w:val="20"/>
              </w:rPr>
              <w:t xml:space="preserve">, Markova pot 7, 5290 Šempeter pri Gorici nepreklicno </w:t>
            </w:r>
            <w:r w:rsidRPr="00906C24">
              <w:rPr>
                <w:rFonts w:ascii="Candara" w:hAnsi="Candara"/>
                <w:b/>
                <w:sz w:val="20"/>
                <w:szCs w:val="20"/>
              </w:rPr>
              <w:t>odstopila</w:t>
            </w:r>
            <w:r w:rsidRPr="00906C24">
              <w:rPr>
                <w:rFonts w:ascii="Candara" w:hAnsi="Candara"/>
                <w:sz w:val="20"/>
                <w:szCs w:val="20"/>
              </w:rPr>
              <w:t xml:space="preserve"> s funkcije predstavnice občine v Svetu javnega vzgojno-izobraževalnega zavoda Osnovne šole Ivana Roba Šempeter pri Gorici.</w:t>
            </w:r>
          </w:p>
        </w:tc>
      </w:tr>
      <w:tr w:rsidR="00642C31" w:rsidRPr="00B319CE" w14:paraId="7C4E654D" w14:textId="77777777" w:rsidTr="00F27432">
        <w:tc>
          <w:tcPr>
            <w:tcW w:w="1366" w:type="dxa"/>
            <w:vMerge/>
            <w:shd w:val="clear" w:color="auto" w:fill="F2F2F2"/>
          </w:tcPr>
          <w:p w14:paraId="1B1B7A32" w14:textId="77777777" w:rsidR="00642C31" w:rsidRDefault="00642C31" w:rsidP="00AE7F19">
            <w:pPr>
              <w:outlineLvl w:val="1"/>
              <w:rPr>
                <w:rFonts w:ascii="Candara" w:hAnsi="Candara"/>
                <w:b/>
              </w:rPr>
            </w:pPr>
          </w:p>
        </w:tc>
        <w:tc>
          <w:tcPr>
            <w:tcW w:w="1681" w:type="dxa"/>
            <w:gridSpan w:val="2"/>
          </w:tcPr>
          <w:p w14:paraId="082B9660" w14:textId="77777777" w:rsidR="00642C31" w:rsidRPr="00F9739D" w:rsidRDefault="00642C31" w:rsidP="00A71E0C">
            <w:pPr>
              <w:outlineLvl w:val="1"/>
              <w:rPr>
                <w:rFonts w:ascii="Candara" w:hAnsi="Candara"/>
                <w:sz w:val="22"/>
                <w:szCs w:val="22"/>
              </w:rPr>
            </w:pPr>
            <w:r w:rsidRPr="00F9739D">
              <w:rPr>
                <w:rFonts w:ascii="Candara" w:hAnsi="Candara"/>
                <w:sz w:val="22"/>
                <w:szCs w:val="22"/>
              </w:rPr>
              <w:t>01101-12/2018-19</w:t>
            </w:r>
          </w:p>
        </w:tc>
        <w:tc>
          <w:tcPr>
            <w:tcW w:w="11755" w:type="dxa"/>
          </w:tcPr>
          <w:p w14:paraId="0B349BEC" w14:textId="77777777" w:rsidR="00642C31" w:rsidRPr="00D7594B" w:rsidRDefault="00642C31" w:rsidP="00BE45F1">
            <w:pPr>
              <w:rPr>
                <w:rStyle w:val="Krepko"/>
                <w:rFonts w:ascii="Candara" w:hAnsi="Candara"/>
                <w:strike/>
              </w:rPr>
            </w:pPr>
            <w:r w:rsidRPr="00D7594B">
              <w:rPr>
                <w:rFonts w:ascii="Candara" w:hAnsi="Candara"/>
                <w:strike/>
              </w:rPr>
              <w:t xml:space="preserve">Občinski svet Občine Šempeter-Vrtojba </w:t>
            </w:r>
            <w:r w:rsidRPr="00D7594B">
              <w:rPr>
                <w:rFonts w:ascii="Candara" w:hAnsi="Candara"/>
                <w:b/>
                <w:strike/>
              </w:rPr>
              <w:t>imenuje</w:t>
            </w:r>
            <w:r w:rsidRPr="00D7594B">
              <w:rPr>
                <w:rFonts w:ascii="Candara" w:hAnsi="Candara"/>
                <w:strike/>
              </w:rPr>
              <w:t xml:space="preserve"> Mateja Bremca, Griči 5h, 5290 Šempeter pri Gorici </w:t>
            </w:r>
            <w:r w:rsidRPr="00D7594B">
              <w:rPr>
                <w:rFonts w:ascii="Candara" w:hAnsi="Candara"/>
                <w:b/>
                <w:strike/>
              </w:rPr>
              <w:t>za predstavnika</w:t>
            </w:r>
            <w:r w:rsidRPr="00D7594B">
              <w:rPr>
                <w:rFonts w:ascii="Candara" w:hAnsi="Candara"/>
                <w:strike/>
              </w:rPr>
              <w:t xml:space="preserve"> Občine Šempeter-Vrtojba </w:t>
            </w:r>
            <w:r w:rsidRPr="00D7594B">
              <w:rPr>
                <w:rFonts w:ascii="Candara" w:hAnsi="Candara"/>
                <w:b/>
                <w:strike/>
              </w:rPr>
              <w:t>v Svetu javnega vzgojno-izobraževalnega zavoda Osnovna šola Ivana Roba Šempeter pri Gorici.</w:t>
            </w:r>
            <w:r w:rsidRPr="00D7594B">
              <w:rPr>
                <w:rFonts w:ascii="Candara" w:hAnsi="Candara"/>
                <w:b/>
                <w:strike/>
              </w:rPr>
              <w:br/>
            </w:r>
            <w:r w:rsidRPr="00D7594B">
              <w:rPr>
                <w:rFonts w:ascii="Candara" w:hAnsi="Candara"/>
                <w:strike/>
              </w:rPr>
              <w:t>Mandat traja do izteka mandata aktualnemu svetu zavoda.</w:t>
            </w:r>
          </w:p>
        </w:tc>
      </w:tr>
      <w:tr w:rsidR="00642C31" w:rsidRPr="00B319CE" w14:paraId="760C9DCE" w14:textId="77777777" w:rsidTr="00F27432">
        <w:tc>
          <w:tcPr>
            <w:tcW w:w="1366" w:type="dxa"/>
            <w:vMerge/>
            <w:shd w:val="clear" w:color="auto" w:fill="F2F2F2"/>
          </w:tcPr>
          <w:p w14:paraId="6691407E" w14:textId="77777777" w:rsidR="00642C31" w:rsidRDefault="00642C31" w:rsidP="00AE7F19">
            <w:pPr>
              <w:outlineLvl w:val="1"/>
              <w:rPr>
                <w:rFonts w:ascii="Candara" w:hAnsi="Candara"/>
                <w:b/>
              </w:rPr>
            </w:pPr>
          </w:p>
        </w:tc>
        <w:tc>
          <w:tcPr>
            <w:tcW w:w="1681" w:type="dxa"/>
            <w:gridSpan w:val="2"/>
          </w:tcPr>
          <w:p w14:paraId="6D6415FC" w14:textId="77777777" w:rsidR="00642C31" w:rsidRPr="00906C24" w:rsidRDefault="00642C31" w:rsidP="00A71E0C">
            <w:pPr>
              <w:outlineLvl w:val="1"/>
              <w:rPr>
                <w:rFonts w:ascii="Candara" w:hAnsi="Candara"/>
                <w:sz w:val="20"/>
                <w:szCs w:val="20"/>
              </w:rPr>
            </w:pPr>
            <w:r w:rsidRPr="00906C24">
              <w:rPr>
                <w:rFonts w:ascii="Candara" w:hAnsi="Candara"/>
                <w:sz w:val="20"/>
                <w:szCs w:val="20"/>
              </w:rPr>
              <w:t>01101-12/2018-20</w:t>
            </w:r>
          </w:p>
        </w:tc>
        <w:tc>
          <w:tcPr>
            <w:tcW w:w="11755" w:type="dxa"/>
          </w:tcPr>
          <w:p w14:paraId="33AC5A2F" w14:textId="77777777" w:rsidR="00642C31" w:rsidRPr="00906C24" w:rsidRDefault="00642C31" w:rsidP="00BE45F1">
            <w:pPr>
              <w:rPr>
                <w:rStyle w:val="Krepko"/>
                <w:rFonts w:ascii="Candara" w:hAnsi="Candara"/>
                <w:sz w:val="20"/>
                <w:szCs w:val="20"/>
              </w:rPr>
            </w:pPr>
            <w:r w:rsidRPr="00906C24">
              <w:rPr>
                <w:rFonts w:ascii="Candara" w:hAnsi="Candara"/>
                <w:b/>
                <w:sz w:val="20"/>
                <w:szCs w:val="20"/>
              </w:rPr>
              <w:t>Ugotovitveni sklep</w:t>
            </w:r>
            <w:r w:rsidRPr="00906C24">
              <w:rPr>
                <w:rFonts w:ascii="Candara" w:hAnsi="Candara"/>
                <w:sz w:val="20"/>
                <w:szCs w:val="20"/>
              </w:rPr>
              <w:br/>
              <w:t xml:space="preserve">1. Občinski svet Občine Šempeter-Vrtojba ugotavlja, da je Janja </w:t>
            </w:r>
            <w:proofErr w:type="spellStart"/>
            <w:r w:rsidRPr="00906C24">
              <w:rPr>
                <w:rFonts w:ascii="Candara" w:hAnsi="Candara"/>
                <w:sz w:val="20"/>
                <w:szCs w:val="20"/>
              </w:rPr>
              <w:t>Polac</w:t>
            </w:r>
            <w:proofErr w:type="spellEnd"/>
            <w:r w:rsidRPr="00906C24">
              <w:rPr>
                <w:rFonts w:ascii="Candara" w:hAnsi="Candara"/>
                <w:sz w:val="20"/>
                <w:szCs w:val="20"/>
              </w:rPr>
              <w:t xml:space="preserve">, Markova pot 7, 5290 Šempeter pri Gorici nepreklicno </w:t>
            </w:r>
            <w:r w:rsidRPr="00906C24">
              <w:rPr>
                <w:rFonts w:ascii="Candara" w:hAnsi="Candara"/>
                <w:b/>
                <w:sz w:val="20"/>
                <w:szCs w:val="20"/>
              </w:rPr>
              <w:t>odstopila</w:t>
            </w:r>
            <w:r w:rsidRPr="00906C24">
              <w:rPr>
                <w:rFonts w:ascii="Candara" w:hAnsi="Candara"/>
                <w:sz w:val="20"/>
                <w:szCs w:val="20"/>
              </w:rPr>
              <w:t xml:space="preserve"> s funkcije predstavnice občine v Svetu javnega zavoda Osnovne šole Kozara Nova Gorica.</w:t>
            </w:r>
          </w:p>
        </w:tc>
      </w:tr>
      <w:tr w:rsidR="00642C31" w:rsidRPr="00B319CE" w14:paraId="6E3C2F6F" w14:textId="77777777" w:rsidTr="00F27432">
        <w:tc>
          <w:tcPr>
            <w:tcW w:w="1366" w:type="dxa"/>
            <w:shd w:val="clear" w:color="auto" w:fill="F2F2F2"/>
          </w:tcPr>
          <w:p w14:paraId="5D0ED4C8" w14:textId="77777777" w:rsidR="00642C31" w:rsidRDefault="00642C31" w:rsidP="00AE7F19">
            <w:pPr>
              <w:outlineLvl w:val="1"/>
              <w:rPr>
                <w:rFonts w:ascii="Candara" w:hAnsi="Candara"/>
                <w:b/>
              </w:rPr>
            </w:pPr>
          </w:p>
        </w:tc>
        <w:tc>
          <w:tcPr>
            <w:tcW w:w="1681" w:type="dxa"/>
            <w:gridSpan w:val="2"/>
          </w:tcPr>
          <w:p w14:paraId="1D05DAB2" w14:textId="77777777" w:rsidR="00642C31" w:rsidRPr="00F9739D" w:rsidRDefault="00642C31" w:rsidP="00A71E0C">
            <w:pPr>
              <w:outlineLvl w:val="1"/>
              <w:rPr>
                <w:rFonts w:ascii="Candara" w:hAnsi="Candara"/>
                <w:sz w:val="22"/>
                <w:szCs w:val="22"/>
              </w:rPr>
            </w:pPr>
            <w:r w:rsidRPr="00F9739D">
              <w:rPr>
                <w:rFonts w:ascii="Candara" w:hAnsi="Candara"/>
                <w:sz w:val="22"/>
                <w:szCs w:val="22"/>
              </w:rPr>
              <w:t>01101-12/2018-21</w:t>
            </w:r>
          </w:p>
        </w:tc>
        <w:tc>
          <w:tcPr>
            <w:tcW w:w="11755" w:type="dxa"/>
          </w:tcPr>
          <w:p w14:paraId="04A39092" w14:textId="77777777" w:rsidR="00642C31" w:rsidRDefault="00642C31" w:rsidP="00BE45F1">
            <w:pPr>
              <w:jc w:val="both"/>
              <w:rPr>
                <w:rFonts w:ascii="Candara" w:hAnsi="Candara"/>
              </w:rPr>
            </w:pPr>
            <w:r w:rsidRPr="00BE45F1">
              <w:rPr>
                <w:rFonts w:ascii="Candara" w:hAnsi="Candara"/>
              </w:rPr>
              <w:t xml:space="preserve">Občinski svet Občine Šempeter-Vrtojba </w:t>
            </w:r>
            <w:r w:rsidRPr="00BE45F1">
              <w:rPr>
                <w:rFonts w:ascii="Candara" w:hAnsi="Candara"/>
                <w:b/>
              </w:rPr>
              <w:t>imenuje</w:t>
            </w:r>
            <w:r w:rsidRPr="00BE45F1">
              <w:rPr>
                <w:rFonts w:ascii="Candara" w:hAnsi="Candara"/>
              </w:rPr>
              <w:t xml:space="preserve"> Klavdijo Bizjak, </w:t>
            </w:r>
            <w:proofErr w:type="spellStart"/>
            <w:r w:rsidRPr="00BE45F1">
              <w:rPr>
                <w:rFonts w:ascii="Candara" w:hAnsi="Candara"/>
              </w:rPr>
              <w:t>Podmark</w:t>
            </w:r>
            <w:proofErr w:type="spellEnd"/>
            <w:r w:rsidRPr="00BE45F1">
              <w:rPr>
                <w:rFonts w:ascii="Candara" w:hAnsi="Candara"/>
              </w:rPr>
              <w:t xml:space="preserve"> 20, 5290 Šempeter pri Gorici za predstavnico Občine Šempeter-Vrtojba v </w:t>
            </w:r>
            <w:r w:rsidRPr="00BE45F1">
              <w:rPr>
                <w:rFonts w:ascii="Candara" w:hAnsi="Candara"/>
                <w:b/>
              </w:rPr>
              <w:t>Svetu javnega zavoda Osnovne šole Kozara Nova Gorica</w:t>
            </w:r>
            <w:r w:rsidRPr="00BE45F1">
              <w:rPr>
                <w:rFonts w:ascii="Candara" w:hAnsi="Candara"/>
              </w:rPr>
              <w:t>.</w:t>
            </w:r>
          </w:p>
          <w:p w14:paraId="11EDE378" w14:textId="77777777" w:rsidR="00642C31" w:rsidRPr="00906C24" w:rsidRDefault="00642C31" w:rsidP="00BE45F1">
            <w:pPr>
              <w:jc w:val="both"/>
              <w:rPr>
                <w:rStyle w:val="Krepko"/>
                <w:rFonts w:ascii="Candara" w:hAnsi="Candara"/>
                <w:sz w:val="20"/>
                <w:szCs w:val="20"/>
              </w:rPr>
            </w:pPr>
            <w:r w:rsidRPr="00906C24">
              <w:rPr>
                <w:rFonts w:ascii="Candara" w:hAnsi="Candara"/>
                <w:sz w:val="20"/>
                <w:szCs w:val="20"/>
              </w:rPr>
              <w:t>Mandat traja do izteka mandata aktualnemu svetu zavoda.</w:t>
            </w:r>
          </w:p>
        </w:tc>
      </w:tr>
      <w:tr w:rsidR="00331972" w:rsidRPr="00B319CE" w14:paraId="78D03468" w14:textId="77777777" w:rsidTr="00331972">
        <w:tc>
          <w:tcPr>
            <w:tcW w:w="1366" w:type="dxa"/>
            <w:shd w:val="clear" w:color="auto" w:fill="DAEEF3"/>
          </w:tcPr>
          <w:p w14:paraId="15F4A20C" w14:textId="77777777" w:rsidR="00331972" w:rsidRDefault="00331972" w:rsidP="00AE7F19">
            <w:pPr>
              <w:outlineLvl w:val="1"/>
              <w:rPr>
                <w:rFonts w:ascii="Candara" w:hAnsi="Candara"/>
                <w:b/>
              </w:rPr>
            </w:pPr>
          </w:p>
        </w:tc>
        <w:tc>
          <w:tcPr>
            <w:tcW w:w="1681" w:type="dxa"/>
            <w:gridSpan w:val="2"/>
            <w:shd w:val="clear" w:color="auto" w:fill="DAEEF3"/>
          </w:tcPr>
          <w:p w14:paraId="64F96F6A" w14:textId="77777777" w:rsidR="00331972" w:rsidRPr="00F9739D" w:rsidRDefault="00331972" w:rsidP="00A71E0C">
            <w:pPr>
              <w:outlineLvl w:val="1"/>
              <w:rPr>
                <w:rFonts w:ascii="Candara" w:hAnsi="Candara"/>
                <w:sz w:val="22"/>
                <w:szCs w:val="22"/>
              </w:rPr>
            </w:pPr>
          </w:p>
        </w:tc>
        <w:tc>
          <w:tcPr>
            <w:tcW w:w="11755" w:type="dxa"/>
            <w:shd w:val="clear" w:color="auto" w:fill="DAEEF3"/>
          </w:tcPr>
          <w:p w14:paraId="5034132B" w14:textId="77777777" w:rsidR="00331972" w:rsidRPr="00BE45F1" w:rsidRDefault="00331972" w:rsidP="00BE45F1">
            <w:pPr>
              <w:jc w:val="both"/>
              <w:rPr>
                <w:rFonts w:ascii="Candara" w:hAnsi="Candara"/>
              </w:rPr>
            </w:pPr>
          </w:p>
        </w:tc>
      </w:tr>
      <w:tr w:rsidR="00642C31" w:rsidRPr="00B319CE" w14:paraId="4CB0DAA1" w14:textId="77777777" w:rsidTr="00F27432">
        <w:tc>
          <w:tcPr>
            <w:tcW w:w="1366" w:type="dxa"/>
            <w:vMerge w:val="restart"/>
            <w:shd w:val="clear" w:color="auto" w:fill="F2F2F2"/>
          </w:tcPr>
          <w:p w14:paraId="6677672D" w14:textId="77777777" w:rsidR="00642C31" w:rsidRDefault="00331972" w:rsidP="00AE7F19">
            <w:pPr>
              <w:outlineLvl w:val="1"/>
              <w:rPr>
                <w:rFonts w:ascii="Candara" w:hAnsi="Candara"/>
                <w:b/>
              </w:rPr>
            </w:pPr>
            <w:hyperlink r:id="rId1319" w:history="1">
              <w:r w:rsidRPr="00793305">
                <w:rPr>
                  <w:rStyle w:val="Hiperpovezava"/>
                  <w:rFonts w:ascii="Candara" w:hAnsi="Candara"/>
                  <w:b/>
                </w:rPr>
                <w:t>39. redna seja dne 17. 5. 2018</w:t>
              </w:r>
            </w:hyperlink>
          </w:p>
        </w:tc>
        <w:tc>
          <w:tcPr>
            <w:tcW w:w="1681" w:type="dxa"/>
            <w:gridSpan w:val="2"/>
          </w:tcPr>
          <w:p w14:paraId="0DBE0AAF" w14:textId="77777777" w:rsidR="00642C31" w:rsidRPr="00D53127" w:rsidRDefault="00642C31" w:rsidP="00A71E0C">
            <w:pPr>
              <w:outlineLvl w:val="1"/>
              <w:rPr>
                <w:rFonts w:ascii="Candara" w:hAnsi="Candara"/>
                <w:sz w:val="22"/>
                <w:szCs w:val="22"/>
              </w:rPr>
            </w:pPr>
            <w:r>
              <w:rPr>
                <w:rFonts w:ascii="Candara" w:hAnsi="Candara"/>
                <w:sz w:val="22"/>
                <w:szCs w:val="22"/>
              </w:rPr>
              <w:t>01101-10/2018-1</w:t>
            </w:r>
          </w:p>
        </w:tc>
        <w:tc>
          <w:tcPr>
            <w:tcW w:w="11755" w:type="dxa"/>
          </w:tcPr>
          <w:p w14:paraId="4EAC8D2D" w14:textId="77777777" w:rsidR="00642C31" w:rsidRPr="00D53127" w:rsidRDefault="00642C31" w:rsidP="003976D1">
            <w:pPr>
              <w:rPr>
                <w:rStyle w:val="Krepko"/>
                <w:rFonts w:ascii="Candara" w:hAnsi="Candara"/>
                <w:b w:val="0"/>
              </w:rPr>
            </w:pPr>
            <w:hyperlink r:id="rId1320" w:tgtFrame="_blank" w:history="1">
              <w:r w:rsidRPr="00D53127">
                <w:rPr>
                  <w:rStyle w:val="Hiperpovezava"/>
                  <w:rFonts w:ascii="Candara" w:hAnsi="Candara"/>
                  <w:bCs/>
                  <w:sz w:val="22"/>
                  <w:szCs w:val="22"/>
                </w:rPr>
                <w:t>Zapisnik 38. redne seje OS, ki je bila 19. 4. 2018</w:t>
              </w:r>
            </w:hyperlink>
          </w:p>
        </w:tc>
      </w:tr>
      <w:tr w:rsidR="00642C31" w:rsidRPr="00B319CE" w14:paraId="62036761" w14:textId="77777777" w:rsidTr="00F27432">
        <w:tc>
          <w:tcPr>
            <w:tcW w:w="1366" w:type="dxa"/>
            <w:vMerge/>
            <w:shd w:val="clear" w:color="auto" w:fill="F2F2F2"/>
          </w:tcPr>
          <w:p w14:paraId="37C01FD1" w14:textId="77777777" w:rsidR="00642C31" w:rsidRDefault="00642C31" w:rsidP="00AE7F19">
            <w:pPr>
              <w:outlineLvl w:val="1"/>
              <w:rPr>
                <w:rFonts w:ascii="Candara" w:hAnsi="Candara"/>
                <w:b/>
              </w:rPr>
            </w:pPr>
          </w:p>
        </w:tc>
        <w:tc>
          <w:tcPr>
            <w:tcW w:w="1681" w:type="dxa"/>
            <w:gridSpan w:val="2"/>
          </w:tcPr>
          <w:p w14:paraId="609159C9" w14:textId="77777777" w:rsidR="00642C31" w:rsidRPr="00906C24" w:rsidRDefault="00642C31" w:rsidP="00A71E0C">
            <w:pPr>
              <w:outlineLvl w:val="1"/>
              <w:rPr>
                <w:rFonts w:ascii="Candara" w:hAnsi="Candara"/>
                <w:sz w:val="20"/>
                <w:szCs w:val="20"/>
              </w:rPr>
            </w:pPr>
            <w:hyperlink r:id="rId1321" w:tgtFrame="_blank" w:history="1">
              <w:r w:rsidRPr="00906C24">
                <w:rPr>
                  <w:rStyle w:val="Hiperpovezava"/>
                  <w:rFonts w:ascii="Candara" w:hAnsi="Candara"/>
                  <w:sz w:val="20"/>
                  <w:szCs w:val="20"/>
                </w:rPr>
                <w:t>01101-10/2018-2</w:t>
              </w:r>
            </w:hyperlink>
          </w:p>
        </w:tc>
        <w:tc>
          <w:tcPr>
            <w:tcW w:w="11755" w:type="dxa"/>
          </w:tcPr>
          <w:p w14:paraId="432E4B16" w14:textId="77777777" w:rsidR="00642C31" w:rsidRPr="00906C24" w:rsidRDefault="00642C31" w:rsidP="003976D1">
            <w:pPr>
              <w:rPr>
                <w:rStyle w:val="Krepko"/>
                <w:rFonts w:ascii="Candara" w:hAnsi="Candara"/>
                <w:sz w:val="20"/>
                <w:szCs w:val="20"/>
              </w:rPr>
            </w:pPr>
            <w:r w:rsidRPr="00906C24">
              <w:rPr>
                <w:rFonts w:ascii="Candara" w:hAnsi="Candara"/>
                <w:sz w:val="20"/>
                <w:szCs w:val="20"/>
              </w:rPr>
              <w:t xml:space="preserve">Občinski svet Občine Šempeter-Vrtojba sprejme </w:t>
            </w:r>
            <w:r w:rsidRPr="00906C24">
              <w:rPr>
                <w:rFonts w:ascii="Candara" w:hAnsi="Candara"/>
                <w:b/>
                <w:sz w:val="20"/>
                <w:szCs w:val="20"/>
              </w:rPr>
              <w:t xml:space="preserve">informacijo </w:t>
            </w:r>
            <w:r w:rsidRPr="00906C24">
              <w:rPr>
                <w:rFonts w:ascii="Candara" w:hAnsi="Candara"/>
                <w:sz w:val="20"/>
                <w:szCs w:val="20"/>
              </w:rPr>
              <w:t xml:space="preserve">o delu </w:t>
            </w:r>
            <w:r w:rsidRPr="00906C24">
              <w:rPr>
                <w:rFonts w:ascii="Candara" w:hAnsi="Candara"/>
                <w:b/>
                <w:sz w:val="20"/>
                <w:szCs w:val="20"/>
              </w:rPr>
              <w:t>Regijske razvojne agencije Severne Primorske</w:t>
            </w:r>
            <w:r w:rsidRPr="00906C24">
              <w:rPr>
                <w:rFonts w:ascii="Candara" w:hAnsi="Candara"/>
                <w:sz w:val="20"/>
                <w:szCs w:val="20"/>
              </w:rPr>
              <w:t xml:space="preserve"> v letu 2017.</w:t>
            </w:r>
          </w:p>
        </w:tc>
      </w:tr>
      <w:tr w:rsidR="00642C31" w:rsidRPr="00B319CE" w14:paraId="6127EE23" w14:textId="77777777" w:rsidTr="00F27432">
        <w:tc>
          <w:tcPr>
            <w:tcW w:w="1366" w:type="dxa"/>
            <w:vMerge/>
            <w:shd w:val="clear" w:color="auto" w:fill="F2F2F2"/>
          </w:tcPr>
          <w:p w14:paraId="37A1CCA8" w14:textId="77777777" w:rsidR="00642C31" w:rsidRDefault="00642C31" w:rsidP="00AE7F19">
            <w:pPr>
              <w:outlineLvl w:val="1"/>
              <w:rPr>
                <w:rFonts w:ascii="Candara" w:hAnsi="Candara"/>
                <w:b/>
              </w:rPr>
            </w:pPr>
          </w:p>
        </w:tc>
        <w:tc>
          <w:tcPr>
            <w:tcW w:w="1681" w:type="dxa"/>
            <w:gridSpan w:val="2"/>
          </w:tcPr>
          <w:p w14:paraId="55350965" w14:textId="77777777" w:rsidR="00642C31" w:rsidRPr="00906C24" w:rsidRDefault="00642C31" w:rsidP="00A71E0C">
            <w:pPr>
              <w:outlineLvl w:val="1"/>
              <w:rPr>
                <w:rFonts w:ascii="Candara" w:hAnsi="Candara"/>
                <w:sz w:val="20"/>
                <w:szCs w:val="20"/>
              </w:rPr>
            </w:pPr>
            <w:hyperlink r:id="rId1322" w:tgtFrame="_blank" w:history="1">
              <w:r w:rsidRPr="00906C24">
                <w:rPr>
                  <w:rStyle w:val="Hiperpovezava"/>
                  <w:rFonts w:ascii="Candara" w:hAnsi="Candara"/>
                  <w:sz w:val="20"/>
                  <w:szCs w:val="20"/>
                </w:rPr>
                <w:t>01101-10/2018-3</w:t>
              </w:r>
            </w:hyperlink>
          </w:p>
        </w:tc>
        <w:tc>
          <w:tcPr>
            <w:tcW w:w="11755" w:type="dxa"/>
          </w:tcPr>
          <w:p w14:paraId="6EB642A7" w14:textId="77777777" w:rsidR="00642C31" w:rsidRPr="00906C24" w:rsidRDefault="00642C31" w:rsidP="003976D1">
            <w:pPr>
              <w:rPr>
                <w:rStyle w:val="Krepko"/>
                <w:rFonts w:ascii="Candara" w:hAnsi="Candara"/>
                <w:sz w:val="20"/>
                <w:szCs w:val="20"/>
              </w:rPr>
            </w:pPr>
            <w:r w:rsidRPr="00906C24">
              <w:rPr>
                <w:rFonts w:ascii="Candara" w:hAnsi="Candara"/>
                <w:sz w:val="20"/>
                <w:szCs w:val="20"/>
              </w:rPr>
              <w:t xml:space="preserve">Občinski svet Občine Šempeter-Vrtojba sprejme </w:t>
            </w:r>
            <w:r w:rsidRPr="00906C24">
              <w:rPr>
                <w:rFonts w:ascii="Candara" w:hAnsi="Candara"/>
                <w:b/>
                <w:sz w:val="20"/>
                <w:szCs w:val="20"/>
              </w:rPr>
              <w:t>informacijo</w:t>
            </w:r>
            <w:r w:rsidRPr="00906C24">
              <w:rPr>
                <w:rFonts w:ascii="Candara" w:hAnsi="Candara"/>
                <w:sz w:val="20"/>
                <w:szCs w:val="20"/>
              </w:rPr>
              <w:t xml:space="preserve"> o letnem poročilu za leto 2017 javnega zavoda </w:t>
            </w:r>
            <w:r w:rsidRPr="00906C24">
              <w:rPr>
                <w:rFonts w:ascii="Candara" w:hAnsi="Candara"/>
                <w:b/>
                <w:sz w:val="20"/>
                <w:szCs w:val="20"/>
              </w:rPr>
              <w:t>Zdravstveni dom - zobozdravstveno varstvo Nova Gorica</w:t>
            </w:r>
            <w:r w:rsidRPr="00906C24">
              <w:rPr>
                <w:rFonts w:ascii="Candara" w:hAnsi="Candara"/>
                <w:sz w:val="20"/>
                <w:szCs w:val="20"/>
              </w:rPr>
              <w:t>.</w:t>
            </w:r>
          </w:p>
        </w:tc>
      </w:tr>
      <w:tr w:rsidR="00642C31" w:rsidRPr="00B319CE" w14:paraId="07F0BBCA" w14:textId="77777777" w:rsidTr="00F27432">
        <w:tc>
          <w:tcPr>
            <w:tcW w:w="1366" w:type="dxa"/>
            <w:vMerge/>
            <w:shd w:val="clear" w:color="auto" w:fill="F2F2F2"/>
          </w:tcPr>
          <w:p w14:paraId="53E79D17" w14:textId="77777777" w:rsidR="00642C31" w:rsidRDefault="00642C31" w:rsidP="00AE7F19">
            <w:pPr>
              <w:outlineLvl w:val="1"/>
              <w:rPr>
                <w:rFonts w:ascii="Candara" w:hAnsi="Candara"/>
                <w:b/>
              </w:rPr>
            </w:pPr>
          </w:p>
        </w:tc>
        <w:tc>
          <w:tcPr>
            <w:tcW w:w="1681" w:type="dxa"/>
            <w:gridSpan w:val="2"/>
          </w:tcPr>
          <w:p w14:paraId="7782562A" w14:textId="77777777" w:rsidR="00642C31" w:rsidRPr="00906C24" w:rsidRDefault="00642C31" w:rsidP="00793305">
            <w:pPr>
              <w:outlineLvl w:val="1"/>
              <w:rPr>
                <w:rFonts w:ascii="Candara" w:hAnsi="Candara"/>
                <w:sz w:val="20"/>
                <w:szCs w:val="20"/>
              </w:rPr>
            </w:pPr>
            <w:hyperlink r:id="rId1323" w:tgtFrame="_blank" w:history="1">
              <w:r w:rsidRPr="00906C24">
                <w:rPr>
                  <w:rStyle w:val="Hiperpovezava"/>
                  <w:rFonts w:ascii="Candara" w:hAnsi="Candara"/>
                  <w:sz w:val="20"/>
                  <w:szCs w:val="20"/>
                </w:rPr>
                <w:t>01101-10/2018-4</w:t>
              </w:r>
            </w:hyperlink>
          </w:p>
        </w:tc>
        <w:tc>
          <w:tcPr>
            <w:tcW w:w="11755" w:type="dxa"/>
          </w:tcPr>
          <w:p w14:paraId="5E308F27" w14:textId="77777777" w:rsidR="00642C31" w:rsidRPr="00906C24" w:rsidRDefault="00642C31" w:rsidP="003976D1">
            <w:pPr>
              <w:rPr>
                <w:rStyle w:val="Krepko"/>
                <w:rFonts w:ascii="Candara" w:hAnsi="Candara"/>
                <w:sz w:val="20"/>
                <w:szCs w:val="20"/>
              </w:rPr>
            </w:pPr>
            <w:r w:rsidRPr="00906C24">
              <w:rPr>
                <w:rFonts w:ascii="Candara" w:hAnsi="Candara"/>
                <w:sz w:val="20"/>
                <w:szCs w:val="20"/>
              </w:rPr>
              <w:t xml:space="preserve">Občinski svet Občine Šempeter-Vrtojba sprejme </w:t>
            </w:r>
            <w:r w:rsidRPr="00906C24">
              <w:rPr>
                <w:rFonts w:ascii="Candara" w:hAnsi="Candara"/>
                <w:b/>
                <w:sz w:val="20"/>
                <w:szCs w:val="20"/>
              </w:rPr>
              <w:t xml:space="preserve">informacijo </w:t>
            </w:r>
            <w:r w:rsidRPr="00906C24">
              <w:rPr>
                <w:rFonts w:ascii="Candara" w:hAnsi="Candara"/>
                <w:sz w:val="20"/>
                <w:szCs w:val="20"/>
              </w:rPr>
              <w:t xml:space="preserve">o letnem poročilu za leto 2017 javnega zavoda </w:t>
            </w:r>
            <w:r w:rsidRPr="00906C24">
              <w:rPr>
                <w:rFonts w:ascii="Candara" w:hAnsi="Candara"/>
                <w:b/>
                <w:sz w:val="20"/>
                <w:szCs w:val="20"/>
              </w:rPr>
              <w:t>Zdravstveni dom – osnovno varstvo Nova Gorica</w:t>
            </w:r>
            <w:r w:rsidRPr="00906C24">
              <w:rPr>
                <w:rFonts w:ascii="Candara" w:hAnsi="Candara"/>
                <w:sz w:val="20"/>
                <w:szCs w:val="20"/>
              </w:rPr>
              <w:t>.</w:t>
            </w:r>
          </w:p>
        </w:tc>
      </w:tr>
      <w:tr w:rsidR="00642C31" w:rsidRPr="00B319CE" w14:paraId="1E6E9382" w14:textId="77777777" w:rsidTr="00F27432">
        <w:tc>
          <w:tcPr>
            <w:tcW w:w="1366" w:type="dxa"/>
            <w:vMerge/>
            <w:shd w:val="clear" w:color="auto" w:fill="F2F2F2"/>
          </w:tcPr>
          <w:p w14:paraId="3960E816" w14:textId="77777777" w:rsidR="00642C31" w:rsidRDefault="00642C31" w:rsidP="00AE7F19">
            <w:pPr>
              <w:outlineLvl w:val="1"/>
              <w:rPr>
                <w:rFonts w:ascii="Candara" w:hAnsi="Candara"/>
                <w:b/>
              </w:rPr>
            </w:pPr>
          </w:p>
        </w:tc>
        <w:tc>
          <w:tcPr>
            <w:tcW w:w="1681" w:type="dxa"/>
            <w:gridSpan w:val="2"/>
          </w:tcPr>
          <w:p w14:paraId="55B45434" w14:textId="77777777" w:rsidR="00642C31" w:rsidRPr="00906C24" w:rsidRDefault="00642C31" w:rsidP="00A71E0C">
            <w:pPr>
              <w:outlineLvl w:val="1"/>
              <w:rPr>
                <w:rFonts w:ascii="Candara" w:hAnsi="Candara"/>
                <w:sz w:val="20"/>
                <w:szCs w:val="20"/>
              </w:rPr>
            </w:pPr>
            <w:hyperlink r:id="rId1324" w:tgtFrame="_blank" w:history="1">
              <w:r w:rsidRPr="00906C24">
                <w:rPr>
                  <w:rStyle w:val="Hiperpovezava"/>
                  <w:rFonts w:ascii="Candara" w:hAnsi="Candara"/>
                  <w:sz w:val="20"/>
                  <w:szCs w:val="20"/>
                </w:rPr>
                <w:t>01101-10/2018-5</w:t>
              </w:r>
            </w:hyperlink>
          </w:p>
        </w:tc>
        <w:tc>
          <w:tcPr>
            <w:tcW w:w="11755" w:type="dxa"/>
          </w:tcPr>
          <w:p w14:paraId="020F4249" w14:textId="77777777" w:rsidR="00642C31" w:rsidRPr="00906C24" w:rsidRDefault="00642C31" w:rsidP="003976D1">
            <w:pPr>
              <w:rPr>
                <w:rStyle w:val="Krepko"/>
                <w:rFonts w:ascii="Candara" w:hAnsi="Candara"/>
                <w:sz w:val="20"/>
                <w:szCs w:val="20"/>
              </w:rPr>
            </w:pPr>
            <w:r w:rsidRPr="00906C24">
              <w:rPr>
                <w:rFonts w:ascii="Candara" w:hAnsi="Candara"/>
                <w:sz w:val="20"/>
                <w:szCs w:val="20"/>
              </w:rPr>
              <w:t xml:space="preserve">Občinski svet Občine Šempeter-Vrtojba sprejme </w:t>
            </w:r>
            <w:r w:rsidRPr="00906C24">
              <w:rPr>
                <w:rFonts w:ascii="Candara" w:hAnsi="Candara"/>
                <w:b/>
                <w:sz w:val="20"/>
                <w:szCs w:val="20"/>
              </w:rPr>
              <w:t>informacijo</w:t>
            </w:r>
            <w:r w:rsidRPr="00906C24">
              <w:rPr>
                <w:rFonts w:ascii="Candara" w:hAnsi="Candara"/>
                <w:sz w:val="20"/>
                <w:szCs w:val="20"/>
              </w:rPr>
              <w:t xml:space="preserve"> o letnem poročilu za leto 2017 javnega zavoda </w:t>
            </w:r>
            <w:r w:rsidRPr="00906C24">
              <w:rPr>
                <w:rFonts w:ascii="Candara" w:hAnsi="Candara"/>
                <w:b/>
                <w:sz w:val="20"/>
                <w:szCs w:val="20"/>
              </w:rPr>
              <w:t>Osnovna šola Kozara Nova Gorica.</w:t>
            </w:r>
          </w:p>
        </w:tc>
      </w:tr>
      <w:tr w:rsidR="00642C31" w:rsidRPr="00B319CE" w14:paraId="401019BB" w14:textId="77777777" w:rsidTr="00F27432">
        <w:tc>
          <w:tcPr>
            <w:tcW w:w="1366" w:type="dxa"/>
            <w:vMerge/>
            <w:shd w:val="clear" w:color="auto" w:fill="F2F2F2"/>
          </w:tcPr>
          <w:p w14:paraId="131DA36B" w14:textId="77777777" w:rsidR="00642C31" w:rsidRDefault="00642C31" w:rsidP="00AE7F19">
            <w:pPr>
              <w:outlineLvl w:val="1"/>
              <w:rPr>
                <w:rFonts w:ascii="Candara" w:hAnsi="Candara"/>
                <w:b/>
              </w:rPr>
            </w:pPr>
          </w:p>
        </w:tc>
        <w:tc>
          <w:tcPr>
            <w:tcW w:w="1681" w:type="dxa"/>
            <w:gridSpan w:val="2"/>
          </w:tcPr>
          <w:p w14:paraId="73130B65" w14:textId="77777777" w:rsidR="00642C31" w:rsidRPr="00906C24" w:rsidRDefault="00642C31" w:rsidP="00A71E0C">
            <w:pPr>
              <w:outlineLvl w:val="1"/>
              <w:rPr>
                <w:rFonts w:ascii="Candara" w:hAnsi="Candara"/>
                <w:sz w:val="20"/>
                <w:szCs w:val="20"/>
              </w:rPr>
            </w:pPr>
            <w:hyperlink r:id="rId1325" w:tgtFrame="_blank" w:history="1">
              <w:r w:rsidRPr="00906C24">
                <w:rPr>
                  <w:rStyle w:val="Hiperpovezava"/>
                  <w:rFonts w:ascii="Candara" w:hAnsi="Candara"/>
                  <w:sz w:val="20"/>
                  <w:szCs w:val="20"/>
                </w:rPr>
                <w:t>01101-10/2018-6</w:t>
              </w:r>
            </w:hyperlink>
          </w:p>
        </w:tc>
        <w:tc>
          <w:tcPr>
            <w:tcW w:w="11755" w:type="dxa"/>
          </w:tcPr>
          <w:p w14:paraId="3CA9257E" w14:textId="77777777" w:rsidR="00642C31" w:rsidRPr="00906C24" w:rsidRDefault="00642C31" w:rsidP="00A33BB6">
            <w:pPr>
              <w:rPr>
                <w:rStyle w:val="Krepko"/>
                <w:rFonts w:ascii="Candara" w:hAnsi="Candara"/>
                <w:strike/>
                <w:sz w:val="20"/>
                <w:szCs w:val="20"/>
              </w:rPr>
            </w:pPr>
            <w:r w:rsidRPr="00906C24">
              <w:rPr>
                <w:rFonts w:ascii="Candara" w:hAnsi="Candara"/>
                <w:b/>
                <w:strike/>
                <w:sz w:val="20"/>
                <w:szCs w:val="20"/>
              </w:rPr>
              <w:t>Sklep o določitvi števila oddelkov za programe vrtca v šolskem letu 2018/2019</w:t>
            </w:r>
          </w:p>
        </w:tc>
      </w:tr>
      <w:tr w:rsidR="00642C31" w:rsidRPr="00B319CE" w14:paraId="0347E4E4" w14:textId="77777777" w:rsidTr="00F27432">
        <w:tc>
          <w:tcPr>
            <w:tcW w:w="1366" w:type="dxa"/>
            <w:vMerge w:val="restart"/>
            <w:shd w:val="clear" w:color="auto" w:fill="F2F2F2"/>
          </w:tcPr>
          <w:p w14:paraId="44B7F54C" w14:textId="77777777" w:rsidR="00642C31" w:rsidRDefault="00642C31" w:rsidP="00AE7F19">
            <w:pPr>
              <w:outlineLvl w:val="1"/>
              <w:rPr>
                <w:rFonts w:ascii="Candara" w:hAnsi="Candara"/>
                <w:b/>
              </w:rPr>
            </w:pPr>
          </w:p>
        </w:tc>
        <w:tc>
          <w:tcPr>
            <w:tcW w:w="1681" w:type="dxa"/>
            <w:gridSpan w:val="2"/>
          </w:tcPr>
          <w:p w14:paraId="604A40B2" w14:textId="77777777" w:rsidR="00642C31" w:rsidRPr="00906C24" w:rsidRDefault="00642C31" w:rsidP="00A71E0C">
            <w:pPr>
              <w:outlineLvl w:val="1"/>
              <w:rPr>
                <w:rFonts w:ascii="Candara" w:hAnsi="Candara"/>
                <w:sz w:val="20"/>
                <w:szCs w:val="20"/>
              </w:rPr>
            </w:pPr>
            <w:hyperlink r:id="rId1326" w:tgtFrame="_blank" w:history="1">
              <w:r w:rsidRPr="00906C24">
                <w:rPr>
                  <w:rStyle w:val="Hiperpovezava"/>
                  <w:rFonts w:ascii="Candara" w:hAnsi="Candara"/>
                  <w:sz w:val="20"/>
                  <w:szCs w:val="20"/>
                </w:rPr>
                <w:t>01101-10/2018-7</w:t>
              </w:r>
            </w:hyperlink>
          </w:p>
        </w:tc>
        <w:tc>
          <w:tcPr>
            <w:tcW w:w="11755" w:type="dxa"/>
          </w:tcPr>
          <w:p w14:paraId="1BA0CF92" w14:textId="77777777" w:rsidR="00642C31" w:rsidRPr="00906C24" w:rsidRDefault="00642C31" w:rsidP="003976D1">
            <w:pPr>
              <w:rPr>
                <w:rStyle w:val="Krepko"/>
                <w:rFonts w:ascii="Candara" w:hAnsi="Candara"/>
                <w:sz w:val="20"/>
                <w:szCs w:val="20"/>
              </w:rPr>
            </w:pPr>
            <w:r w:rsidRPr="00906C24">
              <w:rPr>
                <w:rFonts w:ascii="Candara" w:hAnsi="Candara"/>
                <w:sz w:val="20"/>
                <w:szCs w:val="20"/>
              </w:rPr>
              <w:t xml:space="preserve">Občinski svet Občine Šempeter-Vrtojba sprejme </w:t>
            </w:r>
            <w:r w:rsidRPr="00906C24">
              <w:rPr>
                <w:rFonts w:ascii="Candara" w:hAnsi="Candara"/>
                <w:b/>
                <w:sz w:val="20"/>
                <w:szCs w:val="20"/>
              </w:rPr>
              <w:t>informacijo</w:t>
            </w:r>
            <w:r w:rsidRPr="00906C24">
              <w:rPr>
                <w:rFonts w:ascii="Candara" w:hAnsi="Candara"/>
                <w:sz w:val="20"/>
                <w:szCs w:val="20"/>
              </w:rPr>
              <w:t xml:space="preserve"> o letnem poročilu za leto 2017 javnega zavoda </w:t>
            </w:r>
            <w:r w:rsidRPr="00906C24">
              <w:rPr>
                <w:rFonts w:ascii="Candara" w:hAnsi="Candara"/>
                <w:b/>
                <w:sz w:val="20"/>
                <w:szCs w:val="20"/>
              </w:rPr>
              <w:t>Goriška lekarna Nova Gorica.</w:t>
            </w:r>
          </w:p>
        </w:tc>
      </w:tr>
      <w:tr w:rsidR="00642C31" w:rsidRPr="00B319CE" w14:paraId="6B708E68" w14:textId="77777777" w:rsidTr="00F27432">
        <w:tc>
          <w:tcPr>
            <w:tcW w:w="1366" w:type="dxa"/>
            <w:vMerge/>
            <w:shd w:val="clear" w:color="auto" w:fill="F2F2F2"/>
          </w:tcPr>
          <w:p w14:paraId="7824B1ED" w14:textId="77777777" w:rsidR="00642C31" w:rsidRDefault="00642C31" w:rsidP="00AE7F19">
            <w:pPr>
              <w:outlineLvl w:val="1"/>
              <w:rPr>
                <w:rFonts w:ascii="Candara" w:hAnsi="Candara"/>
                <w:b/>
              </w:rPr>
            </w:pPr>
          </w:p>
        </w:tc>
        <w:tc>
          <w:tcPr>
            <w:tcW w:w="1681" w:type="dxa"/>
            <w:gridSpan w:val="2"/>
          </w:tcPr>
          <w:p w14:paraId="32CACCA8" w14:textId="77777777" w:rsidR="00642C31" w:rsidRPr="00906C24" w:rsidRDefault="00642C31" w:rsidP="00A71E0C">
            <w:pPr>
              <w:outlineLvl w:val="1"/>
              <w:rPr>
                <w:rFonts w:ascii="Candara" w:hAnsi="Candara"/>
                <w:sz w:val="20"/>
                <w:szCs w:val="20"/>
              </w:rPr>
            </w:pPr>
            <w:hyperlink r:id="rId1327" w:tgtFrame="_blank" w:history="1">
              <w:r w:rsidRPr="00906C24">
                <w:rPr>
                  <w:rStyle w:val="Hiperpovezava"/>
                  <w:rFonts w:ascii="Candara" w:hAnsi="Candara"/>
                  <w:sz w:val="20"/>
                  <w:szCs w:val="20"/>
                </w:rPr>
                <w:t>01101-10/2018-8</w:t>
              </w:r>
            </w:hyperlink>
          </w:p>
        </w:tc>
        <w:tc>
          <w:tcPr>
            <w:tcW w:w="11755" w:type="dxa"/>
          </w:tcPr>
          <w:p w14:paraId="291A27AB" w14:textId="77777777" w:rsidR="00642C31" w:rsidRPr="00906C24" w:rsidRDefault="00642C31" w:rsidP="003976D1">
            <w:pPr>
              <w:rPr>
                <w:rStyle w:val="Krepko"/>
                <w:rFonts w:ascii="Candara" w:hAnsi="Candara"/>
                <w:sz w:val="20"/>
                <w:szCs w:val="20"/>
              </w:rPr>
            </w:pPr>
            <w:r w:rsidRPr="00906C24">
              <w:rPr>
                <w:rFonts w:ascii="Candara" w:hAnsi="Candara"/>
                <w:sz w:val="20"/>
                <w:szCs w:val="20"/>
              </w:rPr>
              <w:t xml:space="preserve">Opravljena je bila </w:t>
            </w:r>
            <w:r w:rsidRPr="00906C24">
              <w:rPr>
                <w:rFonts w:ascii="Candara" w:hAnsi="Candara"/>
                <w:b/>
                <w:sz w:val="20"/>
                <w:szCs w:val="20"/>
              </w:rPr>
              <w:t>prva obravnava</w:t>
            </w:r>
            <w:r w:rsidRPr="00906C24">
              <w:rPr>
                <w:rFonts w:ascii="Candara" w:hAnsi="Candara"/>
                <w:sz w:val="20"/>
                <w:szCs w:val="20"/>
              </w:rPr>
              <w:t xml:space="preserve"> Odloka o ustanovitvi javnega lekarniškega zavoda Goriška lekarna Nova Gorica. </w:t>
            </w:r>
            <w:r w:rsidRPr="00906C24">
              <w:rPr>
                <w:rFonts w:ascii="Candara" w:hAnsi="Candara"/>
                <w:sz w:val="20"/>
                <w:szCs w:val="20"/>
              </w:rPr>
              <w:br/>
              <w:t>Upoštevajoč podane pripombe se pripravi Odlok o ustanovitvi javnega lekarniškega zavoda Goriška lekarna Nova Gorica za sprejem v drugi obravnavi.</w:t>
            </w:r>
          </w:p>
        </w:tc>
      </w:tr>
      <w:tr w:rsidR="00642C31" w:rsidRPr="00B319CE" w14:paraId="7693255B" w14:textId="77777777" w:rsidTr="00F27432">
        <w:tc>
          <w:tcPr>
            <w:tcW w:w="1366" w:type="dxa"/>
            <w:vMerge/>
            <w:shd w:val="clear" w:color="auto" w:fill="F2F2F2"/>
          </w:tcPr>
          <w:p w14:paraId="581409F7" w14:textId="77777777" w:rsidR="00642C31" w:rsidRDefault="00642C31" w:rsidP="00AE7F19">
            <w:pPr>
              <w:outlineLvl w:val="1"/>
              <w:rPr>
                <w:rFonts w:ascii="Candara" w:hAnsi="Candara"/>
                <w:b/>
              </w:rPr>
            </w:pPr>
          </w:p>
        </w:tc>
        <w:tc>
          <w:tcPr>
            <w:tcW w:w="1681" w:type="dxa"/>
            <w:gridSpan w:val="2"/>
          </w:tcPr>
          <w:p w14:paraId="13CF2F03" w14:textId="77777777" w:rsidR="00642C31" w:rsidRPr="00906C24" w:rsidRDefault="00642C31" w:rsidP="00A71E0C">
            <w:pPr>
              <w:outlineLvl w:val="1"/>
              <w:rPr>
                <w:rFonts w:ascii="Candara" w:hAnsi="Candara"/>
                <w:sz w:val="20"/>
                <w:szCs w:val="20"/>
              </w:rPr>
            </w:pPr>
            <w:hyperlink r:id="rId1328" w:tgtFrame="_blank" w:history="1">
              <w:r w:rsidRPr="00906C24">
                <w:rPr>
                  <w:rStyle w:val="Hiperpovezava"/>
                  <w:rFonts w:ascii="Candara" w:hAnsi="Candara"/>
                  <w:sz w:val="20"/>
                  <w:szCs w:val="20"/>
                </w:rPr>
                <w:t>01101-10/2018-9</w:t>
              </w:r>
            </w:hyperlink>
          </w:p>
        </w:tc>
        <w:tc>
          <w:tcPr>
            <w:tcW w:w="11755" w:type="dxa"/>
          </w:tcPr>
          <w:p w14:paraId="0E4B373F" w14:textId="77777777" w:rsidR="00642C31" w:rsidRPr="00906C24" w:rsidRDefault="00642C31" w:rsidP="003976D1">
            <w:pPr>
              <w:rPr>
                <w:rStyle w:val="Krepko"/>
                <w:rFonts w:ascii="Candara" w:hAnsi="Candara"/>
                <w:sz w:val="20"/>
                <w:szCs w:val="20"/>
              </w:rPr>
            </w:pPr>
            <w:r w:rsidRPr="00906C24">
              <w:rPr>
                <w:rFonts w:ascii="Candara" w:hAnsi="Candara"/>
                <w:sz w:val="20"/>
                <w:szCs w:val="20"/>
              </w:rPr>
              <w:t xml:space="preserve">Občinski svet Občine Šempeter-Vrtojba sprejme </w:t>
            </w:r>
            <w:r w:rsidRPr="00906C24">
              <w:rPr>
                <w:rFonts w:ascii="Candara" w:hAnsi="Candara"/>
                <w:b/>
                <w:sz w:val="20"/>
                <w:szCs w:val="20"/>
              </w:rPr>
              <w:t>informacijo</w:t>
            </w:r>
            <w:r w:rsidRPr="00906C24">
              <w:rPr>
                <w:rFonts w:ascii="Candara" w:hAnsi="Candara"/>
                <w:sz w:val="20"/>
                <w:szCs w:val="20"/>
              </w:rPr>
              <w:t xml:space="preserve"> o delu </w:t>
            </w:r>
            <w:r w:rsidRPr="00906C24">
              <w:rPr>
                <w:rFonts w:ascii="Candara" w:hAnsi="Candara"/>
                <w:b/>
                <w:sz w:val="20"/>
                <w:szCs w:val="20"/>
              </w:rPr>
              <w:t>koncesionarja za izvajanje gospodarske javne službe dejavnost sistemskega operaterja distribucijskega omrežja toplote</w:t>
            </w:r>
            <w:r w:rsidRPr="00906C24">
              <w:rPr>
                <w:rFonts w:ascii="Candara" w:hAnsi="Candara"/>
                <w:sz w:val="20"/>
                <w:szCs w:val="20"/>
              </w:rPr>
              <w:t xml:space="preserve"> v občini Šempeter-Vrtojba v letu 2017.</w:t>
            </w:r>
          </w:p>
        </w:tc>
      </w:tr>
      <w:tr w:rsidR="00642C31" w:rsidRPr="00B319CE" w14:paraId="435BD306" w14:textId="77777777" w:rsidTr="00F27432">
        <w:tc>
          <w:tcPr>
            <w:tcW w:w="1366" w:type="dxa"/>
            <w:vMerge/>
            <w:shd w:val="clear" w:color="auto" w:fill="F2F2F2"/>
          </w:tcPr>
          <w:p w14:paraId="060CFA1D" w14:textId="77777777" w:rsidR="00642C31" w:rsidRDefault="00642C31" w:rsidP="00AE7F19">
            <w:pPr>
              <w:outlineLvl w:val="1"/>
              <w:rPr>
                <w:rFonts w:ascii="Candara" w:hAnsi="Candara"/>
                <w:b/>
              </w:rPr>
            </w:pPr>
          </w:p>
        </w:tc>
        <w:tc>
          <w:tcPr>
            <w:tcW w:w="1681" w:type="dxa"/>
            <w:gridSpan w:val="2"/>
          </w:tcPr>
          <w:p w14:paraId="3AE3ED4C" w14:textId="77777777" w:rsidR="00642C31" w:rsidRPr="00906C24" w:rsidRDefault="00642C31" w:rsidP="00A71E0C">
            <w:pPr>
              <w:outlineLvl w:val="1"/>
              <w:rPr>
                <w:rFonts w:ascii="Candara" w:hAnsi="Candara"/>
                <w:sz w:val="20"/>
                <w:szCs w:val="20"/>
              </w:rPr>
            </w:pPr>
            <w:hyperlink r:id="rId1329" w:tgtFrame="_blank" w:history="1">
              <w:r w:rsidRPr="00906C24">
                <w:rPr>
                  <w:rStyle w:val="Hiperpovezava"/>
                  <w:rFonts w:ascii="Candara" w:hAnsi="Candara"/>
                  <w:sz w:val="20"/>
                  <w:szCs w:val="20"/>
                </w:rPr>
                <w:t>01101-10/2018-10</w:t>
              </w:r>
            </w:hyperlink>
          </w:p>
        </w:tc>
        <w:tc>
          <w:tcPr>
            <w:tcW w:w="11755" w:type="dxa"/>
          </w:tcPr>
          <w:p w14:paraId="55135061" w14:textId="77777777" w:rsidR="00642C31" w:rsidRPr="00906C24" w:rsidRDefault="00642C31" w:rsidP="003976D1">
            <w:pPr>
              <w:rPr>
                <w:rFonts w:ascii="Candara" w:hAnsi="Candara"/>
                <w:sz w:val="20"/>
                <w:szCs w:val="20"/>
              </w:rPr>
            </w:pPr>
            <w:r w:rsidRPr="00906C24">
              <w:rPr>
                <w:rFonts w:ascii="Candara" w:hAnsi="Candara"/>
                <w:sz w:val="20"/>
                <w:szCs w:val="20"/>
              </w:rPr>
              <w:t xml:space="preserve">Sklep o </w:t>
            </w:r>
            <w:r w:rsidRPr="00906C24">
              <w:rPr>
                <w:rFonts w:ascii="Candara" w:hAnsi="Candara"/>
                <w:b/>
                <w:sz w:val="20"/>
                <w:szCs w:val="20"/>
              </w:rPr>
              <w:t>soglasju k izstopu iz zavoda VISOKOŠOLSKO IN RAZISKOVALNO SREDIŠČE PRIMORSKE</w:t>
            </w:r>
            <w:r w:rsidRPr="00906C24">
              <w:rPr>
                <w:rFonts w:ascii="Candara" w:hAnsi="Candara"/>
                <w:sz w:val="20"/>
                <w:szCs w:val="20"/>
              </w:rPr>
              <w:br/>
              <w:t>1. Občinski svet Občine Šempeter-Vrtojba daje soglasje k izstopu Občine Šempeter-Vrtojba iz zavoda »VISOKOŠOLSKO IN RAZISKOVALNO SREDIŠČE PRIMORSKE«, z dnem 1. 1. 2019.</w:t>
            </w:r>
            <w:r w:rsidRPr="00906C24">
              <w:rPr>
                <w:rFonts w:ascii="Candara" w:hAnsi="Candara"/>
                <w:sz w:val="20"/>
                <w:szCs w:val="20"/>
              </w:rPr>
              <w:br/>
              <w:t>2. Z uveljavitvijo tega sklepa vse ustanoviteljske pravice in obveznosti Občine Šempeter-Vrtojba, po datumu iz 1. člena tega sklepa, preidejo na Mestno občino Nova Gorica v celoti. S tem prenehajo vse medsebojne pravice in obveznosti med Občino Šempeter-Vrtojba in Mestno občino Nova Gorica, ki so nastale na podlagi Pogodbe o ustanovitvi zavoda »VISOKOŠOLSKO IN RAZISKOVALNO SREDIŠČE PRIMORSKE« in Aneksa št. 1 k Pogodbi o ustanovitvi zavoda »VISOKOŠOLSKO IN RAZISKOVALNO SREDIŠČE PRIMORSKE«.</w:t>
            </w:r>
            <w:r w:rsidRPr="00906C24">
              <w:rPr>
                <w:rFonts w:ascii="Candara" w:hAnsi="Candara"/>
                <w:sz w:val="20"/>
                <w:szCs w:val="20"/>
              </w:rPr>
              <w:br/>
              <w:t>3. Občina Šempeter-Vrtojba bo do navedenega datuma izstopa iz zavoda, poravnala vse obveznosti iz pogodbenega razmerja.</w:t>
            </w:r>
            <w:r w:rsidRPr="00906C24">
              <w:rPr>
                <w:rFonts w:ascii="Candara" w:hAnsi="Candara"/>
                <w:sz w:val="20"/>
                <w:szCs w:val="20"/>
              </w:rPr>
              <w:br/>
              <w:t>4. Ta sklep začne veljati naslednji dan po objavi v Uradnem listu RS, učinkuje pa z dnem izstopa Občine Šempeter-Vrtojba iz zavoda »VISOKOŠOLSKO IN RAZISKOVALNO SREDIŠČE PRIMORSKE«.</w:t>
            </w:r>
          </w:p>
          <w:p w14:paraId="60FF75EC" w14:textId="77777777" w:rsidR="00642C31" w:rsidRPr="00906C24" w:rsidRDefault="00642C31" w:rsidP="00E20E18">
            <w:pPr>
              <w:numPr>
                <w:ilvl w:val="0"/>
                <w:numId w:val="99"/>
              </w:numPr>
              <w:rPr>
                <w:rStyle w:val="Krepko"/>
                <w:rFonts w:ascii="Candara" w:hAnsi="Candara"/>
                <w:b w:val="0"/>
                <w:bCs w:val="0"/>
                <w:sz w:val="20"/>
                <w:szCs w:val="20"/>
              </w:rPr>
            </w:pPr>
            <w:hyperlink r:id="rId1330" w:tgtFrame="_blank" w:history="1">
              <w:r w:rsidRPr="00906C24">
                <w:rPr>
                  <w:rStyle w:val="Hiperpovezava"/>
                  <w:rFonts w:ascii="Candara" w:hAnsi="Candara"/>
                  <w:sz w:val="20"/>
                  <w:szCs w:val="20"/>
                </w:rPr>
                <w:t>Sklep o soglasju k izstopu iz zavoda VISOKOŠOLSKO IN RAZISKOVALNO SREDIŠČE PRIMORSKE</w:t>
              </w:r>
            </w:hyperlink>
            <w:r w:rsidRPr="00906C24">
              <w:rPr>
                <w:rFonts w:ascii="Candara" w:hAnsi="Candara"/>
                <w:sz w:val="20"/>
                <w:szCs w:val="20"/>
              </w:rPr>
              <w:t xml:space="preserve"> UL št. </w:t>
            </w:r>
            <w:r w:rsidRPr="00906C24">
              <w:rPr>
                <w:rStyle w:val="bold"/>
                <w:rFonts w:ascii="Candara" w:hAnsi="Candara"/>
                <w:sz w:val="20"/>
                <w:szCs w:val="20"/>
              </w:rPr>
              <w:t>37</w:t>
            </w:r>
            <w:r w:rsidRPr="00906C24">
              <w:rPr>
                <w:rFonts w:ascii="Candara" w:hAnsi="Candara"/>
                <w:sz w:val="20"/>
                <w:szCs w:val="20"/>
              </w:rPr>
              <w:t>, 1. 6. 2018</w:t>
            </w:r>
          </w:p>
        </w:tc>
      </w:tr>
      <w:tr w:rsidR="00642C31" w:rsidRPr="00B319CE" w14:paraId="4D221CF7" w14:textId="77777777" w:rsidTr="00F27432">
        <w:tc>
          <w:tcPr>
            <w:tcW w:w="1366" w:type="dxa"/>
            <w:vMerge/>
            <w:shd w:val="clear" w:color="auto" w:fill="F2F2F2"/>
          </w:tcPr>
          <w:p w14:paraId="34BB636C" w14:textId="77777777" w:rsidR="00642C31" w:rsidRDefault="00642C31" w:rsidP="00AE7F19">
            <w:pPr>
              <w:outlineLvl w:val="1"/>
              <w:rPr>
                <w:rFonts w:ascii="Candara" w:hAnsi="Candara"/>
                <w:b/>
              </w:rPr>
            </w:pPr>
          </w:p>
        </w:tc>
        <w:tc>
          <w:tcPr>
            <w:tcW w:w="1681" w:type="dxa"/>
            <w:gridSpan w:val="2"/>
          </w:tcPr>
          <w:p w14:paraId="13E202B3" w14:textId="77777777" w:rsidR="00642C31" w:rsidRPr="00D53127" w:rsidRDefault="00642C31" w:rsidP="00A71E0C">
            <w:pPr>
              <w:outlineLvl w:val="1"/>
              <w:rPr>
                <w:rFonts w:ascii="Candara" w:hAnsi="Candara"/>
                <w:sz w:val="22"/>
                <w:szCs w:val="22"/>
              </w:rPr>
            </w:pPr>
            <w:hyperlink r:id="rId1331" w:tgtFrame="_blank" w:history="1">
              <w:r w:rsidRPr="00D53127">
                <w:rPr>
                  <w:rStyle w:val="Hiperpovezava"/>
                  <w:rFonts w:ascii="Candara" w:hAnsi="Candara"/>
                  <w:sz w:val="22"/>
                  <w:szCs w:val="22"/>
                </w:rPr>
                <w:t xml:space="preserve"> 01101-10/2018-11</w:t>
              </w:r>
            </w:hyperlink>
          </w:p>
        </w:tc>
        <w:tc>
          <w:tcPr>
            <w:tcW w:w="11755" w:type="dxa"/>
          </w:tcPr>
          <w:p w14:paraId="608E460C" w14:textId="77777777" w:rsidR="00642C31" w:rsidRPr="00D53127" w:rsidRDefault="00642C31" w:rsidP="003976D1">
            <w:pPr>
              <w:rPr>
                <w:rStyle w:val="Krepko"/>
                <w:rFonts w:ascii="Candara" w:hAnsi="Candara"/>
              </w:rPr>
            </w:pPr>
            <w:r w:rsidRPr="00D53127">
              <w:rPr>
                <w:rFonts w:ascii="Candara" w:hAnsi="Candara"/>
              </w:rPr>
              <w:t xml:space="preserve">Občinski svet Občine Šempeter – Vrtojba </w:t>
            </w:r>
            <w:r w:rsidRPr="005F062C">
              <w:rPr>
                <w:rFonts w:ascii="Candara" w:hAnsi="Candara"/>
                <w:b/>
              </w:rPr>
              <w:t>pooblašča župana</w:t>
            </w:r>
            <w:r w:rsidRPr="00D53127">
              <w:rPr>
                <w:rFonts w:ascii="Candara" w:hAnsi="Candara"/>
              </w:rPr>
              <w:t xml:space="preserve"> Občine Šempeter – Vrtojba, mag. Milan Turka </w:t>
            </w:r>
            <w:r w:rsidRPr="005F062C">
              <w:rPr>
                <w:rFonts w:ascii="Candara" w:hAnsi="Candara"/>
                <w:b/>
              </w:rPr>
              <w:t>za podpis »Dogovora o uporabi nacionalnih predpisov za postopke javnih naročil Evropskega združenja za teritorialno sodelovanje</w:t>
            </w:r>
            <w:r w:rsidRPr="00D53127">
              <w:rPr>
                <w:rFonts w:ascii="Candara" w:hAnsi="Candara"/>
              </w:rPr>
              <w:t xml:space="preserve"> » Območje občin: </w:t>
            </w:r>
            <w:proofErr w:type="spellStart"/>
            <w:r w:rsidRPr="00D53127">
              <w:rPr>
                <w:rFonts w:ascii="Candara" w:hAnsi="Candara"/>
              </w:rPr>
              <w:t>Comune</w:t>
            </w:r>
            <w:proofErr w:type="spellEnd"/>
            <w:r w:rsidRPr="00D53127">
              <w:rPr>
                <w:rFonts w:ascii="Candara" w:hAnsi="Candara"/>
              </w:rPr>
              <w:t xml:space="preserve"> di </w:t>
            </w:r>
            <w:proofErr w:type="spellStart"/>
            <w:r w:rsidRPr="00D53127">
              <w:rPr>
                <w:rFonts w:ascii="Candara" w:hAnsi="Candara"/>
              </w:rPr>
              <w:t>Gorizia</w:t>
            </w:r>
            <w:proofErr w:type="spellEnd"/>
            <w:r w:rsidRPr="00D53127">
              <w:rPr>
                <w:rFonts w:ascii="Candara" w:hAnsi="Candara"/>
              </w:rPr>
              <w:t xml:space="preserve"> (I), Mestna občina Nova Gorica (Slo) in Občina Šempeter-Vrtojba (Slo)« / »</w:t>
            </w:r>
            <w:proofErr w:type="spellStart"/>
            <w:r w:rsidRPr="00D53127">
              <w:rPr>
                <w:rFonts w:ascii="Candara" w:hAnsi="Candara"/>
              </w:rPr>
              <w:t>Territorio</w:t>
            </w:r>
            <w:proofErr w:type="spellEnd"/>
            <w:r w:rsidRPr="00D53127">
              <w:rPr>
                <w:rFonts w:ascii="Candara" w:hAnsi="Candara"/>
              </w:rPr>
              <w:t xml:space="preserve"> </w:t>
            </w:r>
            <w:proofErr w:type="spellStart"/>
            <w:r w:rsidRPr="00D53127">
              <w:rPr>
                <w:rFonts w:ascii="Candara" w:hAnsi="Candara"/>
              </w:rPr>
              <w:t>dei</w:t>
            </w:r>
            <w:proofErr w:type="spellEnd"/>
            <w:r w:rsidRPr="00D53127">
              <w:rPr>
                <w:rFonts w:ascii="Candara" w:hAnsi="Candara"/>
              </w:rPr>
              <w:t xml:space="preserve"> </w:t>
            </w:r>
            <w:proofErr w:type="spellStart"/>
            <w:r w:rsidRPr="00D53127">
              <w:rPr>
                <w:rFonts w:ascii="Candara" w:hAnsi="Candara"/>
              </w:rPr>
              <w:t>comuni</w:t>
            </w:r>
            <w:proofErr w:type="spellEnd"/>
            <w:r w:rsidRPr="00D53127">
              <w:rPr>
                <w:rFonts w:ascii="Candara" w:hAnsi="Candara"/>
              </w:rPr>
              <w:t xml:space="preserve">: </w:t>
            </w:r>
            <w:proofErr w:type="spellStart"/>
            <w:r w:rsidRPr="00D53127">
              <w:rPr>
                <w:rFonts w:ascii="Candara" w:hAnsi="Candara"/>
              </w:rPr>
              <w:t>Comune</w:t>
            </w:r>
            <w:proofErr w:type="spellEnd"/>
            <w:r w:rsidRPr="00D53127">
              <w:rPr>
                <w:rFonts w:ascii="Candara" w:hAnsi="Candara"/>
              </w:rPr>
              <w:t xml:space="preserve"> di </w:t>
            </w:r>
            <w:proofErr w:type="spellStart"/>
            <w:r w:rsidRPr="00D53127">
              <w:rPr>
                <w:rFonts w:ascii="Candara" w:hAnsi="Candara"/>
              </w:rPr>
              <w:t>Gorizia</w:t>
            </w:r>
            <w:proofErr w:type="spellEnd"/>
            <w:r w:rsidRPr="00D53127">
              <w:rPr>
                <w:rFonts w:ascii="Candara" w:hAnsi="Candara"/>
              </w:rPr>
              <w:t xml:space="preserve"> (I), Mestna občina Nova Gorica (Slo) e Občina Šempeter-Vrtojba (Slo)«.</w:t>
            </w:r>
          </w:p>
        </w:tc>
      </w:tr>
      <w:tr w:rsidR="00642C31" w:rsidRPr="00B319CE" w14:paraId="3EA9BF82" w14:textId="77777777" w:rsidTr="00F27432">
        <w:tc>
          <w:tcPr>
            <w:tcW w:w="1366" w:type="dxa"/>
            <w:vMerge/>
            <w:shd w:val="clear" w:color="auto" w:fill="F2F2F2"/>
          </w:tcPr>
          <w:p w14:paraId="30BE0B12" w14:textId="77777777" w:rsidR="00642C31" w:rsidRDefault="00642C31" w:rsidP="00AE7F19">
            <w:pPr>
              <w:outlineLvl w:val="1"/>
              <w:rPr>
                <w:rFonts w:ascii="Candara" w:hAnsi="Candara"/>
                <w:b/>
              </w:rPr>
            </w:pPr>
          </w:p>
        </w:tc>
        <w:tc>
          <w:tcPr>
            <w:tcW w:w="1681" w:type="dxa"/>
            <w:gridSpan w:val="2"/>
          </w:tcPr>
          <w:p w14:paraId="05BB7521" w14:textId="77777777" w:rsidR="00642C31" w:rsidRPr="00906C24" w:rsidRDefault="00642C31" w:rsidP="00A71E0C">
            <w:pPr>
              <w:outlineLvl w:val="1"/>
              <w:rPr>
                <w:rFonts w:ascii="Candara" w:hAnsi="Candara"/>
                <w:sz w:val="20"/>
                <w:szCs w:val="20"/>
              </w:rPr>
            </w:pPr>
            <w:hyperlink r:id="rId1332" w:tgtFrame="_blank" w:history="1">
              <w:r w:rsidRPr="00906C24">
                <w:rPr>
                  <w:rStyle w:val="Hiperpovezava"/>
                  <w:rFonts w:ascii="Candara" w:hAnsi="Candara"/>
                  <w:sz w:val="20"/>
                  <w:szCs w:val="20"/>
                </w:rPr>
                <w:t>01101-10/2018-12</w:t>
              </w:r>
            </w:hyperlink>
          </w:p>
        </w:tc>
        <w:tc>
          <w:tcPr>
            <w:tcW w:w="11755" w:type="dxa"/>
          </w:tcPr>
          <w:p w14:paraId="03892053" w14:textId="77777777" w:rsidR="00642C31" w:rsidRPr="00906C24" w:rsidRDefault="00642C31" w:rsidP="003976D1">
            <w:pPr>
              <w:rPr>
                <w:rStyle w:val="Krepko"/>
                <w:rFonts w:ascii="Candara" w:hAnsi="Candara"/>
                <w:sz w:val="20"/>
                <w:szCs w:val="20"/>
              </w:rPr>
            </w:pPr>
            <w:r w:rsidRPr="00906C24">
              <w:rPr>
                <w:rFonts w:ascii="Candara" w:hAnsi="Candara"/>
                <w:sz w:val="20"/>
                <w:szCs w:val="20"/>
              </w:rPr>
              <w:t xml:space="preserve">Opravljena je bila </w:t>
            </w:r>
            <w:r w:rsidRPr="00906C24">
              <w:rPr>
                <w:rFonts w:ascii="Candara" w:hAnsi="Candara"/>
                <w:b/>
                <w:sz w:val="20"/>
                <w:szCs w:val="20"/>
              </w:rPr>
              <w:t>prva obravnava</w:t>
            </w:r>
            <w:r w:rsidRPr="00906C24">
              <w:rPr>
                <w:rFonts w:ascii="Candara" w:hAnsi="Candara"/>
                <w:sz w:val="20"/>
                <w:szCs w:val="20"/>
              </w:rPr>
              <w:t xml:space="preserve"> Odlok o turistični in promocijski taksi v Občini Šempeter-Vrtojba.</w:t>
            </w:r>
            <w:r w:rsidRPr="00906C24">
              <w:rPr>
                <w:rFonts w:ascii="Candara" w:hAnsi="Candara"/>
                <w:sz w:val="20"/>
                <w:szCs w:val="20"/>
              </w:rPr>
              <w:br/>
              <w:t>Upoštevajoč podane pripombe se pripravi Odlok o turistični in promocijski taksi v Občini Šempeter-Vrtojba za sprejem v drugi obravnavi.</w:t>
            </w:r>
          </w:p>
        </w:tc>
      </w:tr>
      <w:tr w:rsidR="00331972" w:rsidRPr="00B319CE" w14:paraId="06B486D9" w14:textId="77777777" w:rsidTr="00331972">
        <w:tc>
          <w:tcPr>
            <w:tcW w:w="1366" w:type="dxa"/>
            <w:shd w:val="clear" w:color="auto" w:fill="DAEEF3"/>
          </w:tcPr>
          <w:p w14:paraId="1124B047" w14:textId="77777777" w:rsidR="00331972" w:rsidRDefault="00331972" w:rsidP="00AE7F19">
            <w:pPr>
              <w:outlineLvl w:val="1"/>
              <w:rPr>
                <w:rFonts w:ascii="Candara" w:hAnsi="Candara"/>
                <w:b/>
              </w:rPr>
            </w:pPr>
          </w:p>
        </w:tc>
        <w:tc>
          <w:tcPr>
            <w:tcW w:w="1681" w:type="dxa"/>
            <w:gridSpan w:val="2"/>
            <w:shd w:val="clear" w:color="auto" w:fill="DAEEF3"/>
          </w:tcPr>
          <w:p w14:paraId="478B434C" w14:textId="77777777" w:rsidR="00331972" w:rsidRPr="00D53127" w:rsidRDefault="00331972" w:rsidP="00A71E0C">
            <w:pPr>
              <w:outlineLvl w:val="1"/>
              <w:rPr>
                <w:rFonts w:ascii="Candara" w:hAnsi="Candara"/>
                <w:sz w:val="22"/>
                <w:szCs w:val="22"/>
              </w:rPr>
            </w:pPr>
          </w:p>
        </w:tc>
        <w:tc>
          <w:tcPr>
            <w:tcW w:w="11755" w:type="dxa"/>
            <w:shd w:val="clear" w:color="auto" w:fill="DAEEF3"/>
          </w:tcPr>
          <w:p w14:paraId="44A19A98" w14:textId="77777777" w:rsidR="00331972" w:rsidRDefault="00331972" w:rsidP="003976D1">
            <w:pPr>
              <w:rPr>
                <w:rStyle w:val="Krepko"/>
                <w:rFonts w:ascii="Candara" w:hAnsi="Candara"/>
              </w:rPr>
            </w:pPr>
          </w:p>
        </w:tc>
      </w:tr>
      <w:tr w:rsidR="00642C31" w:rsidRPr="00B319CE" w14:paraId="59E245CC" w14:textId="77777777" w:rsidTr="00F27432">
        <w:tc>
          <w:tcPr>
            <w:tcW w:w="1366" w:type="dxa"/>
            <w:vMerge w:val="restart"/>
            <w:shd w:val="clear" w:color="auto" w:fill="F2F2F2"/>
          </w:tcPr>
          <w:p w14:paraId="56A5ED33" w14:textId="77777777" w:rsidR="00642C31" w:rsidRDefault="00331972" w:rsidP="00AE7F19">
            <w:pPr>
              <w:outlineLvl w:val="1"/>
              <w:rPr>
                <w:rFonts w:ascii="Candara" w:hAnsi="Candara"/>
                <w:b/>
              </w:rPr>
            </w:pPr>
            <w:hyperlink r:id="rId1333" w:history="1">
              <w:r w:rsidRPr="008A7FBD">
                <w:rPr>
                  <w:rStyle w:val="Hiperpovezava"/>
                  <w:rFonts w:ascii="Candara" w:hAnsi="Candara"/>
                  <w:b/>
                </w:rPr>
                <w:t>38. redna seja 19. 4. 2018</w:t>
              </w:r>
            </w:hyperlink>
          </w:p>
        </w:tc>
        <w:tc>
          <w:tcPr>
            <w:tcW w:w="1681" w:type="dxa"/>
            <w:gridSpan w:val="2"/>
          </w:tcPr>
          <w:p w14:paraId="3689AA79" w14:textId="77777777" w:rsidR="00642C31" w:rsidRPr="00D53127" w:rsidRDefault="00642C31" w:rsidP="00A71E0C">
            <w:pPr>
              <w:outlineLvl w:val="1"/>
              <w:rPr>
                <w:rFonts w:ascii="Candara" w:hAnsi="Candara"/>
                <w:sz w:val="22"/>
                <w:szCs w:val="22"/>
              </w:rPr>
            </w:pPr>
            <w:hyperlink r:id="rId1334" w:tgtFrame="_blank" w:history="1">
              <w:r w:rsidRPr="00D53127">
                <w:rPr>
                  <w:rStyle w:val="Hiperpovezava"/>
                  <w:rFonts w:ascii="Candara" w:hAnsi="Candara"/>
                  <w:sz w:val="22"/>
                  <w:szCs w:val="22"/>
                </w:rPr>
                <w:t>Zapisnik 37. redne seje</w:t>
              </w:r>
            </w:hyperlink>
          </w:p>
        </w:tc>
        <w:tc>
          <w:tcPr>
            <w:tcW w:w="11755" w:type="dxa"/>
          </w:tcPr>
          <w:p w14:paraId="5A5DC1D7" w14:textId="77777777" w:rsidR="00642C31" w:rsidRPr="00D53127" w:rsidRDefault="00642C31" w:rsidP="003976D1">
            <w:pPr>
              <w:rPr>
                <w:rStyle w:val="Krepko"/>
                <w:rFonts w:ascii="Candara" w:hAnsi="Candara"/>
              </w:rPr>
            </w:pPr>
            <w:r>
              <w:rPr>
                <w:rStyle w:val="Krepko"/>
                <w:rFonts w:ascii="Candara" w:hAnsi="Candara"/>
              </w:rPr>
              <w:t xml:space="preserve">Zapisnik </w:t>
            </w:r>
            <w:r w:rsidRPr="00D53127">
              <w:rPr>
                <w:rStyle w:val="Krepko"/>
                <w:rFonts w:ascii="Candara" w:hAnsi="Candara"/>
              </w:rPr>
              <w:t>37. seje občinskega sveta, ki je bila dne 22. 3. 2018</w:t>
            </w:r>
          </w:p>
        </w:tc>
      </w:tr>
      <w:tr w:rsidR="00642C31" w:rsidRPr="00B319CE" w14:paraId="6FC097CF" w14:textId="77777777" w:rsidTr="00F27432">
        <w:tc>
          <w:tcPr>
            <w:tcW w:w="1366" w:type="dxa"/>
            <w:vMerge/>
            <w:shd w:val="clear" w:color="auto" w:fill="F2F2F2"/>
          </w:tcPr>
          <w:p w14:paraId="589C8424" w14:textId="77777777" w:rsidR="00642C31" w:rsidRDefault="00642C31" w:rsidP="00AE7F19">
            <w:pPr>
              <w:outlineLvl w:val="1"/>
              <w:rPr>
                <w:rFonts w:ascii="Candara" w:hAnsi="Candara"/>
                <w:b/>
              </w:rPr>
            </w:pPr>
          </w:p>
        </w:tc>
        <w:tc>
          <w:tcPr>
            <w:tcW w:w="1681" w:type="dxa"/>
            <w:gridSpan w:val="2"/>
          </w:tcPr>
          <w:p w14:paraId="07863B8A" w14:textId="77777777" w:rsidR="00642C31" w:rsidRPr="00906C24" w:rsidRDefault="00642C31" w:rsidP="00A71E0C">
            <w:pPr>
              <w:outlineLvl w:val="1"/>
              <w:rPr>
                <w:rFonts w:ascii="Candara" w:hAnsi="Candara"/>
                <w:sz w:val="20"/>
                <w:szCs w:val="20"/>
              </w:rPr>
            </w:pPr>
            <w:hyperlink r:id="rId1335" w:tgtFrame="_blank" w:history="1">
              <w:r w:rsidRPr="00906C24">
                <w:rPr>
                  <w:rStyle w:val="Hiperpovezava"/>
                  <w:rFonts w:ascii="Candara" w:hAnsi="Candara"/>
                  <w:sz w:val="20"/>
                  <w:szCs w:val="20"/>
                </w:rPr>
                <w:t>01101-8/2018-2</w:t>
              </w:r>
            </w:hyperlink>
          </w:p>
        </w:tc>
        <w:tc>
          <w:tcPr>
            <w:tcW w:w="11755" w:type="dxa"/>
          </w:tcPr>
          <w:p w14:paraId="43A6C42C" w14:textId="77777777" w:rsidR="00642C31" w:rsidRPr="00906C24" w:rsidRDefault="00642C31" w:rsidP="00881B17">
            <w:pPr>
              <w:rPr>
                <w:rStyle w:val="Krepko"/>
                <w:rFonts w:ascii="Candara" w:hAnsi="Candara"/>
                <w:sz w:val="20"/>
                <w:szCs w:val="20"/>
              </w:rPr>
            </w:pPr>
            <w:r w:rsidRPr="00906C24">
              <w:rPr>
                <w:rFonts w:ascii="Candara" w:hAnsi="Candara"/>
                <w:sz w:val="20"/>
                <w:szCs w:val="20"/>
              </w:rPr>
              <w:t xml:space="preserve">Občinski svet Občine Šempeter-Vrtojba sprejme </w:t>
            </w:r>
            <w:r w:rsidRPr="00906C24">
              <w:rPr>
                <w:rFonts w:ascii="Candara" w:hAnsi="Candara"/>
                <w:b/>
                <w:sz w:val="20"/>
                <w:szCs w:val="20"/>
              </w:rPr>
              <w:t>informacijo</w:t>
            </w:r>
            <w:r w:rsidRPr="00906C24">
              <w:rPr>
                <w:rFonts w:ascii="Candara" w:hAnsi="Candara"/>
                <w:sz w:val="20"/>
                <w:szCs w:val="20"/>
              </w:rPr>
              <w:t xml:space="preserve"> o letnem poročilu za leto 2017 javnega zavoda </w:t>
            </w:r>
            <w:r w:rsidRPr="00906C24">
              <w:rPr>
                <w:rFonts w:ascii="Candara" w:hAnsi="Candara"/>
                <w:b/>
                <w:sz w:val="20"/>
                <w:szCs w:val="20"/>
              </w:rPr>
              <w:t>Glasbena šola Nova Gorica</w:t>
            </w:r>
            <w:r w:rsidRPr="00906C24">
              <w:rPr>
                <w:rFonts w:ascii="Candara" w:hAnsi="Candara"/>
                <w:sz w:val="20"/>
                <w:szCs w:val="20"/>
              </w:rPr>
              <w:t>.</w:t>
            </w:r>
          </w:p>
        </w:tc>
      </w:tr>
      <w:tr w:rsidR="00642C31" w:rsidRPr="00B319CE" w14:paraId="61FCACD9" w14:textId="77777777" w:rsidTr="00F27432">
        <w:tc>
          <w:tcPr>
            <w:tcW w:w="1366" w:type="dxa"/>
            <w:vMerge/>
            <w:shd w:val="clear" w:color="auto" w:fill="F2F2F2"/>
          </w:tcPr>
          <w:p w14:paraId="4A8CD982" w14:textId="77777777" w:rsidR="00642C31" w:rsidRDefault="00642C31" w:rsidP="00AE7F19">
            <w:pPr>
              <w:outlineLvl w:val="1"/>
              <w:rPr>
                <w:rFonts w:ascii="Candara" w:hAnsi="Candara"/>
                <w:b/>
              </w:rPr>
            </w:pPr>
          </w:p>
        </w:tc>
        <w:tc>
          <w:tcPr>
            <w:tcW w:w="1681" w:type="dxa"/>
            <w:gridSpan w:val="2"/>
          </w:tcPr>
          <w:p w14:paraId="18812D11" w14:textId="77777777" w:rsidR="00642C31" w:rsidRPr="00906C24" w:rsidRDefault="00642C31" w:rsidP="00A71E0C">
            <w:pPr>
              <w:outlineLvl w:val="1"/>
              <w:rPr>
                <w:rFonts w:ascii="Candara" w:hAnsi="Candara"/>
                <w:sz w:val="20"/>
                <w:szCs w:val="20"/>
              </w:rPr>
            </w:pPr>
            <w:hyperlink r:id="rId1336" w:tgtFrame="_blank" w:history="1">
              <w:r w:rsidRPr="00906C24">
                <w:rPr>
                  <w:rStyle w:val="Hiperpovezava"/>
                  <w:rFonts w:ascii="Candara" w:hAnsi="Candara"/>
                  <w:sz w:val="20"/>
                  <w:szCs w:val="20"/>
                </w:rPr>
                <w:t>01101-8/2018-3</w:t>
              </w:r>
            </w:hyperlink>
          </w:p>
        </w:tc>
        <w:tc>
          <w:tcPr>
            <w:tcW w:w="11755" w:type="dxa"/>
          </w:tcPr>
          <w:p w14:paraId="2EAA9AAD" w14:textId="77777777" w:rsidR="00642C31" w:rsidRPr="00906C24" w:rsidRDefault="00642C31" w:rsidP="003976D1">
            <w:pPr>
              <w:rPr>
                <w:rStyle w:val="Krepko"/>
                <w:rFonts w:ascii="Candara" w:hAnsi="Candara"/>
                <w:sz w:val="20"/>
                <w:szCs w:val="20"/>
              </w:rPr>
            </w:pPr>
            <w:r w:rsidRPr="00906C24">
              <w:rPr>
                <w:rFonts w:ascii="Candara" w:hAnsi="Candara"/>
                <w:sz w:val="20"/>
                <w:szCs w:val="20"/>
              </w:rPr>
              <w:t xml:space="preserve">Občinski svet Občine Šempeter-Vrtojba </w:t>
            </w:r>
            <w:r w:rsidRPr="00906C24">
              <w:rPr>
                <w:rFonts w:ascii="Candara" w:hAnsi="Candara"/>
                <w:b/>
                <w:sz w:val="20"/>
                <w:szCs w:val="20"/>
              </w:rPr>
              <w:t>potrdi Letno poročilo o izvedenih ukrepih iz akcijskega načrta Lokalnega energetskega koncepta in njihovih učinkih za leto 2017</w:t>
            </w:r>
            <w:r w:rsidRPr="00906C24">
              <w:rPr>
                <w:rFonts w:ascii="Candara" w:hAnsi="Candara"/>
                <w:sz w:val="20"/>
                <w:szCs w:val="20"/>
              </w:rPr>
              <w:t>.</w:t>
            </w:r>
          </w:p>
        </w:tc>
      </w:tr>
      <w:tr w:rsidR="00642C31" w:rsidRPr="00B319CE" w14:paraId="24B0FA16" w14:textId="77777777" w:rsidTr="00F27432">
        <w:tc>
          <w:tcPr>
            <w:tcW w:w="1366" w:type="dxa"/>
            <w:vMerge/>
            <w:shd w:val="clear" w:color="auto" w:fill="F2F2F2"/>
          </w:tcPr>
          <w:p w14:paraId="357FDE0B" w14:textId="77777777" w:rsidR="00642C31" w:rsidRDefault="00642C31" w:rsidP="00AE7F19">
            <w:pPr>
              <w:outlineLvl w:val="1"/>
              <w:rPr>
                <w:rFonts w:ascii="Candara" w:hAnsi="Candara"/>
                <w:b/>
              </w:rPr>
            </w:pPr>
          </w:p>
        </w:tc>
        <w:tc>
          <w:tcPr>
            <w:tcW w:w="1681" w:type="dxa"/>
            <w:gridSpan w:val="2"/>
          </w:tcPr>
          <w:p w14:paraId="05762457" w14:textId="77777777" w:rsidR="00642C31" w:rsidRPr="00906C24" w:rsidRDefault="00642C31" w:rsidP="00A71E0C">
            <w:pPr>
              <w:outlineLvl w:val="1"/>
              <w:rPr>
                <w:rFonts w:ascii="Candara" w:hAnsi="Candara"/>
                <w:sz w:val="20"/>
                <w:szCs w:val="20"/>
              </w:rPr>
            </w:pPr>
            <w:hyperlink r:id="rId1337" w:tgtFrame="_blank" w:history="1">
              <w:r w:rsidRPr="00906C24">
                <w:rPr>
                  <w:rStyle w:val="Hiperpovezava"/>
                  <w:rFonts w:ascii="Candara" w:hAnsi="Candara"/>
                  <w:sz w:val="20"/>
                  <w:szCs w:val="20"/>
                </w:rPr>
                <w:t>01101-8/2018-4</w:t>
              </w:r>
            </w:hyperlink>
          </w:p>
        </w:tc>
        <w:tc>
          <w:tcPr>
            <w:tcW w:w="11755" w:type="dxa"/>
          </w:tcPr>
          <w:p w14:paraId="205CD701" w14:textId="77777777" w:rsidR="00642C31" w:rsidRPr="00906C24" w:rsidRDefault="00642C31" w:rsidP="003976D1">
            <w:pPr>
              <w:rPr>
                <w:rStyle w:val="Krepko"/>
                <w:rFonts w:ascii="Candara" w:hAnsi="Candara"/>
                <w:sz w:val="20"/>
                <w:szCs w:val="20"/>
              </w:rPr>
            </w:pPr>
            <w:r w:rsidRPr="00906C24">
              <w:rPr>
                <w:rFonts w:ascii="Candara" w:hAnsi="Candara"/>
                <w:sz w:val="20"/>
                <w:szCs w:val="20"/>
              </w:rPr>
              <w:t xml:space="preserve">Občinski svet Občine Šempeter-Vrtojba </w:t>
            </w:r>
            <w:r w:rsidRPr="00906C24">
              <w:rPr>
                <w:rFonts w:ascii="Candara" w:hAnsi="Candara"/>
                <w:b/>
                <w:sz w:val="20"/>
                <w:szCs w:val="20"/>
              </w:rPr>
              <w:t>sprejme</w:t>
            </w:r>
            <w:r w:rsidRPr="00906C24">
              <w:rPr>
                <w:rFonts w:ascii="Candara" w:hAnsi="Candara"/>
                <w:sz w:val="20"/>
                <w:szCs w:val="20"/>
              </w:rPr>
              <w:t xml:space="preserve"> informacijo o letnem poročilu za leto 2017 </w:t>
            </w:r>
            <w:r w:rsidRPr="00906C24">
              <w:rPr>
                <w:rFonts w:ascii="Candara" w:hAnsi="Candara"/>
                <w:b/>
                <w:sz w:val="20"/>
                <w:szCs w:val="20"/>
              </w:rPr>
              <w:t xml:space="preserve">Primorskega tehnološkega parka </w:t>
            </w:r>
            <w:proofErr w:type="spellStart"/>
            <w:r w:rsidRPr="00906C24">
              <w:rPr>
                <w:rFonts w:ascii="Candara" w:hAnsi="Candara"/>
                <w:b/>
                <w:sz w:val="20"/>
                <w:szCs w:val="20"/>
              </w:rPr>
              <w:t>d.o.o</w:t>
            </w:r>
            <w:proofErr w:type="spellEnd"/>
            <w:r w:rsidRPr="00906C24">
              <w:rPr>
                <w:rFonts w:ascii="Candara" w:hAnsi="Candara"/>
                <w:b/>
                <w:sz w:val="20"/>
                <w:szCs w:val="20"/>
              </w:rPr>
              <w:t>.</w:t>
            </w:r>
          </w:p>
        </w:tc>
      </w:tr>
      <w:tr w:rsidR="00642C31" w:rsidRPr="00B319CE" w14:paraId="45A9970E" w14:textId="77777777" w:rsidTr="00F27432">
        <w:tc>
          <w:tcPr>
            <w:tcW w:w="1366" w:type="dxa"/>
            <w:vMerge/>
            <w:shd w:val="clear" w:color="auto" w:fill="F2F2F2"/>
          </w:tcPr>
          <w:p w14:paraId="3476E4BA" w14:textId="77777777" w:rsidR="00642C31" w:rsidRDefault="00642C31" w:rsidP="00AE7F19">
            <w:pPr>
              <w:outlineLvl w:val="1"/>
              <w:rPr>
                <w:rFonts w:ascii="Candara" w:hAnsi="Candara"/>
                <w:b/>
              </w:rPr>
            </w:pPr>
          </w:p>
        </w:tc>
        <w:tc>
          <w:tcPr>
            <w:tcW w:w="1681" w:type="dxa"/>
            <w:gridSpan w:val="2"/>
          </w:tcPr>
          <w:p w14:paraId="50317907" w14:textId="77777777" w:rsidR="00642C31" w:rsidRPr="00906C24" w:rsidRDefault="00642C31" w:rsidP="00A71E0C">
            <w:pPr>
              <w:outlineLvl w:val="1"/>
              <w:rPr>
                <w:rFonts w:ascii="Candara" w:hAnsi="Candara"/>
                <w:sz w:val="20"/>
                <w:szCs w:val="20"/>
              </w:rPr>
            </w:pPr>
            <w:hyperlink r:id="rId1338" w:tgtFrame="_blank" w:history="1">
              <w:r w:rsidRPr="00906C24">
                <w:rPr>
                  <w:rStyle w:val="Hiperpovezava"/>
                  <w:rFonts w:ascii="Candara" w:hAnsi="Candara"/>
                  <w:sz w:val="20"/>
                  <w:szCs w:val="20"/>
                </w:rPr>
                <w:t>01101-8/2018-5</w:t>
              </w:r>
            </w:hyperlink>
          </w:p>
        </w:tc>
        <w:tc>
          <w:tcPr>
            <w:tcW w:w="11755" w:type="dxa"/>
          </w:tcPr>
          <w:p w14:paraId="14FCE9FF" w14:textId="77777777" w:rsidR="00642C31" w:rsidRPr="00906C24" w:rsidRDefault="00642C31" w:rsidP="00331972">
            <w:pPr>
              <w:rPr>
                <w:rStyle w:val="Krepko"/>
                <w:rFonts w:ascii="Candara" w:hAnsi="Candara"/>
                <w:sz w:val="20"/>
                <w:szCs w:val="20"/>
              </w:rPr>
            </w:pPr>
            <w:r w:rsidRPr="00906C24">
              <w:rPr>
                <w:rFonts w:ascii="Candara" w:hAnsi="Candara"/>
                <w:sz w:val="20"/>
                <w:szCs w:val="20"/>
              </w:rPr>
              <w:t>1.Občinski svet Občine Šempeter-Vrtojba na podlagi stališča Nadzornega sveta Javnega sklada malega gospodarstva Goriške, sprejetega na njegovi 15. seji dne 22. 3. 2018</w:t>
            </w:r>
            <w:r w:rsidRPr="00906C24">
              <w:rPr>
                <w:rFonts w:ascii="Candara" w:hAnsi="Candara"/>
                <w:b/>
                <w:sz w:val="20"/>
                <w:szCs w:val="20"/>
              </w:rPr>
              <w:t>, sprejema letno poročilo Javnega sklada malega gospodarstva Goriške za leto 2017.</w:t>
            </w:r>
            <w:r w:rsidRPr="00906C24">
              <w:rPr>
                <w:rFonts w:ascii="Candara" w:hAnsi="Candara"/>
                <w:b/>
                <w:sz w:val="20"/>
                <w:szCs w:val="20"/>
              </w:rPr>
              <w:br/>
            </w:r>
            <w:r w:rsidRPr="00906C24">
              <w:rPr>
                <w:rFonts w:ascii="Candara" w:hAnsi="Candara"/>
                <w:sz w:val="20"/>
                <w:szCs w:val="20"/>
              </w:rPr>
              <w:t>2.Presežek prihodkov nad odhodki v letu 2017 v višini 51.025,89 EUR se na predlog Nadzornega sveta Javnega sklada malega gospodarstva Goriške pusti nerazporejen.</w:t>
            </w:r>
            <w:r w:rsidRPr="00906C24">
              <w:rPr>
                <w:rFonts w:ascii="Candara" w:hAnsi="Candara"/>
                <w:sz w:val="20"/>
                <w:szCs w:val="20"/>
              </w:rPr>
              <w:br/>
              <w:t>Presežek prihodkov nad odhodki iz delovanja preteklih let v višini 246.329 EUR se na predlog Nadzornega sveta Javnega sklada malega gospodarstva Goriške razporedi za namen financiranja delovanja Javnega sklada malega gospodarstva Goriške v tekočem letu 2018 in prihodnjih letih.</w:t>
            </w:r>
            <w:r w:rsidRPr="00906C24">
              <w:rPr>
                <w:rFonts w:ascii="Candara" w:hAnsi="Candara"/>
                <w:sz w:val="20"/>
                <w:szCs w:val="20"/>
              </w:rPr>
              <w:br/>
              <w:t xml:space="preserve">3.Občinski svet Občine Šempeter-Vrtojba na podlagi stališča Nadzornega sveta Javnega sklada malega gospodarstva Goriške, sprejetega na njegovi 15. seji dne 22. 3. 2018, </w:t>
            </w:r>
            <w:r w:rsidRPr="00906C24">
              <w:rPr>
                <w:rFonts w:ascii="Candara" w:hAnsi="Candara"/>
                <w:b/>
                <w:sz w:val="20"/>
                <w:szCs w:val="20"/>
              </w:rPr>
              <w:t>sprejema Poslovni in finančni načrt Javnega sklada malega gospodarstva Goriške za leto 2018.</w:t>
            </w:r>
            <w:r w:rsidRPr="00906C24">
              <w:rPr>
                <w:rFonts w:ascii="Candara" w:hAnsi="Candara"/>
                <w:sz w:val="20"/>
                <w:szCs w:val="20"/>
              </w:rPr>
              <w:br/>
              <w:t>4. Občinski svet Občine Šempeter-Vrtojba potrjuje vplačila namenskega premoženja s strani občin ustanoviteljic v višini 232.985,11 EUR v letu 2018, pri čemer znesek za posamezno občino znaša:</w:t>
            </w:r>
            <w:r w:rsidRPr="00906C24">
              <w:rPr>
                <w:rFonts w:ascii="Candara" w:hAnsi="Candara"/>
                <w:sz w:val="20"/>
                <w:szCs w:val="20"/>
              </w:rPr>
              <w:br/>
              <w:t>Mestna občina Nova Gorica 121.716,00 EUR</w:t>
            </w:r>
            <w:r w:rsidRPr="00906C24">
              <w:rPr>
                <w:rFonts w:ascii="Candara" w:hAnsi="Candara"/>
                <w:sz w:val="20"/>
                <w:szCs w:val="20"/>
              </w:rPr>
              <w:br/>
              <w:t>Občina Brda 23.298,51 EUR</w:t>
            </w:r>
            <w:r w:rsidRPr="00906C24">
              <w:rPr>
                <w:rFonts w:ascii="Candara" w:hAnsi="Candara"/>
                <w:sz w:val="20"/>
                <w:szCs w:val="20"/>
              </w:rPr>
              <w:br/>
              <w:t>Občina Kanal ob Soči 27.958,21 EUR</w:t>
            </w:r>
            <w:r w:rsidRPr="00906C24">
              <w:rPr>
                <w:rFonts w:ascii="Candara" w:hAnsi="Candara"/>
                <w:sz w:val="20"/>
                <w:szCs w:val="20"/>
              </w:rPr>
              <w:br/>
              <w:t>Občina Miren-Kostanjevica 18.638,51 EUR</w:t>
            </w:r>
            <w:r w:rsidRPr="00906C24">
              <w:rPr>
                <w:rFonts w:ascii="Candara" w:hAnsi="Candara"/>
                <w:sz w:val="20"/>
                <w:szCs w:val="20"/>
              </w:rPr>
              <w:br/>
              <w:t>Občina Šempeter-Vrtojba 24.838,89 EUR</w:t>
            </w:r>
            <w:r w:rsidRPr="00906C24">
              <w:rPr>
                <w:rFonts w:ascii="Candara" w:hAnsi="Candara"/>
                <w:sz w:val="20"/>
                <w:szCs w:val="20"/>
              </w:rPr>
              <w:br/>
              <w:t>Občina Renče-7Vogrsko 16.534,99 EUR</w:t>
            </w:r>
            <w:r w:rsidRPr="00906C24">
              <w:rPr>
                <w:rFonts w:ascii="Candara" w:hAnsi="Candara"/>
                <w:sz w:val="20"/>
                <w:szCs w:val="20"/>
              </w:rPr>
              <w:br/>
              <w:t>Vplačila bodo povečala skupno namensko premoženje Javnega sklada malega gospodarstva Goriške.</w:t>
            </w:r>
            <w:r w:rsidRPr="00906C24">
              <w:rPr>
                <w:rFonts w:ascii="Candara" w:hAnsi="Candara"/>
                <w:sz w:val="20"/>
                <w:szCs w:val="20"/>
              </w:rPr>
              <w:br/>
              <w:t>5. Občinski svet Občine Šempeter-Vrtojba potrjuje vplačila sredstev za delovanje Javnega sklada malega gospodarstva v višini 204.349 EUR, sorazmerno z namenskim premoženjem, vpisanim v sodni register, pri čemer znesek za posamezno občino znaša:</w:t>
            </w:r>
            <w:r w:rsidRPr="00906C24">
              <w:rPr>
                <w:rFonts w:ascii="Candara" w:hAnsi="Candara"/>
                <w:sz w:val="20"/>
                <w:szCs w:val="20"/>
              </w:rPr>
              <w:br/>
              <w:t>Mestna občina Nova Gorica 109.568 EUR</w:t>
            </w:r>
            <w:r w:rsidRPr="00906C24">
              <w:rPr>
                <w:rFonts w:ascii="Candara" w:hAnsi="Candara"/>
                <w:sz w:val="20"/>
                <w:szCs w:val="20"/>
              </w:rPr>
              <w:br/>
              <w:t>Občina Brda 18.785 EUR</w:t>
            </w:r>
            <w:r w:rsidRPr="00906C24">
              <w:rPr>
                <w:rFonts w:ascii="Candara" w:hAnsi="Candara"/>
                <w:sz w:val="20"/>
                <w:szCs w:val="20"/>
              </w:rPr>
              <w:br/>
              <w:t>Občina Kanal ob Soči 19.760 EUR</w:t>
            </w:r>
            <w:r w:rsidRPr="00906C24">
              <w:rPr>
                <w:rFonts w:ascii="Candara" w:hAnsi="Candara"/>
                <w:sz w:val="20"/>
                <w:szCs w:val="20"/>
              </w:rPr>
              <w:br/>
              <w:t>Občina Miren-Kostanjevica 17.342 EUR</w:t>
            </w:r>
            <w:r w:rsidRPr="00906C24">
              <w:rPr>
                <w:rFonts w:ascii="Candara" w:hAnsi="Candara"/>
                <w:sz w:val="20"/>
                <w:szCs w:val="20"/>
              </w:rPr>
              <w:br/>
              <w:t>Občina Šempeter-Vrtojba 24.076 EUR</w:t>
            </w:r>
            <w:r w:rsidRPr="00906C24">
              <w:rPr>
                <w:rFonts w:ascii="Candara" w:hAnsi="Candara"/>
                <w:sz w:val="20"/>
                <w:szCs w:val="20"/>
              </w:rPr>
              <w:br/>
              <w:t>Občina Renče-Vogrsko 14.818 EUR</w:t>
            </w:r>
            <w:r w:rsidRPr="00906C24">
              <w:rPr>
                <w:rFonts w:ascii="Candara" w:hAnsi="Candara"/>
                <w:sz w:val="20"/>
                <w:szCs w:val="20"/>
              </w:rPr>
              <w:br/>
              <w:t xml:space="preserve">6. Občinski svet Občine Šempeter-Vrtojba na podlagi predloga Nadzornega sveta Javnega sklada malega gospodarstva Goriške, sprejetega na njegovi 14. seji dne 31. 1. 2018, za revidiranje letnega poročila 2018 imenuje družbo Valuta, družba za revizijo </w:t>
            </w:r>
            <w:proofErr w:type="spellStart"/>
            <w:r w:rsidRPr="00906C24">
              <w:rPr>
                <w:rFonts w:ascii="Candara" w:hAnsi="Candara"/>
                <w:sz w:val="20"/>
                <w:szCs w:val="20"/>
              </w:rPr>
              <w:t>d.o.o</w:t>
            </w:r>
            <w:proofErr w:type="spellEnd"/>
            <w:r w:rsidRPr="00906C24">
              <w:rPr>
                <w:rFonts w:ascii="Candara" w:hAnsi="Candara"/>
                <w:sz w:val="20"/>
                <w:szCs w:val="20"/>
              </w:rPr>
              <w:t xml:space="preserve">., Slovenska ulica 39, 2000 Maribor. </w:t>
            </w:r>
            <w:r w:rsidRPr="00906C24">
              <w:rPr>
                <w:rFonts w:ascii="Candara" w:hAnsi="Candara"/>
                <w:sz w:val="20"/>
                <w:szCs w:val="20"/>
              </w:rPr>
              <w:br/>
              <w:t xml:space="preserve">7. Sklep prične veljati takoj. </w:t>
            </w:r>
          </w:p>
        </w:tc>
      </w:tr>
      <w:tr w:rsidR="00642C31" w:rsidRPr="00B319CE" w14:paraId="210FFD7D" w14:textId="77777777" w:rsidTr="00F27432">
        <w:tc>
          <w:tcPr>
            <w:tcW w:w="1366" w:type="dxa"/>
            <w:vMerge/>
            <w:shd w:val="clear" w:color="auto" w:fill="F2F2F2"/>
          </w:tcPr>
          <w:p w14:paraId="1614CF80" w14:textId="77777777" w:rsidR="00642C31" w:rsidRDefault="00642C31" w:rsidP="00AE7F19">
            <w:pPr>
              <w:outlineLvl w:val="1"/>
              <w:rPr>
                <w:rFonts w:ascii="Candara" w:hAnsi="Candara"/>
                <w:b/>
              </w:rPr>
            </w:pPr>
          </w:p>
        </w:tc>
        <w:tc>
          <w:tcPr>
            <w:tcW w:w="1681" w:type="dxa"/>
            <w:gridSpan w:val="2"/>
          </w:tcPr>
          <w:p w14:paraId="37692C0E" w14:textId="77777777" w:rsidR="00642C31" w:rsidRPr="00906C24" w:rsidRDefault="00642C31" w:rsidP="00A71E0C">
            <w:pPr>
              <w:outlineLvl w:val="1"/>
              <w:rPr>
                <w:rFonts w:ascii="Candara" w:hAnsi="Candara"/>
                <w:sz w:val="20"/>
                <w:szCs w:val="20"/>
              </w:rPr>
            </w:pPr>
            <w:hyperlink r:id="rId1339" w:tgtFrame="_blank" w:history="1">
              <w:r w:rsidRPr="00906C24">
                <w:rPr>
                  <w:rStyle w:val="Hiperpovezava"/>
                  <w:rFonts w:ascii="Candara" w:hAnsi="Candara"/>
                  <w:sz w:val="20"/>
                  <w:szCs w:val="20"/>
                </w:rPr>
                <w:t>01101-8/2018-6</w:t>
              </w:r>
            </w:hyperlink>
          </w:p>
        </w:tc>
        <w:tc>
          <w:tcPr>
            <w:tcW w:w="11755" w:type="dxa"/>
          </w:tcPr>
          <w:p w14:paraId="58CBE4A9" w14:textId="77777777" w:rsidR="00642C31" w:rsidRPr="00906C24" w:rsidRDefault="00642C31" w:rsidP="00D53127">
            <w:pPr>
              <w:rPr>
                <w:rStyle w:val="Krepko"/>
                <w:rFonts w:ascii="Candara" w:hAnsi="Candara"/>
                <w:sz w:val="20"/>
                <w:szCs w:val="20"/>
              </w:rPr>
            </w:pPr>
            <w:r w:rsidRPr="00906C24">
              <w:rPr>
                <w:rFonts w:ascii="Candara" w:hAnsi="Candara"/>
                <w:sz w:val="20"/>
                <w:szCs w:val="20"/>
              </w:rPr>
              <w:t xml:space="preserve">Občinski svet Občine Šempeter-Vrtojba sprejme </w:t>
            </w:r>
            <w:r w:rsidRPr="00906C24">
              <w:rPr>
                <w:rFonts w:ascii="Candara" w:hAnsi="Candara"/>
                <w:b/>
                <w:sz w:val="20"/>
                <w:szCs w:val="20"/>
              </w:rPr>
              <w:t xml:space="preserve">informacijo </w:t>
            </w:r>
            <w:r w:rsidRPr="00906C24">
              <w:rPr>
                <w:rFonts w:ascii="Candara" w:hAnsi="Candara"/>
                <w:sz w:val="20"/>
                <w:szCs w:val="20"/>
              </w:rPr>
              <w:t xml:space="preserve">o letnem poročilu za leto 2017 javnega zavoda </w:t>
            </w:r>
            <w:r w:rsidRPr="00906C24">
              <w:rPr>
                <w:rFonts w:ascii="Candara" w:hAnsi="Candara"/>
                <w:b/>
                <w:sz w:val="20"/>
                <w:szCs w:val="20"/>
              </w:rPr>
              <w:t>Osnovna šola Ivana roba Šempeter pri Gorici.</w:t>
            </w:r>
          </w:p>
        </w:tc>
      </w:tr>
      <w:tr w:rsidR="00642C31" w:rsidRPr="00B319CE" w14:paraId="28FD441B" w14:textId="77777777" w:rsidTr="00F27432">
        <w:tc>
          <w:tcPr>
            <w:tcW w:w="1366" w:type="dxa"/>
            <w:vMerge w:val="restart"/>
            <w:shd w:val="clear" w:color="auto" w:fill="F2F2F2"/>
          </w:tcPr>
          <w:p w14:paraId="7D7C72EE" w14:textId="77777777" w:rsidR="00642C31" w:rsidRDefault="00642C31" w:rsidP="00AE7F19">
            <w:pPr>
              <w:outlineLvl w:val="1"/>
              <w:rPr>
                <w:rFonts w:ascii="Candara" w:hAnsi="Candara"/>
                <w:b/>
              </w:rPr>
            </w:pPr>
          </w:p>
        </w:tc>
        <w:tc>
          <w:tcPr>
            <w:tcW w:w="1681" w:type="dxa"/>
            <w:gridSpan w:val="2"/>
          </w:tcPr>
          <w:p w14:paraId="2A522274" w14:textId="77777777" w:rsidR="00642C31" w:rsidRPr="00906C24" w:rsidRDefault="00642C31" w:rsidP="00A71E0C">
            <w:pPr>
              <w:outlineLvl w:val="1"/>
              <w:rPr>
                <w:rFonts w:ascii="Candara" w:hAnsi="Candara"/>
                <w:sz w:val="20"/>
                <w:szCs w:val="20"/>
              </w:rPr>
            </w:pPr>
            <w:hyperlink r:id="rId1340" w:tgtFrame="_blank" w:history="1">
              <w:r w:rsidRPr="00906C24">
                <w:rPr>
                  <w:rStyle w:val="Hiperpovezava"/>
                  <w:rFonts w:ascii="Candara" w:hAnsi="Candara"/>
                  <w:sz w:val="20"/>
                  <w:szCs w:val="20"/>
                </w:rPr>
                <w:t>01101-8/2018-10</w:t>
              </w:r>
            </w:hyperlink>
          </w:p>
        </w:tc>
        <w:tc>
          <w:tcPr>
            <w:tcW w:w="11755" w:type="dxa"/>
          </w:tcPr>
          <w:p w14:paraId="2C0077B6" w14:textId="77777777" w:rsidR="00642C31" w:rsidRPr="00906C24" w:rsidRDefault="00642C31" w:rsidP="00D53127">
            <w:pPr>
              <w:rPr>
                <w:rStyle w:val="Krepko"/>
                <w:rFonts w:ascii="Candara" w:hAnsi="Candara"/>
                <w:sz w:val="20"/>
                <w:szCs w:val="20"/>
              </w:rPr>
            </w:pPr>
            <w:r w:rsidRPr="00906C24">
              <w:rPr>
                <w:rFonts w:ascii="Candara" w:hAnsi="Candara"/>
                <w:sz w:val="20"/>
                <w:szCs w:val="20"/>
              </w:rPr>
              <w:t xml:space="preserve">Občinski svet Občine Šempeter-Vrtojba sprejme </w:t>
            </w:r>
            <w:r w:rsidRPr="00906C24">
              <w:rPr>
                <w:rFonts w:ascii="Candara" w:hAnsi="Candara"/>
                <w:b/>
                <w:sz w:val="20"/>
                <w:szCs w:val="20"/>
              </w:rPr>
              <w:t>poročilo o realizaciji načrta ravnanja s stvarnim premoženjem Občine Šempeter-Vrtojba za leto 2017.</w:t>
            </w:r>
          </w:p>
        </w:tc>
      </w:tr>
      <w:tr w:rsidR="00642C31" w:rsidRPr="00B319CE" w14:paraId="60080B23" w14:textId="77777777" w:rsidTr="00F27432">
        <w:tc>
          <w:tcPr>
            <w:tcW w:w="1366" w:type="dxa"/>
            <w:vMerge/>
            <w:shd w:val="clear" w:color="auto" w:fill="F2F2F2"/>
          </w:tcPr>
          <w:p w14:paraId="172A821F" w14:textId="77777777" w:rsidR="00642C31" w:rsidRDefault="00642C31" w:rsidP="00AE7F19">
            <w:pPr>
              <w:outlineLvl w:val="1"/>
              <w:rPr>
                <w:rFonts w:ascii="Candara" w:hAnsi="Candara"/>
                <w:b/>
              </w:rPr>
            </w:pPr>
          </w:p>
        </w:tc>
        <w:tc>
          <w:tcPr>
            <w:tcW w:w="1681" w:type="dxa"/>
            <w:gridSpan w:val="2"/>
          </w:tcPr>
          <w:p w14:paraId="54CEAF95" w14:textId="77777777" w:rsidR="00642C31" w:rsidRPr="00D53127" w:rsidRDefault="00642C31" w:rsidP="00A71E0C">
            <w:pPr>
              <w:outlineLvl w:val="1"/>
              <w:rPr>
                <w:rFonts w:ascii="Candara" w:hAnsi="Candara"/>
                <w:sz w:val="22"/>
                <w:szCs w:val="22"/>
              </w:rPr>
            </w:pPr>
            <w:hyperlink r:id="rId1341" w:tgtFrame="_blank" w:history="1">
              <w:r w:rsidRPr="00D53127">
                <w:rPr>
                  <w:rStyle w:val="Hiperpovezava"/>
                  <w:rFonts w:ascii="Candara" w:hAnsi="Candara"/>
                  <w:sz w:val="22"/>
                  <w:szCs w:val="22"/>
                </w:rPr>
                <w:t>01101-8/2018-11</w:t>
              </w:r>
            </w:hyperlink>
          </w:p>
        </w:tc>
        <w:tc>
          <w:tcPr>
            <w:tcW w:w="11755" w:type="dxa"/>
          </w:tcPr>
          <w:p w14:paraId="1832DC8B" w14:textId="77777777" w:rsidR="00642C31" w:rsidRPr="005F062C" w:rsidRDefault="00642C31" w:rsidP="00D53127">
            <w:pPr>
              <w:rPr>
                <w:rFonts w:ascii="Candara" w:hAnsi="Candara"/>
                <w:b/>
              </w:rPr>
            </w:pPr>
            <w:r w:rsidRPr="00D53127">
              <w:rPr>
                <w:rFonts w:ascii="Candara" w:hAnsi="Candara"/>
              </w:rPr>
              <w:t xml:space="preserve">Občinski svet Občine Šempeter-Vrtojba sprejme </w:t>
            </w:r>
            <w:r w:rsidRPr="005F062C">
              <w:rPr>
                <w:rFonts w:ascii="Candara" w:hAnsi="Candara"/>
                <w:b/>
              </w:rPr>
              <w:t>Odlok o sofinanciranju letnega programa športa v občini Šempeter-Vrtojba.</w:t>
            </w:r>
          </w:p>
          <w:p w14:paraId="72438C2C" w14:textId="77777777" w:rsidR="00A33BB6" w:rsidRDefault="00642C31" w:rsidP="00E20E18">
            <w:pPr>
              <w:numPr>
                <w:ilvl w:val="0"/>
                <w:numId w:val="83"/>
              </w:numPr>
              <w:rPr>
                <w:rFonts w:ascii="Candara" w:hAnsi="Candara"/>
              </w:rPr>
            </w:pPr>
            <w:hyperlink r:id="rId1342" w:tgtFrame="_blank" w:history="1">
              <w:r w:rsidRPr="00D53127">
                <w:rPr>
                  <w:rStyle w:val="Hiperpovezava"/>
                  <w:rFonts w:ascii="Candara" w:hAnsi="Candara"/>
                </w:rPr>
                <w:t>Odlok o sofinanciranju letnega programa športa v občini Šempeter-Vrtojba</w:t>
              </w:r>
            </w:hyperlink>
            <w:r w:rsidRPr="00D53127">
              <w:rPr>
                <w:rFonts w:ascii="Candara" w:hAnsi="Candara"/>
              </w:rPr>
              <w:t xml:space="preserve">,  Uradni list RS </w:t>
            </w:r>
            <w:hyperlink r:id="rId1343" w:tgtFrame="_blank" w:history="1">
              <w:r w:rsidRPr="00D53127">
                <w:rPr>
                  <w:rStyle w:val="Hiperpovezava"/>
                  <w:rFonts w:ascii="Candara" w:hAnsi="Candara"/>
                </w:rPr>
                <w:t>št. 32/2018</w:t>
              </w:r>
            </w:hyperlink>
            <w:r w:rsidRPr="00D53127">
              <w:rPr>
                <w:rFonts w:ascii="Candara" w:hAnsi="Candara"/>
              </w:rPr>
              <w:t xml:space="preserve"> z  dne 11. 5. 2018</w:t>
            </w:r>
          </w:p>
          <w:p w14:paraId="24655F5C" w14:textId="77777777" w:rsidR="00A33BB6" w:rsidRPr="00A33BB6" w:rsidRDefault="00A33BB6" w:rsidP="00A33BB6">
            <w:pPr>
              <w:rPr>
                <w:rStyle w:val="Krepko"/>
                <w:rFonts w:ascii="Candara" w:hAnsi="Candara"/>
                <w:b w:val="0"/>
                <w:bCs w:val="0"/>
                <w:i/>
                <w:color w:val="808080"/>
                <w:sz w:val="20"/>
                <w:szCs w:val="20"/>
              </w:rPr>
            </w:pPr>
            <w:r w:rsidRPr="00A33BB6">
              <w:rPr>
                <w:rFonts w:ascii="Candara" w:hAnsi="Candara"/>
                <w:i/>
                <w:color w:val="808080"/>
                <w:sz w:val="20"/>
                <w:szCs w:val="20"/>
              </w:rPr>
              <w:t>Z dnem uveljavitve tega odloka preneha veljati Pravilnik o sofinanciranju letnih programov športa v Občini Šempeter - Vrtojba (Uradni list RS, št. 22/08).</w:t>
            </w:r>
          </w:p>
        </w:tc>
      </w:tr>
      <w:tr w:rsidR="00642C31" w:rsidRPr="00B319CE" w14:paraId="64EFF8E6" w14:textId="77777777" w:rsidTr="00F27432">
        <w:tc>
          <w:tcPr>
            <w:tcW w:w="1366" w:type="dxa"/>
            <w:vMerge/>
            <w:shd w:val="clear" w:color="auto" w:fill="F2F2F2"/>
          </w:tcPr>
          <w:p w14:paraId="2FA018D4" w14:textId="77777777" w:rsidR="00642C31" w:rsidRDefault="00642C31" w:rsidP="00AE7F19">
            <w:pPr>
              <w:outlineLvl w:val="1"/>
              <w:rPr>
                <w:rFonts w:ascii="Candara" w:hAnsi="Candara"/>
                <w:b/>
              </w:rPr>
            </w:pPr>
          </w:p>
        </w:tc>
        <w:tc>
          <w:tcPr>
            <w:tcW w:w="1681" w:type="dxa"/>
            <w:gridSpan w:val="2"/>
          </w:tcPr>
          <w:p w14:paraId="2BE55210" w14:textId="77777777" w:rsidR="00642C31" w:rsidRPr="00906C24" w:rsidRDefault="00642C31" w:rsidP="00A71E0C">
            <w:pPr>
              <w:outlineLvl w:val="1"/>
              <w:rPr>
                <w:rFonts w:ascii="Candara" w:hAnsi="Candara"/>
                <w:sz w:val="20"/>
                <w:szCs w:val="20"/>
              </w:rPr>
            </w:pPr>
            <w:hyperlink r:id="rId1344" w:tgtFrame="_blank" w:history="1">
              <w:r w:rsidRPr="00906C24">
                <w:rPr>
                  <w:rStyle w:val="Hiperpovezava"/>
                  <w:rFonts w:ascii="Candara" w:hAnsi="Candara"/>
                  <w:sz w:val="20"/>
                  <w:szCs w:val="20"/>
                </w:rPr>
                <w:t>01101-8/2018-13</w:t>
              </w:r>
            </w:hyperlink>
          </w:p>
        </w:tc>
        <w:tc>
          <w:tcPr>
            <w:tcW w:w="11755" w:type="dxa"/>
          </w:tcPr>
          <w:p w14:paraId="1789E983" w14:textId="77777777" w:rsidR="00642C31" w:rsidRPr="00906C24" w:rsidRDefault="00642C31" w:rsidP="00D53127">
            <w:pPr>
              <w:rPr>
                <w:rFonts w:ascii="Candara" w:hAnsi="Candara"/>
                <w:strike/>
                <w:sz w:val="20"/>
                <w:szCs w:val="20"/>
              </w:rPr>
            </w:pPr>
            <w:r w:rsidRPr="00906C24">
              <w:rPr>
                <w:rFonts w:ascii="Candara" w:hAnsi="Candara"/>
                <w:strike/>
                <w:sz w:val="20"/>
                <w:szCs w:val="20"/>
              </w:rPr>
              <w:t xml:space="preserve">Občinski svet Občine Šempeter-Vrtojba sprejme </w:t>
            </w:r>
            <w:r w:rsidRPr="00906C24">
              <w:rPr>
                <w:rFonts w:ascii="Candara" w:hAnsi="Candara"/>
                <w:b/>
                <w:strike/>
                <w:sz w:val="20"/>
                <w:szCs w:val="20"/>
              </w:rPr>
              <w:t>Letni program športa v Občini Šempeter-Vrtojba za leto 2018</w:t>
            </w:r>
          </w:p>
          <w:p w14:paraId="20CFF4D3" w14:textId="77777777" w:rsidR="00642C31" w:rsidRPr="00906C24" w:rsidRDefault="00642C31" w:rsidP="00E20E18">
            <w:pPr>
              <w:numPr>
                <w:ilvl w:val="0"/>
                <w:numId w:val="84"/>
              </w:numPr>
              <w:rPr>
                <w:rStyle w:val="Krepko"/>
                <w:rFonts w:ascii="Candara" w:hAnsi="Candara"/>
                <w:b w:val="0"/>
                <w:bCs w:val="0"/>
                <w:sz w:val="20"/>
                <w:szCs w:val="20"/>
              </w:rPr>
            </w:pPr>
            <w:hyperlink r:id="rId1345" w:tgtFrame="_blank" w:history="1">
              <w:r w:rsidRPr="00906C24">
                <w:rPr>
                  <w:rStyle w:val="Hiperpovezava"/>
                  <w:rFonts w:ascii="Candara" w:hAnsi="Candara"/>
                  <w:strike/>
                  <w:sz w:val="20"/>
                  <w:szCs w:val="20"/>
                </w:rPr>
                <w:t>Letni program športa v Občini Šempeter-Vrtojba za leto 2018</w:t>
              </w:r>
            </w:hyperlink>
            <w:r w:rsidRPr="00906C24">
              <w:rPr>
                <w:rFonts w:ascii="Candara" w:hAnsi="Candara"/>
                <w:strike/>
                <w:sz w:val="20"/>
                <w:szCs w:val="20"/>
              </w:rPr>
              <w:t xml:space="preserve">, Uradni list RS </w:t>
            </w:r>
            <w:hyperlink r:id="rId1346" w:tgtFrame="_blank" w:history="1">
              <w:r w:rsidRPr="00906C24">
                <w:rPr>
                  <w:rStyle w:val="Hiperpovezava"/>
                  <w:rFonts w:ascii="Candara" w:hAnsi="Candara"/>
                  <w:strike/>
                  <w:sz w:val="20"/>
                  <w:szCs w:val="20"/>
                </w:rPr>
                <w:t>št. 32/2018</w:t>
              </w:r>
            </w:hyperlink>
            <w:r w:rsidRPr="00906C24">
              <w:rPr>
                <w:rFonts w:ascii="Candara" w:hAnsi="Candara"/>
                <w:strike/>
                <w:sz w:val="20"/>
                <w:szCs w:val="20"/>
              </w:rPr>
              <w:t xml:space="preserve"> z dne 11. 5. 2018</w:t>
            </w:r>
          </w:p>
        </w:tc>
      </w:tr>
      <w:tr w:rsidR="00642C31" w:rsidRPr="00B319CE" w14:paraId="7622A75D" w14:textId="77777777" w:rsidTr="00F27432">
        <w:tc>
          <w:tcPr>
            <w:tcW w:w="1366" w:type="dxa"/>
            <w:vMerge/>
            <w:shd w:val="clear" w:color="auto" w:fill="F2F2F2"/>
          </w:tcPr>
          <w:p w14:paraId="652C7CE0" w14:textId="77777777" w:rsidR="00642C31" w:rsidRDefault="00642C31" w:rsidP="00AE7F19">
            <w:pPr>
              <w:outlineLvl w:val="1"/>
              <w:rPr>
                <w:rFonts w:ascii="Candara" w:hAnsi="Candara"/>
                <w:b/>
              </w:rPr>
            </w:pPr>
          </w:p>
        </w:tc>
        <w:tc>
          <w:tcPr>
            <w:tcW w:w="1681" w:type="dxa"/>
            <w:gridSpan w:val="2"/>
          </w:tcPr>
          <w:p w14:paraId="76BF77BC" w14:textId="77777777" w:rsidR="00642C31" w:rsidRPr="00906C24" w:rsidRDefault="00642C31" w:rsidP="00A71E0C">
            <w:pPr>
              <w:outlineLvl w:val="1"/>
              <w:rPr>
                <w:rFonts w:ascii="Candara" w:hAnsi="Candara"/>
                <w:sz w:val="20"/>
                <w:szCs w:val="20"/>
              </w:rPr>
            </w:pPr>
            <w:hyperlink r:id="rId1347" w:tgtFrame="_blank" w:history="1">
              <w:r w:rsidRPr="00906C24">
                <w:rPr>
                  <w:rStyle w:val="Hiperpovezava"/>
                  <w:rFonts w:ascii="Candara" w:hAnsi="Candara"/>
                  <w:sz w:val="20"/>
                  <w:szCs w:val="20"/>
                </w:rPr>
                <w:t>01101-8/2018-19</w:t>
              </w:r>
            </w:hyperlink>
          </w:p>
        </w:tc>
        <w:tc>
          <w:tcPr>
            <w:tcW w:w="11755" w:type="dxa"/>
          </w:tcPr>
          <w:p w14:paraId="2A6169C0" w14:textId="77777777" w:rsidR="00642C31" w:rsidRPr="00906C24" w:rsidRDefault="00642C31" w:rsidP="00906C24">
            <w:pPr>
              <w:rPr>
                <w:rStyle w:val="Krepko"/>
                <w:rFonts w:ascii="Candara" w:hAnsi="Candara"/>
                <w:strike/>
                <w:sz w:val="20"/>
                <w:szCs w:val="20"/>
              </w:rPr>
            </w:pPr>
            <w:r w:rsidRPr="00906C24">
              <w:rPr>
                <w:rFonts w:ascii="Candara" w:hAnsi="Candara"/>
                <w:strike/>
                <w:sz w:val="20"/>
                <w:szCs w:val="20"/>
              </w:rPr>
              <w:t xml:space="preserve">1. Občinski svet Občine Šempeter-Vrtojba se je </w:t>
            </w:r>
            <w:r w:rsidRPr="00906C24">
              <w:rPr>
                <w:rFonts w:ascii="Candara" w:hAnsi="Candara"/>
                <w:b/>
                <w:strike/>
                <w:sz w:val="20"/>
                <w:szCs w:val="20"/>
              </w:rPr>
              <w:t>seznanil s predlogom Aneksa št. 1 k Pogodbi o ustanovitvi zavoda VISOKOŠOLSKO IN RAZISKOVALNO SREDIŠČE PRIMORSKE</w:t>
            </w:r>
            <w:r w:rsidRPr="00906C24">
              <w:rPr>
                <w:rFonts w:ascii="Candara" w:hAnsi="Candara"/>
                <w:strike/>
                <w:sz w:val="20"/>
                <w:szCs w:val="20"/>
              </w:rPr>
              <w:t>, podpisane dne 6. 9. 2004.</w:t>
            </w:r>
            <w:r w:rsidRPr="00906C24">
              <w:rPr>
                <w:rFonts w:ascii="Candara" w:hAnsi="Candara"/>
                <w:strike/>
                <w:sz w:val="20"/>
                <w:szCs w:val="20"/>
              </w:rPr>
              <w:br/>
              <w:t>2. Občinski svet Občine Šempeter-Vrtojba pooblašča župana za podpis aneksa v predlaganem besedilu ter čistopisa Pogodbe o ustanovitvi zavoda VISOKOŠOLSKO IN RAZISKOVALNO SREDIŠČE PRIMORSKE, podpisane dne 6. 9. 2004.</w:t>
            </w:r>
          </w:p>
        </w:tc>
      </w:tr>
      <w:tr w:rsidR="00642C31" w:rsidRPr="00B319CE" w14:paraId="7D277510" w14:textId="77777777" w:rsidTr="00F27432">
        <w:tc>
          <w:tcPr>
            <w:tcW w:w="1366" w:type="dxa"/>
            <w:vMerge/>
            <w:shd w:val="clear" w:color="auto" w:fill="F2F2F2"/>
          </w:tcPr>
          <w:p w14:paraId="2A7B98F7" w14:textId="77777777" w:rsidR="00642C31" w:rsidRDefault="00642C31" w:rsidP="00AE7F19">
            <w:pPr>
              <w:outlineLvl w:val="1"/>
              <w:rPr>
                <w:rFonts w:ascii="Candara" w:hAnsi="Candara"/>
                <w:b/>
              </w:rPr>
            </w:pPr>
          </w:p>
        </w:tc>
        <w:tc>
          <w:tcPr>
            <w:tcW w:w="1681" w:type="dxa"/>
            <w:gridSpan w:val="2"/>
          </w:tcPr>
          <w:p w14:paraId="62A81112" w14:textId="77777777" w:rsidR="00642C31" w:rsidRPr="00A80238" w:rsidRDefault="00642C31" w:rsidP="00A71E0C">
            <w:pPr>
              <w:outlineLvl w:val="1"/>
              <w:rPr>
                <w:rFonts w:ascii="Candara" w:hAnsi="Candara"/>
                <w:strike/>
                <w:sz w:val="22"/>
                <w:szCs w:val="22"/>
              </w:rPr>
            </w:pPr>
            <w:hyperlink r:id="rId1348" w:tgtFrame="_blank" w:history="1">
              <w:r w:rsidRPr="00A80238">
                <w:rPr>
                  <w:rStyle w:val="Hiperpovezava"/>
                  <w:rFonts w:ascii="Candara" w:hAnsi="Candara"/>
                  <w:strike/>
                  <w:sz w:val="22"/>
                  <w:szCs w:val="22"/>
                </w:rPr>
                <w:t>01101-8/2018-15</w:t>
              </w:r>
            </w:hyperlink>
          </w:p>
        </w:tc>
        <w:tc>
          <w:tcPr>
            <w:tcW w:w="11755" w:type="dxa"/>
          </w:tcPr>
          <w:p w14:paraId="64A3DB78" w14:textId="77777777" w:rsidR="00642C31" w:rsidRPr="00A80238" w:rsidRDefault="00642C31" w:rsidP="00E20E18">
            <w:pPr>
              <w:numPr>
                <w:ilvl w:val="0"/>
                <w:numId w:val="85"/>
              </w:numPr>
              <w:rPr>
                <w:rStyle w:val="Krepko"/>
                <w:rFonts w:ascii="Candara" w:hAnsi="Candara"/>
                <w:b w:val="0"/>
                <w:bCs w:val="0"/>
                <w:strike/>
              </w:rPr>
            </w:pPr>
            <w:hyperlink r:id="rId1349" w:tgtFrame="_blank" w:history="1">
              <w:r w:rsidRPr="00A80238">
                <w:rPr>
                  <w:rStyle w:val="Hiperpovezava"/>
                  <w:rFonts w:ascii="Candara" w:hAnsi="Candara"/>
                  <w:strike/>
                </w:rPr>
                <w:t>Odlok o spremembah in dopolnitvah Odloka o načinu izvajanja obvezne občinske gospodarske javne službe zbiranja določenih vrst komunalnih odpadkov v Občini Šempeter-</w:t>
              </w:r>
              <w:proofErr w:type="spellStart"/>
              <w:r w:rsidRPr="00A80238">
                <w:rPr>
                  <w:rStyle w:val="Hiperpovezava"/>
                  <w:rFonts w:ascii="Candara" w:hAnsi="Candara"/>
                  <w:strike/>
                </w:rPr>
                <w:t>Vrtojba</w:t>
              </w:r>
            </w:hyperlink>
            <w:r w:rsidRPr="00A80238">
              <w:rPr>
                <w:strike/>
              </w:rPr>
              <w:t>,</w:t>
            </w:r>
            <w:r w:rsidRPr="00A80238">
              <w:rPr>
                <w:rFonts w:ascii="Candara" w:hAnsi="Candara"/>
                <w:strike/>
              </w:rPr>
              <w:t>št</w:t>
            </w:r>
            <w:proofErr w:type="spellEnd"/>
            <w:r w:rsidRPr="00A80238">
              <w:rPr>
                <w:rFonts w:ascii="Candara" w:hAnsi="Candara"/>
                <w:strike/>
              </w:rPr>
              <w:t xml:space="preserve">. 01101-8/2018-16, Uradni list RS </w:t>
            </w:r>
            <w:hyperlink r:id="rId1350" w:history="1">
              <w:r w:rsidRPr="00A80238">
                <w:rPr>
                  <w:rStyle w:val="Hiperpovezava"/>
                  <w:rFonts w:ascii="Candara" w:hAnsi="Candara"/>
                  <w:strike/>
                </w:rPr>
                <w:t>št. 53/2018</w:t>
              </w:r>
            </w:hyperlink>
            <w:r w:rsidRPr="00A80238">
              <w:rPr>
                <w:rFonts w:ascii="Candara" w:hAnsi="Candara"/>
                <w:strike/>
              </w:rPr>
              <w:t xml:space="preserve"> z dne 3. 8. 2018</w:t>
            </w:r>
          </w:p>
        </w:tc>
      </w:tr>
      <w:tr w:rsidR="00642C31" w:rsidRPr="00B319CE" w14:paraId="13C39A1C" w14:textId="77777777" w:rsidTr="00F27432">
        <w:tc>
          <w:tcPr>
            <w:tcW w:w="1366" w:type="dxa"/>
            <w:vMerge w:val="restart"/>
            <w:shd w:val="clear" w:color="auto" w:fill="F2F2F2"/>
          </w:tcPr>
          <w:p w14:paraId="6DC2EB49" w14:textId="77777777" w:rsidR="00642C31" w:rsidRDefault="00642C31" w:rsidP="00AE7F19">
            <w:pPr>
              <w:outlineLvl w:val="1"/>
              <w:rPr>
                <w:rFonts w:ascii="Candara" w:hAnsi="Candara"/>
                <w:b/>
              </w:rPr>
            </w:pPr>
          </w:p>
        </w:tc>
        <w:tc>
          <w:tcPr>
            <w:tcW w:w="1681" w:type="dxa"/>
            <w:gridSpan w:val="2"/>
          </w:tcPr>
          <w:p w14:paraId="69C92EC0" w14:textId="77777777" w:rsidR="00642C31" w:rsidRPr="00D53127" w:rsidRDefault="00642C31" w:rsidP="00A71E0C">
            <w:pPr>
              <w:outlineLvl w:val="1"/>
              <w:rPr>
                <w:rFonts w:ascii="Candara" w:hAnsi="Candara"/>
                <w:sz w:val="22"/>
                <w:szCs w:val="22"/>
              </w:rPr>
            </w:pPr>
            <w:hyperlink r:id="rId1351" w:tgtFrame="_blank" w:history="1">
              <w:r w:rsidRPr="00D53127">
                <w:rPr>
                  <w:rStyle w:val="Hiperpovezava"/>
                  <w:rFonts w:ascii="Candara" w:hAnsi="Candara"/>
                  <w:sz w:val="22"/>
                  <w:szCs w:val="22"/>
                </w:rPr>
                <w:t>01101-8/2018-17</w:t>
              </w:r>
            </w:hyperlink>
          </w:p>
        </w:tc>
        <w:tc>
          <w:tcPr>
            <w:tcW w:w="11755" w:type="dxa"/>
          </w:tcPr>
          <w:p w14:paraId="661376DB" w14:textId="77777777" w:rsidR="00642C31" w:rsidRPr="00D53127" w:rsidRDefault="00642C31" w:rsidP="00D53127">
            <w:pPr>
              <w:rPr>
                <w:rStyle w:val="Krepko"/>
                <w:rFonts w:ascii="Candara" w:hAnsi="Candara"/>
              </w:rPr>
            </w:pPr>
            <w:r w:rsidRPr="00D53127">
              <w:rPr>
                <w:rFonts w:ascii="Candara" w:hAnsi="Candara"/>
              </w:rPr>
              <w:t xml:space="preserve">Občinski svet Občine Šempeter-Vrtojba sprejme </w:t>
            </w:r>
            <w:r w:rsidRPr="005F062C">
              <w:rPr>
                <w:rFonts w:ascii="Candara" w:hAnsi="Candara"/>
                <w:b/>
              </w:rPr>
              <w:t>informacijo</w:t>
            </w:r>
            <w:r w:rsidRPr="00D53127">
              <w:rPr>
                <w:rFonts w:ascii="Candara" w:hAnsi="Candara"/>
              </w:rPr>
              <w:t xml:space="preserve"> o </w:t>
            </w:r>
            <w:r w:rsidRPr="005F062C">
              <w:rPr>
                <w:rFonts w:ascii="Candara" w:hAnsi="Candara"/>
                <w:b/>
              </w:rPr>
              <w:t>Sporazumu o sodelovanju pri izvajanju gospodarskih javnih služb obdelave in odlaganja komunalnih odpadkov na Uničnem.</w:t>
            </w:r>
          </w:p>
        </w:tc>
      </w:tr>
      <w:tr w:rsidR="00642C31" w:rsidRPr="00B319CE" w14:paraId="1CB15893" w14:textId="77777777" w:rsidTr="00F27432">
        <w:tc>
          <w:tcPr>
            <w:tcW w:w="1366" w:type="dxa"/>
            <w:vMerge/>
            <w:shd w:val="clear" w:color="auto" w:fill="F2F2F2"/>
          </w:tcPr>
          <w:p w14:paraId="51FBE2E3" w14:textId="77777777" w:rsidR="00642C31" w:rsidRDefault="00642C31" w:rsidP="00AE7F19">
            <w:pPr>
              <w:outlineLvl w:val="1"/>
              <w:rPr>
                <w:rFonts w:ascii="Candara" w:hAnsi="Candara"/>
                <w:b/>
              </w:rPr>
            </w:pPr>
          </w:p>
        </w:tc>
        <w:tc>
          <w:tcPr>
            <w:tcW w:w="1681" w:type="dxa"/>
            <w:gridSpan w:val="2"/>
          </w:tcPr>
          <w:p w14:paraId="473BF994" w14:textId="77777777" w:rsidR="00642C31" w:rsidRPr="00D53127" w:rsidRDefault="00642C31" w:rsidP="00A71E0C">
            <w:pPr>
              <w:outlineLvl w:val="1"/>
              <w:rPr>
                <w:rFonts w:ascii="Candara" w:hAnsi="Candara"/>
                <w:sz w:val="22"/>
                <w:szCs w:val="22"/>
              </w:rPr>
            </w:pPr>
            <w:hyperlink r:id="rId1352" w:tgtFrame="_blank" w:history="1">
              <w:r w:rsidRPr="00D53127">
                <w:rPr>
                  <w:rStyle w:val="Hiperpovezava"/>
                  <w:rFonts w:ascii="Candara" w:hAnsi="Candara"/>
                  <w:sz w:val="22"/>
                  <w:szCs w:val="22"/>
                </w:rPr>
                <w:t>01101-8/2018-18</w:t>
              </w:r>
            </w:hyperlink>
          </w:p>
        </w:tc>
        <w:tc>
          <w:tcPr>
            <w:tcW w:w="11755" w:type="dxa"/>
          </w:tcPr>
          <w:p w14:paraId="62E277CF" w14:textId="77777777" w:rsidR="00642C31" w:rsidRPr="00D53127" w:rsidRDefault="00642C31" w:rsidP="00D53127">
            <w:pPr>
              <w:rPr>
                <w:rFonts w:ascii="Candara" w:hAnsi="Candara"/>
              </w:rPr>
            </w:pPr>
            <w:r w:rsidRPr="005F062C">
              <w:rPr>
                <w:rFonts w:ascii="Candara" w:hAnsi="Candara"/>
                <w:b/>
              </w:rPr>
              <w:t>Sklep o dopolnitvi Sklepa o imenovanju občinske volilne komisije</w:t>
            </w:r>
            <w:r w:rsidRPr="00D53127">
              <w:rPr>
                <w:rFonts w:ascii="Candara" w:hAnsi="Candara"/>
              </w:rPr>
              <w:br/>
            </w:r>
            <w:r w:rsidRPr="00906C24">
              <w:rPr>
                <w:rFonts w:ascii="Candara" w:hAnsi="Candara"/>
                <w:sz w:val="20"/>
                <w:szCs w:val="20"/>
              </w:rPr>
              <w:t xml:space="preserve">1. V prvem členu se doda besedilo: </w:t>
            </w:r>
            <w:r w:rsidRPr="00906C24">
              <w:rPr>
                <w:rFonts w:ascii="Candara" w:hAnsi="Candara"/>
                <w:sz w:val="20"/>
                <w:szCs w:val="20"/>
              </w:rPr>
              <w:br/>
              <w:t>»8. Nika Vičič, Cvetlična ulica 4, Šempeter pri Gorici - namestnica članice. »</w:t>
            </w:r>
            <w:r w:rsidRPr="00906C24">
              <w:rPr>
                <w:rFonts w:ascii="Candara" w:hAnsi="Candara"/>
                <w:sz w:val="20"/>
                <w:szCs w:val="20"/>
              </w:rPr>
              <w:br/>
              <w:t>2.Sklep začne veljati takoj.</w:t>
            </w:r>
          </w:p>
          <w:p w14:paraId="251B2042" w14:textId="77777777" w:rsidR="00642C31" w:rsidRPr="00D53127" w:rsidRDefault="00642C31" w:rsidP="00E20E18">
            <w:pPr>
              <w:numPr>
                <w:ilvl w:val="0"/>
                <w:numId w:val="86"/>
              </w:numPr>
              <w:rPr>
                <w:rStyle w:val="Krepko"/>
                <w:rFonts w:ascii="Candara" w:hAnsi="Candara"/>
                <w:b w:val="0"/>
                <w:bCs w:val="0"/>
              </w:rPr>
            </w:pPr>
            <w:hyperlink r:id="rId1353" w:tgtFrame="_blank" w:history="1">
              <w:r w:rsidRPr="00D53127">
                <w:rPr>
                  <w:rStyle w:val="Hiperpovezava"/>
                  <w:rFonts w:ascii="Candara" w:hAnsi="Candara"/>
                </w:rPr>
                <w:t>Sklep o dopolnitvi Sklepa o imenovanju občinske volilne komisije</w:t>
              </w:r>
            </w:hyperlink>
            <w:r w:rsidRPr="00D53127">
              <w:rPr>
                <w:rFonts w:ascii="Candara" w:hAnsi="Candara"/>
              </w:rPr>
              <w:t xml:space="preserve">, Uradni list RS </w:t>
            </w:r>
            <w:hyperlink r:id="rId1354" w:tgtFrame="_blank" w:history="1">
              <w:r w:rsidRPr="00D53127">
                <w:rPr>
                  <w:rStyle w:val="Hiperpovezava"/>
                  <w:rFonts w:ascii="Candara" w:hAnsi="Candara"/>
                </w:rPr>
                <w:t>št. 32/2018</w:t>
              </w:r>
            </w:hyperlink>
            <w:r w:rsidRPr="00D53127">
              <w:rPr>
                <w:rFonts w:ascii="Candara" w:hAnsi="Candara"/>
              </w:rPr>
              <w:t xml:space="preserve"> z dne 11. 5. 2018</w:t>
            </w:r>
          </w:p>
        </w:tc>
      </w:tr>
      <w:tr w:rsidR="00642C31" w:rsidRPr="00B319CE" w14:paraId="5486197F" w14:textId="77777777" w:rsidTr="00F27432">
        <w:tc>
          <w:tcPr>
            <w:tcW w:w="1366" w:type="dxa"/>
            <w:vMerge/>
            <w:shd w:val="clear" w:color="auto" w:fill="F2F2F2"/>
          </w:tcPr>
          <w:p w14:paraId="5A9FB5A6" w14:textId="77777777" w:rsidR="00642C31" w:rsidRDefault="00642C31" w:rsidP="00AE7F19">
            <w:pPr>
              <w:outlineLvl w:val="1"/>
              <w:rPr>
                <w:rFonts w:ascii="Candara" w:hAnsi="Candara"/>
                <w:b/>
              </w:rPr>
            </w:pPr>
          </w:p>
        </w:tc>
        <w:tc>
          <w:tcPr>
            <w:tcW w:w="1681" w:type="dxa"/>
            <w:gridSpan w:val="2"/>
          </w:tcPr>
          <w:p w14:paraId="3C088EA0" w14:textId="77777777" w:rsidR="00642C31" w:rsidRPr="00D53127" w:rsidRDefault="00642C31" w:rsidP="00D53127">
            <w:pPr>
              <w:outlineLvl w:val="1"/>
              <w:rPr>
                <w:rFonts w:ascii="Candara" w:hAnsi="Candara"/>
                <w:sz w:val="22"/>
                <w:szCs w:val="22"/>
              </w:rPr>
            </w:pPr>
            <w:hyperlink r:id="rId1355" w:tgtFrame="_blank" w:history="1">
              <w:r w:rsidRPr="00D53127">
                <w:rPr>
                  <w:rStyle w:val="Hiperpovezava"/>
                  <w:rFonts w:ascii="Candara" w:hAnsi="Candara"/>
                  <w:sz w:val="22"/>
                  <w:szCs w:val="22"/>
                </w:rPr>
                <w:t>Zapisnik 36. seje</w:t>
              </w:r>
            </w:hyperlink>
          </w:p>
        </w:tc>
        <w:tc>
          <w:tcPr>
            <w:tcW w:w="11755" w:type="dxa"/>
          </w:tcPr>
          <w:p w14:paraId="2F546A7D" w14:textId="77777777" w:rsidR="00642C31" w:rsidRPr="00D53127" w:rsidRDefault="00642C31" w:rsidP="00D53127">
            <w:pPr>
              <w:rPr>
                <w:rStyle w:val="Krepko"/>
                <w:rFonts w:ascii="Candara" w:hAnsi="Candara"/>
                <w:b w:val="0"/>
              </w:rPr>
            </w:pPr>
            <w:r w:rsidRPr="005F062C">
              <w:rPr>
                <w:rStyle w:val="Krepko"/>
                <w:rFonts w:ascii="Candara" w:hAnsi="Candara"/>
              </w:rPr>
              <w:t xml:space="preserve">Zapisnik 36. seje </w:t>
            </w:r>
            <w:r w:rsidRPr="00D53127">
              <w:rPr>
                <w:rStyle w:val="Krepko"/>
                <w:rFonts w:ascii="Candara" w:hAnsi="Candara"/>
                <w:b w:val="0"/>
              </w:rPr>
              <w:t>Občinskega sveta Občine Šempeter-Vrtojba, ki je bila dne 15. 2. 2018</w:t>
            </w:r>
          </w:p>
        </w:tc>
      </w:tr>
      <w:tr w:rsidR="00642C31" w:rsidRPr="00B319CE" w14:paraId="64014704" w14:textId="77777777" w:rsidTr="00F27432">
        <w:tc>
          <w:tcPr>
            <w:tcW w:w="1366" w:type="dxa"/>
            <w:vMerge/>
            <w:shd w:val="clear" w:color="auto" w:fill="F2F2F2"/>
          </w:tcPr>
          <w:p w14:paraId="378D000B" w14:textId="77777777" w:rsidR="00642C31" w:rsidRDefault="00642C31" w:rsidP="00AE7F19">
            <w:pPr>
              <w:outlineLvl w:val="1"/>
              <w:rPr>
                <w:rFonts w:ascii="Candara" w:hAnsi="Candara"/>
                <w:b/>
              </w:rPr>
            </w:pPr>
          </w:p>
        </w:tc>
        <w:tc>
          <w:tcPr>
            <w:tcW w:w="1681" w:type="dxa"/>
            <w:gridSpan w:val="2"/>
          </w:tcPr>
          <w:p w14:paraId="374776D8" w14:textId="77777777" w:rsidR="00642C31" w:rsidRPr="00D53127" w:rsidRDefault="00642C31" w:rsidP="00D53127">
            <w:pPr>
              <w:outlineLvl w:val="1"/>
              <w:rPr>
                <w:rFonts w:ascii="Candara" w:hAnsi="Candara"/>
                <w:sz w:val="22"/>
                <w:szCs w:val="22"/>
              </w:rPr>
            </w:pPr>
            <w:hyperlink r:id="rId1356" w:tgtFrame="_blank" w:history="1">
              <w:r w:rsidRPr="00D53127">
                <w:rPr>
                  <w:rStyle w:val="Hiperpovezava"/>
                  <w:rFonts w:ascii="Candara" w:hAnsi="Candara"/>
                  <w:sz w:val="22"/>
                  <w:szCs w:val="22"/>
                </w:rPr>
                <w:t>Sklep št. 01101-6/2018-3</w:t>
              </w:r>
            </w:hyperlink>
          </w:p>
        </w:tc>
        <w:tc>
          <w:tcPr>
            <w:tcW w:w="11755" w:type="dxa"/>
          </w:tcPr>
          <w:p w14:paraId="4BA715EF" w14:textId="77777777" w:rsidR="00642C31" w:rsidRPr="00906C24" w:rsidRDefault="00642C31" w:rsidP="00D53127">
            <w:pPr>
              <w:rPr>
                <w:rStyle w:val="Krepko"/>
                <w:rFonts w:ascii="Candara" w:hAnsi="Candara"/>
                <w:sz w:val="20"/>
                <w:szCs w:val="20"/>
              </w:rPr>
            </w:pPr>
            <w:r w:rsidRPr="00906C24">
              <w:rPr>
                <w:rFonts w:ascii="Candara" w:hAnsi="Candara"/>
                <w:sz w:val="20"/>
                <w:szCs w:val="20"/>
              </w:rPr>
              <w:t xml:space="preserve">Občinski svet Občine Šempeter-Vrtojba sprejme </w:t>
            </w:r>
            <w:r w:rsidRPr="00906C24">
              <w:rPr>
                <w:rFonts w:ascii="Candara" w:hAnsi="Candara"/>
                <w:b/>
                <w:sz w:val="20"/>
                <w:szCs w:val="20"/>
              </w:rPr>
              <w:t>informacijo o letnemu poročilu o delu Nadzornega odbora Občine Šempeter-Vrtojba za leto 2017.</w:t>
            </w:r>
          </w:p>
        </w:tc>
      </w:tr>
      <w:tr w:rsidR="00642C31" w:rsidRPr="00B319CE" w14:paraId="6A20519B" w14:textId="77777777" w:rsidTr="00F27432">
        <w:tc>
          <w:tcPr>
            <w:tcW w:w="1366" w:type="dxa"/>
            <w:vMerge/>
            <w:shd w:val="clear" w:color="auto" w:fill="F2F2F2"/>
          </w:tcPr>
          <w:p w14:paraId="200E5273" w14:textId="77777777" w:rsidR="00642C31" w:rsidRDefault="00642C31" w:rsidP="00AE7F19">
            <w:pPr>
              <w:outlineLvl w:val="1"/>
              <w:rPr>
                <w:rFonts w:ascii="Candara" w:hAnsi="Candara"/>
                <w:b/>
              </w:rPr>
            </w:pPr>
          </w:p>
        </w:tc>
        <w:tc>
          <w:tcPr>
            <w:tcW w:w="1681" w:type="dxa"/>
            <w:gridSpan w:val="2"/>
          </w:tcPr>
          <w:p w14:paraId="607DD221" w14:textId="77777777" w:rsidR="00642C31" w:rsidRPr="00E61A8C" w:rsidRDefault="00642C31" w:rsidP="00D53127">
            <w:pPr>
              <w:outlineLvl w:val="1"/>
              <w:rPr>
                <w:rFonts w:ascii="Candara" w:hAnsi="Candara"/>
                <w:strike/>
                <w:sz w:val="22"/>
                <w:szCs w:val="22"/>
              </w:rPr>
            </w:pPr>
            <w:hyperlink r:id="rId1357" w:tgtFrame="_blank" w:history="1">
              <w:r w:rsidRPr="00E61A8C">
                <w:rPr>
                  <w:rStyle w:val="Hiperpovezava"/>
                  <w:rFonts w:ascii="Candara" w:hAnsi="Candara"/>
                  <w:strike/>
                  <w:sz w:val="22"/>
                  <w:szCs w:val="22"/>
                </w:rPr>
                <w:t>Sklep št. 01101-6/2018-4</w:t>
              </w:r>
            </w:hyperlink>
          </w:p>
        </w:tc>
        <w:tc>
          <w:tcPr>
            <w:tcW w:w="11755" w:type="dxa"/>
          </w:tcPr>
          <w:p w14:paraId="55F31959" w14:textId="77777777" w:rsidR="00642C31" w:rsidRPr="00E61A8C" w:rsidRDefault="00642C31" w:rsidP="00D53127">
            <w:pPr>
              <w:rPr>
                <w:rStyle w:val="Krepko"/>
                <w:rFonts w:ascii="Candara" w:hAnsi="Candara"/>
                <w:strike/>
                <w:sz w:val="20"/>
                <w:szCs w:val="20"/>
              </w:rPr>
            </w:pPr>
            <w:r w:rsidRPr="00E61A8C">
              <w:rPr>
                <w:rFonts w:ascii="Candara" w:hAnsi="Candara"/>
                <w:strike/>
                <w:sz w:val="20"/>
                <w:szCs w:val="20"/>
              </w:rPr>
              <w:t xml:space="preserve">Občinski svet Občine Šempeter-Vrtojba sprejme </w:t>
            </w:r>
            <w:r w:rsidRPr="00E61A8C">
              <w:rPr>
                <w:rFonts w:ascii="Candara" w:hAnsi="Candara"/>
                <w:b/>
                <w:strike/>
                <w:sz w:val="20"/>
                <w:szCs w:val="20"/>
              </w:rPr>
              <w:t>informacijo</w:t>
            </w:r>
            <w:r w:rsidRPr="00E61A8C">
              <w:rPr>
                <w:rFonts w:ascii="Candara" w:hAnsi="Candara"/>
                <w:strike/>
                <w:sz w:val="20"/>
                <w:szCs w:val="20"/>
              </w:rPr>
              <w:t xml:space="preserve"> o letnem poročilu za leto 2017, </w:t>
            </w:r>
            <w:r w:rsidRPr="00E61A8C">
              <w:rPr>
                <w:rFonts w:ascii="Candara" w:hAnsi="Candara"/>
                <w:b/>
                <w:strike/>
                <w:sz w:val="20"/>
                <w:szCs w:val="20"/>
              </w:rPr>
              <w:t>Doma upokojencev Nova Gorica – Centra za pomoč na domu.</w:t>
            </w:r>
          </w:p>
        </w:tc>
      </w:tr>
      <w:tr w:rsidR="00642C31" w:rsidRPr="00B319CE" w14:paraId="6088FAF8" w14:textId="77777777" w:rsidTr="00F27432">
        <w:tc>
          <w:tcPr>
            <w:tcW w:w="1366" w:type="dxa"/>
            <w:vMerge/>
            <w:shd w:val="clear" w:color="auto" w:fill="F2F2F2"/>
          </w:tcPr>
          <w:p w14:paraId="74E7A52F" w14:textId="77777777" w:rsidR="00642C31" w:rsidRDefault="00642C31" w:rsidP="00AE7F19">
            <w:pPr>
              <w:outlineLvl w:val="1"/>
              <w:rPr>
                <w:rFonts w:ascii="Candara" w:hAnsi="Candara"/>
                <w:b/>
              </w:rPr>
            </w:pPr>
          </w:p>
        </w:tc>
        <w:tc>
          <w:tcPr>
            <w:tcW w:w="1681" w:type="dxa"/>
            <w:gridSpan w:val="2"/>
          </w:tcPr>
          <w:p w14:paraId="75B90245" w14:textId="77777777" w:rsidR="00642C31" w:rsidRPr="00A33BB6" w:rsidRDefault="00642C31" w:rsidP="00D53127">
            <w:pPr>
              <w:outlineLvl w:val="1"/>
              <w:rPr>
                <w:rFonts w:ascii="Candara" w:hAnsi="Candara"/>
                <w:strike/>
                <w:sz w:val="22"/>
                <w:szCs w:val="22"/>
              </w:rPr>
            </w:pPr>
            <w:hyperlink r:id="rId1358" w:tgtFrame="_blank" w:history="1">
              <w:r w:rsidRPr="00A33BB6">
                <w:rPr>
                  <w:rStyle w:val="Hiperpovezava"/>
                  <w:rFonts w:ascii="Candara" w:hAnsi="Candara"/>
                  <w:strike/>
                  <w:sz w:val="22"/>
                  <w:szCs w:val="22"/>
                </w:rPr>
                <w:t>Sklep št. 01101-6/2018-5</w:t>
              </w:r>
            </w:hyperlink>
          </w:p>
        </w:tc>
        <w:tc>
          <w:tcPr>
            <w:tcW w:w="11755" w:type="dxa"/>
          </w:tcPr>
          <w:p w14:paraId="5598F731" w14:textId="77777777" w:rsidR="00642C31" w:rsidRPr="00906C24" w:rsidRDefault="00642C31" w:rsidP="00D53127">
            <w:pPr>
              <w:rPr>
                <w:rFonts w:ascii="Candara" w:hAnsi="Candara"/>
                <w:strike/>
                <w:sz w:val="20"/>
                <w:szCs w:val="20"/>
              </w:rPr>
            </w:pPr>
            <w:r w:rsidRPr="00906C24">
              <w:rPr>
                <w:rFonts w:ascii="Candara" w:hAnsi="Candara"/>
                <w:strike/>
                <w:sz w:val="20"/>
                <w:szCs w:val="20"/>
              </w:rPr>
              <w:t xml:space="preserve">1. Občinski svet Občine Šempeter-Vrtojba daje </w:t>
            </w:r>
            <w:r w:rsidRPr="00906C24">
              <w:rPr>
                <w:rFonts w:ascii="Candara" w:hAnsi="Candara"/>
                <w:b/>
                <w:strike/>
                <w:sz w:val="20"/>
                <w:szCs w:val="20"/>
              </w:rPr>
              <w:t xml:space="preserve">soglasje k predlagani ekonomski ceni socialno varstvene storitve, pomoč družini na domu </w:t>
            </w:r>
            <w:r w:rsidRPr="00906C24">
              <w:rPr>
                <w:rFonts w:ascii="Candara" w:hAnsi="Candara"/>
                <w:strike/>
                <w:sz w:val="20"/>
                <w:szCs w:val="20"/>
              </w:rPr>
              <w:t>Doma upokojencev Nova Gorica, v viš</w:t>
            </w:r>
            <w:r w:rsidR="00A33BB6" w:rsidRPr="00906C24">
              <w:rPr>
                <w:rFonts w:ascii="Candara" w:hAnsi="Candara"/>
                <w:strike/>
                <w:sz w:val="20"/>
                <w:szCs w:val="20"/>
              </w:rPr>
              <w:t>ini 19,35 EUR za efektivno uro.</w:t>
            </w:r>
          </w:p>
          <w:p w14:paraId="685002D1" w14:textId="77777777" w:rsidR="00642C31" w:rsidRPr="00906C24" w:rsidRDefault="00642C31" w:rsidP="00E20E18">
            <w:pPr>
              <w:numPr>
                <w:ilvl w:val="0"/>
                <w:numId w:val="87"/>
              </w:numPr>
              <w:rPr>
                <w:rStyle w:val="Krepko"/>
                <w:rFonts w:ascii="Candara" w:hAnsi="Candara"/>
                <w:b w:val="0"/>
                <w:bCs w:val="0"/>
                <w:strike/>
                <w:sz w:val="20"/>
                <w:szCs w:val="20"/>
              </w:rPr>
            </w:pPr>
            <w:hyperlink r:id="rId1359" w:tgtFrame="_blank" w:history="1">
              <w:r w:rsidRPr="00906C24">
                <w:rPr>
                  <w:rStyle w:val="Hiperpovezava"/>
                  <w:rFonts w:ascii="Candara" w:hAnsi="Candara"/>
                  <w:strike/>
                  <w:sz w:val="20"/>
                  <w:szCs w:val="20"/>
                </w:rPr>
                <w:t>UL št. 23, 6. 4. 2018</w:t>
              </w:r>
            </w:hyperlink>
          </w:p>
        </w:tc>
      </w:tr>
      <w:tr w:rsidR="00642C31" w:rsidRPr="00B319CE" w14:paraId="52D7EC24" w14:textId="77777777" w:rsidTr="00F27432">
        <w:tc>
          <w:tcPr>
            <w:tcW w:w="1366" w:type="dxa"/>
            <w:vMerge/>
            <w:shd w:val="clear" w:color="auto" w:fill="F2F2F2"/>
          </w:tcPr>
          <w:p w14:paraId="0210DD48" w14:textId="77777777" w:rsidR="00642C31" w:rsidRDefault="00642C31" w:rsidP="00AE7F19">
            <w:pPr>
              <w:outlineLvl w:val="1"/>
              <w:rPr>
                <w:rFonts w:ascii="Candara" w:hAnsi="Candara"/>
                <w:b/>
              </w:rPr>
            </w:pPr>
          </w:p>
        </w:tc>
        <w:tc>
          <w:tcPr>
            <w:tcW w:w="1681" w:type="dxa"/>
            <w:gridSpan w:val="2"/>
          </w:tcPr>
          <w:p w14:paraId="5C05B6D2" w14:textId="77777777" w:rsidR="00642C31" w:rsidRPr="00D53127" w:rsidRDefault="00642C31" w:rsidP="00D53127">
            <w:pPr>
              <w:outlineLvl w:val="1"/>
              <w:rPr>
                <w:rFonts w:ascii="Candara" w:hAnsi="Candara"/>
                <w:sz w:val="22"/>
                <w:szCs w:val="22"/>
              </w:rPr>
            </w:pPr>
            <w:hyperlink r:id="rId1360" w:tgtFrame="_blank" w:history="1">
              <w:r w:rsidRPr="00D53127">
                <w:rPr>
                  <w:rStyle w:val="Hiperpovezava"/>
                  <w:rFonts w:ascii="Candara" w:hAnsi="Candara"/>
                  <w:sz w:val="22"/>
                  <w:szCs w:val="22"/>
                </w:rPr>
                <w:t>Sklep št. 01101-6/2018-6</w:t>
              </w:r>
            </w:hyperlink>
          </w:p>
        </w:tc>
        <w:tc>
          <w:tcPr>
            <w:tcW w:w="11755" w:type="dxa"/>
          </w:tcPr>
          <w:p w14:paraId="624381D0" w14:textId="77777777" w:rsidR="00642C31" w:rsidRPr="00906C24" w:rsidRDefault="00642C31" w:rsidP="00D53127">
            <w:pPr>
              <w:rPr>
                <w:rStyle w:val="Krepko"/>
                <w:rFonts w:ascii="Candara" w:hAnsi="Candara"/>
                <w:sz w:val="20"/>
                <w:szCs w:val="20"/>
              </w:rPr>
            </w:pPr>
            <w:r w:rsidRPr="00906C24">
              <w:rPr>
                <w:rFonts w:ascii="Candara" w:hAnsi="Candara"/>
                <w:sz w:val="20"/>
                <w:szCs w:val="20"/>
              </w:rPr>
              <w:t xml:space="preserve">Občinski svet Občine Šempeter-Vrtojba sprejme </w:t>
            </w:r>
            <w:r w:rsidRPr="00906C24">
              <w:rPr>
                <w:rFonts w:ascii="Candara" w:hAnsi="Candara"/>
                <w:b/>
                <w:sz w:val="20"/>
                <w:szCs w:val="20"/>
              </w:rPr>
              <w:t>informacijo</w:t>
            </w:r>
            <w:r w:rsidRPr="00906C24">
              <w:rPr>
                <w:rFonts w:ascii="Candara" w:hAnsi="Candara"/>
                <w:sz w:val="20"/>
                <w:szCs w:val="20"/>
              </w:rPr>
              <w:t xml:space="preserve"> o letnem poročilu za leto 2017 javnega zavoda </w:t>
            </w:r>
            <w:r w:rsidRPr="00906C24">
              <w:rPr>
                <w:rFonts w:ascii="Candara" w:hAnsi="Candara"/>
                <w:b/>
                <w:sz w:val="20"/>
                <w:szCs w:val="20"/>
              </w:rPr>
              <w:t>»Zavod za kulturo, šport, turizem in mladinske dejavnosti Šempeter-Vrtojba«.</w:t>
            </w:r>
          </w:p>
        </w:tc>
      </w:tr>
      <w:tr w:rsidR="00642C31" w:rsidRPr="00B319CE" w14:paraId="24B8F3C2" w14:textId="77777777" w:rsidTr="00F27432">
        <w:tc>
          <w:tcPr>
            <w:tcW w:w="1366" w:type="dxa"/>
            <w:vMerge/>
            <w:shd w:val="clear" w:color="auto" w:fill="F2F2F2"/>
          </w:tcPr>
          <w:p w14:paraId="408B0A47" w14:textId="77777777" w:rsidR="00642C31" w:rsidRDefault="00642C31" w:rsidP="00AE7F19">
            <w:pPr>
              <w:outlineLvl w:val="1"/>
              <w:rPr>
                <w:rFonts w:ascii="Candara" w:hAnsi="Candara"/>
                <w:b/>
              </w:rPr>
            </w:pPr>
          </w:p>
        </w:tc>
        <w:tc>
          <w:tcPr>
            <w:tcW w:w="1681" w:type="dxa"/>
            <w:gridSpan w:val="2"/>
          </w:tcPr>
          <w:p w14:paraId="31162088" w14:textId="77777777" w:rsidR="00642C31" w:rsidRPr="00D53127" w:rsidRDefault="00642C31" w:rsidP="00D53127">
            <w:pPr>
              <w:outlineLvl w:val="1"/>
              <w:rPr>
                <w:rFonts w:ascii="Candara" w:hAnsi="Candara"/>
                <w:sz w:val="22"/>
                <w:szCs w:val="22"/>
              </w:rPr>
            </w:pPr>
            <w:hyperlink r:id="rId1361" w:tgtFrame="_blank" w:history="1">
              <w:r w:rsidRPr="00D53127">
                <w:rPr>
                  <w:rStyle w:val="Hiperpovezava"/>
                  <w:rFonts w:ascii="Candara" w:hAnsi="Candara"/>
                  <w:sz w:val="22"/>
                  <w:szCs w:val="22"/>
                </w:rPr>
                <w:t>Sklep št. 01101-6/2018-7</w:t>
              </w:r>
            </w:hyperlink>
          </w:p>
        </w:tc>
        <w:tc>
          <w:tcPr>
            <w:tcW w:w="11755" w:type="dxa"/>
          </w:tcPr>
          <w:p w14:paraId="38EAD9F9" w14:textId="77777777" w:rsidR="00642C31" w:rsidRPr="00906C24" w:rsidRDefault="00642C31" w:rsidP="00D53127">
            <w:pPr>
              <w:rPr>
                <w:rStyle w:val="Krepko"/>
                <w:rFonts w:ascii="Candara" w:hAnsi="Candara"/>
                <w:sz w:val="20"/>
                <w:szCs w:val="20"/>
              </w:rPr>
            </w:pPr>
            <w:r w:rsidRPr="00906C24">
              <w:rPr>
                <w:rFonts w:ascii="Candara" w:hAnsi="Candara"/>
                <w:sz w:val="20"/>
                <w:szCs w:val="20"/>
              </w:rPr>
              <w:t xml:space="preserve">Občinski svet Občine Šempeter-Vrtojba daje </w:t>
            </w:r>
            <w:r w:rsidRPr="00906C24">
              <w:rPr>
                <w:rFonts w:ascii="Candara" w:hAnsi="Candara"/>
                <w:b/>
                <w:sz w:val="20"/>
                <w:szCs w:val="20"/>
              </w:rPr>
              <w:t>soglasje k letnemu programu in finančnemu načrtu za leto 2018 javnega zavoda »Zavod za kulturo, šport, turizem in mladinske dejavnosti Šempeter-Vrtojba«</w:t>
            </w:r>
            <w:r w:rsidRPr="00906C24">
              <w:rPr>
                <w:rFonts w:ascii="Candara" w:hAnsi="Candara"/>
                <w:sz w:val="20"/>
                <w:szCs w:val="20"/>
              </w:rPr>
              <w:t>.</w:t>
            </w:r>
          </w:p>
        </w:tc>
      </w:tr>
      <w:tr w:rsidR="00642C31" w:rsidRPr="00B319CE" w14:paraId="3CD2C0EB" w14:textId="77777777" w:rsidTr="00F27432">
        <w:tc>
          <w:tcPr>
            <w:tcW w:w="1366" w:type="dxa"/>
            <w:vMerge w:val="restart"/>
            <w:shd w:val="clear" w:color="auto" w:fill="F2F2F2"/>
          </w:tcPr>
          <w:p w14:paraId="666C2C32" w14:textId="77777777" w:rsidR="00642C31" w:rsidRDefault="00642C31" w:rsidP="00AE7F19">
            <w:pPr>
              <w:outlineLvl w:val="1"/>
              <w:rPr>
                <w:rFonts w:ascii="Candara" w:hAnsi="Candara"/>
                <w:b/>
              </w:rPr>
            </w:pPr>
            <w:hyperlink r:id="rId1362" w:history="1">
              <w:r w:rsidRPr="008A7FBD">
                <w:rPr>
                  <w:rStyle w:val="Hiperpovezava"/>
                  <w:rFonts w:ascii="Candara" w:hAnsi="Candara"/>
                  <w:b/>
                </w:rPr>
                <w:t>37. redna seja dne  22. 3. 2018</w:t>
              </w:r>
            </w:hyperlink>
          </w:p>
        </w:tc>
        <w:tc>
          <w:tcPr>
            <w:tcW w:w="1681" w:type="dxa"/>
            <w:gridSpan w:val="2"/>
          </w:tcPr>
          <w:p w14:paraId="5EE86862" w14:textId="77777777" w:rsidR="00642C31" w:rsidRPr="00D53127" w:rsidRDefault="00642C31" w:rsidP="00D53127">
            <w:pPr>
              <w:outlineLvl w:val="1"/>
              <w:rPr>
                <w:rFonts w:ascii="Candara" w:hAnsi="Candara"/>
                <w:sz w:val="22"/>
                <w:szCs w:val="22"/>
              </w:rPr>
            </w:pPr>
            <w:hyperlink r:id="rId1363" w:tgtFrame="_blank" w:history="1">
              <w:r w:rsidRPr="00D53127">
                <w:rPr>
                  <w:rStyle w:val="Hiperpovezava"/>
                  <w:rFonts w:ascii="Candara" w:hAnsi="Candara"/>
                  <w:sz w:val="22"/>
                  <w:szCs w:val="22"/>
                </w:rPr>
                <w:t>Sklep št. 01101-6/2018-8</w:t>
              </w:r>
            </w:hyperlink>
          </w:p>
        </w:tc>
        <w:tc>
          <w:tcPr>
            <w:tcW w:w="11755" w:type="dxa"/>
          </w:tcPr>
          <w:p w14:paraId="14F958DD" w14:textId="77777777" w:rsidR="00642C31" w:rsidRPr="00D53127" w:rsidRDefault="00642C31" w:rsidP="00D53127">
            <w:pPr>
              <w:rPr>
                <w:rStyle w:val="Krepko"/>
                <w:rFonts w:ascii="Candara" w:hAnsi="Candara"/>
              </w:rPr>
            </w:pPr>
            <w:r w:rsidRPr="005F062C">
              <w:rPr>
                <w:rFonts w:ascii="Candara" w:hAnsi="Candara"/>
                <w:b/>
              </w:rPr>
              <w:t>Javni zavod za kulturo, šport, turizem in mladinske dejavnosti Šempeter-Vrtojba,</w:t>
            </w:r>
            <w:r w:rsidRPr="00D53127">
              <w:rPr>
                <w:rFonts w:ascii="Candara" w:hAnsi="Candara"/>
              </w:rPr>
              <w:t xml:space="preserve"> </w:t>
            </w:r>
            <w:r w:rsidRPr="005F062C">
              <w:rPr>
                <w:rFonts w:ascii="Candara" w:hAnsi="Candara"/>
                <w:b/>
              </w:rPr>
              <w:t>presežek prihodkov nad odhodki</w:t>
            </w:r>
            <w:r w:rsidRPr="00D53127">
              <w:rPr>
                <w:rFonts w:ascii="Candara" w:hAnsi="Candara"/>
              </w:rPr>
              <w:t xml:space="preserve"> </w:t>
            </w:r>
            <w:r w:rsidRPr="00906C24">
              <w:rPr>
                <w:rFonts w:ascii="Candara" w:hAnsi="Candara"/>
                <w:sz w:val="20"/>
                <w:szCs w:val="20"/>
              </w:rPr>
              <w:t>iz preteklih let v višini 6.945,79 EUR, razporedi za nakup čistilnega stroja in opreme za ureditev prostorov z ogledali, kot izhaja iz predloga porabe presežka prihodkov nad odhodki z dne 9. marca 2018, ki je priloga tega sklepa.</w:t>
            </w:r>
          </w:p>
        </w:tc>
      </w:tr>
      <w:tr w:rsidR="00642C31" w:rsidRPr="00B319CE" w14:paraId="6B581639" w14:textId="77777777" w:rsidTr="00F27432">
        <w:tc>
          <w:tcPr>
            <w:tcW w:w="1366" w:type="dxa"/>
            <w:vMerge/>
            <w:shd w:val="clear" w:color="auto" w:fill="F2F2F2"/>
          </w:tcPr>
          <w:p w14:paraId="7C3FDEC5" w14:textId="77777777" w:rsidR="00642C31" w:rsidRDefault="00642C31" w:rsidP="00AE7F19">
            <w:pPr>
              <w:outlineLvl w:val="1"/>
              <w:rPr>
                <w:rFonts w:ascii="Candara" w:hAnsi="Candara"/>
                <w:b/>
              </w:rPr>
            </w:pPr>
          </w:p>
        </w:tc>
        <w:tc>
          <w:tcPr>
            <w:tcW w:w="1681" w:type="dxa"/>
            <w:gridSpan w:val="2"/>
          </w:tcPr>
          <w:p w14:paraId="39521EE2" w14:textId="77777777" w:rsidR="00642C31" w:rsidRPr="00906C24" w:rsidRDefault="00642C31" w:rsidP="00D53127">
            <w:pPr>
              <w:outlineLvl w:val="1"/>
              <w:rPr>
                <w:rFonts w:ascii="Candara" w:hAnsi="Candara"/>
                <w:sz w:val="20"/>
                <w:szCs w:val="20"/>
              </w:rPr>
            </w:pPr>
            <w:hyperlink r:id="rId1364" w:tgtFrame="_blank" w:history="1">
              <w:r w:rsidRPr="00906C24">
                <w:rPr>
                  <w:rStyle w:val="Hiperpovezava"/>
                  <w:rFonts w:ascii="Candara" w:hAnsi="Candara"/>
                  <w:sz w:val="20"/>
                  <w:szCs w:val="20"/>
                </w:rPr>
                <w:t>Sklep št. 01101-6/2018-10</w:t>
              </w:r>
            </w:hyperlink>
          </w:p>
        </w:tc>
        <w:tc>
          <w:tcPr>
            <w:tcW w:w="11755" w:type="dxa"/>
          </w:tcPr>
          <w:p w14:paraId="1E778C8F" w14:textId="77777777" w:rsidR="00642C31" w:rsidRPr="00906C24" w:rsidRDefault="00642C31" w:rsidP="00D53127">
            <w:pPr>
              <w:rPr>
                <w:rStyle w:val="Krepko"/>
                <w:rFonts w:ascii="Candara" w:hAnsi="Candara"/>
                <w:sz w:val="20"/>
                <w:szCs w:val="20"/>
              </w:rPr>
            </w:pPr>
            <w:r w:rsidRPr="00906C24">
              <w:rPr>
                <w:rFonts w:ascii="Candara" w:hAnsi="Candara"/>
                <w:sz w:val="20"/>
                <w:szCs w:val="20"/>
              </w:rPr>
              <w:t>Občinski svet Občine Šempeter-Vrtojba sprejme informacijo o letnem poročilu Goriške knjižnice Franceta Bevka Nova Gorica za leto 2017.</w:t>
            </w:r>
          </w:p>
        </w:tc>
      </w:tr>
      <w:tr w:rsidR="00642C31" w:rsidRPr="00B319CE" w14:paraId="556C8241" w14:textId="77777777" w:rsidTr="00F27432">
        <w:tc>
          <w:tcPr>
            <w:tcW w:w="1366" w:type="dxa"/>
            <w:vMerge/>
            <w:shd w:val="clear" w:color="auto" w:fill="F2F2F2"/>
          </w:tcPr>
          <w:p w14:paraId="2D598577" w14:textId="77777777" w:rsidR="00642C31" w:rsidRDefault="00642C31" w:rsidP="00AE7F19">
            <w:pPr>
              <w:outlineLvl w:val="1"/>
              <w:rPr>
                <w:rFonts w:ascii="Candara" w:hAnsi="Candara"/>
                <w:b/>
              </w:rPr>
            </w:pPr>
          </w:p>
        </w:tc>
        <w:tc>
          <w:tcPr>
            <w:tcW w:w="1681" w:type="dxa"/>
            <w:gridSpan w:val="2"/>
          </w:tcPr>
          <w:p w14:paraId="5E61EA57" w14:textId="77777777" w:rsidR="00642C31" w:rsidRPr="00580F35" w:rsidRDefault="00642C31" w:rsidP="00D53127">
            <w:pPr>
              <w:outlineLvl w:val="1"/>
              <w:rPr>
                <w:rFonts w:ascii="Candara" w:hAnsi="Candara"/>
                <w:strike/>
                <w:sz w:val="22"/>
                <w:szCs w:val="22"/>
              </w:rPr>
            </w:pPr>
            <w:hyperlink r:id="rId1365" w:tgtFrame="_blank" w:history="1">
              <w:r w:rsidRPr="00580F35">
                <w:rPr>
                  <w:rStyle w:val="Hiperpovezava"/>
                  <w:rFonts w:ascii="Candara" w:hAnsi="Candara"/>
                  <w:strike/>
                  <w:sz w:val="22"/>
                  <w:szCs w:val="22"/>
                </w:rPr>
                <w:t>Sklep št. 01101-6/2018-11</w:t>
              </w:r>
            </w:hyperlink>
          </w:p>
        </w:tc>
        <w:tc>
          <w:tcPr>
            <w:tcW w:w="11755" w:type="dxa"/>
          </w:tcPr>
          <w:p w14:paraId="6D67E9B7" w14:textId="77777777" w:rsidR="00642C31" w:rsidRPr="00580F35" w:rsidRDefault="00642C31" w:rsidP="00D53127">
            <w:pPr>
              <w:rPr>
                <w:rFonts w:ascii="Candara" w:hAnsi="Candara"/>
                <w:strike/>
              </w:rPr>
            </w:pPr>
            <w:hyperlink r:id="rId1366" w:tgtFrame="_blank" w:history="1">
              <w:r w:rsidRPr="00580F35">
                <w:rPr>
                  <w:rStyle w:val="Hiperpovezava"/>
                  <w:rFonts w:ascii="Candara" w:hAnsi="Candara"/>
                  <w:strike/>
                </w:rPr>
                <w:t>Odlok o enkratni denarni pomoči ob rojstvu otroka v občini Šempeter-Vrtojba št. 01101-8/2018-12</w:t>
              </w:r>
            </w:hyperlink>
          </w:p>
          <w:p w14:paraId="467DF0B7" w14:textId="77777777" w:rsidR="00F27432" w:rsidRPr="00580F35" w:rsidRDefault="00642C31" w:rsidP="00E20E18">
            <w:pPr>
              <w:numPr>
                <w:ilvl w:val="0"/>
                <w:numId w:val="88"/>
              </w:numPr>
              <w:rPr>
                <w:rFonts w:ascii="Candara" w:hAnsi="Candara"/>
                <w:strike/>
              </w:rPr>
            </w:pPr>
            <w:hyperlink r:id="rId1367" w:tgtFrame="_blank" w:history="1">
              <w:r w:rsidRPr="00580F35">
                <w:rPr>
                  <w:rStyle w:val="Hiperpovezava"/>
                  <w:rFonts w:ascii="Candara" w:hAnsi="Candara"/>
                  <w:strike/>
                </w:rPr>
                <w:t>UL 23/2018 z dne 6. 4. 2018</w:t>
              </w:r>
            </w:hyperlink>
          </w:p>
          <w:p w14:paraId="68887139" w14:textId="77777777" w:rsidR="00F27432" w:rsidRPr="00580F35" w:rsidRDefault="00F27432" w:rsidP="00F27432">
            <w:pPr>
              <w:ind w:left="720"/>
              <w:rPr>
                <w:rStyle w:val="Krepko"/>
                <w:rFonts w:ascii="Candara" w:hAnsi="Candara"/>
                <w:b w:val="0"/>
                <w:bCs w:val="0"/>
                <w:i/>
                <w:strike/>
                <w:color w:val="808080"/>
                <w:sz w:val="20"/>
                <w:szCs w:val="20"/>
              </w:rPr>
            </w:pPr>
            <w:r w:rsidRPr="00580F35">
              <w:rPr>
                <w:rFonts w:ascii="Candara" w:hAnsi="Candara"/>
                <w:i/>
                <w:strike/>
                <w:color w:val="808080"/>
                <w:sz w:val="20"/>
                <w:szCs w:val="20"/>
              </w:rPr>
              <w:t>Z uveljavitvijo tega odloka preneha veljati Pravilnik o enkratni denarni pomoči za novorojenčke v Občini Šempeter - Vrtojba (Uradni list RS, št. 113/04, 21/05, 116/07, 28/09).</w:t>
            </w:r>
          </w:p>
        </w:tc>
      </w:tr>
      <w:tr w:rsidR="00642C31" w:rsidRPr="00B319CE" w14:paraId="52C1AB40" w14:textId="77777777" w:rsidTr="00F27432">
        <w:tc>
          <w:tcPr>
            <w:tcW w:w="1366" w:type="dxa"/>
            <w:vMerge/>
            <w:shd w:val="clear" w:color="auto" w:fill="F2F2F2"/>
          </w:tcPr>
          <w:p w14:paraId="3ECDDCB1" w14:textId="77777777" w:rsidR="00642C31" w:rsidRDefault="00642C31" w:rsidP="00AE7F19">
            <w:pPr>
              <w:outlineLvl w:val="1"/>
              <w:rPr>
                <w:rFonts w:ascii="Candara" w:hAnsi="Candara"/>
                <w:b/>
              </w:rPr>
            </w:pPr>
          </w:p>
        </w:tc>
        <w:tc>
          <w:tcPr>
            <w:tcW w:w="1681" w:type="dxa"/>
            <w:gridSpan w:val="2"/>
          </w:tcPr>
          <w:p w14:paraId="7A984D69" w14:textId="77777777" w:rsidR="00642C31" w:rsidRPr="00D53127" w:rsidRDefault="00642C31" w:rsidP="00D53127">
            <w:pPr>
              <w:outlineLvl w:val="1"/>
              <w:rPr>
                <w:rFonts w:ascii="Candara" w:hAnsi="Candara"/>
                <w:sz w:val="22"/>
                <w:szCs w:val="22"/>
              </w:rPr>
            </w:pPr>
            <w:hyperlink r:id="rId1368" w:tgtFrame="_blank" w:history="1">
              <w:r w:rsidRPr="00D53127">
                <w:rPr>
                  <w:rStyle w:val="Hiperpovezava"/>
                  <w:rFonts w:ascii="Candara" w:hAnsi="Candara"/>
                  <w:sz w:val="22"/>
                  <w:szCs w:val="22"/>
                </w:rPr>
                <w:t>Sklep št. 01101-6/2018-13</w:t>
              </w:r>
            </w:hyperlink>
          </w:p>
        </w:tc>
        <w:tc>
          <w:tcPr>
            <w:tcW w:w="11755" w:type="dxa"/>
          </w:tcPr>
          <w:p w14:paraId="3FDEB08D" w14:textId="77777777" w:rsidR="00642C31" w:rsidRPr="00D53127" w:rsidRDefault="00642C31" w:rsidP="00E20E18">
            <w:pPr>
              <w:numPr>
                <w:ilvl w:val="0"/>
                <w:numId w:val="131"/>
              </w:numPr>
              <w:rPr>
                <w:rFonts w:ascii="Candara" w:hAnsi="Candara"/>
              </w:rPr>
            </w:pPr>
            <w:hyperlink r:id="rId1369" w:tgtFrame="_blank" w:history="1">
              <w:r w:rsidRPr="00D53127">
                <w:rPr>
                  <w:rStyle w:val="Hiperpovezava"/>
                  <w:rFonts w:ascii="Candara" w:hAnsi="Candara"/>
                </w:rPr>
                <w:t xml:space="preserve">Sklep o pričetku priprave sprememb in dopolnitev občinskega podrobnega prostorskega načrta </w:t>
              </w:r>
              <w:proofErr w:type="spellStart"/>
              <w:r w:rsidRPr="00D53127">
                <w:rPr>
                  <w:rStyle w:val="Hiperpovezava"/>
                  <w:rFonts w:ascii="Candara" w:hAnsi="Candara"/>
                </w:rPr>
                <w:t>Lavžnik</w:t>
              </w:r>
              <w:proofErr w:type="spellEnd"/>
              <w:r w:rsidRPr="00D53127">
                <w:rPr>
                  <w:rStyle w:val="Hiperpovezava"/>
                  <w:rFonts w:ascii="Candara" w:hAnsi="Candara"/>
                </w:rPr>
                <w:t xml:space="preserve"> v Šempetru pri Gorici št. 01101-6/2018-14</w:t>
              </w:r>
            </w:hyperlink>
          </w:p>
          <w:p w14:paraId="5D27F15B" w14:textId="77777777" w:rsidR="00642C31" w:rsidRDefault="00642C31" w:rsidP="00E20E18">
            <w:pPr>
              <w:numPr>
                <w:ilvl w:val="0"/>
                <w:numId w:val="89"/>
              </w:numPr>
              <w:rPr>
                <w:rFonts w:ascii="Candara" w:hAnsi="Candara"/>
              </w:rPr>
            </w:pPr>
            <w:hyperlink r:id="rId1370" w:tgtFrame="_blank" w:history="1">
              <w:r w:rsidRPr="00D53127">
                <w:rPr>
                  <w:rStyle w:val="Hiperpovezava"/>
                  <w:rFonts w:ascii="Candara" w:hAnsi="Candara"/>
                </w:rPr>
                <w:t>UL št. 23/2018 z dne 18. 4. 2018</w:t>
              </w:r>
            </w:hyperlink>
          </w:p>
          <w:p w14:paraId="60630B9F" w14:textId="77777777" w:rsidR="00C34625" w:rsidRPr="00C34625" w:rsidRDefault="00C34625" w:rsidP="00C34625">
            <w:pPr>
              <w:jc w:val="both"/>
              <w:rPr>
                <w:rStyle w:val="Krepko"/>
                <w:rFonts w:ascii="Candara" w:hAnsi="Candara"/>
                <w:b w:val="0"/>
                <w:bCs w:val="0"/>
                <w:i/>
                <w:color w:val="808080"/>
                <w:sz w:val="20"/>
                <w:szCs w:val="20"/>
              </w:rPr>
            </w:pPr>
            <w:r w:rsidRPr="00C34625">
              <w:rPr>
                <w:rFonts w:ascii="Candara" w:hAnsi="Candara"/>
                <w:i/>
                <w:color w:val="808080"/>
                <w:sz w:val="20"/>
                <w:szCs w:val="20"/>
              </w:rPr>
              <w:t xml:space="preserve">Sklep začne veljati dan po objavi v Uradnem listu Republike Slovenije ter istočasno z razveljavitvijo obeh sklepov o pričetku priprave sprememb in dopolnitev občinskega podrobnega prostorskega načrta </w:t>
            </w:r>
            <w:proofErr w:type="spellStart"/>
            <w:r w:rsidRPr="00C34625">
              <w:rPr>
                <w:rFonts w:ascii="Candara" w:hAnsi="Candara"/>
                <w:i/>
                <w:color w:val="808080"/>
                <w:sz w:val="20"/>
                <w:szCs w:val="20"/>
              </w:rPr>
              <w:t>Lavžnik</w:t>
            </w:r>
            <w:proofErr w:type="spellEnd"/>
            <w:r w:rsidRPr="00C34625">
              <w:rPr>
                <w:rFonts w:ascii="Candara" w:hAnsi="Candara"/>
                <w:i/>
                <w:color w:val="808080"/>
                <w:sz w:val="20"/>
                <w:szCs w:val="20"/>
              </w:rPr>
              <w:t xml:space="preserve"> v Šempetru pri Gorici (Uradni list RS, št. 2/09 in 3/17), sprejetih s strani županov občine. </w:t>
            </w:r>
          </w:p>
        </w:tc>
      </w:tr>
      <w:tr w:rsidR="00642C31" w:rsidRPr="00B319CE" w14:paraId="772B8D26" w14:textId="77777777" w:rsidTr="00F27432">
        <w:tc>
          <w:tcPr>
            <w:tcW w:w="1366" w:type="dxa"/>
            <w:vMerge/>
            <w:shd w:val="clear" w:color="auto" w:fill="F2F2F2"/>
          </w:tcPr>
          <w:p w14:paraId="6AD3A3F1" w14:textId="77777777" w:rsidR="00642C31" w:rsidRDefault="00642C31" w:rsidP="00AE7F19">
            <w:pPr>
              <w:outlineLvl w:val="1"/>
              <w:rPr>
                <w:rFonts w:ascii="Candara" w:hAnsi="Candara"/>
                <w:b/>
              </w:rPr>
            </w:pPr>
          </w:p>
        </w:tc>
        <w:tc>
          <w:tcPr>
            <w:tcW w:w="1681" w:type="dxa"/>
            <w:gridSpan w:val="2"/>
          </w:tcPr>
          <w:p w14:paraId="544551C1" w14:textId="77777777" w:rsidR="00642C31" w:rsidRPr="00906C24" w:rsidRDefault="00642C31" w:rsidP="00D53127">
            <w:pPr>
              <w:outlineLvl w:val="1"/>
              <w:rPr>
                <w:rFonts w:ascii="Candara" w:hAnsi="Candara"/>
                <w:sz w:val="20"/>
                <w:szCs w:val="20"/>
              </w:rPr>
            </w:pPr>
            <w:hyperlink r:id="rId1371" w:tgtFrame="_blank" w:history="1">
              <w:r w:rsidRPr="00906C24">
                <w:rPr>
                  <w:rStyle w:val="Hiperpovezava"/>
                  <w:rFonts w:ascii="Candara" w:hAnsi="Candara"/>
                  <w:sz w:val="20"/>
                  <w:szCs w:val="20"/>
                </w:rPr>
                <w:t>Sklep št. 01101-6/2018-15</w:t>
              </w:r>
            </w:hyperlink>
          </w:p>
        </w:tc>
        <w:tc>
          <w:tcPr>
            <w:tcW w:w="11755" w:type="dxa"/>
          </w:tcPr>
          <w:p w14:paraId="025E470A" w14:textId="77777777" w:rsidR="00642C31" w:rsidRPr="00906C24" w:rsidRDefault="00642C31" w:rsidP="00D53127">
            <w:pPr>
              <w:rPr>
                <w:rFonts w:ascii="Candara" w:hAnsi="Candara"/>
                <w:sz w:val="20"/>
                <w:szCs w:val="20"/>
              </w:rPr>
            </w:pPr>
            <w:r w:rsidRPr="00906C24">
              <w:rPr>
                <w:rFonts w:ascii="Candara" w:hAnsi="Candara"/>
                <w:sz w:val="20"/>
                <w:szCs w:val="20"/>
              </w:rPr>
              <w:t xml:space="preserve">1. Občinski svet sprejme </w:t>
            </w:r>
            <w:r w:rsidRPr="00906C24">
              <w:rPr>
                <w:rFonts w:ascii="Candara" w:hAnsi="Candara"/>
                <w:b/>
                <w:sz w:val="20"/>
                <w:szCs w:val="20"/>
              </w:rPr>
              <w:t>spremembe in dopolnitve načrta ravnanja s stvarnim premoženjem Občine Šempeter-Vrtojba za leto 2018.</w:t>
            </w:r>
          </w:p>
          <w:p w14:paraId="75D7E9A6" w14:textId="77777777" w:rsidR="00642C31" w:rsidRPr="00906C24" w:rsidRDefault="00642C31" w:rsidP="00E20E18">
            <w:pPr>
              <w:numPr>
                <w:ilvl w:val="0"/>
                <w:numId w:val="90"/>
              </w:numPr>
              <w:rPr>
                <w:rStyle w:val="Krepko"/>
                <w:rFonts w:ascii="Candara" w:hAnsi="Candara"/>
                <w:b w:val="0"/>
                <w:bCs w:val="0"/>
                <w:sz w:val="20"/>
                <w:szCs w:val="20"/>
              </w:rPr>
            </w:pPr>
            <w:hyperlink r:id="rId1372" w:tgtFrame="_blank" w:history="1">
              <w:r w:rsidRPr="00906C24">
                <w:rPr>
                  <w:rStyle w:val="Hiperpovezava"/>
                  <w:rFonts w:ascii="Candara" w:hAnsi="Candara"/>
                  <w:sz w:val="20"/>
                  <w:szCs w:val="20"/>
                </w:rPr>
                <w:t>UL 32/2018 z dne 6. 4. 2018</w:t>
              </w:r>
            </w:hyperlink>
          </w:p>
        </w:tc>
      </w:tr>
      <w:tr w:rsidR="00642C31" w:rsidRPr="00B319CE" w14:paraId="15B4039C" w14:textId="77777777" w:rsidTr="00F27432">
        <w:tc>
          <w:tcPr>
            <w:tcW w:w="1366" w:type="dxa"/>
            <w:vMerge/>
            <w:shd w:val="clear" w:color="auto" w:fill="F2F2F2"/>
          </w:tcPr>
          <w:p w14:paraId="5CD2E7B5" w14:textId="77777777" w:rsidR="00642C31" w:rsidRDefault="00642C31" w:rsidP="00AE7F19">
            <w:pPr>
              <w:outlineLvl w:val="1"/>
              <w:rPr>
                <w:rFonts w:ascii="Candara" w:hAnsi="Candara"/>
                <w:b/>
              </w:rPr>
            </w:pPr>
          </w:p>
        </w:tc>
        <w:tc>
          <w:tcPr>
            <w:tcW w:w="1681" w:type="dxa"/>
            <w:gridSpan w:val="2"/>
          </w:tcPr>
          <w:p w14:paraId="2210032A" w14:textId="77777777" w:rsidR="00642C31" w:rsidRPr="00D53127" w:rsidRDefault="00642C31" w:rsidP="00D53127">
            <w:pPr>
              <w:outlineLvl w:val="1"/>
              <w:rPr>
                <w:rFonts w:ascii="Candara" w:hAnsi="Candara"/>
                <w:sz w:val="22"/>
                <w:szCs w:val="22"/>
              </w:rPr>
            </w:pPr>
            <w:hyperlink r:id="rId1373" w:tgtFrame="_blank" w:history="1">
              <w:r w:rsidRPr="00D53127">
                <w:rPr>
                  <w:rStyle w:val="Hiperpovezava"/>
                  <w:rFonts w:ascii="Candara" w:hAnsi="Candara"/>
                  <w:sz w:val="22"/>
                  <w:szCs w:val="22"/>
                </w:rPr>
                <w:t>Sklep št. 01101-6/2018-16</w:t>
              </w:r>
              <w:r w:rsidRPr="00D53127">
                <w:rPr>
                  <w:rFonts w:ascii="Candara" w:hAnsi="Candara"/>
                  <w:color w:val="0000FF"/>
                  <w:sz w:val="22"/>
                  <w:szCs w:val="22"/>
                  <w:u w:val="single"/>
                </w:rPr>
                <w:br/>
              </w:r>
            </w:hyperlink>
          </w:p>
        </w:tc>
        <w:tc>
          <w:tcPr>
            <w:tcW w:w="11755" w:type="dxa"/>
          </w:tcPr>
          <w:p w14:paraId="5B563820" w14:textId="77777777" w:rsidR="00642C31" w:rsidRPr="00D53127" w:rsidRDefault="00642C31" w:rsidP="00906C24">
            <w:pPr>
              <w:rPr>
                <w:rStyle w:val="Krepko"/>
                <w:rFonts w:ascii="Candara" w:hAnsi="Candara"/>
              </w:rPr>
            </w:pPr>
            <w:r w:rsidRPr="00D53127">
              <w:rPr>
                <w:rFonts w:ascii="Candara" w:hAnsi="Candara"/>
              </w:rPr>
              <w:t xml:space="preserve">Občinski svet Občine Šempeter-Vrtojba daje </w:t>
            </w:r>
            <w:r w:rsidRPr="005F062C">
              <w:rPr>
                <w:rFonts w:ascii="Candara" w:hAnsi="Candara"/>
                <w:b/>
              </w:rPr>
              <w:t>soglasje</w:t>
            </w:r>
            <w:r w:rsidRPr="00D53127">
              <w:rPr>
                <w:rFonts w:ascii="Candara" w:hAnsi="Candara"/>
              </w:rPr>
              <w:t xml:space="preserve"> k imenovanju Ester Košiček, stanujočo v Novi Gorici, za </w:t>
            </w:r>
            <w:r w:rsidRPr="005F062C">
              <w:rPr>
                <w:rFonts w:ascii="Candara" w:hAnsi="Candara"/>
                <w:b/>
              </w:rPr>
              <w:t>direktorico javnega zavoda Goriška lekarna Nova Gorica</w:t>
            </w:r>
            <w:r w:rsidRPr="00D53127">
              <w:rPr>
                <w:rFonts w:ascii="Candara" w:hAnsi="Candara"/>
              </w:rPr>
              <w:t>, za mandatno obdobje pet (5) let.</w:t>
            </w:r>
          </w:p>
        </w:tc>
      </w:tr>
      <w:tr w:rsidR="00642C31" w:rsidRPr="00B319CE" w14:paraId="75261A1B" w14:textId="77777777" w:rsidTr="00F27432">
        <w:tc>
          <w:tcPr>
            <w:tcW w:w="1366" w:type="dxa"/>
            <w:vMerge/>
            <w:shd w:val="clear" w:color="auto" w:fill="F2F2F2"/>
          </w:tcPr>
          <w:p w14:paraId="35FB454C" w14:textId="77777777" w:rsidR="00642C31" w:rsidRDefault="00642C31" w:rsidP="00AE7F19">
            <w:pPr>
              <w:outlineLvl w:val="1"/>
              <w:rPr>
                <w:rFonts w:ascii="Candara" w:hAnsi="Candara"/>
                <w:b/>
              </w:rPr>
            </w:pPr>
          </w:p>
        </w:tc>
        <w:tc>
          <w:tcPr>
            <w:tcW w:w="1681" w:type="dxa"/>
            <w:gridSpan w:val="2"/>
          </w:tcPr>
          <w:p w14:paraId="039E5559" w14:textId="77777777" w:rsidR="00642C31" w:rsidRPr="00E61A8C" w:rsidRDefault="00642C31" w:rsidP="00D53127">
            <w:pPr>
              <w:outlineLvl w:val="1"/>
              <w:rPr>
                <w:rFonts w:ascii="Candara" w:hAnsi="Candara"/>
                <w:strike/>
                <w:sz w:val="22"/>
                <w:szCs w:val="22"/>
              </w:rPr>
            </w:pPr>
            <w:hyperlink r:id="rId1374" w:tgtFrame="_blank" w:history="1">
              <w:r w:rsidRPr="00E61A8C">
                <w:rPr>
                  <w:rStyle w:val="Hiperpovezava"/>
                  <w:rFonts w:ascii="Candara" w:hAnsi="Candara"/>
                  <w:strike/>
                  <w:sz w:val="22"/>
                  <w:szCs w:val="22"/>
                </w:rPr>
                <w:t>Sklep št. 01101-6/2017-17</w:t>
              </w:r>
            </w:hyperlink>
          </w:p>
        </w:tc>
        <w:tc>
          <w:tcPr>
            <w:tcW w:w="11755" w:type="dxa"/>
          </w:tcPr>
          <w:p w14:paraId="6C3CD78D" w14:textId="77777777" w:rsidR="00642C31" w:rsidRPr="00E61A8C" w:rsidRDefault="00642C31" w:rsidP="00906C24">
            <w:pPr>
              <w:rPr>
                <w:rStyle w:val="Krepko"/>
                <w:rFonts w:ascii="Candara" w:hAnsi="Candara"/>
                <w:strike/>
              </w:rPr>
            </w:pPr>
            <w:r w:rsidRPr="00E61A8C">
              <w:rPr>
                <w:rFonts w:ascii="Candara" w:hAnsi="Candara"/>
                <w:strike/>
              </w:rPr>
              <w:t xml:space="preserve">Občina Šempeter-Vrtojba daje </w:t>
            </w:r>
            <w:r w:rsidRPr="00E61A8C">
              <w:rPr>
                <w:rFonts w:ascii="Candara" w:hAnsi="Candara"/>
                <w:b/>
                <w:strike/>
              </w:rPr>
              <w:t xml:space="preserve">soglasje </w:t>
            </w:r>
            <w:r w:rsidRPr="00E61A8C">
              <w:rPr>
                <w:rFonts w:ascii="Candara" w:hAnsi="Candara"/>
                <w:strike/>
              </w:rPr>
              <w:t xml:space="preserve">k imenovanju Irene Škvarč </w:t>
            </w:r>
            <w:r w:rsidRPr="00E61A8C">
              <w:rPr>
                <w:rFonts w:ascii="Candara" w:hAnsi="Candara"/>
                <w:b/>
                <w:strike/>
              </w:rPr>
              <w:t>za direktorico Javnega zavoda Goriška knjižnica Franceta Bevka Nova Gorica</w:t>
            </w:r>
            <w:r w:rsidRPr="00E61A8C">
              <w:rPr>
                <w:rFonts w:ascii="Candara" w:hAnsi="Candara"/>
                <w:strike/>
              </w:rPr>
              <w:t>, za mandatno dobo petih (5) let.</w:t>
            </w:r>
          </w:p>
        </w:tc>
      </w:tr>
      <w:tr w:rsidR="00642C31" w:rsidRPr="00B319CE" w14:paraId="38CCE9C8" w14:textId="77777777" w:rsidTr="00F27432">
        <w:tc>
          <w:tcPr>
            <w:tcW w:w="1366" w:type="dxa"/>
            <w:vMerge w:val="restart"/>
            <w:shd w:val="clear" w:color="auto" w:fill="F2F2F2"/>
          </w:tcPr>
          <w:p w14:paraId="51C46E93" w14:textId="77777777" w:rsidR="00642C31" w:rsidRDefault="00642C31" w:rsidP="00AE7F19">
            <w:pPr>
              <w:outlineLvl w:val="1"/>
              <w:rPr>
                <w:rFonts w:ascii="Candara" w:hAnsi="Candara"/>
                <w:b/>
              </w:rPr>
            </w:pPr>
          </w:p>
        </w:tc>
        <w:tc>
          <w:tcPr>
            <w:tcW w:w="1681" w:type="dxa"/>
            <w:gridSpan w:val="2"/>
          </w:tcPr>
          <w:p w14:paraId="77D2E57A" w14:textId="77777777" w:rsidR="00642C31" w:rsidRPr="00D53127" w:rsidRDefault="00642C31" w:rsidP="00D53127">
            <w:pPr>
              <w:outlineLvl w:val="1"/>
              <w:rPr>
                <w:rFonts w:ascii="Candara" w:hAnsi="Candara"/>
                <w:sz w:val="22"/>
                <w:szCs w:val="22"/>
              </w:rPr>
            </w:pPr>
            <w:hyperlink r:id="rId1375" w:tgtFrame="_blank" w:history="1">
              <w:r w:rsidRPr="00D53127">
                <w:rPr>
                  <w:rStyle w:val="Hiperpovezava"/>
                  <w:rFonts w:ascii="Candara" w:hAnsi="Candara"/>
                  <w:sz w:val="22"/>
                  <w:szCs w:val="22"/>
                </w:rPr>
                <w:t>Sklep št. 01101-6/2018-18</w:t>
              </w:r>
            </w:hyperlink>
          </w:p>
        </w:tc>
        <w:tc>
          <w:tcPr>
            <w:tcW w:w="11755" w:type="dxa"/>
          </w:tcPr>
          <w:p w14:paraId="70BA5E9F" w14:textId="77777777" w:rsidR="00642C31" w:rsidRPr="00D53127" w:rsidRDefault="00642C31" w:rsidP="00906C24">
            <w:pPr>
              <w:rPr>
                <w:rStyle w:val="Krepko"/>
                <w:rFonts w:ascii="Candara" w:hAnsi="Candara"/>
              </w:rPr>
            </w:pPr>
            <w:r w:rsidRPr="00D53127">
              <w:rPr>
                <w:rFonts w:ascii="Candara" w:hAnsi="Candara"/>
              </w:rPr>
              <w:t xml:space="preserve">Občina Šempeter-Vrtojba daje </w:t>
            </w:r>
            <w:r w:rsidRPr="005F062C">
              <w:rPr>
                <w:rFonts w:ascii="Candara" w:hAnsi="Candara"/>
                <w:b/>
              </w:rPr>
              <w:t xml:space="preserve">soglasje </w:t>
            </w:r>
            <w:r w:rsidRPr="00D53127">
              <w:rPr>
                <w:rFonts w:ascii="Candara" w:hAnsi="Candara"/>
              </w:rPr>
              <w:t xml:space="preserve">k imenovanju Dejana </w:t>
            </w:r>
            <w:proofErr w:type="spellStart"/>
            <w:r w:rsidRPr="00D53127">
              <w:rPr>
                <w:rFonts w:ascii="Candara" w:hAnsi="Candara"/>
              </w:rPr>
              <w:t>Koglota</w:t>
            </w:r>
            <w:proofErr w:type="spellEnd"/>
            <w:r w:rsidRPr="00D53127">
              <w:rPr>
                <w:rFonts w:ascii="Candara" w:hAnsi="Candara"/>
              </w:rPr>
              <w:t xml:space="preserve">, stanujočega v Vrtojbi, </w:t>
            </w:r>
            <w:r w:rsidRPr="005F062C">
              <w:rPr>
                <w:rFonts w:ascii="Candara" w:hAnsi="Candara"/>
                <w:b/>
              </w:rPr>
              <w:t>za vršilca dolžnosti direktorja Javnega zavoda KŠTM Šempeter-Vrtojba</w:t>
            </w:r>
            <w:r w:rsidRPr="00D53127">
              <w:rPr>
                <w:rFonts w:ascii="Candara" w:hAnsi="Candara"/>
              </w:rPr>
              <w:t>, za mandatno dobo najdlje eno leto.</w:t>
            </w:r>
          </w:p>
        </w:tc>
      </w:tr>
      <w:tr w:rsidR="00642C31" w:rsidRPr="00B319CE" w14:paraId="46355ADA" w14:textId="77777777" w:rsidTr="00F27432">
        <w:tc>
          <w:tcPr>
            <w:tcW w:w="1366" w:type="dxa"/>
            <w:vMerge/>
            <w:shd w:val="clear" w:color="auto" w:fill="F2F2F2"/>
          </w:tcPr>
          <w:p w14:paraId="2831666A" w14:textId="77777777" w:rsidR="00642C31" w:rsidRDefault="00642C31" w:rsidP="00AE7F19">
            <w:pPr>
              <w:outlineLvl w:val="1"/>
              <w:rPr>
                <w:rFonts w:ascii="Candara" w:hAnsi="Candara"/>
                <w:b/>
              </w:rPr>
            </w:pPr>
          </w:p>
        </w:tc>
        <w:tc>
          <w:tcPr>
            <w:tcW w:w="1681" w:type="dxa"/>
            <w:gridSpan w:val="2"/>
          </w:tcPr>
          <w:p w14:paraId="0A32B24C" w14:textId="77777777" w:rsidR="00642C31" w:rsidRPr="00906C24" w:rsidRDefault="00642C31" w:rsidP="00D53127">
            <w:pPr>
              <w:outlineLvl w:val="1"/>
              <w:rPr>
                <w:rFonts w:ascii="Candara" w:hAnsi="Candara"/>
                <w:sz w:val="20"/>
                <w:szCs w:val="20"/>
              </w:rPr>
            </w:pPr>
            <w:hyperlink r:id="rId1376" w:tgtFrame="_blank" w:history="1">
              <w:r w:rsidRPr="00906C24">
                <w:rPr>
                  <w:rStyle w:val="Hiperpovezava"/>
                  <w:rFonts w:ascii="Candara" w:hAnsi="Candara"/>
                  <w:sz w:val="20"/>
                  <w:szCs w:val="20"/>
                </w:rPr>
                <w:t>Sklep št. 01101-6/2018-19</w:t>
              </w:r>
            </w:hyperlink>
          </w:p>
        </w:tc>
        <w:tc>
          <w:tcPr>
            <w:tcW w:w="11755" w:type="dxa"/>
          </w:tcPr>
          <w:p w14:paraId="55EED384" w14:textId="77777777" w:rsidR="00642C31" w:rsidRPr="00906C24" w:rsidRDefault="00642C31" w:rsidP="00D53127">
            <w:pPr>
              <w:rPr>
                <w:rStyle w:val="Krepko"/>
                <w:rFonts w:ascii="Candara" w:hAnsi="Candara"/>
                <w:strike/>
                <w:sz w:val="20"/>
                <w:szCs w:val="20"/>
              </w:rPr>
            </w:pPr>
            <w:r w:rsidRPr="00906C24">
              <w:rPr>
                <w:rFonts w:ascii="Candara" w:hAnsi="Candara"/>
                <w:strike/>
                <w:sz w:val="20"/>
                <w:szCs w:val="20"/>
              </w:rPr>
              <w:t>1.Občinski svet Občine Šempeter-Vrtojba</w:t>
            </w:r>
            <w:r w:rsidRPr="00906C24">
              <w:rPr>
                <w:rFonts w:ascii="Candara" w:hAnsi="Candara"/>
                <w:b/>
                <w:strike/>
                <w:sz w:val="20"/>
                <w:szCs w:val="20"/>
              </w:rPr>
              <w:t xml:space="preserve"> imenuje</w:t>
            </w:r>
            <w:r w:rsidRPr="00906C24">
              <w:rPr>
                <w:rFonts w:ascii="Candara" w:hAnsi="Candara"/>
                <w:strike/>
                <w:sz w:val="20"/>
                <w:szCs w:val="20"/>
              </w:rPr>
              <w:t xml:space="preserve"> Janjo Polanc, stanujočo v Šempetru, </w:t>
            </w:r>
            <w:r w:rsidRPr="00906C24">
              <w:rPr>
                <w:rFonts w:ascii="Candara" w:hAnsi="Candara"/>
                <w:b/>
                <w:strike/>
                <w:sz w:val="20"/>
                <w:szCs w:val="20"/>
              </w:rPr>
              <w:t>za predstavnico</w:t>
            </w:r>
            <w:r w:rsidRPr="00906C24">
              <w:rPr>
                <w:rFonts w:ascii="Candara" w:hAnsi="Candara"/>
                <w:strike/>
                <w:sz w:val="20"/>
                <w:szCs w:val="20"/>
              </w:rPr>
              <w:t xml:space="preserve"> Občine Šempeter-Vrtojba </w:t>
            </w:r>
            <w:r w:rsidRPr="00906C24">
              <w:rPr>
                <w:rFonts w:ascii="Candara" w:hAnsi="Candara"/>
                <w:b/>
                <w:strike/>
                <w:sz w:val="20"/>
                <w:szCs w:val="20"/>
              </w:rPr>
              <w:t>v Svetu javnega zavoda Osnovna šola Kozara Nova Gorica</w:t>
            </w:r>
            <w:r w:rsidRPr="00906C24">
              <w:rPr>
                <w:rFonts w:ascii="Candara" w:hAnsi="Candara"/>
                <w:strike/>
                <w:sz w:val="20"/>
                <w:szCs w:val="20"/>
              </w:rPr>
              <w:t>.</w:t>
            </w:r>
            <w:r w:rsidRPr="00906C24">
              <w:rPr>
                <w:rFonts w:ascii="Candara" w:hAnsi="Candara"/>
                <w:strike/>
                <w:sz w:val="20"/>
                <w:szCs w:val="20"/>
              </w:rPr>
              <w:br/>
              <w:t>Mandat članom sveta zavoda traja štiri (4) leta.</w:t>
            </w:r>
          </w:p>
        </w:tc>
      </w:tr>
      <w:tr w:rsidR="00642C31" w:rsidRPr="00B319CE" w14:paraId="2669295C" w14:textId="77777777" w:rsidTr="00F27432">
        <w:tc>
          <w:tcPr>
            <w:tcW w:w="1366" w:type="dxa"/>
            <w:vMerge/>
            <w:shd w:val="clear" w:color="auto" w:fill="F2F2F2"/>
          </w:tcPr>
          <w:p w14:paraId="07EB2641" w14:textId="77777777" w:rsidR="00642C31" w:rsidRDefault="00642C31" w:rsidP="00AE7F19">
            <w:pPr>
              <w:outlineLvl w:val="1"/>
              <w:rPr>
                <w:rFonts w:ascii="Candara" w:hAnsi="Candara"/>
                <w:b/>
              </w:rPr>
            </w:pPr>
          </w:p>
        </w:tc>
        <w:tc>
          <w:tcPr>
            <w:tcW w:w="1681" w:type="dxa"/>
            <w:gridSpan w:val="2"/>
          </w:tcPr>
          <w:p w14:paraId="632742E9" w14:textId="77777777" w:rsidR="00642C31" w:rsidRPr="00D53127" w:rsidRDefault="00642C31" w:rsidP="00D53127">
            <w:pPr>
              <w:outlineLvl w:val="1"/>
              <w:rPr>
                <w:rFonts w:ascii="Candara" w:hAnsi="Candara"/>
                <w:sz w:val="22"/>
                <w:szCs w:val="22"/>
              </w:rPr>
            </w:pPr>
            <w:hyperlink r:id="rId1377" w:tgtFrame="_blank" w:history="1">
              <w:r w:rsidRPr="00D53127">
                <w:rPr>
                  <w:rStyle w:val="Hiperpovezava"/>
                  <w:rFonts w:ascii="Candara" w:hAnsi="Candara"/>
                  <w:sz w:val="22"/>
                  <w:szCs w:val="22"/>
                </w:rPr>
                <w:t>Sklep št. 01101-8/2018-20</w:t>
              </w:r>
            </w:hyperlink>
          </w:p>
        </w:tc>
        <w:tc>
          <w:tcPr>
            <w:tcW w:w="11755" w:type="dxa"/>
          </w:tcPr>
          <w:p w14:paraId="743EC06E" w14:textId="77777777" w:rsidR="00642C31" w:rsidRPr="00D53127" w:rsidRDefault="00642C31" w:rsidP="00E20E18">
            <w:pPr>
              <w:numPr>
                <w:ilvl w:val="0"/>
                <w:numId w:val="91"/>
              </w:numPr>
              <w:rPr>
                <w:rStyle w:val="Krepko"/>
                <w:rFonts w:ascii="Candara" w:hAnsi="Candara"/>
                <w:b w:val="0"/>
                <w:bCs w:val="0"/>
              </w:rPr>
            </w:pPr>
            <w:r w:rsidRPr="00A567CF">
              <w:rPr>
                <w:rFonts w:ascii="Candara" w:hAnsi="Candara"/>
                <w:b/>
              </w:rPr>
              <w:t>Sklep o imenovanju občinske volilne komisije</w:t>
            </w:r>
            <w:r w:rsidRPr="00D53127">
              <w:rPr>
                <w:rFonts w:ascii="Candara" w:hAnsi="Candara"/>
              </w:rPr>
              <w:t xml:space="preserve">, Uradni list RS </w:t>
            </w:r>
            <w:hyperlink r:id="rId1378" w:tgtFrame="_blank" w:history="1">
              <w:r w:rsidRPr="00D53127">
                <w:rPr>
                  <w:rStyle w:val="Hiperpovezava"/>
                  <w:rFonts w:ascii="Candara" w:hAnsi="Candara"/>
                </w:rPr>
                <w:t>št. 32/2018</w:t>
              </w:r>
            </w:hyperlink>
            <w:r w:rsidRPr="00D53127">
              <w:rPr>
                <w:rFonts w:ascii="Candara" w:hAnsi="Candara"/>
              </w:rPr>
              <w:t xml:space="preserve"> z dne 11. 5. 2018</w:t>
            </w:r>
          </w:p>
        </w:tc>
      </w:tr>
      <w:tr w:rsidR="00642C31" w:rsidRPr="00B319CE" w14:paraId="5E00295E" w14:textId="77777777" w:rsidTr="00F27432">
        <w:tc>
          <w:tcPr>
            <w:tcW w:w="1366" w:type="dxa"/>
            <w:vMerge/>
            <w:shd w:val="clear" w:color="auto" w:fill="F2F2F2"/>
          </w:tcPr>
          <w:p w14:paraId="2B646964" w14:textId="77777777" w:rsidR="00642C31" w:rsidRDefault="00642C31" w:rsidP="00AE7F19">
            <w:pPr>
              <w:outlineLvl w:val="1"/>
              <w:rPr>
                <w:rFonts w:ascii="Candara" w:hAnsi="Candara"/>
                <w:b/>
              </w:rPr>
            </w:pPr>
          </w:p>
        </w:tc>
        <w:tc>
          <w:tcPr>
            <w:tcW w:w="1681" w:type="dxa"/>
            <w:gridSpan w:val="2"/>
          </w:tcPr>
          <w:p w14:paraId="462BF94B" w14:textId="77777777" w:rsidR="00642C31" w:rsidRPr="006E5F2C" w:rsidRDefault="00642C31" w:rsidP="006E5F2C">
            <w:pPr>
              <w:outlineLvl w:val="1"/>
              <w:rPr>
                <w:rFonts w:ascii="Candara" w:hAnsi="Candara"/>
                <w:sz w:val="22"/>
                <w:szCs w:val="22"/>
              </w:rPr>
            </w:pPr>
            <w:r w:rsidRPr="006E5F2C">
              <w:rPr>
                <w:rFonts w:ascii="Candara" w:hAnsi="Candara"/>
                <w:sz w:val="22"/>
                <w:szCs w:val="22"/>
              </w:rPr>
              <w:t>01101-4/2018-1</w:t>
            </w:r>
          </w:p>
        </w:tc>
        <w:tc>
          <w:tcPr>
            <w:tcW w:w="11755" w:type="dxa"/>
          </w:tcPr>
          <w:p w14:paraId="20079587" w14:textId="77777777" w:rsidR="00642C31" w:rsidRPr="006E5F2C" w:rsidRDefault="00642C31" w:rsidP="006E5F2C">
            <w:pPr>
              <w:rPr>
                <w:rStyle w:val="Krepko"/>
                <w:rFonts w:ascii="Candara" w:hAnsi="Candara"/>
              </w:rPr>
            </w:pPr>
            <w:hyperlink r:id="rId1379" w:tgtFrame="_blank" w:history="1">
              <w:r w:rsidRPr="006E5F2C">
                <w:rPr>
                  <w:rStyle w:val="Hiperpovezava"/>
                  <w:rFonts w:ascii="Candara" w:hAnsi="Candara"/>
                </w:rPr>
                <w:t>zapisnik 35. seje občinskega sveta</w:t>
              </w:r>
            </w:hyperlink>
          </w:p>
        </w:tc>
      </w:tr>
      <w:tr w:rsidR="00642C31" w:rsidRPr="00B319CE" w14:paraId="7E81BBA8" w14:textId="77777777" w:rsidTr="00F27432">
        <w:tc>
          <w:tcPr>
            <w:tcW w:w="1366" w:type="dxa"/>
            <w:vMerge/>
            <w:shd w:val="clear" w:color="auto" w:fill="F2F2F2"/>
          </w:tcPr>
          <w:p w14:paraId="473FE65F" w14:textId="77777777" w:rsidR="00642C31" w:rsidRDefault="00642C31" w:rsidP="00AE7F19">
            <w:pPr>
              <w:outlineLvl w:val="1"/>
              <w:rPr>
                <w:rFonts w:ascii="Candara" w:hAnsi="Candara"/>
                <w:b/>
              </w:rPr>
            </w:pPr>
          </w:p>
        </w:tc>
        <w:tc>
          <w:tcPr>
            <w:tcW w:w="1681" w:type="dxa"/>
            <w:gridSpan w:val="2"/>
          </w:tcPr>
          <w:p w14:paraId="7975A193" w14:textId="77777777" w:rsidR="00642C31" w:rsidRPr="00906C24" w:rsidRDefault="00642C31" w:rsidP="006E5F2C">
            <w:pPr>
              <w:outlineLvl w:val="1"/>
              <w:rPr>
                <w:rFonts w:ascii="Candara" w:hAnsi="Candara"/>
                <w:sz w:val="20"/>
                <w:szCs w:val="20"/>
              </w:rPr>
            </w:pPr>
            <w:hyperlink r:id="rId1380" w:tgtFrame="_blank" w:history="1">
              <w:r w:rsidRPr="00906C24">
                <w:rPr>
                  <w:rStyle w:val="Krepko"/>
                  <w:rFonts w:ascii="Candara" w:hAnsi="Candara"/>
                  <w:color w:val="0000FF"/>
                  <w:sz w:val="20"/>
                  <w:szCs w:val="20"/>
                  <w:u w:val="single"/>
                </w:rPr>
                <w:t xml:space="preserve"> 01101-4/2018-2</w:t>
              </w:r>
            </w:hyperlink>
          </w:p>
        </w:tc>
        <w:tc>
          <w:tcPr>
            <w:tcW w:w="11755" w:type="dxa"/>
          </w:tcPr>
          <w:p w14:paraId="30C48727" w14:textId="77777777" w:rsidR="00642C31" w:rsidRPr="00906C24" w:rsidRDefault="00642C31" w:rsidP="006E5F2C">
            <w:pPr>
              <w:rPr>
                <w:rFonts w:ascii="Candara" w:hAnsi="Candara"/>
                <w:sz w:val="20"/>
                <w:szCs w:val="20"/>
              </w:rPr>
            </w:pPr>
            <w:r w:rsidRPr="00906C24">
              <w:rPr>
                <w:rFonts w:ascii="Candara" w:hAnsi="Candara"/>
                <w:sz w:val="20"/>
                <w:szCs w:val="20"/>
              </w:rPr>
              <w:t>Občinski svet Občine Šempeter-Vrtojba sprejme</w:t>
            </w:r>
            <w:r w:rsidRPr="00906C24">
              <w:rPr>
                <w:rStyle w:val="Krepko"/>
                <w:rFonts w:ascii="Candara" w:hAnsi="Candara"/>
                <w:sz w:val="20"/>
                <w:szCs w:val="20"/>
              </w:rPr>
              <w:t xml:space="preserve"> informacijo o letnem poročilu koncesionarja za izvajanje gospodarske javne službe vzdrževanja občinskih javnih cest v Občini Šempeter-Vrtojba v letu 2017</w:t>
            </w:r>
            <w:r w:rsidRPr="00906C24">
              <w:rPr>
                <w:rFonts w:ascii="Candara" w:hAnsi="Candara"/>
                <w:sz w:val="20"/>
                <w:szCs w:val="20"/>
              </w:rPr>
              <w:t xml:space="preserve">, družbe Kolektor Cestno podjetje Nova Gorica </w:t>
            </w:r>
            <w:proofErr w:type="spellStart"/>
            <w:r w:rsidRPr="00906C24">
              <w:rPr>
                <w:rFonts w:ascii="Candara" w:hAnsi="Candara"/>
                <w:sz w:val="20"/>
                <w:szCs w:val="20"/>
              </w:rPr>
              <w:t>d.d</w:t>
            </w:r>
            <w:proofErr w:type="spellEnd"/>
            <w:r w:rsidRPr="00906C24">
              <w:rPr>
                <w:rFonts w:ascii="Candara" w:hAnsi="Candara"/>
                <w:sz w:val="20"/>
                <w:szCs w:val="20"/>
              </w:rPr>
              <w:t>.</w:t>
            </w:r>
          </w:p>
        </w:tc>
      </w:tr>
      <w:tr w:rsidR="00642C31" w:rsidRPr="00B319CE" w14:paraId="753C46B0" w14:textId="77777777" w:rsidTr="00F27432">
        <w:tc>
          <w:tcPr>
            <w:tcW w:w="1366" w:type="dxa"/>
            <w:vMerge/>
            <w:shd w:val="clear" w:color="auto" w:fill="F2F2F2"/>
          </w:tcPr>
          <w:p w14:paraId="520909BA" w14:textId="77777777" w:rsidR="00642C31" w:rsidRDefault="00642C31" w:rsidP="00AE7F19">
            <w:pPr>
              <w:outlineLvl w:val="1"/>
              <w:rPr>
                <w:rFonts w:ascii="Candara" w:hAnsi="Candara"/>
                <w:b/>
              </w:rPr>
            </w:pPr>
          </w:p>
        </w:tc>
        <w:tc>
          <w:tcPr>
            <w:tcW w:w="1681" w:type="dxa"/>
            <w:gridSpan w:val="2"/>
          </w:tcPr>
          <w:p w14:paraId="3FC6FB6A" w14:textId="77777777" w:rsidR="00642C31" w:rsidRPr="00906C24" w:rsidRDefault="00642C31" w:rsidP="006E5F2C">
            <w:pPr>
              <w:outlineLvl w:val="1"/>
              <w:rPr>
                <w:rFonts w:ascii="Candara" w:hAnsi="Candara"/>
                <w:sz w:val="20"/>
                <w:szCs w:val="20"/>
              </w:rPr>
            </w:pPr>
            <w:hyperlink r:id="rId1381" w:tgtFrame="_blank" w:history="1">
              <w:r w:rsidRPr="00906C24">
                <w:rPr>
                  <w:rStyle w:val="Krepko"/>
                  <w:rFonts w:ascii="Candara" w:hAnsi="Candara"/>
                  <w:color w:val="0000FF"/>
                  <w:sz w:val="20"/>
                  <w:szCs w:val="20"/>
                  <w:u w:val="single"/>
                </w:rPr>
                <w:t>01101-4/2018-3</w:t>
              </w:r>
            </w:hyperlink>
          </w:p>
        </w:tc>
        <w:tc>
          <w:tcPr>
            <w:tcW w:w="11755" w:type="dxa"/>
          </w:tcPr>
          <w:p w14:paraId="4FA7D8FD" w14:textId="77777777" w:rsidR="00642C31" w:rsidRPr="00906C24" w:rsidRDefault="00642C31" w:rsidP="006E5F2C">
            <w:pPr>
              <w:rPr>
                <w:rFonts w:ascii="Candara" w:hAnsi="Candara"/>
                <w:sz w:val="20"/>
                <w:szCs w:val="20"/>
              </w:rPr>
            </w:pPr>
            <w:r w:rsidRPr="00906C24">
              <w:rPr>
                <w:rFonts w:ascii="Candara" w:hAnsi="Candara"/>
                <w:sz w:val="20"/>
                <w:szCs w:val="20"/>
              </w:rPr>
              <w:t>Občinski svet Občine Šempeter-Vrtojba sprejme i</w:t>
            </w:r>
            <w:r w:rsidRPr="00906C24">
              <w:rPr>
                <w:rStyle w:val="Krepko"/>
                <w:rFonts w:ascii="Candara" w:hAnsi="Candara"/>
                <w:sz w:val="20"/>
                <w:szCs w:val="20"/>
              </w:rPr>
              <w:t>nformacijo o Poročilu o delu Medobčinske uprave občin Šempeter-Vrtojba, Renče-Vogrsko, Miren-Kostanjevica, Vipava in Ajdovščina v letu 2017</w:t>
            </w:r>
            <w:r w:rsidRPr="00906C24">
              <w:rPr>
                <w:rFonts w:ascii="Candara" w:hAnsi="Candara"/>
                <w:sz w:val="20"/>
                <w:szCs w:val="20"/>
              </w:rPr>
              <w:t>.</w:t>
            </w:r>
          </w:p>
        </w:tc>
      </w:tr>
      <w:tr w:rsidR="00642C31" w:rsidRPr="00B319CE" w14:paraId="32462A53" w14:textId="77777777" w:rsidTr="00F27432">
        <w:tc>
          <w:tcPr>
            <w:tcW w:w="1366" w:type="dxa"/>
            <w:vMerge/>
            <w:shd w:val="clear" w:color="auto" w:fill="F2F2F2"/>
          </w:tcPr>
          <w:p w14:paraId="2470B38B" w14:textId="77777777" w:rsidR="00642C31" w:rsidRDefault="00642C31" w:rsidP="00AE7F19">
            <w:pPr>
              <w:outlineLvl w:val="1"/>
              <w:rPr>
                <w:rFonts w:ascii="Candara" w:hAnsi="Candara"/>
                <w:b/>
              </w:rPr>
            </w:pPr>
          </w:p>
        </w:tc>
        <w:tc>
          <w:tcPr>
            <w:tcW w:w="1681" w:type="dxa"/>
            <w:gridSpan w:val="2"/>
          </w:tcPr>
          <w:p w14:paraId="12A49AAA" w14:textId="77777777" w:rsidR="00642C31" w:rsidRPr="00906C24" w:rsidRDefault="00642C31" w:rsidP="006E5F2C">
            <w:pPr>
              <w:outlineLvl w:val="1"/>
              <w:rPr>
                <w:rFonts w:ascii="Candara" w:hAnsi="Candara"/>
                <w:sz w:val="20"/>
                <w:szCs w:val="20"/>
              </w:rPr>
            </w:pPr>
            <w:hyperlink r:id="rId1382" w:tgtFrame="_blank" w:history="1">
              <w:r w:rsidRPr="00906C24">
                <w:rPr>
                  <w:rStyle w:val="Krepko"/>
                  <w:rFonts w:ascii="Candara" w:hAnsi="Candara"/>
                  <w:color w:val="0000FF"/>
                  <w:sz w:val="20"/>
                  <w:szCs w:val="20"/>
                  <w:u w:val="single"/>
                </w:rPr>
                <w:t>01101-4/2018-4</w:t>
              </w:r>
            </w:hyperlink>
          </w:p>
        </w:tc>
        <w:tc>
          <w:tcPr>
            <w:tcW w:w="11755" w:type="dxa"/>
          </w:tcPr>
          <w:p w14:paraId="4FCE23F4" w14:textId="77777777" w:rsidR="00642C31" w:rsidRPr="00906C24" w:rsidRDefault="00642C31" w:rsidP="006E5F2C">
            <w:pPr>
              <w:rPr>
                <w:rFonts w:ascii="Candara" w:hAnsi="Candara"/>
                <w:sz w:val="20"/>
                <w:szCs w:val="20"/>
              </w:rPr>
            </w:pPr>
            <w:r w:rsidRPr="00906C24">
              <w:rPr>
                <w:rFonts w:ascii="Candara" w:hAnsi="Candara"/>
                <w:sz w:val="20"/>
                <w:szCs w:val="20"/>
              </w:rPr>
              <w:t xml:space="preserve">Občinski svet Občine Šempeter-Vrtojba sprejme </w:t>
            </w:r>
            <w:r w:rsidRPr="00906C24">
              <w:rPr>
                <w:rStyle w:val="Krepko"/>
                <w:rFonts w:ascii="Candara" w:hAnsi="Candara"/>
                <w:sz w:val="20"/>
                <w:szCs w:val="20"/>
              </w:rPr>
              <w:t>Oceno izvajanja Občinskega programa varnosti v Občini Šempeter-Vrtojba za leto 2017</w:t>
            </w:r>
            <w:r w:rsidRPr="00906C24">
              <w:rPr>
                <w:rFonts w:ascii="Candara" w:hAnsi="Candara"/>
                <w:sz w:val="20"/>
                <w:szCs w:val="20"/>
              </w:rPr>
              <w:t>.</w:t>
            </w:r>
          </w:p>
        </w:tc>
      </w:tr>
      <w:tr w:rsidR="00642C31" w:rsidRPr="00B319CE" w14:paraId="661166A8" w14:textId="77777777" w:rsidTr="00F27432">
        <w:tc>
          <w:tcPr>
            <w:tcW w:w="1366" w:type="dxa"/>
            <w:vMerge/>
            <w:shd w:val="clear" w:color="auto" w:fill="F2F2F2"/>
          </w:tcPr>
          <w:p w14:paraId="48D26E18" w14:textId="77777777" w:rsidR="00642C31" w:rsidRDefault="00642C31" w:rsidP="00AE7F19">
            <w:pPr>
              <w:outlineLvl w:val="1"/>
              <w:rPr>
                <w:rFonts w:ascii="Candara" w:hAnsi="Candara"/>
                <w:b/>
              </w:rPr>
            </w:pPr>
          </w:p>
        </w:tc>
        <w:tc>
          <w:tcPr>
            <w:tcW w:w="1681" w:type="dxa"/>
            <w:gridSpan w:val="2"/>
          </w:tcPr>
          <w:p w14:paraId="4BD6748C" w14:textId="77777777" w:rsidR="00642C31" w:rsidRPr="00906C24" w:rsidRDefault="00642C31" w:rsidP="006E5F2C">
            <w:pPr>
              <w:outlineLvl w:val="1"/>
              <w:rPr>
                <w:rFonts w:ascii="Candara" w:hAnsi="Candara"/>
                <w:sz w:val="20"/>
                <w:szCs w:val="20"/>
              </w:rPr>
            </w:pPr>
            <w:hyperlink r:id="rId1383" w:tgtFrame="_blank" w:history="1">
              <w:r w:rsidRPr="00906C24">
                <w:rPr>
                  <w:rStyle w:val="Krepko"/>
                  <w:rFonts w:ascii="Candara" w:hAnsi="Candara"/>
                  <w:color w:val="0000FF"/>
                  <w:sz w:val="20"/>
                  <w:szCs w:val="20"/>
                  <w:u w:val="single"/>
                </w:rPr>
                <w:t>01101-/2018-5</w:t>
              </w:r>
            </w:hyperlink>
          </w:p>
        </w:tc>
        <w:tc>
          <w:tcPr>
            <w:tcW w:w="11755" w:type="dxa"/>
          </w:tcPr>
          <w:p w14:paraId="7D41F2ED" w14:textId="77777777" w:rsidR="00642C31" w:rsidRPr="00906C24" w:rsidRDefault="00642C31" w:rsidP="00A27C6F">
            <w:pPr>
              <w:rPr>
                <w:rFonts w:ascii="Candara" w:hAnsi="Candara"/>
                <w:sz w:val="20"/>
                <w:szCs w:val="20"/>
              </w:rPr>
            </w:pPr>
            <w:r w:rsidRPr="00906C24">
              <w:rPr>
                <w:rFonts w:ascii="Candara" w:hAnsi="Candara"/>
                <w:sz w:val="20"/>
                <w:szCs w:val="20"/>
              </w:rPr>
              <w:t xml:space="preserve">1. Občinski svet Občine Šempeter-Vrtojba je opravil drugo obravnavo proračuna Občine Šempeter-Vrtojba za leto 2018. </w:t>
            </w:r>
            <w:r w:rsidRPr="00906C24">
              <w:rPr>
                <w:rFonts w:ascii="Candara" w:hAnsi="Candara"/>
                <w:sz w:val="20"/>
                <w:szCs w:val="20"/>
              </w:rPr>
              <w:br/>
              <w:t xml:space="preserve">Občinski svet Občine Šempeter-Vrtojba sprejme proračun Občine Šempeter-Vrtojba za leto 2018, vključno s pripadajočimi prilogami in sprejetimi amandmaji. </w:t>
            </w:r>
          </w:p>
        </w:tc>
      </w:tr>
      <w:tr w:rsidR="00642C31" w:rsidRPr="00B319CE" w14:paraId="5BB7CD33" w14:textId="77777777" w:rsidTr="00F27432">
        <w:tc>
          <w:tcPr>
            <w:tcW w:w="1366" w:type="dxa"/>
            <w:vMerge/>
            <w:shd w:val="clear" w:color="auto" w:fill="F2F2F2"/>
          </w:tcPr>
          <w:p w14:paraId="449C1EE9" w14:textId="77777777" w:rsidR="00642C31" w:rsidRDefault="00642C31" w:rsidP="00AE7F19">
            <w:pPr>
              <w:outlineLvl w:val="1"/>
              <w:rPr>
                <w:rFonts w:ascii="Candara" w:hAnsi="Candara"/>
                <w:b/>
              </w:rPr>
            </w:pPr>
          </w:p>
        </w:tc>
        <w:tc>
          <w:tcPr>
            <w:tcW w:w="1681" w:type="dxa"/>
            <w:gridSpan w:val="2"/>
          </w:tcPr>
          <w:p w14:paraId="345AAF5B" w14:textId="77777777" w:rsidR="00642C31" w:rsidRPr="00906C24" w:rsidRDefault="00642C31" w:rsidP="006E5F2C">
            <w:pPr>
              <w:outlineLvl w:val="1"/>
              <w:rPr>
                <w:rFonts w:ascii="Candara" w:hAnsi="Candara"/>
                <w:sz w:val="20"/>
                <w:szCs w:val="20"/>
              </w:rPr>
            </w:pPr>
            <w:r w:rsidRPr="00906C24">
              <w:rPr>
                <w:rStyle w:val="Krepko"/>
                <w:rFonts w:ascii="Candara" w:hAnsi="Candara"/>
                <w:sz w:val="20"/>
                <w:szCs w:val="20"/>
              </w:rPr>
              <w:t>01101-/2018-6</w:t>
            </w:r>
          </w:p>
        </w:tc>
        <w:tc>
          <w:tcPr>
            <w:tcW w:w="11755" w:type="dxa"/>
          </w:tcPr>
          <w:p w14:paraId="16060051" w14:textId="77777777" w:rsidR="00642C31" w:rsidRPr="00906C24" w:rsidRDefault="00642C31" w:rsidP="00E20E18">
            <w:pPr>
              <w:numPr>
                <w:ilvl w:val="0"/>
                <w:numId w:val="94"/>
              </w:numPr>
              <w:rPr>
                <w:rFonts w:ascii="Candara" w:hAnsi="Candara"/>
                <w:sz w:val="20"/>
                <w:szCs w:val="20"/>
              </w:rPr>
            </w:pPr>
            <w:hyperlink r:id="rId1384" w:tgtFrame="_blank" w:history="1">
              <w:r w:rsidRPr="00906C24">
                <w:rPr>
                  <w:rStyle w:val="Hiperpovezava"/>
                  <w:rFonts w:ascii="Candara" w:hAnsi="Candara"/>
                  <w:sz w:val="20"/>
                  <w:szCs w:val="20"/>
                </w:rPr>
                <w:t>Odlok o proračun Občine Šempeter-Vrtojba za leto 2018</w:t>
              </w:r>
            </w:hyperlink>
            <w:r w:rsidRPr="00906C24">
              <w:rPr>
                <w:rFonts w:ascii="Candara" w:hAnsi="Candara"/>
                <w:sz w:val="20"/>
                <w:szCs w:val="20"/>
              </w:rPr>
              <w:t xml:space="preserve"> , objavljeno v </w:t>
            </w:r>
            <w:hyperlink r:id="rId1385" w:tgtFrame="_blank" w:history="1">
              <w:r w:rsidRPr="00906C24">
                <w:rPr>
                  <w:rStyle w:val="Hiperpovezava"/>
                  <w:rFonts w:ascii="Candara" w:hAnsi="Candara"/>
                  <w:sz w:val="20"/>
                  <w:szCs w:val="20"/>
                </w:rPr>
                <w:t xml:space="preserve">UL RS št.: 9/2018 </w:t>
              </w:r>
            </w:hyperlink>
            <w:r w:rsidRPr="00906C24">
              <w:rPr>
                <w:rFonts w:ascii="Candara" w:hAnsi="Candara"/>
                <w:sz w:val="20"/>
                <w:szCs w:val="20"/>
              </w:rPr>
              <w:t>z dne 16. 2. 2018</w:t>
            </w:r>
          </w:p>
          <w:p w14:paraId="7F46D71F" w14:textId="77777777" w:rsidR="00642C31" w:rsidRPr="00906C24" w:rsidRDefault="00642C31" w:rsidP="006E5F2C">
            <w:pPr>
              <w:rPr>
                <w:rFonts w:ascii="Candara" w:hAnsi="Candara"/>
                <w:sz w:val="20"/>
                <w:szCs w:val="20"/>
              </w:rPr>
            </w:pPr>
            <w:r w:rsidRPr="00906C24">
              <w:rPr>
                <w:rFonts w:ascii="Candara" w:hAnsi="Candara"/>
                <w:sz w:val="20"/>
                <w:szCs w:val="20"/>
              </w:rPr>
              <w:t xml:space="preserve">- </w:t>
            </w:r>
            <w:hyperlink r:id="rId1386" w:tgtFrame="_blank" w:history="1">
              <w:r w:rsidRPr="00906C24">
                <w:rPr>
                  <w:rStyle w:val="Hiperpovezava"/>
                  <w:rFonts w:ascii="Candara" w:hAnsi="Candara"/>
                  <w:b/>
                  <w:bCs/>
                  <w:sz w:val="20"/>
                  <w:szCs w:val="20"/>
                </w:rPr>
                <w:t>splošni del</w:t>
              </w:r>
            </w:hyperlink>
            <w:r w:rsidRPr="00906C24">
              <w:rPr>
                <w:rFonts w:ascii="Candara" w:hAnsi="Candara"/>
                <w:sz w:val="20"/>
                <w:szCs w:val="20"/>
              </w:rPr>
              <w:br/>
              <w:t xml:space="preserve">- </w:t>
            </w:r>
            <w:hyperlink r:id="rId1387" w:tgtFrame="_blank" w:history="1">
              <w:r w:rsidRPr="00906C24">
                <w:rPr>
                  <w:rStyle w:val="Krepko"/>
                  <w:rFonts w:ascii="Candara" w:hAnsi="Candara"/>
                  <w:color w:val="0000FF"/>
                  <w:sz w:val="20"/>
                  <w:szCs w:val="20"/>
                  <w:u w:val="single"/>
                </w:rPr>
                <w:t>posebni del</w:t>
              </w:r>
            </w:hyperlink>
            <w:r w:rsidRPr="00906C24">
              <w:rPr>
                <w:rFonts w:ascii="Candara" w:hAnsi="Candara"/>
                <w:sz w:val="20"/>
                <w:szCs w:val="20"/>
              </w:rPr>
              <w:br/>
              <w:t xml:space="preserve">- </w:t>
            </w:r>
            <w:hyperlink r:id="rId1388" w:tgtFrame="_blank" w:history="1">
              <w:r w:rsidRPr="00906C24">
                <w:rPr>
                  <w:rStyle w:val="Krepko"/>
                  <w:rFonts w:ascii="Candara" w:hAnsi="Candara"/>
                  <w:color w:val="0000FF"/>
                  <w:sz w:val="20"/>
                  <w:szCs w:val="20"/>
                  <w:u w:val="single"/>
                </w:rPr>
                <w:t>NRP 2018-2021</w:t>
              </w:r>
            </w:hyperlink>
            <w:r w:rsidRPr="00906C24">
              <w:rPr>
                <w:rFonts w:ascii="Candara" w:hAnsi="Candara"/>
                <w:sz w:val="20"/>
                <w:szCs w:val="20"/>
              </w:rPr>
              <w:br/>
              <w:t xml:space="preserve">- </w:t>
            </w:r>
            <w:hyperlink r:id="rId1389" w:tgtFrame="_blank" w:history="1">
              <w:r w:rsidRPr="00906C24">
                <w:rPr>
                  <w:rStyle w:val="Krepko"/>
                  <w:rFonts w:ascii="Candara" w:hAnsi="Candara"/>
                  <w:color w:val="0000FF"/>
                  <w:sz w:val="20"/>
                  <w:szCs w:val="20"/>
                  <w:u w:val="single"/>
                </w:rPr>
                <w:t>Obrazložitve</w:t>
              </w:r>
            </w:hyperlink>
            <w:r w:rsidRPr="00906C24">
              <w:rPr>
                <w:rFonts w:ascii="Candara" w:hAnsi="Candara"/>
                <w:sz w:val="20"/>
                <w:szCs w:val="20"/>
              </w:rPr>
              <w:br/>
              <w:t xml:space="preserve">- </w:t>
            </w:r>
            <w:hyperlink r:id="rId1390" w:tgtFrame="_blank" w:history="1">
              <w:r w:rsidRPr="00906C24">
                <w:rPr>
                  <w:rStyle w:val="Krepko"/>
                  <w:rFonts w:ascii="Candara" w:hAnsi="Candara"/>
                  <w:color w:val="0000FF"/>
                  <w:sz w:val="20"/>
                  <w:szCs w:val="20"/>
                  <w:u w:val="single"/>
                </w:rPr>
                <w:t>Kadrovski načrt</w:t>
              </w:r>
            </w:hyperlink>
          </w:p>
        </w:tc>
      </w:tr>
      <w:tr w:rsidR="00642C31" w:rsidRPr="00B319CE" w14:paraId="5A3BCCA3" w14:textId="77777777" w:rsidTr="00F27432">
        <w:tc>
          <w:tcPr>
            <w:tcW w:w="1366" w:type="dxa"/>
            <w:vMerge w:val="restart"/>
            <w:shd w:val="clear" w:color="auto" w:fill="F2F2F2"/>
          </w:tcPr>
          <w:p w14:paraId="354810FE" w14:textId="77777777" w:rsidR="00642C31" w:rsidRDefault="00642C31" w:rsidP="00AE7F19">
            <w:pPr>
              <w:outlineLvl w:val="1"/>
              <w:rPr>
                <w:rFonts w:ascii="Candara" w:hAnsi="Candara"/>
                <w:b/>
              </w:rPr>
            </w:pPr>
            <w:hyperlink r:id="rId1391" w:history="1">
              <w:r w:rsidRPr="006E5F2C">
                <w:rPr>
                  <w:rStyle w:val="Hiperpovezava"/>
                  <w:rFonts w:ascii="Candara" w:hAnsi="Candara"/>
                  <w:b/>
                </w:rPr>
                <w:t>36. redna seja dne 15. 2. 2018</w:t>
              </w:r>
            </w:hyperlink>
          </w:p>
        </w:tc>
        <w:tc>
          <w:tcPr>
            <w:tcW w:w="1681" w:type="dxa"/>
            <w:gridSpan w:val="2"/>
          </w:tcPr>
          <w:p w14:paraId="28C0B698" w14:textId="77777777" w:rsidR="00642C31" w:rsidRPr="00A27C6F" w:rsidRDefault="00642C31" w:rsidP="006E5F2C">
            <w:pPr>
              <w:outlineLvl w:val="1"/>
              <w:rPr>
                <w:rFonts w:ascii="Candara" w:hAnsi="Candara"/>
                <w:sz w:val="20"/>
                <w:szCs w:val="20"/>
              </w:rPr>
            </w:pPr>
            <w:hyperlink r:id="rId1392" w:tgtFrame="_blank" w:history="1">
              <w:r w:rsidRPr="00A27C6F">
                <w:rPr>
                  <w:rStyle w:val="Krepko"/>
                  <w:rFonts w:ascii="Candara" w:hAnsi="Candara"/>
                  <w:color w:val="0000FF"/>
                  <w:sz w:val="20"/>
                  <w:szCs w:val="20"/>
                  <w:u w:val="single"/>
                </w:rPr>
                <w:t>01101-/2018-7 in slike</w:t>
              </w:r>
            </w:hyperlink>
          </w:p>
        </w:tc>
        <w:tc>
          <w:tcPr>
            <w:tcW w:w="11755" w:type="dxa"/>
          </w:tcPr>
          <w:p w14:paraId="0429A24A" w14:textId="77777777" w:rsidR="00642C31" w:rsidRPr="00A27C6F" w:rsidRDefault="00642C31" w:rsidP="006E5F2C">
            <w:pPr>
              <w:rPr>
                <w:rFonts w:ascii="Candara" w:hAnsi="Candara"/>
                <w:sz w:val="20"/>
                <w:szCs w:val="20"/>
              </w:rPr>
            </w:pPr>
            <w:r w:rsidRPr="00A27C6F">
              <w:rPr>
                <w:rFonts w:ascii="Candara" w:hAnsi="Candara"/>
                <w:sz w:val="20"/>
                <w:szCs w:val="20"/>
              </w:rPr>
              <w:t xml:space="preserve">1.Občinski svet sprejme </w:t>
            </w:r>
            <w:r w:rsidRPr="00A27C6F">
              <w:rPr>
                <w:rFonts w:ascii="Candara" w:hAnsi="Candara"/>
                <w:b/>
                <w:sz w:val="20"/>
                <w:szCs w:val="20"/>
              </w:rPr>
              <w:t>načrt ravnanja s stvarnim premoženjem Občine Šempeter-Vrtojba za leto 2018.</w:t>
            </w:r>
          </w:p>
          <w:p w14:paraId="4C43A5C8" w14:textId="77777777" w:rsidR="00642C31" w:rsidRPr="00A27C6F" w:rsidRDefault="00642C31" w:rsidP="00E20E18">
            <w:pPr>
              <w:numPr>
                <w:ilvl w:val="0"/>
                <w:numId w:val="95"/>
              </w:numPr>
              <w:rPr>
                <w:rFonts w:ascii="Candara" w:hAnsi="Candara"/>
                <w:sz w:val="20"/>
                <w:szCs w:val="20"/>
              </w:rPr>
            </w:pPr>
            <w:r w:rsidRPr="00A27C6F">
              <w:rPr>
                <w:rFonts w:ascii="Candara" w:hAnsi="Candara"/>
                <w:sz w:val="20"/>
                <w:szCs w:val="20"/>
              </w:rPr>
              <w:t xml:space="preserve">objavljeno v </w:t>
            </w:r>
            <w:hyperlink r:id="rId1393" w:tgtFrame="_blank" w:history="1">
              <w:r w:rsidRPr="00A27C6F">
                <w:rPr>
                  <w:rStyle w:val="Hiperpovezava"/>
                  <w:rFonts w:ascii="Candara" w:hAnsi="Candara"/>
                  <w:sz w:val="20"/>
                  <w:szCs w:val="20"/>
                </w:rPr>
                <w:t xml:space="preserve">UL RS št.: 9/2018 </w:t>
              </w:r>
            </w:hyperlink>
            <w:r w:rsidRPr="00A27C6F">
              <w:rPr>
                <w:rFonts w:ascii="Candara" w:hAnsi="Candara"/>
                <w:sz w:val="20"/>
                <w:szCs w:val="20"/>
              </w:rPr>
              <w:t>z dne 16. 2. 2018</w:t>
            </w:r>
          </w:p>
        </w:tc>
      </w:tr>
      <w:tr w:rsidR="00642C31" w:rsidRPr="00B319CE" w14:paraId="16CDA567" w14:textId="77777777" w:rsidTr="00F27432">
        <w:tc>
          <w:tcPr>
            <w:tcW w:w="1366" w:type="dxa"/>
            <w:vMerge/>
            <w:shd w:val="clear" w:color="auto" w:fill="F2F2F2"/>
          </w:tcPr>
          <w:p w14:paraId="43266108" w14:textId="77777777" w:rsidR="00642C31" w:rsidRDefault="00642C31" w:rsidP="00AE7F19">
            <w:pPr>
              <w:outlineLvl w:val="1"/>
              <w:rPr>
                <w:rFonts w:ascii="Candara" w:hAnsi="Candara"/>
                <w:b/>
              </w:rPr>
            </w:pPr>
          </w:p>
        </w:tc>
        <w:tc>
          <w:tcPr>
            <w:tcW w:w="1681" w:type="dxa"/>
            <w:gridSpan w:val="2"/>
          </w:tcPr>
          <w:p w14:paraId="32654540" w14:textId="77777777" w:rsidR="00642C31" w:rsidRPr="00A27C6F" w:rsidRDefault="00642C31" w:rsidP="006E5F2C">
            <w:pPr>
              <w:outlineLvl w:val="1"/>
              <w:rPr>
                <w:rFonts w:ascii="Candara" w:hAnsi="Candara"/>
                <w:sz w:val="20"/>
                <w:szCs w:val="20"/>
              </w:rPr>
            </w:pPr>
            <w:hyperlink r:id="rId1394" w:tgtFrame="_blank" w:history="1">
              <w:r w:rsidRPr="00A27C6F">
                <w:rPr>
                  <w:rStyle w:val="Krepko"/>
                  <w:rFonts w:ascii="Candara" w:hAnsi="Candara"/>
                  <w:color w:val="0000FF"/>
                  <w:sz w:val="20"/>
                  <w:szCs w:val="20"/>
                  <w:u w:val="single"/>
                </w:rPr>
                <w:t xml:space="preserve"> 01101-/2018-8</w:t>
              </w:r>
            </w:hyperlink>
          </w:p>
        </w:tc>
        <w:tc>
          <w:tcPr>
            <w:tcW w:w="11755" w:type="dxa"/>
          </w:tcPr>
          <w:p w14:paraId="721E7DD1" w14:textId="77777777" w:rsidR="00642C31" w:rsidRPr="00A27C6F" w:rsidRDefault="00642C31" w:rsidP="003C4827">
            <w:pPr>
              <w:rPr>
                <w:rFonts w:ascii="Candara" w:hAnsi="Candara"/>
                <w:sz w:val="20"/>
                <w:szCs w:val="20"/>
              </w:rPr>
            </w:pPr>
            <w:r w:rsidRPr="00A27C6F">
              <w:rPr>
                <w:rFonts w:ascii="Candara" w:hAnsi="Candara"/>
                <w:b/>
                <w:sz w:val="20"/>
                <w:szCs w:val="20"/>
              </w:rPr>
              <w:t>Ugotovitveni sklep</w:t>
            </w:r>
            <w:r w:rsidRPr="00A27C6F">
              <w:rPr>
                <w:rFonts w:ascii="Candara" w:hAnsi="Candara"/>
                <w:sz w:val="20"/>
                <w:szCs w:val="20"/>
              </w:rPr>
              <w:br/>
              <w:t xml:space="preserve">1. Občinski svet Občine Šempeter-Vrtojba na predlog komisije za mandatna vprašanja, volitve in imenovanja ugotavlja, da sta naslednja člana nepreklicno </w:t>
            </w:r>
            <w:r w:rsidRPr="00A27C6F">
              <w:rPr>
                <w:rFonts w:ascii="Candara" w:hAnsi="Candara"/>
                <w:b/>
                <w:sz w:val="20"/>
                <w:szCs w:val="20"/>
              </w:rPr>
              <w:t xml:space="preserve">odstopila </w:t>
            </w:r>
            <w:r w:rsidRPr="00A27C6F">
              <w:rPr>
                <w:rFonts w:ascii="Candara" w:hAnsi="Candara"/>
                <w:sz w:val="20"/>
                <w:szCs w:val="20"/>
              </w:rPr>
              <w:t>s funkcije člana Krajevnega odbora Vrtojba:</w:t>
            </w:r>
            <w:r w:rsidRPr="00A27C6F">
              <w:rPr>
                <w:rFonts w:ascii="Candara" w:hAnsi="Candara"/>
                <w:sz w:val="20"/>
                <w:szCs w:val="20"/>
              </w:rPr>
              <w:br/>
              <w:t xml:space="preserve">- MATEJ ČEBRON, Vrtojba - predsednik </w:t>
            </w:r>
            <w:r w:rsidRPr="00A27C6F">
              <w:rPr>
                <w:rFonts w:ascii="Candara" w:hAnsi="Candara"/>
                <w:sz w:val="20"/>
                <w:szCs w:val="20"/>
              </w:rPr>
              <w:br/>
              <w:t>- ALEŠ BIČIČ, Pod Lazami 76, Vrtojba</w:t>
            </w:r>
            <w:r w:rsidRPr="00A27C6F">
              <w:rPr>
                <w:rFonts w:ascii="Candara" w:hAnsi="Candara"/>
                <w:sz w:val="20"/>
                <w:szCs w:val="20"/>
              </w:rPr>
              <w:br/>
              <w:t>2. Sklep prične veljati takoj.</w:t>
            </w:r>
          </w:p>
        </w:tc>
      </w:tr>
      <w:tr w:rsidR="00642C31" w:rsidRPr="00B319CE" w14:paraId="124CB2E9" w14:textId="77777777" w:rsidTr="00F27432">
        <w:tc>
          <w:tcPr>
            <w:tcW w:w="1366" w:type="dxa"/>
            <w:vMerge/>
            <w:shd w:val="clear" w:color="auto" w:fill="F2F2F2"/>
          </w:tcPr>
          <w:p w14:paraId="6A4F183D" w14:textId="77777777" w:rsidR="00642C31" w:rsidRDefault="00642C31" w:rsidP="00AE7F19">
            <w:pPr>
              <w:outlineLvl w:val="1"/>
              <w:rPr>
                <w:rFonts w:ascii="Candara" w:hAnsi="Candara"/>
                <w:b/>
              </w:rPr>
            </w:pPr>
          </w:p>
        </w:tc>
        <w:tc>
          <w:tcPr>
            <w:tcW w:w="1681" w:type="dxa"/>
            <w:gridSpan w:val="2"/>
          </w:tcPr>
          <w:p w14:paraId="7761C25C" w14:textId="77777777" w:rsidR="00642C31" w:rsidRPr="00A27C6F" w:rsidRDefault="00642C31" w:rsidP="006E5F2C">
            <w:pPr>
              <w:outlineLvl w:val="1"/>
              <w:rPr>
                <w:rFonts w:ascii="Candara" w:hAnsi="Candara"/>
                <w:sz w:val="20"/>
                <w:szCs w:val="20"/>
              </w:rPr>
            </w:pPr>
            <w:hyperlink r:id="rId1395" w:tgtFrame="_blank" w:history="1">
              <w:r w:rsidRPr="00A27C6F">
                <w:rPr>
                  <w:rStyle w:val="Krepko"/>
                  <w:rFonts w:ascii="Candara" w:hAnsi="Candara"/>
                  <w:color w:val="0000FF"/>
                  <w:sz w:val="20"/>
                  <w:szCs w:val="20"/>
                  <w:u w:val="single"/>
                </w:rPr>
                <w:t>01101-/2018-9</w:t>
              </w:r>
            </w:hyperlink>
          </w:p>
        </w:tc>
        <w:tc>
          <w:tcPr>
            <w:tcW w:w="11755" w:type="dxa"/>
          </w:tcPr>
          <w:p w14:paraId="7C6A3A54" w14:textId="77777777" w:rsidR="00642C31" w:rsidRPr="00A27C6F" w:rsidRDefault="00642C31" w:rsidP="006537FF">
            <w:pPr>
              <w:rPr>
                <w:rFonts w:ascii="Candara" w:hAnsi="Candara"/>
                <w:sz w:val="20"/>
                <w:szCs w:val="20"/>
              </w:rPr>
            </w:pPr>
            <w:r w:rsidRPr="00A27C6F">
              <w:rPr>
                <w:rFonts w:ascii="Candara" w:hAnsi="Candara"/>
                <w:b/>
                <w:sz w:val="20"/>
                <w:szCs w:val="20"/>
              </w:rPr>
              <w:t>Sklep o spremembah in dopolnitvah Sklepa o imenovanju stalnih delovnih teles Občinskega sveta Občine Šempeter-Vrtojba</w:t>
            </w:r>
            <w:r w:rsidRPr="00A27C6F">
              <w:rPr>
                <w:rFonts w:ascii="Candara" w:hAnsi="Candara"/>
                <w:sz w:val="20"/>
                <w:szCs w:val="20"/>
              </w:rPr>
              <w:t>, št. 01101-14/2014-9, št. 01101-8/2017-15 in št. 01101-16/2017-15</w:t>
            </w:r>
            <w:r w:rsidRPr="00A27C6F">
              <w:rPr>
                <w:rFonts w:ascii="Candara" w:hAnsi="Candara"/>
                <w:sz w:val="20"/>
                <w:szCs w:val="20"/>
              </w:rPr>
              <w:br/>
              <w:t>1. V Sklepu se pod točko 1.F črta besedilo: »</w:t>
            </w:r>
            <w:r w:rsidRPr="00A27C6F">
              <w:rPr>
                <w:rFonts w:ascii="Candara" w:hAnsi="Candara"/>
                <w:sz w:val="20"/>
                <w:szCs w:val="20"/>
              </w:rPr>
              <w:br/>
              <w:t xml:space="preserve">- MATEJ ČEBRON, Vrtojba Predsednik </w:t>
            </w:r>
            <w:r w:rsidRPr="00A27C6F">
              <w:rPr>
                <w:rFonts w:ascii="Candara" w:hAnsi="Candara"/>
                <w:sz w:val="20"/>
                <w:szCs w:val="20"/>
              </w:rPr>
              <w:br/>
              <w:t>- ALEŠ BIČIČ, Pod Lazami 76, Vrtojba «</w:t>
            </w:r>
            <w:r w:rsidRPr="00A27C6F">
              <w:rPr>
                <w:rFonts w:ascii="Candara" w:hAnsi="Candara"/>
                <w:sz w:val="20"/>
                <w:szCs w:val="20"/>
              </w:rPr>
              <w:br/>
              <w:t>in se ga nadomesti z besedilom: »</w:t>
            </w:r>
            <w:r w:rsidRPr="00A27C6F">
              <w:rPr>
                <w:rFonts w:ascii="Candara" w:hAnsi="Candara"/>
                <w:sz w:val="20"/>
                <w:szCs w:val="20"/>
              </w:rPr>
              <w:br/>
              <w:t>- BARBARA FABJAN, Ul. 9. septembra 33a, Vrtojba – predsednica</w:t>
            </w:r>
            <w:r w:rsidRPr="00A27C6F">
              <w:rPr>
                <w:rFonts w:ascii="Candara" w:hAnsi="Candara"/>
                <w:sz w:val="20"/>
                <w:szCs w:val="20"/>
              </w:rPr>
              <w:br/>
              <w:t>- TEJA MARKIČ BRATUŽ, Griči 5i, Vrtojba</w:t>
            </w:r>
            <w:r w:rsidRPr="00A27C6F">
              <w:rPr>
                <w:rFonts w:ascii="Candara" w:hAnsi="Candara"/>
                <w:sz w:val="20"/>
                <w:szCs w:val="20"/>
              </w:rPr>
              <w:br/>
              <w:t>- FRANC NANUT, Vrtojba Zunanji član</w:t>
            </w:r>
            <w:r w:rsidRPr="00A27C6F">
              <w:rPr>
                <w:rFonts w:ascii="Candara" w:hAnsi="Candara"/>
                <w:sz w:val="20"/>
                <w:szCs w:val="20"/>
              </w:rPr>
              <w:br/>
              <w:t>- JOŽEF FRATNIK, Vrtojba Zunanji član«</w:t>
            </w:r>
            <w:r w:rsidRPr="00A27C6F">
              <w:rPr>
                <w:rFonts w:ascii="Candara" w:hAnsi="Candara"/>
                <w:sz w:val="20"/>
                <w:szCs w:val="20"/>
              </w:rPr>
              <w:br/>
              <w:t>2. Sklep prične veljati takoj.</w:t>
            </w:r>
          </w:p>
        </w:tc>
      </w:tr>
      <w:tr w:rsidR="00642C31" w:rsidRPr="00B319CE" w14:paraId="248ACF4E" w14:textId="77777777" w:rsidTr="00F27432">
        <w:tc>
          <w:tcPr>
            <w:tcW w:w="1366" w:type="dxa"/>
            <w:vMerge/>
            <w:shd w:val="clear" w:color="auto" w:fill="F2F2F2"/>
          </w:tcPr>
          <w:p w14:paraId="23785B01" w14:textId="77777777" w:rsidR="00642C31" w:rsidRDefault="00642C31" w:rsidP="00AE7F19">
            <w:pPr>
              <w:outlineLvl w:val="1"/>
              <w:rPr>
                <w:rFonts w:ascii="Candara" w:hAnsi="Candara"/>
                <w:b/>
              </w:rPr>
            </w:pPr>
          </w:p>
        </w:tc>
        <w:tc>
          <w:tcPr>
            <w:tcW w:w="1681" w:type="dxa"/>
            <w:gridSpan w:val="2"/>
          </w:tcPr>
          <w:p w14:paraId="5B47FE58" w14:textId="77777777" w:rsidR="00642C31" w:rsidRPr="00470FD7" w:rsidRDefault="00642C31" w:rsidP="00470FD7">
            <w:pPr>
              <w:outlineLvl w:val="1"/>
              <w:rPr>
                <w:rFonts w:ascii="Candara" w:hAnsi="Candara"/>
                <w:sz w:val="22"/>
                <w:szCs w:val="22"/>
              </w:rPr>
            </w:pPr>
            <w:r>
              <w:rPr>
                <w:rFonts w:ascii="Candara" w:hAnsi="Candara"/>
                <w:sz w:val="22"/>
                <w:szCs w:val="22"/>
              </w:rPr>
              <w:t>01101-2/2018-1</w:t>
            </w:r>
          </w:p>
        </w:tc>
        <w:tc>
          <w:tcPr>
            <w:tcW w:w="11755" w:type="dxa"/>
          </w:tcPr>
          <w:p w14:paraId="73F54CA8" w14:textId="77777777" w:rsidR="00642C31" w:rsidRPr="00470FD7" w:rsidRDefault="00642C31" w:rsidP="00470FD7">
            <w:pPr>
              <w:rPr>
                <w:rFonts w:ascii="Candara" w:hAnsi="Candara"/>
              </w:rPr>
            </w:pPr>
            <w:r>
              <w:rPr>
                <w:rStyle w:val="Krepko"/>
                <w:rFonts w:ascii="Candara" w:hAnsi="Candara"/>
              </w:rPr>
              <w:t>Z</w:t>
            </w:r>
            <w:r w:rsidRPr="00470FD7">
              <w:rPr>
                <w:rStyle w:val="Krepko"/>
                <w:rFonts w:ascii="Candara" w:hAnsi="Candara"/>
              </w:rPr>
              <w:t>apisnik 34. seje občinskega sveta</w:t>
            </w:r>
            <w:r w:rsidRPr="00470FD7">
              <w:rPr>
                <w:rFonts w:ascii="Candara" w:hAnsi="Candara"/>
              </w:rPr>
              <w:t>, ki je bila 14. 12. 2017</w:t>
            </w:r>
            <w:r>
              <w:rPr>
                <w:rFonts w:ascii="Candara" w:hAnsi="Candara"/>
              </w:rPr>
              <w:t xml:space="preserve"> </w:t>
            </w:r>
            <w:hyperlink r:id="rId1396" w:tgtFrame="_blank" w:history="1">
              <w:r w:rsidRPr="00470FD7">
                <w:rPr>
                  <w:rStyle w:val="Hiperpovezava"/>
                  <w:rFonts w:ascii="Candara" w:hAnsi="Candara"/>
                  <w:sz w:val="22"/>
                  <w:szCs w:val="22"/>
                </w:rPr>
                <w:t>Zapisnik 34. redne seje 14. 12. 2018</w:t>
              </w:r>
            </w:hyperlink>
          </w:p>
        </w:tc>
      </w:tr>
      <w:tr w:rsidR="00642C31" w:rsidRPr="00B319CE" w14:paraId="4B03A150" w14:textId="77777777" w:rsidTr="00F27432">
        <w:tc>
          <w:tcPr>
            <w:tcW w:w="1366" w:type="dxa"/>
            <w:vMerge/>
            <w:shd w:val="clear" w:color="auto" w:fill="F2F2F2"/>
          </w:tcPr>
          <w:p w14:paraId="7C3FA9FD" w14:textId="77777777" w:rsidR="00642C31" w:rsidRDefault="00642C31" w:rsidP="00AE7F19">
            <w:pPr>
              <w:outlineLvl w:val="1"/>
              <w:rPr>
                <w:rFonts w:ascii="Candara" w:hAnsi="Candara"/>
                <w:b/>
              </w:rPr>
            </w:pPr>
          </w:p>
        </w:tc>
        <w:tc>
          <w:tcPr>
            <w:tcW w:w="1681" w:type="dxa"/>
            <w:gridSpan w:val="2"/>
          </w:tcPr>
          <w:p w14:paraId="31695A21" w14:textId="77777777" w:rsidR="00642C31" w:rsidRPr="00470FD7" w:rsidRDefault="00642C31" w:rsidP="00470FD7">
            <w:pPr>
              <w:outlineLvl w:val="1"/>
              <w:rPr>
                <w:rFonts w:ascii="Candara" w:hAnsi="Candara"/>
                <w:sz w:val="22"/>
                <w:szCs w:val="22"/>
              </w:rPr>
            </w:pPr>
            <w:r>
              <w:rPr>
                <w:rFonts w:ascii="Candara" w:hAnsi="Candara"/>
                <w:sz w:val="22"/>
                <w:szCs w:val="22"/>
              </w:rPr>
              <w:t>01101-2/2018-2</w:t>
            </w:r>
          </w:p>
        </w:tc>
        <w:tc>
          <w:tcPr>
            <w:tcW w:w="11755" w:type="dxa"/>
          </w:tcPr>
          <w:p w14:paraId="31B36A59" w14:textId="77777777" w:rsidR="00642C31" w:rsidRPr="00470FD7" w:rsidRDefault="00642C31" w:rsidP="00470FD7">
            <w:pPr>
              <w:rPr>
                <w:rFonts w:ascii="Candara" w:hAnsi="Candara"/>
              </w:rPr>
            </w:pPr>
            <w:r>
              <w:rPr>
                <w:rStyle w:val="Krepko"/>
                <w:rFonts w:ascii="Candara" w:hAnsi="Candara"/>
              </w:rPr>
              <w:t>Z</w:t>
            </w:r>
            <w:r w:rsidRPr="00470FD7">
              <w:rPr>
                <w:rStyle w:val="Krepko"/>
                <w:rFonts w:ascii="Candara" w:hAnsi="Candara"/>
              </w:rPr>
              <w:t>apisnik 1. dopisne seje občinskega sveta</w:t>
            </w:r>
            <w:r w:rsidRPr="00470FD7">
              <w:rPr>
                <w:rFonts w:ascii="Candara" w:hAnsi="Candara"/>
              </w:rPr>
              <w:t xml:space="preserve">, ki je bila od 4. 1. 2018 do 5. 1. 2018 do 12. </w:t>
            </w:r>
            <w:r>
              <w:rPr>
                <w:rFonts w:ascii="Candara" w:hAnsi="Candara"/>
              </w:rPr>
              <w:t>u</w:t>
            </w:r>
            <w:r w:rsidRPr="00470FD7">
              <w:rPr>
                <w:rFonts w:ascii="Candara" w:hAnsi="Candara"/>
              </w:rPr>
              <w:t>re</w:t>
            </w:r>
            <w:r>
              <w:rPr>
                <w:rFonts w:ascii="Candara" w:hAnsi="Candara"/>
              </w:rPr>
              <w:t xml:space="preserve"> </w:t>
            </w:r>
            <w:hyperlink r:id="rId1397" w:history="1">
              <w:r w:rsidRPr="00470FD7">
                <w:rPr>
                  <w:rStyle w:val="Hiperpovezava"/>
                  <w:rFonts w:ascii="Candara" w:hAnsi="Candara"/>
                  <w:sz w:val="22"/>
                  <w:szCs w:val="22"/>
                </w:rPr>
                <w:t>zapisnik 1. dopisne seje 4. - 5. 1. 2018</w:t>
              </w:r>
            </w:hyperlink>
          </w:p>
        </w:tc>
      </w:tr>
      <w:tr w:rsidR="00642C31" w:rsidRPr="00B319CE" w14:paraId="032B2E9A" w14:textId="77777777" w:rsidTr="00F27432">
        <w:tc>
          <w:tcPr>
            <w:tcW w:w="1366" w:type="dxa"/>
            <w:vMerge/>
            <w:shd w:val="clear" w:color="auto" w:fill="F2F2F2"/>
          </w:tcPr>
          <w:p w14:paraId="655050C1" w14:textId="77777777" w:rsidR="00642C31" w:rsidRDefault="00642C31" w:rsidP="00AE7F19">
            <w:pPr>
              <w:outlineLvl w:val="1"/>
              <w:rPr>
                <w:rFonts w:ascii="Candara" w:hAnsi="Candara"/>
                <w:b/>
              </w:rPr>
            </w:pPr>
          </w:p>
        </w:tc>
        <w:tc>
          <w:tcPr>
            <w:tcW w:w="1681" w:type="dxa"/>
            <w:gridSpan w:val="2"/>
          </w:tcPr>
          <w:p w14:paraId="5536DC05" w14:textId="77777777" w:rsidR="00642C31" w:rsidRPr="00A27C6F" w:rsidRDefault="00642C31" w:rsidP="00470FD7">
            <w:pPr>
              <w:outlineLvl w:val="1"/>
              <w:rPr>
                <w:rFonts w:ascii="Candara" w:hAnsi="Candara"/>
                <w:sz w:val="20"/>
                <w:szCs w:val="20"/>
              </w:rPr>
            </w:pPr>
            <w:r w:rsidRPr="00A27C6F">
              <w:rPr>
                <w:rFonts w:ascii="Candara" w:hAnsi="Candara"/>
                <w:sz w:val="20"/>
                <w:szCs w:val="20"/>
              </w:rPr>
              <w:t>01101-2/2018-3</w:t>
            </w:r>
          </w:p>
        </w:tc>
        <w:tc>
          <w:tcPr>
            <w:tcW w:w="11755" w:type="dxa"/>
          </w:tcPr>
          <w:p w14:paraId="34A398D7" w14:textId="77777777" w:rsidR="00642C31" w:rsidRPr="00A27C6F" w:rsidRDefault="00642C31" w:rsidP="00470FD7">
            <w:pPr>
              <w:rPr>
                <w:rFonts w:ascii="Candara" w:hAnsi="Candara"/>
                <w:sz w:val="20"/>
                <w:szCs w:val="20"/>
              </w:rPr>
            </w:pPr>
            <w:r w:rsidRPr="00A27C6F">
              <w:rPr>
                <w:rFonts w:ascii="Candara" w:hAnsi="Candara"/>
                <w:sz w:val="20"/>
                <w:szCs w:val="20"/>
              </w:rPr>
              <w:t xml:space="preserve">Občinski svet Občine Šempeter-Vrtojba sprejme </w:t>
            </w:r>
            <w:r w:rsidRPr="00A27C6F">
              <w:rPr>
                <w:rFonts w:ascii="Candara" w:hAnsi="Candara"/>
                <w:b/>
                <w:sz w:val="20"/>
                <w:szCs w:val="20"/>
              </w:rPr>
              <w:t>informacijo o planu rednega vzdrževanja lokalnih cest v letu 2018</w:t>
            </w:r>
            <w:r w:rsidRPr="00A27C6F">
              <w:rPr>
                <w:rFonts w:ascii="Candara" w:hAnsi="Candara"/>
                <w:sz w:val="20"/>
                <w:szCs w:val="20"/>
              </w:rPr>
              <w:t xml:space="preserve">, koncesionarja za izvajanje gospodarske javne službe vzdrževanja občinskih javnih cest v Občini Šempeter-Vrtojba, Kolektor CPG </w:t>
            </w:r>
            <w:proofErr w:type="spellStart"/>
            <w:r w:rsidRPr="00A27C6F">
              <w:rPr>
                <w:rFonts w:ascii="Candara" w:hAnsi="Candara"/>
                <w:sz w:val="20"/>
                <w:szCs w:val="20"/>
              </w:rPr>
              <w:t>d.o.o</w:t>
            </w:r>
            <w:proofErr w:type="spellEnd"/>
            <w:r w:rsidRPr="00A27C6F">
              <w:rPr>
                <w:rFonts w:ascii="Candara" w:hAnsi="Candara"/>
                <w:sz w:val="20"/>
                <w:szCs w:val="20"/>
              </w:rPr>
              <w:t>.</w:t>
            </w:r>
          </w:p>
        </w:tc>
      </w:tr>
      <w:tr w:rsidR="00642C31" w:rsidRPr="00B319CE" w14:paraId="18CB7209" w14:textId="77777777" w:rsidTr="00F27432">
        <w:tc>
          <w:tcPr>
            <w:tcW w:w="1366" w:type="dxa"/>
            <w:vMerge/>
            <w:shd w:val="clear" w:color="auto" w:fill="F2F2F2"/>
          </w:tcPr>
          <w:p w14:paraId="2AA769CB" w14:textId="77777777" w:rsidR="00642C31" w:rsidRDefault="00642C31" w:rsidP="00AE7F19">
            <w:pPr>
              <w:outlineLvl w:val="1"/>
              <w:rPr>
                <w:rFonts w:ascii="Candara" w:hAnsi="Candara"/>
                <w:b/>
              </w:rPr>
            </w:pPr>
          </w:p>
        </w:tc>
        <w:tc>
          <w:tcPr>
            <w:tcW w:w="1681" w:type="dxa"/>
            <w:gridSpan w:val="2"/>
          </w:tcPr>
          <w:p w14:paraId="73924BCA" w14:textId="77777777" w:rsidR="00642C31" w:rsidRPr="00470FD7" w:rsidRDefault="00642C31" w:rsidP="00470FD7">
            <w:pPr>
              <w:outlineLvl w:val="1"/>
              <w:rPr>
                <w:rFonts w:ascii="Candara" w:hAnsi="Candara"/>
                <w:sz w:val="22"/>
                <w:szCs w:val="22"/>
              </w:rPr>
            </w:pPr>
            <w:hyperlink r:id="rId1398" w:tgtFrame="_blank" w:history="1">
              <w:r w:rsidRPr="00470FD7">
                <w:rPr>
                  <w:rStyle w:val="Hiperpovezava"/>
                  <w:rFonts w:ascii="Candara" w:hAnsi="Candara"/>
                  <w:sz w:val="22"/>
                  <w:szCs w:val="22"/>
                </w:rPr>
                <w:t>01101-2/2018-4</w:t>
              </w:r>
            </w:hyperlink>
          </w:p>
        </w:tc>
        <w:tc>
          <w:tcPr>
            <w:tcW w:w="11755" w:type="dxa"/>
          </w:tcPr>
          <w:p w14:paraId="4E727A52" w14:textId="77777777" w:rsidR="00642C31" w:rsidRPr="00470FD7" w:rsidRDefault="00642C31" w:rsidP="00E20E18">
            <w:pPr>
              <w:numPr>
                <w:ilvl w:val="0"/>
                <w:numId w:val="92"/>
              </w:numPr>
              <w:rPr>
                <w:rFonts w:ascii="Candara" w:hAnsi="Candara"/>
              </w:rPr>
            </w:pPr>
            <w:hyperlink r:id="rId1399" w:tgtFrame="_blank" w:history="1">
              <w:r w:rsidRPr="00470FD7">
                <w:rPr>
                  <w:rStyle w:val="Hiperpovezava"/>
                  <w:rFonts w:ascii="Candara" w:hAnsi="Candara"/>
                </w:rPr>
                <w:t>Statut Občine Šempeter-Vrtojba</w:t>
              </w:r>
            </w:hyperlink>
            <w:r w:rsidRPr="00470FD7">
              <w:rPr>
                <w:rFonts w:ascii="Candara" w:hAnsi="Candara"/>
              </w:rPr>
              <w:t>, objava v </w:t>
            </w:r>
            <w:hyperlink r:id="rId1400" w:tgtFrame="_blank" w:history="1">
              <w:r w:rsidRPr="00470FD7">
                <w:rPr>
                  <w:rStyle w:val="Hiperpovezava"/>
                  <w:rFonts w:ascii="Candara" w:hAnsi="Candara"/>
                </w:rPr>
                <w:t>UL št. 5/2018</w:t>
              </w:r>
            </w:hyperlink>
            <w:r w:rsidRPr="00470FD7">
              <w:rPr>
                <w:rFonts w:ascii="Candara" w:hAnsi="Candara"/>
              </w:rPr>
              <w:t xml:space="preserve"> z dne 26. 1. 2018</w:t>
            </w:r>
          </w:p>
        </w:tc>
      </w:tr>
      <w:tr w:rsidR="00642C31" w:rsidRPr="00B319CE" w14:paraId="193ABC6E" w14:textId="77777777" w:rsidTr="00F27432">
        <w:tc>
          <w:tcPr>
            <w:tcW w:w="1366" w:type="dxa"/>
            <w:vMerge w:val="restart"/>
            <w:shd w:val="clear" w:color="auto" w:fill="F2F2F2"/>
          </w:tcPr>
          <w:p w14:paraId="4FE2795E" w14:textId="77777777" w:rsidR="00642C31" w:rsidRDefault="00642C31" w:rsidP="00AE7F19">
            <w:pPr>
              <w:outlineLvl w:val="1"/>
              <w:rPr>
                <w:rFonts w:ascii="Candara" w:hAnsi="Candara"/>
                <w:b/>
              </w:rPr>
            </w:pPr>
          </w:p>
        </w:tc>
        <w:tc>
          <w:tcPr>
            <w:tcW w:w="1681" w:type="dxa"/>
            <w:gridSpan w:val="2"/>
          </w:tcPr>
          <w:p w14:paraId="3E56EA88" w14:textId="77777777" w:rsidR="00642C31" w:rsidRPr="00470FD7" w:rsidRDefault="00642C31" w:rsidP="00470FD7">
            <w:pPr>
              <w:outlineLvl w:val="1"/>
              <w:rPr>
                <w:rFonts w:ascii="Candara" w:hAnsi="Candara"/>
                <w:sz w:val="22"/>
                <w:szCs w:val="22"/>
              </w:rPr>
            </w:pPr>
            <w:hyperlink r:id="rId1401" w:tgtFrame="_blank" w:history="1">
              <w:r w:rsidRPr="00470FD7">
                <w:rPr>
                  <w:rStyle w:val="Hiperpovezava"/>
                  <w:rFonts w:ascii="Candara" w:hAnsi="Candara"/>
                  <w:sz w:val="22"/>
                  <w:szCs w:val="22"/>
                </w:rPr>
                <w:t>01101-2/2018-6</w:t>
              </w:r>
            </w:hyperlink>
          </w:p>
        </w:tc>
        <w:tc>
          <w:tcPr>
            <w:tcW w:w="11755" w:type="dxa"/>
          </w:tcPr>
          <w:p w14:paraId="27704604" w14:textId="77777777" w:rsidR="00642C31" w:rsidRPr="00470FD7" w:rsidRDefault="00642C31" w:rsidP="00E20E18">
            <w:pPr>
              <w:numPr>
                <w:ilvl w:val="0"/>
                <w:numId w:val="93"/>
              </w:numPr>
              <w:rPr>
                <w:rFonts w:ascii="Candara" w:hAnsi="Candara"/>
              </w:rPr>
            </w:pPr>
            <w:hyperlink r:id="rId1402" w:tgtFrame="_blank" w:history="1">
              <w:r w:rsidRPr="00470FD7">
                <w:rPr>
                  <w:rStyle w:val="Hiperpovezava"/>
                  <w:rFonts w:ascii="Candara" w:hAnsi="Candara"/>
                </w:rPr>
                <w:t>Poslovnik Občinskega sveta Občine Šempeter-Vrtojba</w:t>
              </w:r>
            </w:hyperlink>
            <w:r w:rsidRPr="00470FD7">
              <w:rPr>
                <w:rFonts w:ascii="Candara" w:hAnsi="Candara"/>
              </w:rPr>
              <w:t>, objava v </w:t>
            </w:r>
            <w:hyperlink r:id="rId1403" w:tgtFrame="_blank" w:history="1">
              <w:r w:rsidRPr="00470FD7">
                <w:rPr>
                  <w:rStyle w:val="Hiperpovezava"/>
                  <w:rFonts w:ascii="Candara" w:hAnsi="Candara"/>
                </w:rPr>
                <w:t>UL št. 5/2018</w:t>
              </w:r>
            </w:hyperlink>
            <w:r w:rsidRPr="00470FD7">
              <w:rPr>
                <w:rFonts w:ascii="Candara" w:hAnsi="Candara"/>
              </w:rPr>
              <w:t xml:space="preserve"> z dne 26. 1. 2018</w:t>
            </w:r>
          </w:p>
        </w:tc>
      </w:tr>
      <w:tr w:rsidR="00642C31" w:rsidRPr="00B319CE" w14:paraId="03D06042" w14:textId="77777777" w:rsidTr="00F27432">
        <w:tc>
          <w:tcPr>
            <w:tcW w:w="1366" w:type="dxa"/>
            <w:vMerge/>
            <w:shd w:val="clear" w:color="auto" w:fill="F2F2F2"/>
          </w:tcPr>
          <w:p w14:paraId="7D5B8B8B" w14:textId="77777777" w:rsidR="00642C31" w:rsidRDefault="00642C31" w:rsidP="00AE7F19">
            <w:pPr>
              <w:outlineLvl w:val="1"/>
              <w:rPr>
                <w:rFonts w:ascii="Candara" w:hAnsi="Candara"/>
                <w:b/>
              </w:rPr>
            </w:pPr>
          </w:p>
        </w:tc>
        <w:tc>
          <w:tcPr>
            <w:tcW w:w="1681" w:type="dxa"/>
            <w:gridSpan w:val="2"/>
          </w:tcPr>
          <w:p w14:paraId="3C054D8E" w14:textId="77777777" w:rsidR="00642C31" w:rsidRPr="00A27C6F" w:rsidRDefault="00642C31" w:rsidP="00470FD7">
            <w:pPr>
              <w:outlineLvl w:val="1"/>
              <w:rPr>
                <w:rFonts w:ascii="Candara" w:hAnsi="Candara"/>
                <w:sz w:val="20"/>
                <w:szCs w:val="20"/>
              </w:rPr>
            </w:pPr>
            <w:hyperlink r:id="rId1404" w:tgtFrame="_blank" w:history="1">
              <w:r w:rsidRPr="00A27C6F">
                <w:rPr>
                  <w:rStyle w:val="Hiperpovezava"/>
                  <w:rFonts w:ascii="Candara" w:hAnsi="Candara"/>
                  <w:sz w:val="20"/>
                  <w:szCs w:val="20"/>
                </w:rPr>
                <w:t>01101-2/2018-8</w:t>
              </w:r>
            </w:hyperlink>
          </w:p>
        </w:tc>
        <w:tc>
          <w:tcPr>
            <w:tcW w:w="11755" w:type="dxa"/>
          </w:tcPr>
          <w:p w14:paraId="327D1661" w14:textId="77777777" w:rsidR="00642C31" w:rsidRPr="00A27C6F" w:rsidRDefault="00642C31" w:rsidP="00470FD7">
            <w:pPr>
              <w:rPr>
                <w:rFonts w:ascii="Candara" w:hAnsi="Candara"/>
                <w:sz w:val="20"/>
                <w:szCs w:val="20"/>
              </w:rPr>
            </w:pPr>
            <w:r w:rsidRPr="00A27C6F">
              <w:rPr>
                <w:rFonts w:ascii="Candara" w:hAnsi="Candara"/>
                <w:sz w:val="20"/>
                <w:szCs w:val="20"/>
              </w:rPr>
              <w:t xml:space="preserve">1. Občinski svet Občine Šempeter-Vrtojba je opravil </w:t>
            </w:r>
            <w:r w:rsidRPr="00A27C6F">
              <w:rPr>
                <w:rFonts w:ascii="Candara" w:hAnsi="Candara"/>
                <w:b/>
                <w:sz w:val="20"/>
                <w:szCs w:val="20"/>
              </w:rPr>
              <w:t>splošno razpravo o predlogu proračuna Občine Šempeter-Vrtojba za leto 2018.</w:t>
            </w:r>
            <w:r w:rsidRPr="00A27C6F">
              <w:rPr>
                <w:rFonts w:ascii="Candara" w:hAnsi="Candara"/>
                <w:b/>
                <w:sz w:val="20"/>
                <w:szCs w:val="20"/>
              </w:rPr>
              <w:br/>
            </w:r>
            <w:r w:rsidRPr="00A27C6F">
              <w:rPr>
                <w:rFonts w:ascii="Candara" w:hAnsi="Candara"/>
                <w:sz w:val="20"/>
                <w:szCs w:val="20"/>
              </w:rPr>
              <w:t>O predlogu proračuna se opravi javna razprava, ki mora trajati najmanj 15 dni.</w:t>
            </w:r>
            <w:r w:rsidRPr="00A27C6F">
              <w:rPr>
                <w:rFonts w:ascii="Candara" w:hAnsi="Candara"/>
                <w:sz w:val="20"/>
                <w:szCs w:val="20"/>
              </w:rPr>
              <w:br/>
              <w:t xml:space="preserve">Vpogled v predlog proračuna je zagotovljen na način, da se sklep o javni razpravi in predlog proračuna objavi na spletnih straneh občine in zainteresiranim zagotovi dostop do predloga v prostorih občine. </w:t>
            </w:r>
            <w:r w:rsidRPr="00A27C6F">
              <w:rPr>
                <w:rFonts w:ascii="Candara" w:hAnsi="Candara"/>
                <w:sz w:val="20"/>
                <w:szCs w:val="20"/>
              </w:rPr>
              <w:br/>
              <w:t>Način in rok za vlaganje pripomb in predlogov občanov k predlogu občinskega proračuna občina objavi na svojih spletnih straneh in na krajevno običajen način.</w:t>
            </w:r>
            <w:r w:rsidRPr="00A27C6F">
              <w:rPr>
                <w:rFonts w:ascii="Candara" w:hAnsi="Candara"/>
                <w:sz w:val="20"/>
                <w:szCs w:val="20"/>
              </w:rPr>
              <w:br/>
              <w:t xml:space="preserve">Pripombe in predlogi k predlogu proračuna se pošljejo županu. </w:t>
            </w:r>
            <w:r w:rsidRPr="00A27C6F">
              <w:rPr>
                <w:rFonts w:ascii="Candara" w:hAnsi="Candara"/>
                <w:sz w:val="20"/>
                <w:szCs w:val="20"/>
              </w:rPr>
              <w:br/>
              <w:t>Najkasneje v petnajstih dneh po končani javni razpravi o predlogu proračuna pripravi župan dopolnjeni odlok o proračunu občine ter skliče sejo občinskega sveta, na kateri se bosta obravnavala.</w:t>
            </w:r>
            <w:r w:rsidRPr="00A27C6F">
              <w:rPr>
                <w:rFonts w:ascii="Candara" w:hAnsi="Candara"/>
                <w:sz w:val="20"/>
                <w:szCs w:val="20"/>
              </w:rPr>
              <w:br/>
              <w:t>2. Sklep prične veljati takoj.</w:t>
            </w:r>
          </w:p>
        </w:tc>
      </w:tr>
      <w:tr w:rsidR="00642C31" w:rsidRPr="00B319CE" w14:paraId="581F1AB5" w14:textId="77777777" w:rsidTr="00F27432">
        <w:tc>
          <w:tcPr>
            <w:tcW w:w="1366" w:type="dxa"/>
            <w:vMerge w:val="restart"/>
            <w:shd w:val="clear" w:color="auto" w:fill="F2F2F2"/>
          </w:tcPr>
          <w:p w14:paraId="6C096F5C" w14:textId="77777777" w:rsidR="00642C31" w:rsidRDefault="00642C31" w:rsidP="00AE7F19">
            <w:pPr>
              <w:outlineLvl w:val="1"/>
              <w:rPr>
                <w:rFonts w:ascii="Candara" w:hAnsi="Candara"/>
                <w:b/>
              </w:rPr>
            </w:pPr>
            <w:hyperlink r:id="rId1405" w:history="1">
              <w:r w:rsidRPr="00470FD7">
                <w:rPr>
                  <w:rStyle w:val="Hiperpovezava"/>
                  <w:rFonts w:ascii="Candara" w:hAnsi="Candara"/>
                  <w:b/>
                </w:rPr>
                <w:t>35. redna seja dne  18. 1. 2018</w:t>
              </w:r>
            </w:hyperlink>
          </w:p>
        </w:tc>
        <w:tc>
          <w:tcPr>
            <w:tcW w:w="1681" w:type="dxa"/>
            <w:gridSpan w:val="2"/>
          </w:tcPr>
          <w:p w14:paraId="4101FCC8" w14:textId="77777777" w:rsidR="00642C31" w:rsidRPr="00470FD7" w:rsidRDefault="00642C31" w:rsidP="00470FD7">
            <w:pPr>
              <w:outlineLvl w:val="1"/>
              <w:rPr>
                <w:rFonts w:ascii="Candara" w:hAnsi="Candara"/>
                <w:sz w:val="22"/>
                <w:szCs w:val="22"/>
              </w:rPr>
            </w:pPr>
            <w:r>
              <w:rPr>
                <w:rFonts w:ascii="Candara" w:hAnsi="Candara"/>
                <w:sz w:val="22"/>
                <w:szCs w:val="22"/>
              </w:rPr>
              <w:t>01101-2/2018-2</w:t>
            </w:r>
          </w:p>
        </w:tc>
        <w:tc>
          <w:tcPr>
            <w:tcW w:w="11755" w:type="dxa"/>
          </w:tcPr>
          <w:p w14:paraId="044B4EEA" w14:textId="77777777" w:rsidR="00642C31" w:rsidRPr="00470FD7" w:rsidRDefault="00642C31" w:rsidP="00470FD7">
            <w:pPr>
              <w:rPr>
                <w:rFonts w:ascii="Candara" w:hAnsi="Candara"/>
              </w:rPr>
            </w:pPr>
            <w:r>
              <w:rPr>
                <w:rStyle w:val="Krepko"/>
                <w:rFonts w:ascii="Candara" w:hAnsi="Candara"/>
              </w:rPr>
              <w:t>Z</w:t>
            </w:r>
            <w:r w:rsidRPr="00470FD7">
              <w:rPr>
                <w:rStyle w:val="Krepko"/>
                <w:rFonts w:ascii="Candara" w:hAnsi="Candara"/>
              </w:rPr>
              <w:t>apisnik 1. dopisne seje občinskega sveta</w:t>
            </w:r>
            <w:r w:rsidRPr="00470FD7">
              <w:rPr>
                <w:rFonts w:ascii="Candara" w:hAnsi="Candara"/>
              </w:rPr>
              <w:t xml:space="preserve">, ki je bila od 4. 1. 2018 do 5. 1. 2018 do 12. </w:t>
            </w:r>
            <w:r>
              <w:rPr>
                <w:rFonts w:ascii="Candara" w:hAnsi="Candara"/>
              </w:rPr>
              <w:t>u</w:t>
            </w:r>
            <w:r w:rsidRPr="00470FD7">
              <w:rPr>
                <w:rFonts w:ascii="Candara" w:hAnsi="Candara"/>
              </w:rPr>
              <w:t>re</w:t>
            </w:r>
            <w:r>
              <w:rPr>
                <w:rFonts w:ascii="Candara" w:hAnsi="Candara"/>
              </w:rPr>
              <w:t xml:space="preserve"> </w:t>
            </w:r>
            <w:hyperlink r:id="rId1406" w:history="1">
              <w:r w:rsidRPr="00470FD7">
                <w:rPr>
                  <w:rStyle w:val="Hiperpovezava"/>
                  <w:rFonts w:ascii="Candara" w:hAnsi="Candara"/>
                  <w:sz w:val="22"/>
                  <w:szCs w:val="22"/>
                </w:rPr>
                <w:t>zapisnik 1. dopisne seje 4. - 5. 1. 2018</w:t>
              </w:r>
            </w:hyperlink>
          </w:p>
        </w:tc>
      </w:tr>
      <w:tr w:rsidR="00642C31" w:rsidRPr="00B319CE" w14:paraId="56C3581D" w14:textId="77777777" w:rsidTr="00F27432">
        <w:tc>
          <w:tcPr>
            <w:tcW w:w="1366" w:type="dxa"/>
            <w:vMerge/>
            <w:shd w:val="clear" w:color="auto" w:fill="F2F2F2"/>
          </w:tcPr>
          <w:p w14:paraId="3C507855" w14:textId="77777777" w:rsidR="00642C31" w:rsidRDefault="00642C31" w:rsidP="00AE7F19">
            <w:pPr>
              <w:outlineLvl w:val="1"/>
              <w:rPr>
                <w:rFonts w:ascii="Candara" w:hAnsi="Candara"/>
                <w:b/>
              </w:rPr>
            </w:pPr>
          </w:p>
        </w:tc>
        <w:tc>
          <w:tcPr>
            <w:tcW w:w="1681" w:type="dxa"/>
            <w:gridSpan w:val="2"/>
          </w:tcPr>
          <w:p w14:paraId="762521E7" w14:textId="77777777" w:rsidR="00642C31" w:rsidRPr="009A0027" w:rsidRDefault="00642C31" w:rsidP="009A0027">
            <w:pPr>
              <w:outlineLvl w:val="1"/>
              <w:rPr>
                <w:rFonts w:ascii="Candara" w:hAnsi="Candara"/>
                <w:sz w:val="22"/>
                <w:szCs w:val="22"/>
              </w:rPr>
            </w:pPr>
            <w:hyperlink r:id="rId1407" w:tgtFrame="_blank" w:history="1">
              <w:r w:rsidRPr="009A0027">
                <w:rPr>
                  <w:rStyle w:val="Krepko"/>
                  <w:rFonts w:ascii="Candara" w:hAnsi="Candara"/>
                  <w:color w:val="0000FF"/>
                  <w:sz w:val="22"/>
                  <w:szCs w:val="22"/>
                  <w:u w:val="single"/>
                </w:rPr>
                <w:t>01101-25/2018-3</w:t>
              </w:r>
            </w:hyperlink>
          </w:p>
        </w:tc>
        <w:tc>
          <w:tcPr>
            <w:tcW w:w="11755" w:type="dxa"/>
          </w:tcPr>
          <w:p w14:paraId="099290A2" w14:textId="77777777" w:rsidR="00642C31" w:rsidRPr="009A0027" w:rsidRDefault="00642C31" w:rsidP="00470FD7">
            <w:pPr>
              <w:jc w:val="both"/>
              <w:rPr>
                <w:rStyle w:val="Krepko"/>
                <w:rFonts w:ascii="Candara" w:hAnsi="Candara"/>
              </w:rPr>
            </w:pPr>
            <w:r w:rsidRPr="009A0027">
              <w:rPr>
                <w:rFonts w:ascii="Candara" w:hAnsi="Candara"/>
              </w:rPr>
              <w:t xml:space="preserve">Občinski svet Občine Šempeter-Vrtojba izdaja Nadi Uršič Debeljak </w:t>
            </w:r>
            <w:r w:rsidRPr="00A567CF">
              <w:rPr>
                <w:rFonts w:ascii="Candara" w:hAnsi="Candara"/>
                <w:b/>
              </w:rPr>
              <w:t>pozitivno mnenje glede imenovanja za direktorico Ljudske univerze Nova Gorica</w:t>
            </w:r>
            <w:r w:rsidRPr="009A0027">
              <w:rPr>
                <w:rFonts w:ascii="Candara" w:hAnsi="Candara"/>
              </w:rPr>
              <w:t xml:space="preserve"> za mandatno obdobje 5 let.</w:t>
            </w:r>
          </w:p>
        </w:tc>
      </w:tr>
      <w:tr w:rsidR="00642C31" w:rsidRPr="00B319CE" w14:paraId="20C6952C" w14:textId="77777777" w:rsidTr="00F27432">
        <w:tc>
          <w:tcPr>
            <w:tcW w:w="1366" w:type="dxa"/>
            <w:vMerge/>
            <w:shd w:val="clear" w:color="auto" w:fill="F2F2F2"/>
          </w:tcPr>
          <w:p w14:paraId="1F183265" w14:textId="77777777" w:rsidR="00642C31" w:rsidRDefault="00642C31" w:rsidP="00AE7F19">
            <w:pPr>
              <w:outlineLvl w:val="1"/>
              <w:rPr>
                <w:rFonts w:ascii="Candara" w:hAnsi="Candara"/>
                <w:b/>
              </w:rPr>
            </w:pPr>
          </w:p>
        </w:tc>
        <w:tc>
          <w:tcPr>
            <w:tcW w:w="1681" w:type="dxa"/>
            <w:gridSpan w:val="2"/>
          </w:tcPr>
          <w:p w14:paraId="7E5208B5" w14:textId="77777777" w:rsidR="00642C31" w:rsidRPr="00A567CF" w:rsidRDefault="00642C31" w:rsidP="009A0027">
            <w:pPr>
              <w:rPr>
                <w:rStyle w:val="Krepko"/>
                <w:rFonts w:ascii="Candara" w:hAnsi="Candara"/>
                <w:b w:val="0"/>
                <w:sz w:val="22"/>
                <w:szCs w:val="22"/>
              </w:rPr>
            </w:pPr>
            <w:r w:rsidRPr="00A567CF">
              <w:rPr>
                <w:rStyle w:val="Krepko"/>
                <w:rFonts w:ascii="Candara" w:hAnsi="Candara"/>
                <w:b w:val="0"/>
                <w:sz w:val="22"/>
                <w:szCs w:val="22"/>
              </w:rPr>
              <w:t>01101-24/2017-1</w:t>
            </w:r>
          </w:p>
        </w:tc>
        <w:tc>
          <w:tcPr>
            <w:tcW w:w="11755" w:type="dxa"/>
          </w:tcPr>
          <w:p w14:paraId="2C24F48D" w14:textId="77777777" w:rsidR="00642C31" w:rsidRPr="009A0027" w:rsidRDefault="00642C31" w:rsidP="003976D1">
            <w:pPr>
              <w:rPr>
                <w:rStyle w:val="Krepko"/>
                <w:rFonts w:ascii="Candara" w:hAnsi="Candara"/>
                <w:i/>
              </w:rPr>
            </w:pPr>
            <w:r w:rsidRPr="009A0027">
              <w:rPr>
                <w:rFonts w:ascii="Candara" w:hAnsi="Candara"/>
              </w:rPr>
              <w:t xml:space="preserve">zapisnik </w:t>
            </w:r>
            <w:r w:rsidRPr="009A0027">
              <w:rPr>
                <w:rFonts w:ascii="Candara" w:hAnsi="Candara"/>
                <w:iCs/>
              </w:rPr>
              <w:t>32. seje občinskega sveta, ki je bila 16. 11. 2017</w:t>
            </w:r>
            <w:hyperlink r:id="rId1408" w:tgtFrame="_blank" w:history="1">
              <w:r w:rsidRPr="009A0027">
                <w:rPr>
                  <w:rStyle w:val="Hiperpovezava"/>
                  <w:rFonts w:ascii="Candara" w:hAnsi="Candara"/>
                  <w:sz w:val="22"/>
                  <w:szCs w:val="22"/>
                </w:rPr>
                <w:t xml:space="preserve">zapisnik 32. seje občinskega sveta, </w:t>
              </w:r>
            </w:hyperlink>
          </w:p>
        </w:tc>
      </w:tr>
      <w:tr w:rsidR="00642C31" w:rsidRPr="00B319CE" w14:paraId="4B8F6DEC" w14:textId="77777777" w:rsidTr="00F27432">
        <w:tc>
          <w:tcPr>
            <w:tcW w:w="1366" w:type="dxa"/>
            <w:vMerge/>
            <w:shd w:val="clear" w:color="auto" w:fill="F2F2F2"/>
          </w:tcPr>
          <w:p w14:paraId="7D558B8D" w14:textId="77777777" w:rsidR="00642C31" w:rsidRDefault="00642C31" w:rsidP="00AE7F19">
            <w:pPr>
              <w:outlineLvl w:val="1"/>
              <w:rPr>
                <w:rFonts w:ascii="Candara" w:hAnsi="Candara"/>
                <w:b/>
              </w:rPr>
            </w:pPr>
          </w:p>
        </w:tc>
        <w:tc>
          <w:tcPr>
            <w:tcW w:w="1681" w:type="dxa"/>
            <w:gridSpan w:val="2"/>
          </w:tcPr>
          <w:p w14:paraId="55D7A6DE" w14:textId="77777777" w:rsidR="00642C31" w:rsidRPr="00A567CF" w:rsidRDefault="00642C31" w:rsidP="009A0027">
            <w:pPr>
              <w:outlineLvl w:val="1"/>
              <w:rPr>
                <w:rFonts w:ascii="Candara" w:hAnsi="Candara"/>
                <w:sz w:val="22"/>
                <w:szCs w:val="22"/>
              </w:rPr>
            </w:pPr>
            <w:r w:rsidRPr="00A567CF">
              <w:rPr>
                <w:rFonts w:ascii="Candara" w:hAnsi="Candara"/>
                <w:sz w:val="22"/>
                <w:szCs w:val="22"/>
              </w:rPr>
              <w:t>01101-24/2017-2</w:t>
            </w:r>
          </w:p>
        </w:tc>
        <w:tc>
          <w:tcPr>
            <w:tcW w:w="11755" w:type="dxa"/>
          </w:tcPr>
          <w:p w14:paraId="4D297C39" w14:textId="77777777" w:rsidR="00642C31" w:rsidRPr="009A0027" w:rsidRDefault="00642C31" w:rsidP="003976D1">
            <w:pPr>
              <w:rPr>
                <w:rStyle w:val="Krepko"/>
                <w:rFonts w:ascii="Candara" w:hAnsi="Candara"/>
              </w:rPr>
            </w:pPr>
            <w:r w:rsidRPr="009A0027">
              <w:rPr>
                <w:rFonts w:ascii="Candara" w:hAnsi="Candara"/>
              </w:rPr>
              <w:t xml:space="preserve">zapisnik </w:t>
            </w:r>
            <w:r w:rsidRPr="009A0027">
              <w:rPr>
                <w:rFonts w:ascii="Candara" w:hAnsi="Candara"/>
                <w:iCs/>
              </w:rPr>
              <w:t>33. seje občinskega sveta, ki je bila dne 28. 11. 2017</w:t>
            </w:r>
            <w:hyperlink r:id="rId1409" w:tgtFrame="_blank" w:history="1">
              <w:r w:rsidRPr="009A0027">
                <w:rPr>
                  <w:rStyle w:val="Hiperpovezava"/>
                  <w:rFonts w:ascii="Candara" w:hAnsi="Candara"/>
                  <w:sz w:val="22"/>
                  <w:szCs w:val="22"/>
                </w:rPr>
                <w:t>zapisnik 33. seje občinskega sveta</w:t>
              </w:r>
            </w:hyperlink>
            <w:r w:rsidRPr="009A0027">
              <w:rPr>
                <w:rFonts w:ascii="Candara" w:hAnsi="Candara"/>
                <w:sz w:val="22"/>
                <w:szCs w:val="22"/>
              </w:rPr>
              <w:t>,</w:t>
            </w:r>
          </w:p>
        </w:tc>
      </w:tr>
      <w:tr w:rsidR="00642C31" w:rsidRPr="00B319CE" w14:paraId="4CFAD0E3" w14:textId="77777777" w:rsidTr="00F27432">
        <w:tc>
          <w:tcPr>
            <w:tcW w:w="1366" w:type="dxa"/>
            <w:vMerge/>
            <w:shd w:val="clear" w:color="auto" w:fill="F2F2F2"/>
          </w:tcPr>
          <w:p w14:paraId="5878E10E" w14:textId="77777777" w:rsidR="00642C31" w:rsidRDefault="00642C31" w:rsidP="00AE7F19">
            <w:pPr>
              <w:outlineLvl w:val="1"/>
              <w:rPr>
                <w:rFonts w:ascii="Candara" w:hAnsi="Candara"/>
                <w:b/>
              </w:rPr>
            </w:pPr>
          </w:p>
        </w:tc>
        <w:tc>
          <w:tcPr>
            <w:tcW w:w="1681" w:type="dxa"/>
            <w:gridSpan w:val="2"/>
          </w:tcPr>
          <w:p w14:paraId="305ECCA0" w14:textId="77777777" w:rsidR="00642C31" w:rsidRPr="00A27C6F" w:rsidRDefault="00642C31" w:rsidP="009A0027">
            <w:pPr>
              <w:outlineLvl w:val="1"/>
              <w:rPr>
                <w:rFonts w:ascii="Candara" w:hAnsi="Candara"/>
                <w:sz w:val="20"/>
                <w:szCs w:val="20"/>
              </w:rPr>
            </w:pPr>
            <w:hyperlink r:id="rId1410" w:tgtFrame="_blank" w:history="1">
              <w:r w:rsidRPr="00A27C6F">
                <w:rPr>
                  <w:rStyle w:val="Hiperpovezava"/>
                  <w:rFonts w:ascii="Candara" w:hAnsi="Candara"/>
                  <w:sz w:val="20"/>
                  <w:szCs w:val="20"/>
                </w:rPr>
                <w:t>01101-24/2017-3</w:t>
              </w:r>
            </w:hyperlink>
          </w:p>
        </w:tc>
        <w:tc>
          <w:tcPr>
            <w:tcW w:w="11755" w:type="dxa"/>
          </w:tcPr>
          <w:p w14:paraId="3FDCD73D" w14:textId="77777777" w:rsidR="00642C31" w:rsidRPr="00A27C6F" w:rsidRDefault="00642C31" w:rsidP="00253969">
            <w:pPr>
              <w:jc w:val="both"/>
              <w:rPr>
                <w:rFonts w:ascii="Candara" w:hAnsi="Candara" w:cs="Arial"/>
                <w:bCs/>
                <w:sz w:val="20"/>
                <w:szCs w:val="20"/>
              </w:rPr>
            </w:pPr>
            <w:r w:rsidRPr="00A27C6F">
              <w:rPr>
                <w:rFonts w:ascii="Candara" w:hAnsi="Candara" w:cs="Arial"/>
                <w:sz w:val="20"/>
                <w:szCs w:val="20"/>
              </w:rPr>
              <w:t xml:space="preserve">1. </w:t>
            </w:r>
            <w:r w:rsidRPr="00A27C6F">
              <w:rPr>
                <w:rFonts w:ascii="Candara" w:hAnsi="Candara" w:cs="Calibri"/>
                <w:sz w:val="20"/>
                <w:szCs w:val="20"/>
              </w:rPr>
              <w:t xml:space="preserve">Opravljena je bila </w:t>
            </w:r>
            <w:r w:rsidRPr="00A27C6F">
              <w:rPr>
                <w:rFonts w:ascii="Candara" w:hAnsi="Candara" w:cs="Calibri"/>
                <w:b/>
                <w:sz w:val="20"/>
                <w:szCs w:val="20"/>
              </w:rPr>
              <w:t>prva obravnava</w:t>
            </w:r>
            <w:r w:rsidRPr="00A27C6F">
              <w:rPr>
                <w:rFonts w:ascii="Candara" w:hAnsi="Candara" w:cs="Calibri"/>
                <w:sz w:val="20"/>
                <w:szCs w:val="20"/>
              </w:rPr>
              <w:t xml:space="preserve"> </w:t>
            </w:r>
            <w:r w:rsidRPr="00A27C6F">
              <w:rPr>
                <w:rFonts w:ascii="Candara" w:hAnsi="Candara" w:cs="Arial"/>
                <w:sz w:val="20"/>
                <w:szCs w:val="20"/>
              </w:rPr>
              <w:t xml:space="preserve">Statuta Občine </w:t>
            </w:r>
            <w:r w:rsidRPr="00A27C6F">
              <w:rPr>
                <w:rFonts w:ascii="Candara" w:hAnsi="Candara" w:cs="Arial"/>
                <w:bCs/>
                <w:sz w:val="20"/>
                <w:szCs w:val="20"/>
              </w:rPr>
              <w:t>Šempeter-Vrtojba</w:t>
            </w:r>
            <w:r w:rsidRPr="00A27C6F">
              <w:rPr>
                <w:rFonts w:ascii="Candara" w:hAnsi="Candara" w:cs="Arial"/>
                <w:sz w:val="20"/>
                <w:szCs w:val="20"/>
              </w:rPr>
              <w:t>.</w:t>
            </w:r>
          </w:p>
          <w:p w14:paraId="163A1315" w14:textId="77777777" w:rsidR="00642C31" w:rsidRPr="00A27C6F" w:rsidRDefault="00642C31" w:rsidP="00253969">
            <w:pPr>
              <w:shd w:val="clear" w:color="auto" w:fill="FFFFFF"/>
              <w:jc w:val="both"/>
              <w:rPr>
                <w:rStyle w:val="Krepko"/>
                <w:rFonts w:ascii="Candara" w:hAnsi="Candara" w:cs="Arial"/>
                <w:sz w:val="20"/>
                <w:szCs w:val="20"/>
              </w:rPr>
            </w:pPr>
            <w:r w:rsidRPr="00A27C6F">
              <w:rPr>
                <w:rFonts w:ascii="Candara" w:hAnsi="Candara" w:cs="Calibri"/>
                <w:sz w:val="20"/>
                <w:szCs w:val="20"/>
              </w:rPr>
              <w:t xml:space="preserve">Upoštevajoč podane pripombe se pripravi </w:t>
            </w:r>
            <w:r w:rsidRPr="00A27C6F">
              <w:rPr>
                <w:rFonts w:ascii="Candara" w:hAnsi="Candara" w:cs="Arial"/>
                <w:sz w:val="20"/>
                <w:szCs w:val="20"/>
              </w:rPr>
              <w:t xml:space="preserve">Statut Občine </w:t>
            </w:r>
            <w:r w:rsidRPr="00A27C6F">
              <w:rPr>
                <w:rFonts w:ascii="Candara" w:hAnsi="Candara" w:cs="Arial"/>
                <w:bCs/>
                <w:sz w:val="20"/>
                <w:szCs w:val="20"/>
              </w:rPr>
              <w:t>Šempeter-Vrtojba</w:t>
            </w:r>
            <w:r w:rsidRPr="00A27C6F">
              <w:rPr>
                <w:rFonts w:ascii="Candara" w:hAnsi="Candara" w:cs="Calibri"/>
                <w:sz w:val="20"/>
                <w:szCs w:val="20"/>
              </w:rPr>
              <w:t xml:space="preserve"> za sprejem v drugi obravnavi.</w:t>
            </w:r>
            <w:r w:rsidRPr="00A27C6F">
              <w:rPr>
                <w:rFonts w:ascii="Candara" w:hAnsi="Candara"/>
                <w:spacing w:val="-1"/>
                <w:sz w:val="20"/>
                <w:szCs w:val="20"/>
              </w:rPr>
              <w:t>«</w:t>
            </w:r>
          </w:p>
        </w:tc>
      </w:tr>
      <w:tr w:rsidR="00642C31" w:rsidRPr="00B319CE" w14:paraId="0D682D0C" w14:textId="77777777" w:rsidTr="00F27432">
        <w:tc>
          <w:tcPr>
            <w:tcW w:w="1366" w:type="dxa"/>
            <w:shd w:val="clear" w:color="auto" w:fill="F2F2F2"/>
          </w:tcPr>
          <w:p w14:paraId="4D2C8083" w14:textId="77777777" w:rsidR="00642C31" w:rsidRDefault="00642C31" w:rsidP="00AE7F19">
            <w:pPr>
              <w:outlineLvl w:val="1"/>
              <w:rPr>
                <w:rFonts w:ascii="Candara" w:hAnsi="Candara"/>
                <w:b/>
              </w:rPr>
            </w:pPr>
          </w:p>
        </w:tc>
        <w:tc>
          <w:tcPr>
            <w:tcW w:w="1681" w:type="dxa"/>
            <w:gridSpan w:val="2"/>
          </w:tcPr>
          <w:p w14:paraId="3F4AF895" w14:textId="77777777" w:rsidR="00642C31" w:rsidRPr="00A27C6F" w:rsidRDefault="00642C31" w:rsidP="009A0027">
            <w:pPr>
              <w:outlineLvl w:val="1"/>
              <w:rPr>
                <w:rFonts w:ascii="Candara" w:hAnsi="Candara"/>
                <w:sz w:val="20"/>
                <w:szCs w:val="20"/>
              </w:rPr>
            </w:pPr>
            <w:hyperlink r:id="rId1411" w:tgtFrame="_blank" w:history="1">
              <w:r w:rsidRPr="00A27C6F">
                <w:rPr>
                  <w:rStyle w:val="Hiperpovezava"/>
                  <w:rFonts w:ascii="Candara" w:hAnsi="Candara"/>
                  <w:sz w:val="20"/>
                  <w:szCs w:val="20"/>
                </w:rPr>
                <w:t>01101-24/2017-4</w:t>
              </w:r>
            </w:hyperlink>
          </w:p>
        </w:tc>
        <w:tc>
          <w:tcPr>
            <w:tcW w:w="11755" w:type="dxa"/>
          </w:tcPr>
          <w:p w14:paraId="3A2F418C" w14:textId="77777777" w:rsidR="00642C31" w:rsidRPr="00A27C6F" w:rsidRDefault="00642C31" w:rsidP="00253969">
            <w:pPr>
              <w:jc w:val="both"/>
              <w:rPr>
                <w:rFonts w:ascii="Candara" w:hAnsi="Candara" w:cs="Arial"/>
                <w:bCs/>
                <w:sz w:val="20"/>
                <w:szCs w:val="20"/>
              </w:rPr>
            </w:pPr>
            <w:r w:rsidRPr="00A27C6F">
              <w:rPr>
                <w:rFonts w:ascii="Candara" w:hAnsi="Candara" w:cs="Arial"/>
                <w:sz w:val="20"/>
                <w:szCs w:val="20"/>
              </w:rPr>
              <w:t xml:space="preserve">1. </w:t>
            </w:r>
            <w:r w:rsidRPr="00A27C6F">
              <w:rPr>
                <w:rFonts w:ascii="Candara" w:hAnsi="Candara" w:cs="Calibri"/>
                <w:sz w:val="20"/>
                <w:szCs w:val="20"/>
              </w:rPr>
              <w:t xml:space="preserve">Opravljena je bila </w:t>
            </w:r>
            <w:r w:rsidRPr="00A27C6F">
              <w:rPr>
                <w:rFonts w:ascii="Candara" w:hAnsi="Candara" w:cs="Calibri"/>
                <w:b/>
                <w:sz w:val="20"/>
                <w:szCs w:val="20"/>
              </w:rPr>
              <w:t>prva obravnava</w:t>
            </w:r>
            <w:r w:rsidRPr="00A27C6F">
              <w:rPr>
                <w:rFonts w:ascii="Candara" w:hAnsi="Candara" w:cs="Calibri"/>
                <w:sz w:val="20"/>
                <w:szCs w:val="20"/>
              </w:rPr>
              <w:t xml:space="preserve"> </w:t>
            </w:r>
            <w:r w:rsidRPr="00A27C6F">
              <w:rPr>
                <w:rFonts w:ascii="Candara" w:hAnsi="Candara" w:cs="Arial"/>
                <w:sz w:val="20"/>
                <w:szCs w:val="20"/>
              </w:rPr>
              <w:t xml:space="preserve">Poslovnika Občinskega sveta Občine </w:t>
            </w:r>
            <w:r w:rsidRPr="00A27C6F">
              <w:rPr>
                <w:rFonts w:ascii="Candara" w:hAnsi="Candara" w:cs="Arial"/>
                <w:bCs/>
                <w:sz w:val="20"/>
                <w:szCs w:val="20"/>
              </w:rPr>
              <w:t>Šempeter-Vrtojba</w:t>
            </w:r>
            <w:r w:rsidRPr="00A27C6F">
              <w:rPr>
                <w:rFonts w:ascii="Candara" w:hAnsi="Candara" w:cs="Arial"/>
                <w:sz w:val="20"/>
                <w:szCs w:val="20"/>
              </w:rPr>
              <w:t>.</w:t>
            </w:r>
          </w:p>
          <w:p w14:paraId="41F27465" w14:textId="77777777" w:rsidR="00642C31" w:rsidRPr="00A27C6F" w:rsidRDefault="00642C31" w:rsidP="00253969">
            <w:pPr>
              <w:rPr>
                <w:rStyle w:val="Krepko"/>
                <w:rFonts w:ascii="Candara" w:hAnsi="Candara"/>
                <w:sz w:val="20"/>
                <w:szCs w:val="20"/>
              </w:rPr>
            </w:pPr>
            <w:r w:rsidRPr="00A27C6F">
              <w:rPr>
                <w:rFonts w:ascii="Candara" w:hAnsi="Candara" w:cs="Calibri"/>
                <w:sz w:val="20"/>
                <w:szCs w:val="20"/>
              </w:rPr>
              <w:t xml:space="preserve">Upoštevajoč podane pripombe se pripravi </w:t>
            </w:r>
            <w:r w:rsidRPr="00A27C6F">
              <w:rPr>
                <w:rFonts w:ascii="Candara" w:hAnsi="Candara" w:cs="Arial"/>
                <w:sz w:val="20"/>
                <w:szCs w:val="20"/>
              </w:rPr>
              <w:t xml:space="preserve">Poslovnika Občinskega sveta Občine </w:t>
            </w:r>
            <w:r w:rsidRPr="00A27C6F">
              <w:rPr>
                <w:rFonts w:ascii="Candara" w:hAnsi="Candara" w:cs="Arial"/>
                <w:bCs/>
                <w:sz w:val="20"/>
                <w:szCs w:val="20"/>
              </w:rPr>
              <w:t>Šempeter-Vrtojba</w:t>
            </w:r>
            <w:r w:rsidRPr="00A27C6F">
              <w:rPr>
                <w:rFonts w:ascii="Candara" w:hAnsi="Candara" w:cs="Calibri"/>
                <w:sz w:val="20"/>
                <w:szCs w:val="20"/>
              </w:rPr>
              <w:t xml:space="preserve"> za sprejem v drugi obravnavi</w:t>
            </w:r>
          </w:p>
        </w:tc>
      </w:tr>
      <w:tr w:rsidR="00F27432" w:rsidRPr="00B319CE" w14:paraId="1A019366" w14:textId="77777777" w:rsidTr="00F27432">
        <w:tc>
          <w:tcPr>
            <w:tcW w:w="14802" w:type="dxa"/>
            <w:gridSpan w:val="4"/>
            <w:shd w:val="clear" w:color="auto" w:fill="F2F2F2"/>
          </w:tcPr>
          <w:p w14:paraId="7094DD7A" w14:textId="77777777" w:rsidR="00F27432" w:rsidRPr="00A27C6F" w:rsidRDefault="00F27432" w:rsidP="00470FD7">
            <w:pPr>
              <w:rPr>
                <w:rFonts w:ascii="Candara" w:hAnsi="Candara"/>
                <w:sz w:val="20"/>
                <w:szCs w:val="20"/>
              </w:rPr>
            </w:pPr>
            <w:hyperlink r:id="rId1412" w:tgtFrame="_blank" w:history="1">
              <w:r w:rsidRPr="00A27C6F">
                <w:rPr>
                  <w:rStyle w:val="Krepko"/>
                  <w:rFonts w:ascii="Candara" w:hAnsi="Candara"/>
                  <w:color w:val="0000FF"/>
                  <w:sz w:val="20"/>
                  <w:szCs w:val="20"/>
                  <w:u w:val="single"/>
                </w:rPr>
                <w:t>RAZGLAS</w:t>
              </w:r>
            </w:hyperlink>
            <w:r w:rsidRPr="00A27C6F">
              <w:rPr>
                <w:rFonts w:ascii="Candara" w:hAnsi="Candara"/>
                <w:sz w:val="20"/>
                <w:szCs w:val="20"/>
              </w:rPr>
              <w:t xml:space="preserve"> Občinski svet Občine Šempeter-Vrtojba na 35. redni seji dne 18. 1. 2018, </w:t>
            </w:r>
            <w:r w:rsidRPr="00A27C6F">
              <w:rPr>
                <w:rStyle w:val="Krepko"/>
                <w:rFonts w:ascii="Candara" w:hAnsi="Candara"/>
                <w:sz w:val="20"/>
                <w:szCs w:val="20"/>
              </w:rPr>
              <w:t xml:space="preserve">opravil splošno razpravo </w:t>
            </w:r>
            <w:r w:rsidRPr="00A27C6F">
              <w:rPr>
                <w:rFonts w:ascii="Candara" w:hAnsi="Candara"/>
                <w:sz w:val="20"/>
                <w:szCs w:val="20"/>
              </w:rPr>
              <w:t xml:space="preserve">in sprejel sklep, da se o predlogu </w:t>
            </w:r>
            <w:r w:rsidRPr="00A27C6F">
              <w:rPr>
                <w:rStyle w:val="Krepko"/>
                <w:rFonts w:ascii="Candara" w:hAnsi="Candara"/>
                <w:sz w:val="20"/>
                <w:szCs w:val="20"/>
              </w:rPr>
              <w:t>proračuna za leto 2018</w:t>
            </w:r>
            <w:r w:rsidRPr="00A27C6F">
              <w:rPr>
                <w:rFonts w:ascii="Candara" w:hAnsi="Candara"/>
                <w:sz w:val="20"/>
                <w:szCs w:val="20"/>
              </w:rPr>
              <w:t xml:space="preserve"> opravi </w:t>
            </w:r>
            <w:r w:rsidRPr="00A27C6F">
              <w:rPr>
                <w:rStyle w:val="Krepko"/>
                <w:rFonts w:ascii="Candara" w:hAnsi="Candara"/>
                <w:sz w:val="20"/>
                <w:szCs w:val="20"/>
              </w:rPr>
              <w:t>JAVNA RAZPRAVA</w:t>
            </w:r>
            <w:r w:rsidRPr="00A27C6F">
              <w:rPr>
                <w:rFonts w:ascii="Candara" w:hAnsi="Candara"/>
                <w:sz w:val="20"/>
                <w:szCs w:val="20"/>
              </w:rPr>
              <w:t>, ki bo trajala najmanj 15 dni.</w:t>
            </w:r>
          </w:p>
        </w:tc>
      </w:tr>
      <w:tr w:rsidR="00F27432" w:rsidRPr="00B319CE" w14:paraId="5F5A145A" w14:textId="77777777" w:rsidTr="00F27432">
        <w:tc>
          <w:tcPr>
            <w:tcW w:w="14802" w:type="dxa"/>
            <w:gridSpan w:val="4"/>
            <w:shd w:val="clear" w:color="auto" w:fill="F2F2F2"/>
          </w:tcPr>
          <w:p w14:paraId="4980701E" w14:textId="77777777" w:rsidR="00F27432" w:rsidRPr="00A27C6F" w:rsidRDefault="00F27432" w:rsidP="003976D1">
            <w:pPr>
              <w:rPr>
                <w:rFonts w:ascii="Candara" w:hAnsi="Candara" w:cs="Arial"/>
                <w:sz w:val="20"/>
                <w:szCs w:val="20"/>
              </w:rPr>
            </w:pPr>
            <w:r w:rsidRPr="00A27C6F">
              <w:rPr>
                <w:rFonts w:ascii="Candara" w:hAnsi="Candara"/>
                <w:sz w:val="20"/>
                <w:szCs w:val="20"/>
              </w:rPr>
              <w:t xml:space="preserve">Sklep župana o začasnem financiranju Občine Šempeter-Vrtojba v obdobju januar – marec 2018, objava v </w:t>
            </w:r>
            <w:hyperlink r:id="rId1413" w:tgtFrame="_blank" w:history="1">
              <w:r w:rsidRPr="00A27C6F">
                <w:rPr>
                  <w:rStyle w:val="Hiperpovezava"/>
                  <w:rFonts w:ascii="Candara" w:hAnsi="Candara"/>
                  <w:sz w:val="20"/>
                  <w:szCs w:val="20"/>
                </w:rPr>
                <w:t xml:space="preserve">UL RS 74/2017 </w:t>
              </w:r>
            </w:hyperlink>
            <w:r w:rsidRPr="00A27C6F">
              <w:rPr>
                <w:rFonts w:ascii="Candara" w:hAnsi="Candara"/>
                <w:sz w:val="20"/>
                <w:szCs w:val="20"/>
              </w:rPr>
              <w:t xml:space="preserve"> z dne 20. 12. 2017</w:t>
            </w:r>
          </w:p>
        </w:tc>
      </w:tr>
      <w:tr w:rsidR="00642C31" w:rsidRPr="00B319CE" w14:paraId="63DBE231" w14:textId="77777777" w:rsidTr="00F27432">
        <w:tc>
          <w:tcPr>
            <w:tcW w:w="1366" w:type="dxa"/>
            <w:shd w:val="clear" w:color="auto" w:fill="F2F2F2"/>
          </w:tcPr>
          <w:p w14:paraId="1DCB984A" w14:textId="77777777" w:rsidR="00642C31" w:rsidRDefault="00642C31" w:rsidP="00A27C6F">
            <w:pPr>
              <w:outlineLvl w:val="1"/>
              <w:rPr>
                <w:rFonts w:ascii="Candara" w:hAnsi="Candara"/>
                <w:b/>
              </w:rPr>
            </w:pPr>
            <w:hyperlink r:id="rId1414" w:history="1">
              <w:r w:rsidRPr="00470FD7">
                <w:rPr>
                  <w:rStyle w:val="Hiperpovezava"/>
                  <w:rFonts w:ascii="Candara" w:hAnsi="Candara"/>
                  <w:b/>
                </w:rPr>
                <w:t xml:space="preserve">1. dopisna seja </w:t>
              </w:r>
            </w:hyperlink>
          </w:p>
        </w:tc>
        <w:tc>
          <w:tcPr>
            <w:tcW w:w="1681" w:type="dxa"/>
            <w:gridSpan w:val="2"/>
          </w:tcPr>
          <w:p w14:paraId="269E0F53" w14:textId="77777777" w:rsidR="00642C31" w:rsidRPr="00A27C6F" w:rsidRDefault="00642C31" w:rsidP="009A0027">
            <w:pPr>
              <w:outlineLvl w:val="1"/>
              <w:rPr>
                <w:rFonts w:ascii="Candara" w:hAnsi="Candara"/>
                <w:sz w:val="20"/>
                <w:szCs w:val="20"/>
              </w:rPr>
            </w:pPr>
            <w:hyperlink r:id="rId1415" w:tgtFrame="_blank" w:history="1">
              <w:r w:rsidRPr="00A27C6F">
                <w:rPr>
                  <w:rStyle w:val="Hiperpovezava"/>
                  <w:rFonts w:ascii="Candara" w:hAnsi="Candara"/>
                  <w:sz w:val="20"/>
                  <w:szCs w:val="20"/>
                </w:rPr>
                <w:t>01101-24/2017-6</w:t>
              </w:r>
            </w:hyperlink>
          </w:p>
        </w:tc>
        <w:tc>
          <w:tcPr>
            <w:tcW w:w="11755" w:type="dxa"/>
          </w:tcPr>
          <w:p w14:paraId="18BE9EB9" w14:textId="77777777" w:rsidR="00642C31" w:rsidRPr="00A27C6F" w:rsidRDefault="00642C31" w:rsidP="003976D1">
            <w:pPr>
              <w:rPr>
                <w:rStyle w:val="Krepko"/>
                <w:rFonts w:ascii="Candara" w:hAnsi="Candara"/>
                <w:sz w:val="20"/>
                <w:szCs w:val="20"/>
              </w:rPr>
            </w:pPr>
            <w:r w:rsidRPr="00A27C6F">
              <w:rPr>
                <w:rFonts w:ascii="Candara" w:hAnsi="Candara" w:cs="Arial"/>
                <w:sz w:val="20"/>
                <w:szCs w:val="20"/>
              </w:rPr>
              <w:t>1</w:t>
            </w:r>
            <w:r w:rsidRPr="00A27C6F">
              <w:rPr>
                <w:rFonts w:ascii="Candara" w:hAnsi="Candara"/>
                <w:sz w:val="20"/>
                <w:szCs w:val="20"/>
              </w:rPr>
              <w:t xml:space="preserve">. Občinski svet Občine Šempeter-Vrtojba sprejme </w:t>
            </w:r>
            <w:r w:rsidRPr="00A27C6F">
              <w:rPr>
                <w:rFonts w:ascii="Candara" w:hAnsi="Candara"/>
                <w:b/>
                <w:sz w:val="20"/>
                <w:szCs w:val="20"/>
              </w:rPr>
              <w:t>plan dela Občinskega sveta</w:t>
            </w:r>
            <w:r w:rsidRPr="00A27C6F">
              <w:rPr>
                <w:rFonts w:ascii="Candara" w:hAnsi="Candara"/>
                <w:sz w:val="20"/>
                <w:szCs w:val="20"/>
              </w:rPr>
              <w:t xml:space="preserve"> Občine Šempeter-Vrtojba za leto 2018.</w:t>
            </w:r>
          </w:p>
        </w:tc>
      </w:tr>
      <w:tr w:rsidR="00AA490E" w:rsidRPr="00B319CE" w14:paraId="0B02EAFF" w14:textId="77777777" w:rsidTr="00F27432">
        <w:tc>
          <w:tcPr>
            <w:tcW w:w="1366" w:type="dxa"/>
            <w:vMerge w:val="restart"/>
            <w:shd w:val="clear" w:color="auto" w:fill="F2F2F2"/>
          </w:tcPr>
          <w:p w14:paraId="05815A7B" w14:textId="77777777" w:rsidR="00AA490E" w:rsidRDefault="00AA490E" w:rsidP="00AE7F19">
            <w:pPr>
              <w:outlineLvl w:val="1"/>
              <w:rPr>
                <w:rFonts w:ascii="Candara" w:hAnsi="Candara"/>
                <w:b/>
              </w:rPr>
            </w:pPr>
            <w:hyperlink r:id="rId1416" w:history="1">
              <w:r w:rsidRPr="008E0F5A">
                <w:rPr>
                  <w:rStyle w:val="Hiperpovezava"/>
                  <w:rFonts w:ascii="Candara" w:hAnsi="Candara"/>
                  <w:b/>
                </w:rPr>
                <w:t>34. redna seja dne 14. 12. 2017</w:t>
              </w:r>
            </w:hyperlink>
          </w:p>
        </w:tc>
        <w:tc>
          <w:tcPr>
            <w:tcW w:w="13436" w:type="dxa"/>
            <w:gridSpan w:val="3"/>
          </w:tcPr>
          <w:p w14:paraId="4E78CAA5" w14:textId="77777777" w:rsidR="00AA490E" w:rsidRPr="00A27C6F" w:rsidRDefault="00AA490E" w:rsidP="003976D1">
            <w:pPr>
              <w:rPr>
                <w:rStyle w:val="Krepko"/>
                <w:rFonts w:ascii="Candara" w:hAnsi="Candara"/>
                <w:sz w:val="20"/>
                <w:szCs w:val="20"/>
              </w:rPr>
            </w:pPr>
            <w:r w:rsidRPr="00A27C6F">
              <w:rPr>
                <w:rStyle w:val="Krepko"/>
                <w:rFonts w:ascii="Candara" w:hAnsi="Candara"/>
                <w:b w:val="0"/>
                <w:i/>
                <w:sz w:val="20"/>
                <w:szCs w:val="20"/>
              </w:rPr>
              <w:t>Seja po opravljeni razpravi o proračunu ni bila več sklepčna, zato se ni glasovalo.</w:t>
            </w:r>
          </w:p>
        </w:tc>
      </w:tr>
      <w:tr w:rsidR="00642C31" w:rsidRPr="00B319CE" w14:paraId="712949D7" w14:textId="77777777" w:rsidTr="00F27432">
        <w:tc>
          <w:tcPr>
            <w:tcW w:w="1366" w:type="dxa"/>
            <w:vMerge/>
            <w:shd w:val="clear" w:color="auto" w:fill="F2F2F2"/>
          </w:tcPr>
          <w:p w14:paraId="09FDDDF4" w14:textId="77777777" w:rsidR="00642C31" w:rsidRDefault="00642C31" w:rsidP="00AE7F19">
            <w:pPr>
              <w:outlineLvl w:val="1"/>
              <w:rPr>
                <w:rFonts w:ascii="Candara" w:hAnsi="Candara"/>
                <w:b/>
              </w:rPr>
            </w:pPr>
          </w:p>
        </w:tc>
        <w:tc>
          <w:tcPr>
            <w:tcW w:w="1681" w:type="dxa"/>
            <w:gridSpan w:val="2"/>
          </w:tcPr>
          <w:p w14:paraId="6B389EA6" w14:textId="77777777" w:rsidR="00642C31" w:rsidRPr="00BC397C" w:rsidRDefault="00642C31" w:rsidP="006E5F2C">
            <w:pPr>
              <w:outlineLvl w:val="1"/>
              <w:rPr>
                <w:rFonts w:ascii="Candara" w:hAnsi="Candara"/>
                <w:sz w:val="22"/>
                <w:szCs w:val="22"/>
              </w:rPr>
            </w:pPr>
            <w:r>
              <w:rPr>
                <w:rFonts w:ascii="Candara" w:hAnsi="Candara"/>
                <w:sz w:val="22"/>
                <w:szCs w:val="22"/>
              </w:rPr>
              <w:t>01101-20/2017-1</w:t>
            </w:r>
          </w:p>
        </w:tc>
        <w:tc>
          <w:tcPr>
            <w:tcW w:w="11755" w:type="dxa"/>
          </w:tcPr>
          <w:p w14:paraId="762B2B4E" w14:textId="77777777" w:rsidR="00642C31" w:rsidRPr="008E0F5A" w:rsidRDefault="00642C31" w:rsidP="008E0F5A">
            <w:pPr>
              <w:rPr>
                <w:rStyle w:val="Krepko"/>
                <w:rFonts w:ascii="Candara" w:hAnsi="Candara"/>
                <w:b w:val="0"/>
                <w:bCs w:val="0"/>
              </w:rPr>
            </w:pPr>
            <w:r>
              <w:rPr>
                <w:rStyle w:val="Krepko"/>
                <w:rFonts w:ascii="Candara" w:hAnsi="Candara"/>
                <w:b w:val="0"/>
                <w:bCs w:val="0"/>
              </w:rPr>
              <w:t>Zapisnik 31. redne seje OS z dne 19. 10. 2017</w:t>
            </w:r>
            <w:hyperlink r:id="rId1417" w:tgtFrame="_blank" w:history="1">
              <w:r w:rsidRPr="00BC397C">
                <w:rPr>
                  <w:rStyle w:val="Krepko"/>
                  <w:rFonts w:ascii="Candara" w:hAnsi="Candara"/>
                  <w:color w:val="0000FF"/>
                  <w:u w:val="single"/>
                </w:rPr>
                <w:t>Zapisnik 31. seje, ki je bila 19. 10. 2017</w:t>
              </w:r>
            </w:hyperlink>
          </w:p>
        </w:tc>
      </w:tr>
      <w:tr w:rsidR="00642C31" w:rsidRPr="00B319CE" w14:paraId="42218E90" w14:textId="77777777" w:rsidTr="00F27432">
        <w:tc>
          <w:tcPr>
            <w:tcW w:w="1366" w:type="dxa"/>
            <w:vMerge/>
            <w:shd w:val="clear" w:color="auto" w:fill="F2F2F2"/>
          </w:tcPr>
          <w:p w14:paraId="5802BCB5" w14:textId="77777777" w:rsidR="00642C31" w:rsidRDefault="00642C31" w:rsidP="00AE7F19">
            <w:pPr>
              <w:outlineLvl w:val="1"/>
              <w:rPr>
                <w:rFonts w:ascii="Candara" w:hAnsi="Candara"/>
                <w:b/>
              </w:rPr>
            </w:pPr>
          </w:p>
        </w:tc>
        <w:tc>
          <w:tcPr>
            <w:tcW w:w="1681" w:type="dxa"/>
            <w:gridSpan w:val="2"/>
          </w:tcPr>
          <w:p w14:paraId="7C0E527A" w14:textId="77777777" w:rsidR="00642C31" w:rsidRPr="00A27C6F" w:rsidRDefault="00642C31" w:rsidP="008E0F5A">
            <w:pPr>
              <w:outlineLvl w:val="1"/>
              <w:rPr>
                <w:rFonts w:ascii="Candara" w:hAnsi="Candara"/>
                <w:sz w:val="20"/>
                <w:szCs w:val="20"/>
              </w:rPr>
            </w:pPr>
            <w:hyperlink r:id="rId1418" w:tgtFrame="_blank" w:history="1">
              <w:r w:rsidRPr="00A27C6F">
                <w:rPr>
                  <w:rStyle w:val="Krepko"/>
                  <w:rFonts w:ascii="Candara" w:hAnsi="Candara"/>
                  <w:color w:val="0000FF"/>
                  <w:sz w:val="20"/>
                  <w:szCs w:val="20"/>
                  <w:u w:val="single"/>
                </w:rPr>
                <w:t>01101-20/2017-2</w:t>
              </w:r>
            </w:hyperlink>
          </w:p>
        </w:tc>
        <w:tc>
          <w:tcPr>
            <w:tcW w:w="11755" w:type="dxa"/>
          </w:tcPr>
          <w:p w14:paraId="4C7F13A5" w14:textId="77777777" w:rsidR="00642C31" w:rsidRPr="00A27C6F" w:rsidRDefault="00642C31" w:rsidP="006537FF">
            <w:pPr>
              <w:jc w:val="both"/>
              <w:rPr>
                <w:rStyle w:val="Krepko"/>
                <w:rFonts w:ascii="Candara" w:hAnsi="Candara"/>
                <w:sz w:val="20"/>
                <w:szCs w:val="20"/>
              </w:rPr>
            </w:pPr>
            <w:r w:rsidRPr="00A27C6F">
              <w:rPr>
                <w:rFonts w:ascii="Candara" w:hAnsi="Candara"/>
                <w:sz w:val="20"/>
                <w:szCs w:val="20"/>
              </w:rPr>
              <w:t xml:space="preserve">Občinski svet Občine Šempeter-Vrtojba sprejme </w:t>
            </w:r>
            <w:r w:rsidRPr="00A27C6F">
              <w:rPr>
                <w:rFonts w:ascii="Candara" w:hAnsi="Candara"/>
                <w:b/>
                <w:sz w:val="20"/>
                <w:szCs w:val="20"/>
              </w:rPr>
              <w:t>informacijo</w:t>
            </w:r>
            <w:r w:rsidRPr="00A27C6F">
              <w:rPr>
                <w:rFonts w:ascii="Candara" w:hAnsi="Candara"/>
                <w:sz w:val="20"/>
                <w:szCs w:val="20"/>
              </w:rPr>
              <w:t xml:space="preserve"> o letnem poročilu o delu </w:t>
            </w:r>
            <w:r w:rsidRPr="00A27C6F">
              <w:rPr>
                <w:rFonts w:ascii="Candara" w:hAnsi="Candara"/>
                <w:b/>
                <w:sz w:val="20"/>
                <w:szCs w:val="20"/>
              </w:rPr>
              <w:t>izvajalca javne službe oskrbe s pitno vodo ter odvajanja in čiščenja odpadnih komunalnih in padavinskih voda</w:t>
            </w:r>
            <w:r w:rsidRPr="00A27C6F">
              <w:rPr>
                <w:rFonts w:ascii="Candara" w:hAnsi="Candara"/>
                <w:sz w:val="20"/>
                <w:szCs w:val="20"/>
              </w:rPr>
              <w:t xml:space="preserve">, družbe Vodovodi in kanalizacija Nova Gorica </w:t>
            </w:r>
            <w:proofErr w:type="spellStart"/>
            <w:r w:rsidRPr="00A27C6F">
              <w:rPr>
                <w:rFonts w:ascii="Candara" w:hAnsi="Candara"/>
                <w:sz w:val="20"/>
                <w:szCs w:val="20"/>
              </w:rPr>
              <w:t>d.d</w:t>
            </w:r>
            <w:proofErr w:type="spellEnd"/>
            <w:r w:rsidRPr="00A27C6F">
              <w:rPr>
                <w:rFonts w:ascii="Candara" w:hAnsi="Candara"/>
                <w:sz w:val="20"/>
                <w:szCs w:val="20"/>
              </w:rPr>
              <w:t>., v letu 2016.</w:t>
            </w:r>
          </w:p>
        </w:tc>
      </w:tr>
      <w:tr w:rsidR="00642C31" w:rsidRPr="00B319CE" w14:paraId="6C28AE8D" w14:textId="77777777" w:rsidTr="00F27432">
        <w:tc>
          <w:tcPr>
            <w:tcW w:w="1366" w:type="dxa"/>
            <w:vMerge/>
            <w:shd w:val="clear" w:color="auto" w:fill="F2F2F2"/>
          </w:tcPr>
          <w:p w14:paraId="1C66FA30" w14:textId="77777777" w:rsidR="00642C31" w:rsidRDefault="00642C31" w:rsidP="00AE7F19">
            <w:pPr>
              <w:outlineLvl w:val="1"/>
              <w:rPr>
                <w:rFonts w:ascii="Candara" w:hAnsi="Candara"/>
                <w:b/>
              </w:rPr>
            </w:pPr>
          </w:p>
        </w:tc>
        <w:tc>
          <w:tcPr>
            <w:tcW w:w="1681" w:type="dxa"/>
            <w:gridSpan w:val="2"/>
          </w:tcPr>
          <w:p w14:paraId="3598CF0B" w14:textId="77777777" w:rsidR="00642C31" w:rsidRPr="00A27C6F" w:rsidRDefault="00642C31" w:rsidP="008E0F5A">
            <w:pPr>
              <w:outlineLvl w:val="1"/>
              <w:rPr>
                <w:rFonts w:ascii="Candara" w:hAnsi="Candara"/>
                <w:sz w:val="20"/>
                <w:szCs w:val="20"/>
              </w:rPr>
            </w:pPr>
            <w:hyperlink r:id="rId1419" w:tgtFrame="_blank" w:history="1">
              <w:r w:rsidRPr="00A27C6F">
                <w:rPr>
                  <w:rStyle w:val="Krepko"/>
                  <w:rFonts w:ascii="Candara" w:hAnsi="Candara"/>
                  <w:color w:val="0000FF"/>
                  <w:sz w:val="20"/>
                  <w:szCs w:val="20"/>
                  <w:u w:val="single"/>
                </w:rPr>
                <w:t>01101-20/2017-3</w:t>
              </w:r>
            </w:hyperlink>
          </w:p>
        </w:tc>
        <w:tc>
          <w:tcPr>
            <w:tcW w:w="11755" w:type="dxa"/>
          </w:tcPr>
          <w:p w14:paraId="424B9709" w14:textId="77777777" w:rsidR="00642C31" w:rsidRPr="00A27C6F" w:rsidRDefault="00642C31" w:rsidP="008E0F5A">
            <w:pPr>
              <w:jc w:val="both"/>
              <w:rPr>
                <w:rFonts w:ascii="Candara" w:hAnsi="Candara"/>
                <w:sz w:val="20"/>
                <w:szCs w:val="20"/>
              </w:rPr>
            </w:pPr>
            <w:r w:rsidRPr="00A27C6F">
              <w:rPr>
                <w:rFonts w:ascii="Candara" w:hAnsi="Candara"/>
                <w:sz w:val="20"/>
                <w:szCs w:val="20"/>
              </w:rPr>
              <w:t xml:space="preserve">1. Občinski svet sprejme </w:t>
            </w:r>
            <w:r w:rsidRPr="00A27C6F">
              <w:rPr>
                <w:rFonts w:ascii="Candara" w:hAnsi="Candara"/>
                <w:b/>
                <w:sz w:val="20"/>
                <w:szCs w:val="20"/>
              </w:rPr>
              <w:t>spremembe in dopolnitve načrta ravnanja s stvarnim premoženjem Občine Šempeter-Vrtojba za leto 2017</w:t>
            </w:r>
            <w:r w:rsidRPr="00A27C6F">
              <w:rPr>
                <w:rFonts w:ascii="Candara" w:hAnsi="Candara"/>
                <w:sz w:val="20"/>
                <w:szCs w:val="20"/>
              </w:rPr>
              <w:t>.</w:t>
            </w:r>
          </w:p>
          <w:p w14:paraId="68EE1D64" w14:textId="77777777" w:rsidR="00642C31" w:rsidRPr="00A27C6F" w:rsidRDefault="00642C31" w:rsidP="008E0F5A">
            <w:pPr>
              <w:rPr>
                <w:rFonts w:ascii="Candara" w:hAnsi="Candara"/>
                <w:sz w:val="20"/>
                <w:szCs w:val="20"/>
              </w:rPr>
            </w:pPr>
            <w:r w:rsidRPr="00A27C6F">
              <w:rPr>
                <w:rFonts w:ascii="Candara" w:hAnsi="Candara"/>
                <w:sz w:val="20"/>
                <w:szCs w:val="20"/>
              </w:rPr>
              <w:t>2. O pravnem poslu ravnanja s stvarnim premoženjem odloči in sklene pravni posel župan.</w:t>
            </w:r>
            <w:r w:rsidRPr="00A27C6F">
              <w:rPr>
                <w:rFonts w:ascii="Candara" w:hAnsi="Candara"/>
                <w:sz w:val="20"/>
                <w:szCs w:val="20"/>
              </w:rPr>
              <w:br/>
              <w:t>3. Župan predloži občinskemu svetu poročilo o realizaciji načrta ravnanja s stvarnim premoženjem skupaj z zaključnim računom proračuna.</w:t>
            </w:r>
            <w:r w:rsidRPr="00A27C6F">
              <w:rPr>
                <w:rFonts w:ascii="Candara" w:hAnsi="Candara"/>
                <w:sz w:val="20"/>
                <w:szCs w:val="20"/>
              </w:rPr>
              <w:br/>
              <w:t>4. Sklep začne veljati takoj.</w:t>
            </w:r>
          </w:p>
          <w:p w14:paraId="11EA7F77" w14:textId="77777777" w:rsidR="00642C31" w:rsidRPr="00A27C6F" w:rsidRDefault="00642C31" w:rsidP="00E20E18">
            <w:pPr>
              <w:numPr>
                <w:ilvl w:val="0"/>
                <w:numId w:val="82"/>
              </w:numPr>
              <w:jc w:val="both"/>
              <w:rPr>
                <w:rStyle w:val="Krepko"/>
                <w:rFonts w:ascii="Candara" w:hAnsi="Candara"/>
                <w:b w:val="0"/>
                <w:bCs w:val="0"/>
                <w:sz w:val="20"/>
                <w:szCs w:val="20"/>
              </w:rPr>
            </w:pPr>
            <w:r w:rsidRPr="00A27C6F">
              <w:rPr>
                <w:rFonts w:ascii="Candara" w:hAnsi="Candara"/>
                <w:sz w:val="20"/>
                <w:szCs w:val="20"/>
              </w:rPr>
              <w:t xml:space="preserve">Objava v </w:t>
            </w:r>
            <w:hyperlink r:id="rId1420" w:tgtFrame="_blank" w:history="1">
              <w:r w:rsidRPr="00A27C6F">
                <w:rPr>
                  <w:rStyle w:val="Krepko"/>
                  <w:rFonts w:ascii="Candara" w:hAnsi="Candara"/>
                  <w:color w:val="0000FF"/>
                  <w:sz w:val="20"/>
                  <w:szCs w:val="20"/>
                  <w:u w:val="single"/>
                </w:rPr>
                <w:t>Uradnem listu RS št.: 66/17</w:t>
              </w:r>
            </w:hyperlink>
            <w:r w:rsidRPr="00A27C6F">
              <w:rPr>
                <w:rFonts w:ascii="Candara" w:hAnsi="Candara"/>
                <w:sz w:val="20"/>
                <w:szCs w:val="20"/>
              </w:rPr>
              <w:t xml:space="preserve"> z dne 24. 11. 2017</w:t>
            </w:r>
          </w:p>
        </w:tc>
      </w:tr>
      <w:tr w:rsidR="00F27432" w:rsidRPr="00B319CE" w14:paraId="34962FE8" w14:textId="77777777" w:rsidTr="00F27432">
        <w:tc>
          <w:tcPr>
            <w:tcW w:w="1366" w:type="dxa"/>
            <w:vMerge/>
            <w:shd w:val="clear" w:color="auto" w:fill="F2F2F2"/>
          </w:tcPr>
          <w:p w14:paraId="6FBD4B82" w14:textId="77777777" w:rsidR="00F27432" w:rsidRDefault="00F27432" w:rsidP="00AE7F19">
            <w:pPr>
              <w:outlineLvl w:val="1"/>
              <w:rPr>
                <w:rFonts w:ascii="Candara" w:hAnsi="Candara"/>
                <w:b/>
              </w:rPr>
            </w:pPr>
          </w:p>
        </w:tc>
        <w:tc>
          <w:tcPr>
            <w:tcW w:w="1681" w:type="dxa"/>
            <w:gridSpan w:val="2"/>
            <w:tcBorders>
              <w:right w:val="single" w:sz="4" w:space="0" w:color="auto"/>
            </w:tcBorders>
          </w:tcPr>
          <w:p w14:paraId="4C06B6D5" w14:textId="77777777" w:rsidR="00F27432" w:rsidRPr="008E0F5A" w:rsidRDefault="00F27432" w:rsidP="00A71E0C">
            <w:pPr>
              <w:outlineLvl w:val="1"/>
              <w:rPr>
                <w:rFonts w:ascii="Candara" w:hAnsi="Candara"/>
                <w:sz w:val="22"/>
                <w:szCs w:val="22"/>
              </w:rPr>
            </w:pPr>
            <w:hyperlink r:id="rId1421" w:tgtFrame="_blank" w:history="1">
              <w:r w:rsidRPr="008E0F5A">
                <w:rPr>
                  <w:rStyle w:val="Krepko"/>
                  <w:rFonts w:ascii="Candara" w:hAnsi="Candara"/>
                  <w:color w:val="0000FF"/>
                  <w:sz w:val="22"/>
                  <w:szCs w:val="22"/>
                  <w:u w:val="single"/>
                </w:rPr>
                <w:t xml:space="preserve"> 01101-20/2017-4</w:t>
              </w:r>
            </w:hyperlink>
          </w:p>
        </w:tc>
        <w:tc>
          <w:tcPr>
            <w:tcW w:w="11755" w:type="dxa"/>
            <w:tcBorders>
              <w:left w:val="single" w:sz="4" w:space="0" w:color="auto"/>
            </w:tcBorders>
          </w:tcPr>
          <w:p w14:paraId="38A0E5EB" w14:textId="77777777" w:rsidR="00F27432" w:rsidRDefault="00F27432" w:rsidP="00B6041C">
            <w:pPr>
              <w:outlineLvl w:val="1"/>
              <w:rPr>
                <w:rStyle w:val="Krepko"/>
                <w:rFonts w:ascii="Candara" w:hAnsi="Candara"/>
              </w:rPr>
            </w:pPr>
            <w:r w:rsidRPr="00BC397C">
              <w:rPr>
                <w:rFonts w:ascii="Candara" w:hAnsi="Candara"/>
              </w:rPr>
              <w:t xml:space="preserve">Objava </w:t>
            </w:r>
            <w:hyperlink r:id="rId1422" w:tgtFrame="_blank" w:history="1">
              <w:r w:rsidRPr="00BC397C">
                <w:rPr>
                  <w:rStyle w:val="Krepko"/>
                  <w:rFonts w:ascii="Candara" w:hAnsi="Candara"/>
                  <w:color w:val="0000FF"/>
                  <w:u w:val="single"/>
                </w:rPr>
                <w:t>Pravilnik o sofinanciranju turističnih društev v Občini Šempeter-Vrtojba</w:t>
              </w:r>
            </w:hyperlink>
            <w:r w:rsidRPr="00BC397C">
              <w:rPr>
                <w:rFonts w:ascii="Candara" w:hAnsi="Candara"/>
              </w:rPr>
              <w:t xml:space="preserve"> v </w:t>
            </w:r>
            <w:hyperlink r:id="rId1423" w:tgtFrame="_blank" w:history="1">
              <w:r w:rsidRPr="00BC397C">
                <w:rPr>
                  <w:rStyle w:val="Hiperpovezava"/>
                  <w:rFonts w:ascii="Candara" w:hAnsi="Candara"/>
                  <w:b/>
                  <w:bCs/>
                </w:rPr>
                <w:t>Uradnem listu RS št.: 66/17</w:t>
              </w:r>
            </w:hyperlink>
          </w:p>
          <w:p w14:paraId="0FA1285D" w14:textId="77777777" w:rsidR="00F27432" w:rsidRPr="00F27432" w:rsidRDefault="00F27432" w:rsidP="00B6041C">
            <w:pPr>
              <w:outlineLvl w:val="1"/>
              <w:rPr>
                <w:rFonts w:ascii="Candara" w:hAnsi="Candara"/>
              </w:rPr>
            </w:pPr>
            <w:r w:rsidRPr="00BC397C">
              <w:rPr>
                <w:rFonts w:ascii="Candara" w:hAnsi="Candara"/>
              </w:rPr>
              <w:t>z dne 24. 11. 2017</w:t>
            </w:r>
          </w:p>
        </w:tc>
      </w:tr>
      <w:tr w:rsidR="00642C31" w:rsidRPr="00B319CE" w14:paraId="6729C9BD" w14:textId="77777777" w:rsidTr="00F27432">
        <w:tc>
          <w:tcPr>
            <w:tcW w:w="1366" w:type="dxa"/>
            <w:vMerge/>
            <w:shd w:val="clear" w:color="auto" w:fill="F2F2F2"/>
          </w:tcPr>
          <w:p w14:paraId="00B8B2FF" w14:textId="77777777" w:rsidR="00642C31" w:rsidRDefault="00642C31" w:rsidP="00AE7F19">
            <w:pPr>
              <w:outlineLvl w:val="1"/>
              <w:rPr>
                <w:rFonts w:ascii="Candara" w:hAnsi="Candara"/>
                <w:b/>
              </w:rPr>
            </w:pPr>
          </w:p>
        </w:tc>
        <w:tc>
          <w:tcPr>
            <w:tcW w:w="1681" w:type="dxa"/>
            <w:gridSpan w:val="2"/>
          </w:tcPr>
          <w:p w14:paraId="48B7A0B3" w14:textId="77777777" w:rsidR="00642C31" w:rsidRPr="00092B69" w:rsidRDefault="00642C31" w:rsidP="00A71E0C">
            <w:pPr>
              <w:outlineLvl w:val="1"/>
              <w:rPr>
                <w:rFonts w:ascii="Candara" w:hAnsi="Candara"/>
                <w:sz w:val="20"/>
                <w:szCs w:val="20"/>
              </w:rPr>
            </w:pPr>
            <w:hyperlink r:id="rId1424" w:tgtFrame="_blank" w:history="1">
              <w:r w:rsidRPr="00092B69">
                <w:rPr>
                  <w:rStyle w:val="Krepko"/>
                  <w:rFonts w:ascii="Candara" w:hAnsi="Candara"/>
                  <w:color w:val="0000FF"/>
                  <w:sz w:val="20"/>
                  <w:szCs w:val="20"/>
                  <w:u w:val="single"/>
                </w:rPr>
                <w:t>01101-20/2017-6</w:t>
              </w:r>
            </w:hyperlink>
          </w:p>
        </w:tc>
        <w:tc>
          <w:tcPr>
            <w:tcW w:w="11755" w:type="dxa"/>
          </w:tcPr>
          <w:p w14:paraId="479CD87B" w14:textId="77777777" w:rsidR="00642C31" w:rsidRPr="00092B69" w:rsidRDefault="00642C31" w:rsidP="00BC397C">
            <w:pPr>
              <w:jc w:val="both"/>
              <w:rPr>
                <w:rStyle w:val="Krepko"/>
                <w:rFonts w:ascii="Candara" w:hAnsi="Candara"/>
                <w:sz w:val="20"/>
                <w:szCs w:val="20"/>
              </w:rPr>
            </w:pPr>
            <w:r w:rsidRPr="00092B69">
              <w:rPr>
                <w:rFonts w:ascii="Candara" w:hAnsi="Candara"/>
                <w:sz w:val="20"/>
                <w:szCs w:val="20"/>
              </w:rPr>
              <w:t xml:space="preserve">Občinski svet Občine Šempeter-Vrtojba se je </w:t>
            </w:r>
            <w:r w:rsidRPr="00092B69">
              <w:rPr>
                <w:rFonts w:ascii="Candara" w:hAnsi="Candara"/>
                <w:b/>
                <w:sz w:val="20"/>
                <w:szCs w:val="20"/>
              </w:rPr>
              <w:t>seznanil s končnim poročilom Javnega razpisa za spodbujanje začetnih investicij in investicij v razširjenje dejavnosti in razvoj</w:t>
            </w:r>
            <w:r w:rsidRPr="00092B69">
              <w:rPr>
                <w:rFonts w:ascii="Candara" w:hAnsi="Candara"/>
                <w:sz w:val="20"/>
                <w:szCs w:val="20"/>
              </w:rPr>
              <w:t>, promocijskih aktivnosti podjetij, spodbujanje novih zaposlitev in samozaposlitev ter spodbujanje najema poslovnih prostorov na območju Občine Šempeter-Vrtojba v letu 2016.</w:t>
            </w:r>
          </w:p>
        </w:tc>
      </w:tr>
      <w:tr w:rsidR="00F27432" w:rsidRPr="00B319CE" w14:paraId="38E7E07C" w14:textId="77777777" w:rsidTr="00F27432">
        <w:tc>
          <w:tcPr>
            <w:tcW w:w="1366" w:type="dxa"/>
            <w:shd w:val="clear" w:color="auto" w:fill="F2F2F2"/>
          </w:tcPr>
          <w:p w14:paraId="492D3672" w14:textId="77777777" w:rsidR="00F27432" w:rsidRDefault="00F27432" w:rsidP="00BC397C">
            <w:pPr>
              <w:outlineLvl w:val="1"/>
              <w:rPr>
                <w:rFonts w:ascii="Candara" w:hAnsi="Candara"/>
                <w:b/>
              </w:rPr>
            </w:pPr>
            <w:hyperlink r:id="rId1425" w:history="1">
              <w:r w:rsidRPr="00BC397C">
                <w:rPr>
                  <w:rStyle w:val="Hiperpovezava"/>
                  <w:rFonts w:ascii="Candara" w:hAnsi="Candara"/>
                  <w:b/>
                </w:rPr>
                <w:t>33. redna seja dne 28.11.2017</w:t>
              </w:r>
            </w:hyperlink>
          </w:p>
        </w:tc>
        <w:tc>
          <w:tcPr>
            <w:tcW w:w="1681" w:type="dxa"/>
            <w:gridSpan w:val="2"/>
            <w:tcBorders>
              <w:right w:val="single" w:sz="4" w:space="0" w:color="auto"/>
            </w:tcBorders>
          </w:tcPr>
          <w:p w14:paraId="668E84A2" w14:textId="77777777" w:rsidR="00F27432" w:rsidRPr="00AE7F19" w:rsidRDefault="00F27432" w:rsidP="00A71E0C">
            <w:pPr>
              <w:outlineLvl w:val="1"/>
              <w:rPr>
                <w:rFonts w:ascii="Candara" w:hAnsi="Candara"/>
                <w:sz w:val="22"/>
                <w:szCs w:val="22"/>
              </w:rPr>
            </w:pPr>
          </w:p>
        </w:tc>
        <w:tc>
          <w:tcPr>
            <w:tcW w:w="11755" w:type="dxa"/>
            <w:tcBorders>
              <w:left w:val="single" w:sz="4" w:space="0" w:color="auto"/>
            </w:tcBorders>
          </w:tcPr>
          <w:p w14:paraId="04833729" w14:textId="77777777" w:rsidR="00F27432" w:rsidRPr="00AE7F19" w:rsidRDefault="00F27432" w:rsidP="00A71E0C">
            <w:pPr>
              <w:outlineLvl w:val="1"/>
              <w:rPr>
                <w:rFonts w:ascii="Candara" w:hAnsi="Candara"/>
                <w:sz w:val="22"/>
                <w:szCs w:val="22"/>
              </w:rPr>
            </w:pPr>
            <w:r w:rsidRPr="00AA490E">
              <w:rPr>
                <w:rFonts w:ascii="Candara" w:hAnsi="Candara"/>
              </w:rPr>
              <w:t>zapisnik 30. seje</w:t>
            </w:r>
            <w:hyperlink r:id="rId1426" w:tgtFrame="_blank" w:history="1">
              <w:r w:rsidRPr="00AA490E">
                <w:rPr>
                  <w:rStyle w:val="Hiperpovezava"/>
                  <w:rFonts w:ascii="Candara" w:hAnsi="Candara"/>
                  <w:b/>
                  <w:bCs/>
                </w:rPr>
                <w:t xml:space="preserve"> občinskega sveta</w:t>
              </w:r>
            </w:hyperlink>
            <w:r w:rsidRPr="00AA490E">
              <w:rPr>
                <w:rFonts w:ascii="Candara" w:hAnsi="Candara"/>
              </w:rPr>
              <w:t xml:space="preserve">, </w:t>
            </w:r>
            <w:r w:rsidRPr="00AE7F19">
              <w:rPr>
                <w:rFonts w:ascii="Candara" w:hAnsi="Candara"/>
              </w:rPr>
              <w:t>ki je bila 21. 9. 2017</w:t>
            </w:r>
          </w:p>
        </w:tc>
      </w:tr>
      <w:tr w:rsidR="00642C31" w:rsidRPr="00B319CE" w14:paraId="66F651D4" w14:textId="77777777" w:rsidTr="00F27432">
        <w:tc>
          <w:tcPr>
            <w:tcW w:w="1366" w:type="dxa"/>
            <w:vMerge w:val="restart"/>
            <w:shd w:val="clear" w:color="auto" w:fill="F2F2F2"/>
          </w:tcPr>
          <w:p w14:paraId="329BBE8D" w14:textId="77777777" w:rsidR="00642C31" w:rsidRDefault="00642C31" w:rsidP="00BC397C">
            <w:pPr>
              <w:outlineLvl w:val="1"/>
              <w:rPr>
                <w:rFonts w:ascii="Candara" w:hAnsi="Candara"/>
                <w:b/>
              </w:rPr>
            </w:pPr>
            <w:hyperlink r:id="rId1427" w:history="1">
              <w:r w:rsidRPr="00BC397C">
                <w:rPr>
                  <w:rStyle w:val="Hiperpovezava"/>
                  <w:rFonts w:ascii="Candara" w:hAnsi="Candara"/>
                  <w:b/>
                </w:rPr>
                <w:t>32. redna seja dne 16.11.2017</w:t>
              </w:r>
            </w:hyperlink>
          </w:p>
        </w:tc>
        <w:tc>
          <w:tcPr>
            <w:tcW w:w="1681" w:type="dxa"/>
            <w:gridSpan w:val="2"/>
          </w:tcPr>
          <w:p w14:paraId="1BEA0855" w14:textId="77777777" w:rsidR="00642C31" w:rsidRPr="00092B69" w:rsidRDefault="00642C31" w:rsidP="00A71E0C">
            <w:pPr>
              <w:outlineLvl w:val="1"/>
              <w:rPr>
                <w:rFonts w:ascii="Candara" w:hAnsi="Candara"/>
                <w:sz w:val="20"/>
                <w:szCs w:val="20"/>
              </w:rPr>
            </w:pPr>
            <w:hyperlink r:id="rId1428" w:tgtFrame="_blank" w:history="1">
              <w:r w:rsidRPr="00092B69">
                <w:rPr>
                  <w:rStyle w:val="Krepko"/>
                  <w:rFonts w:ascii="Candara" w:hAnsi="Candara"/>
                  <w:color w:val="0000FF"/>
                  <w:sz w:val="20"/>
                  <w:szCs w:val="20"/>
                  <w:u w:val="single"/>
                </w:rPr>
                <w:t>01101-18/2017-2</w:t>
              </w:r>
            </w:hyperlink>
          </w:p>
        </w:tc>
        <w:tc>
          <w:tcPr>
            <w:tcW w:w="11755" w:type="dxa"/>
          </w:tcPr>
          <w:p w14:paraId="7C4E67F0" w14:textId="77777777" w:rsidR="00642C31" w:rsidRPr="00092B69" w:rsidRDefault="00642C31" w:rsidP="003976D1">
            <w:pPr>
              <w:rPr>
                <w:rFonts w:ascii="Candara" w:hAnsi="Candara"/>
                <w:sz w:val="20"/>
                <w:szCs w:val="20"/>
              </w:rPr>
            </w:pPr>
            <w:r w:rsidRPr="00092B69">
              <w:rPr>
                <w:rFonts w:ascii="Candara" w:hAnsi="Candara"/>
                <w:sz w:val="20"/>
                <w:szCs w:val="20"/>
              </w:rPr>
              <w:t xml:space="preserve">Javni vzgojno-izobraževalni zavod </w:t>
            </w:r>
            <w:r w:rsidRPr="00092B69">
              <w:rPr>
                <w:rFonts w:ascii="Candara" w:hAnsi="Candara"/>
                <w:b/>
                <w:sz w:val="20"/>
                <w:szCs w:val="20"/>
              </w:rPr>
              <w:t>Osnovna šola Ivana Roba</w:t>
            </w:r>
            <w:r w:rsidRPr="00092B69">
              <w:rPr>
                <w:rFonts w:ascii="Candara" w:hAnsi="Candara"/>
                <w:sz w:val="20"/>
                <w:szCs w:val="20"/>
              </w:rPr>
              <w:t xml:space="preserve"> Šempeter pri Gorici, </w:t>
            </w:r>
            <w:r w:rsidRPr="00092B69">
              <w:rPr>
                <w:rFonts w:ascii="Candara" w:hAnsi="Candara"/>
                <w:b/>
                <w:sz w:val="20"/>
                <w:szCs w:val="20"/>
              </w:rPr>
              <w:t>presežek prihodkov nad odhodki</w:t>
            </w:r>
            <w:r w:rsidRPr="00092B69">
              <w:rPr>
                <w:rFonts w:ascii="Candara" w:hAnsi="Candara"/>
                <w:sz w:val="20"/>
                <w:szCs w:val="20"/>
              </w:rPr>
              <w:t xml:space="preserve"> iz leta 2016 v višini 4.168,73 EUR, </w:t>
            </w:r>
            <w:r w:rsidRPr="00092B69">
              <w:rPr>
                <w:rFonts w:ascii="Candara" w:hAnsi="Candara"/>
                <w:b/>
                <w:sz w:val="20"/>
                <w:szCs w:val="20"/>
              </w:rPr>
              <w:t xml:space="preserve">razporedi </w:t>
            </w:r>
            <w:r w:rsidRPr="00092B69">
              <w:rPr>
                <w:rFonts w:ascii="Candara" w:hAnsi="Candara"/>
                <w:sz w:val="20"/>
                <w:szCs w:val="20"/>
              </w:rPr>
              <w:t>za nakup igral v višini 2.000,00 EUR in 2.168,73 EUR za nakup IKT opreme za pouk, kot izhaja iz predloga porabe presežka prihodkov nad odhodki z dne 1. 9. 2017, ki je priloga tega sklepa.</w:t>
            </w:r>
          </w:p>
        </w:tc>
      </w:tr>
      <w:tr w:rsidR="00642C31" w:rsidRPr="00B319CE" w14:paraId="7D4F9231" w14:textId="77777777" w:rsidTr="00F27432">
        <w:tc>
          <w:tcPr>
            <w:tcW w:w="1366" w:type="dxa"/>
            <w:vMerge/>
            <w:shd w:val="clear" w:color="auto" w:fill="F2F2F2"/>
          </w:tcPr>
          <w:p w14:paraId="12AE24BC" w14:textId="77777777" w:rsidR="00642C31" w:rsidRDefault="00642C31" w:rsidP="00AE7F19">
            <w:pPr>
              <w:outlineLvl w:val="1"/>
              <w:rPr>
                <w:rFonts w:ascii="Candara" w:hAnsi="Candara"/>
                <w:b/>
              </w:rPr>
            </w:pPr>
          </w:p>
        </w:tc>
        <w:tc>
          <w:tcPr>
            <w:tcW w:w="1681" w:type="dxa"/>
            <w:gridSpan w:val="2"/>
          </w:tcPr>
          <w:p w14:paraId="3DC3F74B" w14:textId="77777777" w:rsidR="00642C31" w:rsidRPr="00092B69" w:rsidRDefault="00642C31" w:rsidP="00A71E0C">
            <w:pPr>
              <w:outlineLvl w:val="1"/>
              <w:rPr>
                <w:rFonts w:ascii="Candara" w:hAnsi="Candara"/>
                <w:sz w:val="20"/>
                <w:szCs w:val="20"/>
              </w:rPr>
            </w:pPr>
            <w:hyperlink r:id="rId1429" w:tgtFrame="_blank" w:history="1">
              <w:r w:rsidRPr="00092B69">
                <w:rPr>
                  <w:rStyle w:val="Krepko"/>
                  <w:rFonts w:ascii="Candara" w:hAnsi="Candara"/>
                  <w:color w:val="0000FF"/>
                  <w:sz w:val="20"/>
                  <w:szCs w:val="20"/>
                  <w:u w:val="single"/>
                </w:rPr>
                <w:t>01101-18/2017-3</w:t>
              </w:r>
            </w:hyperlink>
          </w:p>
        </w:tc>
        <w:tc>
          <w:tcPr>
            <w:tcW w:w="11755" w:type="dxa"/>
          </w:tcPr>
          <w:p w14:paraId="21F2DE86" w14:textId="77777777" w:rsidR="00642C31" w:rsidRPr="00092B69" w:rsidRDefault="00642C31" w:rsidP="003976D1">
            <w:pPr>
              <w:rPr>
                <w:rFonts w:ascii="Candara" w:hAnsi="Candara"/>
                <w:sz w:val="20"/>
                <w:szCs w:val="20"/>
              </w:rPr>
            </w:pPr>
            <w:r w:rsidRPr="00092B69">
              <w:rPr>
                <w:rFonts w:ascii="Candara" w:hAnsi="Candara"/>
                <w:sz w:val="20"/>
                <w:szCs w:val="20"/>
              </w:rPr>
              <w:t xml:space="preserve">Občinski svet Občine Šempeter-Vrtojba sprejme </w:t>
            </w:r>
            <w:r w:rsidRPr="00092B69">
              <w:rPr>
                <w:rFonts w:ascii="Candara" w:hAnsi="Candara"/>
                <w:b/>
                <w:sz w:val="20"/>
                <w:szCs w:val="20"/>
              </w:rPr>
              <w:t xml:space="preserve">informacijo </w:t>
            </w:r>
            <w:r w:rsidRPr="00092B69">
              <w:rPr>
                <w:rFonts w:ascii="Candara" w:hAnsi="Candara"/>
                <w:sz w:val="20"/>
                <w:szCs w:val="20"/>
              </w:rPr>
              <w:t xml:space="preserve">o letnem poročilu koncesionarja za izvajanje izbirne gospodarske javne službe mestnega prometa </w:t>
            </w:r>
            <w:proofErr w:type="spellStart"/>
            <w:r w:rsidRPr="00092B69">
              <w:rPr>
                <w:rFonts w:ascii="Candara" w:hAnsi="Candara"/>
                <w:sz w:val="20"/>
                <w:szCs w:val="20"/>
              </w:rPr>
              <w:t>Avrigo</w:t>
            </w:r>
            <w:proofErr w:type="spellEnd"/>
            <w:r w:rsidRPr="00092B69">
              <w:rPr>
                <w:rFonts w:ascii="Candara" w:hAnsi="Candara"/>
                <w:sz w:val="20"/>
                <w:szCs w:val="20"/>
              </w:rPr>
              <w:t xml:space="preserve"> </w:t>
            </w:r>
            <w:proofErr w:type="spellStart"/>
            <w:r w:rsidRPr="00092B69">
              <w:rPr>
                <w:rFonts w:ascii="Candara" w:hAnsi="Candara"/>
                <w:sz w:val="20"/>
                <w:szCs w:val="20"/>
              </w:rPr>
              <w:t>d.o.o</w:t>
            </w:r>
            <w:proofErr w:type="spellEnd"/>
            <w:r w:rsidRPr="00092B69">
              <w:rPr>
                <w:rFonts w:ascii="Candara" w:hAnsi="Candara"/>
                <w:sz w:val="20"/>
                <w:szCs w:val="20"/>
              </w:rPr>
              <w:t>., za leto 2016.</w:t>
            </w:r>
          </w:p>
        </w:tc>
      </w:tr>
      <w:tr w:rsidR="00642C31" w:rsidRPr="00B319CE" w14:paraId="5EFD479A" w14:textId="77777777" w:rsidTr="00F27432">
        <w:tc>
          <w:tcPr>
            <w:tcW w:w="1366" w:type="dxa"/>
            <w:vMerge/>
            <w:shd w:val="clear" w:color="auto" w:fill="F2F2F2"/>
          </w:tcPr>
          <w:p w14:paraId="70A867FF" w14:textId="77777777" w:rsidR="00642C31" w:rsidRDefault="00642C31" w:rsidP="00AE7F19">
            <w:pPr>
              <w:outlineLvl w:val="1"/>
              <w:rPr>
                <w:rFonts w:ascii="Candara" w:hAnsi="Candara"/>
                <w:b/>
              </w:rPr>
            </w:pPr>
          </w:p>
        </w:tc>
        <w:tc>
          <w:tcPr>
            <w:tcW w:w="1681" w:type="dxa"/>
            <w:gridSpan w:val="2"/>
          </w:tcPr>
          <w:p w14:paraId="07AA87C5" w14:textId="77777777" w:rsidR="00642C31" w:rsidRPr="00092B69" w:rsidRDefault="00642C31" w:rsidP="00A71E0C">
            <w:pPr>
              <w:outlineLvl w:val="1"/>
              <w:rPr>
                <w:rFonts w:ascii="Candara" w:hAnsi="Candara"/>
                <w:sz w:val="20"/>
                <w:szCs w:val="20"/>
              </w:rPr>
            </w:pPr>
            <w:hyperlink r:id="rId1430" w:tgtFrame="_blank" w:history="1">
              <w:r w:rsidRPr="00092B69">
                <w:rPr>
                  <w:rStyle w:val="Krepko"/>
                  <w:rFonts w:ascii="Candara" w:hAnsi="Candara"/>
                  <w:color w:val="0000FF"/>
                  <w:sz w:val="20"/>
                  <w:szCs w:val="20"/>
                  <w:u w:val="single"/>
                </w:rPr>
                <w:t>01101-18/2017-4</w:t>
              </w:r>
            </w:hyperlink>
          </w:p>
        </w:tc>
        <w:tc>
          <w:tcPr>
            <w:tcW w:w="11755" w:type="dxa"/>
          </w:tcPr>
          <w:p w14:paraId="342733DC" w14:textId="77777777" w:rsidR="00642C31" w:rsidRPr="00092B69" w:rsidRDefault="00642C31" w:rsidP="003976D1">
            <w:pPr>
              <w:rPr>
                <w:rFonts w:ascii="Candara" w:hAnsi="Candara"/>
                <w:sz w:val="20"/>
                <w:szCs w:val="20"/>
              </w:rPr>
            </w:pPr>
            <w:r w:rsidRPr="00092B69">
              <w:rPr>
                <w:rFonts w:ascii="Candara" w:hAnsi="Candara"/>
                <w:sz w:val="20"/>
                <w:szCs w:val="20"/>
              </w:rPr>
              <w:t xml:space="preserve">Občinski svet Občine Šempeter-Vrtojba sprejme </w:t>
            </w:r>
            <w:r w:rsidRPr="00092B69">
              <w:rPr>
                <w:rFonts w:ascii="Candara" w:hAnsi="Candara"/>
                <w:b/>
                <w:sz w:val="20"/>
                <w:szCs w:val="20"/>
              </w:rPr>
              <w:t>informacijo</w:t>
            </w:r>
            <w:r w:rsidRPr="00092B69">
              <w:rPr>
                <w:rFonts w:ascii="Candara" w:hAnsi="Candara"/>
                <w:sz w:val="20"/>
                <w:szCs w:val="20"/>
              </w:rPr>
              <w:t xml:space="preserve"> o delu koncesionarja za izvajanje gospodarske javne službe urejanja in čiščenja javnih površin v občini Šempeter-Vrtojba, družbe Komunala Nova Gorica </w:t>
            </w:r>
            <w:proofErr w:type="spellStart"/>
            <w:r w:rsidRPr="00092B69">
              <w:rPr>
                <w:rFonts w:ascii="Candara" w:hAnsi="Candara"/>
                <w:sz w:val="20"/>
                <w:szCs w:val="20"/>
              </w:rPr>
              <w:t>d.d</w:t>
            </w:r>
            <w:proofErr w:type="spellEnd"/>
            <w:r w:rsidRPr="00092B69">
              <w:rPr>
                <w:rFonts w:ascii="Candara" w:hAnsi="Candara"/>
                <w:sz w:val="20"/>
                <w:szCs w:val="20"/>
              </w:rPr>
              <w:t>., v letu 2016.</w:t>
            </w:r>
          </w:p>
        </w:tc>
      </w:tr>
      <w:tr w:rsidR="00642C31" w:rsidRPr="00B319CE" w14:paraId="6FDF9365" w14:textId="77777777" w:rsidTr="00F27432">
        <w:tc>
          <w:tcPr>
            <w:tcW w:w="1366" w:type="dxa"/>
            <w:vMerge/>
            <w:shd w:val="clear" w:color="auto" w:fill="F2F2F2"/>
          </w:tcPr>
          <w:p w14:paraId="35B0C021" w14:textId="77777777" w:rsidR="00642C31" w:rsidRDefault="00642C31" w:rsidP="00AE7F19">
            <w:pPr>
              <w:outlineLvl w:val="1"/>
              <w:rPr>
                <w:rFonts w:ascii="Candara" w:hAnsi="Candara"/>
                <w:b/>
              </w:rPr>
            </w:pPr>
          </w:p>
        </w:tc>
        <w:tc>
          <w:tcPr>
            <w:tcW w:w="1681" w:type="dxa"/>
            <w:gridSpan w:val="2"/>
          </w:tcPr>
          <w:p w14:paraId="58C77C04" w14:textId="77777777" w:rsidR="00642C31" w:rsidRPr="00092B69" w:rsidRDefault="00642C31" w:rsidP="00A71E0C">
            <w:pPr>
              <w:outlineLvl w:val="1"/>
              <w:rPr>
                <w:rFonts w:ascii="Candara" w:hAnsi="Candara"/>
                <w:sz w:val="20"/>
                <w:szCs w:val="20"/>
              </w:rPr>
            </w:pPr>
            <w:hyperlink r:id="rId1431" w:tgtFrame="_blank" w:history="1">
              <w:r w:rsidRPr="00092B69">
                <w:rPr>
                  <w:rStyle w:val="Krepko"/>
                  <w:rFonts w:ascii="Candara" w:hAnsi="Candara"/>
                  <w:color w:val="0000FF"/>
                  <w:sz w:val="20"/>
                  <w:szCs w:val="20"/>
                  <w:u w:val="single"/>
                </w:rPr>
                <w:t>01101-18/2017-5</w:t>
              </w:r>
            </w:hyperlink>
          </w:p>
        </w:tc>
        <w:tc>
          <w:tcPr>
            <w:tcW w:w="11755" w:type="dxa"/>
          </w:tcPr>
          <w:p w14:paraId="77ED90F9" w14:textId="77777777" w:rsidR="00642C31" w:rsidRPr="00092B69" w:rsidRDefault="00642C31" w:rsidP="003976D1">
            <w:pPr>
              <w:rPr>
                <w:rFonts w:ascii="Candara" w:hAnsi="Candara"/>
                <w:sz w:val="20"/>
                <w:szCs w:val="20"/>
              </w:rPr>
            </w:pPr>
            <w:r w:rsidRPr="00092B69">
              <w:rPr>
                <w:rFonts w:ascii="Candara" w:hAnsi="Candara"/>
                <w:sz w:val="20"/>
                <w:szCs w:val="20"/>
              </w:rPr>
              <w:t xml:space="preserve">Občinski svet Občine Šempeter-Vrtojba sprejme </w:t>
            </w:r>
            <w:r w:rsidRPr="00092B69">
              <w:rPr>
                <w:rFonts w:ascii="Candara" w:hAnsi="Candara"/>
                <w:b/>
                <w:sz w:val="20"/>
                <w:szCs w:val="20"/>
              </w:rPr>
              <w:t>informacijo</w:t>
            </w:r>
            <w:r w:rsidRPr="00092B69">
              <w:rPr>
                <w:rFonts w:ascii="Candara" w:hAnsi="Candara"/>
                <w:sz w:val="20"/>
                <w:szCs w:val="20"/>
              </w:rPr>
              <w:t xml:space="preserve"> delu koncesionarja za izvajanje gospodarske javne službe urejanja in vzdrževanja pokopališč v občini Šempeter-Vrtojba, družbe Komunala Nova Gorica </w:t>
            </w:r>
            <w:proofErr w:type="spellStart"/>
            <w:r w:rsidRPr="00092B69">
              <w:rPr>
                <w:rFonts w:ascii="Candara" w:hAnsi="Candara"/>
                <w:sz w:val="20"/>
                <w:szCs w:val="20"/>
              </w:rPr>
              <w:t>d.d</w:t>
            </w:r>
            <w:proofErr w:type="spellEnd"/>
            <w:r w:rsidRPr="00092B69">
              <w:rPr>
                <w:rFonts w:ascii="Candara" w:hAnsi="Candara"/>
                <w:sz w:val="20"/>
                <w:szCs w:val="20"/>
              </w:rPr>
              <w:t>., v letu 2016.</w:t>
            </w:r>
          </w:p>
        </w:tc>
      </w:tr>
      <w:tr w:rsidR="00642C31" w:rsidRPr="00B319CE" w14:paraId="10D77987" w14:textId="77777777" w:rsidTr="00F27432">
        <w:tc>
          <w:tcPr>
            <w:tcW w:w="1366" w:type="dxa"/>
            <w:vMerge/>
            <w:shd w:val="clear" w:color="auto" w:fill="F2F2F2"/>
          </w:tcPr>
          <w:p w14:paraId="6F267C1B" w14:textId="77777777" w:rsidR="00642C31" w:rsidRDefault="00642C31" w:rsidP="00AE7F19">
            <w:pPr>
              <w:outlineLvl w:val="1"/>
              <w:rPr>
                <w:rFonts w:ascii="Candara" w:hAnsi="Candara"/>
                <w:b/>
              </w:rPr>
            </w:pPr>
          </w:p>
        </w:tc>
        <w:tc>
          <w:tcPr>
            <w:tcW w:w="1681" w:type="dxa"/>
            <w:gridSpan w:val="2"/>
          </w:tcPr>
          <w:p w14:paraId="3273FFBC" w14:textId="77777777" w:rsidR="00642C31" w:rsidRPr="00092B69" w:rsidRDefault="00642C31" w:rsidP="00A71E0C">
            <w:pPr>
              <w:outlineLvl w:val="1"/>
              <w:rPr>
                <w:rFonts w:ascii="Candara" w:hAnsi="Candara"/>
                <w:sz w:val="20"/>
                <w:szCs w:val="20"/>
              </w:rPr>
            </w:pPr>
            <w:r w:rsidRPr="00092B69">
              <w:rPr>
                <w:rFonts w:ascii="Candara" w:hAnsi="Candara"/>
                <w:sz w:val="20"/>
                <w:szCs w:val="20"/>
              </w:rPr>
              <w:t>:</w:t>
            </w:r>
            <w:hyperlink r:id="rId1432" w:tgtFrame="_blank" w:history="1">
              <w:r w:rsidRPr="00092B69">
                <w:rPr>
                  <w:rStyle w:val="Krepko"/>
                  <w:rFonts w:ascii="Candara" w:hAnsi="Candara"/>
                  <w:color w:val="0000FF"/>
                  <w:sz w:val="20"/>
                  <w:szCs w:val="20"/>
                  <w:u w:val="single"/>
                </w:rPr>
                <w:t>01101-18/2017-6</w:t>
              </w:r>
            </w:hyperlink>
          </w:p>
        </w:tc>
        <w:tc>
          <w:tcPr>
            <w:tcW w:w="11755" w:type="dxa"/>
          </w:tcPr>
          <w:p w14:paraId="2726A6BD" w14:textId="77777777" w:rsidR="00642C31" w:rsidRPr="00092B69" w:rsidRDefault="00642C31" w:rsidP="003976D1">
            <w:pPr>
              <w:rPr>
                <w:rFonts w:ascii="Candara" w:hAnsi="Candara"/>
                <w:sz w:val="20"/>
                <w:szCs w:val="20"/>
              </w:rPr>
            </w:pPr>
            <w:r w:rsidRPr="00092B69">
              <w:rPr>
                <w:rFonts w:ascii="Candara" w:hAnsi="Candara"/>
                <w:sz w:val="20"/>
                <w:szCs w:val="20"/>
              </w:rPr>
              <w:t xml:space="preserve">Občinski svet Občine Šempeter-Vrtojba sprejme </w:t>
            </w:r>
            <w:r w:rsidRPr="00092B69">
              <w:rPr>
                <w:rFonts w:ascii="Candara" w:hAnsi="Candara"/>
                <w:b/>
                <w:sz w:val="20"/>
                <w:szCs w:val="20"/>
              </w:rPr>
              <w:t>informacijo</w:t>
            </w:r>
            <w:r w:rsidRPr="00092B69">
              <w:rPr>
                <w:rFonts w:ascii="Candara" w:hAnsi="Candara"/>
                <w:sz w:val="20"/>
                <w:szCs w:val="20"/>
              </w:rPr>
              <w:t xml:space="preserve"> delu izvajalca gospodarske javne službe zbiranja in odvoza odpadkov v občini Šempeter-Vrtojba, družbe Komunala Nova Gorica </w:t>
            </w:r>
            <w:proofErr w:type="spellStart"/>
            <w:r w:rsidRPr="00092B69">
              <w:rPr>
                <w:rFonts w:ascii="Candara" w:hAnsi="Candara"/>
                <w:sz w:val="20"/>
                <w:szCs w:val="20"/>
              </w:rPr>
              <w:t>d.d</w:t>
            </w:r>
            <w:proofErr w:type="spellEnd"/>
            <w:r w:rsidRPr="00092B69">
              <w:rPr>
                <w:rFonts w:ascii="Candara" w:hAnsi="Candara"/>
                <w:sz w:val="20"/>
                <w:szCs w:val="20"/>
              </w:rPr>
              <w:t>., v letu 2016.</w:t>
            </w:r>
          </w:p>
        </w:tc>
      </w:tr>
      <w:tr w:rsidR="00642C31" w:rsidRPr="00B319CE" w14:paraId="489FD797" w14:textId="77777777" w:rsidTr="00F27432">
        <w:tc>
          <w:tcPr>
            <w:tcW w:w="1366" w:type="dxa"/>
            <w:vMerge w:val="restart"/>
            <w:shd w:val="clear" w:color="auto" w:fill="F2F2F2"/>
          </w:tcPr>
          <w:p w14:paraId="355DF3DB" w14:textId="77777777" w:rsidR="00642C31" w:rsidRPr="00AE7F19" w:rsidRDefault="00642C31" w:rsidP="00AE7F19">
            <w:pPr>
              <w:outlineLvl w:val="1"/>
              <w:rPr>
                <w:rStyle w:val="Hiperpovezava"/>
                <w:rFonts w:ascii="Candara" w:hAnsi="Candara"/>
                <w:b/>
              </w:rPr>
            </w:pPr>
            <w:r>
              <w:rPr>
                <w:rFonts w:ascii="Candara" w:hAnsi="Candara"/>
                <w:b/>
              </w:rPr>
              <w:fldChar w:fldCharType="begin"/>
            </w:r>
            <w:r>
              <w:rPr>
                <w:rFonts w:ascii="Candara" w:hAnsi="Candara"/>
                <w:b/>
              </w:rPr>
              <w:instrText xml:space="preserve"> HYPERLINK "http://www.sempeter-vrtojba.si/o-obcini/OS/seje/dnevni-red-gradivo-14-18/2017/31-redna-seja-dne-19-10-2017/" </w:instrText>
            </w:r>
            <w:r>
              <w:rPr>
                <w:rFonts w:ascii="Candara" w:hAnsi="Candara"/>
                <w:b/>
              </w:rPr>
            </w:r>
            <w:r>
              <w:rPr>
                <w:rFonts w:ascii="Candara" w:hAnsi="Candara"/>
                <w:b/>
              </w:rPr>
              <w:fldChar w:fldCharType="separate"/>
            </w:r>
            <w:r w:rsidRPr="00AE7F19">
              <w:rPr>
                <w:rStyle w:val="Hiperpovezava"/>
                <w:rFonts w:ascii="Candara" w:hAnsi="Candara"/>
                <w:b/>
              </w:rPr>
              <w:t xml:space="preserve">31. redna seja dne </w:t>
            </w:r>
          </w:p>
          <w:p w14:paraId="7060DACB" w14:textId="77777777" w:rsidR="00642C31" w:rsidRDefault="00642C31" w:rsidP="00AE7F19">
            <w:pPr>
              <w:outlineLvl w:val="1"/>
              <w:rPr>
                <w:rFonts w:ascii="Candara" w:hAnsi="Candara"/>
                <w:b/>
              </w:rPr>
            </w:pPr>
            <w:r w:rsidRPr="00AE7F19">
              <w:rPr>
                <w:rStyle w:val="Hiperpovezava"/>
                <w:rFonts w:ascii="Candara" w:hAnsi="Candara"/>
                <w:b/>
              </w:rPr>
              <w:t>19. 10. 2017</w:t>
            </w:r>
            <w:r>
              <w:rPr>
                <w:rFonts w:ascii="Candara" w:hAnsi="Candara"/>
                <w:b/>
              </w:rPr>
              <w:fldChar w:fldCharType="end"/>
            </w:r>
          </w:p>
        </w:tc>
        <w:tc>
          <w:tcPr>
            <w:tcW w:w="1681" w:type="dxa"/>
            <w:gridSpan w:val="2"/>
          </w:tcPr>
          <w:p w14:paraId="4EB68D77" w14:textId="77777777" w:rsidR="00642C31" w:rsidRPr="00092B69" w:rsidRDefault="00642C31" w:rsidP="00A71E0C">
            <w:pPr>
              <w:outlineLvl w:val="1"/>
              <w:rPr>
                <w:rFonts w:ascii="Candara" w:hAnsi="Candara"/>
                <w:sz w:val="20"/>
                <w:szCs w:val="20"/>
              </w:rPr>
            </w:pPr>
            <w:hyperlink r:id="rId1433" w:tgtFrame="_blank" w:history="1">
              <w:r w:rsidRPr="00092B69">
                <w:rPr>
                  <w:rStyle w:val="Krepko"/>
                  <w:rFonts w:ascii="Candara" w:hAnsi="Candara"/>
                  <w:color w:val="0000FF"/>
                  <w:sz w:val="20"/>
                  <w:szCs w:val="20"/>
                  <w:u w:val="single"/>
                </w:rPr>
                <w:t>01101-18/2017-7</w:t>
              </w:r>
            </w:hyperlink>
          </w:p>
        </w:tc>
        <w:tc>
          <w:tcPr>
            <w:tcW w:w="11755" w:type="dxa"/>
          </w:tcPr>
          <w:p w14:paraId="4C5DE17A" w14:textId="77777777" w:rsidR="00642C31" w:rsidRPr="00092B69" w:rsidRDefault="00642C31" w:rsidP="003976D1">
            <w:pPr>
              <w:rPr>
                <w:rFonts w:ascii="Candara" w:hAnsi="Candara"/>
                <w:sz w:val="20"/>
                <w:szCs w:val="20"/>
              </w:rPr>
            </w:pPr>
            <w:r w:rsidRPr="00092B69">
              <w:rPr>
                <w:rFonts w:ascii="Candara" w:hAnsi="Candara"/>
                <w:sz w:val="20"/>
                <w:szCs w:val="20"/>
              </w:rPr>
              <w:t xml:space="preserve">Občinski svet Občine Šempeter-Vrtojba daje </w:t>
            </w:r>
            <w:r w:rsidRPr="00092B69">
              <w:rPr>
                <w:rFonts w:ascii="Candara" w:hAnsi="Candara"/>
                <w:b/>
                <w:sz w:val="20"/>
                <w:szCs w:val="20"/>
              </w:rPr>
              <w:t>soglasje k spremembi Finančnega načrta za leto 2017</w:t>
            </w:r>
            <w:r w:rsidRPr="00092B69">
              <w:rPr>
                <w:rFonts w:ascii="Candara" w:hAnsi="Candara"/>
                <w:sz w:val="20"/>
                <w:szCs w:val="20"/>
              </w:rPr>
              <w:t>, Javnega zavoda za kulturo, šport, turizem in mladinske dejavnosti Šempeter-Vrtojba.</w:t>
            </w:r>
          </w:p>
        </w:tc>
      </w:tr>
      <w:tr w:rsidR="00642C31" w:rsidRPr="00B319CE" w14:paraId="71CE05E6" w14:textId="77777777" w:rsidTr="00F27432">
        <w:tc>
          <w:tcPr>
            <w:tcW w:w="1366" w:type="dxa"/>
            <w:vMerge/>
            <w:shd w:val="clear" w:color="auto" w:fill="F2F2F2"/>
          </w:tcPr>
          <w:p w14:paraId="371EA6A1" w14:textId="77777777" w:rsidR="00642C31" w:rsidRDefault="00642C31" w:rsidP="005F212A">
            <w:pPr>
              <w:outlineLvl w:val="1"/>
              <w:rPr>
                <w:rFonts w:ascii="Candara" w:hAnsi="Candara"/>
                <w:b/>
              </w:rPr>
            </w:pPr>
          </w:p>
        </w:tc>
        <w:tc>
          <w:tcPr>
            <w:tcW w:w="1681" w:type="dxa"/>
            <w:gridSpan w:val="2"/>
          </w:tcPr>
          <w:p w14:paraId="2DEB421C" w14:textId="77777777" w:rsidR="00642C31" w:rsidRPr="00AE7F19" w:rsidRDefault="00642C31" w:rsidP="00A71E0C">
            <w:pPr>
              <w:outlineLvl w:val="1"/>
              <w:rPr>
                <w:rFonts w:ascii="Candara" w:hAnsi="Candara"/>
                <w:sz w:val="22"/>
                <w:szCs w:val="22"/>
              </w:rPr>
            </w:pPr>
            <w:hyperlink r:id="rId1434" w:tgtFrame="_blank" w:history="1">
              <w:r w:rsidRPr="00AE7F19">
                <w:rPr>
                  <w:rStyle w:val="Krepko"/>
                  <w:rFonts w:ascii="Candara" w:hAnsi="Candara"/>
                  <w:color w:val="0000FF"/>
                  <w:sz w:val="22"/>
                  <w:szCs w:val="22"/>
                  <w:u w:val="single"/>
                </w:rPr>
                <w:t>01101-18/2017-8</w:t>
              </w:r>
            </w:hyperlink>
          </w:p>
        </w:tc>
        <w:tc>
          <w:tcPr>
            <w:tcW w:w="11755" w:type="dxa"/>
          </w:tcPr>
          <w:p w14:paraId="3553FAEC" w14:textId="77777777" w:rsidR="00642C31" w:rsidRPr="00AE7F19" w:rsidRDefault="00642C31" w:rsidP="00AE7F19">
            <w:pPr>
              <w:rPr>
                <w:rFonts w:ascii="Candara" w:hAnsi="Candara"/>
              </w:rPr>
            </w:pPr>
            <w:r w:rsidRPr="00AE7F19">
              <w:rPr>
                <w:rStyle w:val="Krepko"/>
                <w:rFonts w:ascii="Candara" w:hAnsi="Candara"/>
              </w:rPr>
              <w:t>SKLEP o imenovanju elektorjev</w:t>
            </w:r>
            <w:r w:rsidRPr="00AE7F19">
              <w:rPr>
                <w:rFonts w:ascii="Candara" w:hAnsi="Candara"/>
              </w:rPr>
              <w:br/>
              <w:t>1. Občinski svet Občine Šempeter-Vrtojba imenuje :</w:t>
            </w:r>
            <w:r w:rsidRPr="00AE7F19">
              <w:rPr>
                <w:rFonts w:ascii="Candara" w:hAnsi="Candara"/>
              </w:rPr>
              <w:br/>
              <w:t xml:space="preserve">o Ivo </w:t>
            </w:r>
            <w:proofErr w:type="spellStart"/>
            <w:r w:rsidRPr="00AE7F19">
              <w:rPr>
                <w:rFonts w:ascii="Candara" w:hAnsi="Candara"/>
              </w:rPr>
              <w:t>Podbersič</w:t>
            </w:r>
            <w:proofErr w:type="spellEnd"/>
            <w:r w:rsidRPr="00AE7F19">
              <w:rPr>
                <w:rFonts w:ascii="Candara" w:hAnsi="Candara"/>
              </w:rPr>
              <w:t xml:space="preserve">, stanujoč na naslovu Ulica 9. septembra 230, Vrtojba, 5290 Šempeter pri Gorici </w:t>
            </w:r>
            <w:r w:rsidRPr="00AE7F19">
              <w:rPr>
                <w:rFonts w:ascii="Candara" w:hAnsi="Candara"/>
              </w:rPr>
              <w:br/>
              <w:t>o Jože Rupar, stanujoč na naslovu Opekarniška cesta 12, Vrtojba, 5290 Šempeter pri Gorici</w:t>
            </w:r>
            <w:r w:rsidRPr="00AE7F19">
              <w:rPr>
                <w:rFonts w:ascii="Candara" w:hAnsi="Candara"/>
              </w:rPr>
              <w:br/>
            </w:r>
            <w:r w:rsidRPr="00092B69">
              <w:rPr>
                <w:rFonts w:ascii="Candara" w:hAnsi="Candara"/>
                <w:sz w:val="20"/>
                <w:szCs w:val="20"/>
              </w:rPr>
              <w:t>za predstavnika lokalnih interesov (elektorja) v volilno telo za volitve predstavnikov lokalnih interesov v Državnem svetu Republike Slovenije.</w:t>
            </w:r>
          </w:p>
        </w:tc>
      </w:tr>
      <w:tr w:rsidR="00642C31" w:rsidRPr="00B319CE" w14:paraId="5CC17585" w14:textId="77777777" w:rsidTr="00F27432">
        <w:tc>
          <w:tcPr>
            <w:tcW w:w="1366" w:type="dxa"/>
            <w:vMerge/>
            <w:shd w:val="clear" w:color="auto" w:fill="F2F2F2"/>
          </w:tcPr>
          <w:p w14:paraId="07C5446A" w14:textId="77777777" w:rsidR="00642C31" w:rsidRDefault="00642C31" w:rsidP="005F212A">
            <w:pPr>
              <w:outlineLvl w:val="1"/>
              <w:rPr>
                <w:rFonts w:ascii="Candara" w:hAnsi="Candara"/>
                <w:b/>
              </w:rPr>
            </w:pPr>
          </w:p>
        </w:tc>
        <w:tc>
          <w:tcPr>
            <w:tcW w:w="1681" w:type="dxa"/>
            <w:gridSpan w:val="2"/>
          </w:tcPr>
          <w:p w14:paraId="35DE53BA" w14:textId="77777777" w:rsidR="00642C31" w:rsidRPr="00AE7F19" w:rsidRDefault="00642C31" w:rsidP="00AE7F19">
            <w:pPr>
              <w:outlineLvl w:val="1"/>
              <w:rPr>
                <w:rFonts w:ascii="Candara" w:hAnsi="Candara"/>
                <w:sz w:val="22"/>
                <w:szCs w:val="22"/>
              </w:rPr>
            </w:pPr>
            <w:hyperlink r:id="rId1435" w:tgtFrame="_blank" w:history="1">
              <w:r w:rsidRPr="00AE7F19">
                <w:rPr>
                  <w:rStyle w:val="Krepko"/>
                  <w:rFonts w:ascii="Candara" w:hAnsi="Candara"/>
                  <w:color w:val="0000FF"/>
                  <w:sz w:val="22"/>
                  <w:szCs w:val="22"/>
                  <w:u w:val="single"/>
                </w:rPr>
                <w:t>01101-18/2017-9</w:t>
              </w:r>
            </w:hyperlink>
          </w:p>
        </w:tc>
        <w:tc>
          <w:tcPr>
            <w:tcW w:w="11755" w:type="dxa"/>
          </w:tcPr>
          <w:p w14:paraId="2D3EC968" w14:textId="77777777" w:rsidR="00642C31" w:rsidRPr="00AE7F19" w:rsidRDefault="00642C31" w:rsidP="00AE7F19">
            <w:pPr>
              <w:rPr>
                <w:rStyle w:val="Krepko"/>
                <w:rFonts w:ascii="Candara" w:hAnsi="Candara"/>
              </w:rPr>
            </w:pPr>
            <w:r w:rsidRPr="00AE7F19">
              <w:rPr>
                <w:rFonts w:ascii="Candara" w:hAnsi="Candara"/>
              </w:rPr>
              <w:t xml:space="preserve">Občinski svet Občine Šempeter-Vrtojba imenuje Tomaža Horvata, stanujočega na naslovu Ozeljan 119, 5261 Šempas, </w:t>
            </w:r>
            <w:r w:rsidRPr="00AE7F19">
              <w:rPr>
                <w:rStyle w:val="Krepko"/>
                <w:rFonts w:ascii="Candara" w:hAnsi="Candara"/>
              </w:rPr>
              <w:t>za kandidata za člana Državnega sveta Republike Slovenije - predstavnika lokalnih interesov</w:t>
            </w:r>
            <w:r w:rsidRPr="00AE7F19">
              <w:rPr>
                <w:rFonts w:ascii="Candara" w:hAnsi="Candara"/>
              </w:rPr>
              <w:t>, za volitve v volilni enoti št. 12, za mandatno obdobje 2017 – 2022.</w:t>
            </w:r>
          </w:p>
        </w:tc>
      </w:tr>
      <w:tr w:rsidR="00642C31" w:rsidRPr="00B319CE" w14:paraId="4B1A95EF" w14:textId="77777777" w:rsidTr="00F27432">
        <w:tc>
          <w:tcPr>
            <w:tcW w:w="1366" w:type="dxa"/>
            <w:vMerge/>
            <w:shd w:val="clear" w:color="auto" w:fill="F2F2F2"/>
          </w:tcPr>
          <w:p w14:paraId="04C647E3" w14:textId="77777777" w:rsidR="00642C31" w:rsidRDefault="00642C31" w:rsidP="005F212A">
            <w:pPr>
              <w:outlineLvl w:val="1"/>
              <w:rPr>
                <w:rFonts w:ascii="Candara" w:hAnsi="Candara"/>
                <w:b/>
              </w:rPr>
            </w:pPr>
          </w:p>
        </w:tc>
        <w:tc>
          <w:tcPr>
            <w:tcW w:w="1681" w:type="dxa"/>
            <w:gridSpan w:val="2"/>
          </w:tcPr>
          <w:p w14:paraId="45C07767" w14:textId="77777777" w:rsidR="00642C31" w:rsidRPr="00092B69" w:rsidRDefault="00642C31" w:rsidP="00A71E0C">
            <w:pPr>
              <w:outlineLvl w:val="1"/>
              <w:rPr>
                <w:rFonts w:ascii="Candara" w:hAnsi="Candara"/>
                <w:sz w:val="20"/>
                <w:szCs w:val="20"/>
              </w:rPr>
            </w:pPr>
            <w:r w:rsidRPr="00092B69">
              <w:rPr>
                <w:rFonts w:ascii="Candara" w:hAnsi="Candara"/>
                <w:sz w:val="20"/>
                <w:szCs w:val="20"/>
              </w:rPr>
              <w:t xml:space="preserve">Izglasovan je bil </w:t>
            </w:r>
            <w:r w:rsidRPr="00092B69">
              <w:rPr>
                <w:rFonts w:ascii="Candara" w:hAnsi="Candara"/>
                <w:b/>
                <w:sz w:val="20"/>
                <w:szCs w:val="20"/>
              </w:rPr>
              <w:t>umik točke iz dnevnega reda</w:t>
            </w:r>
          </w:p>
        </w:tc>
        <w:tc>
          <w:tcPr>
            <w:tcW w:w="11755" w:type="dxa"/>
          </w:tcPr>
          <w:p w14:paraId="03B17D25" w14:textId="77777777" w:rsidR="00642C31" w:rsidRPr="00092B69" w:rsidRDefault="00642C31" w:rsidP="00AE7F19">
            <w:pPr>
              <w:rPr>
                <w:rStyle w:val="Krepko"/>
                <w:rFonts w:ascii="Candara" w:hAnsi="Candara"/>
                <w:b w:val="0"/>
                <w:sz w:val="20"/>
                <w:szCs w:val="20"/>
              </w:rPr>
            </w:pPr>
            <w:r w:rsidRPr="00092B69">
              <w:rPr>
                <w:rStyle w:val="Krepko"/>
                <w:rFonts w:ascii="Candara" w:hAnsi="Candara"/>
                <w:b w:val="0"/>
                <w:sz w:val="20"/>
                <w:szCs w:val="20"/>
              </w:rPr>
              <w:t>Zaprosilo Sveta zavoda Zdravstveni dom - Zobozdravstveno varstvo Nova Gorica za pojasnilo k ne izdaji soglasja k imenovanju direktorja</w:t>
            </w:r>
          </w:p>
        </w:tc>
      </w:tr>
      <w:tr w:rsidR="00642C31" w:rsidRPr="00B319CE" w14:paraId="6EBD09FE" w14:textId="77777777" w:rsidTr="00F27432">
        <w:tc>
          <w:tcPr>
            <w:tcW w:w="1366" w:type="dxa"/>
            <w:vMerge/>
            <w:shd w:val="clear" w:color="auto" w:fill="F2F2F2"/>
          </w:tcPr>
          <w:p w14:paraId="55F6D315" w14:textId="77777777" w:rsidR="00642C31" w:rsidRDefault="00642C31" w:rsidP="005F212A">
            <w:pPr>
              <w:outlineLvl w:val="1"/>
              <w:rPr>
                <w:rFonts w:ascii="Candara" w:hAnsi="Candara"/>
                <w:b/>
              </w:rPr>
            </w:pPr>
          </w:p>
        </w:tc>
        <w:tc>
          <w:tcPr>
            <w:tcW w:w="1681" w:type="dxa"/>
            <w:gridSpan w:val="2"/>
          </w:tcPr>
          <w:p w14:paraId="790C9DA0" w14:textId="77777777" w:rsidR="00642C31" w:rsidRPr="00A71E0C" w:rsidRDefault="00642C31" w:rsidP="00A71E0C">
            <w:pPr>
              <w:outlineLvl w:val="1"/>
              <w:rPr>
                <w:rFonts w:ascii="Candara" w:hAnsi="Candara"/>
              </w:rPr>
            </w:pPr>
          </w:p>
        </w:tc>
        <w:tc>
          <w:tcPr>
            <w:tcW w:w="11755" w:type="dxa"/>
          </w:tcPr>
          <w:p w14:paraId="7407EA86" w14:textId="77777777" w:rsidR="00642C31" w:rsidRPr="00A71E0C" w:rsidRDefault="00642C31" w:rsidP="003976D1">
            <w:pPr>
              <w:rPr>
                <w:rFonts w:ascii="Candara" w:hAnsi="Candara"/>
              </w:rPr>
            </w:pPr>
            <w:r w:rsidRPr="00A71E0C">
              <w:rPr>
                <w:rFonts w:ascii="Candara" w:hAnsi="Candara"/>
              </w:rPr>
              <w:t xml:space="preserve"> </w:t>
            </w:r>
            <w:hyperlink r:id="rId1436" w:tgtFrame="_blank" w:history="1">
              <w:r w:rsidRPr="00A71E0C">
                <w:rPr>
                  <w:rStyle w:val="Hiperpovezava"/>
                  <w:rFonts w:ascii="Candara" w:hAnsi="Candara"/>
                </w:rPr>
                <w:t>zapisnik 29. redne seje občinskega sveta</w:t>
              </w:r>
            </w:hyperlink>
            <w:r w:rsidRPr="00A71E0C">
              <w:rPr>
                <w:rFonts w:ascii="Candara" w:hAnsi="Candara"/>
              </w:rPr>
              <w:t>, ki je bila 22. 6. 2017,</w:t>
            </w:r>
            <w:r>
              <w:rPr>
                <w:rFonts w:ascii="Candara" w:hAnsi="Candara"/>
              </w:rPr>
              <w:t xml:space="preserve"> IN </w:t>
            </w:r>
            <w:hyperlink r:id="rId1437" w:tgtFrame="_blank" w:history="1">
              <w:r w:rsidRPr="00A71E0C">
                <w:rPr>
                  <w:rStyle w:val="Hiperpovezava"/>
                  <w:rFonts w:ascii="Candara" w:hAnsi="Candara"/>
                </w:rPr>
                <w:t>zapisnik 3. izredne seje občinskega sveta</w:t>
              </w:r>
            </w:hyperlink>
            <w:r w:rsidRPr="00A71E0C">
              <w:rPr>
                <w:rFonts w:ascii="Candara" w:hAnsi="Candara"/>
              </w:rPr>
              <w:t>, ki je bila 20. 7. 2017</w:t>
            </w:r>
          </w:p>
        </w:tc>
      </w:tr>
      <w:tr w:rsidR="00642C31" w:rsidRPr="00B319CE" w14:paraId="17AAF1D6" w14:textId="77777777" w:rsidTr="00F27432">
        <w:tc>
          <w:tcPr>
            <w:tcW w:w="1366" w:type="dxa"/>
            <w:vMerge/>
            <w:shd w:val="clear" w:color="auto" w:fill="F2F2F2"/>
          </w:tcPr>
          <w:p w14:paraId="65354417" w14:textId="77777777" w:rsidR="00642C31" w:rsidRDefault="00642C31" w:rsidP="005F212A">
            <w:pPr>
              <w:outlineLvl w:val="1"/>
              <w:rPr>
                <w:rFonts w:ascii="Candara" w:hAnsi="Candara"/>
                <w:b/>
              </w:rPr>
            </w:pPr>
          </w:p>
        </w:tc>
        <w:tc>
          <w:tcPr>
            <w:tcW w:w="1681" w:type="dxa"/>
            <w:gridSpan w:val="2"/>
          </w:tcPr>
          <w:p w14:paraId="47821912" w14:textId="77777777" w:rsidR="00642C31" w:rsidRPr="003976D1" w:rsidRDefault="00642C31" w:rsidP="00A71E0C">
            <w:pPr>
              <w:outlineLvl w:val="1"/>
              <w:rPr>
                <w:rFonts w:ascii="Candara" w:hAnsi="Candara"/>
                <w:sz w:val="22"/>
                <w:szCs w:val="22"/>
              </w:rPr>
            </w:pPr>
            <w:hyperlink r:id="rId1438" w:tgtFrame="_blank" w:history="1">
              <w:r w:rsidRPr="003976D1">
                <w:rPr>
                  <w:rStyle w:val="Hiperpovezava"/>
                  <w:rFonts w:ascii="Candara" w:hAnsi="Candara"/>
                  <w:b/>
                  <w:bCs/>
                  <w:sz w:val="22"/>
                  <w:szCs w:val="22"/>
                </w:rPr>
                <w:t>01101-16/2017-3</w:t>
              </w:r>
            </w:hyperlink>
          </w:p>
        </w:tc>
        <w:tc>
          <w:tcPr>
            <w:tcW w:w="11755" w:type="dxa"/>
          </w:tcPr>
          <w:p w14:paraId="6508A4E6" w14:textId="77777777" w:rsidR="00642C31" w:rsidRPr="00A71E0C" w:rsidRDefault="00642C31" w:rsidP="00A71E0C">
            <w:pPr>
              <w:pStyle w:val="Navadensplet"/>
              <w:spacing w:after="0"/>
              <w:rPr>
                <w:rFonts w:ascii="Candara" w:hAnsi="Candara"/>
                <w:sz w:val="24"/>
                <w:szCs w:val="24"/>
              </w:rPr>
            </w:pPr>
            <w:r w:rsidRPr="00A71E0C">
              <w:rPr>
                <w:rFonts w:ascii="Candara" w:hAnsi="Candara"/>
                <w:sz w:val="24"/>
                <w:szCs w:val="24"/>
              </w:rPr>
              <w:t xml:space="preserve">Občinski svet Občine Šempeter-Vrtojba </w:t>
            </w:r>
            <w:r w:rsidRPr="007A0A2A">
              <w:rPr>
                <w:rFonts w:ascii="Candara" w:hAnsi="Candara"/>
                <w:b/>
                <w:sz w:val="24"/>
                <w:szCs w:val="24"/>
              </w:rPr>
              <w:t>potrdi Stališča do dodatnih pobud</w:t>
            </w:r>
            <w:r w:rsidRPr="00A71E0C">
              <w:rPr>
                <w:rFonts w:ascii="Candara" w:hAnsi="Candara"/>
                <w:sz w:val="24"/>
                <w:szCs w:val="24"/>
              </w:rPr>
              <w:t xml:space="preserve"> (dodatne pobude št. 2) drugih oseb za spremembo namenske rabe v sklopu sprememb in dopolnitev št. 3 Občinskega prostorskega načrta Občine Šempeter-Vrtojba (</w:t>
            </w:r>
            <w:proofErr w:type="spellStart"/>
            <w:r w:rsidRPr="00A71E0C">
              <w:rPr>
                <w:rFonts w:ascii="Candara" w:hAnsi="Candara"/>
                <w:sz w:val="24"/>
                <w:szCs w:val="24"/>
              </w:rPr>
              <w:t>Locus</w:t>
            </w:r>
            <w:proofErr w:type="spellEnd"/>
            <w:r w:rsidRPr="00A71E0C">
              <w:rPr>
                <w:rFonts w:ascii="Candara" w:hAnsi="Candara"/>
                <w:sz w:val="24"/>
                <w:szCs w:val="24"/>
              </w:rPr>
              <w:t xml:space="preserve"> </w:t>
            </w:r>
            <w:proofErr w:type="spellStart"/>
            <w:r w:rsidRPr="00A71E0C">
              <w:rPr>
                <w:rFonts w:ascii="Candara" w:hAnsi="Candara"/>
                <w:sz w:val="24"/>
                <w:szCs w:val="24"/>
              </w:rPr>
              <w:t>d.o.o</w:t>
            </w:r>
            <w:proofErr w:type="spellEnd"/>
            <w:r w:rsidRPr="00A71E0C">
              <w:rPr>
                <w:rFonts w:ascii="Candara" w:hAnsi="Candara"/>
                <w:sz w:val="24"/>
                <w:szCs w:val="24"/>
              </w:rPr>
              <w:t>., september 2017).</w:t>
            </w:r>
          </w:p>
        </w:tc>
      </w:tr>
      <w:tr w:rsidR="00642C31" w:rsidRPr="00B319CE" w14:paraId="5890E068" w14:textId="77777777" w:rsidTr="00F27432">
        <w:tc>
          <w:tcPr>
            <w:tcW w:w="1366" w:type="dxa"/>
            <w:vMerge/>
            <w:shd w:val="clear" w:color="auto" w:fill="F2F2F2"/>
          </w:tcPr>
          <w:p w14:paraId="140C4FE6" w14:textId="77777777" w:rsidR="00642C31" w:rsidRDefault="00642C31" w:rsidP="005F212A">
            <w:pPr>
              <w:outlineLvl w:val="1"/>
              <w:rPr>
                <w:rFonts w:ascii="Candara" w:hAnsi="Candara"/>
                <w:b/>
              </w:rPr>
            </w:pPr>
          </w:p>
        </w:tc>
        <w:tc>
          <w:tcPr>
            <w:tcW w:w="1681" w:type="dxa"/>
            <w:gridSpan w:val="2"/>
          </w:tcPr>
          <w:p w14:paraId="3761E407" w14:textId="77777777" w:rsidR="00642C31" w:rsidRPr="00092B69" w:rsidRDefault="00642C31" w:rsidP="00A71E0C">
            <w:pPr>
              <w:outlineLvl w:val="1"/>
              <w:rPr>
                <w:rFonts w:ascii="Candara" w:hAnsi="Candara"/>
                <w:sz w:val="20"/>
                <w:szCs w:val="20"/>
              </w:rPr>
            </w:pPr>
            <w:hyperlink r:id="rId1439" w:tgtFrame="_blank" w:history="1">
              <w:r w:rsidRPr="00092B69">
                <w:rPr>
                  <w:rStyle w:val="Hiperpovezava"/>
                  <w:rFonts w:ascii="Candara" w:hAnsi="Candara"/>
                  <w:b/>
                  <w:bCs/>
                  <w:sz w:val="20"/>
                  <w:szCs w:val="20"/>
                </w:rPr>
                <w:t>01101-16/2017-4</w:t>
              </w:r>
            </w:hyperlink>
          </w:p>
        </w:tc>
        <w:tc>
          <w:tcPr>
            <w:tcW w:w="11755" w:type="dxa"/>
          </w:tcPr>
          <w:p w14:paraId="4175A03B" w14:textId="77777777" w:rsidR="00642C31" w:rsidRPr="005A070C" w:rsidRDefault="00642C31" w:rsidP="005A070C">
            <w:pPr>
              <w:pStyle w:val="Navadensplet"/>
              <w:spacing w:after="0"/>
              <w:rPr>
                <w:rFonts w:ascii="Candara" w:hAnsi="Candara"/>
                <w:strike/>
                <w:sz w:val="20"/>
                <w:szCs w:val="20"/>
              </w:rPr>
            </w:pPr>
            <w:r w:rsidRPr="005A070C">
              <w:rPr>
                <w:rFonts w:ascii="Candara" w:hAnsi="Candara"/>
                <w:b/>
                <w:strike/>
                <w:sz w:val="20"/>
                <w:szCs w:val="20"/>
              </w:rPr>
              <w:t>SKLEP O DOLOČITVI CENE ZA PROGRAME VRTCA ZA ŠOLSKO LETO 2017/2018</w:t>
            </w:r>
            <w:r w:rsidR="005A070C" w:rsidRPr="005A070C">
              <w:rPr>
                <w:rFonts w:ascii="Candara" w:hAnsi="Candara"/>
                <w:b/>
                <w:strike/>
                <w:sz w:val="20"/>
                <w:szCs w:val="20"/>
              </w:rPr>
              <w:t xml:space="preserve"> </w:t>
            </w:r>
            <w:r w:rsidRPr="005A070C">
              <w:rPr>
                <w:rFonts w:ascii="Candara" w:hAnsi="Candara"/>
                <w:strike/>
                <w:sz w:val="20"/>
                <w:szCs w:val="20"/>
              </w:rPr>
              <w:t xml:space="preserve">objava v Uradnem listu RS </w:t>
            </w:r>
            <w:hyperlink r:id="rId1440" w:tgtFrame="_blank" w:history="1">
              <w:r w:rsidRPr="005A070C">
                <w:rPr>
                  <w:rStyle w:val="Krepko"/>
                  <w:rFonts w:ascii="Candara" w:hAnsi="Candara"/>
                  <w:strike/>
                  <w:color w:val="0000FF"/>
                  <w:sz w:val="20"/>
                  <w:szCs w:val="20"/>
                  <w:u w:val="single"/>
                </w:rPr>
                <w:t>št. 55/17</w:t>
              </w:r>
            </w:hyperlink>
            <w:r w:rsidRPr="005A070C">
              <w:rPr>
                <w:rFonts w:ascii="Candara" w:hAnsi="Candara"/>
                <w:strike/>
                <w:sz w:val="20"/>
                <w:szCs w:val="20"/>
              </w:rPr>
              <w:t xml:space="preserve"> z dne 6. 10. 2017</w:t>
            </w:r>
          </w:p>
        </w:tc>
      </w:tr>
      <w:tr w:rsidR="00642C31" w:rsidRPr="00B319CE" w14:paraId="496C4362" w14:textId="77777777" w:rsidTr="00F27432">
        <w:tc>
          <w:tcPr>
            <w:tcW w:w="1366" w:type="dxa"/>
            <w:vMerge/>
            <w:shd w:val="clear" w:color="auto" w:fill="F2F2F2"/>
          </w:tcPr>
          <w:p w14:paraId="48FDE1FA" w14:textId="77777777" w:rsidR="00642C31" w:rsidRDefault="00642C31" w:rsidP="005F212A">
            <w:pPr>
              <w:outlineLvl w:val="1"/>
              <w:rPr>
                <w:rFonts w:ascii="Candara" w:hAnsi="Candara"/>
                <w:b/>
              </w:rPr>
            </w:pPr>
          </w:p>
        </w:tc>
        <w:tc>
          <w:tcPr>
            <w:tcW w:w="1681" w:type="dxa"/>
            <w:gridSpan w:val="2"/>
          </w:tcPr>
          <w:p w14:paraId="4ED318C0" w14:textId="77777777" w:rsidR="00642C31" w:rsidRPr="00092B69" w:rsidRDefault="00642C31" w:rsidP="00A71E0C">
            <w:pPr>
              <w:outlineLvl w:val="1"/>
              <w:rPr>
                <w:rFonts w:ascii="Candara" w:hAnsi="Candara"/>
                <w:sz w:val="20"/>
                <w:szCs w:val="20"/>
              </w:rPr>
            </w:pPr>
            <w:hyperlink r:id="rId1441" w:tgtFrame="_blank" w:history="1">
              <w:r w:rsidRPr="00092B69">
                <w:rPr>
                  <w:rStyle w:val="Hiperpovezava"/>
                  <w:rFonts w:ascii="Candara" w:hAnsi="Candara"/>
                  <w:b/>
                  <w:bCs/>
                  <w:sz w:val="20"/>
                  <w:szCs w:val="20"/>
                </w:rPr>
                <w:t xml:space="preserve"> 01101-16/2017-5</w:t>
              </w:r>
            </w:hyperlink>
          </w:p>
        </w:tc>
        <w:tc>
          <w:tcPr>
            <w:tcW w:w="11755" w:type="dxa"/>
          </w:tcPr>
          <w:p w14:paraId="13694AEE" w14:textId="77777777" w:rsidR="00642C31" w:rsidRPr="00092B69" w:rsidRDefault="00642C31" w:rsidP="00A71E0C">
            <w:pPr>
              <w:pStyle w:val="Navadensplet"/>
              <w:spacing w:after="0"/>
              <w:rPr>
                <w:rFonts w:ascii="Candara" w:hAnsi="Candara"/>
                <w:sz w:val="20"/>
                <w:szCs w:val="20"/>
              </w:rPr>
            </w:pPr>
            <w:r w:rsidRPr="00092B69">
              <w:rPr>
                <w:rFonts w:ascii="Candara" w:hAnsi="Candara"/>
                <w:sz w:val="20"/>
                <w:szCs w:val="20"/>
              </w:rPr>
              <w:t xml:space="preserve">1. Javni zavod Glasbena šola Nova Gorica, </w:t>
            </w:r>
            <w:r w:rsidRPr="00092B69">
              <w:rPr>
                <w:rFonts w:ascii="Candara" w:hAnsi="Candara"/>
                <w:b/>
                <w:sz w:val="20"/>
                <w:szCs w:val="20"/>
              </w:rPr>
              <w:t xml:space="preserve">presežek prihodkov nad odhodki </w:t>
            </w:r>
            <w:r w:rsidRPr="00092B69">
              <w:rPr>
                <w:rFonts w:ascii="Candara" w:hAnsi="Candara"/>
                <w:sz w:val="20"/>
                <w:szCs w:val="20"/>
              </w:rPr>
              <w:t xml:space="preserve">iz preteklih let v višini 15.632,00 EUR </w:t>
            </w:r>
            <w:r w:rsidRPr="00092B69">
              <w:rPr>
                <w:rFonts w:ascii="Candara" w:hAnsi="Candara"/>
                <w:b/>
                <w:sz w:val="20"/>
                <w:szCs w:val="20"/>
              </w:rPr>
              <w:t xml:space="preserve">razporedi </w:t>
            </w:r>
            <w:r w:rsidRPr="00092B69">
              <w:rPr>
                <w:rFonts w:ascii="Candara" w:hAnsi="Candara"/>
                <w:sz w:val="20"/>
                <w:szCs w:val="20"/>
              </w:rPr>
              <w:t>na naslednji način:</w:t>
            </w:r>
            <w:r w:rsidRPr="00092B69">
              <w:rPr>
                <w:rFonts w:ascii="Candara" w:hAnsi="Candara"/>
                <w:sz w:val="20"/>
                <w:szCs w:val="20"/>
              </w:rPr>
              <w:br/>
            </w:r>
            <w:r w:rsidRPr="00092B69">
              <w:rPr>
                <w:rFonts w:ascii="Candara" w:hAnsi="Candara"/>
                <w:sz w:val="20"/>
                <w:szCs w:val="20"/>
              </w:rPr>
              <w:sym w:font="Symbol" w:char="F02D"/>
            </w:r>
            <w:r w:rsidRPr="00092B69">
              <w:rPr>
                <w:rFonts w:ascii="Candara" w:hAnsi="Candara"/>
                <w:sz w:val="20"/>
                <w:szCs w:val="20"/>
              </w:rPr>
              <w:t xml:space="preserve"> 2.520,00 EUR - nakup treh violin (¾ s kovčkom in lokom),</w:t>
            </w:r>
            <w:r w:rsidRPr="00092B69">
              <w:rPr>
                <w:rFonts w:ascii="Candara" w:hAnsi="Candara"/>
                <w:sz w:val="20"/>
                <w:szCs w:val="20"/>
              </w:rPr>
              <w:br/>
            </w:r>
            <w:r w:rsidRPr="00092B69">
              <w:rPr>
                <w:rFonts w:ascii="Candara" w:hAnsi="Candara"/>
                <w:sz w:val="20"/>
                <w:szCs w:val="20"/>
              </w:rPr>
              <w:sym w:font="Symbol" w:char="F02D"/>
            </w:r>
            <w:r w:rsidRPr="00092B69">
              <w:rPr>
                <w:rFonts w:ascii="Candara" w:hAnsi="Candara"/>
                <w:sz w:val="20"/>
                <w:szCs w:val="20"/>
              </w:rPr>
              <w:t xml:space="preserve"> 2.700,00 EUR - nakup kontrabasa (</w:t>
            </w:r>
            <w:proofErr w:type="spellStart"/>
            <w:r w:rsidRPr="00092B69">
              <w:rPr>
                <w:rFonts w:ascii="Candara" w:hAnsi="Candara"/>
                <w:sz w:val="20"/>
                <w:szCs w:val="20"/>
              </w:rPr>
              <w:t>polovinski</w:t>
            </w:r>
            <w:proofErr w:type="spellEnd"/>
            <w:r w:rsidRPr="00092B69">
              <w:rPr>
                <w:rFonts w:ascii="Candara" w:hAnsi="Candara"/>
                <w:sz w:val="20"/>
                <w:szCs w:val="20"/>
              </w:rPr>
              <w:t xml:space="preserve"> z lokom),</w:t>
            </w:r>
            <w:r w:rsidRPr="00092B69">
              <w:rPr>
                <w:rFonts w:ascii="Candara" w:hAnsi="Candara"/>
                <w:sz w:val="20"/>
                <w:szCs w:val="20"/>
              </w:rPr>
              <w:br/>
            </w:r>
            <w:r w:rsidRPr="00092B69">
              <w:rPr>
                <w:rFonts w:ascii="Candara" w:hAnsi="Candara"/>
                <w:sz w:val="20"/>
                <w:szCs w:val="20"/>
              </w:rPr>
              <w:sym w:font="Symbol" w:char="F02D"/>
            </w:r>
            <w:r w:rsidRPr="00092B69">
              <w:rPr>
                <w:rFonts w:ascii="Candara" w:hAnsi="Candara"/>
                <w:sz w:val="20"/>
                <w:szCs w:val="20"/>
              </w:rPr>
              <w:t xml:space="preserve"> 1.850,00 EUR - nakup petih prenosnih računalnikov,</w:t>
            </w:r>
            <w:r w:rsidRPr="00092B69">
              <w:rPr>
                <w:rFonts w:ascii="Candara" w:hAnsi="Candara"/>
                <w:sz w:val="20"/>
                <w:szCs w:val="20"/>
              </w:rPr>
              <w:br/>
            </w:r>
            <w:r w:rsidRPr="00092B69">
              <w:rPr>
                <w:rFonts w:ascii="Candara" w:hAnsi="Candara"/>
                <w:sz w:val="20"/>
                <w:szCs w:val="20"/>
              </w:rPr>
              <w:sym w:font="Symbol" w:char="F02D"/>
            </w:r>
            <w:r w:rsidRPr="00092B69">
              <w:rPr>
                <w:rFonts w:ascii="Candara" w:hAnsi="Candara"/>
                <w:sz w:val="20"/>
                <w:szCs w:val="20"/>
              </w:rPr>
              <w:t xml:space="preserve"> 1.370,00 EUR - nakup petih tabličnih računalnikov,</w:t>
            </w:r>
            <w:r w:rsidRPr="00092B69">
              <w:rPr>
                <w:rFonts w:ascii="Candara" w:hAnsi="Candara"/>
                <w:sz w:val="20"/>
                <w:szCs w:val="20"/>
              </w:rPr>
              <w:br/>
            </w:r>
            <w:r w:rsidRPr="00092B69">
              <w:rPr>
                <w:rFonts w:ascii="Candara" w:hAnsi="Candara"/>
                <w:sz w:val="20"/>
                <w:szCs w:val="20"/>
              </w:rPr>
              <w:sym w:font="Symbol" w:char="F02D"/>
            </w:r>
            <w:r w:rsidRPr="00092B69">
              <w:rPr>
                <w:rFonts w:ascii="Candara" w:hAnsi="Candara"/>
                <w:sz w:val="20"/>
                <w:szCs w:val="20"/>
              </w:rPr>
              <w:t xml:space="preserve"> 800,00 EUR - nakup opreme snemalnega studia,</w:t>
            </w:r>
            <w:r w:rsidRPr="00092B69">
              <w:rPr>
                <w:rFonts w:ascii="Candara" w:hAnsi="Candara"/>
                <w:sz w:val="20"/>
                <w:szCs w:val="20"/>
              </w:rPr>
              <w:br/>
            </w:r>
            <w:r w:rsidRPr="00092B69">
              <w:rPr>
                <w:rFonts w:ascii="Candara" w:hAnsi="Candara"/>
                <w:sz w:val="20"/>
                <w:szCs w:val="20"/>
              </w:rPr>
              <w:sym w:font="Symbol" w:char="F02D"/>
            </w:r>
            <w:r w:rsidRPr="00092B69">
              <w:rPr>
                <w:rFonts w:ascii="Candara" w:hAnsi="Candara"/>
                <w:sz w:val="20"/>
                <w:szCs w:val="20"/>
              </w:rPr>
              <w:t xml:space="preserve"> 2.000,00 EUR - nakup keltske harfe,</w:t>
            </w:r>
            <w:r w:rsidRPr="00092B69">
              <w:rPr>
                <w:rFonts w:ascii="Candara" w:hAnsi="Candara"/>
                <w:sz w:val="20"/>
                <w:szCs w:val="20"/>
              </w:rPr>
              <w:br/>
            </w:r>
            <w:r w:rsidRPr="00092B69">
              <w:rPr>
                <w:rFonts w:ascii="Candara" w:hAnsi="Candara"/>
                <w:sz w:val="20"/>
                <w:szCs w:val="20"/>
              </w:rPr>
              <w:sym w:font="Symbol" w:char="F02D"/>
            </w:r>
            <w:r w:rsidRPr="00092B69">
              <w:rPr>
                <w:rFonts w:ascii="Candara" w:hAnsi="Candara"/>
                <w:sz w:val="20"/>
                <w:szCs w:val="20"/>
              </w:rPr>
              <w:t xml:space="preserve"> 800,00 EUR - nakup varnostnih svetilk,</w:t>
            </w:r>
            <w:r w:rsidRPr="00092B69">
              <w:rPr>
                <w:rFonts w:ascii="Candara" w:hAnsi="Candara"/>
                <w:sz w:val="20"/>
                <w:szCs w:val="20"/>
              </w:rPr>
              <w:br/>
            </w:r>
            <w:r w:rsidRPr="00092B69">
              <w:rPr>
                <w:rFonts w:ascii="Candara" w:hAnsi="Candara"/>
                <w:sz w:val="20"/>
                <w:szCs w:val="20"/>
              </w:rPr>
              <w:sym w:font="Symbol" w:char="F02D"/>
            </w:r>
            <w:r w:rsidRPr="00092B69">
              <w:rPr>
                <w:rFonts w:ascii="Candara" w:hAnsi="Candara"/>
                <w:sz w:val="20"/>
                <w:szCs w:val="20"/>
              </w:rPr>
              <w:t xml:space="preserve"> 3.592,00 EUR - sredstva ostajajo nerazporejena, </w:t>
            </w:r>
            <w:r w:rsidRPr="00092B69">
              <w:rPr>
                <w:rFonts w:ascii="Candara" w:hAnsi="Candara"/>
                <w:sz w:val="20"/>
                <w:szCs w:val="20"/>
              </w:rPr>
              <w:br/>
              <w:t xml:space="preserve">kot izhaja iz Predloga porabe presežka prihodkov nad odhodki z dne 26. 7. 2017, ki je priloga tega sklepa. </w:t>
            </w:r>
            <w:r w:rsidRPr="00092B69">
              <w:rPr>
                <w:rFonts w:ascii="Candara" w:hAnsi="Candara"/>
                <w:sz w:val="20"/>
                <w:szCs w:val="20"/>
              </w:rPr>
              <w:br/>
              <w:t>2. Pravice, obveznosti in medsebojna razmerja med občinami ustanoviteljicami in Javnim zavodom Glasbena šola Nova Gorica v zvezi s porabo presežka prihodkov nad odhodki bodo določene v pogodbi.</w:t>
            </w:r>
            <w:r w:rsidRPr="00092B69">
              <w:rPr>
                <w:rFonts w:ascii="Candara" w:hAnsi="Candara"/>
                <w:sz w:val="20"/>
                <w:szCs w:val="20"/>
              </w:rPr>
              <w:br/>
              <w:t>3. Sklep začne veljati, ko ga v enakem besedilu sprejmejo vse občine soustanoviteljice Glasbene šole Nova Gorica.</w:t>
            </w:r>
          </w:p>
        </w:tc>
      </w:tr>
      <w:tr w:rsidR="00642C31" w:rsidRPr="00B319CE" w14:paraId="4654C49C" w14:textId="77777777" w:rsidTr="00F27432">
        <w:tc>
          <w:tcPr>
            <w:tcW w:w="1366" w:type="dxa"/>
            <w:vMerge/>
            <w:shd w:val="clear" w:color="auto" w:fill="F2F2F2"/>
          </w:tcPr>
          <w:p w14:paraId="5961E5E9" w14:textId="77777777" w:rsidR="00642C31" w:rsidRDefault="00642C31" w:rsidP="005F212A">
            <w:pPr>
              <w:outlineLvl w:val="1"/>
              <w:rPr>
                <w:rFonts w:ascii="Candara" w:hAnsi="Candara"/>
                <w:b/>
              </w:rPr>
            </w:pPr>
          </w:p>
        </w:tc>
        <w:tc>
          <w:tcPr>
            <w:tcW w:w="1681" w:type="dxa"/>
            <w:gridSpan w:val="2"/>
          </w:tcPr>
          <w:p w14:paraId="1BBDF749" w14:textId="77777777" w:rsidR="00642C31" w:rsidRPr="00092B69" w:rsidRDefault="00642C31" w:rsidP="00A71E0C">
            <w:pPr>
              <w:outlineLvl w:val="1"/>
              <w:rPr>
                <w:rFonts w:ascii="Candara" w:hAnsi="Candara"/>
                <w:sz w:val="20"/>
                <w:szCs w:val="20"/>
              </w:rPr>
            </w:pPr>
            <w:hyperlink r:id="rId1442" w:tgtFrame="_blank" w:history="1">
              <w:r w:rsidRPr="00092B69">
                <w:rPr>
                  <w:rStyle w:val="Hiperpovezava"/>
                  <w:rFonts w:ascii="Candara" w:hAnsi="Candara"/>
                  <w:b/>
                  <w:bCs/>
                  <w:sz w:val="20"/>
                  <w:szCs w:val="20"/>
                </w:rPr>
                <w:t>01101-16/2017-6</w:t>
              </w:r>
            </w:hyperlink>
          </w:p>
        </w:tc>
        <w:tc>
          <w:tcPr>
            <w:tcW w:w="11755" w:type="dxa"/>
          </w:tcPr>
          <w:p w14:paraId="61C4649D" w14:textId="77777777" w:rsidR="00642C31" w:rsidRPr="00092B69" w:rsidRDefault="00642C31" w:rsidP="00A71E0C">
            <w:pPr>
              <w:pStyle w:val="Navadensplet"/>
              <w:spacing w:after="0"/>
              <w:rPr>
                <w:rFonts w:ascii="Candara" w:hAnsi="Candara"/>
                <w:sz w:val="20"/>
                <w:szCs w:val="20"/>
              </w:rPr>
            </w:pPr>
            <w:r w:rsidRPr="00092B69">
              <w:rPr>
                <w:rFonts w:ascii="Candara" w:hAnsi="Candara"/>
                <w:sz w:val="20"/>
                <w:szCs w:val="20"/>
              </w:rPr>
              <w:t xml:space="preserve">1. Občinski svet Občine Šempeter-Vrtojba je opravil </w:t>
            </w:r>
            <w:r w:rsidRPr="00092B69">
              <w:rPr>
                <w:rFonts w:ascii="Candara" w:hAnsi="Candara"/>
                <w:b/>
                <w:sz w:val="20"/>
                <w:szCs w:val="20"/>
              </w:rPr>
              <w:t>prvo obravnavo</w:t>
            </w:r>
            <w:r w:rsidRPr="00092B69">
              <w:rPr>
                <w:rFonts w:ascii="Candara" w:hAnsi="Candara"/>
                <w:sz w:val="20"/>
                <w:szCs w:val="20"/>
              </w:rPr>
              <w:t xml:space="preserve"> Pravilnika o sofinanciranju turističnih društev v Občini Šempeter-Vrtojba.</w:t>
            </w:r>
            <w:r w:rsidRPr="00092B69">
              <w:rPr>
                <w:rFonts w:ascii="Candara" w:hAnsi="Candara"/>
                <w:sz w:val="20"/>
                <w:szCs w:val="20"/>
              </w:rPr>
              <w:br/>
              <w:t>Upoštevajoč podane pripombe se pripravi Pravilnik o sofinanciranju turističnih društev v Občini Šempeter-Vrtojba za sprejem v drugi obravnavi.</w:t>
            </w:r>
          </w:p>
        </w:tc>
      </w:tr>
      <w:tr w:rsidR="00642C31" w:rsidRPr="00B319CE" w14:paraId="1C32C510" w14:textId="77777777" w:rsidTr="00F27432">
        <w:tc>
          <w:tcPr>
            <w:tcW w:w="1366" w:type="dxa"/>
            <w:vMerge/>
            <w:shd w:val="clear" w:color="auto" w:fill="F2F2F2"/>
          </w:tcPr>
          <w:p w14:paraId="3D076BE4" w14:textId="77777777" w:rsidR="00642C31" w:rsidRDefault="00642C31" w:rsidP="005F212A">
            <w:pPr>
              <w:outlineLvl w:val="1"/>
              <w:rPr>
                <w:rFonts w:ascii="Candara" w:hAnsi="Candara"/>
                <w:b/>
              </w:rPr>
            </w:pPr>
          </w:p>
        </w:tc>
        <w:tc>
          <w:tcPr>
            <w:tcW w:w="1681" w:type="dxa"/>
            <w:gridSpan w:val="2"/>
          </w:tcPr>
          <w:p w14:paraId="60C2CDC9" w14:textId="77777777" w:rsidR="00642C31" w:rsidRPr="00092B69" w:rsidRDefault="00642C31" w:rsidP="00A71E0C">
            <w:pPr>
              <w:outlineLvl w:val="1"/>
              <w:rPr>
                <w:rFonts w:ascii="Candara" w:hAnsi="Candara"/>
                <w:sz w:val="20"/>
                <w:szCs w:val="20"/>
              </w:rPr>
            </w:pPr>
            <w:hyperlink r:id="rId1443" w:tgtFrame="_blank" w:history="1">
              <w:r w:rsidRPr="00092B69">
                <w:rPr>
                  <w:rStyle w:val="Hiperpovezava"/>
                  <w:rFonts w:ascii="Candara" w:hAnsi="Candara"/>
                  <w:b/>
                  <w:bCs/>
                  <w:sz w:val="20"/>
                  <w:szCs w:val="20"/>
                </w:rPr>
                <w:t>01101-16/2017-7</w:t>
              </w:r>
            </w:hyperlink>
          </w:p>
        </w:tc>
        <w:tc>
          <w:tcPr>
            <w:tcW w:w="11755" w:type="dxa"/>
          </w:tcPr>
          <w:p w14:paraId="2C5D8E8F" w14:textId="77777777" w:rsidR="00642C31" w:rsidRPr="00092B69" w:rsidRDefault="00642C31" w:rsidP="00A71E0C">
            <w:pPr>
              <w:pStyle w:val="Navadensplet"/>
              <w:spacing w:after="0"/>
              <w:rPr>
                <w:rFonts w:ascii="Candara" w:hAnsi="Candara"/>
                <w:sz w:val="20"/>
                <w:szCs w:val="20"/>
              </w:rPr>
            </w:pPr>
            <w:r w:rsidRPr="00092B69">
              <w:rPr>
                <w:rFonts w:ascii="Candara" w:hAnsi="Candara"/>
                <w:sz w:val="20"/>
                <w:szCs w:val="20"/>
              </w:rPr>
              <w:t xml:space="preserve">Sklep Občinski svet Občine Šempeter-Vrtojba </w:t>
            </w:r>
            <w:r w:rsidRPr="00092B69">
              <w:rPr>
                <w:rFonts w:ascii="Candara" w:hAnsi="Candara"/>
                <w:b/>
                <w:sz w:val="20"/>
                <w:szCs w:val="20"/>
              </w:rPr>
              <w:t>sprejme Odlok o rebalansu proračuna Občine Šempeter-Vrtojba</w:t>
            </w:r>
            <w:r w:rsidRPr="00092B69">
              <w:rPr>
                <w:rFonts w:ascii="Candara" w:hAnsi="Candara"/>
                <w:sz w:val="20"/>
                <w:szCs w:val="20"/>
              </w:rPr>
              <w:t xml:space="preserve"> za leto </w:t>
            </w:r>
            <w:r w:rsidRPr="00092B69">
              <w:rPr>
                <w:rFonts w:ascii="Candara" w:hAnsi="Candara"/>
                <w:b/>
                <w:sz w:val="20"/>
                <w:szCs w:val="20"/>
              </w:rPr>
              <w:t>2017</w:t>
            </w:r>
            <w:r w:rsidRPr="00092B69">
              <w:rPr>
                <w:rFonts w:ascii="Candara" w:hAnsi="Candara"/>
                <w:sz w:val="20"/>
                <w:szCs w:val="20"/>
              </w:rPr>
              <w:t>, vključno s pripadajočimi prilogami.</w:t>
            </w:r>
          </w:p>
        </w:tc>
      </w:tr>
      <w:tr w:rsidR="00642C31" w:rsidRPr="00B319CE" w14:paraId="08CD61E4" w14:textId="77777777" w:rsidTr="00F27432">
        <w:tc>
          <w:tcPr>
            <w:tcW w:w="1366" w:type="dxa"/>
            <w:vMerge w:val="restart"/>
            <w:shd w:val="clear" w:color="auto" w:fill="F2F2F2"/>
          </w:tcPr>
          <w:p w14:paraId="62BECABB" w14:textId="77777777" w:rsidR="00642C31" w:rsidRPr="00AE7F19" w:rsidRDefault="00642C31" w:rsidP="005F212A">
            <w:pPr>
              <w:outlineLvl w:val="1"/>
              <w:rPr>
                <w:rStyle w:val="Hiperpovezava"/>
                <w:rFonts w:ascii="Candara" w:hAnsi="Candara"/>
                <w:b/>
              </w:rPr>
            </w:pPr>
            <w:r>
              <w:rPr>
                <w:rFonts w:ascii="Candara" w:hAnsi="Candara"/>
                <w:b/>
              </w:rPr>
              <w:fldChar w:fldCharType="begin"/>
            </w:r>
            <w:r>
              <w:rPr>
                <w:rFonts w:ascii="Candara" w:hAnsi="Candara"/>
                <w:b/>
              </w:rPr>
              <w:instrText xml:space="preserve"> HYPERLINK "http://www.sempeter-vrtojba.si/o-obcini/OS/seje/dnevni-red-gradivo-14-18/2017/30-redna-seja-dne-21-9-2017/" </w:instrText>
            </w:r>
            <w:r>
              <w:rPr>
                <w:rFonts w:ascii="Candara" w:hAnsi="Candara"/>
                <w:b/>
              </w:rPr>
            </w:r>
            <w:r>
              <w:rPr>
                <w:rFonts w:ascii="Candara" w:hAnsi="Candara"/>
                <w:b/>
              </w:rPr>
              <w:fldChar w:fldCharType="separate"/>
            </w:r>
            <w:r w:rsidRPr="00AE7F19">
              <w:rPr>
                <w:rStyle w:val="Hiperpovezava"/>
                <w:rFonts w:ascii="Candara" w:hAnsi="Candara"/>
                <w:b/>
              </w:rPr>
              <w:t xml:space="preserve">30. redna seja dne </w:t>
            </w:r>
          </w:p>
          <w:p w14:paraId="4C74528E" w14:textId="77777777" w:rsidR="00642C31" w:rsidRDefault="00642C31" w:rsidP="005F212A">
            <w:pPr>
              <w:outlineLvl w:val="1"/>
              <w:rPr>
                <w:rFonts w:ascii="Candara" w:hAnsi="Candara"/>
                <w:b/>
              </w:rPr>
            </w:pPr>
            <w:r w:rsidRPr="00AE7F19">
              <w:rPr>
                <w:rStyle w:val="Hiperpovezava"/>
                <w:rFonts w:ascii="Candara" w:hAnsi="Candara"/>
                <w:b/>
              </w:rPr>
              <w:t>21. 9. 2017</w:t>
            </w:r>
            <w:r>
              <w:rPr>
                <w:rFonts w:ascii="Candara" w:hAnsi="Candara"/>
                <w:b/>
              </w:rPr>
              <w:fldChar w:fldCharType="end"/>
            </w:r>
          </w:p>
        </w:tc>
        <w:tc>
          <w:tcPr>
            <w:tcW w:w="1681" w:type="dxa"/>
            <w:gridSpan w:val="2"/>
          </w:tcPr>
          <w:p w14:paraId="258FFDA2" w14:textId="77777777" w:rsidR="00642C31" w:rsidRPr="00092B69" w:rsidRDefault="00642C31" w:rsidP="00A71E0C">
            <w:pPr>
              <w:outlineLvl w:val="1"/>
              <w:rPr>
                <w:rFonts w:ascii="Candara" w:hAnsi="Candara"/>
                <w:sz w:val="20"/>
                <w:szCs w:val="20"/>
              </w:rPr>
            </w:pPr>
            <w:r w:rsidRPr="00092B69">
              <w:rPr>
                <w:rFonts w:ascii="Candara" w:hAnsi="Candara"/>
                <w:sz w:val="20"/>
                <w:szCs w:val="20"/>
              </w:rPr>
              <w:t>01101-16/2017-8</w:t>
            </w:r>
          </w:p>
        </w:tc>
        <w:tc>
          <w:tcPr>
            <w:tcW w:w="11755" w:type="dxa"/>
          </w:tcPr>
          <w:p w14:paraId="200206D8" w14:textId="77777777" w:rsidR="00642C31" w:rsidRPr="00092B69" w:rsidRDefault="00642C31" w:rsidP="00D449A4">
            <w:pPr>
              <w:pStyle w:val="Navadensplet"/>
              <w:spacing w:after="0"/>
              <w:rPr>
                <w:rFonts w:ascii="Candara" w:hAnsi="Candara"/>
                <w:sz w:val="20"/>
                <w:szCs w:val="20"/>
              </w:rPr>
            </w:pPr>
            <w:r w:rsidRPr="00092B69">
              <w:rPr>
                <w:rFonts w:ascii="Candara" w:hAnsi="Candara"/>
                <w:sz w:val="20"/>
                <w:szCs w:val="20"/>
              </w:rPr>
              <w:t xml:space="preserve">- </w:t>
            </w:r>
            <w:hyperlink r:id="rId1444" w:tgtFrame="_blank" w:history="1">
              <w:r w:rsidRPr="00092B69">
                <w:rPr>
                  <w:rStyle w:val="Hiperpovezava"/>
                  <w:rFonts w:ascii="Candara" w:hAnsi="Candara"/>
                  <w:sz w:val="20"/>
                  <w:szCs w:val="20"/>
                </w:rPr>
                <w:t xml:space="preserve">Odlok o </w:t>
              </w:r>
              <w:proofErr w:type="spellStart"/>
              <w:r w:rsidRPr="00092B69">
                <w:rPr>
                  <w:rStyle w:val="Hiperpovezava"/>
                  <w:rFonts w:ascii="Candara" w:hAnsi="Candara"/>
                  <w:sz w:val="20"/>
                  <w:szCs w:val="20"/>
                </w:rPr>
                <w:t>Rebalansku</w:t>
              </w:r>
              <w:proofErr w:type="spellEnd"/>
              <w:r w:rsidRPr="00092B69">
                <w:rPr>
                  <w:rStyle w:val="Hiperpovezava"/>
                  <w:rFonts w:ascii="Candara" w:hAnsi="Candara"/>
                  <w:sz w:val="20"/>
                  <w:szCs w:val="20"/>
                </w:rPr>
                <w:t xml:space="preserve"> proračuna Občine Šempeter-Vrtojba v letu 2017</w:t>
              </w:r>
            </w:hyperlink>
            <w:r w:rsidRPr="00092B69">
              <w:rPr>
                <w:rFonts w:ascii="Candara" w:hAnsi="Candara"/>
                <w:sz w:val="20"/>
                <w:szCs w:val="20"/>
              </w:rPr>
              <w:t xml:space="preserve">, objava v Uradnem listu RS </w:t>
            </w:r>
            <w:hyperlink r:id="rId1445" w:history="1">
              <w:r w:rsidRPr="00092B69">
                <w:rPr>
                  <w:rStyle w:val="Hiperpovezava"/>
                  <w:rFonts w:ascii="Candara" w:hAnsi="Candara"/>
                  <w:sz w:val="20"/>
                  <w:szCs w:val="20"/>
                </w:rPr>
                <w:t>št. 55/17</w:t>
              </w:r>
            </w:hyperlink>
            <w:r w:rsidRPr="00092B69">
              <w:rPr>
                <w:rFonts w:ascii="Candara" w:hAnsi="Candara"/>
                <w:sz w:val="20"/>
                <w:szCs w:val="20"/>
              </w:rPr>
              <w:t xml:space="preserve"> z dne 6. 10. 2017</w:t>
            </w:r>
            <w:r w:rsidRPr="00092B69">
              <w:rPr>
                <w:rFonts w:ascii="Candara" w:hAnsi="Candara"/>
                <w:sz w:val="20"/>
                <w:szCs w:val="20"/>
              </w:rPr>
              <w:br/>
              <w:t xml:space="preserve">- </w:t>
            </w:r>
            <w:hyperlink r:id="rId1446" w:tgtFrame="_blank" w:history="1">
              <w:r w:rsidRPr="00092B69">
                <w:rPr>
                  <w:rStyle w:val="Hiperpovezava"/>
                  <w:rFonts w:ascii="Candara" w:hAnsi="Candara"/>
                  <w:sz w:val="20"/>
                  <w:szCs w:val="20"/>
                </w:rPr>
                <w:t>splošni del rebalansa</w:t>
              </w:r>
            </w:hyperlink>
            <w:r w:rsidRPr="00092B69">
              <w:rPr>
                <w:rFonts w:ascii="Candara" w:hAnsi="Candara"/>
                <w:sz w:val="20"/>
                <w:szCs w:val="20"/>
              </w:rPr>
              <w:br/>
              <w:t xml:space="preserve">- </w:t>
            </w:r>
            <w:hyperlink r:id="rId1447" w:tgtFrame="_blank" w:history="1">
              <w:r w:rsidRPr="00092B69">
                <w:rPr>
                  <w:rStyle w:val="Hiperpovezava"/>
                  <w:rFonts w:ascii="Candara" w:hAnsi="Candara"/>
                  <w:sz w:val="20"/>
                  <w:szCs w:val="20"/>
                </w:rPr>
                <w:t>posebni del rebalansa</w:t>
              </w:r>
            </w:hyperlink>
            <w:r w:rsidRPr="00092B69">
              <w:rPr>
                <w:rFonts w:ascii="Candara" w:hAnsi="Candara"/>
                <w:sz w:val="20"/>
                <w:szCs w:val="20"/>
              </w:rPr>
              <w:br/>
              <w:t xml:space="preserve">- </w:t>
            </w:r>
            <w:hyperlink r:id="rId1448" w:tgtFrame="_blank" w:history="1">
              <w:r w:rsidRPr="00092B69">
                <w:rPr>
                  <w:rStyle w:val="Hiperpovezava"/>
                  <w:rFonts w:ascii="Candara" w:hAnsi="Candara"/>
                  <w:sz w:val="20"/>
                  <w:szCs w:val="20"/>
                </w:rPr>
                <w:t>NRP rebalansa</w:t>
              </w:r>
            </w:hyperlink>
            <w:r w:rsidRPr="00092B69">
              <w:rPr>
                <w:rFonts w:ascii="Candara" w:hAnsi="Candara"/>
                <w:sz w:val="20"/>
                <w:szCs w:val="20"/>
              </w:rPr>
              <w:br/>
              <w:t xml:space="preserve">- </w:t>
            </w:r>
            <w:hyperlink r:id="rId1449" w:tgtFrame="_blank" w:history="1">
              <w:r w:rsidRPr="00092B69">
                <w:rPr>
                  <w:rStyle w:val="Hiperpovezava"/>
                  <w:rFonts w:ascii="Candara" w:hAnsi="Candara"/>
                  <w:sz w:val="20"/>
                  <w:szCs w:val="20"/>
                </w:rPr>
                <w:t>obrazložitve rebalansa</w:t>
              </w:r>
            </w:hyperlink>
          </w:p>
        </w:tc>
      </w:tr>
      <w:tr w:rsidR="00642C31" w:rsidRPr="00B319CE" w14:paraId="43C644A9" w14:textId="77777777" w:rsidTr="00F27432">
        <w:tc>
          <w:tcPr>
            <w:tcW w:w="1366" w:type="dxa"/>
            <w:vMerge/>
            <w:shd w:val="clear" w:color="auto" w:fill="F2F2F2"/>
          </w:tcPr>
          <w:p w14:paraId="4A311E00" w14:textId="77777777" w:rsidR="00642C31" w:rsidRDefault="00642C31" w:rsidP="005F212A">
            <w:pPr>
              <w:outlineLvl w:val="1"/>
              <w:rPr>
                <w:rFonts w:ascii="Candara" w:hAnsi="Candara"/>
                <w:b/>
              </w:rPr>
            </w:pPr>
          </w:p>
        </w:tc>
        <w:tc>
          <w:tcPr>
            <w:tcW w:w="1681" w:type="dxa"/>
            <w:gridSpan w:val="2"/>
          </w:tcPr>
          <w:p w14:paraId="5958CC5A" w14:textId="77777777" w:rsidR="00642C31" w:rsidRPr="00092B69" w:rsidRDefault="00642C31" w:rsidP="00A71E0C">
            <w:pPr>
              <w:outlineLvl w:val="1"/>
              <w:rPr>
                <w:rFonts w:ascii="Candara" w:hAnsi="Candara"/>
                <w:sz w:val="20"/>
                <w:szCs w:val="20"/>
              </w:rPr>
            </w:pPr>
            <w:hyperlink r:id="rId1450" w:tgtFrame="_blank" w:history="1">
              <w:r w:rsidRPr="00092B69">
                <w:rPr>
                  <w:rStyle w:val="Hiperpovezava"/>
                  <w:rFonts w:ascii="Candara" w:hAnsi="Candara"/>
                  <w:b/>
                  <w:bCs/>
                  <w:sz w:val="20"/>
                  <w:szCs w:val="20"/>
                </w:rPr>
                <w:t>01101-16/2017-9</w:t>
              </w:r>
            </w:hyperlink>
          </w:p>
        </w:tc>
        <w:tc>
          <w:tcPr>
            <w:tcW w:w="11755" w:type="dxa"/>
          </w:tcPr>
          <w:p w14:paraId="3EA4772E" w14:textId="77777777" w:rsidR="00642C31" w:rsidRPr="00092B69" w:rsidRDefault="00642C31" w:rsidP="003976D1">
            <w:pPr>
              <w:pStyle w:val="Navadensplet"/>
              <w:spacing w:after="0"/>
              <w:rPr>
                <w:rFonts w:ascii="Candara" w:hAnsi="Candara"/>
                <w:sz w:val="20"/>
                <w:szCs w:val="20"/>
              </w:rPr>
            </w:pPr>
            <w:r w:rsidRPr="00092B69">
              <w:rPr>
                <w:rFonts w:ascii="Candara" w:hAnsi="Candara"/>
                <w:sz w:val="20"/>
                <w:szCs w:val="20"/>
              </w:rPr>
              <w:t xml:space="preserve">1. Občinski svet sprejme </w:t>
            </w:r>
            <w:r w:rsidRPr="00092B69">
              <w:rPr>
                <w:rFonts w:ascii="Candara" w:hAnsi="Candara"/>
                <w:b/>
                <w:sz w:val="20"/>
                <w:szCs w:val="20"/>
              </w:rPr>
              <w:t>načrt ravnanja s stvarnim premoženjem</w:t>
            </w:r>
            <w:r w:rsidRPr="00092B69">
              <w:rPr>
                <w:rFonts w:ascii="Candara" w:hAnsi="Candara"/>
                <w:sz w:val="20"/>
                <w:szCs w:val="20"/>
              </w:rPr>
              <w:t xml:space="preserve"> Občine Šempeter-Vrtojba za leto 2017.</w:t>
            </w:r>
            <w:r w:rsidRPr="00092B69">
              <w:rPr>
                <w:rFonts w:ascii="Candara" w:hAnsi="Candara"/>
                <w:sz w:val="20"/>
                <w:szCs w:val="20"/>
              </w:rPr>
              <w:br/>
              <w:t>2. O pravnem poslu ravnanja s stvarnim premoženjem odloči in sklene pravni posel organ, pristojen za izvrševanje proračuna.</w:t>
            </w:r>
            <w:r w:rsidRPr="00092B69">
              <w:rPr>
                <w:rFonts w:ascii="Candara" w:hAnsi="Candara"/>
                <w:sz w:val="20"/>
                <w:szCs w:val="20"/>
              </w:rPr>
              <w:br/>
              <w:t>3. Župan predloži občinskemu svetu poročilo o realizaciji načrta ravnanja s premičnim in z nepremičnim premoženjem skupaj z zaključnim računom proračuna.</w:t>
            </w:r>
            <w:r w:rsidRPr="00092B69">
              <w:rPr>
                <w:rFonts w:ascii="Candara" w:hAnsi="Candara"/>
                <w:sz w:val="20"/>
                <w:szCs w:val="20"/>
              </w:rPr>
              <w:br/>
              <w:t>4. Sklep začne veljati naslednji dan po objavi v Uradnem listu Republike Slovenije.</w:t>
            </w:r>
          </w:p>
          <w:p w14:paraId="467CFB6C" w14:textId="77777777" w:rsidR="00642C31" w:rsidRPr="00092B69" w:rsidRDefault="00642C31" w:rsidP="00E20E18">
            <w:pPr>
              <w:pStyle w:val="Navadensplet"/>
              <w:numPr>
                <w:ilvl w:val="0"/>
                <w:numId w:val="81"/>
              </w:numPr>
              <w:spacing w:after="0"/>
              <w:rPr>
                <w:rFonts w:ascii="Candara" w:hAnsi="Candara"/>
                <w:sz w:val="20"/>
                <w:szCs w:val="20"/>
              </w:rPr>
            </w:pPr>
            <w:r w:rsidRPr="00092B69">
              <w:rPr>
                <w:rFonts w:ascii="Candara" w:hAnsi="Candara"/>
                <w:sz w:val="20"/>
                <w:szCs w:val="20"/>
              </w:rPr>
              <w:t>objava v</w:t>
            </w:r>
            <w:r w:rsidRPr="00092B69">
              <w:rPr>
                <w:rFonts w:ascii="Candara" w:hAnsi="Candara"/>
                <w:b/>
                <w:sz w:val="20"/>
                <w:szCs w:val="20"/>
              </w:rPr>
              <w:t xml:space="preserve"> </w:t>
            </w:r>
            <w:r w:rsidRPr="00092B69">
              <w:rPr>
                <w:rStyle w:val="Krepko"/>
                <w:rFonts w:ascii="Candara" w:hAnsi="Candara"/>
                <w:b w:val="0"/>
                <w:sz w:val="20"/>
                <w:szCs w:val="20"/>
              </w:rPr>
              <w:t xml:space="preserve">Uradnem listu RS </w:t>
            </w:r>
            <w:hyperlink r:id="rId1451" w:history="1">
              <w:r w:rsidRPr="00092B69">
                <w:rPr>
                  <w:rStyle w:val="Hiperpovezava"/>
                  <w:rFonts w:ascii="Candara" w:hAnsi="Candara"/>
                  <w:sz w:val="20"/>
                  <w:szCs w:val="20"/>
                </w:rPr>
                <w:t>št. 55/17</w:t>
              </w:r>
            </w:hyperlink>
            <w:r w:rsidRPr="00092B69">
              <w:rPr>
                <w:rStyle w:val="Krepko"/>
                <w:rFonts w:ascii="Candara" w:hAnsi="Candara"/>
                <w:sz w:val="20"/>
                <w:szCs w:val="20"/>
              </w:rPr>
              <w:t xml:space="preserve"> </w:t>
            </w:r>
            <w:r w:rsidRPr="00092B69">
              <w:rPr>
                <w:rFonts w:ascii="Candara" w:hAnsi="Candara"/>
                <w:sz w:val="20"/>
                <w:szCs w:val="20"/>
              </w:rPr>
              <w:t>z dne 6. 10. 2017</w:t>
            </w:r>
          </w:p>
        </w:tc>
      </w:tr>
      <w:tr w:rsidR="00642C31" w:rsidRPr="00B319CE" w14:paraId="2011BAE1" w14:textId="77777777" w:rsidTr="00F27432">
        <w:tc>
          <w:tcPr>
            <w:tcW w:w="1366" w:type="dxa"/>
            <w:vMerge/>
            <w:shd w:val="clear" w:color="auto" w:fill="F2F2F2"/>
          </w:tcPr>
          <w:p w14:paraId="2844ECD9" w14:textId="77777777" w:rsidR="00642C31" w:rsidRDefault="00642C31" w:rsidP="005F212A">
            <w:pPr>
              <w:outlineLvl w:val="1"/>
              <w:rPr>
                <w:rFonts w:ascii="Candara" w:hAnsi="Candara"/>
                <w:b/>
              </w:rPr>
            </w:pPr>
          </w:p>
        </w:tc>
        <w:tc>
          <w:tcPr>
            <w:tcW w:w="1681" w:type="dxa"/>
            <w:gridSpan w:val="2"/>
          </w:tcPr>
          <w:p w14:paraId="773F186C" w14:textId="77777777" w:rsidR="00642C31" w:rsidRPr="003976D1" w:rsidRDefault="00642C31" w:rsidP="00A71E0C">
            <w:pPr>
              <w:outlineLvl w:val="1"/>
              <w:rPr>
                <w:rFonts w:ascii="Candara" w:hAnsi="Candara"/>
                <w:sz w:val="22"/>
                <w:szCs w:val="22"/>
              </w:rPr>
            </w:pPr>
            <w:hyperlink r:id="rId1452" w:tgtFrame="_blank" w:history="1">
              <w:r w:rsidRPr="003976D1">
                <w:rPr>
                  <w:rStyle w:val="Hiperpovezava"/>
                  <w:rFonts w:ascii="Candara" w:hAnsi="Candara"/>
                  <w:b/>
                  <w:bCs/>
                  <w:sz w:val="22"/>
                  <w:szCs w:val="22"/>
                </w:rPr>
                <w:t>01101-16/2017-10</w:t>
              </w:r>
            </w:hyperlink>
          </w:p>
        </w:tc>
        <w:tc>
          <w:tcPr>
            <w:tcW w:w="11755" w:type="dxa"/>
          </w:tcPr>
          <w:p w14:paraId="4A98CE09" w14:textId="77777777" w:rsidR="00642C31" w:rsidRPr="00A71E0C" w:rsidRDefault="00642C31" w:rsidP="00A71E0C">
            <w:pPr>
              <w:pStyle w:val="Navadensplet"/>
              <w:spacing w:after="0"/>
              <w:rPr>
                <w:rFonts w:ascii="Candara" w:hAnsi="Candara"/>
                <w:sz w:val="24"/>
                <w:szCs w:val="24"/>
              </w:rPr>
            </w:pPr>
            <w:r w:rsidRPr="007A0A2A">
              <w:rPr>
                <w:rFonts w:ascii="Candara" w:hAnsi="Candara"/>
                <w:b/>
                <w:sz w:val="24"/>
                <w:szCs w:val="24"/>
              </w:rPr>
              <w:t>SKLEP o ukinitvi javnega dobra</w:t>
            </w:r>
            <w:r w:rsidR="00F43192">
              <w:rPr>
                <w:rFonts w:ascii="Candara" w:hAnsi="Candara"/>
                <w:sz w:val="24"/>
                <w:szCs w:val="24"/>
              </w:rPr>
              <w:t xml:space="preserve"> </w:t>
            </w:r>
            <w:r w:rsidRPr="00A71E0C">
              <w:rPr>
                <w:rFonts w:ascii="Candara" w:hAnsi="Candara"/>
                <w:sz w:val="24"/>
                <w:szCs w:val="24"/>
              </w:rPr>
              <w:t xml:space="preserve">na nepremičnini s </w:t>
            </w:r>
            <w:proofErr w:type="spellStart"/>
            <w:r w:rsidRPr="00A71E0C">
              <w:rPr>
                <w:rFonts w:ascii="Candara" w:hAnsi="Candara"/>
                <w:sz w:val="24"/>
                <w:szCs w:val="24"/>
              </w:rPr>
              <w:t>parc</w:t>
            </w:r>
            <w:proofErr w:type="spellEnd"/>
            <w:r w:rsidRPr="00A71E0C">
              <w:rPr>
                <w:rFonts w:ascii="Candara" w:hAnsi="Candara"/>
                <w:sz w:val="24"/>
                <w:szCs w:val="24"/>
              </w:rPr>
              <w:t>. št. 1615/4 k. o. 2316 Vrtojba</w:t>
            </w:r>
          </w:p>
          <w:p w14:paraId="63251133" w14:textId="77777777" w:rsidR="00642C31" w:rsidRPr="00A71E0C" w:rsidRDefault="00642C31" w:rsidP="00E20E18">
            <w:pPr>
              <w:pStyle w:val="Navadensplet"/>
              <w:numPr>
                <w:ilvl w:val="0"/>
                <w:numId w:val="80"/>
              </w:numPr>
              <w:spacing w:after="0"/>
              <w:rPr>
                <w:rFonts w:ascii="Candara" w:hAnsi="Candara"/>
                <w:sz w:val="24"/>
                <w:szCs w:val="24"/>
              </w:rPr>
            </w:pPr>
            <w:r>
              <w:rPr>
                <w:rStyle w:val="Krepko"/>
                <w:rFonts w:ascii="Candara" w:hAnsi="Candara"/>
                <w:b w:val="0"/>
                <w:sz w:val="24"/>
                <w:szCs w:val="24"/>
              </w:rPr>
              <w:t xml:space="preserve">objava v Uradnem listu RS </w:t>
            </w:r>
            <w:hyperlink r:id="rId1453" w:history="1">
              <w:r w:rsidRPr="00D449A4">
                <w:rPr>
                  <w:rStyle w:val="Hiperpovezava"/>
                  <w:rFonts w:ascii="Candara" w:hAnsi="Candara"/>
                  <w:sz w:val="24"/>
                  <w:szCs w:val="24"/>
                </w:rPr>
                <w:t>št. 55/17</w:t>
              </w:r>
            </w:hyperlink>
            <w:r w:rsidRPr="003976D1">
              <w:rPr>
                <w:rStyle w:val="Krepko"/>
                <w:rFonts w:ascii="Candara" w:hAnsi="Candara"/>
                <w:b w:val="0"/>
                <w:sz w:val="24"/>
                <w:szCs w:val="24"/>
              </w:rPr>
              <w:t xml:space="preserve"> </w:t>
            </w:r>
            <w:r w:rsidRPr="00A71E0C">
              <w:rPr>
                <w:rFonts w:ascii="Candara" w:hAnsi="Candara"/>
                <w:sz w:val="24"/>
                <w:szCs w:val="24"/>
              </w:rPr>
              <w:t xml:space="preserve">z dne </w:t>
            </w:r>
            <w:r>
              <w:rPr>
                <w:rFonts w:ascii="Candara" w:hAnsi="Candara"/>
                <w:sz w:val="24"/>
                <w:szCs w:val="24"/>
              </w:rPr>
              <w:t>6</w:t>
            </w:r>
            <w:r w:rsidRPr="00A71E0C">
              <w:rPr>
                <w:rFonts w:ascii="Candara" w:hAnsi="Candara"/>
                <w:sz w:val="24"/>
                <w:szCs w:val="24"/>
              </w:rPr>
              <w:t>. 10. 2017</w:t>
            </w:r>
          </w:p>
        </w:tc>
      </w:tr>
      <w:tr w:rsidR="00642C31" w:rsidRPr="00B319CE" w14:paraId="6A279C88" w14:textId="77777777" w:rsidTr="00F27432">
        <w:tc>
          <w:tcPr>
            <w:tcW w:w="1366" w:type="dxa"/>
            <w:vMerge/>
            <w:shd w:val="clear" w:color="auto" w:fill="F2F2F2"/>
          </w:tcPr>
          <w:p w14:paraId="633B0C0C" w14:textId="77777777" w:rsidR="00642C31" w:rsidRDefault="00642C31" w:rsidP="005F212A">
            <w:pPr>
              <w:outlineLvl w:val="1"/>
              <w:rPr>
                <w:rFonts w:ascii="Candara" w:hAnsi="Candara"/>
                <w:b/>
              </w:rPr>
            </w:pPr>
          </w:p>
        </w:tc>
        <w:tc>
          <w:tcPr>
            <w:tcW w:w="1681" w:type="dxa"/>
            <w:gridSpan w:val="2"/>
          </w:tcPr>
          <w:p w14:paraId="6B4A1F0B" w14:textId="77777777" w:rsidR="00642C31" w:rsidRPr="003976D1" w:rsidRDefault="00642C31" w:rsidP="00A71E0C">
            <w:pPr>
              <w:outlineLvl w:val="1"/>
              <w:rPr>
                <w:rFonts w:ascii="Candara" w:hAnsi="Candara"/>
                <w:sz w:val="22"/>
                <w:szCs w:val="22"/>
              </w:rPr>
            </w:pPr>
            <w:hyperlink r:id="rId1454" w:tgtFrame="_blank" w:history="1">
              <w:r w:rsidRPr="003976D1">
                <w:rPr>
                  <w:rStyle w:val="Hiperpovezava"/>
                  <w:rFonts w:ascii="Candara" w:hAnsi="Candara"/>
                  <w:b/>
                  <w:bCs/>
                  <w:sz w:val="22"/>
                  <w:szCs w:val="22"/>
                </w:rPr>
                <w:t>01101-16/2017-11</w:t>
              </w:r>
            </w:hyperlink>
          </w:p>
        </w:tc>
        <w:tc>
          <w:tcPr>
            <w:tcW w:w="11755" w:type="dxa"/>
          </w:tcPr>
          <w:p w14:paraId="1595DE69" w14:textId="77777777" w:rsidR="00F43192" w:rsidRDefault="00642C31" w:rsidP="00F43192">
            <w:pPr>
              <w:pStyle w:val="Navadensplet"/>
              <w:spacing w:after="0"/>
              <w:rPr>
                <w:rFonts w:ascii="Candara" w:hAnsi="Candara"/>
                <w:sz w:val="24"/>
                <w:szCs w:val="24"/>
              </w:rPr>
            </w:pPr>
            <w:r w:rsidRPr="00A71E0C">
              <w:rPr>
                <w:rStyle w:val="Krepko"/>
                <w:rFonts w:ascii="Candara" w:hAnsi="Candara"/>
                <w:sz w:val="24"/>
                <w:szCs w:val="24"/>
              </w:rPr>
              <w:t xml:space="preserve"> </w:t>
            </w:r>
            <w:r w:rsidRPr="007A0A2A">
              <w:rPr>
                <w:rFonts w:ascii="Candara" w:hAnsi="Candara"/>
                <w:b/>
                <w:sz w:val="24"/>
                <w:szCs w:val="24"/>
              </w:rPr>
              <w:t>SKLEP O VZPOSTAVITVI STATUSA GRAJENEGA JAVNEGA DOBRA V LASTI OBČINE ŠEMPETER-VRTOJBA</w:t>
            </w:r>
            <w:r w:rsidR="00F43192">
              <w:rPr>
                <w:rFonts w:ascii="Candara" w:hAnsi="Candara"/>
                <w:sz w:val="24"/>
                <w:szCs w:val="24"/>
              </w:rPr>
              <w:t xml:space="preserve"> p</w:t>
            </w:r>
            <w:r w:rsidRPr="00A71E0C">
              <w:rPr>
                <w:rFonts w:ascii="Candara" w:hAnsi="Candara"/>
                <w:sz w:val="24"/>
                <w:szCs w:val="24"/>
              </w:rPr>
              <w:t xml:space="preserve">ri nepremičninah s </w:t>
            </w:r>
            <w:proofErr w:type="spellStart"/>
            <w:r w:rsidRPr="00A71E0C">
              <w:rPr>
                <w:rFonts w:ascii="Candara" w:hAnsi="Candara"/>
                <w:sz w:val="24"/>
                <w:szCs w:val="24"/>
              </w:rPr>
              <w:t>parc</w:t>
            </w:r>
            <w:proofErr w:type="spellEnd"/>
            <w:r w:rsidRPr="00A71E0C">
              <w:rPr>
                <w:rFonts w:ascii="Candara" w:hAnsi="Candara"/>
                <w:sz w:val="24"/>
                <w:szCs w:val="24"/>
              </w:rPr>
              <w:t xml:space="preserve">. št. 9129, 9130 in 9131 vse </w:t>
            </w:r>
            <w:proofErr w:type="spellStart"/>
            <w:r w:rsidRPr="00A71E0C">
              <w:rPr>
                <w:rFonts w:ascii="Candara" w:hAnsi="Candara"/>
                <w:sz w:val="24"/>
                <w:szCs w:val="24"/>
              </w:rPr>
              <w:t>k.o</w:t>
            </w:r>
            <w:proofErr w:type="spellEnd"/>
            <w:r w:rsidRPr="00A71E0C">
              <w:rPr>
                <w:rFonts w:ascii="Candara" w:hAnsi="Candara"/>
                <w:sz w:val="24"/>
                <w:szCs w:val="24"/>
              </w:rPr>
              <w:t xml:space="preserve">. 2315 Šempeter </w:t>
            </w:r>
          </w:p>
          <w:p w14:paraId="31822DE6" w14:textId="77777777" w:rsidR="00642C31" w:rsidRPr="003976D1" w:rsidRDefault="00642C31" w:rsidP="00E20E18">
            <w:pPr>
              <w:pStyle w:val="Navadensplet"/>
              <w:numPr>
                <w:ilvl w:val="0"/>
                <w:numId w:val="80"/>
              </w:numPr>
              <w:spacing w:after="0"/>
              <w:rPr>
                <w:rFonts w:ascii="Candara" w:hAnsi="Candara"/>
                <w:b/>
                <w:sz w:val="24"/>
                <w:szCs w:val="24"/>
              </w:rPr>
            </w:pPr>
            <w:r w:rsidRPr="003976D1">
              <w:rPr>
                <w:rStyle w:val="Krepko"/>
                <w:rFonts w:ascii="Candara" w:hAnsi="Candara"/>
                <w:b w:val="0"/>
                <w:sz w:val="24"/>
                <w:szCs w:val="24"/>
              </w:rPr>
              <w:t xml:space="preserve">objava v Uradnem listu RS </w:t>
            </w:r>
            <w:hyperlink r:id="rId1455" w:history="1">
              <w:r w:rsidRPr="00D449A4">
                <w:rPr>
                  <w:rStyle w:val="Hiperpovezava"/>
                  <w:rFonts w:ascii="Candara" w:hAnsi="Candara"/>
                  <w:sz w:val="24"/>
                  <w:szCs w:val="24"/>
                </w:rPr>
                <w:t>št. 55/17</w:t>
              </w:r>
            </w:hyperlink>
            <w:r w:rsidRPr="00D449A4">
              <w:rPr>
                <w:rStyle w:val="Krepko"/>
                <w:rFonts w:ascii="Candara" w:hAnsi="Candara"/>
                <w:sz w:val="24"/>
                <w:szCs w:val="24"/>
              </w:rPr>
              <w:t xml:space="preserve"> </w:t>
            </w:r>
            <w:r w:rsidRPr="003976D1">
              <w:rPr>
                <w:rStyle w:val="Krepko"/>
                <w:rFonts w:ascii="Candara" w:hAnsi="Candara"/>
                <w:b w:val="0"/>
                <w:sz w:val="24"/>
                <w:szCs w:val="24"/>
              </w:rPr>
              <w:t xml:space="preserve">z dne </w:t>
            </w:r>
            <w:r>
              <w:rPr>
                <w:rStyle w:val="Krepko"/>
                <w:rFonts w:ascii="Candara" w:hAnsi="Candara"/>
                <w:b w:val="0"/>
                <w:sz w:val="24"/>
                <w:szCs w:val="24"/>
              </w:rPr>
              <w:t>6</w:t>
            </w:r>
            <w:r w:rsidRPr="003976D1">
              <w:rPr>
                <w:rStyle w:val="Krepko"/>
                <w:rFonts w:ascii="Candara" w:hAnsi="Candara"/>
                <w:b w:val="0"/>
                <w:sz w:val="24"/>
                <w:szCs w:val="24"/>
              </w:rPr>
              <w:t>. 10. 2017</w:t>
            </w:r>
          </w:p>
        </w:tc>
      </w:tr>
      <w:tr w:rsidR="00642C31" w:rsidRPr="00B319CE" w14:paraId="6D296AE3" w14:textId="77777777" w:rsidTr="00F27432">
        <w:tc>
          <w:tcPr>
            <w:tcW w:w="1366" w:type="dxa"/>
            <w:vMerge w:val="restart"/>
            <w:shd w:val="clear" w:color="auto" w:fill="F2F2F2"/>
          </w:tcPr>
          <w:p w14:paraId="0CACEE4B" w14:textId="77777777" w:rsidR="00642C31" w:rsidRDefault="00642C31" w:rsidP="005F212A">
            <w:pPr>
              <w:outlineLvl w:val="1"/>
              <w:rPr>
                <w:rFonts w:ascii="Candara" w:hAnsi="Candara"/>
                <w:b/>
              </w:rPr>
            </w:pPr>
          </w:p>
        </w:tc>
        <w:tc>
          <w:tcPr>
            <w:tcW w:w="1681" w:type="dxa"/>
            <w:gridSpan w:val="2"/>
          </w:tcPr>
          <w:p w14:paraId="613E6166" w14:textId="77777777" w:rsidR="00642C31" w:rsidRPr="003976D1" w:rsidRDefault="00642C31" w:rsidP="00A71E0C">
            <w:pPr>
              <w:outlineLvl w:val="1"/>
              <w:rPr>
                <w:rFonts w:ascii="Candara" w:hAnsi="Candara"/>
                <w:sz w:val="22"/>
                <w:szCs w:val="22"/>
              </w:rPr>
            </w:pPr>
            <w:hyperlink r:id="rId1456" w:tgtFrame="_blank" w:history="1">
              <w:r w:rsidRPr="003976D1">
                <w:rPr>
                  <w:rStyle w:val="Hiperpovezava"/>
                  <w:rFonts w:ascii="Candara" w:hAnsi="Candara"/>
                  <w:b/>
                  <w:bCs/>
                  <w:sz w:val="22"/>
                  <w:szCs w:val="22"/>
                </w:rPr>
                <w:t>01101-16/2017-12</w:t>
              </w:r>
            </w:hyperlink>
          </w:p>
        </w:tc>
        <w:tc>
          <w:tcPr>
            <w:tcW w:w="11755" w:type="dxa"/>
          </w:tcPr>
          <w:p w14:paraId="312B8210" w14:textId="77777777" w:rsidR="00642C31" w:rsidRPr="00D7594B" w:rsidRDefault="00642C31" w:rsidP="00A71E0C">
            <w:pPr>
              <w:pStyle w:val="Navadensplet"/>
              <w:spacing w:after="0"/>
              <w:rPr>
                <w:rFonts w:ascii="Candara" w:hAnsi="Candara"/>
                <w:strike/>
                <w:sz w:val="24"/>
                <w:szCs w:val="24"/>
              </w:rPr>
            </w:pPr>
            <w:r w:rsidRPr="00D7594B">
              <w:rPr>
                <w:rFonts w:ascii="Candara" w:hAnsi="Candara"/>
                <w:strike/>
                <w:sz w:val="24"/>
                <w:szCs w:val="24"/>
              </w:rPr>
              <w:t xml:space="preserve">Občinski svet Občine Šempeter-Vrtojba </w:t>
            </w:r>
            <w:r w:rsidRPr="00D7594B">
              <w:rPr>
                <w:rFonts w:ascii="Candara" w:hAnsi="Candara"/>
                <w:b/>
                <w:strike/>
                <w:sz w:val="24"/>
                <w:szCs w:val="24"/>
              </w:rPr>
              <w:t>imenuje:</w:t>
            </w:r>
            <w:r w:rsidRPr="00D7594B">
              <w:rPr>
                <w:rFonts w:ascii="Candara" w:hAnsi="Candara"/>
                <w:strike/>
                <w:sz w:val="24"/>
                <w:szCs w:val="24"/>
              </w:rPr>
              <w:t xml:space="preserve"> </w:t>
            </w:r>
            <w:r w:rsidRPr="00D7594B">
              <w:rPr>
                <w:rFonts w:ascii="Candara" w:hAnsi="Candara"/>
                <w:strike/>
                <w:sz w:val="24"/>
                <w:szCs w:val="24"/>
              </w:rPr>
              <w:br/>
              <w:t>- Barbaro Pavlin, Šempeter pri Gorici</w:t>
            </w:r>
            <w:r w:rsidRPr="00D7594B">
              <w:rPr>
                <w:rFonts w:ascii="Candara" w:hAnsi="Candara"/>
                <w:strike/>
                <w:sz w:val="24"/>
                <w:szCs w:val="24"/>
              </w:rPr>
              <w:br/>
              <w:t xml:space="preserve">- Moniko Gorjan Zavadlav, Vrtojba, </w:t>
            </w:r>
            <w:r w:rsidRPr="00D7594B">
              <w:rPr>
                <w:rFonts w:ascii="Candara" w:hAnsi="Candara"/>
                <w:strike/>
                <w:sz w:val="24"/>
                <w:szCs w:val="24"/>
              </w:rPr>
              <w:br/>
              <w:t>- Janjo Polanc, Šempeter pri Gorici</w:t>
            </w:r>
            <w:r w:rsidRPr="00D7594B">
              <w:rPr>
                <w:rFonts w:ascii="Candara" w:hAnsi="Candara"/>
                <w:strike/>
                <w:sz w:val="24"/>
                <w:szCs w:val="24"/>
              </w:rPr>
              <w:br/>
              <w:t xml:space="preserve">za predstavnice Občine Šempeter-Vrtojba </w:t>
            </w:r>
            <w:r w:rsidRPr="00D7594B">
              <w:rPr>
                <w:rFonts w:ascii="Candara" w:hAnsi="Candara"/>
                <w:b/>
                <w:strike/>
                <w:sz w:val="24"/>
                <w:szCs w:val="24"/>
              </w:rPr>
              <w:t>v Svet javnega vzgojno-izobraževalnega zavoda Osnovna šola Ivana Roba</w:t>
            </w:r>
            <w:r w:rsidRPr="00D7594B">
              <w:rPr>
                <w:rFonts w:ascii="Candara" w:hAnsi="Candara"/>
                <w:strike/>
                <w:sz w:val="24"/>
                <w:szCs w:val="24"/>
              </w:rPr>
              <w:t xml:space="preserve"> Šempeter pri Gorici. </w:t>
            </w:r>
            <w:r w:rsidRPr="00D7594B">
              <w:rPr>
                <w:rFonts w:ascii="Candara" w:hAnsi="Candara"/>
                <w:strike/>
                <w:sz w:val="24"/>
                <w:szCs w:val="24"/>
              </w:rPr>
              <w:br/>
              <w:t>Mandat traja štiri (4) leta.</w:t>
            </w:r>
          </w:p>
        </w:tc>
      </w:tr>
      <w:tr w:rsidR="00642C31" w:rsidRPr="00B319CE" w14:paraId="74037F3C" w14:textId="77777777" w:rsidTr="00F27432">
        <w:tc>
          <w:tcPr>
            <w:tcW w:w="1366" w:type="dxa"/>
            <w:vMerge/>
            <w:shd w:val="clear" w:color="auto" w:fill="F2F2F2"/>
          </w:tcPr>
          <w:p w14:paraId="68F686D1" w14:textId="77777777" w:rsidR="00642C31" w:rsidRDefault="00642C31" w:rsidP="005F212A">
            <w:pPr>
              <w:outlineLvl w:val="1"/>
              <w:rPr>
                <w:rFonts w:ascii="Candara" w:hAnsi="Candara"/>
                <w:b/>
              </w:rPr>
            </w:pPr>
          </w:p>
        </w:tc>
        <w:tc>
          <w:tcPr>
            <w:tcW w:w="1681" w:type="dxa"/>
            <w:gridSpan w:val="2"/>
          </w:tcPr>
          <w:p w14:paraId="549EDF9C" w14:textId="77777777" w:rsidR="00642C31" w:rsidRPr="003976D1" w:rsidRDefault="00642C31" w:rsidP="00A71E0C">
            <w:pPr>
              <w:outlineLvl w:val="1"/>
              <w:rPr>
                <w:rFonts w:ascii="Candara" w:hAnsi="Candara"/>
                <w:sz w:val="22"/>
                <w:szCs w:val="22"/>
              </w:rPr>
            </w:pPr>
            <w:hyperlink r:id="rId1457" w:tgtFrame="_blank" w:history="1">
              <w:r w:rsidRPr="003976D1">
                <w:rPr>
                  <w:rStyle w:val="Hiperpovezava"/>
                  <w:rFonts w:ascii="Candara" w:hAnsi="Candara"/>
                  <w:b/>
                  <w:bCs/>
                  <w:sz w:val="22"/>
                  <w:szCs w:val="22"/>
                </w:rPr>
                <w:t>01101-16/2017-13</w:t>
              </w:r>
            </w:hyperlink>
          </w:p>
        </w:tc>
        <w:tc>
          <w:tcPr>
            <w:tcW w:w="11755" w:type="dxa"/>
          </w:tcPr>
          <w:p w14:paraId="6DF53BC9" w14:textId="77777777" w:rsidR="00642C31" w:rsidRPr="00A71E0C" w:rsidRDefault="00642C31" w:rsidP="00A71E0C">
            <w:pPr>
              <w:pStyle w:val="Navadensplet"/>
              <w:spacing w:after="0"/>
              <w:rPr>
                <w:rFonts w:ascii="Candara" w:hAnsi="Candara"/>
                <w:sz w:val="24"/>
                <w:szCs w:val="24"/>
              </w:rPr>
            </w:pPr>
            <w:r w:rsidRPr="00A71E0C">
              <w:rPr>
                <w:rFonts w:ascii="Candara" w:hAnsi="Candara"/>
                <w:sz w:val="24"/>
                <w:szCs w:val="24"/>
              </w:rPr>
              <w:t>Občinski svet Občine Šempeter-Vrtojba</w:t>
            </w:r>
            <w:r w:rsidRPr="007A0A2A">
              <w:rPr>
                <w:rFonts w:ascii="Candara" w:hAnsi="Candara"/>
                <w:b/>
                <w:sz w:val="24"/>
                <w:szCs w:val="24"/>
              </w:rPr>
              <w:t xml:space="preserve"> imenuje</w:t>
            </w:r>
            <w:r w:rsidRPr="00A71E0C">
              <w:rPr>
                <w:rFonts w:ascii="Candara" w:hAnsi="Candara"/>
                <w:sz w:val="24"/>
                <w:szCs w:val="24"/>
              </w:rPr>
              <w:t xml:space="preserve"> Dragico Maksimović za predstavnico Občine Šempeter-Vrtojba v </w:t>
            </w:r>
            <w:r w:rsidRPr="007A0A2A">
              <w:rPr>
                <w:rFonts w:ascii="Candara" w:hAnsi="Candara"/>
                <w:b/>
                <w:sz w:val="24"/>
                <w:szCs w:val="24"/>
              </w:rPr>
              <w:t>Svet zavoda Goriške lekarne</w:t>
            </w:r>
            <w:r w:rsidRPr="00A71E0C">
              <w:rPr>
                <w:rFonts w:ascii="Candara" w:hAnsi="Candara"/>
                <w:sz w:val="24"/>
                <w:szCs w:val="24"/>
              </w:rPr>
              <w:t xml:space="preserve"> Nova Gorica.</w:t>
            </w:r>
          </w:p>
        </w:tc>
      </w:tr>
      <w:tr w:rsidR="00642C31" w:rsidRPr="00B319CE" w14:paraId="44FED287" w14:textId="77777777" w:rsidTr="00F27432">
        <w:tc>
          <w:tcPr>
            <w:tcW w:w="1366" w:type="dxa"/>
            <w:vMerge/>
            <w:shd w:val="clear" w:color="auto" w:fill="F2F2F2"/>
          </w:tcPr>
          <w:p w14:paraId="45350C52" w14:textId="77777777" w:rsidR="00642C31" w:rsidRDefault="00642C31" w:rsidP="005F212A">
            <w:pPr>
              <w:outlineLvl w:val="1"/>
              <w:rPr>
                <w:rFonts w:ascii="Candara" w:hAnsi="Candara"/>
                <w:b/>
              </w:rPr>
            </w:pPr>
          </w:p>
        </w:tc>
        <w:tc>
          <w:tcPr>
            <w:tcW w:w="1681" w:type="dxa"/>
            <w:gridSpan w:val="2"/>
          </w:tcPr>
          <w:p w14:paraId="1F267271" w14:textId="77777777" w:rsidR="00642C31" w:rsidRPr="00092B69" w:rsidRDefault="00642C31" w:rsidP="00A71E0C">
            <w:pPr>
              <w:outlineLvl w:val="1"/>
              <w:rPr>
                <w:rFonts w:ascii="Candara" w:hAnsi="Candara"/>
                <w:sz w:val="20"/>
                <w:szCs w:val="20"/>
              </w:rPr>
            </w:pPr>
            <w:hyperlink r:id="rId1458" w:tgtFrame="_blank" w:history="1">
              <w:r w:rsidRPr="00092B69">
                <w:rPr>
                  <w:rStyle w:val="Hiperpovezava"/>
                  <w:rFonts w:ascii="Candara" w:hAnsi="Candara"/>
                  <w:b/>
                  <w:bCs/>
                  <w:sz w:val="20"/>
                  <w:szCs w:val="20"/>
                </w:rPr>
                <w:t>01101-16/2017-14 in 15</w:t>
              </w:r>
            </w:hyperlink>
          </w:p>
        </w:tc>
        <w:tc>
          <w:tcPr>
            <w:tcW w:w="11755" w:type="dxa"/>
          </w:tcPr>
          <w:p w14:paraId="21012BEC" w14:textId="77777777" w:rsidR="00642C31" w:rsidRPr="00092B69" w:rsidRDefault="00642C31" w:rsidP="00A71E0C">
            <w:pPr>
              <w:pStyle w:val="Navadensplet"/>
              <w:spacing w:after="0"/>
              <w:rPr>
                <w:rFonts w:ascii="Candara" w:hAnsi="Candara"/>
                <w:sz w:val="20"/>
                <w:szCs w:val="20"/>
              </w:rPr>
            </w:pPr>
            <w:r w:rsidRPr="00092B69">
              <w:rPr>
                <w:rFonts w:ascii="Candara" w:hAnsi="Candara"/>
                <w:sz w:val="20"/>
                <w:szCs w:val="20"/>
              </w:rPr>
              <w:t xml:space="preserve">Občinski svet Občine Šempeter-Vrtojba </w:t>
            </w:r>
            <w:r w:rsidRPr="00092B69">
              <w:rPr>
                <w:rFonts w:ascii="Candara" w:hAnsi="Candara"/>
                <w:b/>
                <w:sz w:val="20"/>
                <w:szCs w:val="20"/>
              </w:rPr>
              <w:t>ugotavlja, da je Danijel Filipič, stanujoč na naslovu Laze 5, Vrtojba, nepreklicno odstopil s funkcije člana Krajevnega odbora Vrtojba</w:t>
            </w:r>
            <w:r w:rsidRPr="00092B69">
              <w:rPr>
                <w:rFonts w:ascii="Candara" w:hAnsi="Candara"/>
                <w:sz w:val="20"/>
                <w:szCs w:val="20"/>
              </w:rPr>
              <w:t xml:space="preserve">. </w:t>
            </w:r>
            <w:r w:rsidRPr="00092B69">
              <w:rPr>
                <w:rFonts w:ascii="Candara" w:hAnsi="Candara"/>
                <w:sz w:val="20"/>
                <w:szCs w:val="20"/>
              </w:rPr>
              <w:br/>
              <w:t>SKLEP O SPREMEMBAH IN DOPOLNITVAH SKLEPA O IMENOVANJU STALNIH DELOVNIH TELES OBČINSKEGA SVETA OBČINE ŠEMPETER-VRTOJBA, št. 01101-14/2014-9 in št. 01101-8/2017-15</w:t>
            </w:r>
            <w:r w:rsidRPr="00092B69">
              <w:rPr>
                <w:rFonts w:ascii="Candara" w:hAnsi="Candara"/>
                <w:sz w:val="20"/>
                <w:szCs w:val="20"/>
              </w:rPr>
              <w:br/>
              <w:t xml:space="preserve">1. V Sklepu se pod točko 1.F črta besedilo: </w:t>
            </w:r>
            <w:r w:rsidRPr="00092B69">
              <w:rPr>
                <w:rFonts w:ascii="Candara" w:hAnsi="Candara"/>
                <w:sz w:val="20"/>
                <w:szCs w:val="20"/>
              </w:rPr>
              <w:br/>
              <w:t>- DANIJEL FILIPIČ, Laze 5, Vrtojba</w:t>
            </w:r>
            <w:r w:rsidRPr="00092B69">
              <w:rPr>
                <w:rFonts w:ascii="Candara" w:hAnsi="Candara"/>
                <w:sz w:val="20"/>
                <w:szCs w:val="20"/>
              </w:rPr>
              <w:br/>
              <w:t>2. Sklep začne veljati takoj</w:t>
            </w:r>
          </w:p>
        </w:tc>
      </w:tr>
      <w:tr w:rsidR="00642C31" w:rsidRPr="00B319CE" w14:paraId="7AAC13A7" w14:textId="77777777" w:rsidTr="00F27432">
        <w:tc>
          <w:tcPr>
            <w:tcW w:w="1366" w:type="dxa"/>
            <w:vMerge/>
            <w:shd w:val="clear" w:color="auto" w:fill="F2F2F2"/>
          </w:tcPr>
          <w:p w14:paraId="7EDF5E0E" w14:textId="77777777" w:rsidR="00642C31" w:rsidRDefault="00642C31" w:rsidP="005F212A">
            <w:pPr>
              <w:outlineLvl w:val="1"/>
              <w:rPr>
                <w:rFonts w:ascii="Candara" w:hAnsi="Candara"/>
                <w:b/>
              </w:rPr>
            </w:pPr>
          </w:p>
        </w:tc>
        <w:tc>
          <w:tcPr>
            <w:tcW w:w="1681" w:type="dxa"/>
            <w:gridSpan w:val="2"/>
          </w:tcPr>
          <w:p w14:paraId="5A283732" w14:textId="77777777" w:rsidR="00642C31" w:rsidRPr="00411844" w:rsidRDefault="00642C31" w:rsidP="00411844">
            <w:pPr>
              <w:outlineLvl w:val="1"/>
              <w:rPr>
                <w:rFonts w:ascii="Candara" w:hAnsi="Candara"/>
                <w:sz w:val="22"/>
                <w:szCs w:val="22"/>
              </w:rPr>
            </w:pPr>
            <w:hyperlink r:id="rId1459" w:tgtFrame="_blank" w:history="1">
              <w:r w:rsidRPr="00411844">
                <w:rPr>
                  <w:rStyle w:val="Krepko"/>
                  <w:rFonts w:ascii="Candara" w:hAnsi="Candara"/>
                  <w:color w:val="0000FF"/>
                  <w:sz w:val="22"/>
                  <w:szCs w:val="22"/>
                  <w:u w:val="single"/>
                </w:rPr>
                <w:t>01101-14/2017-1</w:t>
              </w:r>
            </w:hyperlink>
          </w:p>
        </w:tc>
        <w:tc>
          <w:tcPr>
            <w:tcW w:w="11755" w:type="dxa"/>
          </w:tcPr>
          <w:p w14:paraId="53DA5999" w14:textId="77777777" w:rsidR="00642C31" w:rsidRPr="00411844" w:rsidRDefault="00642C31" w:rsidP="00411844">
            <w:pPr>
              <w:rPr>
                <w:rFonts w:ascii="Candara" w:hAnsi="Candara"/>
              </w:rPr>
            </w:pPr>
            <w:r w:rsidRPr="00411844">
              <w:rPr>
                <w:rFonts w:ascii="Candara" w:hAnsi="Candara"/>
              </w:rPr>
              <w:t>Občinski svet Občine Šempeter-Vrtojba potrdi Stališča do dodatnih pobud drugih oseb za spremembo namenske rabe v sklopu sprememb in dopolnitev št. 3 Občinskega prostorskega načrta Občine Šempeter-Vrtojba (</w:t>
            </w:r>
            <w:proofErr w:type="spellStart"/>
            <w:r w:rsidRPr="00411844">
              <w:rPr>
                <w:rFonts w:ascii="Candara" w:hAnsi="Candara"/>
              </w:rPr>
              <w:t>Locus</w:t>
            </w:r>
            <w:proofErr w:type="spellEnd"/>
            <w:r w:rsidRPr="00411844">
              <w:rPr>
                <w:rFonts w:ascii="Candara" w:hAnsi="Candara"/>
              </w:rPr>
              <w:t xml:space="preserve"> </w:t>
            </w:r>
            <w:proofErr w:type="spellStart"/>
            <w:r w:rsidRPr="00411844">
              <w:rPr>
                <w:rFonts w:ascii="Candara" w:hAnsi="Candara"/>
              </w:rPr>
              <w:t>d.o.o</w:t>
            </w:r>
            <w:proofErr w:type="spellEnd"/>
            <w:r w:rsidRPr="00411844">
              <w:rPr>
                <w:rFonts w:ascii="Candara" w:hAnsi="Candara"/>
              </w:rPr>
              <w:t>., julij 2017)</w:t>
            </w:r>
          </w:p>
        </w:tc>
      </w:tr>
      <w:tr w:rsidR="00642C31" w:rsidRPr="00B319CE" w14:paraId="508AF296" w14:textId="77777777" w:rsidTr="00F27432">
        <w:tc>
          <w:tcPr>
            <w:tcW w:w="1366" w:type="dxa"/>
            <w:vMerge/>
            <w:shd w:val="clear" w:color="auto" w:fill="F2F2F2"/>
          </w:tcPr>
          <w:p w14:paraId="367ADC0A" w14:textId="77777777" w:rsidR="00642C31" w:rsidRDefault="00642C31" w:rsidP="005F212A">
            <w:pPr>
              <w:outlineLvl w:val="1"/>
              <w:rPr>
                <w:rFonts w:ascii="Candara" w:hAnsi="Candara"/>
                <w:b/>
              </w:rPr>
            </w:pPr>
          </w:p>
        </w:tc>
        <w:tc>
          <w:tcPr>
            <w:tcW w:w="1681" w:type="dxa"/>
            <w:gridSpan w:val="2"/>
          </w:tcPr>
          <w:p w14:paraId="2258348A" w14:textId="77777777" w:rsidR="00642C31" w:rsidRPr="00092B69" w:rsidRDefault="00642C31" w:rsidP="00411844">
            <w:pPr>
              <w:outlineLvl w:val="1"/>
              <w:rPr>
                <w:rFonts w:ascii="Candara" w:hAnsi="Candara"/>
                <w:sz w:val="20"/>
                <w:szCs w:val="20"/>
              </w:rPr>
            </w:pPr>
            <w:hyperlink r:id="rId1460" w:tgtFrame="_blank" w:history="1">
              <w:r w:rsidRPr="00092B69">
                <w:rPr>
                  <w:rStyle w:val="Krepko"/>
                  <w:rFonts w:ascii="Candara" w:hAnsi="Candara"/>
                  <w:color w:val="0000FF"/>
                  <w:sz w:val="20"/>
                  <w:szCs w:val="20"/>
                  <w:u w:val="single"/>
                </w:rPr>
                <w:t>01101-14/2017-2</w:t>
              </w:r>
            </w:hyperlink>
          </w:p>
        </w:tc>
        <w:tc>
          <w:tcPr>
            <w:tcW w:w="11755" w:type="dxa"/>
          </w:tcPr>
          <w:p w14:paraId="2CE461DC" w14:textId="77777777" w:rsidR="00642C31" w:rsidRPr="00092B69" w:rsidRDefault="00642C31" w:rsidP="00411844">
            <w:pPr>
              <w:pStyle w:val="Navadensplet"/>
              <w:spacing w:after="0"/>
              <w:rPr>
                <w:rFonts w:ascii="Candara" w:hAnsi="Candara"/>
                <w:sz w:val="20"/>
                <w:szCs w:val="20"/>
              </w:rPr>
            </w:pPr>
            <w:r w:rsidRPr="00092B69">
              <w:rPr>
                <w:rFonts w:ascii="Candara" w:hAnsi="Candara"/>
                <w:sz w:val="20"/>
                <w:szCs w:val="20"/>
              </w:rPr>
              <w:t>Občina Šempeter-Vrtojba ne daje soglasja k imenovanju mag. Darka Tomšiča za direktorja Javnega zavoda Zdravstveni dom - Zobozdravstveno varstvo Nova Gorica, za mandatno dobo štirih (4 ) let.</w:t>
            </w:r>
          </w:p>
        </w:tc>
      </w:tr>
      <w:tr w:rsidR="00642C31" w:rsidRPr="00B319CE" w14:paraId="1A725E07" w14:textId="77777777" w:rsidTr="00F27432">
        <w:tc>
          <w:tcPr>
            <w:tcW w:w="1366" w:type="dxa"/>
            <w:vMerge w:val="restart"/>
            <w:shd w:val="clear" w:color="auto" w:fill="F2F2F2"/>
          </w:tcPr>
          <w:p w14:paraId="7D895123" w14:textId="77777777" w:rsidR="00642C31" w:rsidRDefault="00642C31" w:rsidP="005F212A">
            <w:pPr>
              <w:outlineLvl w:val="1"/>
              <w:rPr>
                <w:rFonts w:ascii="Candara" w:hAnsi="Candara"/>
                <w:b/>
              </w:rPr>
            </w:pPr>
          </w:p>
        </w:tc>
        <w:tc>
          <w:tcPr>
            <w:tcW w:w="1681" w:type="dxa"/>
            <w:gridSpan w:val="2"/>
          </w:tcPr>
          <w:p w14:paraId="17FA9418" w14:textId="77777777" w:rsidR="00642C31" w:rsidRPr="00092B69" w:rsidRDefault="00642C31" w:rsidP="00352332">
            <w:pPr>
              <w:outlineLvl w:val="1"/>
              <w:rPr>
                <w:rFonts w:ascii="Candara" w:hAnsi="Candara"/>
                <w:sz w:val="20"/>
                <w:szCs w:val="20"/>
              </w:rPr>
            </w:pPr>
            <w:hyperlink r:id="rId1461" w:tgtFrame="_blank" w:history="1">
              <w:r w:rsidRPr="00092B69">
                <w:rPr>
                  <w:rStyle w:val="Hiperpovezava"/>
                  <w:rFonts w:ascii="Candara" w:hAnsi="Candara"/>
                  <w:b/>
                  <w:bCs/>
                  <w:sz w:val="20"/>
                  <w:szCs w:val="20"/>
                </w:rPr>
                <w:t>01101-12/2017-1</w:t>
              </w:r>
            </w:hyperlink>
          </w:p>
        </w:tc>
        <w:tc>
          <w:tcPr>
            <w:tcW w:w="11755" w:type="dxa"/>
          </w:tcPr>
          <w:p w14:paraId="0310113F" w14:textId="77777777" w:rsidR="00642C31" w:rsidRPr="00092B69" w:rsidRDefault="00642C31" w:rsidP="00D9469D">
            <w:pPr>
              <w:rPr>
                <w:rFonts w:ascii="Candara" w:hAnsi="Candara"/>
                <w:b/>
                <w:color w:val="000000"/>
                <w:sz w:val="20"/>
                <w:szCs w:val="20"/>
              </w:rPr>
            </w:pPr>
            <w:r w:rsidRPr="00092B69">
              <w:rPr>
                <w:rFonts w:ascii="Candara" w:hAnsi="Candara"/>
                <w:sz w:val="20"/>
                <w:szCs w:val="20"/>
              </w:rPr>
              <w:t>Občinski svet Občine Šempeter-Vrtojba sprejme</w:t>
            </w:r>
            <w:r w:rsidRPr="00092B69">
              <w:rPr>
                <w:rStyle w:val="Krepko"/>
                <w:rFonts w:ascii="Candara" w:hAnsi="Candara"/>
                <w:b w:val="0"/>
                <w:color w:val="000000"/>
                <w:sz w:val="20"/>
                <w:szCs w:val="20"/>
              </w:rPr>
              <w:t xml:space="preserve"> Zapisnik 28. redne seje Občinskega sveta OŠ-V,</w:t>
            </w:r>
            <w:r w:rsidRPr="00092B69">
              <w:rPr>
                <w:rFonts w:ascii="Candara" w:hAnsi="Candara"/>
                <w:b/>
                <w:color w:val="000000"/>
                <w:sz w:val="20"/>
                <w:szCs w:val="20"/>
              </w:rPr>
              <w:t xml:space="preserve"> </w:t>
            </w:r>
            <w:r w:rsidRPr="00092B69">
              <w:rPr>
                <w:rFonts w:ascii="Candara" w:hAnsi="Candara"/>
                <w:color w:val="000000"/>
                <w:sz w:val="20"/>
                <w:szCs w:val="20"/>
              </w:rPr>
              <w:t xml:space="preserve"> ki je bila dne 18. 5. 2017</w:t>
            </w:r>
          </w:p>
        </w:tc>
      </w:tr>
      <w:tr w:rsidR="00642C31" w:rsidRPr="00B319CE" w14:paraId="6724506A" w14:textId="77777777" w:rsidTr="00F27432">
        <w:tc>
          <w:tcPr>
            <w:tcW w:w="1366" w:type="dxa"/>
            <w:vMerge/>
            <w:shd w:val="clear" w:color="auto" w:fill="F2F2F2"/>
          </w:tcPr>
          <w:p w14:paraId="308DF89B" w14:textId="77777777" w:rsidR="00642C31" w:rsidRDefault="00642C31" w:rsidP="005F212A">
            <w:pPr>
              <w:outlineLvl w:val="1"/>
              <w:rPr>
                <w:rFonts w:ascii="Candara" w:hAnsi="Candara"/>
                <w:b/>
              </w:rPr>
            </w:pPr>
          </w:p>
        </w:tc>
        <w:tc>
          <w:tcPr>
            <w:tcW w:w="1681" w:type="dxa"/>
            <w:gridSpan w:val="2"/>
          </w:tcPr>
          <w:p w14:paraId="5187166B" w14:textId="77777777" w:rsidR="00642C31" w:rsidRPr="00092B69" w:rsidRDefault="00642C31" w:rsidP="00352332">
            <w:pPr>
              <w:outlineLvl w:val="1"/>
              <w:rPr>
                <w:rFonts w:ascii="Candara" w:hAnsi="Candara"/>
                <w:sz w:val="20"/>
                <w:szCs w:val="20"/>
              </w:rPr>
            </w:pPr>
            <w:hyperlink r:id="rId1462" w:tgtFrame="_blank" w:history="1">
              <w:r w:rsidRPr="00092B69">
                <w:rPr>
                  <w:rStyle w:val="Krepko"/>
                  <w:rFonts w:ascii="Candara" w:hAnsi="Candara"/>
                  <w:color w:val="0000FF"/>
                  <w:sz w:val="20"/>
                  <w:szCs w:val="20"/>
                  <w:u w:val="single"/>
                </w:rPr>
                <w:t>01101-12/2017-2</w:t>
              </w:r>
            </w:hyperlink>
          </w:p>
        </w:tc>
        <w:tc>
          <w:tcPr>
            <w:tcW w:w="11755" w:type="dxa"/>
          </w:tcPr>
          <w:p w14:paraId="4673E4FB" w14:textId="77777777" w:rsidR="00642C31" w:rsidRPr="00092B69" w:rsidRDefault="00642C31" w:rsidP="00BB4FDB">
            <w:pPr>
              <w:rPr>
                <w:rFonts w:ascii="Candara" w:hAnsi="Candara"/>
                <w:sz w:val="20"/>
                <w:szCs w:val="20"/>
              </w:rPr>
            </w:pPr>
            <w:r w:rsidRPr="00092B69">
              <w:rPr>
                <w:rFonts w:ascii="Candara" w:hAnsi="Candara" w:cs="Arial"/>
                <w:bCs/>
                <w:sz w:val="20"/>
                <w:szCs w:val="20"/>
              </w:rPr>
              <w:t xml:space="preserve">Občinski svet Občine Šempeter-Vrtojba sprejme </w:t>
            </w:r>
            <w:r w:rsidRPr="00092B69">
              <w:rPr>
                <w:rFonts w:ascii="Candara" w:hAnsi="Candara" w:cs="Arial"/>
                <w:b/>
                <w:bCs/>
                <w:sz w:val="20"/>
                <w:szCs w:val="20"/>
              </w:rPr>
              <w:t>informacijo</w:t>
            </w:r>
            <w:r w:rsidRPr="00092B69">
              <w:rPr>
                <w:rFonts w:ascii="Candara" w:hAnsi="Candara" w:cs="Arial"/>
                <w:bCs/>
                <w:sz w:val="20"/>
                <w:szCs w:val="20"/>
              </w:rPr>
              <w:t xml:space="preserve"> o letnem </w:t>
            </w:r>
            <w:r w:rsidRPr="00092B69">
              <w:rPr>
                <w:rFonts w:ascii="Candara" w:hAnsi="Candara" w:cs="Arial"/>
                <w:color w:val="000000"/>
                <w:sz w:val="20"/>
                <w:szCs w:val="20"/>
              </w:rPr>
              <w:t xml:space="preserve">poročilu </w:t>
            </w:r>
            <w:r w:rsidRPr="00092B69">
              <w:rPr>
                <w:rStyle w:val="Krepko"/>
                <w:rFonts w:ascii="Candara" w:hAnsi="Candara"/>
                <w:sz w:val="20"/>
                <w:szCs w:val="20"/>
              </w:rPr>
              <w:t xml:space="preserve">javnega zavoda Ljudska univerza Nova Gorica v letu 2016 </w:t>
            </w:r>
          </w:p>
        </w:tc>
      </w:tr>
      <w:tr w:rsidR="00642C31" w:rsidRPr="00B319CE" w14:paraId="502B0CB7" w14:textId="77777777" w:rsidTr="00F27432">
        <w:tc>
          <w:tcPr>
            <w:tcW w:w="1366" w:type="dxa"/>
            <w:vMerge/>
            <w:shd w:val="clear" w:color="auto" w:fill="F2F2F2"/>
          </w:tcPr>
          <w:p w14:paraId="772DED89" w14:textId="77777777" w:rsidR="00642C31" w:rsidRDefault="00642C31" w:rsidP="005F212A">
            <w:pPr>
              <w:outlineLvl w:val="1"/>
              <w:rPr>
                <w:rFonts w:ascii="Candara" w:hAnsi="Candara"/>
                <w:b/>
              </w:rPr>
            </w:pPr>
          </w:p>
        </w:tc>
        <w:tc>
          <w:tcPr>
            <w:tcW w:w="1681" w:type="dxa"/>
            <w:gridSpan w:val="2"/>
          </w:tcPr>
          <w:p w14:paraId="37FEAAB7" w14:textId="77777777" w:rsidR="00642C31" w:rsidRPr="00092B69" w:rsidRDefault="00642C31" w:rsidP="00D9469D">
            <w:pPr>
              <w:outlineLvl w:val="1"/>
              <w:rPr>
                <w:rFonts w:ascii="Candara" w:hAnsi="Candara"/>
                <w:sz w:val="20"/>
                <w:szCs w:val="20"/>
              </w:rPr>
            </w:pPr>
            <w:hyperlink r:id="rId1463" w:history="1">
              <w:r w:rsidRPr="00092B69">
                <w:rPr>
                  <w:rStyle w:val="Krepko"/>
                  <w:rFonts w:ascii="Candara" w:hAnsi="Candara"/>
                  <w:color w:val="0000FF"/>
                  <w:sz w:val="20"/>
                  <w:szCs w:val="20"/>
                  <w:u w:val="single"/>
                </w:rPr>
                <w:t xml:space="preserve"> 01101-12/2017-4</w:t>
              </w:r>
            </w:hyperlink>
          </w:p>
        </w:tc>
        <w:tc>
          <w:tcPr>
            <w:tcW w:w="11755" w:type="dxa"/>
          </w:tcPr>
          <w:p w14:paraId="3FE7F164" w14:textId="77777777" w:rsidR="00642C31" w:rsidRPr="00092B69" w:rsidRDefault="00642C31" w:rsidP="00BB4FDB">
            <w:pPr>
              <w:overflowPunct w:val="0"/>
              <w:autoSpaceDE w:val="0"/>
              <w:autoSpaceDN w:val="0"/>
              <w:adjustRightInd w:val="0"/>
              <w:jc w:val="both"/>
              <w:textAlignment w:val="baseline"/>
              <w:rPr>
                <w:rStyle w:val="Krepko"/>
                <w:rFonts w:ascii="Candara" w:hAnsi="Candara"/>
                <w:b w:val="0"/>
                <w:sz w:val="20"/>
                <w:szCs w:val="20"/>
              </w:rPr>
            </w:pPr>
            <w:r w:rsidRPr="00092B69">
              <w:rPr>
                <w:rStyle w:val="Krepko"/>
                <w:rFonts w:ascii="Candara" w:hAnsi="Candara"/>
                <w:sz w:val="20"/>
                <w:szCs w:val="20"/>
              </w:rPr>
              <w:t>Sklep o subvencioniranju dijaških vozovnic v šolskem letu 2017/2018</w:t>
            </w:r>
            <w:r w:rsidRPr="00092B69">
              <w:rPr>
                <w:rStyle w:val="Krepko"/>
                <w:rFonts w:ascii="Candara" w:hAnsi="Candara"/>
                <w:b w:val="0"/>
                <w:sz w:val="20"/>
                <w:szCs w:val="20"/>
              </w:rPr>
              <w:t xml:space="preserve"> </w:t>
            </w:r>
          </w:p>
          <w:p w14:paraId="40246B09" w14:textId="77777777" w:rsidR="00642C31" w:rsidRPr="00092B69" w:rsidRDefault="00642C31" w:rsidP="00BB4FDB">
            <w:pPr>
              <w:overflowPunct w:val="0"/>
              <w:autoSpaceDE w:val="0"/>
              <w:autoSpaceDN w:val="0"/>
              <w:adjustRightInd w:val="0"/>
              <w:jc w:val="both"/>
              <w:textAlignment w:val="baseline"/>
              <w:rPr>
                <w:rFonts w:ascii="Candara" w:hAnsi="Candara"/>
                <w:sz w:val="20"/>
                <w:szCs w:val="20"/>
              </w:rPr>
            </w:pPr>
            <w:r w:rsidRPr="00092B69">
              <w:rPr>
                <w:rFonts w:ascii="Candara" w:hAnsi="Candara"/>
                <w:sz w:val="20"/>
                <w:szCs w:val="20"/>
              </w:rPr>
              <w:t>1. Občina Šempeter-Vrtojba zagotavlja v šolskem letu 2017/2018, od 1. septembra 2017 dalje,  subvencioniranje mesečnih dijaških vozovnic za dijake s stalnim bivališčem v Občini Šempeter-Vrtojba, v višini 40% od končne cene vozovnice, ki jo dijak plača javnemu prevozniku.</w:t>
            </w:r>
          </w:p>
        </w:tc>
      </w:tr>
      <w:tr w:rsidR="00642C31" w:rsidRPr="00B319CE" w14:paraId="7C0AC8FC" w14:textId="77777777" w:rsidTr="00F27432">
        <w:tc>
          <w:tcPr>
            <w:tcW w:w="1366" w:type="dxa"/>
            <w:vMerge/>
            <w:shd w:val="clear" w:color="auto" w:fill="F2F2F2"/>
          </w:tcPr>
          <w:p w14:paraId="1E939728" w14:textId="77777777" w:rsidR="00642C31" w:rsidRDefault="00642C31" w:rsidP="005F212A">
            <w:pPr>
              <w:outlineLvl w:val="1"/>
              <w:rPr>
                <w:rFonts w:ascii="Candara" w:hAnsi="Candara"/>
                <w:b/>
              </w:rPr>
            </w:pPr>
          </w:p>
        </w:tc>
        <w:tc>
          <w:tcPr>
            <w:tcW w:w="1681" w:type="dxa"/>
            <w:gridSpan w:val="2"/>
          </w:tcPr>
          <w:p w14:paraId="1F1AA8BC" w14:textId="77777777" w:rsidR="00642C31" w:rsidRPr="00092B69" w:rsidRDefault="00642C31" w:rsidP="00D9469D">
            <w:pPr>
              <w:outlineLvl w:val="1"/>
              <w:rPr>
                <w:rFonts w:ascii="Candara" w:hAnsi="Candara"/>
                <w:sz w:val="20"/>
                <w:szCs w:val="20"/>
              </w:rPr>
            </w:pPr>
            <w:hyperlink r:id="rId1464" w:tgtFrame="_blank" w:history="1">
              <w:r w:rsidRPr="00092B69">
                <w:rPr>
                  <w:rStyle w:val="Krepko"/>
                  <w:rFonts w:ascii="Candara" w:hAnsi="Candara"/>
                  <w:color w:val="0000FF"/>
                  <w:sz w:val="20"/>
                  <w:szCs w:val="20"/>
                  <w:u w:val="single"/>
                </w:rPr>
                <w:t>01101-12/2017-5</w:t>
              </w:r>
            </w:hyperlink>
          </w:p>
        </w:tc>
        <w:tc>
          <w:tcPr>
            <w:tcW w:w="11755" w:type="dxa"/>
          </w:tcPr>
          <w:p w14:paraId="5CC7E78C" w14:textId="77777777" w:rsidR="00642C31" w:rsidRPr="00092B69" w:rsidRDefault="00642C31" w:rsidP="00BB4FDB">
            <w:pPr>
              <w:jc w:val="both"/>
              <w:rPr>
                <w:rFonts w:ascii="Candara" w:hAnsi="Candara"/>
                <w:sz w:val="20"/>
                <w:szCs w:val="20"/>
              </w:rPr>
            </w:pPr>
            <w:r w:rsidRPr="00092B69">
              <w:rPr>
                <w:rFonts w:ascii="Candara" w:hAnsi="Candara"/>
                <w:sz w:val="20"/>
                <w:szCs w:val="20"/>
              </w:rPr>
              <w:t>Občinski svet Občine Šempeter-V Vrtojba sprejme</w:t>
            </w:r>
            <w:r w:rsidRPr="00092B69">
              <w:rPr>
                <w:rFonts w:ascii="Candara" w:hAnsi="Candara"/>
                <w:b/>
                <w:sz w:val="20"/>
                <w:szCs w:val="20"/>
              </w:rPr>
              <w:t xml:space="preserve"> informacijo</w:t>
            </w:r>
            <w:r w:rsidRPr="00092B69">
              <w:rPr>
                <w:rFonts w:ascii="Candara" w:hAnsi="Candara"/>
                <w:sz w:val="20"/>
                <w:szCs w:val="20"/>
              </w:rPr>
              <w:t xml:space="preserve"> o </w:t>
            </w:r>
            <w:r w:rsidRPr="00092B69">
              <w:rPr>
                <w:rStyle w:val="Krepko"/>
                <w:rFonts w:ascii="Candara" w:hAnsi="Candara"/>
                <w:sz w:val="20"/>
                <w:szCs w:val="20"/>
              </w:rPr>
              <w:t>idejni rešitvi za ureditev prireditvenega prostora v Vrtojbi</w:t>
            </w:r>
            <w:r w:rsidRPr="00092B69">
              <w:rPr>
                <w:rFonts w:ascii="Candara" w:hAnsi="Candara"/>
                <w:sz w:val="20"/>
                <w:szCs w:val="20"/>
              </w:rPr>
              <w:t>.</w:t>
            </w:r>
          </w:p>
        </w:tc>
      </w:tr>
      <w:tr w:rsidR="00642C31" w:rsidRPr="00B319CE" w14:paraId="6290FA5F" w14:textId="77777777" w:rsidTr="00F27432">
        <w:tc>
          <w:tcPr>
            <w:tcW w:w="1366" w:type="dxa"/>
            <w:vMerge w:val="restart"/>
            <w:shd w:val="clear" w:color="auto" w:fill="F2F2F2"/>
          </w:tcPr>
          <w:p w14:paraId="44CD77AA" w14:textId="77777777" w:rsidR="00642C31" w:rsidRDefault="00642C31" w:rsidP="005F212A">
            <w:pPr>
              <w:outlineLvl w:val="1"/>
              <w:rPr>
                <w:rFonts w:ascii="Candara" w:hAnsi="Candara"/>
                <w:b/>
              </w:rPr>
            </w:pPr>
            <w:hyperlink r:id="rId1465" w:history="1">
              <w:r w:rsidRPr="00411844">
                <w:rPr>
                  <w:rStyle w:val="Hiperpovezava"/>
                  <w:rFonts w:ascii="Candara" w:hAnsi="Candara"/>
                  <w:b/>
                </w:rPr>
                <w:t>3. izredna seja dne 20. 7. 2017</w:t>
              </w:r>
            </w:hyperlink>
          </w:p>
        </w:tc>
        <w:tc>
          <w:tcPr>
            <w:tcW w:w="1681" w:type="dxa"/>
            <w:gridSpan w:val="2"/>
          </w:tcPr>
          <w:p w14:paraId="19748203" w14:textId="77777777" w:rsidR="00642C31" w:rsidRPr="00092B69" w:rsidRDefault="00642C31" w:rsidP="00D9469D">
            <w:pPr>
              <w:outlineLvl w:val="1"/>
              <w:rPr>
                <w:rFonts w:ascii="Candara" w:hAnsi="Candara"/>
                <w:sz w:val="20"/>
                <w:szCs w:val="20"/>
              </w:rPr>
            </w:pPr>
            <w:r w:rsidRPr="00092B69">
              <w:rPr>
                <w:rStyle w:val="Krepko"/>
                <w:rFonts w:ascii="Candara" w:hAnsi="Candara"/>
                <w:color w:val="0000FF"/>
                <w:sz w:val="20"/>
                <w:szCs w:val="20"/>
                <w:u w:val="single"/>
              </w:rPr>
              <w:t>01101-12/2017-6</w:t>
            </w:r>
          </w:p>
        </w:tc>
        <w:tc>
          <w:tcPr>
            <w:tcW w:w="11755" w:type="dxa"/>
          </w:tcPr>
          <w:p w14:paraId="25AC6AFC" w14:textId="77777777" w:rsidR="00642C31" w:rsidRPr="00092B69" w:rsidRDefault="00642C31" w:rsidP="000C79D4">
            <w:pPr>
              <w:rPr>
                <w:rFonts w:ascii="Candara" w:hAnsi="Candara"/>
                <w:sz w:val="20"/>
                <w:szCs w:val="20"/>
              </w:rPr>
            </w:pPr>
            <w:r w:rsidRPr="00092B69">
              <w:rPr>
                <w:rFonts w:ascii="Candara" w:hAnsi="Candara" w:cs="Arial"/>
                <w:bCs/>
                <w:sz w:val="20"/>
                <w:szCs w:val="20"/>
              </w:rPr>
              <w:t xml:space="preserve">Občinski svet Občine Šempeter-Vrtojba sprejme </w:t>
            </w:r>
            <w:r w:rsidRPr="00092B69">
              <w:rPr>
                <w:rFonts w:ascii="Candara" w:hAnsi="Candara" w:cs="Arial"/>
                <w:b/>
                <w:bCs/>
                <w:sz w:val="20"/>
                <w:szCs w:val="20"/>
              </w:rPr>
              <w:t>informacijo</w:t>
            </w:r>
            <w:r w:rsidRPr="00092B69">
              <w:rPr>
                <w:rFonts w:ascii="Candara" w:hAnsi="Candara" w:cs="Arial"/>
                <w:bCs/>
                <w:sz w:val="20"/>
                <w:szCs w:val="20"/>
              </w:rPr>
              <w:t xml:space="preserve"> o </w:t>
            </w:r>
            <w:r w:rsidRPr="00092B69">
              <w:rPr>
                <w:rStyle w:val="Krepko"/>
                <w:rFonts w:ascii="Candara" w:hAnsi="Candara"/>
                <w:sz w:val="20"/>
                <w:szCs w:val="20"/>
              </w:rPr>
              <w:t>predstavitev osnutka prenove in adaptacije Kinodvorane v Šempetru pri Gorici</w:t>
            </w:r>
          </w:p>
        </w:tc>
      </w:tr>
      <w:tr w:rsidR="00642C31" w:rsidRPr="00B319CE" w14:paraId="17F30B30" w14:textId="77777777" w:rsidTr="00F27432">
        <w:tc>
          <w:tcPr>
            <w:tcW w:w="1366" w:type="dxa"/>
            <w:vMerge/>
            <w:shd w:val="clear" w:color="auto" w:fill="F2F2F2"/>
          </w:tcPr>
          <w:p w14:paraId="6EE1EA85" w14:textId="77777777" w:rsidR="00642C31" w:rsidRDefault="00642C31" w:rsidP="005F212A">
            <w:pPr>
              <w:outlineLvl w:val="1"/>
              <w:rPr>
                <w:rFonts w:ascii="Candara" w:hAnsi="Candara"/>
                <w:b/>
              </w:rPr>
            </w:pPr>
          </w:p>
        </w:tc>
        <w:tc>
          <w:tcPr>
            <w:tcW w:w="1681" w:type="dxa"/>
            <w:gridSpan w:val="2"/>
          </w:tcPr>
          <w:p w14:paraId="6BEEF29D" w14:textId="77777777" w:rsidR="00642C31" w:rsidRPr="00092B69" w:rsidRDefault="00642C31" w:rsidP="00D9469D">
            <w:pPr>
              <w:outlineLvl w:val="1"/>
              <w:rPr>
                <w:rFonts w:ascii="Candara" w:hAnsi="Candara"/>
                <w:sz w:val="20"/>
                <w:szCs w:val="20"/>
              </w:rPr>
            </w:pPr>
            <w:hyperlink r:id="rId1466" w:tgtFrame="_blank" w:history="1">
              <w:r w:rsidRPr="00092B69">
                <w:rPr>
                  <w:rStyle w:val="Krepko"/>
                  <w:rFonts w:ascii="Candara" w:hAnsi="Candara"/>
                  <w:color w:val="0000FF"/>
                  <w:sz w:val="20"/>
                  <w:szCs w:val="20"/>
                  <w:u w:val="single"/>
                </w:rPr>
                <w:t>01101-12/2017-7</w:t>
              </w:r>
            </w:hyperlink>
          </w:p>
        </w:tc>
        <w:tc>
          <w:tcPr>
            <w:tcW w:w="11755" w:type="dxa"/>
          </w:tcPr>
          <w:p w14:paraId="48DE6C71" w14:textId="77777777" w:rsidR="00642C31" w:rsidRPr="00092B69" w:rsidRDefault="00642C31" w:rsidP="000C79D4">
            <w:pPr>
              <w:rPr>
                <w:rFonts w:ascii="Candara" w:hAnsi="Candara"/>
                <w:sz w:val="20"/>
                <w:szCs w:val="20"/>
              </w:rPr>
            </w:pPr>
            <w:r w:rsidRPr="00092B69">
              <w:rPr>
                <w:rFonts w:ascii="Candara" w:hAnsi="Candara"/>
                <w:bCs/>
                <w:sz w:val="20"/>
                <w:szCs w:val="20"/>
              </w:rPr>
              <w:t xml:space="preserve">Občinski svet Občine Šempeter-Vrtojba daje </w:t>
            </w:r>
            <w:r w:rsidRPr="00092B69">
              <w:rPr>
                <w:rFonts w:ascii="Candara" w:hAnsi="Candara"/>
                <w:b/>
                <w:bCs/>
                <w:sz w:val="20"/>
                <w:szCs w:val="20"/>
              </w:rPr>
              <w:t>s</w:t>
            </w:r>
            <w:r w:rsidRPr="00092B69">
              <w:rPr>
                <w:rStyle w:val="Krepko"/>
                <w:rFonts w:ascii="Candara" w:hAnsi="Candara"/>
                <w:sz w:val="20"/>
                <w:szCs w:val="20"/>
              </w:rPr>
              <w:t xml:space="preserve">oglasje k letnemu poročilu Javnega sklada malega gospodarstva Goriške za leto 2016 </w:t>
            </w:r>
            <w:r w:rsidRPr="00092B69">
              <w:rPr>
                <w:rStyle w:val="Krepko"/>
                <w:rFonts w:ascii="Candara" w:hAnsi="Candara"/>
                <w:b w:val="0"/>
                <w:sz w:val="20"/>
                <w:szCs w:val="20"/>
              </w:rPr>
              <w:t>in</w:t>
            </w:r>
            <w:r w:rsidRPr="00092B69">
              <w:rPr>
                <w:rStyle w:val="Krepko"/>
                <w:rFonts w:ascii="Candara" w:hAnsi="Candara"/>
                <w:sz w:val="20"/>
                <w:szCs w:val="20"/>
              </w:rPr>
              <w:t xml:space="preserve"> soglasje k poslovnemu in finančnemu načrtu za leto 2017</w:t>
            </w:r>
          </w:p>
        </w:tc>
      </w:tr>
      <w:tr w:rsidR="00642C31" w:rsidRPr="00B319CE" w14:paraId="7974E04C" w14:textId="77777777" w:rsidTr="00F27432">
        <w:tc>
          <w:tcPr>
            <w:tcW w:w="1366" w:type="dxa"/>
            <w:vMerge w:val="restart"/>
            <w:shd w:val="clear" w:color="auto" w:fill="F2F2F2"/>
          </w:tcPr>
          <w:p w14:paraId="6200E5A3" w14:textId="77777777" w:rsidR="00642C31" w:rsidRPr="00BB4FDB" w:rsidRDefault="00642C31" w:rsidP="005F212A">
            <w:pPr>
              <w:outlineLvl w:val="1"/>
              <w:rPr>
                <w:rStyle w:val="Hiperpovezava"/>
                <w:rFonts w:ascii="Candara" w:hAnsi="Candara"/>
                <w:b/>
              </w:rPr>
            </w:pPr>
            <w:r>
              <w:rPr>
                <w:rFonts w:ascii="Candara" w:hAnsi="Candara"/>
                <w:b/>
              </w:rPr>
              <w:fldChar w:fldCharType="begin"/>
            </w:r>
            <w:r>
              <w:rPr>
                <w:rFonts w:ascii="Candara" w:hAnsi="Candara"/>
                <w:b/>
              </w:rPr>
              <w:instrText xml:space="preserve"> HYPERLINK "http://www.sempeter-vrtojba.si/o-obcini/OS/seje/dnevni-red-gradivo-14-18/2017/29-redna-seja-obcinskega-sveta-os-v-dna-22-6-2017/" </w:instrText>
            </w:r>
            <w:r>
              <w:rPr>
                <w:rFonts w:ascii="Candara" w:hAnsi="Candara"/>
                <w:b/>
              </w:rPr>
            </w:r>
            <w:r>
              <w:rPr>
                <w:rFonts w:ascii="Candara" w:hAnsi="Candara"/>
                <w:b/>
              </w:rPr>
              <w:fldChar w:fldCharType="separate"/>
            </w:r>
            <w:r w:rsidRPr="00BB4FDB">
              <w:rPr>
                <w:rStyle w:val="Hiperpovezava"/>
                <w:rFonts w:ascii="Candara" w:hAnsi="Candara"/>
                <w:b/>
              </w:rPr>
              <w:t>29. redna seja dne</w:t>
            </w:r>
          </w:p>
          <w:p w14:paraId="577676B4" w14:textId="77777777" w:rsidR="00642C31" w:rsidRDefault="00642C31" w:rsidP="005F212A">
            <w:pPr>
              <w:outlineLvl w:val="1"/>
              <w:rPr>
                <w:rFonts w:ascii="Candara" w:hAnsi="Candara"/>
                <w:b/>
              </w:rPr>
            </w:pPr>
            <w:r w:rsidRPr="00BB4FDB">
              <w:rPr>
                <w:rStyle w:val="Hiperpovezava"/>
                <w:rFonts w:ascii="Candara" w:hAnsi="Candara"/>
                <w:b/>
              </w:rPr>
              <w:t>22. 6. 2017</w:t>
            </w:r>
            <w:r>
              <w:rPr>
                <w:rFonts w:ascii="Candara" w:hAnsi="Candara"/>
                <w:b/>
              </w:rPr>
              <w:fldChar w:fldCharType="end"/>
            </w:r>
          </w:p>
        </w:tc>
        <w:tc>
          <w:tcPr>
            <w:tcW w:w="1681" w:type="dxa"/>
            <w:gridSpan w:val="2"/>
          </w:tcPr>
          <w:p w14:paraId="76B4C515" w14:textId="77777777" w:rsidR="00642C31" w:rsidRPr="00092B69" w:rsidRDefault="00642C31" w:rsidP="00D9469D">
            <w:pPr>
              <w:outlineLvl w:val="1"/>
              <w:rPr>
                <w:rFonts w:ascii="Candara" w:hAnsi="Candara"/>
                <w:sz w:val="20"/>
                <w:szCs w:val="20"/>
              </w:rPr>
            </w:pPr>
            <w:r w:rsidRPr="00092B69">
              <w:rPr>
                <w:rStyle w:val="Krepko"/>
                <w:rFonts w:ascii="Candara" w:hAnsi="Candara"/>
                <w:sz w:val="20"/>
                <w:szCs w:val="20"/>
              </w:rPr>
              <w:t>01101-12/2017-8</w:t>
            </w:r>
          </w:p>
        </w:tc>
        <w:tc>
          <w:tcPr>
            <w:tcW w:w="11755" w:type="dxa"/>
          </w:tcPr>
          <w:p w14:paraId="0FF9B3D6" w14:textId="77777777" w:rsidR="00642C31" w:rsidRPr="00092B69" w:rsidRDefault="00642C31" w:rsidP="000C79D4">
            <w:pPr>
              <w:pStyle w:val="Telobesedila"/>
              <w:tabs>
                <w:tab w:val="left" w:pos="-1080"/>
                <w:tab w:val="left" w:pos="-720"/>
                <w:tab w:val="left" w:pos="0"/>
                <w:tab w:val="left" w:pos="810"/>
                <w:tab w:val="left" w:pos="1080"/>
              </w:tabs>
              <w:spacing w:after="0"/>
              <w:rPr>
                <w:rFonts w:ascii="Candara" w:hAnsi="Candara"/>
                <w:b/>
                <w:sz w:val="20"/>
                <w:lang w:val="sl-SI"/>
              </w:rPr>
            </w:pPr>
            <w:r w:rsidRPr="00092B69">
              <w:rPr>
                <w:rFonts w:ascii="Candara" w:hAnsi="Candara" w:cs="Arial"/>
                <w:bCs/>
                <w:sz w:val="20"/>
              </w:rPr>
              <w:t xml:space="preserve">Občinski svet Občine Šempeter-Vrtojba sprejme </w:t>
            </w:r>
            <w:r w:rsidRPr="00092B69">
              <w:rPr>
                <w:rFonts w:ascii="Candara" w:hAnsi="Candara" w:cs="Arial"/>
                <w:bCs/>
                <w:sz w:val="20"/>
                <w:lang w:val="sl-SI"/>
              </w:rPr>
              <w:t>O</w:t>
            </w:r>
            <w:proofErr w:type="spellStart"/>
            <w:r w:rsidRPr="00092B69">
              <w:rPr>
                <w:rFonts w:ascii="Candara" w:hAnsi="Candara"/>
                <w:sz w:val="20"/>
              </w:rPr>
              <w:t>dlok</w:t>
            </w:r>
            <w:proofErr w:type="spellEnd"/>
            <w:r w:rsidRPr="00092B69">
              <w:rPr>
                <w:rFonts w:ascii="Candara" w:hAnsi="Candara"/>
                <w:sz w:val="20"/>
              </w:rPr>
              <w:t xml:space="preserve"> o rebalansu proračuna </w:t>
            </w:r>
            <w:r w:rsidRPr="00092B69">
              <w:rPr>
                <w:rFonts w:ascii="Candara" w:hAnsi="Candara"/>
                <w:sz w:val="20"/>
                <w:lang w:val="sl-SI"/>
              </w:rPr>
              <w:t>O</w:t>
            </w:r>
            <w:proofErr w:type="spellStart"/>
            <w:r w:rsidRPr="00092B69">
              <w:rPr>
                <w:rFonts w:ascii="Candara" w:hAnsi="Candara"/>
                <w:sz w:val="20"/>
              </w:rPr>
              <w:t>bčine</w:t>
            </w:r>
            <w:proofErr w:type="spellEnd"/>
            <w:r w:rsidRPr="00092B69">
              <w:rPr>
                <w:rFonts w:ascii="Candara" w:hAnsi="Candara"/>
                <w:sz w:val="20"/>
              </w:rPr>
              <w:t xml:space="preserve"> </w:t>
            </w:r>
            <w:r w:rsidRPr="00092B69">
              <w:rPr>
                <w:rFonts w:ascii="Candara" w:hAnsi="Candara"/>
                <w:sz w:val="20"/>
                <w:lang w:val="sl-SI"/>
              </w:rPr>
              <w:t>Š</w:t>
            </w:r>
            <w:proofErr w:type="spellStart"/>
            <w:r w:rsidRPr="00092B69">
              <w:rPr>
                <w:rFonts w:ascii="Candara" w:hAnsi="Candara"/>
                <w:sz w:val="20"/>
              </w:rPr>
              <w:t>empeter</w:t>
            </w:r>
            <w:proofErr w:type="spellEnd"/>
            <w:r w:rsidRPr="00092B69">
              <w:rPr>
                <w:rFonts w:ascii="Candara" w:hAnsi="Candara"/>
                <w:sz w:val="20"/>
              </w:rPr>
              <w:t>-</w:t>
            </w:r>
            <w:r w:rsidRPr="00092B69">
              <w:rPr>
                <w:rFonts w:ascii="Candara" w:hAnsi="Candara"/>
                <w:sz w:val="20"/>
                <w:lang w:val="sl-SI"/>
              </w:rPr>
              <w:t>V</w:t>
            </w:r>
            <w:proofErr w:type="spellStart"/>
            <w:r w:rsidRPr="00092B69">
              <w:rPr>
                <w:rFonts w:ascii="Candara" w:hAnsi="Candara"/>
                <w:sz w:val="20"/>
              </w:rPr>
              <w:t>rtojba</w:t>
            </w:r>
            <w:proofErr w:type="spellEnd"/>
            <w:r w:rsidRPr="00092B69">
              <w:rPr>
                <w:rFonts w:ascii="Candara" w:hAnsi="Candara"/>
                <w:sz w:val="20"/>
              </w:rPr>
              <w:t xml:space="preserve"> za leto 201</w:t>
            </w:r>
            <w:r w:rsidRPr="00092B69">
              <w:rPr>
                <w:rFonts w:ascii="Candara" w:hAnsi="Candara"/>
                <w:sz w:val="20"/>
                <w:lang w:val="sl-SI"/>
              </w:rPr>
              <w:t>7</w:t>
            </w:r>
            <w:r w:rsidRPr="00092B69">
              <w:rPr>
                <w:rFonts w:ascii="Candara" w:hAnsi="Candara" w:cs="Arial"/>
                <w:bCs/>
                <w:sz w:val="20"/>
              </w:rPr>
              <w:t>, vključno s pripadajočimi prilogami.</w:t>
            </w:r>
          </w:p>
        </w:tc>
      </w:tr>
      <w:tr w:rsidR="00642C31" w:rsidRPr="00B319CE" w14:paraId="1BB365A5" w14:textId="77777777" w:rsidTr="00F27432">
        <w:tc>
          <w:tcPr>
            <w:tcW w:w="1366" w:type="dxa"/>
            <w:vMerge/>
            <w:shd w:val="clear" w:color="auto" w:fill="F2F2F2"/>
          </w:tcPr>
          <w:p w14:paraId="13CDAF5C" w14:textId="77777777" w:rsidR="00642C31" w:rsidRDefault="00642C31" w:rsidP="005F212A">
            <w:pPr>
              <w:outlineLvl w:val="1"/>
              <w:rPr>
                <w:rFonts w:ascii="Candara" w:hAnsi="Candara"/>
                <w:b/>
              </w:rPr>
            </w:pPr>
          </w:p>
        </w:tc>
        <w:tc>
          <w:tcPr>
            <w:tcW w:w="1681" w:type="dxa"/>
            <w:gridSpan w:val="2"/>
          </w:tcPr>
          <w:p w14:paraId="54CD17B0" w14:textId="77777777" w:rsidR="00642C31" w:rsidRPr="00092B69" w:rsidRDefault="00642C31" w:rsidP="00352332">
            <w:pPr>
              <w:outlineLvl w:val="1"/>
              <w:rPr>
                <w:rFonts w:ascii="Candara" w:hAnsi="Candara"/>
                <w:sz w:val="20"/>
                <w:szCs w:val="20"/>
              </w:rPr>
            </w:pPr>
            <w:r w:rsidRPr="00092B69">
              <w:rPr>
                <w:rFonts w:ascii="Candara" w:hAnsi="Candara"/>
                <w:sz w:val="20"/>
                <w:szCs w:val="20"/>
              </w:rPr>
              <w:t>01101-12/2017-9</w:t>
            </w:r>
          </w:p>
        </w:tc>
        <w:tc>
          <w:tcPr>
            <w:tcW w:w="11755" w:type="dxa"/>
          </w:tcPr>
          <w:p w14:paraId="5B12AEC6" w14:textId="77777777" w:rsidR="00642C31" w:rsidRPr="00092B69" w:rsidRDefault="00642C31" w:rsidP="00411844">
            <w:pPr>
              <w:rPr>
                <w:rFonts w:ascii="Candara" w:hAnsi="Candara"/>
                <w:sz w:val="20"/>
                <w:szCs w:val="20"/>
              </w:rPr>
            </w:pPr>
            <w:hyperlink r:id="rId1467" w:tgtFrame="_blank" w:history="1">
              <w:r w:rsidRPr="00092B69">
                <w:rPr>
                  <w:rStyle w:val="Krepko"/>
                  <w:rFonts w:ascii="Candara" w:hAnsi="Candara"/>
                  <w:color w:val="0000FF"/>
                  <w:sz w:val="20"/>
                  <w:szCs w:val="20"/>
                  <w:u w:val="single"/>
                </w:rPr>
                <w:t xml:space="preserve">Odlok o </w:t>
              </w:r>
              <w:proofErr w:type="spellStart"/>
              <w:r w:rsidRPr="00092B69">
                <w:rPr>
                  <w:rStyle w:val="Krepko"/>
                  <w:rFonts w:ascii="Candara" w:hAnsi="Candara"/>
                  <w:color w:val="0000FF"/>
                  <w:sz w:val="20"/>
                  <w:szCs w:val="20"/>
                  <w:u w:val="single"/>
                </w:rPr>
                <w:t>Rebalansku</w:t>
              </w:r>
              <w:proofErr w:type="spellEnd"/>
              <w:r w:rsidRPr="00092B69">
                <w:rPr>
                  <w:rStyle w:val="Krepko"/>
                  <w:rFonts w:ascii="Candara" w:hAnsi="Candara"/>
                  <w:color w:val="0000FF"/>
                  <w:sz w:val="20"/>
                  <w:szCs w:val="20"/>
                  <w:u w:val="single"/>
                </w:rPr>
                <w:t xml:space="preserve"> proračuna Občine Šempeter-Vrtojba v leti 2017</w:t>
              </w:r>
            </w:hyperlink>
            <w:r w:rsidRPr="00092B69">
              <w:rPr>
                <w:rFonts w:ascii="Candara" w:hAnsi="Candara"/>
                <w:sz w:val="20"/>
                <w:szCs w:val="20"/>
              </w:rPr>
              <w:t xml:space="preserve">, objava v </w:t>
            </w:r>
            <w:hyperlink r:id="rId1468" w:tgtFrame="_blank" w:history="1">
              <w:r w:rsidRPr="00092B69">
                <w:rPr>
                  <w:rStyle w:val="Krepko"/>
                  <w:rFonts w:ascii="Candara" w:hAnsi="Candara"/>
                  <w:color w:val="0000FF"/>
                  <w:sz w:val="20"/>
                  <w:szCs w:val="20"/>
                  <w:u w:val="single"/>
                </w:rPr>
                <w:t>Uradnem listu RS št. 35/17</w:t>
              </w:r>
            </w:hyperlink>
            <w:r w:rsidRPr="00092B69">
              <w:rPr>
                <w:rFonts w:ascii="Candara" w:hAnsi="Candara"/>
                <w:sz w:val="20"/>
                <w:szCs w:val="20"/>
              </w:rPr>
              <w:t xml:space="preserve"> z dne 7. 7. 2017</w:t>
            </w:r>
          </w:p>
          <w:p w14:paraId="76C7DB16" w14:textId="77777777" w:rsidR="00642C31" w:rsidRPr="00092B69" w:rsidRDefault="00642C31" w:rsidP="00E20E18">
            <w:pPr>
              <w:numPr>
                <w:ilvl w:val="0"/>
                <w:numId w:val="79"/>
              </w:numPr>
              <w:rPr>
                <w:rFonts w:ascii="Candara" w:hAnsi="Candara"/>
                <w:sz w:val="20"/>
                <w:szCs w:val="20"/>
              </w:rPr>
            </w:pPr>
            <w:hyperlink r:id="rId1469" w:tgtFrame="_blank" w:history="1">
              <w:r w:rsidRPr="00092B69">
                <w:rPr>
                  <w:rStyle w:val="Hiperpovezava"/>
                  <w:rFonts w:ascii="Candara" w:hAnsi="Candara"/>
                  <w:b/>
                  <w:bCs/>
                  <w:sz w:val="20"/>
                  <w:szCs w:val="20"/>
                </w:rPr>
                <w:t>splošni del rebalansa</w:t>
              </w:r>
            </w:hyperlink>
          </w:p>
          <w:p w14:paraId="6C2CD02D" w14:textId="77777777" w:rsidR="00642C31" w:rsidRPr="00092B69" w:rsidRDefault="00642C31" w:rsidP="00E20E18">
            <w:pPr>
              <w:numPr>
                <w:ilvl w:val="0"/>
                <w:numId w:val="79"/>
              </w:numPr>
              <w:rPr>
                <w:rFonts w:ascii="Candara" w:hAnsi="Candara"/>
                <w:sz w:val="20"/>
                <w:szCs w:val="20"/>
              </w:rPr>
            </w:pPr>
            <w:hyperlink r:id="rId1470" w:tgtFrame="_blank" w:history="1">
              <w:r w:rsidRPr="00092B69">
                <w:rPr>
                  <w:rStyle w:val="Hiperpovezava"/>
                  <w:rFonts w:ascii="Candara" w:hAnsi="Candara"/>
                  <w:b/>
                  <w:bCs/>
                  <w:sz w:val="20"/>
                  <w:szCs w:val="20"/>
                </w:rPr>
                <w:t>posebni del rebalansa</w:t>
              </w:r>
            </w:hyperlink>
          </w:p>
          <w:p w14:paraId="0E3B51DA" w14:textId="77777777" w:rsidR="00642C31" w:rsidRPr="00092B69" w:rsidRDefault="00642C31" w:rsidP="00E20E18">
            <w:pPr>
              <w:numPr>
                <w:ilvl w:val="0"/>
                <w:numId w:val="79"/>
              </w:numPr>
              <w:rPr>
                <w:rFonts w:ascii="Candara" w:hAnsi="Candara"/>
                <w:sz w:val="20"/>
                <w:szCs w:val="20"/>
              </w:rPr>
            </w:pPr>
            <w:hyperlink r:id="rId1471" w:tgtFrame="_blank" w:history="1">
              <w:r w:rsidRPr="00092B69">
                <w:rPr>
                  <w:rStyle w:val="Hiperpovezava"/>
                  <w:rFonts w:ascii="Candara" w:hAnsi="Candara"/>
                  <w:b/>
                  <w:bCs/>
                  <w:sz w:val="20"/>
                  <w:szCs w:val="20"/>
                </w:rPr>
                <w:t>NRP rebalansa</w:t>
              </w:r>
            </w:hyperlink>
          </w:p>
          <w:p w14:paraId="14BFC348" w14:textId="77777777" w:rsidR="00642C31" w:rsidRPr="00092B69" w:rsidRDefault="00642C31" w:rsidP="00E20E18">
            <w:pPr>
              <w:numPr>
                <w:ilvl w:val="0"/>
                <w:numId w:val="79"/>
              </w:numPr>
              <w:rPr>
                <w:sz w:val="20"/>
                <w:szCs w:val="20"/>
              </w:rPr>
            </w:pPr>
            <w:hyperlink r:id="rId1472" w:tgtFrame="_blank" w:history="1">
              <w:r w:rsidRPr="00092B69">
                <w:rPr>
                  <w:rStyle w:val="Krepko"/>
                  <w:rFonts w:ascii="Candara" w:hAnsi="Candara"/>
                  <w:color w:val="0000FF"/>
                  <w:sz w:val="20"/>
                  <w:szCs w:val="20"/>
                  <w:u w:val="single"/>
                </w:rPr>
                <w:t>obrazložitve rebalansa</w:t>
              </w:r>
            </w:hyperlink>
          </w:p>
        </w:tc>
      </w:tr>
      <w:tr w:rsidR="00642C31" w:rsidRPr="00B319CE" w14:paraId="0F519ABF" w14:textId="77777777" w:rsidTr="00F27432">
        <w:tc>
          <w:tcPr>
            <w:tcW w:w="1366" w:type="dxa"/>
            <w:vMerge/>
            <w:shd w:val="clear" w:color="auto" w:fill="F2F2F2"/>
          </w:tcPr>
          <w:p w14:paraId="4C4F1F2A" w14:textId="77777777" w:rsidR="00642C31" w:rsidRDefault="00642C31" w:rsidP="005F212A">
            <w:pPr>
              <w:outlineLvl w:val="1"/>
              <w:rPr>
                <w:rFonts w:ascii="Candara" w:hAnsi="Candara"/>
                <w:b/>
              </w:rPr>
            </w:pPr>
          </w:p>
        </w:tc>
        <w:tc>
          <w:tcPr>
            <w:tcW w:w="1681" w:type="dxa"/>
            <w:gridSpan w:val="2"/>
          </w:tcPr>
          <w:p w14:paraId="126B7F41" w14:textId="77777777" w:rsidR="00642C31" w:rsidRPr="00092B69" w:rsidRDefault="00642C31" w:rsidP="00D9469D">
            <w:pPr>
              <w:outlineLvl w:val="1"/>
              <w:rPr>
                <w:rFonts w:ascii="Candara" w:hAnsi="Candara"/>
                <w:sz w:val="20"/>
                <w:szCs w:val="20"/>
              </w:rPr>
            </w:pPr>
            <w:hyperlink r:id="rId1473" w:tgtFrame="_blank" w:history="1">
              <w:r w:rsidRPr="00092B69">
                <w:rPr>
                  <w:rStyle w:val="Krepko"/>
                  <w:rFonts w:ascii="Candara" w:hAnsi="Candara"/>
                  <w:color w:val="0000FF"/>
                  <w:sz w:val="20"/>
                  <w:szCs w:val="20"/>
                  <w:u w:val="single"/>
                </w:rPr>
                <w:t>01101-12/2017-10</w:t>
              </w:r>
            </w:hyperlink>
          </w:p>
        </w:tc>
        <w:tc>
          <w:tcPr>
            <w:tcW w:w="11755" w:type="dxa"/>
          </w:tcPr>
          <w:p w14:paraId="40FD90CB" w14:textId="77777777" w:rsidR="00642C31" w:rsidRPr="00092B69" w:rsidRDefault="00642C31" w:rsidP="00411844">
            <w:pPr>
              <w:rPr>
                <w:rStyle w:val="Krepko"/>
                <w:rFonts w:ascii="Candara" w:hAnsi="Candara"/>
                <w:sz w:val="20"/>
                <w:szCs w:val="20"/>
              </w:rPr>
            </w:pPr>
            <w:r w:rsidRPr="00092B69">
              <w:rPr>
                <w:rStyle w:val="Krepko"/>
                <w:rFonts w:ascii="Candara" w:hAnsi="Candara"/>
                <w:sz w:val="20"/>
                <w:szCs w:val="20"/>
              </w:rPr>
              <w:t>Spremembe in dopolnitve načrta ravnanja s stvarnim premoženjem Občine Šempeter-Vrtojba v letu 2017</w:t>
            </w:r>
          </w:p>
          <w:p w14:paraId="5AA88DB7" w14:textId="77777777" w:rsidR="00642C31" w:rsidRPr="00092B69" w:rsidRDefault="00642C31" w:rsidP="00411844">
            <w:pPr>
              <w:rPr>
                <w:rFonts w:ascii="Candara" w:hAnsi="Candara"/>
                <w:b/>
                <w:bCs/>
                <w:sz w:val="20"/>
                <w:szCs w:val="20"/>
              </w:rPr>
            </w:pPr>
            <w:r w:rsidRPr="00092B69">
              <w:rPr>
                <w:rFonts w:ascii="Candara" w:hAnsi="Candara"/>
                <w:sz w:val="20"/>
                <w:szCs w:val="20"/>
              </w:rPr>
              <w:t xml:space="preserve">objava v </w:t>
            </w:r>
            <w:hyperlink r:id="rId1474" w:tgtFrame="_blank" w:history="1">
              <w:r w:rsidRPr="00092B69">
                <w:rPr>
                  <w:rStyle w:val="Krepko"/>
                  <w:rFonts w:ascii="Candara" w:hAnsi="Candara"/>
                  <w:color w:val="0000FF"/>
                  <w:sz w:val="20"/>
                  <w:szCs w:val="20"/>
                  <w:u w:val="single"/>
                </w:rPr>
                <w:t>Uradnem listu RS št. 35/17</w:t>
              </w:r>
            </w:hyperlink>
            <w:r w:rsidRPr="00092B69">
              <w:rPr>
                <w:rFonts w:ascii="Candara" w:hAnsi="Candara"/>
                <w:sz w:val="20"/>
                <w:szCs w:val="20"/>
              </w:rPr>
              <w:t xml:space="preserve"> z dne 7. 7. 2017</w:t>
            </w:r>
            <w:r w:rsidRPr="00092B69">
              <w:rPr>
                <w:rFonts w:ascii="Candara" w:hAnsi="Candara"/>
                <w:sz w:val="20"/>
                <w:szCs w:val="20"/>
              </w:rPr>
              <w:br/>
              <w:t xml:space="preserve">- </w:t>
            </w:r>
            <w:hyperlink r:id="rId1475" w:tgtFrame="_blank" w:history="1">
              <w:r w:rsidRPr="00092B69">
                <w:rPr>
                  <w:rStyle w:val="Krepko"/>
                  <w:rFonts w:ascii="Candara" w:hAnsi="Candara"/>
                  <w:color w:val="0000FF"/>
                  <w:sz w:val="20"/>
                  <w:szCs w:val="20"/>
                  <w:u w:val="single"/>
                </w:rPr>
                <w:t>sprememba sprejeta na seji OS</w:t>
              </w:r>
            </w:hyperlink>
          </w:p>
        </w:tc>
      </w:tr>
      <w:tr w:rsidR="00642C31" w:rsidRPr="00B319CE" w14:paraId="577FCFC9" w14:textId="77777777" w:rsidTr="00F27432">
        <w:tc>
          <w:tcPr>
            <w:tcW w:w="1366" w:type="dxa"/>
            <w:vMerge/>
            <w:shd w:val="clear" w:color="auto" w:fill="F2F2F2"/>
          </w:tcPr>
          <w:p w14:paraId="48AA4F21" w14:textId="77777777" w:rsidR="00642C31" w:rsidRDefault="00642C31" w:rsidP="005F212A">
            <w:pPr>
              <w:outlineLvl w:val="1"/>
              <w:rPr>
                <w:rFonts w:ascii="Candara" w:hAnsi="Candara"/>
                <w:b/>
              </w:rPr>
            </w:pPr>
          </w:p>
        </w:tc>
        <w:tc>
          <w:tcPr>
            <w:tcW w:w="1681" w:type="dxa"/>
            <w:gridSpan w:val="2"/>
          </w:tcPr>
          <w:p w14:paraId="48AA723D" w14:textId="77777777" w:rsidR="00642C31" w:rsidRPr="00B9397C" w:rsidRDefault="00642C31" w:rsidP="003F432A">
            <w:pPr>
              <w:outlineLvl w:val="1"/>
              <w:rPr>
                <w:rFonts w:ascii="Candara" w:hAnsi="Candara"/>
                <w:sz w:val="22"/>
                <w:szCs w:val="22"/>
              </w:rPr>
            </w:pPr>
            <w:r w:rsidRPr="00B9397C">
              <w:rPr>
                <w:rStyle w:val="Krepko"/>
                <w:rFonts w:ascii="Candara" w:hAnsi="Candara"/>
                <w:color w:val="0000FF"/>
                <w:sz w:val="22"/>
                <w:szCs w:val="22"/>
                <w:u w:val="single"/>
              </w:rPr>
              <w:t>01101-12/2017-11</w:t>
            </w:r>
          </w:p>
        </w:tc>
        <w:tc>
          <w:tcPr>
            <w:tcW w:w="11755" w:type="dxa"/>
          </w:tcPr>
          <w:p w14:paraId="4DED726A" w14:textId="77777777" w:rsidR="00642C31" w:rsidRPr="00B9397C" w:rsidRDefault="00642C31" w:rsidP="00B9397C">
            <w:pPr>
              <w:rPr>
                <w:rFonts w:ascii="Candara" w:hAnsi="Candara"/>
              </w:rPr>
            </w:pPr>
            <w:hyperlink r:id="rId1476" w:tgtFrame="_blank" w:history="1">
              <w:r w:rsidRPr="00B9397C">
                <w:rPr>
                  <w:rStyle w:val="Krepko"/>
                  <w:rFonts w:ascii="Candara" w:hAnsi="Candara"/>
                </w:rPr>
                <w:t>Sklep o določitvi cen storitev obveznih občinskih gospodarskih javnih služb oskrbe s pitno vodo in odvajanja in čiščenja odpadnih voda</w:t>
              </w:r>
            </w:hyperlink>
            <w:r w:rsidRPr="00B9397C">
              <w:rPr>
                <w:rFonts w:ascii="Candara" w:hAnsi="Candara"/>
              </w:rPr>
              <w:t xml:space="preserve"> </w:t>
            </w:r>
          </w:p>
          <w:p w14:paraId="294B27B2" w14:textId="77777777" w:rsidR="00642C31" w:rsidRPr="00B9397C" w:rsidRDefault="00642C31" w:rsidP="00B9397C">
            <w:pPr>
              <w:rPr>
                <w:rFonts w:ascii="Candara" w:hAnsi="Candara"/>
              </w:rPr>
            </w:pPr>
            <w:hyperlink r:id="rId1477" w:history="1">
              <w:r w:rsidRPr="00B9397C">
                <w:rPr>
                  <w:rStyle w:val="Krepko"/>
                  <w:rFonts w:ascii="Candara" w:hAnsi="Candara"/>
                  <w:color w:val="0000FF"/>
                  <w:u w:val="single"/>
                </w:rPr>
                <w:t>priloga sklepu</w:t>
              </w:r>
            </w:hyperlink>
          </w:p>
          <w:p w14:paraId="433EB3AD" w14:textId="77777777" w:rsidR="00642C31" w:rsidRPr="00B9397C" w:rsidRDefault="00642C31" w:rsidP="00E20E18">
            <w:pPr>
              <w:numPr>
                <w:ilvl w:val="0"/>
                <w:numId w:val="78"/>
              </w:numPr>
              <w:rPr>
                <w:rFonts w:ascii="Candara" w:hAnsi="Candara"/>
              </w:rPr>
            </w:pPr>
            <w:r w:rsidRPr="00B9397C">
              <w:rPr>
                <w:rFonts w:ascii="Candara" w:hAnsi="Candara"/>
              </w:rPr>
              <w:t xml:space="preserve">objava v </w:t>
            </w:r>
            <w:hyperlink r:id="rId1478" w:tgtFrame="_blank" w:history="1">
              <w:r w:rsidRPr="00B9397C">
                <w:rPr>
                  <w:rStyle w:val="Hiperpovezava"/>
                  <w:rFonts w:ascii="Candara" w:hAnsi="Candara"/>
                </w:rPr>
                <w:t>Uradnem listu RS št. 32/17</w:t>
              </w:r>
            </w:hyperlink>
            <w:r w:rsidRPr="00B9397C">
              <w:rPr>
                <w:rFonts w:ascii="Candara" w:hAnsi="Candara"/>
              </w:rPr>
              <w:t xml:space="preserve"> z dne 30. 6. 2017</w:t>
            </w:r>
          </w:p>
        </w:tc>
      </w:tr>
      <w:tr w:rsidR="00642C31" w:rsidRPr="00B319CE" w14:paraId="4750C273" w14:textId="77777777" w:rsidTr="00F27432">
        <w:tc>
          <w:tcPr>
            <w:tcW w:w="1366" w:type="dxa"/>
            <w:vMerge/>
            <w:shd w:val="clear" w:color="auto" w:fill="F2F2F2"/>
          </w:tcPr>
          <w:p w14:paraId="5D5326FD" w14:textId="77777777" w:rsidR="00642C31" w:rsidRDefault="00642C31" w:rsidP="005F212A">
            <w:pPr>
              <w:outlineLvl w:val="1"/>
              <w:rPr>
                <w:rFonts w:ascii="Candara" w:hAnsi="Candara"/>
                <w:b/>
              </w:rPr>
            </w:pPr>
          </w:p>
        </w:tc>
        <w:tc>
          <w:tcPr>
            <w:tcW w:w="1681" w:type="dxa"/>
            <w:gridSpan w:val="2"/>
          </w:tcPr>
          <w:p w14:paraId="5A0B9100" w14:textId="77777777" w:rsidR="00642C31" w:rsidRPr="00B9397C" w:rsidRDefault="00642C31" w:rsidP="00D9469D">
            <w:pPr>
              <w:outlineLvl w:val="1"/>
              <w:rPr>
                <w:rFonts w:ascii="Candara" w:hAnsi="Candara"/>
                <w:sz w:val="22"/>
                <w:szCs w:val="22"/>
              </w:rPr>
            </w:pPr>
            <w:hyperlink r:id="rId1479" w:history="1">
              <w:r w:rsidRPr="00B9397C">
                <w:rPr>
                  <w:rStyle w:val="Krepko"/>
                  <w:rFonts w:ascii="Candara" w:hAnsi="Candara"/>
                  <w:color w:val="0000FF"/>
                  <w:sz w:val="22"/>
                  <w:szCs w:val="22"/>
                  <w:u w:val="single"/>
                </w:rPr>
                <w:t>01101-1</w:t>
              </w:r>
              <w:r>
                <w:rPr>
                  <w:rStyle w:val="Krepko"/>
                  <w:rFonts w:ascii="Candara" w:hAnsi="Candara"/>
                  <w:color w:val="0000FF"/>
                  <w:sz w:val="22"/>
                  <w:szCs w:val="22"/>
                  <w:u w:val="single"/>
                </w:rPr>
                <w:t>2</w:t>
              </w:r>
              <w:r w:rsidRPr="00B9397C">
                <w:rPr>
                  <w:rStyle w:val="Krepko"/>
                  <w:rFonts w:ascii="Candara" w:hAnsi="Candara"/>
                  <w:color w:val="0000FF"/>
                  <w:sz w:val="22"/>
                  <w:szCs w:val="22"/>
                  <w:u w:val="single"/>
                </w:rPr>
                <w:t>/2017-12</w:t>
              </w:r>
            </w:hyperlink>
          </w:p>
        </w:tc>
        <w:tc>
          <w:tcPr>
            <w:tcW w:w="11755" w:type="dxa"/>
          </w:tcPr>
          <w:p w14:paraId="08C685B8" w14:textId="77777777" w:rsidR="00642C31" w:rsidRPr="00154AEC" w:rsidRDefault="00642C31" w:rsidP="000C79D4">
            <w:pPr>
              <w:jc w:val="both"/>
              <w:rPr>
                <w:rFonts w:ascii="Candara" w:hAnsi="Candara" w:cs="Candara"/>
              </w:rPr>
            </w:pPr>
            <w:r>
              <w:rPr>
                <w:rFonts w:ascii="Candara" w:hAnsi="Candara"/>
              </w:rPr>
              <w:t xml:space="preserve">1. </w:t>
            </w:r>
            <w:r w:rsidRPr="00154AEC">
              <w:rPr>
                <w:rFonts w:ascii="Candara" w:hAnsi="Candara" w:cs="Candara"/>
              </w:rPr>
              <w:t xml:space="preserve">Občinski svet občine Šempeter-Vrtojba daje </w:t>
            </w:r>
            <w:r w:rsidRPr="000C79D4">
              <w:rPr>
                <w:rFonts w:ascii="Candara" w:hAnsi="Candara" w:cs="Candara"/>
                <w:b/>
              </w:rPr>
              <w:t>soglasje k cenam rezervacije športnih igrišč v Športnem parku Šempeter:</w:t>
            </w:r>
          </w:p>
          <w:p w14:paraId="430499B8" w14:textId="77777777" w:rsidR="00642C31" w:rsidRPr="00154AEC" w:rsidRDefault="00642C31" w:rsidP="000C79D4">
            <w:pPr>
              <w:pStyle w:val="Glava"/>
              <w:rPr>
                <w:rFonts w:ascii="Candara" w:hAnsi="Candara"/>
              </w:rPr>
            </w:pPr>
            <w:r w:rsidRPr="00154AEC">
              <w:rPr>
                <w:rFonts w:ascii="Candara" w:hAnsi="Candara"/>
              </w:rPr>
              <w:t xml:space="preserve">- malo nogometno igrišče na umetni travi 5 EUR/uro (DDV je vključen v ceno), </w:t>
            </w:r>
          </w:p>
          <w:p w14:paraId="2289F253" w14:textId="77777777" w:rsidR="00642C31" w:rsidRPr="00154AEC" w:rsidRDefault="00642C31" w:rsidP="000C79D4">
            <w:pPr>
              <w:pStyle w:val="Glava"/>
              <w:rPr>
                <w:rFonts w:ascii="Candara" w:hAnsi="Candara"/>
              </w:rPr>
            </w:pPr>
            <w:r w:rsidRPr="00154AEC">
              <w:rPr>
                <w:rFonts w:ascii="Candara" w:hAnsi="Candara"/>
              </w:rPr>
              <w:t xml:space="preserve">- odbojkarsko igrišče na mivki 4 EUR/uro (DDV je vključen v ceno). </w:t>
            </w:r>
          </w:p>
          <w:p w14:paraId="212222C3" w14:textId="77777777" w:rsidR="00642C31" w:rsidRDefault="00642C31" w:rsidP="000C79D4">
            <w:pPr>
              <w:pStyle w:val="Glava"/>
              <w:rPr>
                <w:rFonts w:ascii="Candara" w:hAnsi="Candara"/>
              </w:rPr>
            </w:pPr>
            <w:r w:rsidRPr="00154AEC">
              <w:rPr>
                <w:rFonts w:ascii="Candara" w:hAnsi="Candara"/>
              </w:rPr>
              <w:t>Rezervacije so m</w:t>
            </w:r>
            <w:r>
              <w:rPr>
                <w:rFonts w:ascii="Candara" w:hAnsi="Candara"/>
              </w:rPr>
              <w:t xml:space="preserve">ožne vsak dan od 18. do 22. </w:t>
            </w:r>
            <w:r w:rsidR="006438AC">
              <w:rPr>
                <w:rFonts w:ascii="Candara" w:hAnsi="Candara"/>
                <w:lang w:val="sl-SI"/>
              </w:rPr>
              <w:t>u</w:t>
            </w:r>
            <w:r>
              <w:rPr>
                <w:rFonts w:ascii="Candara" w:hAnsi="Candara"/>
              </w:rPr>
              <w:t>re</w:t>
            </w:r>
            <w:r>
              <w:rPr>
                <w:rFonts w:ascii="Candara" w:hAnsi="Candara"/>
                <w:lang w:val="sl-SI"/>
              </w:rPr>
              <w:t>.</w:t>
            </w:r>
          </w:p>
          <w:p w14:paraId="359C46B1" w14:textId="77777777" w:rsidR="00642C31" w:rsidRPr="00B9397C" w:rsidRDefault="00642C31" w:rsidP="000C79D4">
            <w:pPr>
              <w:rPr>
                <w:rFonts w:ascii="Candara" w:hAnsi="Candara"/>
              </w:rPr>
            </w:pPr>
            <w:r>
              <w:rPr>
                <w:rFonts w:ascii="Candara" w:hAnsi="Candara"/>
              </w:rPr>
              <w:t xml:space="preserve">2.  </w:t>
            </w:r>
            <w:r>
              <w:rPr>
                <w:rFonts w:ascii="Candara" w:hAnsi="Candara" w:cs="Candara"/>
              </w:rPr>
              <w:t>S</w:t>
            </w:r>
            <w:r w:rsidRPr="00154AEC">
              <w:rPr>
                <w:rFonts w:ascii="Candara" w:hAnsi="Candara" w:cs="Candara"/>
              </w:rPr>
              <w:t>klep začne veljati naslednji dan po sprejetju na občinskem svetu in se objavi na oglasni deski Športnega parka Šempeter.</w:t>
            </w:r>
          </w:p>
        </w:tc>
      </w:tr>
      <w:tr w:rsidR="00642C31" w:rsidRPr="00B319CE" w14:paraId="08B9E6EA" w14:textId="77777777" w:rsidTr="00F27432">
        <w:tc>
          <w:tcPr>
            <w:tcW w:w="1366" w:type="dxa"/>
            <w:vMerge/>
            <w:shd w:val="clear" w:color="auto" w:fill="F2F2F2"/>
          </w:tcPr>
          <w:p w14:paraId="0040A0EE" w14:textId="77777777" w:rsidR="00642C31" w:rsidRDefault="00642C31" w:rsidP="005F212A">
            <w:pPr>
              <w:outlineLvl w:val="1"/>
              <w:rPr>
                <w:rFonts w:ascii="Candara" w:hAnsi="Candara"/>
                <w:b/>
              </w:rPr>
            </w:pPr>
          </w:p>
        </w:tc>
        <w:tc>
          <w:tcPr>
            <w:tcW w:w="1681" w:type="dxa"/>
            <w:gridSpan w:val="2"/>
          </w:tcPr>
          <w:p w14:paraId="4A6A7432" w14:textId="77777777" w:rsidR="00642C31" w:rsidRPr="00092B69" w:rsidRDefault="00642C31" w:rsidP="00D9469D">
            <w:pPr>
              <w:outlineLvl w:val="1"/>
              <w:rPr>
                <w:rFonts w:ascii="Candara" w:hAnsi="Candara"/>
                <w:sz w:val="20"/>
                <w:szCs w:val="20"/>
              </w:rPr>
            </w:pPr>
            <w:hyperlink r:id="rId1480" w:tgtFrame="_blank" w:history="1">
              <w:r w:rsidRPr="00092B69">
                <w:rPr>
                  <w:rStyle w:val="Krepko"/>
                  <w:rFonts w:ascii="Candara" w:hAnsi="Candara"/>
                  <w:color w:val="0000FF"/>
                  <w:sz w:val="20"/>
                  <w:szCs w:val="20"/>
                  <w:u w:val="single"/>
                </w:rPr>
                <w:t>01101-12/2017-13</w:t>
              </w:r>
            </w:hyperlink>
          </w:p>
        </w:tc>
        <w:tc>
          <w:tcPr>
            <w:tcW w:w="11755" w:type="dxa"/>
          </w:tcPr>
          <w:p w14:paraId="70F882AC" w14:textId="77777777" w:rsidR="00642C31" w:rsidRPr="00092B69" w:rsidRDefault="00642C31" w:rsidP="000C79D4">
            <w:pPr>
              <w:jc w:val="both"/>
              <w:rPr>
                <w:rFonts w:ascii="Candara" w:hAnsi="Candara"/>
                <w:sz w:val="20"/>
                <w:szCs w:val="20"/>
              </w:rPr>
            </w:pPr>
            <w:r w:rsidRPr="00092B69">
              <w:rPr>
                <w:rStyle w:val="Krepko"/>
                <w:rFonts w:ascii="Candara" w:hAnsi="Candara"/>
                <w:b w:val="0"/>
                <w:sz w:val="20"/>
                <w:szCs w:val="20"/>
              </w:rPr>
              <w:t>SKLEP</w:t>
            </w:r>
            <w:r w:rsidRPr="00092B69">
              <w:rPr>
                <w:rStyle w:val="Krepko"/>
                <w:rFonts w:ascii="Candara" w:hAnsi="Candara"/>
                <w:sz w:val="20"/>
                <w:szCs w:val="20"/>
              </w:rPr>
              <w:t xml:space="preserve"> 1. </w:t>
            </w:r>
            <w:r w:rsidRPr="00092B69">
              <w:rPr>
                <w:rFonts w:ascii="Candara" w:hAnsi="Candara"/>
                <w:sz w:val="20"/>
                <w:szCs w:val="20"/>
              </w:rPr>
              <w:t xml:space="preserve">Osrednja prireditev v počastitev </w:t>
            </w:r>
            <w:r w:rsidRPr="00092B69">
              <w:rPr>
                <w:rFonts w:ascii="Candara" w:hAnsi="Candara"/>
                <w:b/>
                <w:sz w:val="20"/>
                <w:szCs w:val="20"/>
              </w:rPr>
              <w:t>občinskega praznika – slavnostna seja</w:t>
            </w:r>
            <w:r w:rsidRPr="00092B69">
              <w:rPr>
                <w:rFonts w:ascii="Candara" w:hAnsi="Candara"/>
                <w:sz w:val="20"/>
                <w:szCs w:val="20"/>
              </w:rPr>
              <w:t xml:space="preserve"> Občinskega sveta Občine Šempeter-Vrtojba, bo </w:t>
            </w:r>
            <w:r w:rsidRPr="00092B69">
              <w:rPr>
                <w:rFonts w:ascii="Candara" w:hAnsi="Candara"/>
                <w:b/>
                <w:sz w:val="20"/>
                <w:szCs w:val="20"/>
              </w:rPr>
              <w:t>v petek 21. julija 2017</w:t>
            </w:r>
            <w:r w:rsidRPr="00092B69">
              <w:rPr>
                <w:rFonts w:ascii="Candara" w:hAnsi="Candara"/>
                <w:sz w:val="20"/>
                <w:szCs w:val="20"/>
              </w:rPr>
              <w:t>.</w:t>
            </w:r>
          </w:p>
        </w:tc>
      </w:tr>
      <w:tr w:rsidR="00642C31" w:rsidRPr="00B319CE" w14:paraId="1FA097A8" w14:textId="77777777" w:rsidTr="00F27432">
        <w:tc>
          <w:tcPr>
            <w:tcW w:w="1366" w:type="dxa"/>
            <w:vMerge/>
            <w:shd w:val="clear" w:color="auto" w:fill="F2F2F2"/>
          </w:tcPr>
          <w:p w14:paraId="5EDC5E2C" w14:textId="77777777" w:rsidR="00642C31" w:rsidRDefault="00642C31" w:rsidP="005F212A">
            <w:pPr>
              <w:outlineLvl w:val="1"/>
              <w:rPr>
                <w:rFonts w:ascii="Candara" w:hAnsi="Candara"/>
                <w:b/>
              </w:rPr>
            </w:pPr>
          </w:p>
        </w:tc>
        <w:tc>
          <w:tcPr>
            <w:tcW w:w="1681" w:type="dxa"/>
            <w:gridSpan w:val="2"/>
          </w:tcPr>
          <w:p w14:paraId="47159C8B" w14:textId="77777777" w:rsidR="00642C31" w:rsidRPr="00092B69" w:rsidRDefault="00642C31" w:rsidP="00D9469D">
            <w:pPr>
              <w:outlineLvl w:val="1"/>
              <w:rPr>
                <w:rFonts w:ascii="Candara" w:hAnsi="Candara"/>
                <w:sz w:val="20"/>
                <w:szCs w:val="20"/>
              </w:rPr>
            </w:pPr>
            <w:hyperlink r:id="rId1481" w:tgtFrame="_blank" w:history="1">
              <w:r w:rsidRPr="00092B69">
                <w:rPr>
                  <w:rStyle w:val="Hiperpovezava"/>
                  <w:rFonts w:ascii="Candara" w:hAnsi="Candara"/>
                  <w:b/>
                  <w:bCs/>
                  <w:sz w:val="20"/>
                  <w:szCs w:val="20"/>
                </w:rPr>
                <w:t>01101-12/2017-1</w:t>
              </w:r>
            </w:hyperlink>
            <w:hyperlink r:id="rId1482" w:history="1">
              <w:r w:rsidRPr="00092B69">
                <w:rPr>
                  <w:rStyle w:val="Hiperpovezava"/>
                  <w:rFonts w:ascii="Candara" w:hAnsi="Candara"/>
                  <w:sz w:val="20"/>
                  <w:szCs w:val="20"/>
                </w:rPr>
                <w:t>4</w:t>
              </w:r>
            </w:hyperlink>
          </w:p>
        </w:tc>
        <w:tc>
          <w:tcPr>
            <w:tcW w:w="11755" w:type="dxa"/>
          </w:tcPr>
          <w:p w14:paraId="2323632E" w14:textId="77777777" w:rsidR="00642C31" w:rsidRPr="00092B69" w:rsidRDefault="00642C31" w:rsidP="00B9397C">
            <w:pPr>
              <w:rPr>
                <w:rFonts w:ascii="Candara" w:hAnsi="Candara"/>
                <w:sz w:val="20"/>
                <w:szCs w:val="20"/>
              </w:rPr>
            </w:pPr>
            <w:r w:rsidRPr="00092B69">
              <w:rPr>
                <w:rStyle w:val="Krepko"/>
                <w:rFonts w:ascii="Candara" w:hAnsi="Candara"/>
                <w:sz w:val="20"/>
                <w:szCs w:val="20"/>
              </w:rPr>
              <w:t>Priznanja in nagrade Občine Šempeter-Vrtojba v letu 2017</w:t>
            </w:r>
          </w:p>
        </w:tc>
      </w:tr>
      <w:tr w:rsidR="00642C31" w:rsidRPr="00B319CE" w14:paraId="770A5552" w14:textId="77777777" w:rsidTr="00F27432">
        <w:tc>
          <w:tcPr>
            <w:tcW w:w="1366" w:type="dxa"/>
            <w:vMerge/>
            <w:shd w:val="clear" w:color="auto" w:fill="F2F2F2"/>
          </w:tcPr>
          <w:p w14:paraId="6EE6C77E" w14:textId="77777777" w:rsidR="00642C31" w:rsidRDefault="00642C31" w:rsidP="005F212A">
            <w:pPr>
              <w:outlineLvl w:val="1"/>
              <w:rPr>
                <w:rFonts w:ascii="Candara" w:hAnsi="Candara"/>
                <w:b/>
              </w:rPr>
            </w:pPr>
          </w:p>
        </w:tc>
        <w:tc>
          <w:tcPr>
            <w:tcW w:w="1681" w:type="dxa"/>
            <w:gridSpan w:val="2"/>
          </w:tcPr>
          <w:p w14:paraId="26802735" w14:textId="77777777" w:rsidR="00642C31" w:rsidRPr="00C10704" w:rsidRDefault="00642C31" w:rsidP="00352332">
            <w:pPr>
              <w:outlineLvl w:val="1"/>
              <w:rPr>
                <w:rFonts w:ascii="Candara" w:hAnsi="Candara"/>
                <w:sz w:val="22"/>
                <w:szCs w:val="22"/>
              </w:rPr>
            </w:pPr>
            <w:r w:rsidRPr="00C10704">
              <w:rPr>
                <w:rFonts w:ascii="Candara" w:hAnsi="Candara"/>
                <w:sz w:val="22"/>
                <w:szCs w:val="22"/>
              </w:rPr>
              <w:t>01101-10/2017-1</w:t>
            </w:r>
          </w:p>
        </w:tc>
        <w:tc>
          <w:tcPr>
            <w:tcW w:w="11755" w:type="dxa"/>
          </w:tcPr>
          <w:p w14:paraId="1D6CEE9A" w14:textId="77777777" w:rsidR="00642C31" w:rsidRPr="0069076C" w:rsidRDefault="00642C31" w:rsidP="00C10704">
            <w:pPr>
              <w:rPr>
                <w:rFonts w:ascii="Candara" w:hAnsi="Candara"/>
              </w:rPr>
            </w:pPr>
            <w:r w:rsidRPr="00C10704">
              <w:rPr>
                <w:rFonts w:ascii="Candara" w:hAnsi="Candara"/>
              </w:rPr>
              <w:t xml:space="preserve">Občinski svet Občine Šempeter-Vrtojba sprejme </w:t>
            </w:r>
            <w:hyperlink r:id="rId1483" w:tgtFrame="_blank" w:history="1">
              <w:r w:rsidRPr="00C10704">
                <w:rPr>
                  <w:rStyle w:val="Hiperpovezava"/>
                  <w:rFonts w:ascii="Candara" w:hAnsi="Candara"/>
                  <w:b/>
                  <w:bCs/>
                </w:rPr>
                <w:t>zapisnik 27. redne seje</w:t>
              </w:r>
            </w:hyperlink>
            <w:r w:rsidRPr="00C10704">
              <w:rPr>
                <w:rStyle w:val="Krepko"/>
                <w:rFonts w:ascii="Candara" w:hAnsi="Candara"/>
              </w:rPr>
              <w:t xml:space="preserve"> </w:t>
            </w:r>
            <w:r w:rsidRPr="00C10704">
              <w:rPr>
                <w:rFonts w:ascii="Candara" w:hAnsi="Candara"/>
              </w:rPr>
              <w:t>občinskega sveta, ki je bila 20. 4. 2017</w:t>
            </w:r>
          </w:p>
        </w:tc>
      </w:tr>
      <w:tr w:rsidR="00642C31" w:rsidRPr="00B319CE" w14:paraId="2299B079" w14:textId="77777777" w:rsidTr="00F27432">
        <w:tc>
          <w:tcPr>
            <w:tcW w:w="1366" w:type="dxa"/>
            <w:vMerge/>
            <w:shd w:val="clear" w:color="auto" w:fill="F2F2F2"/>
          </w:tcPr>
          <w:p w14:paraId="627820A6" w14:textId="77777777" w:rsidR="00642C31" w:rsidRDefault="00642C31" w:rsidP="005F212A">
            <w:pPr>
              <w:outlineLvl w:val="1"/>
              <w:rPr>
                <w:rFonts w:ascii="Candara" w:hAnsi="Candara"/>
                <w:b/>
              </w:rPr>
            </w:pPr>
          </w:p>
        </w:tc>
        <w:tc>
          <w:tcPr>
            <w:tcW w:w="1681" w:type="dxa"/>
            <w:gridSpan w:val="2"/>
          </w:tcPr>
          <w:p w14:paraId="358975DE" w14:textId="77777777" w:rsidR="00642C31" w:rsidRPr="00C10704" w:rsidRDefault="00642C31" w:rsidP="00352332">
            <w:pPr>
              <w:outlineLvl w:val="1"/>
              <w:rPr>
                <w:rFonts w:ascii="Candara" w:hAnsi="Candara"/>
                <w:sz w:val="22"/>
                <w:szCs w:val="22"/>
              </w:rPr>
            </w:pPr>
            <w:hyperlink r:id="rId1484" w:tgtFrame="_blank" w:history="1">
              <w:r w:rsidRPr="00C10704">
                <w:rPr>
                  <w:rStyle w:val="Hiperpovezava"/>
                  <w:rFonts w:ascii="Candara" w:hAnsi="Candara"/>
                  <w:b/>
                  <w:bCs/>
                  <w:sz w:val="22"/>
                  <w:szCs w:val="22"/>
                </w:rPr>
                <w:t>01101-10/2017-2</w:t>
              </w:r>
            </w:hyperlink>
          </w:p>
        </w:tc>
        <w:tc>
          <w:tcPr>
            <w:tcW w:w="11755" w:type="dxa"/>
          </w:tcPr>
          <w:p w14:paraId="757B9F42" w14:textId="77777777" w:rsidR="00642C31" w:rsidRPr="0069076C" w:rsidRDefault="00642C31" w:rsidP="00C10704">
            <w:pPr>
              <w:shd w:val="clear" w:color="auto" w:fill="FFFFFF"/>
              <w:rPr>
                <w:rFonts w:ascii="Candara" w:hAnsi="Candara"/>
              </w:rPr>
            </w:pPr>
            <w:r w:rsidRPr="00C10704">
              <w:rPr>
                <w:rFonts w:ascii="Candara" w:hAnsi="Candara"/>
              </w:rPr>
              <w:t xml:space="preserve">Občinski svet Občine Šempeter-Vrtojba </w:t>
            </w:r>
            <w:r w:rsidRPr="00C10704">
              <w:rPr>
                <w:rStyle w:val="Krepko"/>
                <w:rFonts w:ascii="Candara" w:hAnsi="Candara"/>
              </w:rPr>
              <w:t xml:space="preserve">potrdi </w:t>
            </w:r>
            <w:r w:rsidRPr="00CB1D5C">
              <w:rPr>
                <w:rStyle w:val="Krepko"/>
                <w:rFonts w:ascii="Candara" w:hAnsi="Candara"/>
              </w:rPr>
              <w:t>Celostno prometno strategijo</w:t>
            </w:r>
            <w:r w:rsidRPr="00CB1D5C">
              <w:rPr>
                <w:rFonts w:ascii="Candara" w:hAnsi="Candara"/>
              </w:rPr>
              <w:t xml:space="preserve"> Občine Šempeter-Vrtojba (CPS) in akcijski načrt izvajanja ukrepov opredeljenih v CPS.</w:t>
            </w:r>
          </w:p>
        </w:tc>
      </w:tr>
      <w:tr w:rsidR="00642C31" w:rsidRPr="00B319CE" w14:paraId="3803AF07" w14:textId="77777777" w:rsidTr="00F27432">
        <w:tc>
          <w:tcPr>
            <w:tcW w:w="1366" w:type="dxa"/>
            <w:vMerge/>
            <w:shd w:val="clear" w:color="auto" w:fill="F2F2F2"/>
          </w:tcPr>
          <w:p w14:paraId="7D13D16B" w14:textId="77777777" w:rsidR="00642C31" w:rsidRDefault="00642C31" w:rsidP="005F212A">
            <w:pPr>
              <w:outlineLvl w:val="1"/>
              <w:rPr>
                <w:rFonts w:ascii="Candara" w:hAnsi="Candara"/>
                <w:b/>
              </w:rPr>
            </w:pPr>
          </w:p>
        </w:tc>
        <w:tc>
          <w:tcPr>
            <w:tcW w:w="1681" w:type="dxa"/>
            <w:gridSpan w:val="2"/>
          </w:tcPr>
          <w:p w14:paraId="7C55F04D" w14:textId="77777777" w:rsidR="00642C31" w:rsidRPr="00092B69" w:rsidRDefault="00642C31" w:rsidP="00352332">
            <w:pPr>
              <w:outlineLvl w:val="1"/>
              <w:rPr>
                <w:rFonts w:ascii="Candara" w:hAnsi="Candara"/>
                <w:sz w:val="20"/>
                <w:szCs w:val="20"/>
              </w:rPr>
            </w:pPr>
            <w:hyperlink r:id="rId1485" w:tgtFrame="_blank" w:history="1">
              <w:r w:rsidRPr="00092B69">
                <w:rPr>
                  <w:rStyle w:val="Krepko"/>
                  <w:rFonts w:ascii="Candara" w:hAnsi="Candara"/>
                  <w:color w:val="0000FF"/>
                  <w:sz w:val="20"/>
                  <w:szCs w:val="20"/>
                  <w:u w:val="single"/>
                </w:rPr>
                <w:t>01101-10/2017-3</w:t>
              </w:r>
            </w:hyperlink>
          </w:p>
        </w:tc>
        <w:tc>
          <w:tcPr>
            <w:tcW w:w="11755" w:type="dxa"/>
          </w:tcPr>
          <w:p w14:paraId="07F0B2B0" w14:textId="77777777" w:rsidR="00642C31" w:rsidRPr="00092B69" w:rsidRDefault="00642C31" w:rsidP="00C10704">
            <w:pPr>
              <w:shd w:val="clear" w:color="auto" w:fill="FFFFFF"/>
              <w:rPr>
                <w:rFonts w:ascii="Candara" w:hAnsi="Candara"/>
                <w:sz w:val="20"/>
                <w:szCs w:val="20"/>
              </w:rPr>
            </w:pPr>
            <w:r w:rsidRPr="00092B69">
              <w:rPr>
                <w:rFonts w:ascii="Candara" w:hAnsi="Candara"/>
                <w:sz w:val="20"/>
                <w:szCs w:val="20"/>
              </w:rPr>
              <w:t>Občinski svet Občine Šempeter-Vrtojba sprejme</w:t>
            </w:r>
            <w:r w:rsidRPr="00092B69">
              <w:rPr>
                <w:rStyle w:val="Krepko"/>
                <w:rFonts w:ascii="Candara" w:hAnsi="Candara"/>
                <w:sz w:val="20"/>
                <w:szCs w:val="20"/>
              </w:rPr>
              <w:t xml:space="preserve"> informacijo o varnostni problematiki </w:t>
            </w:r>
            <w:r w:rsidRPr="00092B69">
              <w:rPr>
                <w:rFonts w:ascii="Candara" w:hAnsi="Candara"/>
                <w:sz w:val="20"/>
                <w:szCs w:val="20"/>
              </w:rPr>
              <w:t>v Občini Šempeter-Vrtojba v letu 2016.</w:t>
            </w:r>
          </w:p>
        </w:tc>
      </w:tr>
      <w:tr w:rsidR="00642C31" w:rsidRPr="00B319CE" w14:paraId="36361FC7" w14:textId="77777777" w:rsidTr="00F27432">
        <w:tc>
          <w:tcPr>
            <w:tcW w:w="1366" w:type="dxa"/>
            <w:vMerge/>
            <w:shd w:val="clear" w:color="auto" w:fill="F2F2F2"/>
          </w:tcPr>
          <w:p w14:paraId="005E7604" w14:textId="77777777" w:rsidR="00642C31" w:rsidRDefault="00642C31" w:rsidP="005F212A">
            <w:pPr>
              <w:outlineLvl w:val="1"/>
              <w:rPr>
                <w:rFonts w:ascii="Candara" w:hAnsi="Candara"/>
                <w:b/>
              </w:rPr>
            </w:pPr>
          </w:p>
        </w:tc>
        <w:tc>
          <w:tcPr>
            <w:tcW w:w="1681" w:type="dxa"/>
            <w:gridSpan w:val="2"/>
          </w:tcPr>
          <w:p w14:paraId="42E21C18" w14:textId="77777777" w:rsidR="00642C31" w:rsidRPr="00092B69" w:rsidRDefault="00642C31" w:rsidP="00352332">
            <w:pPr>
              <w:outlineLvl w:val="1"/>
              <w:rPr>
                <w:rFonts w:ascii="Candara" w:hAnsi="Candara"/>
                <w:sz w:val="20"/>
                <w:szCs w:val="20"/>
              </w:rPr>
            </w:pPr>
            <w:hyperlink r:id="rId1486" w:tgtFrame="_blank" w:history="1">
              <w:r w:rsidRPr="00092B69">
                <w:rPr>
                  <w:rStyle w:val="Krepko"/>
                  <w:rFonts w:ascii="Candara" w:hAnsi="Candara"/>
                  <w:color w:val="0000FF"/>
                  <w:sz w:val="20"/>
                  <w:szCs w:val="20"/>
                  <w:u w:val="single"/>
                </w:rPr>
                <w:t>01101-10/2017-4</w:t>
              </w:r>
            </w:hyperlink>
          </w:p>
        </w:tc>
        <w:tc>
          <w:tcPr>
            <w:tcW w:w="11755" w:type="dxa"/>
          </w:tcPr>
          <w:p w14:paraId="775C97BD" w14:textId="77777777" w:rsidR="00642C31" w:rsidRPr="00092B69" w:rsidRDefault="00642C31" w:rsidP="0069076C">
            <w:pPr>
              <w:shd w:val="clear" w:color="auto" w:fill="FFFFFF"/>
              <w:rPr>
                <w:rFonts w:ascii="Candara" w:hAnsi="Candara"/>
                <w:sz w:val="20"/>
                <w:szCs w:val="20"/>
              </w:rPr>
            </w:pPr>
            <w:r w:rsidRPr="00092B69">
              <w:rPr>
                <w:rFonts w:ascii="Candara" w:hAnsi="Candara"/>
                <w:sz w:val="20"/>
                <w:szCs w:val="20"/>
              </w:rPr>
              <w:t xml:space="preserve">Občinski svet Občine Šempeter-Vrtojba sprejme </w:t>
            </w:r>
            <w:r w:rsidRPr="00092B69">
              <w:rPr>
                <w:rStyle w:val="Krepko"/>
                <w:rFonts w:ascii="Candara" w:hAnsi="Candara"/>
                <w:sz w:val="20"/>
                <w:szCs w:val="20"/>
              </w:rPr>
              <w:t>informacijo</w:t>
            </w:r>
            <w:r w:rsidRPr="00092B69">
              <w:rPr>
                <w:rFonts w:ascii="Candara" w:hAnsi="Candara"/>
                <w:sz w:val="20"/>
                <w:szCs w:val="20"/>
              </w:rPr>
              <w:t xml:space="preserve"> o delu </w:t>
            </w:r>
            <w:r w:rsidRPr="00092B69">
              <w:rPr>
                <w:rStyle w:val="Krepko"/>
                <w:rFonts w:ascii="Candara" w:hAnsi="Candara"/>
                <w:sz w:val="20"/>
                <w:szCs w:val="20"/>
              </w:rPr>
              <w:t xml:space="preserve">Regijske razvojne agencije Severne Primorske </w:t>
            </w:r>
            <w:r w:rsidRPr="00092B69">
              <w:rPr>
                <w:rFonts w:ascii="Candara" w:hAnsi="Candara"/>
                <w:sz w:val="20"/>
                <w:szCs w:val="20"/>
              </w:rPr>
              <w:t>v letu 2016.</w:t>
            </w:r>
          </w:p>
        </w:tc>
      </w:tr>
      <w:tr w:rsidR="00642C31" w:rsidRPr="00B319CE" w14:paraId="7BF34B6E" w14:textId="77777777" w:rsidTr="00F27432">
        <w:tc>
          <w:tcPr>
            <w:tcW w:w="1366" w:type="dxa"/>
            <w:vMerge/>
            <w:shd w:val="clear" w:color="auto" w:fill="F2F2F2"/>
          </w:tcPr>
          <w:p w14:paraId="556DE158" w14:textId="77777777" w:rsidR="00642C31" w:rsidRDefault="00642C31" w:rsidP="005F212A">
            <w:pPr>
              <w:outlineLvl w:val="1"/>
              <w:rPr>
                <w:rFonts w:ascii="Candara" w:hAnsi="Candara"/>
                <w:b/>
              </w:rPr>
            </w:pPr>
          </w:p>
        </w:tc>
        <w:tc>
          <w:tcPr>
            <w:tcW w:w="1681" w:type="dxa"/>
            <w:gridSpan w:val="2"/>
          </w:tcPr>
          <w:p w14:paraId="736AD4D1" w14:textId="77777777" w:rsidR="00642C31" w:rsidRPr="00092B69" w:rsidRDefault="00642C31" w:rsidP="00352332">
            <w:pPr>
              <w:outlineLvl w:val="1"/>
              <w:rPr>
                <w:rFonts w:ascii="Candara" w:hAnsi="Candara"/>
                <w:sz w:val="20"/>
                <w:szCs w:val="20"/>
              </w:rPr>
            </w:pPr>
            <w:hyperlink r:id="rId1487" w:tgtFrame="_blank" w:history="1">
              <w:r w:rsidRPr="00092B69">
                <w:rPr>
                  <w:rStyle w:val="Krepko"/>
                  <w:rFonts w:ascii="Candara" w:hAnsi="Candara"/>
                  <w:color w:val="0000FF"/>
                  <w:sz w:val="20"/>
                  <w:szCs w:val="20"/>
                  <w:u w:val="single"/>
                </w:rPr>
                <w:t>01101-10/2017-5</w:t>
              </w:r>
            </w:hyperlink>
          </w:p>
        </w:tc>
        <w:tc>
          <w:tcPr>
            <w:tcW w:w="11755" w:type="dxa"/>
          </w:tcPr>
          <w:p w14:paraId="64734CAF" w14:textId="77777777" w:rsidR="00642C31" w:rsidRPr="00092B69" w:rsidRDefault="00642C31" w:rsidP="00C10704">
            <w:pPr>
              <w:rPr>
                <w:rFonts w:ascii="Candara" w:hAnsi="Candara"/>
                <w:strike/>
                <w:sz w:val="20"/>
                <w:szCs w:val="20"/>
              </w:rPr>
            </w:pPr>
            <w:r w:rsidRPr="00092B69">
              <w:rPr>
                <w:rFonts w:ascii="Candara" w:hAnsi="Candara"/>
                <w:strike/>
                <w:sz w:val="20"/>
                <w:szCs w:val="20"/>
              </w:rPr>
              <w:t xml:space="preserve">Občinski svet Občine Šempeter-Vrtojba </w:t>
            </w:r>
            <w:r w:rsidRPr="00092B69">
              <w:rPr>
                <w:rStyle w:val="Krepko"/>
                <w:rFonts w:ascii="Candara" w:hAnsi="Candara"/>
                <w:strike/>
                <w:sz w:val="20"/>
                <w:szCs w:val="20"/>
              </w:rPr>
              <w:t>sklep o določitvi števila oddelkov za programe vrtca v šolskem letu 2017/2018</w:t>
            </w:r>
          </w:p>
          <w:p w14:paraId="3651D208" w14:textId="77777777" w:rsidR="00642C31" w:rsidRPr="00092B69" w:rsidRDefault="00642C31" w:rsidP="00E20E18">
            <w:pPr>
              <w:numPr>
                <w:ilvl w:val="0"/>
                <w:numId w:val="76"/>
              </w:numPr>
              <w:rPr>
                <w:rFonts w:ascii="Candara" w:hAnsi="Candara"/>
                <w:sz w:val="20"/>
                <w:szCs w:val="20"/>
              </w:rPr>
            </w:pPr>
            <w:r w:rsidRPr="00092B69">
              <w:rPr>
                <w:rFonts w:ascii="Candara" w:hAnsi="Candara"/>
                <w:strike/>
                <w:sz w:val="20"/>
                <w:szCs w:val="20"/>
              </w:rPr>
              <w:t xml:space="preserve">objava v </w:t>
            </w:r>
            <w:hyperlink r:id="rId1488" w:tgtFrame="_blank" w:history="1">
              <w:r w:rsidRPr="00092B69">
                <w:rPr>
                  <w:rStyle w:val="Hiperpovezava"/>
                  <w:rFonts w:ascii="Candara" w:hAnsi="Candara"/>
                  <w:strike/>
                  <w:sz w:val="20"/>
                  <w:szCs w:val="20"/>
                </w:rPr>
                <w:t>Uradnem listu RS št.: 26/2017</w:t>
              </w:r>
            </w:hyperlink>
            <w:r w:rsidRPr="00092B69">
              <w:rPr>
                <w:rFonts w:ascii="Candara" w:hAnsi="Candara"/>
                <w:strike/>
                <w:sz w:val="20"/>
                <w:szCs w:val="20"/>
              </w:rPr>
              <w:t xml:space="preserve"> z dne 26. 5. 2017</w:t>
            </w:r>
          </w:p>
        </w:tc>
      </w:tr>
      <w:tr w:rsidR="00642C31" w:rsidRPr="00B319CE" w14:paraId="5EAC5ACD" w14:textId="77777777" w:rsidTr="00F27432">
        <w:tc>
          <w:tcPr>
            <w:tcW w:w="1366" w:type="dxa"/>
            <w:vMerge/>
            <w:shd w:val="clear" w:color="auto" w:fill="F2F2F2"/>
          </w:tcPr>
          <w:p w14:paraId="3FA1A296" w14:textId="77777777" w:rsidR="00642C31" w:rsidRDefault="00642C31" w:rsidP="005F212A">
            <w:pPr>
              <w:outlineLvl w:val="1"/>
              <w:rPr>
                <w:rFonts w:ascii="Candara" w:hAnsi="Candara"/>
                <w:b/>
              </w:rPr>
            </w:pPr>
          </w:p>
        </w:tc>
        <w:tc>
          <w:tcPr>
            <w:tcW w:w="1681" w:type="dxa"/>
            <w:gridSpan w:val="2"/>
          </w:tcPr>
          <w:p w14:paraId="36E7366D" w14:textId="77777777" w:rsidR="00642C31" w:rsidRPr="00092B69" w:rsidRDefault="00642C31" w:rsidP="00352332">
            <w:pPr>
              <w:outlineLvl w:val="1"/>
              <w:rPr>
                <w:rFonts w:ascii="Candara" w:hAnsi="Candara"/>
                <w:sz w:val="20"/>
                <w:szCs w:val="20"/>
              </w:rPr>
            </w:pPr>
            <w:hyperlink r:id="rId1489" w:tgtFrame="_blank" w:history="1">
              <w:r w:rsidRPr="00092B69">
                <w:rPr>
                  <w:rStyle w:val="Krepko"/>
                  <w:rFonts w:ascii="Candara" w:hAnsi="Candara"/>
                  <w:color w:val="0000FF"/>
                  <w:sz w:val="20"/>
                  <w:szCs w:val="20"/>
                  <w:u w:val="single"/>
                </w:rPr>
                <w:t>01101-10/2017-6</w:t>
              </w:r>
            </w:hyperlink>
          </w:p>
        </w:tc>
        <w:tc>
          <w:tcPr>
            <w:tcW w:w="11755" w:type="dxa"/>
          </w:tcPr>
          <w:p w14:paraId="5F1FB695" w14:textId="77777777" w:rsidR="00642C31" w:rsidRPr="00092B69" w:rsidRDefault="00642C31" w:rsidP="0069076C">
            <w:pPr>
              <w:shd w:val="clear" w:color="auto" w:fill="FFFFFF"/>
              <w:rPr>
                <w:rFonts w:ascii="Candara" w:hAnsi="Candara"/>
                <w:sz w:val="20"/>
                <w:szCs w:val="20"/>
              </w:rPr>
            </w:pPr>
            <w:r w:rsidRPr="00092B69">
              <w:rPr>
                <w:rFonts w:ascii="Candara" w:hAnsi="Candara"/>
                <w:sz w:val="20"/>
                <w:szCs w:val="20"/>
              </w:rPr>
              <w:t xml:space="preserve">Občinski svet Občine Šempeter-Vrtojba sprejme </w:t>
            </w:r>
            <w:r w:rsidRPr="00092B69">
              <w:rPr>
                <w:rStyle w:val="Krepko"/>
                <w:rFonts w:ascii="Candara" w:hAnsi="Candara"/>
                <w:sz w:val="20"/>
                <w:szCs w:val="20"/>
              </w:rPr>
              <w:t>informacijo</w:t>
            </w:r>
            <w:r w:rsidRPr="00092B69">
              <w:rPr>
                <w:rFonts w:ascii="Candara" w:hAnsi="Candara"/>
                <w:sz w:val="20"/>
                <w:szCs w:val="20"/>
              </w:rPr>
              <w:t xml:space="preserve"> o letnem poročilu za leto 2016 </w:t>
            </w:r>
            <w:r w:rsidRPr="00092B69">
              <w:rPr>
                <w:rStyle w:val="Krepko"/>
                <w:rFonts w:ascii="Candara" w:hAnsi="Candara"/>
                <w:sz w:val="20"/>
                <w:szCs w:val="20"/>
              </w:rPr>
              <w:t>Javnega zavoda Osnovna šola Kozara Nova Gorica</w:t>
            </w:r>
            <w:r w:rsidRPr="00092B69">
              <w:rPr>
                <w:rFonts w:ascii="Candara" w:hAnsi="Candara"/>
                <w:sz w:val="20"/>
                <w:szCs w:val="20"/>
              </w:rPr>
              <w:t xml:space="preserve">. </w:t>
            </w:r>
          </w:p>
        </w:tc>
      </w:tr>
      <w:tr w:rsidR="00642C31" w:rsidRPr="00B319CE" w14:paraId="24502913" w14:textId="77777777" w:rsidTr="00F27432">
        <w:tc>
          <w:tcPr>
            <w:tcW w:w="1366" w:type="dxa"/>
            <w:vMerge w:val="restart"/>
            <w:shd w:val="clear" w:color="auto" w:fill="F2F2F2"/>
          </w:tcPr>
          <w:p w14:paraId="15246129" w14:textId="77777777" w:rsidR="00642C31" w:rsidRPr="005F212A" w:rsidRDefault="00642C31" w:rsidP="005F212A">
            <w:pPr>
              <w:outlineLvl w:val="1"/>
              <w:rPr>
                <w:rStyle w:val="Hiperpovezava"/>
                <w:rFonts w:ascii="Candara" w:hAnsi="Candara"/>
                <w:b/>
              </w:rPr>
            </w:pPr>
            <w:r>
              <w:rPr>
                <w:rFonts w:ascii="Candara" w:hAnsi="Candara"/>
                <w:b/>
              </w:rPr>
              <w:fldChar w:fldCharType="begin"/>
            </w:r>
            <w:r>
              <w:rPr>
                <w:rFonts w:ascii="Candara" w:hAnsi="Candara"/>
                <w:b/>
              </w:rPr>
              <w:instrText xml:space="preserve"> HYPERLINK "http://www.sempeter-vrtojba.si/o-obcini/OS/seje/dnevni-red-gradivo-14-18/2017/28-redna-seja-dne-28-5-2017/" </w:instrText>
            </w:r>
            <w:r>
              <w:rPr>
                <w:rFonts w:ascii="Candara" w:hAnsi="Candara"/>
                <w:b/>
              </w:rPr>
            </w:r>
            <w:r>
              <w:rPr>
                <w:rFonts w:ascii="Candara" w:hAnsi="Candara"/>
                <w:b/>
              </w:rPr>
              <w:fldChar w:fldCharType="separate"/>
            </w:r>
            <w:r w:rsidRPr="005F212A">
              <w:rPr>
                <w:rStyle w:val="Hiperpovezava"/>
                <w:rFonts w:ascii="Candara" w:hAnsi="Candara"/>
                <w:b/>
              </w:rPr>
              <w:t xml:space="preserve">28. redna seja dne </w:t>
            </w:r>
          </w:p>
          <w:p w14:paraId="2FB030F2" w14:textId="77777777" w:rsidR="00642C31" w:rsidRDefault="00642C31" w:rsidP="005F212A">
            <w:pPr>
              <w:outlineLvl w:val="1"/>
              <w:rPr>
                <w:rFonts w:ascii="Candara" w:hAnsi="Candara"/>
                <w:b/>
              </w:rPr>
            </w:pPr>
            <w:r w:rsidRPr="005F212A">
              <w:rPr>
                <w:rStyle w:val="Hiperpovezava"/>
                <w:rFonts w:ascii="Candara" w:hAnsi="Candara"/>
                <w:b/>
              </w:rPr>
              <w:t>18. 5. 2017</w:t>
            </w:r>
            <w:r>
              <w:rPr>
                <w:rFonts w:ascii="Candara" w:hAnsi="Candara"/>
                <w:b/>
              </w:rPr>
              <w:fldChar w:fldCharType="end"/>
            </w:r>
          </w:p>
        </w:tc>
        <w:tc>
          <w:tcPr>
            <w:tcW w:w="1681" w:type="dxa"/>
            <w:gridSpan w:val="2"/>
          </w:tcPr>
          <w:p w14:paraId="15527F98" w14:textId="77777777" w:rsidR="00642C31" w:rsidRPr="00092B69" w:rsidRDefault="00642C31" w:rsidP="00352332">
            <w:pPr>
              <w:outlineLvl w:val="1"/>
              <w:rPr>
                <w:rFonts w:ascii="Candara" w:hAnsi="Candara"/>
                <w:sz w:val="20"/>
                <w:szCs w:val="20"/>
              </w:rPr>
            </w:pPr>
            <w:hyperlink r:id="rId1490" w:tgtFrame="_blank" w:history="1">
              <w:r w:rsidRPr="00092B69">
                <w:rPr>
                  <w:rStyle w:val="Krepko"/>
                  <w:rFonts w:ascii="Candara" w:hAnsi="Candara"/>
                  <w:color w:val="0000FF"/>
                  <w:sz w:val="20"/>
                  <w:szCs w:val="20"/>
                  <w:u w:val="single"/>
                </w:rPr>
                <w:t>01101-10/2017-7</w:t>
              </w:r>
            </w:hyperlink>
          </w:p>
        </w:tc>
        <w:tc>
          <w:tcPr>
            <w:tcW w:w="11755" w:type="dxa"/>
          </w:tcPr>
          <w:p w14:paraId="18F5AF3B" w14:textId="77777777" w:rsidR="00642C31" w:rsidRPr="00092B69" w:rsidRDefault="00642C31" w:rsidP="0069076C">
            <w:pPr>
              <w:shd w:val="clear" w:color="auto" w:fill="FFFFFF"/>
              <w:rPr>
                <w:rFonts w:ascii="Candara" w:hAnsi="Candara"/>
                <w:sz w:val="20"/>
                <w:szCs w:val="20"/>
              </w:rPr>
            </w:pPr>
            <w:r w:rsidRPr="00092B69">
              <w:rPr>
                <w:rFonts w:ascii="Candara" w:hAnsi="Candara"/>
                <w:sz w:val="20"/>
                <w:szCs w:val="20"/>
              </w:rPr>
              <w:t xml:space="preserve">Občinski svet Občine Šempeter-Vrtojba sprejme </w:t>
            </w:r>
            <w:r w:rsidRPr="00092B69">
              <w:rPr>
                <w:rStyle w:val="Krepko"/>
                <w:rFonts w:ascii="Candara" w:hAnsi="Candara"/>
                <w:sz w:val="20"/>
                <w:szCs w:val="20"/>
              </w:rPr>
              <w:t>informacijo</w:t>
            </w:r>
            <w:r w:rsidRPr="00092B69">
              <w:rPr>
                <w:rFonts w:ascii="Candara" w:hAnsi="Candara"/>
                <w:sz w:val="20"/>
                <w:szCs w:val="20"/>
              </w:rPr>
              <w:t xml:space="preserve"> o letnem poročilu za leto 2016 </w:t>
            </w:r>
            <w:r w:rsidRPr="00092B69">
              <w:rPr>
                <w:rStyle w:val="Krepko"/>
                <w:rFonts w:ascii="Candara" w:hAnsi="Candara"/>
                <w:sz w:val="20"/>
                <w:szCs w:val="20"/>
              </w:rPr>
              <w:t>Javnega zavoda Goriška lekarna Nova Gorica</w:t>
            </w:r>
            <w:r w:rsidRPr="00092B69">
              <w:rPr>
                <w:rFonts w:ascii="Candara" w:hAnsi="Candara"/>
                <w:sz w:val="20"/>
                <w:szCs w:val="20"/>
              </w:rPr>
              <w:t>.</w:t>
            </w:r>
          </w:p>
        </w:tc>
      </w:tr>
      <w:tr w:rsidR="00642C31" w:rsidRPr="00B319CE" w14:paraId="6702D2E6" w14:textId="77777777" w:rsidTr="00F27432">
        <w:tc>
          <w:tcPr>
            <w:tcW w:w="1366" w:type="dxa"/>
            <w:vMerge/>
            <w:shd w:val="clear" w:color="auto" w:fill="F2F2F2"/>
          </w:tcPr>
          <w:p w14:paraId="3244920C" w14:textId="77777777" w:rsidR="00642C31" w:rsidRDefault="00642C31" w:rsidP="0001112F">
            <w:pPr>
              <w:outlineLvl w:val="1"/>
              <w:rPr>
                <w:rFonts w:ascii="Candara" w:hAnsi="Candara"/>
                <w:b/>
              </w:rPr>
            </w:pPr>
          </w:p>
        </w:tc>
        <w:tc>
          <w:tcPr>
            <w:tcW w:w="1681" w:type="dxa"/>
            <w:gridSpan w:val="2"/>
          </w:tcPr>
          <w:p w14:paraId="0BA3AF87" w14:textId="77777777" w:rsidR="00642C31" w:rsidRPr="00092B69" w:rsidRDefault="00642C31" w:rsidP="00352332">
            <w:pPr>
              <w:outlineLvl w:val="1"/>
              <w:rPr>
                <w:rFonts w:ascii="Candara" w:hAnsi="Candara"/>
                <w:sz w:val="20"/>
                <w:szCs w:val="20"/>
              </w:rPr>
            </w:pPr>
            <w:hyperlink r:id="rId1491" w:tgtFrame="_blank" w:history="1">
              <w:r w:rsidRPr="00092B69">
                <w:rPr>
                  <w:rStyle w:val="Krepko"/>
                  <w:rFonts w:ascii="Candara" w:hAnsi="Candara"/>
                  <w:color w:val="0000FF"/>
                  <w:sz w:val="20"/>
                  <w:szCs w:val="20"/>
                  <w:u w:val="single"/>
                </w:rPr>
                <w:t>01101-10/2017-8</w:t>
              </w:r>
            </w:hyperlink>
          </w:p>
        </w:tc>
        <w:tc>
          <w:tcPr>
            <w:tcW w:w="11755" w:type="dxa"/>
          </w:tcPr>
          <w:p w14:paraId="2191875E" w14:textId="77777777" w:rsidR="00642C31" w:rsidRPr="00092B69" w:rsidRDefault="00642C31" w:rsidP="0069076C">
            <w:pPr>
              <w:shd w:val="clear" w:color="auto" w:fill="FFFFFF"/>
              <w:rPr>
                <w:rFonts w:ascii="Candara" w:hAnsi="Candara"/>
                <w:sz w:val="20"/>
                <w:szCs w:val="20"/>
              </w:rPr>
            </w:pPr>
            <w:r w:rsidRPr="00092B69">
              <w:rPr>
                <w:rFonts w:ascii="Candara" w:hAnsi="Candara"/>
                <w:sz w:val="20"/>
                <w:szCs w:val="20"/>
              </w:rPr>
              <w:t>Občinski svet Občine Šempeter-Vrtojba</w:t>
            </w:r>
            <w:r w:rsidRPr="00092B69">
              <w:rPr>
                <w:rStyle w:val="Krepko"/>
                <w:rFonts w:ascii="Candara" w:hAnsi="Candara"/>
                <w:sz w:val="20"/>
                <w:szCs w:val="20"/>
              </w:rPr>
              <w:t xml:space="preserve"> informacijo</w:t>
            </w:r>
            <w:r w:rsidRPr="00092B69">
              <w:rPr>
                <w:rFonts w:ascii="Candara" w:hAnsi="Candara"/>
                <w:sz w:val="20"/>
                <w:szCs w:val="20"/>
              </w:rPr>
              <w:t xml:space="preserve"> o delu </w:t>
            </w:r>
            <w:r w:rsidRPr="00092B69">
              <w:rPr>
                <w:rStyle w:val="Krepko"/>
                <w:rFonts w:ascii="Candara" w:hAnsi="Candara"/>
                <w:sz w:val="20"/>
                <w:szCs w:val="20"/>
              </w:rPr>
              <w:t>koncesionarja za izvajanje gospodarske javne službe dejavnost sistemskega operaterja distribucijskega omrežja toplote</w:t>
            </w:r>
            <w:r w:rsidRPr="00092B69">
              <w:rPr>
                <w:rFonts w:ascii="Candara" w:hAnsi="Candara"/>
                <w:sz w:val="20"/>
                <w:szCs w:val="20"/>
              </w:rPr>
              <w:t xml:space="preserve"> v občini Šempeter-Vrtojba v letu 2016.</w:t>
            </w:r>
          </w:p>
        </w:tc>
      </w:tr>
      <w:tr w:rsidR="00642C31" w:rsidRPr="00B319CE" w14:paraId="28C2AB94" w14:textId="77777777" w:rsidTr="00F27432">
        <w:tc>
          <w:tcPr>
            <w:tcW w:w="1366" w:type="dxa"/>
            <w:vMerge/>
            <w:shd w:val="clear" w:color="auto" w:fill="F2F2F2"/>
          </w:tcPr>
          <w:p w14:paraId="7261B2C5" w14:textId="77777777" w:rsidR="00642C31" w:rsidRDefault="00642C31" w:rsidP="0001112F">
            <w:pPr>
              <w:outlineLvl w:val="1"/>
              <w:rPr>
                <w:rFonts w:ascii="Candara" w:hAnsi="Candara"/>
                <w:b/>
              </w:rPr>
            </w:pPr>
          </w:p>
        </w:tc>
        <w:tc>
          <w:tcPr>
            <w:tcW w:w="1681" w:type="dxa"/>
            <w:gridSpan w:val="2"/>
          </w:tcPr>
          <w:p w14:paraId="29141B04" w14:textId="77777777" w:rsidR="00642C31" w:rsidRPr="00092B69" w:rsidRDefault="00642C31" w:rsidP="00352332">
            <w:pPr>
              <w:outlineLvl w:val="1"/>
              <w:rPr>
                <w:rFonts w:ascii="Candara" w:hAnsi="Candara"/>
                <w:sz w:val="20"/>
                <w:szCs w:val="20"/>
              </w:rPr>
            </w:pPr>
            <w:hyperlink r:id="rId1492" w:tgtFrame="_blank" w:history="1">
              <w:r w:rsidRPr="00092B69">
                <w:rPr>
                  <w:rStyle w:val="Krepko"/>
                  <w:rFonts w:ascii="Candara" w:hAnsi="Candara"/>
                  <w:color w:val="0000FF"/>
                  <w:sz w:val="20"/>
                  <w:szCs w:val="20"/>
                  <w:u w:val="single"/>
                </w:rPr>
                <w:t>01101-10/2017-10</w:t>
              </w:r>
            </w:hyperlink>
          </w:p>
        </w:tc>
        <w:tc>
          <w:tcPr>
            <w:tcW w:w="11755" w:type="dxa"/>
          </w:tcPr>
          <w:p w14:paraId="035D2E37" w14:textId="77777777" w:rsidR="00642C31" w:rsidRPr="00092B69" w:rsidRDefault="00642C31" w:rsidP="0069076C">
            <w:pPr>
              <w:shd w:val="clear" w:color="auto" w:fill="FFFFFF"/>
              <w:rPr>
                <w:rFonts w:ascii="Candara" w:hAnsi="Candara"/>
                <w:sz w:val="20"/>
                <w:szCs w:val="20"/>
              </w:rPr>
            </w:pPr>
            <w:r w:rsidRPr="00092B69">
              <w:rPr>
                <w:rFonts w:ascii="Candara" w:hAnsi="Candara"/>
                <w:sz w:val="20"/>
                <w:szCs w:val="20"/>
              </w:rPr>
              <w:t>Opravljeni sta bili prva in druga prva obravnava Odloka o sofinanciranju nakupa in vgradnje malih komunalnih čistilnih naprav na območju Občine Šempeter-Vrtojba</w:t>
            </w:r>
            <w:r w:rsidRPr="00092B69">
              <w:rPr>
                <w:rFonts w:ascii="Candara" w:hAnsi="Candara"/>
                <w:sz w:val="20"/>
                <w:szCs w:val="20"/>
              </w:rPr>
              <w:br/>
              <w:t>Občinski svet Občine Šempeter-Vrtojba sprejme Odlok o sofinanciranju nakupa in vgradnje malih komunalnih čistilnih naprav na območju Občine Šempeter-Vrtojba.</w:t>
            </w:r>
          </w:p>
        </w:tc>
      </w:tr>
      <w:tr w:rsidR="00642C31" w:rsidRPr="00B319CE" w14:paraId="210C2820" w14:textId="77777777" w:rsidTr="00F27432">
        <w:tc>
          <w:tcPr>
            <w:tcW w:w="1366" w:type="dxa"/>
            <w:vMerge/>
            <w:shd w:val="clear" w:color="auto" w:fill="F2F2F2"/>
          </w:tcPr>
          <w:p w14:paraId="4F3D1E10" w14:textId="77777777" w:rsidR="00642C31" w:rsidRDefault="00642C31" w:rsidP="0001112F">
            <w:pPr>
              <w:outlineLvl w:val="1"/>
              <w:rPr>
                <w:rFonts w:ascii="Candara" w:hAnsi="Candara"/>
                <w:b/>
              </w:rPr>
            </w:pPr>
          </w:p>
        </w:tc>
        <w:tc>
          <w:tcPr>
            <w:tcW w:w="1681" w:type="dxa"/>
            <w:gridSpan w:val="2"/>
          </w:tcPr>
          <w:p w14:paraId="76B728B8" w14:textId="77777777" w:rsidR="00642C31" w:rsidRPr="00C10704" w:rsidRDefault="00642C31" w:rsidP="00352332">
            <w:pPr>
              <w:outlineLvl w:val="1"/>
              <w:rPr>
                <w:rFonts w:ascii="Candara" w:hAnsi="Candara"/>
                <w:sz w:val="22"/>
                <w:szCs w:val="22"/>
              </w:rPr>
            </w:pPr>
            <w:r w:rsidRPr="00C10704">
              <w:rPr>
                <w:rFonts w:ascii="Candara" w:hAnsi="Candara"/>
                <w:sz w:val="22"/>
                <w:szCs w:val="22"/>
              </w:rPr>
              <w:t>01101-10/2017-11</w:t>
            </w:r>
          </w:p>
        </w:tc>
        <w:tc>
          <w:tcPr>
            <w:tcW w:w="11755" w:type="dxa"/>
          </w:tcPr>
          <w:p w14:paraId="6BA22409" w14:textId="77777777" w:rsidR="00642C31" w:rsidRDefault="00642C31" w:rsidP="00C10704">
            <w:pPr>
              <w:rPr>
                <w:rFonts w:ascii="Candara" w:hAnsi="Candara"/>
              </w:rPr>
            </w:pPr>
            <w:r w:rsidRPr="00C10704">
              <w:rPr>
                <w:rStyle w:val="Krepko"/>
                <w:rFonts w:ascii="Candara" w:hAnsi="Candara"/>
              </w:rPr>
              <w:t>Odlok o sofinanciranju nakupa in vgradnje malih komunalnih čistilnih naprav na območju Občine Šempeter-Vrtojba</w:t>
            </w:r>
            <w:r w:rsidRPr="00C10704">
              <w:rPr>
                <w:rFonts w:ascii="Candara" w:hAnsi="Candara"/>
              </w:rPr>
              <w:t xml:space="preserve"> </w:t>
            </w:r>
          </w:p>
          <w:p w14:paraId="464D5D96" w14:textId="77777777" w:rsidR="00642C31" w:rsidRPr="003F432A" w:rsidRDefault="00642C31" w:rsidP="00E20E18">
            <w:pPr>
              <w:numPr>
                <w:ilvl w:val="0"/>
                <w:numId w:val="77"/>
              </w:numPr>
              <w:rPr>
                <w:rFonts w:ascii="Candara" w:hAnsi="Candara"/>
              </w:rPr>
            </w:pPr>
            <w:r w:rsidRPr="003F432A">
              <w:rPr>
                <w:rFonts w:ascii="Candara" w:hAnsi="Candara"/>
              </w:rPr>
              <w:t xml:space="preserve">objavljeno v </w:t>
            </w:r>
            <w:hyperlink r:id="rId1493" w:tgtFrame="_blank" w:history="1">
              <w:r w:rsidRPr="003F432A">
                <w:rPr>
                  <w:rStyle w:val="Hiperpovezava"/>
                  <w:rFonts w:ascii="Candara" w:hAnsi="Candara"/>
                </w:rPr>
                <w:t>Uradnem listu RS št.: 27/2017</w:t>
              </w:r>
            </w:hyperlink>
            <w:r w:rsidRPr="003F432A">
              <w:rPr>
                <w:rFonts w:ascii="Candara" w:hAnsi="Candara"/>
              </w:rPr>
              <w:t xml:space="preserve"> z dne 2. 6. 2017</w:t>
            </w:r>
          </w:p>
        </w:tc>
      </w:tr>
      <w:tr w:rsidR="00642C31" w:rsidRPr="00B319CE" w14:paraId="029E993B" w14:textId="77777777" w:rsidTr="00F27432">
        <w:tc>
          <w:tcPr>
            <w:tcW w:w="1366" w:type="dxa"/>
            <w:vMerge/>
            <w:shd w:val="clear" w:color="auto" w:fill="F2F2F2"/>
          </w:tcPr>
          <w:p w14:paraId="6A6C04ED" w14:textId="77777777" w:rsidR="00642C31" w:rsidRDefault="00642C31" w:rsidP="0001112F">
            <w:pPr>
              <w:outlineLvl w:val="1"/>
              <w:rPr>
                <w:rFonts w:ascii="Candara" w:hAnsi="Candara"/>
                <w:b/>
              </w:rPr>
            </w:pPr>
          </w:p>
        </w:tc>
        <w:tc>
          <w:tcPr>
            <w:tcW w:w="1681" w:type="dxa"/>
            <w:gridSpan w:val="2"/>
          </w:tcPr>
          <w:p w14:paraId="4D05E5DE" w14:textId="77777777" w:rsidR="00642C31" w:rsidRPr="0069076C" w:rsidRDefault="00642C31" w:rsidP="00352332">
            <w:pPr>
              <w:outlineLvl w:val="1"/>
              <w:rPr>
                <w:rFonts w:ascii="Candara" w:hAnsi="Candara"/>
                <w:sz w:val="22"/>
                <w:szCs w:val="22"/>
              </w:rPr>
            </w:pPr>
            <w:r w:rsidRPr="0069076C">
              <w:rPr>
                <w:rFonts w:ascii="Candara" w:hAnsi="Candara"/>
                <w:sz w:val="22"/>
                <w:szCs w:val="22"/>
              </w:rPr>
              <w:t>01101-8/2017-1</w:t>
            </w:r>
          </w:p>
        </w:tc>
        <w:tc>
          <w:tcPr>
            <w:tcW w:w="11755" w:type="dxa"/>
          </w:tcPr>
          <w:p w14:paraId="76505375" w14:textId="77777777" w:rsidR="00642C31" w:rsidRPr="0069076C" w:rsidRDefault="00642C31" w:rsidP="0069076C">
            <w:pPr>
              <w:shd w:val="clear" w:color="auto" w:fill="FFFFFF"/>
              <w:rPr>
                <w:rFonts w:ascii="Candara" w:hAnsi="Candara"/>
              </w:rPr>
            </w:pPr>
            <w:hyperlink r:id="rId1494" w:tgtFrame="_blank" w:history="1">
              <w:r w:rsidRPr="0069076C">
                <w:rPr>
                  <w:rStyle w:val="Krepko"/>
                  <w:rFonts w:ascii="Candara" w:hAnsi="Candara"/>
                  <w:color w:val="0000FF"/>
                  <w:u w:val="single"/>
                </w:rPr>
                <w:t>Zapisnik 26. redne seje Občinskega sveta OŠ-V</w:t>
              </w:r>
            </w:hyperlink>
            <w:r w:rsidRPr="0069076C">
              <w:rPr>
                <w:rFonts w:ascii="Candara" w:hAnsi="Candara"/>
              </w:rPr>
              <w:t xml:space="preserve"> št.:, ki je bila dne 16. 3. 2017</w:t>
            </w:r>
          </w:p>
        </w:tc>
      </w:tr>
      <w:tr w:rsidR="00642C31" w:rsidRPr="00B319CE" w14:paraId="27F5FA45" w14:textId="77777777" w:rsidTr="00F27432">
        <w:tc>
          <w:tcPr>
            <w:tcW w:w="1366" w:type="dxa"/>
            <w:vMerge/>
            <w:shd w:val="clear" w:color="auto" w:fill="F2F2F2"/>
          </w:tcPr>
          <w:p w14:paraId="19692B4D" w14:textId="77777777" w:rsidR="00642C31" w:rsidRDefault="00642C31" w:rsidP="0001112F">
            <w:pPr>
              <w:outlineLvl w:val="1"/>
              <w:rPr>
                <w:rFonts w:ascii="Candara" w:hAnsi="Candara"/>
                <w:b/>
              </w:rPr>
            </w:pPr>
          </w:p>
        </w:tc>
        <w:tc>
          <w:tcPr>
            <w:tcW w:w="1681" w:type="dxa"/>
            <w:gridSpan w:val="2"/>
          </w:tcPr>
          <w:p w14:paraId="72AEEBA9" w14:textId="77777777" w:rsidR="00642C31" w:rsidRPr="00092B69" w:rsidRDefault="00642C31" w:rsidP="00352332">
            <w:pPr>
              <w:outlineLvl w:val="1"/>
              <w:rPr>
                <w:rFonts w:ascii="Candara" w:hAnsi="Candara"/>
                <w:sz w:val="20"/>
                <w:szCs w:val="20"/>
              </w:rPr>
            </w:pPr>
            <w:hyperlink r:id="rId1495" w:tgtFrame="_blank" w:history="1">
              <w:r w:rsidRPr="00092B69">
                <w:rPr>
                  <w:rStyle w:val="Krepko"/>
                  <w:rFonts w:ascii="Candara" w:hAnsi="Candara"/>
                  <w:color w:val="0000FF"/>
                  <w:sz w:val="20"/>
                  <w:szCs w:val="20"/>
                  <w:u w:val="single"/>
                </w:rPr>
                <w:t>01101-8/2017-2</w:t>
              </w:r>
            </w:hyperlink>
          </w:p>
        </w:tc>
        <w:tc>
          <w:tcPr>
            <w:tcW w:w="11755" w:type="dxa"/>
          </w:tcPr>
          <w:p w14:paraId="3B939633" w14:textId="77777777" w:rsidR="00642C31" w:rsidRPr="00092B69" w:rsidRDefault="00642C31" w:rsidP="0069076C">
            <w:pPr>
              <w:shd w:val="clear" w:color="auto" w:fill="FFFFFF"/>
              <w:rPr>
                <w:rFonts w:ascii="Candara" w:hAnsi="Candara"/>
                <w:sz w:val="20"/>
                <w:szCs w:val="20"/>
              </w:rPr>
            </w:pPr>
            <w:r w:rsidRPr="00092B69">
              <w:rPr>
                <w:rFonts w:ascii="Candara" w:hAnsi="Candara"/>
                <w:sz w:val="20"/>
                <w:szCs w:val="20"/>
              </w:rPr>
              <w:t xml:space="preserve">Občinski svet Občine Šempeter-Vrtojba sprejme </w:t>
            </w:r>
            <w:r w:rsidRPr="00092B69">
              <w:rPr>
                <w:rStyle w:val="Krepko"/>
                <w:rFonts w:ascii="Candara" w:hAnsi="Candara"/>
                <w:sz w:val="20"/>
                <w:szCs w:val="20"/>
              </w:rPr>
              <w:t>informacijo</w:t>
            </w:r>
            <w:r w:rsidRPr="00092B69">
              <w:rPr>
                <w:rFonts w:ascii="Candara" w:hAnsi="Candara"/>
                <w:sz w:val="20"/>
                <w:szCs w:val="20"/>
              </w:rPr>
              <w:t xml:space="preserve"> o letnem poročilu za leto 2016 </w:t>
            </w:r>
            <w:r w:rsidRPr="00092B69">
              <w:rPr>
                <w:rStyle w:val="Krepko"/>
                <w:rFonts w:ascii="Candara" w:hAnsi="Candara"/>
                <w:sz w:val="20"/>
                <w:szCs w:val="20"/>
              </w:rPr>
              <w:t>Javnega zavoda Osnovna šola Ivana roba Šempeter pri Goric</w:t>
            </w:r>
            <w:r w:rsidRPr="00092B69">
              <w:rPr>
                <w:rFonts w:ascii="Candara" w:hAnsi="Candara"/>
                <w:sz w:val="20"/>
                <w:szCs w:val="20"/>
              </w:rPr>
              <w:t>i.</w:t>
            </w:r>
          </w:p>
        </w:tc>
      </w:tr>
      <w:tr w:rsidR="00642C31" w:rsidRPr="00B319CE" w14:paraId="09D99B1D" w14:textId="77777777" w:rsidTr="00F27432">
        <w:tc>
          <w:tcPr>
            <w:tcW w:w="1366" w:type="dxa"/>
            <w:vMerge/>
            <w:shd w:val="clear" w:color="auto" w:fill="F2F2F2"/>
          </w:tcPr>
          <w:p w14:paraId="228EF772" w14:textId="77777777" w:rsidR="00642C31" w:rsidRDefault="00642C31" w:rsidP="0001112F">
            <w:pPr>
              <w:outlineLvl w:val="1"/>
              <w:rPr>
                <w:rFonts w:ascii="Candara" w:hAnsi="Candara"/>
                <w:b/>
              </w:rPr>
            </w:pPr>
          </w:p>
        </w:tc>
        <w:tc>
          <w:tcPr>
            <w:tcW w:w="1681" w:type="dxa"/>
            <w:gridSpan w:val="2"/>
          </w:tcPr>
          <w:p w14:paraId="61B783BD" w14:textId="77777777" w:rsidR="00642C31" w:rsidRPr="00092B69" w:rsidRDefault="00642C31" w:rsidP="00352332">
            <w:pPr>
              <w:outlineLvl w:val="1"/>
              <w:rPr>
                <w:rFonts w:ascii="Candara" w:hAnsi="Candara"/>
                <w:sz w:val="20"/>
                <w:szCs w:val="20"/>
              </w:rPr>
            </w:pPr>
            <w:hyperlink r:id="rId1496" w:tgtFrame="_blank" w:history="1">
              <w:r w:rsidRPr="00092B69">
                <w:rPr>
                  <w:rStyle w:val="Krepko"/>
                  <w:rFonts w:ascii="Candara" w:hAnsi="Candara"/>
                  <w:color w:val="0000FF"/>
                  <w:sz w:val="20"/>
                  <w:szCs w:val="20"/>
                  <w:u w:val="single"/>
                </w:rPr>
                <w:t>01101-8/2017-3</w:t>
              </w:r>
            </w:hyperlink>
          </w:p>
        </w:tc>
        <w:tc>
          <w:tcPr>
            <w:tcW w:w="11755" w:type="dxa"/>
          </w:tcPr>
          <w:p w14:paraId="5845D3C2" w14:textId="77777777" w:rsidR="00642C31" w:rsidRPr="00092B69" w:rsidRDefault="00642C31" w:rsidP="0069076C">
            <w:pPr>
              <w:shd w:val="clear" w:color="auto" w:fill="FFFFFF"/>
              <w:rPr>
                <w:rFonts w:ascii="Candara" w:hAnsi="Candara"/>
                <w:sz w:val="20"/>
                <w:szCs w:val="20"/>
              </w:rPr>
            </w:pPr>
            <w:r w:rsidRPr="00092B69">
              <w:rPr>
                <w:rFonts w:ascii="Candara" w:hAnsi="Candara"/>
                <w:sz w:val="20"/>
                <w:szCs w:val="20"/>
              </w:rPr>
              <w:t xml:space="preserve">Občinski svet Občine Šempeter-Vrtojba sprejme </w:t>
            </w:r>
            <w:r w:rsidRPr="00092B69">
              <w:rPr>
                <w:rStyle w:val="Krepko"/>
                <w:rFonts w:ascii="Candara" w:hAnsi="Candara"/>
                <w:sz w:val="20"/>
                <w:szCs w:val="20"/>
              </w:rPr>
              <w:t>informacijo</w:t>
            </w:r>
            <w:r w:rsidRPr="00092B69">
              <w:rPr>
                <w:rFonts w:ascii="Candara" w:hAnsi="Candara"/>
                <w:sz w:val="20"/>
                <w:szCs w:val="20"/>
              </w:rPr>
              <w:t xml:space="preserve"> o letnem poročilu za leto 2016 </w:t>
            </w:r>
            <w:r w:rsidRPr="00092B69">
              <w:rPr>
                <w:rStyle w:val="Krepko"/>
                <w:rFonts w:ascii="Candara" w:hAnsi="Candara"/>
                <w:sz w:val="20"/>
                <w:szCs w:val="20"/>
              </w:rPr>
              <w:t xml:space="preserve">Primorskega tehnološkega parka </w:t>
            </w:r>
            <w:proofErr w:type="spellStart"/>
            <w:r w:rsidRPr="00092B69">
              <w:rPr>
                <w:rStyle w:val="Krepko"/>
                <w:rFonts w:ascii="Candara" w:hAnsi="Candara"/>
                <w:sz w:val="20"/>
                <w:szCs w:val="20"/>
              </w:rPr>
              <w:t>d.o.o</w:t>
            </w:r>
            <w:proofErr w:type="spellEnd"/>
            <w:r w:rsidRPr="00092B69">
              <w:rPr>
                <w:rStyle w:val="Krepko"/>
                <w:rFonts w:ascii="Candara" w:hAnsi="Candara"/>
                <w:sz w:val="20"/>
                <w:szCs w:val="20"/>
              </w:rPr>
              <w:t>.</w:t>
            </w:r>
          </w:p>
        </w:tc>
      </w:tr>
      <w:tr w:rsidR="00642C31" w:rsidRPr="00B319CE" w14:paraId="11358927" w14:textId="77777777" w:rsidTr="00F27432">
        <w:tc>
          <w:tcPr>
            <w:tcW w:w="1366" w:type="dxa"/>
            <w:vMerge/>
            <w:shd w:val="clear" w:color="auto" w:fill="F2F2F2"/>
          </w:tcPr>
          <w:p w14:paraId="7C204EA5" w14:textId="77777777" w:rsidR="00642C31" w:rsidRDefault="00642C31" w:rsidP="0001112F">
            <w:pPr>
              <w:outlineLvl w:val="1"/>
              <w:rPr>
                <w:rFonts w:ascii="Candara" w:hAnsi="Candara"/>
                <w:b/>
              </w:rPr>
            </w:pPr>
          </w:p>
        </w:tc>
        <w:tc>
          <w:tcPr>
            <w:tcW w:w="1681" w:type="dxa"/>
            <w:gridSpan w:val="2"/>
          </w:tcPr>
          <w:p w14:paraId="7E760919" w14:textId="77777777" w:rsidR="00642C31" w:rsidRPr="00092B69" w:rsidRDefault="00642C31" w:rsidP="00352332">
            <w:pPr>
              <w:outlineLvl w:val="1"/>
              <w:rPr>
                <w:rFonts w:ascii="Candara" w:hAnsi="Candara"/>
                <w:sz w:val="20"/>
                <w:szCs w:val="20"/>
              </w:rPr>
            </w:pPr>
            <w:hyperlink r:id="rId1497" w:tgtFrame="_blank" w:history="1">
              <w:r w:rsidRPr="00092B69">
                <w:rPr>
                  <w:rStyle w:val="Krepko"/>
                  <w:rFonts w:ascii="Candara" w:hAnsi="Candara"/>
                  <w:color w:val="0000FF"/>
                  <w:sz w:val="20"/>
                  <w:szCs w:val="20"/>
                  <w:u w:val="single"/>
                </w:rPr>
                <w:t>01101-8/2017-4</w:t>
              </w:r>
            </w:hyperlink>
          </w:p>
        </w:tc>
        <w:tc>
          <w:tcPr>
            <w:tcW w:w="11755" w:type="dxa"/>
          </w:tcPr>
          <w:p w14:paraId="1147F959" w14:textId="77777777" w:rsidR="00642C31" w:rsidRPr="00BE5211" w:rsidRDefault="00642C31" w:rsidP="0069076C">
            <w:pPr>
              <w:shd w:val="clear" w:color="auto" w:fill="FFFFFF"/>
              <w:rPr>
                <w:rFonts w:ascii="Candara" w:hAnsi="Candara"/>
                <w:strike/>
                <w:sz w:val="20"/>
                <w:szCs w:val="20"/>
              </w:rPr>
            </w:pPr>
            <w:r w:rsidRPr="00BE5211">
              <w:rPr>
                <w:rFonts w:ascii="Candara" w:hAnsi="Candara"/>
                <w:strike/>
                <w:sz w:val="20"/>
                <w:szCs w:val="20"/>
              </w:rPr>
              <w:t xml:space="preserve">Opravljena je bila </w:t>
            </w:r>
            <w:r w:rsidRPr="00BE5211">
              <w:rPr>
                <w:rStyle w:val="Krepko"/>
                <w:rFonts w:ascii="Candara" w:hAnsi="Candara"/>
                <w:strike/>
                <w:sz w:val="20"/>
                <w:szCs w:val="20"/>
              </w:rPr>
              <w:t xml:space="preserve">druga obravnava </w:t>
            </w:r>
            <w:r w:rsidRPr="00BE5211">
              <w:rPr>
                <w:rFonts w:ascii="Candara" w:hAnsi="Candara"/>
                <w:strike/>
                <w:sz w:val="20"/>
                <w:szCs w:val="20"/>
              </w:rPr>
              <w:t>Odloka o načinu izvajanja obveznih občinskih gospodarskih javnih služb obdelave določenih vrst komunalnih odpadkov in odlaganja ostankov predelave ali odstranjevanja komunalnih odpadkov v Občini Šempeter-Vrtojba.</w:t>
            </w:r>
            <w:r w:rsidRPr="00BE5211">
              <w:rPr>
                <w:rFonts w:ascii="Candara" w:hAnsi="Candara"/>
                <w:strike/>
                <w:sz w:val="20"/>
                <w:szCs w:val="20"/>
              </w:rPr>
              <w:br/>
              <w:t>Občinski svet Občine Šempeter-Vrtojba sprejme Odlok o načinu izvajanja obveznih občinskih gospodarskih javnih služb obdelave določenih vrst komunalnih odpadkov in odlaganja ostankov predelave ali odstranjevanja komunalnih odpadkov v Občini Šempeter-Vrtojba.</w:t>
            </w:r>
          </w:p>
        </w:tc>
      </w:tr>
      <w:tr w:rsidR="00642C31" w:rsidRPr="00B319CE" w14:paraId="5C5EE380" w14:textId="77777777" w:rsidTr="00F27432">
        <w:tc>
          <w:tcPr>
            <w:tcW w:w="1366" w:type="dxa"/>
            <w:vMerge/>
            <w:shd w:val="clear" w:color="auto" w:fill="F2F2F2"/>
          </w:tcPr>
          <w:p w14:paraId="4DDB4B06" w14:textId="77777777" w:rsidR="00642C31" w:rsidRDefault="00642C31" w:rsidP="0001112F">
            <w:pPr>
              <w:outlineLvl w:val="1"/>
              <w:rPr>
                <w:rFonts w:ascii="Candara" w:hAnsi="Candara"/>
                <w:b/>
              </w:rPr>
            </w:pPr>
          </w:p>
        </w:tc>
        <w:tc>
          <w:tcPr>
            <w:tcW w:w="1681" w:type="dxa"/>
            <w:gridSpan w:val="2"/>
          </w:tcPr>
          <w:p w14:paraId="70DA054F" w14:textId="77777777" w:rsidR="00642C31" w:rsidRPr="0069076C" w:rsidRDefault="00642C31" w:rsidP="00352332">
            <w:pPr>
              <w:outlineLvl w:val="1"/>
              <w:rPr>
                <w:rFonts w:ascii="Candara" w:hAnsi="Candara"/>
                <w:sz w:val="22"/>
                <w:szCs w:val="22"/>
              </w:rPr>
            </w:pPr>
            <w:r w:rsidRPr="0069076C">
              <w:rPr>
                <w:rFonts w:ascii="Candara" w:hAnsi="Candara"/>
                <w:sz w:val="22"/>
                <w:szCs w:val="22"/>
              </w:rPr>
              <w:t>01101-8/2017-5</w:t>
            </w:r>
          </w:p>
        </w:tc>
        <w:tc>
          <w:tcPr>
            <w:tcW w:w="11755" w:type="dxa"/>
          </w:tcPr>
          <w:p w14:paraId="770AA99F" w14:textId="77777777" w:rsidR="00642C31" w:rsidRPr="00BE5211" w:rsidRDefault="00642C31" w:rsidP="0069076C">
            <w:pPr>
              <w:rPr>
                <w:rStyle w:val="Krepko"/>
                <w:rFonts w:ascii="Candara" w:hAnsi="Candara"/>
                <w:strike/>
              </w:rPr>
            </w:pPr>
            <w:hyperlink r:id="rId1498" w:tgtFrame="_blank" w:history="1">
              <w:r w:rsidRPr="00BE5211">
                <w:rPr>
                  <w:rStyle w:val="Hiperpovezava"/>
                  <w:rFonts w:ascii="Candara" w:hAnsi="Candara"/>
                  <w:b/>
                  <w:bCs/>
                  <w:strike/>
                </w:rPr>
                <w:t>Odlok o načinu izvajanja obveznih občinskih gospodarskih javnih služb obdelave določenih vrst komunalnih odpadkov in odlaganja ostankov predelave ali odstranjevanja komunalnih odpadkov v Občini Šempeter-Vrtojba</w:t>
              </w:r>
            </w:hyperlink>
            <w:r w:rsidRPr="00BE5211">
              <w:rPr>
                <w:rStyle w:val="Krepko"/>
                <w:rFonts w:ascii="Candara" w:hAnsi="Candara"/>
                <w:strike/>
              </w:rPr>
              <w:t xml:space="preserve"> </w:t>
            </w:r>
          </w:p>
          <w:p w14:paraId="6F1A37C3" w14:textId="77777777" w:rsidR="00642C31" w:rsidRPr="00BE5211" w:rsidRDefault="00642C31" w:rsidP="00E20E18">
            <w:pPr>
              <w:numPr>
                <w:ilvl w:val="0"/>
                <w:numId w:val="75"/>
              </w:numPr>
              <w:rPr>
                <w:rFonts w:ascii="Candara" w:hAnsi="Candara"/>
                <w:strike/>
              </w:rPr>
            </w:pPr>
            <w:r w:rsidRPr="00BE5211">
              <w:rPr>
                <w:rFonts w:ascii="Candara" w:hAnsi="Candara"/>
                <w:strike/>
              </w:rPr>
              <w:t xml:space="preserve">objava v </w:t>
            </w:r>
            <w:hyperlink r:id="rId1499" w:history="1">
              <w:r w:rsidRPr="00BE5211">
                <w:rPr>
                  <w:rStyle w:val="Hiperpovezava"/>
                  <w:rFonts w:ascii="Candara" w:hAnsi="Candara"/>
                  <w:strike/>
                </w:rPr>
                <w:t>Uradnem listu RS št.: 23/2017</w:t>
              </w:r>
            </w:hyperlink>
            <w:r w:rsidRPr="00BE5211">
              <w:rPr>
                <w:rFonts w:ascii="Candara" w:hAnsi="Candara"/>
                <w:strike/>
              </w:rPr>
              <w:t xml:space="preserve"> z dne 5. 5. 2017</w:t>
            </w:r>
          </w:p>
          <w:p w14:paraId="5BDA2F8C" w14:textId="77777777" w:rsidR="0098252D" w:rsidRPr="00BE5211" w:rsidRDefault="0098252D" w:rsidP="0098252D">
            <w:pPr>
              <w:rPr>
                <w:rFonts w:ascii="Candara" w:hAnsi="Candara"/>
                <w:i/>
                <w:strike/>
                <w:color w:val="808080"/>
                <w:sz w:val="20"/>
                <w:szCs w:val="20"/>
              </w:rPr>
            </w:pPr>
            <w:r w:rsidRPr="00BE5211">
              <w:rPr>
                <w:rFonts w:ascii="Candara" w:hAnsi="Candara"/>
                <w:i/>
                <w:strike/>
                <w:color w:val="808080"/>
                <w:sz w:val="20"/>
                <w:szCs w:val="20"/>
              </w:rPr>
              <w:t xml:space="preserve">Z uveljavitvijo tega odloka preneha veljati Odlok o ravnanju z odpadki v Občini Šempeter - Vrtojba (Uradni list RS, št. 59/08). </w:t>
            </w:r>
          </w:p>
        </w:tc>
      </w:tr>
      <w:tr w:rsidR="00642C31" w:rsidRPr="00B319CE" w14:paraId="5DB9602B" w14:textId="77777777" w:rsidTr="00F27432">
        <w:tc>
          <w:tcPr>
            <w:tcW w:w="1366" w:type="dxa"/>
            <w:vMerge/>
            <w:shd w:val="clear" w:color="auto" w:fill="F2F2F2"/>
          </w:tcPr>
          <w:p w14:paraId="3F4A96F1" w14:textId="77777777" w:rsidR="00642C31" w:rsidRDefault="00642C31" w:rsidP="0001112F">
            <w:pPr>
              <w:outlineLvl w:val="1"/>
              <w:rPr>
                <w:rFonts w:ascii="Candara" w:hAnsi="Candara"/>
                <w:b/>
              </w:rPr>
            </w:pPr>
          </w:p>
        </w:tc>
        <w:tc>
          <w:tcPr>
            <w:tcW w:w="1681" w:type="dxa"/>
            <w:gridSpan w:val="2"/>
          </w:tcPr>
          <w:p w14:paraId="2B8D758B" w14:textId="77777777" w:rsidR="00642C31" w:rsidRPr="00092B69" w:rsidRDefault="00642C31" w:rsidP="00352332">
            <w:pPr>
              <w:outlineLvl w:val="1"/>
              <w:rPr>
                <w:rFonts w:ascii="Candara" w:hAnsi="Candara"/>
                <w:sz w:val="20"/>
                <w:szCs w:val="20"/>
              </w:rPr>
            </w:pPr>
            <w:hyperlink r:id="rId1500" w:tgtFrame="_blank" w:history="1">
              <w:r w:rsidRPr="00092B69">
                <w:rPr>
                  <w:rStyle w:val="Krepko"/>
                  <w:rFonts w:ascii="Candara" w:hAnsi="Candara"/>
                  <w:color w:val="0000FF"/>
                  <w:sz w:val="20"/>
                  <w:szCs w:val="20"/>
                  <w:u w:val="single"/>
                </w:rPr>
                <w:t>01101-8/2017-6</w:t>
              </w:r>
            </w:hyperlink>
          </w:p>
        </w:tc>
        <w:tc>
          <w:tcPr>
            <w:tcW w:w="11755" w:type="dxa"/>
          </w:tcPr>
          <w:p w14:paraId="6CE30EBD" w14:textId="77777777" w:rsidR="00642C31" w:rsidRPr="00092B69" w:rsidRDefault="00642C31" w:rsidP="0069076C">
            <w:pPr>
              <w:shd w:val="clear" w:color="auto" w:fill="FFFFFF"/>
              <w:rPr>
                <w:rFonts w:ascii="Candara" w:hAnsi="Candara"/>
                <w:sz w:val="20"/>
                <w:szCs w:val="20"/>
              </w:rPr>
            </w:pPr>
            <w:r w:rsidRPr="00092B69">
              <w:rPr>
                <w:rFonts w:ascii="Candara" w:hAnsi="Candara"/>
                <w:sz w:val="20"/>
                <w:szCs w:val="20"/>
              </w:rPr>
              <w:t xml:space="preserve">Občinski svet Občine Šempeter-Vrtojba sprejme </w:t>
            </w:r>
            <w:r w:rsidRPr="00092B69">
              <w:rPr>
                <w:rStyle w:val="Krepko"/>
                <w:rFonts w:ascii="Candara" w:hAnsi="Candara"/>
                <w:sz w:val="20"/>
                <w:szCs w:val="20"/>
              </w:rPr>
              <w:t>Odlok o zaključnem računu Občine Šempeter-Vrtojba za leto 2016</w:t>
            </w:r>
            <w:r w:rsidRPr="00092B69">
              <w:rPr>
                <w:rFonts w:ascii="Candara" w:hAnsi="Candara"/>
                <w:sz w:val="20"/>
                <w:szCs w:val="20"/>
              </w:rPr>
              <w:t>, vključno s pripadajočimi prilogami.</w:t>
            </w:r>
          </w:p>
        </w:tc>
      </w:tr>
      <w:tr w:rsidR="00642C31" w:rsidRPr="00B319CE" w14:paraId="4C5F3416" w14:textId="77777777" w:rsidTr="00F27432">
        <w:tc>
          <w:tcPr>
            <w:tcW w:w="1366" w:type="dxa"/>
            <w:vMerge w:val="restart"/>
            <w:shd w:val="clear" w:color="auto" w:fill="F2F2F2"/>
          </w:tcPr>
          <w:p w14:paraId="2BAB4709" w14:textId="77777777" w:rsidR="00642C31" w:rsidRPr="0069076C" w:rsidRDefault="00642C31" w:rsidP="0001112F">
            <w:pPr>
              <w:outlineLvl w:val="1"/>
              <w:rPr>
                <w:rFonts w:ascii="Candara" w:hAnsi="Candara"/>
                <w:b/>
              </w:rPr>
            </w:pPr>
            <w:hyperlink r:id="rId1501" w:history="1">
              <w:r w:rsidRPr="00E86512">
                <w:rPr>
                  <w:rStyle w:val="Hiperpovezava"/>
                  <w:rFonts w:ascii="Candara" w:hAnsi="Candara"/>
                  <w:b/>
                </w:rPr>
                <w:t>27. redna seja dne 20. 4. 2017</w:t>
              </w:r>
            </w:hyperlink>
          </w:p>
        </w:tc>
        <w:tc>
          <w:tcPr>
            <w:tcW w:w="1681" w:type="dxa"/>
            <w:gridSpan w:val="2"/>
          </w:tcPr>
          <w:p w14:paraId="64D0EFF2" w14:textId="77777777" w:rsidR="00642C31" w:rsidRPr="00092B69" w:rsidRDefault="00642C31" w:rsidP="00352332">
            <w:pPr>
              <w:outlineLvl w:val="1"/>
              <w:rPr>
                <w:rFonts w:ascii="Candara" w:hAnsi="Candara"/>
                <w:sz w:val="20"/>
                <w:szCs w:val="20"/>
              </w:rPr>
            </w:pPr>
          </w:p>
        </w:tc>
        <w:tc>
          <w:tcPr>
            <w:tcW w:w="11755" w:type="dxa"/>
          </w:tcPr>
          <w:p w14:paraId="3E920249" w14:textId="77777777" w:rsidR="00642C31" w:rsidRPr="00092B69" w:rsidRDefault="00642C31" w:rsidP="00E20E18">
            <w:pPr>
              <w:numPr>
                <w:ilvl w:val="0"/>
                <w:numId w:val="73"/>
              </w:numPr>
              <w:rPr>
                <w:rFonts w:ascii="Candara" w:hAnsi="Candara"/>
                <w:sz w:val="20"/>
                <w:szCs w:val="20"/>
              </w:rPr>
            </w:pPr>
            <w:hyperlink r:id="rId1502" w:tgtFrame="_blank" w:history="1">
              <w:r w:rsidRPr="00092B69">
                <w:rPr>
                  <w:rStyle w:val="Hiperpovezava"/>
                  <w:rFonts w:ascii="Candara" w:hAnsi="Candara"/>
                  <w:b/>
                  <w:bCs/>
                  <w:sz w:val="20"/>
                  <w:szCs w:val="20"/>
                </w:rPr>
                <w:t>Zaključni račun proračuna Občine Šempeter-Vrtojba za leto 2016</w:t>
              </w:r>
            </w:hyperlink>
            <w:r w:rsidRPr="00092B69">
              <w:rPr>
                <w:rStyle w:val="Krepko"/>
                <w:rFonts w:ascii="Candara" w:hAnsi="Candara"/>
                <w:sz w:val="20"/>
                <w:szCs w:val="20"/>
              </w:rPr>
              <w:t xml:space="preserve">  </w:t>
            </w:r>
            <w:r w:rsidRPr="00092B69">
              <w:rPr>
                <w:rFonts w:ascii="Candara" w:hAnsi="Candara"/>
                <w:sz w:val="20"/>
                <w:szCs w:val="20"/>
              </w:rPr>
              <w:t xml:space="preserve">št. 01101-8/2017-7, objava v </w:t>
            </w:r>
            <w:hyperlink r:id="rId1503" w:history="1">
              <w:r w:rsidRPr="00092B69">
                <w:rPr>
                  <w:rStyle w:val="Hiperpovezava"/>
                  <w:rFonts w:ascii="Candara" w:hAnsi="Candara"/>
                  <w:sz w:val="20"/>
                  <w:szCs w:val="20"/>
                </w:rPr>
                <w:t>Uradnem listu RS št.: 23/2017</w:t>
              </w:r>
            </w:hyperlink>
            <w:r w:rsidRPr="00092B69">
              <w:rPr>
                <w:rFonts w:ascii="Candara" w:hAnsi="Candara"/>
                <w:sz w:val="20"/>
                <w:szCs w:val="20"/>
              </w:rPr>
              <w:t xml:space="preserve"> z dne 5. 5. 2017</w:t>
            </w:r>
          </w:p>
          <w:p w14:paraId="026E8F87" w14:textId="77777777" w:rsidR="00642C31" w:rsidRPr="00092B69" w:rsidRDefault="00642C31" w:rsidP="00E20E18">
            <w:pPr>
              <w:numPr>
                <w:ilvl w:val="0"/>
                <w:numId w:val="73"/>
              </w:numPr>
              <w:rPr>
                <w:rFonts w:ascii="Candara" w:hAnsi="Candara"/>
                <w:sz w:val="20"/>
                <w:szCs w:val="20"/>
              </w:rPr>
            </w:pPr>
            <w:hyperlink r:id="rId1504" w:tgtFrame="_blank" w:history="1">
              <w:r w:rsidRPr="00092B69">
                <w:rPr>
                  <w:rStyle w:val="Hiperpovezava"/>
                  <w:rFonts w:ascii="Candara" w:hAnsi="Candara"/>
                  <w:b/>
                  <w:bCs/>
                  <w:sz w:val="20"/>
                  <w:szCs w:val="20"/>
                </w:rPr>
                <w:t>splošni del ZR</w:t>
              </w:r>
            </w:hyperlink>
            <w:r w:rsidRPr="00092B69">
              <w:rPr>
                <w:rStyle w:val="Krepko"/>
                <w:rFonts w:ascii="Candara" w:hAnsi="Candara"/>
                <w:sz w:val="20"/>
                <w:szCs w:val="20"/>
              </w:rPr>
              <w:t xml:space="preserve"> </w:t>
            </w:r>
          </w:p>
          <w:p w14:paraId="6684DBD2" w14:textId="77777777" w:rsidR="00642C31" w:rsidRPr="00092B69" w:rsidRDefault="00642C31" w:rsidP="00E20E18">
            <w:pPr>
              <w:numPr>
                <w:ilvl w:val="0"/>
                <w:numId w:val="73"/>
              </w:numPr>
              <w:rPr>
                <w:rFonts w:ascii="Candara" w:hAnsi="Candara"/>
                <w:sz w:val="20"/>
                <w:szCs w:val="20"/>
              </w:rPr>
            </w:pPr>
            <w:hyperlink r:id="rId1505" w:tgtFrame="_blank" w:history="1">
              <w:r w:rsidRPr="00092B69">
                <w:rPr>
                  <w:rStyle w:val="Krepko"/>
                  <w:rFonts w:ascii="Candara" w:hAnsi="Candara"/>
                  <w:color w:val="0000FF"/>
                  <w:sz w:val="20"/>
                  <w:szCs w:val="20"/>
                  <w:u w:val="single"/>
                </w:rPr>
                <w:t>posebni del ZR</w:t>
              </w:r>
            </w:hyperlink>
          </w:p>
          <w:p w14:paraId="11F206D3" w14:textId="77777777" w:rsidR="00642C31" w:rsidRPr="00092B69" w:rsidRDefault="00642C31" w:rsidP="00E20E18">
            <w:pPr>
              <w:numPr>
                <w:ilvl w:val="0"/>
                <w:numId w:val="73"/>
              </w:numPr>
              <w:rPr>
                <w:rFonts w:ascii="Candara" w:hAnsi="Candara"/>
                <w:sz w:val="20"/>
                <w:szCs w:val="20"/>
              </w:rPr>
            </w:pPr>
            <w:hyperlink r:id="rId1506" w:tgtFrame="_blank" w:history="1">
              <w:r w:rsidRPr="00092B69">
                <w:rPr>
                  <w:rStyle w:val="Krepko"/>
                  <w:rFonts w:ascii="Candara" w:hAnsi="Candara"/>
                  <w:color w:val="0000FF"/>
                  <w:sz w:val="20"/>
                  <w:szCs w:val="20"/>
                  <w:u w:val="single"/>
                </w:rPr>
                <w:t>NRP 2016-2019 ZR</w:t>
              </w:r>
            </w:hyperlink>
          </w:p>
          <w:p w14:paraId="0CFC769E" w14:textId="77777777" w:rsidR="00642C31" w:rsidRPr="00092B69" w:rsidRDefault="00642C31" w:rsidP="00E20E18">
            <w:pPr>
              <w:numPr>
                <w:ilvl w:val="0"/>
                <w:numId w:val="73"/>
              </w:numPr>
              <w:rPr>
                <w:rFonts w:ascii="Candara" w:hAnsi="Candara"/>
                <w:sz w:val="20"/>
                <w:szCs w:val="20"/>
              </w:rPr>
            </w:pPr>
            <w:hyperlink r:id="rId1507" w:tgtFrame="_blank" w:history="1">
              <w:r w:rsidRPr="00092B69">
                <w:rPr>
                  <w:rStyle w:val="Hiperpovezava"/>
                  <w:rFonts w:ascii="Candara" w:hAnsi="Candara"/>
                  <w:b/>
                  <w:bCs/>
                  <w:sz w:val="20"/>
                  <w:szCs w:val="20"/>
                </w:rPr>
                <w:t>Obrazložitve ZR</w:t>
              </w:r>
            </w:hyperlink>
          </w:p>
        </w:tc>
      </w:tr>
      <w:tr w:rsidR="00642C31" w:rsidRPr="00B319CE" w14:paraId="5DEC7E4E" w14:textId="77777777" w:rsidTr="00F27432">
        <w:tc>
          <w:tcPr>
            <w:tcW w:w="1366" w:type="dxa"/>
            <w:vMerge/>
            <w:shd w:val="clear" w:color="auto" w:fill="F2F2F2"/>
          </w:tcPr>
          <w:p w14:paraId="7B5DFBAB" w14:textId="77777777" w:rsidR="00642C31" w:rsidRPr="0069076C" w:rsidRDefault="00642C31" w:rsidP="0001112F">
            <w:pPr>
              <w:outlineLvl w:val="1"/>
              <w:rPr>
                <w:rFonts w:ascii="Candara" w:hAnsi="Candara"/>
                <w:b/>
              </w:rPr>
            </w:pPr>
          </w:p>
        </w:tc>
        <w:tc>
          <w:tcPr>
            <w:tcW w:w="1681" w:type="dxa"/>
            <w:gridSpan w:val="2"/>
          </w:tcPr>
          <w:p w14:paraId="5F8CBA7E" w14:textId="77777777" w:rsidR="00642C31" w:rsidRPr="00092B69" w:rsidRDefault="00642C31" w:rsidP="00352332">
            <w:pPr>
              <w:outlineLvl w:val="1"/>
              <w:rPr>
                <w:rFonts w:ascii="Candara" w:hAnsi="Candara"/>
                <w:sz w:val="20"/>
                <w:szCs w:val="20"/>
              </w:rPr>
            </w:pPr>
            <w:hyperlink r:id="rId1508" w:tgtFrame="_blank" w:history="1">
              <w:r w:rsidRPr="00092B69">
                <w:rPr>
                  <w:rStyle w:val="Krepko"/>
                  <w:rFonts w:ascii="Candara" w:hAnsi="Candara"/>
                  <w:color w:val="0000FF"/>
                  <w:sz w:val="20"/>
                  <w:szCs w:val="20"/>
                  <w:u w:val="single"/>
                </w:rPr>
                <w:t>01101-8/2017-12</w:t>
              </w:r>
            </w:hyperlink>
          </w:p>
        </w:tc>
        <w:tc>
          <w:tcPr>
            <w:tcW w:w="11755" w:type="dxa"/>
          </w:tcPr>
          <w:p w14:paraId="34DB58DA" w14:textId="77777777" w:rsidR="00642C31" w:rsidRPr="00092B69" w:rsidRDefault="00642C31" w:rsidP="0069076C">
            <w:pPr>
              <w:shd w:val="clear" w:color="auto" w:fill="FFFFFF"/>
              <w:rPr>
                <w:rFonts w:ascii="Candara" w:hAnsi="Candara"/>
                <w:sz w:val="20"/>
                <w:szCs w:val="20"/>
              </w:rPr>
            </w:pPr>
            <w:r w:rsidRPr="00092B69">
              <w:rPr>
                <w:rFonts w:ascii="Candara" w:hAnsi="Candara"/>
                <w:sz w:val="20"/>
                <w:szCs w:val="20"/>
              </w:rPr>
              <w:t xml:space="preserve">Občinski svet Občine Šempeter-Vrtojba sprejme </w:t>
            </w:r>
            <w:r w:rsidRPr="00092B69">
              <w:rPr>
                <w:rStyle w:val="Krepko"/>
                <w:rFonts w:ascii="Candara" w:hAnsi="Candara"/>
                <w:sz w:val="20"/>
                <w:szCs w:val="20"/>
              </w:rPr>
              <w:t>poročilo o realizaciji načrta ravnanja s stvarnim premoženjem</w:t>
            </w:r>
            <w:r w:rsidRPr="00092B69">
              <w:rPr>
                <w:rFonts w:ascii="Candara" w:hAnsi="Candara"/>
                <w:sz w:val="20"/>
                <w:szCs w:val="20"/>
              </w:rPr>
              <w:t xml:space="preserve"> Občine Šempeter-Vrtojba za leto 2016.</w:t>
            </w:r>
          </w:p>
        </w:tc>
      </w:tr>
      <w:tr w:rsidR="00642C31" w:rsidRPr="00B319CE" w14:paraId="1109A39F" w14:textId="77777777" w:rsidTr="00F27432">
        <w:tc>
          <w:tcPr>
            <w:tcW w:w="1366" w:type="dxa"/>
            <w:vMerge/>
            <w:shd w:val="clear" w:color="auto" w:fill="F2F2F2"/>
          </w:tcPr>
          <w:p w14:paraId="54B671BE" w14:textId="77777777" w:rsidR="00642C31" w:rsidRPr="0069076C" w:rsidRDefault="00642C31" w:rsidP="0001112F">
            <w:pPr>
              <w:outlineLvl w:val="1"/>
              <w:rPr>
                <w:rFonts w:ascii="Candara" w:hAnsi="Candara"/>
                <w:b/>
              </w:rPr>
            </w:pPr>
          </w:p>
        </w:tc>
        <w:tc>
          <w:tcPr>
            <w:tcW w:w="1681" w:type="dxa"/>
            <w:gridSpan w:val="2"/>
          </w:tcPr>
          <w:p w14:paraId="76366614" w14:textId="77777777" w:rsidR="00642C31" w:rsidRPr="00092B69" w:rsidRDefault="00642C31" w:rsidP="00352332">
            <w:pPr>
              <w:outlineLvl w:val="1"/>
              <w:rPr>
                <w:rFonts w:ascii="Candara" w:hAnsi="Candara"/>
                <w:sz w:val="20"/>
                <w:szCs w:val="20"/>
              </w:rPr>
            </w:pPr>
            <w:hyperlink r:id="rId1509" w:tgtFrame="_blank" w:history="1">
              <w:r w:rsidRPr="00092B69">
                <w:rPr>
                  <w:rStyle w:val="Krepko"/>
                  <w:rFonts w:ascii="Candara" w:hAnsi="Candara"/>
                  <w:color w:val="0000FF"/>
                  <w:sz w:val="20"/>
                  <w:szCs w:val="20"/>
                  <w:u w:val="single"/>
                </w:rPr>
                <w:t>01101-8/2017-13</w:t>
              </w:r>
            </w:hyperlink>
          </w:p>
        </w:tc>
        <w:tc>
          <w:tcPr>
            <w:tcW w:w="11755" w:type="dxa"/>
          </w:tcPr>
          <w:p w14:paraId="1FF7083A" w14:textId="77777777" w:rsidR="00642C31" w:rsidRPr="00092B69" w:rsidRDefault="00642C31" w:rsidP="0069076C">
            <w:pPr>
              <w:rPr>
                <w:rFonts w:ascii="Candara" w:hAnsi="Candara"/>
                <w:sz w:val="20"/>
                <w:szCs w:val="20"/>
              </w:rPr>
            </w:pPr>
            <w:hyperlink r:id="rId1510" w:tgtFrame="_blank" w:history="1">
              <w:r w:rsidRPr="00092B69">
                <w:rPr>
                  <w:rStyle w:val="Krepko"/>
                  <w:rFonts w:ascii="Candara" w:hAnsi="Candara"/>
                  <w:color w:val="0000FF"/>
                  <w:sz w:val="20"/>
                  <w:szCs w:val="20"/>
                  <w:u w:val="single"/>
                </w:rPr>
                <w:t>Sklep o spremembah in dopolnitvah načrta ravnanja s stvarnim premoženjem Občine Šempeter-Vrtojba za leto 2017</w:t>
              </w:r>
            </w:hyperlink>
          </w:p>
          <w:p w14:paraId="63034F64" w14:textId="77777777" w:rsidR="00642C31" w:rsidRPr="00092B69" w:rsidRDefault="00642C31" w:rsidP="00E20E18">
            <w:pPr>
              <w:numPr>
                <w:ilvl w:val="0"/>
                <w:numId w:val="74"/>
              </w:numPr>
              <w:rPr>
                <w:rFonts w:ascii="Candara" w:hAnsi="Candara"/>
                <w:sz w:val="20"/>
                <w:szCs w:val="20"/>
              </w:rPr>
            </w:pPr>
            <w:r w:rsidRPr="00092B69">
              <w:rPr>
                <w:rFonts w:ascii="Candara" w:hAnsi="Candara"/>
                <w:sz w:val="20"/>
                <w:szCs w:val="20"/>
              </w:rPr>
              <w:t xml:space="preserve">objava v </w:t>
            </w:r>
            <w:hyperlink r:id="rId1511" w:history="1">
              <w:r w:rsidRPr="00092B69">
                <w:rPr>
                  <w:rStyle w:val="Hiperpovezava"/>
                  <w:rFonts w:ascii="Candara" w:hAnsi="Candara"/>
                  <w:sz w:val="20"/>
                  <w:szCs w:val="20"/>
                </w:rPr>
                <w:t>Uradnem listu RS št.: 23/2017</w:t>
              </w:r>
            </w:hyperlink>
            <w:r w:rsidRPr="00092B69">
              <w:rPr>
                <w:rFonts w:ascii="Candara" w:hAnsi="Candara"/>
                <w:sz w:val="20"/>
                <w:szCs w:val="20"/>
              </w:rPr>
              <w:t xml:space="preserve"> z dne 5. 5. 2017</w:t>
            </w:r>
          </w:p>
        </w:tc>
      </w:tr>
      <w:tr w:rsidR="00642C31" w:rsidRPr="00B319CE" w14:paraId="45F69122" w14:textId="77777777" w:rsidTr="00F27432">
        <w:tc>
          <w:tcPr>
            <w:tcW w:w="1366" w:type="dxa"/>
            <w:vMerge/>
            <w:shd w:val="clear" w:color="auto" w:fill="F2F2F2"/>
          </w:tcPr>
          <w:p w14:paraId="39D6BAA4" w14:textId="77777777" w:rsidR="00642C31" w:rsidRPr="0069076C" w:rsidRDefault="00642C31" w:rsidP="0001112F">
            <w:pPr>
              <w:outlineLvl w:val="1"/>
              <w:rPr>
                <w:rFonts w:ascii="Candara" w:hAnsi="Candara"/>
                <w:b/>
              </w:rPr>
            </w:pPr>
          </w:p>
        </w:tc>
        <w:tc>
          <w:tcPr>
            <w:tcW w:w="1681" w:type="dxa"/>
            <w:gridSpan w:val="2"/>
          </w:tcPr>
          <w:p w14:paraId="7DC30209" w14:textId="77777777" w:rsidR="00642C31" w:rsidRPr="00092B69" w:rsidRDefault="00642C31" w:rsidP="00352332">
            <w:pPr>
              <w:outlineLvl w:val="1"/>
              <w:rPr>
                <w:rFonts w:ascii="Candara" w:hAnsi="Candara"/>
                <w:sz w:val="20"/>
                <w:szCs w:val="20"/>
              </w:rPr>
            </w:pPr>
            <w:r w:rsidRPr="00092B69">
              <w:rPr>
                <w:rStyle w:val="Krepko"/>
                <w:rFonts w:ascii="Candara" w:hAnsi="Candara"/>
                <w:sz w:val="20"/>
                <w:szCs w:val="20"/>
                <w:u w:val="single"/>
              </w:rPr>
              <w:t>Ugotovitveni sklep</w:t>
            </w:r>
            <w:r w:rsidRPr="00092B69">
              <w:rPr>
                <w:rFonts w:ascii="Candara" w:hAnsi="Candara"/>
                <w:sz w:val="20"/>
                <w:szCs w:val="20"/>
                <w:u w:val="single"/>
              </w:rPr>
              <w:t xml:space="preserve"> št.</w:t>
            </w:r>
            <w:r w:rsidRPr="00092B69">
              <w:rPr>
                <w:rFonts w:ascii="Candara" w:hAnsi="Candara"/>
                <w:sz w:val="20"/>
                <w:szCs w:val="20"/>
              </w:rPr>
              <w:t>:</w:t>
            </w:r>
            <w:r w:rsidRPr="00092B69">
              <w:rPr>
                <w:rStyle w:val="Krepko"/>
                <w:rFonts w:ascii="Candara" w:hAnsi="Candara"/>
                <w:sz w:val="20"/>
                <w:szCs w:val="20"/>
              </w:rPr>
              <w:t>01101-8/2017-14</w:t>
            </w:r>
          </w:p>
        </w:tc>
        <w:tc>
          <w:tcPr>
            <w:tcW w:w="11755" w:type="dxa"/>
          </w:tcPr>
          <w:p w14:paraId="3D321904" w14:textId="77777777" w:rsidR="00642C31" w:rsidRPr="00092B69" w:rsidRDefault="00642C31" w:rsidP="0069076C">
            <w:pPr>
              <w:shd w:val="clear" w:color="auto" w:fill="FFFFFF"/>
              <w:rPr>
                <w:rFonts w:ascii="Candara" w:hAnsi="Candara"/>
                <w:sz w:val="20"/>
                <w:szCs w:val="20"/>
              </w:rPr>
            </w:pPr>
            <w:r w:rsidRPr="00092B69">
              <w:rPr>
                <w:rFonts w:ascii="Candara" w:hAnsi="Candara"/>
                <w:sz w:val="20"/>
                <w:szCs w:val="20"/>
              </w:rPr>
              <w:t xml:space="preserve">1. Občinski svet Občine Šempeter-Vrtojba ugotavlja, da so naslednji člani </w:t>
            </w:r>
            <w:r w:rsidRPr="00092B69">
              <w:rPr>
                <w:rStyle w:val="Krepko"/>
                <w:rFonts w:ascii="Candara" w:hAnsi="Candara"/>
                <w:sz w:val="20"/>
                <w:szCs w:val="20"/>
              </w:rPr>
              <w:t>nepreklicno odstopili</w:t>
            </w:r>
            <w:r w:rsidRPr="00092B69">
              <w:rPr>
                <w:rFonts w:ascii="Candara" w:hAnsi="Candara"/>
                <w:sz w:val="20"/>
                <w:szCs w:val="20"/>
              </w:rPr>
              <w:t xml:space="preserve"> s funkcije člana Krajevnega odbora Vrtojba: Mitja Skočir, Jasmina </w:t>
            </w:r>
            <w:proofErr w:type="spellStart"/>
            <w:r w:rsidRPr="00092B69">
              <w:rPr>
                <w:rFonts w:ascii="Candara" w:hAnsi="Candara"/>
                <w:sz w:val="20"/>
                <w:szCs w:val="20"/>
              </w:rPr>
              <w:t>Komic</w:t>
            </w:r>
            <w:proofErr w:type="spellEnd"/>
            <w:r w:rsidRPr="00092B69">
              <w:rPr>
                <w:rFonts w:ascii="Candara" w:hAnsi="Candara"/>
                <w:sz w:val="20"/>
                <w:szCs w:val="20"/>
              </w:rPr>
              <w:t>, Tomaž Pahor, Primož Gulin.</w:t>
            </w:r>
          </w:p>
        </w:tc>
      </w:tr>
      <w:tr w:rsidR="00642C31" w:rsidRPr="00B319CE" w14:paraId="34730679" w14:textId="77777777" w:rsidTr="00F27432">
        <w:tc>
          <w:tcPr>
            <w:tcW w:w="1366" w:type="dxa"/>
            <w:vMerge/>
            <w:shd w:val="clear" w:color="auto" w:fill="F2F2F2"/>
          </w:tcPr>
          <w:p w14:paraId="1F2AA7A9" w14:textId="77777777" w:rsidR="00642C31" w:rsidRPr="0069076C" w:rsidRDefault="00642C31" w:rsidP="0001112F">
            <w:pPr>
              <w:outlineLvl w:val="1"/>
              <w:rPr>
                <w:rFonts w:ascii="Candara" w:hAnsi="Candara"/>
                <w:b/>
              </w:rPr>
            </w:pPr>
          </w:p>
        </w:tc>
        <w:tc>
          <w:tcPr>
            <w:tcW w:w="1681" w:type="dxa"/>
            <w:gridSpan w:val="2"/>
          </w:tcPr>
          <w:p w14:paraId="426EBDDC" w14:textId="77777777" w:rsidR="00642C31" w:rsidRPr="00092B69" w:rsidRDefault="00642C31" w:rsidP="00352332">
            <w:pPr>
              <w:outlineLvl w:val="1"/>
              <w:rPr>
                <w:rFonts w:ascii="Candara" w:hAnsi="Candara"/>
                <w:sz w:val="20"/>
                <w:szCs w:val="20"/>
              </w:rPr>
            </w:pPr>
            <w:hyperlink r:id="rId1512" w:tgtFrame="_blank" w:history="1">
              <w:r w:rsidRPr="00092B69">
                <w:rPr>
                  <w:rStyle w:val="Krepko"/>
                  <w:rFonts w:ascii="Candara" w:hAnsi="Candara"/>
                  <w:color w:val="0000FF"/>
                  <w:sz w:val="20"/>
                  <w:szCs w:val="20"/>
                  <w:u w:val="single"/>
                </w:rPr>
                <w:t>01101-8/2017-15</w:t>
              </w:r>
            </w:hyperlink>
          </w:p>
        </w:tc>
        <w:tc>
          <w:tcPr>
            <w:tcW w:w="11755" w:type="dxa"/>
          </w:tcPr>
          <w:p w14:paraId="2D7674FE" w14:textId="77777777" w:rsidR="00642C31" w:rsidRPr="00092B69" w:rsidRDefault="00642C31" w:rsidP="0069076C">
            <w:pPr>
              <w:shd w:val="clear" w:color="auto" w:fill="FFFFFF"/>
              <w:rPr>
                <w:rFonts w:ascii="Candara" w:hAnsi="Candara"/>
                <w:sz w:val="20"/>
                <w:szCs w:val="20"/>
              </w:rPr>
            </w:pPr>
            <w:r w:rsidRPr="00092B69">
              <w:rPr>
                <w:rStyle w:val="Krepko"/>
                <w:rFonts w:ascii="Candara" w:hAnsi="Candara"/>
                <w:sz w:val="20"/>
                <w:szCs w:val="20"/>
              </w:rPr>
              <w:t>SKLEP O SPREMEMBAH IN DOPOLNITVAH SKLEPA O IMENOVANJU STALNIH DELOVNIH TELES OBČINSKEGA SVETA OBČINE ŠEMPETER-VRTOJBA</w:t>
            </w:r>
            <w:r w:rsidRPr="00092B69">
              <w:rPr>
                <w:rFonts w:ascii="Candara" w:hAnsi="Candara"/>
                <w:sz w:val="20"/>
                <w:szCs w:val="20"/>
              </w:rPr>
              <w:t>, št.</w:t>
            </w:r>
            <w:hyperlink r:id="rId1513" w:tgtFrame="_blank" w:history="1">
              <w:r w:rsidRPr="00092B69">
                <w:rPr>
                  <w:rStyle w:val="Hiperpovezava"/>
                  <w:rFonts w:ascii="Candara" w:hAnsi="Candara"/>
                  <w:sz w:val="20"/>
                  <w:szCs w:val="20"/>
                </w:rPr>
                <w:t xml:space="preserve"> 01101-14/2014-9</w:t>
              </w:r>
            </w:hyperlink>
            <w:r w:rsidRPr="00092B69">
              <w:rPr>
                <w:rFonts w:ascii="Candara" w:hAnsi="Candara"/>
                <w:sz w:val="20"/>
                <w:szCs w:val="20"/>
              </w:rPr>
              <w:br/>
              <w:t>1. V Sklepu se pod točko 1.F črta besedilo: »</w:t>
            </w:r>
            <w:r w:rsidRPr="00092B69">
              <w:rPr>
                <w:rFonts w:ascii="Candara" w:hAnsi="Candara"/>
                <w:sz w:val="20"/>
                <w:szCs w:val="20"/>
              </w:rPr>
              <w:br/>
              <w:t>- MITJA SKOČIR, Pod Lazami 31, Vrtojba</w:t>
            </w:r>
            <w:r w:rsidRPr="00092B69">
              <w:rPr>
                <w:rFonts w:ascii="Candara" w:hAnsi="Candara"/>
                <w:sz w:val="20"/>
                <w:szCs w:val="20"/>
              </w:rPr>
              <w:br/>
              <w:t>- JASMINA KOMIC, Cesta na Čuklje 76, Vrtojba</w:t>
            </w:r>
            <w:r w:rsidRPr="00092B69">
              <w:rPr>
                <w:rFonts w:ascii="Candara" w:hAnsi="Candara"/>
                <w:sz w:val="20"/>
                <w:szCs w:val="20"/>
              </w:rPr>
              <w:br/>
              <w:t>- TOMAŽ PAHOR, Pod Lazami 8, Vrtojba</w:t>
            </w:r>
            <w:r w:rsidRPr="00092B69">
              <w:rPr>
                <w:rFonts w:ascii="Candara" w:hAnsi="Candara"/>
                <w:sz w:val="20"/>
                <w:szCs w:val="20"/>
              </w:rPr>
              <w:br/>
              <w:t>- PRIMOŽ GULIN, Cesta na Čuklje 68 A, Vrtojba.«</w:t>
            </w:r>
            <w:r w:rsidRPr="00092B69">
              <w:rPr>
                <w:rFonts w:ascii="Candara" w:hAnsi="Candara"/>
                <w:sz w:val="20"/>
                <w:szCs w:val="20"/>
              </w:rPr>
              <w:br/>
              <w:t>in se ga nadomesti z besedilom: »</w:t>
            </w:r>
            <w:r w:rsidRPr="00092B69">
              <w:rPr>
                <w:rFonts w:ascii="Candara" w:hAnsi="Candara"/>
                <w:sz w:val="20"/>
                <w:szCs w:val="20"/>
              </w:rPr>
              <w:br/>
              <w:t>- DANIJEL FILIPIČ, Laze 5, Vrtojba</w:t>
            </w:r>
            <w:r w:rsidRPr="00092B69">
              <w:rPr>
                <w:rFonts w:ascii="Candara" w:hAnsi="Candara"/>
                <w:sz w:val="20"/>
                <w:szCs w:val="20"/>
              </w:rPr>
              <w:br/>
              <w:t>- ALEŠ BIČIČ, Pod Lazami 76, Vrtojba</w:t>
            </w:r>
            <w:r w:rsidRPr="00092B69">
              <w:rPr>
                <w:rFonts w:ascii="Candara" w:hAnsi="Candara"/>
                <w:sz w:val="20"/>
                <w:szCs w:val="20"/>
              </w:rPr>
              <w:br/>
              <w:t>- BARBARA FABJAN, Ul. 9. septembra 33a, Vrtojba</w:t>
            </w:r>
            <w:r w:rsidRPr="00092B69">
              <w:rPr>
                <w:rFonts w:ascii="Candara" w:hAnsi="Candara"/>
                <w:sz w:val="20"/>
                <w:szCs w:val="20"/>
              </w:rPr>
              <w:br/>
              <w:t>- TEJA MARKIČ BRATUŽ, Griči 5i, Vrtojba.«</w:t>
            </w:r>
          </w:p>
        </w:tc>
      </w:tr>
      <w:tr w:rsidR="00642C31" w:rsidRPr="00B319CE" w14:paraId="22FAAFBD" w14:textId="77777777" w:rsidTr="00F27432">
        <w:tc>
          <w:tcPr>
            <w:tcW w:w="1366" w:type="dxa"/>
            <w:vMerge/>
            <w:shd w:val="clear" w:color="auto" w:fill="F2F2F2"/>
          </w:tcPr>
          <w:p w14:paraId="3BCC0D66" w14:textId="77777777" w:rsidR="00642C31" w:rsidRPr="0069076C" w:rsidRDefault="00642C31" w:rsidP="0001112F">
            <w:pPr>
              <w:outlineLvl w:val="1"/>
              <w:rPr>
                <w:rFonts w:ascii="Candara" w:hAnsi="Candara"/>
                <w:b/>
              </w:rPr>
            </w:pPr>
          </w:p>
        </w:tc>
        <w:tc>
          <w:tcPr>
            <w:tcW w:w="1681" w:type="dxa"/>
            <w:gridSpan w:val="2"/>
          </w:tcPr>
          <w:p w14:paraId="1E2AD9CC" w14:textId="77777777" w:rsidR="00642C31" w:rsidRPr="0069076C" w:rsidRDefault="00642C31" w:rsidP="00352332">
            <w:pPr>
              <w:outlineLvl w:val="1"/>
              <w:rPr>
                <w:rFonts w:ascii="Candara" w:hAnsi="Candara"/>
                <w:sz w:val="22"/>
                <w:szCs w:val="22"/>
              </w:rPr>
            </w:pPr>
            <w:hyperlink r:id="rId1514" w:tgtFrame="_blank" w:history="1">
              <w:r w:rsidRPr="0069076C">
                <w:rPr>
                  <w:rStyle w:val="Krepko"/>
                  <w:rFonts w:ascii="Candara" w:hAnsi="Candara"/>
                  <w:color w:val="0000FF"/>
                  <w:sz w:val="22"/>
                  <w:szCs w:val="22"/>
                  <w:u w:val="single"/>
                </w:rPr>
                <w:t>01101-8/2017-16</w:t>
              </w:r>
            </w:hyperlink>
          </w:p>
        </w:tc>
        <w:tc>
          <w:tcPr>
            <w:tcW w:w="11755" w:type="dxa"/>
          </w:tcPr>
          <w:p w14:paraId="6CF2357B" w14:textId="77777777" w:rsidR="00642C31" w:rsidRPr="0069076C" w:rsidRDefault="00642C31" w:rsidP="0069076C">
            <w:pPr>
              <w:shd w:val="clear" w:color="auto" w:fill="FFFFFF"/>
              <w:rPr>
                <w:rFonts w:ascii="Candara" w:hAnsi="Candara"/>
              </w:rPr>
            </w:pPr>
            <w:r w:rsidRPr="0069076C">
              <w:rPr>
                <w:rFonts w:ascii="Candara" w:hAnsi="Candara"/>
              </w:rPr>
              <w:t xml:space="preserve">Občinski svet Občine Šempeter-Vrtojba </w:t>
            </w:r>
            <w:r w:rsidRPr="0069076C">
              <w:rPr>
                <w:rStyle w:val="Krepko"/>
                <w:rFonts w:ascii="Candara" w:hAnsi="Candara"/>
              </w:rPr>
              <w:t>imenuje</w:t>
            </w:r>
            <w:r w:rsidRPr="0069076C">
              <w:rPr>
                <w:rFonts w:ascii="Candara" w:hAnsi="Candara"/>
              </w:rPr>
              <w:t xml:space="preserve"> Klavdija Lasiča, stanujočega na naslovu Žnidarčičeva 11, 5290 Šempeter pri Gorici, za </w:t>
            </w:r>
            <w:r w:rsidRPr="0069076C">
              <w:rPr>
                <w:rStyle w:val="Krepko"/>
                <w:rFonts w:ascii="Candara" w:hAnsi="Candara"/>
              </w:rPr>
              <w:t xml:space="preserve">predstavnika </w:t>
            </w:r>
            <w:r w:rsidRPr="0069076C">
              <w:rPr>
                <w:rFonts w:ascii="Candara" w:hAnsi="Candara"/>
              </w:rPr>
              <w:t xml:space="preserve">Občine Šempeter-Vrtojba </w:t>
            </w:r>
            <w:r w:rsidRPr="0069076C">
              <w:rPr>
                <w:rStyle w:val="Krepko"/>
                <w:rFonts w:ascii="Candara" w:hAnsi="Candara"/>
              </w:rPr>
              <w:t>v Svetu javnega Zavoda za gasilsko in reševalno dejavnost - Gasilska enota Nova Gorica</w:t>
            </w:r>
            <w:r w:rsidRPr="0069076C">
              <w:rPr>
                <w:rFonts w:ascii="Candara" w:hAnsi="Candara"/>
              </w:rPr>
              <w:t>.</w:t>
            </w:r>
            <w:r w:rsidRPr="0069076C">
              <w:rPr>
                <w:rFonts w:ascii="Candara" w:hAnsi="Candara"/>
              </w:rPr>
              <w:br/>
              <w:t>Mandat traja štiri (4) leta.</w:t>
            </w:r>
          </w:p>
        </w:tc>
      </w:tr>
      <w:tr w:rsidR="00642C31" w:rsidRPr="00B319CE" w14:paraId="37ACDD7D" w14:textId="77777777" w:rsidTr="00F27432">
        <w:tc>
          <w:tcPr>
            <w:tcW w:w="1366" w:type="dxa"/>
            <w:vMerge/>
            <w:shd w:val="clear" w:color="auto" w:fill="F2F2F2"/>
          </w:tcPr>
          <w:p w14:paraId="0634A979" w14:textId="77777777" w:rsidR="00642C31" w:rsidRPr="0069076C" w:rsidRDefault="00642C31" w:rsidP="0001112F">
            <w:pPr>
              <w:outlineLvl w:val="1"/>
              <w:rPr>
                <w:rFonts w:ascii="Candara" w:hAnsi="Candara"/>
                <w:b/>
              </w:rPr>
            </w:pPr>
          </w:p>
        </w:tc>
        <w:tc>
          <w:tcPr>
            <w:tcW w:w="1681" w:type="dxa"/>
            <w:gridSpan w:val="2"/>
          </w:tcPr>
          <w:p w14:paraId="2D564932" w14:textId="77777777" w:rsidR="00642C31" w:rsidRPr="0069076C" w:rsidRDefault="00642C31" w:rsidP="00352332">
            <w:pPr>
              <w:outlineLvl w:val="1"/>
              <w:rPr>
                <w:rFonts w:ascii="Candara" w:hAnsi="Candara"/>
                <w:sz w:val="22"/>
                <w:szCs w:val="22"/>
              </w:rPr>
            </w:pPr>
            <w:hyperlink r:id="rId1515" w:tgtFrame="_blank" w:history="1">
              <w:r w:rsidRPr="0069076C">
                <w:rPr>
                  <w:rStyle w:val="Krepko"/>
                  <w:rFonts w:ascii="Candara" w:hAnsi="Candara"/>
                  <w:color w:val="0000FF"/>
                  <w:sz w:val="22"/>
                  <w:szCs w:val="22"/>
                  <w:u w:val="single"/>
                </w:rPr>
                <w:t>01101-8/2017-17</w:t>
              </w:r>
            </w:hyperlink>
          </w:p>
        </w:tc>
        <w:tc>
          <w:tcPr>
            <w:tcW w:w="11755" w:type="dxa"/>
          </w:tcPr>
          <w:p w14:paraId="6242CC84" w14:textId="77777777" w:rsidR="00642C31" w:rsidRPr="0069076C" w:rsidRDefault="00642C31" w:rsidP="0069076C">
            <w:pPr>
              <w:shd w:val="clear" w:color="auto" w:fill="FFFFFF"/>
              <w:rPr>
                <w:rFonts w:ascii="Candara" w:hAnsi="Candara"/>
              </w:rPr>
            </w:pPr>
            <w:r w:rsidRPr="0069076C">
              <w:rPr>
                <w:rFonts w:ascii="Candara" w:hAnsi="Candara"/>
              </w:rPr>
              <w:t xml:space="preserve">Občinski svet Občine Šempeter-Vrtojba </w:t>
            </w:r>
            <w:r w:rsidRPr="0069076C">
              <w:rPr>
                <w:rStyle w:val="Krepko"/>
                <w:rFonts w:ascii="Candara" w:hAnsi="Candara"/>
              </w:rPr>
              <w:t>soglaša z imenovanjem dveh predstavnikov zainteresirane javnosti</w:t>
            </w:r>
            <w:r w:rsidRPr="0069076C">
              <w:rPr>
                <w:rFonts w:ascii="Candara" w:hAnsi="Candara"/>
              </w:rPr>
              <w:t xml:space="preserve"> v </w:t>
            </w:r>
            <w:r w:rsidRPr="0069076C">
              <w:rPr>
                <w:rStyle w:val="Krepko"/>
                <w:rFonts w:ascii="Candara" w:hAnsi="Candara"/>
              </w:rPr>
              <w:t>Svet zavoda »Zavod za kulturo, šport, turizem in mladinske dejavnosti Šempeter - Vrtojba«</w:t>
            </w:r>
            <w:r w:rsidRPr="0069076C">
              <w:rPr>
                <w:rFonts w:ascii="Candara" w:hAnsi="Candara"/>
              </w:rPr>
              <w:t xml:space="preserve"> in sicer:</w:t>
            </w:r>
            <w:r w:rsidRPr="0069076C">
              <w:rPr>
                <w:rFonts w:ascii="Candara" w:hAnsi="Candara"/>
              </w:rPr>
              <w:br/>
              <w:t>• Marko Šturm – Društvo ekstremnih športov</w:t>
            </w:r>
            <w:r w:rsidRPr="0069076C">
              <w:rPr>
                <w:rFonts w:ascii="Candara" w:hAnsi="Candara"/>
              </w:rPr>
              <w:br/>
              <w:t xml:space="preserve">• Anja Markič– Namiznoteniški klub </w:t>
            </w:r>
            <w:proofErr w:type="spellStart"/>
            <w:r w:rsidRPr="0069076C">
              <w:rPr>
                <w:rFonts w:ascii="Candara" w:hAnsi="Candara"/>
              </w:rPr>
              <w:t>Mahle-Letrika</w:t>
            </w:r>
            <w:proofErr w:type="spellEnd"/>
            <w:r w:rsidRPr="0069076C">
              <w:rPr>
                <w:rFonts w:ascii="Candara" w:hAnsi="Candara"/>
              </w:rPr>
              <w:t xml:space="preserve"> </w:t>
            </w:r>
            <w:r w:rsidRPr="0069076C">
              <w:rPr>
                <w:rFonts w:ascii="Candara" w:hAnsi="Candara"/>
              </w:rPr>
              <w:br/>
              <w:t>Mandat svetu zavoda traja štiri leta.</w:t>
            </w:r>
          </w:p>
        </w:tc>
      </w:tr>
      <w:tr w:rsidR="00642C31" w:rsidRPr="00B319CE" w14:paraId="2F5BCB84" w14:textId="77777777" w:rsidTr="00F27432">
        <w:tc>
          <w:tcPr>
            <w:tcW w:w="1366" w:type="dxa"/>
            <w:vMerge/>
            <w:shd w:val="clear" w:color="auto" w:fill="F2F2F2"/>
          </w:tcPr>
          <w:p w14:paraId="7DB9CFB6" w14:textId="77777777" w:rsidR="00642C31" w:rsidRPr="0069076C" w:rsidRDefault="00642C31" w:rsidP="0001112F">
            <w:pPr>
              <w:outlineLvl w:val="1"/>
              <w:rPr>
                <w:rFonts w:ascii="Candara" w:hAnsi="Candara"/>
                <w:b/>
              </w:rPr>
            </w:pPr>
          </w:p>
        </w:tc>
        <w:tc>
          <w:tcPr>
            <w:tcW w:w="1681" w:type="dxa"/>
            <w:gridSpan w:val="2"/>
          </w:tcPr>
          <w:p w14:paraId="5C626802" w14:textId="77777777" w:rsidR="00642C31" w:rsidRPr="00352332" w:rsidRDefault="00642C31" w:rsidP="00352332">
            <w:pPr>
              <w:outlineLvl w:val="1"/>
              <w:rPr>
                <w:rStyle w:val="Krepko"/>
                <w:rFonts w:ascii="Candara" w:hAnsi="Candara"/>
                <w:sz w:val="22"/>
                <w:szCs w:val="22"/>
              </w:rPr>
            </w:pPr>
            <w:r w:rsidRPr="00352332">
              <w:rPr>
                <w:rFonts w:ascii="Candara" w:hAnsi="Candara"/>
                <w:sz w:val="22"/>
                <w:szCs w:val="22"/>
              </w:rPr>
              <w:t>01101-6/2017-1</w:t>
            </w:r>
          </w:p>
        </w:tc>
        <w:tc>
          <w:tcPr>
            <w:tcW w:w="11755" w:type="dxa"/>
          </w:tcPr>
          <w:p w14:paraId="463D0E56" w14:textId="77777777" w:rsidR="00642C31" w:rsidRPr="00352332" w:rsidRDefault="00642C31" w:rsidP="00352332">
            <w:pPr>
              <w:shd w:val="clear" w:color="auto" w:fill="FFFFFF"/>
              <w:rPr>
                <w:rFonts w:ascii="Candara" w:hAnsi="Candara"/>
                <w:b/>
                <w:bCs/>
                <w:color w:val="000000"/>
              </w:rPr>
            </w:pPr>
            <w:r w:rsidRPr="00352332">
              <w:rPr>
                <w:rFonts w:ascii="Candara" w:hAnsi="Candara"/>
              </w:rPr>
              <w:t>Zapisnik 25. redne seje Občinskega sveta OŠ-V, ki je bila dne 16. 2. 2017</w:t>
            </w:r>
          </w:p>
        </w:tc>
      </w:tr>
      <w:tr w:rsidR="00642C31" w:rsidRPr="00B319CE" w14:paraId="03E41D94" w14:textId="77777777" w:rsidTr="00F27432">
        <w:tc>
          <w:tcPr>
            <w:tcW w:w="1366" w:type="dxa"/>
            <w:vMerge/>
            <w:shd w:val="clear" w:color="auto" w:fill="F2F2F2"/>
          </w:tcPr>
          <w:p w14:paraId="6F9B4B5C" w14:textId="77777777" w:rsidR="00642C31" w:rsidRPr="0069076C" w:rsidRDefault="00642C31" w:rsidP="0001112F">
            <w:pPr>
              <w:outlineLvl w:val="1"/>
              <w:rPr>
                <w:rFonts w:ascii="Candara" w:hAnsi="Candara"/>
                <w:b/>
              </w:rPr>
            </w:pPr>
          </w:p>
        </w:tc>
        <w:tc>
          <w:tcPr>
            <w:tcW w:w="1681" w:type="dxa"/>
            <w:gridSpan w:val="2"/>
          </w:tcPr>
          <w:p w14:paraId="33A70268" w14:textId="77777777" w:rsidR="00642C31" w:rsidRPr="00092B69" w:rsidRDefault="00642C31" w:rsidP="00352332">
            <w:pPr>
              <w:outlineLvl w:val="1"/>
              <w:rPr>
                <w:rStyle w:val="Krepko"/>
                <w:rFonts w:ascii="Candara" w:hAnsi="Candara"/>
                <w:sz w:val="20"/>
                <w:szCs w:val="20"/>
              </w:rPr>
            </w:pPr>
            <w:hyperlink r:id="rId1516" w:tgtFrame="_blank" w:history="1">
              <w:r w:rsidRPr="00092B69">
                <w:rPr>
                  <w:rStyle w:val="Krepko"/>
                  <w:rFonts w:ascii="Candara" w:hAnsi="Candara"/>
                  <w:color w:val="0000FF"/>
                  <w:sz w:val="20"/>
                  <w:szCs w:val="20"/>
                  <w:u w:val="single"/>
                </w:rPr>
                <w:t>01101-6/2017-2</w:t>
              </w:r>
            </w:hyperlink>
          </w:p>
        </w:tc>
        <w:tc>
          <w:tcPr>
            <w:tcW w:w="11755" w:type="dxa"/>
          </w:tcPr>
          <w:p w14:paraId="29141E88" w14:textId="77777777" w:rsidR="00642C31" w:rsidRPr="00092B69" w:rsidRDefault="00642C31" w:rsidP="00352332">
            <w:pPr>
              <w:shd w:val="clear" w:color="auto" w:fill="FFFFFF"/>
              <w:rPr>
                <w:rFonts w:ascii="Candara" w:hAnsi="Candara"/>
                <w:b/>
                <w:bCs/>
                <w:color w:val="000000"/>
                <w:sz w:val="20"/>
                <w:szCs w:val="20"/>
              </w:rPr>
            </w:pPr>
            <w:r w:rsidRPr="00092B69">
              <w:rPr>
                <w:rFonts w:ascii="Candara" w:hAnsi="Candara"/>
                <w:sz w:val="20"/>
                <w:szCs w:val="20"/>
              </w:rPr>
              <w:t xml:space="preserve">Občinski svet Občine Šempeter-Vrtojba sprejme </w:t>
            </w:r>
            <w:r w:rsidRPr="00092B69">
              <w:rPr>
                <w:rFonts w:ascii="Candara" w:hAnsi="Candara"/>
                <w:b/>
                <w:sz w:val="20"/>
                <w:szCs w:val="20"/>
              </w:rPr>
              <w:t>informacijo</w:t>
            </w:r>
            <w:r w:rsidRPr="00092B69">
              <w:rPr>
                <w:rFonts w:ascii="Candara" w:hAnsi="Candara"/>
                <w:sz w:val="20"/>
                <w:szCs w:val="20"/>
              </w:rPr>
              <w:t xml:space="preserve"> o letnem poročilu za leto 2016 Evropskega združenja za teritorialno sodelovanje </w:t>
            </w:r>
            <w:r w:rsidRPr="00092B69">
              <w:rPr>
                <w:rFonts w:ascii="Candara" w:hAnsi="Candara"/>
                <w:b/>
                <w:sz w:val="20"/>
                <w:szCs w:val="20"/>
              </w:rPr>
              <w:t>– EZTS GO.</w:t>
            </w:r>
          </w:p>
        </w:tc>
      </w:tr>
      <w:tr w:rsidR="00642C31" w:rsidRPr="00B319CE" w14:paraId="018A930E" w14:textId="77777777" w:rsidTr="00F27432">
        <w:tc>
          <w:tcPr>
            <w:tcW w:w="1366" w:type="dxa"/>
            <w:vMerge/>
            <w:shd w:val="clear" w:color="auto" w:fill="F2F2F2"/>
          </w:tcPr>
          <w:p w14:paraId="614F65E5" w14:textId="77777777" w:rsidR="00642C31" w:rsidRPr="0069076C" w:rsidRDefault="00642C31" w:rsidP="0001112F">
            <w:pPr>
              <w:outlineLvl w:val="1"/>
              <w:rPr>
                <w:rFonts w:ascii="Candara" w:hAnsi="Candara"/>
                <w:b/>
              </w:rPr>
            </w:pPr>
          </w:p>
        </w:tc>
        <w:tc>
          <w:tcPr>
            <w:tcW w:w="1681" w:type="dxa"/>
            <w:gridSpan w:val="2"/>
          </w:tcPr>
          <w:p w14:paraId="3E04E5B2" w14:textId="77777777" w:rsidR="00642C31" w:rsidRPr="00092B69" w:rsidRDefault="00642C31" w:rsidP="00352332">
            <w:pPr>
              <w:outlineLvl w:val="1"/>
              <w:rPr>
                <w:rStyle w:val="Krepko"/>
                <w:rFonts w:ascii="Candara" w:hAnsi="Candara"/>
                <w:sz w:val="20"/>
                <w:szCs w:val="20"/>
              </w:rPr>
            </w:pPr>
            <w:hyperlink r:id="rId1517" w:tgtFrame="_blank" w:history="1">
              <w:r w:rsidRPr="00092B69">
                <w:rPr>
                  <w:rStyle w:val="Krepko"/>
                  <w:rFonts w:ascii="Candara" w:hAnsi="Candara"/>
                  <w:color w:val="0000FF"/>
                  <w:sz w:val="20"/>
                  <w:szCs w:val="20"/>
                  <w:u w:val="single"/>
                </w:rPr>
                <w:t>01101-6/2017-3</w:t>
              </w:r>
            </w:hyperlink>
          </w:p>
        </w:tc>
        <w:tc>
          <w:tcPr>
            <w:tcW w:w="11755" w:type="dxa"/>
          </w:tcPr>
          <w:p w14:paraId="5CECBFE5" w14:textId="77777777" w:rsidR="00642C31" w:rsidRPr="00092B69" w:rsidRDefault="00642C31" w:rsidP="00352332">
            <w:pPr>
              <w:shd w:val="clear" w:color="auto" w:fill="FFFFFF"/>
              <w:rPr>
                <w:rFonts w:ascii="Candara" w:hAnsi="Candara"/>
                <w:b/>
                <w:bCs/>
                <w:color w:val="000000"/>
                <w:sz w:val="20"/>
                <w:szCs w:val="20"/>
              </w:rPr>
            </w:pPr>
            <w:r w:rsidRPr="00092B69">
              <w:rPr>
                <w:rFonts w:ascii="Candara" w:hAnsi="Candara"/>
                <w:sz w:val="20"/>
                <w:szCs w:val="20"/>
              </w:rPr>
              <w:t xml:space="preserve">Občinski svet Občine Šempeter-Vrtojba sprejme </w:t>
            </w:r>
            <w:r w:rsidRPr="00092B69">
              <w:rPr>
                <w:rFonts w:ascii="Candara" w:hAnsi="Candara"/>
                <w:b/>
                <w:sz w:val="20"/>
                <w:szCs w:val="20"/>
              </w:rPr>
              <w:t>informacijo</w:t>
            </w:r>
            <w:r w:rsidRPr="00092B69">
              <w:rPr>
                <w:rFonts w:ascii="Candara" w:hAnsi="Candara"/>
                <w:sz w:val="20"/>
                <w:szCs w:val="20"/>
              </w:rPr>
              <w:t xml:space="preserve"> o letnem poročilu za leto 2016 Javnega zavoda </w:t>
            </w:r>
            <w:r w:rsidRPr="00092B69">
              <w:rPr>
                <w:rFonts w:ascii="Candara" w:hAnsi="Candara"/>
                <w:b/>
                <w:sz w:val="20"/>
                <w:szCs w:val="20"/>
              </w:rPr>
              <w:t xml:space="preserve">Zdravstveni dom – Osnovno varstvo </w:t>
            </w:r>
            <w:r w:rsidRPr="00092B69">
              <w:rPr>
                <w:rFonts w:ascii="Candara" w:hAnsi="Candara"/>
                <w:sz w:val="20"/>
                <w:szCs w:val="20"/>
              </w:rPr>
              <w:t>Nova Gorica.</w:t>
            </w:r>
          </w:p>
        </w:tc>
      </w:tr>
      <w:tr w:rsidR="00642C31" w:rsidRPr="00B319CE" w14:paraId="6467A52A" w14:textId="77777777" w:rsidTr="00F27432">
        <w:tc>
          <w:tcPr>
            <w:tcW w:w="1366" w:type="dxa"/>
            <w:vMerge/>
            <w:shd w:val="clear" w:color="auto" w:fill="F2F2F2"/>
          </w:tcPr>
          <w:p w14:paraId="3C3831EA" w14:textId="77777777" w:rsidR="00642C31" w:rsidRPr="0069076C" w:rsidRDefault="00642C31" w:rsidP="0001112F">
            <w:pPr>
              <w:outlineLvl w:val="1"/>
              <w:rPr>
                <w:rFonts w:ascii="Candara" w:hAnsi="Candara"/>
                <w:b/>
              </w:rPr>
            </w:pPr>
          </w:p>
        </w:tc>
        <w:tc>
          <w:tcPr>
            <w:tcW w:w="1681" w:type="dxa"/>
            <w:gridSpan w:val="2"/>
          </w:tcPr>
          <w:p w14:paraId="52DFAFD4" w14:textId="77777777" w:rsidR="00642C31" w:rsidRPr="00092B69" w:rsidRDefault="00642C31" w:rsidP="00352332">
            <w:pPr>
              <w:outlineLvl w:val="1"/>
              <w:rPr>
                <w:rStyle w:val="Krepko"/>
                <w:rFonts w:ascii="Candara" w:hAnsi="Candara"/>
                <w:sz w:val="20"/>
                <w:szCs w:val="20"/>
              </w:rPr>
            </w:pPr>
            <w:hyperlink r:id="rId1518" w:tgtFrame="_blank" w:history="1">
              <w:r w:rsidRPr="00092B69">
                <w:rPr>
                  <w:rStyle w:val="Krepko"/>
                  <w:rFonts w:ascii="Candara" w:hAnsi="Candara"/>
                  <w:color w:val="0000FF"/>
                  <w:sz w:val="20"/>
                  <w:szCs w:val="20"/>
                  <w:u w:val="single"/>
                </w:rPr>
                <w:t>01101-6/2017-4</w:t>
              </w:r>
            </w:hyperlink>
          </w:p>
        </w:tc>
        <w:tc>
          <w:tcPr>
            <w:tcW w:w="11755" w:type="dxa"/>
          </w:tcPr>
          <w:p w14:paraId="6A694ACE" w14:textId="77777777" w:rsidR="00642C31" w:rsidRPr="00092B69" w:rsidRDefault="00642C31" w:rsidP="00352332">
            <w:pPr>
              <w:shd w:val="clear" w:color="auto" w:fill="FFFFFF"/>
              <w:rPr>
                <w:rFonts w:ascii="Candara" w:hAnsi="Candara"/>
                <w:b/>
                <w:bCs/>
                <w:color w:val="000000"/>
                <w:sz w:val="20"/>
                <w:szCs w:val="20"/>
              </w:rPr>
            </w:pPr>
            <w:r w:rsidRPr="00092B69">
              <w:rPr>
                <w:rFonts w:ascii="Candara" w:hAnsi="Candara"/>
                <w:sz w:val="20"/>
                <w:szCs w:val="20"/>
              </w:rPr>
              <w:t xml:space="preserve">Občinski svet Občine Šempeter-Vrtojba sprejme </w:t>
            </w:r>
            <w:r w:rsidRPr="00092B69">
              <w:rPr>
                <w:rFonts w:ascii="Candara" w:hAnsi="Candara"/>
                <w:b/>
                <w:sz w:val="20"/>
                <w:szCs w:val="20"/>
              </w:rPr>
              <w:t>informacijo</w:t>
            </w:r>
            <w:r w:rsidRPr="00092B69">
              <w:rPr>
                <w:rFonts w:ascii="Candara" w:hAnsi="Candara"/>
                <w:sz w:val="20"/>
                <w:szCs w:val="20"/>
              </w:rPr>
              <w:t xml:space="preserve"> o letnem poročilu za leto 2016 </w:t>
            </w:r>
            <w:r w:rsidRPr="00092B69">
              <w:rPr>
                <w:rFonts w:ascii="Candara" w:hAnsi="Candara"/>
                <w:b/>
                <w:sz w:val="20"/>
                <w:szCs w:val="20"/>
              </w:rPr>
              <w:t>Zdravstvenega doma - Zobozdravstveno varstvo</w:t>
            </w:r>
            <w:r w:rsidRPr="00092B69">
              <w:rPr>
                <w:rFonts w:ascii="Candara" w:hAnsi="Candara"/>
                <w:sz w:val="20"/>
                <w:szCs w:val="20"/>
              </w:rPr>
              <w:t xml:space="preserve"> Nova Gorica.</w:t>
            </w:r>
          </w:p>
        </w:tc>
      </w:tr>
      <w:tr w:rsidR="00642C31" w:rsidRPr="00B319CE" w14:paraId="4C3DD877" w14:textId="77777777" w:rsidTr="00F27432">
        <w:tc>
          <w:tcPr>
            <w:tcW w:w="1366" w:type="dxa"/>
            <w:vMerge/>
            <w:shd w:val="clear" w:color="auto" w:fill="F2F2F2"/>
          </w:tcPr>
          <w:p w14:paraId="77381E69" w14:textId="77777777" w:rsidR="00642C31" w:rsidRPr="0069076C" w:rsidRDefault="00642C31" w:rsidP="0001112F">
            <w:pPr>
              <w:outlineLvl w:val="1"/>
              <w:rPr>
                <w:rFonts w:ascii="Candara" w:hAnsi="Candara"/>
                <w:b/>
              </w:rPr>
            </w:pPr>
          </w:p>
        </w:tc>
        <w:tc>
          <w:tcPr>
            <w:tcW w:w="1681" w:type="dxa"/>
            <w:gridSpan w:val="2"/>
          </w:tcPr>
          <w:p w14:paraId="3EF3A066" w14:textId="77777777" w:rsidR="00642C31" w:rsidRPr="00092B69" w:rsidRDefault="00642C31" w:rsidP="00352332">
            <w:pPr>
              <w:outlineLvl w:val="1"/>
              <w:rPr>
                <w:rStyle w:val="Krepko"/>
                <w:rFonts w:ascii="Candara" w:hAnsi="Candara"/>
                <w:sz w:val="20"/>
                <w:szCs w:val="20"/>
              </w:rPr>
            </w:pPr>
            <w:hyperlink r:id="rId1519" w:tgtFrame="_blank" w:history="1">
              <w:r w:rsidRPr="00092B69">
                <w:rPr>
                  <w:rStyle w:val="Krepko"/>
                  <w:rFonts w:ascii="Candara" w:hAnsi="Candara"/>
                  <w:color w:val="0000FF"/>
                  <w:sz w:val="20"/>
                  <w:szCs w:val="20"/>
                  <w:u w:val="single"/>
                </w:rPr>
                <w:t>01101-6/2017-5</w:t>
              </w:r>
            </w:hyperlink>
          </w:p>
        </w:tc>
        <w:tc>
          <w:tcPr>
            <w:tcW w:w="11755" w:type="dxa"/>
          </w:tcPr>
          <w:p w14:paraId="235D4571" w14:textId="77777777" w:rsidR="00642C31" w:rsidRPr="00092B69" w:rsidRDefault="00642C31" w:rsidP="00352332">
            <w:pPr>
              <w:shd w:val="clear" w:color="auto" w:fill="FFFFFF"/>
              <w:rPr>
                <w:rFonts w:ascii="Candara" w:hAnsi="Candara"/>
                <w:b/>
                <w:bCs/>
                <w:color w:val="000000"/>
                <w:sz w:val="20"/>
                <w:szCs w:val="20"/>
              </w:rPr>
            </w:pPr>
            <w:r w:rsidRPr="00092B69">
              <w:rPr>
                <w:rFonts w:ascii="Candara" w:hAnsi="Candara"/>
                <w:sz w:val="20"/>
                <w:szCs w:val="20"/>
              </w:rPr>
              <w:t>Občinski svet Občine Šempeter-Vrtojba sprejme i</w:t>
            </w:r>
            <w:r w:rsidRPr="00092B69">
              <w:rPr>
                <w:rFonts w:ascii="Candara" w:hAnsi="Candara"/>
                <w:b/>
                <w:sz w:val="20"/>
                <w:szCs w:val="20"/>
              </w:rPr>
              <w:t>nformacijo</w:t>
            </w:r>
            <w:r w:rsidRPr="00092B69">
              <w:rPr>
                <w:rFonts w:ascii="Candara" w:hAnsi="Candara"/>
                <w:sz w:val="20"/>
                <w:szCs w:val="20"/>
              </w:rPr>
              <w:t xml:space="preserve"> o letnem poročilu za leto 2016 Javnega zavoda </w:t>
            </w:r>
            <w:r w:rsidRPr="00092B69">
              <w:rPr>
                <w:rFonts w:ascii="Candara" w:hAnsi="Candara"/>
                <w:b/>
                <w:sz w:val="20"/>
                <w:szCs w:val="20"/>
              </w:rPr>
              <w:t>Zavod za kulturo, šport, turizem in mladinske dejavnosti Šempeter-Vrtojba</w:t>
            </w:r>
            <w:r w:rsidRPr="00092B69">
              <w:rPr>
                <w:rFonts w:ascii="Candara" w:hAnsi="Candara"/>
                <w:sz w:val="20"/>
                <w:szCs w:val="20"/>
              </w:rPr>
              <w:t>.</w:t>
            </w:r>
          </w:p>
        </w:tc>
      </w:tr>
      <w:tr w:rsidR="00642C31" w:rsidRPr="00B319CE" w14:paraId="5213B191" w14:textId="77777777" w:rsidTr="00F27432">
        <w:tc>
          <w:tcPr>
            <w:tcW w:w="1366" w:type="dxa"/>
            <w:vMerge/>
            <w:shd w:val="clear" w:color="auto" w:fill="F2F2F2"/>
          </w:tcPr>
          <w:p w14:paraId="7BA633F4" w14:textId="77777777" w:rsidR="00642C31" w:rsidRPr="0069076C" w:rsidRDefault="00642C31" w:rsidP="0001112F">
            <w:pPr>
              <w:outlineLvl w:val="1"/>
              <w:rPr>
                <w:rFonts w:ascii="Candara" w:hAnsi="Candara"/>
                <w:b/>
              </w:rPr>
            </w:pPr>
          </w:p>
        </w:tc>
        <w:tc>
          <w:tcPr>
            <w:tcW w:w="1681" w:type="dxa"/>
            <w:gridSpan w:val="2"/>
          </w:tcPr>
          <w:p w14:paraId="322418F8" w14:textId="77777777" w:rsidR="00642C31" w:rsidRPr="00092B69" w:rsidRDefault="00642C31" w:rsidP="00352332">
            <w:pPr>
              <w:outlineLvl w:val="1"/>
              <w:rPr>
                <w:rStyle w:val="Krepko"/>
                <w:rFonts w:ascii="Candara" w:hAnsi="Candara"/>
                <w:sz w:val="20"/>
                <w:szCs w:val="20"/>
              </w:rPr>
            </w:pPr>
            <w:hyperlink r:id="rId1520" w:tgtFrame="_blank" w:history="1">
              <w:r w:rsidRPr="00092B69">
                <w:rPr>
                  <w:rStyle w:val="Krepko"/>
                  <w:rFonts w:ascii="Candara" w:hAnsi="Candara"/>
                  <w:color w:val="0000FF"/>
                  <w:sz w:val="20"/>
                  <w:szCs w:val="20"/>
                  <w:u w:val="single"/>
                </w:rPr>
                <w:t>01101-6/2017-6</w:t>
              </w:r>
            </w:hyperlink>
          </w:p>
        </w:tc>
        <w:tc>
          <w:tcPr>
            <w:tcW w:w="11755" w:type="dxa"/>
          </w:tcPr>
          <w:p w14:paraId="2DDEA95A" w14:textId="77777777" w:rsidR="00642C31" w:rsidRPr="00092B69" w:rsidRDefault="00642C31" w:rsidP="00352332">
            <w:pPr>
              <w:shd w:val="clear" w:color="auto" w:fill="FFFFFF"/>
              <w:rPr>
                <w:rFonts w:ascii="Candara" w:hAnsi="Candara"/>
                <w:b/>
                <w:bCs/>
                <w:color w:val="000000"/>
                <w:sz w:val="20"/>
                <w:szCs w:val="20"/>
              </w:rPr>
            </w:pPr>
            <w:r w:rsidRPr="00092B69">
              <w:rPr>
                <w:rFonts w:ascii="Candara" w:hAnsi="Candara"/>
                <w:sz w:val="20"/>
                <w:szCs w:val="20"/>
              </w:rPr>
              <w:t xml:space="preserve">Občinski svet Občine Šempeter-Vrtojba daje </w:t>
            </w:r>
            <w:r w:rsidRPr="00092B69">
              <w:rPr>
                <w:rFonts w:ascii="Candara" w:hAnsi="Candara"/>
                <w:b/>
                <w:sz w:val="20"/>
                <w:szCs w:val="20"/>
              </w:rPr>
              <w:t>soglasje k letnemu programu in finančnemu načrtu</w:t>
            </w:r>
            <w:r w:rsidRPr="00092B69">
              <w:rPr>
                <w:rFonts w:ascii="Candara" w:hAnsi="Candara"/>
                <w:sz w:val="20"/>
                <w:szCs w:val="20"/>
              </w:rPr>
              <w:t xml:space="preserve"> za leto 2017 </w:t>
            </w:r>
            <w:r w:rsidRPr="00092B69">
              <w:rPr>
                <w:rFonts w:ascii="Candara" w:hAnsi="Candara"/>
                <w:b/>
                <w:sz w:val="20"/>
                <w:szCs w:val="20"/>
              </w:rPr>
              <w:t>Javnega zavoda za kulturo, šport, turizem in mladino Šempeter-Vrtojba</w:t>
            </w:r>
            <w:r w:rsidRPr="00092B69">
              <w:rPr>
                <w:rFonts w:ascii="Candara" w:hAnsi="Candara"/>
                <w:sz w:val="20"/>
                <w:szCs w:val="20"/>
              </w:rPr>
              <w:t>.</w:t>
            </w:r>
          </w:p>
        </w:tc>
      </w:tr>
      <w:tr w:rsidR="00642C31" w:rsidRPr="00B319CE" w14:paraId="7A566C47" w14:textId="77777777" w:rsidTr="00F27432">
        <w:tc>
          <w:tcPr>
            <w:tcW w:w="1366" w:type="dxa"/>
            <w:vMerge w:val="restart"/>
            <w:shd w:val="clear" w:color="auto" w:fill="F2F2F2"/>
          </w:tcPr>
          <w:p w14:paraId="588FF9A4" w14:textId="77777777" w:rsidR="00642C31" w:rsidRPr="00602D3D" w:rsidRDefault="00642C31" w:rsidP="0001112F">
            <w:pPr>
              <w:outlineLvl w:val="1"/>
              <w:rPr>
                <w:rStyle w:val="Hiperpovezava"/>
                <w:rFonts w:ascii="Candara" w:hAnsi="Candara"/>
                <w:b/>
              </w:rPr>
            </w:pPr>
            <w:r>
              <w:rPr>
                <w:rFonts w:ascii="Candara" w:hAnsi="Candara"/>
                <w:b/>
              </w:rPr>
              <w:fldChar w:fldCharType="begin"/>
            </w:r>
            <w:r>
              <w:rPr>
                <w:rFonts w:ascii="Candara" w:hAnsi="Candara"/>
                <w:b/>
              </w:rPr>
              <w:instrText xml:space="preserve"> HYPERLINK "http://www.sempeter-vrtojba.si/o-obcini/OS/seje/dnevni-red-gradivo-14-18/2017/26-redna-seja-obcinskega-sveta-os-v-16-3-2017/" </w:instrText>
            </w:r>
            <w:r>
              <w:rPr>
                <w:rFonts w:ascii="Candara" w:hAnsi="Candara"/>
                <w:b/>
              </w:rPr>
            </w:r>
            <w:r>
              <w:rPr>
                <w:rFonts w:ascii="Candara" w:hAnsi="Candara"/>
                <w:b/>
              </w:rPr>
              <w:fldChar w:fldCharType="separate"/>
            </w:r>
            <w:r w:rsidRPr="00602D3D">
              <w:rPr>
                <w:rStyle w:val="Hiperpovezava"/>
                <w:rFonts w:ascii="Candara" w:hAnsi="Candara"/>
                <w:b/>
              </w:rPr>
              <w:t>26. redna seja dne</w:t>
            </w:r>
          </w:p>
          <w:p w14:paraId="2668ECFC" w14:textId="77777777" w:rsidR="00642C31" w:rsidRDefault="00642C31" w:rsidP="0001112F">
            <w:pPr>
              <w:outlineLvl w:val="1"/>
              <w:rPr>
                <w:rFonts w:ascii="Candara" w:hAnsi="Candara"/>
                <w:b/>
              </w:rPr>
            </w:pPr>
            <w:r w:rsidRPr="00602D3D">
              <w:rPr>
                <w:rStyle w:val="Hiperpovezava"/>
                <w:rFonts w:ascii="Candara" w:hAnsi="Candara"/>
                <w:b/>
              </w:rPr>
              <w:t xml:space="preserve"> 16. 3. 2017</w:t>
            </w:r>
            <w:r>
              <w:rPr>
                <w:rFonts w:ascii="Candara" w:hAnsi="Candara"/>
                <w:b/>
              </w:rPr>
              <w:fldChar w:fldCharType="end"/>
            </w:r>
          </w:p>
        </w:tc>
        <w:tc>
          <w:tcPr>
            <w:tcW w:w="1681" w:type="dxa"/>
            <w:gridSpan w:val="2"/>
          </w:tcPr>
          <w:p w14:paraId="2258424F" w14:textId="77777777" w:rsidR="00642C31" w:rsidRPr="00092B69" w:rsidRDefault="00642C31" w:rsidP="00352332">
            <w:pPr>
              <w:outlineLvl w:val="1"/>
              <w:rPr>
                <w:rStyle w:val="Krepko"/>
                <w:rFonts w:ascii="Candara" w:hAnsi="Candara"/>
                <w:sz w:val="20"/>
                <w:szCs w:val="20"/>
              </w:rPr>
            </w:pPr>
            <w:hyperlink r:id="rId1521" w:tgtFrame="_blank" w:history="1">
              <w:r w:rsidRPr="00092B69">
                <w:rPr>
                  <w:rStyle w:val="Krepko"/>
                  <w:rFonts w:ascii="Candara" w:hAnsi="Candara"/>
                  <w:color w:val="0000FF"/>
                  <w:sz w:val="20"/>
                  <w:szCs w:val="20"/>
                  <w:u w:val="single"/>
                </w:rPr>
                <w:t>01101-6/2017-7</w:t>
              </w:r>
            </w:hyperlink>
          </w:p>
        </w:tc>
        <w:tc>
          <w:tcPr>
            <w:tcW w:w="11755" w:type="dxa"/>
          </w:tcPr>
          <w:p w14:paraId="2EF4A478" w14:textId="77777777" w:rsidR="00642C31" w:rsidRPr="00092B69" w:rsidRDefault="00642C31" w:rsidP="00352332">
            <w:pPr>
              <w:shd w:val="clear" w:color="auto" w:fill="FFFFFF"/>
              <w:rPr>
                <w:rFonts w:ascii="Candara" w:hAnsi="Candara"/>
                <w:b/>
                <w:bCs/>
                <w:color w:val="000000"/>
                <w:sz w:val="20"/>
                <w:szCs w:val="20"/>
              </w:rPr>
            </w:pPr>
            <w:r w:rsidRPr="00092B69">
              <w:rPr>
                <w:rFonts w:ascii="Candara" w:hAnsi="Candara"/>
                <w:sz w:val="20"/>
                <w:szCs w:val="20"/>
              </w:rPr>
              <w:t>Občinski svet Občine Šempeter-Vrtojba sprejme</w:t>
            </w:r>
            <w:r w:rsidRPr="00092B69">
              <w:rPr>
                <w:rFonts w:ascii="Candara" w:hAnsi="Candara"/>
                <w:b/>
                <w:sz w:val="20"/>
                <w:szCs w:val="20"/>
              </w:rPr>
              <w:t xml:space="preserve"> informacijo </w:t>
            </w:r>
            <w:r w:rsidRPr="00092B69">
              <w:rPr>
                <w:rFonts w:ascii="Candara" w:hAnsi="Candara"/>
                <w:sz w:val="20"/>
                <w:szCs w:val="20"/>
              </w:rPr>
              <w:t xml:space="preserve">o letnem poročilu za leto 2016 Javnega zavoda </w:t>
            </w:r>
            <w:r w:rsidRPr="00092B69">
              <w:rPr>
                <w:rFonts w:ascii="Candara" w:hAnsi="Candara"/>
                <w:b/>
                <w:sz w:val="20"/>
                <w:szCs w:val="20"/>
              </w:rPr>
              <w:t>Glasbena šola Nova Gorica</w:t>
            </w:r>
            <w:r w:rsidRPr="00092B69">
              <w:rPr>
                <w:rFonts w:ascii="Candara" w:hAnsi="Candara"/>
                <w:sz w:val="20"/>
                <w:szCs w:val="20"/>
              </w:rPr>
              <w:t>.</w:t>
            </w:r>
          </w:p>
        </w:tc>
      </w:tr>
      <w:tr w:rsidR="00642C31" w:rsidRPr="00B319CE" w14:paraId="0E8C0358" w14:textId="77777777" w:rsidTr="00F27432">
        <w:tc>
          <w:tcPr>
            <w:tcW w:w="1366" w:type="dxa"/>
            <w:vMerge/>
            <w:shd w:val="clear" w:color="auto" w:fill="F2F2F2"/>
          </w:tcPr>
          <w:p w14:paraId="6084D414" w14:textId="77777777" w:rsidR="00642C31" w:rsidRDefault="00642C31" w:rsidP="00BD20E4">
            <w:pPr>
              <w:outlineLvl w:val="1"/>
              <w:rPr>
                <w:rFonts w:ascii="Candara" w:hAnsi="Candara"/>
                <w:b/>
              </w:rPr>
            </w:pPr>
          </w:p>
        </w:tc>
        <w:tc>
          <w:tcPr>
            <w:tcW w:w="1681" w:type="dxa"/>
            <w:gridSpan w:val="2"/>
          </w:tcPr>
          <w:p w14:paraId="62C8FFDF" w14:textId="77777777" w:rsidR="00642C31" w:rsidRPr="00092B69" w:rsidRDefault="00642C31" w:rsidP="00352332">
            <w:pPr>
              <w:outlineLvl w:val="1"/>
              <w:rPr>
                <w:rStyle w:val="Krepko"/>
                <w:rFonts w:ascii="Candara" w:hAnsi="Candara"/>
                <w:sz w:val="20"/>
                <w:szCs w:val="20"/>
              </w:rPr>
            </w:pPr>
            <w:hyperlink r:id="rId1522" w:tgtFrame="_blank" w:history="1">
              <w:r w:rsidRPr="00092B69">
                <w:rPr>
                  <w:rStyle w:val="Krepko"/>
                  <w:rFonts w:ascii="Candara" w:hAnsi="Candara"/>
                  <w:color w:val="0000FF"/>
                  <w:sz w:val="20"/>
                  <w:szCs w:val="20"/>
                  <w:u w:val="single"/>
                </w:rPr>
                <w:t>01101-6/2017-8</w:t>
              </w:r>
            </w:hyperlink>
          </w:p>
        </w:tc>
        <w:tc>
          <w:tcPr>
            <w:tcW w:w="11755" w:type="dxa"/>
          </w:tcPr>
          <w:p w14:paraId="540CEA79" w14:textId="77777777" w:rsidR="00642C31" w:rsidRPr="00092B69" w:rsidRDefault="00642C31" w:rsidP="00352332">
            <w:pPr>
              <w:shd w:val="clear" w:color="auto" w:fill="FFFFFF"/>
              <w:rPr>
                <w:rFonts w:ascii="Candara" w:hAnsi="Candara"/>
                <w:b/>
                <w:bCs/>
                <w:color w:val="000000"/>
                <w:sz w:val="20"/>
                <w:szCs w:val="20"/>
              </w:rPr>
            </w:pPr>
            <w:r w:rsidRPr="00092B69">
              <w:rPr>
                <w:rFonts w:ascii="Candara" w:hAnsi="Candara"/>
                <w:sz w:val="20"/>
                <w:szCs w:val="20"/>
              </w:rPr>
              <w:t xml:space="preserve">Občinski svet Občine Šempeter-Vrtojba sprejme </w:t>
            </w:r>
            <w:r w:rsidRPr="00092B69">
              <w:rPr>
                <w:rFonts w:ascii="Candara" w:hAnsi="Candara"/>
                <w:b/>
                <w:sz w:val="20"/>
                <w:szCs w:val="20"/>
              </w:rPr>
              <w:t xml:space="preserve">informacijo </w:t>
            </w:r>
            <w:r w:rsidRPr="00092B69">
              <w:rPr>
                <w:rFonts w:ascii="Candara" w:hAnsi="Candara"/>
                <w:sz w:val="20"/>
                <w:szCs w:val="20"/>
              </w:rPr>
              <w:t xml:space="preserve">o letnem poročilu </w:t>
            </w:r>
            <w:r w:rsidRPr="00092B69">
              <w:rPr>
                <w:rFonts w:ascii="Candara" w:hAnsi="Candara"/>
                <w:b/>
                <w:sz w:val="20"/>
                <w:szCs w:val="20"/>
              </w:rPr>
              <w:t xml:space="preserve">Goriške knjižnice Franceta Bevka </w:t>
            </w:r>
            <w:r w:rsidRPr="00092B69">
              <w:rPr>
                <w:rFonts w:ascii="Candara" w:hAnsi="Candara"/>
                <w:sz w:val="20"/>
                <w:szCs w:val="20"/>
              </w:rPr>
              <w:t>Nova Gorica za leto 2016.</w:t>
            </w:r>
          </w:p>
        </w:tc>
      </w:tr>
      <w:tr w:rsidR="00642C31" w:rsidRPr="00B319CE" w14:paraId="7DB9D78C" w14:textId="77777777" w:rsidTr="00F27432">
        <w:tc>
          <w:tcPr>
            <w:tcW w:w="1366" w:type="dxa"/>
            <w:vMerge/>
            <w:shd w:val="clear" w:color="auto" w:fill="F2F2F2"/>
          </w:tcPr>
          <w:p w14:paraId="2C690336" w14:textId="77777777" w:rsidR="00642C31" w:rsidRDefault="00642C31" w:rsidP="00BD20E4">
            <w:pPr>
              <w:outlineLvl w:val="1"/>
              <w:rPr>
                <w:rFonts w:ascii="Candara" w:hAnsi="Candara"/>
                <w:b/>
              </w:rPr>
            </w:pPr>
          </w:p>
        </w:tc>
        <w:tc>
          <w:tcPr>
            <w:tcW w:w="1681" w:type="dxa"/>
            <w:gridSpan w:val="2"/>
          </w:tcPr>
          <w:p w14:paraId="53AD09F4" w14:textId="77777777" w:rsidR="00642C31" w:rsidRPr="00092B69" w:rsidRDefault="00642C31" w:rsidP="00352332">
            <w:pPr>
              <w:outlineLvl w:val="1"/>
              <w:rPr>
                <w:rStyle w:val="Krepko"/>
                <w:rFonts w:ascii="Candara" w:hAnsi="Candara"/>
                <w:sz w:val="20"/>
                <w:szCs w:val="20"/>
              </w:rPr>
            </w:pPr>
            <w:hyperlink r:id="rId1523" w:tgtFrame="_blank" w:history="1">
              <w:r w:rsidRPr="00092B69">
                <w:rPr>
                  <w:rStyle w:val="Krepko"/>
                  <w:rFonts w:ascii="Candara" w:hAnsi="Candara"/>
                  <w:color w:val="0000FF"/>
                  <w:sz w:val="20"/>
                  <w:szCs w:val="20"/>
                  <w:u w:val="single"/>
                </w:rPr>
                <w:t>01101-6/2017-9</w:t>
              </w:r>
            </w:hyperlink>
          </w:p>
        </w:tc>
        <w:tc>
          <w:tcPr>
            <w:tcW w:w="11755" w:type="dxa"/>
          </w:tcPr>
          <w:p w14:paraId="3063BF97" w14:textId="77777777" w:rsidR="00642C31" w:rsidRPr="00092B69" w:rsidRDefault="00642C31" w:rsidP="009B73CE">
            <w:pPr>
              <w:rPr>
                <w:rFonts w:ascii="Candara" w:hAnsi="Candara"/>
                <w:strike/>
                <w:sz w:val="20"/>
                <w:szCs w:val="20"/>
              </w:rPr>
            </w:pPr>
            <w:r w:rsidRPr="00092B69">
              <w:rPr>
                <w:rFonts w:ascii="Candara" w:hAnsi="Candara"/>
                <w:strike/>
                <w:sz w:val="20"/>
                <w:szCs w:val="20"/>
              </w:rPr>
              <w:t>Sprejme se Pravilnik o spremembah in dopolnitvah Pravilnika o sofinanciranju letnega programa športa v Občini Šempeter-Vrtojba.</w:t>
            </w:r>
          </w:p>
        </w:tc>
      </w:tr>
      <w:tr w:rsidR="00642C31" w:rsidRPr="00B319CE" w14:paraId="71777C77" w14:textId="77777777" w:rsidTr="00F27432">
        <w:tc>
          <w:tcPr>
            <w:tcW w:w="1366" w:type="dxa"/>
            <w:vMerge/>
            <w:shd w:val="clear" w:color="auto" w:fill="F2F2F2"/>
          </w:tcPr>
          <w:p w14:paraId="5D8F11F0" w14:textId="77777777" w:rsidR="00642C31" w:rsidRDefault="00642C31" w:rsidP="00BD20E4">
            <w:pPr>
              <w:outlineLvl w:val="1"/>
              <w:rPr>
                <w:rFonts w:ascii="Candara" w:hAnsi="Candara"/>
                <w:b/>
              </w:rPr>
            </w:pPr>
          </w:p>
        </w:tc>
        <w:tc>
          <w:tcPr>
            <w:tcW w:w="1681" w:type="dxa"/>
            <w:gridSpan w:val="2"/>
          </w:tcPr>
          <w:p w14:paraId="54B01C99" w14:textId="77777777" w:rsidR="00642C31" w:rsidRPr="00092B69" w:rsidRDefault="00642C31" w:rsidP="00352332">
            <w:pPr>
              <w:outlineLvl w:val="1"/>
              <w:rPr>
                <w:rFonts w:ascii="Candara" w:hAnsi="Candara"/>
                <w:sz w:val="20"/>
                <w:szCs w:val="20"/>
              </w:rPr>
            </w:pPr>
            <w:r w:rsidRPr="00092B69">
              <w:rPr>
                <w:rFonts w:ascii="Candara" w:hAnsi="Candara"/>
                <w:sz w:val="20"/>
                <w:szCs w:val="20"/>
              </w:rPr>
              <w:t>01101-6/2017-15</w:t>
            </w:r>
          </w:p>
        </w:tc>
        <w:tc>
          <w:tcPr>
            <w:tcW w:w="11755" w:type="dxa"/>
          </w:tcPr>
          <w:p w14:paraId="0345EF74" w14:textId="77777777" w:rsidR="00642C31" w:rsidRPr="00092B69" w:rsidRDefault="00642C31" w:rsidP="009B73CE">
            <w:pPr>
              <w:rPr>
                <w:rFonts w:ascii="Candara" w:hAnsi="Candara"/>
                <w:strike/>
                <w:sz w:val="20"/>
                <w:szCs w:val="20"/>
              </w:rPr>
            </w:pPr>
            <w:hyperlink r:id="rId1524" w:tgtFrame="_blank" w:history="1">
              <w:r w:rsidRPr="00092B69">
                <w:rPr>
                  <w:rStyle w:val="Krepko"/>
                  <w:rFonts w:ascii="Candara" w:hAnsi="Candara"/>
                  <w:strike/>
                  <w:color w:val="0000FF"/>
                  <w:sz w:val="20"/>
                  <w:szCs w:val="20"/>
                  <w:u w:val="single"/>
                </w:rPr>
                <w:t>Pravilnik o spremembah in dopolnitvah Pravilnika o sofinanciranju letnega programa športa v Občini Šempeter-Vrtojba</w:t>
              </w:r>
            </w:hyperlink>
            <w:r w:rsidRPr="00092B69">
              <w:rPr>
                <w:rFonts w:ascii="Candara" w:hAnsi="Candara"/>
                <w:strike/>
                <w:sz w:val="20"/>
                <w:szCs w:val="20"/>
              </w:rPr>
              <w:t xml:space="preserve"> </w:t>
            </w:r>
          </w:p>
          <w:p w14:paraId="2CFFEEC3" w14:textId="77777777" w:rsidR="00642C31" w:rsidRPr="00092B69" w:rsidRDefault="00642C31" w:rsidP="00E20E18">
            <w:pPr>
              <w:numPr>
                <w:ilvl w:val="0"/>
                <w:numId w:val="72"/>
              </w:numPr>
              <w:rPr>
                <w:rFonts w:ascii="Candara" w:hAnsi="Candara"/>
                <w:strike/>
                <w:sz w:val="20"/>
                <w:szCs w:val="20"/>
              </w:rPr>
            </w:pPr>
            <w:r w:rsidRPr="00092B69">
              <w:rPr>
                <w:rFonts w:ascii="Candara" w:hAnsi="Candara"/>
                <w:strike/>
                <w:sz w:val="20"/>
                <w:szCs w:val="20"/>
              </w:rPr>
              <w:t>objava v Uradnem listu RS št: 15/2017 z dne 31. 3. 2017</w:t>
            </w:r>
          </w:p>
        </w:tc>
      </w:tr>
      <w:tr w:rsidR="00642C31" w:rsidRPr="00B319CE" w14:paraId="3050C7A3" w14:textId="77777777" w:rsidTr="00F27432">
        <w:tc>
          <w:tcPr>
            <w:tcW w:w="1366" w:type="dxa"/>
            <w:vMerge/>
            <w:shd w:val="clear" w:color="auto" w:fill="F2F2F2"/>
          </w:tcPr>
          <w:p w14:paraId="0FEED8F8" w14:textId="77777777" w:rsidR="00642C31" w:rsidRDefault="00642C31" w:rsidP="00BD20E4">
            <w:pPr>
              <w:outlineLvl w:val="1"/>
              <w:rPr>
                <w:rFonts w:ascii="Candara" w:hAnsi="Candara"/>
                <w:b/>
              </w:rPr>
            </w:pPr>
          </w:p>
        </w:tc>
        <w:tc>
          <w:tcPr>
            <w:tcW w:w="1681" w:type="dxa"/>
            <w:gridSpan w:val="2"/>
          </w:tcPr>
          <w:p w14:paraId="59065FC2" w14:textId="77777777" w:rsidR="00642C31" w:rsidRPr="00092B69" w:rsidRDefault="00642C31" w:rsidP="00352332">
            <w:pPr>
              <w:outlineLvl w:val="1"/>
              <w:rPr>
                <w:rStyle w:val="Krepko"/>
                <w:rFonts w:ascii="Candara" w:hAnsi="Candara"/>
                <w:sz w:val="20"/>
                <w:szCs w:val="20"/>
              </w:rPr>
            </w:pPr>
            <w:hyperlink r:id="rId1525" w:tgtFrame="_blank" w:history="1">
              <w:r w:rsidRPr="00092B69">
                <w:rPr>
                  <w:rStyle w:val="Hiperpovezava"/>
                  <w:rFonts w:ascii="Candara" w:hAnsi="Candara"/>
                  <w:b/>
                  <w:bCs/>
                  <w:sz w:val="20"/>
                  <w:szCs w:val="20"/>
                </w:rPr>
                <w:t>01101-6/2017-10</w:t>
              </w:r>
            </w:hyperlink>
          </w:p>
        </w:tc>
        <w:tc>
          <w:tcPr>
            <w:tcW w:w="11755" w:type="dxa"/>
          </w:tcPr>
          <w:p w14:paraId="6494821F" w14:textId="77777777" w:rsidR="00642C31" w:rsidRPr="00092B69" w:rsidRDefault="00642C31" w:rsidP="00352332">
            <w:pPr>
              <w:shd w:val="clear" w:color="auto" w:fill="FFFFFF"/>
              <w:rPr>
                <w:rFonts w:ascii="Candara" w:hAnsi="Candara"/>
                <w:b/>
                <w:bCs/>
                <w:strike/>
                <w:color w:val="000000"/>
                <w:sz w:val="20"/>
                <w:szCs w:val="20"/>
              </w:rPr>
            </w:pPr>
            <w:r w:rsidRPr="00092B69">
              <w:rPr>
                <w:rFonts w:ascii="Candara" w:hAnsi="Candara"/>
                <w:strike/>
                <w:sz w:val="20"/>
                <w:szCs w:val="20"/>
              </w:rPr>
              <w:t>Občinski svet Občine Šempeter-Vrtojba sprejme Letni program športa v Občini Šempeter-Vrtojba za leto 2017.</w:t>
            </w:r>
          </w:p>
        </w:tc>
      </w:tr>
      <w:tr w:rsidR="00642C31" w:rsidRPr="00B319CE" w14:paraId="27311DED" w14:textId="77777777" w:rsidTr="00F27432">
        <w:tc>
          <w:tcPr>
            <w:tcW w:w="1366" w:type="dxa"/>
            <w:vMerge/>
            <w:shd w:val="clear" w:color="auto" w:fill="F2F2F2"/>
          </w:tcPr>
          <w:p w14:paraId="26079308" w14:textId="77777777" w:rsidR="00642C31" w:rsidRDefault="00642C31" w:rsidP="00BD20E4">
            <w:pPr>
              <w:outlineLvl w:val="1"/>
              <w:rPr>
                <w:rFonts w:ascii="Candara" w:hAnsi="Candara"/>
                <w:b/>
              </w:rPr>
            </w:pPr>
          </w:p>
        </w:tc>
        <w:tc>
          <w:tcPr>
            <w:tcW w:w="1681" w:type="dxa"/>
            <w:gridSpan w:val="2"/>
          </w:tcPr>
          <w:p w14:paraId="0BA05314" w14:textId="77777777" w:rsidR="00642C31" w:rsidRPr="00092B69" w:rsidRDefault="00642C31" w:rsidP="00352332">
            <w:pPr>
              <w:outlineLvl w:val="1"/>
              <w:rPr>
                <w:rStyle w:val="Krepko"/>
                <w:rFonts w:ascii="Candara" w:hAnsi="Candara"/>
                <w:sz w:val="20"/>
                <w:szCs w:val="20"/>
              </w:rPr>
            </w:pPr>
            <w:r w:rsidRPr="00092B69">
              <w:rPr>
                <w:rFonts w:ascii="Candara" w:hAnsi="Candara"/>
                <w:sz w:val="20"/>
                <w:szCs w:val="20"/>
              </w:rPr>
              <w:t>01101-6/2017-11</w:t>
            </w:r>
          </w:p>
        </w:tc>
        <w:tc>
          <w:tcPr>
            <w:tcW w:w="11755" w:type="dxa"/>
          </w:tcPr>
          <w:p w14:paraId="209FF072" w14:textId="77777777" w:rsidR="00642C31" w:rsidRPr="00092B69" w:rsidRDefault="00642C31" w:rsidP="00352332">
            <w:pPr>
              <w:shd w:val="clear" w:color="auto" w:fill="FFFFFF"/>
              <w:rPr>
                <w:rFonts w:ascii="Candara" w:hAnsi="Candara"/>
                <w:strike/>
                <w:sz w:val="20"/>
                <w:szCs w:val="20"/>
              </w:rPr>
            </w:pPr>
            <w:hyperlink r:id="rId1526" w:tgtFrame="_blank" w:history="1">
              <w:r w:rsidRPr="00092B69">
                <w:rPr>
                  <w:rStyle w:val="Krepko"/>
                  <w:rFonts w:ascii="Candara" w:hAnsi="Candara"/>
                  <w:strike/>
                  <w:color w:val="0000FF"/>
                  <w:sz w:val="20"/>
                  <w:szCs w:val="20"/>
                  <w:u w:val="single"/>
                </w:rPr>
                <w:t>Letni program športa v Občini Šempeter-Vrtojba za leto 2017</w:t>
              </w:r>
            </w:hyperlink>
            <w:r w:rsidRPr="00092B69">
              <w:rPr>
                <w:rFonts w:ascii="Candara" w:hAnsi="Candara"/>
                <w:strike/>
                <w:sz w:val="20"/>
                <w:szCs w:val="20"/>
              </w:rPr>
              <w:t xml:space="preserve">  </w:t>
            </w:r>
          </w:p>
          <w:p w14:paraId="32D81883" w14:textId="77777777" w:rsidR="00642C31" w:rsidRPr="00092B69" w:rsidRDefault="00642C31" w:rsidP="00E20E18">
            <w:pPr>
              <w:numPr>
                <w:ilvl w:val="0"/>
                <w:numId w:val="71"/>
              </w:numPr>
              <w:shd w:val="clear" w:color="auto" w:fill="FFFFFF"/>
              <w:rPr>
                <w:rFonts w:ascii="Candara" w:hAnsi="Candara"/>
                <w:b/>
                <w:bCs/>
                <w:strike/>
                <w:color w:val="000000"/>
                <w:sz w:val="20"/>
                <w:szCs w:val="20"/>
              </w:rPr>
            </w:pPr>
            <w:r w:rsidRPr="00092B69">
              <w:rPr>
                <w:rFonts w:ascii="Candara" w:hAnsi="Candara"/>
                <w:strike/>
                <w:sz w:val="20"/>
                <w:szCs w:val="20"/>
              </w:rPr>
              <w:t>objava v Uradnem listu RS št.:15/2017 z dne 31. 3. 2017.</w:t>
            </w:r>
          </w:p>
        </w:tc>
      </w:tr>
      <w:tr w:rsidR="00642C31" w:rsidRPr="00B319CE" w14:paraId="719F1A99" w14:textId="77777777" w:rsidTr="00F27432">
        <w:tc>
          <w:tcPr>
            <w:tcW w:w="1366" w:type="dxa"/>
            <w:vMerge/>
            <w:shd w:val="clear" w:color="auto" w:fill="F2F2F2"/>
          </w:tcPr>
          <w:p w14:paraId="2255D9C0" w14:textId="77777777" w:rsidR="00642C31" w:rsidRDefault="00642C31" w:rsidP="00BD20E4">
            <w:pPr>
              <w:outlineLvl w:val="1"/>
              <w:rPr>
                <w:rFonts w:ascii="Candara" w:hAnsi="Candara"/>
                <w:b/>
              </w:rPr>
            </w:pPr>
          </w:p>
        </w:tc>
        <w:tc>
          <w:tcPr>
            <w:tcW w:w="1681" w:type="dxa"/>
            <w:gridSpan w:val="2"/>
          </w:tcPr>
          <w:p w14:paraId="528F6D9F" w14:textId="77777777" w:rsidR="00642C31" w:rsidRPr="00DE0DE3" w:rsidRDefault="00642C31" w:rsidP="00352332">
            <w:pPr>
              <w:outlineLvl w:val="1"/>
              <w:rPr>
                <w:rStyle w:val="Krepko"/>
                <w:rFonts w:ascii="Candara" w:hAnsi="Candara"/>
                <w:sz w:val="22"/>
                <w:szCs w:val="22"/>
              </w:rPr>
            </w:pPr>
            <w:r w:rsidRPr="00DE0DE3">
              <w:rPr>
                <w:rFonts w:ascii="Candara" w:hAnsi="Candara"/>
                <w:sz w:val="22"/>
                <w:szCs w:val="22"/>
              </w:rPr>
              <w:t>01101-6/2017-12</w:t>
            </w:r>
          </w:p>
        </w:tc>
        <w:tc>
          <w:tcPr>
            <w:tcW w:w="11755" w:type="dxa"/>
          </w:tcPr>
          <w:p w14:paraId="636D428E" w14:textId="77777777" w:rsidR="00642C31" w:rsidRPr="00DE0DE3" w:rsidRDefault="00092B69" w:rsidP="00092B69">
            <w:pPr>
              <w:shd w:val="clear" w:color="auto" w:fill="FFFFFF"/>
              <w:rPr>
                <w:rFonts w:ascii="Candara" w:hAnsi="Candara"/>
              </w:rPr>
            </w:pPr>
            <w:hyperlink r:id="rId1527" w:tgtFrame="_blank" w:history="1">
              <w:r w:rsidRPr="00DE0DE3">
                <w:rPr>
                  <w:rStyle w:val="Krepko"/>
                  <w:rFonts w:ascii="Candara" w:hAnsi="Candara"/>
                  <w:color w:val="0000FF"/>
                  <w:u w:val="single"/>
                </w:rPr>
                <w:t>sklep o vzpostavitvi statusa grajenega javnega dobra v lasti</w:t>
              </w:r>
              <w:r w:rsidR="00642C31" w:rsidRPr="00DE0DE3">
                <w:rPr>
                  <w:rStyle w:val="Krepko"/>
                  <w:rFonts w:ascii="Candara" w:hAnsi="Candara"/>
                  <w:color w:val="0000FF"/>
                  <w:u w:val="single"/>
                </w:rPr>
                <w:t xml:space="preserve"> </w:t>
              </w:r>
              <w:r w:rsidRPr="00DE0DE3">
                <w:rPr>
                  <w:rStyle w:val="Krepko"/>
                  <w:rFonts w:ascii="Candara" w:hAnsi="Candara"/>
                  <w:color w:val="0000FF"/>
                  <w:u w:val="single"/>
                </w:rPr>
                <w:t>Občine Šempeter-Vrto</w:t>
              </w:r>
              <w:r>
                <w:rPr>
                  <w:rStyle w:val="Krepko"/>
                  <w:rFonts w:ascii="Candara" w:hAnsi="Candara"/>
                  <w:color w:val="0000FF"/>
                  <w:u w:val="single"/>
                </w:rPr>
                <w:t>jba</w:t>
              </w:r>
            </w:hyperlink>
            <w:r w:rsidR="0098252D" w:rsidRPr="00DE0DE3">
              <w:rPr>
                <w:rFonts w:ascii="Candara" w:hAnsi="Candara"/>
              </w:rPr>
              <w:t xml:space="preserve"> pri</w:t>
            </w:r>
            <w:r w:rsidR="00642C31" w:rsidRPr="00DE0DE3">
              <w:rPr>
                <w:rFonts w:ascii="Candara" w:hAnsi="Candara"/>
              </w:rPr>
              <w:t xml:space="preserve"> nepremičninah s </w:t>
            </w:r>
            <w:proofErr w:type="spellStart"/>
            <w:r w:rsidR="00642C31" w:rsidRPr="00DE0DE3">
              <w:rPr>
                <w:rFonts w:ascii="Candara" w:hAnsi="Candara"/>
              </w:rPr>
              <w:t>parc</w:t>
            </w:r>
            <w:proofErr w:type="spellEnd"/>
            <w:r w:rsidR="00642C31" w:rsidRPr="00DE0DE3">
              <w:rPr>
                <w:rFonts w:ascii="Candara" w:hAnsi="Candara"/>
              </w:rPr>
              <w:t xml:space="preserve">. št. </w:t>
            </w:r>
            <w:r w:rsidR="0098252D" w:rsidRPr="00DE0DE3">
              <w:rPr>
                <w:rFonts w:ascii="Candara" w:hAnsi="Candara"/>
              </w:rPr>
              <w:t xml:space="preserve"> 59/3 </w:t>
            </w:r>
            <w:proofErr w:type="spellStart"/>
            <w:r w:rsidR="0098252D" w:rsidRPr="00DE0DE3">
              <w:rPr>
                <w:rFonts w:ascii="Candara" w:hAnsi="Candara"/>
              </w:rPr>
              <w:t>k.o</w:t>
            </w:r>
            <w:proofErr w:type="spellEnd"/>
            <w:r w:rsidR="0098252D" w:rsidRPr="00DE0DE3">
              <w:rPr>
                <w:rFonts w:ascii="Candara" w:hAnsi="Candara"/>
              </w:rPr>
              <w:t>. 2316 Vrtojba in</w:t>
            </w:r>
            <w:r w:rsidR="00642C31" w:rsidRPr="00DE0DE3">
              <w:rPr>
                <w:rFonts w:ascii="Candara" w:hAnsi="Candara"/>
              </w:rPr>
              <w:t xml:space="preserve"> 215 </w:t>
            </w:r>
            <w:proofErr w:type="spellStart"/>
            <w:r w:rsidR="00642C31" w:rsidRPr="00DE0DE3">
              <w:rPr>
                <w:rFonts w:ascii="Candara" w:hAnsi="Candara"/>
              </w:rPr>
              <w:t>k.o</w:t>
            </w:r>
            <w:proofErr w:type="spellEnd"/>
            <w:r w:rsidR="00642C31" w:rsidRPr="00DE0DE3">
              <w:rPr>
                <w:rFonts w:ascii="Candara" w:hAnsi="Candara"/>
              </w:rPr>
              <w:t>. 2316 Vrtojba</w:t>
            </w:r>
            <w:r w:rsidR="00642C31" w:rsidRPr="00DE0DE3">
              <w:rPr>
                <w:rFonts w:ascii="Candara" w:hAnsi="Candara"/>
              </w:rPr>
              <w:br/>
              <w:t>Objava v Uradnem listu RS št</w:t>
            </w:r>
            <w:hyperlink r:id="rId1528" w:history="1">
              <w:r w:rsidR="00642C31" w:rsidRPr="00A25B57">
                <w:rPr>
                  <w:rStyle w:val="Hiperpovezava"/>
                  <w:rFonts w:ascii="Candara" w:hAnsi="Candara"/>
                </w:rPr>
                <w:t>.:</w:t>
              </w:r>
              <w:r w:rsidR="00DE0DE3" w:rsidRPr="00A25B57">
                <w:rPr>
                  <w:rStyle w:val="Hiperpovezava"/>
                  <w:rFonts w:ascii="Candara" w:hAnsi="Candara"/>
                </w:rPr>
                <w:t>15/2017</w:t>
              </w:r>
            </w:hyperlink>
            <w:r w:rsidR="00642C31" w:rsidRPr="00DE0DE3">
              <w:rPr>
                <w:rFonts w:ascii="Candara" w:hAnsi="Candara"/>
              </w:rPr>
              <w:t xml:space="preserve"> z dne 31. 3. 2017</w:t>
            </w:r>
          </w:p>
        </w:tc>
      </w:tr>
      <w:tr w:rsidR="00642C31" w:rsidRPr="00B319CE" w14:paraId="0C103F31" w14:textId="77777777" w:rsidTr="00F27432">
        <w:tc>
          <w:tcPr>
            <w:tcW w:w="1366" w:type="dxa"/>
            <w:vMerge/>
            <w:shd w:val="clear" w:color="auto" w:fill="F2F2F2"/>
          </w:tcPr>
          <w:p w14:paraId="7FCC57B0" w14:textId="77777777" w:rsidR="00642C31" w:rsidRDefault="00642C31" w:rsidP="00BD20E4">
            <w:pPr>
              <w:outlineLvl w:val="1"/>
              <w:rPr>
                <w:rFonts w:ascii="Candara" w:hAnsi="Candara"/>
                <w:b/>
              </w:rPr>
            </w:pPr>
          </w:p>
        </w:tc>
        <w:tc>
          <w:tcPr>
            <w:tcW w:w="1681" w:type="dxa"/>
            <w:gridSpan w:val="2"/>
          </w:tcPr>
          <w:p w14:paraId="5D4D01BB" w14:textId="77777777" w:rsidR="00642C31" w:rsidRPr="00352332" w:rsidRDefault="00642C31" w:rsidP="0043461D">
            <w:pPr>
              <w:outlineLvl w:val="1"/>
              <w:rPr>
                <w:rStyle w:val="Krepko"/>
                <w:rFonts w:ascii="Candara" w:hAnsi="Candara"/>
                <w:sz w:val="22"/>
                <w:szCs w:val="22"/>
              </w:rPr>
            </w:pPr>
            <w:r w:rsidRPr="00352332">
              <w:rPr>
                <w:rFonts w:ascii="Candara" w:hAnsi="Candara"/>
                <w:sz w:val="22"/>
                <w:szCs w:val="22"/>
              </w:rPr>
              <w:t>01101-6/2017-13</w:t>
            </w:r>
          </w:p>
        </w:tc>
        <w:tc>
          <w:tcPr>
            <w:tcW w:w="11755" w:type="dxa"/>
          </w:tcPr>
          <w:p w14:paraId="6E485A71" w14:textId="77777777" w:rsidR="00642C31" w:rsidRPr="007E7EC3" w:rsidRDefault="00642C31" w:rsidP="00352332">
            <w:pPr>
              <w:rPr>
                <w:rFonts w:ascii="Candara" w:hAnsi="Candara"/>
              </w:rPr>
            </w:pPr>
            <w:hyperlink r:id="rId1529" w:tgtFrame="_blank" w:history="1">
              <w:r w:rsidRPr="007E7EC3">
                <w:rPr>
                  <w:rStyle w:val="Krepko"/>
                  <w:rFonts w:ascii="Candara" w:hAnsi="Candara"/>
                  <w:color w:val="0000FF"/>
                  <w:u w:val="single"/>
                </w:rPr>
                <w:t>SKLEP o ukinitvi javnega dobra</w:t>
              </w:r>
            </w:hyperlink>
            <w:r w:rsidR="0098252D" w:rsidRPr="007E7EC3">
              <w:rPr>
                <w:rFonts w:ascii="Candara" w:hAnsi="Candara"/>
              </w:rPr>
              <w:t xml:space="preserve"> </w:t>
            </w:r>
            <w:r w:rsidRPr="007E7EC3">
              <w:rPr>
                <w:rFonts w:ascii="Candara" w:hAnsi="Candara"/>
              </w:rPr>
              <w:t xml:space="preserve">na nepremičnini s </w:t>
            </w:r>
            <w:proofErr w:type="spellStart"/>
            <w:r w:rsidRPr="007E7EC3">
              <w:rPr>
                <w:rFonts w:ascii="Candara" w:hAnsi="Candara"/>
              </w:rPr>
              <w:t>parc</w:t>
            </w:r>
            <w:proofErr w:type="spellEnd"/>
            <w:r w:rsidRPr="007E7EC3">
              <w:rPr>
                <w:rFonts w:ascii="Candara" w:hAnsi="Candara"/>
              </w:rPr>
              <w:t xml:space="preserve">. št. 2936/3 k. o. 2315 Šempeter </w:t>
            </w:r>
          </w:p>
          <w:p w14:paraId="68C29663" w14:textId="77777777" w:rsidR="00642C31" w:rsidRPr="00352332" w:rsidRDefault="003C54A3" w:rsidP="00E20E18">
            <w:pPr>
              <w:numPr>
                <w:ilvl w:val="0"/>
                <w:numId w:val="70"/>
              </w:numPr>
              <w:rPr>
                <w:rFonts w:ascii="Candara" w:hAnsi="Candara"/>
              </w:rPr>
            </w:pPr>
            <w:r w:rsidRPr="007E7EC3">
              <w:rPr>
                <w:rFonts w:ascii="Candara" w:hAnsi="Candara"/>
              </w:rPr>
              <w:t>Objava v Uradnem listu RS št.:15/2017</w:t>
            </w:r>
            <w:r w:rsidR="00642C31" w:rsidRPr="007E7EC3">
              <w:rPr>
                <w:rFonts w:ascii="Candara" w:hAnsi="Candara"/>
              </w:rPr>
              <w:t xml:space="preserve"> z dne 31. 3. 2017</w:t>
            </w:r>
          </w:p>
        </w:tc>
      </w:tr>
      <w:tr w:rsidR="00642C31" w:rsidRPr="00B319CE" w14:paraId="6E7AC37B" w14:textId="77777777" w:rsidTr="00F27432">
        <w:tc>
          <w:tcPr>
            <w:tcW w:w="1366" w:type="dxa"/>
            <w:vMerge/>
            <w:shd w:val="clear" w:color="auto" w:fill="F2F2F2"/>
          </w:tcPr>
          <w:p w14:paraId="6654EB81" w14:textId="77777777" w:rsidR="00642C31" w:rsidRDefault="00642C31" w:rsidP="00BD20E4">
            <w:pPr>
              <w:outlineLvl w:val="1"/>
              <w:rPr>
                <w:rFonts w:ascii="Candara" w:hAnsi="Candara"/>
                <w:b/>
              </w:rPr>
            </w:pPr>
          </w:p>
        </w:tc>
        <w:tc>
          <w:tcPr>
            <w:tcW w:w="1681" w:type="dxa"/>
            <w:gridSpan w:val="2"/>
          </w:tcPr>
          <w:p w14:paraId="62DB9040" w14:textId="77777777" w:rsidR="00642C31" w:rsidRPr="00092B69" w:rsidRDefault="00642C31" w:rsidP="0043461D">
            <w:pPr>
              <w:outlineLvl w:val="1"/>
              <w:rPr>
                <w:rStyle w:val="Krepko"/>
                <w:rFonts w:ascii="Candara" w:hAnsi="Candara"/>
                <w:sz w:val="20"/>
                <w:szCs w:val="20"/>
              </w:rPr>
            </w:pPr>
            <w:hyperlink r:id="rId1530" w:tgtFrame="_blank" w:history="1">
              <w:r w:rsidRPr="00092B69">
                <w:rPr>
                  <w:rStyle w:val="Krepko"/>
                  <w:rFonts w:ascii="Candara" w:hAnsi="Candara"/>
                  <w:color w:val="0000FF"/>
                  <w:sz w:val="20"/>
                  <w:szCs w:val="20"/>
                  <w:u w:val="single"/>
                </w:rPr>
                <w:t>01101-6/2017-14</w:t>
              </w:r>
            </w:hyperlink>
          </w:p>
        </w:tc>
        <w:tc>
          <w:tcPr>
            <w:tcW w:w="11755" w:type="dxa"/>
          </w:tcPr>
          <w:p w14:paraId="1C39BFAB" w14:textId="77777777" w:rsidR="00642C31" w:rsidRPr="00092B69" w:rsidRDefault="00642C31" w:rsidP="00352332">
            <w:pPr>
              <w:rPr>
                <w:rFonts w:ascii="Candara" w:hAnsi="Candara"/>
                <w:b/>
                <w:bCs/>
                <w:color w:val="000000"/>
                <w:sz w:val="20"/>
                <w:szCs w:val="20"/>
              </w:rPr>
            </w:pPr>
            <w:r w:rsidRPr="00092B69">
              <w:rPr>
                <w:rFonts w:ascii="Candara" w:hAnsi="Candara"/>
                <w:sz w:val="20"/>
                <w:szCs w:val="20"/>
              </w:rPr>
              <w:t xml:space="preserve">Občinski svet Občine Šempeter-Vrtojba sprejme </w:t>
            </w:r>
            <w:r w:rsidRPr="00092B69">
              <w:rPr>
                <w:rFonts w:ascii="Candara" w:hAnsi="Candara"/>
                <w:b/>
                <w:sz w:val="20"/>
                <w:szCs w:val="20"/>
              </w:rPr>
              <w:t>informacijo o</w:t>
            </w:r>
            <w:r w:rsidRPr="00092B69">
              <w:rPr>
                <w:rFonts w:ascii="Candara" w:hAnsi="Candara"/>
                <w:sz w:val="20"/>
                <w:szCs w:val="20"/>
              </w:rPr>
              <w:t xml:space="preserve"> letnem poročilu </w:t>
            </w:r>
            <w:r w:rsidRPr="00092B69">
              <w:rPr>
                <w:rFonts w:ascii="Candara" w:hAnsi="Candara"/>
                <w:b/>
                <w:sz w:val="20"/>
                <w:szCs w:val="20"/>
              </w:rPr>
              <w:t>o izvedenih investicijah</w:t>
            </w:r>
            <w:r w:rsidRPr="00092B69">
              <w:rPr>
                <w:rFonts w:ascii="Candara" w:hAnsi="Candara"/>
                <w:sz w:val="20"/>
                <w:szCs w:val="20"/>
              </w:rPr>
              <w:t xml:space="preserve"> v Občini Šempeter-Vrtojba za leto 2016.</w:t>
            </w:r>
          </w:p>
        </w:tc>
      </w:tr>
      <w:tr w:rsidR="00642C31" w:rsidRPr="00B319CE" w14:paraId="7A3B57CD" w14:textId="77777777" w:rsidTr="00F27432">
        <w:tc>
          <w:tcPr>
            <w:tcW w:w="1366" w:type="dxa"/>
            <w:vMerge/>
            <w:shd w:val="clear" w:color="auto" w:fill="F2F2F2"/>
          </w:tcPr>
          <w:p w14:paraId="76AA4702" w14:textId="77777777" w:rsidR="00642C31" w:rsidRDefault="00642C31" w:rsidP="00BD20E4">
            <w:pPr>
              <w:outlineLvl w:val="1"/>
              <w:rPr>
                <w:rFonts w:ascii="Candara" w:hAnsi="Candara"/>
                <w:b/>
              </w:rPr>
            </w:pPr>
          </w:p>
        </w:tc>
        <w:tc>
          <w:tcPr>
            <w:tcW w:w="1681" w:type="dxa"/>
            <w:gridSpan w:val="2"/>
          </w:tcPr>
          <w:p w14:paraId="7D730558" w14:textId="77777777" w:rsidR="00642C31" w:rsidRPr="0001112F" w:rsidRDefault="00642C31" w:rsidP="0043461D">
            <w:pPr>
              <w:outlineLvl w:val="1"/>
              <w:rPr>
                <w:rStyle w:val="Krepko"/>
                <w:rFonts w:ascii="Candara" w:hAnsi="Candara"/>
                <w:sz w:val="22"/>
                <w:szCs w:val="22"/>
              </w:rPr>
            </w:pPr>
            <w:r w:rsidRPr="0001112F">
              <w:rPr>
                <w:rFonts w:ascii="Candara" w:hAnsi="Candara"/>
                <w:sz w:val="22"/>
                <w:szCs w:val="22"/>
              </w:rPr>
              <w:t>01101-4/2017-1</w:t>
            </w:r>
          </w:p>
        </w:tc>
        <w:tc>
          <w:tcPr>
            <w:tcW w:w="11755" w:type="dxa"/>
          </w:tcPr>
          <w:p w14:paraId="40A0F748" w14:textId="77777777" w:rsidR="00642C31" w:rsidRPr="0001112F" w:rsidRDefault="00642C31" w:rsidP="0001112F">
            <w:pPr>
              <w:shd w:val="clear" w:color="auto" w:fill="FFFFFF"/>
              <w:rPr>
                <w:rFonts w:ascii="Candara" w:hAnsi="Candara"/>
                <w:b/>
                <w:bCs/>
                <w:color w:val="000000"/>
              </w:rPr>
            </w:pPr>
            <w:hyperlink r:id="rId1531" w:tgtFrame="_blank" w:history="1">
              <w:r w:rsidRPr="0001112F">
                <w:rPr>
                  <w:rStyle w:val="Hiperpovezava"/>
                  <w:rFonts w:ascii="Candara" w:hAnsi="Candara"/>
                </w:rPr>
                <w:t>Zapisnik 24. redne seje</w:t>
              </w:r>
            </w:hyperlink>
            <w:r w:rsidRPr="0001112F">
              <w:rPr>
                <w:rFonts w:ascii="Candara" w:hAnsi="Candara"/>
              </w:rPr>
              <w:t xml:space="preserve"> Občinskega sveta OŠ-V, ki je bila dne 19. 1. 2017</w:t>
            </w:r>
          </w:p>
        </w:tc>
      </w:tr>
      <w:tr w:rsidR="00642C31" w:rsidRPr="00B319CE" w14:paraId="75A1863C" w14:textId="77777777" w:rsidTr="00F27432">
        <w:tc>
          <w:tcPr>
            <w:tcW w:w="1366" w:type="dxa"/>
            <w:vMerge/>
            <w:shd w:val="clear" w:color="auto" w:fill="F2F2F2"/>
          </w:tcPr>
          <w:p w14:paraId="51A43AB9" w14:textId="77777777" w:rsidR="00642C31" w:rsidRDefault="00642C31" w:rsidP="00BD20E4">
            <w:pPr>
              <w:outlineLvl w:val="1"/>
              <w:rPr>
                <w:rFonts w:ascii="Candara" w:hAnsi="Candara"/>
                <w:b/>
              </w:rPr>
            </w:pPr>
          </w:p>
        </w:tc>
        <w:tc>
          <w:tcPr>
            <w:tcW w:w="1681" w:type="dxa"/>
            <w:gridSpan w:val="2"/>
          </w:tcPr>
          <w:p w14:paraId="246DB0BD" w14:textId="77777777" w:rsidR="00642C31" w:rsidRPr="00092B69" w:rsidRDefault="00642C31" w:rsidP="0043461D">
            <w:pPr>
              <w:outlineLvl w:val="1"/>
              <w:rPr>
                <w:rStyle w:val="Krepko"/>
                <w:rFonts w:ascii="Candara" w:hAnsi="Candara"/>
                <w:sz w:val="20"/>
                <w:szCs w:val="20"/>
              </w:rPr>
            </w:pPr>
            <w:hyperlink r:id="rId1532" w:tgtFrame="_blank" w:history="1">
              <w:r w:rsidRPr="00092B69">
                <w:rPr>
                  <w:rStyle w:val="Krepko"/>
                  <w:rFonts w:ascii="Candara" w:hAnsi="Candara"/>
                  <w:color w:val="0000FF"/>
                  <w:sz w:val="20"/>
                  <w:szCs w:val="20"/>
                  <w:u w:val="single"/>
                </w:rPr>
                <w:t xml:space="preserve"> 01101-4/2017-2</w:t>
              </w:r>
            </w:hyperlink>
          </w:p>
        </w:tc>
        <w:tc>
          <w:tcPr>
            <w:tcW w:w="11755" w:type="dxa"/>
          </w:tcPr>
          <w:p w14:paraId="1F21FADC" w14:textId="77777777" w:rsidR="00642C31" w:rsidRPr="00092B69" w:rsidRDefault="00642C31" w:rsidP="0001112F">
            <w:pPr>
              <w:shd w:val="clear" w:color="auto" w:fill="FFFFFF"/>
              <w:rPr>
                <w:rFonts w:ascii="Candara" w:hAnsi="Candara"/>
                <w:b/>
                <w:bCs/>
                <w:color w:val="000000"/>
                <w:sz w:val="20"/>
                <w:szCs w:val="20"/>
              </w:rPr>
            </w:pPr>
            <w:r w:rsidRPr="00092B69">
              <w:rPr>
                <w:rFonts w:ascii="Candara" w:hAnsi="Candara"/>
                <w:sz w:val="20"/>
                <w:szCs w:val="20"/>
              </w:rPr>
              <w:t>Občinski svet Občine Šempeter-Vrtojba sprejme i</w:t>
            </w:r>
            <w:r w:rsidRPr="00092B69">
              <w:rPr>
                <w:rFonts w:ascii="Candara" w:hAnsi="Candara"/>
                <w:b/>
                <w:sz w:val="20"/>
                <w:szCs w:val="20"/>
              </w:rPr>
              <w:t>nformacijo</w:t>
            </w:r>
            <w:r w:rsidRPr="00092B69">
              <w:rPr>
                <w:rFonts w:ascii="Candara" w:hAnsi="Candara"/>
                <w:sz w:val="20"/>
                <w:szCs w:val="20"/>
              </w:rPr>
              <w:t xml:space="preserve"> o letnem poročilu koncesionarja za izvajanje gospodarske javne službe vzdrževanje občinskih javnih cest v Občini Šempeter-Vrtojba v letu 2016, družbe </w:t>
            </w:r>
            <w:r w:rsidRPr="00092B69">
              <w:rPr>
                <w:rFonts w:ascii="Candara" w:hAnsi="Candara"/>
                <w:b/>
                <w:sz w:val="20"/>
                <w:szCs w:val="20"/>
              </w:rPr>
              <w:t xml:space="preserve">Kolektor Cestno podjetje Nova Gorica </w:t>
            </w:r>
            <w:proofErr w:type="spellStart"/>
            <w:r w:rsidRPr="00092B69">
              <w:rPr>
                <w:rFonts w:ascii="Candara" w:hAnsi="Candara"/>
                <w:b/>
                <w:sz w:val="20"/>
                <w:szCs w:val="20"/>
              </w:rPr>
              <w:t>d.d</w:t>
            </w:r>
            <w:proofErr w:type="spellEnd"/>
            <w:r w:rsidRPr="00092B69">
              <w:rPr>
                <w:rFonts w:ascii="Candara" w:hAnsi="Candara"/>
                <w:b/>
                <w:sz w:val="20"/>
                <w:szCs w:val="20"/>
              </w:rPr>
              <w:t>.</w:t>
            </w:r>
          </w:p>
        </w:tc>
      </w:tr>
      <w:tr w:rsidR="00642C31" w:rsidRPr="00B319CE" w14:paraId="2082FE84" w14:textId="77777777" w:rsidTr="00F27432">
        <w:tc>
          <w:tcPr>
            <w:tcW w:w="1366" w:type="dxa"/>
            <w:vMerge/>
            <w:shd w:val="clear" w:color="auto" w:fill="F2F2F2"/>
          </w:tcPr>
          <w:p w14:paraId="50A7B477" w14:textId="77777777" w:rsidR="00642C31" w:rsidRDefault="00642C31" w:rsidP="00BD20E4">
            <w:pPr>
              <w:outlineLvl w:val="1"/>
              <w:rPr>
                <w:rFonts w:ascii="Candara" w:hAnsi="Candara"/>
                <w:b/>
              </w:rPr>
            </w:pPr>
          </w:p>
        </w:tc>
        <w:tc>
          <w:tcPr>
            <w:tcW w:w="1681" w:type="dxa"/>
            <w:gridSpan w:val="2"/>
          </w:tcPr>
          <w:p w14:paraId="4CC31F0F" w14:textId="77777777" w:rsidR="00642C31" w:rsidRPr="00092B69" w:rsidRDefault="00642C31" w:rsidP="0043461D">
            <w:pPr>
              <w:outlineLvl w:val="1"/>
              <w:rPr>
                <w:rStyle w:val="Krepko"/>
                <w:rFonts w:ascii="Candara" w:hAnsi="Candara"/>
                <w:sz w:val="20"/>
                <w:szCs w:val="20"/>
              </w:rPr>
            </w:pPr>
            <w:hyperlink r:id="rId1533" w:tgtFrame="_blank" w:history="1">
              <w:r w:rsidRPr="00092B69">
                <w:rPr>
                  <w:rStyle w:val="Krepko"/>
                  <w:rFonts w:ascii="Candara" w:hAnsi="Candara"/>
                  <w:color w:val="0000FF"/>
                  <w:sz w:val="20"/>
                  <w:szCs w:val="20"/>
                  <w:u w:val="single"/>
                </w:rPr>
                <w:t>01101-4/2017-3</w:t>
              </w:r>
            </w:hyperlink>
          </w:p>
        </w:tc>
        <w:tc>
          <w:tcPr>
            <w:tcW w:w="11755" w:type="dxa"/>
          </w:tcPr>
          <w:p w14:paraId="748B5684" w14:textId="77777777" w:rsidR="00642C31" w:rsidRPr="00092B69" w:rsidRDefault="00642C31" w:rsidP="0001112F">
            <w:pPr>
              <w:shd w:val="clear" w:color="auto" w:fill="FFFFFF"/>
              <w:rPr>
                <w:rFonts w:ascii="Candara" w:hAnsi="Candara"/>
                <w:b/>
                <w:bCs/>
                <w:color w:val="000000"/>
                <w:sz w:val="20"/>
                <w:szCs w:val="20"/>
              </w:rPr>
            </w:pPr>
            <w:r w:rsidRPr="00092B69">
              <w:rPr>
                <w:rFonts w:ascii="Candara" w:hAnsi="Candara"/>
                <w:sz w:val="20"/>
                <w:szCs w:val="20"/>
              </w:rPr>
              <w:t xml:space="preserve">Občinski svet Občine Šempeter-Vrtojba sprejme </w:t>
            </w:r>
            <w:r w:rsidRPr="00092B69">
              <w:rPr>
                <w:rFonts w:ascii="Candara" w:hAnsi="Candara"/>
                <w:b/>
                <w:sz w:val="20"/>
                <w:szCs w:val="20"/>
              </w:rPr>
              <w:t>informacijo</w:t>
            </w:r>
            <w:r w:rsidRPr="00092B69">
              <w:rPr>
                <w:rFonts w:ascii="Candara" w:hAnsi="Candara"/>
                <w:sz w:val="20"/>
                <w:szCs w:val="20"/>
              </w:rPr>
              <w:t xml:space="preserve"> o letnem poročilu za leto 2016, Doma upokojencev Nova Gorica – </w:t>
            </w:r>
            <w:r w:rsidRPr="00092B69">
              <w:rPr>
                <w:rFonts w:ascii="Candara" w:hAnsi="Candara"/>
                <w:b/>
                <w:sz w:val="20"/>
                <w:szCs w:val="20"/>
              </w:rPr>
              <w:t>Centra za pomoč na domu</w:t>
            </w:r>
            <w:r w:rsidRPr="00092B69">
              <w:rPr>
                <w:rFonts w:ascii="Candara" w:hAnsi="Candara"/>
                <w:sz w:val="20"/>
                <w:szCs w:val="20"/>
              </w:rPr>
              <w:t>.</w:t>
            </w:r>
          </w:p>
        </w:tc>
      </w:tr>
      <w:tr w:rsidR="00642C31" w:rsidRPr="00B319CE" w14:paraId="344036F3" w14:textId="77777777" w:rsidTr="00F27432">
        <w:tc>
          <w:tcPr>
            <w:tcW w:w="1366" w:type="dxa"/>
            <w:vMerge/>
            <w:shd w:val="clear" w:color="auto" w:fill="F2F2F2"/>
          </w:tcPr>
          <w:p w14:paraId="5C6ACB78" w14:textId="77777777" w:rsidR="00642C31" w:rsidRDefault="00642C31" w:rsidP="00BD20E4">
            <w:pPr>
              <w:outlineLvl w:val="1"/>
              <w:rPr>
                <w:rFonts w:ascii="Candara" w:hAnsi="Candara"/>
                <w:b/>
              </w:rPr>
            </w:pPr>
          </w:p>
        </w:tc>
        <w:tc>
          <w:tcPr>
            <w:tcW w:w="1681" w:type="dxa"/>
            <w:gridSpan w:val="2"/>
          </w:tcPr>
          <w:p w14:paraId="080C994F" w14:textId="77777777" w:rsidR="00642C31" w:rsidRPr="005C6950" w:rsidRDefault="00642C31" w:rsidP="0043461D">
            <w:pPr>
              <w:outlineLvl w:val="1"/>
              <w:rPr>
                <w:rStyle w:val="Krepko"/>
                <w:rFonts w:ascii="Candara" w:hAnsi="Candara"/>
                <w:strike/>
                <w:sz w:val="20"/>
                <w:szCs w:val="20"/>
              </w:rPr>
            </w:pPr>
            <w:hyperlink r:id="rId1534" w:tgtFrame="_blank" w:history="1">
              <w:r w:rsidRPr="005C6950">
                <w:rPr>
                  <w:rStyle w:val="Krepko"/>
                  <w:rFonts w:ascii="Candara" w:hAnsi="Candara"/>
                  <w:strike/>
                  <w:color w:val="0000FF"/>
                  <w:sz w:val="20"/>
                  <w:szCs w:val="20"/>
                  <w:u w:val="single"/>
                </w:rPr>
                <w:t xml:space="preserve">01101-4/2017-4 </w:t>
              </w:r>
            </w:hyperlink>
          </w:p>
        </w:tc>
        <w:tc>
          <w:tcPr>
            <w:tcW w:w="11755" w:type="dxa"/>
          </w:tcPr>
          <w:p w14:paraId="66620F96" w14:textId="77777777" w:rsidR="00642C31" w:rsidRPr="005C6950" w:rsidRDefault="00642C31" w:rsidP="0001112F">
            <w:pPr>
              <w:rPr>
                <w:rFonts w:ascii="Candara" w:hAnsi="Candara"/>
                <w:strike/>
                <w:sz w:val="20"/>
                <w:szCs w:val="20"/>
              </w:rPr>
            </w:pPr>
            <w:r w:rsidRPr="005C6950">
              <w:rPr>
                <w:rFonts w:ascii="Candara" w:hAnsi="Candara"/>
                <w:b/>
                <w:strike/>
                <w:sz w:val="20"/>
                <w:szCs w:val="20"/>
              </w:rPr>
              <w:t>S</w:t>
            </w:r>
            <w:r w:rsidR="00860CBF" w:rsidRPr="005C6950">
              <w:rPr>
                <w:rFonts w:ascii="Candara" w:hAnsi="Candara"/>
                <w:b/>
                <w:strike/>
                <w:sz w:val="20"/>
                <w:szCs w:val="20"/>
              </w:rPr>
              <w:t>klep o soglasju k ceni storitve pomoči družini na domu</w:t>
            </w:r>
          </w:p>
          <w:p w14:paraId="5AFCEDEB" w14:textId="77777777" w:rsidR="00642C31" w:rsidRPr="005C6950" w:rsidRDefault="00642C31" w:rsidP="00E20E18">
            <w:pPr>
              <w:numPr>
                <w:ilvl w:val="0"/>
                <w:numId w:val="68"/>
              </w:numPr>
              <w:rPr>
                <w:rFonts w:ascii="Candara" w:hAnsi="Candara"/>
                <w:strike/>
                <w:sz w:val="20"/>
                <w:szCs w:val="20"/>
              </w:rPr>
            </w:pPr>
            <w:r w:rsidRPr="005C6950">
              <w:rPr>
                <w:rFonts w:ascii="Candara" w:hAnsi="Candara"/>
                <w:strike/>
                <w:sz w:val="20"/>
                <w:szCs w:val="20"/>
              </w:rPr>
              <w:t xml:space="preserve">Objavljeno v </w:t>
            </w:r>
            <w:hyperlink r:id="rId1535" w:tgtFrame="_blank" w:history="1">
              <w:r w:rsidRPr="005C6950">
                <w:rPr>
                  <w:rStyle w:val="Hiperpovezava"/>
                  <w:rFonts w:ascii="Candara" w:hAnsi="Candara"/>
                  <w:strike/>
                  <w:sz w:val="20"/>
                  <w:szCs w:val="20"/>
                </w:rPr>
                <w:t>Uradnem listu RS št. 9/2017</w:t>
              </w:r>
            </w:hyperlink>
            <w:r w:rsidRPr="005C6950">
              <w:rPr>
                <w:rFonts w:ascii="Candara" w:hAnsi="Candara"/>
                <w:strike/>
                <w:sz w:val="20"/>
                <w:szCs w:val="20"/>
              </w:rPr>
              <w:t xml:space="preserve"> z dne 24. 2. 2017</w:t>
            </w:r>
          </w:p>
        </w:tc>
      </w:tr>
      <w:tr w:rsidR="00642C31" w:rsidRPr="00B319CE" w14:paraId="72418383" w14:textId="77777777" w:rsidTr="00F27432">
        <w:tc>
          <w:tcPr>
            <w:tcW w:w="1366" w:type="dxa"/>
            <w:vMerge/>
            <w:shd w:val="clear" w:color="auto" w:fill="F2F2F2"/>
          </w:tcPr>
          <w:p w14:paraId="1E88D54E" w14:textId="77777777" w:rsidR="00642C31" w:rsidRDefault="00642C31" w:rsidP="00BD20E4">
            <w:pPr>
              <w:outlineLvl w:val="1"/>
              <w:rPr>
                <w:rFonts w:ascii="Candara" w:hAnsi="Candara"/>
                <w:b/>
              </w:rPr>
            </w:pPr>
          </w:p>
        </w:tc>
        <w:tc>
          <w:tcPr>
            <w:tcW w:w="1681" w:type="dxa"/>
            <w:gridSpan w:val="2"/>
          </w:tcPr>
          <w:p w14:paraId="026BE0B0" w14:textId="77777777" w:rsidR="00642C31" w:rsidRPr="00092B69" w:rsidRDefault="00642C31" w:rsidP="0043461D">
            <w:pPr>
              <w:outlineLvl w:val="1"/>
              <w:rPr>
                <w:rStyle w:val="Krepko"/>
                <w:rFonts w:ascii="Candara" w:hAnsi="Candara"/>
                <w:sz w:val="20"/>
                <w:szCs w:val="20"/>
              </w:rPr>
            </w:pPr>
            <w:hyperlink r:id="rId1536" w:tgtFrame="_blank" w:history="1">
              <w:r w:rsidRPr="00092B69">
                <w:rPr>
                  <w:rStyle w:val="Krepko"/>
                  <w:rFonts w:ascii="Candara" w:hAnsi="Candara"/>
                  <w:color w:val="0000FF"/>
                  <w:sz w:val="20"/>
                  <w:szCs w:val="20"/>
                  <w:u w:val="single"/>
                </w:rPr>
                <w:t>01101-4/2017-5</w:t>
              </w:r>
            </w:hyperlink>
          </w:p>
        </w:tc>
        <w:tc>
          <w:tcPr>
            <w:tcW w:w="11755" w:type="dxa"/>
          </w:tcPr>
          <w:p w14:paraId="7F97811F" w14:textId="77777777" w:rsidR="00642C31" w:rsidRPr="00092B69" w:rsidRDefault="00642C31" w:rsidP="0001112F">
            <w:pPr>
              <w:shd w:val="clear" w:color="auto" w:fill="FFFFFF"/>
              <w:jc w:val="both"/>
              <w:rPr>
                <w:rFonts w:ascii="Candara" w:hAnsi="Candara"/>
                <w:b/>
                <w:bCs/>
                <w:color w:val="000000"/>
                <w:sz w:val="20"/>
                <w:szCs w:val="20"/>
              </w:rPr>
            </w:pPr>
            <w:r w:rsidRPr="00092B69">
              <w:rPr>
                <w:rFonts w:ascii="Candara" w:hAnsi="Candara"/>
                <w:sz w:val="20"/>
                <w:szCs w:val="20"/>
              </w:rPr>
              <w:t>Občinski svet Občine Šempeter-Vrtojba sprejme i</w:t>
            </w:r>
            <w:r w:rsidRPr="00092B69">
              <w:rPr>
                <w:rFonts w:ascii="Candara" w:hAnsi="Candara"/>
                <w:b/>
                <w:sz w:val="20"/>
                <w:szCs w:val="20"/>
              </w:rPr>
              <w:t xml:space="preserve">nformacijo </w:t>
            </w:r>
            <w:r w:rsidRPr="00092B69">
              <w:rPr>
                <w:rFonts w:ascii="Candara" w:hAnsi="Candara"/>
                <w:sz w:val="20"/>
                <w:szCs w:val="20"/>
              </w:rPr>
              <w:t xml:space="preserve">o Poročilu o delu </w:t>
            </w:r>
            <w:r w:rsidRPr="00092B69">
              <w:rPr>
                <w:rFonts w:ascii="Candara" w:hAnsi="Candara"/>
                <w:b/>
                <w:sz w:val="20"/>
                <w:szCs w:val="20"/>
              </w:rPr>
              <w:t>Medobčinske uprave</w:t>
            </w:r>
            <w:r w:rsidRPr="00092B69">
              <w:rPr>
                <w:rFonts w:ascii="Candara" w:hAnsi="Candara"/>
                <w:sz w:val="20"/>
                <w:szCs w:val="20"/>
              </w:rPr>
              <w:t xml:space="preserve"> občin Šempeter-Vrtojba, Renče-Vogrsko, Miren-Kostanjevica, Vipava in Ajdovščina v letu 2016.</w:t>
            </w:r>
          </w:p>
        </w:tc>
      </w:tr>
      <w:tr w:rsidR="00642C31" w:rsidRPr="00B319CE" w14:paraId="35441228" w14:textId="77777777" w:rsidTr="00F27432">
        <w:tc>
          <w:tcPr>
            <w:tcW w:w="1366" w:type="dxa"/>
            <w:shd w:val="clear" w:color="auto" w:fill="F2F2F2"/>
          </w:tcPr>
          <w:p w14:paraId="565F3618" w14:textId="77777777" w:rsidR="00642C31" w:rsidRDefault="00642C31" w:rsidP="00BD20E4">
            <w:pPr>
              <w:outlineLvl w:val="1"/>
              <w:rPr>
                <w:rFonts w:ascii="Candara" w:hAnsi="Candara"/>
                <w:b/>
              </w:rPr>
            </w:pPr>
          </w:p>
        </w:tc>
        <w:tc>
          <w:tcPr>
            <w:tcW w:w="1681" w:type="dxa"/>
            <w:gridSpan w:val="2"/>
          </w:tcPr>
          <w:p w14:paraId="1DAB1A27" w14:textId="77777777" w:rsidR="00642C31" w:rsidRPr="00092B69" w:rsidRDefault="00642C31" w:rsidP="0043461D">
            <w:pPr>
              <w:outlineLvl w:val="1"/>
              <w:rPr>
                <w:rStyle w:val="Krepko"/>
                <w:rFonts w:ascii="Candara" w:hAnsi="Candara"/>
                <w:sz w:val="20"/>
                <w:szCs w:val="20"/>
              </w:rPr>
            </w:pPr>
            <w:hyperlink r:id="rId1537" w:tgtFrame="_blank" w:history="1">
              <w:r w:rsidRPr="00092B69">
                <w:rPr>
                  <w:rStyle w:val="Krepko"/>
                  <w:rFonts w:ascii="Candara" w:hAnsi="Candara"/>
                  <w:color w:val="0000FF"/>
                  <w:sz w:val="20"/>
                  <w:szCs w:val="20"/>
                  <w:u w:val="single"/>
                </w:rPr>
                <w:t>01101-4/2017-6</w:t>
              </w:r>
            </w:hyperlink>
          </w:p>
        </w:tc>
        <w:tc>
          <w:tcPr>
            <w:tcW w:w="11755" w:type="dxa"/>
          </w:tcPr>
          <w:p w14:paraId="4816FF11" w14:textId="77777777" w:rsidR="00642C31" w:rsidRPr="00092B69" w:rsidRDefault="00642C31" w:rsidP="0001112F">
            <w:pPr>
              <w:shd w:val="clear" w:color="auto" w:fill="FFFFFF"/>
              <w:rPr>
                <w:rFonts w:ascii="Candara" w:hAnsi="Candara"/>
                <w:b/>
                <w:bCs/>
                <w:color w:val="000000"/>
                <w:sz w:val="20"/>
                <w:szCs w:val="20"/>
              </w:rPr>
            </w:pPr>
            <w:r w:rsidRPr="00092B69">
              <w:rPr>
                <w:rFonts w:ascii="Candara" w:hAnsi="Candara"/>
                <w:sz w:val="20"/>
                <w:szCs w:val="20"/>
              </w:rPr>
              <w:t xml:space="preserve">Občinski svet Občine Šempeter-Vrtojba sprejme </w:t>
            </w:r>
            <w:r w:rsidRPr="00092B69">
              <w:rPr>
                <w:rFonts w:ascii="Candara" w:hAnsi="Candara"/>
                <w:b/>
                <w:sz w:val="20"/>
                <w:szCs w:val="20"/>
              </w:rPr>
              <w:t>Oceno izvajanja</w:t>
            </w:r>
            <w:r w:rsidRPr="00092B69">
              <w:rPr>
                <w:rFonts w:ascii="Candara" w:hAnsi="Candara"/>
                <w:sz w:val="20"/>
                <w:szCs w:val="20"/>
              </w:rPr>
              <w:t xml:space="preserve"> </w:t>
            </w:r>
            <w:r w:rsidRPr="00092B69">
              <w:rPr>
                <w:rFonts w:ascii="Candara" w:hAnsi="Candara"/>
                <w:b/>
                <w:sz w:val="20"/>
                <w:szCs w:val="20"/>
              </w:rPr>
              <w:t>Občinskega programa varnosti</w:t>
            </w:r>
            <w:r w:rsidRPr="00092B69">
              <w:rPr>
                <w:rFonts w:ascii="Candara" w:hAnsi="Candara"/>
                <w:sz w:val="20"/>
                <w:szCs w:val="20"/>
              </w:rPr>
              <w:t xml:space="preserve"> v Občini Šempeter-Vrtojba za leto 2016.</w:t>
            </w:r>
          </w:p>
        </w:tc>
      </w:tr>
      <w:tr w:rsidR="00642C31" w:rsidRPr="00B319CE" w14:paraId="496B204B" w14:textId="77777777" w:rsidTr="00F27432">
        <w:tc>
          <w:tcPr>
            <w:tcW w:w="1366" w:type="dxa"/>
            <w:vMerge w:val="restart"/>
            <w:shd w:val="clear" w:color="auto" w:fill="F2F2F2"/>
          </w:tcPr>
          <w:p w14:paraId="0F79605A" w14:textId="77777777" w:rsidR="00642C31" w:rsidRPr="00602D3D" w:rsidRDefault="00642C31" w:rsidP="00BD20E4">
            <w:pPr>
              <w:outlineLvl w:val="1"/>
              <w:rPr>
                <w:rStyle w:val="Hiperpovezava"/>
                <w:rFonts w:ascii="Candara" w:hAnsi="Candara"/>
                <w:b/>
              </w:rPr>
            </w:pPr>
            <w:r>
              <w:rPr>
                <w:rFonts w:ascii="Candara" w:hAnsi="Candara"/>
                <w:b/>
              </w:rPr>
              <w:fldChar w:fldCharType="begin"/>
            </w:r>
            <w:r>
              <w:rPr>
                <w:rFonts w:ascii="Candara" w:hAnsi="Candara"/>
                <w:b/>
              </w:rPr>
              <w:instrText xml:space="preserve"> HYPERLINK "http://www.sempeter-vrtojba.si/o-obcini/OS/seje/dnevni-red-gradivo-14-18/2017/25-redna-seja-obcinskega-sveta-os-v-dne-16-2-2017/" </w:instrText>
            </w:r>
            <w:r>
              <w:rPr>
                <w:rFonts w:ascii="Candara" w:hAnsi="Candara"/>
                <w:b/>
              </w:rPr>
            </w:r>
            <w:r>
              <w:rPr>
                <w:rFonts w:ascii="Candara" w:hAnsi="Candara"/>
                <w:b/>
              </w:rPr>
              <w:fldChar w:fldCharType="separate"/>
            </w:r>
            <w:r w:rsidRPr="00602D3D">
              <w:rPr>
                <w:rStyle w:val="Hiperpovezava"/>
                <w:rFonts w:ascii="Candara" w:hAnsi="Candara"/>
                <w:b/>
              </w:rPr>
              <w:t>25. redna seja dne</w:t>
            </w:r>
          </w:p>
          <w:p w14:paraId="3E720BAD" w14:textId="77777777" w:rsidR="00642C31" w:rsidRDefault="00642C31" w:rsidP="00BD20E4">
            <w:pPr>
              <w:outlineLvl w:val="1"/>
              <w:rPr>
                <w:rFonts w:ascii="Candara" w:hAnsi="Candara"/>
                <w:b/>
              </w:rPr>
            </w:pPr>
            <w:r w:rsidRPr="00602D3D">
              <w:rPr>
                <w:rStyle w:val="Hiperpovezava"/>
                <w:rFonts w:ascii="Candara" w:hAnsi="Candara"/>
                <w:b/>
              </w:rPr>
              <w:t xml:space="preserve"> 16. 2. 2017</w:t>
            </w:r>
            <w:r>
              <w:rPr>
                <w:rFonts w:ascii="Candara" w:hAnsi="Candara"/>
                <w:b/>
              </w:rPr>
              <w:fldChar w:fldCharType="end"/>
            </w:r>
          </w:p>
        </w:tc>
        <w:tc>
          <w:tcPr>
            <w:tcW w:w="1681" w:type="dxa"/>
            <w:gridSpan w:val="2"/>
          </w:tcPr>
          <w:p w14:paraId="3836C16B" w14:textId="77777777" w:rsidR="00642C31" w:rsidRPr="0001112F" w:rsidRDefault="00642C31" w:rsidP="0043461D">
            <w:pPr>
              <w:outlineLvl w:val="1"/>
              <w:rPr>
                <w:rStyle w:val="Krepko"/>
                <w:rFonts w:ascii="Candara" w:hAnsi="Candara"/>
                <w:sz w:val="22"/>
                <w:szCs w:val="22"/>
              </w:rPr>
            </w:pPr>
            <w:hyperlink r:id="rId1538" w:tgtFrame="_blank" w:history="1">
              <w:r w:rsidRPr="0001112F">
                <w:rPr>
                  <w:rStyle w:val="Krepko"/>
                  <w:rFonts w:ascii="Candara" w:hAnsi="Candara"/>
                  <w:color w:val="0000FF"/>
                  <w:sz w:val="22"/>
                  <w:szCs w:val="22"/>
                  <w:u w:val="single"/>
                </w:rPr>
                <w:t>01101-4/2017-7</w:t>
              </w:r>
            </w:hyperlink>
          </w:p>
        </w:tc>
        <w:tc>
          <w:tcPr>
            <w:tcW w:w="11755" w:type="dxa"/>
          </w:tcPr>
          <w:p w14:paraId="27A6E9FC" w14:textId="77777777" w:rsidR="00642C31" w:rsidRPr="0001112F" w:rsidRDefault="00642C31" w:rsidP="0001112F">
            <w:pPr>
              <w:shd w:val="clear" w:color="auto" w:fill="FFFFFF"/>
              <w:rPr>
                <w:rFonts w:ascii="Candara" w:hAnsi="Candara"/>
                <w:b/>
                <w:bCs/>
                <w:color w:val="000000"/>
              </w:rPr>
            </w:pPr>
            <w:r w:rsidRPr="0001112F">
              <w:rPr>
                <w:rFonts w:ascii="Candara" w:hAnsi="Candara"/>
              </w:rPr>
              <w:t xml:space="preserve">Občinski svet Občine Šempeter-Vrtojba </w:t>
            </w:r>
            <w:r w:rsidRPr="0001112F">
              <w:rPr>
                <w:rFonts w:ascii="Candara" w:hAnsi="Candara"/>
                <w:b/>
              </w:rPr>
              <w:t>pooblašča župana</w:t>
            </w:r>
            <w:r w:rsidRPr="0001112F">
              <w:rPr>
                <w:rFonts w:ascii="Candara" w:hAnsi="Candara"/>
              </w:rPr>
              <w:t>, da nadaljuje s postopki za vzpostavitev javno-javnega partnerstva za izvajanje gospodarskih javnih služb obdelave in odlaganja določenih vrst komunalnih odpadkov v Centru za ravnanje z odpadki Zasavje (CEROZ).</w:t>
            </w:r>
          </w:p>
        </w:tc>
      </w:tr>
      <w:tr w:rsidR="00642C31" w:rsidRPr="00B319CE" w14:paraId="2EF2343A" w14:textId="77777777" w:rsidTr="00F27432">
        <w:tc>
          <w:tcPr>
            <w:tcW w:w="1366" w:type="dxa"/>
            <w:vMerge/>
            <w:shd w:val="clear" w:color="auto" w:fill="F2F2F2"/>
          </w:tcPr>
          <w:p w14:paraId="2DC2BC7B" w14:textId="77777777" w:rsidR="00642C31" w:rsidRDefault="00642C31" w:rsidP="00BD20E4">
            <w:pPr>
              <w:outlineLvl w:val="1"/>
              <w:rPr>
                <w:rFonts w:ascii="Candara" w:hAnsi="Candara"/>
                <w:b/>
              </w:rPr>
            </w:pPr>
          </w:p>
        </w:tc>
        <w:tc>
          <w:tcPr>
            <w:tcW w:w="1681" w:type="dxa"/>
            <w:gridSpan w:val="2"/>
          </w:tcPr>
          <w:p w14:paraId="22C58F5B" w14:textId="77777777" w:rsidR="00642C31" w:rsidRPr="005C6950" w:rsidRDefault="00642C31" w:rsidP="0043461D">
            <w:pPr>
              <w:outlineLvl w:val="1"/>
              <w:rPr>
                <w:rStyle w:val="Krepko"/>
                <w:rFonts w:ascii="Candara" w:hAnsi="Candara"/>
                <w:sz w:val="20"/>
                <w:szCs w:val="20"/>
              </w:rPr>
            </w:pPr>
            <w:hyperlink r:id="rId1539" w:tgtFrame="_blank" w:history="1">
              <w:r w:rsidRPr="005C6950">
                <w:rPr>
                  <w:rStyle w:val="Krepko"/>
                  <w:rFonts w:ascii="Candara" w:hAnsi="Candara"/>
                  <w:color w:val="0000FF"/>
                  <w:sz w:val="20"/>
                  <w:szCs w:val="20"/>
                  <w:u w:val="single"/>
                </w:rPr>
                <w:t>01101-4/2017-8</w:t>
              </w:r>
            </w:hyperlink>
          </w:p>
        </w:tc>
        <w:tc>
          <w:tcPr>
            <w:tcW w:w="11755" w:type="dxa"/>
          </w:tcPr>
          <w:p w14:paraId="10195347" w14:textId="77777777" w:rsidR="00860CBF" w:rsidRPr="005C6950" w:rsidRDefault="00642C31" w:rsidP="00860CBF">
            <w:pPr>
              <w:rPr>
                <w:rFonts w:ascii="Candara" w:hAnsi="Candara"/>
                <w:sz w:val="20"/>
                <w:szCs w:val="20"/>
              </w:rPr>
            </w:pPr>
            <w:r w:rsidRPr="005C6950">
              <w:rPr>
                <w:rFonts w:ascii="Candara" w:hAnsi="Candara"/>
                <w:sz w:val="20"/>
                <w:szCs w:val="20"/>
              </w:rPr>
              <w:t xml:space="preserve">1. Občinski svet sprejme </w:t>
            </w:r>
            <w:r w:rsidRPr="005C6950">
              <w:rPr>
                <w:rFonts w:ascii="Candara" w:hAnsi="Candara"/>
                <w:b/>
                <w:sz w:val="20"/>
                <w:szCs w:val="20"/>
              </w:rPr>
              <w:t>spremembe in dopolnitve načrta ravnanja s stvarnim premoženjem</w:t>
            </w:r>
            <w:r w:rsidRPr="005C6950">
              <w:rPr>
                <w:rFonts w:ascii="Candara" w:hAnsi="Candara"/>
                <w:sz w:val="20"/>
                <w:szCs w:val="20"/>
              </w:rPr>
              <w:t xml:space="preserve"> Občine Šempeter-Vrtojba za leto 2017.</w:t>
            </w:r>
          </w:p>
          <w:p w14:paraId="369C8DA1" w14:textId="77777777" w:rsidR="00642C31" w:rsidRPr="005C6950" w:rsidRDefault="00642C31" w:rsidP="00E20E18">
            <w:pPr>
              <w:numPr>
                <w:ilvl w:val="0"/>
                <w:numId w:val="71"/>
              </w:numPr>
              <w:rPr>
                <w:rFonts w:ascii="Candara" w:hAnsi="Candara"/>
                <w:sz w:val="20"/>
                <w:szCs w:val="20"/>
              </w:rPr>
            </w:pPr>
            <w:r w:rsidRPr="005C6950">
              <w:rPr>
                <w:rFonts w:ascii="Candara" w:hAnsi="Candara"/>
                <w:sz w:val="20"/>
                <w:szCs w:val="20"/>
              </w:rPr>
              <w:t xml:space="preserve">Objavljeno v </w:t>
            </w:r>
            <w:hyperlink r:id="rId1540" w:tgtFrame="_blank" w:history="1">
              <w:r w:rsidRPr="005C6950">
                <w:rPr>
                  <w:rStyle w:val="Hiperpovezava"/>
                  <w:rFonts w:ascii="Candara" w:hAnsi="Candara"/>
                  <w:sz w:val="20"/>
                  <w:szCs w:val="20"/>
                </w:rPr>
                <w:t>Uradnem listu RS št. 11/2017</w:t>
              </w:r>
            </w:hyperlink>
            <w:r w:rsidRPr="005C6950">
              <w:rPr>
                <w:rFonts w:ascii="Candara" w:hAnsi="Candara"/>
                <w:sz w:val="20"/>
                <w:szCs w:val="20"/>
              </w:rPr>
              <w:t xml:space="preserve"> z dne 3. 3. 2017</w:t>
            </w:r>
          </w:p>
        </w:tc>
      </w:tr>
      <w:tr w:rsidR="00642C31" w:rsidRPr="00B319CE" w14:paraId="4D2A4CA6" w14:textId="77777777" w:rsidTr="00F27432">
        <w:tc>
          <w:tcPr>
            <w:tcW w:w="1366" w:type="dxa"/>
            <w:vMerge/>
            <w:shd w:val="clear" w:color="auto" w:fill="F2F2F2"/>
          </w:tcPr>
          <w:p w14:paraId="1CCA6DA3" w14:textId="77777777" w:rsidR="00642C31" w:rsidRDefault="00642C31" w:rsidP="00BD20E4">
            <w:pPr>
              <w:outlineLvl w:val="1"/>
              <w:rPr>
                <w:rFonts w:ascii="Candara" w:hAnsi="Candara"/>
                <w:b/>
              </w:rPr>
            </w:pPr>
          </w:p>
        </w:tc>
        <w:tc>
          <w:tcPr>
            <w:tcW w:w="1681" w:type="dxa"/>
            <w:gridSpan w:val="2"/>
          </w:tcPr>
          <w:p w14:paraId="1CDCD484" w14:textId="77777777" w:rsidR="00642C31" w:rsidRPr="0001112F" w:rsidRDefault="00642C31" w:rsidP="0043461D">
            <w:pPr>
              <w:outlineLvl w:val="1"/>
              <w:rPr>
                <w:rStyle w:val="Krepko"/>
                <w:rFonts w:ascii="Candara" w:hAnsi="Candara"/>
                <w:sz w:val="22"/>
                <w:szCs w:val="22"/>
              </w:rPr>
            </w:pPr>
            <w:hyperlink r:id="rId1541" w:tgtFrame="_blank" w:history="1">
              <w:r w:rsidRPr="0001112F">
                <w:rPr>
                  <w:rStyle w:val="Krepko"/>
                  <w:rFonts w:ascii="Candara" w:hAnsi="Candara"/>
                  <w:color w:val="0000FF"/>
                  <w:sz w:val="22"/>
                  <w:szCs w:val="22"/>
                  <w:u w:val="single"/>
                </w:rPr>
                <w:t>01101-4/2017-9</w:t>
              </w:r>
            </w:hyperlink>
          </w:p>
        </w:tc>
        <w:tc>
          <w:tcPr>
            <w:tcW w:w="11755" w:type="dxa"/>
          </w:tcPr>
          <w:p w14:paraId="5ED19EAC" w14:textId="77777777" w:rsidR="00642C31" w:rsidRPr="0001112F" w:rsidRDefault="00642C31" w:rsidP="0001112F">
            <w:pPr>
              <w:rPr>
                <w:rFonts w:ascii="Candara" w:hAnsi="Candara"/>
              </w:rPr>
            </w:pPr>
            <w:r w:rsidRPr="0065597A">
              <w:rPr>
                <w:rFonts w:ascii="Candara" w:hAnsi="Candara"/>
                <w:b/>
              </w:rPr>
              <w:t>SKLEP o ukinitvi javnega dobra</w:t>
            </w:r>
            <w:r w:rsidR="0098252D">
              <w:rPr>
                <w:rFonts w:ascii="Candara" w:hAnsi="Candara"/>
              </w:rPr>
              <w:t xml:space="preserve"> </w:t>
            </w:r>
            <w:r w:rsidRPr="0001112F">
              <w:rPr>
                <w:rFonts w:ascii="Candara" w:hAnsi="Candara"/>
              </w:rPr>
              <w:t xml:space="preserve">na nepremičnini s </w:t>
            </w:r>
            <w:proofErr w:type="spellStart"/>
            <w:r w:rsidRPr="0001112F">
              <w:rPr>
                <w:rFonts w:ascii="Candara" w:hAnsi="Candara"/>
              </w:rPr>
              <w:t>parc</w:t>
            </w:r>
            <w:proofErr w:type="spellEnd"/>
            <w:r w:rsidRPr="0001112F">
              <w:rPr>
                <w:rFonts w:ascii="Candara" w:hAnsi="Candara"/>
              </w:rPr>
              <w:t>. št. 3430/3 k. o. 2315 Šempeter</w:t>
            </w:r>
          </w:p>
          <w:p w14:paraId="2AC11AB5" w14:textId="77777777" w:rsidR="00642C31" w:rsidRPr="0001112F" w:rsidRDefault="00642C31" w:rsidP="00E20E18">
            <w:pPr>
              <w:numPr>
                <w:ilvl w:val="0"/>
                <w:numId w:val="69"/>
              </w:numPr>
              <w:rPr>
                <w:rFonts w:ascii="Candara" w:hAnsi="Candara"/>
              </w:rPr>
            </w:pPr>
            <w:r w:rsidRPr="0001112F">
              <w:rPr>
                <w:rFonts w:ascii="Candara" w:hAnsi="Candara"/>
              </w:rPr>
              <w:t xml:space="preserve">Objavljeno v </w:t>
            </w:r>
            <w:hyperlink r:id="rId1542" w:tgtFrame="_blank" w:history="1">
              <w:r w:rsidRPr="0001112F">
                <w:rPr>
                  <w:rStyle w:val="Hiperpovezava"/>
                  <w:rFonts w:ascii="Candara" w:hAnsi="Candara"/>
                </w:rPr>
                <w:t>Uradnem listu RS št.: 9/2017</w:t>
              </w:r>
            </w:hyperlink>
            <w:r w:rsidRPr="0001112F">
              <w:rPr>
                <w:rFonts w:ascii="Candara" w:hAnsi="Candara"/>
              </w:rPr>
              <w:t xml:space="preserve"> z dne 24. 2. 017</w:t>
            </w:r>
          </w:p>
        </w:tc>
      </w:tr>
      <w:tr w:rsidR="00642C31" w:rsidRPr="00B319CE" w14:paraId="7EC4DA65" w14:textId="77777777" w:rsidTr="00F27432">
        <w:tc>
          <w:tcPr>
            <w:tcW w:w="1366" w:type="dxa"/>
            <w:vMerge/>
            <w:shd w:val="clear" w:color="auto" w:fill="F2F2F2"/>
          </w:tcPr>
          <w:p w14:paraId="6ACB4D4D" w14:textId="77777777" w:rsidR="00642C31" w:rsidRDefault="00642C31" w:rsidP="00BD20E4">
            <w:pPr>
              <w:outlineLvl w:val="1"/>
              <w:rPr>
                <w:rFonts w:ascii="Candara" w:hAnsi="Candara"/>
                <w:b/>
              </w:rPr>
            </w:pPr>
          </w:p>
        </w:tc>
        <w:tc>
          <w:tcPr>
            <w:tcW w:w="1681" w:type="dxa"/>
            <w:gridSpan w:val="2"/>
          </w:tcPr>
          <w:p w14:paraId="14616A60" w14:textId="77777777" w:rsidR="00642C31" w:rsidRPr="0001112F" w:rsidRDefault="00642C31" w:rsidP="0043461D">
            <w:pPr>
              <w:outlineLvl w:val="1"/>
              <w:rPr>
                <w:rStyle w:val="Krepko"/>
                <w:rFonts w:ascii="Candara" w:hAnsi="Candara"/>
                <w:sz w:val="22"/>
                <w:szCs w:val="22"/>
              </w:rPr>
            </w:pPr>
            <w:hyperlink r:id="rId1543" w:tgtFrame="_blank" w:history="1">
              <w:r w:rsidRPr="0001112F">
                <w:rPr>
                  <w:rStyle w:val="Krepko"/>
                  <w:rFonts w:ascii="Candara" w:hAnsi="Candara"/>
                  <w:color w:val="0000FF"/>
                  <w:sz w:val="22"/>
                  <w:szCs w:val="22"/>
                  <w:u w:val="single"/>
                </w:rPr>
                <w:t>01101-4/2017-10</w:t>
              </w:r>
            </w:hyperlink>
          </w:p>
        </w:tc>
        <w:tc>
          <w:tcPr>
            <w:tcW w:w="11755" w:type="dxa"/>
          </w:tcPr>
          <w:p w14:paraId="783AB1D3" w14:textId="77777777" w:rsidR="00642C31" w:rsidRPr="0001112F" w:rsidRDefault="00642C31" w:rsidP="0098252D">
            <w:pPr>
              <w:shd w:val="clear" w:color="auto" w:fill="FFFFFF"/>
              <w:rPr>
                <w:rFonts w:ascii="Candara" w:hAnsi="Candara"/>
                <w:b/>
                <w:bCs/>
                <w:color w:val="000000"/>
              </w:rPr>
            </w:pPr>
            <w:r w:rsidRPr="0001112F">
              <w:rPr>
                <w:rFonts w:ascii="Candara" w:hAnsi="Candara"/>
              </w:rPr>
              <w:t xml:space="preserve">Občinski svet Občine Šempeter-Vrtojba </w:t>
            </w:r>
            <w:r w:rsidRPr="0065597A">
              <w:rPr>
                <w:rFonts w:ascii="Candara" w:hAnsi="Candara"/>
                <w:b/>
              </w:rPr>
              <w:t>imenuje</w:t>
            </w:r>
            <w:r w:rsidRPr="0001112F">
              <w:rPr>
                <w:rFonts w:ascii="Candara" w:hAnsi="Candara"/>
              </w:rPr>
              <w:t xml:space="preserve"> </w:t>
            </w:r>
            <w:proofErr w:type="spellStart"/>
            <w:r w:rsidRPr="0001112F">
              <w:rPr>
                <w:rFonts w:ascii="Candara" w:hAnsi="Candara"/>
              </w:rPr>
              <w:t>Valdija</w:t>
            </w:r>
            <w:proofErr w:type="spellEnd"/>
            <w:r w:rsidRPr="0001112F">
              <w:rPr>
                <w:rFonts w:ascii="Candara" w:hAnsi="Candara"/>
              </w:rPr>
              <w:t xml:space="preserve"> Perica, stanujočega v Šempeter pri Gorici za predstavnika Občine Šempeter-Vrtojba </w:t>
            </w:r>
            <w:r w:rsidRPr="0065597A">
              <w:rPr>
                <w:rFonts w:ascii="Candara" w:hAnsi="Candara"/>
                <w:b/>
              </w:rPr>
              <w:t>v Svetu zavoda Zdravstveni dom - Osnovno varstvo Nova Gorica</w:t>
            </w:r>
            <w:r w:rsidRPr="0001112F">
              <w:rPr>
                <w:rFonts w:ascii="Candara" w:hAnsi="Candara"/>
              </w:rPr>
              <w:t xml:space="preserve"> za štiri letno mandatno obdobje.</w:t>
            </w:r>
          </w:p>
        </w:tc>
      </w:tr>
      <w:tr w:rsidR="00642C31" w:rsidRPr="00B319CE" w14:paraId="3758FED0" w14:textId="77777777" w:rsidTr="00F27432">
        <w:tc>
          <w:tcPr>
            <w:tcW w:w="1366" w:type="dxa"/>
            <w:vMerge/>
            <w:shd w:val="clear" w:color="auto" w:fill="F2F2F2"/>
          </w:tcPr>
          <w:p w14:paraId="60FB4083" w14:textId="77777777" w:rsidR="00642C31" w:rsidRDefault="00642C31" w:rsidP="00BD20E4">
            <w:pPr>
              <w:outlineLvl w:val="1"/>
              <w:rPr>
                <w:rFonts w:ascii="Candara" w:hAnsi="Candara"/>
                <w:b/>
              </w:rPr>
            </w:pPr>
          </w:p>
        </w:tc>
        <w:tc>
          <w:tcPr>
            <w:tcW w:w="1681" w:type="dxa"/>
            <w:gridSpan w:val="2"/>
          </w:tcPr>
          <w:p w14:paraId="21E6CA1E" w14:textId="77777777" w:rsidR="00642C31" w:rsidRPr="00860CBF" w:rsidRDefault="00642C31" w:rsidP="0043461D">
            <w:pPr>
              <w:outlineLvl w:val="1"/>
              <w:rPr>
                <w:rStyle w:val="Krepko"/>
                <w:rFonts w:ascii="Candara" w:hAnsi="Candara"/>
                <w:strike/>
                <w:sz w:val="22"/>
                <w:szCs w:val="22"/>
              </w:rPr>
            </w:pPr>
            <w:hyperlink r:id="rId1544" w:tgtFrame="_blank" w:history="1">
              <w:r w:rsidRPr="00860CBF">
                <w:rPr>
                  <w:rStyle w:val="Krepko"/>
                  <w:rFonts w:ascii="Candara" w:hAnsi="Candara"/>
                  <w:strike/>
                  <w:color w:val="0000FF"/>
                  <w:sz w:val="22"/>
                  <w:szCs w:val="22"/>
                  <w:u w:val="single"/>
                </w:rPr>
                <w:t>01101-4/2017-11</w:t>
              </w:r>
            </w:hyperlink>
          </w:p>
        </w:tc>
        <w:tc>
          <w:tcPr>
            <w:tcW w:w="11755" w:type="dxa"/>
          </w:tcPr>
          <w:p w14:paraId="2DE4A349" w14:textId="77777777" w:rsidR="00642C31" w:rsidRPr="00860CBF" w:rsidRDefault="00642C31" w:rsidP="0001112F">
            <w:pPr>
              <w:rPr>
                <w:rFonts w:ascii="Candara" w:hAnsi="Candara"/>
                <w:b/>
                <w:bCs/>
                <w:strike/>
                <w:color w:val="000000"/>
              </w:rPr>
            </w:pPr>
            <w:r w:rsidRPr="00860CBF">
              <w:rPr>
                <w:rFonts w:ascii="Candara" w:hAnsi="Candara"/>
                <w:strike/>
              </w:rPr>
              <w:t xml:space="preserve">Občinski svet Občine Šempeter-Vrtojba </w:t>
            </w:r>
            <w:r w:rsidRPr="00860CBF">
              <w:rPr>
                <w:rFonts w:ascii="Candara" w:hAnsi="Candara"/>
                <w:b/>
                <w:strike/>
              </w:rPr>
              <w:t>predlaga Upravnemu svetu VIRS</w:t>
            </w:r>
            <w:r w:rsidRPr="00860CBF">
              <w:rPr>
                <w:rFonts w:ascii="Candara" w:hAnsi="Candara"/>
                <w:strike/>
              </w:rPr>
              <w:t xml:space="preserve"> Primorske </w:t>
            </w:r>
            <w:r w:rsidRPr="00860CBF">
              <w:rPr>
                <w:rFonts w:ascii="Candara" w:hAnsi="Candara"/>
                <w:b/>
                <w:strike/>
              </w:rPr>
              <w:t xml:space="preserve">imenovanje </w:t>
            </w:r>
            <w:r w:rsidRPr="00860CBF">
              <w:rPr>
                <w:rFonts w:ascii="Candara" w:hAnsi="Candara"/>
                <w:strike/>
              </w:rPr>
              <w:t xml:space="preserve">Borisa Nemca, _Šempeter pri Gorici, </w:t>
            </w:r>
            <w:r w:rsidRPr="00860CBF">
              <w:rPr>
                <w:rFonts w:ascii="Candara" w:hAnsi="Candara"/>
                <w:b/>
                <w:strike/>
              </w:rPr>
              <w:t>v Strokovni svet VIRS</w:t>
            </w:r>
            <w:r w:rsidRPr="00860CBF">
              <w:rPr>
                <w:rFonts w:ascii="Candara" w:hAnsi="Candara"/>
                <w:strike/>
              </w:rPr>
              <w:t xml:space="preserve"> Primorske za štiri letno mandatno obdobje.</w:t>
            </w:r>
          </w:p>
        </w:tc>
      </w:tr>
      <w:tr w:rsidR="00642C31" w:rsidRPr="00B319CE" w14:paraId="37B0B422" w14:textId="77777777" w:rsidTr="00F27432">
        <w:tc>
          <w:tcPr>
            <w:tcW w:w="1366" w:type="dxa"/>
            <w:vMerge/>
            <w:shd w:val="clear" w:color="auto" w:fill="F2F2F2"/>
          </w:tcPr>
          <w:p w14:paraId="6C343C7D" w14:textId="77777777" w:rsidR="00642C31" w:rsidRDefault="00642C31" w:rsidP="00BD20E4">
            <w:pPr>
              <w:outlineLvl w:val="1"/>
              <w:rPr>
                <w:rFonts w:ascii="Candara" w:hAnsi="Candara"/>
                <w:b/>
              </w:rPr>
            </w:pPr>
          </w:p>
        </w:tc>
        <w:tc>
          <w:tcPr>
            <w:tcW w:w="1681" w:type="dxa"/>
            <w:gridSpan w:val="2"/>
          </w:tcPr>
          <w:p w14:paraId="2B0179D4" w14:textId="77777777" w:rsidR="00642C31" w:rsidRPr="00756954" w:rsidRDefault="00642C31" w:rsidP="00756954">
            <w:pPr>
              <w:outlineLvl w:val="1"/>
              <w:rPr>
                <w:rStyle w:val="Krepko"/>
                <w:rFonts w:ascii="Candara" w:hAnsi="Candara"/>
                <w:sz w:val="22"/>
                <w:szCs w:val="22"/>
              </w:rPr>
            </w:pPr>
            <w:r w:rsidRPr="00756954">
              <w:rPr>
                <w:rStyle w:val="Krepko"/>
                <w:rFonts w:ascii="Candara" w:hAnsi="Candara"/>
                <w:sz w:val="22"/>
                <w:szCs w:val="22"/>
              </w:rPr>
              <w:t xml:space="preserve"> </w:t>
            </w:r>
            <w:hyperlink r:id="rId1545" w:tgtFrame="_blank" w:history="1">
              <w:r w:rsidRPr="00756954">
                <w:rPr>
                  <w:rStyle w:val="Hiperpovezava"/>
                  <w:rFonts w:ascii="Candara" w:hAnsi="Candara"/>
                  <w:b/>
                  <w:bCs/>
                  <w:sz w:val="22"/>
                  <w:szCs w:val="22"/>
                </w:rPr>
                <w:t>01101-2/2017-1</w:t>
              </w:r>
            </w:hyperlink>
          </w:p>
        </w:tc>
        <w:tc>
          <w:tcPr>
            <w:tcW w:w="11755" w:type="dxa"/>
          </w:tcPr>
          <w:p w14:paraId="72AB7B93" w14:textId="77777777" w:rsidR="00642C31" w:rsidRPr="00756954" w:rsidRDefault="00642C31" w:rsidP="00C64499">
            <w:pPr>
              <w:shd w:val="clear" w:color="auto" w:fill="FFFFFF"/>
              <w:rPr>
                <w:rFonts w:ascii="Candara" w:hAnsi="Candara"/>
                <w:bCs/>
                <w:color w:val="000000"/>
              </w:rPr>
            </w:pPr>
            <w:r w:rsidRPr="00756954">
              <w:rPr>
                <w:rFonts w:ascii="Candara" w:hAnsi="Candara"/>
                <w:b/>
                <w:bCs/>
                <w:color w:val="000000"/>
              </w:rPr>
              <w:t xml:space="preserve">Zapisnik 23. redne seje </w:t>
            </w:r>
            <w:r w:rsidRPr="00756954">
              <w:rPr>
                <w:rFonts w:ascii="Candara" w:hAnsi="Candara"/>
                <w:bCs/>
                <w:color w:val="000000"/>
              </w:rPr>
              <w:t>Občinskega sveta OŠ-V, ki je bila dne 15. 12. 2016</w:t>
            </w:r>
          </w:p>
        </w:tc>
      </w:tr>
      <w:tr w:rsidR="00642C31" w:rsidRPr="00B319CE" w14:paraId="05CE9D79" w14:textId="77777777" w:rsidTr="00F27432">
        <w:tc>
          <w:tcPr>
            <w:tcW w:w="1366" w:type="dxa"/>
            <w:vMerge/>
            <w:shd w:val="clear" w:color="auto" w:fill="F2F2F2"/>
          </w:tcPr>
          <w:p w14:paraId="10FB4E67" w14:textId="77777777" w:rsidR="00642C31" w:rsidRDefault="00642C31" w:rsidP="00BD20E4">
            <w:pPr>
              <w:outlineLvl w:val="1"/>
              <w:rPr>
                <w:rFonts w:ascii="Candara" w:hAnsi="Candara"/>
                <w:b/>
              </w:rPr>
            </w:pPr>
          </w:p>
        </w:tc>
        <w:tc>
          <w:tcPr>
            <w:tcW w:w="1681" w:type="dxa"/>
            <w:gridSpan w:val="2"/>
          </w:tcPr>
          <w:p w14:paraId="13FB74ED" w14:textId="77777777" w:rsidR="00642C31" w:rsidRPr="005C6950" w:rsidRDefault="00642C31" w:rsidP="0043461D">
            <w:pPr>
              <w:outlineLvl w:val="1"/>
              <w:rPr>
                <w:rStyle w:val="Krepko"/>
                <w:rFonts w:ascii="Candara" w:hAnsi="Candara"/>
                <w:sz w:val="20"/>
                <w:szCs w:val="20"/>
              </w:rPr>
            </w:pPr>
            <w:hyperlink r:id="rId1546" w:tgtFrame="_blank" w:history="1">
              <w:r w:rsidRPr="005C6950">
                <w:rPr>
                  <w:rStyle w:val="Hiperpovezava"/>
                  <w:rFonts w:ascii="Candara" w:hAnsi="Candara"/>
                  <w:b/>
                  <w:bCs/>
                  <w:sz w:val="20"/>
                  <w:szCs w:val="20"/>
                </w:rPr>
                <w:t>01101-2/2017-2</w:t>
              </w:r>
            </w:hyperlink>
          </w:p>
        </w:tc>
        <w:tc>
          <w:tcPr>
            <w:tcW w:w="11755" w:type="dxa"/>
          </w:tcPr>
          <w:p w14:paraId="30C161B8" w14:textId="77777777" w:rsidR="00642C31" w:rsidRPr="005C6950" w:rsidRDefault="00642C31" w:rsidP="00E726A3">
            <w:pPr>
              <w:shd w:val="clear" w:color="auto" w:fill="FFFFFF"/>
              <w:rPr>
                <w:rFonts w:ascii="Candara" w:hAnsi="Candara"/>
                <w:b/>
                <w:bCs/>
                <w:color w:val="000000"/>
                <w:sz w:val="20"/>
                <w:szCs w:val="20"/>
              </w:rPr>
            </w:pPr>
            <w:r w:rsidRPr="005C6950">
              <w:rPr>
                <w:rFonts w:ascii="Candara" w:hAnsi="Candara"/>
                <w:sz w:val="20"/>
                <w:szCs w:val="20"/>
              </w:rPr>
              <w:t xml:space="preserve">Občinski svet Občine Šempeter-Vrtojba sprejme </w:t>
            </w:r>
            <w:r w:rsidRPr="005C6950">
              <w:rPr>
                <w:rFonts w:ascii="Candara" w:hAnsi="Candara"/>
                <w:b/>
                <w:sz w:val="20"/>
                <w:szCs w:val="20"/>
              </w:rPr>
              <w:t>informacijo o planu rednega vzdrževanja lokalnih cest v letu 2017</w:t>
            </w:r>
            <w:r w:rsidRPr="005C6950">
              <w:rPr>
                <w:rFonts w:ascii="Candara" w:hAnsi="Candara"/>
                <w:sz w:val="20"/>
                <w:szCs w:val="20"/>
              </w:rPr>
              <w:t xml:space="preserve">, koncesionarja za izvajanje gospodarske javne službe vzdrževanja občinskih javnih cest v Občini Šempeter-Vrtojba, Cestno podjetje Nova Gorica </w:t>
            </w:r>
            <w:proofErr w:type="spellStart"/>
            <w:r w:rsidRPr="005C6950">
              <w:rPr>
                <w:rFonts w:ascii="Candara" w:hAnsi="Candara"/>
                <w:sz w:val="20"/>
                <w:szCs w:val="20"/>
              </w:rPr>
              <w:t>d.d</w:t>
            </w:r>
            <w:proofErr w:type="spellEnd"/>
            <w:r w:rsidRPr="005C6950">
              <w:rPr>
                <w:rFonts w:ascii="Candara" w:hAnsi="Candara"/>
                <w:sz w:val="20"/>
                <w:szCs w:val="20"/>
              </w:rPr>
              <w:t>.</w:t>
            </w:r>
          </w:p>
        </w:tc>
      </w:tr>
      <w:tr w:rsidR="00642C31" w:rsidRPr="00B319CE" w14:paraId="41491E6C" w14:textId="77777777" w:rsidTr="00F27432">
        <w:tc>
          <w:tcPr>
            <w:tcW w:w="1366" w:type="dxa"/>
            <w:vMerge/>
            <w:shd w:val="clear" w:color="auto" w:fill="F2F2F2"/>
          </w:tcPr>
          <w:p w14:paraId="627BE553" w14:textId="77777777" w:rsidR="00642C31" w:rsidRDefault="00642C31" w:rsidP="00BD20E4">
            <w:pPr>
              <w:outlineLvl w:val="1"/>
              <w:rPr>
                <w:rFonts w:ascii="Candara" w:hAnsi="Candara"/>
                <w:b/>
              </w:rPr>
            </w:pPr>
          </w:p>
        </w:tc>
        <w:tc>
          <w:tcPr>
            <w:tcW w:w="1681" w:type="dxa"/>
            <w:gridSpan w:val="2"/>
          </w:tcPr>
          <w:p w14:paraId="46198E19" w14:textId="77777777" w:rsidR="00642C31" w:rsidRPr="005C6950" w:rsidRDefault="00642C31" w:rsidP="0043461D">
            <w:pPr>
              <w:outlineLvl w:val="1"/>
              <w:rPr>
                <w:rStyle w:val="Krepko"/>
                <w:rFonts w:ascii="Candara" w:hAnsi="Candara"/>
                <w:sz w:val="20"/>
                <w:szCs w:val="20"/>
              </w:rPr>
            </w:pPr>
            <w:hyperlink r:id="rId1547" w:tgtFrame="_blank" w:history="1">
              <w:r w:rsidRPr="005C6950">
                <w:rPr>
                  <w:rStyle w:val="Krepko"/>
                  <w:rFonts w:ascii="Candara" w:hAnsi="Candara"/>
                  <w:color w:val="0000FF"/>
                  <w:sz w:val="20"/>
                  <w:szCs w:val="20"/>
                  <w:u w:val="single"/>
                </w:rPr>
                <w:t>01101-2/2017-3</w:t>
              </w:r>
            </w:hyperlink>
          </w:p>
        </w:tc>
        <w:tc>
          <w:tcPr>
            <w:tcW w:w="11755" w:type="dxa"/>
          </w:tcPr>
          <w:p w14:paraId="5D6D32F7" w14:textId="77777777" w:rsidR="00642C31" w:rsidRPr="005C6950" w:rsidRDefault="00642C31" w:rsidP="00E726A3">
            <w:pPr>
              <w:shd w:val="clear" w:color="auto" w:fill="FFFFFF"/>
              <w:rPr>
                <w:rFonts w:ascii="Candara" w:hAnsi="Candara"/>
                <w:b/>
                <w:bCs/>
                <w:color w:val="000000"/>
                <w:sz w:val="20"/>
                <w:szCs w:val="20"/>
              </w:rPr>
            </w:pPr>
            <w:r w:rsidRPr="005C6950">
              <w:rPr>
                <w:rFonts w:ascii="Candara" w:hAnsi="Candara"/>
                <w:sz w:val="20"/>
                <w:szCs w:val="20"/>
              </w:rPr>
              <w:t xml:space="preserve">Občinski svet Občine Šempeter-Vrtojba </w:t>
            </w:r>
            <w:r w:rsidRPr="005C6950">
              <w:rPr>
                <w:rFonts w:ascii="Candara" w:hAnsi="Candara"/>
                <w:b/>
                <w:sz w:val="20"/>
                <w:szCs w:val="20"/>
              </w:rPr>
              <w:t>potrdi Letno poročilo o izvedenih ukrepih iz akcijskega načrta Lokalnega energetskega koncepta in njihovih učinkih za leto 2016</w:t>
            </w:r>
            <w:r w:rsidRPr="005C6950">
              <w:rPr>
                <w:rFonts w:ascii="Candara" w:hAnsi="Candara"/>
                <w:sz w:val="20"/>
                <w:szCs w:val="20"/>
              </w:rPr>
              <w:t>.</w:t>
            </w:r>
          </w:p>
        </w:tc>
      </w:tr>
      <w:tr w:rsidR="00642C31" w:rsidRPr="00B319CE" w14:paraId="1FDFD270" w14:textId="77777777" w:rsidTr="00F27432">
        <w:tc>
          <w:tcPr>
            <w:tcW w:w="1366" w:type="dxa"/>
            <w:vMerge/>
            <w:shd w:val="clear" w:color="auto" w:fill="F2F2F2"/>
          </w:tcPr>
          <w:p w14:paraId="2D20F645" w14:textId="77777777" w:rsidR="00642C31" w:rsidRDefault="00642C31" w:rsidP="00BD20E4">
            <w:pPr>
              <w:outlineLvl w:val="1"/>
              <w:rPr>
                <w:rFonts w:ascii="Candara" w:hAnsi="Candara"/>
                <w:b/>
              </w:rPr>
            </w:pPr>
          </w:p>
        </w:tc>
        <w:tc>
          <w:tcPr>
            <w:tcW w:w="1681" w:type="dxa"/>
            <w:gridSpan w:val="2"/>
          </w:tcPr>
          <w:p w14:paraId="64947128" w14:textId="77777777" w:rsidR="00642C31" w:rsidRPr="005C6950" w:rsidRDefault="00642C31" w:rsidP="0043461D">
            <w:pPr>
              <w:outlineLvl w:val="1"/>
              <w:rPr>
                <w:rStyle w:val="Krepko"/>
                <w:rFonts w:ascii="Candara" w:hAnsi="Candara"/>
                <w:sz w:val="20"/>
                <w:szCs w:val="20"/>
              </w:rPr>
            </w:pPr>
            <w:hyperlink r:id="rId1548" w:tgtFrame="_blank" w:history="1">
              <w:r w:rsidRPr="005C6950">
                <w:rPr>
                  <w:rStyle w:val="Hiperpovezava"/>
                  <w:rFonts w:ascii="Candara" w:hAnsi="Candara"/>
                  <w:b/>
                  <w:bCs/>
                  <w:sz w:val="20"/>
                  <w:szCs w:val="20"/>
                </w:rPr>
                <w:t>01101-2/2017-4</w:t>
              </w:r>
            </w:hyperlink>
          </w:p>
        </w:tc>
        <w:tc>
          <w:tcPr>
            <w:tcW w:w="11755" w:type="dxa"/>
          </w:tcPr>
          <w:p w14:paraId="2DC5FF4C" w14:textId="77777777" w:rsidR="00642C31" w:rsidRPr="005C6950" w:rsidRDefault="00642C31" w:rsidP="00E726A3">
            <w:pPr>
              <w:shd w:val="clear" w:color="auto" w:fill="FFFFFF"/>
              <w:rPr>
                <w:rFonts w:ascii="Candara" w:hAnsi="Candara"/>
                <w:b/>
                <w:bCs/>
                <w:color w:val="000000"/>
                <w:sz w:val="20"/>
                <w:szCs w:val="20"/>
              </w:rPr>
            </w:pPr>
            <w:r w:rsidRPr="005C6950">
              <w:rPr>
                <w:rFonts w:ascii="Candara" w:hAnsi="Candara"/>
                <w:sz w:val="20"/>
                <w:szCs w:val="20"/>
              </w:rPr>
              <w:t xml:space="preserve">Občinski svet Občine Šempeter-Vrtojba sprejme </w:t>
            </w:r>
            <w:r w:rsidRPr="005C6950">
              <w:rPr>
                <w:rFonts w:ascii="Candara" w:hAnsi="Candara"/>
                <w:b/>
                <w:sz w:val="20"/>
                <w:szCs w:val="20"/>
              </w:rPr>
              <w:t>informacijo</w:t>
            </w:r>
            <w:r w:rsidRPr="005C6950">
              <w:rPr>
                <w:rFonts w:ascii="Candara" w:hAnsi="Candara"/>
                <w:sz w:val="20"/>
                <w:szCs w:val="20"/>
              </w:rPr>
              <w:t xml:space="preserve"> o dokončnemu letnemu poročilu </w:t>
            </w:r>
            <w:r w:rsidRPr="005C6950">
              <w:rPr>
                <w:rFonts w:ascii="Candara" w:hAnsi="Candara"/>
                <w:b/>
                <w:sz w:val="20"/>
                <w:szCs w:val="20"/>
              </w:rPr>
              <w:t>o delu Nadzornega odbora Občine Šempeter-Vrtojba</w:t>
            </w:r>
            <w:r w:rsidRPr="005C6950">
              <w:rPr>
                <w:rFonts w:ascii="Candara" w:hAnsi="Candara"/>
                <w:sz w:val="20"/>
                <w:szCs w:val="20"/>
              </w:rPr>
              <w:t xml:space="preserve"> za leti 2015 in 2016 ter o planu dela Nadzornega odbora v letu 2017.</w:t>
            </w:r>
          </w:p>
        </w:tc>
      </w:tr>
      <w:tr w:rsidR="00642C31" w:rsidRPr="00B319CE" w14:paraId="71CB7F94" w14:textId="77777777" w:rsidTr="00F27432">
        <w:tc>
          <w:tcPr>
            <w:tcW w:w="1366" w:type="dxa"/>
            <w:vMerge/>
            <w:shd w:val="clear" w:color="auto" w:fill="F2F2F2"/>
          </w:tcPr>
          <w:p w14:paraId="6898E5A2" w14:textId="77777777" w:rsidR="00642C31" w:rsidRDefault="00642C31" w:rsidP="00BD20E4">
            <w:pPr>
              <w:outlineLvl w:val="1"/>
              <w:rPr>
                <w:rFonts w:ascii="Candara" w:hAnsi="Candara"/>
                <w:b/>
              </w:rPr>
            </w:pPr>
          </w:p>
        </w:tc>
        <w:tc>
          <w:tcPr>
            <w:tcW w:w="1681" w:type="dxa"/>
            <w:gridSpan w:val="2"/>
          </w:tcPr>
          <w:p w14:paraId="4CAE549D" w14:textId="77777777" w:rsidR="00642C31" w:rsidRPr="005C6950" w:rsidRDefault="00642C31" w:rsidP="0043461D">
            <w:pPr>
              <w:outlineLvl w:val="1"/>
              <w:rPr>
                <w:rStyle w:val="Krepko"/>
                <w:rFonts w:ascii="Candara" w:hAnsi="Candara"/>
                <w:sz w:val="20"/>
                <w:szCs w:val="20"/>
              </w:rPr>
            </w:pPr>
            <w:hyperlink r:id="rId1549" w:tgtFrame="_blank" w:history="1">
              <w:r w:rsidRPr="005C6950">
                <w:rPr>
                  <w:rStyle w:val="Hiperpovezava"/>
                  <w:rFonts w:ascii="Candara" w:hAnsi="Candara"/>
                  <w:b/>
                  <w:bCs/>
                  <w:sz w:val="20"/>
                  <w:szCs w:val="20"/>
                </w:rPr>
                <w:t>01101-2/2017-5</w:t>
              </w:r>
            </w:hyperlink>
          </w:p>
        </w:tc>
        <w:tc>
          <w:tcPr>
            <w:tcW w:w="11755" w:type="dxa"/>
          </w:tcPr>
          <w:p w14:paraId="56F0DFEE" w14:textId="77777777" w:rsidR="00642C31" w:rsidRPr="005C6950" w:rsidRDefault="00642C31" w:rsidP="00E726A3">
            <w:pPr>
              <w:shd w:val="clear" w:color="auto" w:fill="FFFFFF"/>
              <w:rPr>
                <w:rFonts w:ascii="Candara" w:hAnsi="Candara"/>
                <w:b/>
                <w:bCs/>
                <w:color w:val="000000"/>
                <w:sz w:val="20"/>
                <w:szCs w:val="20"/>
              </w:rPr>
            </w:pPr>
            <w:r w:rsidRPr="005C6950">
              <w:rPr>
                <w:rFonts w:ascii="Candara" w:hAnsi="Candara"/>
                <w:sz w:val="20"/>
                <w:szCs w:val="20"/>
              </w:rPr>
              <w:t xml:space="preserve">1. Občinski svet Občine Šempeter-Vrtojba na podlagi sklepa inventurne komisije o odpisu terjatev na dan 31. 12. 2016 </w:t>
            </w:r>
            <w:r w:rsidRPr="005C6950">
              <w:rPr>
                <w:rFonts w:ascii="Candara" w:hAnsi="Candara"/>
                <w:b/>
                <w:sz w:val="20"/>
                <w:szCs w:val="20"/>
              </w:rPr>
              <w:t>odpiše naslednjo terjatev:</w:t>
            </w:r>
            <w:r w:rsidRPr="005C6950">
              <w:rPr>
                <w:rFonts w:ascii="Candara" w:hAnsi="Candara"/>
                <w:b/>
                <w:sz w:val="20"/>
                <w:szCs w:val="20"/>
              </w:rPr>
              <w:br/>
            </w:r>
            <w:r w:rsidRPr="005C6950">
              <w:rPr>
                <w:rFonts w:ascii="Candara" w:hAnsi="Candara"/>
                <w:sz w:val="20"/>
                <w:szCs w:val="20"/>
              </w:rPr>
              <w:t xml:space="preserve">BANT </w:t>
            </w:r>
            <w:proofErr w:type="spellStart"/>
            <w:r w:rsidRPr="005C6950">
              <w:rPr>
                <w:rFonts w:ascii="Candara" w:hAnsi="Candara"/>
                <w:sz w:val="20"/>
                <w:szCs w:val="20"/>
              </w:rPr>
              <w:t>d.o.o</w:t>
            </w:r>
            <w:proofErr w:type="spellEnd"/>
            <w:r w:rsidRPr="005C6950">
              <w:rPr>
                <w:rFonts w:ascii="Candara" w:hAnsi="Candara"/>
                <w:sz w:val="20"/>
                <w:szCs w:val="20"/>
              </w:rPr>
              <w:t>., Bevkova ulica 90, 5210 Deskle 12.913,87 EUR</w:t>
            </w:r>
            <w:r w:rsidRPr="005C6950">
              <w:rPr>
                <w:rFonts w:ascii="Candara" w:hAnsi="Candara"/>
                <w:sz w:val="20"/>
                <w:szCs w:val="20"/>
              </w:rPr>
              <w:br/>
              <w:t>Obrazložitev:</w:t>
            </w:r>
            <w:r w:rsidRPr="005C6950">
              <w:rPr>
                <w:rFonts w:ascii="Candara" w:hAnsi="Candara"/>
                <w:sz w:val="20"/>
                <w:szCs w:val="20"/>
              </w:rPr>
              <w:br/>
              <w:t>Stečajni postopek je bil končan brez razdelitve stečajne mase upnikom s sklepom Okrožnega sodišča v Novi Gorici z dne 11. 6. 2016, opr. št. 6085/2016.</w:t>
            </w:r>
          </w:p>
        </w:tc>
      </w:tr>
      <w:tr w:rsidR="00642C31" w:rsidRPr="00B319CE" w14:paraId="769D8271" w14:textId="77777777" w:rsidTr="00F27432">
        <w:tc>
          <w:tcPr>
            <w:tcW w:w="1366" w:type="dxa"/>
            <w:vMerge/>
            <w:shd w:val="clear" w:color="auto" w:fill="F2F2F2"/>
          </w:tcPr>
          <w:p w14:paraId="26EA53F8" w14:textId="77777777" w:rsidR="00642C31" w:rsidRDefault="00642C31" w:rsidP="00BD20E4">
            <w:pPr>
              <w:outlineLvl w:val="1"/>
              <w:rPr>
                <w:rFonts w:ascii="Candara" w:hAnsi="Candara"/>
                <w:b/>
              </w:rPr>
            </w:pPr>
          </w:p>
        </w:tc>
        <w:tc>
          <w:tcPr>
            <w:tcW w:w="1681" w:type="dxa"/>
            <w:gridSpan w:val="2"/>
          </w:tcPr>
          <w:p w14:paraId="06A406AC" w14:textId="77777777" w:rsidR="00642C31" w:rsidRPr="005C6950" w:rsidRDefault="00642C31" w:rsidP="0043461D">
            <w:pPr>
              <w:outlineLvl w:val="1"/>
              <w:rPr>
                <w:rStyle w:val="Krepko"/>
                <w:rFonts w:ascii="Candara" w:hAnsi="Candara"/>
                <w:sz w:val="20"/>
                <w:szCs w:val="20"/>
              </w:rPr>
            </w:pPr>
            <w:hyperlink r:id="rId1550" w:tgtFrame="_blank" w:history="1">
              <w:r w:rsidRPr="005C6950">
                <w:rPr>
                  <w:rStyle w:val="Hiperpovezava"/>
                  <w:rFonts w:ascii="Candara" w:hAnsi="Candara"/>
                  <w:b/>
                  <w:bCs/>
                  <w:sz w:val="20"/>
                  <w:szCs w:val="20"/>
                </w:rPr>
                <w:t>01101-2/2017-6</w:t>
              </w:r>
            </w:hyperlink>
          </w:p>
        </w:tc>
        <w:tc>
          <w:tcPr>
            <w:tcW w:w="11755" w:type="dxa"/>
          </w:tcPr>
          <w:p w14:paraId="5DA0A317" w14:textId="77777777" w:rsidR="00642C31" w:rsidRPr="005C6950" w:rsidRDefault="00642C31" w:rsidP="00E726A3">
            <w:pPr>
              <w:shd w:val="clear" w:color="auto" w:fill="FFFFFF"/>
              <w:rPr>
                <w:rFonts w:ascii="Candara" w:hAnsi="Candara"/>
                <w:b/>
                <w:bCs/>
                <w:color w:val="000000"/>
                <w:sz w:val="20"/>
                <w:szCs w:val="20"/>
              </w:rPr>
            </w:pPr>
            <w:r w:rsidRPr="005C6950">
              <w:rPr>
                <w:rFonts w:ascii="Candara" w:hAnsi="Candara"/>
                <w:sz w:val="20"/>
                <w:szCs w:val="20"/>
              </w:rPr>
              <w:t xml:space="preserve">1. Občinski svet Občine Šempeter-Vrtojba na podlagi sklepa o odpisu inventurne komisije o odpisu terjatev na dan 31. 12. 2016 </w:t>
            </w:r>
            <w:r w:rsidRPr="005C6950">
              <w:rPr>
                <w:rFonts w:ascii="Candara" w:hAnsi="Candara"/>
                <w:b/>
                <w:sz w:val="20"/>
                <w:szCs w:val="20"/>
              </w:rPr>
              <w:t>odpiše naslednjo terjatev</w:t>
            </w:r>
            <w:r w:rsidRPr="005C6950">
              <w:rPr>
                <w:rFonts w:ascii="Candara" w:hAnsi="Candara"/>
                <w:sz w:val="20"/>
                <w:szCs w:val="20"/>
              </w:rPr>
              <w:t>:</w:t>
            </w:r>
            <w:r w:rsidRPr="005C6950">
              <w:rPr>
                <w:rFonts w:ascii="Candara" w:hAnsi="Candara"/>
                <w:sz w:val="20"/>
                <w:szCs w:val="20"/>
              </w:rPr>
              <w:br/>
              <w:t>Aljoša Kranjc-Čarter, Celovška cesta 166, 1000 Ljubljana 7.080,00 EUR</w:t>
            </w:r>
            <w:r w:rsidRPr="005C6950">
              <w:rPr>
                <w:rFonts w:ascii="Candara" w:hAnsi="Candara"/>
                <w:sz w:val="20"/>
                <w:szCs w:val="20"/>
              </w:rPr>
              <w:br/>
              <w:t>Obrazložitev:</w:t>
            </w:r>
            <w:r w:rsidRPr="005C6950">
              <w:rPr>
                <w:rFonts w:ascii="Candara" w:hAnsi="Candara"/>
                <w:sz w:val="20"/>
                <w:szCs w:val="20"/>
              </w:rPr>
              <w:br/>
              <w:t>Postopek osebnega stečaja je bil končan brez razdelitve stečajne mase upnikom s sklepom Okrožnega sodišča v Ljubljani z dne 27. 9. 2016, opr. št. 1069/2012.</w:t>
            </w:r>
          </w:p>
        </w:tc>
      </w:tr>
      <w:tr w:rsidR="00642C31" w:rsidRPr="00B319CE" w14:paraId="6384853A" w14:textId="77777777" w:rsidTr="00F27432">
        <w:tc>
          <w:tcPr>
            <w:tcW w:w="1366" w:type="dxa"/>
            <w:vMerge w:val="restart"/>
            <w:shd w:val="clear" w:color="auto" w:fill="F2F2F2"/>
          </w:tcPr>
          <w:p w14:paraId="13A22822" w14:textId="77777777" w:rsidR="00642C31" w:rsidRPr="00602D3D" w:rsidRDefault="00642C31" w:rsidP="00BD20E4">
            <w:pPr>
              <w:outlineLvl w:val="1"/>
              <w:rPr>
                <w:rStyle w:val="Hiperpovezava"/>
                <w:rFonts w:ascii="Candara" w:hAnsi="Candara"/>
                <w:b/>
              </w:rPr>
            </w:pPr>
            <w:r>
              <w:rPr>
                <w:rFonts w:ascii="Candara" w:hAnsi="Candara"/>
                <w:b/>
              </w:rPr>
              <w:fldChar w:fldCharType="begin"/>
            </w:r>
            <w:r>
              <w:rPr>
                <w:rFonts w:ascii="Candara" w:hAnsi="Candara"/>
                <w:b/>
              </w:rPr>
              <w:instrText xml:space="preserve"> HYPERLINK "http://www.sempeter-vrtojba.si/o-obcini/OS/seje/dnevni-red-gradivo-14-18/2017/24-redna-seja-obcinskega-sveta-os-v-19-1-2017/" </w:instrText>
            </w:r>
            <w:r>
              <w:rPr>
                <w:rFonts w:ascii="Candara" w:hAnsi="Candara"/>
                <w:b/>
              </w:rPr>
            </w:r>
            <w:r>
              <w:rPr>
                <w:rFonts w:ascii="Candara" w:hAnsi="Candara"/>
                <w:b/>
              </w:rPr>
              <w:fldChar w:fldCharType="separate"/>
            </w:r>
            <w:r w:rsidRPr="00602D3D">
              <w:rPr>
                <w:rStyle w:val="Hiperpovezava"/>
                <w:rFonts w:ascii="Candara" w:hAnsi="Candara"/>
                <w:b/>
              </w:rPr>
              <w:t>24. redna seja dne</w:t>
            </w:r>
          </w:p>
          <w:p w14:paraId="4EEA5639" w14:textId="77777777" w:rsidR="00642C31" w:rsidRDefault="00642C31" w:rsidP="00BD20E4">
            <w:pPr>
              <w:outlineLvl w:val="1"/>
              <w:rPr>
                <w:rFonts w:ascii="Candara" w:hAnsi="Candara"/>
                <w:b/>
              </w:rPr>
            </w:pPr>
            <w:r w:rsidRPr="00602D3D">
              <w:rPr>
                <w:rStyle w:val="Hiperpovezava"/>
                <w:rFonts w:ascii="Candara" w:hAnsi="Candara"/>
                <w:b/>
              </w:rPr>
              <w:t xml:space="preserve"> 19. 1. 2017</w:t>
            </w:r>
            <w:r>
              <w:rPr>
                <w:rFonts w:ascii="Candara" w:hAnsi="Candara"/>
                <w:b/>
              </w:rPr>
              <w:fldChar w:fldCharType="end"/>
            </w:r>
          </w:p>
        </w:tc>
        <w:tc>
          <w:tcPr>
            <w:tcW w:w="1681" w:type="dxa"/>
            <w:gridSpan w:val="2"/>
          </w:tcPr>
          <w:p w14:paraId="0EFAB98D" w14:textId="77777777" w:rsidR="00642C31" w:rsidRPr="00756954" w:rsidRDefault="00642C31" w:rsidP="0043461D">
            <w:pPr>
              <w:outlineLvl w:val="1"/>
              <w:rPr>
                <w:rStyle w:val="Krepko"/>
                <w:rFonts w:ascii="Candara" w:hAnsi="Candara"/>
                <w:sz w:val="22"/>
                <w:szCs w:val="22"/>
              </w:rPr>
            </w:pPr>
            <w:hyperlink r:id="rId1551" w:tgtFrame="_blank" w:history="1">
              <w:r w:rsidRPr="00756954">
                <w:rPr>
                  <w:rStyle w:val="Hiperpovezava"/>
                  <w:rFonts w:ascii="Candara" w:hAnsi="Candara"/>
                  <w:b/>
                  <w:bCs/>
                  <w:sz w:val="22"/>
                  <w:szCs w:val="22"/>
                </w:rPr>
                <w:t>01101-2/2017-7</w:t>
              </w:r>
            </w:hyperlink>
          </w:p>
        </w:tc>
        <w:tc>
          <w:tcPr>
            <w:tcW w:w="11755" w:type="dxa"/>
          </w:tcPr>
          <w:p w14:paraId="43AD1ED4" w14:textId="77777777" w:rsidR="00642C31" w:rsidRPr="00756954" w:rsidRDefault="00642C31" w:rsidP="00E726A3">
            <w:pPr>
              <w:shd w:val="clear" w:color="auto" w:fill="FFFFFF"/>
              <w:rPr>
                <w:rFonts w:ascii="Candara" w:hAnsi="Candara"/>
                <w:b/>
                <w:bCs/>
                <w:color w:val="000000"/>
              </w:rPr>
            </w:pPr>
            <w:r w:rsidRPr="00756954">
              <w:rPr>
                <w:rFonts w:ascii="Candara" w:hAnsi="Candara"/>
              </w:rPr>
              <w:t xml:space="preserve">1. Občinski svet Občine Šempeter–Vrtojba </w:t>
            </w:r>
            <w:r w:rsidRPr="00756954">
              <w:rPr>
                <w:rFonts w:ascii="Candara" w:hAnsi="Candara"/>
                <w:b/>
              </w:rPr>
              <w:t xml:space="preserve">soglaša, da se 10. člen Pogodbe o ustanovitvi družbe z omejeno odgovornostjo RRA SEVERNE PRIMORSKE Regijska razvojna agencija </w:t>
            </w:r>
            <w:proofErr w:type="spellStart"/>
            <w:r w:rsidRPr="00756954">
              <w:rPr>
                <w:rFonts w:ascii="Candara" w:hAnsi="Candara"/>
                <w:b/>
              </w:rPr>
              <w:t>d.o.o</w:t>
            </w:r>
            <w:proofErr w:type="spellEnd"/>
            <w:r w:rsidRPr="00756954">
              <w:rPr>
                <w:rFonts w:ascii="Candara" w:hAnsi="Candara"/>
                <w:b/>
              </w:rPr>
              <w:t>. Nova Gorica</w:t>
            </w:r>
            <w:r w:rsidRPr="00756954">
              <w:rPr>
                <w:rFonts w:ascii="Candara" w:hAnsi="Candara"/>
              </w:rPr>
              <w:t xml:space="preserve"> (prečiščeno besedilo potrjeno dne 2. 7. 2012 z notarskim potrdilom SV 657/12) </w:t>
            </w:r>
            <w:r w:rsidRPr="00756954">
              <w:rPr>
                <w:rFonts w:ascii="Candara" w:hAnsi="Candara"/>
                <w:b/>
              </w:rPr>
              <w:t xml:space="preserve">spremeni </w:t>
            </w:r>
            <w:r w:rsidRPr="00756954">
              <w:rPr>
                <w:rFonts w:ascii="Candara" w:hAnsi="Candara"/>
              </w:rPr>
              <w:t>tako, da se na novo glasi:</w:t>
            </w:r>
            <w:r w:rsidRPr="00756954">
              <w:rPr>
                <w:rFonts w:ascii="Candara" w:hAnsi="Candara"/>
              </w:rPr>
              <w:br/>
              <w:t>»Družbeniki uresničujejo pravico do upravljanja družbe na skupščini. V skupščini imajo družbeniki glasovalno pravico v sorazmerju z višino osnovnih vložkov. Družbenike - pravne osebe, ki niso ustanovljene po Zakonu o lokalni samoupravi, zastopajo na skupščini njihovi zakoniti zastopniki oziroma pooblaščenci na podlagi pisnega pooblastila zakonitega zastopnika. Družbenike - lokalne skupnosti na skupščini zastopajo direktorji občinskih uprav oziroma njihovi pooblaščenci, na podlagi pisnega pooblastila.«</w:t>
            </w:r>
          </w:p>
        </w:tc>
      </w:tr>
      <w:tr w:rsidR="00642C31" w:rsidRPr="00B319CE" w14:paraId="6302D713" w14:textId="77777777" w:rsidTr="00F27432">
        <w:tc>
          <w:tcPr>
            <w:tcW w:w="1366" w:type="dxa"/>
            <w:vMerge/>
            <w:shd w:val="clear" w:color="auto" w:fill="F2F2F2"/>
          </w:tcPr>
          <w:p w14:paraId="6DF7F695" w14:textId="77777777" w:rsidR="00642C31" w:rsidRDefault="00642C31" w:rsidP="00BD20E4">
            <w:pPr>
              <w:outlineLvl w:val="1"/>
              <w:rPr>
                <w:rFonts w:ascii="Candara" w:hAnsi="Candara"/>
                <w:b/>
              </w:rPr>
            </w:pPr>
          </w:p>
        </w:tc>
        <w:tc>
          <w:tcPr>
            <w:tcW w:w="1681" w:type="dxa"/>
            <w:gridSpan w:val="2"/>
          </w:tcPr>
          <w:p w14:paraId="5CBB9D46" w14:textId="77777777" w:rsidR="00642C31" w:rsidRPr="005C6950" w:rsidRDefault="00642C31" w:rsidP="0043461D">
            <w:pPr>
              <w:outlineLvl w:val="1"/>
              <w:rPr>
                <w:rStyle w:val="Krepko"/>
                <w:rFonts w:ascii="Candara" w:hAnsi="Candara"/>
                <w:sz w:val="20"/>
                <w:szCs w:val="20"/>
              </w:rPr>
            </w:pPr>
            <w:hyperlink r:id="rId1552" w:tgtFrame="_blank" w:history="1">
              <w:r w:rsidRPr="005C6950">
                <w:rPr>
                  <w:rStyle w:val="Hiperpovezava"/>
                  <w:rFonts w:ascii="Candara" w:hAnsi="Candara"/>
                  <w:b/>
                  <w:bCs/>
                  <w:sz w:val="20"/>
                  <w:szCs w:val="20"/>
                </w:rPr>
                <w:t>01101-2/2017-8</w:t>
              </w:r>
            </w:hyperlink>
          </w:p>
        </w:tc>
        <w:tc>
          <w:tcPr>
            <w:tcW w:w="11755" w:type="dxa"/>
          </w:tcPr>
          <w:p w14:paraId="248D7D0B" w14:textId="77777777" w:rsidR="00642C31" w:rsidRPr="005C6950" w:rsidRDefault="00642C31" w:rsidP="00E726A3">
            <w:pPr>
              <w:shd w:val="clear" w:color="auto" w:fill="FFFFFF"/>
              <w:rPr>
                <w:rFonts w:ascii="Candara" w:hAnsi="Candara"/>
                <w:b/>
                <w:bCs/>
                <w:color w:val="000000"/>
                <w:sz w:val="20"/>
                <w:szCs w:val="20"/>
              </w:rPr>
            </w:pPr>
            <w:r w:rsidRPr="005C6950">
              <w:rPr>
                <w:rFonts w:ascii="Candara" w:hAnsi="Candara"/>
                <w:sz w:val="20"/>
                <w:szCs w:val="20"/>
              </w:rPr>
              <w:t xml:space="preserve">Opravljena je bila </w:t>
            </w:r>
            <w:r w:rsidRPr="005C6950">
              <w:rPr>
                <w:rFonts w:ascii="Candara" w:hAnsi="Candara"/>
                <w:b/>
                <w:sz w:val="20"/>
                <w:szCs w:val="20"/>
              </w:rPr>
              <w:t>druga obravnava</w:t>
            </w:r>
            <w:r w:rsidRPr="005C6950">
              <w:rPr>
                <w:rFonts w:ascii="Candara" w:hAnsi="Candara"/>
                <w:sz w:val="20"/>
                <w:szCs w:val="20"/>
              </w:rPr>
              <w:t xml:space="preserve"> Odloka o nagradah in priznanjih Občine Šempeter-Vrtojba.</w:t>
            </w:r>
            <w:r w:rsidRPr="005C6950">
              <w:rPr>
                <w:rFonts w:ascii="Candara" w:hAnsi="Candara"/>
                <w:sz w:val="20"/>
                <w:szCs w:val="20"/>
              </w:rPr>
              <w:br/>
              <w:t>Občinski svet Občine Šempeter-Vrtojba sprejme Odlok o nagradah in priznanjih Občine Šempeter-Vrtojba.</w:t>
            </w:r>
          </w:p>
        </w:tc>
      </w:tr>
      <w:tr w:rsidR="00642C31" w:rsidRPr="00B319CE" w14:paraId="3AD2BA72" w14:textId="77777777" w:rsidTr="00F27432">
        <w:tc>
          <w:tcPr>
            <w:tcW w:w="1366" w:type="dxa"/>
            <w:vMerge/>
            <w:shd w:val="clear" w:color="auto" w:fill="F2F2F2"/>
          </w:tcPr>
          <w:p w14:paraId="7F01EA10" w14:textId="77777777" w:rsidR="00642C31" w:rsidRDefault="00642C31" w:rsidP="00BD20E4">
            <w:pPr>
              <w:outlineLvl w:val="1"/>
              <w:rPr>
                <w:rFonts w:ascii="Candara" w:hAnsi="Candara"/>
                <w:b/>
              </w:rPr>
            </w:pPr>
          </w:p>
        </w:tc>
        <w:tc>
          <w:tcPr>
            <w:tcW w:w="1681" w:type="dxa"/>
            <w:gridSpan w:val="2"/>
          </w:tcPr>
          <w:p w14:paraId="077D52D0" w14:textId="77777777" w:rsidR="00642C31" w:rsidRPr="00756954" w:rsidRDefault="00642C31" w:rsidP="0043461D">
            <w:pPr>
              <w:outlineLvl w:val="1"/>
              <w:rPr>
                <w:rStyle w:val="Krepko"/>
                <w:rFonts w:ascii="Candara" w:hAnsi="Candara"/>
                <w:sz w:val="22"/>
                <w:szCs w:val="22"/>
              </w:rPr>
            </w:pPr>
            <w:r w:rsidRPr="00756954">
              <w:rPr>
                <w:rFonts w:ascii="Candara" w:hAnsi="Candara"/>
                <w:sz w:val="22"/>
                <w:szCs w:val="22"/>
              </w:rPr>
              <w:t>01101-2/2017-9</w:t>
            </w:r>
          </w:p>
        </w:tc>
        <w:tc>
          <w:tcPr>
            <w:tcW w:w="11755" w:type="dxa"/>
          </w:tcPr>
          <w:p w14:paraId="6DDEB7B9" w14:textId="77777777" w:rsidR="0068128B" w:rsidRPr="0068128B" w:rsidRDefault="0068128B" w:rsidP="0068128B">
            <w:pPr>
              <w:rPr>
                <w:rFonts w:ascii="Candara" w:hAnsi="Candara"/>
              </w:rPr>
            </w:pPr>
            <w:hyperlink r:id="rId1553" w:tgtFrame="_blank" w:history="1">
              <w:r w:rsidRPr="0068128B">
                <w:rPr>
                  <w:rStyle w:val="Hiperpovezava"/>
                  <w:rFonts w:ascii="Candara" w:hAnsi="Candara"/>
                </w:rPr>
                <w:t>Odlok o nagradah in priznanjih Občine Šempeter-Vrtojb</w:t>
              </w:r>
            </w:hyperlink>
            <w:r w:rsidRPr="0068128B">
              <w:rPr>
                <w:rFonts w:ascii="Candara" w:hAnsi="Candara"/>
              </w:rPr>
              <w:t>a, objava v UL RS 5/2017 z dne 3. 2. 2017</w:t>
            </w:r>
          </w:p>
          <w:p w14:paraId="143B1CF6" w14:textId="77777777" w:rsidR="0068128B" w:rsidRPr="0068128B" w:rsidRDefault="0068128B" w:rsidP="0068128B">
            <w:pPr>
              <w:rPr>
                <w:i/>
                <w:color w:val="808080"/>
                <w:sz w:val="20"/>
                <w:szCs w:val="20"/>
              </w:rPr>
            </w:pPr>
            <w:r w:rsidRPr="0068128B">
              <w:rPr>
                <w:rFonts w:ascii="Candara" w:hAnsi="Candara"/>
                <w:i/>
                <w:color w:val="808080"/>
                <w:sz w:val="20"/>
                <w:szCs w:val="20"/>
              </w:rPr>
              <w:t>Z dnem uveljavitve tega odloka preneha veljati Odlok o priznanjih Občine Šempeter - Vrtojba (Uradni list RS, št. 60/10 in 53/11)</w:t>
            </w:r>
          </w:p>
        </w:tc>
      </w:tr>
      <w:tr w:rsidR="00642C31" w:rsidRPr="00B319CE" w14:paraId="3B2B0C0B" w14:textId="77777777" w:rsidTr="00F27432">
        <w:tc>
          <w:tcPr>
            <w:tcW w:w="1366" w:type="dxa"/>
            <w:vMerge/>
            <w:shd w:val="clear" w:color="auto" w:fill="F2F2F2"/>
          </w:tcPr>
          <w:p w14:paraId="41478047" w14:textId="77777777" w:rsidR="00642C31" w:rsidRDefault="00642C31" w:rsidP="00BD20E4">
            <w:pPr>
              <w:outlineLvl w:val="1"/>
              <w:rPr>
                <w:rFonts w:ascii="Candara" w:hAnsi="Candara"/>
                <w:b/>
              </w:rPr>
            </w:pPr>
          </w:p>
        </w:tc>
        <w:tc>
          <w:tcPr>
            <w:tcW w:w="1681" w:type="dxa"/>
            <w:gridSpan w:val="2"/>
          </w:tcPr>
          <w:p w14:paraId="6F110DF7" w14:textId="77777777" w:rsidR="00642C31" w:rsidRPr="00756954" w:rsidRDefault="00642C31" w:rsidP="0043461D">
            <w:pPr>
              <w:outlineLvl w:val="1"/>
              <w:rPr>
                <w:rStyle w:val="Krepko"/>
                <w:rFonts w:ascii="Candara" w:hAnsi="Candara"/>
                <w:sz w:val="22"/>
                <w:szCs w:val="22"/>
              </w:rPr>
            </w:pPr>
            <w:hyperlink r:id="rId1554" w:tgtFrame="_blank" w:history="1">
              <w:r w:rsidRPr="00756954">
                <w:rPr>
                  <w:rStyle w:val="Hiperpovezava"/>
                  <w:rFonts w:ascii="Candara" w:hAnsi="Candara"/>
                  <w:b/>
                  <w:bCs/>
                  <w:sz w:val="22"/>
                  <w:szCs w:val="22"/>
                </w:rPr>
                <w:t>01101-2/2017-10</w:t>
              </w:r>
            </w:hyperlink>
          </w:p>
        </w:tc>
        <w:tc>
          <w:tcPr>
            <w:tcW w:w="11755" w:type="dxa"/>
          </w:tcPr>
          <w:p w14:paraId="7C51A554" w14:textId="77777777" w:rsidR="00642C31" w:rsidRPr="00756954" w:rsidRDefault="00642C31" w:rsidP="00756954">
            <w:pPr>
              <w:rPr>
                <w:rFonts w:ascii="Candara" w:hAnsi="Candara"/>
              </w:rPr>
            </w:pPr>
            <w:r w:rsidRPr="00756954">
              <w:rPr>
                <w:rFonts w:ascii="Candara" w:hAnsi="Candara"/>
              </w:rPr>
              <w:t xml:space="preserve">Občinski svet Občine Šempeter-Vrtojba daje </w:t>
            </w:r>
            <w:r w:rsidRPr="00756954">
              <w:rPr>
                <w:rFonts w:ascii="Candara" w:hAnsi="Candara"/>
                <w:b/>
              </w:rPr>
              <w:t>soglasje k Poslovniku o delu Sveta zavoda za kulturo, šport, turizem in mladinske dejavnosti Šempeter-Vrtojba</w:t>
            </w:r>
            <w:r w:rsidRPr="00756954">
              <w:rPr>
                <w:rFonts w:ascii="Candara" w:hAnsi="Candara"/>
              </w:rPr>
              <w:t>.</w:t>
            </w:r>
          </w:p>
          <w:p w14:paraId="6340773B" w14:textId="77777777" w:rsidR="00642C31" w:rsidRPr="00756954" w:rsidRDefault="00642C31" w:rsidP="00756954">
            <w:pPr>
              <w:shd w:val="clear" w:color="auto" w:fill="FFFFFF"/>
              <w:rPr>
                <w:rFonts w:ascii="Candara" w:hAnsi="Candara"/>
                <w:b/>
                <w:bCs/>
                <w:color w:val="000000"/>
              </w:rPr>
            </w:pPr>
            <w:hyperlink r:id="rId1555" w:tgtFrame="_blank" w:history="1">
              <w:r w:rsidRPr="00756954">
                <w:rPr>
                  <w:rStyle w:val="Krepko"/>
                  <w:rFonts w:ascii="Candara" w:hAnsi="Candara"/>
                  <w:color w:val="0000FF"/>
                  <w:u w:val="single"/>
                </w:rPr>
                <w:t>Poslovnik o delu Sveta zavoda za kulturo, šport, turizem in mladinske dejavnosti Šempeter-Vrtojba</w:t>
              </w:r>
            </w:hyperlink>
          </w:p>
        </w:tc>
      </w:tr>
      <w:tr w:rsidR="00642C31" w:rsidRPr="00B319CE" w14:paraId="6996F22B" w14:textId="77777777" w:rsidTr="00F27432">
        <w:tc>
          <w:tcPr>
            <w:tcW w:w="1366" w:type="dxa"/>
            <w:vMerge/>
            <w:shd w:val="clear" w:color="auto" w:fill="F2F2F2"/>
          </w:tcPr>
          <w:p w14:paraId="7D79D444" w14:textId="77777777" w:rsidR="00642C31" w:rsidRDefault="00642C31" w:rsidP="00BD20E4">
            <w:pPr>
              <w:outlineLvl w:val="1"/>
              <w:rPr>
                <w:rFonts w:ascii="Candara" w:hAnsi="Candara"/>
                <w:b/>
              </w:rPr>
            </w:pPr>
          </w:p>
        </w:tc>
        <w:tc>
          <w:tcPr>
            <w:tcW w:w="1681" w:type="dxa"/>
            <w:gridSpan w:val="2"/>
          </w:tcPr>
          <w:p w14:paraId="45D11F7A" w14:textId="77777777" w:rsidR="00642C31" w:rsidRPr="00756954" w:rsidRDefault="00642C31" w:rsidP="0043461D">
            <w:pPr>
              <w:outlineLvl w:val="1"/>
              <w:rPr>
                <w:rStyle w:val="Krepko"/>
                <w:rFonts w:ascii="Candara" w:hAnsi="Candara"/>
                <w:sz w:val="22"/>
                <w:szCs w:val="22"/>
              </w:rPr>
            </w:pPr>
            <w:hyperlink r:id="rId1556" w:tgtFrame="_blank" w:history="1">
              <w:r w:rsidRPr="00756954">
                <w:rPr>
                  <w:rStyle w:val="Hiperpovezava"/>
                  <w:rFonts w:ascii="Candara" w:hAnsi="Candara"/>
                  <w:b/>
                  <w:bCs/>
                  <w:sz w:val="22"/>
                  <w:szCs w:val="22"/>
                </w:rPr>
                <w:t>01101-2/2017-11</w:t>
              </w:r>
            </w:hyperlink>
          </w:p>
        </w:tc>
        <w:tc>
          <w:tcPr>
            <w:tcW w:w="11755" w:type="dxa"/>
          </w:tcPr>
          <w:p w14:paraId="02B15F05" w14:textId="77777777" w:rsidR="00642C31" w:rsidRPr="00756954" w:rsidRDefault="00642C31" w:rsidP="00756954">
            <w:pPr>
              <w:shd w:val="clear" w:color="auto" w:fill="FFFFFF"/>
              <w:rPr>
                <w:rFonts w:ascii="Candara" w:hAnsi="Candara"/>
                <w:b/>
                <w:bCs/>
                <w:color w:val="000000"/>
              </w:rPr>
            </w:pPr>
            <w:r w:rsidRPr="00756954">
              <w:rPr>
                <w:rFonts w:ascii="Candara" w:hAnsi="Candara"/>
              </w:rPr>
              <w:t xml:space="preserve">1. Občinski svet Občine Šempeter-Vrtojba imenuje </w:t>
            </w:r>
            <w:r w:rsidRPr="00756954">
              <w:rPr>
                <w:rFonts w:ascii="Candara" w:hAnsi="Candara"/>
                <w:b/>
              </w:rPr>
              <w:t>dva predstavnika Občine Šempeter-Vrtojba</w:t>
            </w:r>
            <w:r w:rsidRPr="00756954">
              <w:rPr>
                <w:rFonts w:ascii="Candara" w:hAnsi="Candara"/>
              </w:rPr>
              <w:t xml:space="preserve"> (ustanovitelja</w:t>
            </w:r>
            <w:r w:rsidRPr="00756954">
              <w:rPr>
                <w:rFonts w:ascii="Candara" w:hAnsi="Candara"/>
                <w:b/>
              </w:rPr>
              <w:t>) v Svet zavoda »Zavod za kulturo, šport, turizem in mladinske dejavnosti Šempeter - Vrtojba</w:t>
            </w:r>
            <w:r w:rsidRPr="00756954">
              <w:rPr>
                <w:rFonts w:ascii="Candara" w:hAnsi="Candara"/>
              </w:rPr>
              <w:t>« in sicer:</w:t>
            </w:r>
            <w:r w:rsidRPr="00756954">
              <w:rPr>
                <w:rFonts w:ascii="Candara" w:hAnsi="Candara"/>
              </w:rPr>
              <w:br/>
              <w:t>• Rosana Pahor, 5290 Šempeter pri Gorici</w:t>
            </w:r>
            <w:r w:rsidRPr="00756954">
              <w:rPr>
                <w:rFonts w:ascii="Candara" w:hAnsi="Candara"/>
              </w:rPr>
              <w:br/>
              <w:t xml:space="preserve">• Maša </w:t>
            </w:r>
            <w:proofErr w:type="spellStart"/>
            <w:r w:rsidRPr="00756954">
              <w:rPr>
                <w:rFonts w:ascii="Candara" w:hAnsi="Candara"/>
              </w:rPr>
              <w:t>Koglot</w:t>
            </w:r>
            <w:proofErr w:type="spellEnd"/>
            <w:r w:rsidRPr="00756954">
              <w:rPr>
                <w:rFonts w:ascii="Candara" w:hAnsi="Candara"/>
              </w:rPr>
              <w:t>, 5290 Šempeter pri Gorici</w:t>
            </w:r>
            <w:r w:rsidRPr="00756954">
              <w:rPr>
                <w:rFonts w:ascii="Candara" w:hAnsi="Candara"/>
              </w:rPr>
              <w:br/>
              <w:t xml:space="preserve">Mandat svetu zavoda traja štiri leta. </w:t>
            </w:r>
            <w:r w:rsidRPr="00756954">
              <w:rPr>
                <w:rFonts w:ascii="Candara" w:hAnsi="Candara"/>
              </w:rPr>
              <w:br/>
              <w:t>Konstitutivno sejo novoizvoljenega sveta zavoda skliče direktor zavoda najkasneje v 20 dneh po izvolitvi vseh članov zavoda. Člana, ki ju izvolijo na zboru uporabnikov, potrdi Občinski svet Občine Šempeter-Vrtojba v skladu s svojimi predpisi. Predstavnika delavcev zavoda izvolijo delavci neposredno s tajnimi volitvami.</w:t>
            </w:r>
          </w:p>
        </w:tc>
      </w:tr>
      <w:tr w:rsidR="00642C31" w:rsidRPr="00B319CE" w14:paraId="5E12035B" w14:textId="77777777" w:rsidTr="00F27432">
        <w:tc>
          <w:tcPr>
            <w:tcW w:w="1366" w:type="dxa"/>
            <w:vMerge/>
            <w:shd w:val="clear" w:color="auto" w:fill="F2F2F2"/>
          </w:tcPr>
          <w:p w14:paraId="5ED55408" w14:textId="77777777" w:rsidR="00642C31" w:rsidRDefault="00642C31" w:rsidP="00BD20E4">
            <w:pPr>
              <w:outlineLvl w:val="1"/>
              <w:rPr>
                <w:rFonts w:ascii="Candara" w:hAnsi="Candara"/>
                <w:b/>
              </w:rPr>
            </w:pPr>
          </w:p>
        </w:tc>
        <w:tc>
          <w:tcPr>
            <w:tcW w:w="1681" w:type="dxa"/>
            <w:gridSpan w:val="2"/>
          </w:tcPr>
          <w:p w14:paraId="3905A3C7" w14:textId="77777777" w:rsidR="00642C31" w:rsidRPr="00756954" w:rsidRDefault="00642C31" w:rsidP="0043461D">
            <w:pPr>
              <w:outlineLvl w:val="1"/>
              <w:rPr>
                <w:rStyle w:val="Krepko"/>
                <w:rFonts w:ascii="Candara" w:hAnsi="Candara"/>
                <w:sz w:val="22"/>
                <w:szCs w:val="22"/>
              </w:rPr>
            </w:pPr>
          </w:p>
          <w:p w14:paraId="2868E036" w14:textId="77777777" w:rsidR="00642C31" w:rsidRPr="00756954" w:rsidRDefault="00642C31" w:rsidP="0043461D">
            <w:pPr>
              <w:outlineLvl w:val="1"/>
              <w:rPr>
                <w:rFonts w:ascii="Candara" w:hAnsi="Candara"/>
                <w:sz w:val="22"/>
                <w:szCs w:val="22"/>
              </w:rPr>
            </w:pPr>
            <w:hyperlink r:id="rId1557" w:tgtFrame="_blank" w:history="1">
              <w:r w:rsidRPr="00756954">
                <w:rPr>
                  <w:rStyle w:val="Hiperpovezava"/>
                  <w:rFonts w:ascii="Candara" w:hAnsi="Candara"/>
                  <w:b/>
                  <w:bCs/>
                  <w:sz w:val="22"/>
                  <w:szCs w:val="22"/>
                </w:rPr>
                <w:t>01101-22/2016-1</w:t>
              </w:r>
            </w:hyperlink>
          </w:p>
        </w:tc>
        <w:tc>
          <w:tcPr>
            <w:tcW w:w="11755" w:type="dxa"/>
          </w:tcPr>
          <w:p w14:paraId="5A6E4611" w14:textId="77777777" w:rsidR="00642C31" w:rsidRDefault="00642C31" w:rsidP="00E726A3">
            <w:pPr>
              <w:shd w:val="clear" w:color="auto" w:fill="FFFFFF"/>
              <w:rPr>
                <w:rFonts w:ascii="Candara" w:hAnsi="Candara"/>
                <w:b/>
                <w:bCs/>
                <w:color w:val="000000"/>
              </w:rPr>
            </w:pPr>
          </w:p>
          <w:p w14:paraId="5382DAD5" w14:textId="77777777" w:rsidR="00642C31" w:rsidRPr="007D3CDD" w:rsidRDefault="00642C31" w:rsidP="00E726A3">
            <w:pPr>
              <w:shd w:val="clear" w:color="auto" w:fill="FFFFFF"/>
              <w:rPr>
                <w:rStyle w:val="Krepko"/>
                <w:rFonts w:ascii="Candara" w:hAnsi="Candara"/>
              </w:rPr>
            </w:pPr>
            <w:r w:rsidRPr="007D3CDD">
              <w:rPr>
                <w:rFonts w:ascii="Candara" w:hAnsi="Candara"/>
                <w:b/>
                <w:bCs/>
                <w:color w:val="000000"/>
              </w:rPr>
              <w:t xml:space="preserve">Zapisnik 22. redne seje </w:t>
            </w:r>
            <w:r w:rsidRPr="00C64499">
              <w:rPr>
                <w:rFonts w:ascii="Candara" w:hAnsi="Candara"/>
                <w:bCs/>
                <w:color w:val="000000"/>
              </w:rPr>
              <w:t>Občinskega sveta OŠ-V, ki je bila dne 17. 11. 2016</w:t>
            </w:r>
            <w:r w:rsidRPr="00C64499">
              <w:rPr>
                <w:rFonts w:ascii="Candara" w:hAnsi="Candara"/>
                <w:color w:val="000000"/>
              </w:rPr>
              <w:t xml:space="preserve"> </w:t>
            </w:r>
          </w:p>
        </w:tc>
      </w:tr>
      <w:tr w:rsidR="00642C31" w:rsidRPr="00B319CE" w14:paraId="1C41D511" w14:textId="77777777" w:rsidTr="00F27432">
        <w:tc>
          <w:tcPr>
            <w:tcW w:w="1366" w:type="dxa"/>
            <w:vMerge/>
            <w:shd w:val="clear" w:color="auto" w:fill="F2F2F2"/>
          </w:tcPr>
          <w:p w14:paraId="74179C10" w14:textId="77777777" w:rsidR="00642C31" w:rsidRDefault="00642C31" w:rsidP="00BD20E4">
            <w:pPr>
              <w:outlineLvl w:val="1"/>
              <w:rPr>
                <w:rFonts w:ascii="Candara" w:hAnsi="Candara"/>
                <w:b/>
              </w:rPr>
            </w:pPr>
          </w:p>
        </w:tc>
        <w:tc>
          <w:tcPr>
            <w:tcW w:w="1681" w:type="dxa"/>
            <w:gridSpan w:val="2"/>
          </w:tcPr>
          <w:p w14:paraId="48CB0221" w14:textId="77777777" w:rsidR="00642C31" w:rsidRPr="005C6950" w:rsidRDefault="00642C31" w:rsidP="0043461D">
            <w:pPr>
              <w:outlineLvl w:val="1"/>
              <w:rPr>
                <w:rFonts w:ascii="Candara" w:hAnsi="Candara"/>
                <w:sz w:val="20"/>
                <w:szCs w:val="20"/>
              </w:rPr>
            </w:pPr>
            <w:hyperlink r:id="rId1558" w:tgtFrame="_blank" w:history="1">
              <w:r w:rsidRPr="005C6950">
                <w:rPr>
                  <w:rStyle w:val="Krepko"/>
                  <w:rFonts w:ascii="Candara" w:hAnsi="Candara"/>
                  <w:color w:val="0000FF"/>
                  <w:sz w:val="20"/>
                  <w:szCs w:val="20"/>
                  <w:u w:val="single"/>
                </w:rPr>
                <w:t>01101-22/2016-2</w:t>
              </w:r>
            </w:hyperlink>
          </w:p>
        </w:tc>
        <w:tc>
          <w:tcPr>
            <w:tcW w:w="11755" w:type="dxa"/>
          </w:tcPr>
          <w:p w14:paraId="2F1D909E" w14:textId="77777777" w:rsidR="00642C31" w:rsidRPr="005C6950" w:rsidRDefault="00642C31" w:rsidP="007D3CDD">
            <w:pPr>
              <w:shd w:val="clear" w:color="auto" w:fill="FFFFFF"/>
              <w:rPr>
                <w:rFonts w:ascii="Candara" w:hAnsi="Candara"/>
                <w:color w:val="000000"/>
                <w:sz w:val="20"/>
                <w:szCs w:val="20"/>
                <w:u w:val="single"/>
              </w:rPr>
            </w:pPr>
            <w:r w:rsidRPr="005C6950">
              <w:rPr>
                <w:rFonts w:ascii="Candara" w:hAnsi="Candara"/>
                <w:color w:val="000000"/>
                <w:sz w:val="20"/>
                <w:szCs w:val="20"/>
              </w:rPr>
              <w:t xml:space="preserve">Občinski svet Občine Šempeter-Vrtojba je opravil </w:t>
            </w:r>
            <w:r w:rsidRPr="005C6950">
              <w:rPr>
                <w:rFonts w:ascii="Candara" w:hAnsi="Candara"/>
                <w:b/>
                <w:color w:val="000000"/>
                <w:sz w:val="20"/>
                <w:szCs w:val="20"/>
              </w:rPr>
              <w:t>prvo obravnavo</w:t>
            </w:r>
            <w:r w:rsidRPr="005C6950">
              <w:rPr>
                <w:rFonts w:ascii="Candara" w:hAnsi="Candara"/>
                <w:color w:val="000000"/>
                <w:sz w:val="20"/>
                <w:szCs w:val="20"/>
              </w:rPr>
              <w:t xml:space="preserve"> Odloka o nagradah in priznanjih Občine Šempeter-Vrtojba.</w:t>
            </w:r>
            <w:r w:rsidRPr="005C6950">
              <w:rPr>
                <w:rFonts w:ascii="Candara" w:hAnsi="Candara"/>
                <w:color w:val="000000"/>
                <w:sz w:val="20"/>
                <w:szCs w:val="20"/>
              </w:rPr>
              <w:br/>
              <w:t>Upoštevajoč podane pripombe se pripravi Odlok o nagradah in priznanjih Občine Šempeter-Vrtojba za sprejem v drugi obravnavi.</w:t>
            </w:r>
          </w:p>
        </w:tc>
      </w:tr>
      <w:tr w:rsidR="00642C31" w:rsidRPr="00B319CE" w14:paraId="7B362878" w14:textId="77777777" w:rsidTr="00F27432">
        <w:tc>
          <w:tcPr>
            <w:tcW w:w="1366" w:type="dxa"/>
            <w:vMerge/>
            <w:shd w:val="clear" w:color="auto" w:fill="F2F2F2"/>
          </w:tcPr>
          <w:p w14:paraId="2497B496" w14:textId="77777777" w:rsidR="00642C31" w:rsidRDefault="00642C31" w:rsidP="00BD20E4">
            <w:pPr>
              <w:outlineLvl w:val="1"/>
              <w:rPr>
                <w:rFonts w:ascii="Candara" w:hAnsi="Candara"/>
                <w:b/>
              </w:rPr>
            </w:pPr>
          </w:p>
        </w:tc>
        <w:tc>
          <w:tcPr>
            <w:tcW w:w="1681" w:type="dxa"/>
            <w:gridSpan w:val="2"/>
          </w:tcPr>
          <w:p w14:paraId="6AF795F0" w14:textId="77777777" w:rsidR="00642C31" w:rsidRPr="005C6950" w:rsidRDefault="00642C31" w:rsidP="0043461D">
            <w:pPr>
              <w:outlineLvl w:val="1"/>
              <w:rPr>
                <w:rFonts w:ascii="Candara" w:hAnsi="Candara"/>
                <w:sz w:val="20"/>
                <w:szCs w:val="20"/>
              </w:rPr>
            </w:pPr>
            <w:hyperlink r:id="rId1559" w:tgtFrame="_blank" w:history="1">
              <w:r w:rsidRPr="005C6950">
                <w:rPr>
                  <w:rStyle w:val="Hiperpovezava"/>
                  <w:rFonts w:ascii="Candara" w:hAnsi="Candara"/>
                  <w:b/>
                  <w:bCs/>
                  <w:sz w:val="20"/>
                  <w:szCs w:val="20"/>
                </w:rPr>
                <w:t>01101-22/2016-3</w:t>
              </w:r>
            </w:hyperlink>
          </w:p>
        </w:tc>
        <w:tc>
          <w:tcPr>
            <w:tcW w:w="11755" w:type="dxa"/>
          </w:tcPr>
          <w:p w14:paraId="374001EA" w14:textId="77777777" w:rsidR="00642C31" w:rsidRPr="005C6950" w:rsidRDefault="00642C31" w:rsidP="00E230F8">
            <w:pPr>
              <w:rPr>
                <w:rFonts w:ascii="Candara" w:hAnsi="Candara"/>
                <w:sz w:val="20"/>
                <w:szCs w:val="20"/>
              </w:rPr>
            </w:pPr>
            <w:r w:rsidRPr="005C6950">
              <w:rPr>
                <w:rStyle w:val="Krepko"/>
                <w:rFonts w:ascii="Candara" w:hAnsi="Candara"/>
                <w:sz w:val="20"/>
                <w:szCs w:val="20"/>
              </w:rPr>
              <w:t xml:space="preserve">Sklep </w:t>
            </w:r>
            <w:r w:rsidRPr="005C6950">
              <w:rPr>
                <w:rFonts w:ascii="Candara" w:hAnsi="Candara"/>
                <w:sz w:val="20"/>
                <w:szCs w:val="20"/>
              </w:rPr>
              <w:t xml:space="preserve">1. Občinski svet Občine Šempeter-Vrtojba sprejme proračun Občine Šempeter-Vrtojba za leto 2017, vključno s pripadajočimi prilogami. </w:t>
            </w:r>
            <w:r w:rsidRPr="005C6950">
              <w:rPr>
                <w:rFonts w:ascii="Candara" w:hAnsi="Candara"/>
                <w:sz w:val="20"/>
                <w:szCs w:val="20"/>
              </w:rPr>
              <w:br/>
            </w:r>
            <w:r w:rsidRPr="005C6950">
              <w:rPr>
                <w:rStyle w:val="Poudarek"/>
                <w:rFonts w:ascii="Candara" w:hAnsi="Candara"/>
                <w:sz w:val="20"/>
                <w:szCs w:val="20"/>
              </w:rPr>
              <w:t xml:space="preserve">- Odlok o proračunu Občine Šempeter-Vrtojba za leto 2017 </w:t>
            </w:r>
            <w:r w:rsidRPr="005C6950">
              <w:rPr>
                <w:rFonts w:ascii="Candara" w:hAnsi="Candara"/>
                <w:sz w:val="20"/>
                <w:szCs w:val="20"/>
              </w:rPr>
              <w:t xml:space="preserve">št.: </w:t>
            </w:r>
            <w:hyperlink r:id="rId1560" w:tgtFrame="_blank" w:history="1">
              <w:r w:rsidRPr="005C6950">
                <w:rPr>
                  <w:rStyle w:val="Hiperpovezava"/>
                  <w:rFonts w:ascii="Candara" w:hAnsi="Candara"/>
                  <w:sz w:val="20"/>
                  <w:szCs w:val="20"/>
                </w:rPr>
                <w:t>01101-22/2016-4</w:t>
              </w:r>
            </w:hyperlink>
            <w:r w:rsidRPr="005C6950">
              <w:rPr>
                <w:rStyle w:val="Krepko"/>
                <w:rFonts w:ascii="Candara" w:hAnsi="Candara"/>
                <w:i/>
                <w:iCs/>
                <w:sz w:val="20"/>
                <w:szCs w:val="20"/>
              </w:rPr>
              <w:t xml:space="preserve"> </w:t>
            </w:r>
            <w:r w:rsidRPr="005C6950">
              <w:rPr>
                <w:rFonts w:ascii="Candara" w:hAnsi="Candara"/>
                <w:b/>
                <w:bCs/>
                <w:i/>
                <w:iCs/>
                <w:sz w:val="20"/>
                <w:szCs w:val="20"/>
              </w:rPr>
              <w:br/>
            </w:r>
            <w:r w:rsidRPr="005C6950">
              <w:rPr>
                <w:rStyle w:val="Krepko"/>
                <w:rFonts w:ascii="Candara" w:hAnsi="Candara"/>
                <w:i/>
                <w:iCs/>
                <w:sz w:val="20"/>
                <w:szCs w:val="20"/>
              </w:rPr>
              <w:t xml:space="preserve">- </w:t>
            </w:r>
            <w:r w:rsidRPr="005C6950">
              <w:rPr>
                <w:rStyle w:val="Poudarek"/>
                <w:rFonts w:ascii="Candara" w:hAnsi="Candara"/>
                <w:sz w:val="20"/>
                <w:szCs w:val="20"/>
              </w:rPr>
              <w:t xml:space="preserve">uskladitveni amandma svetniške skupine SD  </w:t>
            </w:r>
            <w:r w:rsidRPr="005C6950">
              <w:rPr>
                <w:rFonts w:ascii="Candara" w:hAnsi="Candara"/>
                <w:sz w:val="20"/>
                <w:szCs w:val="20"/>
              </w:rPr>
              <w:t xml:space="preserve">št.: </w:t>
            </w:r>
            <w:hyperlink r:id="rId1561" w:tgtFrame="_blank" w:history="1">
              <w:r w:rsidRPr="005C6950">
                <w:rPr>
                  <w:rStyle w:val="Hiperpovezava"/>
                  <w:rFonts w:ascii="Candara" w:hAnsi="Candara"/>
                  <w:sz w:val="20"/>
                  <w:szCs w:val="20"/>
                </w:rPr>
                <w:t>01101-22/2016-14</w:t>
              </w:r>
            </w:hyperlink>
            <w:r w:rsidRPr="005C6950">
              <w:rPr>
                <w:rFonts w:ascii="Candara" w:hAnsi="Candara"/>
                <w:sz w:val="20"/>
                <w:szCs w:val="20"/>
              </w:rPr>
              <w:t> </w:t>
            </w:r>
            <w:r w:rsidRPr="005C6950">
              <w:rPr>
                <w:rStyle w:val="Krepko"/>
                <w:rFonts w:ascii="Candara" w:hAnsi="Candara"/>
                <w:i/>
                <w:iCs/>
                <w:sz w:val="20"/>
                <w:szCs w:val="20"/>
              </w:rPr>
              <w:t xml:space="preserve"> </w:t>
            </w:r>
            <w:r w:rsidRPr="005C6950">
              <w:rPr>
                <w:rFonts w:ascii="Candara" w:hAnsi="Candara"/>
                <w:b/>
                <w:bCs/>
                <w:i/>
                <w:iCs/>
                <w:sz w:val="20"/>
                <w:szCs w:val="20"/>
              </w:rPr>
              <w:br/>
            </w:r>
            <w:r w:rsidRPr="005C6950">
              <w:rPr>
                <w:rStyle w:val="Krepko"/>
                <w:rFonts w:ascii="Candara" w:hAnsi="Candara"/>
                <w:i/>
                <w:iCs/>
                <w:sz w:val="20"/>
                <w:szCs w:val="20"/>
              </w:rPr>
              <w:t>-</w:t>
            </w:r>
            <w:r w:rsidRPr="005C6950">
              <w:rPr>
                <w:rStyle w:val="Poudarek"/>
                <w:rFonts w:ascii="Candara" w:hAnsi="Candara"/>
                <w:sz w:val="20"/>
                <w:szCs w:val="20"/>
              </w:rPr>
              <w:t xml:space="preserve"> Splošni del 2017 </w:t>
            </w:r>
            <w:r w:rsidRPr="005C6950">
              <w:rPr>
                <w:rFonts w:ascii="Candara" w:hAnsi="Candara"/>
                <w:sz w:val="20"/>
                <w:szCs w:val="20"/>
              </w:rPr>
              <w:t xml:space="preserve">št.: </w:t>
            </w:r>
            <w:hyperlink r:id="rId1562" w:tgtFrame="_blank" w:history="1">
              <w:r w:rsidRPr="005C6950">
                <w:rPr>
                  <w:rStyle w:val="Hiperpovezava"/>
                  <w:rFonts w:ascii="Candara" w:hAnsi="Candara"/>
                  <w:sz w:val="20"/>
                  <w:szCs w:val="20"/>
                </w:rPr>
                <w:t>01101-22/2016-5</w:t>
              </w:r>
            </w:hyperlink>
            <w:r w:rsidRPr="005C6950">
              <w:rPr>
                <w:rStyle w:val="Krepko"/>
                <w:rFonts w:ascii="Candara" w:hAnsi="Candara"/>
                <w:i/>
                <w:iCs/>
                <w:sz w:val="20"/>
                <w:szCs w:val="20"/>
              </w:rPr>
              <w:t xml:space="preserve"> </w:t>
            </w:r>
            <w:r w:rsidRPr="005C6950">
              <w:rPr>
                <w:rFonts w:ascii="Candara" w:hAnsi="Candara"/>
                <w:sz w:val="20"/>
                <w:szCs w:val="20"/>
              </w:rPr>
              <w:br/>
            </w:r>
            <w:r w:rsidRPr="005C6950">
              <w:rPr>
                <w:rStyle w:val="Krepko"/>
                <w:rFonts w:ascii="Candara" w:hAnsi="Candara"/>
                <w:i/>
                <w:iCs/>
                <w:sz w:val="20"/>
                <w:szCs w:val="20"/>
              </w:rPr>
              <w:t xml:space="preserve">- </w:t>
            </w:r>
            <w:r w:rsidRPr="005C6950">
              <w:rPr>
                <w:rStyle w:val="Poudarek"/>
                <w:rFonts w:ascii="Candara" w:hAnsi="Candara"/>
                <w:sz w:val="20"/>
                <w:szCs w:val="20"/>
              </w:rPr>
              <w:t xml:space="preserve">Posebni del 2017 </w:t>
            </w:r>
            <w:r w:rsidRPr="005C6950">
              <w:rPr>
                <w:rFonts w:ascii="Candara" w:hAnsi="Candara"/>
                <w:sz w:val="20"/>
                <w:szCs w:val="20"/>
              </w:rPr>
              <w:t xml:space="preserve">št.: </w:t>
            </w:r>
            <w:hyperlink r:id="rId1563" w:tgtFrame="_blank" w:history="1">
              <w:r w:rsidRPr="005C6950">
                <w:rPr>
                  <w:rStyle w:val="Hiperpovezava"/>
                  <w:rFonts w:ascii="Candara" w:hAnsi="Candara"/>
                  <w:sz w:val="20"/>
                  <w:szCs w:val="20"/>
                </w:rPr>
                <w:t>01101-22/2016-6</w:t>
              </w:r>
            </w:hyperlink>
            <w:r w:rsidRPr="005C6950">
              <w:rPr>
                <w:rFonts w:ascii="Candara" w:hAnsi="Candara"/>
                <w:sz w:val="20"/>
                <w:szCs w:val="20"/>
              </w:rPr>
              <w:br/>
            </w:r>
            <w:r w:rsidRPr="005C6950">
              <w:rPr>
                <w:rStyle w:val="Krepko"/>
                <w:rFonts w:ascii="Candara" w:hAnsi="Candara"/>
                <w:i/>
                <w:iCs/>
                <w:sz w:val="20"/>
                <w:szCs w:val="20"/>
              </w:rPr>
              <w:t>-</w:t>
            </w:r>
            <w:r w:rsidRPr="005C6950">
              <w:rPr>
                <w:rStyle w:val="Poudarek"/>
                <w:rFonts w:ascii="Candara" w:hAnsi="Candara"/>
                <w:sz w:val="20"/>
                <w:szCs w:val="20"/>
              </w:rPr>
              <w:t xml:space="preserve"> Načrt razvojnih programov 2017 - 2022 </w:t>
            </w:r>
            <w:r w:rsidRPr="005C6950">
              <w:rPr>
                <w:rFonts w:ascii="Candara" w:hAnsi="Candara"/>
                <w:sz w:val="20"/>
                <w:szCs w:val="20"/>
              </w:rPr>
              <w:t xml:space="preserve">št.: </w:t>
            </w:r>
            <w:hyperlink r:id="rId1564" w:tgtFrame="_blank" w:history="1">
              <w:r w:rsidRPr="005C6950">
                <w:rPr>
                  <w:rStyle w:val="Hiperpovezava"/>
                  <w:rFonts w:ascii="Candara" w:hAnsi="Candara"/>
                  <w:sz w:val="20"/>
                  <w:szCs w:val="20"/>
                </w:rPr>
                <w:t>01101-22/2016-7</w:t>
              </w:r>
            </w:hyperlink>
            <w:r w:rsidRPr="005C6950">
              <w:rPr>
                <w:rStyle w:val="Krepko"/>
                <w:rFonts w:ascii="Candara" w:hAnsi="Candara"/>
                <w:i/>
                <w:iCs/>
                <w:sz w:val="20"/>
                <w:szCs w:val="20"/>
              </w:rPr>
              <w:t xml:space="preserve"> </w:t>
            </w:r>
            <w:r w:rsidRPr="005C6950">
              <w:rPr>
                <w:rFonts w:ascii="Candara" w:hAnsi="Candara"/>
                <w:b/>
                <w:bCs/>
                <w:i/>
                <w:iCs/>
                <w:sz w:val="20"/>
                <w:szCs w:val="20"/>
              </w:rPr>
              <w:br/>
            </w:r>
            <w:r w:rsidRPr="005C6950">
              <w:rPr>
                <w:rStyle w:val="Poudarek"/>
                <w:rFonts w:ascii="Candara" w:hAnsi="Candara"/>
                <w:sz w:val="20"/>
                <w:szCs w:val="20"/>
              </w:rPr>
              <w:t xml:space="preserve">- Obrazložitve proračuna </w:t>
            </w:r>
            <w:r w:rsidRPr="005C6950">
              <w:rPr>
                <w:rFonts w:ascii="Candara" w:hAnsi="Candara"/>
                <w:sz w:val="20"/>
                <w:szCs w:val="20"/>
              </w:rPr>
              <w:t xml:space="preserve">št.: </w:t>
            </w:r>
            <w:hyperlink r:id="rId1565" w:tgtFrame="_blank" w:history="1">
              <w:r w:rsidRPr="005C6950">
                <w:rPr>
                  <w:rStyle w:val="Hiperpovezava"/>
                  <w:rFonts w:ascii="Candara" w:hAnsi="Candara"/>
                  <w:sz w:val="20"/>
                  <w:szCs w:val="20"/>
                </w:rPr>
                <w:t>01101-22/2016-8</w:t>
              </w:r>
            </w:hyperlink>
            <w:r w:rsidRPr="005C6950">
              <w:rPr>
                <w:rStyle w:val="Krepko"/>
                <w:rFonts w:ascii="Candara" w:hAnsi="Candara"/>
                <w:i/>
                <w:iCs/>
                <w:sz w:val="20"/>
                <w:szCs w:val="20"/>
              </w:rPr>
              <w:t xml:space="preserve"> </w:t>
            </w:r>
            <w:r w:rsidRPr="005C6950">
              <w:rPr>
                <w:rFonts w:ascii="Candara" w:hAnsi="Candara"/>
                <w:sz w:val="20"/>
                <w:szCs w:val="20"/>
              </w:rPr>
              <w:br/>
            </w:r>
            <w:r w:rsidRPr="005C6950">
              <w:rPr>
                <w:rStyle w:val="Krepko"/>
                <w:rFonts w:ascii="Candara" w:hAnsi="Candara"/>
                <w:i/>
                <w:iCs/>
                <w:sz w:val="20"/>
                <w:szCs w:val="20"/>
              </w:rPr>
              <w:t>-</w:t>
            </w:r>
            <w:r w:rsidRPr="005C6950">
              <w:rPr>
                <w:rStyle w:val="Poudarek"/>
                <w:rFonts w:ascii="Candara" w:hAnsi="Candara"/>
                <w:sz w:val="20"/>
                <w:szCs w:val="20"/>
              </w:rPr>
              <w:t xml:space="preserve"> Kadrovski načrt 2017-2018 </w:t>
            </w:r>
            <w:r w:rsidRPr="005C6950">
              <w:rPr>
                <w:rFonts w:ascii="Candara" w:hAnsi="Candara"/>
                <w:sz w:val="20"/>
                <w:szCs w:val="20"/>
              </w:rPr>
              <w:t xml:space="preserve">št.: </w:t>
            </w:r>
            <w:hyperlink r:id="rId1566" w:tgtFrame="_blank" w:history="1">
              <w:r w:rsidRPr="005C6950">
                <w:rPr>
                  <w:rStyle w:val="Hiperpovezava"/>
                  <w:rFonts w:ascii="Candara" w:hAnsi="Candara"/>
                  <w:sz w:val="20"/>
                  <w:szCs w:val="20"/>
                </w:rPr>
                <w:t>01101-22/2016-9</w:t>
              </w:r>
            </w:hyperlink>
            <w:r w:rsidRPr="005C6950">
              <w:rPr>
                <w:rFonts w:ascii="Candara" w:hAnsi="Candara"/>
                <w:i/>
                <w:iCs/>
                <w:sz w:val="20"/>
                <w:szCs w:val="20"/>
              </w:rPr>
              <w:br/>
            </w:r>
            <w:r w:rsidRPr="005C6950">
              <w:rPr>
                <w:rStyle w:val="Poudarek"/>
                <w:rFonts w:ascii="Candara" w:hAnsi="Candara"/>
                <w:sz w:val="20"/>
                <w:szCs w:val="20"/>
              </w:rPr>
              <w:t>- Letni program prodaje finančnega premoženja in predlog sklepa 1</w:t>
            </w:r>
            <w:r w:rsidRPr="005C6950">
              <w:rPr>
                <w:rFonts w:ascii="Candara" w:hAnsi="Candara"/>
                <w:sz w:val="20"/>
                <w:szCs w:val="20"/>
              </w:rPr>
              <w:t xml:space="preserve"> št.: </w:t>
            </w:r>
            <w:hyperlink r:id="rId1567" w:tgtFrame="_blank" w:history="1">
              <w:r w:rsidRPr="005C6950">
                <w:rPr>
                  <w:rStyle w:val="Hiperpovezava"/>
                  <w:rFonts w:ascii="Candara" w:hAnsi="Candara"/>
                  <w:sz w:val="20"/>
                  <w:szCs w:val="20"/>
                </w:rPr>
                <w:t>01101-22/2016-10</w:t>
              </w:r>
            </w:hyperlink>
            <w:r w:rsidRPr="005C6950">
              <w:rPr>
                <w:rStyle w:val="Krepko"/>
                <w:rFonts w:ascii="Candara" w:hAnsi="Candara"/>
                <w:i/>
                <w:iCs/>
                <w:sz w:val="20"/>
                <w:szCs w:val="20"/>
              </w:rPr>
              <w:t xml:space="preserve"> </w:t>
            </w:r>
            <w:r w:rsidRPr="005C6950">
              <w:rPr>
                <w:rFonts w:ascii="Candara" w:hAnsi="Candara"/>
                <w:b/>
                <w:bCs/>
                <w:i/>
                <w:iCs/>
                <w:sz w:val="20"/>
                <w:szCs w:val="20"/>
              </w:rPr>
              <w:br/>
            </w:r>
            <w:r w:rsidRPr="005C6950">
              <w:rPr>
                <w:rStyle w:val="Poudarek"/>
                <w:rFonts w:ascii="Candara" w:hAnsi="Candara"/>
                <w:sz w:val="20"/>
                <w:szCs w:val="20"/>
              </w:rPr>
              <w:t>- Letni program prodaje finančnega premoženja in predlog sklepa 2</w:t>
            </w:r>
            <w:r w:rsidRPr="005C6950">
              <w:rPr>
                <w:rFonts w:ascii="Candara" w:hAnsi="Candara"/>
                <w:sz w:val="20"/>
                <w:szCs w:val="20"/>
              </w:rPr>
              <w:t xml:space="preserve"> št.: </w:t>
            </w:r>
            <w:hyperlink r:id="rId1568" w:tgtFrame="_blank" w:history="1">
              <w:r w:rsidRPr="005C6950">
                <w:rPr>
                  <w:rStyle w:val="Hiperpovezava"/>
                  <w:rFonts w:ascii="Candara" w:hAnsi="Candara"/>
                  <w:sz w:val="20"/>
                  <w:szCs w:val="20"/>
                </w:rPr>
                <w:t>01101-22/2016-11</w:t>
              </w:r>
            </w:hyperlink>
            <w:r w:rsidRPr="005C6950">
              <w:rPr>
                <w:rStyle w:val="Poudarek"/>
                <w:rFonts w:ascii="Candara" w:hAnsi="Candara"/>
                <w:sz w:val="20"/>
                <w:szCs w:val="20"/>
              </w:rPr>
              <w:t xml:space="preserve"> </w:t>
            </w:r>
            <w:r w:rsidRPr="005C6950">
              <w:rPr>
                <w:rFonts w:ascii="Candara" w:hAnsi="Candara"/>
                <w:b/>
                <w:bCs/>
                <w:i/>
                <w:iCs/>
                <w:sz w:val="20"/>
                <w:szCs w:val="20"/>
              </w:rPr>
              <w:br/>
            </w:r>
            <w:r w:rsidRPr="005C6950">
              <w:rPr>
                <w:rStyle w:val="Poudarek"/>
                <w:rFonts w:ascii="Candara" w:hAnsi="Candara"/>
                <w:sz w:val="20"/>
                <w:szCs w:val="20"/>
              </w:rPr>
              <w:t xml:space="preserve">- Načrt ravnanja s stvarnim premoženjem Občine Šempeter-Vrtojba za leto 2017 </w:t>
            </w:r>
            <w:r w:rsidRPr="005C6950">
              <w:rPr>
                <w:rFonts w:ascii="Candara" w:hAnsi="Candara"/>
                <w:sz w:val="20"/>
                <w:szCs w:val="20"/>
              </w:rPr>
              <w:br/>
              <w:t>št.:01101-22/2016-12</w:t>
            </w:r>
            <w:r w:rsidRPr="005C6950">
              <w:rPr>
                <w:rStyle w:val="Krepko"/>
                <w:rFonts w:ascii="Candara" w:hAnsi="Candara"/>
                <w:i/>
                <w:iCs/>
                <w:sz w:val="20"/>
                <w:szCs w:val="20"/>
              </w:rPr>
              <w:t xml:space="preserve"> </w:t>
            </w:r>
          </w:p>
          <w:p w14:paraId="2D962CE0" w14:textId="77777777" w:rsidR="00642C31" w:rsidRPr="005C6950" w:rsidRDefault="00642C31" w:rsidP="00E20E18">
            <w:pPr>
              <w:numPr>
                <w:ilvl w:val="0"/>
                <w:numId w:val="67"/>
              </w:numPr>
              <w:rPr>
                <w:rFonts w:ascii="Candara" w:hAnsi="Candara"/>
                <w:sz w:val="20"/>
                <w:szCs w:val="20"/>
              </w:rPr>
            </w:pPr>
            <w:r w:rsidRPr="005C6950">
              <w:rPr>
                <w:rFonts w:ascii="Candara" w:hAnsi="Candara"/>
                <w:sz w:val="20"/>
                <w:szCs w:val="20"/>
              </w:rPr>
              <w:t xml:space="preserve">Objava u Uradnem listu Republike Slovenije: </w:t>
            </w:r>
          </w:p>
          <w:p w14:paraId="7544500F" w14:textId="77777777" w:rsidR="00642C31" w:rsidRPr="005C6950" w:rsidRDefault="00642C31" w:rsidP="00E20E18">
            <w:pPr>
              <w:numPr>
                <w:ilvl w:val="1"/>
                <w:numId w:val="67"/>
              </w:numPr>
              <w:rPr>
                <w:rFonts w:ascii="Candara" w:hAnsi="Candara"/>
                <w:sz w:val="20"/>
                <w:szCs w:val="20"/>
              </w:rPr>
            </w:pPr>
            <w:hyperlink r:id="rId1569" w:tgtFrame="_blank" w:history="1">
              <w:r w:rsidRPr="005C6950">
                <w:rPr>
                  <w:rStyle w:val="Hiperpovezava"/>
                  <w:rFonts w:ascii="Candara" w:hAnsi="Candara"/>
                  <w:sz w:val="20"/>
                  <w:szCs w:val="20"/>
                </w:rPr>
                <w:t>Odlok o Proračunu Občine Šempeter-Vrtojba za leto 2017</w:t>
              </w:r>
            </w:hyperlink>
            <w:r w:rsidRPr="005C6950">
              <w:rPr>
                <w:rFonts w:ascii="Candara" w:hAnsi="Candara"/>
                <w:sz w:val="20"/>
                <w:szCs w:val="20"/>
              </w:rPr>
              <w:t xml:space="preserve">, UL RS št.: </w:t>
            </w:r>
            <w:hyperlink r:id="rId1570" w:anchor="%21/Odlok-o-proracunu-Obcine-Sempeter-Vrtojba-za-leto-2017" w:tgtFrame="_blank" w:history="1">
              <w:r w:rsidRPr="005C6950">
                <w:rPr>
                  <w:rStyle w:val="Krepko"/>
                  <w:rFonts w:ascii="Candara" w:hAnsi="Candara"/>
                  <w:color w:val="0000FF"/>
                  <w:sz w:val="20"/>
                  <w:szCs w:val="20"/>
                  <w:u w:val="single"/>
                </w:rPr>
                <w:t>84/2016</w:t>
              </w:r>
            </w:hyperlink>
            <w:r w:rsidRPr="005C6950">
              <w:rPr>
                <w:rFonts w:ascii="Candara" w:hAnsi="Candara"/>
                <w:sz w:val="20"/>
                <w:szCs w:val="20"/>
              </w:rPr>
              <w:t xml:space="preserve"> z dne 23. 12. 2016</w:t>
            </w:r>
          </w:p>
          <w:p w14:paraId="58C0429D" w14:textId="77777777" w:rsidR="00642C31" w:rsidRPr="005C6950" w:rsidRDefault="00642C31" w:rsidP="00E20E18">
            <w:pPr>
              <w:numPr>
                <w:ilvl w:val="1"/>
                <w:numId w:val="67"/>
              </w:numPr>
              <w:rPr>
                <w:rFonts w:ascii="Candara" w:hAnsi="Candara"/>
                <w:sz w:val="20"/>
                <w:szCs w:val="20"/>
              </w:rPr>
            </w:pPr>
            <w:hyperlink r:id="rId1571" w:tgtFrame="_blank" w:history="1">
              <w:r w:rsidRPr="005C6950">
                <w:rPr>
                  <w:rStyle w:val="Hiperpovezava"/>
                  <w:rFonts w:ascii="Candara" w:hAnsi="Candara"/>
                  <w:sz w:val="20"/>
                  <w:szCs w:val="20"/>
                </w:rPr>
                <w:t>Letni program prodaje finančnega premoženja Občine Šempeter-Vrtojba za leto 2017- CPG</w:t>
              </w:r>
            </w:hyperlink>
            <w:r w:rsidRPr="005C6950">
              <w:rPr>
                <w:rFonts w:ascii="Candara" w:hAnsi="Candara"/>
                <w:sz w:val="20"/>
                <w:szCs w:val="20"/>
              </w:rPr>
              <w:t xml:space="preserve">, UL RS št.: </w:t>
            </w:r>
            <w:hyperlink r:id="rId1572" w:anchor="%21/Letni-program-prodaje-financnega-premozenja-Obcine-Sempeter-Vrtojba-za-leto-2017-CPG" w:tgtFrame="_blank" w:history="1">
              <w:r w:rsidRPr="005C6950">
                <w:rPr>
                  <w:rStyle w:val="Krepko"/>
                  <w:rFonts w:ascii="Candara" w:hAnsi="Candara"/>
                  <w:color w:val="0000FF"/>
                  <w:sz w:val="20"/>
                  <w:szCs w:val="20"/>
                  <w:u w:val="single"/>
                </w:rPr>
                <w:t>84/2016</w:t>
              </w:r>
            </w:hyperlink>
            <w:r w:rsidRPr="005C6950">
              <w:rPr>
                <w:rFonts w:ascii="Candara" w:hAnsi="Candara"/>
                <w:sz w:val="20"/>
                <w:szCs w:val="20"/>
              </w:rPr>
              <w:t xml:space="preserve"> z dne 23. 12. 2016</w:t>
            </w:r>
          </w:p>
          <w:p w14:paraId="62C861EA" w14:textId="77777777" w:rsidR="00642C31" w:rsidRPr="005C6950" w:rsidRDefault="00642C31" w:rsidP="00E20E18">
            <w:pPr>
              <w:numPr>
                <w:ilvl w:val="1"/>
                <w:numId w:val="67"/>
              </w:numPr>
              <w:rPr>
                <w:rFonts w:ascii="Candara" w:hAnsi="Candara"/>
                <w:sz w:val="20"/>
                <w:szCs w:val="20"/>
              </w:rPr>
            </w:pPr>
            <w:hyperlink r:id="rId1573" w:tgtFrame="_blank" w:history="1">
              <w:r w:rsidRPr="005C6950">
                <w:rPr>
                  <w:rStyle w:val="Hiperpovezava"/>
                  <w:rFonts w:ascii="Candara" w:hAnsi="Candara"/>
                  <w:sz w:val="20"/>
                  <w:szCs w:val="20"/>
                </w:rPr>
                <w:t>Letni program prodaje finančnega premoženja Občine Šempeter-Vrtojba za leto 2017- VETERINA</w:t>
              </w:r>
            </w:hyperlink>
            <w:r w:rsidRPr="005C6950">
              <w:rPr>
                <w:rFonts w:ascii="Candara" w:hAnsi="Candara"/>
                <w:sz w:val="20"/>
                <w:szCs w:val="20"/>
              </w:rPr>
              <w:t xml:space="preserve">, UL RS št.: </w:t>
            </w:r>
            <w:hyperlink r:id="rId1574" w:anchor="%21/Letni-program-prodaje-financnega-premozenja-Obcine-Sempeter-Vrtojba-za-leto-2017-VETERINA" w:tgtFrame="_blank" w:history="1">
              <w:r w:rsidRPr="005C6950">
                <w:rPr>
                  <w:rStyle w:val="Krepko"/>
                  <w:rFonts w:ascii="Candara" w:hAnsi="Candara"/>
                  <w:color w:val="0000FF"/>
                  <w:sz w:val="20"/>
                  <w:szCs w:val="20"/>
                  <w:u w:val="single"/>
                </w:rPr>
                <w:t>84/2016</w:t>
              </w:r>
            </w:hyperlink>
            <w:r w:rsidRPr="005C6950">
              <w:rPr>
                <w:rFonts w:ascii="Candara" w:hAnsi="Candara"/>
                <w:sz w:val="20"/>
                <w:szCs w:val="20"/>
              </w:rPr>
              <w:t xml:space="preserve"> z dne 23. 12. 2016</w:t>
            </w:r>
          </w:p>
          <w:p w14:paraId="3C6148E4" w14:textId="77777777" w:rsidR="00642C31" w:rsidRPr="005C6950" w:rsidRDefault="00642C31" w:rsidP="00E20E18">
            <w:pPr>
              <w:numPr>
                <w:ilvl w:val="1"/>
                <w:numId w:val="67"/>
              </w:numPr>
              <w:rPr>
                <w:rFonts w:ascii="Candara" w:hAnsi="Candara"/>
                <w:sz w:val="20"/>
                <w:szCs w:val="20"/>
              </w:rPr>
            </w:pPr>
            <w:hyperlink r:id="rId1575" w:tgtFrame="_blank" w:history="1">
              <w:r w:rsidRPr="005C6950">
                <w:rPr>
                  <w:rStyle w:val="Hiperpovezava"/>
                  <w:rFonts w:ascii="Candara" w:hAnsi="Candara"/>
                  <w:sz w:val="20"/>
                  <w:szCs w:val="20"/>
                </w:rPr>
                <w:t>Načrt ravnanja s stvarnim premoženjem OŠ-V za leto 2017</w:t>
              </w:r>
            </w:hyperlink>
            <w:r w:rsidRPr="005C6950">
              <w:rPr>
                <w:rFonts w:ascii="Candara" w:hAnsi="Candara"/>
                <w:sz w:val="20"/>
                <w:szCs w:val="20"/>
              </w:rPr>
              <w:t xml:space="preserve">, UL RS št.: </w:t>
            </w:r>
            <w:hyperlink r:id="rId1576" w:anchor="%21/Nacrt-ravnanja-s-stvarnim-premozenjem-Obcine-Sempeter-Vrtojba-za-leto-2017" w:tgtFrame="_blank" w:history="1">
              <w:r w:rsidRPr="005C6950">
                <w:rPr>
                  <w:rStyle w:val="Hiperpovezava"/>
                  <w:rFonts w:ascii="Candara" w:hAnsi="Candara"/>
                  <w:b/>
                  <w:bCs/>
                  <w:sz w:val="20"/>
                  <w:szCs w:val="20"/>
                </w:rPr>
                <w:t>84/2016</w:t>
              </w:r>
            </w:hyperlink>
            <w:r w:rsidRPr="005C6950">
              <w:rPr>
                <w:rStyle w:val="Krepko"/>
                <w:rFonts w:ascii="Candara" w:hAnsi="Candara"/>
                <w:sz w:val="20"/>
                <w:szCs w:val="20"/>
              </w:rPr>
              <w:t xml:space="preserve"> </w:t>
            </w:r>
            <w:r w:rsidRPr="005C6950">
              <w:rPr>
                <w:rFonts w:ascii="Candara" w:hAnsi="Candara"/>
                <w:sz w:val="20"/>
                <w:szCs w:val="20"/>
              </w:rPr>
              <w:t>z dne 23. 12. 2016</w:t>
            </w:r>
          </w:p>
        </w:tc>
      </w:tr>
      <w:tr w:rsidR="00642C31" w:rsidRPr="00B319CE" w14:paraId="5FC54A6B" w14:textId="77777777" w:rsidTr="00F27432">
        <w:tc>
          <w:tcPr>
            <w:tcW w:w="1366" w:type="dxa"/>
            <w:vMerge/>
            <w:shd w:val="clear" w:color="auto" w:fill="F2F2F2"/>
          </w:tcPr>
          <w:p w14:paraId="67BB7508" w14:textId="77777777" w:rsidR="00642C31" w:rsidRDefault="00642C31" w:rsidP="00BD20E4">
            <w:pPr>
              <w:outlineLvl w:val="1"/>
              <w:rPr>
                <w:rFonts w:ascii="Candara" w:hAnsi="Candara"/>
                <w:b/>
              </w:rPr>
            </w:pPr>
          </w:p>
        </w:tc>
        <w:tc>
          <w:tcPr>
            <w:tcW w:w="1681" w:type="dxa"/>
            <w:gridSpan w:val="2"/>
          </w:tcPr>
          <w:p w14:paraId="1D85B469" w14:textId="77777777" w:rsidR="00642C31" w:rsidRPr="005C6950" w:rsidRDefault="00642C31" w:rsidP="0043461D">
            <w:pPr>
              <w:outlineLvl w:val="1"/>
              <w:rPr>
                <w:rFonts w:ascii="Candara" w:hAnsi="Candara"/>
                <w:sz w:val="20"/>
                <w:szCs w:val="20"/>
              </w:rPr>
            </w:pPr>
            <w:hyperlink r:id="rId1577" w:tgtFrame="_blank" w:history="1">
              <w:r w:rsidRPr="005C6950">
                <w:rPr>
                  <w:rStyle w:val="Hiperpovezava"/>
                  <w:rFonts w:ascii="Candara" w:hAnsi="Candara"/>
                  <w:sz w:val="20"/>
                  <w:szCs w:val="20"/>
                </w:rPr>
                <w:t>01101-22/2016-13</w:t>
              </w:r>
            </w:hyperlink>
          </w:p>
        </w:tc>
        <w:tc>
          <w:tcPr>
            <w:tcW w:w="11755" w:type="dxa"/>
          </w:tcPr>
          <w:p w14:paraId="2D66E754" w14:textId="77777777" w:rsidR="00642C31" w:rsidRPr="005C6950" w:rsidRDefault="00642C31" w:rsidP="007D3CDD">
            <w:pPr>
              <w:shd w:val="clear" w:color="auto" w:fill="FFFFFF"/>
              <w:rPr>
                <w:rFonts w:ascii="Candara" w:hAnsi="Candara"/>
                <w:color w:val="000000"/>
                <w:sz w:val="20"/>
                <w:szCs w:val="20"/>
                <w:u w:val="single"/>
              </w:rPr>
            </w:pPr>
            <w:r w:rsidRPr="005C6950">
              <w:rPr>
                <w:rFonts w:ascii="Candara" w:hAnsi="Candara"/>
                <w:color w:val="000000"/>
                <w:sz w:val="20"/>
                <w:szCs w:val="20"/>
              </w:rPr>
              <w:t xml:space="preserve">Občinski svet Občine Šempeter-Vrtojba sprejme </w:t>
            </w:r>
            <w:r w:rsidRPr="005C6950">
              <w:rPr>
                <w:rFonts w:ascii="Candara" w:hAnsi="Candara"/>
                <w:b/>
                <w:color w:val="000000"/>
                <w:sz w:val="20"/>
                <w:szCs w:val="20"/>
              </w:rPr>
              <w:t>plan dela Občinskega svet</w:t>
            </w:r>
            <w:r w:rsidRPr="005C6950">
              <w:rPr>
                <w:rFonts w:ascii="Candara" w:hAnsi="Candara"/>
                <w:color w:val="000000"/>
                <w:sz w:val="20"/>
                <w:szCs w:val="20"/>
              </w:rPr>
              <w:t>a Občine Šempeter-Vrtojba za leto 2017.</w:t>
            </w:r>
          </w:p>
        </w:tc>
      </w:tr>
      <w:tr w:rsidR="00642C31" w:rsidRPr="00B319CE" w14:paraId="3248413A" w14:textId="77777777" w:rsidTr="00F27432">
        <w:tc>
          <w:tcPr>
            <w:tcW w:w="1366" w:type="dxa"/>
            <w:vMerge/>
            <w:shd w:val="clear" w:color="auto" w:fill="F2F2F2"/>
          </w:tcPr>
          <w:p w14:paraId="2EC4E0F6" w14:textId="77777777" w:rsidR="00642C31" w:rsidRDefault="00642C31" w:rsidP="00BD20E4">
            <w:pPr>
              <w:outlineLvl w:val="1"/>
              <w:rPr>
                <w:rFonts w:ascii="Candara" w:hAnsi="Candara"/>
                <w:b/>
              </w:rPr>
            </w:pPr>
          </w:p>
        </w:tc>
        <w:tc>
          <w:tcPr>
            <w:tcW w:w="1681" w:type="dxa"/>
            <w:gridSpan w:val="2"/>
          </w:tcPr>
          <w:p w14:paraId="51F6FB08" w14:textId="77777777" w:rsidR="00642C31" w:rsidRPr="00756954" w:rsidRDefault="00642C31" w:rsidP="0043461D">
            <w:pPr>
              <w:outlineLvl w:val="1"/>
              <w:rPr>
                <w:rFonts w:ascii="Candara" w:hAnsi="Candara"/>
                <w:sz w:val="22"/>
                <w:szCs w:val="22"/>
              </w:rPr>
            </w:pPr>
          </w:p>
          <w:p w14:paraId="0B094E8E" w14:textId="77777777" w:rsidR="00642C31" w:rsidRPr="00756954" w:rsidRDefault="00642C31" w:rsidP="0043461D">
            <w:pPr>
              <w:outlineLvl w:val="1"/>
              <w:rPr>
                <w:rFonts w:ascii="Candara" w:hAnsi="Candara"/>
                <w:sz w:val="22"/>
                <w:szCs w:val="22"/>
              </w:rPr>
            </w:pPr>
            <w:hyperlink r:id="rId1578" w:tgtFrame="_blank" w:history="1">
              <w:r w:rsidRPr="00756954">
                <w:rPr>
                  <w:rStyle w:val="Krepko"/>
                  <w:rFonts w:ascii="Candara" w:hAnsi="Candara"/>
                  <w:color w:val="0000FF"/>
                  <w:sz w:val="22"/>
                  <w:szCs w:val="22"/>
                  <w:u w:val="single"/>
                </w:rPr>
                <w:t>01101-19/2016-1</w:t>
              </w:r>
            </w:hyperlink>
          </w:p>
        </w:tc>
        <w:tc>
          <w:tcPr>
            <w:tcW w:w="11755" w:type="dxa"/>
          </w:tcPr>
          <w:p w14:paraId="7F175F98" w14:textId="77777777" w:rsidR="00642C31" w:rsidRDefault="00642C31" w:rsidP="00244B79">
            <w:pPr>
              <w:rPr>
                <w:rStyle w:val="Krepko"/>
                <w:rFonts w:ascii="Candara" w:hAnsi="Candara"/>
              </w:rPr>
            </w:pPr>
          </w:p>
          <w:p w14:paraId="3EBB4B65" w14:textId="77777777" w:rsidR="00642C31" w:rsidRPr="00244B79" w:rsidRDefault="00642C31" w:rsidP="009018FE">
            <w:pPr>
              <w:rPr>
                <w:rStyle w:val="Krepko"/>
                <w:rFonts w:ascii="Candara" w:hAnsi="Candara"/>
                <w:b w:val="0"/>
                <w:bCs w:val="0"/>
              </w:rPr>
            </w:pPr>
            <w:r w:rsidRPr="00244B79">
              <w:rPr>
                <w:rStyle w:val="Krepko"/>
                <w:rFonts w:ascii="Candara" w:hAnsi="Candara"/>
              </w:rPr>
              <w:t>zapisnik  21. redne seje</w:t>
            </w:r>
            <w:r w:rsidRPr="00244B79">
              <w:rPr>
                <w:rFonts w:ascii="Candara" w:hAnsi="Candara"/>
              </w:rPr>
              <w:t>, ki je bila dne 20. 10. 2016</w:t>
            </w:r>
          </w:p>
        </w:tc>
      </w:tr>
      <w:tr w:rsidR="00642C31" w:rsidRPr="00B319CE" w14:paraId="2A0090C6" w14:textId="77777777" w:rsidTr="00F27432">
        <w:tc>
          <w:tcPr>
            <w:tcW w:w="1366" w:type="dxa"/>
            <w:vMerge/>
            <w:shd w:val="clear" w:color="auto" w:fill="F2F2F2"/>
          </w:tcPr>
          <w:p w14:paraId="18FB1841" w14:textId="77777777" w:rsidR="00642C31" w:rsidRDefault="00642C31" w:rsidP="00BD20E4">
            <w:pPr>
              <w:outlineLvl w:val="1"/>
              <w:rPr>
                <w:rFonts w:ascii="Candara" w:hAnsi="Candara"/>
                <w:b/>
              </w:rPr>
            </w:pPr>
          </w:p>
        </w:tc>
        <w:tc>
          <w:tcPr>
            <w:tcW w:w="1681" w:type="dxa"/>
            <w:gridSpan w:val="2"/>
          </w:tcPr>
          <w:p w14:paraId="73DE2258" w14:textId="77777777" w:rsidR="00642C31" w:rsidRPr="005C6950" w:rsidRDefault="00642C31" w:rsidP="0043461D">
            <w:pPr>
              <w:outlineLvl w:val="1"/>
              <w:rPr>
                <w:rFonts w:ascii="Candara" w:hAnsi="Candara"/>
                <w:sz w:val="20"/>
                <w:szCs w:val="20"/>
              </w:rPr>
            </w:pPr>
            <w:hyperlink r:id="rId1579" w:tgtFrame="_blank" w:history="1">
              <w:r w:rsidRPr="005C6950">
                <w:rPr>
                  <w:rStyle w:val="Krepko"/>
                  <w:rFonts w:ascii="Candara" w:hAnsi="Candara"/>
                  <w:color w:val="0000FF"/>
                  <w:sz w:val="20"/>
                  <w:szCs w:val="20"/>
                  <w:u w:val="single"/>
                </w:rPr>
                <w:t>01101-19/2016-2</w:t>
              </w:r>
            </w:hyperlink>
          </w:p>
        </w:tc>
        <w:tc>
          <w:tcPr>
            <w:tcW w:w="11755" w:type="dxa"/>
          </w:tcPr>
          <w:p w14:paraId="2BD874AB" w14:textId="77777777" w:rsidR="00642C31" w:rsidRPr="005C6950" w:rsidRDefault="00642C31" w:rsidP="00866817">
            <w:pPr>
              <w:pStyle w:val="Navadensplet"/>
              <w:spacing w:after="0"/>
              <w:rPr>
                <w:rFonts w:ascii="Candara" w:hAnsi="Candara"/>
                <w:sz w:val="20"/>
                <w:szCs w:val="20"/>
              </w:rPr>
            </w:pPr>
            <w:r w:rsidRPr="005C6950">
              <w:rPr>
                <w:rFonts w:ascii="Candara" w:hAnsi="Candara"/>
                <w:sz w:val="20"/>
                <w:szCs w:val="20"/>
              </w:rPr>
              <w:t xml:space="preserve">Občinski svet Občine Šempeter-Vrtojba sprejme </w:t>
            </w:r>
            <w:r w:rsidRPr="005C6950">
              <w:rPr>
                <w:rStyle w:val="Krepko"/>
                <w:rFonts w:ascii="Candara" w:hAnsi="Candara"/>
                <w:sz w:val="20"/>
                <w:szCs w:val="20"/>
              </w:rPr>
              <w:t>informacijo</w:t>
            </w:r>
            <w:r w:rsidRPr="005C6950">
              <w:rPr>
                <w:rFonts w:ascii="Candara" w:hAnsi="Candara"/>
                <w:sz w:val="20"/>
                <w:szCs w:val="20"/>
              </w:rPr>
              <w:t xml:space="preserve"> o letnem poročilu o delu </w:t>
            </w:r>
            <w:r w:rsidRPr="005C6950">
              <w:rPr>
                <w:rStyle w:val="Krepko"/>
                <w:rFonts w:ascii="Candara" w:hAnsi="Candara"/>
                <w:sz w:val="20"/>
                <w:szCs w:val="20"/>
              </w:rPr>
              <w:t>izvajalca javne službe oskrbe s pitno vodo in odvajanja komunalnih in padavinskih voda</w:t>
            </w:r>
            <w:r w:rsidRPr="005C6950">
              <w:rPr>
                <w:rFonts w:ascii="Candara" w:hAnsi="Candara"/>
                <w:sz w:val="20"/>
                <w:szCs w:val="20"/>
              </w:rPr>
              <w:t xml:space="preserve">, družbe Vodovodi in kanalizacija Nova Gorica </w:t>
            </w:r>
            <w:proofErr w:type="spellStart"/>
            <w:r w:rsidRPr="005C6950">
              <w:rPr>
                <w:rFonts w:ascii="Candara" w:hAnsi="Candara"/>
                <w:sz w:val="20"/>
                <w:szCs w:val="20"/>
              </w:rPr>
              <w:t>d.d</w:t>
            </w:r>
            <w:proofErr w:type="spellEnd"/>
            <w:r w:rsidRPr="005C6950">
              <w:rPr>
                <w:rFonts w:ascii="Candara" w:hAnsi="Candara"/>
                <w:sz w:val="20"/>
                <w:szCs w:val="20"/>
              </w:rPr>
              <w:t>., v letu 2015.</w:t>
            </w:r>
          </w:p>
        </w:tc>
      </w:tr>
      <w:tr w:rsidR="00642C31" w:rsidRPr="00B319CE" w14:paraId="65920D76" w14:textId="77777777" w:rsidTr="00F27432">
        <w:tc>
          <w:tcPr>
            <w:tcW w:w="1366" w:type="dxa"/>
            <w:vMerge w:val="restart"/>
            <w:shd w:val="clear" w:color="auto" w:fill="F2F2F2"/>
          </w:tcPr>
          <w:p w14:paraId="72BECECC" w14:textId="77777777" w:rsidR="00642C31" w:rsidRDefault="00642C31" w:rsidP="00BD20E4">
            <w:pPr>
              <w:outlineLvl w:val="1"/>
              <w:rPr>
                <w:rFonts w:ascii="Candara" w:hAnsi="Candara"/>
                <w:b/>
              </w:rPr>
            </w:pPr>
            <w:hyperlink r:id="rId1580" w:history="1">
              <w:r w:rsidRPr="00F84EC6">
                <w:rPr>
                  <w:rStyle w:val="Hiperpovezava"/>
                  <w:rFonts w:ascii="Candara" w:hAnsi="Candara"/>
                  <w:b/>
                </w:rPr>
                <w:t>23. redna seja dne 15. 12. 2016</w:t>
              </w:r>
            </w:hyperlink>
          </w:p>
        </w:tc>
        <w:tc>
          <w:tcPr>
            <w:tcW w:w="1681" w:type="dxa"/>
            <w:gridSpan w:val="2"/>
          </w:tcPr>
          <w:p w14:paraId="1D106445" w14:textId="77777777" w:rsidR="00642C31" w:rsidRPr="005C6950" w:rsidRDefault="00642C31" w:rsidP="0043461D">
            <w:pPr>
              <w:outlineLvl w:val="1"/>
              <w:rPr>
                <w:rFonts w:ascii="Candara" w:hAnsi="Candara"/>
                <w:sz w:val="20"/>
                <w:szCs w:val="20"/>
              </w:rPr>
            </w:pPr>
            <w:hyperlink r:id="rId1581" w:tgtFrame="_blank" w:history="1">
              <w:r w:rsidRPr="005C6950">
                <w:rPr>
                  <w:rStyle w:val="Krepko"/>
                  <w:rFonts w:ascii="Candara" w:hAnsi="Candara"/>
                  <w:color w:val="0000FF"/>
                  <w:sz w:val="20"/>
                  <w:szCs w:val="20"/>
                  <w:u w:val="single"/>
                </w:rPr>
                <w:t>01101-19/2016-3</w:t>
              </w:r>
            </w:hyperlink>
          </w:p>
        </w:tc>
        <w:tc>
          <w:tcPr>
            <w:tcW w:w="11755" w:type="dxa"/>
          </w:tcPr>
          <w:p w14:paraId="18E35DCC" w14:textId="77777777" w:rsidR="00642C31" w:rsidRPr="005C6950" w:rsidRDefault="00642C31" w:rsidP="00866817">
            <w:pPr>
              <w:pStyle w:val="Navadensplet"/>
              <w:spacing w:after="0"/>
              <w:rPr>
                <w:rFonts w:ascii="Candara" w:hAnsi="Candara"/>
                <w:sz w:val="20"/>
                <w:szCs w:val="20"/>
              </w:rPr>
            </w:pPr>
            <w:r w:rsidRPr="005C6950">
              <w:rPr>
                <w:rFonts w:ascii="Candara" w:hAnsi="Candara"/>
                <w:sz w:val="20"/>
                <w:szCs w:val="20"/>
              </w:rPr>
              <w:t xml:space="preserve">1. Javni zavod Ljudska univerza Nova Gorica, </w:t>
            </w:r>
            <w:r w:rsidRPr="005C6950">
              <w:rPr>
                <w:rStyle w:val="Krepko"/>
                <w:rFonts w:ascii="Candara" w:hAnsi="Candara"/>
                <w:sz w:val="20"/>
                <w:szCs w:val="20"/>
              </w:rPr>
              <w:t>presežek prihodkov nad odhodki iz preteklih let v višini 155.020,64 EUR razporedi</w:t>
            </w:r>
            <w:r w:rsidRPr="005C6950">
              <w:rPr>
                <w:rFonts w:ascii="Candara" w:hAnsi="Candara"/>
                <w:sz w:val="20"/>
                <w:szCs w:val="20"/>
              </w:rPr>
              <w:t xml:space="preserve"> na naslednji način:</w:t>
            </w:r>
            <w:r w:rsidRPr="005C6950">
              <w:rPr>
                <w:rFonts w:ascii="Candara" w:hAnsi="Candara"/>
                <w:sz w:val="20"/>
                <w:szCs w:val="20"/>
              </w:rPr>
              <w:br/>
            </w:r>
            <w:r w:rsidRPr="005C6950">
              <w:rPr>
                <w:rFonts w:ascii="Candara" w:hAnsi="Candara"/>
                <w:sz w:val="20"/>
                <w:szCs w:val="20"/>
              </w:rPr>
              <w:sym w:font="Symbol" w:char="F02D"/>
            </w:r>
            <w:r w:rsidRPr="005C6950">
              <w:rPr>
                <w:rFonts w:ascii="Candara" w:hAnsi="Candara"/>
                <w:sz w:val="20"/>
                <w:szCs w:val="20"/>
              </w:rPr>
              <w:t xml:space="preserve"> v letu 2017 v višini 21.345,64 EUR za investicijsko vzdrževanje, stroške dela in materialne stroške, </w:t>
            </w:r>
            <w:r w:rsidRPr="005C6950">
              <w:rPr>
                <w:rFonts w:ascii="Candara" w:hAnsi="Candara"/>
                <w:sz w:val="20"/>
                <w:szCs w:val="20"/>
              </w:rPr>
              <w:br/>
            </w:r>
            <w:r w:rsidRPr="005C6950">
              <w:rPr>
                <w:rFonts w:ascii="Candara" w:hAnsi="Candara"/>
                <w:sz w:val="20"/>
                <w:szCs w:val="20"/>
              </w:rPr>
              <w:sym w:font="Symbol" w:char="F02D"/>
            </w:r>
            <w:r w:rsidRPr="005C6950">
              <w:rPr>
                <w:rFonts w:ascii="Candara" w:hAnsi="Candara"/>
                <w:sz w:val="20"/>
                <w:szCs w:val="20"/>
              </w:rPr>
              <w:t xml:space="preserve"> v letu 2018 v višini 21.335,00 EUR za investicijsko vzdrževanje, stroške dela in materialne stroške, </w:t>
            </w:r>
            <w:r w:rsidRPr="005C6950">
              <w:rPr>
                <w:rFonts w:ascii="Candara" w:hAnsi="Candara"/>
                <w:sz w:val="20"/>
                <w:szCs w:val="20"/>
              </w:rPr>
              <w:br/>
            </w:r>
            <w:r w:rsidRPr="005C6950">
              <w:rPr>
                <w:rFonts w:ascii="Candara" w:hAnsi="Candara"/>
                <w:sz w:val="20"/>
                <w:szCs w:val="20"/>
              </w:rPr>
              <w:sym w:font="Symbol" w:char="F02D"/>
            </w:r>
            <w:r w:rsidRPr="005C6950">
              <w:rPr>
                <w:rFonts w:ascii="Candara" w:hAnsi="Candara"/>
                <w:sz w:val="20"/>
                <w:szCs w:val="20"/>
              </w:rPr>
              <w:t xml:space="preserve"> v letu 2019 v višini 21.335,00 EUR za investicijsko vzdrževanje, stroške dela in materialne stroške, </w:t>
            </w:r>
            <w:r w:rsidRPr="005C6950">
              <w:rPr>
                <w:rFonts w:ascii="Candara" w:hAnsi="Candara"/>
                <w:sz w:val="20"/>
                <w:szCs w:val="20"/>
              </w:rPr>
              <w:br/>
            </w:r>
            <w:r w:rsidRPr="005C6950">
              <w:rPr>
                <w:rFonts w:ascii="Candara" w:hAnsi="Candara"/>
                <w:sz w:val="20"/>
                <w:szCs w:val="20"/>
              </w:rPr>
              <w:sym w:font="Symbol" w:char="F02D"/>
            </w:r>
            <w:r w:rsidRPr="005C6950">
              <w:rPr>
                <w:rFonts w:ascii="Candara" w:hAnsi="Candara"/>
                <w:sz w:val="20"/>
                <w:szCs w:val="20"/>
              </w:rPr>
              <w:t xml:space="preserve"> v letu 2020 v višini 21.335,00 EUR za investicijsko vzdrževanje, stroške dela in materialne stroške, </w:t>
            </w:r>
            <w:r w:rsidRPr="005C6950">
              <w:rPr>
                <w:rFonts w:ascii="Candara" w:hAnsi="Candara"/>
                <w:sz w:val="20"/>
                <w:szCs w:val="20"/>
              </w:rPr>
              <w:br/>
            </w:r>
            <w:r w:rsidRPr="005C6950">
              <w:rPr>
                <w:rFonts w:ascii="Candara" w:hAnsi="Candara"/>
                <w:sz w:val="20"/>
                <w:szCs w:val="20"/>
              </w:rPr>
              <w:sym w:font="Symbol" w:char="F02D"/>
            </w:r>
            <w:r w:rsidRPr="005C6950">
              <w:rPr>
                <w:rFonts w:ascii="Candara" w:hAnsi="Candara"/>
                <w:sz w:val="20"/>
                <w:szCs w:val="20"/>
              </w:rPr>
              <w:t xml:space="preserve"> v letu 2021 v višini 21.335,00 EUR za investicijsko vzdrževanje, stroške dela in materialne stroške, </w:t>
            </w:r>
            <w:r w:rsidRPr="005C6950">
              <w:rPr>
                <w:rFonts w:ascii="Candara" w:hAnsi="Candara"/>
                <w:sz w:val="20"/>
                <w:szCs w:val="20"/>
              </w:rPr>
              <w:br/>
            </w:r>
            <w:r w:rsidRPr="005C6950">
              <w:rPr>
                <w:rFonts w:ascii="Candara" w:hAnsi="Candara"/>
                <w:sz w:val="20"/>
                <w:szCs w:val="20"/>
              </w:rPr>
              <w:sym w:font="Symbol" w:char="F02D"/>
            </w:r>
            <w:r w:rsidRPr="005C6950">
              <w:rPr>
                <w:rFonts w:ascii="Candara" w:hAnsi="Candara"/>
                <w:sz w:val="20"/>
                <w:szCs w:val="20"/>
              </w:rPr>
              <w:t xml:space="preserve"> v letu 2022 v višini 21.335,00 EUR za investicijsko vzdrževanje, stroške dela in materialne stroške, </w:t>
            </w:r>
            <w:r w:rsidRPr="005C6950">
              <w:rPr>
                <w:rFonts w:ascii="Candara" w:hAnsi="Candara"/>
                <w:sz w:val="20"/>
                <w:szCs w:val="20"/>
              </w:rPr>
              <w:br/>
            </w:r>
            <w:r w:rsidRPr="005C6950">
              <w:rPr>
                <w:rFonts w:ascii="Candara" w:hAnsi="Candara"/>
                <w:sz w:val="20"/>
                <w:szCs w:val="20"/>
              </w:rPr>
              <w:sym w:font="Symbol" w:char="F02D"/>
            </w:r>
            <w:r w:rsidRPr="005C6950">
              <w:rPr>
                <w:rFonts w:ascii="Candara" w:hAnsi="Candara"/>
                <w:sz w:val="20"/>
                <w:szCs w:val="20"/>
              </w:rPr>
              <w:t xml:space="preserve"> sredstva v višini 27.000,00 EUR ostajajo nerazporejena, </w:t>
            </w:r>
            <w:r w:rsidRPr="005C6950">
              <w:rPr>
                <w:rFonts w:ascii="Candara" w:hAnsi="Candara"/>
                <w:sz w:val="20"/>
                <w:szCs w:val="20"/>
              </w:rPr>
              <w:br/>
              <w:t xml:space="preserve">kot izhaja iz Plana porabe presežka prihodkov nad odhodki z dne 25. 10. 2016, ki je priloga tega sklepa. </w:t>
            </w:r>
            <w:r w:rsidRPr="005C6950">
              <w:rPr>
                <w:rFonts w:ascii="Candara" w:hAnsi="Candara"/>
                <w:sz w:val="20"/>
                <w:szCs w:val="20"/>
              </w:rPr>
              <w:br/>
              <w:t>2. Pravice, obveznosti in medsebojna razmerja med občinami ustanoviteljicami in Javnim zavodom Ljudska univerza Nova Gorica v zvezi s porabo presežka prihodkov nad odhodki bodo določena v pogodbi</w:t>
            </w:r>
            <w:r w:rsidRPr="005C6950">
              <w:rPr>
                <w:rFonts w:ascii="Candara" w:hAnsi="Candara"/>
                <w:sz w:val="20"/>
                <w:szCs w:val="20"/>
              </w:rPr>
              <w:br/>
              <w:t>3. Sklep začne veljati takoj.</w:t>
            </w:r>
          </w:p>
        </w:tc>
      </w:tr>
      <w:tr w:rsidR="00642C31" w:rsidRPr="00B319CE" w14:paraId="1AC3F2A0" w14:textId="77777777" w:rsidTr="00F27432">
        <w:tc>
          <w:tcPr>
            <w:tcW w:w="1366" w:type="dxa"/>
            <w:vMerge/>
            <w:shd w:val="clear" w:color="auto" w:fill="F2F2F2"/>
          </w:tcPr>
          <w:p w14:paraId="2F1B441B" w14:textId="77777777" w:rsidR="00642C31" w:rsidRDefault="00642C31" w:rsidP="00BD20E4">
            <w:pPr>
              <w:outlineLvl w:val="1"/>
              <w:rPr>
                <w:rFonts w:ascii="Candara" w:hAnsi="Candara"/>
                <w:b/>
              </w:rPr>
            </w:pPr>
          </w:p>
        </w:tc>
        <w:tc>
          <w:tcPr>
            <w:tcW w:w="1681" w:type="dxa"/>
            <w:gridSpan w:val="2"/>
          </w:tcPr>
          <w:p w14:paraId="44108A4A" w14:textId="77777777" w:rsidR="00642C31" w:rsidRPr="005C6950" w:rsidRDefault="00642C31" w:rsidP="0043461D">
            <w:pPr>
              <w:outlineLvl w:val="1"/>
              <w:rPr>
                <w:rFonts w:ascii="Candara" w:hAnsi="Candara"/>
                <w:sz w:val="20"/>
                <w:szCs w:val="20"/>
              </w:rPr>
            </w:pPr>
            <w:r w:rsidRPr="005C6950">
              <w:rPr>
                <w:rFonts w:ascii="Candara" w:hAnsi="Candara"/>
                <w:sz w:val="20"/>
                <w:szCs w:val="20"/>
              </w:rPr>
              <w:t xml:space="preserve"> </w:t>
            </w:r>
            <w:hyperlink r:id="rId1582" w:tgtFrame="_blank" w:history="1">
              <w:r w:rsidRPr="005C6950">
                <w:rPr>
                  <w:rStyle w:val="Krepko"/>
                  <w:rFonts w:ascii="Candara" w:hAnsi="Candara"/>
                  <w:color w:val="0000FF"/>
                  <w:sz w:val="20"/>
                  <w:szCs w:val="20"/>
                  <w:u w:val="single"/>
                </w:rPr>
                <w:t>01101-19/2016-4</w:t>
              </w:r>
            </w:hyperlink>
          </w:p>
        </w:tc>
        <w:tc>
          <w:tcPr>
            <w:tcW w:w="11755" w:type="dxa"/>
          </w:tcPr>
          <w:p w14:paraId="4996017D" w14:textId="77777777" w:rsidR="00642C31" w:rsidRPr="005C6950" w:rsidRDefault="00642C31" w:rsidP="00866817">
            <w:pPr>
              <w:pStyle w:val="Navadensplet"/>
              <w:spacing w:after="0"/>
              <w:rPr>
                <w:rFonts w:ascii="Candara" w:hAnsi="Candara"/>
                <w:sz w:val="20"/>
                <w:szCs w:val="20"/>
              </w:rPr>
            </w:pPr>
            <w:r w:rsidRPr="005C6950">
              <w:rPr>
                <w:rFonts w:ascii="Candara" w:hAnsi="Candara"/>
                <w:sz w:val="20"/>
                <w:szCs w:val="20"/>
              </w:rPr>
              <w:t xml:space="preserve">1. Občinski svet Občine Šempeter-Vrtojba je opravil </w:t>
            </w:r>
            <w:r w:rsidRPr="005C6950">
              <w:rPr>
                <w:rStyle w:val="Krepko"/>
                <w:rFonts w:ascii="Candara" w:hAnsi="Candara"/>
                <w:sz w:val="20"/>
                <w:szCs w:val="20"/>
              </w:rPr>
              <w:t>splošno razpravo o predlogu proračuna Občine Šempeter-Vrtojba za leto 2017</w:t>
            </w:r>
            <w:r w:rsidRPr="005C6950">
              <w:rPr>
                <w:rFonts w:ascii="Candara" w:hAnsi="Candara"/>
                <w:sz w:val="20"/>
                <w:szCs w:val="20"/>
              </w:rPr>
              <w:t>.</w:t>
            </w:r>
            <w:r w:rsidRPr="005C6950">
              <w:rPr>
                <w:rFonts w:ascii="Candara" w:hAnsi="Candara"/>
                <w:sz w:val="20"/>
                <w:szCs w:val="20"/>
              </w:rPr>
              <w:br/>
              <w:t>O predlogu proračuna se opravi javna razprava, ki mora trajati najmanj 15 dni.</w:t>
            </w:r>
            <w:r w:rsidRPr="005C6950">
              <w:rPr>
                <w:rFonts w:ascii="Candara" w:hAnsi="Candara"/>
                <w:sz w:val="20"/>
                <w:szCs w:val="20"/>
              </w:rPr>
              <w:br/>
              <w:t xml:space="preserve">Vpogled v predlog proračuna je zagotovljen na način, da se sklep o javni razpravi in predlog proračuna objavi na spletnih straneh občine in zainteresiranim zagotovi dostop do predloga v prostorih občine. </w:t>
            </w:r>
            <w:r w:rsidRPr="005C6950">
              <w:rPr>
                <w:rFonts w:ascii="Candara" w:hAnsi="Candara"/>
                <w:sz w:val="20"/>
                <w:szCs w:val="20"/>
              </w:rPr>
              <w:br/>
              <w:t>Način in rok za vlaganje pripomb in predlogov občanov k predlogu občinskega proračuna občina objavi na svojih spletnih straneh in na krajevno običajen način.</w:t>
            </w:r>
            <w:r w:rsidRPr="005C6950">
              <w:rPr>
                <w:rFonts w:ascii="Candara" w:hAnsi="Candara"/>
                <w:sz w:val="20"/>
                <w:szCs w:val="20"/>
              </w:rPr>
              <w:br/>
              <w:t xml:space="preserve">Pripombe in predlogi k predlogu proračuna se pošljejo županu. </w:t>
            </w:r>
            <w:r w:rsidRPr="005C6950">
              <w:rPr>
                <w:rFonts w:ascii="Candara" w:hAnsi="Candara"/>
                <w:sz w:val="20"/>
                <w:szCs w:val="20"/>
              </w:rPr>
              <w:br/>
              <w:t>Najkasneje v petnajstih dneh po končani javni razpravi o predlogu proračuna pripravi župan dopolnjeni odlok o proračunu občine ter skliče sejo občinskega sveta, na kateri se bosta obravnavala.</w:t>
            </w:r>
            <w:r w:rsidRPr="005C6950">
              <w:rPr>
                <w:rFonts w:ascii="Candara" w:hAnsi="Candara"/>
                <w:sz w:val="20"/>
                <w:szCs w:val="20"/>
              </w:rPr>
              <w:br/>
              <w:t>2. Sklep prične veljati takoj.</w:t>
            </w:r>
          </w:p>
        </w:tc>
      </w:tr>
      <w:tr w:rsidR="00642C31" w:rsidRPr="00B319CE" w14:paraId="59E909CB" w14:textId="77777777" w:rsidTr="00F27432">
        <w:tc>
          <w:tcPr>
            <w:tcW w:w="1366" w:type="dxa"/>
            <w:vMerge/>
            <w:shd w:val="clear" w:color="auto" w:fill="F2F2F2"/>
          </w:tcPr>
          <w:p w14:paraId="6A3FB246" w14:textId="77777777" w:rsidR="00642C31" w:rsidRDefault="00642C31" w:rsidP="00BD20E4">
            <w:pPr>
              <w:outlineLvl w:val="1"/>
              <w:rPr>
                <w:rFonts w:ascii="Candara" w:hAnsi="Candara"/>
                <w:b/>
              </w:rPr>
            </w:pPr>
          </w:p>
        </w:tc>
        <w:tc>
          <w:tcPr>
            <w:tcW w:w="1681" w:type="dxa"/>
            <w:gridSpan w:val="2"/>
          </w:tcPr>
          <w:p w14:paraId="28A71294" w14:textId="77777777" w:rsidR="00642C31" w:rsidRPr="005C6950" w:rsidRDefault="00642C31" w:rsidP="0043461D">
            <w:pPr>
              <w:outlineLvl w:val="1"/>
              <w:rPr>
                <w:rFonts w:ascii="Candara" w:hAnsi="Candara"/>
                <w:sz w:val="20"/>
                <w:szCs w:val="20"/>
              </w:rPr>
            </w:pPr>
            <w:hyperlink r:id="rId1583" w:history="1">
              <w:r w:rsidRPr="005C6950">
                <w:rPr>
                  <w:rStyle w:val="Hiperpovezava"/>
                  <w:rFonts w:ascii="Candara" w:hAnsi="Candara"/>
                  <w:sz w:val="20"/>
                  <w:szCs w:val="20"/>
                </w:rPr>
                <w:t>01101-19/2016-5</w:t>
              </w:r>
            </w:hyperlink>
          </w:p>
        </w:tc>
        <w:tc>
          <w:tcPr>
            <w:tcW w:w="11755" w:type="dxa"/>
          </w:tcPr>
          <w:p w14:paraId="2C8087DE" w14:textId="77777777" w:rsidR="00642C31" w:rsidRPr="005C6950" w:rsidRDefault="00642C31" w:rsidP="00866817">
            <w:pPr>
              <w:pStyle w:val="Navadensplet"/>
              <w:spacing w:after="0"/>
              <w:rPr>
                <w:rFonts w:ascii="Candara" w:hAnsi="Candara"/>
                <w:sz w:val="20"/>
                <w:szCs w:val="20"/>
              </w:rPr>
            </w:pPr>
            <w:hyperlink r:id="rId1584" w:tgtFrame="_blank" w:history="1">
              <w:r w:rsidRPr="005C6950">
                <w:rPr>
                  <w:rStyle w:val="Krepko"/>
                  <w:rFonts w:ascii="Candara" w:hAnsi="Candara"/>
                  <w:color w:val="0000FF"/>
                  <w:sz w:val="20"/>
                  <w:szCs w:val="20"/>
                  <w:u w:val="single"/>
                </w:rPr>
                <w:t>RAZGLAS</w:t>
              </w:r>
            </w:hyperlink>
            <w:r w:rsidRPr="005C6950">
              <w:rPr>
                <w:rFonts w:ascii="Candara" w:hAnsi="Candara"/>
                <w:sz w:val="20"/>
                <w:szCs w:val="20"/>
              </w:rPr>
              <w:t xml:space="preserve">: Občinski svet Občine Šempeter-Vrtojba na 22. redni seji, dne 17. 11. 2016, opravil splošno razpravo in sprejel sklep, da se o predlogu proračuna opravi </w:t>
            </w:r>
            <w:r w:rsidRPr="005C6950">
              <w:rPr>
                <w:rStyle w:val="Krepko"/>
                <w:rFonts w:ascii="Candara" w:hAnsi="Candara"/>
                <w:sz w:val="20"/>
                <w:szCs w:val="20"/>
              </w:rPr>
              <w:t>JAVNA RAZPRAVA o predlogu Proračuna za leto 2017</w:t>
            </w:r>
            <w:r w:rsidRPr="005C6950">
              <w:rPr>
                <w:rStyle w:val="Krepko"/>
                <w:rFonts w:ascii="Candara" w:hAnsi="Candara"/>
                <w:b w:val="0"/>
                <w:sz w:val="20"/>
                <w:szCs w:val="20"/>
              </w:rPr>
              <w:t>, ki bo trajala najmanj 15 dni.</w:t>
            </w:r>
          </w:p>
        </w:tc>
      </w:tr>
      <w:tr w:rsidR="00642C31" w:rsidRPr="00B319CE" w14:paraId="23AC9C4E" w14:textId="77777777" w:rsidTr="00F27432">
        <w:tc>
          <w:tcPr>
            <w:tcW w:w="1366" w:type="dxa"/>
            <w:vMerge/>
            <w:shd w:val="clear" w:color="auto" w:fill="F2F2F2"/>
          </w:tcPr>
          <w:p w14:paraId="5C2988C9" w14:textId="77777777" w:rsidR="00642C31" w:rsidRDefault="00642C31" w:rsidP="00BD20E4">
            <w:pPr>
              <w:outlineLvl w:val="1"/>
              <w:rPr>
                <w:rFonts w:ascii="Candara" w:hAnsi="Candara"/>
                <w:b/>
              </w:rPr>
            </w:pPr>
          </w:p>
        </w:tc>
        <w:tc>
          <w:tcPr>
            <w:tcW w:w="1681" w:type="dxa"/>
            <w:gridSpan w:val="2"/>
          </w:tcPr>
          <w:p w14:paraId="40717145" w14:textId="77777777" w:rsidR="00642C31" w:rsidRPr="005C6950" w:rsidRDefault="00642C31" w:rsidP="0043461D">
            <w:pPr>
              <w:outlineLvl w:val="1"/>
              <w:rPr>
                <w:rFonts w:ascii="Candara" w:hAnsi="Candara"/>
                <w:sz w:val="20"/>
                <w:szCs w:val="20"/>
              </w:rPr>
            </w:pPr>
            <w:hyperlink r:id="rId1585" w:tgtFrame="_blank" w:history="1">
              <w:r w:rsidRPr="005C6950">
                <w:rPr>
                  <w:rStyle w:val="Krepko"/>
                  <w:rFonts w:ascii="Candara" w:hAnsi="Candara"/>
                  <w:color w:val="0000FF"/>
                  <w:sz w:val="20"/>
                  <w:szCs w:val="20"/>
                  <w:u w:val="single"/>
                </w:rPr>
                <w:t>01101-19/2016-6</w:t>
              </w:r>
            </w:hyperlink>
          </w:p>
        </w:tc>
        <w:tc>
          <w:tcPr>
            <w:tcW w:w="11755" w:type="dxa"/>
          </w:tcPr>
          <w:p w14:paraId="5B132D45" w14:textId="77777777" w:rsidR="00642C31" w:rsidRPr="005C6950" w:rsidRDefault="00642C31" w:rsidP="00926C4A">
            <w:pPr>
              <w:pStyle w:val="Navadensplet"/>
              <w:spacing w:after="0"/>
              <w:rPr>
                <w:rFonts w:ascii="Candara" w:hAnsi="Candara"/>
                <w:sz w:val="20"/>
                <w:szCs w:val="20"/>
              </w:rPr>
            </w:pPr>
            <w:hyperlink r:id="rId1586" w:tgtFrame="_blank" w:history="1">
              <w:r w:rsidRPr="005C6950">
                <w:rPr>
                  <w:rStyle w:val="Hiperpovezava"/>
                  <w:rFonts w:ascii="Candara" w:hAnsi="Candara"/>
                  <w:sz w:val="20"/>
                  <w:szCs w:val="20"/>
                </w:rPr>
                <w:t>Sklep o sprejemu posameznega programa prodaje finančnega premoženja OŠ-V za leto 2016</w:t>
              </w:r>
            </w:hyperlink>
            <w:r w:rsidRPr="005C6950">
              <w:rPr>
                <w:rFonts w:ascii="Candara" w:hAnsi="Candara"/>
                <w:sz w:val="20"/>
                <w:szCs w:val="20"/>
              </w:rPr>
              <w:t xml:space="preserve">, </w:t>
            </w:r>
          </w:p>
          <w:p w14:paraId="09BC9BAB" w14:textId="77777777" w:rsidR="00642C31" w:rsidRPr="005C6950" w:rsidRDefault="00642C31" w:rsidP="00E20E18">
            <w:pPr>
              <w:pStyle w:val="Navadensplet"/>
              <w:numPr>
                <w:ilvl w:val="0"/>
                <w:numId w:val="66"/>
              </w:numPr>
              <w:spacing w:after="0"/>
              <w:rPr>
                <w:rStyle w:val="Krepko"/>
                <w:rFonts w:ascii="Candara" w:hAnsi="Candara"/>
                <w:sz w:val="20"/>
                <w:szCs w:val="20"/>
              </w:rPr>
            </w:pPr>
            <w:r w:rsidRPr="005C6950">
              <w:rPr>
                <w:rFonts w:ascii="Candara" w:hAnsi="Candara"/>
                <w:sz w:val="20"/>
                <w:szCs w:val="20"/>
              </w:rPr>
              <w:t xml:space="preserve">objava v Uradnem listu Republike Slovenije </w:t>
            </w:r>
            <w:hyperlink r:id="rId1587" w:anchor="%21/Sklep-o-sprejetju-posameznega-programa-prodaje-financnega-premozenja-Obcine-Sempeter-Vrtojba-za-leto-2016" w:tgtFrame="_blank" w:history="1">
              <w:r w:rsidRPr="005C6950">
                <w:rPr>
                  <w:rStyle w:val="Krepko"/>
                  <w:rFonts w:ascii="Candara" w:hAnsi="Candara"/>
                  <w:color w:val="0000FF"/>
                  <w:sz w:val="20"/>
                  <w:szCs w:val="20"/>
                  <w:u w:val="single"/>
                </w:rPr>
                <w:t>št.: 77/2016</w:t>
              </w:r>
            </w:hyperlink>
            <w:r w:rsidRPr="005C6950">
              <w:rPr>
                <w:rFonts w:ascii="Candara" w:hAnsi="Candara"/>
                <w:sz w:val="20"/>
                <w:szCs w:val="20"/>
              </w:rPr>
              <w:t xml:space="preserve"> z dne 2. 12. 2016</w:t>
            </w:r>
          </w:p>
        </w:tc>
      </w:tr>
      <w:tr w:rsidR="00642C31" w:rsidRPr="00B319CE" w14:paraId="0089F19E" w14:textId="77777777" w:rsidTr="00F27432">
        <w:tc>
          <w:tcPr>
            <w:tcW w:w="1366" w:type="dxa"/>
            <w:vMerge w:val="restart"/>
            <w:shd w:val="clear" w:color="auto" w:fill="F2F2F2"/>
          </w:tcPr>
          <w:p w14:paraId="2FF5241E" w14:textId="77777777" w:rsidR="00642C31" w:rsidRDefault="00642C31" w:rsidP="00BD20E4">
            <w:pPr>
              <w:outlineLvl w:val="1"/>
              <w:rPr>
                <w:rFonts w:ascii="Candara" w:hAnsi="Candara"/>
                <w:b/>
              </w:rPr>
            </w:pPr>
            <w:hyperlink r:id="rId1588" w:history="1">
              <w:r w:rsidRPr="00D44E05">
                <w:rPr>
                  <w:rStyle w:val="Hiperpovezava"/>
                  <w:rFonts w:ascii="Candara" w:hAnsi="Candara"/>
                  <w:b/>
                </w:rPr>
                <w:t>22. redna seja dne 17. 11. 2016</w:t>
              </w:r>
            </w:hyperlink>
          </w:p>
        </w:tc>
        <w:tc>
          <w:tcPr>
            <w:tcW w:w="1681" w:type="dxa"/>
            <w:gridSpan w:val="2"/>
          </w:tcPr>
          <w:p w14:paraId="6A776D2F" w14:textId="77777777" w:rsidR="00642C31" w:rsidRPr="005C6950" w:rsidRDefault="00642C31" w:rsidP="0043461D">
            <w:pPr>
              <w:outlineLvl w:val="1"/>
              <w:rPr>
                <w:rFonts w:ascii="Candara" w:hAnsi="Candara"/>
                <w:sz w:val="20"/>
                <w:szCs w:val="20"/>
              </w:rPr>
            </w:pPr>
            <w:hyperlink r:id="rId1589" w:tgtFrame="_blank" w:history="1">
              <w:r w:rsidRPr="005C6950">
                <w:rPr>
                  <w:rStyle w:val="Krepko"/>
                  <w:rFonts w:ascii="Candara" w:hAnsi="Candara"/>
                  <w:color w:val="0000FF"/>
                  <w:sz w:val="20"/>
                  <w:szCs w:val="20"/>
                  <w:u w:val="single"/>
                </w:rPr>
                <w:t>01101-19/2016-7</w:t>
              </w:r>
            </w:hyperlink>
          </w:p>
        </w:tc>
        <w:tc>
          <w:tcPr>
            <w:tcW w:w="11755" w:type="dxa"/>
          </w:tcPr>
          <w:p w14:paraId="02A49F8F" w14:textId="77777777" w:rsidR="00642C31" w:rsidRPr="005C6950" w:rsidRDefault="00642C31" w:rsidP="00866817">
            <w:pPr>
              <w:pStyle w:val="Navadensplet"/>
              <w:spacing w:after="0"/>
              <w:rPr>
                <w:rStyle w:val="Krepko"/>
                <w:rFonts w:ascii="Candara" w:hAnsi="Candara"/>
                <w:sz w:val="20"/>
                <w:szCs w:val="20"/>
              </w:rPr>
            </w:pPr>
            <w:r w:rsidRPr="005C6950">
              <w:rPr>
                <w:rFonts w:ascii="Candara" w:hAnsi="Candara"/>
                <w:sz w:val="20"/>
                <w:szCs w:val="20"/>
              </w:rPr>
              <w:t xml:space="preserve">Opravljena je bila </w:t>
            </w:r>
            <w:r w:rsidRPr="005C6950">
              <w:rPr>
                <w:rFonts w:ascii="Candara" w:hAnsi="Candara"/>
                <w:b/>
                <w:sz w:val="20"/>
                <w:szCs w:val="20"/>
              </w:rPr>
              <w:t>druga obravnava</w:t>
            </w:r>
            <w:r w:rsidRPr="005C6950">
              <w:rPr>
                <w:rFonts w:ascii="Candara" w:hAnsi="Candara"/>
                <w:sz w:val="20"/>
                <w:szCs w:val="20"/>
              </w:rPr>
              <w:t xml:space="preserve"> Odloka o načinu izvajanja obvezne občinske gospodarske javne službe zbiranja določenih vrst komunalnih odpadkov v Občini Šempeter-Vrtojba.</w:t>
            </w:r>
            <w:r w:rsidRPr="005C6950">
              <w:rPr>
                <w:rFonts w:ascii="Candara" w:hAnsi="Candara"/>
                <w:sz w:val="20"/>
                <w:szCs w:val="20"/>
              </w:rPr>
              <w:br/>
              <w:t>Občinski svet Občine Šempeter-Vrtojba sprejme Odlok o načinu izvajanja obvezne občinske gospodarske javne službe zbiranja določenih vrst komunalnih odpadkov v Občini Šempeter-Vrtojba.</w:t>
            </w:r>
          </w:p>
        </w:tc>
      </w:tr>
      <w:tr w:rsidR="00642C31" w:rsidRPr="00B319CE" w14:paraId="7B05FCD5" w14:textId="77777777" w:rsidTr="00F27432">
        <w:tc>
          <w:tcPr>
            <w:tcW w:w="1366" w:type="dxa"/>
            <w:vMerge/>
            <w:shd w:val="clear" w:color="auto" w:fill="F2F2F2"/>
          </w:tcPr>
          <w:p w14:paraId="4706E483" w14:textId="77777777" w:rsidR="00642C31" w:rsidRDefault="00642C31" w:rsidP="00BD20E4">
            <w:pPr>
              <w:outlineLvl w:val="1"/>
              <w:rPr>
                <w:rFonts w:ascii="Candara" w:hAnsi="Candara"/>
                <w:b/>
              </w:rPr>
            </w:pPr>
          </w:p>
        </w:tc>
        <w:tc>
          <w:tcPr>
            <w:tcW w:w="1681" w:type="dxa"/>
            <w:gridSpan w:val="2"/>
          </w:tcPr>
          <w:p w14:paraId="6E794335" w14:textId="77777777" w:rsidR="00642C31" w:rsidRPr="00A80238" w:rsidRDefault="00642C31" w:rsidP="0043461D">
            <w:pPr>
              <w:outlineLvl w:val="1"/>
              <w:rPr>
                <w:rFonts w:ascii="Candara" w:hAnsi="Candara"/>
                <w:strike/>
                <w:sz w:val="22"/>
                <w:szCs w:val="22"/>
              </w:rPr>
            </w:pPr>
            <w:r w:rsidRPr="00A80238">
              <w:rPr>
                <w:rFonts w:ascii="Candara" w:hAnsi="Candara"/>
                <w:strike/>
                <w:sz w:val="22"/>
                <w:szCs w:val="22"/>
              </w:rPr>
              <w:t>01101-19/2016-8</w:t>
            </w:r>
          </w:p>
        </w:tc>
        <w:tc>
          <w:tcPr>
            <w:tcW w:w="11755" w:type="dxa"/>
          </w:tcPr>
          <w:p w14:paraId="3D143C3E" w14:textId="77777777" w:rsidR="00642C31" w:rsidRPr="00A80238" w:rsidRDefault="00642C31" w:rsidP="00926C4A">
            <w:pPr>
              <w:pStyle w:val="Navadensplet"/>
              <w:spacing w:after="0"/>
              <w:rPr>
                <w:rFonts w:ascii="Candara" w:hAnsi="Candara"/>
                <w:strike/>
                <w:sz w:val="24"/>
                <w:szCs w:val="24"/>
              </w:rPr>
            </w:pPr>
            <w:hyperlink r:id="rId1590" w:tgtFrame="_blank" w:history="1">
              <w:r w:rsidRPr="00A80238">
                <w:rPr>
                  <w:rStyle w:val="Hiperpovezava"/>
                  <w:rFonts w:ascii="Candara" w:hAnsi="Candara"/>
                  <w:b/>
                  <w:bCs/>
                  <w:strike/>
                  <w:sz w:val="24"/>
                  <w:szCs w:val="24"/>
                </w:rPr>
                <w:t>Odlok o načinu izvajanja obvezne občinske gospodarske javne službe zbiranja določenih vrst komunalnih odpadkov v Občini Šempeter-Vrtojba</w:t>
              </w:r>
            </w:hyperlink>
            <w:r w:rsidRPr="00A80238">
              <w:rPr>
                <w:rFonts w:ascii="Candara" w:hAnsi="Candara"/>
                <w:strike/>
                <w:sz w:val="24"/>
                <w:szCs w:val="24"/>
              </w:rPr>
              <w:t xml:space="preserve">, </w:t>
            </w:r>
          </w:p>
          <w:p w14:paraId="4C57F741" w14:textId="77777777" w:rsidR="00642C31" w:rsidRPr="00A80238" w:rsidRDefault="00642C31" w:rsidP="00E20E18">
            <w:pPr>
              <w:pStyle w:val="Navadensplet"/>
              <w:numPr>
                <w:ilvl w:val="0"/>
                <w:numId w:val="65"/>
              </w:numPr>
              <w:spacing w:after="0"/>
              <w:rPr>
                <w:rFonts w:ascii="Candara" w:hAnsi="Candara"/>
                <w:b/>
                <w:bCs/>
                <w:strike/>
                <w:sz w:val="24"/>
                <w:szCs w:val="24"/>
              </w:rPr>
            </w:pPr>
            <w:r w:rsidRPr="00A80238">
              <w:rPr>
                <w:rFonts w:ascii="Candara" w:hAnsi="Candara"/>
                <w:strike/>
                <w:sz w:val="24"/>
                <w:szCs w:val="24"/>
              </w:rPr>
              <w:t xml:space="preserve">objava v </w:t>
            </w:r>
            <w:hyperlink r:id="rId1591" w:history="1">
              <w:r w:rsidRPr="00A80238">
                <w:rPr>
                  <w:rStyle w:val="Hiperpovezava"/>
                  <w:rFonts w:ascii="Candara" w:hAnsi="Candara"/>
                  <w:strike/>
                  <w:sz w:val="24"/>
                  <w:szCs w:val="24"/>
                </w:rPr>
                <w:t>Uradnem listu Republike Slovenije 23/2017</w:t>
              </w:r>
            </w:hyperlink>
            <w:r w:rsidRPr="00A80238">
              <w:rPr>
                <w:rFonts w:ascii="Candara" w:hAnsi="Candara"/>
                <w:strike/>
                <w:sz w:val="24"/>
                <w:szCs w:val="24"/>
              </w:rPr>
              <w:t xml:space="preserve"> z dne  5. 5. 2017</w:t>
            </w:r>
          </w:p>
          <w:p w14:paraId="65B5658F" w14:textId="77777777" w:rsidR="00FE660D" w:rsidRPr="00A80238" w:rsidRDefault="00FE660D" w:rsidP="00FE660D">
            <w:pPr>
              <w:pStyle w:val="Navadensplet"/>
              <w:spacing w:after="0"/>
              <w:rPr>
                <w:rStyle w:val="Krepko"/>
                <w:rFonts w:ascii="Candara" w:hAnsi="Candara"/>
                <w:i/>
                <w:strike/>
                <w:color w:val="808080"/>
                <w:sz w:val="20"/>
                <w:szCs w:val="20"/>
              </w:rPr>
            </w:pPr>
            <w:r w:rsidRPr="00A80238">
              <w:rPr>
                <w:rFonts w:ascii="Candara" w:hAnsi="Candara"/>
                <w:i/>
                <w:strike/>
                <w:color w:val="808080"/>
                <w:sz w:val="20"/>
                <w:szCs w:val="20"/>
              </w:rPr>
              <w:t>Z uveljavitvijo tega odloka preneha veljati Odlok o ravnanju z odpadki v Občini Šempeter - Vrtojba (Uradni list RS, št. 59/08).</w:t>
            </w:r>
          </w:p>
        </w:tc>
      </w:tr>
      <w:tr w:rsidR="00642C31" w:rsidRPr="00B319CE" w14:paraId="4B7B1F8A" w14:textId="77777777" w:rsidTr="00F27432">
        <w:tc>
          <w:tcPr>
            <w:tcW w:w="1366" w:type="dxa"/>
            <w:vMerge/>
            <w:shd w:val="clear" w:color="auto" w:fill="F2F2F2"/>
          </w:tcPr>
          <w:p w14:paraId="2FC16813" w14:textId="77777777" w:rsidR="00642C31" w:rsidRDefault="00642C31" w:rsidP="00BD20E4">
            <w:pPr>
              <w:outlineLvl w:val="1"/>
              <w:rPr>
                <w:rFonts w:ascii="Candara" w:hAnsi="Candara"/>
                <w:b/>
              </w:rPr>
            </w:pPr>
          </w:p>
        </w:tc>
        <w:tc>
          <w:tcPr>
            <w:tcW w:w="1681" w:type="dxa"/>
            <w:gridSpan w:val="2"/>
          </w:tcPr>
          <w:p w14:paraId="29C25B93" w14:textId="77777777" w:rsidR="00642C31" w:rsidRPr="00284F65" w:rsidRDefault="00642C31" w:rsidP="0043461D">
            <w:pPr>
              <w:outlineLvl w:val="1"/>
              <w:rPr>
                <w:rFonts w:ascii="Candara" w:hAnsi="Candara"/>
                <w:sz w:val="20"/>
                <w:szCs w:val="20"/>
              </w:rPr>
            </w:pPr>
            <w:hyperlink r:id="rId1592" w:tgtFrame="_blank" w:history="1">
              <w:r w:rsidRPr="00284F65">
                <w:rPr>
                  <w:rStyle w:val="Krepko"/>
                  <w:rFonts w:ascii="Candara" w:hAnsi="Candara"/>
                  <w:color w:val="0000FF"/>
                  <w:sz w:val="20"/>
                  <w:szCs w:val="20"/>
                  <w:u w:val="single"/>
                </w:rPr>
                <w:t>01101-19/2016-9</w:t>
              </w:r>
            </w:hyperlink>
          </w:p>
        </w:tc>
        <w:tc>
          <w:tcPr>
            <w:tcW w:w="11755" w:type="dxa"/>
          </w:tcPr>
          <w:p w14:paraId="203FD27F" w14:textId="77777777" w:rsidR="00642C31" w:rsidRPr="00284F65" w:rsidRDefault="00642C31" w:rsidP="00866817">
            <w:pPr>
              <w:pStyle w:val="Navadensplet"/>
              <w:spacing w:after="0"/>
              <w:rPr>
                <w:rStyle w:val="Krepko"/>
                <w:rFonts w:ascii="Candara" w:hAnsi="Candara"/>
                <w:sz w:val="20"/>
                <w:szCs w:val="20"/>
              </w:rPr>
            </w:pPr>
            <w:r w:rsidRPr="00284F65">
              <w:rPr>
                <w:rFonts w:ascii="Candara" w:hAnsi="Candara"/>
                <w:sz w:val="20"/>
                <w:szCs w:val="20"/>
              </w:rPr>
              <w:t>Občinski svet Občine Šempeter-Vrtojba sprejme Odlok o spremembah in dopolnitvah Odloka načinu izvajanja gospodarske javne službe izvajanje javnih linijskih prevozov v mestnem prometu in o koncesiji te javne službe v Mestni občini Nova Gorica in Občini Šempeter-Vrtojba po skrajšanem postopku.</w:t>
            </w:r>
          </w:p>
        </w:tc>
      </w:tr>
      <w:tr w:rsidR="00642C31" w:rsidRPr="00B319CE" w14:paraId="1E4BE0FC" w14:textId="77777777" w:rsidTr="00F27432">
        <w:tc>
          <w:tcPr>
            <w:tcW w:w="1366" w:type="dxa"/>
            <w:vMerge/>
            <w:shd w:val="clear" w:color="auto" w:fill="F2F2F2"/>
          </w:tcPr>
          <w:p w14:paraId="4D75BCF6" w14:textId="77777777" w:rsidR="00642C31" w:rsidRDefault="00642C31" w:rsidP="00BD20E4">
            <w:pPr>
              <w:outlineLvl w:val="1"/>
              <w:rPr>
                <w:rFonts w:ascii="Candara" w:hAnsi="Candara"/>
                <w:b/>
              </w:rPr>
            </w:pPr>
          </w:p>
        </w:tc>
        <w:tc>
          <w:tcPr>
            <w:tcW w:w="1681" w:type="dxa"/>
            <w:gridSpan w:val="2"/>
          </w:tcPr>
          <w:p w14:paraId="38DEFC50" w14:textId="77777777" w:rsidR="00642C31" w:rsidRPr="00D44E05" w:rsidRDefault="00642C31" w:rsidP="0043461D">
            <w:pPr>
              <w:outlineLvl w:val="1"/>
              <w:rPr>
                <w:rFonts w:ascii="Candara" w:hAnsi="Candara"/>
                <w:sz w:val="22"/>
                <w:szCs w:val="22"/>
              </w:rPr>
            </w:pPr>
            <w:r w:rsidRPr="00D44E05">
              <w:rPr>
                <w:rFonts w:ascii="Candara" w:hAnsi="Candara"/>
                <w:sz w:val="22"/>
                <w:szCs w:val="22"/>
              </w:rPr>
              <w:t>01101-19/2016-10</w:t>
            </w:r>
          </w:p>
        </w:tc>
        <w:tc>
          <w:tcPr>
            <w:tcW w:w="11755" w:type="dxa"/>
          </w:tcPr>
          <w:p w14:paraId="5D8265D2" w14:textId="3E0840D0" w:rsidR="00642C31" w:rsidRDefault="00642C31" w:rsidP="00926C4A">
            <w:pPr>
              <w:rPr>
                <w:rFonts w:ascii="Candara" w:hAnsi="Candara"/>
              </w:rPr>
            </w:pPr>
            <w:hyperlink r:id="rId1593" w:anchor="!/Odlok-o-spremembah-in-dopolnitvah-Odloka-o-nacinu-izvajanja-gospodarske-javne-sluzbe-izvajanje-javnih-linijskih-prevozov-v-mestnem-prometu-in-o-koncesiji-te-javne-sluzbe-v-Mestni-obcini-Nova-Gorica-in-Obcini-" w:history="1">
              <w:r w:rsidRPr="00F74026">
                <w:rPr>
                  <w:rStyle w:val="Hiperpovezava"/>
                  <w:rFonts w:ascii="Candara" w:hAnsi="Candara"/>
                </w:rPr>
                <w:t>Odlok o spremembah in dopolnitvah Odloka načinu izvajanja gospodarske javne službe izvajanje javnih linijskih prevozov v mestnem prometu in o koncesiji te javne službe v Mestni občini Nova Gorica in Občini Šempeter-Vrtojba,</w:t>
              </w:r>
            </w:hyperlink>
            <w:r w:rsidRPr="00244B79">
              <w:rPr>
                <w:rFonts w:ascii="Candara" w:hAnsi="Candara"/>
              </w:rPr>
              <w:t xml:space="preserve"> </w:t>
            </w:r>
          </w:p>
          <w:p w14:paraId="6E89248B" w14:textId="77777777" w:rsidR="00642C31" w:rsidRPr="00244B79" w:rsidRDefault="00642C31" w:rsidP="00E20E18">
            <w:pPr>
              <w:numPr>
                <w:ilvl w:val="0"/>
                <w:numId w:val="64"/>
              </w:numPr>
              <w:rPr>
                <w:rStyle w:val="Krepko"/>
                <w:rFonts w:ascii="Candara" w:hAnsi="Candara"/>
              </w:rPr>
            </w:pPr>
            <w:r w:rsidRPr="00244B79">
              <w:rPr>
                <w:rFonts w:ascii="Candara" w:hAnsi="Candara"/>
              </w:rPr>
              <w:t xml:space="preserve">objava v Uradnem listu Republike Slovenije </w:t>
            </w:r>
            <w:hyperlink r:id="rId1594" w:anchor="!/Odlok-o-spremembah-in-dopolnitvah-Odloka-o-nacinu-izvajanja-gospodarske-javne-sluzbe-izvajanje-javnih-linijskih-prevozov-v-mestnem-prometu-in-o-koncesiji-te-javne-sluzbe-v-Mestni-obcini-Nova-Gorica-in-Obcini-" w:history="1">
              <w:r w:rsidRPr="0085001E">
                <w:rPr>
                  <w:rStyle w:val="Hiperpovezava"/>
                  <w:rFonts w:ascii="Candara" w:hAnsi="Candara"/>
                  <w:b/>
                </w:rPr>
                <w:t>74/2016</w:t>
              </w:r>
            </w:hyperlink>
            <w:r w:rsidRPr="00244B79">
              <w:rPr>
                <w:rFonts w:ascii="Candara" w:hAnsi="Candara"/>
              </w:rPr>
              <w:t xml:space="preserve"> z dne </w:t>
            </w:r>
            <w:r>
              <w:rPr>
                <w:rFonts w:ascii="Candara" w:hAnsi="Candara"/>
              </w:rPr>
              <w:t>25</w:t>
            </w:r>
            <w:r w:rsidRPr="00244B79">
              <w:rPr>
                <w:rFonts w:ascii="Candara" w:hAnsi="Candara"/>
              </w:rPr>
              <w:t>.</w:t>
            </w:r>
            <w:r>
              <w:rPr>
                <w:rFonts w:ascii="Candara" w:hAnsi="Candara"/>
              </w:rPr>
              <w:t xml:space="preserve"> 11</w:t>
            </w:r>
            <w:r w:rsidRPr="00244B79">
              <w:rPr>
                <w:rFonts w:ascii="Candara" w:hAnsi="Candara"/>
              </w:rPr>
              <w:t>.</w:t>
            </w:r>
            <w:r>
              <w:rPr>
                <w:rFonts w:ascii="Candara" w:hAnsi="Candara"/>
              </w:rPr>
              <w:t xml:space="preserve"> </w:t>
            </w:r>
            <w:r w:rsidRPr="00244B79">
              <w:rPr>
                <w:rFonts w:ascii="Candara" w:hAnsi="Candara"/>
              </w:rPr>
              <w:t>2016</w:t>
            </w:r>
          </w:p>
        </w:tc>
      </w:tr>
      <w:tr w:rsidR="00642C31" w:rsidRPr="00B319CE" w14:paraId="7416A6D3" w14:textId="77777777" w:rsidTr="00F27432">
        <w:tc>
          <w:tcPr>
            <w:tcW w:w="1366" w:type="dxa"/>
            <w:vMerge/>
            <w:shd w:val="clear" w:color="auto" w:fill="F2F2F2"/>
          </w:tcPr>
          <w:p w14:paraId="6002DA05" w14:textId="77777777" w:rsidR="00642C31" w:rsidRDefault="00642C31" w:rsidP="00BD20E4">
            <w:pPr>
              <w:outlineLvl w:val="1"/>
              <w:rPr>
                <w:rFonts w:ascii="Candara" w:hAnsi="Candara"/>
                <w:b/>
              </w:rPr>
            </w:pPr>
          </w:p>
        </w:tc>
        <w:tc>
          <w:tcPr>
            <w:tcW w:w="1681" w:type="dxa"/>
            <w:gridSpan w:val="2"/>
          </w:tcPr>
          <w:p w14:paraId="6872CDAD" w14:textId="77777777" w:rsidR="00642C31" w:rsidRPr="00284F65" w:rsidRDefault="00642C31" w:rsidP="0043461D">
            <w:pPr>
              <w:outlineLvl w:val="1"/>
              <w:rPr>
                <w:rFonts w:ascii="Candara" w:hAnsi="Candara"/>
                <w:strike/>
                <w:sz w:val="20"/>
                <w:szCs w:val="20"/>
              </w:rPr>
            </w:pPr>
            <w:hyperlink r:id="rId1595" w:tgtFrame="_blank" w:history="1">
              <w:r w:rsidRPr="00284F65">
                <w:rPr>
                  <w:rStyle w:val="Krepko"/>
                  <w:rFonts w:ascii="Candara" w:hAnsi="Candara"/>
                  <w:strike/>
                  <w:color w:val="0000FF"/>
                  <w:sz w:val="20"/>
                  <w:szCs w:val="20"/>
                  <w:u w:val="single"/>
                </w:rPr>
                <w:t>01101-19/2016-11</w:t>
              </w:r>
            </w:hyperlink>
          </w:p>
        </w:tc>
        <w:tc>
          <w:tcPr>
            <w:tcW w:w="11755" w:type="dxa"/>
          </w:tcPr>
          <w:p w14:paraId="17495A37" w14:textId="77777777" w:rsidR="00642C31" w:rsidRPr="00284F65" w:rsidRDefault="00642C31" w:rsidP="00866817">
            <w:pPr>
              <w:pStyle w:val="Navadensplet"/>
              <w:spacing w:after="0"/>
              <w:rPr>
                <w:rStyle w:val="Krepko"/>
                <w:rFonts w:ascii="Candara" w:hAnsi="Candara"/>
                <w:strike/>
                <w:sz w:val="20"/>
                <w:szCs w:val="20"/>
              </w:rPr>
            </w:pPr>
            <w:r w:rsidRPr="00284F65">
              <w:rPr>
                <w:rFonts w:ascii="Candara" w:hAnsi="Candara"/>
                <w:strike/>
                <w:sz w:val="20"/>
                <w:szCs w:val="20"/>
              </w:rPr>
              <w:t xml:space="preserve">Občinski svet Občine Šempeter-Vrtojba imenuje Mateja Bremca, stanujočega v Vrtojbi, 5290 Šempeter pri Gorici, za </w:t>
            </w:r>
            <w:r w:rsidRPr="00284F65">
              <w:rPr>
                <w:rStyle w:val="Krepko"/>
                <w:rFonts w:ascii="Candara" w:hAnsi="Candara"/>
                <w:strike/>
                <w:sz w:val="20"/>
                <w:szCs w:val="20"/>
              </w:rPr>
              <w:t xml:space="preserve">predstavnika </w:t>
            </w:r>
            <w:r w:rsidRPr="00284F65">
              <w:rPr>
                <w:rFonts w:ascii="Candara" w:hAnsi="Candara"/>
                <w:strike/>
                <w:sz w:val="20"/>
                <w:szCs w:val="20"/>
              </w:rPr>
              <w:t>Občine Šempeter-Vrtojba</w:t>
            </w:r>
            <w:r w:rsidRPr="00284F65">
              <w:rPr>
                <w:rStyle w:val="Krepko"/>
                <w:rFonts w:ascii="Candara" w:hAnsi="Candara"/>
                <w:strike/>
                <w:sz w:val="20"/>
                <w:szCs w:val="20"/>
              </w:rPr>
              <w:t xml:space="preserve"> v Upravni svet zavoda VIRS Primorske</w:t>
            </w:r>
            <w:r w:rsidRPr="00284F65">
              <w:rPr>
                <w:rFonts w:ascii="Candara" w:hAnsi="Candara"/>
                <w:strike/>
                <w:sz w:val="20"/>
                <w:szCs w:val="20"/>
              </w:rPr>
              <w:t>, za mandatno obdobje 4 let.</w:t>
            </w:r>
          </w:p>
        </w:tc>
      </w:tr>
      <w:tr w:rsidR="00642C31" w:rsidRPr="00B319CE" w14:paraId="37E7ACFE" w14:textId="77777777" w:rsidTr="00F27432">
        <w:tc>
          <w:tcPr>
            <w:tcW w:w="1366" w:type="dxa"/>
            <w:vMerge/>
            <w:shd w:val="clear" w:color="auto" w:fill="F2F2F2"/>
          </w:tcPr>
          <w:p w14:paraId="240AEB5C" w14:textId="77777777" w:rsidR="00642C31" w:rsidRDefault="00642C31" w:rsidP="00BD20E4">
            <w:pPr>
              <w:outlineLvl w:val="1"/>
              <w:rPr>
                <w:rFonts w:ascii="Candara" w:hAnsi="Candara"/>
                <w:b/>
              </w:rPr>
            </w:pPr>
          </w:p>
        </w:tc>
        <w:tc>
          <w:tcPr>
            <w:tcW w:w="1681" w:type="dxa"/>
            <w:gridSpan w:val="2"/>
          </w:tcPr>
          <w:p w14:paraId="51F3E1E4" w14:textId="77777777" w:rsidR="00642C31" w:rsidRDefault="00642C31" w:rsidP="0043461D">
            <w:pPr>
              <w:outlineLvl w:val="1"/>
              <w:rPr>
                <w:rFonts w:ascii="Candara" w:hAnsi="Candara"/>
                <w:sz w:val="22"/>
                <w:szCs w:val="22"/>
              </w:rPr>
            </w:pPr>
          </w:p>
          <w:p w14:paraId="142DCDE2" w14:textId="77777777" w:rsidR="00642C31" w:rsidRPr="00866817" w:rsidRDefault="00642C31" w:rsidP="0043461D">
            <w:pPr>
              <w:outlineLvl w:val="1"/>
              <w:rPr>
                <w:rStyle w:val="Krepko"/>
                <w:rFonts w:ascii="Candara" w:hAnsi="Candara"/>
                <w:sz w:val="22"/>
                <w:szCs w:val="22"/>
              </w:rPr>
            </w:pPr>
            <w:hyperlink r:id="rId1596" w:tgtFrame="_blank" w:history="1">
              <w:r w:rsidRPr="00866817">
                <w:rPr>
                  <w:rStyle w:val="Krepko"/>
                  <w:rFonts w:ascii="Candara" w:hAnsi="Candara"/>
                  <w:color w:val="0000FF"/>
                  <w:sz w:val="22"/>
                  <w:szCs w:val="22"/>
                  <w:u w:val="single"/>
                </w:rPr>
                <w:t>01101-17/2016-1</w:t>
              </w:r>
            </w:hyperlink>
          </w:p>
        </w:tc>
        <w:tc>
          <w:tcPr>
            <w:tcW w:w="11755" w:type="dxa"/>
          </w:tcPr>
          <w:p w14:paraId="3C4019B7" w14:textId="77777777" w:rsidR="00642C31" w:rsidRDefault="00642C31" w:rsidP="00866817">
            <w:pPr>
              <w:pStyle w:val="Navadensplet"/>
              <w:spacing w:after="0"/>
              <w:rPr>
                <w:rStyle w:val="Krepko"/>
                <w:rFonts w:ascii="Candara" w:hAnsi="Candara"/>
                <w:sz w:val="24"/>
                <w:szCs w:val="24"/>
              </w:rPr>
            </w:pPr>
          </w:p>
          <w:p w14:paraId="02274751" w14:textId="77777777" w:rsidR="00642C31" w:rsidRPr="00866817" w:rsidRDefault="00642C31" w:rsidP="00866817">
            <w:pPr>
              <w:pStyle w:val="Navadensplet"/>
              <w:spacing w:after="0"/>
              <w:rPr>
                <w:rFonts w:ascii="Candara" w:hAnsi="Candara"/>
                <w:sz w:val="24"/>
                <w:szCs w:val="24"/>
              </w:rPr>
            </w:pPr>
            <w:r>
              <w:rPr>
                <w:rStyle w:val="Krepko"/>
                <w:rFonts w:ascii="Candara" w:hAnsi="Candara"/>
                <w:sz w:val="24"/>
                <w:szCs w:val="24"/>
              </w:rPr>
              <w:t>Z</w:t>
            </w:r>
            <w:r w:rsidRPr="00866817">
              <w:rPr>
                <w:rStyle w:val="Krepko"/>
                <w:rFonts w:ascii="Candara" w:hAnsi="Candara"/>
                <w:sz w:val="24"/>
                <w:szCs w:val="24"/>
              </w:rPr>
              <w:t>apisnik  20. redne seje</w:t>
            </w:r>
            <w:r w:rsidRPr="00866817">
              <w:rPr>
                <w:rFonts w:ascii="Candara" w:hAnsi="Candara"/>
                <w:sz w:val="24"/>
                <w:szCs w:val="24"/>
              </w:rPr>
              <w:t>, ki je bila dne 22. 9 . 2016</w:t>
            </w:r>
          </w:p>
        </w:tc>
      </w:tr>
      <w:tr w:rsidR="00642C31" w:rsidRPr="00B319CE" w14:paraId="20E1E4F3" w14:textId="77777777" w:rsidTr="00F27432">
        <w:tc>
          <w:tcPr>
            <w:tcW w:w="1366" w:type="dxa"/>
            <w:vMerge/>
            <w:shd w:val="clear" w:color="auto" w:fill="F2F2F2"/>
          </w:tcPr>
          <w:p w14:paraId="4DE45974" w14:textId="77777777" w:rsidR="00642C31" w:rsidRDefault="00642C31" w:rsidP="00BD20E4">
            <w:pPr>
              <w:outlineLvl w:val="1"/>
              <w:rPr>
                <w:rFonts w:ascii="Candara" w:hAnsi="Candara"/>
                <w:b/>
              </w:rPr>
            </w:pPr>
          </w:p>
        </w:tc>
        <w:tc>
          <w:tcPr>
            <w:tcW w:w="1681" w:type="dxa"/>
            <w:gridSpan w:val="2"/>
          </w:tcPr>
          <w:p w14:paraId="4C488511" w14:textId="77777777" w:rsidR="00642C31" w:rsidRPr="00A61E3A" w:rsidRDefault="00642C31" w:rsidP="0043461D">
            <w:pPr>
              <w:outlineLvl w:val="1"/>
              <w:rPr>
                <w:rStyle w:val="Krepko"/>
                <w:rFonts w:ascii="Candara" w:hAnsi="Candara"/>
                <w:sz w:val="22"/>
                <w:szCs w:val="22"/>
              </w:rPr>
            </w:pPr>
            <w:hyperlink r:id="rId1597" w:tgtFrame="_blank" w:history="1">
              <w:r w:rsidRPr="00A61E3A">
                <w:rPr>
                  <w:rStyle w:val="Krepko"/>
                  <w:rFonts w:ascii="Candara" w:hAnsi="Candara"/>
                  <w:color w:val="0000FF"/>
                  <w:sz w:val="22"/>
                  <w:szCs w:val="22"/>
                  <w:u w:val="single"/>
                </w:rPr>
                <w:t>01101-17/2016-2</w:t>
              </w:r>
            </w:hyperlink>
          </w:p>
        </w:tc>
        <w:tc>
          <w:tcPr>
            <w:tcW w:w="11755" w:type="dxa"/>
          </w:tcPr>
          <w:p w14:paraId="1525B36C" w14:textId="77777777" w:rsidR="00642C31" w:rsidRPr="00926C4A" w:rsidRDefault="00642C31" w:rsidP="00926C4A">
            <w:pPr>
              <w:pStyle w:val="Navadensplet"/>
              <w:spacing w:after="0"/>
              <w:rPr>
                <w:rStyle w:val="Krepko"/>
                <w:rFonts w:ascii="Candara" w:hAnsi="Candara"/>
                <w:b w:val="0"/>
                <w:bCs w:val="0"/>
                <w:sz w:val="24"/>
                <w:szCs w:val="24"/>
              </w:rPr>
            </w:pPr>
            <w:r w:rsidRPr="00A61E3A">
              <w:rPr>
                <w:rStyle w:val="Krepko"/>
                <w:rFonts w:ascii="Candara" w:hAnsi="Candara"/>
                <w:sz w:val="24"/>
                <w:szCs w:val="24"/>
              </w:rPr>
              <w:t>S</w:t>
            </w:r>
            <w:r w:rsidR="00FE660D" w:rsidRPr="00A61E3A">
              <w:rPr>
                <w:rStyle w:val="Krepko"/>
                <w:rFonts w:ascii="Candara" w:hAnsi="Candara"/>
                <w:sz w:val="24"/>
                <w:szCs w:val="24"/>
              </w:rPr>
              <w:t>klep</w:t>
            </w:r>
            <w:r w:rsidRPr="00A61E3A">
              <w:rPr>
                <w:rStyle w:val="Krepko"/>
                <w:rFonts w:ascii="Candara" w:hAnsi="Candara"/>
                <w:sz w:val="24"/>
                <w:szCs w:val="24"/>
              </w:rPr>
              <w:t xml:space="preserve"> o dodatnih znižanjih </w:t>
            </w:r>
            <w:r w:rsidRPr="00580EB9">
              <w:rPr>
                <w:rStyle w:val="Krepko"/>
                <w:rFonts w:ascii="Candara" w:hAnsi="Candara"/>
                <w:b w:val="0"/>
                <w:sz w:val="24"/>
                <w:szCs w:val="24"/>
              </w:rPr>
              <w:t>Občine Šempeter-Vrtojba</w:t>
            </w:r>
            <w:r w:rsidRPr="00A61E3A">
              <w:rPr>
                <w:rStyle w:val="Krepko"/>
                <w:rFonts w:ascii="Candara" w:hAnsi="Candara"/>
                <w:sz w:val="24"/>
                <w:szCs w:val="24"/>
              </w:rPr>
              <w:t xml:space="preserve"> za plačilo programov predšolske vzgoje</w:t>
            </w:r>
          </w:p>
          <w:p w14:paraId="6260EC55" w14:textId="77777777" w:rsidR="00642C31" w:rsidRDefault="00642C31" w:rsidP="00E20E18">
            <w:pPr>
              <w:pStyle w:val="Navadensplet"/>
              <w:numPr>
                <w:ilvl w:val="0"/>
                <w:numId w:val="63"/>
              </w:numPr>
              <w:spacing w:after="0"/>
              <w:rPr>
                <w:rFonts w:ascii="Candara" w:hAnsi="Candara"/>
                <w:sz w:val="24"/>
                <w:szCs w:val="24"/>
              </w:rPr>
            </w:pPr>
            <w:r w:rsidRPr="00926C4A">
              <w:rPr>
                <w:rFonts w:ascii="Candara" w:hAnsi="Candara"/>
                <w:sz w:val="24"/>
                <w:szCs w:val="24"/>
              </w:rPr>
              <w:t>objava v Uradnem listu RS št.:</w:t>
            </w:r>
            <w:r w:rsidRPr="00A61E3A">
              <w:rPr>
                <w:rFonts w:ascii="Candara" w:hAnsi="Candara"/>
                <w:sz w:val="24"/>
                <w:szCs w:val="24"/>
                <w:u w:val="single"/>
              </w:rPr>
              <w:t xml:space="preserve"> </w:t>
            </w:r>
            <w:hyperlink r:id="rId1598" w:anchor="!/Sklep-o-dodatnih-znizanjih-Obcine-Sempeter-Vrtojba-za-placilo-programov-predsolske-vzgoje" w:history="1">
              <w:r w:rsidRPr="00580EB9">
                <w:rPr>
                  <w:rStyle w:val="Hiperpovezava"/>
                  <w:rFonts w:ascii="Candara" w:hAnsi="Candara"/>
                  <w:sz w:val="24"/>
                  <w:szCs w:val="24"/>
                </w:rPr>
                <w:t>7</w:t>
              </w:r>
              <w:r>
                <w:rPr>
                  <w:rStyle w:val="Hiperpovezava"/>
                  <w:rFonts w:ascii="Candara" w:hAnsi="Candara"/>
                  <w:sz w:val="24"/>
                  <w:szCs w:val="24"/>
                </w:rPr>
                <w:t>1</w:t>
              </w:r>
              <w:r w:rsidRPr="00580EB9">
                <w:rPr>
                  <w:rStyle w:val="Hiperpovezava"/>
                  <w:rFonts w:ascii="Candara" w:hAnsi="Candara"/>
                  <w:sz w:val="24"/>
                  <w:szCs w:val="24"/>
                </w:rPr>
                <w:t>/2016</w:t>
              </w:r>
            </w:hyperlink>
            <w:r w:rsidRPr="00926C4A">
              <w:rPr>
                <w:rFonts w:ascii="Candara" w:hAnsi="Candara"/>
                <w:sz w:val="24"/>
                <w:szCs w:val="24"/>
              </w:rPr>
              <w:t xml:space="preserve"> z dne 15. 11. 2016</w:t>
            </w:r>
          </w:p>
          <w:p w14:paraId="3B575843" w14:textId="77777777" w:rsidR="00FE660D" w:rsidRPr="00FE660D" w:rsidRDefault="00FE660D" w:rsidP="00FE660D">
            <w:pPr>
              <w:pStyle w:val="Navadensplet"/>
              <w:spacing w:after="0"/>
              <w:rPr>
                <w:rFonts w:ascii="Candara" w:hAnsi="Candara"/>
                <w:i/>
                <w:color w:val="808080"/>
                <w:sz w:val="20"/>
                <w:szCs w:val="20"/>
              </w:rPr>
            </w:pPr>
            <w:r w:rsidRPr="00FE660D">
              <w:rPr>
                <w:rFonts w:ascii="Candara" w:hAnsi="Candara"/>
                <w:i/>
                <w:color w:val="808080"/>
                <w:sz w:val="20"/>
                <w:szCs w:val="20"/>
              </w:rPr>
              <w:t>S sprejetjem tega sklepa prenehajo veljati sklepi št. 01101-5/2008-8, 01101-9/2007-3, 01101-5/2008-7, 01101-5/2009-23, 01101-6/2007-8 in 01101-4/2013-8.</w:t>
            </w:r>
          </w:p>
        </w:tc>
      </w:tr>
      <w:tr w:rsidR="00642C31" w:rsidRPr="00B319CE" w14:paraId="4C920080" w14:textId="77777777" w:rsidTr="00F27432">
        <w:tc>
          <w:tcPr>
            <w:tcW w:w="1366" w:type="dxa"/>
            <w:vMerge/>
            <w:shd w:val="clear" w:color="auto" w:fill="F2F2F2"/>
          </w:tcPr>
          <w:p w14:paraId="1518F341" w14:textId="77777777" w:rsidR="00642C31" w:rsidRDefault="00642C31" w:rsidP="00BD20E4">
            <w:pPr>
              <w:outlineLvl w:val="1"/>
              <w:rPr>
                <w:rFonts w:ascii="Candara" w:hAnsi="Candara"/>
                <w:b/>
              </w:rPr>
            </w:pPr>
          </w:p>
        </w:tc>
        <w:tc>
          <w:tcPr>
            <w:tcW w:w="1681" w:type="dxa"/>
            <w:gridSpan w:val="2"/>
          </w:tcPr>
          <w:p w14:paraId="7938C832" w14:textId="77777777" w:rsidR="00642C31" w:rsidRPr="00284F65" w:rsidRDefault="00642C31" w:rsidP="00937632">
            <w:pPr>
              <w:outlineLvl w:val="1"/>
              <w:rPr>
                <w:rStyle w:val="Krepko"/>
                <w:rFonts w:ascii="Candara" w:hAnsi="Candara"/>
                <w:sz w:val="20"/>
                <w:szCs w:val="20"/>
              </w:rPr>
            </w:pPr>
            <w:hyperlink r:id="rId1599" w:tgtFrame="_blank" w:history="1">
              <w:r w:rsidRPr="00284F65">
                <w:rPr>
                  <w:rStyle w:val="Hiperpovezava"/>
                  <w:rFonts w:ascii="Candara" w:hAnsi="Candara"/>
                  <w:b/>
                  <w:bCs/>
                  <w:sz w:val="20"/>
                  <w:szCs w:val="20"/>
                </w:rPr>
                <w:t>01101-17/2016-3</w:t>
              </w:r>
            </w:hyperlink>
          </w:p>
        </w:tc>
        <w:tc>
          <w:tcPr>
            <w:tcW w:w="11755" w:type="dxa"/>
          </w:tcPr>
          <w:p w14:paraId="1265203A" w14:textId="77777777" w:rsidR="00642C31" w:rsidRPr="00284F65" w:rsidRDefault="00642C31" w:rsidP="0065203F">
            <w:pPr>
              <w:pStyle w:val="Navadensplet"/>
              <w:spacing w:after="0"/>
              <w:rPr>
                <w:rFonts w:ascii="Candara" w:hAnsi="Candara"/>
                <w:sz w:val="20"/>
                <w:szCs w:val="20"/>
              </w:rPr>
            </w:pPr>
            <w:r w:rsidRPr="00284F65">
              <w:rPr>
                <w:rFonts w:ascii="Candara" w:hAnsi="Candara"/>
                <w:sz w:val="20"/>
                <w:szCs w:val="20"/>
              </w:rPr>
              <w:t xml:space="preserve">Občinski svet Občine Šempeter-Vrtojba sprejme </w:t>
            </w:r>
            <w:r w:rsidRPr="00284F65">
              <w:rPr>
                <w:rStyle w:val="Krepko"/>
                <w:rFonts w:ascii="Candara" w:hAnsi="Candara"/>
                <w:sz w:val="20"/>
                <w:szCs w:val="20"/>
              </w:rPr>
              <w:t>informacijo o letnem poročilu za leto 2015, Visokošolskega in raziskovalnega središča Primorske Nova Gorica</w:t>
            </w:r>
          </w:p>
        </w:tc>
      </w:tr>
      <w:tr w:rsidR="00642C31" w:rsidRPr="00B319CE" w14:paraId="74F0EB11" w14:textId="77777777" w:rsidTr="00F27432">
        <w:tc>
          <w:tcPr>
            <w:tcW w:w="1366" w:type="dxa"/>
            <w:vMerge/>
            <w:shd w:val="clear" w:color="auto" w:fill="F2F2F2"/>
          </w:tcPr>
          <w:p w14:paraId="182A0784" w14:textId="77777777" w:rsidR="00642C31" w:rsidRDefault="00642C31" w:rsidP="00BD20E4">
            <w:pPr>
              <w:outlineLvl w:val="1"/>
              <w:rPr>
                <w:rFonts w:ascii="Candara" w:hAnsi="Candara"/>
                <w:b/>
              </w:rPr>
            </w:pPr>
          </w:p>
        </w:tc>
        <w:tc>
          <w:tcPr>
            <w:tcW w:w="1681" w:type="dxa"/>
            <w:gridSpan w:val="2"/>
          </w:tcPr>
          <w:p w14:paraId="1F6F24B4" w14:textId="77777777" w:rsidR="00642C31" w:rsidRPr="00284F65" w:rsidRDefault="00642C31" w:rsidP="00937632">
            <w:pPr>
              <w:outlineLvl w:val="1"/>
              <w:rPr>
                <w:rStyle w:val="Krepko"/>
                <w:rFonts w:ascii="Candara" w:hAnsi="Candara"/>
                <w:sz w:val="20"/>
                <w:szCs w:val="20"/>
              </w:rPr>
            </w:pPr>
            <w:hyperlink r:id="rId1600" w:tgtFrame="_blank" w:history="1">
              <w:r w:rsidRPr="00284F65">
                <w:rPr>
                  <w:rStyle w:val="Hiperpovezava"/>
                  <w:rFonts w:ascii="Candara" w:hAnsi="Candara"/>
                  <w:b/>
                  <w:bCs/>
                  <w:sz w:val="20"/>
                  <w:szCs w:val="20"/>
                </w:rPr>
                <w:t>01101-17/2016-4</w:t>
              </w:r>
            </w:hyperlink>
          </w:p>
        </w:tc>
        <w:tc>
          <w:tcPr>
            <w:tcW w:w="11755" w:type="dxa"/>
          </w:tcPr>
          <w:p w14:paraId="05DFC764" w14:textId="77777777" w:rsidR="00642C31" w:rsidRPr="00284F65" w:rsidRDefault="00642C31" w:rsidP="0065203F">
            <w:pPr>
              <w:pStyle w:val="Navadensplet"/>
              <w:spacing w:after="0"/>
              <w:rPr>
                <w:rFonts w:ascii="Candara" w:hAnsi="Candara"/>
                <w:sz w:val="20"/>
                <w:szCs w:val="20"/>
              </w:rPr>
            </w:pPr>
            <w:r w:rsidRPr="00284F65">
              <w:rPr>
                <w:rFonts w:ascii="Candara" w:hAnsi="Candara"/>
                <w:sz w:val="20"/>
                <w:szCs w:val="20"/>
              </w:rPr>
              <w:t xml:space="preserve">Občinski svet Občine Šempeter-Vrtojba sprejme </w:t>
            </w:r>
            <w:r w:rsidRPr="00284F65">
              <w:rPr>
                <w:rStyle w:val="Krepko"/>
                <w:rFonts w:ascii="Candara" w:hAnsi="Candara"/>
                <w:sz w:val="20"/>
                <w:szCs w:val="20"/>
              </w:rPr>
              <w:t>informacijo o Celostni prometna strategiji Občine Šempeter-Vrtojba</w:t>
            </w:r>
          </w:p>
        </w:tc>
      </w:tr>
      <w:tr w:rsidR="00642C31" w:rsidRPr="00B319CE" w14:paraId="2EC94764" w14:textId="77777777" w:rsidTr="00F27432">
        <w:tc>
          <w:tcPr>
            <w:tcW w:w="1366" w:type="dxa"/>
            <w:vMerge/>
            <w:shd w:val="clear" w:color="auto" w:fill="F2F2F2"/>
          </w:tcPr>
          <w:p w14:paraId="5976DDAA" w14:textId="77777777" w:rsidR="00642C31" w:rsidRPr="00D44E05" w:rsidRDefault="00642C31" w:rsidP="00BD20E4">
            <w:pPr>
              <w:outlineLvl w:val="1"/>
              <w:rPr>
                <w:rFonts w:ascii="Candara" w:hAnsi="Candara"/>
                <w:b/>
                <w:sz w:val="22"/>
                <w:szCs w:val="22"/>
              </w:rPr>
            </w:pPr>
          </w:p>
        </w:tc>
        <w:tc>
          <w:tcPr>
            <w:tcW w:w="1681" w:type="dxa"/>
            <w:gridSpan w:val="2"/>
          </w:tcPr>
          <w:p w14:paraId="4022B194" w14:textId="77777777" w:rsidR="00642C31" w:rsidRPr="00284F65" w:rsidRDefault="00642C31" w:rsidP="0043461D">
            <w:pPr>
              <w:outlineLvl w:val="1"/>
              <w:rPr>
                <w:rStyle w:val="Krepko"/>
                <w:rFonts w:ascii="Candara" w:hAnsi="Candara"/>
                <w:sz w:val="20"/>
                <w:szCs w:val="20"/>
              </w:rPr>
            </w:pPr>
            <w:hyperlink r:id="rId1601" w:tgtFrame="_blank" w:history="1">
              <w:r w:rsidRPr="00284F65">
                <w:rPr>
                  <w:rStyle w:val="Hiperpovezava"/>
                  <w:rFonts w:ascii="Candara" w:hAnsi="Candara"/>
                  <w:b/>
                  <w:bCs/>
                  <w:sz w:val="20"/>
                  <w:szCs w:val="20"/>
                </w:rPr>
                <w:t>01101-17/2016-5</w:t>
              </w:r>
            </w:hyperlink>
          </w:p>
        </w:tc>
        <w:tc>
          <w:tcPr>
            <w:tcW w:w="11755" w:type="dxa"/>
          </w:tcPr>
          <w:p w14:paraId="0E03470C" w14:textId="77777777" w:rsidR="00642C31" w:rsidRPr="00284F65" w:rsidRDefault="00642C31" w:rsidP="0065203F">
            <w:pPr>
              <w:pStyle w:val="Navadensplet"/>
              <w:spacing w:after="0"/>
              <w:rPr>
                <w:rFonts w:ascii="Candara" w:hAnsi="Candara"/>
                <w:sz w:val="20"/>
                <w:szCs w:val="20"/>
              </w:rPr>
            </w:pPr>
            <w:r w:rsidRPr="00284F65">
              <w:rPr>
                <w:rFonts w:ascii="Candara" w:hAnsi="Candara"/>
                <w:sz w:val="20"/>
                <w:szCs w:val="20"/>
              </w:rPr>
              <w:t xml:space="preserve">Občinski svet Občine Šempeter-Vrtojba sprejme </w:t>
            </w:r>
            <w:r w:rsidRPr="00284F65">
              <w:rPr>
                <w:rFonts w:ascii="Candara" w:hAnsi="Candara"/>
                <w:b/>
                <w:sz w:val="20"/>
                <w:szCs w:val="20"/>
              </w:rPr>
              <w:t xml:space="preserve">informacijo </w:t>
            </w:r>
            <w:r w:rsidRPr="00284F65">
              <w:rPr>
                <w:rFonts w:ascii="Candara" w:hAnsi="Candara"/>
                <w:sz w:val="20"/>
                <w:szCs w:val="20"/>
              </w:rPr>
              <w:t xml:space="preserve">o letnem poročilu </w:t>
            </w:r>
            <w:r w:rsidRPr="00284F65">
              <w:rPr>
                <w:rFonts w:ascii="Candara" w:hAnsi="Candara"/>
                <w:b/>
                <w:sz w:val="20"/>
                <w:szCs w:val="20"/>
              </w:rPr>
              <w:t>Primorskega tehnološkega parka</w:t>
            </w:r>
            <w:r w:rsidRPr="00284F65">
              <w:rPr>
                <w:rFonts w:ascii="Candara" w:hAnsi="Candara"/>
                <w:sz w:val="20"/>
                <w:szCs w:val="20"/>
              </w:rPr>
              <w:t xml:space="preserve"> </w:t>
            </w:r>
            <w:proofErr w:type="spellStart"/>
            <w:r w:rsidRPr="00284F65">
              <w:rPr>
                <w:rFonts w:ascii="Candara" w:hAnsi="Candara"/>
                <w:sz w:val="20"/>
                <w:szCs w:val="20"/>
              </w:rPr>
              <w:t>d.o.o</w:t>
            </w:r>
            <w:proofErr w:type="spellEnd"/>
            <w:r w:rsidRPr="00284F65">
              <w:rPr>
                <w:rFonts w:ascii="Candara" w:hAnsi="Candara"/>
                <w:sz w:val="20"/>
                <w:szCs w:val="20"/>
              </w:rPr>
              <w:t>. za leto 2015.</w:t>
            </w:r>
          </w:p>
        </w:tc>
      </w:tr>
      <w:tr w:rsidR="00642C31" w:rsidRPr="00B319CE" w14:paraId="74A2AE4E" w14:textId="77777777" w:rsidTr="00F27432">
        <w:tc>
          <w:tcPr>
            <w:tcW w:w="1366" w:type="dxa"/>
            <w:vMerge/>
            <w:shd w:val="clear" w:color="auto" w:fill="F2F2F2"/>
          </w:tcPr>
          <w:p w14:paraId="7AC48B5C" w14:textId="77777777" w:rsidR="00642C31" w:rsidRDefault="00642C31" w:rsidP="00BD20E4">
            <w:pPr>
              <w:outlineLvl w:val="1"/>
              <w:rPr>
                <w:rFonts w:ascii="Candara" w:hAnsi="Candara"/>
                <w:b/>
              </w:rPr>
            </w:pPr>
          </w:p>
        </w:tc>
        <w:tc>
          <w:tcPr>
            <w:tcW w:w="1681" w:type="dxa"/>
            <w:gridSpan w:val="2"/>
          </w:tcPr>
          <w:p w14:paraId="612345ED" w14:textId="77777777" w:rsidR="00642C31" w:rsidRPr="00284F65" w:rsidRDefault="00642C31" w:rsidP="0043461D">
            <w:pPr>
              <w:outlineLvl w:val="1"/>
              <w:rPr>
                <w:rStyle w:val="Krepko"/>
                <w:rFonts w:ascii="Candara" w:hAnsi="Candara"/>
                <w:sz w:val="20"/>
                <w:szCs w:val="20"/>
              </w:rPr>
            </w:pPr>
            <w:hyperlink r:id="rId1602" w:tgtFrame="_blank" w:history="1">
              <w:r w:rsidRPr="00284F65">
                <w:rPr>
                  <w:rStyle w:val="Hiperpovezava"/>
                  <w:rFonts w:ascii="Candara" w:hAnsi="Candara"/>
                  <w:b/>
                  <w:bCs/>
                  <w:sz w:val="20"/>
                  <w:szCs w:val="20"/>
                </w:rPr>
                <w:t xml:space="preserve"> 01101-17/2016-6</w:t>
              </w:r>
            </w:hyperlink>
          </w:p>
        </w:tc>
        <w:tc>
          <w:tcPr>
            <w:tcW w:w="11755" w:type="dxa"/>
          </w:tcPr>
          <w:p w14:paraId="213E7888" w14:textId="77777777" w:rsidR="00642C31" w:rsidRPr="00284F65" w:rsidRDefault="00642C31" w:rsidP="0065203F">
            <w:pPr>
              <w:pStyle w:val="Navadensplet"/>
              <w:spacing w:after="0"/>
              <w:rPr>
                <w:rFonts w:ascii="Candara" w:hAnsi="Candara"/>
                <w:sz w:val="20"/>
                <w:szCs w:val="20"/>
              </w:rPr>
            </w:pPr>
            <w:r w:rsidRPr="00284F65">
              <w:rPr>
                <w:rFonts w:ascii="Candara" w:hAnsi="Candara"/>
                <w:sz w:val="20"/>
                <w:szCs w:val="20"/>
              </w:rPr>
              <w:t xml:space="preserve">Občinski svet Občine Šempeter-Vrtojba sprejme </w:t>
            </w:r>
            <w:r w:rsidRPr="00284F65">
              <w:rPr>
                <w:rStyle w:val="Krepko"/>
                <w:rFonts w:ascii="Candara" w:hAnsi="Candara"/>
                <w:sz w:val="20"/>
                <w:szCs w:val="20"/>
              </w:rPr>
              <w:t>informacijo o Prostorski zasnovi centra Vrtojbe</w:t>
            </w:r>
            <w:r w:rsidRPr="00284F65">
              <w:rPr>
                <w:rFonts w:ascii="Candara" w:hAnsi="Candara"/>
                <w:sz w:val="20"/>
                <w:szCs w:val="20"/>
              </w:rPr>
              <w:t xml:space="preserve"> (</w:t>
            </w:r>
            <w:proofErr w:type="spellStart"/>
            <w:r w:rsidRPr="00284F65">
              <w:rPr>
                <w:rFonts w:ascii="Candara" w:hAnsi="Candara"/>
                <w:sz w:val="20"/>
                <w:szCs w:val="20"/>
              </w:rPr>
              <w:t>Materia</w:t>
            </w:r>
            <w:proofErr w:type="spellEnd"/>
            <w:r w:rsidRPr="00284F65">
              <w:rPr>
                <w:rFonts w:ascii="Candara" w:hAnsi="Candara"/>
                <w:sz w:val="20"/>
                <w:szCs w:val="20"/>
              </w:rPr>
              <w:t xml:space="preserve"> </w:t>
            </w:r>
            <w:proofErr w:type="spellStart"/>
            <w:r w:rsidRPr="00284F65">
              <w:rPr>
                <w:rFonts w:ascii="Candara" w:hAnsi="Candara"/>
                <w:sz w:val="20"/>
                <w:szCs w:val="20"/>
              </w:rPr>
              <w:t>d.o.o</w:t>
            </w:r>
            <w:proofErr w:type="spellEnd"/>
            <w:r w:rsidRPr="00284F65">
              <w:rPr>
                <w:rFonts w:ascii="Candara" w:hAnsi="Candara"/>
                <w:sz w:val="20"/>
                <w:szCs w:val="20"/>
              </w:rPr>
              <w:t>., junij 2016).</w:t>
            </w:r>
          </w:p>
        </w:tc>
      </w:tr>
      <w:tr w:rsidR="00642C31" w:rsidRPr="00B319CE" w14:paraId="156B41A9" w14:textId="77777777" w:rsidTr="00F27432">
        <w:tc>
          <w:tcPr>
            <w:tcW w:w="1366" w:type="dxa"/>
            <w:vMerge w:val="restart"/>
            <w:shd w:val="clear" w:color="auto" w:fill="F2F2F2"/>
          </w:tcPr>
          <w:p w14:paraId="2005C952" w14:textId="77777777" w:rsidR="00642C31" w:rsidRDefault="00642C31" w:rsidP="00BD20E4">
            <w:pPr>
              <w:outlineLvl w:val="1"/>
              <w:rPr>
                <w:rFonts w:ascii="Candara" w:hAnsi="Candara"/>
                <w:b/>
              </w:rPr>
            </w:pPr>
            <w:hyperlink r:id="rId1603" w:history="1">
              <w:r w:rsidRPr="00017BAF">
                <w:rPr>
                  <w:rStyle w:val="Hiperpovezava"/>
                  <w:rFonts w:ascii="Candara" w:hAnsi="Candara"/>
                  <w:b/>
                </w:rPr>
                <w:t>21. seja dne 20. 10. 2016</w:t>
              </w:r>
            </w:hyperlink>
          </w:p>
        </w:tc>
        <w:tc>
          <w:tcPr>
            <w:tcW w:w="1681" w:type="dxa"/>
            <w:gridSpan w:val="2"/>
          </w:tcPr>
          <w:p w14:paraId="19090052" w14:textId="77777777" w:rsidR="00642C31" w:rsidRPr="00284F65" w:rsidRDefault="00642C31" w:rsidP="0043461D">
            <w:pPr>
              <w:outlineLvl w:val="1"/>
              <w:rPr>
                <w:rStyle w:val="Krepko"/>
                <w:rFonts w:ascii="Candara" w:hAnsi="Candara"/>
                <w:sz w:val="20"/>
                <w:szCs w:val="20"/>
              </w:rPr>
            </w:pPr>
            <w:hyperlink r:id="rId1604" w:tgtFrame="_blank" w:history="1">
              <w:r w:rsidRPr="00284F65">
                <w:rPr>
                  <w:rStyle w:val="Hiperpovezava"/>
                  <w:rFonts w:ascii="Candara" w:hAnsi="Candara"/>
                  <w:b/>
                  <w:bCs/>
                  <w:sz w:val="20"/>
                  <w:szCs w:val="20"/>
                </w:rPr>
                <w:t>01101-17/2016-7</w:t>
              </w:r>
            </w:hyperlink>
          </w:p>
        </w:tc>
        <w:tc>
          <w:tcPr>
            <w:tcW w:w="11755" w:type="dxa"/>
          </w:tcPr>
          <w:p w14:paraId="095DFFBE" w14:textId="4C49F435" w:rsidR="00642C31" w:rsidRPr="00284F65" w:rsidRDefault="00642C31" w:rsidP="0065203F">
            <w:pPr>
              <w:pStyle w:val="Navadensplet"/>
              <w:spacing w:after="0"/>
              <w:rPr>
                <w:rFonts w:ascii="Candara" w:hAnsi="Candara"/>
                <w:sz w:val="20"/>
                <w:szCs w:val="20"/>
              </w:rPr>
            </w:pPr>
            <w:r w:rsidRPr="00284F65">
              <w:rPr>
                <w:rFonts w:ascii="Candara" w:hAnsi="Candara"/>
                <w:sz w:val="20"/>
                <w:szCs w:val="20"/>
              </w:rPr>
              <w:t xml:space="preserve">1. </w:t>
            </w:r>
            <w:hyperlink r:id="rId1605" w:anchor="!/Sklep-o-dopolnitvi-letnega-programa-prodaje-financnega-premozenja" w:history="1">
              <w:r w:rsidRPr="00F74026">
                <w:rPr>
                  <w:rStyle w:val="Hiperpovezava"/>
                  <w:rFonts w:ascii="Candara" w:hAnsi="Candara"/>
                  <w:sz w:val="20"/>
                  <w:szCs w:val="20"/>
                </w:rPr>
                <w:t>Sprejme se dopolnitev letnega programa prodaje finančnega premoženja Občine Šempeter-Vrtojba</w:t>
              </w:r>
            </w:hyperlink>
            <w:r w:rsidRPr="00284F65">
              <w:rPr>
                <w:rFonts w:ascii="Candara" w:hAnsi="Candara"/>
                <w:sz w:val="20"/>
                <w:szCs w:val="20"/>
              </w:rPr>
              <w:t xml:space="preserve"> za leto 2016, tako da se proda lastniški delež v podjetju Veterina Gorica </w:t>
            </w:r>
            <w:proofErr w:type="spellStart"/>
            <w:r w:rsidRPr="00284F65">
              <w:rPr>
                <w:rFonts w:ascii="Candara" w:hAnsi="Candara"/>
                <w:sz w:val="20"/>
                <w:szCs w:val="20"/>
              </w:rPr>
              <w:t>d.o.o</w:t>
            </w:r>
            <w:proofErr w:type="spellEnd"/>
            <w:r w:rsidRPr="00284F65">
              <w:rPr>
                <w:rFonts w:ascii="Candara" w:hAnsi="Candara"/>
                <w:sz w:val="20"/>
                <w:szCs w:val="20"/>
              </w:rPr>
              <w:t>., Pri Hrastu 18, 5000 Nova Gorica v višini 5,94% oziroma knjigovodski vrednosti na dan 31.12.2015 13.315,24 EUR.</w:t>
            </w:r>
            <w:r w:rsidRPr="00284F65">
              <w:rPr>
                <w:rFonts w:ascii="Candara" w:hAnsi="Candara"/>
                <w:sz w:val="20"/>
                <w:szCs w:val="20"/>
              </w:rPr>
              <w:br/>
              <w:t>2. Prodajo se izvede z neposredno sklenitvijo pogodbe.</w:t>
            </w:r>
            <w:r w:rsidRPr="00284F65">
              <w:rPr>
                <w:rFonts w:ascii="Candara" w:hAnsi="Candara"/>
                <w:sz w:val="20"/>
                <w:szCs w:val="20"/>
              </w:rPr>
              <w:br/>
              <w:t>3. O rezultatih prodaje bo župan obvestil občinski svet ob zaključnem računu.</w:t>
            </w:r>
            <w:r w:rsidRPr="00284F65">
              <w:rPr>
                <w:rFonts w:ascii="Candara" w:hAnsi="Candara"/>
                <w:sz w:val="20"/>
                <w:szCs w:val="20"/>
              </w:rPr>
              <w:br/>
              <w:t>4. Ta sklep začne veljati naslednji dan po objavi v Uradnem listu Republike Slovenije.</w:t>
            </w:r>
          </w:p>
          <w:p w14:paraId="7628C71B" w14:textId="77777777" w:rsidR="00642C31" w:rsidRPr="00284F65" w:rsidRDefault="00642C31" w:rsidP="00E20E18">
            <w:pPr>
              <w:pStyle w:val="Navadensplet"/>
              <w:numPr>
                <w:ilvl w:val="0"/>
                <w:numId w:val="62"/>
              </w:numPr>
              <w:spacing w:after="0"/>
              <w:rPr>
                <w:rFonts w:ascii="Candara" w:hAnsi="Candara"/>
                <w:sz w:val="20"/>
                <w:szCs w:val="20"/>
              </w:rPr>
            </w:pPr>
            <w:r w:rsidRPr="00284F65">
              <w:rPr>
                <w:rFonts w:ascii="Candara" w:hAnsi="Candara"/>
                <w:sz w:val="20"/>
                <w:szCs w:val="20"/>
                <w:u w:val="single"/>
              </w:rPr>
              <w:t xml:space="preserve">objava v Uradnem listu RS št.: </w:t>
            </w:r>
            <w:hyperlink r:id="rId1606" w:anchor="!/Sklep-o-dopolnitvi-letnega-programa-prodaje-financnega-premozenja" w:history="1">
              <w:r w:rsidRPr="00284F65">
                <w:rPr>
                  <w:rStyle w:val="Hiperpovezava"/>
                  <w:rFonts w:ascii="Candara" w:hAnsi="Candara"/>
                  <w:sz w:val="20"/>
                  <w:szCs w:val="20"/>
                </w:rPr>
                <w:t>67/2016</w:t>
              </w:r>
            </w:hyperlink>
            <w:r w:rsidRPr="00284F65">
              <w:rPr>
                <w:rFonts w:ascii="Candara" w:hAnsi="Candara"/>
                <w:sz w:val="20"/>
                <w:szCs w:val="20"/>
                <w:u w:val="single"/>
              </w:rPr>
              <w:t xml:space="preserve"> z dne 28 . 10. 2016</w:t>
            </w:r>
          </w:p>
        </w:tc>
      </w:tr>
      <w:tr w:rsidR="00642C31" w:rsidRPr="00B319CE" w14:paraId="1C616964" w14:textId="77777777" w:rsidTr="00F27432">
        <w:tc>
          <w:tcPr>
            <w:tcW w:w="1366" w:type="dxa"/>
            <w:vMerge/>
            <w:shd w:val="clear" w:color="auto" w:fill="F2F2F2"/>
          </w:tcPr>
          <w:p w14:paraId="4EC2A4C5" w14:textId="77777777" w:rsidR="00642C31" w:rsidRDefault="00642C31" w:rsidP="00BD20E4">
            <w:pPr>
              <w:outlineLvl w:val="1"/>
              <w:rPr>
                <w:rFonts w:ascii="Candara" w:hAnsi="Candara"/>
                <w:b/>
              </w:rPr>
            </w:pPr>
          </w:p>
        </w:tc>
        <w:tc>
          <w:tcPr>
            <w:tcW w:w="1681" w:type="dxa"/>
            <w:gridSpan w:val="2"/>
          </w:tcPr>
          <w:p w14:paraId="1C37F222" w14:textId="77777777" w:rsidR="00642C31" w:rsidRPr="00284F65" w:rsidRDefault="00642C31" w:rsidP="0043461D">
            <w:pPr>
              <w:outlineLvl w:val="1"/>
              <w:rPr>
                <w:rStyle w:val="Krepko"/>
                <w:rFonts w:ascii="Candara" w:hAnsi="Candara"/>
                <w:sz w:val="20"/>
                <w:szCs w:val="20"/>
              </w:rPr>
            </w:pPr>
            <w:hyperlink r:id="rId1607" w:tgtFrame="_blank" w:history="1">
              <w:r w:rsidRPr="00284F65">
                <w:rPr>
                  <w:rStyle w:val="Krepko"/>
                  <w:rFonts w:ascii="Candara" w:hAnsi="Candara"/>
                  <w:color w:val="0000FF"/>
                  <w:sz w:val="20"/>
                  <w:szCs w:val="20"/>
                  <w:u w:val="single"/>
                </w:rPr>
                <w:t>01101-17/2016-8</w:t>
              </w:r>
            </w:hyperlink>
          </w:p>
        </w:tc>
        <w:tc>
          <w:tcPr>
            <w:tcW w:w="11755" w:type="dxa"/>
          </w:tcPr>
          <w:p w14:paraId="2950D0A7" w14:textId="77777777" w:rsidR="00642C31" w:rsidRPr="00284F65" w:rsidRDefault="00642C31" w:rsidP="0065203F">
            <w:pPr>
              <w:pStyle w:val="Navadensplet"/>
              <w:spacing w:after="0"/>
              <w:rPr>
                <w:rFonts w:ascii="Candara" w:hAnsi="Candara"/>
                <w:sz w:val="20"/>
                <w:szCs w:val="20"/>
              </w:rPr>
            </w:pPr>
            <w:r w:rsidRPr="00284F65">
              <w:rPr>
                <w:rFonts w:ascii="Candara" w:hAnsi="Candara"/>
                <w:sz w:val="20"/>
                <w:szCs w:val="20"/>
              </w:rPr>
              <w:t xml:space="preserve">Občinski svet Občine Šempeter-Vrtojba sprejme </w:t>
            </w:r>
            <w:r w:rsidRPr="00284F65">
              <w:rPr>
                <w:rStyle w:val="Krepko"/>
                <w:rFonts w:ascii="Candara" w:hAnsi="Candara"/>
                <w:sz w:val="20"/>
                <w:szCs w:val="20"/>
              </w:rPr>
              <w:t>informacijo o Končnem poročilu Javnega razpisa za spodbujanje začetnih investicij in investicij v razširjanje dejavnosti in razvoj ter promocijskih aktivnosti podjetij v letu 2015</w:t>
            </w:r>
            <w:r w:rsidRPr="00284F65">
              <w:rPr>
                <w:rFonts w:ascii="Candara" w:hAnsi="Candara"/>
                <w:sz w:val="20"/>
                <w:szCs w:val="20"/>
              </w:rPr>
              <w:t>.</w:t>
            </w:r>
          </w:p>
        </w:tc>
      </w:tr>
      <w:tr w:rsidR="00642C31" w:rsidRPr="00B319CE" w14:paraId="0BB58AC8" w14:textId="77777777" w:rsidTr="00F27432">
        <w:tc>
          <w:tcPr>
            <w:tcW w:w="1366" w:type="dxa"/>
            <w:vMerge/>
            <w:shd w:val="clear" w:color="auto" w:fill="F2F2F2"/>
          </w:tcPr>
          <w:p w14:paraId="6014E92F" w14:textId="77777777" w:rsidR="00642C31" w:rsidRDefault="00642C31" w:rsidP="00BD20E4">
            <w:pPr>
              <w:outlineLvl w:val="1"/>
              <w:rPr>
                <w:rFonts w:ascii="Candara" w:hAnsi="Candara"/>
                <w:b/>
              </w:rPr>
            </w:pPr>
          </w:p>
        </w:tc>
        <w:tc>
          <w:tcPr>
            <w:tcW w:w="1681" w:type="dxa"/>
            <w:gridSpan w:val="2"/>
          </w:tcPr>
          <w:p w14:paraId="1D429155" w14:textId="77777777" w:rsidR="00642C31" w:rsidRPr="00B00AF2" w:rsidRDefault="00642C31" w:rsidP="0043461D">
            <w:pPr>
              <w:outlineLvl w:val="1"/>
              <w:rPr>
                <w:rStyle w:val="Krepko"/>
                <w:rFonts w:ascii="Candara" w:hAnsi="Candara"/>
                <w:strike/>
                <w:sz w:val="20"/>
                <w:szCs w:val="20"/>
              </w:rPr>
            </w:pPr>
            <w:hyperlink r:id="rId1608" w:tgtFrame="_blank" w:history="1">
              <w:r w:rsidRPr="00B00AF2">
                <w:rPr>
                  <w:rStyle w:val="Krepko"/>
                  <w:rFonts w:ascii="Candara" w:hAnsi="Candara"/>
                  <w:strike/>
                  <w:color w:val="0000FF"/>
                  <w:sz w:val="20"/>
                  <w:szCs w:val="20"/>
                  <w:u w:val="single"/>
                </w:rPr>
                <w:t>01101-17/2016-9</w:t>
              </w:r>
            </w:hyperlink>
          </w:p>
        </w:tc>
        <w:tc>
          <w:tcPr>
            <w:tcW w:w="11755" w:type="dxa"/>
          </w:tcPr>
          <w:p w14:paraId="1DCE3AE1" w14:textId="77777777" w:rsidR="00642C31" w:rsidRPr="00B00AF2" w:rsidRDefault="00642C31" w:rsidP="0065203F">
            <w:pPr>
              <w:pStyle w:val="Navadensplet"/>
              <w:spacing w:after="0"/>
              <w:rPr>
                <w:rFonts w:ascii="Candara" w:hAnsi="Candara"/>
                <w:strike/>
                <w:sz w:val="20"/>
                <w:szCs w:val="20"/>
              </w:rPr>
            </w:pPr>
            <w:r w:rsidRPr="00B00AF2">
              <w:rPr>
                <w:rFonts w:ascii="Candara" w:hAnsi="Candara"/>
                <w:strike/>
                <w:sz w:val="20"/>
                <w:szCs w:val="20"/>
              </w:rPr>
              <w:t xml:space="preserve">Občinski svet Občine Šempeter-Vrtojba imenuje </w:t>
            </w:r>
            <w:r w:rsidRPr="00B00AF2">
              <w:rPr>
                <w:rStyle w:val="Krepko"/>
                <w:rFonts w:ascii="Candara" w:hAnsi="Candara"/>
                <w:strike/>
                <w:sz w:val="20"/>
                <w:szCs w:val="20"/>
              </w:rPr>
              <w:t>Tino Gorkič</w:t>
            </w:r>
            <w:r w:rsidRPr="00B00AF2">
              <w:rPr>
                <w:rFonts w:ascii="Candara" w:hAnsi="Candara"/>
                <w:strike/>
                <w:sz w:val="20"/>
                <w:szCs w:val="20"/>
              </w:rPr>
              <w:t xml:space="preserve"> iz Vrtojbe, za predstavnico Občine Šempeter-Vrtojba </w:t>
            </w:r>
            <w:r w:rsidRPr="00B00AF2">
              <w:rPr>
                <w:rStyle w:val="Krepko"/>
                <w:rFonts w:ascii="Candara" w:hAnsi="Candara"/>
                <w:strike/>
                <w:sz w:val="20"/>
                <w:szCs w:val="20"/>
              </w:rPr>
              <w:t>v Svetu zavoda Zdravstveni dom - Zobozdravstveno varstvo Nova Gorica</w:t>
            </w:r>
            <w:r w:rsidRPr="00B00AF2">
              <w:rPr>
                <w:rFonts w:ascii="Candara" w:hAnsi="Candara"/>
                <w:strike/>
                <w:sz w:val="20"/>
                <w:szCs w:val="20"/>
              </w:rPr>
              <w:t>, za mandatno obdobje štirih let.</w:t>
            </w:r>
          </w:p>
        </w:tc>
      </w:tr>
      <w:tr w:rsidR="00642C31" w:rsidRPr="00B319CE" w14:paraId="4EF8EF76" w14:textId="77777777" w:rsidTr="00F27432">
        <w:tc>
          <w:tcPr>
            <w:tcW w:w="1366" w:type="dxa"/>
            <w:vMerge/>
            <w:shd w:val="clear" w:color="auto" w:fill="F2F2F2"/>
          </w:tcPr>
          <w:p w14:paraId="4E99C13E" w14:textId="77777777" w:rsidR="00642C31" w:rsidRDefault="00642C31" w:rsidP="00BD20E4">
            <w:pPr>
              <w:outlineLvl w:val="1"/>
              <w:rPr>
                <w:rFonts w:ascii="Candara" w:hAnsi="Candara"/>
                <w:b/>
              </w:rPr>
            </w:pPr>
          </w:p>
        </w:tc>
        <w:tc>
          <w:tcPr>
            <w:tcW w:w="1681" w:type="dxa"/>
            <w:gridSpan w:val="2"/>
          </w:tcPr>
          <w:p w14:paraId="7B975644" w14:textId="77777777" w:rsidR="00642C31" w:rsidRPr="005F06AE" w:rsidRDefault="00642C31" w:rsidP="0043461D">
            <w:pPr>
              <w:outlineLvl w:val="1"/>
              <w:rPr>
                <w:rStyle w:val="Krepko"/>
                <w:rFonts w:ascii="Candara" w:hAnsi="Candara"/>
                <w:sz w:val="22"/>
                <w:szCs w:val="22"/>
              </w:rPr>
            </w:pPr>
            <w:hyperlink r:id="rId1609" w:tgtFrame="_blank" w:history="1">
              <w:r w:rsidRPr="005F06AE">
                <w:rPr>
                  <w:rStyle w:val="Krepko"/>
                  <w:rFonts w:ascii="Candara" w:hAnsi="Candara"/>
                  <w:color w:val="0000FF"/>
                  <w:sz w:val="22"/>
                  <w:szCs w:val="22"/>
                  <w:u w:val="single"/>
                </w:rPr>
                <w:t>01101-15/2016-17</w:t>
              </w:r>
            </w:hyperlink>
          </w:p>
        </w:tc>
        <w:tc>
          <w:tcPr>
            <w:tcW w:w="11755" w:type="dxa"/>
          </w:tcPr>
          <w:p w14:paraId="77D55A5F" w14:textId="77777777" w:rsidR="00642C31" w:rsidRPr="005F06AE" w:rsidRDefault="00642C31" w:rsidP="0065203F">
            <w:pPr>
              <w:pStyle w:val="Navadensplet"/>
              <w:spacing w:after="0"/>
              <w:rPr>
                <w:rFonts w:ascii="Candara" w:hAnsi="Candara"/>
                <w:sz w:val="24"/>
                <w:szCs w:val="24"/>
              </w:rPr>
            </w:pPr>
            <w:r w:rsidRPr="005F06AE">
              <w:rPr>
                <w:rFonts w:ascii="Candara" w:hAnsi="Candara"/>
                <w:sz w:val="24"/>
                <w:szCs w:val="24"/>
              </w:rPr>
              <w:t xml:space="preserve">Občinski svet Občine Šempeter-Vrtojba </w:t>
            </w:r>
            <w:r w:rsidRPr="005F06AE">
              <w:rPr>
                <w:rStyle w:val="Krepko"/>
                <w:rFonts w:ascii="Candara" w:hAnsi="Candara"/>
                <w:sz w:val="24"/>
                <w:szCs w:val="24"/>
              </w:rPr>
              <w:t>potrdi Stališča do pobud drugih oseb za spremembo namenske rabe v sklopu sprememb in dopolnitev št. 3 Občinskega prostorskega načrta Občine Šempeter-Vrtojba</w:t>
            </w:r>
            <w:r w:rsidRPr="005F06AE">
              <w:rPr>
                <w:rFonts w:ascii="Candara" w:hAnsi="Candara"/>
                <w:sz w:val="24"/>
                <w:szCs w:val="24"/>
              </w:rPr>
              <w:t xml:space="preserve"> (</w:t>
            </w:r>
            <w:proofErr w:type="spellStart"/>
            <w:r w:rsidRPr="005F06AE">
              <w:rPr>
                <w:rFonts w:ascii="Candara" w:hAnsi="Candara"/>
                <w:sz w:val="24"/>
                <w:szCs w:val="24"/>
              </w:rPr>
              <w:t>Locus</w:t>
            </w:r>
            <w:proofErr w:type="spellEnd"/>
            <w:r w:rsidRPr="005F06AE">
              <w:rPr>
                <w:rFonts w:ascii="Candara" w:hAnsi="Candara"/>
                <w:sz w:val="24"/>
                <w:szCs w:val="24"/>
              </w:rPr>
              <w:t xml:space="preserve"> </w:t>
            </w:r>
            <w:proofErr w:type="spellStart"/>
            <w:r w:rsidRPr="005F06AE">
              <w:rPr>
                <w:rFonts w:ascii="Candara" w:hAnsi="Candara"/>
                <w:sz w:val="24"/>
                <w:szCs w:val="24"/>
              </w:rPr>
              <w:t>d.o.o</w:t>
            </w:r>
            <w:proofErr w:type="spellEnd"/>
            <w:r w:rsidRPr="005F06AE">
              <w:rPr>
                <w:rFonts w:ascii="Candara" w:hAnsi="Candara"/>
                <w:sz w:val="24"/>
                <w:szCs w:val="24"/>
              </w:rPr>
              <w:t>., maj 2016).</w:t>
            </w:r>
          </w:p>
        </w:tc>
      </w:tr>
      <w:tr w:rsidR="00642C31" w:rsidRPr="00B319CE" w14:paraId="5B20CCDB" w14:textId="77777777" w:rsidTr="00F27432">
        <w:tc>
          <w:tcPr>
            <w:tcW w:w="1366" w:type="dxa"/>
            <w:vMerge/>
            <w:shd w:val="clear" w:color="auto" w:fill="F2F2F2"/>
          </w:tcPr>
          <w:p w14:paraId="3F0772EF" w14:textId="77777777" w:rsidR="00642C31" w:rsidRDefault="00642C31" w:rsidP="00BD20E4">
            <w:pPr>
              <w:outlineLvl w:val="1"/>
              <w:rPr>
                <w:rFonts w:ascii="Candara" w:hAnsi="Candara"/>
                <w:b/>
              </w:rPr>
            </w:pPr>
          </w:p>
        </w:tc>
        <w:tc>
          <w:tcPr>
            <w:tcW w:w="1681" w:type="dxa"/>
            <w:gridSpan w:val="2"/>
          </w:tcPr>
          <w:p w14:paraId="1BD11856" w14:textId="77777777" w:rsidR="00642C31" w:rsidRPr="00284F65" w:rsidRDefault="00642C31" w:rsidP="0043461D">
            <w:pPr>
              <w:outlineLvl w:val="1"/>
              <w:rPr>
                <w:rStyle w:val="Krepko"/>
                <w:rFonts w:ascii="Candara" w:hAnsi="Candara"/>
                <w:strike/>
                <w:sz w:val="20"/>
                <w:szCs w:val="20"/>
              </w:rPr>
            </w:pPr>
            <w:hyperlink r:id="rId1610" w:tgtFrame="_blank" w:history="1">
              <w:r w:rsidRPr="00284F65">
                <w:rPr>
                  <w:rStyle w:val="Krepko"/>
                  <w:rFonts w:ascii="Candara" w:hAnsi="Candara"/>
                  <w:strike/>
                  <w:color w:val="0000FF"/>
                  <w:sz w:val="20"/>
                  <w:szCs w:val="20"/>
                  <w:u w:val="single"/>
                </w:rPr>
                <w:t>01101-15/2016-18</w:t>
              </w:r>
            </w:hyperlink>
          </w:p>
        </w:tc>
        <w:tc>
          <w:tcPr>
            <w:tcW w:w="11755" w:type="dxa"/>
          </w:tcPr>
          <w:p w14:paraId="3F9F6918" w14:textId="77777777" w:rsidR="00642C31" w:rsidRPr="00284F65" w:rsidRDefault="00642C31" w:rsidP="00DD4411">
            <w:pPr>
              <w:pStyle w:val="Navadensplet"/>
              <w:spacing w:after="0"/>
              <w:rPr>
                <w:rStyle w:val="Krepko"/>
                <w:rFonts w:ascii="Candara" w:hAnsi="Candara"/>
                <w:strike/>
                <w:sz w:val="20"/>
                <w:szCs w:val="20"/>
              </w:rPr>
            </w:pPr>
            <w:r w:rsidRPr="00284F65">
              <w:rPr>
                <w:rStyle w:val="Krepko"/>
                <w:rFonts w:ascii="Candara" w:hAnsi="Candara"/>
                <w:strike/>
                <w:sz w:val="20"/>
                <w:szCs w:val="20"/>
              </w:rPr>
              <w:t xml:space="preserve">Sklep o določitvi števila oddelkov za programe vrtca za šolsko leto 2016/2017,  </w:t>
            </w:r>
          </w:p>
          <w:p w14:paraId="618F8CFE" w14:textId="77777777" w:rsidR="00642C31" w:rsidRPr="00284F65" w:rsidRDefault="00642C31" w:rsidP="00E20E18">
            <w:pPr>
              <w:pStyle w:val="Navadensplet"/>
              <w:numPr>
                <w:ilvl w:val="0"/>
                <w:numId w:val="62"/>
              </w:numPr>
              <w:spacing w:after="0"/>
              <w:rPr>
                <w:rFonts w:ascii="Candara" w:hAnsi="Candara"/>
                <w:strike/>
                <w:sz w:val="20"/>
                <w:szCs w:val="20"/>
              </w:rPr>
            </w:pPr>
            <w:r w:rsidRPr="00284F65">
              <w:rPr>
                <w:rFonts w:ascii="Candara" w:hAnsi="Candara"/>
                <w:strike/>
                <w:sz w:val="20"/>
                <w:szCs w:val="20"/>
              </w:rPr>
              <w:t xml:space="preserve">objava v Uradnem listu RS št.: </w:t>
            </w:r>
            <w:hyperlink r:id="rId1611" w:anchor="%21/Sklep-o-dolocitvi-cene-za-programe-vrtca-za-solsko-leto-2016-2017" w:tgtFrame="_blank" w:history="1">
              <w:r w:rsidRPr="00284F65">
                <w:rPr>
                  <w:rStyle w:val="Krepko"/>
                  <w:rFonts w:ascii="Candara" w:hAnsi="Candara"/>
                  <w:strike/>
                  <w:color w:val="0000FF"/>
                  <w:sz w:val="20"/>
                  <w:szCs w:val="20"/>
                  <w:u w:val="single"/>
                </w:rPr>
                <w:t>62/2016</w:t>
              </w:r>
            </w:hyperlink>
            <w:r w:rsidRPr="00284F65">
              <w:rPr>
                <w:rFonts w:ascii="Candara" w:hAnsi="Candara"/>
                <w:strike/>
                <w:sz w:val="20"/>
                <w:szCs w:val="20"/>
              </w:rPr>
              <w:t xml:space="preserve"> z dne 30. 9. 2016</w:t>
            </w:r>
          </w:p>
        </w:tc>
      </w:tr>
      <w:tr w:rsidR="00642C31" w:rsidRPr="00B319CE" w14:paraId="44DA2F6F" w14:textId="77777777" w:rsidTr="00F27432">
        <w:tc>
          <w:tcPr>
            <w:tcW w:w="1366" w:type="dxa"/>
            <w:vMerge/>
            <w:shd w:val="clear" w:color="auto" w:fill="F2F2F2"/>
          </w:tcPr>
          <w:p w14:paraId="145FCC92" w14:textId="77777777" w:rsidR="00642C31" w:rsidRDefault="00642C31" w:rsidP="00BD20E4">
            <w:pPr>
              <w:outlineLvl w:val="1"/>
              <w:rPr>
                <w:rFonts w:ascii="Candara" w:hAnsi="Candara"/>
                <w:b/>
              </w:rPr>
            </w:pPr>
          </w:p>
        </w:tc>
        <w:tc>
          <w:tcPr>
            <w:tcW w:w="1681" w:type="dxa"/>
            <w:gridSpan w:val="2"/>
          </w:tcPr>
          <w:p w14:paraId="3A37BCCE" w14:textId="77777777" w:rsidR="00642C31" w:rsidRPr="00284F65" w:rsidRDefault="00642C31" w:rsidP="0043461D">
            <w:pPr>
              <w:outlineLvl w:val="1"/>
              <w:rPr>
                <w:rStyle w:val="Krepko"/>
                <w:rFonts w:ascii="Candara" w:hAnsi="Candara"/>
                <w:strike/>
                <w:sz w:val="20"/>
                <w:szCs w:val="20"/>
              </w:rPr>
            </w:pPr>
            <w:hyperlink r:id="rId1612" w:tgtFrame="_blank" w:history="1">
              <w:r w:rsidRPr="00284F65">
                <w:rPr>
                  <w:rStyle w:val="Krepko"/>
                  <w:rFonts w:ascii="Candara" w:hAnsi="Candara"/>
                  <w:strike/>
                  <w:color w:val="0000FF"/>
                  <w:sz w:val="20"/>
                  <w:szCs w:val="20"/>
                  <w:u w:val="single"/>
                </w:rPr>
                <w:t>01101-15/2016-19</w:t>
              </w:r>
            </w:hyperlink>
          </w:p>
        </w:tc>
        <w:tc>
          <w:tcPr>
            <w:tcW w:w="11755" w:type="dxa"/>
          </w:tcPr>
          <w:p w14:paraId="0752F46B" w14:textId="77777777" w:rsidR="00642C31" w:rsidRPr="00284F65" w:rsidRDefault="00642C31" w:rsidP="00DD4411">
            <w:pPr>
              <w:pStyle w:val="Navadensplet"/>
              <w:spacing w:after="0"/>
              <w:rPr>
                <w:rFonts w:ascii="Candara" w:hAnsi="Candara"/>
                <w:strike/>
                <w:sz w:val="20"/>
                <w:szCs w:val="20"/>
              </w:rPr>
            </w:pPr>
            <w:r w:rsidRPr="00284F65">
              <w:rPr>
                <w:rStyle w:val="Krepko"/>
                <w:rFonts w:ascii="Candara" w:hAnsi="Candara"/>
                <w:strike/>
                <w:sz w:val="20"/>
                <w:szCs w:val="20"/>
              </w:rPr>
              <w:t>Sklep o soglasju k ceni storitve pomoči družini na domu</w:t>
            </w:r>
            <w:r w:rsidRPr="00284F65">
              <w:rPr>
                <w:rFonts w:ascii="Candara" w:hAnsi="Candara"/>
                <w:strike/>
                <w:sz w:val="20"/>
                <w:szCs w:val="20"/>
              </w:rPr>
              <w:t xml:space="preserve">, </w:t>
            </w:r>
          </w:p>
          <w:p w14:paraId="14776E96" w14:textId="77777777" w:rsidR="00642C31" w:rsidRPr="00284F65" w:rsidRDefault="00642C31" w:rsidP="00E20E18">
            <w:pPr>
              <w:pStyle w:val="Navadensplet"/>
              <w:numPr>
                <w:ilvl w:val="0"/>
                <w:numId w:val="62"/>
              </w:numPr>
              <w:spacing w:after="0"/>
              <w:rPr>
                <w:rFonts w:ascii="Candara" w:hAnsi="Candara"/>
                <w:strike/>
                <w:sz w:val="20"/>
                <w:szCs w:val="20"/>
              </w:rPr>
            </w:pPr>
            <w:r w:rsidRPr="00284F65">
              <w:rPr>
                <w:rFonts w:ascii="Candara" w:hAnsi="Candara"/>
                <w:strike/>
                <w:sz w:val="20"/>
                <w:szCs w:val="20"/>
              </w:rPr>
              <w:t xml:space="preserve">objava v Uradnem listu RS št.: </w:t>
            </w:r>
            <w:hyperlink r:id="rId1613" w:anchor="%21/Sklep-o-soglasju-k-ceni-storitve-pomoci-druzini-na-domu" w:tgtFrame="_blank" w:history="1">
              <w:r w:rsidRPr="00284F65">
                <w:rPr>
                  <w:rStyle w:val="Krepko"/>
                  <w:rFonts w:ascii="Candara" w:hAnsi="Candara"/>
                  <w:strike/>
                  <w:color w:val="0000FF"/>
                  <w:sz w:val="20"/>
                  <w:szCs w:val="20"/>
                  <w:u w:val="single"/>
                </w:rPr>
                <w:t>62/2016</w:t>
              </w:r>
            </w:hyperlink>
            <w:r w:rsidRPr="00284F65">
              <w:rPr>
                <w:rFonts w:ascii="Candara" w:hAnsi="Candara"/>
                <w:strike/>
                <w:sz w:val="20"/>
                <w:szCs w:val="20"/>
              </w:rPr>
              <w:t xml:space="preserve"> z dne 30. 9. 2016</w:t>
            </w:r>
          </w:p>
        </w:tc>
      </w:tr>
      <w:tr w:rsidR="00642C31" w:rsidRPr="00B319CE" w14:paraId="7F209A64" w14:textId="77777777" w:rsidTr="00F27432">
        <w:tc>
          <w:tcPr>
            <w:tcW w:w="1366" w:type="dxa"/>
            <w:vMerge/>
            <w:shd w:val="clear" w:color="auto" w:fill="F2F2F2"/>
          </w:tcPr>
          <w:p w14:paraId="015A7EFC" w14:textId="77777777" w:rsidR="00642C31" w:rsidRDefault="00642C31" w:rsidP="00BD20E4">
            <w:pPr>
              <w:outlineLvl w:val="1"/>
              <w:rPr>
                <w:rFonts w:ascii="Candara" w:hAnsi="Candara"/>
                <w:b/>
              </w:rPr>
            </w:pPr>
          </w:p>
        </w:tc>
        <w:tc>
          <w:tcPr>
            <w:tcW w:w="1681" w:type="dxa"/>
            <w:gridSpan w:val="2"/>
          </w:tcPr>
          <w:p w14:paraId="07C62BDE" w14:textId="77777777" w:rsidR="00642C31" w:rsidRPr="00284F65" w:rsidRDefault="00642C31" w:rsidP="0043461D">
            <w:pPr>
              <w:outlineLvl w:val="1"/>
              <w:rPr>
                <w:rStyle w:val="Krepko"/>
                <w:rFonts w:ascii="Candara" w:hAnsi="Candara"/>
                <w:sz w:val="20"/>
                <w:szCs w:val="20"/>
              </w:rPr>
            </w:pPr>
            <w:hyperlink r:id="rId1614" w:tgtFrame="_blank" w:history="1">
              <w:r w:rsidRPr="00284F65">
                <w:rPr>
                  <w:rStyle w:val="Krepko"/>
                  <w:rFonts w:ascii="Candara" w:hAnsi="Candara"/>
                  <w:color w:val="0000FF"/>
                  <w:sz w:val="20"/>
                  <w:szCs w:val="20"/>
                  <w:u w:val="single"/>
                </w:rPr>
                <w:t>01101-15/2016-20</w:t>
              </w:r>
            </w:hyperlink>
          </w:p>
        </w:tc>
        <w:tc>
          <w:tcPr>
            <w:tcW w:w="11755" w:type="dxa"/>
          </w:tcPr>
          <w:p w14:paraId="588D9E78" w14:textId="77777777" w:rsidR="00642C31" w:rsidRPr="00284F65" w:rsidRDefault="00642C31" w:rsidP="005F06AE">
            <w:pPr>
              <w:rPr>
                <w:rFonts w:ascii="Candara" w:hAnsi="Candara"/>
                <w:sz w:val="20"/>
                <w:szCs w:val="20"/>
              </w:rPr>
            </w:pPr>
            <w:r w:rsidRPr="00284F65">
              <w:rPr>
                <w:rFonts w:ascii="Candara" w:hAnsi="Candara"/>
                <w:sz w:val="20"/>
                <w:szCs w:val="20"/>
              </w:rPr>
              <w:t xml:space="preserve">Občinski svet Občine Šempeter-Vrtojba daje </w:t>
            </w:r>
            <w:r w:rsidRPr="00284F65">
              <w:rPr>
                <w:rStyle w:val="Krepko"/>
                <w:rFonts w:ascii="Candara" w:hAnsi="Candara"/>
                <w:sz w:val="20"/>
                <w:szCs w:val="20"/>
              </w:rPr>
              <w:t>soglasje k spremembam Statutu javnega zavoda Zdravstveni dom Osnovno varstvo Nova Gorica</w:t>
            </w:r>
            <w:r w:rsidRPr="00284F65">
              <w:rPr>
                <w:rFonts w:ascii="Candara" w:hAnsi="Candara"/>
                <w:sz w:val="20"/>
                <w:szCs w:val="20"/>
              </w:rPr>
              <w:t>, ki jih je sprejel Svet zavoda dne 1. 7. 2016.</w:t>
            </w:r>
          </w:p>
          <w:p w14:paraId="4C053720" w14:textId="77777777" w:rsidR="00642C31" w:rsidRPr="00284F65" w:rsidRDefault="00642C31" w:rsidP="00E20E18">
            <w:pPr>
              <w:numPr>
                <w:ilvl w:val="0"/>
                <w:numId w:val="61"/>
              </w:numPr>
              <w:rPr>
                <w:rFonts w:ascii="Candara" w:hAnsi="Candara"/>
                <w:sz w:val="20"/>
                <w:szCs w:val="20"/>
              </w:rPr>
            </w:pPr>
            <w:r w:rsidRPr="00284F65">
              <w:rPr>
                <w:rFonts w:ascii="Candara" w:hAnsi="Candara"/>
                <w:sz w:val="20"/>
                <w:szCs w:val="20"/>
              </w:rPr>
              <w:t>Statut javnega zavoda Zdravstveni dom Osnovno varstvo Nova Gorica</w:t>
            </w:r>
          </w:p>
        </w:tc>
      </w:tr>
      <w:tr w:rsidR="00642C31" w:rsidRPr="00B319CE" w14:paraId="524975DA" w14:textId="77777777" w:rsidTr="00F27432">
        <w:tc>
          <w:tcPr>
            <w:tcW w:w="1366" w:type="dxa"/>
            <w:vMerge/>
            <w:shd w:val="clear" w:color="auto" w:fill="F2F2F2"/>
          </w:tcPr>
          <w:p w14:paraId="20CFF161" w14:textId="77777777" w:rsidR="00642C31" w:rsidRDefault="00642C31" w:rsidP="00BD20E4">
            <w:pPr>
              <w:outlineLvl w:val="1"/>
              <w:rPr>
                <w:rFonts w:ascii="Candara" w:hAnsi="Candara"/>
                <w:b/>
              </w:rPr>
            </w:pPr>
          </w:p>
        </w:tc>
        <w:tc>
          <w:tcPr>
            <w:tcW w:w="1681" w:type="dxa"/>
            <w:gridSpan w:val="2"/>
          </w:tcPr>
          <w:p w14:paraId="646BE43D" w14:textId="77777777" w:rsidR="00642C31" w:rsidRPr="005F06AE" w:rsidRDefault="00642C31" w:rsidP="0043461D">
            <w:pPr>
              <w:outlineLvl w:val="1"/>
              <w:rPr>
                <w:rStyle w:val="Krepko"/>
                <w:rFonts w:ascii="Candara" w:hAnsi="Candara"/>
                <w:sz w:val="22"/>
                <w:szCs w:val="22"/>
              </w:rPr>
            </w:pPr>
            <w:hyperlink r:id="rId1615" w:tgtFrame="_blank" w:history="1">
              <w:r w:rsidRPr="005F06AE">
                <w:rPr>
                  <w:rStyle w:val="Krepko"/>
                  <w:rFonts w:ascii="Candara" w:hAnsi="Candara"/>
                  <w:color w:val="0000FF"/>
                  <w:sz w:val="22"/>
                  <w:szCs w:val="22"/>
                  <w:u w:val="single"/>
                </w:rPr>
                <w:t>01101-15/2016-21</w:t>
              </w:r>
            </w:hyperlink>
          </w:p>
        </w:tc>
        <w:tc>
          <w:tcPr>
            <w:tcW w:w="11755" w:type="dxa"/>
          </w:tcPr>
          <w:p w14:paraId="1A1FD560" w14:textId="77777777" w:rsidR="00642C31" w:rsidRPr="005F06AE" w:rsidRDefault="00642C31" w:rsidP="005F06AE">
            <w:pPr>
              <w:rPr>
                <w:rFonts w:ascii="Candara" w:hAnsi="Candara"/>
              </w:rPr>
            </w:pPr>
            <w:r w:rsidRPr="005F06AE">
              <w:rPr>
                <w:rFonts w:ascii="Candara" w:hAnsi="Candara"/>
              </w:rPr>
              <w:t>1. Občinski svet občine Šempeter</w:t>
            </w:r>
            <w:r w:rsidRPr="005F06AE">
              <w:rPr>
                <w:rFonts w:ascii="Candara" w:hAnsi="Candara"/>
              </w:rPr>
              <w:softHyphen/>
            </w:r>
            <w:r>
              <w:rPr>
                <w:rFonts w:ascii="Candara" w:hAnsi="Candara"/>
              </w:rPr>
              <w:t>-</w:t>
            </w:r>
            <w:r w:rsidRPr="005F06AE">
              <w:rPr>
                <w:rFonts w:ascii="Candara" w:hAnsi="Candara"/>
              </w:rPr>
              <w:t xml:space="preserve">Vrtojba </w:t>
            </w:r>
            <w:r w:rsidRPr="005F06AE">
              <w:rPr>
                <w:rStyle w:val="Krepko"/>
                <w:rFonts w:ascii="Candara" w:hAnsi="Candara"/>
              </w:rPr>
              <w:t xml:space="preserve">potrjuje z Elaboratom o oblikovanju cene gospodarskih javnih služb ravnanja z odpadki predlagane cene, ki jih je predlagal izvajalec javnih služb Komunala Nova Gorica </w:t>
            </w:r>
            <w:proofErr w:type="spellStart"/>
            <w:r w:rsidRPr="005F06AE">
              <w:rPr>
                <w:rStyle w:val="Krepko"/>
                <w:rFonts w:ascii="Candara" w:hAnsi="Candara"/>
              </w:rPr>
              <w:t>d.d</w:t>
            </w:r>
            <w:proofErr w:type="spellEnd"/>
            <w:r w:rsidRPr="005F06AE">
              <w:rPr>
                <w:rStyle w:val="Krepko"/>
                <w:rFonts w:ascii="Candara" w:hAnsi="Candara"/>
              </w:rPr>
              <w:t>. z dne 18.3.2016.</w:t>
            </w:r>
            <w:r w:rsidRPr="005F06AE">
              <w:rPr>
                <w:rFonts w:ascii="Candara" w:hAnsi="Candara"/>
                <w:b/>
                <w:bCs/>
              </w:rPr>
              <w:br/>
            </w:r>
            <w:r w:rsidRPr="005F06AE">
              <w:rPr>
                <w:rStyle w:val="Krepko"/>
                <w:rFonts w:ascii="Candara" w:hAnsi="Candara"/>
              </w:rPr>
              <w:t xml:space="preserve">Cene storitev gospodarskih javnih služb ravnanja s komunalnimi odpadki </w:t>
            </w:r>
            <w:r w:rsidRPr="005F06AE">
              <w:rPr>
                <w:rFonts w:ascii="Candara" w:hAnsi="Candara"/>
              </w:rPr>
              <w:t>(brez DDV) so:</w:t>
            </w:r>
            <w:r w:rsidRPr="005F06AE">
              <w:rPr>
                <w:rFonts w:ascii="Candara" w:hAnsi="Candara"/>
              </w:rPr>
              <w:br/>
              <w:t>1.1. Cena javne infrastrukture zbiranja komunalnih odpadkov znaša 0,0351 €/kg.</w:t>
            </w:r>
            <w:r w:rsidRPr="005F06AE">
              <w:rPr>
                <w:rFonts w:ascii="Candara" w:hAnsi="Candara"/>
              </w:rPr>
              <w:br/>
              <w:t>1.2. Cena storitve zbiranja komunalnih odpadkov znaša 0,1794 €/kg.</w:t>
            </w:r>
            <w:r w:rsidRPr="005F06AE">
              <w:rPr>
                <w:rFonts w:ascii="Candara" w:hAnsi="Candara"/>
              </w:rPr>
              <w:br/>
              <w:t>2.1. Cena javne infrastrukture zbiranja bioloških odpadkov znaša 0,0120 €/kg.</w:t>
            </w:r>
            <w:r w:rsidRPr="005F06AE">
              <w:rPr>
                <w:rFonts w:ascii="Candara" w:hAnsi="Candara"/>
              </w:rPr>
              <w:br/>
              <w:t>2.2. Cena storitve zbiranja bioloških odpadkov znaša 0,1574 €/kg.</w:t>
            </w:r>
            <w:r w:rsidRPr="005F06AE">
              <w:rPr>
                <w:rFonts w:ascii="Candara" w:hAnsi="Candara"/>
              </w:rPr>
              <w:br/>
              <w:t>3.1. Cena javne infrastrukture obdelave komunalnih odpadkov znaša 0,0390 €/kg.</w:t>
            </w:r>
            <w:r w:rsidRPr="005F06AE">
              <w:rPr>
                <w:rFonts w:ascii="Candara" w:hAnsi="Candara"/>
              </w:rPr>
              <w:br/>
              <w:t>3.2. Cena storitve obdelave komunalnih odpadkov znaša 0,0091 €/kg.</w:t>
            </w:r>
            <w:r w:rsidRPr="005F06AE">
              <w:rPr>
                <w:rFonts w:ascii="Candara" w:hAnsi="Candara"/>
              </w:rPr>
              <w:br/>
              <w:t>4.1. Cena javne infrastrukture odlaganja komunalnih odpadkov znaša 0,0320 €/kg.</w:t>
            </w:r>
            <w:r w:rsidRPr="005F06AE">
              <w:rPr>
                <w:rFonts w:ascii="Candara" w:hAnsi="Candara"/>
              </w:rPr>
              <w:br/>
              <w:t>4.2. Cena storitve odlaganja komunalnih odpadkov znaša 0,0061 €/kg.</w:t>
            </w:r>
            <w:r w:rsidRPr="005F06AE">
              <w:rPr>
                <w:rFonts w:ascii="Candara" w:hAnsi="Candara"/>
              </w:rPr>
              <w:br/>
              <w:t xml:space="preserve">2. </w:t>
            </w:r>
            <w:r>
              <w:rPr>
                <w:rFonts w:ascii="Candara" w:hAnsi="Candara"/>
              </w:rPr>
              <w:t xml:space="preserve">   </w:t>
            </w:r>
            <w:r w:rsidRPr="005F06AE">
              <w:rPr>
                <w:rFonts w:ascii="Candara" w:hAnsi="Candara"/>
              </w:rPr>
              <w:t>Ta sklep začne veljati takoj, uporabljati pa se začne s 1.11.2016.</w:t>
            </w:r>
          </w:p>
        </w:tc>
      </w:tr>
      <w:tr w:rsidR="00642C31" w:rsidRPr="00B319CE" w14:paraId="610321CB" w14:textId="77777777" w:rsidTr="00F27432">
        <w:tc>
          <w:tcPr>
            <w:tcW w:w="1366" w:type="dxa"/>
            <w:vMerge/>
            <w:shd w:val="clear" w:color="auto" w:fill="F2F2F2"/>
          </w:tcPr>
          <w:p w14:paraId="673B0BF4" w14:textId="77777777" w:rsidR="00642C31" w:rsidRDefault="00642C31" w:rsidP="00BD20E4">
            <w:pPr>
              <w:outlineLvl w:val="1"/>
              <w:rPr>
                <w:rFonts w:ascii="Candara" w:hAnsi="Candara"/>
                <w:b/>
              </w:rPr>
            </w:pPr>
          </w:p>
        </w:tc>
        <w:tc>
          <w:tcPr>
            <w:tcW w:w="1681" w:type="dxa"/>
            <w:gridSpan w:val="2"/>
          </w:tcPr>
          <w:p w14:paraId="5F466EB9" w14:textId="77777777" w:rsidR="00642C31" w:rsidRPr="005F06AE" w:rsidRDefault="00642C31" w:rsidP="0043461D">
            <w:pPr>
              <w:outlineLvl w:val="1"/>
              <w:rPr>
                <w:rStyle w:val="Krepko"/>
                <w:rFonts w:ascii="Candara" w:hAnsi="Candara"/>
                <w:sz w:val="22"/>
                <w:szCs w:val="22"/>
              </w:rPr>
            </w:pPr>
            <w:hyperlink r:id="rId1616" w:tgtFrame="_blank" w:history="1">
              <w:r w:rsidRPr="005F06AE">
                <w:rPr>
                  <w:rStyle w:val="Krepko"/>
                  <w:rFonts w:ascii="Candara" w:hAnsi="Candara"/>
                  <w:color w:val="0000FF"/>
                  <w:sz w:val="22"/>
                  <w:szCs w:val="22"/>
                  <w:u w:val="single"/>
                </w:rPr>
                <w:t>01101-15/2016-22</w:t>
              </w:r>
            </w:hyperlink>
          </w:p>
        </w:tc>
        <w:tc>
          <w:tcPr>
            <w:tcW w:w="11755" w:type="dxa"/>
          </w:tcPr>
          <w:p w14:paraId="2C129C4E" w14:textId="77777777" w:rsidR="00642C31" w:rsidRPr="005F06AE" w:rsidRDefault="00642C31" w:rsidP="0065203F">
            <w:pPr>
              <w:pStyle w:val="Navadensplet"/>
              <w:spacing w:after="0"/>
              <w:rPr>
                <w:rFonts w:ascii="Candara" w:hAnsi="Candara"/>
                <w:sz w:val="24"/>
                <w:szCs w:val="24"/>
              </w:rPr>
            </w:pPr>
            <w:r w:rsidRPr="005F06AE">
              <w:rPr>
                <w:rFonts w:ascii="Candara" w:hAnsi="Candara"/>
                <w:sz w:val="24"/>
                <w:szCs w:val="24"/>
              </w:rPr>
              <w:t>Občinski svet občine Šempeter-Vrtojba sprejme Pravilnik za obračun storitev obveznih občinskih gospodarskih javnih služb ravnanja s komunalnimi odpadki v Občini Šempeter-Vrtojba.</w:t>
            </w:r>
          </w:p>
        </w:tc>
      </w:tr>
      <w:tr w:rsidR="00642C31" w:rsidRPr="00B319CE" w14:paraId="7FEF30EC" w14:textId="77777777" w:rsidTr="00F27432">
        <w:tc>
          <w:tcPr>
            <w:tcW w:w="1366" w:type="dxa"/>
            <w:vMerge w:val="restart"/>
            <w:shd w:val="clear" w:color="auto" w:fill="F2F2F2"/>
          </w:tcPr>
          <w:p w14:paraId="50345132" w14:textId="77777777" w:rsidR="00642C31" w:rsidRDefault="00642C31" w:rsidP="00BD20E4">
            <w:pPr>
              <w:outlineLvl w:val="1"/>
              <w:rPr>
                <w:rFonts w:ascii="Candara" w:hAnsi="Candara"/>
                <w:b/>
              </w:rPr>
            </w:pPr>
            <w:hyperlink r:id="rId1617" w:history="1">
              <w:r>
                <w:rPr>
                  <w:rStyle w:val="Hiperpovezava"/>
                  <w:rFonts w:ascii="Candara" w:hAnsi="Candara"/>
                  <w:b/>
                </w:rPr>
                <w:t>20.</w:t>
              </w:r>
              <w:r w:rsidRPr="009D02A7">
                <w:rPr>
                  <w:rStyle w:val="Hiperpovezava"/>
                  <w:rFonts w:ascii="Candara" w:hAnsi="Candara"/>
                  <w:b/>
                </w:rPr>
                <w:t>seja dne 22. 9. 2016</w:t>
              </w:r>
            </w:hyperlink>
          </w:p>
        </w:tc>
        <w:tc>
          <w:tcPr>
            <w:tcW w:w="1681" w:type="dxa"/>
            <w:gridSpan w:val="2"/>
          </w:tcPr>
          <w:p w14:paraId="021BCCF3" w14:textId="77777777" w:rsidR="00642C31" w:rsidRPr="005F06AE" w:rsidRDefault="00642C31" w:rsidP="0043461D">
            <w:pPr>
              <w:outlineLvl w:val="1"/>
              <w:rPr>
                <w:rStyle w:val="Krepko"/>
                <w:rFonts w:ascii="Candara" w:hAnsi="Candara"/>
                <w:sz w:val="22"/>
                <w:szCs w:val="22"/>
              </w:rPr>
            </w:pPr>
            <w:hyperlink r:id="rId1618" w:tgtFrame="_blank" w:history="1">
              <w:r w:rsidRPr="005F06AE">
                <w:rPr>
                  <w:rStyle w:val="Krepko"/>
                  <w:rFonts w:ascii="Candara" w:hAnsi="Candara"/>
                  <w:color w:val="0000FF"/>
                  <w:sz w:val="22"/>
                  <w:szCs w:val="22"/>
                  <w:u w:val="single"/>
                </w:rPr>
                <w:t>01101-15/2016-23</w:t>
              </w:r>
            </w:hyperlink>
          </w:p>
        </w:tc>
        <w:tc>
          <w:tcPr>
            <w:tcW w:w="11755" w:type="dxa"/>
          </w:tcPr>
          <w:p w14:paraId="7F923B53" w14:textId="77777777" w:rsidR="00642C31" w:rsidRDefault="00642C31" w:rsidP="00926C4A">
            <w:pPr>
              <w:pStyle w:val="Navadensplet"/>
              <w:spacing w:after="0"/>
              <w:rPr>
                <w:rFonts w:ascii="Candara" w:hAnsi="Candara"/>
                <w:sz w:val="24"/>
                <w:szCs w:val="24"/>
              </w:rPr>
            </w:pPr>
            <w:r w:rsidRPr="005F06AE">
              <w:rPr>
                <w:rStyle w:val="Krepko"/>
                <w:rFonts w:ascii="Candara" w:hAnsi="Candara"/>
                <w:sz w:val="24"/>
                <w:szCs w:val="24"/>
              </w:rPr>
              <w:t>Pravilnik za obračun storitev obveznih občinskih gospodarskih javnih služb ravnanja s komunalnimi odpadki v Občini Šempeter-Vrtojba</w:t>
            </w:r>
            <w:r w:rsidRPr="005F06AE">
              <w:rPr>
                <w:rFonts w:ascii="Candara" w:hAnsi="Candara"/>
                <w:sz w:val="24"/>
                <w:szCs w:val="24"/>
              </w:rPr>
              <w:t xml:space="preserve"> </w:t>
            </w:r>
          </w:p>
          <w:p w14:paraId="27FAD013" w14:textId="77777777" w:rsidR="00642C31" w:rsidRDefault="00642C31" w:rsidP="00E20E18">
            <w:pPr>
              <w:pStyle w:val="Navadensplet"/>
              <w:numPr>
                <w:ilvl w:val="0"/>
                <w:numId w:val="62"/>
              </w:numPr>
              <w:spacing w:after="0"/>
              <w:rPr>
                <w:rFonts w:ascii="Candara" w:hAnsi="Candara"/>
                <w:sz w:val="24"/>
                <w:szCs w:val="24"/>
              </w:rPr>
            </w:pPr>
            <w:r w:rsidRPr="005F06AE">
              <w:rPr>
                <w:rFonts w:ascii="Candara" w:hAnsi="Candara"/>
                <w:sz w:val="24"/>
                <w:szCs w:val="24"/>
              </w:rPr>
              <w:t>objav</w:t>
            </w:r>
            <w:r>
              <w:rPr>
                <w:rFonts w:ascii="Candara" w:hAnsi="Candara"/>
                <w:sz w:val="24"/>
                <w:szCs w:val="24"/>
              </w:rPr>
              <w:t>a</w:t>
            </w:r>
            <w:r w:rsidRPr="005F06AE">
              <w:rPr>
                <w:rFonts w:ascii="Candara" w:hAnsi="Candara"/>
                <w:sz w:val="24"/>
                <w:szCs w:val="24"/>
              </w:rPr>
              <w:t xml:space="preserve"> v Uradnem listu RS št.: </w:t>
            </w:r>
            <w:hyperlink r:id="rId1619" w:anchor="%21/Pravilnik-za-obracun-storitev-obveznih-obcinskih-gospodarskih-javnih-sluzb-ravnanja-s-komunalnimi-odpadki-v-Obcini-Sempeter-Vrtojba" w:tgtFrame="_blank" w:history="1">
              <w:r w:rsidRPr="005F06AE">
                <w:rPr>
                  <w:rStyle w:val="Krepko"/>
                  <w:rFonts w:ascii="Candara" w:hAnsi="Candara"/>
                  <w:color w:val="0000FF"/>
                  <w:sz w:val="24"/>
                  <w:szCs w:val="24"/>
                  <w:u w:val="single"/>
                </w:rPr>
                <w:t>63/2016</w:t>
              </w:r>
            </w:hyperlink>
            <w:r w:rsidRPr="005F06AE">
              <w:rPr>
                <w:rFonts w:ascii="Candara" w:hAnsi="Candara"/>
                <w:sz w:val="24"/>
                <w:szCs w:val="24"/>
              </w:rPr>
              <w:t xml:space="preserve"> z dne 7. 10. 2016</w:t>
            </w:r>
          </w:p>
          <w:p w14:paraId="5C0D291D" w14:textId="77777777" w:rsidR="00FE660D" w:rsidRPr="00FE660D" w:rsidRDefault="00FE660D" w:rsidP="00FE660D">
            <w:pPr>
              <w:rPr>
                <w:rFonts w:ascii="Candara" w:hAnsi="Candara"/>
                <w:i/>
                <w:color w:val="808080"/>
                <w:sz w:val="20"/>
                <w:szCs w:val="20"/>
              </w:rPr>
            </w:pPr>
            <w:r w:rsidRPr="00FE660D">
              <w:rPr>
                <w:rFonts w:ascii="Candara" w:hAnsi="Candara"/>
                <w:i/>
                <w:color w:val="808080"/>
                <w:sz w:val="20"/>
                <w:szCs w:val="20"/>
              </w:rPr>
              <w:t>Z dnem uveljavitve tega pravilnika preneha veljati Pravilnik za obračun storitev obveznih občinskih gospodarskih javnih služb ravnanja s komunaln</w:t>
            </w:r>
            <w:r w:rsidR="00B42373">
              <w:rPr>
                <w:rFonts w:ascii="Candara" w:hAnsi="Candara"/>
                <w:i/>
                <w:color w:val="808080"/>
                <w:sz w:val="20"/>
                <w:szCs w:val="20"/>
              </w:rPr>
              <w:t>imi odpadki v Občini Šempeter-</w:t>
            </w:r>
            <w:r w:rsidRPr="00FE660D">
              <w:rPr>
                <w:rFonts w:ascii="Candara" w:hAnsi="Candara"/>
                <w:i/>
                <w:color w:val="808080"/>
                <w:sz w:val="20"/>
                <w:szCs w:val="20"/>
              </w:rPr>
              <w:t>Vrtojba (Uradni list RS, št. 89/13).</w:t>
            </w:r>
          </w:p>
        </w:tc>
      </w:tr>
      <w:tr w:rsidR="00642C31" w:rsidRPr="00B319CE" w14:paraId="23734ECB" w14:textId="77777777" w:rsidTr="00F27432">
        <w:tc>
          <w:tcPr>
            <w:tcW w:w="1366" w:type="dxa"/>
            <w:vMerge/>
            <w:shd w:val="clear" w:color="auto" w:fill="F2F2F2"/>
          </w:tcPr>
          <w:p w14:paraId="1634C373" w14:textId="77777777" w:rsidR="00642C31" w:rsidRDefault="00642C31" w:rsidP="00BD20E4">
            <w:pPr>
              <w:outlineLvl w:val="1"/>
              <w:rPr>
                <w:rFonts w:ascii="Candara" w:hAnsi="Candara"/>
                <w:b/>
              </w:rPr>
            </w:pPr>
          </w:p>
        </w:tc>
        <w:tc>
          <w:tcPr>
            <w:tcW w:w="1681" w:type="dxa"/>
            <w:gridSpan w:val="2"/>
          </w:tcPr>
          <w:p w14:paraId="013AD40B" w14:textId="77777777" w:rsidR="00642C31" w:rsidRPr="00284F65" w:rsidRDefault="00642C31" w:rsidP="0043461D">
            <w:pPr>
              <w:outlineLvl w:val="1"/>
              <w:rPr>
                <w:rStyle w:val="Krepko"/>
                <w:rFonts w:ascii="Candara" w:hAnsi="Candara"/>
                <w:sz w:val="20"/>
                <w:szCs w:val="20"/>
              </w:rPr>
            </w:pPr>
            <w:hyperlink r:id="rId1620" w:tgtFrame="_blank" w:history="1">
              <w:r w:rsidRPr="00284F65">
                <w:rPr>
                  <w:rStyle w:val="Krepko"/>
                  <w:rFonts w:ascii="Candara" w:hAnsi="Candara"/>
                  <w:color w:val="0000FF"/>
                  <w:sz w:val="20"/>
                  <w:szCs w:val="20"/>
                  <w:u w:val="single"/>
                </w:rPr>
                <w:t>01101-15/2016-24</w:t>
              </w:r>
            </w:hyperlink>
          </w:p>
        </w:tc>
        <w:tc>
          <w:tcPr>
            <w:tcW w:w="11755" w:type="dxa"/>
          </w:tcPr>
          <w:p w14:paraId="48E5657D" w14:textId="77777777" w:rsidR="00642C31" w:rsidRPr="00284F65" w:rsidRDefault="00642C31" w:rsidP="0065203F">
            <w:pPr>
              <w:pStyle w:val="Navadensplet"/>
              <w:spacing w:after="0"/>
              <w:rPr>
                <w:rFonts w:ascii="Candara" w:hAnsi="Candara"/>
                <w:sz w:val="20"/>
                <w:szCs w:val="20"/>
              </w:rPr>
            </w:pPr>
            <w:r w:rsidRPr="00284F65">
              <w:rPr>
                <w:rFonts w:ascii="Candara" w:hAnsi="Candara"/>
                <w:sz w:val="20"/>
                <w:szCs w:val="20"/>
              </w:rPr>
              <w:t xml:space="preserve">Opravljena je bila </w:t>
            </w:r>
            <w:r w:rsidRPr="00284F65">
              <w:rPr>
                <w:rStyle w:val="Krepko"/>
                <w:rFonts w:ascii="Candara" w:hAnsi="Candara"/>
                <w:sz w:val="20"/>
                <w:szCs w:val="20"/>
              </w:rPr>
              <w:t>prva obravnava</w:t>
            </w:r>
            <w:r w:rsidRPr="00284F65">
              <w:rPr>
                <w:rFonts w:ascii="Candara" w:hAnsi="Candara"/>
                <w:sz w:val="20"/>
                <w:szCs w:val="20"/>
              </w:rPr>
              <w:t xml:space="preserve"> Odloka o načinu izvajanja obvezne občinske gospodarske javne službe zbiranja določenih vrst komunalnih odpadkov v Občini Šempeter-Vrtojba.</w:t>
            </w:r>
            <w:r w:rsidRPr="00284F65">
              <w:rPr>
                <w:rFonts w:ascii="Candara" w:hAnsi="Candara"/>
                <w:sz w:val="20"/>
                <w:szCs w:val="20"/>
              </w:rPr>
              <w:br/>
              <w:t>Upoštevajoč podane pripombe se pripravi Odlok o načinu izvajanja obvezne občinske gospodarske javne službe zbiranja določenih vrst komunalnih odpadkov v Občini Šempeter-Vrtojba za sprejem v drugi obravnavi.</w:t>
            </w:r>
          </w:p>
        </w:tc>
      </w:tr>
      <w:tr w:rsidR="00642C31" w:rsidRPr="00B319CE" w14:paraId="46F04009" w14:textId="77777777" w:rsidTr="00F27432">
        <w:tc>
          <w:tcPr>
            <w:tcW w:w="1366" w:type="dxa"/>
            <w:vMerge/>
            <w:shd w:val="clear" w:color="auto" w:fill="F2F2F2"/>
          </w:tcPr>
          <w:p w14:paraId="19A293A5" w14:textId="77777777" w:rsidR="00642C31" w:rsidRDefault="00642C31" w:rsidP="00BD20E4">
            <w:pPr>
              <w:outlineLvl w:val="1"/>
              <w:rPr>
                <w:rFonts w:ascii="Candara" w:hAnsi="Candara"/>
                <w:b/>
              </w:rPr>
            </w:pPr>
          </w:p>
        </w:tc>
        <w:tc>
          <w:tcPr>
            <w:tcW w:w="1681" w:type="dxa"/>
            <w:gridSpan w:val="2"/>
          </w:tcPr>
          <w:p w14:paraId="0D06E8E0" w14:textId="77777777" w:rsidR="00642C31" w:rsidRPr="00284F65" w:rsidRDefault="00642C31" w:rsidP="0043461D">
            <w:pPr>
              <w:outlineLvl w:val="1"/>
              <w:rPr>
                <w:rStyle w:val="Krepko"/>
                <w:rFonts w:ascii="Candara" w:hAnsi="Candara"/>
                <w:sz w:val="20"/>
                <w:szCs w:val="20"/>
              </w:rPr>
            </w:pPr>
            <w:hyperlink r:id="rId1621" w:tgtFrame="_blank" w:history="1">
              <w:r w:rsidRPr="00284F65">
                <w:rPr>
                  <w:rStyle w:val="Krepko"/>
                  <w:rFonts w:ascii="Candara" w:hAnsi="Candara"/>
                  <w:color w:val="0000FF"/>
                  <w:sz w:val="20"/>
                  <w:szCs w:val="20"/>
                  <w:u w:val="single"/>
                </w:rPr>
                <w:t>01101-15/2016-1</w:t>
              </w:r>
            </w:hyperlink>
          </w:p>
        </w:tc>
        <w:tc>
          <w:tcPr>
            <w:tcW w:w="11755" w:type="dxa"/>
          </w:tcPr>
          <w:p w14:paraId="5D209B3C" w14:textId="77777777" w:rsidR="00642C31" w:rsidRPr="00284F65" w:rsidRDefault="00642C31" w:rsidP="0065203F">
            <w:pPr>
              <w:pStyle w:val="Navadensplet"/>
              <w:spacing w:after="0"/>
              <w:rPr>
                <w:rFonts w:ascii="Candara" w:hAnsi="Candara"/>
                <w:sz w:val="20"/>
                <w:szCs w:val="20"/>
              </w:rPr>
            </w:pPr>
            <w:r w:rsidRPr="00284F65">
              <w:rPr>
                <w:rFonts w:ascii="Candara" w:hAnsi="Candara"/>
                <w:sz w:val="20"/>
                <w:szCs w:val="20"/>
              </w:rPr>
              <w:t xml:space="preserve">Opravljena je bila </w:t>
            </w:r>
            <w:r w:rsidRPr="00284F65">
              <w:rPr>
                <w:rStyle w:val="Krepko"/>
                <w:rFonts w:ascii="Candara" w:hAnsi="Candara"/>
                <w:sz w:val="20"/>
                <w:szCs w:val="20"/>
              </w:rPr>
              <w:t>prva obravnava</w:t>
            </w:r>
            <w:r w:rsidRPr="00284F65">
              <w:rPr>
                <w:rFonts w:ascii="Candara" w:hAnsi="Candara"/>
                <w:sz w:val="20"/>
                <w:szCs w:val="20"/>
              </w:rPr>
              <w:t xml:space="preserve"> Odloka o načinu izvajanja obveznih občinskih gospodarskih javnih služb obdelave določenih vrst komunalnih odpadkov in odlaganja ostankov predelave ali odstranjevanja komunalnih odpadkov v Občini Šempeter-Vrtojba.</w:t>
            </w:r>
            <w:r w:rsidRPr="00284F65">
              <w:rPr>
                <w:rFonts w:ascii="Candara" w:hAnsi="Candara"/>
                <w:sz w:val="20"/>
                <w:szCs w:val="20"/>
              </w:rPr>
              <w:br/>
              <w:t>Upoštevajoč podane pripombe se pripravi Odlok o načinu izvajanja obveznih občinskih gospodarskih javnih služb obdelave določenih vrst komunalnih odpadkov in odlaganja ostankov predelave ali odstranjevanja komunalnih odpadkov v Občini Šempeter-Vrtojba za sprejem v drugi obravnavi.</w:t>
            </w:r>
          </w:p>
        </w:tc>
      </w:tr>
      <w:tr w:rsidR="00642C31" w:rsidRPr="00B319CE" w14:paraId="5ECCA0DC" w14:textId="77777777" w:rsidTr="00F27432">
        <w:tc>
          <w:tcPr>
            <w:tcW w:w="1366" w:type="dxa"/>
            <w:vMerge/>
            <w:shd w:val="clear" w:color="auto" w:fill="F2F2F2"/>
          </w:tcPr>
          <w:p w14:paraId="09D5810D" w14:textId="77777777" w:rsidR="00642C31" w:rsidRDefault="00642C31" w:rsidP="00BD20E4">
            <w:pPr>
              <w:outlineLvl w:val="1"/>
              <w:rPr>
                <w:rFonts w:ascii="Candara" w:hAnsi="Candara"/>
                <w:b/>
              </w:rPr>
            </w:pPr>
          </w:p>
        </w:tc>
        <w:tc>
          <w:tcPr>
            <w:tcW w:w="1681" w:type="dxa"/>
            <w:gridSpan w:val="2"/>
          </w:tcPr>
          <w:p w14:paraId="5EC472CA" w14:textId="77777777" w:rsidR="00642C31" w:rsidRPr="00284F65" w:rsidRDefault="00642C31" w:rsidP="0043461D">
            <w:pPr>
              <w:outlineLvl w:val="1"/>
              <w:rPr>
                <w:rStyle w:val="Krepko"/>
                <w:rFonts w:ascii="Candara" w:hAnsi="Candara"/>
                <w:sz w:val="20"/>
                <w:szCs w:val="20"/>
              </w:rPr>
            </w:pPr>
            <w:hyperlink r:id="rId1622" w:tgtFrame="_blank" w:history="1">
              <w:r w:rsidRPr="00284F65">
                <w:rPr>
                  <w:rStyle w:val="Krepko"/>
                  <w:rFonts w:ascii="Candara" w:hAnsi="Candara"/>
                  <w:color w:val="0000FF"/>
                  <w:sz w:val="20"/>
                  <w:szCs w:val="20"/>
                  <w:u w:val="single"/>
                </w:rPr>
                <w:t>01101-15/2016-2</w:t>
              </w:r>
            </w:hyperlink>
          </w:p>
        </w:tc>
        <w:tc>
          <w:tcPr>
            <w:tcW w:w="11755" w:type="dxa"/>
          </w:tcPr>
          <w:p w14:paraId="31748986" w14:textId="77777777" w:rsidR="00642C31" w:rsidRPr="00284F65" w:rsidRDefault="00642C31" w:rsidP="0065203F">
            <w:pPr>
              <w:pStyle w:val="Navadensplet"/>
              <w:spacing w:after="0"/>
              <w:rPr>
                <w:rFonts w:ascii="Candara" w:hAnsi="Candara"/>
                <w:sz w:val="20"/>
                <w:szCs w:val="20"/>
              </w:rPr>
            </w:pPr>
            <w:r w:rsidRPr="00284F65">
              <w:rPr>
                <w:rFonts w:ascii="Candara" w:hAnsi="Candara"/>
                <w:sz w:val="20"/>
                <w:szCs w:val="20"/>
              </w:rPr>
              <w:t xml:space="preserve">Opravljena je bila </w:t>
            </w:r>
            <w:r w:rsidRPr="00284F65">
              <w:rPr>
                <w:rFonts w:ascii="Candara" w:hAnsi="Candara"/>
                <w:b/>
                <w:sz w:val="20"/>
                <w:szCs w:val="20"/>
              </w:rPr>
              <w:t>druga obravnava</w:t>
            </w:r>
            <w:r w:rsidRPr="00284F65">
              <w:rPr>
                <w:rFonts w:ascii="Candara" w:hAnsi="Candara"/>
                <w:sz w:val="20"/>
                <w:szCs w:val="20"/>
              </w:rPr>
              <w:t xml:space="preserve"> Odloka o ustanovitvi organa skupne občinske uprave Medobčinska uprava občin Šempeter-Vrtojba, Renče- Vogrsko, Miren-Kostanjevica, Vipava in Ajdovščina.</w:t>
            </w:r>
            <w:r w:rsidRPr="00284F65">
              <w:rPr>
                <w:rFonts w:ascii="Candara" w:hAnsi="Candara"/>
                <w:sz w:val="20"/>
                <w:szCs w:val="20"/>
              </w:rPr>
              <w:br/>
              <w:t>Občinski svet Občine Šempeter-Vrtojba sprejme Odlok o ustanovitvi organa skupne občinske uprave Medobčinska uprava občin Šempeter-Vrtojba, Renče- Vogrsko, Miren-Kostanjevica, Vipava in Ajdovščina.</w:t>
            </w:r>
          </w:p>
        </w:tc>
      </w:tr>
      <w:tr w:rsidR="00642C31" w:rsidRPr="00B319CE" w14:paraId="52A2BF6E" w14:textId="77777777" w:rsidTr="00F27432">
        <w:tc>
          <w:tcPr>
            <w:tcW w:w="1366" w:type="dxa"/>
            <w:vMerge/>
            <w:shd w:val="clear" w:color="auto" w:fill="F2F2F2"/>
          </w:tcPr>
          <w:p w14:paraId="6B440730" w14:textId="77777777" w:rsidR="00642C31" w:rsidRDefault="00642C31" w:rsidP="00BD20E4">
            <w:pPr>
              <w:outlineLvl w:val="1"/>
              <w:rPr>
                <w:rFonts w:ascii="Candara" w:hAnsi="Candara"/>
                <w:b/>
              </w:rPr>
            </w:pPr>
          </w:p>
        </w:tc>
        <w:tc>
          <w:tcPr>
            <w:tcW w:w="1681" w:type="dxa"/>
            <w:gridSpan w:val="2"/>
          </w:tcPr>
          <w:p w14:paraId="2BD4B287" w14:textId="77777777" w:rsidR="00642C31" w:rsidRPr="005F06AE" w:rsidRDefault="00642C31" w:rsidP="0043461D">
            <w:pPr>
              <w:outlineLvl w:val="1"/>
              <w:rPr>
                <w:rStyle w:val="Krepko"/>
                <w:rFonts w:ascii="Candara" w:hAnsi="Candara"/>
                <w:sz w:val="22"/>
                <w:szCs w:val="22"/>
              </w:rPr>
            </w:pPr>
            <w:r w:rsidRPr="005F06AE">
              <w:rPr>
                <w:rFonts w:ascii="Candara" w:hAnsi="Candara"/>
                <w:sz w:val="22"/>
                <w:szCs w:val="22"/>
              </w:rPr>
              <w:t>01101-15/2016-3</w:t>
            </w:r>
          </w:p>
        </w:tc>
        <w:tc>
          <w:tcPr>
            <w:tcW w:w="11755" w:type="dxa"/>
          </w:tcPr>
          <w:p w14:paraId="19D1A2B6" w14:textId="77777777" w:rsidR="00642C31" w:rsidRDefault="00642C31" w:rsidP="00ED0464">
            <w:pPr>
              <w:rPr>
                <w:rFonts w:ascii="Candara" w:hAnsi="Candara"/>
              </w:rPr>
            </w:pPr>
            <w:hyperlink r:id="rId1623" w:tgtFrame="_blank" w:history="1">
              <w:r w:rsidRPr="005F06AE">
                <w:rPr>
                  <w:rStyle w:val="Krepko"/>
                  <w:rFonts w:ascii="Candara" w:hAnsi="Candara"/>
                  <w:color w:val="0000FF"/>
                  <w:u w:val="single"/>
                </w:rPr>
                <w:t>Odlok o ustanovitvi organa skupne občinske uprave Medobčinska uprava občin Šempeter-Vrtojba, Renče- Vogrsko, Miren-Kostanjevica, Vipava in Ajdovščina</w:t>
              </w:r>
            </w:hyperlink>
            <w:r w:rsidRPr="005F06AE">
              <w:rPr>
                <w:rFonts w:ascii="Candara" w:hAnsi="Candara"/>
              </w:rPr>
              <w:t xml:space="preserve">, </w:t>
            </w:r>
          </w:p>
          <w:p w14:paraId="1A5BE667" w14:textId="77777777" w:rsidR="00642C31" w:rsidRPr="005F06AE" w:rsidRDefault="00642C31" w:rsidP="00E20E18">
            <w:pPr>
              <w:numPr>
                <w:ilvl w:val="0"/>
                <w:numId w:val="62"/>
              </w:numPr>
              <w:rPr>
                <w:rFonts w:ascii="Candara" w:hAnsi="Candara"/>
              </w:rPr>
            </w:pPr>
            <w:r w:rsidRPr="005F06AE">
              <w:rPr>
                <w:rFonts w:ascii="Candara" w:hAnsi="Candara"/>
              </w:rPr>
              <w:t>objava v Uradnem listu RS št.:</w:t>
            </w:r>
            <w:hyperlink r:id="rId1624" w:anchor="%21/Odlok-o-ustanovitvi-organa-skupne-obcinske-uprave-Medobcinska-uprava-obcin-Sempeter-Vrtojba-Rence-Vogrsko-Miren-Kostanjevica-Vipava-in-Ajdovscina" w:tgtFrame="_blank" w:history="1">
              <w:r w:rsidRPr="005F06AE">
                <w:rPr>
                  <w:rStyle w:val="Krepko"/>
                  <w:rFonts w:ascii="Candara" w:hAnsi="Candara"/>
                  <w:color w:val="0000FF"/>
                  <w:u w:val="single"/>
                </w:rPr>
                <w:t>63/2016</w:t>
              </w:r>
            </w:hyperlink>
            <w:r w:rsidRPr="005F06AE">
              <w:rPr>
                <w:rFonts w:ascii="Candara" w:hAnsi="Candara"/>
              </w:rPr>
              <w:t xml:space="preserve"> z dne 7. 10. 2016</w:t>
            </w:r>
          </w:p>
        </w:tc>
      </w:tr>
      <w:tr w:rsidR="00642C31" w:rsidRPr="00B319CE" w14:paraId="1956123E" w14:textId="77777777" w:rsidTr="00F27432">
        <w:tc>
          <w:tcPr>
            <w:tcW w:w="1366" w:type="dxa"/>
            <w:vMerge/>
            <w:shd w:val="clear" w:color="auto" w:fill="F2F2F2"/>
          </w:tcPr>
          <w:p w14:paraId="4896B9C6" w14:textId="77777777" w:rsidR="00642C31" w:rsidRDefault="00642C31" w:rsidP="00BD20E4">
            <w:pPr>
              <w:outlineLvl w:val="1"/>
              <w:rPr>
                <w:rFonts w:ascii="Candara" w:hAnsi="Candara"/>
                <w:b/>
              </w:rPr>
            </w:pPr>
          </w:p>
        </w:tc>
        <w:tc>
          <w:tcPr>
            <w:tcW w:w="1681" w:type="dxa"/>
            <w:gridSpan w:val="2"/>
          </w:tcPr>
          <w:p w14:paraId="5961C076" w14:textId="77777777" w:rsidR="00642C31" w:rsidRPr="00284F65" w:rsidRDefault="00642C31" w:rsidP="0043461D">
            <w:pPr>
              <w:outlineLvl w:val="1"/>
              <w:rPr>
                <w:rStyle w:val="Krepko"/>
                <w:rFonts w:ascii="Candara" w:hAnsi="Candara"/>
                <w:sz w:val="20"/>
                <w:szCs w:val="20"/>
              </w:rPr>
            </w:pPr>
            <w:hyperlink r:id="rId1625" w:tgtFrame="_blank" w:history="1">
              <w:r w:rsidRPr="00284F65">
                <w:rPr>
                  <w:rStyle w:val="Krepko"/>
                  <w:rFonts w:ascii="Candara" w:hAnsi="Candara"/>
                  <w:color w:val="0000FF"/>
                  <w:sz w:val="20"/>
                  <w:szCs w:val="20"/>
                  <w:u w:val="single"/>
                </w:rPr>
                <w:t xml:space="preserve"> 01101-15/2016-4</w:t>
              </w:r>
            </w:hyperlink>
          </w:p>
        </w:tc>
        <w:tc>
          <w:tcPr>
            <w:tcW w:w="11755" w:type="dxa"/>
          </w:tcPr>
          <w:p w14:paraId="16215F6A" w14:textId="77777777" w:rsidR="00642C31" w:rsidRPr="00284F65" w:rsidRDefault="00642C31" w:rsidP="0065203F">
            <w:pPr>
              <w:pStyle w:val="Navadensplet"/>
              <w:spacing w:after="0"/>
              <w:rPr>
                <w:rFonts w:ascii="Candara" w:hAnsi="Candara"/>
                <w:sz w:val="20"/>
                <w:szCs w:val="20"/>
              </w:rPr>
            </w:pPr>
            <w:r w:rsidRPr="00284F65">
              <w:rPr>
                <w:rFonts w:ascii="Candara" w:hAnsi="Candara"/>
                <w:sz w:val="20"/>
                <w:szCs w:val="20"/>
              </w:rPr>
              <w:t>Občinski svet Občine Šempeter-Vrtojba sprejme Odlok o prenehanju veljavnosti Odloka o ustanovitvi organa skupne občinske uprave Medobčinska uprava občin Šempeter-Vrtojba, Renče-Vogrsko, Miren-Kostanjevica in Vipava.</w:t>
            </w:r>
          </w:p>
        </w:tc>
      </w:tr>
      <w:tr w:rsidR="00642C31" w:rsidRPr="00B319CE" w14:paraId="0FBEA0BA" w14:textId="77777777" w:rsidTr="00F27432">
        <w:tc>
          <w:tcPr>
            <w:tcW w:w="1366" w:type="dxa"/>
            <w:vMerge/>
            <w:shd w:val="clear" w:color="auto" w:fill="F2F2F2"/>
          </w:tcPr>
          <w:p w14:paraId="160698DC" w14:textId="77777777" w:rsidR="00642C31" w:rsidRDefault="00642C31" w:rsidP="00BD20E4">
            <w:pPr>
              <w:outlineLvl w:val="1"/>
              <w:rPr>
                <w:rFonts w:ascii="Candara" w:hAnsi="Candara"/>
                <w:b/>
              </w:rPr>
            </w:pPr>
          </w:p>
        </w:tc>
        <w:tc>
          <w:tcPr>
            <w:tcW w:w="1681" w:type="dxa"/>
            <w:gridSpan w:val="2"/>
          </w:tcPr>
          <w:p w14:paraId="1622FC94" w14:textId="77777777" w:rsidR="00642C31" w:rsidRPr="00284F65" w:rsidRDefault="00642C31" w:rsidP="0043461D">
            <w:pPr>
              <w:outlineLvl w:val="1"/>
              <w:rPr>
                <w:rStyle w:val="Krepko"/>
                <w:rFonts w:ascii="Candara" w:hAnsi="Candara"/>
                <w:sz w:val="20"/>
                <w:szCs w:val="20"/>
              </w:rPr>
            </w:pPr>
            <w:r w:rsidRPr="00284F65">
              <w:rPr>
                <w:rFonts w:ascii="Candara" w:hAnsi="Candara"/>
                <w:sz w:val="20"/>
                <w:szCs w:val="20"/>
              </w:rPr>
              <w:t>01101-15/2016-5</w:t>
            </w:r>
          </w:p>
        </w:tc>
        <w:tc>
          <w:tcPr>
            <w:tcW w:w="11755" w:type="dxa"/>
          </w:tcPr>
          <w:p w14:paraId="57406646" w14:textId="77777777" w:rsidR="00642C31" w:rsidRPr="00284F65" w:rsidRDefault="00642C31" w:rsidP="00926C4A">
            <w:pPr>
              <w:rPr>
                <w:rFonts w:ascii="Candara" w:hAnsi="Candara"/>
                <w:sz w:val="20"/>
                <w:szCs w:val="20"/>
              </w:rPr>
            </w:pPr>
            <w:hyperlink r:id="rId1626" w:tgtFrame="_blank" w:history="1">
              <w:r w:rsidRPr="00284F65">
                <w:rPr>
                  <w:rStyle w:val="Krepko"/>
                  <w:rFonts w:ascii="Candara" w:hAnsi="Candara"/>
                  <w:color w:val="0000FF"/>
                  <w:sz w:val="20"/>
                  <w:szCs w:val="20"/>
                  <w:u w:val="single"/>
                </w:rPr>
                <w:t>Odlok o prenehanju veljavnosti Odloka o ustanovitvi organa skupne občinske uprave Medobčinska uprava občin Šempeter-Vrtojba, Renče-Vogrsko, Miren-Kostanjevica in Vipava</w:t>
              </w:r>
            </w:hyperlink>
            <w:r w:rsidRPr="00284F65">
              <w:rPr>
                <w:rFonts w:ascii="Candara" w:hAnsi="Candara"/>
                <w:sz w:val="20"/>
                <w:szCs w:val="20"/>
              </w:rPr>
              <w:t xml:space="preserve">,  </w:t>
            </w:r>
          </w:p>
          <w:p w14:paraId="5CA06139" w14:textId="77777777" w:rsidR="00642C31" w:rsidRPr="00284F65" w:rsidRDefault="00642C31" w:rsidP="00E20E18">
            <w:pPr>
              <w:numPr>
                <w:ilvl w:val="0"/>
                <w:numId w:val="62"/>
              </w:numPr>
              <w:rPr>
                <w:rFonts w:ascii="Candara" w:hAnsi="Candara"/>
                <w:sz w:val="20"/>
                <w:szCs w:val="20"/>
              </w:rPr>
            </w:pPr>
            <w:r w:rsidRPr="00284F65">
              <w:rPr>
                <w:rFonts w:ascii="Candara" w:hAnsi="Candara"/>
                <w:sz w:val="20"/>
                <w:szCs w:val="20"/>
              </w:rPr>
              <w:t xml:space="preserve">objava v Uradnem listu RS št.: </w:t>
            </w:r>
            <w:hyperlink r:id="rId1627" w:anchor="%21/Odlok-o-prenehanju-veljavnosti-Odloka-o-ustanovitvi-organa-skupne-obcinske-uprave-Medobcinska-uprava-obcin-Sempeter-Vrtojba-Rence-Vogrsko-Miren-Kostanjevica-in-Vipava" w:tgtFrame="_blank" w:history="1">
              <w:r w:rsidRPr="00284F65">
                <w:rPr>
                  <w:rStyle w:val="Krepko"/>
                  <w:rFonts w:ascii="Candara" w:hAnsi="Candara"/>
                  <w:color w:val="0000FF"/>
                  <w:sz w:val="20"/>
                  <w:szCs w:val="20"/>
                  <w:u w:val="single"/>
                </w:rPr>
                <w:t>63/2016</w:t>
              </w:r>
            </w:hyperlink>
            <w:r w:rsidRPr="00284F65">
              <w:rPr>
                <w:rFonts w:ascii="Candara" w:hAnsi="Candara"/>
                <w:sz w:val="20"/>
                <w:szCs w:val="20"/>
              </w:rPr>
              <w:t xml:space="preserve"> z dne 7. 10. 2016</w:t>
            </w:r>
          </w:p>
        </w:tc>
      </w:tr>
      <w:tr w:rsidR="00642C31" w:rsidRPr="00B319CE" w14:paraId="7C8C4502" w14:textId="77777777" w:rsidTr="00F27432">
        <w:tc>
          <w:tcPr>
            <w:tcW w:w="1366" w:type="dxa"/>
            <w:vMerge/>
            <w:shd w:val="clear" w:color="auto" w:fill="F2F2F2"/>
          </w:tcPr>
          <w:p w14:paraId="1F28AAF5" w14:textId="77777777" w:rsidR="00642C31" w:rsidRDefault="00642C31" w:rsidP="00BD20E4">
            <w:pPr>
              <w:outlineLvl w:val="1"/>
              <w:rPr>
                <w:rFonts w:ascii="Candara" w:hAnsi="Candara"/>
                <w:b/>
              </w:rPr>
            </w:pPr>
          </w:p>
        </w:tc>
        <w:tc>
          <w:tcPr>
            <w:tcW w:w="1681" w:type="dxa"/>
            <w:gridSpan w:val="2"/>
          </w:tcPr>
          <w:p w14:paraId="763332FF" w14:textId="77777777" w:rsidR="00642C31" w:rsidRPr="00284F65" w:rsidRDefault="00642C31" w:rsidP="0043461D">
            <w:pPr>
              <w:outlineLvl w:val="1"/>
              <w:rPr>
                <w:rStyle w:val="Krepko"/>
                <w:rFonts w:ascii="Candara" w:hAnsi="Candara"/>
                <w:sz w:val="20"/>
                <w:szCs w:val="20"/>
              </w:rPr>
            </w:pPr>
          </w:p>
        </w:tc>
        <w:tc>
          <w:tcPr>
            <w:tcW w:w="11755" w:type="dxa"/>
          </w:tcPr>
          <w:p w14:paraId="2538511B" w14:textId="77777777" w:rsidR="00642C31" w:rsidRPr="00284F65" w:rsidRDefault="00642C31" w:rsidP="0065203F">
            <w:pPr>
              <w:pStyle w:val="Navadensplet"/>
              <w:spacing w:after="0"/>
              <w:rPr>
                <w:rFonts w:ascii="Candara" w:hAnsi="Candara"/>
                <w:sz w:val="20"/>
                <w:szCs w:val="20"/>
              </w:rPr>
            </w:pPr>
            <w:r w:rsidRPr="00284F65">
              <w:rPr>
                <w:rFonts w:ascii="Candara" w:hAnsi="Candara"/>
                <w:sz w:val="20"/>
                <w:szCs w:val="20"/>
              </w:rPr>
              <w:t xml:space="preserve">Polletna realizacija splošni del: </w:t>
            </w:r>
            <w:hyperlink r:id="rId1628" w:tgtFrame="_blank" w:history="1">
              <w:r w:rsidRPr="00284F65">
                <w:rPr>
                  <w:rStyle w:val="Krepko"/>
                  <w:rFonts w:ascii="Candara" w:hAnsi="Candara"/>
                  <w:color w:val="0000FF"/>
                  <w:sz w:val="20"/>
                  <w:szCs w:val="20"/>
                  <w:u w:val="single"/>
                </w:rPr>
                <w:t>01101-15/2016-25</w:t>
              </w:r>
            </w:hyperlink>
            <w:r w:rsidRPr="00284F65">
              <w:rPr>
                <w:rFonts w:ascii="Candara" w:hAnsi="Candara"/>
                <w:b/>
                <w:bCs/>
                <w:sz w:val="20"/>
                <w:szCs w:val="20"/>
              </w:rPr>
              <w:br/>
            </w:r>
            <w:r w:rsidRPr="00284F65">
              <w:rPr>
                <w:rFonts w:ascii="Candara" w:hAnsi="Candara"/>
                <w:sz w:val="20"/>
                <w:szCs w:val="20"/>
              </w:rPr>
              <w:t>Polletna realizacija posebni del:</w:t>
            </w:r>
            <w:r w:rsidRPr="00284F65">
              <w:rPr>
                <w:rStyle w:val="Krepko"/>
                <w:rFonts w:ascii="Candara" w:hAnsi="Candara"/>
                <w:sz w:val="20"/>
                <w:szCs w:val="20"/>
              </w:rPr>
              <w:t xml:space="preserve"> </w:t>
            </w:r>
            <w:hyperlink r:id="rId1629" w:tgtFrame="_blank" w:history="1">
              <w:r w:rsidRPr="00284F65">
                <w:rPr>
                  <w:rStyle w:val="Krepko"/>
                  <w:rFonts w:ascii="Candara" w:hAnsi="Candara"/>
                  <w:color w:val="0000FF"/>
                  <w:sz w:val="20"/>
                  <w:szCs w:val="20"/>
                  <w:u w:val="single"/>
                </w:rPr>
                <w:t>01101-15/2016-26</w:t>
              </w:r>
            </w:hyperlink>
            <w:r w:rsidRPr="00284F65">
              <w:rPr>
                <w:rFonts w:ascii="Candara" w:hAnsi="Candara"/>
                <w:sz w:val="20"/>
                <w:szCs w:val="20"/>
              </w:rPr>
              <w:br/>
              <w:t xml:space="preserve">Polletna realizacija obrazložitve: </w:t>
            </w:r>
            <w:hyperlink r:id="rId1630" w:tgtFrame="_blank" w:history="1">
              <w:r w:rsidRPr="00284F65">
                <w:rPr>
                  <w:rStyle w:val="Krepko"/>
                  <w:rFonts w:ascii="Candara" w:hAnsi="Candara"/>
                  <w:color w:val="0000FF"/>
                  <w:sz w:val="20"/>
                  <w:szCs w:val="20"/>
                  <w:u w:val="single"/>
                </w:rPr>
                <w:t>01101-15/2016-27</w:t>
              </w:r>
            </w:hyperlink>
          </w:p>
        </w:tc>
      </w:tr>
      <w:tr w:rsidR="00642C31" w:rsidRPr="00B319CE" w14:paraId="458B7510" w14:textId="77777777" w:rsidTr="00F27432">
        <w:tc>
          <w:tcPr>
            <w:tcW w:w="1366" w:type="dxa"/>
            <w:vMerge/>
            <w:shd w:val="clear" w:color="auto" w:fill="F2F2F2"/>
          </w:tcPr>
          <w:p w14:paraId="2C405384" w14:textId="77777777" w:rsidR="00642C31" w:rsidRDefault="00642C31" w:rsidP="00BD20E4">
            <w:pPr>
              <w:outlineLvl w:val="1"/>
              <w:rPr>
                <w:rFonts w:ascii="Candara" w:hAnsi="Candara"/>
                <w:b/>
              </w:rPr>
            </w:pPr>
          </w:p>
        </w:tc>
        <w:tc>
          <w:tcPr>
            <w:tcW w:w="1681" w:type="dxa"/>
            <w:gridSpan w:val="2"/>
          </w:tcPr>
          <w:p w14:paraId="3AD0B71C" w14:textId="77777777" w:rsidR="00642C31" w:rsidRPr="00284F65" w:rsidRDefault="00642C31" w:rsidP="0043461D">
            <w:pPr>
              <w:outlineLvl w:val="1"/>
              <w:rPr>
                <w:rStyle w:val="Krepko"/>
                <w:rFonts w:ascii="Candara" w:hAnsi="Candara"/>
                <w:sz w:val="20"/>
                <w:szCs w:val="20"/>
              </w:rPr>
            </w:pPr>
            <w:hyperlink r:id="rId1631" w:tgtFrame="_blank" w:history="1">
              <w:r w:rsidRPr="00284F65">
                <w:rPr>
                  <w:rStyle w:val="Krepko"/>
                  <w:rFonts w:ascii="Candara" w:hAnsi="Candara"/>
                  <w:color w:val="0000FF"/>
                  <w:sz w:val="20"/>
                  <w:szCs w:val="20"/>
                  <w:u w:val="single"/>
                </w:rPr>
                <w:t>01101-15/2016-6</w:t>
              </w:r>
            </w:hyperlink>
          </w:p>
        </w:tc>
        <w:tc>
          <w:tcPr>
            <w:tcW w:w="11755" w:type="dxa"/>
          </w:tcPr>
          <w:p w14:paraId="740D83F0" w14:textId="77777777" w:rsidR="00642C31" w:rsidRPr="00284F65" w:rsidRDefault="00642C31" w:rsidP="0065203F">
            <w:pPr>
              <w:pStyle w:val="Navadensplet"/>
              <w:spacing w:after="0"/>
              <w:rPr>
                <w:rFonts w:ascii="Candara" w:hAnsi="Candara"/>
                <w:sz w:val="20"/>
                <w:szCs w:val="20"/>
              </w:rPr>
            </w:pPr>
            <w:r w:rsidRPr="00284F65">
              <w:rPr>
                <w:rFonts w:ascii="Candara" w:hAnsi="Candara"/>
                <w:sz w:val="20"/>
                <w:szCs w:val="20"/>
              </w:rPr>
              <w:t>Občinski svet Občine Šempeter-Vrtojba sprejme Odlok o rebalansu proračuna Občine Šempeter-Vrtojba za leto 2016, vključno s pripadajočimi prilogami.</w:t>
            </w:r>
          </w:p>
        </w:tc>
      </w:tr>
      <w:tr w:rsidR="00642C31" w:rsidRPr="00B319CE" w14:paraId="35B627C1" w14:textId="77777777" w:rsidTr="00F27432">
        <w:tc>
          <w:tcPr>
            <w:tcW w:w="1366" w:type="dxa"/>
            <w:vMerge/>
            <w:shd w:val="clear" w:color="auto" w:fill="F2F2F2"/>
          </w:tcPr>
          <w:p w14:paraId="1216CFCA" w14:textId="77777777" w:rsidR="00642C31" w:rsidRDefault="00642C31" w:rsidP="00BD20E4">
            <w:pPr>
              <w:outlineLvl w:val="1"/>
              <w:rPr>
                <w:rFonts w:ascii="Candara" w:hAnsi="Candara"/>
                <w:b/>
              </w:rPr>
            </w:pPr>
          </w:p>
        </w:tc>
        <w:tc>
          <w:tcPr>
            <w:tcW w:w="1681" w:type="dxa"/>
            <w:gridSpan w:val="2"/>
          </w:tcPr>
          <w:p w14:paraId="102E3E38" w14:textId="77777777" w:rsidR="00642C31" w:rsidRPr="00284F65" w:rsidRDefault="00642C31" w:rsidP="0043461D">
            <w:pPr>
              <w:outlineLvl w:val="1"/>
              <w:rPr>
                <w:rStyle w:val="Krepko"/>
                <w:rFonts w:ascii="Candara" w:hAnsi="Candara"/>
                <w:sz w:val="20"/>
                <w:szCs w:val="20"/>
              </w:rPr>
            </w:pPr>
          </w:p>
        </w:tc>
        <w:tc>
          <w:tcPr>
            <w:tcW w:w="11755" w:type="dxa"/>
          </w:tcPr>
          <w:p w14:paraId="5915A8E8" w14:textId="77777777" w:rsidR="00642C31" w:rsidRPr="00284F65" w:rsidRDefault="00642C31" w:rsidP="00926C4A">
            <w:pPr>
              <w:pStyle w:val="Navadensplet"/>
              <w:spacing w:after="0"/>
              <w:rPr>
                <w:rFonts w:ascii="Candara" w:hAnsi="Candara"/>
                <w:sz w:val="20"/>
                <w:szCs w:val="20"/>
              </w:rPr>
            </w:pPr>
            <w:hyperlink r:id="rId1632" w:tgtFrame="_blank" w:history="1">
              <w:r w:rsidRPr="00284F65">
                <w:rPr>
                  <w:rStyle w:val="Krepko"/>
                  <w:rFonts w:ascii="Candara" w:hAnsi="Candara"/>
                  <w:color w:val="0000FF"/>
                  <w:sz w:val="20"/>
                  <w:szCs w:val="20"/>
                  <w:u w:val="single"/>
                </w:rPr>
                <w:t>Odlok o rebalansu proračuna Občine Šempeter-Vrtojba za leto 2016</w:t>
              </w:r>
            </w:hyperlink>
            <w:r w:rsidRPr="00284F65">
              <w:rPr>
                <w:rFonts w:ascii="Candara" w:hAnsi="Candara"/>
                <w:sz w:val="20"/>
                <w:szCs w:val="20"/>
              </w:rPr>
              <w:t xml:space="preserve"> 01101-15/2016-7</w:t>
            </w:r>
          </w:p>
          <w:p w14:paraId="2EFDBFD2" w14:textId="77777777" w:rsidR="00642C31" w:rsidRPr="00284F65" w:rsidRDefault="00642C31" w:rsidP="00E20E18">
            <w:pPr>
              <w:pStyle w:val="Navadensplet"/>
              <w:numPr>
                <w:ilvl w:val="0"/>
                <w:numId w:val="62"/>
              </w:numPr>
              <w:spacing w:after="0"/>
              <w:rPr>
                <w:rFonts w:ascii="Candara" w:hAnsi="Candara"/>
                <w:sz w:val="20"/>
                <w:szCs w:val="20"/>
              </w:rPr>
            </w:pPr>
            <w:r w:rsidRPr="00284F65">
              <w:rPr>
                <w:rFonts w:ascii="Candara" w:hAnsi="Candara"/>
                <w:sz w:val="20"/>
                <w:szCs w:val="20"/>
              </w:rPr>
              <w:t xml:space="preserve">objava v Uradnem listu RS št. </w:t>
            </w:r>
            <w:hyperlink r:id="rId1633" w:anchor="%21/Odlok-o-rebalansu-proracuna-Obcine-Sempeter-Vrtojba-za-leto-2016" w:tgtFrame="_blank" w:history="1">
              <w:r w:rsidRPr="00284F65">
                <w:rPr>
                  <w:rStyle w:val="Krepko"/>
                  <w:rFonts w:ascii="Candara" w:hAnsi="Candara"/>
                  <w:color w:val="0000FF"/>
                  <w:sz w:val="20"/>
                  <w:szCs w:val="20"/>
                  <w:u w:val="single"/>
                </w:rPr>
                <w:t>62/2016</w:t>
              </w:r>
            </w:hyperlink>
            <w:r w:rsidRPr="00284F65">
              <w:rPr>
                <w:rFonts w:ascii="Candara" w:hAnsi="Candara"/>
                <w:sz w:val="20"/>
                <w:szCs w:val="20"/>
              </w:rPr>
              <w:t xml:space="preserve"> z dne 30. 9. 2016</w:t>
            </w:r>
          </w:p>
          <w:p w14:paraId="57B4B893" w14:textId="77777777" w:rsidR="00642C31" w:rsidRPr="00284F65" w:rsidRDefault="00642C31" w:rsidP="00926C4A">
            <w:pPr>
              <w:pStyle w:val="Navadensplet"/>
              <w:spacing w:after="0"/>
              <w:rPr>
                <w:rFonts w:ascii="Candara" w:hAnsi="Candara"/>
                <w:sz w:val="20"/>
                <w:szCs w:val="20"/>
              </w:rPr>
            </w:pPr>
            <w:r w:rsidRPr="00284F65">
              <w:rPr>
                <w:rFonts w:ascii="Candara" w:hAnsi="Candara"/>
                <w:sz w:val="20"/>
                <w:szCs w:val="20"/>
              </w:rPr>
              <w:t xml:space="preserve">- Rebalans splošni del </w:t>
            </w:r>
            <w:hyperlink r:id="rId1634" w:tgtFrame="_blank" w:history="1">
              <w:r w:rsidRPr="00284F65">
                <w:rPr>
                  <w:rStyle w:val="Krepko"/>
                  <w:rFonts w:ascii="Candara" w:hAnsi="Candara"/>
                  <w:color w:val="0000FF"/>
                  <w:sz w:val="20"/>
                  <w:szCs w:val="20"/>
                  <w:u w:val="single"/>
                </w:rPr>
                <w:t>01101-15/2016-8</w:t>
              </w:r>
            </w:hyperlink>
            <w:r w:rsidRPr="00284F65">
              <w:rPr>
                <w:rFonts w:ascii="Candara" w:hAnsi="Candara"/>
                <w:sz w:val="20"/>
                <w:szCs w:val="20"/>
              </w:rPr>
              <w:br/>
              <w:t xml:space="preserve">- Rebalans posebni del </w:t>
            </w:r>
            <w:hyperlink r:id="rId1635" w:tgtFrame="_blank" w:history="1">
              <w:r w:rsidRPr="00284F65">
                <w:rPr>
                  <w:rStyle w:val="Krepko"/>
                  <w:rFonts w:ascii="Candara" w:hAnsi="Candara"/>
                  <w:color w:val="0000FF"/>
                  <w:sz w:val="20"/>
                  <w:szCs w:val="20"/>
                  <w:u w:val="single"/>
                </w:rPr>
                <w:t>01101-15/2016-9</w:t>
              </w:r>
            </w:hyperlink>
            <w:r w:rsidRPr="00284F65">
              <w:rPr>
                <w:rFonts w:ascii="Candara" w:hAnsi="Candara"/>
                <w:sz w:val="20"/>
                <w:szCs w:val="20"/>
              </w:rPr>
              <w:br/>
              <w:t xml:space="preserve">- Rebalans NRP </w:t>
            </w:r>
            <w:hyperlink r:id="rId1636" w:tgtFrame="_blank" w:history="1">
              <w:r w:rsidRPr="00284F65">
                <w:rPr>
                  <w:rStyle w:val="Krepko"/>
                  <w:rFonts w:ascii="Candara" w:hAnsi="Candara"/>
                  <w:color w:val="0000FF"/>
                  <w:sz w:val="20"/>
                  <w:szCs w:val="20"/>
                  <w:u w:val="single"/>
                </w:rPr>
                <w:t>01101-15/2016-10</w:t>
              </w:r>
            </w:hyperlink>
            <w:r w:rsidRPr="00284F65">
              <w:rPr>
                <w:rFonts w:ascii="Candara" w:hAnsi="Candara"/>
                <w:sz w:val="20"/>
                <w:szCs w:val="20"/>
              </w:rPr>
              <w:br/>
              <w:t xml:space="preserve">- Obrazložitve rebalansa </w:t>
            </w:r>
            <w:hyperlink r:id="rId1637" w:tgtFrame="_blank" w:history="1">
              <w:r w:rsidRPr="00284F65">
                <w:rPr>
                  <w:rStyle w:val="Krepko"/>
                  <w:rFonts w:ascii="Candara" w:hAnsi="Candara"/>
                  <w:color w:val="0000FF"/>
                  <w:sz w:val="20"/>
                  <w:szCs w:val="20"/>
                  <w:u w:val="single"/>
                </w:rPr>
                <w:t>01101-15/2016-11</w:t>
              </w:r>
            </w:hyperlink>
            <w:r w:rsidRPr="00284F65">
              <w:rPr>
                <w:rFonts w:ascii="Candara" w:hAnsi="Candara"/>
                <w:sz w:val="20"/>
                <w:szCs w:val="20"/>
              </w:rPr>
              <w:br/>
              <w:t xml:space="preserve">- </w:t>
            </w:r>
            <w:hyperlink r:id="rId1638" w:tgtFrame="_blank" w:history="1">
              <w:r w:rsidRPr="00284F65">
                <w:rPr>
                  <w:rStyle w:val="Hiperpovezava"/>
                  <w:rFonts w:ascii="Candara" w:hAnsi="Candara"/>
                  <w:b/>
                  <w:bCs/>
                  <w:sz w:val="20"/>
                  <w:szCs w:val="20"/>
                </w:rPr>
                <w:t>Spremembe in dopolnitve načrta ravnanja s stvarnim premoženjem</w:t>
              </w:r>
            </w:hyperlink>
            <w:r w:rsidRPr="00284F65">
              <w:rPr>
                <w:rFonts w:ascii="Candara" w:hAnsi="Candara"/>
                <w:sz w:val="20"/>
                <w:szCs w:val="20"/>
              </w:rPr>
              <w:t xml:space="preserve"> </w:t>
            </w:r>
          </w:p>
          <w:p w14:paraId="4B19BEB6" w14:textId="77777777" w:rsidR="00642C31" w:rsidRPr="00284F65" w:rsidRDefault="00642C31" w:rsidP="00E20E18">
            <w:pPr>
              <w:pStyle w:val="Navadensplet"/>
              <w:numPr>
                <w:ilvl w:val="0"/>
                <w:numId w:val="62"/>
              </w:numPr>
              <w:spacing w:after="0"/>
              <w:rPr>
                <w:rFonts w:ascii="Candara" w:hAnsi="Candara"/>
                <w:sz w:val="20"/>
                <w:szCs w:val="20"/>
              </w:rPr>
            </w:pPr>
            <w:r w:rsidRPr="00284F65">
              <w:rPr>
                <w:rFonts w:ascii="Candara" w:hAnsi="Candara"/>
                <w:sz w:val="20"/>
                <w:szCs w:val="20"/>
              </w:rPr>
              <w:t xml:space="preserve">objava v Uradnem listu RS št. </w:t>
            </w:r>
            <w:hyperlink r:id="rId1639" w:anchor="%21/Sklep-o-spremembah-in-dopolnitvah-nacrta-ravnanja-s-stvarnim-premozenjem-Obcine-Sempeter-Vrtojba-za-leto-2016" w:tgtFrame="_blank" w:history="1">
              <w:r w:rsidRPr="00284F65">
                <w:rPr>
                  <w:rStyle w:val="Krepko"/>
                  <w:rFonts w:ascii="Candara" w:hAnsi="Candara"/>
                  <w:color w:val="0000FF"/>
                  <w:sz w:val="20"/>
                  <w:szCs w:val="20"/>
                  <w:u w:val="single"/>
                </w:rPr>
                <w:t>62/2016</w:t>
              </w:r>
            </w:hyperlink>
            <w:r w:rsidRPr="00284F65">
              <w:rPr>
                <w:rFonts w:ascii="Candara" w:hAnsi="Candara"/>
                <w:sz w:val="20"/>
                <w:szCs w:val="20"/>
              </w:rPr>
              <w:t xml:space="preserve"> z dne 30. 9. 2016</w:t>
            </w:r>
          </w:p>
        </w:tc>
      </w:tr>
      <w:tr w:rsidR="00642C31" w:rsidRPr="00B319CE" w14:paraId="13830F94" w14:textId="77777777" w:rsidTr="00F27432">
        <w:tc>
          <w:tcPr>
            <w:tcW w:w="1366" w:type="dxa"/>
            <w:vMerge/>
            <w:shd w:val="clear" w:color="auto" w:fill="F2F2F2"/>
          </w:tcPr>
          <w:p w14:paraId="281FF693" w14:textId="77777777" w:rsidR="00642C31" w:rsidRDefault="00642C31" w:rsidP="00BD20E4">
            <w:pPr>
              <w:outlineLvl w:val="1"/>
              <w:rPr>
                <w:rFonts w:ascii="Candara" w:hAnsi="Candara"/>
                <w:b/>
              </w:rPr>
            </w:pPr>
          </w:p>
        </w:tc>
        <w:tc>
          <w:tcPr>
            <w:tcW w:w="1681" w:type="dxa"/>
            <w:gridSpan w:val="2"/>
          </w:tcPr>
          <w:p w14:paraId="6D43289C" w14:textId="77777777" w:rsidR="00642C31" w:rsidRPr="005F06AE" w:rsidRDefault="00642C31" w:rsidP="0043461D">
            <w:pPr>
              <w:outlineLvl w:val="1"/>
              <w:rPr>
                <w:rStyle w:val="Krepko"/>
                <w:rFonts w:ascii="Candara" w:hAnsi="Candara"/>
                <w:sz w:val="22"/>
                <w:szCs w:val="22"/>
              </w:rPr>
            </w:pPr>
            <w:hyperlink r:id="rId1640" w:tgtFrame="_blank" w:history="1">
              <w:r w:rsidRPr="005F06AE">
                <w:rPr>
                  <w:rStyle w:val="Krepko"/>
                  <w:rFonts w:ascii="Candara" w:hAnsi="Candara"/>
                  <w:color w:val="0000FF"/>
                  <w:sz w:val="22"/>
                  <w:szCs w:val="22"/>
                  <w:u w:val="single"/>
                </w:rPr>
                <w:t>01101-15/2016-13</w:t>
              </w:r>
            </w:hyperlink>
          </w:p>
        </w:tc>
        <w:tc>
          <w:tcPr>
            <w:tcW w:w="11755" w:type="dxa"/>
          </w:tcPr>
          <w:p w14:paraId="4479E640" w14:textId="77777777" w:rsidR="00642C31" w:rsidRPr="005F06AE" w:rsidRDefault="00642C31" w:rsidP="008642D6">
            <w:pPr>
              <w:pStyle w:val="Navadensplet"/>
              <w:spacing w:after="0"/>
              <w:rPr>
                <w:rFonts w:ascii="Candara" w:hAnsi="Candara"/>
                <w:sz w:val="24"/>
                <w:szCs w:val="24"/>
              </w:rPr>
            </w:pPr>
            <w:r w:rsidRPr="005F06AE">
              <w:rPr>
                <w:rStyle w:val="Krepko"/>
                <w:rFonts w:ascii="Candara" w:hAnsi="Candara"/>
                <w:sz w:val="24"/>
                <w:szCs w:val="24"/>
              </w:rPr>
              <w:t>Sklep o vzpostavitvi statusa grajene</w:t>
            </w:r>
            <w:r>
              <w:rPr>
                <w:rStyle w:val="Krepko"/>
                <w:rFonts w:ascii="Candara" w:hAnsi="Candara"/>
                <w:sz w:val="24"/>
                <w:szCs w:val="24"/>
              </w:rPr>
              <w:t>g</w:t>
            </w:r>
            <w:r w:rsidRPr="005F06AE">
              <w:rPr>
                <w:rStyle w:val="Krepko"/>
                <w:rFonts w:ascii="Candara" w:hAnsi="Candara"/>
                <w:sz w:val="24"/>
                <w:szCs w:val="24"/>
              </w:rPr>
              <w:t>a javnega dobra v lasti Občine Šempeter-Vrtojba</w:t>
            </w:r>
            <w:r w:rsidRPr="005F06AE">
              <w:rPr>
                <w:rFonts w:ascii="Candara" w:hAnsi="Candara"/>
                <w:sz w:val="24"/>
                <w:szCs w:val="24"/>
              </w:rPr>
              <w:t xml:space="preserve"> </w:t>
            </w:r>
            <w:r w:rsidR="008642D6">
              <w:rPr>
                <w:rFonts w:ascii="Candara" w:hAnsi="Candara"/>
                <w:sz w:val="24"/>
                <w:szCs w:val="24"/>
              </w:rPr>
              <w:t>p</w:t>
            </w:r>
            <w:r w:rsidRPr="005F06AE">
              <w:rPr>
                <w:rFonts w:ascii="Candara" w:hAnsi="Candara"/>
                <w:sz w:val="24"/>
                <w:szCs w:val="24"/>
              </w:rPr>
              <w:t xml:space="preserve">ri nepremičninah s </w:t>
            </w:r>
            <w:proofErr w:type="spellStart"/>
            <w:r w:rsidRPr="005F06AE">
              <w:rPr>
                <w:rFonts w:ascii="Candara" w:hAnsi="Candara"/>
                <w:sz w:val="24"/>
                <w:szCs w:val="24"/>
              </w:rPr>
              <w:t>parc</w:t>
            </w:r>
            <w:proofErr w:type="spellEnd"/>
            <w:r w:rsidRPr="005F06AE">
              <w:rPr>
                <w:rFonts w:ascii="Candara" w:hAnsi="Candara"/>
                <w:sz w:val="24"/>
                <w:szCs w:val="24"/>
              </w:rPr>
              <w:t xml:space="preserve">. št. </w:t>
            </w:r>
            <w:r w:rsidR="008642D6">
              <w:rPr>
                <w:rFonts w:ascii="Candara" w:hAnsi="Candara"/>
                <w:sz w:val="24"/>
                <w:szCs w:val="24"/>
              </w:rPr>
              <w:t xml:space="preserve"> </w:t>
            </w:r>
            <w:r w:rsidRPr="005F06AE">
              <w:rPr>
                <w:rFonts w:ascii="Candara" w:hAnsi="Candara"/>
                <w:sz w:val="24"/>
                <w:szCs w:val="24"/>
              </w:rPr>
              <w:t xml:space="preserve">- 9101, 9102, 9123 in 9124 vse </w:t>
            </w:r>
            <w:proofErr w:type="spellStart"/>
            <w:r w:rsidRPr="005F06AE">
              <w:rPr>
                <w:rFonts w:ascii="Candara" w:hAnsi="Candara"/>
                <w:sz w:val="24"/>
                <w:szCs w:val="24"/>
              </w:rPr>
              <w:t>k.o</w:t>
            </w:r>
            <w:proofErr w:type="spellEnd"/>
            <w:r w:rsidRPr="005F06AE">
              <w:rPr>
                <w:rFonts w:ascii="Candara" w:hAnsi="Candara"/>
                <w:sz w:val="24"/>
                <w:szCs w:val="24"/>
              </w:rPr>
              <w:t xml:space="preserve">. 2315- Šempeter; </w:t>
            </w:r>
            <w:r w:rsidRPr="005F06AE">
              <w:rPr>
                <w:rFonts w:ascii="Candara" w:hAnsi="Candara"/>
                <w:sz w:val="24"/>
                <w:szCs w:val="24"/>
              </w:rPr>
              <w:br/>
              <w:t xml:space="preserve">objava v Uradnem listu RS št. </w:t>
            </w:r>
            <w:hyperlink r:id="rId1641" w:anchor="%21/Sklep-o-vzpostavitvi-statusa-grajenega-javnega-dobra-v-lasti-Obcine-Sempeter-Vrtojba" w:tgtFrame="_blank" w:history="1">
              <w:r w:rsidRPr="005F06AE">
                <w:rPr>
                  <w:rStyle w:val="Krepko"/>
                  <w:rFonts w:ascii="Candara" w:hAnsi="Candara"/>
                  <w:color w:val="0000FF"/>
                  <w:sz w:val="24"/>
                  <w:szCs w:val="24"/>
                  <w:u w:val="single"/>
                </w:rPr>
                <w:t>62/2016</w:t>
              </w:r>
            </w:hyperlink>
            <w:r w:rsidRPr="005F06AE">
              <w:rPr>
                <w:rFonts w:ascii="Candara" w:hAnsi="Candara"/>
                <w:sz w:val="24"/>
                <w:szCs w:val="24"/>
              </w:rPr>
              <w:t xml:space="preserve"> z dne 30. 9. 2016</w:t>
            </w:r>
          </w:p>
        </w:tc>
      </w:tr>
      <w:tr w:rsidR="00642C31" w:rsidRPr="00B319CE" w14:paraId="0B81E6A8" w14:textId="77777777" w:rsidTr="00F27432">
        <w:tc>
          <w:tcPr>
            <w:tcW w:w="1366" w:type="dxa"/>
            <w:vMerge/>
            <w:shd w:val="clear" w:color="auto" w:fill="F2F2F2"/>
          </w:tcPr>
          <w:p w14:paraId="25F94A94" w14:textId="77777777" w:rsidR="00642C31" w:rsidRDefault="00642C31" w:rsidP="00BD20E4">
            <w:pPr>
              <w:outlineLvl w:val="1"/>
              <w:rPr>
                <w:rFonts w:ascii="Candara" w:hAnsi="Candara"/>
                <w:b/>
              </w:rPr>
            </w:pPr>
          </w:p>
        </w:tc>
        <w:tc>
          <w:tcPr>
            <w:tcW w:w="1681" w:type="dxa"/>
            <w:gridSpan w:val="2"/>
          </w:tcPr>
          <w:p w14:paraId="67AED0E0" w14:textId="77777777" w:rsidR="00642C31" w:rsidRPr="00284F65" w:rsidRDefault="00642C31" w:rsidP="0043461D">
            <w:pPr>
              <w:outlineLvl w:val="1"/>
              <w:rPr>
                <w:rStyle w:val="Krepko"/>
                <w:rFonts w:ascii="Candara" w:hAnsi="Candara"/>
                <w:strike/>
                <w:sz w:val="20"/>
                <w:szCs w:val="20"/>
              </w:rPr>
            </w:pPr>
            <w:hyperlink r:id="rId1642" w:tgtFrame="_blank" w:history="1">
              <w:r w:rsidRPr="00284F65">
                <w:rPr>
                  <w:rStyle w:val="Krepko"/>
                  <w:rFonts w:ascii="Candara" w:hAnsi="Candara"/>
                  <w:strike/>
                  <w:color w:val="0000FF"/>
                  <w:sz w:val="20"/>
                  <w:szCs w:val="20"/>
                  <w:u w:val="single"/>
                </w:rPr>
                <w:t>01101-15/2016-14</w:t>
              </w:r>
            </w:hyperlink>
          </w:p>
        </w:tc>
        <w:tc>
          <w:tcPr>
            <w:tcW w:w="11755" w:type="dxa"/>
          </w:tcPr>
          <w:p w14:paraId="38901BA9" w14:textId="77777777" w:rsidR="00642C31" w:rsidRPr="00284F65" w:rsidRDefault="00642C31" w:rsidP="0065203F">
            <w:pPr>
              <w:pStyle w:val="Navadensplet"/>
              <w:spacing w:after="0"/>
              <w:rPr>
                <w:rFonts w:ascii="Candara" w:hAnsi="Candara"/>
                <w:strike/>
                <w:sz w:val="20"/>
                <w:szCs w:val="20"/>
              </w:rPr>
            </w:pPr>
            <w:r w:rsidRPr="00284F65">
              <w:rPr>
                <w:rFonts w:ascii="Candara" w:hAnsi="Candara"/>
                <w:strike/>
                <w:sz w:val="20"/>
                <w:szCs w:val="20"/>
              </w:rPr>
              <w:t xml:space="preserve">Občinski svet Občine Šempeter-Vrtojba daje </w:t>
            </w:r>
            <w:r w:rsidRPr="00284F65">
              <w:rPr>
                <w:rStyle w:val="Krepko"/>
                <w:rFonts w:ascii="Candara" w:hAnsi="Candara"/>
                <w:strike/>
                <w:sz w:val="20"/>
                <w:szCs w:val="20"/>
              </w:rPr>
              <w:t>soglasje</w:t>
            </w:r>
            <w:r w:rsidRPr="00284F65">
              <w:rPr>
                <w:rFonts w:ascii="Candara" w:hAnsi="Candara"/>
                <w:strike/>
                <w:sz w:val="20"/>
                <w:szCs w:val="20"/>
              </w:rPr>
              <w:t xml:space="preserve"> </w:t>
            </w:r>
            <w:r w:rsidRPr="00284F65">
              <w:rPr>
                <w:rStyle w:val="Krepko"/>
                <w:rFonts w:ascii="Candara" w:hAnsi="Candara"/>
                <w:strike/>
                <w:sz w:val="20"/>
                <w:szCs w:val="20"/>
              </w:rPr>
              <w:t>k imenovanju</w:t>
            </w:r>
            <w:r w:rsidRPr="00284F65">
              <w:rPr>
                <w:rFonts w:ascii="Candara" w:hAnsi="Candara"/>
                <w:strike/>
                <w:sz w:val="20"/>
                <w:szCs w:val="20"/>
              </w:rPr>
              <w:t xml:space="preserve"> Aleša Bajca, stanujočega v Solkanu, </w:t>
            </w:r>
            <w:r w:rsidRPr="00284F65">
              <w:rPr>
                <w:rStyle w:val="Krepko"/>
                <w:rFonts w:ascii="Candara" w:hAnsi="Candara"/>
                <w:strike/>
                <w:sz w:val="20"/>
                <w:szCs w:val="20"/>
              </w:rPr>
              <w:t>za direktorja</w:t>
            </w:r>
            <w:r w:rsidRPr="00284F65">
              <w:rPr>
                <w:rFonts w:ascii="Candara" w:hAnsi="Candara"/>
                <w:strike/>
                <w:sz w:val="20"/>
                <w:szCs w:val="20"/>
              </w:rPr>
              <w:t xml:space="preserve"> Zavoda za kulturo, šport, turizem in mladinske dejavnosti Šempeter-Vrtojba za mandatno obdobje 5 let.</w:t>
            </w:r>
          </w:p>
        </w:tc>
      </w:tr>
      <w:tr w:rsidR="00642C31" w:rsidRPr="00B319CE" w14:paraId="227D156A" w14:textId="77777777" w:rsidTr="00F27432">
        <w:tc>
          <w:tcPr>
            <w:tcW w:w="1366" w:type="dxa"/>
            <w:vMerge/>
            <w:shd w:val="clear" w:color="auto" w:fill="F2F2F2"/>
          </w:tcPr>
          <w:p w14:paraId="117A80B8" w14:textId="77777777" w:rsidR="00642C31" w:rsidRDefault="00642C31" w:rsidP="00BD20E4">
            <w:pPr>
              <w:outlineLvl w:val="1"/>
              <w:rPr>
                <w:rFonts w:ascii="Candara" w:hAnsi="Candara"/>
                <w:b/>
              </w:rPr>
            </w:pPr>
          </w:p>
        </w:tc>
        <w:tc>
          <w:tcPr>
            <w:tcW w:w="1681" w:type="dxa"/>
            <w:gridSpan w:val="2"/>
          </w:tcPr>
          <w:p w14:paraId="23A8C379" w14:textId="77777777" w:rsidR="00642C31" w:rsidRPr="00BF2BC8" w:rsidRDefault="00642C31" w:rsidP="0043461D">
            <w:pPr>
              <w:outlineLvl w:val="1"/>
              <w:rPr>
                <w:rStyle w:val="Krepko"/>
                <w:rFonts w:ascii="Candara" w:hAnsi="Candara"/>
                <w:sz w:val="22"/>
                <w:szCs w:val="22"/>
              </w:rPr>
            </w:pPr>
            <w:hyperlink r:id="rId1643" w:tgtFrame="_blank" w:history="1">
              <w:r w:rsidRPr="00BF2BC8">
                <w:rPr>
                  <w:rStyle w:val="Hiperpovezava"/>
                  <w:rFonts w:ascii="Candara" w:hAnsi="Candara"/>
                  <w:b/>
                  <w:bCs/>
                  <w:sz w:val="22"/>
                  <w:szCs w:val="22"/>
                </w:rPr>
                <w:t>01101-15/2016-15</w:t>
              </w:r>
            </w:hyperlink>
          </w:p>
        </w:tc>
        <w:tc>
          <w:tcPr>
            <w:tcW w:w="11755" w:type="dxa"/>
          </w:tcPr>
          <w:p w14:paraId="1C5FCE61" w14:textId="77777777" w:rsidR="00642C31" w:rsidRPr="005F06AE" w:rsidRDefault="00642C31" w:rsidP="0065203F">
            <w:pPr>
              <w:pStyle w:val="Navadensplet"/>
              <w:spacing w:after="0"/>
              <w:rPr>
                <w:rFonts w:ascii="Candara" w:hAnsi="Candara"/>
                <w:sz w:val="24"/>
                <w:szCs w:val="24"/>
              </w:rPr>
            </w:pPr>
            <w:r w:rsidRPr="005F06AE">
              <w:rPr>
                <w:rFonts w:ascii="Candara" w:hAnsi="Candara"/>
                <w:sz w:val="24"/>
                <w:szCs w:val="24"/>
              </w:rPr>
              <w:t xml:space="preserve">Občinski svet Občine Šempeter-Vrtojba daje </w:t>
            </w:r>
            <w:r w:rsidRPr="005F06AE">
              <w:rPr>
                <w:rStyle w:val="Krepko"/>
                <w:rFonts w:ascii="Candara" w:hAnsi="Candara"/>
                <w:sz w:val="24"/>
                <w:szCs w:val="24"/>
              </w:rPr>
              <w:t>soglasje k imenovanju</w:t>
            </w:r>
            <w:r w:rsidRPr="005F06AE">
              <w:rPr>
                <w:rFonts w:ascii="Candara" w:hAnsi="Candara"/>
                <w:sz w:val="24"/>
                <w:szCs w:val="24"/>
              </w:rPr>
              <w:t xml:space="preserve"> Iris Podobnik, stanujoče v Novi Gorici, </w:t>
            </w:r>
            <w:r w:rsidRPr="005F06AE">
              <w:rPr>
                <w:rStyle w:val="Krepko"/>
                <w:rFonts w:ascii="Candara" w:hAnsi="Candara"/>
                <w:sz w:val="24"/>
                <w:szCs w:val="24"/>
              </w:rPr>
              <w:t xml:space="preserve">za direktorico </w:t>
            </w:r>
            <w:r w:rsidRPr="005F06AE">
              <w:rPr>
                <w:rFonts w:ascii="Candara" w:hAnsi="Candara"/>
                <w:sz w:val="24"/>
                <w:szCs w:val="24"/>
              </w:rPr>
              <w:t>Javnega sklada malega gospodarstva Goriške za mandatno obdobje 4 let.</w:t>
            </w:r>
          </w:p>
        </w:tc>
      </w:tr>
      <w:tr w:rsidR="00642C31" w:rsidRPr="00B319CE" w14:paraId="053C91AE" w14:textId="77777777" w:rsidTr="00F27432">
        <w:tc>
          <w:tcPr>
            <w:tcW w:w="1366" w:type="dxa"/>
            <w:vMerge/>
            <w:shd w:val="clear" w:color="auto" w:fill="F2F2F2"/>
          </w:tcPr>
          <w:p w14:paraId="33AB437F" w14:textId="77777777" w:rsidR="00642C31" w:rsidRDefault="00642C31" w:rsidP="00BD20E4">
            <w:pPr>
              <w:outlineLvl w:val="1"/>
              <w:rPr>
                <w:rFonts w:ascii="Candara" w:hAnsi="Candara"/>
                <w:b/>
              </w:rPr>
            </w:pPr>
          </w:p>
        </w:tc>
        <w:tc>
          <w:tcPr>
            <w:tcW w:w="1681" w:type="dxa"/>
            <w:gridSpan w:val="2"/>
          </w:tcPr>
          <w:p w14:paraId="4C493D9F" w14:textId="77777777" w:rsidR="00642C31" w:rsidRDefault="00642C31" w:rsidP="0043461D">
            <w:pPr>
              <w:outlineLvl w:val="1"/>
              <w:rPr>
                <w:rFonts w:ascii="Candara" w:hAnsi="Candara"/>
                <w:sz w:val="22"/>
                <w:szCs w:val="22"/>
              </w:rPr>
            </w:pPr>
          </w:p>
          <w:p w14:paraId="30CDD87A" w14:textId="77777777" w:rsidR="00642C31" w:rsidRPr="009018FE" w:rsidRDefault="00642C31" w:rsidP="0043461D">
            <w:pPr>
              <w:outlineLvl w:val="1"/>
              <w:rPr>
                <w:rFonts w:ascii="Candara" w:hAnsi="Candara"/>
                <w:sz w:val="22"/>
                <w:szCs w:val="22"/>
              </w:rPr>
            </w:pPr>
            <w:hyperlink r:id="rId1644" w:tgtFrame="_blank" w:history="1">
              <w:r w:rsidRPr="009018FE">
                <w:rPr>
                  <w:rStyle w:val="Krepko"/>
                  <w:rFonts w:ascii="Candara" w:hAnsi="Candara"/>
                  <w:color w:val="0000FF"/>
                  <w:sz w:val="22"/>
                  <w:szCs w:val="22"/>
                  <w:u w:val="single"/>
                </w:rPr>
                <w:t>01101-13/2016-1</w:t>
              </w:r>
            </w:hyperlink>
          </w:p>
        </w:tc>
        <w:tc>
          <w:tcPr>
            <w:tcW w:w="11755" w:type="dxa"/>
          </w:tcPr>
          <w:p w14:paraId="63F68062" w14:textId="77777777" w:rsidR="00642C31" w:rsidRDefault="00642C31" w:rsidP="009018FE">
            <w:pPr>
              <w:pStyle w:val="Navadensplet"/>
              <w:spacing w:after="0"/>
              <w:rPr>
                <w:rFonts w:ascii="Candara" w:hAnsi="Candara"/>
                <w:b/>
                <w:sz w:val="24"/>
                <w:szCs w:val="24"/>
              </w:rPr>
            </w:pPr>
          </w:p>
          <w:p w14:paraId="02A8150F" w14:textId="77777777" w:rsidR="00642C31" w:rsidRPr="009018FE" w:rsidRDefault="00642C31" w:rsidP="009018FE">
            <w:pPr>
              <w:pStyle w:val="Navadensplet"/>
              <w:spacing w:after="0"/>
              <w:rPr>
                <w:rFonts w:ascii="Candara" w:hAnsi="Candara"/>
                <w:sz w:val="24"/>
                <w:szCs w:val="24"/>
              </w:rPr>
            </w:pPr>
            <w:r w:rsidRPr="009018FE">
              <w:rPr>
                <w:rFonts w:ascii="Candara" w:hAnsi="Candara"/>
                <w:b/>
                <w:sz w:val="24"/>
                <w:szCs w:val="24"/>
              </w:rPr>
              <w:t>Zapisnik 18. redne seje</w:t>
            </w:r>
            <w:r w:rsidRPr="009018FE">
              <w:rPr>
                <w:rFonts w:ascii="Candara" w:hAnsi="Candara"/>
                <w:sz w:val="24"/>
                <w:szCs w:val="24"/>
              </w:rPr>
              <w:t xml:space="preserve"> dne 19. 5. 2016</w:t>
            </w:r>
          </w:p>
        </w:tc>
      </w:tr>
      <w:tr w:rsidR="00642C31" w:rsidRPr="00B319CE" w14:paraId="5C410C1A" w14:textId="77777777" w:rsidTr="00F27432">
        <w:tc>
          <w:tcPr>
            <w:tcW w:w="1366" w:type="dxa"/>
            <w:vMerge/>
            <w:shd w:val="clear" w:color="auto" w:fill="F2F2F2"/>
          </w:tcPr>
          <w:p w14:paraId="7FAD80A6" w14:textId="77777777" w:rsidR="00642C31" w:rsidRDefault="00642C31" w:rsidP="00BD20E4">
            <w:pPr>
              <w:outlineLvl w:val="1"/>
              <w:rPr>
                <w:rFonts w:ascii="Candara" w:hAnsi="Candara"/>
                <w:b/>
              </w:rPr>
            </w:pPr>
          </w:p>
        </w:tc>
        <w:tc>
          <w:tcPr>
            <w:tcW w:w="1681" w:type="dxa"/>
            <w:gridSpan w:val="2"/>
          </w:tcPr>
          <w:p w14:paraId="3E2D593B" w14:textId="77777777" w:rsidR="00642C31" w:rsidRPr="00284F65" w:rsidRDefault="00642C31" w:rsidP="0043461D">
            <w:pPr>
              <w:outlineLvl w:val="1"/>
              <w:rPr>
                <w:rStyle w:val="Krepko"/>
                <w:rFonts w:ascii="Candara" w:hAnsi="Candara"/>
                <w:sz w:val="20"/>
                <w:szCs w:val="20"/>
              </w:rPr>
            </w:pPr>
            <w:hyperlink r:id="rId1645" w:tgtFrame="_blank" w:history="1">
              <w:r w:rsidRPr="00284F65">
                <w:rPr>
                  <w:rStyle w:val="Krepko"/>
                  <w:rFonts w:ascii="Candara" w:hAnsi="Candara"/>
                  <w:color w:val="0000FF"/>
                  <w:sz w:val="20"/>
                  <w:szCs w:val="20"/>
                  <w:u w:val="single"/>
                </w:rPr>
                <w:t>01101-13/2016-2</w:t>
              </w:r>
            </w:hyperlink>
          </w:p>
        </w:tc>
        <w:tc>
          <w:tcPr>
            <w:tcW w:w="11755" w:type="dxa"/>
          </w:tcPr>
          <w:p w14:paraId="6CC4FD94" w14:textId="77777777" w:rsidR="00642C31" w:rsidRPr="00284F65" w:rsidRDefault="00642C31" w:rsidP="00D545C5">
            <w:pPr>
              <w:pStyle w:val="Navadensplet"/>
              <w:spacing w:after="0"/>
              <w:rPr>
                <w:rFonts w:ascii="Candara" w:hAnsi="Candara"/>
                <w:sz w:val="20"/>
                <w:szCs w:val="20"/>
              </w:rPr>
            </w:pPr>
            <w:r w:rsidRPr="00284F65">
              <w:rPr>
                <w:rFonts w:ascii="Candara" w:hAnsi="Candara"/>
                <w:sz w:val="20"/>
                <w:szCs w:val="20"/>
              </w:rPr>
              <w:t xml:space="preserve">1. Občinski svet Občine Šempeter-Vrtojba daje </w:t>
            </w:r>
            <w:r w:rsidRPr="00284F65">
              <w:rPr>
                <w:rFonts w:ascii="Candara" w:hAnsi="Candara"/>
                <w:b/>
                <w:sz w:val="20"/>
                <w:szCs w:val="20"/>
              </w:rPr>
              <w:t>soglasje k spremembam Statutu javnega zavoda Zdravstveni dom Zobozdravstveno varstvo Nova Gorica</w:t>
            </w:r>
            <w:r w:rsidRPr="00284F65">
              <w:rPr>
                <w:rFonts w:ascii="Candara" w:hAnsi="Candara"/>
                <w:sz w:val="20"/>
                <w:szCs w:val="20"/>
              </w:rPr>
              <w:t>, ki jih je sprejel Svet zavoda dne 29. 4. 2016.</w:t>
            </w:r>
            <w:r w:rsidRPr="00284F65">
              <w:rPr>
                <w:rFonts w:ascii="Candara" w:hAnsi="Candara"/>
                <w:sz w:val="20"/>
                <w:szCs w:val="20"/>
              </w:rPr>
              <w:br/>
              <w:t>Statut prične veljati, ko ga v enakem besedilu sprejmejo vse občine soustanoviteljice.</w:t>
            </w:r>
            <w:r w:rsidRPr="00284F65">
              <w:rPr>
                <w:rFonts w:ascii="Candara" w:hAnsi="Candara"/>
                <w:sz w:val="20"/>
                <w:szCs w:val="20"/>
              </w:rPr>
              <w:br/>
              <w:t>2. Sklep prične veljati takoj.</w:t>
            </w:r>
          </w:p>
        </w:tc>
      </w:tr>
      <w:tr w:rsidR="00642C31" w:rsidRPr="00B319CE" w14:paraId="326221E7" w14:textId="77777777" w:rsidTr="00F27432">
        <w:tc>
          <w:tcPr>
            <w:tcW w:w="1366" w:type="dxa"/>
            <w:vMerge/>
            <w:shd w:val="clear" w:color="auto" w:fill="F2F2F2"/>
          </w:tcPr>
          <w:p w14:paraId="467A2CAB" w14:textId="77777777" w:rsidR="00642C31" w:rsidRDefault="00642C31" w:rsidP="00BD20E4">
            <w:pPr>
              <w:outlineLvl w:val="1"/>
              <w:rPr>
                <w:rFonts w:ascii="Candara" w:hAnsi="Candara"/>
                <w:b/>
              </w:rPr>
            </w:pPr>
          </w:p>
        </w:tc>
        <w:tc>
          <w:tcPr>
            <w:tcW w:w="1681" w:type="dxa"/>
            <w:gridSpan w:val="2"/>
          </w:tcPr>
          <w:p w14:paraId="58107330" w14:textId="77777777" w:rsidR="00642C31" w:rsidRPr="00284F65" w:rsidRDefault="00642C31" w:rsidP="0043461D">
            <w:pPr>
              <w:outlineLvl w:val="1"/>
              <w:rPr>
                <w:rStyle w:val="Krepko"/>
                <w:rFonts w:ascii="Candara" w:hAnsi="Candara"/>
                <w:sz w:val="20"/>
                <w:szCs w:val="20"/>
              </w:rPr>
            </w:pPr>
            <w:hyperlink r:id="rId1646" w:tgtFrame="_blank" w:history="1">
              <w:r w:rsidRPr="00284F65">
                <w:rPr>
                  <w:rStyle w:val="Krepko"/>
                  <w:rFonts w:ascii="Candara" w:hAnsi="Candara"/>
                  <w:color w:val="0000FF"/>
                  <w:sz w:val="20"/>
                  <w:szCs w:val="20"/>
                  <w:u w:val="single"/>
                </w:rPr>
                <w:t>01101-13/2016-3</w:t>
              </w:r>
            </w:hyperlink>
            <w:r w:rsidRPr="00284F65">
              <w:rPr>
                <w:rFonts w:ascii="Candara" w:hAnsi="Candara"/>
                <w:sz w:val="20"/>
                <w:szCs w:val="20"/>
              </w:rPr>
              <w:br/>
            </w:r>
          </w:p>
        </w:tc>
        <w:tc>
          <w:tcPr>
            <w:tcW w:w="11755" w:type="dxa"/>
          </w:tcPr>
          <w:p w14:paraId="0A1FD4D4" w14:textId="77777777" w:rsidR="00642C31" w:rsidRPr="00284F65" w:rsidRDefault="00642C31" w:rsidP="00D545C5">
            <w:pPr>
              <w:pStyle w:val="Navadensplet"/>
              <w:spacing w:after="0"/>
              <w:rPr>
                <w:rFonts w:ascii="Candara" w:hAnsi="Candara"/>
                <w:b/>
                <w:sz w:val="20"/>
                <w:szCs w:val="20"/>
              </w:rPr>
            </w:pPr>
            <w:r w:rsidRPr="00284F65">
              <w:rPr>
                <w:rFonts w:ascii="Candara" w:hAnsi="Candara"/>
                <w:b/>
                <w:sz w:val="20"/>
                <w:szCs w:val="20"/>
              </w:rPr>
              <w:t xml:space="preserve">Sklep o subvencioniranju dijaških vozovnic </w:t>
            </w:r>
          </w:p>
          <w:p w14:paraId="02347B12" w14:textId="77777777" w:rsidR="00642C31" w:rsidRPr="00284F65" w:rsidRDefault="00642C31" w:rsidP="00D545C5">
            <w:pPr>
              <w:pStyle w:val="Navadensplet"/>
              <w:spacing w:after="0"/>
              <w:rPr>
                <w:rFonts w:ascii="Candara" w:hAnsi="Candara"/>
                <w:sz w:val="20"/>
                <w:szCs w:val="20"/>
              </w:rPr>
            </w:pPr>
            <w:r w:rsidRPr="00284F65">
              <w:rPr>
                <w:rFonts w:ascii="Candara" w:hAnsi="Candara"/>
                <w:sz w:val="20"/>
                <w:szCs w:val="20"/>
              </w:rPr>
              <w:t>1. Občina Šempeter-Vrtojba zagotavlja v šolskem letu 2016/2017, od 1. septembra 2016 dalje, subvencioniranje mesečnih dijaških vozovnic za dijake s stalnim bivališčem v Občini Šempeter-Vrtojba, v višini 40% od končne cene vozovnice, ki jo dijak plača javnemu prevozniku</w:t>
            </w:r>
          </w:p>
        </w:tc>
      </w:tr>
      <w:tr w:rsidR="00642C31" w:rsidRPr="00B319CE" w14:paraId="6DDDC2DD" w14:textId="77777777" w:rsidTr="00F27432">
        <w:tc>
          <w:tcPr>
            <w:tcW w:w="1366" w:type="dxa"/>
            <w:vMerge w:val="restart"/>
            <w:shd w:val="clear" w:color="auto" w:fill="F2F2F2"/>
          </w:tcPr>
          <w:p w14:paraId="79BB75E1" w14:textId="77777777" w:rsidR="00642C31" w:rsidRDefault="00642C31" w:rsidP="00BD20E4">
            <w:pPr>
              <w:outlineLvl w:val="1"/>
              <w:rPr>
                <w:rFonts w:ascii="Candara" w:hAnsi="Candara"/>
                <w:b/>
              </w:rPr>
            </w:pPr>
          </w:p>
        </w:tc>
        <w:tc>
          <w:tcPr>
            <w:tcW w:w="1681" w:type="dxa"/>
            <w:gridSpan w:val="2"/>
          </w:tcPr>
          <w:p w14:paraId="27A63D37" w14:textId="77777777" w:rsidR="00642C31" w:rsidRPr="00284F65" w:rsidRDefault="00642C31" w:rsidP="0043461D">
            <w:pPr>
              <w:outlineLvl w:val="1"/>
              <w:rPr>
                <w:rStyle w:val="Krepko"/>
                <w:rFonts w:ascii="Candara" w:hAnsi="Candara"/>
                <w:sz w:val="20"/>
                <w:szCs w:val="20"/>
              </w:rPr>
            </w:pPr>
            <w:hyperlink r:id="rId1647" w:tgtFrame="_blank" w:history="1">
              <w:r w:rsidRPr="00284F65">
                <w:rPr>
                  <w:rStyle w:val="Krepko"/>
                  <w:rFonts w:ascii="Candara" w:hAnsi="Candara"/>
                  <w:color w:val="0000FF"/>
                  <w:sz w:val="20"/>
                  <w:szCs w:val="20"/>
                  <w:u w:val="single"/>
                </w:rPr>
                <w:t>01101-13/2016-5</w:t>
              </w:r>
            </w:hyperlink>
            <w:r w:rsidRPr="00284F65">
              <w:rPr>
                <w:rFonts w:ascii="Candara" w:hAnsi="Candara"/>
                <w:sz w:val="20"/>
                <w:szCs w:val="20"/>
              </w:rPr>
              <w:br/>
            </w:r>
          </w:p>
        </w:tc>
        <w:tc>
          <w:tcPr>
            <w:tcW w:w="11755" w:type="dxa"/>
          </w:tcPr>
          <w:p w14:paraId="2F871FDA" w14:textId="77777777" w:rsidR="00642C31" w:rsidRPr="00284F65" w:rsidRDefault="00642C31" w:rsidP="00284F65">
            <w:pPr>
              <w:pStyle w:val="Navadensplet"/>
              <w:spacing w:after="0"/>
              <w:rPr>
                <w:rFonts w:ascii="Candara" w:hAnsi="Candara"/>
                <w:sz w:val="20"/>
                <w:szCs w:val="20"/>
              </w:rPr>
            </w:pPr>
            <w:r w:rsidRPr="00284F65">
              <w:rPr>
                <w:rFonts w:ascii="Candara" w:hAnsi="Candara"/>
                <w:sz w:val="20"/>
                <w:szCs w:val="20"/>
              </w:rPr>
              <w:t>Občinski svet Občine Šempeter-Vrtojba sprejme »</w:t>
            </w:r>
            <w:r w:rsidRPr="00284F65">
              <w:rPr>
                <w:rFonts w:ascii="Candara" w:hAnsi="Candara"/>
                <w:b/>
                <w:sz w:val="20"/>
                <w:szCs w:val="20"/>
              </w:rPr>
              <w:t>Letno poročilo Javnega sklada malega gospodarstva Goriške za leto 2015</w:t>
            </w:r>
            <w:r w:rsidRPr="00284F65">
              <w:rPr>
                <w:rFonts w:ascii="Candara" w:hAnsi="Candara"/>
                <w:sz w:val="20"/>
                <w:szCs w:val="20"/>
              </w:rPr>
              <w:t>«.</w:t>
            </w:r>
            <w:r w:rsidRPr="00284F65">
              <w:rPr>
                <w:rFonts w:ascii="Candara" w:hAnsi="Candara"/>
                <w:sz w:val="20"/>
                <w:szCs w:val="20"/>
              </w:rPr>
              <w:br/>
              <w:t>2. Občinski svet Občine Šempeter-Vrtojba sprejme »</w:t>
            </w:r>
            <w:r w:rsidRPr="00284F65">
              <w:rPr>
                <w:rFonts w:ascii="Candara" w:hAnsi="Candara"/>
                <w:b/>
                <w:sz w:val="20"/>
                <w:szCs w:val="20"/>
              </w:rPr>
              <w:t>Poslovni in finančni načrt Javnega sklada za malo gospodarstvo Goriške za leto 201</w:t>
            </w:r>
            <w:r w:rsidRPr="00284F65">
              <w:rPr>
                <w:rFonts w:ascii="Candara" w:hAnsi="Candara"/>
                <w:sz w:val="20"/>
                <w:szCs w:val="20"/>
              </w:rPr>
              <w:t>6«.</w:t>
            </w:r>
          </w:p>
        </w:tc>
      </w:tr>
      <w:tr w:rsidR="00642C31" w:rsidRPr="00B319CE" w14:paraId="106F7A59" w14:textId="77777777" w:rsidTr="00F27432">
        <w:tc>
          <w:tcPr>
            <w:tcW w:w="1366" w:type="dxa"/>
            <w:vMerge/>
            <w:shd w:val="clear" w:color="auto" w:fill="F2F2F2"/>
          </w:tcPr>
          <w:p w14:paraId="6F897BDD" w14:textId="77777777" w:rsidR="00642C31" w:rsidRDefault="00642C31" w:rsidP="00BD20E4">
            <w:pPr>
              <w:outlineLvl w:val="1"/>
              <w:rPr>
                <w:rFonts w:ascii="Candara" w:hAnsi="Candara"/>
                <w:b/>
              </w:rPr>
            </w:pPr>
          </w:p>
        </w:tc>
        <w:tc>
          <w:tcPr>
            <w:tcW w:w="1681" w:type="dxa"/>
            <w:gridSpan w:val="2"/>
          </w:tcPr>
          <w:p w14:paraId="0861B690" w14:textId="77777777" w:rsidR="00642C31" w:rsidRPr="00284F65" w:rsidRDefault="00642C31" w:rsidP="0043461D">
            <w:pPr>
              <w:outlineLvl w:val="1"/>
              <w:rPr>
                <w:rStyle w:val="Krepko"/>
                <w:rFonts w:ascii="Candara" w:hAnsi="Candara"/>
                <w:sz w:val="20"/>
                <w:szCs w:val="20"/>
              </w:rPr>
            </w:pPr>
            <w:hyperlink r:id="rId1648" w:tgtFrame="_blank" w:history="1">
              <w:r w:rsidRPr="00284F65">
                <w:rPr>
                  <w:rStyle w:val="Krepko"/>
                  <w:rFonts w:ascii="Candara" w:hAnsi="Candara"/>
                  <w:color w:val="0000FF"/>
                  <w:sz w:val="20"/>
                  <w:szCs w:val="20"/>
                  <w:u w:val="single"/>
                </w:rPr>
                <w:t xml:space="preserve">01101-13/2016-6 </w:t>
              </w:r>
            </w:hyperlink>
          </w:p>
        </w:tc>
        <w:tc>
          <w:tcPr>
            <w:tcW w:w="11755" w:type="dxa"/>
          </w:tcPr>
          <w:p w14:paraId="27A56DBC" w14:textId="77777777" w:rsidR="00642C31" w:rsidRPr="00284F65" w:rsidRDefault="00642C31" w:rsidP="00284F65">
            <w:pPr>
              <w:pStyle w:val="Navadensplet"/>
              <w:spacing w:after="0"/>
              <w:rPr>
                <w:rFonts w:ascii="Candara" w:hAnsi="Candara"/>
                <w:sz w:val="20"/>
                <w:szCs w:val="20"/>
              </w:rPr>
            </w:pPr>
            <w:r w:rsidRPr="00284F65">
              <w:rPr>
                <w:rFonts w:ascii="Candara" w:hAnsi="Candara"/>
                <w:sz w:val="20"/>
                <w:szCs w:val="20"/>
              </w:rPr>
              <w:t xml:space="preserve">1. Občinski svet Občine Šempeter-Vrtojba sprejme </w:t>
            </w:r>
            <w:r w:rsidRPr="00284F65">
              <w:rPr>
                <w:rFonts w:ascii="Candara" w:hAnsi="Candara"/>
                <w:b/>
                <w:sz w:val="20"/>
                <w:szCs w:val="20"/>
              </w:rPr>
              <w:t xml:space="preserve">informacijo </w:t>
            </w:r>
            <w:r w:rsidRPr="00284F65">
              <w:rPr>
                <w:rFonts w:ascii="Candara" w:hAnsi="Candara"/>
                <w:sz w:val="20"/>
                <w:szCs w:val="20"/>
              </w:rPr>
              <w:t xml:space="preserve">o delu </w:t>
            </w:r>
            <w:r w:rsidRPr="00284F65">
              <w:rPr>
                <w:rFonts w:ascii="Candara" w:hAnsi="Candara"/>
                <w:b/>
                <w:sz w:val="20"/>
                <w:szCs w:val="20"/>
              </w:rPr>
              <w:t>koncesionarja za izvajanje gospodarske javne službe urejanja in čiščenja javnih površin</w:t>
            </w:r>
            <w:r w:rsidRPr="00284F65">
              <w:rPr>
                <w:rFonts w:ascii="Candara" w:hAnsi="Candara"/>
                <w:sz w:val="20"/>
                <w:szCs w:val="20"/>
              </w:rPr>
              <w:t xml:space="preserve"> v občini Šempeter-Vrtojba, družbe Komunala Nova Gorica </w:t>
            </w:r>
            <w:proofErr w:type="spellStart"/>
            <w:r w:rsidRPr="00284F65">
              <w:rPr>
                <w:rFonts w:ascii="Candara" w:hAnsi="Candara"/>
                <w:sz w:val="20"/>
                <w:szCs w:val="20"/>
              </w:rPr>
              <w:t>d.d</w:t>
            </w:r>
            <w:proofErr w:type="spellEnd"/>
            <w:r w:rsidRPr="00284F65">
              <w:rPr>
                <w:rFonts w:ascii="Candara" w:hAnsi="Candara"/>
                <w:sz w:val="20"/>
                <w:szCs w:val="20"/>
              </w:rPr>
              <w:t>., v letu 2015.</w:t>
            </w:r>
          </w:p>
        </w:tc>
      </w:tr>
      <w:tr w:rsidR="00642C31" w:rsidRPr="00B319CE" w14:paraId="7BDF3D18" w14:textId="77777777" w:rsidTr="00F27432">
        <w:tc>
          <w:tcPr>
            <w:tcW w:w="1366" w:type="dxa"/>
            <w:vMerge/>
            <w:shd w:val="clear" w:color="auto" w:fill="F2F2F2"/>
          </w:tcPr>
          <w:p w14:paraId="1FB572E3" w14:textId="77777777" w:rsidR="00642C31" w:rsidRDefault="00642C31" w:rsidP="00BD20E4">
            <w:pPr>
              <w:outlineLvl w:val="1"/>
              <w:rPr>
                <w:rFonts w:ascii="Candara" w:hAnsi="Candara"/>
                <w:b/>
              </w:rPr>
            </w:pPr>
          </w:p>
        </w:tc>
        <w:tc>
          <w:tcPr>
            <w:tcW w:w="1681" w:type="dxa"/>
            <w:gridSpan w:val="2"/>
          </w:tcPr>
          <w:p w14:paraId="0F053E0B" w14:textId="77777777" w:rsidR="00642C31" w:rsidRPr="00284F65" w:rsidRDefault="00642C31" w:rsidP="0043461D">
            <w:pPr>
              <w:outlineLvl w:val="1"/>
              <w:rPr>
                <w:rStyle w:val="Krepko"/>
                <w:rFonts w:ascii="Candara" w:hAnsi="Candara"/>
                <w:sz w:val="20"/>
                <w:szCs w:val="20"/>
              </w:rPr>
            </w:pPr>
            <w:hyperlink r:id="rId1649" w:tgtFrame="_blank" w:history="1">
              <w:r w:rsidRPr="00284F65">
                <w:rPr>
                  <w:rStyle w:val="Krepko"/>
                  <w:rFonts w:ascii="Candara" w:hAnsi="Candara"/>
                  <w:color w:val="0000FF"/>
                  <w:sz w:val="20"/>
                  <w:szCs w:val="20"/>
                  <w:u w:val="single"/>
                </w:rPr>
                <w:t>01101-13/2016-7</w:t>
              </w:r>
            </w:hyperlink>
          </w:p>
        </w:tc>
        <w:tc>
          <w:tcPr>
            <w:tcW w:w="11755" w:type="dxa"/>
          </w:tcPr>
          <w:p w14:paraId="5729DBB9" w14:textId="77777777" w:rsidR="00642C31" w:rsidRPr="00284F65" w:rsidRDefault="00642C31" w:rsidP="00D545C5">
            <w:pPr>
              <w:pStyle w:val="Navadensplet"/>
              <w:spacing w:after="0"/>
              <w:rPr>
                <w:rFonts w:ascii="Candara" w:hAnsi="Candara"/>
                <w:sz w:val="20"/>
                <w:szCs w:val="20"/>
              </w:rPr>
            </w:pPr>
            <w:r w:rsidRPr="00284F65">
              <w:rPr>
                <w:rFonts w:ascii="Candara" w:hAnsi="Candara"/>
                <w:sz w:val="20"/>
                <w:szCs w:val="20"/>
              </w:rPr>
              <w:t xml:space="preserve">1. Občinski svet Občine Šempeter-Vrtojba sprejme </w:t>
            </w:r>
            <w:r w:rsidRPr="00284F65">
              <w:rPr>
                <w:rFonts w:ascii="Candara" w:hAnsi="Candara"/>
                <w:b/>
                <w:sz w:val="20"/>
                <w:szCs w:val="20"/>
              </w:rPr>
              <w:t>informacijo</w:t>
            </w:r>
            <w:r w:rsidRPr="00284F65">
              <w:rPr>
                <w:rFonts w:ascii="Candara" w:hAnsi="Candara"/>
                <w:sz w:val="20"/>
                <w:szCs w:val="20"/>
              </w:rPr>
              <w:t xml:space="preserve"> delu </w:t>
            </w:r>
            <w:r w:rsidRPr="00284F65">
              <w:rPr>
                <w:rFonts w:ascii="Candara" w:hAnsi="Candara"/>
                <w:b/>
                <w:sz w:val="20"/>
                <w:szCs w:val="20"/>
              </w:rPr>
              <w:t xml:space="preserve">koncesionarja za izvajanje gospodarske javne službe urejanja in vzdrževanja pokopališč </w:t>
            </w:r>
            <w:r w:rsidRPr="00284F65">
              <w:rPr>
                <w:rFonts w:ascii="Candara" w:hAnsi="Candara"/>
                <w:sz w:val="20"/>
                <w:szCs w:val="20"/>
              </w:rPr>
              <w:t xml:space="preserve">v občini Šempeter-Vrtojba, družbe Komunala Nova Gorica </w:t>
            </w:r>
            <w:proofErr w:type="spellStart"/>
            <w:r w:rsidRPr="00284F65">
              <w:rPr>
                <w:rFonts w:ascii="Candara" w:hAnsi="Candara"/>
                <w:sz w:val="20"/>
                <w:szCs w:val="20"/>
              </w:rPr>
              <w:t>d.d</w:t>
            </w:r>
            <w:proofErr w:type="spellEnd"/>
            <w:r w:rsidRPr="00284F65">
              <w:rPr>
                <w:rFonts w:ascii="Candara" w:hAnsi="Candara"/>
                <w:sz w:val="20"/>
                <w:szCs w:val="20"/>
              </w:rPr>
              <w:t>., v letu 2015.</w:t>
            </w:r>
            <w:r w:rsidRPr="00284F65">
              <w:rPr>
                <w:rFonts w:ascii="Candara" w:hAnsi="Candara"/>
                <w:sz w:val="20"/>
                <w:szCs w:val="20"/>
              </w:rPr>
              <w:br/>
              <w:t>2. Sklep prične veljati takoj.</w:t>
            </w:r>
          </w:p>
        </w:tc>
      </w:tr>
      <w:tr w:rsidR="00642C31" w:rsidRPr="00B319CE" w14:paraId="339DB349" w14:textId="77777777" w:rsidTr="00F27432">
        <w:tc>
          <w:tcPr>
            <w:tcW w:w="1366" w:type="dxa"/>
            <w:vMerge w:val="restart"/>
            <w:shd w:val="clear" w:color="auto" w:fill="F2F2F2"/>
          </w:tcPr>
          <w:p w14:paraId="3E37A958" w14:textId="77777777" w:rsidR="00642C31" w:rsidRPr="00D545C5" w:rsidRDefault="00642C31" w:rsidP="009018FE">
            <w:pPr>
              <w:outlineLvl w:val="1"/>
              <w:rPr>
                <w:rStyle w:val="Hiperpovezava"/>
                <w:rFonts w:ascii="Candara" w:hAnsi="Candara"/>
                <w:b/>
              </w:rPr>
            </w:pPr>
            <w:r>
              <w:rPr>
                <w:rFonts w:ascii="Candara" w:hAnsi="Candara"/>
                <w:b/>
              </w:rPr>
              <w:fldChar w:fldCharType="begin"/>
            </w:r>
            <w:r>
              <w:rPr>
                <w:rFonts w:ascii="Candara" w:hAnsi="Candara"/>
                <w:b/>
              </w:rPr>
              <w:instrText xml:space="preserve"> HYPERLINK "http://www.sempeter-vrtojba.si/o-obcini/OS/seje/dnevni-red-gradivo-14-18/2016/19-redna-seja-os-dne-16-6-2016/" </w:instrText>
            </w:r>
            <w:r>
              <w:rPr>
                <w:rFonts w:ascii="Candara" w:hAnsi="Candara"/>
                <w:b/>
              </w:rPr>
            </w:r>
            <w:r>
              <w:rPr>
                <w:rFonts w:ascii="Candara" w:hAnsi="Candara"/>
                <w:b/>
              </w:rPr>
              <w:fldChar w:fldCharType="separate"/>
            </w:r>
            <w:r w:rsidRPr="00D545C5">
              <w:rPr>
                <w:rStyle w:val="Hiperpovezava"/>
                <w:rFonts w:ascii="Candara" w:hAnsi="Candara"/>
                <w:b/>
              </w:rPr>
              <w:t xml:space="preserve">19. seja dne </w:t>
            </w:r>
          </w:p>
          <w:p w14:paraId="786876E6" w14:textId="77777777" w:rsidR="00642C31" w:rsidRDefault="00642C31" w:rsidP="009018FE">
            <w:pPr>
              <w:outlineLvl w:val="1"/>
              <w:rPr>
                <w:rFonts w:ascii="Candara" w:hAnsi="Candara"/>
                <w:b/>
              </w:rPr>
            </w:pPr>
            <w:r w:rsidRPr="00D545C5">
              <w:rPr>
                <w:rStyle w:val="Hiperpovezava"/>
                <w:rFonts w:ascii="Candara" w:hAnsi="Candara"/>
                <w:b/>
              </w:rPr>
              <w:t>16. 6. 2016</w:t>
            </w:r>
            <w:r>
              <w:rPr>
                <w:rFonts w:ascii="Candara" w:hAnsi="Candara"/>
                <w:b/>
              </w:rPr>
              <w:fldChar w:fldCharType="end"/>
            </w:r>
          </w:p>
        </w:tc>
        <w:tc>
          <w:tcPr>
            <w:tcW w:w="1681" w:type="dxa"/>
            <w:gridSpan w:val="2"/>
          </w:tcPr>
          <w:p w14:paraId="5AA63EE7" w14:textId="77777777" w:rsidR="00642C31" w:rsidRPr="00284F65" w:rsidRDefault="00642C31" w:rsidP="0043461D">
            <w:pPr>
              <w:outlineLvl w:val="1"/>
              <w:rPr>
                <w:rStyle w:val="Krepko"/>
                <w:rFonts w:ascii="Candara" w:hAnsi="Candara"/>
                <w:sz w:val="20"/>
                <w:szCs w:val="20"/>
              </w:rPr>
            </w:pPr>
            <w:hyperlink r:id="rId1650" w:tgtFrame="_blank" w:history="1">
              <w:r w:rsidRPr="00284F65">
                <w:rPr>
                  <w:rStyle w:val="Krepko"/>
                  <w:rFonts w:ascii="Candara" w:hAnsi="Candara"/>
                  <w:color w:val="0000FF"/>
                  <w:sz w:val="20"/>
                  <w:szCs w:val="20"/>
                  <w:u w:val="single"/>
                </w:rPr>
                <w:t xml:space="preserve">01101-13/2016-8 </w:t>
              </w:r>
            </w:hyperlink>
          </w:p>
        </w:tc>
        <w:tc>
          <w:tcPr>
            <w:tcW w:w="11755" w:type="dxa"/>
          </w:tcPr>
          <w:p w14:paraId="36C80CBE" w14:textId="77777777" w:rsidR="00642C31" w:rsidRPr="00284F65" w:rsidRDefault="00642C31" w:rsidP="00D545C5">
            <w:pPr>
              <w:pStyle w:val="Navadensplet"/>
              <w:spacing w:after="0"/>
              <w:rPr>
                <w:rFonts w:ascii="Candara" w:hAnsi="Candara"/>
                <w:sz w:val="20"/>
                <w:szCs w:val="20"/>
              </w:rPr>
            </w:pPr>
            <w:r w:rsidRPr="00284F65">
              <w:rPr>
                <w:rFonts w:ascii="Candara" w:hAnsi="Candara"/>
                <w:sz w:val="20"/>
                <w:szCs w:val="20"/>
              </w:rPr>
              <w:t xml:space="preserve">1. Občinski svet Občine Šempeter-Vrtojba sprejme </w:t>
            </w:r>
            <w:r w:rsidRPr="00284F65">
              <w:rPr>
                <w:rFonts w:ascii="Candara" w:hAnsi="Candara"/>
                <w:b/>
                <w:sz w:val="20"/>
                <w:szCs w:val="20"/>
              </w:rPr>
              <w:t>informacijo</w:t>
            </w:r>
            <w:r w:rsidRPr="00284F65">
              <w:rPr>
                <w:rFonts w:ascii="Candara" w:hAnsi="Candara"/>
                <w:sz w:val="20"/>
                <w:szCs w:val="20"/>
              </w:rPr>
              <w:t xml:space="preserve"> delu </w:t>
            </w:r>
            <w:r w:rsidRPr="00284F65">
              <w:rPr>
                <w:rFonts w:ascii="Candara" w:hAnsi="Candara"/>
                <w:b/>
                <w:sz w:val="20"/>
                <w:szCs w:val="20"/>
              </w:rPr>
              <w:t>izvajalca gospodarske javne službe zbiranja in odvoza odpadkov</w:t>
            </w:r>
            <w:r w:rsidRPr="00284F65">
              <w:rPr>
                <w:rFonts w:ascii="Candara" w:hAnsi="Candara"/>
                <w:sz w:val="20"/>
                <w:szCs w:val="20"/>
              </w:rPr>
              <w:t xml:space="preserve"> v občini Šempeter-Vrtojba, družbe Komunala Nova Gorica </w:t>
            </w:r>
            <w:proofErr w:type="spellStart"/>
            <w:r w:rsidRPr="00284F65">
              <w:rPr>
                <w:rFonts w:ascii="Candara" w:hAnsi="Candara"/>
                <w:sz w:val="20"/>
                <w:szCs w:val="20"/>
              </w:rPr>
              <w:t>d.d</w:t>
            </w:r>
            <w:proofErr w:type="spellEnd"/>
            <w:r w:rsidRPr="00284F65">
              <w:rPr>
                <w:rFonts w:ascii="Candara" w:hAnsi="Candara"/>
                <w:sz w:val="20"/>
                <w:szCs w:val="20"/>
              </w:rPr>
              <w:t>., v letu 2015.</w:t>
            </w:r>
            <w:r w:rsidRPr="00284F65">
              <w:rPr>
                <w:rFonts w:ascii="Candara" w:hAnsi="Candara"/>
                <w:sz w:val="20"/>
                <w:szCs w:val="20"/>
              </w:rPr>
              <w:br/>
              <w:t>2. Sklep prične veljati takoj.</w:t>
            </w:r>
          </w:p>
        </w:tc>
      </w:tr>
      <w:tr w:rsidR="00642C31" w:rsidRPr="00B319CE" w14:paraId="198B6EF5" w14:textId="77777777" w:rsidTr="00F27432">
        <w:tc>
          <w:tcPr>
            <w:tcW w:w="1366" w:type="dxa"/>
            <w:vMerge/>
            <w:shd w:val="clear" w:color="auto" w:fill="F2F2F2"/>
          </w:tcPr>
          <w:p w14:paraId="43F3BE54" w14:textId="77777777" w:rsidR="00642C31" w:rsidRDefault="00642C31" w:rsidP="00D545C5">
            <w:pPr>
              <w:outlineLvl w:val="1"/>
              <w:rPr>
                <w:rFonts w:ascii="Candara" w:hAnsi="Candara"/>
                <w:b/>
              </w:rPr>
            </w:pPr>
          </w:p>
        </w:tc>
        <w:tc>
          <w:tcPr>
            <w:tcW w:w="1681" w:type="dxa"/>
            <w:gridSpan w:val="2"/>
          </w:tcPr>
          <w:p w14:paraId="78D968F0" w14:textId="77777777" w:rsidR="00642C31" w:rsidRPr="00BF2BC8" w:rsidRDefault="00642C31" w:rsidP="0043461D">
            <w:pPr>
              <w:outlineLvl w:val="1"/>
              <w:rPr>
                <w:rStyle w:val="Krepko"/>
                <w:rFonts w:ascii="Candara" w:hAnsi="Candara"/>
                <w:sz w:val="22"/>
                <w:szCs w:val="22"/>
              </w:rPr>
            </w:pPr>
            <w:hyperlink r:id="rId1651" w:tgtFrame="_blank" w:history="1">
              <w:r w:rsidRPr="00BF2BC8">
                <w:rPr>
                  <w:rStyle w:val="Hiperpovezava"/>
                  <w:rFonts w:ascii="Candara" w:hAnsi="Candara"/>
                  <w:b/>
                  <w:bCs/>
                  <w:sz w:val="22"/>
                  <w:szCs w:val="22"/>
                </w:rPr>
                <w:t>01101-13/2016-9</w:t>
              </w:r>
            </w:hyperlink>
          </w:p>
        </w:tc>
        <w:tc>
          <w:tcPr>
            <w:tcW w:w="11755" w:type="dxa"/>
          </w:tcPr>
          <w:p w14:paraId="479BC9E1" w14:textId="77777777" w:rsidR="00642C31" w:rsidRPr="007F47DD" w:rsidRDefault="00642C31" w:rsidP="003F15BB">
            <w:pPr>
              <w:rPr>
                <w:rFonts w:ascii="Candara" w:hAnsi="Candara"/>
              </w:rPr>
            </w:pPr>
            <w:r w:rsidRPr="00BF2BC8">
              <w:rPr>
                <w:rFonts w:ascii="Candara" w:hAnsi="Candara"/>
                <w:b/>
              </w:rPr>
              <w:t xml:space="preserve">Sklep o ukinitvi javnega dobra </w:t>
            </w:r>
            <w:r w:rsidRPr="007F47DD">
              <w:rPr>
                <w:rFonts w:ascii="Candara" w:hAnsi="Candara"/>
              </w:rPr>
              <w:t xml:space="preserve"> na nepremičnini s </w:t>
            </w:r>
            <w:proofErr w:type="spellStart"/>
            <w:r w:rsidRPr="007F47DD">
              <w:rPr>
                <w:rFonts w:ascii="Candara" w:hAnsi="Candara"/>
              </w:rPr>
              <w:t>parc</w:t>
            </w:r>
            <w:proofErr w:type="spellEnd"/>
            <w:r w:rsidRPr="007F47DD">
              <w:rPr>
                <w:rFonts w:ascii="Candara" w:hAnsi="Candara"/>
              </w:rPr>
              <w:t xml:space="preserve">. št. 3588/8 in 3588/9 k. o. 2316 - Vrtojba, </w:t>
            </w:r>
          </w:p>
          <w:p w14:paraId="3E9C9EF8" w14:textId="77777777" w:rsidR="00642C31" w:rsidRPr="007F47DD" w:rsidRDefault="00642C31" w:rsidP="00E20E18">
            <w:pPr>
              <w:numPr>
                <w:ilvl w:val="0"/>
                <w:numId w:val="58"/>
              </w:numPr>
              <w:rPr>
                <w:rFonts w:ascii="Candara" w:hAnsi="Candara"/>
              </w:rPr>
            </w:pPr>
            <w:r w:rsidRPr="007F47DD">
              <w:rPr>
                <w:rFonts w:ascii="Candara" w:hAnsi="Candara"/>
              </w:rPr>
              <w:t xml:space="preserve">objava v </w:t>
            </w:r>
            <w:hyperlink r:id="rId1652" w:anchor="%21/Sklep-o-ukinitvi-javnega-dobra" w:tgtFrame="_blank" w:history="1">
              <w:r w:rsidRPr="007F47DD">
                <w:rPr>
                  <w:rStyle w:val="Hiperpovezava"/>
                  <w:rFonts w:ascii="Candara" w:hAnsi="Candara"/>
                </w:rPr>
                <w:t xml:space="preserve">Uradnem listu RS št.: 44/2016 </w:t>
              </w:r>
            </w:hyperlink>
            <w:r w:rsidRPr="007F47DD">
              <w:rPr>
                <w:rFonts w:ascii="Candara" w:hAnsi="Candara"/>
              </w:rPr>
              <w:t xml:space="preserve"> z dne 24. 6. 2016</w:t>
            </w:r>
          </w:p>
        </w:tc>
      </w:tr>
      <w:tr w:rsidR="00642C31" w:rsidRPr="00B319CE" w14:paraId="076E0E00" w14:textId="77777777" w:rsidTr="00F27432">
        <w:tc>
          <w:tcPr>
            <w:tcW w:w="1366" w:type="dxa"/>
            <w:vMerge/>
            <w:shd w:val="clear" w:color="auto" w:fill="F2F2F2"/>
          </w:tcPr>
          <w:p w14:paraId="152C5ED6" w14:textId="77777777" w:rsidR="00642C31" w:rsidRDefault="00642C31" w:rsidP="00BD20E4">
            <w:pPr>
              <w:outlineLvl w:val="1"/>
              <w:rPr>
                <w:rFonts w:ascii="Candara" w:hAnsi="Candara"/>
                <w:b/>
              </w:rPr>
            </w:pPr>
          </w:p>
        </w:tc>
        <w:tc>
          <w:tcPr>
            <w:tcW w:w="1681" w:type="dxa"/>
            <w:gridSpan w:val="2"/>
          </w:tcPr>
          <w:p w14:paraId="623EE333" w14:textId="77777777" w:rsidR="00642C31" w:rsidRPr="00BF2BC8" w:rsidRDefault="00642C31" w:rsidP="0043461D">
            <w:pPr>
              <w:outlineLvl w:val="1"/>
              <w:rPr>
                <w:rStyle w:val="Krepko"/>
                <w:rFonts w:ascii="Candara" w:hAnsi="Candara"/>
                <w:sz w:val="22"/>
                <w:szCs w:val="22"/>
              </w:rPr>
            </w:pPr>
            <w:hyperlink r:id="rId1653" w:tgtFrame="_blank" w:history="1">
              <w:r w:rsidRPr="00BF2BC8">
                <w:rPr>
                  <w:rStyle w:val="Krepko"/>
                  <w:rFonts w:ascii="Candara" w:hAnsi="Candara"/>
                  <w:color w:val="0000FF"/>
                  <w:sz w:val="22"/>
                  <w:szCs w:val="22"/>
                  <w:u w:val="single"/>
                </w:rPr>
                <w:t>01101-13/2016-10</w:t>
              </w:r>
            </w:hyperlink>
          </w:p>
        </w:tc>
        <w:tc>
          <w:tcPr>
            <w:tcW w:w="11755" w:type="dxa"/>
          </w:tcPr>
          <w:p w14:paraId="219F02DB" w14:textId="77777777" w:rsidR="00642C31" w:rsidRPr="008642D6" w:rsidRDefault="00642C31" w:rsidP="003F15BB">
            <w:pPr>
              <w:rPr>
                <w:rFonts w:ascii="Candara" w:hAnsi="Candara"/>
                <w:b/>
              </w:rPr>
            </w:pPr>
            <w:r w:rsidRPr="00BF2BC8">
              <w:rPr>
                <w:rFonts w:ascii="Candara" w:hAnsi="Candara"/>
                <w:b/>
              </w:rPr>
              <w:t xml:space="preserve">Sklep o ukinitvi javnega dobra </w:t>
            </w:r>
            <w:r w:rsidRPr="007F47DD">
              <w:rPr>
                <w:rFonts w:ascii="Candara" w:hAnsi="Candara"/>
              </w:rPr>
              <w:t xml:space="preserve">na nepremičnini s </w:t>
            </w:r>
            <w:proofErr w:type="spellStart"/>
            <w:r w:rsidRPr="007F47DD">
              <w:rPr>
                <w:rFonts w:ascii="Candara" w:hAnsi="Candara"/>
              </w:rPr>
              <w:t>parc</w:t>
            </w:r>
            <w:proofErr w:type="spellEnd"/>
            <w:r w:rsidRPr="007F47DD">
              <w:rPr>
                <w:rFonts w:ascii="Candara" w:hAnsi="Candara"/>
              </w:rPr>
              <w:t xml:space="preserve">. št. 3139/8 k. o. 2316 - Vrtojba </w:t>
            </w:r>
          </w:p>
          <w:p w14:paraId="6C3D518A" w14:textId="77777777" w:rsidR="00642C31" w:rsidRPr="007F47DD" w:rsidRDefault="00642C31" w:rsidP="00E20E18">
            <w:pPr>
              <w:numPr>
                <w:ilvl w:val="0"/>
                <w:numId w:val="59"/>
              </w:numPr>
              <w:rPr>
                <w:rFonts w:ascii="Candara" w:hAnsi="Candara"/>
              </w:rPr>
            </w:pPr>
            <w:r w:rsidRPr="007F47DD">
              <w:rPr>
                <w:rFonts w:ascii="Candara" w:hAnsi="Candara"/>
              </w:rPr>
              <w:t xml:space="preserve">objava v </w:t>
            </w:r>
            <w:hyperlink r:id="rId1654" w:anchor="%21/Sklep-o-ukinitvi-javnega-dobra" w:tgtFrame="_blank" w:history="1">
              <w:r w:rsidRPr="007F47DD">
                <w:rPr>
                  <w:rStyle w:val="Hiperpovezava"/>
                  <w:rFonts w:ascii="Candara" w:hAnsi="Candara"/>
                </w:rPr>
                <w:t>Uradnem listu RS št.: 44/2016</w:t>
              </w:r>
            </w:hyperlink>
            <w:r w:rsidRPr="007F47DD">
              <w:rPr>
                <w:rFonts w:ascii="Candara" w:hAnsi="Candara"/>
              </w:rPr>
              <w:t xml:space="preserve"> z dne 24. 6. 2016</w:t>
            </w:r>
          </w:p>
        </w:tc>
      </w:tr>
      <w:tr w:rsidR="00642C31" w:rsidRPr="00B319CE" w14:paraId="5A7E5894" w14:textId="77777777" w:rsidTr="00F27432">
        <w:tc>
          <w:tcPr>
            <w:tcW w:w="1366" w:type="dxa"/>
            <w:vMerge/>
            <w:shd w:val="clear" w:color="auto" w:fill="F2F2F2"/>
          </w:tcPr>
          <w:p w14:paraId="241BDB03" w14:textId="77777777" w:rsidR="00642C31" w:rsidRDefault="00642C31" w:rsidP="00BD20E4">
            <w:pPr>
              <w:outlineLvl w:val="1"/>
              <w:rPr>
                <w:rFonts w:ascii="Candara" w:hAnsi="Candara"/>
                <w:b/>
              </w:rPr>
            </w:pPr>
          </w:p>
        </w:tc>
        <w:tc>
          <w:tcPr>
            <w:tcW w:w="1681" w:type="dxa"/>
            <w:gridSpan w:val="2"/>
          </w:tcPr>
          <w:p w14:paraId="5BADC0BB" w14:textId="77777777" w:rsidR="00642C31" w:rsidRPr="00284F65" w:rsidRDefault="00642C31" w:rsidP="0043461D">
            <w:pPr>
              <w:outlineLvl w:val="1"/>
              <w:rPr>
                <w:rStyle w:val="Krepko"/>
                <w:rFonts w:ascii="Candara" w:hAnsi="Candara"/>
                <w:sz w:val="20"/>
                <w:szCs w:val="20"/>
              </w:rPr>
            </w:pPr>
            <w:hyperlink r:id="rId1655" w:tgtFrame="_blank" w:history="1">
              <w:r w:rsidRPr="00284F65">
                <w:rPr>
                  <w:rStyle w:val="Hiperpovezava"/>
                  <w:rFonts w:ascii="Candara" w:hAnsi="Candara"/>
                  <w:sz w:val="20"/>
                  <w:szCs w:val="20"/>
                </w:rPr>
                <w:t>01101-13/2016-11</w:t>
              </w:r>
            </w:hyperlink>
          </w:p>
        </w:tc>
        <w:tc>
          <w:tcPr>
            <w:tcW w:w="11755" w:type="dxa"/>
          </w:tcPr>
          <w:p w14:paraId="33C79A14" w14:textId="77777777" w:rsidR="00642C31" w:rsidRPr="00284F65" w:rsidRDefault="00642C31" w:rsidP="00D545C5">
            <w:pPr>
              <w:pStyle w:val="Glava"/>
              <w:tabs>
                <w:tab w:val="clear" w:pos="4536"/>
                <w:tab w:val="clear" w:pos="9072"/>
              </w:tabs>
              <w:jc w:val="both"/>
              <w:rPr>
                <w:rFonts w:ascii="Candara" w:hAnsi="Candara"/>
                <w:sz w:val="20"/>
                <w:szCs w:val="20"/>
              </w:rPr>
            </w:pPr>
            <w:r w:rsidRPr="00284F65">
              <w:rPr>
                <w:rFonts w:ascii="Candara" w:hAnsi="Candara"/>
                <w:b/>
                <w:sz w:val="20"/>
                <w:szCs w:val="20"/>
              </w:rPr>
              <w:t>SKLEP</w:t>
            </w:r>
            <w:r w:rsidRPr="00284F65">
              <w:rPr>
                <w:rFonts w:ascii="Candara" w:hAnsi="Candara"/>
                <w:b/>
                <w:sz w:val="20"/>
                <w:szCs w:val="20"/>
                <w:lang w:val="sl-SI"/>
              </w:rPr>
              <w:t xml:space="preserve"> </w:t>
            </w:r>
            <w:r w:rsidRPr="00284F65">
              <w:rPr>
                <w:rFonts w:ascii="Candara" w:hAnsi="Candara"/>
                <w:sz w:val="20"/>
                <w:szCs w:val="20"/>
              </w:rPr>
              <w:t>1.</w:t>
            </w:r>
            <w:r w:rsidRPr="00284F65">
              <w:rPr>
                <w:rFonts w:ascii="Candara" w:hAnsi="Candara"/>
                <w:sz w:val="20"/>
                <w:szCs w:val="20"/>
                <w:lang w:val="sl-SI"/>
              </w:rPr>
              <w:t xml:space="preserve">  </w:t>
            </w:r>
            <w:r w:rsidRPr="00284F65">
              <w:rPr>
                <w:rFonts w:ascii="Candara" w:hAnsi="Candara"/>
                <w:sz w:val="20"/>
                <w:szCs w:val="20"/>
              </w:rPr>
              <w:t>Občinski svet Občine Šempeter-Vrtojba podeljuje naslednja priznanja in nagrade v letu 2016:</w:t>
            </w:r>
          </w:p>
          <w:p w14:paraId="0B6ECA6F" w14:textId="77777777" w:rsidR="00642C31" w:rsidRPr="00284F65" w:rsidRDefault="00642C31" w:rsidP="00D545C5">
            <w:pPr>
              <w:pStyle w:val="Glava"/>
              <w:tabs>
                <w:tab w:val="clear" w:pos="4536"/>
                <w:tab w:val="clear" w:pos="9072"/>
              </w:tabs>
              <w:jc w:val="both"/>
              <w:rPr>
                <w:rFonts w:ascii="Candara" w:hAnsi="Candara"/>
                <w:sz w:val="20"/>
                <w:szCs w:val="20"/>
                <w:u w:val="single"/>
              </w:rPr>
            </w:pPr>
            <w:r w:rsidRPr="00284F65">
              <w:rPr>
                <w:rFonts w:ascii="Candara" w:hAnsi="Candara"/>
                <w:sz w:val="20"/>
                <w:szCs w:val="20"/>
                <w:u w:val="single"/>
              </w:rPr>
              <w:t xml:space="preserve">A. – Za trajno pomembne uspehe pri razvoju Občine Šempeter-Vrtojba, njenemu uveljavljanju ugleda v domovini in v svetu: </w:t>
            </w:r>
          </w:p>
          <w:p w14:paraId="3458BDA5" w14:textId="77777777" w:rsidR="00642C31" w:rsidRPr="00284F65" w:rsidRDefault="00642C31" w:rsidP="00E20E18">
            <w:pPr>
              <w:pStyle w:val="Default"/>
              <w:numPr>
                <w:ilvl w:val="0"/>
                <w:numId w:val="60"/>
              </w:numPr>
              <w:ind w:left="714" w:hanging="357"/>
              <w:jc w:val="both"/>
              <w:rPr>
                <w:rFonts w:ascii="Candara" w:hAnsi="Candara"/>
                <w:sz w:val="20"/>
                <w:szCs w:val="20"/>
              </w:rPr>
            </w:pPr>
            <w:r w:rsidRPr="00284F65">
              <w:rPr>
                <w:rFonts w:ascii="Candara" w:hAnsi="Candara"/>
                <w:b/>
                <w:sz w:val="20"/>
                <w:szCs w:val="20"/>
              </w:rPr>
              <w:t>ZLATO PRIZNANJE</w:t>
            </w:r>
            <w:r w:rsidRPr="00284F65">
              <w:rPr>
                <w:rFonts w:ascii="Candara" w:hAnsi="Candara"/>
                <w:sz w:val="20"/>
                <w:szCs w:val="20"/>
              </w:rPr>
              <w:t xml:space="preserve"> –  </w:t>
            </w:r>
            <w:r w:rsidRPr="00284F65">
              <w:rPr>
                <w:rFonts w:ascii="Candara" w:hAnsi="Candara"/>
                <w:b/>
                <w:bCs/>
                <w:sz w:val="20"/>
                <w:szCs w:val="20"/>
              </w:rPr>
              <w:t xml:space="preserve">Peter Podgornik </w:t>
            </w:r>
          </w:p>
          <w:p w14:paraId="4B703B0F" w14:textId="77777777" w:rsidR="00642C31" w:rsidRPr="00284F65" w:rsidRDefault="00642C31" w:rsidP="00E20E18">
            <w:pPr>
              <w:pStyle w:val="Default"/>
              <w:numPr>
                <w:ilvl w:val="0"/>
                <w:numId w:val="60"/>
              </w:numPr>
              <w:ind w:left="714" w:hanging="357"/>
              <w:jc w:val="both"/>
              <w:rPr>
                <w:rFonts w:ascii="Candara" w:hAnsi="Candara"/>
                <w:sz w:val="20"/>
                <w:szCs w:val="20"/>
              </w:rPr>
            </w:pPr>
            <w:r w:rsidRPr="00284F65">
              <w:rPr>
                <w:rFonts w:ascii="Candara" w:hAnsi="Candara"/>
                <w:b/>
                <w:sz w:val="20"/>
                <w:szCs w:val="20"/>
              </w:rPr>
              <w:t xml:space="preserve">SREBRNO PRIZNANJE </w:t>
            </w:r>
            <w:r w:rsidRPr="00284F65">
              <w:rPr>
                <w:rFonts w:ascii="Candara" w:hAnsi="Candara"/>
                <w:sz w:val="20"/>
                <w:szCs w:val="20"/>
              </w:rPr>
              <w:t xml:space="preserve">–  </w:t>
            </w:r>
            <w:r w:rsidRPr="00284F65">
              <w:rPr>
                <w:rFonts w:ascii="Candara" w:hAnsi="Candara"/>
                <w:b/>
                <w:bCs/>
                <w:sz w:val="20"/>
                <w:szCs w:val="20"/>
              </w:rPr>
              <w:t xml:space="preserve">Jurij Križnič </w:t>
            </w:r>
          </w:p>
          <w:p w14:paraId="2B96794E" w14:textId="77777777" w:rsidR="00642C31" w:rsidRPr="00284F65" w:rsidRDefault="00642C31" w:rsidP="00E20E18">
            <w:pPr>
              <w:pStyle w:val="Default"/>
              <w:numPr>
                <w:ilvl w:val="0"/>
                <w:numId w:val="60"/>
              </w:numPr>
              <w:ind w:left="714" w:hanging="357"/>
              <w:jc w:val="both"/>
              <w:rPr>
                <w:rFonts w:ascii="Candara" w:hAnsi="Candara"/>
                <w:sz w:val="20"/>
                <w:szCs w:val="20"/>
              </w:rPr>
            </w:pPr>
            <w:r w:rsidRPr="00284F65">
              <w:rPr>
                <w:rFonts w:ascii="Candara" w:hAnsi="Candara"/>
                <w:b/>
                <w:sz w:val="20"/>
                <w:szCs w:val="20"/>
              </w:rPr>
              <w:t xml:space="preserve">BRONASTO PRIZNANJE </w:t>
            </w:r>
            <w:r w:rsidRPr="00284F65">
              <w:rPr>
                <w:rFonts w:ascii="Candara" w:hAnsi="Candara"/>
                <w:sz w:val="20"/>
                <w:szCs w:val="20"/>
              </w:rPr>
              <w:t xml:space="preserve">– </w:t>
            </w:r>
            <w:r w:rsidRPr="00284F65">
              <w:rPr>
                <w:rFonts w:ascii="Candara" w:hAnsi="Candara"/>
                <w:b/>
                <w:bCs/>
                <w:sz w:val="20"/>
                <w:szCs w:val="20"/>
              </w:rPr>
              <w:t xml:space="preserve">Matjaž Humar </w:t>
            </w:r>
          </w:p>
          <w:p w14:paraId="46B86A6B" w14:textId="77777777" w:rsidR="00642C31" w:rsidRPr="00284F65" w:rsidRDefault="00642C31" w:rsidP="00D545C5">
            <w:pPr>
              <w:pStyle w:val="Glava"/>
              <w:tabs>
                <w:tab w:val="clear" w:pos="4536"/>
                <w:tab w:val="clear" w:pos="9072"/>
              </w:tabs>
              <w:jc w:val="both"/>
              <w:rPr>
                <w:rFonts w:ascii="Candara" w:hAnsi="Candara"/>
                <w:sz w:val="20"/>
                <w:szCs w:val="20"/>
                <w:u w:val="single"/>
              </w:rPr>
            </w:pPr>
            <w:r w:rsidRPr="00284F65">
              <w:rPr>
                <w:rFonts w:ascii="Candara" w:hAnsi="Candara"/>
                <w:sz w:val="20"/>
                <w:szCs w:val="20"/>
                <w:u w:val="single"/>
              </w:rPr>
              <w:t xml:space="preserve">B. – Za izredne uspehe na področju gospodarstva in negospodarstva: </w:t>
            </w:r>
          </w:p>
          <w:p w14:paraId="2BD776D8" w14:textId="77777777" w:rsidR="00642C31" w:rsidRPr="00284F65" w:rsidRDefault="00642C31" w:rsidP="00D545C5">
            <w:pPr>
              <w:pStyle w:val="Default"/>
              <w:jc w:val="both"/>
              <w:rPr>
                <w:rFonts w:ascii="Candara" w:hAnsi="Candara"/>
                <w:sz w:val="20"/>
                <w:szCs w:val="20"/>
              </w:rPr>
            </w:pPr>
            <w:r w:rsidRPr="00284F65">
              <w:rPr>
                <w:rFonts w:ascii="Candara" w:hAnsi="Candara"/>
                <w:b/>
                <w:sz w:val="20"/>
                <w:szCs w:val="20"/>
              </w:rPr>
              <w:t xml:space="preserve">DIPLOMA </w:t>
            </w:r>
            <w:r w:rsidRPr="00284F65">
              <w:rPr>
                <w:rFonts w:ascii="Candara" w:hAnsi="Candara"/>
                <w:sz w:val="20"/>
                <w:szCs w:val="20"/>
              </w:rPr>
              <w:t xml:space="preserve">– </w:t>
            </w:r>
            <w:r w:rsidRPr="00284F65">
              <w:rPr>
                <w:rFonts w:ascii="Candara" w:hAnsi="Candara"/>
                <w:b/>
                <w:bCs/>
                <w:sz w:val="20"/>
                <w:szCs w:val="20"/>
              </w:rPr>
              <w:t xml:space="preserve">Enej Leban </w:t>
            </w:r>
          </w:p>
          <w:p w14:paraId="03F70C7F" w14:textId="77777777" w:rsidR="00642C31" w:rsidRPr="00284F65" w:rsidRDefault="00642C31" w:rsidP="00D545C5">
            <w:pPr>
              <w:pStyle w:val="Default"/>
              <w:jc w:val="both"/>
              <w:rPr>
                <w:rFonts w:ascii="Candara" w:hAnsi="Candara"/>
                <w:sz w:val="20"/>
                <w:szCs w:val="20"/>
              </w:rPr>
            </w:pPr>
            <w:r w:rsidRPr="00284F65">
              <w:rPr>
                <w:rFonts w:ascii="Candara" w:hAnsi="Candara"/>
                <w:b/>
                <w:sz w:val="20"/>
                <w:szCs w:val="20"/>
              </w:rPr>
              <w:t xml:space="preserve">DIPLOMA </w:t>
            </w:r>
            <w:r w:rsidRPr="00284F65">
              <w:rPr>
                <w:rFonts w:ascii="Candara" w:hAnsi="Candara"/>
                <w:sz w:val="20"/>
                <w:szCs w:val="20"/>
              </w:rPr>
              <w:t>–</w:t>
            </w:r>
            <w:r w:rsidRPr="00284F65">
              <w:rPr>
                <w:rFonts w:ascii="Candara" w:hAnsi="Candara"/>
                <w:bCs/>
                <w:sz w:val="20"/>
                <w:szCs w:val="20"/>
              </w:rPr>
              <w:t xml:space="preserve">  </w:t>
            </w:r>
            <w:proofErr w:type="spellStart"/>
            <w:r w:rsidRPr="00284F65">
              <w:rPr>
                <w:rFonts w:ascii="Candara" w:hAnsi="Candara"/>
                <w:b/>
                <w:bCs/>
                <w:sz w:val="20"/>
                <w:szCs w:val="20"/>
              </w:rPr>
              <w:t>Avtoprevozništvo</w:t>
            </w:r>
            <w:proofErr w:type="spellEnd"/>
            <w:r w:rsidRPr="00284F65">
              <w:rPr>
                <w:rFonts w:ascii="Candara" w:hAnsi="Candara"/>
                <w:b/>
                <w:bCs/>
                <w:sz w:val="20"/>
                <w:szCs w:val="20"/>
              </w:rPr>
              <w:t xml:space="preserve"> tuzemski in inozemski promet Boris </w:t>
            </w:r>
            <w:proofErr w:type="spellStart"/>
            <w:r w:rsidRPr="00284F65">
              <w:rPr>
                <w:rFonts w:ascii="Candara" w:hAnsi="Candara"/>
                <w:b/>
                <w:bCs/>
                <w:sz w:val="20"/>
                <w:szCs w:val="20"/>
              </w:rPr>
              <w:t>Zucchiati</w:t>
            </w:r>
            <w:proofErr w:type="spellEnd"/>
            <w:r w:rsidRPr="00284F65">
              <w:rPr>
                <w:rFonts w:ascii="Candara" w:hAnsi="Candara"/>
                <w:b/>
                <w:bCs/>
                <w:sz w:val="20"/>
                <w:szCs w:val="20"/>
              </w:rPr>
              <w:t xml:space="preserve"> </w:t>
            </w:r>
            <w:proofErr w:type="spellStart"/>
            <w:r w:rsidRPr="00284F65">
              <w:rPr>
                <w:rFonts w:ascii="Candara" w:hAnsi="Candara"/>
                <w:b/>
                <w:bCs/>
                <w:sz w:val="20"/>
                <w:szCs w:val="20"/>
              </w:rPr>
              <w:t>s.p</w:t>
            </w:r>
            <w:proofErr w:type="spellEnd"/>
            <w:r w:rsidRPr="00284F65">
              <w:rPr>
                <w:rFonts w:ascii="Candara" w:hAnsi="Candara"/>
                <w:b/>
                <w:bCs/>
                <w:sz w:val="20"/>
                <w:szCs w:val="20"/>
              </w:rPr>
              <w:t xml:space="preserve">. </w:t>
            </w:r>
          </w:p>
          <w:p w14:paraId="37A71750" w14:textId="77777777" w:rsidR="00642C31" w:rsidRPr="00284F65" w:rsidRDefault="00642C31" w:rsidP="00D545C5">
            <w:pPr>
              <w:pStyle w:val="Default"/>
              <w:jc w:val="both"/>
              <w:rPr>
                <w:rFonts w:ascii="Candara" w:hAnsi="Candara"/>
                <w:sz w:val="20"/>
                <w:szCs w:val="20"/>
              </w:rPr>
            </w:pPr>
            <w:r w:rsidRPr="00284F65">
              <w:rPr>
                <w:rFonts w:ascii="Candara" w:hAnsi="Candara"/>
                <w:b/>
                <w:sz w:val="20"/>
                <w:szCs w:val="20"/>
              </w:rPr>
              <w:t xml:space="preserve">DIPLOMA </w:t>
            </w:r>
            <w:r w:rsidRPr="00284F65">
              <w:rPr>
                <w:rFonts w:ascii="Candara" w:hAnsi="Candara"/>
                <w:sz w:val="20"/>
                <w:szCs w:val="20"/>
              </w:rPr>
              <w:t>–</w:t>
            </w:r>
            <w:r w:rsidRPr="00284F65">
              <w:rPr>
                <w:rFonts w:ascii="Candara" w:hAnsi="Candara"/>
                <w:bCs/>
                <w:sz w:val="20"/>
                <w:szCs w:val="20"/>
              </w:rPr>
              <w:t xml:space="preserve"> </w:t>
            </w:r>
            <w:r w:rsidRPr="00284F65">
              <w:rPr>
                <w:rFonts w:ascii="Candara" w:hAnsi="Candara"/>
                <w:b/>
                <w:bCs/>
                <w:sz w:val="20"/>
                <w:szCs w:val="20"/>
              </w:rPr>
              <w:t xml:space="preserve">Marija Nemec </w:t>
            </w:r>
          </w:p>
          <w:p w14:paraId="2036343A" w14:textId="77777777" w:rsidR="00642C31" w:rsidRPr="00284F65" w:rsidRDefault="00642C31" w:rsidP="00D545C5">
            <w:pPr>
              <w:pStyle w:val="Glava"/>
              <w:tabs>
                <w:tab w:val="clear" w:pos="4536"/>
                <w:tab w:val="clear" w:pos="9072"/>
              </w:tabs>
              <w:jc w:val="both"/>
              <w:rPr>
                <w:rFonts w:ascii="Candara" w:hAnsi="Candara"/>
                <w:sz w:val="20"/>
                <w:szCs w:val="20"/>
                <w:lang w:val="sl-SI"/>
              </w:rPr>
            </w:pPr>
            <w:r w:rsidRPr="00284F65">
              <w:rPr>
                <w:rFonts w:ascii="Candara" w:hAnsi="Candara"/>
                <w:sz w:val="20"/>
                <w:szCs w:val="20"/>
              </w:rPr>
              <w:t>2.</w:t>
            </w:r>
            <w:r w:rsidRPr="00284F65">
              <w:rPr>
                <w:rFonts w:ascii="Candara" w:hAnsi="Candara"/>
                <w:sz w:val="20"/>
                <w:szCs w:val="20"/>
                <w:lang w:val="sl-SI"/>
              </w:rPr>
              <w:t xml:space="preserve"> </w:t>
            </w:r>
            <w:r w:rsidRPr="00284F65">
              <w:rPr>
                <w:rFonts w:ascii="Candara" w:hAnsi="Candara"/>
                <w:sz w:val="20"/>
                <w:szCs w:val="20"/>
              </w:rPr>
              <w:t>Priznanja in nagrade bodo podeljene ob občinskem prazniku na slavnostni seji občinskega sveta, ki bo 22. julija 2016.</w:t>
            </w:r>
          </w:p>
        </w:tc>
      </w:tr>
      <w:tr w:rsidR="00642C31" w:rsidRPr="00B319CE" w14:paraId="412E7EF9" w14:textId="77777777" w:rsidTr="00F27432">
        <w:tc>
          <w:tcPr>
            <w:tcW w:w="1366" w:type="dxa"/>
            <w:vMerge/>
            <w:shd w:val="clear" w:color="auto" w:fill="F2F2F2"/>
          </w:tcPr>
          <w:p w14:paraId="3C1918DB" w14:textId="77777777" w:rsidR="00642C31" w:rsidRDefault="00642C31" w:rsidP="00BD20E4">
            <w:pPr>
              <w:outlineLvl w:val="1"/>
              <w:rPr>
                <w:rFonts w:ascii="Candara" w:hAnsi="Candara"/>
                <w:b/>
              </w:rPr>
            </w:pPr>
          </w:p>
        </w:tc>
        <w:tc>
          <w:tcPr>
            <w:tcW w:w="1681" w:type="dxa"/>
            <w:gridSpan w:val="2"/>
          </w:tcPr>
          <w:p w14:paraId="29DB6366" w14:textId="77777777" w:rsidR="00642C31" w:rsidRDefault="00642C31" w:rsidP="0043461D">
            <w:pPr>
              <w:outlineLvl w:val="1"/>
              <w:rPr>
                <w:rFonts w:ascii="Candara" w:hAnsi="Candara"/>
              </w:rPr>
            </w:pPr>
          </w:p>
          <w:p w14:paraId="608111BA" w14:textId="77777777" w:rsidR="00642C31" w:rsidRPr="009018FE" w:rsidRDefault="00642C31" w:rsidP="0043461D">
            <w:pPr>
              <w:outlineLvl w:val="1"/>
              <w:rPr>
                <w:rFonts w:ascii="Candara" w:hAnsi="Candara"/>
              </w:rPr>
            </w:pPr>
            <w:hyperlink r:id="rId1656" w:tgtFrame="_blank" w:history="1">
              <w:r w:rsidRPr="009018FE">
                <w:rPr>
                  <w:rStyle w:val="Krepko"/>
                  <w:rFonts w:ascii="Candara" w:hAnsi="Candara"/>
                  <w:color w:val="0000FF"/>
                  <w:u w:val="single"/>
                </w:rPr>
                <w:t>01101-11/2016-1</w:t>
              </w:r>
            </w:hyperlink>
          </w:p>
        </w:tc>
        <w:tc>
          <w:tcPr>
            <w:tcW w:w="11755" w:type="dxa"/>
          </w:tcPr>
          <w:p w14:paraId="5291E5F5" w14:textId="77777777" w:rsidR="00642C31" w:rsidRDefault="00642C31" w:rsidP="009018FE">
            <w:pPr>
              <w:pStyle w:val="Navadensplet"/>
              <w:spacing w:after="0"/>
              <w:rPr>
                <w:rFonts w:ascii="Candara" w:hAnsi="Candara"/>
                <w:sz w:val="24"/>
                <w:szCs w:val="24"/>
              </w:rPr>
            </w:pPr>
          </w:p>
          <w:p w14:paraId="422FDC98" w14:textId="77777777" w:rsidR="00642C31" w:rsidRPr="009018FE" w:rsidRDefault="00642C31" w:rsidP="009018FE">
            <w:pPr>
              <w:pStyle w:val="Navadensplet"/>
              <w:spacing w:after="0"/>
              <w:rPr>
                <w:rFonts w:ascii="Candara" w:hAnsi="Candara"/>
                <w:sz w:val="24"/>
                <w:szCs w:val="24"/>
              </w:rPr>
            </w:pPr>
            <w:r w:rsidRPr="009018FE">
              <w:rPr>
                <w:rFonts w:ascii="Candara" w:hAnsi="Candara"/>
                <w:b/>
                <w:sz w:val="24"/>
                <w:szCs w:val="24"/>
              </w:rPr>
              <w:t>Zapisnik 17. redne seje</w:t>
            </w:r>
            <w:r w:rsidRPr="009018FE">
              <w:rPr>
                <w:rFonts w:ascii="Candara" w:hAnsi="Candara"/>
                <w:sz w:val="24"/>
                <w:szCs w:val="24"/>
              </w:rPr>
              <w:t xml:space="preserve"> dne 21. 4. 2016</w:t>
            </w:r>
          </w:p>
        </w:tc>
      </w:tr>
      <w:tr w:rsidR="00642C31" w:rsidRPr="00B319CE" w14:paraId="45585793" w14:textId="77777777" w:rsidTr="00F27432">
        <w:tc>
          <w:tcPr>
            <w:tcW w:w="1366" w:type="dxa"/>
            <w:vMerge/>
            <w:shd w:val="clear" w:color="auto" w:fill="F2F2F2"/>
          </w:tcPr>
          <w:p w14:paraId="2FC9E270" w14:textId="77777777" w:rsidR="00642C31" w:rsidRDefault="00642C31" w:rsidP="00BD20E4">
            <w:pPr>
              <w:outlineLvl w:val="1"/>
              <w:rPr>
                <w:rFonts w:ascii="Candara" w:hAnsi="Candara"/>
                <w:b/>
              </w:rPr>
            </w:pPr>
          </w:p>
        </w:tc>
        <w:tc>
          <w:tcPr>
            <w:tcW w:w="1681" w:type="dxa"/>
            <w:gridSpan w:val="2"/>
          </w:tcPr>
          <w:p w14:paraId="6F009D34" w14:textId="77777777" w:rsidR="00642C31" w:rsidRPr="00284F65" w:rsidRDefault="00642C31" w:rsidP="0043461D">
            <w:pPr>
              <w:outlineLvl w:val="1"/>
              <w:rPr>
                <w:rStyle w:val="Krepko"/>
                <w:rFonts w:ascii="Candara" w:hAnsi="Candara"/>
                <w:sz w:val="20"/>
                <w:szCs w:val="20"/>
              </w:rPr>
            </w:pPr>
            <w:hyperlink r:id="rId1657" w:tgtFrame="_blank" w:history="1">
              <w:r w:rsidRPr="00284F65">
                <w:rPr>
                  <w:rStyle w:val="Hiperpovezava"/>
                  <w:rFonts w:ascii="Candara" w:hAnsi="Candara"/>
                  <w:b/>
                  <w:bCs/>
                  <w:sz w:val="20"/>
                  <w:szCs w:val="20"/>
                </w:rPr>
                <w:t>01101-11/2016-2</w:t>
              </w:r>
            </w:hyperlink>
          </w:p>
        </w:tc>
        <w:tc>
          <w:tcPr>
            <w:tcW w:w="11755" w:type="dxa"/>
          </w:tcPr>
          <w:p w14:paraId="059BCEC7" w14:textId="77777777" w:rsidR="00642C31" w:rsidRPr="00284F65" w:rsidRDefault="00642C31" w:rsidP="0065203F">
            <w:pPr>
              <w:pStyle w:val="Navadensplet"/>
              <w:spacing w:after="0"/>
              <w:rPr>
                <w:rFonts w:ascii="Candara" w:hAnsi="Candara"/>
                <w:sz w:val="20"/>
                <w:szCs w:val="20"/>
              </w:rPr>
            </w:pPr>
            <w:r w:rsidRPr="00284F65">
              <w:rPr>
                <w:rFonts w:ascii="Candara" w:hAnsi="Candara"/>
                <w:sz w:val="20"/>
                <w:szCs w:val="20"/>
              </w:rPr>
              <w:t xml:space="preserve">Občinski svet Občine Šempeter-Vrtojba sprejme </w:t>
            </w:r>
            <w:r w:rsidRPr="00284F65">
              <w:rPr>
                <w:rFonts w:ascii="Candara" w:hAnsi="Candara"/>
                <w:b/>
                <w:sz w:val="20"/>
                <w:szCs w:val="20"/>
              </w:rPr>
              <w:t>informacijo</w:t>
            </w:r>
            <w:r w:rsidRPr="00284F65">
              <w:rPr>
                <w:rFonts w:ascii="Candara" w:hAnsi="Candara"/>
                <w:sz w:val="20"/>
                <w:szCs w:val="20"/>
              </w:rPr>
              <w:t xml:space="preserve"> o letnem poročilu javnega zavoda </w:t>
            </w:r>
            <w:r w:rsidRPr="00284F65">
              <w:rPr>
                <w:rFonts w:ascii="Candara" w:hAnsi="Candara"/>
                <w:b/>
                <w:sz w:val="20"/>
                <w:szCs w:val="20"/>
              </w:rPr>
              <w:t>Ljudska univerza Nova Gorica</w:t>
            </w:r>
            <w:r w:rsidRPr="00284F65">
              <w:rPr>
                <w:rFonts w:ascii="Candara" w:hAnsi="Candara"/>
                <w:sz w:val="20"/>
                <w:szCs w:val="20"/>
              </w:rPr>
              <w:t xml:space="preserve"> za leto 2015.</w:t>
            </w:r>
          </w:p>
        </w:tc>
      </w:tr>
      <w:tr w:rsidR="00642C31" w:rsidRPr="00B319CE" w14:paraId="2A5460DE" w14:textId="77777777" w:rsidTr="00F27432">
        <w:tc>
          <w:tcPr>
            <w:tcW w:w="1366" w:type="dxa"/>
            <w:vMerge/>
            <w:shd w:val="clear" w:color="auto" w:fill="F2F2F2"/>
          </w:tcPr>
          <w:p w14:paraId="69246D7A" w14:textId="77777777" w:rsidR="00642C31" w:rsidRDefault="00642C31" w:rsidP="00BD20E4">
            <w:pPr>
              <w:outlineLvl w:val="1"/>
              <w:rPr>
                <w:rFonts w:ascii="Candara" w:hAnsi="Candara"/>
                <w:b/>
              </w:rPr>
            </w:pPr>
          </w:p>
        </w:tc>
        <w:tc>
          <w:tcPr>
            <w:tcW w:w="1681" w:type="dxa"/>
            <w:gridSpan w:val="2"/>
          </w:tcPr>
          <w:p w14:paraId="3588E1AC" w14:textId="77777777" w:rsidR="00642C31" w:rsidRPr="00284F65" w:rsidRDefault="00642C31" w:rsidP="0043461D">
            <w:pPr>
              <w:outlineLvl w:val="1"/>
              <w:rPr>
                <w:rFonts w:ascii="Candara" w:hAnsi="Candara"/>
                <w:sz w:val="20"/>
                <w:szCs w:val="20"/>
              </w:rPr>
            </w:pPr>
            <w:hyperlink r:id="rId1658" w:tgtFrame="_blank" w:history="1">
              <w:r w:rsidRPr="00284F65">
                <w:rPr>
                  <w:rStyle w:val="Krepko"/>
                  <w:rFonts w:ascii="Candara" w:hAnsi="Candara"/>
                  <w:color w:val="0000FF"/>
                  <w:sz w:val="20"/>
                  <w:szCs w:val="20"/>
                  <w:u w:val="single"/>
                </w:rPr>
                <w:t>01101-11/2016-3</w:t>
              </w:r>
            </w:hyperlink>
          </w:p>
        </w:tc>
        <w:tc>
          <w:tcPr>
            <w:tcW w:w="11755" w:type="dxa"/>
          </w:tcPr>
          <w:p w14:paraId="5F466317" w14:textId="77777777" w:rsidR="00642C31" w:rsidRPr="00284F65" w:rsidRDefault="00642C31" w:rsidP="0065203F">
            <w:pPr>
              <w:jc w:val="both"/>
              <w:rPr>
                <w:rFonts w:ascii="Candara" w:hAnsi="Candara"/>
                <w:sz w:val="20"/>
                <w:szCs w:val="20"/>
              </w:rPr>
            </w:pPr>
            <w:r w:rsidRPr="00284F65">
              <w:rPr>
                <w:rFonts w:ascii="Candara" w:hAnsi="Candara"/>
                <w:sz w:val="20"/>
                <w:szCs w:val="20"/>
              </w:rPr>
              <w:t xml:space="preserve">Občinski svet Občine Šempeter-Vrtojba sprejme </w:t>
            </w:r>
            <w:r w:rsidRPr="00284F65">
              <w:rPr>
                <w:rFonts w:ascii="Candara" w:hAnsi="Candara"/>
                <w:b/>
                <w:sz w:val="20"/>
                <w:szCs w:val="20"/>
              </w:rPr>
              <w:t>informacijo</w:t>
            </w:r>
            <w:r w:rsidRPr="00284F65">
              <w:rPr>
                <w:rFonts w:ascii="Candara" w:hAnsi="Candara"/>
                <w:sz w:val="20"/>
                <w:szCs w:val="20"/>
              </w:rPr>
              <w:t xml:space="preserve"> o Poročilu </w:t>
            </w:r>
            <w:r w:rsidRPr="00284F65">
              <w:rPr>
                <w:rFonts w:ascii="Candara" w:hAnsi="Candara"/>
                <w:b/>
                <w:sz w:val="20"/>
                <w:szCs w:val="20"/>
              </w:rPr>
              <w:t>o varnostni problematiki</w:t>
            </w:r>
            <w:r w:rsidRPr="00284F65">
              <w:rPr>
                <w:rFonts w:ascii="Candara" w:hAnsi="Candara"/>
                <w:sz w:val="20"/>
                <w:szCs w:val="20"/>
              </w:rPr>
              <w:t xml:space="preserve"> v Občini Šempeter-Vrtojba za leto 2015.</w:t>
            </w:r>
          </w:p>
        </w:tc>
      </w:tr>
      <w:tr w:rsidR="00642C31" w:rsidRPr="00B319CE" w14:paraId="063585B9" w14:textId="77777777" w:rsidTr="00F27432">
        <w:tc>
          <w:tcPr>
            <w:tcW w:w="1366" w:type="dxa"/>
            <w:vMerge/>
            <w:shd w:val="clear" w:color="auto" w:fill="F2F2F2"/>
          </w:tcPr>
          <w:p w14:paraId="0214F3A1" w14:textId="77777777" w:rsidR="00642C31" w:rsidRDefault="00642C31" w:rsidP="00BD20E4">
            <w:pPr>
              <w:outlineLvl w:val="1"/>
              <w:rPr>
                <w:rFonts w:ascii="Candara" w:hAnsi="Candara"/>
                <w:b/>
              </w:rPr>
            </w:pPr>
          </w:p>
        </w:tc>
        <w:tc>
          <w:tcPr>
            <w:tcW w:w="1681" w:type="dxa"/>
            <w:gridSpan w:val="2"/>
          </w:tcPr>
          <w:p w14:paraId="78D305D5" w14:textId="77777777" w:rsidR="00642C31" w:rsidRPr="00284F65" w:rsidRDefault="00642C31" w:rsidP="0043461D">
            <w:pPr>
              <w:outlineLvl w:val="1"/>
              <w:rPr>
                <w:rFonts w:ascii="Candara" w:hAnsi="Candara"/>
                <w:sz w:val="20"/>
                <w:szCs w:val="20"/>
              </w:rPr>
            </w:pPr>
            <w:hyperlink r:id="rId1659" w:tgtFrame="_blank" w:history="1">
              <w:r w:rsidRPr="00284F65">
                <w:rPr>
                  <w:rStyle w:val="Krepko"/>
                  <w:rFonts w:ascii="Candara" w:hAnsi="Candara"/>
                  <w:color w:val="0000FF"/>
                  <w:sz w:val="20"/>
                  <w:szCs w:val="20"/>
                  <w:u w:val="single"/>
                </w:rPr>
                <w:t xml:space="preserve"> 01101-11/2016-4</w:t>
              </w:r>
            </w:hyperlink>
          </w:p>
        </w:tc>
        <w:tc>
          <w:tcPr>
            <w:tcW w:w="11755" w:type="dxa"/>
          </w:tcPr>
          <w:p w14:paraId="5293ABE0" w14:textId="77777777" w:rsidR="00642C31" w:rsidRPr="00284F65" w:rsidRDefault="00642C31" w:rsidP="0065203F">
            <w:pPr>
              <w:jc w:val="both"/>
              <w:rPr>
                <w:rFonts w:ascii="Candara" w:hAnsi="Candara"/>
                <w:sz w:val="20"/>
                <w:szCs w:val="20"/>
              </w:rPr>
            </w:pPr>
            <w:r w:rsidRPr="00284F65">
              <w:rPr>
                <w:rFonts w:ascii="Candara" w:hAnsi="Candara"/>
                <w:sz w:val="20"/>
                <w:szCs w:val="20"/>
              </w:rPr>
              <w:t xml:space="preserve">Občinski svet Občine Šempeter-Vrtojba sprejme </w:t>
            </w:r>
            <w:r w:rsidRPr="00284F65">
              <w:rPr>
                <w:rFonts w:ascii="Candara" w:hAnsi="Candara"/>
                <w:b/>
                <w:sz w:val="20"/>
                <w:szCs w:val="20"/>
              </w:rPr>
              <w:t>informacijo</w:t>
            </w:r>
            <w:r w:rsidRPr="00284F65">
              <w:rPr>
                <w:rFonts w:ascii="Candara" w:hAnsi="Candara"/>
                <w:sz w:val="20"/>
                <w:szCs w:val="20"/>
              </w:rPr>
              <w:t xml:space="preserve"> o letnem poročilu javnega zavoda </w:t>
            </w:r>
            <w:r w:rsidRPr="00284F65">
              <w:rPr>
                <w:rFonts w:ascii="Candara" w:hAnsi="Candara"/>
                <w:b/>
                <w:sz w:val="20"/>
                <w:szCs w:val="20"/>
              </w:rPr>
              <w:t>Goriška knjižnica Franceta Bevka Nova Gorica</w:t>
            </w:r>
            <w:r w:rsidRPr="00284F65">
              <w:rPr>
                <w:rFonts w:ascii="Candara" w:hAnsi="Candara"/>
                <w:sz w:val="20"/>
                <w:szCs w:val="20"/>
              </w:rPr>
              <w:t xml:space="preserve"> za leto 2015.</w:t>
            </w:r>
          </w:p>
        </w:tc>
      </w:tr>
      <w:tr w:rsidR="00642C31" w:rsidRPr="00B319CE" w14:paraId="3953CC76" w14:textId="77777777" w:rsidTr="00F27432">
        <w:tc>
          <w:tcPr>
            <w:tcW w:w="1366" w:type="dxa"/>
            <w:vMerge/>
            <w:shd w:val="clear" w:color="auto" w:fill="F2F2F2"/>
          </w:tcPr>
          <w:p w14:paraId="4E57B969" w14:textId="77777777" w:rsidR="00642C31" w:rsidRDefault="00642C31" w:rsidP="00BD20E4">
            <w:pPr>
              <w:outlineLvl w:val="1"/>
              <w:rPr>
                <w:rFonts w:ascii="Candara" w:hAnsi="Candara"/>
                <w:b/>
              </w:rPr>
            </w:pPr>
          </w:p>
        </w:tc>
        <w:tc>
          <w:tcPr>
            <w:tcW w:w="1681" w:type="dxa"/>
            <w:gridSpan w:val="2"/>
          </w:tcPr>
          <w:p w14:paraId="1670DB9F" w14:textId="77777777" w:rsidR="00642C31" w:rsidRPr="00284F65" w:rsidRDefault="00642C31" w:rsidP="0043461D">
            <w:pPr>
              <w:outlineLvl w:val="1"/>
              <w:rPr>
                <w:rFonts w:ascii="Candara" w:hAnsi="Candara"/>
                <w:sz w:val="20"/>
                <w:szCs w:val="20"/>
              </w:rPr>
            </w:pPr>
            <w:hyperlink r:id="rId1660" w:tgtFrame="_blank" w:history="1">
              <w:r w:rsidRPr="00284F65">
                <w:rPr>
                  <w:rStyle w:val="Krepko"/>
                  <w:rFonts w:ascii="Candara" w:hAnsi="Candara"/>
                  <w:color w:val="0000FF"/>
                  <w:sz w:val="20"/>
                  <w:szCs w:val="20"/>
                  <w:u w:val="single"/>
                </w:rPr>
                <w:t>01101-11/2016-5</w:t>
              </w:r>
            </w:hyperlink>
          </w:p>
        </w:tc>
        <w:tc>
          <w:tcPr>
            <w:tcW w:w="11755" w:type="dxa"/>
          </w:tcPr>
          <w:p w14:paraId="02A61A83" w14:textId="77777777" w:rsidR="00642C31" w:rsidRPr="00284F65" w:rsidRDefault="00642C31" w:rsidP="0065203F">
            <w:pPr>
              <w:jc w:val="both"/>
              <w:rPr>
                <w:rFonts w:ascii="Candara" w:hAnsi="Candara"/>
                <w:sz w:val="20"/>
                <w:szCs w:val="20"/>
              </w:rPr>
            </w:pPr>
            <w:r w:rsidRPr="00284F65">
              <w:rPr>
                <w:rFonts w:ascii="Candara" w:hAnsi="Candara"/>
                <w:sz w:val="20"/>
                <w:szCs w:val="20"/>
              </w:rPr>
              <w:t xml:space="preserve">Občinski svet Občine Šempeter-Vrtojba sprejme </w:t>
            </w:r>
            <w:r w:rsidRPr="00284F65">
              <w:rPr>
                <w:rFonts w:ascii="Candara" w:hAnsi="Candara"/>
                <w:b/>
                <w:sz w:val="20"/>
                <w:szCs w:val="20"/>
              </w:rPr>
              <w:t xml:space="preserve">informacijo </w:t>
            </w:r>
            <w:r w:rsidRPr="00284F65">
              <w:rPr>
                <w:rFonts w:ascii="Candara" w:hAnsi="Candara"/>
                <w:sz w:val="20"/>
                <w:szCs w:val="20"/>
              </w:rPr>
              <w:t xml:space="preserve">o letnem poročilu javnega zavoda </w:t>
            </w:r>
            <w:r w:rsidRPr="00284F65">
              <w:rPr>
                <w:rFonts w:ascii="Candara" w:hAnsi="Candara"/>
                <w:b/>
                <w:sz w:val="20"/>
                <w:szCs w:val="20"/>
              </w:rPr>
              <w:t>Osnovna šola Kozara</w:t>
            </w:r>
            <w:r w:rsidRPr="00284F65">
              <w:rPr>
                <w:rFonts w:ascii="Candara" w:hAnsi="Candara"/>
                <w:sz w:val="20"/>
                <w:szCs w:val="20"/>
              </w:rPr>
              <w:t xml:space="preserve"> Nova Gorica za leto 2015.</w:t>
            </w:r>
          </w:p>
        </w:tc>
      </w:tr>
      <w:tr w:rsidR="00642C31" w:rsidRPr="00B319CE" w14:paraId="411F3994" w14:textId="77777777" w:rsidTr="00F27432">
        <w:tc>
          <w:tcPr>
            <w:tcW w:w="1366" w:type="dxa"/>
            <w:vMerge/>
            <w:shd w:val="clear" w:color="auto" w:fill="F2F2F2"/>
          </w:tcPr>
          <w:p w14:paraId="5ED79F89" w14:textId="77777777" w:rsidR="00642C31" w:rsidRDefault="00642C31" w:rsidP="00BD20E4">
            <w:pPr>
              <w:outlineLvl w:val="1"/>
              <w:rPr>
                <w:rFonts w:ascii="Candara" w:hAnsi="Candara"/>
                <w:b/>
              </w:rPr>
            </w:pPr>
          </w:p>
        </w:tc>
        <w:tc>
          <w:tcPr>
            <w:tcW w:w="1681" w:type="dxa"/>
            <w:gridSpan w:val="2"/>
          </w:tcPr>
          <w:p w14:paraId="1110455B" w14:textId="77777777" w:rsidR="00642C31" w:rsidRPr="00284F65" w:rsidRDefault="00642C31" w:rsidP="0043461D">
            <w:pPr>
              <w:outlineLvl w:val="1"/>
              <w:rPr>
                <w:rFonts w:ascii="Candara" w:hAnsi="Candara"/>
                <w:sz w:val="20"/>
                <w:szCs w:val="20"/>
              </w:rPr>
            </w:pPr>
            <w:hyperlink r:id="rId1661" w:tgtFrame="_blank" w:history="1">
              <w:r w:rsidRPr="00284F65">
                <w:rPr>
                  <w:rStyle w:val="Krepko"/>
                  <w:rFonts w:ascii="Candara" w:hAnsi="Candara"/>
                  <w:color w:val="0000FF"/>
                  <w:sz w:val="20"/>
                  <w:szCs w:val="20"/>
                  <w:u w:val="single"/>
                </w:rPr>
                <w:t>01101-11/2016-6</w:t>
              </w:r>
            </w:hyperlink>
          </w:p>
        </w:tc>
        <w:tc>
          <w:tcPr>
            <w:tcW w:w="11755" w:type="dxa"/>
          </w:tcPr>
          <w:p w14:paraId="38416DD4" w14:textId="77777777" w:rsidR="00642C31" w:rsidRPr="00284F65" w:rsidRDefault="00642C31" w:rsidP="0065203F">
            <w:pPr>
              <w:jc w:val="both"/>
              <w:rPr>
                <w:rFonts w:ascii="Candara" w:hAnsi="Candara"/>
                <w:sz w:val="20"/>
                <w:szCs w:val="20"/>
              </w:rPr>
            </w:pPr>
            <w:r w:rsidRPr="00284F65">
              <w:rPr>
                <w:rFonts w:ascii="Candara" w:hAnsi="Candara"/>
                <w:sz w:val="20"/>
                <w:szCs w:val="20"/>
              </w:rPr>
              <w:t xml:space="preserve">Občinski svet Občine Šempeter-Vrtojba sprejme informacijo o letnem poročilu koncesionarja, družbe E3 </w:t>
            </w:r>
            <w:proofErr w:type="spellStart"/>
            <w:r w:rsidRPr="00284F65">
              <w:rPr>
                <w:rFonts w:ascii="Candara" w:hAnsi="Candara"/>
                <w:sz w:val="20"/>
                <w:szCs w:val="20"/>
              </w:rPr>
              <w:t>d.o.o</w:t>
            </w:r>
            <w:proofErr w:type="spellEnd"/>
            <w:r w:rsidRPr="00284F65">
              <w:rPr>
                <w:rFonts w:ascii="Candara" w:hAnsi="Candara"/>
                <w:sz w:val="20"/>
                <w:szCs w:val="20"/>
              </w:rPr>
              <w:t>., za izvajanje izbirne gospodarske javne službe dejavnost sistemskega operaterja distribucijskega omrežja toplote v občini Šempeter-Vrtojba v letu 2015.</w:t>
            </w:r>
          </w:p>
        </w:tc>
      </w:tr>
      <w:tr w:rsidR="00642C31" w:rsidRPr="00B319CE" w14:paraId="639D5EFA" w14:textId="77777777" w:rsidTr="00F27432">
        <w:tc>
          <w:tcPr>
            <w:tcW w:w="1366" w:type="dxa"/>
            <w:vMerge w:val="restart"/>
            <w:shd w:val="clear" w:color="auto" w:fill="F2F2F2"/>
          </w:tcPr>
          <w:p w14:paraId="65F0BB41" w14:textId="77777777" w:rsidR="00642C31" w:rsidRPr="0085176C" w:rsidRDefault="00642C31" w:rsidP="007611A3">
            <w:pPr>
              <w:outlineLvl w:val="1"/>
              <w:rPr>
                <w:rFonts w:ascii="Candara" w:hAnsi="Candara"/>
                <w:b/>
              </w:rPr>
            </w:pPr>
            <w:hyperlink r:id="rId1662" w:history="1">
              <w:r w:rsidRPr="009835F2">
                <w:rPr>
                  <w:rStyle w:val="Hiperpovezava"/>
                  <w:rFonts w:ascii="Candara" w:hAnsi="Candara"/>
                  <w:b/>
                </w:rPr>
                <w:t>18. seja dne 19. 5. 201</w:t>
              </w:r>
              <w:r>
                <w:rPr>
                  <w:rStyle w:val="Hiperpovezava"/>
                  <w:rFonts w:ascii="Candara" w:hAnsi="Candara"/>
                  <w:b/>
                </w:rPr>
                <w:t>6</w:t>
              </w:r>
            </w:hyperlink>
          </w:p>
        </w:tc>
        <w:tc>
          <w:tcPr>
            <w:tcW w:w="1681" w:type="dxa"/>
            <w:gridSpan w:val="2"/>
          </w:tcPr>
          <w:p w14:paraId="5F4C9A4F" w14:textId="77777777" w:rsidR="00642C31" w:rsidRPr="00284F65" w:rsidRDefault="00642C31" w:rsidP="0043461D">
            <w:pPr>
              <w:outlineLvl w:val="1"/>
              <w:rPr>
                <w:rFonts w:ascii="Candara" w:hAnsi="Candara"/>
                <w:sz w:val="20"/>
                <w:szCs w:val="20"/>
              </w:rPr>
            </w:pPr>
            <w:hyperlink r:id="rId1663" w:tgtFrame="_blank" w:history="1">
              <w:r w:rsidRPr="00284F65">
                <w:rPr>
                  <w:rStyle w:val="Krepko"/>
                  <w:rFonts w:ascii="Candara" w:hAnsi="Candara"/>
                  <w:color w:val="0000FF"/>
                  <w:sz w:val="20"/>
                  <w:szCs w:val="20"/>
                  <w:u w:val="single"/>
                </w:rPr>
                <w:t>01101-11/2016-7</w:t>
              </w:r>
            </w:hyperlink>
          </w:p>
        </w:tc>
        <w:tc>
          <w:tcPr>
            <w:tcW w:w="11755" w:type="dxa"/>
          </w:tcPr>
          <w:p w14:paraId="18C89F8B" w14:textId="77777777" w:rsidR="00642C31" w:rsidRPr="00284F65" w:rsidRDefault="00642C31" w:rsidP="0065203F">
            <w:pPr>
              <w:jc w:val="both"/>
              <w:rPr>
                <w:rFonts w:ascii="Candara" w:hAnsi="Candara"/>
                <w:sz w:val="20"/>
                <w:szCs w:val="20"/>
              </w:rPr>
            </w:pPr>
            <w:r w:rsidRPr="00284F65">
              <w:rPr>
                <w:rFonts w:ascii="Candara" w:hAnsi="Candara"/>
                <w:sz w:val="20"/>
                <w:szCs w:val="20"/>
              </w:rPr>
              <w:t xml:space="preserve">Občinski svet Občine Šempeter-Vrtojba sprejme </w:t>
            </w:r>
            <w:r w:rsidRPr="00284F65">
              <w:rPr>
                <w:rFonts w:ascii="Candara" w:hAnsi="Candara"/>
                <w:b/>
                <w:sz w:val="20"/>
                <w:szCs w:val="20"/>
              </w:rPr>
              <w:t>informacijo</w:t>
            </w:r>
            <w:r w:rsidRPr="00284F65">
              <w:rPr>
                <w:rFonts w:ascii="Candara" w:hAnsi="Candara"/>
                <w:sz w:val="20"/>
                <w:szCs w:val="20"/>
              </w:rPr>
              <w:t xml:space="preserve"> o poročilu o delu </w:t>
            </w:r>
            <w:r w:rsidRPr="00284F65">
              <w:rPr>
                <w:rFonts w:ascii="Candara" w:hAnsi="Candara"/>
                <w:b/>
                <w:sz w:val="20"/>
                <w:szCs w:val="20"/>
              </w:rPr>
              <w:t>Regijske razvojne agencije Severne</w:t>
            </w:r>
            <w:r w:rsidRPr="00284F65">
              <w:rPr>
                <w:rFonts w:ascii="Candara" w:hAnsi="Candara"/>
                <w:sz w:val="20"/>
                <w:szCs w:val="20"/>
              </w:rPr>
              <w:t xml:space="preserve"> Primorske za leto 2015.</w:t>
            </w:r>
          </w:p>
        </w:tc>
      </w:tr>
      <w:tr w:rsidR="00642C31" w:rsidRPr="00B319CE" w14:paraId="5A495294" w14:textId="77777777" w:rsidTr="00F27432">
        <w:tc>
          <w:tcPr>
            <w:tcW w:w="1366" w:type="dxa"/>
            <w:vMerge/>
            <w:shd w:val="clear" w:color="auto" w:fill="F2F2F2"/>
          </w:tcPr>
          <w:p w14:paraId="2751819A" w14:textId="77777777" w:rsidR="00642C31" w:rsidRDefault="00642C31" w:rsidP="007611A3">
            <w:pPr>
              <w:outlineLvl w:val="1"/>
              <w:rPr>
                <w:rFonts w:ascii="Candara" w:hAnsi="Candara"/>
                <w:b/>
              </w:rPr>
            </w:pPr>
          </w:p>
        </w:tc>
        <w:tc>
          <w:tcPr>
            <w:tcW w:w="1681" w:type="dxa"/>
            <w:gridSpan w:val="2"/>
          </w:tcPr>
          <w:p w14:paraId="7CE5B02E" w14:textId="77777777" w:rsidR="00642C31" w:rsidRPr="00284F65" w:rsidRDefault="00642C31" w:rsidP="0043461D">
            <w:pPr>
              <w:outlineLvl w:val="1"/>
              <w:rPr>
                <w:rFonts w:ascii="Candara" w:hAnsi="Candara"/>
                <w:sz w:val="20"/>
                <w:szCs w:val="20"/>
              </w:rPr>
            </w:pPr>
            <w:hyperlink r:id="rId1664" w:tgtFrame="_blank" w:history="1">
              <w:r w:rsidRPr="00284F65">
                <w:rPr>
                  <w:rStyle w:val="Krepko"/>
                  <w:rFonts w:ascii="Candara" w:hAnsi="Candara"/>
                  <w:color w:val="0000FF"/>
                  <w:sz w:val="20"/>
                  <w:szCs w:val="20"/>
                  <w:u w:val="single"/>
                </w:rPr>
                <w:t>01101-11/2016-8</w:t>
              </w:r>
            </w:hyperlink>
          </w:p>
        </w:tc>
        <w:tc>
          <w:tcPr>
            <w:tcW w:w="11755" w:type="dxa"/>
          </w:tcPr>
          <w:p w14:paraId="12A4E09B" w14:textId="77777777" w:rsidR="00642C31" w:rsidRPr="00284F65" w:rsidRDefault="00642C31" w:rsidP="0065203F">
            <w:pPr>
              <w:rPr>
                <w:rFonts w:ascii="Candara" w:hAnsi="Candara"/>
                <w:sz w:val="20"/>
                <w:szCs w:val="20"/>
              </w:rPr>
            </w:pPr>
            <w:r w:rsidRPr="00284F65">
              <w:rPr>
                <w:rFonts w:ascii="Candara" w:hAnsi="Candara"/>
                <w:sz w:val="20"/>
                <w:szCs w:val="20"/>
              </w:rPr>
              <w:t xml:space="preserve">Občinski svet Občine Šempeter-Vrtojba sprejme </w:t>
            </w:r>
            <w:r w:rsidRPr="00284F65">
              <w:rPr>
                <w:rFonts w:ascii="Candara" w:hAnsi="Candara"/>
                <w:b/>
                <w:sz w:val="20"/>
                <w:szCs w:val="20"/>
              </w:rPr>
              <w:t xml:space="preserve">informacijo o prostorski zasnovi območja sv. </w:t>
            </w:r>
            <w:proofErr w:type="spellStart"/>
            <w:r w:rsidRPr="00284F65">
              <w:rPr>
                <w:rFonts w:ascii="Candara" w:hAnsi="Candara"/>
                <w:b/>
                <w:sz w:val="20"/>
                <w:szCs w:val="20"/>
              </w:rPr>
              <w:t>Ot</w:t>
            </w:r>
            <w:proofErr w:type="spellEnd"/>
            <w:r w:rsidRPr="00284F65">
              <w:rPr>
                <w:rFonts w:ascii="Candara" w:hAnsi="Candara"/>
                <w:sz w:val="20"/>
                <w:szCs w:val="20"/>
              </w:rPr>
              <w:t>.</w:t>
            </w:r>
          </w:p>
        </w:tc>
      </w:tr>
      <w:tr w:rsidR="00642C31" w:rsidRPr="00B319CE" w14:paraId="49874E19" w14:textId="77777777" w:rsidTr="00F27432">
        <w:tc>
          <w:tcPr>
            <w:tcW w:w="1366" w:type="dxa"/>
            <w:vMerge/>
            <w:shd w:val="clear" w:color="auto" w:fill="F2F2F2"/>
          </w:tcPr>
          <w:p w14:paraId="49F1E16A" w14:textId="77777777" w:rsidR="00642C31" w:rsidRPr="0085176C" w:rsidRDefault="00642C31" w:rsidP="00BD20E4">
            <w:pPr>
              <w:outlineLvl w:val="1"/>
              <w:rPr>
                <w:rFonts w:ascii="Candara" w:hAnsi="Candara"/>
                <w:b/>
              </w:rPr>
            </w:pPr>
          </w:p>
        </w:tc>
        <w:tc>
          <w:tcPr>
            <w:tcW w:w="1681" w:type="dxa"/>
            <w:gridSpan w:val="2"/>
          </w:tcPr>
          <w:p w14:paraId="5F617DB1" w14:textId="77777777" w:rsidR="00642C31" w:rsidRPr="00284F65" w:rsidRDefault="00642C31" w:rsidP="0043461D">
            <w:pPr>
              <w:outlineLvl w:val="1"/>
              <w:rPr>
                <w:rFonts w:ascii="Candara" w:hAnsi="Candara"/>
                <w:sz w:val="20"/>
                <w:szCs w:val="20"/>
              </w:rPr>
            </w:pPr>
            <w:hyperlink r:id="rId1665" w:tgtFrame="_blank" w:history="1">
              <w:r w:rsidRPr="00284F65">
                <w:rPr>
                  <w:rStyle w:val="Hiperpovezava"/>
                  <w:rFonts w:ascii="Candara" w:hAnsi="Candara"/>
                  <w:b/>
                  <w:bCs/>
                  <w:sz w:val="20"/>
                  <w:szCs w:val="20"/>
                </w:rPr>
                <w:t>01101-11/2016-12</w:t>
              </w:r>
            </w:hyperlink>
          </w:p>
        </w:tc>
        <w:tc>
          <w:tcPr>
            <w:tcW w:w="11755" w:type="dxa"/>
          </w:tcPr>
          <w:p w14:paraId="3A1FD581" w14:textId="77777777" w:rsidR="00642C31" w:rsidRPr="00284F65" w:rsidRDefault="00642C31" w:rsidP="0065203F">
            <w:pPr>
              <w:jc w:val="both"/>
              <w:rPr>
                <w:rFonts w:ascii="Candara" w:hAnsi="Candara"/>
                <w:sz w:val="20"/>
                <w:szCs w:val="20"/>
              </w:rPr>
            </w:pPr>
            <w:r w:rsidRPr="00284F65">
              <w:rPr>
                <w:rFonts w:ascii="Candara" w:hAnsi="Candara"/>
                <w:sz w:val="20"/>
                <w:szCs w:val="20"/>
              </w:rPr>
              <w:t xml:space="preserve">Sklep o ugotovitvi </w:t>
            </w:r>
            <w:r w:rsidRPr="00284F65">
              <w:rPr>
                <w:rFonts w:ascii="Candara" w:hAnsi="Candara"/>
                <w:b/>
                <w:sz w:val="20"/>
                <w:szCs w:val="20"/>
              </w:rPr>
              <w:t xml:space="preserve">javnega interesa za oddajo v najem dela nepremičnine s </w:t>
            </w:r>
            <w:proofErr w:type="spellStart"/>
            <w:r w:rsidRPr="00284F65">
              <w:rPr>
                <w:rFonts w:ascii="Candara" w:hAnsi="Candara"/>
                <w:b/>
                <w:sz w:val="20"/>
                <w:szCs w:val="20"/>
              </w:rPr>
              <w:t>parc</w:t>
            </w:r>
            <w:proofErr w:type="spellEnd"/>
            <w:r w:rsidRPr="00284F65">
              <w:rPr>
                <w:rFonts w:ascii="Candara" w:hAnsi="Candara"/>
                <w:b/>
                <w:sz w:val="20"/>
                <w:szCs w:val="20"/>
              </w:rPr>
              <w:t>. št. 2794 k. o. Vrtojba</w:t>
            </w:r>
            <w:r w:rsidRPr="00284F65">
              <w:rPr>
                <w:rFonts w:ascii="Candara" w:hAnsi="Candara"/>
                <w:sz w:val="20"/>
                <w:szCs w:val="20"/>
              </w:rPr>
              <w:t xml:space="preserve"> </w:t>
            </w:r>
          </w:p>
          <w:p w14:paraId="724E8669" w14:textId="77777777" w:rsidR="00642C31" w:rsidRPr="00284F65" w:rsidRDefault="00642C31" w:rsidP="0065203F">
            <w:pPr>
              <w:jc w:val="both"/>
              <w:rPr>
                <w:rFonts w:ascii="Candara" w:hAnsi="Candara"/>
                <w:sz w:val="20"/>
                <w:szCs w:val="20"/>
              </w:rPr>
            </w:pPr>
            <w:r w:rsidRPr="00284F65">
              <w:rPr>
                <w:rFonts w:ascii="Candara" w:hAnsi="Candara"/>
                <w:sz w:val="20"/>
                <w:szCs w:val="20"/>
              </w:rPr>
              <w:t xml:space="preserve">1. Ugotovi se javni interes za oddajo v najem dela nepremičnine s </w:t>
            </w:r>
            <w:proofErr w:type="spellStart"/>
            <w:r w:rsidRPr="00284F65">
              <w:rPr>
                <w:rFonts w:ascii="Candara" w:hAnsi="Candara"/>
                <w:sz w:val="20"/>
                <w:szCs w:val="20"/>
              </w:rPr>
              <w:t>parc</w:t>
            </w:r>
            <w:proofErr w:type="spellEnd"/>
            <w:r w:rsidRPr="00284F65">
              <w:rPr>
                <w:rFonts w:ascii="Candara" w:hAnsi="Candara"/>
                <w:sz w:val="20"/>
                <w:szCs w:val="20"/>
              </w:rPr>
              <w:t xml:space="preserve">. št. 2794 k. o. Vrtojba, za potrebe izvajanja gostinske dejavnosti. </w:t>
            </w:r>
            <w:r w:rsidRPr="00284F65">
              <w:rPr>
                <w:rFonts w:ascii="Candara" w:hAnsi="Candara"/>
                <w:sz w:val="20"/>
                <w:szCs w:val="20"/>
              </w:rPr>
              <w:br/>
              <w:t xml:space="preserve">2. Del nepremičnine za potrebe izvajanja gostinske dejavnosti se bo oddalo v najem najugodnejšemu ponudniku, ki bo izbran v skladu z veljavnimi predpisi, ki urejajo stvarno premoženje države in samoupravnih lokalnih skupnosti. </w:t>
            </w:r>
            <w:r w:rsidRPr="00284F65">
              <w:rPr>
                <w:rFonts w:ascii="Candara" w:hAnsi="Candara"/>
                <w:sz w:val="20"/>
                <w:szCs w:val="20"/>
              </w:rPr>
              <w:br/>
              <w:t>3. Sklep začne veljati naslednji dan po sprejemu na Občinskem svetu Občine Šempeter-Vrtojba.</w:t>
            </w:r>
          </w:p>
        </w:tc>
      </w:tr>
      <w:tr w:rsidR="00642C31" w:rsidRPr="00B319CE" w14:paraId="2A49EE9E" w14:textId="77777777" w:rsidTr="00F27432">
        <w:tc>
          <w:tcPr>
            <w:tcW w:w="1366" w:type="dxa"/>
            <w:vMerge/>
            <w:shd w:val="clear" w:color="auto" w:fill="F2F2F2"/>
          </w:tcPr>
          <w:p w14:paraId="66CBFAE8" w14:textId="77777777" w:rsidR="00642C31" w:rsidRPr="0085176C" w:rsidRDefault="00642C31" w:rsidP="00BD20E4">
            <w:pPr>
              <w:outlineLvl w:val="1"/>
              <w:rPr>
                <w:rFonts w:ascii="Candara" w:hAnsi="Candara"/>
                <w:b/>
              </w:rPr>
            </w:pPr>
          </w:p>
        </w:tc>
        <w:tc>
          <w:tcPr>
            <w:tcW w:w="1681" w:type="dxa"/>
            <w:gridSpan w:val="2"/>
          </w:tcPr>
          <w:p w14:paraId="3A6590B7" w14:textId="77777777" w:rsidR="00642C31" w:rsidRPr="00284F65" w:rsidRDefault="00642C31" w:rsidP="0043461D">
            <w:pPr>
              <w:outlineLvl w:val="1"/>
              <w:rPr>
                <w:rFonts w:ascii="Candara" w:hAnsi="Candara"/>
                <w:sz w:val="20"/>
                <w:szCs w:val="20"/>
              </w:rPr>
            </w:pPr>
            <w:hyperlink r:id="rId1666" w:tgtFrame="_blank" w:history="1">
              <w:r w:rsidRPr="00284F65">
                <w:rPr>
                  <w:rStyle w:val="Krepko"/>
                  <w:rFonts w:ascii="Candara" w:hAnsi="Candara"/>
                  <w:color w:val="0000FF"/>
                  <w:sz w:val="20"/>
                  <w:szCs w:val="20"/>
                  <w:u w:val="single"/>
                </w:rPr>
                <w:t>01101-11/2016-13</w:t>
              </w:r>
            </w:hyperlink>
          </w:p>
        </w:tc>
        <w:tc>
          <w:tcPr>
            <w:tcW w:w="11755" w:type="dxa"/>
          </w:tcPr>
          <w:p w14:paraId="656D8EAD" w14:textId="77777777" w:rsidR="00642C31" w:rsidRPr="00284F65" w:rsidRDefault="00642C31" w:rsidP="0065203F">
            <w:pPr>
              <w:pStyle w:val="Navadensplet"/>
              <w:spacing w:after="0"/>
              <w:rPr>
                <w:rFonts w:ascii="Candara" w:hAnsi="Candara"/>
                <w:sz w:val="20"/>
                <w:szCs w:val="20"/>
              </w:rPr>
            </w:pPr>
            <w:r w:rsidRPr="00284F65">
              <w:rPr>
                <w:rFonts w:ascii="Candara" w:hAnsi="Candara"/>
                <w:sz w:val="20"/>
                <w:szCs w:val="20"/>
              </w:rPr>
              <w:t>Občinski svet Občine Šempeter-Vrtojba sprejme Odlok o rebalansu proračuna Občine Šempeter-Vrtojba za leto 2016, vključno s pripadajočimi prilogami.</w:t>
            </w:r>
          </w:p>
          <w:p w14:paraId="370766A7" w14:textId="77777777" w:rsidR="00642C31" w:rsidRPr="00284F65" w:rsidRDefault="00642C31" w:rsidP="00E20E18">
            <w:pPr>
              <w:numPr>
                <w:ilvl w:val="0"/>
                <w:numId w:val="57"/>
              </w:numPr>
              <w:rPr>
                <w:rFonts w:ascii="Candara" w:hAnsi="Candara"/>
                <w:sz w:val="20"/>
                <w:szCs w:val="20"/>
              </w:rPr>
            </w:pPr>
            <w:hyperlink r:id="rId1667" w:tgtFrame="_blank" w:history="1">
              <w:r w:rsidRPr="00284F65">
                <w:rPr>
                  <w:rStyle w:val="Krepko"/>
                  <w:rFonts w:ascii="Candara" w:hAnsi="Candara"/>
                  <w:color w:val="0000FF"/>
                  <w:sz w:val="20"/>
                  <w:szCs w:val="20"/>
                  <w:u w:val="single"/>
                </w:rPr>
                <w:t>Odlok o rebalansu proračuna Občine Šempeter-Vrtojba za leto 2016</w:t>
              </w:r>
            </w:hyperlink>
            <w:r w:rsidRPr="00284F65">
              <w:rPr>
                <w:rFonts w:ascii="Candara" w:hAnsi="Candara"/>
                <w:sz w:val="20"/>
                <w:szCs w:val="20"/>
              </w:rPr>
              <w:t xml:space="preserve"> št.: 01101-11/2016-14, objava v </w:t>
            </w:r>
            <w:hyperlink r:id="rId1668" w:anchor="%21/Odlok-o-rebalansu-proracuna-Obcine-Sempeter-Vrtojba-za-leto-2016" w:tgtFrame="_blank" w:history="1">
              <w:r w:rsidRPr="00284F65">
                <w:rPr>
                  <w:rStyle w:val="Krepko"/>
                  <w:rFonts w:ascii="Candara" w:hAnsi="Candara"/>
                  <w:color w:val="0000FF"/>
                  <w:sz w:val="20"/>
                  <w:szCs w:val="20"/>
                  <w:u w:val="single"/>
                </w:rPr>
                <w:t>Uradnem listu RS št. 37/16</w:t>
              </w:r>
            </w:hyperlink>
            <w:r w:rsidRPr="00284F65">
              <w:rPr>
                <w:rFonts w:ascii="Candara" w:hAnsi="Candara"/>
                <w:sz w:val="20"/>
                <w:szCs w:val="20"/>
              </w:rPr>
              <w:t xml:space="preserve"> z dne 23. 5. 2016</w:t>
            </w:r>
          </w:p>
          <w:p w14:paraId="31F9EC69" w14:textId="77777777" w:rsidR="00642C31" w:rsidRPr="00284F65" w:rsidRDefault="00642C31" w:rsidP="00E20E18">
            <w:pPr>
              <w:numPr>
                <w:ilvl w:val="0"/>
                <w:numId w:val="57"/>
              </w:numPr>
              <w:rPr>
                <w:rFonts w:ascii="Candara" w:hAnsi="Candara"/>
                <w:sz w:val="20"/>
                <w:szCs w:val="20"/>
              </w:rPr>
            </w:pPr>
            <w:r w:rsidRPr="00284F65">
              <w:rPr>
                <w:rFonts w:ascii="Candara" w:hAnsi="Candara"/>
                <w:sz w:val="20"/>
                <w:szCs w:val="20"/>
              </w:rPr>
              <w:t xml:space="preserve">rebalans 2016 splošni del št.: </w:t>
            </w:r>
            <w:hyperlink r:id="rId1669" w:tgtFrame="_blank" w:history="1">
              <w:r w:rsidRPr="00284F65">
                <w:rPr>
                  <w:rStyle w:val="Hiperpovezava"/>
                  <w:rFonts w:ascii="Candara" w:hAnsi="Candara"/>
                  <w:b/>
                  <w:bCs/>
                  <w:sz w:val="20"/>
                  <w:szCs w:val="20"/>
                </w:rPr>
                <w:t>01101-11/2016-15</w:t>
              </w:r>
            </w:hyperlink>
          </w:p>
          <w:p w14:paraId="5BEF4685" w14:textId="77777777" w:rsidR="00642C31" w:rsidRPr="00284F65" w:rsidRDefault="00642C31" w:rsidP="00E20E18">
            <w:pPr>
              <w:numPr>
                <w:ilvl w:val="0"/>
                <w:numId w:val="57"/>
              </w:numPr>
              <w:rPr>
                <w:rFonts w:ascii="Candara" w:hAnsi="Candara"/>
                <w:sz w:val="20"/>
                <w:szCs w:val="20"/>
              </w:rPr>
            </w:pPr>
            <w:r w:rsidRPr="00284F65">
              <w:rPr>
                <w:rFonts w:ascii="Candara" w:hAnsi="Candara"/>
                <w:sz w:val="20"/>
                <w:szCs w:val="20"/>
              </w:rPr>
              <w:t xml:space="preserve">rebalans 2016 posebni del št.: </w:t>
            </w:r>
            <w:hyperlink r:id="rId1670" w:tgtFrame="_blank" w:history="1">
              <w:r w:rsidRPr="00284F65">
                <w:rPr>
                  <w:rStyle w:val="Krepko"/>
                  <w:rFonts w:ascii="Candara" w:hAnsi="Candara"/>
                  <w:color w:val="0000FF"/>
                  <w:sz w:val="20"/>
                  <w:szCs w:val="20"/>
                  <w:u w:val="single"/>
                </w:rPr>
                <w:t>01101-11/2016-16</w:t>
              </w:r>
            </w:hyperlink>
          </w:p>
          <w:p w14:paraId="05713602" w14:textId="77777777" w:rsidR="00642C31" w:rsidRPr="00284F65" w:rsidRDefault="00642C31" w:rsidP="00E20E18">
            <w:pPr>
              <w:numPr>
                <w:ilvl w:val="0"/>
                <w:numId w:val="57"/>
              </w:numPr>
              <w:rPr>
                <w:rFonts w:ascii="Candara" w:hAnsi="Candara"/>
                <w:sz w:val="20"/>
                <w:szCs w:val="20"/>
              </w:rPr>
            </w:pPr>
            <w:r w:rsidRPr="00284F65">
              <w:rPr>
                <w:rFonts w:ascii="Candara" w:hAnsi="Candara"/>
                <w:sz w:val="20"/>
                <w:szCs w:val="20"/>
              </w:rPr>
              <w:t xml:space="preserve">rebalans 2016 NRP - 2016 - 2019 št.: </w:t>
            </w:r>
            <w:hyperlink r:id="rId1671" w:tgtFrame="_blank" w:history="1">
              <w:r w:rsidRPr="00284F65">
                <w:rPr>
                  <w:rStyle w:val="Hiperpovezava"/>
                  <w:rFonts w:ascii="Candara" w:hAnsi="Candara"/>
                  <w:b/>
                  <w:bCs/>
                  <w:sz w:val="20"/>
                  <w:szCs w:val="20"/>
                </w:rPr>
                <w:t>01101-11/2016-17</w:t>
              </w:r>
            </w:hyperlink>
          </w:p>
          <w:p w14:paraId="6331AE76" w14:textId="77777777" w:rsidR="00642C31" w:rsidRPr="00284F65" w:rsidRDefault="00642C31" w:rsidP="00E20E18">
            <w:pPr>
              <w:numPr>
                <w:ilvl w:val="0"/>
                <w:numId w:val="57"/>
              </w:numPr>
              <w:rPr>
                <w:rFonts w:ascii="Candara" w:hAnsi="Candara"/>
                <w:sz w:val="20"/>
                <w:szCs w:val="20"/>
              </w:rPr>
            </w:pPr>
            <w:r w:rsidRPr="00284F65">
              <w:rPr>
                <w:rFonts w:ascii="Candara" w:hAnsi="Candara"/>
                <w:sz w:val="20"/>
                <w:szCs w:val="20"/>
              </w:rPr>
              <w:t xml:space="preserve">obrazložitve rebalansa št.: </w:t>
            </w:r>
            <w:hyperlink r:id="rId1672" w:tgtFrame="_blank" w:history="1">
              <w:r w:rsidRPr="00284F65">
                <w:rPr>
                  <w:rStyle w:val="Hiperpovezava"/>
                  <w:rFonts w:ascii="Candara" w:hAnsi="Candara"/>
                  <w:b/>
                  <w:bCs/>
                  <w:sz w:val="20"/>
                  <w:szCs w:val="20"/>
                </w:rPr>
                <w:t>01101-11/2016-18</w:t>
              </w:r>
            </w:hyperlink>
          </w:p>
          <w:p w14:paraId="03FEC681" w14:textId="77777777" w:rsidR="00642C31" w:rsidRPr="00284F65" w:rsidRDefault="00642C31" w:rsidP="00E20E18">
            <w:pPr>
              <w:numPr>
                <w:ilvl w:val="0"/>
                <w:numId w:val="57"/>
              </w:numPr>
              <w:rPr>
                <w:rFonts w:ascii="Candara" w:hAnsi="Candara"/>
                <w:sz w:val="20"/>
                <w:szCs w:val="20"/>
              </w:rPr>
            </w:pPr>
            <w:proofErr w:type="spellStart"/>
            <w:r w:rsidRPr="00284F65">
              <w:rPr>
                <w:rFonts w:ascii="Candara" w:hAnsi="Candara"/>
                <w:sz w:val="20"/>
                <w:szCs w:val="20"/>
              </w:rPr>
              <w:t>SKLEP_sprejme</w:t>
            </w:r>
            <w:proofErr w:type="spellEnd"/>
            <w:r w:rsidRPr="00284F65">
              <w:rPr>
                <w:rFonts w:ascii="Candara" w:hAnsi="Candara"/>
                <w:sz w:val="20"/>
                <w:szCs w:val="20"/>
              </w:rPr>
              <w:t xml:space="preserve"> se dopolnitev letnega programa prodaje finančnega premoženja Občine Šempeter-Vrtojba za leto 2016 št.: </w:t>
            </w:r>
            <w:hyperlink r:id="rId1673" w:tgtFrame="_blank" w:history="1">
              <w:r w:rsidRPr="00284F65">
                <w:rPr>
                  <w:rStyle w:val="Hiperpovezava"/>
                  <w:rFonts w:ascii="Candara" w:hAnsi="Candara"/>
                  <w:b/>
                  <w:bCs/>
                  <w:sz w:val="20"/>
                  <w:szCs w:val="20"/>
                </w:rPr>
                <w:t>01101-11/2016-19</w:t>
              </w:r>
            </w:hyperlink>
            <w:r w:rsidRPr="00284F65">
              <w:rPr>
                <w:rFonts w:ascii="Candara" w:hAnsi="Candara"/>
                <w:sz w:val="20"/>
                <w:szCs w:val="20"/>
              </w:rPr>
              <w:t xml:space="preserve">, objava v </w:t>
            </w:r>
            <w:hyperlink r:id="rId1674" w:anchor="%21/Sklep-o-dopolnitvi-letnega-programa-prodaje-financnega-premozenja-Obcine-Sempeter-Vrtojba-za-leto-2016" w:tgtFrame="_blank" w:history="1">
              <w:r w:rsidRPr="00284F65">
                <w:rPr>
                  <w:rStyle w:val="Krepko"/>
                  <w:rFonts w:ascii="Candara" w:hAnsi="Candara"/>
                  <w:color w:val="0000FF"/>
                  <w:sz w:val="20"/>
                  <w:szCs w:val="20"/>
                  <w:u w:val="single"/>
                </w:rPr>
                <w:t>Uradnem listu RS št. 37/16</w:t>
              </w:r>
            </w:hyperlink>
            <w:r w:rsidRPr="00284F65">
              <w:rPr>
                <w:rFonts w:ascii="Candara" w:hAnsi="Candara"/>
                <w:sz w:val="20"/>
                <w:szCs w:val="20"/>
              </w:rPr>
              <w:t xml:space="preserve"> z dne 23. 5. 2016</w:t>
            </w:r>
          </w:p>
          <w:p w14:paraId="6011E9F9" w14:textId="77777777" w:rsidR="00642C31" w:rsidRPr="00284F65" w:rsidRDefault="00642C31" w:rsidP="00E20E18">
            <w:pPr>
              <w:numPr>
                <w:ilvl w:val="0"/>
                <w:numId w:val="57"/>
              </w:numPr>
              <w:rPr>
                <w:rFonts w:ascii="Candara" w:hAnsi="Candara"/>
                <w:sz w:val="20"/>
                <w:szCs w:val="20"/>
              </w:rPr>
            </w:pPr>
            <w:proofErr w:type="spellStart"/>
            <w:r w:rsidRPr="00284F65">
              <w:rPr>
                <w:rFonts w:ascii="Candara" w:hAnsi="Candara"/>
                <w:sz w:val="20"/>
                <w:szCs w:val="20"/>
              </w:rPr>
              <w:t>SKLEP_spremembe</w:t>
            </w:r>
            <w:proofErr w:type="spellEnd"/>
            <w:r w:rsidRPr="00284F65">
              <w:rPr>
                <w:rFonts w:ascii="Candara" w:hAnsi="Candara"/>
                <w:sz w:val="20"/>
                <w:szCs w:val="20"/>
              </w:rPr>
              <w:t xml:space="preserve"> in dopolnitve načrta ravnanja s stvarnim premoženjem Občine Šempeter-Vrtojba za leto 2016 št.: </w:t>
            </w:r>
            <w:hyperlink r:id="rId1675" w:tgtFrame="_blank" w:history="1">
              <w:r w:rsidRPr="00284F65">
                <w:rPr>
                  <w:rStyle w:val="Hiperpovezava"/>
                  <w:rFonts w:ascii="Candara" w:hAnsi="Candara"/>
                  <w:b/>
                  <w:bCs/>
                  <w:sz w:val="20"/>
                  <w:szCs w:val="20"/>
                </w:rPr>
                <w:t>01101-11/2016-20</w:t>
              </w:r>
            </w:hyperlink>
            <w:r w:rsidRPr="00284F65">
              <w:rPr>
                <w:rFonts w:ascii="Candara" w:hAnsi="Candara"/>
                <w:sz w:val="20"/>
                <w:szCs w:val="20"/>
              </w:rPr>
              <w:t xml:space="preserve">, objava v </w:t>
            </w:r>
            <w:hyperlink r:id="rId1676" w:anchor="%21/Sklep-o-spremembah-in-dopolnitvah-nacrta-ravnanja-s-stvarnim-premozenjem-Obcine-Sempeter-Vrtojba-za-leto-2016" w:tgtFrame="_blank" w:history="1">
              <w:r w:rsidRPr="00284F65">
                <w:rPr>
                  <w:rStyle w:val="Krepko"/>
                  <w:rFonts w:ascii="Candara" w:hAnsi="Candara"/>
                  <w:color w:val="0000FF"/>
                  <w:sz w:val="20"/>
                  <w:szCs w:val="20"/>
                  <w:u w:val="single"/>
                </w:rPr>
                <w:t>Uradnem listu RS št. 37/16</w:t>
              </w:r>
            </w:hyperlink>
            <w:r w:rsidRPr="00284F65">
              <w:rPr>
                <w:rFonts w:ascii="Candara" w:hAnsi="Candara"/>
                <w:sz w:val="20"/>
                <w:szCs w:val="20"/>
              </w:rPr>
              <w:t xml:space="preserve"> z dne 23. 5. 2016</w:t>
            </w:r>
          </w:p>
        </w:tc>
      </w:tr>
      <w:tr w:rsidR="00642C31" w:rsidRPr="00B319CE" w14:paraId="03201770" w14:textId="77777777" w:rsidTr="00F27432">
        <w:tc>
          <w:tcPr>
            <w:tcW w:w="1366" w:type="dxa"/>
            <w:vMerge/>
            <w:shd w:val="clear" w:color="auto" w:fill="F2F2F2"/>
          </w:tcPr>
          <w:p w14:paraId="7153F238" w14:textId="77777777" w:rsidR="00642C31" w:rsidRPr="0085176C" w:rsidRDefault="00642C31" w:rsidP="00BD20E4">
            <w:pPr>
              <w:outlineLvl w:val="1"/>
              <w:rPr>
                <w:rFonts w:ascii="Candara" w:hAnsi="Candara"/>
                <w:b/>
              </w:rPr>
            </w:pPr>
          </w:p>
        </w:tc>
        <w:tc>
          <w:tcPr>
            <w:tcW w:w="1681" w:type="dxa"/>
            <w:gridSpan w:val="2"/>
          </w:tcPr>
          <w:p w14:paraId="3C8051D8" w14:textId="77777777" w:rsidR="00642C31" w:rsidRPr="008550FA" w:rsidRDefault="00642C31" w:rsidP="0043461D">
            <w:pPr>
              <w:outlineLvl w:val="1"/>
              <w:rPr>
                <w:rFonts w:ascii="Candara" w:hAnsi="Candara"/>
                <w:sz w:val="22"/>
                <w:szCs w:val="22"/>
              </w:rPr>
            </w:pPr>
          </w:p>
          <w:p w14:paraId="21D09CEB" w14:textId="77777777" w:rsidR="00642C31" w:rsidRPr="009018FE" w:rsidRDefault="00642C31" w:rsidP="0043461D">
            <w:pPr>
              <w:outlineLvl w:val="1"/>
              <w:rPr>
                <w:rFonts w:ascii="Candara" w:hAnsi="Candara"/>
                <w:b/>
              </w:rPr>
            </w:pPr>
            <w:r w:rsidRPr="008550FA">
              <w:rPr>
                <w:rFonts w:ascii="Candara" w:hAnsi="Candara"/>
                <w:sz w:val="22"/>
                <w:szCs w:val="22"/>
              </w:rPr>
              <w:t>01101-9/2016-1</w:t>
            </w:r>
          </w:p>
        </w:tc>
        <w:tc>
          <w:tcPr>
            <w:tcW w:w="11755" w:type="dxa"/>
          </w:tcPr>
          <w:p w14:paraId="5B20A7DB" w14:textId="77777777" w:rsidR="00642C31" w:rsidRDefault="00642C31" w:rsidP="009018FE">
            <w:pPr>
              <w:jc w:val="both"/>
              <w:rPr>
                <w:rFonts w:ascii="Candara" w:hAnsi="Candara"/>
              </w:rPr>
            </w:pPr>
          </w:p>
          <w:p w14:paraId="0ED45726" w14:textId="77777777" w:rsidR="00642C31" w:rsidRPr="009018FE" w:rsidRDefault="00642C31" w:rsidP="009018FE">
            <w:pPr>
              <w:jc w:val="both"/>
              <w:rPr>
                <w:rFonts w:ascii="Candara" w:hAnsi="Candara"/>
              </w:rPr>
            </w:pPr>
            <w:hyperlink r:id="rId1677" w:tgtFrame="_blank" w:history="1">
              <w:r w:rsidRPr="009018FE">
                <w:rPr>
                  <w:rStyle w:val="Hiperpovezava"/>
                  <w:rFonts w:ascii="Candara" w:hAnsi="Candara"/>
                </w:rPr>
                <w:t>Zapisnik 16. redne seje občinskega sveta</w:t>
              </w:r>
            </w:hyperlink>
            <w:r w:rsidRPr="009018FE">
              <w:rPr>
                <w:rFonts w:ascii="Candara" w:hAnsi="Candara"/>
              </w:rPr>
              <w:t xml:space="preserve"> OŠ-V</w:t>
            </w:r>
          </w:p>
        </w:tc>
      </w:tr>
      <w:tr w:rsidR="00642C31" w:rsidRPr="00B319CE" w14:paraId="7E27B549" w14:textId="77777777" w:rsidTr="00F27432">
        <w:tc>
          <w:tcPr>
            <w:tcW w:w="1366" w:type="dxa"/>
            <w:vMerge/>
            <w:shd w:val="clear" w:color="auto" w:fill="F2F2F2"/>
          </w:tcPr>
          <w:p w14:paraId="012FD3DF" w14:textId="77777777" w:rsidR="00642C31" w:rsidRPr="0085176C" w:rsidRDefault="00642C31" w:rsidP="00BD20E4">
            <w:pPr>
              <w:outlineLvl w:val="1"/>
              <w:rPr>
                <w:rFonts w:ascii="Candara" w:hAnsi="Candara"/>
                <w:b/>
              </w:rPr>
            </w:pPr>
          </w:p>
        </w:tc>
        <w:tc>
          <w:tcPr>
            <w:tcW w:w="1681" w:type="dxa"/>
            <w:gridSpan w:val="2"/>
          </w:tcPr>
          <w:p w14:paraId="22DFBDA0" w14:textId="77777777" w:rsidR="00642C31" w:rsidRPr="00363BE0" w:rsidRDefault="00642C31" w:rsidP="0043461D">
            <w:pPr>
              <w:outlineLvl w:val="1"/>
              <w:rPr>
                <w:rFonts w:ascii="Candara" w:hAnsi="Candara"/>
                <w:b/>
                <w:sz w:val="20"/>
                <w:szCs w:val="20"/>
              </w:rPr>
            </w:pPr>
            <w:hyperlink r:id="rId1678" w:tgtFrame="_blank" w:history="1">
              <w:r w:rsidRPr="00363BE0">
                <w:rPr>
                  <w:rStyle w:val="Hiperpovezava"/>
                  <w:rFonts w:ascii="Candara" w:hAnsi="Candara"/>
                  <w:b/>
                  <w:sz w:val="20"/>
                  <w:szCs w:val="20"/>
                </w:rPr>
                <w:t xml:space="preserve"> 01101-9/2016-2</w:t>
              </w:r>
            </w:hyperlink>
          </w:p>
        </w:tc>
        <w:tc>
          <w:tcPr>
            <w:tcW w:w="11755" w:type="dxa"/>
          </w:tcPr>
          <w:p w14:paraId="7C7A62A8" w14:textId="77777777" w:rsidR="00642C31" w:rsidRPr="00363BE0" w:rsidRDefault="00642C31" w:rsidP="006C109E">
            <w:pPr>
              <w:jc w:val="both"/>
              <w:rPr>
                <w:rFonts w:ascii="Candara" w:hAnsi="Candara"/>
                <w:sz w:val="20"/>
                <w:szCs w:val="20"/>
              </w:rPr>
            </w:pPr>
            <w:r w:rsidRPr="00363BE0">
              <w:rPr>
                <w:rFonts w:ascii="Candara" w:hAnsi="Candara"/>
                <w:sz w:val="20"/>
                <w:szCs w:val="20"/>
              </w:rPr>
              <w:t xml:space="preserve">Občinski svet Občine Šempeter-Vrtojba sprejme </w:t>
            </w:r>
            <w:r w:rsidRPr="00363BE0">
              <w:rPr>
                <w:rFonts w:ascii="Candara" w:hAnsi="Candara"/>
                <w:b/>
                <w:sz w:val="20"/>
                <w:szCs w:val="20"/>
              </w:rPr>
              <w:t>informacijo</w:t>
            </w:r>
            <w:r w:rsidRPr="00363BE0">
              <w:rPr>
                <w:rFonts w:ascii="Candara" w:hAnsi="Candara"/>
                <w:sz w:val="20"/>
                <w:szCs w:val="20"/>
              </w:rPr>
              <w:t xml:space="preserve"> o letnem poročilu javnega zavoda </w:t>
            </w:r>
            <w:r w:rsidRPr="00363BE0">
              <w:rPr>
                <w:rFonts w:ascii="Candara" w:hAnsi="Candara"/>
                <w:b/>
                <w:sz w:val="20"/>
                <w:szCs w:val="20"/>
              </w:rPr>
              <w:t>Zdravstveni dom – Zobozdravstveno varstvo Nova Gorica</w:t>
            </w:r>
            <w:r w:rsidRPr="00363BE0">
              <w:rPr>
                <w:rFonts w:ascii="Candara" w:hAnsi="Candara"/>
                <w:sz w:val="20"/>
                <w:szCs w:val="20"/>
              </w:rPr>
              <w:t xml:space="preserve"> za leto 2015.</w:t>
            </w:r>
          </w:p>
        </w:tc>
      </w:tr>
      <w:tr w:rsidR="00642C31" w:rsidRPr="00B319CE" w14:paraId="41EA2FCD" w14:textId="77777777" w:rsidTr="00F27432">
        <w:tc>
          <w:tcPr>
            <w:tcW w:w="1366" w:type="dxa"/>
            <w:vMerge/>
            <w:shd w:val="clear" w:color="auto" w:fill="F2F2F2"/>
          </w:tcPr>
          <w:p w14:paraId="5462A97B" w14:textId="77777777" w:rsidR="00642C31" w:rsidRPr="0085176C" w:rsidRDefault="00642C31" w:rsidP="00BD20E4">
            <w:pPr>
              <w:outlineLvl w:val="1"/>
              <w:rPr>
                <w:rFonts w:ascii="Candara" w:hAnsi="Candara"/>
                <w:b/>
              </w:rPr>
            </w:pPr>
          </w:p>
        </w:tc>
        <w:tc>
          <w:tcPr>
            <w:tcW w:w="1681" w:type="dxa"/>
            <w:gridSpan w:val="2"/>
          </w:tcPr>
          <w:p w14:paraId="680CA62D" w14:textId="77777777" w:rsidR="00642C31" w:rsidRPr="00363BE0" w:rsidRDefault="00642C31" w:rsidP="0043461D">
            <w:pPr>
              <w:outlineLvl w:val="1"/>
              <w:rPr>
                <w:rFonts w:ascii="Candara" w:hAnsi="Candara"/>
                <w:b/>
                <w:sz w:val="20"/>
                <w:szCs w:val="20"/>
              </w:rPr>
            </w:pPr>
            <w:r w:rsidRPr="00363BE0">
              <w:rPr>
                <w:rFonts w:ascii="Candara" w:hAnsi="Candara"/>
                <w:b/>
                <w:sz w:val="20"/>
                <w:szCs w:val="20"/>
              </w:rPr>
              <w:t xml:space="preserve"> </w:t>
            </w:r>
            <w:hyperlink r:id="rId1679" w:tgtFrame="_blank" w:history="1">
              <w:r w:rsidRPr="00363BE0">
                <w:rPr>
                  <w:rStyle w:val="Hiperpovezava"/>
                  <w:rFonts w:ascii="Candara" w:hAnsi="Candara"/>
                  <w:b/>
                  <w:sz w:val="20"/>
                  <w:szCs w:val="20"/>
                </w:rPr>
                <w:t>01101-9/2016-3</w:t>
              </w:r>
            </w:hyperlink>
          </w:p>
        </w:tc>
        <w:tc>
          <w:tcPr>
            <w:tcW w:w="11755" w:type="dxa"/>
          </w:tcPr>
          <w:p w14:paraId="48500C06" w14:textId="77777777" w:rsidR="00642C31" w:rsidRPr="00363BE0" w:rsidRDefault="00642C31" w:rsidP="006C109E">
            <w:pPr>
              <w:jc w:val="both"/>
              <w:rPr>
                <w:rFonts w:ascii="Candara" w:hAnsi="Candara"/>
                <w:sz w:val="20"/>
                <w:szCs w:val="20"/>
              </w:rPr>
            </w:pPr>
            <w:r w:rsidRPr="00363BE0">
              <w:rPr>
                <w:rFonts w:ascii="Candara" w:hAnsi="Candara"/>
                <w:sz w:val="20"/>
                <w:szCs w:val="20"/>
              </w:rPr>
              <w:t xml:space="preserve">Občinski svet Občine Šempeter-Vrtojba sprejme </w:t>
            </w:r>
            <w:r w:rsidRPr="00363BE0">
              <w:rPr>
                <w:rFonts w:ascii="Candara" w:hAnsi="Candara"/>
                <w:b/>
                <w:sz w:val="20"/>
                <w:szCs w:val="20"/>
              </w:rPr>
              <w:t>informacijo</w:t>
            </w:r>
            <w:r w:rsidRPr="00363BE0">
              <w:rPr>
                <w:rFonts w:ascii="Candara" w:hAnsi="Candara"/>
                <w:sz w:val="20"/>
                <w:szCs w:val="20"/>
              </w:rPr>
              <w:t xml:space="preserve"> o letnem poročilu </w:t>
            </w:r>
            <w:r w:rsidRPr="00363BE0">
              <w:rPr>
                <w:rFonts w:ascii="Candara" w:hAnsi="Candara"/>
                <w:b/>
                <w:sz w:val="20"/>
                <w:szCs w:val="20"/>
              </w:rPr>
              <w:t>koncesionarja za izvajanje izbirne gospodarske javne službe mestnega prometa</w:t>
            </w:r>
            <w:r w:rsidRPr="00363BE0">
              <w:rPr>
                <w:rFonts w:ascii="Candara" w:hAnsi="Candara"/>
                <w:sz w:val="20"/>
                <w:szCs w:val="20"/>
              </w:rPr>
              <w:t xml:space="preserve"> </w:t>
            </w:r>
            <w:proofErr w:type="spellStart"/>
            <w:r w:rsidRPr="00363BE0">
              <w:rPr>
                <w:rFonts w:ascii="Candara" w:hAnsi="Candara"/>
                <w:sz w:val="20"/>
                <w:szCs w:val="20"/>
              </w:rPr>
              <w:t>Avrigo</w:t>
            </w:r>
            <w:proofErr w:type="spellEnd"/>
            <w:r w:rsidRPr="00363BE0">
              <w:rPr>
                <w:rFonts w:ascii="Candara" w:hAnsi="Candara"/>
                <w:sz w:val="20"/>
                <w:szCs w:val="20"/>
              </w:rPr>
              <w:t xml:space="preserve"> </w:t>
            </w:r>
            <w:proofErr w:type="spellStart"/>
            <w:r w:rsidRPr="00363BE0">
              <w:rPr>
                <w:rFonts w:ascii="Candara" w:hAnsi="Candara"/>
                <w:sz w:val="20"/>
                <w:szCs w:val="20"/>
              </w:rPr>
              <w:t>d.o.o</w:t>
            </w:r>
            <w:proofErr w:type="spellEnd"/>
            <w:r w:rsidRPr="00363BE0">
              <w:rPr>
                <w:rFonts w:ascii="Candara" w:hAnsi="Candara"/>
                <w:sz w:val="20"/>
                <w:szCs w:val="20"/>
              </w:rPr>
              <w:t>. za leto 2015.</w:t>
            </w:r>
          </w:p>
        </w:tc>
      </w:tr>
      <w:tr w:rsidR="00642C31" w:rsidRPr="00B319CE" w14:paraId="498690EF" w14:textId="77777777" w:rsidTr="00F27432">
        <w:tc>
          <w:tcPr>
            <w:tcW w:w="1366" w:type="dxa"/>
            <w:vMerge/>
            <w:shd w:val="clear" w:color="auto" w:fill="F2F2F2"/>
          </w:tcPr>
          <w:p w14:paraId="50389B58" w14:textId="77777777" w:rsidR="00642C31" w:rsidRPr="000D0F99" w:rsidRDefault="00642C31" w:rsidP="000D0F99">
            <w:pPr>
              <w:outlineLvl w:val="1"/>
              <w:rPr>
                <w:rFonts w:ascii="Candara" w:hAnsi="Candara"/>
                <w:b/>
              </w:rPr>
            </w:pPr>
          </w:p>
        </w:tc>
        <w:tc>
          <w:tcPr>
            <w:tcW w:w="1681" w:type="dxa"/>
            <w:gridSpan w:val="2"/>
          </w:tcPr>
          <w:p w14:paraId="26AC70F0" w14:textId="77777777" w:rsidR="00642C31" w:rsidRPr="00363BE0" w:rsidRDefault="00642C31" w:rsidP="0043461D">
            <w:pPr>
              <w:outlineLvl w:val="1"/>
              <w:rPr>
                <w:rFonts w:ascii="Candara" w:hAnsi="Candara"/>
                <w:b/>
                <w:sz w:val="20"/>
                <w:szCs w:val="20"/>
              </w:rPr>
            </w:pPr>
            <w:hyperlink r:id="rId1680" w:tgtFrame="_blank" w:history="1">
              <w:r w:rsidRPr="00363BE0">
                <w:rPr>
                  <w:rStyle w:val="Hiperpovezava"/>
                  <w:rFonts w:ascii="Candara" w:hAnsi="Candara"/>
                  <w:b/>
                  <w:sz w:val="20"/>
                  <w:szCs w:val="20"/>
                </w:rPr>
                <w:t>01101-9/2016-4</w:t>
              </w:r>
            </w:hyperlink>
          </w:p>
        </w:tc>
        <w:tc>
          <w:tcPr>
            <w:tcW w:w="11755" w:type="dxa"/>
          </w:tcPr>
          <w:p w14:paraId="4075653A" w14:textId="77777777" w:rsidR="00642C31" w:rsidRPr="00363BE0" w:rsidRDefault="00642C31" w:rsidP="000D0F99">
            <w:pPr>
              <w:jc w:val="both"/>
              <w:rPr>
                <w:rFonts w:ascii="Candara" w:hAnsi="Candara"/>
                <w:strike/>
                <w:sz w:val="20"/>
                <w:szCs w:val="20"/>
              </w:rPr>
            </w:pPr>
            <w:hyperlink r:id="rId1681" w:tgtFrame="_blank" w:history="1">
              <w:r w:rsidRPr="00363BE0">
                <w:rPr>
                  <w:rStyle w:val="Hiperpovezava"/>
                  <w:rFonts w:ascii="Candara" w:hAnsi="Candara"/>
                  <w:strike/>
                  <w:sz w:val="20"/>
                  <w:szCs w:val="20"/>
                </w:rPr>
                <w:t>Sklep o soglasju k ceni storitve pomoči na domu</w:t>
              </w:r>
            </w:hyperlink>
            <w:r w:rsidRPr="00363BE0">
              <w:rPr>
                <w:rFonts w:ascii="Candara" w:hAnsi="Candara"/>
                <w:strike/>
                <w:sz w:val="20"/>
                <w:szCs w:val="20"/>
              </w:rPr>
              <w:t xml:space="preserve">, </w:t>
            </w:r>
          </w:p>
          <w:p w14:paraId="72B94B31" w14:textId="77777777" w:rsidR="00642C31" w:rsidRPr="00363BE0" w:rsidRDefault="00642C31" w:rsidP="00E20E18">
            <w:pPr>
              <w:numPr>
                <w:ilvl w:val="0"/>
                <w:numId w:val="62"/>
              </w:numPr>
              <w:jc w:val="both"/>
              <w:rPr>
                <w:rFonts w:ascii="Candara" w:hAnsi="Candara"/>
                <w:sz w:val="20"/>
                <w:szCs w:val="20"/>
              </w:rPr>
            </w:pPr>
            <w:r w:rsidRPr="00363BE0">
              <w:rPr>
                <w:rFonts w:ascii="Candara" w:hAnsi="Candara"/>
                <w:strike/>
                <w:sz w:val="20"/>
                <w:szCs w:val="20"/>
              </w:rPr>
              <w:t xml:space="preserve">objava v Uradnem listu RS </w:t>
            </w:r>
            <w:hyperlink r:id="rId1682" w:tgtFrame="_blank" w:history="1">
              <w:r w:rsidRPr="00363BE0">
                <w:rPr>
                  <w:rStyle w:val="Hiperpovezava"/>
                  <w:rFonts w:ascii="Candara" w:hAnsi="Candara"/>
                  <w:strike/>
                  <w:sz w:val="20"/>
                  <w:szCs w:val="20"/>
                </w:rPr>
                <w:t>št. 31/16</w:t>
              </w:r>
            </w:hyperlink>
            <w:r w:rsidRPr="00363BE0">
              <w:rPr>
                <w:rFonts w:ascii="Candara" w:hAnsi="Candara"/>
                <w:strike/>
                <w:sz w:val="20"/>
                <w:szCs w:val="20"/>
              </w:rPr>
              <w:t xml:space="preserve"> z dne 29. 4. 2016</w:t>
            </w:r>
          </w:p>
        </w:tc>
      </w:tr>
      <w:tr w:rsidR="00642C31" w:rsidRPr="00B319CE" w14:paraId="4E6F003F" w14:textId="77777777" w:rsidTr="00F27432">
        <w:tc>
          <w:tcPr>
            <w:tcW w:w="1366" w:type="dxa"/>
            <w:vMerge/>
            <w:shd w:val="clear" w:color="auto" w:fill="F2F2F2"/>
          </w:tcPr>
          <w:p w14:paraId="4A72FDA9" w14:textId="77777777" w:rsidR="00642C31" w:rsidRPr="0085176C" w:rsidRDefault="00642C31" w:rsidP="00BD20E4">
            <w:pPr>
              <w:outlineLvl w:val="1"/>
              <w:rPr>
                <w:rFonts w:ascii="Candara" w:hAnsi="Candara"/>
                <w:b/>
              </w:rPr>
            </w:pPr>
          </w:p>
        </w:tc>
        <w:tc>
          <w:tcPr>
            <w:tcW w:w="1681" w:type="dxa"/>
            <w:gridSpan w:val="2"/>
          </w:tcPr>
          <w:p w14:paraId="387A1842" w14:textId="77777777" w:rsidR="00642C31" w:rsidRPr="00363BE0" w:rsidRDefault="00642C31" w:rsidP="0043461D">
            <w:pPr>
              <w:outlineLvl w:val="1"/>
              <w:rPr>
                <w:rFonts w:ascii="Candara" w:hAnsi="Candara"/>
                <w:b/>
                <w:strike/>
                <w:sz w:val="20"/>
                <w:szCs w:val="20"/>
              </w:rPr>
            </w:pPr>
            <w:hyperlink r:id="rId1683" w:tgtFrame="_blank" w:history="1">
              <w:r w:rsidRPr="00363BE0">
                <w:rPr>
                  <w:rStyle w:val="Hiperpovezava"/>
                  <w:rFonts w:ascii="Candara" w:hAnsi="Candara"/>
                  <w:b/>
                  <w:strike/>
                  <w:sz w:val="20"/>
                  <w:szCs w:val="20"/>
                </w:rPr>
                <w:t>01101-9/2016-5</w:t>
              </w:r>
            </w:hyperlink>
          </w:p>
        </w:tc>
        <w:tc>
          <w:tcPr>
            <w:tcW w:w="11755" w:type="dxa"/>
          </w:tcPr>
          <w:p w14:paraId="3F0169FA" w14:textId="77777777" w:rsidR="00642C31" w:rsidRPr="00363BE0" w:rsidRDefault="00642C31" w:rsidP="000D0F99">
            <w:pPr>
              <w:jc w:val="both"/>
              <w:rPr>
                <w:rFonts w:ascii="Candara" w:hAnsi="Candara"/>
                <w:strike/>
                <w:sz w:val="20"/>
                <w:szCs w:val="20"/>
              </w:rPr>
            </w:pPr>
            <w:hyperlink r:id="rId1684" w:tgtFrame="_blank" w:history="1">
              <w:r w:rsidRPr="00363BE0">
                <w:rPr>
                  <w:rStyle w:val="Hiperpovezava"/>
                  <w:rFonts w:ascii="Candara" w:hAnsi="Candara"/>
                  <w:strike/>
                  <w:sz w:val="20"/>
                  <w:szCs w:val="20"/>
                </w:rPr>
                <w:t>Sklep o določitvi števila oddelkov za programe vrtca v šolskem letu 2016/2017</w:t>
              </w:r>
            </w:hyperlink>
            <w:r w:rsidRPr="00363BE0">
              <w:rPr>
                <w:rFonts w:ascii="Candara" w:hAnsi="Candara"/>
                <w:strike/>
                <w:sz w:val="20"/>
                <w:szCs w:val="20"/>
              </w:rPr>
              <w:t xml:space="preserve">, </w:t>
            </w:r>
          </w:p>
          <w:p w14:paraId="344B7908" w14:textId="77777777" w:rsidR="00642C31" w:rsidRPr="00363BE0" w:rsidRDefault="00642C31" w:rsidP="00E20E18">
            <w:pPr>
              <w:numPr>
                <w:ilvl w:val="0"/>
                <w:numId w:val="62"/>
              </w:numPr>
              <w:jc w:val="both"/>
              <w:rPr>
                <w:rFonts w:ascii="Candara" w:hAnsi="Candara"/>
                <w:strike/>
                <w:sz w:val="20"/>
                <w:szCs w:val="20"/>
              </w:rPr>
            </w:pPr>
            <w:r w:rsidRPr="00363BE0">
              <w:rPr>
                <w:rFonts w:ascii="Candara" w:hAnsi="Candara"/>
                <w:strike/>
                <w:sz w:val="20"/>
                <w:szCs w:val="20"/>
              </w:rPr>
              <w:t xml:space="preserve">objava v Uradnem listu RS </w:t>
            </w:r>
            <w:hyperlink r:id="rId1685" w:tgtFrame="_blank" w:history="1">
              <w:r w:rsidRPr="00363BE0">
                <w:rPr>
                  <w:rStyle w:val="Hiperpovezava"/>
                  <w:rFonts w:ascii="Candara" w:hAnsi="Candara"/>
                  <w:strike/>
                  <w:sz w:val="20"/>
                  <w:szCs w:val="20"/>
                </w:rPr>
                <w:t>št. 31/16</w:t>
              </w:r>
            </w:hyperlink>
            <w:r w:rsidRPr="00363BE0">
              <w:rPr>
                <w:rFonts w:ascii="Candara" w:hAnsi="Candara"/>
                <w:strike/>
                <w:sz w:val="20"/>
                <w:szCs w:val="20"/>
              </w:rPr>
              <w:t xml:space="preserve"> z dne 29. 4. 2016</w:t>
            </w:r>
          </w:p>
        </w:tc>
      </w:tr>
      <w:tr w:rsidR="00642C31" w:rsidRPr="00B319CE" w14:paraId="063D9CB4" w14:textId="77777777" w:rsidTr="00F27432">
        <w:tc>
          <w:tcPr>
            <w:tcW w:w="1366" w:type="dxa"/>
            <w:vMerge/>
            <w:shd w:val="clear" w:color="auto" w:fill="F2F2F2"/>
          </w:tcPr>
          <w:p w14:paraId="136950A6" w14:textId="77777777" w:rsidR="00642C31" w:rsidRPr="0085176C" w:rsidRDefault="00642C31" w:rsidP="00BD20E4">
            <w:pPr>
              <w:outlineLvl w:val="1"/>
              <w:rPr>
                <w:rFonts w:ascii="Candara" w:hAnsi="Candara"/>
                <w:b/>
              </w:rPr>
            </w:pPr>
          </w:p>
        </w:tc>
        <w:tc>
          <w:tcPr>
            <w:tcW w:w="1681" w:type="dxa"/>
            <w:gridSpan w:val="2"/>
          </w:tcPr>
          <w:p w14:paraId="4A47A906" w14:textId="77777777" w:rsidR="00642C31" w:rsidRPr="00BF2BC8" w:rsidRDefault="00642C31" w:rsidP="0043461D">
            <w:pPr>
              <w:outlineLvl w:val="1"/>
              <w:rPr>
                <w:rFonts w:ascii="Candara" w:hAnsi="Candara"/>
                <w:b/>
                <w:sz w:val="22"/>
                <w:szCs w:val="22"/>
              </w:rPr>
            </w:pPr>
            <w:hyperlink r:id="rId1686" w:tgtFrame="_blank" w:history="1">
              <w:r w:rsidRPr="00BF2BC8">
                <w:rPr>
                  <w:rStyle w:val="Hiperpovezava"/>
                  <w:rFonts w:ascii="Candara" w:hAnsi="Candara"/>
                  <w:b/>
                  <w:sz w:val="22"/>
                  <w:szCs w:val="22"/>
                </w:rPr>
                <w:t>01101-9/2016-6</w:t>
              </w:r>
            </w:hyperlink>
          </w:p>
        </w:tc>
        <w:tc>
          <w:tcPr>
            <w:tcW w:w="11755" w:type="dxa"/>
          </w:tcPr>
          <w:p w14:paraId="3A2C3847" w14:textId="77777777" w:rsidR="00642C31" w:rsidRPr="000D0F99" w:rsidRDefault="00642C31" w:rsidP="00E20E18">
            <w:pPr>
              <w:numPr>
                <w:ilvl w:val="0"/>
                <w:numId w:val="56"/>
              </w:numPr>
              <w:rPr>
                <w:rFonts w:ascii="Candara" w:hAnsi="Candara"/>
              </w:rPr>
            </w:pPr>
            <w:hyperlink r:id="rId1687" w:tgtFrame="_blank" w:history="1">
              <w:r w:rsidRPr="000D0F99">
                <w:rPr>
                  <w:rStyle w:val="Hiperpovezava"/>
                  <w:rFonts w:ascii="Candara" w:hAnsi="Candara"/>
                </w:rPr>
                <w:t>Pravilnik o spremembah in dopolnitvah Pravilnika o sprejemu otrok v vrtec</w:t>
              </w:r>
            </w:hyperlink>
            <w:r w:rsidRPr="000D0F99">
              <w:rPr>
                <w:rFonts w:ascii="Candara" w:hAnsi="Candara"/>
              </w:rPr>
              <w:t xml:space="preserve"> št. 01101-9/2016-7, objava v Uradnem listu RS</w:t>
            </w:r>
            <w:hyperlink r:id="rId1688" w:tgtFrame="_blank" w:history="1">
              <w:r w:rsidRPr="000D0F99">
                <w:rPr>
                  <w:rStyle w:val="Hiperpovezava"/>
                  <w:rFonts w:ascii="Candara" w:hAnsi="Candara"/>
                </w:rPr>
                <w:t xml:space="preserve"> št.: 31/16</w:t>
              </w:r>
            </w:hyperlink>
            <w:r w:rsidRPr="000D0F99">
              <w:rPr>
                <w:rFonts w:ascii="Candara" w:hAnsi="Candara"/>
              </w:rPr>
              <w:t xml:space="preserve"> z dne 29. 4. 2016</w:t>
            </w:r>
          </w:p>
          <w:p w14:paraId="4D77C140" w14:textId="77777777" w:rsidR="00642C31" w:rsidRPr="000D0F99" w:rsidRDefault="00642C31" w:rsidP="000D0F99">
            <w:pPr>
              <w:jc w:val="both"/>
              <w:rPr>
                <w:rFonts w:ascii="Candara" w:hAnsi="Candara"/>
              </w:rPr>
            </w:pPr>
            <w:hyperlink r:id="rId1689" w:tgtFrame="_blank" w:history="1">
              <w:r w:rsidRPr="000D0F99">
                <w:rPr>
                  <w:rStyle w:val="Hiperpovezava"/>
                  <w:rFonts w:ascii="Candara" w:hAnsi="Candara"/>
                </w:rPr>
                <w:t>Pravilnik o sprejemu otrok v vrtec - NPB</w:t>
              </w:r>
            </w:hyperlink>
          </w:p>
        </w:tc>
      </w:tr>
      <w:tr w:rsidR="00642C31" w:rsidRPr="00B319CE" w14:paraId="69385B0D" w14:textId="77777777" w:rsidTr="00F27432">
        <w:tc>
          <w:tcPr>
            <w:tcW w:w="1366" w:type="dxa"/>
            <w:vMerge w:val="restart"/>
            <w:shd w:val="clear" w:color="auto" w:fill="F2F2F2"/>
          </w:tcPr>
          <w:p w14:paraId="04B160D0" w14:textId="77777777" w:rsidR="00642C31" w:rsidRPr="0085176C" w:rsidRDefault="00642C31" w:rsidP="00BD20E4">
            <w:pPr>
              <w:outlineLvl w:val="1"/>
              <w:rPr>
                <w:rFonts w:ascii="Candara" w:hAnsi="Candara"/>
                <w:b/>
              </w:rPr>
            </w:pPr>
            <w:hyperlink r:id="rId1690" w:history="1">
              <w:r w:rsidRPr="000D0F99">
                <w:rPr>
                  <w:rStyle w:val="Hiperpovezava"/>
                  <w:rFonts w:ascii="Candara" w:hAnsi="Candara"/>
                  <w:b/>
                </w:rPr>
                <w:t>17. seja dne 21. 04. 2016</w:t>
              </w:r>
            </w:hyperlink>
          </w:p>
        </w:tc>
        <w:tc>
          <w:tcPr>
            <w:tcW w:w="1681" w:type="dxa"/>
            <w:gridSpan w:val="2"/>
          </w:tcPr>
          <w:p w14:paraId="23DBC09D" w14:textId="77777777" w:rsidR="00642C31" w:rsidRPr="00BF2BC8" w:rsidRDefault="00642C31" w:rsidP="0043461D">
            <w:pPr>
              <w:outlineLvl w:val="1"/>
              <w:rPr>
                <w:rFonts w:ascii="Candara" w:hAnsi="Candara"/>
                <w:b/>
                <w:sz w:val="22"/>
                <w:szCs w:val="22"/>
              </w:rPr>
            </w:pPr>
            <w:hyperlink r:id="rId1691" w:tgtFrame="_blank" w:history="1">
              <w:r w:rsidRPr="00BF2BC8">
                <w:rPr>
                  <w:rStyle w:val="Hiperpovezava"/>
                  <w:rFonts w:ascii="Candara" w:hAnsi="Candara"/>
                  <w:b/>
                  <w:sz w:val="22"/>
                  <w:szCs w:val="22"/>
                </w:rPr>
                <w:t>01101-9/2016-8</w:t>
              </w:r>
            </w:hyperlink>
          </w:p>
        </w:tc>
        <w:tc>
          <w:tcPr>
            <w:tcW w:w="11755" w:type="dxa"/>
          </w:tcPr>
          <w:p w14:paraId="40791197" w14:textId="77777777" w:rsidR="00642C31" w:rsidRPr="00363BE0" w:rsidRDefault="00642C31" w:rsidP="0036719A">
            <w:pPr>
              <w:rPr>
                <w:rFonts w:ascii="Candara" w:hAnsi="Candara"/>
                <w:sz w:val="20"/>
                <w:szCs w:val="20"/>
              </w:rPr>
            </w:pPr>
            <w:r w:rsidRPr="00363BE0">
              <w:rPr>
                <w:rFonts w:ascii="Candara" w:hAnsi="Candara"/>
                <w:sz w:val="20"/>
                <w:szCs w:val="20"/>
              </w:rPr>
              <w:t xml:space="preserve">Občinski svet Občine Šempeter-Vrtojba daje soglasje k Statutu Zavoda za kulturo, šport, turizem in mladinsko dejavnost Šempeter-Vrtojba, ki je bil sprejet na </w:t>
            </w:r>
            <w:proofErr w:type="spellStart"/>
            <w:r w:rsidRPr="00363BE0">
              <w:rPr>
                <w:rFonts w:ascii="Candara" w:hAnsi="Candara"/>
                <w:sz w:val="20"/>
                <w:szCs w:val="20"/>
              </w:rPr>
              <w:t>kespondenčni</w:t>
            </w:r>
            <w:proofErr w:type="spellEnd"/>
            <w:r w:rsidRPr="00363BE0">
              <w:rPr>
                <w:rFonts w:ascii="Candara" w:hAnsi="Candara"/>
                <w:sz w:val="20"/>
                <w:szCs w:val="20"/>
              </w:rPr>
              <w:t xml:space="preserve"> seji Sveta Zavoda za kulturo, šport, turizem in mladino Šempeter-Vrtojba dne, 21. 4. 2016.</w:t>
            </w:r>
          </w:p>
          <w:p w14:paraId="7FA49D6D" w14:textId="77777777" w:rsidR="00642C31" w:rsidRPr="00303FE6" w:rsidRDefault="00642C31" w:rsidP="00E20E18">
            <w:pPr>
              <w:numPr>
                <w:ilvl w:val="0"/>
                <w:numId w:val="56"/>
              </w:numPr>
              <w:rPr>
                <w:rFonts w:ascii="Candara" w:hAnsi="Candara"/>
              </w:rPr>
            </w:pPr>
            <w:hyperlink r:id="rId1692" w:tgtFrame="_blank" w:history="1">
              <w:r w:rsidRPr="00303FE6">
                <w:rPr>
                  <w:rStyle w:val="Hiperpovezava"/>
                  <w:rFonts w:ascii="Candara" w:hAnsi="Candara"/>
                </w:rPr>
                <w:t>Statut Zavoda za kulturo, šport, turizem in mladinsko dejavnost Šempeter-Vrtojba</w:t>
              </w:r>
            </w:hyperlink>
          </w:p>
        </w:tc>
      </w:tr>
      <w:tr w:rsidR="00642C31" w:rsidRPr="00B319CE" w14:paraId="65806ED0" w14:textId="77777777" w:rsidTr="00F27432">
        <w:tc>
          <w:tcPr>
            <w:tcW w:w="1366" w:type="dxa"/>
            <w:vMerge/>
            <w:shd w:val="clear" w:color="auto" w:fill="F2F2F2"/>
          </w:tcPr>
          <w:p w14:paraId="3209F6B0" w14:textId="77777777" w:rsidR="00642C31" w:rsidRPr="000D0F99" w:rsidRDefault="00642C31" w:rsidP="00BD20E4">
            <w:pPr>
              <w:outlineLvl w:val="1"/>
              <w:rPr>
                <w:rStyle w:val="Krepko"/>
                <w:rFonts w:ascii="Candara" w:hAnsi="Candara"/>
                <w:b w:val="0"/>
              </w:rPr>
            </w:pPr>
          </w:p>
        </w:tc>
        <w:tc>
          <w:tcPr>
            <w:tcW w:w="1681" w:type="dxa"/>
            <w:gridSpan w:val="2"/>
          </w:tcPr>
          <w:p w14:paraId="4349862B" w14:textId="77777777" w:rsidR="00642C31" w:rsidRPr="00363BE0" w:rsidRDefault="00642C31" w:rsidP="0043461D">
            <w:pPr>
              <w:outlineLvl w:val="1"/>
              <w:rPr>
                <w:rFonts w:ascii="Candara" w:hAnsi="Candara"/>
                <w:b/>
                <w:sz w:val="20"/>
                <w:szCs w:val="20"/>
              </w:rPr>
            </w:pPr>
            <w:hyperlink r:id="rId1693" w:tgtFrame="_blank" w:history="1">
              <w:r w:rsidRPr="00363BE0">
                <w:rPr>
                  <w:rStyle w:val="Hiperpovezava"/>
                  <w:rFonts w:ascii="Candara" w:hAnsi="Candara"/>
                  <w:b/>
                  <w:sz w:val="20"/>
                  <w:szCs w:val="20"/>
                </w:rPr>
                <w:t>01101-9/2016-9</w:t>
              </w:r>
            </w:hyperlink>
          </w:p>
        </w:tc>
        <w:tc>
          <w:tcPr>
            <w:tcW w:w="11755" w:type="dxa"/>
          </w:tcPr>
          <w:p w14:paraId="76ACFD5A" w14:textId="77777777" w:rsidR="00642C31" w:rsidRPr="00363BE0" w:rsidRDefault="00642C31" w:rsidP="006C109E">
            <w:pPr>
              <w:jc w:val="both"/>
              <w:rPr>
                <w:rFonts w:ascii="Candara" w:hAnsi="Candara"/>
                <w:sz w:val="20"/>
                <w:szCs w:val="20"/>
              </w:rPr>
            </w:pPr>
            <w:r w:rsidRPr="00363BE0">
              <w:rPr>
                <w:rFonts w:ascii="Candara" w:hAnsi="Candara"/>
                <w:sz w:val="20"/>
                <w:szCs w:val="20"/>
              </w:rPr>
              <w:t>     Občinski svet Občine Šempeter-Vrtojba je opravil prvo obravnavo Odloka o ustanovitvi organa skupne občinske uprave Medobčinska uprava občin Šempeter-Vrtojba, Renče- Vogrsko, Miren-Kostanjevica, Vipava in Ajdovščina.</w:t>
            </w:r>
            <w:r w:rsidRPr="00363BE0">
              <w:rPr>
                <w:rFonts w:ascii="Candara" w:hAnsi="Candara"/>
                <w:sz w:val="20"/>
                <w:szCs w:val="20"/>
              </w:rPr>
              <w:br/>
              <w:t>     Upoštevajoč podane pripombe se pripravi Odlok o ustanovitvi organa skupne občinske uprave Medobčinska uprava občin Šempeter-Vrtojba, Renče- Vogrsko, Miren-Kostanjevica, Vipava in Ajdovščina za sprejem v drugi obravnavi.</w:t>
            </w:r>
          </w:p>
        </w:tc>
      </w:tr>
      <w:tr w:rsidR="00642C31" w:rsidRPr="00B319CE" w14:paraId="705D7C82" w14:textId="77777777" w:rsidTr="00F27432">
        <w:tc>
          <w:tcPr>
            <w:tcW w:w="1366" w:type="dxa"/>
            <w:vMerge/>
            <w:shd w:val="clear" w:color="auto" w:fill="F2F2F2"/>
          </w:tcPr>
          <w:p w14:paraId="0B280AFD" w14:textId="77777777" w:rsidR="00642C31" w:rsidRPr="0085176C" w:rsidRDefault="00642C31" w:rsidP="00BD20E4">
            <w:pPr>
              <w:outlineLvl w:val="1"/>
              <w:rPr>
                <w:rFonts w:ascii="Candara" w:hAnsi="Candara"/>
                <w:b/>
              </w:rPr>
            </w:pPr>
          </w:p>
        </w:tc>
        <w:tc>
          <w:tcPr>
            <w:tcW w:w="1681" w:type="dxa"/>
            <w:gridSpan w:val="2"/>
          </w:tcPr>
          <w:p w14:paraId="1A3A5531" w14:textId="77777777" w:rsidR="00642C31" w:rsidRPr="00363BE0" w:rsidRDefault="00642C31" w:rsidP="0043461D">
            <w:pPr>
              <w:outlineLvl w:val="1"/>
              <w:rPr>
                <w:rFonts w:ascii="Candara" w:hAnsi="Candara"/>
                <w:b/>
                <w:sz w:val="20"/>
                <w:szCs w:val="20"/>
              </w:rPr>
            </w:pPr>
            <w:hyperlink r:id="rId1694" w:tgtFrame="_blank" w:history="1">
              <w:r w:rsidRPr="00363BE0">
                <w:rPr>
                  <w:rStyle w:val="Hiperpovezava"/>
                  <w:rFonts w:ascii="Candara" w:hAnsi="Candara"/>
                  <w:b/>
                  <w:sz w:val="20"/>
                  <w:szCs w:val="20"/>
                </w:rPr>
                <w:t>01101-9/2016-10</w:t>
              </w:r>
            </w:hyperlink>
          </w:p>
        </w:tc>
        <w:tc>
          <w:tcPr>
            <w:tcW w:w="11755" w:type="dxa"/>
          </w:tcPr>
          <w:p w14:paraId="4AE30501" w14:textId="77777777" w:rsidR="00642C31" w:rsidRPr="00363BE0" w:rsidRDefault="00642C31" w:rsidP="000D0F99">
            <w:pPr>
              <w:jc w:val="both"/>
              <w:rPr>
                <w:rFonts w:ascii="Candara" w:hAnsi="Candara"/>
                <w:sz w:val="20"/>
                <w:szCs w:val="20"/>
              </w:rPr>
            </w:pPr>
            <w:r w:rsidRPr="00363BE0">
              <w:rPr>
                <w:rFonts w:ascii="Candara" w:hAnsi="Candara"/>
                <w:sz w:val="20"/>
                <w:szCs w:val="20"/>
              </w:rPr>
              <w:t xml:space="preserve">Sklep o ustanovitvi brezplačne služnostne pravice v javnem interesu na nepremičnini s </w:t>
            </w:r>
            <w:proofErr w:type="spellStart"/>
            <w:r w:rsidRPr="00363BE0">
              <w:rPr>
                <w:rFonts w:ascii="Candara" w:hAnsi="Candara"/>
                <w:sz w:val="20"/>
                <w:szCs w:val="20"/>
              </w:rPr>
              <w:t>parc</w:t>
            </w:r>
            <w:proofErr w:type="spellEnd"/>
            <w:r w:rsidRPr="00363BE0">
              <w:rPr>
                <w:rFonts w:ascii="Candara" w:hAnsi="Candara"/>
                <w:sz w:val="20"/>
                <w:szCs w:val="20"/>
              </w:rPr>
              <w:t xml:space="preserve">. št. 3051/16 </w:t>
            </w:r>
            <w:proofErr w:type="spellStart"/>
            <w:r w:rsidRPr="00363BE0">
              <w:rPr>
                <w:rFonts w:ascii="Candara" w:hAnsi="Candara"/>
                <w:sz w:val="20"/>
                <w:szCs w:val="20"/>
              </w:rPr>
              <w:t>k.o</w:t>
            </w:r>
            <w:proofErr w:type="spellEnd"/>
            <w:r w:rsidRPr="00363BE0">
              <w:rPr>
                <w:rFonts w:ascii="Candara" w:hAnsi="Candara"/>
                <w:sz w:val="20"/>
                <w:szCs w:val="20"/>
              </w:rPr>
              <w:t xml:space="preserve">. Šempeter </w:t>
            </w:r>
            <w:r w:rsidRPr="00363BE0">
              <w:rPr>
                <w:rFonts w:ascii="Candara" w:hAnsi="Candara"/>
                <w:sz w:val="20"/>
                <w:szCs w:val="20"/>
              </w:rPr>
              <w:br/>
              <w:t xml:space="preserve">1. Ugotovi se javni interes za ustanovitev brezplačne služnostne pravice na nepremičnini s </w:t>
            </w:r>
            <w:proofErr w:type="spellStart"/>
            <w:r w:rsidRPr="00363BE0">
              <w:rPr>
                <w:rFonts w:ascii="Candara" w:hAnsi="Candara"/>
                <w:sz w:val="20"/>
                <w:szCs w:val="20"/>
              </w:rPr>
              <w:t>parc</w:t>
            </w:r>
            <w:proofErr w:type="spellEnd"/>
            <w:r w:rsidRPr="00363BE0">
              <w:rPr>
                <w:rFonts w:ascii="Candara" w:hAnsi="Candara"/>
                <w:sz w:val="20"/>
                <w:szCs w:val="20"/>
              </w:rPr>
              <w:t xml:space="preserve">. št. 3051/16 </w:t>
            </w:r>
            <w:proofErr w:type="spellStart"/>
            <w:r w:rsidRPr="00363BE0">
              <w:rPr>
                <w:rFonts w:ascii="Candara" w:hAnsi="Candara"/>
                <w:sz w:val="20"/>
                <w:szCs w:val="20"/>
              </w:rPr>
              <w:t>k.o</w:t>
            </w:r>
            <w:proofErr w:type="spellEnd"/>
            <w:r w:rsidRPr="00363BE0">
              <w:rPr>
                <w:rFonts w:ascii="Candara" w:hAnsi="Candara"/>
                <w:sz w:val="20"/>
                <w:szCs w:val="20"/>
              </w:rPr>
              <w:t>. Šempeter, za potrebe postavitve polnilne postaje za električna vozila.</w:t>
            </w:r>
          </w:p>
          <w:p w14:paraId="0243C6CB" w14:textId="77777777" w:rsidR="00642C31" w:rsidRPr="00363BE0" w:rsidRDefault="00642C31" w:rsidP="000D0F99">
            <w:pPr>
              <w:jc w:val="both"/>
              <w:rPr>
                <w:rFonts w:ascii="Candara" w:hAnsi="Candara"/>
                <w:sz w:val="20"/>
                <w:szCs w:val="20"/>
              </w:rPr>
            </w:pPr>
            <w:r w:rsidRPr="00363BE0">
              <w:rPr>
                <w:rFonts w:ascii="Candara" w:hAnsi="Candara"/>
                <w:sz w:val="20"/>
                <w:szCs w:val="20"/>
              </w:rPr>
              <w:t>2. Služnostna pravica iz prvega čelna tega sklepa se podeli služnostnemu upravičencu:</w:t>
            </w:r>
          </w:p>
          <w:p w14:paraId="7D2DFB89" w14:textId="77777777" w:rsidR="00642C31" w:rsidRPr="00363BE0" w:rsidRDefault="00642C31" w:rsidP="000D0F99">
            <w:pPr>
              <w:jc w:val="both"/>
              <w:rPr>
                <w:rFonts w:ascii="Candara" w:hAnsi="Candara"/>
                <w:sz w:val="20"/>
                <w:szCs w:val="20"/>
              </w:rPr>
            </w:pPr>
            <w:r w:rsidRPr="00363BE0">
              <w:rPr>
                <w:rFonts w:ascii="Candara" w:hAnsi="Candara"/>
                <w:sz w:val="20"/>
                <w:szCs w:val="20"/>
              </w:rPr>
              <w:t>GORIŠKA LOKALNA ENERGETSKA AGENCIJA, Nova Gorica, Trg E. Kardelja 1, Nova Gorica , za določen čas do 31. 12. 2021.</w:t>
            </w:r>
            <w:r w:rsidRPr="00363BE0">
              <w:rPr>
                <w:rFonts w:ascii="Candara" w:hAnsi="Candara"/>
                <w:sz w:val="20"/>
                <w:szCs w:val="20"/>
              </w:rPr>
              <w:br/>
              <w:t>3. Pogoji in obveznosti bodo določeni s pogodbo med lastnikom nepremičnine in služnostnim upravičencem.</w:t>
            </w:r>
          </w:p>
          <w:p w14:paraId="6817B3E6" w14:textId="77777777" w:rsidR="00642C31" w:rsidRPr="00363BE0" w:rsidRDefault="00642C31" w:rsidP="000D0F99">
            <w:pPr>
              <w:jc w:val="both"/>
              <w:rPr>
                <w:rFonts w:ascii="Candara" w:hAnsi="Candara"/>
                <w:sz w:val="20"/>
                <w:szCs w:val="20"/>
              </w:rPr>
            </w:pPr>
            <w:r w:rsidRPr="00363BE0">
              <w:rPr>
                <w:rFonts w:ascii="Candara" w:hAnsi="Candara"/>
                <w:sz w:val="20"/>
                <w:szCs w:val="20"/>
              </w:rPr>
              <w:t>4. Sklep začne veljati naslednji dan po sprejemu na Občinskem svetu občine Šempeter-Vrtojba.</w:t>
            </w:r>
          </w:p>
        </w:tc>
      </w:tr>
      <w:tr w:rsidR="00642C31" w:rsidRPr="00B319CE" w14:paraId="1D0F9C03" w14:textId="77777777" w:rsidTr="00F27432">
        <w:tc>
          <w:tcPr>
            <w:tcW w:w="1366" w:type="dxa"/>
            <w:vMerge/>
            <w:shd w:val="clear" w:color="auto" w:fill="F2F2F2"/>
          </w:tcPr>
          <w:p w14:paraId="4D7E6E07" w14:textId="77777777" w:rsidR="00642C31" w:rsidRPr="0085176C" w:rsidRDefault="00642C31" w:rsidP="00BD20E4">
            <w:pPr>
              <w:outlineLvl w:val="1"/>
              <w:rPr>
                <w:rFonts w:ascii="Candara" w:hAnsi="Candara"/>
                <w:b/>
              </w:rPr>
            </w:pPr>
          </w:p>
        </w:tc>
        <w:tc>
          <w:tcPr>
            <w:tcW w:w="1681" w:type="dxa"/>
            <w:gridSpan w:val="2"/>
          </w:tcPr>
          <w:p w14:paraId="064FE47A" w14:textId="77777777" w:rsidR="00642C31" w:rsidRPr="00363BE0" w:rsidRDefault="00642C31" w:rsidP="0043461D">
            <w:pPr>
              <w:outlineLvl w:val="1"/>
              <w:rPr>
                <w:rFonts w:ascii="Candara" w:hAnsi="Candara"/>
                <w:b/>
                <w:sz w:val="20"/>
                <w:szCs w:val="20"/>
              </w:rPr>
            </w:pPr>
            <w:hyperlink r:id="rId1695" w:tgtFrame="_blank" w:history="1">
              <w:r w:rsidRPr="00363BE0">
                <w:rPr>
                  <w:rStyle w:val="Hiperpovezava"/>
                  <w:rFonts w:ascii="Candara" w:hAnsi="Candara"/>
                  <w:b/>
                  <w:sz w:val="20"/>
                  <w:szCs w:val="20"/>
                </w:rPr>
                <w:t>01101-9/2016-11</w:t>
              </w:r>
            </w:hyperlink>
          </w:p>
        </w:tc>
        <w:tc>
          <w:tcPr>
            <w:tcW w:w="11755" w:type="dxa"/>
          </w:tcPr>
          <w:p w14:paraId="41FCDF4E" w14:textId="77777777" w:rsidR="00642C31" w:rsidRPr="00363BE0" w:rsidRDefault="00642C31" w:rsidP="006C109E">
            <w:pPr>
              <w:jc w:val="both"/>
              <w:rPr>
                <w:rFonts w:ascii="Candara" w:hAnsi="Candara"/>
                <w:sz w:val="20"/>
                <w:szCs w:val="20"/>
              </w:rPr>
            </w:pPr>
            <w:r w:rsidRPr="00363BE0">
              <w:rPr>
                <w:rFonts w:ascii="Candara" w:hAnsi="Candara"/>
                <w:sz w:val="20"/>
                <w:szCs w:val="20"/>
              </w:rPr>
              <w:t>Občinski svet Občine Šempeter-Vrtojba se je seznanil z odločitvijo, da se v skladu z določili tretjega odstavka 80. člena Zakona o javnem naročanju v postopku javnega naročila »Izvajanje gospodarske javne službe javnih linijskih prevozov v mestnem prometu v Mestni občini Nova Gorica in Občini Šempeter-Vrtojba« št. objave na Portalu javnih naročil JN7983/2015 z dne 11.11.2015 ter popravki JN8334/2015 z dne 25.11.2015, JN8998/2015 z dne 22.12.2015 in JN393/2015 z dne 19.1.2016 in v dodatku Uradnega lista Evropskih skupnosti, št. objave 221-402894 z dne 14.11.2015, zavrne vse ponudbe.</w:t>
            </w:r>
          </w:p>
        </w:tc>
      </w:tr>
      <w:tr w:rsidR="00642C31" w:rsidRPr="00B319CE" w14:paraId="494CE1EF" w14:textId="77777777" w:rsidTr="00F27432">
        <w:tc>
          <w:tcPr>
            <w:tcW w:w="1366" w:type="dxa"/>
            <w:vMerge/>
            <w:shd w:val="clear" w:color="auto" w:fill="F2F2F2"/>
          </w:tcPr>
          <w:p w14:paraId="7AE0EF69" w14:textId="77777777" w:rsidR="00642C31" w:rsidRPr="0085176C" w:rsidRDefault="00642C31" w:rsidP="00BD20E4">
            <w:pPr>
              <w:outlineLvl w:val="1"/>
              <w:rPr>
                <w:rFonts w:ascii="Candara" w:hAnsi="Candara"/>
                <w:b/>
              </w:rPr>
            </w:pPr>
          </w:p>
        </w:tc>
        <w:tc>
          <w:tcPr>
            <w:tcW w:w="1681" w:type="dxa"/>
            <w:gridSpan w:val="2"/>
          </w:tcPr>
          <w:p w14:paraId="224D848F" w14:textId="77777777" w:rsidR="00642C31" w:rsidRPr="00363BE0" w:rsidRDefault="00642C31" w:rsidP="0043461D">
            <w:pPr>
              <w:outlineLvl w:val="1"/>
              <w:rPr>
                <w:rFonts w:ascii="Candara" w:hAnsi="Candara"/>
                <w:b/>
                <w:sz w:val="20"/>
                <w:szCs w:val="20"/>
              </w:rPr>
            </w:pPr>
            <w:hyperlink r:id="rId1696" w:tgtFrame="_blank" w:history="1">
              <w:r w:rsidRPr="00363BE0">
                <w:rPr>
                  <w:rStyle w:val="Hiperpovezava"/>
                  <w:rFonts w:ascii="Candara" w:hAnsi="Candara"/>
                  <w:b/>
                  <w:sz w:val="20"/>
                  <w:szCs w:val="20"/>
                </w:rPr>
                <w:t>01101-9/2016-12</w:t>
              </w:r>
            </w:hyperlink>
          </w:p>
        </w:tc>
        <w:tc>
          <w:tcPr>
            <w:tcW w:w="11755" w:type="dxa"/>
          </w:tcPr>
          <w:p w14:paraId="12E32DB4" w14:textId="77777777" w:rsidR="00642C31" w:rsidRPr="00363BE0" w:rsidRDefault="00642C31" w:rsidP="0036719A">
            <w:pPr>
              <w:rPr>
                <w:rFonts w:ascii="Candara" w:hAnsi="Candara"/>
                <w:sz w:val="20"/>
                <w:szCs w:val="20"/>
              </w:rPr>
            </w:pPr>
            <w:r w:rsidRPr="00363BE0">
              <w:rPr>
                <w:rFonts w:ascii="Candara" w:hAnsi="Candara"/>
                <w:sz w:val="20"/>
                <w:szCs w:val="20"/>
              </w:rPr>
              <w:t>Občinski svet Občine Šempeter-Vrtojba sprejme Odlok o zaključnem računu Občine Šempeter-Vrtojba za leto 2015, vključno s pripadajočimi prilogami.</w:t>
            </w:r>
          </w:p>
          <w:p w14:paraId="305D1E5F" w14:textId="77777777" w:rsidR="00642C31" w:rsidRPr="00363BE0" w:rsidRDefault="00642C31" w:rsidP="00E20E18">
            <w:pPr>
              <w:numPr>
                <w:ilvl w:val="0"/>
                <w:numId w:val="55"/>
              </w:numPr>
              <w:rPr>
                <w:rFonts w:ascii="Candara" w:hAnsi="Candara"/>
                <w:sz w:val="20"/>
                <w:szCs w:val="20"/>
              </w:rPr>
            </w:pPr>
            <w:hyperlink r:id="rId1697" w:tgtFrame="_blank" w:history="1">
              <w:r w:rsidRPr="00363BE0">
                <w:rPr>
                  <w:rStyle w:val="Hiperpovezava"/>
                  <w:rFonts w:ascii="Candara" w:hAnsi="Candara"/>
                  <w:sz w:val="20"/>
                  <w:szCs w:val="20"/>
                </w:rPr>
                <w:t>Odlok o zaključnem računu Občine Šempeter-Vrtojba za leto 2015</w:t>
              </w:r>
            </w:hyperlink>
            <w:r w:rsidRPr="00363BE0">
              <w:rPr>
                <w:rFonts w:ascii="Candara" w:hAnsi="Candara"/>
                <w:sz w:val="20"/>
                <w:szCs w:val="20"/>
              </w:rPr>
              <w:t xml:space="preserve">, št. 01101-9/2016-13 </w:t>
            </w:r>
          </w:p>
          <w:p w14:paraId="7F62DD07" w14:textId="77777777" w:rsidR="00642C31" w:rsidRPr="00363BE0" w:rsidRDefault="00642C31" w:rsidP="00E20E18">
            <w:pPr>
              <w:numPr>
                <w:ilvl w:val="1"/>
                <w:numId w:val="55"/>
              </w:numPr>
              <w:rPr>
                <w:rFonts w:ascii="Candara" w:hAnsi="Candara"/>
                <w:sz w:val="20"/>
                <w:szCs w:val="20"/>
              </w:rPr>
            </w:pPr>
            <w:r w:rsidRPr="00363BE0">
              <w:rPr>
                <w:rFonts w:ascii="Candara" w:hAnsi="Candara"/>
                <w:sz w:val="20"/>
                <w:szCs w:val="20"/>
              </w:rPr>
              <w:t xml:space="preserve">objava v Uradnem listu RS </w:t>
            </w:r>
            <w:hyperlink r:id="rId1698" w:tgtFrame="_blank" w:history="1">
              <w:r w:rsidRPr="00363BE0">
                <w:rPr>
                  <w:rStyle w:val="Hiperpovezava"/>
                  <w:rFonts w:ascii="Candara" w:hAnsi="Candara"/>
                  <w:sz w:val="20"/>
                  <w:szCs w:val="20"/>
                </w:rPr>
                <w:t xml:space="preserve">št.: 31/16 </w:t>
              </w:r>
            </w:hyperlink>
            <w:r w:rsidRPr="00363BE0">
              <w:rPr>
                <w:rFonts w:ascii="Candara" w:hAnsi="Candara"/>
                <w:sz w:val="20"/>
                <w:szCs w:val="20"/>
              </w:rPr>
              <w:t>z dne 29. 4. 2016</w:t>
            </w:r>
          </w:p>
          <w:p w14:paraId="0EC6506E" w14:textId="77777777" w:rsidR="00642C31" w:rsidRPr="00363BE0" w:rsidRDefault="00642C31" w:rsidP="00E20E18">
            <w:pPr>
              <w:numPr>
                <w:ilvl w:val="0"/>
                <w:numId w:val="55"/>
              </w:numPr>
              <w:rPr>
                <w:rFonts w:ascii="Candara" w:hAnsi="Candara"/>
                <w:sz w:val="20"/>
                <w:szCs w:val="20"/>
              </w:rPr>
            </w:pPr>
            <w:hyperlink r:id="rId1699" w:tgtFrame="_blank" w:history="1">
              <w:r w:rsidRPr="00363BE0">
                <w:rPr>
                  <w:rStyle w:val="Hiperpovezava"/>
                  <w:rFonts w:ascii="Candara" w:hAnsi="Candara"/>
                  <w:sz w:val="20"/>
                  <w:szCs w:val="20"/>
                </w:rPr>
                <w:t>ZR splošni del</w:t>
              </w:r>
            </w:hyperlink>
          </w:p>
          <w:p w14:paraId="69083B3D" w14:textId="77777777" w:rsidR="00642C31" w:rsidRPr="00363BE0" w:rsidRDefault="00642C31" w:rsidP="00E20E18">
            <w:pPr>
              <w:numPr>
                <w:ilvl w:val="0"/>
                <w:numId w:val="55"/>
              </w:numPr>
              <w:rPr>
                <w:rFonts w:ascii="Candara" w:hAnsi="Candara"/>
                <w:sz w:val="20"/>
                <w:szCs w:val="20"/>
              </w:rPr>
            </w:pPr>
            <w:hyperlink r:id="rId1700" w:tgtFrame="_blank" w:history="1">
              <w:r w:rsidRPr="00363BE0">
                <w:rPr>
                  <w:rStyle w:val="Hiperpovezava"/>
                  <w:rFonts w:ascii="Candara" w:hAnsi="Candara"/>
                  <w:sz w:val="20"/>
                  <w:szCs w:val="20"/>
                </w:rPr>
                <w:t>ZR posebni del</w:t>
              </w:r>
            </w:hyperlink>
          </w:p>
          <w:p w14:paraId="7BD58499" w14:textId="77777777" w:rsidR="00642C31" w:rsidRPr="00363BE0" w:rsidRDefault="00642C31" w:rsidP="00E20E18">
            <w:pPr>
              <w:numPr>
                <w:ilvl w:val="0"/>
                <w:numId w:val="55"/>
              </w:numPr>
              <w:rPr>
                <w:rFonts w:ascii="Candara" w:hAnsi="Candara"/>
                <w:sz w:val="20"/>
                <w:szCs w:val="20"/>
              </w:rPr>
            </w:pPr>
            <w:hyperlink r:id="rId1701" w:tgtFrame="_blank" w:history="1">
              <w:r w:rsidRPr="00363BE0">
                <w:rPr>
                  <w:rStyle w:val="Hiperpovezava"/>
                  <w:rFonts w:ascii="Candara" w:hAnsi="Candara"/>
                  <w:sz w:val="20"/>
                  <w:szCs w:val="20"/>
                </w:rPr>
                <w:t>ZR NRP</w:t>
              </w:r>
            </w:hyperlink>
          </w:p>
        </w:tc>
      </w:tr>
      <w:tr w:rsidR="00642C31" w:rsidRPr="00B319CE" w14:paraId="6D1E81BC" w14:textId="77777777" w:rsidTr="00F27432">
        <w:tc>
          <w:tcPr>
            <w:tcW w:w="1366" w:type="dxa"/>
            <w:vMerge/>
            <w:shd w:val="clear" w:color="auto" w:fill="F2F2F2"/>
          </w:tcPr>
          <w:p w14:paraId="25846D82" w14:textId="77777777" w:rsidR="00642C31" w:rsidRPr="0085176C" w:rsidRDefault="00642C31" w:rsidP="00BD20E4">
            <w:pPr>
              <w:outlineLvl w:val="1"/>
              <w:rPr>
                <w:rFonts w:ascii="Candara" w:hAnsi="Candara"/>
                <w:b/>
              </w:rPr>
            </w:pPr>
          </w:p>
        </w:tc>
        <w:tc>
          <w:tcPr>
            <w:tcW w:w="1681" w:type="dxa"/>
            <w:gridSpan w:val="2"/>
          </w:tcPr>
          <w:p w14:paraId="6469EC57" w14:textId="77777777" w:rsidR="00642C31" w:rsidRPr="00363BE0" w:rsidRDefault="00642C31" w:rsidP="0043461D">
            <w:pPr>
              <w:outlineLvl w:val="1"/>
              <w:rPr>
                <w:rFonts w:ascii="Candara" w:hAnsi="Candara"/>
                <w:b/>
                <w:sz w:val="20"/>
                <w:szCs w:val="20"/>
              </w:rPr>
            </w:pPr>
            <w:hyperlink r:id="rId1702" w:tgtFrame="_blank" w:history="1">
              <w:r w:rsidRPr="00363BE0">
                <w:rPr>
                  <w:rStyle w:val="Hiperpovezava"/>
                  <w:rFonts w:ascii="Candara" w:hAnsi="Candara"/>
                  <w:b/>
                  <w:sz w:val="20"/>
                  <w:szCs w:val="20"/>
                </w:rPr>
                <w:t>01101-9/2016-14</w:t>
              </w:r>
            </w:hyperlink>
          </w:p>
        </w:tc>
        <w:tc>
          <w:tcPr>
            <w:tcW w:w="11755" w:type="dxa"/>
          </w:tcPr>
          <w:p w14:paraId="4E9CB6D2" w14:textId="77777777" w:rsidR="00642C31" w:rsidRPr="00363BE0" w:rsidRDefault="00642C31" w:rsidP="0036719A">
            <w:pPr>
              <w:rPr>
                <w:rFonts w:ascii="Candara" w:hAnsi="Candara"/>
                <w:sz w:val="20"/>
                <w:szCs w:val="20"/>
              </w:rPr>
            </w:pPr>
            <w:r w:rsidRPr="00363BE0">
              <w:rPr>
                <w:rFonts w:ascii="Candara" w:hAnsi="Candara"/>
                <w:sz w:val="20"/>
                <w:szCs w:val="20"/>
              </w:rPr>
              <w:t xml:space="preserve">Občinski svet Občine Šempeter-Vrtojba sprejme poročilo o realizaciji načrta ravnanja z nepremičnim premoženjem Občine Šempeter-Vrtojba za leto 2015.        </w:t>
            </w:r>
          </w:p>
        </w:tc>
      </w:tr>
      <w:tr w:rsidR="00642C31" w:rsidRPr="00B319CE" w14:paraId="4D7BBAC5" w14:textId="77777777" w:rsidTr="00F27432">
        <w:tc>
          <w:tcPr>
            <w:tcW w:w="1366" w:type="dxa"/>
            <w:vMerge/>
            <w:shd w:val="clear" w:color="auto" w:fill="F2F2F2"/>
          </w:tcPr>
          <w:p w14:paraId="4663F545" w14:textId="77777777" w:rsidR="00642C31" w:rsidRPr="0085176C" w:rsidRDefault="00642C31" w:rsidP="00BD20E4">
            <w:pPr>
              <w:outlineLvl w:val="1"/>
              <w:rPr>
                <w:rFonts w:ascii="Candara" w:hAnsi="Candara"/>
                <w:b/>
              </w:rPr>
            </w:pPr>
          </w:p>
        </w:tc>
        <w:tc>
          <w:tcPr>
            <w:tcW w:w="1681" w:type="dxa"/>
            <w:gridSpan w:val="2"/>
          </w:tcPr>
          <w:p w14:paraId="03C5282B" w14:textId="77777777" w:rsidR="00642C31" w:rsidRPr="00363BE0" w:rsidRDefault="00642C31" w:rsidP="0043461D">
            <w:pPr>
              <w:outlineLvl w:val="1"/>
              <w:rPr>
                <w:rFonts w:ascii="Candara" w:hAnsi="Candara"/>
                <w:b/>
                <w:sz w:val="20"/>
                <w:szCs w:val="20"/>
              </w:rPr>
            </w:pPr>
            <w:hyperlink r:id="rId1703" w:tgtFrame="_blank" w:history="1">
              <w:r w:rsidRPr="00363BE0">
                <w:rPr>
                  <w:rStyle w:val="Hiperpovezava"/>
                  <w:rFonts w:ascii="Candara" w:hAnsi="Candara"/>
                  <w:b/>
                  <w:sz w:val="20"/>
                  <w:szCs w:val="20"/>
                </w:rPr>
                <w:t>01101-9/2016-15</w:t>
              </w:r>
            </w:hyperlink>
          </w:p>
        </w:tc>
        <w:tc>
          <w:tcPr>
            <w:tcW w:w="11755" w:type="dxa"/>
          </w:tcPr>
          <w:p w14:paraId="3DA2B3C4" w14:textId="77777777" w:rsidR="00642C31" w:rsidRPr="00363BE0" w:rsidRDefault="00642C31" w:rsidP="0036719A">
            <w:pPr>
              <w:jc w:val="both"/>
              <w:rPr>
                <w:rFonts w:ascii="Candara" w:hAnsi="Candara"/>
                <w:sz w:val="20"/>
                <w:szCs w:val="20"/>
              </w:rPr>
            </w:pPr>
            <w:r w:rsidRPr="00363BE0">
              <w:rPr>
                <w:rFonts w:ascii="Candara" w:hAnsi="Candara"/>
                <w:sz w:val="20"/>
                <w:szCs w:val="20"/>
              </w:rPr>
              <w:t xml:space="preserve">1. Občinski svet sprejme spremembe in dopolnitve načrta ravnanja s stvarnim premoženjem Občine Šempeter-Vrtojba za leto 2016. </w:t>
            </w:r>
          </w:p>
          <w:p w14:paraId="25D73E3F" w14:textId="77777777" w:rsidR="00642C31" w:rsidRPr="00363BE0" w:rsidRDefault="00642C31" w:rsidP="00E20E18">
            <w:pPr>
              <w:numPr>
                <w:ilvl w:val="0"/>
                <w:numId w:val="56"/>
              </w:numPr>
              <w:jc w:val="both"/>
              <w:rPr>
                <w:rFonts w:ascii="Candara" w:hAnsi="Candara"/>
                <w:sz w:val="20"/>
                <w:szCs w:val="20"/>
              </w:rPr>
            </w:pPr>
            <w:r w:rsidRPr="00363BE0">
              <w:rPr>
                <w:rFonts w:ascii="Candara" w:hAnsi="Candara"/>
                <w:sz w:val="20"/>
                <w:szCs w:val="20"/>
              </w:rPr>
              <w:t xml:space="preserve">Objava v Uradnem listu RS </w:t>
            </w:r>
            <w:hyperlink r:id="rId1704" w:tgtFrame="_blank" w:history="1">
              <w:r w:rsidRPr="00363BE0">
                <w:rPr>
                  <w:rStyle w:val="Hiperpovezava"/>
                  <w:rFonts w:ascii="Candara" w:hAnsi="Candara"/>
                  <w:sz w:val="20"/>
                  <w:szCs w:val="20"/>
                </w:rPr>
                <w:t xml:space="preserve">št.: 35/16 </w:t>
              </w:r>
            </w:hyperlink>
            <w:r w:rsidRPr="00363BE0">
              <w:rPr>
                <w:rFonts w:ascii="Candara" w:hAnsi="Candara"/>
                <w:sz w:val="20"/>
                <w:szCs w:val="20"/>
              </w:rPr>
              <w:t>z dne 13. 5. 2016</w:t>
            </w:r>
          </w:p>
        </w:tc>
      </w:tr>
      <w:tr w:rsidR="00642C31" w:rsidRPr="00B319CE" w14:paraId="018E0D70" w14:textId="77777777" w:rsidTr="00F27432">
        <w:tc>
          <w:tcPr>
            <w:tcW w:w="1366" w:type="dxa"/>
            <w:vMerge/>
            <w:shd w:val="clear" w:color="auto" w:fill="F2F2F2"/>
          </w:tcPr>
          <w:p w14:paraId="1EB90723" w14:textId="77777777" w:rsidR="00642C31" w:rsidRPr="0085176C" w:rsidRDefault="00642C31" w:rsidP="00BD20E4">
            <w:pPr>
              <w:outlineLvl w:val="1"/>
              <w:rPr>
                <w:rFonts w:ascii="Candara" w:hAnsi="Candara"/>
                <w:b/>
              </w:rPr>
            </w:pPr>
          </w:p>
        </w:tc>
        <w:tc>
          <w:tcPr>
            <w:tcW w:w="1681" w:type="dxa"/>
            <w:gridSpan w:val="2"/>
          </w:tcPr>
          <w:p w14:paraId="3B538EF3" w14:textId="77777777" w:rsidR="00642C31" w:rsidRPr="00BF2BC8" w:rsidRDefault="00642C31" w:rsidP="0043461D">
            <w:pPr>
              <w:outlineLvl w:val="1"/>
              <w:rPr>
                <w:rFonts w:ascii="Candara" w:hAnsi="Candara"/>
                <w:b/>
                <w:sz w:val="22"/>
                <w:szCs w:val="22"/>
              </w:rPr>
            </w:pPr>
            <w:hyperlink r:id="rId1705" w:tgtFrame="_blank" w:history="1">
              <w:r w:rsidRPr="00BF2BC8">
                <w:rPr>
                  <w:rStyle w:val="Hiperpovezava"/>
                  <w:rFonts w:ascii="Candara" w:hAnsi="Candara"/>
                  <w:b/>
                  <w:sz w:val="22"/>
                  <w:szCs w:val="22"/>
                </w:rPr>
                <w:t>01101-9/2016-16</w:t>
              </w:r>
            </w:hyperlink>
            <w:r w:rsidRPr="00BF2BC8">
              <w:rPr>
                <w:rFonts w:ascii="Candara" w:hAnsi="Candara"/>
                <w:b/>
                <w:sz w:val="22"/>
                <w:szCs w:val="22"/>
              </w:rPr>
              <w:br/>
            </w:r>
          </w:p>
        </w:tc>
        <w:tc>
          <w:tcPr>
            <w:tcW w:w="11755" w:type="dxa"/>
          </w:tcPr>
          <w:p w14:paraId="0F9FD3D3" w14:textId="77777777" w:rsidR="00642C31" w:rsidRPr="000D0F99" w:rsidRDefault="00642C31" w:rsidP="006C109E">
            <w:pPr>
              <w:jc w:val="both"/>
              <w:rPr>
                <w:rFonts w:ascii="Candara" w:hAnsi="Candara"/>
              </w:rPr>
            </w:pPr>
            <w:r w:rsidRPr="000D0F99">
              <w:rPr>
                <w:rFonts w:ascii="Candara" w:hAnsi="Candara"/>
              </w:rPr>
              <w:t>Občinski svet Občine Šempeter-Vrtojba imenuje Silva Kokota, stanujočega v Šempetru pri Gorici, za predstavnika Občine Šempeter-Vrtojba v Svetu zavoda Glasbene šole Nova Gorica za dobo 4 let.</w:t>
            </w:r>
          </w:p>
        </w:tc>
      </w:tr>
      <w:tr w:rsidR="00642C31" w:rsidRPr="00B319CE" w14:paraId="5714C2D9" w14:textId="77777777" w:rsidTr="00F27432">
        <w:tc>
          <w:tcPr>
            <w:tcW w:w="1366" w:type="dxa"/>
            <w:vMerge/>
            <w:shd w:val="clear" w:color="auto" w:fill="F2F2F2"/>
          </w:tcPr>
          <w:p w14:paraId="41A6359D" w14:textId="77777777" w:rsidR="00642C31" w:rsidRPr="0085176C" w:rsidRDefault="00642C31" w:rsidP="00BD20E4">
            <w:pPr>
              <w:outlineLvl w:val="1"/>
              <w:rPr>
                <w:rFonts w:ascii="Candara" w:hAnsi="Candara"/>
                <w:b/>
              </w:rPr>
            </w:pPr>
          </w:p>
        </w:tc>
        <w:tc>
          <w:tcPr>
            <w:tcW w:w="1681" w:type="dxa"/>
            <w:gridSpan w:val="2"/>
          </w:tcPr>
          <w:p w14:paraId="20639D28" w14:textId="77777777" w:rsidR="00642C31" w:rsidRPr="00363BE0" w:rsidRDefault="00642C31" w:rsidP="0043461D">
            <w:pPr>
              <w:outlineLvl w:val="1"/>
              <w:rPr>
                <w:rFonts w:ascii="Candara" w:hAnsi="Candara"/>
                <w:sz w:val="20"/>
                <w:szCs w:val="20"/>
              </w:rPr>
            </w:pPr>
            <w:hyperlink r:id="rId1706" w:tgtFrame="_blank" w:history="1">
              <w:r w:rsidRPr="00363BE0">
                <w:rPr>
                  <w:rStyle w:val="Hiperpovezava"/>
                  <w:rFonts w:ascii="Candara" w:hAnsi="Candara"/>
                  <w:sz w:val="20"/>
                  <w:szCs w:val="20"/>
                </w:rPr>
                <w:t>01101-7/2016-2</w:t>
              </w:r>
            </w:hyperlink>
          </w:p>
        </w:tc>
        <w:tc>
          <w:tcPr>
            <w:tcW w:w="11755" w:type="dxa"/>
          </w:tcPr>
          <w:p w14:paraId="2890D3A9" w14:textId="77777777" w:rsidR="00642C31" w:rsidRPr="00363BE0" w:rsidRDefault="00642C31" w:rsidP="006C109E">
            <w:pPr>
              <w:jc w:val="both"/>
              <w:rPr>
                <w:rFonts w:ascii="Candara" w:hAnsi="Candara"/>
                <w:sz w:val="20"/>
                <w:szCs w:val="20"/>
              </w:rPr>
            </w:pPr>
            <w:r w:rsidRPr="00363BE0">
              <w:rPr>
                <w:rFonts w:ascii="Candara" w:hAnsi="Candara"/>
                <w:sz w:val="20"/>
                <w:szCs w:val="20"/>
              </w:rPr>
              <w:t xml:space="preserve">Občinski svet Občine Šempeter-Vrtojba sprejme </w:t>
            </w:r>
            <w:r w:rsidRPr="00363BE0">
              <w:rPr>
                <w:rFonts w:ascii="Candara" w:hAnsi="Candara"/>
                <w:b/>
                <w:sz w:val="20"/>
                <w:szCs w:val="20"/>
              </w:rPr>
              <w:t>informacijo</w:t>
            </w:r>
            <w:r w:rsidRPr="00363BE0">
              <w:rPr>
                <w:rFonts w:ascii="Candara" w:hAnsi="Candara"/>
                <w:sz w:val="20"/>
                <w:szCs w:val="20"/>
              </w:rPr>
              <w:t xml:space="preserve"> o Letnem poročilu javnega zavoda Goriška lekarna Nova Gorica za leto 2015.</w:t>
            </w:r>
          </w:p>
        </w:tc>
      </w:tr>
      <w:tr w:rsidR="00642C31" w:rsidRPr="00B319CE" w14:paraId="5D768A13" w14:textId="77777777" w:rsidTr="00F27432">
        <w:tc>
          <w:tcPr>
            <w:tcW w:w="1366" w:type="dxa"/>
            <w:vMerge/>
            <w:shd w:val="clear" w:color="auto" w:fill="F2F2F2"/>
          </w:tcPr>
          <w:p w14:paraId="5283F179" w14:textId="77777777" w:rsidR="00642C31" w:rsidRPr="0085176C" w:rsidRDefault="00642C31" w:rsidP="00BD20E4">
            <w:pPr>
              <w:outlineLvl w:val="1"/>
              <w:rPr>
                <w:rFonts w:ascii="Candara" w:hAnsi="Candara"/>
                <w:b/>
              </w:rPr>
            </w:pPr>
          </w:p>
        </w:tc>
        <w:tc>
          <w:tcPr>
            <w:tcW w:w="1681" w:type="dxa"/>
            <w:gridSpan w:val="2"/>
          </w:tcPr>
          <w:p w14:paraId="2AD3855A" w14:textId="77777777" w:rsidR="00642C31" w:rsidRPr="00363BE0" w:rsidRDefault="00642C31" w:rsidP="0043461D">
            <w:pPr>
              <w:outlineLvl w:val="1"/>
              <w:rPr>
                <w:rFonts w:ascii="Candara" w:hAnsi="Candara"/>
                <w:sz w:val="20"/>
                <w:szCs w:val="20"/>
              </w:rPr>
            </w:pPr>
            <w:hyperlink r:id="rId1707" w:tgtFrame="_blank" w:history="1">
              <w:r w:rsidRPr="00363BE0">
                <w:rPr>
                  <w:rStyle w:val="Hiperpovezava"/>
                  <w:rFonts w:ascii="Candara" w:hAnsi="Candara"/>
                  <w:sz w:val="20"/>
                  <w:szCs w:val="20"/>
                </w:rPr>
                <w:t>01101-7/2016-3</w:t>
              </w:r>
            </w:hyperlink>
          </w:p>
        </w:tc>
        <w:tc>
          <w:tcPr>
            <w:tcW w:w="11755" w:type="dxa"/>
          </w:tcPr>
          <w:p w14:paraId="0FAF91BC" w14:textId="77777777" w:rsidR="00642C31" w:rsidRPr="00363BE0" w:rsidRDefault="00642C31" w:rsidP="006C109E">
            <w:pPr>
              <w:jc w:val="both"/>
              <w:rPr>
                <w:rFonts w:ascii="Candara" w:hAnsi="Candara"/>
                <w:sz w:val="20"/>
                <w:szCs w:val="20"/>
              </w:rPr>
            </w:pPr>
            <w:r w:rsidRPr="00363BE0">
              <w:rPr>
                <w:rFonts w:ascii="Candara" w:hAnsi="Candara"/>
                <w:sz w:val="20"/>
                <w:szCs w:val="20"/>
              </w:rPr>
              <w:t xml:space="preserve">Občinski svet Občine Šempeter-Vrtojba sprejme </w:t>
            </w:r>
            <w:r w:rsidRPr="00363BE0">
              <w:rPr>
                <w:rFonts w:ascii="Candara" w:hAnsi="Candara"/>
                <w:b/>
                <w:sz w:val="20"/>
                <w:szCs w:val="20"/>
              </w:rPr>
              <w:t>informacijo</w:t>
            </w:r>
            <w:r w:rsidRPr="00363BE0">
              <w:rPr>
                <w:rFonts w:ascii="Candara" w:hAnsi="Candara"/>
                <w:sz w:val="20"/>
                <w:szCs w:val="20"/>
              </w:rPr>
              <w:t xml:space="preserve"> o Letnem poročilu javnega zavoda Zdravstveni dom Osnovno varstvo Nova Gorica za leto 2015.</w:t>
            </w:r>
          </w:p>
        </w:tc>
      </w:tr>
      <w:tr w:rsidR="00642C31" w:rsidRPr="00B319CE" w14:paraId="3DE29D10" w14:textId="77777777" w:rsidTr="00F27432">
        <w:tc>
          <w:tcPr>
            <w:tcW w:w="1366" w:type="dxa"/>
            <w:vMerge/>
            <w:shd w:val="clear" w:color="auto" w:fill="F2F2F2"/>
          </w:tcPr>
          <w:p w14:paraId="279BDE42" w14:textId="77777777" w:rsidR="00642C31" w:rsidRPr="0085176C" w:rsidRDefault="00642C31" w:rsidP="00BD20E4">
            <w:pPr>
              <w:outlineLvl w:val="1"/>
              <w:rPr>
                <w:rFonts w:ascii="Candara" w:hAnsi="Candara"/>
                <w:b/>
              </w:rPr>
            </w:pPr>
          </w:p>
        </w:tc>
        <w:tc>
          <w:tcPr>
            <w:tcW w:w="1681" w:type="dxa"/>
            <w:gridSpan w:val="2"/>
          </w:tcPr>
          <w:p w14:paraId="21AA5E46" w14:textId="77777777" w:rsidR="00642C31" w:rsidRPr="00363BE0" w:rsidRDefault="00642C31" w:rsidP="0043461D">
            <w:pPr>
              <w:outlineLvl w:val="1"/>
              <w:rPr>
                <w:rFonts w:ascii="Candara" w:hAnsi="Candara"/>
                <w:sz w:val="20"/>
                <w:szCs w:val="20"/>
              </w:rPr>
            </w:pPr>
            <w:hyperlink r:id="rId1708" w:tgtFrame="_blank" w:history="1">
              <w:r w:rsidRPr="00363BE0">
                <w:rPr>
                  <w:rStyle w:val="Hiperpovezava"/>
                  <w:rFonts w:ascii="Candara" w:hAnsi="Candara"/>
                  <w:sz w:val="20"/>
                  <w:szCs w:val="20"/>
                </w:rPr>
                <w:t xml:space="preserve"> 01101-7/2016-4</w:t>
              </w:r>
            </w:hyperlink>
          </w:p>
        </w:tc>
        <w:tc>
          <w:tcPr>
            <w:tcW w:w="11755" w:type="dxa"/>
          </w:tcPr>
          <w:p w14:paraId="1FEF642C" w14:textId="77777777" w:rsidR="00642C31" w:rsidRPr="00363BE0" w:rsidRDefault="00642C31" w:rsidP="006C109E">
            <w:pPr>
              <w:jc w:val="both"/>
              <w:rPr>
                <w:rFonts w:ascii="Candara" w:hAnsi="Candara"/>
                <w:sz w:val="20"/>
                <w:szCs w:val="20"/>
              </w:rPr>
            </w:pPr>
            <w:r w:rsidRPr="00363BE0">
              <w:rPr>
                <w:rFonts w:ascii="Candara" w:hAnsi="Candara"/>
                <w:sz w:val="20"/>
                <w:szCs w:val="20"/>
              </w:rPr>
              <w:t xml:space="preserve">Občinski svet Občine Šempeter-Vrtojba sprejme </w:t>
            </w:r>
            <w:r w:rsidRPr="00363BE0">
              <w:rPr>
                <w:rFonts w:ascii="Candara" w:hAnsi="Candara"/>
                <w:b/>
                <w:sz w:val="20"/>
                <w:szCs w:val="20"/>
              </w:rPr>
              <w:t>informacijo</w:t>
            </w:r>
            <w:r w:rsidRPr="00363BE0">
              <w:rPr>
                <w:rFonts w:ascii="Candara" w:hAnsi="Candara"/>
                <w:sz w:val="20"/>
                <w:szCs w:val="20"/>
              </w:rPr>
              <w:t xml:space="preserve"> o Letnem poročilu Osnovne šole Ivana Roba Šempeter pri Gorici za leto 2015.</w:t>
            </w:r>
          </w:p>
        </w:tc>
      </w:tr>
      <w:tr w:rsidR="00642C31" w:rsidRPr="00B319CE" w14:paraId="3A260C3A" w14:textId="77777777" w:rsidTr="00F27432">
        <w:tc>
          <w:tcPr>
            <w:tcW w:w="1366" w:type="dxa"/>
            <w:vMerge/>
            <w:shd w:val="clear" w:color="auto" w:fill="F2F2F2"/>
          </w:tcPr>
          <w:p w14:paraId="39B047AE" w14:textId="77777777" w:rsidR="00642C31" w:rsidRPr="0085176C" w:rsidRDefault="00642C31" w:rsidP="00BD20E4">
            <w:pPr>
              <w:outlineLvl w:val="1"/>
              <w:rPr>
                <w:rFonts w:ascii="Candara" w:hAnsi="Candara"/>
                <w:b/>
              </w:rPr>
            </w:pPr>
          </w:p>
        </w:tc>
        <w:tc>
          <w:tcPr>
            <w:tcW w:w="1681" w:type="dxa"/>
            <w:gridSpan w:val="2"/>
          </w:tcPr>
          <w:p w14:paraId="3ABAA206" w14:textId="77777777" w:rsidR="00642C31" w:rsidRPr="00363BE0" w:rsidRDefault="00642C31" w:rsidP="0043461D">
            <w:pPr>
              <w:outlineLvl w:val="1"/>
              <w:rPr>
                <w:rFonts w:ascii="Candara" w:hAnsi="Candara"/>
                <w:sz w:val="20"/>
                <w:szCs w:val="20"/>
              </w:rPr>
            </w:pPr>
            <w:hyperlink r:id="rId1709" w:tgtFrame="_blank" w:history="1">
              <w:r w:rsidRPr="00363BE0">
                <w:rPr>
                  <w:rStyle w:val="Hiperpovezava"/>
                  <w:rFonts w:ascii="Candara" w:hAnsi="Candara"/>
                  <w:sz w:val="20"/>
                  <w:szCs w:val="20"/>
                </w:rPr>
                <w:t>01101-7/2016-5</w:t>
              </w:r>
            </w:hyperlink>
          </w:p>
        </w:tc>
        <w:tc>
          <w:tcPr>
            <w:tcW w:w="11755" w:type="dxa"/>
          </w:tcPr>
          <w:p w14:paraId="24E6826B" w14:textId="77777777" w:rsidR="00642C31" w:rsidRPr="00363BE0" w:rsidRDefault="00642C31" w:rsidP="006C109E">
            <w:pPr>
              <w:jc w:val="both"/>
              <w:rPr>
                <w:rFonts w:ascii="Candara" w:hAnsi="Candara"/>
                <w:sz w:val="20"/>
                <w:szCs w:val="20"/>
              </w:rPr>
            </w:pPr>
            <w:r w:rsidRPr="00363BE0">
              <w:rPr>
                <w:rFonts w:ascii="Candara" w:hAnsi="Candara"/>
                <w:sz w:val="20"/>
                <w:szCs w:val="20"/>
              </w:rPr>
              <w:t xml:space="preserve">Občinski svet Občine Šempeter-Vrtojba sprejme </w:t>
            </w:r>
            <w:r w:rsidRPr="00363BE0">
              <w:rPr>
                <w:rFonts w:ascii="Candara" w:hAnsi="Candara"/>
                <w:b/>
                <w:sz w:val="20"/>
                <w:szCs w:val="20"/>
              </w:rPr>
              <w:t>informacijo</w:t>
            </w:r>
            <w:r w:rsidRPr="00363BE0">
              <w:rPr>
                <w:rFonts w:ascii="Candara" w:hAnsi="Candara"/>
                <w:sz w:val="20"/>
                <w:szCs w:val="20"/>
              </w:rPr>
              <w:t xml:space="preserve"> o Letnem poročilu javnega zavoda Glasbena šola Nova Gorica za leto 2015.</w:t>
            </w:r>
          </w:p>
        </w:tc>
      </w:tr>
      <w:tr w:rsidR="00642C31" w:rsidRPr="00B319CE" w14:paraId="3E85E41B" w14:textId="77777777" w:rsidTr="00F27432">
        <w:tc>
          <w:tcPr>
            <w:tcW w:w="1366" w:type="dxa"/>
            <w:vMerge/>
            <w:shd w:val="clear" w:color="auto" w:fill="F2F2F2"/>
          </w:tcPr>
          <w:p w14:paraId="60AFE03D" w14:textId="77777777" w:rsidR="00642C31" w:rsidRPr="0085176C" w:rsidRDefault="00642C31" w:rsidP="00BD20E4">
            <w:pPr>
              <w:outlineLvl w:val="1"/>
              <w:rPr>
                <w:rFonts w:ascii="Candara" w:hAnsi="Candara"/>
                <w:b/>
              </w:rPr>
            </w:pPr>
          </w:p>
        </w:tc>
        <w:tc>
          <w:tcPr>
            <w:tcW w:w="1681" w:type="dxa"/>
            <w:gridSpan w:val="2"/>
          </w:tcPr>
          <w:p w14:paraId="563A75D3" w14:textId="77777777" w:rsidR="00642C31" w:rsidRPr="00363BE0" w:rsidRDefault="00642C31" w:rsidP="0043461D">
            <w:pPr>
              <w:outlineLvl w:val="1"/>
              <w:rPr>
                <w:rFonts w:ascii="Candara" w:hAnsi="Candara"/>
                <w:sz w:val="20"/>
                <w:szCs w:val="20"/>
              </w:rPr>
            </w:pPr>
            <w:hyperlink r:id="rId1710" w:tgtFrame="_blank" w:history="1">
              <w:r w:rsidRPr="00363BE0">
                <w:rPr>
                  <w:rStyle w:val="Hiperpovezava"/>
                  <w:rFonts w:ascii="Candara" w:hAnsi="Candara"/>
                  <w:sz w:val="20"/>
                  <w:szCs w:val="20"/>
                </w:rPr>
                <w:t>01101-7/2016-6</w:t>
              </w:r>
            </w:hyperlink>
          </w:p>
        </w:tc>
        <w:tc>
          <w:tcPr>
            <w:tcW w:w="11755" w:type="dxa"/>
          </w:tcPr>
          <w:p w14:paraId="1BC70E8C" w14:textId="77777777" w:rsidR="00642C31" w:rsidRPr="00363BE0" w:rsidRDefault="00642C31" w:rsidP="006C109E">
            <w:pPr>
              <w:jc w:val="both"/>
              <w:rPr>
                <w:rFonts w:ascii="Candara" w:hAnsi="Candara"/>
                <w:sz w:val="20"/>
                <w:szCs w:val="20"/>
              </w:rPr>
            </w:pPr>
            <w:r w:rsidRPr="00363BE0">
              <w:rPr>
                <w:rFonts w:ascii="Candara" w:hAnsi="Candara"/>
                <w:sz w:val="20"/>
                <w:szCs w:val="20"/>
              </w:rPr>
              <w:t xml:space="preserve">Občinski svet Občine Šempeter-Vrtojba sprejme </w:t>
            </w:r>
            <w:r w:rsidRPr="00363BE0">
              <w:rPr>
                <w:rFonts w:ascii="Candara" w:hAnsi="Candara"/>
                <w:b/>
                <w:sz w:val="20"/>
                <w:szCs w:val="20"/>
              </w:rPr>
              <w:t>informacijo</w:t>
            </w:r>
            <w:r w:rsidRPr="00363BE0">
              <w:rPr>
                <w:rFonts w:ascii="Candara" w:hAnsi="Candara"/>
                <w:sz w:val="20"/>
                <w:szCs w:val="20"/>
              </w:rPr>
              <w:t xml:space="preserve"> o Poročilu o delu javnega zavoda »Zavod za kulturo, šport, turizem in mladino Šempeter-Vrtojba« za leto 2015 in daje soglasje k Letnemu programu in finančnemu načrtu javnega zavoda »Zavod za kulturo, šport, turizem in mladino Šempeter-Vrtojba« za leto 2016.</w:t>
            </w:r>
          </w:p>
        </w:tc>
      </w:tr>
      <w:tr w:rsidR="00642C31" w:rsidRPr="00B319CE" w14:paraId="3DACE75D" w14:textId="77777777" w:rsidTr="00F27432">
        <w:tc>
          <w:tcPr>
            <w:tcW w:w="1366" w:type="dxa"/>
            <w:vMerge/>
            <w:shd w:val="clear" w:color="auto" w:fill="F2F2F2"/>
          </w:tcPr>
          <w:p w14:paraId="318CB215" w14:textId="77777777" w:rsidR="00642C31" w:rsidRPr="0085176C" w:rsidRDefault="00642C31" w:rsidP="00BD20E4">
            <w:pPr>
              <w:outlineLvl w:val="1"/>
              <w:rPr>
                <w:rFonts w:ascii="Candara" w:hAnsi="Candara"/>
                <w:b/>
              </w:rPr>
            </w:pPr>
          </w:p>
        </w:tc>
        <w:tc>
          <w:tcPr>
            <w:tcW w:w="1681" w:type="dxa"/>
            <w:gridSpan w:val="2"/>
          </w:tcPr>
          <w:p w14:paraId="7D989409" w14:textId="77777777" w:rsidR="00642C31" w:rsidRPr="00363BE0" w:rsidRDefault="00642C31" w:rsidP="0043461D">
            <w:pPr>
              <w:outlineLvl w:val="1"/>
              <w:rPr>
                <w:rFonts w:ascii="Candara" w:hAnsi="Candara"/>
                <w:sz w:val="20"/>
                <w:szCs w:val="20"/>
              </w:rPr>
            </w:pPr>
            <w:hyperlink r:id="rId1711" w:tgtFrame="_blank" w:history="1">
              <w:r w:rsidRPr="00363BE0">
                <w:rPr>
                  <w:rStyle w:val="Hiperpovezava"/>
                  <w:rFonts w:ascii="Candara" w:hAnsi="Candara"/>
                  <w:sz w:val="20"/>
                  <w:szCs w:val="20"/>
                </w:rPr>
                <w:t>01101-7/2016-7</w:t>
              </w:r>
            </w:hyperlink>
          </w:p>
        </w:tc>
        <w:tc>
          <w:tcPr>
            <w:tcW w:w="11755" w:type="dxa"/>
          </w:tcPr>
          <w:p w14:paraId="61741740" w14:textId="77777777" w:rsidR="00642C31" w:rsidRPr="00363BE0" w:rsidRDefault="00642C31" w:rsidP="006C109E">
            <w:pPr>
              <w:jc w:val="both"/>
              <w:rPr>
                <w:rFonts w:ascii="Candara" w:hAnsi="Candara"/>
                <w:sz w:val="20"/>
                <w:szCs w:val="20"/>
              </w:rPr>
            </w:pPr>
            <w:r w:rsidRPr="00363BE0">
              <w:rPr>
                <w:rFonts w:ascii="Candara" w:hAnsi="Candara"/>
                <w:sz w:val="20"/>
                <w:szCs w:val="20"/>
              </w:rPr>
              <w:t xml:space="preserve">Občinski svet Občine Šempeter-Vrtojba sprejme </w:t>
            </w:r>
            <w:r w:rsidRPr="00363BE0">
              <w:rPr>
                <w:rFonts w:ascii="Candara" w:hAnsi="Candara"/>
                <w:b/>
                <w:sz w:val="20"/>
                <w:szCs w:val="20"/>
              </w:rPr>
              <w:t>informacijo</w:t>
            </w:r>
            <w:r w:rsidRPr="00363BE0">
              <w:rPr>
                <w:rFonts w:ascii="Candara" w:hAnsi="Candara"/>
                <w:sz w:val="20"/>
                <w:szCs w:val="20"/>
              </w:rPr>
              <w:t xml:space="preserve"> o Poročilu o delu Medobčinske uprave občin Šempeter-Vrtojba, Renče-Vogrsko, Miren-Kostanjevica in Vipava v letu 2015.</w:t>
            </w:r>
          </w:p>
        </w:tc>
      </w:tr>
      <w:tr w:rsidR="00642C31" w:rsidRPr="00B319CE" w14:paraId="239668CB" w14:textId="77777777" w:rsidTr="00F27432">
        <w:tc>
          <w:tcPr>
            <w:tcW w:w="1366" w:type="dxa"/>
            <w:vMerge w:val="restart"/>
            <w:shd w:val="clear" w:color="auto" w:fill="F2F2F2"/>
          </w:tcPr>
          <w:p w14:paraId="2D34B0F4" w14:textId="77777777" w:rsidR="00642C31" w:rsidRPr="00B319CE" w:rsidRDefault="00642C31" w:rsidP="00BD20E4">
            <w:pPr>
              <w:outlineLvl w:val="1"/>
              <w:rPr>
                <w:rFonts w:ascii="Candara" w:hAnsi="Candara"/>
                <w:b/>
                <w:sz w:val="22"/>
                <w:szCs w:val="22"/>
              </w:rPr>
            </w:pPr>
            <w:hyperlink r:id="rId1712" w:history="1">
              <w:r w:rsidRPr="0085176C">
                <w:rPr>
                  <w:rStyle w:val="Hiperpovezava"/>
                  <w:rFonts w:ascii="Candara" w:hAnsi="Candara"/>
                  <w:b/>
                </w:rPr>
                <w:t>16. seja dne 17. 3. 2016</w:t>
              </w:r>
            </w:hyperlink>
          </w:p>
        </w:tc>
        <w:tc>
          <w:tcPr>
            <w:tcW w:w="1681" w:type="dxa"/>
            <w:gridSpan w:val="2"/>
          </w:tcPr>
          <w:p w14:paraId="59755622" w14:textId="77777777" w:rsidR="00642C31" w:rsidRPr="00363BE0" w:rsidRDefault="00642C31" w:rsidP="0043461D">
            <w:pPr>
              <w:outlineLvl w:val="1"/>
              <w:rPr>
                <w:rFonts w:ascii="Candara" w:hAnsi="Candara"/>
                <w:sz w:val="20"/>
                <w:szCs w:val="20"/>
              </w:rPr>
            </w:pPr>
            <w:hyperlink r:id="rId1713" w:tgtFrame="_blank" w:history="1">
              <w:r w:rsidRPr="00363BE0">
                <w:rPr>
                  <w:rStyle w:val="Hiperpovezava"/>
                  <w:rFonts w:ascii="Candara" w:hAnsi="Candara"/>
                  <w:sz w:val="20"/>
                  <w:szCs w:val="20"/>
                </w:rPr>
                <w:t>01101-7/2016-8</w:t>
              </w:r>
            </w:hyperlink>
          </w:p>
        </w:tc>
        <w:tc>
          <w:tcPr>
            <w:tcW w:w="11755" w:type="dxa"/>
          </w:tcPr>
          <w:p w14:paraId="057639DC" w14:textId="77777777" w:rsidR="00642C31" w:rsidRPr="00363BE0" w:rsidRDefault="00642C31" w:rsidP="006C109E">
            <w:pPr>
              <w:jc w:val="both"/>
              <w:rPr>
                <w:rFonts w:ascii="Candara" w:hAnsi="Candara"/>
                <w:sz w:val="20"/>
                <w:szCs w:val="20"/>
              </w:rPr>
            </w:pPr>
            <w:r w:rsidRPr="00363BE0">
              <w:rPr>
                <w:rFonts w:ascii="Candara" w:hAnsi="Candara"/>
                <w:sz w:val="20"/>
                <w:szCs w:val="20"/>
              </w:rPr>
              <w:t xml:space="preserve">Občinski svet Občine Šempeter-Vrtojba sprejme </w:t>
            </w:r>
            <w:r w:rsidRPr="00363BE0">
              <w:rPr>
                <w:rFonts w:ascii="Candara" w:hAnsi="Candara"/>
                <w:b/>
                <w:sz w:val="20"/>
                <w:szCs w:val="20"/>
              </w:rPr>
              <w:t>Oceno izvajanja</w:t>
            </w:r>
            <w:r w:rsidRPr="00363BE0">
              <w:rPr>
                <w:rFonts w:ascii="Candara" w:hAnsi="Candara"/>
                <w:sz w:val="20"/>
                <w:szCs w:val="20"/>
              </w:rPr>
              <w:t xml:space="preserve"> Občinskega programa varnosti v Občini Šempeter-Vrtojba za leto 2015.</w:t>
            </w:r>
          </w:p>
        </w:tc>
      </w:tr>
      <w:tr w:rsidR="00642C31" w:rsidRPr="00B319CE" w14:paraId="6500454C" w14:textId="77777777" w:rsidTr="00F27432">
        <w:tc>
          <w:tcPr>
            <w:tcW w:w="1366" w:type="dxa"/>
            <w:vMerge/>
            <w:shd w:val="clear" w:color="auto" w:fill="F2F2F2"/>
          </w:tcPr>
          <w:p w14:paraId="5C3EEC3E" w14:textId="77777777" w:rsidR="00642C31" w:rsidRPr="00B319CE" w:rsidRDefault="00642C31" w:rsidP="00BD20E4">
            <w:pPr>
              <w:outlineLvl w:val="1"/>
              <w:rPr>
                <w:rFonts w:ascii="Candara" w:hAnsi="Candara"/>
                <w:b/>
                <w:sz w:val="22"/>
                <w:szCs w:val="22"/>
              </w:rPr>
            </w:pPr>
          </w:p>
        </w:tc>
        <w:tc>
          <w:tcPr>
            <w:tcW w:w="1681" w:type="dxa"/>
            <w:gridSpan w:val="2"/>
          </w:tcPr>
          <w:p w14:paraId="74F9DEB6" w14:textId="77777777" w:rsidR="00642C31" w:rsidRPr="00363BE0" w:rsidRDefault="00642C31" w:rsidP="0043461D">
            <w:pPr>
              <w:outlineLvl w:val="1"/>
              <w:rPr>
                <w:rFonts w:ascii="Candara" w:hAnsi="Candara"/>
                <w:sz w:val="20"/>
                <w:szCs w:val="20"/>
              </w:rPr>
            </w:pPr>
            <w:hyperlink r:id="rId1714" w:tgtFrame="_blank" w:history="1">
              <w:r w:rsidRPr="00363BE0">
                <w:rPr>
                  <w:rStyle w:val="Hiperpovezava"/>
                  <w:rFonts w:ascii="Candara" w:hAnsi="Candara"/>
                  <w:sz w:val="20"/>
                  <w:szCs w:val="20"/>
                </w:rPr>
                <w:t>01101-7/2016-9</w:t>
              </w:r>
            </w:hyperlink>
          </w:p>
        </w:tc>
        <w:tc>
          <w:tcPr>
            <w:tcW w:w="11755" w:type="dxa"/>
          </w:tcPr>
          <w:p w14:paraId="30E1E44E" w14:textId="77777777" w:rsidR="00642C31" w:rsidRPr="00363BE0" w:rsidRDefault="00642C31" w:rsidP="00BD20E4">
            <w:pPr>
              <w:rPr>
                <w:rFonts w:ascii="Candara" w:hAnsi="Candara"/>
                <w:sz w:val="20"/>
                <w:szCs w:val="20"/>
              </w:rPr>
            </w:pPr>
            <w:r w:rsidRPr="00363BE0">
              <w:rPr>
                <w:rFonts w:ascii="Candara" w:hAnsi="Candara"/>
                <w:sz w:val="20"/>
                <w:szCs w:val="20"/>
              </w:rPr>
              <w:t>Občinski svet Občine Šempeter-Vrtojba sprejme i</w:t>
            </w:r>
            <w:r w:rsidRPr="00363BE0">
              <w:rPr>
                <w:rFonts w:ascii="Candara" w:hAnsi="Candara"/>
                <w:b/>
                <w:sz w:val="20"/>
                <w:szCs w:val="20"/>
              </w:rPr>
              <w:t>nformacijo</w:t>
            </w:r>
            <w:r w:rsidRPr="00363BE0">
              <w:rPr>
                <w:rFonts w:ascii="Candara" w:hAnsi="Candara"/>
                <w:sz w:val="20"/>
                <w:szCs w:val="20"/>
              </w:rPr>
              <w:t xml:space="preserve"> o delu Krajevnega odbora Vrtojba.</w:t>
            </w:r>
          </w:p>
        </w:tc>
      </w:tr>
      <w:tr w:rsidR="00642C31" w:rsidRPr="00B319CE" w14:paraId="370DFDEE" w14:textId="77777777" w:rsidTr="00F27432">
        <w:tc>
          <w:tcPr>
            <w:tcW w:w="1366" w:type="dxa"/>
            <w:vMerge/>
            <w:shd w:val="clear" w:color="auto" w:fill="F2F2F2"/>
          </w:tcPr>
          <w:p w14:paraId="566F60F4" w14:textId="77777777" w:rsidR="00642C31" w:rsidRPr="00B319CE" w:rsidRDefault="00642C31" w:rsidP="00BD20E4">
            <w:pPr>
              <w:outlineLvl w:val="1"/>
              <w:rPr>
                <w:rFonts w:ascii="Candara" w:hAnsi="Candara"/>
                <w:b/>
                <w:sz w:val="22"/>
                <w:szCs w:val="22"/>
              </w:rPr>
            </w:pPr>
          </w:p>
        </w:tc>
        <w:tc>
          <w:tcPr>
            <w:tcW w:w="1681" w:type="dxa"/>
            <w:gridSpan w:val="2"/>
          </w:tcPr>
          <w:p w14:paraId="09E76382" w14:textId="77777777" w:rsidR="00642C31" w:rsidRPr="00363BE0" w:rsidRDefault="00642C31" w:rsidP="0043461D">
            <w:pPr>
              <w:outlineLvl w:val="1"/>
              <w:rPr>
                <w:rFonts w:ascii="Candara" w:hAnsi="Candara"/>
                <w:sz w:val="20"/>
                <w:szCs w:val="20"/>
              </w:rPr>
            </w:pPr>
            <w:hyperlink r:id="rId1715" w:tgtFrame="_blank" w:history="1">
              <w:r w:rsidRPr="00363BE0">
                <w:rPr>
                  <w:rStyle w:val="Hiperpovezava"/>
                  <w:rFonts w:ascii="Candara" w:hAnsi="Candara"/>
                  <w:sz w:val="20"/>
                  <w:szCs w:val="20"/>
                </w:rPr>
                <w:t>01101-7/2016-10</w:t>
              </w:r>
            </w:hyperlink>
          </w:p>
        </w:tc>
        <w:tc>
          <w:tcPr>
            <w:tcW w:w="11755" w:type="dxa"/>
          </w:tcPr>
          <w:p w14:paraId="0CE1372A" w14:textId="77777777" w:rsidR="00642C31" w:rsidRPr="00363BE0" w:rsidRDefault="00642C31" w:rsidP="006C109E">
            <w:pPr>
              <w:jc w:val="both"/>
              <w:rPr>
                <w:rFonts w:ascii="Candara" w:hAnsi="Candara"/>
                <w:sz w:val="20"/>
                <w:szCs w:val="20"/>
              </w:rPr>
            </w:pPr>
            <w:r w:rsidRPr="00363BE0">
              <w:rPr>
                <w:rFonts w:ascii="Candara" w:hAnsi="Candara"/>
                <w:sz w:val="20"/>
                <w:szCs w:val="20"/>
              </w:rPr>
              <w:t xml:space="preserve">Občinski svet Občine Šempeter-Vrtojba sprejme </w:t>
            </w:r>
            <w:r w:rsidRPr="00363BE0">
              <w:rPr>
                <w:rFonts w:ascii="Candara" w:hAnsi="Candara"/>
                <w:b/>
                <w:sz w:val="20"/>
                <w:szCs w:val="20"/>
              </w:rPr>
              <w:t>informacijo</w:t>
            </w:r>
            <w:r w:rsidRPr="00363BE0">
              <w:rPr>
                <w:rFonts w:ascii="Candara" w:hAnsi="Candara"/>
                <w:sz w:val="20"/>
                <w:szCs w:val="20"/>
              </w:rPr>
              <w:t xml:space="preserve"> o letnem poročilu o izvedenih investicijah v Občini Šempeter-Vrtojba za leto 2015.</w:t>
            </w:r>
          </w:p>
        </w:tc>
      </w:tr>
      <w:tr w:rsidR="00642C31" w:rsidRPr="00B319CE" w14:paraId="5AE6F1D8" w14:textId="77777777" w:rsidTr="00F27432">
        <w:tc>
          <w:tcPr>
            <w:tcW w:w="1366" w:type="dxa"/>
            <w:vMerge/>
            <w:shd w:val="clear" w:color="auto" w:fill="F2F2F2"/>
          </w:tcPr>
          <w:p w14:paraId="2ED36BBA" w14:textId="77777777" w:rsidR="00642C31" w:rsidRPr="00B319CE" w:rsidRDefault="00642C31" w:rsidP="00BD20E4">
            <w:pPr>
              <w:outlineLvl w:val="1"/>
              <w:rPr>
                <w:rFonts w:ascii="Candara" w:hAnsi="Candara"/>
                <w:b/>
                <w:sz w:val="22"/>
                <w:szCs w:val="22"/>
              </w:rPr>
            </w:pPr>
          </w:p>
        </w:tc>
        <w:tc>
          <w:tcPr>
            <w:tcW w:w="1681" w:type="dxa"/>
            <w:gridSpan w:val="2"/>
          </w:tcPr>
          <w:p w14:paraId="7FD8975B" w14:textId="77777777" w:rsidR="00642C31" w:rsidRPr="00B51EB7" w:rsidRDefault="00642C31" w:rsidP="0043461D">
            <w:pPr>
              <w:outlineLvl w:val="1"/>
              <w:rPr>
                <w:rFonts w:ascii="Candara" w:hAnsi="Candara"/>
                <w:sz w:val="22"/>
                <w:szCs w:val="22"/>
              </w:rPr>
            </w:pPr>
            <w:hyperlink r:id="rId1716" w:tgtFrame="_blank" w:history="1">
              <w:r w:rsidRPr="00B51EB7">
                <w:rPr>
                  <w:rStyle w:val="Hiperpovezava"/>
                  <w:rFonts w:ascii="Candara" w:hAnsi="Candara"/>
                  <w:sz w:val="22"/>
                  <w:szCs w:val="22"/>
                </w:rPr>
                <w:t>01101-7/2016-11</w:t>
              </w:r>
            </w:hyperlink>
          </w:p>
        </w:tc>
        <w:tc>
          <w:tcPr>
            <w:tcW w:w="11755" w:type="dxa"/>
          </w:tcPr>
          <w:p w14:paraId="333387A1" w14:textId="77777777" w:rsidR="00642C31" w:rsidRPr="00B51EB7" w:rsidRDefault="00642C31" w:rsidP="006C109E">
            <w:pPr>
              <w:jc w:val="both"/>
              <w:rPr>
                <w:rFonts w:ascii="Candara" w:hAnsi="Candara"/>
                <w:sz w:val="22"/>
                <w:szCs w:val="22"/>
              </w:rPr>
            </w:pPr>
            <w:r w:rsidRPr="00B51EB7">
              <w:rPr>
                <w:rFonts w:ascii="Candara" w:hAnsi="Candara"/>
              </w:rPr>
              <w:t xml:space="preserve">Občinski svet Občine Šempeter-Vrtojba </w:t>
            </w:r>
            <w:r w:rsidRPr="00B51EB7">
              <w:rPr>
                <w:rFonts w:ascii="Candara" w:hAnsi="Candara"/>
                <w:b/>
              </w:rPr>
              <w:t xml:space="preserve">predlaga </w:t>
            </w:r>
            <w:r w:rsidRPr="00B51EB7">
              <w:rPr>
                <w:rFonts w:ascii="Candara" w:hAnsi="Candara"/>
              </w:rPr>
              <w:t>Sandro Devetak, stanujočo v Šempetru pri Gorici, za predstavnico Občine Šempeter-Vrtojba v svetu območne izpostave Javnega sklada Republike Slovenije za kulturne dejavnosti za mandatno obdobje 4 let.</w:t>
            </w:r>
          </w:p>
        </w:tc>
      </w:tr>
      <w:tr w:rsidR="00642C31" w:rsidRPr="00B319CE" w14:paraId="4339B856" w14:textId="77777777" w:rsidTr="00F27432">
        <w:tc>
          <w:tcPr>
            <w:tcW w:w="1366" w:type="dxa"/>
            <w:vMerge/>
            <w:shd w:val="clear" w:color="auto" w:fill="F2F2F2"/>
          </w:tcPr>
          <w:p w14:paraId="68D8DACF" w14:textId="77777777" w:rsidR="00642C31" w:rsidRPr="00B319CE" w:rsidRDefault="00642C31" w:rsidP="00BD20E4">
            <w:pPr>
              <w:outlineLvl w:val="1"/>
              <w:rPr>
                <w:rFonts w:ascii="Candara" w:hAnsi="Candara"/>
                <w:b/>
                <w:sz w:val="22"/>
                <w:szCs w:val="22"/>
              </w:rPr>
            </w:pPr>
          </w:p>
        </w:tc>
        <w:tc>
          <w:tcPr>
            <w:tcW w:w="1681" w:type="dxa"/>
            <w:gridSpan w:val="2"/>
          </w:tcPr>
          <w:p w14:paraId="624F3441" w14:textId="77777777" w:rsidR="00642C31" w:rsidRPr="00F02B42" w:rsidRDefault="00642C31" w:rsidP="00322593">
            <w:pPr>
              <w:outlineLvl w:val="1"/>
              <w:rPr>
                <w:rFonts w:ascii="Candara" w:hAnsi="Candara"/>
                <w:strike/>
                <w:sz w:val="22"/>
                <w:szCs w:val="22"/>
              </w:rPr>
            </w:pPr>
            <w:hyperlink r:id="rId1717" w:tgtFrame="_blank" w:history="1">
              <w:r w:rsidRPr="00F02B42">
                <w:rPr>
                  <w:rStyle w:val="Hiperpovezava"/>
                  <w:rFonts w:ascii="Candara" w:hAnsi="Candara"/>
                  <w:strike/>
                </w:rPr>
                <w:t>01101-5/2016-1</w:t>
              </w:r>
            </w:hyperlink>
          </w:p>
        </w:tc>
        <w:tc>
          <w:tcPr>
            <w:tcW w:w="11755" w:type="dxa"/>
          </w:tcPr>
          <w:p w14:paraId="13948186" w14:textId="77777777" w:rsidR="00642C31" w:rsidRPr="00F02B42" w:rsidRDefault="00642C31" w:rsidP="00363BE0">
            <w:pPr>
              <w:jc w:val="both"/>
              <w:rPr>
                <w:rFonts w:ascii="Candara" w:hAnsi="Candara"/>
                <w:strike/>
                <w:sz w:val="22"/>
                <w:szCs w:val="22"/>
              </w:rPr>
            </w:pPr>
            <w:r w:rsidRPr="00F02B42">
              <w:rPr>
                <w:rFonts w:ascii="Candara" w:hAnsi="Candara"/>
                <w:strike/>
              </w:rPr>
              <w:t xml:space="preserve">• </w:t>
            </w:r>
            <w:hyperlink r:id="rId1718" w:tgtFrame="_blank" w:history="1">
              <w:r w:rsidRPr="00F02B42">
                <w:rPr>
                  <w:rStyle w:val="Hiperpovezava"/>
                  <w:rFonts w:ascii="Candara" w:hAnsi="Candara"/>
                  <w:b/>
                  <w:strike/>
                </w:rPr>
                <w:t>Odlok o podlagah za odmero komunalnega prispevka za območje občinskega podrobnega prostorskega načrta Poslovna cona Vrtojba ob hitri cesti</w:t>
              </w:r>
            </w:hyperlink>
            <w:r w:rsidRPr="00F02B42">
              <w:rPr>
                <w:rFonts w:ascii="Candara" w:hAnsi="Candara"/>
                <w:strike/>
              </w:rPr>
              <w:t xml:space="preserve">, objavljeno v </w:t>
            </w:r>
            <w:hyperlink r:id="rId1719" w:anchor="%21/Odlok-o-podlagah-za-odmero-komunalnega-prispevka-za-obmocje-obcinskega-podrobnega-prostorskega-nacrta-Poslovna-cona-Vrtojba-ob-hitri-cesti" w:tgtFrame="_blank" w:history="1">
              <w:r w:rsidRPr="00F02B42">
                <w:rPr>
                  <w:rStyle w:val="Hiperpovezava"/>
                  <w:rFonts w:ascii="Candara" w:hAnsi="Candara"/>
                  <w:strike/>
                </w:rPr>
                <w:t xml:space="preserve">Uradnem listu RS št.: 18/2016 </w:t>
              </w:r>
            </w:hyperlink>
            <w:r w:rsidRPr="00F02B42">
              <w:rPr>
                <w:rFonts w:ascii="Candara" w:hAnsi="Candara"/>
                <w:strike/>
              </w:rPr>
              <w:t>dne</w:t>
            </w:r>
            <w:r w:rsidRPr="00F02B42">
              <w:rPr>
                <w:strike/>
              </w:rPr>
              <w:t xml:space="preserve"> </w:t>
            </w:r>
            <w:r w:rsidRPr="00F02B42">
              <w:rPr>
                <w:rFonts w:ascii="Candara" w:hAnsi="Candara"/>
                <w:strike/>
              </w:rPr>
              <w:t>4. 3. 2016</w:t>
            </w:r>
          </w:p>
        </w:tc>
      </w:tr>
      <w:tr w:rsidR="00642C31" w:rsidRPr="00B319CE" w14:paraId="4DAE9AD1" w14:textId="77777777" w:rsidTr="00F27432">
        <w:tc>
          <w:tcPr>
            <w:tcW w:w="1366" w:type="dxa"/>
            <w:vMerge/>
            <w:shd w:val="clear" w:color="auto" w:fill="F2F2F2"/>
          </w:tcPr>
          <w:p w14:paraId="1861A019" w14:textId="77777777" w:rsidR="00642C31" w:rsidRPr="00B319CE" w:rsidRDefault="00642C31" w:rsidP="00BD20E4">
            <w:pPr>
              <w:outlineLvl w:val="1"/>
              <w:rPr>
                <w:rFonts w:ascii="Candara" w:hAnsi="Candara"/>
                <w:b/>
                <w:sz w:val="22"/>
                <w:szCs w:val="22"/>
              </w:rPr>
            </w:pPr>
          </w:p>
        </w:tc>
        <w:tc>
          <w:tcPr>
            <w:tcW w:w="1681" w:type="dxa"/>
            <w:gridSpan w:val="2"/>
          </w:tcPr>
          <w:p w14:paraId="7447A549" w14:textId="77777777" w:rsidR="00642C31" w:rsidRPr="00363BE0" w:rsidRDefault="00642C31" w:rsidP="00322593">
            <w:pPr>
              <w:outlineLvl w:val="1"/>
              <w:rPr>
                <w:rFonts w:ascii="Candara" w:hAnsi="Candara"/>
                <w:sz w:val="20"/>
                <w:szCs w:val="20"/>
              </w:rPr>
            </w:pPr>
            <w:hyperlink r:id="rId1720" w:tgtFrame="_blank" w:history="1">
              <w:r w:rsidRPr="00363BE0">
                <w:rPr>
                  <w:rStyle w:val="Hiperpovezava"/>
                  <w:rFonts w:ascii="Candara" w:hAnsi="Candara"/>
                  <w:sz w:val="20"/>
                  <w:szCs w:val="20"/>
                </w:rPr>
                <w:t>01101-5/2016-4</w:t>
              </w:r>
            </w:hyperlink>
          </w:p>
        </w:tc>
        <w:tc>
          <w:tcPr>
            <w:tcW w:w="11755" w:type="dxa"/>
          </w:tcPr>
          <w:p w14:paraId="7B9CE949" w14:textId="77777777" w:rsidR="00642C31" w:rsidRPr="00363BE0" w:rsidRDefault="00642C31" w:rsidP="006C109E">
            <w:pPr>
              <w:jc w:val="both"/>
              <w:rPr>
                <w:rFonts w:ascii="Candara" w:hAnsi="Candara"/>
                <w:sz w:val="20"/>
                <w:szCs w:val="20"/>
              </w:rPr>
            </w:pPr>
            <w:r w:rsidRPr="00363BE0">
              <w:rPr>
                <w:rFonts w:ascii="Candara" w:hAnsi="Candara"/>
                <w:sz w:val="20"/>
                <w:szCs w:val="20"/>
              </w:rPr>
              <w:t xml:space="preserve">Občinski svet Občine Šempeter-Vrtojba sprejme </w:t>
            </w:r>
            <w:r w:rsidRPr="00363BE0">
              <w:rPr>
                <w:rFonts w:ascii="Candara" w:hAnsi="Candara"/>
                <w:b/>
                <w:sz w:val="20"/>
                <w:szCs w:val="20"/>
              </w:rPr>
              <w:t>informacij</w:t>
            </w:r>
            <w:r w:rsidRPr="00363BE0">
              <w:rPr>
                <w:rFonts w:ascii="Candara" w:hAnsi="Candara"/>
                <w:sz w:val="20"/>
                <w:szCs w:val="20"/>
              </w:rPr>
              <w:t xml:space="preserve">o o Letnem poročilu koncesionarja Cestno podjetje Nova Gorica </w:t>
            </w:r>
            <w:proofErr w:type="spellStart"/>
            <w:r w:rsidRPr="00363BE0">
              <w:rPr>
                <w:rFonts w:ascii="Candara" w:hAnsi="Candara"/>
                <w:sz w:val="20"/>
                <w:szCs w:val="20"/>
              </w:rPr>
              <w:t>d.d</w:t>
            </w:r>
            <w:proofErr w:type="spellEnd"/>
            <w:r w:rsidRPr="00363BE0">
              <w:rPr>
                <w:rFonts w:ascii="Candara" w:hAnsi="Candara"/>
                <w:sz w:val="20"/>
                <w:szCs w:val="20"/>
              </w:rPr>
              <w:t>. za izvajanje gospodarske javne službe vzdrževanje občinskih javnih cest v Občini Šempeter-Vrtojba v letu 2015.</w:t>
            </w:r>
          </w:p>
        </w:tc>
      </w:tr>
      <w:tr w:rsidR="00642C31" w:rsidRPr="00B319CE" w14:paraId="7BBF7F06" w14:textId="77777777" w:rsidTr="00F27432">
        <w:tc>
          <w:tcPr>
            <w:tcW w:w="1366" w:type="dxa"/>
            <w:vMerge/>
            <w:shd w:val="clear" w:color="auto" w:fill="F2F2F2"/>
          </w:tcPr>
          <w:p w14:paraId="3E762329" w14:textId="77777777" w:rsidR="00642C31" w:rsidRPr="00B319CE" w:rsidRDefault="00642C31" w:rsidP="00BD20E4">
            <w:pPr>
              <w:outlineLvl w:val="1"/>
              <w:rPr>
                <w:rFonts w:ascii="Candara" w:hAnsi="Candara"/>
                <w:b/>
                <w:sz w:val="22"/>
                <w:szCs w:val="22"/>
              </w:rPr>
            </w:pPr>
          </w:p>
        </w:tc>
        <w:tc>
          <w:tcPr>
            <w:tcW w:w="1681" w:type="dxa"/>
            <w:gridSpan w:val="2"/>
          </w:tcPr>
          <w:p w14:paraId="552FB090" w14:textId="77777777" w:rsidR="00642C31" w:rsidRPr="00363BE0" w:rsidRDefault="00642C31" w:rsidP="00322593">
            <w:pPr>
              <w:outlineLvl w:val="1"/>
              <w:rPr>
                <w:rFonts w:ascii="Candara" w:hAnsi="Candara"/>
                <w:sz w:val="20"/>
                <w:szCs w:val="20"/>
              </w:rPr>
            </w:pPr>
            <w:hyperlink r:id="rId1721" w:tgtFrame="_blank" w:history="1">
              <w:r w:rsidRPr="00363BE0">
                <w:rPr>
                  <w:rStyle w:val="Hiperpovezava"/>
                  <w:rFonts w:ascii="Candara" w:hAnsi="Candara"/>
                  <w:sz w:val="20"/>
                  <w:szCs w:val="20"/>
                </w:rPr>
                <w:t>01101-5/2016-5</w:t>
              </w:r>
            </w:hyperlink>
          </w:p>
        </w:tc>
        <w:tc>
          <w:tcPr>
            <w:tcW w:w="11755" w:type="dxa"/>
          </w:tcPr>
          <w:p w14:paraId="219567E5" w14:textId="77777777" w:rsidR="00642C31" w:rsidRPr="00363BE0" w:rsidRDefault="00642C31" w:rsidP="006C109E">
            <w:pPr>
              <w:jc w:val="both"/>
              <w:rPr>
                <w:rFonts w:ascii="Candara" w:hAnsi="Candara"/>
                <w:sz w:val="20"/>
                <w:szCs w:val="20"/>
              </w:rPr>
            </w:pPr>
            <w:r w:rsidRPr="00363BE0">
              <w:rPr>
                <w:rFonts w:ascii="Candara" w:hAnsi="Candara"/>
                <w:sz w:val="20"/>
                <w:szCs w:val="20"/>
              </w:rPr>
              <w:t xml:space="preserve">Občinski svet Občine Šempeter-Vrtojba sprejme </w:t>
            </w:r>
            <w:r w:rsidRPr="00363BE0">
              <w:rPr>
                <w:rFonts w:ascii="Candara" w:hAnsi="Candara"/>
                <w:b/>
                <w:sz w:val="20"/>
                <w:szCs w:val="20"/>
              </w:rPr>
              <w:t>informacijo</w:t>
            </w:r>
            <w:r w:rsidRPr="00363BE0">
              <w:rPr>
                <w:rFonts w:ascii="Candara" w:hAnsi="Candara"/>
                <w:sz w:val="20"/>
                <w:szCs w:val="20"/>
              </w:rPr>
              <w:t xml:space="preserve"> o delu Krajevnega odbora Šempeter pri Gorici.</w:t>
            </w:r>
          </w:p>
        </w:tc>
      </w:tr>
      <w:tr w:rsidR="00936369" w:rsidRPr="00B319CE" w14:paraId="02381B75" w14:textId="77777777" w:rsidTr="00F27432">
        <w:tc>
          <w:tcPr>
            <w:tcW w:w="1366" w:type="dxa"/>
            <w:vMerge/>
            <w:shd w:val="clear" w:color="auto" w:fill="F2F2F2"/>
          </w:tcPr>
          <w:p w14:paraId="7C790A47" w14:textId="77777777" w:rsidR="00936369" w:rsidRPr="00B319CE" w:rsidRDefault="00936369" w:rsidP="00BD20E4">
            <w:pPr>
              <w:outlineLvl w:val="1"/>
              <w:rPr>
                <w:rFonts w:ascii="Candara" w:hAnsi="Candara"/>
                <w:b/>
                <w:sz w:val="22"/>
                <w:szCs w:val="22"/>
              </w:rPr>
            </w:pPr>
          </w:p>
        </w:tc>
        <w:tc>
          <w:tcPr>
            <w:tcW w:w="13436" w:type="dxa"/>
            <w:gridSpan w:val="3"/>
          </w:tcPr>
          <w:p w14:paraId="4A8C44CC" w14:textId="77777777" w:rsidR="00936369" w:rsidRPr="00363BE0" w:rsidRDefault="00936369" w:rsidP="006C109E">
            <w:pPr>
              <w:jc w:val="both"/>
              <w:rPr>
                <w:rFonts w:ascii="Candara" w:hAnsi="Candara"/>
                <w:sz w:val="20"/>
                <w:szCs w:val="20"/>
              </w:rPr>
            </w:pPr>
            <w:r w:rsidRPr="00363BE0">
              <w:rPr>
                <w:rFonts w:ascii="Candara" w:hAnsi="Candara"/>
                <w:sz w:val="20"/>
                <w:szCs w:val="20"/>
              </w:rPr>
              <w:t xml:space="preserve">Na podlagi 15. in 88. člena Statuta Občine Šempeter -Vrtojba (Uradni list RS, št. 45/13) in 88. člena Poslovnika Občinskega sveta Občine Šempeter-Vrtojba (Uradni list RS, št. 45/13) pošilja župan mag. Milan Turk v javno razpravo </w:t>
            </w:r>
            <w:r w:rsidRPr="00363BE0">
              <w:rPr>
                <w:rStyle w:val="Krepko"/>
                <w:rFonts w:ascii="Candara" w:hAnsi="Candara"/>
                <w:sz w:val="20"/>
                <w:szCs w:val="20"/>
              </w:rPr>
              <w:t>predlog Proračuna za leto 2017</w:t>
            </w:r>
            <w:r w:rsidRPr="00363BE0">
              <w:rPr>
                <w:rFonts w:ascii="Candara" w:hAnsi="Candara"/>
                <w:sz w:val="20"/>
                <w:szCs w:val="20"/>
              </w:rPr>
              <w:t xml:space="preserve"> do vključno 10. 2. 2016.</w:t>
            </w:r>
          </w:p>
        </w:tc>
      </w:tr>
      <w:tr w:rsidR="00642C31" w:rsidRPr="00B319CE" w14:paraId="536B4B04" w14:textId="77777777" w:rsidTr="00F27432">
        <w:tc>
          <w:tcPr>
            <w:tcW w:w="1366" w:type="dxa"/>
            <w:vMerge/>
            <w:shd w:val="clear" w:color="auto" w:fill="F2F2F2"/>
          </w:tcPr>
          <w:p w14:paraId="3D8206B6" w14:textId="77777777" w:rsidR="00642C31" w:rsidRPr="00B319CE" w:rsidRDefault="00642C31" w:rsidP="00BD20E4">
            <w:pPr>
              <w:outlineLvl w:val="1"/>
              <w:rPr>
                <w:rFonts w:ascii="Candara" w:hAnsi="Candara"/>
                <w:b/>
                <w:sz w:val="22"/>
                <w:szCs w:val="22"/>
              </w:rPr>
            </w:pPr>
          </w:p>
        </w:tc>
        <w:tc>
          <w:tcPr>
            <w:tcW w:w="1681" w:type="dxa"/>
            <w:gridSpan w:val="2"/>
          </w:tcPr>
          <w:p w14:paraId="4048383B" w14:textId="77777777" w:rsidR="00642C31" w:rsidRPr="00363BE0" w:rsidRDefault="00642C31" w:rsidP="0043461D">
            <w:pPr>
              <w:outlineLvl w:val="1"/>
              <w:rPr>
                <w:rFonts w:ascii="Candara" w:hAnsi="Candara"/>
                <w:sz w:val="20"/>
                <w:szCs w:val="20"/>
              </w:rPr>
            </w:pPr>
            <w:hyperlink r:id="rId1722" w:tgtFrame="_blank" w:history="1">
              <w:r w:rsidRPr="00363BE0">
                <w:rPr>
                  <w:rStyle w:val="Hiperpovezava"/>
                  <w:rFonts w:ascii="Candara" w:hAnsi="Candara"/>
                  <w:bCs/>
                  <w:sz w:val="20"/>
                  <w:szCs w:val="20"/>
                </w:rPr>
                <w:t>01101-2/2016-3</w:t>
              </w:r>
            </w:hyperlink>
          </w:p>
        </w:tc>
        <w:tc>
          <w:tcPr>
            <w:tcW w:w="11755" w:type="dxa"/>
          </w:tcPr>
          <w:p w14:paraId="2DA1FE2F" w14:textId="77777777" w:rsidR="00642C31" w:rsidRPr="00363BE0" w:rsidRDefault="00642C31" w:rsidP="00953F93">
            <w:pPr>
              <w:jc w:val="both"/>
              <w:rPr>
                <w:rFonts w:ascii="Candara" w:hAnsi="Candara"/>
                <w:sz w:val="20"/>
                <w:szCs w:val="20"/>
              </w:rPr>
            </w:pPr>
            <w:r w:rsidRPr="00363BE0">
              <w:rPr>
                <w:rFonts w:ascii="Candara" w:hAnsi="Candara"/>
                <w:sz w:val="20"/>
                <w:szCs w:val="20"/>
              </w:rPr>
              <w:t>Občinski svet Občine Šempeter-Vrtojba je opravil prvo obravnavo Odloka o podlagah za odmero komunalnega prispevka za območje občinskega podrobnega prostorskega načrta Poslovna cona Vrtojba ob hitri cesti.</w:t>
            </w:r>
          </w:p>
          <w:p w14:paraId="3AA1273E" w14:textId="77777777" w:rsidR="00642C31" w:rsidRPr="00363BE0" w:rsidRDefault="00642C31" w:rsidP="00953F93">
            <w:pPr>
              <w:jc w:val="both"/>
              <w:rPr>
                <w:rFonts w:ascii="Candara" w:hAnsi="Candara"/>
                <w:sz w:val="20"/>
                <w:szCs w:val="20"/>
              </w:rPr>
            </w:pPr>
            <w:r w:rsidRPr="00363BE0">
              <w:rPr>
                <w:rFonts w:ascii="Candara" w:hAnsi="Candara"/>
                <w:sz w:val="20"/>
                <w:szCs w:val="20"/>
              </w:rPr>
              <w:t>Upoštevajoč podane pripombe se pripravi Odlok o podlagah za odmero komunalnega prispevka za območje občinskega podrobnega prostorskega načrta Poslovna cona Vrtojba ob hitri cesti za sprejem v drugi obravnavi.</w:t>
            </w:r>
          </w:p>
        </w:tc>
      </w:tr>
      <w:tr w:rsidR="00642C31" w:rsidRPr="00B319CE" w14:paraId="398DB939" w14:textId="77777777" w:rsidTr="00F27432">
        <w:tc>
          <w:tcPr>
            <w:tcW w:w="1366" w:type="dxa"/>
            <w:vMerge/>
            <w:tcBorders>
              <w:bottom w:val="nil"/>
            </w:tcBorders>
            <w:shd w:val="clear" w:color="auto" w:fill="F2F2F2"/>
          </w:tcPr>
          <w:p w14:paraId="5629BBF5" w14:textId="77777777" w:rsidR="00642C31" w:rsidRPr="00B319CE" w:rsidRDefault="00642C31" w:rsidP="00BD20E4">
            <w:pPr>
              <w:outlineLvl w:val="1"/>
              <w:rPr>
                <w:rFonts w:ascii="Candara" w:hAnsi="Candara"/>
                <w:b/>
                <w:sz w:val="22"/>
                <w:szCs w:val="22"/>
              </w:rPr>
            </w:pPr>
          </w:p>
        </w:tc>
        <w:tc>
          <w:tcPr>
            <w:tcW w:w="1681" w:type="dxa"/>
            <w:gridSpan w:val="2"/>
          </w:tcPr>
          <w:p w14:paraId="1A1C883D" w14:textId="77777777" w:rsidR="00642C31" w:rsidRPr="00363BE0" w:rsidRDefault="00642C31" w:rsidP="0043461D">
            <w:pPr>
              <w:outlineLvl w:val="1"/>
              <w:rPr>
                <w:rFonts w:ascii="Candara" w:hAnsi="Candara"/>
                <w:sz w:val="20"/>
                <w:szCs w:val="20"/>
              </w:rPr>
            </w:pPr>
            <w:hyperlink r:id="rId1723" w:tgtFrame="_blank" w:history="1">
              <w:r w:rsidRPr="00363BE0">
                <w:rPr>
                  <w:rStyle w:val="Hiperpovezava"/>
                  <w:rFonts w:ascii="Candara" w:hAnsi="Candara"/>
                  <w:bCs/>
                  <w:sz w:val="20"/>
                  <w:szCs w:val="20"/>
                </w:rPr>
                <w:t>01101-2/2016-4</w:t>
              </w:r>
            </w:hyperlink>
          </w:p>
        </w:tc>
        <w:tc>
          <w:tcPr>
            <w:tcW w:w="11755" w:type="dxa"/>
          </w:tcPr>
          <w:p w14:paraId="53A344A8" w14:textId="77777777" w:rsidR="00642C31" w:rsidRPr="00363BE0" w:rsidRDefault="00642C31" w:rsidP="00953F93">
            <w:pPr>
              <w:jc w:val="both"/>
              <w:rPr>
                <w:rStyle w:val="Krepko"/>
                <w:rFonts w:ascii="Candara" w:hAnsi="Candara"/>
                <w:sz w:val="20"/>
                <w:szCs w:val="20"/>
              </w:rPr>
            </w:pPr>
            <w:r w:rsidRPr="00363BE0">
              <w:rPr>
                <w:rFonts w:ascii="Candara" w:hAnsi="Candara"/>
                <w:sz w:val="20"/>
                <w:szCs w:val="20"/>
              </w:rPr>
              <w:t>Občinski svet Občine Šempeter-Vrtojba sprejme i</w:t>
            </w:r>
            <w:r w:rsidRPr="00363BE0">
              <w:rPr>
                <w:rFonts w:ascii="Candara" w:hAnsi="Candara"/>
                <w:b/>
                <w:sz w:val="20"/>
                <w:szCs w:val="20"/>
              </w:rPr>
              <w:t>nformacijo</w:t>
            </w:r>
            <w:r w:rsidRPr="00363BE0">
              <w:rPr>
                <w:rFonts w:ascii="Candara" w:hAnsi="Candara"/>
                <w:sz w:val="20"/>
                <w:szCs w:val="20"/>
              </w:rPr>
              <w:t xml:space="preserve"> o planu rednega vzdrževanja lokalnih cest v letu 2016, koncesionarja za izvajanje gospodarske javne službe vzdrževanja občinskih javnih cest v Občini Šempeter-Vrtojba Cestnega podjetja Nova Gorica </w:t>
            </w:r>
            <w:proofErr w:type="spellStart"/>
            <w:r w:rsidRPr="00363BE0">
              <w:rPr>
                <w:rFonts w:ascii="Candara" w:hAnsi="Candara"/>
                <w:sz w:val="20"/>
                <w:szCs w:val="20"/>
              </w:rPr>
              <w:t>d.d</w:t>
            </w:r>
            <w:proofErr w:type="spellEnd"/>
            <w:r w:rsidRPr="00363BE0">
              <w:rPr>
                <w:rFonts w:ascii="Candara" w:hAnsi="Candara"/>
                <w:sz w:val="20"/>
                <w:szCs w:val="20"/>
              </w:rPr>
              <w:t>..</w:t>
            </w:r>
          </w:p>
        </w:tc>
      </w:tr>
      <w:tr w:rsidR="00642C31" w:rsidRPr="00B319CE" w14:paraId="44C715CA" w14:textId="77777777" w:rsidTr="00F27432">
        <w:tc>
          <w:tcPr>
            <w:tcW w:w="1366" w:type="dxa"/>
            <w:vMerge w:val="restart"/>
            <w:shd w:val="clear" w:color="auto" w:fill="F2F2F2"/>
          </w:tcPr>
          <w:p w14:paraId="0D079188" w14:textId="77777777" w:rsidR="00642C31" w:rsidRPr="0085176C" w:rsidRDefault="00642C31" w:rsidP="0085176C">
            <w:pPr>
              <w:rPr>
                <w:rFonts w:ascii="Candara" w:hAnsi="Candara"/>
                <w:b/>
              </w:rPr>
            </w:pPr>
            <w:hyperlink r:id="rId1724" w:history="1">
              <w:r w:rsidRPr="0085176C">
                <w:rPr>
                  <w:rStyle w:val="Hiperpovezava"/>
                  <w:rFonts w:ascii="Candara" w:hAnsi="Candara"/>
                  <w:b/>
                </w:rPr>
                <w:t>15. seja dne 25. 2. 2016</w:t>
              </w:r>
            </w:hyperlink>
          </w:p>
        </w:tc>
        <w:tc>
          <w:tcPr>
            <w:tcW w:w="1681" w:type="dxa"/>
            <w:gridSpan w:val="2"/>
          </w:tcPr>
          <w:p w14:paraId="7666CF5E" w14:textId="77777777" w:rsidR="00642C31" w:rsidRPr="00363BE0" w:rsidRDefault="00642C31" w:rsidP="0043461D">
            <w:pPr>
              <w:outlineLvl w:val="1"/>
              <w:rPr>
                <w:rFonts w:ascii="Candara" w:hAnsi="Candara"/>
                <w:sz w:val="20"/>
                <w:szCs w:val="20"/>
              </w:rPr>
            </w:pPr>
            <w:hyperlink r:id="rId1725" w:tgtFrame="_blank" w:history="1">
              <w:r w:rsidRPr="00363BE0">
                <w:rPr>
                  <w:rStyle w:val="Hiperpovezava"/>
                  <w:rFonts w:ascii="Candara" w:hAnsi="Candara"/>
                  <w:bCs/>
                  <w:sz w:val="20"/>
                  <w:szCs w:val="20"/>
                </w:rPr>
                <w:t>01101-2/2016-5</w:t>
              </w:r>
            </w:hyperlink>
          </w:p>
        </w:tc>
        <w:tc>
          <w:tcPr>
            <w:tcW w:w="11755" w:type="dxa"/>
          </w:tcPr>
          <w:p w14:paraId="612E357E" w14:textId="77777777" w:rsidR="00642C31" w:rsidRPr="00363BE0" w:rsidRDefault="00642C31" w:rsidP="00953F93">
            <w:pPr>
              <w:jc w:val="both"/>
              <w:rPr>
                <w:rStyle w:val="Krepko"/>
                <w:rFonts w:ascii="Candara" w:hAnsi="Candara"/>
                <w:b w:val="0"/>
                <w:bCs w:val="0"/>
                <w:sz w:val="20"/>
                <w:szCs w:val="20"/>
              </w:rPr>
            </w:pPr>
            <w:r w:rsidRPr="00363BE0">
              <w:rPr>
                <w:rFonts w:ascii="Candara" w:hAnsi="Candara"/>
                <w:sz w:val="20"/>
                <w:szCs w:val="20"/>
              </w:rPr>
              <w:t xml:space="preserve">1. Občinski svet Občine Šempeter-Vrtojba </w:t>
            </w:r>
            <w:r w:rsidRPr="00363BE0">
              <w:rPr>
                <w:rFonts w:ascii="Candara" w:hAnsi="Candara"/>
                <w:b/>
                <w:sz w:val="20"/>
                <w:szCs w:val="20"/>
              </w:rPr>
              <w:t>potrdi Letno poročilo o izvedenih ukrepih iz akcijskega načrta Lokalnega energetskega koncept</w:t>
            </w:r>
            <w:r w:rsidRPr="00363BE0">
              <w:rPr>
                <w:rFonts w:ascii="Candara" w:hAnsi="Candara"/>
                <w:sz w:val="20"/>
                <w:szCs w:val="20"/>
              </w:rPr>
              <w:t xml:space="preserve">a in njihovih učinkih za leto 2015 </w:t>
            </w:r>
            <w:r w:rsidRPr="00363BE0">
              <w:rPr>
                <w:rFonts w:ascii="Candara" w:hAnsi="Candara"/>
                <w:b/>
                <w:sz w:val="20"/>
                <w:szCs w:val="20"/>
              </w:rPr>
              <w:t>ter Letni izvedbeni načrt</w:t>
            </w:r>
            <w:r w:rsidRPr="00363BE0">
              <w:rPr>
                <w:rFonts w:ascii="Candara" w:hAnsi="Candara"/>
                <w:sz w:val="20"/>
                <w:szCs w:val="20"/>
              </w:rPr>
              <w:t xml:space="preserve"> za leto 2016 za Občino Šempeter-Vrtojba.</w:t>
            </w:r>
          </w:p>
        </w:tc>
      </w:tr>
      <w:tr w:rsidR="00642C31" w:rsidRPr="00B319CE" w14:paraId="23A661DC" w14:textId="77777777" w:rsidTr="00F27432">
        <w:tc>
          <w:tcPr>
            <w:tcW w:w="1366" w:type="dxa"/>
            <w:vMerge/>
            <w:shd w:val="clear" w:color="auto" w:fill="F2F2F2"/>
          </w:tcPr>
          <w:p w14:paraId="249BB941" w14:textId="77777777" w:rsidR="00642C31" w:rsidRPr="0085176C" w:rsidRDefault="00642C31" w:rsidP="0085176C">
            <w:pPr>
              <w:rPr>
                <w:rFonts w:ascii="Candara" w:hAnsi="Candara"/>
                <w:b/>
              </w:rPr>
            </w:pPr>
          </w:p>
        </w:tc>
        <w:tc>
          <w:tcPr>
            <w:tcW w:w="1681" w:type="dxa"/>
            <w:gridSpan w:val="2"/>
          </w:tcPr>
          <w:p w14:paraId="051EC869" w14:textId="77777777" w:rsidR="00642C31" w:rsidRPr="00363BE0" w:rsidRDefault="00642C31" w:rsidP="0043461D">
            <w:pPr>
              <w:outlineLvl w:val="1"/>
              <w:rPr>
                <w:rFonts w:ascii="Candara" w:hAnsi="Candara"/>
                <w:sz w:val="20"/>
                <w:szCs w:val="20"/>
              </w:rPr>
            </w:pPr>
            <w:hyperlink r:id="rId1726" w:tgtFrame="_blank" w:history="1">
              <w:r w:rsidRPr="00363BE0">
                <w:rPr>
                  <w:rStyle w:val="Hiperpovezava"/>
                  <w:rFonts w:ascii="Candara" w:hAnsi="Candara"/>
                  <w:bCs/>
                  <w:sz w:val="20"/>
                  <w:szCs w:val="20"/>
                </w:rPr>
                <w:t>01101-2/2016-6</w:t>
              </w:r>
            </w:hyperlink>
          </w:p>
        </w:tc>
        <w:tc>
          <w:tcPr>
            <w:tcW w:w="11755" w:type="dxa"/>
          </w:tcPr>
          <w:p w14:paraId="08FB16CD" w14:textId="77777777" w:rsidR="00642C31" w:rsidRPr="00363BE0" w:rsidRDefault="00642C31" w:rsidP="000A11DB">
            <w:pPr>
              <w:rPr>
                <w:rStyle w:val="Krepko"/>
                <w:rFonts w:ascii="Candara" w:hAnsi="Candara"/>
                <w:strike/>
                <w:sz w:val="20"/>
                <w:szCs w:val="20"/>
              </w:rPr>
            </w:pPr>
            <w:r w:rsidRPr="00363BE0">
              <w:rPr>
                <w:rFonts w:ascii="Candara" w:hAnsi="Candara"/>
                <w:strike/>
                <w:sz w:val="20"/>
                <w:szCs w:val="20"/>
              </w:rPr>
              <w:t xml:space="preserve">Občinski svet Občine Šempeter-Vrtojba sprejme </w:t>
            </w:r>
            <w:hyperlink r:id="rId1727" w:tgtFrame="_blank" w:history="1">
              <w:r w:rsidRPr="00363BE0">
                <w:rPr>
                  <w:rStyle w:val="Hiperpovezava"/>
                  <w:rFonts w:ascii="Candara" w:hAnsi="Candara"/>
                  <w:b/>
                  <w:bCs/>
                  <w:strike/>
                  <w:sz w:val="20"/>
                  <w:szCs w:val="20"/>
                </w:rPr>
                <w:t>Letni program športa v Občini Šempeter-Vrtojba</w:t>
              </w:r>
            </w:hyperlink>
            <w:r w:rsidRPr="00363BE0">
              <w:rPr>
                <w:rFonts w:ascii="Candara" w:hAnsi="Candara"/>
                <w:strike/>
                <w:sz w:val="20"/>
                <w:szCs w:val="20"/>
              </w:rPr>
              <w:t xml:space="preserve"> za leto 2016, objavljeno v </w:t>
            </w:r>
            <w:hyperlink r:id="rId1728" w:anchor="%21/Letni-program-sporta-v-Obcini-Sempeter-Vrtojba-za-leto-2016" w:tgtFrame="_blank" w:history="1">
              <w:r w:rsidRPr="00363BE0">
                <w:rPr>
                  <w:rStyle w:val="Hiperpovezava"/>
                  <w:rFonts w:ascii="Candara" w:hAnsi="Candara"/>
                  <w:strike/>
                  <w:sz w:val="20"/>
                  <w:szCs w:val="20"/>
                </w:rPr>
                <w:t xml:space="preserve">UL RS št.: 9/2016 </w:t>
              </w:r>
            </w:hyperlink>
            <w:r w:rsidRPr="00363BE0">
              <w:rPr>
                <w:rFonts w:ascii="Candara" w:hAnsi="Candara"/>
                <w:strike/>
                <w:sz w:val="20"/>
                <w:szCs w:val="20"/>
              </w:rPr>
              <w:t>dne, 12. 2. 2016.</w:t>
            </w:r>
          </w:p>
        </w:tc>
      </w:tr>
      <w:tr w:rsidR="00642C31" w:rsidRPr="00B319CE" w14:paraId="63D6B73B" w14:textId="77777777" w:rsidTr="00F27432">
        <w:tc>
          <w:tcPr>
            <w:tcW w:w="1366" w:type="dxa"/>
            <w:vMerge/>
            <w:tcBorders>
              <w:bottom w:val="nil"/>
            </w:tcBorders>
            <w:shd w:val="clear" w:color="auto" w:fill="F2F2F2"/>
          </w:tcPr>
          <w:p w14:paraId="4104EEEB" w14:textId="77777777" w:rsidR="00642C31" w:rsidRPr="0085176C" w:rsidRDefault="00642C31" w:rsidP="0085176C">
            <w:pPr>
              <w:rPr>
                <w:rFonts w:ascii="Candara" w:hAnsi="Candara"/>
                <w:b/>
              </w:rPr>
            </w:pPr>
          </w:p>
        </w:tc>
        <w:tc>
          <w:tcPr>
            <w:tcW w:w="1681" w:type="dxa"/>
            <w:gridSpan w:val="2"/>
          </w:tcPr>
          <w:p w14:paraId="754E7779" w14:textId="77777777" w:rsidR="00642C31" w:rsidRPr="00953F93" w:rsidRDefault="00642C31" w:rsidP="0043461D">
            <w:pPr>
              <w:outlineLvl w:val="1"/>
              <w:rPr>
                <w:rFonts w:ascii="Candara" w:hAnsi="Candara"/>
                <w:sz w:val="22"/>
                <w:szCs w:val="22"/>
              </w:rPr>
            </w:pPr>
            <w:hyperlink r:id="rId1729" w:tgtFrame="_blank" w:history="1">
              <w:r w:rsidRPr="00953F93">
                <w:rPr>
                  <w:rStyle w:val="Hiperpovezava"/>
                  <w:rFonts w:ascii="Candara" w:hAnsi="Candara"/>
                  <w:bCs/>
                  <w:sz w:val="22"/>
                  <w:szCs w:val="22"/>
                </w:rPr>
                <w:t>01101-2/2016-7</w:t>
              </w:r>
            </w:hyperlink>
          </w:p>
        </w:tc>
        <w:tc>
          <w:tcPr>
            <w:tcW w:w="11755" w:type="dxa"/>
          </w:tcPr>
          <w:p w14:paraId="5E4A4F72" w14:textId="77777777" w:rsidR="00642C31" w:rsidRPr="00953F93" w:rsidRDefault="00642C31" w:rsidP="00E20E18">
            <w:pPr>
              <w:numPr>
                <w:ilvl w:val="0"/>
                <w:numId w:val="51"/>
              </w:numPr>
              <w:rPr>
                <w:rStyle w:val="Krepko"/>
                <w:rFonts w:ascii="Candara" w:hAnsi="Candara"/>
                <w:b w:val="0"/>
                <w:bCs w:val="0"/>
              </w:rPr>
            </w:pPr>
            <w:hyperlink r:id="rId1730" w:tgtFrame="_blank" w:history="1">
              <w:r w:rsidRPr="00AB437E">
                <w:rPr>
                  <w:rStyle w:val="Krepko"/>
                  <w:rFonts w:ascii="Candara" w:hAnsi="Candara"/>
                  <w:color w:val="0000FF"/>
                  <w:u w:val="single"/>
                </w:rPr>
                <w:t>Odlok o spremembah in dopolnitvah Odloka o ustanovitvi javnega zavoda Zdravstveni dom Osnovno varstvo Nova Gorica</w:t>
              </w:r>
            </w:hyperlink>
            <w:r w:rsidRPr="00AB437E">
              <w:rPr>
                <w:rFonts w:ascii="Candara" w:hAnsi="Candara"/>
              </w:rPr>
              <w:t>, objavljeno</w:t>
            </w:r>
            <w:r>
              <w:t xml:space="preserve"> </w:t>
            </w:r>
            <w:r w:rsidRPr="008B4862">
              <w:rPr>
                <w:rFonts w:ascii="Candara" w:hAnsi="Candara"/>
              </w:rPr>
              <w:t xml:space="preserve">v </w:t>
            </w:r>
            <w:hyperlink r:id="rId1731" w:anchor="%21/Odlok-o-spremembah-in-dopolnitvah-Odloka-o-ustanovitvi-javnega-zavoda-Zdravstveni-dom-Osnovno-varstvo-Nova-Gorica" w:tgtFrame="_blank" w:history="1">
              <w:r w:rsidRPr="008B4862">
                <w:rPr>
                  <w:rStyle w:val="Krepko"/>
                  <w:rFonts w:ascii="Candara" w:hAnsi="Candara"/>
                  <w:color w:val="0000FF"/>
                  <w:u w:val="single"/>
                </w:rPr>
                <w:t>Uradnem listu RS št.: 20/2016</w:t>
              </w:r>
            </w:hyperlink>
            <w:r w:rsidRPr="008B4862">
              <w:rPr>
                <w:rFonts w:ascii="Candara" w:hAnsi="Candara"/>
              </w:rPr>
              <w:t xml:space="preserve"> dne 14.</w:t>
            </w:r>
            <w:r>
              <w:rPr>
                <w:rFonts w:ascii="Candara" w:hAnsi="Candara"/>
              </w:rPr>
              <w:t xml:space="preserve"> </w:t>
            </w:r>
            <w:r w:rsidRPr="008B4862">
              <w:rPr>
                <w:rFonts w:ascii="Candara" w:hAnsi="Candara"/>
              </w:rPr>
              <w:t xml:space="preserve"> 3. 2016</w:t>
            </w:r>
          </w:p>
        </w:tc>
      </w:tr>
      <w:tr w:rsidR="002E7A83" w:rsidRPr="00B319CE" w14:paraId="633F14FB" w14:textId="77777777" w:rsidTr="00F27432">
        <w:tc>
          <w:tcPr>
            <w:tcW w:w="1366" w:type="dxa"/>
            <w:tcBorders>
              <w:bottom w:val="nil"/>
            </w:tcBorders>
            <w:shd w:val="clear" w:color="auto" w:fill="F2F2F2"/>
          </w:tcPr>
          <w:p w14:paraId="3F404513" w14:textId="77777777" w:rsidR="002E7A83" w:rsidRPr="0085176C" w:rsidRDefault="002E7A83" w:rsidP="0085176C">
            <w:pPr>
              <w:rPr>
                <w:rFonts w:ascii="Candara" w:hAnsi="Candara"/>
                <w:b/>
              </w:rPr>
            </w:pPr>
          </w:p>
        </w:tc>
        <w:tc>
          <w:tcPr>
            <w:tcW w:w="1681" w:type="dxa"/>
            <w:gridSpan w:val="2"/>
          </w:tcPr>
          <w:p w14:paraId="1FA6C04C" w14:textId="77777777" w:rsidR="002E7A83" w:rsidRDefault="002E7A83" w:rsidP="002E7A83">
            <w:pPr>
              <w:outlineLvl w:val="1"/>
              <w:rPr>
                <w:rStyle w:val="Krepko"/>
                <w:rFonts w:ascii="Candara" w:hAnsi="Candara"/>
                <w:b w:val="0"/>
                <w:sz w:val="22"/>
                <w:szCs w:val="22"/>
              </w:rPr>
            </w:pPr>
            <w:hyperlink r:id="rId1732" w:tgtFrame="_blank" w:history="1">
              <w:r w:rsidRPr="00953F93">
                <w:rPr>
                  <w:rStyle w:val="Hiperpovezava"/>
                  <w:rFonts w:ascii="Candara" w:hAnsi="Candara"/>
                  <w:bCs/>
                  <w:sz w:val="22"/>
                  <w:szCs w:val="22"/>
                </w:rPr>
                <w:t>01101-2/2016-8</w:t>
              </w:r>
            </w:hyperlink>
          </w:p>
          <w:p w14:paraId="5B2BE7A5" w14:textId="77777777" w:rsidR="002E7A83" w:rsidRPr="00953F93" w:rsidRDefault="002E7A83" w:rsidP="0043461D">
            <w:pPr>
              <w:outlineLvl w:val="1"/>
              <w:rPr>
                <w:rStyle w:val="Krepko"/>
                <w:rFonts w:ascii="Candara" w:hAnsi="Candara"/>
                <w:sz w:val="22"/>
                <w:szCs w:val="22"/>
              </w:rPr>
            </w:pPr>
          </w:p>
        </w:tc>
        <w:tc>
          <w:tcPr>
            <w:tcW w:w="11755" w:type="dxa"/>
          </w:tcPr>
          <w:p w14:paraId="3E627C15" w14:textId="77777777" w:rsidR="002E7A83" w:rsidRPr="000A11DB" w:rsidRDefault="002E7A83" w:rsidP="00E20E18">
            <w:pPr>
              <w:numPr>
                <w:ilvl w:val="0"/>
                <w:numId w:val="129"/>
              </w:numPr>
              <w:jc w:val="both"/>
              <w:rPr>
                <w:rFonts w:ascii="Candara" w:hAnsi="Candara"/>
              </w:rPr>
            </w:pPr>
            <w:hyperlink r:id="rId1733" w:tgtFrame="_blank" w:history="1">
              <w:r w:rsidRPr="00AB437E">
                <w:rPr>
                  <w:rStyle w:val="Krepko"/>
                  <w:rFonts w:ascii="Candara" w:hAnsi="Candara"/>
                  <w:color w:val="0000FF"/>
                  <w:u w:val="single"/>
                </w:rPr>
                <w:t>Odlok o spremembah in dopolnitvah Odloka o ustanovitvi javnega zavoda Zdravstveni dom Zobozdravstveno varstvo Nova Gorica</w:t>
              </w:r>
            </w:hyperlink>
            <w:r>
              <w:rPr>
                <w:rFonts w:ascii="Candara" w:hAnsi="Candara"/>
              </w:rPr>
              <w:t xml:space="preserve"> </w:t>
            </w:r>
            <w:r w:rsidRPr="00AB437E">
              <w:rPr>
                <w:rFonts w:ascii="Candara" w:hAnsi="Candara"/>
              </w:rPr>
              <w:t>, objavljeno v</w:t>
            </w:r>
            <w:r w:rsidRPr="004234D5">
              <w:rPr>
                <w:rFonts w:ascii="Candara" w:hAnsi="Candara"/>
              </w:rPr>
              <w:t xml:space="preserve"> </w:t>
            </w:r>
            <w:hyperlink r:id="rId1734" w:tgtFrame="_blank" w:history="1">
              <w:r w:rsidRPr="004234D5">
                <w:rPr>
                  <w:rStyle w:val="Hiperpovezava"/>
                  <w:rFonts w:ascii="Candara" w:hAnsi="Candara"/>
                  <w:b/>
                  <w:bCs/>
                </w:rPr>
                <w:t>Uradnem listu RS št.: 20/2016</w:t>
              </w:r>
            </w:hyperlink>
          </w:p>
        </w:tc>
      </w:tr>
      <w:tr w:rsidR="00642C31" w:rsidRPr="00B319CE" w14:paraId="3AEFFA95" w14:textId="77777777" w:rsidTr="00F27432">
        <w:tc>
          <w:tcPr>
            <w:tcW w:w="1366" w:type="dxa"/>
            <w:vMerge w:val="restart"/>
            <w:shd w:val="clear" w:color="auto" w:fill="F2F2F2"/>
          </w:tcPr>
          <w:p w14:paraId="0614DBD8" w14:textId="77777777" w:rsidR="00642C31" w:rsidRPr="0085176C" w:rsidRDefault="00642C31" w:rsidP="0085176C">
            <w:pPr>
              <w:rPr>
                <w:rFonts w:ascii="Candara" w:hAnsi="Candara"/>
                <w:b/>
              </w:rPr>
            </w:pPr>
            <w:hyperlink r:id="rId1735" w:history="1">
              <w:r w:rsidRPr="0085176C">
                <w:rPr>
                  <w:rStyle w:val="Hiperpovezava"/>
                  <w:rFonts w:ascii="Candara" w:hAnsi="Candara"/>
                  <w:b/>
                </w:rPr>
                <w:t>14. seja dne 21. 1. 2016</w:t>
              </w:r>
            </w:hyperlink>
          </w:p>
        </w:tc>
        <w:tc>
          <w:tcPr>
            <w:tcW w:w="1681" w:type="dxa"/>
            <w:gridSpan w:val="2"/>
          </w:tcPr>
          <w:p w14:paraId="6942AE34" w14:textId="77777777" w:rsidR="00642C31" w:rsidRPr="00363BE0" w:rsidRDefault="00642C31" w:rsidP="0043461D">
            <w:pPr>
              <w:outlineLvl w:val="1"/>
              <w:rPr>
                <w:rFonts w:ascii="Candara" w:hAnsi="Candara"/>
                <w:sz w:val="20"/>
                <w:szCs w:val="20"/>
              </w:rPr>
            </w:pPr>
            <w:hyperlink r:id="rId1736" w:tgtFrame="_blank" w:history="1">
              <w:r w:rsidRPr="00363BE0">
                <w:rPr>
                  <w:rStyle w:val="Hiperpovezava"/>
                  <w:rFonts w:ascii="Candara" w:hAnsi="Candara"/>
                  <w:bCs/>
                  <w:sz w:val="20"/>
                  <w:szCs w:val="20"/>
                </w:rPr>
                <w:t>01101-2/2016-15</w:t>
              </w:r>
            </w:hyperlink>
          </w:p>
        </w:tc>
        <w:tc>
          <w:tcPr>
            <w:tcW w:w="11755" w:type="dxa"/>
          </w:tcPr>
          <w:p w14:paraId="3E21FEB2" w14:textId="77777777" w:rsidR="00642C31" w:rsidRPr="00363BE0" w:rsidRDefault="00642C31" w:rsidP="006C109E">
            <w:pPr>
              <w:rPr>
                <w:rFonts w:ascii="Candara" w:hAnsi="Candara"/>
                <w:sz w:val="20"/>
                <w:szCs w:val="20"/>
              </w:rPr>
            </w:pPr>
            <w:r w:rsidRPr="00363BE0">
              <w:rPr>
                <w:rFonts w:ascii="Candara" w:hAnsi="Candara"/>
                <w:sz w:val="20"/>
                <w:szCs w:val="20"/>
              </w:rPr>
              <w:t>Občinski svet Občine Šempeter-Vrtojba sprejme proračun Občine Šempeter-Vrtojba za leto 2016, vključno s pripadajočimi prilogami in sprejetim uskladitvenim amandmajem.</w:t>
            </w:r>
          </w:p>
          <w:p w14:paraId="3934CB88" w14:textId="77777777" w:rsidR="00642C31" w:rsidRPr="00363BE0" w:rsidRDefault="00642C31" w:rsidP="00E20E18">
            <w:pPr>
              <w:numPr>
                <w:ilvl w:val="0"/>
                <w:numId w:val="54"/>
              </w:numPr>
              <w:rPr>
                <w:rStyle w:val="Krepko"/>
                <w:rFonts w:ascii="Candara" w:hAnsi="Candara"/>
                <w:b w:val="0"/>
                <w:bCs w:val="0"/>
                <w:sz w:val="20"/>
                <w:szCs w:val="20"/>
              </w:rPr>
            </w:pPr>
            <w:r w:rsidRPr="00363BE0">
              <w:rPr>
                <w:rFonts w:ascii="Candara" w:hAnsi="Candara"/>
                <w:sz w:val="20"/>
                <w:szCs w:val="20"/>
              </w:rPr>
              <w:t xml:space="preserve">  </w:t>
            </w:r>
            <w:hyperlink r:id="rId1737" w:tgtFrame="_blank" w:history="1">
              <w:r w:rsidRPr="00363BE0">
                <w:rPr>
                  <w:rStyle w:val="Hiperpovezava"/>
                  <w:rFonts w:ascii="Candara" w:hAnsi="Candara"/>
                  <w:b/>
                  <w:bCs/>
                  <w:sz w:val="20"/>
                  <w:szCs w:val="20"/>
                </w:rPr>
                <w:t>Odlok o proračunu Občine Šempeter-Vrtojba za leto 2016</w:t>
              </w:r>
            </w:hyperlink>
            <w:r w:rsidRPr="00363BE0">
              <w:rPr>
                <w:rFonts w:ascii="Candara" w:hAnsi="Candara"/>
                <w:b/>
                <w:sz w:val="20"/>
                <w:szCs w:val="20"/>
              </w:rPr>
              <w:t>,</w:t>
            </w:r>
            <w:r w:rsidRPr="00363BE0">
              <w:rPr>
                <w:rFonts w:ascii="Candara" w:hAnsi="Candara"/>
                <w:sz w:val="20"/>
                <w:szCs w:val="20"/>
              </w:rPr>
              <w:t xml:space="preserve"> objavljeno v </w:t>
            </w:r>
            <w:hyperlink r:id="rId1738" w:anchor="%21/Odlok-o-proracunu-Obcine-Sempeter-Vrtojba-za-leto-2016" w:tgtFrame="_blank" w:history="1">
              <w:r w:rsidRPr="00363BE0">
                <w:rPr>
                  <w:rStyle w:val="Krepko"/>
                  <w:rFonts w:ascii="Candara" w:hAnsi="Candara"/>
                  <w:b w:val="0"/>
                  <w:color w:val="0000FF"/>
                  <w:sz w:val="20"/>
                  <w:szCs w:val="20"/>
                  <w:u w:val="single"/>
                </w:rPr>
                <w:t>Uradnem listu RS št.: 6/2016</w:t>
              </w:r>
            </w:hyperlink>
            <w:r w:rsidRPr="00363BE0">
              <w:rPr>
                <w:rFonts w:ascii="Candara" w:hAnsi="Candara"/>
                <w:sz w:val="20"/>
                <w:szCs w:val="20"/>
              </w:rPr>
              <w:t xml:space="preserve"> dne 29. 1. 2016</w:t>
            </w:r>
            <w:r w:rsidRPr="00363BE0">
              <w:rPr>
                <w:rStyle w:val="Krepko"/>
                <w:rFonts w:ascii="Candara" w:hAnsi="Candara"/>
                <w:b w:val="0"/>
                <w:sz w:val="20"/>
                <w:szCs w:val="20"/>
              </w:rPr>
              <w:t xml:space="preserve"> </w:t>
            </w:r>
          </w:p>
          <w:p w14:paraId="3970E438" w14:textId="77777777" w:rsidR="00642C31" w:rsidRPr="00363BE0" w:rsidRDefault="00642C31" w:rsidP="00453B80">
            <w:pPr>
              <w:rPr>
                <w:rStyle w:val="Krepko"/>
                <w:rFonts w:ascii="Candara" w:hAnsi="Candara"/>
                <w:b w:val="0"/>
                <w:sz w:val="20"/>
                <w:szCs w:val="20"/>
              </w:rPr>
            </w:pPr>
            <w:r w:rsidRPr="00363BE0">
              <w:rPr>
                <w:rStyle w:val="Krepko"/>
                <w:rFonts w:ascii="Candara" w:hAnsi="Candara"/>
                <w:b w:val="0"/>
                <w:sz w:val="20"/>
                <w:szCs w:val="20"/>
              </w:rPr>
              <w:t xml:space="preserve">- </w:t>
            </w:r>
            <w:hyperlink r:id="rId1739" w:tgtFrame="_blank" w:history="1">
              <w:r w:rsidRPr="00363BE0">
                <w:rPr>
                  <w:rStyle w:val="Hiperpovezava"/>
                  <w:rFonts w:ascii="Candara" w:hAnsi="Candara"/>
                  <w:bCs/>
                  <w:sz w:val="20"/>
                  <w:szCs w:val="20"/>
                </w:rPr>
                <w:t>Splošni del</w:t>
              </w:r>
            </w:hyperlink>
            <w:r w:rsidRPr="00363BE0">
              <w:rPr>
                <w:rFonts w:ascii="Candara" w:hAnsi="Candara"/>
                <w:bCs/>
                <w:sz w:val="20"/>
                <w:szCs w:val="20"/>
              </w:rPr>
              <w:br/>
            </w:r>
            <w:r w:rsidRPr="00363BE0">
              <w:rPr>
                <w:rStyle w:val="Krepko"/>
                <w:rFonts w:ascii="Candara" w:hAnsi="Candara"/>
                <w:b w:val="0"/>
                <w:sz w:val="20"/>
                <w:szCs w:val="20"/>
              </w:rPr>
              <w:t xml:space="preserve">- </w:t>
            </w:r>
            <w:hyperlink r:id="rId1740" w:tgtFrame="_blank" w:history="1">
              <w:r w:rsidRPr="00363BE0">
                <w:rPr>
                  <w:rStyle w:val="Hiperpovezava"/>
                  <w:rFonts w:ascii="Candara" w:hAnsi="Candara"/>
                  <w:bCs/>
                  <w:sz w:val="20"/>
                  <w:szCs w:val="20"/>
                </w:rPr>
                <w:t>Posebni del</w:t>
              </w:r>
            </w:hyperlink>
            <w:r w:rsidRPr="00363BE0">
              <w:rPr>
                <w:rFonts w:ascii="Candara" w:hAnsi="Candara"/>
                <w:bCs/>
                <w:sz w:val="20"/>
                <w:szCs w:val="20"/>
              </w:rPr>
              <w:br/>
            </w:r>
            <w:r w:rsidRPr="00363BE0">
              <w:rPr>
                <w:rStyle w:val="Krepko"/>
                <w:rFonts w:ascii="Candara" w:hAnsi="Candara"/>
                <w:b w:val="0"/>
                <w:sz w:val="20"/>
                <w:szCs w:val="20"/>
              </w:rPr>
              <w:t xml:space="preserve">- </w:t>
            </w:r>
            <w:hyperlink r:id="rId1741" w:tgtFrame="_blank" w:history="1">
              <w:r w:rsidRPr="00363BE0">
                <w:rPr>
                  <w:rStyle w:val="Hiperpovezava"/>
                  <w:rFonts w:ascii="Candara" w:hAnsi="Candara"/>
                  <w:bCs/>
                  <w:sz w:val="20"/>
                  <w:szCs w:val="20"/>
                </w:rPr>
                <w:t>Načrt razvojnih programov 2016-2019</w:t>
              </w:r>
            </w:hyperlink>
            <w:r w:rsidRPr="00363BE0">
              <w:rPr>
                <w:rFonts w:ascii="Candara" w:hAnsi="Candara"/>
                <w:bCs/>
                <w:sz w:val="20"/>
                <w:szCs w:val="20"/>
              </w:rPr>
              <w:br/>
            </w:r>
            <w:r w:rsidRPr="00363BE0">
              <w:rPr>
                <w:rStyle w:val="Krepko"/>
                <w:rFonts w:ascii="Candara" w:hAnsi="Candara"/>
                <w:b w:val="0"/>
                <w:sz w:val="20"/>
                <w:szCs w:val="20"/>
              </w:rPr>
              <w:t xml:space="preserve">- </w:t>
            </w:r>
            <w:hyperlink r:id="rId1742" w:tgtFrame="_blank" w:history="1">
              <w:r w:rsidRPr="00363BE0">
                <w:rPr>
                  <w:rStyle w:val="Hiperpovezava"/>
                  <w:rFonts w:ascii="Candara" w:hAnsi="Candara"/>
                  <w:bCs/>
                  <w:sz w:val="20"/>
                  <w:szCs w:val="20"/>
                </w:rPr>
                <w:t>Obrazložitev proračuna za leto 2016</w:t>
              </w:r>
            </w:hyperlink>
            <w:r w:rsidRPr="00363BE0">
              <w:rPr>
                <w:rFonts w:ascii="Candara" w:hAnsi="Candara"/>
                <w:sz w:val="20"/>
                <w:szCs w:val="20"/>
              </w:rPr>
              <w:br/>
              <w:t xml:space="preserve">- </w:t>
            </w:r>
            <w:hyperlink r:id="rId1743" w:tgtFrame="_blank" w:history="1">
              <w:r w:rsidRPr="00363BE0">
                <w:rPr>
                  <w:rStyle w:val="Hiperpovezava"/>
                  <w:rFonts w:ascii="Candara" w:hAnsi="Candara"/>
                  <w:bCs/>
                  <w:sz w:val="20"/>
                  <w:szCs w:val="20"/>
                </w:rPr>
                <w:t>Sklep o načrtu ravnanja s stvarnim premoženjem za leto 2016</w:t>
              </w:r>
            </w:hyperlink>
            <w:r w:rsidRPr="00363BE0">
              <w:rPr>
                <w:rFonts w:ascii="Candara" w:hAnsi="Candara"/>
                <w:sz w:val="20"/>
                <w:szCs w:val="20"/>
              </w:rPr>
              <w:t xml:space="preserve">, objavljeno v </w:t>
            </w:r>
            <w:hyperlink r:id="rId1744" w:anchor="%21/Sklep-o-ravnanju-s-stvarnim-premozenjem-Obcine-Sempeter-Vrtojba-za-leto-2016" w:tgtFrame="_blank" w:history="1">
              <w:r w:rsidRPr="00363BE0">
                <w:rPr>
                  <w:rStyle w:val="Krepko"/>
                  <w:rFonts w:ascii="Candara" w:hAnsi="Candara"/>
                  <w:b w:val="0"/>
                  <w:color w:val="0000FF"/>
                  <w:sz w:val="20"/>
                  <w:szCs w:val="20"/>
                  <w:u w:val="single"/>
                </w:rPr>
                <w:t>Uradnem listu RS št.: 6/2016</w:t>
              </w:r>
            </w:hyperlink>
            <w:r w:rsidRPr="00363BE0">
              <w:rPr>
                <w:rFonts w:ascii="Candara" w:hAnsi="Candara"/>
                <w:sz w:val="20"/>
                <w:szCs w:val="20"/>
              </w:rPr>
              <w:t xml:space="preserve"> dne 29. 1. 2016 </w:t>
            </w:r>
            <w:r w:rsidRPr="00363BE0">
              <w:rPr>
                <w:rFonts w:ascii="Candara" w:hAnsi="Candara"/>
                <w:sz w:val="20"/>
                <w:szCs w:val="20"/>
              </w:rPr>
              <w:br/>
              <w:t xml:space="preserve">- </w:t>
            </w:r>
            <w:hyperlink r:id="rId1745" w:tgtFrame="_blank" w:history="1">
              <w:r w:rsidRPr="00363BE0">
                <w:rPr>
                  <w:rStyle w:val="Hiperpovezava"/>
                  <w:rFonts w:ascii="Candara" w:hAnsi="Candara"/>
                  <w:bCs/>
                  <w:sz w:val="20"/>
                  <w:szCs w:val="20"/>
                </w:rPr>
                <w:t>Sklep o letnem programu prodaje finančnega premoženja Občine Šempeter-Vrtojba za leto 2016</w:t>
              </w:r>
            </w:hyperlink>
            <w:r w:rsidRPr="00363BE0">
              <w:rPr>
                <w:rFonts w:ascii="Candara" w:hAnsi="Candara"/>
                <w:sz w:val="20"/>
                <w:szCs w:val="20"/>
              </w:rPr>
              <w:t xml:space="preserve">, objavljeno v </w:t>
            </w:r>
            <w:hyperlink r:id="rId1746" w:anchor="%21/Sklep-o-letnem-programu-prodaje-financnega-premozenje-Obcine-Sempeter-Vrtojba" w:tgtFrame="_blank" w:history="1">
              <w:r w:rsidRPr="00363BE0">
                <w:rPr>
                  <w:rStyle w:val="Krepko"/>
                  <w:rFonts w:ascii="Candara" w:hAnsi="Candara"/>
                  <w:b w:val="0"/>
                  <w:color w:val="0000FF"/>
                  <w:sz w:val="20"/>
                  <w:szCs w:val="20"/>
                  <w:u w:val="single"/>
                </w:rPr>
                <w:t>Uradnem listu RS št.: 6/2016</w:t>
              </w:r>
            </w:hyperlink>
            <w:r w:rsidRPr="00363BE0">
              <w:rPr>
                <w:rFonts w:ascii="Candara" w:hAnsi="Candara"/>
                <w:sz w:val="20"/>
                <w:szCs w:val="20"/>
              </w:rPr>
              <w:t xml:space="preserve"> dne 29. 1. 2016</w:t>
            </w:r>
          </w:p>
        </w:tc>
      </w:tr>
      <w:tr w:rsidR="00642C31" w:rsidRPr="00B319CE" w14:paraId="731B0ED5" w14:textId="77777777" w:rsidTr="00F27432">
        <w:tc>
          <w:tcPr>
            <w:tcW w:w="1366" w:type="dxa"/>
            <w:vMerge/>
            <w:shd w:val="clear" w:color="auto" w:fill="F2F2F2"/>
          </w:tcPr>
          <w:p w14:paraId="236CEF7C" w14:textId="77777777" w:rsidR="00642C31" w:rsidRPr="0085176C" w:rsidRDefault="00642C31" w:rsidP="0085176C">
            <w:pPr>
              <w:rPr>
                <w:rFonts w:ascii="Candara" w:hAnsi="Candara"/>
                <w:b/>
              </w:rPr>
            </w:pPr>
          </w:p>
        </w:tc>
        <w:tc>
          <w:tcPr>
            <w:tcW w:w="1681" w:type="dxa"/>
            <w:gridSpan w:val="2"/>
          </w:tcPr>
          <w:p w14:paraId="252C3B38" w14:textId="77777777" w:rsidR="00642C31" w:rsidRPr="00953F93" w:rsidRDefault="00642C31" w:rsidP="0043461D">
            <w:pPr>
              <w:outlineLvl w:val="1"/>
              <w:rPr>
                <w:rFonts w:ascii="Candara" w:hAnsi="Candara"/>
                <w:sz w:val="22"/>
                <w:szCs w:val="22"/>
              </w:rPr>
            </w:pPr>
            <w:hyperlink r:id="rId1747" w:tgtFrame="_blank" w:history="1">
              <w:r w:rsidRPr="00953F93">
                <w:rPr>
                  <w:rStyle w:val="Hiperpovezava"/>
                  <w:rFonts w:ascii="Candara" w:hAnsi="Candara"/>
                  <w:bCs/>
                  <w:sz w:val="22"/>
                  <w:szCs w:val="22"/>
                </w:rPr>
                <w:t>01101-2/2016-13</w:t>
              </w:r>
            </w:hyperlink>
          </w:p>
        </w:tc>
        <w:tc>
          <w:tcPr>
            <w:tcW w:w="11755" w:type="dxa"/>
          </w:tcPr>
          <w:p w14:paraId="2CE89EA6" w14:textId="77777777" w:rsidR="00642C31" w:rsidRPr="000A11DB" w:rsidRDefault="00642C31" w:rsidP="00363BE0">
            <w:pPr>
              <w:rPr>
                <w:rStyle w:val="Krepko"/>
                <w:rFonts w:ascii="Candara" w:hAnsi="Candara"/>
              </w:rPr>
            </w:pPr>
            <w:r w:rsidRPr="000A11DB">
              <w:rPr>
                <w:rFonts w:ascii="Candara" w:hAnsi="Candara"/>
              </w:rPr>
              <w:t xml:space="preserve">1. Občinski svet Občine Šempeter-Vrtojba imenuje Boruta Šinigoja, 13. 7. 1965, stanujočega v Vrtojbi, Ulica Na Lokvi 18, 5290 Šempeter pri Gorici, </w:t>
            </w:r>
            <w:r w:rsidRPr="00363BE0">
              <w:rPr>
                <w:rFonts w:ascii="Candara" w:hAnsi="Candara"/>
                <w:b/>
              </w:rPr>
              <w:t>za predstavnika Občine Šempeter-Vrtojba v Svet zavoda Goriške knjižnice Franceta Bevka Nova Gorica</w:t>
            </w:r>
            <w:r w:rsidRPr="000A11DB">
              <w:rPr>
                <w:rFonts w:ascii="Candara" w:hAnsi="Candara"/>
              </w:rPr>
              <w:t>.</w:t>
            </w:r>
            <w:r w:rsidRPr="000A11DB">
              <w:rPr>
                <w:rFonts w:ascii="Candara" w:hAnsi="Candara"/>
              </w:rPr>
              <w:br/>
              <w:t>2. Mandat</w:t>
            </w:r>
            <w:r w:rsidR="008642D6">
              <w:rPr>
                <w:rFonts w:ascii="Candara" w:hAnsi="Candara"/>
              </w:rPr>
              <w:t xml:space="preserve"> članom sveta traja 5 let</w:t>
            </w:r>
            <w:r w:rsidRPr="000A11DB">
              <w:rPr>
                <w:rFonts w:ascii="Candara" w:hAnsi="Candara"/>
              </w:rPr>
              <w:t>.</w:t>
            </w:r>
          </w:p>
        </w:tc>
      </w:tr>
      <w:tr w:rsidR="00642C31" w:rsidRPr="00B319CE" w14:paraId="05AF6382" w14:textId="77777777" w:rsidTr="00F27432">
        <w:tc>
          <w:tcPr>
            <w:tcW w:w="1366" w:type="dxa"/>
            <w:vMerge/>
            <w:shd w:val="clear" w:color="auto" w:fill="F2F2F2"/>
          </w:tcPr>
          <w:p w14:paraId="7014FAFC" w14:textId="77777777" w:rsidR="00642C31" w:rsidRPr="0085176C" w:rsidRDefault="00642C31" w:rsidP="0085176C">
            <w:pPr>
              <w:rPr>
                <w:rFonts w:ascii="Candara" w:hAnsi="Candara"/>
                <w:b/>
              </w:rPr>
            </w:pPr>
          </w:p>
        </w:tc>
        <w:tc>
          <w:tcPr>
            <w:tcW w:w="1681" w:type="dxa"/>
            <w:gridSpan w:val="2"/>
          </w:tcPr>
          <w:p w14:paraId="6FED8E41" w14:textId="77777777" w:rsidR="00642C31" w:rsidRPr="00953F93" w:rsidRDefault="00642C31" w:rsidP="0043461D">
            <w:pPr>
              <w:outlineLvl w:val="1"/>
              <w:rPr>
                <w:rFonts w:ascii="Candara" w:hAnsi="Candara"/>
                <w:sz w:val="22"/>
                <w:szCs w:val="22"/>
              </w:rPr>
            </w:pPr>
            <w:hyperlink r:id="rId1748" w:tgtFrame="_blank" w:history="1">
              <w:r w:rsidRPr="00953F93">
                <w:rPr>
                  <w:rStyle w:val="Hiperpovezava"/>
                  <w:rFonts w:ascii="Candara" w:hAnsi="Candara"/>
                  <w:bCs/>
                  <w:sz w:val="22"/>
                  <w:szCs w:val="22"/>
                </w:rPr>
                <w:t>01101-2/2016-14</w:t>
              </w:r>
            </w:hyperlink>
          </w:p>
        </w:tc>
        <w:tc>
          <w:tcPr>
            <w:tcW w:w="11755" w:type="dxa"/>
          </w:tcPr>
          <w:p w14:paraId="0777456F" w14:textId="77777777" w:rsidR="00642C31" w:rsidRPr="000A11DB" w:rsidRDefault="00642C31" w:rsidP="00363BE0">
            <w:pPr>
              <w:rPr>
                <w:rStyle w:val="Krepko"/>
                <w:rFonts w:ascii="Candara" w:hAnsi="Candara"/>
              </w:rPr>
            </w:pPr>
            <w:r w:rsidRPr="000A11DB">
              <w:rPr>
                <w:rFonts w:ascii="Candara" w:hAnsi="Candara"/>
              </w:rPr>
              <w:t xml:space="preserve">1. Občinski svet Občine Šempeter-Vrtojba predlaga Karmen Gerbec, 5. 12. 1960, stanujočo v Ulici Ivana Suliča 18 b, 5290 Šempeter pri Gorici, </w:t>
            </w:r>
            <w:r w:rsidRPr="00363BE0">
              <w:rPr>
                <w:rFonts w:ascii="Candara" w:hAnsi="Candara"/>
                <w:b/>
              </w:rPr>
              <w:t>za predstavnico Občine Šempeter-Vrtojba v komisijo za vrednotenje in izbor vlog prispelih na javni razpis dolgoročnih investicijskih posojil Javnega sklada malega gospodarstva Goriške</w:t>
            </w:r>
            <w:r w:rsidR="00363BE0">
              <w:rPr>
                <w:rFonts w:ascii="Candara" w:hAnsi="Candara"/>
              </w:rPr>
              <w:t>.</w:t>
            </w:r>
          </w:p>
        </w:tc>
      </w:tr>
      <w:tr w:rsidR="002E7A83" w:rsidRPr="00B319CE" w14:paraId="40C39CAF" w14:textId="77777777" w:rsidTr="00F27432">
        <w:tc>
          <w:tcPr>
            <w:tcW w:w="1366" w:type="dxa"/>
            <w:vMerge/>
            <w:shd w:val="clear" w:color="auto" w:fill="F2F2F2"/>
          </w:tcPr>
          <w:p w14:paraId="34891DD6" w14:textId="77777777" w:rsidR="002E7A83" w:rsidRPr="0085176C" w:rsidRDefault="002E7A83" w:rsidP="0085176C">
            <w:pPr>
              <w:rPr>
                <w:rFonts w:ascii="Candara" w:hAnsi="Candara"/>
                <w:b/>
              </w:rPr>
            </w:pPr>
          </w:p>
        </w:tc>
        <w:tc>
          <w:tcPr>
            <w:tcW w:w="13436" w:type="dxa"/>
            <w:gridSpan w:val="3"/>
          </w:tcPr>
          <w:p w14:paraId="0B4A69A5" w14:textId="77777777" w:rsidR="002E7A83" w:rsidRPr="00363BE0" w:rsidRDefault="002E7A83" w:rsidP="002E7A83">
            <w:pPr>
              <w:ind w:left="720"/>
              <w:rPr>
                <w:rStyle w:val="Krepko"/>
                <w:rFonts w:ascii="Candara" w:hAnsi="Candara"/>
                <w:b w:val="0"/>
                <w:bCs w:val="0"/>
                <w:sz w:val="20"/>
                <w:szCs w:val="20"/>
              </w:rPr>
            </w:pPr>
            <w:r w:rsidRPr="00363BE0">
              <w:rPr>
                <w:rFonts w:ascii="Candara" w:hAnsi="Candara"/>
                <w:sz w:val="20"/>
                <w:szCs w:val="20"/>
              </w:rPr>
              <w:t xml:space="preserve">Občinski svet Občine Šempeter-Vrtojba na 13. redni seji, dne 17. 12. 2015, opravil </w:t>
            </w:r>
            <w:r w:rsidRPr="00363BE0">
              <w:rPr>
                <w:rStyle w:val="Krepko"/>
                <w:rFonts w:ascii="Candara" w:hAnsi="Candara"/>
                <w:sz w:val="20"/>
                <w:szCs w:val="20"/>
              </w:rPr>
              <w:t>splošno razpravo o</w:t>
            </w:r>
            <w:r w:rsidRPr="00363BE0">
              <w:rPr>
                <w:rStyle w:val="Poudarek"/>
                <w:rFonts w:ascii="Candara" w:hAnsi="Candara"/>
                <w:b/>
                <w:bCs/>
                <w:sz w:val="20"/>
                <w:szCs w:val="20"/>
              </w:rPr>
              <w:t xml:space="preserve"> predlogu proračuna za leto 2016</w:t>
            </w:r>
            <w:r w:rsidRPr="00363BE0">
              <w:rPr>
                <w:rStyle w:val="Poudarek"/>
                <w:rFonts w:ascii="Candara" w:hAnsi="Candara"/>
                <w:sz w:val="20"/>
                <w:szCs w:val="20"/>
              </w:rPr>
              <w:t xml:space="preserve"> </w:t>
            </w:r>
            <w:r w:rsidRPr="00363BE0">
              <w:rPr>
                <w:rFonts w:ascii="Candara" w:hAnsi="Candara"/>
                <w:sz w:val="20"/>
                <w:szCs w:val="20"/>
              </w:rPr>
              <w:t xml:space="preserve">in o </w:t>
            </w:r>
            <w:r w:rsidRPr="00363BE0">
              <w:rPr>
                <w:rStyle w:val="Krepko"/>
                <w:rFonts w:ascii="Candara" w:hAnsi="Candara"/>
                <w:i/>
                <w:iCs/>
                <w:sz w:val="20"/>
                <w:szCs w:val="20"/>
              </w:rPr>
              <w:t>predlogu proračuna za leto 2017</w:t>
            </w:r>
            <w:r w:rsidRPr="00363BE0">
              <w:rPr>
                <w:rFonts w:ascii="Candara" w:hAnsi="Candara"/>
                <w:sz w:val="20"/>
                <w:szCs w:val="20"/>
              </w:rPr>
              <w:t xml:space="preserve"> in sprejel SKLEP, da se o predlogu proračuna </w:t>
            </w:r>
            <w:r w:rsidRPr="00363BE0">
              <w:rPr>
                <w:rStyle w:val="Krepko"/>
                <w:rFonts w:ascii="Candara" w:hAnsi="Candara"/>
                <w:sz w:val="20"/>
                <w:szCs w:val="20"/>
              </w:rPr>
              <w:t>opravi javna razprava,</w:t>
            </w:r>
            <w:r w:rsidRPr="00363BE0">
              <w:rPr>
                <w:rFonts w:ascii="Candara" w:hAnsi="Candara"/>
                <w:sz w:val="20"/>
                <w:szCs w:val="20"/>
              </w:rPr>
              <w:t xml:space="preserve"> ki bo trajala najmanj 15 dni.</w:t>
            </w:r>
          </w:p>
        </w:tc>
      </w:tr>
      <w:tr w:rsidR="00642C31" w:rsidRPr="00B319CE" w14:paraId="46DB26AE" w14:textId="77777777" w:rsidTr="00F27432">
        <w:tc>
          <w:tcPr>
            <w:tcW w:w="1366" w:type="dxa"/>
            <w:vMerge/>
            <w:shd w:val="clear" w:color="auto" w:fill="F2F2F2"/>
          </w:tcPr>
          <w:p w14:paraId="2B5EB2D4" w14:textId="77777777" w:rsidR="00642C31" w:rsidRPr="0085176C" w:rsidRDefault="00642C31" w:rsidP="0085176C">
            <w:pPr>
              <w:rPr>
                <w:rFonts w:ascii="Candara" w:hAnsi="Candara"/>
                <w:b/>
              </w:rPr>
            </w:pPr>
          </w:p>
        </w:tc>
        <w:tc>
          <w:tcPr>
            <w:tcW w:w="1681" w:type="dxa"/>
            <w:gridSpan w:val="2"/>
          </w:tcPr>
          <w:p w14:paraId="6AFF2CE7" w14:textId="77777777" w:rsidR="00642C31" w:rsidRPr="0045189B" w:rsidRDefault="00642C31" w:rsidP="0043461D">
            <w:pPr>
              <w:outlineLvl w:val="1"/>
              <w:rPr>
                <w:rFonts w:ascii="Candara" w:hAnsi="Candara"/>
                <w:sz w:val="22"/>
                <w:szCs w:val="22"/>
              </w:rPr>
            </w:pPr>
            <w:hyperlink r:id="rId1749" w:tgtFrame="_blank" w:history="1">
              <w:r w:rsidRPr="0045189B">
                <w:rPr>
                  <w:rStyle w:val="Hiperpovezava"/>
                  <w:rFonts w:ascii="Candara" w:hAnsi="Candara"/>
                  <w:bCs/>
                  <w:sz w:val="22"/>
                  <w:szCs w:val="22"/>
                </w:rPr>
                <w:t>01101-24/2015-3</w:t>
              </w:r>
            </w:hyperlink>
          </w:p>
        </w:tc>
        <w:tc>
          <w:tcPr>
            <w:tcW w:w="11755" w:type="dxa"/>
          </w:tcPr>
          <w:p w14:paraId="5A6A9B78" w14:textId="77777777" w:rsidR="00642C31" w:rsidRPr="0045189B" w:rsidRDefault="00642C31" w:rsidP="00E20E18">
            <w:pPr>
              <w:numPr>
                <w:ilvl w:val="0"/>
                <w:numId w:val="52"/>
              </w:numPr>
              <w:rPr>
                <w:rFonts w:ascii="Candara" w:hAnsi="Candara"/>
              </w:rPr>
            </w:pPr>
            <w:r w:rsidRPr="00CA278F">
              <w:rPr>
                <w:rStyle w:val="Krepko"/>
                <w:rFonts w:ascii="Candara" w:hAnsi="Candara"/>
              </w:rPr>
              <w:t>Odlok o spremembah in dopolnitvah Odloka o ustanovitvi Javnega sklada malega gospodarstva Goriške</w:t>
            </w:r>
            <w:r w:rsidRPr="00CA278F">
              <w:rPr>
                <w:rFonts w:ascii="Candara" w:hAnsi="Candara"/>
              </w:rPr>
              <w:t xml:space="preserve">, št.: </w:t>
            </w:r>
            <w:r w:rsidRPr="00CA278F">
              <w:rPr>
                <w:rStyle w:val="Krepko"/>
                <w:rFonts w:ascii="Candara" w:hAnsi="Candara"/>
              </w:rPr>
              <w:t>01101-24/2015-4</w:t>
            </w:r>
            <w:r w:rsidRPr="00CA278F">
              <w:rPr>
                <w:rFonts w:ascii="Candara" w:hAnsi="Candara"/>
              </w:rPr>
              <w:t xml:space="preserve">, objavljeno v </w:t>
            </w:r>
            <w:hyperlink r:id="rId1750" w:anchor="%21/Odlok-o-spremembah-in-dopolnitvah-Odloka-o-ustanovitvi-Javnega-sklada-malega-gospodarstva-Goriske" w:tgtFrame="_blank" w:history="1">
              <w:r w:rsidRPr="00CA278F">
                <w:rPr>
                  <w:rStyle w:val="Krepko"/>
                  <w:rFonts w:ascii="Candara" w:hAnsi="Candara"/>
                  <w:color w:val="0000FF"/>
                  <w:u w:val="single"/>
                </w:rPr>
                <w:t>Uradnem listu RS št.: 21/2016</w:t>
              </w:r>
            </w:hyperlink>
            <w:r w:rsidRPr="00CA278F">
              <w:rPr>
                <w:rFonts w:ascii="Candara" w:hAnsi="Candara"/>
              </w:rPr>
              <w:t xml:space="preserve"> z dne 18. 3. 2016</w:t>
            </w:r>
          </w:p>
        </w:tc>
      </w:tr>
      <w:tr w:rsidR="00642C31" w:rsidRPr="00B319CE" w14:paraId="536C0AF5" w14:textId="77777777" w:rsidTr="00F27432">
        <w:tc>
          <w:tcPr>
            <w:tcW w:w="1366" w:type="dxa"/>
            <w:vMerge/>
            <w:shd w:val="clear" w:color="auto" w:fill="F2F2F2"/>
          </w:tcPr>
          <w:p w14:paraId="6067C41D" w14:textId="77777777" w:rsidR="00642C31" w:rsidRPr="0085176C" w:rsidRDefault="00642C31" w:rsidP="0085176C">
            <w:pPr>
              <w:rPr>
                <w:rFonts w:ascii="Candara" w:hAnsi="Candara"/>
                <w:b/>
              </w:rPr>
            </w:pPr>
          </w:p>
        </w:tc>
        <w:tc>
          <w:tcPr>
            <w:tcW w:w="1681" w:type="dxa"/>
            <w:gridSpan w:val="2"/>
          </w:tcPr>
          <w:p w14:paraId="07DB83C0" w14:textId="77777777" w:rsidR="00642C31" w:rsidRPr="00363BE0" w:rsidRDefault="00642C31" w:rsidP="0045189B">
            <w:pPr>
              <w:rPr>
                <w:rFonts w:ascii="Candara" w:hAnsi="Candara"/>
                <w:b/>
                <w:strike/>
                <w:sz w:val="20"/>
                <w:szCs w:val="20"/>
              </w:rPr>
            </w:pPr>
            <w:hyperlink r:id="rId1751" w:tgtFrame="_blank" w:history="1">
              <w:r w:rsidRPr="00363BE0">
                <w:rPr>
                  <w:rStyle w:val="Krepko"/>
                  <w:rFonts w:ascii="Candara" w:hAnsi="Candara"/>
                  <w:b w:val="0"/>
                  <w:strike/>
                  <w:color w:val="0000FF"/>
                  <w:sz w:val="20"/>
                  <w:szCs w:val="20"/>
                  <w:u w:val="single"/>
                </w:rPr>
                <w:t>01101-24/2015-5</w:t>
              </w:r>
            </w:hyperlink>
            <w:r w:rsidRPr="00363BE0">
              <w:rPr>
                <w:rFonts w:ascii="Candara" w:hAnsi="Candara"/>
                <w:b/>
                <w:strike/>
                <w:sz w:val="20"/>
                <w:szCs w:val="20"/>
              </w:rPr>
              <w:t xml:space="preserve"> </w:t>
            </w:r>
          </w:p>
          <w:p w14:paraId="0B5A0FDB" w14:textId="77777777" w:rsidR="00642C31" w:rsidRPr="00363BE0" w:rsidRDefault="00642C31" w:rsidP="007E3F2B">
            <w:pPr>
              <w:outlineLvl w:val="1"/>
              <w:rPr>
                <w:rFonts w:ascii="Candara" w:hAnsi="Candara"/>
                <w:strike/>
                <w:sz w:val="20"/>
                <w:szCs w:val="20"/>
              </w:rPr>
            </w:pPr>
          </w:p>
        </w:tc>
        <w:tc>
          <w:tcPr>
            <w:tcW w:w="11755" w:type="dxa"/>
          </w:tcPr>
          <w:p w14:paraId="191EF364" w14:textId="77777777" w:rsidR="00642C31" w:rsidRPr="00363BE0" w:rsidRDefault="00642C31" w:rsidP="00E20E18">
            <w:pPr>
              <w:numPr>
                <w:ilvl w:val="0"/>
                <w:numId w:val="53"/>
              </w:numPr>
              <w:rPr>
                <w:rFonts w:ascii="Candara" w:hAnsi="Candara"/>
                <w:strike/>
                <w:sz w:val="20"/>
                <w:szCs w:val="20"/>
              </w:rPr>
            </w:pPr>
            <w:hyperlink r:id="rId1752" w:tgtFrame="_blank" w:history="1">
              <w:r w:rsidRPr="00363BE0">
                <w:rPr>
                  <w:rStyle w:val="Krepko"/>
                  <w:rFonts w:ascii="Candara" w:hAnsi="Candara"/>
                  <w:strike/>
                  <w:color w:val="0000FF"/>
                  <w:sz w:val="20"/>
                  <w:szCs w:val="20"/>
                  <w:u w:val="single"/>
                </w:rPr>
                <w:t>Sklep o določitvi nove cene za programe vrtca v Osnovni šoli Ivana Roba Šempeter pri Gorici, za šolsko leto 2015/2016</w:t>
              </w:r>
            </w:hyperlink>
            <w:r w:rsidRPr="00363BE0">
              <w:rPr>
                <w:rFonts w:ascii="Candara" w:hAnsi="Candara"/>
                <w:strike/>
                <w:sz w:val="20"/>
                <w:szCs w:val="20"/>
              </w:rPr>
              <w:t xml:space="preserve">, objava v </w:t>
            </w:r>
            <w:hyperlink r:id="rId1753" w:anchor="%21/Sklep-o-dolocitvi-cene-za-programe-vrtca-za-solsko-leto-2015-2016" w:tgtFrame="_blank" w:history="1">
              <w:r w:rsidRPr="00363BE0">
                <w:rPr>
                  <w:rStyle w:val="Krepko"/>
                  <w:rFonts w:ascii="Candara" w:hAnsi="Candara"/>
                  <w:strike/>
                  <w:color w:val="0000FF"/>
                  <w:sz w:val="20"/>
                  <w:szCs w:val="20"/>
                  <w:u w:val="single"/>
                </w:rPr>
                <w:t>Uradnem listu RS št.: 2/16</w:t>
              </w:r>
            </w:hyperlink>
            <w:r w:rsidRPr="00363BE0">
              <w:rPr>
                <w:rFonts w:ascii="Candara" w:hAnsi="Candara"/>
                <w:strike/>
                <w:sz w:val="20"/>
                <w:szCs w:val="20"/>
              </w:rPr>
              <w:t xml:space="preserve"> z dne 15.</w:t>
            </w:r>
            <w:r w:rsidRPr="00363BE0">
              <w:rPr>
                <w:rStyle w:val="Krepko"/>
                <w:rFonts w:ascii="Candara" w:hAnsi="Candara"/>
                <w:strike/>
                <w:sz w:val="20"/>
                <w:szCs w:val="20"/>
              </w:rPr>
              <w:t xml:space="preserve"> </w:t>
            </w:r>
            <w:r w:rsidRPr="00363BE0">
              <w:rPr>
                <w:rFonts w:ascii="Candara" w:hAnsi="Candara"/>
                <w:strike/>
                <w:sz w:val="20"/>
                <w:szCs w:val="20"/>
              </w:rPr>
              <w:t>1. 2016</w:t>
            </w:r>
          </w:p>
        </w:tc>
      </w:tr>
      <w:tr w:rsidR="00642C31" w:rsidRPr="00B319CE" w14:paraId="6736C968" w14:textId="77777777" w:rsidTr="00F27432">
        <w:tc>
          <w:tcPr>
            <w:tcW w:w="1366" w:type="dxa"/>
            <w:vMerge/>
            <w:shd w:val="clear" w:color="auto" w:fill="F2F2F2"/>
          </w:tcPr>
          <w:p w14:paraId="72ED4BB7" w14:textId="77777777" w:rsidR="00642C31" w:rsidRPr="0085176C" w:rsidRDefault="00642C31" w:rsidP="0085176C">
            <w:pPr>
              <w:rPr>
                <w:rFonts w:ascii="Candara" w:hAnsi="Candara"/>
                <w:b/>
              </w:rPr>
            </w:pPr>
          </w:p>
        </w:tc>
        <w:tc>
          <w:tcPr>
            <w:tcW w:w="1681" w:type="dxa"/>
            <w:gridSpan w:val="2"/>
          </w:tcPr>
          <w:p w14:paraId="147EAF35" w14:textId="77777777" w:rsidR="00642C31" w:rsidRPr="00363BE0" w:rsidRDefault="00642C31" w:rsidP="007E3F2B">
            <w:pPr>
              <w:outlineLvl w:val="1"/>
              <w:rPr>
                <w:rFonts w:ascii="Candara" w:hAnsi="Candara"/>
                <w:b/>
                <w:sz w:val="20"/>
                <w:szCs w:val="20"/>
              </w:rPr>
            </w:pPr>
            <w:r w:rsidRPr="00363BE0">
              <w:rPr>
                <w:rStyle w:val="Krepko"/>
                <w:rFonts w:ascii="Candara" w:hAnsi="Candara"/>
                <w:b w:val="0"/>
                <w:sz w:val="20"/>
                <w:szCs w:val="20"/>
              </w:rPr>
              <w:t>01101-24/2015-7</w:t>
            </w:r>
          </w:p>
        </w:tc>
        <w:tc>
          <w:tcPr>
            <w:tcW w:w="11755" w:type="dxa"/>
          </w:tcPr>
          <w:p w14:paraId="5B144451" w14:textId="77777777" w:rsidR="00642C31" w:rsidRPr="00363BE0" w:rsidRDefault="00642C31" w:rsidP="0045189B">
            <w:pPr>
              <w:jc w:val="both"/>
              <w:rPr>
                <w:rFonts w:ascii="Candara" w:hAnsi="Candara"/>
                <w:sz w:val="20"/>
                <w:szCs w:val="20"/>
              </w:rPr>
            </w:pPr>
            <w:r w:rsidRPr="00363BE0">
              <w:rPr>
                <w:rFonts w:ascii="Candara" w:hAnsi="Candara"/>
                <w:sz w:val="20"/>
                <w:szCs w:val="20"/>
              </w:rPr>
              <w:t>Občinski svet Občine Šempeter-Vrtojba je opravil splošno razpravo o predlogu proračuna Občine Šempeter-Vrtojba za leto 2016.</w:t>
            </w:r>
          </w:p>
          <w:p w14:paraId="338DBCE1" w14:textId="77777777" w:rsidR="00642C31" w:rsidRPr="00363BE0" w:rsidRDefault="00642C31" w:rsidP="0045189B">
            <w:pPr>
              <w:jc w:val="both"/>
              <w:rPr>
                <w:rFonts w:ascii="Candara" w:hAnsi="Candara"/>
                <w:sz w:val="20"/>
                <w:szCs w:val="20"/>
              </w:rPr>
            </w:pPr>
            <w:r w:rsidRPr="00363BE0">
              <w:rPr>
                <w:rFonts w:ascii="Candara" w:hAnsi="Candara"/>
                <w:sz w:val="20"/>
                <w:szCs w:val="20"/>
              </w:rPr>
              <w:t>O predlogu proračuna se opravi javna razprava, ki mora trajati najmanj 15 dni.</w:t>
            </w:r>
          </w:p>
          <w:p w14:paraId="5F93DB54" w14:textId="77777777" w:rsidR="00642C31" w:rsidRPr="00363BE0" w:rsidRDefault="00642C31" w:rsidP="0045189B">
            <w:pPr>
              <w:jc w:val="both"/>
              <w:rPr>
                <w:rFonts w:ascii="Candara" w:hAnsi="Candara"/>
                <w:sz w:val="20"/>
                <w:szCs w:val="20"/>
              </w:rPr>
            </w:pPr>
            <w:r w:rsidRPr="00363BE0">
              <w:rPr>
                <w:rFonts w:ascii="Candara" w:hAnsi="Candara"/>
                <w:sz w:val="20"/>
                <w:szCs w:val="20"/>
              </w:rPr>
              <w:t xml:space="preserve">Vpogled v predlog proračuna je zagotovljen na način, da se </w:t>
            </w:r>
            <w:hyperlink r:id="rId1754" w:history="1">
              <w:r w:rsidRPr="00363BE0">
                <w:rPr>
                  <w:rStyle w:val="Hiperpovezava"/>
                  <w:rFonts w:ascii="Candara" w:hAnsi="Candara"/>
                  <w:sz w:val="20"/>
                  <w:szCs w:val="20"/>
                </w:rPr>
                <w:t>sklep o javni razpravi</w:t>
              </w:r>
            </w:hyperlink>
            <w:r w:rsidRPr="00363BE0">
              <w:rPr>
                <w:rFonts w:ascii="Candara" w:hAnsi="Candara"/>
                <w:sz w:val="20"/>
                <w:szCs w:val="20"/>
              </w:rPr>
              <w:t xml:space="preserve"> in predlog proračuna objavi na spletnih straneh občine in zainteresiranim zagotovi dostop do predloga v prostorih občine. </w:t>
            </w:r>
            <w:r w:rsidRPr="00363BE0">
              <w:rPr>
                <w:rFonts w:ascii="Candara" w:hAnsi="Candara"/>
                <w:sz w:val="20"/>
                <w:szCs w:val="20"/>
              </w:rPr>
              <w:br/>
              <w:t>Način in rok za vlaganje pripomb in predlogov občanov k predlogu občinskega proračuna občina objavi na svojih spletnih straneh in na krajevno običajen način.</w:t>
            </w:r>
          </w:p>
          <w:p w14:paraId="46520C51" w14:textId="77777777" w:rsidR="00642C31" w:rsidRPr="00363BE0" w:rsidRDefault="00642C31" w:rsidP="0045189B">
            <w:pPr>
              <w:jc w:val="both"/>
              <w:rPr>
                <w:rFonts w:ascii="Candara" w:hAnsi="Candara"/>
                <w:sz w:val="20"/>
                <w:szCs w:val="20"/>
              </w:rPr>
            </w:pPr>
            <w:r w:rsidRPr="00363BE0">
              <w:rPr>
                <w:rFonts w:ascii="Candara" w:hAnsi="Candara"/>
                <w:sz w:val="20"/>
                <w:szCs w:val="20"/>
              </w:rPr>
              <w:t xml:space="preserve">Pripombe in predlogi k predlogu proračuna se pošljejo županu. </w:t>
            </w:r>
          </w:p>
          <w:p w14:paraId="54AF615B" w14:textId="77777777" w:rsidR="00642C31" w:rsidRPr="00363BE0" w:rsidRDefault="00642C31" w:rsidP="0045189B">
            <w:pPr>
              <w:jc w:val="both"/>
              <w:rPr>
                <w:rFonts w:ascii="Candara" w:hAnsi="Candara"/>
                <w:sz w:val="20"/>
                <w:szCs w:val="20"/>
              </w:rPr>
            </w:pPr>
            <w:r w:rsidRPr="00363BE0">
              <w:rPr>
                <w:rFonts w:ascii="Candara" w:hAnsi="Candara"/>
                <w:sz w:val="20"/>
                <w:szCs w:val="20"/>
              </w:rPr>
              <w:t>Najkasneje v petnajstih dneh po končani javni razpravi o predlogu proračuna pripravi župan dopolnjeni odlok o proračunu občine ter skliče sejo občinskega sveta, na kateri se bosta obravnavala.</w:t>
            </w:r>
          </w:p>
        </w:tc>
      </w:tr>
      <w:tr w:rsidR="00642C31" w:rsidRPr="00B319CE" w14:paraId="049BC2DB" w14:textId="77777777" w:rsidTr="00F27432">
        <w:tc>
          <w:tcPr>
            <w:tcW w:w="1366" w:type="dxa"/>
            <w:vMerge/>
            <w:shd w:val="clear" w:color="auto" w:fill="F2F2F2"/>
          </w:tcPr>
          <w:p w14:paraId="3BD98375" w14:textId="77777777" w:rsidR="00642C31" w:rsidRPr="0085176C" w:rsidRDefault="00642C31" w:rsidP="0085176C">
            <w:pPr>
              <w:rPr>
                <w:rFonts w:ascii="Candara" w:hAnsi="Candara"/>
                <w:b/>
              </w:rPr>
            </w:pPr>
          </w:p>
        </w:tc>
        <w:tc>
          <w:tcPr>
            <w:tcW w:w="1681" w:type="dxa"/>
            <w:gridSpan w:val="2"/>
          </w:tcPr>
          <w:p w14:paraId="2294EFD4" w14:textId="77777777" w:rsidR="00642C31" w:rsidRPr="00363BE0" w:rsidRDefault="00642C31" w:rsidP="004B6697">
            <w:pPr>
              <w:outlineLvl w:val="1"/>
              <w:rPr>
                <w:rFonts w:ascii="Candara" w:hAnsi="Candara"/>
                <w:b/>
                <w:sz w:val="20"/>
                <w:szCs w:val="20"/>
              </w:rPr>
            </w:pPr>
            <w:r w:rsidRPr="00363BE0">
              <w:rPr>
                <w:rFonts w:ascii="Candara" w:hAnsi="Candara" w:cs="Arial"/>
                <w:sz w:val="20"/>
                <w:szCs w:val="20"/>
              </w:rPr>
              <w:t>03201-27/2015-1</w:t>
            </w:r>
          </w:p>
        </w:tc>
        <w:tc>
          <w:tcPr>
            <w:tcW w:w="11755" w:type="dxa"/>
          </w:tcPr>
          <w:p w14:paraId="46C16711" w14:textId="77777777" w:rsidR="00642C31" w:rsidRPr="00363BE0" w:rsidRDefault="00642C31" w:rsidP="0045189B">
            <w:pPr>
              <w:rPr>
                <w:rFonts w:ascii="Candara" w:hAnsi="Candara"/>
                <w:sz w:val="20"/>
                <w:szCs w:val="20"/>
              </w:rPr>
            </w:pPr>
            <w:hyperlink r:id="rId1755" w:tgtFrame="_blank" w:history="1">
              <w:r w:rsidRPr="00363BE0">
                <w:rPr>
                  <w:rStyle w:val="Krepko"/>
                  <w:rFonts w:ascii="Candara" w:hAnsi="Candara"/>
                  <w:color w:val="0000FF"/>
                  <w:sz w:val="20"/>
                  <w:szCs w:val="20"/>
                  <w:u w:val="single"/>
                </w:rPr>
                <w:t>Sklep o začasnem financiranju Občine Šempeter-Vrtojba v obdobju januar – marec 2016</w:t>
              </w:r>
            </w:hyperlink>
            <w:r w:rsidRPr="00363BE0">
              <w:rPr>
                <w:rFonts w:ascii="Candara" w:hAnsi="Candara"/>
                <w:sz w:val="20"/>
                <w:szCs w:val="20"/>
              </w:rPr>
              <w:t xml:space="preserve">, objavljeno v </w:t>
            </w:r>
            <w:hyperlink r:id="rId1756" w:anchor="%21/Sklep-o-zacasnem-financiranju-Obcine-Sempeter-Vrtojba-v-obdobju-januar-marec-2016" w:tgtFrame="_blank" w:history="1">
              <w:r w:rsidRPr="00363BE0">
                <w:rPr>
                  <w:rStyle w:val="Krepko"/>
                  <w:rFonts w:ascii="Candara" w:hAnsi="Candara"/>
                  <w:color w:val="0000FF"/>
                  <w:sz w:val="20"/>
                  <w:szCs w:val="20"/>
                  <w:u w:val="single"/>
                </w:rPr>
                <w:t>Uradnem listu RS št.: 106/2015</w:t>
              </w:r>
            </w:hyperlink>
            <w:r w:rsidRPr="00363BE0">
              <w:rPr>
                <w:rFonts w:ascii="Candara" w:hAnsi="Candara"/>
                <w:sz w:val="20"/>
                <w:szCs w:val="20"/>
              </w:rPr>
              <w:t xml:space="preserve"> z dne 30. 12. 2015</w:t>
            </w:r>
          </w:p>
        </w:tc>
      </w:tr>
      <w:tr w:rsidR="00642C31" w:rsidRPr="00B319CE" w14:paraId="32638E39" w14:textId="77777777" w:rsidTr="00F27432">
        <w:tc>
          <w:tcPr>
            <w:tcW w:w="1366" w:type="dxa"/>
            <w:vMerge/>
            <w:tcBorders>
              <w:bottom w:val="nil"/>
            </w:tcBorders>
            <w:shd w:val="clear" w:color="auto" w:fill="F2F2F2"/>
          </w:tcPr>
          <w:p w14:paraId="668F1091" w14:textId="77777777" w:rsidR="00642C31" w:rsidRPr="0085176C" w:rsidRDefault="00642C31" w:rsidP="0085176C">
            <w:pPr>
              <w:rPr>
                <w:rFonts w:ascii="Candara" w:hAnsi="Candara"/>
                <w:b/>
              </w:rPr>
            </w:pPr>
          </w:p>
        </w:tc>
        <w:tc>
          <w:tcPr>
            <w:tcW w:w="1681" w:type="dxa"/>
            <w:gridSpan w:val="2"/>
          </w:tcPr>
          <w:p w14:paraId="197B6FAF" w14:textId="77777777" w:rsidR="00642C31" w:rsidRPr="0045189B" w:rsidRDefault="00642C31" w:rsidP="007E3F2B">
            <w:pPr>
              <w:outlineLvl w:val="1"/>
              <w:rPr>
                <w:rFonts w:ascii="Candara" w:hAnsi="Candara"/>
                <w:b/>
                <w:sz w:val="22"/>
                <w:szCs w:val="22"/>
              </w:rPr>
            </w:pPr>
            <w:r w:rsidRPr="0045189B">
              <w:rPr>
                <w:rStyle w:val="Krepko"/>
                <w:rFonts w:ascii="Candara" w:hAnsi="Candara"/>
                <w:b w:val="0"/>
                <w:sz w:val="22"/>
                <w:szCs w:val="22"/>
                <w:u w:val="single"/>
              </w:rPr>
              <w:t>01101-24/2015-</w:t>
            </w:r>
            <w:r>
              <w:rPr>
                <w:rStyle w:val="Krepko"/>
                <w:rFonts w:ascii="Candara" w:hAnsi="Candara"/>
                <w:b w:val="0"/>
                <w:sz w:val="22"/>
                <w:szCs w:val="22"/>
                <w:u w:val="single"/>
              </w:rPr>
              <w:t>6</w:t>
            </w:r>
          </w:p>
        </w:tc>
        <w:tc>
          <w:tcPr>
            <w:tcW w:w="11755" w:type="dxa"/>
          </w:tcPr>
          <w:p w14:paraId="2F783A5B" w14:textId="77777777" w:rsidR="00642C31" w:rsidRPr="0085176C" w:rsidRDefault="00642C31" w:rsidP="007E3F2B">
            <w:pPr>
              <w:rPr>
                <w:rFonts w:ascii="Candara" w:hAnsi="Candara"/>
                <w:sz w:val="22"/>
                <w:szCs w:val="22"/>
              </w:rPr>
            </w:pPr>
            <w:hyperlink r:id="rId1757" w:tgtFrame="_blank" w:history="1">
              <w:r w:rsidRPr="00CA278F">
                <w:rPr>
                  <w:rStyle w:val="Krepko"/>
                  <w:rFonts w:ascii="Candara" w:hAnsi="Candara"/>
                  <w:color w:val="0000FF"/>
                  <w:u w:val="single"/>
                </w:rPr>
                <w:t>Sklep o odpustu dolgov</w:t>
              </w:r>
            </w:hyperlink>
            <w:r w:rsidRPr="00CA278F">
              <w:rPr>
                <w:rFonts w:ascii="Candara" w:hAnsi="Candara"/>
              </w:rPr>
              <w:t xml:space="preserve">, objavljeno v </w:t>
            </w:r>
            <w:hyperlink r:id="rId1758" w:anchor="%21/Sklep-o-odpustu-dolgov" w:tgtFrame="_blank" w:history="1">
              <w:r w:rsidRPr="00CA278F">
                <w:rPr>
                  <w:rStyle w:val="Krepko"/>
                  <w:rFonts w:ascii="Candara" w:hAnsi="Candara"/>
                  <w:color w:val="0000FF"/>
                  <w:u w:val="single"/>
                </w:rPr>
                <w:t>Uradnem listu RS št.: 1/2015</w:t>
              </w:r>
            </w:hyperlink>
            <w:r w:rsidRPr="00CA278F">
              <w:rPr>
                <w:rFonts w:ascii="Candara" w:hAnsi="Candara"/>
              </w:rPr>
              <w:t xml:space="preserve"> z dne 15.</w:t>
            </w:r>
            <w:r w:rsidRPr="00CA278F">
              <w:rPr>
                <w:rStyle w:val="Krepko"/>
                <w:rFonts w:ascii="Candara" w:hAnsi="Candara"/>
              </w:rPr>
              <w:t xml:space="preserve"> </w:t>
            </w:r>
            <w:r w:rsidRPr="00CA278F">
              <w:rPr>
                <w:rFonts w:ascii="Candara" w:hAnsi="Candara"/>
              </w:rPr>
              <w:t>1. 2016</w:t>
            </w:r>
          </w:p>
        </w:tc>
      </w:tr>
      <w:tr w:rsidR="002E7A83" w:rsidRPr="00B319CE" w14:paraId="7632F026" w14:textId="77777777" w:rsidTr="00F27432">
        <w:tc>
          <w:tcPr>
            <w:tcW w:w="1366" w:type="dxa"/>
            <w:tcBorders>
              <w:bottom w:val="nil"/>
            </w:tcBorders>
            <w:shd w:val="clear" w:color="auto" w:fill="FBD4B4"/>
          </w:tcPr>
          <w:p w14:paraId="30540064" w14:textId="77777777" w:rsidR="002E7A83" w:rsidRPr="0085176C" w:rsidRDefault="002E7A83" w:rsidP="00FB5FDF">
            <w:pPr>
              <w:rPr>
                <w:rFonts w:ascii="Candara" w:hAnsi="Candara"/>
                <w:b/>
              </w:rPr>
            </w:pPr>
          </w:p>
        </w:tc>
        <w:tc>
          <w:tcPr>
            <w:tcW w:w="13436" w:type="dxa"/>
            <w:gridSpan w:val="3"/>
          </w:tcPr>
          <w:p w14:paraId="219FD472" w14:textId="77777777" w:rsidR="002E7A83" w:rsidRPr="00363BE0" w:rsidRDefault="002E7A83" w:rsidP="007E3F2B">
            <w:pPr>
              <w:outlineLvl w:val="1"/>
              <w:rPr>
                <w:rStyle w:val="Krepko"/>
                <w:rFonts w:ascii="Candara" w:hAnsi="Candara"/>
                <w:sz w:val="20"/>
                <w:szCs w:val="20"/>
              </w:rPr>
            </w:pPr>
            <w:hyperlink r:id="rId1759" w:history="1">
              <w:r w:rsidRPr="00363BE0">
                <w:rPr>
                  <w:rStyle w:val="Hiperpovezava"/>
                  <w:rFonts w:ascii="Candara" w:hAnsi="Candara"/>
                  <w:bCs/>
                  <w:sz w:val="20"/>
                  <w:szCs w:val="20"/>
                </w:rPr>
                <w:t>01101-24/2015-8</w:t>
              </w:r>
            </w:hyperlink>
          </w:p>
          <w:p w14:paraId="0BA5E445" w14:textId="77777777" w:rsidR="002E7A83" w:rsidRPr="0045189B" w:rsidRDefault="002E7A83" w:rsidP="007E3F2B">
            <w:pPr>
              <w:outlineLvl w:val="1"/>
              <w:rPr>
                <w:rFonts w:ascii="Candara" w:hAnsi="Candara"/>
                <w:sz w:val="22"/>
                <w:szCs w:val="22"/>
              </w:rPr>
            </w:pPr>
            <w:r w:rsidRPr="00363BE0">
              <w:rPr>
                <w:rFonts w:ascii="Candara" w:hAnsi="Candara"/>
                <w:sz w:val="20"/>
                <w:szCs w:val="20"/>
              </w:rPr>
              <w:t>Občinski svet Občine Šempeter-Vrtojba sprejme plan dela občinskega sveta za leto 2016.</w:t>
            </w:r>
          </w:p>
        </w:tc>
      </w:tr>
      <w:tr w:rsidR="00642C31" w:rsidRPr="00B319CE" w14:paraId="2242FBB6" w14:textId="77777777" w:rsidTr="00F27432">
        <w:tc>
          <w:tcPr>
            <w:tcW w:w="1366" w:type="dxa"/>
            <w:vMerge w:val="restart"/>
            <w:shd w:val="clear" w:color="auto" w:fill="FBD4B4"/>
          </w:tcPr>
          <w:p w14:paraId="1B33CDC7" w14:textId="77777777" w:rsidR="00642C31" w:rsidRPr="0085176C" w:rsidRDefault="00642C31" w:rsidP="0085176C">
            <w:pPr>
              <w:rPr>
                <w:rFonts w:ascii="Candara" w:hAnsi="Candara"/>
                <w:b/>
              </w:rPr>
            </w:pPr>
            <w:hyperlink r:id="rId1760" w:history="1">
              <w:r w:rsidRPr="005A01F0">
                <w:rPr>
                  <w:rStyle w:val="Hiperpovezava"/>
                  <w:rFonts w:ascii="Candara" w:hAnsi="Candara"/>
                  <w:b/>
                </w:rPr>
                <w:t>13.  seja dne 17. 12. 2015</w:t>
              </w:r>
            </w:hyperlink>
            <w:r w:rsidRPr="0085176C">
              <w:rPr>
                <w:rFonts w:ascii="Candara" w:hAnsi="Candara"/>
                <w:b/>
              </w:rPr>
              <w:t xml:space="preserve"> </w:t>
            </w:r>
          </w:p>
        </w:tc>
        <w:tc>
          <w:tcPr>
            <w:tcW w:w="1681" w:type="dxa"/>
            <w:gridSpan w:val="2"/>
          </w:tcPr>
          <w:p w14:paraId="2D6A1B65" w14:textId="77777777" w:rsidR="00642C31" w:rsidRPr="00363BE0" w:rsidRDefault="00642C31" w:rsidP="003165E7">
            <w:pPr>
              <w:pStyle w:val="Navadensplet"/>
              <w:spacing w:after="0"/>
              <w:rPr>
                <w:rFonts w:ascii="Candara" w:hAnsi="Candara"/>
                <w:sz w:val="20"/>
                <w:szCs w:val="20"/>
              </w:rPr>
            </w:pPr>
            <w:hyperlink r:id="rId1761" w:tgtFrame="_blank" w:history="1">
              <w:r w:rsidRPr="00363BE0">
                <w:rPr>
                  <w:rStyle w:val="Hiperpovezava"/>
                  <w:rFonts w:ascii="Candara" w:hAnsi="Candara"/>
                  <w:bCs/>
                  <w:sz w:val="20"/>
                  <w:szCs w:val="20"/>
                </w:rPr>
                <w:t>01101-23/2015-1</w:t>
              </w:r>
            </w:hyperlink>
          </w:p>
          <w:p w14:paraId="5AA9ABD6" w14:textId="77777777" w:rsidR="00642C31" w:rsidRPr="00363BE0" w:rsidRDefault="00642C31" w:rsidP="007E3F2B">
            <w:pPr>
              <w:outlineLvl w:val="1"/>
              <w:rPr>
                <w:rFonts w:ascii="Candara" w:hAnsi="Candara"/>
                <w:sz w:val="20"/>
                <w:szCs w:val="20"/>
              </w:rPr>
            </w:pPr>
          </w:p>
        </w:tc>
        <w:tc>
          <w:tcPr>
            <w:tcW w:w="11755" w:type="dxa"/>
          </w:tcPr>
          <w:p w14:paraId="3A3208C9" w14:textId="77777777" w:rsidR="00642C31" w:rsidRPr="00363BE0" w:rsidRDefault="00642C31" w:rsidP="003165E7">
            <w:pPr>
              <w:pStyle w:val="Navadensplet"/>
              <w:spacing w:after="0"/>
              <w:jc w:val="both"/>
              <w:rPr>
                <w:rFonts w:ascii="Candara" w:hAnsi="Candara"/>
                <w:color w:val="auto"/>
                <w:sz w:val="20"/>
                <w:szCs w:val="20"/>
              </w:rPr>
            </w:pPr>
            <w:r w:rsidRPr="00363BE0">
              <w:rPr>
                <w:rFonts w:ascii="Candara" w:hAnsi="Candara"/>
                <w:color w:val="auto"/>
                <w:sz w:val="20"/>
                <w:szCs w:val="20"/>
              </w:rPr>
              <w:t>Občinski svet Občine Ajdovščina, Občinski svet Občine Brda, Občinski svet Občine Kanal ob Soči, Občinski svet Občine Miren - Kostanjevica, Občinski svet Občine Šempeter-Vrtojba, Občinski svet Občine Vipava in Mestni svet Mestne občine Nova Gorica:</w:t>
            </w:r>
          </w:p>
          <w:p w14:paraId="2C87CAE8" w14:textId="77777777" w:rsidR="00642C31" w:rsidRPr="00363BE0" w:rsidRDefault="00642C31" w:rsidP="00E20E18">
            <w:pPr>
              <w:pStyle w:val="Navadensplet"/>
              <w:numPr>
                <w:ilvl w:val="0"/>
                <w:numId w:val="48"/>
              </w:numPr>
              <w:spacing w:after="0"/>
              <w:jc w:val="both"/>
              <w:rPr>
                <w:rFonts w:ascii="Candara" w:hAnsi="Candara"/>
                <w:color w:val="auto"/>
                <w:sz w:val="20"/>
                <w:szCs w:val="20"/>
              </w:rPr>
            </w:pPr>
            <w:r w:rsidRPr="00363BE0">
              <w:rPr>
                <w:rFonts w:ascii="Candara" w:hAnsi="Candara"/>
                <w:color w:val="auto"/>
                <w:sz w:val="20"/>
                <w:szCs w:val="20"/>
              </w:rPr>
              <w:t>odločno nasprotujejo 54. členu, 55. členu in 56. členu Zakona o izvrševanju proračuna Republike Slovenije za leti 2016 in 2017, v katerih ta določa višino finančnih sredstev za občine in</w:t>
            </w:r>
          </w:p>
          <w:p w14:paraId="707FEF7C" w14:textId="77777777" w:rsidR="00642C31" w:rsidRPr="00363BE0" w:rsidRDefault="00642C31" w:rsidP="00E20E18">
            <w:pPr>
              <w:pStyle w:val="Navadensplet"/>
              <w:numPr>
                <w:ilvl w:val="0"/>
                <w:numId w:val="49"/>
              </w:numPr>
              <w:spacing w:after="0"/>
              <w:jc w:val="both"/>
              <w:rPr>
                <w:rFonts w:ascii="Candara" w:hAnsi="Candara"/>
                <w:color w:val="auto"/>
                <w:sz w:val="20"/>
                <w:szCs w:val="20"/>
              </w:rPr>
            </w:pPr>
            <w:r w:rsidRPr="00363BE0">
              <w:rPr>
                <w:rFonts w:ascii="Candara" w:hAnsi="Candara"/>
                <w:color w:val="auto"/>
                <w:sz w:val="20"/>
                <w:szCs w:val="20"/>
              </w:rPr>
              <w:t>ugotavljajo, da Vlada RS in Državni zbor RS s tako dodeljeno višino finančnih sredstev ogrožata smisel in obstoj lokalne samouprave in še dodatno siromašita prebivalke in prebivalce občin, ki so zaradi socialne in ekonomske krize že tako zelo prizadeti in da državna raven deluje v nasprotju s pravili pravne države, saj že nekaj let določa višino povprečnine v nasprotju z Zakonom o financiranju občin,</w:t>
            </w:r>
          </w:p>
          <w:p w14:paraId="771353A4" w14:textId="77777777" w:rsidR="00642C31" w:rsidRPr="00363BE0" w:rsidRDefault="00642C31" w:rsidP="00E20E18">
            <w:pPr>
              <w:pStyle w:val="Navadensplet"/>
              <w:numPr>
                <w:ilvl w:val="0"/>
                <w:numId w:val="50"/>
              </w:numPr>
              <w:spacing w:after="0"/>
              <w:jc w:val="both"/>
              <w:rPr>
                <w:rFonts w:ascii="Candara" w:hAnsi="Candara"/>
                <w:color w:val="auto"/>
                <w:sz w:val="20"/>
                <w:szCs w:val="20"/>
              </w:rPr>
            </w:pPr>
            <w:r w:rsidRPr="00363BE0">
              <w:rPr>
                <w:rFonts w:ascii="Candara" w:hAnsi="Candara"/>
                <w:color w:val="auto"/>
                <w:sz w:val="20"/>
                <w:szCs w:val="20"/>
              </w:rPr>
              <w:t>zaradi česar zahtevajo:</w:t>
            </w:r>
          </w:p>
          <w:p w14:paraId="3B7CB47D" w14:textId="77777777" w:rsidR="00642C31" w:rsidRPr="00363BE0" w:rsidRDefault="00642C31" w:rsidP="003165E7">
            <w:pPr>
              <w:pStyle w:val="Navadensplet"/>
              <w:spacing w:after="0"/>
              <w:jc w:val="both"/>
              <w:rPr>
                <w:rFonts w:ascii="Candara" w:hAnsi="Candara"/>
                <w:b/>
                <w:color w:val="auto"/>
                <w:sz w:val="20"/>
                <w:szCs w:val="20"/>
              </w:rPr>
            </w:pPr>
            <w:r w:rsidRPr="00363BE0">
              <w:rPr>
                <w:rFonts w:ascii="Candara" w:hAnsi="Candara"/>
                <w:b/>
                <w:color w:val="auto"/>
                <w:sz w:val="20"/>
                <w:szCs w:val="20"/>
              </w:rPr>
              <w:t>1.</w:t>
            </w:r>
            <w:r w:rsidRPr="00363BE0">
              <w:rPr>
                <w:rFonts w:ascii="Candara" w:hAnsi="Candara"/>
                <w:color w:val="auto"/>
                <w:sz w:val="20"/>
                <w:szCs w:val="20"/>
              </w:rPr>
              <w:t xml:space="preserve"> </w:t>
            </w:r>
            <w:r w:rsidRPr="00363BE0">
              <w:rPr>
                <w:rFonts w:ascii="Candara" w:hAnsi="Candara"/>
                <w:b/>
                <w:color w:val="auto"/>
                <w:sz w:val="20"/>
                <w:szCs w:val="20"/>
              </w:rPr>
              <w:t>da se 54. člen Zakona o izvrševanju proračuna RS za leti 2016 in 2017 spremeni tako, da se glasi:</w:t>
            </w:r>
          </w:p>
          <w:p w14:paraId="3A24E744" w14:textId="77777777" w:rsidR="00642C31" w:rsidRPr="00363BE0" w:rsidRDefault="00642C31" w:rsidP="003165E7">
            <w:pPr>
              <w:pStyle w:val="Navadensplet"/>
              <w:spacing w:after="0"/>
              <w:jc w:val="both"/>
              <w:rPr>
                <w:rFonts w:ascii="Candara" w:hAnsi="Candara"/>
                <w:b/>
                <w:color w:val="auto"/>
                <w:sz w:val="20"/>
                <w:szCs w:val="20"/>
              </w:rPr>
            </w:pPr>
            <w:r w:rsidRPr="00363BE0">
              <w:rPr>
                <w:rFonts w:ascii="Candara" w:hAnsi="Candara"/>
                <w:b/>
                <w:color w:val="auto"/>
                <w:sz w:val="20"/>
                <w:szCs w:val="20"/>
              </w:rPr>
              <w:t>»Višina povprečnine za leto 2016 znaša 536,00 evra na prebivalca. Višina povprečnine za leto 2017 znaša 536,00 evra na prebivalca.«.</w:t>
            </w:r>
          </w:p>
          <w:p w14:paraId="34C8FCF6" w14:textId="77777777" w:rsidR="00642C31" w:rsidRPr="00363BE0" w:rsidRDefault="00642C31" w:rsidP="003165E7">
            <w:pPr>
              <w:pStyle w:val="Navadensplet"/>
              <w:spacing w:after="0"/>
              <w:jc w:val="both"/>
              <w:rPr>
                <w:rFonts w:ascii="Candara" w:hAnsi="Candara"/>
                <w:b/>
                <w:color w:val="auto"/>
                <w:sz w:val="20"/>
                <w:szCs w:val="20"/>
              </w:rPr>
            </w:pPr>
            <w:r w:rsidRPr="00363BE0">
              <w:rPr>
                <w:rFonts w:ascii="Candara" w:hAnsi="Candara"/>
                <w:b/>
                <w:color w:val="auto"/>
                <w:sz w:val="20"/>
                <w:szCs w:val="20"/>
              </w:rPr>
              <w:t>2. da se 55. člen Zakona o izvrševanju proračuna RS za leti 2016 in 2017 črta.</w:t>
            </w:r>
          </w:p>
          <w:p w14:paraId="1D9D3A5E" w14:textId="77777777" w:rsidR="00642C31" w:rsidRPr="00363BE0" w:rsidRDefault="00642C31" w:rsidP="003165E7">
            <w:pPr>
              <w:pStyle w:val="Navadensplet"/>
              <w:spacing w:after="0"/>
              <w:jc w:val="both"/>
              <w:rPr>
                <w:rFonts w:ascii="Candara" w:hAnsi="Candara"/>
                <w:b/>
                <w:color w:val="auto"/>
                <w:sz w:val="20"/>
                <w:szCs w:val="20"/>
              </w:rPr>
            </w:pPr>
            <w:r w:rsidRPr="00363BE0">
              <w:rPr>
                <w:rFonts w:ascii="Candara" w:hAnsi="Candara"/>
                <w:b/>
                <w:color w:val="auto"/>
                <w:sz w:val="20"/>
                <w:szCs w:val="20"/>
              </w:rPr>
              <w:t> 3. da se 56. člen Zakona o izvrševanju proračuna RS za leti 2016 in 2017 spremeni tako, da se glasi:</w:t>
            </w:r>
          </w:p>
          <w:p w14:paraId="33D4E930" w14:textId="77777777" w:rsidR="00642C31" w:rsidRPr="00363BE0" w:rsidRDefault="00642C31" w:rsidP="003165E7">
            <w:pPr>
              <w:pStyle w:val="Navadensplet"/>
              <w:spacing w:after="0"/>
              <w:jc w:val="both"/>
              <w:rPr>
                <w:rFonts w:ascii="Candara" w:hAnsi="Candara"/>
                <w:color w:val="auto"/>
                <w:sz w:val="20"/>
                <w:szCs w:val="20"/>
              </w:rPr>
            </w:pPr>
            <w:r w:rsidRPr="00363BE0">
              <w:rPr>
                <w:rFonts w:ascii="Candara" w:hAnsi="Candara"/>
                <w:color w:val="auto"/>
                <w:sz w:val="20"/>
                <w:szCs w:val="20"/>
              </w:rPr>
              <w:t> »V letu 2016 se del sredstev za sofinanciranje investicij občin zagotavlja v višini 4% skupne primerne porabe občin, ob upoštevanju, da 1 % teh sredstev predstavlja nadomestilo dela sredstev za sofinanciranje investicij iz leta 2015.</w:t>
            </w:r>
          </w:p>
          <w:p w14:paraId="0A02A364" w14:textId="77777777" w:rsidR="00642C31" w:rsidRPr="00363BE0" w:rsidRDefault="00642C31" w:rsidP="003165E7">
            <w:pPr>
              <w:jc w:val="both"/>
              <w:rPr>
                <w:rFonts w:ascii="Candara" w:hAnsi="Candara"/>
                <w:sz w:val="20"/>
                <w:szCs w:val="20"/>
              </w:rPr>
            </w:pPr>
            <w:r w:rsidRPr="00363BE0">
              <w:rPr>
                <w:rFonts w:ascii="Candara" w:hAnsi="Candara"/>
                <w:sz w:val="20"/>
                <w:szCs w:val="20"/>
              </w:rPr>
              <w:t xml:space="preserve">V letu 2017 se del sredstev za sofinanciranje investicij občin zagotavlja v višini 4% skupne primerne porabe občin. Delež sredstev, ki ga bo občina porabila za namene vračila obveznosti po 23. členu ZFO-1 se ne uvršča v načrt razvojnih programov državnega proračuna, pri čemer se za pridobitev osnove za sklenitev pogodbe o sofinanciranju smiselno uporabijo določbe četrtega in petega odstavka 23. člena ZFO-1. Sredstva investicijskega transfera se lahko v skladu s 23. in 21. členom ZFO-1 uporabijo tudi za plačilo tistih stroškov projektov strukturne in kohezijske politike Evropske unije, ki so nujno potrebni za izvedbo projekta, vendar jih organ upravljanja ne pripozna kot upravičene stroške. Med te stroške pa sodi tudi </w:t>
            </w:r>
            <w:proofErr w:type="spellStart"/>
            <w:r w:rsidRPr="00363BE0">
              <w:rPr>
                <w:rFonts w:ascii="Candara" w:hAnsi="Candara"/>
                <w:sz w:val="20"/>
                <w:szCs w:val="20"/>
              </w:rPr>
              <w:t>nepovračljiv</w:t>
            </w:r>
            <w:proofErr w:type="spellEnd"/>
            <w:r w:rsidRPr="00363BE0">
              <w:rPr>
                <w:rFonts w:ascii="Candara" w:hAnsi="Candara"/>
                <w:sz w:val="20"/>
                <w:szCs w:val="20"/>
              </w:rPr>
              <w:t xml:space="preserve"> davek na dodano vrednost, plačan v zvezi z njimi.«.</w:t>
            </w:r>
          </w:p>
        </w:tc>
      </w:tr>
      <w:tr w:rsidR="00642C31" w:rsidRPr="00B319CE" w14:paraId="4DDA56D4" w14:textId="77777777" w:rsidTr="00F27432">
        <w:tc>
          <w:tcPr>
            <w:tcW w:w="1366" w:type="dxa"/>
            <w:vMerge/>
            <w:shd w:val="clear" w:color="auto" w:fill="FBD4B4"/>
          </w:tcPr>
          <w:p w14:paraId="7EBF3A6C" w14:textId="77777777" w:rsidR="00642C31" w:rsidRPr="0085176C" w:rsidRDefault="00642C31" w:rsidP="007E3F2B">
            <w:pPr>
              <w:pStyle w:val="Navadensplet"/>
              <w:spacing w:after="0"/>
              <w:rPr>
                <w:rFonts w:ascii="Candara" w:hAnsi="Candara"/>
                <w:b/>
                <w:sz w:val="24"/>
                <w:szCs w:val="24"/>
              </w:rPr>
            </w:pPr>
          </w:p>
        </w:tc>
        <w:tc>
          <w:tcPr>
            <w:tcW w:w="1681" w:type="dxa"/>
            <w:gridSpan w:val="2"/>
          </w:tcPr>
          <w:p w14:paraId="0931421D" w14:textId="77777777" w:rsidR="00642C31" w:rsidRPr="00363BE0" w:rsidRDefault="00642C31" w:rsidP="0043461D">
            <w:pPr>
              <w:outlineLvl w:val="1"/>
              <w:rPr>
                <w:rFonts w:ascii="Candara" w:hAnsi="Candara"/>
                <w:b/>
                <w:sz w:val="20"/>
                <w:szCs w:val="20"/>
              </w:rPr>
            </w:pPr>
            <w:hyperlink r:id="rId1762" w:tgtFrame="_blank" w:history="1">
              <w:r w:rsidRPr="00363BE0">
                <w:rPr>
                  <w:rStyle w:val="Hiperpovezava"/>
                  <w:rFonts w:ascii="Candara" w:hAnsi="Candara"/>
                  <w:b/>
                  <w:bCs/>
                  <w:sz w:val="20"/>
                  <w:szCs w:val="20"/>
                </w:rPr>
                <w:t>01101-23/2015-2</w:t>
              </w:r>
            </w:hyperlink>
          </w:p>
        </w:tc>
        <w:tc>
          <w:tcPr>
            <w:tcW w:w="11755" w:type="dxa"/>
          </w:tcPr>
          <w:p w14:paraId="41C21632" w14:textId="77777777" w:rsidR="00642C31" w:rsidRPr="00363BE0" w:rsidRDefault="00642C31" w:rsidP="003165E7">
            <w:pPr>
              <w:pStyle w:val="Navadensplet"/>
              <w:spacing w:after="0"/>
              <w:rPr>
                <w:rFonts w:ascii="Candara" w:hAnsi="Candara"/>
                <w:color w:val="auto"/>
                <w:sz w:val="20"/>
                <w:szCs w:val="20"/>
              </w:rPr>
            </w:pPr>
            <w:r w:rsidRPr="00363BE0">
              <w:rPr>
                <w:rFonts w:ascii="Candara" w:hAnsi="Candara"/>
                <w:color w:val="auto"/>
                <w:sz w:val="20"/>
                <w:szCs w:val="20"/>
              </w:rPr>
              <w:t>Občinski svet Občine Ajdovščina, Občinski svet Občine Brda, Občinski svet Občine Kanal ob Soči, Občinski svet Občine Miren - Kostanjevica, Občinski svet Občine Šempeter-Vrtojba, Občinski svet Občine Vipava in Mestni svet Mestne občine Nova Gorica so se seznanili s projektom Revitalizacija reke Vipave.</w:t>
            </w:r>
          </w:p>
        </w:tc>
      </w:tr>
      <w:tr w:rsidR="00642C31" w:rsidRPr="00B319CE" w14:paraId="29B82D93" w14:textId="77777777" w:rsidTr="00F27432">
        <w:tc>
          <w:tcPr>
            <w:tcW w:w="1366" w:type="dxa"/>
            <w:vMerge/>
            <w:shd w:val="clear" w:color="auto" w:fill="FBD4B4"/>
          </w:tcPr>
          <w:p w14:paraId="4C41D49D" w14:textId="77777777" w:rsidR="00642C31" w:rsidRPr="0085176C" w:rsidRDefault="00642C31" w:rsidP="007E3F2B">
            <w:pPr>
              <w:pStyle w:val="Navadensplet"/>
              <w:spacing w:after="0"/>
              <w:rPr>
                <w:rFonts w:ascii="Candara" w:hAnsi="Candara"/>
                <w:b/>
                <w:sz w:val="24"/>
                <w:szCs w:val="24"/>
              </w:rPr>
            </w:pPr>
          </w:p>
        </w:tc>
        <w:tc>
          <w:tcPr>
            <w:tcW w:w="1681" w:type="dxa"/>
            <w:gridSpan w:val="2"/>
          </w:tcPr>
          <w:p w14:paraId="14865D76" w14:textId="77777777" w:rsidR="00642C31" w:rsidRPr="00363BE0" w:rsidRDefault="00642C31" w:rsidP="0043461D">
            <w:pPr>
              <w:outlineLvl w:val="1"/>
              <w:rPr>
                <w:rFonts w:ascii="Candara" w:hAnsi="Candara"/>
                <w:b/>
                <w:sz w:val="20"/>
                <w:szCs w:val="20"/>
              </w:rPr>
            </w:pPr>
            <w:hyperlink r:id="rId1763" w:tgtFrame="_blank" w:history="1">
              <w:r w:rsidRPr="00363BE0">
                <w:rPr>
                  <w:rStyle w:val="Hiperpovezava"/>
                  <w:rFonts w:ascii="Candara" w:hAnsi="Candara"/>
                  <w:b/>
                  <w:bCs/>
                  <w:sz w:val="20"/>
                  <w:szCs w:val="20"/>
                </w:rPr>
                <w:t>01101-23/2015-3</w:t>
              </w:r>
            </w:hyperlink>
          </w:p>
        </w:tc>
        <w:tc>
          <w:tcPr>
            <w:tcW w:w="11755" w:type="dxa"/>
          </w:tcPr>
          <w:p w14:paraId="01BC23DB" w14:textId="77777777" w:rsidR="00642C31" w:rsidRPr="00363BE0" w:rsidRDefault="00642C31" w:rsidP="003165E7">
            <w:pPr>
              <w:pStyle w:val="Navadensplet"/>
              <w:spacing w:after="0"/>
              <w:rPr>
                <w:rFonts w:ascii="Candara" w:hAnsi="Candara"/>
                <w:color w:val="auto"/>
                <w:sz w:val="20"/>
                <w:szCs w:val="20"/>
              </w:rPr>
            </w:pPr>
            <w:r w:rsidRPr="00363BE0">
              <w:rPr>
                <w:rFonts w:ascii="Candara" w:hAnsi="Candara"/>
                <w:color w:val="auto"/>
                <w:sz w:val="20"/>
                <w:szCs w:val="20"/>
              </w:rPr>
              <w:t>Občinski svet Občine Ajdovščina, Občinski svet Občine Brda, Občinski svet Občine Kanal ob Soči, Občinski svet Občine Miren - Kostanjevica, Občinski svet Občine Šempeter-Vrtojba, Občinski svet Občine Vipava in Mestni svet Mestne občine Nova Gorica so se seznanili z blagovno znamko Vipavska dolina.</w:t>
            </w:r>
          </w:p>
        </w:tc>
      </w:tr>
      <w:tr w:rsidR="00642C31" w:rsidRPr="00B319CE" w14:paraId="6CB38F69" w14:textId="77777777" w:rsidTr="00F27432">
        <w:tc>
          <w:tcPr>
            <w:tcW w:w="1366" w:type="dxa"/>
            <w:vMerge/>
            <w:shd w:val="clear" w:color="auto" w:fill="FBD4B4"/>
          </w:tcPr>
          <w:p w14:paraId="19B92FE8" w14:textId="77777777" w:rsidR="00642C31" w:rsidRPr="0085176C" w:rsidRDefault="00642C31" w:rsidP="007E3F2B">
            <w:pPr>
              <w:pStyle w:val="Navadensplet"/>
              <w:spacing w:after="0"/>
              <w:rPr>
                <w:rFonts w:ascii="Candara" w:hAnsi="Candara"/>
                <w:b/>
                <w:sz w:val="24"/>
                <w:szCs w:val="24"/>
              </w:rPr>
            </w:pPr>
          </w:p>
        </w:tc>
        <w:tc>
          <w:tcPr>
            <w:tcW w:w="1681" w:type="dxa"/>
            <w:gridSpan w:val="2"/>
          </w:tcPr>
          <w:p w14:paraId="706F970B" w14:textId="77777777" w:rsidR="00642C31" w:rsidRPr="00363BE0" w:rsidRDefault="00642C31" w:rsidP="0043461D">
            <w:pPr>
              <w:outlineLvl w:val="1"/>
              <w:rPr>
                <w:rFonts w:ascii="Candara" w:hAnsi="Candara"/>
                <w:b/>
                <w:sz w:val="20"/>
                <w:szCs w:val="20"/>
              </w:rPr>
            </w:pPr>
            <w:hyperlink r:id="rId1764" w:tgtFrame="_blank" w:history="1">
              <w:r w:rsidRPr="00363BE0">
                <w:rPr>
                  <w:rStyle w:val="Krepko"/>
                  <w:rFonts w:ascii="Candara" w:hAnsi="Candara"/>
                  <w:b w:val="0"/>
                  <w:color w:val="0000FF"/>
                  <w:sz w:val="20"/>
                  <w:szCs w:val="20"/>
                  <w:u w:val="single"/>
                </w:rPr>
                <w:t>01101-20/2015-1</w:t>
              </w:r>
            </w:hyperlink>
          </w:p>
        </w:tc>
        <w:tc>
          <w:tcPr>
            <w:tcW w:w="11755" w:type="dxa"/>
          </w:tcPr>
          <w:p w14:paraId="040270F1" w14:textId="77777777" w:rsidR="00642C31" w:rsidRPr="00363BE0" w:rsidRDefault="00642C31" w:rsidP="00BD20E4">
            <w:pPr>
              <w:rPr>
                <w:rFonts w:ascii="Candara" w:hAnsi="Candara"/>
                <w:sz w:val="20"/>
                <w:szCs w:val="20"/>
              </w:rPr>
            </w:pPr>
            <w:r w:rsidRPr="00363BE0">
              <w:rPr>
                <w:rFonts w:ascii="Candara" w:hAnsi="Candara"/>
                <w:sz w:val="20"/>
                <w:szCs w:val="20"/>
              </w:rPr>
              <w:t xml:space="preserve">1. </w:t>
            </w:r>
            <w:r w:rsidRPr="00363BE0">
              <w:rPr>
                <w:rFonts w:ascii="Candara" w:hAnsi="Candara"/>
                <w:b/>
                <w:sz w:val="20"/>
                <w:szCs w:val="20"/>
              </w:rPr>
              <w:t>Javni zavod Ljudska univerza Nova Gorica, presežek prihodkov nad odhodki iz preteklih let v višini 191.151,04 EUR razpored</w:t>
            </w:r>
            <w:r w:rsidRPr="00363BE0">
              <w:rPr>
                <w:rFonts w:ascii="Candara" w:hAnsi="Candara"/>
                <w:sz w:val="20"/>
                <w:szCs w:val="20"/>
              </w:rPr>
              <w:t>i na naslednji način:</w:t>
            </w:r>
            <w:r w:rsidRPr="00363BE0">
              <w:rPr>
                <w:rFonts w:ascii="Candara" w:hAnsi="Candara"/>
                <w:sz w:val="20"/>
                <w:szCs w:val="20"/>
              </w:rPr>
              <w:br/>
            </w:r>
            <w:r w:rsidRPr="00363BE0">
              <w:rPr>
                <w:rFonts w:ascii="Candara" w:hAnsi="Candara"/>
                <w:sz w:val="20"/>
                <w:szCs w:val="20"/>
              </w:rPr>
              <w:sym w:font="Symbol" w:char="F02D"/>
            </w:r>
            <w:r w:rsidRPr="00363BE0">
              <w:rPr>
                <w:rFonts w:ascii="Candara" w:hAnsi="Candara"/>
                <w:sz w:val="20"/>
                <w:szCs w:val="20"/>
              </w:rPr>
              <w:t xml:space="preserve"> v letu 2015 v višini 20.900,20 EUR za materialne stroške in investicijsko vzdrževanje,</w:t>
            </w:r>
            <w:r w:rsidRPr="00363BE0">
              <w:rPr>
                <w:rFonts w:ascii="Candara" w:hAnsi="Candara"/>
                <w:sz w:val="20"/>
                <w:szCs w:val="20"/>
              </w:rPr>
              <w:br/>
            </w:r>
            <w:r w:rsidRPr="00363BE0">
              <w:rPr>
                <w:rFonts w:ascii="Candara" w:hAnsi="Candara"/>
                <w:sz w:val="20"/>
                <w:szCs w:val="20"/>
              </w:rPr>
              <w:sym w:font="Symbol" w:char="F02D"/>
            </w:r>
            <w:r w:rsidRPr="00363BE0">
              <w:rPr>
                <w:rFonts w:ascii="Candara" w:hAnsi="Candara"/>
                <w:sz w:val="20"/>
                <w:szCs w:val="20"/>
              </w:rPr>
              <w:t xml:space="preserve"> v letu 2016 v višini 42.230,20 EUR za materialne stroške in investicijsko vzdrževanje,</w:t>
            </w:r>
            <w:r w:rsidRPr="00363BE0">
              <w:rPr>
                <w:rFonts w:ascii="Candara" w:hAnsi="Candara"/>
                <w:sz w:val="20"/>
                <w:szCs w:val="20"/>
              </w:rPr>
              <w:br/>
            </w:r>
            <w:r w:rsidRPr="00363BE0">
              <w:rPr>
                <w:rFonts w:ascii="Candara" w:hAnsi="Candara"/>
                <w:sz w:val="20"/>
                <w:szCs w:val="20"/>
              </w:rPr>
              <w:sym w:font="Symbol" w:char="F02D"/>
            </w:r>
            <w:r w:rsidRPr="00363BE0">
              <w:rPr>
                <w:rFonts w:ascii="Candara" w:hAnsi="Candara"/>
                <w:sz w:val="20"/>
                <w:szCs w:val="20"/>
              </w:rPr>
              <w:t xml:space="preserve"> v višini 128.020,64 EUR – nerazporejena sredstva, </w:t>
            </w:r>
            <w:r w:rsidRPr="00363BE0">
              <w:rPr>
                <w:rFonts w:ascii="Candara" w:hAnsi="Candara"/>
                <w:sz w:val="20"/>
                <w:szCs w:val="20"/>
              </w:rPr>
              <w:br/>
              <w:t xml:space="preserve">kot izhaja iz Plana porabe presežka prihodkov nad odhodki z dne 25. 9. 2015, ki je priloga tega sklepa. </w:t>
            </w:r>
            <w:r w:rsidRPr="00363BE0">
              <w:rPr>
                <w:rFonts w:ascii="Candara" w:hAnsi="Candara"/>
                <w:sz w:val="20"/>
                <w:szCs w:val="20"/>
              </w:rPr>
              <w:br/>
              <w:t>2. Sklep prične veljati takoj.</w:t>
            </w:r>
          </w:p>
        </w:tc>
      </w:tr>
      <w:tr w:rsidR="00642C31" w:rsidRPr="00B319CE" w14:paraId="1F585AEE" w14:textId="77777777" w:rsidTr="00F27432">
        <w:tc>
          <w:tcPr>
            <w:tcW w:w="1366" w:type="dxa"/>
            <w:vMerge/>
            <w:shd w:val="clear" w:color="auto" w:fill="FBD4B4"/>
          </w:tcPr>
          <w:p w14:paraId="3F91A262" w14:textId="77777777" w:rsidR="00642C31" w:rsidRPr="0085176C" w:rsidRDefault="00642C31" w:rsidP="007E3F2B">
            <w:pPr>
              <w:pStyle w:val="Navadensplet"/>
              <w:spacing w:after="0"/>
              <w:rPr>
                <w:rFonts w:ascii="Candara" w:hAnsi="Candara"/>
                <w:b/>
                <w:sz w:val="24"/>
                <w:szCs w:val="24"/>
              </w:rPr>
            </w:pPr>
          </w:p>
        </w:tc>
        <w:tc>
          <w:tcPr>
            <w:tcW w:w="1681" w:type="dxa"/>
            <w:gridSpan w:val="2"/>
          </w:tcPr>
          <w:p w14:paraId="510F7187" w14:textId="77777777" w:rsidR="00642C31" w:rsidRPr="007023B9" w:rsidRDefault="00642C31" w:rsidP="0043461D">
            <w:pPr>
              <w:outlineLvl w:val="1"/>
              <w:rPr>
                <w:rFonts w:ascii="Candara" w:hAnsi="Candara"/>
                <w:b/>
                <w:sz w:val="20"/>
                <w:szCs w:val="20"/>
              </w:rPr>
            </w:pPr>
            <w:hyperlink r:id="rId1765" w:tgtFrame="_blank" w:history="1">
              <w:r w:rsidRPr="007023B9">
                <w:rPr>
                  <w:rStyle w:val="Krepko"/>
                  <w:rFonts w:ascii="Candara" w:hAnsi="Candara"/>
                  <w:b w:val="0"/>
                  <w:color w:val="0000FF"/>
                  <w:sz w:val="20"/>
                  <w:szCs w:val="20"/>
                  <w:u w:val="single"/>
                </w:rPr>
                <w:t>01101-20/2015-2</w:t>
              </w:r>
            </w:hyperlink>
          </w:p>
        </w:tc>
        <w:tc>
          <w:tcPr>
            <w:tcW w:w="11755" w:type="dxa"/>
          </w:tcPr>
          <w:p w14:paraId="58831F68" w14:textId="77777777" w:rsidR="00642C31" w:rsidRPr="007023B9" w:rsidRDefault="00642C31" w:rsidP="00A7294E">
            <w:pPr>
              <w:jc w:val="both"/>
              <w:rPr>
                <w:rFonts w:ascii="Candara" w:hAnsi="Candara"/>
                <w:sz w:val="20"/>
                <w:szCs w:val="20"/>
              </w:rPr>
            </w:pPr>
            <w:r w:rsidRPr="007023B9">
              <w:rPr>
                <w:rFonts w:ascii="Candara" w:hAnsi="Candara"/>
                <w:sz w:val="20"/>
                <w:szCs w:val="20"/>
              </w:rPr>
              <w:t>Občinski svet Občine Šempeter-Vrtojba je opravil prvo obravnavo Odloka o spremembah in dopolnitvah Odloka o ustanovitvi Javnega zavoda Zdravstveni dom - Osnovno varstvo Nova Gorica.</w:t>
            </w:r>
          </w:p>
          <w:p w14:paraId="3958D10B" w14:textId="77777777" w:rsidR="00642C31" w:rsidRPr="007023B9" w:rsidRDefault="00642C31" w:rsidP="00A7294E">
            <w:pPr>
              <w:jc w:val="both"/>
              <w:rPr>
                <w:rFonts w:ascii="Candara" w:hAnsi="Candara"/>
                <w:sz w:val="20"/>
                <w:szCs w:val="20"/>
              </w:rPr>
            </w:pPr>
            <w:r w:rsidRPr="007023B9">
              <w:rPr>
                <w:rFonts w:ascii="Candara" w:hAnsi="Candara"/>
                <w:sz w:val="20"/>
                <w:szCs w:val="20"/>
              </w:rPr>
              <w:t>Upoštevajoč podane pripombe se pripravi Odlok o spremembah in dopolnitvah Odloka o ustanovitvi Javnega zavoda Zdravstveni dom - Osnovno varstvo Nova Gorica za sprejem v drugi obravnavi.</w:t>
            </w:r>
          </w:p>
        </w:tc>
      </w:tr>
      <w:tr w:rsidR="00642C31" w:rsidRPr="00B319CE" w14:paraId="0A21687C" w14:textId="77777777" w:rsidTr="00F27432">
        <w:tc>
          <w:tcPr>
            <w:tcW w:w="1366" w:type="dxa"/>
            <w:vMerge/>
            <w:tcBorders>
              <w:bottom w:val="nil"/>
            </w:tcBorders>
            <w:shd w:val="clear" w:color="auto" w:fill="FBD4B4"/>
          </w:tcPr>
          <w:p w14:paraId="1BA51E53" w14:textId="77777777" w:rsidR="00642C31" w:rsidRPr="0085176C" w:rsidRDefault="00642C31" w:rsidP="007E3F2B">
            <w:pPr>
              <w:pStyle w:val="Navadensplet"/>
              <w:spacing w:after="0"/>
              <w:rPr>
                <w:rFonts w:ascii="Candara" w:hAnsi="Candara"/>
                <w:b/>
                <w:sz w:val="24"/>
                <w:szCs w:val="24"/>
              </w:rPr>
            </w:pPr>
          </w:p>
        </w:tc>
        <w:tc>
          <w:tcPr>
            <w:tcW w:w="1681" w:type="dxa"/>
            <w:gridSpan w:val="2"/>
          </w:tcPr>
          <w:p w14:paraId="28892308" w14:textId="77777777" w:rsidR="00642C31" w:rsidRPr="007023B9" w:rsidRDefault="00642C31" w:rsidP="0043461D">
            <w:pPr>
              <w:outlineLvl w:val="1"/>
              <w:rPr>
                <w:rFonts w:ascii="Candara" w:hAnsi="Candara"/>
                <w:b/>
                <w:sz w:val="20"/>
                <w:szCs w:val="20"/>
              </w:rPr>
            </w:pPr>
            <w:hyperlink r:id="rId1766" w:tgtFrame="_blank" w:history="1">
              <w:r w:rsidRPr="007023B9">
                <w:rPr>
                  <w:rStyle w:val="Krepko"/>
                  <w:rFonts w:ascii="Candara" w:hAnsi="Candara"/>
                  <w:b w:val="0"/>
                  <w:color w:val="0000FF"/>
                  <w:sz w:val="20"/>
                  <w:szCs w:val="20"/>
                  <w:u w:val="single"/>
                </w:rPr>
                <w:t>01101-20/2015-3</w:t>
              </w:r>
            </w:hyperlink>
          </w:p>
        </w:tc>
        <w:tc>
          <w:tcPr>
            <w:tcW w:w="11755" w:type="dxa"/>
          </w:tcPr>
          <w:p w14:paraId="3011AB52" w14:textId="77777777" w:rsidR="00642C31" w:rsidRPr="007023B9" w:rsidRDefault="00642C31" w:rsidP="00A7294E">
            <w:pPr>
              <w:jc w:val="both"/>
              <w:rPr>
                <w:rFonts w:ascii="Candara" w:hAnsi="Candara"/>
                <w:sz w:val="20"/>
                <w:szCs w:val="20"/>
              </w:rPr>
            </w:pPr>
            <w:r w:rsidRPr="007023B9">
              <w:rPr>
                <w:rFonts w:ascii="Candara" w:hAnsi="Candara"/>
                <w:sz w:val="20"/>
                <w:szCs w:val="20"/>
              </w:rPr>
              <w:t>Občinski svet Občine Šempeter-Vrtojba je opravil prvo obravnavo Odloka o spremembah in dopolnitvah Odloka o ustanovitvi javnega zavoda Zdravstveni dom - Zobozdravstveno varstvo Nova Gorica.</w:t>
            </w:r>
          </w:p>
          <w:p w14:paraId="30E63238" w14:textId="77777777" w:rsidR="00642C31" w:rsidRPr="007023B9" w:rsidRDefault="00642C31" w:rsidP="00A7294E">
            <w:pPr>
              <w:jc w:val="both"/>
              <w:rPr>
                <w:rFonts w:ascii="Candara" w:hAnsi="Candara"/>
                <w:sz w:val="20"/>
                <w:szCs w:val="20"/>
              </w:rPr>
            </w:pPr>
            <w:r w:rsidRPr="007023B9">
              <w:rPr>
                <w:rFonts w:ascii="Candara" w:hAnsi="Candara"/>
                <w:sz w:val="20"/>
                <w:szCs w:val="20"/>
              </w:rPr>
              <w:t>Upoštevajoč podane pripombe se pripravi Odlok o spremembah in dopolnitvah Odloka o ustanovitvi Javnega zavoda Zdravstveni dom - Zobozdravstveno varstvo Nova Gorica za sprejem v drugi obravnavi.</w:t>
            </w:r>
          </w:p>
        </w:tc>
      </w:tr>
      <w:tr w:rsidR="00642C31" w:rsidRPr="00B319CE" w14:paraId="7668A38B" w14:textId="77777777" w:rsidTr="00F27432">
        <w:tc>
          <w:tcPr>
            <w:tcW w:w="1366" w:type="dxa"/>
            <w:vMerge w:val="restart"/>
            <w:shd w:val="clear" w:color="auto" w:fill="FBD4B4"/>
          </w:tcPr>
          <w:p w14:paraId="3EB2243B" w14:textId="77777777" w:rsidR="00642C31" w:rsidRPr="0085176C" w:rsidRDefault="00642C31" w:rsidP="007E3F2B">
            <w:pPr>
              <w:pStyle w:val="Navadensplet"/>
              <w:spacing w:after="0"/>
              <w:rPr>
                <w:rFonts w:ascii="Candara" w:hAnsi="Candara"/>
                <w:b/>
                <w:sz w:val="24"/>
                <w:szCs w:val="24"/>
              </w:rPr>
            </w:pPr>
            <w:r w:rsidRPr="0085176C">
              <w:rPr>
                <w:rFonts w:ascii="Candara" w:hAnsi="Candara"/>
                <w:b/>
                <w:sz w:val="24"/>
                <w:szCs w:val="24"/>
              </w:rPr>
              <w:t xml:space="preserve"> </w:t>
            </w:r>
            <w:hyperlink r:id="rId1767" w:tgtFrame="_blank" w:history="1">
              <w:r w:rsidRPr="0085176C">
                <w:rPr>
                  <w:rStyle w:val="Hiperpovezava"/>
                  <w:rFonts w:ascii="Candara" w:hAnsi="Candara"/>
                  <w:b/>
                  <w:sz w:val="24"/>
                  <w:szCs w:val="24"/>
                </w:rPr>
                <w:t>2. izredna seja dne 15. 12. 2015</w:t>
              </w:r>
            </w:hyperlink>
          </w:p>
        </w:tc>
        <w:tc>
          <w:tcPr>
            <w:tcW w:w="1681" w:type="dxa"/>
            <w:gridSpan w:val="2"/>
          </w:tcPr>
          <w:p w14:paraId="5324B457" w14:textId="77777777" w:rsidR="00642C31" w:rsidRPr="00CA644F" w:rsidRDefault="00642C31" w:rsidP="0043461D">
            <w:pPr>
              <w:outlineLvl w:val="1"/>
              <w:rPr>
                <w:rFonts w:ascii="Candara" w:hAnsi="Candara"/>
                <w:sz w:val="22"/>
                <w:szCs w:val="22"/>
              </w:rPr>
            </w:pPr>
            <w:r w:rsidRPr="00CA644F">
              <w:rPr>
                <w:rFonts w:ascii="Candara" w:hAnsi="Candara"/>
                <w:sz w:val="22"/>
                <w:szCs w:val="22"/>
                <w:u w:val="single"/>
              </w:rPr>
              <w:t>Amandma št 1:</w:t>
            </w:r>
            <w:r w:rsidRPr="00CA644F">
              <w:rPr>
                <w:rFonts w:ascii="Candara" w:hAnsi="Candara"/>
                <w:sz w:val="22"/>
                <w:szCs w:val="22"/>
                <w:u w:val="single"/>
              </w:rPr>
              <w:br/>
            </w:r>
            <w:r w:rsidRPr="00CA644F">
              <w:rPr>
                <w:rFonts w:ascii="Candara" w:hAnsi="Candara"/>
                <w:sz w:val="22"/>
                <w:szCs w:val="22"/>
              </w:rPr>
              <w:t>Sklep št:</w:t>
            </w:r>
            <w:r w:rsidRPr="00CA644F">
              <w:rPr>
                <w:rStyle w:val="Krepko"/>
                <w:rFonts w:ascii="Candara" w:hAnsi="Candara"/>
                <w:sz w:val="22"/>
                <w:szCs w:val="22"/>
              </w:rPr>
              <w:t>01101-20/2015-4</w:t>
            </w:r>
            <w:r w:rsidRPr="00CA644F">
              <w:rPr>
                <w:rFonts w:ascii="Candara" w:hAnsi="Candara"/>
                <w:sz w:val="22"/>
                <w:szCs w:val="22"/>
              </w:rPr>
              <w:br/>
            </w:r>
            <w:r w:rsidRPr="00CA644F">
              <w:rPr>
                <w:rFonts w:ascii="Candara" w:hAnsi="Candara"/>
                <w:sz w:val="22"/>
                <w:szCs w:val="22"/>
                <w:u w:val="single"/>
              </w:rPr>
              <w:t>Amandma št 2:</w:t>
            </w:r>
            <w:r w:rsidRPr="00CA644F">
              <w:rPr>
                <w:rFonts w:ascii="Candara" w:hAnsi="Candara"/>
                <w:sz w:val="22"/>
                <w:szCs w:val="22"/>
                <w:u w:val="single"/>
              </w:rPr>
              <w:br/>
            </w:r>
            <w:r w:rsidRPr="00CA644F">
              <w:rPr>
                <w:rFonts w:ascii="Candara" w:hAnsi="Candara"/>
                <w:sz w:val="22"/>
                <w:szCs w:val="22"/>
              </w:rPr>
              <w:t xml:space="preserve">Sklep št: </w:t>
            </w:r>
            <w:r w:rsidRPr="00CA644F">
              <w:rPr>
                <w:rStyle w:val="Krepko"/>
                <w:rFonts w:ascii="Candara" w:hAnsi="Candara"/>
                <w:sz w:val="22"/>
                <w:szCs w:val="22"/>
              </w:rPr>
              <w:t>01101-20/2015-5</w:t>
            </w:r>
            <w:r w:rsidRPr="00CA644F">
              <w:rPr>
                <w:rFonts w:ascii="Candara" w:hAnsi="Candara"/>
                <w:sz w:val="22"/>
                <w:szCs w:val="22"/>
                <w:u w:val="single"/>
              </w:rPr>
              <w:br/>
              <w:t>Sklep št:</w:t>
            </w:r>
            <w:r w:rsidRPr="00CA644F">
              <w:rPr>
                <w:rFonts w:ascii="Candara" w:hAnsi="Candara"/>
                <w:sz w:val="22"/>
                <w:szCs w:val="22"/>
              </w:rPr>
              <w:t xml:space="preserve"> </w:t>
            </w:r>
            <w:hyperlink r:id="rId1768" w:tgtFrame="_blank" w:history="1">
              <w:r w:rsidRPr="00CA644F">
                <w:rPr>
                  <w:rStyle w:val="Krepko"/>
                  <w:rFonts w:ascii="Candara" w:hAnsi="Candara"/>
                  <w:color w:val="0000FF"/>
                  <w:sz w:val="22"/>
                  <w:szCs w:val="22"/>
                  <w:u w:val="single"/>
                </w:rPr>
                <w:t>01101-20/2015-6</w:t>
              </w:r>
            </w:hyperlink>
          </w:p>
        </w:tc>
        <w:tc>
          <w:tcPr>
            <w:tcW w:w="11755" w:type="dxa"/>
          </w:tcPr>
          <w:p w14:paraId="42273D54" w14:textId="77777777" w:rsidR="00642C31" w:rsidRPr="00CA644F" w:rsidRDefault="00642C31" w:rsidP="00E20E18">
            <w:pPr>
              <w:numPr>
                <w:ilvl w:val="0"/>
                <w:numId w:val="46"/>
              </w:numPr>
              <w:jc w:val="both"/>
              <w:rPr>
                <w:rFonts w:ascii="Candara" w:hAnsi="Candara"/>
              </w:rPr>
            </w:pPr>
            <w:hyperlink r:id="rId1769" w:tgtFrame="_blank" w:history="1">
              <w:r w:rsidRPr="00650469">
                <w:rPr>
                  <w:rStyle w:val="Krepko"/>
                  <w:rFonts w:ascii="Candara" w:hAnsi="Candara"/>
                  <w:color w:val="0000FF"/>
                  <w:u w:val="single"/>
                </w:rPr>
                <w:t xml:space="preserve">Odlok </w:t>
              </w:r>
            </w:hyperlink>
            <w:hyperlink r:id="rId1770" w:history="1">
              <w:r w:rsidRPr="00650469">
                <w:rPr>
                  <w:rStyle w:val="Krepko"/>
                  <w:rFonts w:ascii="Candara" w:hAnsi="Candara"/>
                  <w:color w:val="0000FF"/>
                  <w:u w:val="single"/>
                </w:rPr>
                <w:t>o spremembah in dopolnitvah Odloka o ustanovitvi javnega zavoda »Zavod za kulturo, šport, turizem in mladino Šempeter-Vrtojba«</w:t>
              </w:r>
            </w:hyperlink>
            <w:r w:rsidRPr="00650469">
              <w:rPr>
                <w:rFonts w:ascii="Candara" w:hAnsi="Candara"/>
              </w:rPr>
              <w:t xml:space="preserve">, objava v </w:t>
            </w:r>
            <w:hyperlink r:id="rId1771" w:anchor="!/Odlok-o-spremembah-in-dopolnitvah-Odloka-o-ustanovitvi-javnega-zavoda-Zavod-za-kulturo-sport-turizem-in-mladino-Sempeter-Vrtojba-" w:history="1">
              <w:r w:rsidRPr="00A7294E">
                <w:rPr>
                  <w:rStyle w:val="Hiperpovezava"/>
                  <w:rFonts w:ascii="Candara" w:hAnsi="Candara"/>
                </w:rPr>
                <w:t>Uradnem listu RS št.: 91/2015</w:t>
              </w:r>
            </w:hyperlink>
            <w:r w:rsidRPr="00650469">
              <w:rPr>
                <w:rFonts w:ascii="Candara" w:hAnsi="Candara"/>
              </w:rPr>
              <w:t xml:space="preserve"> z dne, 30.11.2015  (št.: 01101-20/2015-7)</w:t>
            </w:r>
          </w:p>
        </w:tc>
      </w:tr>
      <w:tr w:rsidR="00642C31" w:rsidRPr="00B319CE" w14:paraId="645E9377" w14:textId="77777777" w:rsidTr="00F27432">
        <w:tc>
          <w:tcPr>
            <w:tcW w:w="1366" w:type="dxa"/>
            <w:vMerge/>
            <w:shd w:val="clear" w:color="auto" w:fill="FBD4B4"/>
          </w:tcPr>
          <w:p w14:paraId="2756F825" w14:textId="77777777" w:rsidR="00642C31" w:rsidRPr="0085176C" w:rsidRDefault="00642C31" w:rsidP="0085176C">
            <w:pPr>
              <w:rPr>
                <w:rFonts w:ascii="Candara" w:hAnsi="Candara"/>
                <w:b/>
              </w:rPr>
            </w:pPr>
          </w:p>
        </w:tc>
        <w:tc>
          <w:tcPr>
            <w:tcW w:w="1681" w:type="dxa"/>
            <w:gridSpan w:val="2"/>
          </w:tcPr>
          <w:p w14:paraId="4E7A659A" w14:textId="77777777" w:rsidR="00642C31" w:rsidRPr="00AC036D" w:rsidRDefault="00642C31" w:rsidP="0043461D">
            <w:pPr>
              <w:outlineLvl w:val="1"/>
              <w:rPr>
                <w:rFonts w:ascii="Candara" w:hAnsi="Candara"/>
                <w:b/>
                <w:sz w:val="20"/>
                <w:szCs w:val="20"/>
              </w:rPr>
            </w:pPr>
            <w:hyperlink r:id="rId1772" w:tgtFrame="_blank" w:history="1">
              <w:r w:rsidRPr="00AC036D">
                <w:rPr>
                  <w:rStyle w:val="Krepko"/>
                  <w:rFonts w:ascii="Candara" w:hAnsi="Candara"/>
                  <w:b w:val="0"/>
                  <w:color w:val="0000FF"/>
                  <w:sz w:val="20"/>
                  <w:szCs w:val="20"/>
                  <w:u w:val="single"/>
                </w:rPr>
                <w:t>01101-20/2015-8</w:t>
              </w:r>
            </w:hyperlink>
          </w:p>
        </w:tc>
        <w:tc>
          <w:tcPr>
            <w:tcW w:w="11755" w:type="dxa"/>
          </w:tcPr>
          <w:p w14:paraId="4898ADB2" w14:textId="77777777" w:rsidR="00642C31" w:rsidRPr="00AC036D" w:rsidRDefault="00642C31" w:rsidP="00A7294E">
            <w:pPr>
              <w:rPr>
                <w:rFonts w:ascii="Candara" w:hAnsi="Candara"/>
                <w:sz w:val="20"/>
                <w:szCs w:val="20"/>
              </w:rPr>
            </w:pPr>
            <w:hyperlink r:id="rId1773" w:tgtFrame="_blank" w:history="1">
              <w:r w:rsidRPr="00AC036D">
                <w:rPr>
                  <w:rStyle w:val="Hiperpovezava"/>
                  <w:rFonts w:ascii="Candara" w:hAnsi="Candara"/>
                  <w:b/>
                  <w:bCs/>
                  <w:sz w:val="20"/>
                  <w:szCs w:val="20"/>
                </w:rPr>
                <w:t>Odlok o rebalansu proračuna Občine Šempeter-Vrtojba za leto 2015</w:t>
              </w:r>
            </w:hyperlink>
            <w:r w:rsidRPr="00AC036D">
              <w:rPr>
                <w:rStyle w:val="Krepko"/>
                <w:rFonts w:ascii="Candara" w:hAnsi="Candara"/>
                <w:sz w:val="20"/>
                <w:szCs w:val="20"/>
              </w:rPr>
              <w:t xml:space="preserve">, </w:t>
            </w:r>
            <w:r w:rsidRPr="00AC036D">
              <w:rPr>
                <w:rFonts w:ascii="Candara" w:hAnsi="Candara"/>
                <w:sz w:val="20"/>
                <w:szCs w:val="20"/>
              </w:rPr>
              <w:t>objava v</w:t>
            </w:r>
            <w:r w:rsidRPr="00AC036D">
              <w:rPr>
                <w:rStyle w:val="Krepko"/>
                <w:rFonts w:ascii="Candara" w:hAnsi="Candara"/>
                <w:sz w:val="20"/>
                <w:szCs w:val="20"/>
              </w:rPr>
              <w:t xml:space="preserve"> </w:t>
            </w:r>
            <w:hyperlink r:id="rId1774" w:anchor="!/Odlok-o-rebalansu-proracuna-Obcine-Sempeter-Vrtojba-za-leto-2015" w:history="1">
              <w:r w:rsidRPr="00AC036D">
                <w:rPr>
                  <w:rStyle w:val="Hiperpovezava"/>
                  <w:rFonts w:ascii="Candara" w:hAnsi="Candara"/>
                  <w:sz w:val="20"/>
                  <w:szCs w:val="20"/>
                </w:rPr>
                <w:t>Uradnem listu RS št.: 90/2015</w:t>
              </w:r>
            </w:hyperlink>
            <w:r w:rsidRPr="00AC036D">
              <w:rPr>
                <w:rStyle w:val="Krepko"/>
                <w:rFonts w:ascii="Candara" w:hAnsi="Candara"/>
                <w:sz w:val="20"/>
                <w:szCs w:val="20"/>
              </w:rPr>
              <w:t xml:space="preserve"> </w:t>
            </w:r>
            <w:r w:rsidRPr="00AC036D">
              <w:rPr>
                <w:rFonts w:ascii="Candara" w:hAnsi="Candara"/>
                <w:sz w:val="20"/>
                <w:szCs w:val="20"/>
              </w:rPr>
              <w:t>(št.: 01101-20/2015-9) dne 27. 11. 2015</w:t>
            </w:r>
          </w:p>
          <w:p w14:paraId="244C5CF5" w14:textId="77777777" w:rsidR="00642C31" w:rsidRPr="00AC036D" w:rsidRDefault="00642C31" w:rsidP="00E20E18">
            <w:pPr>
              <w:numPr>
                <w:ilvl w:val="0"/>
                <w:numId w:val="47"/>
              </w:numPr>
              <w:rPr>
                <w:rFonts w:ascii="Candara" w:hAnsi="Candara"/>
                <w:sz w:val="20"/>
                <w:szCs w:val="20"/>
              </w:rPr>
            </w:pPr>
            <w:hyperlink r:id="rId1775" w:tgtFrame="_blank" w:history="1">
              <w:r w:rsidRPr="00AC036D">
                <w:rPr>
                  <w:rStyle w:val="Hiperpovezava"/>
                  <w:rFonts w:ascii="Candara" w:hAnsi="Candara"/>
                  <w:b/>
                  <w:bCs/>
                  <w:sz w:val="20"/>
                  <w:szCs w:val="20"/>
                </w:rPr>
                <w:t>Splošni del rebalansa 2015</w:t>
              </w:r>
            </w:hyperlink>
            <w:r w:rsidRPr="00AC036D">
              <w:rPr>
                <w:rStyle w:val="Krepko"/>
                <w:rFonts w:ascii="Candara" w:hAnsi="Candara"/>
                <w:sz w:val="20"/>
                <w:szCs w:val="20"/>
              </w:rPr>
              <w:t xml:space="preserve"> (01101-20/2015-10)</w:t>
            </w:r>
          </w:p>
          <w:p w14:paraId="2096EDEF" w14:textId="77777777" w:rsidR="00642C31" w:rsidRPr="00AC036D" w:rsidRDefault="00642C31" w:rsidP="00E20E18">
            <w:pPr>
              <w:numPr>
                <w:ilvl w:val="0"/>
                <w:numId w:val="47"/>
              </w:numPr>
              <w:rPr>
                <w:rFonts w:ascii="Candara" w:hAnsi="Candara"/>
                <w:sz w:val="20"/>
                <w:szCs w:val="20"/>
              </w:rPr>
            </w:pPr>
            <w:hyperlink r:id="rId1776" w:tgtFrame="_blank" w:history="1">
              <w:r w:rsidRPr="00AC036D">
                <w:rPr>
                  <w:rStyle w:val="Hiperpovezava"/>
                  <w:rFonts w:ascii="Candara" w:hAnsi="Candara"/>
                  <w:b/>
                  <w:bCs/>
                  <w:sz w:val="20"/>
                  <w:szCs w:val="20"/>
                </w:rPr>
                <w:t xml:space="preserve">Posebni del </w:t>
              </w:r>
            </w:hyperlink>
            <w:hyperlink r:id="rId1777" w:history="1">
              <w:r w:rsidRPr="00AC036D">
                <w:rPr>
                  <w:rStyle w:val="Hiperpovezava"/>
                  <w:rFonts w:ascii="Candara" w:hAnsi="Candara"/>
                  <w:b/>
                  <w:bCs/>
                  <w:sz w:val="20"/>
                  <w:szCs w:val="20"/>
                </w:rPr>
                <w:t>rebalansa 2015</w:t>
              </w:r>
            </w:hyperlink>
            <w:r w:rsidRPr="00AC036D">
              <w:rPr>
                <w:rStyle w:val="Krepko"/>
                <w:rFonts w:ascii="Candara" w:hAnsi="Candara"/>
                <w:sz w:val="20"/>
                <w:szCs w:val="20"/>
              </w:rPr>
              <w:t xml:space="preserve"> (01101-20/2015-11)</w:t>
            </w:r>
          </w:p>
          <w:p w14:paraId="5932B5E0" w14:textId="77777777" w:rsidR="00642C31" w:rsidRPr="00AC036D" w:rsidRDefault="00642C31" w:rsidP="00E20E18">
            <w:pPr>
              <w:numPr>
                <w:ilvl w:val="0"/>
                <w:numId w:val="47"/>
              </w:numPr>
              <w:rPr>
                <w:rFonts w:ascii="Candara" w:hAnsi="Candara"/>
                <w:sz w:val="20"/>
                <w:szCs w:val="20"/>
              </w:rPr>
            </w:pPr>
            <w:hyperlink r:id="rId1778" w:tgtFrame="_blank" w:history="1">
              <w:r w:rsidRPr="00AC036D">
                <w:rPr>
                  <w:rStyle w:val="Hiperpovezava"/>
                  <w:rFonts w:ascii="Candara" w:hAnsi="Candara"/>
                  <w:b/>
                  <w:bCs/>
                  <w:sz w:val="20"/>
                  <w:szCs w:val="20"/>
                </w:rPr>
                <w:t xml:space="preserve">NRP 2015 - 2018 </w:t>
              </w:r>
            </w:hyperlink>
            <w:hyperlink r:id="rId1779" w:history="1">
              <w:r w:rsidRPr="00AC036D">
                <w:rPr>
                  <w:rStyle w:val="Hiperpovezava"/>
                  <w:rFonts w:ascii="Candara" w:hAnsi="Candara"/>
                  <w:b/>
                  <w:bCs/>
                  <w:sz w:val="20"/>
                  <w:szCs w:val="20"/>
                </w:rPr>
                <w:t>rebalansa 2015</w:t>
              </w:r>
            </w:hyperlink>
            <w:r w:rsidRPr="00AC036D">
              <w:rPr>
                <w:rStyle w:val="Krepko"/>
                <w:rFonts w:ascii="Candara" w:hAnsi="Candara"/>
                <w:sz w:val="20"/>
                <w:szCs w:val="20"/>
              </w:rPr>
              <w:t xml:space="preserve"> (01101-20/2015-12)</w:t>
            </w:r>
          </w:p>
          <w:p w14:paraId="09783A3B" w14:textId="77777777" w:rsidR="00642C31" w:rsidRPr="00AC036D" w:rsidRDefault="00642C31" w:rsidP="00E20E18">
            <w:pPr>
              <w:numPr>
                <w:ilvl w:val="0"/>
                <w:numId w:val="47"/>
              </w:numPr>
              <w:rPr>
                <w:rFonts w:ascii="Candara" w:hAnsi="Candara"/>
                <w:sz w:val="20"/>
                <w:szCs w:val="20"/>
              </w:rPr>
            </w:pPr>
            <w:hyperlink r:id="rId1780" w:tgtFrame="_blank" w:history="1">
              <w:r w:rsidRPr="00AC036D">
                <w:rPr>
                  <w:rStyle w:val="Hiperpovezava"/>
                  <w:rFonts w:ascii="Candara" w:hAnsi="Candara"/>
                  <w:b/>
                  <w:bCs/>
                  <w:sz w:val="20"/>
                  <w:szCs w:val="20"/>
                </w:rPr>
                <w:t xml:space="preserve">obrazložitev </w:t>
              </w:r>
            </w:hyperlink>
            <w:hyperlink r:id="rId1781" w:history="1">
              <w:r w:rsidRPr="00AC036D">
                <w:rPr>
                  <w:rStyle w:val="Hiperpovezava"/>
                  <w:rFonts w:ascii="Candara" w:hAnsi="Candara"/>
                  <w:b/>
                  <w:bCs/>
                  <w:sz w:val="20"/>
                  <w:szCs w:val="20"/>
                </w:rPr>
                <w:t>rebalansa 2015</w:t>
              </w:r>
            </w:hyperlink>
            <w:r w:rsidRPr="00AC036D">
              <w:rPr>
                <w:rStyle w:val="Krepko"/>
                <w:rFonts w:ascii="Candara" w:hAnsi="Candara"/>
                <w:sz w:val="20"/>
                <w:szCs w:val="20"/>
              </w:rPr>
              <w:t xml:space="preserve"> (01101-20/2015-13)</w:t>
            </w:r>
          </w:p>
        </w:tc>
      </w:tr>
      <w:tr w:rsidR="00642C31" w:rsidRPr="00B319CE" w14:paraId="7137667F" w14:textId="77777777" w:rsidTr="00F27432">
        <w:tc>
          <w:tcPr>
            <w:tcW w:w="1366" w:type="dxa"/>
            <w:vMerge/>
            <w:tcBorders>
              <w:bottom w:val="nil"/>
            </w:tcBorders>
            <w:shd w:val="clear" w:color="auto" w:fill="FBD4B4"/>
          </w:tcPr>
          <w:p w14:paraId="1B4C389D" w14:textId="77777777" w:rsidR="00642C31" w:rsidRPr="0085176C" w:rsidRDefault="00642C31" w:rsidP="0085176C">
            <w:pPr>
              <w:rPr>
                <w:rFonts w:ascii="Candara" w:hAnsi="Candara"/>
                <w:b/>
              </w:rPr>
            </w:pPr>
          </w:p>
        </w:tc>
        <w:tc>
          <w:tcPr>
            <w:tcW w:w="1681" w:type="dxa"/>
            <w:gridSpan w:val="2"/>
          </w:tcPr>
          <w:p w14:paraId="5624A697" w14:textId="77777777" w:rsidR="00642C31" w:rsidRPr="00AC036D" w:rsidRDefault="00642C31" w:rsidP="0043461D">
            <w:pPr>
              <w:outlineLvl w:val="1"/>
              <w:rPr>
                <w:rFonts w:ascii="Candara" w:hAnsi="Candara"/>
                <w:b/>
                <w:sz w:val="20"/>
                <w:szCs w:val="20"/>
              </w:rPr>
            </w:pPr>
            <w:hyperlink r:id="rId1782" w:tgtFrame="_blank" w:history="1">
              <w:r w:rsidRPr="00AC036D">
                <w:rPr>
                  <w:rStyle w:val="Krepko"/>
                  <w:rFonts w:ascii="Candara" w:hAnsi="Candara"/>
                  <w:b w:val="0"/>
                  <w:color w:val="0000FF"/>
                  <w:sz w:val="20"/>
                  <w:szCs w:val="20"/>
                  <w:u w:val="single"/>
                </w:rPr>
                <w:t>01101-20/2015-14</w:t>
              </w:r>
            </w:hyperlink>
          </w:p>
        </w:tc>
        <w:tc>
          <w:tcPr>
            <w:tcW w:w="11755" w:type="dxa"/>
          </w:tcPr>
          <w:p w14:paraId="5717DA9A" w14:textId="77777777" w:rsidR="00642C31" w:rsidRPr="00AC036D" w:rsidRDefault="00642C31" w:rsidP="00A7294E">
            <w:pPr>
              <w:jc w:val="both"/>
              <w:rPr>
                <w:rFonts w:ascii="Candara" w:hAnsi="Candara"/>
                <w:sz w:val="20"/>
                <w:szCs w:val="20"/>
              </w:rPr>
            </w:pPr>
            <w:r w:rsidRPr="00AC036D">
              <w:rPr>
                <w:rFonts w:ascii="Candara" w:hAnsi="Candara"/>
                <w:sz w:val="20"/>
                <w:szCs w:val="20"/>
              </w:rPr>
              <w:t xml:space="preserve">Občinski svet Občine Šempeter-Vrtojba </w:t>
            </w:r>
            <w:r w:rsidRPr="00AC036D">
              <w:rPr>
                <w:rFonts w:ascii="Candara" w:hAnsi="Candara"/>
                <w:b/>
                <w:sz w:val="20"/>
                <w:szCs w:val="20"/>
              </w:rPr>
              <w:t>predlaga za sodnika porotnika</w:t>
            </w:r>
            <w:r w:rsidRPr="00AC036D">
              <w:rPr>
                <w:rFonts w:ascii="Candara" w:hAnsi="Candara"/>
                <w:sz w:val="20"/>
                <w:szCs w:val="20"/>
              </w:rPr>
              <w:t xml:space="preserve"> Miroslava Vodopivca, stanujočega v Šempetru pri Gorici.</w:t>
            </w:r>
          </w:p>
          <w:p w14:paraId="492A276D" w14:textId="77777777" w:rsidR="00642C31" w:rsidRPr="00AC036D" w:rsidRDefault="00642C31" w:rsidP="00A7294E">
            <w:pPr>
              <w:jc w:val="both"/>
              <w:rPr>
                <w:rFonts w:ascii="Candara" w:hAnsi="Candara"/>
                <w:sz w:val="20"/>
                <w:szCs w:val="20"/>
              </w:rPr>
            </w:pPr>
            <w:r w:rsidRPr="00AC036D">
              <w:rPr>
                <w:rFonts w:ascii="Candara" w:hAnsi="Candara"/>
                <w:sz w:val="20"/>
                <w:szCs w:val="20"/>
              </w:rPr>
              <w:t>Sklep prične veljati takoj in velja za Dodaten poziv predstavniškim organom občin in drugim pristojnim predlagateljem na območju Okrožnega sodišča v Novi Gorici, da predlagajo kandidate za 100 sodnikov porotnikov Okrožnega sodišča v Novi Gorici (Uradni list RS 81/2015).</w:t>
            </w:r>
          </w:p>
        </w:tc>
      </w:tr>
      <w:tr w:rsidR="00642C31" w:rsidRPr="00B319CE" w14:paraId="7358F04D" w14:textId="77777777" w:rsidTr="00F27432">
        <w:tc>
          <w:tcPr>
            <w:tcW w:w="1366" w:type="dxa"/>
            <w:vMerge w:val="restart"/>
            <w:shd w:val="clear" w:color="auto" w:fill="FBD4B4"/>
          </w:tcPr>
          <w:p w14:paraId="75641789" w14:textId="77777777" w:rsidR="00642C31" w:rsidRPr="0085176C" w:rsidRDefault="00642C31" w:rsidP="0085176C">
            <w:pPr>
              <w:rPr>
                <w:rFonts w:ascii="Candara" w:hAnsi="Candara"/>
                <w:b/>
              </w:rPr>
            </w:pPr>
            <w:hyperlink r:id="rId1783" w:history="1">
              <w:r w:rsidRPr="0085176C">
                <w:rPr>
                  <w:rStyle w:val="Hiperpovezava"/>
                  <w:rFonts w:ascii="Candara" w:hAnsi="Candara"/>
                  <w:b/>
                </w:rPr>
                <w:t>12. seja dne 19. 11. 2015</w:t>
              </w:r>
            </w:hyperlink>
            <w:r w:rsidRPr="0085176C">
              <w:rPr>
                <w:rFonts w:ascii="Candara" w:hAnsi="Candara"/>
                <w:b/>
              </w:rPr>
              <w:t xml:space="preserve"> </w:t>
            </w:r>
          </w:p>
        </w:tc>
        <w:tc>
          <w:tcPr>
            <w:tcW w:w="1681" w:type="dxa"/>
            <w:gridSpan w:val="2"/>
          </w:tcPr>
          <w:p w14:paraId="1BE7D749" w14:textId="77777777" w:rsidR="00642C31" w:rsidRPr="00650469" w:rsidRDefault="00642C31" w:rsidP="0043461D">
            <w:pPr>
              <w:outlineLvl w:val="1"/>
              <w:rPr>
                <w:rFonts w:ascii="Candara" w:hAnsi="Candara"/>
                <w:b/>
                <w:sz w:val="22"/>
                <w:szCs w:val="22"/>
              </w:rPr>
            </w:pPr>
            <w:hyperlink r:id="rId1784" w:tgtFrame="_blank" w:history="1">
              <w:r w:rsidRPr="00650469">
                <w:rPr>
                  <w:rStyle w:val="Krepko"/>
                  <w:rFonts w:ascii="Candara" w:hAnsi="Candara"/>
                  <w:b w:val="0"/>
                  <w:color w:val="0000FF"/>
                  <w:sz w:val="22"/>
                  <w:szCs w:val="22"/>
                  <w:u w:val="single"/>
                </w:rPr>
                <w:t>01101-18/2015-2</w:t>
              </w:r>
            </w:hyperlink>
          </w:p>
        </w:tc>
        <w:tc>
          <w:tcPr>
            <w:tcW w:w="11755" w:type="dxa"/>
          </w:tcPr>
          <w:p w14:paraId="283AD061" w14:textId="77777777" w:rsidR="00642C31" w:rsidRPr="00650469" w:rsidRDefault="00642C31" w:rsidP="00E20E18">
            <w:pPr>
              <w:numPr>
                <w:ilvl w:val="0"/>
                <w:numId w:val="43"/>
              </w:numPr>
              <w:rPr>
                <w:rFonts w:ascii="Candara" w:hAnsi="Candara"/>
              </w:rPr>
            </w:pPr>
            <w:hyperlink r:id="rId1785" w:tgtFrame="_blank" w:history="1">
              <w:r w:rsidRPr="00650469">
                <w:rPr>
                  <w:rStyle w:val="Hiperpovezava"/>
                  <w:rFonts w:ascii="Candara" w:hAnsi="Candara"/>
                  <w:b/>
                  <w:bCs/>
                </w:rPr>
                <w:t>Odlok o spremembah in dopolnitvah št. 2 Odloka o Občinskem prostorskem načrtu Občine Šempeter-Vrtojba</w:t>
              </w:r>
            </w:hyperlink>
            <w:r w:rsidRPr="00650469">
              <w:rPr>
                <w:rFonts w:ascii="Candara" w:hAnsi="Candara"/>
              </w:rPr>
              <w:t xml:space="preserve">, objava </w:t>
            </w:r>
            <w:hyperlink r:id="rId1786" w:anchor="%21/Odlok-o-spremembah-in-dopolnitvah-st-2-Obcinskega-prostorskega-nacrta-Obcine-Sempeter-Vrtojba" w:tgtFrame="_blank" w:history="1">
              <w:r w:rsidRPr="00650469">
                <w:rPr>
                  <w:rStyle w:val="Krepko"/>
                  <w:rFonts w:ascii="Candara" w:hAnsi="Candara"/>
                  <w:color w:val="0000FF"/>
                  <w:u w:val="single"/>
                </w:rPr>
                <w:t>Uradni list RS, št.: 81/2015</w:t>
              </w:r>
            </w:hyperlink>
          </w:p>
        </w:tc>
      </w:tr>
      <w:tr w:rsidR="00642C31" w:rsidRPr="00B319CE" w14:paraId="5B471743" w14:textId="77777777" w:rsidTr="00F27432">
        <w:tc>
          <w:tcPr>
            <w:tcW w:w="1366" w:type="dxa"/>
            <w:vMerge/>
            <w:shd w:val="clear" w:color="auto" w:fill="FBD4B4"/>
          </w:tcPr>
          <w:p w14:paraId="3607BCB9" w14:textId="77777777" w:rsidR="00642C31" w:rsidRPr="0085176C" w:rsidRDefault="00642C31" w:rsidP="0085176C">
            <w:pPr>
              <w:rPr>
                <w:rFonts w:ascii="Candara" w:hAnsi="Candara"/>
                <w:b/>
              </w:rPr>
            </w:pPr>
          </w:p>
        </w:tc>
        <w:tc>
          <w:tcPr>
            <w:tcW w:w="1681" w:type="dxa"/>
            <w:gridSpan w:val="2"/>
          </w:tcPr>
          <w:p w14:paraId="61DFDDB2" w14:textId="77777777" w:rsidR="00642C31" w:rsidRPr="00AC036D" w:rsidRDefault="00642C31" w:rsidP="0043461D">
            <w:pPr>
              <w:outlineLvl w:val="1"/>
              <w:rPr>
                <w:rFonts w:ascii="Candara" w:hAnsi="Candara"/>
                <w:sz w:val="20"/>
                <w:szCs w:val="20"/>
              </w:rPr>
            </w:pPr>
            <w:hyperlink r:id="rId1787" w:tgtFrame="_blank" w:history="1">
              <w:r w:rsidRPr="00AC036D">
                <w:rPr>
                  <w:rStyle w:val="Hiperpovezava"/>
                  <w:rFonts w:ascii="Candara" w:hAnsi="Candara"/>
                  <w:bCs/>
                  <w:sz w:val="20"/>
                  <w:szCs w:val="20"/>
                </w:rPr>
                <w:t>01101-18/2015-4</w:t>
              </w:r>
            </w:hyperlink>
          </w:p>
        </w:tc>
        <w:tc>
          <w:tcPr>
            <w:tcW w:w="11755" w:type="dxa"/>
          </w:tcPr>
          <w:p w14:paraId="6448E35B" w14:textId="77777777" w:rsidR="00642C31" w:rsidRPr="00AC036D" w:rsidRDefault="00642C31" w:rsidP="00BD20E4">
            <w:pPr>
              <w:rPr>
                <w:rFonts w:ascii="Candara" w:hAnsi="Candara"/>
                <w:sz w:val="20"/>
                <w:szCs w:val="20"/>
              </w:rPr>
            </w:pPr>
            <w:r w:rsidRPr="00AC036D">
              <w:rPr>
                <w:rFonts w:ascii="Candara" w:hAnsi="Candara"/>
                <w:sz w:val="20"/>
                <w:szCs w:val="20"/>
              </w:rPr>
              <w:t xml:space="preserve">Občinski svet Občine Šempeter-Vrtojba sprejme </w:t>
            </w:r>
            <w:r w:rsidRPr="00AC036D">
              <w:rPr>
                <w:rFonts w:ascii="Candara" w:hAnsi="Candara"/>
                <w:b/>
                <w:sz w:val="20"/>
                <w:szCs w:val="20"/>
              </w:rPr>
              <w:t xml:space="preserve">informacijo </w:t>
            </w:r>
            <w:r w:rsidRPr="00AC036D">
              <w:rPr>
                <w:rFonts w:ascii="Candara" w:hAnsi="Candara"/>
                <w:sz w:val="20"/>
                <w:szCs w:val="20"/>
              </w:rPr>
              <w:t>o letnem poročilu izvajalca obvezne gospodarske javne službe oskrbe s pitno vodo ter odvajanja in čiščenja komunalne in padavinske odpadne vode v letu 2014.</w:t>
            </w:r>
          </w:p>
        </w:tc>
      </w:tr>
      <w:tr w:rsidR="00642C31" w:rsidRPr="00B319CE" w14:paraId="69B00DA3" w14:textId="77777777" w:rsidTr="00F27432">
        <w:tc>
          <w:tcPr>
            <w:tcW w:w="1366" w:type="dxa"/>
            <w:vMerge/>
            <w:shd w:val="clear" w:color="auto" w:fill="FBD4B4"/>
          </w:tcPr>
          <w:p w14:paraId="5154532F" w14:textId="77777777" w:rsidR="00642C31" w:rsidRPr="0085176C" w:rsidRDefault="00642C31" w:rsidP="0085176C">
            <w:pPr>
              <w:rPr>
                <w:rFonts w:ascii="Candara" w:hAnsi="Candara"/>
                <w:b/>
              </w:rPr>
            </w:pPr>
          </w:p>
        </w:tc>
        <w:tc>
          <w:tcPr>
            <w:tcW w:w="1681" w:type="dxa"/>
            <w:gridSpan w:val="2"/>
          </w:tcPr>
          <w:p w14:paraId="2B0816DB" w14:textId="77777777" w:rsidR="00642C31" w:rsidRPr="00AC036D" w:rsidRDefault="00642C31" w:rsidP="0043461D">
            <w:pPr>
              <w:outlineLvl w:val="1"/>
              <w:rPr>
                <w:rFonts w:ascii="Candara" w:hAnsi="Candara"/>
                <w:b/>
                <w:sz w:val="20"/>
                <w:szCs w:val="20"/>
              </w:rPr>
            </w:pPr>
            <w:hyperlink r:id="rId1788" w:tgtFrame="_blank" w:history="1">
              <w:r w:rsidRPr="00AC036D">
                <w:rPr>
                  <w:rStyle w:val="Krepko"/>
                  <w:rFonts w:ascii="Candara" w:hAnsi="Candara"/>
                  <w:b w:val="0"/>
                  <w:color w:val="0000FF"/>
                  <w:sz w:val="20"/>
                  <w:szCs w:val="20"/>
                  <w:u w:val="single"/>
                </w:rPr>
                <w:t>01101-18/2015-5</w:t>
              </w:r>
            </w:hyperlink>
          </w:p>
        </w:tc>
        <w:tc>
          <w:tcPr>
            <w:tcW w:w="11755" w:type="dxa"/>
          </w:tcPr>
          <w:p w14:paraId="70618ECC" w14:textId="77777777" w:rsidR="00642C31" w:rsidRPr="00AC036D" w:rsidRDefault="00642C31" w:rsidP="00BD20E4">
            <w:pPr>
              <w:rPr>
                <w:rFonts w:ascii="Candara" w:hAnsi="Candara"/>
                <w:sz w:val="20"/>
                <w:szCs w:val="20"/>
              </w:rPr>
            </w:pPr>
            <w:r w:rsidRPr="00AC036D">
              <w:rPr>
                <w:rFonts w:ascii="Candara" w:hAnsi="Candara"/>
                <w:sz w:val="20"/>
                <w:szCs w:val="20"/>
              </w:rPr>
              <w:t>Občinski svet Občine Šempeter-Vrtojba je opravil prvo obravnavo Odloka o spremembah in dopolnitvah Odloka o ustanovitvi Javnega sklada malega gospodarstva Goriške.</w:t>
            </w:r>
          </w:p>
        </w:tc>
      </w:tr>
      <w:tr w:rsidR="00642C31" w:rsidRPr="00B319CE" w14:paraId="46FE38DA" w14:textId="77777777" w:rsidTr="00F27432">
        <w:tc>
          <w:tcPr>
            <w:tcW w:w="1366" w:type="dxa"/>
            <w:vMerge/>
            <w:shd w:val="clear" w:color="auto" w:fill="FBD4B4"/>
          </w:tcPr>
          <w:p w14:paraId="220804DA" w14:textId="77777777" w:rsidR="00642C31" w:rsidRPr="0085176C" w:rsidRDefault="00642C31" w:rsidP="0085176C">
            <w:pPr>
              <w:rPr>
                <w:rFonts w:ascii="Candara" w:hAnsi="Candara"/>
                <w:b/>
              </w:rPr>
            </w:pPr>
          </w:p>
        </w:tc>
        <w:tc>
          <w:tcPr>
            <w:tcW w:w="1681" w:type="dxa"/>
            <w:gridSpan w:val="2"/>
          </w:tcPr>
          <w:p w14:paraId="28AEE27C" w14:textId="77777777" w:rsidR="00642C31" w:rsidRPr="00AC036D" w:rsidRDefault="00642C31" w:rsidP="0043461D">
            <w:pPr>
              <w:outlineLvl w:val="1"/>
              <w:rPr>
                <w:rFonts w:ascii="Candara" w:hAnsi="Candara"/>
                <w:b/>
                <w:sz w:val="20"/>
                <w:szCs w:val="20"/>
              </w:rPr>
            </w:pPr>
            <w:hyperlink r:id="rId1789" w:tgtFrame="_blank" w:history="1">
              <w:r w:rsidRPr="00AC036D">
                <w:rPr>
                  <w:rStyle w:val="Krepko"/>
                  <w:rFonts w:ascii="Candara" w:hAnsi="Candara"/>
                  <w:b w:val="0"/>
                  <w:color w:val="0000FF"/>
                  <w:sz w:val="20"/>
                  <w:szCs w:val="20"/>
                  <w:u w:val="single"/>
                </w:rPr>
                <w:t>01101-18/2015-6</w:t>
              </w:r>
            </w:hyperlink>
          </w:p>
        </w:tc>
        <w:tc>
          <w:tcPr>
            <w:tcW w:w="11755" w:type="dxa"/>
          </w:tcPr>
          <w:p w14:paraId="583366DE" w14:textId="77777777" w:rsidR="00642C31" w:rsidRPr="00AC036D" w:rsidRDefault="00642C31" w:rsidP="00BD20E4">
            <w:pPr>
              <w:rPr>
                <w:rFonts w:ascii="Candara" w:hAnsi="Candara"/>
                <w:sz w:val="20"/>
                <w:szCs w:val="20"/>
              </w:rPr>
            </w:pPr>
            <w:r w:rsidRPr="00AC036D">
              <w:rPr>
                <w:rFonts w:ascii="Candara" w:hAnsi="Candara"/>
                <w:sz w:val="20"/>
                <w:szCs w:val="20"/>
              </w:rPr>
              <w:t>Občinski svet Občine Šempeter-Vrtojba je opravil prvo obravnavo Odloka o spremembah in dopolnitvah Odloka o ustanovitvi javnega zavoda »Zavod za kulturo, šport, turizem in mladino Šempeter-Vrtojba«.</w:t>
            </w:r>
          </w:p>
        </w:tc>
      </w:tr>
      <w:tr w:rsidR="00642C31" w:rsidRPr="00B319CE" w14:paraId="2587BBB6" w14:textId="77777777" w:rsidTr="00F27432">
        <w:tc>
          <w:tcPr>
            <w:tcW w:w="1366" w:type="dxa"/>
            <w:vMerge/>
            <w:shd w:val="clear" w:color="auto" w:fill="FBD4B4"/>
          </w:tcPr>
          <w:p w14:paraId="21D7D3BF" w14:textId="77777777" w:rsidR="00642C31" w:rsidRPr="0085176C" w:rsidRDefault="00642C31" w:rsidP="0085176C">
            <w:pPr>
              <w:rPr>
                <w:rFonts w:ascii="Candara" w:hAnsi="Candara"/>
                <w:b/>
              </w:rPr>
            </w:pPr>
          </w:p>
        </w:tc>
        <w:tc>
          <w:tcPr>
            <w:tcW w:w="1681" w:type="dxa"/>
            <w:gridSpan w:val="2"/>
          </w:tcPr>
          <w:p w14:paraId="6FE303FA" w14:textId="77777777" w:rsidR="00642C31" w:rsidRPr="00AC036D" w:rsidRDefault="00642C31" w:rsidP="0043461D">
            <w:pPr>
              <w:outlineLvl w:val="1"/>
              <w:rPr>
                <w:rFonts w:ascii="Candara" w:hAnsi="Candara"/>
                <w:b/>
                <w:sz w:val="20"/>
                <w:szCs w:val="20"/>
              </w:rPr>
            </w:pPr>
            <w:hyperlink r:id="rId1790" w:tgtFrame="_blank" w:history="1">
              <w:r w:rsidRPr="00AC036D">
                <w:rPr>
                  <w:rStyle w:val="Krepko"/>
                  <w:rFonts w:ascii="Candara" w:hAnsi="Candara"/>
                  <w:b w:val="0"/>
                  <w:color w:val="0000FF"/>
                  <w:sz w:val="20"/>
                  <w:szCs w:val="20"/>
                  <w:u w:val="single"/>
                </w:rPr>
                <w:t>01101-18/2015-7</w:t>
              </w:r>
            </w:hyperlink>
          </w:p>
        </w:tc>
        <w:tc>
          <w:tcPr>
            <w:tcW w:w="11755" w:type="dxa"/>
          </w:tcPr>
          <w:p w14:paraId="731C737F" w14:textId="77777777" w:rsidR="00642C31" w:rsidRPr="00AC036D" w:rsidRDefault="00642C31" w:rsidP="00E20E18">
            <w:pPr>
              <w:numPr>
                <w:ilvl w:val="0"/>
                <w:numId w:val="44"/>
              </w:numPr>
              <w:rPr>
                <w:rFonts w:ascii="Candara" w:hAnsi="Candara"/>
                <w:sz w:val="20"/>
                <w:szCs w:val="20"/>
              </w:rPr>
            </w:pPr>
            <w:r w:rsidRPr="00AC036D">
              <w:rPr>
                <w:rFonts w:ascii="Candara" w:hAnsi="Candara"/>
                <w:sz w:val="20"/>
                <w:szCs w:val="20"/>
              </w:rPr>
              <w:t xml:space="preserve">Sklep spremembe in dopolnitve načrta ravnanja s stvarnim premoženjem Občine Šempeter-Vrtojba za leto 2015, objava </w:t>
            </w:r>
            <w:hyperlink r:id="rId1791" w:anchor="%21/Sklep-o-spremembah-in-dopolnitvah-nacrta-ravnanja-s-stvarnim-premozenjem" w:tgtFrame="_blank" w:history="1">
              <w:r w:rsidRPr="00AC036D">
                <w:rPr>
                  <w:rStyle w:val="Krepko"/>
                  <w:rFonts w:ascii="Candara" w:hAnsi="Candara"/>
                  <w:color w:val="0000FF"/>
                  <w:sz w:val="20"/>
                  <w:szCs w:val="20"/>
                  <w:u w:val="single"/>
                </w:rPr>
                <w:t>Uradni list RS, št.: 81/2015</w:t>
              </w:r>
            </w:hyperlink>
          </w:p>
        </w:tc>
      </w:tr>
      <w:tr w:rsidR="00642C31" w:rsidRPr="00B319CE" w14:paraId="61B07B40" w14:textId="77777777" w:rsidTr="00F27432">
        <w:tc>
          <w:tcPr>
            <w:tcW w:w="1366" w:type="dxa"/>
            <w:vMerge/>
            <w:tcBorders>
              <w:bottom w:val="nil"/>
            </w:tcBorders>
            <w:shd w:val="clear" w:color="auto" w:fill="FBD4B4"/>
          </w:tcPr>
          <w:p w14:paraId="6338F03C" w14:textId="77777777" w:rsidR="00642C31" w:rsidRPr="0085176C" w:rsidRDefault="00642C31" w:rsidP="0085176C">
            <w:pPr>
              <w:rPr>
                <w:rFonts w:ascii="Candara" w:hAnsi="Candara"/>
                <w:b/>
              </w:rPr>
            </w:pPr>
          </w:p>
        </w:tc>
        <w:tc>
          <w:tcPr>
            <w:tcW w:w="1681" w:type="dxa"/>
            <w:gridSpan w:val="2"/>
          </w:tcPr>
          <w:p w14:paraId="1A6513B4" w14:textId="77777777" w:rsidR="00642C31" w:rsidRPr="00AC036D" w:rsidRDefault="00642C31" w:rsidP="0043461D">
            <w:pPr>
              <w:outlineLvl w:val="1"/>
              <w:rPr>
                <w:rFonts w:ascii="Candara" w:hAnsi="Candara"/>
                <w:b/>
                <w:sz w:val="20"/>
                <w:szCs w:val="20"/>
              </w:rPr>
            </w:pPr>
            <w:hyperlink r:id="rId1792" w:tgtFrame="_blank" w:history="1">
              <w:r w:rsidRPr="00AC036D">
                <w:rPr>
                  <w:rStyle w:val="Krepko"/>
                  <w:rFonts w:ascii="Candara" w:hAnsi="Candara"/>
                  <w:b w:val="0"/>
                  <w:color w:val="0000FF"/>
                  <w:sz w:val="20"/>
                  <w:szCs w:val="20"/>
                  <w:u w:val="single"/>
                </w:rPr>
                <w:t xml:space="preserve">01101-18/2015-9 </w:t>
              </w:r>
            </w:hyperlink>
          </w:p>
        </w:tc>
        <w:tc>
          <w:tcPr>
            <w:tcW w:w="11755" w:type="dxa"/>
          </w:tcPr>
          <w:p w14:paraId="32B19511" w14:textId="77777777" w:rsidR="00642C31" w:rsidRPr="00AC036D" w:rsidRDefault="00642C31" w:rsidP="00BD20E4">
            <w:pPr>
              <w:rPr>
                <w:rFonts w:ascii="Candara" w:hAnsi="Candara"/>
                <w:sz w:val="20"/>
                <w:szCs w:val="20"/>
              </w:rPr>
            </w:pPr>
            <w:r w:rsidRPr="00AC036D">
              <w:rPr>
                <w:rFonts w:ascii="Candara" w:hAnsi="Candara"/>
                <w:sz w:val="20"/>
                <w:szCs w:val="20"/>
              </w:rPr>
              <w:t>Občinski svet Občine Šempeter-Vrtojba sprejme</w:t>
            </w:r>
            <w:r w:rsidRPr="00AC036D">
              <w:rPr>
                <w:rFonts w:ascii="Candara" w:hAnsi="Candara"/>
                <w:b/>
                <w:sz w:val="20"/>
                <w:szCs w:val="20"/>
              </w:rPr>
              <w:t xml:space="preserve"> informacijo</w:t>
            </w:r>
            <w:r w:rsidRPr="00AC036D">
              <w:rPr>
                <w:rFonts w:ascii="Candara" w:hAnsi="Candara"/>
                <w:sz w:val="20"/>
                <w:szCs w:val="20"/>
              </w:rPr>
              <w:t xml:space="preserve"> o omrežju kolesarskih povezav na območju Občine Šempeter-Vrtojba.</w:t>
            </w:r>
          </w:p>
        </w:tc>
      </w:tr>
      <w:tr w:rsidR="00642C31" w:rsidRPr="00B319CE" w14:paraId="19A11009" w14:textId="77777777" w:rsidTr="00F27432">
        <w:tc>
          <w:tcPr>
            <w:tcW w:w="1366" w:type="dxa"/>
            <w:vMerge w:val="restart"/>
            <w:shd w:val="clear" w:color="auto" w:fill="FBD4B4"/>
          </w:tcPr>
          <w:p w14:paraId="4A752A6E" w14:textId="77777777" w:rsidR="00642C31" w:rsidRPr="0085176C" w:rsidRDefault="00642C31" w:rsidP="0085176C">
            <w:pPr>
              <w:rPr>
                <w:rFonts w:ascii="Candara" w:hAnsi="Candara"/>
                <w:b/>
              </w:rPr>
            </w:pPr>
            <w:hyperlink r:id="rId1793" w:history="1">
              <w:r w:rsidRPr="0085176C">
                <w:rPr>
                  <w:rStyle w:val="Hiperpovezava"/>
                  <w:rFonts w:ascii="Candara" w:hAnsi="Candara"/>
                  <w:b/>
                </w:rPr>
                <w:t>11. seja dne 22. 10. 2015</w:t>
              </w:r>
            </w:hyperlink>
            <w:r w:rsidRPr="0085176C">
              <w:rPr>
                <w:rFonts w:ascii="Candara" w:hAnsi="Candara"/>
                <w:b/>
              </w:rPr>
              <w:t xml:space="preserve"> </w:t>
            </w:r>
          </w:p>
        </w:tc>
        <w:tc>
          <w:tcPr>
            <w:tcW w:w="1681" w:type="dxa"/>
            <w:gridSpan w:val="2"/>
          </w:tcPr>
          <w:p w14:paraId="0BE9922F" w14:textId="77777777" w:rsidR="00642C31" w:rsidRPr="00AC036D" w:rsidRDefault="00642C31" w:rsidP="0043461D">
            <w:pPr>
              <w:outlineLvl w:val="1"/>
              <w:rPr>
                <w:rFonts w:ascii="Candara" w:hAnsi="Candara"/>
                <w:b/>
                <w:sz w:val="20"/>
                <w:szCs w:val="20"/>
              </w:rPr>
            </w:pPr>
            <w:hyperlink r:id="rId1794" w:tgtFrame="_blank" w:history="1">
              <w:r w:rsidRPr="00AC036D">
                <w:rPr>
                  <w:rStyle w:val="Krepko"/>
                  <w:rFonts w:ascii="Candara" w:hAnsi="Candara"/>
                  <w:b w:val="0"/>
                  <w:color w:val="0000FF"/>
                  <w:sz w:val="20"/>
                  <w:szCs w:val="20"/>
                  <w:u w:val="single"/>
                </w:rPr>
                <w:t>01101-18/2015-11</w:t>
              </w:r>
            </w:hyperlink>
          </w:p>
        </w:tc>
        <w:tc>
          <w:tcPr>
            <w:tcW w:w="11755" w:type="dxa"/>
          </w:tcPr>
          <w:p w14:paraId="1A99CED9" w14:textId="77777777" w:rsidR="00642C31" w:rsidRPr="00AC036D" w:rsidRDefault="00642C31" w:rsidP="00650469">
            <w:pPr>
              <w:rPr>
                <w:rFonts w:ascii="Candara" w:hAnsi="Candara"/>
                <w:sz w:val="20"/>
                <w:szCs w:val="20"/>
              </w:rPr>
            </w:pPr>
            <w:r w:rsidRPr="00AC036D">
              <w:rPr>
                <w:rFonts w:ascii="Candara" w:hAnsi="Candara"/>
                <w:sz w:val="20"/>
                <w:szCs w:val="20"/>
              </w:rPr>
              <w:t xml:space="preserve">Občinski svet Občine Šempeter-Vrtojba </w:t>
            </w:r>
            <w:r w:rsidRPr="00AC036D">
              <w:rPr>
                <w:rFonts w:ascii="Candara" w:hAnsi="Candara"/>
                <w:b/>
                <w:sz w:val="20"/>
                <w:szCs w:val="20"/>
              </w:rPr>
              <w:t>predlaga za sodnika porotnika</w:t>
            </w:r>
            <w:r w:rsidRPr="00AC036D">
              <w:rPr>
                <w:rFonts w:ascii="Candara" w:hAnsi="Candara"/>
                <w:sz w:val="20"/>
                <w:szCs w:val="20"/>
              </w:rPr>
              <w:t xml:space="preserve"> Dolores Žigon </w:t>
            </w:r>
            <w:proofErr w:type="spellStart"/>
            <w:r w:rsidRPr="00AC036D">
              <w:rPr>
                <w:rFonts w:ascii="Candara" w:hAnsi="Candara"/>
                <w:sz w:val="20"/>
                <w:szCs w:val="20"/>
              </w:rPr>
              <w:t>Klaut</w:t>
            </w:r>
            <w:proofErr w:type="spellEnd"/>
            <w:r w:rsidRPr="00AC036D">
              <w:rPr>
                <w:rFonts w:ascii="Candara" w:hAnsi="Candara"/>
                <w:sz w:val="20"/>
                <w:szCs w:val="20"/>
              </w:rPr>
              <w:t xml:space="preserve">, stanujočo v Šempetru pri Gorici. </w:t>
            </w:r>
            <w:r w:rsidRPr="00AC036D">
              <w:rPr>
                <w:rFonts w:ascii="Candara" w:hAnsi="Candara"/>
                <w:sz w:val="20"/>
                <w:szCs w:val="20"/>
              </w:rPr>
              <w:br/>
              <w:t xml:space="preserve">Sklep prične veljati takoj in velja za Poziv predstavniškim organom občin in drugim </w:t>
            </w:r>
            <w:proofErr w:type="spellStart"/>
            <w:r w:rsidRPr="00AC036D">
              <w:rPr>
                <w:rFonts w:ascii="Candara" w:hAnsi="Candara"/>
                <w:sz w:val="20"/>
                <w:szCs w:val="20"/>
              </w:rPr>
              <w:t>pristoj¬nim</w:t>
            </w:r>
            <w:proofErr w:type="spellEnd"/>
            <w:r w:rsidRPr="00AC036D">
              <w:rPr>
                <w:rFonts w:ascii="Candara" w:hAnsi="Candara"/>
                <w:sz w:val="20"/>
                <w:szCs w:val="20"/>
              </w:rPr>
              <w:t xml:space="preserve"> predlagateljem na območju Okrožnega sodišča v Novi Gorici, da predlagajo kandidate za 100 sodnikov porotnikov Okrožnega sodišča v Novi Gorici (Uradni list RS 67/2015) in za morebitni prvi naslednji poziv.</w:t>
            </w:r>
          </w:p>
        </w:tc>
      </w:tr>
      <w:tr w:rsidR="00642C31" w:rsidRPr="00B319CE" w14:paraId="4B661FC1" w14:textId="77777777" w:rsidTr="00F27432">
        <w:tc>
          <w:tcPr>
            <w:tcW w:w="1366" w:type="dxa"/>
            <w:vMerge/>
            <w:shd w:val="clear" w:color="auto" w:fill="FBD4B4"/>
          </w:tcPr>
          <w:p w14:paraId="52F0DB65" w14:textId="77777777" w:rsidR="00642C31" w:rsidRPr="0085176C" w:rsidRDefault="00642C31" w:rsidP="0085176C">
            <w:pPr>
              <w:rPr>
                <w:rFonts w:ascii="Candara" w:hAnsi="Candara"/>
                <w:b/>
              </w:rPr>
            </w:pPr>
          </w:p>
        </w:tc>
        <w:tc>
          <w:tcPr>
            <w:tcW w:w="1681" w:type="dxa"/>
            <w:gridSpan w:val="2"/>
          </w:tcPr>
          <w:p w14:paraId="7D1D9F62" w14:textId="77777777" w:rsidR="00642C31" w:rsidRPr="00AC036D" w:rsidRDefault="00642C31" w:rsidP="0043461D">
            <w:pPr>
              <w:outlineLvl w:val="1"/>
              <w:rPr>
                <w:rFonts w:ascii="Candara" w:hAnsi="Candara"/>
                <w:b/>
                <w:sz w:val="20"/>
                <w:szCs w:val="20"/>
              </w:rPr>
            </w:pPr>
            <w:hyperlink r:id="rId1795" w:tgtFrame="_blank" w:history="1">
              <w:r w:rsidRPr="00AC036D">
                <w:rPr>
                  <w:rStyle w:val="Krepko"/>
                  <w:rFonts w:ascii="Candara" w:hAnsi="Candara"/>
                  <w:b w:val="0"/>
                  <w:color w:val="0000FF"/>
                  <w:sz w:val="20"/>
                  <w:szCs w:val="20"/>
                  <w:u w:val="single"/>
                </w:rPr>
                <w:t>01101-18/2015-10</w:t>
              </w:r>
            </w:hyperlink>
          </w:p>
        </w:tc>
        <w:tc>
          <w:tcPr>
            <w:tcW w:w="11755" w:type="dxa"/>
          </w:tcPr>
          <w:p w14:paraId="74786FCE" w14:textId="77777777" w:rsidR="00642C31" w:rsidRPr="00AC036D" w:rsidRDefault="00642C31" w:rsidP="00650469">
            <w:pPr>
              <w:rPr>
                <w:rFonts w:ascii="Candara" w:hAnsi="Candara"/>
                <w:sz w:val="20"/>
                <w:szCs w:val="20"/>
              </w:rPr>
            </w:pPr>
            <w:r w:rsidRPr="00AC036D">
              <w:rPr>
                <w:rFonts w:ascii="Candara" w:hAnsi="Candara"/>
                <w:sz w:val="20"/>
                <w:szCs w:val="20"/>
              </w:rPr>
              <w:t xml:space="preserve">Občinski svet Občine Šempeter-Vrtojba </w:t>
            </w:r>
            <w:r w:rsidRPr="00AC036D">
              <w:rPr>
                <w:rFonts w:ascii="Candara" w:hAnsi="Candara"/>
                <w:b/>
                <w:sz w:val="20"/>
                <w:szCs w:val="20"/>
              </w:rPr>
              <w:t xml:space="preserve">soglaša, da Občina Ajdovščina pristopi k organu skupne občinske uprave </w:t>
            </w:r>
            <w:r w:rsidRPr="00AC036D">
              <w:rPr>
                <w:rFonts w:ascii="Candara" w:hAnsi="Candara"/>
                <w:sz w:val="20"/>
                <w:szCs w:val="20"/>
              </w:rPr>
              <w:t>Medobčinska uprava občin Šempeter - Vrtojba, Renče – Vogrsko, Miren – Kostanjevica in Vipava.</w:t>
            </w:r>
          </w:p>
        </w:tc>
      </w:tr>
      <w:tr w:rsidR="00642C31" w:rsidRPr="00B319CE" w14:paraId="01472872" w14:textId="77777777" w:rsidTr="00F27432">
        <w:tc>
          <w:tcPr>
            <w:tcW w:w="1366" w:type="dxa"/>
            <w:vMerge/>
            <w:shd w:val="clear" w:color="auto" w:fill="FBD4B4"/>
          </w:tcPr>
          <w:p w14:paraId="27DD1AF0" w14:textId="77777777" w:rsidR="00642C31" w:rsidRPr="0085176C" w:rsidRDefault="00642C31" w:rsidP="0085176C">
            <w:pPr>
              <w:rPr>
                <w:rFonts w:ascii="Candara" w:hAnsi="Candara"/>
                <w:b/>
              </w:rPr>
            </w:pPr>
          </w:p>
        </w:tc>
        <w:tc>
          <w:tcPr>
            <w:tcW w:w="1681" w:type="dxa"/>
            <w:gridSpan w:val="2"/>
          </w:tcPr>
          <w:p w14:paraId="685F2B46" w14:textId="77777777" w:rsidR="00642C31" w:rsidRPr="00650469" w:rsidRDefault="00642C31" w:rsidP="0043461D">
            <w:pPr>
              <w:outlineLvl w:val="1"/>
              <w:rPr>
                <w:rFonts w:ascii="Candara" w:hAnsi="Candara"/>
                <w:b/>
                <w:sz w:val="22"/>
                <w:szCs w:val="22"/>
              </w:rPr>
            </w:pPr>
            <w:hyperlink r:id="rId1796" w:tgtFrame="_blank" w:history="1">
              <w:r w:rsidRPr="00650469">
                <w:rPr>
                  <w:rStyle w:val="Krepko"/>
                  <w:rFonts w:ascii="Candara" w:hAnsi="Candara"/>
                  <w:b w:val="0"/>
                  <w:color w:val="0000FF"/>
                  <w:sz w:val="22"/>
                  <w:szCs w:val="22"/>
                  <w:u w:val="single"/>
                </w:rPr>
                <w:t>01101-18/2015-8</w:t>
              </w:r>
            </w:hyperlink>
          </w:p>
        </w:tc>
        <w:tc>
          <w:tcPr>
            <w:tcW w:w="11755" w:type="dxa"/>
          </w:tcPr>
          <w:p w14:paraId="260BFE37" w14:textId="77777777" w:rsidR="00642C31" w:rsidRPr="00B646A6" w:rsidRDefault="00642C31" w:rsidP="00650469">
            <w:pPr>
              <w:rPr>
                <w:rFonts w:ascii="Candara" w:hAnsi="Candara"/>
              </w:rPr>
            </w:pPr>
            <w:r w:rsidRPr="00B646A6">
              <w:rPr>
                <w:rFonts w:ascii="Candara" w:hAnsi="Candara"/>
                <w:b/>
              </w:rPr>
              <w:t>SKLEP o ukinitvi javnega dobra</w:t>
            </w:r>
            <w:r w:rsidR="004438AC">
              <w:rPr>
                <w:rFonts w:ascii="Candara" w:hAnsi="Candara"/>
              </w:rPr>
              <w:t xml:space="preserve"> </w:t>
            </w:r>
            <w:r w:rsidRPr="00B646A6">
              <w:rPr>
                <w:rFonts w:ascii="Candara" w:hAnsi="Candara"/>
              </w:rPr>
              <w:t xml:space="preserve">na nepremičnini s </w:t>
            </w:r>
            <w:proofErr w:type="spellStart"/>
            <w:r w:rsidRPr="00B646A6">
              <w:rPr>
                <w:rFonts w:ascii="Candara" w:hAnsi="Candara"/>
              </w:rPr>
              <w:t>parc</w:t>
            </w:r>
            <w:proofErr w:type="spellEnd"/>
            <w:r w:rsidRPr="00B646A6">
              <w:rPr>
                <w:rFonts w:ascii="Candara" w:hAnsi="Candara"/>
              </w:rPr>
              <w:t>. št. 3588/7 k. o. 2316 - Vrtojba</w:t>
            </w:r>
          </w:p>
          <w:p w14:paraId="35243908" w14:textId="77777777" w:rsidR="00642C31" w:rsidRPr="00B646A6" w:rsidRDefault="00642C31" w:rsidP="00E20E18">
            <w:pPr>
              <w:numPr>
                <w:ilvl w:val="0"/>
                <w:numId w:val="45"/>
              </w:numPr>
              <w:rPr>
                <w:rFonts w:ascii="Candara" w:hAnsi="Candara"/>
              </w:rPr>
            </w:pPr>
            <w:r w:rsidRPr="00B646A6">
              <w:rPr>
                <w:rFonts w:ascii="Candara" w:hAnsi="Candara"/>
              </w:rPr>
              <w:t xml:space="preserve">Sklep o ukinitvi javnega dobra, objava </w:t>
            </w:r>
            <w:hyperlink r:id="rId1797" w:anchor="%21/Sklep-o-ukinitvi-javnega-dobra" w:tgtFrame="_blank" w:history="1">
              <w:r w:rsidRPr="00B646A6">
                <w:rPr>
                  <w:rStyle w:val="Krepko"/>
                  <w:rFonts w:ascii="Candara" w:hAnsi="Candara"/>
                  <w:color w:val="0000FF"/>
                  <w:u w:val="single"/>
                </w:rPr>
                <w:t>Uradni list RS, št.: 81/2015</w:t>
              </w:r>
            </w:hyperlink>
          </w:p>
          <w:p w14:paraId="49ACB276" w14:textId="77777777" w:rsidR="00642C31" w:rsidRPr="00B646A6" w:rsidRDefault="00642C31" w:rsidP="00B646A6">
            <w:pPr>
              <w:rPr>
                <w:rFonts w:ascii="Candara" w:hAnsi="Candara"/>
              </w:rPr>
            </w:pPr>
            <w:r w:rsidRPr="00B646A6">
              <w:rPr>
                <w:rStyle w:val="Krepko"/>
                <w:rFonts w:ascii="Candara" w:hAnsi="Candara"/>
                <w:u w:val="single"/>
              </w:rPr>
              <w:t xml:space="preserve">UKINITEV JAVNEGA DOBRA NI BILA IZVEDENA </w:t>
            </w:r>
            <w:r w:rsidRPr="00B646A6">
              <w:rPr>
                <w:rFonts w:ascii="Candara" w:hAnsi="Candara"/>
              </w:rPr>
              <w:t>(</w:t>
            </w:r>
            <w:hyperlink r:id="rId1798" w:tgtFrame="_blank" w:history="1">
              <w:r w:rsidRPr="00B646A6">
                <w:rPr>
                  <w:rStyle w:val="Hiperpovezava"/>
                  <w:rFonts w:ascii="Candara" w:hAnsi="Candara"/>
                  <w:b/>
                  <w:bCs/>
                </w:rPr>
                <w:t>odločba GURS o parcelaciji</w:t>
              </w:r>
            </w:hyperlink>
            <w:r w:rsidRPr="00B646A6">
              <w:rPr>
                <w:rFonts w:ascii="Candara" w:hAnsi="Candara"/>
              </w:rPr>
              <w:t>)</w:t>
            </w:r>
          </w:p>
        </w:tc>
      </w:tr>
      <w:tr w:rsidR="00642C31" w:rsidRPr="00B319CE" w14:paraId="6FA18219" w14:textId="77777777" w:rsidTr="00F27432">
        <w:tc>
          <w:tcPr>
            <w:tcW w:w="1366" w:type="dxa"/>
            <w:vMerge/>
            <w:shd w:val="clear" w:color="auto" w:fill="FBD4B4"/>
          </w:tcPr>
          <w:p w14:paraId="21E74D25" w14:textId="77777777" w:rsidR="00642C31" w:rsidRPr="0085176C" w:rsidRDefault="00642C31" w:rsidP="0085176C">
            <w:pPr>
              <w:rPr>
                <w:rFonts w:ascii="Candara" w:hAnsi="Candara"/>
                <w:b/>
              </w:rPr>
            </w:pPr>
          </w:p>
        </w:tc>
        <w:tc>
          <w:tcPr>
            <w:tcW w:w="1681" w:type="dxa"/>
            <w:gridSpan w:val="2"/>
          </w:tcPr>
          <w:p w14:paraId="418752F8" w14:textId="77777777" w:rsidR="00642C31" w:rsidRPr="00A323F4" w:rsidRDefault="00642C31" w:rsidP="00A323F4">
            <w:pPr>
              <w:outlineLvl w:val="1"/>
              <w:rPr>
                <w:rFonts w:ascii="Candara" w:hAnsi="Candara"/>
                <w:b/>
                <w:sz w:val="22"/>
                <w:szCs w:val="22"/>
              </w:rPr>
            </w:pPr>
            <w:hyperlink r:id="rId1799" w:tgtFrame="_blank" w:history="1">
              <w:r w:rsidRPr="00A323F4">
                <w:rPr>
                  <w:rStyle w:val="Krepko"/>
                  <w:rFonts w:ascii="Candara" w:hAnsi="Candara"/>
                  <w:b w:val="0"/>
                  <w:color w:val="0000FF"/>
                  <w:sz w:val="22"/>
                  <w:szCs w:val="22"/>
                  <w:u w:val="single"/>
                </w:rPr>
                <w:t>01101-16/2015-2</w:t>
              </w:r>
            </w:hyperlink>
          </w:p>
        </w:tc>
        <w:tc>
          <w:tcPr>
            <w:tcW w:w="11755" w:type="dxa"/>
          </w:tcPr>
          <w:p w14:paraId="7F86C0DB" w14:textId="77777777" w:rsidR="00642C31" w:rsidRPr="00A323F4" w:rsidRDefault="00642C31" w:rsidP="00E20E18">
            <w:pPr>
              <w:numPr>
                <w:ilvl w:val="0"/>
                <w:numId w:val="35"/>
              </w:numPr>
              <w:rPr>
                <w:rFonts w:ascii="Candara" w:hAnsi="Candara"/>
              </w:rPr>
            </w:pPr>
            <w:hyperlink r:id="rId1800" w:tgtFrame="_blank" w:history="1">
              <w:r w:rsidRPr="00A323F4">
                <w:rPr>
                  <w:rStyle w:val="Krepko"/>
                  <w:rFonts w:ascii="Candara" w:hAnsi="Candara"/>
                  <w:color w:val="0000FF"/>
                  <w:u w:val="single"/>
                </w:rPr>
                <w:t>Odlok o občinskem podrobnem prostorskem načrtu Poslovna cona Vrtojba ob hitri cesti</w:t>
              </w:r>
            </w:hyperlink>
            <w:r w:rsidRPr="00A323F4">
              <w:rPr>
                <w:rFonts w:ascii="Candara" w:hAnsi="Candara"/>
              </w:rPr>
              <w:t xml:space="preserve">, objavljeno v </w:t>
            </w:r>
            <w:hyperlink r:id="rId1801" w:anchor="%21/Odlok-o-obcinskem-podrobnem-prostorskem-nacrtu-Poslovna-cona-Vrtojba-ob-hitri-cesti" w:tgtFrame="_blank" w:history="1">
              <w:r w:rsidRPr="00A323F4">
                <w:rPr>
                  <w:rStyle w:val="Krepko"/>
                  <w:rFonts w:ascii="Candara" w:hAnsi="Candara"/>
                  <w:color w:val="0000FF"/>
                  <w:u w:val="single"/>
                </w:rPr>
                <w:t>Uradnem listu RS št.: 71/2015</w:t>
              </w:r>
            </w:hyperlink>
          </w:p>
        </w:tc>
      </w:tr>
      <w:tr w:rsidR="00642C31" w:rsidRPr="00B319CE" w14:paraId="3250FA13" w14:textId="77777777" w:rsidTr="00F27432">
        <w:tc>
          <w:tcPr>
            <w:tcW w:w="1366" w:type="dxa"/>
            <w:vMerge/>
            <w:shd w:val="clear" w:color="auto" w:fill="FBD4B4"/>
          </w:tcPr>
          <w:p w14:paraId="2208F2B1" w14:textId="77777777" w:rsidR="00642C31" w:rsidRPr="0085176C" w:rsidRDefault="00642C31" w:rsidP="0085176C">
            <w:pPr>
              <w:rPr>
                <w:rFonts w:ascii="Candara" w:hAnsi="Candara"/>
                <w:b/>
              </w:rPr>
            </w:pPr>
          </w:p>
        </w:tc>
        <w:tc>
          <w:tcPr>
            <w:tcW w:w="1681" w:type="dxa"/>
            <w:gridSpan w:val="2"/>
          </w:tcPr>
          <w:p w14:paraId="4C5342A6" w14:textId="77777777" w:rsidR="00642C31" w:rsidRPr="00A323F4" w:rsidRDefault="00642C31" w:rsidP="00A323F4">
            <w:pPr>
              <w:outlineLvl w:val="1"/>
              <w:rPr>
                <w:rFonts w:ascii="Candara" w:hAnsi="Candara"/>
                <w:b/>
                <w:sz w:val="22"/>
                <w:szCs w:val="22"/>
              </w:rPr>
            </w:pPr>
            <w:hyperlink r:id="rId1802" w:tgtFrame="_blank" w:history="1">
              <w:r w:rsidRPr="00A323F4">
                <w:rPr>
                  <w:rStyle w:val="Krepko"/>
                  <w:rFonts w:ascii="Candara" w:hAnsi="Candara"/>
                  <w:b w:val="0"/>
                  <w:color w:val="0000FF"/>
                  <w:sz w:val="22"/>
                  <w:szCs w:val="22"/>
                  <w:u w:val="single"/>
                </w:rPr>
                <w:t>01101-16/2015-4</w:t>
              </w:r>
            </w:hyperlink>
            <w:r w:rsidRPr="00A323F4">
              <w:rPr>
                <w:rFonts w:ascii="Candara" w:hAnsi="Candara"/>
                <w:b/>
                <w:sz w:val="22"/>
                <w:szCs w:val="22"/>
              </w:rPr>
              <w:t xml:space="preserve"> in stališča</w:t>
            </w:r>
          </w:p>
        </w:tc>
        <w:tc>
          <w:tcPr>
            <w:tcW w:w="11755" w:type="dxa"/>
          </w:tcPr>
          <w:p w14:paraId="3130A5AF" w14:textId="77777777" w:rsidR="00642C31" w:rsidRPr="00A323F4" w:rsidRDefault="00642C31" w:rsidP="00A323F4">
            <w:pPr>
              <w:rPr>
                <w:rFonts w:ascii="Candara" w:hAnsi="Candara"/>
              </w:rPr>
            </w:pPr>
            <w:r w:rsidRPr="00A323F4">
              <w:rPr>
                <w:rFonts w:ascii="Candara" w:hAnsi="Candara"/>
              </w:rPr>
              <w:t xml:space="preserve">Občinski svet Občine Šempeter-Vrtojba sprejme </w:t>
            </w:r>
            <w:r w:rsidRPr="00A323F4">
              <w:rPr>
                <w:rStyle w:val="Krepko"/>
                <w:rFonts w:ascii="Candara" w:hAnsi="Candara"/>
              </w:rPr>
              <w:t xml:space="preserve">predlog </w:t>
            </w:r>
            <w:hyperlink r:id="rId1803" w:tgtFrame="_blank" w:history="1">
              <w:r w:rsidRPr="00A323F4">
                <w:rPr>
                  <w:rStyle w:val="Krepko"/>
                  <w:rFonts w:ascii="Candara" w:hAnsi="Candara"/>
                  <w:color w:val="0000FF"/>
                  <w:u w:val="single"/>
                </w:rPr>
                <w:t>stališč do pobud, podanih na dopolnjeni osnutek sprememb in dopolnitev št. 2 OPN Občine Šempeter-Vrtojba</w:t>
              </w:r>
            </w:hyperlink>
            <w:r w:rsidRPr="00A323F4">
              <w:rPr>
                <w:rFonts w:ascii="Candara" w:hAnsi="Candara"/>
              </w:rPr>
              <w:t>.</w:t>
            </w:r>
          </w:p>
        </w:tc>
      </w:tr>
      <w:tr w:rsidR="00642C31" w:rsidRPr="00B319CE" w14:paraId="6CCB7650" w14:textId="77777777" w:rsidTr="00F27432">
        <w:tc>
          <w:tcPr>
            <w:tcW w:w="1366" w:type="dxa"/>
            <w:vMerge/>
            <w:shd w:val="clear" w:color="auto" w:fill="FBD4B4"/>
          </w:tcPr>
          <w:p w14:paraId="67967A06" w14:textId="77777777" w:rsidR="00642C31" w:rsidRPr="0085176C" w:rsidRDefault="00642C31" w:rsidP="0085176C">
            <w:pPr>
              <w:rPr>
                <w:rFonts w:ascii="Candara" w:hAnsi="Candara"/>
                <w:b/>
              </w:rPr>
            </w:pPr>
          </w:p>
        </w:tc>
        <w:tc>
          <w:tcPr>
            <w:tcW w:w="1681" w:type="dxa"/>
            <w:gridSpan w:val="2"/>
          </w:tcPr>
          <w:p w14:paraId="12D43131" w14:textId="77777777" w:rsidR="00642C31" w:rsidRPr="00EE4293" w:rsidRDefault="00642C31" w:rsidP="00A323F4">
            <w:pPr>
              <w:outlineLvl w:val="1"/>
              <w:rPr>
                <w:rFonts w:ascii="Candara" w:hAnsi="Candara"/>
                <w:b/>
                <w:sz w:val="22"/>
                <w:szCs w:val="22"/>
              </w:rPr>
            </w:pPr>
            <w:hyperlink r:id="rId1804" w:tgtFrame="_blank" w:history="1">
              <w:r w:rsidRPr="00EE4293">
                <w:rPr>
                  <w:rStyle w:val="Krepko"/>
                  <w:rFonts w:ascii="Candara" w:hAnsi="Candara"/>
                  <w:b w:val="0"/>
                  <w:color w:val="0000FF"/>
                  <w:sz w:val="22"/>
                  <w:szCs w:val="22"/>
                  <w:u w:val="single"/>
                </w:rPr>
                <w:t>01101-16/2015-5</w:t>
              </w:r>
            </w:hyperlink>
          </w:p>
        </w:tc>
        <w:tc>
          <w:tcPr>
            <w:tcW w:w="11755" w:type="dxa"/>
          </w:tcPr>
          <w:p w14:paraId="716FE5B0" w14:textId="77777777" w:rsidR="00642C31" w:rsidRPr="00EE4293" w:rsidRDefault="00642C31" w:rsidP="00E20E18">
            <w:pPr>
              <w:numPr>
                <w:ilvl w:val="0"/>
                <w:numId w:val="36"/>
              </w:numPr>
              <w:rPr>
                <w:rFonts w:ascii="Candara" w:hAnsi="Candara"/>
              </w:rPr>
            </w:pPr>
            <w:hyperlink r:id="rId1805" w:tgtFrame="_blank" w:history="1">
              <w:r w:rsidRPr="00A323F4">
                <w:rPr>
                  <w:rStyle w:val="Krepko"/>
                  <w:rFonts w:ascii="Candara" w:hAnsi="Candara"/>
                  <w:color w:val="0000FF"/>
                  <w:u w:val="single"/>
                </w:rPr>
                <w:t xml:space="preserve">Odlok o občinskem podrobnem prostorskem načrtu </w:t>
              </w:r>
              <w:proofErr w:type="spellStart"/>
              <w:r w:rsidRPr="00A323F4">
                <w:rPr>
                  <w:rStyle w:val="Krepko"/>
                  <w:rFonts w:ascii="Candara" w:hAnsi="Candara"/>
                  <w:color w:val="0000FF"/>
                  <w:u w:val="single"/>
                </w:rPr>
                <w:t>Caufovo</w:t>
              </w:r>
              <w:proofErr w:type="spellEnd"/>
              <w:r w:rsidRPr="00A323F4">
                <w:rPr>
                  <w:rStyle w:val="Krepko"/>
                  <w:rFonts w:ascii="Candara" w:hAnsi="Candara"/>
                  <w:color w:val="0000FF"/>
                  <w:u w:val="single"/>
                </w:rPr>
                <w:t xml:space="preserve"> v Vrtojbi, spremembe in dopolnitve 2015</w:t>
              </w:r>
            </w:hyperlink>
            <w:r w:rsidRPr="00A323F4">
              <w:rPr>
                <w:rFonts w:ascii="Candara" w:hAnsi="Candara"/>
              </w:rPr>
              <w:t xml:space="preserve">, objavljeno </w:t>
            </w:r>
            <w:r w:rsidRPr="00A323F4">
              <w:rPr>
                <w:rStyle w:val="Krepko"/>
                <w:rFonts w:ascii="Candara" w:hAnsi="Candara"/>
              </w:rPr>
              <w:t xml:space="preserve">v </w:t>
            </w:r>
            <w:hyperlink r:id="rId1806" w:anchor="%21/Odlok-o-obcinskem-podrobnem-prostorskem-nacrtu-Caufovo-v-Vrtojbi-spremembe-in-dopolnitve-2015" w:tgtFrame="_blank" w:history="1">
              <w:r w:rsidRPr="00A323F4">
                <w:rPr>
                  <w:rStyle w:val="Hiperpovezava"/>
                  <w:rFonts w:ascii="Candara" w:hAnsi="Candara"/>
                  <w:b/>
                  <w:bCs/>
                </w:rPr>
                <w:t>Uradnem listu RS št.: 71/2015</w:t>
              </w:r>
            </w:hyperlink>
            <w:r w:rsidRPr="00A323F4">
              <w:rPr>
                <w:rFonts w:ascii="Candara" w:hAnsi="Candara"/>
              </w:rPr>
              <w:t>.</w:t>
            </w:r>
          </w:p>
        </w:tc>
      </w:tr>
      <w:tr w:rsidR="00642C31" w:rsidRPr="00B319CE" w14:paraId="29CB5A67" w14:textId="77777777" w:rsidTr="00F27432">
        <w:tc>
          <w:tcPr>
            <w:tcW w:w="1366" w:type="dxa"/>
            <w:vMerge/>
            <w:shd w:val="clear" w:color="auto" w:fill="FBD4B4"/>
          </w:tcPr>
          <w:p w14:paraId="5486D21F" w14:textId="77777777" w:rsidR="00642C31" w:rsidRPr="0085176C" w:rsidRDefault="00642C31" w:rsidP="0085176C">
            <w:pPr>
              <w:rPr>
                <w:rFonts w:ascii="Candara" w:hAnsi="Candara"/>
                <w:b/>
              </w:rPr>
            </w:pPr>
          </w:p>
        </w:tc>
        <w:tc>
          <w:tcPr>
            <w:tcW w:w="1681" w:type="dxa"/>
            <w:gridSpan w:val="2"/>
          </w:tcPr>
          <w:p w14:paraId="5337E13A" w14:textId="77777777" w:rsidR="00642C31" w:rsidRPr="00EE4293" w:rsidRDefault="00642C31" w:rsidP="00A323F4">
            <w:pPr>
              <w:outlineLvl w:val="1"/>
              <w:rPr>
                <w:rFonts w:ascii="Candara" w:hAnsi="Candara"/>
                <w:b/>
                <w:sz w:val="22"/>
                <w:szCs w:val="22"/>
              </w:rPr>
            </w:pPr>
            <w:hyperlink r:id="rId1807" w:tgtFrame="_blank" w:history="1">
              <w:r w:rsidRPr="00EE4293">
                <w:rPr>
                  <w:rStyle w:val="Krepko"/>
                  <w:rFonts w:ascii="Candara" w:hAnsi="Candara"/>
                  <w:b w:val="0"/>
                  <w:color w:val="0000FF"/>
                  <w:sz w:val="22"/>
                  <w:szCs w:val="22"/>
                  <w:u w:val="single"/>
                </w:rPr>
                <w:t>01101-16/2015-7</w:t>
              </w:r>
            </w:hyperlink>
          </w:p>
        </w:tc>
        <w:tc>
          <w:tcPr>
            <w:tcW w:w="11755" w:type="dxa"/>
          </w:tcPr>
          <w:p w14:paraId="21C8527A" w14:textId="77777777" w:rsidR="00642C31" w:rsidRDefault="00642C31" w:rsidP="00E20E18">
            <w:pPr>
              <w:numPr>
                <w:ilvl w:val="0"/>
                <w:numId w:val="37"/>
              </w:numPr>
              <w:rPr>
                <w:rFonts w:ascii="Candara" w:hAnsi="Candara"/>
              </w:rPr>
            </w:pPr>
            <w:hyperlink r:id="rId1808" w:tgtFrame="_blank" w:history="1">
              <w:r w:rsidRPr="00A323F4">
                <w:rPr>
                  <w:rStyle w:val="Krepko"/>
                  <w:rFonts w:ascii="Candara" w:hAnsi="Candara"/>
                  <w:color w:val="0000FF"/>
                  <w:u w:val="single"/>
                </w:rPr>
                <w:t>Odlok o organiziranju in izvajanju javne službe socialnovarstvene storitve pomoč družini na domu na območju občine Šempeter-Vrtojba</w:t>
              </w:r>
            </w:hyperlink>
            <w:r w:rsidRPr="00A323F4">
              <w:rPr>
                <w:rFonts w:ascii="Candara" w:hAnsi="Candara"/>
              </w:rPr>
              <w:t xml:space="preserve">, objavljeno </w:t>
            </w:r>
            <w:r w:rsidRPr="00A323F4">
              <w:rPr>
                <w:rStyle w:val="Krepko"/>
                <w:rFonts w:ascii="Candara" w:hAnsi="Candara"/>
              </w:rPr>
              <w:t xml:space="preserve">v </w:t>
            </w:r>
            <w:hyperlink r:id="rId1809" w:anchor="%21/Odlok-o-organiziranju-in-izvajanju-javne-sluzbe-socialnovarstvene-storitve-pomoc-druzini-na-domu-na-obmocju-Obcine-Sempeter-Vrtojba" w:tgtFrame="_blank" w:history="1">
              <w:r w:rsidRPr="00A323F4">
                <w:rPr>
                  <w:rStyle w:val="Hiperpovezava"/>
                  <w:rFonts w:ascii="Candara" w:hAnsi="Candara"/>
                  <w:b/>
                  <w:bCs/>
                </w:rPr>
                <w:t>Uradnem listu RS št.: 69/2015</w:t>
              </w:r>
            </w:hyperlink>
            <w:r w:rsidRPr="00A323F4">
              <w:rPr>
                <w:rFonts w:ascii="Candara" w:hAnsi="Candara"/>
              </w:rPr>
              <w:t>.</w:t>
            </w:r>
          </w:p>
          <w:p w14:paraId="1D10D515" w14:textId="77777777" w:rsidR="004438AC" w:rsidRPr="004438AC" w:rsidRDefault="004438AC" w:rsidP="004438AC">
            <w:pPr>
              <w:ind w:left="360"/>
              <w:rPr>
                <w:rFonts w:ascii="Candara" w:hAnsi="Candara"/>
                <w:i/>
                <w:color w:val="808080"/>
                <w:sz w:val="20"/>
                <w:szCs w:val="20"/>
              </w:rPr>
            </w:pPr>
            <w:r w:rsidRPr="004438AC">
              <w:rPr>
                <w:rFonts w:ascii="Candara" w:hAnsi="Candara"/>
                <w:i/>
                <w:color w:val="808080"/>
                <w:sz w:val="20"/>
                <w:szCs w:val="20"/>
              </w:rPr>
              <w:t>V primeru, da bi se veljavni predpisi s področja socialnega varstva spremenili tako, da bi bile posamezne določbe tega odloka z njimi v nasprotju, se neposredno uporabljajo veljavna določila navedenih predpisov.</w:t>
            </w:r>
          </w:p>
        </w:tc>
      </w:tr>
      <w:tr w:rsidR="00642C31" w:rsidRPr="00B319CE" w14:paraId="054A33C8" w14:textId="77777777" w:rsidTr="00F27432">
        <w:tc>
          <w:tcPr>
            <w:tcW w:w="1366" w:type="dxa"/>
            <w:vMerge/>
            <w:shd w:val="clear" w:color="auto" w:fill="FBD4B4"/>
          </w:tcPr>
          <w:p w14:paraId="7957D7BD" w14:textId="77777777" w:rsidR="00642C31" w:rsidRPr="0085176C" w:rsidRDefault="00642C31" w:rsidP="0085176C">
            <w:pPr>
              <w:rPr>
                <w:rFonts w:ascii="Candara" w:hAnsi="Candara"/>
                <w:b/>
              </w:rPr>
            </w:pPr>
          </w:p>
        </w:tc>
        <w:tc>
          <w:tcPr>
            <w:tcW w:w="1681" w:type="dxa"/>
            <w:gridSpan w:val="2"/>
          </w:tcPr>
          <w:p w14:paraId="39FC61F3" w14:textId="77777777" w:rsidR="00642C31" w:rsidRPr="00AC036D" w:rsidRDefault="00642C31" w:rsidP="00A323F4">
            <w:pPr>
              <w:outlineLvl w:val="1"/>
              <w:rPr>
                <w:rFonts w:ascii="Candara" w:hAnsi="Candara"/>
                <w:b/>
                <w:strike/>
                <w:sz w:val="20"/>
                <w:szCs w:val="20"/>
              </w:rPr>
            </w:pPr>
            <w:hyperlink r:id="rId1810" w:tgtFrame="_blank" w:history="1">
              <w:r w:rsidRPr="00AC036D">
                <w:rPr>
                  <w:rStyle w:val="Krepko"/>
                  <w:rFonts w:ascii="Candara" w:hAnsi="Candara"/>
                  <w:b w:val="0"/>
                  <w:strike/>
                  <w:color w:val="0000FF"/>
                  <w:sz w:val="20"/>
                  <w:szCs w:val="20"/>
                  <w:u w:val="single"/>
                </w:rPr>
                <w:t>01101-16/2015-9</w:t>
              </w:r>
            </w:hyperlink>
          </w:p>
        </w:tc>
        <w:tc>
          <w:tcPr>
            <w:tcW w:w="11755" w:type="dxa"/>
          </w:tcPr>
          <w:p w14:paraId="22467D86" w14:textId="77777777" w:rsidR="00642C31" w:rsidRPr="00AC036D" w:rsidRDefault="00642C31" w:rsidP="00E20E18">
            <w:pPr>
              <w:numPr>
                <w:ilvl w:val="0"/>
                <w:numId w:val="38"/>
              </w:numPr>
              <w:rPr>
                <w:rFonts w:ascii="Candara" w:hAnsi="Candara"/>
                <w:strike/>
                <w:sz w:val="20"/>
                <w:szCs w:val="20"/>
              </w:rPr>
            </w:pPr>
            <w:hyperlink r:id="rId1811" w:tgtFrame="_blank" w:history="1">
              <w:r w:rsidRPr="00AC036D">
                <w:rPr>
                  <w:rStyle w:val="Krepko"/>
                  <w:rFonts w:ascii="Candara" w:hAnsi="Candara"/>
                  <w:strike/>
                  <w:color w:val="0000FF"/>
                  <w:sz w:val="20"/>
                  <w:szCs w:val="20"/>
                  <w:u w:val="single"/>
                </w:rPr>
                <w:t>Sklep o določitvi cene za programe vrtca za šolsko leto 2015/2016</w:t>
              </w:r>
            </w:hyperlink>
            <w:r w:rsidRPr="00AC036D">
              <w:rPr>
                <w:rFonts w:ascii="Candara" w:hAnsi="Candara"/>
                <w:strike/>
                <w:sz w:val="20"/>
                <w:szCs w:val="20"/>
              </w:rPr>
              <w:t xml:space="preserve">, objavljeno </w:t>
            </w:r>
            <w:r w:rsidRPr="00AC036D">
              <w:rPr>
                <w:rStyle w:val="Krepko"/>
                <w:rFonts w:ascii="Candara" w:hAnsi="Candara"/>
                <w:strike/>
                <w:sz w:val="20"/>
                <w:szCs w:val="20"/>
              </w:rPr>
              <w:t xml:space="preserve">v </w:t>
            </w:r>
            <w:hyperlink r:id="rId1812" w:anchor="%21/Sklep-o-dolocitvi-cene-za-programe-vrtca-za-solsko-leto-2015-2016" w:tgtFrame="_blank" w:history="1">
              <w:r w:rsidRPr="00AC036D">
                <w:rPr>
                  <w:rStyle w:val="Hiperpovezava"/>
                  <w:rFonts w:ascii="Candara" w:hAnsi="Candara"/>
                  <w:b/>
                  <w:bCs/>
                  <w:strike/>
                  <w:sz w:val="20"/>
                  <w:szCs w:val="20"/>
                </w:rPr>
                <w:t>Uradnem listu RS št.: 71/2015</w:t>
              </w:r>
            </w:hyperlink>
            <w:r w:rsidRPr="00AC036D">
              <w:rPr>
                <w:rFonts w:ascii="Candara" w:hAnsi="Candara"/>
                <w:strike/>
                <w:sz w:val="20"/>
                <w:szCs w:val="20"/>
              </w:rPr>
              <w:t>.</w:t>
            </w:r>
          </w:p>
        </w:tc>
      </w:tr>
      <w:tr w:rsidR="00642C31" w:rsidRPr="00B319CE" w14:paraId="364FFCC3" w14:textId="77777777" w:rsidTr="00F27432">
        <w:tc>
          <w:tcPr>
            <w:tcW w:w="1366" w:type="dxa"/>
            <w:vMerge/>
            <w:tcBorders>
              <w:bottom w:val="nil"/>
            </w:tcBorders>
            <w:shd w:val="clear" w:color="auto" w:fill="FBD4B4"/>
          </w:tcPr>
          <w:p w14:paraId="0AB138AE" w14:textId="77777777" w:rsidR="00642C31" w:rsidRPr="0085176C" w:rsidRDefault="00642C31" w:rsidP="0085176C">
            <w:pPr>
              <w:rPr>
                <w:rFonts w:ascii="Candara" w:hAnsi="Candara"/>
                <w:b/>
              </w:rPr>
            </w:pPr>
          </w:p>
        </w:tc>
        <w:tc>
          <w:tcPr>
            <w:tcW w:w="1681" w:type="dxa"/>
            <w:gridSpan w:val="2"/>
          </w:tcPr>
          <w:p w14:paraId="4BD82774" w14:textId="77777777" w:rsidR="00642C31" w:rsidRPr="00477F65" w:rsidRDefault="00642C31" w:rsidP="00A323F4">
            <w:pPr>
              <w:outlineLvl w:val="1"/>
              <w:rPr>
                <w:rFonts w:ascii="Candara" w:hAnsi="Candara"/>
                <w:b/>
                <w:sz w:val="22"/>
                <w:szCs w:val="22"/>
              </w:rPr>
            </w:pPr>
            <w:hyperlink r:id="rId1813" w:tgtFrame="_blank" w:history="1">
              <w:r w:rsidRPr="00477F65">
                <w:rPr>
                  <w:rStyle w:val="Krepko"/>
                  <w:rFonts w:ascii="Candara" w:hAnsi="Candara"/>
                  <w:b w:val="0"/>
                  <w:color w:val="0000FF"/>
                  <w:sz w:val="22"/>
                  <w:szCs w:val="22"/>
                  <w:u w:val="single"/>
                </w:rPr>
                <w:t>01101-16/2015-10</w:t>
              </w:r>
            </w:hyperlink>
          </w:p>
        </w:tc>
        <w:tc>
          <w:tcPr>
            <w:tcW w:w="11755" w:type="dxa"/>
          </w:tcPr>
          <w:p w14:paraId="3E6E687B" w14:textId="77777777" w:rsidR="00F6218E" w:rsidRPr="00A323F4" w:rsidRDefault="00642C31" w:rsidP="00F6218E">
            <w:pPr>
              <w:rPr>
                <w:rFonts w:ascii="Candara" w:hAnsi="Candara"/>
              </w:rPr>
            </w:pPr>
            <w:hyperlink r:id="rId1814" w:tgtFrame="_blank" w:history="1">
              <w:r w:rsidRPr="00A323F4">
                <w:rPr>
                  <w:rStyle w:val="Krepko"/>
                  <w:rFonts w:ascii="Candara" w:hAnsi="Candara"/>
                  <w:color w:val="0000FF"/>
                  <w:u w:val="single"/>
                </w:rPr>
                <w:t>Sklep o vzpostavitvi statusa grajenega javnega dobra v lasti Občine Šempeter-Vrtojba</w:t>
              </w:r>
            </w:hyperlink>
            <w:r w:rsidR="00F6218E">
              <w:rPr>
                <w:rFonts w:ascii="Candara" w:hAnsi="Candara"/>
              </w:rPr>
              <w:t xml:space="preserve"> na</w:t>
            </w:r>
            <w:r w:rsidR="00F6218E" w:rsidRPr="00A323F4">
              <w:rPr>
                <w:rFonts w:ascii="Candara" w:hAnsi="Candara"/>
              </w:rPr>
              <w:t xml:space="preserve"> nepremičninah s </w:t>
            </w:r>
            <w:proofErr w:type="spellStart"/>
            <w:r w:rsidR="00F6218E" w:rsidRPr="00A323F4">
              <w:rPr>
                <w:rFonts w:ascii="Candara" w:hAnsi="Candara"/>
              </w:rPr>
              <w:t>parc</w:t>
            </w:r>
            <w:proofErr w:type="spellEnd"/>
            <w:r w:rsidR="00F6218E" w:rsidRPr="00A323F4">
              <w:rPr>
                <w:rFonts w:ascii="Candara" w:hAnsi="Candara"/>
              </w:rPr>
              <w:t xml:space="preserve">. št. </w:t>
            </w:r>
            <w:r w:rsidR="00F6218E">
              <w:rPr>
                <w:rFonts w:ascii="Candara" w:hAnsi="Candara"/>
              </w:rPr>
              <w:t xml:space="preserve"> </w:t>
            </w:r>
            <w:r w:rsidR="00F6218E" w:rsidRPr="00A323F4">
              <w:rPr>
                <w:rFonts w:ascii="Candara" w:hAnsi="Candara"/>
              </w:rPr>
              <w:t xml:space="preserve">- 3091/11, 3321/2 in 3315/4 vse </w:t>
            </w:r>
            <w:proofErr w:type="spellStart"/>
            <w:r w:rsidR="00F6218E" w:rsidRPr="00A323F4">
              <w:rPr>
                <w:rFonts w:ascii="Candara" w:hAnsi="Candara"/>
              </w:rPr>
              <w:t>k.o</w:t>
            </w:r>
            <w:proofErr w:type="spellEnd"/>
            <w:r w:rsidR="00F6218E" w:rsidRPr="00A323F4">
              <w:rPr>
                <w:rFonts w:ascii="Candara" w:hAnsi="Candara"/>
              </w:rPr>
              <w:t xml:space="preserve">. 2315- Šempeter; - 2667 </w:t>
            </w:r>
            <w:proofErr w:type="spellStart"/>
            <w:r w:rsidR="00F6218E" w:rsidRPr="00A323F4">
              <w:rPr>
                <w:rFonts w:ascii="Candara" w:hAnsi="Candara"/>
              </w:rPr>
              <w:t>k.o</w:t>
            </w:r>
            <w:proofErr w:type="spellEnd"/>
            <w:r w:rsidR="00F6218E" w:rsidRPr="00A323F4">
              <w:rPr>
                <w:rFonts w:ascii="Candara" w:hAnsi="Candara"/>
              </w:rPr>
              <w:t>. 2315-Šempeter;</w:t>
            </w:r>
            <w:r w:rsidR="00F6218E">
              <w:rPr>
                <w:rFonts w:ascii="Candara" w:hAnsi="Candara"/>
              </w:rPr>
              <w:t xml:space="preserve"> </w:t>
            </w:r>
            <w:r w:rsidR="00F6218E" w:rsidRPr="00A323F4">
              <w:rPr>
                <w:rFonts w:ascii="Candara" w:hAnsi="Candara"/>
              </w:rPr>
              <w:t xml:space="preserve">- 3140/2, 3140/3, 3141/2, 3141/3, 3144/2, 3144/3, 3145/2, 3145/3, 3147/3, 3255/2, 3255/3, 3254/2, 3254/3, 3253/2, 3253/3, 3252/3, 3252/5, 3252/6, 3252/4, 3251/3, 3251/2, 3250/4, 3250/2, 3249/8, 3249/9, 3249/10, 3249/11 vse </w:t>
            </w:r>
            <w:proofErr w:type="spellStart"/>
            <w:r w:rsidR="00F6218E" w:rsidRPr="00A323F4">
              <w:rPr>
                <w:rFonts w:ascii="Candara" w:hAnsi="Candara"/>
              </w:rPr>
              <w:t>k.o</w:t>
            </w:r>
            <w:proofErr w:type="spellEnd"/>
            <w:r w:rsidR="00F6218E" w:rsidRPr="00A323F4">
              <w:rPr>
                <w:rFonts w:ascii="Candara" w:hAnsi="Candara"/>
              </w:rPr>
              <w:t>. 2315-Šempeter;</w:t>
            </w:r>
            <w:r w:rsidR="00F6218E">
              <w:rPr>
                <w:rFonts w:ascii="Candara" w:hAnsi="Candara"/>
              </w:rPr>
              <w:t xml:space="preserve"> </w:t>
            </w:r>
            <w:r w:rsidR="00F6218E" w:rsidRPr="00A323F4">
              <w:rPr>
                <w:rFonts w:ascii="Candara" w:hAnsi="Candara"/>
              </w:rPr>
              <w:t xml:space="preserve">- 2659/2, 2659/3, 2659/4 in 2760/4 vse </w:t>
            </w:r>
            <w:proofErr w:type="spellStart"/>
            <w:r w:rsidR="00F6218E" w:rsidRPr="00A323F4">
              <w:rPr>
                <w:rFonts w:ascii="Candara" w:hAnsi="Candara"/>
              </w:rPr>
              <w:t>k.o</w:t>
            </w:r>
            <w:proofErr w:type="spellEnd"/>
            <w:r w:rsidR="00F6218E" w:rsidRPr="00A323F4">
              <w:rPr>
                <w:rFonts w:ascii="Candara" w:hAnsi="Candara"/>
              </w:rPr>
              <w:t xml:space="preserve">. 2315-Šempeter; </w:t>
            </w:r>
            <w:r w:rsidR="00F6218E">
              <w:rPr>
                <w:rFonts w:ascii="Candara" w:hAnsi="Candara"/>
              </w:rPr>
              <w:t xml:space="preserve"> </w:t>
            </w:r>
            <w:r w:rsidR="00F6218E" w:rsidRPr="00A323F4">
              <w:rPr>
                <w:rFonts w:ascii="Candara" w:hAnsi="Candara"/>
              </w:rPr>
              <w:t>.</w:t>
            </w:r>
          </w:p>
          <w:p w14:paraId="2CAAFA45" w14:textId="77777777" w:rsidR="00642C31" w:rsidRPr="00EE4293" w:rsidRDefault="00642C31" w:rsidP="00F6218E">
            <w:pPr>
              <w:rPr>
                <w:rFonts w:ascii="Candara" w:hAnsi="Candara"/>
              </w:rPr>
            </w:pPr>
            <w:r w:rsidRPr="00A323F4">
              <w:rPr>
                <w:rFonts w:ascii="Candara" w:hAnsi="Candara"/>
              </w:rPr>
              <w:t xml:space="preserve">, objavljeno </w:t>
            </w:r>
            <w:r w:rsidRPr="00A323F4">
              <w:rPr>
                <w:rStyle w:val="Krepko"/>
                <w:rFonts w:ascii="Candara" w:hAnsi="Candara"/>
              </w:rPr>
              <w:t xml:space="preserve">v </w:t>
            </w:r>
            <w:hyperlink r:id="rId1815" w:anchor="%21/Sklep-o-vzpostavitvi-statusa-grajenega-javnega-dobra-v-lasti-Obcine-Sempeter-Vrtojba" w:tgtFrame="_blank" w:history="1">
              <w:r w:rsidRPr="00A323F4">
                <w:rPr>
                  <w:rStyle w:val="Hiperpovezava"/>
                  <w:rFonts w:ascii="Candara" w:hAnsi="Candara"/>
                  <w:b/>
                  <w:bCs/>
                </w:rPr>
                <w:t>Uradnem listu RS št.: 71/2015</w:t>
              </w:r>
            </w:hyperlink>
            <w:r w:rsidRPr="00A323F4">
              <w:rPr>
                <w:rFonts w:ascii="Candara" w:hAnsi="Candara"/>
              </w:rPr>
              <w:t>.</w:t>
            </w:r>
          </w:p>
        </w:tc>
      </w:tr>
      <w:tr w:rsidR="00642C31" w:rsidRPr="00B319CE" w14:paraId="16F93F27" w14:textId="77777777" w:rsidTr="00F27432">
        <w:tc>
          <w:tcPr>
            <w:tcW w:w="1366" w:type="dxa"/>
            <w:vMerge w:val="restart"/>
            <w:shd w:val="clear" w:color="auto" w:fill="FBD4B4"/>
          </w:tcPr>
          <w:p w14:paraId="35A09A8F" w14:textId="77777777" w:rsidR="00642C31" w:rsidRPr="0085176C" w:rsidRDefault="00642C31" w:rsidP="0085176C">
            <w:pPr>
              <w:rPr>
                <w:rFonts w:ascii="Candara" w:hAnsi="Candara"/>
                <w:b/>
              </w:rPr>
            </w:pPr>
            <w:hyperlink r:id="rId1816" w:history="1">
              <w:r w:rsidRPr="0085176C">
                <w:rPr>
                  <w:rStyle w:val="Hiperpovezava"/>
                  <w:rFonts w:ascii="Candara" w:hAnsi="Candara"/>
                  <w:b/>
                </w:rPr>
                <w:t>10. seja dne 17. 9. 2015</w:t>
              </w:r>
            </w:hyperlink>
            <w:r w:rsidRPr="0085176C">
              <w:rPr>
                <w:rFonts w:ascii="Candara" w:hAnsi="Candara"/>
                <w:b/>
              </w:rPr>
              <w:t xml:space="preserve"> </w:t>
            </w:r>
          </w:p>
        </w:tc>
        <w:tc>
          <w:tcPr>
            <w:tcW w:w="1681" w:type="dxa"/>
            <w:gridSpan w:val="2"/>
          </w:tcPr>
          <w:p w14:paraId="6D5631FE" w14:textId="77777777" w:rsidR="00642C31" w:rsidRPr="00AC036D" w:rsidRDefault="00642C31" w:rsidP="00A323F4">
            <w:pPr>
              <w:outlineLvl w:val="1"/>
              <w:rPr>
                <w:rFonts w:ascii="Candara" w:hAnsi="Candara"/>
                <w:b/>
                <w:sz w:val="20"/>
                <w:szCs w:val="20"/>
              </w:rPr>
            </w:pPr>
            <w:hyperlink r:id="rId1817" w:tgtFrame="_blank" w:history="1">
              <w:r w:rsidRPr="00AC036D">
                <w:rPr>
                  <w:rStyle w:val="Krepko"/>
                  <w:rFonts w:ascii="Candara" w:hAnsi="Candara"/>
                  <w:b w:val="0"/>
                  <w:color w:val="0000FF"/>
                  <w:sz w:val="20"/>
                  <w:szCs w:val="20"/>
                  <w:u w:val="single"/>
                </w:rPr>
                <w:t>01101-16/2015-11</w:t>
              </w:r>
            </w:hyperlink>
          </w:p>
        </w:tc>
        <w:tc>
          <w:tcPr>
            <w:tcW w:w="11755" w:type="dxa"/>
          </w:tcPr>
          <w:p w14:paraId="1EC8D982" w14:textId="77777777" w:rsidR="00642C31" w:rsidRPr="00AC036D" w:rsidRDefault="00642C31" w:rsidP="00A323F4">
            <w:pPr>
              <w:rPr>
                <w:rFonts w:ascii="Candara" w:hAnsi="Candara"/>
                <w:sz w:val="20"/>
                <w:szCs w:val="20"/>
              </w:rPr>
            </w:pPr>
            <w:r w:rsidRPr="00AC036D">
              <w:rPr>
                <w:rFonts w:ascii="Candara" w:hAnsi="Candara"/>
                <w:sz w:val="20"/>
                <w:szCs w:val="20"/>
              </w:rPr>
              <w:t>Občinski svet Občine Šempeter-Vrtojba sprejme</w:t>
            </w:r>
            <w:r w:rsidRPr="00AC036D">
              <w:rPr>
                <w:rStyle w:val="Krepko"/>
                <w:rFonts w:ascii="Candara" w:hAnsi="Candara"/>
                <w:sz w:val="20"/>
                <w:szCs w:val="20"/>
              </w:rPr>
              <w:t xml:space="preserve"> informacijo o polletni realizaciji proračuna Občine Šempeter-Vrtojba v letu 2015</w:t>
            </w:r>
            <w:r w:rsidRPr="00AC036D">
              <w:rPr>
                <w:rFonts w:ascii="Candara" w:hAnsi="Candara"/>
                <w:sz w:val="20"/>
                <w:szCs w:val="20"/>
              </w:rPr>
              <w:t xml:space="preserve"> </w:t>
            </w:r>
          </w:p>
          <w:p w14:paraId="1A4D0A00" w14:textId="77777777" w:rsidR="00642C31" w:rsidRPr="00AC036D" w:rsidRDefault="00642C31" w:rsidP="00E20E18">
            <w:pPr>
              <w:numPr>
                <w:ilvl w:val="0"/>
                <w:numId w:val="39"/>
              </w:numPr>
              <w:rPr>
                <w:rFonts w:ascii="Candara" w:hAnsi="Candara"/>
                <w:sz w:val="20"/>
                <w:szCs w:val="20"/>
              </w:rPr>
            </w:pPr>
            <w:r w:rsidRPr="00AC036D">
              <w:rPr>
                <w:rFonts w:ascii="Candara" w:hAnsi="Candara"/>
                <w:sz w:val="20"/>
                <w:szCs w:val="20"/>
              </w:rPr>
              <w:t xml:space="preserve">- </w:t>
            </w:r>
            <w:hyperlink r:id="rId1818" w:tgtFrame="_blank" w:history="1">
              <w:r w:rsidRPr="00AC036D">
                <w:rPr>
                  <w:rStyle w:val="Hiperpovezava"/>
                  <w:rFonts w:ascii="Candara" w:hAnsi="Candara"/>
                  <w:b/>
                  <w:bCs/>
                  <w:sz w:val="20"/>
                  <w:szCs w:val="20"/>
                </w:rPr>
                <w:t>splošni del polletne realizacije</w:t>
              </w:r>
            </w:hyperlink>
          </w:p>
          <w:p w14:paraId="18855734" w14:textId="77777777" w:rsidR="00642C31" w:rsidRPr="00AC036D" w:rsidRDefault="00642C31" w:rsidP="00E20E18">
            <w:pPr>
              <w:numPr>
                <w:ilvl w:val="0"/>
                <w:numId w:val="39"/>
              </w:numPr>
              <w:rPr>
                <w:rFonts w:ascii="Candara" w:hAnsi="Candara"/>
                <w:sz w:val="20"/>
                <w:szCs w:val="20"/>
              </w:rPr>
            </w:pPr>
            <w:r w:rsidRPr="00AC036D">
              <w:rPr>
                <w:rStyle w:val="Krepko"/>
                <w:rFonts w:ascii="Candara" w:hAnsi="Candara"/>
                <w:sz w:val="20"/>
                <w:szCs w:val="20"/>
              </w:rPr>
              <w:t xml:space="preserve">- </w:t>
            </w:r>
            <w:hyperlink r:id="rId1819" w:tgtFrame="_blank" w:history="1">
              <w:r w:rsidRPr="00AC036D">
                <w:rPr>
                  <w:rStyle w:val="Hiperpovezava"/>
                  <w:rFonts w:ascii="Candara" w:hAnsi="Candara"/>
                  <w:b/>
                  <w:bCs/>
                  <w:sz w:val="20"/>
                  <w:szCs w:val="20"/>
                </w:rPr>
                <w:t>posebni del polletne realizacije</w:t>
              </w:r>
            </w:hyperlink>
          </w:p>
          <w:p w14:paraId="4E6F1804" w14:textId="77777777" w:rsidR="00642C31" w:rsidRPr="00AC036D" w:rsidRDefault="00642C31" w:rsidP="00E20E18">
            <w:pPr>
              <w:numPr>
                <w:ilvl w:val="0"/>
                <w:numId w:val="39"/>
              </w:numPr>
              <w:rPr>
                <w:rFonts w:ascii="Candara" w:hAnsi="Candara"/>
                <w:sz w:val="20"/>
                <w:szCs w:val="20"/>
              </w:rPr>
            </w:pPr>
            <w:r w:rsidRPr="00AC036D">
              <w:rPr>
                <w:rFonts w:ascii="Candara" w:hAnsi="Candara"/>
                <w:sz w:val="20"/>
                <w:szCs w:val="20"/>
              </w:rPr>
              <w:t>-</w:t>
            </w:r>
            <w:r w:rsidRPr="00AC036D">
              <w:rPr>
                <w:rStyle w:val="Krepko"/>
                <w:rFonts w:ascii="Candara" w:hAnsi="Candara"/>
                <w:sz w:val="20"/>
                <w:szCs w:val="20"/>
              </w:rPr>
              <w:t xml:space="preserve"> </w:t>
            </w:r>
            <w:hyperlink r:id="rId1820" w:tgtFrame="_blank" w:history="1">
              <w:r w:rsidRPr="00AC036D">
                <w:rPr>
                  <w:rStyle w:val="Hiperpovezava"/>
                  <w:rFonts w:ascii="Candara" w:hAnsi="Candara"/>
                  <w:b/>
                  <w:bCs/>
                  <w:sz w:val="20"/>
                  <w:szCs w:val="20"/>
                </w:rPr>
                <w:t>obrazložitve polletne realizacije</w:t>
              </w:r>
            </w:hyperlink>
          </w:p>
        </w:tc>
      </w:tr>
      <w:tr w:rsidR="00642C31" w:rsidRPr="00B319CE" w14:paraId="48BCBA12" w14:textId="77777777" w:rsidTr="00F27432">
        <w:tc>
          <w:tcPr>
            <w:tcW w:w="1366" w:type="dxa"/>
            <w:vMerge/>
            <w:shd w:val="clear" w:color="auto" w:fill="FBD4B4"/>
          </w:tcPr>
          <w:p w14:paraId="72F86BA5" w14:textId="77777777" w:rsidR="00642C31" w:rsidRPr="0085176C" w:rsidRDefault="00642C31" w:rsidP="0085176C">
            <w:pPr>
              <w:rPr>
                <w:rFonts w:ascii="Candara" w:hAnsi="Candara"/>
                <w:b/>
              </w:rPr>
            </w:pPr>
          </w:p>
        </w:tc>
        <w:tc>
          <w:tcPr>
            <w:tcW w:w="1681" w:type="dxa"/>
            <w:gridSpan w:val="2"/>
          </w:tcPr>
          <w:p w14:paraId="3F4686C9" w14:textId="77777777" w:rsidR="00642C31" w:rsidRPr="00AC036D" w:rsidRDefault="00642C31" w:rsidP="00A323F4">
            <w:pPr>
              <w:outlineLvl w:val="1"/>
              <w:rPr>
                <w:rFonts w:ascii="Candara" w:hAnsi="Candara"/>
                <w:b/>
                <w:sz w:val="20"/>
                <w:szCs w:val="20"/>
              </w:rPr>
            </w:pPr>
            <w:hyperlink r:id="rId1821" w:tgtFrame="_blank" w:history="1">
              <w:r w:rsidRPr="00AC036D">
                <w:rPr>
                  <w:rStyle w:val="Krepko"/>
                  <w:rFonts w:ascii="Candara" w:hAnsi="Candara"/>
                  <w:b w:val="0"/>
                  <w:color w:val="0000FF"/>
                  <w:sz w:val="20"/>
                  <w:szCs w:val="20"/>
                  <w:u w:val="single"/>
                </w:rPr>
                <w:t>01101-16/2015-15</w:t>
              </w:r>
            </w:hyperlink>
          </w:p>
        </w:tc>
        <w:tc>
          <w:tcPr>
            <w:tcW w:w="11755" w:type="dxa"/>
          </w:tcPr>
          <w:p w14:paraId="0FADB1F4" w14:textId="77777777" w:rsidR="00642C31" w:rsidRPr="00AC036D" w:rsidRDefault="00642C31" w:rsidP="00913814">
            <w:pPr>
              <w:jc w:val="both"/>
              <w:rPr>
                <w:rFonts w:ascii="Candara" w:hAnsi="Candara"/>
                <w:sz w:val="20"/>
                <w:szCs w:val="20"/>
              </w:rPr>
            </w:pPr>
            <w:r w:rsidRPr="00AC036D">
              <w:rPr>
                <w:rFonts w:ascii="Candara" w:hAnsi="Candara"/>
                <w:sz w:val="20"/>
                <w:szCs w:val="20"/>
              </w:rPr>
              <w:t xml:space="preserve">Občinski svet Občine Šempeter-Vrtojba sprejme </w:t>
            </w:r>
            <w:r w:rsidRPr="00AC036D">
              <w:rPr>
                <w:rStyle w:val="Krepko"/>
                <w:rFonts w:ascii="Candara" w:hAnsi="Candara"/>
                <w:sz w:val="20"/>
                <w:szCs w:val="20"/>
              </w:rPr>
              <w:t>Odlok o rebalansu proračuna Občine Šempeter-Vrtojba za leto 2015</w:t>
            </w:r>
            <w:r w:rsidRPr="00AC036D">
              <w:rPr>
                <w:rFonts w:ascii="Candara" w:hAnsi="Candara"/>
                <w:sz w:val="20"/>
                <w:szCs w:val="20"/>
              </w:rPr>
              <w:t>, vključno s pripadajočimi prilogami.</w:t>
            </w:r>
          </w:p>
          <w:p w14:paraId="15908475" w14:textId="77777777" w:rsidR="00642C31" w:rsidRPr="00AC036D" w:rsidRDefault="00642C31" w:rsidP="00E20E18">
            <w:pPr>
              <w:numPr>
                <w:ilvl w:val="0"/>
                <w:numId w:val="40"/>
              </w:numPr>
              <w:jc w:val="both"/>
              <w:rPr>
                <w:rFonts w:ascii="Candara" w:hAnsi="Candara"/>
                <w:sz w:val="20"/>
                <w:szCs w:val="20"/>
              </w:rPr>
            </w:pPr>
            <w:r w:rsidRPr="00AC036D">
              <w:rPr>
                <w:rStyle w:val="Krepko"/>
                <w:rFonts w:ascii="Candara" w:hAnsi="Candara"/>
                <w:sz w:val="20"/>
                <w:szCs w:val="20"/>
              </w:rPr>
              <w:t xml:space="preserve">- </w:t>
            </w:r>
            <w:hyperlink r:id="rId1822" w:tgtFrame="_blank" w:history="1">
              <w:r w:rsidRPr="00AC036D">
                <w:rPr>
                  <w:rStyle w:val="Hiperpovezava"/>
                  <w:rFonts w:ascii="Candara" w:hAnsi="Candara"/>
                  <w:b/>
                  <w:bCs/>
                  <w:sz w:val="20"/>
                  <w:szCs w:val="20"/>
                </w:rPr>
                <w:t xml:space="preserve">Odlok o rebalansu proračuna občine </w:t>
              </w:r>
              <w:proofErr w:type="spellStart"/>
              <w:r w:rsidRPr="00AC036D">
                <w:rPr>
                  <w:rStyle w:val="Hiperpovezava"/>
                  <w:rFonts w:ascii="Candara" w:hAnsi="Candara"/>
                  <w:b/>
                  <w:bCs/>
                  <w:sz w:val="20"/>
                  <w:szCs w:val="20"/>
                </w:rPr>
                <w:t>šempeter-vrtojba</w:t>
              </w:r>
              <w:proofErr w:type="spellEnd"/>
              <w:r w:rsidRPr="00AC036D">
                <w:rPr>
                  <w:rStyle w:val="Hiperpovezava"/>
                  <w:rFonts w:ascii="Candara" w:hAnsi="Candara"/>
                  <w:b/>
                  <w:bCs/>
                  <w:sz w:val="20"/>
                  <w:szCs w:val="20"/>
                </w:rPr>
                <w:t xml:space="preserve"> za leto 2015</w:t>
              </w:r>
            </w:hyperlink>
            <w:r w:rsidRPr="00AC036D">
              <w:rPr>
                <w:rFonts w:ascii="Candara" w:hAnsi="Candara"/>
                <w:sz w:val="20"/>
                <w:szCs w:val="20"/>
              </w:rPr>
              <w:t xml:space="preserve">, objavljeno </w:t>
            </w:r>
            <w:r w:rsidRPr="00AC036D">
              <w:rPr>
                <w:rStyle w:val="Krepko"/>
                <w:rFonts w:ascii="Candara" w:hAnsi="Candara"/>
                <w:sz w:val="20"/>
                <w:szCs w:val="20"/>
              </w:rPr>
              <w:t xml:space="preserve">v </w:t>
            </w:r>
            <w:hyperlink r:id="rId1823" w:anchor="%21/Odlok-o-rebalansu-proracuna-Obcine-Sempeter-Vrtojba-za-leto-2015" w:tgtFrame="_blank" w:history="1">
              <w:r w:rsidRPr="00AC036D">
                <w:rPr>
                  <w:rStyle w:val="Hiperpovezava"/>
                  <w:rFonts w:ascii="Candara" w:hAnsi="Candara"/>
                  <w:b/>
                  <w:bCs/>
                  <w:sz w:val="20"/>
                  <w:szCs w:val="20"/>
                </w:rPr>
                <w:t>Uradnem listu RS št.: 69/2015</w:t>
              </w:r>
            </w:hyperlink>
            <w:r w:rsidRPr="00AC036D">
              <w:rPr>
                <w:rFonts w:ascii="Candara" w:hAnsi="Candara"/>
                <w:sz w:val="20"/>
                <w:szCs w:val="20"/>
              </w:rPr>
              <w:t>. </w:t>
            </w:r>
          </w:p>
          <w:p w14:paraId="6436336D" w14:textId="77777777" w:rsidR="00642C31" w:rsidRPr="00AC036D" w:rsidRDefault="00642C31" w:rsidP="00E20E18">
            <w:pPr>
              <w:numPr>
                <w:ilvl w:val="0"/>
                <w:numId w:val="41"/>
              </w:numPr>
              <w:rPr>
                <w:rFonts w:ascii="Candara" w:hAnsi="Candara"/>
                <w:sz w:val="20"/>
                <w:szCs w:val="20"/>
              </w:rPr>
            </w:pPr>
            <w:r w:rsidRPr="00AC036D">
              <w:rPr>
                <w:rStyle w:val="Krepko"/>
                <w:rFonts w:ascii="Candara" w:hAnsi="Candara"/>
                <w:sz w:val="20"/>
                <w:szCs w:val="20"/>
              </w:rPr>
              <w:t xml:space="preserve">- </w:t>
            </w:r>
            <w:hyperlink r:id="rId1824" w:tgtFrame="_blank" w:history="1">
              <w:r w:rsidRPr="00AC036D">
                <w:rPr>
                  <w:rStyle w:val="Hiperpovezava"/>
                  <w:rFonts w:ascii="Candara" w:hAnsi="Candara"/>
                  <w:b/>
                  <w:bCs/>
                  <w:sz w:val="20"/>
                  <w:szCs w:val="20"/>
                </w:rPr>
                <w:t>rebalans splošni del</w:t>
              </w:r>
            </w:hyperlink>
          </w:p>
          <w:p w14:paraId="0E5FBBE9" w14:textId="77777777" w:rsidR="00642C31" w:rsidRPr="00AC036D" w:rsidRDefault="00642C31" w:rsidP="00E20E18">
            <w:pPr>
              <w:numPr>
                <w:ilvl w:val="0"/>
                <w:numId w:val="41"/>
              </w:numPr>
              <w:rPr>
                <w:rFonts w:ascii="Candara" w:hAnsi="Candara"/>
                <w:sz w:val="20"/>
                <w:szCs w:val="20"/>
              </w:rPr>
            </w:pPr>
            <w:r w:rsidRPr="00AC036D">
              <w:rPr>
                <w:rStyle w:val="Krepko"/>
                <w:rFonts w:ascii="Candara" w:hAnsi="Candara"/>
                <w:sz w:val="20"/>
                <w:szCs w:val="20"/>
              </w:rPr>
              <w:t xml:space="preserve">- </w:t>
            </w:r>
            <w:hyperlink r:id="rId1825" w:tgtFrame="_blank" w:history="1">
              <w:r w:rsidRPr="00AC036D">
                <w:rPr>
                  <w:rStyle w:val="Hiperpovezava"/>
                  <w:rFonts w:ascii="Candara" w:hAnsi="Candara"/>
                  <w:b/>
                  <w:bCs/>
                  <w:sz w:val="20"/>
                  <w:szCs w:val="20"/>
                </w:rPr>
                <w:t>rebalans posebni del</w:t>
              </w:r>
            </w:hyperlink>
          </w:p>
          <w:p w14:paraId="09B88EEC" w14:textId="77777777" w:rsidR="00642C31" w:rsidRPr="00AC036D" w:rsidRDefault="00642C31" w:rsidP="00E20E18">
            <w:pPr>
              <w:numPr>
                <w:ilvl w:val="0"/>
                <w:numId w:val="41"/>
              </w:numPr>
              <w:rPr>
                <w:rFonts w:ascii="Candara" w:hAnsi="Candara"/>
                <w:sz w:val="20"/>
                <w:szCs w:val="20"/>
              </w:rPr>
            </w:pPr>
            <w:r w:rsidRPr="00AC036D">
              <w:rPr>
                <w:rStyle w:val="Krepko"/>
                <w:rFonts w:ascii="Candara" w:hAnsi="Candara"/>
                <w:sz w:val="20"/>
                <w:szCs w:val="20"/>
              </w:rPr>
              <w:t xml:space="preserve">- </w:t>
            </w:r>
            <w:hyperlink r:id="rId1826" w:tgtFrame="_blank" w:history="1">
              <w:r w:rsidRPr="00AC036D">
                <w:rPr>
                  <w:rStyle w:val="Hiperpovezava"/>
                  <w:rFonts w:ascii="Candara" w:hAnsi="Candara"/>
                  <w:b/>
                  <w:bCs/>
                  <w:sz w:val="20"/>
                  <w:szCs w:val="20"/>
                </w:rPr>
                <w:t>rebalans NRP</w:t>
              </w:r>
            </w:hyperlink>
          </w:p>
          <w:p w14:paraId="084FACD5" w14:textId="77777777" w:rsidR="00642C31" w:rsidRPr="00AC036D" w:rsidRDefault="00642C31" w:rsidP="00E20E18">
            <w:pPr>
              <w:numPr>
                <w:ilvl w:val="0"/>
                <w:numId w:val="41"/>
              </w:numPr>
              <w:rPr>
                <w:rFonts w:ascii="Candara" w:hAnsi="Candara"/>
                <w:sz w:val="20"/>
                <w:szCs w:val="20"/>
              </w:rPr>
            </w:pPr>
            <w:r w:rsidRPr="00AC036D">
              <w:rPr>
                <w:rStyle w:val="Krepko"/>
                <w:rFonts w:ascii="Candara" w:hAnsi="Candara"/>
                <w:sz w:val="20"/>
                <w:szCs w:val="20"/>
              </w:rPr>
              <w:t xml:space="preserve">- </w:t>
            </w:r>
            <w:hyperlink r:id="rId1827" w:tgtFrame="_blank" w:history="1">
              <w:r w:rsidRPr="00AC036D">
                <w:rPr>
                  <w:rStyle w:val="Hiperpovezava"/>
                  <w:rFonts w:ascii="Candara" w:hAnsi="Candara"/>
                  <w:b/>
                  <w:bCs/>
                  <w:sz w:val="20"/>
                  <w:szCs w:val="20"/>
                </w:rPr>
                <w:t>Kadrovski načrt</w:t>
              </w:r>
            </w:hyperlink>
          </w:p>
          <w:p w14:paraId="73A62A96" w14:textId="77777777" w:rsidR="00642C31" w:rsidRPr="00AC036D" w:rsidRDefault="00642C31" w:rsidP="00E20E18">
            <w:pPr>
              <w:numPr>
                <w:ilvl w:val="0"/>
                <w:numId w:val="41"/>
              </w:numPr>
              <w:rPr>
                <w:rFonts w:ascii="Candara" w:hAnsi="Candara"/>
                <w:sz w:val="20"/>
                <w:szCs w:val="20"/>
              </w:rPr>
            </w:pPr>
            <w:r w:rsidRPr="00AC036D">
              <w:rPr>
                <w:rFonts w:ascii="Candara" w:hAnsi="Candara"/>
                <w:sz w:val="20"/>
                <w:szCs w:val="20"/>
              </w:rPr>
              <w:t xml:space="preserve">- </w:t>
            </w:r>
            <w:hyperlink r:id="rId1828" w:tgtFrame="_blank" w:history="1">
              <w:r w:rsidRPr="00AC036D">
                <w:rPr>
                  <w:rStyle w:val="Krepko"/>
                  <w:rFonts w:ascii="Candara" w:hAnsi="Candara"/>
                  <w:color w:val="0000FF"/>
                  <w:sz w:val="20"/>
                  <w:szCs w:val="20"/>
                  <w:u w:val="single"/>
                </w:rPr>
                <w:t>Načrt ravnanja s stvarnim premoženjem</w:t>
              </w:r>
            </w:hyperlink>
            <w:r w:rsidRPr="00AC036D">
              <w:rPr>
                <w:rFonts w:ascii="Candara" w:hAnsi="Candara"/>
                <w:sz w:val="20"/>
                <w:szCs w:val="20"/>
              </w:rPr>
              <w:t xml:space="preserve">, objavljeno </w:t>
            </w:r>
            <w:r w:rsidRPr="00AC036D">
              <w:rPr>
                <w:rStyle w:val="Krepko"/>
                <w:rFonts w:ascii="Candara" w:hAnsi="Candara"/>
                <w:sz w:val="20"/>
                <w:szCs w:val="20"/>
              </w:rPr>
              <w:t>v</w:t>
            </w:r>
            <w:hyperlink r:id="rId1829" w:anchor="%21/Sklep-o-nacrtu-ravnanja-s-stvarnim-premozenjem" w:tgtFrame="_blank" w:history="1">
              <w:r w:rsidRPr="00AC036D">
                <w:rPr>
                  <w:rStyle w:val="Hiperpovezava"/>
                  <w:rFonts w:ascii="Candara" w:hAnsi="Candara"/>
                  <w:b/>
                  <w:bCs/>
                  <w:sz w:val="20"/>
                  <w:szCs w:val="20"/>
                </w:rPr>
                <w:t xml:space="preserve"> Uradnem listu RS št.: 71/2015</w:t>
              </w:r>
            </w:hyperlink>
            <w:r w:rsidRPr="00AC036D">
              <w:rPr>
                <w:rFonts w:ascii="Candara" w:hAnsi="Candara"/>
                <w:sz w:val="20"/>
                <w:szCs w:val="20"/>
              </w:rPr>
              <w:t>.</w:t>
            </w:r>
          </w:p>
        </w:tc>
      </w:tr>
      <w:tr w:rsidR="00642C31" w:rsidRPr="00B319CE" w14:paraId="5BAD17F0" w14:textId="77777777" w:rsidTr="00F27432">
        <w:tc>
          <w:tcPr>
            <w:tcW w:w="1366" w:type="dxa"/>
            <w:vMerge/>
            <w:shd w:val="clear" w:color="auto" w:fill="FBD4B4"/>
          </w:tcPr>
          <w:p w14:paraId="0B3B2EDE" w14:textId="77777777" w:rsidR="00642C31" w:rsidRPr="0085176C" w:rsidRDefault="00642C31" w:rsidP="0085176C">
            <w:pPr>
              <w:rPr>
                <w:rFonts w:ascii="Candara" w:hAnsi="Candara"/>
                <w:b/>
              </w:rPr>
            </w:pPr>
          </w:p>
        </w:tc>
        <w:tc>
          <w:tcPr>
            <w:tcW w:w="1681" w:type="dxa"/>
            <w:gridSpan w:val="2"/>
          </w:tcPr>
          <w:p w14:paraId="7881A475" w14:textId="77777777" w:rsidR="00642C31" w:rsidRPr="00A323F4" w:rsidRDefault="00642C31" w:rsidP="00A323F4">
            <w:pPr>
              <w:outlineLvl w:val="1"/>
              <w:rPr>
                <w:rFonts w:ascii="Candara" w:hAnsi="Candara"/>
                <w:b/>
                <w:sz w:val="22"/>
                <w:szCs w:val="22"/>
              </w:rPr>
            </w:pPr>
            <w:hyperlink r:id="rId1830" w:tgtFrame="_blank" w:history="1">
              <w:r w:rsidRPr="00A323F4">
                <w:rPr>
                  <w:rStyle w:val="Krepko"/>
                  <w:rFonts w:ascii="Candara" w:hAnsi="Candara"/>
                  <w:b w:val="0"/>
                  <w:color w:val="0000FF"/>
                  <w:sz w:val="22"/>
                  <w:szCs w:val="22"/>
                  <w:u w:val="single"/>
                </w:rPr>
                <w:t>01101-16/2015-23</w:t>
              </w:r>
            </w:hyperlink>
          </w:p>
        </w:tc>
        <w:tc>
          <w:tcPr>
            <w:tcW w:w="11755" w:type="dxa"/>
          </w:tcPr>
          <w:p w14:paraId="208F03FB" w14:textId="77777777" w:rsidR="00642C31" w:rsidRPr="00A323F4" w:rsidRDefault="00642C31" w:rsidP="00913814">
            <w:pPr>
              <w:jc w:val="both"/>
              <w:rPr>
                <w:rFonts w:ascii="Candara" w:hAnsi="Candara"/>
              </w:rPr>
            </w:pPr>
            <w:r w:rsidRPr="00A323F4">
              <w:rPr>
                <w:rFonts w:ascii="Candara" w:hAnsi="Candara"/>
              </w:rPr>
              <w:t xml:space="preserve">Občinski svet Občine Šempeter-Vrtojba sprejme </w:t>
            </w:r>
            <w:r w:rsidRPr="00A323F4">
              <w:rPr>
                <w:rStyle w:val="Krepko"/>
                <w:rFonts w:ascii="Candara" w:hAnsi="Candara"/>
              </w:rPr>
              <w:t xml:space="preserve">Odlok o dopolnitvi </w:t>
            </w:r>
            <w:hyperlink r:id="rId1831" w:tgtFrame="_blank" w:history="1">
              <w:r w:rsidRPr="00A323F4">
                <w:rPr>
                  <w:rStyle w:val="Hiperpovezava"/>
                  <w:rFonts w:ascii="Candara" w:hAnsi="Candara"/>
                  <w:b/>
                  <w:bCs/>
                </w:rPr>
                <w:t>Odloka o načinu izvajanja gospodarske javne službe izvajanje javnih linijskih prevozov v mestnem prometu in o koncesiji te javne službe v Mestni občini Nova Gorica in Občini Šempeter-Vrtojba</w:t>
              </w:r>
            </w:hyperlink>
            <w:r w:rsidRPr="00A323F4">
              <w:rPr>
                <w:rFonts w:ascii="Candara" w:hAnsi="Candara"/>
              </w:rPr>
              <w:t>.</w:t>
            </w:r>
          </w:p>
          <w:p w14:paraId="2998882E" w14:textId="77777777" w:rsidR="00642C31" w:rsidRPr="005823E4" w:rsidRDefault="00642C31" w:rsidP="00E20E18">
            <w:pPr>
              <w:numPr>
                <w:ilvl w:val="0"/>
                <w:numId w:val="42"/>
              </w:numPr>
              <w:jc w:val="both"/>
              <w:rPr>
                <w:rFonts w:ascii="Candara" w:hAnsi="Candara"/>
                <w:b/>
              </w:rPr>
            </w:pPr>
            <w:hyperlink r:id="rId1832" w:tgtFrame="_blank" w:history="1">
              <w:r w:rsidRPr="00742614">
                <w:rPr>
                  <w:rStyle w:val="Krepko"/>
                  <w:rFonts w:ascii="Candara" w:hAnsi="Candara"/>
                  <w:color w:val="0000FF"/>
                  <w:u w:val="single"/>
                </w:rPr>
                <w:t>Odlok o dopolnitvi Odloka o načinu izvajanja gospodarske javne službe izvajanje javnih linijskih prevozov v mestnem prometu in o koncesiji te javne službe v Mestni občini Nova Gorica in Občini Šempeter-Vrtojba</w:t>
              </w:r>
            </w:hyperlink>
            <w:r w:rsidRPr="00742614">
              <w:rPr>
                <w:rFonts w:ascii="Candara" w:hAnsi="Candara"/>
              </w:rPr>
              <w:t xml:space="preserve">, </w:t>
            </w:r>
            <w:r w:rsidRPr="00742614">
              <w:rPr>
                <w:rFonts w:ascii="Candara" w:hAnsi="Candara"/>
                <w:b/>
              </w:rPr>
              <w:t>, objavljeno</w:t>
            </w:r>
            <w:r w:rsidRPr="005823E4">
              <w:rPr>
                <w:rFonts w:ascii="Candara" w:hAnsi="Candara"/>
                <w:b/>
              </w:rPr>
              <w:t xml:space="preserve"> </w:t>
            </w:r>
            <w:r w:rsidRPr="005823E4">
              <w:rPr>
                <w:rStyle w:val="Krepko"/>
                <w:rFonts w:ascii="Candara" w:hAnsi="Candara"/>
                <w:b w:val="0"/>
              </w:rPr>
              <w:t xml:space="preserve">v </w:t>
            </w:r>
            <w:hyperlink r:id="rId1833" w:anchor="%21/Popravek-Odloka-o-nacinu-izvajanja-gospodarske-javne-sluzbe-izvajanje-javnih-linijskih-prevozov-v-mestnem-prometu-in-o-koncesiji-te-javne-sluzbe-v-Mestni-obcini-Nova-Gorica-in-Obcini-Sempeter-Vrtojba" w:tgtFrame="_blank" w:history="1">
              <w:r w:rsidRPr="005823E4">
                <w:rPr>
                  <w:rStyle w:val="Hiperpovezava"/>
                  <w:rFonts w:ascii="Candara" w:hAnsi="Candara"/>
                  <w:b/>
                  <w:bCs/>
                </w:rPr>
                <w:t>Uradnem listu RS št.: 1/2016</w:t>
              </w:r>
            </w:hyperlink>
            <w:r w:rsidRPr="005823E4">
              <w:rPr>
                <w:rFonts w:ascii="Candara" w:hAnsi="Candara"/>
                <w:b/>
              </w:rPr>
              <w:t>..</w:t>
            </w:r>
          </w:p>
        </w:tc>
      </w:tr>
      <w:tr w:rsidR="00642C31" w:rsidRPr="00B319CE" w14:paraId="66CF75DB" w14:textId="77777777" w:rsidTr="00F27432">
        <w:tc>
          <w:tcPr>
            <w:tcW w:w="1366" w:type="dxa"/>
            <w:vMerge/>
            <w:shd w:val="clear" w:color="auto" w:fill="FBD4B4"/>
          </w:tcPr>
          <w:p w14:paraId="1A7C3A1E" w14:textId="77777777" w:rsidR="00642C31" w:rsidRPr="0085176C" w:rsidRDefault="00642C31" w:rsidP="0085176C">
            <w:pPr>
              <w:rPr>
                <w:rFonts w:ascii="Candara" w:hAnsi="Candara"/>
                <w:b/>
              </w:rPr>
            </w:pPr>
          </w:p>
        </w:tc>
        <w:tc>
          <w:tcPr>
            <w:tcW w:w="1681" w:type="dxa"/>
            <w:gridSpan w:val="2"/>
          </w:tcPr>
          <w:p w14:paraId="2ACE41E7" w14:textId="77777777" w:rsidR="00642C31" w:rsidRPr="00902EDD" w:rsidRDefault="00642C31" w:rsidP="00A323F4">
            <w:pPr>
              <w:outlineLvl w:val="1"/>
              <w:rPr>
                <w:rFonts w:ascii="Candara" w:hAnsi="Candara"/>
                <w:b/>
                <w:sz w:val="20"/>
                <w:szCs w:val="20"/>
              </w:rPr>
            </w:pPr>
            <w:hyperlink r:id="rId1834" w:tgtFrame="_blank" w:history="1">
              <w:r w:rsidRPr="00902EDD">
                <w:rPr>
                  <w:rStyle w:val="Krepko"/>
                  <w:rFonts w:ascii="Candara" w:hAnsi="Candara"/>
                  <w:b w:val="0"/>
                  <w:color w:val="0000FF"/>
                  <w:sz w:val="20"/>
                  <w:szCs w:val="20"/>
                  <w:u w:val="single"/>
                </w:rPr>
                <w:t>01101-16/2015-25</w:t>
              </w:r>
            </w:hyperlink>
          </w:p>
        </w:tc>
        <w:tc>
          <w:tcPr>
            <w:tcW w:w="11755" w:type="dxa"/>
          </w:tcPr>
          <w:p w14:paraId="45C30CD1" w14:textId="77777777" w:rsidR="00642C31" w:rsidRPr="00902EDD" w:rsidRDefault="00642C31" w:rsidP="00913814">
            <w:pPr>
              <w:jc w:val="both"/>
              <w:rPr>
                <w:rFonts w:ascii="Candara" w:hAnsi="Candara"/>
                <w:sz w:val="20"/>
                <w:szCs w:val="20"/>
              </w:rPr>
            </w:pPr>
            <w:r w:rsidRPr="00902EDD">
              <w:rPr>
                <w:rFonts w:ascii="Candara" w:hAnsi="Candara"/>
                <w:sz w:val="20"/>
                <w:szCs w:val="20"/>
              </w:rPr>
              <w:t xml:space="preserve">Občinski svet Občine Šempeter-Vrtojba sprejme </w:t>
            </w:r>
            <w:r w:rsidRPr="00902EDD">
              <w:rPr>
                <w:rStyle w:val="Krepko"/>
                <w:rFonts w:ascii="Candara" w:hAnsi="Candara"/>
                <w:sz w:val="20"/>
                <w:szCs w:val="20"/>
              </w:rPr>
              <w:t xml:space="preserve">informacijo </w:t>
            </w:r>
            <w:r w:rsidRPr="00902EDD">
              <w:rPr>
                <w:rStyle w:val="Krepko"/>
                <w:rFonts w:ascii="Candara" w:hAnsi="Candara"/>
                <w:b w:val="0"/>
                <w:sz w:val="20"/>
                <w:szCs w:val="20"/>
              </w:rPr>
              <w:t>o poročilu o razpisih za spodbujanje kmetijstva za leto 2014-</w:t>
            </w:r>
          </w:p>
        </w:tc>
      </w:tr>
      <w:tr w:rsidR="00642C31" w:rsidRPr="00B319CE" w14:paraId="19B8F09A" w14:textId="77777777" w:rsidTr="00F27432">
        <w:tc>
          <w:tcPr>
            <w:tcW w:w="1366" w:type="dxa"/>
            <w:vMerge/>
            <w:tcBorders>
              <w:bottom w:val="nil"/>
            </w:tcBorders>
            <w:shd w:val="clear" w:color="auto" w:fill="FBD4B4"/>
          </w:tcPr>
          <w:p w14:paraId="3FE93AC9" w14:textId="77777777" w:rsidR="00642C31" w:rsidRPr="0085176C" w:rsidRDefault="00642C31" w:rsidP="0085176C">
            <w:pPr>
              <w:rPr>
                <w:rFonts w:ascii="Candara" w:hAnsi="Candara"/>
                <w:b/>
              </w:rPr>
            </w:pPr>
          </w:p>
        </w:tc>
        <w:tc>
          <w:tcPr>
            <w:tcW w:w="1681" w:type="dxa"/>
            <w:gridSpan w:val="2"/>
          </w:tcPr>
          <w:p w14:paraId="7180FDE5" w14:textId="77777777" w:rsidR="00642C31" w:rsidRPr="00902EDD" w:rsidRDefault="00642C31" w:rsidP="00A323F4">
            <w:pPr>
              <w:outlineLvl w:val="1"/>
              <w:rPr>
                <w:rFonts w:ascii="Candara" w:hAnsi="Candara"/>
                <w:sz w:val="20"/>
                <w:szCs w:val="20"/>
              </w:rPr>
            </w:pPr>
            <w:hyperlink r:id="rId1835" w:history="1">
              <w:r w:rsidRPr="00902EDD">
                <w:rPr>
                  <w:rStyle w:val="Hiperpovezava"/>
                  <w:rFonts w:ascii="Candara" w:hAnsi="Candara"/>
                  <w:bCs/>
                  <w:sz w:val="20"/>
                  <w:szCs w:val="20"/>
                </w:rPr>
                <w:t>01101-16/2015-26</w:t>
              </w:r>
            </w:hyperlink>
          </w:p>
        </w:tc>
        <w:tc>
          <w:tcPr>
            <w:tcW w:w="11755" w:type="dxa"/>
          </w:tcPr>
          <w:p w14:paraId="7C9921F7" w14:textId="77777777" w:rsidR="00642C31" w:rsidRPr="00902EDD" w:rsidRDefault="00642C31" w:rsidP="00913814">
            <w:pPr>
              <w:jc w:val="both"/>
              <w:rPr>
                <w:rFonts w:ascii="Candara" w:hAnsi="Candara"/>
                <w:sz w:val="20"/>
                <w:szCs w:val="20"/>
              </w:rPr>
            </w:pPr>
            <w:r w:rsidRPr="00902EDD">
              <w:rPr>
                <w:rFonts w:ascii="Candara" w:hAnsi="Candara"/>
                <w:sz w:val="20"/>
                <w:szCs w:val="20"/>
              </w:rPr>
              <w:t xml:space="preserve">Občinski svet Občine Šempeter-Vrtojba </w:t>
            </w:r>
            <w:r w:rsidRPr="00902EDD">
              <w:rPr>
                <w:rStyle w:val="Krepko"/>
                <w:rFonts w:ascii="Candara" w:hAnsi="Candara"/>
                <w:sz w:val="20"/>
                <w:szCs w:val="20"/>
              </w:rPr>
              <w:t xml:space="preserve">v Sosvet za zagotavljanje večje varnosti občanov </w:t>
            </w:r>
            <w:r w:rsidRPr="00902EDD">
              <w:rPr>
                <w:rStyle w:val="Krepko"/>
                <w:rFonts w:ascii="Candara" w:hAnsi="Candara"/>
                <w:b w:val="0"/>
                <w:sz w:val="20"/>
                <w:szCs w:val="20"/>
              </w:rPr>
              <w:t>Občine Šempeter-Vrtojba</w:t>
            </w:r>
            <w:r w:rsidRPr="00902EDD">
              <w:rPr>
                <w:rStyle w:val="Krepko"/>
                <w:rFonts w:ascii="Candara" w:hAnsi="Candara"/>
                <w:sz w:val="20"/>
                <w:szCs w:val="20"/>
              </w:rPr>
              <w:t xml:space="preserve"> imenuje</w:t>
            </w:r>
            <w:r w:rsidRPr="00902EDD">
              <w:rPr>
                <w:rFonts w:ascii="Candara" w:hAnsi="Candara"/>
                <w:sz w:val="20"/>
                <w:szCs w:val="20"/>
              </w:rPr>
              <w:t xml:space="preserve"> Roka Filipiča, stanujočega v Vrtojbi.</w:t>
            </w:r>
          </w:p>
        </w:tc>
      </w:tr>
      <w:tr w:rsidR="00642C31" w:rsidRPr="00B319CE" w14:paraId="6B732494" w14:textId="77777777" w:rsidTr="00F27432">
        <w:tc>
          <w:tcPr>
            <w:tcW w:w="1366" w:type="dxa"/>
            <w:vMerge w:val="restart"/>
            <w:shd w:val="clear" w:color="auto" w:fill="FBD4B4"/>
          </w:tcPr>
          <w:p w14:paraId="66F2FEC3" w14:textId="77777777" w:rsidR="00642C31" w:rsidRPr="0085176C" w:rsidRDefault="00642C31" w:rsidP="0085176C">
            <w:pPr>
              <w:rPr>
                <w:rFonts w:ascii="Candara" w:hAnsi="Candara"/>
                <w:b/>
              </w:rPr>
            </w:pPr>
          </w:p>
        </w:tc>
        <w:tc>
          <w:tcPr>
            <w:tcW w:w="1681" w:type="dxa"/>
            <w:gridSpan w:val="2"/>
          </w:tcPr>
          <w:p w14:paraId="13246F3C" w14:textId="77777777" w:rsidR="00642C31" w:rsidRPr="00902EDD" w:rsidRDefault="00642C31" w:rsidP="0043461D">
            <w:pPr>
              <w:outlineLvl w:val="1"/>
              <w:rPr>
                <w:rFonts w:ascii="Candara" w:hAnsi="Candara"/>
                <w:sz w:val="20"/>
                <w:szCs w:val="20"/>
              </w:rPr>
            </w:pPr>
            <w:hyperlink r:id="rId1836" w:tgtFrame="_blank" w:history="1">
              <w:r w:rsidRPr="00902EDD">
                <w:rPr>
                  <w:rStyle w:val="Hiperpovezava"/>
                  <w:rFonts w:ascii="Candara" w:hAnsi="Candara"/>
                  <w:bCs/>
                  <w:sz w:val="20"/>
                  <w:szCs w:val="20"/>
                </w:rPr>
                <w:t>01101-14/2015-2</w:t>
              </w:r>
            </w:hyperlink>
            <w:r w:rsidRPr="00902EDD">
              <w:rPr>
                <w:rFonts w:ascii="Candara" w:hAnsi="Candara"/>
                <w:sz w:val="20"/>
                <w:szCs w:val="20"/>
              </w:rPr>
              <w:t>.</w:t>
            </w:r>
          </w:p>
        </w:tc>
        <w:tc>
          <w:tcPr>
            <w:tcW w:w="11755" w:type="dxa"/>
          </w:tcPr>
          <w:p w14:paraId="77CC15F4" w14:textId="77777777" w:rsidR="00642C31" w:rsidRPr="00902EDD" w:rsidRDefault="00642C31" w:rsidP="0074782E">
            <w:pPr>
              <w:jc w:val="both"/>
              <w:rPr>
                <w:rFonts w:ascii="Candara" w:hAnsi="Candara"/>
                <w:sz w:val="20"/>
                <w:szCs w:val="20"/>
              </w:rPr>
            </w:pPr>
            <w:r w:rsidRPr="00902EDD">
              <w:rPr>
                <w:rFonts w:ascii="Candara" w:hAnsi="Candara"/>
                <w:sz w:val="20"/>
                <w:szCs w:val="20"/>
              </w:rPr>
              <w:t xml:space="preserve">Občinski svet Občine Šempeter-Vrtojba sprejme </w:t>
            </w:r>
            <w:r w:rsidRPr="00902EDD">
              <w:rPr>
                <w:rFonts w:ascii="Candara" w:hAnsi="Candara"/>
                <w:b/>
                <w:sz w:val="20"/>
                <w:szCs w:val="20"/>
              </w:rPr>
              <w:t>informacijo</w:t>
            </w:r>
            <w:r w:rsidRPr="00902EDD">
              <w:rPr>
                <w:rFonts w:ascii="Candara" w:hAnsi="Candara"/>
                <w:sz w:val="20"/>
                <w:szCs w:val="20"/>
              </w:rPr>
              <w:t xml:space="preserve"> o delu Primorskega tehnološkega parka </w:t>
            </w:r>
            <w:proofErr w:type="spellStart"/>
            <w:r w:rsidRPr="00902EDD">
              <w:rPr>
                <w:rFonts w:ascii="Candara" w:hAnsi="Candara"/>
                <w:sz w:val="20"/>
                <w:szCs w:val="20"/>
              </w:rPr>
              <w:t>d.o.o</w:t>
            </w:r>
            <w:proofErr w:type="spellEnd"/>
            <w:r w:rsidRPr="00902EDD">
              <w:rPr>
                <w:rFonts w:ascii="Candara" w:hAnsi="Candara"/>
                <w:sz w:val="20"/>
                <w:szCs w:val="20"/>
              </w:rPr>
              <w:t>. v letu 2014</w:t>
            </w:r>
          </w:p>
        </w:tc>
      </w:tr>
      <w:tr w:rsidR="00642C31" w:rsidRPr="00B319CE" w14:paraId="79180A06" w14:textId="77777777" w:rsidTr="00F27432">
        <w:tc>
          <w:tcPr>
            <w:tcW w:w="1366" w:type="dxa"/>
            <w:vMerge/>
            <w:shd w:val="clear" w:color="auto" w:fill="FBD4B4"/>
          </w:tcPr>
          <w:p w14:paraId="3B4F342F" w14:textId="77777777" w:rsidR="00642C31" w:rsidRPr="0085176C" w:rsidRDefault="00642C31" w:rsidP="0085176C">
            <w:pPr>
              <w:rPr>
                <w:rFonts w:ascii="Candara" w:hAnsi="Candara"/>
                <w:b/>
              </w:rPr>
            </w:pPr>
          </w:p>
        </w:tc>
        <w:tc>
          <w:tcPr>
            <w:tcW w:w="1681" w:type="dxa"/>
            <w:gridSpan w:val="2"/>
          </w:tcPr>
          <w:p w14:paraId="6891B0A2" w14:textId="77777777" w:rsidR="00642C31" w:rsidRPr="00902EDD" w:rsidRDefault="00642C31" w:rsidP="0043461D">
            <w:pPr>
              <w:outlineLvl w:val="1"/>
              <w:rPr>
                <w:rFonts w:ascii="Candara" w:hAnsi="Candara"/>
                <w:b/>
                <w:sz w:val="20"/>
                <w:szCs w:val="20"/>
              </w:rPr>
            </w:pPr>
            <w:hyperlink r:id="rId1837" w:tgtFrame="_blank" w:history="1">
              <w:r w:rsidRPr="00902EDD">
                <w:rPr>
                  <w:rStyle w:val="Krepko"/>
                  <w:rFonts w:ascii="Candara" w:hAnsi="Candara"/>
                  <w:b w:val="0"/>
                  <w:color w:val="0000FF"/>
                  <w:sz w:val="20"/>
                  <w:szCs w:val="20"/>
                  <w:u w:val="single"/>
                </w:rPr>
                <w:t>01101-14/2015-3</w:t>
              </w:r>
            </w:hyperlink>
          </w:p>
        </w:tc>
        <w:tc>
          <w:tcPr>
            <w:tcW w:w="11755" w:type="dxa"/>
          </w:tcPr>
          <w:p w14:paraId="38323495" w14:textId="77777777" w:rsidR="00642C31" w:rsidRPr="00902EDD" w:rsidRDefault="00642C31" w:rsidP="0074782E">
            <w:pPr>
              <w:jc w:val="both"/>
              <w:rPr>
                <w:rFonts w:ascii="Candara" w:hAnsi="Candara"/>
                <w:sz w:val="20"/>
                <w:szCs w:val="20"/>
              </w:rPr>
            </w:pPr>
            <w:r w:rsidRPr="00902EDD">
              <w:rPr>
                <w:rFonts w:ascii="Candara" w:hAnsi="Candara"/>
                <w:sz w:val="20"/>
                <w:szCs w:val="20"/>
              </w:rPr>
              <w:t xml:space="preserve">Občinski svet Občine Šempeter-Vrtojba sprejme </w:t>
            </w:r>
            <w:r w:rsidRPr="00902EDD">
              <w:rPr>
                <w:rFonts w:ascii="Candara" w:hAnsi="Candara"/>
                <w:b/>
                <w:sz w:val="20"/>
                <w:szCs w:val="20"/>
              </w:rPr>
              <w:t>informacijo</w:t>
            </w:r>
            <w:r w:rsidRPr="00902EDD">
              <w:rPr>
                <w:rFonts w:ascii="Candara" w:hAnsi="Candara"/>
                <w:sz w:val="20"/>
                <w:szCs w:val="20"/>
              </w:rPr>
              <w:t xml:space="preserve"> o delu koncesionarja za izvajanje gospodarske javne službe urejanja in čiščenja javnih površin v občini Šempeter-Vrtojba, družbe Komunala Nova Gorica </w:t>
            </w:r>
            <w:proofErr w:type="spellStart"/>
            <w:r w:rsidRPr="00902EDD">
              <w:rPr>
                <w:rFonts w:ascii="Candara" w:hAnsi="Candara"/>
                <w:sz w:val="20"/>
                <w:szCs w:val="20"/>
              </w:rPr>
              <w:t>d.d</w:t>
            </w:r>
            <w:proofErr w:type="spellEnd"/>
            <w:r w:rsidRPr="00902EDD">
              <w:rPr>
                <w:rFonts w:ascii="Candara" w:hAnsi="Candara"/>
                <w:sz w:val="20"/>
                <w:szCs w:val="20"/>
              </w:rPr>
              <w:t>., v letu 2014.</w:t>
            </w:r>
          </w:p>
        </w:tc>
      </w:tr>
      <w:tr w:rsidR="00642C31" w:rsidRPr="00B319CE" w14:paraId="689C950D" w14:textId="77777777" w:rsidTr="00F27432">
        <w:tc>
          <w:tcPr>
            <w:tcW w:w="1366" w:type="dxa"/>
            <w:vMerge/>
            <w:tcBorders>
              <w:bottom w:val="nil"/>
            </w:tcBorders>
            <w:shd w:val="clear" w:color="auto" w:fill="FBD4B4"/>
          </w:tcPr>
          <w:p w14:paraId="2A45767A" w14:textId="77777777" w:rsidR="00642C31" w:rsidRPr="0085176C" w:rsidRDefault="00642C31" w:rsidP="0085176C">
            <w:pPr>
              <w:rPr>
                <w:rFonts w:ascii="Candara" w:hAnsi="Candara"/>
                <w:b/>
              </w:rPr>
            </w:pPr>
          </w:p>
        </w:tc>
        <w:tc>
          <w:tcPr>
            <w:tcW w:w="1681" w:type="dxa"/>
            <w:gridSpan w:val="2"/>
          </w:tcPr>
          <w:p w14:paraId="45DEE82F" w14:textId="77777777" w:rsidR="00642C31" w:rsidRPr="00902EDD" w:rsidRDefault="00642C31" w:rsidP="0043461D">
            <w:pPr>
              <w:outlineLvl w:val="1"/>
              <w:rPr>
                <w:rFonts w:ascii="Candara" w:hAnsi="Candara"/>
                <w:b/>
                <w:sz w:val="20"/>
                <w:szCs w:val="20"/>
              </w:rPr>
            </w:pPr>
            <w:hyperlink r:id="rId1838" w:tgtFrame="_blank" w:history="1">
              <w:r w:rsidRPr="00902EDD">
                <w:rPr>
                  <w:rStyle w:val="Krepko"/>
                  <w:rFonts w:ascii="Candara" w:hAnsi="Candara"/>
                  <w:b w:val="0"/>
                  <w:color w:val="0000FF"/>
                  <w:sz w:val="20"/>
                  <w:szCs w:val="20"/>
                  <w:u w:val="single"/>
                </w:rPr>
                <w:t>01101-14/2015-4</w:t>
              </w:r>
            </w:hyperlink>
          </w:p>
        </w:tc>
        <w:tc>
          <w:tcPr>
            <w:tcW w:w="11755" w:type="dxa"/>
          </w:tcPr>
          <w:p w14:paraId="137E1FF4" w14:textId="77777777" w:rsidR="00642C31" w:rsidRPr="00902EDD" w:rsidRDefault="00642C31" w:rsidP="0074782E">
            <w:pPr>
              <w:jc w:val="both"/>
              <w:rPr>
                <w:rFonts w:ascii="Candara" w:hAnsi="Candara"/>
                <w:sz w:val="20"/>
                <w:szCs w:val="20"/>
              </w:rPr>
            </w:pPr>
            <w:r w:rsidRPr="00902EDD">
              <w:rPr>
                <w:rFonts w:ascii="Candara" w:hAnsi="Candara"/>
                <w:sz w:val="20"/>
                <w:szCs w:val="20"/>
              </w:rPr>
              <w:t xml:space="preserve">Občinski svet Občine Šempeter-Vrtojba sprejme </w:t>
            </w:r>
            <w:r w:rsidRPr="00902EDD">
              <w:rPr>
                <w:rFonts w:ascii="Candara" w:hAnsi="Candara"/>
                <w:b/>
                <w:sz w:val="20"/>
                <w:szCs w:val="20"/>
              </w:rPr>
              <w:t>informacijo</w:t>
            </w:r>
            <w:r w:rsidRPr="00902EDD">
              <w:rPr>
                <w:rFonts w:ascii="Candara" w:hAnsi="Candara"/>
                <w:sz w:val="20"/>
                <w:szCs w:val="20"/>
              </w:rPr>
              <w:t xml:space="preserve"> delu koncesionarja za izvajanje gospodarske javne službe urejanja in vzdrževanja pokopališč v občini Šempeter-Vrtojba, družbe Komunala Nova Gorica </w:t>
            </w:r>
            <w:proofErr w:type="spellStart"/>
            <w:r w:rsidRPr="00902EDD">
              <w:rPr>
                <w:rFonts w:ascii="Candara" w:hAnsi="Candara"/>
                <w:sz w:val="20"/>
                <w:szCs w:val="20"/>
              </w:rPr>
              <w:t>d.d</w:t>
            </w:r>
            <w:proofErr w:type="spellEnd"/>
            <w:r w:rsidRPr="00902EDD">
              <w:rPr>
                <w:rFonts w:ascii="Candara" w:hAnsi="Candara"/>
                <w:sz w:val="20"/>
                <w:szCs w:val="20"/>
              </w:rPr>
              <w:t>., v letu 2014.</w:t>
            </w:r>
          </w:p>
        </w:tc>
      </w:tr>
      <w:tr w:rsidR="00642C31" w:rsidRPr="00B319CE" w14:paraId="16182AD3" w14:textId="77777777" w:rsidTr="00F27432">
        <w:tc>
          <w:tcPr>
            <w:tcW w:w="1366" w:type="dxa"/>
            <w:vMerge w:val="restart"/>
            <w:shd w:val="clear" w:color="auto" w:fill="FBD4B4"/>
          </w:tcPr>
          <w:p w14:paraId="5A0F0384" w14:textId="77777777" w:rsidR="00642C31" w:rsidRPr="0085176C" w:rsidRDefault="00642C31" w:rsidP="0085176C">
            <w:pPr>
              <w:rPr>
                <w:rFonts w:ascii="Candara" w:hAnsi="Candara"/>
                <w:b/>
              </w:rPr>
            </w:pPr>
          </w:p>
        </w:tc>
        <w:tc>
          <w:tcPr>
            <w:tcW w:w="1681" w:type="dxa"/>
            <w:gridSpan w:val="2"/>
          </w:tcPr>
          <w:p w14:paraId="0D06B918" w14:textId="77777777" w:rsidR="00642C31" w:rsidRPr="00902EDD" w:rsidRDefault="00642C31" w:rsidP="0043461D">
            <w:pPr>
              <w:outlineLvl w:val="1"/>
              <w:rPr>
                <w:rFonts w:ascii="Candara" w:hAnsi="Candara"/>
                <w:b/>
                <w:sz w:val="20"/>
                <w:szCs w:val="20"/>
              </w:rPr>
            </w:pPr>
            <w:hyperlink r:id="rId1839" w:tgtFrame="_blank" w:history="1">
              <w:r w:rsidRPr="00902EDD">
                <w:rPr>
                  <w:rStyle w:val="Krepko"/>
                  <w:rFonts w:ascii="Candara" w:hAnsi="Candara"/>
                  <w:b w:val="0"/>
                  <w:color w:val="0000FF"/>
                  <w:sz w:val="20"/>
                  <w:szCs w:val="20"/>
                  <w:u w:val="single"/>
                </w:rPr>
                <w:t>01101-14/2015-5</w:t>
              </w:r>
            </w:hyperlink>
          </w:p>
        </w:tc>
        <w:tc>
          <w:tcPr>
            <w:tcW w:w="11755" w:type="dxa"/>
          </w:tcPr>
          <w:p w14:paraId="55F794E6" w14:textId="77777777" w:rsidR="00642C31" w:rsidRPr="00902EDD" w:rsidRDefault="00642C31" w:rsidP="0074782E">
            <w:pPr>
              <w:jc w:val="both"/>
              <w:rPr>
                <w:rFonts w:ascii="Candara" w:hAnsi="Candara"/>
                <w:sz w:val="20"/>
                <w:szCs w:val="20"/>
              </w:rPr>
            </w:pPr>
            <w:r w:rsidRPr="00902EDD">
              <w:rPr>
                <w:rFonts w:ascii="Candara" w:hAnsi="Candara"/>
                <w:sz w:val="20"/>
                <w:szCs w:val="20"/>
              </w:rPr>
              <w:t xml:space="preserve">Občinski svet Občine Šempeter-Vrtojba sprejme </w:t>
            </w:r>
            <w:r w:rsidRPr="00902EDD">
              <w:rPr>
                <w:rFonts w:ascii="Candara" w:hAnsi="Candara"/>
                <w:b/>
                <w:sz w:val="20"/>
                <w:szCs w:val="20"/>
              </w:rPr>
              <w:t>informacijo</w:t>
            </w:r>
            <w:r w:rsidRPr="00902EDD">
              <w:rPr>
                <w:rFonts w:ascii="Candara" w:hAnsi="Candara"/>
                <w:sz w:val="20"/>
                <w:szCs w:val="20"/>
              </w:rPr>
              <w:t xml:space="preserve"> delu izvajalca gospodarske javne službe zbiranja in odvoza odpadkov v občini Šempeter-Vrtojba, družbe Komunala Nova Gorica </w:t>
            </w:r>
            <w:proofErr w:type="spellStart"/>
            <w:r w:rsidRPr="00902EDD">
              <w:rPr>
                <w:rFonts w:ascii="Candara" w:hAnsi="Candara"/>
                <w:sz w:val="20"/>
                <w:szCs w:val="20"/>
              </w:rPr>
              <w:t>d.d</w:t>
            </w:r>
            <w:proofErr w:type="spellEnd"/>
            <w:r w:rsidRPr="00902EDD">
              <w:rPr>
                <w:rFonts w:ascii="Candara" w:hAnsi="Candara"/>
                <w:sz w:val="20"/>
                <w:szCs w:val="20"/>
              </w:rPr>
              <w:t>., v letu 2014.</w:t>
            </w:r>
          </w:p>
        </w:tc>
      </w:tr>
      <w:tr w:rsidR="00642C31" w:rsidRPr="00B319CE" w14:paraId="196A04B1" w14:textId="77777777" w:rsidTr="00F27432">
        <w:tc>
          <w:tcPr>
            <w:tcW w:w="1366" w:type="dxa"/>
            <w:vMerge/>
            <w:shd w:val="clear" w:color="auto" w:fill="FBD4B4"/>
          </w:tcPr>
          <w:p w14:paraId="382FB060" w14:textId="77777777" w:rsidR="00642C31" w:rsidRPr="0085176C" w:rsidRDefault="00642C31" w:rsidP="0085176C">
            <w:pPr>
              <w:rPr>
                <w:rFonts w:ascii="Candara" w:hAnsi="Candara"/>
                <w:b/>
              </w:rPr>
            </w:pPr>
          </w:p>
        </w:tc>
        <w:tc>
          <w:tcPr>
            <w:tcW w:w="1681" w:type="dxa"/>
            <w:gridSpan w:val="2"/>
          </w:tcPr>
          <w:p w14:paraId="188E36E8" w14:textId="77777777" w:rsidR="00642C31" w:rsidRPr="00902EDD" w:rsidRDefault="00642C31" w:rsidP="0043461D">
            <w:pPr>
              <w:outlineLvl w:val="1"/>
              <w:rPr>
                <w:rFonts w:ascii="Candara" w:hAnsi="Candara"/>
                <w:b/>
                <w:sz w:val="20"/>
                <w:szCs w:val="20"/>
              </w:rPr>
            </w:pPr>
            <w:hyperlink r:id="rId1840" w:tgtFrame="_blank" w:history="1">
              <w:r w:rsidRPr="00902EDD">
                <w:rPr>
                  <w:rStyle w:val="Krepko"/>
                  <w:rFonts w:ascii="Candara" w:hAnsi="Candara"/>
                  <w:b w:val="0"/>
                  <w:color w:val="0000FF"/>
                  <w:sz w:val="20"/>
                  <w:szCs w:val="20"/>
                  <w:u w:val="single"/>
                </w:rPr>
                <w:t>01101-14/2015-6</w:t>
              </w:r>
            </w:hyperlink>
          </w:p>
        </w:tc>
        <w:tc>
          <w:tcPr>
            <w:tcW w:w="11755" w:type="dxa"/>
          </w:tcPr>
          <w:p w14:paraId="22DD2891" w14:textId="77777777" w:rsidR="00642C31" w:rsidRPr="00902EDD" w:rsidRDefault="00642C31" w:rsidP="0074782E">
            <w:pPr>
              <w:jc w:val="both"/>
              <w:rPr>
                <w:rFonts w:ascii="Candara" w:hAnsi="Candara"/>
                <w:sz w:val="20"/>
                <w:szCs w:val="20"/>
              </w:rPr>
            </w:pPr>
            <w:r w:rsidRPr="00902EDD">
              <w:rPr>
                <w:rFonts w:ascii="Candara" w:hAnsi="Candara"/>
                <w:sz w:val="20"/>
                <w:szCs w:val="20"/>
              </w:rPr>
              <w:t xml:space="preserve">Občinski svet Občine Šempeter-Vrtojba sprejme </w:t>
            </w:r>
            <w:r w:rsidRPr="00902EDD">
              <w:rPr>
                <w:rFonts w:ascii="Candara" w:hAnsi="Candara"/>
                <w:b/>
                <w:sz w:val="20"/>
                <w:szCs w:val="20"/>
              </w:rPr>
              <w:t>informacijo</w:t>
            </w:r>
            <w:r w:rsidRPr="00902EDD">
              <w:rPr>
                <w:rFonts w:ascii="Candara" w:hAnsi="Candara"/>
                <w:sz w:val="20"/>
                <w:szCs w:val="20"/>
              </w:rPr>
              <w:t xml:space="preserve"> o delu javnega zavoda Zdravstveni dom – zobozdravstveno varstvo v letu v 2014.</w:t>
            </w:r>
          </w:p>
        </w:tc>
      </w:tr>
      <w:tr w:rsidR="00642C31" w:rsidRPr="00B319CE" w14:paraId="08232B21" w14:textId="77777777" w:rsidTr="00F27432">
        <w:tc>
          <w:tcPr>
            <w:tcW w:w="1366" w:type="dxa"/>
            <w:vMerge/>
            <w:tcBorders>
              <w:bottom w:val="nil"/>
            </w:tcBorders>
            <w:shd w:val="clear" w:color="auto" w:fill="FBD4B4"/>
          </w:tcPr>
          <w:p w14:paraId="1342AEC1" w14:textId="77777777" w:rsidR="00642C31" w:rsidRPr="0085176C" w:rsidRDefault="00642C31" w:rsidP="0085176C">
            <w:pPr>
              <w:rPr>
                <w:rFonts w:ascii="Candara" w:hAnsi="Candara"/>
                <w:b/>
              </w:rPr>
            </w:pPr>
          </w:p>
        </w:tc>
        <w:tc>
          <w:tcPr>
            <w:tcW w:w="1681" w:type="dxa"/>
            <w:gridSpan w:val="2"/>
          </w:tcPr>
          <w:p w14:paraId="0036DB4A" w14:textId="77777777" w:rsidR="00642C31" w:rsidRPr="00902EDD" w:rsidRDefault="00642C31" w:rsidP="0043461D">
            <w:pPr>
              <w:outlineLvl w:val="1"/>
              <w:rPr>
                <w:rFonts w:ascii="Candara" w:hAnsi="Candara"/>
                <w:b/>
                <w:sz w:val="20"/>
                <w:szCs w:val="20"/>
              </w:rPr>
            </w:pPr>
            <w:hyperlink r:id="rId1841" w:tgtFrame="_blank" w:history="1">
              <w:r w:rsidRPr="00902EDD">
                <w:rPr>
                  <w:rStyle w:val="Krepko"/>
                  <w:rFonts w:ascii="Candara" w:hAnsi="Candara"/>
                  <w:b w:val="0"/>
                  <w:color w:val="0000FF"/>
                  <w:sz w:val="20"/>
                  <w:szCs w:val="20"/>
                  <w:u w:val="single"/>
                </w:rPr>
                <w:t>01101-14/2015-7</w:t>
              </w:r>
            </w:hyperlink>
          </w:p>
        </w:tc>
        <w:tc>
          <w:tcPr>
            <w:tcW w:w="11755" w:type="dxa"/>
          </w:tcPr>
          <w:p w14:paraId="538749B3" w14:textId="77777777" w:rsidR="00642C31" w:rsidRPr="00902EDD" w:rsidRDefault="00642C31" w:rsidP="0074782E">
            <w:pPr>
              <w:rPr>
                <w:rFonts w:ascii="Candara" w:hAnsi="Candara"/>
                <w:sz w:val="20"/>
                <w:szCs w:val="20"/>
              </w:rPr>
            </w:pPr>
            <w:r w:rsidRPr="00902EDD">
              <w:rPr>
                <w:rFonts w:ascii="Candara" w:hAnsi="Candara"/>
                <w:sz w:val="20"/>
                <w:szCs w:val="20"/>
              </w:rPr>
              <w:t xml:space="preserve">Občinski svet Občine Šempeter-Vrtojba sprejme </w:t>
            </w:r>
            <w:r w:rsidRPr="00902EDD">
              <w:rPr>
                <w:rFonts w:ascii="Candara" w:hAnsi="Candara"/>
                <w:b/>
                <w:sz w:val="20"/>
                <w:szCs w:val="20"/>
              </w:rPr>
              <w:t>informacijo</w:t>
            </w:r>
            <w:r w:rsidRPr="00902EDD">
              <w:rPr>
                <w:rFonts w:ascii="Candara" w:hAnsi="Candara"/>
                <w:sz w:val="20"/>
                <w:szCs w:val="20"/>
              </w:rPr>
              <w:t xml:space="preserve"> o letnem poročilu Goriške knjižnice »Franceta Bevka« za leto 2014.</w:t>
            </w:r>
          </w:p>
        </w:tc>
      </w:tr>
      <w:tr w:rsidR="00642C31" w:rsidRPr="00B319CE" w14:paraId="0D90C6D1" w14:textId="77777777" w:rsidTr="00F27432">
        <w:tc>
          <w:tcPr>
            <w:tcW w:w="1366" w:type="dxa"/>
            <w:vMerge w:val="restart"/>
            <w:shd w:val="clear" w:color="auto" w:fill="FBD4B4"/>
          </w:tcPr>
          <w:p w14:paraId="483A3D58" w14:textId="77777777" w:rsidR="00642C31" w:rsidRPr="0074782E" w:rsidRDefault="00642C31" w:rsidP="0085176C">
            <w:pPr>
              <w:rPr>
                <w:rFonts w:ascii="Candara" w:hAnsi="Candara"/>
                <w:b/>
                <w:highlight w:val="red"/>
              </w:rPr>
            </w:pPr>
            <w:hyperlink r:id="rId1842" w:history="1">
              <w:r w:rsidRPr="007E3F2B">
                <w:rPr>
                  <w:rStyle w:val="Hiperpovezava"/>
                  <w:rFonts w:ascii="Candara" w:hAnsi="Candara"/>
                  <w:b/>
                </w:rPr>
                <w:t>9. seja dne 18. 6. 2015</w:t>
              </w:r>
            </w:hyperlink>
            <w:r w:rsidRPr="007E3F2B">
              <w:rPr>
                <w:rFonts w:ascii="Candara" w:hAnsi="Candara"/>
                <w:b/>
              </w:rPr>
              <w:t xml:space="preserve"> </w:t>
            </w:r>
          </w:p>
        </w:tc>
        <w:tc>
          <w:tcPr>
            <w:tcW w:w="1681" w:type="dxa"/>
            <w:gridSpan w:val="2"/>
          </w:tcPr>
          <w:p w14:paraId="7D50472F" w14:textId="77777777" w:rsidR="00642C31" w:rsidRPr="00902EDD" w:rsidRDefault="00642C31" w:rsidP="0043461D">
            <w:pPr>
              <w:outlineLvl w:val="1"/>
              <w:rPr>
                <w:rFonts w:ascii="Candara" w:hAnsi="Candara"/>
                <w:strike/>
                <w:sz w:val="20"/>
                <w:szCs w:val="20"/>
              </w:rPr>
            </w:pPr>
            <w:hyperlink r:id="rId1843" w:tgtFrame="_blank" w:history="1">
              <w:r w:rsidRPr="00902EDD">
                <w:rPr>
                  <w:rStyle w:val="Hiperpovezava"/>
                  <w:rFonts w:ascii="Candara" w:hAnsi="Candara"/>
                  <w:bCs/>
                  <w:strike/>
                  <w:sz w:val="20"/>
                  <w:szCs w:val="20"/>
                </w:rPr>
                <w:t>01101-14/2015-8</w:t>
              </w:r>
            </w:hyperlink>
          </w:p>
        </w:tc>
        <w:tc>
          <w:tcPr>
            <w:tcW w:w="11755" w:type="dxa"/>
          </w:tcPr>
          <w:p w14:paraId="0BC7DDB3" w14:textId="77777777" w:rsidR="00642C31" w:rsidRPr="00902EDD" w:rsidRDefault="00642C31" w:rsidP="005A070C">
            <w:pPr>
              <w:rPr>
                <w:rFonts w:ascii="Candara" w:hAnsi="Candara"/>
                <w:strike/>
                <w:sz w:val="20"/>
                <w:szCs w:val="20"/>
              </w:rPr>
            </w:pPr>
            <w:r w:rsidRPr="00902EDD">
              <w:rPr>
                <w:rFonts w:ascii="Candara" w:hAnsi="Candara"/>
                <w:b/>
                <w:strike/>
                <w:sz w:val="20"/>
                <w:szCs w:val="20"/>
              </w:rPr>
              <w:t>Sklep o določitvi števila oddelkov za programe vrtca</w:t>
            </w:r>
          </w:p>
        </w:tc>
      </w:tr>
      <w:tr w:rsidR="00642C31" w:rsidRPr="00B319CE" w14:paraId="41267A49" w14:textId="77777777" w:rsidTr="00F27432">
        <w:tc>
          <w:tcPr>
            <w:tcW w:w="1366" w:type="dxa"/>
            <w:vMerge/>
            <w:shd w:val="clear" w:color="auto" w:fill="FBD4B4"/>
          </w:tcPr>
          <w:p w14:paraId="0627E88A" w14:textId="77777777" w:rsidR="00642C31" w:rsidRPr="0085176C" w:rsidRDefault="00642C31" w:rsidP="0085176C">
            <w:pPr>
              <w:rPr>
                <w:rFonts w:ascii="Candara" w:hAnsi="Candara"/>
                <w:b/>
              </w:rPr>
            </w:pPr>
          </w:p>
        </w:tc>
        <w:tc>
          <w:tcPr>
            <w:tcW w:w="1681" w:type="dxa"/>
            <w:gridSpan w:val="2"/>
          </w:tcPr>
          <w:p w14:paraId="4410BAD8" w14:textId="77777777" w:rsidR="00642C31" w:rsidRPr="0074782E" w:rsidRDefault="00642C31" w:rsidP="0043461D">
            <w:pPr>
              <w:outlineLvl w:val="1"/>
              <w:rPr>
                <w:rFonts w:ascii="Candara" w:hAnsi="Candara"/>
                <w:b/>
                <w:sz w:val="22"/>
                <w:szCs w:val="22"/>
              </w:rPr>
            </w:pPr>
            <w:hyperlink r:id="rId1844" w:tgtFrame="_blank" w:history="1">
              <w:r w:rsidRPr="0074782E">
                <w:rPr>
                  <w:rStyle w:val="Krepko"/>
                  <w:rFonts w:ascii="Candara" w:hAnsi="Candara"/>
                  <w:b w:val="0"/>
                  <w:color w:val="0000FF"/>
                  <w:sz w:val="22"/>
                  <w:szCs w:val="22"/>
                  <w:u w:val="single"/>
                </w:rPr>
                <w:t>01101-14/2015-9</w:t>
              </w:r>
            </w:hyperlink>
          </w:p>
        </w:tc>
        <w:tc>
          <w:tcPr>
            <w:tcW w:w="11755" w:type="dxa"/>
          </w:tcPr>
          <w:p w14:paraId="50DCB999" w14:textId="77777777" w:rsidR="00642C31" w:rsidRPr="00E845C6" w:rsidRDefault="00642C31" w:rsidP="0074782E">
            <w:pPr>
              <w:rPr>
                <w:rFonts w:ascii="Candara" w:hAnsi="Candara"/>
                <w:strike/>
              </w:rPr>
            </w:pPr>
            <w:r w:rsidRPr="00E845C6">
              <w:rPr>
                <w:rFonts w:ascii="Candara" w:hAnsi="Candara"/>
                <w:strike/>
              </w:rPr>
              <w:t xml:space="preserve">Občinski svet Občine Šempeter-Vrtojba sprejme Odlok o ustanovitvi javnega zavoda Goriška lekarna Nova Gorica (uradno prečiščeno besedilo – UPB1), objavljeno v </w:t>
            </w:r>
            <w:hyperlink r:id="rId1845" w:anchor="%21/Sklep-o-objavi-uradnega-preciscenega-besedila-Odloka-o-ustanovitvi-javnega-zavoda-Goriska-lekarna-Nova-Gorica" w:tgtFrame="_blank" w:history="1">
              <w:r w:rsidRPr="00E845C6">
                <w:rPr>
                  <w:rStyle w:val="Hiperpovezava"/>
                  <w:rFonts w:ascii="Candara" w:hAnsi="Candara"/>
                  <w:b/>
                  <w:bCs/>
                  <w:strike/>
                </w:rPr>
                <w:t>UL RS št. 55/2015</w:t>
              </w:r>
            </w:hyperlink>
            <w:r w:rsidRPr="00E845C6">
              <w:rPr>
                <w:rFonts w:ascii="Candara" w:hAnsi="Candara"/>
                <w:strike/>
              </w:rPr>
              <w:t xml:space="preserve"> z dne 24. 7. 2015</w:t>
            </w:r>
          </w:p>
          <w:p w14:paraId="3EC90736" w14:textId="77777777" w:rsidR="00642C31" w:rsidRPr="002C3ABD" w:rsidRDefault="00642C31" w:rsidP="00E20E18">
            <w:pPr>
              <w:numPr>
                <w:ilvl w:val="0"/>
                <w:numId w:val="33"/>
              </w:numPr>
              <w:ind w:left="714" w:hanging="357"/>
              <w:rPr>
                <w:rFonts w:ascii="Candara" w:hAnsi="Candara"/>
              </w:rPr>
            </w:pPr>
            <w:hyperlink r:id="rId1846" w:tgtFrame="_blank" w:history="1">
              <w:r w:rsidRPr="00E845C6">
                <w:rPr>
                  <w:rStyle w:val="Krepko"/>
                  <w:rFonts w:ascii="Candara" w:hAnsi="Candara"/>
                  <w:strike/>
                  <w:color w:val="0000FF"/>
                  <w:u w:val="single"/>
                </w:rPr>
                <w:t>Odlok o ustanovitvi javnega zavoda Goriška lekarna Nova Gorica (uradno prečiščeno besedilo – UPB1)</w:t>
              </w:r>
            </w:hyperlink>
          </w:p>
        </w:tc>
      </w:tr>
      <w:tr w:rsidR="00642C31" w:rsidRPr="00B319CE" w14:paraId="0A53850A" w14:textId="77777777" w:rsidTr="00F27432">
        <w:tc>
          <w:tcPr>
            <w:tcW w:w="1366" w:type="dxa"/>
            <w:vMerge/>
            <w:shd w:val="clear" w:color="auto" w:fill="FBD4B4"/>
          </w:tcPr>
          <w:p w14:paraId="7C2E09EC" w14:textId="77777777" w:rsidR="00642C31" w:rsidRPr="0085176C" w:rsidRDefault="00642C31" w:rsidP="0085176C">
            <w:pPr>
              <w:rPr>
                <w:rFonts w:ascii="Candara" w:hAnsi="Candara"/>
                <w:b/>
              </w:rPr>
            </w:pPr>
          </w:p>
        </w:tc>
        <w:tc>
          <w:tcPr>
            <w:tcW w:w="1681" w:type="dxa"/>
            <w:gridSpan w:val="2"/>
          </w:tcPr>
          <w:p w14:paraId="0D3FA6E9" w14:textId="77777777" w:rsidR="00642C31" w:rsidRPr="00902EDD" w:rsidRDefault="00642C31" w:rsidP="0043461D">
            <w:pPr>
              <w:outlineLvl w:val="1"/>
              <w:rPr>
                <w:rFonts w:ascii="Candara" w:hAnsi="Candara"/>
                <w:b/>
                <w:sz w:val="20"/>
                <w:szCs w:val="20"/>
              </w:rPr>
            </w:pPr>
            <w:hyperlink r:id="rId1847" w:tgtFrame="_blank" w:history="1">
              <w:r w:rsidRPr="00902EDD">
                <w:rPr>
                  <w:rStyle w:val="Krepko"/>
                  <w:rFonts w:ascii="Candara" w:hAnsi="Candara"/>
                  <w:b w:val="0"/>
                  <w:color w:val="0000FF"/>
                  <w:sz w:val="20"/>
                  <w:szCs w:val="20"/>
                  <w:u w:val="single"/>
                </w:rPr>
                <w:t>01101-14/2015-11</w:t>
              </w:r>
            </w:hyperlink>
          </w:p>
        </w:tc>
        <w:tc>
          <w:tcPr>
            <w:tcW w:w="11755" w:type="dxa"/>
          </w:tcPr>
          <w:p w14:paraId="5DF2FC01" w14:textId="77777777" w:rsidR="00642C31" w:rsidRPr="00902EDD" w:rsidRDefault="00642C31" w:rsidP="007E3F2B">
            <w:pPr>
              <w:rPr>
                <w:rFonts w:ascii="Candara" w:hAnsi="Candara"/>
                <w:sz w:val="20"/>
                <w:szCs w:val="20"/>
              </w:rPr>
            </w:pPr>
            <w:r w:rsidRPr="00902EDD">
              <w:rPr>
                <w:rFonts w:ascii="Candara" w:hAnsi="Candara"/>
                <w:sz w:val="20"/>
                <w:szCs w:val="20"/>
              </w:rPr>
              <w:t xml:space="preserve">Občinski svet Občine Šempeter-Vrtojba daje </w:t>
            </w:r>
            <w:r w:rsidRPr="00902EDD">
              <w:rPr>
                <w:rFonts w:ascii="Candara" w:hAnsi="Candara"/>
                <w:b/>
                <w:sz w:val="20"/>
                <w:szCs w:val="20"/>
              </w:rPr>
              <w:t>soglasje k statutu javnega zavoda Goriška lekarna Nova Gorica</w:t>
            </w:r>
            <w:r w:rsidRPr="00902EDD">
              <w:rPr>
                <w:rFonts w:ascii="Candara" w:hAnsi="Candara"/>
                <w:sz w:val="20"/>
                <w:szCs w:val="20"/>
              </w:rPr>
              <w:t>, ki ga je sprejel svet zavoda dne 18. 5. 2015.</w:t>
            </w:r>
          </w:p>
          <w:p w14:paraId="4DBA9784" w14:textId="77777777" w:rsidR="00642C31" w:rsidRPr="00902EDD" w:rsidRDefault="00642C31" w:rsidP="00E20E18">
            <w:pPr>
              <w:numPr>
                <w:ilvl w:val="0"/>
                <w:numId w:val="34"/>
              </w:numPr>
              <w:ind w:left="714" w:hanging="357"/>
              <w:rPr>
                <w:rFonts w:ascii="Candara" w:hAnsi="Candara"/>
                <w:sz w:val="20"/>
                <w:szCs w:val="20"/>
              </w:rPr>
            </w:pPr>
            <w:hyperlink r:id="rId1848" w:tgtFrame="_blank" w:history="1">
              <w:r w:rsidRPr="00902EDD">
                <w:rPr>
                  <w:rStyle w:val="Hiperpovezava"/>
                  <w:rFonts w:ascii="Candara" w:hAnsi="Candara"/>
                  <w:b/>
                  <w:bCs/>
                  <w:sz w:val="20"/>
                  <w:szCs w:val="20"/>
                </w:rPr>
                <w:t>Statut javnega zavoda Goriška lekarna Nova Gorica</w:t>
              </w:r>
            </w:hyperlink>
          </w:p>
        </w:tc>
      </w:tr>
      <w:tr w:rsidR="00642C31" w:rsidRPr="00B319CE" w14:paraId="05AF6806" w14:textId="77777777" w:rsidTr="00F27432">
        <w:tc>
          <w:tcPr>
            <w:tcW w:w="1366" w:type="dxa"/>
            <w:vMerge/>
            <w:shd w:val="clear" w:color="auto" w:fill="FBD4B4"/>
          </w:tcPr>
          <w:p w14:paraId="41237B31" w14:textId="77777777" w:rsidR="00642C31" w:rsidRPr="0085176C" w:rsidRDefault="00642C31" w:rsidP="0085176C">
            <w:pPr>
              <w:rPr>
                <w:rFonts w:ascii="Candara" w:hAnsi="Candara"/>
                <w:b/>
              </w:rPr>
            </w:pPr>
          </w:p>
        </w:tc>
        <w:tc>
          <w:tcPr>
            <w:tcW w:w="1681" w:type="dxa"/>
            <w:gridSpan w:val="2"/>
          </w:tcPr>
          <w:p w14:paraId="0939E73D" w14:textId="77777777" w:rsidR="00642C31" w:rsidRPr="00902EDD" w:rsidRDefault="00642C31" w:rsidP="0043461D">
            <w:pPr>
              <w:outlineLvl w:val="1"/>
              <w:rPr>
                <w:rFonts w:ascii="Candara" w:hAnsi="Candara"/>
                <w:b/>
                <w:sz w:val="20"/>
                <w:szCs w:val="20"/>
              </w:rPr>
            </w:pPr>
            <w:hyperlink r:id="rId1849" w:tgtFrame="_blank" w:history="1">
              <w:r w:rsidRPr="00902EDD">
                <w:rPr>
                  <w:rStyle w:val="Krepko"/>
                  <w:rFonts w:ascii="Candara" w:hAnsi="Candara"/>
                  <w:b w:val="0"/>
                  <w:color w:val="0000FF"/>
                  <w:sz w:val="20"/>
                  <w:szCs w:val="20"/>
                  <w:u w:val="single"/>
                </w:rPr>
                <w:t>01101-14/2015-12</w:t>
              </w:r>
            </w:hyperlink>
          </w:p>
        </w:tc>
        <w:tc>
          <w:tcPr>
            <w:tcW w:w="11755" w:type="dxa"/>
          </w:tcPr>
          <w:p w14:paraId="0D68B9DF" w14:textId="77777777" w:rsidR="00642C31" w:rsidRPr="00902EDD" w:rsidRDefault="00642C31" w:rsidP="0074782E">
            <w:pPr>
              <w:rPr>
                <w:rFonts w:ascii="Candara" w:hAnsi="Candara"/>
                <w:sz w:val="20"/>
                <w:szCs w:val="20"/>
              </w:rPr>
            </w:pPr>
            <w:r w:rsidRPr="00902EDD">
              <w:rPr>
                <w:rFonts w:ascii="Candara" w:hAnsi="Candara"/>
                <w:sz w:val="20"/>
                <w:szCs w:val="20"/>
              </w:rPr>
              <w:t>Opravljena je bila prva obravnava odloka o organiziranju in izvajanju javne službe socialnovarstvene storitve pomoč družini na domu na območju občine Šempeter-Vrtojba</w:t>
            </w:r>
            <w:r w:rsidRPr="00902EDD">
              <w:rPr>
                <w:rFonts w:ascii="Candara" w:hAnsi="Candara"/>
                <w:sz w:val="20"/>
                <w:szCs w:val="20"/>
              </w:rPr>
              <w:br/>
              <w:t>Upoštevajoč podane pripombe se pripravi Odlok o organiziranju in izvajanju javne službe socialnovarstvene storitve pomoč družini na domu na območju občine Šempeter-Vrtojba za sprejem v drugi obravnavi.</w:t>
            </w:r>
          </w:p>
        </w:tc>
      </w:tr>
      <w:tr w:rsidR="00642C31" w:rsidRPr="00B319CE" w14:paraId="4D554601" w14:textId="77777777" w:rsidTr="00F27432">
        <w:tc>
          <w:tcPr>
            <w:tcW w:w="1366" w:type="dxa"/>
            <w:vMerge/>
            <w:shd w:val="clear" w:color="auto" w:fill="FBD4B4"/>
          </w:tcPr>
          <w:p w14:paraId="353650A6" w14:textId="77777777" w:rsidR="00642C31" w:rsidRPr="0085176C" w:rsidRDefault="00642C31" w:rsidP="0085176C">
            <w:pPr>
              <w:rPr>
                <w:rFonts w:ascii="Candara" w:hAnsi="Candara"/>
                <w:b/>
              </w:rPr>
            </w:pPr>
          </w:p>
        </w:tc>
        <w:tc>
          <w:tcPr>
            <w:tcW w:w="1681" w:type="dxa"/>
            <w:gridSpan w:val="2"/>
          </w:tcPr>
          <w:p w14:paraId="7FC0B90E" w14:textId="77777777" w:rsidR="00642C31" w:rsidRPr="00902EDD" w:rsidRDefault="00642C31" w:rsidP="0043461D">
            <w:pPr>
              <w:outlineLvl w:val="1"/>
              <w:rPr>
                <w:rFonts w:ascii="Candara" w:hAnsi="Candara"/>
                <w:sz w:val="20"/>
                <w:szCs w:val="20"/>
              </w:rPr>
            </w:pPr>
            <w:hyperlink r:id="rId1850" w:tgtFrame="_blank" w:history="1">
              <w:r w:rsidRPr="00902EDD">
                <w:rPr>
                  <w:rStyle w:val="Hiperpovezava"/>
                  <w:rFonts w:ascii="Candara" w:hAnsi="Candara"/>
                  <w:bCs/>
                  <w:sz w:val="20"/>
                  <w:szCs w:val="20"/>
                </w:rPr>
                <w:t>01101-14/2015-13</w:t>
              </w:r>
            </w:hyperlink>
          </w:p>
        </w:tc>
        <w:tc>
          <w:tcPr>
            <w:tcW w:w="11755" w:type="dxa"/>
          </w:tcPr>
          <w:p w14:paraId="1F885C9A" w14:textId="77777777" w:rsidR="00642C31" w:rsidRPr="00902EDD" w:rsidRDefault="00642C31" w:rsidP="0074782E">
            <w:pPr>
              <w:rPr>
                <w:rFonts w:ascii="Candara" w:hAnsi="Candara"/>
                <w:sz w:val="20"/>
                <w:szCs w:val="20"/>
              </w:rPr>
            </w:pPr>
            <w:r w:rsidRPr="00902EDD">
              <w:rPr>
                <w:rFonts w:ascii="Candara" w:hAnsi="Candara"/>
                <w:b/>
                <w:sz w:val="20"/>
                <w:szCs w:val="20"/>
              </w:rPr>
              <w:t>Sklep o subvencioniranju dijaških vozovnic</w:t>
            </w:r>
            <w:r w:rsidRPr="00902EDD">
              <w:rPr>
                <w:rFonts w:ascii="Candara" w:hAnsi="Candara"/>
                <w:sz w:val="20"/>
                <w:szCs w:val="20"/>
              </w:rPr>
              <w:br/>
              <w:t>1. Občina Šempeter-Vrtojba zagotavlja v šolskem letu 2015/2016, od 1. septembra 2015 dalje, subvencioniranje mesečnih dijaških vozovnic za dijake s stalnim bivališčem v Občini Šempeter-Vrtojba, v višini 40 % od končne cene vozovnice, ki jo dijak plača javnemu prevozniku.</w:t>
            </w:r>
          </w:p>
        </w:tc>
      </w:tr>
      <w:tr w:rsidR="00642C31" w:rsidRPr="00B319CE" w14:paraId="35FB3E32" w14:textId="77777777" w:rsidTr="00F27432">
        <w:tc>
          <w:tcPr>
            <w:tcW w:w="1366" w:type="dxa"/>
            <w:vMerge/>
            <w:shd w:val="clear" w:color="auto" w:fill="FBD4B4"/>
          </w:tcPr>
          <w:p w14:paraId="5B6B67D5" w14:textId="77777777" w:rsidR="00642C31" w:rsidRPr="0085176C" w:rsidRDefault="00642C31" w:rsidP="0085176C">
            <w:pPr>
              <w:rPr>
                <w:rFonts w:ascii="Candara" w:hAnsi="Candara"/>
                <w:b/>
              </w:rPr>
            </w:pPr>
          </w:p>
        </w:tc>
        <w:tc>
          <w:tcPr>
            <w:tcW w:w="1681" w:type="dxa"/>
            <w:gridSpan w:val="2"/>
          </w:tcPr>
          <w:p w14:paraId="427B3D8E" w14:textId="77777777" w:rsidR="00642C31" w:rsidRPr="0074782E" w:rsidRDefault="00642C31" w:rsidP="0043461D">
            <w:pPr>
              <w:outlineLvl w:val="1"/>
              <w:rPr>
                <w:rFonts w:ascii="Candara" w:hAnsi="Candara"/>
                <w:sz w:val="22"/>
                <w:szCs w:val="22"/>
              </w:rPr>
            </w:pPr>
            <w:r w:rsidRPr="0074782E">
              <w:rPr>
                <w:rFonts w:ascii="Candara" w:hAnsi="Candara"/>
                <w:sz w:val="22"/>
                <w:szCs w:val="22"/>
              </w:rPr>
              <w:t>01101-14/2015-13</w:t>
            </w:r>
          </w:p>
          <w:p w14:paraId="0CF54F00" w14:textId="77777777" w:rsidR="00642C31" w:rsidRPr="0074782E" w:rsidRDefault="00642C31" w:rsidP="0043461D">
            <w:pPr>
              <w:outlineLvl w:val="1"/>
              <w:rPr>
                <w:rFonts w:ascii="Candara" w:hAnsi="Candara"/>
                <w:sz w:val="22"/>
                <w:szCs w:val="22"/>
              </w:rPr>
            </w:pPr>
            <w:r w:rsidRPr="0074782E">
              <w:rPr>
                <w:rFonts w:ascii="Candara" w:hAnsi="Candara"/>
                <w:sz w:val="22"/>
                <w:szCs w:val="22"/>
              </w:rPr>
              <w:t xml:space="preserve"> 01101-14/2015-14</w:t>
            </w:r>
          </w:p>
        </w:tc>
        <w:tc>
          <w:tcPr>
            <w:tcW w:w="11755" w:type="dxa"/>
          </w:tcPr>
          <w:p w14:paraId="39E46162" w14:textId="77777777" w:rsidR="00642C31" w:rsidRPr="00902EDD" w:rsidRDefault="00642C31" w:rsidP="0074782E">
            <w:pPr>
              <w:rPr>
                <w:rFonts w:ascii="Candara" w:hAnsi="Candara"/>
                <w:sz w:val="20"/>
                <w:szCs w:val="20"/>
              </w:rPr>
            </w:pPr>
            <w:r w:rsidRPr="00902EDD">
              <w:rPr>
                <w:rFonts w:ascii="Candara" w:hAnsi="Candara"/>
                <w:sz w:val="20"/>
                <w:szCs w:val="20"/>
              </w:rPr>
              <w:t>Občinski svet Občine Šempeter-Vrtojba sprejme občinski program varnosti Občine Šempeter-Vrtojba.</w:t>
            </w:r>
          </w:p>
          <w:p w14:paraId="0978B0CA" w14:textId="77777777" w:rsidR="00642C31" w:rsidRPr="00902EDD" w:rsidRDefault="00642C31" w:rsidP="00E20E18">
            <w:pPr>
              <w:numPr>
                <w:ilvl w:val="0"/>
                <w:numId w:val="31"/>
              </w:numPr>
              <w:rPr>
                <w:rFonts w:ascii="Candara" w:hAnsi="Candara"/>
                <w:sz w:val="20"/>
                <w:szCs w:val="20"/>
              </w:rPr>
            </w:pPr>
            <w:hyperlink r:id="rId1851" w:tgtFrame="_blank" w:history="1">
              <w:r w:rsidRPr="00902EDD">
                <w:rPr>
                  <w:rStyle w:val="Krepko"/>
                  <w:rFonts w:ascii="Candara" w:hAnsi="Candara"/>
                  <w:color w:val="0000FF"/>
                  <w:sz w:val="20"/>
                  <w:szCs w:val="20"/>
                  <w:u w:val="single"/>
                </w:rPr>
                <w:t>Občinski program varnosti Občine Šempeter-Vrtojba</w:t>
              </w:r>
            </w:hyperlink>
          </w:p>
          <w:p w14:paraId="7622F418" w14:textId="77777777" w:rsidR="00642C31" w:rsidRPr="00902EDD" w:rsidRDefault="00642C31" w:rsidP="0074782E">
            <w:pPr>
              <w:rPr>
                <w:rFonts w:ascii="Candara" w:hAnsi="Candara"/>
                <w:sz w:val="20"/>
                <w:szCs w:val="20"/>
              </w:rPr>
            </w:pPr>
            <w:r w:rsidRPr="00902EDD">
              <w:rPr>
                <w:rFonts w:ascii="Candara" w:hAnsi="Candara"/>
                <w:sz w:val="20"/>
                <w:szCs w:val="20"/>
              </w:rPr>
              <w:t xml:space="preserve">Občinski svet Občine Šempeter-Vrtojba sprejme </w:t>
            </w:r>
            <w:r w:rsidRPr="00902EDD">
              <w:rPr>
                <w:rFonts w:ascii="Candara" w:hAnsi="Candara"/>
                <w:b/>
                <w:sz w:val="20"/>
                <w:szCs w:val="20"/>
              </w:rPr>
              <w:t>Oceno izvajanja občinskega programa varnosti za leto 2014</w:t>
            </w:r>
            <w:r w:rsidRPr="00902EDD">
              <w:rPr>
                <w:rFonts w:ascii="Candara" w:hAnsi="Candara"/>
                <w:sz w:val="20"/>
                <w:szCs w:val="20"/>
              </w:rPr>
              <w:t>.</w:t>
            </w:r>
          </w:p>
        </w:tc>
      </w:tr>
      <w:tr w:rsidR="00642C31" w:rsidRPr="00B319CE" w14:paraId="6C2263A5" w14:textId="77777777" w:rsidTr="00F27432">
        <w:tc>
          <w:tcPr>
            <w:tcW w:w="1366" w:type="dxa"/>
            <w:vMerge/>
            <w:shd w:val="clear" w:color="auto" w:fill="FBD4B4"/>
          </w:tcPr>
          <w:p w14:paraId="028DD936" w14:textId="77777777" w:rsidR="00642C31" w:rsidRPr="0085176C" w:rsidRDefault="00642C31" w:rsidP="0085176C">
            <w:pPr>
              <w:rPr>
                <w:rFonts w:ascii="Candara" w:hAnsi="Candara"/>
                <w:b/>
              </w:rPr>
            </w:pPr>
          </w:p>
        </w:tc>
        <w:tc>
          <w:tcPr>
            <w:tcW w:w="1681" w:type="dxa"/>
            <w:gridSpan w:val="2"/>
          </w:tcPr>
          <w:p w14:paraId="16D2A651" w14:textId="77777777" w:rsidR="00642C31" w:rsidRPr="0074782E" w:rsidRDefault="00642C31" w:rsidP="0043461D">
            <w:pPr>
              <w:outlineLvl w:val="1"/>
              <w:rPr>
                <w:rFonts w:ascii="Candara" w:hAnsi="Candara"/>
                <w:sz w:val="22"/>
                <w:szCs w:val="22"/>
              </w:rPr>
            </w:pPr>
            <w:r w:rsidRPr="0074782E">
              <w:rPr>
                <w:rFonts w:ascii="Candara" w:hAnsi="Candara"/>
                <w:sz w:val="22"/>
                <w:szCs w:val="22"/>
              </w:rPr>
              <w:t>01101-14/2015-15</w:t>
            </w:r>
          </w:p>
        </w:tc>
        <w:tc>
          <w:tcPr>
            <w:tcW w:w="11755" w:type="dxa"/>
          </w:tcPr>
          <w:p w14:paraId="2A431FA9" w14:textId="77777777" w:rsidR="00642C31" w:rsidRPr="007E3F2B" w:rsidRDefault="00642C31" w:rsidP="00E20E18">
            <w:pPr>
              <w:numPr>
                <w:ilvl w:val="0"/>
                <w:numId w:val="32"/>
              </w:numPr>
              <w:rPr>
                <w:rFonts w:ascii="Candara" w:hAnsi="Candara"/>
              </w:rPr>
            </w:pPr>
            <w:hyperlink r:id="rId1852" w:tgtFrame="_blank" w:history="1">
              <w:r w:rsidRPr="007E3F2B">
                <w:rPr>
                  <w:rStyle w:val="Krepko"/>
                  <w:rFonts w:ascii="Candara" w:hAnsi="Candara"/>
                  <w:color w:val="0000FF"/>
                  <w:u w:val="single"/>
                </w:rPr>
                <w:t>Pravilnik</w:t>
              </w:r>
              <w:r w:rsidR="00902EDD">
                <w:rPr>
                  <w:rStyle w:val="Krepko"/>
                  <w:rFonts w:ascii="Candara" w:hAnsi="Candara"/>
                  <w:color w:val="0000FF"/>
                  <w:u w:val="single"/>
                </w:rPr>
                <w:t xml:space="preserve"> </w:t>
              </w:r>
              <w:r w:rsidRPr="007E3F2B">
                <w:rPr>
                  <w:rStyle w:val="Krepko"/>
                  <w:rFonts w:ascii="Candara" w:hAnsi="Candara"/>
                  <w:color w:val="0000FF"/>
                  <w:u w:val="single"/>
                </w:rPr>
                <w:t>o ohranjanju in spodbujanju razvoja kmetijstva in podeželja v Občini Šempeter-Vrtojba za programsko obdobje 2015 - 2020</w:t>
              </w:r>
            </w:hyperlink>
            <w:r w:rsidRPr="007E3F2B">
              <w:rPr>
                <w:rFonts w:ascii="Candara" w:hAnsi="Candara"/>
              </w:rPr>
              <w:t xml:space="preserve">, objavljeno v </w:t>
            </w:r>
            <w:hyperlink r:id="rId1853" w:tgtFrame="_blank" w:history="1">
              <w:r w:rsidRPr="007E3F2B">
                <w:rPr>
                  <w:rStyle w:val="Hiperpovezava"/>
                  <w:rFonts w:ascii="Candara" w:hAnsi="Candara"/>
                  <w:b/>
                  <w:bCs/>
                </w:rPr>
                <w:t>UL RS št.: 45/15</w:t>
              </w:r>
            </w:hyperlink>
            <w:r w:rsidRPr="007E3F2B">
              <w:rPr>
                <w:rFonts w:ascii="Candara" w:hAnsi="Candara"/>
              </w:rPr>
              <w:t xml:space="preserve"> z dne, 24.6.2015</w:t>
            </w:r>
          </w:p>
        </w:tc>
      </w:tr>
      <w:tr w:rsidR="00642C31" w:rsidRPr="00B319CE" w14:paraId="0C1C7159" w14:textId="77777777" w:rsidTr="00F27432">
        <w:tc>
          <w:tcPr>
            <w:tcW w:w="1366" w:type="dxa"/>
            <w:vMerge/>
            <w:shd w:val="clear" w:color="auto" w:fill="FBD4B4"/>
          </w:tcPr>
          <w:p w14:paraId="7E559531" w14:textId="77777777" w:rsidR="00642C31" w:rsidRPr="0085176C" w:rsidRDefault="00642C31" w:rsidP="0085176C">
            <w:pPr>
              <w:rPr>
                <w:rFonts w:ascii="Candara" w:hAnsi="Candara"/>
                <w:b/>
              </w:rPr>
            </w:pPr>
          </w:p>
        </w:tc>
        <w:tc>
          <w:tcPr>
            <w:tcW w:w="1681" w:type="dxa"/>
            <w:gridSpan w:val="2"/>
          </w:tcPr>
          <w:p w14:paraId="34497A81" w14:textId="77777777" w:rsidR="00642C31" w:rsidRPr="00902EDD" w:rsidRDefault="00642C31" w:rsidP="0043461D">
            <w:pPr>
              <w:outlineLvl w:val="1"/>
              <w:rPr>
                <w:rFonts w:ascii="Candara" w:hAnsi="Candara"/>
                <w:b/>
                <w:sz w:val="20"/>
                <w:szCs w:val="20"/>
              </w:rPr>
            </w:pPr>
            <w:hyperlink r:id="rId1854" w:tgtFrame="_blank" w:history="1">
              <w:r w:rsidRPr="00902EDD">
                <w:rPr>
                  <w:rStyle w:val="Krepko"/>
                  <w:rFonts w:ascii="Candara" w:hAnsi="Candara"/>
                  <w:b w:val="0"/>
                  <w:color w:val="0000FF"/>
                  <w:sz w:val="20"/>
                  <w:szCs w:val="20"/>
                  <w:u w:val="single"/>
                </w:rPr>
                <w:t>01101-14/2015-17</w:t>
              </w:r>
            </w:hyperlink>
          </w:p>
        </w:tc>
        <w:tc>
          <w:tcPr>
            <w:tcW w:w="11755" w:type="dxa"/>
          </w:tcPr>
          <w:p w14:paraId="01ED6A87" w14:textId="77777777" w:rsidR="00642C31" w:rsidRPr="00902EDD" w:rsidRDefault="00642C31" w:rsidP="0074782E">
            <w:pPr>
              <w:rPr>
                <w:rFonts w:ascii="Candara" w:hAnsi="Candara"/>
                <w:sz w:val="20"/>
                <w:szCs w:val="20"/>
              </w:rPr>
            </w:pPr>
            <w:r w:rsidRPr="00902EDD">
              <w:rPr>
                <w:rFonts w:ascii="Candara" w:hAnsi="Candara"/>
                <w:sz w:val="20"/>
                <w:szCs w:val="20"/>
              </w:rPr>
              <w:t>Osrednja prireditev v počastitev občinskega praznika – slavnostna seja Občinskega sveta Občine Šempeter-Vrtojba, bo v petek, 17. julija 2015.</w:t>
            </w:r>
          </w:p>
        </w:tc>
      </w:tr>
      <w:tr w:rsidR="00642C31" w:rsidRPr="00B319CE" w14:paraId="4CDCE8B2" w14:textId="77777777" w:rsidTr="00F27432">
        <w:tc>
          <w:tcPr>
            <w:tcW w:w="1366" w:type="dxa"/>
            <w:vMerge/>
            <w:shd w:val="clear" w:color="auto" w:fill="FBD4B4"/>
          </w:tcPr>
          <w:p w14:paraId="3A350E92" w14:textId="77777777" w:rsidR="00642C31" w:rsidRPr="0085176C" w:rsidRDefault="00642C31" w:rsidP="0085176C">
            <w:pPr>
              <w:rPr>
                <w:rFonts w:ascii="Candara" w:hAnsi="Candara"/>
                <w:b/>
              </w:rPr>
            </w:pPr>
          </w:p>
        </w:tc>
        <w:tc>
          <w:tcPr>
            <w:tcW w:w="1681" w:type="dxa"/>
            <w:gridSpan w:val="2"/>
          </w:tcPr>
          <w:p w14:paraId="207CBA18" w14:textId="77777777" w:rsidR="00642C31" w:rsidRPr="00902EDD" w:rsidRDefault="00642C31" w:rsidP="0043461D">
            <w:pPr>
              <w:outlineLvl w:val="1"/>
              <w:rPr>
                <w:rFonts w:ascii="Candara" w:hAnsi="Candara"/>
                <w:b/>
                <w:sz w:val="20"/>
                <w:szCs w:val="20"/>
              </w:rPr>
            </w:pPr>
            <w:hyperlink r:id="rId1855" w:tgtFrame="_blank" w:history="1">
              <w:r w:rsidRPr="00902EDD">
                <w:rPr>
                  <w:rStyle w:val="Krepko"/>
                  <w:rFonts w:ascii="Candara" w:hAnsi="Candara"/>
                  <w:b w:val="0"/>
                  <w:color w:val="0000FF"/>
                  <w:sz w:val="20"/>
                  <w:szCs w:val="20"/>
                  <w:u w:val="single"/>
                </w:rPr>
                <w:t>01101-14/2015-18</w:t>
              </w:r>
            </w:hyperlink>
          </w:p>
        </w:tc>
        <w:tc>
          <w:tcPr>
            <w:tcW w:w="11755" w:type="dxa"/>
          </w:tcPr>
          <w:p w14:paraId="6BFBE4B6" w14:textId="77777777" w:rsidR="00642C31" w:rsidRPr="00902EDD" w:rsidRDefault="00642C31" w:rsidP="0074782E">
            <w:pPr>
              <w:rPr>
                <w:rFonts w:ascii="Candara" w:hAnsi="Candara"/>
                <w:sz w:val="20"/>
                <w:szCs w:val="20"/>
              </w:rPr>
            </w:pPr>
            <w:r w:rsidRPr="00902EDD">
              <w:rPr>
                <w:rFonts w:ascii="Candara" w:hAnsi="Candara"/>
                <w:sz w:val="20"/>
                <w:szCs w:val="20"/>
              </w:rPr>
              <w:t>1.</w:t>
            </w:r>
          </w:p>
          <w:p w14:paraId="39820A96" w14:textId="77777777" w:rsidR="00642C31" w:rsidRPr="00902EDD" w:rsidRDefault="00642C31" w:rsidP="0074782E">
            <w:pPr>
              <w:rPr>
                <w:rFonts w:ascii="Candara" w:hAnsi="Candara"/>
                <w:sz w:val="20"/>
                <w:szCs w:val="20"/>
              </w:rPr>
            </w:pPr>
            <w:r w:rsidRPr="00902EDD">
              <w:rPr>
                <w:rFonts w:ascii="Candara" w:hAnsi="Candara"/>
                <w:sz w:val="20"/>
                <w:szCs w:val="20"/>
              </w:rPr>
              <w:t xml:space="preserve">Občinski svet Občine Šempeter-Vrtojba podeljuje naslednja </w:t>
            </w:r>
            <w:r w:rsidRPr="00902EDD">
              <w:rPr>
                <w:rFonts w:ascii="Candara" w:hAnsi="Candara"/>
                <w:b/>
                <w:sz w:val="20"/>
                <w:szCs w:val="20"/>
              </w:rPr>
              <w:t>priznanja in nagrade v letu 2015</w:t>
            </w:r>
            <w:r w:rsidRPr="00902EDD">
              <w:rPr>
                <w:rFonts w:ascii="Candara" w:hAnsi="Candara"/>
                <w:sz w:val="20"/>
                <w:szCs w:val="20"/>
              </w:rPr>
              <w:t>:</w:t>
            </w:r>
            <w:r w:rsidRPr="00902EDD">
              <w:rPr>
                <w:rFonts w:ascii="Candara" w:hAnsi="Candara"/>
                <w:sz w:val="20"/>
                <w:szCs w:val="20"/>
              </w:rPr>
              <w:br/>
            </w:r>
            <w:r w:rsidRPr="00902EDD">
              <w:rPr>
                <w:rStyle w:val="Poudarek"/>
                <w:rFonts w:ascii="Candara" w:hAnsi="Candara"/>
                <w:sz w:val="20"/>
                <w:szCs w:val="20"/>
              </w:rPr>
              <w:t xml:space="preserve">A. </w:t>
            </w:r>
            <w:r w:rsidRPr="00902EDD">
              <w:rPr>
                <w:rFonts w:ascii="Candara" w:hAnsi="Candara"/>
                <w:sz w:val="20"/>
                <w:szCs w:val="20"/>
              </w:rPr>
              <w:t xml:space="preserve">– Za trajno pomembne uspehe pri razvoju Občine Šempeter-Vrtojba, njenemu uveljavljanju ugleda v domovini in v svetu: </w:t>
            </w:r>
            <w:r w:rsidRPr="00902EDD">
              <w:rPr>
                <w:rFonts w:ascii="Candara" w:hAnsi="Candara"/>
                <w:sz w:val="20"/>
                <w:szCs w:val="20"/>
              </w:rPr>
              <w:br/>
              <w:t xml:space="preserve">1. ZLATO PRIZNANJE – ga. Mirjam </w:t>
            </w:r>
            <w:proofErr w:type="spellStart"/>
            <w:r w:rsidRPr="00902EDD">
              <w:rPr>
                <w:rFonts w:ascii="Candara" w:hAnsi="Candara"/>
                <w:sz w:val="20"/>
                <w:szCs w:val="20"/>
              </w:rPr>
              <w:t>Mužina</w:t>
            </w:r>
            <w:proofErr w:type="spellEnd"/>
            <w:r w:rsidRPr="00902EDD">
              <w:rPr>
                <w:rFonts w:ascii="Candara" w:hAnsi="Candara"/>
                <w:sz w:val="20"/>
                <w:szCs w:val="20"/>
              </w:rPr>
              <w:br/>
              <w:t>2. SREBRNO PRIZNANJE – Združenje borcev za vrednote NOB, Krajevna organizacija Vrtojba</w:t>
            </w:r>
            <w:r w:rsidRPr="00902EDD">
              <w:rPr>
                <w:rFonts w:ascii="Candara" w:hAnsi="Candara"/>
                <w:sz w:val="20"/>
                <w:szCs w:val="20"/>
              </w:rPr>
              <w:br/>
              <w:t xml:space="preserve">3. BRONASTO PRIZNANJE – g. Zdenko </w:t>
            </w:r>
            <w:proofErr w:type="spellStart"/>
            <w:r w:rsidRPr="00902EDD">
              <w:rPr>
                <w:rFonts w:ascii="Candara" w:hAnsi="Candara"/>
                <w:sz w:val="20"/>
                <w:szCs w:val="20"/>
              </w:rPr>
              <w:t>Šibav</w:t>
            </w:r>
            <w:proofErr w:type="spellEnd"/>
            <w:r w:rsidRPr="00902EDD">
              <w:rPr>
                <w:rFonts w:ascii="Candara" w:hAnsi="Candara"/>
                <w:sz w:val="20"/>
                <w:szCs w:val="20"/>
              </w:rPr>
              <w:br/>
            </w:r>
            <w:r w:rsidRPr="00902EDD">
              <w:rPr>
                <w:rStyle w:val="Poudarek"/>
                <w:rFonts w:ascii="Candara" w:hAnsi="Candara"/>
                <w:sz w:val="20"/>
                <w:szCs w:val="20"/>
              </w:rPr>
              <w:t>B.</w:t>
            </w:r>
            <w:r w:rsidRPr="00902EDD">
              <w:rPr>
                <w:rFonts w:ascii="Candara" w:hAnsi="Candara"/>
                <w:sz w:val="20"/>
                <w:szCs w:val="20"/>
              </w:rPr>
              <w:t xml:space="preserve"> – Za izredne uspehe na področju gospodarstva in negospodarstva: </w:t>
            </w:r>
            <w:r w:rsidRPr="00902EDD">
              <w:rPr>
                <w:rFonts w:ascii="Candara" w:hAnsi="Candara"/>
                <w:sz w:val="20"/>
                <w:szCs w:val="20"/>
              </w:rPr>
              <w:br/>
              <w:t>1. DIPLOMA – g. Simon Ferfolja</w:t>
            </w:r>
            <w:r w:rsidRPr="00902EDD">
              <w:rPr>
                <w:rFonts w:ascii="Candara" w:hAnsi="Candara"/>
                <w:sz w:val="20"/>
                <w:szCs w:val="20"/>
              </w:rPr>
              <w:br/>
              <w:t>2. DIPLOMA – g. župnik Anton Gleščič</w:t>
            </w:r>
            <w:r w:rsidRPr="00902EDD">
              <w:rPr>
                <w:rFonts w:ascii="Candara" w:hAnsi="Candara"/>
                <w:sz w:val="20"/>
                <w:szCs w:val="20"/>
              </w:rPr>
              <w:br/>
              <w:t>                            2.</w:t>
            </w:r>
            <w:r w:rsidRPr="00902EDD">
              <w:rPr>
                <w:rFonts w:ascii="Candara" w:hAnsi="Candara"/>
                <w:sz w:val="20"/>
                <w:szCs w:val="20"/>
              </w:rPr>
              <w:br/>
              <w:t>Priznanja in nagrade bodo podeljene ob občinskem prazniku na slavnostni seji občinskega sveta, ki bo 17. julija 2015.</w:t>
            </w:r>
          </w:p>
        </w:tc>
      </w:tr>
      <w:tr w:rsidR="00642C31" w:rsidRPr="00B319CE" w14:paraId="54E4DCB9" w14:textId="77777777" w:rsidTr="00F27432">
        <w:tc>
          <w:tcPr>
            <w:tcW w:w="1366" w:type="dxa"/>
            <w:vMerge/>
            <w:shd w:val="clear" w:color="auto" w:fill="FBD4B4"/>
          </w:tcPr>
          <w:p w14:paraId="51D7C416" w14:textId="77777777" w:rsidR="00642C31" w:rsidRPr="0085176C" w:rsidRDefault="00642C31" w:rsidP="0085176C">
            <w:pPr>
              <w:rPr>
                <w:rFonts w:ascii="Candara" w:hAnsi="Candara"/>
                <w:b/>
              </w:rPr>
            </w:pPr>
          </w:p>
        </w:tc>
        <w:tc>
          <w:tcPr>
            <w:tcW w:w="1681" w:type="dxa"/>
            <w:gridSpan w:val="2"/>
          </w:tcPr>
          <w:p w14:paraId="5D8A6E83" w14:textId="77777777" w:rsidR="00642C31" w:rsidRPr="00902EDD" w:rsidRDefault="00642C31" w:rsidP="0043461D">
            <w:pPr>
              <w:outlineLvl w:val="1"/>
              <w:rPr>
                <w:rFonts w:ascii="Candara" w:hAnsi="Candara"/>
                <w:sz w:val="20"/>
                <w:szCs w:val="20"/>
              </w:rPr>
            </w:pPr>
            <w:hyperlink r:id="rId1856" w:tgtFrame="_blank" w:history="1">
              <w:r w:rsidRPr="00902EDD">
                <w:rPr>
                  <w:rStyle w:val="Hiperpovezava"/>
                  <w:rFonts w:ascii="Candara" w:hAnsi="Candara"/>
                  <w:bCs/>
                  <w:sz w:val="20"/>
                  <w:szCs w:val="20"/>
                </w:rPr>
                <w:t>01101-12/2015-2</w:t>
              </w:r>
            </w:hyperlink>
          </w:p>
        </w:tc>
        <w:tc>
          <w:tcPr>
            <w:tcW w:w="11755" w:type="dxa"/>
          </w:tcPr>
          <w:p w14:paraId="22BE6E5C" w14:textId="77777777" w:rsidR="00642C31" w:rsidRPr="00902EDD" w:rsidRDefault="00642C31" w:rsidP="0075715A">
            <w:pPr>
              <w:jc w:val="both"/>
              <w:rPr>
                <w:rStyle w:val="Krepko"/>
                <w:rFonts w:ascii="Candara" w:hAnsi="Candara"/>
                <w:b w:val="0"/>
                <w:sz w:val="20"/>
                <w:szCs w:val="20"/>
              </w:rPr>
            </w:pPr>
            <w:r w:rsidRPr="00902EDD">
              <w:rPr>
                <w:rStyle w:val="Krepko"/>
                <w:rFonts w:ascii="Candara" w:hAnsi="Candara"/>
                <w:b w:val="0"/>
                <w:sz w:val="20"/>
                <w:szCs w:val="20"/>
              </w:rPr>
              <w:t>1. Občinski svet Občine Šempeter-Vrtojba daje soglasje k »Letnemu poročilu Javnega sklada malega gospodarstva Goriške za leto 2014«.</w:t>
            </w:r>
          </w:p>
          <w:p w14:paraId="7E9C7FEF" w14:textId="77777777" w:rsidR="00642C31" w:rsidRPr="00902EDD" w:rsidRDefault="00642C31" w:rsidP="0075715A">
            <w:pPr>
              <w:jc w:val="both"/>
              <w:rPr>
                <w:rFonts w:ascii="Candara" w:hAnsi="Candara"/>
                <w:sz w:val="20"/>
                <w:szCs w:val="20"/>
              </w:rPr>
            </w:pPr>
            <w:r w:rsidRPr="00902EDD">
              <w:rPr>
                <w:rStyle w:val="Krepko"/>
                <w:rFonts w:ascii="Candara" w:hAnsi="Candara"/>
                <w:b w:val="0"/>
                <w:sz w:val="20"/>
                <w:szCs w:val="20"/>
              </w:rPr>
              <w:t>2. Občinski svet Občine Šempeter-Vrtojba daje soglasje k »Poslovnemu in finančnemu načrtu Javnega sklada malega gospodarstva Goriške za leto 2015«.</w:t>
            </w:r>
          </w:p>
        </w:tc>
      </w:tr>
      <w:tr w:rsidR="00642C31" w:rsidRPr="00B319CE" w14:paraId="2C6E7566" w14:textId="77777777" w:rsidTr="00F27432">
        <w:tc>
          <w:tcPr>
            <w:tcW w:w="1366" w:type="dxa"/>
            <w:vMerge/>
            <w:shd w:val="clear" w:color="auto" w:fill="FBD4B4"/>
          </w:tcPr>
          <w:p w14:paraId="6AF48A6F" w14:textId="77777777" w:rsidR="00642C31" w:rsidRPr="0085176C" w:rsidRDefault="00642C31" w:rsidP="0085176C">
            <w:pPr>
              <w:rPr>
                <w:rFonts w:ascii="Candara" w:hAnsi="Candara"/>
                <w:b/>
              </w:rPr>
            </w:pPr>
          </w:p>
        </w:tc>
        <w:tc>
          <w:tcPr>
            <w:tcW w:w="1681" w:type="dxa"/>
            <w:gridSpan w:val="2"/>
          </w:tcPr>
          <w:p w14:paraId="426FAD60" w14:textId="77777777" w:rsidR="00642C31" w:rsidRPr="00902EDD" w:rsidRDefault="00642C31" w:rsidP="0043461D">
            <w:pPr>
              <w:outlineLvl w:val="1"/>
              <w:rPr>
                <w:rFonts w:ascii="Candara" w:hAnsi="Candara"/>
                <w:sz w:val="20"/>
                <w:szCs w:val="20"/>
              </w:rPr>
            </w:pPr>
            <w:hyperlink r:id="rId1857" w:tgtFrame="_blank" w:history="1">
              <w:r w:rsidRPr="00902EDD">
                <w:rPr>
                  <w:rStyle w:val="Hiperpovezava"/>
                  <w:rFonts w:ascii="Candara" w:hAnsi="Candara"/>
                  <w:bCs/>
                  <w:sz w:val="20"/>
                  <w:szCs w:val="20"/>
                </w:rPr>
                <w:t>01101-12/2015-3</w:t>
              </w:r>
            </w:hyperlink>
          </w:p>
        </w:tc>
        <w:tc>
          <w:tcPr>
            <w:tcW w:w="11755" w:type="dxa"/>
          </w:tcPr>
          <w:p w14:paraId="515B08D3" w14:textId="77777777" w:rsidR="00642C31" w:rsidRPr="00902EDD" w:rsidRDefault="00642C31" w:rsidP="0075715A">
            <w:pPr>
              <w:pStyle w:val="Navadensplet"/>
              <w:spacing w:after="0"/>
              <w:jc w:val="both"/>
              <w:rPr>
                <w:rFonts w:ascii="Candara" w:hAnsi="Candara"/>
                <w:sz w:val="20"/>
                <w:szCs w:val="20"/>
              </w:rPr>
            </w:pPr>
            <w:r w:rsidRPr="00902EDD">
              <w:rPr>
                <w:rStyle w:val="Krepko"/>
                <w:rFonts w:ascii="Candara" w:hAnsi="Candara"/>
                <w:b w:val="0"/>
                <w:sz w:val="20"/>
                <w:szCs w:val="20"/>
              </w:rPr>
              <w:t xml:space="preserve">Občinski svet Občine Šempeter-Vrtojba sprejme informacijo o letnem poročilu koncesionarja, družbe E3 </w:t>
            </w:r>
            <w:proofErr w:type="spellStart"/>
            <w:r w:rsidRPr="00902EDD">
              <w:rPr>
                <w:rStyle w:val="Krepko"/>
                <w:rFonts w:ascii="Candara" w:hAnsi="Candara"/>
                <w:b w:val="0"/>
                <w:sz w:val="20"/>
                <w:szCs w:val="20"/>
              </w:rPr>
              <w:t>d.o.o</w:t>
            </w:r>
            <w:proofErr w:type="spellEnd"/>
            <w:r w:rsidRPr="00902EDD">
              <w:rPr>
                <w:rStyle w:val="Krepko"/>
                <w:rFonts w:ascii="Candara" w:hAnsi="Candara"/>
                <w:b w:val="0"/>
                <w:sz w:val="20"/>
                <w:szCs w:val="20"/>
              </w:rPr>
              <w:t>., za izvajanje izbirne gospodarske javne službe dejavnost sistemskega operaterja distribucijskega omrežja toplote v Občini Šempeter-Vrtojba v letu 2014.</w:t>
            </w:r>
          </w:p>
        </w:tc>
      </w:tr>
      <w:tr w:rsidR="00642C31" w:rsidRPr="00B319CE" w14:paraId="274E7F84" w14:textId="77777777" w:rsidTr="00F27432">
        <w:tc>
          <w:tcPr>
            <w:tcW w:w="1366" w:type="dxa"/>
            <w:vMerge/>
            <w:shd w:val="clear" w:color="auto" w:fill="FBD4B4"/>
          </w:tcPr>
          <w:p w14:paraId="249A8F5E" w14:textId="77777777" w:rsidR="00642C31" w:rsidRPr="0085176C" w:rsidRDefault="00642C31" w:rsidP="0085176C">
            <w:pPr>
              <w:rPr>
                <w:rFonts w:ascii="Candara" w:hAnsi="Candara"/>
                <w:b/>
              </w:rPr>
            </w:pPr>
          </w:p>
        </w:tc>
        <w:tc>
          <w:tcPr>
            <w:tcW w:w="1681" w:type="dxa"/>
            <w:gridSpan w:val="2"/>
          </w:tcPr>
          <w:p w14:paraId="587ABD4C" w14:textId="77777777" w:rsidR="00642C31" w:rsidRPr="00902EDD" w:rsidRDefault="00642C31" w:rsidP="0043461D">
            <w:pPr>
              <w:outlineLvl w:val="1"/>
              <w:rPr>
                <w:rFonts w:ascii="Candara" w:hAnsi="Candara"/>
                <w:sz w:val="20"/>
                <w:szCs w:val="20"/>
              </w:rPr>
            </w:pPr>
            <w:hyperlink r:id="rId1858" w:tgtFrame="_blank" w:history="1">
              <w:r w:rsidRPr="00902EDD">
                <w:rPr>
                  <w:rStyle w:val="Hiperpovezava"/>
                  <w:rFonts w:ascii="Candara" w:hAnsi="Candara"/>
                  <w:bCs/>
                  <w:sz w:val="20"/>
                  <w:szCs w:val="20"/>
                </w:rPr>
                <w:t>01101-12/2015-4</w:t>
              </w:r>
            </w:hyperlink>
          </w:p>
        </w:tc>
        <w:tc>
          <w:tcPr>
            <w:tcW w:w="11755" w:type="dxa"/>
          </w:tcPr>
          <w:p w14:paraId="77BCF6A1" w14:textId="77777777" w:rsidR="00642C31" w:rsidRPr="00902EDD" w:rsidRDefault="00642C31" w:rsidP="0075715A">
            <w:pPr>
              <w:jc w:val="both"/>
              <w:rPr>
                <w:rFonts w:ascii="Candara" w:hAnsi="Candara"/>
                <w:bCs/>
                <w:sz w:val="20"/>
                <w:szCs w:val="20"/>
              </w:rPr>
            </w:pPr>
            <w:r w:rsidRPr="00902EDD">
              <w:rPr>
                <w:rStyle w:val="Krepko"/>
                <w:rFonts w:ascii="Candara" w:hAnsi="Candara"/>
                <w:b w:val="0"/>
                <w:sz w:val="20"/>
                <w:szCs w:val="20"/>
              </w:rPr>
              <w:t>Občinski svet Občine Šempeter-Vrtojba sprejme informacijo o letnem poročilu o varnostni problematiki v Občini Šempeter-Vrtojba v letu 2014.</w:t>
            </w:r>
          </w:p>
        </w:tc>
      </w:tr>
      <w:tr w:rsidR="00642C31" w:rsidRPr="00B319CE" w14:paraId="6284D5AA" w14:textId="77777777" w:rsidTr="00F27432">
        <w:tc>
          <w:tcPr>
            <w:tcW w:w="1366" w:type="dxa"/>
            <w:vMerge/>
            <w:shd w:val="clear" w:color="auto" w:fill="FBD4B4"/>
          </w:tcPr>
          <w:p w14:paraId="097EBCB4" w14:textId="77777777" w:rsidR="00642C31" w:rsidRPr="0085176C" w:rsidRDefault="00642C31" w:rsidP="0085176C">
            <w:pPr>
              <w:rPr>
                <w:rFonts w:ascii="Candara" w:hAnsi="Candara"/>
                <w:b/>
              </w:rPr>
            </w:pPr>
          </w:p>
        </w:tc>
        <w:tc>
          <w:tcPr>
            <w:tcW w:w="1681" w:type="dxa"/>
            <w:gridSpan w:val="2"/>
          </w:tcPr>
          <w:p w14:paraId="5E19FF62" w14:textId="77777777" w:rsidR="00642C31" w:rsidRPr="00902EDD" w:rsidRDefault="00642C31" w:rsidP="0043461D">
            <w:pPr>
              <w:outlineLvl w:val="1"/>
              <w:rPr>
                <w:rFonts w:ascii="Candara" w:hAnsi="Candara"/>
                <w:sz w:val="20"/>
                <w:szCs w:val="20"/>
              </w:rPr>
            </w:pPr>
            <w:hyperlink r:id="rId1859" w:tgtFrame="_blank" w:history="1">
              <w:r w:rsidRPr="00902EDD">
                <w:rPr>
                  <w:rStyle w:val="Hiperpovezava"/>
                  <w:rFonts w:ascii="Candara" w:hAnsi="Candara"/>
                  <w:bCs/>
                  <w:sz w:val="20"/>
                  <w:szCs w:val="20"/>
                </w:rPr>
                <w:t>01101-12/2015-5</w:t>
              </w:r>
            </w:hyperlink>
          </w:p>
        </w:tc>
        <w:tc>
          <w:tcPr>
            <w:tcW w:w="11755" w:type="dxa"/>
          </w:tcPr>
          <w:p w14:paraId="26674312" w14:textId="77777777" w:rsidR="00642C31" w:rsidRPr="00902EDD" w:rsidRDefault="00642C31" w:rsidP="0075715A">
            <w:pPr>
              <w:jc w:val="both"/>
              <w:rPr>
                <w:rFonts w:ascii="Candara" w:hAnsi="Candara"/>
                <w:bCs/>
                <w:sz w:val="20"/>
                <w:szCs w:val="20"/>
              </w:rPr>
            </w:pPr>
            <w:r w:rsidRPr="00902EDD">
              <w:rPr>
                <w:rStyle w:val="Krepko"/>
                <w:rFonts w:ascii="Candara" w:hAnsi="Candara"/>
                <w:b w:val="0"/>
                <w:sz w:val="20"/>
                <w:szCs w:val="20"/>
              </w:rPr>
              <w:t>Občinski svet Občine Šempeter-Vrtojba sprejme informacijo o poročilu o delu Regijske razvojne agencije Severne Primorske v letu 2014.</w:t>
            </w:r>
          </w:p>
        </w:tc>
      </w:tr>
      <w:tr w:rsidR="00642C31" w:rsidRPr="00B319CE" w14:paraId="7DF4035D" w14:textId="77777777" w:rsidTr="00F27432">
        <w:tc>
          <w:tcPr>
            <w:tcW w:w="1366" w:type="dxa"/>
            <w:vMerge/>
            <w:shd w:val="clear" w:color="auto" w:fill="FBD4B4"/>
          </w:tcPr>
          <w:p w14:paraId="1D05C994" w14:textId="77777777" w:rsidR="00642C31" w:rsidRPr="0085176C" w:rsidRDefault="00642C31" w:rsidP="0085176C">
            <w:pPr>
              <w:rPr>
                <w:rFonts w:ascii="Candara" w:hAnsi="Candara"/>
                <w:b/>
              </w:rPr>
            </w:pPr>
          </w:p>
        </w:tc>
        <w:tc>
          <w:tcPr>
            <w:tcW w:w="1681" w:type="dxa"/>
            <w:gridSpan w:val="2"/>
          </w:tcPr>
          <w:p w14:paraId="0212FF0C" w14:textId="77777777" w:rsidR="00642C31" w:rsidRPr="0075715A" w:rsidRDefault="00642C31" w:rsidP="0043461D">
            <w:pPr>
              <w:outlineLvl w:val="1"/>
              <w:rPr>
                <w:rFonts w:ascii="Candara" w:hAnsi="Candara"/>
                <w:sz w:val="22"/>
                <w:szCs w:val="22"/>
              </w:rPr>
            </w:pPr>
            <w:hyperlink r:id="rId1860" w:tgtFrame="_blank" w:history="1">
              <w:r w:rsidRPr="0075715A">
                <w:rPr>
                  <w:rStyle w:val="Krepko"/>
                  <w:rFonts w:ascii="Candara" w:hAnsi="Candara"/>
                  <w:b w:val="0"/>
                  <w:color w:val="0000FF"/>
                  <w:sz w:val="22"/>
                  <w:szCs w:val="22"/>
                  <w:u w:val="single"/>
                </w:rPr>
                <w:t>01101-12/2015-6</w:t>
              </w:r>
            </w:hyperlink>
          </w:p>
        </w:tc>
        <w:tc>
          <w:tcPr>
            <w:tcW w:w="11755" w:type="dxa"/>
          </w:tcPr>
          <w:p w14:paraId="2DCF1F64" w14:textId="77777777" w:rsidR="00642C31" w:rsidRPr="0075715A" w:rsidRDefault="00642C31" w:rsidP="00E20E18">
            <w:pPr>
              <w:numPr>
                <w:ilvl w:val="0"/>
                <w:numId w:val="30"/>
              </w:numPr>
              <w:jc w:val="both"/>
              <w:rPr>
                <w:rFonts w:ascii="Candara" w:hAnsi="Candara"/>
              </w:rPr>
            </w:pPr>
            <w:hyperlink r:id="rId1861" w:tgtFrame="_blank" w:history="1">
              <w:r w:rsidRPr="0075715A">
                <w:rPr>
                  <w:rStyle w:val="Krepko"/>
                  <w:rFonts w:ascii="Candara" w:hAnsi="Candara"/>
                  <w:b w:val="0"/>
                  <w:color w:val="0000FF"/>
                  <w:u w:val="single"/>
                </w:rPr>
                <w:t>Odlok o spremembah in dopolnitvah Odloka o občinskem podrobnem prostorskem načrtu Mlake (Ledine) v Šempetru pri Gorici – 1. faza, spremembe in dopolnitve 2014</w:t>
              </w:r>
            </w:hyperlink>
            <w:r w:rsidRPr="0075715A">
              <w:rPr>
                <w:rFonts w:ascii="Candara" w:hAnsi="Candara"/>
              </w:rPr>
              <w:t xml:space="preserve">, objavljeno v </w:t>
            </w:r>
            <w:hyperlink r:id="rId1862" w:anchor="%21/Odlok-o-spremembah-in-dopolnitvah-Odloka-o-obcinskem-podrobnem-prostorskem-nacrtu-Mlake-%28Ledine%29-v-Sempetru-pri-Gorici-1-faza-spremembe-in-dopolnitve-2014" w:tgtFrame="_blank" w:history="1">
              <w:r w:rsidRPr="0075715A">
                <w:rPr>
                  <w:rStyle w:val="Krepko"/>
                  <w:rFonts w:ascii="Candara" w:hAnsi="Candara"/>
                  <w:b w:val="0"/>
                  <w:color w:val="0000FF"/>
                  <w:u w:val="single"/>
                </w:rPr>
                <w:t>UL RS št. 37/2015</w:t>
              </w:r>
            </w:hyperlink>
            <w:r w:rsidRPr="0075715A">
              <w:rPr>
                <w:rFonts w:ascii="Candara" w:hAnsi="Candara"/>
              </w:rPr>
              <w:t xml:space="preserve"> z dne 29. 5. 2015</w:t>
            </w:r>
          </w:p>
        </w:tc>
      </w:tr>
      <w:tr w:rsidR="00642C31" w:rsidRPr="00B319CE" w14:paraId="35D95975" w14:textId="77777777" w:rsidTr="00F27432">
        <w:tc>
          <w:tcPr>
            <w:tcW w:w="1366" w:type="dxa"/>
            <w:vMerge/>
            <w:tcBorders>
              <w:bottom w:val="nil"/>
            </w:tcBorders>
            <w:shd w:val="clear" w:color="auto" w:fill="FBD4B4"/>
          </w:tcPr>
          <w:p w14:paraId="1531F4EF" w14:textId="77777777" w:rsidR="00642C31" w:rsidRPr="0085176C" w:rsidRDefault="00642C31" w:rsidP="0085176C">
            <w:pPr>
              <w:rPr>
                <w:rFonts w:ascii="Candara" w:hAnsi="Candara"/>
                <w:b/>
              </w:rPr>
            </w:pPr>
          </w:p>
        </w:tc>
        <w:tc>
          <w:tcPr>
            <w:tcW w:w="1681" w:type="dxa"/>
            <w:gridSpan w:val="2"/>
          </w:tcPr>
          <w:p w14:paraId="388E28E6" w14:textId="77777777" w:rsidR="00642C31" w:rsidRPr="00902EDD" w:rsidRDefault="00642C31" w:rsidP="0043461D">
            <w:pPr>
              <w:outlineLvl w:val="1"/>
              <w:rPr>
                <w:rFonts w:ascii="Candara" w:hAnsi="Candara"/>
                <w:sz w:val="20"/>
                <w:szCs w:val="20"/>
              </w:rPr>
            </w:pPr>
            <w:hyperlink r:id="rId1863" w:tgtFrame="_blank" w:history="1">
              <w:r w:rsidRPr="00902EDD">
                <w:rPr>
                  <w:rStyle w:val="Krepko"/>
                  <w:rFonts w:ascii="Candara" w:hAnsi="Candara"/>
                  <w:b w:val="0"/>
                  <w:color w:val="0000FF"/>
                  <w:sz w:val="20"/>
                  <w:szCs w:val="20"/>
                  <w:u w:val="single"/>
                </w:rPr>
                <w:t>01101-12/2015-8</w:t>
              </w:r>
            </w:hyperlink>
          </w:p>
        </w:tc>
        <w:tc>
          <w:tcPr>
            <w:tcW w:w="11755" w:type="dxa"/>
          </w:tcPr>
          <w:p w14:paraId="40C3E29C" w14:textId="77777777" w:rsidR="00642C31" w:rsidRPr="00902EDD" w:rsidRDefault="00642C31" w:rsidP="0075715A">
            <w:pPr>
              <w:jc w:val="both"/>
              <w:rPr>
                <w:rFonts w:ascii="Candara" w:hAnsi="Candara"/>
                <w:bCs/>
                <w:sz w:val="20"/>
                <w:szCs w:val="20"/>
              </w:rPr>
            </w:pPr>
            <w:r w:rsidRPr="00902EDD">
              <w:rPr>
                <w:rStyle w:val="Krepko"/>
                <w:rFonts w:ascii="Candara" w:hAnsi="Candara"/>
                <w:b w:val="0"/>
                <w:sz w:val="20"/>
                <w:szCs w:val="20"/>
              </w:rPr>
              <w:t>Občinski svet Občine Šempeter-Vrtojba sprejme predlog stališča do pripomb na javno razgrnjeni dopolnjeni osnutek občinskega podrobnega prostorskega načrta Poslovna cona Vrtojba ob hitri cesti, vključno s sprejetim amandmajem.</w:t>
            </w:r>
          </w:p>
        </w:tc>
      </w:tr>
      <w:tr w:rsidR="00642C31" w:rsidRPr="00B319CE" w14:paraId="1E4D1000" w14:textId="77777777" w:rsidTr="00F27432">
        <w:tc>
          <w:tcPr>
            <w:tcW w:w="1366" w:type="dxa"/>
            <w:vMerge w:val="restart"/>
            <w:shd w:val="clear" w:color="auto" w:fill="FBD4B4"/>
          </w:tcPr>
          <w:p w14:paraId="6E49AEB9" w14:textId="77777777" w:rsidR="00642C31" w:rsidRPr="0085176C" w:rsidRDefault="00642C31" w:rsidP="0085176C">
            <w:pPr>
              <w:rPr>
                <w:rFonts w:ascii="Candara" w:hAnsi="Candara"/>
                <w:b/>
              </w:rPr>
            </w:pPr>
            <w:hyperlink r:id="rId1864" w:history="1">
              <w:r w:rsidRPr="0085176C">
                <w:rPr>
                  <w:rStyle w:val="Hiperpovezava"/>
                  <w:rFonts w:ascii="Candara" w:hAnsi="Candara"/>
                  <w:b/>
                </w:rPr>
                <w:t>8. seja dne 21. 5. 2015</w:t>
              </w:r>
            </w:hyperlink>
            <w:r w:rsidRPr="0085176C">
              <w:rPr>
                <w:rFonts w:ascii="Candara" w:hAnsi="Candara"/>
                <w:b/>
              </w:rPr>
              <w:t xml:space="preserve"> </w:t>
            </w:r>
          </w:p>
        </w:tc>
        <w:tc>
          <w:tcPr>
            <w:tcW w:w="1681" w:type="dxa"/>
            <w:gridSpan w:val="2"/>
          </w:tcPr>
          <w:p w14:paraId="1BC0EB84" w14:textId="77777777" w:rsidR="00642C31" w:rsidRPr="00902EDD" w:rsidRDefault="00642C31" w:rsidP="0043461D">
            <w:pPr>
              <w:outlineLvl w:val="1"/>
              <w:rPr>
                <w:rFonts w:ascii="Candara" w:hAnsi="Candara"/>
                <w:sz w:val="20"/>
                <w:szCs w:val="20"/>
              </w:rPr>
            </w:pPr>
            <w:hyperlink r:id="rId1865" w:tgtFrame="_blank" w:history="1">
              <w:r w:rsidRPr="00902EDD">
                <w:rPr>
                  <w:rStyle w:val="Krepko"/>
                  <w:rFonts w:ascii="Candara" w:hAnsi="Candara"/>
                  <w:b w:val="0"/>
                  <w:color w:val="0000FF"/>
                  <w:sz w:val="20"/>
                  <w:szCs w:val="20"/>
                  <w:u w:val="single"/>
                </w:rPr>
                <w:t>01101-12/2015-9</w:t>
              </w:r>
            </w:hyperlink>
          </w:p>
        </w:tc>
        <w:tc>
          <w:tcPr>
            <w:tcW w:w="11755" w:type="dxa"/>
          </w:tcPr>
          <w:p w14:paraId="5317E79E" w14:textId="77777777" w:rsidR="00642C31" w:rsidRPr="00902EDD" w:rsidRDefault="00642C31" w:rsidP="0075715A">
            <w:pPr>
              <w:jc w:val="both"/>
              <w:rPr>
                <w:rStyle w:val="Krepko"/>
                <w:rFonts w:ascii="Candara" w:hAnsi="Candara"/>
                <w:b w:val="0"/>
                <w:sz w:val="20"/>
                <w:szCs w:val="20"/>
              </w:rPr>
            </w:pPr>
            <w:r w:rsidRPr="00902EDD">
              <w:rPr>
                <w:rStyle w:val="Krepko"/>
                <w:rFonts w:ascii="Candara" w:hAnsi="Candara"/>
                <w:b w:val="0"/>
                <w:sz w:val="20"/>
                <w:szCs w:val="20"/>
              </w:rPr>
              <w:t>1. Občinski svet Občine Šempeter-Vrtojba je opravil prvo obravnavo Odloka o zbiranju določenih vrst komunalnih odpadkov v Občini Šempeter-Vrtojba.</w:t>
            </w:r>
          </w:p>
          <w:p w14:paraId="571D68DF" w14:textId="77777777" w:rsidR="00642C31" w:rsidRPr="00902EDD" w:rsidRDefault="00642C31" w:rsidP="009478EC">
            <w:pPr>
              <w:jc w:val="both"/>
              <w:rPr>
                <w:rFonts w:ascii="Candara" w:hAnsi="Candara"/>
                <w:bCs/>
                <w:sz w:val="20"/>
                <w:szCs w:val="20"/>
              </w:rPr>
            </w:pPr>
            <w:r w:rsidRPr="00902EDD">
              <w:rPr>
                <w:rStyle w:val="Krepko"/>
                <w:rFonts w:ascii="Candara" w:hAnsi="Candara"/>
                <w:b w:val="0"/>
                <w:sz w:val="20"/>
                <w:szCs w:val="20"/>
              </w:rPr>
              <w:t xml:space="preserve">2. Upoštevajoč podane pripombe se pripravi Odlok o </w:t>
            </w:r>
            <w:proofErr w:type="spellStart"/>
            <w:r w:rsidRPr="00902EDD">
              <w:rPr>
                <w:rStyle w:val="Krepko"/>
                <w:rFonts w:ascii="Candara" w:hAnsi="Candara"/>
                <w:b w:val="0"/>
                <w:sz w:val="20"/>
                <w:szCs w:val="20"/>
              </w:rPr>
              <w:t>o</w:t>
            </w:r>
            <w:proofErr w:type="spellEnd"/>
            <w:r w:rsidRPr="00902EDD">
              <w:rPr>
                <w:rStyle w:val="Krepko"/>
                <w:rFonts w:ascii="Candara" w:hAnsi="Candara"/>
                <w:b w:val="0"/>
                <w:sz w:val="20"/>
                <w:szCs w:val="20"/>
              </w:rPr>
              <w:t xml:space="preserve"> zbiranju določenih vrst komunalnih odpadkov v Občini Šempeter-Vrtojba, za sprejem v drugi obravnavi.</w:t>
            </w:r>
          </w:p>
        </w:tc>
      </w:tr>
      <w:tr w:rsidR="00642C31" w:rsidRPr="00B319CE" w14:paraId="6C0AD852" w14:textId="77777777" w:rsidTr="00F27432">
        <w:tc>
          <w:tcPr>
            <w:tcW w:w="1366" w:type="dxa"/>
            <w:vMerge/>
            <w:shd w:val="clear" w:color="auto" w:fill="FBD4B4"/>
          </w:tcPr>
          <w:p w14:paraId="0D6B9370" w14:textId="77777777" w:rsidR="00642C31" w:rsidRPr="0085176C" w:rsidRDefault="00642C31" w:rsidP="0085176C">
            <w:pPr>
              <w:rPr>
                <w:rFonts w:ascii="Candara" w:hAnsi="Candara"/>
                <w:b/>
              </w:rPr>
            </w:pPr>
          </w:p>
        </w:tc>
        <w:tc>
          <w:tcPr>
            <w:tcW w:w="1681" w:type="dxa"/>
            <w:gridSpan w:val="2"/>
          </w:tcPr>
          <w:p w14:paraId="7303F571" w14:textId="77777777" w:rsidR="00642C31" w:rsidRPr="00902EDD" w:rsidRDefault="00642C31" w:rsidP="0043461D">
            <w:pPr>
              <w:outlineLvl w:val="1"/>
              <w:rPr>
                <w:rFonts w:ascii="Candara" w:hAnsi="Candara"/>
                <w:sz w:val="20"/>
                <w:szCs w:val="20"/>
              </w:rPr>
            </w:pPr>
            <w:hyperlink r:id="rId1866" w:tgtFrame="_blank" w:history="1">
              <w:r w:rsidRPr="00902EDD">
                <w:rPr>
                  <w:rStyle w:val="Krepko"/>
                  <w:rFonts w:ascii="Candara" w:hAnsi="Candara"/>
                  <w:b w:val="0"/>
                  <w:color w:val="0000FF"/>
                  <w:sz w:val="20"/>
                  <w:szCs w:val="20"/>
                  <w:u w:val="single"/>
                </w:rPr>
                <w:t>01101-12/2015-10</w:t>
              </w:r>
            </w:hyperlink>
          </w:p>
        </w:tc>
        <w:tc>
          <w:tcPr>
            <w:tcW w:w="11755" w:type="dxa"/>
          </w:tcPr>
          <w:p w14:paraId="79EBF45F" w14:textId="77777777" w:rsidR="00642C31" w:rsidRPr="00902EDD" w:rsidRDefault="00642C31" w:rsidP="0075715A">
            <w:pPr>
              <w:pStyle w:val="Navadensplet"/>
              <w:spacing w:after="0"/>
              <w:jc w:val="both"/>
              <w:rPr>
                <w:rFonts w:ascii="Candara" w:hAnsi="Candara"/>
                <w:sz w:val="20"/>
                <w:szCs w:val="20"/>
              </w:rPr>
            </w:pPr>
            <w:r w:rsidRPr="00902EDD">
              <w:rPr>
                <w:rStyle w:val="Krepko"/>
                <w:rFonts w:ascii="Candara" w:hAnsi="Candara"/>
                <w:b w:val="0"/>
                <w:sz w:val="20"/>
                <w:szCs w:val="20"/>
              </w:rPr>
              <w:t xml:space="preserve">1. Občinski svet Občine Šempeter-Vrtojba je opravil prvo </w:t>
            </w:r>
            <w:proofErr w:type="spellStart"/>
            <w:r w:rsidRPr="00902EDD">
              <w:rPr>
                <w:rStyle w:val="Krepko"/>
                <w:rFonts w:ascii="Candara" w:hAnsi="Candara"/>
                <w:b w:val="0"/>
                <w:sz w:val="20"/>
                <w:szCs w:val="20"/>
              </w:rPr>
              <w:t>obrvnavo</w:t>
            </w:r>
            <w:proofErr w:type="spellEnd"/>
            <w:r w:rsidRPr="00902EDD">
              <w:rPr>
                <w:rStyle w:val="Krepko"/>
                <w:rFonts w:ascii="Candara" w:hAnsi="Candara"/>
                <w:b w:val="0"/>
                <w:sz w:val="20"/>
                <w:szCs w:val="20"/>
              </w:rPr>
              <w:t xml:space="preserve"> Odloka o načinu izvajanja obveznih občinskih gospodarskih javnih služb obdelave določenih vrst komunalnih odpadkov in odlaganja ostankov predelave ali odstranjevanja komunalnih odpadkov v Občini Šempeter-Vrtojba.</w:t>
            </w:r>
            <w:r w:rsidRPr="00902EDD">
              <w:rPr>
                <w:rFonts w:ascii="Candara" w:hAnsi="Candara"/>
                <w:bCs/>
                <w:sz w:val="20"/>
                <w:szCs w:val="20"/>
              </w:rPr>
              <w:br/>
            </w:r>
            <w:r w:rsidRPr="00902EDD">
              <w:rPr>
                <w:rStyle w:val="Krepko"/>
                <w:rFonts w:ascii="Candara" w:hAnsi="Candara"/>
                <w:b w:val="0"/>
                <w:sz w:val="20"/>
                <w:szCs w:val="20"/>
              </w:rPr>
              <w:t>2. Upoštevajoč podane pripombe se pripravi Odlok o načinu izvajanja obveznih občinskih gospodarskih javnih služb obdelave določenih vrst komunalnih odpadkov in odlaganja ostankov predelave ali odstranjevanja komunalnih odpadkov v Občini Šempeter-Vrtojba, za sprejem v drugi obravnavi.</w:t>
            </w:r>
          </w:p>
        </w:tc>
      </w:tr>
      <w:tr w:rsidR="00642C31" w:rsidRPr="00B319CE" w14:paraId="5B36C5BC" w14:textId="77777777" w:rsidTr="00F27432">
        <w:tc>
          <w:tcPr>
            <w:tcW w:w="1366" w:type="dxa"/>
            <w:vMerge/>
            <w:shd w:val="clear" w:color="auto" w:fill="FBD4B4"/>
          </w:tcPr>
          <w:p w14:paraId="7719ACB5" w14:textId="77777777" w:rsidR="00642C31" w:rsidRPr="0085176C" w:rsidRDefault="00642C31" w:rsidP="0085176C">
            <w:pPr>
              <w:rPr>
                <w:rFonts w:ascii="Candara" w:hAnsi="Candara"/>
                <w:b/>
              </w:rPr>
            </w:pPr>
          </w:p>
        </w:tc>
        <w:tc>
          <w:tcPr>
            <w:tcW w:w="1681" w:type="dxa"/>
            <w:gridSpan w:val="2"/>
          </w:tcPr>
          <w:p w14:paraId="2F03A3C0" w14:textId="77777777" w:rsidR="00642C31" w:rsidRPr="00902EDD" w:rsidRDefault="00642C31" w:rsidP="0043461D">
            <w:pPr>
              <w:outlineLvl w:val="1"/>
              <w:rPr>
                <w:rFonts w:ascii="Candara" w:hAnsi="Candara"/>
                <w:sz w:val="20"/>
                <w:szCs w:val="20"/>
              </w:rPr>
            </w:pPr>
            <w:hyperlink r:id="rId1867" w:tgtFrame="_blank" w:history="1">
              <w:r w:rsidRPr="00902EDD">
                <w:rPr>
                  <w:rStyle w:val="Krepko"/>
                  <w:rFonts w:ascii="Candara" w:hAnsi="Candara"/>
                  <w:b w:val="0"/>
                  <w:color w:val="0000FF"/>
                  <w:sz w:val="20"/>
                  <w:szCs w:val="20"/>
                  <w:u w:val="single"/>
                </w:rPr>
                <w:t>01101-12/2015-11</w:t>
              </w:r>
            </w:hyperlink>
          </w:p>
        </w:tc>
        <w:tc>
          <w:tcPr>
            <w:tcW w:w="11755" w:type="dxa"/>
          </w:tcPr>
          <w:p w14:paraId="39ADCA4D" w14:textId="77777777" w:rsidR="00642C31" w:rsidRPr="00902EDD" w:rsidRDefault="00642C31" w:rsidP="0075715A">
            <w:pPr>
              <w:pStyle w:val="Navadensplet"/>
              <w:spacing w:after="0"/>
              <w:jc w:val="both"/>
              <w:rPr>
                <w:rFonts w:ascii="Candara" w:hAnsi="Candara"/>
                <w:sz w:val="20"/>
                <w:szCs w:val="20"/>
              </w:rPr>
            </w:pPr>
            <w:r w:rsidRPr="00902EDD">
              <w:rPr>
                <w:rStyle w:val="Krepko"/>
                <w:rFonts w:ascii="Candara" w:hAnsi="Candara"/>
                <w:b w:val="0"/>
                <w:sz w:val="20"/>
                <w:szCs w:val="20"/>
              </w:rPr>
              <w:t>Občinski svet Občine Šempeter-Vrtojba daje soglasje k imenovanju Petre Kokoravec, dr. med., roj. 17. 6. 1976 iz Grgarja, za direktorico Zdravstvenega doma – Osnovno varstvo Nova Gorica, za štiriletno mandatno obdobje.</w:t>
            </w:r>
          </w:p>
        </w:tc>
      </w:tr>
      <w:tr w:rsidR="00642C31" w:rsidRPr="00B319CE" w14:paraId="3D01A624" w14:textId="77777777" w:rsidTr="00F27432">
        <w:tc>
          <w:tcPr>
            <w:tcW w:w="1366" w:type="dxa"/>
            <w:vMerge/>
            <w:shd w:val="clear" w:color="auto" w:fill="FBD4B4"/>
          </w:tcPr>
          <w:p w14:paraId="5F4CAE5D" w14:textId="77777777" w:rsidR="00642C31" w:rsidRPr="0085176C" w:rsidRDefault="00642C31" w:rsidP="0085176C">
            <w:pPr>
              <w:rPr>
                <w:rFonts w:ascii="Candara" w:hAnsi="Candara"/>
                <w:b/>
              </w:rPr>
            </w:pPr>
          </w:p>
        </w:tc>
        <w:tc>
          <w:tcPr>
            <w:tcW w:w="1681" w:type="dxa"/>
            <w:gridSpan w:val="2"/>
          </w:tcPr>
          <w:p w14:paraId="1BCA034C" w14:textId="77777777" w:rsidR="00642C31" w:rsidRPr="006356CF" w:rsidRDefault="00642C31" w:rsidP="0043461D">
            <w:pPr>
              <w:outlineLvl w:val="1"/>
              <w:rPr>
                <w:rFonts w:ascii="Candara" w:hAnsi="Candara"/>
                <w:b/>
                <w:sz w:val="22"/>
                <w:szCs w:val="22"/>
              </w:rPr>
            </w:pPr>
            <w:hyperlink r:id="rId1868" w:tgtFrame="_blank" w:history="1">
              <w:r w:rsidRPr="006356CF">
                <w:rPr>
                  <w:rStyle w:val="Krepko"/>
                  <w:rFonts w:ascii="Candara" w:hAnsi="Candara"/>
                  <w:b w:val="0"/>
                  <w:color w:val="0000FF"/>
                  <w:sz w:val="22"/>
                  <w:szCs w:val="22"/>
                  <w:u w:val="single"/>
                </w:rPr>
                <w:t>01101-9/2015-2</w:t>
              </w:r>
            </w:hyperlink>
          </w:p>
        </w:tc>
        <w:tc>
          <w:tcPr>
            <w:tcW w:w="11755" w:type="dxa"/>
          </w:tcPr>
          <w:p w14:paraId="2FED4876" w14:textId="77777777" w:rsidR="00642C31" w:rsidRPr="00540137" w:rsidRDefault="00642C31" w:rsidP="00540137">
            <w:pPr>
              <w:rPr>
                <w:rFonts w:ascii="Candara" w:hAnsi="Candara"/>
              </w:rPr>
            </w:pPr>
            <w:r w:rsidRPr="00540137">
              <w:rPr>
                <w:rFonts w:ascii="Candara" w:hAnsi="Candara"/>
              </w:rPr>
              <w:t xml:space="preserve">Občinski svet Občine Šempeter-Vrtojba daje družbi HIT hoteli, igralnice, turizem </w:t>
            </w:r>
            <w:proofErr w:type="spellStart"/>
            <w:r w:rsidRPr="00540137">
              <w:rPr>
                <w:rFonts w:ascii="Candara" w:hAnsi="Candara"/>
              </w:rPr>
              <w:t>d.d</w:t>
            </w:r>
            <w:proofErr w:type="spellEnd"/>
            <w:r w:rsidRPr="00540137">
              <w:rPr>
                <w:rFonts w:ascii="Candara" w:hAnsi="Candara"/>
              </w:rPr>
              <w:t>., Delpinova 7/a, 5000 Nova Gorica, soglasje za opravljanje igralniške dejavnosti v igralnici na naslovu Mednarodni prehod 4, Vrtojba, 5290 Šempeter pri Gorici.</w:t>
            </w:r>
          </w:p>
        </w:tc>
      </w:tr>
      <w:tr w:rsidR="00642C31" w:rsidRPr="00B319CE" w14:paraId="5F57DD71" w14:textId="77777777" w:rsidTr="00F27432">
        <w:tc>
          <w:tcPr>
            <w:tcW w:w="1366" w:type="dxa"/>
            <w:vMerge/>
            <w:shd w:val="clear" w:color="auto" w:fill="FBD4B4"/>
          </w:tcPr>
          <w:p w14:paraId="034F93AA" w14:textId="77777777" w:rsidR="00642C31" w:rsidRPr="0085176C" w:rsidRDefault="00642C31" w:rsidP="0085176C">
            <w:pPr>
              <w:rPr>
                <w:rFonts w:ascii="Candara" w:hAnsi="Candara"/>
                <w:b/>
              </w:rPr>
            </w:pPr>
          </w:p>
        </w:tc>
        <w:tc>
          <w:tcPr>
            <w:tcW w:w="1681" w:type="dxa"/>
            <w:gridSpan w:val="2"/>
          </w:tcPr>
          <w:p w14:paraId="1EE09968" w14:textId="77777777" w:rsidR="00642C31" w:rsidRPr="00902EDD" w:rsidRDefault="00642C31" w:rsidP="0043461D">
            <w:pPr>
              <w:outlineLvl w:val="1"/>
              <w:rPr>
                <w:rFonts w:ascii="Candara" w:hAnsi="Candara"/>
                <w:b/>
                <w:sz w:val="20"/>
                <w:szCs w:val="20"/>
              </w:rPr>
            </w:pPr>
            <w:hyperlink r:id="rId1869" w:tgtFrame="_blank" w:history="1">
              <w:r w:rsidRPr="00902EDD">
                <w:rPr>
                  <w:rStyle w:val="Krepko"/>
                  <w:rFonts w:ascii="Candara" w:hAnsi="Candara"/>
                  <w:b w:val="0"/>
                  <w:color w:val="0000FF"/>
                  <w:sz w:val="20"/>
                  <w:szCs w:val="20"/>
                  <w:u w:val="single"/>
                </w:rPr>
                <w:t>01101-9/2015-3</w:t>
              </w:r>
            </w:hyperlink>
          </w:p>
        </w:tc>
        <w:tc>
          <w:tcPr>
            <w:tcW w:w="11755" w:type="dxa"/>
          </w:tcPr>
          <w:p w14:paraId="2969EA8D" w14:textId="77777777" w:rsidR="00642C31" w:rsidRPr="00902EDD" w:rsidRDefault="00642C31" w:rsidP="00540137">
            <w:pPr>
              <w:rPr>
                <w:rFonts w:ascii="Candara" w:hAnsi="Candara"/>
                <w:sz w:val="20"/>
                <w:szCs w:val="20"/>
              </w:rPr>
            </w:pPr>
            <w:r w:rsidRPr="00902EDD">
              <w:rPr>
                <w:rFonts w:ascii="Candara" w:hAnsi="Candara"/>
                <w:sz w:val="20"/>
                <w:szCs w:val="20"/>
              </w:rPr>
              <w:t>Občinski svet Občine Šempeter-Vrtojba sprejme informacijo o letnem poročilu koncesionarja za izvajanje gospodarske javne službe vzdrževanje občinskih javnih cest v občini Šempeter-Vrtojba Cestno podjetje Nova Gorica, v letu 2014.</w:t>
            </w:r>
          </w:p>
        </w:tc>
      </w:tr>
      <w:tr w:rsidR="00642C31" w:rsidRPr="00B319CE" w14:paraId="77FC720A" w14:textId="77777777" w:rsidTr="00F27432">
        <w:tc>
          <w:tcPr>
            <w:tcW w:w="1366" w:type="dxa"/>
            <w:vMerge/>
            <w:shd w:val="clear" w:color="auto" w:fill="FBD4B4"/>
          </w:tcPr>
          <w:p w14:paraId="48D7170F" w14:textId="77777777" w:rsidR="00642C31" w:rsidRPr="0085176C" w:rsidRDefault="00642C31" w:rsidP="0085176C">
            <w:pPr>
              <w:rPr>
                <w:rFonts w:ascii="Candara" w:hAnsi="Candara"/>
                <w:b/>
              </w:rPr>
            </w:pPr>
          </w:p>
        </w:tc>
        <w:tc>
          <w:tcPr>
            <w:tcW w:w="1681" w:type="dxa"/>
            <w:gridSpan w:val="2"/>
          </w:tcPr>
          <w:p w14:paraId="7E9C8093" w14:textId="77777777" w:rsidR="00642C31" w:rsidRPr="00902EDD" w:rsidRDefault="00642C31" w:rsidP="006356CF">
            <w:pPr>
              <w:rPr>
                <w:rFonts w:ascii="Candara" w:hAnsi="Candara"/>
                <w:sz w:val="20"/>
                <w:szCs w:val="20"/>
              </w:rPr>
            </w:pPr>
            <w:hyperlink r:id="rId1870" w:tgtFrame="_blank" w:history="1">
              <w:r w:rsidRPr="00902EDD">
                <w:rPr>
                  <w:rFonts w:ascii="Candara" w:hAnsi="Candara"/>
                  <w:bCs/>
                  <w:color w:val="0000FF"/>
                  <w:sz w:val="20"/>
                  <w:szCs w:val="20"/>
                  <w:u w:val="single"/>
                </w:rPr>
                <w:t>01101-9/2015-4</w:t>
              </w:r>
            </w:hyperlink>
          </w:p>
          <w:p w14:paraId="54FD7758" w14:textId="77777777" w:rsidR="00642C31" w:rsidRPr="00902EDD" w:rsidRDefault="00642C31" w:rsidP="0043461D">
            <w:pPr>
              <w:outlineLvl w:val="1"/>
              <w:rPr>
                <w:rFonts w:ascii="Candara" w:hAnsi="Candara"/>
                <w:b/>
                <w:sz w:val="20"/>
                <w:szCs w:val="20"/>
              </w:rPr>
            </w:pPr>
          </w:p>
        </w:tc>
        <w:tc>
          <w:tcPr>
            <w:tcW w:w="11755" w:type="dxa"/>
          </w:tcPr>
          <w:p w14:paraId="1AD85332" w14:textId="77777777" w:rsidR="00642C31" w:rsidRPr="00902EDD" w:rsidRDefault="00642C31" w:rsidP="00540137">
            <w:pPr>
              <w:rPr>
                <w:rFonts w:ascii="Candara" w:hAnsi="Candara"/>
                <w:sz w:val="20"/>
                <w:szCs w:val="20"/>
              </w:rPr>
            </w:pPr>
            <w:r w:rsidRPr="00902EDD">
              <w:rPr>
                <w:rFonts w:ascii="Candara" w:hAnsi="Candara"/>
                <w:sz w:val="20"/>
                <w:szCs w:val="20"/>
              </w:rPr>
              <w:t xml:space="preserve">Občinski svet Občine Šempeter-Vrtojba sprejme informacijo o letnem poročilu koncesionarja za izvajanje izbirne gospodarske javne službe mestnega prometa </w:t>
            </w:r>
            <w:proofErr w:type="spellStart"/>
            <w:r w:rsidRPr="00902EDD">
              <w:rPr>
                <w:rFonts w:ascii="Candara" w:hAnsi="Candara"/>
                <w:sz w:val="20"/>
                <w:szCs w:val="20"/>
              </w:rPr>
              <w:t>Avrigo</w:t>
            </w:r>
            <w:proofErr w:type="spellEnd"/>
            <w:r w:rsidRPr="00902EDD">
              <w:rPr>
                <w:rFonts w:ascii="Candara" w:hAnsi="Candara"/>
                <w:sz w:val="20"/>
                <w:szCs w:val="20"/>
              </w:rPr>
              <w:t xml:space="preserve"> </w:t>
            </w:r>
            <w:proofErr w:type="spellStart"/>
            <w:r w:rsidRPr="00902EDD">
              <w:rPr>
                <w:rFonts w:ascii="Candara" w:hAnsi="Candara"/>
                <w:sz w:val="20"/>
                <w:szCs w:val="20"/>
              </w:rPr>
              <w:t>d.o.o</w:t>
            </w:r>
            <w:proofErr w:type="spellEnd"/>
            <w:r w:rsidRPr="00902EDD">
              <w:rPr>
                <w:rFonts w:ascii="Candara" w:hAnsi="Candara"/>
                <w:sz w:val="20"/>
                <w:szCs w:val="20"/>
              </w:rPr>
              <w:t>., v letu 2014.</w:t>
            </w:r>
          </w:p>
        </w:tc>
      </w:tr>
      <w:tr w:rsidR="00642C31" w:rsidRPr="00B319CE" w14:paraId="18C64492" w14:textId="77777777" w:rsidTr="00F27432">
        <w:tc>
          <w:tcPr>
            <w:tcW w:w="1366" w:type="dxa"/>
            <w:vMerge/>
            <w:shd w:val="clear" w:color="auto" w:fill="FBD4B4"/>
          </w:tcPr>
          <w:p w14:paraId="2AAFD169" w14:textId="77777777" w:rsidR="00642C31" w:rsidRPr="0085176C" w:rsidRDefault="00642C31" w:rsidP="0085176C">
            <w:pPr>
              <w:rPr>
                <w:rFonts w:ascii="Candara" w:hAnsi="Candara"/>
                <w:b/>
              </w:rPr>
            </w:pPr>
          </w:p>
        </w:tc>
        <w:tc>
          <w:tcPr>
            <w:tcW w:w="1681" w:type="dxa"/>
            <w:gridSpan w:val="2"/>
          </w:tcPr>
          <w:p w14:paraId="360172A6" w14:textId="77777777" w:rsidR="00642C31" w:rsidRPr="006356CF" w:rsidRDefault="00642C31" w:rsidP="0043461D">
            <w:pPr>
              <w:outlineLvl w:val="1"/>
              <w:rPr>
                <w:rFonts w:ascii="Candara" w:hAnsi="Candara"/>
                <w:sz w:val="22"/>
                <w:szCs w:val="22"/>
              </w:rPr>
            </w:pPr>
            <w:r w:rsidRPr="006356CF">
              <w:rPr>
                <w:rFonts w:ascii="Candara" w:hAnsi="Candara"/>
                <w:sz w:val="22"/>
                <w:szCs w:val="22"/>
              </w:rPr>
              <w:t>01101-9/2015-5</w:t>
            </w:r>
          </w:p>
        </w:tc>
        <w:tc>
          <w:tcPr>
            <w:tcW w:w="11755" w:type="dxa"/>
          </w:tcPr>
          <w:p w14:paraId="70982B69" w14:textId="77777777" w:rsidR="00642C31" w:rsidRPr="00540137" w:rsidRDefault="00642C31" w:rsidP="00540137">
            <w:pPr>
              <w:rPr>
                <w:rFonts w:ascii="Candara" w:hAnsi="Candara"/>
              </w:rPr>
            </w:pPr>
            <w:r w:rsidRPr="00540137">
              <w:rPr>
                <w:rFonts w:ascii="Candara" w:hAnsi="Candara"/>
              </w:rPr>
              <w:t>Linije javnega linijskega prevoza v mestnem prometu v Mestni občini Nova Gorica in Občini Šempeter - Vrtojba so sledeče:</w:t>
            </w:r>
            <w:r w:rsidRPr="00540137">
              <w:rPr>
                <w:rFonts w:ascii="Candara" w:hAnsi="Candara"/>
              </w:rPr>
              <w:br/>
              <w:t>Linija 1: Šempeter – Nova Gorica – Solkan H. Sabotin</w:t>
            </w:r>
            <w:r w:rsidRPr="00540137">
              <w:rPr>
                <w:rFonts w:ascii="Candara" w:hAnsi="Candara"/>
              </w:rPr>
              <w:br/>
              <w:t>Linija 2: Solkan – Nova Gorica – Šempeter</w:t>
            </w:r>
            <w:r w:rsidRPr="00540137">
              <w:rPr>
                <w:rFonts w:ascii="Candara" w:hAnsi="Candara"/>
              </w:rPr>
              <w:br/>
              <w:t>Linija 3: Šempeter - Nova Gorica – Nova Gorica center</w:t>
            </w:r>
            <w:r w:rsidRPr="00540137">
              <w:rPr>
                <w:rFonts w:ascii="Candara" w:hAnsi="Candara"/>
              </w:rPr>
              <w:br/>
              <w:t>Linija 4: Nova Gorica – Kromberk</w:t>
            </w:r>
            <w:r w:rsidRPr="00540137">
              <w:rPr>
                <w:rFonts w:ascii="Candara" w:hAnsi="Candara"/>
              </w:rPr>
              <w:br/>
              <w:t>Linija 5: Šempeter – Vrtojba.</w:t>
            </w:r>
            <w:r w:rsidRPr="00540137">
              <w:rPr>
                <w:rFonts w:ascii="Candara" w:hAnsi="Candara"/>
              </w:rPr>
              <w:br/>
              <w:t>2.</w:t>
            </w:r>
            <w:r w:rsidRPr="00540137">
              <w:rPr>
                <w:rFonts w:ascii="Candara" w:hAnsi="Candara"/>
              </w:rPr>
              <w:br/>
              <w:t>Potrdijo se linije javnih linijskih prevozov v mestnem prometu v Mestni občini Nova Gorica in Občini Šempeter – Vrtojba kot so opredeljene v dokumentu »Linije javnega linijskega prevoza v mestnem prometu v Mestni občini Nova Gorica in Občini Šempeter – Vrtojba«, št. 007-7/2014-5 oz. 37101-3/2015-1 z dne 1. 4. 2015.</w:t>
            </w:r>
            <w:r w:rsidRPr="00540137">
              <w:rPr>
                <w:rFonts w:ascii="Candara" w:hAnsi="Candara"/>
              </w:rPr>
              <w:br/>
              <w:t>3.</w:t>
            </w:r>
            <w:r w:rsidRPr="00540137">
              <w:rPr>
                <w:rFonts w:ascii="Candara" w:hAnsi="Candara"/>
              </w:rPr>
              <w:br/>
              <w:t>Ta sklep začne veljati z dnem, ko ga v enakem besedilu sprejmeta občinska sveta obeh občin, uporabljati pa se začne z dnem, ki bo v koncesijski pogodbi določen kot dan pričetka izvajanja koncesije.</w:t>
            </w:r>
          </w:p>
        </w:tc>
      </w:tr>
      <w:tr w:rsidR="00642C31" w:rsidRPr="00B319CE" w14:paraId="3CF24163" w14:textId="77777777" w:rsidTr="00F27432">
        <w:tc>
          <w:tcPr>
            <w:tcW w:w="1366" w:type="dxa"/>
            <w:vMerge/>
            <w:shd w:val="clear" w:color="auto" w:fill="FBD4B4"/>
          </w:tcPr>
          <w:p w14:paraId="09415E66" w14:textId="77777777" w:rsidR="00642C31" w:rsidRPr="0085176C" w:rsidRDefault="00642C31" w:rsidP="0085176C">
            <w:pPr>
              <w:rPr>
                <w:rFonts w:ascii="Candara" w:hAnsi="Candara"/>
                <w:b/>
              </w:rPr>
            </w:pPr>
          </w:p>
        </w:tc>
        <w:tc>
          <w:tcPr>
            <w:tcW w:w="1681" w:type="dxa"/>
            <w:gridSpan w:val="2"/>
          </w:tcPr>
          <w:p w14:paraId="2BCF1BDD" w14:textId="77777777" w:rsidR="00642C31" w:rsidRPr="00902EDD" w:rsidRDefault="00642C31" w:rsidP="0043461D">
            <w:pPr>
              <w:outlineLvl w:val="1"/>
              <w:rPr>
                <w:rFonts w:ascii="Candara" w:hAnsi="Candara"/>
                <w:b/>
                <w:sz w:val="20"/>
                <w:szCs w:val="20"/>
              </w:rPr>
            </w:pPr>
            <w:hyperlink r:id="rId1871" w:tgtFrame="_blank" w:history="1">
              <w:r w:rsidRPr="00902EDD">
                <w:rPr>
                  <w:rStyle w:val="Krepko"/>
                  <w:rFonts w:ascii="Candara" w:hAnsi="Candara"/>
                  <w:b w:val="0"/>
                  <w:color w:val="0000FF"/>
                  <w:sz w:val="20"/>
                  <w:szCs w:val="20"/>
                  <w:u w:val="single"/>
                </w:rPr>
                <w:t>01101-9/2015-6</w:t>
              </w:r>
            </w:hyperlink>
          </w:p>
        </w:tc>
        <w:tc>
          <w:tcPr>
            <w:tcW w:w="11755" w:type="dxa"/>
          </w:tcPr>
          <w:p w14:paraId="436CB897" w14:textId="77777777" w:rsidR="00642C31" w:rsidRPr="00902EDD" w:rsidRDefault="00642C31" w:rsidP="00540137">
            <w:pPr>
              <w:rPr>
                <w:rFonts w:ascii="Candara" w:hAnsi="Candara"/>
                <w:sz w:val="20"/>
                <w:szCs w:val="20"/>
              </w:rPr>
            </w:pPr>
            <w:r w:rsidRPr="00902EDD">
              <w:rPr>
                <w:rFonts w:ascii="Candara" w:hAnsi="Candara"/>
                <w:sz w:val="20"/>
                <w:szCs w:val="20"/>
              </w:rPr>
              <w:t>Občinski svet Občine Šempeter-Vrtojba sprejme informacijo o letnem poročilu za leto 2014, Osnovne šole Ivana Roba Šempeter pri Gorici.</w:t>
            </w:r>
          </w:p>
        </w:tc>
      </w:tr>
      <w:tr w:rsidR="00642C31" w:rsidRPr="00B319CE" w14:paraId="5122DC68" w14:textId="77777777" w:rsidTr="00F27432">
        <w:tc>
          <w:tcPr>
            <w:tcW w:w="1366" w:type="dxa"/>
            <w:vMerge/>
            <w:tcBorders>
              <w:bottom w:val="nil"/>
            </w:tcBorders>
            <w:shd w:val="clear" w:color="auto" w:fill="FBD4B4"/>
          </w:tcPr>
          <w:p w14:paraId="34C34636" w14:textId="77777777" w:rsidR="00642C31" w:rsidRPr="0085176C" w:rsidRDefault="00642C31" w:rsidP="0085176C">
            <w:pPr>
              <w:rPr>
                <w:rFonts w:ascii="Candara" w:hAnsi="Candara"/>
                <w:b/>
              </w:rPr>
            </w:pPr>
          </w:p>
        </w:tc>
        <w:tc>
          <w:tcPr>
            <w:tcW w:w="1681" w:type="dxa"/>
            <w:gridSpan w:val="2"/>
          </w:tcPr>
          <w:p w14:paraId="426957E3" w14:textId="77777777" w:rsidR="00642C31" w:rsidRPr="00902EDD" w:rsidRDefault="00642C31" w:rsidP="00540137">
            <w:pPr>
              <w:rPr>
                <w:rFonts w:ascii="Candara" w:hAnsi="Candara"/>
                <w:b/>
                <w:sz w:val="20"/>
                <w:szCs w:val="20"/>
              </w:rPr>
            </w:pPr>
            <w:hyperlink r:id="rId1872" w:tgtFrame="_blank" w:history="1">
              <w:r w:rsidRPr="00902EDD">
                <w:rPr>
                  <w:rFonts w:ascii="Candara" w:hAnsi="Candara"/>
                  <w:b/>
                  <w:bCs/>
                  <w:color w:val="0000FF"/>
                  <w:sz w:val="20"/>
                  <w:szCs w:val="20"/>
                  <w:u w:val="single"/>
                </w:rPr>
                <w:t>01101-9/</w:t>
              </w:r>
              <w:r w:rsidRPr="00902EDD">
                <w:rPr>
                  <w:rFonts w:ascii="Candara" w:hAnsi="Candara"/>
                  <w:bCs/>
                  <w:color w:val="0000FF"/>
                  <w:sz w:val="20"/>
                  <w:szCs w:val="20"/>
                  <w:u w:val="single"/>
                </w:rPr>
                <w:t>2015</w:t>
              </w:r>
              <w:r w:rsidRPr="00902EDD">
                <w:rPr>
                  <w:rFonts w:ascii="Candara" w:hAnsi="Candara"/>
                  <w:b/>
                  <w:bCs/>
                  <w:color w:val="0000FF"/>
                  <w:sz w:val="20"/>
                  <w:szCs w:val="20"/>
                  <w:u w:val="single"/>
                </w:rPr>
                <w:t>-7</w:t>
              </w:r>
            </w:hyperlink>
          </w:p>
          <w:p w14:paraId="5E5D8A3C" w14:textId="77777777" w:rsidR="00642C31" w:rsidRPr="00902EDD" w:rsidRDefault="00642C31" w:rsidP="0043461D">
            <w:pPr>
              <w:outlineLvl w:val="1"/>
              <w:rPr>
                <w:rFonts w:ascii="Candara" w:hAnsi="Candara"/>
                <w:b/>
                <w:sz w:val="20"/>
                <w:szCs w:val="20"/>
              </w:rPr>
            </w:pPr>
          </w:p>
        </w:tc>
        <w:tc>
          <w:tcPr>
            <w:tcW w:w="11755" w:type="dxa"/>
          </w:tcPr>
          <w:p w14:paraId="458D19C8" w14:textId="77777777" w:rsidR="00642C31" w:rsidRPr="00902EDD" w:rsidRDefault="00642C31" w:rsidP="00540137">
            <w:pPr>
              <w:rPr>
                <w:rFonts w:ascii="Candara" w:hAnsi="Candara"/>
                <w:sz w:val="20"/>
                <w:szCs w:val="20"/>
              </w:rPr>
            </w:pPr>
            <w:r w:rsidRPr="00902EDD">
              <w:rPr>
                <w:rFonts w:ascii="Candara" w:hAnsi="Candara"/>
                <w:sz w:val="20"/>
                <w:szCs w:val="20"/>
              </w:rPr>
              <w:t xml:space="preserve">Občinski svet Občine Šempeter-Vrtojba sprejme </w:t>
            </w:r>
            <w:r w:rsidRPr="00902EDD">
              <w:rPr>
                <w:rFonts w:ascii="Candara" w:hAnsi="Candara"/>
                <w:b/>
                <w:sz w:val="20"/>
                <w:szCs w:val="20"/>
              </w:rPr>
              <w:t xml:space="preserve">informacijo </w:t>
            </w:r>
            <w:r w:rsidRPr="00902EDD">
              <w:rPr>
                <w:rFonts w:ascii="Candara" w:hAnsi="Candara"/>
                <w:sz w:val="20"/>
                <w:szCs w:val="20"/>
              </w:rPr>
              <w:t xml:space="preserve">o letnem poročilu za leto 2014 Javnega zavoda Goriška lekarna Nova Gorica. </w:t>
            </w:r>
          </w:p>
        </w:tc>
      </w:tr>
      <w:tr w:rsidR="00642C31" w:rsidRPr="00B319CE" w14:paraId="2B5AE3C6" w14:textId="77777777" w:rsidTr="00F27432">
        <w:tc>
          <w:tcPr>
            <w:tcW w:w="1366" w:type="dxa"/>
            <w:vMerge w:val="restart"/>
            <w:shd w:val="clear" w:color="auto" w:fill="FBD4B4"/>
          </w:tcPr>
          <w:p w14:paraId="416E57F3" w14:textId="77777777" w:rsidR="00642C31" w:rsidRPr="0085176C" w:rsidRDefault="00642C31" w:rsidP="0085176C">
            <w:pPr>
              <w:rPr>
                <w:rFonts w:ascii="Candara" w:hAnsi="Candara"/>
                <w:b/>
              </w:rPr>
            </w:pPr>
            <w:r w:rsidRPr="0085176C">
              <w:rPr>
                <w:rFonts w:ascii="Candara" w:hAnsi="Candara"/>
                <w:b/>
              </w:rPr>
              <w:t xml:space="preserve"> </w:t>
            </w:r>
            <w:hyperlink r:id="rId1873" w:history="1">
              <w:r w:rsidRPr="0085176C">
                <w:rPr>
                  <w:rStyle w:val="Hiperpovezava"/>
                  <w:rFonts w:ascii="Candara" w:hAnsi="Candara"/>
                  <w:b/>
                </w:rPr>
                <w:t>7. seja dne 23. 4. 2015</w:t>
              </w:r>
            </w:hyperlink>
            <w:r w:rsidRPr="0085176C">
              <w:rPr>
                <w:rFonts w:ascii="Candara" w:hAnsi="Candara"/>
                <w:b/>
              </w:rPr>
              <w:t xml:space="preserve"> </w:t>
            </w:r>
          </w:p>
        </w:tc>
        <w:tc>
          <w:tcPr>
            <w:tcW w:w="1681" w:type="dxa"/>
            <w:gridSpan w:val="2"/>
          </w:tcPr>
          <w:p w14:paraId="4130DAC5" w14:textId="77777777" w:rsidR="00642C31" w:rsidRPr="00902EDD" w:rsidRDefault="00642C31" w:rsidP="0043461D">
            <w:pPr>
              <w:outlineLvl w:val="1"/>
              <w:rPr>
                <w:rFonts w:ascii="Candara" w:hAnsi="Candara"/>
                <w:sz w:val="20"/>
                <w:szCs w:val="20"/>
              </w:rPr>
            </w:pPr>
            <w:hyperlink r:id="rId1874" w:tgtFrame="_blank" w:history="1">
              <w:r w:rsidRPr="00902EDD">
                <w:rPr>
                  <w:rStyle w:val="Hiperpovezava"/>
                  <w:rFonts w:ascii="Candara" w:hAnsi="Candara"/>
                  <w:bCs/>
                  <w:sz w:val="20"/>
                  <w:szCs w:val="20"/>
                </w:rPr>
                <w:t>01101-9/2015-8</w:t>
              </w:r>
            </w:hyperlink>
          </w:p>
        </w:tc>
        <w:tc>
          <w:tcPr>
            <w:tcW w:w="11755" w:type="dxa"/>
          </w:tcPr>
          <w:p w14:paraId="0A459B13" w14:textId="77777777" w:rsidR="00642C31" w:rsidRPr="00902EDD" w:rsidRDefault="00642C31" w:rsidP="00540137">
            <w:pPr>
              <w:rPr>
                <w:rFonts w:ascii="Candara" w:hAnsi="Candara"/>
                <w:sz w:val="20"/>
                <w:szCs w:val="20"/>
              </w:rPr>
            </w:pPr>
            <w:r w:rsidRPr="00902EDD">
              <w:rPr>
                <w:rFonts w:ascii="Candara" w:hAnsi="Candara"/>
                <w:sz w:val="20"/>
                <w:szCs w:val="20"/>
              </w:rPr>
              <w:t xml:space="preserve">Občinski svet Občine Šempeter-Vrtojba sprejme </w:t>
            </w:r>
            <w:r w:rsidRPr="00902EDD">
              <w:rPr>
                <w:rFonts w:ascii="Candara" w:hAnsi="Candara"/>
                <w:b/>
                <w:sz w:val="20"/>
                <w:szCs w:val="20"/>
              </w:rPr>
              <w:t>informacijo</w:t>
            </w:r>
            <w:r w:rsidRPr="00902EDD">
              <w:rPr>
                <w:rFonts w:ascii="Candara" w:hAnsi="Candara"/>
                <w:sz w:val="20"/>
                <w:szCs w:val="20"/>
              </w:rPr>
              <w:t xml:space="preserve"> o letnem poročilu za leto 2014 Javnega zavoda Glasbena šola Nova Gorica.</w:t>
            </w:r>
          </w:p>
        </w:tc>
      </w:tr>
      <w:tr w:rsidR="00642C31" w:rsidRPr="00B319CE" w14:paraId="2EC3A938" w14:textId="77777777" w:rsidTr="00F27432">
        <w:tc>
          <w:tcPr>
            <w:tcW w:w="1366" w:type="dxa"/>
            <w:vMerge/>
            <w:shd w:val="clear" w:color="auto" w:fill="FBD4B4"/>
          </w:tcPr>
          <w:p w14:paraId="58E0DB6D" w14:textId="77777777" w:rsidR="00642C31" w:rsidRPr="0085176C" w:rsidRDefault="00642C31" w:rsidP="0085176C">
            <w:pPr>
              <w:rPr>
                <w:rFonts w:ascii="Candara" w:hAnsi="Candara"/>
                <w:b/>
              </w:rPr>
            </w:pPr>
          </w:p>
        </w:tc>
        <w:tc>
          <w:tcPr>
            <w:tcW w:w="1681" w:type="dxa"/>
            <w:gridSpan w:val="2"/>
          </w:tcPr>
          <w:p w14:paraId="454EBCCA" w14:textId="77777777" w:rsidR="00642C31" w:rsidRPr="00902EDD" w:rsidRDefault="00642C31" w:rsidP="0043461D">
            <w:pPr>
              <w:outlineLvl w:val="1"/>
              <w:rPr>
                <w:rFonts w:ascii="Candara" w:hAnsi="Candara"/>
                <w:b/>
                <w:sz w:val="20"/>
                <w:szCs w:val="20"/>
              </w:rPr>
            </w:pPr>
            <w:hyperlink r:id="rId1875" w:tgtFrame="_blank" w:history="1">
              <w:r w:rsidRPr="00902EDD">
                <w:rPr>
                  <w:rStyle w:val="Krepko"/>
                  <w:rFonts w:ascii="Candara" w:hAnsi="Candara"/>
                  <w:b w:val="0"/>
                  <w:color w:val="0000FF"/>
                  <w:sz w:val="20"/>
                  <w:szCs w:val="20"/>
                  <w:u w:val="single"/>
                </w:rPr>
                <w:t>01101-9/2015-9</w:t>
              </w:r>
            </w:hyperlink>
          </w:p>
        </w:tc>
        <w:tc>
          <w:tcPr>
            <w:tcW w:w="11755" w:type="dxa"/>
          </w:tcPr>
          <w:p w14:paraId="78AD6334" w14:textId="77777777" w:rsidR="00642C31" w:rsidRPr="00902EDD" w:rsidRDefault="00642C31" w:rsidP="00540137">
            <w:pPr>
              <w:rPr>
                <w:rFonts w:ascii="Candara" w:hAnsi="Candara"/>
                <w:sz w:val="20"/>
                <w:szCs w:val="20"/>
              </w:rPr>
            </w:pPr>
            <w:r w:rsidRPr="00902EDD">
              <w:rPr>
                <w:rFonts w:ascii="Candara" w:hAnsi="Candara"/>
                <w:sz w:val="20"/>
                <w:szCs w:val="20"/>
              </w:rPr>
              <w:t>Občinski svet Občine Šempeter-Vrtojba je opravil prvo obravnavo Pravilnika o ohranjanju in spodbujanju razvoja kmetijstva in podeželja v Občini Šempeter-Vrtojba za programsko obdobje 2015 – 2020.</w:t>
            </w:r>
            <w:r w:rsidRPr="00902EDD">
              <w:rPr>
                <w:rFonts w:ascii="Candara" w:hAnsi="Candara"/>
                <w:sz w:val="20"/>
                <w:szCs w:val="20"/>
              </w:rPr>
              <w:br/>
              <w:t>Upoštevajoč podane pripombe se pripravi Pravilnik o ohranjanju in spodbujanju razvoja kmetijstva in podeželja v Občini Šempeter-Vrtojba za programsko obdobje 2015 – 2020 za sprejem v drugi obravnavi.</w:t>
            </w:r>
          </w:p>
        </w:tc>
      </w:tr>
      <w:tr w:rsidR="00642C31" w:rsidRPr="00B319CE" w14:paraId="0AF26DFE" w14:textId="77777777" w:rsidTr="00F27432">
        <w:tc>
          <w:tcPr>
            <w:tcW w:w="1366" w:type="dxa"/>
            <w:vMerge/>
            <w:shd w:val="clear" w:color="auto" w:fill="FBD4B4"/>
          </w:tcPr>
          <w:p w14:paraId="233F8F67" w14:textId="77777777" w:rsidR="00642C31" w:rsidRPr="0085176C" w:rsidRDefault="00642C31" w:rsidP="0085176C">
            <w:pPr>
              <w:rPr>
                <w:rFonts w:ascii="Candara" w:hAnsi="Candara"/>
                <w:b/>
              </w:rPr>
            </w:pPr>
          </w:p>
        </w:tc>
        <w:tc>
          <w:tcPr>
            <w:tcW w:w="1681" w:type="dxa"/>
            <w:gridSpan w:val="2"/>
          </w:tcPr>
          <w:p w14:paraId="586D35E3" w14:textId="77777777" w:rsidR="00642C31" w:rsidRPr="00902EDD" w:rsidRDefault="00642C31" w:rsidP="00540137">
            <w:pPr>
              <w:rPr>
                <w:rFonts w:ascii="Candara" w:hAnsi="Candara"/>
                <w:sz w:val="20"/>
                <w:szCs w:val="20"/>
              </w:rPr>
            </w:pPr>
            <w:hyperlink r:id="rId1876" w:tgtFrame="_blank" w:history="1">
              <w:r w:rsidRPr="00902EDD">
                <w:rPr>
                  <w:rFonts w:ascii="Candara" w:hAnsi="Candara"/>
                  <w:bCs/>
                  <w:color w:val="0000FF"/>
                  <w:sz w:val="20"/>
                  <w:szCs w:val="20"/>
                  <w:u w:val="single"/>
                </w:rPr>
                <w:t>01101-9/2015-10</w:t>
              </w:r>
            </w:hyperlink>
          </w:p>
        </w:tc>
        <w:tc>
          <w:tcPr>
            <w:tcW w:w="11755" w:type="dxa"/>
          </w:tcPr>
          <w:p w14:paraId="70B92CA3" w14:textId="77777777" w:rsidR="00642C31" w:rsidRPr="00902EDD" w:rsidRDefault="00642C31" w:rsidP="00540137">
            <w:pPr>
              <w:rPr>
                <w:rFonts w:ascii="Candara" w:hAnsi="Candara"/>
                <w:sz w:val="20"/>
                <w:szCs w:val="20"/>
              </w:rPr>
            </w:pPr>
            <w:r w:rsidRPr="00902EDD">
              <w:rPr>
                <w:rFonts w:ascii="Candara" w:hAnsi="Candara"/>
                <w:sz w:val="20"/>
                <w:szCs w:val="20"/>
              </w:rPr>
              <w:t xml:space="preserve">Občinski svet </w:t>
            </w:r>
            <w:proofErr w:type="spellStart"/>
            <w:r w:rsidRPr="00902EDD">
              <w:rPr>
                <w:rFonts w:ascii="Candara" w:hAnsi="Candara"/>
                <w:sz w:val="20"/>
                <w:szCs w:val="20"/>
              </w:rPr>
              <w:t>svet</w:t>
            </w:r>
            <w:proofErr w:type="spellEnd"/>
            <w:r w:rsidRPr="00902EDD">
              <w:rPr>
                <w:rFonts w:ascii="Candara" w:hAnsi="Candara"/>
                <w:sz w:val="20"/>
                <w:szCs w:val="20"/>
              </w:rPr>
              <w:t xml:space="preserve"> Občine Šempeter-Vrtojba sprejme informacijo o letnem poročilu za leto 2014, o izvedenih investicijah v Občini Šempeter-Vrtojba. </w:t>
            </w:r>
          </w:p>
        </w:tc>
      </w:tr>
      <w:tr w:rsidR="00642C31" w:rsidRPr="00B319CE" w14:paraId="17D9BD91" w14:textId="77777777" w:rsidTr="00F27432">
        <w:tc>
          <w:tcPr>
            <w:tcW w:w="1366" w:type="dxa"/>
            <w:vMerge/>
            <w:shd w:val="clear" w:color="auto" w:fill="FBD4B4"/>
          </w:tcPr>
          <w:p w14:paraId="117257A8" w14:textId="77777777" w:rsidR="00642C31" w:rsidRPr="0085176C" w:rsidRDefault="00642C31" w:rsidP="0085176C">
            <w:pPr>
              <w:rPr>
                <w:rFonts w:ascii="Candara" w:hAnsi="Candara"/>
                <w:b/>
              </w:rPr>
            </w:pPr>
          </w:p>
        </w:tc>
        <w:tc>
          <w:tcPr>
            <w:tcW w:w="1681" w:type="dxa"/>
            <w:gridSpan w:val="2"/>
          </w:tcPr>
          <w:p w14:paraId="6A998C37" w14:textId="77777777" w:rsidR="00642C31" w:rsidRPr="006356CF" w:rsidRDefault="00642C31" w:rsidP="0043461D">
            <w:pPr>
              <w:outlineLvl w:val="1"/>
              <w:rPr>
                <w:rFonts w:ascii="Candara" w:hAnsi="Candara"/>
                <w:b/>
                <w:sz w:val="22"/>
                <w:szCs w:val="22"/>
              </w:rPr>
            </w:pPr>
            <w:r w:rsidRPr="006356CF">
              <w:rPr>
                <w:rStyle w:val="Krepko"/>
                <w:rFonts w:ascii="Candara" w:hAnsi="Candara"/>
                <w:b w:val="0"/>
                <w:sz w:val="22"/>
                <w:szCs w:val="22"/>
              </w:rPr>
              <w:t>01101-9/2015-13</w:t>
            </w:r>
          </w:p>
        </w:tc>
        <w:tc>
          <w:tcPr>
            <w:tcW w:w="11755" w:type="dxa"/>
          </w:tcPr>
          <w:p w14:paraId="1FA4FF10" w14:textId="77777777" w:rsidR="00642C31" w:rsidRPr="00540137" w:rsidRDefault="00642C31" w:rsidP="00540137">
            <w:pPr>
              <w:rPr>
                <w:rFonts w:ascii="Candara" w:hAnsi="Candara"/>
              </w:rPr>
            </w:pPr>
            <w:r w:rsidRPr="00540137">
              <w:rPr>
                <w:rFonts w:ascii="Candara" w:hAnsi="Candara"/>
              </w:rPr>
              <w:t>SKLE</w:t>
            </w:r>
            <w:r>
              <w:rPr>
                <w:rFonts w:ascii="Candara" w:hAnsi="Candara"/>
              </w:rPr>
              <w:t xml:space="preserve">P </w:t>
            </w:r>
            <w:r w:rsidRPr="00540137">
              <w:rPr>
                <w:rStyle w:val="Krepko"/>
                <w:rFonts w:ascii="Candara" w:hAnsi="Candara"/>
              </w:rPr>
              <w:t xml:space="preserve"> </w:t>
            </w:r>
            <w:r w:rsidRPr="00540137">
              <w:rPr>
                <w:rFonts w:ascii="Candara" w:hAnsi="Candara"/>
              </w:rPr>
              <w:t xml:space="preserve">o ukinitvi javnega dobra na nepremičnini s </w:t>
            </w:r>
            <w:proofErr w:type="spellStart"/>
            <w:r w:rsidRPr="00540137">
              <w:rPr>
                <w:rStyle w:val="Krepko"/>
                <w:rFonts w:ascii="Candara" w:hAnsi="Candara"/>
              </w:rPr>
              <w:t>parc</w:t>
            </w:r>
            <w:proofErr w:type="spellEnd"/>
            <w:r w:rsidRPr="00540137">
              <w:rPr>
                <w:rStyle w:val="Krepko"/>
                <w:rFonts w:ascii="Candara" w:hAnsi="Candara"/>
              </w:rPr>
              <w:t>. št. 3416/9 k. o. 2315 – Šempeter,</w:t>
            </w:r>
            <w:r w:rsidRPr="00540137">
              <w:rPr>
                <w:rFonts w:ascii="Candara" w:hAnsi="Candara"/>
              </w:rPr>
              <w:t xml:space="preserve"> </w:t>
            </w:r>
            <w:hyperlink r:id="rId1877" w:anchor="%21/Sklep-o-ukinitvi-javnega-dobra" w:tgtFrame="_blank" w:history="1">
              <w:r w:rsidRPr="00540137">
                <w:rPr>
                  <w:rStyle w:val="Krepko"/>
                  <w:rFonts w:ascii="Candara" w:hAnsi="Candara"/>
                  <w:color w:val="0000FF"/>
                  <w:u w:val="single"/>
                </w:rPr>
                <w:t>UL RS št.: 33/1_</w:t>
              </w:r>
            </w:hyperlink>
            <w:r w:rsidRPr="00540137">
              <w:rPr>
                <w:rFonts w:ascii="Candara" w:hAnsi="Candara"/>
              </w:rPr>
              <w:t xml:space="preserve"> z dne 11. 5. 2015, objavljeno v </w:t>
            </w:r>
            <w:hyperlink r:id="rId1878" w:anchor="%21/Sklep-o-ukinitvi-javnega-dobra" w:tgtFrame="_blank" w:history="1">
              <w:r w:rsidRPr="00540137">
                <w:rPr>
                  <w:rStyle w:val="Hiperpovezava"/>
                  <w:rFonts w:ascii="Candara" w:hAnsi="Candara"/>
                </w:rPr>
                <w:t>UL RS št. 33/2015</w:t>
              </w:r>
            </w:hyperlink>
          </w:p>
        </w:tc>
      </w:tr>
      <w:tr w:rsidR="00642C31" w:rsidRPr="00B319CE" w14:paraId="42C71A63" w14:textId="77777777" w:rsidTr="00F27432">
        <w:tc>
          <w:tcPr>
            <w:tcW w:w="1366" w:type="dxa"/>
            <w:vMerge/>
            <w:shd w:val="clear" w:color="auto" w:fill="FBD4B4"/>
          </w:tcPr>
          <w:p w14:paraId="174A125C" w14:textId="77777777" w:rsidR="00642C31" w:rsidRPr="0085176C" w:rsidRDefault="00642C31" w:rsidP="0085176C">
            <w:pPr>
              <w:rPr>
                <w:rFonts w:ascii="Candara" w:hAnsi="Candara"/>
                <w:b/>
              </w:rPr>
            </w:pPr>
          </w:p>
        </w:tc>
        <w:tc>
          <w:tcPr>
            <w:tcW w:w="1681" w:type="dxa"/>
            <w:gridSpan w:val="2"/>
          </w:tcPr>
          <w:p w14:paraId="0FAF0D1F" w14:textId="77777777" w:rsidR="00642C31" w:rsidRPr="006356CF" w:rsidRDefault="00642C31" w:rsidP="0043461D">
            <w:pPr>
              <w:outlineLvl w:val="1"/>
              <w:rPr>
                <w:rFonts w:ascii="Candara" w:hAnsi="Candara"/>
                <w:b/>
                <w:sz w:val="22"/>
                <w:szCs w:val="22"/>
              </w:rPr>
            </w:pPr>
            <w:r w:rsidRPr="006356CF">
              <w:rPr>
                <w:rStyle w:val="Krepko"/>
                <w:rFonts w:ascii="Candara" w:hAnsi="Candara"/>
                <w:b w:val="0"/>
                <w:sz w:val="22"/>
                <w:szCs w:val="22"/>
              </w:rPr>
              <w:t>01101-9/2015-1</w:t>
            </w:r>
          </w:p>
        </w:tc>
        <w:tc>
          <w:tcPr>
            <w:tcW w:w="11755" w:type="dxa"/>
          </w:tcPr>
          <w:p w14:paraId="49970C7E" w14:textId="77777777" w:rsidR="00642C31" w:rsidRPr="00540137" w:rsidRDefault="00642C31" w:rsidP="006356CF">
            <w:pPr>
              <w:rPr>
                <w:rFonts w:ascii="Candara" w:hAnsi="Candara"/>
              </w:rPr>
            </w:pPr>
            <w:r w:rsidRPr="00540137">
              <w:rPr>
                <w:rFonts w:ascii="Candara" w:hAnsi="Candara"/>
              </w:rPr>
              <w:t xml:space="preserve">SKLEP o ukinitvi javnega dobra na nepremičnini s </w:t>
            </w:r>
            <w:proofErr w:type="spellStart"/>
            <w:r w:rsidRPr="00540137">
              <w:rPr>
                <w:rStyle w:val="Krepko"/>
                <w:rFonts w:ascii="Candara" w:hAnsi="Candara"/>
              </w:rPr>
              <w:t>parc</w:t>
            </w:r>
            <w:proofErr w:type="spellEnd"/>
            <w:r w:rsidRPr="00540137">
              <w:rPr>
                <w:rStyle w:val="Krepko"/>
                <w:rFonts w:ascii="Candara" w:hAnsi="Candara"/>
              </w:rPr>
              <w:t>. št. 1358/1 in 1075 obe k. o. 2316 – Vrtojba</w:t>
            </w:r>
            <w:r w:rsidRPr="00540137">
              <w:rPr>
                <w:rFonts w:ascii="Candara" w:hAnsi="Candara"/>
              </w:rPr>
              <w:t xml:space="preserve">, </w:t>
            </w:r>
            <w:hyperlink r:id="rId1879" w:anchor="%21/Sklep-o-ukinitvi-javnega-dobra" w:tgtFrame="_blank" w:history="1">
              <w:r w:rsidRPr="00540137">
                <w:rPr>
                  <w:rStyle w:val="Krepko"/>
                  <w:rFonts w:ascii="Candara" w:hAnsi="Candara"/>
                  <w:color w:val="0000FF"/>
                  <w:u w:val="single"/>
                </w:rPr>
                <w:t>UL RS št.: 33/15</w:t>
              </w:r>
            </w:hyperlink>
            <w:r w:rsidRPr="00540137">
              <w:rPr>
                <w:rFonts w:ascii="Candara" w:hAnsi="Candara"/>
              </w:rPr>
              <w:t xml:space="preserve"> z dne 11. 5. 2015, objavljeno v </w:t>
            </w:r>
            <w:hyperlink r:id="rId1880" w:anchor="%21/Sklep-o-ukinitvi-javnega-dobra" w:tgtFrame="_blank" w:history="1">
              <w:r w:rsidRPr="00540137">
                <w:rPr>
                  <w:rStyle w:val="Hiperpovezava"/>
                  <w:rFonts w:ascii="Candara" w:hAnsi="Candara"/>
                </w:rPr>
                <w:t>UL RS št. 33/2015</w:t>
              </w:r>
            </w:hyperlink>
          </w:p>
        </w:tc>
      </w:tr>
      <w:tr w:rsidR="00642C31" w:rsidRPr="00B319CE" w14:paraId="2EC3A145" w14:textId="77777777" w:rsidTr="00F27432">
        <w:tc>
          <w:tcPr>
            <w:tcW w:w="1366" w:type="dxa"/>
            <w:vMerge/>
            <w:shd w:val="clear" w:color="auto" w:fill="FBD4B4"/>
          </w:tcPr>
          <w:p w14:paraId="6B4C0EEB" w14:textId="77777777" w:rsidR="00642C31" w:rsidRPr="0085176C" w:rsidRDefault="00642C31" w:rsidP="0085176C">
            <w:pPr>
              <w:rPr>
                <w:rFonts w:ascii="Candara" w:hAnsi="Candara"/>
                <w:b/>
              </w:rPr>
            </w:pPr>
          </w:p>
        </w:tc>
        <w:tc>
          <w:tcPr>
            <w:tcW w:w="1681" w:type="dxa"/>
            <w:gridSpan w:val="2"/>
          </w:tcPr>
          <w:p w14:paraId="5FE54E19" w14:textId="77777777" w:rsidR="00642C31" w:rsidRPr="006356CF" w:rsidRDefault="00642C31" w:rsidP="0043461D">
            <w:pPr>
              <w:outlineLvl w:val="1"/>
              <w:rPr>
                <w:rFonts w:ascii="Candara" w:hAnsi="Candara"/>
                <w:b/>
                <w:sz w:val="22"/>
                <w:szCs w:val="22"/>
              </w:rPr>
            </w:pPr>
            <w:r w:rsidRPr="006356CF">
              <w:rPr>
                <w:rStyle w:val="Krepko"/>
                <w:rFonts w:ascii="Candara" w:hAnsi="Candara"/>
                <w:b w:val="0"/>
                <w:sz w:val="22"/>
                <w:szCs w:val="22"/>
              </w:rPr>
              <w:t> 01101-9/2015-13</w:t>
            </w:r>
          </w:p>
        </w:tc>
        <w:tc>
          <w:tcPr>
            <w:tcW w:w="11755" w:type="dxa"/>
          </w:tcPr>
          <w:p w14:paraId="7AF1F151" w14:textId="77777777" w:rsidR="00642C31" w:rsidRPr="00540137" w:rsidRDefault="00642C31" w:rsidP="006356CF">
            <w:pPr>
              <w:rPr>
                <w:rFonts w:ascii="Candara" w:hAnsi="Candara"/>
              </w:rPr>
            </w:pPr>
            <w:r w:rsidRPr="00540137">
              <w:rPr>
                <w:rFonts w:ascii="Candara" w:hAnsi="Candara"/>
              </w:rPr>
              <w:t xml:space="preserve">SKLEP o ukinitvi javnega dobra na nepremičnini s </w:t>
            </w:r>
            <w:proofErr w:type="spellStart"/>
            <w:r w:rsidRPr="00540137">
              <w:rPr>
                <w:rStyle w:val="Krepko"/>
                <w:rFonts w:ascii="Candara" w:hAnsi="Candara"/>
              </w:rPr>
              <w:t>parc</w:t>
            </w:r>
            <w:proofErr w:type="spellEnd"/>
            <w:r w:rsidRPr="00540137">
              <w:rPr>
                <w:rStyle w:val="Krepko"/>
                <w:rFonts w:ascii="Candara" w:hAnsi="Candara"/>
              </w:rPr>
              <w:t>. št. 3430/2 k. o. 2315 – Šempeter</w:t>
            </w:r>
            <w:r w:rsidRPr="00540137">
              <w:rPr>
                <w:rFonts w:ascii="Candara" w:hAnsi="Candara"/>
              </w:rPr>
              <w:t xml:space="preserve">, </w:t>
            </w:r>
            <w:hyperlink r:id="rId1881" w:anchor="%21/Sklep-o-ukinitvi-javnega-dobra" w:tgtFrame="_blank" w:history="1">
              <w:r w:rsidRPr="00540137">
                <w:rPr>
                  <w:rStyle w:val="Krepko"/>
                  <w:rFonts w:ascii="Candara" w:hAnsi="Candara"/>
                  <w:color w:val="0000FF"/>
                  <w:u w:val="single"/>
                </w:rPr>
                <w:t>UL RS št.: 33/15</w:t>
              </w:r>
            </w:hyperlink>
            <w:r w:rsidRPr="00540137">
              <w:rPr>
                <w:rFonts w:ascii="Candara" w:hAnsi="Candara"/>
              </w:rPr>
              <w:t xml:space="preserve"> z dne 11. 5. 2015, objavljeno v </w:t>
            </w:r>
            <w:hyperlink r:id="rId1882" w:anchor="%21/Sklep-o-ukinitvi-javnega-dobra" w:tgtFrame="_blank" w:history="1">
              <w:r w:rsidRPr="00540137">
                <w:rPr>
                  <w:rStyle w:val="Hiperpovezava"/>
                  <w:rFonts w:ascii="Candara" w:hAnsi="Candara"/>
                </w:rPr>
                <w:t>UL RS št. 33/2015</w:t>
              </w:r>
            </w:hyperlink>
          </w:p>
        </w:tc>
      </w:tr>
      <w:tr w:rsidR="00642C31" w:rsidRPr="00B319CE" w14:paraId="3E9472E7" w14:textId="77777777" w:rsidTr="00F27432">
        <w:tc>
          <w:tcPr>
            <w:tcW w:w="1366" w:type="dxa"/>
            <w:vMerge/>
            <w:shd w:val="clear" w:color="auto" w:fill="FBD4B4"/>
          </w:tcPr>
          <w:p w14:paraId="220E9CD3" w14:textId="77777777" w:rsidR="00642C31" w:rsidRPr="0085176C" w:rsidRDefault="00642C31" w:rsidP="0085176C">
            <w:pPr>
              <w:rPr>
                <w:rFonts w:ascii="Candara" w:hAnsi="Candara"/>
                <w:b/>
              </w:rPr>
            </w:pPr>
          </w:p>
        </w:tc>
        <w:tc>
          <w:tcPr>
            <w:tcW w:w="1681" w:type="dxa"/>
            <w:gridSpan w:val="2"/>
          </w:tcPr>
          <w:p w14:paraId="25A30C71" w14:textId="77777777" w:rsidR="00642C31" w:rsidRPr="006356CF" w:rsidRDefault="00642C31" w:rsidP="0043461D">
            <w:pPr>
              <w:outlineLvl w:val="1"/>
              <w:rPr>
                <w:rFonts w:ascii="Candara" w:hAnsi="Candara"/>
                <w:b/>
                <w:sz w:val="22"/>
                <w:szCs w:val="22"/>
              </w:rPr>
            </w:pPr>
            <w:r w:rsidRPr="006356CF">
              <w:rPr>
                <w:rStyle w:val="Krepko"/>
                <w:rFonts w:ascii="Candara" w:hAnsi="Candara"/>
                <w:b w:val="0"/>
                <w:sz w:val="22"/>
                <w:szCs w:val="22"/>
              </w:rPr>
              <w:t>št. 01101-9/2015-1</w:t>
            </w:r>
          </w:p>
        </w:tc>
        <w:tc>
          <w:tcPr>
            <w:tcW w:w="11755" w:type="dxa"/>
          </w:tcPr>
          <w:p w14:paraId="7B2110F5" w14:textId="77777777" w:rsidR="00642C31" w:rsidRPr="00540137" w:rsidRDefault="00642C31" w:rsidP="006356CF">
            <w:pPr>
              <w:rPr>
                <w:rFonts w:ascii="Candara" w:hAnsi="Candara"/>
              </w:rPr>
            </w:pPr>
            <w:r w:rsidRPr="00540137">
              <w:rPr>
                <w:rFonts w:ascii="Candara" w:hAnsi="Candara"/>
              </w:rPr>
              <w:t xml:space="preserve">SKLEP o ukinitvi javnega dobra na nepremičnini s </w:t>
            </w:r>
            <w:proofErr w:type="spellStart"/>
            <w:r w:rsidRPr="00540137">
              <w:rPr>
                <w:rStyle w:val="Krepko"/>
                <w:rFonts w:ascii="Candara" w:hAnsi="Candara"/>
              </w:rPr>
              <w:t>parc</w:t>
            </w:r>
            <w:proofErr w:type="spellEnd"/>
            <w:r w:rsidRPr="00540137">
              <w:rPr>
                <w:rStyle w:val="Krepko"/>
                <w:rFonts w:ascii="Candara" w:hAnsi="Candara"/>
              </w:rPr>
              <w:t>. št. 488/5 k. o. 2315 – Šempeter</w:t>
            </w:r>
            <w:r w:rsidRPr="00540137">
              <w:rPr>
                <w:rFonts w:ascii="Candara" w:hAnsi="Candara"/>
              </w:rPr>
              <w:t xml:space="preserve">, </w:t>
            </w:r>
            <w:hyperlink r:id="rId1883" w:anchor="%21/Sklep-o-ukinitvi-javnega-dobra" w:tgtFrame="_blank" w:history="1">
              <w:r w:rsidRPr="00540137">
                <w:rPr>
                  <w:rStyle w:val="Krepko"/>
                  <w:rFonts w:ascii="Candara" w:hAnsi="Candara"/>
                  <w:color w:val="0000FF"/>
                  <w:u w:val="single"/>
                </w:rPr>
                <w:t>UL RS št.: 33/15</w:t>
              </w:r>
            </w:hyperlink>
            <w:r w:rsidRPr="00540137">
              <w:rPr>
                <w:rFonts w:ascii="Candara" w:hAnsi="Candara"/>
              </w:rPr>
              <w:t xml:space="preserve"> z dne 11. 5. 2015, objavljeno v </w:t>
            </w:r>
            <w:hyperlink r:id="rId1884" w:anchor="%21/Sklep-o-ukinitvi-javnega-dobra" w:tgtFrame="_blank" w:history="1">
              <w:r w:rsidRPr="00540137">
                <w:rPr>
                  <w:rStyle w:val="Hiperpovezava"/>
                  <w:rFonts w:ascii="Candara" w:hAnsi="Candara"/>
                </w:rPr>
                <w:t>UL RS št. 33/2015</w:t>
              </w:r>
            </w:hyperlink>
          </w:p>
        </w:tc>
      </w:tr>
      <w:tr w:rsidR="00642C31" w:rsidRPr="00B319CE" w14:paraId="6ED906F8" w14:textId="77777777" w:rsidTr="00F27432">
        <w:tc>
          <w:tcPr>
            <w:tcW w:w="1366" w:type="dxa"/>
            <w:vMerge/>
            <w:shd w:val="clear" w:color="auto" w:fill="FBD4B4"/>
          </w:tcPr>
          <w:p w14:paraId="6008D0F9" w14:textId="77777777" w:rsidR="00642C31" w:rsidRPr="0085176C" w:rsidRDefault="00642C31" w:rsidP="0085176C">
            <w:pPr>
              <w:rPr>
                <w:rFonts w:ascii="Candara" w:hAnsi="Candara"/>
                <w:b/>
              </w:rPr>
            </w:pPr>
          </w:p>
        </w:tc>
        <w:tc>
          <w:tcPr>
            <w:tcW w:w="1681" w:type="dxa"/>
            <w:gridSpan w:val="2"/>
          </w:tcPr>
          <w:p w14:paraId="4D45BE1E" w14:textId="77777777" w:rsidR="00642C31" w:rsidRPr="00902EDD" w:rsidRDefault="00642C31" w:rsidP="0043461D">
            <w:pPr>
              <w:outlineLvl w:val="1"/>
              <w:rPr>
                <w:rFonts w:ascii="Candara" w:hAnsi="Candara"/>
                <w:strike/>
                <w:sz w:val="22"/>
                <w:szCs w:val="22"/>
              </w:rPr>
            </w:pPr>
            <w:hyperlink r:id="rId1885" w:tgtFrame="_blank" w:history="1">
              <w:r w:rsidRPr="00902EDD">
                <w:rPr>
                  <w:rStyle w:val="Krepko"/>
                  <w:rFonts w:ascii="Candara" w:hAnsi="Candara"/>
                  <w:strike/>
                  <w:color w:val="0000FF"/>
                  <w:sz w:val="22"/>
                  <w:szCs w:val="22"/>
                  <w:u w:val="single"/>
                </w:rPr>
                <w:t>01101-9/2015-15</w:t>
              </w:r>
            </w:hyperlink>
          </w:p>
        </w:tc>
        <w:tc>
          <w:tcPr>
            <w:tcW w:w="11755" w:type="dxa"/>
          </w:tcPr>
          <w:p w14:paraId="079B60B0" w14:textId="77777777" w:rsidR="00642C31" w:rsidRPr="00902EDD" w:rsidRDefault="00642C31" w:rsidP="009478EC">
            <w:pPr>
              <w:rPr>
                <w:rFonts w:ascii="Candara" w:hAnsi="Candara"/>
                <w:strike/>
              </w:rPr>
            </w:pPr>
            <w:r w:rsidRPr="00902EDD">
              <w:rPr>
                <w:rStyle w:val="Krepko"/>
                <w:rFonts w:ascii="Candara" w:hAnsi="Candara"/>
                <w:strike/>
              </w:rPr>
              <w:t>Sklep o spremembi sklepa o delni povrnitvi stroškov volilne kampanje</w:t>
            </w:r>
            <w:r w:rsidRPr="00902EDD">
              <w:rPr>
                <w:rFonts w:ascii="Candara" w:hAnsi="Candara"/>
                <w:strike/>
              </w:rPr>
              <w:t xml:space="preserve">, objavljeno v </w:t>
            </w:r>
            <w:hyperlink r:id="rId1886" w:anchor="%21/Sklep-o-spremembi-Sklepa-o-delni-povrnitvi-stroskov-volilne-kampanje-za-lokalne-volitve-2014-v-Obcini-Sempeter-Vrtojba" w:tgtFrame="_blank" w:history="1">
              <w:r w:rsidRPr="00902EDD">
                <w:rPr>
                  <w:rStyle w:val="Hiperpovezava"/>
                  <w:rFonts w:ascii="Candara" w:hAnsi="Candara"/>
                  <w:b/>
                  <w:bCs/>
                  <w:strike/>
                </w:rPr>
                <w:t>Uradnem listu RS, št. 33/2015</w:t>
              </w:r>
            </w:hyperlink>
            <w:r w:rsidRPr="00902EDD">
              <w:rPr>
                <w:rFonts w:ascii="Candara" w:hAnsi="Candara"/>
                <w:strike/>
              </w:rPr>
              <w:t xml:space="preserve"> z dne 11. 5. 2015 </w:t>
            </w:r>
            <w:r w:rsidR="009478EC" w:rsidRPr="00902EDD">
              <w:rPr>
                <w:rFonts w:ascii="Candara" w:hAnsi="Candara"/>
                <w:strike/>
              </w:rPr>
              <w:t xml:space="preserve"> </w:t>
            </w:r>
            <w:r w:rsidRPr="00902EDD">
              <w:rPr>
                <w:rFonts w:ascii="Candara" w:hAnsi="Candara"/>
                <w:strike/>
              </w:rPr>
              <w:t>za lokalne volitve 2014 v Občini Šempeter-Vrtojba</w:t>
            </w:r>
          </w:p>
        </w:tc>
      </w:tr>
      <w:tr w:rsidR="00642C31" w:rsidRPr="00B319CE" w14:paraId="7E91ACFE" w14:textId="77777777" w:rsidTr="00F27432">
        <w:tc>
          <w:tcPr>
            <w:tcW w:w="1366" w:type="dxa"/>
            <w:vMerge/>
            <w:shd w:val="clear" w:color="auto" w:fill="FBD4B4"/>
          </w:tcPr>
          <w:p w14:paraId="16ED396E" w14:textId="77777777" w:rsidR="00642C31" w:rsidRPr="0085176C" w:rsidRDefault="00642C31" w:rsidP="0085176C">
            <w:pPr>
              <w:rPr>
                <w:rFonts w:ascii="Candara" w:hAnsi="Candara"/>
                <w:b/>
              </w:rPr>
            </w:pPr>
          </w:p>
        </w:tc>
        <w:tc>
          <w:tcPr>
            <w:tcW w:w="1681" w:type="dxa"/>
            <w:gridSpan w:val="2"/>
          </w:tcPr>
          <w:p w14:paraId="25C0E2A4" w14:textId="77777777" w:rsidR="00642C31" w:rsidRPr="00902EDD" w:rsidRDefault="00642C31" w:rsidP="0043461D">
            <w:pPr>
              <w:outlineLvl w:val="1"/>
              <w:rPr>
                <w:rFonts w:ascii="Candara" w:hAnsi="Candara"/>
                <w:sz w:val="20"/>
                <w:szCs w:val="20"/>
              </w:rPr>
            </w:pPr>
            <w:hyperlink r:id="rId1887" w:tgtFrame="_blank" w:history="1">
              <w:r w:rsidRPr="00902EDD">
                <w:rPr>
                  <w:rStyle w:val="Krepko"/>
                  <w:rFonts w:ascii="Candara" w:hAnsi="Candara"/>
                  <w:color w:val="0000FF"/>
                  <w:sz w:val="20"/>
                  <w:szCs w:val="20"/>
                  <w:u w:val="single"/>
                </w:rPr>
                <w:t>01101-9/2015-16</w:t>
              </w:r>
            </w:hyperlink>
          </w:p>
        </w:tc>
        <w:tc>
          <w:tcPr>
            <w:tcW w:w="11755" w:type="dxa"/>
          </w:tcPr>
          <w:p w14:paraId="73C37176" w14:textId="77777777" w:rsidR="00642C31" w:rsidRPr="00902EDD" w:rsidRDefault="00642C31" w:rsidP="00E20E18">
            <w:pPr>
              <w:numPr>
                <w:ilvl w:val="0"/>
                <w:numId w:val="29"/>
              </w:numPr>
              <w:rPr>
                <w:rFonts w:ascii="Candara" w:hAnsi="Candara"/>
                <w:sz w:val="20"/>
                <w:szCs w:val="20"/>
              </w:rPr>
            </w:pPr>
            <w:hyperlink r:id="rId1888" w:tgtFrame="_blank" w:history="1">
              <w:r w:rsidRPr="00902EDD">
                <w:rPr>
                  <w:rStyle w:val="Krepko"/>
                  <w:rFonts w:ascii="Candara" w:hAnsi="Candara"/>
                  <w:color w:val="0000FF"/>
                  <w:sz w:val="20"/>
                  <w:szCs w:val="20"/>
                  <w:u w:val="single"/>
                </w:rPr>
                <w:t>Odlok o zaključnem računu proračuna Občine Šempeter-Vrtojba za leto 2014</w:t>
              </w:r>
            </w:hyperlink>
            <w:r w:rsidRPr="00902EDD">
              <w:rPr>
                <w:rFonts w:ascii="Candara" w:hAnsi="Candara"/>
                <w:sz w:val="20"/>
                <w:szCs w:val="20"/>
              </w:rPr>
              <w:t xml:space="preserve">, objavljeno v </w:t>
            </w:r>
            <w:hyperlink r:id="rId1889" w:tgtFrame="_blank" w:history="1">
              <w:r w:rsidRPr="00902EDD">
                <w:rPr>
                  <w:rStyle w:val="Hiperpovezava"/>
                  <w:rFonts w:ascii="Candara" w:hAnsi="Candara"/>
                  <w:b/>
                  <w:bCs/>
                  <w:sz w:val="20"/>
                  <w:szCs w:val="20"/>
                </w:rPr>
                <w:t>Uradnem listu RS, št. 33/2015</w:t>
              </w:r>
            </w:hyperlink>
            <w:r w:rsidRPr="00902EDD">
              <w:rPr>
                <w:rFonts w:ascii="Candara" w:hAnsi="Candara"/>
                <w:sz w:val="20"/>
                <w:szCs w:val="20"/>
              </w:rPr>
              <w:t xml:space="preserve"> z dne 11. 5. 2015</w:t>
            </w:r>
          </w:p>
          <w:p w14:paraId="2BE4AB70" w14:textId="77777777" w:rsidR="00642C31" w:rsidRPr="00902EDD" w:rsidRDefault="00642C31" w:rsidP="00540137">
            <w:pPr>
              <w:rPr>
                <w:rFonts w:ascii="Candara" w:hAnsi="Candara"/>
                <w:sz w:val="20"/>
                <w:szCs w:val="20"/>
              </w:rPr>
            </w:pPr>
            <w:r w:rsidRPr="00902EDD">
              <w:rPr>
                <w:rFonts w:ascii="Candara" w:hAnsi="Candara"/>
                <w:sz w:val="20"/>
                <w:szCs w:val="20"/>
              </w:rPr>
              <w:t xml:space="preserve">- </w:t>
            </w:r>
            <w:hyperlink r:id="rId1890" w:tgtFrame="_blank" w:history="1">
              <w:r w:rsidRPr="00902EDD">
                <w:rPr>
                  <w:rStyle w:val="Hiperpovezava"/>
                  <w:rFonts w:ascii="Candara" w:hAnsi="Candara"/>
                  <w:b/>
                  <w:bCs/>
                  <w:sz w:val="20"/>
                  <w:szCs w:val="20"/>
                </w:rPr>
                <w:t>realizacija splošni del</w:t>
              </w:r>
            </w:hyperlink>
            <w:r w:rsidRPr="00902EDD">
              <w:rPr>
                <w:rFonts w:ascii="Candara" w:hAnsi="Candara"/>
                <w:sz w:val="20"/>
                <w:szCs w:val="20"/>
              </w:rPr>
              <w:br/>
              <w:t xml:space="preserve">- </w:t>
            </w:r>
            <w:hyperlink r:id="rId1891" w:tgtFrame="_blank" w:history="1">
              <w:r w:rsidRPr="00902EDD">
                <w:rPr>
                  <w:rStyle w:val="Krepko"/>
                  <w:rFonts w:ascii="Candara" w:hAnsi="Candara"/>
                  <w:color w:val="0000FF"/>
                  <w:sz w:val="20"/>
                  <w:szCs w:val="20"/>
                  <w:u w:val="single"/>
                </w:rPr>
                <w:t>realizacija posebni del</w:t>
              </w:r>
            </w:hyperlink>
            <w:r w:rsidRPr="00902EDD">
              <w:rPr>
                <w:rFonts w:ascii="Candara" w:hAnsi="Candara"/>
                <w:sz w:val="20"/>
                <w:szCs w:val="20"/>
              </w:rPr>
              <w:br/>
              <w:t xml:space="preserve">- </w:t>
            </w:r>
            <w:hyperlink r:id="rId1892" w:tgtFrame="_blank" w:history="1">
              <w:r w:rsidRPr="00902EDD">
                <w:rPr>
                  <w:rStyle w:val="Krepko"/>
                  <w:rFonts w:ascii="Candara" w:hAnsi="Candara"/>
                  <w:color w:val="0000FF"/>
                  <w:sz w:val="20"/>
                  <w:szCs w:val="20"/>
                  <w:u w:val="single"/>
                </w:rPr>
                <w:t>realizacija NRP</w:t>
              </w:r>
            </w:hyperlink>
            <w:r w:rsidRPr="00902EDD">
              <w:rPr>
                <w:rFonts w:ascii="Candara" w:hAnsi="Candara"/>
                <w:sz w:val="20"/>
                <w:szCs w:val="20"/>
              </w:rPr>
              <w:br/>
              <w:t xml:space="preserve">- </w:t>
            </w:r>
            <w:hyperlink r:id="rId1893" w:tgtFrame="_blank" w:history="1">
              <w:r w:rsidRPr="00902EDD">
                <w:rPr>
                  <w:rStyle w:val="Hiperpovezava"/>
                  <w:rFonts w:ascii="Candara" w:hAnsi="Candara"/>
                  <w:b/>
                  <w:bCs/>
                  <w:sz w:val="20"/>
                  <w:szCs w:val="20"/>
                </w:rPr>
                <w:t>obrazložitve zaključnega računa 2014</w:t>
              </w:r>
            </w:hyperlink>
            <w:r w:rsidRPr="00902EDD">
              <w:rPr>
                <w:rFonts w:ascii="Candara" w:hAnsi="Candara"/>
                <w:sz w:val="20"/>
                <w:szCs w:val="20"/>
              </w:rPr>
              <w:t xml:space="preserve"> </w:t>
            </w:r>
          </w:p>
        </w:tc>
      </w:tr>
      <w:tr w:rsidR="00642C31" w:rsidRPr="00B319CE" w14:paraId="1E6A1BCF" w14:textId="77777777" w:rsidTr="00F27432">
        <w:tc>
          <w:tcPr>
            <w:tcW w:w="1366" w:type="dxa"/>
            <w:vMerge/>
            <w:shd w:val="clear" w:color="auto" w:fill="FBD4B4"/>
          </w:tcPr>
          <w:p w14:paraId="35A68D27" w14:textId="77777777" w:rsidR="00642C31" w:rsidRPr="0085176C" w:rsidRDefault="00642C31" w:rsidP="0085176C">
            <w:pPr>
              <w:rPr>
                <w:rFonts w:ascii="Candara" w:hAnsi="Candara"/>
                <w:b/>
              </w:rPr>
            </w:pPr>
          </w:p>
        </w:tc>
        <w:tc>
          <w:tcPr>
            <w:tcW w:w="1681" w:type="dxa"/>
            <w:gridSpan w:val="2"/>
          </w:tcPr>
          <w:p w14:paraId="5181D4D4" w14:textId="77777777" w:rsidR="00642C31" w:rsidRPr="00902EDD" w:rsidRDefault="00642C31" w:rsidP="0043461D">
            <w:pPr>
              <w:outlineLvl w:val="1"/>
              <w:rPr>
                <w:rFonts w:ascii="Candara" w:hAnsi="Candara"/>
                <w:sz w:val="20"/>
                <w:szCs w:val="20"/>
              </w:rPr>
            </w:pPr>
            <w:hyperlink r:id="rId1894" w:tgtFrame="_blank" w:history="1">
              <w:r w:rsidRPr="00902EDD">
                <w:rPr>
                  <w:rStyle w:val="Krepko"/>
                  <w:rFonts w:ascii="Candara" w:hAnsi="Candara"/>
                  <w:color w:val="0000FF"/>
                  <w:sz w:val="20"/>
                  <w:szCs w:val="20"/>
                  <w:u w:val="single"/>
                </w:rPr>
                <w:t>01101-9/2015-18</w:t>
              </w:r>
            </w:hyperlink>
          </w:p>
        </w:tc>
        <w:tc>
          <w:tcPr>
            <w:tcW w:w="11755" w:type="dxa"/>
          </w:tcPr>
          <w:p w14:paraId="7CCEA3AD" w14:textId="77777777" w:rsidR="00642C31" w:rsidRPr="00902EDD" w:rsidRDefault="00642C31" w:rsidP="00540137">
            <w:pPr>
              <w:pStyle w:val="Naslov4"/>
              <w:spacing w:before="0" w:after="0"/>
              <w:rPr>
                <w:rFonts w:ascii="Candara" w:hAnsi="Candara"/>
                <w:sz w:val="20"/>
                <w:szCs w:val="20"/>
                <w:lang w:val="sl-SI"/>
              </w:rPr>
            </w:pPr>
            <w:r w:rsidRPr="00902EDD">
              <w:rPr>
                <w:rFonts w:ascii="Candara" w:hAnsi="Candara"/>
                <w:sz w:val="20"/>
                <w:szCs w:val="20"/>
                <w:lang w:val="sl-SI"/>
              </w:rPr>
              <w:t>Občinski svet Občine Šempeter-Vrtojba sprejme informacijo o realizaciji načrta ravnanja z nepremičnim premoženjem Občine Šempeter-Vrtojba za leto 2014.</w:t>
            </w:r>
          </w:p>
        </w:tc>
      </w:tr>
      <w:tr w:rsidR="00642C31" w:rsidRPr="00B319CE" w14:paraId="13CCBDED" w14:textId="77777777" w:rsidTr="00F27432">
        <w:tc>
          <w:tcPr>
            <w:tcW w:w="1366" w:type="dxa"/>
            <w:vMerge/>
            <w:shd w:val="clear" w:color="auto" w:fill="FBD4B4"/>
          </w:tcPr>
          <w:p w14:paraId="67B9A6B1" w14:textId="77777777" w:rsidR="00642C31" w:rsidRPr="0085176C" w:rsidRDefault="00642C31" w:rsidP="0085176C">
            <w:pPr>
              <w:rPr>
                <w:rFonts w:ascii="Candara" w:hAnsi="Candara"/>
                <w:b/>
              </w:rPr>
            </w:pPr>
          </w:p>
        </w:tc>
        <w:tc>
          <w:tcPr>
            <w:tcW w:w="1681" w:type="dxa"/>
            <w:gridSpan w:val="2"/>
          </w:tcPr>
          <w:p w14:paraId="583CD3FA" w14:textId="77777777" w:rsidR="00642C31" w:rsidRPr="00902EDD" w:rsidRDefault="00642C31" w:rsidP="0043461D">
            <w:pPr>
              <w:outlineLvl w:val="1"/>
              <w:rPr>
                <w:rFonts w:ascii="Candara" w:hAnsi="Candara"/>
                <w:strike/>
                <w:sz w:val="20"/>
                <w:szCs w:val="20"/>
              </w:rPr>
            </w:pPr>
            <w:hyperlink r:id="rId1895" w:tgtFrame="_blank" w:history="1">
              <w:r w:rsidRPr="00902EDD">
                <w:rPr>
                  <w:rFonts w:ascii="Candara" w:hAnsi="Candara"/>
                  <w:bCs/>
                  <w:strike/>
                  <w:color w:val="0000FF"/>
                  <w:sz w:val="20"/>
                  <w:szCs w:val="20"/>
                  <w:u w:val="single"/>
                </w:rPr>
                <w:t>01101-9/2015-19</w:t>
              </w:r>
            </w:hyperlink>
          </w:p>
        </w:tc>
        <w:tc>
          <w:tcPr>
            <w:tcW w:w="11755" w:type="dxa"/>
          </w:tcPr>
          <w:p w14:paraId="309D0B71" w14:textId="77777777" w:rsidR="00642C31" w:rsidRPr="00902EDD" w:rsidRDefault="00642C31" w:rsidP="00540137">
            <w:pPr>
              <w:rPr>
                <w:rFonts w:ascii="Candara" w:hAnsi="Candara"/>
                <w:strike/>
                <w:sz w:val="20"/>
                <w:szCs w:val="20"/>
              </w:rPr>
            </w:pPr>
            <w:r w:rsidRPr="00902EDD">
              <w:rPr>
                <w:rFonts w:ascii="Candara" w:hAnsi="Candara"/>
                <w:strike/>
                <w:sz w:val="20"/>
                <w:szCs w:val="20"/>
              </w:rPr>
              <w:t>Občinski svet Občinski svet Občine Šempeter-Vrtojba podaja pozitivno mnenje o naslednjih kandidatih za ravnatelja Osnovne šole Ivana Roba Šempeter pri Gorici, Ulica Andreja Gabrščka 1, 5290 Šempeter pri Gorici:</w:t>
            </w:r>
            <w:r w:rsidRPr="00902EDD">
              <w:rPr>
                <w:rFonts w:ascii="Candara" w:hAnsi="Candara"/>
                <w:strike/>
                <w:sz w:val="20"/>
                <w:szCs w:val="20"/>
              </w:rPr>
              <w:br/>
              <w:t>1. Nadja Pahor Bizjak</w:t>
            </w:r>
            <w:r w:rsidRPr="00902EDD">
              <w:rPr>
                <w:rFonts w:ascii="Candara" w:hAnsi="Candara"/>
                <w:strike/>
                <w:sz w:val="20"/>
                <w:szCs w:val="20"/>
              </w:rPr>
              <w:br/>
              <w:t xml:space="preserve">2. Primož Hvala </w:t>
            </w:r>
            <w:proofErr w:type="spellStart"/>
            <w:r w:rsidRPr="00902EDD">
              <w:rPr>
                <w:rFonts w:ascii="Candara" w:hAnsi="Candara"/>
                <w:strike/>
                <w:sz w:val="20"/>
                <w:szCs w:val="20"/>
              </w:rPr>
              <w:t>Kamenšček</w:t>
            </w:r>
            <w:proofErr w:type="spellEnd"/>
            <w:r w:rsidRPr="00902EDD">
              <w:rPr>
                <w:rFonts w:ascii="Candara" w:hAnsi="Candara"/>
                <w:strike/>
                <w:sz w:val="20"/>
                <w:szCs w:val="20"/>
              </w:rPr>
              <w:br/>
              <w:t>3. Rosana Pahor</w:t>
            </w:r>
            <w:r w:rsidRPr="00902EDD">
              <w:rPr>
                <w:rFonts w:ascii="Candara" w:hAnsi="Candara"/>
                <w:strike/>
                <w:sz w:val="20"/>
                <w:szCs w:val="20"/>
              </w:rPr>
              <w:br/>
              <w:t>4. Darja Hauptman</w:t>
            </w:r>
            <w:r w:rsidRPr="00902EDD">
              <w:rPr>
                <w:rFonts w:ascii="Candara" w:hAnsi="Candara"/>
                <w:strike/>
                <w:sz w:val="20"/>
                <w:szCs w:val="20"/>
              </w:rPr>
              <w:br/>
              <w:t>Občinski svet Občine Šempeter-Vrtojba podaja negativno mnenje o naslednjih kandidatih za ravnatelja Osnovne šole Ivana Roba Šempeter pri Gorici, Ulica Andreja Gabrščka 1, 5290 Šempeter pri Gorici:</w:t>
            </w:r>
            <w:r w:rsidRPr="00902EDD">
              <w:rPr>
                <w:rFonts w:ascii="Candara" w:hAnsi="Candara"/>
                <w:strike/>
                <w:sz w:val="20"/>
                <w:szCs w:val="20"/>
              </w:rPr>
              <w:br/>
              <w:t xml:space="preserve">1. Slavica </w:t>
            </w:r>
            <w:proofErr w:type="spellStart"/>
            <w:r w:rsidRPr="00902EDD">
              <w:rPr>
                <w:rFonts w:ascii="Candara" w:hAnsi="Candara"/>
                <w:strike/>
                <w:sz w:val="20"/>
                <w:szCs w:val="20"/>
              </w:rPr>
              <w:t>Bragato</w:t>
            </w:r>
            <w:proofErr w:type="spellEnd"/>
            <w:r w:rsidRPr="00902EDD">
              <w:rPr>
                <w:rFonts w:ascii="Candara" w:hAnsi="Candara"/>
                <w:strike/>
                <w:sz w:val="20"/>
                <w:szCs w:val="20"/>
              </w:rPr>
              <w:br/>
              <w:t>2. Leonida Gregorič</w:t>
            </w:r>
            <w:r w:rsidRPr="00902EDD">
              <w:rPr>
                <w:rFonts w:ascii="Candara" w:hAnsi="Candara"/>
                <w:strike/>
                <w:sz w:val="20"/>
                <w:szCs w:val="20"/>
              </w:rPr>
              <w:br/>
              <w:t xml:space="preserve">3. Tatjana </w:t>
            </w:r>
            <w:proofErr w:type="spellStart"/>
            <w:r w:rsidRPr="00902EDD">
              <w:rPr>
                <w:rFonts w:ascii="Candara" w:hAnsi="Candara"/>
                <w:strike/>
                <w:sz w:val="20"/>
                <w:szCs w:val="20"/>
              </w:rPr>
              <w:t>Krapše</w:t>
            </w:r>
            <w:proofErr w:type="spellEnd"/>
            <w:r w:rsidRPr="00902EDD">
              <w:rPr>
                <w:rFonts w:ascii="Candara" w:hAnsi="Candara"/>
                <w:strike/>
                <w:sz w:val="20"/>
                <w:szCs w:val="20"/>
              </w:rPr>
              <w:br/>
              <w:t xml:space="preserve">4. </w:t>
            </w:r>
            <w:proofErr w:type="spellStart"/>
            <w:r w:rsidRPr="00902EDD">
              <w:rPr>
                <w:rFonts w:ascii="Candara" w:hAnsi="Candara"/>
                <w:strike/>
                <w:sz w:val="20"/>
                <w:szCs w:val="20"/>
              </w:rPr>
              <w:t>Mykhaylo</w:t>
            </w:r>
            <w:proofErr w:type="spellEnd"/>
            <w:r w:rsidRPr="00902EDD">
              <w:rPr>
                <w:rFonts w:ascii="Candara" w:hAnsi="Candara"/>
                <w:strike/>
                <w:sz w:val="20"/>
                <w:szCs w:val="20"/>
              </w:rPr>
              <w:t xml:space="preserve"> </w:t>
            </w:r>
            <w:proofErr w:type="spellStart"/>
            <w:r w:rsidRPr="00902EDD">
              <w:rPr>
                <w:rFonts w:ascii="Candara" w:hAnsi="Candara"/>
                <w:strike/>
                <w:sz w:val="20"/>
                <w:szCs w:val="20"/>
              </w:rPr>
              <w:t>Madan</w:t>
            </w:r>
            <w:proofErr w:type="spellEnd"/>
            <w:r w:rsidRPr="00902EDD">
              <w:rPr>
                <w:rFonts w:ascii="Candara" w:hAnsi="Candara"/>
                <w:strike/>
                <w:sz w:val="20"/>
                <w:szCs w:val="20"/>
              </w:rPr>
              <w:br/>
              <w:t>5. Zvonka Štolfa</w:t>
            </w:r>
          </w:p>
        </w:tc>
      </w:tr>
      <w:tr w:rsidR="00642C31" w:rsidRPr="00B319CE" w14:paraId="0BE057C4" w14:textId="77777777" w:rsidTr="00F27432">
        <w:tc>
          <w:tcPr>
            <w:tcW w:w="1366" w:type="dxa"/>
            <w:vMerge/>
            <w:shd w:val="clear" w:color="auto" w:fill="FBD4B4"/>
          </w:tcPr>
          <w:p w14:paraId="309EF8B4" w14:textId="77777777" w:rsidR="00642C31" w:rsidRPr="0085176C" w:rsidRDefault="00642C31" w:rsidP="0085176C">
            <w:pPr>
              <w:rPr>
                <w:rFonts w:ascii="Candara" w:hAnsi="Candara"/>
                <w:b/>
              </w:rPr>
            </w:pPr>
          </w:p>
        </w:tc>
        <w:tc>
          <w:tcPr>
            <w:tcW w:w="1681" w:type="dxa"/>
            <w:gridSpan w:val="2"/>
          </w:tcPr>
          <w:p w14:paraId="5DB7CF6E" w14:textId="77777777" w:rsidR="00642C31" w:rsidRPr="00902EDD" w:rsidRDefault="00642C31" w:rsidP="0043461D">
            <w:pPr>
              <w:outlineLvl w:val="1"/>
              <w:rPr>
                <w:rFonts w:ascii="Candara" w:hAnsi="Candara"/>
                <w:sz w:val="20"/>
                <w:szCs w:val="20"/>
              </w:rPr>
            </w:pPr>
            <w:hyperlink r:id="rId1896" w:tgtFrame="_blank" w:history="1">
              <w:r w:rsidRPr="00902EDD">
                <w:rPr>
                  <w:rStyle w:val="Hiperpovezava"/>
                  <w:rFonts w:ascii="Candara" w:hAnsi="Candara"/>
                  <w:iCs/>
                  <w:sz w:val="20"/>
                  <w:szCs w:val="20"/>
                </w:rPr>
                <w:t>01101-8/2015-</w:t>
              </w:r>
            </w:hyperlink>
            <w:hyperlink r:id="rId1897" w:history="1">
              <w:r w:rsidRPr="00902EDD">
                <w:rPr>
                  <w:rStyle w:val="Hiperpovezava"/>
                  <w:rFonts w:ascii="Candara" w:hAnsi="Candara"/>
                  <w:sz w:val="20"/>
                  <w:szCs w:val="20"/>
                </w:rPr>
                <w:t>2</w:t>
              </w:r>
            </w:hyperlink>
          </w:p>
        </w:tc>
        <w:tc>
          <w:tcPr>
            <w:tcW w:w="11755" w:type="dxa"/>
          </w:tcPr>
          <w:p w14:paraId="6F9D9815" w14:textId="77777777" w:rsidR="00642C31" w:rsidRPr="00902EDD" w:rsidRDefault="00642C31" w:rsidP="00EA1339">
            <w:pPr>
              <w:rPr>
                <w:rFonts w:ascii="Candara" w:hAnsi="Candara"/>
                <w:sz w:val="20"/>
                <w:szCs w:val="20"/>
              </w:rPr>
            </w:pPr>
            <w:r w:rsidRPr="00902EDD">
              <w:rPr>
                <w:rFonts w:ascii="Candara" w:hAnsi="Candara"/>
                <w:sz w:val="20"/>
                <w:szCs w:val="20"/>
              </w:rPr>
              <w:t>Občinski svet Občine Šempeter-Vrtojba potrdi Akcijski načrt za trajnostno energijo Občine Šempeter.</w:t>
            </w:r>
          </w:p>
        </w:tc>
      </w:tr>
      <w:tr w:rsidR="00642C31" w:rsidRPr="00B319CE" w14:paraId="2316181C" w14:textId="77777777" w:rsidTr="00F27432">
        <w:tc>
          <w:tcPr>
            <w:tcW w:w="1366" w:type="dxa"/>
            <w:vMerge/>
            <w:shd w:val="clear" w:color="auto" w:fill="FBD4B4"/>
          </w:tcPr>
          <w:p w14:paraId="3893B0AD" w14:textId="77777777" w:rsidR="00642C31" w:rsidRPr="0085176C" w:rsidRDefault="00642C31" w:rsidP="0085176C">
            <w:pPr>
              <w:rPr>
                <w:rFonts w:ascii="Candara" w:hAnsi="Candara"/>
                <w:b/>
              </w:rPr>
            </w:pPr>
          </w:p>
        </w:tc>
        <w:tc>
          <w:tcPr>
            <w:tcW w:w="1681" w:type="dxa"/>
            <w:gridSpan w:val="2"/>
          </w:tcPr>
          <w:p w14:paraId="14EDB8B6" w14:textId="77777777" w:rsidR="00642C31" w:rsidRPr="00902EDD" w:rsidRDefault="00642C31" w:rsidP="0043461D">
            <w:pPr>
              <w:outlineLvl w:val="1"/>
              <w:rPr>
                <w:rFonts w:ascii="Candara" w:hAnsi="Candara"/>
                <w:sz w:val="20"/>
                <w:szCs w:val="20"/>
              </w:rPr>
            </w:pPr>
            <w:hyperlink r:id="rId1898" w:tgtFrame="_blank" w:history="1">
              <w:r w:rsidRPr="00902EDD">
                <w:rPr>
                  <w:rStyle w:val="Hiperpovezava"/>
                  <w:rFonts w:ascii="Candara" w:hAnsi="Candara"/>
                  <w:iCs/>
                  <w:sz w:val="20"/>
                  <w:szCs w:val="20"/>
                </w:rPr>
                <w:t>01101-8/2015-</w:t>
              </w:r>
            </w:hyperlink>
            <w:hyperlink r:id="rId1899" w:history="1">
              <w:r w:rsidRPr="00902EDD">
                <w:rPr>
                  <w:rStyle w:val="Hiperpovezava"/>
                  <w:rFonts w:ascii="Candara" w:hAnsi="Candara"/>
                  <w:sz w:val="20"/>
                  <w:szCs w:val="20"/>
                </w:rPr>
                <w:t>3</w:t>
              </w:r>
            </w:hyperlink>
          </w:p>
        </w:tc>
        <w:tc>
          <w:tcPr>
            <w:tcW w:w="11755" w:type="dxa"/>
          </w:tcPr>
          <w:p w14:paraId="7ED3EC1D" w14:textId="77777777" w:rsidR="00642C31" w:rsidRPr="00902EDD" w:rsidRDefault="00642C31" w:rsidP="00EA1339">
            <w:pPr>
              <w:rPr>
                <w:rStyle w:val="Poudarek"/>
                <w:rFonts w:ascii="Candara" w:hAnsi="Candara"/>
                <w:sz w:val="20"/>
                <w:szCs w:val="20"/>
              </w:rPr>
            </w:pPr>
            <w:r w:rsidRPr="00902EDD">
              <w:rPr>
                <w:rFonts w:ascii="Candara" w:hAnsi="Candara"/>
                <w:sz w:val="20"/>
                <w:szCs w:val="20"/>
              </w:rPr>
              <w:t>Občinski svet Občine Šempeter-Vrtojba sprejme informacijo o letnem poročilu za leto 2014 Javnega zavoda Zdravstveno dom – Osnovno varstvo Nova Gorica.</w:t>
            </w:r>
          </w:p>
        </w:tc>
      </w:tr>
      <w:tr w:rsidR="00642C31" w:rsidRPr="00B319CE" w14:paraId="0019239C" w14:textId="77777777" w:rsidTr="00F27432">
        <w:tc>
          <w:tcPr>
            <w:tcW w:w="1366" w:type="dxa"/>
            <w:vMerge/>
            <w:shd w:val="clear" w:color="auto" w:fill="FBD4B4"/>
          </w:tcPr>
          <w:p w14:paraId="21A7C284" w14:textId="77777777" w:rsidR="00642C31" w:rsidRPr="0085176C" w:rsidRDefault="00642C31" w:rsidP="0085176C">
            <w:pPr>
              <w:rPr>
                <w:rFonts w:ascii="Candara" w:hAnsi="Candara"/>
                <w:b/>
              </w:rPr>
            </w:pPr>
          </w:p>
        </w:tc>
        <w:tc>
          <w:tcPr>
            <w:tcW w:w="1681" w:type="dxa"/>
            <w:gridSpan w:val="2"/>
          </w:tcPr>
          <w:p w14:paraId="3BDDFB59" w14:textId="77777777" w:rsidR="00642C31" w:rsidRPr="00902EDD" w:rsidRDefault="00642C31" w:rsidP="0043461D">
            <w:pPr>
              <w:outlineLvl w:val="1"/>
              <w:rPr>
                <w:rFonts w:ascii="Candara" w:hAnsi="Candara"/>
                <w:sz w:val="20"/>
                <w:szCs w:val="20"/>
              </w:rPr>
            </w:pPr>
            <w:hyperlink r:id="rId1900" w:tgtFrame="_blank" w:history="1">
              <w:r w:rsidRPr="00902EDD">
                <w:rPr>
                  <w:rStyle w:val="Hiperpovezava"/>
                  <w:rFonts w:ascii="Candara" w:hAnsi="Candara"/>
                  <w:iCs/>
                  <w:sz w:val="20"/>
                  <w:szCs w:val="20"/>
                </w:rPr>
                <w:t>01101-8/2015-</w:t>
              </w:r>
            </w:hyperlink>
            <w:hyperlink r:id="rId1901" w:history="1">
              <w:r w:rsidRPr="00902EDD">
                <w:rPr>
                  <w:rStyle w:val="Hiperpovezava"/>
                  <w:rFonts w:ascii="Candara" w:hAnsi="Candara"/>
                  <w:sz w:val="20"/>
                  <w:szCs w:val="20"/>
                </w:rPr>
                <w:t>4</w:t>
              </w:r>
            </w:hyperlink>
          </w:p>
        </w:tc>
        <w:tc>
          <w:tcPr>
            <w:tcW w:w="11755" w:type="dxa"/>
          </w:tcPr>
          <w:p w14:paraId="4E00646A" w14:textId="77777777" w:rsidR="00642C31" w:rsidRPr="00902EDD" w:rsidRDefault="00642C31" w:rsidP="00EA1339">
            <w:pPr>
              <w:rPr>
                <w:rStyle w:val="Poudarek"/>
                <w:rFonts w:ascii="Candara" w:hAnsi="Candara"/>
                <w:sz w:val="20"/>
                <w:szCs w:val="20"/>
              </w:rPr>
            </w:pPr>
            <w:r w:rsidRPr="00902EDD">
              <w:rPr>
                <w:rFonts w:ascii="Candara" w:hAnsi="Candara"/>
                <w:sz w:val="20"/>
                <w:szCs w:val="20"/>
              </w:rPr>
              <w:t>Občinski svet Občine Šempeter-Vrtojba daje soglasje k letnemu programu in finančnemu načrtu za leto 2015 Javnega zavoda za kulturo, šport, turizem in mladino Šempeter-Vrtojba.</w:t>
            </w:r>
          </w:p>
        </w:tc>
      </w:tr>
      <w:tr w:rsidR="00642C31" w:rsidRPr="00B319CE" w14:paraId="0381D4A8" w14:textId="77777777" w:rsidTr="00F27432">
        <w:tc>
          <w:tcPr>
            <w:tcW w:w="1366" w:type="dxa"/>
            <w:vMerge/>
            <w:tcBorders>
              <w:bottom w:val="nil"/>
            </w:tcBorders>
            <w:shd w:val="clear" w:color="auto" w:fill="FBD4B4"/>
          </w:tcPr>
          <w:p w14:paraId="5F77B6C4" w14:textId="77777777" w:rsidR="00642C31" w:rsidRPr="0085176C" w:rsidRDefault="00642C31" w:rsidP="0085176C">
            <w:pPr>
              <w:rPr>
                <w:rFonts w:ascii="Candara" w:hAnsi="Candara"/>
                <w:b/>
              </w:rPr>
            </w:pPr>
          </w:p>
        </w:tc>
        <w:tc>
          <w:tcPr>
            <w:tcW w:w="1681" w:type="dxa"/>
            <w:gridSpan w:val="2"/>
          </w:tcPr>
          <w:p w14:paraId="0EAB65A8" w14:textId="77777777" w:rsidR="00642C31" w:rsidRPr="00EA1339" w:rsidRDefault="00642C31" w:rsidP="0043461D">
            <w:pPr>
              <w:outlineLvl w:val="1"/>
              <w:rPr>
                <w:rFonts w:ascii="Candara" w:hAnsi="Candara"/>
                <w:sz w:val="22"/>
                <w:szCs w:val="22"/>
              </w:rPr>
            </w:pPr>
            <w:hyperlink r:id="rId1902" w:tgtFrame="_blank" w:history="1">
              <w:r w:rsidRPr="00EA1339">
                <w:rPr>
                  <w:rStyle w:val="Hiperpovezava"/>
                  <w:rFonts w:ascii="Candara" w:hAnsi="Candara"/>
                  <w:iCs/>
                  <w:sz w:val="22"/>
                  <w:szCs w:val="22"/>
                </w:rPr>
                <w:t>01101-8/2015-</w:t>
              </w:r>
            </w:hyperlink>
            <w:hyperlink r:id="rId1903" w:history="1">
              <w:r w:rsidRPr="00EA1339">
                <w:rPr>
                  <w:rStyle w:val="Hiperpovezava"/>
                  <w:rFonts w:ascii="Candara" w:hAnsi="Candara"/>
                  <w:sz w:val="22"/>
                  <w:szCs w:val="22"/>
                </w:rPr>
                <w:t>5</w:t>
              </w:r>
            </w:hyperlink>
          </w:p>
        </w:tc>
        <w:tc>
          <w:tcPr>
            <w:tcW w:w="11755" w:type="dxa"/>
          </w:tcPr>
          <w:p w14:paraId="6067A716" w14:textId="77777777" w:rsidR="00642C31" w:rsidRPr="00EA1339" w:rsidRDefault="00642C31" w:rsidP="00EA1339">
            <w:pPr>
              <w:rPr>
                <w:rStyle w:val="Poudarek"/>
                <w:rFonts w:ascii="Candara" w:hAnsi="Candara"/>
              </w:rPr>
            </w:pPr>
            <w:r w:rsidRPr="00EA1339">
              <w:rPr>
                <w:rFonts w:ascii="Candara" w:hAnsi="Candara"/>
              </w:rPr>
              <w:t>Občinski svet Občine Šempeter-Vrtojba potrjuje spremembo izhodiščnih tarif za najem grobnih prostorov na pokopališčih v Šempetru pri Gorici in Vrtojbi. Od leta 2015 dalje so letne tarife za najem grobnih prostorov sledeče:</w:t>
            </w:r>
            <w:r w:rsidRPr="00EA1339">
              <w:rPr>
                <w:rFonts w:ascii="Candara" w:hAnsi="Candara"/>
              </w:rPr>
              <w:br/>
              <w:t>1. Enojni grob ………………… 19,00 EUR z vključenim DDV.</w:t>
            </w:r>
            <w:r w:rsidRPr="00EA1339">
              <w:rPr>
                <w:rFonts w:ascii="Candara" w:hAnsi="Candara"/>
              </w:rPr>
              <w:br/>
              <w:t>2. Dvojni grob ………………… 31,50 EUR z vključenim DDV.</w:t>
            </w:r>
            <w:r w:rsidRPr="00EA1339">
              <w:rPr>
                <w:rFonts w:ascii="Candara" w:hAnsi="Candara"/>
              </w:rPr>
              <w:br/>
              <w:t>3. Otroški grob ……………….. 11,00 EUR z vključenim DDV.</w:t>
            </w:r>
            <w:r w:rsidRPr="00EA1339">
              <w:rPr>
                <w:rFonts w:ascii="Candara" w:hAnsi="Candara"/>
              </w:rPr>
              <w:br/>
              <w:t>4. Žarne niše ………………….. 27,50 EUR z vključenim DDV.</w:t>
            </w:r>
          </w:p>
        </w:tc>
      </w:tr>
      <w:tr w:rsidR="00642C31" w:rsidRPr="00B319CE" w14:paraId="0780676A" w14:textId="77777777" w:rsidTr="00F27432">
        <w:tc>
          <w:tcPr>
            <w:tcW w:w="1366" w:type="dxa"/>
            <w:vMerge w:val="restart"/>
            <w:shd w:val="clear" w:color="auto" w:fill="FBD4B4"/>
          </w:tcPr>
          <w:p w14:paraId="26C7E675" w14:textId="77777777" w:rsidR="00642C31" w:rsidRPr="0085176C" w:rsidRDefault="00642C31" w:rsidP="0085176C">
            <w:pPr>
              <w:rPr>
                <w:rFonts w:ascii="Candara" w:hAnsi="Candara"/>
                <w:b/>
              </w:rPr>
            </w:pPr>
          </w:p>
        </w:tc>
        <w:tc>
          <w:tcPr>
            <w:tcW w:w="1681" w:type="dxa"/>
            <w:gridSpan w:val="2"/>
          </w:tcPr>
          <w:p w14:paraId="5DE0DD89" w14:textId="77777777" w:rsidR="00642C31" w:rsidRPr="00EA1339" w:rsidRDefault="00642C31" w:rsidP="0043461D">
            <w:pPr>
              <w:outlineLvl w:val="1"/>
              <w:rPr>
                <w:rFonts w:ascii="Candara" w:hAnsi="Candara"/>
                <w:sz w:val="22"/>
                <w:szCs w:val="22"/>
              </w:rPr>
            </w:pPr>
            <w:hyperlink r:id="rId1904" w:tgtFrame="_blank" w:history="1">
              <w:r w:rsidRPr="00EA1339">
                <w:rPr>
                  <w:rStyle w:val="Hiperpovezava"/>
                  <w:rFonts w:ascii="Candara" w:hAnsi="Candara"/>
                  <w:iCs/>
                  <w:sz w:val="22"/>
                  <w:szCs w:val="22"/>
                </w:rPr>
                <w:t>01101-8/2015-</w:t>
              </w:r>
            </w:hyperlink>
            <w:hyperlink r:id="rId1905" w:history="1">
              <w:r w:rsidRPr="00EA1339">
                <w:rPr>
                  <w:rStyle w:val="Hiperpovezava"/>
                  <w:rFonts w:ascii="Candara" w:hAnsi="Candara"/>
                  <w:sz w:val="22"/>
                  <w:szCs w:val="22"/>
                </w:rPr>
                <w:t>6</w:t>
              </w:r>
            </w:hyperlink>
          </w:p>
        </w:tc>
        <w:tc>
          <w:tcPr>
            <w:tcW w:w="11755" w:type="dxa"/>
          </w:tcPr>
          <w:p w14:paraId="169FB21B" w14:textId="77777777" w:rsidR="00642C31" w:rsidRPr="00EA1339" w:rsidRDefault="00642C31" w:rsidP="00EA1339">
            <w:pPr>
              <w:rPr>
                <w:rStyle w:val="Poudarek"/>
                <w:rFonts w:ascii="Candara" w:hAnsi="Candara"/>
              </w:rPr>
            </w:pPr>
            <w:r w:rsidRPr="00EA1339">
              <w:rPr>
                <w:rFonts w:ascii="Candara" w:hAnsi="Candara"/>
              </w:rPr>
              <w:t>Občinski svet Občine Šempeter-Vrtojba Občinski svet sprejme predlog stališča do pripomb na javno razgrnjeni dopolnjeni osnutek sprememb in dopolnitev občinskega podrobnega prostorskega načrta Mestno središče v Šempetru.</w:t>
            </w:r>
          </w:p>
        </w:tc>
      </w:tr>
      <w:tr w:rsidR="00642C31" w:rsidRPr="00B319CE" w14:paraId="6A719A11" w14:textId="77777777" w:rsidTr="00F27432">
        <w:tc>
          <w:tcPr>
            <w:tcW w:w="1366" w:type="dxa"/>
            <w:vMerge/>
            <w:tcBorders>
              <w:bottom w:val="nil"/>
            </w:tcBorders>
            <w:shd w:val="clear" w:color="auto" w:fill="FBD4B4"/>
          </w:tcPr>
          <w:p w14:paraId="640C0A6C" w14:textId="77777777" w:rsidR="00642C31" w:rsidRPr="0085176C" w:rsidRDefault="00642C31" w:rsidP="0085176C">
            <w:pPr>
              <w:rPr>
                <w:rFonts w:ascii="Candara" w:hAnsi="Candara"/>
                <w:b/>
              </w:rPr>
            </w:pPr>
          </w:p>
        </w:tc>
        <w:tc>
          <w:tcPr>
            <w:tcW w:w="1681" w:type="dxa"/>
            <w:gridSpan w:val="2"/>
          </w:tcPr>
          <w:p w14:paraId="3CF8C4ED" w14:textId="77777777" w:rsidR="00642C31" w:rsidRPr="00EA1339" w:rsidRDefault="00642C31" w:rsidP="0043461D">
            <w:pPr>
              <w:outlineLvl w:val="1"/>
              <w:rPr>
                <w:rFonts w:ascii="Candara" w:hAnsi="Candara"/>
                <w:sz w:val="22"/>
                <w:szCs w:val="22"/>
              </w:rPr>
            </w:pPr>
            <w:hyperlink r:id="rId1906" w:tgtFrame="_blank" w:history="1">
              <w:r w:rsidRPr="00EA1339">
                <w:rPr>
                  <w:rStyle w:val="Hiperpovezava"/>
                  <w:rFonts w:ascii="Candara" w:hAnsi="Candara"/>
                  <w:iCs/>
                  <w:sz w:val="22"/>
                  <w:szCs w:val="22"/>
                </w:rPr>
                <w:t>01101-8/2015-</w:t>
              </w:r>
            </w:hyperlink>
            <w:hyperlink r:id="rId1907" w:history="1">
              <w:r w:rsidRPr="00EA1339">
                <w:rPr>
                  <w:rStyle w:val="Hiperpovezava"/>
                  <w:rFonts w:ascii="Candara" w:hAnsi="Candara"/>
                  <w:sz w:val="22"/>
                  <w:szCs w:val="22"/>
                </w:rPr>
                <w:t>7</w:t>
              </w:r>
            </w:hyperlink>
          </w:p>
        </w:tc>
        <w:tc>
          <w:tcPr>
            <w:tcW w:w="11755" w:type="dxa"/>
          </w:tcPr>
          <w:p w14:paraId="2EA77CF5" w14:textId="77777777" w:rsidR="00642C31" w:rsidRPr="00EA1339" w:rsidRDefault="00642C31" w:rsidP="00E20E18">
            <w:pPr>
              <w:numPr>
                <w:ilvl w:val="0"/>
                <w:numId w:val="25"/>
              </w:numPr>
              <w:rPr>
                <w:rStyle w:val="Poudarek"/>
                <w:rFonts w:ascii="Candara" w:hAnsi="Candara"/>
                <w:i w:val="0"/>
                <w:iCs w:val="0"/>
              </w:rPr>
            </w:pPr>
            <w:hyperlink r:id="rId1908" w:tgtFrame="_blank" w:history="1">
              <w:r w:rsidRPr="00EA1339">
                <w:rPr>
                  <w:rStyle w:val="Hiperpovezava"/>
                  <w:rFonts w:ascii="Candara" w:hAnsi="Candara"/>
                </w:rPr>
                <w:t>Odlok o spremembah in dopolnitvah občinskega podrobnega prostorskega načrta Mestno središče v Šempetru</w:t>
              </w:r>
            </w:hyperlink>
            <w:r w:rsidRPr="00EA1339">
              <w:rPr>
                <w:rFonts w:ascii="Candara" w:hAnsi="Candara"/>
              </w:rPr>
              <w:t xml:space="preserve">, objavljeno v </w:t>
            </w:r>
            <w:hyperlink r:id="rId1909" w:anchor="!/Odlok-o-spremembah-in-dopolnitvah-Odloka-o-obcinskem-podrobnem-prostorskem-nacrtu-Mestno-sredisce-v-Sempetru" w:history="1">
              <w:r w:rsidRPr="00423B5C">
                <w:rPr>
                  <w:rStyle w:val="Hiperpovezava"/>
                  <w:rFonts w:ascii="Candara" w:hAnsi="Candara"/>
                </w:rPr>
                <w:t>UL RS, št. 23/15</w:t>
              </w:r>
            </w:hyperlink>
            <w:r w:rsidRPr="00EA1339">
              <w:rPr>
                <w:rFonts w:ascii="Candara" w:hAnsi="Candara"/>
              </w:rPr>
              <w:t xml:space="preserve"> z dne, 3.4.2015</w:t>
            </w:r>
          </w:p>
        </w:tc>
      </w:tr>
      <w:tr w:rsidR="00642C31" w:rsidRPr="00B319CE" w14:paraId="0EF12264" w14:textId="77777777" w:rsidTr="00F27432">
        <w:tc>
          <w:tcPr>
            <w:tcW w:w="1366" w:type="dxa"/>
            <w:vMerge w:val="restart"/>
            <w:shd w:val="clear" w:color="auto" w:fill="FBD4B4"/>
          </w:tcPr>
          <w:p w14:paraId="233080ED" w14:textId="77777777" w:rsidR="00642C31" w:rsidRPr="0085176C" w:rsidRDefault="00642C31" w:rsidP="0085176C">
            <w:pPr>
              <w:rPr>
                <w:rFonts w:ascii="Candara" w:hAnsi="Candara"/>
                <w:b/>
              </w:rPr>
            </w:pPr>
            <w:hyperlink r:id="rId1910" w:tgtFrame="_blank" w:history="1">
              <w:r w:rsidRPr="0085176C">
                <w:rPr>
                  <w:rStyle w:val="Hiperpovezava"/>
                  <w:rFonts w:ascii="Candara" w:hAnsi="Candara"/>
                  <w:b/>
                </w:rPr>
                <w:t>6. seja dne 19. 3. 2015</w:t>
              </w:r>
            </w:hyperlink>
            <w:r w:rsidRPr="0085176C">
              <w:rPr>
                <w:rFonts w:ascii="Candara" w:hAnsi="Candara"/>
                <w:b/>
              </w:rPr>
              <w:t xml:space="preserve"> </w:t>
            </w:r>
          </w:p>
        </w:tc>
        <w:tc>
          <w:tcPr>
            <w:tcW w:w="1681" w:type="dxa"/>
            <w:gridSpan w:val="2"/>
          </w:tcPr>
          <w:p w14:paraId="16CEDC84" w14:textId="77777777" w:rsidR="00642C31" w:rsidRPr="002C7DB2" w:rsidRDefault="00642C31" w:rsidP="0043461D">
            <w:pPr>
              <w:outlineLvl w:val="1"/>
              <w:rPr>
                <w:rFonts w:ascii="Candara" w:hAnsi="Candara"/>
                <w:strike/>
                <w:sz w:val="22"/>
                <w:szCs w:val="22"/>
              </w:rPr>
            </w:pPr>
            <w:hyperlink r:id="rId1911" w:tgtFrame="_blank" w:history="1">
              <w:r w:rsidRPr="002C7DB2">
                <w:rPr>
                  <w:rStyle w:val="Hiperpovezava"/>
                  <w:rFonts w:ascii="Candara" w:hAnsi="Candara"/>
                  <w:iCs/>
                  <w:strike/>
                  <w:sz w:val="22"/>
                  <w:szCs w:val="22"/>
                </w:rPr>
                <w:t>01101-8/2015-</w:t>
              </w:r>
            </w:hyperlink>
            <w:hyperlink r:id="rId1912" w:history="1">
              <w:r w:rsidRPr="002C7DB2">
                <w:rPr>
                  <w:rStyle w:val="Hiperpovezava"/>
                  <w:rFonts w:ascii="Candara" w:hAnsi="Candara"/>
                  <w:strike/>
                  <w:sz w:val="22"/>
                  <w:szCs w:val="22"/>
                </w:rPr>
                <w:t>9</w:t>
              </w:r>
            </w:hyperlink>
          </w:p>
        </w:tc>
        <w:tc>
          <w:tcPr>
            <w:tcW w:w="11755" w:type="dxa"/>
          </w:tcPr>
          <w:p w14:paraId="18EE7452" w14:textId="77777777" w:rsidR="00642C31" w:rsidRPr="002C7DB2" w:rsidRDefault="00642C31" w:rsidP="00E20E18">
            <w:pPr>
              <w:numPr>
                <w:ilvl w:val="0"/>
                <w:numId w:val="26"/>
              </w:numPr>
              <w:rPr>
                <w:rStyle w:val="Poudarek"/>
                <w:rFonts w:ascii="Candara" w:hAnsi="Candara"/>
                <w:strike/>
              </w:rPr>
            </w:pPr>
            <w:hyperlink r:id="rId1913" w:tgtFrame="_blank" w:history="1">
              <w:r w:rsidRPr="002C7DB2">
                <w:rPr>
                  <w:rStyle w:val="Hiperpovezava"/>
                  <w:rFonts w:ascii="Candara" w:hAnsi="Candara"/>
                  <w:strike/>
                </w:rPr>
                <w:t>Odlok o rabi javnih površin v Občini Šempeter-Vrtojba</w:t>
              </w:r>
            </w:hyperlink>
            <w:r w:rsidRPr="002C7DB2">
              <w:rPr>
                <w:rFonts w:ascii="Candara" w:hAnsi="Candara"/>
                <w:strike/>
              </w:rPr>
              <w:t xml:space="preserve">, objavljeno v </w:t>
            </w:r>
            <w:hyperlink r:id="rId1914" w:anchor="!/Odlok-o-rabi-javnih-povrsin-v-Obcini-Sempeter-Vrtojba" w:history="1">
              <w:r w:rsidRPr="002C7DB2">
                <w:rPr>
                  <w:rStyle w:val="Hiperpovezava"/>
                  <w:rFonts w:ascii="Candara" w:hAnsi="Candara"/>
                  <w:strike/>
                </w:rPr>
                <w:t>UL RS, št.23 /15</w:t>
              </w:r>
            </w:hyperlink>
            <w:r w:rsidRPr="002C7DB2">
              <w:rPr>
                <w:rFonts w:ascii="Candara" w:hAnsi="Candara"/>
                <w:strike/>
              </w:rPr>
              <w:t xml:space="preserve"> z dne, 3.4.2015</w:t>
            </w:r>
          </w:p>
        </w:tc>
      </w:tr>
      <w:tr w:rsidR="00642C31" w:rsidRPr="00B319CE" w14:paraId="657F71BF" w14:textId="77777777" w:rsidTr="00F27432">
        <w:tc>
          <w:tcPr>
            <w:tcW w:w="1366" w:type="dxa"/>
            <w:vMerge/>
            <w:shd w:val="clear" w:color="auto" w:fill="FBD4B4"/>
          </w:tcPr>
          <w:p w14:paraId="53C11D6F" w14:textId="77777777" w:rsidR="00642C31" w:rsidRPr="0085176C" w:rsidRDefault="00642C31" w:rsidP="0085176C">
            <w:pPr>
              <w:rPr>
                <w:rFonts w:ascii="Candara" w:hAnsi="Candara"/>
                <w:b/>
              </w:rPr>
            </w:pPr>
          </w:p>
        </w:tc>
        <w:tc>
          <w:tcPr>
            <w:tcW w:w="1681" w:type="dxa"/>
            <w:gridSpan w:val="2"/>
          </w:tcPr>
          <w:p w14:paraId="329313A0" w14:textId="77777777" w:rsidR="00642C31" w:rsidRPr="00EA1339" w:rsidRDefault="00642C31" w:rsidP="0043461D">
            <w:pPr>
              <w:outlineLvl w:val="1"/>
              <w:rPr>
                <w:rFonts w:ascii="Candara" w:hAnsi="Candara"/>
                <w:sz w:val="22"/>
                <w:szCs w:val="22"/>
              </w:rPr>
            </w:pPr>
            <w:hyperlink r:id="rId1915" w:tgtFrame="_blank" w:history="1">
              <w:r w:rsidRPr="00EA1339">
                <w:rPr>
                  <w:rStyle w:val="Hiperpovezava"/>
                  <w:rFonts w:ascii="Candara" w:hAnsi="Candara"/>
                  <w:iCs/>
                  <w:sz w:val="22"/>
                  <w:szCs w:val="22"/>
                </w:rPr>
                <w:t>01101-8/2015-11</w:t>
              </w:r>
            </w:hyperlink>
          </w:p>
        </w:tc>
        <w:tc>
          <w:tcPr>
            <w:tcW w:w="11755" w:type="dxa"/>
          </w:tcPr>
          <w:p w14:paraId="4F64B4F8" w14:textId="77777777" w:rsidR="00642C31" w:rsidRPr="00EA1339" w:rsidRDefault="00642C31" w:rsidP="00E20E18">
            <w:pPr>
              <w:numPr>
                <w:ilvl w:val="0"/>
                <w:numId w:val="27"/>
              </w:numPr>
              <w:rPr>
                <w:rStyle w:val="Poudarek"/>
                <w:rFonts w:ascii="Candara" w:hAnsi="Candara"/>
              </w:rPr>
            </w:pPr>
            <w:hyperlink r:id="rId1916" w:tgtFrame="_blank" w:history="1">
              <w:r w:rsidRPr="00EA1339">
                <w:rPr>
                  <w:rStyle w:val="Hiperpovezava"/>
                  <w:rFonts w:ascii="Candara" w:hAnsi="Candara"/>
                </w:rPr>
                <w:t>Odlok o načinu izvajanja gospodarske javne službe izvajanje javnih linijskih prevozov v mestnem prometu in o koncesiji te javne službe v Mestni občini Nova Gorica in Občini Šempeter-Vrtojba</w:t>
              </w:r>
            </w:hyperlink>
            <w:r w:rsidRPr="00EA1339">
              <w:rPr>
                <w:rFonts w:ascii="Candara" w:hAnsi="Candara"/>
              </w:rPr>
              <w:t xml:space="preserve">, objavljeno v </w:t>
            </w:r>
            <w:hyperlink r:id="rId1917" w:history="1">
              <w:r w:rsidRPr="00B03B23">
                <w:rPr>
                  <w:rStyle w:val="Hiperpovezava"/>
                  <w:rFonts w:ascii="Candara" w:hAnsi="Candara"/>
                </w:rPr>
                <w:t>UL RS, št. 22/15</w:t>
              </w:r>
            </w:hyperlink>
            <w:r>
              <w:rPr>
                <w:rFonts w:ascii="Candara" w:hAnsi="Candara"/>
              </w:rPr>
              <w:t xml:space="preserve"> z dne 30. 3. 2015</w:t>
            </w:r>
          </w:p>
        </w:tc>
      </w:tr>
      <w:tr w:rsidR="00642C31" w:rsidRPr="00B319CE" w14:paraId="01D78729" w14:textId="77777777" w:rsidTr="00F27432">
        <w:tc>
          <w:tcPr>
            <w:tcW w:w="1366" w:type="dxa"/>
            <w:vMerge/>
            <w:shd w:val="clear" w:color="auto" w:fill="FBD4B4"/>
          </w:tcPr>
          <w:p w14:paraId="653B9C8D" w14:textId="77777777" w:rsidR="00642C31" w:rsidRPr="0085176C" w:rsidRDefault="00642C31" w:rsidP="0085176C">
            <w:pPr>
              <w:rPr>
                <w:rFonts w:ascii="Candara" w:hAnsi="Candara"/>
                <w:b/>
              </w:rPr>
            </w:pPr>
          </w:p>
        </w:tc>
        <w:tc>
          <w:tcPr>
            <w:tcW w:w="1681" w:type="dxa"/>
            <w:gridSpan w:val="2"/>
          </w:tcPr>
          <w:p w14:paraId="3AF1CA34" w14:textId="77777777" w:rsidR="00642C31" w:rsidRPr="00920A1F" w:rsidRDefault="00642C31" w:rsidP="0043461D">
            <w:pPr>
              <w:outlineLvl w:val="1"/>
              <w:rPr>
                <w:rFonts w:ascii="Candara" w:hAnsi="Candara"/>
                <w:strike/>
                <w:sz w:val="22"/>
                <w:szCs w:val="22"/>
              </w:rPr>
            </w:pPr>
            <w:r w:rsidRPr="00920A1F">
              <w:rPr>
                <w:rStyle w:val="Poudarek"/>
                <w:rFonts w:ascii="Candara" w:hAnsi="Candara"/>
                <w:strike/>
                <w:sz w:val="22"/>
                <w:szCs w:val="22"/>
              </w:rPr>
              <w:t>01101-8/2015-</w:t>
            </w:r>
            <w:r w:rsidRPr="00920A1F">
              <w:rPr>
                <w:rFonts w:ascii="Candara" w:hAnsi="Candara"/>
                <w:strike/>
                <w:sz w:val="22"/>
                <w:szCs w:val="22"/>
              </w:rPr>
              <w:t>13</w:t>
            </w:r>
          </w:p>
        </w:tc>
        <w:tc>
          <w:tcPr>
            <w:tcW w:w="11755" w:type="dxa"/>
          </w:tcPr>
          <w:p w14:paraId="68E705D4" w14:textId="77777777" w:rsidR="00642C31" w:rsidRPr="00920A1F" w:rsidRDefault="00642C31" w:rsidP="00E20E18">
            <w:pPr>
              <w:numPr>
                <w:ilvl w:val="0"/>
                <w:numId w:val="28"/>
              </w:numPr>
              <w:rPr>
                <w:rStyle w:val="Poudarek"/>
                <w:rFonts w:ascii="Candara" w:hAnsi="Candara"/>
                <w:i w:val="0"/>
                <w:iCs w:val="0"/>
                <w:strike/>
              </w:rPr>
            </w:pPr>
            <w:hyperlink r:id="rId1918" w:tgtFrame="_blank" w:history="1">
              <w:r w:rsidRPr="00920A1F">
                <w:rPr>
                  <w:rStyle w:val="Hiperpovezava"/>
                  <w:rFonts w:ascii="Candara" w:hAnsi="Candara"/>
                  <w:strike/>
                </w:rPr>
                <w:t>Odlok o gospodarskih javnih službah v Občini Šempeter–Vrtojba</w:t>
              </w:r>
            </w:hyperlink>
            <w:r w:rsidRPr="00920A1F">
              <w:rPr>
                <w:rFonts w:ascii="Candara" w:hAnsi="Candara"/>
                <w:strike/>
              </w:rPr>
              <w:t xml:space="preserve">, objavljeno v </w:t>
            </w:r>
            <w:hyperlink r:id="rId1919" w:anchor="!/Odlok-o-gospodarskih-javnih-sluzbah-v-Obcini-Sempeter-Vrtojba" w:history="1">
              <w:r w:rsidRPr="00920A1F">
                <w:rPr>
                  <w:rStyle w:val="Hiperpovezava"/>
                  <w:rFonts w:ascii="Candara" w:hAnsi="Candara"/>
                  <w:strike/>
                </w:rPr>
                <w:t>UL RS, št. 23/15</w:t>
              </w:r>
            </w:hyperlink>
            <w:r w:rsidRPr="00920A1F">
              <w:rPr>
                <w:rFonts w:ascii="Candara" w:hAnsi="Candara"/>
                <w:strike/>
              </w:rPr>
              <w:t xml:space="preserve"> z dne, 6.3.2015</w:t>
            </w:r>
          </w:p>
        </w:tc>
      </w:tr>
      <w:tr w:rsidR="00642C31" w:rsidRPr="00B319CE" w14:paraId="50EFD98B" w14:textId="77777777" w:rsidTr="00F27432">
        <w:tc>
          <w:tcPr>
            <w:tcW w:w="1366" w:type="dxa"/>
            <w:vMerge/>
            <w:shd w:val="clear" w:color="auto" w:fill="FBD4B4"/>
          </w:tcPr>
          <w:p w14:paraId="4468EE03" w14:textId="77777777" w:rsidR="00642C31" w:rsidRPr="0085176C" w:rsidRDefault="00642C31" w:rsidP="0085176C">
            <w:pPr>
              <w:rPr>
                <w:rFonts w:ascii="Candara" w:hAnsi="Candara"/>
                <w:b/>
              </w:rPr>
            </w:pPr>
          </w:p>
        </w:tc>
        <w:tc>
          <w:tcPr>
            <w:tcW w:w="1681" w:type="dxa"/>
            <w:gridSpan w:val="2"/>
          </w:tcPr>
          <w:p w14:paraId="087FB2D3" w14:textId="77777777" w:rsidR="00642C31" w:rsidRPr="00920A1F" w:rsidRDefault="00642C31" w:rsidP="0043461D">
            <w:pPr>
              <w:outlineLvl w:val="1"/>
              <w:rPr>
                <w:rFonts w:ascii="Candara" w:hAnsi="Candara"/>
                <w:strike/>
                <w:sz w:val="20"/>
                <w:szCs w:val="20"/>
              </w:rPr>
            </w:pPr>
            <w:hyperlink r:id="rId1920" w:tgtFrame="_blank" w:history="1">
              <w:r w:rsidRPr="00920A1F">
                <w:rPr>
                  <w:rStyle w:val="Hiperpovezava"/>
                  <w:rFonts w:ascii="Candara" w:hAnsi="Candara"/>
                  <w:iCs/>
                  <w:strike/>
                  <w:sz w:val="20"/>
                  <w:szCs w:val="20"/>
                </w:rPr>
                <w:t>01101-8/2015-</w:t>
              </w:r>
            </w:hyperlink>
            <w:hyperlink r:id="rId1921" w:history="1">
              <w:r w:rsidRPr="00920A1F">
                <w:rPr>
                  <w:rStyle w:val="Hiperpovezava"/>
                  <w:rFonts w:ascii="Candara" w:hAnsi="Candara"/>
                  <w:strike/>
                  <w:sz w:val="20"/>
                  <w:szCs w:val="20"/>
                </w:rPr>
                <w:t>15</w:t>
              </w:r>
            </w:hyperlink>
          </w:p>
        </w:tc>
        <w:tc>
          <w:tcPr>
            <w:tcW w:w="11755" w:type="dxa"/>
          </w:tcPr>
          <w:p w14:paraId="25FC08F1" w14:textId="77777777" w:rsidR="00642C31" w:rsidRPr="00920A1F" w:rsidRDefault="00642C31" w:rsidP="00EA1339">
            <w:pPr>
              <w:rPr>
                <w:rStyle w:val="Poudarek"/>
                <w:rFonts w:ascii="Candara" w:hAnsi="Candara"/>
                <w:strike/>
                <w:sz w:val="20"/>
                <w:szCs w:val="20"/>
              </w:rPr>
            </w:pPr>
            <w:r w:rsidRPr="00920A1F">
              <w:rPr>
                <w:rFonts w:ascii="Candara" w:hAnsi="Candara"/>
                <w:strike/>
                <w:sz w:val="20"/>
                <w:szCs w:val="20"/>
              </w:rPr>
              <w:t>Občinski svet Občine Šempeter-Vrtojba daje soglasje k imenovanju Aleša Markočiča, roj. 1973, stanujočega v Novi Gorici, za direktorja Javnega zavoda za gasilsko in reševalno dejavnost – Gasilska enota Nova Gorica za mandatno obdobje 4 let.</w:t>
            </w:r>
          </w:p>
        </w:tc>
      </w:tr>
      <w:tr w:rsidR="00642C31" w:rsidRPr="00B319CE" w14:paraId="30894C8F" w14:textId="77777777" w:rsidTr="00F27432">
        <w:tc>
          <w:tcPr>
            <w:tcW w:w="1366" w:type="dxa"/>
            <w:vMerge/>
            <w:shd w:val="clear" w:color="auto" w:fill="FBD4B4"/>
          </w:tcPr>
          <w:p w14:paraId="1C799B17" w14:textId="77777777" w:rsidR="00642C31" w:rsidRPr="0085176C" w:rsidRDefault="00642C31" w:rsidP="0085176C">
            <w:pPr>
              <w:rPr>
                <w:rFonts w:ascii="Candara" w:hAnsi="Candara"/>
                <w:b/>
              </w:rPr>
            </w:pPr>
          </w:p>
        </w:tc>
        <w:tc>
          <w:tcPr>
            <w:tcW w:w="1681" w:type="dxa"/>
            <w:gridSpan w:val="2"/>
          </w:tcPr>
          <w:p w14:paraId="003F82EC" w14:textId="77777777" w:rsidR="00642C31" w:rsidRPr="00920A1F" w:rsidRDefault="00642C31" w:rsidP="0043461D">
            <w:pPr>
              <w:outlineLvl w:val="1"/>
              <w:rPr>
                <w:rFonts w:ascii="Candara" w:hAnsi="Candara"/>
                <w:i/>
                <w:strike/>
                <w:sz w:val="20"/>
                <w:szCs w:val="20"/>
              </w:rPr>
            </w:pPr>
            <w:hyperlink r:id="rId1922" w:tgtFrame="_blank" w:history="1">
              <w:r w:rsidRPr="00920A1F">
                <w:rPr>
                  <w:rStyle w:val="Poudarek"/>
                  <w:rFonts w:ascii="Candara" w:hAnsi="Candara"/>
                  <w:i w:val="0"/>
                  <w:strike/>
                  <w:color w:val="0000FF"/>
                  <w:sz w:val="20"/>
                  <w:szCs w:val="20"/>
                  <w:u w:val="single"/>
                </w:rPr>
                <w:t xml:space="preserve"> 01101-6/2015-3</w:t>
              </w:r>
            </w:hyperlink>
          </w:p>
        </w:tc>
        <w:tc>
          <w:tcPr>
            <w:tcW w:w="11755" w:type="dxa"/>
          </w:tcPr>
          <w:p w14:paraId="1F8E48BD" w14:textId="77777777" w:rsidR="00642C31" w:rsidRPr="00920A1F" w:rsidRDefault="00642C31" w:rsidP="00A33BB6">
            <w:pPr>
              <w:rPr>
                <w:rFonts w:ascii="Candara" w:hAnsi="Candara"/>
                <w:strike/>
                <w:sz w:val="20"/>
                <w:szCs w:val="20"/>
              </w:rPr>
            </w:pPr>
            <w:r w:rsidRPr="00920A1F">
              <w:rPr>
                <w:rFonts w:ascii="Candara" w:hAnsi="Candara"/>
                <w:strike/>
                <w:sz w:val="20"/>
                <w:szCs w:val="20"/>
              </w:rPr>
              <w:t xml:space="preserve">Sklep o soglasju k ceni </w:t>
            </w:r>
            <w:r w:rsidR="00A33BB6" w:rsidRPr="00920A1F">
              <w:rPr>
                <w:rFonts w:ascii="Candara" w:hAnsi="Candara"/>
                <w:strike/>
                <w:sz w:val="20"/>
                <w:szCs w:val="20"/>
              </w:rPr>
              <w:t>storitve pomoči družini na domu</w:t>
            </w:r>
            <w:r w:rsidRPr="00920A1F">
              <w:rPr>
                <w:rFonts w:ascii="Candara" w:hAnsi="Candara"/>
                <w:strike/>
                <w:sz w:val="20"/>
                <w:szCs w:val="20"/>
              </w:rPr>
              <w:br/>
              <w:t xml:space="preserve">Objavljeno v </w:t>
            </w:r>
            <w:hyperlink r:id="rId1923" w:anchor="%21/Sklep-o-soglasju-k-ceni-storitve-pomoci-druzini-na-domu" w:tgtFrame="_blank" w:history="1">
              <w:r w:rsidRPr="00920A1F">
                <w:rPr>
                  <w:rStyle w:val="Hiperpovezava"/>
                  <w:rFonts w:ascii="Candara" w:hAnsi="Candara"/>
                  <w:strike/>
                  <w:sz w:val="20"/>
                  <w:szCs w:val="20"/>
                </w:rPr>
                <w:t>UL RS, št. 16/15</w:t>
              </w:r>
            </w:hyperlink>
            <w:r w:rsidRPr="00920A1F">
              <w:rPr>
                <w:rFonts w:ascii="Candara" w:hAnsi="Candara"/>
                <w:strike/>
                <w:sz w:val="20"/>
                <w:szCs w:val="20"/>
              </w:rPr>
              <w:t xml:space="preserve"> z dne 6. 3. 2015</w:t>
            </w:r>
          </w:p>
        </w:tc>
      </w:tr>
      <w:tr w:rsidR="00642C31" w:rsidRPr="00B319CE" w14:paraId="0C14C505" w14:textId="77777777" w:rsidTr="00F27432">
        <w:tc>
          <w:tcPr>
            <w:tcW w:w="1366" w:type="dxa"/>
            <w:vMerge/>
            <w:shd w:val="clear" w:color="auto" w:fill="FBD4B4"/>
          </w:tcPr>
          <w:p w14:paraId="1E4AE045" w14:textId="77777777" w:rsidR="00642C31" w:rsidRPr="0085176C" w:rsidRDefault="00642C31" w:rsidP="0085176C">
            <w:pPr>
              <w:rPr>
                <w:rFonts w:ascii="Candara" w:hAnsi="Candara"/>
                <w:b/>
              </w:rPr>
            </w:pPr>
          </w:p>
        </w:tc>
        <w:tc>
          <w:tcPr>
            <w:tcW w:w="1681" w:type="dxa"/>
            <w:gridSpan w:val="2"/>
          </w:tcPr>
          <w:p w14:paraId="398A7422" w14:textId="77777777" w:rsidR="00642C31" w:rsidRPr="00920A1F" w:rsidRDefault="00642C31" w:rsidP="00BE48CB">
            <w:pPr>
              <w:outlineLvl w:val="1"/>
              <w:rPr>
                <w:rFonts w:ascii="Candara" w:hAnsi="Candara"/>
                <w:i/>
                <w:sz w:val="20"/>
                <w:szCs w:val="20"/>
              </w:rPr>
            </w:pPr>
            <w:hyperlink r:id="rId1924" w:tgtFrame="_blank" w:history="1">
              <w:r w:rsidRPr="00920A1F">
                <w:rPr>
                  <w:rStyle w:val="Poudarek"/>
                  <w:rFonts w:ascii="Candara" w:hAnsi="Candara"/>
                  <w:i w:val="0"/>
                  <w:color w:val="0000FF"/>
                  <w:sz w:val="20"/>
                  <w:szCs w:val="20"/>
                  <w:u w:val="single"/>
                </w:rPr>
                <w:t>01101-6/2015-4</w:t>
              </w:r>
            </w:hyperlink>
          </w:p>
        </w:tc>
        <w:tc>
          <w:tcPr>
            <w:tcW w:w="11755" w:type="dxa"/>
          </w:tcPr>
          <w:p w14:paraId="0F96179E" w14:textId="77777777" w:rsidR="00642C31" w:rsidRPr="00920A1F" w:rsidRDefault="00642C31" w:rsidP="00BD20E4">
            <w:pPr>
              <w:rPr>
                <w:rFonts w:ascii="Candara" w:hAnsi="Candara"/>
                <w:sz w:val="20"/>
                <w:szCs w:val="20"/>
              </w:rPr>
            </w:pPr>
            <w:r w:rsidRPr="00920A1F">
              <w:rPr>
                <w:rFonts w:ascii="Candara" w:hAnsi="Candara"/>
                <w:sz w:val="20"/>
                <w:szCs w:val="20"/>
              </w:rPr>
              <w:t xml:space="preserve">Občinski svet Občine Šempeter-Vrtojba sprejme informacijo o planu rednega vzdrževanja lokalnih cest v letu 2015, koncesionarja za izvajanje gospodarske javne službe vzdrževanja občinskih javnih cest v občini Šempeter-Vrtojba Cestno podjetje Nova Gorica </w:t>
            </w:r>
            <w:proofErr w:type="spellStart"/>
            <w:r w:rsidRPr="00920A1F">
              <w:rPr>
                <w:rFonts w:ascii="Candara" w:hAnsi="Candara"/>
                <w:sz w:val="20"/>
                <w:szCs w:val="20"/>
              </w:rPr>
              <w:t>d.d</w:t>
            </w:r>
            <w:proofErr w:type="spellEnd"/>
            <w:r w:rsidRPr="00920A1F">
              <w:rPr>
                <w:rFonts w:ascii="Candara" w:hAnsi="Candara"/>
                <w:sz w:val="20"/>
                <w:szCs w:val="20"/>
              </w:rPr>
              <w:t>.</w:t>
            </w:r>
          </w:p>
        </w:tc>
      </w:tr>
      <w:tr w:rsidR="00642C31" w:rsidRPr="00B319CE" w14:paraId="697F7397" w14:textId="77777777" w:rsidTr="00F27432">
        <w:tc>
          <w:tcPr>
            <w:tcW w:w="1366" w:type="dxa"/>
            <w:vMerge/>
            <w:shd w:val="clear" w:color="auto" w:fill="FBD4B4"/>
          </w:tcPr>
          <w:p w14:paraId="13D70246" w14:textId="77777777" w:rsidR="00642C31" w:rsidRPr="0085176C" w:rsidRDefault="00642C31" w:rsidP="0085176C">
            <w:pPr>
              <w:rPr>
                <w:rFonts w:ascii="Candara" w:hAnsi="Candara"/>
                <w:b/>
              </w:rPr>
            </w:pPr>
          </w:p>
        </w:tc>
        <w:tc>
          <w:tcPr>
            <w:tcW w:w="1681" w:type="dxa"/>
            <w:gridSpan w:val="2"/>
          </w:tcPr>
          <w:p w14:paraId="3A7EE669" w14:textId="77777777" w:rsidR="00642C31" w:rsidRPr="00920A1F" w:rsidRDefault="00642C31" w:rsidP="0043461D">
            <w:pPr>
              <w:outlineLvl w:val="1"/>
              <w:rPr>
                <w:rFonts w:ascii="Candara" w:hAnsi="Candara"/>
                <w:i/>
                <w:sz w:val="20"/>
                <w:szCs w:val="20"/>
              </w:rPr>
            </w:pPr>
            <w:hyperlink r:id="rId1925" w:tgtFrame="_blank" w:history="1">
              <w:r w:rsidRPr="00920A1F">
                <w:rPr>
                  <w:rStyle w:val="Poudarek"/>
                  <w:rFonts w:ascii="Candara" w:hAnsi="Candara"/>
                  <w:i w:val="0"/>
                  <w:color w:val="0000FF"/>
                  <w:sz w:val="20"/>
                  <w:szCs w:val="20"/>
                  <w:u w:val="single"/>
                </w:rPr>
                <w:t>01101-6/2015-5</w:t>
              </w:r>
            </w:hyperlink>
          </w:p>
        </w:tc>
        <w:tc>
          <w:tcPr>
            <w:tcW w:w="11755" w:type="dxa"/>
          </w:tcPr>
          <w:p w14:paraId="315A1FB7" w14:textId="77777777" w:rsidR="00642C31" w:rsidRPr="00920A1F" w:rsidRDefault="00642C31" w:rsidP="00BD20E4">
            <w:pPr>
              <w:rPr>
                <w:rFonts w:ascii="Candara" w:hAnsi="Candara"/>
                <w:sz w:val="20"/>
                <w:szCs w:val="20"/>
              </w:rPr>
            </w:pPr>
            <w:r w:rsidRPr="00920A1F">
              <w:rPr>
                <w:rFonts w:ascii="Candara" w:hAnsi="Candara"/>
                <w:sz w:val="20"/>
                <w:szCs w:val="20"/>
              </w:rPr>
              <w:t>Občinski svet Občine Šempeter-Vrtojba sprejme informacijo letnem Poročilo o delu Medobčinske uprave občin Šempeter-Vrtojba, Renče-Vogrsko, Miren-Kostanjevica in Vipava v letu 2014.</w:t>
            </w:r>
          </w:p>
        </w:tc>
      </w:tr>
      <w:tr w:rsidR="00642C31" w:rsidRPr="00B319CE" w14:paraId="12BF6FCA" w14:textId="77777777" w:rsidTr="00F27432">
        <w:trPr>
          <w:trHeight w:val="91"/>
        </w:trPr>
        <w:tc>
          <w:tcPr>
            <w:tcW w:w="1366" w:type="dxa"/>
            <w:vMerge/>
            <w:shd w:val="clear" w:color="auto" w:fill="FBD4B4"/>
          </w:tcPr>
          <w:p w14:paraId="598245F7" w14:textId="77777777" w:rsidR="00642C31" w:rsidRPr="0085176C" w:rsidRDefault="00642C31" w:rsidP="0085176C">
            <w:pPr>
              <w:rPr>
                <w:rFonts w:ascii="Candara" w:hAnsi="Candara"/>
                <w:b/>
              </w:rPr>
            </w:pPr>
          </w:p>
        </w:tc>
        <w:tc>
          <w:tcPr>
            <w:tcW w:w="1681" w:type="dxa"/>
            <w:gridSpan w:val="2"/>
          </w:tcPr>
          <w:p w14:paraId="75C2F3F6" w14:textId="77777777" w:rsidR="00642C31" w:rsidRPr="00920A1F" w:rsidRDefault="00642C31" w:rsidP="0043461D">
            <w:pPr>
              <w:outlineLvl w:val="1"/>
              <w:rPr>
                <w:rFonts w:ascii="Candara" w:hAnsi="Candara"/>
                <w:i/>
                <w:strike/>
                <w:sz w:val="20"/>
                <w:szCs w:val="20"/>
              </w:rPr>
            </w:pPr>
            <w:hyperlink r:id="rId1926" w:tgtFrame="_blank" w:history="1">
              <w:r w:rsidRPr="00920A1F">
                <w:rPr>
                  <w:rStyle w:val="Poudarek"/>
                  <w:rFonts w:ascii="Candara" w:hAnsi="Candara"/>
                  <w:i w:val="0"/>
                  <w:strike/>
                  <w:color w:val="0000FF"/>
                  <w:sz w:val="20"/>
                  <w:szCs w:val="20"/>
                  <w:u w:val="single"/>
                </w:rPr>
                <w:t>01101-6/2015-6</w:t>
              </w:r>
            </w:hyperlink>
          </w:p>
        </w:tc>
        <w:tc>
          <w:tcPr>
            <w:tcW w:w="11755" w:type="dxa"/>
          </w:tcPr>
          <w:p w14:paraId="53161F66" w14:textId="77777777" w:rsidR="00642C31" w:rsidRPr="00920A1F" w:rsidRDefault="00642C31" w:rsidP="00BD20E4">
            <w:pPr>
              <w:rPr>
                <w:rFonts w:ascii="Candara" w:hAnsi="Candara"/>
                <w:strike/>
                <w:sz w:val="20"/>
                <w:szCs w:val="20"/>
              </w:rPr>
            </w:pPr>
            <w:r w:rsidRPr="00920A1F">
              <w:rPr>
                <w:rFonts w:ascii="Candara" w:hAnsi="Candara"/>
                <w:strike/>
                <w:sz w:val="20"/>
                <w:szCs w:val="20"/>
              </w:rPr>
              <w:t>Občinski svet Občine Šempeter-Vrtojba imenuje Nevenko Gorjup, stanujočo v Vrtojbi, 5290 Šempeter pri Gorici, za predstavnico Občine Šempeter-Vrtojba v Nadzornem svetu javnega sklada malega gospodarstva Goriške.</w:t>
            </w:r>
          </w:p>
        </w:tc>
      </w:tr>
      <w:tr w:rsidR="00642C31" w:rsidRPr="00B319CE" w14:paraId="02A4AE5E" w14:textId="77777777" w:rsidTr="00F27432">
        <w:tc>
          <w:tcPr>
            <w:tcW w:w="1366" w:type="dxa"/>
            <w:vMerge/>
            <w:shd w:val="clear" w:color="auto" w:fill="FBD4B4"/>
          </w:tcPr>
          <w:p w14:paraId="553042CB" w14:textId="77777777" w:rsidR="00642C31" w:rsidRPr="0085176C" w:rsidRDefault="00642C31" w:rsidP="0085176C">
            <w:pPr>
              <w:rPr>
                <w:rFonts w:ascii="Candara" w:hAnsi="Candara"/>
                <w:b/>
              </w:rPr>
            </w:pPr>
          </w:p>
        </w:tc>
        <w:tc>
          <w:tcPr>
            <w:tcW w:w="1681" w:type="dxa"/>
            <w:gridSpan w:val="2"/>
          </w:tcPr>
          <w:p w14:paraId="377F383E" w14:textId="77777777" w:rsidR="00642C31" w:rsidRPr="00920A1F" w:rsidRDefault="00642C31" w:rsidP="0043461D">
            <w:pPr>
              <w:outlineLvl w:val="1"/>
              <w:rPr>
                <w:rFonts w:ascii="Candara" w:hAnsi="Candara"/>
                <w:sz w:val="20"/>
                <w:szCs w:val="20"/>
              </w:rPr>
            </w:pPr>
            <w:hyperlink r:id="rId1927" w:tgtFrame="_blank" w:history="1">
              <w:r w:rsidRPr="00920A1F">
                <w:rPr>
                  <w:rStyle w:val="Hiperpovezava"/>
                  <w:rFonts w:ascii="Candara" w:hAnsi="Candara"/>
                  <w:sz w:val="20"/>
                  <w:szCs w:val="20"/>
                </w:rPr>
                <w:t>01101-4/2015-1</w:t>
              </w:r>
            </w:hyperlink>
          </w:p>
        </w:tc>
        <w:tc>
          <w:tcPr>
            <w:tcW w:w="11755" w:type="dxa"/>
          </w:tcPr>
          <w:p w14:paraId="269D7BD7" w14:textId="77777777" w:rsidR="00642C31" w:rsidRPr="00920A1F" w:rsidRDefault="00642C31" w:rsidP="00BD20E4">
            <w:pPr>
              <w:rPr>
                <w:rFonts w:ascii="Candara" w:hAnsi="Candara"/>
                <w:sz w:val="20"/>
                <w:szCs w:val="20"/>
              </w:rPr>
            </w:pPr>
            <w:r w:rsidRPr="00920A1F">
              <w:rPr>
                <w:rFonts w:ascii="Candara" w:hAnsi="Candara"/>
                <w:sz w:val="20"/>
                <w:szCs w:val="20"/>
              </w:rPr>
              <w:t xml:space="preserve">Občinski svet Občine Šempeter-Vrtojba daje pozitivno mnenje k dodelitvi koncesije za prirejanje iger na srečo v igralnem salonu gospodarski družba Viva </w:t>
            </w:r>
            <w:proofErr w:type="spellStart"/>
            <w:r w:rsidRPr="00920A1F">
              <w:rPr>
                <w:rFonts w:ascii="Candara" w:hAnsi="Candara"/>
                <w:sz w:val="20"/>
                <w:szCs w:val="20"/>
              </w:rPr>
              <w:t>d.o.o</w:t>
            </w:r>
            <w:proofErr w:type="spellEnd"/>
            <w:r w:rsidRPr="00920A1F">
              <w:rPr>
                <w:rFonts w:ascii="Candara" w:hAnsi="Candara"/>
                <w:sz w:val="20"/>
                <w:szCs w:val="20"/>
              </w:rPr>
              <w:t>., Volčja Draga 61, 5293 Volčja Draga, ki že prireja posebne igre na srečo v salonu na navedeni lokaciji.</w:t>
            </w:r>
          </w:p>
        </w:tc>
      </w:tr>
      <w:tr w:rsidR="00642C31" w:rsidRPr="00B319CE" w14:paraId="7158D90C" w14:textId="77777777" w:rsidTr="00F27432">
        <w:tc>
          <w:tcPr>
            <w:tcW w:w="1366" w:type="dxa"/>
            <w:vMerge/>
            <w:tcBorders>
              <w:bottom w:val="nil"/>
            </w:tcBorders>
            <w:shd w:val="clear" w:color="auto" w:fill="FBD4B4"/>
          </w:tcPr>
          <w:p w14:paraId="02C1F5AA" w14:textId="77777777" w:rsidR="00642C31" w:rsidRPr="0085176C" w:rsidRDefault="00642C31" w:rsidP="0085176C">
            <w:pPr>
              <w:rPr>
                <w:rFonts w:ascii="Candara" w:hAnsi="Candara"/>
                <w:b/>
              </w:rPr>
            </w:pPr>
          </w:p>
        </w:tc>
        <w:tc>
          <w:tcPr>
            <w:tcW w:w="1681" w:type="dxa"/>
            <w:gridSpan w:val="2"/>
          </w:tcPr>
          <w:p w14:paraId="65FA1FFF" w14:textId="77777777" w:rsidR="00642C31" w:rsidRPr="00920A1F" w:rsidRDefault="00642C31" w:rsidP="0043461D">
            <w:pPr>
              <w:outlineLvl w:val="1"/>
              <w:rPr>
                <w:rFonts w:ascii="Candara" w:hAnsi="Candara"/>
                <w:b/>
                <w:sz w:val="20"/>
                <w:szCs w:val="20"/>
              </w:rPr>
            </w:pPr>
            <w:hyperlink r:id="rId1928" w:tgtFrame="_blank" w:history="1">
              <w:r w:rsidRPr="00920A1F">
                <w:rPr>
                  <w:rStyle w:val="Krepko"/>
                  <w:rFonts w:ascii="Candara" w:hAnsi="Candara"/>
                  <w:b w:val="0"/>
                  <w:color w:val="0000FF"/>
                  <w:sz w:val="20"/>
                  <w:szCs w:val="20"/>
                  <w:u w:val="single"/>
                </w:rPr>
                <w:t>01101-2/2015-2</w:t>
              </w:r>
            </w:hyperlink>
          </w:p>
        </w:tc>
        <w:tc>
          <w:tcPr>
            <w:tcW w:w="11755" w:type="dxa"/>
          </w:tcPr>
          <w:p w14:paraId="47AA750A" w14:textId="77777777" w:rsidR="00642C31" w:rsidRPr="00920A1F" w:rsidRDefault="00642C31" w:rsidP="008C4A2E">
            <w:pPr>
              <w:pStyle w:val="Navadensplet"/>
              <w:spacing w:after="0"/>
              <w:rPr>
                <w:rFonts w:ascii="Candara" w:hAnsi="Candara"/>
                <w:sz w:val="20"/>
                <w:szCs w:val="20"/>
              </w:rPr>
            </w:pPr>
            <w:r w:rsidRPr="00920A1F">
              <w:rPr>
                <w:rFonts w:ascii="Candara" w:hAnsi="Candara"/>
                <w:sz w:val="20"/>
                <w:szCs w:val="20"/>
              </w:rPr>
              <w:t>Potrdi se Letno poročilo o izvedenih ukrepih iz akcijskega načrta Lokalnega energetskega koncepta in njihovih učinkih.</w:t>
            </w:r>
          </w:p>
        </w:tc>
      </w:tr>
      <w:tr w:rsidR="00642C31" w:rsidRPr="00B319CE" w14:paraId="3DBEA83C" w14:textId="77777777" w:rsidTr="00F27432">
        <w:tc>
          <w:tcPr>
            <w:tcW w:w="1366" w:type="dxa"/>
            <w:vMerge w:val="restart"/>
            <w:shd w:val="clear" w:color="auto" w:fill="FBD4B4"/>
          </w:tcPr>
          <w:p w14:paraId="788B8815" w14:textId="77777777" w:rsidR="00642C31" w:rsidRPr="0085176C" w:rsidRDefault="00642C31" w:rsidP="0085176C">
            <w:pPr>
              <w:rPr>
                <w:rFonts w:ascii="Candara" w:hAnsi="Candara"/>
                <w:b/>
              </w:rPr>
            </w:pPr>
            <w:hyperlink r:id="rId1929" w:history="1">
              <w:r w:rsidRPr="0085176C">
                <w:rPr>
                  <w:rStyle w:val="Hiperpovezava"/>
                  <w:rFonts w:ascii="Candara" w:hAnsi="Candara"/>
                  <w:b/>
                </w:rPr>
                <w:t>5. seja dne 19. 2. 2015</w:t>
              </w:r>
            </w:hyperlink>
            <w:r w:rsidRPr="0085176C">
              <w:rPr>
                <w:rFonts w:ascii="Candara" w:hAnsi="Candara"/>
                <w:b/>
              </w:rPr>
              <w:t xml:space="preserve"> </w:t>
            </w:r>
          </w:p>
        </w:tc>
        <w:tc>
          <w:tcPr>
            <w:tcW w:w="1681" w:type="dxa"/>
            <w:gridSpan w:val="2"/>
          </w:tcPr>
          <w:p w14:paraId="1BF08F08" w14:textId="4D8F07DE" w:rsidR="00642C31" w:rsidRPr="00920A1F" w:rsidRDefault="00642C31" w:rsidP="0043461D">
            <w:pPr>
              <w:outlineLvl w:val="1"/>
              <w:rPr>
                <w:rFonts w:ascii="Candara" w:hAnsi="Candara"/>
                <w:b/>
                <w:sz w:val="20"/>
                <w:szCs w:val="20"/>
              </w:rPr>
            </w:pPr>
            <w:hyperlink r:id="rId1930" w:tgtFrame="_blank" w:history="1">
              <w:r w:rsidRPr="00920A1F">
                <w:rPr>
                  <w:rStyle w:val="Krepko"/>
                  <w:rFonts w:ascii="Candara" w:hAnsi="Candara"/>
                  <w:b w:val="0"/>
                  <w:color w:val="0000FF"/>
                  <w:sz w:val="20"/>
                  <w:szCs w:val="20"/>
                  <w:u w:val="single"/>
                </w:rPr>
                <w:t>011012/2015-3</w:t>
              </w:r>
            </w:hyperlink>
            <w:r w:rsidRPr="00920A1F">
              <w:rPr>
                <w:rFonts w:ascii="Candara" w:hAnsi="Candara"/>
                <w:b/>
                <w:sz w:val="20"/>
                <w:szCs w:val="20"/>
              </w:rPr>
              <w:br/>
            </w:r>
          </w:p>
        </w:tc>
        <w:tc>
          <w:tcPr>
            <w:tcW w:w="11755" w:type="dxa"/>
          </w:tcPr>
          <w:p w14:paraId="76ABF40E" w14:textId="77777777" w:rsidR="00642C31" w:rsidRPr="00920A1F" w:rsidRDefault="00642C31" w:rsidP="008C4A2E">
            <w:pPr>
              <w:rPr>
                <w:rFonts w:ascii="Candara" w:hAnsi="Candara"/>
                <w:sz w:val="20"/>
                <w:szCs w:val="20"/>
              </w:rPr>
            </w:pPr>
            <w:r w:rsidRPr="00920A1F">
              <w:rPr>
                <w:rFonts w:ascii="Candara" w:hAnsi="Candara"/>
                <w:sz w:val="20"/>
                <w:szCs w:val="20"/>
              </w:rPr>
              <w:t>Občinski svet Občine Šempeter-Vrtojba je seznanjen s predstavitvijo in informacijo o investiciji v Projekt »Odvajanje in čiščenje odpadne vode v porečju Soče (CČN Nova Gorica)«</w:t>
            </w:r>
          </w:p>
        </w:tc>
      </w:tr>
      <w:tr w:rsidR="00642C31" w:rsidRPr="00B319CE" w14:paraId="4581D7D4" w14:textId="77777777" w:rsidTr="00F27432">
        <w:tc>
          <w:tcPr>
            <w:tcW w:w="1366" w:type="dxa"/>
            <w:vMerge/>
            <w:shd w:val="clear" w:color="auto" w:fill="FBD4B4"/>
          </w:tcPr>
          <w:p w14:paraId="5648D60B" w14:textId="77777777" w:rsidR="00642C31" w:rsidRPr="0085176C" w:rsidRDefault="00642C31" w:rsidP="0085176C">
            <w:pPr>
              <w:rPr>
                <w:rFonts w:ascii="Candara" w:hAnsi="Candara"/>
                <w:b/>
              </w:rPr>
            </w:pPr>
          </w:p>
        </w:tc>
        <w:tc>
          <w:tcPr>
            <w:tcW w:w="1681" w:type="dxa"/>
            <w:gridSpan w:val="2"/>
          </w:tcPr>
          <w:p w14:paraId="43485271" w14:textId="77777777" w:rsidR="00642C31" w:rsidRPr="00920A1F" w:rsidRDefault="00642C31" w:rsidP="0043461D">
            <w:pPr>
              <w:outlineLvl w:val="1"/>
              <w:rPr>
                <w:rFonts w:ascii="Candara" w:hAnsi="Candara"/>
                <w:b/>
                <w:sz w:val="20"/>
                <w:szCs w:val="20"/>
              </w:rPr>
            </w:pPr>
            <w:hyperlink r:id="rId1931" w:tgtFrame="_blank" w:history="1">
              <w:r w:rsidRPr="00920A1F">
                <w:rPr>
                  <w:rStyle w:val="Krepko"/>
                  <w:rFonts w:ascii="Candara" w:hAnsi="Candara"/>
                  <w:b w:val="0"/>
                  <w:color w:val="0000FF"/>
                  <w:sz w:val="20"/>
                  <w:szCs w:val="20"/>
                  <w:u w:val="single"/>
                </w:rPr>
                <w:t>01101-2/2015-</w:t>
              </w:r>
              <w:r w:rsidRPr="00920A1F">
                <w:rPr>
                  <w:rStyle w:val="Hiperpovezava"/>
                  <w:rFonts w:ascii="Candara" w:hAnsi="Candara"/>
                  <w:b/>
                  <w:sz w:val="20"/>
                  <w:szCs w:val="20"/>
                </w:rPr>
                <w:t>4</w:t>
              </w:r>
            </w:hyperlink>
            <w:r w:rsidRPr="00920A1F">
              <w:rPr>
                <w:rFonts w:ascii="Candara" w:hAnsi="Candara"/>
                <w:b/>
                <w:sz w:val="20"/>
                <w:szCs w:val="20"/>
              </w:rPr>
              <w:br/>
            </w:r>
          </w:p>
        </w:tc>
        <w:tc>
          <w:tcPr>
            <w:tcW w:w="11755" w:type="dxa"/>
          </w:tcPr>
          <w:p w14:paraId="488F88D9" w14:textId="77777777" w:rsidR="00642C31" w:rsidRPr="00920A1F" w:rsidRDefault="00642C31" w:rsidP="008C4A2E">
            <w:pPr>
              <w:rPr>
                <w:rFonts w:ascii="Candara" w:hAnsi="Candara"/>
                <w:sz w:val="20"/>
                <w:szCs w:val="20"/>
              </w:rPr>
            </w:pPr>
            <w:r w:rsidRPr="00920A1F">
              <w:rPr>
                <w:rFonts w:ascii="Candara" w:hAnsi="Candara"/>
                <w:sz w:val="20"/>
                <w:szCs w:val="20"/>
              </w:rPr>
              <w:t>Na podlagi sklepa o odpisu inventarne komisije o odpisu terjatev na dan 31. 12. 2014 se odpiše naslednjo terjatev:</w:t>
            </w:r>
            <w:r w:rsidRPr="00920A1F">
              <w:rPr>
                <w:rFonts w:ascii="Candara" w:hAnsi="Candara"/>
                <w:sz w:val="20"/>
                <w:szCs w:val="20"/>
              </w:rPr>
              <w:br/>
              <w:t xml:space="preserve">GO AVTO Podjetje za transportne in agencijske storitve </w:t>
            </w:r>
            <w:proofErr w:type="spellStart"/>
            <w:r w:rsidRPr="00920A1F">
              <w:rPr>
                <w:rFonts w:ascii="Candara" w:hAnsi="Candara"/>
                <w:sz w:val="20"/>
                <w:szCs w:val="20"/>
              </w:rPr>
              <w:t>d.o.o</w:t>
            </w:r>
            <w:proofErr w:type="spellEnd"/>
            <w:r w:rsidRPr="00920A1F">
              <w:rPr>
                <w:rFonts w:ascii="Candara" w:hAnsi="Candara"/>
                <w:sz w:val="20"/>
                <w:szCs w:val="20"/>
              </w:rPr>
              <w:t>. znesek 2.400,00 EUR</w:t>
            </w:r>
          </w:p>
        </w:tc>
      </w:tr>
      <w:tr w:rsidR="00642C31" w:rsidRPr="00B319CE" w14:paraId="4F975CB2" w14:textId="77777777" w:rsidTr="00F27432">
        <w:tc>
          <w:tcPr>
            <w:tcW w:w="1366" w:type="dxa"/>
            <w:vMerge/>
            <w:shd w:val="clear" w:color="auto" w:fill="FBD4B4"/>
          </w:tcPr>
          <w:p w14:paraId="2141C88B" w14:textId="77777777" w:rsidR="00642C31" w:rsidRPr="0085176C" w:rsidRDefault="00642C31" w:rsidP="0085176C">
            <w:pPr>
              <w:rPr>
                <w:rFonts w:ascii="Candara" w:hAnsi="Candara"/>
                <w:b/>
              </w:rPr>
            </w:pPr>
          </w:p>
        </w:tc>
        <w:tc>
          <w:tcPr>
            <w:tcW w:w="1681" w:type="dxa"/>
            <w:gridSpan w:val="2"/>
          </w:tcPr>
          <w:p w14:paraId="73B73EE1" w14:textId="77777777" w:rsidR="00642C31" w:rsidRPr="00920A1F" w:rsidRDefault="00642C31" w:rsidP="0043461D">
            <w:pPr>
              <w:outlineLvl w:val="1"/>
              <w:rPr>
                <w:rFonts w:ascii="Candara" w:hAnsi="Candara"/>
                <w:b/>
                <w:sz w:val="20"/>
                <w:szCs w:val="20"/>
              </w:rPr>
            </w:pPr>
            <w:hyperlink r:id="rId1932" w:tgtFrame="_blank" w:history="1">
              <w:r w:rsidRPr="00920A1F">
                <w:rPr>
                  <w:rStyle w:val="Krepko"/>
                  <w:rFonts w:ascii="Candara" w:hAnsi="Candara"/>
                  <w:b w:val="0"/>
                  <w:color w:val="0000FF"/>
                  <w:sz w:val="20"/>
                  <w:szCs w:val="20"/>
                  <w:u w:val="single"/>
                </w:rPr>
                <w:t>01101-2/2015-5</w:t>
              </w:r>
            </w:hyperlink>
            <w:r w:rsidRPr="00920A1F">
              <w:rPr>
                <w:rFonts w:ascii="Candara" w:hAnsi="Candara"/>
                <w:b/>
                <w:sz w:val="20"/>
                <w:szCs w:val="20"/>
              </w:rPr>
              <w:br/>
            </w:r>
          </w:p>
        </w:tc>
        <w:tc>
          <w:tcPr>
            <w:tcW w:w="11755" w:type="dxa"/>
          </w:tcPr>
          <w:p w14:paraId="57F43B64" w14:textId="77777777" w:rsidR="00642C31" w:rsidRPr="00920A1F" w:rsidRDefault="00642C31" w:rsidP="008C4A2E">
            <w:pPr>
              <w:rPr>
                <w:rFonts w:ascii="Candara" w:hAnsi="Candara"/>
                <w:sz w:val="20"/>
                <w:szCs w:val="20"/>
              </w:rPr>
            </w:pPr>
            <w:r w:rsidRPr="00920A1F">
              <w:rPr>
                <w:rFonts w:ascii="Candara" w:hAnsi="Candara"/>
                <w:sz w:val="20"/>
                <w:szCs w:val="20"/>
              </w:rPr>
              <w:t>Občinski svet Občine Šempeter-Vrtojba je opravil prvo obravnavo Odloka o načinu izvajanja gospodarske javne službe izvajanje javnih linijskih prevozov v mestnem prometu in o koncesiji te javne službe v Mestni občini Nova Gorica in Občini Šempeter-Vrtojba.</w:t>
            </w:r>
            <w:r w:rsidRPr="00920A1F">
              <w:rPr>
                <w:rFonts w:ascii="Candara" w:hAnsi="Candara"/>
                <w:sz w:val="20"/>
                <w:szCs w:val="20"/>
              </w:rPr>
              <w:br/>
              <w:t>Upoštevajoč podane pripombe se pripravi Odlok o načinu izvajanja gospodarske javne službe izvajanje javnih linijskih prevozov v mestnem prometu in o koncesiji te javne službe v Mestni občini Nova Gorica in Občini Šempeter-Vrtojba za drugo obravnavo.</w:t>
            </w:r>
          </w:p>
        </w:tc>
      </w:tr>
      <w:tr w:rsidR="00642C31" w:rsidRPr="00B319CE" w14:paraId="4D210C53" w14:textId="77777777" w:rsidTr="00F27432">
        <w:tc>
          <w:tcPr>
            <w:tcW w:w="1366" w:type="dxa"/>
            <w:vMerge/>
            <w:tcBorders>
              <w:bottom w:val="nil"/>
            </w:tcBorders>
            <w:shd w:val="clear" w:color="auto" w:fill="FBD4B4"/>
          </w:tcPr>
          <w:p w14:paraId="7CCBEBAE" w14:textId="77777777" w:rsidR="00642C31" w:rsidRPr="0085176C" w:rsidRDefault="00642C31" w:rsidP="0085176C">
            <w:pPr>
              <w:rPr>
                <w:rFonts w:ascii="Candara" w:hAnsi="Candara"/>
                <w:b/>
              </w:rPr>
            </w:pPr>
          </w:p>
        </w:tc>
        <w:tc>
          <w:tcPr>
            <w:tcW w:w="1681" w:type="dxa"/>
            <w:gridSpan w:val="2"/>
          </w:tcPr>
          <w:p w14:paraId="361D7C4E" w14:textId="77777777" w:rsidR="00642C31" w:rsidRPr="00920A1F" w:rsidRDefault="00642C31" w:rsidP="0043461D">
            <w:pPr>
              <w:outlineLvl w:val="1"/>
              <w:rPr>
                <w:rFonts w:ascii="Candara" w:hAnsi="Candara"/>
                <w:sz w:val="20"/>
                <w:szCs w:val="20"/>
              </w:rPr>
            </w:pPr>
            <w:r w:rsidRPr="00920A1F">
              <w:rPr>
                <w:rStyle w:val="Krepko"/>
                <w:rFonts w:ascii="Candara" w:hAnsi="Candara"/>
                <w:sz w:val="20"/>
                <w:szCs w:val="20"/>
              </w:rPr>
              <w:t>01101-2/2015-6</w:t>
            </w:r>
          </w:p>
        </w:tc>
        <w:tc>
          <w:tcPr>
            <w:tcW w:w="11755" w:type="dxa"/>
          </w:tcPr>
          <w:p w14:paraId="24368D30" w14:textId="77777777" w:rsidR="00642C31" w:rsidRPr="00920A1F" w:rsidRDefault="00642C31" w:rsidP="008C4A2E">
            <w:pPr>
              <w:pStyle w:val="Navadensplet"/>
              <w:spacing w:after="0"/>
              <w:rPr>
                <w:rFonts w:ascii="Candara" w:hAnsi="Candara"/>
                <w:strike/>
                <w:sz w:val="20"/>
                <w:szCs w:val="20"/>
              </w:rPr>
            </w:pPr>
            <w:r w:rsidRPr="00920A1F">
              <w:rPr>
                <w:rFonts w:ascii="Candara" w:hAnsi="Candara"/>
                <w:strike/>
                <w:sz w:val="20"/>
                <w:szCs w:val="20"/>
              </w:rPr>
              <w:t>Občinski svet Občine Šempeter-Vrtojba sprejme se Letni program športa v Občini Šempeter-Vrtojba za leto 2015.</w:t>
            </w:r>
          </w:p>
          <w:p w14:paraId="5BD31D8A" w14:textId="77777777" w:rsidR="00642C31" w:rsidRPr="00920A1F" w:rsidRDefault="00642C31" w:rsidP="00E20E18">
            <w:pPr>
              <w:numPr>
                <w:ilvl w:val="0"/>
                <w:numId w:val="24"/>
              </w:numPr>
              <w:rPr>
                <w:rFonts w:ascii="Candara" w:hAnsi="Candara"/>
                <w:sz w:val="20"/>
                <w:szCs w:val="20"/>
              </w:rPr>
            </w:pPr>
            <w:hyperlink r:id="rId1933" w:tgtFrame="_blank" w:history="1">
              <w:r w:rsidRPr="00920A1F">
                <w:rPr>
                  <w:rStyle w:val="Hiperpovezava"/>
                  <w:rFonts w:ascii="Candara" w:hAnsi="Candara"/>
                  <w:strike/>
                  <w:sz w:val="20"/>
                  <w:szCs w:val="20"/>
                </w:rPr>
                <w:t>Letni program športa v Občini Šempeter-Vrtojba za leto 2015</w:t>
              </w:r>
            </w:hyperlink>
            <w:r w:rsidRPr="00920A1F">
              <w:rPr>
                <w:rFonts w:ascii="Candara" w:hAnsi="Candara"/>
                <w:strike/>
                <w:sz w:val="20"/>
                <w:szCs w:val="20"/>
              </w:rPr>
              <w:t xml:space="preserve">, objavljeno </w:t>
            </w:r>
            <w:hyperlink r:id="rId1934" w:anchor="%21/Letni-program-sporta-v-Obcini-Sempeter-Vrtojba-za-leto-2015" w:tgtFrame="_blank" w:history="1">
              <w:r w:rsidRPr="00920A1F">
                <w:rPr>
                  <w:rStyle w:val="Hiperpovezava"/>
                  <w:rFonts w:ascii="Candara" w:hAnsi="Candara"/>
                  <w:strike/>
                  <w:sz w:val="20"/>
                  <w:szCs w:val="20"/>
                </w:rPr>
                <w:t>Uradni list RS št. 7/15</w:t>
              </w:r>
            </w:hyperlink>
            <w:r w:rsidRPr="00920A1F">
              <w:rPr>
                <w:rFonts w:ascii="Candara" w:hAnsi="Candara"/>
                <w:strike/>
                <w:sz w:val="20"/>
                <w:szCs w:val="20"/>
              </w:rPr>
              <w:t xml:space="preserve"> z dne 2. 2. 2015</w:t>
            </w:r>
          </w:p>
        </w:tc>
      </w:tr>
      <w:tr w:rsidR="00642C31" w:rsidRPr="00B319CE" w14:paraId="3ED3301B" w14:textId="77777777" w:rsidTr="00F27432">
        <w:tc>
          <w:tcPr>
            <w:tcW w:w="1366" w:type="dxa"/>
            <w:tcBorders>
              <w:bottom w:val="nil"/>
            </w:tcBorders>
            <w:shd w:val="clear" w:color="auto" w:fill="FBD4B4"/>
          </w:tcPr>
          <w:p w14:paraId="07E2BA27" w14:textId="77777777" w:rsidR="00642C31" w:rsidRPr="0085176C" w:rsidRDefault="00642C31" w:rsidP="000C7D89">
            <w:pPr>
              <w:rPr>
                <w:rFonts w:ascii="Candara" w:hAnsi="Candara"/>
                <w:b/>
              </w:rPr>
            </w:pPr>
            <w:r w:rsidRPr="0085176C">
              <w:rPr>
                <w:rFonts w:ascii="Candara" w:hAnsi="Candara"/>
                <w:b/>
              </w:rPr>
              <w:t xml:space="preserve"> </w:t>
            </w:r>
            <w:hyperlink r:id="rId1935" w:history="1">
              <w:r w:rsidRPr="0085176C">
                <w:rPr>
                  <w:rStyle w:val="Hiperpovezava"/>
                  <w:rFonts w:ascii="Candara" w:hAnsi="Candara"/>
                  <w:b/>
                </w:rPr>
                <w:t>1. izredna seja dne 5. 2. 2015</w:t>
              </w:r>
            </w:hyperlink>
            <w:r w:rsidRPr="0085176C">
              <w:rPr>
                <w:rFonts w:ascii="Candara" w:hAnsi="Candara"/>
                <w:b/>
              </w:rPr>
              <w:t xml:space="preserve"> </w:t>
            </w:r>
          </w:p>
        </w:tc>
        <w:tc>
          <w:tcPr>
            <w:tcW w:w="1681" w:type="dxa"/>
            <w:gridSpan w:val="2"/>
          </w:tcPr>
          <w:p w14:paraId="200C1029" w14:textId="77777777" w:rsidR="00642C31" w:rsidRPr="00920A1F" w:rsidRDefault="00642C31" w:rsidP="008C4A2E">
            <w:pPr>
              <w:pStyle w:val="Navadensplet"/>
              <w:rPr>
                <w:rFonts w:ascii="Candara" w:hAnsi="Candara"/>
                <w:b/>
                <w:sz w:val="20"/>
                <w:szCs w:val="20"/>
              </w:rPr>
            </w:pPr>
            <w:hyperlink r:id="rId1936" w:tgtFrame="_blank" w:history="1">
              <w:r w:rsidRPr="00920A1F">
                <w:rPr>
                  <w:rStyle w:val="Krepko"/>
                  <w:rFonts w:ascii="Candara" w:hAnsi="Candara"/>
                  <w:b w:val="0"/>
                  <w:color w:val="0000FF"/>
                  <w:sz w:val="20"/>
                  <w:szCs w:val="20"/>
                  <w:u w:val="single"/>
                </w:rPr>
                <w:t>01101-2/2015-8</w:t>
              </w:r>
            </w:hyperlink>
          </w:p>
        </w:tc>
        <w:tc>
          <w:tcPr>
            <w:tcW w:w="11755" w:type="dxa"/>
          </w:tcPr>
          <w:p w14:paraId="09D4ABE5" w14:textId="77777777" w:rsidR="00642C31" w:rsidRPr="00920A1F" w:rsidRDefault="00642C31" w:rsidP="008C4A2E">
            <w:pPr>
              <w:rPr>
                <w:rFonts w:ascii="Candara" w:hAnsi="Candara"/>
                <w:sz w:val="20"/>
                <w:szCs w:val="20"/>
              </w:rPr>
            </w:pPr>
            <w:r w:rsidRPr="00920A1F">
              <w:rPr>
                <w:rFonts w:ascii="Candara" w:hAnsi="Candara"/>
                <w:sz w:val="20"/>
                <w:szCs w:val="20"/>
              </w:rPr>
              <w:t>Občinski svet Občine Šempeter-Vrtojba sprejme plan dela občinskega sveta za leto 2015.</w:t>
            </w:r>
          </w:p>
        </w:tc>
      </w:tr>
      <w:tr w:rsidR="00642C31" w:rsidRPr="00B319CE" w14:paraId="7D39E18E" w14:textId="77777777" w:rsidTr="00F27432">
        <w:tc>
          <w:tcPr>
            <w:tcW w:w="1366" w:type="dxa"/>
            <w:vMerge w:val="restart"/>
            <w:shd w:val="clear" w:color="auto" w:fill="FBD4B4"/>
          </w:tcPr>
          <w:p w14:paraId="46E95353" w14:textId="77777777" w:rsidR="00642C31" w:rsidRPr="0085176C" w:rsidRDefault="00642C31" w:rsidP="00BD20E4">
            <w:pPr>
              <w:outlineLvl w:val="1"/>
              <w:rPr>
                <w:rFonts w:ascii="Candara" w:hAnsi="Candara"/>
                <w:b/>
              </w:rPr>
            </w:pPr>
            <w:hyperlink r:id="rId1937" w:history="1">
              <w:r w:rsidRPr="0085176C">
                <w:rPr>
                  <w:rStyle w:val="Hiperpovezava"/>
                  <w:rFonts w:ascii="Candara" w:hAnsi="Candara"/>
                  <w:b/>
                </w:rPr>
                <w:t>4. redna seja dne 22. 1. 2015</w:t>
              </w:r>
            </w:hyperlink>
          </w:p>
        </w:tc>
        <w:tc>
          <w:tcPr>
            <w:tcW w:w="1681" w:type="dxa"/>
            <w:gridSpan w:val="2"/>
          </w:tcPr>
          <w:p w14:paraId="002E76FD" w14:textId="77777777" w:rsidR="00642C31" w:rsidRPr="006A0768" w:rsidRDefault="00642C31" w:rsidP="0043461D">
            <w:pPr>
              <w:outlineLvl w:val="1"/>
              <w:rPr>
                <w:rFonts w:ascii="Candara" w:hAnsi="Candara"/>
                <w:strike/>
                <w:sz w:val="22"/>
                <w:szCs w:val="22"/>
              </w:rPr>
            </w:pPr>
            <w:hyperlink r:id="rId1938" w:tgtFrame="_blank" w:history="1">
              <w:r w:rsidRPr="006A0768">
                <w:rPr>
                  <w:rStyle w:val="Hiperpovezava"/>
                  <w:rFonts w:ascii="Candara" w:hAnsi="Candara"/>
                  <w:b/>
                  <w:bCs/>
                  <w:strike/>
                  <w:sz w:val="22"/>
                  <w:szCs w:val="22"/>
                </w:rPr>
                <w:t>01101-17/2014-1</w:t>
              </w:r>
            </w:hyperlink>
          </w:p>
        </w:tc>
        <w:tc>
          <w:tcPr>
            <w:tcW w:w="11755" w:type="dxa"/>
          </w:tcPr>
          <w:p w14:paraId="1197879A" w14:textId="77777777" w:rsidR="00642C31" w:rsidRPr="006A0768" w:rsidRDefault="00642C31" w:rsidP="00C36198">
            <w:pPr>
              <w:rPr>
                <w:rFonts w:ascii="Candara" w:hAnsi="Candara"/>
                <w:strike/>
                <w:sz w:val="22"/>
                <w:szCs w:val="22"/>
              </w:rPr>
            </w:pPr>
            <w:hyperlink r:id="rId1939" w:tgtFrame="_blank" w:history="1">
              <w:r w:rsidRPr="006A0768">
                <w:rPr>
                  <w:rStyle w:val="Hiperpovezava"/>
                  <w:rFonts w:ascii="Candara" w:hAnsi="Candara"/>
                  <w:b/>
                  <w:bCs/>
                  <w:strike/>
                </w:rPr>
                <w:t>Odlok o spremembah in dopolnitvah Odloka o dodeljevanju finančnih sredstev za spodbujanje razvoja podjetništva in zaposlovanja v Občini Šempeter-Vrtojba</w:t>
              </w:r>
            </w:hyperlink>
            <w:r w:rsidRPr="006A0768">
              <w:rPr>
                <w:rStyle w:val="Krepko"/>
                <w:rFonts w:ascii="Candara" w:hAnsi="Candara"/>
                <w:strike/>
              </w:rPr>
              <w:t xml:space="preserve">, objava v </w:t>
            </w:r>
            <w:hyperlink r:id="rId1940" w:anchor="%21/Odlok-o-spremembah-in-dopolnitvah-Odloka-o-dodeljevanju-financnih-sredstev-za-spodbujanje-razvoja-podjetnistva-in-zaposlovanja-v-Obcini-Sempeter-Vrtojba" w:tgtFrame="_blank" w:history="1">
              <w:r w:rsidRPr="006A0768">
                <w:rPr>
                  <w:rStyle w:val="Hiperpovezava"/>
                  <w:rFonts w:ascii="Candara" w:hAnsi="Candara"/>
                  <w:b/>
                  <w:bCs/>
                  <w:strike/>
                </w:rPr>
                <w:t>UL RS št. 97/2014</w:t>
              </w:r>
            </w:hyperlink>
          </w:p>
        </w:tc>
      </w:tr>
      <w:tr w:rsidR="00642C31" w:rsidRPr="00B319CE" w14:paraId="0914BFA8" w14:textId="77777777" w:rsidTr="00F27432">
        <w:tc>
          <w:tcPr>
            <w:tcW w:w="1366" w:type="dxa"/>
            <w:vMerge/>
            <w:shd w:val="clear" w:color="auto" w:fill="FBD4B4"/>
          </w:tcPr>
          <w:p w14:paraId="308EFF27" w14:textId="77777777" w:rsidR="00642C31" w:rsidRPr="0085176C" w:rsidRDefault="00642C31" w:rsidP="00BD20E4">
            <w:pPr>
              <w:outlineLvl w:val="1"/>
              <w:rPr>
                <w:rFonts w:ascii="Candara" w:hAnsi="Candara"/>
                <w:b/>
              </w:rPr>
            </w:pPr>
          </w:p>
        </w:tc>
        <w:tc>
          <w:tcPr>
            <w:tcW w:w="1681" w:type="dxa"/>
            <w:gridSpan w:val="2"/>
          </w:tcPr>
          <w:p w14:paraId="78DF3CE0" w14:textId="77777777" w:rsidR="00642C31" w:rsidRPr="00920A1F" w:rsidRDefault="00642C31" w:rsidP="0043461D">
            <w:pPr>
              <w:outlineLvl w:val="1"/>
              <w:rPr>
                <w:rFonts w:ascii="Candara" w:hAnsi="Candara"/>
                <w:sz w:val="20"/>
                <w:szCs w:val="20"/>
              </w:rPr>
            </w:pPr>
            <w:hyperlink r:id="rId1941" w:tgtFrame="_blank" w:history="1">
              <w:r w:rsidRPr="00920A1F">
                <w:rPr>
                  <w:rStyle w:val="Krepko"/>
                  <w:rFonts w:ascii="Candara" w:hAnsi="Candara"/>
                  <w:color w:val="0000FF"/>
                  <w:sz w:val="20"/>
                  <w:szCs w:val="20"/>
                  <w:u w:val="single"/>
                </w:rPr>
                <w:t>01101-17/2014-3</w:t>
              </w:r>
            </w:hyperlink>
          </w:p>
          <w:p w14:paraId="272F690B" w14:textId="77777777" w:rsidR="00642C31" w:rsidRPr="00920A1F" w:rsidRDefault="00642C31" w:rsidP="0043461D">
            <w:pPr>
              <w:outlineLvl w:val="1"/>
              <w:rPr>
                <w:rFonts w:ascii="Candara" w:hAnsi="Candara"/>
                <w:sz w:val="20"/>
                <w:szCs w:val="20"/>
              </w:rPr>
            </w:pPr>
          </w:p>
          <w:p w14:paraId="60DD94A6" w14:textId="77777777" w:rsidR="00642C31" w:rsidRPr="00920A1F" w:rsidRDefault="00642C31" w:rsidP="0043461D">
            <w:pPr>
              <w:outlineLvl w:val="1"/>
              <w:rPr>
                <w:rFonts w:ascii="Candara" w:hAnsi="Candara"/>
                <w:b/>
                <w:sz w:val="20"/>
                <w:szCs w:val="20"/>
              </w:rPr>
            </w:pPr>
            <w:hyperlink r:id="rId1942" w:anchor="%21/Odlok-o-proracunu-Obcine-Sempeter-Vrtojba-za-leto-2015" w:history="1">
              <w:r w:rsidRPr="00920A1F">
                <w:rPr>
                  <w:rStyle w:val="Hiperpovezava"/>
                  <w:rFonts w:ascii="Candara" w:hAnsi="Candara"/>
                  <w:b/>
                  <w:sz w:val="20"/>
                  <w:szCs w:val="20"/>
                </w:rPr>
                <w:t>01101-17/2014-4</w:t>
              </w:r>
            </w:hyperlink>
          </w:p>
          <w:p w14:paraId="2F9C935A" w14:textId="77777777" w:rsidR="00642C31" w:rsidRPr="00920A1F" w:rsidRDefault="00642C31" w:rsidP="0043461D">
            <w:pPr>
              <w:outlineLvl w:val="1"/>
              <w:rPr>
                <w:rFonts w:ascii="Candara" w:hAnsi="Candara"/>
                <w:b/>
                <w:sz w:val="20"/>
                <w:szCs w:val="20"/>
              </w:rPr>
            </w:pPr>
          </w:p>
          <w:p w14:paraId="24CD9E84" w14:textId="77777777" w:rsidR="00642C31" w:rsidRPr="00920A1F" w:rsidRDefault="00642C31" w:rsidP="0043461D">
            <w:pPr>
              <w:outlineLvl w:val="1"/>
              <w:rPr>
                <w:rFonts w:ascii="Candara" w:hAnsi="Candara"/>
                <w:b/>
                <w:sz w:val="20"/>
                <w:szCs w:val="20"/>
              </w:rPr>
            </w:pPr>
            <w:hyperlink r:id="rId1943" w:history="1">
              <w:r w:rsidRPr="00920A1F">
                <w:rPr>
                  <w:rStyle w:val="Hiperpovezava"/>
                  <w:rFonts w:ascii="Candara" w:hAnsi="Candara"/>
                  <w:b/>
                  <w:sz w:val="20"/>
                  <w:szCs w:val="20"/>
                </w:rPr>
                <w:t>01101-17/2014-5</w:t>
              </w:r>
            </w:hyperlink>
          </w:p>
        </w:tc>
        <w:tc>
          <w:tcPr>
            <w:tcW w:w="11755" w:type="dxa"/>
          </w:tcPr>
          <w:p w14:paraId="7F46F7FB" w14:textId="77777777" w:rsidR="00642C31" w:rsidRPr="00920A1F" w:rsidRDefault="00642C31" w:rsidP="00C36198">
            <w:pPr>
              <w:rPr>
                <w:rFonts w:ascii="Candara" w:hAnsi="Candara"/>
                <w:sz w:val="20"/>
                <w:szCs w:val="20"/>
              </w:rPr>
            </w:pPr>
            <w:r w:rsidRPr="00920A1F">
              <w:rPr>
                <w:rFonts w:ascii="Candara" w:hAnsi="Candara"/>
                <w:sz w:val="20"/>
                <w:szCs w:val="20"/>
              </w:rPr>
              <w:t xml:space="preserve">Občinski svet Občine Šempeter-Vrtojba sprejme </w:t>
            </w:r>
            <w:r w:rsidRPr="00920A1F">
              <w:rPr>
                <w:rStyle w:val="Krepko"/>
                <w:rFonts w:ascii="Candara" w:hAnsi="Candara"/>
                <w:sz w:val="20"/>
                <w:szCs w:val="20"/>
              </w:rPr>
              <w:t>proračun Občine Šempeter-Vrtojba za leto 2015</w:t>
            </w:r>
            <w:r w:rsidRPr="00920A1F">
              <w:rPr>
                <w:rFonts w:ascii="Candara" w:hAnsi="Candara"/>
                <w:sz w:val="20"/>
                <w:szCs w:val="20"/>
              </w:rPr>
              <w:t xml:space="preserve">, vključno s pripadajočimi prilogami. </w:t>
            </w:r>
          </w:p>
          <w:p w14:paraId="60A443B4" w14:textId="77777777" w:rsidR="00642C31" w:rsidRPr="00920A1F" w:rsidRDefault="00642C31" w:rsidP="00E20E18">
            <w:pPr>
              <w:numPr>
                <w:ilvl w:val="0"/>
                <w:numId w:val="23"/>
              </w:numPr>
              <w:rPr>
                <w:rFonts w:ascii="Candara" w:hAnsi="Candara"/>
                <w:sz w:val="20"/>
                <w:szCs w:val="20"/>
              </w:rPr>
            </w:pPr>
            <w:hyperlink r:id="rId1944" w:tgtFrame="_blank" w:history="1">
              <w:r w:rsidRPr="00920A1F">
                <w:rPr>
                  <w:rStyle w:val="Hiperpovezava"/>
                  <w:rFonts w:ascii="Candara" w:hAnsi="Candara"/>
                  <w:b/>
                  <w:bCs/>
                  <w:sz w:val="20"/>
                  <w:szCs w:val="20"/>
                </w:rPr>
                <w:t>Odlok o proračunu Občine Šempeter-Vrtojba za leto 2015</w:t>
              </w:r>
            </w:hyperlink>
            <w:r w:rsidRPr="00920A1F">
              <w:rPr>
                <w:rFonts w:ascii="Candara" w:hAnsi="Candara"/>
                <w:sz w:val="20"/>
                <w:szCs w:val="20"/>
              </w:rPr>
              <w:t>,</w:t>
            </w:r>
            <w:r w:rsidRPr="00920A1F">
              <w:rPr>
                <w:rStyle w:val="Krepko"/>
                <w:rFonts w:ascii="Candara" w:hAnsi="Candara"/>
                <w:sz w:val="20"/>
                <w:szCs w:val="20"/>
              </w:rPr>
              <w:t xml:space="preserve"> objava v </w:t>
            </w:r>
            <w:hyperlink r:id="rId1945" w:anchor="%21/Odlok-o-proracunu-Obcine-Sempeter-Vrtojba-za-leto-2015" w:tgtFrame="_blank" w:history="1">
              <w:r w:rsidRPr="00920A1F">
                <w:rPr>
                  <w:rStyle w:val="Hiperpovezava"/>
                  <w:rFonts w:ascii="Candara" w:hAnsi="Candara"/>
                  <w:b/>
                  <w:bCs/>
                  <w:sz w:val="20"/>
                  <w:szCs w:val="20"/>
                </w:rPr>
                <w:t>UL RS št. 97/2014</w:t>
              </w:r>
            </w:hyperlink>
          </w:p>
          <w:p w14:paraId="18C64369" w14:textId="77777777" w:rsidR="00642C31" w:rsidRPr="00920A1F" w:rsidRDefault="00642C31" w:rsidP="00C36198">
            <w:pPr>
              <w:rPr>
                <w:rStyle w:val="Krepko"/>
                <w:rFonts w:ascii="Candara" w:hAnsi="Candara"/>
                <w:sz w:val="20"/>
                <w:szCs w:val="20"/>
              </w:rPr>
            </w:pPr>
            <w:r w:rsidRPr="00920A1F">
              <w:rPr>
                <w:rFonts w:ascii="Candara" w:hAnsi="Candara"/>
                <w:sz w:val="20"/>
                <w:szCs w:val="20"/>
              </w:rPr>
              <w:t>_B_</w:t>
            </w:r>
            <w:hyperlink r:id="rId1946" w:tgtFrame="_blank" w:history="1">
              <w:r w:rsidRPr="00920A1F">
                <w:rPr>
                  <w:rStyle w:val="Hiperpovezava"/>
                  <w:rFonts w:ascii="Candara" w:hAnsi="Candara"/>
                  <w:b/>
                  <w:bCs/>
                  <w:sz w:val="20"/>
                  <w:szCs w:val="20"/>
                </w:rPr>
                <w:t xml:space="preserve">SPLOŠNI DEL 2015 </w:t>
              </w:r>
            </w:hyperlink>
            <w:r w:rsidRPr="00920A1F">
              <w:rPr>
                <w:rFonts w:ascii="Candara" w:hAnsi="Candara"/>
                <w:sz w:val="20"/>
                <w:szCs w:val="20"/>
              </w:rPr>
              <w:br/>
              <w:t>_</w:t>
            </w:r>
            <w:proofErr w:type="spellStart"/>
            <w:r w:rsidRPr="00920A1F">
              <w:rPr>
                <w:rFonts w:ascii="Candara" w:hAnsi="Candara"/>
                <w:sz w:val="20"/>
                <w:szCs w:val="20"/>
              </w:rPr>
              <w:t>C_</w:t>
            </w:r>
            <w:hyperlink r:id="rId1947" w:tgtFrame="_blank" w:history="1">
              <w:r w:rsidRPr="00920A1F">
                <w:rPr>
                  <w:rStyle w:val="Krepko"/>
                  <w:rFonts w:ascii="Candara" w:hAnsi="Candara"/>
                  <w:color w:val="0000FF"/>
                  <w:sz w:val="20"/>
                  <w:szCs w:val="20"/>
                  <w:u w:val="single"/>
                </w:rPr>
                <w:t>obrazložitev</w:t>
              </w:r>
              <w:proofErr w:type="spellEnd"/>
              <w:r w:rsidRPr="00920A1F">
                <w:rPr>
                  <w:rStyle w:val="Krepko"/>
                  <w:rFonts w:ascii="Candara" w:hAnsi="Candara"/>
                  <w:color w:val="0000FF"/>
                  <w:sz w:val="20"/>
                  <w:szCs w:val="20"/>
                  <w:u w:val="single"/>
                </w:rPr>
                <w:t xml:space="preserve"> splošni del 2015</w:t>
              </w:r>
            </w:hyperlink>
            <w:r w:rsidRPr="00920A1F">
              <w:rPr>
                <w:rFonts w:ascii="Candara" w:hAnsi="Candara"/>
                <w:sz w:val="20"/>
                <w:szCs w:val="20"/>
              </w:rPr>
              <w:br/>
              <w:t>_D_</w:t>
            </w:r>
            <w:hyperlink r:id="rId1948" w:tgtFrame="_blank" w:history="1">
              <w:r w:rsidRPr="00920A1F">
                <w:rPr>
                  <w:rStyle w:val="Krepko"/>
                  <w:rFonts w:ascii="Candara" w:hAnsi="Candara"/>
                  <w:color w:val="0000FF"/>
                  <w:sz w:val="20"/>
                  <w:szCs w:val="20"/>
                  <w:u w:val="single"/>
                </w:rPr>
                <w:t xml:space="preserve">POSEBNI DEL 2015 </w:t>
              </w:r>
            </w:hyperlink>
            <w:r w:rsidRPr="00920A1F">
              <w:rPr>
                <w:rFonts w:ascii="Candara" w:hAnsi="Candara"/>
                <w:sz w:val="20"/>
                <w:szCs w:val="20"/>
              </w:rPr>
              <w:br/>
              <w:t>_</w:t>
            </w:r>
            <w:proofErr w:type="spellStart"/>
            <w:r w:rsidRPr="00920A1F">
              <w:rPr>
                <w:rFonts w:ascii="Candara" w:hAnsi="Candara"/>
                <w:sz w:val="20"/>
                <w:szCs w:val="20"/>
              </w:rPr>
              <w:t>E_</w:t>
            </w:r>
            <w:hyperlink r:id="rId1949" w:tgtFrame="_blank" w:history="1">
              <w:r w:rsidRPr="00920A1F">
                <w:rPr>
                  <w:rStyle w:val="Krepko"/>
                  <w:rFonts w:ascii="Candara" w:hAnsi="Candara"/>
                  <w:color w:val="0000FF"/>
                  <w:sz w:val="20"/>
                  <w:szCs w:val="20"/>
                  <w:u w:val="single"/>
                </w:rPr>
                <w:t>obrazložitve</w:t>
              </w:r>
              <w:proofErr w:type="spellEnd"/>
              <w:r w:rsidRPr="00920A1F">
                <w:rPr>
                  <w:rStyle w:val="Krepko"/>
                  <w:rFonts w:ascii="Candara" w:hAnsi="Candara"/>
                  <w:color w:val="0000FF"/>
                  <w:sz w:val="20"/>
                  <w:szCs w:val="20"/>
                  <w:u w:val="single"/>
                </w:rPr>
                <w:t xml:space="preserve"> posebni del 2015</w:t>
              </w:r>
            </w:hyperlink>
            <w:r w:rsidRPr="00920A1F">
              <w:rPr>
                <w:rFonts w:ascii="Candara" w:hAnsi="Candara"/>
                <w:sz w:val="20"/>
                <w:szCs w:val="20"/>
              </w:rPr>
              <w:br/>
              <w:t>_F_</w:t>
            </w:r>
            <w:hyperlink r:id="rId1950" w:tgtFrame="_blank" w:history="1">
              <w:r w:rsidRPr="00920A1F">
                <w:rPr>
                  <w:rStyle w:val="Krepko"/>
                  <w:rFonts w:ascii="Candara" w:hAnsi="Candara"/>
                  <w:color w:val="0000FF"/>
                  <w:sz w:val="20"/>
                  <w:szCs w:val="20"/>
                  <w:u w:val="single"/>
                </w:rPr>
                <w:t>NRP</w:t>
              </w:r>
            </w:hyperlink>
            <w:r w:rsidRPr="00920A1F">
              <w:rPr>
                <w:rFonts w:ascii="Candara" w:hAnsi="Candara"/>
                <w:sz w:val="20"/>
                <w:szCs w:val="20"/>
              </w:rPr>
              <w:br/>
              <w:t>_</w:t>
            </w:r>
            <w:proofErr w:type="spellStart"/>
            <w:r w:rsidRPr="00920A1F">
              <w:rPr>
                <w:rFonts w:ascii="Candara" w:hAnsi="Candara"/>
                <w:sz w:val="20"/>
                <w:szCs w:val="20"/>
              </w:rPr>
              <w:t>G_</w:t>
            </w:r>
            <w:hyperlink r:id="rId1951" w:tgtFrame="_blank" w:history="1">
              <w:r w:rsidRPr="00920A1F">
                <w:rPr>
                  <w:rStyle w:val="Krepko"/>
                  <w:rFonts w:ascii="Candara" w:hAnsi="Candara"/>
                  <w:color w:val="0000FF"/>
                  <w:sz w:val="20"/>
                  <w:szCs w:val="20"/>
                  <w:u w:val="single"/>
                </w:rPr>
                <w:t>obrazložitev</w:t>
              </w:r>
              <w:proofErr w:type="spellEnd"/>
              <w:r w:rsidRPr="00920A1F">
                <w:rPr>
                  <w:rStyle w:val="Krepko"/>
                  <w:rFonts w:ascii="Candara" w:hAnsi="Candara"/>
                  <w:color w:val="0000FF"/>
                  <w:sz w:val="20"/>
                  <w:szCs w:val="20"/>
                  <w:u w:val="single"/>
                </w:rPr>
                <w:t xml:space="preserve"> NRP 2015-2018</w:t>
              </w:r>
            </w:hyperlink>
            <w:r w:rsidRPr="00920A1F">
              <w:rPr>
                <w:rFonts w:ascii="Candara" w:hAnsi="Candara"/>
                <w:sz w:val="20"/>
                <w:szCs w:val="20"/>
              </w:rPr>
              <w:br/>
              <w:t>_</w:t>
            </w:r>
            <w:proofErr w:type="spellStart"/>
            <w:r w:rsidRPr="00920A1F">
              <w:rPr>
                <w:rFonts w:ascii="Candara" w:hAnsi="Candara"/>
                <w:sz w:val="20"/>
                <w:szCs w:val="20"/>
              </w:rPr>
              <w:t>H_</w:t>
            </w:r>
            <w:hyperlink r:id="rId1952" w:tgtFrame="_blank" w:history="1">
              <w:r w:rsidRPr="00920A1F">
                <w:rPr>
                  <w:rStyle w:val="Krepko"/>
                  <w:rFonts w:ascii="Candara" w:hAnsi="Candara"/>
                  <w:color w:val="0000FF"/>
                  <w:sz w:val="20"/>
                  <w:szCs w:val="20"/>
                  <w:u w:val="single"/>
                </w:rPr>
                <w:t>Kadrovski</w:t>
              </w:r>
              <w:proofErr w:type="spellEnd"/>
              <w:r w:rsidRPr="00920A1F">
                <w:rPr>
                  <w:rStyle w:val="Krepko"/>
                  <w:rFonts w:ascii="Candara" w:hAnsi="Candara"/>
                  <w:color w:val="0000FF"/>
                  <w:sz w:val="20"/>
                  <w:szCs w:val="20"/>
                  <w:u w:val="single"/>
                </w:rPr>
                <w:t xml:space="preserve"> načrt</w:t>
              </w:r>
            </w:hyperlink>
            <w:r w:rsidRPr="00920A1F">
              <w:rPr>
                <w:rFonts w:ascii="Candara" w:hAnsi="Candara"/>
                <w:sz w:val="20"/>
                <w:szCs w:val="20"/>
              </w:rPr>
              <w:t xml:space="preserve"> </w:t>
            </w:r>
            <w:r w:rsidRPr="00920A1F">
              <w:rPr>
                <w:rFonts w:ascii="Candara" w:hAnsi="Candara"/>
                <w:sz w:val="20"/>
                <w:szCs w:val="20"/>
              </w:rPr>
              <w:br/>
              <w:t>_</w:t>
            </w:r>
            <w:proofErr w:type="spellStart"/>
            <w:r w:rsidRPr="00920A1F">
              <w:rPr>
                <w:rFonts w:ascii="Candara" w:hAnsi="Candara"/>
                <w:sz w:val="20"/>
                <w:szCs w:val="20"/>
              </w:rPr>
              <w:t>I_</w:t>
            </w:r>
            <w:hyperlink r:id="rId1953" w:tgtFrame="_blank" w:history="1">
              <w:r w:rsidRPr="00920A1F">
                <w:rPr>
                  <w:rStyle w:val="Hiperpovezava"/>
                  <w:rFonts w:ascii="Candara" w:hAnsi="Candara"/>
                  <w:b/>
                  <w:bCs/>
                  <w:sz w:val="20"/>
                  <w:szCs w:val="20"/>
                </w:rPr>
                <w:t>Sklep</w:t>
              </w:r>
              <w:proofErr w:type="spellEnd"/>
              <w:r w:rsidRPr="00920A1F">
                <w:rPr>
                  <w:rStyle w:val="Hiperpovezava"/>
                  <w:rFonts w:ascii="Candara" w:hAnsi="Candara"/>
                  <w:b/>
                  <w:bCs/>
                  <w:sz w:val="20"/>
                  <w:szCs w:val="20"/>
                </w:rPr>
                <w:t xml:space="preserve"> o načrtu </w:t>
              </w:r>
              <w:proofErr w:type="spellStart"/>
              <w:r w:rsidRPr="00920A1F">
                <w:rPr>
                  <w:rStyle w:val="Hiperpovezava"/>
                  <w:rFonts w:ascii="Candara" w:hAnsi="Candara"/>
                  <w:b/>
                  <w:bCs/>
                  <w:sz w:val="20"/>
                  <w:szCs w:val="20"/>
                </w:rPr>
                <w:t>ravnavnja</w:t>
              </w:r>
              <w:proofErr w:type="spellEnd"/>
              <w:r w:rsidRPr="00920A1F">
                <w:rPr>
                  <w:rStyle w:val="Hiperpovezava"/>
                  <w:rFonts w:ascii="Candara" w:hAnsi="Candara"/>
                  <w:b/>
                  <w:bCs/>
                  <w:sz w:val="20"/>
                  <w:szCs w:val="20"/>
                </w:rPr>
                <w:t xml:space="preserve"> z nepremičnim premoženjem za leto 2015,</w:t>
              </w:r>
            </w:hyperlink>
            <w:r w:rsidRPr="00920A1F">
              <w:rPr>
                <w:rStyle w:val="Krepko"/>
                <w:rFonts w:ascii="Candara" w:hAnsi="Candara"/>
                <w:sz w:val="20"/>
                <w:szCs w:val="20"/>
              </w:rPr>
              <w:t xml:space="preserve"> objava v </w:t>
            </w:r>
            <w:hyperlink r:id="rId1954" w:anchor="%21/naprej" w:tgtFrame="_blank" w:history="1">
              <w:r w:rsidRPr="00920A1F">
                <w:rPr>
                  <w:rStyle w:val="Hiperpovezava"/>
                  <w:rFonts w:ascii="Candara" w:hAnsi="Candara"/>
                  <w:b/>
                  <w:bCs/>
                  <w:sz w:val="20"/>
                  <w:szCs w:val="20"/>
                </w:rPr>
                <w:t>UL RS št. 2/2015</w:t>
              </w:r>
            </w:hyperlink>
          </w:p>
        </w:tc>
      </w:tr>
      <w:tr w:rsidR="00642C31" w:rsidRPr="00B319CE" w14:paraId="09263232" w14:textId="77777777" w:rsidTr="00F27432">
        <w:tc>
          <w:tcPr>
            <w:tcW w:w="1366" w:type="dxa"/>
            <w:vMerge/>
            <w:shd w:val="clear" w:color="auto" w:fill="FBD4B4"/>
          </w:tcPr>
          <w:p w14:paraId="7C093F75" w14:textId="77777777" w:rsidR="00642C31" w:rsidRPr="0085176C" w:rsidRDefault="00642C31" w:rsidP="00BD20E4">
            <w:pPr>
              <w:outlineLvl w:val="1"/>
              <w:rPr>
                <w:rFonts w:ascii="Candara" w:hAnsi="Candara"/>
                <w:b/>
              </w:rPr>
            </w:pPr>
          </w:p>
        </w:tc>
        <w:tc>
          <w:tcPr>
            <w:tcW w:w="1681" w:type="dxa"/>
            <w:gridSpan w:val="2"/>
          </w:tcPr>
          <w:p w14:paraId="09D46AE3" w14:textId="77777777" w:rsidR="00642C31" w:rsidRPr="00920A1F" w:rsidRDefault="00642C31" w:rsidP="0043461D">
            <w:pPr>
              <w:outlineLvl w:val="1"/>
              <w:rPr>
                <w:rFonts w:ascii="Candara" w:hAnsi="Candara"/>
                <w:sz w:val="20"/>
                <w:szCs w:val="20"/>
              </w:rPr>
            </w:pPr>
            <w:r w:rsidRPr="00920A1F">
              <w:rPr>
                <w:rFonts w:ascii="Candara" w:hAnsi="Candara"/>
                <w:sz w:val="20"/>
                <w:szCs w:val="20"/>
              </w:rPr>
              <w:t>01101-17/2014-6</w:t>
            </w:r>
          </w:p>
        </w:tc>
        <w:tc>
          <w:tcPr>
            <w:tcW w:w="11755" w:type="dxa"/>
          </w:tcPr>
          <w:p w14:paraId="351531D9" w14:textId="77777777" w:rsidR="00642C31" w:rsidRPr="00920A1F" w:rsidRDefault="00642C31" w:rsidP="00384898">
            <w:pPr>
              <w:ind w:left="360"/>
              <w:rPr>
                <w:rStyle w:val="Krepko"/>
                <w:rFonts w:ascii="Candara" w:hAnsi="Candara"/>
                <w:b w:val="0"/>
                <w:bCs w:val="0"/>
                <w:strike/>
                <w:sz w:val="20"/>
                <w:szCs w:val="20"/>
              </w:rPr>
            </w:pPr>
            <w:hyperlink r:id="rId1955" w:tgtFrame="_blank" w:history="1">
              <w:r w:rsidRPr="00920A1F">
                <w:rPr>
                  <w:rStyle w:val="Hiperpovezava"/>
                  <w:rFonts w:ascii="Candara" w:hAnsi="Candara"/>
                  <w:b/>
                  <w:bCs/>
                  <w:strike/>
                  <w:sz w:val="20"/>
                  <w:szCs w:val="20"/>
                </w:rPr>
                <w:t>Sklep o financiranju političnih strank iz sredstev proračuna Občine Šempeter-Vrtojba</w:t>
              </w:r>
            </w:hyperlink>
            <w:r w:rsidRPr="00920A1F">
              <w:rPr>
                <w:rStyle w:val="Krepko"/>
                <w:rFonts w:ascii="Candara" w:hAnsi="Candara"/>
                <w:strike/>
                <w:sz w:val="20"/>
                <w:szCs w:val="20"/>
              </w:rPr>
              <w:t xml:space="preserve">, objava v </w:t>
            </w:r>
            <w:hyperlink r:id="rId1956" w:anchor="%21/Sklep-o-financiranju-politicnih-strank-iz-sredstev-proracuna-Obcine-Sempeter-Vrtojba" w:tgtFrame="_blank" w:history="1">
              <w:r w:rsidRPr="00920A1F">
                <w:rPr>
                  <w:rStyle w:val="Hiperpovezava"/>
                  <w:rFonts w:ascii="Candara" w:hAnsi="Candara"/>
                  <w:b/>
                  <w:bCs/>
                  <w:strike/>
                  <w:sz w:val="20"/>
                  <w:szCs w:val="20"/>
                </w:rPr>
                <w:t>UL RS št.: 97/2014</w:t>
              </w:r>
            </w:hyperlink>
          </w:p>
        </w:tc>
      </w:tr>
      <w:tr w:rsidR="00642C31" w:rsidRPr="00B319CE" w14:paraId="20395B39" w14:textId="77777777" w:rsidTr="00F27432">
        <w:tc>
          <w:tcPr>
            <w:tcW w:w="1366" w:type="dxa"/>
            <w:vMerge/>
            <w:shd w:val="clear" w:color="auto" w:fill="FBD4B4"/>
          </w:tcPr>
          <w:p w14:paraId="19604BE8" w14:textId="77777777" w:rsidR="00642C31" w:rsidRPr="0085176C" w:rsidRDefault="00642C31" w:rsidP="00BD20E4">
            <w:pPr>
              <w:outlineLvl w:val="1"/>
              <w:rPr>
                <w:rFonts w:ascii="Candara" w:hAnsi="Candara"/>
                <w:b/>
              </w:rPr>
            </w:pPr>
          </w:p>
        </w:tc>
        <w:tc>
          <w:tcPr>
            <w:tcW w:w="1681" w:type="dxa"/>
            <w:gridSpan w:val="2"/>
          </w:tcPr>
          <w:p w14:paraId="1E4CCF69" w14:textId="77777777" w:rsidR="00642C31" w:rsidRPr="00920A1F" w:rsidRDefault="00642C31" w:rsidP="0043461D">
            <w:pPr>
              <w:outlineLvl w:val="1"/>
              <w:rPr>
                <w:rFonts w:ascii="Candara" w:hAnsi="Candara"/>
                <w:sz w:val="20"/>
                <w:szCs w:val="20"/>
              </w:rPr>
            </w:pPr>
            <w:hyperlink r:id="rId1957" w:tgtFrame="_blank" w:history="1">
              <w:r w:rsidRPr="00920A1F">
                <w:rPr>
                  <w:rStyle w:val="Hiperpovezava"/>
                  <w:rFonts w:ascii="Candara" w:hAnsi="Candara"/>
                  <w:b/>
                  <w:bCs/>
                  <w:sz w:val="20"/>
                  <w:szCs w:val="20"/>
                </w:rPr>
                <w:t>01101-17/2014-7</w:t>
              </w:r>
            </w:hyperlink>
          </w:p>
        </w:tc>
        <w:tc>
          <w:tcPr>
            <w:tcW w:w="11755" w:type="dxa"/>
          </w:tcPr>
          <w:p w14:paraId="03BDB79B" w14:textId="77777777" w:rsidR="00642C31" w:rsidRPr="00920A1F" w:rsidRDefault="00642C31" w:rsidP="00C36198">
            <w:pPr>
              <w:rPr>
                <w:rFonts w:ascii="Candara" w:hAnsi="Candara"/>
                <w:sz w:val="20"/>
                <w:szCs w:val="20"/>
              </w:rPr>
            </w:pPr>
            <w:r w:rsidRPr="00920A1F">
              <w:rPr>
                <w:rFonts w:ascii="Candara" w:hAnsi="Candara"/>
                <w:sz w:val="20"/>
                <w:szCs w:val="20"/>
              </w:rPr>
              <w:t xml:space="preserve">Občinski svet Občine Šempeter-Vrtojba imenuje Boruta Šinigoja, stanujočega v Vrtojbi, 5290 Šempeter pri Gorici, za </w:t>
            </w:r>
            <w:r w:rsidRPr="00920A1F">
              <w:rPr>
                <w:rStyle w:val="Krepko"/>
                <w:rFonts w:ascii="Candara" w:hAnsi="Candara"/>
                <w:sz w:val="20"/>
                <w:szCs w:val="20"/>
              </w:rPr>
              <w:t>predstavnika Občine Šempeter-Vrtojba v Svet zavoda Ljudska univerza Nova Gorica</w:t>
            </w:r>
            <w:r w:rsidRPr="00920A1F">
              <w:rPr>
                <w:rFonts w:ascii="Candara" w:hAnsi="Candara"/>
                <w:sz w:val="20"/>
                <w:szCs w:val="20"/>
              </w:rPr>
              <w:t>.</w:t>
            </w:r>
            <w:r w:rsidRPr="00920A1F">
              <w:rPr>
                <w:rFonts w:ascii="Candara" w:hAnsi="Candara"/>
                <w:sz w:val="20"/>
                <w:szCs w:val="20"/>
              </w:rPr>
              <w:br/>
              <w:t>2. Mandat članom sveta traja 4 leta.</w:t>
            </w:r>
          </w:p>
        </w:tc>
      </w:tr>
      <w:tr w:rsidR="00642C31" w:rsidRPr="00B319CE" w14:paraId="2E437402" w14:textId="77777777" w:rsidTr="00F27432">
        <w:tc>
          <w:tcPr>
            <w:tcW w:w="1366" w:type="dxa"/>
            <w:vMerge/>
            <w:shd w:val="clear" w:color="auto" w:fill="FBD4B4"/>
          </w:tcPr>
          <w:p w14:paraId="536D7019" w14:textId="77777777" w:rsidR="00642C31" w:rsidRPr="0085176C" w:rsidRDefault="00642C31" w:rsidP="00BD20E4">
            <w:pPr>
              <w:outlineLvl w:val="1"/>
              <w:rPr>
                <w:rFonts w:ascii="Candara" w:hAnsi="Candara"/>
                <w:b/>
              </w:rPr>
            </w:pPr>
          </w:p>
        </w:tc>
        <w:tc>
          <w:tcPr>
            <w:tcW w:w="1681" w:type="dxa"/>
            <w:gridSpan w:val="2"/>
          </w:tcPr>
          <w:p w14:paraId="2872597B" w14:textId="77777777" w:rsidR="00642C31" w:rsidRPr="00920A1F" w:rsidRDefault="00642C31" w:rsidP="0043461D">
            <w:pPr>
              <w:outlineLvl w:val="1"/>
              <w:rPr>
                <w:rFonts w:ascii="Candara" w:hAnsi="Candara"/>
                <w:strike/>
                <w:sz w:val="20"/>
                <w:szCs w:val="20"/>
              </w:rPr>
            </w:pPr>
            <w:hyperlink r:id="rId1958" w:tgtFrame="_blank" w:history="1">
              <w:r w:rsidRPr="00920A1F">
                <w:rPr>
                  <w:rStyle w:val="Hiperpovezava"/>
                  <w:rFonts w:ascii="Candara" w:hAnsi="Candara"/>
                  <w:b/>
                  <w:bCs/>
                  <w:strike/>
                  <w:sz w:val="20"/>
                  <w:szCs w:val="20"/>
                </w:rPr>
                <w:t>01101-17/2014-8</w:t>
              </w:r>
            </w:hyperlink>
          </w:p>
        </w:tc>
        <w:tc>
          <w:tcPr>
            <w:tcW w:w="11755" w:type="dxa"/>
          </w:tcPr>
          <w:p w14:paraId="45DF9AD3" w14:textId="77777777" w:rsidR="00642C31" w:rsidRPr="00920A1F" w:rsidRDefault="00642C31" w:rsidP="00C36198">
            <w:pPr>
              <w:rPr>
                <w:rFonts w:ascii="Candara" w:hAnsi="Candara"/>
                <w:strike/>
                <w:sz w:val="20"/>
                <w:szCs w:val="20"/>
              </w:rPr>
            </w:pPr>
            <w:r w:rsidRPr="00920A1F">
              <w:rPr>
                <w:rFonts w:ascii="Candara" w:hAnsi="Candara"/>
                <w:strike/>
                <w:sz w:val="20"/>
                <w:szCs w:val="20"/>
              </w:rPr>
              <w:t xml:space="preserve">Občinski svet Občine Šempeter-Vrtojba imenuje v </w:t>
            </w:r>
            <w:r w:rsidRPr="00920A1F">
              <w:rPr>
                <w:rStyle w:val="Krepko"/>
                <w:rFonts w:ascii="Candara" w:hAnsi="Candara"/>
                <w:strike/>
                <w:sz w:val="20"/>
                <w:szCs w:val="20"/>
              </w:rPr>
              <w:t>Svet za preventivo in vzgojo v cestnem prometu Občine Šempeter-Vrtojba</w:t>
            </w:r>
            <w:r w:rsidRPr="00920A1F">
              <w:rPr>
                <w:rFonts w:ascii="Candara" w:hAnsi="Candara"/>
                <w:strike/>
                <w:sz w:val="20"/>
                <w:szCs w:val="20"/>
              </w:rPr>
              <w:t xml:space="preserve"> naslednje člane: </w:t>
            </w:r>
            <w:r w:rsidRPr="00920A1F">
              <w:rPr>
                <w:rFonts w:ascii="Candara" w:hAnsi="Candara"/>
                <w:strike/>
                <w:sz w:val="20"/>
                <w:szCs w:val="20"/>
              </w:rPr>
              <w:br/>
              <w:t xml:space="preserve">1. Tanjo </w:t>
            </w:r>
            <w:proofErr w:type="spellStart"/>
            <w:r w:rsidRPr="00920A1F">
              <w:rPr>
                <w:rFonts w:ascii="Candara" w:hAnsi="Candara"/>
                <w:strike/>
                <w:sz w:val="20"/>
                <w:szCs w:val="20"/>
              </w:rPr>
              <w:t>Arčon,Vrtojba</w:t>
            </w:r>
            <w:proofErr w:type="spellEnd"/>
            <w:r w:rsidRPr="00920A1F">
              <w:rPr>
                <w:rFonts w:ascii="Candara" w:hAnsi="Candara"/>
                <w:strike/>
                <w:sz w:val="20"/>
                <w:szCs w:val="20"/>
              </w:rPr>
              <w:t xml:space="preserve"> - predsednica </w:t>
            </w:r>
            <w:r w:rsidRPr="00920A1F">
              <w:rPr>
                <w:rFonts w:ascii="Candara" w:hAnsi="Candara"/>
                <w:strike/>
                <w:sz w:val="20"/>
                <w:szCs w:val="20"/>
              </w:rPr>
              <w:br/>
              <w:t xml:space="preserve">2. Rut </w:t>
            </w:r>
            <w:proofErr w:type="spellStart"/>
            <w:r w:rsidRPr="00920A1F">
              <w:rPr>
                <w:rFonts w:ascii="Candara" w:hAnsi="Candara"/>
                <w:strike/>
                <w:sz w:val="20"/>
                <w:szCs w:val="20"/>
              </w:rPr>
              <w:t>Jarc,Vrtojba</w:t>
            </w:r>
            <w:proofErr w:type="spellEnd"/>
            <w:r w:rsidRPr="00920A1F">
              <w:rPr>
                <w:rFonts w:ascii="Candara" w:hAnsi="Candara"/>
                <w:strike/>
                <w:sz w:val="20"/>
                <w:szCs w:val="20"/>
              </w:rPr>
              <w:t xml:space="preserve"> </w:t>
            </w:r>
            <w:r w:rsidRPr="00920A1F">
              <w:rPr>
                <w:rFonts w:ascii="Candara" w:hAnsi="Candara"/>
                <w:strike/>
                <w:sz w:val="20"/>
                <w:szCs w:val="20"/>
              </w:rPr>
              <w:br/>
              <w:t xml:space="preserve">3. Silva </w:t>
            </w:r>
            <w:proofErr w:type="spellStart"/>
            <w:r w:rsidRPr="00920A1F">
              <w:rPr>
                <w:rFonts w:ascii="Candara" w:hAnsi="Candara"/>
                <w:strike/>
                <w:sz w:val="20"/>
                <w:szCs w:val="20"/>
              </w:rPr>
              <w:t>Kokota,Šempeter</w:t>
            </w:r>
            <w:proofErr w:type="spellEnd"/>
            <w:r w:rsidRPr="00920A1F">
              <w:rPr>
                <w:rFonts w:ascii="Candara" w:hAnsi="Candara"/>
                <w:strike/>
                <w:sz w:val="20"/>
                <w:szCs w:val="20"/>
              </w:rPr>
              <w:t xml:space="preserve"> pri Gorici </w:t>
            </w:r>
            <w:r w:rsidRPr="00920A1F">
              <w:rPr>
                <w:rFonts w:ascii="Candara" w:hAnsi="Candara"/>
                <w:strike/>
                <w:sz w:val="20"/>
                <w:szCs w:val="20"/>
              </w:rPr>
              <w:br/>
              <w:t xml:space="preserve">4. Franca Vidmarja, Šempeter pri Gorici </w:t>
            </w:r>
            <w:r w:rsidRPr="00920A1F">
              <w:rPr>
                <w:rFonts w:ascii="Candara" w:hAnsi="Candara"/>
                <w:strike/>
                <w:sz w:val="20"/>
                <w:szCs w:val="20"/>
              </w:rPr>
              <w:br/>
              <w:t xml:space="preserve">5. Vasjo Arčona, Vrtojba </w:t>
            </w:r>
            <w:r w:rsidRPr="00920A1F">
              <w:rPr>
                <w:rFonts w:ascii="Candara" w:hAnsi="Candara"/>
                <w:strike/>
                <w:sz w:val="20"/>
                <w:szCs w:val="20"/>
              </w:rPr>
              <w:br/>
              <w:t>6. Tadeja Cijana, Vrtojba</w:t>
            </w:r>
          </w:p>
        </w:tc>
      </w:tr>
      <w:tr w:rsidR="00642C31" w:rsidRPr="00B319CE" w14:paraId="2DC1C96E" w14:textId="77777777" w:rsidTr="00F27432">
        <w:tc>
          <w:tcPr>
            <w:tcW w:w="1366" w:type="dxa"/>
            <w:vMerge/>
            <w:tcBorders>
              <w:bottom w:val="nil"/>
            </w:tcBorders>
            <w:shd w:val="clear" w:color="auto" w:fill="FBD4B4"/>
          </w:tcPr>
          <w:p w14:paraId="6CC64505" w14:textId="77777777" w:rsidR="00642C31" w:rsidRPr="0085176C" w:rsidRDefault="00642C31" w:rsidP="00BD20E4">
            <w:pPr>
              <w:outlineLvl w:val="1"/>
              <w:rPr>
                <w:rFonts w:ascii="Candara" w:hAnsi="Candara"/>
                <w:b/>
              </w:rPr>
            </w:pPr>
          </w:p>
        </w:tc>
        <w:tc>
          <w:tcPr>
            <w:tcW w:w="1681" w:type="dxa"/>
            <w:gridSpan w:val="2"/>
          </w:tcPr>
          <w:p w14:paraId="0D52B7EC" w14:textId="77777777" w:rsidR="00642C31" w:rsidRPr="00920A1F" w:rsidRDefault="00642C31" w:rsidP="00BD20E4">
            <w:pPr>
              <w:rPr>
                <w:rFonts w:ascii="Candara" w:hAnsi="Candara"/>
                <w:sz w:val="20"/>
                <w:szCs w:val="20"/>
              </w:rPr>
            </w:pPr>
          </w:p>
        </w:tc>
        <w:tc>
          <w:tcPr>
            <w:tcW w:w="11755" w:type="dxa"/>
          </w:tcPr>
          <w:p w14:paraId="396689D0" w14:textId="77777777" w:rsidR="00642C31" w:rsidRPr="00920A1F" w:rsidRDefault="00642C31" w:rsidP="00C36198">
            <w:pPr>
              <w:rPr>
                <w:rFonts w:ascii="Candara" w:hAnsi="Candara"/>
                <w:sz w:val="20"/>
                <w:szCs w:val="20"/>
              </w:rPr>
            </w:pPr>
            <w:r w:rsidRPr="00920A1F">
              <w:rPr>
                <w:rFonts w:ascii="Candara" w:hAnsi="Candara"/>
                <w:sz w:val="20"/>
                <w:szCs w:val="20"/>
              </w:rPr>
              <w:t xml:space="preserve">Občinski svet Občine Šempeter-Vrtojba na 2. redni seji, dne 20. 11. 2014, opravil </w:t>
            </w:r>
            <w:r w:rsidRPr="00920A1F">
              <w:rPr>
                <w:rStyle w:val="Krepko"/>
                <w:rFonts w:ascii="Candara" w:hAnsi="Candara"/>
                <w:sz w:val="20"/>
                <w:szCs w:val="20"/>
              </w:rPr>
              <w:t>splošno razpravo o</w:t>
            </w:r>
            <w:r w:rsidRPr="00920A1F">
              <w:rPr>
                <w:rStyle w:val="Poudarek"/>
                <w:rFonts w:ascii="Candara" w:hAnsi="Candara"/>
                <w:b/>
                <w:bCs/>
                <w:sz w:val="20"/>
                <w:szCs w:val="20"/>
              </w:rPr>
              <w:t xml:space="preserve"> predlogu proračuna za leto 2015</w:t>
            </w:r>
            <w:r w:rsidRPr="00920A1F">
              <w:rPr>
                <w:rStyle w:val="Poudarek"/>
                <w:rFonts w:ascii="Candara" w:hAnsi="Candara"/>
                <w:sz w:val="20"/>
                <w:szCs w:val="20"/>
              </w:rPr>
              <w:t xml:space="preserve"> </w:t>
            </w:r>
            <w:r w:rsidRPr="00920A1F">
              <w:rPr>
                <w:rFonts w:ascii="Candara" w:hAnsi="Candara"/>
                <w:sz w:val="20"/>
                <w:szCs w:val="20"/>
              </w:rPr>
              <w:t xml:space="preserve">in o </w:t>
            </w:r>
            <w:r w:rsidRPr="00920A1F">
              <w:rPr>
                <w:rStyle w:val="Krepko"/>
                <w:rFonts w:ascii="Candara" w:hAnsi="Candara"/>
                <w:i/>
                <w:iCs/>
                <w:sz w:val="20"/>
                <w:szCs w:val="20"/>
              </w:rPr>
              <w:t>predlogu proračuna za leto 2016</w:t>
            </w:r>
            <w:r w:rsidRPr="00920A1F">
              <w:rPr>
                <w:rFonts w:ascii="Candara" w:hAnsi="Candara"/>
                <w:sz w:val="20"/>
                <w:szCs w:val="20"/>
              </w:rPr>
              <w:t xml:space="preserve"> in sprejel SKLEP, da se o predlogu proračuna </w:t>
            </w:r>
            <w:r w:rsidRPr="00920A1F">
              <w:rPr>
                <w:rStyle w:val="Krepko"/>
                <w:rFonts w:ascii="Candara" w:hAnsi="Candara"/>
                <w:sz w:val="20"/>
                <w:szCs w:val="20"/>
              </w:rPr>
              <w:t>opravi javna razprava,</w:t>
            </w:r>
            <w:r w:rsidRPr="00920A1F">
              <w:rPr>
                <w:rFonts w:ascii="Candara" w:hAnsi="Candara"/>
                <w:sz w:val="20"/>
                <w:szCs w:val="20"/>
              </w:rPr>
              <w:t xml:space="preserve"> ki bo trajala najmanj 15 dni</w:t>
            </w:r>
          </w:p>
        </w:tc>
      </w:tr>
      <w:tr w:rsidR="00642C31" w:rsidRPr="00B319CE" w14:paraId="462F0DFE" w14:textId="77777777" w:rsidTr="00F27432">
        <w:tc>
          <w:tcPr>
            <w:tcW w:w="1366" w:type="dxa"/>
            <w:vMerge w:val="restart"/>
            <w:shd w:val="clear" w:color="auto" w:fill="EAF1DD"/>
          </w:tcPr>
          <w:p w14:paraId="7E5944C4" w14:textId="77777777" w:rsidR="00642C31" w:rsidRPr="0085176C" w:rsidRDefault="00642C31" w:rsidP="00BD20E4">
            <w:pPr>
              <w:outlineLvl w:val="1"/>
              <w:rPr>
                <w:rFonts w:ascii="Candara" w:hAnsi="Candara"/>
                <w:b/>
              </w:rPr>
            </w:pPr>
            <w:hyperlink r:id="rId1959" w:history="1">
              <w:r w:rsidRPr="0085176C">
                <w:rPr>
                  <w:rStyle w:val="Hiperpovezava"/>
                  <w:rFonts w:ascii="Candara" w:hAnsi="Candara"/>
                  <w:b/>
                </w:rPr>
                <w:t>3. redna seja dne 18. 12. 2014</w:t>
              </w:r>
            </w:hyperlink>
          </w:p>
        </w:tc>
        <w:tc>
          <w:tcPr>
            <w:tcW w:w="1681" w:type="dxa"/>
            <w:gridSpan w:val="2"/>
          </w:tcPr>
          <w:p w14:paraId="41B0222B" w14:textId="77777777" w:rsidR="00642C31" w:rsidRPr="00920A1F" w:rsidRDefault="00642C31" w:rsidP="0043461D">
            <w:pPr>
              <w:outlineLvl w:val="1"/>
              <w:rPr>
                <w:rFonts w:ascii="Candara" w:hAnsi="Candara"/>
                <w:sz w:val="20"/>
                <w:szCs w:val="20"/>
              </w:rPr>
            </w:pPr>
            <w:hyperlink r:id="rId1960" w:tgtFrame="_blank" w:history="1">
              <w:r w:rsidRPr="00920A1F">
                <w:rPr>
                  <w:rStyle w:val="Hiperpovezava"/>
                  <w:rFonts w:ascii="Candara" w:hAnsi="Candara"/>
                  <w:sz w:val="20"/>
                  <w:szCs w:val="20"/>
                </w:rPr>
                <w:t>01101-14/2014-2</w:t>
              </w:r>
            </w:hyperlink>
          </w:p>
        </w:tc>
        <w:tc>
          <w:tcPr>
            <w:tcW w:w="11755" w:type="dxa"/>
          </w:tcPr>
          <w:p w14:paraId="1D1B94FA" w14:textId="77777777" w:rsidR="00642C31" w:rsidRPr="00920A1F" w:rsidRDefault="00642C31" w:rsidP="00855F10">
            <w:pPr>
              <w:rPr>
                <w:rFonts w:ascii="Candara" w:hAnsi="Candara"/>
                <w:b/>
                <w:sz w:val="20"/>
                <w:szCs w:val="20"/>
              </w:rPr>
            </w:pPr>
            <w:r w:rsidRPr="00920A1F">
              <w:rPr>
                <w:rStyle w:val="Krepko"/>
                <w:rFonts w:ascii="Candara" w:hAnsi="Candara"/>
                <w:b w:val="0"/>
                <w:sz w:val="20"/>
                <w:szCs w:val="20"/>
              </w:rPr>
              <w:t>Občinski svet Občine Šempeter-Vrtojba sprejme informacijo o povzetku regijskega izvedbenega načrta na področju socialnega varstva 2014 – 2016 za Goriško statistično regijo.</w:t>
            </w:r>
          </w:p>
        </w:tc>
      </w:tr>
      <w:tr w:rsidR="00642C31" w:rsidRPr="00B319CE" w14:paraId="51C94BD4" w14:textId="77777777" w:rsidTr="00F27432">
        <w:tc>
          <w:tcPr>
            <w:tcW w:w="1366" w:type="dxa"/>
            <w:vMerge/>
            <w:shd w:val="clear" w:color="auto" w:fill="EAF1DD"/>
          </w:tcPr>
          <w:p w14:paraId="16389494" w14:textId="77777777" w:rsidR="00642C31" w:rsidRPr="0085176C" w:rsidRDefault="00642C31" w:rsidP="00BD20E4">
            <w:pPr>
              <w:outlineLvl w:val="1"/>
              <w:rPr>
                <w:rFonts w:ascii="Candara" w:hAnsi="Candara"/>
                <w:b/>
              </w:rPr>
            </w:pPr>
          </w:p>
        </w:tc>
        <w:tc>
          <w:tcPr>
            <w:tcW w:w="1681" w:type="dxa"/>
            <w:gridSpan w:val="2"/>
          </w:tcPr>
          <w:p w14:paraId="13A8BA4D" w14:textId="77777777" w:rsidR="00642C31" w:rsidRPr="006A0768" w:rsidRDefault="00642C31" w:rsidP="0043461D">
            <w:pPr>
              <w:outlineLvl w:val="1"/>
              <w:rPr>
                <w:rFonts w:ascii="Candara" w:hAnsi="Candara"/>
                <w:strike/>
                <w:sz w:val="20"/>
                <w:szCs w:val="20"/>
              </w:rPr>
            </w:pPr>
            <w:hyperlink r:id="rId1961" w:tgtFrame="_blank" w:history="1">
              <w:r w:rsidRPr="006A0768">
                <w:rPr>
                  <w:rStyle w:val="Hiperpovezava"/>
                  <w:rFonts w:ascii="Candara" w:hAnsi="Candara"/>
                  <w:strike/>
                  <w:sz w:val="20"/>
                  <w:szCs w:val="20"/>
                </w:rPr>
                <w:t>01101-14/2014-3</w:t>
              </w:r>
            </w:hyperlink>
          </w:p>
        </w:tc>
        <w:tc>
          <w:tcPr>
            <w:tcW w:w="11755" w:type="dxa"/>
          </w:tcPr>
          <w:p w14:paraId="4AFFC8DB" w14:textId="77777777" w:rsidR="00642C31" w:rsidRPr="006A0768" w:rsidRDefault="00642C31" w:rsidP="00855F10">
            <w:pPr>
              <w:rPr>
                <w:rFonts w:ascii="Candara" w:hAnsi="Candara"/>
                <w:strike/>
                <w:sz w:val="20"/>
                <w:szCs w:val="20"/>
              </w:rPr>
            </w:pPr>
            <w:r w:rsidRPr="006A0768">
              <w:rPr>
                <w:rFonts w:ascii="Candara" w:hAnsi="Candara"/>
                <w:strike/>
                <w:sz w:val="20"/>
                <w:szCs w:val="20"/>
              </w:rPr>
              <w:t>Občinski svet Občine Šempeter-Vrtojba je opravil prvo obravnavo Odloka o spremembah in dopolnitvah Odloka o dodeljevanju finančnih sredstev za spodbujanje razvoja podjetništva in zaposlovanja v Občini Šempeter-Vrtojba.</w:t>
            </w:r>
            <w:r w:rsidRPr="006A0768">
              <w:rPr>
                <w:rFonts w:ascii="Candara" w:hAnsi="Candara"/>
                <w:strike/>
                <w:sz w:val="20"/>
                <w:szCs w:val="20"/>
              </w:rPr>
              <w:br/>
              <w:t>Upoštevajoč podane pripombe se pripravi Odlok o spremembah in dopolnitvah Odloka o dodeljevanju finančnih sredstev za spodbujanje razvoja podjetništva in zaposlovanja v Občini Šempeter-Vrtojba za drugo obravnavo.</w:t>
            </w:r>
          </w:p>
        </w:tc>
      </w:tr>
      <w:tr w:rsidR="00642C31" w:rsidRPr="00B319CE" w14:paraId="788A76B3" w14:textId="77777777" w:rsidTr="00F27432">
        <w:tc>
          <w:tcPr>
            <w:tcW w:w="1366" w:type="dxa"/>
            <w:vMerge/>
            <w:shd w:val="clear" w:color="auto" w:fill="EAF1DD"/>
          </w:tcPr>
          <w:p w14:paraId="326EEECA" w14:textId="77777777" w:rsidR="00642C31" w:rsidRPr="0085176C" w:rsidRDefault="00642C31" w:rsidP="00BD20E4">
            <w:pPr>
              <w:outlineLvl w:val="1"/>
              <w:rPr>
                <w:rFonts w:ascii="Candara" w:hAnsi="Candara"/>
                <w:b/>
              </w:rPr>
            </w:pPr>
          </w:p>
        </w:tc>
        <w:tc>
          <w:tcPr>
            <w:tcW w:w="1681" w:type="dxa"/>
            <w:gridSpan w:val="2"/>
          </w:tcPr>
          <w:p w14:paraId="64CB8F00" w14:textId="77777777" w:rsidR="00642C31" w:rsidRPr="00920A1F" w:rsidRDefault="00642C31" w:rsidP="0043461D">
            <w:pPr>
              <w:outlineLvl w:val="1"/>
              <w:rPr>
                <w:rFonts w:ascii="Candara" w:hAnsi="Candara"/>
                <w:sz w:val="20"/>
                <w:szCs w:val="20"/>
              </w:rPr>
            </w:pPr>
            <w:hyperlink r:id="rId1962" w:tgtFrame="_blank" w:history="1">
              <w:r w:rsidRPr="00920A1F">
                <w:rPr>
                  <w:rStyle w:val="Hiperpovezava"/>
                  <w:rFonts w:ascii="Candara" w:hAnsi="Candara"/>
                  <w:sz w:val="20"/>
                  <w:szCs w:val="20"/>
                </w:rPr>
                <w:t>01101-14/2014-4</w:t>
              </w:r>
            </w:hyperlink>
          </w:p>
        </w:tc>
        <w:tc>
          <w:tcPr>
            <w:tcW w:w="11755" w:type="dxa"/>
          </w:tcPr>
          <w:p w14:paraId="7039E81C" w14:textId="77777777" w:rsidR="00642C31" w:rsidRPr="00920A1F" w:rsidRDefault="00642C31" w:rsidP="00EE666E">
            <w:pPr>
              <w:jc w:val="center"/>
              <w:rPr>
                <w:rFonts w:ascii="Candara" w:hAnsi="Candara"/>
                <w:sz w:val="20"/>
                <w:szCs w:val="20"/>
              </w:rPr>
            </w:pPr>
            <w:r w:rsidRPr="00920A1F">
              <w:rPr>
                <w:rStyle w:val="Krepko"/>
                <w:rFonts w:ascii="Candara" w:hAnsi="Candara"/>
                <w:sz w:val="20"/>
                <w:szCs w:val="20"/>
              </w:rPr>
              <w:t>Občinski svet Občine Šempeter-Vrtojba je opravil splošno razpravo in sprejme sklep, da se o predlogu proračuna opravi javna razprava, ki bo trajala najmanj 15 dni.</w:t>
            </w:r>
          </w:p>
        </w:tc>
      </w:tr>
      <w:tr w:rsidR="00642C31" w:rsidRPr="00B319CE" w14:paraId="6CB78828" w14:textId="77777777" w:rsidTr="00F27432">
        <w:tc>
          <w:tcPr>
            <w:tcW w:w="1366" w:type="dxa"/>
            <w:vMerge/>
            <w:shd w:val="clear" w:color="auto" w:fill="EAF1DD"/>
          </w:tcPr>
          <w:p w14:paraId="72F8AD08" w14:textId="77777777" w:rsidR="00642C31" w:rsidRPr="0085176C" w:rsidRDefault="00642C31" w:rsidP="00BD20E4">
            <w:pPr>
              <w:outlineLvl w:val="1"/>
              <w:rPr>
                <w:rFonts w:ascii="Candara" w:hAnsi="Candara"/>
                <w:b/>
              </w:rPr>
            </w:pPr>
          </w:p>
        </w:tc>
        <w:tc>
          <w:tcPr>
            <w:tcW w:w="1681" w:type="dxa"/>
            <w:gridSpan w:val="2"/>
          </w:tcPr>
          <w:p w14:paraId="4912FD6C" w14:textId="77777777" w:rsidR="00642C31" w:rsidRPr="00855F10" w:rsidRDefault="00642C31" w:rsidP="0043461D">
            <w:pPr>
              <w:outlineLvl w:val="1"/>
              <w:rPr>
                <w:rFonts w:ascii="Candara" w:hAnsi="Candara"/>
                <w:sz w:val="22"/>
                <w:szCs w:val="22"/>
              </w:rPr>
            </w:pPr>
            <w:hyperlink r:id="rId1963" w:tgtFrame="_blank" w:history="1">
              <w:r w:rsidRPr="00855F10">
                <w:rPr>
                  <w:rStyle w:val="Hiperpovezava"/>
                  <w:rFonts w:ascii="Candara" w:hAnsi="Candara"/>
                  <w:sz w:val="22"/>
                  <w:szCs w:val="22"/>
                </w:rPr>
                <w:t>01101-14/2014-5</w:t>
              </w:r>
            </w:hyperlink>
          </w:p>
        </w:tc>
        <w:tc>
          <w:tcPr>
            <w:tcW w:w="11755" w:type="dxa"/>
          </w:tcPr>
          <w:p w14:paraId="7890F943" w14:textId="77777777" w:rsidR="00642C31" w:rsidRPr="00855F10" w:rsidRDefault="00642C31" w:rsidP="00333E6D">
            <w:pPr>
              <w:pStyle w:val="Navadensplet"/>
              <w:spacing w:after="0"/>
              <w:rPr>
                <w:rFonts w:ascii="Candara" w:hAnsi="Candara"/>
              </w:rPr>
            </w:pPr>
            <w:r w:rsidRPr="00855F10">
              <w:rPr>
                <w:rStyle w:val="Krepko"/>
                <w:rFonts w:ascii="Candara" w:hAnsi="Candara"/>
                <w:sz w:val="24"/>
                <w:szCs w:val="24"/>
              </w:rPr>
              <w:t>SKLEP o ukinitvi javnega dobra</w:t>
            </w:r>
            <w:r w:rsidR="00333E6D">
              <w:rPr>
                <w:rFonts w:ascii="Candara" w:hAnsi="Candara"/>
                <w:sz w:val="24"/>
                <w:szCs w:val="24"/>
              </w:rPr>
              <w:t xml:space="preserve"> </w:t>
            </w:r>
            <w:r w:rsidRPr="00855F10">
              <w:rPr>
                <w:rFonts w:ascii="Candara" w:hAnsi="Candara"/>
                <w:sz w:val="24"/>
                <w:szCs w:val="24"/>
              </w:rPr>
              <w:t xml:space="preserve">na nepremičnini s </w:t>
            </w:r>
            <w:proofErr w:type="spellStart"/>
            <w:r w:rsidRPr="00855F10">
              <w:rPr>
                <w:rFonts w:ascii="Candara" w:hAnsi="Candara"/>
                <w:sz w:val="24"/>
                <w:szCs w:val="24"/>
              </w:rPr>
              <w:t>parc</w:t>
            </w:r>
            <w:proofErr w:type="spellEnd"/>
            <w:r w:rsidRPr="00855F10">
              <w:rPr>
                <w:rFonts w:ascii="Candara" w:hAnsi="Candara"/>
                <w:sz w:val="24"/>
                <w:szCs w:val="24"/>
              </w:rPr>
              <w:t>. št. 1164/1 k. o. 2316 Vrtojba</w:t>
            </w:r>
            <w:r w:rsidR="00333E6D">
              <w:rPr>
                <w:rFonts w:ascii="Candara" w:hAnsi="Candara"/>
                <w:sz w:val="24"/>
                <w:szCs w:val="24"/>
              </w:rPr>
              <w:t xml:space="preserve"> </w:t>
            </w:r>
            <w:hyperlink r:id="rId1964" w:anchor="%21/Sklep-o-ukinitvi-javnega-dobra" w:tgtFrame="_blank" w:history="1">
              <w:r w:rsidRPr="00855F10">
                <w:rPr>
                  <w:rStyle w:val="Hiperpovezava"/>
                  <w:rFonts w:ascii="Candara" w:hAnsi="Candara"/>
                </w:rPr>
                <w:t>Uradni list RS, št. 87/14</w:t>
              </w:r>
            </w:hyperlink>
            <w:r w:rsidRPr="00855F10">
              <w:rPr>
                <w:rFonts w:ascii="Candara" w:hAnsi="Candara"/>
              </w:rPr>
              <w:t xml:space="preserve"> z dne 5. 12. 2014</w:t>
            </w:r>
          </w:p>
        </w:tc>
      </w:tr>
      <w:tr w:rsidR="00642C31" w:rsidRPr="00B319CE" w14:paraId="56DF29DE" w14:textId="77777777" w:rsidTr="00F27432">
        <w:tc>
          <w:tcPr>
            <w:tcW w:w="1366" w:type="dxa"/>
            <w:vMerge/>
            <w:tcBorders>
              <w:bottom w:val="nil"/>
            </w:tcBorders>
            <w:shd w:val="clear" w:color="auto" w:fill="EAF1DD"/>
          </w:tcPr>
          <w:p w14:paraId="57EF5A72" w14:textId="77777777" w:rsidR="00642C31" w:rsidRPr="0085176C" w:rsidRDefault="00642C31" w:rsidP="000C7D89">
            <w:pPr>
              <w:spacing w:before="100" w:beforeAutospacing="1" w:after="100" w:afterAutospacing="1"/>
              <w:ind w:left="360"/>
              <w:rPr>
                <w:rFonts w:ascii="Candara" w:hAnsi="Candara"/>
                <w:b/>
              </w:rPr>
            </w:pPr>
          </w:p>
        </w:tc>
        <w:tc>
          <w:tcPr>
            <w:tcW w:w="1681" w:type="dxa"/>
            <w:gridSpan w:val="2"/>
            <w:tcBorders>
              <w:right w:val="single" w:sz="4" w:space="0" w:color="auto"/>
            </w:tcBorders>
          </w:tcPr>
          <w:p w14:paraId="146DA142" w14:textId="77777777" w:rsidR="00642C31" w:rsidRPr="00855F10" w:rsidRDefault="00642C31" w:rsidP="0043461D">
            <w:pPr>
              <w:outlineLvl w:val="1"/>
              <w:rPr>
                <w:rFonts w:ascii="Candara" w:hAnsi="Candara"/>
                <w:sz w:val="22"/>
                <w:szCs w:val="22"/>
              </w:rPr>
            </w:pPr>
            <w:hyperlink r:id="rId1965" w:tgtFrame="_blank" w:history="1">
              <w:r w:rsidRPr="00855F10">
                <w:rPr>
                  <w:rStyle w:val="Hiperpovezava"/>
                  <w:rFonts w:ascii="Candara" w:hAnsi="Candara"/>
                  <w:sz w:val="22"/>
                  <w:szCs w:val="22"/>
                </w:rPr>
                <w:t>01101-14/2014-6</w:t>
              </w:r>
            </w:hyperlink>
          </w:p>
        </w:tc>
        <w:tc>
          <w:tcPr>
            <w:tcW w:w="11755" w:type="dxa"/>
            <w:tcBorders>
              <w:left w:val="single" w:sz="4" w:space="0" w:color="auto"/>
            </w:tcBorders>
          </w:tcPr>
          <w:p w14:paraId="4CD00C49" w14:textId="77777777" w:rsidR="00642C31" w:rsidRPr="00855F10" w:rsidRDefault="00642C31" w:rsidP="00D02C6B">
            <w:pPr>
              <w:pStyle w:val="Navadensplet"/>
              <w:spacing w:after="0"/>
              <w:rPr>
                <w:rFonts w:ascii="Candara" w:hAnsi="Candara"/>
                <w:sz w:val="24"/>
                <w:szCs w:val="24"/>
              </w:rPr>
            </w:pPr>
            <w:r w:rsidRPr="00855F10">
              <w:rPr>
                <w:rStyle w:val="Krepko"/>
                <w:rFonts w:ascii="Candara" w:hAnsi="Candara"/>
                <w:sz w:val="24"/>
                <w:szCs w:val="24"/>
              </w:rPr>
              <w:t>SKLEP o ukinitvi javnega dobra</w:t>
            </w:r>
            <w:r w:rsidR="00333E6D">
              <w:rPr>
                <w:rFonts w:ascii="Candara" w:hAnsi="Candara"/>
                <w:sz w:val="24"/>
                <w:szCs w:val="24"/>
              </w:rPr>
              <w:t xml:space="preserve">4 </w:t>
            </w:r>
            <w:r w:rsidRPr="00855F10">
              <w:rPr>
                <w:rFonts w:ascii="Candara" w:hAnsi="Candara"/>
                <w:sz w:val="24"/>
                <w:szCs w:val="24"/>
              </w:rPr>
              <w:t xml:space="preserve">na nepremičnini s </w:t>
            </w:r>
            <w:proofErr w:type="spellStart"/>
            <w:r w:rsidRPr="00855F10">
              <w:rPr>
                <w:rFonts w:ascii="Candara" w:hAnsi="Candara"/>
                <w:sz w:val="24"/>
                <w:szCs w:val="24"/>
              </w:rPr>
              <w:t>parc</w:t>
            </w:r>
            <w:proofErr w:type="spellEnd"/>
            <w:r w:rsidRPr="00855F10">
              <w:rPr>
                <w:rFonts w:ascii="Candara" w:hAnsi="Candara"/>
                <w:sz w:val="24"/>
                <w:szCs w:val="24"/>
              </w:rPr>
              <w:t xml:space="preserve">. št. 1350/2 k. o. 2316 </w:t>
            </w:r>
            <w:r w:rsidR="00333E6D">
              <w:rPr>
                <w:rFonts w:ascii="Candara" w:hAnsi="Candara"/>
                <w:sz w:val="24"/>
                <w:szCs w:val="24"/>
              </w:rPr>
              <w:t>–</w:t>
            </w:r>
            <w:r w:rsidRPr="00855F10">
              <w:rPr>
                <w:rFonts w:ascii="Candara" w:hAnsi="Candara"/>
                <w:sz w:val="24"/>
                <w:szCs w:val="24"/>
              </w:rPr>
              <w:t xml:space="preserve"> Vrtojba</w:t>
            </w:r>
            <w:r w:rsidR="00333E6D">
              <w:rPr>
                <w:rFonts w:ascii="Candara" w:hAnsi="Candara"/>
                <w:sz w:val="24"/>
                <w:szCs w:val="24"/>
              </w:rPr>
              <w:t>4</w:t>
            </w:r>
          </w:p>
          <w:p w14:paraId="647425E8" w14:textId="77777777" w:rsidR="00642C31" w:rsidRPr="00855F10" w:rsidRDefault="00642C31" w:rsidP="00D02C6B">
            <w:pPr>
              <w:outlineLvl w:val="1"/>
              <w:rPr>
                <w:rFonts w:ascii="Candara" w:hAnsi="Candara"/>
                <w:sz w:val="22"/>
                <w:szCs w:val="22"/>
              </w:rPr>
            </w:pPr>
            <w:hyperlink r:id="rId1966" w:tgtFrame="_blank" w:history="1">
              <w:r w:rsidRPr="00855F10">
                <w:rPr>
                  <w:rStyle w:val="Hiperpovezava"/>
                  <w:rFonts w:ascii="Candara" w:hAnsi="Candara"/>
                </w:rPr>
                <w:t>Uradni list RS, št. 87/14</w:t>
              </w:r>
            </w:hyperlink>
          </w:p>
        </w:tc>
      </w:tr>
      <w:tr w:rsidR="00642C31" w:rsidRPr="00B319CE" w14:paraId="35A5064E" w14:textId="77777777" w:rsidTr="00F27432">
        <w:tc>
          <w:tcPr>
            <w:tcW w:w="1366" w:type="dxa"/>
            <w:tcBorders>
              <w:bottom w:val="nil"/>
            </w:tcBorders>
            <w:shd w:val="clear" w:color="auto" w:fill="EAF1DD"/>
          </w:tcPr>
          <w:p w14:paraId="4A561BC4" w14:textId="77777777" w:rsidR="00642C31" w:rsidRDefault="00642C31" w:rsidP="00BB7DFD">
            <w:pPr>
              <w:spacing w:before="100" w:beforeAutospacing="1" w:after="100" w:afterAutospacing="1"/>
              <w:rPr>
                <w:rFonts w:ascii="Candara" w:hAnsi="Candara"/>
                <w:b/>
              </w:rPr>
            </w:pPr>
            <w:hyperlink r:id="rId1967" w:history="1">
              <w:r w:rsidRPr="00EE666E">
                <w:rPr>
                  <w:rStyle w:val="Hiperpovezava"/>
                  <w:rFonts w:ascii="Candara" w:hAnsi="Candara"/>
                  <w:b/>
                </w:rPr>
                <w:t>RAZGLAS</w:t>
              </w:r>
            </w:hyperlink>
          </w:p>
          <w:p w14:paraId="6473FA2E" w14:textId="77777777" w:rsidR="00642C31" w:rsidRPr="00EE666E" w:rsidRDefault="00642C31" w:rsidP="00BB7DFD">
            <w:pPr>
              <w:spacing w:before="100" w:beforeAutospacing="1" w:after="100" w:afterAutospacing="1"/>
              <w:rPr>
                <w:rFonts w:ascii="Candara" w:hAnsi="Candara"/>
                <w:b/>
              </w:rPr>
            </w:pPr>
            <w:r w:rsidRPr="00855F10">
              <w:rPr>
                <w:rFonts w:ascii="Candara" w:hAnsi="Candara"/>
              </w:rPr>
              <w:t>z dne 5. 12. 2014</w:t>
            </w:r>
          </w:p>
        </w:tc>
        <w:tc>
          <w:tcPr>
            <w:tcW w:w="1681" w:type="dxa"/>
            <w:gridSpan w:val="2"/>
          </w:tcPr>
          <w:p w14:paraId="50519798" w14:textId="77777777" w:rsidR="00642C31" w:rsidRPr="00855F10" w:rsidRDefault="00642C31" w:rsidP="0043461D">
            <w:pPr>
              <w:outlineLvl w:val="1"/>
              <w:rPr>
                <w:rFonts w:ascii="Candara" w:hAnsi="Candara"/>
                <w:sz w:val="22"/>
                <w:szCs w:val="22"/>
              </w:rPr>
            </w:pPr>
            <w:hyperlink r:id="rId1968" w:tgtFrame="_blank" w:history="1">
              <w:r w:rsidRPr="00855F10">
                <w:rPr>
                  <w:rStyle w:val="Hiperpovezava"/>
                  <w:rFonts w:ascii="Candara" w:hAnsi="Candara"/>
                  <w:sz w:val="22"/>
                  <w:szCs w:val="22"/>
                </w:rPr>
                <w:t>01101-14/2014-7</w:t>
              </w:r>
            </w:hyperlink>
          </w:p>
        </w:tc>
        <w:tc>
          <w:tcPr>
            <w:tcW w:w="11755" w:type="dxa"/>
          </w:tcPr>
          <w:p w14:paraId="653176BC" w14:textId="77777777" w:rsidR="00642C31" w:rsidRPr="00855F10" w:rsidRDefault="00642C31" w:rsidP="00333E6D">
            <w:pPr>
              <w:pStyle w:val="Navadensplet"/>
              <w:spacing w:after="0"/>
              <w:rPr>
                <w:rFonts w:ascii="Candara" w:hAnsi="Candara"/>
              </w:rPr>
            </w:pPr>
            <w:r w:rsidRPr="00855F10">
              <w:rPr>
                <w:rStyle w:val="Krepko"/>
                <w:rFonts w:ascii="Candara" w:hAnsi="Candara"/>
                <w:sz w:val="24"/>
                <w:szCs w:val="24"/>
              </w:rPr>
              <w:t>SKLEP o ukinitvi javnega dobra</w:t>
            </w:r>
            <w:r w:rsidRPr="00855F10">
              <w:rPr>
                <w:rFonts w:ascii="Candara" w:hAnsi="Candara"/>
                <w:sz w:val="24"/>
                <w:szCs w:val="24"/>
              </w:rPr>
              <w:t xml:space="preserve"> na nepremičnini s </w:t>
            </w:r>
            <w:proofErr w:type="spellStart"/>
            <w:r w:rsidRPr="00855F10">
              <w:rPr>
                <w:rFonts w:ascii="Candara" w:hAnsi="Candara"/>
                <w:sz w:val="24"/>
                <w:szCs w:val="24"/>
              </w:rPr>
              <w:t>parc</w:t>
            </w:r>
            <w:proofErr w:type="spellEnd"/>
            <w:r w:rsidRPr="00855F10">
              <w:rPr>
                <w:rFonts w:ascii="Candara" w:hAnsi="Candara"/>
                <w:sz w:val="24"/>
                <w:szCs w:val="24"/>
              </w:rPr>
              <w:t xml:space="preserve">. št. 528/2 k. o. 2315 - Šempeter, </w:t>
            </w:r>
            <w:hyperlink r:id="rId1969" w:anchor="%21/Sklep-o-ukinitvi-javnega-dobra" w:tgtFrame="_blank" w:history="1">
              <w:r w:rsidRPr="00855F10">
                <w:rPr>
                  <w:rStyle w:val="Hiperpovezava"/>
                  <w:rFonts w:ascii="Candara" w:hAnsi="Candara"/>
                </w:rPr>
                <w:t>Uradni list RS, št. 87/14</w:t>
              </w:r>
            </w:hyperlink>
            <w:r w:rsidRPr="00855F10">
              <w:rPr>
                <w:rFonts w:ascii="Candara" w:hAnsi="Candara"/>
              </w:rPr>
              <w:t xml:space="preserve"> z dne 5. 12. 2014</w:t>
            </w:r>
          </w:p>
        </w:tc>
      </w:tr>
      <w:tr w:rsidR="00642C31" w:rsidRPr="00B319CE" w14:paraId="701C4489" w14:textId="77777777" w:rsidTr="00F27432">
        <w:tc>
          <w:tcPr>
            <w:tcW w:w="1366" w:type="dxa"/>
            <w:vMerge w:val="restart"/>
            <w:shd w:val="clear" w:color="auto" w:fill="EAF1DD"/>
          </w:tcPr>
          <w:p w14:paraId="16EFA96B" w14:textId="77777777" w:rsidR="00642C31" w:rsidRPr="0085176C" w:rsidRDefault="00642C31" w:rsidP="00BB7DFD">
            <w:pPr>
              <w:spacing w:before="100" w:beforeAutospacing="1" w:after="100" w:afterAutospacing="1"/>
              <w:rPr>
                <w:rFonts w:ascii="Candara" w:hAnsi="Candara"/>
                <w:b/>
              </w:rPr>
            </w:pPr>
            <w:hyperlink r:id="rId1970" w:tgtFrame="_blank" w:history="1">
              <w:r w:rsidRPr="0085176C">
                <w:rPr>
                  <w:rStyle w:val="Hiperpovezava"/>
                  <w:rFonts w:ascii="Candara" w:hAnsi="Candara"/>
                  <w:b/>
                </w:rPr>
                <w:t>2. redna seja dne 20. 11. 2014</w:t>
              </w:r>
            </w:hyperlink>
          </w:p>
        </w:tc>
        <w:tc>
          <w:tcPr>
            <w:tcW w:w="1681" w:type="dxa"/>
            <w:gridSpan w:val="2"/>
          </w:tcPr>
          <w:p w14:paraId="03432180" w14:textId="77777777" w:rsidR="00642C31" w:rsidRPr="00920A1F" w:rsidRDefault="00642C31" w:rsidP="0043461D">
            <w:pPr>
              <w:outlineLvl w:val="1"/>
              <w:rPr>
                <w:rFonts w:ascii="Candara" w:hAnsi="Candara"/>
                <w:strike/>
                <w:sz w:val="20"/>
                <w:szCs w:val="20"/>
              </w:rPr>
            </w:pPr>
            <w:hyperlink r:id="rId1971" w:tgtFrame="_blank" w:history="1">
              <w:r w:rsidRPr="00920A1F">
                <w:rPr>
                  <w:rStyle w:val="Hiperpovezava"/>
                  <w:rFonts w:ascii="Candara" w:hAnsi="Candara"/>
                  <w:strike/>
                  <w:sz w:val="20"/>
                  <w:szCs w:val="20"/>
                </w:rPr>
                <w:t>01101-14/2014-8</w:t>
              </w:r>
            </w:hyperlink>
          </w:p>
        </w:tc>
        <w:tc>
          <w:tcPr>
            <w:tcW w:w="11755" w:type="dxa"/>
          </w:tcPr>
          <w:p w14:paraId="4168E4BF" w14:textId="77777777" w:rsidR="00642C31" w:rsidRPr="00920A1F" w:rsidRDefault="00642C31" w:rsidP="00855F10">
            <w:pPr>
              <w:rPr>
                <w:rFonts w:ascii="Candara" w:hAnsi="Candara"/>
                <w:strike/>
                <w:sz w:val="20"/>
                <w:szCs w:val="20"/>
              </w:rPr>
            </w:pPr>
            <w:r w:rsidRPr="00920A1F">
              <w:rPr>
                <w:rFonts w:ascii="Candara" w:hAnsi="Candara"/>
                <w:strike/>
                <w:sz w:val="20"/>
                <w:szCs w:val="20"/>
              </w:rPr>
              <w:t>Občinski svet Občine Šempeter-Vrtojba imenuje naslednje člane Nadzornega odbora Občine Šempeter-Vrtojba:</w:t>
            </w:r>
            <w:r w:rsidRPr="00920A1F">
              <w:rPr>
                <w:rFonts w:ascii="Candara" w:hAnsi="Candara"/>
                <w:strike/>
                <w:sz w:val="20"/>
                <w:szCs w:val="20"/>
              </w:rPr>
              <w:br/>
            </w:r>
            <w:r w:rsidRPr="00920A1F">
              <w:rPr>
                <w:rStyle w:val="Krepko"/>
                <w:rFonts w:ascii="Candara" w:hAnsi="Candara"/>
                <w:strike/>
                <w:sz w:val="20"/>
                <w:szCs w:val="20"/>
              </w:rPr>
              <w:t>NADZORNI ODBOR OBČINE ŠEMPETER-VRTOJBA:</w:t>
            </w:r>
            <w:r w:rsidRPr="00920A1F">
              <w:rPr>
                <w:rFonts w:ascii="Candara" w:hAnsi="Candara"/>
                <w:b/>
                <w:bCs/>
                <w:strike/>
                <w:sz w:val="20"/>
                <w:szCs w:val="20"/>
              </w:rPr>
              <w:br/>
            </w:r>
            <w:r w:rsidRPr="00920A1F">
              <w:rPr>
                <w:rStyle w:val="Krepko"/>
                <w:rFonts w:ascii="Candara" w:hAnsi="Candara"/>
                <w:strike/>
                <w:sz w:val="20"/>
                <w:szCs w:val="20"/>
              </w:rPr>
              <w:t>- MOJCA PLEŠNAR, Vrtojba</w:t>
            </w:r>
            <w:r w:rsidRPr="00920A1F">
              <w:rPr>
                <w:rFonts w:ascii="Candara" w:hAnsi="Candara"/>
                <w:b/>
                <w:bCs/>
                <w:strike/>
                <w:sz w:val="20"/>
                <w:szCs w:val="20"/>
              </w:rPr>
              <w:br/>
            </w:r>
            <w:r w:rsidRPr="00920A1F">
              <w:rPr>
                <w:rStyle w:val="Krepko"/>
                <w:rFonts w:ascii="Candara" w:hAnsi="Candara"/>
                <w:strike/>
                <w:sz w:val="20"/>
                <w:szCs w:val="20"/>
              </w:rPr>
              <w:t>- KSENIJA TOPLIHAR ZORN, Vrtojba</w:t>
            </w:r>
            <w:r w:rsidRPr="00920A1F">
              <w:rPr>
                <w:rFonts w:ascii="Candara" w:hAnsi="Candara"/>
                <w:b/>
                <w:bCs/>
                <w:strike/>
                <w:sz w:val="20"/>
                <w:szCs w:val="20"/>
              </w:rPr>
              <w:br/>
            </w:r>
            <w:r w:rsidRPr="00920A1F">
              <w:rPr>
                <w:rStyle w:val="Krepko"/>
                <w:rFonts w:ascii="Candara" w:hAnsi="Candara"/>
                <w:strike/>
                <w:sz w:val="20"/>
                <w:szCs w:val="20"/>
              </w:rPr>
              <w:t>- BORIS REBULA, Šempeter pri Gorici</w:t>
            </w:r>
            <w:r w:rsidRPr="00920A1F">
              <w:rPr>
                <w:rFonts w:ascii="Candara" w:hAnsi="Candara"/>
                <w:b/>
                <w:bCs/>
                <w:strike/>
                <w:sz w:val="20"/>
                <w:szCs w:val="20"/>
              </w:rPr>
              <w:br/>
            </w:r>
            <w:r w:rsidRPr="00920A1F">
              <w:rPr>
                <w:rStyle w:val="Krepko"/>
                <w:rFonts w:ascii="Candara" w:hAnsi="Candara"/>
                <w:strike/>
                <w:sz w:val="20"/>
                <w:szCs w:val="20"/>
              </w:rPr>
              <w:t>- VALDIJ PERIC, Šempeter pri Gorici</w:t>
            </w:r>
            <w:r w:rsidRPr="00920A1F">
              <w:rPr>
                <w:rFonts w:ascii="Candara" w:hAnsi="Candara"/>
                <w:b/>
                <w:bCs/>
                <w:strike/>
                <w:sz w:val="20"/>
                <w:szCs w:val="20"/>
              </w:rPr>
              <w:br/>
            </w:r>
            <w:r w:rsidRPr="00920A1F">
              <w:rPr>
                <w:rStyle w:val="Krepko"/>
                <w:rFonts w:ascii="Candara" w:hAnsi="Candara"/>
                <w:strike/>
                <w:sz w:val="20"/>
                <w:szCs w:val="20"/>
              </w:rPr>
              <w:t>- MATEJ KOGLOT, Vrtojba</w:t>
            </w:r>
            <w:r w:rsidRPr="00920A1F">
              <w:rPr>
                <w:rFonts w:ascii="Candara" w:hAnsi="Candara"/>
                <w:strike/>
                <w:sz w:val="20"/>
                <w:szCs w:val="20"/>
              </w:rPr>
              <w:br/>
              <w:t>2. Članstvo v Nadzornem odboru preneha z dnem razrešitve oziroma z dnem poteka mandata članom občinskega sveta, ki je nadzorni odbor imenoval.</w:t>
            </w:r>
            <w:r w:rsidRPr="00920A1F">
              <w:rPr>
                <w:rFonts w:ascii="Candara" w:hAnsi="Candara"/>
                <w:strike/>
                <w:sz w:val="20"/>
                <w:szCs w:val="20"/>
              </w:rPr>
              <w:br/>
              <w:t>3. Ta sklep prične veljati takoj.</w:t>
            </w:r>
          </w:p>
        </w:tc>
      </w:tr>
      <w:tr w:rsidR="00642C31" w:rsidRPr="00B319CE" w14:paraId="20AAB263" w14:textId="77777777" w:rsidTr="00F27432">
        <w:tc>
          <w:tcPr>
            <w:tcW w:w="1366" w:type="dxa"/>
            <w:vMerge/>
            <w:shd w:val="clear" w:color="auto" w:fill="EAF1DD"/>
          </w:tcPr>
          <w:p w14:paraId="077E21C0" w14:textId="77777777" w:rsidR="00642C31" w:rsidRPr="0085176C" w:rsidRDefault="00642C31" w:rsidP="000C7D89">
            <w:pPr>
              <w:spacing w:before="100" w:beforeAutospacing="1" w:after="100" w:afterAutospacing="1"/>
              <w:ind w:left="360"/>
              <w:rPr>
                <w:rFonts w:ascii="Candara" w:hAnsi="Candara"/>
                <w:b/>
              </w:rPr>
            </w:pPr>
          </w:p>
        </w:tc>
        <w:tc>
          <w:tcPr>
            <w:tcW w:w="1681" w:type="dxa"/>
            <w:gridSpan w:val="2"/>
          </w:tcPr>
          <w:p w14:paraId="0CE17E79" w14:textId="77777777" w:rsidR="00642C31" w:rsidRPr="00920A1F" w:rsidRDefault="00642C31" w:rsidP="0043461D">
            <w:pPr>
              <w:outlineLvl w:val="1"/>
              <w:rPr>
                <w:rFonts w:ascii="Candara" w:hAnsi="Candara"/>
                <w:strike/>
                <w:sz w:val="20"/>
                <w:szCs w:val="20"/>
              </w:rPr>
            </w:pPr>
            <w:hyperlink r:id="rId1972" w:tgtFrame="_blank" w:history="1">
              <w:r w:rsidRPr="00920A1F">
                <w:rPr>
                  <w:rStyle w:val="Hiperpovezava"/>
                  <w:rFonts w:ascii="Candara" w:hAnsi="Candara"/>
                  <w:strike/>
                  <w:sz w:val="20"/>
                  <w:szCs w:val="20"/>
                </w:rPr>
                <w:t>01101-14/2014-9</w:t>
              </w:r>
            </w:hyperlink>
          </w:p>
        </w:tc>
        <w:tc>
          <w:tcPr>
            <w:tcW w:w="11755" w:type="dxa"/>
          </w:tcPr>
          <w:p w14:paraId="41BD9284" w14:textId="77777777" w:rsidR="00642C31" w:rsidRPr="00920A1F" w:rsidRDefault="00642C31" w:rsidP="00454404">
            <w:pPr>
              <w:rPr>
                <w:rFonts w:ascii="Candara" w:hAnsi="Candara"/>
                <w:strike/>
                <w:sz w:val="20"/>
                <w:szCs w:val="20"/>
              </w:rPr>
            </w:pPr>
            <w:r w:rsidRPr="00920A1F">
              <w:rPr>
                <w:rStyle w:val="Krepko"/>
                <w:rFonts w:ascii="Candara" w:hAnsi="Candara"/>
                <w:strike/>
                <w:sz w:val="20"/>
                <w:szCs w:val="20"/>
              </w:rPr>
              <w:t>S K L E P o imenovanju stalnih delovnih teles Občinskega sveta Občine Šempeter-Vrtojba</w:t>
            </w:r>
            <w:r w:rsidRPr="00920A1F">
              <w:rPr>
                <w:rFonts w:ascii="Candara" w:hAnsi="Candara"/>
                <w:strike/>
                <w:sz w:val="20"/>
                <w:szCs w:val="20"/>
              </w:rPr>
              <w:br/>
              <w:t xml:space="preserve">1. </w:t>
            </w:r>
            <w:r w:rsidRPr="00920A1F">
              <w:rPr>
                <w:rFonts w:ascii="Candara" w:hAnsi="Candara"/>
                <w:strike/>
                <w:sz w:val="20"/>
                <w:szCs w:val="20"/>
              </w:rPr>
              <w:br/>
              <w:t>Občinski svet Občine Šempeter-Vrtojba imenuje naslednje člane komisij in odborov – stalnih delovnih teles občinskega sveta:</w:t>
            </w:r>
            <w:r w:rsidRPr="00920A1F">
              <w:rPr>
                <w:rFonts w:ascii="Candara" w:hAnsi="Candara"/>
                <w:strike/>
                <w:sz w:val="20"/>
                <w:szCs w:val="20"/>
              </w:rPr>
              <w:br/>
            </w:r>
            <w:r w:rsidRPr="00920A1F">
              <w:rPr>
                <w:rStyle w:val="Krepko"/>
                <w:rFonts w:ascii="Candara" w:hAnsi="Candara"/>
                <w:strike/>
                <w:sz w:val="20"/>
                <w:szCs w:val="20"/>
              </w:rPr>
              <w:t xml:space="preserve">A) STATUTARNO PRAVNA KOMISIJE OBČINSKEGA SVETA OBČINE ŠEMPETER-VRTOJBA </w:t>
            </w:r>
            <w:r w:rsidRPr="00920A1F">
              <w:rPr>
                <w:rFonts w:ascii="Candara" w:hAnsi="Candara"/>
                <w:strike/>
                <w:sz w:val="20"/>
                <w:szCs w:val="20"/>
              </w:rPr>
              <w:br/>
              <w:t>1. NATAŠA VALENTINČIČ, Šempeter pri Gorici Predsednica iz občinskega sveta</w:t>
            </w:r>
            <w:r w:rsidRPr="00920A1F">
              <w:rPr>
                <w:rFonts w:ascii="Candara" w:hAnsi="Candara"/>
                <w:strike/>
                <w:sz w:val="20"/>
                <w:szCs w:val="20"/>
              </w:rPr>
              <w:br/>
              <w:t>2. MONIKA GORJAN ZAVADLAV, Vrtojba Član iz občinskega sveta</w:t>
            </w:r>
            <w:r w:rsidRPr="00920A1F">
              <w:rPr>
                <w:rFonts w:ascii="Candara" w:hAnsi="Candara"/>
                <w:strike/>
                <w:sz w:val="20"/>
                <w:szCs w:val="20"/>
              </w:rPr>
              <w:br/>
              <w:t>3. JOŽE RUPAR, Vrtojba Član iz občinskega sveta</w:t>
            </w:r>
            <w:r w:rsidRPr="00920A1F">
              <w:rPr>
                <w:rFonts w:ascii="Candara" w:hAnsi="Candara"/>
                <w:strike/>
                <w:sz w:val="20"/>
                <w:szCs w:val="20"/>
              </w:rPr>
              <w:br/>
              <w:t>4. ALENKA POLJŠAK, Šempeter pri Gorici Član iz občinskega sveta</w:t>
            </w:r>
            <w:r w:rsidRPr="00920A1F">
              <w:rPr>
                <w:rFonts w:ascii="Candara" w:hAnsi="Candara"/>
                <w:strike/>
                <w:sz w:val="20"/>
                <w:szCs w:val="20"/>
              </w:rPr>
              <w:br/>
              <w:t>5. MAJA KRAŠEVEC OREL, Vrtojba Zunanji član</w:t>
            </w:r>
            <w:r w:rsidRPr="00920A1F">
              <w:rPr>
                <w:rFonts w:ascii="Candara" w:hAnsi="Candara"/>
                <w:strike/>
                <w:sz w:val="20"/>
                <w:szCs w:val="20"/>
              </w:rPr>
              <w:br/>
            </w:r>
            <w:r w:rsidRPr="00920A1F">
              <w:rPr>
                <w:rStyle w:val="Krepko"/>
                <w:rFonts w:ascii="Candara" w:hAnsi="Candara"/>
                <w:strike/>
                <w:sz w:val="20"/>
                <w:szCs w:val="20"/>
              </w:rPr>
              <w:t xml:space="preserve">B) ODBOR ZA GOSPODARSKI RAZVOJ OBČINSKEGA SVETA OBČINE ŠEMPETER-VRTOJBA </w:t>
            </w:r>
            <w:r w:rsidRPr="00920A1F">
              <w:rPr>
                <w:rFonts w:ascii="Candara" w:hAnsi="Candara"/>
                <w:strike/>
                <w:sz w:val="20"/>
                <w:szCs w:val="20"/>
              </w:rPr>
              <w:br/>
              <w:t>1. JOŽE RUPAR, Vrtojba Predsednik iz občinskega sveta</w:t>
            </w:r>
            <w:r w:rsidRPr="00920A1F">
              <w:rPr>
                <w:rFonts w:ascii="Candara" w:hAnsi="Candara"/>
                <w:strike/>
                <w:sz w:val="20"/>
                <w:szCs w:val="20"/>
              </w:rPr>
              <w:br/>
              <w:t>2. DARJO FORNAZARIČ, Vrtojba Član iz občinskega sveta</w:t>
            </w:r>
            <w:r w:rsidRPr="00920A1F">
              <w:rPr>
                <w:rFonts w:ascii="Candara" w:hAnsi="Candara"/>
                <w:strike/>
                <w:sz w:val="20"/>
                <w:szCs w:val="20"/>
              </w:rPr>
              <w:br/>
              <w:t>3. MARIJA OSVALD, Šempeter pri Gorici Član iz občinskega sveta</w:t>
            </w:r>
            <w:r w:rsidRPr="00920A1F">
              <w:rPr>
                <w:rFonts w:ascii="Candara" w:hAnsi="Candara"/>
                <w:strike/>
                <w:sz w:val="20"/>
                <w:szCs w:val="20"/>
              </w:rPr>
              <w:br/>
              <w:t>4. SEBASTJAN ARČON, Vrtojba Član iz občinskega sveta</w:t>
            </w:r>
            <w:r w:rsidRPr="00920A1F">
              <w:rPr>
                <w:rFonts w:ascii="Candara" w:hAnsi="Candara"/>
                <w:strike/>
                <w:sz w:val="20"/>
                <w:szCs w:val="20"/>
              </w:rPr>
              <w:br/>
              <w:t>5. VOJKO PIRIH, Vrtojba Zunanji član</w:t>
            </w:r>
            <w:r w:rsidRPr="00920A1F">
              <w:rPr>
                <w:rFonts w:ascii="Candara" w:hAnsi="Candara"/>
                <w:strike/>
                <w:sz w:val="20"/>
                <w:szCs w:val="20"/>
              </w:rPr>
              <w:br/>
              <w:t>6. KRAGELJ SIMON, Vrtojba Zunanji član</w:t>
            </w:r>
            <w:r w:rsidRPr="00920A1F">
              <w:rPr>
                <w:rFonts w:ascii="Candara" w:hAnsi="Candara"/>
                <w:strike/>
                <w:sz w:val="20"/>
                <w:szCs w:val="20"/>
              </w:rPr>
              <w:br/>
              <w:t>7. VODOPIVEC MIROSLAV, Šempeter pri Gorici Zunanji član</w:t>
            </w:r>
            <w:r w:rsidRPr="00920A1F">
              <w:rPr>
                <w:rFonts w:ascii="Candara" w:hAnsi="Candara"/>
                <w:strike/>
                <w:sz w:val="20"/>
                <w:szCs w:val="20"/>
              </w:rPr>
              <w:br/>
            </w:r>
            <w:r w:rsidRPr="00920A1F">
              <w:rPr>
                <w:rStyle w:val="Krepko"/>
                <w:rFonts w:ascii="Candara" w:hAnsi="Candara"/>
                <w:strike/>
                <w:sz w:val="20"/>
                <w:szCs w:val="20"/>
              </w:rPr>
              <w:t xml:space="preserve">C) ODBOR ZA OKOLJE IN PROSTOR OBČINSKEGA SVETA OBČINE ŠEMPETER-VRTOJBA </w:t>
            </w:r>
            <w:r w:rsidRPr="00920A1F">
              <w:rPr>
                <w:rFonts w:ascii="Candara" w:hAnsi="Candara"/>
                <w:strike/>
                <w:sz w:val="20"/>
                <w:szCs w:val="20"/>
              </w:rPr>
              <w:br/>
              <w:t>1. DEJAN KOGLOT, Vrtojba Predsednik iz občinskega sveta</w:t>
            </w:r>
            <w:r w:rsidRPr="00920A1F">
              <w:rPr>
                <w:rFonts w:ascii="Candara" w:hAnsi="Candara"/>
                <w:strike/>
                <w:sz w:val="20"/>
                <w:szCs w:val="20"/>
              </w:rPr>
              <w:br/>
              <w:t>2. TINA GORKIČ, Vrtojba Član iz občinskega sveta</w:t>
            </w:r>
            <w:r w:rsidRPr="00920A1F">
              <w:rPr>
                <w:rFonts w:ascii="Candara" w:hAnsi="Candara"/>
                <w:strike/>
                <w:sz w:val="20"/>
                <w:szCs w:val="20"/>
              </w:rPr>
              <w:br/>
              <w:t>3. DARJO FORNAZARIČ, Vrtojba Član iz občinskega sveta</w:t>
            </w:r>
            <w:r w:rsidRPr="00920A1F">
              <w:rPr>
                <w:rFonts w:ascii="Candara" w:hAnsi="Candara"/>
                <w:strike/>
                <w:sz w:val="20"/>
                <w:szCs w:val="20"/>
              </w:rPr>
              <w:br/>
              <w:t>4. SEBASTJANARČON, Vrtojba Član iz občinskega sveta</w:t>
            </w:r>
            <w:r w:rsidRPr="00920A1F">
              <w:rPr>
                <w:rFonts w:ascii="Candara" w:hAnsi="Candara"/>
                <w:strike/>
                <w:sz w:val="20"/>
                <w:szCs w:val="20"/>
              </w:rPr>
              <w:br/>
              <w:t>5. SIMON KRAGELJ, Vrtojba Zunanji član</w:t>
            </w:r>
            <w:r w:rsidRPr="00920A1F">
              <w:rPr>
                <w:rFonts w:ascii="Candara" w:hAnsi="Candara"/>
                <w:strike/>
                <w:sz w:val="20"/>
                <w:szCs w:val="20"/>
              </w:rPr>
              <w:br/>
              <w:t>6. DANIJEL DERMAN, Vrtojba Zunanji član</w:t>
            </w:r>
            <w:r w:rsidRPr="00920A1F">
              <w:rPr>
                <w:rFonts w:ascii="Candara" w:hAnsi="Candara"/>
                <w:strike/>
                <w:sz w:val="20"/>
                <w:szCs w:val="20"/>
              </w:rPr>
              <w:br/>
              <w:t>7. IGOR KOŽUH, Šempeter pri Gorici Zunanji član</w:t>
            </w:r>
            <w:r w:rsidRPr="00920A1F">
              <w:rPr>
                <w:rFonts w:ascii="Candara" w:hAnsi="Candara"/>
                <w:strike/>
                <w:sz w:val="20"/>
                <w:szCs w:val="20"/>
              </w:rPr>
              <w:br/>
            </w:r>
            <w:r w:rsidRPr="00920A1F">
              <w:rPr>
                <w:rStyle w:val="Krepko"/>
                <w:rFonts w:ascii="Candara" w:hAnsi="Candara"/>
                <w:strike/>
                <w:sz w:val="20"/>
                <w:szCs w:val="20"/>
              </w:rPr>
              <w:t xml:space="preserve">D) ODBORA ZA DRUŽBENE DEJAVNOSTI – SOCIALA IN ZDRAVSTVO OBČINSKEGA SVETA OBČINE ŠEMPETER-VRTOJBA </w:t>
            </w:r>
            <w:r w:rsidRPr="00920A1F">
              <w:rPr>
                <w:rFonts w:ascii="Candara" w:hAnsi="Candara"/>
                <w:strike/>
                <w:sz w:val="20"/>
                <w:szCs w:val="20"/>
              </w:rPr>
              <w:br/>
              <w:t>1. VLASTA MOZETIČ, Šempeter pri Gorici Predsednica iz občinskega sveta</w:t>
            </w:r>
            <w:r w:rsidRPr="00920A1F">
              <w:rPr>
                <w:rFonts w:ascii="Candara" w:hAnsi="Candara"/>
                <w:strike/>
                <w:sz w:val="20"/>
                <w:szCs w:val="20"/>
              </w:rPr>
              <w:br/>
              <w:t>2. KLAVDIJA BIZJAK, Šempeter pri Gorici Član iz občinskega sveta</w:t>
            </w:r>
            <w:r w:rsidRPr="00920A1F">
              <w:rPr>
                <w:rFonts w:ascii="Candara" w:hAnsi="Candara"/>
                <w:strike/>
                <w:sz w:val="20"/>
                <w:szCs w:val="20"/>
              </w:rPr>
              <w:br/>
              <w:t>3. ALENKA POLJŠAK, Šempeter pri Gorici Član iz občinskega sveta</w:t>
            </w:r>
            <w:r w:rsidRPr="00920A1F">
              <w:rPr>
                <w:rFonts w:ascii="Candara" w:hAnsi="Candara"/>
                <w:strike/>
                <w:sz w:val="20"/>
                <w:szCs w:val="20"/>
              </w:rPr>
              <w:br/>
              <w:t>4. MARIJA OSVALD, Šempeter pri Gorici Član iz občinskega sveta</w:t>
            </w:r>
            <w:r w:rsidRPr="00920A1F">
              <w:rPr>
                <w:rFonts w:ascii="Candara" w:hAnsi="Candara"/>
                <w:strike/>
                <w:sz w:val="20"/>
                <w:szCs w:val="20"/>
              </w:rPr>
              <w:br/>
              <w:t>5. MOJCA VELIKAJNE, Vrtojba Zunanji član</w:t>
            </w:r>
            <w:r w:rsidRPr="00920A1F">
              <w:rPr>
                <w:rFonts w:ascii="Candara" w:hAnsi="Candara"/>
                <w:strike/>
                <w:sz w:val="20"/>
                <w:szCs w:val="20"/>
              </w:rPr>
              <w:br/>
              <w:t>6. POLONCA BAJC, Šempeter pri Gorici Zunanji član</w:t>
            </w:r>
            <w:r w:rsidRPr="00920A1F">
              <w:rPr>
                <w:rFonts w:ascii="Candara" w:hAnsi="Candara"/>
                <w:strike/>
                <w:sz w:val="20"/>
                <w:szCs w:val="20"/>
              </w:rPr>
              <w:br/>
              <w:t>7. BORUT ŠINIGOJ, Vrtojba Zunanji član</w:t>
            </w:r>
            <w:r w:rsidRPr="00920A1F">
              <w:rPr>
                <w:rFonts w:ascii="Candara" w:hAnsi="Candara"/>
                <w:strike/>
                <w:sz w:val="20"/>
                <w:szCs w:val="20"/>
              </w:rPr>
              <w:br/>
            </w:r>
            <w:r w:rsidRPr="00920A1F">
              <w:rPr>
                <w:rStyle w:val="Krepko"/>
                <w:rFonts w:ascii="Candara" w:hAnsi="Candara"/>
                <w:strike/>
                <w:sz w:val="20"/>
                <w:szCs w:val="20"/>
              </w:rPr>
              <w:t xml:space="preserve">E) ODBOR ZA DRUŽBENE DEJAVNOSTI – ŠOLSTVO, PREDŠOLSKO VARSTVO, KULTURA IN ŠPORT OBČINSKEGA SVETA OBČINE ŠEMPETER-VRTOJBA </w:t>
            </w:r>
            <w:r w:rsidRPr="00920A1F">
              <w:rPr>
                <w:rFonts w:ascii="Candara" w:hAnsi="Candara"/>
                <w:strike/>
                <w:sz w:val="20"/>
                <w:szCs w:val="20"/>
              </w:rPr>
              <w:br/>
              <w:t>1. JOŽEF BATISTIČ, Šempeter pri Gorici Predsednik iz občinskega sveta</w:t>
            </w:r>
            <w:r w:rsidRPr="00920A1F">
              <w:rPr>
                <w:rFonts w:ascii="Candara" w:hAnsi="Candara"/>
                <w:strike/>
                <w:sz w:val="20"/>
                <w:szCs w:val="20"/>
              </w:rPr>
              <w:br/>
              <w:t>2. KLAVDIJA BIZJAK, Šempeter pri Gorici Član iz občinskega sveta</w:t>
            </w:r>
            <w:r w:rsidRPr="00920A1F">
              <w:rPr>
                <w:rFonts w:ascii="Candara" w:hAnsi="Candara"/>
                <w:strike/>
                <w:sz w:val="20"/>
                <w:szCs w:val="20"/>
              </w:rPr>
              <w:br/>
              <w:t>3. VLASTA MOZETIČ, Šempeter pri Gorici Član iz občinskega sveta</w:t>
            </w:r>
            <w:r w:rsidRPr="00920A1F">
              <w:rPr>
                <w:rFonts w:ascii="Candara" w:hAnsi="Candara"/>
                <w:strike/>
                <w:sz w:val="20"/>
                <w:szCs w:val="20"/>
              </w:rPr>
              <w:br/>
              <w:t>4. TINA GORKIČ, Vrtojba Član iz občinskega sveta</w:t>
            </w:r>
            <w:r w:rsidRPr="00920A1F">
              <w:rPr>
                <w:rFonts w:ascii="Candara" w:hAnsi="Candara"/>
                <w:strike/>
                <w:sz w:val="20"/>
                <w:szCs w:val="20"/>
              </w:rPr>
              <w:br/>
              <w:t>5. FRANČIŠKA KOGLOT, Vrtojba Zunanji član</w:t>
            </w:r>
            <w:r w:rsidRPr="00920A1F">
              <w:rPr>
                <w:rFonts w:ascii="Candara" w:hAnsi="Candara"/>
                <w:strike/>
                <w:sz w:val="20"/>
                <w:szCs w:val="20"/>
              </w:rPr>
              <w:br/>
              <w:t>6. JOŽICA JUNČAJ SIRK, Šempeter pri Gorici Zunanji član</w:t>
            </w:r>
            <w:r w:rsidRPr="00920A1F">
              <w:rPr>
                <w:rFonts w:ascii="Candara" w:hAnsi="Candara"/>
                <w:strike/>
                <w:sz w:val="20"/>
                <w:szCs w:val="20"/>
              </w:rPr>
              <w:br/>
              <w:t>7. MANJA DURNIK, Šempeter pri Gorici Zunanji član</w:t>
            </w:r>
            <w:r w:rsidRPr="00920A1F">
              <w:rPr>
                <w:rFonts w:ascii="Candara" w:hAnsi="Candara"/>
                <w:strike/>
                <w:sz w:val="20"/>
                <w:szCs w:val="20"/>
              </w:rPr>
              <w:br/>
            </w:r>
            <w:r w:rsidRPr="00920A1F">
              <w:rPr>
                <w:rStyle w:val="Krepko"/>
                <w:rFonts w:ascii="Candara" w:hAnsi="Candara"/>
                <w:strike/>
                <w:sz w:val="20"/>
                <w:szCs w:val="20"/>
              </w:rPr>
              <w:t xml:space="preserve">F) KRAJEVNI ODBOR NASELJA ŠEMPETER PRI GORICI </w:t>
            </w:r>
            <w:r w:rsidRPr="00920A1F">
              <w:rPr>
                <w:rFonts w:ascii="Candara" w:hAnsi="Candara"/>
                <w:strike/>
                <w:sz w:val="20"/>
                <w:szCs w:val="20"/>
              </w:rPr>
              <w:br/>
              <w:t xml:space="preserve">1. LAVRA FON, Šempeter pri Gorici Predsednica </w:t>
            </w:r>
            <w:r w:rsidRPr="00920A1F">
              <w:rPr>
                <w:rFonts w:ascii="Candara" w:hAnsi="Candara"/>
                <w:strike/>
                <w:sz w:val="20"/>
                <w:szCs w:val="20"/>
              </w:rPr>
              <w:br/>
              <w:t>2. ANTON BATIČ, Šempeter pri Gorici Zunanji član</w:t>
            </w:r>
            <w:r w:rsidRPr="00920A1F">
              <w:rPr>
                <w:rFonts w:ascii="Candara" w:hAnsi="Candara"/>
                <w:strike/>
                <w:sz w:val="20"/>
                <w:szCs w:val="20"/>
              </w:rPr>
              <w:br/>
              <w:t>3. STANKO DERANJA, Šempeter pri Gorici Zunanji član</w:t>
            </w:r>
            <w:r w:rsidRPr="00920A1F">
              <w:rPr>
                <w:rFonts w:ascii="Candara" w:hAnsi="Candara"/>
                <w:strike/>
                <w:sz w:val="20"/>
                <w:szCs w:val="20"/>
              </w:rPr>
              <w:br/>
              <w:t>4. STOJAN LEBAN, Šempeter pri Gorici Zunanji član</w:t>
            </w:r>
            <w:r w:rsidRPr="00920A1F">
              <w:rPr>
                <w:rFonts w:ascii="Candara" w:hAnsi="Candara"/>
                <w:strike/>
                <w:sz w:val="20"/>
                <w:szCs w:val="20"/>
              </w:rPr>
              <w:br/>
              <w:t>5. BORIS FURLAN, Šempeter pri Gorici Zunanji član</w:t>
            </w:r>
            <w:r w:rsidRPr="00920A1F">
              <w:rPr>
                <w:rFonts w:ascii="Candara" w:hAnsi="Candara"/>
                <w:strike/>
                <w:sz w:val="20"/>
                <w:szCs w:val="20"/>
              </w:rPr>
              <w:br/>
              <w:t>6. ABEL LESTAN, Šempeter pri Gorici Zunanji član</w:t>
            </w:r>
            <w:r w:rsidRPr="00920A1F">
              <w:rPr>
                <w:rFonts w:ascii="Candara" w:hAnsi="Candara"/>
                <w:strike/>
                <w:sz w:val="20"/>
                <w:szCs w:val="20"/>
              </w:rPr>
              <w:br/>
              <w:t>7. ROBERT PERŠOLJA, Šempeter pri Gorici Zunanji član</w:t>
            </w:r>
            <w:r w:rsidRPr="00920A1F">
              <w:rPr>
                <w:rFonts w:ascii="Candara" w:hAnsi="Candara"/>
                <w:strike/>
                <w:sz w:val="20"/>
                <w:szCs w:val="20"/>
              </w:rPr>
              <w:br/>
            </w:r>
            <w:r w:rsidRPr="00920A1F">
              <w:rPr>
                <w:rStyle w:val="Krepko"/>
                <w:rFonts w:ascii="Candara" w:hAnsi="Candara"/>
                <w:strike/>
                <w:sz w:val="20"/>
                <w:szCs w:val="20"/>
              </w:rPr>
              <w:t xml:space="preserve">KRAJEVNI ODBOR NASELJA VRTOJBA </w:t>
            </w:r>
            <w:r w:rsidRPr="00920A1F">
              <w:rPr>
                <w:rFonts w:ascii="Candara" w:hAnsi="Candara"/>
                <w:strike/>
                <w:sz w:val="20"/>
                <w:szCs w:val="20"/>
              </w:rPr>
              <w:br/>
              <w:t xml:space="preserve">1. MATEJ ČEBRON, Vrtojba Predsednik </w:t>
            </w:r>
            <w:r w:rsidRPr="00920A1F">
              <w:rPr>
                <w:rFonts w:ascii="Candara" w:hAnsi="Candara"/>
                <w:strike/>
                <w:sz w:val="20"/>
                <w:szCs w:val="20"/>
              </w:rPr>
              <w:br/>
              <w:t>2. MITJA SKOČIR, Vrtojba Zunanji član</w:t>
            </w:r>
            <w:r w:rsidRPr="00920A1F">
              <w:rPr>
                <w:rFonts w:ascii="Candara" w:hAnsi="Candara"/>
                <w:strike/>
                <w:sz w:val="20"/>
                <w:szCs w:val="20"/>
              </w:rPr>
              <w:br/>
              <w:t xml:space="preserve">3. JASMINA KOMIC, Vrtojba Zunanji član </w:t>
            </w:r>
            <w:r w:rsidRPr="00920A1F">
              <w:rPr>
                <w:rFonts w:ascii="Candara" w:hAnsi="Candara"/>
                <w:strike/>
                <w:sz w:val="20"/>
                <w:szCs w:val="20"/>
              </w:rPr>
              <w:br/>
              <w:t>4. FRANC NANUT, Vrtojba Zunanji član</w:t>
            </w:r>
            <w:r w:rsidRPr="00920A1F">
              <w:rPr>
                <w:rFonts w:ascii="Candara" w:hAnsi="Candara"/>
                <w:strike/>
                <w:sz w:val="20"/>
                <w:szCs w:val="20"/>
              </w:rPr>
              <w:br/>
              <w:t>5. TOMAŽ PAHOR, Vrtojba Zunanji član</w:t>
            </w:r>
            <w:r w:rsidRPr="00920A1F">
              <w:rPr>
                <w:rFonts w:ascii="Candara" w:hAnsi="Candara"/>
                <w:strike/>
                <w:sz w:val="20"/>
                <w:szCs w:val="20"/>
              </w:rPr>
              <w:br/>
              <w:t>6. PRIMOŽ GULIN, Vrtojba Zunanji član</w:t>
            </w:r>
            <w:r w:rsidRPr="00920A1F">
              <w:rPr>
                <w:rFonts w:ascii="Candara" w:hAnsi="Candara"/>
                <w:strike/>
                <w:sz w:val="20"/>
                <w:szCs w:val="20"/>
              </w:rPr>
              <w:br/>
              <w:t>7. JOŽEF FRATNIK, Vrtojba Zunanji član</w:t>
            </w:r>
          </w:p>
        </w:tc>
      </w:tr>
      <w:tr w:rsidR="00642C31" w:rsidRPr="00B319CE" w14:paraId="24F344E7" w14:textId="77777777" w:rsidTr="00F27432">
        <w:tc>
          <w:tcPr>
            <w:tcW w:w="1366" w:type="dxa"/>
            <w:vMerge/>
            <w:shd w:val="clear" w:color="auto" w:fill="EAF1DD"/>
          </w:tcPr>
          <w:p w14:paraId="4F8A5109" w14:textId="77777777" w:rsidR="00642C31" w:rsidRPr="0085176C" w:rsidRDefault="00642C31" w:rsidP="000C7D89">
            <w:pPr>
              <w:spacing w:before="100" w:beforeAutospacing="1" w:after="100" w:afterAutospacing="1"/>
              <w:ind w:left="360"/>
              <w:rPr>
                <w:rFonts w:ascii="Candara" w:hAnsi="Candara"/>
                <w:b/>
              </w:rPr>
            </w:pPr>
          </w:p>
        </w:tc>
        <w:tc>
          <w:tcPr>
            <w:tcW w:w="1681" w:type="dxa"/>
            <w:gridSpan w:val="2"/>
          </w:tcPr>
          <w:p w14:paraId="0853B4A5" w14:textId="77777777" w:rsidR="00642C31" w:rsidRPr="00920A1F" w:rsidRDefault="00642C31" w:rsidP="00855F10">
            <w:pPr>
              <w:outlineLvl w:val="1"/>
              <w:rPr>
                <w:rFonts w:ascii="Candara" w:hAnsi="Candara"/>
                <w:strike/>
                <w:sz w:val="20"/>
                <w:szCs w:val="20"/>
              </w:rPr>
            </w:pPr>
            <w:hyperlink r:id="rId1973" w:tgtFrame="_blank" w:history="1">
              <w:r w:rsidRPr="00920A1F">
                <w:rPr>
                  <w:rStyle w:val="Hiperpovezava"/>
                  <w:rFonts w:ascii="Candara" w:hAnsi="Candara"/>
                  <w:strike/>
                  <w:sz w:val="20"/>
                  <w:szCs w:val="20"/>
                </w:rPr>
                <w:t>01101-14/2014-10</w:t>
              </w:r>
            </w:hyperlink>
          </w:p>
        </w:tc>
        <w:tc>
          <w:tcPr>
            <w:tcW w:w="11755" w:type="dxa"/>
          </w:tcPr>
          <w:p w14:paraId="0E45C069" w14:textId="77777777" w:rsidR="00642C31" w:rsidRPr="00920A1F" w:rsidRDefault="00642C31" w:rsidP="00855F10">
            <w:pPr>
              <w:tabs>
                <w:tab w:val="left" w:pos="1591"/>
              </w:tabs>
              <w:rPr>
                <w:rFonts w:ascii="Candara" w:hAnsi="Candara"/>
                <w:strike/>
                <w:sz w:val="20"/>
                <w:szCs w:val="20"/>
              </w:rPr>
            </w:pPr>
            <w:r w:rsidRPr="00920A1F">
              <w:rPr>
                <w:rFonts w:ascii="Candara" w:hAnsi="Candara"/>
                <w:strike/>
                <w:sz w:val="20"/>
                <w:szCs w:val="20"/>
              </w:rPr>
              <w:t xml:space="preserve">1. Občinski svet Občine Šempeter-Vrtojba </w:t>
            </w:r>
            <w:r w:rsidRPr="00920A1F">
              <w:rPr>
                <w:rStyle w:val="Krepko"/>
                <w:rFonts w:ascii="Candara" w:hAnsi="Candara"/>
                <w:strike/>
                <w:sz w:val="20"/>
                <w:szCs w:val="20"/>
              </w:rPr>
              <w:t>imenuje Laro Soban, stanujočo v Vrtojbi, za odgovorno urednico javnega Glasila Občine Šempeter-Vrtojba.</w:t>
            </w:r>
            <w:r w:rsidRPr="00920A1F">
              <w:rPr>
                <w:rFonts w:ascii="Candara" w:hAnsi="Candara"/>
                <w:strike/>
                <w:sz w:val="20"/>
                <w:szCs w:val="20"/>
              </w:rPr>
              <w:br/>
              <w:t xml:space="preserve">2. Odgovorna urednica je imenovana za mandatno dobo, ki je enaka mandatni dobi občinskega sveta. </w:t>
            </w:r>
            <w:r w:rsidRPr="00920A1F">
              <w:rPr>
                <w:rFonts w:ascii="Candara" w:hAnsi="Candara"/>
                <w:strike/>
                <w:sz w:val="20"/>
                <w:szCs w:val="20"/>
              </w:rPr>
              <w:br/>
              <w:t>3. Sklep prične veljati takoj.</w:t>
            </w:r>
          </w:p>
        </w:tc>
      </w:tr>
      <w:tr w:rsidR="00642C31" w:rsidRPr="00B319CE" w14:paraId="28D6154E" w14:textId="77777777" w:rsidTr="00F27432">
        <w:tc>
          <w:tcPr>
            <w:tcW w:w="1366" w:type="dxa"/>
            <w:vMerge/>
            <w:shd w:val="clear" w:color="auto" w:fill="EAF1DD"/>
          </w:tcPr>
          <w:p w14:paraId="23A713B5" w14:textId="77777777" w:rsidR="00642C31" w:rsidRPr="0085176C" w:rsidRDefault="00642C31" w:rsidP="000C7D89">
            <w:pPr>
              <w:spacing w:before="100" w:beforeAutospacing="1" w:after="100" w:afterAutospacing="1"/>
              <w:ind w:left="360"/>
              <w:rPr>
                <w:rFonts w:ascii="Candara" w:hAnsi="Candara"/>
                <w:b/>
              </w:rPr>
            </w:pPr>
          </w:p>
        </w:tc>
        <w:tc>
          <w:tcPr>
            <w:tcW w:w="1681" w:type="dxa"/>
            <w:gridSpan w:val="2"/>
          </w:tcPr>
          <w:p w14:paraId="5BABCCA9" w14:textId="77777777" w:rsidR="00642C31" w:rsidRPr="00920A1F" w:rsidRDefault="00642C31" w:rsidP="0043461D">
            <w:pPr>
              <w:outlineLvl w:val="1"/>
              <w:rPr>
                <w:rFonts w:ascii="Candara" w:hAnsi="Candara"/>
                <w:strike/>
                <w:sz w:val="20"/>
                <w:szCs w:val="20"/>
              </w:rPr>
            </w:pPr>
            <w:hyperlink r:id="rId1974" w:tgtFrame="_blank" w:history="1">
              <w:r w:rsidRPr="00920A1F">
                <w:rPr>
                  <w:rStyle w:val="Hiperpovezava"/>
                  <w:rFonts w:ascii="Candara" w:hAnsi="Candara"/>
                  <w:strike/>
                  <w:sz w:val="20"/>
                  <w:szCs w:val="20"/>
                </w:rPr>
                <w:t>01101-14/2014-11</w:t>
              </w:r>
            </w:hyperlink>
          </w:p>
        </w:tc>
        <w:tc>
          <w:tcPr>
            <w:tcW w:w="11755" w:type="dxa"/>
          </w:tcPr>
          <w:p w14:paraId="68D75B4A" w14:textId="77777777" w:rsidR="00642C31" w:rsidRPr="00920A1F" w:rsidRDefault="00642C31" w:rsidP="00855F10">
            <w:pPr>
              <w:rPr>
                <w:rFonts w:ascii="Candara" w:hAnsi="Candara"/>
                <w:strike/>
                <w:sz w:val="20"/>
                <w:szCs w:val="20"/>
              </w:rPr>
            </w:pPr>
            <w:r w:rsidRPr="00920A1F">
              <w:rPr>
                <w:rFonts w:ascii="Candara" w:hAnsi="Candara"/>
                <w:strike/>
                <w:sz w:val="20"/>
                <w:szCs w:val="20"/>
              </w:rPr>
              <w:t xml:space="preserve">Občinski svet Občine Šempeter-Vrtojba za člane uredniškega odbora javnega Glasila Občine Šempeter-Vrtojba imenuje: </w:t>
            </w:r>
            <w:r w:rsidRPr="00920A1F">
              <w:rPr>
                <w:rFonts w:ascii="Candara" w:hAnsi="Candara"/>
                <w:strike/>
                <w:sz w:val="20"/>
                <w:szCs w:val="20"/>
              </w:rPr>
              <w:br/>
              <w:t xml:space="preserve">    1. </w:t>
            </w:r>
            <w:r w:rsidRPr="00920A1F">
              <w:rPr>
                <w:rStyle w:val="Krepko"/>
                <w:rFonts w:ascii="Candara" w:hAnsi="Candara"/>
                <w:strike/>
                <w:sz w:val="20"/>
                <w:szCs w:val="20"/>
              </w:rPr>
              <w:t>Lavra Fon</w:t>
            </w:r>
            <w:r w:rsidRPr="00920A1F">
              <w:rPr>
                <w:rFonts w:ascii="Candara" w:hAnsi="Candara"/>
                <w:strike/>
                <w:sz w:val="20"/>
                <w:szCs w:val="20"/>
              </w:rPr>
              <w:t>, Šempeter pri Gorici</w:t>
            </w:r>
            <w:r w:rsidRPr="00920A1F">
              <w:rPr>
                <w:rFonts w:ascii="Candara" w:hAnsi="Candara"/>
                <w:strike/>
                <w:sz w:val="20"/>
                <w:szCs w:val="20"/>
              </w:rPr>
              <w:br/>
              <w:t xml:space="preserve">    2. </w:t>
            </w:r>
            <w:r w:rsidRPr="00920A1F">
              <w:rPr>
                <w:rStyle w:val="Krepko"/>
                <w:rFonts w:ascii="Candara" w:hAnsi="Candara"/>
                <w:strike/>
                <w:sz w:val="20"/>
                <w:szCs w:val="20"/>
              </w:rPr>
              <w:t xml:space="preserve">Dora </w:t>
            </w:r>
            <w:proofErr w:type="spellStart"/>
            <w:r w:rsidRPr="00920A1F">
              <w:rPr>
                <w:rStyle w:val="Krepko"/>
                <w:rFonts w:ascii="Candara" w:hAnsi="Candara"/>
                <w:strike/>
                <w:sz w:val="20"/>
                <w:szCs w:val="20"/>
              </w:rPr>
              <w:t>Levpušček</w:t>
            </w:r>
            <w:proofErr w:type="spellEnd"/>
            <w:r w:rsidRPr="00920A1F">
              <w:rPr>
                <w:rFonts w:ascii="Candara" w:hAnsi="Candara"/>
                <w:strike/>
                <w:sz w:val="20"/>
                <w:szCs w:val="20"/>
              </w:rPr>
              <w:t>, Šempeter pri Gorici</w:t>
            </w:r>
            <w:r w:rsidRPr="00920A1F">
              <w:rPr>
                <w:rFonts w:ascii="Candara" w:hAnsi="Candara"/>
                <w:strike/>
                <w:sz w:val="20"/>
                <w:szCs w:val="20"/>
              </w:rPr>
              <w:br/>
              <w:t>    3.</w:t>
            </w:r>
            <w:r w:rsidRPr="00920A1F">
              <w:rPr>
                <w:rStyle w:val="Krepko"/>
                <w:rFonts w:ascii="Candara" w:hAnsi="Candara"/>
                <w:strike/>
                <w:sz w:val="20"/>
                <w:szCs w:val="20"/>
              </w:rPr>
              <w:t xml:space="preserve"> Sara Krošelj</w:t>
            </w:r>
            <w:r w:rsidRPr="00920A1F">
              <w:rPr>
                <w:rFonts w:ascii="Candara" w:hAnsi="Candara"/>
                <w:strike/>
                <w:sz w:val="20"/>
                <w:szCs w:val="20"/>
              </w:rPr>
              <w:t>, Vrtojba</w:t>
            </w:r>
            <w:r w:rsidRPr="00920A1F">
              <w:rPr>
                <w:rFonts w:ascii="Candara" w:hAnsi="Candara"/>
                <w:strike/>
                <w:sz w:val="20"/>
                <w:szCs w:val="20"/>
              </w:rPr>
              <w:br/>
              <w:t xml:space="preserve">    4. </w:t>
            </w:r>
            <w:r w:rsidRPr="00920A1F">
              <w:rPr>
                <w:rStyle w:val="Krepko"/>
                <w:rFonts w:ascii="Candara" w:hAnsi="Candara"/>
                <w:strike/>
                <w:sz w:val="20"/>
                <w:szCs w:val="20"/>
              </w:rPr>
              <w:t xml:space="preserve">Tanja </w:t>
            </w:r>
            <w:proofErr w:type="spellStart"/>
            <w:r w:rsidRPr="00920A1F">
              <w:rPr>
                <w:rStyle w:val="Krepko"/>
                <w:rFonts w:ascii="Candara" w:hAnsi="Candara"/>
                <w:strike/>
                <w:sz w:val="20"/>
                <w:szCs w:val="20"/>
              </w:rPr>
              <w:t>Peloz</w:t>
            </w:r>
            <w:proofErr w:type="spellEnd"/>
            <w:r w:rsidRPr="00920A1F">
              <w:rPr>
                <w:rFonts w:ascii="Candara" w:hAnsi="Candara"/>
                <w:strike/>
                <w:sz w:val="20"/>
                <w:szCs w:val="20"/>
              </w:rPr>
              <w:t>, Vrtojba</w:t>
            </w:r>
            <w:r w:rsidRPr="00920A1F">
              <w:rPr>
                <w:rFonts w:ascii="Candara" w:hAnsi="Candara"/>
                <w:strike/>
                <w:sz w:val="20"/>
                <w:szCs w:val="20"/>
              </w:rPr>
              <w:br/>
              <w:t xml:space="preserve">    5. </w:t>
            </w:r>
            <w:r w:rsidRPr="00920A1F">
              <w:rPr>
                <w:rStyle w:val="Krepko"/>
                <w:rFonts w:ascii="Candara" w:hAnsi="Candara"/>
                <w:strike/>
                <w:sz w:val="20"/>
                <w:szCs w:val="20"/>
              </w:rPr>
              <w:t xml:space="preserve">Tomaž </w:t>
            </w:r>
            <w:proofErr w:type="spellStart"/>
            <w:r w:rsidRPr="00920A1F">
              <w:rPr>
                <w:rStyle w:val="Krepko"/>
                <w:rFonts w:ascii="Candara" w:hAnsi="Candara"/>
                <w:strike/>
                <w:sz w:val="20"/>
                <w:szCs w:val="20"/>
              </w:rPr>
              <w:t>Petarin</w:t>
            </w:r>
            <w:proofErr w:type="spellEnd"/>
            <w:r w:rsidRPr="00920A1F">
              <w:rPr>
                <w:rFonts w:ascii="Candara" w:hAnsi="Candara"/>
                <w:strike/>
                <w:sz w:val="20"/>
                <w:szCs w:val="20"/>
              </w:rPr>
              <w:t>, Miren.</w:t>
            </w:r>
            <w:r w:rsidRPr="00920A1F">
              <w:rPr>
                <w:rFonts w:ascii="Candara" w:hAnsi="Candara"/>
                <w:strike/>
                <w:sz w:val="20"/>
                <w:szCs w:val="20"/>
              </w:rPr>
              <w:br/>
              <w:t>2. Uredniški odbor je imenovan za mandatno dobo, ki je enaka mandatni dobi občinskega sveta.</w:t>
            </w:r>
            <w:r w:rsidRPr="00920A1F">
              <w:rPr>
                <w:rFonts w:ascii="Candara" w:hAnsi="Candara"/>
                <w:strike/>
                <w:sz w:val="20"/>
                <w:szCs w:val="20"/>
              </w:rPr>
              <w:br/>
              <w:t>3. Sklep prične veljati takoj.</w:t>
            </w:r>
          </w:p>
        </w:tc>
      </w:tr>
      <w:tr w:rsidR="00642C31" w:rsidRPr="00B319CE" w14:paraId="317FCE01" w14:textId="77777777" w:rsidTr="00F27432">
        <w:tc>
          <w:tcPr>
            <w:tcW w:w="1366" w:type="dxa"/>
            <w:vMerge/>
            <w:shd w:val="clear" w:color="auto" w:fill="EAF1DD"/>
          </w:tcPr>
          <w:p w14:paraId="37FC08A2" w14:textId="77777777" w:rsidR="00642C31" w:rsidRPr="0085176C" w:rsidRDefault="00642C31" w:rsidP="000C7D89">
            <w:pPr>
              <w:spacing w:before="100" w:beforeAutospacing="1" w:after="100" w:afterAutospacing="1"/>
              <w:ind w:left="360"/>
              <w:rPr>
                <w:rFonts w:ascii="Candara" w:hAnsi="Candara"/>
                <w:b/>
              </w:rPr>
            </w:pPr>
          </w:p>
        </w:tc>
        <w:tc>
          <w:tcPr>
            <w:tcW w:w="1681" w:type="dxa"/>
            <w:gridSpan w:val="2"/>
          </w:tcPr>
          <w:p w14:paraId="5AE40AA3" w14:textId="77777777" w:rsidR="00642C31" w:rsidRPr="00920A1F" w:rsidRDefault="00642C31" w:rsidP="0043461D">
            <w:pPr>
              <w:outlineLvl w:val="1"/>
              <w:rPr>
                <w:rFonts w:ascii="Candara" w:hAnsi="Candara"/>
                <w:strike/>
                <w:sz w:val="20"/>
                <w:szCs w:val="20"/>
              </w:rPr>
            </w:pPr>
            <w:r w:rsidRPr="00920A1F">
              <w:rPr>
                <w:rStyle w:val="Krepko"/>
                <w:rFonts w:ascii="Candara" w:hAnsi="Candara"/>
                <w:strike/>
                <w:sz w:val="20"/>
                <w:szCs w:val="20"/>
              </w:rPr>
              <w:t>01101-12/2014-1</w:t>
            </w:r>
          </w:p>
        </w:tc>
        <w:tc>
          <w:tcPr>
            <w:tcW w:w="11755" w:type="dxa"/>
          </w:tcPr>
          <w:p w14:paraId="7978FC9B" w14:textId="77777777" w:rsidR="00642C31" w:rsidRPr="00920A1F" w:rsidRDefault="00642C31" w:rsidP="00BD20E4">
            <w:pPr>
              <w:rPr>
                <w:rFonts w:ascii="Candara" w:hAnsi="Candara"/>
                <w:strike/>
                <w:sz w:val="20"/>
                <w:szCs w:val="20"/>
              </w:rPr>
            </w:pPr>
            <w:r w:rsidRPr="00920A1F">
              <w:rPr>
                <w:rFonts w:ascii="Candara" w:hAnsi="Candara"/>
                <w:strike/>
                <w:sz w:val="20"/>
                <w:szCs w:val="20"/>
              </w:rPr>
              <w:t>Poročilo komisije za potrditev mandatov o pregledu potrdil o izvolitvi ter o vsebini in upravičenosti morebitnih pritožb kandidatov ali predstavnikov list kandidatov</w:t>
            </w:r>
          </w:p>
        </w:tc>
      </w:tr>
      <w:tr w:rsidR="00642C31" w:rsidRPr="00B319CE" w14:paraId="668485BF" w14:textId="77777777" w:rsidTr="00F27432">
        <w:tc>
          <w:tcPr>
            <w:tcW w:w="1366" w:type="dxa"/>
            <w:vMerge/>
            <w:shd w:val="clear" w:color="auto" w:fill="EAF1DD"/>
          </w:tcPr>
          <w:p w14:paraId="0F0ED468" w14:textId="77777777" w:rsidR="00642C31" w:rsidRPr="0085176C" w:rsidRDefault="00642C31" w:rsidP="000C7D89">
            <w:pPr>
              <w:spacing w:before="100" w:beforeAutospacing="1" w:after="100" w:afterAutospacing="1"/>
              <w:ind w:left="360"/>
              <w:rPr>
                <w:rFonts w:ascii="Candara" w:hAnsi="Candara"/>
                <w:b/>
              </w:rPr>
            </w:pPr>
          </w:p>
        </w:tc>
        <w:tc>
          <w:tcPr>
            <w:tcW w:w="1681" w:type="dxa"/>
            <w:gridSpan w:val="2"/>
          </w:tcPr>
          <w:p w14:paraId="46F75DAB" w14:textId="77777777" w:rsidR="00642C31" w:rsidRPr="00920A1F" w:rsidRDefault="00642C31" w:rsidP="0043461D">
            <w:pPr>
              <w:outlineLvl w:val="1"/>
              <w:rPr>
                <w:rFonts w:ascii="Candara" w:hAnsi="Candara"/>
                <w:strike/>
                <w:sz w:val="20"/>
                <w:szCs w:val="20"/>
              </w:rPr>
            </w:pPr>
            <w:r w:rsidRPr="00920A1F">
              <w:rPr>
                <w:rStyle w:val="Krepko"/>
                <w:rFonts w:ascii="Candara" w:hAnsi="Candara"/>
                <w:strike/>
                <w:sz w:val="20"/>
                <w:szCs w:val="20"/>
              </w:rPr>
              <w:t>št. 01101-12/2014-2</w:t>
            </w:r>
          </w:p>
        </w:tc>
        <w:tc>
          <w:tcPr>
            <w:tcW w:w="11755" w:type="dxa"/>
          </w:tcPr>
          <w:p w14:paraId="1AD13254" w14:textId="77777777" w:rsidR="00642C31" w:rsidRPr="00920A1F" w:rsidRDefault="00642C31" w:rsidP="00BD20E4">
            <w:pPr>
              <w:rPr>
                <w:rFonts w:ascii="Candara" w:hAnsi="Candara"/>
                <w:strike/>
                <w:sz w:val="20"/>
                <w:szCs w:val="20"/>
              </w:rPr>
            </w:pPr>
            <w:r w:rsidRPr="00920A1F">
              <w:rPr>
                <w:rFonts w:ascii="Candara" w:hAnsi="Candara"/>
                <w:strike/>
                <w:sz w:val="20"/>
                <w:szCs w:val="20"/>
              </w:rPr>
              <w:t>Občinski svet Občine Šempeter-Vrtojba na podlagi Poročila mandatne komisije o pregledu potrdil o izvolitvi ter o vsebini in upravičenosti morebitnih pritožb kandidatov ali predstavnikov list kandidatov, potrjuje mandat svetnicam in svetnikom Občine Šempeter-Vrtojba:</w:t>
            </w:r>
            <w:r w:rsidRPr="00920A1F">
              <w:rPr>
                <w:rFonts w:ascii="Candara" w:hAnsi="Candara"/>
                <w:strike/>
                <w:sz w:val="20"/>
                <w:szCs w:val="20"/>
              </w:rPr>
              <w:br/>
              <w:t>1. Jožef Batistič, Šempeter pri Gorici</w:t>
            </w:r>
            <w:r w:rsidRPr="00920A1F">
              <w:rPr>
                <w:rFonts w:ascii="Candara" w:hAnsi="Candara"/>
                <w:strike/>
                <w:sz w:val="20"/>
                <w:szCs w:val="20"/>
              </w:rPr>
              <w:br/>
              <w:t>2. Barbara Pavlin, Šempeter pri Gorici</w:t>
            </w:r>
            <w:r w:rsidRPr="00920A1F">
              <w:rPr>
                <w:rFonts w:ascii="Candara" w:hAnsi="Candara"/>
                <w:strike/>
                <w:sz w:val="20"/>
                <w:szCs w:val="20"/>
              </w:rPr>
              <w:br/>
              <w:t xml:space="preserve">3. Dejan </w:t>
            </w:r>
            <w:proofErr w:type="spellStart"/>
            <w:r w:rsidRPr="00920A1F">
              <w:rPr>
                <w:rFonts w:ascii="Candara" w:hAnsi="Candara"/>
                <w:strike/>
                <w:sz w:val="20"/>
                <w:szCs w:val="20"/>
              </w:rPr>
              <w:t>Koglot</w:t>
            </w:r>
            <w:proofErr w:type="spellEnd"/>
            <w:r w:rsidRPr="00920A1F">
              <w:rPr>
                <w:rFonts w:ascii="Candara" w:hAnsi="Candara"/>
                <w:strike/>
                <w:sz w:val="20"/>
                <w:szCs w:val="20"/>
              </w:rPr>
              <w:t>, Vrtojba</w:t>
            </w:r>
            <w:r w:rsidRPr="00920A1F">
              <w:rPr>
                <w:rFonts w:ascii="Candara" w:hAnsi="Candara"/>
                <w:strike/>
                <w:sz w:val="20"/>
                <w:szCs w:val="20"/>
              </w:rPr>
              <w:br/>
              <w:t xml:space="preserve">4. Vlasta </w:t>
            </w:r>
            <w:proofErr w:type="spellStart"/>
            <w:r w:rsidRPr="00920A1F">
              <w:rPr>
                <w:rFonts w:ascii="Candara" w:hAnsi="Candara"/>
                <w:strike/>
                <w:sz w:val="20"/>
                <w:szCs w:val="20"/>
              </w:rPr>
              <w:t>Mozetič,Šempeter</w:t>
            </w:r>
            <w:proofErr w:type="spellEnd"/>
            <w:r w:rsidRPr="00920A1F">
              <w:rPr>
                <w:rFonts w:ascii="Candara" w:hAnsi="Candara"/>
                <w:strike/>
                <w:sz w:val="20"/>
                <w:szCs w:val="20"/>
              </w:rPr>
              <w:t xml:space="preserve"> pri Gorici</w:t>
            </w:r>
            <w:r w:rsidRPr="00920A1F">
              <w:rPr>
                <w:rFonts w:ascii="Candara" w:hAnsi="Candara"/>
                <w:strike/>
                <w:sz w:val="20"/>
                <w:szCs w:val="20"/>
              </w:rPr>
              <w:br/>
              <w:t>5. Jože Rupar, Vrtojba</w:t>
            </w:r>
            <w:r w:rsidRPr="00920A1F">
              <w:rPr>
                <w:rFonts w:ascii="Candara" w:hAnsi="Candara"/>
                <w:strike/>
                <w:sz w:val="20"/>
                <w:szCs w:val="20"/>
              </w:rPr>
              <w:br/>
              <w:t>6. Tina Gorkič, Vrtojba</w:t>
            </w:r>
            <w:r w:rsidRPr="00920A1F">
              <w:rPr>
                <w:rFonts w:ascii="Candara" w:hAnsi="Candara"/>
                <w:strike/>
                <w:sz w:val="20"/>
                <w:szCs w:val="20"/>
              </w:rPr>
              <w:br/>
              <w:t>7. Stanislav Rijavec, Šempeter pri Gorici</w:t>
            </w:r>
            <w:r w:rsidRPr="00920A1F">
              <w:rPr>
                <w:rFonts w:ascii="Candara" w:hAnsi="Candara"/>
                <w:strike/>
                <w:sz w:val="20"/>
                <w:szCs w:val="20"/>
              </w:rPr>
              <w:br/>
              <w:t>8. Aljoša Makovec, Šempeter pri Gorici</w:t>
            </w:r>
            <w:r w:rsidRPr="00920A1F">
              <w:rPr>
                <w:rFonts w:ascii="Candara" w:hAnsi="Candara"/>
                <w:strike/>
                <w:sz w:val="20"/>
                <w:szCs w:val="20"/>
              </w:rPr>
              <w:br/>
              <w:t>9. Marija Osvald, Šempeter pri Gorici</w:t>
            </w:r>
            <w:r w:rsidRPr="00920A1F">
              <w:rPr>
                <w:rFonts w:ascii="Candara" w:hAnsi="Candara"/>
                <w:strike/>
                <w:sz w:val="20"/>
                <w:szCs w:val="20"/>
              </w:rPr>
              <w:br/>
              <w:t>10. Sebastjan Arčon, Vrtojba</w:t>
            </w:r>
            <w:r w:rsidRPr="00920A1F">
              <w:rPr>
                <w:rFonts w:ascii="Candara" w:hAnsi="Candara"/>
                <w:strike/>
                <w:sz w:val="20"/>
                <w:szCs w:val="20"/>
              </w:rPr>
              <w:br/>
              <w:t xml:space="preserve">11. Milan Turk, Šempeter pri Goric </w:t>
            </w:r>
            <w:r w:rsidRPr="00920A1F">
              <w:rPr>
                <w:rFonts w:ascii="Candara" w:hAnsi="Candara"/>
                <w:strike/>
                <w:sz w:val="20"/>
                <w:szCs w:val="20"/>
              </w:rPr>
              <w:br/>
              <w:t>12. Nataša Valentinčič, Šempeter pri Goric</w:t>
            </w:r>
            <w:r w:rsidRPr="00920A1F">
              <w:rPr>
                <w:rFonts w:ascii="Candara" w:hAnsi="Candara"/>
                <w:strike/>
                <w:sz w:val="20"/>
                <w:szCs w:val="20"/>
              </w:rPr>
              <w:br/>
              <w:t>13. Monika Gorjan Zavadlav, Šempeter pri Gorici</w:t>
            </w:r>
            <w:r w:rsidRPr="00920A1F">
              <w:rPr>
                <w:rFonts w:ascii="Candara" w:hAnsi="Candara"/>
                <w:strike/>
                <w:sz w:val="20"/>
                <w:szCs w:val="20"/>
              </w:rPr>
              <w:br/>
              <w:t xml:space="preserve">14. Ivo </w:t>
            </w:r>
            <w:proofErr w:type="spellStart"/>
            <w:r w:rsidRPr="00920A1F">
              <w:rPr>
                <w:rFonts w:ascii="Candara" w:hAnsi="Candara"/>
                <w:strike/>
                <w:sz w:val="20"/>
                <w:szCs w:val="20"/>
              </w:rPr>
              <w:t>Podbersič</w:t>
            </w:r>
            <w:proofErr w:type="spellEnd"/>
            <w:r w:rsidRPr="00920A1F">
              <w:rPr>
                <w:rFonts w:ascii="Candara" w:hAnsi="Candara"/>
                <w:strike/>
                <w:sz w:val="20"/>
                <w:szCs w:val="20"/>
              </w:rPr>
              <w:t>, Vrtojba</w:t>
            </w:r>
            <w:r w:rsidRPr="00920A1F">
              <w:rPr>
                <w:rFonts w:ascii="Candara" w:hAnsi="Candara"/>
                <w:strike/>
                <w:sz w:val="20"/>
                <w:szCs w:val="20"/>
              </w:rPr>
              <w:br/>
              <w:t>15. Alenka Poljšak, Šempeter pri Gorici</w:t>
            </w:r>
            <w:r w:rsidRPr="00920A1F">
              <w:rPr>
                <w:rFonts w:ascii="Candara" w:hAnsi="Candara"/>
                <w:strike/>
                <w:sz w:val="20"/>
                <w:szCs w:val="20"/>
              </w:rPr>
              <w:br/>
              <w:t>16. Darjo Fornazarič, Vrtojba</w:t>
            </w:r>
          </w:p>
        </w:tc>
      </w:tr>
      <w:tr w:rsidR="00642C31" w:rsidRPr="00B319CE" w14:paraId="5E6A5E78" w14:textId="77777777" w:rsidTr="00F27432">
        <w:tc>
          <w:tcPr>
            <w:tcW w:w="1366" w:type="dxa"/>
            <w:vMerge/>
            <w:shd w:val="clear" w:color="auto" w:fill="EAF1DD"/>
          </w:tcPr>
          <w:p w14:paraId="050BEA4D" w14:textId="77777777" w:rsidR="00642C31" w:rsidRPr="0085176C" w:rsidRDefault="00642C31" w:rsidP="000C7D89">
            <w:pPr>
              <w:spacing w:before="100" w:beforeAutospacing="1" w:after="100" w:afterAutospacing="1"/>
              <w:ind w:left="360"/>
              <w:rPr>
                <w:rFonts w:ascii="Candara" w:hAnsi="Candara"/>
                <w:b/>
              </w:rPr>
            </w:pPr>
          </w:p>
        </w:tc>
        <w:tc>
          <w:tcPr>
            <w:tcW w:w="1681" w:type="dxa"/>
            <w:gridSpan w:val="2"/>
          </w:tcPr>
          <w:p w14:paraId="35282D64" w14:textId="77777777" w:rsidR="00642C31" w:rsidRPr="00920A1F" w:rsidRDefault="00642C31" w:rsidP="005D1720">
            <w:pPr>
              <w:jc w:val="center"/>
              <w:outlineLvl w:val="1"/>
              <w:rPr>
                <w:rFonts w:ascii="Candara" w:hAnsi="Candara"/>
                <w:strike/>
                <w:sz w:val="20"/>
                <w:szCs w:val="20"/>
              </w:rPr>
            </w:pPr>
            <w:r w:rsidRPr="00920A1F">
              <w:rPr>
                <w:rStyle w:val="Krepko"/>
                <w:rFonts w:ascii="Candara" w:hAnsi="Candara"/>
                <w:strike/>
                <w:sz w:val="20"/>
                <w:szCs w:val="20"/>
              </w:rPr>
              <w:t>01101-12/2014-2</w:t>
            </w:r>
          </w:p>
        </w:tc>
        <w:tc>
          <w:tcPr>
            <w:tcW w:w="11755" w:type="dxa"/>
          </w:tcPr>
          <w:p w14:paraId="61622F9D" w14:textId="77777777" w:rsidR="00642C31" w:rsidRPr="00920A1F" w:rsidRDefault="00642C31" w:rsidP="005D1720">
            <w:pPr>
              <w:jc w:val="both"/>
              <w:rPr>
                <w:rFonts w:ascii="Candara" w:hAnsi="Candara"/>
                <w:strike/>
                <w:sz w:val="20"/>
                <w:szCs w:val="20"/>
              </w:rPr>
            </w:pPr>
            <w:r w:rsidRPr="00920A1F">
              <w:rPr>
                <w:rFonts w:ascii="Candara" w:hAnsi="Candara"/>
                <w:strike/>
                <w:sz w:val="20"/>
                <w:szCs w:val="20"/>
              </w:rPr>
              <w:t>Poročilo komisije za potrditev mandatov in ugotovitev izvolitve župana:</w:t>
            </w:r>
          </w:p>
          <w:p w14:paraId="0EC99585" w14:textId="77777777" w:rsidR="00642C31" w:rsidRPr="00920A1F" w:rsidRDefault="00642C31" w:rsidP="005D1720">
            <w:pPr>
              <w:jc w:val="both"/>
              <w:rPr>
                <w:rStyle w:val="Krepko"/>
                <w:rFonts w:ascii="Candara" w:hAnsi="Candara"/>
                <w:strike/>
                <w:sz w:val="20"/>
                <w:szCs w:val="20"/>
              </w:rPr>
            </w:pPr>
            <w:r w:rsidRPr="00920A1F">
              <w:rPr>
                <w:rFonts w:ascii="Candara" w:hAnsi="Candara"/>
                <w:strike/>
                <w:sz w:val="20"/>
                <w:szCs w:val="20"/>
                <w:u w:val="single"/>
              </w:rPr>
              <w:t>Ugotovitveni sklep št:</w:t>
            </w:r>
            <w:r w:rsidRPr="00920A1F">
              <w:rPr>
                <w:rFonts w:ascii="Candara" w:hAnsi="Candara"/>
                <w:strike/>
                <w:sz w:val="20"/>
                <w:szCs w:val="20"/>
              </w:rPr>
              <w:t xml:space="preserve"> </w:t>
            </w:r>
            <w:r w:rsidRPr="00920A1F">
              <w:rPr>
                <w:rStyle w:val="Krepko"/>
                <w:rFonts w:ascii="Candara" w:hAnsi="Candara"/>
                <w:strike/>
                <w:sz w:val="20"/>
                <w:szCs w:val="20"/>
              </w:rPr>
              <w:t>01101-12/2014-5</w:t>
            </w:r>
          </w:p>
          <w:p w14:paraId="6679CFFA" w14:textId="77777777" w:rsidR="00642C31" w:rsidRPr="00920A1F" w:rsidRDefault="00642C31" w:rsidP="005D1720">
            <w:pPr>
              <w:jc w:val="both"/>
              <w:rPr>
                <w:rFonts w:ascii="Candara" w:hAnsi="Candara"/>
                <w:strike/>
                <w:sz w:val="20"/>
                <w:szCs w:val="20"/>
              </w:rPr>
            </w:pPr>
            <w:r w:rsidRPr="00920A1F">
              <w:rPr>
                <w:rFonts w:ascii="Candara" w:hAnsi="Candara"/>
                <w:strike/>
                <w:sz w:val="20"/>
                <w:szCs w:val="20"/>
              </w:rPr>
              <w:t>Za župana Občine Šempeter-Vrtojba je bil izvoljen:</w:t>
            </w:r>
          </w:p>
          <w:p w14:paraId="6A2CA0A8" w14:textId="77777777" w:rsidR="00642C31" w:rsidRPr="00920A1F" w:rsidRDefault="00642C31" w:rsidP="005D1720">
            <w:pPr>
              <w:jc w:val="both"/>
              <w:rPr>
                <w:rFonts w:ascii="Candara" w:hAnsi="Candara"/>
                <w:strike/>
                <w:sz w:val="20"/>
                <w:szCs w:val="20"/>
                <w:u w:val="single"/>
              </w:rPr>
            </w:pPr>
            <w:r w:rsidRPr="00920A1F">
              <w:rPr>
                <w:rFonts w:ascii="Candara" w:hAnsi="Candara"/>
                <w:strike/>
                <w:sz w:val="20"/>
                <w:szCs w:val="20"/>
              </w:rPr>
              <w:t>Milan Tur</w:t>
            </w:r>
            <w:r w:rsidRPr="00920A1F">
              <w:rPr>
                <w:rFonts w:ascii="Candara" w:hAnsi="Candara"/>
                <w:strike/>
                <w:sz w:val="20"/>
                <w:szCs w:val="20"/>
                <w:u w:val="single"/>
              </w:rPr>
              <w:t>k,  rojen 8. 2. 1969, stanujoč Na Pristavi 55, 5290 Šempeter pri Gorici.</w:t>
            </w:r>
          </w:p>
          <w:p w14:paraId="4D1C2A04" w14:textId="77777777" w:rsidR="00642C31" w:rsidRPr="00920A1F" w:rsidRDefault="00642C31" w:rsidP="005D1720">
            <w:pPr>
              <w:jc w:val="both"/>
              <w:rPr>
                <w:rStyle w:val="Krepko"/>
                <w:rFonts w:ascii="Candara" w:hAnsi="Candara"/>
                <w:strike/>
                <w:sz w:val="20"/>
                <w:szCs w:val="20"/>
              </w:rPr>
            </w:pPr>
            <w:r w:rsidRPr="00920A1F">
              <w:rPr>
                <w:rFonts w:ascii="Candara" w:hAnsi="Candara"/>
                <w:strike/>
                <w:sz w:val="20"/>
                <w:szCs w:val="20"/>
                <w:u w:val="single"/>
              </w:rPr>
              <w:t xml:space="preserve">Ugotovitveni sklep št: </w:t>
            </w:r>
            <w:r w:rsidRPr="00920A1F">
              <w:rPr>
                <w:rStyle w:val="Krepko"/>
                <w:rFonts w:ascii="Candara" w:hAnsi="Candara"/>
                <w:strike/>
                <w:sz w:val="20"/>
                <w:szCs w:val="20"/>
              </w:rPr>
              <w:t xml:space="preserve">01101-12/2014-6 </w:t>
            </w:r>
          </w:p>
          <w:p w14:paraId="4C84C540" w14:textId="77777777" w:rsidR="00642C31" w:rsidRPr="00920A1F" w:rsidRDefault="00642C31" w:rsidP="005D1720">
            <w:pPr>
              <w:jc w:val="both"/>
              <w:rPr>
                <w:rFonts w:ascii="Candara" w:hAnsi="Candara"/>
                <w:strike/>
                <w:sz w:val="20"/>
                <w:szCs w:val="20"/>
              </w:rPr>
            </w:pPr>
            <w:r w:rsidRPr="00920A1F">
              <w:rPr>
                <w:rFonts w:ascii="Candara" w:hAnsi="Candara"/>
                <w:strike/>
                <w:sz w:val="20"/>
                <w:szCs w:val="20"/>
              </w:rPr>
              <w:t>Na podlagi ugotovitve, da je Milan Turk izvoljen za župana Občine Šempeter-Vrtojba, mu na podlagi prvega odstavka 37.a in prvega odstavka 37.b člena Zakona o lokalni samoupravi z današnjim dnem preneha mandat člana občinskega sveta Občine Šempeter-Vrtojba.</w:t>
            </w:r>
          </w:p>
          <w:p w14:paraId="1C901460" w14:textId="77777777" w:rsidR="00642C31" w:rsidRPr="00920A1F" w:rsidRDefault="00642C31" w:rsidP="005D1720">
            <w:pPr>
              <w:jc w:val="both"/>
              <w:rPr>
                <w:rFonts w:ascii="Candara" w:hAnsi="Candara"/>
                <w:strike/>
                <w:sz w:val="20"/>
                <w:szCs w:val="20"/>
              </w:rPr>
            </w:pPr>
            <w:r w:rsidRPr="00920A1F">
              <w:rPr>
                <w:rFonts w:ascii="Candara" w:hAnsi="Candara"/>
                <w:strike/>
                <w:sz w:val="20"/>
                <w:szCs w:val="20"/>
              </w:rPr>
              <w:t>O tem se pisno obvesti Občinsko volilno komisijo.</w:t>
            </w:r>
          </w:p>
        </w:tc>
      </w:tr>
      <w:tr w:rsidR="00642C31" w:rsidRPr="00B319CE" w14:paraId="54508D78" w14:textId="77777777" w:rsidTr="00F27432">
        <w:tc>
          <w:tcPr>
            <w:tcW w:w="1366" w:type="dxa"/>
            <w:vMerge/>
            <w:shd w:val="clear" w:color="auto" w:fill="EAF1DD"/>
          </w:tcPr>
          <w:p w14:paraId="31B71941" w14:textId="77777777" w:rsidR="00642C31" w:rsidRPr="0085176C" w:rsidRDefault="00642C31" w:rsidP="000C7D89">
            <w:pPr>
              <w:spacing w:before="100" w:beforeAutospacing="1" w:after="100" w:afterAutospacing="1"/>
              <w:ind w:left="360"/>
              <w:rPr>
                <w:rFonts w:ascii="Candara" w:hAnsi="Candara"/>
                <w:b/>
              </w:rPr>
            </w:pPr>
          </w:p>
        </w:tc>
        <w:tc>
          <w:tcPr>
            <w:tcW w:w="1681" w:type="dxa"/>
            <w:gridSpan w:val="2"/>
          </w:tcPr>
          <w:p w14:paraId="5850AF86" w14:textId="77777777" w:rsidR="00642C31" w:rsidRPr="00920A1F" w:rsidRDefault="00642C31" w:rsidP="0043461D">
            <w:pPr>
              <w:outlineLvl w:val="1"/>
              <w:rPr>
                <w:rFonts w:ascii="Candara" w:hAnsi="Candara"/>
                <w:strike/>
                <w:sz w:val="20"/>
                <w:szCs w:val="20"/>
              </w:rPr>
            </w:pPr>
            <w:r w:rsidRPr="00920A1F">
              <w:rPr>
                <w:rStyle w:val="Poudarek"/>
                <w:rFonts w:ascii="Candara" w:hAnsi="Candara"/>
                <w:strike/>
                <w:sz w:val="20"/>
                <w:szCs w:val="20"/>
              </w:rPr>
              <w:t>01101-5/2014-78</w:t>
            </w:r>
          </w:p>
        </w:tc>
        <w:tc>
          <w:tcPr>
            <w:tcW w:w="11755" w:type="dxa"/>
          </w:tcPr>
          <w:p w14:paraId="2A6A8A83" w14:textId="77777777" w:rsidR="00642C31" w:rsidRPr="00920A1F" w:rsidRDefault="00642C31" w:rsidP="00BD20E4">
            <w:pPr>
              <w:rPr>
                <w:rFonts w:ascii="Candara" w:hAnsi="Candara"/>
                <w:strike/>
                <w:sz w:val="20"/>
                <w:szCs w:val="20"/>
              </w:rPr>
            </w:pPr>
            <w:r w:rsidRPr="00920A1F">
              <w:rPr>
                <w:rStyle w:val="Poudarek"/>
                <w:rFonts w:ascii="Candara" w:hAnsi="Candara"/>
                <w:strike/>
                <w:sz w:val="20"/>
                <w:szCs w:val="20"/>
              </w:rPr>
              <w:t>Ugotovitveni sklep OVK:</w:t>
            </w:r>
            <w:r w:rsidRPr="00920A1F">
              <w:rPr>
                <w:rFonts w:ascii="Candara" w:hAnsi="Candara"/>
                <w:i/>
                <w:iCs/>
                <w:strike/>
                <w:sz w:val="20"/>
                <w:szCs w:val="20"/>
              </w:rPr>
              <w:br/>
            </w:r>
            <w:r w:rsidRPr="00920A1F">
              <w:rPr>
                <w:rStyle w:val="Poudarek"/>
                <w:rFonts w:ascii="Candara" w:hAnsi="Candara"/>
                <w:strike/>
                <w:sz w:val="20"/>
                <w:szCs w:val="20"/>
              </w:rPr>
              <w:t>Na podlagi ugotovitvenega sklepa Občinskega sveta Občine Šempeter-Vrtojba št. 01101-12/2014-6 z dne 23. 10. 2014 in skladno s prvim odstavkom 30. člena Zakona o lokalnih volitvah, se za člana občinskega sveta Občine Šempeter-Vrtojba določi:</w:t>
            </w:r>
            <w:r w:rsidRPr="00920A1F">
              <w:rPr>
                <w:rFonts w:ascii="Candara" w:hAnsi="Candara"/>
                <w:i/>
                <w:iCs/>
                <w:strike/>
                <w:sz w:val="20"/>
                <w:szCs w:val="20"/>
              </w:rPr>
              <w:br/>
            </w:r>
            <w:r w:rsidRPr="00920A1F">
              <w:rPr>
                <w:rStyle w:val="Poudarek"/>
                <w:rFonts w:ascii="Candara" w:hAnsi="Candara"/>
                <w:strike/>
                <w:sz w:val="20"/>
                <w:szCs w:val="20"/>
              </w:rPr>
              <w:t>Klavdijo Bizjak, stanujočo v Šempetru pri Gorici, ki bi bila izvoljena, če ne bi bil izvoljen član občinskega sveta, ki mu je prenehal mandat.</w:t>
            </w:r>
            <w:r w:rsidRPr="00920A1F">
              <w:rPr>
                <w:rFonts w:ascii="Candara" w:hAnsi="Candara"/>
                <w:i/>
                <w:iCs/>
                <w:strike/>
                <w:sz w:val="20"/>
                <w:szCs w:val="20"/>
              </w:rPr>
              <w:br/>
            </w:r>
            <w:r w:rsidRPr="00920A1F">
              <w:rPr>
                <w:rStyle w:val="Poudarek"/>
                <w:rFonts w:ascii="Candara" w:hAnsi="Candara"/>
                <w:strike/>
                <w:sz w:val="20"/>
                <w:szCs w:val="20"/>
              </w:rPr>
              <w:t>Občinskemu svetu Občine Šempeter-Vrtojba se predlaga, da sprejme ugotovitveni sklep o potrditvi zgoraj navedenega člana občinskega sveta.</w:t>
            </w:r>
            <w:r w:rsidRPr="00920A1F">
              <w:rPr>
                <w:rFonts w:ascii="Candara" w:hAnsi="Candara"/>
                <w:i/>
                <w:iCs/>
                <w:strike/>
                <w:sz w:val="20"/>
                <w:szCs w:val="20"/>
              </w:rPr>
              <w:br/>
            </w:r>
            <w:r w:rsidRPr="00920A1F">
              <w:rPr>
                <w:rStyle w:val="Poudarek"/>
                <w:rFonts w:ascii="Candara" w:hAnsi="Candara"/>
                <w:strike/>
                <w:sz w:val="20"/>
                <w:szCs w:val="20"/>
              </w:rPr>
              <w:t>Številka: 01101-5/2014-78</w:t>
            </w:r>
            <w:r w:rsidRPr="00920A1F">
              <w:rPr>
                <w:rFonts w:ascii="Candara" w:hAnsi="Candara"/>
                <w:i/>
                <w:iCs/>
                <w:strike/>
                <w:sz w:val="20"/>
                <w:szCs w:val="20"/>
              </w:rPr>
              <w:br/>
            </w:r>
            <w:r w:rsidRPr="00920A1F">
              <w:rPr>
                <w:rStyle w:val="Poudarek"/>
                <w:rFonts w:ascii="Candara" w:hAnsi="Candara"/>
                <w:strike/>
                <w:sz w:val="20"/>
                <w:szCs w:val="20"/>
              </w:rPr>
              <w:t>Šempeter pri Gorici, 23. 10. 2014</w:t>
            </w:r>
            <w:r w:rsidRPr="00920A1F">
              <w:rPr>
                <w:rFonts w:ascii="Candara" w:hAnsi="Candara"/>
                <w:i/>
                <w:iCs/>
                <w:strike/>
                <w:sz w:val="20"/>
                <w:szCs w:val="20"/>
              </w:rPr>
              <w:br/>
            </w:r>
            <w:r w:rsidRPr="00920A1F">
              <w:rPr>
                <w:rStyle w:val="Poudarek"/>
                <w:rFonts w:ascii="Candara" w:hAnsi="Candara"/>
                <w:strike/>
                <w:sz w:val="20"/>
                <w:szCs w:val="20"/>
              </w:rPr>
              <w:t>PREDSEDNICA OBČINSKE VOLILNE KOMISIJE</w:t>
            </w:r>
            <w:r w:rsidRPr="00920A1F">
              <w:rPr>
                <w:rFonts w:ascii="Candara" w:hAnsi="Candara"/>
                <w:i/>
                <w:iCs/>
                <w:strike/>
                <w:sz w:val="20"/>
                <w:szCs w:val="20"/>
              </w:rPr>
              <w:br/>
            </w:r>
            <w:r w:rsidRPr="00920A1F">
              <w:rPr>
                <w:rStyle w:val="Poudarek"/>
                <w:rFonts w:ascii="Candara" w:hAnsi="Candara"/>
                <w:strike/>
                <w:sz w:val="20"/>
                <w:szCs w:val="20"/>
              </w:rPr>
              <w:t>Nataša Pavlin Rogelja</w:t>
            </w:r>
          </w:p>
        </w:tc>
      </w:tr>
      <w:tr w:rsidR="00642C31" w:rsidRPr="00B319CE" w14:paraId="5148D0C5" w14:textId="77777777" w:rsidTr="00F27432">
        <w:tc>
          <w:tcPr>
            <w:tcW w:w="1366" w:type="dxa"/>
            <w:vMerge/>
            <w:shd w:val="clear" w:color="auto" w:fill="EAF1DD"/>
          </w:tcPr>
          <w:p w14:paraId="3150122E" w14:textId="77777777" w:rsidR="00642C31" w:rsidRPr="0085176C" w:rsidRDefault="00642C31" w:rsidP="000C7D89">
            <w:pPr>
              <w:spacing w:before="100" w:beforeAutospacing="1" w:after="100" w:afterAutospacing="1"/>
              <w:ind w:left="360"/>
              <w:rPr>
                <w:rFonts w:ascii="Candara" w:hAnsi="Candara"/>
                <w:b/>
              </w:rPr>
            </w:pPr>
          </w:p>
        </w:tc>
        <w:tc>
          <w:tcPr>
            <w:tcW w:w="1681" w:type="dxa"/>
            <w:gridSpan w:val="2"/>
          </w:tcPr>
          <w:p w14:paraId="67D64387" w14:textId="77777777" w:rsidR="00642C31" w:rsidRPr="00920A1F" w:rsidRDefault="00642C31" w:rsidP="005D1720">
            <w:pPr>
              <w:outlineLvl w:val="1"/>
              <w:rPr>
                <w:rStyle w:val="Krepko"/>
                <w:rFonts w:ascii="Candara" w:hAnsi="Candara"/>
                <w:strike/>
                <w:sz w:val="20"/>
                <w:szCs w:val="20"/>
              </w:rPr>
            </w:pPr>
            <w:r w:rsidRPr="00920A1F">
              <w:rPr>
                <w:rStyle w:val="Krepko"/>
                <w:rFonts w:ascii="Candara" w:hAnsi="Candara"/>
                <w:strike/>
                <w:sz w:val="20"/>
                <w:szCs w:val="20"/>
              </w:rPr>
              <w:t>01101-12/2014-7 in</w:t>
            </w:r>
          </w:p>
          <w:p w14:paraId="21E98390" w14:textId="77777777" w:rsidR="00642C31" w:rsidRPr="00920A1F" w:rsidRDefault="00642C31" w:rsidP="005D1720">
            <w:pPr>
              <w:outlineLvl w:val="1"/>
              <w:rPr>
                <w:rFonts w:ascii="Candara" w:hAnsi="Candara"/>
                <w:strike/>
                <w:sz w:val="20"/>
                <w:szCs w:val="20"/>
              </w:rPr>
            </w:pPr>
            <w:r w:rsidRPr="00920A1F">
              <w:rPr>
                <w:rStyle w:val="Krepko"/>
                <w:rFonts w:ascii="Candara" w:hAnsi="Candara"/>
                <w:strike/>
                <w:sz w:val="20"/>
                <w:szCs w:val="20"/>
              </w:rPr>
              <w:t>01101-12/2014-8</w:t>
            </w:r>
          </w:p>
        </w:tc>
        <w:tc>
          <w:tcPr>
            <w:tcW w:w="11755" w:type="dxa"/>
          </w:tcPr>
          <w:p w14:paraId="1668E5E9" w14:textId="77777777" w:rsidR="00642C31" w:rsidRPr="00920A1F" w:rsidRDefault="00642C31" w:rsidP="00BD20E4">
            <w:pPr>
              <w:rPr>
                <w:rFonts w:ascii="Candara" w:hAnsi="Candara"/>
                <w:strike/>
                <w:sz w:val="20"/>
                <w:szCs w:val="20"/>
              </w:rPr>
            </w:pPr>
            <w:r w:rsidRPr="00920A1F">
              <w:rPr>
                <w:rFonts w:ascii="Candara" w:hAnsi="Candara"/>
                <w:strike/>
                <w:sz w:val="20"/>
                <w:szCs w:val="20"/>
              </w:rPr>
              <w:t xml:space="preserve">Poročilo komisije za potrditev mandatov o pregledu potrdil o izvolitvi ter o vsebini in upravičenosti morebitnih pritožb kandidatov ali predstavnikov list kandidatov, </w:t>
            </w:r>
            <w:r w:rsidRPr="00920A1F">
              <w:rPr>
                <w:rStyle w:val="Krepko"/>
                <w:rFonts w:ascii="Candara" w:hAnsi="Candara"/>
                <w:strike/>
                <w:sz w:val="20"/>
                <w:szCs w:val="20"/>
              </w:rPr>
              <w:t>št. 01101-12/2014-7</w:t>
            </w:r>
            <w:r w:rsidRPr="00920A1F">
              <w:rPr>
                <w:rFonts w:ascii="Candara" w:hAnsi="Candara"/>
                <w:strike/>
                <w:sz w:val="20"/>
                <w:szCs w:val="20"/>
                <w:u w:val="single"/>
              </w:rPr>
              <w:br/>
              <w:t xml:space="preserve">Ugotovitveni sklep št: </w:t>
            </w:r>
            <w:r w:rsidRPr="00920A1F">
              <w:rPr>
                <w:rStyle w:val="Krepko"/>
                <w:rFonts w:ascii="Candara" w:hAnsi="Candara"/>
                <w:strike/>
                <w:sz w:val="20"/>
                <w:szCs w:val="20"/>
                <w:u w:val="single"/>
              </w:rPr>
              <w:t xml:space="preserve">01101-12/2014-8 </w:t>
            </w:r>
            <w:r w:rsidRPr="00920A1F">
              <w:rPr>
                <w:rFonts w:ascii="Candara" w:hAnsi="Candara"/>
                <w:b/>
                <w:bCs/>
                <w:strike/>
                <w:sz w:val="20"/>
                <w:szCs w:val="20"/>
                <w:u w:val="single"/>
              </w:rPr>
              <w:br/>
            </w:r>
            <w:r w:rsidRPr="00920A1F">
              <w:rPr>
                <w:rFonts w:ascii="Candara" w:hAnsi="Candara"/>
                <w:strike/>
                <w:sz w:val="20"/>
                <w:szCs w:val="20"/>
              </w:rPr>
              <w:t>Občinski svet Občine Šempeter-Vrtojba potrjuje Klavdiji Bizjak, stanujoči v Šempetru pri Gorici, mandat za članico občinskega sveta Občine Šempeter-Vrtojba.</w:t>
            </w:r>
          </w:p>
        </w:tc>
      </w:tr>
      <w:tr w:rsidR="00642C31" w:rsidRPr="00B319CE" w14:paraId="355041FF" w14:textId="77777777" w:rsidTr="00F27432">
        <w:tc>
          <w:tcPr>
            <w:tcW w:w="1366" w:type="dxa"/>
            <w:vMerge/>
            <w:tcBorders>
              <w:bottom w:val="nil"/>
            </w:tcBorders>
            <w:shd w:val="clear" w:color="auto" w:fill="EAF1DD"/>
          </w:tcPr>
          <w:p w14:paraId="717DE716" w14:textId="77777777" w:rsidR="00642C31" w:rsidRPr="0085176C" w:rsidRDefault="00642C31" w:rsidP="000C7D89">
            <w:pPr>
              <w:spacing w:before="100" w:beforeAutospacing="1" w:after="100" w:afterAutospacing="1"/>
              <w:ind w:left="360"/>
              <w:rPr>
                <w:rFonts w:ascii="Candara" w:hAnsi="Candara"/>
                <w:b/>
              </w:rPr>
            </w:pPr>
          </w:p>
        </w:tc>
        <w:tc>
          <w:tcPr>
            <w:tcW w:w="1681" w:type="dxa"/>
            <w:gridSpan w:val="2"/>
          </w:tcPr>
          <w:p w14:paraId="061728D0" w14:textId="77777777" w:rsidR="00642C31" w:rsidRPr="00920A1F" w:rsidRDefault="00642C31" w:rsidP="0043461D">
            <w:pPr>
              <w:outlineLvl w:val="1"/>
              <w:rPr>
                <w:rFonts w:ascii="Candara" w:hAnsi="Candara"/>
                <w:strike/>
                <w:sz w:val="20"/>
                <w:szCs w:val="20"/>
              </w:rPr>
            </w:pPr>
            <w:r w:rsidRPr="00920A1F">
              <w:rPr>
                <w:rStyle w:val="Krepko"/>
                <w:rFonts w:ascii="Candara" w:hAnsi="Candara"/>
                <w:strike/>
                <w:sz w:val="20"/>
                <w:szCs w:val="20"/>
              </w:rPr>
              <w:t>01101-12/2014-9</w:t>
            </w:r>
          </w:p>
        </w:tc>
        <w:tc>
          <w:tcPr>
            <w:tcW w:w="11755" w:type="dxa"/>
          </w:tcPr>
          <w:p w14:paraId="418563BE" w14:textId="77777777" w:rsidR="00642C31" w:rsidRPr="00920A1F" w:rsidRDefault="00642C31" w:rsidP="00BD20E4">
            <w:pPr>
              <w:rPr>
                <w:rFonts w:ascii="Candara" w:hAnsi="Candara"/>
                <w:strike/>
                <w:sz w:val="20"/>
                <w:szCs w:val="20"/>
              </w:rPr>
            </w:pPr>
            <w:r w:rsidRPr="00920A1F">
              <w:rPr>
                <w:rFonts w:ascii="Candara" w:hAnsi="Candara"/>
                <w:strike/>
                <w:sz w:val="20"/>
                <w:szCs w:val="20"/>
              </w:rPr>
              <w:t>Občinski svet Občine Šempeter-Vrtojba imenuje naslednje članice in člane Komisije za mandatna vprašanja, volitve in imenovanja:</w:t>
            </w:r>
            <w:r w:rsidRPr="00920A1F">
              <w:rPr>
                <w:rFonts w:ascii="Candara" w:hAnsi="Candara"/>
                <w:strike/>
                <w:sz w:val="20"/>
                <w:szCs w:val="20"/>
              </w:rPr>
              <w:br/>
              <w:t>1. Monika Gorjan Zavadlav – predsednica</w:t>
            </w:r>
            <w:r w:rsidRPr="00920A1F">
              <w:rPr>
                <w:rFonts w:ascii="Candara" w:hAnsi="Candara"/>
                <w:strike/>
                <w:sz w:val="20"/>
                <w:szCs w:val="20"/>
              </w:rPr>
              <w:br/>
              <w:t>2. Stanislav Rijavec – član</w:t>
            </w:r>
            <w:r w:rsidRPr="00920A1F">
              <w:rPr>
                <w:rFonts w:ascii="Candara" w:hAnsi="Candara"/>
                <w:strike/>
                <w:sz w:val="20"/>
                <w:szCs w:val="20"/>
              </w:rPr>
              <w:br/>
              <w:t>3. Nataša Valentinčič – članica</w:t>
            </w:r>
            <w:r w:rsidRPr="00920A1F">
              <w:rPr>
                <w:rFonts w:ascii="Candara" w:hAnsi="Candara"/>
                <w:strike/>
                <w:sz w:val="20"/>
                <w:szCs w:val="20"/>
              </w:rPr>
              <w:br/>
              <w:t xml:space="preserve">4. Aljoša Makovec – član </w:t>
            </w:r>
            <w:r w:rsidRPr="00920A1F">
              <w:rPr>
                <w:rFonts w:ascii="Candara" w:hAnsi="Candara"/>
                <w:strike/>
                <w:sz w:val="20"/>
                <w:szCs w:val="20"/>
              </w:rPr>
              <w:br/>
              <w:t>5. Barbara Pavlin – članica</w:t>
            </w:r>
          </w:p>
        </w:tc>
      </w:tr>
      <w:tr w:rsidR="00642C31" w:rsidRPr="00B319CE" w14:paraId="1EC03162" w14:textId="77777777" w:rsidTr="00F27432">
        <w:tc>
          <w:tcPr>
            <w:tcW w:w="1366" w:type="dxa"/>
            <w:vMerge w:val="restart"/>
            <w:shd w:val="clear" w:color="auto" w:fill="EAF1DD"/>
          </w:tcPr>
          <w:p w14:paraId="6300A289" w14:textId="77777777" w:rsidR="00642C31" w:rsidRPr="0085176C" w:rsidRDefault="00642C31" w:rsidP="00BB7DFD">
            <w:pPr>
              <w:spacing w:before="100" w:beforeAutospacing="1" w:after="100" w:afterAutospacing="1"/>
              <w:rPr>
                <w:rFonts w:ascii="Candara" w:hAnsi="Candara"/>
                <w:b/>
              </w:rPr>
            </w:pPr>
            <w:hyperlink r:id="rId1975" w:tgtFrame="_blank" w:history="1">
              <w:r w:rsidRPr="0085176C">
                <w:rPr>
                  <w:rStyle w:val="Hiperpovezava"/>
                  <w:rFonts w:ascii="Candara" w:hAnsi="Candara"/>
                  <w:b/>
                </w:rPr>
                <w:t>konstitutivna seja dne 23. 10. 2014</w:t>
              </w:r>
            </w:hyperlink>
          </w:p>
        </w:tc>
        <w:tc>
          <w:tcPr>
            <w:tcW w:w="1681" w:type="dxa"/>
            <w:gridSpan w:val="2"/>
          </w:tcPr>
          <w:p w14:paraId="2A6845E0" w14:textId="77777777" w:rsidR="00642C31" w:rsidRPr="00920A1F" w:rsidRDefault="00642C31" w:rsidP="0043461D">
            <w:pPr>
              <w:outlineLvl w:val="1"/>
              <w:rPr>
                <w:rFonts w:ascii="Candara" w:hAnsi="Candara"/>
                <w:strike/>
                <w:sz w:val="20"/>
                <w:szCs w:val="20"/>
              </w:rPr>
            </w:pPr>
            <w:r w:rsidRPr="00920A1F">
              <w:rPr>
                <w:rStyle w:val="Krepko"/>
                <w:rFonts w:ascii="Candara" w:hAnsi="Candara"/>
                <w:strike/>
                <w:sz w:val="20"/>
                <w:szCs w:val="20"/>
              </w:rPr>
              <w:t>št. 01101-12/2014-2</w:t>
            </w:r>
          </w:p>
        </w:tc>
        <w:tc>
          <w:tcPr>
            <w:tcW w:w="11755" w:type="dxa"/>
          </w:tcPr>
          <w:p w14:paraId="7D4D6F9F" w14:textId="77777777" w:rsidR="00642C31" w:rsidRPr="00920A1F" w:rsidRDefault="00642C31" w:rsidP="00BD20E4">
            <w:pPr>
              <w:rPr>
                <w:rFonts w:ascii="Candara" w:hAnsi="Candara"/>
                <w:strike/>
                <w:sz w:val="20"/>
                <w:szCs w:val="20"/>
              </w:rPr>
            </w:pPr>
            <w:r w:rsidRPr="00920A1F">
              <w:rPr>
                <w:rFonts w:ascii="Candara" w:hAnsi="Candara"/>
                <w:strike/>
                <w:sz w:val="20"/>
                <w:szCs w:val="20"/>
              </w:rPr>
              <w:t>Občinski svet Občine Šempeter-Vrtojba na podlagi Poročila mandatne komisije o pregledu potrdil o izvolitvi ter o vsebini in upravičenosti morebitnih pritožb kandidatov ali predstavnikov list kandidatov, potrjuje mandat svetnicam in svetnikom Občine Šempeter-Vrtojba:</w:t>
            </w:r>
            <w:r w:rsidRPr="00920A1F">
              <w:rPr>
                <w:rFonts w:ascii="Candara" w:hAnsi="Candara"/>
                <w:strike/>
                <w:sz w:val="20"/>
                <w:szCs w:val="20"/>
              </w:rPr>
              <w:br/>
              <w:t>1. Jožef Batistič, Šempeter pri Gorici</w:t>
            </w:r>
            <w:r w:rsidRPr="00920A1F">
              <w:rPr>
                <w:rFonts w:ascii="Candara" w:hAnsi="Candara"/>
                <w:strike/>
                <w:sz w:val="20"/>
                <w:szCs w:val="20"/>
              </w:rPr>
              <w:br/>
              <w:t>2. Barbara Pavlin, Šempeter pri Gorici</w:t>
            </w:r>
            <w:r w:rsidRPr="00920A1F">
              <w:rPr>
                <w:rFonts w:ascii="Candara" w:hAnsi="Candara"/>
                <w:strike/>
                <w:sz w:val="20"/>
                <w:szCs w:val="20"/>
              </w:rPr>
              <w:br/>
              <w:t xml:space="preserve">3. Dejan </w:t>
            </w:r>
            <w:proofErr w:type="spellStart"/>
            <w:r w:rsidRPr="00920A1F">
              <w:rPr>
                <w:rFonts w:ascii="Candara" w:hAnsi="Candara"/>
                <w:strike/>
                <w:sz w:val="20"/>
                <w:szCs w:val="20"/>
              </w:rPr>
              <w:t>Koglot</w:t>
            </w:r>
            <w:proofErr w:type="spellEnd"/>
            <w:r w:rsidRPr="00920A1F">
              <w:rPr>
                <w:rFonts w:ascii="Candara" w:hAnsi="Candara"/>
                <w:strike/>
                <w:sz w:val="20"/>
                <w:szCs w:val="20"/>
              </w:rPr>
              <w:t>, Vrtojba</w:t>
            </w:r>
            <w:r w:rsidRPr="00920A1F">
              <w:rPr>
                <w:rFonts w:ascii="Candara" w:hAnsi="Candara"/>
                <w:strike/>
                <w:sz w:val="20"/>
                <w:szCs w:val="20"/>
              </w:rPr>
              <w:br/>
              <w:t xml:space="preserve">4. Vlasta </w:t>
            </w:r>
            <w:proofErr w:type="spellStart"/>
            <w:r w:rsidRPr="00920A1F">
              <w:rPr>
                <w:rFonts w:ascii="Candara" w:hAnsi="Candara"/>
                <w:strike/>
                <w:sz w:val="20"/>
                <w:szCs w:val="20"/>
              </w:rPr>
              <w:t>Mozetič,Šempeter</w:t>
            </w:r>
            <w:proofErr w:type="spellEnd"/>
            <w:r w:rsidRPr="00920A1F">
              <w:rPr>
                <w:rFonts w:ascii="Candara" w:hAnsi="Candara"/>
                <w:strike/>
                <w:sz w:val="20"/>
                <w:szCs w:val="20"/>
              </w:rPr>
              <w:t xml:space="preserve"> pri Gorici</w:t>
            </w:r>
            <w:r w:rsidRPr="00920A1F">
              <w:rPr>
                <w:rFonts w:ascii="Candara" w:hAnsi="Candara"/>
                <w:strike/>
                <w:sz w:val="20"/>
                <w:szCs w:val="20"/>
              </w:rPr>
              <w:br/>
              <w:t>5. Jože Rupar, Vrtojba</w:t>
            </w:r>
            <w:r w:rsidRPr="00920A1F">
              <w:rPr>
                <w:rFonts w:ascii="Candara" w:hAnsi="Candara"/>
                <w:strike/>
                <w:sz w:val="20"/>
                <w:szCs w:val="20"/>
              </w:rPr>
              <w:br/>
              <w:t>6. Tina Gorkič, Vrtojba</w:t>
            </w:r>
            <w:r w:rsidRPr="00920A1F">
              <w:rPr>
                <w:rFonts w:ascii="Candara" w:hAnsi="Candara"/>
                <w:strike/>
                <w:sz w:val="20"/>
                <w:szCs w:val="20"/>
              </w:rPr>
              <w:br/>
              <w:t>7. Stanislav Rijavec, Šempeter pri Gorici</w:t>
            </w:r>
            <w:r w:rsidRPr="00920A1F">
              <w:rPr>
                <w:rFonts w:ascii="Candara" w:hAnsi="Candara"/>
                <w:strike/>
                <w:sz w:val="20"/>
                <w:szCs w:val="20"/>
              </w:rPr>
              <w:br/>
              <w:t>8. Aljoša Makovec, Šempeter pri Gorici</w:t>
            </w:r>
            <w:r w:rsidRPr="00920A1F">
              <w:rPr>
                <w:rFonts w:ascii="Candara" w:hAnsi="Candara"/>
                <w:strike/>
                <w:sz w:val="20"/>
                <w:szCs w:val="20"/>
              </w:rPr>
              <w:br/>
              <w:t>9. Marija Osvald, Šempeter pri Gorici</w:t>
            </w:r>
            <w:r w:rsidRPr="00920A1F">
              <w:rPr>
                <w:rFonts w:ascii="Candara" w:hAnsi="Candara"/>
                <w:strike/>
                <w:sz w:val="20"/>
                <w:szCs w:val="20"/>
              </w:rPr>
              <w:br/>
              <w:t>10. Sebastjan Arčon, Vrtojba</w:t>
            </w:r>
            <w:r w:rsidRPr="00920A1F">
              <w:rPr>
                <w:rFonts w:ascii="Candara" w:hAnsi="Candara"/>
                <w:strike/>
                <w:sz w:val="20"/>
                <w:szCs w:val="20"/>
              </w:rPr>
              <w:br/>
              <w:t xml:space="preserve">11. Milan Turk, Šempeter pri Goric </w:t>
            </w:r>
            <w:r w:rsidRPr="00920A1F">
              <w:rPr>
                <w:rFonts w:ascii="Candara" w:hAnsi="Candara"/>
                <w:strike/>
                <w:sz w:val="20"/>
                <w:szCs w:val="20"/>
              </w:rPr>
              <w:br/>
              <w:t>12. Nataša Valentinčič, Šempeter pri Goric</w:t>
            </w:r>
            <w:r w:rsidRPr="00920A1F">
              <w:rPr>
                <w:rFonts w:ascii="Candara" w:hAnsi="Candara"/>
                <w:strike/>
                <w:sz w:val="20"/>
                <w:szCs w:val="20"/>
              </w:rPr>
              <w:br/>
              <w:t>13. Monika Gorjan Zavadlav, Šempeter pri Gorici</w:t>
            </w:r>
            <w:r w:rsidRPr="00920A1F">
              <w:rPr>
                <w:rFonts w:ascii="Candara" w:hAnsi="Candara"/>
                <w:strike/>
                <w:sz w:val="20"/>
                <w:szCs w:val="20"/>
              </w:rPr>
              <w:br/>
              <w:t xml:space="preserve">14. Ivo </w:t>
            </w:r>
            <w:proofErr w:type="spellStart"/>
            <w:r w:rsidRPr="00920A1F">
              <w:rPr>
                <w:rFonts w:ascii="Candara" w:hAnsi="Candara"/>
                <w:strike/>
                <w:sz w:val="20"/>
                <w:szCs w:val="20"/>
              </w:rPr>
              <w:t>Podbersič</w:t>
            </w:r>
            <w:proofErr w:type="spellEnd"/>
            <w:r w:rsidRPr="00920A1F">
              <w:rPr>
                <w:rFonts w:ascii="Candara" w:hAnsi="Candara"/>
                <w:strike/>
                <w:sz w:val="20"/>
                <w:szCs w:val="20"/>
              </w:rPr>
              <w:t>, Vrtojba</w:t>
            </w:r>
            <w:r w:rsidRPr="00920A1F">
              <w:rPr>
                <w:rFonts w:ascii="Candara" w:hAnsi="Candara"/>
                <w:strike/>
                <w:sz w:val="20"/>
                <w:szCs w:val="20"/>
              </w:rPr>
              <w:br/>
              <w:t>15. Alenka Poljšak, Šempeter pri Gorici</w:t>
            </w:r>
            <w:r w:rsidRPr="00920A1F">
              <w:rPr>
                <w:rFonts w:ascii="Candara" w:hAnsi="Candara"/>
                <w:strike/>
                <w:sz w:val="20"/>
                <w:szCs w:val="20"/>
              </w:rPr>
              <w:br/>
              <w:t>16. Darjo Fornazarič, Vrtojba</w:t>
            </w:r>
          </w:p>
        </w:tc>
      </w:tr>
      <w:tr w:rsidR="00642C31" w:rsidRPr="00B319CE" w14:paraId="01876E69" w14:textId="77777777" w:rsidTr="00F27432">
        <w:tc>
          <w:tcPr>
            <w:tcW w:w="1366" w:type="dxa"/>
            <w:vMerge/>
            <w:shd w:val="clear" w:color="auto" w:fill="EAF1DD"/>
          </w:tcPr>
          <w:p w14:paraId="4E333193" w14:textId="77777777" w:rsidR="00642C31" w:rsidRPr="00B319CE" w:rsidRDefault="00642C31" w:rsidP="00BD20E4">
            <w:pPr>
              <w:outlineLvl w:val="1"/>
              <w:rPr>
                <w:rFonts w:ascii="Candara" w:hAnsi="Candara"/>
                <w:b/>
                <w:sz w:val="22"/>
                <w:szCs w:val="22"/>
              </w:rPr>
            </w:pPr>
          </w:p>
        </w:tc>
        <w:tc>
          <w:tcPr>
            <w:tcW w:w="1681" w:type="dxa"/>
            <w:gridSpan w:val="2"/>
          </w:tcPr>
          <w:p w14:paraId="1D01BE5A" w14:textId="77777777" w:rsidR="00642C31" w:rsidRPr="00900D33" w:rsidRDefault="00642C31" w:rsidP="00900D33">
            <w:pPr>
              <w:outlineLvl w:val="1"/>
              <w:rPr>
                <w:rFonts w:ascii="Candara" w:hAnsi="Candara"/>
                <w:sz w:val="22"/>
                <w:szCs w:val="22"/>
              </w:rPr>
            </w:pPr>
            <w:r w:rsidRPr="00900D33">
              <w:rPr>
                <w:rStyle w:val="Krepko"/>
                <w:rFonts w:ascii="Candara" w:hAnsi="Candara"/>
                <w:sz w:val="22"/>
                <w:szCs w:val="22"/>
              </w:rPr>
              <w:t>01101-10/2014-2</w:t>
            </w:r>
          </w:p>
        </w:tc>
        <w:tc>
          <w:tcPr>
            <w:tcW w:w="11755" w:type="dxa"/>
          </w:tcPr>
          <w:p w14:paraId="66F05663" w14:textId="77777777" w:rsidR="00642C31" w:rsidRPr="00454404" w:rsidRDefault="00642C31" w:rsidP="00900D33">
            <w:pPr>
              <w:rPr>
                <w:rFonts w:ascii="Candara" w:hAnsi="Candara"/>
                <w:strike/>
              </w:rPr>
            </w:pPr>
            <w:r w:rsidRPr="00454404">
              <w:rPr>
                <w:rStyle w:val="Krepko"/>
                <w:rFonts w:ascii="Candara" w:hAnsi="Candara"/>
                <w:b w:val="0"/>
                <w:strike/>
              </w:rPr>
              <w:t xml:space="preserve">Občinski svet Občine Šempeter-Vrtojba sprejme »Lokalni program za kulturo 2014 – 2017 v Občini Šempeter-Vrtojba«. </w:t>
            </w:r>
          </w:p>
          <w:p w14:paraId="2D2F100C" w14:textId="77777777" w:rsidR="00642C31" w:rsidRPr="00900D33" w:rsidRDefault="00642C31" w:rsidP="00900D33">
            <w:pPr>
              <w:numPr>
                <w:ilvl w:val="0"/>
                <w:numId w:val="21"/>
              </w:numPr>
              <w:rPr>
                <w:rFonts w:ascii="Candara" w:hAnsi="Candara"/>
              </w:rPr>
            </w:pPr>
            <w:r w:rsidRPr="00454404">
              <w:rPr>
                <w:rStyle w:val="Krepko"/>
                <w:rFonts w:ascii="Candara" w:hAnsi="Candara"/>
                <w:b w:val="0"/>
                <w:strike/>
              </w:rPr>
              <w:t xml:space="preserve">Lokalni program za kulturo 2014 – 2017 v Občini Šempeter-Vrtojba, </w:t>
            </w:r>
            <w:r w:rsidRPr="00454404">
              <w:rPr>
                <w:rFonts w:ascii="Candara" w:hAnsi="Candara"/>
                <w:strike/>
              </w:rPr>
              <w:t>objavljeno v</w:t>
            </w:r>
            <w:r w:rsidRPr="00454404">
              <w:rPr>
                <w:rStyle w:val="Krepko"/>
                <w:rFonts w:ascii="Candara" w:hAnsi="Candara"/>
                <w:b w:val="0"/>
                <w:strike/>
              </w:rPr>
              <w:t xml:space="preserve"> </w:t>
            </w:r>
            <w:hyperlink r:id="rId1976" w:anchor="%21/Lokalni-program-za-kulturo-2014-2017-v-Obcini-Sempeter-Vrtojba" w:tgtFrame="_blank" w:history="1">
              <w:r w:rsidRPr="00454404">
                <w:rPr>
                  <w:rStyle w:val="Hiperpovezava"/>
                  <w:rFonts w:ascii="Candara" w:hAnsi="Candara"/>
                  <w:bCs/>
                  <w:strike/>
                </w:rPr>
                <w:t xml:space="preserve">UL RS št. 73/2014 </w:t>
              </w:r>
            </w:hyperlink>
            <w:r w:rsidRPr="00454404">
              <w:rPr>
                <w:rStyle w:val="Krepko"/>
                <w:rFonts w:ascii="Candara" w:hAnsi="Candara"/>
                <w:b w:val="0"/>
                <w:strike/>
              </w:rPr>
              <w:t>z dne13. 10. 2014</w:t>
            </w:r>
          </w:p>
        </w:tc>
      </w:tr>
      <w:tr w:rsidR="00642C31" w:rsidRPr="00B319CE" w14:paraId="58BAA13F" w14:textId="77777777" w:rsidTr="00F27432">
        <w:tc>
          <w:tcPr>
            <w:tcW w:w="1366" w:type="dxa"/>
            <w:vMerge/>
            <w:shd w:val="clear" w:color="auto" w:fill="EAF1DD"/>
          </w:tcPr>
          <w:p w14:paraId="43A361A6" w14:textId="77777777" w:rsidR="00642C31" w:rsidRPr="00B319CE" w:rsidRDefault="00642C31" w:rsidP="00BD20E4">
            <w:pPr>
              <w:outlineLvl w:val="1"/>
              <w:rPr>
                <w:rFonts w:ascii="Candara" w:hAnsi="Candara"/>
                <w:b/>
                <w:sz w:val="22"/>
                <w:szCs w:val="22"/>
              </w:rPr>
            </w:pPr>
          </w:p>
        </w:tc>
        <w:tc>
          <w:tcPr>
            <w:tcW w:w="1681" w:type="dxa"/>
            <w:gridSpan w:val="2"/>
          </w:tcPr>
          <w:p w14:paraId="6DE5FD49" w14:textId="77777777" w:rsidR="00642C31" w:rsidRPr="00920A1F" w:rsidRDefault="00642C31" w:rsidP="00900D33">
            <w:pPr>
              <w:outlineLvl w:val="1"/>
              <w:rPr>
                <w:rFonts w:ascii="Candara" w:hAnsi="Candara"/>
                <w:strike/>
                <w:sz w:val="20"/>
                <w:szCs w:val="20"/>
              </w:rPr>
            </w:pPr>
            <w:r w:rsidRPr="00920A1F">
              <w:rPr>
                <w:rStyle w:val="Krepko"/>
                <w:rFonts w:ascii="Candara" w:hAnsi="Candara"/>
                <w:strike/>
                <w:sz w:val="20"/>
                <w:szCs w:val="20"/>
              </w:rPr>
              <w:t>01101-10/2014-4</w:t>
            </w:r>
          </w:p>
        </w:tc>
        <w:tc>
          <w:tcPr>
            <w:tcW w:w="11755" w:type="dxa"/>
          </w:tcPr>
          <w:p w14:paraId="2B32D8F9" w14:textId="77777777" w:rsidR="00642C31" w:rsidRPr="00920A1F" w:rsidRDefault="00642C31" w:rsidP="00920A1F">
            <w:pPr>
              <w:numPr>
                <w:ilvl w:val="0"/>
                <w:numId w:val="22"/>
              </w:numPr>
              <w:rPr>
                <w:rFonts w:ascii="Candara" w:hAnsi="Candara"/>
                <w:strike/>
                <w:sz w:val="20"/>
                <w:szCs w:val="20"/>
              </w:rPr>
            </w:pPr>
            <w:r w:rsidRPr="00920A1F">
              <w:rPr>
                <w:rStyle w:val="Krepko"/>
                <w:rFonts w:ascii="Candara" w:hAnsi="Candara"/>
                <w:b w:val="0"/>
                <w:strike/>
                <w:sz w:val="20"/>
                <w:szCs w:val="20"/>
              </w:rPr>
              <w:t xml:space="preserve">Odlok o </w:t>
            </w:r>
            <w:proofErr w:type="spellStart"/>
            <w:r w:rsidRPr="00920A1F">
              <w:rPr>
                <w:rStyle w:val="Krepko"/>
                <w:rFonts w:ascii="Candara" w:hAnsi="Candara"/>
                <w:b w:val="0"/>
                <w:strike/>
                <w:sz w:val="20"/>
                <w:szCs w:val="20"/>
              </w:rPr>
              <w:t>o</w:t>
            </w:r>
            <w:proofErr w:type="spellEnd"/>
            <w:r w:rsidRPr="00920A1F">
              <w:rPr>
                <w:rStyle w:val="Krepko"/>
                <w:rFonts w:ascii="Candara" w:hAnsi="Candara"/>
                <w:b w:val="0"/>
                <w:strike/>
                <w:sz w:val="20"/>
                <w:szCs w:val="20"/>
              </w:rPr>
              <w:t xml:space="preserve"> spremembah in dopolnitvah Odloka o ustanovitvi javnega zavoda Goriška lekarna Nova Gorica, </w:t>
            </w:r>
            <w:r w:rsidRPr="00920A1F">
              <w:rPr>
                <w:rFonts w:ascii="Candara" w:hAnsi="Candara"/>
                <w:strike/>
                <w:sz w:val="20"/>
                <w:szCs w:val="20"/>
              </w:rPr>
              <w:t xml:space="preserve">objavljeno v </w:t>
            </w:r>
            <w:hyperlink r:id="rId1977" w:anchor="%21/Odlok-o-spremembah-in-dopolnitvah-Odloka-o-ustanovitvi-javnega-zavoda-Goriska-lekarna-Nova-Gorica" w:tgtFrame="_blank" w:history="1">
              <w:r w:rsidRPr="00920A1F">
                <w:rPr>
                  <w:rStyle w:val="Hiperpovezava"/>
                  <w:rFonts w:ascii="Candara" w:hAnsi="Candara"/>
                  <w:bCs/>
                  <w:strike/>
                  <w:sz w:val="20"/>
                  <w:szCs w:val="20"/>
                </w:rPr>
                <w:t>UL RS št. 78/2014</w:t>
              </w:r>
            </w:hyperlink>
            <w:r w:rsidRPr="00920A1F">
              <w:rPr>
                <w:rStyle w:val="Krepko"/>
                <w:rFonts w:ascii="Candara" w:hAnsi="Candara"/>
                <w:b w:val="0"/>
                <w:strike/>
                <w:sz w:val="20"/>
                <w:szCs w:val="20"/>
              </w:rPr>
              <w:t xml:space="preserve"> </w:t>
            </w:r>
            <w:r w:rsidRPr="00920A1F">
              <w:rPr>
                <w:rFonts w:ascii="Candara" w:hAnsi="Candara"/>
                <w:strike/>
                <w:sz w:val="20"/>
                <w:szCs w:val="20"/>
              </w:rPr>
              <w:t>z dne 30. 10. 2014</w:t>
            </w:r>
          </w:p>
        </w:tc>
      </w:tr>
      <w:tr w:rsidR="00642C31" w:rsidRPr="00B319CE" w14:paraId="7FB2650C" w14:textId="77777777" w:rsidTr="00F27432">
        <w:tc>
          <w:tcPr>
            <w:tcW w:w="1366" w:type="dxa"/>
            <w:vMerge/>
            <w:shd w:val="clear" w:color="auto" w:fill="EAF1DD"/>
          </w:tcPr>
          <w:p w14:paraId="0AC8D118" w14:textId="77777777" w:rsidR="00642C31" w:rsidRPr="00B319CE" w:rsidRDefault="00642C31" w:rsidP="00BD20E4">
            <w:pPr>
              <w:outlineLvl w:val="1"/>
              <w:rPr>
                <w:rFonts w:ascii="Candara" w:hAnsi="Candara"/>
                <w:b/>
                <w:sz w:val="22"/>
                <w:szCs w:val="22"/>
              </w:rPr>
            </w:pPr>
          </w:p>
        </w:tc>
        <w:tc>
          <w:tcPr>
            <w:tcW w:w="1681" w:type="dxa"/>
            <w:gridSpan w:val="2"/>
          </w:tcPr>
          <w:p w14:paraId="550A4C13" w14:textId="77777777" w:rsidR="00642C31" w:rsidRPr="00920A1F" w:rsidRDefault="00642C31" w:rsidP="00900D33">
            <w:pPr>
              <w:outlineLvl w:val="1"/>
              <w:rPr>
                <w:rFonts w:ascii="Candara" w:hAnsi="Candara"/>
                <w:sz w:val="20"/>
                <w:szCs w:val="20"/>
              </w:rPr>
            </w:pPr>
            <w:hyperlink r:id="rId1978" w:tgtFrame="_blank" w:history="1">
              <w:r w:rsidRPr="00920A1F">
                <w:rPr>
                  <w:rStyle w:val="Krepko"/>
                  <w:rFonts w:ascii="Candara" w:hAnsi="Candara"/>
                  <w:color w:val="0000FF"/>
                  <w:sz w:val="20"/>
                  <w:szCs w:val="20"/>
                  <w:u w:val="single"/>
                </w:rPr>
                <w:t>01101-10/2014-6</w:t>
              </w:r>
            </w:hyperlink>
          </w:p>
        </w:tc>
        <w:tc>
          <w:tcPr>
            <w:tcW w:w="11755" w:type="dxa"/>
          </w:tcPr>
          <w:p w14:paraId="07156440" w14:textId="77777777" w:rsidR="00642C31" w:rsidRPr="00920A1F" w:rsidRDefault="00642C31" w:rsidP="00900D33">
            <w:pPr>
              <w:rPr>
                <w:rFonts w:ascii="Candara" w:hAnsi="Candara"/>
                <w:sz w:val="20"/>
                <w:szCs w:val="20"/>
              </w:rPr>
            </w:pPr>
            <w:r w:rsidRPr="00920A1F">
              <w:rPr>
                <w:rStyle w:val="Krepko"/>
                <w:rFonts w:ascii="Candara" w:hAnsi="Candara"/>
                <w:b w:val="0"/>
                <w:sz w:val="20"/>
                <w:szCs w:val="20"/>
              </w:rPr>
              <w:t xml:space="preserve">Občinski svet Občine Šempeter-Vrtojba sprejme informacijo o polletni realizaciji proračuna Občine Šempeter-Vrtojba v letu 2014. </w:t>
            </w:r>
          </w:p>
          <w:p w14:paraId="5AB39B94" w14:textId="77777777" w:rsidR="00642C31" w:rsidRPr="00920A1F" w:rsidRDefault="00642C31" w:rsidP="00900D33">
            <w:pPr>
              <w:numPr>
                <w:ilvl w:val="0"/>
                <w:numId w:val="18"/>
              </w:numPr>
              <w:rPr>
                <w:rFonts w:ascii="Candara" w:hAnsi="Candara"/>
                <w:sz w:val="20"/>
                <w:szCs w:val="20"/>
              </w:rPr>
            </w:pPr>
            <w:hyperlink r:id="rId1979" w:tgtFrame="_blank" w:history="1">
              <w:r w:rsidRPr="00920A1F">
                <w:rPr>
                  <w:rStyle w:val="Krepko"/>
                  <w:rFonts w:ascii="Candara" w:hAnsi="Candara"/>
                  <w:b w:val="0"/>
                  <w:color w:val="0000FF"/>
                  <w:sz w:val="20"/>
                  <w:szCs w:val="20"/>
                  <w:u w:val="single"/>
                </w:rPr>
                <w:t>Polletna realizacija 2014: Splošni del</w:t>
              </w:r>
            </w:hyperlink>
          </w:p>
          <w:p w14:paraId="37645CAD" w14:textId="77777777" w:rsidR="00642C31" w:rsidRPr="00920A1F" w:rsidRDefault="00642C31" w:rsidP="00900D33">
            <w:pPr>
              <w:numPr>
                <w:ilvl w:val="0"/>
                <w:numId w:val="18"/>
              </w:numPr>
              <w:rPr>
                <w:rFonts w:ascii="Candara" w:hAnsi="Candara"/>
                <w:sz w:val="20"/>
                <w:szCs w:val="20"/>
              </w:rPr>
            </w:pPr>
            <w:r w:rsidRPr="00920A1F">
              <w:rPr>
                <w:rStyle w:val="Krepko"/>
                <w:rFonts w:ascii="Candara" w:hAnsi="Candara"/>
                <w:b w:val="0"/>
                <w:sz w:val="20"/>
                <w:szCs w:val="20"/>
              </w:rPr>
              <w:t>Obrazložitev polletna realizacija 2014: Splošni del</w:t>
            </w:r>
          </w:p>
          <w:p w14:paraId="20441F82" w14:textId="77777777" w:rsidR="00642C31" w:rsidRPr="00920A1F" w:rsidRDefault="00642C31" w:rsidP="00900D33">
            <w:pPr>
              <w:numPr>
                <w:ilvl w:val="0"/>
                <w:numId w:val="18"/>
              </w:numPr>
              <w:rPr>
                <w:rFonts w:ascii="Candara" w:hAnsi="Candara"/>
                <w:sz w:val="20"/>
                <w:szCs w:val="20"/>
              </w:rPr>
            </w:pPr>
            <w:hyperlink r:id="rId1980" w:tgtFrame="_blank" w:history="1">
              <w:r w:rsidRPr="00920A1F">
                <w:rPr>
                  <w:rStyle w:val="Krepko"/>
                  <w:rFonts w:ascii="Candara" w:hAnsi="Candara"/>
                  <w:b w:val="0"/>
                  <w:color w:val="0000FF"/>
                  <w:sz w:val="20"/>
                  <w:szCs w:val="20"/>
                  <w:u w:val="single"/>
                </w:rPr>
                <w:t>Polletna realizacija 2014: Posebni del</w:t>
              </w:r>
            </w:hyperlink>
          </w:p>
          <w:p w14:paraId="70797CB7" w14:textId="77777777" w:rsidR="00642C31" w:rsidRPr="00920A1F" w:rsidRDefault="00642C31" w:rsidP="00900D33">
            <w:pPr>
              <w:numPr>
                <w:ilvl w:val="0"/>
                <w:numId w:val="18"/>
              </w:numPr>
              <w:rPr>
                <w:rFonts w:ascii="Candara" w:hAnsi="Candara"/>
                <w:sz w:val="20"/>
                <w:szCs w:val="20"/>
              </w:rPr>
            </w:pPr>
            <w:r w:rsidRPr="00920A1F">
              <w:rPr>
                <w:rStyle w:val="Krepko"/>
                <w:rFonts w:ascii="Candara" w:hAnsi="Candara"/>
                <w:b w:val="0"/>
                <w:sz w:val="20"/>
                <w:szCs w:val="20"/>
              </w:rPr>
              <w:t>Obrazložitev polletna realizacija 2014: Posebni del</w:t>
            </w:r>
            <w:r w:rsidRPr="00920A1F">
              <w:rPr>
                <w:rStyle w:val="Krepko"/>
                <w:rFonts w:ascii="Candara" w:hAnsi="Candara"/>
                <w:sz w:val="20"/>
                <w:szCs w:val="20"/>
              </w:rPr>
              <w:t xml:space="preserve"> </w:t>
            </w:r>
          </w:p>
        </w:tc>
      </w:tr>
      <w:tr w:rsidR="00642C31" w:rsidRPr="00B319CE" w14:paraId="0B9047BB" w14:textId="77777777" w:rsidTr="00F27432">
        <w:tc>
          <w:tcPr>
            <w:tcW w:w="1366" w:type="dxa"/>
            <w:vMerge/>
            <w:shd w:val="clear" w:color="auto" w:fill="EAF1DD"/>
          </w:tcPr>
          <w:p w14:paraId="79DB8533" w14:textId="77777777" w:rsidR="00642C31" w:rsidRPr="00B319CE" w:rsidRDefault="00642C31" w:rsidP="00BD20E4">
            <w:pPr>
              <w:outlineLvl w:val="1"/>
              <w:rPr>
                <w:rFonts w:ascii="Candara" w:hAnsi="Candara"/>
                <w:b/>
                <w:sz w:val="22"/>
                <w:szCs w:val="22"/>
              </w:rPr>
            </w:pPr>
          </w:p>
        </w:tc>
        <w:tc>
          <w:tcPr>
            <w:tcW w:w="1681" w:type="dxa"/>
            <w:gridSpan w:val="2"/>
          </w:tcPr>
          <w:p w14:paraId="759201DD" w14:textId="77777777" w:rsidR="00642C31" w:rsidRPr="00920A1F" w:rsidRDefault="00642C31" w:rsidP="00900D33">
            <w:pPr>
              <w:outlineLvl w:val="1"/>
              <w:rPr>
                <w:rFonts w:ascii="Candara" w:hAnsi="Candara"/>
                <w:sz w:val="20"/>
                <w:szCs w:val="20"/>
              </w:rPr>
            </w:pPr>
            <w:hyperlink r:id="rId1981" w:tgtFrame="_blank" w:history="1">
              <w:r w:rsidRPr="00920A1F">
                <w:rPr>
                  <w:rStyle w:val="Krepko"/>
                  <w:rFonts w:ascii="Candara" w:hAnsi="Candara"/>
                  <w:color w:val="0000FF"/>
                  <w:sz w:val="20"/>
                  <w:szCs w:val="20"/>
                  <w:u w:val="single"/>
                </w:rPr>
                <w:t>01101-10/2014-12</w:t>
              </w:r>
            </w:hyperlink>
          </w:p>
        </w:tc>
        <w:tc>
          <w:tcPr>
            <w:tcW w:w="11755" w:type="dxa"/>
          </w:tcPr>
          <w:p w14:paraId="7D5E83BA" w14:textId="77777777" w:rsidR="00642C31" w:rsidRPr="00920A1F" w:rsidRDefault="00642C31" w:rsidP="00900D33">
            <w:pPr>
              <w:rPr>
                <w:rFonts w:ascii="Candara" w:hAnsi="Candara"/>
                <w:sz w:val="20"/>
                <w:szCs w:val="20"/>
              </w:rPr>
            </w:pPr>
            <w:r w:rsidRPr="00920A1F">
              <w:rPr>
                <w:rStyle w:val="Krepko"/>
                <w:rFonts w:ascii="Candara" w:hAnsi="Candara"/>
                <w:b w:val="0"/>
                <w:sz w:val="20"/>
                <w:szCs w:val="20"/>
              </w:rPr>
              <w:t xml:space="preserve">Občinski svet Občine Šempeter-Vrtojba sprejme </w:t>
            </w:r>
            <w:hyperlink r:id="rId1982" w:tgtFrame="_blank" w:history="1">
              <w:r w:rsidRPr="00920A1F">
                <w:rPr>
                  <w:rStyle w:val="Hiperpovezava"/>
                  <w:rFonts w:ascii="Candara" w:hAnsi="Candara"/>
                  <w:bCs/>
                  <w:sz w:val="20"/>
                  <w:szCs w:val="20"/>
                </w:rPr>
                <w:t>Rebalans proračuna Občine Šempeter-Vrtojba za leto 2014</w:t>
              </w:r>
            </w:hyperlink>
            <w:r w:rsidRPr="00920A1F">
              <w:rPr>
                <w:rStyle w:val="Krepko"/>
                <w:rFonts w:ascii="Candara" w:hAnsi="Candara"/>
                <w:b w:val="0"/>
                <w:sz w:val="20"/>
                <w:szCs w:val="20"/>
              </w:rPr>
              <w:t>, vključno s pripadajočimi prilogami.</w:t>
            </w:r>
          </w:p>
          <w:p w14:paraId="2DF06DEF" w14:textId="77777777" w:rsidR="00642C31" w:rsidRPr="00920A1F" w:rsidRDefault="00642C31" w:rsidP="00900D33">
            <w:pPr>
              <w:numPr>
                <w:ilvl w:val="0"/>
                <w:numId w:val="19"/>
              </w:numPr>
              <w:rPr>
                <w:rFonts w:ascii="Candara" w:hAnsi="Candara"/>
                <w:sz w:val="20"/>
                <w:szCs w:val="20"/>
              </w:rPr>
            </w:pPr>
            <w:r w:rsidRPr="00920A1F">
              <w:rPr>
                <w:rStyle w:val="Krepko"/>
                <w:rFonts w:ascii="Candara" w:hAnsi="Candara"/>
                <w:b w:val="0"/>
                <w:sz w:val="20"/>
                <w:szCs w:val="20"/>
              </w:rPr>
              <w:t xml:space="preserve">Rebalans proračuna Občine Šempeter-Vrtojba za leto 2014, </w:t>
            </w:r>
            <w:r w:rsidRPr="00920A1F">
              <w:rPr>
                <w:rFonts w:ascii="Candara" w:hAnsi="Candara"/>
                <w:sz w:val="20"/>
                <w:szCs w:val="20"/>
              </w:rPr>
              <w:t>objavljeno v</w:t>
            </w:r>
            <w:r w:rsidRPr="00920A1F">
              <w:rPr>
                <w:rStyle w:val="Krepko"/>
                <w:rFonts w:ascii="Candara" w:hAnsi="Candara"/>
                <w:b w:val="0"/>
                <w:sz w:val="20"/>
                <w:szCs w:val="20"/>
              </w:rPr>
              <w:t xml:space="preserve"> </w:t>
            </w:r>
            <w:hyperlink r:id="rId1983" w:anchor="%21/Odlok-o-rebalansu-proracuna-Obcine-Sempeter-Vrtojba-za-leto-2014" w:tgtFrame="_blank" w:history="1">
              <w:r w:rsidRPr="00920A1F">
                <w:rPr>
                  <w:rStyle w:val="Hiperpovezava"/>
                  <w:rFonts w:ascii="Candara" w:hAnsi="Candara"/>
                  <w:bCs/>
                  <w:sz w:val="20"/>
                  <w:szCs w:val="20"/>
                </w:rPr>
                <w:t>UL RS št. 66/2014</w:t>
              </w:r>
            </w:hyperlink>
            <w:r w:rsidRPr="00920A1F">
              <w:rPr>
                <w:rStyle w:val="Krepko"/>
                <w:rFonts w:ascii="Candara" w:hAnsi="Candara"/>
                <w:b w:val="0"/>
                <w:sz w:val="20"/>
                <w:szCs w:val="20"/>
              </w:rPr>
              <w:t xml:space="preserve"> z dne </w:t>
            </w:r>
          </w:p>
          <w:p w14:paraId="7BB62AEF" w14:textId="77777777" w:rsidR="00642C31" w:rsidRPr="00920A1F" w:rsidRDefault="00642C31" w:rsidP="00900D33">
            <w:pPr>
              <w:numPr>
                <w:ilvl w:val="0"/>
                <w:numId w:val="20"/>
              </w:numPr>
              <w:rPr>
                <w:rFonts w:ascii="Candara" w:hAnsi="Candara"/>
                <w:sz w:val="20"/>
                <w:szCs w:val="20"/>
              </w:rPr>
            </w:pPr>
            <w:hyperlink r:id="rId1984" w:tgtFrame="_blank" w:history="1">
              <w:r w:rsidRPr="00920A1F">
                <w:rPr>
                  <w:rStyle w:val="Krepko"/>
                  <w:rFonts w:ascii="Candara" w:hAnsi="Candara"/>
                  <w:b w:val="0"/>
                  <w:color w:val="0000FF"/>
                  <w:sz w:val="20"/>
                  <w:szCs w:val="20"/>
                  <w:u w:val="single"/>
                </w:rPr>
                <w:t>Splošni del</w:t>
              </w:r>
            </w:hyperlink>
          </w:p>
          <w:p w14:paraId="169A0D1C" w14:textId="77777777" w:rsidR="00642C31" w:rsidRPr="00920A1F" w:rsidRDefault="00642C31" w:rsidP="00900D33">
            <w:pPr>
              <w:numPr>
                <w:ilvl w:val="0"/>
                <w:numId w:val="20"/>
              </w:numPr>
              <w:rPr>
                <w:rFonts w:ascii="Candara" w:hAnsi="Candara"/>
                <w:sz w:val="20"/>
                <w:szCs w:val="20"/>
              </w:rPr>
            </w:pPr>
            <w:r w:rsidRPr="00920A1F">
              <w:rPr>
                <w:rStyle w:val="Krepko"/>
                <w:rFonts w:ascii="Candara" w:hAnsi="Candara"/>
                <w:b w:val="0"/>
                <w:sz w:val="20"/>
                <w:szCs w:val="20"/>
              </w:rPr>
              <w:t>Obrazložitev splošni del</w:t>
            </w:r>
          </w:p>
          <w:p w14:paraId="2EF5AF6F" w14:textId="77777777" w:rsidR="00642C31" w:rsidRPr="00920A1F" w:rsidRDefault="00642C31" w:rsidP="00900D33">
            <w:pPr>
              <w:numPr>
                <w:ilvl w:val="0"/>
                <w:numId w:val="20"/>
              </w:numPr>
              <w:rPr>
                <w:rFonts w:ascii="Candara" w:hAnsi="Candara"/>
                <w:sz w:val="20"/>
                <w:szCs w:val="20"/>
              </w:rPr>
            </w:pPr>
            <w:hyperlink r:id="rId1985" w:tgtFrame="_blank" w:history="1">
              <w:r w:rsidRPr="00920A1F">
                <w:rPr>
                  <w:rStyle w:val="Hiperpovezava"/>
                  <w:rFonts w:ascii="Candara" w:hAnsi="Candara"/>
                  <w:bCs/>
                  <w:sz w:val="20"/>
                  <w:szCs w:val="20"/>
                </w:rPr>
                <w:t>Posebni del</w:t>
              </w:r>
            </w:hyperlink>
          </w:p>
          <w:p w14:paraId="2257FB02" w14:textId="77777777" w:rsidR="00642C31" w:rsidRPr="00920A1F" w:rsidRDefault="00642C31" w:rsidP="00900D33">
            <w:pPr>
              <w:numPr>
                <w:ilvl w:val="0"/>
                <w:numId w:val="20"/>
              </w:numPr>
              <w:rPr>
                <w:rFonts w:ascii="Candara" w:hAnsi="Candara"/>
                <w:sz w:val="20"/>
                <w:szCs w:val="20"/>
              </w:rPr>
            </w:pPr>
            <w:r w:rsidRPr="00920A1F">
              <w:rPr>
                <w:rStyle w:val="Krepko"/>
                <w:rFonts w:ascii="Candara" w:hAnsi="Candara"/>
                <w:b w:val="0"/>
                <w:sz w:val="20"/>
                <w:szCs w:val="20"/>
              </w:rPr>
              <w:t>Obrazložitev posebni del</w:t>
            </w:r>
          </w:p>
          <w:p w14:paraId="244552B8" w14:textId="77777777" w:rsidR="00642C31" w:rsidRPr="00920A1F" w:rsidRDefault="00642C31" w:rsidP="00900D33">
            <w:pPr>
              <w:numPr>
                <w:ilvl w:val="0"/>
                <w:numId w:val="20"/>
              </w:numPr>
              <w:rPr>
                <w:rFonts w:ascii="Candara" w:hAnsi="Candara"/>
                <w:sz w:val="20"/>
                <w:szCs w:val="20"/>
              </w:rPr>
            </w:pPr>
            <w:hyperlink r:id="rId1986" w:tgtFrame="_blank" w:history="1">
              <w:r w:rsidRPr="00920A1F">
                <w:rPr>
                  <w:rStyle w:val="Hiperpovezava"/>
                  <w:rFonts w:ascii="Candara" w:hAnsi="Candara"/>
                  <w:bCs/>
                  <w:sz w:val="20"/>
                  <w:szCs w:val="20"/>
                </w:rPr>
                <w:t>Načrt razvojnih programov</w:t>
              </w:r>
            </w:hyperlink>
          </w:p>
          <w:p w14:paraId="12833244" w14:textId="77777777" w:rsidR="00642C31" w:rsidRPr="00920A1F" w:rsidRDefault="00642C31" w:rsidP="00900D33">
            <w:pPr>
              <w:numPr>
                <w:ilvl w:val="0"/>
                <w:numId w:val="20"/>
              </w:numPr>
              <w:rPr>
                <w:rFonts w:ascii="Candara" w:hAnsi="Candara"/>
                <w:sz w:val="20"/>
                <w:szCs w:val="20"/>
              </w:rPr>
            </w:pPr>
            <w:r w:rsidRPr="00920A1F">
              <w:rPr>
                <w:rStyle w:val="Krepko"/>
                <w:rFonts w:ascii="Candara" w:hAnsi="Candara"/>
                <w:b w:val="0"/>
                <w:sz w:val="20"/>
                <w:szCs w:val="20"/>
              </w:rPr>
              <w:t xml:space="preserve">Obrazložitev NRP </w:t>
            </w:r>
          </w:p>
          <w:p w14:paraId="4E2C10E0" w14:textId="77777777" w:rsidR="00642C31" w:rsidRPr="00920A1F" w:rsidRDefault="00642C31" w:rsidP="00900D33">
            <w:pPr>
              <w:numPr>
                <w:ilvl w:val="0"/>
                <w:numId w:val="20"/>
              </w:numPr>
              <w:rPr>
                <w:rFonts w:ascii="Candara" w:hAnsi="Candara"/>
                <w:sz w:val="20"/>
                <w:szCs w:val="20"/>
              </w:rPr>
            </w:pPr>
            <w:r w:rsidRPr="00920A1F">
              <w:rPr>
                <w:rStyle w:val="Krepko"/>
                <w:rFonts w:ascii="Candara" w:hAnsi="Candara"/>
                <w:b w:val="0"/>
                <w:sz w:val="20"/>
                <w:szCs w:val="20"/>
              </w:rPr>
              <w:t>Kadrovski načrt</w:t>
            </w:r>
          </w:p>
        </w:tc>
      </w:tr>
      <w:tr w:rsidR="00642C31" w:rsidRPr="00B319CE" w14:paraId="30C4D014" w14:textId="77777777" w:rsidTr="00F27432">
        <w:tc>
          <w:tcPr>
            <w:tcW w:w="1366" w:type="dxa"/>
            <w:vMerge/>
            <w:tcBorders>
              <w:bottom w:val="nil"/>
            </w:tcBorders>
            <w:shd w:val="clear" w:color="auto" w:fill="EAF1DD"/>
          </w:tcPr>
          <w:p w14:paraId="391C890E" w14:textId="77777777" w:rsidR="00642C31" w:rsidRPr="00B319CE" w:rsidRDefault="00642C31" w:rsidP="00BD20E4">
            <w:pPr>
              <w:outlineLvl w:val="1"/>
              <w:rPr>
                <w:rFonts w:ascii="Candara" w:hAnsi="Candara"/>
                <w:b/>
                <w:sz w:val="22"/>
                <w:szCs w:val="22"/>
              </w:rPr>
            </w:pPr>
          </w:p>
        </w:tc>
        <w:tc>
          <w:tcPr>
            <w:tcW w:w="1681" w:type="dxa"/>
            <w:gridSpan w:val="2"/>
          </w:tcPr>
          <w:p w14:paraId="16C2B9CD" w14:textId="77777777" w:rsidR="00642C31" w:rsidRPr="00900D33" w:rsidRDefault="00642C31" w:rsidP="0043461D">
            <w:pPr>
              <w:outlineLvl w:val="1"/>
              <w:rPr>
                <w:rFonts w:ascii="Candara" w:hAnsi="Candara"/>
                <w:sz w:val="22"/>
                <w:szCs w:val="22"/>
              </w:rPr>
            </w:pPr>
            <w:hyperlink r:id="rId1987" w:tgtFrame="_blank" w:history="1">
              <w:r w:rsidRPr="00900D33">
                <w:rPr>
                  <w:rStyle w:val="Hiperpovezava"/>
                  <w:rFonts w:ascii="Candara" w:hAnsi="Candara"/>
                  <w:b/>
                  <w:bCs/>
                  <w:sz w:val="22"/>
                  <w:szCs w:val="22"/>
                </w:rPr>
                <w:t>01101-8/2014-2</w:t>
              </w:r>
            </w:hyperlink>
          </w:p>
        </w:tc>
        <w:bookmarkStart w:id="33" w:name="OLE_LINK8"/>
        <w:tc>
          <w:tcPr>
            <w:tcW w:w="11755" w:type="dxa"/>
          </w:tcPr>
          <w:p w14:paraId="475EAD89" w14:textId="77777777" w:rsidR="00642C31" w:rsidRPr="00454404" w:rsidRDefault="00642C31" w:rsidP="00BD20E4">
            <w:pPr>
              <w:rPr>
                <w:rFonts w:ascii="Candara" w:hAnsi="Candara"/>
              </w:rPr>
            </w:pPr>
            <w:r w:rsidRPr="00454404">
              <w:rPr>
                <w:rFonts w:ascii="Candara" w:hAnsi="Candara"/>
              </w:rPr>
              <w:fldChar w:fldCharType="begin"/>
            </w:r>
            <w:r w:rsidRPr="00454404">
              <w:rPr>
                <w:rFonts w:ascii="Candara" w:hAnsi="Candara"/>
              </w:rPr>
              <w:instrText xml:space="preserve"> HYPERLINK "http://www.sempeter-vrtojba.si/scripts/download.php?file=/data/zapisniki_sej_OS_2014/37_seja_19_6_14/SPREJETO_37_SEJA/2._TOcKA_ODLOK_O_OSKRBI_S_PITNO_VODO.pdf" \t "_blank" </w:instrText>
            </w:r>
            <w:r w:rsidRPr="00454404">
              <w:rPr>
                <w:rFonts w:ascii="Candara" w:hAnsi="Candara"/>
              </w:rPr>
            </w:r>
            <w:r w:rsidRPr="00454404">
              <w:rPr>
                <w:rFonts w:ascii="Candara" w:hAnsi="Candara"/>
              </w:rPr>
              <w:fldChar w:fldCharType="separate"/>
            </w:r>
            <w:r w:rsidRPr="00454404">
              <w:rPr>
                <w:rStyle w:val="Krepko"/>
                <w:rFonts w:ascii="Candara" w:hAnsi="Candara"/>
                <w:color w:val="0000FF"/>
                <w:u w:val="single"/>
              </w:rPr>
              <w:t>Odlok o oskrbi s pitno vodo v Občini Šempeter-Vrtojba</w:t>
            </w:r>
            <w:r w:rsidRPr="00454404">
              <w:rPr>
                <w:rFonts w:ascii="Candara" w:hAnsi="Candara"/>
              </w:rPr>
              <w:fldChar w:fldCharType="end"/>
            </w:r>
            <w:r w:rsidRPr="00454404">
              <w:rPr>
                <w:rFonts w:ascii="Candara" w:hAnsi="Candara"/>
              </w:rPr>
              <w:t>,</w:t>
            </w:r>
            <w:r w:rsidRPr="00454404">
              <w:rPr>
                <w:rFonts w:ascii="Candara" w:hAnsi="Candara"/>
              </w:rPr>
              <w:tab/>
            </w:r>
            <w:r w:rsidRPr="00454404">
              <w:rPr>
                <w:rFonts w:ascii="Candara" w:hAnsi="Candara"/>
              </w:rPr>
              <w:tab/>
            </w:r>
            <w:r w:rsidRPr="00454404">
              <w:rPr>
                <w:rFonts w:ascii="Candara" w:hAnsi="Candara"/>
              </w:rPr>
              <w:tab/>
            </w:r>
            <w:r w:rsidRPr="00454404">
              <w:rPr>
                <w:rFonts w:ascii="Candara" w:hAnsi="Candara"/>
              </w:rPr>
              <w:tab/>
            </w:r>
            <w:r w:rsidRPr="00454404">
              <w:rPr>
                <w:rFonts w:ascii="Candara" w:hAnsi="Candara"/>
              </w:rPr>
              <w:tab/>
            </w:r>
          </w:p>
          <w:p w14:paraId="1634463A" w14:textId="77777777" w:rsidR="00642C31" w:rsidRPr="00454404" w:rsidRDefault="00642C31" w:rsidP="00C20F3F">
            <w:pPr>
              <w:rPr>
                <w:rFonts w:ascii="Candara" w:hAnsi="Candara"/>
              </w:rPr>
            </w:pPr>
            <w:r w:rsidRPr="00454404">
              <w:rPr>
                <w:rFonts w:ascii="Candara" w:hAnsi="Candara"/>
              </w:rPr>
              <w:t xml:space="preserve">objava v </w:t>
            </w:r>
            <w:hyperlink r:id="rId1988" w:history="1">
              <w:r w:rsidRPr="00454404">
                <w:rPr>
                  <w:rStyle w:val="Hiperpovezava"/>
                  <w:rFonts w:ascii="Candara" w:hAnsi="Candara"/>
                </w:rPr>
                <w:t>Uradnem listu RS, št.: 51/14</w:t>
              </w:r>
            </w:hyperlink>
            <w:r w:rsidRPr="00454404">
              <w:rPr>
                <w:rFonts w:ascii="Candara" w:hAnsi="Candara"/>
              </w:rPr>
              <w:t xml:space="preserve"> z dne 7. 7. 2014</w:t>
            </w:r>
            <w:bookmarkEnd w:id="33"/>
          </w:p>
          <w:p w14:paraId="6E76D04C" w14:textId="77777777" w:rsidR="00642C31" w:rsidRPr="00454404" w:rsidRDefault="00642C31" w:rsidP="003A77F3">
            <w:pPr>
              <w:pStyle w:val="Slog1"/>
              <w:numPr>
                <w:ilvl w:val="0"/>
                <w:numId w:val="0"/>
              </w:numPr>
              <w:tabs>
                <w:tab w:val="left" w:pos="426"/>
              </w:tabs>
              <w:spacing w:after="0"/>
              <w:rPr>
                <w:rFonts w:ascii="Candara" w:hAnsi="Candara" w:cs="Arial"/>
                <w:b/>
                <w:i/>
                <w:color w:val="808080"/>
              </w:rPr>
            </w:pPr>
            <w:r w:rsidRPr="00454404">
              <w:rPr>
                <w:rFonts w:ascii="Candara" w:hAnsi="Candara" w:cs="Arial"/>
                <w:i/>
                <w:color w:val="808080"/>
              </w:rPr>
              <w:t>Ta odlok se objavi v Uradnem listu Republike Slovenije in začne veljati petnajsti dan po objavi.</w:t>
            </w:r>
          </w:p>
          <w:p w14:paraId="5F21DA69" w14:textId="77777777" w:rsidR="00642C31" w:rsidRPr="003A77F3" w:rsidRDefault="00642C31" w:rsidP="003A77F3">
            <w:pPr>
              <w:pStyle w:val="Slog1"/>
              <w:numPr>
                <w:ilvl w:val="0"/>
                <w:numId w:val="0"/>
              </w:numPr>
              <w:tabs>
                <w:tab w:val="left" w:pos="426"/>
              </w:tabs>
              <w:spacing w:after="0"/>
              <w:rPr>
                <w:rFonts w:ascii="Candara" w:hAnsi="Candara" w:cs="Arial"/>
                <w:b/>
                <w:sz w:val="24"/>
                <w:szCs w:val="24"/>
              </w:rPr>
            </w:pPr>
            <w:r w:rsidRPr="00454404">
              <w:rPr>
                <w:rFonts w:ascii="Candara" w:hAnsi="Candara" w:cs="Arial"/>
                <w:i/>
                <w:color w:val="808080"/>
              </w:rPr>
              <w:t xml:space="preserve">Z dnem uveljavitve tega odloka preneha veljati Odlok o oskrbi s pitno vodo v (Uradni list RS, št. </w:t>
            </w:r>
            <w:r w:rsidRPr="00454404">
              <w:rPr>
                <w:rFonts w:ascii="Candara" w:hAnsi="Candara" w:cs="Arial"/>
                <w:i/>
                <w:color w:val="808080"/>
                <w:lang w:val="sl-SI"/>
              </w:rPr>
              <w:t>60</w:t>
            </w:r>
            <w:r w:rsidRPr="00454404">
              <w:rPr>
                <w:rFonts w:ascii="Candara" w:hAnsi="Candara" w:cs="Arial"/>
                <w:i/>
                <w:color w:val="808080"/>
              </w:rPr>
              <w:t>/0</w:t>
            </w:r>
            <w:r w:rsidRPr="00454404">
              <w:rPr>
                <w:rFonts w:ascii="Candara" w:hAnsi="Candara" w:cs="Arial"/>
                <w:i/>
                <w:color w:val="808080"/>
                <w:lang w:val="sl-SI"/>
              </w:rPr>
              <w:t>5</w:t>
            </w:r>
            <w:r w:rsidRPr="00454404">
              <w:rPr>
                <w:rFonts w:ascii="Candara" w:hAnsi="Candara" w:cs="Arial"/>
                <w:i/>
                <w:color w:val="808080"/>
              </w:rPr>
              <w:t>).</w:t>
            </w:r>
          </w:p>
        </w:tc>
      </w:tr>
      <w:tr w:rsidR="00F012CC" w:rsidRPr="00B319CE" w14:paraId="06CCD34A" w14:textId="77777777" w:rsidTr="00F27432">
        <w:tc>
          <w:tcPr>
            <w:tcW w:w="14802" w:type="dxa"/>
            <w:gridSpan w:val="4"/>
            <w:tcBorders>
              <w:bottom w:val="nil"/>
            </w:tcBorders>
            <w:shd w:val="clear" w:color="auto" w:fill="B6DDE8"/>
          </w:tcPr>
          <w:p w14:paraId="096F5241" w14:textId="77777777" w:rsidR="00F012CC" w:rsidRDefault="00F012CC" w:rsidP="00BD20E4">
            <w:pPr>
              <w:rPr>
                <w:rFonts w:ascii="Candara" w:hAnsi="Candara"/>
                <w:b/>
                <w:i/>
                <w:sz w:val="28"/>
                <w:szCs w:val="28"/>
              </w:rPr>
            </w:pPr>
          </w:p>
          <w:p w14:paraId="0EB349EE" w14:textId="77777777" w:rsidR="00F012CC" w:rsidRDefault="00F012CC" w:rsidP="00F012CC">
            <w:pPr>
              <w:jc w:val="center"/>
              <w:rPr>
                <w:rFonts w:ascii="Candara" w:hAnsi="Candara"/>
                <w:b/>
                <w:i/>
                <w:sz w:val="28"/>
                <w:szCs w:val="28"/>
              </w:rPr>
            </w:pPr>
            <w:r w:rsidRPr="004E2978">
              <w:rPr>
                <w:rFonts w:ascii="Candara" w:hAnsi="Candara"/>
                <w:b/>
                <w:i/>
                <w:sz w:val="28"/>
                <w:szCs w:val="28"/>
              </w:rPr>
              <w:t>M</w:t>
            </w:r>
            <w:r>
              <w:rPr>
                <w:rFonts w:ascii="Candara" w:hAnsi="Candara"/>
                <w:b/>
                <w:i/>
                <w:sz w:val="28"/>
                <w:szCs w:val="28"/>
              </w:rPr>
              <w:t xml:space="preserve">   </w:t>
            </w:r>
            <w:r w:rsidRPr="004E2978">
              <w:rPr>
                <w:rFonts w:ascii="Candara" w:hAnsi="Candara"/>
                <w:b/>
                <w:i/>
                <w:sz w:val="28"/>
                <w:szCs w:val="28"/>
              </w:rPr>
              <w:t>A</w:t>
            </w:r>
            <w:r>
              <w:rPr>
                <w:rFonts w:ascii="Candara" w:hAnsi="Candara"/>
                <w:b/>
                <w:i/>
                <w:sz w:val="28"/>
                <w:szCs w:val="28"/>
              </w:rPr>
              <w:t xml:space="preserve">   </w:t>
            </w:r>
            <w:r w:rsidRPr="004E2978">
              <w:rPr>
                <w:rFonts w:ascii="Candara" w:hAnsi="Candara"/>
                <w:b/>
                <w:i/>
                <w:sz w:val="28"/>
                <w:szCs w:val="28"/>
              </w:rPr>
              <w:t>N</w:t>
            </w:r>
            <w:r>
              <w:rPr>
                <w:rFonts w:ascii="Candara" w:hAnsi="Candara"/>
                <w:b/>
                <w:i/>
                <w:sz w:val="28"/>
                <w:szCs w:val="28"/>
              </w:rPr>
              <w:t xml:space="preserve">   </w:t>
            </w:r>
            <w:r w:rsidRPr="004E2978">
              <w:rPr>
                <w:rFonts w:ascii="Candara" w:hAnsi="Candara"/>
                <w:b/>
                <w:i/>
                <w:sz w:val="28"/>
                <w:szCs w:val="28"/>
              </w:rPr>
              <w:t>D</w:t>
            </w:r>
            <w:r>
              <w:rPr>
                <w:rFonts w:ascii="Candara" w:hAnsi="Candara"/>
                <w:b/>
                <w:i/>
                <w:sz w:val="28"/>
                <w:szCs w:val="28"/>
              </w:rPr>
              <w:t xml:space="preserve">   </w:t>
            </w:r>
            <w:r w:rsidRPr="004E2978">
              <w:rPr>
                <w:rFonts w:ascii="Candara" w:hAnsi="Candara"/>
                <w:b/>
                <w:i/>
                <w:sz w:val="28"/>
                <w:szCs w:val="28"/>
              </w:rPr>
              <w:t>A</w:t>
            </w:r>
            <w:r>
              <w:rPr>
                <w:rFonts w:ascii="Candara" w:hAnsi="Candara"/>
                <w:b/>
                <w:i/>
                <w:sz w:val="28"/>
                <w:szCs w:val="28"/>
              </w:rPr>
              <w:t xml:space="preserve">   </w:t>
            </w:r>
            <w:r w:rsidRPr="004E2978">
              <w:rPr>
                <w:rFonts w:ascii="Candara" w:hAnsi="Candara"/>
                <w:b/>
                <w:i/>
                <w:sz w:val="28"/>
                <w:szCs w:val="28"/>
              </w:rPr>
              <w:t>T</w:t>
            </w:r>
            <w:r>
              <w:rPr>
                <w:rFonts w:ascii="Candara" w:hAnsi="Candara"/>
                <w:b/>
                <w:i/>
                <w:sz w:val="28"/>
                <w:szCs w:val="28"/>
              </w:rPr>
              <w:t xml:space="preserve">   </w:t>
            </w:r>
            <w:r w:rsidRPr="004E2978">
              <w:rPr>
                <w:rFonts w:ascii="Candara" w:hAnsi="Candara"/>
                <w:b/>
                <w:i/>
                <w:sz w:val="28"/>
                <w:szCs w:val="28"/>
              </w:rPr>
              <w:t xml:space="preserve"> 2010 </w:t>
            </w:r>
            <w:r>
              <w:rPr>
                <w:rFonts w:ascii="Candara" w:hAnsi="Candara"/>
                <w:b/>
                <w:i/>
                <w:sz w:val="28"/>
                <w:szCs w:val="28"/>
              </w:rPr>
              <w:t>–</w:t>
            </w:r>
            <w:r w:rsidRPr="004E2978">
              <w:rPr>
                <w:rFonts w:ascii="Candara" w:hAnsi="Candara"/>
                <w:b/>
                <w:i/>
                <w:sz w:val="28"/>
                <w:szCs w:val="28"/>
              </w:rPr>
              <w:t xml:space="preserve"> 2014</w:t>
            </w:r>
          </w:p>
          <w:p w14:paraId="0F27D96D" w14:textId="77777777" w:rsidR="00F012CC" w:rsidRPr="004E2978" w:rsidRDefault="00F012CC" w:rsidP="00BD20E4">
            <w:pPr>
              <w:rPr>
                <w:rFonts w:ascii="Candara" w:hAnsi="Candara"/>
                <w:b/>
                <w:i/>
                <w:sz w:val="28"/>
                <w:szCs w:val="28"/>
              </w:rPr>
            </w:pPr>
          </w:p>
        </w:tc>
      </w:tr>
      <w:tr w:rsidR="00F012CC" w:rsidRPr="00B319CE" w14:paraId="14C927D5" w14:textId="77777777" w:rsidTr="00F27432">
        <w:tc>
          <w:tcPr>
            <w:tcW w:w="1383" w:type="dxa"/>
            <w:gridSpan w:val="2"/>
            <w:vMerge w:val="restart"/>
            <w:shd w:val="clear" w:color="auto" w:fill="B6DDE8"/>
          </w:tcPr>
          <w:p w14:paraId="7AD26332" w14:textId="77777777" w:rsidR="00F012CC" w:rsidRDefault="00F012CC" w:rsidP="00F012CC">
            <w:pPr>
              <w:outlineLvl w:val="1"/>
              <w:rPr>
                <w:rFonts w:ascii="Candara" w:hAnsi="Candara"/>
                <w:b/>
                <w:sz w:val="22"/>
                <w:szCs w:val="22"/>
              </w:rPr>
            </w:pPr>
            <w:r>
              <w:rPr>
                <w:rFonts w:ascii="Candara" w:hAnsi="Candara"/>
                <w:b/>
                <w:sz w:val="22"/>
                <w:szCs w:val="22"/>
              </w:rPr>
              <w:t>38. seja,</w:t>
            </w:r>
          </w:p>
          <w:p w14:paraId="74346089" w14:textId="77777777" w:rsidR="00F012CC" w:rsidRDefault="00F012CC" w:rsidP="00F012CC">
            <w:pPr>
              <w:outlineLvl w:val="1"/>
              <w:rPr>
                <w:rFonts w:ascii="Candara" w:hAnsi="Candara"/>
                <w:b/>
                <w:sz w:val="22"/>
                <w:szCs w:val="22"/>
              </w:rPr>
            </w:pPr>
            <w:r>
              <w:rPr>
                <w:rFonts w:ascii="Candara" w:hAnsi="Candara"/>
                <w:b/>
                <w:sz w:val="22"/>
                <w:szCs w:val="22"/>
              </w:rPr>
              <w:t xml:space="preserve"> 4. 9. 2014</w:t>
            </w:r>
          </w:p>
        </w:tc>
        <w:tc>
          <w:tcPr>
            <w:tcW w:w="1664" w:type="dxa"/>
            <w:tcBorders>
              <w:left w:val="single" w:sz="4" w:space="0" w:color="auto"/>
            </w:tcBorders>
          </w:tcPr>
          <w:p w14:paraId="18684CDA" w14:textId="77777777" w:rsidR="00F012CC" w:rsidRPr="00920A1F" w:rsidRDefault="00F012CC" w:rsidP="0043461D">
            <w:pPr>
              <w:outlineLvl w:val="1"/>
              <w:rPr>
                <w:rFonts w:ascii="Candara" w:hAnsi="Candara"/>
                <w:strike/>
                <w:sz w:val="20"/>
                <w:szCs w:val="20"/>
              </w:rPr>
            </w:pPr>
            <w:hyperlink r:id="rId1989" w:tgtFrame="_blank" w:history="1">
              <w:r w:rsidRPr="00920A1F">
                <w:rPr>
                  <w:rStyle w:val="Hiperpovezava"/>
                  <w:rFonts w:ascii="Candara" w:hAnsi="Candara"/>
                  <w:b/>
                  <w:bCs/>
                  <w:strike/>
                  <w:sz w:val="20"/>
                  <w:szCs w:val="20"/>
                </w:rPr>
                <w:t>01101-8/2014-4</w:t>
              </w:r>
            </w:hyperlink>
          </w:p>
        </w:tc>
        <w:tc>
          <w:tcPr>
            <w:tcW w:w="11755" w:type="dxa"/>
          </w:tcPr>
          <w:p w14:paraId="7458FC04" w14:textId="77777777" w:rsidR="00F012CC" w:rsidRPr="00920A1F" w:rsidRDefault="00F012CC" w:rsidP="00F012CC">
            <w:pPr>
              <w:rPr>
                <w:rFonts w:ascii="Candara" w:hAnsi="Candara"/>
                <w:strike/>
                <w:sz w:val="20"/>
                <w:szCs w:val="20"/>
              </w:rPr>
            </w:pPr>
            <w:hyperlink r:id="rId1990" w:tgtFrame="_blank" w:history="1">
              <w:r w:rsidRPr="00920A1F">
                <w:rPr>
                  <w:rStyle w:val="Krepko"/>
                  <w:rFonts w:ascii="Candara" w:hAnsi="Candara"/>
                  <w:strike/>
                  <w:color w:val="0000FF"/>
                  <w:sz w:val="20"/>
                  <w:szCs w:val="20"/>
                  <w:u w:val="single"/>
                </w:rPr>
                <w:t xml:space="preserve">Odlok o </w:t>
              </w:r>
              <w:proofErr w:type="spellStart"/>
              <w:r w:rsidRPr="00920A1F">
                <w:rPr>
                  <w:rStyle w:val="Krepko"/>
                  <w:rFonts w:ascii="Candara" w:hAnsi="Candara"/>
                  <w:strike/>
                  <w:color w:val="0000FF"/>
                  <w:sz w:val="20"/>
                  <w:szCs w:val="20"/>
                  <w:u w:val="single"/>
                </w:rPr>
                <w:t>o</w:t>
              </w:r>
              <w:proofErr w:type="spellEnd"/>
              <w:r w:rsidRPr="00920A1F">
                <w:rPr>
                  <w:rStyle w:val="Krepko"/>
                  <w:rFonts w:ascii="Candara" w:hAnsi="Candara"/>
                  <w:strike/>
                  <w:color w:val="0000FF"/>
                  <w:sz w:val="20"/>
                  <w:szCs w:val="20"/>
                  <w:u w:val="single"/>
                </w:rPr>
                <w:t xml:space="preserve"> odvajanju in čiščenju komunalne in padavinske odpadne vode na območju Občine Šempeter-Vrtojba</w:t>
              </w:r>
            </w:hyperlink>
            <w:r w:rsidRPr="00920A1F">
              <w:rPr>
                <w:rFonts w:ascii="Candara" w:hAnsi="Candara"/>
                <w:strike/>
                <w:sz w:val="20"/>
                <w:szCs w:val="20"/>
              </w:rPr>
              <w:t xml:space="preserve">, objava v </w:t>
            </w:r>
            <w:hyperlink r:id="rId1991" w:anchor="!/Odlok-o-odvajanju-in-ciscenju-komunalne-in-padavinske-odpadne-vode-na-obmocju-Obcine-Sempeter-Vrtojba" w:history="1">
              <w:r w:rsidRPr="00920A1F">
                <w:rPr>
                  <w:rStyle w:val="Hiperpovezava"/>
                  <w:rFonts w:ascii="Candara" w:hAnsi="Candara"/>
                  <w:strike/>
                  <w:sz w:val="20"/>
                  <w:szCs w:val="20"/>
                </w:rPr>
                <w:t>Uradnem listu RS, št.: 49/14</w:t>
              </w:r>
            </w:hyperlink>
            <w:r w:rsidRPr="00920A1F">
              <w:rPr>
                <w:rFonts w:ascii="Candara" w:hAnsi="Candara"/>
                <w:strike/>
                <w:sz w:val="20"/>
                <w:szCs w:val="20"/>
              </w:rPr>
              <w:t xml:space="preserve"> z dne 30. 6. 2014</w:t>
            </w:r>
          </w:p>
        </w:tc>
      </w:tr>
      <w:tr w:rsidR="00F012CC" w:rsidRPr="00B319CE" w14:paraId="0FEB0A8F" w14:textId="77777777" w:rsidTr="00F27432">
        <w:tc>
          <w:tcPr>
            <w:tcW w:w="1383" w:type="dxa"/>
            <w:gridSpan w:val="2"/>
            <w:vMerge/>
            <w:shd w:val="clear" w:color="auto" w:fill="B6DDE8"/>
          </w:tcPr>
          <w:p w14:paraId="0409CBF5" w14:textId="77777777" w:rsidR="00F012CC" w:rsidRPr="00B319CE" w:rsidRDefault="00F012CC" w:rsidP="00BD20E4">
            <w:pPr>
              <w:outlineLvl w:val="1"/>
              <w:rPr>
                <w:rFonts w:ascii="Candara" w:hAnsi="Candara"/>
                <w:b/>
                <w:sz w:val="22"/>
                <w:szCs w:val="22"/>
              </w:rPr>
            </w:pPr>
          </w:p>
        </w:tc>
        <w:tc>
          <w:tcPr>
            <w:tcW w:w="1664" w:type="dxa"/>
            <w:tcBorders>
              <w:left w:val="single" w:sz="4" w:space="0" w:color="auto"/>
            </w:tcBorders>
          </w:tcPr>
          <w:p w14:paraId="06E2249D" w14:textId="77777777" w:rsidR="00F012CC" w:rsidRPr="00B319CE" w:rsidRDefault="00F012CC" w:rsidP="0043461D">
            <w:pPr>
              <w:outlineLvl w:val="1"/>
              <w:rPr>
                <w:rStyle w:val="Krepko"/>
                <w:rFonts w:ascii="Candara" w:hAnsi="Candara"/>
              </w:rPr>
            </w:pPr>
            <w:r w:rsidRPr="00B319CE">
              <w:rPr>
                <w:rFonts w:ascii="Candara" w:hAnsi="Candara"/>
                <w:sz w:val="22"/>
                <w:szCs w:val="22"/>
              </w:rPr>
              <w:t>01101-8/2014-6</w:t>
            </w:r>
          </w:p>
        </w:tc>
        <w:tc>
          <w:tcPr>
            <w:tcW w:w="11755" w:type="dxa"/>
          </w:tcPr>
          <w:p w14:paraId="2CA34DC3" w14:textId="77777777" w:rsidR="00F012CC" w:rsidRPr="00B319CE" w:rsidRDefault="00F012CC" w:rsidP="00D6106A">
            <w:pPr>
              <w:rPr>
                <w:rFonts w:ascii="Candara" w:hAnsi="Candara"/>
              </w:rPr>
            </w:pPr>
            <w:hyperlink r:id="rId1992" w:tgtFrame="_blank" w:history="1">
              <w:r w:rsidRPr="00B319CE">
                <w:rPr>
                  <w:rStyle w:val="Hiperpovezava"/>
                  <w:rFonts w:ascii="Candara" w:hAnsi="Candara"/>
                  <w:b/>
                  <w:bCs/>
                  <w:sz w:val="22"/>
                  <w:szCs w:val="22"/>
                </w:rPr>
                <w:t>Odlok o podlagah za odmero komunalnega prispevka za območje OPPN Mlake (Ledine) v Šempetru pri Gorici 1. faza</w:t>
              </w:r>
            </w:hyperlink>
            <w:r w:rsidRPr="00B319CE">
              <w:rPr>
                <w:rStyle w:val="Krepko"/>
                <w:rFonts w:ascii="Candara" w:hAnsi="Candara"/>
                <w:sz w:val="22"/>
                <w:szCs w:val="22"/>
              </w:rPr>
              <w:t>,</w:t>
            </w:r>
            <w:r w:rsidRPr="00B319CE">
              <w:rPr>
                <w:rFonts w:ascii="Candara" w:hAnsi="Candara"/>
                <w:sz w:val="22"/>
                <w:szCs w:val="22"/>
              </w:rPr>
              <w:t xml:space="preserve"> objava v </w:t>
            </w:r>
            <w:hyperlink r:id="rId1993" w:anchor="!/Odlok-o-podlagah-za-odmero-komunalnega-prispevka-za-obmocje-OPPN-Mlake-%28Ledine%29-v-Sempetru-pri-Gorici-1-faza" w:history="1">
              <w:r w:rsidRPr="00D6106A">
                <w:rPr>
                  <w:rStyle w:val="Hiperpovezava"/>
                  <w:rFonts w:ascii="Candara" w:hAnsi="Candara"/>
                  <w:sz w:val="22"/>
                  <w:szCs w:val="22"/>
                </w:rPr>
                <w:t>Uradnem listu RS, št.: 49/14</w:t>
              </w:r>
            </w:hyperlink>
            <w:r w:rsidRPr="00B319CE">
              <w:rPr>
                <w:rFonts w:ascii="Candara" w:hAnsi="Candara"/>
                <w:sz w:val="22"/>
                <w:szCs w:val="22"/>
              </w:rPr>
              <w:t xml:space="preserve"> z dne </w:t>
            </w:r>
            <w:r>
              <w:rPr>
                <w:rFonts w:ascii="Candara" w:hAnsi="Candara"/>
                <w:sz w:val="22"/>
                <w:szCs w:val="22"/>
              </w:rPr>
              <w:t>30</w:t>
            </w:r>
            <w:r w:rsidRPr="00B319CE">
              <w:rPr>
                <w:rFonts w:ascii="Candara" w:hAnsi="Candara"/>
                <w:sz w:val="22"/>
                <w:szCs w:val="22"/>
              </w:rPr>
              <w:t>. 6. 2014</w:t>
            </w:r>
          </w:p>
        </w:tc>
      </w:tr>
      <w:tr w:rsidR="00F012CC" w:rsidRPr="00B319CE" w14:paraId="6A3F3B37" w14:textId="77777777" w:rsidTr="00F27432">
        <w:tc>
          <w:tcPr>
            <w:tcW w:w="1383" w:type="dxa"/>
            <w:gridSpan w:val="2"/>
            <w:vMerge/>
            <w:shd w:val="clear" w:color="auto" w:fill="B6DDE8"/>
          </w:tcPr>
          <w:p w14:paraId="4700C5D3" w14:textId="77777777" w:rsidR="00F012CC" w:rsidRPr="00B319CE" w:rsidRDefault="00F012CC" w:rsidP="00BD20E4">
            <w:pPr>
              <w:outlineLvl w:val="1"/>
              <w:rPr>
                <w:rFonts w:ascii="Candara" w:hAnsi="Candara"/>
                <w:b/>
                <w:sz w:val="22"/>
                <w:szCs w:val="22"/>
              </w:rPr>
            </w:pPr>
          </w:p>
        </w:tc>
        <w:tc>
          <w:tcPr>
            <w:tcW w:w="1664" w:type="dxa"/>
            <w:tcBorders>
              <w:left w:val="single" w:sz="4" w:space="0" w:color="auto"/>
            </w:tcBorders>
          </w:tcPr>
          <w:p w14:paraId="03B1FA23" w14:textId="77777777" w:rsidR="00F012CC" w:rsidRPr="00920A1F" w:rsidRDefault="00F012CC" w:rsidP="0043461D">
            <w:pPr>
              <w:outlineLvl w:val="1"/>
              <w:rPr>
                <w:rStyle w:val="Krepko"/>
                <w:rFonts w:ascii="Candara" w:hAnsi="Candara"/>
                <w:sz w:val="20"/>
                <w:szCs w:val="20"/>
              </w:rPr>
            </w:pPr>
            <w:hyperlink r:id="rId1994" w:tgtFrame="_blank" w:history="1">
              <w:r w:rsidRPr="00920A1F">
                <w:rPr>
                  <w:rStyle w:val="Hiperpovezava"/>
                  <w:rFonts w:ascii="Candara" w:hAnsi="Candara"/>
                  <w:b/>
                  <w:bCs/>
                  <w:sz w:val="20"/>
                  <w:szCs w:val="20"/>
                </w:rPr>
                <w:t>01101-8/2014-8</w:t>
              </w:r>
            </w:hyperlink>
          </w:p>
        </w:tc>
        <w:tc>
          <w:tcPr>
            <w:tcW w:w="11755" w:type="dxa"/>
          </w:tcPr>
          <w:p w14:paraId="5DD5B2F5" w14:textId="77777777" w:rsidR="00F012CC" w:rsidRPr="00920A1F" w:rsidRDefault="00F012CC" w:rsidP="00BD20E4">
            <w:pPr>
              <w:rPr>
                <w:rFonts w:ascii="Candara" w:hAnsi="Candara"/>
                <w:b/>
                <w:sz w:val="20"/>
                <w:szCs w:val="20"/>
              </w:rPr>
            </w:pPr>
            <w:r w:rsidRPr="00920A1F">
              <w:rPr>
                <w:rStyle w:val="Krepko"/>
                <w:rFonts w:ascii="Candara" w:hAnsi="Candara"/>
                <w:b w:val="0"/>
                <w:sz w:val="20"/>
                <w:szCs w:val="20"/>
              </w:rPr>
              <w:t>Občinski svet Občine Šempeter-Vrtojba sprejme informacijo o delu koncesionarja za izvajanje gospodarske javne službe urejanja in čiščenja javnih površin v občini Šempeter-Vrtojba v letu 2013.</w:t>
            </w:r>
          </w:p>
        </w:tc>
      </w:tr>
      <w:tr w:rsidR="00F012CC" w:rsidRPr="00B319CE" w14:paraId="76C475E2" w14:textId="77777777" w:rsidTr="00F27432">
        <w:tc>
          <w:tcPr>
            <w:tcW w:w="1383" w:type="dxa"/>
            <w:gridSpan w:val="2"/>
            <w:vMerge/>
            <w:shd w:val="clear" w:color="auto" w:fill="B6DDE8"/>
          </w:tcPr>
          <w:p w14:paraId="16CFA17F" w14:textId="77777777" w:rsidR="00F012CC" w:rsidRPr="00B319CE" w:rsidRDefault="00F012CC" w:rsidP="00BD20E4">
            <w:pPr>
              <w:outlineLvl w:val="1"/>
              <w:rPr>
                <w:rFonts w:ascii="Candara" w:hAnsi="Candara"/>
                <w:b/>
                <w:sz w:val="22"/>
                <w:szCs w:val="22"/>
              </w:rPr>
            </w:pPr>
          </w:p>
        </w:tc>
        <w:tc>
          <w:tcPr>
            <w:tcW w:w="1664" w:type="dxa"/>
            <w:tcBorders>
              <w:left w:val="single" w:sz="4" w:space="0" w:color="auto"/>
            </w:tcBorders>
          </w:tcPr>
          <w:p w14:paraId="367349EC" w14:textId="77777777" w:rsidR="00F012CC" w:rsidRPr="00920A1F" w:rsidRDefault="00F012CC" w:rsidP="0043461D">
            <w:pPr>
              <w:outlineLvl w:val="1"/>
              <w:rPr>
                <w:rStyle w:val="Krepko"/>
                <w:rFonts w:ascii="Candara" w:hAnsi="Candara"/>
                <w:sz w:val="20"/>
                <w:szCs w:val="20"/>
              </w:rPr>
            </w:pPr>
            <w:hyperlink r:id="rId1995" w:tgtFrame="_blank" w:history="1">
              <w:r w:rsidRPr="00920A1F">
                <w:rPr>
                  <w:rStyle w:val="Hiperpovezava"/>
                  <w:rFonts w:ascii="Candara" w:hAnsi="Candara"/>
                  <w:b/>
                  <w:bCs/>
                  <w:sz w:val="20"/>
                  <w:szCs w:val="20"/>
                </w:rPr>
                <w:t>01101-8/2014-9</w:t>
              </w:r>
            </w:hyperlink>
          </w:p>
        </w:tc>
        <w:tc>
          <w:tcPr>
            <w:tcW w:w="11755" w:type="dxa"/>
          </w:tcPr>
          <w:p w14:paraId="7FE7B2D4" w14:textId="77777777" w:rsidR="00F012CC" w:rsidRPr="00920A1F" w:rsidRDefault="00F012CC" w:rsidP="00BD20E4">
            <w:pPr>
              <w:rPr>
                <w:rFonts w:ascii="Candara" w:hAnsi="Candara"/>
                <w:b/>
                <w:sz w:val="20"/>
                <w:szCs w:val="20"/>
              </w:rPr>
            </w:pPr>
            <w:r w:rsidRPr="00920A1F">
              <w:rPr>
                <w:rStyle w:val="Krepko"/>
                <w:rFonts w:ascii="Candara" w:hAnsi="Candara"/>
                <w:b w:val="0"/>
                <w:sz w:val="20"/>
                <w:szCs w:val="20"/>
              </w:rPr>
              <w:t>Občinski svet Občine Šempeter-Vrtojba sprejme informacijo o delu koncesionarja za izvajanje gospodarske javne službe urejanja in vzdrževanja pokopališč v občini Šempeter-Vrtojba v letu 2013</w:t>
            </w:r>
          </w:p>
        </w:tc>
      </w:tr>
      <w:tr w:rsidR="00F012CC" w:rsidRPr="00B319CE" w14:paraId="1EA3ED26" w14:textId="77777777" w:rsidTr="00F27432">
        <w:tc>
          <w:tcPr>
            <w:tcW w:w="1383" w:type="dxa"/>
            <w:gridSpan w:val="2"/>
            <w:vMerge/>
            <w:tcBorders>
              <w:bottom w:val="nil"/>
            </w:tcBorders>
            <w:shd w:val="clear" w:color="auto" w:fill="B6DDE8"/>
          </w:tcPr>
          <w:p w14:paraId="69EB5D81" w14:textId="77777777" w:rsidR="00F012CC" w:rsidRPr="00B319CE" w:rsidRDefault="00F012CC" w:rsidP="00BD20E4">
            <w:pPr>
              <w:outlineLvl w:val="1"/>
              <w:rPr>
                <w:rFonts w:ascii="Candara" w:hAnsi="Candara"/>
                <w:b/>
                <w:sz w:val="22"/>
                <w:szCs w:val="22"/>
              </w:rPr>
            </w:pPr>
          </w:p>
        </w:tc>
        <w:tc>
          <w:tcPr>
            <w:tcW w:w="1664" w:type="dxa"/>
            <w:tcBorders>
              <w:left w:val="single" w:sz="4" w:space="0" w:color="auto"/>
            </w:tcBorders>
          </w:tcPr>
          <w:p w14:paraId="056F0831" w14:textId="77777777" w:rsidR="00F012CC" w:rsidRPr="00920A1F" w:rsidRDefault="00F012CC" w:rsidP="0043461D">
            <w:pPr>
              <w:outlineLvl w:val="1"/>
              <w:rPr>
                <w:rStyle w:val="Krepko"/>
                <w:rFonts w:ascii="Candara" w:hAnsi="Candara"/>
                <w:sz w:val="20"/>
                <w:szCs w:val="20"/>
              </w:rPr>
            </w:pPr>
            <w:hyperlink r:id="rId1996" w:tgtFrame="_blank" w:history="1">
              <w:r w:rsidRPr="00920A1F">
                <w:rPr>
                  <w:rStyle w:val="Hiperpovezava"/>
                  <w:rFonts w:ascii="Candara" w:hAnsi="Candara"/>
                  <w:b/>
                  <w:bCs/>
                  <w:sz w:val="20"/>
                  <w:szCs w:val="20"/>
                </w:rPr>
                <w:t>01101-8/2014-10</w:t>
              </w:r>
            </w:hyperlink>
          </w:p>
        </w:tc>
        <w:tc>
          <w:tcPr>
            <w:tcW w:w="11755" w:type="dxa"/>
          </w:tcPr>
          <w:p w14:paraId="0F99E99D" w14:textId="77777777" w:rsidR="00F012CC" w:rsidRPr="00920A1F" w:rsidRDefault="00F012CC" w:rsidP="00BD20E4">
            <w:pPr>
              <w:rPr>
                <w:rFonts w:ascii="Candara" w:hAnsi="Candara"/>
                <w:b/>
                <w:sz w:val="20"/>
                <w:szCs w:val="20"/>
              </w:rPr>
            </w:pPr>
            <w:r w:rsidRPr="00920A1F">
              <w:rPr>
                <w:rStyle w:val="Krepko"/>
                <w:rFonts w:ascii="Candara" w:hAnsi="Candara"/>
                <w:b w:val="0"/>
                <w:sz w:val="20"/>
                <w:szCs w:val="20"/>
              </w:rPr>
              <w:t>Občinski svet Občine Šempeter-Vrtojba sprejme informacijo o delu izvajalca gospodarske javne službe zbiranja in odvoza odpadkov v občini Šempeter-Vrtojba v letu 2013.</w:t>
            </w:r>
          </w:p>
        </w:tc>
      </w:tr>
      <w:tr w:rsidR="00642C31" w:rsidRPr="00B319CE" w14:paraId="39F3A641" w14:textId="77777777" w:rsidTr="00F27432">
        <w:tc>
          <w:tcPr>
            <w:tcW w:w="1383" w:type="dxa"/>
            <w:gridSpan w:val="2"/>
            <w:tcBorders>
              <w:bottom w:val="nil"/>
            </w:tcBorders>
            <w:shd w:val="clear" w:color="auto" w:fill="B6DDE8"/>
          </w:tcPr>
          <w:p w14:paraId="11CD9EBA" w14:textId="77777777" w:rsidR="00642C31" w:rsidRPr="00B319CE" w:rsidRDefault="00642C31" w:rsidP="00BD20E4">
            <w:pPr>
              <w:outlineLvl w:val="1"/>
              <w:rPr>
                <w:rFonts w:ascii="Candara" w:hAnsi="Candara"/>
                <w:b/>
              </w:rPr>
            </w:pPr>
            <w:r w:rsidRPr="00B319CE">
              <w:rPr>
                <w:rFonts w:ascii="Candara" w:hAnsi="Candara"/>
                <w:b/>
                <w:sz w:val="22"/>
                <w:szCs w:val="22"/>
              </w:rPr>
              <w:t xml:space="preserve">                                                                                                                                                                                             </w:t>
            </w:r>
            <w:r>
              <w:rPr>
                <w:rFonts w:ascii="Candara" w:hAnsi="Candara"/>
                <w:b/>
                <w:sz w:val="22"/>
                <w:szCs w:val="22"/>
              </w:rPr>
              <w:t xml:space="preserve">                               </w:t>
            </w:r>
            <w:r w:rsidRPr="00B319CE">
              <w:rPr>
                <w:rFonts w:ascii="Candara" w:hAnsi="Candara"/>
                <w:b/>
                <w:sz w:val="22"/>
                <w:szCs w:val="22"/>
              </w:rPr>
              <w:t>37. seja,</w:t>
            </w:r>
          </w:p>
          <w:p w14:paraId="184F09D5" w14:textId="77777777" w:rsidR="00642C31" w:rsidRPr="00B319CE" w:rsidRDefault="00642C31" w:rsidP="00BD20E4">
            <w:pPr>
              <w:outlineLvl w:val="1"/>
              <w:rPr>
                <w:rFonts w:ascii="Candara" w:hAnsi="Candara"/>
                <w:b/>
              </w:rPr>
            </w:pPr>
            <w:r w:rsidRPr="00B319CE">
              <w:rPr>
                <w:rFonts w:ascii="Candara" w:hAnsi="Candara"/>
                <w:b/>
                <w:sz w:val="22"/>
                <w:szCs w:val="22"/>
              </w:rPr>
              <w:t>19. 6. 2014</w:t>
            </w:r>
          </w:p>
        </w:tc>
        <w:tc>
          <w:tcPr>
            <w:tcW w:w="1664" w:type="dxa"/>
            <w:tcBorders>
              <w:left w:val="single" w:sz="4" w:space="0" w:color="auto"/>
            </w:tcBorders>
          </w:tcPr>
          <w:p w14:paraId="2B38F610" w14:textId="77777777" w:rsidR="00642C31" w:rsidRPr="00920A1F" w:rsidRDefault="00642C31" w:rsidP="0043461D">
            <w:pPr>
              <w:outlineLvl w:val="1"/>
              <w:rPr>
                <w:rStyle w:val="Krepko"/>
                <w:rFonts w:ascii="Candara" w:hAnsi="Candara"/>
                <w:sz w:val="20"/>
                <w:szCs w:val="20"/>
              </w:rPr>
            </w:pPr>
            <w:hyperlink r:id="rId1997" w:tgtFrame="_blank" w:history="1">
              <w:r w:rsidRPr="00920A1F">
                <w:rPr>
                  <w:rStyle w:val="Hiperpovezava"/>
                  <w:rFonts w:ascii="Candara" w:hAnsi="Candara"/>
                  <w:b/>
                  <w:bCs/>
                  <w:sz w:val="20"/>
                  <w:szCs w:val="20"/>
                </w:rPr>
                <w:t>01101-8/2014-11</w:t>
              </w:r>
            </w:hyperlink>
          </w:p>
        </w:tc>
        <w:tc>
          <w:tcPr>
            <w:tcW w:w="11755" w:type="dxa"/>
          </w:tcPr>
          <w:p w14:paraId="43449ACE" w14:textId="77777777" w:rsidR="00642C31" w:rsidRPr="00920A1F" w:rsidRDefault="00642C31" w:rsidP="00BD20E4">
            <w:pPr>
              <w:rPr>
                <w:rFonts w:ascii="Candara" w:hAnsi="Candara"/>
                <w:b/>
                <w:sz w:val="20"/>
                <w:szCs w:val="20"/>
              </w:rPr>
            </w:pPr>
            <w:r w:rsidRPr="00920A1F">
              <w:rPr>
                <w:rStyle w:val="Krepko"/>
                <w:rFonts w:ascii="Candara" w:hAnsi="Candara"/>
                <w:b w:val="0"/>
                <w:sz w:val="20"/>
                <w:szCs w:val="20"/>
              </w:rPr>
              <w:t>Občinski svet Občine Šempeter-Vrtojba sprejme informacijo o delu koncesionarja za izvajanje gospodarske javne službe vzdrževanja občinskih javnih cest v občini Šempeter-Vrtojba v letu 2013.</w:t>
            </w:r>
          </w:p>
        </w:tc>
      </w:tr>
      <w:tr w:rsidR="00642C31" w:rsidRPr="00B319CE" w14:paraId="56FC9E2A" w14:textId="77777777" w:rsidTr="00F27432">
        <w:tc>
          <w:tcPr>
            <w:tcW w:w="1383" w:type="dxa"/>
            <w:gridSpan w:val="2"/>
            <w:tcBorders>
              <w:top w:val="nil"/>
              <w:left w:val="single" w:sz="4" w:space="0" w:color="auto"/>
              <w:bottom w:val="nil"/>
              <w:right w:val="single" w:sz="4" w:space="0" w:color="auto"/>
            </w:tcBorders>
            <w:shd w:val="clear" w:color="auto" w:fill="B6DDE8"/>
          </w:tcPr>
          <w:p w14:paraId="533DE826" w14:textId="77777777" w:rsidR="00642C31" w:rsidRPr="00B319CE" w:rsidRDefault="00642C31" w:rsidP="00BD20E4">
            <w:pPr>
              <w:outlineLvl w:val="1"/>
              <w:rPr>
                <w:rFonts w:ascii="Candara" w:hAnsi="Candara"/>
                <w:b/>
              </w:rPr>
            </w:pPr>
          </w:p>
        </w:tc>
        <w:tc>
          <w:tcPr>
            <w:tcW w:w="1664" w:type="dxa"/>
            <w:tcBorders>
              <w:left w:val="single" w:sz="4" w:space="0" w:color="auto"/>
            </w:tcBorders>
          </w:tcPr>
          <w:p w14:paraId="08FFE029" w14:textId="77777777" w:rsidR="00642C31" w:rsidRPr="00D7677D" w:rsidRDefault="00642C31" w:rsidP="0043461D">
            <w:pPr>
              <w:outlineLvl w:val="1"/>
              <w:rPr>
                <w:rStyle w:val="Krepko"/>
                <w:rFonts w:ascii="Candara" w:hAnsi="Candara"/>
                <w:strike/>
                <w:sz w:val="20"/>
                <w:szCs w:val="20"/>
              </w:rPr>
            </w:pPr>
            <w:hyperlink r:id="rId1998" w:tgtFrame="_blank" w:history="1">
              <w:r w:rsidRPr="00D7677D">
                <w:rPr>
                  <w:rStyle w:val="Hiperpovezava"/>
                  <w:rFonts w:ascii="Candara" w:hAnsi="Candara"/>
                  <w:b/>
                  <w:bCs/>
                  <w:strike/>
                  <w:sz w:val="20"/>
                  <w:szCs w:val="20"/>
                </w:rPr>
                <w:t>01101-8/2014-12</w:t>
              </w:r>
            </w:hyperlink>
          </w:p>
        </w:tc>
        <w:tc>
          <w:tcPr>
            <w:tcW w:w="11755" w:type="dxa"/>
          </w:tcPr>
          <w:p w14:paraId="5B473D04" w14:textId="77777777" w:rsidR="00642C31" w:rsidRPr="00D7677D" w:rsidRDefault="00642C31" w:rsidP="00D6106A">
            <w:pPr>
              <w:rPr>
                <w:rFonts w:ascii="Candara" w:hAnsi="Candara"/>
                <w:b/>
                <w:strike/>
                <w:sz w:val="20"/>
                <w:szCs w:val="20"/>
              </w:rPr>
            </w:pPr>
            <w:r w:rsidRPr="00D7677D">
              <w:rPr>
                <w:rStyle w:val="Krepko"/>
                <w:rFonts w:ascii="Candara" w:hAnsi="Candara"/>
                <w:b w:val="0"/>
                <w:strike/>
                <w:sz w:val="20"/>
                <w:szCs w:val="20"/>
              </w:rPr>
              <w:t>Sklep o določitvi cene za programe vrtca in števila oddelkov v Osnovni šoli Ivana Roba Šempeter pri Gorici - vrtec za šolsko leto 2014/2015</w:t>
            </w:r>
            <w:r w:rsidRPr="00D7677D">
              <w:rPr>
                <w:rFonts w:ascii="Candara" w:hAnsi="Candara"/>
                <w:b/>
                <w:strike/>
                <w:sz w:val="20"/>
                <w:szCs w:val="20"/>
              </w:rPr>
              <w:t xml:space="preserve">, </w:t>
            </w:r>
            <w:r w:rsidRPr="00D7677D">
              <w:rPr>
                <w:rFonts w:ascii="Candara" w:hAnsi="Candara"/>
                <w:strike/>
                <w:sz w:val="20"/>
                <w:szCs w:val="20"/>
              </w:rPr>
              <w:t xml:space="preserve">objava v </w:t>
            </w:r>
            <w:hyperlink r:id="rId1999" w:anchor="!/Sklep-o-dolocitvi-cene-za-programe-vrtca-in-stevila-oddelkov-v-Osnovni-soli-Ivana-Roba-Sempeter-pri-Gorici-Vrtec-za-solsko-leto-2014-2015" w:history="1">
              <w:r w:rsidRPr="00D7677D">
                <w:rPr>
                  <w:rStyle w:val="Hiperpovezava"/>
                  <w:rFonts w:ascii="Candara" w:hAnsi="Candara"/>
                  <w:strike/>
                  <w:sz w:val="20"/>
                  <w:szCs w:val="20"/>
                </w:rPr>
                <w:t>Uradnem listu RS, št.: 49/14</w:t>
              </w:r>
            </w:hyperlink>
            <w:r w:rsidRPr="00D7677D">
              <w:rPr>
                <w:rFonts w:ascii="Candara" w:hAnsi="Candara"/>
                <w:strike/>
                <w:sz w:val="20"/>
                <w:szCs w:val="20"/>
              </w:rPr>
              <w:t xml:space="preserve"> z dne 30. 6. 2014</w:t>
            </w:r>
          </w:p>
        </w:tc>
      </w:tr>
      <w:tr w:rsidR="00642C31" w:rsidRPr="00B319CE" w14:paraId="24071D3B" w14:textId="77777777" w:rsidTr="00F27432">
        <w:tc>
          <w:tcPr>
            <w:tcW w:w="1383" w:type="dxa"/>
            <w:gridSpan w:val="2"/>
            <w:tcBorders>
              <w:top w:val="nil"/>
              <w:left w:val="single" w:sz="4" w:space="0" w:color="auto"/>
              <w:bottom w:val="nil"/>
              <w:right w:val="single" w:sz="4" w:space="0" w:color="auto"/>
            </w:tcBorders>
            <w:shd w:val="clear" w:color="auto" w:fill="B6DDE8"/>
          </w:tcPr>
          <w:p w14:paraId="344C97B0" w14:textId="77777777" w:rsidR="00642C31" w:rsidRPr="00B319CE" w:rsidRDefault="00642C31" w:rsidP="00BD20E4">
            <w:pPr>
              <w:outlineLvl w:val="1"/>
              <w:rPr>
                <w:rFonts w:ascii="Candara" w:hAnsi="Candara"/>
                <w:b/>
              </w:rPr>
            </w:pPr>
          </w:p>
        </w:tc>
        <w:tc>
          <w:tcPr>
            <w:tcW w:w="1664" w:type="dxa"/>
            <w:tcBorders>
              <w:left w:val="single" w:sz="4" w:space="0" w:color="auto"/>
            </w:tcBorders>
          </w:tcPr>
          <w:p w14:paraId="7963FA06" w14:textId="77777777" w:rsidR="00642C31" w:rsidRPr="00D7677D" w:rsidRDefault="00642C31" w:rsidP="0043461D">
            <w:pPr>
              <w:outlineLvl w:val="1"/>
              <w:rPr>
                <w:rStyle w:val="Krepko"/>
                <w:rFonts w:ascii="Candara" w:hAnsi="Candara"/>
                <w:strike/>
                <w:sz w:val="20"/>
                <w:szCs w:val="20"/>
              </w:rPr>
            </w:pPr>
            <w:hyperlink r:id="rId2000" w:tgtFrame="_blank" w:history="1">
              <w:r w:rsidRPr="00D7677D">
                <w:rPr>
                  <w:rStyle w:val="Hiperpovezava"/>
                  <w:rFonts w:ascii="Candara" w:hAnsi="Candara"/>
                  <w:b/>
                  <w:bCs/>
                  <w:strike/>
                  <w:sz w:val="20"/>
                  <w:szCs w:val="20"/>
                </w:rPr>
                <w:t>01101-8/2014-13</w:t>
              </w:r>
            </w:hyperlink>
          </w:p>
        </w:tc>
        <w:tc>
          <w:tcPr>
            <w:tcW w:w="11755" w:type="dxa"/>
          </w:tcPr>
          <w:p w14:paraId="0B7BB623" w14:textId="77777777" w:rsidR="00642C31" w:rsidRPr="00D7677D" w:rsidRDefault="00642C31" w:rsidP="00F02BDE">
            <w:pPr>
              <w:rPr>
                <w:rFonts w:ascii="Candara" w:hAnsi="Candara"/>
                <w:strike/>
                <w:sz w:val="20"/>
                <w:szCs w:val="20"/>
              </w:rPr>
            </w:pPr>
            <w:r w:rsidRPr="00D7677D">
              <w:rPr>
                <w:rStyle w:val="Krepko"/>
                <w:rFonts w:ascii="Candara" w:hAnsi="Candara"/>
                <w:b w:val="0"/>
                <w:strike/>
                <w:sz w:val="20"/>
                <w:szCs w:val="20"/>
              </w:rPr>
              <w:t xml:space="preserve">Občina Šempeter-Vrtojba zagotavlja v šolskem letu 2014/2015, od 1. septembra 2014 dalje, subvencioniranje mesečnih dijaških vozovnic za dijake s stalnim bivališčem v Občini Šempeter-Vrtojba, v višini 40% od končne cene vozovnice, ki jo dijak plača javnemu prevozniku, </w:t>
            </w:r>
            <w:r w:rsidRPr="00D7677D">
              <w:rPr>
                <w:rFonts w:ascii="Candara" w:hAnsi="Candara"/>
                <w:strike/>
                <w:sz w:val="20"/>
                <w:szCs w:val="20"/>
              </w:rPr>
              <w:t xml:space="preserve">objava v </w:t>
            </w:r>
            <w:hyperlink r:id="rId2001" w:history="1">
              <w:r w:rsidRPr="00D7677D">
                <w:rPr>
                  <w:rStyle w:val="Hiperpovezava"/>
                  <w:rFonts w:ascii="Candara" w:hAnsi="Candara"/>
                  <w:strike/>
                  <w:sz w:val="20"/>
                  <w:szCs w:val="20"/>
                </w:rPr>
                <w:t>Uradnem listu RS, št.: 52/14</w:t>
              </w:r>
            </w:hyperlink>
            <w:r w:rsidRPr="00D7677D">
              <w:rPr>
                <w:rFonts w:ascii="Candara" w:hAnsi="Candara"/>
                <w:strike/>
                <w:sz w:val="20"/>
                <w:szCs w:val="20"/>
              </w:rPr>
              <w:t xml:space="preserve"> z dne _. _. 2014</w:t>
            </w:r>
          </w:p>
        </w:tc>
      </w:tr>
      <w:tr w:rsidR="00642C31" w:rsidRPr="00B319CE" w14:paraId="198E9FE9" w14:textId="77777777" w:rsidTr="00F27432">
        <w:tc>
          <w:tcPr>
            <w:tcW w:w="1383" w:type="dxa"/>
            <w:gridSpan w:val="2"/>
            <w:tcBorders>
              <w:top w:val="nil"/>
              <w:left w:val="single" w:sz="4" w:space="0" w:color="auto"/>
              <w:bottom w:val="nil"/>
              <w:right w:val="single" w:sz="4" w:space="0" w:color="auto"/>
            </w:tcBorders>
            <w:shd w:val="clear" w:color="auto" w:fill="B6DDE8"/>
          </w:tcPr>
          <w:p w14:paraId="3FF922F8" w14:textId="77777777" w:rsidR="00642C31" w:rsidRPr="00B319CE" w:rsidRDefault="00642C31" w:rsidP="00BD20E4">
            <w:pPr>
              <w:outlineLvl w:val="1"/>
              <w:rPr>
                <w:rFonts w:ascii="Candara" w:hAnsi="Candara"/>
                <w:b/>
              </w:rPr>
            </w:pPr>
          </w:p>
        </w:tc>
        <w:tc>
          <w:tcPr>
            <w:tcW w:w="1664" w:type="dxa"/>
            <w:tcBorders>
              <w:left w:val="single" w:sz="4" w:space="0" w:color="auto"/>
            </w:tcBorders>
          </w:tcPr>
          <w:p w14:paraId="53BF6952" w14:textId="77777777" w:rsidR="00642C31" w:rsidRPr="00B319CE" w:rsidRDefault="00642C31" w:rsidP="0043461D">
            <w:pPr>
              <w:outlineLvl w:val="1"/>
              <w:rPr>
                <w:rStyle w:val="Krepko"/>
                <w:rFonts w:ascii="Candara" w:hAnsi="Candara"/>
              </w:rPr>
            </w:pPr>
            <w:hyperlink r:id="rId2002" w:tgtFrame="_blank" w:history="1">
              <w:r w:rsidRPr="00B319CE">
                <w:rPr>
                  <w:rStyle w:val="Hiperpovezava"/>
                  <w:rFonts w:ascii="Candara" w:hAnsi="Candara"/>
                  <w:b/>
                  <w:bCs/>
                  <w:sz w:val="22"/>
                  <w:szCs w:val="22"/>
                </w:rPr>
                <w:t>01101-8/2014-16</w:t>
              </w:r>
            </w:hyperlink>
          </w:p>
        </w:tc>
        <w:tc>
          <w:tcPr>
            <w:tcW w:w="11755" w:type="dxa"/>
          </w:tcPr>
          <w:p w14:paraId="713857D6" w14:textId="77777777" w:rsidR="00642C31" w:rsidRPr="00874D90" w:rsidRDefault="00642C31" w:rsidP="00BD20E4">
            <w:pPr>
              <w:rPr>
                <w:rFonts w:ascii="Candara" w:hAnsi="Candara"/>
                <w:b/>
              </w:rPr>
            </w:pPr>
            <w:r w:rsidRPr="00874D90">
              <w:rPr>
                <w:rStyle w:val="Krepko"/>
                <w:rFonts w:ascii="Candara" w:hAnsi="Candara"/>
                <w:b w:val="0"/>
                <w:sz w:val="22"/>
                <w:szCs w:val="22"/>
              </w:rPr>
              <w:t xml:space="preserve">1. Občinski svet Občine Šempeter-Vrtojba soglaša s sklenitvijo sodne poravnave med Občino Šempeter-Vrtojba in družbo GORICA, Splošno gradbeno podjetje </w:t>
            </w:r>
            <w:proofErr w:type="spellStart"/>
            <w:r w:rsidRPr="00874D90">
              <w:rPr>
                <w:rStyle w:val="Krepko"/>
                <w:rFonts w:ascii="Candara" w:hAnsi="Candara"/>
                <w:b w:val="0"/>
                <w:sz w:val="22"/>
                <w:szCs w:val="22"/>
              </w:rPr>
              <w:t>d.d</w:t>
            </w:r>
            <w:proofErr w:type="spellEnd"/>
            <w:r w:rsidRPr="00874D90">
              <w:rPr>
                <w:rStyle w:val="Krepko"/>
                <w:rFonts w:ascii="Candara" w:hAnsi="Candara"/>
                <w:b w:val="0"/>
                <w:sz w:val="22"/>
                <w:szCs w:val="22"/>
              </w:rPr>
              <w:t xml:space="preserve">. – v likvidaciji katere predmet je pridobitev lastninske pravice na nepremičnini s </w:t>
            </w:r>
            <w:proofErr w:type="spellStart"/>
            <w:r w:rsidRPr="00874D90">
              <w:rPr>
                <w:rStyle w:val="Krepko"/>
                <w:rFonts w:ascii="Candara" w:hAnsi="Candara"/>
                <w:b w:val="0"/>
                <w:sz w:val="22"/>
                <w:szCs w:val="22"/>
              </w:rPr>
              <w:t>parc</w:t>
            </w:r>
            <w:proofErr w:type="spellEnd"/>
            <w:r w:rsidRPr="00874D90">
              <w:rPr>
                <w:rStyle w:val="Krepko"/>
                <w:rFonts w:ascii="Candara" w:hAnsi="Candara"/>
                <w:b w:val="0"/>
                <w:sz w:val="22"/>
                <w:szCs w:val="22"/>
              </w:rPr>
              <w:t xml:space="preserve">. št. 114/19 </w:t>
            </w:r>
            <w:proofErr w:type="spellStart"/>
            <w:r w:rsidRPr="00874D90">
              <w:rPr>
                <w:rStyle w:val="Krepko"/>
                <w:rFonts w:ascii="Candara" w:hAnsi="Candara"/>
                <w:b w:val="0"/>
                <w:sz w:val="22"/>
                <w:szCs w:val="22"/>
              </w:rPr>
              <w:t>k.o</w:t>
            </w:r>
            <w:proofErr w:type="spellEnd"/>
            <w:r w:rsidRPr="00874D90">
              <w:rPr>
                <w:rStyle w:val="Krepko"/>
                <w:rFonts w:ascii="Candara" w:hAnsi="Candara"/>
                <w:b w:val="0"/>
                <w:sz w:val="22"/>
                <w:szCs w:val="22"/>
              </w:rPr>
              <w:t xml:space="preserve">. 2315 – Šempeter, za odškodnino oziroma </w:t>
            </w:r>
            <w:proofErr w:type="spellStart"/>
            <w:r w:rsidRPr="00874D90">
              <w:rPr>
                <w:rStyle w:val="Krepko"/>
                <w:rFonts w:ascii="Candara" w:hAnsi="Candara"/>
                <w:b w:val="0"/>
                <w:sz w:val="22"/>
                <w:szCs w:val="22"/>
              </w:rPr>
              <w:t>odmeno</w:t>
            </w:r>
            <w:proofErr w:type="spellEnd"/>
            <w:r w:rsidRPr="00874D90">
              <w:rPr>
                <w:rStyle w:val="Krepko"/>
                <w:rFonts w:ascii="Candara" w:hAnsi="Candara"/>
                <w:b w:val="0"/>
                <w:sz w:val="22"/>
                <w:szCs w:val="22"/>
              </w:rPr>
              <w:t xml:space="preserve"> v višini 12.000,00 €.</w:t>
            </w:r>
            <w:r w:rsidRPr="00874D90">
              <w:rPr>
                <w:rFonts w:ascii="Candara" w:hAnsi="Candara"/>
                <w:b/>
                <w:bCs/>
                <w:sz w:val="22"/>
                <w:szCs w:val="22"/>
              </w:rPr>
              <w:br/>
            </w:r>
            <w:r w:rsidRPr="00874D90">
              <w:rPr>
                <w:rStyle w:val="Krepko"/>
                <w:rFonts w:ascii="Candara" w:hAnsi="Candara"/>
                <w:b w:val="0"/>
                <w:sz w:val="22"/>
                <w:szCs w:val="22"/>
              </w:rPr>
              <w:t>2. Sklep začne veljati takoj.</w:t>
            </w:r>
          </w:p>
        </w:tc>
      </w:tr>
      <w:tr w:rsidR="00642C31" w:rsidRPr="00B319CE" w14:paraId="2E9ECC44" w14:textId="77777777" w:rsidTr="00F27432">
        <w:tc>
          <w:tcPr>
            <w:tcW w:w="1383" w:type="dxa"/>
            <w:gridSpan w:val="2"/>
            <w:tcBorders>
              <w:top w:val="nil"/>
              <w:left w:val="single" w:sz="4" w:space="0" w:color="auto"/>
              <w:bottom w:val="nil"/>
              <w:right w:val="single" w:sz="4" w:space="0" w:color="auto"/>
            </w:tcBorders>
            <w:shd w:val="clear" w:color="auto" w:fill="B6DDE8"/>
          </w:tcPr>
          <w:p w14:paraId="0F99682B" w14:textId="77777777" w:rsidR="00642C31" w:rsidRPr="00B319CE" w:rsidRDefault="00642C31" w:rsidP="00BD20E4">
            <w:pPr>
              <w:outlineLvl w:val="1"/>
              <w:rPr>
                <w:rFonts w:ascii="Candara" w:hAnsi="Candara"/>
                <w:b/>
              </w:rPr>
            </w:pPr>
          </w:p>
        </w:tc>
        <w:tc>
          <w:tcPr>
            <w:tcW w:w="1664" w:type="dxa"/>
            <w:tcBorders>
              <w:left w:val="single" w:sz="4" w:space="0" w:color="auto"/>
            </w:tcBorders>
          </w:tcPr>
          <w:p w14:paraId="0B3DE7C8" w14:textId="77777777" w:rsidR="00642C31" w:rsidRPr="00D7677D" w:rsidRDefault="00642C31" w:rsidP="0043461D">
            <w:pPr>
              <w:outlineLvl w:val="1"/>
              <w:rPr>
                <w:rStyle w:val="Krepko"/>
                <w:rFonts w:ascii="Candara" w:hAnsi="Candara"/>
                <w:sz w:val="20"/>
                <w:szCs w:val="20"/>
              </w:rPr>
            </w:pPr>
            <w:hyperlink r:id="rId2003" w:tgtFrame="_blank" w:history="1">
              <w:r w:rsidRPr="00D7677D">
                <w:rPr>
                  <w:rStyle w:val="Hiperpovezava"/>
                  <w:rFonts w:ascii="Candara" w:hAnsi="Candara"/>
                  <w:b/>
                  <w:bCs/>
                  <w:sz w:val="20"/>
                  <w:szCs w:val="20"/>
                </w:rPr>
                <w:t>01101-8/2014-14</w:t>
              </w:r>
            </w:hyperlink>
          </w:p>
        </w:tc>
        <w:tc>
          <w:tcPr>
            <w:tcW w:w="11755" w:type="dxa"/>
          </w:tcPr>
          <w:p w14:paraId="60F192EF" w14:textId="77777777" w:rsidR="00642C31" w:rsidRPr="00D7677D" w:rsidRDefault="00642C31" w:rsidP="00E809F5">
            <w:pPr>
              <w:rPr>
                <w:rFonts w:ascii="Candara" w:hAnsi="Candara"/>
                <w:b/>
                <w:sz w:val="20"/>
                <w:szCs w:val="20"/>
              </w:rPr>
            </w:pPr>
            <w:r w:rsidRPr="00D7677D">
              <w:rPr>
                <w:rStyle w:val="Krepko"/>
                <w:rFonts w:ascii="Candara" w:hAnsi="Candara"/>
                <w:b w:val="0"/>
                <w:sz w:val="20"/>
                <w:szCs w:val="20"/>
              </w:rPr>
              <w:t xml:space="preserve">Občinski svet Občine Šempeter-Vrtojba sprejme informacijo o letnem poročilu za leto 2013 Javnega zavoda za kulturo, šport, turizem in mladino Šempeter-Vrtojba. </w:t>
            </w:r>
          </w:p>
        </w:tc>
      </w:tr>
      <w:tr w:rsidR="00642C31" w:rsidRPr="00B319CE" w14:paraId="0CBF34B9" w14:textId="77777777" w:rsidTr="00F27432">
        <w:tc>
          <w:tcPr>
            <w:tcW w:w="1383" w:type="dxa"/>
            <w:gridSpan w:val="2"/>
            <w:tcBorders>
              <w:top w:val="nil"/>
              <w:left w:val="single" w:sz="4" w:space="0" w:color="auto"/>
              <w:bottom w:val="nil"/>
              <w:right w:val="single" w:sz="4" w:space="0" w:color="auto"/>
            </w:tcBorders>
            <w:shd w:val="clear" w:color="auto" w:fill="B6DDE8"/>
          </w:tcPr>
          <w:p w14:paraId="1D0F26B2" w14:textId="77777777" w:rsidR="00642C31" w:rsidRPr="00B319CE" w:rsidRDefault="00642C31" w:rsidP="00BD20E4">
            <w:pPr>
              <w:outlineLvl w:val="1"/>
              <w:rPr>
                <w:rFonts w:ascii="Candara" w:hAnsi="Candara"/>
                <w:b/>
              </w:rPr>
            </w:pPr>
          </w:p>
        </w:tc>
        <w:tc>
          <w:tcPr>
            <w:tcW w:w="1664" w:type="dxa"/>
            <w:tcBorders>
              <w:left w:val="single" w:sz="4" w:space="0" w:color="auto"/>
            </w:tcBorders>
          </w:tcPr>
          <w:p w14:paraId="694C33E8" w14:textId="77777777" w:rsidR="00642C31" w:rsidRPr="00D7677D" w:rsidRDefault="00642C31" w:rsidP="0043461D">
            <w:pPr>
              <w:outlineLvl w:val="1"/>
              <w:rPr>
                <w:rStyle w:val="Krepko"/>
                <w:rFonts w:ascii="Candara" w:hAnsi="Candara"/>
                <w:sz w:val="20"/>
                <w:szCs w:val="20"/>
              </w:rPr>
            </w:pPr>
            <w:hyperlink r:id="rId2004" w:tgtFrame="_blank" w:history="1">
              <w:r w:rsidRPr="00D7677D">
                <w:rPr>
                  <w:rStyle w:val="Hiperpovezava"/>
                  <w:rFonts w:ascii="Candara" w:hAnsi="Candara"/>
                  <w:b/>
                  <w:bCs/>
                  <w:sz w:val="20"/>
                  <w:szCs w:val="20"/>
                </w:rPr>
                <w:t>01101-8/2014-15</w:t>
              </w:r>
            </w:hyperlink>
          </w:p>
        </w:tc>
        <w:tc>
          <w:tcPr>
            <w:tcW w:w="11755" w:type="dxa"/>
          </w:tcPr>
          <w:p w14:paraId="2B7042CB" w14:textId="77777777" w:rsidR="00642C31" w:rsidRPr="00D7677D" w:rsidRDefault="00642C31" w:rsidP="00BD20E4">
            <w:pPr>
              <w:rPr>
                <w:rFonts w:ascii="Candara" w:hAnsi="Candara"/>
                <w:b/>
                <w:sz w:val="20"/>
                <w:szCs w:val="20"/>
              </w:rPr>
            </w:pPr>
            <w:r w:rsidRPr="00D7677D">
              <w:rPr>
                <w:rStyle w:val="Krepko"/>
                <w:rFonts w:ascii="Candara" w:hAnsi="Candara"/>
                <w:b w:val="0"/>
                <w:sz w:val="20"/>
                <w:szCs w:val="20"/>
              </w:rPr>
              <w:t>Občinski svet Občine Šempeter-Vrtojba daje soglasje k letnemu programu in finančnemu načrtu za leto 2014 Javnega zavoda za kulturo, šport, turizem in mladino Šempeter-Vrtojba.</w:t>
            </w:r>
          </w:p>
        </w:tc>
      </w:tr>
      <w:tr w:rsidR="00642C31" w:rsidRPr="00B319CE" w14:paraId="6926F54E" w14:textId="77777777" w:rsidTr="00F27432">
        <w:tc>
          <w:tcPr>
            <w:tcW w:w="1383" w:type="dxa"/>
            <w:gridSpan w:val="2"/>
            <w:tcBorders>
              <w:top w:val="nil"/>
              <w:left w:val="single" w:sz="4" w:space="0" w:color="auto"/>
              <w:bottom w:val="nil"/>
              <w:right w:val="single" w:sz="4" w:space="0" w:color="auto"/>
            </w:tcBorders>
            <w:shd w:val="clear" w:color="auto" w:fill="B6DDE8"/>
          </w:tcPr>
          <w:p w14:paraId="1E5661EB" w14:textId="77777777" w:rsidR="00642C31" w:rsidRPr="00B319CE" w:rsidRDefault="00642C31" w:rsidP="00BD20E4">
            <w:pPr>
              <w:outlineLvl w:val="1"/>
              <w:rPr>
                <w:rFonts w:ascii="Candara" w:hAnsi="Candara"/>
                <w:b/>
              </w:rPr>
            </w:pPr>
          </w:p>
        </w:tc>
        <w:tc>
          <w:tcPr>
            <w:tcW w:w="1664" w:type="dxa"/>
            <w:tcBorders>
              <w:left w:val="single" w:sz="4" w:space="0" w:color="auto"/>
            </w:tcBorders>
          </w:tcPr>
          <w:p w14:paraId="72F73D80" w14:textId="77777777" w:rsidR="00642C31" w:rsidRPr="00D7677D" w:rsidRDefault="00642C31" w:rsidP="0043461D">
            <w:pPr>
              <w:outlineLvl w:val="1"/>
              <w:rPr>
                <w:rStyle w:val="Krepko"/>
                <w:rFonts w:ascii="Candara" w:hAnsi="Candara"/>
                <w:sz w:val="20"/>
                <w:szCs w:val="20"/>
              </w:rPr>
            </w:pPr>
            <w:hyperlink r:id="rId2005" w:tgtFrame="_blank" w:history="1">
              <w:r w:rsidRPr="00D7677D">
                <w:rPr>
                  <w:rStyle w:val="Hiperpovezava"/>
                  <w:rFonts w:ascii="Candara" w:hAnsi="Candara"/>
                  <w:b/>
                  <w:bCs/>
                  <w:sz w:val="20"/>
                  <w:szCs w:val="20"/>
                </w:rPr>
                <w:t>01101-8/2014-17</w:t>
              </w:r>
            </w:hyperlink>
          </w:p>
        </w:tc>
        <w:tc>
          <w:tcPr>
            <w:tcW w:w="11755" w:type="dxa"/>
          </w:tcPr>
          <w:p w14:paraId="11FF3C22" w14:textId="77777777" w:rsidR="00642C31" w:rsidRPr="00D7677D" w:rsidRDefault="00642C31" w:rsidP="00BD20E4">
            <w:pPr>
              <w:rPr>
                <w:rStyle w:val="Krepko"/>
                <w:rFonts w:ascii="Candara" w:hAnsi="Candara"/>
                <w:sz w:val="20"/>
                <w:szCs w:val="20"/>
              </w:rPr>
            </w:pPr>
            <w:hyperlink r:id="rId2006" w:tgtFrame="_blank" w:history="1">
              <w:r w:rsidRPr="00D7677D">
                <w:rPr>
                  <w:rStyle w:val="Hiperpovezava"/>
                  <w:rFonts w:ascii="Candara" w:hAnsi="Candara"/>
                  <w:b/>
                  <w:bCs/>
                  <w:sz w:val="20"/>
                  <w:szCs w:val="20"/>
                </w:rPr>
                <w:t>Odlok o rebalansu proračuna Občine Šempeter-Vrtojba za leto 2014</w:t>
              </w:r>
            </w:hyperlink>
            <w:r w:rsidRPr="00D7677D">
              <w:rPr>
                <w:rStyle w:val="Krepko"/>
                <w:rFonts w:ascii="Candara" w:hAnsi="Candara"/>
                <w:sz w:val="20"/>
                <w:szCs w:val="20"/>
              </w:rPr>
              <w:t xml:space="preserve">, </w:t>
            </w:r>
          </w:p>
          <w:p w14:paraId="07B295BC" w14:textId="77777777" w:rsidR="00642C31" w:rsidRPr="00D7677D" w:rsidRDefault="00642C31" w:rsidP="00D6106A">
            <w:pPr>
              <w:rPr>
                <w:rFonts w:ascii="Candara" w:hAnsi="Candara"/>
                <w:sz w:val="20"/>
                <w:szCs w:val="20"/>
              </w:rPr>
            </w:pPr>
            <w:r w:rsidRPr="00D7677D">
              <w:rPr>
                <w:rStyle w:val="Krepko"/>
                <w:rFonts w:ascii="Candara" w:hAnsi="Candara"/>
                <w:sz w:val="20"/>
                <w:szCs w:val="20"/>
              </w:rPr>
              <w:t>o</w:t>
            </w:r>
            <w:r w:rsidRPr="00D7677D">
              <w:rPr>
                <w:rFonts w:ascii="Candara" w:hAnsi="Candara"/>
                <w:sz w:val="20"/>
                <w:szCs w:val="20"/>
              </w:rPr>
              <w:t>bjava v Uradnem listu RS, št.: 49/14 z dne 30. 6. 2014</w:t>
            </w:r>
          </w:p>
        </w:tc>
      </w:tr>
      <w:tr w:rsidR="00642C31" w:rsidRPr="00B319CE" w14:paraId="401AE2E4" w14:textId="77777777" w:rsidTr="00F27432">
        <w:tc>
          <w:tcPr>
            <w:tcW w:w="1383" w:type="dxa"/>
            <w:gridSpan w:val="2"/>
            <w:tcBorders>
              <w:top w:val="nil"/>
              <w:left w:val="single" w:sz="4" w:space="0" w:color="auto"/>
              <w:bottom w:val="nil"/>
              <w:right w:val="single" w:sz="4" w:space="0" w:color="auto"/>
            </w:tcBorders>
            <w:shd w:val="clear" w:color="auto" w:fill="B6DDE8"/>
          </w:tcPr>
          <w:p w14:paraId="169DB164" w14:textId="77777777" w:rsidR="00642C31" w:rsidRPr="00B319CE" w:rsidRDefault="00642C31" w:rsidP="00BD20E4">
            <w:pPr>
              <w:outlineLvl w:val="1"/>
              <w:rPr>
                <w:rFonts w:ascii="Candara" w:hAnsi="Candara"/>
                <w:b/>
              </w:rPr>
            </w:pPr>
          </w:p>
        </w:tc>
        <w:tc>
          <w:tcPr>
            <w:tcW w:w="1664" w:type="dxa"/>
            <w:tcBorders>
              <w:left w:val="single" w:sz="4" w:space="0" w:color="auto"/>
            </w:tcBorders>
          </w:tcPr>
          <w:p w14:paraId="3AAB0D10" w14:textId="77777777" w:rsidR="00642C31" w:rsidRPr="00D7677D" w:rsidRDefault="00642C31" w:rsidP="0043461D">
            <w:pPr>
              <w:outlineLvl w:val="1"/>
              <w:rPr>
                <w:rStyle w:val="Krepko"/>
                <w:rFonts w:ascii="Candara" w:hAnsi="Candara"/>
                <w:sz w:val="20"/>
                <w:szCs w:val="20"/>
              </w:rPr>
            </w:pPr>
            <w:r w:rsidRPr="00D7677D">
              <w:rPr>
                <w:rFonts w:ascii="Candara" w:hAnsi="Candara"/>
                <w:sz w:val="20"/>
                <w:szCs w:val="20"/>
              </w:rPr>
              <w:t>01101-8/2014-26</w:t>
            </w:r>
          </w:p>
        </w:tc>
        <w:tc>
          <w:tcPr>
            <w:tcW w:w="11755" w:type="dxa"/>
          </w:tcPr>
          <w:p w14:paraId="4F210072" w14:textId="77777777" w:rsidR="00642C31" w:rsidRPr="00D7677D" w:rsidRDefault="00642C31" w:rsidP="00D6106A">
            <w:pPr>
              <w:rPr>
                <w:rFonts w:ascii="Candara" w:hAnsi="Candara"/>
                <w:sz w:val="20"/>
                <w:szCs w:val="20"/>
              </w:rPr>
            </w:pPr>
            <w:hyperlink r:id="rId2007" w:tgtFrame="_blank" w:history="1">
              <w:r w:rsidRPr="00D7677D">
                <w:rPr>
                  <w:rStyle w:val="Hiperpovezava"/>
                  <w:rFonts w:ascii="Candara" w:hAnsi="Candara"/>
                  <w:b/>
                  <w:bCs/>
                  <w:sz w:val="20"/>
                  <w:szCs w:val="20"/>
                </w:rPr>
                <w:t>Načrt ravnanja s stvarnim premoženjem občine Šempeter-Vrtojba v letu 2014</w:t>
              </w:r>
            </w:hyperlink>
            <w:r w:rsidRPr="00D7677D">
              <w:rPr>
                <w:rStyle w:val="Krepko"/>
                <w:rFonts w:ascii="Candara" w:hAnsi="Candara"/>
                <w:sz w:val="20"/>
                <w:szCs w:val="20"/>
              </w:rPr>
              <w:t>,</w:t>
            </w:r>
            <w:r w:rsidRPr="00D7677D">
              <w:rPr>
                <w:rFonts w:ascii="Candara" w:hAnsi="Candara"/>
                <w:sz w:val="20"/>
                <w:szCs w:val="20"/>
              </w:rPr>
              <w:t xml:space="preserve"> objava v </w:t>
            </w:r>
            <w:hyperlink r:id="rId2008" w:anchor="!/Sklep-o-sprejemu-nacrta-ravnanja-z-nepremicnim-premozenjem-Obcine-Sempeter-Vrtojba-za-leto-2014" w:history="1">
              <w:r w:rsidRPr="00D7677D">
                <w:rPr>
                  <w:rStyle w:val="Hiperpovezava"/>
                  <w:rFonts w:ascii="Candara" w:hAnsi="Candara"/>
                  <w:sz w:val="20"/>
                  <w:szCs w:val="20"/>
                </w:rPr>
                <w:t>Uradnem listu RS, št.: 49/14</w:t>
              </w:r>
            </w:hyperlink>
            <w:r w:rsidRPr="00D7677D">
              <w:rPr>
                <w:rFonts w:ascii="Candara" w:hAnsi="Candara"/>
                <w:sz w:val="20"/>
                <w:szCs w:val="20"/>
              </w:rPr>
              <w:t xml:space="preserve"> z dne 30. 6. 2014</w:t>
            </w:r>
          </w:p>
        </w:tc>
      </w:tr>
      <w:tr w:rsidR="00642C31" w:rsidRPr="00B319CE" w14:paraId="2789F9E2" w14:textId="77777777" w:rsidTr="00F27432">
        <w:tc>
          <w:tcPr>
            <w:tcW w:w="1383" w:type="dxa"/>
            <w:gridSpan w:val="2"/>
            <w:tcBorders>
              <w:top w:val="nil"/>
              <w:left w:val="single" w:sz="4" w:space="0" w:color="auto"/>
              <w:bottom w:val="nil"/>
              <w:right w:val="single" w:sz="4" w:space="0" w:color="auto"/>
            </w:tcBorders>
            <w:shd w:val="clear" w:color="auto" w:fill="B6DDE8"/>
          </w:tcPr>
          <w:p w14:paraId="627F179F" w14:textId="77777777" w:rsidR="00642C31" w:rsidRPr="00B319CE" w:rsidRDefault="00642C31" w:rsidP="00BD20E4">
            <w:pPr>
              <w:outlineLvl w:val="1"/>
              <w:rPr>
                <w:rFonts w:ascii="Candara" w:hAnsi="Candara"/>
                <w:b/>
              </w:rPr>
            </w:pPr>
          </w:p>
        </w:tc>
        <w:tc>
          <w:tcPr>
            <w:tcW w:w="1664" w:type="dxa"/>
            <w:tcBorders>
              <w:left w:val="single" w:sz="4" w:space="0" w:color="auto"/>
            </w:tcBorders>
          </w:tcPr>
          <w:p w14:paraId="40BA23F3" w14:textId="77777777" w:rsidR="00642C31" w:rsidRPr="00B319CE" w:rsidRDefault="00642C31" w:rsidP="0043461D">
            <w:pPr>
              <w:outlineLvl w:val="1"/>
              <w:rPr>
                <w:rStyle w:val="Krepko"/>
                <w:rFonts w:ascii="Candara" w:hAnsi="Candara"/>
              </w:rPr>
            </w:pPr>
            <w:r w:rsidRPr="00B319CE">
              <w:rPr>
                <w:rFonts w:ascii="Candara" w:hAnsi="Candara"/>
                <w:sz w:val="22"/>
                <w:szCs w:val="22"/>
              </w:rPr>
              <w:t>01101-8/2014-27</w:t>
            </w:r>
          </w:p>
        </w:tc>
        <w:tc>
          <w:tcPr>
            <w:tcW w:w="11755" w:type="dxa"/>
          </w:tcPr>
          <w:p w14:paraId="4001FE6A" w14:textId="77777777" w:rsidR="00642C31" w:rsidRPr="007874CA" w:rsidRDefault="00642C31" w:rsidP="00D6106A">
            <w:pPr>
              <w:rPr>
                <w:rFonts w:ascii="Candara" w:hAnsi="Candara"/>
                <w:strike/>
              </w:rPr>
            </w:pPr>
            <w:hyperlink r:id="rId2009" w:tgtFrame="_blank" w:history="1">
              <w:r w:rsidRPr="007874CA">
                <w:rPr>
                  <w:rStyle w:val="Krepko"/>
                  <w:rFonts w:ascii="Candara" w:hAnsi="Candara"/>
                  <w:strike/>
                  <w:color w:val="0000FF"/>
                  <w:sz w:val="22"/>
                  <w:szCs w:val="22"/>
                  <w:u w:val="single"/>
                </w:rPr>
                <w:t>Sklep o delni povrnitvi stroškov volilne kampanje za lokalne volitve 2014 v Občini Šempeter - Vrtojba</w:t>
              </w:r>
            </w:hyperlink>
            <w:r w:rsidRPr="007874CA">
              <w:rPr>
                <w:rFonts w:ascii="Candara" w:hAnsi="Candara"/>
                <w:strike/>
                <w:sz w:val="22"/>
                <w:szCs w:val="22"/>
              </w:rPr>
              <w:t xml:space="preserve">, objava v </w:t>
            </w:r>
            <w:hyperlink r:id="rId2010" w:anchor="!/Sklep-o-delni-povrnitvi-stroskov-volilne-kampanje-za-lokalne-volitve-2014-v-Obcini-Sempeter-Vrtojba" w:history="1">
              <w:r w:rsidRPr="007874CA">
                <w:rPr>
                  <w:rStyle w:val="Hiperpovezava"/>
                  <w:rFonts w:ascii="Candara" w:hAnsi="Candara"/>
                  <w:strike/>
                  <w:sz w:val="22"/>
                  <w:szCs w:val="22"/>
                </w:rPr>
                <w:t>Uradnem listu RS, št.: 49/14</w:t>
              </w:r>
            </w:hyperlink>
            <w:r w:rsidRPr="007874CA">
              <w:rPr>
                <w:rFonts w:ascii="Candara" w:hAnsi="Candara"/>
                <w:strike/>
                <w:sz w:val="22"/>
                <w:szCs w:val="22"/>
              </w:rPr>
              <w:t xml:space="preserve"> z dne 30. 6. 2014</w:t>
            </w:r>
          </w:p>
        </w:tc>
      </w:tr>
      <w:tr w:rsidR="00642C31" w:rsidRPr="00B319CE" w14:paraId="5192F7A9" w14:textId="77777777" w:rsidTr="00F27432">
        <w:tc>
          <w:tcPr>
            <w:tcW w:w="1383" w:type="dxa"/>
            <w:gridSpan w:val="2"/>
            <w:tcBorders>
              <w:top w:val="nil"/>
              <w:left w:val="single" w:sz="4" w:space="0" w:color="auto"/>
              <w:bottom w:val="nil"/>
              <w:right w:val="single" w:sz="4" w:space="0" w:color="auto"/>
            </w:tcBorders>
            <w:shd w:val="clear" w:color="auto" w:fill="B6DDE8"/>
          </w:tcPr>
          <w:p w14:paraId="7344109D" w14:textId="77777777" w:rsidR="00642C31" w:rsidRPr="00B319CE" w:rsidRDefault="00642C31" w:rsidP="00BD20E4">
            <w:pPr>
              <w:outlineLvl w:val="1"/>
              <w:rPr>
                <w:rFonts w:ascii="Candara" w:hAnsi="Candara"/>
                <w:b/>
              </w:rPr>
            </w:pPr>
          </w:p>
        </w:tc>
        <w:tc>
          <w:tcPr>
            <w:tcW w:w="1664" w:type="dxa"/>
            <w:tcBorders>
              <w:left w:val="single" w:sz="4" w:space="0" w:color="auto"/>
            </w:tcBorders>
          </w:tcPr>
          <w:p w14:paraId="153E5C1C" w14:textId="77777777" w:rsidR="00642C31" w:rsidRPr="00CC67DE" w:rsidRDefault="00642C31" w:rsidP="0043461D">
            <w:pPr>
              <w:outlineLvl w:val="1"/>
              <w:rPr>
                <w:rStyle w:val="Krepko"/>
                <w:rFonts w:ascii="Candara" w:hAnsi="Candara"/>
                <w:sz w:val="20"/>
                <w:szCs w:val="20"/>
              </w:rPr>
            </w:pPr>
            <w:hyperlink r:id="rId2011" w:tgtFrame="_blank" w:history="1">
              <w:r w:rsidRPr="00CC67DE">
                <w:rPr>
                  <w:rStyle w:val="Hiperpovezava"/>
                  <w:rFonts w:ascii="Candara" w:hAnsi="Candara"/>
                  <w:b/>
                  <w:bCs/>
                  <w:sz w:val="20"/>
                  <w:szCs w:val="20"/>
                </w:rPr>
                <w:t>01101-8/2014-28</w:t>
              </w:r>
            </w:hyperlink>
          </w:p>
        </w:tc>
        <w:tc>
          <w:tcPr>
            <w:tcW w:w="11755" w:type="dxa"/>
          </w:tcPr>
          <w:p w14:paraId="1460686E" w14:textId="77777777" w:rsidR="00642C31" w:rsidRPr="00CC67DE" w:rsidRDefault="00642C31" w:rsidP="00BD20E4">
            <w:pPr>
              <w:rPr>
                <w:rFonts w:ascii="Candara" w:hAnsi="Candara"/>
                <w:b/>
                <w:sz w:val="20"/>
                <w:szCs w:val="20"/>
              </w:rPr>
            </w:pPr>
            <w:r w:rsidRPr="00CC67DE">
              <w:rPr>
                <w:rStyle w:val="Krepko"/>
                <w:rFonts w:ascii="Candara" w:hAnsi="Candara"/>
                <w:b w:val="0"/>
                <w:sz w:val="20"/>
                <w:szCs w:val="20"/>
              </w:rPr>
              <w:t>Osrednja prireditev v počastitev občinskega praznika – slavnostna seja Občinskega sveta Občine Šempeter-Vrtojba, bo v petek, 18. julija 2014.</w:t>
            </w:r>
          </w:p>
        </w:tc>
      </w:tr>
      <w:tr w:rsidR="00642C31" w:rsidRPr="00B319CE" w14:paraId="38EFBC69" w14:textId="77777777" w:rsidTr="00F27432">
        <w:tc>
          <w:tcPr>
            <w:tcW w:w="1383" w:type="dxa"/>
            <w:gridSpan w:val="2"/>
            <w:tcBorders>
              <w:top w:val="nil"/>
              <w:left w:val="single" w:sz="4" w:space="0" w:color="auto"/>
              <w:bottom w:val="nil"/>
              <w:right w:val="single" w:sz="4" w:space="0" w:color="auto"/>
            </w:tcBorders>
            <w:shd w:val="clear" w:color="auto" w:fill="B6DDE8"/>
          </w:tcPr>
          <w:p w14:paraId="0E33F4FA" w14:textId="77777777" w:rsidR="00642C31" w:rsidRPr="00B319CE" w:rsidRDefault="00642C31" w:rsidP="00BD20E4">
            <w:pPr>
              <w:outlineLvl w:val="1"/>
              <w:rPr>
                <w:rFonts w:ascii="Candara" w:hAnsi="Candara"/>
                <w:b/>
              </w:rPr>
            </w:pPr>
          </w:p>
        </w:tc>
        <w:tc>
          <w:tcPr>
            <w:tcW w:w="1664" w:type="dxa"/>
            <w:tcBorders>
              <w:left w:val="single" w:sz="4" w:space="0" w:color="auto"/>
            </w:tcBorders>
          </w:tcPr>
          <w:p w14:paraId="7A49C17B" w14:textId="77777777" w:rsidR="00642C31" w:rsidRPr="00CC67DE" w:rsidRDefault="00642C31" w:rsidP="0043461D">
            <w:pPr>
              <w:outlineLvl w:val="1"/>
              <w:rPr>
                <w:rStyle w:val="Krepko"/>
                <w:rFonts w:ascii="Candara" w:hAnsi="Candara"/>
                <w:strike/>
                <w:sz w:val="20"/>
                <w:szCs w:val="20"/>
              </w:rPr>
            </w:pPr>
            <w:hyperlink r:id="rId2012" w:tgtFrame="_blank" w:history="1">
              <w:r w:rsidRPr="00CC67DE">
                <w:rPr>
                  <w:rStyle w:val="Hiperpovezava"/>
                  <w:rFonts w:ascii="Candara" w:hAnsi="Candara"/>
                  <w:b/>
                  <w:bCs/>
                  <w:strike/>
                  <w:sz w:val="20"/>
                  <w:szCs w:val="20"/>
                </w:rPr>
                <w:t>01101-8/2014-29</w:t>
              </w:r>
            </w:hyperlink>
          </w:p>
        </w:tc>
        <w:tc>
          <w:tcPr>
            <w:tcW w:w="11755" w:type="dxa"/>
          </w:tcPr>
          <w:p w14:paraId="7A908165" w14:textId="77777777" w:rsidR="00642C31" w:rsidRPr="00CC67DE" w:rsidRDefault="00642C31" w:rsidP="0057563C">
            <w:pPr>
              <w:rPr>
                <w:rFonts w:ascii="Candara" w:hAnsi="Candara"/>
                <w:b/>
                <w:strike/>
                <w:sz w:val="20"/>
                <w:szCs w:val="20"/>
              </w:rPr>
            </w:pPr>
            <w:r w:rsidRPr="00CC67DE">
              <w:rPr>
                <w:rStyle w:val="Krepko"/>
                <w:rFonts w:ascii="Candara" w:hAnsi="Candara"/>
                <w:b w:val="0"/>
                <w:strike/>
                <w:sz w:val="20"/>
                <w:szCs w:val="20"/>
              </w:rPr>
              <w:t>Občinski svet Občine Šempeter-Vrtojba imenuje za člana skupščine EZTS GO</w:t>
            </w:r>
            <w:r w:rsidRPr="00CC67DE">
              <w:rPr>
                <w:rFonts w:ascii="Candara" w:hAnsi="Candara"/>
                <w:b/>
                <w:strike/>
                <w:sz w:val="20"/>
                <w:szCs w:val="20"/>
              </w:rPr>
              <w:t xml:space="preserve"> </w:t>
            </w:r>
            <w:r w:rsidRPr="00CC67DE">
              <w:rPr>
                <w:rFonts w:ascii="Candara" w:hAnsi="Candara"/>
                <w:strike/>
                <w:sz w:val="20"/>
                <w:szCs w:val="20"/>
              </w:rPr>
              <w:t>»OBMOČJE OBČIN: COMUNE DI GORIZIA (I), MESTNA OBČINA NOVA GORICA (SLO) IN OBČINA ŠEMPETER-VRTOJBA (SLO)« / » TERRITORIO DEI COMUNI: COMUNE DI GORIZIA (I), MESTNA OBČINA NOVA GORICA (SLO) IN OBČINA ŠEMPETER-VRTOJBA (SLO)«:</w:t>
            </w:r>
          </w:p>
          <w:p w14:paraId="14C0E752" w14:textId="77777777" w:rsidR="00642C31" w:rsidRPr="00CC67DE" w:rsidRDefault="00642C31" w:rsidP="0057563C">
            <w:pPr>
              <w:rPr>
                <w:rStyle w:val="Krepko"/>
                <w:rFonts w:ascii="Candara" w:hAnsi="Candara"/>
                <w:b w:val="0"/>
                <w:bCs w:val="0"/>
                <w:strike/>
                <w:sz w:val="20"/>
                <w:szCs w:val="20"/>
              </w:rPr>
            </w:pPr>
            <w:r w:rsidRPr="00CC67DE">
              <w:rPr>
                <w:rStyle w:val="Krepko"/>
                <w:rFonts w:ascii="Candara" w:hAnsi="Candara"/>
                <w:b w:val="0"/>
                <w:strike/>
                <w:sz w:val="20"/>
                <w:szCs w:val="20"/>
              </w:rPr>
              <w:t>1. Zdenka Šibava, V Mlinu 53, 5290 Šempeter pri Gorici</w:t>
            </w:r>
          </w:p>
          <w:p w14:paraId="4776F05B" w14:textId="77777777" w:rsidR="00642C31" w:rsidRPr="00CC67DE" w:rsidRDefault="00642C31" w:rsidP="0057563C">
            <w:pPr>
              <w:rPr>
                <w:rFonts w:ascii="Candara" w:hAnsi="Candara"/>
                <w:b/>
                <w:strike/>
                <w:sz w:val="20"/>
                <w:szCs w:val="20"/>
              </w:rPr>
            </w:pPr>
            <w:r w:rsidRPr="00CC67DE">
              <w:rPr>
                <w:rStyle w:val="Krepko"/>
                <w:rFonts w:ascii="Candara" w:hAnsi="Candara"/>
                <w:b w:val="0"/>
                <w:strike/>
                <w:sz w:val="20"/>
                <w:szCs w:val="20"/>
              </w:rPr>
              <w:t>2. mag. Borisa Nemca, Bratuževa ulica 3, 5290 Šempeter pri Gorici</w:t>
            </w:r>
          </w:p>
        </w:tc>
      </w:tr>
      <w:tr w:rsidR="00642C31" w:rsidRPr="00B319CE" w14:paraId="1FBC613A" w14:textId="77777777" w:rsidTr="00F27432">
        <w:tc>
          <w:tcPr>
            <w:tcW w:w="1383" w:type="dxa"/>
            <w:gridSpan w:val="2"/>
            <w:tcBorders>
              <w:top w:val="nil"/>
              <w:left w:val="single" w:sz="4" w:space="0" w:color="auto"/>
              <w:bottom w:val="nil"/>
              <w:right w:val="single" w:sz="4" w:space="0" w:color="auto"/>
            </w:tcBorders>
            <w:shd w:val="clear" w:color="auto" w:fill="B6DDE8"/>
          </w:tcPr>
          <w:p w14:paraId="601BCA74" w14:textId="77777777" w:rsidR="00642C31" w:rsidRPr="00B319CE" w:rsidRDefault="00642C31" w:rsidP="00BD20E4">
            <w:pPr>
              <w:outlineLvl w:val="1"/>
              <w:rPr>
                <w:rFonts w:ascii="Candara" w:hAnsi="Candara"/>
                <w:b/>
              </w:rPr>
            </w:pPr>
          </w:p>
        </w:tc>
        <w:tc>
          <w:tcPr>
            <w:tcW w:w="1664" w:type="dxa"/>
            <w:tcBorders>
              <w:left w:val="single" w:sz="4" w:space="0" w:color="auto"/>
            </w:tcBorders>
          </w:tcPr>
          <w:p w14:paraId="2532BAD4" w14:textId="77777777" w:rsidR="00642C31" w:rsidRPr="00CC67DE" w:rsidRDefault="00642C31" w:rsidP="0043461D">
            <w:pPr>
              <w:outlineLvl w:val="1"/>
              <w:rPr>
                <w:rStyle w:val="Krepko"/>
                <w:rFonts w:ascii="Candara" w:hAnsi="Candara"/>
                <w:sz w:val="20"/>
                <w:szCs w:val="20"/>
              </w:rPr>
            </w:pPr>
            <w:hyperlink r:id="rId2013" w:tgtFrame="_blank" w:history="1">
              <w:r w:rsidRPr="00CC67DE">
                <w:rPr>
                  <w:rStyle w:val="Hiperpovezava"/>
                  <w:rFonts w:ascii="Candara" w:hAnsi="Candara"/>
                  <w:b/>
                  <w:bCs/>
                  <w:sz w:val="20"/>
                  <w:szCs w:val="20"/>
                </w:rPr>
                <w:t>01101-8/2014-30</w:t>
              </w:r>
            </w:hyperlink>
          </w:p>
        </w:tc>
        <w:tc>
          <w:tcPr>
            <w:tcW w:w="11755" w:type="dxa"/>
          </w:tcPr>
          <w:p w14:paraId="26362611" w14:textId="77777777" w:rsidR="00642C31" w:rsidRPr="00CC67DE" w:rsidRDefault="00642C31" w:rsidP="0057563C">
            <w:pPr>
              <w:rPr>
                <w:rFonts w:ascii="Candara" w:hAnsi="Candara"/>
                <w:sz w:val="20"/>
                <w:szCs w:val="20"/>
              </w:rPr>
            </w:pPr>
            <w:r w:rsidRPr="00CC67DE">
              <w:rPr>
                <w:rFonts w:ascii="Candara" w:hAnsi="Candara"/>
                <w:sz w:val="20"/>
                <w:szCs w:val="20"/>
              </w:rPr>
              <w:t xml:space="preserve">1. Občinski svet Občine Šempeter-Vrtojba podeljuje naslednja </w:t>
            </w:r>
            <w:r w:rsidRPr="00CC67DE">
              <w:rPr>
                <w:rStyle w:val="Krepko"/>
                <w:rFonts w:ascii="Candara" w:hAnsi="Candara"/>
                <w:b w:val="0"/>
                <w:sz w:val="20"/>
                <w:szCs w:val="20"/>
              </w:rPr>
              <w:t>priznanja in nagrade v letu 2014</w:t>
            </w:r>
            <w:r w:rsidRPr="00CC67DE">
              <w:rPr>
                <w:rFonts w:ascii="Candara" w:hAnsi="Candara"/>
                <w:sz w:val="20"/>
                <w:szCs w:val="20"/>
              </w:rPr>
              <w:t>:</w:t>
            </w:r>
            <w:r w:rsidRPr="00CC67DE">
              <w:rPr>
                <w:rFonts w:ascii="Candara" w:hAnsi="Candara"/>
                <w:sz w:val="20"/>
                <w:szCs w:val="20"/>
              </w:rPr>
              <w:br/>
              <w:t xml:space="preserve">A. – Za trajno pomembne uspehe pri razvoju Občine Šempeter-Vrtojba, njenemu uveljavljanju ugleda v domovini in v svetu: </w:t>
            </w:r>
          </w:p>
          <w:p w14:paraId="065F25DB" w14:textId="77777777" w:rsidR="00642C31" w:rsidRPr="00CC67DE" w:rsidRDefault="00642C31" w:rsidP="0057563C">
            <w:pPr>
              <w:rPr>
                <w:rFonts w:ascii="Candara" w:hAnsi="Candara"/>
                <w:sz w:val="20"/>
                <w:szCs w:val="20"/>
              </w:rPr>
            </w:pPr>
            <w:r w:rsidRPr="00CC67DE">
              <w:rPr>
                <w:rStyle w:val="Krepko"/>
                <w:rFonts w:ascii="Candara" w:hAnsi="Candara"/>
                <w:b w:val="0"/>
                <w:sz w:val="20"/>
                <w:szCs w:val="20"/>
              </w:rPr>
              <w:t>1.</w:t>
            </w:r>
            <w:r w:rsidRPr="00CC67DE">
              <w:rPr>
                <w:rFonts w:ascii="Candara" w:hAnsi="Candara"/>
                <w:sz w:val="20"/>
                <w:szCs w:val="20"/>
              </w:rPr>
              <w:t xml:space="preserve"> </w:t>
            </w:r>
            <w:r w:rsidRPr="00CC67DE">
              <w:rPr>
                <w:rStyle w:val="Krepko"/>
                <w:rFonts w:ascii="Candara" w:hAnsi="Candara"/>
                <w:b w:val="0"/>
                <w:sz w:val="20"/>
                <w:szCs w:val="20"/>
              </w:rPr>
              <w:t>ZLATO PRIZNANJE – Športno društvo Mark</w:t>
            </w:r>
            <w:r w:rsidRPr="00CC67DE">
              <w:rPr>
                <w:rFonts w:ascii="Candara" w:hAnsi="Candara"/>
                <w:bCs/>
                <w:sz w:val="20"/>
                <w:szCs w:val="20"/>
              </w:rPr>
              <w:br/>
            </w:r>
            <w:r w:rsidRPr="00CC67DE">
              <w:rPr>
                <w:rStyle w:val="Krepko"/>
                <w:rFonts w:ascii="Candara" w:hAnsi="Candara"/>
                <w:b w:val="0"/>
                <w:sz w:val="20"/>
                <w:szCs w:val="20"/>
              </w:rPr>
              <w:t>2. BRONASTO PRIZNANJE – Društvo ekstremnih športov</w:t>
            </w:r>
          </w:p>
          <w:p w14:paraId="0B3C0792" w14:textId="77777777" w:rsidR="00642C31" w:rsidRPr="00CC67DE" w:rsidRDefault="00642C31" w:rsidP="0057563C">
            <w:pPr>
              <w:rPr>
                <w:rFonts w:ascii="Candara" w:hAnsi="Candara"/>
                <w:sz w:val="20"/>
                <w:szCs w:val="20"/>
              </w:rPr>
            </w:pPr>
            <w:r w:rsidRPr="00CC67DE">
              <w:rPr>
                <w:rFonts w:ascii="Candara" w:hAnsi="Candara"/>
                <w:sz w:val="20"/>
                <w:szCs w:val="20"/>
              </w:rPr>
              <w:t xml:space="preserve">B. – Za izredne uspehe na področju gospodarstva in negospodarstva: </w:t>
            </w:r>
          </w:p>
          <w:p w14:paraId="18FB2AAF" w14:textId="77777777" w:rsidR="00642C31" w:rsidRPr="00CC67DE" w:rsidRDefault="00642C31" w:rsidP="0057563C">
            <w:pPr>
              <w:rPr>
                <w:rFonts w:ascii="Candara" w:hAnsi="Candara"/>
                <w:sz w:val="20"/>
                <w:szCs w:val="20"/>
              </w:rPr>
            </w:pPr>
            <w:r w:rsidRPr="00CC67DE">
              <w:rPr>
                <w:rStyle w:val="Krepko"/>
                <w:rFonts w:ascii="Candara" w:hAnsi="Candara"/>
                <w:b w:val="0"/>
                <w:sz w:val="20"/>
                <w:szCs w:val="20"/>
              </w:rPr>
              <w:t>1. DIPLOMA – Zveza veteranov vojne za Slovenijo</w:t>
            </w:r>
            <w:r w:rsidRPr="00CC67DE">
              <w:rPr>
                <w:rFonts w:ascii="Candara" w:hAnsi="Candara"/>
                <w:bCs/>
                <w:sz w:val="20"/>
                <w:szCs w:val="20"/>
              </w:rPr>
              <w:br/>
            </w:r>
            <w:r w:rsidRPr="00CC67DE">
              <w:rPr>
                <w:rStyle w:val="Krepko"/>
                <w:rFonts w:ascii="Candara" w:hAnsi="Candara"/>
                <w:b w:val="0"/>
                <w:sz w:val="20"/>
                <w:szCs w:val="20"/>
              </w:rPr>
              <w:t xml:space="preserve">2. DIPLOMA – Vodopivec trgovina, trgovina in servisiranje </w:t>
            </w:r>
            <w:proofErr w:type="spellStart"/>
            <w:r w:rsidRPr="00CC67DE">
              <w:rPr>
                <w:rStyle w:val="Krepko"/>
                <w:rFonts w:ascii="Candara" w:hAnsi="Candara"/>
                <w:b w:val="0"/>
                <w:sz w:val="20"/>
                <w:szCs w:val="20"/>
              </w:rPr>
              <w:t>d.o.o</w:t>
            </w:r>
            <w:proofErr w:type="spellEnd"/>
            <w:r w:rsidRPr="00CC67DE">
              <w:rPr>
                <w:rStyle w:val="Krepko"/>
                <w:rFonts w:ascii="Candara" w:hAnsi="Candara"/>
                <w:b w:val="0"/>
                <w:sz w:val="20"/>
                <w:szCs w:val="20"/>
              </w:rPr>
              <w:t>.</w:t>
            </w:r>
          </w:p>
          <w:p w14:paraId="76A1295A" w14:textId="77777777" w:rsidR="00642C31" w:rsidRPr="00CC67DE" w:rsidRDefault="00642C31" w:rsidP="0057563C">
            <w:pPr>
              <w:rPr>
                <w:rFonts w:ascii="Candara" w:hAnsi="Candara"/>
                <w:sz w:val="20"/>
                <w:szCs w:val="20"/>
              </w:rPr>
            </w:pPr>
            <w:r w:rsidRPr="00CC67DE">
              <w:rPr>
                <w:rFonts w:ascii="Candara" w:hAnsi="Candara"/>
                <w:sz w:val="20"/>
                <w:szCs w:val="20"/>
              </w:rPr>
              <w:t>2. Priznanja in nagrade bodo podeljene ob občinskem prazniku na slavnostni seji občinskega sveta, ki bo 18. julija 2014.</w:t>
            </w:r>
          </w:p>
        </w:tc>
      </w:tr>
      <w:tr w:rsidR="00642C31" w:rsidRPr="00B319CE" w14:paraId="2499A606" w14:textId="77777777" w:rsidTr="00F27432">
        <w:tc>
          <w:tcPr>
            <w:tcW w:w="1383" w:type="dxa"/>
            <w:gridSpan w:val="2"/>
            <w:tcBorders>
              <w:top w:val="nil"/>
              <w:left w:val="single" w:sz="4" w:space="0" w:color="auto"/>
              <w:bottom w:val="nil"/>
              <w:right w:val="single" w:sz="4" w:space="0" w:color="auto"/>
            </w:tcBorders>
            <w:shd w:val="clear" w:color="auto" w:fill="B6DDE8"/>
          </w:tcPr>
          <w:p w14:paraId="18EAA78B" w14:textId="77777777" w:rsidR="00642C31" w:rsidRPr="00B319CE" w:rsidRDefault="00642C31" w:rsidP="00BD20E4">
            <w:pPr>
              <w:outlineLvl w:val="1"/>
              <w:rPr>
                <w:rFonts w:ascii="Candara" w:hAnsi="Candara"/>
                <w:b/>
              </w:rPr>
            </w:pPr>
          </w:p>
        </w:tc>
        <w:tc>
          <w:tcPr>
            <w:tcW w:w="1664" w:type="dxa"/>
            <w:tcBorders>
              <w:left w:val="single" w:sz="4" w:space="0" w:color="auto"/>
            </w:tcBorders>
          </w:tcPr>
          <w:p w14:paraId="7D2A3F2F" w14:textId="77777777" w:rsidR="00642C31" w:rsidRPr="00CC67DE" w:rsidRDefault="00642C31" w:rsidP="0043461D">
            <w:pPr>
              <w:outlineLvl w:val="1"/>
              <w:rPr>
                <w:rStyle w:val="Krepko"/>
                <w:rFonts w:ascii="Candara" w:hAnsi="Candara"/>
                <w:strike/>
                <w:sz w:val="20"/>
                <w:szCs w:val="20"/>
              </w:rPr>
            </w:pPr>
            <w:hyperlink r:id="rId2014" w:tgtFrame="_blank" w:history="1">
              <w:r w:rsidRPr="00CC67DE">
                <w:rPr>
                  <w:rStyle w:val="Hiperpovezava"/>
                  <w:rFonts w:ascii="Candara" w:hAnsi="Candara"/>
                  <w:b/>
                  <w:bCs/>
                  <w:strike/>
                  <w:sz w:val="20"/>
                  <w:szCs w:val="20"/>
                </w:rPr>
                <w:t>01101-8/2014-31</w:t>
              </w:r>
            </w:hyperlink>
          </w:p>
        </w:tc>
        <w:tc>
          <w:tcPr>
            <w:tcW w:w="11755" w:type="dxa"/>
          </w:tcPr>
          <w:p w14:paraId="58C6D70C" w14:textId="77777777" w:rsidR="00642C31" w:rsidRPr="00CC67DE" w:rsidRDefault="00642C31" w:rsidP="0057563C">
            <w:pPr>
              <w:rPr>
                <w:rFonts w:ascii="Candara" w:hAnsi="Candara"/>
                <w:strike/>
                <w:sz w:val="20"/>
                <w:szCs w:val="20"/>
              </w:rPr>
            </w:pPr>
            <w:r w:rsidRPr="00CC67DE">
              <w:rPr>
                <w:rStyle w:val="Krepko"/>
                <w:rFonts w:ascii="Candara" w:hAnsi="Candara"/>
                <w:strike/>
                <w:sz w:val="20"/>
                <w:szCs w:val="20"/>
              </w:rPr>
              <w:t>Sklep o imenovanju občinske volilne komisije,</w:t>
            </w:r>
            <w:r w:rsidRPr="00CC67DE">
              <w:rPr>
                <w:rFonts w:ascii="Candara" w:hAnsi="Candara"/>
                <w:strike/>
                <w:sz w:val="20"/>
                <w:szCs w:val="20"/>
              </w:rPr>
              <w:t xml:space="preserve"> objava v </w:t>
            </w:r>
            <w:hyperlink r:id="rId2015" w:anchor="!/Sklep-o-imenovanju-obcinske-volilne-komisije" w:history="1">
              <w:r w:rsidRPr="00CC67DE">
                <w:rPr>
                  <w:rStyle w:val="Hiperpovezava"/>
                  <w:rFonts w:ascii="Candara" w:hAnsi="Candara"/>
                  <w:strike/>
                  <w:sz w:val="20"/>
                  <w:szCs w:val="20"/>
                </w:rPr>
                <w:t>Uradnem listu RS, št.: 49/14</w:t>
              </w:r>
            </w:hyperlink>
            <w:r w:rsidRPr="00CC67DE">
              <w:rPr>
                <w:rFonts w:ascii="Candara" w:hAnsi="Candara"/>
                <w:strike/>
                <w:sz w:val="20"/>
                <w:szCs w:val="20"/>
              </w:rPr>
              <w:t xml:space="preserve"> z dne 30. 6. 2014</w:t>
            </w:r>
            <w:r w:rsidRPr="00CC67DE">
              <w:rPr>
                <w:rFonts w:ascii="Candara" w:hAnsi="Candara"/>
                <w:strike/>
                <w:sz w:val="20"/>
                <w:szCs w:val="20"/>
              </w:rPr>
              <w:br/>
              <w:t xml:space="preserve">1. Občinski svet Občine Šempeter - Vrtojba imenuje občinsko volilno komisijo, ki jo sestavljajo: </w:t>
            </w:r>
          </w:p>
          <w:p w14:paraId="5F34D3A1" w14:textId="77777777" w:rsidR="00642C31" w:rsidRPr="00CC67DE" w:rsidRDefault="00642C31" w:rsidP="0057563C">
            <w:pPr>
              <w:rPr>
                <w:rFonts w:ascii="Candara" w:hAnsi="Candara"/>
                <w:strike/>
                <w:sz w:val="20"/>
                <w:szCs w:val="20"/>
              </w:rPr>
            </w:pPr>
            <w:r w:rsidRPr="00CC67DE">
              <w:rPr>
                <w:rFonts w:ascii="Candara" w:hAnsi="Candara"/>
                <w:strike/>
                <w:sz w:val="20"/>
                <w:szCs w:val="20"/>
              </w:rPr>
              <w:t xml:space="preserve">1. Nataša Pavlin Rogelja, Šempeter pri Gorici - predsednica, </w:t>
            </w:r>
            <w:r w:rsidRPr="00CC67DE">
              <w:rPr>
                <w:rFonts w:ascii="Candara" w:hAnsi="Candara"/>
                <w:strike/>
                <w:sz w:val="20"/>
                <w:szCs w:val="20"/>
              </w:rPr>
              <w:br/>
              <w:t xml:space="preserve">2. Andrej Čotar, Šempeter pri Gorici - namestnik predsednice, </w:t>
            </w:r>
            <w:r w:rsidRPr="00CC67DE">
              <w:rPr>
                <w:rFonts w:ascii="Candara" w:hAnsi="Candara"/>
                <w:strike/>
                <w:sz w:val="20"/>
                <w:szCs w:val="20"/>
              </w:rPr>
              <w:br/>
              <w:t xml:space="preserve">3. Jana Valenčak, Šempeter pri Gorici - članica, </w:t>
            </w:r>
            <w:r w:rsidRPr="00CC67DE">
              <w:rPr>
                <w:rFonts w:ascii="Candara" w:hAnsi="Candara"/>
                <w:strike/>
                <w:sz w:val="20"/>
                <w:szCs w:val="20"/>
              </w:rPr>
              <w:br/>
              <w:t xml:space="preserve">4. Nika Vičič, Šempeter pri Gorici - namestnica članice, </w:t>
            </w:r>
            <w:r w:rsidRPr="00CC67DE">
              <w:rPr>
                <w:rFonts w:ascii="Candara" w:hAnsi="Candara"/>
                <w:strike/>
                <w:sz w:val="20"/>
                <w:szCs w:val="20"/>
              </w:rPr>
              <w:br/>
              <w:t xml:space="preserve">5. Silvo Kokot, Šempeter pri Gorici - član, </w:t>
            </w:r>
            <w:r w:rsidRPr="00CC67DE">
              <w:rPr>
                <w:rFonts w:ascii="Candara" w:hAnsi="Candara"/>
                <w:strike/>
                <w:sz w:val="20"/>
                <w:szCs w:val="20"/>
              </w:rPr>
              <w:br/>
              <w:t xml:space="preserve">6. Katarina Grmek, Šempeter pri Gorici - namestnica člana, </w:t>
            </w:r>
            <w:r w:rsidRPr="00CC67DE">
              <w:rPr>
                <w:rFonts w:ascii="Candara" w:hAnsi="Candara"/>
                <w:strike/>
                <w:sz w:val="20"/>
                <w:szCs w:val="20"/>
              </w:rPr>
              <w:br/>
              <w:t xml:space="preserve">7. Borut Igor </w:t>
            </w:r>
            <w:proofErr w:type="spellStart"/>
            <w:r w:rsidRPr="00CC67DE">
              <w:rPr>
                <w:rFonts w:ascii="Candara" w:hAnsi="Candara"/>
                <w:strike/>
                <w:sz w:val="20"/>
                <w:szCs w:val="20"/>
              </w:rPr>
              <w:t>Fiorelli</w:t>
            </w:r>
            <w:proofErr w:type="spellEnd"/>
            <w:r w:rsidRPr="00CC67DE">
              <w:rPr>
                <w:rFonts w:ascii="Candara" w:hAnsi="Candara"/>
                <w:strike/>
                <w:sz w:val="20"/>
                <w:szCs w:val="20"/>
              </w:rPr>
              <w:t xml:space="preserve">, Šempeter pri Gorici - član, </w:t>
            </w:r>
            <w:r w:rsidRPr="00CC67DE">
              <w:rPr>
                <w:rFonts w:ascii="Candara" w:hAnsi="Candara"/>
                <w:strike/>
                <w:sz w:val="20"/>
                <w:szCs w:val="20"/>
              </w:rPr>
              <w:br/>
              <w:t>8. Maja Kerševan, Šempeter pri Gorici - namestnica člana.</w:t>
            </w:r>
          </w:p>
          <w:p w14:paraId="08A7B364" w14:textId="77777777" w:rsidR="00642C31" w:rsidRPr="00CC67DE" w:rsidRDefault="00642C31" w:rsidP="0057563C">
            <w:pPr>
              <w:rPr>
                <w:rFonts w:ascii="Candara" w:hAnsi="Candara"/>
                <w:strike/>
                <w:sz w:val="20"/>
                <w:szCs w:val="20"/>
              </w:rPr>
            </w:pPr>
            <w:r w:rsidRPr="00CC67DE">
              <w:rPr>
                <w:rFonts w:ascii="Candara" w:hAnsi="Candara"/>
                <w:strike/>
                <w:sz w:val="20"/>
                <w:szCs w:val="20"/>
              </w:rPr>
              <w:t>2. Občinska volilna komisija je imenovana za mandatno obdobje štirih let.</w:t>
            </w:r>
            <w:r w:rsidRPr="00CC67DE">
              <w:rPr>
                <w:rFonts w:ascii="Candara" w:hAnsi="Candara"/>
                <w:strike/>
                <w:sz w:val="20"/>
                <w:szCs w:val="20"/>
              </w:rPr>
              <w:br/>
              <w:t>3. Sedež občinske volilne komisije je na sedežu Občine Šempeter - Vrtojba, Trg Ivana Roba 3a, Šempeter pri Gorici.</w:t>
            </w:r>
            <w:r w:rsidRPr="00CC67DE">
              <w:rPr>
                <w:rFonts w:ascii="Candara" w:hAnsi="Candara"/>
                <w:strike/>
                <w:sz w:val="20"/>
                <w:szCs w:val="20"/>
              </w:rPr>
              <w:br/>
              <w:t>4. Ta sklep začne veljati takoj.</w:t>
            </w:r>
          </w:p>
        </w:tc>
      </w:tr>
      <w:tr w:rsidR="00642C31" w:rsidRPr="00B319CE" w14:paraId="1E62FC3A" w14:textId="77777777" w:rsidTr="00F27432">
        <w:tc>
          <w:tcPr>
            <w:tcW w:w="1383" w:type="dxa"/>
            <w:gridSpan w:val="2"/>
            <w:tcBorders>
              <w:top w:val="nil"/>
              <w:left w:val="single" w:sz="4" w:space="0" w:color="auto"/>
              <w:bottom w:val="nil"/>
              <w:right w:val="single" w:sz="4" w:space="0" w:color="auto"/>
            </w:tcBorders>
            <w:shd w:val="clear" w:color="auto" w:fill="B6DDE8"/>
          </w:tcPr>
          <w:p w14:paraId="3582EB7A" w14:textId="77777777" w:rsidR="00642C31" w:rsidRPr="00B319CE" w:rsidRDefault="00642C31" w:rsidP="00BD20E4">
            <w:pPr>
              <w:outlineLvl w:val="1"/>
              <w:rPr>
                <w:rFonts w:ascii="Candara" w:hAnsi="Candara"/>
                <w:b/>
              </w:rPr>
            </w:pPr>
          </w:p>
        </w:tc>
        <w:tc>
          <w:tcPr>
            <w:tcW w:w="1664" w:type="dxa"/>
          </w:tcPr>
          <w:p w14:paraId="7A90831B" w14:textId="77777777" w:rsidR="00642C31" w:rsidRPr="00CC67DE" w:rsidRDefault="00642C31" w:rsidP="0043461D">
            <w:pPr>
              <w:outlineLvl w:val="1"/>
              <w:rPr>
                <w:rStyle w:val="Krepko"/>
                <w:rFonts w:ascii="Candara" w:hAnsi="Candara"/>
                <w:sz w:val="20"/>
                <w:szCs w:val="20"/>
              </w:rPr>
            </w:pPr>
            <w:hyperlink r:id="rId2016" w:tgtFrame="_blank" w:history="1">
              <w:r w:rsidRPr="00CC67DE">
                <w:rPr>
                  <w:rStyle w:val="Hiperpovezava"/>
                  <w:rFonts w:ascii="Candara" w:hAnsi="Candara"/>
                  <w:b/>
                  <w:bCs/>
                  <w:sz w:val="20"/>
                  <w:szCs w:val="20"/>
                </w:rPr>
                <w:t>01101-8/2014-32</w:t>
              </w:r>
            </w:hyperlink>
          </w:p>
        </w:tc>
        <w:tc>
          <w:tcPr>
            <w:tcW w:w="11755" w:type="dxa"/>
          </w:tcPr>
          <w:p w14:paraId="15029035" w14:textId="77777777" w:rsidR="00642C31" w:rsidRPr="00CC67DE" w:rsidRDefault="00642C31" w:rsidP="00BD20E4">
            <w:pPr>
              <w:rPr>
                <w:rFonts w:ascii="Candara" w:hAnsi="Candara"/>
                <w:b/>
                <w:strike/>
                <w:sz w:val="20"/>
                <w:szCs w:val="20"/>
              </w:rPr>
            </w:pPr>
            <w:r w:rsidRPr="00CC67DE">
              <w:rPr>
                <w:rStyle w:val="Krepko"/>
                <w:rFonts w:ascii="Candara" w:hAnsi="Candara"/>
                <w:b w:val="0"/>
                <w:strike/>
                <w:sz w:val="20"/>
                <w:szCs w:val="20"/>
              </w:rPr>
              <w:t>Občinski svet Občine Šempeter-Vrtojba daje pozitivno mnenje kandidatu za ravnatelja Osnovne šole Kozara Nova Gorica, Edvardu Vrabiču</w:t>
            </w:r>
            <w:r w:rsidRPr="00CC67DE">
              <w:rPr>
                <w:rFonts w:ascii="Candara" w:hAnsi="Candara"/>
                <w:b/>
                <w:strike/>
                <w:sz w:val="20"/>
                <w:szCs w:val="20"/>
              </w:rPr>
              <w:t>.</w:t>
            </w:r>
          </w:p>
        </w:tc>
      </w:tr>
      <w:tr w:rsidR="00642C31" w:rsidRPr="00B319CE" w14:paraId="53497944" w14:textId="77777777" w:rsidTr="00F27432">
        <w:tc>
          <w:tcPr>
            <w:tcW w:w="1383" w:type="dxa"/>
            <w:gridSpan w:val="2"/>
            <w:tcBorders>
              <w:top w:val="nil"/>
              <w:left w:val="single" w:sz="4" w:space="0" w:color="auto"/>
              <w:bottom w:val="nil"/>
              <w:right w:val="single" w:sz="4" w:space="0" w:color="auto"/>
            </w:tcBorders>
            <w:shd w:val="clear" w:color="auto" w:fill="B6DDE8"/>
          </w:tcPr>
          <w:p w14:paraId="5672EEAC" w14:textId="77777777" w:rsidR="00642C31" w:rsidRPr="00B319CE" w:rsidRDefault="00642C31" w:rsidP="00BD20E4">
            <w:pPr>
              <w:outlineLvl w:val="1"/>
              <w:rPr>
                <w:rFonts w:ascii="Candara" w:hAnsi="Candara"/>
                <w:b/>
              </w:rPr>
            </w:pPr>
          </w:p>
        </w:tc>
        <w:tc>
          <w:tcPr>
            <w:tcW w:w="1664" w:type="dxa"/>
          </w:tcPr>
          <w:p w14:paraId="123B1FC4" w14:textId="77777777" w:rsidR="00642C31" w:rsidRPr="00CC67DE" w:rsidRDefault="00642C31" w:rsidP="00892FE0">
            <w:pPr>
              <w:spacing w:before="100" w:beforeAutospacing="1" w:after="100" w:afterAutospacing="1"/>
              <w:rPr>
                <w:rStyle w:val="Krepko"/>
                <w:rFonts w:ascii="Candara" w:hAnsi="Candara"/>
                <w:b w:val="0"/>
                <w:bCs w:val="0"/>
                <w:sz w:val="20"/>
                <w:szCs w:val="20"/>
              </w:rPr>
            </w:pPr>
            <w:hyperlink r:id="rId2017" w:tgtFrame="_blank" w:history="1">
              <w:r w:rsidRPr="00CC67DE">
                <w:rPr>
                  <w:rStyle w:val="Hiperpovezava"/>
                  <w:rFonts w:ascii="Candara" w:hAnsi="Candara"/>
                  <w:sz w:val="20"/>
                  <w:szCs w:val="20"/>
                </w:rPr>
                <w:t>01101-6/2014-2</w:t>
              </w:r>
            </w:hyperlink>
          </w:p>
        </w:tc>
        <w:tc>
          <w:tcPr>
            <w:tcW w:w="11755" w:type="dxa"/>
          </w:tcPr>
          <w:p w14:paraId="013E6F89" w14:textId="77777777" w:rsidR="00642C31" w:rsidRPr="00CC67DE" w:rsidRDefault="00642C31" w:rsidP="0057563C">
            <w:pPr>
              <w:rPr>
                <w:rFonts w:ascii="Candara" w:hAnsi="Candara"/>
                <w:b/>
                <w:sz w:val="20"/>
                <w:szCs w:val="20"/>
              </w:rPr>
            </w:pPr>
            <w:r w:rsidRPr="00CC67DE">
              <w:rPr>
                <w:rStyle w:val="Krepko"/>
                <w:rFonts w:ascii="Candara" w:hAnsi="Candara"/>
                <w:b w:val="0"/>
                <w:sz w:val="20"/>
                <w:szCs w:val="20"/>
              </w:rPr>
              <w:t>Občinski svet Občine Šempeter-Vrtojba sprejme informacijo o delu koncesionarja za izvajanje gospodarske javne službe dejavnost sistemskega operaterja distribucijskega omrežja toplote v občini Šempeter-Vrtojba v letu 2013.</w:t>
            </w:r>
          </w:p>
        </w:tc>
      </w:tr>
      <w:tr w:rsidR="00642C31" w:rsidRPr="00B319CE" w14:paraId="2F268316" w14:textId="77777777" w:rsidTr="00F27432">
        <w:tc>
          <w:tcPr>
            <w:tcW w:w="1383" w:type="dxa"/>
            <w:gridSpan w:val="2"/>
            <w:tcBorders>
              <w:top w:val="nil"/>
              <w:left w:val="single" w:sz="4" w:space="0" w:color="auto"/>
              <w:bottom w:val="nil"/>
              <w:right w:val="single" w:sz="4" w:space="0" w:color="auto"/>
            </w:tcBorders>
            <w:shd w:val="clear" w:color="auto" w:fill="B6DDE8"/>
          </w:tcPr>
          <w:p w14:paraId="44BDFCC5" w14:textId="77777777" w:rsidR="00642C31" w:rsidRPr="00B319CE" w:rsidRDefault="00642C31" w:rsidP="00BD20E4">
            <w:pPr>
              <w:outlineLvl w:val="1"/>
              <w:rPr>
                <w:rFonts w:ascii="Candara" w:hAnsi="Candara"/>
                <w:b/>
              </w:rPr>
            </w:pPr>
          </w:p>
        </w:tc>
        <w:tc>
          <w:tcPr>
            <w:tcW w:w="1664" w:type="dxa"/>
          </w:tcPr>
          <w:p w14:paraId="4796F96B" w14:textId="77777777" w:rsidR="00642C31" w:rsidRPr="00CC67DE" w:rsidRDefault="00642C31" w:rsidP="00892FE0">
            <w:pPr>
              <w:spacing w:before="100" w:beforeAutospacing="1" w:after="100" w:afterAutospacing="1"/>
              <w:rPr>
                <w:rStyle w:val="Krepko"/>
                <w:rFonts w:ascii="Candara" w:hAnsi="Candara"/>
                <w:b w:val="0"/>
                <w:bCs w:val="0"/>
                <w:sz w:val="20"/>
                <w:szCs w:val="20"/>
              </w:rPr>
            </w:pPr>
            <w:hyperlink r:id="rId2018" w:tgtFrame="_blank" w:history="1">
              <w:r w:rsidRPr="00CC67DE">
                <w:rPr>
                  <w:rStyle w:val="Hiperpovezava"/>
                  <w:rFonts w:ascii="Candara" w:hAnsi="Candara"/>
                  <w:sz w:val="20"/>
                  <w:szCs w:val="20"/>
                </w:rPr>
                <w:t>01101-6/2014-3</w:t>
              </w:r>
            </w:hyperlink>
          </w:p>
        </w:tc>
        <w:tc>
          <w:tcPr>
            <w:tcW w:w="11755" w:type="dxa"/>
          </w:tcPr>
          <w:p w14:paraId="05EB4E46" w14:textId="77777777" w:rsidR="00642C31" w:rsidRPr="00CC67DE" w:rsidRDefault="00642C31" w:rsidP="0057563C">
            <w:pPr>
              <w:rPr>
                <w:rFonts w:ascii="Candara" w:hAnsi="Candara"/>
                <w:b/>
                <w:sz w:val="20"/>
                <w:szCs w:val="20"/>
              </w:rPr>
            </w:pPr>
            <w:r w:rsidRPr="00CC67DE">
              <w:rPr>
                <w:rStyle w:val="Krepko"/>
                <w:rFonts w:ascii="Candara" w:hAnsi="Candara"/>
                <w:b w:val="0"/>
                <w:sz w:val="20"/>
                <w:szCs w:val="20"/>
              </w:rPr>
              <w:t>Občinski svet Občine Šempeter-Vrtojba sprejme informacijo o delu koncesionarja za izvajanje izbirne gospodarske javne službe mestnega prometa v letu 2013.</w:t>
            </w:r>
          </w:p>
        </w:tc>
      </w:tr>
      <w:tr w:rsidR="00642C31" w:rsidRPr="00B319CE" w14:paraId="58F6B956" w14:textId="77777777" w:rsidTr="00F27432">
        <w:tc>
          <w:tcPr>
            <w:tcW w:w="1383" w:type="dxa"/>
            <w:gridSpan w:val="2"/>
            <w:tcBorders>
              <w:top w:val="nil"/>
              <w:left w:val="single" w:sz="4" w:space="0" w:color="auto"/>
              <w:bottom w:val="nil"/>
              <w:right w:val="single" w:sz="4" w:space="0" w:color="auto"/>
            </w:tcBorders>
            <w:shd w:val="clear" w:color="auto" w:fill="B6DDE8"/>
          </w:tcPr>
          <w:p w14:paraId="737FAA8C" w14:textId="77777777" w:rsidR="00642C31" w:rsidRPr="00B319CE" w:rsidRDefault="00642C31" w:rsidP="00BD20E4">
            <w:pPr>
              <w:outlineLvl w:val="1"/>
              <w:rPr>
                <w:rFonts w:ascii="Candara" w:hAnsi="Candara"/>
                <w:b/>
              </w:rPr>
            </w:pPr>
          </w:p>
        </w:tc>
        <w:tc>
          <w:tcPr>
            <w:tcW w:w="1664" w:type="dxa"/>
          </w:tcPr>
          <w:p w14:paraId="03BEA89C" w14:textId="77777777" w:rsidR="00642C31" w:rsidRPr="00B319CE" w:rsidRDefault="00642C31" w:rsidP="0043461D">
            <w:pPr>
              <w:outlineLvl w:val="1"/>
              <w:rPr>
                <w:rStyle w:val="Krepko"/>
                <w:rFonts w:ascii="Candara" w:hAnsi="Candara"/>
              </w:rPr>
            </w:pPr>
            <w:hyperlink r:id="rId2019" w:tgtFrame="_blank" w:history="1">
              <w:r w:rsidRPr="00B319CE">
                <w:rPr>
                  <w:rFonts w:ascii="Candara" w:hAnsi="Candara"/>
                  <w:color w:val="0000FF"/>
                  <w:sz w:val="22"/>
                  <w:szCs w:val="22"/>
                  <w:u w:val="single"/>
                </w:rPr>
                <w:t>01101-6/2014-5</w:t>
              </w:r>
            </w:hyperlink>
          </w:p>
        </w:tc>
        <w:tc>
          <w:tcPr>
            <w:tcW w:w="11755" w:type="dxa"/>
          </w:tcPr>
          <w:p w14:paraId="445723F1" w14:textId="77777777" w:rsidR="00642C31" w:rsidRPr="00CC67DE" w:rsidRDefault="00642C31" w:rsidP="00136D4C">
            <w:pPr>
              <w:pStyle w:val="Brezrazmikov"/>
              <w:rPr>
                <w:b/>
                <w:bCs/>
                <w:sz w:val="24"/>
                <w:szCs w:val="24"/>
              </w:rPr>
            </w:pPr>
            <w:r w:rsidRPr="00CC67DE">
              <w:rPr>
                <w:sz w:val="24"/>
                <w:szCs w:val="24"/>
              </w:rPr>
              <w:t xml:space="preserve">Odlok o občinskem podrobnem prostorskem načrtu Mlake (Ledine) v Šempetru pri Gorici – 1. faza, spremembe in dopolnitve 2014, </w:t>
            </w:r>
            <w:r w:rsidRPr="00CC67DE">
              <w:rPr>
                <w:bCs/>
                <w:sz w:val="24"/>
                <w:szCs w:val="24"/>
              </w:rPr>
              <w:t xml:space="preserve">objavljeno v Uradnem listu RS, </w:t>
            </w:r>
            <w:hyperlink r:id="rId2020" w:anchor="%21/Odlok-o-obcinskem-podrobnem-prostorskem-nacrtu-Mlake-%28Ledine%29-v-Sempetru-pri-Gorici-1-faza-spremembe-in-dopolnitve-2014" w:tgtFrame="_blank" w:history="1">
              <w:r w:rsidRPr="00CC67DE">
                <w:rPr>
                  <w:bCs/>
                  <w:color w:val="0000FF"/>
                  <w:sz w:val="24"/>
                  <w:szCs w:val="24"/>
                  <w:u w:val="single"/>
                </w:rPr>
                <w:t>št. 37/14</w:t>
              </w:r>
            </w:hyperlink>
            <w:r w:rsidRPr="00CC67DE">
              <w:rPr>
                <w:bCs/>
                <w:sz w:val="24"/>
                <w:szCs w:val="24"/>
              </w:rPr>
              <w:t xml:space="preserve"> z dne 26. 5. 2014</w:t>
            </w:r>
          </w:p>
          <w:p w14:paraId="5E0AA206" w14:textId="77777777" w:rsidR="00642C31" w:rsidRPr="00CC67DE" w:rsidRDefault="00642C31" w:rsidP="00136D4C">
            <w:pPr>
              <w:pStyle w:val="Brezrazmikov"/>
              <w:rPr>
                <w:rFonts w:ascii="Candara" w:hAnsi="Candara"/>
                <w:i/>
                <w:color w:val="808080"/>
                <w:sz w:val="20"/>
                <w:szCs w:val="20"/>
              </w:rPr>
            </w:pPr>
            <w:r w:rsidRPr="00CC67DE">
              <w:rPr>
                <w:i/>
                <w:color w:val="808080"/>
                <w:sz w:val="20"/>
                <w:szCs w:val="20"/>
              </w:rPr>
              <w:t>Z dnem uveljavitve tega odloka preneha veljati Odlok o občinskem podrobnem prostorskem načrtu Mlake (Ledine) v Šempetru pri Gorici – 1. faza (Uradni list RS, št. 58/08).</w:t>
            </w:r>
          </w:p>
        </w:tc>
      </w:tr>
      <w:tr w:rsidR="00642C31" w:rsidRPr="00B319CE" w14:paraId="7E237686" w14:textId="77777777" w:rsidTr="00F27432">
        <w:tc>
          <w:tcPr>
            <w:tcW w:w="1383" w:type="dxa"/>
            <w:gridSpan w:val="2"/>
            <w:tcBorders>
              <w:top w:val="nil"/>
              <w:left w:val="single" w:sz="4" w:space="0" w:color="auto"/>
              <w:bottom w:val="nil"/>
              <w:right w:val="single" w:sz="4" w:space="0" w:color="auto"/>
            </w:tcBorders>
            <w:shd w:val="clear" w:color="auto" w:fill="B6DDE8"/>
          </w:tcPr>
          <w:p w14:paraId="0C310D6F" w14:textId="77777777" w:rsidR="00642C31" w:rsidRPr="00B319CE" w:rsidRDefault="00642C31" w:rsidP="00BD20E4">
            <w:pPr>
              <w:outlineLvl w:val="1"/>
              <w:rPr>
                <w:rFonts w:ascii="Candara" w:hAnsi="Candara"/>
                <w:b/>
              </w:rPr>
            </w:pPr>
          </w:p>
        </w:tc>
        <w:tc>
          <w:tcPr>
            <w:tcW w:w="1664" w:type="dxa"/>
          </w:tcPr>
          <w:p w14:paraId="50DD1219" w14:textId="77777777" w:rsidR="00642C31" w:rsidRPr="00B319CE" w:rsidRDefault="00642C31" w:rsidP="0043461D">
            <w:pPr>
              <w:outlineLvl w:val="1"/>
              <w:rPr>
                <w:rStyle w:val="Krepko"/>
                <w:rFonts w:ascii="Candara" w:hAnsi="Candara"/>
              </w:rPr>
            </w:pPr>
            <w:hyperlink r:id="rId2021" w:tgtFrame="_blank" w:history="1">
              <w:r w:rsidRPr="00B319CE">
                <w:rPr>
                  <w:rStyle w:val="Hiperpovezava"/>
                  <w:rFonts w:ascii="Candara" w:hAnsi="Candara"/>
                  <w:sz w:val="22"/>
                  <w:szCs w:val="22"/>
                </w:rPr>
                <w:t>01101-6/2014-7</w:t>
              </w:r>
            </w:hyperlink>
          </w:p>
        </w:tc>
        <w:tc>
          <w:tcPr>
            <w:tcW w:w="11755" w:type="dxa"/>
          </w:tcPr>
          <w:p w14:paraId="4C0C1A74" w14:textId="77777777" w:rsidR="00642C31" w:rsidRPr="00CC67DE" w:rsidRDefault="00642C31" w:rsidP="00136D4C">
            <w:pPr>
              <w:pStyle w:val="Brezrazmikov"/>
              <w:rPr>
                <w:rStyle w:val="Krepko"/>
                <w:rFonts w:ascii="Candara" w:hAnsi="Candara"/>
                <w:b w:val="0"/>
                <w:sz w:val="24"/>
                <w:szCs w:val="24"/>
              </w:rPr>
            </w:pPr>
            <w:hyperlink r:id="rId2022" w:tgtFrame="_blank" w:history="1">
              <w:r w:rsidRPr="00CC67DE">
                <w:rPr>
                  <w:rStyle w:val="Hiperpovezava"/>
                  <w:rFonts w:ascii="Candara" w:hAnsi="Candara"/>
                  <w:sz w:val="24"/>
                  <w:szCs w:val="24"/>
                </w:rPr>
                <w:t>Odlok o podlagah za odmero komunalnega prispevka za območje Občine Šempeter-Vrtojba</w:t>
              </w:r>
            </w:hyperlink>
            <w:r w:rsidRPr="00CC67DE">
              <w:rPr>
                <w:rFonts w:ascii="Candara" w:hAnsi="Candara"/>
                <w:sz w:val="24"/>
                <w:szCs w:val="24"/>
              </w:rPr>
              <w:t xml:space="preserve">, </w:t>
            </w:r>
            <w:r w:rsidRPr="00CC67DE">
              <w:rPr>
                <w:rStyle w:val="Krepko"/>
                <w:rFonts w:ascii="Candara" w:hAnsi="Candara"/>
                <w:b w:val="0"/>
                <w:sz w:val="24"/>
                <w:szCs w:val="24"/>
              </w:rPr>
              <w:t xml:space="preserve">objavljeno v Uradnem listu RS, </w:t>
            </w:r>
            <w:hyperlink r:id="rId2023" w:anchor="%21/Odlok-o-podlagah-za-odmero-komunalnega-prispevka-za-obmocje-Obcine-Sempeter-Vrtojba" w:tgtFrame="_blank" w:history="1">
              <w:r w:rsidRPr="00CC67DE">
                <w:rPr>
                  <w:rStyle w:val="Hiperpovezava"/>
                  <w:rFonts w:ascii="Candara" w:hAnsi="Candara"/>
                  <w:b/>
                  <w:bCs/>
                  <w:sz w:val="24"/>
                  <w:szCs w:val="24"/>
                </w:rPr>
                <w:t>št. 37/14</w:t>
              </w:r>
            </w:hyperlink>
            <w:r w:rsidRPr="00CC67DE">
              <w:rPr>
                <w:rStyle w:val="Krepko"/>
                <w:rFonts w:ascii="Candara" w:hAnsi="Candara"/>
                <w:b w:val="0"/>
                <w:sz w:val="24"/>
                <w:szCs w:val="24"/>
              </w:rPr>
              <w:t>, z dne 26. 5. 2014</w:t>
            </w:r>
          </w:p>
          <w:p w14:paraId="075FB806" w14:textId="77777777" w:rsidR="00642C31" w:rsidRPr="00CC67DE" w:rsidRDefault="00642C31" w:rsidP="00136D4C">
            <w:pPr>
              <w:pStyle w:val="Brezrazmikov"/>
              <w:rPr>
                <w:rFonts w:ascii="Candara" w:hAnsi="Candara"/>
                <w:i/>
                <w:color w:val="808080"/>
                <w:sz w:val="20"/>
                <w:szCs w:val="20"/>
              </w:rPr>
            </w:pPr>
            <w:r w:rsidRPr="00CC67DE">
              <w:rPr>
                <w:i/>
                <w:color w:val="808080"/>
                <w:sz w:val="20"/>
                <w:szCs w:val="20"/>
              </w:rPr>
              <w:t>Z dnem uveljavitve tega odloka preneha veljati Odlok o podlagah in merilih za odmero komunalnega prispevka za območje Občine Šempeter - Vrtojba (Uradni list RS, št. 104/07 in 35/09).</w:t>
            </w:r>
          </w:p>
        </w:tc>
      </w:tr>
      <w:tr w:rsidR="00642C31" w:rsidRPr="00B319CE" w14:paraId="7CCF430F" w14:textId="77777777" w:rsidTr="00F27432">
        <w:tc>
          <w:tcPr>
            <w:tcW w:w="1383" w:type="dxa"/>
            <w:gridSpan w:val="2"/>
            <w:tcBorders>
              <w:top w:val="nil"/>
              <w:left w:val="single" w:sz="4" w:space="0" w:color="auto"/>
              <w:bottom w:val="nil"/>
              <w:right w:val="single" w:sz="4" w:space="0" w:color="auto"/>
            </w:tcBorders>
            <w:shd w:val="clear" w:color="auto" w:fill="B6DDE8"/>
          </w:tcPr>
          <w:p w14:paraId="3186E34C" w14:textId="77777777" w:rsidR="00642C31" w:rsidRPr="00B319CE" w:rsidRDefault="00642C31" w:rsidP="00BD20E4">
            <w:pPr>
              <w:outlineLvl w:val="1"/>
              <w:rPr>
                <w:rFonts w:ascii="Candara" w:hAnsi="Candara"/>
                <w:b/>
              </w:rPr>
            </w:pPr>
          </w:p>
        </w:tc>
        <w:tc>
          <w:tcPr>
            <w:tcW w:w="1664" w:type="dxa"/>
          </w:tcPr>
          <w:p w14:paraId="1ECAB4C0" w14:textId="77777777" w:rsidR="00642C31" w:rsidRPr="00CC67DE" w:rsidRDefault="00642C31" w:rsidP="00892FE0">
            <w:pPr>
              <w:spacing w:before="100" w:beforeAutospacing="1" w:after="100" w:afterAutospacing="1"/>
              <w:rPr>
                <w:rFonts w:ascii="Candara" w:hAnsi="Candara"/>
                <w:sz w:val="20"/>
                <w:szCs w:val="20"/>
              </w:rPr>
            </w:pPr>
            <w:hyperlink r:id="rId2024" w:tgtFrame="_blank" w:history="1">
              <w:r w:rsidRPr="00CC67DE">
                <w:rPr>
                  <w:rStyle w:val="Hiperpovezava"/>
                  <w:rFonts w:ascii="Candara" w:hAnsi="Candara"/>
                  <w:sz w:val="20"/>
                  <w:szCs w:val="20"/>
                </w:rPr>
                <w:t>01101-6/2014-8</w:t>
              </w:r>
            </w:hyperlink>
          </w:p>
          <w:p w14:paraId="6184F0EE" w14:textId="77777777" w:rsidR="00642C31" w:rsidRPr="00CC67DE" w:rsidRDefault="00642C31" w:rsidP="0043461D">
            <w:pPr>
              <w:outlineLvl w:val="1"/>
              <w:rPr>
                <w:rStyle w:val="Krepko"/>
                <w:rFonts w:ascii="Candara" w:hAnsi="Candara"/>
                <w:sz w:val="20"/>
                <w:szCs w:val="20"/>
              </w:rPr>
            </w:pPr>
          </w:p>
        </w:tc>
        <w:tc>
          <w:tcPr>
            <w:tcW w:w="11755" w:type="dxa"/>
          </w:tcPr>
          <w:p w14:paraId="441BC9BB" w14:textId="77777777" w:rsidR="00642C31" w:rsidRPr="00CC67DE" w:rsidRDefault="00642C31" w:rsidP="00892FE0">
            <w:pPr>
              <w:rPr>
                <w:rStyle w:val="Krepko"/>
                <w:rFonts w:ascii="Candara" w:hAnsi="Candara"/>
                <w:b w:val="0"/>
                <w:sz w:val="20"/>
                <w:szCs w:val="20"/>
              </w:rPr>
            </w:pPr>
            <w:r w:rsidRPr="00CC67DE">
              <w:rPr>
                <w:rStyle w:val="Krepko"/>
                <w:rFonts w:ascii="Candara" w:hAnsi="Candara"/>
                <w:b w:val="0"/>
                <w:sz w:val="20"/>
                <w:szCs w:val="20"/>
              </w:rPr>
              <w:t>1.Občinski svet Občine Šempeter-Vrtojba daje soglasje k »Letnemu poročilu Javnega sklada malega gospodarstva Goriške za leto 2013«.</w:t>
            </w:r>
          </w:p>
          <w:p w14:paraId="7916DAA7" w14:textId="77777777" w:rsidR="00642C31" w:rsidRPr="00CC67DE" w:rsidRDefault="00642C31" w:rsidP="00892FE0">
            <w:pPr>
              <w:rPr>
                <w:rFonts w:ascii="Candara" w:hAnsi="Candara"/>
                <w:bCs/>
                <w:sz w:val="20"/>
                <w:szCs w:val="20"/>
              </w:rPr>
            </w:pPr>
            <w:r w:rsidRPr="00CC67DE">
              <w:rPr>
                <w:rStyle w:val="Krepko"/>
                <w:rFonts w:ascii="Candara" w:hAnsi="Candara"/>
                <w:b w:val="0"/>
                <w:sz w:val="20"/>
                <w:szCs w:val="20"/>
              </w:rPr>
              <w:t>2. Občinski svet Občine Šempeter-Vrtojba daje soglasje k »Poslovnemu in finančnemu načrtu Javnega sklada malega gospodarstva Goriške za leto 2014«.</w:t>
            </w:r>
          </w:p>
        </w:tc>
      </w:tr>
      <w:tr w:rsidR="00642C31" w:rsidRPr="00B319CE" w14:paraId="2C2CF54E" w14:textId="77777777" w:rsidTr="00F27432">
        <w:tc>
          <w:tcPr>
            <w:tcW w:w="1383" w:type="dxa"/>
            <w:gridSpan w:val="2"/>
            <w:tcBorders>
              <w:top w:val="nil"/>
            </w:tcBorders>
            <w:shd w:val="clear" w:color="auto" w:fill="B6DDE8"/>
          </w:tcPr>
          <w:p w14:paraId="364C832C" w14:textId="77777777" w:rsidR="00642C31" w:rsidRPr="00B319CE" w:rsidRDefault="00642C31" w:rsidP="00BD20E4">
            <w:pPr>
              <w:outlineLvl w:val="1"/>
              <w:rPr>
                <w:rFonts w:ascii="Candara" w:hAnsi="Candara"/>
                <w:b/>
              </w:rPr>
            </w:pPr>
          </w:p>
        </w:tc>
        <w:tc>
          <w:tcPr>
            <w:tcW w:w="1664" w:type="dxa"/>
          </w:tcPr>
          <w:p w14:paraId="3050F80A" w14:textId="77777777" w:rsidR="00642C31" w:rsidRPr="00CC67DE" w:rsidRDefault="00642C31" w:rsidP="00892FE0">
            <w:pPr>
              <w:spacing w:before="100" w:beforeAutospacing="1" w:after="100" w:afterAutospacing="1"/>
              <w:rPr>
                <w:rFonts w:ascii="Candara" w:hAnsi="Candara"/>
                <w:sz w:val="20"/>
                <w:szCs w:val="20"/>
              </w:rPr>
            </w:pPr>
            <w:hyperlink r:id="rId2025" w:tgtFrame="_blank" w:history="1">
              <w:r w:rsidRPr="00CC67DE">
                <w:rPr>
                  <w:rStyle w:val="Hiperpovezava"/>
                  <w:rFonts w:ascii="Candara" w:hAnsi="Candara"/>
                  <w:sz w:val="20"/>
                  <w:szCs w:val="20"/>
                </w:rPr>
                <w:t>01101-6/2014-9</w:t>
              </w:r>
            </w:hyperlink>
          </w:p>
          <w:p w14:paraId="2D48754B" w14:textId="77777777" w:rsidR="00642C31" w:rsidRPr="00CC67DE" w:rsidRDefault="00642C31" w:rsidP="0043461D">
            <w:pPr>
              <w:outlineLvl w:val="1"/>
              <w:rPr>
                <w:rFonts w:ascii="Candara" w:hAnsi="Candara"/>
                <w:sz w:val="20"/>
                <w:szCs w:val="20"/>
              </w:rPr>
            </w:pPr>
          </w:p>
        </w:tc>
        <w:tc>
          <w:tcPr>
            <w:tcW w:w="11755" w:type="dxa"/>
          </w:tcPr>
          <w:p w14:paraId="4FC89A08" w14:textId="77777777" w:rsidR="00642C31" w:rsidRPr="00CC67DE" w:rsidRDefault="00642C31" w:rsidP="00892FE0">
            <w:pPr>
              <w:rPr>
                <w:rStyle w:val="Krepko"/>
                <w:rFonts w:ascii="Candara" w:hAnsi="Candara"/>
                <w:b w:val="0"/>
                <w:sz w:val="20"/>
                <w:szCs w:val="20"/>
              </w:rPr>
            </w:pPr>
            <w:r w:rsidRPr="00CC67DE">
              <w:rPr>
                <w:rStyle w:val="Krepko"/>
                <w:rFonts w:ascii="Candara" w:hAnsi="Candara"/>
                <w:b w:val="0"/>
                <w:bCs w:val="0"/>
                <w:sz w:val="20"/>
                <w:szCs w:val="20"/>
              </w:rPr>
              <w:t>1.</w:t>
            </w:r>
            <w:r w:rsidRPr="00CC67DE">
              <w:rPr>
                <w:rStyle w:val="Krepko"/>
                <w:rFonts w:ascii="Candara" w:hAnsi="Candara"/>
                <w:b w:val="0"/>
                <w:sz w:val="20"/>
                <w:szCs w:val="20"/>
              </w:rPr>
              <w:t xml:space="preserve"> Občinski svet Občine Šempeter-Vrtojba soglaša s sodno poravnavo med Občino Šempeter-Vrtojba in družbama GORICA, Splošno gradbeno podjetje </w:t>
            </w:r>
            <w:proofErr w:type="spellStart"/>
            <w:r w:rsidRPr="00CC67DE">
              <w:rPr>
                <w:rStyle w:val="Krepko"/>
                <w:rFonts w:ascii="Candara" w:hAnsi="Candara"/>
                <w:b w:val="0"/>
                <w:sz w:val="20"/>
                <w:szCs w:val="20"/>
              </w:rPr>
              <w:t>d.d</w:t>
            </w:r>
            <w:proofErr w:type="spellEnd"/>
            <w:r w:rsidRPr="00CC67DE">
              <w:rPr>
                <w:rStyle w:val="Krepko"/>
                <w:rFonts w:ascii="Candara" w:hAnsi="Candara"/>
                <w:b w:val="0"/>
                <w:sz w:val="20"/>
                <w:szCs w:val="20"/>
              </w:rPr>
              <w:t xml:space="preserve">. – v likvidaciji ter PEROTA, Trgovina in storitve, </w:t>
            </w:r>
            <w:proofErr w:type="spellStart"/>
            <w:r w:rsidRPr="00CC67DE">
              <w:rPr>
                <w:rStyle w:val="Krepko"/>
                <w:rFonts w:ascii="Candara" w:hAnsi="Candara"/>
                <w:b w:val="0"/>
                <w:sz w:val="20"/>
                <w:szCs w:val="20"/>
              </w:rPr>
              <w:t>d.o.o</w:t>
            </w:r>
            <w:proofErr w:type="spellEnd"/>
            <w:r w:rsidRPr="00CC67DE">
              <w:rPr>
                <w:rStyle w:val="Krepko"/>
                <w:rFonts w:ascii="Candara" w:hAnsi="Candara"/>
                <w:b w:val="0"/>
                <w:sz w:val="20"/>
                <w:szCs w:val="20"/>
              </w:rPr>
              <w:t xml:space="preserve">., kot pravni naslednik družbe POZICIJA, Investicije in upravljanje </w:t>
            </w:r>
            <w:proofErr w:type="spellStart"/>
            <w:r w:rsidRPr="00CC67DE">
              <w:rPr>
                <w:rStyle w:val="Krepko"/>
                <w:rFonts w:ascii="Candara" w:hAnsi="Candara"/>
                <w:b w:val="0"/>
                <w:sz w:val="20"/>
                <w:szCs w:val="20"/>
              </w:rPr>
              <w:t>d.o.o</w:t>
            </w:r>
            <w:proofErr w:type="spellEnd"/>
            <w:r w:rsidRPr="00CC67DE">
              <w:rPr>
                <w:rStyle w:val="Krepko"/>
                <w:rFonts w:ascii="Candara" w:hAnsi="Candara"/>
                <w:b w:val="0"/>
                <w:sz w:val="20"/>
                <w:szCs w:val="20"/>
              </w:rPr>
              <w:t>..</w:t>
            </w:r>
          </w:p>
          <w:p w14:paraId="5DCA124D" w14:textId="77777777" w:rsidR="00642C31" w:rsidRPr="00CC67DE" w:rsidRDefault="00642C31" w:rsidP="00CC67DE">
            <w:pPr>
              <w:rPr>
                <w:rFonts w:ascii="Candara" w:hAnsi="Candara"/>
                <w:b/>
                <w:sz w:val="20"/>
                <w:szCs w:val="20"/>
              </w:rPr>
            </w:pPr>
            <w:r w:rsidRPr="00CC67DE">
              <w:rPr>
                <w:rStyle w:val="Krepko"/>
                <w:rFonts w:ascii="Candara" w:hAnsi="Candara"/>
                <w:b w:val="0"/>
                <w:sz w:val="20"/>
                <w:szCs w:val="20"/>
              </w:rPr>
              <w:t>2. Sodna poravnava se sklene v roku osmih dni od sprejema tega sklepa.</w:t>
            </w:r>
          </w:p>
        </w:tc>
      </w:tr>
      <w:tr w:rsidR="00642C31" w:rsidRPr="00B319CE" w14:paraId="7CEB0135" w14:textId="77777777" w:rsidTr="00F27432">
        <w:tc>
          <w:tcPr>
            <w:tcW w:w="1383" w:type="dxa"/>
            <w:gridSpan w:val="2"/>
            <w:vMerge w:val="restart"/>
            <w:shd w:val="clear" w:color="auto" w:fill="B6DDE8"/>
          </w:tcPr>
          <w:p w14:paraId="53CB894D" w14:textId="77777777" w:rsidR="00642C31" w:rsidRPr="00B319CE" w:rsidRDefault="00642C31" w:rsidP="0057563C">
            <w:pPr>
              <w:outlineLvl w:val="1"/>
              <w:rPr>
                <w:rFonts w:ascii="Candara" w:hAnsi="Candara"/>
                <w:b/>
              </w:rPr>
            </w:pPr>
            <w:r w:rsidRPr="00B319CE">
              <w:rPr>
                <w:rFonts w:ascii="Candara" w:hAnsi="Candara"/>
                <w:b/>
                <w:sz w:val="22"/>
                <w:szCs w:val="22"/>
              </w:rPr>
              <w:t>36. seja,</w:t>
            </w:r>
          </w:p>
          <w:p w14:paraId="425F3241" w14:textId="77777777" w:rsidR="00642C31" w:rsidRPr="00B319CE" w:rsidRDefault="00642C31" w:rsidP="0057563C">
            <w:pPr>
              <w:outlineLvl w:val="1"/>
              <w:rPr>
                <w:rFonts w:ascii="Candara" w:hAnsi="Candara"/>
                <w:b/>
              </w:rPr>
            </w:pPr>
            <w:r w:rsidRPr="00B319CE">
              <w:rPr>
                <w:rFonts w:ascii="Candara" w:hAnsi="Candara"/>
                <w:b/>
                <w:sz w:val="22"/>
                <w:szCs w:val="22"/>
              </w:rPr>
              <w:t>15. 5. 2014</w:t>
            </w:r>
          </w:p>
        </w:tc>
        <w:tc>
          <w:tcPr>
            <w:tcW w:w="1664" w:type="dxa"/>
          </w:tcPr>
          <w:p w14:paraId="5917B4F0" w14:textId="77777777" w:rsidR="00642C31" w:rsidRPr="00CC67DE" w:rsidRDefault="00642C31" w:rsidP="0043461D">
            <w:pPr>
              <w:outlineLvl w:val="1"/>
              <w:rPr>
                <w:rFonts w:ascii="Candara" w:hAnsi="Candara"/>
                <w:sz w:val="20"/>
                <w:szCs w:val="20"/>
              </w:rPr>
            </w:pPr>
            <w:hyperlink r:id="rId2026" w:tgtFrame="_blank" w:history="1">
              <w:r w:rsidRPr="00CC67DE">
                <w:rPr>
                  <w:rStyle w:val="Hiperpovezava"/>
                  <w:rFonts w:ascii="Candara" w:hAnsi="Candara"/>
                  <w:sz w:val="20"/>
                  <w:szCs w:val="20"/>
                </w:rPr>
                <w:t>01101-6/2014-10</w:t>
              </w:r>
            </w:hyperlink>
          </w:p>
        </w:tc>
        <w:tc>
          <w:tcPr>
            <w:tcW w:w="11755" w:type="dxa"/>
          </w:tcPr>
          <w:p w14:paraId="7D854668" w14:textId="77777777" w:rsidR="00642C31" w:rsidRPr="00CC67DE" w:rsidRDefault="00642C31" w:rsidP="00892FE0">
            <w:pPr>
              <w:tabs>
                <w:tab w:val="left" w:pos="1455"/>
              </w:tabs>
              <w:rPr>
                <w:rFonts w:ascii="Candara" w:hAnsi="Candara"/>
                <w:b/>
                <w:sz w:val="20"/>
                <w:szCs w:val="20"/>
              </w:rPr>
            </w:pPr>
            <w:r w:rsidRPr="00CC67DE">
              <w:rPr>
                <w:rStyle w:val="Krepko"/>
                <w:rFonts w:ascii="Candara" w:hAnsi="Candara"/>
                <w:b w:val="0"/>
                <w:sz w:val="20"/>
                <w:szCs w:val="20"/>
              </w:rPr>
              <w:t>Občinski svet Občine Šempeter-Vrtojba sprejme informacijo o delu Goriške knjižnice Franceta Bevka Nova Gorica v letu 2013.</w:t>
            </w:r>
          </w:p>
        </w:tc>
      </w:tr>
      <w:tr w:rsidR="00642C31" w:rsidRPr="00B319CE" w14:paraId="64EA08B4" w14:textId="77777777" w:rsidTr="00F27432">
        <w:tc>
          <w:tcPr>
            <w:tcW w:w="1383" w:type="dxa"/>
            <w:gridSpan w:val="2"/>
            <w:vMerge/>
            <w:shd w:val="clear" w:color="auto" w:fill="B6DDE8"/>
          </w:tcPr>
          <w:p w14:paraId="5E9A5127" w14:textId="77777777" w:rsidR="00642C31" w:rsidRPr="00B319CE" w:rsidRDefault="00642C31" w:rsidP="00BD20E4">
            <w:pPr>
              <w:outlineLvl w:val="1"/>
              <w:rPr>
                <w:rFonts w:ascii="Candara" w:hAnsi="Candara"/>
                <w:b/>
              </w:rPr>
            </w:pPr>
          </w:p>
        </w:tc>
        <w:tc>
          <w:tcPr>
            <w:tcW w:w="1664" w:type="dxa"/>
          </w:tcPr>
          <w:p w14:paraId="61282B98" w14:textId="77777777" w:rsidR="00642C31" w:rsidRPr="00CC67DE" w:rsidRDefault="00642C31" w:rsidP="00892FE0">
            <w:pPr>
              <w:spacing w:before="100" w:beforeAutospacing="1" w:after="100" w:afterAutospacing="1"/>
              <w:rPr>
                <w:rFonts w:ascii="Candara" w:hAnsi="Candara"/>
                <w:sz w:val="20"/>
                <w:szCs w:val="20"/>
              </w:rPr>
            </w:pPr>
            <w:hyperlink r:id="rId2027" w:tgtFrame="_blank" w:history="1">
              <w:r w:rsidRPr="00CC67DE">
                <w:rPr>
                  <w:rFonts w:ascii="Candara" w:hAnsi="Candara"/>
                  <w:color w:val="0000FF"/>
                  <w:sz w:val="20"/>
                  <w:szCs w:val="20"/>
                  <w:u w:val="single"/>
                </w:rPr>
                <w:t>01101-6/2014-11</w:t>
              </w:r>
            </w:hyperlink>
          </w:p>
          <w:p w14:paraId="5D1D4BAC" w14:textId="77777777" w:rsidR="00642C31" w:rsidRPr="00CC67DE" w:rsidRDefault="00642C31" w:rsidP="0043461D">
            <w:pPr>
              <w:outlineLvl w:val="1"/>
              <w:rPr>
                <w:rFonts w:ascii="Candara" w:hAnsi="Candara"/>
                <w:sz w:val="20"/>
                <w:szCs w:val="20"/>
              </w:rPr>
            </w:pPr>
          </w:p>
        </w:tc>
        <w:tc>
          <w:tcPr>
            <w:tcW w:w="11755" w:type="dxa"/>
          </w:tcPr>
          <w:p w14:paraId="47ECDD13" w14:textId="77777777" w:rsidR="00642C31" w:rsidRPr="00CC67DE" w:rsidRDefault="00642C31" w:rsidP="00892FE0">
            <w:pPr>
              <w:spacing w:before="100" w:beforeAutospacing="1" w:after="100" w:afterAutospacing="1"/>
              <w:rPr>
                <w:rFonts w:ascii="Candara" w:hAnsi="Candara"/>
                <w:sz w:val="20"/>
                <w:szCs w:val="20"/>
              </w:rPr>
            </w:pPr>
            <w:r w:rsidRPr="00CC67DE">
              <w:rPr>
                <w:rFonts w:ascii="Candara" w:hAnsi="Candara"/>
                <w:bCs/>
                <w:sz w:val="20"/>
                <w:szCs w:val="20"/>
              </w:rPr>
              <w:t>Opravljena je bila prva obravnava Odloka o spremembah in dopolnitvah Odloka o ustanovitvi javnega zavoda Goriška lekarna Nova Gorica.</w:t>
            </w:r>
            <w:r w:rsidRPr="00CC67DE">
              <w:rPr>
                <w:rFonts w:ascii="Candara" w:hAnsi="Candara"/>
                <w:bCs/>
                <w:sz w:val="20"/>
                <w:szCs w:val="20"/>
              </w:rPr>
              <w:br/>
              <w:t>Upoštevajoč podane pripombe se pripravi Odlok o spremembah in dopolnitvah Odloka o ustanovitvi javnega zavoda Goriška lekarna Nova Gorica za drugo obravnavo.</w:t>
            </w:r>
          </w:p>
        </w:tc>
      </w:tr>
      <w:tr w:rsidR="00642C31" w:rsidRPr="00B319CE" w14:paraId="4915DD1D" w14:textId="77777777" w:rsidTr="00F27432">
        <w:tc>
          <w:tcPr>
            <w:tcW w:w="1383" w:type="dxa"/>
            <w:gridSpan w:val="2"/>
            <w:vMerge/>
            <w:shd w:val="clear" w:color="auto" w:fill="B6DDE8"/>
          </w:tcPr>
          <w:p w14:paraId="015CC353" w14:textId="77777777" w:rsidR="00642C31" w:rsidRPr="00B319CE" w:rsidRDefault="00642C31" w:rsidP="00BD20E4">
            <w:pPr>
              <w:outlineLvl w:val="1"/>
              <w:rPr>
                <w:rFonts w:ascii="Candara" w:hAnsi="Candara"/>
                <w:b/>
              </w:rPr>
            </w:pPr>
          </w:p>
        </w:tc>
        <w:tc>
          <w:tcPr>
            <w:tcW w:w="1664" w:type="dxa"/>
          </w:tcPr>
          <w:p w14:paraId="5EBE0A23" w14:textId="77777777" w:rsidR="00642C31" w:rsidRPr="00CC67DE" w:rsidRDefault="00642C31" w:rsidP="00892FE0">
            <w:pPr>
              <w:spacing w:before="100" w:beforeAutospacing="1" w:after="100" w:afterAutospacing="1"/>
              <w:rPr>
                <w:rFonts w:ascii="Candara" w:hAnsi="Candara"/>
                <w:strike/>
                <w:sz w:val="20"/>
                <w:szCs w:val="20"/>
              </w:rPr>
            </w:pPr>
            <w:hyperlink r:id="rId2028" w:tgtFrame="_blank" w:history="1">
              <w:r w:rsidRPr="00CC67DE">
                <w:rPr>
                  <w:rStyle w:val="Hiperpovezava"/>
                  <w:rFonts w:ascii="Candara" w:hAnsi="Candara"/>
                  <w:strike/>
                  <w:sz w:val="20"/>
                  <w:szCs w:val="20"/>
                </w:rPr>
                <w:t>01101-6/2014-12</w:t>
              </w:r>
            </w:hyperlink>
          </w:p>
        </w:tc>
        <w:tc>
          <w:tcPr>
            <w:tcW w:w="11755" w:type="dxa"/>
          </w:tcPr>
          <w:p w14:paraId="3B97C964" w14:textId="77777777" w:rsidR="00642C31" w:rsidRPr="00CC67DE" w:rsidRDefault="00642C31" w:rsidP="00892FE0">
            <w:pPr>
              <w:rPr>
                <w:rFonts w:ascii="Candara" w:hAnsi="Candara"/>
                <w:b/>
                <w:strike/>
                <w:sz w:val="20"/>
                <w:szCs w:val="20"/>
              </w:rPr>
            </w:pPr>
            <w:r w:rsidRPr="00CC67DE">
              <w:rPr>
                <w:rStyle w:val="Krepko"/>
                <w:rFonts w:ascii="Candara" w:hAnsi="Candara"/>
                <w:b w:val="0"/>
                <w:strike/>
                <w:sz w:val="20"/>
                <w:szCs w:val="20"/>
              </w:rPr>
              <w:t>Občinski svet Občine Šempeter-Vrtojba daje soglasje k imenovanju Ester Košiček, stanujočo v Novi Gorici, za direktorico javnega zavoda Goriška lekarna Nova Gorica, za mandatno obdobje 4. let.</w:t>
            </w:r>
          </w:p>
        </w:tc>
      </w:tr>
      <w:tr w:rsidR="00642C31" w:rsidRPr="00B319CE" w14:paraId="45906966" w14:textId="77777777" w:rsidTr="00F27432">
        <w:tc>
          <w:tcPr>
            <w:tcW w:w="1383" w:type="dxa"/>
            <w:gridSpan w:val="2"/>
            <w:vMerge/>
            <w:shd w:val="clear" w:color="auto" w:fill="B6DDE8"/>
          </w:tcPr>
          <w:p w14:paraId="66D08EEE" w14:textId="77777777" w:rsidR="00642C31" w:rsidRPr="00B319CE" w:rsidRDefault="00642C31" w:rsidP="00BD20E4">
            <w:pPr>
              <w:outlineLvl w:val="1"/>
              <w:rPr>
                <w:rFonts w:ascii="Candara" w:hAnsi="Candara"/>
                <w:b/>
              </w:rPr>
            </w:pPr>
          </w:p>
        </w:tc>
        <w:tc>
          <w:tcPr>
            <w:tcW w:w="1664" w:type="dxa"/>
          </w:tcPr>
          <w:p w14:paraId="6A0821CA" w14:textId="77777777" w:rsidR="00642C31" w:rsidRPr="00CC67DE" w:rsidRDefault="00642C31" w:rsidP="00892FE0">
            <w:pPr>
              <w:spacing w:before="100" w:beforeAutospacing="1" w:after="100" w:afterAutospacing="1"/>
              <w:rPr>
                <w:rFonts w:ascii="Candara" w:hAnsi="Candara"/>
                <w:strike/>
                <w:sz w:val="20"/>
                <w:szCs w:val="20"/>
              </w:rPr>
            </w:pPr>
            <w:hyperlink r:id="rId2029" w:tgtFrame="_blank" w:history="1">
              <w:r w:rsidRPr="00CC67DE">
                <w:rPr>
                  <w:rStyle w:val="Hiperpovezava"/>
                  <w:rFonts w:ascii="Candara" w:hAnsi="Candara"/>
                  <w:strike/>
                  <w:sz w:val="20"/>
                  <w:szCs w:val="20"/>
                </w:rPr>
                <w:t>01101-6/2014-13</w:t>
              </w:r>
            </w:hyperlink>
          </w:p>
        </w:tc>
        <w:tc>
          <w:tcPr>
            <w:tcW w:w="11755" w:type="dxa"/>
          </w:tcPr>
          <w:p w14:paraId="550540B6" w14:textId="77777777" w:rsidR="00642C31" w:rsidRPr="00CC67DE" w:rsidRDefault="00642C31" w:rsidP="00892FE0">
            <w:pPr>
              <w:rPr>
                <w:rFonts w:ascii="Candara" w:hAnsi="Candara"/>
                <w:b/>
                <w:strike/>
                <w:sz w:val="20"/>
                <w:szCs w:val="20"/>
              </w:rPr>
            </w:pPr>
            <w:r w:rsidRPr="00CC67DE">
              <w:rPr>
                <w:rStyle w:val="Krepko"/>
                <w:rFonts w:ascii="Candara" w:hAnsi="Candara"/>
                <w:b w:val="0"/>
                <w:strike/>
                <w:sz w:val="20"/>
                <w:szCs w:val="20"/>
              </w:rPr>
              <w:t xml:space="preserve">Občinski svet Občine Šempeter-Vrtojba predlaga Svetu zasebnega zavoda ZIC imenovanje Melite </w:t>
            </w:r>
            <w:proofErr w:type="spellStart"/>
            <w:r w:rsidRPr="00CC67DE">
              <w:rPr>
                <w:rStyle w:val="Krepko"/>
                <w:rFonts w:ascii="Candara" w:hAnsi="Candara"/>
                <w:b w:val="0"/>
                <w:strike/>
                <w:sz w:val="20"/>
                <w:szCs w:val="20"/>
              </w:rPr>
              <w:t>Bubek</w:t>
            </w:r>
            <w:proofErr w:type="spellEnd"/>
            <w:r w:rsidRPr="00CC67DE">
              <w:rPr>
                <w:rStyle w:val="Krepko"/>
                <w:rFonts w:ascii="Candara" w:hAnsi="Candara"/>
                <w:b w:val="0"/>
                <w:strike/>
                <w:sz w:val="20"/>
                <w:szCs w:val="20"/>
              </w:rPr>
              <w:t>, stanujoče v Renčah, Bilje 27, za direktorico zasebnega zavoda ZIC Vrtojba.</w:t>
            </w:r>
          </w:p>
        </w:tc>
      </w:tr>
      <w:tr w:rsidR="00642C31" w:rsidRPr="00B319CE" w14:paraId="36183936" w14:textId="77777777" w:rsidTr="00F27432">
        <w:tc>
          <w:tcPr>
            <w:tcW w:w="1383" w:type="dxa"/>
            <w:gridSpan w:val="2"/>
            <w:vMerge/>
            <w:shd w:val="clear" w:color="auto" w:fill="B6DDE8"/>
          </w:tcPr>
          <w:p w14:paraId="50283B61" w14:textId="77777777" w:rsidR="00642C31" w:rsidRPr="00B319CE" w:rsidRDefault="00642C31" w:rsidP="00BD20E4">
            <w:pPr>
              <w:outlineLvl w:val="1"/>
              <w:rPr>
                <w:rFonts w:ascii="Candara" w:hAnsi="Candara"/>
                <w:b/>
              </w:rPr>
            </w:pPr>
          </w:p>
        </w:tc>
        <w:tc>
          <w:tcPr>
            <w:tcW w:w="1664" w:type="dxa"/>
          </w:tcPr>
          <w:p w14:paraId="327AE376" w14:textId="77777777" w:rsidR="00642C31" w:rsidRPr="00CC67DE" w:rsidRDefault="00642C31" w:rsidP="0043461D">
            <w:pPr>
              <w:outlineLvl w:val="1"/>
              <w:rPr>
                <w:rFonts w:ascii="Candara" w:hAnsi="Candara"/>
                <w:sz w:val="20"/>
                <w:szCs w:val="20"/>
              </w:rPr>
            </w:pPr>
            <w:hyperlink r:id="rId2030" w:tgtFrame="_blank" w:history="1">
              <w:r w:rsidRPr="00CC67DE">
                <w:rPr>
                  <w:rStyle w:val="Hiperpovezava"/>
                  <w:rFonts w:ascii="Candara" w:hAnsi="Candara"/>
                  <w:sz w:val="20"/>
                  <w:szCs w:val="20"/>
                </w:rPr>
                <w:t>01101-6/2014-14</w:t>
              </w:r>
            </w:hyperlink>
          </w:p>
        </w:tc>
        <w:tc>
          <w:tcPr>
            <w:tcW w:w="11755" w:type="dxa"/>
          </w:tcPr>
          <w:p w14:paraId="2F74FCEF" w14:textId="77777777" w:rsidR="00642C31" w:rsidRPr="00CC67DE" w:rsidRDefault="00642C31" w:rsidP="00892FE0">
            <w:pPr>
              <w:rPr>
                <w:rFonts w:ascii="Candara" w:hAnsi="Candara"/>
                <w:b/>
                <w:sz w:val="20"/>
                <w:szCs w:val="20"/>
              </w:rPr>
            </w:pPr>
            <w:r w:rsidRPr="00CC67DE">
              <w:rPr>
                <w:rStyle w:val="Krepko"/>
                <w:rFonts w:ascii="Candara" w:hAnsi="Candara"/>
                <w:b w:val="0"/>
                <w:sz w:val="20"/>
                <w:szCs w:val="20"/>
              </w:rPr>
              <w:t>Občinski svet Občine Šempeter-Vrtojba daje pozitivno mnenje obema prijavljenima kandidatoma, ki sta oddala popolne vloge (</w:t>
            </w:r>
            <w:proofErr w:type="spellStart"/>
            <w:r w:rsidRPr="00CC67DE">
              <w:rPr>
                <w:rStyle w:val="Krepko"/>
                <w:rFonts w:ascii="Candara" w:hAnsi="Candara"/>
                <w:b w:val="0"/>
                <w:sz w:val="20"/>
                <w:szCs w:val="20"/>
              </w:rPr>
              <w:t>Mykhaylo</w:t>
            </w:r>
            <w:proofErr w:type="spellEnd"/>
            <w:r w:rsidRPr="00CC67DE">
              <w:rPr>
                <w:rStyle w:val="Krepko"/>
                <w:rFonts w:ascii="Candara" w:hAnsi="Candara"/>
                <w:b w:val="0"/>
                <w:sz w:val="20"/>
                <w:szCs w:val="20"/>
              </w:rPr>
              <w:t xml:space="preserve"> </w:t>
            </w:r>
            <w:proofErr w:type="spellStart"/>
            <w:r w:rsidRPr="00CC67DE">
              <w:rPr>
                <w:rStyle w:val="Krepko"/>
                <w:rFonts w:ascii="Candara" w:hAnsi="Candara"/>
                <w:b w:val="0"/>
                <w:sz w:val="20"/>
                <w:szCs w:val="20"/>
              </w:rPr>
              <w:t>Madan</w:t>
            </w:r>
            <w:proofErr w:type="spellEnd"/>
            <w:r w:rsidRPr="00CC67DE">
              <w:rPr>
                <w:rStyle w:val="Krepko"/>
                <w:rFonts w:ascii="Candara" w:hAnsi="Candara"/>
                <w:b w:val="0"/>
                <w:sz w:val="20"/>
                <w:szCs w:val="20"/>
              </w:rPr>
              <w:t xml:space="preserve"> in Sandi Vrabec), za direktorja javnega zavoda Glasbena šola Nova Gorica, za mandatno obdobje 5. let.</w:t>
            </w:r>
          </w:p>
        </w:tc>
      </w:tr>
      <w:tr w:rsidR="00642C31" w:rsidRPr="00B319CE" w14:paraId="03B3F030" w14:textId="77777777" w:rsidTr="00F27432">
        <w:tc>
          <w:tcPr>
            <w:tcW w:w="1383" w:type="dxa"/>
            <w:gridSpan w:val="2"/>
            <w:vMerge/>
            <w:shd w:val="clear" w:color="auto" w:fill="B6DDE8"/>
          </w:tcPr>
          <w:p w14:paraId="5A57A508" w14:textId="77777777" w:rsidR="00642C31" w:rsidRPr="00B319CE" w:rsidRDefault="00642C31" w:rsidP="00BD20E4">
            <w:pPr>
              <w:outlineLvl w:val="1"/>
              <w:rPr>
                <w:rFonts w:ascii="Candara" w:hAnsi="Candara"/>
                <w:b/>
              </w:rPr>
            </w:pPr>
          </w:p>
        </w:tc>
        <w:tc>
          <w:tcPr>
            <w:tcW w:w="1664" w:type="dxa"/>
          </w:tcPr>
          <w:p w14:paraId="6F630AA1" w14:textId="77777777" w:rsidR="00642C31" w:rsidRPr="00B319CE" w:rsidRDefault="00642C31" w:rsidP="00892FE0">
            <w:pPr>
              <w:outlineLvl w:val="1"/>
              <w:rPr>
                <w:rFonts w:ascii="Candara" w:hAnsi="Candara"/>
              </w:rPr>
            </w:pPr>
            <w:hyperlink r:id="rId2031" w:tgtFrame="_blank" w:history="1">
              <w:r w:rsidRPr="00B319CE">
                <w:rPr>
                  <w:rStyle w:val="Hiperpovezava"/>
                  <w:rFonts w:ascii="Candara" w:hAnsi="Candara"/>
                  <w:sz w:val="22"/>
                  <w:szCs w:val="22"/>
                </w:rPr>
                <w:t>01101-4/2014-21</w:t>
              </w:r>
            </w:hyperlink>
          </w:p>
        </w:tc>
        <w:tc>
          <w:tcPr>
            <w:tcW w:w="11755" w:type="dxa"/>
          </w:tcPr>
          <w:p w14:paraId="459BC3D1" w14:textId="77777777" w:rsidR="00642C31" w:rsidRPr="00B319CE" w:rsidRDefault="00642C31" w:rsidP="00892FE0">
            <w:pPr>
              <w:rPr>
                <w:rFonts w:ascii="Candara" w:hAnsi="Candara"/>
              </w:rPr>
            </w:pPr>
            <w:r w:rsidRPr="00B319CE">
              <w:rPr>
                <w:rFonts w:ascii="Candara" w:hAnsi="Candara"/>
                <w:sz w:val="22"/>
                <w:szCs w:val="22"/>
              </w:rPr>
              <w:t>Občinski svet občine Šempeter-Vrtojba sprejme sklep o pristopu Občine Šempeter-Vrtojba h Konvenciji županov in pooblašča župana za podpis pristopne izjave.</w:t>
            </w:r>
          </w:p>
        </w:tc>
      </w:tr>
      <w:tr w:rsidR="00642C31" w:rsidRPr="00B319CE" w14:paraId="7F31A3A8" w14:textId="77777777" w:rsidTr="00F27432">
        <w:tc>
          <w:tcPr>
            <w:tcW w:w="1383" w:type="dxa"/>
            <w:gridSpan w:val="2"/>
            <w:vMerge/>
            <w:shd w:val="clear" w:color="auto" w:fill="B6DDE8"/>
          </w:tcPr>
          <w:p w14:paraId="29120AF3" w14:textId="77777777" w:rsidR="00642C31" w:rsidRPr="00B319CE" w:rsidRDefault="00642C31" w:rsidP="00BD20E4">
            <w:pPr>
              <w:outlineLvl w:val="1"/>
              <w:rPr>
                <w:rFonts w:ascii="Candara" w:hAnsi="Candara"/>
                <w:b/>
              </w:rPr>
            </w:pPr>
          </w:p>
        </w:tc>
        <w:tc>
          <w:tcPr>
            <w:tcW w:w="1664" w:type="dxa"/>
          </w:tcPr>
          <w:p w14:paraId="343AD7E2" w14:textId="77777777" w:rsidR="00642C31" w:rsidRPr="00CC67DE" w:rsidRDefault="00642C31" w:rsidP="00892FE0">
            <w:pPr>
              <w:outlineLvl w:val="1"/>
              <w:rPr>
                <w:rFonts w:ascii="Candara" w:hAnsi="Candara"/>
                <w:sz w:val="20"/>
                <w:szCs w:val="20"/>
              </w:rPr>
            </w:pPr>
            <w:hyperlink r:id="rId2032" w:tgtFrame="_blank" w:history="1">
              <w:r w:rsidRPr="00CC67DE">
                <w:rPr>
                  <w:rFonts w:ascii="Candara" w:hAnsi="Candara"/>
                  <w:color w:val="0000FF"/>
                  <w:sz w:val="20"/>
                  <w:szCs w:val="20"/>
                  <w:u w:val="single"/>
                </w:rPr>
                <w:t>01101-4/2014-2</w:t>
              </w:r>
            </w:hyperlink>
          </w:p>
        </w:tc>
        <w:tc>
          <w:tcPr>
            <w:tcW w:w="11755" w:type="dxa"/>
          </w:tcPr>
          <w:p w14:paraId="5078B724" w14:textId="77777777" w:rsidR="00642C31" w:rsidRPr="00CC67DE" w:rsidRDefault="00642C31" w:rsidP="00892FE0">
            <w:pPr>
              <w:rPr>
                <w:rFonts w:ascii="Candara" w:hAnsi="Candara"/>
                <w:strike/>
                <w:sz w:val="20"/>
                <w:szCs w:val="20"/>
              </w:rPr>
            </w:pPr>
            <w:r w:rsidRPr="00CC67DE">
              <w:rPr>
                <w:rFonts w:ascii="Candara" w:hAnsi="Candara"/>
                <w:strike/>
                <w:sz w:val="20"/>
                <w:szCs w:val="20"/>
              </w:rPr>
              <w:t xml:space="preserve">Sklep o soglasju k ceni storitve pomoči družini na domu, </w:t>
            </w:r>
          </w:p>
          <w:p w14:paraId="4216C934" w14:textId="77777777" w:rsidR="00642C31" w:rsidRPr="00CC67DE" w:rsidRDefault="00642C31" w:rsidP="00144CAD">
            <w:pPr>
              <w:pStyle w:val="Brezrazmikov"/>
              <w:rPr>
                <w:rFonts w:ascii="Candara" w:hAnsi="Candara"/>
                <w:sz w:val="20"/>
                <w:szCs w:val="20"/>
              </w:rPr>
            </w:pPr>
            <w:r w:rsidRPr="00CC67DE">
              <w:rPr>
                <w:rFonts w:ascii="Candara" w:hAnsi="Candara"/>
                <w:strike/>
                <w:sz w:val="20"/>
                <w:szCs w:val="20"/>
              </w:rPr>
              <w:t xml:space="preserve"> Objavljeno  Uradnem listu RS, </w:t>
            </w:r>
            <w:hyperlink r:id="rId2033" w:anchor="%21/Sklep-o-soglasju-k-ceni-storitve-pomoci-druzini-na-domu" w:tgtFrame="_blank" w:history="1">
              <w:r w:rsidRPr="00CC67DE">
                <w:rPr>
                  <w:rFonts w:ascii="Candara" w:hAnsi="Candara"/>
                  <w:strike/>
                  <w:color w:val="0000FF"/>
                  <w:sz w:val="20"/>
                  <w:szCs w:val="20"/>
                  <w:u w:val="single"/>
                </w:rPr>
                <w:t>št. 21/2014</w:t>
              </w:r>
            </w:hyperlink>
          </w:p>
        </w:tc>
      </w:tr>
      <w:tr w:rsidR="00642C31" w:rsidRPr="00B319CE" w14:paraId="0A068FE9" w14:textId="77777777" w:rsidTr="00F27432">
        <w:tc>
          <w:tcPr>
            <w:tcW w:w="1383" w:type="dxa"/>
            <w:gridSpan w:val="2"/>
            <w:vMerge/>
            <w:shd w:val="clear" w:color="auto" w:fill="B6DDE8"/>
          </w:tcPr>
          <w:p w14:paraId="2E606715" w14:textId="77777777" w:rsidR="00642C31" w:rsidRPr="00B319CE" w:rsidRDefault="00642C31" w:rsidP="00BD20E4">
            <w:pPr>
              <w:outlineLvl w:val="1"/>
              <w:rPr>
                <w:rFonts w:ascii="Candara" w:hAnsi="Candara"/>
                <w:b/>
              </w:rPr>
            </w:pPr>
          </w:p>
        </w:tc>
        <w:tc>
          <w:tcPr>
            <w:tcW w:w="1664" w:type="dxa"/>
          </w:tcPr>
          <w:p w14:paraId="435F5EA1" w14:textId="77777777" w:rsidR="00642C31" w:rsidRPr="00B319CE" w:rsidRDefault="00642C31" w:rsidP="00892FE0">
            <w:pPr>
              <w:outlineLvl w:val="1"/>
              <w:rPr>
                <w:rFonts w:ascii="Candara" w:hAnsi="Candara"/>
              </w:rPr>
            </w:pPr>
            <w:hyperlink r:id="rId2034" w:tgtFrame="_blank" w:history="1">
              <w:r w:rsidRPr="00B319CE">
                <w:rPr>
                  <w:rStyle w:val="Hiperpovezava"/>
                  <w:rFonts w:ascii="Candara" w:hAnsi="Candara"/>
                  <w:sz w:val="22"/>
                  <w:szCs w:val="22"/>
                </w:rPr>
                <w:t>01101-4/2014-3</w:t>
              </w:r>
            </w:hyperlink>
          </w:p>
        </w:tc>
        <w:tc>
          <w:tcPr>
            <w:tcW w:w="11755" w:type="dxa"/>
          </w:tcPr>
          <w:p w14:paraId="3CBE23B3" w14:textId="77777777" w:rsidR="00642C31" w:rsidRPr="00CC67DE" w:rsidRDefault="00642C31" w:rsidP="00144CAD">
            <w:pPr>
              <w:rPr>
                <w:rFonts w:ascii="Candara" w:hAnsi="Candara"/>
              </w:rPr>
            </w:pPr>
            <w:hyperlink r:id="rId2035" w:tgtFrame="_blank" w:history="1">
              <w:r w:rsidRPr="00CC67DE">
                <w:rPr>
                  <w:rStyle w:val="Hiperpovezava"/>
                  <w:rFonts w:ascii="Candara" w:hAnsi="Candara"/>
                </w:rPr>
                <w:t>Odlok o spremembah in dopolnitvah št. 1 Odloka o občinskem prostorskem načrtu Občine Šempeter-Vrtojba</w:t>
              </w:r>
            </w:hyperlink>
            <w:r w:rsidRPr="00CC67DE">
              <w:rPr>
                <w:rFonts w:ascii="Candara" w:hAnsi="Candara"/>
              </w:rPr>
              <w:t xml:space="preserve">, </w:t>
            </w:r>
          </w:p>
          <w:p w14:paraId="656C625E" w14:textId="77777777" w:rsidR="00642C31" w:rsidRPr="00CC67DE" w:rsidRDefault="00642C31" w:rsidP="00144CAD">
            <w:pPr>
              <w:rPr>
                <w:rFonts w:ascii="Candara" w:hAnsi="Candara"/>
              </w:rPr>
            </w:pPr>
            <w:r w:rsidRPr="00CC67DE">
              <w:rPr>
                <w:rFonts w:ascii="Candara" w:hAnsi="Candara"/>
              </w:rPr>
              <w:t xml:space="preserve">objavljeno v Uradnem listu RS, </w:t>
            </w:r>
            <w:hyperlink r:id="rId2036" w:anchor="%21/Odlok-o-spremembah-in-dopolnitvah-st-1-Odloka-o-obcinskem-prostorskem-nacrtu-Obcine-Sempeter-Vrtojba" w:tgtFrame="_blank" w:history="1">
              <w:r w:rsidRPr="00CC67DE">
                <w:rPr>
                  <w:rStyle w:val="Hiperpovezava"/>
                  <w:rFonts w:ascii="Candara" w:hAnsi="Candara"/>
                </w:rPr>
                <w:t>št. 21/2014</w:t>
              </w:r>
            </w:hyperlink>
          </w:p>
        </w:tc>
      </w:tr>
      <w:tr w:rsidR="00642C31" w:rsidRPr="00B319CE" w14:paraId="2CB2C832" w14:textId="77777777" w:rsidTr="00F27432">
        <w:tc>
          <w:tcPr>
            <w:tcW w:w="1383" w:type="dxa"/>
            <w:gridSpan w:val="2"/>
            <w:vMerge/>
            <w:shd w:val="clear" w:color="auto" w:fill="B6DDE8"/>
          </w:tcPr>
          <w:p w14:paraId="38CB965E" w14:textId="77777777" w:rsidR="00642C31" w:rsidRPr="00B319CE" w:rsidRDefault="00642C31" w:rsidP="00BD20E4">
            <w:pPr>
              <w:outlineLvl w:val="1"/>
              <w:rPr>
                <w:rFonts w:ascii="Candara" w:hAnsi="Candara"/>
                <w:b/>
              </w:rPr>
            </w:pPr>
          </w:p>
        </w:tc>
        <w:tc>
          <w:tcPr>
            <w:tcW w:w="1664" w:type="dxa"/>
          </w:tcPr>
          <w:p w14:paraId="75545AE1" w14:textId="77777777" w:rsidR="00642C31" w:rsidRPr="00B319CE" w:rsidRDefault="00642C31" w:rsidP="00892FE0">
            <w:pPr>
              <w:outlineLvl w:val="1"/>
              <w:rPr>
                <w:rFonts w:ascii="Candara" w:hAnsi="Candara"/>
              </w:rPr>
            </w:pPr>
            <w:hyperlink r:id="rId2037" w:tgtFrame="_blank" w:history="1">
              <w:r w:rsidRPr="00B319CE">
                <w:rPr>
                  <w:rStyle w:val="Hiperpovezava"/>
                  <w:rFonts w:ascii="Candara" w:hAnsi="Candara"/>
                  <w:sz w:val="22"/>
                  <w:szCs w:val="22"/>
                </w:rPr>
                <w:t>01101-4/2014-5</w:t>
              </w:r>
            </w:hyperlink>
          </w:p>
        </w:tc>
        <w:tc>
          <w:tcPr>
            <w:tcW w:w="11755" w:type="dxa"/>
          </w:tcPr>
          <w:p w14:paraId="402F558F" w14:textId="77777777" w:rsidR="00642C31" w:rsidRPr="00CC67DE" w:rsidRDefault="00642C31" w:rsidP="00144CAD">
            <w:pPr>
              <w:pStyle w:val="Brezrazmikov"/>
              <w:rPr>
                <w:rFonts w:ascii="Candara" w:hAnsi="Candara"/>
                <w:sz w:val="24"/>
                <w:szCs w:val="24"/>
              </w:rPr>
            </w:pPr>
            <w:hyperlink r:id="rId2038" w:tgtFrame="_blank" w:history="1">
              <w:r w:rsidRPr="00CC67DE">
                <w:rPr>
                  <w:rStyle w:val="Hiperpovezava"/>
                  <w:rFonts w:ascii="Candara" w:hAnsi="Candara"/>
                  <w:sz w:val="24"/>
                  <w:szCs w:val="24"/>
                </w:rPr>
                <w:t>Odlok o predkupni pravici Občine Šempeter–Vrtojba</w:t>
              </w:r>
            </w:hyperlink>
            <w:r w:rsidRPr="00CC67DE">
              <w:rPr>
                <w:rFonts w:ascii="Candara" w:hAnsi="Candara"/>
                <w:sz w:val="24"/>
                <w:szCs w:val="24"/>
              </w:rPr>
              <w:t xml:space="preserve">, </w:t>
            </w:r>
          </w:p>
          <w:p w14:paraId="72F23779" w14:textId="77777777" w:rsidR="00642C31" w:rsidRPr="00CC67DE" w:rsidRDefault="00642C31" w:rsidP="00144CAD">
            <w:pPr>
              <w:pStyle w:val="Brezrazmikov"/>
              <w:rPr>
                <w:sz w:val="24"/>
                <w:szCs w:val="24"/>
              </w:rPr>
            </w:pPr>
            <w:r w:rsidRPr="00CC67DE">
              <w:rPr>
                <w:rFonts w:ascii="Candara" w:hAnsi="Candara"/>
                <w:sz w:val="24"/>
                <w:szCs w:val="24"/>
              </w:rPr>
              <w:t>objavljeno v Uradnem listu RS,</w:t>
            </w:r>
            <w:hyperlink r:id="rId2039" w:anchor="%21/Odlok-o-predkupni-pravici-Obcine-Sempeter-Vrtojba" w:tgtFrame="_blank" w:history="1">
              <w:r w:rsidRPr="00CC67DE">
                <w:rPr>
                  <w:rStyle w:val="Hiperpovezava"/>
                  <w:rFonts w:ascii="Candara" w:hAnsi="Candara"/>
                  <w:sz w:val="24"/>
                  <w:szCs w:val="24"/>
                </w:rPr>
                <w:t xml:space="preserve"> št. 21/2014</w:t>
              </w:r>
            </w:hyperlink>
          </w:p>
          <w:p w14:paraId="514705B5" w14:textId="77777777" w:rsidR="00642C31" w:rsidRPr="00CC67DE" w:rsidRDefault="00642C31" w:rsidP="00144CAD">
            <w:pPr>
              <w:pStyle w:val="Brezrazmikov"/>
              <w:rPr>
                <w:rFonts w:ascii="Candara" w:hAnsi="Candara"/>
                <w:i/>
                <w:color w:val="808080"/>
                <w:sz w:val="20"/>
                <w:szCs w:val="20"/>
              </w:rPr>
            </w:pPr>
            <w:r w:rsidRPr="00CC67DE">
              <w:rPr>
                <w:i/>
                <w:color w:val="808080"/>
                <w:sz w:val="20"/>
                <w:szCs w:val="20"/>
              </w:rPr>
              <w:t>Z dnem uveljavitve tega odloka preneha veljati Odlok o predkupni pravici Občine Šempeter - Vrtojba na nepremičninah (Uradni list RS, št. 1/04, 111/06 in 125/08).</w:t>
            </w:r>
          </w:p>
        </w:tc>
      </w:tr>
      <w:tr w:rsidR="00642C31" w:rsidRPr="00B319CE" w14:paraId="18B3F0FD" w14:textId="77777777" w:rsidTr="00F27432">
        <w:tc>
          <w:tcPr>
            <w:tcW w:w="1383" w:type="dxa"/>
            <w:gridSpan w:val="2"/>
            <w:vMerge/>
            <w:shd w:val="clear" w:color="auto" w:fill="B6DDE8"/>
          </w:tcPr>
          <w:p w14:paraId="61B6FF07" w14:textId="77777777" w:rsidR="00642C31" w:rsidRPr="00B319CE" w:rsidRDefault="00642C31" w:rsidP="00BD20E4">
            <w:pPr>
              <w:outlineLvl w:val="1"/>
              <w:rPr>
                <w:rFonts w:ascii="Candara" w:hAnsi="Candara"/>
                <w:b/>
              </w:rPr>
            </w:pPr>
          </w:p>
        </w:tc>
        <w:tc>
          <w:tcPr>
            <w:tcW w:w="1664" w:type="dxa"/>
          </w:tcPr>
          <w:p w14:paraId="446299B7" w14:textId="77777777" w:rsidR="00642C31" w:rsidRPr="00B319CE" w:rsidRDefault="00642C31" w:rsidP="00892FE0">
            <w:pPr>
              <w:outlineLvl w:val="1"/>
              <w:rPr>
                <w:rFonts w:ascii="Candara" w:hAnsi="Candara"/>
              </w:rPr>
            </w:pPr>
            <w:hyperlink r:id="rId2040" w:tgtFrame="_blank" w:history="1">
              <w:r w:rsidRPr="00B319CE">
                <w:rPr>
                  <w:rStyle w:val="Hiperpovezava"/>
                  <w:rFonts w:ascii="Candara" w:hAnsi="Candara"/>
                  <w:sz w:val="22"/>
                  <w:szCs w:val="22"/>
                </w:rPr>
                <w:t>01101-4/2014-7</w:t>
              </w:r>
            </w:hyperlink>
          </w:p>
        </w:tc>
        <w:tc>
          <w:tcPr>
            <w:tcW w:w="11755" w:type="dxa"/>
          </w:tcPr>
          <w:p w14:paraId="15AFEA15" w14:textId="77777777" w:rsidR="00642C31" w:rsidRPr="006A0768" w:rsidRDefault="00642C31" w:rsidP="00144CAD">
            <w:pPr>
              <w:spacing w:before="100" w:beforeAutospacing="1" w:after="100" w:afterAutospacing="1"/>
              <w:rPr>
                <w:rFonts w:ascii="Candara" w:hAnsi="Candara"/>
                <w:strike/>
              </w:rPr>
            </w:pPr>
            <w:hyperlink r:id="rId2041" w:tgtFrame="_blank" w:history="1">
              <w:r w:rsidRPr="006A0768">
                <w:rPr>
                  <w:rStyle w:val="Hiperpovezava"/>
                  <w:rFonts w:ascii="Candara" w:hAnsi="Candara"/>
                  <w:strike/>
                  <w:sz w:val="22"/>
                  <w:szCs w:val="22"/>
                </w:rPr>
                <w:t>Odlok o spremembah in dopolnitvah Odloka o dodeljevanju finančnih sredstev za spodbujanje razvoja podjetništva in zaposlovanja v Občini Šempeter – Vrtojba</w:t>
              </w:r>
            </w:hyperlink>
            <w:r w:rsidRPr="006A0768">
              <w:rPr>
                <w:rFonts w:ascii="Candara" w:hAnsi="Candara"/>
                <w:strike/>
                <w:sz w:val="22"/>
                <w:szCs w:val="22"/>
              </w:rPr>
              <w:t xml:space="preserve">, objavljeno v Uradnem listu RS, </w:t>
            </w:r>
            <w:hyperlink r:id="rId2042" w:anchor="%21/Odlok-o-spremembah-in-dopolnitvah-Odloka-o-dodeljevanju-financnih-sredstev-za-spodbujanje-razvoja-podjetnistva-in-zaposlovanja-v-Obcini-Sempeter-Vrtojba" w:tgtFrame="_blank" w:history="1">
              <w:r w:rsidRPr="006A0768">
                <w:rPr>
                  <w:rStyle w:val="Hiperpovezava"/>
                  <w:rFonts w:ascii="Candara" w:hAnsi="Candara"/>
                  <w:strike/>
                  <w:sz w:val="22"/>
                  <w:szCs w:val="22"/>
                </w:rPr>
                <w:t>št. 21/2014</w:t>
              </w:r>
            </w:hyperlink>
          </w:p>
        </w:tc>
      </w:tr>
      <w:tr w:rsidR="00642C31" w:rsidRPr="00B319CE" w14:paraId="30A7B47D" w14:textId="77777777" w:rsidTr="00F27432">
        <w:tc>
          <w:tcPr>
            <w:tcW w:w="1383" w:type="dxa"/>
            <w:gridSpan w:val="2"/>
            <w:vMerge/>
            <w:shd w:val="clear" w:color="auto" w:fill="B6DDE8"/>
          </w:tcPr>
          <w:p w14:paraId="4A30C6B8" w14:textId="77777777" w:rsidR="00642C31" w:rsidRPr="00B319CE" w:rsidRDefault="00642C31" w:rsidP="00BD20E4">
            <w:pPr>
              <w:outlineLvl w:val="1"/>
              <w:rPr>
                <w:rFonts w:ascii="Candara" w:hAnsi="Candara"/>
                <w:b/>
              </w:rPr>
            </w:pPr>
          </w:p>
        </w:tc>
        <w:tc>
          <w:tcPr>
            <w:tcW w:w="1664" w:type="dxa"/>
          </w:tcPr>
          <w:p w14:paraId="4C444C25" w14:textId="77777777" w:rsidR="00642C31" w:rsidRPr="00CC67DE" w:rsidRDefault="00642C31" w:rsidP="00892FE0">
            <w:pPr>
              <w:outlineLvl w:val="1"/>
              <w:rPr>
                <w:rFonts w:ascii="Candara" w:hAnsi="Candara"/>
                <w:sz w:val="20"/>
                <w:szCs w:val="20"/>
              </w:rPr>
            </w:pPr>
            <w:hyperlink r:id="rId2043" w:tgtFrame="_blank" w:history="1">
              <w:r w:rsidRPr="00CC67DE">
                <w:rPr>
                  <w:rStyle w:val="Hiperpovezava"/>
                  <w:rFonts w:ascii="Candara" w:hAnsi="Candara"/>
                  <w:sz w:val="20"/>
                  <w:szCs w:val="20"/>
                </w:rPr>
                <w:t>01101-4/2014-9</w:t>
              </w:r>
            </w:hyperlink>
          </w:p>
        </w:tc>
        <w:tc>
          <w:tcPr>
            <w:tcW w:w="11755" w:type="dxa"/>
          </w:tcPr>
          <w:p w14:paraId="732A1655" w14:textId="77777777" w:rsidR="00642C31" w:rsidRPr="00CC67DE" w:rsidRDefault="00642C31" w:rsidP="00892FE0">
            <w:pPr>
              <w:rPr>
                <w:rFonts w:ascii="Candara" w:hAnsi="Candara"/>
                <w:sz w:val="20"/>
                <w:szCs w:val="20"/>
              </w:rPr>
            </w:pPr>
            <w:r w:rsidRPr="00CC67DE">
              <w:rPr>
                <w:rFonts w:ascii="Candara" w:hAnsi="Candara"/>
                <w:sz w:val="20"/>
                <w:szCs w:val="20"/>
              </w:rPr>
              <w:t>Občinski svet Občine Šempeter-Vrtojba sprejme informacijo o delu Medobčinske uprave občin Šempeter-Vrtojba, Renče-Vogrsko, Miren-Kostanjevica in Vipava v letu 2013.</w:t>
            </w:r>
          </w:p>
        </w:tc>
      </w:tr>
      <w:tr w:rsidR="00642C31" w:rsidRPr="00B319CE" w14:paraId="36CA4AEB" w14:textId="77777777" w:rsidTr="00F27432">
        <w:tc>
          <w:tcPr>
            <w:tcW w:w="1383" w:type="dxa"/>
            <w:gridSpan w:val="2"/>
            <w:vMerge w:val="restart"/>
            <w:shd w:val="clear" w:color="auto" w:fill="B6DDE8"/>
          </w:tcPr>
          <w:p w14:paraId="2CC3F1C2" w14:textId="77777777" w:rsidR="00642C31" w:rsidRPr="00B319CE" w:rsidRDefault="00642C31" w:rsidP="00892FE0">
            <w:pPr>
              <w:outlineLvl w:val="1"/>
              <w:rPr>
                <w:rFonts w:ascii="Candara" w:hAnsi="Candara"/>
                <w:b/>
              </w:rPr>
            </w:pPr>
            <w:r w:rsidRPr="00B319CE">
              <w:rPr>
                <w:rFonts w:ascii="Candara" w:hAnsi="Candara"/>
                <w:b/>
                <w:sz w:val="22"/>
                <w:szCs w:val="22"/>
              </w:rPr>
              <w:t>35. seja,</w:t>
            </w:r>
          </w:p>
          <w:p w14:paraId="741E6ADA" w14:textId="77777777" w:rsidR="00642C31" w:rsidRPr="00B319CE" w:rsidRDefault="00642C31" w:rsidP="00892FE0">
            <w:pPr>
              <w:outlineLvl w:val="1"/>
              <w:rPr>
                <w:rFonts w:ascii="Candara" w:hAnsi="Candara"/>
                <w:b/>
              </w:rPr>
            </w:pPr>
            <w:r w:rsidRPr="00B319CE">
              <w:rPr>
                <w:rFonts w:ascii="Candara" w:hAnsi="Candara"/>
                <w:b/>
                <w:sz w:val="22"/>
                <w:szCs w:val="22"/>
              </w:rPr>
              <w:t>20. 3. 2014</w:t>
            </w:r>
          </w:p>
        </w:tc>
        <w:tc>
          <w:tcPr>
            <w:tcW w:w="1664" w:type="dxa"/>
          </w:tcPr>
          <w:p w14:paraId="4DF6230F" w14:textId="77777777" w:rsidR="00642C31" w:rsidRPr="00CC67DE" w:rsidRDefault="00642C31" w:rsidP="00892FE0">
            <w:pPr>
              <w:outlineLvl w:val="1"/>
              <w:rPr>
                <w:rFonts w:ascii="Candara" w:hAnsi="Candara"/>
                <w:sz w:val="20"/>
                <w:szCs w:val="20"/>
              </w:rPr>
            </w:pPr>
            <w:hyperlink r:id="rId2044" w:tgtFrame="_blank" w:history="1">
              <w:r w:rsidRPr="00CC67DE">
                <w:rPr>
                  <w:rStyle w:val="Hiperpovezava"/>
                  <w:rFonts w:ascii="Candara" w:hAnsi="Candara"/>
                  <w:sz w:val="20"/>
                  <w:szCs w:val="20"/>
                </w:rPr>
                <w:t>01101-4/2014-10</w:t>
              </w:r>
            </w:hyperlink>
          </w:p>
        </w:tc>
        <w:tc>
          <w:tcPr>
            <w:tcW w:w="11755" w:type="dxa"/>
          </w:tcPr>
          <w:p w14:paraId="76ABC5A5" w14:textId="77777777" w:rsidR="00642C31" w:rsidRPr="00CC67DE" w:rsidRDefault="00642C31" w:rsidP="00892FE0">
            <w:pPr>
              <w:rPr>
                <w:rFonts w:ascii="Candara" w:hAnsi="Candara"/>
                <w:sz w:val="20"/>
                <w:szCs w:val="20"/>
              </w:rPr>
            </w:pPr>
            <w:r w:rsidRPr="00CC67DE">
              <w:rPr>
                <w:rFonts w:ascii="Candara" w:hAnsi="Candara"/>
                <w:sz w:val="20"/>
                <w:szCs w:val="20"/>
              </w:rPr>
              <w:t>Občinski svet Občine Šempeter-Vrtojba sprejme informacijo o izvedenih investicijah v občini Šempeter-Vrtojba v letu 2013</w:t>
            </w:r>
          </w:p>
        </w:tc>
      </w:tr>
      <w:tr w:rsidR="00642C31" w:rsidRPr="00B319CE" w14:paraId="44C5E98A" w14:textId="77777777" w:rsidTr="00F27432">
        <w:tc>
          <w:tcPr>
            <w:tcW w:w="1383" w:type="dxa"/>
            <w:gridSpan w:val="2"/>
            <w:vMerge/>
            <w:shd w:val="clear" w:color="auto" w:fill="B6DDE8"/>
          </w:tcPr>
          <w:p w14:paraId="09A8FC81" w14:textId="77777777" w:rsidR="00642C31" w:rsidRPr="00B319CE" w:rsidRDefault="00642C31" w:rsidP="00BD20E4">
            <w:pPr>
              <w:outlineLvl w:val="1"/>
              <w:rPr>
                <w:rFonts w:ascii="Candara" w:hAnsi="Candara"/>
                <w:b/>
              </w:rPr>
            </w:pPr>
          </w:p>
        </w:tc>
        <w:tc>
          <w:tcPr>
            <w:tcW w:w="1664" w:type="dxa"/>
          </w:tcPr>
          <w:p w14:paraId="32EBA041" w14:textId="77777777" w:rsidR="00642C31" w:rsidRPr="00CC67DE" w:rsidRDefault="00642C31" w:rsidP="00892FE0">
            <w:pPr>
              <w:outlineLvl w:val="1"/>
              <w:rPr>
                <w:rFonts w:ascii="Candara" w:hAnsi="Candara"/>
                <w:sz w:val="20"/>
                <w:szCs w:val="20"/>
              </w:rPr>
            </w:pPr>
            <w:hyperlink r:id="rId2045" w:tgtFrame="_blank" w:history="1">
              <w:r w:rsidRPr="00CC67DE">
                <w:rPr>
                  <w:rStyle w:val="Hiperpovezava"/>
                  <w:rFonts w:ascii="Candara" w:hAnsi="Candara"/>
                  <w:sz w:val="20"/>
                  <w:szCs w:val="20"/>
                </w:rPr>
                <w:t>01101-4/2014-11</w:t>
              </w:r>
            </w:hyperlink>
          </w:p>
        </w:tc>
        <w:tc>
          <w:tcPr>
            <w:tcW w:w="11755" w:type="dxa"/>
          </w:tcPr>
          <w:p w14:paraId="146FAAB8" w14:textId="77777777" w:rsidR="00642C31" w:rsidRPr="00CC67DE" w:rsidRDefault="00642C31" w:rsidP="00144CAD">
            <w:pPr>
              <w:pStyle w:val="Brezrazmikov"/>
              <w:rPr>
                <w:rFonts w:ascii="Candara" w:hAnsi="Candara"/>
                <w:sz w:val="20"/>
                <w:szCs w:val="20"/>
              </w:rPr>
            </w:pPr>
            <w:hyperlink r:id="rId2046" w:tgtFrame="_blank" w:history="1">
              <w:r w:rsidRPr="00CC67DE">
                <w:rPr>
                  <w:rStyle w:val="Hiperpovezava"/>
                  <w:rFonts w:ascii="Candara" w:hAnsi="Candara"/>
                  <w:sz w:val="20"/>
                  <w:szCs w:val="20"/>
                </w:rPr>
                <w:t>Odlok o zaključnem računu proračuna Občine Šempeter-Vrtojba za leto 2013</w:t>
              </w:r>
            </w:hyperlink>
            <w:r w:rsidRPr="00CC67DE">
              <w:rPr>
                <w:rFonts w:ascii="Candara" w:hAnsi="Candara"/>
                <w:sz w:val="20"/>
                <w:szCs w:val="20"/>
              </w:rPr>
              <w:t xml:space="preserve">, </w:t>
            </w:r>
          </w:p>
          <w:p w14:paraId="1AF504CD" w14:textId="77777777" w:rsidR="00642C31" w:rsidRPr="00CC67DE" w:rsidRDefault="00642C31" w:rsidP="00144CAD">
            <w:pPr>
              <w:pStyle w:val="Brezrazmikov"/>
              <w:rPr>
                <w:rFonts w:ascii="Candara" w:hAnsi="Candara"/>
                <w:sz w:val="20"/>
                <w:szCs w:val="20"/>
              </w:rPr>
            </w:pPr>
            <w:r w:rsidRPr="00CC67DE">
              <w:rPr>
                <w:rFonts w:ascii="Candara" w:hAnsi="Candara"/>
                <w:sz w:val="20"/>
                <w:szCs w:val="20"/>
              </w:rPr>
              <w:t xml:space="preserve">objavljeno v Uradnem listu RS, </w:t>
            </w:r>
            <w:hyperlink r:id="rId2047" w:anchor="%21/Zakljucni-racun-proracuna-Obcine-Sempeter-Vrtojba-za-leto-2013" w:tgtFrame="_blank" w:history="1">
              <w:r w:rsidRPr="00CC67DE">
                <w:rPr>
                  <w:rStyle w:val="Hiperpovezava"/>
                  <w:rFonts w:ascii="Candara" w:hAnsi="Candara"/>
                  <w:sz w:val="20"/>
                  <w:szCs w:val="20"/>
                </w:rPr>
                <w:t>št. 21/2014</w:t>
              </w:r>
            </w:hyperlink>
          </w:p>
        </w:tc>
      </w:tr>
      <w:tr w:rsidR="00642C31" w:rsidRPr="00B319CE" w14:paraId="7349782F" w14:textId="77777777" w:rsidTr="00F27432">
        <w:tc>
          <w:tcPr>
            <w:tcW w:w="1383" w:type="dxa"/>
            <w:gridSpan w:val="2"/>
            <w:vMerge/>
            <w:shd w:val="clear" w:color="auto" w:fill="B6DDE8"/>
          </w:tcPr>
          <w:p w14:paraId="779D2E64" w14:textId="77777777" w:rsidR="00642C31" w:rsidRPr="00B319CE" w:rsidRDefault="00642C31" w:rsidP="00BD20E4">
            <w:pPr>
              <w:outlineLvl w:val="1"/>
              <w:rPr>
                <w:rFonts w:ascii="Candara" w:hAnsi="Candara"/>
                <w:b/>
              </w:rPr>
            </w:pPr>
          </w:p>
        </w:tc>
        <w:tc>
          <w:tcPr>
            <w:tcW w:w="1664" w:type="dxa"/>
          </w:tcPr>
          <w:p w14:paraId="6409BBAB" w14:textId="77777777" w:rsidR="00642C31" w:rsidRPr="00CC67DE" w:rsidRDefault="00642C31" w:rsidP="00892FE0">
            <w:pPr>
              <w:outlineLvl w:val="1"/>
              <w:rPr>
                <w:rFonts w:ascii="Candara" w:hAnsi="Candara"/>
                <w:sz w:val="20"/>
                <w:szCs w:val="20"/>
              </w:rPr>
            </w:pPr>
            <w:hyperlink r:id="rId2048" w:tgtFrame="_blank" w:history="1">
              <w:r w:rsidRPr="00CC67DE">
                <w:rPr>
                  <w:rStyle w:val="Hiperpovezava"/>
                  <w:rFonts w:ascii="Candara" w:hAnsi="Candara"/>
                  <w:sz w:val="20"/>
                  <w:szCs w:val="20"/>
                </w:rPr>
                <w:t>01101-4/2014-19</w:t>
              </w:r>
            </w:hyperlink>
          </w:p>
        </w:tc>
        <w:tc>
          <w:tcPr>
            <w:tcW w:w="11755" w:type="dxa"/>
          </w:tcPr>
          <w:p w14:paraId="64718D60" w14:textId="77777777" w:rsidR="00642C31" w:rsidRPr="00CC67DE" w:rsidRDefault="00642C31" w:rsidP="00892FE0">
            <w:pPr>
              <w:rPr>
                <w:rFonts w:ascii="Candara" w:hAnsi="Candara"/>
                <w:sz w:val="20"/>
                <w:szCs w:val="20"/>
              </w:rPr>
            </w:pPr>
            <w:r w:rsidRPr="00CC67DE">
              <w:rPr>
                <w:rFonts w:ascii="Candara" w:hAnsi="Candara"/>
                <w:sz w:val="20"/>
                <w:szCs w:val="20"/>
              </w:rPr>
              <w:t>Občinski svet Občine Šempeter-Vrtojba sprejme informacijo o realizaciji načrta ravnanja z nepremičnim premoženjem Občine Šempeter-Vrtojba za leto 2013</w:t>
            </w:r>
          </w:p>
        </w:tc>
      </w:tr>
      <w:tr w:rsidR="00642C31" w:rsidRPr="00B319CE" w14:paraId="510C372B" w14:textId="77777777" w:rsidTr="00F27432">
        <w:tc>
          <w:tcPr>
            <w:tcW w:w="1383" w:type="dxa"/>
            <w:gridSpan w:val="2"/>
            <w:vMerge/>
            <w:shd w:val="clear" w:color="auto" w:fill="B6DDE8"/>
          </w:tcPr>
          <w:p w14:paraId="64949AE2" w14:textId="77777777" w:rsidR="00642C31" w:rsidRPr="00B319CE" w:rsidRDefault="00642C31" w:rsidP="00BD20E4">
            <w:pPr>
              <w:outlineLvl w:val="1"/>
              <w:rPr>
                <w:rFonts w:ascii="Candara" w:hAnsi="Candara"/>
                <w:b/>
              </w:rPr>
            </w:pPr>
          </w:p>
        </w:tc>
        <w:tc>
          <w:tcPr>
            <w:tcW w:w="1664" w:type="dxa"/>
          </w:tcPr>
          <w:p w14:paraId="3406BB06" w14:textId="77777777" w:rsidR="00642C31" w:rsidRPr="00CC67DE" w:rsidRDefault="00642C31" w:rsidP="00144CAD">
            <w:pPr>
              <w:outlineLvl w:val="1"/>
              <w:rPr>
                <w:rFonts w:ascii="Candara" w:hAnsi="Candara"/>
                <w:strike/>
                <w:sz w:val="20"/>
                <w:szCs w:val="20"/>
              </w:rPr>
            </w:pPr>
            <w:hyperlink r:id="rId2049" w:tgtFrame="_blank" w:history="1">
              <w:r w:rsidRPr="00CC67DE">
                <w:rPr>
                  <w:rStyle w:val="Hiperpovezava"/>
                  <w:rFonts w:ascii="Candara" w:hAnsi="Candara"/>
                  <w:strike/>
                  <w:sz w:val="20"/>
                  <w:szCs w:val="20"/>
                </w:rPr>
                <w:t>01101-4/2014-20</w:t>
              </w:r>
            </w:hyperlink>
          </w:p>
        </w:tc>
        <w:tc>
          <w:tcPr>
            <w:tcW w:w="11755" w:type="dxa"/>
          </w:tcPr>
          <w:p w14:paraId="0141B6BE" w14:textId="77777777" w:rsidR="00642C31" w:rsidRPr="00CC67DE" w:rsidRDefault="00642C31" w:rsidP="00144CAD">
            <w:pPr>
              <w:overflowPunct w:val="0"/>
              <w:autoSpaceDE w:val="0"/>
              <w:autoSpaceDN w:val="0"/>
              <w:adjustRightInd w:val="0"/>
              <w:textAlignment w:val="baseline"/>
              <w:rPr>
                <w:rFonts w:ascii="Candara" w:hAnsi="Candara"/>
                <w:strike/>
                <w:sz w:val="20"/>
                <w:szCs w:val="20"/>
              </w:rPr>
            </w:pPr>
            <w:r w:rsidRPr="00CC67DE">
              <w:rPr>
                <w:rFonts w:ascii="Candara" w:hAnsi="Candara"/>
                <w:strike/>
                <w:sz w:val="20"/>
                <w:szCs w:val="20"/>
              </w:rPr>
              <w:t>Občina Šempeter-Vrtojba daje soglasje k imenovanju Marjana Pintarja, univ. dipl. prav. Za direktorja Zdravstvenega doma – Osnovno varstvo Nova Gorica, za štiriletno mandatno obdobje.</w:t>
            </w:r>
          </w:p>
        </w:tc>
      </w:tr>
      <w:tr w:rsidR="00642C31" w:rsidRPr="00B319CE" w14:paraId="0752DD59" w14:textId="77777777" w:rsidTr="00F27432">
        <w:tc>
          <w:tcPr>
            <w:tcW w:w="1383" w:type="dxa"/>
            <w:gridSpan w:val="2"/>
            <w:vMerge/>
            <w:shd w:val="clear" w:color="auto" w:fill="B6DDE8"/>
          </w:tcPr>
          <w:p w14:paraId="5CAD438A" w14:textId="77777777" w:rsidR="00642C31" w:rsidRPr="00B319CE" w:rsidRDefault="00642C31" w:rsidP="00BD20E4">
            <w:pPr>
              <w:outlineLvl w:val="1"/>
              <w:rPr>
                <w:rFonts w:ascii="Candara" w:hAnsi="Candara"/>
                <w:b/>
              </w:rPr>
            </w:pPr>
          </w:p>
        </w:tc>
        <w:tc>
          <w:tcPr>
            <w:tcW w:w="1664" w:type="dxa"/>
          </w:tcPr>
          <w:p w14:paraId="7E04DF0B" w14:textId="77777777" w:rsidR="00642C31" w:rsidRPr="00CC67DE" w:rsidRDefault="00642C31" w:rsidP="00892FE0">
            <w:pPr>
              <w:outlineLvl w:val="1"/>
              <w:rPr>
                <w:rFonts w:ascii="Candara" w:hAnsi="Candara"/>
                <w:strike/>
                <w:sz w:val="20"/>
                <w:szCs w:val="20"/>
              </w:rPr>
            </w:pPr>
            <w:hyperlink r:id="rId2050" w:tgtFrame="_blank" w:history="1">
              <w:r w:rsidRPr="00CC67DE">
                <w:rPr>
                  <w:rStyle w:val="Hiperpovezava"/>
                  <w:rFonts w:ascii="Candara" w:hAnsi="Candara"/>
                  <w:strike/>
                  <w:sz w:val="20"/>
                  <w:szCs w:val="20"/>
                </w:rPr>
                <w:t>01101-2/2014-2</w:t>
              </w:r>
            </w:hyperlink>
          </w:p>
        </w:tc>
        <w:tc>
          <w:tcPr>
            <w:tcW w:w="11755" w:type="dxa"/>
          </w:tcPr>
          <w:p w14:paraId="1BEDA801" w14:textId="77777777" w:rsidR="00642C31" w:rsidRPr="00CC67DE" w:rsidRDefault="00642C31" w:rsidP="00892FE0">
            <w:pPr>
              <w:rPr>
                <w:rFonts w:ascii="Candara" w:hAnsi="Candara"/>
                <w:strike/>
                <w:sz w:val="20"/>
                <w:szCs w:val="20"/>
              </w:rPr>
            </w:pPr>
            <w:r w:rsidRPr="00CC67DE">
              <w:rPr>
                <w:rFonts w:ascii="Candara" w:hAnsi="Candara"/>
                <w:strike/>
                <w:sz w:val="20"/>
                <w:szCs w:val="20"/>
              </w:rPr>
              <w:t>Članom sveta zavoda ZIC se dostavi pravno mnenje odvetnika Simona Čehovina in se jih opozori na njihovo odgovornost pri opravljajo nalog po Zakonu o insolventnih postopkih, še posebej na določila, ki se tičejo insolventnosti zavoda.</w:t>
            </w:r>
          </w:p>
        </w:tc>
      </w:tr>
      <w:tr w:rsidR="00642C31" w:rsidRPr="00B319CE" w14:paraId="3489B616" w14:textId="77777777" w:rsidTr="00F27432">
        <w:tc>
          <w:tcPr>
            <w:tcW w:w="1383" w:type="dxa"/>
            <w:gridSpan w:val="2"/>
            <w:vMerge/>
            <w:shd w:val="clear" w:color="auto" w:fill="B6DDE8"/>
          </w:tcPr>
          <w:p w14:paraId="11024E8A" w14:textId="77777777" w:rsidR="00642C31" w:rsidRPr="00B319CE" w:rsidRDefault="00642C31" w:rsidP="00BD20E4">
            <w:pPr>
              <w:outlineLvl w:val="1"/>
              <w:rPr>
                <w:rFonts w:ascii="Candara" w:hAnsi="Candara"/>
                <w:b/>
              </w:rPr>
            </w:pPr>
          </w:p>
        </w:tc>
        <w:tc>
          <w:tcPr>
            <w:tcW w:w="1664" w:type="dxa"/>
          </w:tcPr>
          <w:p w14:paraId="208BC83F" w14:textId="77777777" w:rsidR="00642C31" w:rsidRPr="00CC67DE" w:rsidRDefault="00642C31" w:rsidP="00892FE0">
            <w:pPr>
              <w:outlineLvl w:val="1"/>
              <w:rPr>
                <w:rFonts w:ascii="Candara" w:hAnsi="Candara"/>
                <w:sz w:val="20"/>
                <w:szCs w:val="20"/>
              </w:rPr>
            </w:pPr>
            <w:hyperlink r:id="rId2051" w:tgtFrame="_blank" w:history="1">
              <w:r w:rsidRPr="00CC67DE">
                <w:rPr>
                  <w:rStyle w:val="Hiperpovezava"/>
                  <w:rFonts w:ascii="Candara" w:hAnsi="Candara"/>
                  <w:sz w:val="20"/>
                  <w:szCs w:val="20"/>
                </w:rPr>
                <w:t>01101-2/2014-3</w:t>
              </w:r>
            </w:hyperlink>
          </w:p>
        </w:tc>
        <w:tc>
          <w:tcPr>
            <w:tcW w:w="11755" w:type="dxa"/>
          </w:tcPr>
          <w:p w14:paraId="2D8DD0A3" w14:textId="77777777" w:rsidR="00642C31" w:rsidRPr="00CC67DE" w:rsidRDefault="00642C31" w:rsidP="00892FE0">
            <w:pPr>
              <w:rPr>
                <w:rFonts w:ascii="Candara" w:hAnsi="Candara"/>
                <w:sz w:val="20"/>
                <w:szCs w:val="20"/>
              </w:rPr>
            </w:pPr>
            <w:r w:rsidRPr="00CC67DE">
              <w:rPr>
                <w:rFonts w:ascii="Candara" w:hAnsi="Candara"/>
                <w:sz w:val="20"/>
                <w:szCs w:val="20"/>
              </w:rPr>
              <w:t>Opravljena je bila prva obravnava Odloka o oskrbi s pitno vodo. Upoštevajoč podane pripombe, se pripravi odlok za drugo obravnavo.</w:t>
            </w:r>
          </w:p>
        </w:tc>
      </w:tr>
      <w:tr w:rsidR="00642C31" w:rsidRPr="00B319CE" w14:paraId="4EB158C5" w14:textId="77777777" w:rsidTr="00F27432">
        <w:tc>
          <w:tcPr>
            <w:tcW w:w="1383" w:type="dxa"/>
            <w:gridSpan w:val="2"/>
            <w:vMerge/>
            <w:shd w:val="clear" w:color="auto" w:fill="B6DDE8"/>
          </w:tcPr>
          <w:p w14:paraId="221B3EAA" w14:textId="77777777" w:rsidR="00642C31" w:rsidRPr="00B319CE" w:rsidRDefault="00642C31" w:rsidP="00BD20E4">
            <w:pPr>
              <w:outlineLvl w:val="1"/>
              <w:rPr>
                <w:rFonts w:ascii="Candara" w:hAnsi="Candara"/>
                <w:b/>
              </w:rPr>
            </w:pPr>
          </w:p>
        </w:tc>
        <w:tc>
          <w:tcPr>
            <w:tcW w:w="1664" w:type="dxa"/>
          </w:tcPr>
          <w:p w14:paraId="0A3FBCFA" w14:textId="77777777" w:rsidR="00642C31" w:rsidRPr="00CC67DE" w:rsidRDefault="00642C31" w:rsidP="00892FE0">
            <w:pPr>
              <w:outlineLvl w:val="1"/>
              <w:rPr>
                <w:rFonts w:ascii="Candara" w:hAnsi="Candara"/>
                <w:sz w:val="20"/>
                <w:szCs w:val="20"/>
              </w:rPr>
            </w:pPr>
            <w:hyperlink r:id="rId2052" w:tgtFrame="_blank" w:history="1">
              <w:r w:rsidRPr="00CC67DE">
                <w:rPr>
                  <w:rStyle w:val="Hiperpovezava"/>
                  <w:rFonts w:ascii="Candara" w:hAnsi="Candara"/>
                  <w:sz w:val="20"/>
                  <w:szCs w:val="20"/>
                </w:rPr>
                <w:t>01101-2/2014-4</w:t>
              </w:r>
            </w:hyperlink>
          </w:p>
        </w:tc>
        <w:tc>
          <w:tcPr>
            <w:tcW w:w="11755" w:type="dxa"/>
          </w:tcPr>
          <w:p w14:paraId="4A4185A8" w14:textId="77777777" w:rsidR="00642C31" w:rsidRPr="00CC67DE" w:rsidRDefault="00642C31" w:rsidP="00892FE0">
            <w:pPr>
              <w:rPr>
                <w:rFonts w:ascii="Candara" w:hAnsi="Candara"/>
                <w:sz w:val="20"/>
                <w:szCs w:val="20"/>
              </w:rPr>
            </w:pPr>
            <w:r w:rsidRPr="00CC67DE">
              <w:rPr>
                <w:rFonts w:ascii="Candara" w:hAnsi="Candara"/>
                <w:sz w:val="20"/>
                <w:szCs w:val="20"/>
              </w:rPr>
              <w:t>Opravljena je bila prva obravnava Odloka o odvajanju in čiščenju komunalne in padavinske odpadne vode na območju Občine Šempeter-Vrtojba. Upoštevajoč podane pripombe, se pripravi odlok za drugo obravnavo.</w:t>
            </w:r>
          </w:p>
        </w:tc>
      </w:tr>
      <w:tr w:rsidR="00642C31" w:rsidRPr="00B319CE" w14:paraId="5C61DD2F" w14:textId="77777777" w:rsidTr="00F27432">
        <w:tc>
          <w:tcPr>
            <w:tcW w:w="1383" w:type="dxa"/>
            <w:gridSpan w:val="2"/>
            <w:vMerge/>
            <w:shd w:val="clear" w:color="auto" w:fill="B6DDE8"/>
          </w:tcPr>
          <w:p w14:paraId="04A75623" w14:textId="77777777" w:rsidR="00642C31" w:rsidRPr="00B319CE" w:rsidRDefault="00642C31" w:rsidP="00BD20E4">
            <w:pPr>
              <w:outlineLvl w:val="1"/>
              <w:rPr>
                <w:rFonts w:ascii="Candara" w:hAnsi="Candara"/>
                <w:b/>
              </w:rPr>
            </w:pPr>
          </w:p>
        </w:tc>
        <w:tc>
          <w:tcPr>
            <w:tcW w:w="1664" w:type="dxa"/>
          </w:tcPr>
          <w:p w14:paraId="22A024A7" w14:textId="77777777" w:rsidR="00642C31" w:rsidRPr="00CC67DE" w:rsidRDefault="00642C31" w:rsidP="00892FE0">
            <w:pPr>
              <w:outlineLvl w:val="1"/>
              <w:rPr>
                <w:rFonts w:ascii="Candara" w:hAnsi="Candara"/>
                <w:sz w:val="20"/>
                <w:szCs w:val="20"/>
              </w:rPr>
            </w:pPr>
            <w:hyperlink r:id="rId2053" w:tgtFrame="_blank" w:history="1">
              <w:r w:rsidRPr="00CC67DE">
                <w:rPr>
                  <w:rStyle w:val="Hiperpovezava"/>
                  <w:rFonts w:ascii="Candara" w:hAnsi="Candara"/>
                  <w:sz w:val="20"/>
                  <w:szCs w:val="20"/>
                </w:rPr>
                <w:t>01101-2/2014-5</w:t>
              </w:r>
            </w:hyperlink>
          </w:p>
        </w:tc>
        <w:tc>
          <w:tcPr>
            <w:tcW w:w="11755" w:type="dxa"/>
          </w:tcPr>
          <w:p w14:paraId="74AAED63" w14:textId="77777777" w:rsidR="00642C31" w:rsidRPr="00CC67DE" w:rsidRDefault="00642C31" w:rsidP="00892FE0">
            <w:pPr>
              <w:rPr>
                <w:rFonts w:ascii="Candara" w:hAnsi="Candara"/>
                <w:sz w:val="20"/>
                <w:szCs w:val="20"/>
              </w:rPr>
            </w:pPr>
            <w:r w:rsidRPr="00CC67DE">
              <w:rPr>
                <w:rFonts w:ascii="Candara" w:hAnsi="Candara"/>
                <w:sz w:val="20"/>
                <w:szCs w:val="20"/>
              </w:rPr>
              <w:t>Občinski svet Občine Šempeter-Vrtojba potrdi Plan vzdrževalnih del na lokalnih cestah Občine Šempeter-Vrtojba za leto 2014.</w:t>
            </w:r>
          </w:p>
        </w:tc>
      </w:tr>
      <w:tr w:rsidR="00642C31" w:rsidRPr="00B319CE" w14:paraId="42E54572" w14:textId="77777777" w:rsidTr="00F27432">
        <w:tc>
          <w:tcPr>
            <w:tcW w:w="1383" w:type="dxa"/>
            <w:gridSpan w:val="2"/>
            <w:vMerge/>
            <w:shd w:val="clear" w:color="auto" w:fill="B6DDE8"/>
          </w:tcPr>
          <w:p w14:paraId="316F3568" w14:textId="77777777" w:rsidR="00642C31" w:rsidRPr="00B319CE" w:rsidRDefault="00642C31" w:rsidP="00BD20E4">
            <w:pPr>
              <w:outlineLvl w:val="1"/>
              <w:rPr>
                <w:rFonts w:ascii="Candara" w:hAnsi="Candara"/>
                <w:b/>
              </w:rPr>
            </w:pPr>
          </w:p>
        </w:tc>
        <w:tc>
          <w:tcPr>
            <w:tcW w:w="1664" w:type="dxa"/>
          </w:tcPr>
          <w:p w14:paraId="1260AEC0" w14:textId="77777777" w:rsidR="00642C31" w:rsidRPr="00CC67DE" w:rsidRDefault="00642C31" w:rsidP="00892FE0">
            <w:pPr>
              <w:outlineLvl w:val="1"/>
              <w:rPr>
                <w:rFonts w:ascii="Candara" w:hAnsi="Candara"/>
                <w:sz w:val="20"/>
                <w:szCs w:val="20"/>
              </w:rPr>
            </w:pPr>
            <w:hyperlink r:id="rId2054" w:tgtFrame="_blank" w:history="1">
              <w:r w:rsidRPr="00CC67DE">
                <w:rPr>
                  <w:rStyle w:val="Hiperpovezava"/>
                  <w:rFonts w:ascii="Candara" w:hAnsi="Candara"/>
                  <w:sz w:val="20"/>
                  <w:szCs w:val="20"/>
                </w:rPr>
                <w:t>01101-2/2014-1</w:t>
              </w:r>
            </w:hyperlink>
          </w:p>
        </w:tc>
        <w:tc>
          <w:tcPr>
            <w:tcW w:w="11755" w:type="dxa"/>
          </w:tcPr>
          <w:p w14:paraId="221CB8AB" w14:textId="77777777" w:rsidR="00642C31" w:rsidRPr="00CC67DE" w:rsidRDefault="00642C31" w:rsidP="00144CAD">
            <w:pPr>
              <w:rPr>
                <w:rFonts w:ascii="Candara" w:hAnsi="Candara"/>
                <w:sz w:val="20"/>
                <w:szCs w:val="20"/>
              </w:rPr>
            </w:pPr>
            <w:r w:rsidRPr="00CC67DE">
              <w:rPr>
                <w:rFonts w:ascii="Candara" w:hAnsi="Candara"/>
                <w:sz w:val="20"/>
                <w:szCs w:val="20"/>
              </w:rPr>
              <w:t>Potrdi se Letno poročilo o izvedenih ukrepih iz akcijskega načrta Lokalnega energetskega koncepta in njihovih učinkih.</w:t>
            </w:r>
          </w:p>
        </w:tc>
      </w:tr>
      <w:tr w:rsidR="00642C31" w:rsidRPr="00B319CE" w14:paraId="00E4AC28" w14:textId="77777777" w:rsidTr="00F27432">
        <w:tc>
          <w:tcPr>
            <w:tcW w:w="1383" w:type="dxa"/>
            <w:gridSpan w:val="2"/>
            <w:vMerge/>
            <w:shd w:val="clear" w:color="auto" w:fill="B6DDE8"/>
          </w:tcPr>
          <w:p w14:paraId="70A611A2" w14:textId="77777777" w:rsidR="00642C31" w:rsidRPr="00B319CE" w:rsidRDefault="00642C31" w:rsidP="00BD20E4">
            <w:pPr>
              <w:outlineLvl w:val="1"/>
              <w:rPr>
                <w:rFonts w:ascii="Candara" w:hAnsi="Candara"/>
                <w:b/>
              </w:rPr>
            </w:pPr>
          </w:p>
        </w:tc>
        <w:tc>
          <w:tcPr>
            <w:tcW w:w="1664" w:type="dxa"/>
          </w:tcPr>
          <w:p w14:paraId="2DFF7148" w14:textId="77777777" w:rsidR="00642C31" w:rsidRPr="00CC67DE" w:rsidRDefault="00642C31" w:rsidP="00892FE0">
            <w:pPr>
              <w:outlineLvl w:val="1"/>
              <w:rPr>
                <w:rFonts w:ascii="Candara" w:hAnsi="Candara"/>
                <w:strike/>
                <w:sz w:val="20"/>
                <w:szCs w:val="20"/>
              </w:rPr>
            </w:pPr>
            <w:hyperlink r:id="rId2055" w:tgtFrame="_blank" w:history="1">
              <w:r w:rsidRPr="00CC67DE">
                <w:rPr>
                  <w:rStyle w:val="Hiperpovezava"/>
                  <w:rFonts w:ascii="Candara" w:hAnsi="Candara"/>
                  <w:strike/>
                  <w:sz w:val="20"/>
                  <w:szCs w:val="20"/>
                </w:rPr>
                <w:t xml:space="preserve">01101-2/2014-6 </w:t>
              </w:r>
            </w:hyperlink>
          </w:p>
        </w:tc>
        <w:tc>
          <w:tcPr>
            <w:tcW w:w="11755" w:type="dxa"/>
          </w:tcPr>
          <w:p w14:paraId="3BA9B3B1" w14:textId="77777777" w:rsidR="00642C31" w:rsidRPr="00CC67DE" w:rsidRDefault="00642C31" w:rsidP="00144CAD">
            <w:pPr>
              <w:rPr>
                <w:rFonts w:ascii="Candara" w:hAnsi="Candara"/>
                <w:strike/>
                <w:sz w:val="20"/>
                <w:szCs w:val="20"/>
              </w:rPr>
            </w:pPr>
            <w:hyperlink r:id="rId2056" w:tgtFrame="_blank" w:history="1">
              <w:r w:rsidRPr="00CC67DE">
                <w:rPr>
                  <w:rStyle w:val="Hiperpovezava"/>
                  <w:rFonts w:ascii="Candara" w:hAnsi="Candara"/>
                  <w:strike/>
                  <w:sz w:val="20"/>
                  <w:szCs w:val="20"/>
                </w:rPr>
                <w:t>Letni program športa</w:t>
              </w:r>
            </w:hyperlink>
            <w:r w:rsidRPr="00CC67DE">
              <w:rPr>
                <w:rFonts w:ascii="Candara" w:hAnsi="Candara"/>
                <w:strike/>
                <w:sz w:val="20"/>
                <w:szCs w:val="20"/>
              </w:rPr>
              <w:t xml:space="preserve"> v Občini Šempeter-Vrtojba za leto 2014, </w:t>
            </w:r>
          </w:p>
          <w:p w14:paraId="785F73A6" w14:textId="77777777" w:rsidR="00642C31" w:rsidRPr="00CC67DE" w:rsidRDefault="00642C31" w:rsidP="00144CAD">
            <w:pPr>
              <w:rPr>
                <w:rFonts w:ascii="Candara" w:hAnsi="Candara"/>
                <w:strike/>
                <w:sz w:val="20"/>
                <w:szCs w:val="20"/>
              </w:rPr>
            </w:pPr>
            <w:r w:rsidRPr="00CC67DE">
              <w:rPr>
                <w:rFonts w:ascii="Candara" w:hAnsi="Candara"/>
                <w:strike/>
                <w:sz w:val="20"/>
                <w:szCs w:val="20"/>
              </w:rPr>
              <w:t>objava v UL RS, št. 14/14 z dne 21. 2. 2014</w:t>
            </w:r>
          </w:p>
        </w:tc>
      </w:tr>
      <w:tr w:rsidR="00642C31" w:rsidRPr="00B319CE" w14:paraId="6FE4D532" w14:textId="77777777" w:rsidTr="00F27432">
        <w:tc>
          <w:tcPr>
            <w:tcW w:w="1383" w:type="dxa"/>
            <w:gridSpan w:val="2"/>
            <w:vMerge w:val="restart"/>
            <w:shd w:val="clear" w:color="auto" w:fill="B6DDE8"/>
          </w:tcPr>
          <w:p w14:paraId="5FAD2FF4" w14:textId="77777777" w:rsidR="00642C31" w:rsidRPr="00B319CE" w:rsidRDefault="00642C31" w:rsidP="00144CAD">
            <w:pPr>
              <w:outlineLvl w:val="1"/>
              <w:rPr>
                <w:rFonts w:ascii="Candara" w:hAnsi="Candara"/>
                <w:b/>
              </w:rPr>
            </w:pPr>
            <w:r w:rsidRPr="00B319CE">
              <w:rPr>
                <w:rFonts w:ascii="Candara" w:hAnsi="Candara"/>
                <w:b/>
                <w:sz w:val="22"/>
                <w:szCs w:val="22"/>
              </w:rPr>
              <w:t>34. seja,</w:t>
            </w:r>
          </w:p>
          <w:p w14:paraId="1215910A" w14:textId="77777777" w:rsidR="00642C31" w:rsidRPr="00B319CE" w:rsidRDefault="00642C31" w:rsidP="00144CAD">
            <w:pPr>
              <w:outlineLvl w:val="1"/>
              <w:rPr>
                <w:rFonts w:ascii="Candara" w:hAnsi="Candara"/>
                <w:b/>
              </w:rPr>
            </w:pPr>
            <w:r w:rsidRPr="00B319CE">
              <w:rPr>
                <w:rFonts w:ascii="Candara" w:hAnsi="Candara"/>
                <w:b/>
                <w:sz w:val="22"/>
                <w:szCs w:val="22"/>
              </w:rPr>
              <w:t>13. 2. 2014</w:t>
            </w:r>
          </w:p>
        </w:tc>
        <w:tc>
          <w:tcPr>
            <w:tcW w:w="1664" w:type="dxa"/>
          </w:tcPr>
          <w:p w14:paraId="6069F310" w14:textId="77777777" w:rsidR="00642C31" w:rsidRPr="00CC67DE" w:rsidRDefault="00642C31" w:rsidP="00892FE0">
            <w:pPr>
              <w:outlineLvl w:val="1"/>
              <w:rPr>
                <w:rFonts w:ascii="Candara" w:hAnsi="Candara"/>
                <w:sz w:val="20"/>
                <w:szCs w:val="20"/>
              </w:rPr>
            </w:pPr>
            <w:hyperlink r:id="rId2057" w:tgtFrame="_blank" w:history="1">
              <w:r w:rsidRPr="00CC67DE">
                <w:rPr>
                  <w:rStyle w:val="Hiperpovezava"/>
                  <w:rFonts w:ascii="Candara" w:hAnsi="Candara"/>
                  <w:sz w:val="20"/>
                  <w:szCs w:val="20"/>
                </w:rPr>
                <w:t>01101-2/2014-8</w:t>
              </w:r>
            </w:hyperlink>
          </w:p>
        </w:tc>
        <w:tc>
          <w:tcPr>
            <w:tcW w:w="11755" w:type="dxa"/>
          </w:tcPr>
          <w:p w14:paraId="5B9EA31F" w14:textId="77777777" w:rsidR="00642C31" w:rsidRPr="00CC67DE" w:rsidRDefault="00642C31" w:rsidP="00892FE0">
            <w:pPr>
              <w:rPr>
                <w:rFonts w:ascii="Candara" w:hAnsi="Candara"/>
                <w:sz w:val="20"/>
                <w:szCs w:val="20"/>
              </w:rPr>
            </w:pPr>
            <w:r w:rsidRPr="00CC67DE">
              <w:rPr>
                <w:rFonts w:ascii="Candara" w:hAnsi="Candara"/>
                <w:sz w:val="20"/>
                <w:szCs w:val="20"/>
              </w:rPr>
              <w:t>Opravljena je bila prva obravnava Odloka o predkupni pravici Občine Šempeter-Vrtojba. Upoštevajoč podane pripombe, se pripravi odlok za drugo obravnavo.</w:t>
            </w:r>
          </w:p>
        </w:tc>
      </w:tr>
      <w:tr w:rsidR="00642C31" w:rsidRPr="00B319CE" w14:paraId="2A926974" w14:textId="77777777" w:rsidTr="00F27432">
        <w:tc>
          <w:tcPr>
            <w:tcW w:w="1383" w:type="dxa"/>
            <w:gridSpan w:val="2"/>
            <w:vMerge/>
            <w:shd w:val="clear" w:color="auto" w:fill="B6DDE8"/>
          </w:tcPr>
          <w:p w14:paraId="38D3BF73" w14:textId="77777777" w:rsidR="00642C31" w:rsidRPr="00B319CE" w:rsidRDefault="00642C31" w:rsidP="00BD20E4">
            <w:pPr>
              <w:outlineLvl w:val="1"/>
              <w:rPr>
                <w:rFonts w:ascii="Candara" w:hAnsi="Candara"/>
                <w:b/>
              </w:rPr>
            </w:pPr>
          </w:p>
        </w:tc>
        <w:tc>
          <w:tcPr>
            <w:tcW w:w="1664" w:type="dxa"/>
          </w:tcPr>
          <w:p w14:paraId="2E6461FD" w14:textId="77777777" w:rsidR="00642C31" w:rsidRPr="00CC67DE" w:rsidRDefault="00642C31" w:rsidP="00892FE0">
            <w:pPr>
              <w:outlineLvl w:val="1"/>
              <w:rPr>
                <w:rFonts w:ascii="Candara" w:hAnsi="Candara"/>
                <w:sz w:val="20"/>
                <w:szCs w:val="20"/>
              </w:rPr>
            </w:pPr>
            <w:hyperlink r:id="rId2058" w:tgtFrame="_blank" w:history="1">
              <w:r w:rsidRPr="00CC67DE">
                <w:rPr>
                  <w:rStyle w:val="Hiperpovezava"/>
                  <w:rFonts w:ascii="Candara" w:hAnsi="Candara"/>
                  <w:sz w:val="20"/>
                  <w:szCs w:val="20"/>
                </w:rPr>
                <w:t>01101-2/2014-9</w:t>
              </w:r>
            </w:hyperlink>
          </w:p>
        </w:tc>
        <w:tc>
          <w:tcPr>
            <w:tcW w:w="11755" w:type="dxa"/>
          </w:tcPr>
          <w:p w14:paraId="5C0FFE20" w14:textId="77777777" w:rsidR="00642C31" w:rsidRPr="006A0768" w:rsidRDefault="00642C31" w:rsidP="00892FE0">
            <w:pPr>
              <w:rPr>
                <w:rFonts w:ascii="Candara" w:hAnsi="Candara"/>
                <w:strike/>
                <w:sz w:val="20"/>
                <w:szCs w:val="20"/>
              </w:rPr>
            </w:pPr>
            <w:r w:rsidRPr="006A0768">
              <w:rPr>
                <w:rFonts w:ascii="Candara" w:hAnsi="Candara"/>
                <w:strike/>
                <w:sz w:val="20"/>
                <w:szCs w:val="20"/>
              </w:rPr>
              <w:t>Opravljena je bila prva obravnava Odloka o spremembah in dopolnitve Odloka o dodeljevanju finančnih sredstev za spodbujanje razvoja podjetništva in zaposlovanja v Občini Šempeter-Vrtojba.</w:t>
            </w:r>
          </w:p>
          <w:p w14:paraId="6C94FBF2" w14:textId="77777777" w:rsidR="00642C31" w:rsidRPr="006A0768" w:rsidRDefault="00642C31" w:rsidP="00892FE0">
            <w:pPr>
              <w:rPr>
                <w:rFonts w:ascii="Candara" w:hAnsi="Candara"/>
                <w:strike/>
                <w:sz w:val="20"/>
                <w:szCs w:val="20"/>
              </w:rPr>
            </w:pPr>
            <w:r w:rsidRPr="006A0768">
              <w:rPr>
                <w:rFonts w:ascii="Candara" w:hAnsi="Candara"/>
                <w:strike/>
                <w:sz w:val="20"/>
                <w:szCs w:val="20"/>
              </w:rPr>
              <w:t>Upoštevajoč podane pripombe, se pripravi odlok za drugo obravnavo.</w:t>
            </w:r>
          </w:p>
        </w:tc>
      </w:tr>
      <w:tr w:rsidR="00642C31" w:rsidRPr="00B319CE" w14:paraId="408175FF" w14:textId="77777777" w:rsidTr="00F27432">
        <w:tc>
          <w:tcPr>
            <w:tcW w:w="1383" w:type="dxa"/>
            <w:gridSpan w:val="2"/>
            <w:vMerge/>
            <w:shd w:val="clear" w:color="auto" w:fill="B6DDE8"/>
          </w:tcPr>
          <w:p w14:paraId="4DE44867" w14:textId="77777777" w:rsidR="00642C31" w:rsidRPr="00B319CE" w:rsidRDefault="00642C31" w:rsidP="00BD20E4">
            <w:pPr>
              <w:outlineLvl w:val="1"/>
              <w:rPr>
                <w:rFonts w:ascii="Candara" w:hAnsi="Candara"/>
                <w:b/>
              </w:rPr>
            </w:pPr>
          </w:p>
        </w:tc>
        <w:tc>
          <w:tcPr>
            <w:tcW w:w="1664" w:type="dxa"/>
          </w:tcPr>
          <w:p w14:paraId="49BA7946" w14:textId="77777777" w:rsidR="00642C31" w:rsidRPr="00CC67DE" w:rsidRDefault="00642C31" w:rsidP="00892FE0">
            <w:pPr>
              <w:outlineLvl w:val="1"/>
              <w:rPr>
                <w:rFonts w:ascii="Candara" w:hAnsi="Candara"/>
                <w:sz w:val="20"/>
                <w:szCs w:val="20"/>
              </w:rPr>
            </w:pPr>
            <w:hyperlink r:id="rId2059" w:tgtFrame="_blank" w:history="1">
              <w:r w:rsidRPr="00CC67DE">
                <w:rPr>
                  <w:rStyle w:val="Hiperpovezava"/>
                  <w:rFonts w:ascii="Candara" w:hAnsi="Candara"/>
                  <w:sz w:val="20"/>
                  <w:szCs w:val="20"/>
                </w:rPr>
                <w:t>01101-2/2014-10</w:t>
              </w:r>
            </w:hyperlink>
          </w:p>
        </w:tc>
        <w:tc>
          <w:tcPr>
            <w:tcW w:w="11755" w:type="dxa"/>
          </w:tcPr>
          <w:p w14:paraId="11CB54D0" w14:textId="77777777" w:rsidR="00642C31" w:rsidRPr="00CC67DE" w:rsidRDefault="00642C31" w:rsidP="00892FE0">
            <w:pPr>
              <w:rPr>
                <w:rFonts w:ascii="Candara" w:hAnsi="Candara"/>
                <w:sz w:val="20"/>
                <w:szCs w:val="20"/>
              </w:rPr>
            </w:pPr>
            <w:r w:rsidRPr="00CC67DE">
              <w:rPr>
                <w:rFonts w:ascii="Candara" w:hAnsi="Candara"/>
                <w:sz w:val="20"/>
                <w:szCs w:val="20"/>
              </w:rPr>
              <w:t>Občinski svet Občine Šempeter-Vrtojba sprejme Plan dela občinskega sveta za leto 2014.</w:t>
            </w:r>
          </w:p>
        </w:tc>
      </w:tr>
      <w:tr w:rsidR="00642C31" w:rsidRPr="00B319CE" w14:paraId="28A1BB4D" w14:textId="77777777" w:rsidTr="00F27432">
        <w:tc>
          <w:tcPr>
            <w:tcW w:w="1383" w:type="dxa"/>
            <w:gridSpan w:val="2"/>
            <w:vMerge/>
            <w:shd w:val="clear" w:color="auto" w:fill="B6DDE8"/>
          </w:tcPr>
          <w:p w14:paraId="41988796" w14:textId="77777777" w:rsidR="00642C31" w:rsidRPr="00B319CE" w:rsidRDefault="00642C31" w:rsidP="00BD20E4">
            <w:pPr>
              <w:outlineLvl w:val="1"/>
              <w:rPr>
                <w:rFonts w:ascii="Candara" w:hAnsi="Candara"/>
                <w:b/>
              </w:rPr>
            </w:pPr>
          </w:p>
        </w:tc>
        <w:tc>
          <w:tcPr>
            <w:tcW w:w="1664" w:type="dxa"/>
          </w:tcPr>
          <w:p w14:paraId="13965811" w14:textId="77777777" w:rsidR="00642C31" w:rsidRPr="005743DA" w:rsidRDefault="00642C31" w:rsidP="00A750F8">
            <w:pPr>
              <w:rPr>
                <w:rFonts w:ascii="Candara" w:hAnsi="Candara" w:cs="Calibri"/>
                <w:strike/>
                <w:sz w:val="20"/>
                <w:szCs w:val="20"/>
              </w:rPr>
            </w:pPr>
            <w:r w:rsidRPr="005743DA">
              <w:rPr>
                <w:rFonts w:ascii="Candara" w:hAnsi="Candara" w:cs="Calibri"/>
                <w:strike/>
                <w:sz w:val="20"/>
                <w:szCs w:val="20"/>
              </w:rPr>
              <w:t>01101-2/2014-11</w:t>
            </w:r>
          </w:p>
          <w:p w14:paraId="09BD3E19" w14:textId="77777777" w:rsidR="00642C31" w:rsidRPr="005743DA" w:rsidRDefault="00642C31" w:rsidP="00A750F8">
            <w:pPr>
              <w:outlineLvl w:val="1"/>
              <w:rPr>
                <w:rFonts w:ascii="Candara" w:hAnsi="Candara"/>
                <w:strike/>
                <w:sz w:val="20"/>
                <w:szCs w:val="20"/>
              </w:rPr>
            </w:pPr>
          </w:p>
        </w:tc>
        <w:tc>
          <w:tcPr>
            <w:tcW w:w="11755" w:type="dxa"/>
          </w:tcPr>
          <w:p w14:paraId="3C040838" w14:textId="77777777" w:rsidR="00642C31" w:rsidRPr="005743DA" w:rsidRDefault="00642C31" w:rsidP="00A750F8">
            <w:pPr>
              <w:outlineLvl w:val="0"/>
              <w:rPr>
                <w:rFonts w:ascii="Candara" w:hAnsi="Candara" w:cs="Arial"/>
                <w:strike/>
                <w:sz w:val="20"/>
                <w:szCs w:val="20"/>
              </w:rPr>
            </w:pPr>
            <w:r w:rsidRPr="005743DA">
              <w:rPr>
                <w:rFonts w:ascii="Candara" w:hAnsi="Candara"/>
                <w:strike/>
                <w:sz w:val="20"/>
                <w:szCs w:val="20"/>
              </w:rPr>
              <w:t>Občinski svet Občine Šempeter-Vrtojba imenuje Polono Bajc, stanujočo v Šempetru, Cvetlična 22, za predstavnico Občine Šempeter-Vrtojba v Svetu javnega zavoda Osnovna šola Kozara Nova Gorica</w:t>
            </w:r>
            <w:r w:rsidRPr="005743DA">
              <w:rPr>
                <w:rFonts w:ascii="Candara" w:hAnsi="Candara" w:cs="Arial"/>
                <w:strike/>
                <w:sz w:val="20"/>
                <w:szCs w:val="20"/>
              </w:rPr>
              <w:t>.</w:t>
            </w:r>
          </w:p>
          <w:p w14:paraId="01BC1C99" w14:textId="77777777" w:rsidR="00642C31" w:rsidRPr="005743DA" w:rsidRDefault="00642C31" w:rsidP="00A750F8">
            <w:pPr>
              <w:rPr>
                <w:rFonts w:ascii="Candara" w:hAnsi="Candara"/>
                <w:strike/>
                <w:sz w:val="20"/>
                <w:szCs w:val="20"/>
              </w:rPr>
            </w:pPr>
            <w:r w:rsidRPr="005743DA">
              <w:rPr>
                <w:rFonts w:ascii="Candara" w:hAnsi="Candara"/>
                <w:strike/>
                <w:sz w:val="20"/>
                <w:szCs w:val="20"/>
              </w:rPr>
              <w:t xml:space="preserve">Mandat članov sveta zavoda traja 4 leta. </w:t>
            </w:r>
          </w:p>
        </w:tc>
      </w:tr>
      <w:tr w:rsidR="00642C31" w:rsidRPr="00B319CE" w14:paraId="12D75AEE" w14:textId="77777777" w:rsidTr="00F27432">
        <w:tc>
          <w:tcPr>
            <w:tcW w:w="1383" w:type="dxa"/>
            <w:gridSpan w:val="2"/>
            <w:vMerge/>
            <w:shd w:val="clear" w:color="auto" w:fill="B6DDE8"/>
          </w:tcPr>
          <w:p w14:paraId="5F9B48C6" w14:textId="77777777" w:rsidR="00642C31" w:rsidRPr="00B319CE" w:rsidRDefault="00642C31" w:rsidP="00BD20E4">
            <w:pPr>
              <w:outlineLvl w:val="1"/>
              <w:rPr>
                <w:rFonts w:ascii="Candara" w:hAnsi="Candara"/>
                <w:b/>
              </w:rPr>
            </w:pPr>
          </w:p>
        </w:tc>
        <w:tc>
          <w:tcPr>
            <w:tcW w:w="1664" w:type="dxa"/>
          </w:tcPr>
          <w:p w14:paraId="6343AF91" w14:textId="77777777" w:rsidR="00642C31" w:rsidRPr="00CC67DE" w:rsidRDefault="00642C31" w:rsidP="0043461D">
            <w:pPr>
              <w:rPr>
                <w:rFonts w:ascii="Candara" w:hAnsi="Candara"/>
                <w:sz w:val="20"/>
                <w:szCs w:val="20"/>
              </w:rPr>
            </w:pPr>
            <w:hyperlink r:id="rId2060" w:tgtFrame="_blank" w:history="1">
              <w:r w:rsidRPr="00CC67DE">
                <w:rPr>
                  <w:rStyle w:val="Hiperpovezava"/>
                  <w:rFonts w:ascii="Candara" w:hAnsi="Candara"/>
                  <w:sz w:val="20"/>
                  <w:szCs w:val="20"/>
                </w:rPr>
                <w:t>01101-24/2013-15</w:t>
              </w:r>
            </w:hyperlink>
          </w:p>
        </w:tc>
        <w:tc>
          <w:tcPr>
            <w:tcW w:w="11755" w:type="dxa"/>
          </w:tcPr>
          <w:p w14:paraId="36B32D23" w14:textId="77777777" w:rsidR="00642C31" w:rsidRPr="00CC67DE" w:rsidRDefault="00642C31" w:rsidP="0043461D">
            <w:pPr>
              <w:pStyle w:val="Navadensplet"/>
              <w:spacing w:after="0"/>
              <w:rPr>
                <w:rFonts w:ascii="Candara" w:hAnsi="Candara"/>
                <w:sz w:val="20"/>
                <w:szCs w:val="20"/>
              </w:rPr>
            </w:pPr>
            <w:r w:rsidRPr="00CC67DE">
              <w:rPr>
                <w:rFonts w:ascii="Candara" w:hAnsi="Candara"/>
                <w:sz w:val="20"/>
                <w:szCs w:val="20"/>
              </w:rPr>
              <w:t>Občinski svet občine Šempeter-Vrtojba se je seznanil s pripravljenim osnutkom dokumenta EZTS GO – Strateški načrt Evropskega združenja za teritorialno sodelovanje EZTS GO 2014 – 2020</w:t>
            </w:r>
          </w:p>
        </w:tc>
      </w:tr>
      <w:tr w:rsidR="00642C31" w:rsidRPr="00B319CE" w14:paraId="6D05DF68" w14:textId="77777777" w:rsidTr="00F27432">
        <w:tc>
          <w:tcPr>
            <w:tcW w:w="1383" w:type="dxa"/>
            <w:gridSpan w:val="2"/>
            <w:vMerge/>
            <w:shd w:val="clear" w:color="auto" w:fill="B6DDE8"/>
          </w:tcPr>
          <w:p w14:paraId="6AC80D50" w14:textId="77777777" w:rsidR="00642C31" w:rsidRPr="00B319CE" w:rsidRDefault="00642C31" w:rsidP="00BD20E4">
            <w:pPr>
              <w:outlineLvl w:val="1"/>
              <w:rPr>
                <w:rFonts w:ascii="Candara" w:hAnsi="Candara"/>
                <w:b/>
              </w:rPr>
            </w:pPr>
          </w:p>
        </w:tc>
        <w:tc>
          <w:tcPr>
            <w:tcW w:w="1664" w:type="dxa"/>
          </w:tcPr>
          <w:p w14:paraId="17B3A063" w14:textId="77777777" w:rsidR="00642C31" w:rsidRPr="00B319CE" w:rsidRDefault="00642C31" w:rsidP="0043461D">
            <w:pPr>
              <w:rPr>
                <w:rFonts w:ascii="Candara" w:hAnsi="Candara"/>
              </w:rPr>
            </w:pPr>
            <w:hyperlink r:id="rId2061" w:tgtFrame="_blank" w:history="1">
              <w:r w:rsidRPr="00B319CE">
                <w:rPr>
                  <w:rStyle w:val="Hiperpovezava"/>
                  <w:rFonts w:ascii="Candara" w:hAnsi="Candara"/>
                  <w:sz w:val="22"/>
                  <w:szCs w:val="22"/>
                </w:rPr>
                <w:t>01101-24/2013-16</w:t>
              </w:r>
            </w:hyperlink>
          </w:p>
        </w:tc>
        <w:tc>
          <w:tcPr>
            <w:tcW w:w="11755" w:type="dxa"/>
          </w:tcPr>
          <w:p w14:paraId="611CC636" w14:textId="77777777" w:rsidR="00642C31" w:rsidRPr="005743DA" w:rsidRDefault="00642C31" w:rsidP="00B75205">
            <w:pPr>
              <w:numPr>
                <w:ilvl w:val="0"/>
                <w:numId w:val="11"/>
              </w:numPr>
              <w:spacing w:before="100" w:beforeAutospacing="1" w:after="100" w:afterAutospacing="1"/>
              <w:rPr>
                <w:rFonts w:ascii="Candara" w:hAnsi="Candara"/>
              </w:rPr>
            </w:pPr>
            <w:hyperlink r:id="rId2062" w:tgtFrame="_blank" w:history="1">
              <w:r w:rsidRPr="005743DA">
                <w:rPr>
                  <w:rStyle w:val="Hiperpovezava"/>
                  <w:rFonts w:ascii="Candara" w:hAnsi="Candara"/>
                </w:rPr>
                <w:t>Odlok o občinskem prostorskem načrtu Občine Šempeter-Vrtojba</w:t>
              </w:r>
            </w:hyperlink>
          </w:p>
          <w:p w14:paraId="27ECF410" w14:textId="77777777" w:rsidR="00642C31" w:rsidRPr="005743DA" w:rsidRDefault="00642C31" w:rsidP="00B75205">
            <w:pPr>
              <w:numPr>
                <w:ilvl w:val="0"/>
                <w:numId w:val="11"/>
              </w:numPr>
              <w:rPr>
                <w:rFonts w:ascii="Candara" w:hAnsi="Candara"/>
              </w:rPr>
            </w:pPr>
            <w:r w:rsidRPr="005743DA">
              <w:rPr>
                <w:rFonts w:ascii="Candara" w:hAnsi="Candara"/>
              </w:rPr>
              <w:t xml:space="preserve">Priloga 1: </w:t>
            </w:r>
            <w:hyperlink r:id="rId2063" w:tgtFrame="_blank" w:history="1">
              <w:r w:rsidRPr="005743DA">
                <w:rPr>
                  <w:rStyle w:val="Hiperpovezava"/>
                  <w:rFonts w:ascii="Candara" w:hAnsi="Candara"/>
                </w:rPr>
                <w:t>Posebni prostorski izvedbeni pogoji za posamezne enote urejanja ter usmeritve za OPPN</w:t>
              </w:r>
            </w:hyperlink>
          </w:p>
          <w:p w14:paraId="485BD99C" w14:textId="77777777" w:rsidR="00642C31" w:rsidRPr="005743DA" w:rsidRDefault="00642C31" w:rsidP="00B75205">
            <w:pPr>
              <w:numPr>
                <w:ilvl w:val="0"/>
                <w:numId w:val="11"/>
              </w:numPr>
              <w:rPr>
                <w:rFonts w:ascii="Candara" w:hAnsi="Candara"/>
              </w:rPr>
            </w:pPr>
            <w:r w:rsidRPr="005743DA">
              <w:rPr>
                <w:rFonts w:ascii="Candara" w:hAnsi="Candara"/>
              </w:rPr>
              <w:t>Priloga 2:</w:t>
            </w:r>
            <w:hyperlink r:id="rId2064" w:tgtFrame="_blank" w:history="1">
              <w:r w:rsidRPr="005743DA">
                <w:rPr>
                  <w:rStyle w:val="Hiperpovezava"/>
                  <w:rFonts w:ascii="Candara" w:hAnsi="Candara"/>
                </w:rPr>
                <w:t>Dopustni nezahtevni in enostavni objekti</w:t>
              </w:r>
            </w:hyperlink>
          </w:p>
          <w:p w14:paraId="06B820AC" w14:textId="77777777" w:rsidR="00642C31" w:rsidRPr="005743DA" w:rsidRDefault="00642C31" w:rsidP="007E529E">
            <w:pPr>
              <w:pStyle w:val="Navadensplet"/>
              <w:spacing w:after="0"/>
              <w:rPr>
                <w:rFonts w:ascii="Candara" w:hAnsi="Candara"/>
                <w:sz w:val="24"/>
                <w:szCs w:val="24"/>
              </w:rPr>
            </w:pPr>
            <w:r w:rsidRPr="005743DA">
              <w:rPr>
                <w:rFonts w:ascii="Candara" w:hAnsi="Candara"/>
                <w:sz w:val="24"/>
                <w:szCs w:val="24"/>
              </w:rPr>
              <w:t xml:space="preserve">Odlok začne veljati 15. dan po objavi v </w:t>
            </w:r>
            <w:hyperlink r:id="rId2065" w:anchor="%21/Odlok-o-obcinskem-prostorskem-nacrtu-Obcine-Sempeter-Vrtojba" w:tgtFrame="_blank" w:history="1">
              <w:r w:rsidRPr="005743DA">
                <w:rPr>
                  <w:rStyle w:val="Hiperpovezava"/>
                  <w:rFonts w:ascii="Candara" w:hAnsi="Candara"/>
                  <w:sz w:val="24"/>
                  <w:szCs w:val="24"/>
                </w:rPr>
                <w:t>Uradnem listu RS št. 7/2014</w:t>
              </w:r>
            </w:hyperlink>
            <w:r w:rsidRPr="005743DA">
              <w:rPr>
                <w:rFonts w:ascii="Candara" w:hAnsi="Candara"/>
                <w:sz w:val="24"/>
                <w:szCs w:val="24"/>
              </w:rPr>
              <w:t xml:space="preserve"> z dne 31. 1. 2014</w:t>
            </w:r>
          </w:p>
          <w:p w14:paraId="60CA28A5" w14:textId="77777777" w:rsidR="00642C31" w:rsidRPr="005743DA" w:rsidRDefault="00642C31" w:rsidP="00F02B46">
            <w:pPr>
              <w:pStyle w:val="Brezrazmikov"/>
              <w:rPr>
                <w:i/>
                <w:color w:val="808080"/>
                <w:sz w:val="20"/>
                <w:szCs w:val="20"/>
              </w:rPr>
            </w:pPr>
            <w:r w:rsidRPr="005743DA">
              <w:rPr>
                <w:i/>
                <w:color w:val="808080"/>
                <w:sz w:val="20"/>
                <w:szCs w:val="20"/>
              </w:rPr>
              <w:t xml:space="preserve">Z dnem uveljavitve tega odloka prenehajo veljati naslednji prostorski izvedbeni akti: </w:t>
            </w:r>
          </w:p>
          <w:p w14:paraId="46862AB1" w14:textId="77777777" w:rsidR="00642C31" w:rsidRPr="005743DA" w:rsidRDefault="00642C31" w:rsidP="00F02B46">
            <w:pPr>
              <w:pStyle w:val="Brezrazmikov"/>
              <w:rPr>
                <w:i/>
                <w:color w:val="808080"/>
                <w:sz w:val="20"/>
                <w:szCs w:val="20"/>
              </w:rPr>
            </w:pPr>
            <w:r w:rsidRPr="005743DA">
              <w:rPr>
                <w:i/>
                <w:color w:val="808080"/>
                <w:sz w:val="20"/>
                <w:szCs w:val="20"/>
              </w:rPr>
              <w:t xml:space="preserve">– Odlok o spremembah in dopolnitvah prostorskih sestavin dolgoročnega plana Občine Šempeter - Vrtojba za obdobje 1986–2000 z usmeritvami prostorskega razvoja občine do leta 2020 in prostorskih sestavin srednjeročnega družbenega plana Občine Šempeter - Vrtojba za obdobje 1986–1990, dopolnitve 2002 in 2008 (Uradne objave RS, št. 97/2008), </w:t>
            </w:r>
          </w:p>
          <w:p w14:paraId="24209F98" w14:textId="77777777" w:rsidR="00642C31" w:rsidRPr="005743DA" w:rsidRDefault="00642C31" w:rsidP="00F02B46">
            <w:pPr>
              <w:pStyle w:val="Brezrazmikov"/>
              <w:rPr>
                <w:i/>
                <w:color w:val="808080"/>
                <w:sz w:val="20"/>
                <w:szCs w:val="20"/>
              </w:rPr>
            </w:pPr>
            <w:r w:rsidRPr="005743DA">
              <w:rPr>
                <w:i/>
                <w:color w:val="808080"/>
                <w:sz w:val="20"/>
                <w:szCs w:val="20"/>
              </w:rPr>
              <w:t xml:space="preserve">– Odlok o prostorskih ureditvenih pogojih za posege v prostor na območju Občine Šempeter - Vrtojba (uradno prečiščeno besedilo: Uradni list RS, št. 114/03), spremembe in dopolnitve 2008 (Uradni list RS, št. 97/08), </w:t>
            </w:r>
          </w:p>
          <w:p w14:paraId="12975526" w14:textId="77777777" w:rsidR="00642C31" w:rsidRPr="005743DA" w:rsidRDefault="00642C31" w:rsidP="00F02B46">
            <w:pPr>
              <w:pStyle w:val="Brezrazmikov"/>
              <w:rPr>
                <w:i/>
                <w:color w:val="808080"/>
                <w:sz w:val="20"/>
                <w:szCs w:val="20"/>
              </w:rPr>
            </w:pPr>
            <w:r w:rsidRPr="005743DA">
              <w:rPr>
                <w:i/>
                <w:color w:val="808080"/>
                <w:sz w:val="20"/>
                <w:szCs w:val="20"/>
              </w:rPr>
              <w:t xml:space="preserve">– Odlok o spremembah in dopolnitvah ureditvenega načrta Mednarodni mejni prehod Vrtojba (Uradni list RS, št. 77/06). </w:t>
            </w:r>
          </w:p>
          <w:p w14:paraId="52AA5EDB" w14:textId="77777777" w:rsidR="00642C31" w:rsidRPr="00B319CE" w:rsidRDefault="00642C31" w:rsidP="00874D90">
            <w:pPr>
              <w:pStyle w:val="Brezrazmikov"/>
              <w:rPr>
                <w:rFonts w:ascii="Candara" w:hAnsi="Candara"/>
              </w:rPr>
            </w:pPr>
            <w:r w:rsidRPr="005743DA">
              <w:rPr>
                <w:i/>
                <w:color w:val="808080"/>
                <w:sz w:val="20"/>
                <w:szCs w:val="20"/>
              </w:rPr>
              <w:t>– Odlok o lokacijskem načrtu za obvozno cesto mimo naselja Vrtojba (1. in 2. faza) (Uradne objave časopisa Oko, št. 1/2002) – za območje 1. faze.</w:t>
            </w:r>
          </w:p>
        </w:tc>
      </w:tr>
      <w:tr w:rsidR="00642C31" w:rsidRPr="00B319CE" w14:paraId="2ED808DE" w14:textId="77777777" w:rsidTr="00F27432">
        <w:tc>
          <w:tcPr>
            <w:tcW w:w="1383" w:type="dxa"/>
            <w:gridSpan w:val="2"/>
            <w:vMerge/>
            <w:shd w:val="clear" w:color="auto" w:fill="B6DDE8"/>
          </w:tcPr>
          <w:p w14:paraId="15588F8C" w14:textId="77777777" w:rsidR="00642C31" w:rsidRPr="00B319CE" w:rsidRDefault="00642C31" w:rsidP="00BD20E4">
            <w:pPr>
              <w:outlineLvl w:val="1"/>
              <w:rPr>
                <w:rFonts w:ascii="Candara" w:hAnsi="Candara"/>
                <w:b/>
              </w:rPr>
            </w:pPr>
          </w:p>
        </w:tc>
        <w:tc>
          <w:tcPr>
            <w:tcW w:w="1664" w:type="dxa"/>
          </w:tcPr>
          <w:p w14:paraId="01879D98" w14:textId="77777777" w:rsidR="00642C31" w:rsidRPr="005743DA" w:rsidRDefault="00642C31" w:rsidP="0043461D">
            <w:pPr>
              <w:rPr>
                <w:rFonts w:ascii="Candara" w:hAnsi="Candara"/>
                <w:sz w:val="20"/>
                <w:szCs w:val="20"/>
              </w:rPr>
            </w:pPr>
            <w:hyperlink r:id="rId2066" w:tgtFrame="_blank" w:history="1">
              <w:r w:rsidRPr="005743DA">
                <w:rPr>
                  <w:rStyle w:val="Hiperpovezava"/>
                  <w:rFonts w:ascii="Candara" w:hAnsi="Candara"/>
                  <w:sz w:val="20"/>
                  <w:szCs w:val="20"/>
                </w:rPr>
                <w:t>01101-24/2013-18</w:t>
              </w:r>
            </w:hyperlink>
          </w:p>
        </w:tc>
        <w:tc>
          <w:tcPr>
            <w:tcW w:w="11755" w:type="dxa"/>
          </w:tcPr>
          <w:p w14:paraId="4AB57861" w14:textId="77777777" w:rsidR="00642C31" w:rsidRPr="005743DA" w:rsidRDefault="00642C31" w:rsidP="004F2BCD">
            <w:pPr>
              <w:pStyle w:val="Navadensplet"/>
              <w:spacing w:after="0"/>
              <w:rPr>
                <w:rFonts w:ascii="Candara" w:hAnsi="Candara"/>
                <w:sz w:val="20"/>
                <w:szCs w:val="20"/>
              </w:rPr>
            </w:pPr>
            <w:r w:rsidRPr="005743DA">
              <w:rPr>
                <w:rFonts w:ascii="Candara" w:hAnsi="Candara"/>
                <w:sz w:val="20"/>
                <w:szCs w:val="20"/>
              </w:rPr>
              <w:t>Občinski svet Občine Šempeter-Vrtojba sprejme informacijo o poročilu o dodeljenih sredstvih na področju kmetijstva v letu 2013.</w:t>
            </w:r>
          </w:p>
        </w:tc>
      </w:tr>
      <w:tr w:rsidR="00642C31" w:rsidRPr="00B319CE" w14:paraId="4D6410F2" w14:textId="77777777" w:rsidTr="00F27432">
        <w:tc>
          <w:tcPr>
            <w:tcW w:w="1383" w:type="dxa"/>
            <w:gridSpan w:val="2"/>
            <w:vMerge/>
            <w:shd w:val="clear" w:color="auto" w:fill="B6DDE8"/>
          </w:tcPr>
          <w:p w14:paraId="30D8F39B" w14:textId="77777777" w:rsidR="00642C31" w:rsidRPr="00B319CE" w:rsidRDefault="00642C31" w:rsidP="00BD20E4">
            <w:pPr>
              <w:outlineLvl w:val="1"/>
              <w:rPr>
                <w:rFonts w:ascii="Candara" w:hAnsi="Candara"/>
                <w:b/>
              </w:rPr>
            </w:pPr>
          </w:p>
        </w:tc>
        <w:tc>
          <w:tcPr>
            <w:tcW w:w="1664" w:type="dxa"/>
          </w:tcPr>
          <w:p w14:paraId="0E065BAD" w14:textId="77777777" w:rsidR="00642C31" w:rsidRPr="005743DA" w:rsidRDefault="00642C31" w:rsidP="0043461D">
            <w:pPr>
              <w:rPr>
                <w:rFonts w:ascii="Candara" w:hAnsi="Candara"/>
                <w:sz w:val="20"/>
                <w:szCs w:val="20"/>
              </w:rPr>
            </w:pPr>
            <w:hyperlink r:id="rId2067" w:tgtFrame="_blank" w:history="1">
              <w:r w:rsidRPr="005743DA">
                <w:rPr>
                  <w:rStyle w:val="Hiperpovezava"/>
                  <w:rFonts w:ascii="Candara" w:hAnsi="Candara"/>
                  <w:sz w:val="20"/>
                  <w:szCs w:val="20"/>
                </w:rPr>
                <w:t>01101-24/2013-3</w:t>
              </w:r>
            </w:hyperlink>
          </w:p>
        </w:tc>
        <w:tc>
          <w:tcPr>
            <w:tcW w:w="11755" w:type="dxa"/>
          </w:tcPr>
          <w:p w14:paraId="24F7B193" w14:textId="77777777" w:rsidR="00642C31" w:rsidRPr="005743DA" w:rsidRDefault="00642C31" w:rsidP="0043461D">
            <w:pPr>
              <w:pStyle w:val="Navadensplet"/>
              <w:spacing w:after="0"/>
              <w:rPr>
                <w:rFonts w:ascii="Candara" w:hAnsi="Candara"/>
                <w:sz w:val="20"/>
                <w:szCs w:val="20"/>
              </w:rPr>
            </w:pPr>
            <w:hyperlink r:id="rId2068" w:tgtFrame="_blank" w:history="1">
              <w:r w:rsidRPr="005743DA">
                <w:rPr>
                  <w:rStyle w:val="Hiperpovezava"/>
                  <w:rFonts w:ascii="Candara" w:hAnsi="Candara"/>
                  <w:sz w:val="20"/>
                  <w:szCs w:val="20"/>
                </w:rPr>
                <w:t>Odlok o spremembah in dopolnitvah Odloka o proračunu Občine Šempeter-Vrtojba za leto 2014</w:t>
              </w:r>
            </w:hyperlink>
            <w:r w:rsidRPr="005743DA">
              <w:rPr>
                <w:rFonts w:ascii="Candara" w:hAnsi="Candara"/>
                <w:sz w:val="20"/>
                <w:szCs w:val="20"/>
              </w:rPr>
              <w:t xml:space="preserve">, objavljeno v </w:t>
            </w:r>
            <w:hyperlink r:id="rId2069" w:anchor="%21/Odlok-o-spremembah-in-dopolnitvah-Odloka-o-proracunu-Obcine-Sempeter-Vrtojba-za-leto-2014" w:tgtFrame="_blank" w:history="1">
              <w:r w:rsidRPr="005743DA">
                <w:rPr>
                  <w:rStyle w:val="Hiperpovezava"/>
                  <w:rFonts w:ascii="Candara" w:hAnsi="Candara"/>
                  <w:sz w:val="20"/>
                  <w:szCs w:val="20"/>
                </w:rPr>
                <w:t>Uradne listu RS, št. 110/2013</w:t>
              </w:r>
            </w:hyperlink>
            <w:r w:rsidRPr="005743DA">
              <w:rPr>
                <w:rFonts w:ascii="Candara" w:hAnsi="Candara"/>
                <w:sz w:val="20"/>
                <w:szCs w:val="20"/>
              </w:rPr>
              <w:t xml:space="preserve"> z dne 27. 12. 2013</w:t>
            </w:r>
          </w:p>
        </w:tc>
      </w:tr>
      <w:tr w:rsidR="00642C31" w:rsidRPr="00B319CE" w14:paraId="2D041BFC" w14:textId="77777777" w:rsidTr="00F27432">
        <w:tc>
          <w:tcPr>
            <w:tcW w:w="1383" w:type="dxa"/>
            <w:gridSpan w:val="2"/>
            <w:vMerge/>
            <w:shd w:val="clear" w:color="auto" w:fill="B6DDE8"/>
          </w:tcPr>
          <w:p w14:paraId="12EAE4C4" w14:textId="77777777" w:rsidR="00642C31" w:rsidRPr="00B319CE" w:rsidRDefault="00642C31" w:rsidP="00BD20E4">
            <w:pPr>
              <w:outlineLvl w:val="1"/>
              <w:rPr>
                <w:rFonts w:ascii="Candara" w:hAnsi="Candara"/>
                <w:b/>
              </w:rPr>
            </w:pPr>
          </w:p>
        </w:tc>
        <w:tc>
          <w:tcPr>
            <w:tcW w:w="1664" w:type="dxa"/>
          </w:tcPr>
          <w:p w14:paraId="5856E64E" w14:textId="77777777" w:rsidR="00642C31" w:rsidRPr="005743DA" w:rsidRDefault="00642C31" w:rsidP="0043461D">
            <w:pPr>
              <w:rPr>
                <w:rFonts w:ascii="Candara" w:hAnsi="Candara"/>
                <w:sz w:val="20"/>
                <w:szCs w:val="20"/>
              </w:rPr>
            </w:pPr>
            <w:hyperlink r:id="rId2070" w:tgtFrame="_blank" w:history="1">
              <w:r w:rsidRPr="005743DA">
                <w:rPr>
                  <w:rStyle w:val="Hiperpovezava"/>
                  <w:rFonts w:ascii="Candara" w:hAnsi="Candara"/>
                  <w:sz w:val="20"/>
                  <w:szCs w:val="20"/>
                </w:rPr>
                <w:t>01101-24/2013-12</w:t>
              </w:r>
            </w:hyperlink>
          </w:p>
        </w:tc>
        <w:tc>
          <w:tcPr>
            <w:tcW w:w="11755" w:type="dxa"/>
          </w:tcPr>
          <w:p w14:paraId="18CE1388" w14:textId="77777777" w:rsidR="00642C31" w:rsidRPr="005743DA" w:rsidRDefault="00642C31" w:rsidP="0043461D">
            <w:pPr>
              <w:pStyle w:val="Navadensplet"/>
              <w:spacing w:after="0"/>
              <w:rPr>
                <w:rFonts w:ascii="Candara" w:hAnsi="Candara"/>
                <w:sz w:val="20"/>
                <w:szCs w:val="20"/>
              </w:rPr>
            </w:pPr>
            <w:hyperlink r:id="rId2071" w:tgtFrame="_blank" w:history="1">
              <w:r w:rsidRPr="005743DA">
                <w:rPr>
                  <w:rStyle w:val="Hiperpovezava"/>
                  <w:rFonts w:ascii="Candara" w:hAnsi="Candara"/>
                  <w:sz w:val="20"/>
                  <w:szCs w:val="20"/>
                </w:rPr>
                <w:t>Načrt ravnanja z nepremičnim premoženjem Občine Šempeter - Vrtojba za leto 2014</w:t>
              </w:r>
            </w:hyperlink>
            <w:r w:rsidRPr="005743DA">
              <w:rPr>
                <w:rFonts w:ascii="Candara" w:hAnsi="Candara"/>
                <w:sz w:val="20"/>
                <w:szCs w:val="20"/>
              </w:rPr>
              <w:t xml:space="preserve">, </w:t>
            </w:r>
          </w:p>
          <w:p w14:paraId="34D0100A" w14:textId="77777777" w:rsidR="00642C31" w:rsidRPr="005743DA" w:rsidRDefault="00642C31" w:rsidP="0043461D">
            <w:pPr>
              <w:pStyle w:val="Navadensplet"/>
              <w:spacing w:after="0"/>
              <w:rPr>
                <w:rFonts w:ascii="Candara" w:hAnsi="Candara"/>
                <w:sz w:val="20"/>
                <w:szCs w:val="20"/>
              </w:rPr>
            </w:pPr>
            <w:r w:rsidRPr="005743DA">
              <w:rPr>
                <w:rFonts w:ascii="Candara" w:hAnsi="Candara"/>
                <w:sz w:val="20"/>
                <w:szCs w:val="20"/>
              </w:rPr>
              <w:t xml:space="preserve">objavljeno v </w:t>
            </w:r>
            <w:hyperlink r:id="rId2072" w:anchor="%21/Sklep-ravnanja-z-nepremicnim-premozenjem-Obcine-Sempeter-Vrtojba-za-leto-2014" w:tgtFrame="_blank" w:history="1">
              <w:r w:rsidRPr="005743DA">
                <w:rPr>
                  <w:rStyle w:val="Hiperpovezava"/>
                  <w:rFonts w:ascii="Candara" w:hAnsi="Candara"/>
                  <w:sz w:val="20"/>
                  <w:szCs w:val="20"/>
                </w:rPr>
                <w:t>Uradne listu RS, št. 110/2013</w:t>
              </w:r>
            </w:hyperlink>
            <w:r w:rsidRPr="005743DA">
              <w:rPr>
                <w:rFonts w:ascii="Candara" w:hAnsi="Candara"/>
                <w:sz w:val="20"/>
                <w:szCs w:val="20"/>
              </w:rPr>
              <w:t xml:space="preserve"> z dne 27. 12. 2013</w:t>
            </w:r>
          </w:p>
        </w:tc>
      </w:tr>
      <w:tr w:rsidR="00642C31" w:rsidRPr="00B319CE" w14:paraId="1A022ADE" w14:textId="77777777" w:rsidTr="00F27432">
        <w:tc>
          <w:tcPr>
            <w:tcW w:w="1383" w:type="dxa"/>
            <w:gridSpan w:val="2"/>
            <w:vMerge/>
            <w:shd w:val="clear" w:color="auto" w:fill="B6DDE8"/>
          </w:tcPr>
          <w:p w14:paraId="11B26FE9" w14:textId="77777777" w:rsidR="00642C31" w:rsidRPr="00B319CE" w:rsidRDefault="00642C31" w:rsidP="00BD20E4">
            <w:pPr>
              <w:outlineLvl w:val="1"/>
              <w:rPr>
                <w:rFonts w:ascii="Candara" w:hAnsi="Candara"/>
                <w:b/>
              </w:rPr>
            </w:pPr>
          </w:p>
        </w:tc>
        <w:tc>
          <w:tcPr>
            <w:tcW w:w="1664" w:type="dxa"/>
          </w:tcPr>
          <w:p w14:paraId="057BFD90" w14:textId="77777777" w:rsidR="00642C31" w:rsidRPr="00B319CE" w:rsidRDefault="00642C31" w:rsidP="0043461D">
            <w:pPr>
              <w:rPr>
                <w:rFonts w:ascii="Candara" w:hAnsi="Candara"/>
              </w:rPr>
            </w:pPr>
            <w:hyperlink r:id="rId2073" w:tgtFrame="_blank" w:history="1">
              <w:r w:rsidRPr="00B319CE">
                <w:rPr>
                  <w:rStyle w:val="Hiperpovezava"/>
                  <w:rFonts w:ascii="Candara" w:hAnsi="Candara"/>
                  <w:sz w:val="22"/>
                  <w:szCs w:val="22"/>
                </w:rPr>
                <w:t>01101-24/2013-2</w:t>
              </w:r>
            </w:hyperlink>
          </w:p>
        </w:tc>
        <w:tc>
          <w:tcPr>
            <w:tcW w:w="11755" w:type="dxa"/>
          </w:tcPr>
          <w:p w14:paraId="00BB2E78" w14:textId="77777777" w:rsidR="00642C31" w:rsidRPr="006A0768" w:rsidRDefault="00642C31" w:rsidP="0043461D">
            <w:pPr>
              <w:pStyle w:val="Navadensplet"/>
              <w:spacing w:after="0"/>
              <w:rPr>
                <w:rFonts w:ascii="Candara" w:hAnsi="Candara"/>
                <w:strike/>
                <w:sz w:val="22"/>
                <w:szCs w:val="22"/>
              </w:rPr>
            </w:pPr>
            <w:hyperlink r:id="rId2074" w:tgtFrame="_blank" w:history="1">
              <w:r w:rsidRPr="006A0768">
                <w:rPr>
                  <w:rStyle w:val="Hiperpovezava"/>
                  <w:rFonts w:ascii="Candara" w:hAnsi="Candara"/>
                  <w:strike/>
                  <w:sz w:val="22"/>
                  <w:szCs w:val="22"/>
                </w:rPr>
                <w:t>Odlok o spremembah in dopolnitvah Odloka o dodeljevanju finančnih sredstev za spodbujanje razvoja podjetništva in zaposlovanja v Občini Šempeter-Vrtojba</w:t>
              </w:r>
            </w:hyperlink>
            <w:r w:rsidRPr="006A0768">
              <w:rPr>
                <w:rFonts w:ascii="Candara" w:hAnsi="Candara"/>
                <w:strike/>
                <w:sz w:val="22"/>
                <w:szCs w:val="22"/>
              </w:rPr>
              <w:t xml:space="preserve">, </w:t>
            </w:r>
          </w:p>
          <w:p w14:paraId="27F26B11" w14:textId="77777777" w:rsidR="00642C31" w:rsidRPr="00B319CE" w:rsidRDefault="00642C31" w:rsidP="0043461D">
            <w:pPr>
              <w:pStyle w:val="Navadensplet"/>
              <w:spacing w:after="0"/>
              <w:rPr>
                <w:rFonts w:ascii="Candara" w:hAnsi="Candara"/>
                <w:sz w:val="22"/>
                <w:szCs w:val="22"/>
              </w:rPr>
            </w:pPr>
            <w:r w:rsidRPr="006A0768">
              <w:rPr>
                <w:rFonts w:ascii="Candara" w:hAnsi="Candara"/>
                <w:strike/>
                <w:sz w:val="22"/>
                <w:szCs w:val="22"/>
              </w:rPr>
              <w:t xml:space="preserve">objavljeno v </w:t>
            </w:r>
            <w:hyperlink r:id="rId2075" w:anchor="%21/Odlok-o-spremembah-in-dopolnitvah-Odloka-o-dodeljevanju-financnih-sredstev-za-spodbujanje-razvoja-podjetnistva-in-zaposlovanja-v-Obcini-Sempeter-Vrtojba" w:tgtFrame="_blank" w:history="1">
              <w:r w:rsidRPr="006A0768">
                <w:rPr>
                  <w:rStyle w:val="Hiperpovezava"/>
                  <w:rFonts w:ascii="Candara" w:hAnsi="Candara"/>
                  <w:strike/>
                  <w:sz w:val="22"/>
                  <w:szCs w:val="22"/>
                </w:rPr>
                <w:t xml:space="preserve">Uradne listu RS št. 107/2013 </w:t>
              </w:r>
            </w:hyperlink>
            <w:r w:rsidRPr="006A0768">
              <w:rPr>
                <w:rFonts w:ascii="Candara" w:hAnsi="Candara"/>
                <w:strike/>
                <w:sz w:val="22"/>
                <w:szCs w:val="22"/>
              </w:rPr>
              <w:t>z dne 20. 12. 2013</w:t>
            </w:r>
          </w:p>
        </w:tc>
      </w:tr>
      <w:tr w:rsidR="00642C31" w:rsidRPr="00B319CE" w14:paraId="17C1818F" w14:textId="77777777" w:rsidTr="00F27432">
        <w:tc>
          <w:tcPr>
            <w:tcW w:w="1383" w:type="dxa"/>
            <w:gridSpan w:val="2"/>
            <w:vMerge w:val="restart"/>
            <w:shd w:val="clear" w:color="auto" w:fill="FFFF00"/>
          </w:tcPr>
          <w:p w14:paraId="603354C2" w14:textId="77777777" w:rsidR="00642C31" w:rsidRPr="00B319CE" w:rsidRDefault="00642C31" w:rsidP="0043461D">
            <w:pPr>
              <w:outlineLvl w:val="1"/>
              <w:rPr>
                <w:rFonts w:ascii="Candara" w:hAnsi="Candara"/>
                <w:b/>
              </w:rPr>
            </w:pPr>
            <w:r w:rsidRPr="00B319CE">
              <w:rPr>
                <w:rFonts w:ascii="Candara" w:hAnsi="Candara"/>
                <w:b/>
                <w:sz w:val="22"/>
                <w:szCs w:val="22"/>
              </w:rPr>
              <w:t>33. seja,</w:t>
            </w:r>
          </w:p>
          <w:p w14:paraId="2C479153" w14:textId="77777777" w:rsidR="00642C31" w:rsidRPr="00B319CE" w:rsidRDefault="00642C31" w:rsidP="00A750F8">
            <w:pPr>
              <w:outlineLvl w:val="1"/>
              <w:rPr>
                <w:rFonts w:ascii="Candara" w:hAnsi="Candara"/>
                <w:b/>
              </w:rPr>
            </w:pPr>
            <w:r w:rsidRPr="00B319CE">
              <w:rPr>
                <w:rFonts w:ascii="Candara" w:hAnsi="Candara"/>
                <w:b/>
                <w:sz w:val="22"/>
                <w:szCs w:val="22"/>
              </w:rPr>
              <w:t>12. 12. in 19. 12.2013</w:t>
            </w:r>
          </w:p>
        </w:tc>
        <w:tc>
          <w:tcPr>
            <w:tcW w:w="1664" w:type="dxa"/>
          </w:tcPr>
          <w:p w14:paraId="509EDC17" w14:textId="77777777" w:rsidR="00642C31" w:rsidRPr="005743DA" w:rsidRDefault="00642C31" w:rsidP="0043461D">
            <w:pPr>
              <w:rPr>
                <w:rFonts w:ascii="Candara" w:hAnsi="Candara"/>
                <w:sz w:val="20"/>
                <w:szCs w:val="20"/>
              </w:rPr>
            </w:pPr>
            <w:hyperlink r:id="rId2076" w:tgtFrame="_blank" w:history="1">
              <w:r w:rsidRPr="005743DA">
                <w:rPr>
                  <w:rStyle w:val="Hiperpovezava"/>
                  <w:rFonts w:ascii="Candara" w:hAnsi="Candara"/>
                  <w:sz w:val="20"/>
                  <w:szCs w:val="20"/>
                </w:rPr>
                <w:t>01101-24/2013-19</w:t>
              </w:r>
            </w:hyperlink>
          </w:p>
        </w:tc>
        <w:tc>
          <w:tcPr>
            <w:tcW w:w="11755" w:type="dxa"/>
          </w:tcPr>
          <w:p w14:paraId="796E4E5F" w14:textId="77777777" w:rsidR="00642C31" w:rsidRPr="005743DA" w:rsidRDefault="00642C31" w:rsidP="0043461D">
            <w:pPr>
              <w:pStyle w:val="Navadensplet"/>
              <w:spacing w:after="0"/>
              <w:rPr>
                <w:rFonts w:ascii="Candara" w:hAnsi="Candara"/>
                <w:sz w:val="20"/>
                <w:szCs w:val="20"/>
              </w:rPr>
            </w:pPr>
            <w:r w:rsidRPr="005743DA">
              <w:rPr>
                <w:rFonts w:ascii="Candara" w:hAnsi="Candara"/>
                <w:sz w:val="20"/>
                <w:szCs w:val="20"/>
              </w:rPr>
              <w:t>Sprejme se poročilo o dodeljenih finančnih sredstvih, ki so bila skladno z Javnim razpisom za spodbujanje začetnih investicij in investicij v razširjenje dejavnosti in razvoj razdeljena v letu 2013.</w:t>
            </w:r>
          </w:p>
        </w:tc>
      </w:tr>
      <w:tr w:rsidR="00642C31" w:rsidRPr="00B319CE" w14:paraId="5905D584" w14:textId="77777777" w:rsidTr="00F27432">
        <w:tc>
          <w:tcPr>
            <w:tcW w:w="1383" w:type="dxa"/>
            <w:gridSpan w:val="2"/>
            <w:vMerge/>
            <w:shd w:val="clear" w:color="auto" w:fill="FFFF00"/>
          </w:tcPr>
          <w:p w14:paraId="759405EA" w14:textId="77777777" w:rsidR="00642C31" w:rsidRPr="00B319CE" w:rsidRDefault="00642C31" w:rsidP="0043461D">
            <w:pPr>
              <w:outlineLvl w:val="1"/>
              <w:rPr>
                <w:rFonts w:ascii="Candara" w:hAnsi="Candara"/>
                <w:b/>
              </w:rPr>
            </w:pPr>
          </w:p>
        </w:tc>
        <w:tc>
          <w:tcPr>
            <w:tcW w:w="1664" w:type="dxa"/>
          </w:tcPr>
          <w:p w14:paraId="4AB3E056" w14:textId="77777777" w:rsidR="00642C31" w:rsidRPr="00B319CE" w:rsidRDefault="00642C31" w:rsidP="0043461D">
            <w:pPr>
              <w:rPr>
                <w:rFonts w:ascii="Candara" w:hAnsi="Candara"/>
              </w:rPr>
            </w:pPr>
            <w:hyperlink r:id="rId2077" w:tgtFrame="_blank" w:history="1">
              <w:r w:rsidRPr="00B319CE">
                <w:rPr>
                  <w:rStyle w:val="Hiperpovezava"/>
                  <w:rFonts w:ascii="Candara" w:hAnsi="Candara"/>
                  <w:sz w:val="22"/>
                  <w:szCs w:val="22"/>
                </w:rPr>
                <w:t>01101-24/2013-20</w:t>
              </w:r>
            </w:hyperlink>
          </w:p>
        </w:tc>
        <w:tc>
          <w:tcPr>
            <w:tcW w:w="11755" w:type="dxa"/>
          </w:tcPr>
          <w:p w14:paraId="71B226AB" w14:textId="77777777" w:rsidR="00642C31" w:rsidRPr="00B319CE" w:rsidRDefault="00642C31" w:rsidP="0043461D">
            <w:pPr>
              <w:pStyle w:val="Navadensplet"/>
              <w:spacing w:after="0"/>
              <w:rPr>
                <w:rFonts w:ascii="Candara" w:hAnsi="Candara"/>
                <w:sz w:val="22"/>
                <w:szCs w:val="22"/>
              </w:rPr>
            </w:pPr>
            <w:r w:rsidRPr="00B319CE">
              <w:rPr>
                <w:rFonts w:ascii="Candara" w:hAnsi="Candara"/>
                <w:sz w:val="22"/>
                <w:szCs w:val="22"/>
              </w:rPr>
              <w:t xml:space="preserve">Odlok o prenehanju veljavnosti Odloka o urejanju, vzdrževanju in varstvu zelenih površin na območju Občine Šempeter-Vrtojba, </w:t>
            </w:r>
          </w:p>
          <w:p w14:paraId="5A826FBF" w14:textId="77777777" w:rsidR="00642C31" w:rsidRPr="00B319CE" w:rsidRDefault="00642C31" w:rsidP="0043461D">
            <w:pPr>
              <w:pStyle w:val="Navadensplet"/>
              <w:spacing w:after="0"/>
              <w:rPr>
                <w:rFonts w:ascii="Candara" w:hAnsi="Candara"/>
                <w:sz w:val="22"/>
                <w:szCs w:val="22"/>
              </w:rPr>
            </w:pPr>
            <w:r w:rsidRPr="00B319CE">
              <w:rPr>
                <w:rFonts w:ascii="Candara" w:hAnsi="Candara"/>
                <w:sz w:val="22"/>
                <w:szCs w:val="22"/>
              </w:rPr>
              <w:t xml:space="preserve">Uradne objave št. 12/2000 z dne 1. 7. 2000, objavljeno v </w:t>
            </w:r>
            <w:hyperlink r:id="rId2078" w:anchor="%21/Odlok-o-prenehanju-veljavnosti-Odloka-o-urejanju-vzdrzevanju-in-varstvu-zelenih-povrsin-na-obmocju-Obcine-Sempeter-Vrtojba" w:tgtFrame="_blank" w:history="1">
              <w:r w:rsidRPr="00B319CE">
                <w:rPr>
                  <w:rStyle w:val="Hiperpovezava"/>
                  <w:rFonts w:ascii="Candara" w:hAnsi="Candara"/>
                  <w:sz w:val="22"/>
                  <w:szCs w:val="22"/>
                </w:rPr>
                <w:t xml:space="preserve">Uradnem listu RS </w:t>
              </w:r>
              <w:proofErr w:type="spellStart"/>
              <w:r w:rsidRPr="00B319CE">
                <w:rPr>
                  <w:rStyle w:val="Hiperpovezava"/>
                  <w:rFonts w:ascii="Candara" w:hAnsi="Candara"/>
                  <w:sz w:val="22"/>
                  <w:szCs w:val="22"/>
                </w:rPr>
                <w:t>pt</w:t>
              </w:r>
              <w:proofErr w:type="spellEnd"/>
              <w:r w:rsidRPr="00B319CE">
                <w:rPr>
                  <w:rStyle w:val="Hiperpovezava"/>
                  <w:rFonts w:ascii="Candara" w:hAnsi="Candara"/>
                  <w:sz w:val="22"/>
                  <w:szCs w:val="22"/>
                </w:rPr>
                <w:t>. 114/2013</w:t>
              </w:r>
            </w:hyperlink>
            <w:r w:rsidRPr="00B319CE">
              <w:rPr>
                <w:rFonts w:ascii="Candara" w:hAnsi="Candara"/>
                <w:sz w:val="22"/>
                <w:szCs w:val="22"/>
              </w:rPr>
              <w:t xml:space="preserve"> z dne 31. 12. 2013</w:t>
            </w:r>
          </w:p>
        </w:tc>
      </w:tr>
      <w:tr w:rsidR="00642C31" w:rsidRPr="00B319CE" w14:paraId="24A9071A" w14:textId="77777777" w:rsidTr="00F27432">
        <w:tc>
          <w:tcPr>
            <w:tcW w:w="1383" w:type="dxa"/>
            <w:gridSpan w:val="2"/>
            <w:vMerge/>
            <w:shd w:val="clear" w:color="auto" w:fill="FFFF00"/>
          </w:tcPr>
          <w:p w14:paraId="4FDD0EB5" w14:textId="77777777" w:rsidR="00642C31" w:rsidRPr="00B319CE" w:rsidRDefault="00642C31" w:rsidP="0043461D">
            <w:pPr>
              <w:outlineLvl w:val="1"/>
              <w:rPr>
                <w:rFonts w:ascii="Candara" w:hAnsi="Candara"/>
                <w:b/>
              </w:rPr>
            </w:pPr>
          </w:p>
        </w:tc>
        <w:tc>
          <w:tcPr>
            <w:tcW w:w="1664" w:type="dxa"/>
          </w:tcPr>
          <w:p w14:paraId="6E8A02DA" w14:textId="77777777" w:rsidR="00642C31" w:rsidRPr="005743DA" w:rsidRDefault="00642C31" w:rsidP="0043461D">
            <w:pPr>
              <w:rPr>
                <w:rFonts w:ascii="Candara" w:hAnsi="Candara"/>
                <w:sz w:val="20"/>
                <w:szCs w:val="20"/>
              </w:rPr>
            </w:pPr>
            <w:r w:rsidRPr="005743DA">
              <w:rPr>
                <w:rFonts w:ascii="Candara" w:hAnsi="Candara"/>
                <w:sz w:val="20"/>
                <w:szCs w:val="20"/>
              </w:rPr>
              <w:t>01101-24/2013-13</w:t>
            </w:r>
          </w:p>
        </w:tc>
        <w:tc>
          <w:tcPr>
            <w:tcW w:w="11755" w:type="dxa"/>
          </w:tcPr>
          <w:p w14:paraId="3F9C61E0" w14:textId="77777777" w:rsidR="00642C31" w:rsidRPr="005743DA" w:rsidRDefault="00642C31" w:rsidP="0043461D">
            <w:pPr>
              <w:pStyle w:val="Navadensplet"/>
              <w:spacing w:after="0"/>
              <w:rPr>
                <w:rFonts w:ascii="Candara" w:hAnsi="Candara"/>
                <w:strike/>
                <w:sz w:val="20"/>
                <w:szCs w:val="20"/>
              </w:rPr>
            </w:pPr>
            <w:hyperlink r:id="rId2079" w:tgtFrame="_blank" w:history="1">
              <w:r w:rsidRPr="005743DA">
                <w:rPr>
                  <w:rStyle w:val="Hiperpovezava"/>
                  <w:rFonts w:ascii="Candara" w:hAnsi="Candara"/>
                  <w:strike/>
                  <w:sz w:val="20"/>
                  <w:szCs w:val="20"/>
                </w:rPr>
                <w:t>Sklep o določitvi števila oddelkov za programe vrtca</w:t>
              </w:r>
            </w:hyperlink>
            <w:r w:rsidRPr="005743DA">
              <w:rPr>
                <w:rFonts w:ascii="Candara" w:hAnsi="Candara"/>
                <w:strike/>
                <w:sz w:val="20"/>
                <w:szCs w:val="20"/>
              </w:rPr>
              <w:t xml:space="preserve">, </w:t>
            </w:r>
          </w:p>
          <w:p w14:paraId="6D63B1CD" w14:textId="77777777" w:rsidR="00642C31" w:rsidRPr="005743DA" w:rsidRDefault="00642C31" w:rsidP="0043461D">
            <w:pPr>
              <w:pStyle w:val="Navadensplet"/>
              <w:spacing w:after="0"/>
              <w:rPr>
                <w:rFonts w:ascii="Candara" w:hAnsi="Candara"/>
                <w:strike/>
                <w:sz w:val="20"/>
                <w:szCs w:val="20"/>
              </w:rPr>
            </w:pPr>
            <w:r w:rsidRPr="005743DA">
              <w:rPr>
                <w:rFonts w:ascii="Candara" w:hAnsi="Candara"/>
                <w:strike/>
                <w:sz w:val="20"/>
                <w:szCs w:val="20"/>
              </w:rPr>
              <w:t xml:space="preserve">objavljeno v </w:t>
            </w:r>
            <w:hyperlink r:id="rId2080" w:anchor="%21/Sklep-o-dolocitvi-stevila-oddelkov-za-programe-vrtca" w:tgtFrame="_blank" w:history="1">
              <w:r w:rsidRPr="005743DA">
                <w:rPr>
                  <w:rStyle w:val="Hiperpovezava"/>
                  <w:rFonts w:ascii="Candara" w:hAnsi="Candara"/>
                  <w:strike/>
                  <w:sz w:val="20"/>
                  <w:szCs w:val="20"/>
                </w:rPr>
                <w:t>Uradnem listu RS, št. 110/2013</w:t>
              </w:r>
            </w:hyperlink>
            <w:r w:rsidRPr="005743DA">
              <w:rPr>
                <w:rFonts w:ascii="Candara" w:hAnsi="Candara"/>
                <w:strike/>
                <w:sz w:val="20"/>
                <w:szCs w:val="20"/>
              </w:rPr>
              <w:t xml:space="preserve"> z dne 27. 12. 2013</w:t>
            </w:r>
          </w:p>
        </w:tc>
      </w:tr>
      <w:tr w:rsidR="00642C31" w:rsidRPr="00B319CE" w14:paraId="236FE821" w14:textId="77777777" w:rsidTr="00F27432">
        <w:tc>
          <w:tcPr>
            <w:tcW w:w="1383" w:type="dxa"/>
            <w:gridSpan w:val="2"/>
            <w:vMerge/>
            <w:shd w:val="clear" w:color="auto" w:fill="FFFF00"/>
          </w:tcPr>
          <w:p w14:paraId="03822D37" w14:textId="77777777" w:rsidR="00642C31" w:rsidRPr="00B319CE" w:rsidRDefault="00642C31" w:rsidP="0043461D">
            <w:pPr>
              <w:outlineLvl w:val="1"/>
              <w:rPr>
                <w:rFonts w:ascii="Candara" w:hAnsi="Candara"/>
                <w:b/>
              </w:rPr>
            </w:pPr>
          </w:p>
        </w:tc>
        <w:tc>
          <w:tcPr>
            <w:tcW w:w="1664" w:type="dxa"/>
          </w:tcPr>
          <w:p w14:paraId="340D565F" w14:textId="77777777" w:rsidR="00642C31" w:rsidRPr="005743DA" w:rsidRDefault="00642C31" w:rsidP="0043461D">
            <w:pPr>
              <w:rPr>
                <w:rFonts w:ascii="Candara" w:hAnsi="Candara"/>
                <w:sz w:val="20"/>
                <w:szCs w:val="20"/>
              </w:rPr>
            </w:pPr>
            <w:r w:rsidRPr="005743DA">
              <w:rPr>
                <w:rFonts w:ascii="Candara" w:hAnsi="Candara"/>
                <w:sz w:val="20"/>
                <w:szCs w:val="20"/>
              </w:rPr>
              <w:t>01101-24/2013-14</w:t>
            </w:r>
          </w:p>
        </w:tc>
        <w:tc>
          <w:tcPr>
            <w:tcW w:w="11755" w:type="dxa"/>
          </w:tcPr>
          <w:p w14:paraId="7EB7479C" w14:textId="77777777" w:rsidR="00642C31" w:rsidRPr="005743DA" w:rsidRDefault="00642C31" w:rsidP="0043461D">
            <w:pPr>
              <w:pStyle w:val="Navadensplet"/>
              <w:spacing w:after="0"/>
              <w:rPr>
                <w:rFonts w:ascii="Candara" w:hAnsi="Candara"/>
                <w:strike/>
                <w:sz w:val="20"/>
                <w:szCs w:val="20"/>
              </w:rPr>
            </w:pPr>
            <w:hyperlink r:id="rId2081" w:tgtFrame="_blank" w:history="1">
              <w:r w:rsidRPr="005743DA">
                <w:rPr>
                  <w:rStyle w:val="Hiperpovezava"/>
                  <w:rFonts w:ascii="Candara" w:hAnsi="Candara"/>
                  <w:strike/>
                  <w:sz w:val="20"/>
                  <w:szCs w:val="20"/>
                </w:rPr>
                <w:t>Sklep o določitvi cene za programe vrtca za šolsko leto 2013/2014 od 1. 2. 2014 dalje</w:t>
              </w:r>
            </w:hyperlink>
            <w:r w:rsidRPr="005743DA">
              <w:rPr>
                <w:rFonts w:ascii="Candara" w:hAnsi="Candara"/>
                <w:strike/>
                <w:sz w:val="20"/>
                <w:szCs w:val="20"/>
              </w:rPr>
              <w:t xml:space="preserve">, </w:t>
            </w:r>
          </w:p>
          <w:p w14:paraId="5843285A" w14:textId="77777777" w:rsidR="00642C31" w:rsidRPr="005743DA" w:rsidRDefault="00642C31" w:rsidP="0043461D">
            <w:pPr>
              <w:pStyle w:val="Navadensplet"/>
              <w:spacing w:after="0"/>
              <w:rPr>
                <w:rFonts w:ascii="Candara" w:hAnsi="Candara"/>
                <w:strike/>
                <w:sz w:val="20"/>
                <w:szCs w:val="20"/>
              </w:rPr>
            </w:pPr>
            <w:r w:rsidRPr="005743DA">
              <w:rPr>
                <w:rFonts w:ascii="Candara" w:hAnsi="Candara"/>
                <w:strike/>
                <w:sz w:val="20"/>
                <w:szCs w:val="20"/>
              </w:rPr>
              <w:t xml:space="preserve">objavljeno v </w:t>
            </w:r>
            <w:hyperlink r:id="rId2082" w:anchor="%21/Sklep-o-dolocitvi-cene-za-programe-vrtca-za-solsko-leto-2013-2014-od-1-2-2014-dalje" w:tgtFrame="_blank" w:history="1">
              <w:r w:rsidRPr="005743DA">
                <w:rPr>
                  <w:rStyle w:val="Hiperpovezava"/>
                  <w:rFonts w:ascii="Candara" w:hAnsi="Candara"/>
                  <w:strike/>
                  <w:sz w:val="20"/>
                  <w:szCs w:val="20"/>
                </w:rPr>
                <w:t>Uradnem listu RS, št. 110/2013</w:t>
              </w:r>
            </w:hyperlink>
            <w:r w:rsidRPr="005743DA">
              <w:rPr>
                <w:rFonts w:ascii="Candara" w:hAnsi="Candara"/>
                <w:strike/>
                <w:sz w:val="20"/>
                <w:szCs w:val="20"/>
              </w:rPr>
              <w:t xml:space="preserve"> z dne 27. 12. 2013</w:t>
            </w:r>
          </w:p>
        </w:tc>
      </w:tr>
      <w:tr w:rsidR="00642C31" w:rsidRPr="00B319CE" w14:paraId="4F3DCAC7" w14:textId="77777777" w:rsidTr="00F27432">
        <w:tc>
          <w:tcPr>
            <w:tcW w:w="1383" w:type="dxa"/>
            <w:gridSpan w:val="2"/>
            <w:vMerge/>
            <w:shd w:val="clear" w:color="auto" w:fill="FFFF00"/>
          </w:tcPr>
          <w:p w14:paraId="1728EEE4" w14:textId="77777777" w:rsidR="00642C31" w:rsidRPr="00B319CE" w:rsidRDefault="00642C31" w:rsidP="0043461D">
            <w:pPr>
              <w:outlineLvl w:val="1"/>
              <w:rPr>
                <w:rFonts w:ascii="Candara" w:hAnsi="Candara"/>
                <w:b/>
              </w:rPr>
            </w:pPr>
          </w:p>
        </w:tc>
        <w:tc>
          <w:tcPr>
            <w:tcW w:w="1664" w:type="dxa"/>
          </w:tcPr>
          <w:p w14:paraId="18615D73" w14:textId="77777777" w:rsidR="00642C31" w:rsidRPr="005743DA" w:rsidRDefault="00642C31" w:rsidP="0043461D">
            <w:pPr>
              <w:rPr>
                <w:rFonts w:ascii="Candara" w:hAnsi="Candara"/>
                <w:sz w:val="20"/>
                <w:szCs w:val="20"/>
              </w:rPr>
            </w:pPr>
            <w:hyperlink r:id="rId2083" w:tgtFrame="_blank" w:history="1">
              <w:r w:rsidRPr="005743DA">
                <w:rPr>
                  <w:rStyle w:val="Hiperpovezava"/>
                  <w:rFonts w:ascii="Candara" w:hAnsi="Candara"/>
                  <w:sz w:val="20"/>
                  <w:szCs w:val="20"/>
                </w:rPr>
                <w:t>01101-21/2013-2</w:t>
              </w:r>
            </w:hyperlink>
          </w:p>
        </w:tc>
        <w:tc>
          <w:tcPr>
            <w:tcW w:w="11755" w:type="dxa"/>
          </w:tcPr>
          <w:p w14:paraId="6A4AB63A" w14:textId="77777777" w:rsidR="00642C31" w:rsidRPr="005743DA" w:rsidRDefault="00642C31" w:rsidP="0043461D">
            <w:pPr>
              <w:pStyle w:val="Navadensplet"/>
              <w:spacing w:after="0"/>
              <w:rPr>
                <w:rFonts w:ascii="Candara" w:hAnsi="Candara"/>
                <w:sz w:val="20"/>
                <w:szCs w:val="20"/>
              </w:rPr>
            </w:pPr>
            <w:r w:rsidRPr="005743DA">
              <w:rPr>
                <w:rFonts w:ascii="Candara" w:hAnsi="Candara"/>
                <w:sz w:val="20"/>
                <w:szCs w:val="20"/>
              </w:rPr>
              <w:t>Občinski svet Občine Šempeter-Vrtojba sprejme informacijo o letnem poročilu izvajalca oskrbe s pitno vodo in odvajanja odpadne vode v letu 2012</w:t>
            </w:r>
          </w:p>
        </w:tc>
      </w:tr>
      <w:tr w:rsidR="00642C31" w:rsidRPr="00B319CE" w14:paraId="4D68926C" w14:textId="77777777" w:rsidTr="00F27432">
        <w:tc>
          <w:tcPr>
            <w:tcW w:w="1383" w:type="dxa"/>
            <w:gridSpan w:val="2"/>
            <w:vMerge/>
            <w:shd w:val="clear" w:color="auto" w:fill="FFFF00"/>
          </w:tcPr>
          <w:p w14:paraId="109909DD" w14:textId="77777777" w:rsidR="00642C31" w:rsidRPr="00B319CE" w:rsidRDefault="00642C31" w:rsidP="0043461D">
            <w:pPr>
              <w:outlineLvl w:val="1"/>
              <w:rPr>
                <w:rFonts w:ascii="Candara" w:hAnsi="Candara"/>
                <w:b/>
              </w:rPr>
            </w:pPr>
          </w:p>
        </w:tc>
        <w:tc>
          <w:tcPr>
            <w:tcW w:w="1664" w:type="dxa"/>
          </w:tcPr>
          <w:p w14:paraId="5A1C2765" w14:textId="77777777" w:rsidR="00642C31" w:rsidRPr="005743DA" w:rsidRDefault="00642C31" w:rsidP="0043461D">
            <w:pPr>
              <w:rPr>
                <w:rFonts w:ascii="Candara" w:hAnsi="Candara"/>
                <w:sz w:val="20"/>
                <w:szCs w:val="20"/>
              </w:rPr>
            </w:pPr>
            <w:hyperlink r:id="rId2084" w:tgtFrame="_blank" w:history="1">
              <w:r w:rsidRPr="005743DA">
                <w:rPr>
                  <w:rStyle w:val="Hiperpovezava"/>
                  <w:rFonts w:ascii="Candara" w:hAnsi="Candara"/>
                  <w:sz w:val="20"/>
                  <w:szCs w:val="20"/>
                </w:rPr>
                <w:t>01101-21/2013-3</w:t>
              </w:r>
            </w:hyperlink>
          </w:p>
        </w:tc>
        <w:tc>
          <w:tcPr>
            <w:tcW w:w="11755" w:type="dxa"/>
          </w:tcPr>
          <w:p w14:paraId="05202BCE" w14:textId="77777777" w:rsidR="00642C31" w:rsidRPr="005743DA" w:rsidRDefault="00642C31" w:rsidP="0043461D">
            <w:pPr>
              <w:pStyle w:val="Navadensplet"/>
              <w:spacing w:after="0"/>
              <w:rPr>
                <w:rFonts w:ascii="Candara" w:hAnsi="Candara"/>
                <w:sz w:val="20"/>
                <w:szCs w:val="20"/>
              </w:rPr>
            </w:pPr>
            <w:hyperlink r:id="rId2085" w:tgtFrame="_blank" w:history="1">
              <w:r w:rsidRPr="005743DA">
                <w:rPr>
                  <w:rStyle w:val="Hiperpovezava"/>
                  <w:rFonts w:ascii="Candara" w:hAnsi="Candara"/>
                  <w:sz w:val="20"/>
                  <w:szCs w:val="20"/>
                </w:rPr>
                <w:t>Odlok o spremembah in dopolnitvah Odloka o nadomestilu za uporabo stavbnega zemljišča na območju Občine Šempeter-Vrtojba</w:t>
              </w:r>
            </w:hyperlink>
            <w:r w:rsidRPr="005743DA">
              <w:rPr>
                <w:rFonts w:ascii="Candara" w:hAnsi="Candara"/>
                <w:sz w:val="20"/>
                <w:szCs w:val="20"/>
              </w:rPr>
              <w:t xml:space="preserve"> </w:t>
            </w:r>
          </w:p>
          <w:p w14:paraId="3E3D36B5" w14:textId="77777777" w:rsidR="00642C31" w:rsidRPr="005743DA" w:rsidRDefault="00642C31" w:rsidP="0043461D">
            <w:pPr>
              <w:pStyle w:val="Navadensplet"/>
              <w:spacing w:after="0"/>
              <w:rPr>
                <w:rFonts w:ascii="Candara" w:hAnsi="Candara"/>
                <w:sz w:val="20"/>
                <w:szCs w:val="20"/>
              </w:rPr>
            </w:pPr>
            <w:r w:rsidRPr="005743DA">
              <w:rPr>
                <w:rFonts w:ascii="Candara" w:hAnsi="Candara"/>
                <w:sz w:val="20"/>
                <w:szCs w:val="20"/>
              </w:rPr>
              <w:t xml:space="preserve">št.: 01101-21/2013-4, objava v UL RS št. </w:t>
            </w:r>
            <w:hyperlink r:id="rId2086" w:anchor="%21/Odlok-o-spremembi-in-dopolnitvi-Odloka-o-nadomestilu-za-uporabo-stavbnega-zemljisca-na-obmocju-Obcine-Sempeter-Vrtojba" w:tgtFrame="_blank" w:history="1">
              <w:r w:rsidRPr="005743DA">
                <w:rPr>
                  <w:rStyle w:val="Hiperpovezava"/>
                  <w:rFonts w:ascii="Candara" w:hAnsi="Candara"/>
                  <w:sz w:val="20"/>
                  <w:szCs w:val="20"/>
                </w:rPr>
                <w:t>98/13</w:t>
              </w:r>
            </w:hyperlink>
            <w:r w:rsidRPr="005743DA">
              <w:rPr>
                <w:rFonts w:ascii="Candara" w:hAnsi="Candara"/>
                <w:sz w:val="20"/>
                <w:szCs w:val="20"/>
              </w:rPr>
              <w:t xml:space="preserve"> z dne 29. 11. 2013</w:t>
            </w:r>
          </w:p>
        </w:tc>
      </w:tr>
      <w:tr w:rsidR="00642C31" w:rsidRPr="00B319CE" w14:paraId="1D5C2D55" w14:textId="77777777" w:rsidTr="00F27432">
        <w:tc>
          <w:tcPr>
            <w:tcW w:w="1383" w:type="dxa"/>
            <w:gridSpan w:val="2"/>
            <w:vMerge/>
            <w:shd w:val="clear" w:color="auto" w:fill="FFFF00"/>
          </w:tcPr>
          <w:p w14:paraId="3FC61CD0" w14:textId="77777777" w:rsidR="00642C31" w:rsidRPr="00B319CE" w:rsidRDefault="00642C31" w:rsidP="0043461D">
            <w:pPr>
              <w:outlineLvl w:val="1"/>
              <w:rPr>
                <w:rFonts w:ascii="Candara" w:hAnsi="Candara"/>
                <w:b/>
              </w:rPr>
            </w:pPr>
          </w:p>
        </w:tc>
        <w:tc>
          <w:tcPr>
            <w:tcW w:w="1664" w:type="dxa"/>
          </w:tcPr>
          <w:p w14:paraId="2E4C40C3" w14:textId="77777777" w:rsidR="00642C31" w:rsidRPr="005743DA" w:rsidRDefault="00642C31" w:rsidP="0043461D">
            <w:pPr>
              <w:rPr>
                <w:rFonts w:ascii="Candara" w:hAnsi="Candara"/>
                <w:sz w:val="20"/>
                <w:szCs w:val="20"/>
              </w:rPr>
            </w:pPr>
            <w:hyperlink r:id="rId2087" w:tgtFrame="_blank" w:history="1">
              <w:r w:rsidRPr="005743DA">
                <w:rPr>
                  <w:rStyle w:val="Hiperpovezava"/>
                  <w:rFonts w:ascii="Candara" w:hAnsi="Candara"/>
                  <w:sz w:val="20"/>
                  <w:szCs w:val="20"/>
                </w:rPr>
                <w:t>01101-21/2013-5</w:t>
              </w:r>
            </w:hyperlink>
          </w:p>
        </w:tc>
        <w:tc>
          <w:tcPr>
            <w:tcW w:w="11755" w:type="dxa"/>
          </w:tcPr>
          <w:p w14:paraId="3E5D5394" w14:textId="77777777" w:rsidR="00642C31" w:rsidRPr="006A0768" w:rsidRDefault="00642C31" w:rsidP="0043461D">
            <w:pPr>
              <w:pStyle w:val="Navadensplet"/>
              <w:spacing w:after="0"/>
              <w:rPr>
                <w:rFonts w:ascii="Candara" w:hAnsi="Candara"/>
                <w:strike/>
                <w:sz w:val="20"/>
                <w:szCs w:val="20"/>
              </w:rPr>
            </w:pPr>
            <w:r w:rsidRPr="006A0768">
              <w:rPr>
                <w:rFonts w:ascii="Candara" w:hAnsi="Candara"/>
                <w:strike/>
                <w:sz w:val="20"/>
                <w:szCs w:val="20"/>
              </w:rPr>
              <w:t>Opravljena je bila prva obravnava Odloka o spremembah in dopolnitvah Odloka o dodeljevanju finančnih sredstev za spodbujanje razvoja podjetništva in zaposlovanja v Občini Šempeter–Vrtojba.</w:t>
            </w:r>
            <w:r w:rsidRPr="006A0768">
              <w:rPr>
                <w:rFonts w:ascii="Candara" w:hAnsi="Candara"/>
                <w:strike/>
                <w:sz w:val="20"/>
                <w:szCs w:val="20"/>
              </w:rPr>
              <w:br/>
              <w:t>Upoštevajoč podane pripombe se pripravi Odlok o spremembah in dopolnitvah Odloka o dodeljevanju finančnih sredstev za spodbujanje razvoja podjetništva in zaposlovanja v Občini Šempeter–Vrtojba za drugo obravnavo.</w:t>
            </w:r>
          </w:p>
        </w:tc>
      </w:tr>
      <w:tr w:rsidR="00642C31" w:rsidRPr="00B319CE" w14:paraId="67886B0A" w14:textId="77777777" w:rsidTr="00F27432">
        <w:tc>
          <w:tcPr>
            <w:tcW w:w="1383" w:type="dxa"/>
            <w:gridSpan w:val="2"/>
            <w:vMerge/>
            <w:shd w:val="clear" w:color="auto" w:fill="FFFF00"/>
          </w:tcPr>
          <w:p w14:paraId="7443E42D" w14:textId="77777777" w:rsidR="00642C31" w:rsidRPr="00B319CE" w:rsidRDefault="00642C31" w:rsidP="0043461D">
            <w:pPr>
              <w:outlineLvl w:val="1"/>
              <w:rPr>
                <w:rFonts w:ascii="Candara" w:hAnsi="Candara"/>
                <w:b/>
              </w:rPr>
            </w:pPr>
          </w:p>
        </w:tc>
        <w:tc>
          <w:tcPr>
            <w:tcW w:w="1664" w:type="dxa"/>
          </w:tcPr>
          <w:p w14:paraId="6B958B6E" w14:textId="77777777" w:rsidR="00642C31" w:rsidRPr="00B319CE" w:rsidRDefault="00642C31" w:rsidP="0043461D">
            <w:pPr>
              <w:rPr>
                <w:rFonts w:ascii="Candara" w:hAnsi="Candara"/>
              </w:rPr>
            </w:pPr>
            <w:hyperlink r:id="rId2088" w:tgtFrame="_blank" w:history="1">
              <w:r w:rsidRPr="00B319CE">
                <w:rPr>
                  <w:rStyle w:val="Hiperpovezava"/>
                  <w:rFonts w:ascii="Candara" w:hAnsi="Candara"/>
                  <w:sz w:val="22"/>
                  <w:szCs w:val="22"/>
                </w:rPr>
                <w:t>01101-21/2013-6</w:t>
              </w:r>
            </w:hyperlink>
          </w:p>
        </w:tc>
        <w:tc>
          <w:tcPr>
            <w:tcW w:w="11755" w:type="dxa"/>
          </w:tcPr>
          <w:p w14:paraId="6312E92E" w14:textId="77777777" w:rsidR="00642C31" w:rsidRPr="00B319CE" w:rsidRDefault="00642C31" w:rsidP="0043461D">
            <w:pPr>
              <w:pStyle w:val="Navadensplet"/>
              <w:spacing w:after="0"/>
              <w:rPr>
                <w:rFonts w:ascii="Candara" w:hAnsi="Candara"/>
                <w:sz w:val="22"/>
                <w:szCs w:val="22"/>
              </w:rPr>
            </w:pPr>
            <w:r w:rsidRPr="00B319CE">
              <w:rPr>
                <w:rFonts w:ascii="Candara" w:hAnsi="Candara"/>
                <w:sz w:val="22"/>
                <w:szCs w:val="22"/>
              </w:rPr>
              <w:t>Potrdi se sprememba Statuta EZTS, ki ga je s sklepom sprejela Skupščina EZTS GO 15. julija 2013, ki glasi:</w:t>
            </w:r>
            <w:r w:rsidRPr="00B319CE">
              <w:rPr>
                <w:rFonts w:ascii="Candara" w:hAnsi="Candara"/>
                <w:sz w:val="22"/>
                <w:szCs w:val="22"/>
              </w:rPr>
              <w:br/>
              <w:t>• Spremeni se 3. odst. 11 člen statuta ter se besedo »uprava« zamenja z besedo »direktor«</w:t>
            </w:r>
            <w:r w:rsidRPr="00B319CE">
              <w:rPr>
                <w:rFonts w:ascii="Candara" w:hAnsi="Candara"/>
                <w:sz w:val="22"/>
                <w:szCs w:val="22"/>
              </w:rPr>
              <w:br/>
              <w:t>• Popravljeni 3. odst. 11. člen statuta glasi: »Nadzorni svet preverja finančno poslovanje EZTS in potrjuje zaključni obračun, ki ga pripravi direktor, odobri pa skupščina.</w:t>
            </w:r>
          </w:p>
        </w:tc>
      </w:tr>
      <w:tr w:rsidR="00642C31" w:rsidRPr="00B319CE" w14:paraId="0DB250A9" w14:textId="77777777" w:rsidTr="00F27432">
        <w:tc>
          <w:tcPr>
            <w:tcW w:w="1383" w:type="dxa"/>
            <w:gridSpan w:val="2"/>
            <w:vMerge/>
            <w:shd w:val="clear" w:color="auto" w:fill="FFFF00"/>
          </w:tcPr>
          <w:p w14:paraId="777F5CF5" w14:textId="77777777" w:rsidR="00642C31" w:rsidRPr="00B319CE" w:rsidRDefault="00642C31" w:rsidP="0043461D">
            <w:pPr>
              <w:outlineLvl w:val="1"/>
              <w:rPr>
                <w:rFonts w:ascii="Candara" w:hAnsi="Candara"/>
                <w:b/>
              </w:rPr>
            </w:pPr>
          </w:p>
        </w:tc>
        <w:tc>
          <w:tcPr>
            <w:tcW w:w="1664" w:type="dxa"/>
          </w:tcPr>
          <w:p w14:paraId="6C1E2CA5" w14:textId="77777777" w:rsidR="00642C31" w:rsidRPr="005743DA" w:rsidRDefault="00642C31" w:rsidP="0043461D">
            <w:pPr>
              <w:rPr>
                <w:rFonts w:ascii="Candara" w:hAnsi="Candara"/>
                <w:strike/>
                <w:sz w:val="20"/>
                <w:szCs w:val="20"/>
              </w:rPr>
            </w:pPr>
            <w:hyperlink r:id="rId2089" w:tgtFrame="_blank" w:history="1">
              <w:r w:rsidRPr="005743DA">
                <w:rPr>
                  <w:rStyle w:val="Hiperpovezava"/>
                  <w:rFonts w:ascii="Candara" w:hAnsi="Candara"/>
                  <w:strike/>
                  <w:sz w:val="20"/>
                  <w:szCs w:val="20"/>
                </w:rPr>
                <w:t>01101-19/2013-2</w:t>
              </w:r>
            </w:hyperlink>
          </w:p>
        </w:tc>
        <w:tc>
          <w:tcPr>
            <w:tcW w:w="11755" w:type="dxa"/>
          </w:tcPr>
          <w:p w14:paraId="5CA3A9B4" w14:textId="77777777" w:rsidR="00642C31" w:rsidRPr="005743DA" w:rsidRDefault="00642C31" w:rsidP="00DB2923">
            <w:pPr>
              <w:pStyle w:val="Navadensplet"/>
              <w:spacing w:after="0"/>
              <w:rPr>
                <w:rFonts w:ascii="Candara" w:hAnsi="Candara"/>
                <w:strike/>
                <w:sz w:val="20"/>
                <w:szCs w:val="20"/>
              </w:rPr>
            </w:pPr>
            <w:r w:rsidRPr="005743DA">
              <w:rPr>
                <w:rFonts w:ascii="Candara" w:hAnsi="Candara"/>
                <w:strike/>
                <w:sz w:val="20"/>
                <w:szCs w:val="20"/>
              </w:rPr>
              <w:t xml:space="preserve">Sklep o potrditvi elaborata o oblikovanju cene gospodarskih javnih služb ravnanja z odpadki predlagane cene., objavljeno v UL RS št. </w:t>
            </w:r>
            <w:hyperlink r:id="rId2090" w:anchor="%21/Sklep-o-dolocitvi-cene-storitev-in-tarife-obveznih-gospodarskih-javnih-sluzb-ravnanja-s-komunalnimi-odpadki" w:tgtFrame="_blank" w:history="1">
              <w:r w:rsidRPr="005743DA">
                <w:rPr>
                  <w:rStyle w:val="Hiperpovezava"/>
                  <w:rFonts w:ascii="Candara" w:hAnsi="Candara"/>
                  <w:strike/>
                  <w:sz w:val="20"/>
                  <w:szCs w:val="20"/>
                </w:rPr>
                <w:t>89/13</w:t>
              </w:r>
            </w:hyperlink>
            <w:r w:rsidRPr="005743DA">
              <w:rPr>
                <w:rFonts w:ascii="Candara" w:hAnsi="Candara"/>
                <w:strike/>
                <w:sz w:val="20"/>
                <w:szCs w:val="20"/>
              </w:rPr>
              <w:t xml:space="preserve"> z dne 28. 10. 2013</w:t>
            </w:r>
            <w:r w:rsidRPr="005743DA">
              <w:rPr>
                <w:rFonts w:ascii="Candara" w:hAnsi="Candara"/>
                <w:strike/>
                <w:sz w:val="20"/>
                <w:szCs w:val="20"/>
              </w:rPr>
              <w:br/>
              <w:t>1.</w:t>
            </w:r>
            <w:r w:rsidRPr="005743DA">
              <w:rPr>
                <w:rFonts w:ascii="Candara" w:hAnsi="Candara"/>
                <w:strike/>
                <w:sz w:val="20"/>
                <w:szCs w:val="20"/>
              </w:rPr>
              <w:br/>
              <w:t xml:space="preserve">Občinski svet Občine Šempeter-Vrtojba je potrdil z Elaboratom o oblikovanju cene gospodarskih javnih služb ravnanja z odpadki predlagane cene, ki jih je predlagal izvajalec javnih služb Komunala Nova Gorica </w:t>
            </w:r>
            <w:proofErr w:type="spellStart"/>
            <w:r w:rsidRPr="005743DA">
              <w:rPr>
                <w:rFonts w:ascii="Candara" w:hAnsi="Candara"/>
                <w:strike/>
                <w:sz w:val="20"/>
                <w:szCs w:val="20"/>
              </w:rPr>
              <w:t>d.d</w:t>
            </w:r>
            <w:proofErr w:type="spellEnd"/>
            <w:r w:rsidRPr="005743DA">
              <w:rPr>
                <w:rFonts w:ascii="Candara" w:hAnsi="Candara"/>
                <w:strike/>
                <w:sz w:val="20"/>
                <w:szCs w:val="20"/>
              </w:rPr>
              <w:t>. dne 18. 9. 2013.</w:t>
            </w:r>
            <w:r w:rsidRPr="005743DA">
              <w:rPr>
                <w:rFonts w:ascii="Candara" w:hAnsi="Candara"/>
                <w:strike/>
                <w:sz w:val="20"/>
                <w:szCs w:val="20"/>
              </w:rPr>
              <w:br/>
              <w:t xml:space="preserve">Cene storitev gospodarskih javnih služb ravnanja s komunalnimi odpadki (brez DDV) so: </w:t>
            </w:r>
            <w:r w:rsidRPr="005743DA">
              <w:rPr>
                <w:rFonts w:ascii="Candara" w:hAnsi="Candara"/>
                <w:strike/>
                <w:sz w:val="20"/>
                <w:szCs w:val="20"/>
              </w:rPr>
              <w:br/>
              <w:t>1 Cena storitve za zbiranje določenih vrst komunalnih odpadkov znaša 0,0777</w:t>
            </w:r>
            <w:r w:rsidRPr="005743DA">
              <w:rPr>
                <w:rFonts w:ascii="Candara" w:hAnsi="Candara"/>
                <w:strike/>
                <w:sz w:val="20"/>
                <w:szCs w:val="20"/>
              </w:rPr>
              <w:br/>
              <w:t>EUR/kg.</w:t>
            </w:r>
            <w:r w:rsidRPr="005743DA">
              <w:rPr>
                <w:rFonts w:ascii="Candara" w:hAnsi="Candara"/>
                <w:strike/>
                <w:sz w:val="20"/>
                <w:szCs w:val="20"/>
              </w:rPr>
              <w:br/>
              <w:t>1.1 Cena storitve zbiranja komunalnih odpadkov znaša 0,0738 EUR/kg.</w:t>
            </w:r>
            <w:r w:rsidRPr="005743DA">
              <w:rPr>
                <w:rFonts w:ascii="Candara" w:hAnsi="Candara"/>
                <w:strike/>
                <w:sz w:val="20"/>
                <w:szCs w:val="20"/>
              </w:rPr>
              <w:br/>
              <w:t>Pri obračunu se upošteva pavšalna količina 21 kg na osebo na mesec, to je 1,5498 EUR na osebo mesečno.</w:t>
            </w:r>
            <w:r w:rsidRPr="005743DA">
              <w:rPr>
                <w:rFonts w:ascii="Candara" w:hAnsi="Candara"/>
                <w:strike/>
                <w:sz w:val="20"/>
                <w:szCs w:val="20"/>
              </w:rPr>
              <w:br/>
              <w:t>1.2 Cena storitve zbiranja bioloških odpadkov znaša 0,1285 EUR/kg.</w:t>
            </w:r>
            <w:r w:rsidRPr="005743DA">
              <w:rPr>
                <w:rFonts w:ascii="Candara" w:hAnsi="Candara"/>
                <w:strike/>
                <w:sz w:val="20"/>
                <w:szCs w:val="20"/>
              </w:rPr>
              <w:br/>
              <w:t>Pri obračunu se upošteva pavšalna količina 2 kg na osebo na mesec,</w:t>
            </w:r>
            <w:r w:rsidRPr="005743DA">
              <w:rPr>
                <w:rFonts w:ascii="Candara" w:hAnsi="Candara"/>
                <w:strike/>
                <w:sz w:val="20"/>
                <w:szCs w:val="20"/>
              </w:rPr>
              <w:br/>
              <w:t>to je 0,2570 EUR na osebo mesečno.</w:t>
            </w:r>
            <w:r w:rsidRPr="005743DA">
              <w:rPr>
                <w:rFonts w:ascii="Candara" w:hAnsi="Candara"/>
                <w:strike/>
                <w:sz w:val="20"/>
                <w:szCs w:val="20"/>
              </w:rPr>
              <w:br/>
              <w:t>2 Cena storitve obdelave določenih vrst komunalnih odpadkov znaša 0,0446 EUR/kg.</w:t>
            </w:r>
            <w:r w:rsidRPr="005743DA">
              <w:rPr>
                <w:rFonts w:ascii="Candara" w:hAnsi="Candara"/>
                <w:strike/>
                <w:sz w:val="20"/>
                <w:szCs w:val="20"/>
              </w:rPr>
              <w:br/>
              <w:t>Pri obračunu se upošteva pavšalna količina 14 kg na osebo na mesec,</w:t>
            </w:r>
            <w:r w:rsidRPr="005743DA">
              <w:rPr>
                <w:rFonts w:ascii="Candara" w:hAnsi="Candara"/>
                <w:strike/>
                <w:sz w:val="20"/>
                <w:szCs w:val="20"/>
              </w:rPr>
              <w:br/>
              <w:t>to je 0,6244 EUR na osebo mesečno.</w:t>
            </w:r>
            <w:r w:rsidRPr="005743DA">
              <w:rPr>
                <w:rFonts w:ascii="Candara" w:hAnsi="Candara"/>
                <w:strike/>
                <w:sz w:val="20"/>
                <w:szCs w:val="20"/>
              </w:rPr>
              <w:br/>
              <w:t xml:space="preserve">3 Cena storitve odlaganja ostankov predelave ali odstranjevanja komunalnih </w:t>
            </w:r>
            <w:r w:rsidRPr="005743DA">
              <w:rPr>
                <w:rFonts w:ascii="Candara" w:hAnsi="Candara"/>
                <w:strike/>
                <w:sz w:val="20"/>
                <w:szCs w:val="20"/>
              </w:rPr>
              <w:br/>
              <w:t>odpadkov</w:t>
            </w:r>
            <w:r w:rsidRPr="005743DA">
              <w:rPr>
                <w:rFonts w:ascii="Candara" w:hAnsi="Candara"/>
                <w:strike/>
                <w:sz w:val="20"/>
                <w:szCs w:val="20"/>
              </w:rPr>
              <w:br/>
              <w:t>3.1 Cena javne infrastrukture za odlaganje komunalnih odpadkov znaša 0,0579 EUR/kg.</w:t>
            </w:r>
            <w:r w:rsidRPr="005743DA">
              <w:rPr>
                <w:rFonts w:ascii="Candara" w:hAnsi="Candara"/>
                <w:strike/>
                <w:sz w:val="20"/>
                <w:szCs w:val="20"/>
              </w:rPr>
              <w:br/>
              <w:t>Pri obračunu se upošteva pavšalna količina 15 kg na osebo na mesec,</w:t>
            </w:r>
            <w:r w:rsidRPr="005743DA">
              <w:rPr>
                <w:rFonts w:ascii="Candara" w:hAnsi="Candara"/>
                <w:strike/>
                <w:sz w:val="20"/>
                <w:szCs w:val="20"/>
              </w:rPr>
              <w:br/>
              <w:t>to je 0,8685 EUR na osebo mesečno.</w:t>
            </w:r>
            <w:r w:rsidRPr="005743DA">
              <w:rPr>
                <w:rFonts w:ascii="Candara" w:hAnsi="Candara"/>
                <w:strike/>
                <w:sz w:val="20"/>
                <w:szCs w:val="20"/>
              </w:rPr>
              <w:br/>
              <w:t>3.2 Cena storitve odlaganja komunalnih odpadkov znaša 0,0676 EUR/kg.</w:t>
            </w:r>
            <w:r w:rsidRPr="005743DA">
              <w:rPr>
                <w:rFonts w:ascii="Candara" w:hAnsi="Candara"/>
                <w:strike/>
                <w:sz w:val="20"/>
                <w:szCs w:val="20"/>
              </w:rPr>
              <w:br/>
              <w:t>Pri obračunu se upošteva v pavšalni količini 15 kg na osebo na mesec,</w:t>
            </w:r>
            <w:r w:rsidRPr="005743DA">
              <w:rPr>
                <w:rFonts w:ascii="Candara" w:hAnsi="Candara"/>
                <w:strike/>
                <w:sz w:val="20"/>
                <w:szCs w:val="20"/>
              </w:rPr>
              <w:br/>
              <w:t xml:space="preserve">to je 1,0140 EUR na osebo mesečno. </w:t>
            </w:r>
            <w:r w:rsidRPr="005743DA">
              <w:rPr>
                <w:rFonts w:ascii="Candara" w:hAnsi="Candara"/>
                <w:strike/>
                <w:sz w:val="20"/>
                <w:szCs w:val="20"/>
              </w:rPr>
              <w:br/>
              <w:t>2.</w:t>
            </w:r>
            <w:r w:rsidRPr="005743DA">
              <w:rPr>
                <w:rFonts w:ascii="Candara" w:hAnsi="Candara"/>
                <w:strike/>
                <w:sz w:val="20"/>
                <w:szCs w:val="20"/>
              </w:rPr>
              <w:br/>
              <w:t>Ta sklep začne veljati takoj, uporabljati pa se začne s prvim dnem po poteku meseca, v katerem ga sprejme zadnji od občinskih svetov občin, na območju katerih se javne službe ravnanja s komunalnimi odpadki izvajajo po enotnih cenah (skupno oskrbovalno območje).</w:t>
            </w:r>
          </w:p>
        </w:tc>
      </w:tr>
      <w:tr w:rsidR="00642C31" w:rsidRPr="00B319CE" w14:paraId="51F88B20" w14:textId="77777777" w:rsidTr="00F27432">
        <w:tc>
          <w:tcPr>
            <w:tcW w:w="1383" w:type="dxa"/>
            <w:gridSpan w:val="2"/>
            <w:vMerge/>
            <w:shd w:val="clear" w:color="auto" w:fill="FFFF00"/>
          </w:tcPr>
          <w:p w14:paraId="0CCD16F3" w14:textId="77777777" w:rsidR="00642C31" w:rsidRPr="00B319CE" w:rsidRDefault="00642C31" w:rsidP="0043461D">
            <w:pPr>
              <w:outlineLvl w:val="1"/>
              <w:rPr>
                <w:rFonts w:ascii="Candara" w:hAnsi="Candara"/>
                <w:b/>
              </w:rPr>
            </w:pPr>
          </w:p>
        </w:tc>
        <w:tc>
          <w:tcPr>
            <w:tcW w:w="1664" w:type="dxa"/>
          </w:tcPr>
          <w:p w14:paraId="32F61A8E" w14:textId="77777777" w:rsidR="00642C31" w:rsidRPr="005743DA" w:rsidRDefault="00642C31" w:rsidP="0043461D">
            <w:pPr>
              <w:rPr>
                <w:rFonts w:ascii="Candara" w:hAnsi="Candara"/>
                <w:strike/>
                <w:sz w:val="20"/>
                <w:szCs w:val="20"/>
              </w:rPr>
            </w:pPr>
            <w:hyperlink r:id="rId2091" w:tgtFrame="_blank" w:history="1">
              <w:r w:rsidRPr="005743DA">
                <w:rPr>
                  <w:rStyle w:val="Hiperpovezava"/>
                  <w:rFonts w:ascii="Candara" w:hAnsi="Candara"/>
                  <w:strike/>
                  <w:sz w:val="20"/>
                  <w:szCs w:val="20"/>
                </w:rPr>
                <w:t>01101-19/2013-3</w:t>
              </w:r>
            </w:hyperlink>
          </w:p>
        </w:tc>
        <w:tc>
          <w:tcPr>
            <w:tcW w:w="11755" w:type="dxa"/>
          </w:tcPr>
          <w:p w14:paraId="26658EDB" w14:textId="77777777" w:rsidR="00642C31" w:rsidRPr="005743DA" w:rsidRDefault="00642C31" w:rsidP="0043461D">
            <w:pPr>
              <w:pStyle w:val="Navadensplet"/>
              <w:spacing w:after="0"/>
              <w:rPr>
                <w:rFonts w:ascii="Candara" w:hAnsi="Candara"/>
                <w:strike/>
                <w:sz w:val="20"/>
                <w:szCs w:val="20"/>
              </w:rPr>
            </w:pPr>
            <w:hyperlink r:id="rId2092" w:tgtFrame="_blank" w:history="1">
              <w:r w:rsidRPr="005743DA">
                <w:rPr>
                  <w:rStyle w:val="Hiperpovezava"/>
                  <w:rFonts w:ascii="Candara" w:hAnsi="Candara"/>
                  <w:strike/>
                  <w:sz w:val="20"/>
                  <w:szCs w:val="20"/>
                </w:rPr>
                <w:t>Pravilnik za obračun storitev obveznih občinskih gospodarskih javnih služb ravnanja s komunalnimi odpadki v Občini Šempeter-Vrtojba</w:t>
              </w:r>
            </w:hyperlink>
            <w:r w:rsidRPr="005743DA">
              <w:rPr>
                <w:rFonts w:ascii="Candara" w:hAnsi="Candara"/>
                <w:strike/>
                <w:sz w:val="20"/>
                <w:szCs w:val="20"/>
              </w:rPr>
              <w:t xml:space="preserve">, </w:t>
            </w:r>
          </w:p>
          <w:p w14:paraId="21263629" w14:textId="77777777" w:rsidR="00642C31" w:rsidRPr="005743DA" w:rsidRDefault="00642C31" w:rsidP="0043461D">
            <w:pPr>
              <w:pStyle w:val="Navadensplet"/>
              <w:spacing w:after="0"/>
              <w:rPr>
                <w:rFonts w:ascii="Candara" w:hAnsi="Candara"/>
                <w:strike/>
                <w:sz w:val="20"/>
                <w:szCs w:val="20"/>
              </w:rPr>
            </w:pPr>
            <w:r w:rsidRPr="005743DA">
              <w:rPr>
                <w:rFonts w:ascii="Candara" w:hAnsi="Candara"/>
                <w:strike/>
                <w:sz w:val="20"/>
                <w:szCs w:val="20"/>
              </w:rPr>
              <w:t xml:space="preserve">objavljeno v UL RS št. </w:t>
            </w:r>
            <w:hyperlink r:id="rId2093" w:tgtFrame="_blank" w:history="1">
              <w:r w:rsidRPr="005743DA">
                <w:rPr>
                  <w:rStyle w:val="Hiperpovezava"/>
                  <w:rFonts w:ascii="Candara" w:hAnsi="Candara"/>
                  <w:strike/>
                  <w:sz w:val="20"/>
                  <w:szCs w:val="20"/>
                </w:rPr>
                <w:t xml:space="preserve">89/13 </w:t>
              </w:r>
            </w:hyperlink>
            <w:r w:rsidRPr="005743DA">
              <w:rPr>
                <w:rFonts w:ascii="Candara" w:hAnsi="Candara"/>
                <w:strike/>
                <w:sz w:val="20"/>
                <w:szCs w:val="20"/>
              </w:rPr>
              <w:t>z dne 28. 10. 201</w:t>
            </w:r>
          </w:p>
        </w:tc>
      </w:tr>
      <w:tr w:rsidR="00642C31" w:rsidRPr="00B319CE" w14:paraId="2187B40A" w14:textId="77777777" w:rsidTr="00F27432">
        <w:tc>
          <w:tcPr>
            <w:tcW w:w="1383" w:type="dxa"/>
            <w:gridSpan w:val="2"/>
            <w:vMerge w:val="restart"/>
            <w:shd w:val="clear" w:color="auto" w:fill="FFFF00"/>
          </w:tcPr>
          <w:p w14:paraId="46FE285C" w14:textId="77777777" w:rsidR="00642C31" w:rsidRPr="00B319CE" w:rsidRDefault="00642C31" w:rsidP="00A750F8">
            <w:pPr>
              <w:outlineLvl w:val="1"/>
              <w:rPr>
                <w:rFonts w:ascii="Candara" w:hAnsi="Candara"/>
                <w:b/>
              </w:rPr>
            </w:pPr>
            <w:r w:rsidRPr="00B319CE">
              <w:rPr>
                <w:rFonts w:ascii="Candara" w:hAnsi="Candara"/>
                <w:b/>
                <w:sz w:val="22"/>
                <w:szCs w:val="22"/>
              </w:rPr>
              <w:t>32. seja,</w:t>
            </w:r>
          </w:p>
          <w:p w14:paraId="1F5F342E" w14:textId="77777777" w:rsidR="00642C31" w:rsidRPr="00B319CE" w:rsidRDefault="00642C31" w:rsidP="00A750F8">
            <w:pPr>
              <w:outlineLvl w:val="1"/>
              <w:rPr>
                <w:rFonts w:ascii="Candara" w:hAnsi="Candara"/>
                <w:b/>
              </w:rPr>
            </w:pPr>
            <w:r w:rsidRPr="00B319CE">
              <w:rPr>
                <w:rFonts w:ascii="Candara" w:hAnsi="Candara"/>
                <w:b/>
                <w:sz w:val="22"/>
                <w:szCs w:val="22"/>
              </w:rPr>
              <w:t>14.11.2013</w:t>
            </w:r>
          </w:p>
        </w:tc>
        <w:tc>
          <w:tcPr>
            <w:tcW w:w="1664" w:type="dxa"/>
          </w:tcPr>
          <w:p w14:paraId="22618BA0" w14:textId="77777777" w:rsidR="00642C31" w:rsidRPr="005743DA" w:rsidRDefault="00642C31" w:rsidP="0043461D">
            <w:pPr>
              <w:rPr>
                <w:rFonts w:ascii="Candara" w:hAnsi="Candara"/>
                <w:sz w:val="20"/>
                <w:szCs w:val="20"/>
              </w:rPr>
            </w:pPr>
            <w:hyperlink r:id="rId2094" w:tgtFrame="_blank" w:history="1">
              <w:r w:rsidRPr="005743DA">
                <w:rPr>
                  <w:rStyle w:val="Hiperpovezava"/>
                  <w:rFonts w:ascii="Candara" w:hAnsi="Candara"/>
                  <w:sz w:val="20"/>
                  <w:szCs w:val="20"/>
                </w:rPr>
                <w:t>01101-19/2013-5</w:t>
              </w:r>
            </w:hyperlink>
          </w:p>
        </w:tc>
        <w:tc>
          <w:tcPr>
            <w:tcW w:w="11755" w:type="dxa"/>
          </w:tcPr>
          <w:p w14:paraId="13363479" w14:textId="77777777" w:rsidR="00642C31" w:rsidRPr="005743DA" w:rsidRDefault="00642C31" w:rsidP="0043461D">
            <w:pPr>
              <w:pStyle w:val="Navadensplet"/>
              <w:spacing w:after="0"/>
              <w:rPr>
                <w:rFonts w:ascii="Candara" w:hAnsi="Candara"/>
                <w:sz w:val="20"/>
                <w:szCs w:val="20"/>
              </w:rPr>
            </w:pPr>
            <w:r w:rsidRPr="005743DA">
              <w:rPr>
                <w:rFonts w:ascii="Candara" w:hAnsi="Candara"/>
                <w:sz w:val="20"/>
                <w:szCs w:val="20"/>
              </w:rPr>
              <w:t>Občinski svet Občine Šempeter-Vrtojba sprejme informacijo o letnem poročilu o delu koncesionarja za izvajanje gospodarske javne službe dejavnost sistemskega operaterja distribucijskega omrežja toplote v občini Šempeter-Vrtojba v letu 2012.</w:t>
            </w:r>
          </w:p>
        </w:tc>
      </w:tr>
      <w:tr w:rsidR="00642C31" w:rsidRPr="00B319CE" w14:paraId="0BE4A8A0" w14:textId="77777777" w:rsidTr="00F27432">
        <w:tc>
          <w:tcPr>
            <w:tcW w:w="1383" w:type="dxa"/>
            <w:gridSpan w:val="2"/>
            <w:vMerge/>
            <w:shd w:val="clear" w:color="auto" w:fill="FFFF00"/>
          </w:tcPr>
          <w:p w14:paraId="6E12B24E" w14:textId="77777777" w:rsidR="00642C31" w:rsidRPr="00B319CE" w:rsidRDefault="00642C31" w:rsidP="0043461D">
            <w:pPr>
              <w:outlineLvl w:val="1"/>
              <w:rPr>
                <w:rFonts w:ascii="Candara" w:hAnsi="Candara"/>
                <w:b/>
              </w:rPr>
            </w:pPr>
          </w:p>
        </w:tc>
        <w:tc>
          <w:tcPr>
            <w:tcW w:w="1664" w:type="dxa"/>
          </w:tcPr>
          <w:p w14:paraId="5E4F4FE6" w14:textId="77777777" w:rsidR="00642C31" w:rsidRPr="005743DA" w:rsidRDefault="00642C31" w:rsidP="0043461D">
            <w:pPr>
              <w:rPr>
                <w:rFonts w:ascii="Candara" w:hAnsi="Candara"/>
                <w:sz w:val="20"/>
                <w:szCs w:val="20"/>
              </w:rPr>
            </w:pPr>
            <w:hyperlink r:id="rId2095" w:tgtFrame="_blank" w:history="1">
              <w:r w:rsidRPr="005743DA">
                <w:rPr>
                  <w:rStyle w:val="Hiperpovezava"/>
                  <w:rFonts w:ascii="Candara" w:hAnsi="Candara"/>
                  <w:sz w:val="20"/>
                  <w:szCs w:val="20"/>
                </w:rPr>
                <w:t>01101-19/2013-6</w:t>
              </w:r>
            </w:hyperlink>
          </w:p>
        </w:tc>
        <w:tc>
          <w:tcPr>
            <w:tcW w:w="11755" w:type="dxa"/>
          </w:tcPr>
          <w:p w14:paraId="23B9043F" w14:textId="77777777" w:rsidR="00642C31" w:rsidRPr="005743DA" w:rsidRDefault="00642C31" w:rsidP="0043461D">
            <w:pPr>
              <w:pStyle w:val="Navadensplet"/>
              <w:spacing w:after="0"/>
              <w:rPr>
                <w:rFonts w:ascii="Candara" w:hAnsi="Candara"/>
                <w:sz w:val="20"/>
                <w:szCs w:val="20"/>
              </w:rPr>
            </w:pPr>
            <w:r w:rsidRPr="005743DA">
              <w:rPr>
                <w:rFonts w:ascii="Candara" w:hAnsi="Candara"/>
                <w:sz w:val="20"/>
                <w:szCs w:val="20"/>
              </w:rPr>
              <w:t>Občinski svet Občine Šempeter-Vrtojba sprejme informacijo o letnem poročilu o delu koncesionarja za izvajanje gospodarske javne službe vzdrževanja občinskih javnih cest v občini Šempeter-Vrtojba v letu 2012.</w:t>
            </w:r>
          </w:p>
        </w:tc>
      </w:tr>
      <w:tr w:rsidR="00642C31" w:rsidRPr="00B319CE" w14:paraId="5FB8ACB2" w14:textId="77777777" w:rsidTr="00F27432">
        <w:tc>
          <w:tcPr>
            <w:tcW w:w="1383" w:type="dxa"/>
            <w:gridSpan w:val="2"/>
            <w:vMerge/>
            <w:shd w:val="clear" w:color="auto" w:fill="FFFF00"/>
          </w:tcPr>
          <w:p w14:paraId="5E25BD64" w14:textId="77777777" w:rsidR="00642C31" w:rsidRPr="00B319CE" w:rsidRDefault="00642C31" w:rsidP="0043461D">
            <w:pPr>
              <w:outlineLvl w:val="1"/>
              <w:rPr>
                <w:rFonts w:ascii="Candara" w:hAnsi="Candara"/>
                <w:b/>
              </w:rPr>
            </w:pPr>
          </w:p>
        </w:tc>
        <w:tc>
          <w:tcPr>
            <w:tcW w:w="1664" w:type="dxa"/>
          </w:tcPr>
          <w:p w14:paraId="68DF992A" w14:textId="77777777" w:rsidR="00642C31" w:rsidRPr="005743DA" w:rsidRDefault="00642C31" w:rsidP="0043461D">
            <w:pPr>
              <w:rPr>
                <w:rFonts w:ascii="Candara" w:hAnsi="Candara"/>
                <w:sz w:val="20"/>
                <w:szCs w:val="20"/>
              </w:rPr>
            </w:pPr>
            <w:hyperlink r:id="rId2096" w:tgtFrame="_blank" w:history="1">
              <w:r w:rsidRPr="005743DA">
                <w:rPr>
                  <w:rStyle w:val="Hiperpovezava"/>
                  <w:rFonts w:ascii="Candara" w:hAnsi="Candara"/>
                  <w:sz w:val="20"/>
                  <w:szCs w:val="20"/>
                </w:rPr>
                <w:t>01101-19/2013-7</w:t>
              </w:r>
            </w:hyperlink>
          </w:p>
        </w:tc>
        <w:tc>
          <w:tcPr>
            <w:tcW w:w="11755" w:type="dxa"/>
          </w:tcPr>
          <w:p w14:paraId="6503D96A" w14:textId="77777777" w:rsidR="00642C31" w:rsidRPr="005743DA" w:rsidRDefault="00642C31" w:rsidP="0043461D">
            <w:pPr>
              <w:pStyle w:val="Navadensplet"/>
              <w:spacing w:after="0"/>
              <w:rPr>
                <w:rFonts w:ascii="Candara" w:hAnsi="Candara"/>
                <w:sz w:val="20"/>
                <w:szCs w:val="20"/>
              </w:rPr>
            </w:pPr>
            <w:r w:rsidRPr="005743DA">
              <w:rPr>
                <w:rFonts w:ascii="Candara" w:hAnsi="Candara"/>
                <w:sz w:val="20"/>
                <w:szCs w:val="20"/>
              </w:rPr>
              <w:t>Občinski svet Občine Šempeter-Vrtojba sprejme informacijo o letnem poročilu o delu koncesionarja za izvajanje izbirne gospodarske javne službe mestnega prometa v letu 2012</w:t>
            </w:r>
          </w:p>
        </w:tc>
      </w:tr>
      <w:tr w:rsidR="00642C31" w:rsidRPr="00B319CE" w14:paraId="23434541" w14:textId="77777777" w:rsidTr="00F27432">
        <w:tc>
          <w:tcPr>
            <w:tcW w:w="1383" w:type="dxa"/>
            <w:gridSpan w:val="2"/>
            <w:vMerge/>
            <w:shd w:val="clear" w:color="auto" w:fill="FFFF00"/>
          </w:tcPr>
          <w:p w14:paraId="4AC605CD" w14:textId="77777777" w:rsidR="00642C31" w:rsidRPr="00B319CE" w:rsidRDefault="00642C31" w:rsidP="0043461D">
            <w:pPr>
              <w:outlineLvl w:val="1"/>
              <w:rPr>
                <w:rFonts w:ascii="Candara" w:hAnsi="Candara"/>
                <w:b/>
              </w:rPr>
            </w:pPr>
          </w:p>
        </w:tc>
        <w:tc>
          <w:tcPr>
            <w:tcW w:w="1664" w:type="dxa"/>
          </w:tcPr>
          <w:p w14:paraId="29D95AD9" w14:textId="77777777" w:rsidR="00642C31" w:rsidRPr="00BB7DFD" w:rsidRDefault="00642C31" w:rsidP="0043461D">
            <w:pPr>
              <w:rPr>
                <w:rFonts w:ascii="Candara" w:hAnsi="Candara"/>
              </w:rPr>
            </w:pPr>
            <w:r w:rsidRPr="00BB7DFD">
              <w:rPr>
                <w:rFonts w:ascii="Candara" w:hAnsi="Candara"/>
                <w:sz w:val="22"/>
                <w:szCs w:val="22"/>
              </w:rPr>
              <w:t>01101-19/2013-8</w:t>
            </w:r>
          </w:p>
        </w:tc>
        <w:tc>
          <w:tcPr>
            <w:tcW w:w="11755" w:type="dxa"/>
          </w:tcPr>
          <w:p w14:paraId="127EF45A" w14:textId="77777777" w:rsidR="00642C31" w:rsidRPr="005743DA" w:rsidRDefault="00642C31" w:rsidP="0043461D">
            <w:pPr>
              <w:pStyle w:val="Navadensplet"/>
              <w:spacing w:after="0"/>
              <w:rPr>
                <w:rFonts w:ascii="Candara" w:hAnsi="Candara"/>
                <w:sz w:val="24"/>
                <w:szCs w:val="24"/>
              </w:rPr>
            </w:pPr>
            <w:hyperlink r:id="rId2097" w:tgtFrame="_blank" w:history="1">
              <w:r w:rsidRPr="005743DA">
                <w:rPr>
                  <w:rStyle w:val="Hiperpovezava"/>
                  <w:rFonts w:ascii="Candara" w:hAnsi="Candara"/>
                  <w:sz w:val="24"/>
                  <w:szCs w:val="24"/>
                </w:rPr>
                <w:t>Navodilo za predstavnike Občine Šempeter-Vrtojba v organih upravljanja</w:t>
              </w:r>
            </w:hyperlink>
            <w:r w:rsidRPr="005743DA">
              <w:rPr>
                <w:rFonts w:ascii="Candara" w:hAnsi="Candara"/>
                <w:sz w:val="24"/>
                <w:szCs w:val="24"/>
              </w:rPr>
              <w:t xml:space="preserve">, </w:t>
            </w:r>
          </w:p>
          <w:p w14:paraId="2B70D90B" w14:textId="77777777" w:rsidR="00642C31" w:rsidRPr="00BB7DFD" w:rsidRDefault="00642C31" w:rsidP="0043461D">
            <w:pPr>
              <w:pStyle w:val="Navadensplet"/>
              <w:spacing w:after="0"/>
              <w:rPr>
                <w:rFonts w:ascii="Candara" w:hAnsi="Candara"/>
                <w:sz w:val="22"/>
                <w:szCs w:val="22"/>
              </w:rPr>
            </w:pPr>
            <w:r w:rsidRPr="00BB7DFD">
              <w:rPr>
                <w:rFonts w:ascii="Candara" w:hAnsi="Candara"/>
                <w:sz w:val="22"/>
                <w:szCs w:val="22"/>
              </w:rPr>
              <w:t xml:space="preserve">objavljeno v UL RS št. </w:t>
            </w:r>
            <w:hyperlink r:id="rId2098" w:anchor="%21/Navodilo-za-predstavnike-Obcine-Sempeter-Vrtojba-v-organih-upravljanja" w:tgtFrame="_blank" w:history="1">
              <w:r w:rsidRPr="00BB7DFD">
                <w:rPr>
                  <w:rStyle w:val="Hiperpovezava"/>
                  <w:rFonts w:ascii="Candara" w:hAnsi="Candara"/>
                  <w:sz w:val="22"/>
                  <w:szCs w:val="22"/>
                </w:rPr>
                <w:t>89/13</w:t>
              </w:r>
            </w:hyperlink>
            <w:r w:rsidRPr="00BB7DFD">
              <w:rPr>
                <w:rFonts w:ascii="Candara" w:hAnsi="Candara"/>
                <w:sz w:val="22"/>
                <w:szCs w:val="22"/>
              </w:rPr>
              <w:t xml:space="preserve"> z dne 28. 10. 2013</w:t>
            </w:r>
          </w:p>
        </w:tc>
      </w:tr>
      <w:tr w:rsidR="00642C31" w:rsidRPr="00B319CE" w14:paraId="215C4A96" w14:textId="77777777" w:rsidTr="00F27432">
        <w:tc>
          <w:tcPr>
            <w:tcW w:w="1383" w:type="dxa"/>
            <w:gridSpan w:val="2"/>
            <w:vMerge w:val="restart"/>
            <w:shd w:val="clear" w:color="auto" w:fill="FFFF00"/>
          </w:tcPr>
          <w:p w14:paraId="66C48250" w14:textId="77777777" w:rsidR="00642C31" w:rsidRPr="00BB7DFD" w:rsidRDefault="00642C31" w:rsidP="00A750F8">
            <w:pPr>
              <w:outlineLvl w:val="1"/>
              <w:rPr>
                <w:rFonts w:ascii="Candara" w:hAnsi="Candara"/>
              </w:rPr>
            </w:pPr>
            <w:r w:rsidRPr="00BB7DFD">
              <w:rPr>
                <w:rFonts w:ascii="Candara" w:hAnsi="Candara"/>
                <w:sz w:val="22"/>
                <w:szCs w:val="22"/>
              </w:rPr>
              <w:t>31. seja,</w:t>
            </w:r>
          </w:p>
          <w:p w14:paraId="1BC81DA4" w14:textId="77777777" w:rsidR="00642C31" w:rsidRPr="00BB7DFD" w:rsidRDefault="00642C31" w:rsidP="00A750F8">
            <w:pPr>
              <w:outlineLvl w:val="1"/>
              <w:rPr>
                <w:rFonts w:ascii="Candara" w:hAnsi="Candara"/>
              </w:rPr>
            </w:pPr>
            <w:r w:rsidRPr="00BB7DFD">
              <w:rPr>
                <w:rFonts w:ascii="Candara" w:hAnsi="Candara"/>
                <w:sz w:val="22"/>
                <w:szCs w:val="22"/>
              </w:rPr>
              <w:t>17. 10. 2013</w:t>
            </w:r>
          </w:p>
        </w:tc>
        <w:tc>
          <w:tcPr>
            <w:tcW w:w="1664" w:type="dxa"/>
          </w:tcPr>
          <w:p w14:paraId="6725E99A" w14:textId="77777777" w:rsidR="00642C31" w:rsidRPr="005743DA" w:rsidRDefault="00642C31" w:rsidP="0043461D">
            <w:pPr>
              <w:rPr>
                <w:rFonts w:ascii="Candara" w:hAnsi="Candara"/>
                <w:strike/>
                <w:sz w:val="20"/>
                <w:szCs w:val="20"/>
              </w:rPr>
            </w:pPr>
            <w:hyperlink r:id="rId2099" w:tgtFrame="_blank" w:history="1">
              <w:r w:rsidRPr="005743DA">
                <w:rPr>
                  <w:rStyle w:val="Hiperpovezava"/>
                  <w:rFonts w:ascii="Candara" w:hAnsi="Candara"/>
                  <w:strike/>
                  <w:sz w:val="20"/>
                  <w:szCs w:val="20"/>
                </w:rPr>
                <w:t>01101-19/2013-10</w:t>
              </w:r>
            </w:hyperlink>
          </w:p>
        </w:tc>
        <w:tc>
          <w:tcPr>
            <w:tcW w:w="11755" w:type="dxa"/>
          </w:tcPr>
          <w:p w14:paraId="347FAEA9" w14:textId="77777777" w:rsidR="00642C31" w:rsidRPr="005743DA" w:rsidRDefault="00642C31" w:rsidP="0043461D">
            <w:pPr>
              <w:pStyle w:val="Navadensplet"/>
              <w:spacing w:after="0"/>
              <w:rPr>
                <w:rFonts w:ascii="Candara" w:hAnsi="Candara"/>
                <w:strike/>
                <w:sz w:val="20"/>
                <w:szCs w:val="20"/>
              </w:rPr>
            </w:pPr>
            <w:r w:rsidRPr="005743DA">
              <w:rPr>
                <w:rFonts w:ascii="Candara" w:hAnsi="Candara"/>
                <w:strike/>
                <w:sz w:val="20"/>
                <w:szCs w:val="20"/>
              </w:rPr>
              <w:t xml:space="preserve">Občinski svet Občine Šempeter-Vrtojba imenuje: </w:t>
            </w:r>
            <w:r w:rsidRPr="005743DA">
              <w:rPr>
                <w:rFonts w:ascii="Candara" w:hAnsi="Candara"/>
                <w:strike/>
                <w:sz w:val="20"/>
                <w:szCs w:val="20"/>
              </w:rPr>
              <w:br/>
              <w:t>– Saro Krošelj, Vrtojba</w:t>
            </w:r>
            <w:r w:rsidRPr="005743DA">
              <w:rPr>
                <w:rFonts w:ascii="Candara" w:hAnsi="Candara"/>
                <w:strike/>
                <w:sz w:val="20"/>
                <w:szCs w:val="20"/>
              </w:rPr>
              <w:br/>
              <w:t>– Barbaro Pavlin, Šempeter pri Gorici</w:t>
            </w:r>
            <w:r w:rsidRPr="005743DA">
              <w:rPr>
                <w:rFonts w:ascii="Candara" w:hAnsi="Candara"/>
                <w:strike/>
                <w:sz w:val="20"/>
                <w:szCs w:val="20"/>
              </w:rPr>
              <w:br/>
              <w:t>– Janjo Polanc, Šempeter pri Gorici</w:t>
            </w:r>
            <w:r w:rsidRPr="005743DA">
              <w:rPr>
                <w:rFonts w:ascii="Candara" w:hAnsi="Candara"/>
                <w:strike/>
                <w:sz w:val="20"/>
                <w:szCs w:val="20"/>
              </w:rPr>
              <w:br/>
              <w:t xml:space="preserve">za predstavnice Občine Šempeter-Vrtojba v Svet javnega vzgojno-izobraževalnega zavoda Osnovna šola Ivana Roba Šempeter pri Gorici. </w:t>
            </w:r>
            <w:r w:rsidRPr="005743DA">
              <w:rPr>
                <w:rFonts w:ascii="Candara" w:hAnsi="Candara"/>
                <w:strike/>
                <w:sz w:val="20"/>
                <w:szCs w:val="20"/>
              </w:rPr>
              <w:br/>
              <w:t>Mandat traja štiri (4) leta.</w:t>
            </w:r>
          </w:p>
        </w:tc>
      </w:tr>
      <w:tr w:rsidR="00642C31" w:rsidRPr="00B319CE" w14:paraId="2979AE49" w14:textId="77777777" w:rsidTr="00F27432">
        <w:tc>
          <w:tcPr>
            <w:tcW w:w="1383" w:type="dxa"/>
            <w:gridSpan w:val="2"/>
            <w:vMerge/>
            <w:shd w:val="clear" w:color="auto" w:fill="FFFF00"/>
          </w:tcPr>
          <w:p w14:paraId="6CA61104" w14:textId="77777777" w:rsidR="00642C31" w:rsidRPr="00BB7DFD" w:rsidRDefault="00642C31" w:rsidP="0043461D">
            <w:pPr>
              <w:outlineLvl w:val="1"/>
              <w:rPr>
                <w:rFonts w:ascii="Candara" w:hAnsi="Candara"/>
              </w:rPr>
            </w:pPr>
          </w:p>
        </w:tc>
        <w:tc>
          <w:tcPr>
            <w:tcW w:w="1664" w:type="dxa"/>
          </w:tcPr>
          <w:p w14:paraId="39E7ACF5" w14:textId="77777777" w:rsidR="00642C31" w:rsidRPr="005743DA" w:rsidRDefault="00642C31" w:rsidP="0043461D">
            <w:pPr>
              <w:rPr>
                <w:rFonts w:ascii="Candara" w:hAnsi="Candara"/>
                <w:strike/>
                <w:sz w:val="20"/>
                <w:szCs w:val="20"/>
              </w:rPr>
            </w:pPr>
            <w:hyperlink r:id="rId2100" w:tgtFrame="_blank" w:history="1">
              <w:r w:rsidRPr="005743DA">
                <w:rPr>
                  <w:rStyle w:val="Hiperpovezava"/>
                  <w:rFonts w:ascii="Candara" w:hAnsi="Candara"/>
                  <w:strike/>
                  <w:sz w:val="20"/>
                  <w:szCs w:val="20"/>
                </w:rPr>
                <w:t>01101-19/2013-11</w:t>
              </w:r>
            </w:hyperlink>
          </w:p>
        </w:tc>
        <w:tc>
          <w:tcPr>
            <w:tcW w:w="11755" w:type="dxa"/>
          </w:tcPr>
          <w:p w14:paraId="07E2F911" w14:textId="77777777" w:rsidR="00642C31" w:rsidRPr="005743DA" w:rsidRDefault="00642C31" w:rsidP="0043461D">
            <w:pPr>
              <w:pStyle w:val="Navadensplet"/>
              <w:spacing w:after="0"/>
              <w:rPr>
                <w:rFonts w:ascii="Candara" w:hAnsi="Candara"/>
                <w:strike/>
                <w:sz w:val="20"/>
                <w:szCs w:val="20"/>
              </w:rPr>
            </w:pPr>
            <w:r w:rsidRPr="005743DA">
              <w:rPr>
                <w:rFonts w:ascii="Candara" w:hAnsi="Candara"/>
                <w:strike/>
                <w:sz w:val="20"/>
                <w:szCs w:val="20"/>
              </w:rPr>
              <w:t xml:space="preserve">Občinski svet Občine Šempeter-Vrtojba </w:t>
            </w:r>
            <w:r w:rsidRPr="005743DA">
              <w:rPr>
                <w:rFonts w:ascii="Candara" w:hAnsi="Candara" w:cs="Arial"/>
                <w:strike/>
                <w:sz w:val="20"/>
                <w:szCs w:val="20"/>
              </w:rPr>
              <w:t xml:space="preserve">imenuje </w:t>
            </w:r>
            <w:r w:rsidRPr="005743DA">
              <w:rPr>
                <w:rFonts w:ascii="Candara" w:hAnsi="Candara" w:cs="Arial"/>
                <w:b/>
                <w:strike/>
                <w:sz w:val="20"/>
                <w:szCs w:val="20"/>
              </w:rPr>
              <w:t>Martina Ferfolja</w:t>
            </w:r>
            <w:r w:rsidRPr="005743DA">
              <w:rPr>
                <w:rFonts w:ascii="Candara" w:hAnsi="Candara" w:cs="Arial"/>
                <w:strike/>
                <w:sz w:val="20"/>
                <w:szCs w:val="20"/>
              </w:rPr>
              <w:t xml:space="preserve">, roj. 24. 11. 1968, stanujočega v Šempetru pri Gorici, </w:t>
            </w:r>
            <w:proofErr w:type="spellStart"/>
            <w:r w:rsidRPr="005743DA">
              <w:rPr>
                <w:rFonts w:ascii="Candara" w:hAnsi="Candara" w:cs="Arial"/>
                <w:strike/>
                <w:sz w:val="20"/>
                <w:szCs w:val="20"/>
              </w:rPr>
              <w:t>Podmark</w:t>
            </w:r>
            <w:proofErr w:type="spellEnd"/>
            <w:r w:rsidRPr="005743DA">
              <w:rPr>
                <w:rFonts w:ascii="Candara" w:hAnsi="Candara" w:cs="Arial"/>
                <w:strike/>
                <w:sz w:val="20"/>
                <w:szCs w:val="20"/>
              </w:rPr>
              <w:t xml:space="preserve"> 15, </w:t>
            </w:r>
            <w:r w:rsidRPr="005743DA">
              <w:rPr>
                <w:rFonts w:ascii="Candara" w:hAnsi="Candara" w:cs="Arial"/>
                <w:b/>
                <w:strike/>
                <w:sz w:val="20"/>
                <w:szCs w:val="20"/>
              </w:rPr>
              <w:t>za predstavnika</w:t>
            </w:r>
            <w:r w:rsidRPr="005743DA">
              <w:rPr>
                <w:rFonts w:ascii="Candara" w:hAnsi="Candara" w:cs="Arial"/>
                <w:strike/>
                <w:sz w:val="20"/>
                <w:szCs w:val="20"/>
              </w:rPr>
              <w:t xml:space="preserve"> Občine Šempeter-Vrtojba </w:t>
            </w:r>
            <w:r w:rsidRPr="005743DA">
              <w:rPr>
                <w:rFonts w:ascii="Candara" w:hAnsi="Candara" w:cs="Arial"/>
                <w:b/>
                <w:strike/>
                <w:sz w:val="20"/>
                <w:szCs w:val="20"/>
              </w:rPr>
              <w:t xml:space="preserve">v Svet zavoda </w:t>
            </w:r>
            <w:r w:rsidRPr="005743DA">
              <w:rPr>
                <w:rFonts w:ascii="Candara" w:hAnsi="Candara"/>
                <w:b/>
                <w:strike/>
                <w:sz w:val="20"/>
                <w:szCs w:val="20"/>
              </w:rPr>
              <w:t>Goriške lekarne Nova Gorica</w:t>
            </w:r>
            <w:r w:rsidRPr="005743DA">
              <w:rPr>
                <w:rFonts w:ascii="Candara" w:hAnsi="Candara"/>
                <w:strike/>
                <w:sz w:val="20"/>
                <w:szCs w:val="20"/>
              </w:rPr>
              <w:t>.</w:t>
            </w:r>
          </w:p>
        </w:tc>
      </w:tr>
      <w:tr w:rsidR="00642C31" w:rsidRPr="00B319CE" w14:paraId="4A40A090" w14:textId="77777777" w:rsidTr="00F27432">
        <w:tc>
          <w:tcPr>
            <w:tcW w:w="1383" w:type="dxa"/>
            <w:gridSpan w:val="2"/>
            <w:vMerge/>
            <w:shd w:val="clear" w:color="auto" w:fill="FFFF00"/>
          </w:tcPr>
          <w:p w14:paraId="3C1FE755" w14:textId="77777777" w:rsidR="00642C31" w:rsidRPr="00BB7DFD" w:rsidRDefault="00642C31" w:rsidP="0043461D">
            <w:pPr>
              <w:outlineLvl w:val="1"/>
              <w:rPr>
                <w:rFonts w:ascii="Candara" w:hAnsi="Candara"/>
              </w:rPr>
            </w:pPr>
          </w:p>
        </w:tc>
        <w:tc>
          <w:tcPr>
            <w:tcW w:w="1664" w:type="dxa"/>
          </w:tcPr>
          <w:p w14:paraId="2EFA864A" w14:textId="77777777" w:rsidR="00642C31" w:rsidRPr="005743DA" w:rsidRDefault="00642C31" w:rsidP="0043461D">
            <w:pPr>
              <w:rPr>
                <w:rFonts w:ascii="Candara" w:hAnsi="Candara"/>
                <w:strike/>
                <w:sz w:val="20"/>
                <w:szCs w:val="20"/>
              </w:rPr>
            </w:pPr>
            <w:hyperlink r:id="rId2101" w:tgtFrame="_blank" w:history="1">
              <w:r w:rsidRPr="005743DA">
                <w:rPr>
                  <w:rStyle w:val="Hiperpovezava"/>
                  <w:rFonts w:ascii="Candara" w:hAnsi="Candara"/>
                  <w:strike/>
                  <w:sz w:val="20"/>
                  <w:szCs w:val="20"/>
                </w:rPr>
                <w:t>01101-16/2013-1</w:t>
              </w:r>
            </w:hyperlink>
          </w:p>
        </w:tc>
        <w:tc>
          <w:tcPr>
            <w:tcW w:w="11755" w:type="dxa"/>
          </w:tcPr>
          <w:p w14:paraId="5BFE99A0" w14:textId="77777777" w:rsidR="00642C31" w:rsidRPr="005743DA" w:rsidRDefault="00642C31" w:rsidP="0043461D">
            <w:pPr>
              <w:pStyle w:val="Navadensplet"/>
              <w:spacing w:after="0"/>
              <w:rPr>
                <w:rFonts w:ascii="Candara" w:hAnsi="Candara"/>
                <w:strike/>
                <w:sz w:val="20"/>
                <w:szCs w:val="20"/>
              </w:rPr>
            </w:pPr>
            <w:r w:rsidRPr="005743DA">
              <w:rPr>
                <w:rFonts w:ascii="Candara" w:hAnsi="Candara"/>
                <w:strike/>
                <w:sz w:val="20"/>
                <w:szCs w:val="20"/>
              </w:rPr>
              <w:t xml:space="preserve">Sklep o določitvi cene za programe vrtca za šolsko leto 2013/2014, </w:t>
            </w:r>
          </w:p>
          <w:p w14:paraId="515879AC" w14:textId="77777777" w:rsidR="00642C31" w:rsidRPr="005743DA" w:rsidRDefault="00642C31" w:rsidP="0043461D">
            <w:pPr>
              <w:pStyle w:val="Navadensplet"/>
              <w:spacing w:after="0"/>
              <w:rPr>
                <w:rFonts w:ascii="Candara" w:hAnsi="Candara"/>
                <w:strike/>
                <w:sz w:val="20"/>
                <w:szCs w:val="20"/>
              </w:rPr>
            </w:pPr>
            <w:r w:rsidRPr="005743DA">
              <w:rPr>
                <w:rFonts w:ascii="Candara" w:hAnsi="Candara"/>
                <w:strike/>
                <w:sz w:val="20"/>
                <w:szCs w:val="20"/>
              </w:rPr>
              <w:t xml:space="preserve">Uradni list RS št. </w:t>
            </w:r>
            <w:hyperlink r:id="rId2102" w:tgtFrame="_blank" w:history="1">
              <w:r w:rsidRPr="005743DA">
                <w:rPr>
                  <w:rStyle w:val="Hiperpovezava"/>
                  <w:rFonts w:ascii="Candara" w:hAnsi="Candara"/>
                  <w:strike/>
                  <w:sz w:val="20"/>
                  <w:szCs w:val="20"/>
                </w:rPr>
                <w:t>79/13</w:t>
              </w:r>
            </w:hyperlink>
            <w:r w:rsidRPr="005743DA">
              <w:rPr>
                <w:rFonts w:ascii="Candara" w:hAnsi="Candara"/>
                <w:strike/>
                <w:sz w:val="20"/>
                <w:szCs w:val="20"/>
              </w:rPr>
              <w:t xml:space="preserve"> z dne 27. 9. 2013</w:t>
            </w:r>
          </w:p>
        </w:tc>
      </w:tr>
      <w:tr w:rsidR="00642C31" w:rsidRPr="00B319CE" w14:paraId="3940CDF6" w14:textId="77777777" w:rsidTr="00F27432">
        <w:tc>
          <w:tcPr>
            <w:tcW w:w="1383" w:type="dxa"/>
            <w:gridSpan w:val="2"/>
            <w:vMerge/>
            <w:shd w:val="clear" w:color="auto" w:fill="FFFF00"/>
          </w:tcPr>
          <w:p w14:paraId="2C5C8F6D" w14:textId="77777777" w:rsidR="00642C31" w:rsidRPr="00BB7DFD" w:rsidRDefault="00642C31" w:rsidP="0043461D">
            <w:pPr>
              <w:outlineLvl w:val="1"/>
              <w:rPr>
                <w:rFonts w:ascii="Candara" w:hAnsi="Candara"/>
              </w:rPr>
            </w:pPr>
          </w:p>
        </w:tc>
        <w:tc>
          <w:tcPr>
            <w:tcW w:w="1664" w:type="dxa"/>
          </w:tcPr>
          <w:p w14:paraId="75F71DA3" w14:textId="77777777" w:rsidR="00642C31" w:rsidRPr="005743DA" w:rsidRDefault="00642C31" w:rsidP="0043461D">
            <w:pPr>
              <w:rPr>
                <w:rFonts w:ascii="Candara" w:hAnsi="Candara"/>
                <w:sz w:val="20"/>
                <w:szCs w:val="20"/>
              </w:rPr>
            </w:pPr>
            <w:hyperlink r:id="rId2103" w:tgtFrame="_blank" w:history="1">
              <w:r w:rsidRPr="005743DA">
                <w:rPr>
                  <w:rStyle w:val="Hiperpovezava"/>
                  <w:rFonts w:ascii="Candara" w:hAnsi="Candara"/>
                  <w:sz w:val="20"/>
                  <w:szCs w:val="20"/>
                </w:rPr>
                <w:t>01101-16/2013-2</w:t>
              </w:r>
            </w:hyperlink>
          </w:p>
        </w:tc>
        <w:tc>
          <w:tcPr>
            <w:tcW w:w="11755" w:type="dxa"/>
          </w:tcPr>
          <w:p w14:paraId="2438FCA3" w14:textId="77777777" w:rsidR="00642C31" w:rsidRPr="005743DA" w:rsidRDefault="00642C31" w:rsidP="0043461D">
            <w:pPr>
              <w:pStyle w:val="Navadensplet"/>
              <w:spacing w:after="0"/>
              <w:rPr>
                <w:rFonts w:ascii="Candara" w:hAnsi="Candara"/>
                <w:sz w:val="20"/>
                <w:szCs w:val="20"/>
              </w:rPr>
            </w:pPr>
            <w:r w:rsidRPr="005743DA">
              <w:rPr>
                <w:rFonts w:ascii="Candara" w:hAnsi="Candara"/>
                <w:sz w:val="20"/>
                <w:szCs w:val="20"/>
              </w:rPr>
              <w:t>Opravljena je bila prva obravnava Navodila za predstavnike Občine Šempeter-Vrtojba v organih upravljanja.</w:t>
            </w:r>
            <w:r w:rsidRPr="005743DA">
              <w:rPr>
                <w:rFonts w:ascii="Candara" w:hAnsi="Candara"/>
                <w:sz w:val="20"/>
                <w:szCs w:val="20"/>
              </w:rPr>
              <w:br/>
              <w:t>Upoštevajoč podane pripombe se pripravi Navodilo za predstavnike Občine Šempeter-Vrtojba v organih upravljanja za drugo obravnavo.</w:t>
            </w:r>
          </w:p>
        </w:tc>
      </w:tr>
      <w:tr w:rsidR="00642C31" w:rsidRPr="00B319CE" w14:paraId="0B65FA1D" w14:textId="77777777" w:rsidTr="00F27432">
        <w:tc>
          <w:tcPr>
            <w:tcW w:w="1383" w:type="dxa"/>
            <w:gridSpan w:val="2"/>
            <w:vMerge/>
            <w:shd w:val="clear" w:color="auto" w:fill="FFFF00"/>
          </w:tcPr>
          <w:p w14:paraId="062A1A8E" w14:textId="77777777" w:rsidR="00642C31" w:rsidRPr="00BB7DFD" w:rsidRDefault="00642C31" w:rsidP="0043461D">
            <w:pPr>
              <w:outlineLvl w:val="1"/>
              <w:rPr>
                <w:rFonts w:ascii="Candara" w:hAnsi="Candara"/>
              </w:rPr>
            </w:pPr>
          </w:p>
        </w:tc>
        <w:tc>
          <w:tcPr>
            <w:tcW w:w="1664" w:type="dxa"/>
          </w:tcPr>
          <w:p w14:paraId="1849784E" w14:textId="77777777" w:rsidR="00642C31" w:rsidRPr="005743DA" w:rsidRDefault="00642C31" w:rsidP="00441EC7">
            <w:pPr>
              <w:outlineLvl w:val="1"/>
              <w:rPr>
                <w:rFonts w:ascii="Candara" w:hAnsi="Candara"/>
                <w:sz w:val="20"/>
                <w:szCs w:val="20"/>
              </w:rPr>
            </w:pPr>
            <w:hyperlink r:id="rId2104" w:tgtFrame="_blank" w:history="1">
              <w:r w:rsidRPr="005743DA">
                <w:rPr>
                  <w:rStyle w:val="Hiperpovezava"/>
                  <w:rFonts w:ascii="Candara" w:hAnsi="Candara"/>
                  <w:sz w:val="20"/>
                  <w:szCs w:val="20"/>
                </w:rPr>
                <w:t>01101-16/2013-4</w:t>
              </w:r>
            </w:hyperlink>
          </w:p>
          <w:p w14:paraId="5598FD16" w14:textId="77777777" w:rsidR="00642C31" w:rsidRPr="005743DA" w:rsidRDefault="00642C31" w:rsidP="00441EC7">
            <w:pPr>
              <w:outlineLvl w:val="1"/>
              <w:rPr>
                <w:rFonts w:ascii="Candara" w:hAnsi="Candara"/>
                <w:sz w:val="20"/>
                <w:szCs w:val="20"/>
              </w:rPr>
            </w:pPr>
            <w:r w:rsidRPr="005743DA">
              <w:rPr>
                <w:rFonts w:ascii="Candara" w:hAnsi="Candara"/>
                <w:sz w:val="20"/>
                <w:szCs w:val="20"/>
              </w:rPr>
              <w:t xml:space="preserve">In </w:t>
            </w:r>
            <w:hyperlink r:id="rId2105" w:tgtFrame="_blank" w:history="1">
              <w:r w:rsidRPr="005743DA">
                <w:rPr>
                  <w:rStyle w:val="Hiperpovezava"/>
                  <w:rFonts w:ascii="Candara" w:hAnsi="Candara"/>
                  <w:sz w:val="20"/>
                  <w:szCs w:val="20"/>
                </w:rPr>
                <w:t>01101-16/2013-6</w:t>
              </w:r>
            </w:hyperlink>
          </w:p>
        </w:tc>
        <w:tc>
          <w:tcPr>
            <w:tcW w:w="11755" w:type="dxa"/>
          </w:tcPr>
          <w:p w14:paraId="69320A09" w14:textId="77777777" w:rsidR="00642C31" w:rsidRPr="005743DA" w:rsidRDefault="00642C31" w:rsidP="00441EC7">
            <w:pPr>
              <w:rPr>
                <w:rFonts w:ascii="Candara" w:hAnsi="Candara"/>
                <w:sz w:val="20"/>
                <w:szCs w:val="20"/>
              </w:rPr>
            </w:pPr>
            <w:r w:rsidRPr="005743DA">
              <w:rPr>
                <w:rFonts w:ascii="Candara" w:hAnsi="Candara"/>
                <w:sz w:val="20"/>
                <w:szCs w:val="20"/>
              </w:rPr>
              <w:t xml:space="preserve">  </w:t>
            </w:r>
            <w:hyperlink r:id="rId2106" w:tgtFrame="_blank" w:history="1">
              <w:r w:rsidRPr="005743DA">
                <w:rPr>
                  <w:rStyle w:val="Hiperpovezava"/>
                  <w:rFonts w:ascii="Candara" w:hAnsi="Candara"/>
                  <w:sz w:val="20"/>
                  <w:szCs w:val="20"/>
                </w:rPr>
                <w:t>Odlok o rebalansu proračuna Občine Šempeter-Vrtojba v letu 2013</w:t>
              </w:r>
            </w:hyperlink>
            <w:r w:rsidRPr="005743DA">
              <w:rPr>
                <w:rFonts w:ascii="Candara" w:hAnsi="Candara"/>
                <w:sz w:val="20"/>
                <w:szCs w:val="20"/>
              </w:rPr>
              <w:t xml:space="preserve">, Uradni list RS št. </w:t>
            </w:r>
            <w:hyperlink r:id="rId2107" w:tgtFrame="_blank" w:history="1">
              <w:r w:rsidRPr="005743DA">
                <w:rPr>
                  <w:rStyle w:val="Hiperpovezava"/>
                  <w:rFonts w:ascii="Candara" w:hAnsi="Candara"/>
                  <w:sz w:val="20"/>
                  <w:szCs w:val="20"/>
                </w:rPr>
                <w:t>79/13</w:t>
              </w:r>
            </w:hyperlink>
            <w:r w:rsidRPr="005743DA">
              <w:rPr>
                <w:rFonts w:ascii="Candara" w:hAnsi="Candara"/>
                <w:sz w:val="20"/>
                <w:szCs w:val="20"/>
              </w:rPr>
              <w:t xml:space="preserve"> z dne 27. 9. 2013 </w:t>
            </w:r>
          </w:p>
          <w:p w14:paraId="3FB7DB54" w14:textId="77777777" w:rsidR="00642C31" w:rsidRPr="005743DA" w:rsidRDefault="00642C31" w:rsidP="00441EC7">
            <w:pPr>
              <w:rPr>
                <w:rFonts w:ascii="Candara" w:hAnsi="Candara"/>
                <w:sz w:val="20"/>
                <w:szCs w:val="20"/>
              </w:rPr>
            </w:pPr>
            <w:r w:rsidRPr="005743DA">
              <w:rPr>
                <w:rFonts w:ascii="Candara" w:hAnsi="Candara"/>
                <w:sz w:val="20"/>
                <w:szCs w:val="20"/>
              </w:rPr>
              <w:t xml:space="preserve">  </w:t>
            </w:r>
            <w:hyperlink r:id="rId2108" w:tgtFrame="_blank" w:history="1">
              <w:r w:rsidRPr="005743DA">
                <w:rPr>
                  <w:rStyle w:val="Hiperpovezava"/>
                  <w:rFonts w:ascii="Candara" w:hAnsi="Candara"/>
                  <w:sz w:val="20"/>
                  <w:szCs w:val="20"/>
                </w:rPr>
                <w:t>Odlok o spremembah in dopolnitvah Odloka o proračuna Občine Šempeter-Vrtojba v letu 2014</w:t>
              </w:r>
            </w:hyperlink>
            <w:r w:rsidRPr="005743DA">
              <w:rPr>
                <w:rFonts w:ascii="Candara" w:hAnsi="Candara"/>
                <w:sz w:val="20"/>
                <w:szCs w:val="20"/>
              </w:rPr>
              <w:t xml:space="preserve">, Uradni list RS št. </w:t>
            </w:r>
            <w:hyperlink r:id="rId2109" w:tgtFrame="_blank" w:history="1">
              <w:r w:rsidRPr="005743DA">
                <w:rPr>
                  <w:rStyle w:val="Hiperpovezava"/>
                  <w:rFonts w:ascii="Candara" w:hAnsi="Candara"/>
                  <w:sz w:val="20"/>
                  <w:szCs w:val="20"/>
                </w:rPr>
                <w:t>79/13</w:t>
              </w:r>
            </w:hyperlink>
            <w:r w:rsidRPr="005743DA">
              <w:rPr>
                <w:rFonts w:ascii="Candara" w:hAnsi="Candara"/>
                <w:sz w:val="20"/>
                <w:szCs w:val="20"/>
              </w:rPr>
              <w:t xml:space="preserve"> z dne 27. 9. 2013</w:t>
            </w:r>
          </w:p>
        </w:tc>
      </w:tr>
      <w:tr w:rsidR="00642C31" w:rsidRPr="00B319CE" w14:paraId="3133E4CD" w14:textId="77777777" w:rsidTr="00F27432">
        <w:tc>
          <w:tcPr>
            <w:tcW w:w="1383" w:type="dxa"/>
            <w:gridSpan w:val="2"/>
            <w:vMerge/>
            <w:shd w:val="clear" w:color="auto" w:fill="FFFF00"/>
          </w:tcPr>
          <w:p w14:paraId="6238E0C8" w14:textId="77777777" w:rsidR="00642C31" w:rsidRPr="00BB7DFD" w:rsidRDefault="00642C31" w:rsidP="0043461D">
            <w:pPr>
              <w:outlineLvl w:val="1"/>
              <w:rPr>
                <w:rFonts w:ascii="Candara" w:hAnsi="Candara"/>
              </w:rPr>
            </w:pPr>
          </w:p>
        </w:tc>
        <w:tc>
          <w:tcPr>
            <w:tcW w:w="1664" w:type="dxa"/>
          </w:tcPr>
          <w:p w14:paraId="3B1445FA" w14:textId="77777777" w:rsidR="00642C31" w:rsidRPr="005743DA" w:rsidRDefault="00642C31" w:rsidP="0043461D">
            <w:pPr>
              <w:outlineLvl w:val="1"/>
              <w:rPr>
                <w:rFonts w:ascii="Candara" w:hAnsi="Candara"/>
                <w:sz w:val="20"/>
                <w:szCs w:val="20"/>
              </w:rPr>
            </w:pPr>
          </w:p>
        </w:tc>
        <w:tc>
          <w:tcPr>
            <w:tcW w:w="11755" w:type="dxa"/>
          </w:tcPr>
          <w:p w14:paraId="13CD6230" w14:textId="77777777" w:rsidR="00642C31" w:rsidRPr="005743DA" w:rsidRDefault="00642C31" w:rsidP="00441EC7">
            <w:pPr>
              <w:rPr>
                <w:rFonts w:ascii="Candara" w:hAnsi="Candara"/>
                <w:sz w:val="20"/>
                <w:szCs w:val="20"/>
              </w:rPr>
            </w:pPr>
            <w:r w:rsidRPr="005743DA">
              <w:rPr>
                <w:rFonts w:ascii="Candara" w:hAnsi="Candara"/>
                <w:sz w:val="20"/>
                <w:szCs w:val="20"/>
              </w:rPr>
              <w:t xml:space="preserve">  </w:t>
            </w:r>
            <w:hyperlink r:id="rId2110" w:tgtFrame="_blank" w:history="1">
              <w:r w:rsidRPr="005743DA">
                <w:rPr>
                  <w:rStyle w:val="Hiperpovezava"/>
                  <w:rFonts w:ascii="Candara" w:hAnsi="Candara"/>
                  <w:sz w:val="20"/>
                  <w:szCs w:val="20"/>
                </w:rPr>
                <w:t>Načrt ravnanja z nepremičnim premoženjem 2013</w:t>
              </w:r>
            </w:hyperlink>
            <w:r w:rsidRPr="005743DA">
              <w:rPr>
                <w:rFonts w:ascii="Candara" w:hAnsi="Candara"/>
                <w:sz w:val="20"/>
                <w:szCs w:val="20"/>
              </w:rPr>
              <w:t xml:space="preserve">_19.9.13, Uradni list RS št. </w:t>
            </w:r>
            <w:hyperlink r:id="rId2111" w:tgtFrame="_blank" w:history="1">
              <w:r w:rsidRPr="005743DA">
                <w:rPr>
                  <w:rStyle w:val="Hiperpovezava"/>
                  <w:rFonts w:ascii="Candara" w:hAnsi="Candara"/>
                  <w:sz w:val="20"/>
                  <w:szCs w:val="20"/>
                </w:rPr>
                <w:t>79/13</w:t>
              </w:r>
            </w:hyperlink>
            <w:r w:rsidRPr="005743DA">
              <w:rPr>
                <w:rFonts w:ascii="Candara" w:hAnsi="Candara"/>
                <w:sz w:val="20"/>
                <w:szCs w:val="20"/>
              </w:rPr>
              <w:t xml:space="preserve"> z dne 27. 9. 2013 </w:t>
            </w:r>
          </w:p>
          <w:p w14:paraId="493C8129" w14:textId="77777777" w:rsidR="00642C31" w:rsidRPr="005743DA" w:rsidRDefault="00642C31" w:rsidP="00441EC7">
            <w:pPr>
              <w:rPr>
                <w:rFonts w:ascii="Candara" w:hAnsi="Candara"/>
                <w:sz w:val="20"/>
                <w:szCs w:val="20"/>
              </w:rPr>
            </w:pPr>
            <w:r w:rsidRPr="005743DA">
              <w:rPr>
                <w:rFonts w:ascii="Candara" w:hAnsi="Candara"/>
                <w:sz w:val="20"/>
                <w:szCs w:val="20"/>
              </w:rPr>
              <w:t xml:space="preserve">  </w:t>
            </w:r>
            <w:hyperlink r:id="rId2112" w:tgtFrame="_blank" w:history="1">
              <w:r w:rsidRPr="005743DA">
                <w:rPr>
                  <w:rStyle w:val="Hiperpovezava"/>
                  <w:rFonts w:ascii="Candara" w:hAnsi="Candara"/>
                  <w:sz w:val="20"/>
                  <w:szCs w:val="20"/>
                </w:rPr>
                <w:t>Načrt ravnanja z nepremičnim premoženjem 2014</w:t>
              </w:r>
            </w:hyperlink>
            <w:r w:rsidRPr="005743DA">
              <w:rPr>
                <w:rFonts w:ascii="Candara" w:hAnsi="Candara"/>
                <w:sz w:val="20"/>
                <w:szCs w:val="20"/>
              </w:rPr>
              <w:t xml:space="preserve">_19.9.13, Uradni list RS št. </w:t>
            </w:r>
            <w:hyperlink r:id="rId2113" w:tgtFrame="_blank" w:history="1">
              <w:r w:rsidRPr="005743DA">
                <w:rPr>
                  <w:rStyle w:val="Hiperpovezava"/>
                  <w:rFonts w:ascii="Candara" w:hAnsi="Candara"/>
                  <w:sz w:val="20"/>
                  <w:szCs w:val="20"/>
                </w:rPr>
                <w:t>79/13</w:t>
              </w:r>
            </w:hyperlink>
            <w:r w:rsidRPr="005743DA">
              <w:rPr>
                <w:rFonts w:ascii="Candara" w:hAnsi="Candara"/>
                <w:sz w:val="20"/>
                <w:szCs w:val="20"/>
              </w:rPr>
              <w:t xml:space="preserve"> z dne 27. 9. 2013</w:t>
            </w:r>
          </w:p>
        </w:tc>
      </w:tr>
      <w:tr w:rsidR="00642C31" w:rsidRPr="00B319CE" w14:paraId="4DDCF19A" w14:textId="77777777" w:rsidTr="00F27432">
        <w:tc>
          <w:tcPr>
            <w:tcW w:w="1383" w:type="dxa"/>
            <w:gridSpan w:val="2"/>
            <w:vMerge/>
            <w:shd w:val="clear" w:color="auto" w:fill="FFFF00"/>
          </w:tcPr>
          <w:p w14:paraId="2EDD5D52" w14:textId="77777777" w:rsidR="00642C31" w:rsidRPr="00B319CE" w:rsidRDefault="00642C31" w:rsidP="0043461D">
            <w:pPr>
              <w:outlineLvl w:val="1"/>
              <w:rPr>
                <w:rFonts w:ascii="Candara" w:hAnsi="Candara"/>
                <w:b/>
              </w:rPr>
            </w:pPr>
          </w:p>
        </w:tc>
        <w:tc>
          <w:tcPr>
            <w:tcW w:w="1664" w:type="dxa"/>
          </w:tcPr>
          <w:p w14:paraId="7D51EC40" w14:textId="77777777" w:rsidR="00642C31" w:rsidRPr="005743DA" w:rsidRDefault="00642C31" w:rsidP="0043461D">
            <w:pPr>
              <w:outlineLvl w:val="1"/>
              <w:rPr>
                <w:rFonts w:ascii="Candara" w:hAnsi="Candara"/>
                <w:strike/>
                <w:sz w:val="20"/>
                <w:szCs w:val="20"/>
              </w:rPr>
            </w:pPr>
            <w:hyperlink r:id="rId2114" w:tgtFrame="_blank" w:history="1">
              <w:r w:rsidRPr="005743DA">
                <w:rPr>
                  <w:rStyle w:val="Hiperpovezava"/>
                  <w:rFonts w:ascii="Candara" w:hAnsi="Candara"/>
                  <w:strike/>
                  <w:sz w:val="20"/>
                  <w:szCs w:val="20"/>
                </w:rPr>
                <w:t>01101-16/2013-3</w:t>
              </w:r>
            </w:hyperlink>
          </w:p>
        </w:tc>
        <w:tc>
          <w:tcPr>
            <w:tcW w:w="11755" w:type="dxa"/>
          </w:tcPr>
          <w:p w14:paraId="4AE14ECE" w14:textId="77777777" w:rsidR="00642C31" w:rsidRPr="005743DA" w:rsidRDefault="00642C31" w:rsidP="0043461D">
            <w:pPr>
              <w:rPr>
                <w:rFonts w:ascii="Candara" w:hAnsi="Candara" w:cs="ArialMT"/>
                <w:strike/>
                <w:sz w:val="20"/>
                <w:szCs w:val="20"/>
              </w:rPr>
            </w:pPr>
            <w:r w:rsidRPr="005743DA">
              <w:rPr>
                <w:rFonts w:ascii="Candara" w:hAnsi="Candara"/>
                <w:strike/>
                <w:sz w:val="20"/>
                <w:szCs w:val="20"/>
              </w:rPr>
              <w:t xml:space="preserve">Občinski svet Občine Šempeter-Vrtojba imenuje Leona Vodopivca, roj. 1991, stanujočega na naslovu Cesta goriške fronte 85, 5290 Šempeter pri Gorici, za predstavnika </w:t>
            </w:r>
            <w:r w:rsidRPr="005743DA">
              <w:rPr>
                <w:rFonts w:ascii="Candara" w:hAnsi="Candara" w:cs="Arial"/>
                <w:bCs/>
                <w:strike/>
                <w:sz w:val="20"/>
                <w:szCs w:val="20"/>
              </w:rPr>
              <w:t xml:space="preserve">Občine Šempeter-Vrtojba v </w:t>
            </w:r>
            <w:r w:rsidRPr="005743DA">
              <w:rPr>
                <w:rFonts w:ascii="Candara" w:hAnsi="Candara"/>
                <w:strike/>
                <w:sz w:val="20"/>
                <w:szCs w:val="20"/>
              </w:rPr>
              <w:t xml:space="preserve">Svetu javnega Zavoda </w:t>
            </w:r>
            <w:r w:rsidRPr="005743DA">
              <w:rPr>
                <w:rFonts w:ascii="Candara" w:hAnsi="Candara" w:cs="ArialMT"/>
                <w:strike/>
                <w:sz w:val="20"/>
                <w:szCs w:val="20"/>
              </w:rPr>
              <w:t>za</w:t>
            </w:r>
            <w:r w:rsidRPr="005743DA">
              <w:rPr>
                <w:rFonts w:ascii="Candara" w:hAnsi="Candara" w:cs="ArialMT"/>
                <w:b/>
                <w:strike/>
                <w:sz w:val="20"/>
                <w:szCs w:val="20"/>
              </w:rPr>
              <w:t xml:space="preserve"> </w:t>
            </w:r>
            <w:r w:rsidRPr="005743DA">
              <w:rPr>
                <w:rFonts w:ascii="Candara" w:hAnsi="Candara" w:cs="ArialMT"/>
                <w:strike/>
                <w:sz w:val="20"/>
                <w:szCs w:val="20"/>
              </w:rPr>
              <w:t>gasilsko in reševalno dejavnost - Gasilska enota Nova Gorica.</w:t>
            </w:r>
          </w:p>
          <w:p w14:paraId="409922E8" w14:textId="77777777" w:rsidR="00642C31" w:rsidRPr="005743DA" w:rsidRDefault="00642C31" w:rsidP="0043461D">
            <w:pPr>
              <w:rPr>
                <w:rFonts w:ascii="Candara" w:hAnsi="Candara"/>
                <w:strike/>
                <w:sz w:val="20"/>
                <w:szCs w:val="20"/>
              </w:rPr>
            </w:pPr>
            <w:r w:rsidRPr="005743DA">
              <w:rPr>
                <w:rFonts w:ascii="Candara" w:hAnsi="Candara" w:cs="ArialMT"/>
                <w:strike/>
                <w:sz w:val="20"/>
                <w:szCs w:val="20"/>
              </w:rPr>
              <w:t>Mandat traja štiri (4) leta</w:t>
            </w:r>
            <w:r w:rsidRPr="005743DA">
              <w:rPr>
                <w:rFonts w:ascii="Candara" w:hAnsi="Candara"/>
                <w:strike/>
                <w:sz w:val="20"/>
                <w:szCs w:val="20"/>
              </w:rPr>
              <w:t>.</w:t>
            </w:r>
          </w:p>
        </w:tc>
      </w:tr>
      <w:tr w:rsidR="00642C31" w:rsidRPr="00B319CE" w14:paraId="544627E7" w14:textId="77777777" w:rsidTr="00F27432">
        <w:tc>
          <w:tcPr>
            <w:tcW w:w="1383" w:type="dxa"/>
            <w:gridSpan w:val="2"/>
            <w:vMerge/>
            <w:shd w:val="clear" w:color="auto" w:fill="FFFF00"/>
          </w:tcPr>
          <w:p w14:paraId="302D7A30" w14:textId="77777777" w:rsidR="00642C31" w:rsidRPr="00B319CE" w:rsidRDefault="00642C31" w:rsidP="0043461D">
            <w:pPr>
              <w:outlineLvl w:val="1"/>
              <w:rPr>
                <w:rFonts w:ascii="Candara" w:hAnsi="Candara"/>
                <w:b/>
              </w:rPr>
            </w:pPr>
          </w:p>
        </w:tc>
        <w:tc>
          <w:tcPr>
            <w:tcW w:w="1664" w:type="dxa"/>
          </w:tcPr>
          <w:p w14:paraId="5BB543BA" w14:textId="77777777" w:rsidR="00642C31" w:rsidRPr="005743DA" w:rsidRDefault="00642C31" w:rsidP="00441EC7">
            <w:pPr>
              <w:outlineLvl w:val="1"/>
              <w:rPr>
                <w:rFonts w:ascii="Candara" w:hAnsi="Candara"/>
                <w:sz w:val="20"/>
                <w:szCs w:val="20"/>
              </w:rPr>
            </w:pPr>
            <w:hyperlink r:id="rId2115" w:tgtFrame="_blank" w:history="1">
              <w:r w:rsidRPr="005743DA">
                <w:rPr>
                  <w:rStyle w:val="Hiperpovezava"/>
                  <w:rFonts w:ascii="Candara" w:hAnsi="Candara"/>
                  <w:sz w:val="20"/>
                  <w:szCs w:val="20"/>
                </w:rPr>
                <w:t>01101-16/2013-2</w:t>
              </w:r>
            </w:hyperlink>
          </w:p>
        </w:tc>
        <w:tc>
          <w:tcPr>
            <w:tcW w:w="11755" w:type="dxa"/>
          </w:tcPr>
          <w:p w14:paraId="53F40A90" w14:textId="77777777" w:rsidR="00642C31" w:rsidRPr="005743DA" w:rsidRDefault="00642C31" w:rsidP="0043461D">
            <w:pPr>
              <w:rPr>
                <w:rFonts w:ascii="Candara" w:hAnsi="Candara"/>
                <w:sz w:val="20"/>
                <w:szCs w:val="20"/>
              </w:rPr>
            </w:pPr>
            <w:r w:rsidRPr="005743DA">
              <w:rPr>
                <w:rFonts w:ascii="Candara" w:hAnsi="Candara"/>
                <w:sz w:val="20"/>
                <w:szCs w:val="20"/>
              </w:rPr>
              <w:t>Opravljena je bila prva obravnava Navodila za predstavnike Občine Šempeter-Vrtojba v organih upravljanja.</w:t>
            </w:r>
            <w:r w:rsidRPr="005743DA">
              <w:rPr>
                <w:rFonts w:ascii="Candara" w:hAnsi="Candara"/>
                <w:sz w:val="20"/>
                <w:szCs w:val="20"/>
              </w:rPr>
              <w:br/>
              <w:t>Upoštevajoč podane pripombe se pripravi Navodilo za predstavnike Občine Šempeter-Vrtojba v organih upravljanja za drugo obravnavo.</w:t>
            </w:r>
          </w:p>
        </w:tc>
      </w:tr>
      <w:tr w:rsidR="00642C31" w:rsidRPr="00B319CE" w14:paraId="5E386673" w14:textId="77777777" w:rsidTr="00F27432">
        <w:tc>
          <w:tcPr>
            <w:tcW w:w="1383" w:type="dxa"/>
            <w:gridSpan w:val="2"/>
            <w:vMerge w:val="restart"/>
            <w:shd w:val="clear" w:color="auto" w:fill="FFFF00"/>
          </w:tcPr>
          <w:p w14:paraId="2275B0D8" w14:textId="77777777" w:rsidR="00642C31" w:rsidRPr="00B319CE" w:rsidRDefault="00642C31" w:rsidP="00441EC7">
            <w:pPr>
              <w:outlineLvl w:val="1"/>
              <w:rPr>
                <w:rFonts w:ascii="Candara" w:hAnsi="Candara"/>
                <w:b/>
              </w:rPr>
            </w:pPr>
            <w:r w:rsidRPr="00B319CE">
              <w:rPr>
                <w:rFonts w:ascii="Candara" w:hAnsi="Candara"/>
                <w:b/>
                <w:sz w:val="22"/>
                <w:szCs w:val="22"/>
              </w:rPr>
              <w:t>30. seja,</w:t>
            </w:r>
          </w:p>
          <w:p w14:paraId="180E25D7" w14:textId="77777777" w:rsidR="00642C31" w:rsidRPr="00B319CE" w:rsidRDefault="00642C31" w:rsidP="00441EC7">
            <w:pPr>
              <w:outlineLvl w:val="1"/>
              <w:rPr>
                <w:rFonts w:ascii="Candara" w:hAnsi="Candara"/>
                <w:b/>
              </w:rPr>
            </w:pPr>
            <w:r w:rsidRPr="00B319CE">
              <w:rPr>
                <w:rFonts w:ascii="Candara" w:hAnsi="Candara"/>
                <w:b/>
                <w:sz w:val="22"/>
                <w:szCs w:val="22"/>
              </w:rPr>
              <w:t>19. 9. 2013</w:t>
            </w:r>
          </w:p>
        </w:tc>
        <w:tc>
          <w:tcPr>
            <w:tcW w:w="1664" w:type="dxa"/>
          </w:tcPr>
          <w:p w14:paraId="71CE54A3" w14:textId="77777777" w:rsidR="00642C31" w:rsidRPr="005743DA" w:rsidRDefault="00642C31" w:rsidP="0043461D">
            <w:pPr>
              <w:outlineLvl w:val="1"/>
              <w:rPr>
                <w:rFonts w:ascii="Candara" w:hAnsi="Candara"/>
                <w:sz w:val="20"/>
                <w:szCs w:val="20"/>
              </w:rPr>
            </w:pPr>
            <w:hyperlink r:id="rId2116" w:tgtFrame="_blank" w:history="1">
              <w:r w:rsidRPr="005743DA">
                <w:rPr>
                  <w:rStyle w:val="Hiperpovezava"/>
                  <w:rFonts w:ascii="Candara" w:hAnsi="Candara"/>
                  <w:sz w:val="20"/>
                  <w:szCs w:val="20"/>
                </w:rPr>
                <w:t>01101-3/2013-3</w:t>
              </w:r>
            </w:hyperlink>
          </w:p>
        </w:tc>
        <w:tc>
          <w:tcPr>
            <w:tcW w:w="11755" w:type="dxa"/>
          </w:tcPr>
          <w:p w14:paraId="1391DF83" w14:textId="77777777" w:rsidR="00642C31" w:rsidRPr="005743DA" w:rsidRDefault="00642C31" w:rsidP="0043461D">
            <w:pPr>
              <w:rPr>
                <w:rFonts w:ascii="Candara" w:hAnsi="Candara"/>
                <w:sz w:val="20"/>
                <w:szCs w:val="20"/>
              </w:rPr>
            </w:pPr>
            <w:r w:rsidRPr="005743DA">
              <w:rPr>
                <w:rFonts w:ascii="Candara" w:hAnsi="Candara"/>
                <w:sz w:val="20"/>
                <w:szCs w:val="20"/>
              </w:rPr>
              <w:t>Občinski svet Občine Šempeter-Vrtojba sprejme informacijo o polletni realizaciji proračuna Občine Šempeter-Vrtojba v letu 2013.</w:t>
            </w:r>
          </w:p>
        </w:tc>
      </w:tr>
      <w:tr w:rsidR="00642C31" w:rsidRPr="00B319CE" w14:paraId="5304926C" w14:textId="77777777" w:rsidTr="00F27432">
        <w:tc>
          <w:tcPr>
            <w:tcW w:w="1383" w:type="dxa"/>
            <w:gridSpan w:val="2"/>
            <w:vMerge/>
            <w:shd w:val="clear" w:color="auto" w:fill="FFFF00"/>
          </w:tcPr>
          <w:p w14:paraId="34BF3D05" w14:textId="77777777" w:rsidR="00642C31" w:rsidRPr="00B319CE" w:rsidRDefault="00642C31" w:rsidP="00441EC7">
            <w:pPr>
              <w:outlineLvl w:val="1"/>
              <w:rPr>
                <w:rFonts w:ascii="Candara" w:hAnsi="Candara"/>
                <w:b/>
              </w:rPr>
            </w:pPr>
          </w:p>
        </w:tc>
        <w:tc>
          <w:tcPr>
            <w:tcW w:w="1664" w:type="dxa"/>
          </w:tcPr>
          <w:p w14:paraId="2794AA3B" w14:textId="77777777" w:rsidR="00642C31" w:rsidRPr="005743DA" w:rsidRDefault="00642C31" w:rsidP="0043461D">
            <w:pPr>
              <w:outlineLvl w:val="1"/>
              <w:rPr>
                <w:rFonts w:ascii="Candara" w:hAnsi="Candara"/>
                <w:strike/>
                <w:sz w:val="20"/>
                <w:szCs w:val="20"/>
              </w:rPr>
            </w:pPr>
            <w:hyperlink r:id="rId2117" w:tgtFrame="_blank" w:history="1">
              <w:r w:rsidRPr="005743DA">
                <w:rPr>
                  <w:rStyle w:val="Hiperpovezava"/>
                  <w:rFonts w:ascii="Candara" w:hAnsi="Candara"/>
                  <w:strike/>
                  <w:sz w:val="20"/>
                  <w:szCs w:val="20"/>
                </w:rPr>
                <w:t>01101-3/2013-8</w:t>
              </w:r>
            </w:hyperlink>
          </w:p>
        </w:tc>
        <w:tc>
          <w:tcPr>
            <w:tcW w:w="11755" w:type="dxa"/>
          </w:tcPr>
          <w:p w14:paraId="0D5362DE" w14:textId="77777777" w:rsidR="00642C31" w:rsidRPr="005743DA" w:rsidRDefault="00642C31" w:rsidP="0043461D">
            <w:pPr>
              <w:rPr>
                <w:rFonts w:ascii="Candara" w:hAnsi="Candara"/>
                <w:strike/>
                <w:sz w:val="20"/>
                <w:szCs w:val="20"/>
              </w:rPr>
            </w:pPr>
            <w:r w:rsidRPr="005743DA">
              <w:rPr>
                <w:rFonts w:ascii="Candara" w:hAnsi="Candara"/>
                <w:strike/>
                <w:sz w:val="20"/>
                <w:szCs w:val="20"/>
              </w:rPr>
              <w:t>Občina Šempeter-Vrtojba daje soglasje k imenovanju Darka Tomšiča za direktorja Javnega zavoda Zdravstveni dom - Zobozdravstveno varstvo Nova Gorica, za mandatno dobo štirih (4) let.</w:t>
            </w:r>
          </w:p>
        </w:tc>
      </w:tr>
      <w:tr w:rsidR="00642C31" w:rsidRPr="00B319CE" w14:paraId="2C60B82C" w14:textId="77777777" w:rsidTr="00F27432">
        <w:tc>
          <w:tcPr>
            <w:tcW w:w="1383" w:type="dxa"/>
            <w:gridSpan w:val="2"/>
            <w:vMerge/>
            <w:shd w:val="clear" w:color="auto" w:fill="FFFF00"/>
          </w:tcPr>
          <w:p w14:paraId="717226C7" w14:textId="77777777" w:rsidR="00642C31" w:rsidRPr="00B319CE" w:rsidRDefault="00642C31" w:rsidP="0043461D">
            <w:pPr>
              <w:outlineLvl w:val="1"/>
              <w:rPr>
                <w:rFonts w:ascii="Candara" w:hAnsi="Candara"/>
                <w:b/>
              </w:rPr>
            </w:pPr>
          </w:p>
        </w:tc>
        <w:tc>
          <w:tcPr>
            <w:tcW w:w="1664" w:type="dxa"/>
          </w:tcPr>
          <w:p w14:paraId="43468F90" w14:textId="77777777" w:rsidR="00642C31" w:rsidRPr="005743DA" w:rsidRDefault="00642C31" w:rsidP="0043461D">
            <w:pPr>
              <w:outlineLvl w:val="1"/>
              <w:rPr>
                <w:rFonts w:ascii="Candara" w:hAnsi="Candara"/>
                <w:sz w:val="20"/>
                <w:szCs w:val="20"/>
              </w:rPr>
            </w:pPr>
            <w:hyperlink r:id="rId2118" w:tgtFrame="_blank" w:history="1">
              <w:r w:rsidRPr="005743DA">
                <w:rPr>
                  <w:rStyle w:val="Hiperpovezava"/>
                  <w:rFonts w:ascii="Candara" w:hAnsi="Candara"/>
                  <w:sz w:val="20"/>
                  <w:szCs w:val="20"/>
                </w:rPr>
                <w:t>01101-12/2013-2</w:t>
              </w:r>
            </w:hyperlink>
          </w:p>
        </w:tc>
        <w:tc>
          <w:tcPr>
            <w:tcW w:w="11755" w:type="dxa"/>
          </w:tcPr>
          <w:p w14:paraId="04FE571D" w14:textId="77777777" w:rsidR="00642C31" w:rsidRPr="005743DA" w:rsidRDefault="00642C31" w:rsidP="0043461D">
            <w:pPr>
              <w:rPr>
                <w:rFonts w:ascii="Candara" w:hAnsi="Candara"/>
                <w:sz w:val="20"/>
                <w:szCs w:val="20"/>
              </w:rPr>
            </w:pPr>
            <w:r w:rsidRPr="005743DA">
              <w:rPr>
                <w:rFonts w:ascii="Candara" w:hAnsi="Candara"/>
                <w:sz w:val="20"/>
                <w:szCs w:val="20"/>
              </w:rPr>
              <w:t xml:space="preserve">Občinski svet Občine Šempeter-Vrtojba sprejme informacijo o letnem poročilu Primorskega tehnološkega parka </w:t>
            </w:r>
            <w:proofErr w:type="spellStart"/>
            <w:r w:rsidRPr="005743DA">
              <w:rPr>
                <w:rFonts w:ascii="Candara" w:hAnsi="Candara"/>
                <w:sz w:val="20"/>
                <w:szCs w:val="20"/>
              </w:rPr>
              <w:t>d.o.o</w:t>
            </w:r>
            <w:proofErr w:type="spellEnd"/>
            <w:r w:rsidRPr="005743DA">
              <w:rPr>
                <w:rFonts w:ascii="Candara" w:hAnsi="Candara"/>
                <w:sz w:val="20"/>
                <w:szCs w:val="20"/>
              </w:rPr>
              <w:t>., za leto 2012.</w:t>
            </w:r>
          </w:p>
        </w:tc>
      </w:tr>
      <w:tr w:rsidR="00642C31" w:rsidRPr="00B319CE" w14:paraId="562F84A5" w14:textId="77777777" w:rsidTr="00F27432">
        <w:tc>
          <w:tcPr>
            <w:tcW w:w="1383" w:type="dxa"/>
            <w:gridSpan w:val="2"/>
            <w:vMerge/>
            <w:shd w:val="clear" w:color="auto" w:fill="FFFF00"/>
          </w:tcPr>
          <w:p w14:paraId="15863226" w14:textId="77777777" w:rsidR="00642C31" w:rsidRPr="00B319CE" w:rsidRDefault="00642C31" w:rsidP="0043461D">
            <w:pPr>
              <w:outlineLvl w:val="1"/>
              <w:rPr>
                <w:rFonts w:ascii="Candara" w:hAnsi="Candara"/>
                <w:b/>
              </w:rPr>
            </w:pPr>
          </w:p>
        </w:tc>
        <w:tc>
          <w:tcPr>
            <w:tcW w:w="1664" w:type="dxa"/>
          </w:tcPr>
          <w:p w14:paraId="583E9E31" w14:textId="77777777" w:rsidR="00642C31" w:rsidRPr="005743DA" w:rsidRDefault="00642C31" w:rsidP="0043461D">
            <w:pPr>
              <w:outlineLvl w:val="1"/>
              <w:rPr>
                <w:rFonts w:ascii="Candara" w:hAnsi="Candara"/>
                <w:sz w:val="20"/>
                <w:szCs w:val="20"/>
              </w:rPr>
            </w:pPr>
            <w:hyperlink r:id="rId2119" w:tgtFrame="_blank" w:history="1">
              <w:r w:rsidRPr="005743DA">
                <w:rPr>
                  <w:rStyle w:val="Hiperpovezava"/>
                  <w:rFonts w:ascii="Candara" w:hAnsi="Candara"/>
                  <w:sz w:val="20"/>
                  <w:szCs w:val="20"/>
                </w:rPr>
                <w:t>01101-10/2013-4</w:t>
              </w:r>
            </w:hyperlink>
          </w:p>
        </w:tc>
        <w:tc>
          <w:tcPr>
            <w:tcW w:w="11755" w:type="dxa"/>
          </w:tcPr>
          <w:p w14:paraId="75479517" w14:textId="77777777" w:rsidR="00642C31" w:rsidRPr="005743DA" w:rsidRDefault="00642C31" w:rsidP="0043461D">
            <w:pPr>
              <w:rPr>
                <w:rFonts w:ascii="Candara" w:hAnsi="Candara"/>
                <w:sz w:val="20"/>
                <w:szCs w:val="20"/>
              </w:rPr>
            </w:pPr>
            <w:r w:rsidRPr="005743DA">
              <w:rPr>
                <w:rFonts w:ascii="Candara" w:hAnsi="Candara"/>
                <w:sz w:val="20"/>
                <w:szCs w:val="20"/>
              </w:rPr>
              <w:t>Občinski svet Občine Šempeter-Vrtojba sprejme informacijo o Idejni zasnovi razširitve pokopališča v Šempetru pri Gorici (1. in 2. faza), št. 121-1-2013, junij 2013.</w:t>
            </w:r>
          </w:p>
        </w:tc>
      </w:tr>
      <w:tr w:rsidR="00642C31" w:rsidRPr="00B319CE" w14:paraId="1BE8A4C2" w14:textId="77777777" w:rsidTr="00F27432">
        <w:tc>
          <w:tcPr>
            <w:tcW w:w="1383" w:type="dxa"/>
            <w:gridSpan w:val="2"/>
            <w:vMerge/>
            <w:shd w:val="clear" w:color="auto" w:fill="FFFF00"/>
          </w:tcPr>
          <w:p w14:paraId="7800A05B" w14:textId="77777777" w:rsidR="00642C31" w:rsidRPr="00B319CE" w:rsidRDefault="00642C31" w:rsidP="0043461D">
            <w:pPr>
              <w:outlineLvl w:val="1"/>
              <w:rPr>
                <w:rFonts w:ascii="Candara" w:hAnsi="Candara"/>
                <w:b/>
              </w:rPr>
            </w:pPr>
          </w:p>
        </w:tc>
        <w:tc>
          <w:tcPr>
            <w:tcW w:w="1664" w:type="dxa"/>
          </w:tcPr>
          <w:p w14:paraId="4B14AAE9" w14:textId="77777777" w:rsidR="00642C31" w:rsidRPr="005743DA" w:rsidRDefault="00642C31" w:rsidP="0043461D">
            <w:pPr>
              <w:outlineLvl w:val="1"/>
              <w:rPr>
                <w:rFonts w:ascii="Candara" w:hAnsi="Candara"/>
                <w:sz w:val="20"/>
                <w:szCs w:val="20"/>
              </w:rPr>
            </w:pPr>
            <w:hyperlink r:id="rId2120" w:tgtFrame="_blank" w:history="1">
              <w:r w:rsidRPr="005743DA">
                <w:rPr>
                  <w:rStyle w:val="Hiperpovezava"/>
                  <w:rFonts w:ascii="Candara" w:hAnsi="Candara"/>
                  <w:sz w:val="20"/>
                  <w:szCs w:val="20"/>
                </w:rPr>
                <w:t>01101-12/2013-5</w:t>
              </w:r>
            </w:hyperlink>
          </w:p>
        </w:tc>
        <w:tc>
          <w:tcPr>
            <w:tcW w:w="11755" w:type="dxa"/>
          </w:tcPr>
          <w:p w14:paraId="72ED7D31" w14:textId="77777777" w:rsidR="00642C31" w:rsidRPr="005743DA" w:rsidRDefault="00642C31" w:rsidP="0043461D">
            <w:pPr>
              <w:rPr>
                <w:rFonts w:ascii="Candara" w:hAnsi="Candara"/>
                <w:sz w:val="20"/>
                <w:szCs w:val="20"/>
              </w:rPr>
            </w:pPr>
            <w:r w:rsidRPr="005743DA">
              <w:rPr>
                <w:rFonts w:ascii="Candara" w:hAnsi="Candara"/>
                <w:sz w:val="20"/>
                <w:szCs w:val="20"/>
              </w:rPr>
              <w:t>Občinski svet Občine Šempeter-Vrtojba sprejme informacijo o letnem poročilu o delu koncesionarja za izvajanje gospodarske javne službe urejanja in čiščenja javnih površin v občini Šempeter-Vrtojba, za leto 2012.</w:t>
            </w:r>
          </w:p>
        </w:tc>
      </w:tr>
      <w:tr w:rsidR="00642C31" w:rsidRPr="00B319CE" w14:paraId="7FEA85F0" w14:textId="77777777" w:rsidTr="00F27432">
        <w:tc>
          <w:tcPr>
            <w:tcW w:w="1383" w:type="dxa"/>
            <w:gridSpan w:val="2"/>
            <w:vMerge w:val="restart"/>
            <w:shd w:val="clear" w:color="auto" w:fill="FFFF00"/>
          </w:tcPr>
          <w:p w14:paraId="470565F1" w14:textId="77777777" w:rsidR="00642C31" w:rsidRPr="00B319CE" w:rsidRDefault="00642C31" w:rsidP="0043461D">
            <w:pPr>
              <w:outlineLvl w:val="1"/>
              <w:rPr>
                <w:rFonts w:ascii="Candara" w:hAnsi="Candara"/>
                <w:b/>
              </w:rPr>
            </w:pPr>
            <w:r w:rsidRPr="00B319CE">
              <w:rPr>
                <w:rFonts w:ascii="Candara" w:hAnsi="Candara"/>
                <w:b/>
                <w:sz w:val="22"/>
                <w:szCs w:val="22"/>
              </w:rPr>
              <w:t>29. seja,</w:t>
            </w:r>
          </w:p>
          <w:p w14:paraId="3524A29F" w14:textId="77777777" w:rsidR="00642C31" w:rsidRPr="00B319CE" w:rsidRDefault="00642C31" w:rsidP="0043461D">
            <w:pPr>
              <w:outlineLvl w:val="1"/>
              <w:rPr>
                <w:rFonts w:ascii="Candara" w:hAnsi="Candara"/>
                <w:b/>
              </w:rPr>
            </w:pPr>
            <w:r w:rsidRPr="00B319CE">
              <w:rPr>
                <w:rFonts w:ascii="Candara" w:hAnsi="Candara"/>
                <w:b/>
                <w:sz w:val="22"/>
                <w:szCs w:val="22"/>
              </w:rPr>
              <w:t>19. 8. 2013</w:t>
            </w:r>
          </w:p>
        </w:tc>
        <w:tc>
          <w:tcPr>
            <w:tcW w:w="1664" w:type="dxa"/>
          </w:tcPr>
          <w:p w14:paraId="597F7FF5" w14:textId="77777777" w:rsidR="00642C31" w:rsidRPr="005743DA" w:rsidRDefault="00642C31" w:rsidP="0043461D">
            <w:pPr>
              <w:outlineLvl w:val="1"/>
              <w:rPr>
                <w:rFonts w:ascii="Candara" w:hAnsi="Candara"/>
                <w:sz w:val="20"/>
                <w:szCs w:val="20"/>
              </w:rPr>
            </w:pPr>
            <w:hyperlink r:id="rId2121" w:tgtFrame="_blank" w:history="1">
              <w:r w:rsidRPr="005743DA">
                <w:rPr>
                  <w:rStyle w:val="Hiperpovezava"/>
                  <w:rFonts w:ascii="Candara" w:hAnsi="Candara"/>
                  <w:sz w:val="20"/>
                  <w:szCs w:val="20"/>
                </w:rPr>
                <w:t>01101-12/2013-6</w:t>
              </w:r>
            </w:hyperlink>
          </w:p>
        </w:tc>
        <w:tc>
          <w:tcPr>
            <w:tcW w:w="11755" w:type="dxa"/>
          </w:tcPr>
          <w:p w14:paraId="0B5CBDD0" w14:textId="77777777" w:rsidR="00642C31" w:rsidRPr="005743DA" w:rsidRDefault="00642C31" w:rsidP="0043461D">
            <w:pPr>
              <w:rPr>
                <w:rFonts w:ascii="Candara" w:hAnsi="Candara"/>
                <w:sz w:val="20"/>
                <w:szCs w:val="20"/>
              </w:rPr>
            </w:pPr>
            <w:r w:rsidRPr="005743DA">
              <w:rPr>
                <w:rFonts w:ascii="Candara" w:hAnsi="Candara"/>
                <w:sz w:val="20"/>
                <w:szCs w:val="20"/>
              </w:rPr>
              <w:t>Občinski svet Občine Šempeter-Vrtojba sprejme informacijo o letnem poročilu o delu koncesionarja za izvajanje gospodarske javne službe urejanja in vzdrževanja pokopališč v občini Šempeter-Vrtojba, za leto 2012.</w:t>
            </w:r>
          </w:p>
        </w:tc>
      </w:tr>
      <w:tr w:rsidR="00642C31" w:rsidRPr="00B319CE" w14:paraId="04BEAA51" w14:textId="77777777" w:rsidTr="00F27432">
        <w:tc>
          <w:tcPr>
            <w:tcW w:w="1383" w:type="dxa"/>
            <w:gridSpan w:val="2"/>
            <w:vMerge/>
            <w:shd w:val="clear" w:color="auto" w:fill="FFFF00"/>
          </w:tcPr>
          <w:p w14:paraId="63213CED" w14:textId="77777777" w:rsidR="00642C31" w:rsidRPr="00B319CE" w:rsidRDefault="00642C31" w:rsidP="0043461D">
            <w:pPr>
              <w:outlineLvl w:val="1"/>
              <w:rPr>
                <w:rFonts w:ascii="Candara" w:hAnsi="Candara"/>
                <w:b/>
              </w:rPr>
            </w:pPr>
          </w:p>
        </w:tc>
        <w:tc>
          <w:tcPr>
            <w:tcW w:w="1664" w:type="dxa"/>
          </w:tcPr>
          <w:p w14:paraId="0D2B29F1" w14:textId="77777777" w:rsidR="00642C31" w:rsidRPr="005743DA" w:rsidRDefault="00642C31" w:rsidP="0043461D">
            <w:pPr>
              <w:outlineLvl w:val="1"/>
              <w:rPr>
                <w:rFonts w:ascii="Candara" w:hAnsi="Candara"/>
                <w:sz w:val="20"/>
                <w:szCs w:val="20"/>
              </w:rPr>
            </w:pPr>
            <w:hyperlink r:id="rId2122" w:tgtFrame="_blank" w:history="1">
              <w:r w:rsidRPr="005743DA">
                <w:rPr>
                  <w:rStyle w:val="Hiperpovezava"/>
                  <w:rFonts w:ascii="Candara" w:hAnsi="Candara"/>
                  <w:sz w:val="20"/>
                  <w:szCs w:val="20"/>
                </w:rPr>
                <w:t>01101-12/2013-7</w:t>
              </w:r>
            </w:hyperlink>
          </w:p>
        </w:tc>
        <w:tc>
          <w:tcPr>
            <w:tcW w:w="11755" w:type="dxa"/>
          </w:tcPr>
          <w:p w14:paraId="4BF4ADDC" w14:textId="77777777" w:rsidR="00642C31" w:rsidRPr="005743DA" w:rsidRDefault="00642C31" w:rsidP="0043461D">
            <w:pPr>
              <w:rPr>
                <w:rFonts w:ascii="Candara" w:hAnsi="Candara"/>
                <w:sz w:val="20"/>
                <w:szCs w:val="20"/>
              </w:rPr>
            </w:pPr>
            <w:r w:rsidRPr="005743DA">
              <w:rPr>
                <w:rFonts w:ascii="Candara" w:hAnsi="Candara"/>
                <w:sz w:val="20"/>
                <w:szCs w:val="20"/>
              </w:rPr>
              <w:t>Občinski svet Občine Šempeter-Vrtojba sprejme informacijo o letnem poročilu o delu izvajalca gospodarske javne službe zbiranja in odvoza odpadkov v občini Šempeter-Vrtojba v letu 2012.</w:t>
            </w:r>
          </w:p>
        </w:tc>
      </w:tr>
      <w:tr w:rsidR="00642C31" w:rsidRPr="00B319CE" w14:paraId="10CD20D6" w14:textId="77777777" w:rsidTr="00F27432">
        <w:tc>
          <w:tcPr>
            <w:tcW w:w="1383" w:type="dxa"/>
            <w:gridSpan w:val="2"/>
            <w:vMerge/>
            <w:shd w:val="clear" w:color="auto" w:fill="FFFF00"/>
          </w:tcPr>
          <w:p w14:paraId="21988D4A" w14:textId="77777777" w:rsidR="00642C31" w:rsidRPr="00B319CE" w:rsidRDefault="00642C31" w:rsidP="0043461D">
            <w:pPr>
              <w:outlineLvl w:val="1"/>
              <w:rPr>
                <w:rFonts w:ascii="Candara" w:hAnsi="Candara"/>
                <w:b/>
              </w:rPr>
            </w:pPr>
          </w:p>
        </w:tc>
        <w:tc>
          <w:tcPr>
            <w:tcW w:w="1664" w:type="dxa"/>
          </w:tcPr>
          <w:p w14:paraId="74711BA2" w14:textId="77777777" w:rsidR="00642C31" w:rsidRPr="005743DA" w:rsidRDefault="00642C31" w:rsidP="0043461D">
            <w:pPr>
              <w:outlineLvl w:val="1"/>
              <w:rPr>
                <w:rFonts w:ascii="Candara" w:hAnsi="Candara"/>
                <w:sz w:val="20"/>
                <w:szCs w:val="20"/>
              </w:rPr>
            </w:pPr>
            <w:hyperlink r:id="rId2123" w:tgtFrame="_blank" w:history="1">
              <w:r w:rsidRPr="005743DA">
                <w:rPr>
                  <w:rStyle w:val="Hiperpovezava"/>
                  <w:rFonts w:ascii="Candara" w:hAnsi="Candara"/>
                  <w:sz w:val="20"/>
                  <w:szCs w:val="20"/>
                </w:rPr>
                <w:t>01101-12/2013-8</w:t>
              </w:r>
            </w:hyperlink>
          </w:p>
        </w:tc>
        <w:tc>
          <w:tcPr>
            <w:tcW w:w="11755" w:type="dxa"/>
          </w:tcPr>
          <w:p w14:paraId="323E0831" w14:textId="77777777" w:rsidR="00642C31" w:rsidRPr="005743DA" w:rsidRDefault="00642C31" w:rsidP="0043461D">
            <w:pPr>
              <w:rPr>
                <w:rFonts w:ascii="Candara" w:hAnsi="Candara"/>
                <w:sz w:val="20"/>
                <w:szCs w:val="20"/>
              </w:rPr>
            </w:pPr>
            <w:r w:rsidRPr="005743DA">
              <w:rPr>
                <w:rFonts w:ascii="Candara" w:hAnsi="Candara"/>
                <w:sz w:val="20"/>
                <w:szCs w:val="20"/>
              </w:rPr>
              <w:t>Občinski svet Občine Šempeter-Vrtojba sprejme informacijo o letnem poročilu Osnovne šole Ivana Roba Šempeter pri Gorici za leto 2012.</w:t>
            </w:r>
          </w:p>
        </w:tc>
      </w:tr>
      <w:tr w:rsidR="00642C31" w:rsidRPr="00B319CE" w14:paraId="41E238ED" w14:textId="77777777" w:rsidTr="00F27432">
        <w:tc>
          <w:tcPr>
            <w:tcW w:w="1383" w:type="dxa"/>
            <w:gridSpan w:val="2"/>
            <w:vMerge w:val="restart"/>
            <w:shd w:val="clear" w:color="auto" w:fill="FFFF00"/>
          </w:tcPr>
          <w:p w14:paraId="28716DD6" w14:textId="77777777" w:rsidR="00642C31" w:rsidRPr="00B319CE" w:rsidRDefault="00642C31" w:rsidP="006D3CCA">
            <w:pPr>
              <w:outlineLvl w:val="1"/>
              <w:rPr>
                <w:rFonts w:ascii="Candara" w:hAnsi="Candara"/>
                <w:b/>
              </w:rPr>
            </w:pPr>
            <w:r w:rsidRPr="00B319CE">
              <w:rPr>
                <w:rFonts w:ascii="Candara" w:hAnsi="Candara"/>
                <w:b/>
                <w:sz w:val="22"/>
                <w:szCs w:val="22"/>
              </w:rPr>
              <w:t>28. seja,</w:t>
            </w:r>
          </w:p>
          <w:p w14:paraId="228F7825" w14:textId="77777777" w:rsidR="00642C31" w:rsidRPr="00B319CE" w:rsidRDefault="00642C31" w:rsidP="006D3CCA">
            <w:pPr>
              <w:outlineLvl w:val="1"/>
              <w:rPr>
                <w:rFonts w:ascii="Candara" w:hAnsi="Candara"/>
                <w:b/>
              </w:rPr>
            </w:pPr>
            <w:r w:rsidRPr="00B319CE">
              <w:rPr>
                <w:rFonts w:ascii="Candara" w:hAnsi="Candara"/>
                <w:b/>
                <w:sz w:val="22"/>
                <w:szCs w:val="22"/>
              </w:rPr>
              <w:t>20. 6. 2013</w:t>
            </w:r>
          </w:p>
        </w:tc>
        <w:tc>
          <w:tcPr>
            <w:tcW w:w="1664" w:type="dxa"/>
          </w:tcPr>
          <w:p w14:paraId="7500EF44" w14:textId="77777777" w:rsidR="00642C31" w:rsidRPr="00CB6A05" w:rsidRDefault="00642C31" w:rsidP="0043461D">
            <w:pPr>
              <w:outlineLvl w:val="1"/>
              <w:rPr>
                <w:rFonts w:ascii="Candara" w:hAnsi="Candara"/>
                <w:strike/>
                <w:sz w:val="20"/>
                <w:szCs w:val="20"/>
              </w:rPr>
            </w:pPr>
            <w:hyperlink r:id="rId2124" w:tgtFrame="_blank" w:history="1">
              <w:r w:rsidRPr="00CB6A05">
                <w:rPr>
                  <w:rStyle w:val="Hiperpovezava"/>
                  <w:rFonts w:ascii="Candara" w:hAnsi="Candara"/>
                  <w:strike/>
                  <w:sz w:val="20"/>
                  <w:szCs w:val="20"/>
                </w:rPr>
                <w:t>01101-12/2013-9</w:t>
              </w:r>
            </w:hyperlink>
          </w:p>
        </w:tc>
        <w:tc>
          <w:tcPr>
            <w:tcW w:w="11755" w:type="dxa"/>
          </w:tcPr>
          <w:p w14:paraId="3FE7FD03" w14:textId="77777777" w:rsidR="00642C31" w:rsidRPr="00CB6A05" w:rsidRDefault="00642C31" w:rsidP="0043461D">
            <w:pPr>
              <w:rPr>
                <w:rFonts w:ascii="Candara" w:hAnsi="Candara"/>
                <w:strike/>
                <w:sz w:val="20"/>
                <w:szCs w:val="20"/>
              </w:rPr>
            </w:pPr>
            <w:r w:rsidRPr="00CB6A05">
              <w:rPr>
                <w:rFonts w:ascii="Candara" w:hAnsi="Candara"/>
                <w:strike/>
                <w:sz w:val="20"/>
                <w:szCs w:val="20"/>
              </w:rPr>
              <w:t>Sklep o subvencioniranju dijaških vozovnic</w:t>
            </w:r>
          </w:p>
        </w:tc>
      </w:tr>
      <w:tr w:rsidR="00642C31" w:rsidRPr="00B319CE" w14:paraId="7B96BEC2" w14:textId="77777777" w:rsidTr="00F27432">
        <w:tc>
          <w:tcPr>
            <w:tcW w:w="1383" w:type="dxa"/>
            <w:gridSpan w:val="2"/>
            <w:vMerge/>
            <w:shd w:val="clear" w:color="auto" w:fill="FFFF00"/>
          </w:tcPr>
          <w:p w14:paraId="1EAEB7F6" w14:textId="77777777" w:rsidR="00642C31" w:rsidRPr="00B319CE" w:rsidRDefault="00642C31" w:rsidP="0043461D">
            <w:pPr>
              <w:outlineLvl w:val="1"/>
              <w:rPr>
                <w:rFonts w:ascii="Candara" w:hAnsi="Candara"/>
                <w:b/>
              </w:rPr>
            </w:pPr>
          </w:p>
        </w:tc>
        <w:tc>
          <w:tcPr>
            <w:tcW w:w="1664" w:type="dxa"/>
          </w:tcPr>
          <w:p w14:paraId="2FD4265E" w14:textId="77777777" w:rsidR="00642C31" w:rsidRPr="00B319CE" w:rsidRDefault="00642C31" w:rsidP="0043461D">
            <w:pPr>
              <w:outlineLvl w:val="1"/>
              <w:rPr>
                <w:rFonts w:ascii="Candara" w:hAnsi="Candara"/>
              </w:rPr>
            </w:pPr>
            <w:hyperlink r:id="rId2125" w:tgtFrame="_blank" w:history="1">
              <w:r w:rsidRPr="00B319CE">
                <w:rPr>
                  <w:rStyle w:val="Hiperpovezava"/>
                  <w:rFonts w:ascii="Candara" w:hAnsi="Candara"/>
                  <w:sz w:val="22"/>
                  <w:szCs w:val="22"/>
                </w:rPr>
                <w:t>01101-12/2013-11</w:t>
              </w:r>
            </w:hyperlink>
          </w:p>
        </w:tc>
        <w:tc>
          <w:tcPr>
            <w:tcW w:w="11755" w:type="dxa"/>
          </w:tcPr>
          <w:p w14:paraId="78D0C15B" w14:textId="77777777" w:rsidR="00642C31" w:rsidRPr="00B319CE" w:rsidRDefault="00642C31" w:rsidP="006D3CCA">
            <w:pPr>
              <w:rPr>
                <w:rFonts w:ascii="Candara" w:hAnsi="Candara"/>
              </w:rPr>
            </w:pPr>
            <w:r w:rsidRPr="00B319CE">
              <w:rPr>
                <w:rFonts w:ascii="Candara" w:hAnsi="Candara"/>
                <w:sz w:val="22"/>
                <w:szCs w:val="22"/>
              </w:rPr>
              <w:t>Občinski svet sprejme spremembe in dopolnitve načrta ravnanja s stvarnim premoženjem Občine Šempeter-Vrtojba za leto 2013.</w:t>
            </w:r>
          </w:p>
        </w:tc>
      </w:tr>
      <w:tr w:rsidR="00642C31" w:rsidRPr="00B319CE" w14:paraId="0CA4211D" w14:textId="77777777" w:rsidTr="00F27432">
        <w:tc>
          <w:tcPr>
            <w:tcW w:w="1383" w:type="dxa"/>
            <w:gridSpan w:val="2"/>
            <w:vMerge/>
            <w:shd w:val="clear" w:color="auto" w:fill="FFFF00"/>
          </w:tcPr>
          <w:p w14:paraId="61211EAC" w14:textId="77777777" w:rsidR="00642C31" w:rsidRPr="00B319CE" w:rsidRDefault="00642C31" w:rsidP="0043461D">
            <w:pPr>
              <w:outlineLvl w:val="1"/>
              <w:rPr>
                <w:rFonts w:ascii="Candara" w:hAnsi="Candara"/>
                <w:b/>
              </w:rPr>
            </w:pPr>
          </w:p>
        </w:tc>
        <w:tc>
          <w:tcPr>
            <w:tcW w:w="1664" w:type="dxa"/>
          </w:tcPr>
          <w:p w14:paraId="4EA2929C" w14:textId="77777777" w:rsidR="00642C31" w:rsidRPr="00B319CE" w:rsidRDefault="00642C31" w:rsidP="0043461D">
            <w:pPr>
              <w:outlineLvl w:val="1"/>
              <w:rPr>
                <w:rFonts w:ascii="Candara" w:hAnsi="Candara"/>
              </w:rPr>
            </w:pPr>
            <w:r w:rsidRPr="00B319CE">
              <w:rPr>
                <w:rFonts w:ascii="Candara" w:hAnsi="Candara"/>
                <w:sz w:val="22"/>
                <w:szCs w:val="22"/>
              </w:rPr>
              <w:t>01101-12/2013-12</w:t>
            </w:r>
          </w:p>
        </w:tc>
        <w:tc>
          <w:tcPr>
            <w:tcW w:w="11755" w:type="dxa"/>
          </w:tcPr>
          <w:p w14:paraId="4DDF5A9D" w14:textId="77777777" w:rsidR="00642C31" w:rsidRPr="00B319CE" w:rsidRDefault="00642C31" w:rsidP="0043461D">
            <w:pPr>
              <w:rPr>
                <w:rFonts w:ascii="Candara" w:hAnsi="Candara"/>
              </w:rPr>
            </w:pPr>
            <w:hyperlink r:id="rId2126" w:tgtFrame="_blank" w:history="1">
              <w:r w:rsidRPr="00B319CE">
                <w:rPr>
                  <w:rStyle w:val="Hiperpovezava"/>
                  <w:rFonts w:ascii="Candara" w:hAnsi="Candara"/>
                  <w:sz w:val="22"/>
                  <w:szCs w:val="22"/>
                </w:rPr>
                <w:t>Dopolnilni sklep k sklepu spremembah in dopolnitvah načrta ravnanja s stvarnim premoženjem Občine Šempeter-Vrtojba za leto 2013 št: 01101-12/2013-12</w:t>
              </w:r>
            </w:hyperlink>
          </w:p>
        </w:tc>
      </w:tr>
      <w:tr w:rsidR="00642C31" w:rsidRPr="00B319CE" w14:paraId="2D3FAFAF" w14:textId="77777777" w:rsidTr="00F27432">
        <w:tc>
          <w:tcPr>
            <w:tcW w:w="1383" w:type="dxa"/>
            <w:gridSpan w:val="2"/>
            <w:vMerge/>
            <w:shd w:val="clear" w:color="auto" w:fill="FFFF00"/>
          </w:tcPr>
          <w:p w14:paraId="0F97147A" w14:textId="77777777" w:rsidR="00642C31" w:rsidRPr="00B319CE" w:rsidRDefault="00642C31" w:rsidP="0043461D">
            <w:pPr>
              <w:outlineLvl w:val="1"/>
              <w:rPr>
                <w:rFonts w:ascii="Candara" w:hAnsi="Candara"/>
                <w:b/>
              </w:rPr>
            </w:pPr>
          </w:p>
        </w:tc>
        <w:tc>
          <w:tcPr>
            <w:tcW w:w="1664" w:type="dxa"/>
          </w:tcPr>
          <w:p w14:paraId="31F955FA" w14:textId="77777777" w:rsidR="00642C31" w:rsidRPr="00B319CE" w:rsidRDefault="00642C31" w:rsidP="0043461D">
            <w:pPr>
              <w:outlineLvl w:val="1"/>
              <w:rPr>
                <w:rFonts w:ascii="Candara" w:hAnsi="Candara"/>
              </w:rPr>
            </w:pPr>
            <w:hyperlink r:id="rId2127" w:tgtFrame="_blank" w:history="1">
              <w:r w:rsidRPr="00B319CE">
                <w:rPr>
                  <w:rStyle w:val="Hiperpovezava"/>
                  <w:rFonts w:ascii="Candara" w:hAnsi="Candara"/>
                  <w:sz w:val="22"/>
                  <w:szCs w:val="22"/>
                </w:rPr>
                <w:t>01101-12/2013-13</w:t>
              </w:r>
            </w:hyperlink>
          </w:p>
        </w:tc>
        <w:tc>
          <w:tcPr>
            <w:tcW w:w="11755" w:type="dxa"/>
          </w:tcPr>
          <w:p w14:paraId="45642080" w14:textId="77777777" w:rsidR="00642C31" w:rsidRPr="00B319CE" w:rsidRDefault="00642C31" w:rsidP="0043461D">
            <w:pPr>
              <w:rPr>
                <w:rFonts w:ascii="Candara" w:hAnsi="Candara"/>
              </w:rPr>
            </w:pPr>
            <w:r w:rsidRPr="00B319CE">
              <w:rPr>
                <w:rFonts w:ascii="Candara" w:hAnsi="Candara"/>
                <w:sz w:val="22"/>
                <w:szCs w:val="22"/>
              </w:rPr>
              <w:t>Opravljena je bila druga obravnava Odloka o ustanovitvi Regionalnega centra za ravnanje z odpadki – RCERO Nova Gorica.</w:t>
            </w:r>
            <w:r w:rsidRPr="00B319CE">
              <w:rPr>
                <w:rFonts w:ascii="Candara" w:hAnsi="Candara"/>
                <w:sz w:val="22"/>
                <w:szCs w:val="22"/>
              </w:rPr>
              <w:br/>
              <w:t>Občinski svet Občine Šempeter-Vrtojba sprejme Odlok o ustanovitvi Regionalnega centra za ravnanje z odpadki – RCERO Nova Gorica.</w:t>
            </w:r>
          </w:p>
        </w:tc>
      </w:tr>
      <w:tr w:rsidR="00642C31" w:rsidRPr="00B319CE" w14:paraId="15FD10C3" w14:textId="77777777" w:rsidTr="00F27432">
        <w:tc>
          <w:tcPr>
            <w:tcW w:w="1383" w:type="dxa"/>
            <w:gridSpan w:val="2"/>
            <w:vMerge/>
            <w:shd w:val="clear" w:color="auto" w:fill="FFFF00"/>
          </w:tcPr>
          <w:p w14:paraId="7F43969A" w14:textId="77777777" w:rsidR="00642C31" w:rsidRPr="00B319CE" w:rsidRDefault="00642C31" w:rsidP="0043461D">
            <w:pPr>
              <w:outlineLvl w:val="1"/>
              <w:rPr>
                <w:rFonts w:ascii="Candara" w:hAnsi="Candara"/>
                <w:b/>
              </w:rPr>
            </w:pPr>
          </w:p>
        </w:tc>
        <w:tc>
          <w:tcPr>
            <w:tcW w:w="1664" w:type="dxa"/>
          </w:tcPr>
          <w:p w14:paraId="5EF57D77" w14:textId="77777777" w:rsidR="00642C31" w:rsidRPr="00CB6A05" w:rsidRDefault="00642C31" w:rsidP="0043461D">
            <w:pPr>
              <w:outlineLvl w:val="1"/>
              <w:rPr>
                <w:rFonts w:ascii="Candara" w:hAnsi="Candara"/>
                <w:sz w:val="20"/>
                <w:szCs w:val="20"/>
              </w:rPr>
            </w:pPr>
            <w:hyperlink r:id="rId2128" w:tgtFrame="_blank" w:history="1">
              <w:r w:rsidRPr="00CB6A05">
                <w:rPr>
                  <w:rStyle w:val="Hiperpovezava"/>
                  <w:rFonts w:ascii="Candara" w:hAnsi="Candara"/>
                  <w:sz w:val="20"/>
                  <w:szCs w:val="20"/>
                </w:rPr>
                <w:t>01101-12/2013-14</w:t>
              </w:r>
            </w:hyperlink>
          </w:p>
        </w:tc>
        <w:tc>
          <w:tcPr>
            <w:tcW w:w="11755" w:type="dxa"/>
          </w:tcPr>
          <w:p w14:paraId="0ADB3140" w14:textId="77777777" w:rsidR="00642C31" w:rsidRPr="00CB6A05" w:rsidRDefault="00642C31" w:rsidP="0043461D">
            <w:pPr>
              <w:rPr>
                <w:rFonts w:ascii="Candara" w:hAnsi="Candara"/>
                <w:sz w:val="20"/>
                <w:szCs w:val="20"/>
              </w:rPr>
            </w:pPr>
            <w:r w:rsidRPr="00CB6A05">
              <w:rPr>
                <w:rFonts w:ascii="Candara" w:hAnsi="Candara"/>
                <w:sz w:val="20"/>
                <w:szCs w:val="20"/>
              </w:rPr>
              <w:t>Osrednja prireditev v počastitev občinskega praznika – slavnostna seja Občinskega sveta Občine Šempeter-Vrtojba, bo v petek, 19. julija 2013.</w:t>
            </w:r>
          </w:p>
        </w:tc>
      </w:tr>
      <w:tr w:rsidR="00642C31" w:rsidRPr="00B319CE" w14:paraId="4452463C" w14:textId="77777777" w:rsidTr="00F27432">
        <w:tc>
          <w:tcPr>
            <w:tcW w:w="1383" w:type="dxa"/>
            <w:gridSpan w:val="2"/>
            <w:vMerge/>
            <w:shd w:val="clear" w:color="auto" w:fill="FFFF00"/>
          </w:tcPr>
          <w:p w14:paraId="2878B845" w14:textId="77777777" w:rsidR="00642C31" w:rsidRPr="00B319CE" w:rsidRDefault="00642C31" w:rsidP="0043461D">
            <w:pPr>
              <w:outlineLvl w:val="1"/>
              <w:rPr>
                <w:rFonts w:ascii="Candara" w:hAnsi="Candara"/>
                <w:b/>
              </w:rPr>
            </w:pPr>
          </w:p>
        </w:tc>
        <w:tc>
          <w:tcPr>
            <w:tcW w:w="1664" w:type="dxa"/>
          </w:tcPr>
          <w:p w14:paraId="3A420815" w14:textId="77777777" w:rsidR="00642C31" w:rsidRPr="00CB6A05" w:rsidRDefault="00642C31" w:rsidP="0043461D">
            <w:pPr>
              <w:outlineLvl w:val="1"/>
              <w:rPr>
                <w:rFonts w:ascii="Candara" w:hAnsi="Candara"/>
                <w:sz w:val="20"/>
                <w:szCs w:val="20"/>
              </w:rPr>
            </w:pPr>
            <w:hyperlink r:id="rId2129" w:tgtFrame="_blank" w:history="1">
              <w:r w:rsidRPr="00CB6A05">
                <w:rPr>
                  <w:rStyle w:val="Hiperpovezava"/>
                  <w:rFonts w:ascii="Candara" w:hAnsi="Candara"/>
                  <w:sz w:val="20"/>
                  <w:szCs w:val="20"/>
                </w:rPr>
                <w:t>01101-12/2013-15</w:t>
              </w:r>
            </w:hyperlink>
          </w:p>
        </w:tc>
        <w:tc>
          <w:tcPr>
            <w:tcW w:w="11755" w:type="dxa"/>
          </w:tcPr>
          <w:p w14:paraId="123CDF61" w14:textId="77777777" w:rsidR="00642C31" w:rsidRPr="00CB6A05" w:rsidRDefault="00642C31" w:rsidP="0043461D">
            <w:pPr>
              <w:rPr>
                <w:rFonts w:ascii="Candara" w:hAnsi="Candara"/>
                <w:sz w:val="20"/>
                <w:szCs w:val="20"/>
              </w:rPr>
            </w:pPr>
            <w:r w:rsidRPr="00CB6A05">
              <w:rPr>
                <w:rFonts w:ascii="Candara" w:hAnsi="Candara"/>
                <w:sz w:val="20"/>
                <w:szCs w:val="20"/>
              </w:rPr>
              <w:t>Občinski svet Občine Šempeter-Vrtojba podeljuje naslednja priznanja in nagrade v letu 2013:</w:t>
            </w:r>
            <w:r w:rsidRPr="00CB6A05">
              <w:rPr>
                <w:rFonts w:ascii="Candara" w:hAnsi="Candara"/>
                <w:sz w:val="20"/>
                <w:szCs w:val="20"/>
              </w:rPr>
              <w:br/>
              <w:t xml:space="preserve">A. – Za trajno pomembne uspehe pri razvoju Občine Šempeter-Vrtojba, njenemu uveljavljanju ugleda v domovini in v svetu: </w:t>
            </w:r>
            <w:r w:rsidRPr="00CB6A05">
              <w:rPr>
                <w:rFonts w:ascii="Candara" w:hAnsi="Candara"/>
                <w:sz w:val="20"/>
                <w:szCs w:val="20"/>
              </w:rPr>
              <w:br/>
              <w:t xml:space="preserve">1. </w:t>
            </w:r>
            <w:r w:rsidRPr="00CB6A05">
              <w:rPr>
                <w:rStyle w:val="Krepko"/>
                <w:rFonts w:ascii="Candara" w:hAnsi="Candara"/>
                <w:i/>
                <w:iCs/>
                <w:sz w:val="20"/>
                <w:szCs w:val="20"/>
              </w:rPr>
              <w:t xml:space="preserve">ZLATO PRIZNANJE </w:t>
            </w:r>
            <w:r w:rsidRPr="00CB6A05">
              <w:rPr>
                <w:rFonts w:ascii="Candara" w:hAnsi="Candara"/>
                <w:sz w:val="20"/>
                <w:szCs w:val="20"/>
              </w:rPr>
              <w:t>– Branko Čermelj, Šempeter pri Gorici</w:t>
            </w:r>
            <w:r w:rsidRPr="00CB6A05">
              <w:rPr>
                <w:rFonts w:ascii="Candara" w:hAnsi="Candara"/>
                <w:sz w:val="20"/>
                <w:szCs w:val="20"/>
              </w:rPr>
              <w:br/>
              <w:t xml:space="preserve">2. </w:t>
            </w:r>
            <w:r w:rsidRPr="00CB6A05">
              <w:rPr>
                <w:rStyle w:val="Krepko"/>
                <w:rFonts w:ascii="Candara" w:hAnsi="Candara"/>
                <w:i/>
                <w:iCs/>
                <w:sz w:val="20"/>
                <w:szCs w:val="20"/>
              </w:rPr>
              <w:t xml:space="preserve">SREBRNO PRIZNANJE </w:t>
            </w:r>
            <w:r w:rsidRPr="00CB6A05">
              <w:rPr>
                <w:rFonts w:ascii="Candara" w:hAnsi="Candara"/>
                <w:sz w:val="20"/>
                <w:szCs w:val="20"/>
              </w:rPr>
              <w:t>– Jasmina Bremec, Vrtojba</w:t>
            </w:r>
            <w:r w:rsidRPr="00CB6A05">
              <w:rPr>
                <w:rFonts w:ascii="Candara" w:hAnsi="Candara"/>
                <w:sz w:val="20"/>
                <w:szCs w:val="20"/>
              </w:rPr>
              <w:br/>
              <w:t xml:space="preserve">3. </w:t>
            </w:r>
            <w:r w:rsidRPr="00CB6A05">
              <w:rPr>
                <w:rStyle w:val="Krepko"/>
                <w:rFonts w:ascii="Candara" w:hAnsi="Candara"/>
                <w:i/>
                <w:iCs/>
                <w:sz w:val="20"/>
                <w:szCs w:val="20"/>
              </w:rPr>
              <w:t xml:space="preserve">BRONASTO PRIZNANJE </w:t>
            </w:r>
            <w:r w:rsidRPr="00CB6A05">
              <w:rPr>
                <w:rFonts w:ascii="Candara" w:hAnsi="Candara"/>
                <w:sz w:val="20"/>
                <w:szCs w:val="20"/>
              </w:rPr>
              <w:t>– Primož Gulin, Vrtojba</w:t>
            </w:r>
            <w:r w:rsidRPr="00CB6A05">
              <w:rPr>
                <w:rFonts w:ascii="Candara" w:hAnsi="Candara"/>
                <w:sz w:val="20"/>
                <w:szCs w:val="20"/>
              </w:rPr>
              <w:br/>
              <w:t xml:space="preserve">B. – Za izredne uspehe na področju gospodarstva in negospodarstva: </w:t>
            </w:r>
            <w:r w:rsidRPr="00CB6A05">
              <w:rPr>
                <w:rFonts w:ascii="Candara" w:hAnsi="Candara"/>
                <w:sz w:val="20"/>
                <w:szCs w:val="20"/>
              </w:rPr>
              <w:br/>
              <w:t xml:space="preserve">1. </w:t>
            </w:r>
            <w:r w:rsidRPr="00CB6A05">
              <w:rPr>
                <w:rStyle w:val="Krepko"/>
                <w:rFonts w:ascii="Candara" w:hAnsi="Candara"/>
                <w:i/>
                <w:iCs/>
                <w:sz w:val="20"/>
                <w:szCs w:val="20"/>
              </w:rPr>
              <w:t xml:space="preserve">DIPLOMA </w:t>
            </w:r>
            <w:r w:rsidRPr="00CB6A05">
              <w:rPr>
                <w:rFonts w:ascii="Candara" w:hAnsi="Candara"/>
                <w:sz w:val="20"/>
                <w:szCs w:val="20"/>
              </w:rPr>
              <w:t>– Društvo Soška fronta</w:t>
            </w:r>
            <w:r w:rsidRPr="00CB6A05">
              <w:rPr>
                <w:rFonts w:ascii="Candara" w:hAnsi="Candara"/>
                <w:sz w:val="20"/>
                <w:szCs w:val="20"/>
              </w:rPr>
              <w:br/>
              <w:t xml:space="preserve">2. </w:t>
            </w:r>
            <w:r w:rsidRPr="00CB6A05">
              <w:rPr>
                <w:rStyle w:val="Krepko"/>
                <w:rFonts w:ascii="Candara" w:hAnsi="Candara"/>
                <w:i/>
                <w:iCs/>
                <w:sz w:val="20"/>
                <w:szCs w:val="20"/>
              </w:rPr>
              <w:t>DIPLOMA</w:t>
            </w:r>
            <w:r w:rsidRPr="00CB6A05">
              <w:rPr>
                <w:rFonts w:ascii="Candara" w:hAnsi="Candara"/>
                <w:sz w:val="20"/>
                <w:szCs w:val="20"/>
              </w:rPr>
              <w:t xml:space="preserve"> –Žlebovi Grič Trgovina </w:t>
            </w:r>
            <w:proofErr w:type="spellStart"/>
            <w:r w:rsidRPr="00CB6A05">
              <w:rPr>
                <w:rFonts w:ascii="Candara" w:hAnsi="Candara"/>
                <w:sz w:val="20"/>
                <w:szCs w:val="20"/>
              </w:rPr>
              <w:t>d.o.o</w:t>
            </w:r>
            <w:proofErr w:type="spellEnd"/>
            <w:r w:rsidRPr="00CB6A05">
              <w:rPr>
                <w:rFonts w:ascii="Candara" w:hAnsi="Candara"/>
                <w:sz w:val="20"/>
                <w:szCs w:val="20"/>
              </w:rPr>
              <w:t>.</w:t>
            </w:r>
            <w:r w:rsidRPr="00CB6A05">
              <w:rPr>
                <w:rFonts w:ascii="Candara" w:hAnsi="Candara"/>
                <w:sz w:val="20"/>
                <w:szCs w:val="20"/>
              </w:rPr>
              <w:br/>
              <w:t xml:space="preserve">3. </w:t>
            </w:r>
            <w:r w:rsidRPr="00CB6A05">
              <w:rPr>
                <w:rStyle w:val="Krepko"/>
                <w:rFonts w:ascii="Candara" w:hAnsi="Candara"/>
                <w:i/>
                <w:iCs/>
                <w:sz w:val="20"/>
                <w:szCs w:val="20"/>
              </w:rPr>
              <w:t xml:space="preserve">DIPLOMA </w:t>
            </w:r>
            <w:r w:rsidRPr="00CB6A05">
              <w:rPr>
                <w:rFonts w:ascii="Candara" w:hAnsi="Candara"/>
                <w:sz w:val="20"/>
                <w:szCs w:val="20"/>
              </w:rPr>
              <w:t>–Alenka Pegan</w:t>
            </w:r>
            <w:r w:rsidRPr="00CB6A05">
              <w:rPr>
                <w:rFonts w:ascii="Candara" w:hAnsi="Candara"/>
                <w:sz w:val="20"/>
                <w:szCs w:val="20"/>
              </w:rPr>
              <w:br/>
              <w:t>2. Priznanja in nagrade bodo podeljene ob občinskem prazniku na slavnostni seji občinskega sveta, ki bo 19. julija 2013.</w:t>
            </w:r>
          </w:p>
        </w:tc>
      </w:tr>
      <w:tr w:rsidR="00642C31" w:rsidRPr="00B319CE" w14:paraId="3A262534" w14:textId="77777777" w:rsidTr="00F27432">
        <w:tc>
          <w:tcPr>
            <w:tcW w:w="1383" w:type="dxa"/>
            <w:gridSpan w:val="2"/>
            <w:vMerge/>
            <w:shd w:val="clear" w:color="auto" w:fill="FFFF00"/>
          </w:tcPr>
          <w:p w14:paraId="235D35E7" w14:textId="77777777" w:rsidR="00642C31" w:rsidRPr="00B319CE" w:rsidRDefault="00642C31" w:rsidP="0043461D">
            <w:pPr>
              <w:outlineLvl w:val="1"/>
              <w:rPr>
                <w:rFonts w:ascii="Candara" w:hAnsi="Candara"/>
                <w:b/>
              </w:rPr>
            </w:pPr>
          </w:p>
        </w:tc>
        <w:tc>
          <w:tcPr>
            <w:tcW w:w="1664" w:type="dxa"/>
          </w:tcPr>
          <w:p w14:paraId="49E9AB0B" w14:textId="77777777" w:rsidR="00642C31" w:rsidRPr="00CB6A05" w:rsidRDefault="00642C31" w:rsidP="0043461D">
            <w:pPr>
              <w:outlineLvl w:val="1"/>
              <w:rPr>
                <w:rFonts w:ascii="Candara" w:hAnsi="Candara"/>
                <w:sz w:val="20"/>
                <w:szCs w:val="20"/>
              </w:rPr>
            </w:pPr>
            <w:hyperlink r:id="rId2130" w:tgtFrame="_blank" w:history="1">
              <w:r w:rsidRPr="00CB6A05">
                <w:rPr>
                  <w:rStyle w:val="Hiperpovezava"/>
                  <w:rFonts w:ascii="Candara" w:hAnsi="Candara"/>
                  <w:sz w:val="20"/>
                  <w:szCs w:val="20"/>
                </w:rPr>
                <w:t>01101-12/2013-3</w:t>
              </w:r>
            </w:hyperlink>
          </w:p>
        </w:tc>
        <w:tc>
          <w:tcPr>
            <w:tcW w:w="11755" w:type="dxa"/>
          </w:tcPr>
          <w:p w14:paraId="2453B3D1" w14:textId="77777777" w:rsidR="00642C31" w:rsidRPr="00CB6A05" w:rsidRDefault="00642C31" w:rsidP="006D3CCA">
            <w:pPr>
              <w:rPr>
                <w:rFonts w:ascii="Candara" w:hAnsi="Candara"/>
                <w:sz w:val="20"/>
                <w:szCs w:val="20"/>
              </w:rPr>
            </w:pPr>
            <w:r w:rsidRPr="00CB6A05">
              <w:rPr>
                <w:rFonts w:ascii="Candara" w:hAnsi="Candara"/>
                <w:sz w:val="20"/>
                <w:szCs w:val="20"/>
              </w:rPr>
              <w:t xml:space="preserve">1. Javni zavod Zdravstveni dom Zobozdravstveno varstvo Nova Gorica se s 1. 1. 2014 pripoji Javnemu zavodu Zdravstveni dom Osnovno varstvo Nova Gorica. </w:t>
            </w:r>
            <w:r w:rsidRPr="00CB6A05">
              <w:rPr>
                <w:rFonts w:ascii="Candara" w:hAnsi="Candara"/>
                <w:sz w:val="20"/>
                <w:szCs w:val="20"/>
              </w:rPr>
              <w:br/>
              <w:t>2. Po sprejetju sklepa o pripojitvi na vseh občinskih svetih občin ustanoviteljic uprava Mestne občine Nova Gorica pripravi ustrezne pravne akte za pripojitev.</w:t>
            </w:r>
            <w:r w:rsidRPr="00CB6A05">
              <w:rPr>
                <w:rFonts w:ascii="Candara" w:hAnsi="Candara"/>
                <w:sz w:val="20"/>
                <w:szCs w:val="20"/>
              </w:rPr>
              <w:br/>
              <w:t>3. Ta sklep velja takoj.</w:t>
            </w:r>
          </w:p>
        </w:tc>
      </w:tr>
      <w:tr w:rsidR="00642C31" w:rsidRPr="00B319CE" w14:paraId="62B85700" w14:textId="77777777" w:rsidTr="00F27432">
        <w:tc>
          <w:tcPr>
            <w:tcW w:w="1383" w:type="dxa"/>
            <w:gridSpan w:val="2"/>
            <w:vMerge/>
            <w:shd w:val="clear" w:color="auto" w:fill="FFFF00"/>
          </w:tcPr>
          <w:p w14:paraId="646E1248" w14:textId="77777777" w:rsidR="00642C31" w:rsidRPr="00B319CE" w:rsidRDefault="00642C31" w:rsidP="0043461D">
            <w:pPr>
              <w:outlineLvl w:val="1"/>
              <w:rPr>
                <w:rFonts w:ascii="Candara" w:hAnsi="Candara"/>
                <w:b/>
              </w:rPr>
            </w:pPr>
          </w:p>
        </w:tc>
        <w:tc>
          <w:tcPr>
            <w:tcW w:w="1664" w:type="dxa"/>
          </w:tcPr>
          <w:p w14:paraId="6DC03E8D" w14:textId="77777777" w:rsidR="00642C31" w:rsidRPr="00CB6A05" w:rsidRDefault="00642C31" w:rsidP="004F2BCD">
            <w:pPr>
              <w:spacing w:before="100" w:beforeAutospacing="1" w:after="100" w:afterAutospacing="1"/>
              <w:rPr>
                <w:rFonts w:ascii="Candara" w:hAnsi="Candara"/>
                <w:strike/>
                <w:sz w:val="20"/>
                <w:szCs w:val="20"/>
              </w:rPr>
            </w:pPr>
            <w:hyperlink r:id="rId2131" w:tgtFrame="_blank" w:history="1">
              <w:r w:rsidRPr="00CB6A05">
                <w:rPr>
                  <w:rFonts w:ascii="Candara" w:hAnsi="Candara"/>
                  <w:strike/>
                  <w:color w:val="0000FF"/>
                  <w:sz w:val="20"/>
                  <w:szCs w:val="20"/>
                  <w:u w:val="single"/>
                </w:rPr>
                <w:t>Sklep</w:t>
              </w:r>
            </w:hyperlink>
            <w:r w:rsidRPr="00CB6A05">
              <w:rPr>
                <w:rFonts w:ascii="Candara" w:hAnsi="Candara"/>
                <w:strike/>
                <w:sz w:val="20"/>
                <w:szCs w:val="20"/>
              </w:rPr>
              <w:t xml:space="preserve"> št: 01101-10/2013-2</w:t>
            </w:r>
          </w:p>
        </w:tc>
        <w:tc>
          <w:tcPr>
            <w:tcW w:w="11755" w:type="dxa"/>
          </w:tcPr>
          <w:p w14:paraId="032CA4BB" w14:textId="77777777" w:rsidR="00642C31" w:rsidRPr="00CB6A05" w:rsidRDefault="00642C31" w:rsidP="006D3CCA">
            <w:pPr>
              <w:spacing w:before="100" w:beforeAutospacing="1" w:after="100" w:afterAutospacing="1"/>
              <w:rPr>
                <w:rFonts w:ascii="Candara" w:hAnsi="Candara"/>
                <w:strike/>
                <w:sz w:val="20"/>
                <w:szCs w:val="20"/>
              </w:rPr>
            </w:pPr>
            <w:r w:rsidRPr="00CB6A05">
              <w:rPr>
                <w:rFonts w:ascii="Candara" w:hAnsi="Candara"/>
                <w:strike/>
                <w:sz w:val="20"/>
                <w:szCs w:val="20"/>
              </w:rPr>
              <w:t>Občinski svet Občine Šempeter-Vrtojba sprejme informacijo o letnem poročilu VIRS Primorske za leto 2012.</w:t>
            </w:r>
          </w:p>
        </w:tc>
      </w:tr>
      <w:tr w:rsidR="00642C31" w:rsidRPr="00B319CE" w14:paraId="286D6C16" w14:textId="77777777" w:rsidTr="00F27432">
        <w:tc>
          <w:tcPr>
            <w:tcW w:w="1383" w:type="dxa"/>
            <w:gridSpan w:val="2"/>
            <w:vMerge/>
            <w:shd w:val="clear" w:color="auto" w:fill="FFFF00"/>
          </w:tcPr>
          <w:p w14:paraId="54EE7644" w14:textId="77777777" w:rsidR="00642C31" w:rsidRPr="00B319CE" w:rsidRDefault="00642C31" w:rsidP="0043461D">
            <w:pPr>
              <w:outlineLvl w:val="1"/>
              <w:rPr>
                <w:rFonts w:ascii="Candara" w:hAnsi="Candara"/>
                <w:b/>
              </w:rPr>
            </w:pPr>
          </w:p>
        </w:tc>
        <w:tc>
          <w:tcPr>
            <w:tcW w:w="1664" w:type="dxa"/>
          </w:tcPr>
          <w:p w14:paraId="5B3BE252" w14:textId="77777777" w:rsidR="00642C31" w:rsidRPr="00CB6A05" w:rsidRDefault="00642C31" w:rsidP="0043461D">
            <w:pPr>
              <w:outlineLvl w:val="1"/>
              <w:rPr>
                <w:rFonts w:ascii="Candara" w:hAnsi="Candara"/>
                <w:strike/>
                <w:sz w:val="20"/>
                <w:szCs w:val="20"/>
              </w:rPr>
            </w:pPr>
            <w:hyperlink r:id="rId2132" w:tgtFrame="_blank" w:history="1">
              <w:r w:rsidRPr="00CB6A05">
                <w:rPr>
                  <w:rFonts w:ascii="Candara" w:hAnsi="Candara"/>
                  <w:strike/>
                  <w:color w:val="0000FF"/>
                  <w:sz w:val="20"/>
                  <w:szCs w:val="20"/>
                  <w:u w:val="single"/>
                </w:rPr>
                <w:t>Sklep</w:t>
              </w:r>
            </w:hyperlink>
            <w:r w:rsidRPr="00CB6A05">
              <w:rPr>
                <w:rFonts w:ascii="Candara" w:hAnsi="Candara"/>
                <w:strike/>
                <w:sz w:val="20"/>
                <w:szCs w:val="20"/>
              </w:rPr>
              <w:t xml:space="preserve"> št: 01101-10/2013-3</w:t>
            </w:r>
          </w:p>
        </w:tc>
        <w:tc>
          <w:tcPr>
            <w:tcW w:w="11755" w:type="dxa"/>
          </w:tcPr>
          <w:p w14:paraId="236658E7" w14:textId="77777777" w:rsidR="00642C31" w:rsidRPr="00CB6A05" w:rsidRDefault="00642C31" w:rsidP="005A070C">
            <w:pPr>
              <w:spacing w:before="100" w:beforeAutospacing="1" w:after="100" w:afterAutospacing="1"/>
              <w:rPr>
                <w:rFonts w:ascii="Candara" w:hAnsi="Candara"/>
                <w:strike/>
                <w:sz w:val="20"/>
                <w:szCs w:val="20"/>
              </w:rPr>
            </w:pPr>
            <w:r w:rsidRPr="00CB6A05">
              <w:rPr>
                <w:rFonts w:ascii="Candara" w:hAnsi="Candara"/>
                <w:strike/>
                <w:sz w:val="20"/>
                <w:szCs w:val="20"/>
              </w:rPr>
              <w:t>Sklep o določitvi števila oddelkov za programe vrtca</w:t>
            </w:r>
          </w:p>
        </w:tc>
      </w:tr>
      <w:tr w:rsidR="00642C31" w:rsidRPr="00B319CE" w14:paraId="6E1A6113" w14:textId="77777777" w:rsidTr="00F27432">
        <w:tc>
          <w:tcPr>
            <w:tcW w:w="1383" w:type="dxa"/>
            <w:gridSpan w:val="2"/>
            <w:vMerge/>
            <w:shd w:val="clear" w:color="auto" w:fill="FFFF00"/>
          </w:tcPr>
          <w:p w14:paraId="08D85D7D" w14:textId="77777777" w:rsidR="00642C31" w:rsidRPr="00B319CE" w:rsidRDefault="00642C31" w:rsidP="0043461D">
            <w:pPr>
              <w:outlineLvl w:val="1"/>
              <w:rPr>
                <w:rFonts w:ascii="Candara" w:hAnsi="Candara"/>
                <w:b/>
              </w:rPr>
            </w:pPr>
          </w:p>
        </w:tc>
        <w:tc>
          <w:tcPr>
            <w:tcW w:w="1664" w:type="dxa"/>
          </w:tcPr>
          <w:p w14:paraId="6F87418D" w14:textId="77777777" w:rsidR="00642C31" w:rsidRPr="00CB6A05" w:rsidRDefault="00642C31" w:rsidP="004F2BCD">
            <w:pPr>
              <w:spacing w:before="100" w:beforeAutospacing="1" w:after="100" w:afterAutospacing="1"/>
              <w:rPr>
                <w:rFonts w:ascii="Candara" w:hAnsi="Candara"/>
                <w:sz w:val="20"/>
                <w:szCs w:val="20"/>
              </w:rPr>
            </w:pPr>
            <w:hyperlink r:id="rId2133" w:tgtFrame="_blank" w:history="1">
              <w:r w:rsidRPr="00CB6A05">
                <w:rPr>
                  <w:rFonts w:ascii="Candara" w:hAnsi="Candara"/>
                  <w:color w:val="0000FF"/>
                  <w:sz w:val="20"/>
                  <w:szCs w:val="20"/>
                  <w:u w:val="single"/>
                </w:rPr>
                <w:t>Sklep</w:t>
              </w:r>
            </w:hyperlink>
            <w:r w:rsidRPr="00CB6A05">
              <w:rPr>
                <w:rFonts w:ascii="Candara" w:hAnsi="Candara"/>
                <w:sz w:val="20"/>
                <w:szCs w:val="20"/>
              </w:rPr>
              <w:t xml:space="preserve"> št: 01101-10/2013-6</w:t>
            </w:r>
          </w:p>
        </w:tc>
        <w:tc>
          <w:tcPr>
            <w:tcW w:w="11755" w:type="dxa"/>
          </w:tcPr>
          <w:p w14:paraId="32EAA074" w14:textId="77777777" w:rsidR="00642C31" w:rsidRPr="00CB6A05" w:rsidRDefault="00642C31" w:rsidP="006D3CCA">
            <w:pPr>
              <w:spacing w:before="100" w:beforeAutospacing="1" w:after="100" w:afterAutospacing="1"/>
              <w:rPr>
                <w:rFonts w:ascii="Candara" w:hAnsi="Candara"/>
                <w:sz w:val="20"/>
                <w:szCs w:val="20"/>
              </w:rPr>
            </w:pPr>
            <w:r w:rsidRPr="00CB6A05">
              <w:rPr>
                <w:rFonts w:ascii="Candara" w:hAnsi="Candara"/>
                <w:sz w:val="20"/>
                <w:szCs w:val="20"/>
              </w:rPr>
              <w:t>Občinski svet Občine Šempeter-Vrtojba sprejme informacijo o letnem poročilu za leto 2012, Regijske razvojne agencije Severne Primorske.</w:t>
            </w:r>
          </w:p>
        </w:tc>
      </w:tr>
      <w:tr w:rsidR="00642C31" w:rsidRPr="00B319CE" w14:paraId="43016C7D" w14:textId="77777777" w:rsidTr="00F27432">
        <w:tc>
          <w:tcPr>
            <w:tcW w:w="1383" w:type="dxa"/>
            <w:gridSpan w:val="2"/>
            <w:vMerge/>
            <w:shd w:val="clear" w:color="auto" w:fill="FFFF00"/>
          </w:tcPr>
          <w:p w14:paraId="050AF511" w14:textId="77777777" w:rsidR="00642C31" w:rsidRPr="00B319CE" w:rsidRDefault="00642C31" w:rsidP="0043461D">
            <w:pPr>
              <w:outlineLvl w:val="1"/>
              <w:rPr>
                <w:rFonts w:ascii="Candara" w:hAnsi="Candara"/>
                <w:b/>
              </w:rPr>
            </w:pPr>
          </w:p>
        </w:tc>
        <w:tc>
          <w:tcPr>
            <w:tcW w:w="1664" w:type="dxa"/>
          </w:tcPr>
          <w:p w14:paraId="106834AB" w14:textId="77777777" w:rsidR="00642C31" w:rsidRPr="00CB6A05" w:rsidRDefault="00642C31" w:rsidP="004F2BCD">
            <w:pPr>
              <w:spacing w:before="100" w:beforeAutospacing="1" w:after="100" w:afterAutospacing="1"/>
              <w:rPr>
                <w:rFonts w:ascii="Candara" w:hAnsi="Candara"/>
              </w:rPr>
            </w:pPr>
            <w:hyperlink r:id="rId2134" w:tgtFrame="_blank" w:history="1">
              <w:r w:rsidRPr="00CB6A05">
                <w:rPr>
                  <w:rFonts w:ascii="Candara" w:hAnsi="Candara"/>
                  <w:color w:val="0000FF"/>
                  <w:u w:val="single"/>
                </w:rPr>
                <w:t>Sklep</w:t>
              </w:r>
            </w:hyperlink>
            <w:r w:rsidRPr="00CB6A05">
              <w:rPr>
                <w:rFonts w:ascii="Candara" w:hAnsi="Candara"/>
              </w:rPr>
              <w:t xml:space="preserve"> št: 01101-10/2013-7</w:t>
            </w:r>
          </w:p>
        </w:tc>
        <w:tc>
          <w:tcPr>
            <w:tcW w:w="11755" w:type="dxa"/>
          </w:tcPr>
          <w:p w14:paraId="08B92D09" w14:textId="77777777" w:rsidR="00642C31" w:rsidRPr="00CB6A05" w:rsidRDefault="00642C31" w:rsidP="006D3CCA">
            <w:pPr>
              <w:spacing w:before="100" w:beforeAutospacing="1" w:after="100" w:afterAutospacing="1"/>
              <w:rPr>
                <w:rFonts w:ascii="Candara" w:hAnsi="Candara"/>
              </w:rPr>
            </w:pPr>
            <w:r w:rsidRPr="00CB6A05">
              <w:rPr>
                <w:rFonts w:ascii="Candara" w:hAnsi="Candara"/>
              </w:rPr>
              <w:t>Opravljena je bila druga obravnava Statuta Občine Šempeter-Vrtojba.</w:t>
            </w:r>
            <w:r w:rsidRPr="00CB6A05">
              <w:rPr>
                <w:rFonts w:ascii="Candara" w:hAnsi="Candara"/>
              </w:rPr>
              <w:br/>
              <w:t>Občinski svet Občine Šempeter-Vrtojba sprejme Statut Občine Šempeter-Vrtojba.</w:t>
            </w:r>
            <w:r w:rsidRPr="00CB6A05">
              <w:rPr>
                <w:rFonts w:ascii="Candara" w:hAnsi="Candara"/>
              </w:rPr>
              <w:br/>
            </w:r>
            <w:hyperlink r:id="rId2135" w:tgtFrame="_blank" w:history="1">
              <w:r w:rsidRPr="00CB6A05">
                <w:rPr>
                  <w:rFonts w:ascii="Candara" w:hAnsi="Candara"/>
                  <w:color w:val="0000FF"/>
                  <w:u w:val="single"/>
                </w:rPr>
                <w:t>Statut Občine Šempeter-Vrtojba</w:t>
              </w:r>
            </w:hyperlink>
            <w:r w:rsidRPr="00CB6A05">
              <w:rPr>
                <w:rFonts w:ascii="Candara" w:hAnsi="Candara"/>
              </w:rPr>
              <w:t xml:space="preserve">, povezava na Uradni list RS </w:t>
            </w:r>
            <w:hyperlink r:id="rId2136" w:tgtFrame="_blank" w:history="1">
              <w:r w:rsidRPr="00CB6A05">
                <w:rPr>
                  <w:rFonts w:ascii="Candara" w:hAnsi="Candara"/>
                  <w:color w:val="0000FF"/>
                  <w:u w:val="single"/>
                </w:rPr>
                <w:t>št. 45/2013</w:t>
              </w:r>
            </w:hyperlink>
            <w:r w:rsidRPr="00CB6A05">
              <w:rPr>
                <w:rFonts w:ascii="Candara" w:hAnsi="Candara"/>
              </w:rPr>
              <w:t xml:space="preserve"> z dne 27. 5. 2013</w:t>
            </w:r>
          </w:p>
        </w:tc>
      </w:tr>
      <w:tr w:rsidR="00642C31" w:rsidRPr="00B319CE" w14:paraId="3853EFD8" w14:textId="77777777" w:rsidTr="00F27432">
        <w:tc>
          <w:tcPr>
            <w:tcW w:w="1383" w:type="dxa"/>
            <w:gridSpan w:val="2"/>
            <w:vMerge/>
            <w:shd w:val="clear" w:color="auto" w:fill="FFFF00"/>
          </w:tcPr>
          <w:p w14:paraId="28ABD66C" w14:textId="77777777" w:rsidR="00642C31" w:rsidRPr="00B319CE" w:rsidRDefault="00642C31" w:rsidP="0043461D">
            <w:pPr>
              <w:outlineLvl w:val="1"/>
              <w:rPr>
                <w:rFonts w:ascii="Candara" w:hAnsi="Candara"/>
                <w:b/>
              </w:rPr>
            </w:pPr>
          </w:p>
        </w:tc>
        <w:tc>
          <w:tcPr>
            <w:tcW w:w="1664" w:type="dxa"/>
          </w:tcPr>
          <w:p w14:paraId="634DACFF" w14:textId="77777777" w:rsidR="00642C31" w:rsidRPr="00CB6A05" w:rsidRDefault="00642C31" w:rsidP="004F2BCD">
            <w:pPr>
              <w:spacing w:before="100" w:beforeAutospacing="1" w:after="100" w:afterAutospacing="1"/>
              <w:rPr>
                <w:rFonts w:ascii="Candara" w:hAnsi="Candara"/>
              </w:rPr>
            </w:pPr>
            <w:hyperlink r:id="rId2137" w:tgtFrame="_blank" w:history="1">
              <w:r w:rsidRPr="00CB6A05">
                <w:rPr>
                  <w:rFonts w:ascii="Candara" w:hAnsi="Candara"/>
                  <w:color w:val="0000FF"/>
                  <w:u w:val="single"/>
                </w:rPr>
                <w:t>Sklep</w:t>
              </w:r>
            </w:hyperlink>
            <w:r w:rsidRPr="00CB6A05">
              <w:rPr>
                <w:rFonts w:ascii="Candara" w:hAnsi="Candara"/>
              </w:rPr>
              <w:t xml:space="preserve"> št: 01101-10/2013-9</w:t>
            </w:r>
          </w:p>
        </w:tc>
        <w:tc>
          <w:tcPr>
            <w:tcW w:w="11755" w:type="dxa"/>
          </w:tcPr>
          <w:p w14:paraId="35F2A295" w14:textId="77777777" w:rsidR="00642C31" w:rsidRPr="00CB6A05" w:rsidRDefault="00642C31" w:rsidP="006D3CCA">
            <w:pPr>
              <w:spacing w:before="100" w:beforeAutospacing="1" w:after="100" w:afterAutospacing="1"/>
              <w:rPr>
                <w:rFonts w:ascii="Candara" w:hAnsi="Candara"/>
              </w:rPr>
            </w:pPr>
            <w:r w:rsidRPr="00CB6A05">
              <w:rPr>
                <w:rFonts w:ascii="Candara" w:hAnsi="Candara"/>
              </w:rPr>
              <w:t>Opravljena je bila druga obravnava Poslovnika Občinskega sveta Občine Šempeter-Vrtojba.</w:t>
            </w:r>
            <w:r w:rsidRPr="00CB6A05">
              <w:rPr>
                <w:rFonts w:ascii="Candara" w:hAnsi="Candara"/>
              </w:rPr>
              <w:br/>
              <w:t>Občinski svet Občine Šempeter-Vrtojba sprejme Poslovnik Občinskega sveta Občine Šempeter-Vrtojba.</w:t>
            </w:r>
            <w:r w:rsidRPr="00CB6A05">
              <w:rPr>
                <w:rFonts w:ascii="Candara" w:hAnsi="Candara"/>
              </w:rPr>
              <w:br/>
            </w:r>
            <w:hyperlink r:id="rId2138" w:tgtFrame="_blank" w:history="1">
              <w:r w:rsidRPr="00CB6A05">
                <w:rPr>
                  <w:rFonts w:ascii="Candara" w:hAnsi="Candara"/>
                  <w:color w:val="0000FF"/>
                  <w:u w:val="single"/>
                </w:rPr>
                <w:t>Poslovnik Občinskega sveta Občine Šempeter-Vrtojba</w:t>
              </w:r>
            </w:hyperlink>
            <w:r w:rsidRPr="00CB6A05">
              <w:rPr>
                <w:rFonts w:ascii="Candara" w:hAnsi="Candara"/>
              </w:rPr>
              <w:t xml:space="preserve">, povezava na Uradni list RS </w:t>
            </w:r>
            <w:hyperlink r:id="rId2139" w:tgtFrame="_blank" w:history="1">
              <w:r w:rsidRPr="00CB6A05">
                <w:rPr>
                  <w:rFonts w:ascii="Candara" w:hAnsi="Candara"/>
                  <w:color w:val="0000FF"/>
                  <w:u w:val="single"/>
                </w:rPr>
                <w:t xml:space="preserve">št. 45/2013 </w:t>
              </w:r>
            </w:hyperlink>
            <w:r w:rsidRPr="00CB6A05">
              <w:rPr>
                <w:rFonts w:ascii="Candara" w:hAnsi="Candara"/>
              </w:rPr>
              <w:t>z dne 27. 5. 2013</w:t>
            </w:r>
          </w:p>
        </w:tc>
      </w:tr>
      <w:tr w:rsidR="00642C31" w:rsidRPr="00B319CE" w14:paraId="0AF14DBA" w14:textId="77777777" w:rsidTr="00F27432">
        <w:tc>
          <w:tcPr>
            <w:tcW w:w="1383" w:type="dxa"/>
            <w:gridSpan w:val="2"/>
            <w:vMerge/>
            <w:shd w:val="clear" w:color="auto" w:fill="FFFF00"/>
          </w:tcPr>
          <w:p w14:paraId="0724F06A" w14:textId="77777777" w:rsidR="00642C31" w:rsidRPr="00B319CE" w:rsidRDefault="00642C31" w:rsidP="0043461D">
            <w:pPr>
              <w:outlineLvl w:val="1"/>
              <w:rPr>
                <w:rFonts w:ascii="Candara" w:hAnsi="Candara"/>
                <w:b/>
              </w:rPr>
            </w:pPr>
          </w:p>
        </w:tc>
        <w:tc>
          <w:tcPr>
            <w:tcW w:w="1664" w:type="dxa"/>
          </w:tcPr>
          <w:p w14:paraId="2F27B5CD" w14:textId="77777777" w:rsidR="00642C31" w:rsidRPr="00CB6A05" w:rsidRDefault="00642C31" w:rsidP="006D3CCA">
            <w:pPr>
              <w:outlineLvl w:val="1"/>
              <w:rPr>
                <w:rFonts w:ascii="Candara" w:hAnsi="Candara"/>
                <w:strike/>
                <w:sz w:val="20"/>
                <w:szCs w:val="20"/>
              </w:rPr>
            </w:pPr>
            <w:r w:rsidRPr="00CB6A05">
              <w:rPr>
                <w:rFonts w:ascii="Candara" w:hAnsi="Candara"/>
                <w:strike/>
                <w:sz w:val="20"/>
                <w:szCs w:val="20"/>
              </w:rPr>
              <w:t>01101-10/2013-12</w:t>
            </w:r>
          </w:p>
        </w:tc>
        <w:tc>
          <w:tcPr>
            <w:tcW w:w="11755" w:type="dxa"/>
          </w:tcPr>
          <w:p w14:paraId="21764228" w14:textId="77777777" w:rsidR="00642C31" w:rsidRPr="00CB6A05" w:rsidRDefault="00642C31" w:rsidP="006D3CCA">
            <w:pPr>
              <w:pStyle w:val="Glava"/>
              <w:tabs>
                <w:tab w:val="left" w:pos="708"/>
              </w:tabs>
              <w:rPr>
                <w:rFonts w:ascii="Candara" w:hAnsi="Candara" w:cs="Arial"/>
                <w:strike/>
                <w:sz w:val="20"/>
                <w:szCs w:val="20"/>
                <w:lang w:val="sl-SI"/>
              </w:rPr>
            </w:pPr>
            <w:r w:rsidRPr="00CB6A05">
              <w:rPr>
                <w:rFonts w:ascii="Candara" w:hAnsi="Candara"/>
                <w:strike/>
                <w:sz w:val="20"/>
                <w:szCs w:val="20"/>
                <w:lang w:val="sl-SI"/>
              </w:rPr>
              <w:t xml:space="preserve">Občinski svet Občine Šempeter-Vrtojba imenuje Antona Praznika, stanujočega v Šempetru pri Gorici, Bratov Nemec 10, za predstavnika ustanovitelja v Svet zavoda </w:t>
            </w:r>
            <w:r w:rsidRPr="00CB6A05">
              <w:rPr>
                <w:rFonts w:ascii="Candara" w:hAnsi="Candara" w:cs="Arial"/>
                <w:strike/>
                <w:sz w:val="20"/>
                <w:szCs w:val="20"/>
                <w:lang w:val="sl-SI"/>
              </w:rPr>
              <w:t>»Zavod za kulturo, šport, turizem in mladino Šempeter - Vrtojba« .</w:t>
            </w:r>
          </w:p>
          <w:p w14:paraId="50D4B359" w14:textId="77777777" w:rsidR="00642C31" w:rsidRPr="00CB6A05" w:rsidRDefault="00642C31" w:rsidP="006D3CCA">
            <w:pPr>
              <w:pStyle w:val="Glava"/>
              <w:tabs>
                <w:tab w:val="left" w:pos="708"/>
              </w:tabs>
              <w:rPr>
                <w:rFonts w:ascii="Candara" w:hAnsi="Candara"/>
                <w:strike/>
                <w:sz w:val="20"/>
                <w:szCs w:val="20"/>
                <w:lang w:val="sl-SI"/>
              </w:rPr>
            </w:pPr>
            <w:r w:rsidRPr="00CB6A05">
              <w:rPr>
                <w:rFonts w:ascii="Candara" w:hAnsi="Candara" w:cs="Arial"/>
                <w:strike/>
                <w:sz w:val="20"/>
                <w:szCs w:val="20"/>
                <w:lang w:val="sl-SI"/>
              </w:rPr>
              <w:t>Mandat svetu zavoda</w:t>
            </w:r>
            <w:r w:rsidRPr="00CB6A05">
              <w:rPr>
                <w:rFonts w:ascii="Candara" w:hAnsi="Candara"/>
                <w:strike/>
                <w:sz w:val="20"/>
                <w:szCs w:val="20"/>
                <w:lang w:val="sl-SI"/>
              </w:rPr>
              <w:t xml:space="preserve"> traja štiri leta in prične teči z dnem imenovanja.</w:t>
            </w:r>
          </w:p>
        </w:tc>
      </w:tr>
      <w:tr w:rsidR="00642C31" w:rsidRPr="00B319CE" w14:paraId="2B771A0A" w14:textId="77777777" w:rsidTr="00F27432">
        <w:tc>
          <w:tcPr>
            <w:tcW w:w="1383" w:type="dxa"/>
            <w:gridSpan w:val="2"/>
            <w:vMerge w:val="restart"/>
            <w:shd w:val="clear" w:color="auto" w:fill="FFFF00"/>
          </w:tcPr>
          <w:p w14:paraId="663F9DBA" w14:textId="77777777" w:rsidR="00642C31" w:rsidRPr="00B319CE" w:rsidRDefault="00642C31" w:rsidP="006D3CCA">
            <w:pPr>
              <w:outlineLvl w:val="1"/>
              <w:rPr>
                <w:rFonts w:ascii="Candara" w:hAnsi="Candara"/>
                <w:b/>
              </w:rPr>
            </w:pPr>
            <w:r w:rsidRPr="00B319CE">
              <w:rPr>
                <w:rFonts w:ascii="Candara" w:hAnsi="Candara"/>
                <w:b/>
                <w:sz w:val="22"/>
                <w:szCs w:val="22"/>
              </w:rPr>
              <w:t xml:space="preserve">27. seja, </w:t>
            </w:r>
          </w:p>
          <w:p w14:paraId="3192DB83" w14:textId="77777777" w:rsidR="00642C31" w:rsidRPr="00B319CE" w:rsidRDefault="00642C31" w:rsidP="006D3CCA">
            <w:pPr>
              <w:outlineLvl w:val="1"/>
              <w:rPr>
                <w:rFonts w:ascii="Candara" w:hAnsi="Candara"/>
                <w:b/>
              </w:rPr>
            </w:pPr>
            <w:r w:rsidRPr="00B319CE">
              <w:rPr>
                <w:rFonts w:ascii="Candara" w:hAnsi="Candara"/>
                <w:b/>
                <w:sz w:val="22"/>
                <w:szCs w:val="22"/>
              </w:rPr>
              <w:t>16. 5. 2013</w:t>
            </w:r>
          </w:p>
        </w:tc>
        <w:tc>
          <w:tcPr>
            <w:tcW w:w="1664" w:type="dxa"/>
          </w:tcPr>
          <w:p w14:paraId="69FBFC7D" w14:textId="77777777" w:rsidR="00642C31" w:rsidRPr="00CB6A05" w:rsidRDefault="00642C31" w:rsidP="006D3CCA">
            <w:pPr>
              <w:outlineLvl w:val="1"/>
              <w:rPr>
                <w:rFonts w:ascii="Candara" w:hAnsi="Candara"/>
                <w:strike/>
                <w:sz w:val="20"/>
                <w:szCs w:val="20"/>
              </w:rPr>
            </w:pPr>
            <w:r w:rsidRPr="00CB6A05">
              <w:rPr>
                <w:rFonts w:ascii="Candara" w:hAnsi="Candara"/>
                <w:strike/>
                <w:sz w:val="20"/>
                <w:szCs w:val="20"/>
              </w:rPr>
              <w:t>01101-10/2013-11</w:t>
            </w:r>
          </w:p>
        </w:tc>
        <w:tc>
          <w:tcPr>
            <w:tcW w:w="11755" w:type="dxa"/>
          </w:tcPr>
          <w:p w14:paraId="031247B1" w14:textId="77777777" w:rsidR="00642C31" w:rsidRPr="00CB6A05" w:rsidRDefault="00642C31" w:rsidP="006D3CCA">
            <w:pPr>
              <w:pStyle w:val="Glava"/>
              <w:tabs>
                <w:tab w:val="left" w:pos="708"/>
              </w:tabs>
              <w:rPr>
                <w:rFonts w:ascii="Candara" w:hAnsi="Candara" w:cs="Arial"/>
                <w:strike/>
                <w:sz w:val="20"/>
                <w:szCs w:val="20"/>
                <w:lang w:val="sl-SI"/>
              </w:rPr>
            </w:pPr>
            <w:r w:rsidRPr="00CB6A05">
              <w:rPr>
                <w:rFonts w:ascii="Candara" w:hAnsi="Candara"/>
                <w:strike/>
                <w:sz w:val="20"/>
                <w:szCs w:val="20"/>
                <w:lang w:val="sl-SI"/>
              </w:rPr>
              <w:t xml:space="preserve">Občinski svet Občine Šempeter-Vrtojba imenuje Alenko Blaško Valentinčič, stanujočo v Šempetru pri Gorici, Na Pristavi 7, za predstavnico ustanovitelja v Svet zavoda </w:t>
            </w:r>
            <w:r w:rsidRPr="00CB6A05">
              <w:rPr>
                <w:rFonts w:ascii="Candara" w:hAnsi="Candara" w:cs="Arial"/>
                <w:strike/>
                <w:sz w:val="20"/>
                <w:szCs w:val="20"/>
                <w:lang w:val="sl-SI"/>
              </w:rPr>
              <w:t>»Zavod za kulturo, šport, turizem in mladino Šempeter - Vrtojba«.</w:t>
            </w:r>
          </w:p>
          <w:p w14:paraId="6F550393" w14:textId="77777777" w:rsidR="00642C31" w:rsidRPr="00CB6A05" w:rsidRDefault="00642C31" w:rsidP="006D3CCA">
            <w:pPr>
              <w:pStyle w:val="Glava"/>
              <w:tabs>
                <w:tab w:val="left" w:pos="708"/>
              </w:tabs>
              <w:rPr>
                <w:rFonts w:ascii="Candara" w:hAnsi="Candara"/>
                <w:strike/>
                <w:sz w:val="20"/>
                <w:szCs w:val="20"/>
                <w:lang w:val="sl-SI"/>
              </w:rPr>
            </w:pPr>
            <w:r w:rsidRPr="00CB6A05">
              <w:rPr>
                <w:rFonts w:ascii="Candara" w:hAnsi="Candara" w:cs="Arial"/>
                <w:strike/>
                <w:sz w:val="20"/>
                <w:szCs w:val="20"/>
                <w:lang w:val="sl-SI"/>
              </w:rPr>
              <w:t>Mandat svetu zavoda</w:t>
            </w:r>
            <w:r w:rsidRPr="00CB6A05">
              <w:rPr>
                <w:rFonts w:ascii="Candara" w:hAnsi="Candara"/>
                <w:strike/>
                <w:sz w:val="20"/>
                <w:szCs w:val="20"/>
                <w:lang w:val="sl-SI"/>
              </w:rPr>
              <w:t xml:space="preserve"> traja štiri leta in prične teči z dnem imenovanja.</w:t>
            </w:r>
          </w:p>
        </w:tc>
      </w:tr>
      <w:tr w:rsidR="00642C31" w:rsidRPr="00B319CE" w14:paraId="1641D530" w14:textId="77777777" w:rsidTr="00F27432">
        <w:tc>
          <w:tcPr>
            <w:tcW w:w="1383" w:type="dxa"/>
            <w:gridSpan w:val="2"/>
            <w:vMerge/>
            <w:shd w:val="clear" w:color="auto" w:fill="FFFF00"/>
          </w:tcPr>
          <w:p w14:paraId="132EB0F3" w14:textId="77777777" w:rsidR="00642C31" w:rsidRPr="00B319CE" w:rsidRDefault="00642C31" w:rsidP="0043461D">
            <w:pPr>
              <w:outlineLvl w:val="1"/>
              <w:rPr>
                <w:rFonts w:ascii="Candara" w:hAnsi="Candara"/>
                <w:b/>
              </w:rPr>
            </w:pPr>
          </w:p>
        </w:tc>
        <w:tc>
          <w:tcPr>
            <w:tcW w:w="1664" w:type="dxa"/>
          </w:tcPr>
          <w:p w14:paraId="0147206A" w14:textId="77777777" w:rsidR="00642C31" w:rsidRPr="00CB6A05" w:rsidRDefault="00642C31" w:rsidP="0043461D">
            <w:pPr>
              <w:outlineLvl w:val="1"/>
              <w:rPr>
                <w:rFonts w:ascii="Candara" w:hAnsi="Candara"/>
                <w:sz w:val="20"/>
                <w:szCs w:val="20"/>
              </w:rPr>
            </w:pPr>
            <w:r w:rsidRPr="00CB6A05">
              <w:rPr>
                <w:rFonts w:ascii="Candara" w:hAnsi="Candara"/>
                <w:sz w:val="20"/>
                <w:szCs w:val="20"/>
              </w:rPr>
              <w:t>1101-8/2013-2</w:t>
            </w:r>
          </w:p>
        </w:tc>
        <w:tc>
          <w:tcPr>
            <w:tcW w:w="11755" w:type="dxa"/>
          </w:tcPr>
          <w:p w14:paraId="20B33696" w14:textId="77777777" w:rsidR="00642C31" w:rsidRPr="00CB6A05" w:rsidRDefault="00642C31" w:rsidP="0043461D">
            <w:pPr>
              <w:rPr>
                <w:rFonts w:ascii="Candara" w:hAnsi="Candara"/>
                <w:sz w:val="20"/>
                <w:szCs w:val="20"/>
              </w:rPr>
            </w:pPr>
            <w:hyperlink r:id="rId2140" w:tgtFrame="_blank" w:history="1">
              <w:r w:rsidRPr="00CB6A05">
                <w:rPr>
                  <w:rStyle w:val="Hiperpovezava"/>
                  <w:rFonts w:ascii="Candara" w:hAnsi="Candara"/>
                  <w:b/>
                  <w:bCs/>
                  <w:sz w:val="20"/>
                  <w:szCs w:val="20"/>
                </w:rPr>
                <w:t>Občinski svet Občine Šempeter-Vrtojba sprejme informacijo o letnem poročilu za leto 2012 Javnega zavoda KŠTM Šempeter-Vrtojba.</w:t>
              </w:r>
            </w:hyperlink>
          </w:p>
        </w:tc>
      </w:tr>
      <w:tr w:rsidR="00642C31" w:rsidRPr="00B319CE" w14:paraId="69A79D9C" w14:textId="77777777" w:rsidTr="00F27432">
        <w:tc>
          <w:tcPr>
            <w:tcW w:w="1383" w:type="dxa"/>
            <w:gridSpan w:val="2"/>
            <w:vMerge/>
            <w:shd w:val="clear" w:color="auto" w:fill="FFFF00"/>
          </w:tcPr>
          <w:p w14:paraId="769C565B" w14:textId="77777777" w:rsidR="00642C31" w:rsidRPr="00B319CE" w:rsidRDefault="00642C31" w:rsidP="0043461D">
            <w:pPr>
              <w:outlineLvl w:val="1"/>
              <w:rPr>
                <w:rFonts w:ascii="Candara" w:hAnsi="Candara"/>
                <w:b/>
              </w:rPr>
            </w:pPr>
          </w:p>
        </w:tc>
        <w:tc>
          <w:tcPr>
            <w:tcW w:w="1664" w:type="dxa"/>
          </w:tcPr>
          <w:p w14:paraId="66A9E74A" w14:textId="77777777" w:rsidR="00642C31" w:rsidRPr="00CB6A05" w:rsidRDefault="00642C31" w:rsidP="0043461D">
            <w:pPr>
              <w:outlineLvl w:val="1"/>
              <w:rPr>
                <w:rFonts w:ascii="Candara" w:hAnsi="Candara"/>
                <w:sz w:val="20"/>
                <w:szCs w:val="20"/>
              </w:rPr>
            </w:pPr>
            <w:r w:rsidRPr="00CB6A05">
              <w:rPr>
                <w:rFonts w:ascii="Candara" w:hAnsi="Candara"/>
                <w:sz w:val="20"/>
                <w:szCs w:val="20"/>
              </w:rPr>
              <w:t>01101-8/2013-3</w:t>
            </w:r>
          </w:p>
        </w:tc>
        <w:tc>
          <w:tcPr>
            <w:tcW w:w="11755" w:type="dxa"/>
          </w:tcPr>
          <w:p w14:paraId="1F1AFEA4" w14:textId="77777777" w:rsidR="00642C31" w:rsidRPr="00CB6A05" w:rsidRDefault="00642C31" w:rsidP="0043461D">
            <w:pPr>
              <w:rPr>
                <w:rFonts w:ascii="Candara" w:hAnsi="Candara"/>
                <w:sz w:val="20"/>
                <w:szCs w:val="20"/>
              </w:rPr>
            </w:pPr>
            <w:hyperlink r:id="rId2141" w:tgtFrame="_blank" w:history="1">
              <w:r w:rsidRPr="00CB6A05">
                <w:rPr>
                  <w:rStyle w:val="Hiperpovezava"/>
                  <w:rFonts w:ascii="Candara" w:hAnsi="Candara"/>
                  <w:b/>
                  <w:bCs/>
                  <w:sz w:val="20"/>
                  <w:szCs w:val="20"/>
                </w:rPr>
                <w:t xml:space="preserve">Občinski svet Občine Šempeter-Vrtojba sprejme informacijo o letnem poročilu za leto 2012 Javnega zavoda Goriška lekarna Nova Gorica. </w:t>
              </w:r>
            </w:hyperlink>
          </w:p>
        </w:tc>
      </w:tr>
      <w:tr w:rsidR="00642C31" w:rsidRPr="00B319CE" w14:paraId="7D7905AC" w14:textId="77777777" w:rsidTr="00F27432">
        <w:tc>
          <w:tcPr>
            <w:tcW w:w="1383" w:type="dxa"/>
            <w:gridSpan w:val="2"/>
            <w:vMerge/>
            <w:shd w:val="clear" w:color="auto" w:fill="FFFF00"/>
          </w:tcPr>
          <w:p w14:paraId="5E56672D" w14:textId="77777777" w:rsidR="00642C31" w:rsidRPr="00B319CE" w:rsidRDefault="00642C31" w:rsidP="0043461D">
            <w:pPr>
              <w:outlineLvl w:val="1"/>
              <w:rPr>
                <w:rFonts w:ascii="Candara" w:hAnsi="Candara"/>
                <w:b/>
              </w:rPr>
            </w:pPr>
          </w:p>
        </w:tc>
        <w:tc>
          <w:tcPr>
            <w:tcW w:w="1664" w:type="dxa"/>
          </w:tcPr>
          <w:p w14:paraId="33C10CB4" w14:textId="77777777" w:rsidR="00642C31" w:rsidRPr="00CB6A05" w:rsidRDefault="00642C31" w:rsidP="0043461D">
            <w:pPr>
              <w:outlineLvl w:val="1"/>
              <w:rPr>
                <w:rFonts w:ascii="Candara" w:hAnsi="Candara"/>
                <w:sz w:val="20"/>
                <w:szCs w:val="20"/>
              </w:rPr>
            </w:pPr>
            <w:r w:rsidRPr="00CB6A05">
              <w:rPr>
                <w:rFonts w:ascii="Candara" w:hAnsi="Candara"/>
                <w:sz w:val="20"/>
                <w:szCs w:val="20"/>
              </w:rPr>
              <w:t>01101-8/2013-4</w:t>
            </w:r>
          </w:p>
        </w:tc>
        <w:tc>
          <w:tcPr>
            <w:tcW w:w="11755" w:type="dxa"/>
          </w:tcPr>
          <w:p w14:paraId="101129B0" w14:textId="77777777" w:rsidR="00642C31" w:rsidRPr="00CB6A05" w:rsidRDefault="00642C31" w:rsidP="0043461D">
            <w:pPr>
              <w:rPr>
                <w:rFonts w:ascii="Candara" w:hAnsi="Candara"/>
                <w:sz w:val="20"/>
                <w:szCs w:val="20"/>
              </w:rPr>
            </w:pPr>
            <w:hyperlink r:id="rId2142" w:tgtFrame="_blank" w:history="1">
              <w:r w:rsidRPr="00CB6A05">
                <w:rPr>
                  <w:rStyle w:val="Hiperpovezava"/>
                  <w:rFonts w:ascii="Candara" w:hAnsi="Candara"/>
                  <w:b/>
                  <w:bCs/>
                  <w:sz w:val="20"/>
                  <w:szCs w:val="20"/>
                </w:rPr>
                <w:t xml:space="preserve">Občinski svet Občine Šempeter-Vrtojba sprejme informacijo o letnem poročilu za leto 2012 Javnega zavoda Goriška knjižnica Franceta Bevka Nova Gorica. </w:t>
              </w:r>
            </w:hyperlink>
          </w:p>
        </w:tc>
      </w:tr>
      <w:tr w:rsidR="00642C31" w:rsidRPr="00B319CE" w14:paraId="71C51570" w14:textId="77777777" w:rsidTr="00F27432">
        <w:tc>
          <w:tcPr>
            <w:tcW w:w="1383" w:type="dxa"/>
            <w:gridSpan w:val="2"/>
            <w:vMerge/>
            <w:shd w:val="clear" w:color="auto" w:fill="FFFF00"/>
          </w:tcPr>
          <w:p w14:paraId="26DB954A" w14:textId="77777777" w:rsidR="00642C31" w:rsidRPr="00B319CE" w:rsidRDefault="00642C31" w:rsidP="0043461D">
            <w:pPr>
              <w:outlineLvl w:val="1"/>
              <w:rPr>
                <w:rFonts w:ascii="Candara" w:hAnsi="Candara"/>
                <w:b/>
              </w:rPr>
            </w:pPr>
          </w:p>
        </w:tc>
        <w:tc>
          <w:tcPr>
            <w:tcW w:w="1664" w:type="dxa"/>
          </w:tcPr>
          <w:p w14:paraId="50FB10D2" w14:textId="77777777" w:rsidR="00642C31" w:rsidRPr="00CB6A05" w:rsidRDefault="00642C31" w:rsidP="0043461D">
            <w:pPr>
              <w:outlineLvl w:val="1"/>
              <w:rPr>
                <w:rFonts w:ascii="Candara" w:hAnsi="Candara"/>
                <w:sz w:val="20"/>
                <w:szCs w:val="20"/>
              </w:rPr>
            </w:pPr>
            <w:r w:rsidRPr="00CB6A05">
              <w:rPr>
                <w:rFonts w:ascii="Candara" w:hAnsi="Candara"/>
                <w:sz w:val="20"/>
                <w:szCs w:val="20"/>
              </w:rPr>
              <w:t>01101-8/2013-5</w:t>
            </w:r>
          </w:p>
        </w:tc>
        <w:tc>
          <w:tcPr>
            <w:tcW w:w="11755" w:type="dxa"/>
          </w:tcPr>
          <w:p w14:paraId="4AC1396E" w14:textId="77777777" w:rsidR="00642C31" w:rsidRPr="00CB6A05" w:rsidRDefault="00642C31" w:rsidP="0043461D">
            <w:pPr>
              <w:rPr>
                <w:rFonts w:ascii="Candara" w:hAnsi="Candara"/>
                <w:sz w:val="20"/>
                <w:szCs w:val="20"/>
              </w:rPr>
            </w:pPr>
            <w:hyperlink r:id="rId2143" w:tgtFrame="_blank" w:history="1">
              <w:r w:rsidRPr="00CB6A05">
                <w:rPr>
                  <w:rStyle w:val="Hiperpovezava"/>
                  <w:rFonts w:ascii="Candara" w:hAnsi="Candara"/>
                  <w:b/>
                  <w:bCs/>
                  <w:sz w:val="20"/>
                  <w:szCs w:val="20"/>
                </w:rPr>
                <w:t xml:space="preserve">Občinski svet Občine Šempeter-Vrtojba sprejme informacijo o letnem poročilu za leto 2012 Javnega zavoda Glasbena šola Nova Gorica. </w:t>
              </w:r>
            </w:hyperlink>
          </w:p>
        </w:tc>
      </w:tr>
      <w:tr w:rsidR="00642C31" w:rsidRPr="00B319CE" w14:paraId="6EE21175" w14:textId="77777777" w:rsidTr="00F27432">
        <w:tc>
          <w:tcPr>
            <w:tcW w:w="1383" w:type="dxa"/>
            <w:gridSpan w:val="2"/>
            <w:vMerge/>
            <w:shd w:val="clear" w:color="auto" w:fill="FFFF00"/>
          </w:tcPr>
          <w:p w14:paraId="30D459C8" w14:textId="77777777" w:rsidR="00642C31" w:rsidRPr="00B319CE" w:rsidRDefault="00642C31" w:rsidP="0043461D">
            <w:pPr>
              <w:outlineLvl w:val="1"/>
              <w:rPr>
                <w:rFonts w:ascii="Candara" w:hAnsi="Candara"/>
                <w:b/>
              </w:rPr>
            </w:pPr>
          </w:p>
        </w:tc>
        <w:tc>
          <w:tcPr>
            <w:tcW w:w="1664" w:type="dxa"/>
          </w:tcPr>
          <w:p w14:paraId="5D851D4E" w14:textId="77777777" w:rsidR="00642C31" w:rsidRPr="00CB6A05" w:rsidRDefault="00642C31" w:rsidP="0043461D">
            <w:pPr>
              <w:outlineLvl w:val="1"/>
              <w:rPr>
                <w:rFonts w:ascii="Candara" w:hAnsi="Candara"/>
                <w:sz w:val="20"/>
                <w:szCs w:val="20"/>
              </w:rPr>
            </w:pPr>
            <w:r w:rsidRPr="00CB6A05">
              <w:rPr>
                <w:rFonts w:ascii="Candara" w:hAnsi="Candara"/>
                <w:sz w:val="20"/>
                <w:szCs w:val="20"/>
              </w:rPr>
              <w:t>01101-8/2013-6</w:t>
            </w:r>
          </w:p>
        </w:tc>
        <w:tc>
          <w:tcPr>
            <w:tcW w:w="11755" w:type="dxa"/>
          </w:tcPr>
          <w:p w14:paraId="56C21665" w14:textId="77777777" w:rsidR="00642C31" w:rsidRPr="00CB6A05" w:rsidRDefault="00642C31" w:rsidP="0043461D">
            <w:pPr>
              <w:rPr>
                <w:rFonts w:ascii="Candara" w:hAnsi="Candara"/>
                <w:sz w:val="20"/>
                <w:szCs w:val="20"/>
              </w:rPr>
            </w:pPr>
            <w:hyperlink r:id="rId2144" w:tgtFrame="_blank" w:history="1">
              <w:r w:rsidRPr="00CB6A05">
                <w:rPr>
                  <w:rStyle w:val="Hiperpovezava"/>
                  <w:rFonts w:ascii="Candara" w:hAnsi="Candara"/>
                  <w:b/>
                  <w:bCs/>
                  <w:sz w:val="20"/>
                  <w:szCs w:val="20"/>
                </w:rPr>
                <w:t xml:space="preserve">Občinski svet Občine Šempeter-Vrtojba sprejme informacijo o izvedenih investicijah v letu 2012. </w:t>
              </w:r>
            </w:hyperlink>
          </w:p>
        </w:tc>
      </w:tr>
      <w:tr w:rsidR="00642C31" w:rsidRPr="00B319CE" w14:paraId="53E2DE83" w14:textId="77777777" w:rsidTr="00F27432">
        <w:tc>
          <w:tcPr>
            <w:tcW w:w="1383" w:type="dxa"/>
            <w:gridSpan w:val="2"/>
            <w:vMerge/>
            <w:shd w:val="clear" w:color="auto" w:fill="FFFF00"/>
          </w:tcPr>
          <w:p w14:paraId="71C49D80" w14:textId="77777777" w:rsidR="00642C31" w:rsidRPr="00B319CE" w:rsidRDefault="00642C31" w:rsidP="0043461D">
            <w:pPr>
              <w:outlineLvl w:val="1"/>
              <w:rPr>
                <w:rFonts w:ascii="Candara" w:hAnsi="Candara"/>
                <w:b/>
              </w:rPr>
            </w:pPr>
          </w:p>
        </w:tc>
        <w:tc>
          <w:tcPr>
            <w:tcW w:w="1664" w:type="dxa"/>
          </w:tcPr>
          <w:p w14:paraId="1EDB3C33" w14:textId="77777777" w:rsidR="00642C31" w:rsidRPr="00CB6A05" w:rsidRDefault="00642C31" w:rsidP="0043461D">
            <w:pPr>
              <w:outlineLvl w:val="1"/>
              <w:rPr>
                <w:rFonts w:ascii="Candara" w:hAnsi="Candara"/>
                <w:sz w:val="20"/>
                <w:szCs w:val="20"/>
              </w:rPr>
            </w:pPr>
            <w:r w:rsidRPr="00CB6A05">
              <w:rPr>
                <w:rFonts w:ascii="Candara" w:hAnsi="Candara"/>
                <w:sz w:val="20"/>
                <w:szCs w:val="20"/>
              </w:rPr>
              <w:t>01101-8/2013-7</w:t>
            </w:r>
          </w:p>
        </w:tc>
        <w:tc>
          <w:tcPr>
            <w:tcW w:w="11755" w:type="dxa"/>
          </w:tcPr>
          <w:p w14:paraId="5BA13E60" w14:textId="77777777" w:rsidR="00642C31" w:rsidRPr="00CB6A05" w:rsidRDefault="00642C31" w:rsidP="00941D53">
            <w:pPr>
              <w:rPr>
                <w:rFonts w:ascii="Candara" w:hAnsi="Candara"/>
                <w:sz w:val="20"/>
                <w:szCs w:val="20"/>
              </w:rPr>
            </w:pPr>
            <w:hyperlink r:id="rId2145" w:tgtFrame="_blank" w:history="1">
              <w:r w:rsidRPr="00CB6A05">
                <w:rPr>
                  <w:rStyle w:val="Hiperpovezava"/>
                  <w:rFonts w:ascii="Candara" w:hAnsi="Candara"/>
                  <w:b/>
                  <w:bCs/>
                  <w:sz w:val="20"/>
                  <w:szCs w:val="20"/>
                </w:rPr>
                <w:t>Občinski svet Občine Šempeter-Vrtojba sprejme informacijo o prenovi kinodvorane V Šempetru pri Gorici.</w:t>
              </w:r>
            </w:hyperlink>
          </w:p>
        </w:tc>
      </w:tr>
      <w:tr w:rsidR="00642C31" w:rsidRPr="00B319CE" w14:paraId="496319E4" w14:textId="77777777" w:rsidTr="00F27432">
        <w:tc>
          <w:tcPr>
            <w:tcW w:w="1383" w:type="dxa"/>
            <w:gridSpan w:val="2"/>
            <w:vMerge w:val="restart"/>
            <w:shd w:val="clear" w:color="auto" w:fill="FFFF00"/>
          </w:tcPr>
          <w:p w14:paraId="417F282C" w14:textId="77777777" w:rsidR="00642C31" w:rsidRPr="00B319CE" w:rsidRDefault="00642C31" w:rsidP="00941D53">
            <w:pPr>
              <w:outlineLvl w:val="1"/>
              <w:rPr>
                <w:rFonts w:ascii="Candara" w:hAnsi="Candara"/>
                <w:b/>
              </w:rPr>
            </w:pPr>
            <w:r w:rsidRPr="00B319CE">
              <w:rPr>
                <w:rFonts w:ascii="Candara" w:hAnsi="Candara"/>
                <w:b/>
                <w:sz w:val="22"/>
                <w:szCs w:val="22"/>
              </w:rPr>
              <w:t>26. seja,</w:t>
            </w:r>
          </w:p>
          <w:p w14:paraId="4634FEFE" w14:textId="77777777" w:rsidR="00642C31" w:rsidRPr="00B319CE" w:rsidRDefault="00642C31" w:rsidP="00941D53">
            <w:pPr>
              <w:outlineLvl w:val="1"/>
              <w:rPr>
                <w:rFonts w:ascii="Candara" w:hAnsi="Candara"/>
                <w:b/>
              </w:rPr>
            </w:pPr>
            <w:r w:rsidRPr="00B319CE">
              <w:rPr>
                <w:rFonts w:ascii="Candara" w:hAnsi="Candara"/>
                <w:b/>
                <w:sz w:val="22"/>
                <w:szCs w:val="22"/>
              </w:rPr>
              <w:t>18. 4. 2013</w:t>
            </w:r>
          </w:p>
        </w:tc>
        <w:tc>
          <w:tcPr>
            <w:tcW w:w="1664" w:type="dxa"/>
          </w:tcPr>
          <w:p w14:paraId="7A273C66" w14:textId="77777777" w:rsidR="00642C31" w:rsidRPr="00B319CE" w:rsidRDefault="00642C31" w:rsidP="0043461D">
            <w:pPr>
              <w:outlineLvl w:val="1"/>
              <w:rPr>
                <w:rFonts w:ascii="Candara" w:hAnsi="Candara"/>
              </w:rPr>
            </w:pPr>
            <w:r w:rsidRPr="00B319CE">
              <w:rPr>
                <w:rFonts w:ascii="Candara" w:hAnsi="Candara"/>
                <w:sz w:val="22"/>
                <w:szCs w:val="22"/>
              </w:rPr>
              <w:t>01101-8/2013-9</w:t>
            </w:r>
          </w:p>
        </w:tc>
        <w:tc>
          <w:tcPr>
            <w:tcW w:w="11755" w:type="dxa"/>
          </w:tcPr>
          <w:p w14:paraId="4E4504FF" w14:textId="77777777" w:rsidR="00642C31" w:rsidRPr="00B319CE" w:rsidRDefault="00642C31" w:rsidP="0043461D">
            <w:pPr>
              <w:rPr>
                <w:rStyle w:val="Krepko"/>
                <w:rFonts w:ascii="Candara" w:hAnsi="Candara"/>
              </w:rPr>
            </w:pPr>
            <w:hyperlink r:id="rId2146" w:tgtFrame="_blank" w:history="1">
              <w:r w:rsidRPr="00B319CE">
                <w:rPr>
                  <w:rStyle w:val="Hiperpovezava"/>
                  <w:rFonts w:ascii="Candara" w:hAnsi="Candara"/>
                  <w:b/>
                  <w:bCs/>
                  <w:sz w:val="22"/>
                  <w:szCs w:val="22"/>
                </w:rPr>
                <w:t>Občinski svet Občine Šempeter-Vrtojba potrjuje skupno listo kandidatov za volitve članov v Razvojni svet Severne Primorske (Goriške razvojne) regije</w:t>
              </w:r>
            </w:hyperlink>
            <w:r w:rsidRPr="00B319CE">
              <w:rPr>
                <w:rStyle w:val="Krepko"/>
                <w:rFonts w:ascii="Candara" w:hAnsi="Candara"/>
                <w:sz w:val="22"/>
                <w:szCs w:val="22"/>
              </w:rPr>
              <w:t>:</w:t>
            </w:r>
          </w:p>
          <w:p w14:paraId="48DD92DD" w14:textId="77777777" w:rsidR="00642C31" w:rsidRPr="00D53496" w:rsidRDefault="00642C31" w:rsidP="00CF02B1">
            <w:pPr>
              <w:jc w:val="both"/>
              <w:rPr>
                <w:rFonts w:ascii="Candara" w:hAnsi="Candara" w:cs="Arial"/>
                <w:sz w:val="20"/>
                <w:szCs w:val="20"/>
              </w:rPr>
            </w:pPr>
            <w:r w:rsidRPr="00D53496">
              <w:rPr>
                <w:rFonts w:ascii="Candara" w:hAnsi="Candara" w:cs="Arial"/>
                <w:sz w:val="20"/>
                <w:szCs w:val="20"/>
              </w:rPr>
              <w:t>Občinski svet Občine Šempeter-Vrtojba potrjuje skupno listo kandidatov za volitve članov v Razvojni svet Severne Primorske (Goriške razvojne)  regije:</w:t>
            </w:r>
          </w:p>
          <w:p w14:paraId="7757F529" w14:textId="77777777" w:rsidR="00642C31" w:rsidRPr="00D53496" w:rsidRDefault="00642C31" w:rsidP="00941D53">
            <w:pPr>
              <w:numPr>
                <w:ilvl w:val="0"/>
                <w:numId w:val="10"/>
              </w:numPr>
              <w:rPr>
                <w:rFonts w:ascii="Candara" w:hAnsi="Candara" w:cs="Arial"/>
                <w:sz w:val="20"/>
                <w:szCs w:val="20"/>
              </w:rPr>
            </w:pPr>
            <w:r w:rsidRPr="00D53496">
              <w:rPr>
                <w:rFonts w:ascii="Candara" w:hAnsi="Candara" w:cs="Arial"/>
                <w:sz w:val="20"/>
                <w:szCs w:val="20"/>
              </w:rPr>
              <w:t>PREDSTAVNIKI OBČIN:</w:t>
            </w:r>
          </w:p>
          <w:p w14:paraId="04650DAD" w14:textId="77777777" w:rsidR="00642C31" w:rsidRPr="00D53496" w:rsidRDefault="00642C31" w:rsidP="00941D53">
            <w:pPr>
              <w:rPr>
                <w:rFonts w:ascii="Candara" w:hAnsi="Candara" w:cs="Arial"/>
                <w:sz w:val="20"/>
                <w:szCs w:val="20"/>
              </w:rPr>
            </w:pPr>
            <w:r w:rsidRPr="00D53496">
              <w:rPr>
                <w:rFonts w:ascii="Candara" w:hAnsi="Candara" w:cs="Arial"/>
                <w:sz w:val="20"/>
                <w:szCs w:val="20"/>
              </w:rPr>
              <w:t>1.ARČON Matej</w:t>
            </w:r>
            <w:r w:rsidRPr="00D53496">
              <w:rPr>
                <w:rFonts w:ascii="Candara" w:hAnsi="Candara" w:cs="Arial"/>
                <w:sz w:val="20"/>
                <w:szCs w:val="20"/>
              </w:rPr>
              <w:tab/>
              <w:t>, 2.BREŽAN Uroš, 3.BUCIK Aleš, 4.CIGLIČ Miran, 5.GERMOVŠEK Siniša, 6.HAUPTMAN Darja, 7.MAFFI Andrej, 8.MARUŠIČ Zlatko Martin, 9.MUŽIČ Franc, 10.POLJŠAK Marjan, 11.Mag. PRINCES Ivan, 12.SEVER Bojan, 13.Mag. TURK Milan</w:t>
            </w:r>
          </w:p>
          <w:p w14:paraId="33CA48FD" w14:textId="77777777" w:rsidR="00642C31" w:rsidRPr="00D53496" w:rsidRDefault="00642C31" w:rsidP="00941D53">
            <w:pPr>
              <w:numPr>
                <w:ilvl w:val="0"/>
                <w:numId w:val="10"/>
              </w:numPr>
              <w:rPr>
                <w:rFonts w:ascii="Candara" w:hAnsi="Candara" w:cs="Arial"/>
                <w:sz w:val="20"/>
                <w:szCs w:val="20"/>
              </w:rPr>
            </w:pPr>
            <w:r w:rsidRPr="00D53496">
              <w:rPr>
                <w:rFonts w:ascii="Candara" w:hAnsi="Candara" w:cs="Arial"/>
                <w:sz w:val="20"/>
                <w:szCs w:val="20"/>
              </w:rPr>
              <w:t>PREDSTAVNIKI GOSPODARSTVA:</w:t>
            </w:r>
          </w:p>
          <w:p w14:paraId="725EF304" w14:textId="77777777" w:rsidR="00642C31" w:rsidRPr="00D53496" w:rsidRDefault="00642C31" w:rsidP="00941D53">
            <w:pPr>
              <w:rPr>
                <w:rFonts w:ascii="Candara" w:hAnsi="Candara" w:cs="Arial"/>
                <w:sz w:val="20"/>
                <w:szCs w:val="20"/>
              </w:rPr>
            </w:pPr>
            <w:r w:rsidRPr="00D53496">
              <w:rPr>
                <w:rFonts w:ascii="Candara" w:hAnsi="Candara" w:cs="Arial"/>
                <w:sz w:val="20"/>
                <w:szCs w:val="20"/>
              </w:rPr>
              <w:t>1.FURLAN Marjeta, 2.GORENŠČEK Mitja, 3.JEKLIN Vladimir, 4.JEŽ Boris, 5.LOVERČIČ ŠPACAPAN Boža, 6.MIKLAVČIČ Vesna, 7.MUGERLI Kristjan, 8.POŽENEL Drago, 9.RADIKON Branimir, 10.RASPET Rado, 11.SIMČIČ Zoran, 12.SKAPIN Peter, 13.STIBILJ Jožef</w:t>
            </w:r>
          </w:p>
          <w:p w14:paraId="3F9DC9E1" w14:textId="77777777" w:rsidR="00642C31" w:rsidRPr="00D53496" w:rsidRDefault="00642C31" w:rsidP="00941D53">
            <w:pPr>
              <w:numPr>
                <w:ilvl w:val="0"/>
                <w:numId w:val="10"/>
              </w:numPr>
              <w:rPr>
                <w:rFonts w:ascii="Candara" w:hAnsi="Candara" w:cs="Arial"/>
                <w:sz w:val="20"/>
                <w:szCs w:val="20"/>
              </w:rPr>
            </w:pPr>
            <w:r w:rsidRPr="00D53496">
              <w:rPr>
                <w:rFonts w:ascii="Candara" w:hAnsi="Candara" w:cs="Arial"/>
                <w:sz w:val="20"/>
                <w:szCs w:val="20"/>
              </w:rPr>
              <w:t>PREDSTAVNIKI NEVLADNIH ORGANIZACIJ:</w:t>
            </w:r>
          </w:p>
          <w:p w14:paraId="23568618" w14:textId="77777777" w:rsidR="00642C31" w:rsidRPr="00B319CE" w:rsidRDefault="00642C31" w:rsidP="00941D53">
            <w:pPr>
              <w:rPr>
                <w:rFonts w:ascii="Candara" w:hAnsi="Candara"/>
              </w:rPr>
            </w:pPr>
            <w:r w:rsidRPr="00D53496">
              <w:rPr>
                <w:rFonts w:ascii="Candara" w:hAnsi="Candara" w:cs="Arial"/>
                <w:bCs/>
                <w:sz w:val="20"/>
                <w:szCs w:val="20"/>
              </w:rPr>
              <w:t>1.BELINGAR Metka; 2. BEOČANIN Tadej; 3. BLAŽKO Boris; 4. BRATINA Nataša; 5. KOGLOT Dejan; 6.LEBAN Janez, 7.MILJAVEC Igor</w:t>
            </w:r>
          </w:p>
        </w:tc>
      </w:tr>
      <w:tr w:rsidR="00642C31" w:rsidRPr="00B319CE" w14:paraId="5EAEDAB7" w14:textId="77777777" w:rsidTr="00F27432">
        <w:tc>
          <w:tcPr>
            <w:tcW w:w="1383" w:type="dxa"/>
            <w:gridSpan w:val="2"/>
            <w:vMerge/>
            <w:shd w:val="clear" w:color="auto" w:fill="FFFF00"/>
          </w:tcPr>
          <w:p w14:paraId="79E50B21" w14:textId="77777777" w:rsidR="00642C31" w:rsidRPr="00B319CE" w:rsidRDefault="00642C31" w:rsidP="0043461D">
            <w:pPr>
              <w:outlineLvl w:val="1"/>
              <w:rPr>
                <w:rFonts w:ascii="Candara" w:hAnsi="Candara"/>
                <w:b/>
              </w:rPr>
            </w:pPr>
          </w:p>
        </w:tc>
        <w:tc>
          <w:tcPr>
            <w:tcW w:w="1664" w:type="dxa"/>
          </w:tcPr>
          <w:p w14:paraId="62E8DFE1" w14:textId="77777777" w:rsidR="00642C31" w:rsidRPr="00B319CE" w:rsidRDefault="00642C31" w:rsidP="0043461D">
            <w:pPr>
              <w:outlineLvl w:val="1"/>
              <w:rPr>
                <w:rFonts w:ascii="Candara" w:hAnsi="Candara"/>
              </w:rPr>
            </w:pPr>
            <w:hyperlink r:id="rId2147" w:tgtFrame="_blank" w:history="1">
              <w:r w:rsidRPr="00B319CE">
                <w:rPr>
                  <w:rStyle w:val="Hiperpovezava"/>
                  <w:rFonts w:ascii="Candara" w:hAnsi="Candara"/>
                  <w:sz w:val="22"/>
                  <w:szCs w:val="22"/>
                </w:rPr>
                <w:t>Sklep</w:t>
              </w:r>
            </w:hyperlink>
            <w:r w:rsidRPr="00B319CE">
              <w:rPr>
                <w:rFonts w:ascii="Candara" w:hAnsi="Candara"/>
                <w:sz w:val="22"/>
                <w:szCs w:val="22"/>
              </w:rPr>
              <w:t xml:space="preserve"> št.: 01101-6/2013-2</w:t>
            </w:r>
          </w:p>
        </w:tc>
        <w:tc>
          <w:tcPr>
            <w:tcW w:w="11755" w:type="dxa"/>
          </w:tcPr>
          <w:p w14:paraId="1AE1B459" w14:textId="77777777" w:rsidR="00642C31" w:rsidRPr="00CB6A05" w:rsidRDefault="00642C31" w:rsidP="00F02B46">
            <w:pPr>
              <w:pStyle w:val="Brezrazmikov"/>
              <w:rPr>
                <w:sz w:val="24"/>
                <w:szCs w:val="24"/>
              </w:rPr>
            </w:pPr>
            <w:hyperlink r:id="rId2148" w:tgtFrame="_blank" w:history="1">
              <w:r w:rsidRPr="00CB6A05">
                <w:rPr>
                  <w:rStyle w:val="Hiperpovezava"/>
                  <w:rFonts w:ascii="Candara" w:hAnsi="Candara"/>
                  <w:sz w:val="24"/>
                  <w:szCs w:val="24"/>
                </w:rPr>
                <w:t xml:space="preserve">Odlok </w:t>
              </w:r>
            </w:hyperlink>
            <w:r w:rsidRPr="00CB6A05">
              <w:rPr>
                <w:sz w:val="24"/>
                <w:szCs w:val="24"/>
              </w:rPr>
              <w:t xml:space="preserve">o kategorizaciji občinskih cest v občini Šempeter-Vrtojba, </w:t>
            </w:r>
            <w:hyperlink r:id="rId2149" w:tgtFrame="_blank" w:history="1">
              <w:r w:rsidRPr="00CB6A05">
                <w:rPr>
                  <w:rStyle w:val="Hiperpovezava"/>
                  <w:rFonts w:ascii="Candara" w:hAnsi="Candara"/>
                  <w:sz w:val="24"/>
                  <w:szCs w:val="24"/>
                </w:rPr>
                <w:t>UL RS št. 28/2013</w:t>
              </w:r>
            </w:hyperlink>
            <w:r w:rsidRPr="00CB6A05">
              <w:rPr>
                <w:sz w:val="24"/>
                <w:szCs w:val="24"/>
              </w:rPr>
              <w:t xml:space="preserve"> z dne 2. 4. 2013</w:t>
            </w:r>
          </w:p>
          <w:p w14:paraId="5FD08C9A" w14:textId="77777777" w:rsidR="00642C31" w:rsidRPr="00F02B46" w:rsidRDefault="00642C31" w:rsidP="00F02B46">
            <w:pPr>
              <w:pStyle w:val="Brezrazmikov"/>
              <w:rPr>
                <w:rFonts w:cs="Arial"/>
                <w:bCs/>
                <w:i/>
                <w:color w:val="808080"/>
              </w:rPr>
            </w:pPr>
            <w:r w:rsidRPr="00F02B46">
              <w:rPr>
                <w:i/>
                <w:color w:val="808080"/>
              </w:rPr>
              <w:t>Z dnem uveljavitve tega odloka preneha veljati Odlok o kategorizaciji občinskih cest in kolesarskih poti v Občini Šempeter Vrtojba (Uradno glasilo Občine Šempeter - Vrtojba, št. 22/02).</w:t>
            </w:r>
          </w:p>
        </w:tc>
      </w:tr>
      <w:tr w:rsidR="00642C31" w:rsidRPr="00B319CE" w14:paraId="0FD7EC10" w14:textId="77777777" w:rsidTr="00F27432">
        <w:tc>
          <w:tcPr>
            <w:tcW w:w="1383" w:type="dxa"/>
            <w:gridSpan w:val="2"/>
            <w:vMerge/>
            <w:shd w:val="clear" w:color="auto" w:fill="FFFF00"/>
          </w:tcPr>
          <w:p w14:paraId="75099876" w14:textId="77777777" w:rsidR="00642C31" w:rsidRPr="00B319CE" w:rsidRDefault="00642C31" w:rsidP="0043461D">
            <w:pPr>
              <w:outlineLvl w:val="1"/>
              <w:rPr>
                <w:rFonts w:ascii="Candara" w:hAnsi="Candara"/>
                <w:b/>
              </w:rPr>
            </w:pPr>
          </w:p>
        </w:tc>
        <w:tc>
          <w:tcPr>
            <w:tcW w:w="1664" w:type="dxa"/>
          </w:tcPr>
          <w:p w14:paraId="0C2ADBFC" w14:textId="77777777" w:rsidR="00642C31" w:rsidRPr="00CB6A05" w:rsidRDefault="00642C31" w:rsidP="0043461D">
            <w:pPr>
              <w:outlineLvl w:val="1"/>
              <w:rPr>
                <w:rFonts w:ascii="Candara" w:hAnsi="Candara"/>
                <w:sz w:val="20"/>
                <w:szCs w:val="20"/>
              </w:rPr>
            </w:pPr>
            <w:hyperlink r:id="rId2150" w:tgtFrame="_blank" w:history="1">
              <w:r w:rsidRPr="00CB6A05">
                <w:rPr>
                  <w:rStyle w:val="Hiperpovezava"/>
                  <w:rFonts w:ascii="Candara" w:hAnsi="Candara"/>
                  <w:sz w:val="20"/>
                  <w:szCs w:val="20"/>
                </w:rPr>
                <w:t xml:space="preserve">Sklep </w:t>
              </w:r>
            </w:hyperlink>
            <w:r w:rsidRPr="00CB6A05">
              <w:rPr>
                <w:rFonts w:ascii="Candara" w:hAnsi="Candara"/>
                <w:sz w:val="20"/>
                <w:szCs w:val="20"/>
              </w:rPr>
              <w:t>št.: 01101-6/2013-4</w:t>
            </w:r>
          </w:p>
        </w:tc>
        <w:tc>
          <w:tcPr>
            <w:tcW w:w="11755" w:type="dxa"/>
          </w:tcPr>
          <w:p w14:paraId="6346026D" w14:textId="77777777" w:rsidR="00642C31" w:rsidRPr="00CB6A05" w:rsidRDefault="00642C31" w:rsidP="00941D53">
            <w:pPr>
              <w:rPr>
                <w:rFonts w:ascii="Candara" w:hAnsi="Candara" w:cs="Arial"/>
                <w:i/>
                <w:sz w:val="20"/>
                <w:szCs w:val="20"/>
              </w:rPr>
            </w:pPr>
            <w:r w:rsidRPr="00CB6A05">
              <w:rPr>
                <w:rFonts w:ascii="Candara" w:hAnsi="Candara"/>
                <w:sz w:val="20"/>
                <w:szCs w:val="20"/>
              </w:rPr>
              <w:t>Občinski svet Občine Šempeter-Vrtojba sprejme informacijo o varnostni problematiki v občini Šempeter-Vrtojba za leto 2012, Policijske postaje Šempeter pri Gorici.</w:t>
            </w:r>
          </w:p>
        </w:tc>
      </w:tr>
      <w:tr w:rsidR="00642C31" w:rsidRPr="00B319CE" w14:paraId="3C83650D" w14:textId="77777777" w:rsidTr="00F27432">
        <w:tc>
          <w:tcPr>
            <w:tcW w:w="1383" w:type="dxa"/>
            <w:gridSpan w:val="2"/>
            <w:vMerge/>
            <w:shd w:val="clear" w:color="auto" w:fill="FFFF00"/>
          </w:tcPr>
          <w:p w14:paraId="6987DAD5" w14:textId="77777777" w:rsidR="00642C31" w:rsidRPr="00B319CE" w:rsidRDefault="00642C31" w:rsidP="0043461D">
            <w:pPr>
              <w:outlineLvl w:val="1"/>
              <w:rPr>
                <w:rFonts w:ascii="Candara" w:hAnsi="Candara"/>
                <w:b/>
              </w:rPr>
            </w:pPr>
          </w:p>
        </w:tc>
        <w:tc>
          <w:tcPr>
            <w:tcW w:w="1664" w:type="dxa"/>
          </w:tcPr>
          <w:p w14:paraId="1BE2FFFD" w14:textId="77777777" w:rsidR="00642C31" w:rsidRPr="00CB6A05" w:rsidRDefault="00642C31" w:rsidP="0043461D">
            <w:pPr>
              <w:outlineLvl w:val="1"/>
              <w:rPr>
                <w:rFonts w:ascii="Candara" w:hAnsi="Candara"/>
                <w:sz w:val="20"/>
                <w:szCs w:val="20"/>
              </w:rPr>
            </w:pPr>
            <w:hyperlink r:id="rId2151" w:tgtFrame="_blank" w:history="1">
              <w:r w:rsidRPr="00CB6A05">
                <w:rPr>
                  <w:rStyle w:val="Hiperpovezava"/>
                  <w:rFonts w:ascii="Candara" w:hAnsi="Candara"/>
                  <w:sz w:val="20"/>
                  <w:szCs w:val="20"/>
                </w:rPr>
                <w:t xml:space="preserve">Sklep </w:t>
              </w:r>
            </w:hyperlink>
            <w:r w:rsidRPr="00CB6A05">
              <w:rPr>
                <w:rFonts w:ascii="Candara" w:hAnsi="Candara"/>
                <w:sz w:val="20"/>
                <w:szCs w:val="20"/>
              </w:rPr>
              <w:t>št.: 01101-6/2013-5</w:t>
            </w:r>
          </w:p>
        </w:tc>
        <w:tc>
          <w:tcPr>
            <w:tcW w:w="11755" w:type="dxa"/>
          </w:tcPr>
          <w:p w14:paraId="6E8341E2" w14:textId="77777777" w:rsidR="00642C31" w:rsidRPr="00CB6A05" w:rsidRDefault="00642C31" w:rsidP="0043461D">
            <w:pPr>
              <w:rPr>
                <w:rFonts w:ascii="Candara" w:hAnsi="Candara"/>
                <w:sz w:val="20"/>
                <w:szCs w:val="20"/>
              </w:rPr>
            </w:pPr>
            <w:r w:rsidRPr="00CB6A05">
              <w:rPr>
                <w:rFonts w:ascii="Candara" w:hAnsi="Candara"/>
                <w:sz w:val="20"/>
                <w:szCs w:val="20"/>
              </w:rPr>
              <w:t>Občinski svet Občine Šempeter-Vrtojba sprejme informacijo o delu medobčinske uprave občin Šempeter-Vrtojba, Renče-Vogrsko, Miren-Kostanjevica in Vipava v letu 2012.</w:t>
            </w:r>
          </w:p>
        </w:tc>
      </w:tr>
      <w:tr w:rsidR="00642C31" w:rsidRPr="00B319CE" w14:paraId="25071F32" w14:textId="77777777" w:rsidTr="00F27432">
        <w:tc>
          <w:tcPr>
            <w:tcW w:w="1383" w:type="dxa"/>
            <w:gridSpan w:val="2"/>
            <w:vMerge/>
            <w:shd w:val="clear" w:color="auto" w:fill="FFFF00"/>
          </w:tcPr>
          <w:p w14:paraId="17C87792" w14:textId="77777777" w:rsidR="00642C31" w:rsidRPr="00B319CE" w:rsidRDefault="00642C31" w:rsidP="0043461D">
            <w:pPr>
              <w:outlineLvl w:val="1"/>
              <w:rPr>
                <w:rFonts w:ascii="Candara" w:hAnsi="Candara"/>
                <w:b/>
              </w:rPr>
            </w:pPr>
          </w:p>
        </w:tc>
        <w:tc>
          <w:tcPr>
            <w:tcW w:w="1664" w:type="dxa"/>
          </w:tcPr>
          <w:p w14:paraId="009FD956" w14:textId="77777777" w:rsidR="00642C31" w:rsidRPr="00CB6A05" w:rsidRDefault="00642C31" w:rsidP="004F2BCD">
            <w:pPr>
              <w:spacing w:before="100" w:beforeAutospacing="1" w:after="100" w:afterAutospacing="1"/>
              <w:rPr>
                <w:rFonts w:ascii="Candara" w:hAnsi="Candara"/>
                <w:sz w:val="20"/>
                <w:szCs w:val="20"/>
              </w:rPr>
            </w:pPr>
            <w:hyperlink r:id="rId2152" w:tgtFrame="_blank" w:history="1">
              <w:r w:rsidRPr="00CB6A05">
                <w:rPr>
                  <w:rFonts w:ascii="Candara" w:hAnsi="Candara"/>
                  <w:color w:val="0000FF"/>
                  <w:sz w:val="20"/>
                  <w:szCs w:val="20"/>
                  <w:u w:val="single"/>
                </w:rPr>
                <w:t>Sklep</w:t>
              </w:r>
            </w:hyperlink>
            <w:r w:rsidRPr="00CB6A05">
              <w:rPr>
                <w:rFonts w:ascii="Candara" w:hAnsi="Candara"/>
                <w:sz w:val="20"/>
                <w:szCs w:val="20"/>
              </w:rPr>
              <w:t xml:space="preserve"> št.: 01101-6/2013-6</w:t>
            </w:r>
          </w:p>
        </w:tc>
        <w:tc>
          <w:tcPr>
            <w:tcW w:w="11755" w:type="dxa"/>
          </w:tcPr>
          <w:p w14:paraId="0F615BB0" w14:textId="77777777" w:rsidR="00642C31" w:rsidRPr="00CB6A05" w:rsidRDefault="00642C31" w:rsidP="00941D53">
            <w:pPr>
              <w:spacing w:before="100" w:beforeAutospacing="1" w:after="100" w:afterAutospacing="1"/>
              <w:rPr>
                <w:rFonts w:ascii="Candara" w:hAnsi="Candara"/>
                <w:sz w:val="20"/>
                <w:szCs w:val="20"/>
              </w:rPr>
            </w:pPr>
            <w:r w:rsidRPr="00CB6A05">
              <w:rPr>
                <w:rFonts w:ascii="Candara" w:hAnsi="Candara"/>
                <w:sz w:val="20"/>
                <w:szCs w:val="20"/>
              </w:rPr>
              <w:t>Občinski svet Občine Šempeter-Vrtojba sprejme informacijo o letnem poročilu za leto 2012, Zdravstvenega doma Nova Gorica - Zobozdravstvo.</w:t>
            </w:r>
          </w:p>
        </w:tc>
      </w:tr>
      <w:tr w:rsidR="00642C31" w:rsidRPr="00B319CE" w14:paraId="497DF788" w14:textId="77777777" w:rsidTr="00F27432">
        <w:tc>
          <w:tcPr>
            <w:tcW w:w="1383" w:type="dxa"/>
            <w:gridSpan w:val="2"/>
            <w:vMerge/>
            <w:shd w:val="clear" w:color="auto" w:fill="FFFF00"/>
          </w:tcPr>
          <w:p w14:paraId="1D447F3F" w14:textId="77777777" w:rsidR="00642C31" w:rsidRPr="00B319CE" w:rsidRDefault="00642C31" w:rsidP="0043461D">
            <w:pPr>
              <w:outlineLvl w:val="1"/>
              <w:rPr>
                <w:rFonts w:ascii="Candara" w:hAnsi="Candara"/>
                <w:b/>
              </w:rPr>
            </w:pPr>
          </w:p>
        </w:tc>
        <w:tc>
          <w:tcPr>
            <w:tcW w:w="1664" w:type="dxa"/>
          </w:tcPr>
          <w:p w14:paraId="67D246F3" w14:textId="77777777" w:rsidR="00642C31" w:rsidRPr="00CB6A05" w:rsidRDefault="00642C31" w:rsidP="0043461D">
            <w:pPr>
              <w:outlineLvl w:val="1"/>
              <w:rPr>
                <w:rFonts w:ascii="Candara" w:hAnsi="Candara"/>
                <w:sz w:val="20"/>
                <w:szCs w:val="20"/>
              </w:rPr>
            </w:pPr>
            <w:hyperlink r:id="rId2153" w:tgtFrame="_blank" w:history="1">
              <w:r w:rsidRPr="00CB6A05">
                <w:rPr>
                  <w:rStyle w:val="Hiperpovezava"/>
                  <w:rFonts w:ascii="Candara" w:hAnsi="Candara"/>
                  <w:sz w:val="20"/>
                  <w:szCs w:val="20"/>
                </w:rPr>
                <w:t>Sklep</w:t>
              </w:r>
            </w:hyperlink>
            <w:r w:rsidRPr="00CB6A05">
              <w:rPr>
                <w:rFonts w:ascii="Candara" w:hAnsi="Candara"/>
                <w:sz w:val="20"/>
                <w:szCs w:val="20"/>
              </w:rPr>
              <w:t xml:space="preserve"> št.: 01101-6/2013-7</w:t>
            </w:r>
          </w:p>
        </w:tc>
        <w:tc>
          <w:tcPr>
            <w:tcW w:w="11755" w:type="dxa"/>
          </w:tcPr>
          <w:p w14:paraId="08F8BD2C" w14:textId="77777777" w:rsidR="00642C31" w:rsidRPr="00CB6A05" w:rsidRDefault="00642C31" w:rsidP="0043461D">
            <w:pPr>
              <w:pStyle w:val="Glava"/>
              <w:tabs>
                <w:tab w:val="left" w:pos="708"/>
              </w:tabs>
              <w:rPr>
                <w:rFonts w:ascii="Candara" w:hAnsi="Candara"/>
                <w:sz w:val="20"/>
                <w:szCs w:val="20"/>
                <w:lang w:val="sl-SI"/>
              </w:rPr>
            </w:pPr>
            <w:r w:rsidRPr="00CB6A05">
              <w:rPr>
                <w:rFonts w:ascii="Candara" w:hAnsi="Candara"/>
                <w:sz w:val="20"/>
                <w:szCs w:val="20"/>
                <w:lang w:val="sl-SI"/>
              </w:rPr>
              <w:t>Občinski svet Občine Šempeter-Vrtojba sprejme informacijo o letnem poročilu za leto 2012, Centra za socialno delo Nova Gorica – Centra za pomoč na domu Klas.</w:t>
            </w:r>
          </w:p>
        </w:tc>
      </w:tr>
      <w:tr w:rsidR="00642C31" w:rsidRPr="00B319CE" w14:paraId="3706E6A1" w14:textId="77777777" w:rsidTr="00F27432">
        <w:tc>
          <w:tcPr>
            <w:tcW w:w="1383" w:type="dxa"/>
            <w:gridSpan w:val="2"/>
            <w:vMerge/>
            <w:shd w:val="clear" w:color="auto" w:fill="FFFF00"/>
          </w:tcPr>
          <w:p w14:paraId="008DFF3E" w14:textId="77777777" w:rsidR="00642C31" w:rsidRPr="00B319CE" w:rsidRDefault="00642C31" w:rsidP="0043461D">
            <w:pPr>
              <w:outlineLvl w:val="1"/>
              <w:rPr>
                <w:rFonts w:ascii="Candara" w:hAnsi="Candara"/>
                <w:b/>
              </w:rPr>
            </w:pPr>
          </w:p>
        </w:tc>
        <w:tc>
          <w:tcPr>
            <w:tcW w:w="1664" w:type="dxa"/>
          </w:tcPr>
          <w:p w14:paraId="6285910A" w14:textId="77777777" w:rsidR="00642C31" w:rsidRPr="00CB6A05" w:rsidRDefault="00642C31" w:rsidP="0043461D">
            <w:pPr>
              <w:outlineLvl w:val="1"/>
              <w:rPr>
                <w:rFonts w:ascii="Candara" w:hAnsi="Candara"/>
                <w:strike/>
                <w:sz w:val="20"/>
                <w:szCs w:val="20"/>
              </w:rPr>
            </w:pPr>
            <w:r w:rsidRPr="00CB6A05">
              <w:rPr>
                <w:rFonts w:ascii="Candara" w:hAnsi="Candara"/>
                <w:strike/>
                <w:sz w:val="20"/>
                <w:szCs w:val="20"/>
              </w:rPr>
              <w:t>01101-6/2013-8</w:t>
            </w:r>
          </w:p>
        </w:tc>
        <w:tc>
          <w:tcPr>
            <w:tcW w:w="11755" w:type="dxa"/>
          </w:tcPr>
          <w:p w14:paraId="391A0A38" w14:textId="77777777" w:rsidR="00642C31" w:rsidRPr="00CB6A05" w:rsidRDefault="00642C31" w:rsidP="00941D53">
            <w:pPr>
              <w:rPr>
                <w:rFonts w:ascii="Candara" w:hAnsi="Candara" w:cs="Arial"/>
                <w:bCs/>
                <w:strike/>
                <w:sz w:val="20"/>
                <w:szCs w:val="20"/>
              </w:rPr>
            </w:pPr>
            <w:hyperlink r:id="rId2154" w:tgtFrame="_blank" w:history="1">
              <w:r w:rsidRPr="00CB6A05">
                <w:rPr>
                  <w:rStyle w:val="Hiperpovezava"/>
                  <w:rFonts w:ascii="Candara" w:hAnsi="Candara"/>
                  <w:strike/>
                  <w:sz w:val="20"/>
                  <w:szCs w:val="20"/>
                </w:rPr>
                <w:t xml:space="preserve">Sklep </w:t>
              </w:r>
            </w:hyperlink>
            <w:r w:rsidRPr="00CB6A05">
              <w:rPr>
                <w:rFonts w:ascii="Candara" w:hAnsi="Candara"/>
                <w:strike/>
                <w:sz w:val="20"/>
                <w:szCs w:val="20"/>
              </w:rPr>
              <w:t xml:space="preserve"> o soglasju k ceni storitve pomoči na domu št.:, povezava na </w:t>
            </w:r>
            <w:hyperlink r:id="rId2155" w:tgtFrame="_blank" w:history="1">
              <w:r w:rsidRPr="00CB6A05">
                <w:rPr>
                  <w:rStyle w:val="Hiperpovezava"/>
                  <w:rFonts w:ascii="Candara" w:hAnsi="Candara"/>
                  <w:strike/>
                  <w:sz w:val="20"/>
                  <w:szCs w:val="20"/>
                </w:rPr>
                <w:t>UL RS št. 27/2013</w:t>
              </w:r>
            </w:hyperlink>
            <w:r w:rsidRPr="00CB6A05">
              <w:rPr>
                <w:rFonts w:ascii="Candara" w:hAnsi="Candara"/>
                <w:strike/>
                <w:sz w:val="20"/>
                <w:szCs w:val="20"/>
              </w:rPr>
              <w:t xml:space="preserve"> z dne 29. 3. 2013</w:t>
            </w:r>
          </w:p>
        </w:tc>
      </w:tr>
      <w:tr w:rsidR="00642C31" w:rsidRPr="00B319CE" w14:paraId="7CA87E78" w14:textId="77777777" w:rsidTr="00F27432">
        <w:tc>
          <w:tcPr>
            <w:tcW w:w="1383" w:type="dxa"/>
            <w:gridSpan w:val="2"/>
            <w:vMerge w:val="restart"/>
            <w:shd w:val="clear" w:color="auto" w:fill="FFFF00"/>
          </w:tcPr>
          <w:p w14:paraId="1ECA71A0" w14:textId="77777777" w:rsidR="00642C31" w:rsidRPr="00B319CE" w:rsidRDefault="00642C31" w:rsidP="00941D53">
            <w:pPr>
              <w:outlineLvl w:val="1"/>
              <w:rPr>
                <w:rFonts w:ascii="Candara" w:hAnsi="Candara"/>
                <w:b/>
              </w:rPr>
            </w:pPr>
            <w:r w:rsidRPr="00B319CE">
              <w:rPr>
                <w:rFonts w:ascii="Candara" w:hAnsi="Candara"/>
                <w:b/>
                <w:sz w:val="22"/>
                <w:szCs w:val="22"/>
              </w:rPr>
              <w:t>25. seja,</w:t>
            </w:r>
          </w:p>
          <w:p w14:paraId="5775D75F" w14:textId="77777777" w:rsidR="00642C31" w:rsidRPr="00B319CE" w:rsidRDefault="00642C31" w:rsidP="00941D53">
            <w:pPr>
              <w:outlineLvl w:val="1"/>
              <w:rPr>
                <w:rFonts w:ascii="Candara" w:hAnsi="Candara"/>
                <w:b/>
              </w:rPr>
            </w:pPr>
            <w:r w:rsidRPr="00B319CE">
              <w:rPr>
                <w:rFonts w:ascii="Candara" w:hAnsi="Candara"/>
                <w:b/>
                <w:sz w:val="22"/>
                <w:szCs w:val="22"/>
              </w:rPr>
              <w:t>20.3. in 28.3. 2013</w:t>
            </w:r>
          </w:p>
        </w:tc>
        <w:tc>
          <w:tcPr>
            <w:tcW w:w="1664" w:type="dxa"/>
          </w:tcPr>
          <w:p w14:paraId="5ED445F4" w14:textId="77777777" w:rsidR="00642C31" w:rsidRPr="00FB2EB9" w:rsidRDefault="00D53496" w:rsidP="0043461D">
            <w:pPr>
              <w:outlineLvl w:val="1"/>
              <w:rPr>
                <w:rFonts w:ascii="Candara" w:hAnsi="Candara"/>
                <w:strike/>
                <w:sz w:val="20"/>
                <w:szCs w:val="20"/>
              </w:rPr>
            </w:pPr>
            <w:hyperlink r:id="rId2156" w:tgtFrame="_blank" w:history="1">
              <w:r w:rsidRPr="00FB2EB9">
                <w:rPr>
                  <w:rStyle w:val="Hiperpovezava"/>
                  <w:rFonts w:ascii="Candara" w:hAnsi="Candara"/>
                  <w:strike/>
                  <w:sz w:val="20"/>
                  <w:szCs w:val="20"/>
                </w:rPr>
                <w:t>Sklep</w:t>
              </w:r>
            </w:hyperlink>
            <w:r w:rsidRPr="00FB2EB9">
              <w:rPr>
                <w:rFonts w:ascii="Candara" w:hAnsi="Candara"/>
                <w:strike/>
                <w:sz w:val="20"/>
                <w:szCs w:val="20"/>
              </w:rPr>
              <w:t xml:space="preserve"> št.: 01101-6/2013-9</w:t>
            </w:r>
          </w:p>
        </w:tc>
        <w:tc>
          <w:tcPr>
            <w:tcW w:w="11755" w:type="dxa"/>
          </w:tcPr>
          <w:p w14:paraId="108C97CE" w14:textId="77777777" w:rsidR="00642C31" w:rsidRPr="00FB2EB9" w:rsidRDefault="00642C31" w:rsidP="0043461D">
            <w:pPr>
              <w:rPr>
                <w:rFonts w:ascii="Candara" w:hAnsi="Candara" w:cs="Arial"/>
                <w:bCs/>
                <w:strike/>
                <w:sz w:val="20"/>
                <w:szCs w:val="20"/>
              </w:rPr>
            </w:pPr>
            <w:r w:rsidRPr="00FB2EB9">
              <w:rPr>
                <w:rFonts w:ascii="Candara" w:hAnsi="Candara"/>
                <w:strike/>
                <w:sz w:val="20"/>
                <w:szCs w:val="20"/>
              </w:rPr>
              <w:t xml:space="preserve">Občinski svet Občine Šempeter-Vrtojba je opravil prvo obravnavo Odloka o ustanovitvi javnega podjetja Regijski center za ravnanje z odpadki Nova Gorica </w:t>
            </w:r>
            <w:proofErr w:type="spellStart"/>
            <w:r w:rsidRPr="00FB2EB9">
              <w:rPr>
                <w:rFonts w:ascii="Candara" w:hAnsi="Candara"/>
                <w:strike/>
                <w:sz w:val="20"/>
                <w:szCs w:val="20"/>
              </w:rPr>
              <w:t>d.o.o</w:t>
            </w:r>
            <w:proofErr w:type="spellEnd"/>
            <w:r w:rsidRPr="00FB2EB9">
              <w:rPr>
                <w:rFonts w:ascii="Candara" w:hAnsi="Candara"/>
                <w:strike/>
                <w:sz w:val="20"/>
                <w:szCs w:val="20"/>
              </w:rPr>
              <w:t xml:space="preserve">. </w:t>
            </w:r>
            <w:r w:rsidRPr="00FB2EB9">
              <w:rPr>
                <w:rFonts w:ascii="Candara" w:hAnsi="Candara"/>
                <w:strike/>
                <w:sz w:val="20"/>
                <w:szCs w:val="20"/>
              </w:rPr>
              <w:br/>
              <w:t>Upoštevajoč dane pripombe se odlok pripravi za drugo obravnavo.</w:t>
            </w:r>
          </w:p>
        </w:tc>
      </w:tr>
      <w:tr w:rsidR="00642C31" w:rsidRPr="00B319CE" w14:paraId="57F7CE66" w14:textId="77777777" w:rsidTr="00F27432">
        <w:tc>
          <w:tcPr>
            <w:tcW w:w="1383" w:type="dxa"/>
            <w:gridSpan w:val="2"/>
            <w:vMerge/>
            <w:shd w:val="clear" w:color="auto" w:fill="FFFF00"/>
          </w:tcPr>
          <w:p w14:paraId="6708AA1E" w14:textId="77777777" w:rsidR="00642C31" w:rsidRPr="00B319CE" w:rsidRDefault="00642C31" w:rsidP="0043461D">
            <w:pPr>
              <w:outlineLvl w:val="1"/>
              <w:rPr>
                <w:rFonts w:ascii="Candara" w:hAnsi="Candara"/>
                <w:b/>
              </w:rPr>
            </w:pPr>
          </w:p>
        </w:tc>
        <w:tc>
          <w:tcPr>
            <w:tcW w:w="1664" w:type="dxa"/>
          </w:tcPr>
          <w:p w14:paraId="527329B9" w14:textId="77777777" w:rsidR="00642C31" w:rsidRPr="00CB6A05" w:rsidRDefault="00642C31" w:rsidP="0043461D">
            <w:pPr>
              <w:outlineLvl w:val="1"/>
              <w:rPr>
                <w:rFonts w:ascii="Candara" w:hAnsi="Candara"/>
                <w:sz w:val="20"/>
                <w:szCs w:val="20"/>
              </w:rPr>
            </w:pPr>
            <w:hyperlink r:id="rId2157" w:tgtFrame="_blank" w:history="1">
              <w:r w:rsidRPr="00CB6A05">
                <w:rPr>
                  <w:rStyle w:val="Hiperpovezava"/>
                  <w:rFonts w:ascii="Candara" w:hAnsi="Candara"/>
                  <w:b/>
                  <w:bCs/>
                  <w:sz w:val="20"/>
                  <w:szCs w:val="20"/>
                </w:rPr>
                <w:t>Sklep</w:t>
              </w:r>
            </w:hyperlink>
            <w:r w:rsidRPr="00CB6A05">
              <w:rPr>
                <w:rStyle w:val="Krepko"/>
                <w:rFonts w:ascii="Candara" w:hAnsi="Candara"/>
                <w:sz w:val="20"/>
                <w:szCs w:val="20"/>
              </w:rPr>
              <w:t xml:space="preserve"> št.: 01101-6/2013-10</w:t>
            </w:r>
          </w:p>
        </w:tc>
        <w:tc>
          <w:tcPr>
            <w:tcW w:w="11755" w:type="dxa"/>
          </w:tcPr>
          <w:p w14:paraId="27147C78" w14:textId="77777777" w:rsidR="00642C31" w:rsidRPr="00CB6A05" w:rsidRDefault="00642C31" w:rsidP="00FE5890">
            <w:pPr>
              <w:pStyle w:val="Brezrazmikov"/>
              <w:rPr>
                <w:rFonts w:ascii="Candara" w:hAnsi="Candara" w:cs="Arial"/>
                <w:sz w:val="20"/>
                <w:szCs w:val="20"/>
              </w:rPr>
            </w:pPr>
            <w:hyperlink r:id="rId2158" w:tgtFrame="_blank" w:history="1">
              <w:r w:rsidRPr="00CB6A05">
                <w:rPr>
                  <w:rStyle w:val="Hiperpovezava"/>
                  <w:rFonts w:ascii="Candara" w:hAnsi="Candara"/>
                  <w:b/>
                  <w:bCs/>
                  <w:sz w:val="20"/>
                  <w:szCs w:val="20"/>
                </w:rPr>
                <w:t>Odlok o zaključnem računu Občine Šempeter-Vrtojba za leto 2012</w:t>
              </w:r>
            </w:hyperlink>
            <w:r w:rsidRPr="00CB6A05">
              <w:rPr>
                <w:rFonts w:ascii="Candara" w:hAnsi="Candara"/>
                <w:sz w:val="20"/>
                <w:szCs w:val="20"/>
              </w:rPr>
              <w:t xml:space="preserve">, objava na </w:t>
            </w:r>
            <w:hyperlink r:id="rId2159" w:tgtFrame="_blank" w:history="1">
              <w:r w:rsidRPr="00CB6A05">
                <w:rPr>
                  <w:rStyle w:val="Hiperpovezava"/>
                  <w:rFonts w:ascii="Candara" w:hAnsi="Candara"/>
                  <w:b/>
                  <w:bCs/>
                  <w:sz w:val="20"/>
                  <w:szCs w:val="20"/>
                </w:rPr>
                <w:t xml:space="preserve">UL RS št. 28/2013 </w:t>
              </w:r>
            </w:hyperlink>
            <w:r w:rsidRPr="00CB6A05">
              <w:rPr>
                <w:rFonts w:ascii="Candara" w:hAnsi="Candara"/>
                <w:sz w:val="20"/>
                <w:szCs w:val="20"/>
              </w:rPr>
              <w:t>z dne 2. 4. 2013</w:t>
            </w:r>
          </w:p>
        </w:tc>
      </w:tr>
      <w:tr w:rsidR="00642C31" w:rsidRPr="00B319CE" w14:paraId="67315398" w14:textId="77777777" w:rsidTr="00F27432">
        <w:tc>
          <w:tcPr>
            <w:tcW w:w="1383" w:type="dxa"/>
            <w:gridSpan w:val="2"/>
            <w:vMerge/>
            <w:shd w:val="clear" w:color="auto" w:fill="FFFF00"/>
          </w:tcPr>
          <w:p w14:paraId="58B611D8" w14:textId="77777777" w:rsidR="00642C31" w:rsidRPr="00B319CE" w:rsidRDefault="00642C31" w:rsidP="0043461D">
            <w:pPr>
              <w:outlineLvl w:val="1"/>
              <w:rPr>
                <w:rFonts w:ascii="Candara" w:hAnsi="Candara"/>
                <w:b/>
              </w:rPr>
            </w:pPr>
          </w:p>
        </w:tc>
        <w:tc>
          <w:tcPr>
            <w:tcW w:w="1664" w:type="dxa"/>
          </w:tcPr>
          <w:p w14:paraId="5BD76FCC" w14:textId="77777777" w:rsidR="00642C31" w:rsidRPr="00CB6A05" w:rsidRDefault="00642C31" w:rsidP="0043461D">
            <w:pPr>
              <w:outlineLvl w:val="1"/>
              <w:rPr>
                <w:rFonts w:ascii="Candara" w:hAnsi="Candara"/>
                <w:sz w:val="20"/>
                <w:szCs w:val="20"/>
              </w:rPr>
            </w:pPr>
            <w:hyperlink r:id="rId2160" w:tgtFrame="_blank" w:history="1">
              <w:r w:rsidRPr="00CB6A05">
                <w:rPr>
                  <w:rStyle w:val="Hiperpovezava"/>
                  <w:rFonts w:ascii="Candara" w:hAnsi="Candara"/>
                  <w:sz w:val="20"/>
                  <w:szCs w:val="20"/>
                </w:rPr>
                <w:t>Sklep</w:t>
              </w:r>
            </w:hyperlink>
            <w:r w:rsidRPr="00CB6A05">
              <w:rPr>
                <w:rFonts w:ascii="Candara" w:hAnsi="Candara"/>
                <w:sz w:val="20"/>
                <w:szCs w:val="20"/>
              </w:rPr>
              <w:t xml:space="preserve"> št.: 01101-6/2013-18</w:t>
            </w:r>
          </w:p>
        </w:tc>
        <w:tc>
          <w:tcPr>
            <w:tcW w:w="11755" w:type="dxa"/>
          </w:tcPr>
          <w:p w14:paraId="72E8C743" w14:textId="77777777" w:rsidR="00642C31" w:rsidRPr="00CB6A05" w:rsidRDefault="00642C31" w:rsidP="00FE5890">
            <w:pPr>
              <w:pStyle w:val="Brezrazmikov"/>
              <w:rPr>
                <w:rFonts w:ascii="Candara" w:hAnsi="Candara" w:cs="Arial"/>
                <w:sz w:val="20"/>
                <w:szCs w:val="20"/>
              </w:rPr>
            </w:pPr>
            <w:r w:rsidRPr="00CB6A05">
              <w:rPr>
                <w:rFonts w:ascii="Candara" w:hAnsi="Candara"/>
                <w:sz w:val="20"/>
                <w:szCs w:val="20"/>
              </w:rPr>
              <w:t>Občinski svet Občine Šempeter-Vrtojba sprejme informacijo o realizaciji načrta ravnanja s stvarnim premoženjem Občine Šempeter-Vrtojba za leto 2012</w:t>
            </w:r>
          </w:p>
        </w:tc>
      </w:tr>
      <w:tr w:rsidR="00642C31" w:rsidRPr="00B319CE" w14:paraId="0EDC82CA" w14:textId="77777777" w:rsidTr="00F27432">
        <w:tc>
          <w:tcPr>
            <w:tcW w:w="1383" w:type="dxa"/>
            <w:gridSpan w:val="2"/>
            <w:vMerge/>
            <w:shd w:val="clear" w:color="auto" w:fill="FFFF00"/>
          </w:tcPr>
          <w:p w14:paraId="6A60CA9A" w14:textId="77777777" w:rsidR="00642C31" w:rsidRPr="00B319CE" w:rsidRDefault="00642C31" w:rsidP="0043461D">
            <w:pPr>
              <w:outlineLvl w:val="1"/>
              <w:rPr>
                <w:rFonts w:ascii="Candara" w:hAnsi="Candara"/>
                <w:b/>
              </w:rPr>
            </w:pPr>
          </w:p>
        </w:tc>
        <w:tc>
          <w:tcPr>
            <w:tcW w:w="1664" w:type="dxa"/>
          </w:tcPr>
          <w:p w14:paraId="1E4974BA" w14:textId="77777777" w:rsidR="00642C31" w:rsidRPr="00CB6A05" w:rsidRDefault="00642C31" w:rsidP="00024A1A">
            <w:pPr>
              <w:pStyle w:val="Brezrazmikov"/>
              <w:rPr>
                <w:rFonts w:ascii="Candara" w:hAnsi="Candara"/>
                <w:sz w:val="20"/>
                <w:szCs w:val="20"/>
              </w:rPr>
            </w:pPr>
            <w:hyperlink r:id="rId2161" w:tgtFrame="_blank" w:history="1">
              <w:r w:rsidRPr="00CB6A05">
                <w:rPr>
                  <w:rFonts w:ascii="Candara" w:hAnsi="Candara"/>
                  <w:color w:val="0000FF"/>
                  <w:sz w:val="20"/>
                  <w:szCs w:val="20"/>
                  <w:u w:val="single"/>
                </w:rPr>
                <w:t xml:space="preserve">Sklep </w:t>
              </w:r>
            </w:hyperlink>
            <w:r w:rsidRPr="00CB6A05">
              <w:rPr>
                <w:rFonts w:ascii="Candara" w:hAnsi="Candara"/>
                <w:sz w:val="20"/>
                <w:szCs w:val="20"/>
              </w:rPr>
              <w:t>št.: 01101-6/2013-19</w:t>
            </w:r>
          </w:p>
        </w:tc>
        <w:tc>
          <w:tcPr>
            <w:tcW w:w="11755" w:type="dxa"/>
          </w:tcPr>
          <w:p w14:paraId="030FC3F0" w14:textId="77777777" w:rsidR="00642C31" w:rsidRPr="00CB6A05" w:rsidRDefault="00642C31" w:rsidP="00FE5890">
            <w:pPr>
              <w:pStyle w:val="Brezrazmikov"/>
              <w:rPr>
                <w:rFonts w:ascii="Candara" w:hAnsi="Candara"/>
                <w:sz w:val="20"/>
                <w:szCs w:val="20"/>
              </w:rPr>
            </w:pPr>
            <w:r w:rsidRPr="00CB6A05">
              <w:rPr>
                <w:rFonts w:ascii="Candara" w:hAnsi="Candara"/>
                <w:sz w:val="20"/>
                <w:szCs w:val="20"/>
              </w:rPr>
              <w:t>Občinski svet Občine Šempeter-Vrtojba sprejme informacijo o delu Nadzornega odbora Občine Šempeter-Vrtojba v letu 2012.</w:t>
            </w:r>
          </w:p>
        </w:tc>
      </w:tr>
      <w:tr w:rsidR="00642C31" w:rsidRPr="00B319CE" w14:paraId="16A32B75" w14:textId="77777777" w:rsidTr="00F27432">
        <w:tc>
          <w:tcPr>
            <w:tcW w:w="1383" w:type="dxa"/>
            <w:gridSpan w:val="2"/>
            <w:vMerge/>
            <w:shd w:val="clear" w:color="auto" w:fill="FFFF00"/>
          </w:tcPr>
          <w:p w14:paraId="3C92467E" w14:textId="77777777" w:rsidR="00642C31" w:rsidRPr="00B319CE" w:rsidRDefault="00642C31" w:rsidP="0043461D">
            <w:pPr>
              <w:outlineLvl w:val="1"/>
              <w:rPr>
                <w:rFonts w:ascii="Candara" w:hAnsi="Candara"/>
                <w:b/>
              </w:rPr>
            </w:pPr>
          </w:p>
        </w:tc>
        <w:tc>
          <w:tcPr>
            <w:tcW w:w="1664" w:type="dxa"/>
          </w:tcPr>
          <w:p w14:paraId="52A728B6" w14:textId="77777777" w:rsidR="00642C31" w:rsidRPr="00CB6A05" w:rsidRDefault="00642C31" w:rsidP="0043461D">
            <w:pPr>
              <w:outlineLvl w:val="1"/>
              <w:rPr>
                <w:rFonts w:ascii="Candara" w:hAnsi="Candara"/>
                <w:sz w:val="20"/>
                <w:szCs w:val="20"/>
              </w:rPr>
            </w:pPr>
            <w:hyperlink r:id="rId2162" w:tgtFrame="_blank" w:history="1">
              <w:r w:rsidRPr="00CB6A05">
                <w:rPr>
                  <w:rStyle w:val="Hiperpovezava"/>
                  <w:rFonts w:ascii="Candara" w:hAnsi="Candara"/>
                  <w:sz w:val="20"/>
                  <w:szCs w:val="20"/>
                </w:rPr>
                <w:t>Sklep</w:t>
              </w:r>
            </w:hyperlink>
            <w:r w:rsidRPr="00CB6A05">
              <w:rPr>
                <w:rFonts w:ascii="Candara" w:hAnsi="Candara"/>
                <w:sz w:val="20"/>
                <w:szCs w:val="20"/>
              </w:rPr>
              <w:t xml:space="preserve"> št.: 01101-6/2013-20</w:t>
            </w:r>
          </w:p>
        </w:tc>
        <w:tc>
          <w:tcPr>
            <w:tcW w:w="11755" w:type="dxa"/>
          </w:tcPr>
          <w:p w14:paraId="71D1BF42" w14:textId="77777777" w:rsidR="00642C31" w:rsidRPr="00CB6A05" w:rsidRDefault="00642C31" w:rsidP="0043461D">
            <w:pPr>
              <w:rPr>
                <w:rFonts w:ascii="Candara" w:hAnsi="Candara" w:cs="Arial"/>
                <w:bCs/>
                <w:sz w:val="20"/>
                <w:szCs w:val="20"/>
              </w:rPr>
            </w:pPr>
            <w:r w:rsidRPr="00CB6A05">
              <w:rPr>
                <w:rFonts w:ascii="Candara" w:hAnsi="Candara"/>
                <w:sz w:val="20"/>
                <w:szCs w:val="20"/>
              </w:rPr>
              <w:t>Opravljena je bila prva obravnava Statuta Občine Šempeter-Vrtojba.</w:t>
            </w:r>
            <w:r w:rsidRPr="00CB6A05">
              <w:rPr>
                <w:rFonts w:ascii="Candara" w:hAnsi="Candara"/>
                <w:sz w:val="20"/>
                <w:szCs w:val="20"/>
              </w:rPr>
              <w:br/>
              <w:t>Upoštevajoč podane pripombe, se pripravi Statut Občine Šempeter-Vrtojba za drugo obravnavo.</w:t>
            </w:r>
          </w:p>
        </w:tc>
      </w:tr>
      <w:tr w:rsidR="00642C31" w:rsidRPr="00B319CE" w14:paraId="08D9F6EE" w14:textId="77777777" w:rsidTr="00F27432">
        <w:tc>
          <w:tcPr>
            <w:tcW w:w="1383" w:type="dxa"/>
            <w:gridSpan w:val="2"/>
            <w:vMerge/>
            <w:shd w:val="clear" w:color="auto" w:fill="FFFF00"/>
          </w:tcPr>
          <w:p w14:paraId="0CC6F150" w14:textId="77777777" w:rsidR="00642C31" w:rsidRPr="00B319CE" w:rsidRDefault="00642C31" w:rsidP="0043461D">
            <w:pPr>
              <w:outlineLvl w:val="1"/>
              <w:rPr>
                <w:rFonts w:ascii="Candara" w:hAnsi="Candara"/>
                <w:b/>
              </w:rPr>
            </w:pPr>
          </w:p>
        </w:tc>
        <w:tc>
          <w:tcPr>
            <w:tcW w:w="1664" w:type="dxa"/>
          </w:tcPr>
          <w:p w14:paraId="47243A51" w14:textId="77777777" w:rsidR="00642C31" w:rsidRPr="00CB6A05" w:rsidRDefault="00642C31" w:rsidP="0043461D">
            <w:pPr>
              <w:outlineLvl w:val="1"/>
              <w:rPr>
                <w:rFonts w:ascii="Candara" w:hAnsi="Candara"/>
                <w:sz w:val="20"/>
                <w:szCs w:val="20"/>
              </w:rPr>
            </w:pPr>
            <w:hyperlink r:id="rId2163" w:tgtFrame="_blank" w:history="1">
              <w:r w:rsidRPr="00CB6A05">
                <w:rPr>
                  <w:rStyle w:val="Hiperpovezava"/>
                  <w:rFonts w:ascii="Candara" w:hAnsi="Candara"/>
                  <w:sz w:val="20"/>
                  <w:szCs w:val="20"/>
                </w:rPr>
                <w:t>Sklep</w:t>
              </w:r>
            </w:hyperlink>
            <w:r w:rsidRPr="00CB6A05">
              <w:rPr>
                <w:rFonts w:ascii="Candara" w:hAnsi="Candara"/>
                <w:sz w:val="20"/>
                <w:szCs w:val="20"/>
              </w:rPr>
              <w:t xml:space="preserve"> št.: 01101-6/2013-21</w:t>
            </w:r>
          </w:p>
        </w:tc>
        <w:tc>
          <w:tcPr>
            <w:tcW w:w="11755" w:type="dxa"/>
          </w:tcPr>
          <w:p w14:paraId="53DE0E5D" w14:textId="77777777" w:rsidR="00642C31" w:rsidRPr="00CB6A05" w:rsidRDefault="00642C31" w:rsidP="0043461D">
            <w:pPr>
              <w:rPr>
                <w:rFonts w:ascii="Candara" w:hAnsi="Candara" w:cs="Arial"/>
                <w:bCs/>
                <w:sz w:val="20"/>
                <w:szCs w:val="20"/>
              </w:rPr>
            </w:pPr>
            <w:r w:rsidRPr="00CB6A05">
              <w:rPr>
                <w:rFonts w:ascii="Candara" w:hAnsi="Candara"/>
                <w:sz w:val="20"/>
                <w:szCs w:val="20"/>
              </w:rPr>
              <w:t>Opravljena je bila prva obravnava Poslovnika Občinskega sveta Občine Šempeter-Vrtojba.</w:t>
            </w:r>
            <w:r w:rsidRPr="00CB6A05">
              <w:rPr>
                <w:rFonts w:ascii="Candara" w:hAnsi="Candara"/>
                <w:sz w:val="20"/>
                <w:szCs w:val="20"/>
              </w:rPr>
              <w:br/>
              <w:t>Upoštevajoč podane pripombe, se pripravi Poslovnik Občinskega sveta Občine Šempeter-Vrtojba za drugo obravnavo.</w:t>
            </w:r>
          </w:p>
        </w:tc>
      </w:tr>
      <w:tr w:rsidR="00642C31" w:rsidRPr="00B319CE" w14:paraId="5492E414" w14:textId="77777777" w:rsidTr="00F27432">
        <w:tc>
          <w:tcPr>
            <w:tcW w:w="1383" w:type="dxa"/>
            <w:gridSpan w:val="2"/>
            <w:vMerge/>
            <w:shd w:val="clear" w:color="auto" w:fill="FFFF00"/>
          </w:tcPr>
          <w:p w14:paraId="2CE2C694" w14:textId="77777777" w:rsidR="00642C31" w:rsidRPr="00B319CE" w:rsidRDefault="00642C31" w:rsidP="0043461D">
            <w:pPr>
              <w:outlineLvl w:val="1"/>
              <w:rPr>
                <w:rFonts w:ascii="Candara" w:hAnsi="Candara"/>
                <w:b/>
              </w:rPr>
            </w:pPr>
          </w:p>
        </w:tc>
        <w:tc>
          <w:tcPr>
            <w:tcW w:w="1664" w:type="dxa"/>
          </w:tcPr>
          <w:p w14:paraId="12E8E580" w14:textId="77777777" w:rsidR="00642C31" w:rsidRPr="00D53496" w:rsidRDefault="00642C31" w:rsidP="0043461D">
            <w:pPr>
              <w:outlineLvl w:val="1"/>
              <w:rPr>
                <w:rFonts w:ascii="Candara" w:hAnsi="Candara"/>
                <w:sz w:val="20"/>
                <w:szCs w:val="20"/>
              </w:rPr>
            </w:pPr>
            <w:r w:rsidRPr="00D53496">
              <w:rPr>
                <w:rFonts w:ascii="Candara" w:hAnsi="Candara"/>
                <w:sz w:val="20"/>
                <w:szCs w:val="20"/>
              </w:rPr>
              <w:t>01101-6/2013-22</w:t>
            </w:r>
          </w:p>
        </w:tc>
        <w:tc>
          <w:tcPr>
            <w:tcW w:w="11755" w:type="dxa"/>
          </w:tcPr>
          <w:p w14:paraId="0BB908CA" w14:textId="77777777" w:rsidR="00642C31" w:rsidRPr="0029234F" w:rsidRDefault="00642C31" w:rsidP="0043461D">
            <w:pPr>
              <w:rPr>
                <w:rFonts w:ascii="Candara" w:hAnsi="Candara" w:cs="Arial"/>
                <w:bCs/>
              </w:rPr>
            </w:pPr>
            <w:hyperlink r:id="rId2164" w:tgtFrame="_blank" w:history="1">
              <w:r w:rsidRPr="0029234F">
                <w:rPr>
                  <w:rStyle w:val="Hiperpovezava"/>
                  <w:rFonts w:ascii="Candara" w:hAnsi="Candara"/>
                </w:rPr>
                <w:t>Pravilnik o uporabi dvoran in drugih prostorov v lasti Občine Šempeter-Vrtojba</w:t>
              </w:r>
            </w:hyperlink>
            <w:r w:rsidR="00D53496">
              <w:t xml:space="preserve"> </w:t>
            </w:r>
            <w:r w:rsidR="00D53496" w:rsidRPr="00D53496">
              <w:rPr>
                <w:rFonts w:ascii="Candara" w:hAnsi="Candara"/>
              </w:rPr>
              <w:t>z dne 28. 3. 2013</w:t>
            </w:r>
          </w:p>
        </w:tc>
      </w:tr>
      <w:tr w:rsidR="00642C31" w:rsidRPr="00B319CE" w14:paraId="0B3A932D" w14:textId="77777777" w:rsidTr="00F27432">
        <w:tc>
          <w:tcPr>
            <w:tcW w:w="1383" w:type="dxa"/>
            <w:gridSpan w:val="2"/>
            <w:vMerge/>
            <w:shd w:val="clear" w:color="auto" w:fill="FFFF00"/>
          </w:tcPr>
          <w:p w14:paraId="2244C409" w14:textId="77777777" w:rsidR="00642C31" w:rsidRPr="00B319CE" w:rsidRDefault="00642C31" w:rsidP="0043461D">
            <w:pPr>
              <w:outlineLvl w:val="1"/>
              <w:rPr>
                <w:rFonts w:ascii="Candara" w:hAnsi="Candara"/>
                <w:b/>
              </w:rPr>
            </w:pPr>
          </w:p>
        </w:tc>
        <w:tc>
          <w:tcPr>
            <w:tcW w:w="1664" w:type="dxa"/>
          </w:tcPr>
          <w:p w14:paraId="43214EE8" w14:textId="77777777" w:rsidR="00642C31" w:rsidRPr="00D271BA" w:rsidRDefault="00642C31" w:rsidP="0043461D">
            <w:pPr>
              <w:outlineLvl w:val="1"/>
              <w:rPr>
                <w:rFonts w:ascii="Candara" w:hAnsi="Candara"/>
                <w:sz w:val="20"/>
                <w:szCs w:val="20"/>
              </w:rPr>
            </w:pPr>
            <w:hyperlink r:id="rId2165" w:tgtFrame="_blank" w:history="1">
              <w:r w:rsidRPr="00D271BA">
                <w:rPr>
                  <w:rStyle w:val="Hiperpovezava"/>
                  <w:rFonts w:ascii="Candara" w:hAnsi="Candara"/>
                  <w:sz w:val="20"/>
                  <w:szCs w:val="20"/>
                </w:rPr>
                <w:t>Sklep</w:t>
              </w:r>
            </w:hyperlink>
            <w:r w:rsidRPr="00D271BA">
              <w:rPr>
                <w:rFonts w:ascii="Candara" w:hAnsi="Candara"/>
                <w:sz w:val="20"/>
                <w:szCs w:val="20"/>
              </w:rPr>
              <w:t xml:space="preserve"> št: 01101-4/2013-2</w:t>
            </w:r>
          </w:p>
        </w:tc>
        <w:tc>
          <w:tcPr>
            <w:tcW w:w="11755" w:type="dxa"/>
          </w:tcPr>
          <w:p w14:paraId="6FDCF89D" w14:textId="77777777" w:rsidR="00642C31" w:rsidRPr="00D271BA" w:rsidRDefault="00642C31" w:rsidP="0043461D">
            <w:pPr>
              <w:rPr>
                <w:rFonts w:ascii="Candara" w:hAnsi="Candara" w:cs="Arial"/>
                <w:bCs/>
                <w:sz w:val="20"/>
                <w:szCs w:val="20"/>
              </w:rPr>
            </w:pPr>
            <w:r w:rsidRPr="00D271BA">
              <w:rPr>
                <w:rFonts w:ascii="Candara" w:hAnsi="Candara"/>
                <w:sz w:val="20"/>
                <w:szCs w:val="20"/>
              </w:rPr>
              <w:t>Občinski svet Občine Šempeter-Vrtojba daje soglasje k letnemu programu in finančnemu načrtu Zavoda KŠTM Šempeter-Vrtojba za leto 2013.</w:t>
            </w:r>
          </w:p>
        </w:tc>
      </w:tr>
      <w:tr w:rsidR="00642C31" w:rsidRPr="00B319CE" w14:paraId="7AD3087E" w14:textId="77777777" w:rsidTr="00F27432">
        <w:tc>
          <w:tcPr>
            <w:tcW w:w="1383" w:type="dxa"/>
            <w:gridSpan w:val="2"/>
            <w:vMerge/>
            <w:shd w:val="clear" w:color="auto" w:fill="FFFF00"/>
          </w:tcPr>
          <w:p w14:paraId="612CEDCD" w14:textId="77777777" w:rsidR="00642C31" w:rsidRPr="00B319CE" w:rsidRDefault="00642C31" w:rsidP="0043461D">
            <w:pPr>
              <w:outlineLvl w:val="1"/>
              <w:rPr>
                <w:rFonts w:ascii="Candara" w:hAnsi="Candara"/>
                <w:b/>
              </w:rPr>
            </w:pPr>
          </w:p>
        </w:tc>
        <w:tc>
          <w:tcPr>
            <w:tcW w:w="1664" w:type="dxa"/>
          </w:tcPr>
          <w:p w14:paraId="13ABC41E" w14:textId="77777777" w:rsidR="00642C31" w:rsidRPr="00D271BA" w:rsidRDefault="00642C31" w:rsidP="00024A1A">
            <w:pPr>
              <w:spacing w:before="100" w:beforeAutospacing="1" w:after="100" w:afterAutospacing="1"/>
              <w:rPr>
                <w:rFonts w:ascii="Candara" w:hAnsi="Candara"/>
                <w:sz w:val="20"/>
                <w:szCs w:val="20"/>
              </w:rPr>
            </w:pPr>
            <w:hyperlink r:id="rId2166" w:tgtFrame="_blank" w:history="1">
              <w:r w:rsidRPr="00D271BA">
                <w:rPr>
                  <w:rFonts w:ascii="Candara" w:hAnsi="Candara"/>
                  <w:color w:val="0000FF"/>
                  <w:sz w:val="20"/>
                  <w:szCs w:val="20"/>
                  <w:u w:val="single"/>
                </w:rPr>
                <w:t>Sklep</w:t>
              </w:r>
            </w:hyperlink>
            <w:r w:rsidRPr="00D271BA">
              <w:rPr>
                <w:rFonts w:ascii="Candara" w:hAnsi="Candara"/>
                <w:sz w:val="20"/>
                <w:szCs w:val="20"/>
              </w:rPr>
              <w:t xml:space="preserve"> št.: 01101-4/2013-3</w:t>
            </w:r>
          </w:p>
        </w:tc>
        <w:tc>
          <w:tcPr>
            <w:tcW w:w="11755" w:type="dxa"/>
          </w:tcPr>
          <w:p w14:paraId="3F8F62EE" w14:textId="77777777" w:rsidR="00642C31" w:rsidRPr="00D271BA" w:rsidRDefault="00642C31" w:rsidP="00FE5890">
            <w:pPr>
              <w:spacing w:before="100" w:beforeAutospacing="1" w:after="100" w:afterAutospacing="1"/>
              <w:rPr>
                <w:rFonts w:ascii="Candara" w:hAnsi="Candara"/>
                <w:sz w:val="20"/>
                <w:szCs w:val="20"/>
              </w:rPr>
            </w:pPr>
            <w:r w:rsidRPr="00D271BA">
              <w:rPr>
                <w:rFonts w:ascii="Candara" w:hAnsi="Candara"/>
                <w:sz w:val="20"/>
                <w:szCs w:val="20"/>
              </w:rPr>
              <w:t>Občinski svet Občine Šempeter-Vrtojba sprejme informacijo o projektu »Ureditev mestnega središča v Šempetru pri Gorici – 3. faza«.</w:t>
            </w:r>
          </w:p>
        </w:tc>
      </w:tr>
      <w:tr w:rsidR="00642C31" w:rsidRPr="00B319CE" w14:paraId="6572A012" w14:textId="77777777" w:rsidTr="00F27432">
        <w:tc>
          <w:tcPr>
            <w:tcW w:w="1383" w:type="dxa"/>
            <w:gridSpan w:val="2"/>
            <w:vMerge/>
            <w:shd w:val="clear" w:color="auto" w:fill="FFFF00"/>
          </w:tcPr>
          <w:p w14:paraId="0CF9C748" w14:textId="77777777" w:rsidR="00642C31" w:rsidRPr="00B319CE" w:rsidRDefault="00642C31" w:rsidP="0043461D">
            <w:pPr>
              <w:outlineLvl w:val="1"/>
              <w:rPr>
                <w:rFonts w:ascii="Candara" w:hAnsi="Candara"/>
                <w:b/>
              </w:rPr>
            </w:pPr>
          </w:p>
        </w:tc>
        <w:tc>
          <w:tcPr>
            <w:tcW w:w="1664" w:type="dxa"/>
          </w:tcPr>
          <w:p w14:paraId="655ED239" w14:textId="77777777" w:rsidR="00642C31" w:rsidRPr="00D271BA" w:rsidRDefault="00642C31" w:rsidP="0043461D">
            <w:pPr>
              <w:outlineLvl w:val="1"/>
              <w:rPr>
                <w:rFonts w:ascii="Candara" w:hAnsi="Candara"/>
                <w:sz w:val="20"/>
                <w:szCs w:val="20"/>
              </w:rPr>
            </w:pPr>
            <w:hyperlink r:id="rId2167" w:tgtFrame="_blank" w:history="1">
              <w:r w:rsidRPr="00D271BA">
                <w:rPr>
                  <w:rStyle w:val="Hiperpovezava"/>
                  <w:rFonts w:ascii="Candara" w:hAnsi="Candara"/>
                  <w:sz w:val="20"/>
                  <w:szCs w:val="20"/>
                </w:rPr>
                <w:t>Sklep</w:t>
              </w:r>
            </w:hyperlink>
            <w:r w:rsidRPr="00D271BA">
              <w:rPr>
                <w:rFonts w:ascii="Candara" w:hAnsi="Candara"/>
                <w:sz w:val="20"/>
                <w:szCs w:val="20"/>
              </w:rPr>
              <w:t xml:space="preserve"> št: 01101-4/2013-4</w:t>
            </w:r>
          </w:p>
        </w:tc>
        <w:tc>
          <w:tcPr>
            <w:tcW w:w="11755" w:type="dxa"/>
          </w:tcPr>
          <w:p w14:paraId="01B3AFF9" w14:textId="77777777" w:rsidR="00642C31" w:rsidRPr="00D271BA" w:rsidRDefault="00642C31" w:rsidP="0043461D">
            <w:pPr>
              <w:rPr>
                <w:rFonts w:ascii="Candara" w:hAnsi="Candara" w:cs="Arial"/>
                <w:bCs/>
                <w:sz w:val="20"/>
                <w:szCs w:val="20"/>
              </w:rPr>
            </w:pPr>
            <w:r w:rsidRPr="00D271BA">
              <w:rPr>
                <w:rFonts w:ascii="Candara" w:hAnsi="Candara"/>
                <w:sz w:val="20"/>
                <w:szCs w:val="20"/>
              </w:rPr>
              <w:t>Občinski svet Občine Šempeter-Vrtojba sprejme informacijo o projektu nadzidave Osnovne šole Ivana Roba - podružnične šole v Vrtojbi.</w:t>
            </w:r>
          </w:p>
        </w:tc>
      </w:tr>
      <w:tr w:rsidR="00642C31" w:rsidRPr="00B319CE" w14:paraId="32191016" w14:textId="77777777" w:rsidTr="00F27432">
        <w:tc>
          <w:tcPr>
            <w:tcW w:w="1383" w:type="dxa"/>
            <w:gridSpan w:val="2"/>
            <w:vMerge w:val="restart"/>
            <w:shd w:val="clear" w:color="auto" w:fill="FFFF00"/>
          </w:tcPr>
          <w:p w14:paraId="7973D0B8" w14:textId="77777777" w:rsidR="00642C31" w:rsidRPr="00600EB0" w:rsidRDefault="00642C31" w:rsidP="00CF02B1">
            <w:pPr>
              <w:pStyle w:val="Naslov2"/>
              <w:spacing w:before="0"/>
              <w:rPr>
                <w:rFonts w:ascii="Candara" w:hAnsi="Candara"/>
                <w:i/>
                <w:sz w:val="22"/>
                <w:szCs w:val="22"/>
                <w:lang w:val="sl-SI"/>
              </w:rPr>
            </w:pPr>
            <w:r w:rsidRPr="00600EB0">
              <w:rPr>
                <w:rFonts w:ascii="Candara" w:hAnsi="Candara"/>
                <w:i/>
                <w:sz w:val="22"/>
                <w:szCs w:val="22"/>
                <w:lang w:val="sl-SI"/>
              </w:rPr>
              <w:t>Nadalje-vanje</w:t>
            </w:r>
          </w:p>
        </w:tc>
        <w:tc>
          <w:tcPr>
            <w:tcW w:w="1664" w:type="dxa"/>
          </w:tcPr>
          <w:p w14:paraId="6B1B0F30" w14:textId="77777777" w:rsidR="00642C31" w:rsidRPr="00D271BA" w:rsidRDefault="00642C31" w:rsidP="00024A1A">
            <w:pPr>
              <w:spacing w:before="100" w:beforeAutospacing="1" w:after="100" w:afterAutospacing="1"/>
              <w:rPr>
                <w:rFonts w:ascii="Candara" w:hAnsi="Candara"/>
                <w:sz w:val="20"/>
                <w:szCs w:val="20"/>
              </w:rPr>
            </w:pPr>
            <w:hyperlink r:id="rId2168" w:tgtFrame="_blank" w:history="1">
              <w:r w:rsidRPr="00D271BA">
                <w:rPr>
                  <w:rFonts w:ascii="Candara" w:hAnsi="Candara"/>
                  <w:color w:val="0000FF"/>
                  <w:sz w:val="20"/>
                  <w:szCs w:val="20"/>
                  <w:u w:val="single"/>
                </w:rPr>
                <w:t>Sklep</w:t>
              </w:r>
            </w:hyperlink>
            <w:r w:rsidRPr="00D271BA">
              <w:rPr>
                <w:rFonts w:ascii="Candara" w:hAnsi="Candara"/>
                <w:sz w:val="20"/>
                <w:szCs w:val="20"/>
              </w:rPr>
              <w:t xml:space="preserve"> št.: 01101-4/2013-5</w:t>
            </w:r>
          </w:p>
        </w:tc>
        <w:tc>
          <w:tcPr>
            <w:tcW w:w="11755" w:type="dxa"/>
          </w:tcPr>
          <w:p w14:paraId="08229775" w14:textId="77777777" w:rsidR="00642C31" w:rsidRPr="00D271BA" w:rsidRDefault="00642C31" w:rsidP="00FE5890">
            <w:pPr>
              <w:spacing w:before="100" w:beforeAutospacing="1" w:after="100" w:afterAutospacing="1"/>
              <w:rPr>
                <w:rFonts w:ascii="Candara" w:hAnsi="Candara"/>
                <w:sz w:val="20"/>
                <w:szCs w:val="20"/>
              </w:rPr>
            </w:pPr>
            <w:r w:rsidRPr="00D271BA">
              <w:rPr>
                <w:rFonts w:ascii="Candara" w:hAnsi="Candara"/>
                <w:sz w:val="20"/>
                <w:szCs w:val="20"/>
              </w:rPr>
              <w:t>Občinski svet Občine Šempeter-Vrtojba sprejme poročilo o izvedenih ukrepih iz akcijskega načrta Lokalnega energetskega koncepta in njihovih učinkih, v letu 2012.</w:t>
            </w:r>
          </w:p>
        </w:tc>
      </w:tr>
      <w:tr w:rsidR="00642C31" w:rsidRPr="00B319CE" w14:paraId="2221A8AC" w14:textId="77777777" w:rsidTr="00F27432">
        <w:tc>
          <w:tcPr>
            <w:tcW w:w="1383" w:type="dxa"/>
            <w:gridSpan w:val="2"/>
            <w:vMerge/>
            <w:shd w:val="clear" w:color="auto" w:fill="FFFF00"/>
          </w:tcPr>
          <w:p w14:paraId="068AF8C2" w14:textId="77777777" w:rsidR="00642C31" w:rsidRPr="00B319CE" w:rsidRDefault="00642C31" w:rsidP="0043461D">
            <w:pPr>
              <w:outlineLvl w:val="1"/>
              <w:rPr>
                <w:rFonts w:ascii="Candara" w:hAnsi="Candara"/>
                <w:b/>
              </w:rPr>
            </w:pPr>
          </w:p>
        </w:tc>
        <w:tc>
          <w:tcPr>
            <w:tcW w:w="1664" w:type="dxa"/>
          </w:tcPr>
          <w:p w14:paraId="1C75D902" w14:textId="77777777" w:rsidR="00642C31" w:rsidRPr="00D271BA" w:rsidRDefault="00642C31" w:rsidP="0043461D">
            <w:pPr>
              <w:outlineLvl w:val="1"/>
              <w:rPr>
                <w:rFonts w:ascii="Candara" w:hAnsi="Candara"/>
                <w:sz w:val="20"/>
                <w:szCs w:val="20"/>
              </w:rPr>
            </w:pPr>
            <w:r w:rsidRPr="00D271BA">
              <w:rPr>
                <w:rFonts w:ascii="Candara" w:hAnsi="Candara"/>
                <w:sz w:val="20"/>
                <w:szCs w:val="20"/>
              </w:rPr>
              <w:t>Sklep št: 01101-4/2013-6</w:t>
            </w:r>
          </w:p>
        </w:tc>
        <w:tc>
          <w:tcPr>
            <w:tcW w:w="11755" w:type="dxa"/>
          </w:tcPr>
          <w:p w14:paraId="7012F3D8" w14:textId="77777777" w:rsidR="00642C31" w:rsidRPr="00D271BA" w:rsidRDefault="00642C31" w:rsidP="0043461D">
            <w:pPr>
              <w:rPr>
                <w:rFonts w:ascii="Candara" w:hAnsi="Candara" w:cs="Arial"/>
                <w:bCs/>
                <w:strike/>
                <w:sz w:val="20"/>
                <w:szCs w:val="20"/>
              </w:rPr>
            </w:pPr>
            <w:r w:rsidRPr="00D271BA">
              <w:rPr>
                <w:rFonts w:ascii="Candara" w:hAnsi="Candara"/>
                <w:strike/>
                <w:sz w:val="20"/>
                <w:szCs w:val="20"/>
              </w:rPr>
              <w:t>Občinski svet Občine Šempeter-Vrtojba sprejme Letni program športa v Občini Šempeter-Vrtojba za leto 2013.</w:t>
            </w:r>
            <w:r w:rsidRPr="00D271BA">
              <w:rPr>
                <w:rFonts w:ascii="Candara" w:hAnsi="Candara"/>
                <w:strike/>
                <w:sz w:val="20"/>
                <w:szCs w:val="20"/>
              </w:rPr>
              <w:br/>
            </w:r>
            <w:hyperlink r:id="rId2169" w:tgtFrame="_blank" w:history="1">
              <w:r w:rsidRPr="00D271BA">
                <w:rPr>
                  <w:rStyle w:val="Hiperpovezava"/>
                  <w:rFonts w:ascii="Candara" w:hAnsi="Candara"/>
                  <w:strike/>
                  <w:sz w:val="20"/>
                  <w:szCs w:val="20"/>
                </w:rPr>
                <w:t>Letni program športa</w:t>
              </w:r>
            </w:hyperlink>
            <w:r w:rsidRPr="00D271BA">
              <w:rPr>
                <w:rFonts w:ascii="Candara" w:hAnsi="Candara"/>
                <w:strike/>
                <w:sz w:val="20"/>
                <w:szCs w:val="20"/>
              </w:rPr>
              <w:t xml:space="preserve">, št. št: 01101-4/2013-7, objavljeno v UL RS št. </w:t>
            </w:r>
            <w:hyperlink r:id="rId2170" w:tgtFrame="_blank" w:history="1">
              <w:r w:rsidRPr="00D271BA">
                <w:rPr>
                  <w:rStyle w:val="Hiperpovezava"/>
                  <w:rFonts w:ascii="Candara" w:hAnsi="Candara"/>
                  <w:strike/>
                  <w:sz w:val="20"/>
                  <w:szCs w:val="20"/>
                </w:rPr>
                <w:t>18/2013</w:t>
              </w:r>
            </w:hyperlink>
            <w:r w:rsidRPr="00D271BA">
              <w:rPr>
                <w:rFonts w:ascii="Candara" w:hAnsi="Candara"/>
                <w:strike/>
                <w:sz w:val="20"/>
                <w:szCs w:val="20"/>
              </w:rPr>
              <w:t xml:space="preserve"> z dne 1. 3. 2013</w:t>
            </w:r>
          </w:p>
        </w:tc>
      </w:tr>
      <w:tr w:rsidR="00642C31" w:rsidRPr="00B319CE" w14:paraId="3F62C978" w14:textId="77777777" w:rsidTr="00F27432">
        <w:tc>
          <w:tcPr>
            <w:tcW w:w="1383" w:type="dxa"/>
            <w:gridSpan w:val="2"/>
            <w:vMerge/>
            <w:shd w:val="clear" w:color="auto" w:fill="FFFF00"/>
          </w:tcPr>
          <w:p w14:paraId="00508410" w14:textId="77777777" w:rsidR="00642C31" w:rsidRPr="00B319CE" w:rsidRDefault="00642C31" w:rsidP="0043461D">
            <w:pPr>
              <w:outlineLvl w:val="1"/>
              <w:rPr>
                <w:rFonts w:ascii="Candara" w:hAnsi="Candara"/>
                <w:b/>
              </w:rPr>
            </w:pPr>
          </w:p>
        </w:tc>
        <w:tc>
          <w:tcPr>
            <w:tcW w:w="1664" w:type="dxa"/>
          </w:tcPr>
          <w:p w14:paraId="2BE7086B" w14:textId="77777777" w:rsidR="00642C31" w:rsidRPr="00D271BA" w:rsidRDefault="00642C31" w:rsidP="0043461D">
            <w:pPr>
              <w:outlineLvl w:val="1"/>
              <w:rPr>
                <w:rFonts w:ascii="Candara" w:hAnsi="Candara"/>
                <w:strike/>
                <w:sz w:val="20"/>
                <w:szCs w:val="20"/>
              </w:rPr>
            </w:pPr>
            <w:hyperlink r:id="rId2171" w:tgtFrame="_blank" w:history="1">
              <w:r w:rsidRPr="00D271BA">
                <w:rPr>
                  <w:rStyle w:val="Hiperpovezava"/>
                  <w:rFonts w:ascii="Candara" w:hAnsi="Candara"/>
                  <w:strike/>
                  <w:sz w:val="20"/>
                  <w:szCs w:val="20"/>
                </w:rPr>
                <w:t xml:space="preserve">Sklep </w:t>
              </w:r>
            </w:hyperlink>
            <w:r w:rsidRPr="00D271BA">
              <w:rPr>
                <w:rFonts w:ascii="Candara" w:hAnsi="Candara"/>
                <w:strike/>
                <w:sz w:val="20"/>
                <w:szCs w:val="20"/>
              </w:rPr>
              <w:t>št.: 01101-4/2013-8</w:t>
            </w:r>
          </w:p>
        </w:tc>
        <w:tc>
          <w:tcPr>
            <w:tcW w:w="11755" w:type="dxa"/>
          </w:tcPr>
          <w:p w14:paraId="593AC9F6" w14:textId="77777777" w:rsidR="00642C31" w:rsidRPr="00D271BA" w:rsidRDefault="00642C31" w:rsidP="0043461D">
            <w:pPr>
              <w:rPr>
                <w:rFonts w:ascii="Candara" w:hAnsi="Candara" w:cs="Arial"/>
                <w:bCs/>
                <w:strike/>
                <w:sz w:val="20"/>
                <w:szCs w:val="20"/>
              </w:rPr>
            </w:pPr>
            <w:r w:rsidRPr="00D271BA">
              <w:rPr>
                <w:rFonts w:ascii="Candara" w:hAnsi="Candara"/>
                <w:strike/>
                <w:sz w:val="20"/>
                <w:szCs w:val="20"/>
              </w:rPr>
              <w:t xml:space="preserve">Sklep o dodatnem znižanju plačila vrtca, objavljeno v UL RS </w:t>
            </w:r>
            <w:hyperlink r:id="rId2172" w:tgtFrame="_blank" w:history="1">
              <w:r w:rsidRPr="00D271BA">
                <w:rPr>
                  <w:rStyle w:val="Hiperpovezava"/>
                  <w:rFonts w:ascii="Candara" w:hAnsi="Candara"/>
                  <w:strike/>
                  <w:sz w:val="20"/>
                  <w:szCs w:val="20"/>
                </w:rPr>
                <w:t>18/2013</w:t>
              </w:r>
            </w:hyperlink>
            <w:r w:rsidRPr="00D271BA">
              <w:rPr>
                <w:rFonts w:ascii="Candara" w:hAnsi="Candara"/>
                <w:strike/>
                <w:sz w:val="20"/>
                <w:szCs w:val="20"/>
              </w:rPr>
              <w:t xml:space="preserve"> z dne 1. 3. 2013</w:t>
            </w:r>
          </w:p>
        </w:tc>
      </w:tr>
      <w:tr w:rsidR="00642C31" w:rsidRPr="00B319CE" w14:paraId="4B9D7BB7" w14:textId="77777777" w:rsidTr="00F27432">
        <w:tc>
          <w:tcPr>
            <w:tcW w:w="1383" w:type="dxa"/>
            <w:gridSpan w:val="2"/>
            <w:vMerge w:val="restart"/>
            <w:shd w:val="clear" w:color="auto" w:fill="FFFF00"/>
          </w:tcPr>
          <w:p w14:paraId="4BD7D809" w14:textId="77777777" w:rsidR="00642C31" w:rsidRPr="00B319CE" w:rsidRDefault="00642C31" w:rsidP="00FE5890">
            <w:pPr>
              <w:outlineLvl w:val="1"/>
              <w:rPr>
                <w:rFonts w:ascii="Candara" w:hAnsi="Candara"/>
                <w:b/>
              </w:rPr>
            </w:pPr>
            <w:r w:rsidRPr="00B319CE">
              <w:rPr>
                <w:rFonts w:ascii="Candara" w:hAnsi="Candara"/>
                <w:b/>
                <w:sz w:val="22"/>
                <w:szCs w:val="22"/>
              </w:rPr>
              <w:t>24. seja,</w:t>
            </w:r>
          </w:p>
          <w:p w14:paraId="3287AA23" w14:textId="77777777" w:rsidR="00642C31" w:rsidRPr="00B319CE" w:rsidRDefault="00642C31" w:rsidP="00FE5890">
            <w:pPr>
              <w:outlineLvl w:val="1"/>
              <w:rPr>
                <w:rFonts w:ascii="Candara" w:hAnsi="Candara"/>
                <w:b/>
              </w:rPr>
            </w:pPr>
            <w:r w:rsidRPr="00B319CE">
              <w:rPr>
                <w:rFonts w:ascii="Candara" w:hAnsi="Candara"/>
                <w:b/>
                <w:sz w:val="22"/>
                <w:szCs w:val="22"/>
              </w:rPr>
              <w:t>21. 2. 2013</w:t>
            </w:r>
          </w:p>
        </w:tc>
        <w:tc>
          <w:tcPr>
            <w:tcW w:w="1664" w:type="dxa"/>
          </w:tcPr>
          <w:p w14:paraId="1996C487" w14:textId="77777777" w:rsidR="00642C31" w:rsidRPr="00D271BA" w:rsidRDefault="00642C31" w:rsidP="0043461D">
            <w:pPr>
              <w:outlineLvl w:val="1"/>
              <w:rPr>
                <w:rFonts w:ascii="Candara" w:hAnsi="Candara"/>
                <w:sz w:val="20"/>
                <w:szCs w:val="20"/>
              </w:rPr>
            </w:pPr>
            <w:hyperlink r:id="rId2173" w:tgtFrame="_blank" w:history="1">
              <w:r w:rsidRPr="00D271BA">
                <w:rPr>
                  <w:rStyle w:val="Hiperpovezava"/>
                  <w:rFonts w:ascii="Candara" w:hAnsi="Candara"/>
                  <w:sz w:val="20"/>
                  <w:szCs w:val="20"/>
                </w:rPr>
                <w:t>Sklep</w:t>
              </w:r>
            </w:hyperlink>
            <w:r w:rsidRPr="00D271BA">
              <w:rPr>
                <w:rFonts w:ascii="Candara" w:hAnsi="Candara"/>
                <w:sz w:val="20"/>
                <w:szCs w:val="20"/>
              </w:rPr>
              <w:t xml:space="preserve"> št.: 01101-4/2013-10</w:t>
            </w:r>
          </w:p>
        </w:tc>
        <w:tc>
          <w:tcPr>
            <w:tcW w:w="11755" w:type="dxa"/>
          </w:tcPr>
          <w:p w14:paraId="47FE3148" w14:textId="77777777" w:rsidR="00642C31" w:rsidRPr="00D271BA" w:rsidRDefault="00642C31" w:rsidP="002B5546">
            <w:pPr>
              <w:rPr>
                <w:rFonts w:ascii="Candara" w:hAnsi="Candara"/>
                <w:sz w:val="20"/>
                <w:szCs w:val="20"/>
              </w:rPr>
            </w:pPr>
            <w:r w:rsidRPr="00D271BA">
              <w:rPr>
                <w:rFonts w:ascii="Candara" w:hAnsi="Candara"/>
                <w:sz w:val="20"/>
                <w:szCs w:val="20"/>
              </w:rPr>
              <w:t>Na podlagi sklepa o odpisu inventurne komisije o odpisu terjatev na dan 31. 12. 2012 se odpiše naslednje terjatve:</w:t>
            </w:r>
          </w:p>
          <w:p w14:paraId="7DB56082" w14:textId="77777777" w:rsidR="00642C31" w:rsidRPr="00D271BA" w:rsidRDefault="00642C31" w:rsidP="002B5546">
            <w:pPr>
              <w:spacing w:line="360" w:lineRule="auto"/>
              <w:rPr>
                <w:rFonts w:ascii="Candara" w:hAnsi="Candara"/>
                <w:sz w:val="20"/>
                <w:szCs w:val="20"/>
              </w:rPr>
            </w:pPr>
            <w:proofErr w:type="spellStart"/>
            <w:r w:rsidRPr="00D271BA">
              <w:rPr>
                <w:rFonts w:ascii="Candara" w:hAnsi="Candara"/>
                <w:sz w:val="20"/>
                <w:szCs w:val="20"/>
              </w:rPr>
              <w:t>Country</w:t>
            </w:r>
            <w:proofErr w:type="spellEnd"/>
            <w:r w:rsidRPr="00D271BA">
              <w:rPr>
                <w:rFonts w:ascii="Candara" w:hAnsi="Candara"/>
                <w:sz w:val="20"/>
                <w:szCs w:val="20"/>
              </w:rPr>
              <w:t xml:space="preserve"> West </w:t>
            </w:r>
            <w:proofErr w:type="spellStart"/>
            <w:r w:rsidRPr="00D271BA">
              <w:rPr>
                <w:rFonts w:ascii="Candara" w:hAnsi="Candara"/>
                <w:sz w:val="20"/>
                <w:szCs w:val="20"/>
              </w:rPr>
              <w:t>d.o.o</w:t>
            </w:r>
            <w:proofErr w:type="spellEnd"/>
            <w:r w:rsidRPr="00D271BA">
              <w:rPr>
                <w:rFonts w:ascii="Candara" w:hAnsi="Candara"/>
                <w:sz w:val="20"/>
                <w:szCs w:val="20"/>
              </w:rPr>
              <w:t>.</w:t>
            </w:r>
            <w:r w:rsidRPr="00D271BA">
              <w:rPr>
                <w:rFonts w:ascii="Candara" w:hAnsi="Candara"/>
                <w:sz w:val="20"/>
                <w:szCs w:val="20"/>
              </w:rPr>
              <w:tab/>
            </w:r>
            <w:r w:rsidRPr="00D271BA">
              <w:rPr>
                <w:rFonts w:ascii="Candara" w:hAnsi="Candara"/>
                <w:sz w:val="20"/>
                <w:szCs w:val="20"/>
              </w:rPr>
              <w:tab/>
            </w:r>
            <w:r w:rsidRPr="00D271BA">
              <w:rPr>
                <w:rFonts w:ascii="Candara" w:hAnsi="Candara"/>
                <w:sz w:val="20"/>
                <w:szCs w:val="20"/>
              </w:rPr>
              <w:tab/>
            </w:r>
            <w:r w:rsidRPr="00D271BA">
              <w:rPr>
                <w:rFonts w:ascii="Candara" w:hAnsi="Candara"/>
                <w:sz w:val="20"/>
                <w:szCs w:val="20"/>
              </w:rPr>
              <w:tab/>
            </w:r>
            <w:r w:rsidRPr="00D271BA">
              <w:rPr>
                <w:rFonts w:ascii="Candara" w:hAnsi="Candara"/>
                <w:sz w:val="20"/>
                <w:szCs w:val="20"/>
              </w:rPr>
              <w:tab/>
              <w:t xml:space="preserve">             5.313,44 EUR</w:t>
            </w:r>
          </w:p>
          <w:p w14:paraId="324454C3" w14:textId="77777777" w:rsidR="00642C31" w:rsidRPr="00D271BA" w:rsidRDefault="00642C31" w:rsidP="002B5546">
            <w:pPr>
              <w:rPr>
                <w:rFonts w:ascii="Candara" w:hAnsi="Candara"/>
                <w:sz w:val="20"/>
                <w:szCs w:val="20"/>
              </w:rPr>
            </w:pPr>
            <w:r w:rsidRPr="00D271BA">
              <w:rPr>
                <w:rFonts w:ascii="Candara" w:hAnsi="Candara"/>
                <w:sz w:val="20"/>
                <w:szCs w:val="20"/>
              </w:rPr>
              <w:t>OBRAZLOŽITEV</w:t>
            </w:r>
          </w:p>
          <w:p w14:paraId="0274884C" w14:textId="77777777" w:rsidR="00642C31" w:rsidRPr="00D271BA" w:rsidRDefault="00642C31" w:rsidP="00FE5890">
            <w:pPr>
              <w:rPr>
                <w:rFonts w:ascii="Candara" w:hAnsi="Candara"/>
                <w:color w:val="FF0000"/>
                <w:sz w:val="20"/>
                <w:szCs w:val="20"/>
              </w:rPr>
            </w:pPr>
            <w:r w:rsidRPr="00D271BA">
              <w:rPr>
                <w:rFonts w:ascii="Candara" w:hAnsi="Candara"/>
                <w:sz w:val="20"/>
                <w:szCs w:val="20"/>
              </w:rPr>
              <w:t>Navedene terjatve so neizterljive zaradi zastaranja terjatev.</w:t>
            </w:r>
          </w:p>
        </w:tc>
      </w:tr>
      <w:tr w:rsidR="00642C31" w:rsidRPr="00B319CE" w14:paraId="60951251" w14:textId="77777777" w:rsidTr="00F27432">
        <w:tc>
          <w:tcPr>
            <w:tcW w:w="1383" w:type="dxa"/>
            <w:gridSpan w:val="2"/>
            <w:vMerge/>
            <w:shd w:val="clear" w:color="auto" w:fill="FFFF00"/>
          </w:tcPr>
          <w:p w14:paraId="739FE67C" w14:textId="77777777" w:rsidR="00642C31" w:rsidRPr="00B319CE" w:rsidRDefault="00642C31" w:rsidP="0043461D">
            <w:pPr>
              <w:outlineLvl w:val="1"/>
              <w:rPr>
                <w:rFonts w:ascii="Candara" w:hAnsi="Candara"/>
                <w:b/>
              </w:rPr>
            </w:pPr>
          </w:p>
        </w:tc>
        <w:tc>
          <w:tcPr>
            <w:tcW w:w="1664" w:type="dxa"/>
          </w:tcPr>
          <w:p w14:paraId="585A0D12" w14:textId="77777777" w:rsidR="00642C31" w:rsidRPr="00D271BA" w:rsidRDefault="00642C31" w:rsidP="0043461D">
            <w:pPr>
              <w:outlineLvl w:val="1"/>
              <w:rPr>
                <w:rFonts w:ascii="Candara" w:hAnsi="Candara"/>
                <w:sz w:val="20"/>
                <w:szCs w:val="20"/>
              </w:rPr>
            </w:pPr>
            <w:hyperlink r:id="rId2174" w:tgtFrame="_blank" w:history="1">
              <w:r w:rsidRPr="00D271BA">
                <w:rPr>
                  <w:rStyle w:val="Hiperpovezava"/>
                  <w:rFonts w:ascii="Candara" w:hAnsi="Candara"/>
                  <w:sz w:val="20"/>
                  <w:szCs w:val="20"/>
                </w:rPr>
                <w:t>Sklep</w:t>
              </w:r>
            </w:hyperlink>
            <w:r w:rsidRPr="00D271BA">
              <w:rPr>
                <w:rFonts w:ascii="Candara" w:hAnsi="Candara"/>
                <w:sz w:val="20"/>
                <w:szCs w:val="20"/>
              </w:rPr>
              <w:t xml:space="preserve"> št.: 01101-4/2013-12</w:t>
            </w:r>
          </w:p>
        </w:tc>
        <w:tc>
          <w:tcPr>
            <w:tcW w:w="11755" w:type="dxa"/>
          </w:tcPr>
          <w:p w14:paraId="11B44648" w14:textId="77777777" w:rsidR="00642C31" w:rsidRPr="00D271BA" w:rsidRDefault="00642C31" w:rsidP="002B5546">
            <w:pPr>
              <w:rPr>
                <w:rFonts w:ascii="Candara" w:hAnsi="Candara"/>
                <w:sz w:val="20"/>
                <w:szCs w:val="20"/>
              </w:rPr>
            </w:pPr>
            <w:r w:rsidRPr="00D271BA">
              <w:rPr>
                <w:rFonts w:ascii="Candara" w:hAnsi="Candara"/>
                <w:sz w:val="20"/>
                <w:szCs w:val="20"/>
              </w:rPr>
              <w:t>Na podlagi sklepa o odpisu inventurne komisije o odpisu terjatev na dan 31. 12. 2012 se odpiše naslednje terjatve:</w:t>
            </w:r>
          </w:p>
          <w:p w14:paraId="4BF8EA5C" w14:textId="77777777" w:rsidR="00642C31" w:rsidRPr="00D271BA" w:rsidRDefault="00642C31" w:rsidP="00D53496">
            <w:pPr>
              <w:rPr>
                <w:rFonts w:ascii="Candara" w:hAnsi="Candara"/>
                <w:sz w:val="20"/>
                <w:szCs w:val="20"/>
              </w:rPr>
            </w:pPr>
            <w:r w:rsidRPr="00D271BA">
              <w:rPr>
                <w:rFonts w:ascii="Candara" w:hAnsi="Candara"/>
                <w:sz w:val="20"/>
                <w:szCs w:val="20"/>
              </w:rPr>
              <w:t xml:space="preserve">Makarovič transport in storitve </w:t>
            </w:r>
            <w:proofErr w:type="spellStart"/>
            <w:r w:rsidRPr="00D271BA">
              <w:rPr>
                <w:rFonts w:ascii="Candara" w:hAnsi="Candara"/>
                <w:sz w:val="20"/>
                <w:szCs w:val="20"/>
              </w:rPr>
              <w:t>d.o.o</w:t>
            </w:r>
            <w:proofErr w:type="spellEnd"/>
            <w:r w:rsidRPr="00D271BA">
              <w:rPr>
                <w:rFonts w:ascii="Candara" w:hAnsi="Candara"/>
                <w:sz w:val="20"/>
                <w:szCs w:val="20"/>
              </w:rPr>
              <w:t>.</w:t>
            </w:r>
            <w:r w:rsidRPr="00D271BA">
              <w:rPr>
                <w:rFonts w:ascii="Candara" w:hAnsi="Candara"/>
                <w:sz w:val="20"/>
                <w:szCs w:val="20"/>
              </w:rPr>
              <w:tab/>
            </w:r>
            <w:r w:rsidRPr="00D271BA">
              <w:rPr>
                <w:rFonts w:ascii="Candara" w:hAnsi="Candara"/>
                <w:sz w:val="20"/>
                <w:szCs w:val="20"/>
              </w:rPr>
              <w:tab/>
            </w:r>
            <w:r w:rsidRPr="00D271BA">
              <w:rPr>
                <w:rFonts w:ascii="Candara" w:hAnsi="Candara"/>
                <w:sz w:val="20"/>
                <w:szCs w:val="20"/>
              </w:rPr>
              <w:tab/>
              <w:t>1.006,18 EUR</w:t>
            </w:r>
          </w:p>
          <w:p w14:paraId="274399B9" w14:textId="77777777" w:rsidR="00642C31" w:rsidRPr="00D271BA" w:rsidRDefault="00642C31" w:rsidP="002B5546">
            <w:pPr>
              <w:rPr>
                <w:rFonts w:ascii="Candara" w:hAnsi="Candara"/>
                <w:sz w:val="20"/>
                <w:szCs w:val="20"/>
              </w:rPr>
            </w:pPr>
            <w:r w:rsidRPr="00D271BA">
              <w:rPr>
                <w:rFonts w:ascii="Candara" w:hAnsi="Candara"/>
                <w:sz w:val="20"/>
                <w:szCs w:val="20"/>
              </w:rPr>
              <w:t>OBRAZLOŽITEV</w:t>
            </w:r>
          </w:p>
          <w:p w14:paraId="676D20ED" w14:textId="77777777" w:rsidR="00642C31" w:rsidRPr="00D271BA" w:rsidRDefault="00642C31" w:rsidP="002B5546">
            <w:pPr>
              <w:rPr>
                <w:rFonts w:ascii="Candara" w:hAnsi="Candara" w:cs="Arial"/>
                <w:bCs/>
                <w:sz w:val="20"/>
                <w:szCs w:val="20"/>
              </w:rPr>
            </w:pPr>
            <w:r w:rsidRPr="00D271BA">
              <w:rPr>
                <w:rFonts w:ascii="Candara" w:hAnsi="Candara"/>
                <w:sz w:val="20"/>
                <w:szCs w:val="20"/>
              </w:rPr>
              <w:t>Navedene terjatve so neizterljive zaradi prenehanja poslovanja poslovnih subjektov</w:t>
            </w:r>
          </w:p>
        </w:tc>
      </w:tr>
      <w:tr w:rsidR="00642C31" w:rsidRPr="00B319CE" w14:paraId="2D080401" w14:textId="77777777" w:rsidTr="00F27432">
        <w:tc>
          <w:tcPr>
            <w:tcW w:w="1383" w:type="dxa"/>
            <w:gridSpan w:val="2"/>
            <w:vMerge/>
            <w:shd w:val="clear" w:color="auto" w:fill="FFFF00"/>
          </w:tcPr>
          <w:p w14:paraId="51EC8EAF" w14:textId="77777777" w:rsidR="00642C31" w:rsidRPr="00B319CE" w:rsidRDefault="00642C31" w:rsidP="0043461D">
            <w:pPr>
              <w:outlineLvl w:val="1"/>
              <w:rPr>
                <w:rFonts w:ascii="Candara" w:hAnsi="Candara"/>
                <w:b/>
              </w:rPr>
            </w:pPr>
          </w:p>
        </w:tc>
        <w:tc>
          <w:tcPr>
            <w:tcW w:w="1664" w:type="dxa"/>
          </w:tcPr>
          <w:p w14:paraId="7B2AA092" w14:textId="77777777" w:rsidR="00642C31" w:rsidRPr="00D271BA" w:rsidRDefault="00642C31" w:rsidP="00FE5890">
            <w:pPr>
              <w:outlineLvl w:val="1"/>
              <w:rPr>
                <w:rFonts w:ascii="Candara" w:hAnsi="Candara"/>
                <w:strike/>
                <w:sz w:val="20"/>
                <w:szCs w:val="20"/>
              </w:rPr>
            </w:pPr>
            <w:hyperlink r:id="rId2175" w:tgtFrame="_blank" w:history="1">
              <w:r w:rsidRPr="00D271BA">
                <w:rPr>
                  <w:rStyle w:val="Hiperpovezava"/>
                  <w:rFonts w:ascii="Candara" w:hAnsi="Candara"/>
                  <w:strike/>
                  <w:sz w:val="20"/>
                  <w:szCs w:val="20"/>
                </w:rPr>
                <w:t xml:space="preserve">Sklep </w:t>
              </w:r>
            </w:hyperlink>
            <w:r w:rsidRPr="00D271BA">
              <w:rPr>
                <w:rFonts w:ascii="Candara" w:hAnsi="Candara"/>
                <w:strike/>
                <w:sz w:val="20"/>
                <w:szCs w:val="20"/>
              </w:rPr>
              <w:t>št: 01101-4/2013-13</w:t>
            </w:r>
          </w:p>
        </w:tc>
        <w:tc>
          <w:tcPr>
            <w:tcW w:w="11755" w:type="dxa"/>
          </w:tcPr>
          <w:p w14:paraId="2D5EE871" w14:textId="77777777" w:rsidR="00642C31" w:rsidRPr="00D271BA" w:rsidRDefault="00642C31" w:rsidP="00FE5890">
            <w:pPr>
              <w:rPr>
                <w:rFonts w:ascii="Candara" w:hAnsi="Candara" w:cs="Arial"/>
                <w:i/>
                <w:strike/>
                <w:sz w:val="20"/>
                <w:szCs w:val="20"/>
              </w:rPr>
            </w:pPr>
            <w:r w:rsidRPr="00D271BA">
              <w:rPr>
                <w:rFonts w:ascii="Candara" w:hAnsi="Candara"/>
                <w:strike/>
                <w:color w:val="000000"/>
                <w:sz w:val="20"/>
                <w:szCs w:val="20"/>
              </w:rPr>
              <w:t xml:space="preserve">Občinski svet Občine Šempeter-Vrtojba imenuje </w:t>
            </w:r>
            <w:r w:rsidRPr="00D271BA">
              <w:rPr>
                <w:rFonts w:ascii="Candara" w:hAnsi="Candara" w:cs="Arial"/>
                <w:strike/>
                <w:sz w:val="20"/>
                <w:szCs w:val="20"/>
              </w:rPr>
              <w:t xml:space="preserve">Bojana </w:t>
            </w:r>
            <w:proofErr w:type="spellStart"/>
            <w:r w:rsidRPr="00D271BA">
              <w:rPr>
                <w:rFonts w:ascii="Candara" w:hAnsi="Candara"/>
                <w:strike/>
                <w:sz w:val="20"/>
                <w:szCs w:val="20"/>
              </w:rPr>
              <w:t>Hoenigmana</w:t>
            </w:r>
            <w:proofErr w:type="spellEnd"/>
            <w:r w:rsidRPr="00D271BA">
              <w:rPr>
                <w:rFonts w:ascii="Candara" w:hAnsi="Candara"/>
                <w:strike/>
                <w:sz w:val="20"/>
                <w:szCs w:val="20"/>
              </w:rPr>
              <w:t xml:space="preserve">, dr. med. spec. otorinolaringologije </w:t>
            </w:r>
            <w:r w:rsidRPr="00D271BA">
              <w:rPr>
                <w:rFonts w:ascii="Candara" w:hAnsi="Candara" w:cs="Arial"/>
                <w:strike/>
                <w:sz w:val="20"/>
                <w:szCs w:val="20"/>
              </w:rPr>
              <w:t>iz Šempetra pri Gorici, Padlih borcev 22,</w:t>
            </w:r>
            <w:r w:rsidRPr="00D271BA">
              <w:rPr>
                <w:rFonts w:ascii="Candara" w:hAnsi="Candara" w:cs="Arial"/>
                <w:i/>
                <w:strike/>
                <w:sz w:val="20"/>
                <w:szCs w:val="20"/>
              </w:rPr>
              <w:t xml:space="preserve"> </w:t>
            </w:r>
            <w:r w:rsidRPr="00D271BA">
              <w:rPr>
                <w:rFonts w:ascii="Candara" w:hAnsi="Candara"/>
                <w:strike/>
                <w:sz w:val="20"/>
                <w:szCs w:val="20"/>
              </w:rPr>
              <w:t xml:space="preserve">5290 Šempeter pri Gorici, </w:t>
            </w:r>
            <w:r w:rsidRPr="00D271BA">
              <w:rPr>
                <w:rFonts w:ascii="Candara" w:hAnsi="Candara"/>
                <w:b/>
                <w:strike/>
                <w:sz w:val="20"/>
                <w:szCs w:val="20"/>
              </w:rPr>
              <w:t>za predstavnika Občine Šempeter-Vrtojba v Svetu zavoda Zdravstveni dom - Osnovno varstvo Nova Gorica</w:t>
            </w:r>
            <w:r w:rsidRPr="00D271BA">
              <w:rPr>
                <w:rFonts w:ascii="Candara" w:hAnsi="Candara"/>
                <w:strike/>
                <w:sz w:val="20"/>
                <w:szCs w:val="20"/>
              </w:rPr>
              <w:t xml:space="preserve">, za obdobje štirih let.  </w:t>
            </w:r>
          </w:p>
        </w:tc>
      </w:tr>
      <w:tr w:rsidR="00642C31" w:rsidRPr="00B319CE" w14:paraId="1D252160" w14:textId="77777777" w:rsidTr="00F27432">
        <w:tc>
          <w:tcPr>
            <w:tcW w:w="1383" w:type="dxa"/>
            <w:gridSpan w:val="2"/>
            <w:vMerge/>
            <w:shd w:val="clear" w:color="auto" w:fill="FFFF00"/>
          </w:tcPr>
          <w:p w14:paraId="278E62BF" w14:textId="77777777" w:rsidR="00642C31" w:rsidRPr="00B319CE" w:rsidRDefault="00642C31" w:rsidP="0043461D">
            <w:pPr>
              <w:outlineLvl w:val="1"/>
              <w:rPr>
                <w:rFonts w:ascii="Candara" w:hAnsi="Candara"/>
                <w:b/>
              </w:rPr>
            </w:pPr>
          </w:p>
        </w:tc>
        <w:tc>
          <w:tcPr>
            <w:tcW w:w="1664" w:type="dxa"/>
          </w:tcPr>
          <w:p w14:paraId="1C6EFEB3" w14:textId="77777777" w:rsidR="00642C31" w:rsidRPr="00D271BA" w:rsidRDefault="00642C31" w:rsidP="00FE5890">
            <w:pPr>
              <w:rPr>
                <w:rFonts w:ascii="Candara" w:hAnsi="Candara"/>
                <w:sz w:val="20"/>
                <w:szCs w:val="20"/>
              </w:rPr>
            </w:pPr>
            <w:hyperlink r:id="rId2176" w:tgtFrame="_blank" w:history="1">
              <w:r w:rsidRPr="00D271BA">
                <w:rPr>
                  <w:rStyle w:val="Hiperpovezava"/>
                  <w:rFonts w:ascii="Candara" w:hAnsi="Candara"/>
                  <w:sz w:val="20"/>
                  <w:szCs w:val="20"/>
                </w:rPr>
                <w:t xml:space="preserve">Sklep </w:t>
              </w:r>
            </w:hyperlink>
            <w:r w:rsidRPr="00D271BA">
              <w:rPr>
                <w:rFonts w:ascii="Candara" w:hAnsi="Candara"/>
                <w:sz w:val="20"/>
                <w:szCs w:val="20"/>
              </w:rPr>
              <w:t>št. 01101-2/2013-6</w:t>
            </w:r>
          </w:p>
        </w:tc>
        <w:tc>
          <w:tcPr>
            <w:tcW w:w="11755" w:type="dxa"/>
          </w:tcPr>
          <w:p w14:paraId="692DCD2D" w14:textId="77777777" w:rsidR="00642C31" w:rsidRPr="00D271BA" w:rsidRDefault="00642C31" w:rsidP="00FE5890">
            <w:pPr>
              <w:rPr>
                <w:rFonts w:ascii="Candara" w:hAnsi="Candara" w:cs="Arial"/>
                <w:bCs/>
                <w:color w:val="000000"/>
                <w:sz w:val="20"/>
                <w:szCs w:val="20"/>
              </w:rPr>
            </w:pPr>
            <w:r w:rsidRPr="00D271BA">
              <w:rPr>
                <w:rFonts w:ascii="Candara" w:hAnsi="Candara"/>
                <w:sz w:val="20"/>
                <w:szCs w:val="20"/>
              </w:rPr>
              <w:t xml:space="preserve">- </w:t>
            </w:r>
            <w:hyperlink r:id="rId2177" w:tgtFrame="_blank" w:history="1">
              <w:r w:rsidRPr="00D271BA">
                <w:rPr>
                  <w:rStyle w:val="Hiperpovezava"/>
                  <w:rFonts w:ascii="Candara" w:hAnsi="Candara"/>
                  <w:sz w:val="20"/>
                  <w:szCs w:val="20"/>
                </w:rPr>
                <w:t>Odlok</w:t>
              </w:r>
            </w:hyperlink>
            <w:r w:rsidRPr="00D271BA">
              <w:rPr>
                <w:rFonts w:ascii="Candara" w:hAnsi="Candara"/>
                <w:sz w:val="20"/>
                <w:szCs w:val="20"/>
              </w:rPr>
              <w:t xml:space="preserve"> o proračunu Občine Šempeter-Vrtojba za leto 2013, Uradni list RS, </w:t>
            </w:r>
            <w:hyperlink r:id="rId2178" w:tgtFrame="_blank" w:history="1">
              <w:r w:rsidRPr="00D271BA">
                <w:rPr>
                  <w:rStyle w:val="Hiperpovezava"/>
                  <w:rFonts w:ascii="Candara" w:hAnsi="Candara"/>
                  <w:sz w:val="20"/>
                  <w:szCs w:val="20"/>
                </w:rPr>
                <w:t>št. 7 /2013</w:t>
              </w:r>
            </w:hyperlink>
            <w:r w:rsidRPr="00D271BA">
              <w:rPr>
                <w:rFonts w:ascii="Candara" w:hAnsi="Candara"/>
                <w:sz w:val="20"/>
                <w:szCs w:val="20"/>
              </w:rPr>
              <w:t xml:space="preserve"> z dne 25. 1. 2013</w:t>
            </w:r>
            <w:r w:rsidRPr="00D271BA">
              <w:rPr>
                <w:rFonts w:ascii="Candara" w:hAnsi="Candara"/>
                <w:sz w:val="20"/>
                <w:szCs w:val="20"/>
              </w:rPr>
              <w:br/>
              <w:t xml:space="preserve">- </w:t>
            </w:r>
            <w:hyperlink r:id="rId2179" w:tgtFrame="_blank" w:history="1">
              <w:r w:rsidRPr="00D271BA">
                <w:rPr>
                  <w:rStyle w:val="Hiperpovezava"/>
                  <w:rFonts w:ascii="Candara" w:hAnsi="Candara"/>
                  <w:sz w:val="20"/>
                  <w:szCs w:val="20"/>
                </w:rPr>
                <w:t>Odlok</w:t>
              </w:r>
            </w:hyperlink>
            <w:r w:rsidRPr="00D271BA">
              <w:rPr>
                <w:rFonts w:ascii="Candara" w:hAnsi="Candara"/>
                <w:sz w:val="20"/>
                <w:szCs w:val="20"/>
              </w:rPr>
              <w:t xml:space="preserve"> o proračunu Občine Šempeter-Vrtojba za leto 2014, Uradni list RS, </w:t>
            </w:r>
            <w:hyperlink r:id="rId2180" w:tgtFrame="_blank" w:history="1">
              <w:r w:rsidRPr="00D271BA">
                <w:rPr>
                  <w:rStyle w:val="Hiperpovezava"/>
                  <w:rFonts w:ascii="Candara" w:hAnsi="Candara"/>
                  <w:sz w:val="20"/>
                  <w:szCs w:val="20"/>
                </w:rPr>
                <w:t>št. 7 /2013</w:t>
              </w:r>
            </w:hyperlink>
            <w:r w:rsidRPr="00D271BA">
              <w:rPr>
                <w:rFonts w:ascii="Candara" w:hAnsi="Candara"/>
                <w:sz w:val="20"/>
                <w:szCs w:val="20"/>
              </w:rPr>
              <w:t xml:space="preserve"> z dne 25. 1. 2013</w:t>
            </w:r>
          </w:p>
        </w:tc>
      </w:tr>
      <w:tr w:rsidR="00642C31" w:rsidRPr="00B319CE" w14:paraId="2B375E97" w14:textId="77777777" w:rsidTr="00F27432">
        <w:tc>
          <w:tcPr>
            <w:tcW w:w="1383" w:type="dxa"/>
            <w:gridSpan w:val="2"/>
            <w:vMerge/>
            <w:shd w:val="clear" w:color="auto" w:fill="FFFF00"/>
          </w:tcPr>
          <w:p w14:paraId="347E142D" w14:textId="77777777" w:rsidR="00642C31" w:rsidRPr="00B319CE" w:rsidRDefault="00642C31" w:rsidP="0043461D">
            <w:pPr>
              <w:outlineLvl w:val="1"/>
              <w:rPr>
                <w:rFonts w:ascii="Candara" w:hAnsi="Candara"/>
                <w:b/>
              </w:rPr>
            </w:pPr>
          </w:p>
        </w:tc>
        <w:tc>
          <w:tcPr>
            <w:tcW w:w="1664" w:type="dxa"/>
          </w:tcPr>
          <w:p w14:paraId="63D8D3F1" w14:textId="77777777" w:rsidR="00642C31" w:rsidRPr="00D271BA" w:rsidRDefault="00642C31" w:rsidP="00FE5890">
            <w:pPr>
              <w:rPr>
                <w:rFonts w:ascii="Candara" w:hAnsi="Candara"/>
                <w:sz w:val="20"/>
                <w:szCs w:val="20"/>
              </w:rPr>
            </w:pPr>
          </w:p>
        </w:tc>
        <w:tc>
          <w:tcPr>
            <w:tcW w:w="11755" w:type="dxa"/>
          </w:tcPr>
          <w:p w14:paraId="1047BD57" w14:textId="77777777" w:rsidR="00642C31" w:rsidRPr="00D271BA" w:rsidRDefault="00642C31" w:rsidP="00FE5890">
            <w:pPr>
              <w:rPr>
                <w:rFonts w:ascii="Candara" w:hAnsi="Candara" w:cs="Arial"/>
                <w:bCs/>
                <w:color w:val="000000"/>
                <w:sz w:val="20"/>
                <w:szCs w:val="20"/>
              </w:rPr>
            </w:pPr>
            <w:r w:rsidRPr="00D271BA">
              <w:rPr>
                <w:rFonts w:ascii="Candara" w:hAnsi="Candara"/>
                <w:sz w:val="20"/>
                <w:szCs w:val="20"/>
              </w:rPr>
              <w:t xml:space="preserve">- </w:t>
            </w:r>
            <w:hyperlink r:id="rId2181" w:tgtFrame="_blank" w:history="1">
              <w:r w:rsidRPr="00D271BA">
                <w:rPr>
                  <w:rStyle w:val="Hiperpovezava"/>
                  <w:rFonts w:ascii="Candara" w:hAnsi="Candara"/>
                  <w:sz w:val="20"/>
                  <w:szCs w:val="20"/>
                </w:rPr>
                <w:t>Načrt ravnanja z nepremičnim premoženjem občine za leto 2013</w:t>
              </w:r>
            </w:hyperlink>
            <w:r w:rsidRPr="00D271BA">
              <w:rPr>
                <w:rFonts w:ascii="Candara" w:hAnsi="Candara"/>
                <w:sz w:val="20"/>
                <w:szCs w:val="20"/>
              </w:rPr>
              <w:t xml:space="preserve">, Uradni list RS, </w:t>
            </w:r>
            <w:hyperlink r:id="rId2182" w:tgtFrame="_blank" w:history="1">
              <w:r w:rsidRPr="00D271BA">
                <w:rPr>
                  <w:rStyle w:val="Hiperpovezava"/>
                  <w:rFonts w:ascii="Candara" w:hAnsi="Candara"/>
                  <w:sz w:val="20"/>
                  <w:szCs w:val="20"/>
                </w:rPr>
                <w:t>št. 7 /2013</w:t>
              </w:r>
            </w:hyperlink>
            <w:r w:rsidRPr="00D271BA">
              <w:rPr>
                <w:rFonts w:ascii="Candara" w:hAnsi="Candara"/>
                <w:sz w:val="20"/>
                <w:szCs w:val="20"/>
              </w:rPr>
              <w:t xml:space="preserve"> z dne 25. 1. 2013</w:t>
            </w:r>
            <w:r w:rsidRPr="00D271BA">
              <w:rPr>
                <w:rFonts w:ascii="Candara" w:hAnsi="Candara"/>
                <w:sz w:val="20"/>
                <w:szCs w:val="20"/>
              </w:rPr>
              <w:br/>
              <w:t xml:space="preserve">- </w:t>
            </w:r>
            <w:hyperlink r:id="rId2183" w:tgtFrame="_blank" w:history="1">
              <w:r w:rsidRPr="00D271BA">
                <w:rPr>
                  <w:rStyle w:val="Hiperpovezava"/>
                  <w:rFonts w:ascii="Candara" w:hAnsi="Candara"/>
                  <w:sz w:val="20"/>
                  <w:szCs w:val="20"/>
                </w:rPr>
                <w:t>Načrt ravnanja z nepremičnim premoženjem občine za leto 2014</w:t>
              </w:r>
            </w:hyperlink>
            <w:r w:rsidRPr="00D271BA">
              <w:rPr>
                <w:rFonts w:ascii="Candara" w:hAnsi="Candara"/>
                <w:sz w:val="20"/>
                <w:szCs w:val="20"/>
              </w:rPr>
              <w:t xml:space="preserve">, </w:t>
            </w:r>
            <w:proofErr w:type="spellStart"/>
            <w:r w:rsidRPr="00D271BA">
              <w:rPr>
                <w:rFonts w:ascii="Candara" w:hAnsi="Candara"/>
                <w:sz w:val="20"/>
                <w:szCs w:val="20"/>
              </w:rPr>
              <w:t>Urdni</w:t>
            </w:r>
            <w:proofErr w:type="spellEnd"/>
            <w:r w:rsidRPr="00D271BA">
              <w:rPr>
                <w:rFonts w:ascii="Candara" w:hAnsi="Candara"/>
                <w:sz w:val="20"/>
                <w:szCs w:val="20"/>
              </w:rPr>
              <w:t xml:space="preserve"> list RS, </w:t>
            </w:r>
            <w:hyperlink r:id="rId2184" w:tgtFrame="_blank" w:history="1">
              <w:r w:rsidRPr="00D271BA">
                <w:rPr>
                  <w:rStyle w:val="Hiperpovezava"/>
                  <w:rFonts w:ascii="Candara" w:hAnsi="Candara"/>
                  <w:sz w:val="20"/>
                  <w:szCs w:val="20"/>
                </w:rPr>
                <w:t>št. 7 /2013</w:t>
              </w:r>
            </w:hyperlink>
            <w:r w:rsidRPr="00D271BA">
              <w:rPr>
                <w:rFonts w:ascii="Candara" w:hAnsi="Candara"/>
                <w:sz w:val="20"/>
                <w:szCs w:val="20"/>
              </w:rPr>
              <w:t xml:space="preserve"> z dne 25. 1. 2013</w:t>
            </w:r>
          </w:p>
        </w:tc>
      </w:tr>
      <w:tr w:rsidR="00642C31" w:rsidRPr="00B319CE" w14:paraId="60ECF7F1" w14:textId="77777777" w:rsidTr="00D53496">
        <w:trPr>
          <w:trHeight w:val="542"/>
        </w:trPr>
        <w:tc>
          <w:tcPr>
            <w:tcW w:w="1383" w:type="dxa"/>
            <w:gridSpan w:val="2"/>
            <w:vMerge/>
            <w:shd w:val="clear" w:color="auto" w:fill="FFFF00"/>
          </w:tcPr>
          <w:p w14:paraId="0634923D" w14:textId="77777777" w:rsidR="00642C31" w:rsidRPr="00B319CE" w:rsidRDefault="00642C31" w:rsidP="0043461D">
            <w:pPr>
              <w:outlineLvl w:val="1"/>
              <w:rPr>
                <w:rFonts w:ascii="Candara" w:hAnsi="Candara"/>
                <w:b/>
              </w:rPr>
            </w:pPr>
          </w:p>
        </w:tc>
        <w:tc>
          <w:tcPr>
            <w:tcW w:w="1664" w:type="dxa"/>
          </w:tcPr>
          <w:p w14:paraId="29DAD74C" w14:textId="77777777" w:rsidR="00642C31" w:rsidRPr="00D271BA" w:rsidRDefault="00642C31" w:rsidP="00D53496">
            <w:pPr>
              <w:rPr>
                <w:rFonts w:ascii="Candara" w:hAnsi="Candara"/>
                <w:sz w:val="20"/>
                <w:szCs w:val="20"/>
              </w:rPr>
            </w:pPr>
            <w:hyperlink r:id="rId2185" w:tgtFrame="_blank" w:history="1">
              <w:r w:rsidRPr="00D271BA">
                <w:rPr>
                  <w:rStyle w:val="Hiperpovezava"/>
                  <w:rFonts w:ascii="Candara" w:hAnsi="Candara"/>
                  <w:sz w:val="20"/>
                  <w:szCs w:val="20"/>
                </w:rPr>
                <w:t>Sklep</w:t>
              </w:r>
            </w:hyperlink>
            <w:r w:rsidRPr="00D271BA">
              <w:rPr>
                <w:rFonts w:ascii="Candara" w:hAnsi="Candara"/>
                <w:sz w:val="20"/>
                <w:szCs w:val="20"/>
              </w:rPr>
              <w:t xml:space="preserve"> št. 01101-2/2013-2</w:t>
            </w:r>
          </w:p>
        </w:tc>
        <w:tc>
          <w:tcPr>
            <w:tcW w:w="11755" w:type="dxa"/>
          </w:tcPr>
          <w:p w14:paraId="4B824DBC" w14:textId="77777777" w:rsidR="00642C31" w:rsidRPr="00D271BA" w:rsidRDefault="00642C31" w:rsidP="00D53496">
            <w:pPr>
              <w:rPr>
                <w:rFonts w:ascii="Candara" w:hAnsi="Candara" w:cs="Arial"/>
                <w:bCs/>
                <w:color w:val="000000"/>
                <w:sz w:val="20"/>
                <w:szCs w:val="20"/>
              </w:rPr>
            </w:pPr>
            <w:r w:rsidRPr="00D271BA">
              <w:rPr>
                <w:rFonts w:ascii="Candara" w:hAnsi="Candara"/>
                <w:sz w:val="20"/>
                <w:szCs w:val="20"/>
              </w:rPr>
              <w:t>Občinski svet Občine Šempeter-Vrtojba sprejme Plan dela občinskega sveta za leto 2013.</w:t>
            </w:r>
          </w:p>
        </w:tc>
      </w:tr>
      <w:tr w:rsidR="00642C31" w:rsidRPr="00B319CE" w14:paraId="5E09CBB8" w14:textId="77777777" w:rsidTr="00F27432">
        <w:tc>
          <w:tcPr>
            <w:tcW w:w="1383" w:type="dxa"/>
            <w:gridSpan w:val="2"/>
            <w:vMerge/>
            <w:shd w:val="clear" w:color="auto" w:fill="FFFF00"/>
          </w:tcPr>
          <w:p w14:paraId="7DF0BFCC" w14:textId="77777777" w:rsidR="00642C31" w:rsidRPr="00B319CE" w:rsidRDefault="00642C31" w:rsidP="0043461D">
            <w:pPr>
              <w:outlineLvl w:val="1"/>
              <w:rPr>
                <w:rFonts w:ascii="Candara" w:hAnsi="Candara"/>
                <w:b/>
              </w:rPr>
            </w:pPr>
          </w:p>
        </w:tc>
        <w:tc>
          <w:tcPr>
            <w:tcW w:w="1664" w:type="dxa"/>
          </w:tcPr>
          <w:p w14:paraId="17FB00DA" w14:textId="77777777" w:rsidR="00642C31" w:rsidRPr="00D271BA" w:rsidRDefault="00642C31" w:rsidP="0043461D">
            <w:pPr>
              <w:rPr>
                <w:rFonts w:ascii="Candara" w:hAnsi="Candara"/>
                <w:sz w:val="20"/>
                <w:szCs w:val="20"/>
              </w:rPr>
            </w:pPr>
            <w:hyperlink r:id="rId2186" w:tgtFrame="_blank" w:history="1">
              <w:r w:rsidRPr="00D271BA">
                <w:rPr>
                  <w:rStyle w:val="Hiperpovezava"/>
                  <w:rFonts w:ascii="Candara" w:hAnsi="Candara"/>
                  <w:sz w:val="20"/>
                  <w:szCs w:val="20"/>
                </w:rPr>
                <w:t>Sklep</w:t>
              </w:r>
            </w:hyperlink>
            <w:r w:rsidRPr="00D271BA">
              <w:rPr>
                <w:rFonts w:ascii="Candara" w:hAnsi="Candara"/>
                <w:sz w:val="20"/>
                <w:szCs w:val="20"/>
              </w:rPr>
              <w:t xml:space="preserve"> št. 01101-2/2013-3</w:t>
            </w:r>
          </w:p>
        </w:tc>
        <w:tc>
          <w:tcPr>
            <w:tcW w:w="11755" w:type="dxa"/>
          </w:tcPr>
          <w:p w14:paraId="135C7BE5" w14:textId="77777777" w:rsidR="00642C31" w:rsidRPr="00D271BA" w:rsidRDefault="00642C31" w:rsidP="009976F0">
            <w:pPr>
              <w:tabs>
                <w:tab w:val="left" w:pos="900"/>
              </w:tabs>
              <w:rPr>
                <w:rFonts w:ascii="Candara" w:hAnsi="Candara" w:cs="Arial"/>
                <w:bCs/>
                <w:color w:val="000000"/>
                <w:sz w:val="20"/>
                <w:szCs w:val="20"/>
              </w:rPr>
            </w:pPr>
            <w:r w:rsidRPr="00D271BA">
              <w:rPr>
                <w:rFonts w:ascii="Candara" w:hAnsi="Candara"/>
                <w:sz w:val="20"/>
                <w:szCs w:val="20"/>
              </w:rPr>
              <w:t>Sprejme se poročilo o dodeljenih finančnih sredstvih, ki so bila skladno z Javnim razpisom za spodbujanje začetnih investicij in investicij v razširjenje dejavnosti in razvoj razdeljena v letu 2012.</w:t>
            </w:r>
          </w:p>
        </w:tc>
      </w:tr>
      <w:tr w:rsidR="00642C31" w:rsidRPr="00B319CE" w14:paraId="7017D7D3" w14:textId="77777777" w:rsidTr="00F27432">
        <w:tc>
          <w:tcPr>
            <w:tcW w:w="1383" w:type="dxa"/>
            <w:gridSpan w:val="2"/>
            <w:vMerge/>
            <w:shd w:val="clear" w:color="auto" w:fill="FFFF00"/>
          </w:tcPr>
          <w:p w14:paraId="38D92F48" w14:textId="77777777" w:rsidR="00642C31" w:rsidRPr="00B319CE" w:rsidRDefault="00642C31" w:rsidP="0043461D">
            <w:pPr>
              <w:outlineLvl w:val="1"/>
              <w:rPr>
                <w:rFonts w:ascii="Candara" w:hAnsi="Candara"/>
                <w:b/>
              </w:rPr>
            </w:pPr>
          </w:p>
        </w:tc>
        <w:tc>
          <w:tcPr>
            <w:tcW w:w="1664" w:type="dxa"/>
          </w:tcPr>
          <w:p w14:paraId="7EF7A409" w14:textId="77777777" w:rsidR="00642C31" w:rsidRPr="00D271BA" w:rsidRDefault="00642C31" w:rsidP="0043461D">
            <w:pPr>
              <w:rPr>
                <w:rFonts w:ascii="Candara" w:hAnsi="Candara"/>
                <w:sz w:val="20"/>
                <w:szCs w:val="20"/>
              </w:rPr>
            </w:pPr>
            <w:hyperlink r:id="rId2187" w:tgtFrame="_blank" w:history="1">
              <w:r w:rsidRPr="00D271BA">
                <w:rPr>
                  <w:rStyle w:val="Hiperpovezava"/>
                  <w:rFonts w:ascii="Candara" w:hAnsi="Candara"/>
                  <w:sz w:val="20"/>
                  <w:szCs w:val="20"/>
                </w:rPr>
                <w:t>Sklep</w:t>
              </w:r>
            </w:hyperlink>
            <w:r w:rsidRPr="00D271BA">
              <w:rPr>
                <w:rFonts w:ascii="Candara" w:hAnsi="Candara"/>
                <w:sz w:val="20"/>
                <w:szCs w:val="20"/>
              </w:rPr>
              <w:t xml:space="preserve"> št. 01101-2/2013-</w:t>
            </w:r>
          </w:p>
        </w:tc>
        <w:tc>
          <w:tcPr>
            <w:tcW w:w="11755" w:type="dxa"/>
          </w:tcPr>
          <w:p w14:paraId="7D5CE706" w14:textId="77777777" w:rsidR="00642C31" w:rsidRPr="00D271BA" w:rsidRDefault="00642C31" w:rsidP="00D53496">
            <w:pPr>
              <w:jc w:val="both"/>
              <w:rPr>
                <w:rFonts w:ascii="Candara" w:hAnsi="Candara" w:cs="Arial"/>
                <w:bCs/>
                <w:color w:val="000000"/>
                <w:sz w:val="20"/>
                <w:szCs w:val="20"/>
              </w:rPr>
            </w:pPr>
            <w:r w:rsidRPr="00D271BA">
              <w:rPr>
                <w:rFonts w:ascii="Candara" w:hAnsi="Candara"/>
                <w:sz w:val="20"/>
                <w:szCs w:val="20"/>
              </w:rPr>
              <w:t>Opravljena je bila prva obravnava Pravilnika o uporabi dvoran in drugih prostorov v lasti Občine Šempeter-Vrtojba.</w:t>
            </w:r>
            <w:r w:rsidRPr="00D271BA">
              <w:rPr>
                <w:rFonts w:ascii="Candara" w:hAnsi="Candara"/>
                <w:sz w:val="20"/>
                <w:szCs w:val="20"/>
              </w:rPr>
              <w:br/>
              <w:t>Upoštevajoč dane pripombe, se pripravi Pravilnik o uporabi dvoran in drugih prostorov v lasti Občine Šempeter-Vrtojba za drugo obravnavo.</w:t>
            </w:r>
          </w:p>
        </w:tc>
      </w:tr>
      <w:tr w:rsidR="00642C31" w:rsidRPr="00B319CE" w14:paraId="71DFC188" w14:textId="77777777" w:rsidTr="00F27432">
        <w:tc>
          <w:tcPr>
            <w:tcW w:w="1383" w:type="dxa"/>
            <w:gridSpan w:val="2"/>
            <w:vMerge/>
            <w:shd w:val="clear" w:color="auto" w:fill="FFFF00"/>
          </w:tcPr>
          <w:p w14:paraId="5DBFA33A" w14:textId="77777777" w:rsidR="00642C31" w:rsidRPr="00B319CE" w:rsidRDefault="00642C31" w:rsidP="0043461D">
            <w:pPr>
              <w:outlineLvl w:val="1"/>
              <w:rPr>
                <w:rFonts w:ascii="Candara" w:hAnsi="Candara"/>
                <w:b/>
              </w:rPr>
            </w:pPr>
          </w:p>
        </w:tc>
        <w:tc>
          <w:tcPr>
            <w:tcW w:w="1664" w:type="dxa"/>
          </w:tcPr>
          <w:p w14:paraId="1BE5BF5D" w14:textId="77777777" w:rsidR="00642C31" w:rsidRPr="00D271BA" w:rsidRDefault="00642C31" w:rsidP="0043461D">
            <w:pPr>
              <w:rPr>
                <w:rFonts w:ascii="Candara" w:hAnsi="Candara"/>
                <w:strike/>
                <w:sz w:val="20"/>
                <w:szCs w:val="20"/>
              </w:rPr>
            </w:pPr>
            <w:hyperlink r:id="rId2188" w:tgtFrame="_blank" w:history="1">
              <w:r w:rsidRPr="00D271BA">
                <w:rPr>
                  <w:rStyle w:val="Hiperpovezava"/>
                  <w:rFonts w:ascii="Candara" w:hAnsi="Candara"/>
                  <w:strike/>
                  <w:sz w:val="20"/>
                  <w:szCs w:val="20"/>
                </w:rPr>
                <w:t xml:space="preserve">Sklep </w:t>
              </w:r>
            </w:hyperlink>
            <w:r w:rsidRPr="00D271BA">
              <w:rPr>
                <w:rFonts w:ascii="Candara" w:hAnsi="Candara"/>
                <w:strike/>
                <w:sz w:val="20"/>
                <w:szCs w:val="20"/>
              </w:rPr>
              <w:t>št. 01101-2/2013-5</w:t>
            </w:r>
          </w:p>
        </w:tc>
        <w:tc>
          <w:tcPr>
            <w:tcW w:w="11755" w:type="dxa"/>
          </w:tcPr>
          <w:p w14:paraId="57EB1DB6" w14:textId="77777777" w:rsidR="00642C31" w:rsidRPr="00D271BA" w:rsidRDefault="00642C31" w:rsidP="0043461D">
            <w:pPr>
              <w:rPr>
                <w:rFonts w:ascii="Candara" w:hAnsi="Candara" w:cs="Arial"/>
                <w:bCs/>
                <w:strike/>
                <w:color w:val="000000"/>
                <w:sz w:val="20"/>
                <w:szCs w:val="20"/>
              </w:rPr>
            </w:pPr>
            <w:r w:rsidRPr="00D271BA">
              <w:rPr>
                <w:rFonts w:ascii="Candara" w:hAnsi="Candara"/>
                <w:strike/>
                <w:color w:val="000000"/>
                <w:sz w:val="20"/>
                <w:szCs w:val="20"/>
              </w:rPr>
              <w:t xml:space="preserve">Občinski svet Občine Šempeter-Vrtojba izdaja Nadi Uršič Debeljak </w:t>
            </w:r>
            <w:r w:rsidRPr="00D271BA">
              <w:rPr>
                <w:rFonts w:ascii="Candara" w:hAnsi="Candara"/>
                <w:b/>
                <w:strike/>
                <w:color w:val="000000"/>
                <w:sz w:val="20"/>
                <w:szCs w:val="20"/>
              </w:rPr>
              <w:t>pozitivno mnenje glede imenovanja za direktorico LUNG</w:t>
            </w:r>
            <w:r w:rsidRPr="00D271BA">
              <w:rPr>
                <w:rFonts w:ascii="Candara" w:hAnsi="Candara"/>
                <w:strike/>
                <w:color w:val="000000"/>
                <w:sz w:val="20"/>
                <w:szCs w:val="20"/>
              </w:rPr>
              <w:t xml:space="preserve"> v mandatnem obdobju 2013 – 2018.</w:t>
            </w:r>
          </w:p>
        </w:tc>
      </w:tr>
      <w:tr w:rsidR="00642C31" w:rsidRPr="00B319CE" w14:paraId="5EA3B3EC" w14:textId="77777777" w:rsidTr="00F27432">
        <w:tc>
          <w:tcPr>
            <w:tcW w:w="1383" w:type="dxa"/>
            <w:gridSpan w:val="2"/>
            <w:vMerge w:val="restart"/>
            <w:shd w:val="clear" w:color="auto" w:fill="FFFF00"/>
          </w:tcPr>
          <w:p w14:paraId="30106642" w14:textId="77777777" w:rsidR="00642C31" w:rsidRPr="00B319CE" w:rsidRDefault="00642C31" w:rsidP="00FE5890">
            <w:pPr>
              <w:outlineLvl w:val="1"/>
              <w:rPr>
                <w:rFonts w:ascii="Candara" w:hAnsi="Candara"/>
                <w:b/>
              </w:rPr>
            </w:pPr>
            <w:r w:rsidRPr="00B319CE">
              <w:rPr>
                <w:rFonts w:ascii="Candara" w:hAnsi="Candara"/>
                <w:b/>
                <w:sz w:val="22"/>
                <w:szCs w:val="22"/>
              </w:rPr>
              <w:t xml:space="preserve">23. seja, </w:t>
            </w:r>
          </w:p>
          <w:p w14:paraId="002FC287" w14:textId="77777777" w:rsidR="00642C31" w:rsidRPr="00B319CE" w:rsidRDefault="00642C31" w:rsidP="00FE5890">
            <w:pPr>
              <w:outlineLvl w:val="1"/>
              <w:rPr>
                <w:rFonts w:ascii="Candara" w:hAnsi="Candara"/>
                <w:b/>
              </w:rPr>
            </w:pPr>
            <w:r w:rsidRPr="00B319CE">
              <w:rPr>
                <w:rFonts w:ascii="Candara" w:hAnsi="Candara"/>
                <w:b/>
                <w:sz w:val="22"/>
                <w:szCs w:val="22"/>
              </w:rPr>
              <w:t>17. 1. 2013</w:t>
            </w:r>
          </w:p>
        </w:tc>
        <w:tc>
          <w:tcPr>
            <w:tcW w:w="1664" w:type="dxa"/>
          </w:tcPr>
          <w:p w14:paraId="434672A2" w14:textId="77777777" w:rsidR="00642C31" w:rsidRPr="00D271BA" w:rsidRDefault="00642C31" w:rsidP="0043461D">
            <w:pPr>
              <w:outlineLvl w:val="1"/>
              <w:rPr>
                <w:rFonts w:ascii="Candara" w:hAnsi="Candara"/>
                <w:sz w:val="20"/>
                <w:szCs w:val="20"/>
              </w:rPr>
            </w:pPr>
            <w:r w:rsidRPr="00D271BA">
              <w:rPr>
                <w:rFonts w:ascii="Candara" w:hAnsi="Candara"/>
                <w:sz w:val="20"/>
                <w:szCs w:val="20"/>
              </w:rPr>
              <w:t>01101-21/2012-2</w:t>
            </w:r>
          </w:p>
        </w:tc>
        <w:tc>
          <w:tcPr>
            <w:tcW w:w="11755" w:type="dxa"/>
          </w:tcPr>
          <w:p w14:paraId="00A89689" w14:textId="77777777" w:rsidR="00642C31" w:rsidRPr="00D271BA" w:rsidRDefault="00642C31" w:rsidP="00325191">
            <w:pPr>
              <w:rPr>
                <w:rFonts w:ascii="Candara" w:hAnsi="Candara"/>
                <w:color w:val="000000"/>
                <w:sz w:val="20"/>
                <w:szCs w:val="20"/>
              </w:rPr>
            </w:pPr>
            <w:r w:rsidRPr="00D271BA">
              <w:rPr>
                <w:rFonts w:ascii="Candara" w:hAnsi="Candara"/>
                <w:sz w:val="20"/>
                <w:szCs w:val="20"/>
              </w:rPr>
              <w:t xml:space="preserve">Občinski svet Občine Šempeter-Vrtojba po končani splošni razpravi sklene, da nadaljuje postopek sprejemanja predloga proračuna občine po poslovniku in po statutu, s sklepom pa naloži predlagatelju dopolnitev proračuna, ki pomembneje spreminja usmeritve občine v naslednjem proračunskem letu. </w:t>
            </w:r>
            <w:r w:rsidRPr="00D271BA">
              <w:rPr>
                <w:rFonts w:ascii="Candara" w:hAnsi="Candara"/>
                <w:sz w:val="20"/>
                <w:szCs w:val="20"/>
              </w:rPr>
              <w:br/>
              <w:t xml:space="preserve">ker proračun ni bil sprejet, je župan Občine Šempeter-Vrtojba seznanil člane občinskega sveta in nadzornega odbora, da je župan sprejel </w:t>
            </w:r>
            <w:hyperlink r:id="rId2189" w:tgtFrame="_blank" w:history="1">
              <w:r w:rsidRPr="00D271BA">
                <w:rPr>
                  <w:rStyle w:val="Hiperpovezava"/>
                  <w:rFonts w:ascii="Candara" w:hAnsi="Candara"/>
                  <w:sz w:val="20"/>
                  <w:szCs w:val="20"/>
                </w:rPr>
                <w:t>Sklep o začasnem financiranju Občine Šempeter-Vrtojba v obdobju od 1. januarja do 31. marca 2013</w:t>
              </w:r>
            </w:hyperlink>
            <w:r w:rsidRPr="00D271BA">
              <w:rPr>
                <w:rFonts w:ascii="Candara" w:hAnsi="Candara"/>
                <w:sz w:val="20"/>
                <w:szCs w:val="20"/>
              </w:rPr>
              <w:t xml:space="preserve"> , UL Republike Slovenije št. </w:t>
            </w:r>
            <w:hyperlink r:id="rId2190" w:tgtFrame="_blank" w:history="1">
              <w:r w:rsidRPr="00D271BA">
                <w:rPr>
                  <w:rStyle w:val="Hiperpovezava"/>
                  <w:rFonts w:ascii="Candara" w:hAnsi="Candara"/>
                  <w:sz w:val="20"/>
                  <w:szCs w:val="20"/>
                </w:rPr>
                <w:t>104/2012</w:t>
              </w:r>
            </w:hyperlink>
            <w:r w:rsidRPr="00D271BA">
              <w:rPr>
                <w:rFonts w:ascii="Candara" w:hAnsi="Candara"/>
                <w:sz w:val="20"/>
                <w:szCs w:val="20"/>
              </w:rPr>
              <w:t xml:space="preserve"> z dne 24. 12. 2012</w:t>
            </w:r>
            <w:r w:rsidRPr="00D271BA">
              <w:rPr>
                <w:rFonts w:ascii="Candara" w:hAnsi="Candara"/>
                <w:sz w:val="20"/>
                <w:szCs w:val="20"/>
              </w:rPr>
              <w:br/>
            </w:r>
            <w:r w:rsidRPr="00D271BA">
              <w:rPr>
                <w:rStyle w:val="Poudarek"/>
                <w:rFonts w:ascii="Candara" w:hAnsi="Candara"/>
                <w:sz w:val="20"/>
                <w:szCs w:val="20"/>
              </w:rPr>
              <w:t>Priloga</w:t>
            </w:r>
            <w:r w:rsidRPr="00D271BA">
              <w:rPr>
                <w:rFonts w:ascii="Candara" w:hAnsi="Candara"/>
                <w:sz w:val="20"/>
                <w:szCs w:val="20"/>
              </w:rPr>
              <w:t xml:space="preserve">: </w:t>
            </w:r>
            <w:r w:rsidRPr="00D271BA">
              <w:rPr>
                <w:rFonts w:ascii="Candara" w:hAnsi="Candara"/>
                <w:sz w:val="20"/>
                <w:szCs w:val="20"/>
              </w:rPr>
              <w:br/>
              <w:t xml:space="preserve">- </w:t>
            </w:r>
            <w:hyperlink r:id="rId2191" w:tgtFrame="_blank" w:history="1">
              <w:r w:rsidRPr="00D271BA">
                <w:rPr>
                  <w:rStyle w:val="Hiperpovezava"/>
                  <w:rFonts w:ascii="Candara" w:hAnsi="Candara"/>
                  <w:sz w:val="20"/>
                  <w:szCs w:val="20"/>
                </w:rPr>
                <w:t>posebni del</w:t>
              </w:r>
            </w:hyperlink>
          </w:p>
        </w:tc>
      </w:tr>
      <w:tr w:rsidR="00642C31" w:rsidRPr="00B319CE" w14:paraId="04607235" w14:textId="77777777" w:rsidTr="00F27432">
        <w:tc>
          <w:tcPr>
            <w:tcW w:w="1383" w:type="dxa"/>
            <w:gridSpan w:val="2"/>
            <w:vMerge/>
            <w:shd w:val="clear" w:color="auto" w:fill="FFFF00"/>
          </w:tcPr>
          <w:p w14:paraId="493A60BE" w14:textId="77777777" w:rsidR="00642C31" w:rsidRPr="00B319CE" w:rsidRDefault="00642C31" w:rsidP="00FE5890">
            <w:pPr>
              <w:outlineLvl w:val="1"/>
              <w:rPr>
                <w:rFonts w:ascii="Candara" w:hAnsi="Candara"/>
                <w:b/>
              </w:rPr>
            </w:pPr>
          </w:p>
        </w:tc>
        <w:tc>
          <w:tcPr>
            <w:tcW w:w="1664" w:type="dxa"/>
          </w:tcPr>
          <w:p w14:paraId="5F9E2F90" w14:textId="77777777" w:rsidR="00642C31" w:rsidRPr="00D271BA" w:rsidRDefault="00642C31" w:rsidP="0043461D">
            <w:pPr>
              <w:outlineLvl w:val="1"/>
              <w:rPr>
                <w:rFonts w:ascii="Candara" w:hAnsi="Candara"/>
                <w:sz w:val="20"/>
                <w:szCs w:val="20"/>
              </w:rPr>
            </w:pPr>
            <w:hyperlink r:id="rId2192" w:tgtFrame="_blank" w:history="1">
              <w:r w:rsidRPr="00D271BA">
                <w:rPr>
                  <w:rStyle w:val="Hiperpovezava"/>
                  <w:rFonts w:ascii="Candara" w:hAnsi="Candara"/>
                  <w:sz w:val="20"/>
                  <w:szCs w:val="20"/>
                </w:rPr>
                <w:t xml:space="preserve">sklep </w:t>
              </w:r>
            </w:hyperlink>
            <w:r w:rsidRPr="00D271BA">
              <w:rPr>
                <w:rFonts w:ascii="Candara" w:hAnsi="Candara"/>
                <w:sz w:val="20"/>
                <w:szCs w:val="20"/>
              </w:rPr>
              <w:t>št. 01101-19/2012-3</w:t>
            </w:r>
          </w:p>
        </w:tc>
        <w:tc>
          <w:tcPr>
            <w:tcW w:w="11755" w:type="dxa"/>
          </w:tcPr>
          <w:p w14:paraId="52939FA6" w14:textId="77777777" w:rsidR="00642C31" w:rsidRPr="00D271BA" w:rsidRDefault="00642C31" w:rsidP="0043461D">
            <w:pPr>
              <w:rPr>
                <w:rFonts w:ascii="Candara" w:hAnsi="Candara"/>
                <w:color w:val="000000"/>
                <w:sz w:val="20"/>
                <w:szCs w:val="20"/>
              </w:rPr>
            </w:pPr>
            <w:r w:rsidRPr="00D271BA">
              <w:rPr>
                <w:rFonts w:ascii="Candara" w:hAnsi="Candara"/>
                <w:sz w:val="20"/>
                <w:szCs w:val="20"/>
              </w:rPr>
              <w:t xml:space="preserve">Občinski svet Občine Šempeter-Vrtojba se seznani z informacijo o letnem poročilu javnega podjetja Vodovodi in kanalizacija Nova Gorica </w:t>
            </w:r>
            <w:proofErr w:type="spellStart"/>
            <w:r w:rsidRPr="00D271BA">
              <w:rPr>
                <w:rFonts w:ascii="Candara" w:hAnsi="Candara"/>
                <w:sz w:val="20"/>
                <w:szCs w:val="20"/>
              </w:rPr>
              <w:t>d.d</w:t>
            </w:r>
            <w:proofErr w:type="spellEnd"/>
            <w:r w:rsidRPr="00D271BA">
              <w:rPr>
                <w:rFonts w:ascii="Candara" w:hAnsi="Candara"/>
                <w:sz w:val="20"/>
                <w:szCs w:val="20"/>
              </w:rPr>
              <w:t>., za leto 2011</w:t>
            </w:r>
          </w:p>
        </w:tc>
      </w:tr>
      <w:tr w:rsidR="00642C31" w:rsidRPr="00B319CE" w14:paraId="6CD9A008" w14:textId="77777777" w:rsidTr="00F27432">
        <w:tc>
          <w:tcPr>
            <w:tcW w:w="1383" w:type="dxa"/>
            <w:gridSpan w:val="2"/>
            <w:vMerge/>
            <w:shd w:val="clear" w:color="auto" w:fill="FFFF00"/>
          </w:tcPr>
          <w:p w14:paraId="030A1900" w14:textId="77777777" w:rsidR="00642C31" w:rsidRPr="00B319CE" w:rsidRDefault="00642C31" w:rsidP="0043461D">
            <w:pPr>
              <w:outlineLvl w:val="1"/>
              <w:rPr>
                <w:rFonts w:ascii="Candara" w:hAnsi="Candara"/>
                <w:b/>
              </w:rPr>
            </w:pPr>
          </w:p>
        </w:tc>
        <w:tc>
          <w:tcPr>
            <w:tcW w:w="1664" w:type="dxa"/>
          </w:tcPr>
          <w:p w14:paraId="356DBBE4" w14:textId="77777777" w:rsidR="00642C31" w:rsidRPr="00D53496" w:rsidRDefault="00642C31" w:rsidP="0043461D">
            <w:pPr>
              <w:outlineLvl w:val="1"/>
              <w:rPr>
                <w:rFonts w:ascii="Candara" w:hAnsi="Candara"/>
                <w:strike/>
                <w:sz w:val="20"/>
                <w:szCs w:val="20"/>
              </w:rPr>
            </w:pPr>
            <w:hyperlink r:id="rId2193" w:tgtFrame="_blank" w:history="1">
              <w:r w:rsidRPr="00D53496">
                <w:rPr>
                  <w:rStyle w:val="Hiperpovezava"/>
                  <w:rFonts w:ascii="Candara" w:hAnsi="Candara"/>
                  <w:strike/>
                  <w:sz w:val="20"/>
                  <w:szCs w:val="20"/>
                </w:rPr>
                <w:t xml:space="preserve">sklep </w:t>
              </w:r>
            </w:hyperlink>
            <w:r w:rsidRPr="00D53496">
              <w:rPr>
                <w:rFonts w:ascii="Candara" w:hAnsi="Candara"/>
                <w:strike/>
                <w:sz w:val="20"/>
                <w:szCs w:val="20"/>
              </w:rPr>
              <w:t>št.: 01101-19/2012-4</w:t>
            </w:r>
          </w:p>
        </w:tc>
        <w:tc>
          <w:tcPr>
            <w:tcW w:w="11755" w:type="dxa"/>
          </w:tcPr>
          <w:p w14:paraId="4DCDD7B9" w14:textId="77777777" w:rsidR="00642C31" w:rsidRPr="00D53496" w:rsidRDefault="00642C31" w:rsidP="0043461D">
            <w:pPr>
              <w:rPr>
                <w:rFonts w:ascii="Candara" w:hAnsi="Candara"/>
                <w:strike/>
                <w:color w:val="000000"/>
                <w:sz w:val="20"/>
                <w:szCs w:val="20"/>
              </w:rPr>
            </w:pPr>
            <w:r w:rsidRPr="00D53496">
              <w:rPr>
                <w:rFonts w:ascii="Candara" w:hAnsi="Candara"/>
                <w:strike/>
                <w:sz w:val="20"/>
                <w:szCs w:val="20"/>
              </w:rPr>
              <w:t xml:space="preserve">Občinski svet Občine Šempeter-Vrtojba se seznani z Elaboratom o novih cenah storitev izvajalca javne službe zbiranja, odvoza in odlaganja odpadkov, Komunala Nova Gorica </w:t>
            </w:r>
            <w:proofErr w:type="spellStart"/>
            <w:r w:rsidRPr="00D53496">
              <w:rPr>
                <w:rFonts w:ascii="Candara" w:hAnsi="Candara"/>
                <w:strike/>
                <w:sz w:val="20"/>
                <w:szCs w:val="20"/>
              </w:rPr>
              <w:t>d.d</w:t>
            </w:r>
            <w:proofErr w:type="spellEnd"/>
            <w:r w:rsidRPr="00D53496">
              <w:rPr>
                <w:rFonts w:ascii="Candara" w:hAnsi="Candara"/>
                <w:strike/>
                <w:sz w:val="20"/>
                <w:szCs w:val="20"/>
              </w:rPr>
              <w:t>.</w:t>
            </w:r>
          </w:p>
        </w:tc>
      </w:tr>
      <w:tr w:rsidR="00642C31" w:rsidRPr="00B319CE" w14:paraId="115E3242" w14:textId="77777777" w:rsidTr="00F27432">
        <w:tc>
          <w:tcPr>
            <w:tcW w:w="1383" w:type="dxa"/>
            <w:gridSpan w:val="2"/>
            <w:vMerge/>
            <w:shd w:val="clear" w:color="auto" w:fill="FFFF00"/>
          </w:tcPr>
          <w:p w14:paraId="73DD4C36" w14:textId="77777777" w:rsidR="00642C31" w:rsidRPr="00B319CE" w:rsidRDefault="00642C31" w:rsidP="0043461D">
            <w:pPr>
              <w:outlineLvl w:val="1"/>
              <w:rPr>
                <w:rFonts w:ascii="Candara" w:hAnsi="Candara"/>
                <w:b/>
              </w:rPr>
            </w:pPr>
          </w:p>
        </w:tc>
        <w:tc>
          <w:tcPr>
            <w:tcW w:w="1664" w:type="dxa"/>
          </w:tcPr>
          <w:p w14:paraId="0BC1B6D2" w14:textId="77777777" w:rsidR="00642C31" w:rsidRPr="00D271BA" w:rsidRDefault="00642C31" w:rsidP="0043461D">
            <w:pPr>
              <w:outlineLvl w:val="1"/>
              <w:rPr>
                <w:rFonts w:ascii="Candara" w:hAnsi="Candara"/>
                <w:sz w:val="20"/>
                <w:szCs w:val="20"/>
              </w:rPr>
            </w:pPr>
            <w:hyperlink r:id="rId2194" w:tgtFrame="_blank" w:history="1">
              <w:r w:rsidRPr="00D271BA">
                <w:rPr>
                  <w:rStyle w:val="Hiperpovezava"/>
                  <w:rFonts w:ascii="Candara" w:hAnsi="Candara"/>
                  <w:sz w:val="20"/>
                  <w:szCs w:val="20"/>
                </w:rPr>
                <w:t>sklep</w:t>
              </w:r>
            </w:hyperlink>
            <w:r w:rsidRPr="00D271BA">
              <w:rPr>
                <w:rFonts w:ascii="Candara" w:hAnsi="Candara"/>
                <w:sz w:val="20"/>
                <w:szCs w:val="20"/>
              </w:rPr>
              <w:t xml:space="preserve"> št.: 01101-19/2012-5</w:t>
            </w:r>
          </w:p>
        </w:tc>
        <w:tc>
          <w:tcPr>
            <w:tcW w:w="11755" w:type="dxa"/>
          </w:tcPr>
          <w:p w14:paraId="218F4BDD" w14:textId="77777777" w:rsidR="00642C31" w:rsidRPr="00D271BA" w:rsidRDefault="00642C31" w:rsidP="0043461D">
            <w:pPr>
              <w:rPr>
                <w:rFonts w:ascii="Candara" w:hAnsi="Candara"/>
                <w:color w:val="000000"/>
                <w:sz w:val="20"/>
                <w:szCs w:val="20"/>
              </w:rPr>
            </w:pPr>
            <w:r w:rsidRPr="00D271BA">
              <w:rPr>
                <w:rFonts w:ascii="Candara" w:hAnsi="Candara"/>
                <w:sz w:val="20"/>
                <w:szCs w:val="20"/>
              </w:rPr>
              <w:t xml:space="preserve">Občinski svet Občine Šempeter-Vrtojba se seznani z letnim poročilu Primorskega tehnološkega parka </w:t>
            </w:r>
            <w:proofErr w:type="spellStart"/>
            <w:r w:rsidRPr="00D271BA">
              <w:rPr>
                <w:rFonts w:ascii="Candara" w:hAnsi="Candara"/>
                <w:sz w:val="20"/>
                <w:szCs w:val="20"/>
              </w:rPr>
              <w:t>d.o.o</w:t>
            </w:r>
            <w:proofErr w:type="spellEnd"/>
            <w:r w:rsidRPr="00D271BA">
              <w:rPr>
                <w:rFonts w:ascii="Candara" w:hAnsi="Candara"/>
                <w:sz w:val="20"/>
                <w:szCs w:val="20"/>
              </w:rPr>
              <w:t>., za leto 2011.</w:t>
            </w:r>
          </w:p>
        </w:tc>
      </w:tr>
      <w:tr w:rsidR="00642C31" w:rsidRPr="00B319CE" w14:paraId="7B9680D6" w14:textId="77777777" w:rsidTr="00F27432">
        <w:tc>
          <w:tcPr>
            <w:tcW w:w="1383" w:type="dxa"/>
            <w:gridSpan w:val="2"/>
            <w:vMerge/>
            <w:shd w:val="clear" w:color="auto" w:fill="FFFF00"/>
          </w:tcPr>
          <w:p w14:paraId="65BAC0B3" w14:textId="77777777" w:rsidR="00642C31" w:rsidRPr="00B319CE" w:rsidRDefault="00642C31" w:rsidP="0043461D">
            <w:pPr>
              <w:outlineLvl w:val="1"/>
              <w:rPr>
                <w:rFonts w:ascii="Candara" w:hAnsi="Candara"/>
                <w:b/>
              </w:rPr>
            </w:pPr>
          </w:p>
        </w:tc>
        <w:tc>
          <w:tcPr>
            <w:tcW w:w="1664" w:type="dxa"/>
          </w:tcPr>
          <w:p w14:paraId="487F921B" w14:textId="77777777" w:rsidR="00642C31" w:rsidRPr="00B319CE" w:rsidRDefault="00642C31" w:rsidP="0043461D">
            <w:pPr>
              <w:outlineLvl w:val="1"/>
              <w:rPr>
                <w:rFonts w:ascii="Candara" w:hAnsi="Candara"/>
              </w:rPr>
            </w:pPr>
            <w:hyperlink r:id="rId2195" w:tgtFrame="_blank" w:history="1">
              <w:r w:rsidRPr="00B319CE">
                <w:rPr>
                  <w:rStyle w:val="Hiperpovezava"/>
                  <w:rFonts w:ascii="Candara" w:hAnsi="Candara"/>
                  <w:sz w:val="22"/>
                  <w:szCs w:val="22"/>
                </w:rPr>
                <w:t xml:space="preserve">sklep </w:t>
              </w:r>
            </w:hyperlink>
            <w:r w:rsidRPr="00B319CE">
              <w:rPr>
                <w:rFonts w:ascii="Candara" w:hAnsi="Candara"/>
                <w:sz w:val="22"/>
                <w:szCs w:val="22"/>
              </w:rPr>
              <w:t>št.: 01101-19/2012-9</w:t>
            </w:r>
          </w:p>
        </w:tc>
        <w:tc>
          <w:tcPr>
            <w:tcW w:w="11755" w:type="dxa"/>
          </w:tcPr>
          <w:p w14:paraId="6114F20B" w14:textId="77777777" w:rsidR="00642C31" w:rsidRPr="00B319CE" w:rsidRDefault="00642C31" w:rsidP="00731A9A">
            <w:pPr>
              <w:rPr>
                <w:rFonts w:ascii="Candara" w:hAnsi="Candara"/>
                <w:color w:val="000000"/>
              </w:rPr>
            </w:pPr>
            <w:r w:rsidRPr="00B319CE">
              <w:rPr>
                <w:rFonts w:ascii="Candara" w:hAnsi="Candara"/>
                <w:sz w:val="22"/>
                <w:szCs w:val="22"/>
              </w:rPr>
              <w:t>Sklep o dopustitvi manjše širitve območja stavbnih zemljišč</w:t>
            </w:r>
            <w:r w:rsidRPr="00B319CE">
              <w:rPr>
                <w:rFonts w:ascii="Candara" w:hAnsi="Candara"/>
                <w:sz w:val="22"/>
                <w:szCs w:val="22"/>
              </w:rPr>
              <w:br/>
            </w:r>
            <w:r w:rsidRPr="00731A9A">
              <w:rPr>
                <w:rFonts w:ascii="Candara" w:hAnsi="Candara"/>
                <w:sz w:val="20"/>
                <w:szCs w:val="20"/>
              </w:rPr>
              <w:t xml:space="preserve">1. </w:t>
            </w:r>
            <w:r w:rsidR="00731A9A" w:rsidRPr="00731A9A">
              <w:rPr>
                <w:rFonts w:ascii="Candara" w:hAnsi="Candara"/>
                <w:sz w:val="20"/>
                <w:szCs w:val="20"/>
              </w:rPr>
              <w:t>Č</w:t>
            </w:r>
            <w:r w:rsidRPr="00731A9A">
              <w:rPr>
                <w:rFonts w:ascii="Candara" w:hAnsi="Candara"/>
                <w:sz w:val="20"/>
                <w:szCs w:val="20"/>
              </w:rPr>
              <w:t>len</w:t>
            </w:r>
            <w:r w:rsidR="00731A9A">
              <w:rPr>
                <w:rFonts w:ascii="Candara" w:hAnsi="Candara"/>
                <w:sz w:val="20"/>
                <w:szCs w:val="20"/>
              </w:rPr>
              <w:t xml:space="preserve"> </w:t>
            </w:r>
            <w:r w:rsidRPr="00731A9A">
              <w:rPr>
                <w:rFonts w:ascii="Candara" w:hAnsi="Candara"/>
                <w:sz w:val="20"/>
                <w:szCs w:val="20"/>
              </w:rPr>
              <w:t xml:space="preserve">Sprejme se sklep o dopustitvi manjše širitve območja stavbnih zemljišč za potrebe gradnje gospodarskega objekta kmetije v zaselku </w:t>
            </w:r>
            <w:proofErr w:type="spellStart"/>
            <w:r w:rsidRPr="00731A9A">
              <w:rPr>
                <w:rFonts w:ascii="Candara" w:hAnsi="Candara"/>
                <w:sz w:val="20"/>
                <w:szCs w:val="20"/>
              </w:rPr>
              <w:t>Zapučke</w:t>
            </w:r>
            <w:proofErr w:type="spellEnd"/>
            <w:r w:rsidRPr="00731A9A">
              <w:rPr>
                <w:rFonts w:ascii="Candara" w:hAnsi="Candara"/>
                <w:sz w:val="20"/>
                <w:szCs w:val="20"/>
              </w:rPr>
              <w:t xml:space="preserve"> v Vrtojbi. </w:t>
            </w:r>
            <w:r w:rsidRPr="00731A9A">
              <w:rPr>
                <w:rFonts w:ascii="Candara" w:hAnsi="Candara"/>
                <w:sz w:val="20"/>
                <w:szCs w:val="20"/>
              </w:rPr>
              <w:br/>
              <w:t xml:space="preserve">2. </w:t>
            </w:r>
            <w:r w:rsidR="00731A9A" w:rsidRPr="00731A9A">
              <w:rPr>
                <w:rFonts w:ascii="Candara" w:hAnsi="Candara"/>
                <w:sz w:val="20"/>
                <w:szCs w:val="20"/>
              </w:rPr>
              <w:t>Č</w:t>
            </w:r>
            <w:r w:rsidRPr="00731A9A">
              <w:rPr>
                <w:rFonts w:ascii="Candara" w:hAnsi="Candara"/>
                <w:sz w:val="20"/>
                <w:szCs w:val="20"/>
              </w:rPr>
              <w:t>len</w:t>
            </w:r>
            <w:r w:rsidR="00731A9A">
              <w:rPr>
                <w:rFonts w:ascii="Candara" w:hAnsi="Candara"/>
                <w:sz w:val="20"/>
                <w:szCs w:val="20"/>
              </w:rPr>
              <w:t xml:space="preserve"> </w:t>
            </w:r>
            <w:r w:rsidRPr="00731A9A">
              <w:rPr>
                <w:rFonts w:ascii="Candara" w:hAnsi="Candara"/>
                <w:sz w:val="20"/>
                <w:szCs w:val="20"/>
              </w:rPr>
              <w:t xml:space="preserve">Širitev območja stavbnih zemljišč obsega del parcel 3369/2, 3370, 3592 in 3559 </w:t>
            </w:r>
            <w:proofErr w:type="spellStart"/>
            <w:r w:rsidRPr="00731A9A">
              <w:rPr>
                <w:rFonts w:ascii="Candara" w:hAnsi="Candara"/>
                <w:sz w:val="20"/>
                <w:szCs w:val="20"/>
              </w:rPr>
              <w:t>k.o</w:t>
            </w:r>
            <w:proofErr w:type="spellEnd"/>
            <w:r w:rsidRPr="00731A9A">
              <w:rPr>
                <w:rFonts w:ascii="Candara" w:hAnsi="Candara"/>
                <w:sz w:val="20"/>
                <w:szCs w:val="20"/>
              </w:rPr>
              <w:t xml:space="preserve">. Vrtojba v približni izmeri 950m2, gre za zemljišče med potjo in severovzhodno mejo obstoječega območja stavbnih zemljišč parcel št. 3368, 3369/1 in 3369/2 </w:t>
            </w:r>
            <w:proofErr w:type="spellStart"/>
            <w:r w:rsidRPr="00731A9A">
              <w:rPr>
                <w:rFonts w:ascii="Candara" w:hAnsi="Candara"/>
                <w:sz w:val="20"/>
                <w:szCs w:val="20"/>
              </w:rPr>
              <w:t>k.o</w:t>
            </w:r>
            <w:proofErr w:type="spellEnd"/>
            <w:r w:rsidRPr="00731A9A">
              <w:rPr>
                <w:rFonts w:ascii="Candara" w:hAnsi="Candara"/>
                <w:sz w:val="20"/>
                <w:szCs w:val="20"/>
              </w:rPr>
              <w:t>. Vrtojba. Območje širitve je prikazano v grafični prilogi sklepa.</w:t>
            </w:r>
            <w:r w:rsidRPr="00731A9A">
              <w:rPr>
                <w:rFonts w:ascii="Candara" w:hAnsi="Candara"/>
                <w:sz w:val="20"/>
                <w:szCs w:val="20"/>
              </w:rPr>
              <w:br/>
              <w:t xml:space="preserve">3. </w:t>
            </w:r>
            <w:r w:rsidR="00731A9A" w:rsidRPr="00731A9A">
              <w:rPr>
                <w:rFonts w:ascii="Candara" w:hAnsi="Candara"/>
                <w:sz w:val="20"/>
                <w:szCs w:val="20"/>
              </w:rPr>
              <w:t>Č</w:t>
            </w:r>
            <w:r w:rsidRPr="00731A9A">
              <w:rPr>
                <w:rFonts w:ascii="Candara" w:hAnsi="Candara"/>
                <w:sz w:val="20"/>
                <w:szCs w:val="20"/>
              </w:rPr>
              <w:t>len</w:t>
            </w:r>
            <w:r w:rsidR="00731A9A">
              <w:rPr>
                <w:rFonts w:ascii="Candara" w:hAnsi="Candara"/>
                <w:sz w:val="20"/>
                <w:szCs w:val="20"/>
              </w:rPr>
              <w:t xml:space="preserve"> </w:t>
            </w:r>
            <w:r w:rsidRPr="00731A9A">
              <w:rPr>
                <w:rFonts w:ascii="Candara" w:hAnsi="Candara"/>
                <w:sz w:val="20"/>
                <w:szCs w:val="20"/>
              </w:rPr>
              <w:t>Sklep prične veljati naslednji dan po objavi v Uradnem listu Republike Slovenije.</w:t>
            </w:r>
            <w:r w:rsidRPr="00731A9A">
              <w:rPr>
                <w:rFonts w:ascii="Candara" w:hAnsi="Candara"/>
                <w:sz w:val="20"/>
                <w:szCs w:val="20"/>
              </w:rPr>
              <w:br/>
              <w:t xml:space="preserve">4. </w:t>
            </w:r>
            <w:r w:rsidR="00731A9A" w:rsidRPr="00731A9A">
              <w:rPr>
                <w:rFonts w:ascii="Candara" w:hAnsi="Candara"/>
                <w:sz w:val="20"/>
                <w:szCs w:val="20"/>
              </w:rPr>
              <w:t>Č</w:t>
            </w:r>
            <w:r w:rsidRPr="00731A9A">
              <w:rPr>
                <w:rFonts w:ascii="Candara" w:hAnsi="Candara"/>
                <w:sz w:val="20"/>
                <w:szCs w:val="20"/>
              </w:rPr>
              <w:t>len</w:t>
            </w:r>
            <w:r w:rsidR="00731A9A">
              <w:rPr>
                <w:rFonts w:ascii="Candara" w:hAnsi="Candara"/>
                <w:sz w:val="20"/>
                <w:szCs w:val="20"/>
              </w:rPr>
              <w:t xml:space="preserve"> </w:t>
            </w:r>
            <w:r w:rsidRPr="00731A9A">
              <w:rPr>
                <w:rFonts w:ascii="Candara" w:hAnsi="Candara"/>
                <w:sz w:val="20"/>
                <w:szCs w:val="20"/>
              </w:rPr>
              <w:t>Sklep preneha veljati, če zainteresirani investitor v dveh letih od objave sklepa ne pridobi gradbenega dovoljenja za gradnjo objekta na območju širitve.</w:t>
            </w:r>
            <w:r w:rsidRPr="00B319CE">
              <w:rPr>
                <w:rFonts w:ascii="Candara" w:hAnsi="Candara"/>
                <w:sz w:val="22"/>
                <w:szCs w:val="22"/>
              </w:rPr>
              <w:br/>
            </w:r>
            <w:hyperlink r:id="rId2196" w:tgtFrame="_blank" w:history="1">
              <w:r w:rsidRPr="00B319CE">
                <w:rPr>
                  <w:rStyle w:val="Poudarek"/>
                  <w:rFonts w:ascii="Candara" w:hAnsi="Candara"/>
                  <w:color w:val="0000FF"/>
                  <w:sz w:val="22"/>
                  <w:szCs w:val="22"/>
                  <w:u w:val="single"/>
                </w:rPr>
                <w:t>GRAFIČNA PRILOGA</w:t>
              </w:r>
            </w:hyperlink>
            <w:r w:rsidRPr="00B319CE">
              <w:rPr>
                <w:rFonts w:ascii="Candara" w:hAnsi="Candara"/>
                <w:sz w:val="22"/>
                <w:szCs w:val="22"/>
              </w:rPr>
              <w:br/>
              <w:t xml:space="preserve">Objava v </w:t>
            </w:r>
            <w:hyperlink r:id="rId2197" w:anchor="%21/Sklep-o-dopustitvi-manjse-siritve-obmocja-stavbnih-zemljisc" w:tgtFrame="_blank" w:history="1">
              <w:r w:rsidRPr="00B319CE">
                <w:rPr>
                  <w:rStyle w:val="Hiperpovezava"/>
                  <w:rFonts w:ascii="Candara" w:hAnsi="Candara"/>
                  <w:sz w:val="22"/>
                  <w:szCs w:val="22"/>
                </w:rPr>
                <w:t>UL RS, št. 3/2013</w:t>
              </w:r>
            </w:hyperlink>
            <w:r w:rsidRPr="00B319CE">
              <w:rPr>
                <w:rFonts w:ascii="Candara" w:hAnsi="Candara"/>
                <w:sz w:val="22"/>
                <w:szCs w:val="22"/>
              </w:rPr>
              <w:t xml:space="preserve"> z dne 18. 1. 2013</w:t>
            </w:r>
          </w:p>
        </w:tc>
      </w:tr>
      <w:tr w:rsidR="00642C31" w:rsidRPr="00B319CE" w14:paraId="219E8095" w14:textId="77777777" w:rsidTr="00F27432">
        <w:tc>
          <w:tcPr>
            <w:tcW w:w="1383" w:type="dxa"/>
            <w:gridSpan w:val="2"/>
            <w:vMerge/>
            <w:shd w:val="clear" w:color="auto" w:fill="FFFF00"/>
          </w:tcPr>
          <w:p w14:paraId="57D980B6" w14:textId="77777777" w:rsidR="00642C31" w:rsidRPr="00B319CE" w:rsidRDefault="00642C31" w:rsidP="0043461D">
            <w:pPr>
              <w:outlineLvl w:val="1"/>
              <w:rPr>
                <w:rFonts w:ascii="Candara" w:hAnsi="Candara"/>
                <w:b/>
              </w:rPr>
            </w:pPr>
          </w:p>
        </w:tc>
        <w:tc>
          <w:tcPr>
            <w:tcW w:w="1664" w:type="dxa"/>
          </w:tcPr>
          <w:p w14:paraId="4E2BA068" w14:textId="77777777" w:rsidR="00642C31" w:rsidRPr="00731A9A" w:rsidRDefault="00642C31" w:rsidP="0043461D">
            <w:pPr>
              <w:outlineLvl w:val="1"/>
              <w:rPr>
                <w:rFonts w:ascii="Candara" w:hAnsi="Candara"/>
                <w:sz w:val="20"/>
                <w:szCs w:val="20"/>
              </w:rPr>
            </w:pPr>
            <w:hyperlink r:id="rId2198" w:tgtFrame="_blank" w:history="1">
              <w:r w:rsidRPr="00731A9A">
                <w:rPr>
                  <w:rStyle w:val="Hiperpovezava"/>
                  <w:rFonts w:ascii="Candara" w:hAnsi="Candara"/>
                  <w:sz w:val="20"/>
                  <w:szCs w:val="20"/>
                </w:rPr>
                <w:t>sklep</w:t>
              </w:r>
            </w:hyperlink>
            <w:r w:rsidRPr="00731A9A">
              <w:rPr>
                <w:rFonts w:ascii="Candara" w:hAnsi="Candara"/>
                <w:sz w:val="20"/>
                <w:szCs w:val="20"/>
              </w:rPr>
              <w:t xml:space="preserve"> št.: 01101-19/2012-6</w:t>
            </w:r>
          </w:p>
        </w:tc>
        <w:tc>
          <w:tcPr>
            <w:tcW w:w="11755" w:type="dxa"/>
          </w:tcPr>
          <w:p w14:paraId="7AB58AE6" w14:textId="77777777" w:rsidR="00642C31" w:rsidRPr="00731A9A" w:rsidRDefault="00642C31" w:rsidP="0043461D">
            <w:pPr>
              <w:rPr>
                <w:rFonts w:ascii="Candara" w:hAnsi="Candara"/>
                <w:color w:val="000000"/>
                <w:sz w:val="20"/>
                <w:szCs w:val="20"/>
              </w:rPr>
            </w:pPr>
            <w:r w:rsidRPr="00731A9A">
              <w:rPr>
                <w:rFonts w:ascii="Candara" w:hAnsi="Candara"/>
                <w:sz w:val="20"/>
                <w:szCs w:val="20"/>
              </w:rPr>
              <w:t>Občinski svet Občine Šempeter-Vrtojba sprejme se seznani z letnim poročilom o delu Nadzornega odbora Občine Šempeter-Vrtojba v letu 2011.</w:t>
            </w:r>
          </w:p>
        </w:tc>
      </w:tr>
      <w:tr w:rsidR="00642C31" w:rsidRPr="00B319CE" w14:paraId="3A5FCC69" w14:textId="77777777" w:rsidTr="00F27432">
        <w:tc>
          <w:tcPr>
            <w:tcW w:w="1383" w:type="dxa"/>
            <w:gridSpan w:val="2"/>
            <w:shd w:val="clear" w:color="auto" w:fill="FBD4B4"/>
          </w:tcPr>
          <w:p w14:paraId="58B7A4AD" w14:textId="77777777" w:rsidR="00642C31" w:rsidRPr="00B319CE" w:rsidRDefault="00642C31" w:rsidP="00024A1A">
            <w:pPr>
              <w:outlineLvl w:val="1"/>
              <w:rPr>
                <w:rFonts w:ascii="Candara" w:hAnsi="Candara"/>
                <w:b/>
              </w:rPr>
            </w:pPr>
            <w:r w:rsidRPr="00B319CE">
              <w:rPr>
                <w:rFonts w:ascii="Candara" w:hAnsi="Candara"/>
                <w:b/>
                <w:sz w:val="22"/>
                <w:szCs w:val="22"/>
              </w:rPr>
              <w:t>22. seja,</w:t>
            </w:r>
          </w:p>
          <w:p w14:paraId="183564CE" w14:textId="77777777" w:rsidR="00642C31" w:rsidRPr="00B319CE" w:rsidRDefault="00642C31" w:rsidP="00024A1A">
            <w:pPr>
              <w:outlineLvl w:val="1"/>
              <w:rPr>
                <w:rFonts w:ascii="Candara" w:hAnsi="Candara"/>
                <w:b/>
              </w:rPr>
            </w:pPr>
            <w:r w:rsidRPr="00B319CE">
              <w:rPr>
                <w:rFonts w:ascii="Candara" w:hAnsi="Candara"/>
                <w:b/>
                <w:sz w:val="22"/>
                <w:szCs w:val="22"/>
              </w:rPr>
              <w:t>20. 12. 2012</w:t>
            </w:r>
          </w:p>
        </w:tc>
        <w:tc>
          <w:tcPr>
            <w:tcW w:w="1664" w:type="dxa"/>
          </w:tcPr>
          <w:p w14:paraId="5368F226" w14:textId="77777777" w:rsidR="00642C31" w:rsidRPr="00731A9A" w:rsidRDefault="00642C31" w:rsidP="0043461D">
            <w:pPr>
              <w:outlineLvl w:val="1"/>
              <w:rPr>
                <w:rFonts w:ascii="Candara" w:hAnsi="Candara"/>
                <w:sz w:val="20"/>
                <w:szCs w:val="20"/>
              </w:rPr>
            </w:pPr>
            <w:hyperlink r:id="rId2199" w:tgtFrame="_blank" w:history="1">
              <w:r w:rsidRPr="00731A9A">
                <w:rPr>
                  <w:rStyle w:val="Hiperpovezava"/>
                  <w:rFonts w:ascii="Candara" w:hAnsi="Candara"/>
                  <w:sz w:val="20"/>
                  <w:szCs w:val="20"/>
                </w:rPr>
                <w:t>sklep</w:t>
              </w:r>
            </w:hyperlink>
            <w:r w:rsidRPr="00731A9A">
              <w:rPr>
                <w:rFonts w:ascii="Candara" w:hAnsi="Candara"/>
                <w:sz w:val="20"/>
                <w:szCs w:val="20"/>
              </w:rPr>
              <w:t xml:space="preserve"> št.: 01101-19/2012-7</w:t>
            </w:r>
          </w:p>
        </w:tc>
        <w:tc>
          <w:tcPr>
            <w:tcW w:w="11755" w:type="dxa"/>
          </w:tcPr>
          <w:p w14:paraId="7C1E884C" w14:textId="77777777" w:rsidR="00642C31" w:rsidRPr="00731A9A" w:rsidRDefault="00642C31" w:rsidP="0043461D">
            <w:pPr>
              <w:rPr>
                <w:rFonts w:ascii="Candara" w:hAnsi="Candara"/>
                <w:color w:val="000000"/>
                <w:sz w:val="20"/>
                <w:szCs w:val="20"/>
              </w:rPr>
            </w:pPr>
            <w:r w:rsidRPr="00731A9A">
              <w:rPr>
                <w:rFonts w:ascii="Candara" w:hAnsi="Candara"/>
                <w:sz w:val="20"/>
                <w:szCs w:val="20"/>
              </w:rPr>
              <w:t>Občinski svet Občine Šempeter-Vrtojba se seznani z letnim poročilom o dodeljenih sredstvih na področju kmetijstva v letu 2012.</w:t>
            </w:r>
          </w:p>
        </w:tc>
      </w:tr>
      <w:tr w:rsidR="00642C31" w:rsidRPr="00B319CE" w14:paraId="62EE330E" w14:textId="77777777" w:rsidTr="00F27432">
        <w:tc>
          <w:tcPr>
            <w:tcW w:w="1383" w:type="dxa"/>
            <w:gridSpan w:val="2"/>
            <w:vMerge w:val="restart"/>
            <w:shd w:val="clear" w:color="auto" w:fill="FBD4B4"/>
          </w:tcPr>
          <w:p w14:paraId="0831BB47" w14:textId="77777777" w:rsidR="00642C31" w:rsidRPr="00B319CE" w:rsidRDefault="00642C31" w:rsidP="00325191">
            <w:pPr>
              <w:outlineLvl w:val="1"/>
              <w:rPr>
                <w:rFonts w:ascii="Candara" w:hAnsi="Candara"/>
                <w:b/>
              </w:rPr>
            </w:pPr>
            <w:r w:rsidRPr="00B319CE">
              <w:rPr>
                <w:rFonts w:ascii="Candara" w:hAnsi="Candara"/>
                <w:b/>
                <w:sz w:val="22"/>
                <w:szCs w:val="22"/>
              </w:rPr>
              <w:t>21. seja,</w:t>
            </w:r>
          </w:p>
          <w:p w14:paraId="76EA522E" w14:textId="77777777" w:rsidR="00642C31" w:rsidRPr="00B319CE" w:rsidRDefault="00642C31" w:rsidP="00325191">
            <w:pPr>
              <w:outlineLvl w:val="1"/>
              <w:rPr>
                <w:rFonts w:ascii="Candara" w:hAnsi="Candara"/>
                <w:b/>
              </w:rPr>
            </w:pPr>
            <w:r w:rsidRPr="00B319CE">
              <w:rPr>
                <w:rFonts w:ascii="Candara" w:hAnsi="Candara"/>
                <w:b/>
                <w:sz w:val="22"/>
                <w:szCs w:val="22"/>
              </w:rPr>
              <w:t>29. 11. 2012</w:t>
            </w:r>
          </w:p>
        </w:tc>
        <w:tc>
          <w:tcPr>
            <w:tcW w:w="1664" w:type="dxa"/>
          </w:tcPr>
          <w:p w14:paraId="165FA22E" w14:textId="77777777" w:rsidR="00642C31" w:rsidRPr="00731A9A" w:rsidRDefault="00642C31" w:rsidP="0043461D">
            <w:pPr>
              <w:outlineLvl w:val="1"/>
              <w:rPr>
                <w:rFonts w:ascii="Candara" w:hAnsi="Candara"/>
                <w:strike/>
                <w:sz w:val="20"/>
                <w:szCs w:val="20"/>
              </w:rPr>
            </w:pPr>
            <w:hyperlink r:id="rId2200" w:tgtFrame="_blank" w:history="1">
              <w:r w:rsidRPr="00731A9A">
                <w:rPr>
                  <w:rStyle w:val="Hiperpovezava"/>
                  <w:rFonts w:ascii="Candara" w:hAnsi="Candara"/>
                  <w:strike/>
                  <w:sz w:val="20"/>
                  <w:szCs w:val="20"/>
                </w:rPr>
                <w:t>sklep</w:t>
              </w:r>
            </w:hyperlink>
            <w:r w:rsidRPr="00731A9A">
              <w:rPr>
                <w:rFonts w:ascii="Candara" w:hAnsi="Candara"/>
                <w:strike/>
                <w:sz w:val="20"/>
                <w:szCs w:val="20"/>
              </w:rPr>
              <w:t xml:space="preserve"> št.: 01101-19/2012-8</w:t>
            </w:r>
          </w:p>
        </w:tc>
        <w:tc>
          <w:tcPr>
            <w:tcW w:w="11755" w:type="dxa"/>
          </w:tcPr>
          <w:p w14:paraId="6DDD6EBD" w14:textId="77777777" w:rsidR="00642C31" w:rsidRPr="00731A9A" w:rsidRDefault="00642C31" w:rsidP="0043461D">
            <w:pPr>
              <w:rPr>
                <w:rFonts w:ascii="Candara" w:hAnsi="Candara"/>
                <w:strike/>
                <w:color w:val="000000"/>
                <w:sz w:val="20"/>
                <w:szCs w:val="20"/>
              </w:rPr>
            </w:pPr>
            <w:r w:rsidRPr="00731A9A">
              <w:rPr>
                <w:rFonts w:ascii="Candara" w:hAnsi="Candara"/>
                <w:strike/>
                <w:sz w:val="20"/>
                <w:szCs w:val="20"/>
              </w:rPr>
              <w:t>Občinski svet Občine Šempeter-Vrtojba imenuje dr. Tatjano Frelih, stanujočo v Vrtojbi, za predstavnico Občine Šempeter-Vrtojba v Svet zavoda Zdravstveni dom - Zobozdravstveno varstvo Nova Gorica, za obdobje štirih let.</w:t>
            </w:r>
          </w:p>
        </w:tc>
      </w:tr>
      <w:tr w:rsidR="00642C31" w:rsidRPr="00B319CE" w14:paraId="7D79E5BE" w14:textId="77777777" w:rsidTr="00F27432">
        <w:tc>
          <w:tcPr>
            <w:tcW w:w="1383" w:type="dxa"/>
            <w:gridSpan w:val="2"/>
            <w:vMerge/>
            <w:shd w:val="clear" w:color="auto" w:fill="FBD4B4"/>
          </w:tcPr>
          <w:p w14:paraId="67299D97" w14:textId="77777777" w:rsidR="00642C31" w:rsidRPr="00B319CE" w:rsidRDefault="00642C31" w:rsidP="0043461D">
            <w:pPr>
              <w:outlineLvl w:val="1"/>
              <w:rPr>
                <w:rFonts w:ascii="Candara" w:hAnsi="Candara"/>
                <w:b/>
              </w:rPr>
            </w:pPr>
          </w:p>
        </w:tc>
        <w:tc>
          <w:tcPr>
            <w:tcW w:w="1664" w:type="dxa"/>
          </w:tcPr>
          <w:p w14:paraId="428F8D36" w14:textId="77777777" w:rsidR="00642C31" w:rsidRPr="00731A9A" w:rsidRDefault="00F012CC" w:rsidP="0043461D">
            <w:pPr>
              <w:outlineLvl w:val="1"/>
              <w:rPr>
                <w:rFonts w:ascii="Candara" w:hAnsi="Candara"/>
                <w:sz w:val="20"/>
                <w:szCs w:val="20"/>
              </w:rPr>
            </w:pPr>
            <w:r w:rsidRPr="00731A9A">
              <w:rPr>
                <w:rFonts w:ascii="Candara" w:hAnsi="Candara"/>
                <w:sz w:val="20"/>
                <w:szCs w:val="20"/>
              </w:rPr>
              <w:t>01101-19/2012-10</w:t>
            </w:r>
          </w:p>
        </w:tc>
        <w:tc>
          <w:tcPr>
            <w:tcW w:w="11755" w:type="dxa"/>
          </w:tcPr>
          <w:p w14:paraId="182924EA" w14:textId="77777777" w:rsidR="00642C31" w:rsidRPr="00731A9A" w:rsidRDefault="00642C31" w:rsidP="0043461D">
            <w:pPr>
              <w:rPr>
                <w:rFonts w:ascii="Candara" w:hAnsi="Candara"/>
                <w:color w:val="000000"/>
                <w:sz w:val="20"/>
                <w:szCs w:val="20"/>
              </w:rPr>
            </w:pPr>
            <w:r w:rsidRPr="00731A9A">
              <w:rPr>
                <w:rFonts w:ascii="Candara" w:hAnsi="Candara"/>
                <w:sz w:val="20"/>
                <w:szCs w:val="20"/>
              </w:rPr>
              <w:t xml:space="preserve">Občinski svet Občine Šempeter-Vrtojba sprejme Pravilnik o spremembah in dopolnitvah Pravilnika o sofinanciranju socialno-humanitarnih dejavnosti v Občini Šempeter-Vrtojba. UL RS </w:t>
            </w:r>
            <w:hyperlink r:id="rId2201" w:tgtFrame="_blank" w:history="1">
              <w:r w:rsidRPr="00731A9A">
                <w:rPr>
                  <w:rStyle w:val="Hiperpovezava"/>
                  <w:rFonts w:ascii="Candara" w:hAnsi="Candara"/>
                  <w:sz w:val="20"/>
                  <w:szCs w:val="20"/>
                </w:rPr>
                <w:t>št. 102/2012</w:t>
              </w:r>
            </w:hyperlink>
            <w:r w:rsidRPr="00731A9A">
              <w:rPr>
                <w:rFonts w:ascii="Candara" w:hAnsi="Candara"/>
                <w:sz w:val="20"/>
                <w:szCs w:val="20"/>
              </w:rPr>
              <w:t xml:space="preserve"> z dne 21. 12. 2012</w:t>
            </w:r>
          </w:p>
        </w:tc>
      </w:tr>
      <w:tr w:rsidR="00642C31" w:rsidRPr="00B319CE" w14:paraId="07E3424A" w14:textId="77777777" w:rsidTr="00F27432">
        <w:tc>
          <w:tcPr>
            <w:tcW w:w="1383" w:type="dxa"/>
            <w:gridSpan w:val="2"/>
            <w:vMerge/>
            <w:shd w:val="clear" w:color="auto" w:fill="FBD4B4"/>
          </w:tcPr>
          <w:p w14:paraId="486FA7D4" w14:textId="77777777" w:rsidR="00642C31" w:rsidRPr="00B319CE" w:rsidRDefault="00642C31" w:rsidP="0043461D">
            <w:pPr>
              <w:outlineLvl w:val="1"/>
              <w:rPr>
                <w:rFonts w:ascii="Candara" w:hAnsi="Candara"/>
                <w:b/>
              </w:rPr>
            </w:pPr>
          </w:p>
        </w:tc>
        <w:tc>
          <w:tcPr>
            <w:tcW w:w="1664" w:type="dxa"/>
          </w:tcPr>
          <w:p w14:paraId="7E8648F4" w14:textId="77777777" w:rsidR="00642C31" w:rsidRPr="00731A9A" w:rsidRDefault="00F012CC" w:rsidP="0043461D">
            <w:pPr>
              <w:outlineLvl w:val="1"/>
              <w:rPr>
                <w:rFonts w:ascii="Candara" w:hAnsi="Candara"/>
                <w:sz w:val="20"/>
                <w:szCs w:val="20"/>
              </w:rPr>
            </w:pPr>
            <w:r w:rsidRPr="00731A9A">
              <w:rPr>
                <w:rFonts w:ascii="Candara" w:hAnsi="Candara"/>
                <w:sz w:val="20"/>
                <w:szCs w:val="20"/>
              </w:rPr>
              <w:t>01101-19/2012-12</w:t>
            </w:r>
            <w:r w:rsidRPr="00731A9A">
              <w:rPr>
                <w:rFonts w:ascii="Candara" w:hAnsi="Candara"/>
                <w:sz w:val="20"/>
                <w:szCs w:val="20"/>
              </w:rPr>
              <w:br/>
            </w:r>
          </w:p>
        </w:tc>
        <w:tc>
          <w:tcPr>
            <w:tcW w:w="11755" w:type="dxa"/>
          </w:tcPr>
          <w:p w14:paraId="00A9A9C9" w14:textId="77777777" w:rsidR="00642C31" w:rsidRPr="00731A9A" w:rsidRDefault="00642C31" w:rsidP="00F012CC">
            <w:pPr>
              <w:rPr>
                <w:rFonts w:ascii="Candara" w:hAnsi="Candara"/>
                <w:color w:val="000000"/>
                <w:sz w:val="20"/>
                <w:szCs w:val="20"/>
              </w:rPr>
            </w:pPr>
            <w:r w:rsidRPr="00731A9A">
              <w:rPr>
                <w:rFonts w:ascii="Candara" w:hAnsi="Candara"/>
                <w:sz w:val="20"/>
                <w:szCs w:val="20"/>
              </w:rPr>
              <w:t xml:space="preserve">Občinski svet Občine Šempeter-Vrtojba sprejme Odlok spremembah in dopolnitvah Odloka o ustanovitvi javnega zavoda »Zavod za kulturo, šport, turizem in mladino Šempeter-Vrtojba«, skupaj s sprejetim amandmajem. UL RS </w:t>
            </w:r>
            <w:hyperlink r:id="rId2202" w:tgtFrame="_blank" w:history="1">
              <w:r w:rsidRPr="00731A9A">
                <w:rPr>
                  <w:rStyle w:val="Hiperpovezava"/>
                  <w:rFonts w:ascii="Candara" w:hAnsi="Candara"/>
                  <w:sz w:val="20"/>
                  <w:szCs w:val="20"/>
                </w:rPr>
                <w:t>št. 102/2012</w:t>
              </w:r>
            </w:hyperlink>
            <w:r w:rsidRPr="00731A9A">
              <w:rPr>
                <w:rFonts w:ascii="Candara" w:hAnsi="Candara"/>
                <w:sz w:val="20"/>
                <w:szCs w:val="20"/>
              </w:rPr>
              <w:t xml:space="preserve"> z dne 21. 12. 2012</w:t>
            </w:r>
          </w:p>
        </w:tc>
      </w:tr>
      <w:tr w:rsidR="00642C31" w:rsidRPr="00B319CE" w14:paraId="6D3A59BB" w14:textId="77777777" w:rsidTr="00F27432">
        <w:tc>
          <w:tcPr>
            <w:tcW w:w="1383" w:type="dxa"/>
            <w:gridSpan w:val="2"/>
            <w:vMerge/>
            <w:shd w:val="clear" w:color="auto" w:fill="FBD4B4"/>
          </w:tcPr>
          <w:p w14:paraId="3472C230" w14:textId="77777777" w:rsidR="00642C31" w:rsidRPr="00B319CE" w:rsidRDefault="00642C31" w:rsidP="0043461D">
            <w:pPr>
              <w:outlineLvl w:val="1"/>
              <w:rPr>
                <w:rFonts w:ascii="Candara" w:hAnsi="Candara"/>
                <w:b/>
              </w:rPr>
            </w:pPr>
          </w:p>
        </w:tc>
        <w:tc>
          <w:tcPr>
            <w:tcW w:w="1664" w:type="dxa"/>
          </w:tcPr>
          <w:p w14:paraId="31907E59" w14:textId="77777777" w:rsidR="00642C31" w:rsidRPr="00731A9A" w:rsidRDefault="00F012CC" w:rsidP="0043461D">
            <w:pPr>
              <w:outlineLvl w:val="1"/>
              <w:rPr>
                <w:rFonts w:ascii="Candara" w:hAnsi="Candara"/>
                <w:sz w:val="20"/>
                <w:szCs w:val="20"/>
              </w:rPr>
            </w:pPr>
            <w:r w:rsidRPr="00731A9A">
              <w:rPr>
                <w:rFonts w:ascii="Candara" w:hAnsi="Candara"/>
                <w:sz w:val="20"/>
                <w:szCs w:val="20"/>
              </w:rPr>
              <w:t>01101-19/2012-14</w:t>
            </w:r>
          </w:p>
        </w:tc>
        <w:tc>
          <w:tcPr>
            <w:tcW w:w="11755" w:type="dxa"/>
          </w:tcPr>
          <w:p w14:paraId="0F4BE26E" w14:textId="77777777" w:rsidR="00642C31" w:rsidRPr="00731A9A" w:rsidRDefault="00642C31" w:rsidP="0043461D">
            <w:pPr>
              <w:rPr>
                <w:rFonts w:ascii="Candara" w:hAnsi="Candara"/>
                <w:strike/>
                <w:color w:val="000000"/>
                <w:sz w:val="20"/>
                <w:szCs w:val="20"/>
              </w:rPr>
            </w:pPr>
            <w:r w:rsidRPr="00731A9A">
              <w:rPr>
                <w:rFonts w:ascii="Candara" w:hAnsi="Candara"/>
                <w:strike/>
                <w:sz w:val="20"/>
                <w:szCs w:val="20"/>
              </w:rPr>
              <w:t>Občinski svet Občine Šempeter-Vrtojba sprejme Odlok o ustanovitvi organa skupne občinske uprave Medobčinska uprava občin Šempeter-Vrtojba, Renče – Vogrsko, Miren – Kostanjevica in Vipava.</w:t>
            </w:r>
          </w:p>
        </w:tc>
      </w:tr>
      <w:tr w:rsidR="00642C31" w:rsidRPr="00B319CE" w14:paraId="7F4362B4" w14:textId="77777777" w:rsidTr="00F27432">
        <w:tc>
          <w:tcPr>
            <w:tcW w:w="1383" w:type="dxa"/>
            <w:gridSpan w:val="2"/>
            <w:vMerge/>
            <w:shd w:val="clear" w:color="auto" w:fill="FBD4B4"/>
          </w:tcPr>
          <w:p w14:paraId="7291533A" w14:textId="77777777" w:rsidR="00642C31" w:rsidRPr="00B319CE" w:rsidRDefault="00642C31" w:rsidP="0043461D">
            <w:pPr>
              <w:outlineLvl w:val="1"/>
              <w:rPr>
                <w:rFonts w:ascii="Candara" w:hAnsi="Candara"/>
                <w:b/>
              </w:rPr>
            </w:pPr>
          </w:p>
        </w:tc>
        <w:tc>
          <w:tcPr>
            <w:tcW w:w="1664" w:type="dxa"/>
          </w:tcPr>
          <w:p w14:paraId="4C32DD11" w14:textId="77777777" w:rsidR="00642C31" w:rsidRPr="00731A9A" w:rsidRDefault="00642C31" w:rsidP="0043461D">
            <w:pPr>
              <w:outlineLvl w:val="1"/>
              <w:rPr>
                <w:rFonts w:ascii="Candara" w:hAnsi="Candara"/>
                <w:sz w:val="20"/>
                <w:szCs w:val="20"/>
              </w:rPr>
            </w:pPr>
            <w:r w:rsidRPr="00731A9A">
              <w:rPr>
                <w:rFonts w:ascii="Candara" w:hAnsi="Candara"/>
                <w:sz w:val="20"/>
                <w:szCs w:val="20"/>
              </w:rPr>
              <w:t>01101-19/2012-15</w:t>
            </w:r>
          </w:p>
        </w:tc>
        <w:tc>
          <w:tcPr>
            <w:tcW w:w="11755" w:type="dxa"/>
          </w:tcPr>
          <w:p w14:paraId="5657BEE6" w14:textId="77777777" w:rsidR="00642C31" w:rsidRPr="00731A9A" w:rsidRDefault="00642C31" w:rsidP="00CF02B1">
            <w:pPr>
              <w:pStyle w:val="Navadensplet"/>
              <w:spacing w:after="0"/>
              <w:rPr>
                <w:rFonts w:ascii="Candara" w:hAnsi="Candara"/>
                <w:strike/>
                <w:sz w:val="20"/>
                <w:szCs w:val="20"/>
              </w:rPr>
            </w:pPr>
            <w:r w:rsidRPr="00731A9A">
              <w:rPr>
                <w:rFonts w:ascii="Candara" w:hAnsi="Candara"/>
                <w:strike/>
                <w:sz w:val="20"/>
                <w:szCs w:val="20"/>
              </w:rPr>
              <w:t xml:space="preserve">Odlok o prenehanju veljavnosti Odloka o ustanovitvi organa skupne občinske uprave Medobčinska uprava občin Šempeter - Vrtojba, Renče - Vogrsko in Miren - Kostanjevica, UL RS št. </w:t>
            </w:r>
            <w:hyperlink r:id="rId2203" w:tgtFrame="_blank" w:history="1">
              <w:r w:rsidRPr="00731A9A">
                <w:rPr>
                  <w:rStyle w:val="Hiperpovezava"/>
                  <w:rFonts w:ascii="Candara" w:hAnsi="Candara"/>
                  <w:strike/>
                  <w:sz w:val="20"/>
                  <w:szCs w:val="20"/>
                </w:rPr>
                <w:t>103/2012</w:t>
              </w:r>
            </w:hyperlink>
            <w:r w:rsidRPr="00731A9A">
              <w:rPr>
                <w:rFonts w:ascii="Candara" w:hAnsi="Candara"/>
                <w:strike/>
                <w:sz w:val="20"/>
                <w:szCs w:val="20"/>
              </w:rPr>
              <w:t xml:space="preserve"> z dne 24. 12. 2012</w:t>
            </w:r>
          </w:p>
        </w:tc>
      </w:tr>
      <w:tr w:rsidR="00642C31" w:rsidRPr="00B319CE" w14:paraId="0CBDBDC4" w14:textId="77777777" w:rsidTr="00F27432">
        <w:tc>
          <w:tcPr>
            <w:tcW w:w="1383" w:type="dxa"/>
            <w:gridSpan w:val="2"/>
            <w:vMerge/>
            <w:shd w:val="clear" w:color="auto" w:fill="FBD4B4"/>
          </w:tcPr>
          <w:p w14:paraId="572E9BD5" w14:textId="77777777" w:rsidR="00642C31" w:rsidRPr="00B319CE" w:rsidRDefault="00642C31" w:rsidP="0043461D">
            <w:pPr>
              <w:outlineLvl w:val="1"/>
              <w:rPr>
                <w:rFonts w:ascii="Candara" w:hAnsi="Candara"/>
                <w:b/>
              </w:rPr>
            </w:pPr>
          </w:p>
        </w:tc>
        <w:tc>
          <w:tcPr>
            <w:tcW w:w="1664" w:type="dxa"/>
          </w:tcPr>
          <w:p w14:paraId="321D31BE" w14:textId="77777777" w:rsidR="00642C31" w:rsidRPr="00731A9A" w:rsidRDefault="00642C31" w:rsidP="0043461D">
            <w:pPr>
              <w:outlineLvl w:val="1"/>
              <w:rPr>
                <w:rFonts w:ascii="Candara" w:hAnsi="Candara"/>
                <w:sz w:val="20"/>
                <w:szCs w:val="20"/>
              </w:rPr>
            </w:pPr>
          </w:p>
        </w:tc>
        <w:tc>
          <w:tcPr>
            <w:tcW w:w="11755" w:type="dxa"/>
          </w:tcPr>
          <w:p w14:paraId="250A0710" w14:textId="77777777" w:rsidR="00642C31" w:rsidRPr="00731A9A" w:rsidRDefault="00642C31" w:rsidP="00B42373">
            <w:pPr>
              <w:pStyle w:val="Navadensplet"/>
              <w:spacing w:after="0"/>
              <w:rPr>
                <w:rFonts w:ascii="Candara" w:hAnsi="Candara"/>
                <w:strike/>
                <w:sz w:val="20"/>
                <w:szCs w:val="20"/>
              </w:rPr>
            </w:pPr>
            <w:r w:rsidRPr="00731A9A">
              <w:rPr>
                <w:rFonts w:ascii="Candara" w:hAnsi="Candara"/>
                <w:strike/>
                <w:sz w:val="20"/>
                <w:szCs w:val="20"/>
              </w:rPr>
              <w:t xml:space="preserve">Odlok o ustanovitvi organa skupne občinske uprave Medobčinska uprava občin Šempeter-Vrtojba, Renče - Vogrsko, Miren - Kostanjevica in Vipava, UL RS št. </w:t>
            </w:r>
            <w:hyperlink r:id="rId2204" w:tgtFrame="_blank" w:history="1">
              <w:r w:rsidRPr="00731A9A">
                <w:rPr>
                  <w:rStyle w:val="Hiperpovezava"/>
                  <w:rFonts w:ascii="Candara" w:hAnsi="Candara"/>
                  <w:strike/>
                  <w:sz w:val="20"/>
                  <w:szCs w:val="20"/>
                </w:rPr>
                <w:t>103/2012</w:t>
              </w:r>
            </w:hyperlink>
            <w:r w:rsidRPr="00731A9A">
              <w:rPr>
                <w:rFonts w:ascii="Candara" w:hAnsi="Candara"/>
                <w:strike/>
                <w:sz w:val="20"/>
                <w:szCs w:val="20"/>
              </w:rPr>
              <w:t xml:space="preserve"> z dne 24. 12. 2012 </w:t>
            </w:r>
          </w:p>
        </w:tc>
      </w:tr>
      <w:tr w:rsidR="00642C31" w:rsidRPr="00B319CE" w14:paraId="401F3E92" w14:textId="77777777" w:rsidTr="00F27432">
        <w:tc>
          <w:tcPr>
            <w:tcW w:w="1383" w:type="dxa"/>
            <w:gridSpan w:val="2"/>
            <w:vMerge/>
            <w:shd w:val="clear" w:color="auto" w:fill="FBD4B4"/>
          </w:tcPr>
          <w:p w14:paraId="6625D095" w14:textId="77777777" w:rsidR="00642C31" w:rsidRPr="00B319CE" w:rsidRDefault="00642C31" w:rsidP="0043461D">
            <w:pPr>
              <w:outlineLvl w:val="1"/>
              <w:rPr>
                <w:rFonts w:ascii="Candara" w:hAnsi="Candara"/>
                <w:b/>
              </w:rPr>
            </w:pPr>
          </w:p>
        </w:tc>
        <w:tc>
          <w:tcPr>
            <w:tcW w:w="1664" w:type="dxa"/>
          </w:tcPr>
          <w:p w14:paraId="53BFCFCD" w14:textId="77777777" w:rsidR="00642C31" w:rsidRPr="00B319CE" w:rsidRDefault="00642C31" w:rsidP="0043461D">
            <w:pPr>
              <w:outlineLvl w:val="1"/>
              <w:rPr>
                <w:rFonts w:ascii="Candara" w:hAnsi="Candara"/>
              </w:rPr>
            </w:pPr>
            <w:r w:rsidRPr="00B319CE">
              <w:rPr>
                <w:rFonts w:ascii="Candara" w:hAnsi="Candara"/>
                <w:sz w:val="22"/>
                <w:szCs w:val="22"/>
              </w:rPr>
              <w:t>01101-17/2012-1</w:t>
            </w:r>
          </w:p>
        </w:tc>
        <w:tc>
          <w:tcPr>
            <w:tcW w:w="11755" w:type="dxa"/>
          </w:tcPr>
          <w:p w14:paraId="0093C5FD" w14:textId="77777777" w:rsidR="00642C31" w:rsidRPr="00B319CE" w:rsidRDefault="00642C31" w:rsidP="00CF02B1">
            <w:pPr>
              <w:pStyle w:val="Navadensplet"/>
              <w:spacing w:after="0"/>
              <w:rPr>
                <w:rFonts w:ascii="Candara" w:hAnsi="Candara"/>
                <w:sz w:val="22"/>
                <w:szCs w:val="22"/>
              </w:rPr>
            </w:pPr>
            <w:hyperlink r:id="rId2205" w:tgtFrame="_blank" w:history="1">
              <w:r w:rsidRPr="00B319CE">
                <w:rPr>
                  <w:rStyle w:val="Hiperpovezava"/>
                  <w:rFonts w:ascii="Candara" w:hAnsi="Candara"/>
                  <w:sz w:val="22"/>
                  <w:szCs w:val="22"/>
                </w:rPr>
                <w:t>sklep</w:t>
              </w:r>
            </w:hyperlink>
            <w:r w:rsidRPr="00B319CE">
              <w:rPr>
                <w:rFonts w:ascii="Candara" w:hAnsi="Candara"/>
                <w:sz w:val="22"/>
                <w:szCs w:val="22"/>
              </w:rPr>
              <w:br/>
              <w:t>Poslovniški sklep, ki se ga sprejema z dvotretjinsko večino navzočih članov občinskega sveta v skladu s 36. členom Zakona o lokalni samoupravi (UL RS št. 72/93 s spremembami)</w:t>
            </w:r>
          </w:p>
        </w:tc>
      </w:tr>
      <w:tr w:rsidR="00642C31" w:rsidRPr="00B319CE" w14:paraId="4B1E037F" w14:textId="77777777" w:rsidTr="00F27432">
        <w:tc>
          <w:tcPr>
            <w:tcW w:w="1383" w:type="dxa"/>
            <w:gridSpan w:val="2"/>
            <w:vMerge/>
            <w:shd w:val="clear" w:color="auto" w:fill="FBD4B4"/>
          </w:tcPr>
          <w:p w14:paraId="09B041B5" w14:textId="77777777" w:rsidR="00642C31" w:rsidRPr="00B319CE" w:rsidRDefault="00642C31" w:rsidP="0043461D">
            <w:pPr>
              <w:outlineLvl w:val="1"/>
              <w:rPr>
                <w:rFonts w:ascii="Candara" w:hAnsi="Candara"/>
                <w:b/>
              </w:rPr>
            </w:pPr>
          </w:p>
        </w:tc>
        <w:tc>
          <w:tcPr>
            <w:tcW w:w="1664" w:type="dxa"/>
          </w:tcPr>
          <w:p w14:paraId="49D57374" w14:textId="77777777" w:rsidR="00642C31" w:rsidRPr="00731A9A" w:rsidRDefault="00642C31" w:rsidP="0043461D">
            <w:pPr>
              <w:outlineLvl w:val="1"/>
              <w:rPr>
                <w:rFonts w:ascii="Candara" w:hAnsi="Candara"/>
                <w:sz w:val="20"/>
                <w:szCs w:val="20"/>
              </w:rPr>
            </w:pPr>
            <w:hyperlink r:id="rId2206" w:tgtFrame="_blank" w:history="1">
              <w:r w:rsidRPr="00731A9A">
                <w:rPr>
                  <w:rStyle w:val="Hiperpovezava"/>
                  <w:rFonts w:ascii="Candara" w:hAnsi="Candara"/>
                  <w:sz w:val="20"/>
                  <w:szCs w:val="20"/>
                </w:rPr>
                <w:t>sklep</w:t>
              </w:r>
            </w:hyperlink>
          </w:p>
        </w:tc>
        <w:tc>
          <w:tcPr>
            <w:tcW w:w="11755" w:type="dxa"/>
          </w:tcPr>
          <w:p w14:paraId="1CBAF38C" w14:textId="77777777" w:rsidR="00642C31" w:rsidRPr="00731A9A" w:rsidRDefault="00642C31" w:rsidP="00CF02B1">
            <w:pPr>
              <w:pStyle w:val="Navadensplet"/>
              <w:spacing w:after="0"/>
              <w:rPr>
                <w:rFonts w:ascii="Candara" w:hAnsi="Candara"/>
                <w:sz w:val="20"/>
                <w:szCs w:val="20"/>
              </w:rPr>
            </w:pPr>
            <w:r w:rsidRPr="00731A9A">
              <w:rPr>
                <w:rFonts w:ascii="Candara" w:hAnsi="Candara"/>
                <w:sz w:val="20"/>
                <w:szCs w:val="20"/>
              </w:rPr>
              <w:t>Občinski svet sprejme spremembe in dopolnitve načrta ravnanja s stvarnim premoženjem Občine Šempeter-Vrtojba za leto 2012.</w:t>
            </w:r>
          </w:p>
        </w:tc>
      </w:tr>
      <w:tr w:rsidR="00642C31" w:rsidRPr="00B319CE" w14:paraId="4BFE34A6" w14:textId="77777777" w:rsidTr="00F27432">
        <w:tc>
          <w:tcPr>
            <w:tcW w:w="1383" w:type="dxa"/>
            <w:gridSpan w:val="2"/>
            <w:vMerge/>
            <w:shd w:val="clear" w:color="auto" w:fill="FBD4B4"/>
          </w:tcPr>
          <w:p w14:paraId="5978FD78" w14:textId="77777777" w:rsidR="00642C31" w:rsidRPr="00B319CE" w:rsidRDefault="00642C31" w:rsidP="0043461D">
            <w:pPr>
              <w:outlineLvl w:val="1"/>
              <w:rPr>
                <w:rFonts w:ascii="Candara" w:hAnsi="Candara"/>
                <w:b/>
              </w:rPr>
            </w:pPr>
          </w:p>
        </w:tc>
        <w:tc>
          <w:tcPr>
            <w:tcW w:w="1664" w:type="dxa"/>
          </w:tcPr>
          <w:p w14:paraId="11A0D8BC" w14:textId="77777777" w:rsidR="00642C31" w:rsidRPr="00731A9A" w:rsidRDefault="00642C31" w:rsidP="0043461D">
            <w:pPr>
              <w:outlineLvl w:val="1"/>
              <w:rPr>
                <w:rFonts w:ascii="Candara" w:hAnsi="Candara"/>
                <w:sz w:val="20"/>
                <w:szCs w:val="20"/>
              </w:rPr>
            </w:pPr>
            <w:hyperlink r:id="rId2207" w:tgtFrame="_blank" w:history="1">
              <w:r w:rsidRPr="00731A9A">
                <w:rPr>
                  <w:rStyle w:val="Hiperpovezava"/>
                  <w:rFonts w:ascii="Candara" w:hAnsi="Candara"/>
                  <w:sz w:val="20"/>
                  <w:szCs w:val="20"/>
                </w:rPr>
                <w:t>sklep</w:t>
              </w:r>
            </w:hyperlink>
          </w:p>
        </w:tc>
        <w:tc>
          <w:tcPr>
            <w:tcW w:w="11755" w:type="dxa"/>
          </w:tcPr>
          <w:p w14:paraId="62A76C9A" w14:textId="77777777" w:rsidR="00642C31" w:rsidRPr="00731A9A" w:rsidRDefault="00642C31" w:rsidP="00CF02B1">
            <w:pPr>
              <w:pStyle w:val="Navadensplet"/>
              <w:spacing w:after="0"/>
              <w:rPr>
                <w:rFonts w:ascii="Candara" w:hAnsi="Candara"/>
                <w:sz w:val="20"/>
                <w:szCs w:val="20"/>
              </w:rPr>
            </w:pPr>
            <w:r w:rsidRPr="00731A9A">
              <w:rPr>
                <w:rFonts w:ascii="Candara" w:hAnsi="Candara"/>
                <w:sz w:val="20"/>
                <w:szCs w:val="20"/>
              </w:rPr>
              <w:t>Sprejme se informacija o odobrenih projektih v okviru Načrta izvedbenih projektov Lokalne akcijske skupine (LAS) jugozahodnega dela Severne Primorske v katerih sodeluje Občina Šempeter-Vrtojba kot projektni partner.</w:t>
            </w:r>
          </w:p>
        </w:tc>
      </w:tr>
      <w:tr w:rsidR="00642C31" w:rsidRPr="00B319CE" w14:paraId="2C6EF94E" w14:textId="77777777" w:rsidTr="00F27432">
        <w:tc>
          <w:tcPr>
            <w:tcW w:w="1383" w:type="dxa"/>
            <w:gridSpan w:val="2"/>
            <w:vMerge/>
            <w:shd w:val="clear" w:color="auto" w:fill="FBD4B4"/>
          </w:tcPr>
          <w:p w14:paraId="7236A2F0" w14:textId="77777777" w:rsidR="00642C31" w:rsidRPr="00B319CE" w:rsidRDefault="00642C31" w:rsidP="0043461D">
            <w:pPr>
              <w:outlineLvl w:val="1"/>
              <w:rPr>
                <w:rFonts w:ascii="Candara" w:hAnsi="Candara"/>
                <w:b/>
              </w:rPr>
            </w:pPr>
          </w:p>
        </w:tc>
        <w:tc>
          <w:tcPr>
            <w:tcW w:w="1664" w:type="dxa"/>
          </w:tcPr>
          <w:p w14:paraId="3515BAD6" w14:textId="77777777" w:rsidR="00642C31" w:rsidRPr="00731A9A" w:rsidRDefault="00642C31" w:rsidP="0043461D">
            <w:pPr>
              <w:outlineLvl w:val="1"/>
              <w:rPr>
                <w:rFonts w:ascii="Candara" w:hAnsi="Candara"/>
                <w:strike/>
                <w:sz w:val="20"/>
                <w:szCs w:val="20"/>
              </w:rPr>
            </w:pPr>
            <w:r w:rsidRPr="00731A9A">
              <w:rPr>
                <w:rFonts w:ascii="Candara" w:hAnsi="Candara"/>
                <w:strike/>
                <w:sz w:val="20"/>
                <w:szCs w:val="20"/>
              </w:rPr>
              <w:t>01101-17/2012-6</w:t>
            </w:r>
          </w:p>
        </w:tc>
        <w:tc>
          <w:tcPr>
            <w:tcW w:w="11755" w:type="dxa"/>
          </w:tcPr>
          <w:p w14:paraId="1DAD8214" w14:textId="77777777" w:rsidR="00642C31" w:rsidRPr="00731A9A" w:rsidRDefault="00642C31" w:rsidP="00B42373">
            <w:pPr>
              <w:rPr>
                <w:rFonts w:ascii="Candara" w:hAnsi="Candara"/>
                <w:b/>
                <w:strike/>
                <w:sz w:val="20"/>
                <w:szCs w:val="20"/>
              </w:rPr>
            </w:pPr>
            <w:r w:rsidRPr="00731A9A">
              <w:rPr>
                <w:rFonts w:ascii="Candara" w:hAnsi="Candara"/>
                <w:b/>
                <w:strike/>
                <w:sz w:val="20"/>
                <w:szCs w:val="20"/>
              </w:rPr>
              <w:t>S</w:t>
            </w:r>
            <w:r w:rsidR="00B42373" w:rsidRPr="00731A9A">
              <w:rPr>
                <w:rFonts w:ascii="Candara" w:hAnsi="Candara"/>
                <w:b/>
                <w:strike/>
                <w:sz w:val="20"/>
                <w:szCs w:val="20"/>
              </w:rPr>
              <w:t>klep</w:t>
            </w:r>
            <w:r w:rsidRPr="00731A9A">
              <w:rPr>
                <w:rFonts w:ascii="Candara" w:hAnsi="Candara"/>
                <w:b/>
                <w:strike/>
                <w:sz w:val="20"/>
                <w:szCs w:val="20"/>
              </w:rPr>
              <w:t xml:space="preserve"> o imenovanju elektorjev</w:t>
            </w:r>
          </w:p>
          <w:p w14:paraId="2464070B" w14:textId="77777777" w:rsidR="00642C31" w:rsidRPr="00731A9A" w:rsidRDefault="00642C31" w:rsidP="00B42373">
            <w:pPr>
              <w:rPr>
                <w:rFonts w:ascii="Candara" w:hAnsi="Candara"/>
                <w:strike/>
                <w:sz w:val="20"/>
                <w:szCs w:val="20"/>
              </w:rPr>
            </w:pPr>
            <w:r w:rsidRPr="00731A9A">
              <w:rPr>
                <w:rFonts w:ascii="Candara" w:hAnsi="Candara"/>
                <w:strike/>
                <w:sz w:val="20"/>
                <w:szCs w:val="20"/>
              </w:rPr>
              <w:t>Občinski svet Občine Šempeter-Vrtojba imenuje :</w:t>
            </w:r>
            <w:r w:rsidR="00B42373" w:rsidRPr="00731A9A">
              <w:rPr>
                <w:rFonts w:ascii="Candara" w:hAnsi="Candara"/>
                <w:strike/>
                <w:sz w:val="20"/>
                <w:szCs w:val="20"/>
              </w:rPr>
              <w:t xml:space="preserve"> </w:t>
            </w:r>
            <w:r w:rsidRPr="00731A9A">
              <w:rPr>
                <w:rFonts w:ascii="Candara" w:hAnsi="Candara" w:cs="Arial"/>
                <w:strike/>
                <w:sz w:val="20"/>
                <w:szCs w:val="20"/>
              </w:rPr>
              <w:t xml:space="preserve">Ferfolja Martina, stanujočega v </w:t>
            </w:r>
            <w:proofErr w:type="spellStart"/>
            <w:r w:rsidRPr="00731A9A">
              <w:rPr>
                <w:rFonts w:ascii="Candara" w:hAnsi="Candara" w:cs="Arial"/>
                <w:strike/>
                <w:sz w:val="20"/>
                <w:szCs w:val="20"/>
              </w:rPr>
              <w:t>Podmarku</w:t>
            </w:r>
            <w:proofErr w:type="spellEnd"/>
            <w:r w:rsidRPr="00731A9A">
              <w:rPr>
                <w:rFonts w:ascii="Candara" w:hAnsi="Candara" w:cs="Arial"/>
                <w:strike/>
                <w:sz w:val="20"/>
                <w:szCs w:val="20"/>
              </w:rPr>
              <w:t xml:space="preserve"> 15, 5290 Šempeter pri Gorici</w:t>
            </w:r>
            <w:r w:rsidRPr="00731A9A">
              <w:rPr>
                <w:rFonts w:ascii="Candara" w:hAnsi="Candara"/>
                <w:strike/>
                <w:sz w:val="20"/>
                <w:szCs w:val="20"/>
              </w:rPr>
              <w:t xml:space="preserve"> in Makovec Aljošo, stanujočega Na Pristavi 53, </w:t>
            </w:r>
            <w:r w:rsidRPr="00731A9A">
              <w:rPr>
                <w:rFonts w:ascii="Candara" w:hAnsi="Candara" w:cs="Arial"/>
                <w:strike/>
                <w:sz w:val="20"/>
                <w:szCs w:val="20"/>
              </w:rPr>
              <w:t xml:space="preserve">5290 Šempeter pri Gorici </w:t>
            </w:r>
            <w:r w:rsidR="00B42373" w:rsidRPr="00731A9A">
              <w:rPr>
                <w:rFonts w:ascii="Candara" w:hAnsi="Candara" w:cs="Arial"/>
                <w:strike/>
                <w:sz w:val="20"/>
                <w:szCs w:val="20"/>
              </w:rPr>
              <w:t xml:space="preserve"> </w:t>
            </w:r>
            <w:r w:rsidRPr="00731A9A">
              <w:rPr>
                <w:rFonts w:ascii="Candara" w:hAnsi="Candara"/>
                <w:strike/>
                <w:sz w:val="20"/>
                <w:szCs w:val="20"/>
              </w:rPr>
              <w:t>za predstavnika lokalnih interesov (elektorja) v volilno telo za volitve predstavnikov lokalnih interesov v Državnem svetu Republike Slovenije.</w:t>
            </w:r>
          </w:p>
        </w:tc>
      </w:tr>
      <w:tr w:rsidR="00642C31" w:rsidRPr="00B319CE" w14:paraId="5B136510" w14:textId="77777777" w:rsidTr="00F27432">
        <w:tc>
          <w:tcPr>
            <w:tcW w:w="1383" w:type="dxa"/>
            <w:gridSpan w:val="2"/>
            <w:vMerge/>
            <w:shd w:val="clear" w:color="auto" w:fill="FBD4B4"/>
          </w:tcPr>
          <w:p w14:paraId="385EE3AD" w14:textId="77777777" w:rsidR="00642C31" w:rsidRPr="00B319CE" w:rsidRDefault="00642C31" w:rsidP="0043461D">
            <w:pPr>
              <w:outlineLvl w:val="1"/>
              <w:rPr>
                <w:rFonts w:ascii="Candara" w:hAnsi="Candara"/>
                <w:b/>
              </w:rPr>
            </w:pPr>
          </w:p>
        </w:tc>
        <w:tc>
          <w:tcPr>
            <w:tcW w:w="1664" w:type="dxa"/>
          </w:tcPr>
          <w:p w14:paraId="2B51427C" w14:textId="77777777" w:rsidR="00642C31" w:rsidRPr="00731A9A" w:rsidRDefault="00642C31" w:rsidP="0043461D">
            <w:pPr>
              <w:outlineLvl w:val="1"/>
              <w:rPr>
                <w:rFonts w:ascii="Candara" w:hAnsi="Candara"/>
                <w:sz w:val="20"/>
                <w:szCs w:val="20"/>
              </w:rPr>
            </w:pPr>
            <w:r w:rsidRPr="00731A9A">
              <w:rPr>
                <w:rFonts w:ascii="Candara" w:hAnsi="Candara"/>
                <w:sz w:val="20"/>
                <w:szCs w:val="20"/>
              </w:rPr>
              <w:t>01101-17/2012-5</w:t>
            </w:r>
          </w:p>
        </w:tc>
        <w:tc>
          <w:tcPr>
            <w:tcW w:w="11755" w:type="dxa"/>
          </w:tcPr>
          <w:p w14:paraId="67705255" w14:textId="77777777" w:rsidR="00642C31" w:rsidRPr="00731A9A" w:rsidRDefault="00642C31" w:rsidP="00CF02B1">
            <w:pPr>
              <w:rPr>
                <w:rFonts w:ascii="Candara" w:hAnsi="Candara" w:cs="Arial"/>
                <w:strike/>
                <w:sz w:val="20"/>
                <w:szCs w:val="20"/>
              </w:rPr>
            </w:pPr>
            <w:r w:rsidRPr="00731A9A">
              <w:rPr>
                <w:rFonts w:ascii="Candara" w:hAnsi="Candara" w:cs="Arial"/>
                <w:strike/>
                <w:sz w:val="20"/>
                <w:szCs w:val="20"/>
              </w:rPr>
              <w:t xml:space="preserve">Občinski svet Občine Šempeter-Vrtojba </w:t>
            </w:r>
            <w:r w:rsidRPr="00731A9A">
              <w:rPr>
                <w:rFonts w:ascii="Candara" w:hAnsi="Candara" w:cs="Arial"/>
                <w:b/>
                <w:strike/>
                <w:sz w:val="20"/>
                <w:szCs w:val="20"/>
              </w:rPr>
              <w:t xml:space="preserve">predlaga Upravnemu svetu VIRS imenovanje </w:t>
            </w:r>
            <w:r w:rsidRPr="00731A9A">
              <w:rPr>
                <w:rFonts w:ascii="Candara" w:hAnsi="Candara" w:cs="Arial"/>
                <w:strike/>
                <w:sz w:val="20"/>
                <w:szCs w:val="20"/>
              </w:rPr>
              <w:t>Osvald Jožeta, stanujočega na naslovu Goriška cesta 1</w:t>
            </w:r>
            <w:r w:rsidR="00445A03" w:rsidRPr="00731A9A">
              <w:rPr>
                <w:rFonts w:ascii="Candara" w:hAnsi="Candara" w:cs="Arial"/>
                <w:strike/>
                <w:sz w:val="20"/>
                <w:szCs w:val="20"/>
              </w:rPr>
              <w:t xml:space="preserve">                </w:t>
            </w:r>
            <w:r w:rsidRPr="00731A9A">
              <w:rPr>
                <w:rFonts w:ascii="Candara" w:hAnsi="Candara" w:cs="Arial"/>
                <w:strike/>
                <w:sz w:val="20"/>
                <w:szCs w:val="20"/>
              </w:rPr>
              <w:t>7, 5290 Šempeter pri Gorici,  za člana v Strokovni svet zavoda VIRS Primorske.</w:t>
            </w:r>
          </w:p>
        </w:tc>
      </w:tr>
      <w:tr w:rsidR="00642C31" w:rsidRPr="00B319CE" w14:paraId="7A811851" w14:textId="77777777" w:rsidTr="00F27432">
        <w:tc>
          <w:tcPr>
            <w:tcW w:w="1383" w:type="dxa"/>
            <w:gridSpan w:val="2"/>
            <w:vMerge/>
            <w:shd w:val="clear" w:color="auto" w:fill="FBD4B4"/>
          </w:tcPr>
          <w:p w14:paraId="1218FD05" w14:textId="77777777" w:rsidR="00642C31" w:rsidRPr="00B319CE" w:rsidRDefault="00642C31" w:rsidP="0043461D">
            <w:pPr>
              <w:outlineLvl w:val="1"/>
              <w:rPr>
                <w:rFonts w:ascii="Candara" w:hAnsi="Candara"/>
                <w:b/>
              </w:rPr>
            </w:pPr>
          </w:p>
        </w:tc>
        <w:tc>
          <w:tcPr>
            <w:tcW w:w="1664" w:type="dxa"/>
          </w:tcPr>
          <w:p w14:paraId="63AF5300" w14:textId="77777777" w:rsidR="00642C31" w:rsidRPr="00731A9A" w:rsidRDefault="00642C31" w:rsidP="0043461D">
            <w:pPr>
              <w:outlineLvl w:val="1"/>
              <w:rPr>
                <w:rFonts w:ascii="Candara" w:hAnsi="Candara"/>
                <w:sz w:val="20"/>
                <w:szCs w:val="20"/>
              </w:rPr>
            </w:pPr>
            <w:r w:rsidRPr="00731A9A">
              <w:rPr>
                <w:rFonts w:ascii="Candara" w:hAnsi="Candara"/>
                <w:sz w:val="20"/>
                <w:szCs w:val="20"/>
              </w:rPr>
              <w:t>01101-17/2012-7</w:t>
            </w:r>
          </w:p>
        </w:tc>
        <w:tc>
          <w:tcPr>
            <w:tcW w:w="11755" w:type="dxa"/>
          </w:tcPr>
          <w:p w14:paraId="58100AF4" w14:textId="77777777" w:rsidR="00642C31" w:rsidRPr="00731A9A" w:rsidRDefault="00642C31" w:rsidP="00CF02B1">
            <w:pPr>
              <w:rPr>
                <w:rFonts w:ascii="Candara" w:hAnsi="Candara" w:cs="Arial"/>
                <w:strike/>
                <w:sz w:val="20"/>
                <w:szCs w:val="20"/>
              </w:rPr>
            </w:pPr>
            <w:r w:rsidRPr="00731A9A">
              <w:rPr>
                <w:rFonts w:ascii="Candara" w:hAnsi="Candara" w:cs="Arial"/>
                <w:strike/>
                <w:sz w:val="20"/>
                <w:szCs w:val="20"/>
              </w:rPr>
              <w:t>Občinski svet Občine Šempeter-Vrtojba dodatno predlaga Upravnemu svetu VIRS imenovanje  Tanje Arčon, stanujoče na naslovu Griči 21, Vrtojba, 5290 Šempeter pri Gorici, za člana v Strokovni svet zavoda VIRS Primorske, v kolikor je tako mesto še prosto.</w:t>
            </w:r>
          </w:p>
        </w:tc>
      </w:tr>
      <w:tr w:rsidR="00642C31" w:rsidRPr="00B319CE" w14:paraId="71B62217" w14:textId="77777777" w:rsidTr="00F27432">
        <w:tc>
          <w:tcPr>
            <w:tcW w:w="1383" w:type="dxa"/>
            <w:gridSpan w:val="2"/>
            <w:vMerge w:val="restart"/>
            <w:shd w:val="clear" w:color="auto" w:fill="FBD4B4"/>
          </w:tcPr>
          <w:p w14:paraId="458EC7EC" w14:textId="77777777" w:rsidR="00642C31" w:rsidRPr="00B319CE" w:rsidRDefault="00642C31" w:rsidP="00B379AC">
            <w:pPr>
              <w:outlineLvl w:val="1"/>
              <w:rPr>
                <w:rFonts w:ascii="Candara" w:hAnsi="Candara"/>
                <w:b/>
              </w:rPr>
            </w:pPr>
            <w:r w:rsidRPr="00B319CE">
              <w:rPr>
                <w:rFonts w:ascii="Candara" w:hAnsi="Candara"/>
                <w:b/>
                <w:sz w:val="22"/>
                <w:szCs w:val="22"/>
              </w:rPr>
              <w:t>20. seja,</w:t>
            </w:r>
          </w:p>
          <w:p w14:paraId="1198832D" w14:textId="77777777" w:rsidR="00642C31" w:rsidRPr="00B319CE" w:rsidRDefault="00642C31" w:rsidP="00B379AC">
            <w:pPr>
              <w:outlineLvl w:val="1"/>
              <w:rPr>
                <w:rFonts w:ascii="Candara" w:hAnsi="Candara"/>
                <w:b/>
              </w:rPr>
            </w:pPr>
            <w:r w:rsidRPr="00B319CE">
              <w:rPr>
                <w:rFonts w:ascii="Candara" w:hAnsi="Candara"/>
                <w:b/>
                <w:sz w:val="22"/>
                <w:szCs w:val="22"/>
              </w:rPr>
              <w:t>18. 10. 2012</w:t>
            </w:r>
          </w:p>
        </w:tc>
        <w:tc>
          <w:tcPr>
            <w:tcW w:w="1664" w:type="dxa"/>
          </w:tcPr>
          <w:p w14:paraId="22ED120B" w14:textId="77777777" w:rsidR="00642C31" w:rsidRPr="00731A9A" w:rsidRDefault="00642C31" w:rsidP="0043461D">
            <w:pPr>
              <w:outlineLvl w:val="1"/>
              <w:rPr>
                <w:rFonts w:ascii="Candara" w:hAnsi="Candara"/>
                <w:sz w:val="20"/>
                <w:szCs w:val="20"/>
              </w:rPr>
            </w:pPr>
            <w:r w:rsidRPr="00731A9A">
              <w:rPr>
                <w:rFonts w:ascii="Candara" w:hAnsi="Candara"/>
                <w:sz w:val="20"/>
                <w:szCs w:val="20"/>
              </w:rPr>
              <w:t>01101-17/2012-4</w:t>
            </w:r>
          </w:p>
        </w:tc>
        <w:tc>
          <w:tcPr>
            <w:tcW w:w="11755" w:type="dxa"/>
          </w:tcPr>
          <w:p w14:paraId="7BD9E86A" w14:textId="77777777" w:rsidR="00642C31" w:rsidRPr="00731A9A" w:rsidRDefault="00642C31" w:rsidP="00CF02B1">
            <w:pPr>
              <w:rPr>
                <w:rFonts w:ascii="Candara" w:hAnsi="Candara" w:cs="Arial"/>
                <w:strike/>
                <w:sz w:val="20"/>
                <w:szCs w:val="20"/>
              </w:rPr>
            </w:pPr>
            <w:r w:rsidRPr="00731A9A">
              <w:rPr>
                <w:rFonts w:ascii="Candara" w:hAnsi="Candara" w:cs="Arial"/>
                <w:strike/>
                <w:sz w:val="20"/>
                <w:szCs w:val="20"/>
              </w:rPr>
              <w:t xml:space="preserve">Občinski svet Občine Šempeter-Vrtojba imenuje </w:t>
            </w:r>
            <w:r w:rsidRPr="00731A9A">
              <w:rPr>
                <w:rFonts w:ascii="Candara" w:hAnsi="Candara"/>
                <w:strike/>
                <w:sz w:val="20"/>
                <w:szCs w:val="20"/>
              </w:rPr>
              <w:t>Šinigoj Boruta, Vrtojba,</w:t>
            </w:r>
            <w:r w:rsidRPr="00731A9A">
              <w:rPr>
                <w:rFonts w:ascii="Candara" w:hAnsi="Candara" w:cs="Arial"/>
                <w:strike/>
                <w:sz w:val="20"/>
                <w:szCs w:val="20"/>
              </w:rPr>
              <w:t xml:space="preserve"> </w:t>
            </w:r>
            <w:r w:rsidRPr="00731A9A">
              <w:rPr>
                <w:rFonts w:ascii="Candara" w:hAnsi="Candara"/>
                <w:strike/>
                <w:sz w:val="20"/>
                <w:szCs w:val="20"/>
              </w:rPr>
              <w:t xml:space="preserve">Na Lokvi 18, </w:t>
            </w:r>
            <w:r w:rsidRPr="00731A9A">
              <w:rPr>
                <w:rFonts w:ascii="Candara" w:hAnsi="Candara" w:cs="Arial"/>
                <w:strike/>
                <w:sz w:val="20"/>
                <w:szCs w:val="20"/>
              </w:rPr>
              <w:t xml:space="preserve">5290 Šempeter pri Gorici, za </w:t>
            </w:r>
            <w:r w:rsidRPr="00731A9A">
              <w:rPr>
                <w:rFonts w:ascii="Candara" w:hAnsi="Candara" w:cs="Arial"/>
                <w:b/>
                <w:strike/>
                <w:sz w:val="20"/>
                <w:szCs w:val="20"/>
              </w:rPr>
              <w:t>predstavnika Občine Šempeter-Vrtojba v Upravni svet zavoda VIRS Primorske</w:t>
            </w:r>
            <w:r w:rsidRPr="00731A9A">
              <w:rPr>
                <w:rFonts w:ascii="Candara" w:hAnsi="Candara" w:cs="Arial"/>
                <w:strike/>
                <w:sz w:val="20"/>
                <w:szCs w:val="20"/>
              </w:rPr>
              <w:t>.</w:t>
            </w:r>
          </w:p>
        </w:tc>
      </w:tr>
      <w:tr w:rsidR="00642C31" w:rsidRPr="00B319CE" w14:paraId="7704F1AF" w14:textId="77777777" w:rsidTr="00F27432">
        <w:tc>
          <w:tcPr>
            <w:tcW w:w="1383" w:type="dxa"/>
            <w:gridSpan w:val="2"/>
            <w:vMerge/>
            <w:shd w:val="clear" w:color="auto" w:fill="FBD4B4"/>
          </w:tcPr>
          <w:p w14:paraId="7346C8A9" w14:textId="77777777" w:rsidR="00642C31" w:rsidRPr="00B319CE" w:rsidRDefault="00642C31" w:rsidP="00B379AC">
            <w:pPr>
              <w:outlineLvl w:val="1"/>
              <w:rPr>
                <w:rFonts w:ascii="Candara" w:hAnsi="Candara"/>
                <w:b/>
              </w:rPr>
            </w:pPr>
          </w:p>
        </w:tc>
        <w:tc>
          <w:tcPr>
            <w:tcW w:w="1664" w:type="dxa"/>
          </w:tcPr>
          <w:p w14:paraId="7D8CE26B" w14:textId="77777777" w:rsidR="00642C31" w:rsidRPr="00731A9A" w:rsidRDefault="00642C31" w:rsidP="0043461D">
            <w:pPr>
              <w:outlineLvl w:val="1"/>
              <w:rPr>
                <w:rFonts w:ascii="Candara" w:hAnsi="Candara"/>
                <w:strike/>
                <w:sz w:val="20"/>
                <w:szCs w:val="20"/>
              </w:rPr>
            </w:pPr>
            <w:r w:rsidRPr="00731A9A">
              <w:rPr>
                <w:rStyle w:val="Poudarek"/>
                <w:rFonts w:ascii="Candara" w:hAnsi="Candara"/>
                <w:strike/>
                <w:sz w:val="20"/>
                <w:szCs w:val="20"/>
                <w:u w:val="single"/>
              </w:rPr>
              <w:t>01101-15/2012-1</w:t>
            </w:r>
          </w:p>
        </w:tc>
        <w:tc>
          <w:tcPr>
            <w:tcW w:w="11755" w:type="dxa"/>
          </w:tcPr>
          <w:p w14:paraId="20D719C9" w14:textId="77777777" w:rsidR="00642C31" w:rsidRPr="00731A9A" w:rsidRDefault="00642C31" w:rsidP="00F012CC">
            <w:pPr>
              <w:pStyle w:val="Navadensplet"/>
              <w:spacing w:after="0"/>
              <w:rPr>
                <w:rFonts w:ascii="Candara" w:hAnsi="Candara"/>
                <w:strike/>
                <w:sz w:val="20"/>
                <w:szCs w:val="20"/>
              </w:rPr>
            </w:pPr>
            <w:r w:rsidRPr="00731A9A">
              <w:rPr>
                <w:rFonts w:ascii="Candara" w:hAnsi="Candara"/>
                <w:strike/>
                <w:sz w:val="20"/>
                <w:szCs w:val="20"/>
              </w:rPr>
              <w:t>Sklep o določitvi cene za programe vrtca za šolsko leto 2012/2013</w:t>
            </w:r>
            <w:r w:rsidR="00F012CC" w:rsidRPr="00731A9A">
              <w:rPr>
                <w:rFonts w:ascii="Candara" w:hAnsi="Candara"/>
                <w:strike/>
                <w:sz w:val="20"/>
                <w:szCs w:val="20"/>
              </w:rPr>
              <w:t xml:space="preserve">, </w:t>
            </w:r>
            <w:r w:rsidRPr="00731A9A">
              <w:rPr>
                <w:rFonts w:ascii="Candara" w:hAnsi="Candara"/>
                <w:strike/>
                <w:sz w:val="20"/>
                <w:szCs w:val="20"/>
              </w:rPr>
              <w:t>objav</w:t>
            </w:r>
            <w:r w:rsidR="00F012CC" w:rsidRPr="00731A9A">
              <w:rPr>
                <w:rFonts w:ascii="Candara" w:hAnsi="Candara"/>
                <w:strike/>
                <w:sz w:val="20"/>
                <w:szCs w:val="20"/>
              </w:rPr>
              <w:t>a</w:t>
            </w:r>
            <w:r w:rsidRPr="00731A9A">
              <w:rPr>
                <w:rFonts w:ascii="Candara" w:hAnsi="Candara"/>
                <w:strike/>
                <w:sz w:val="20"/>
                <w:szCs w:val="20"/>
              </w:rPr>
              <w:t xml:space="preserve"> v </w:t>
            </w:r>
            <w:hyperlink r:id="rId2208" w:tgtFrame="_blank" w:history="1">
              <w:r w:rsidRPr="00731A9A">
                <w:rPr>
                  <w:rStyle w:val="Hiperpovezava"/>
                  <w:rFonts w:ascii="Candara" w:hAnsi="Candara"/>
                  <w:strike/>
                  <w:sz w:val="20"/>
                  <w:szCs w:val="20"/>
                </w:rPr>
                <w:t>Uradnem listu Republike Slovenije</w:t>
              </w:r>
            </w:hyperlink>
            <w:r w:rsidRPr="00731A9A">
              <w:rPr>
                <w:rFonts w:ascii="Candara" w:hAnsi="Candara"/>
                <w:strike/>
                <w:sz w:val="20"/>
                <w:szCs w:val="20"/>
              </w:rPr>
              <w:t xml:space="preserve"> in se uporablja od 1. septembra 2012 za šolsko leto 2012/2013.</w:t>
            </w:r>
          </w:p>
        </w:tc>
      </w:tr>
      <w:tr w:rsidR="00642C31" w:rsidRPr="00B319CE" w14:paraId="3DD8A459" w14:textId="77777777" w:rsidTr="00F27432">
        <w:tc>
          <w:tcPr>
            <w:tcW w:w="1383" w:type="dxa"/>
            <w:gridSpan w:val="2"/>
            <w:vMerge/>
            <w:shd w:val="clear" w:color="auto" w:fill="FBD4B4"/>
          </w:tcPr>
          <w:p w14:paraId="13B8B339" w14:textId="77777777" w:rsidR="00642C31" w:rsidRPr="00B319CE" w:rsidRDefault="00642C31" w:rsidP="00B379AC">
            <w:pPr>
              <w:outlineLvl w:val="1"/>
              <w:rPr>
                <w:rFonts w:ascii="Candara" w:hAnsi="Candara"/>
                <w:b/>
              </w:rPr>
            </w:pPr>
          </w:p>
        </w:tc>
        <w:tc>
          <w:tcPr>
            <w:tcW w:w="1664" w:type="dxa"/>
          </w:tcPr>
          <w:p w14:paraId="2FC053DF" w14:textId="77777777" w:rsidR="00642C31" w:rsidRPr="00731A9A" w:rsidRDefault="00642C31" w:rsidP="0043461D">
            <w:pPr>
              <w:outlineLvl w:val="1"/>
              <w:rPr>
                <w:rFonts w:ascii="Candara" w:hAnsi="Candara"/>
                <w:strike/>
                <w:sz w:val="20"/>
                <w:szCs w:val="20"/>
              </w:rPr>
            </w:pPr>
            <w:r w:rsidRPr="00731A9A">
              <w:rPr>
                <w:rStyle w:val="Poudarek"/>
                <w:rFonts w:ascii="Candara" w:hAnsi="Candara"/>
                <w:strike/>
                <w:sz w:val="20"/>
                <w:szCs w:val="20"/>
                <w:u w:val="single"/>
              </w:rPr>
              <w:t xml:space="preserve"> 01101-15/2012-2</w:t>
            </w:r>
          </w:p>
        </w:tc>
        <w:tc>
          <w:tcPr>
            <w:tcW w:w="11755" w:type="dxa"/>
          </w:tcPr>
          <w:p w14:paraId="005E5467" w14:textId="77777777" w:rsidR="00642C31" w:rsidRPr="00731A9A" w:rsidRDefault="00642C31" w:rsidP="00CF02B1">
            <w:pPr>
              <w:rPr>
                <w:rFonts w:ascii="Candara" w:hAnsi="Candara"/>
                <w:strike/>
                <w:color w:val="000000"/>
                <w:sz w:val="20"/>
                <w:szCs w:val="20"/>
              </w:rPr>
            </w:pPr>
            <w:r w:rsidRPr="00731A9A">
              <w:rPr>
                <w:rFonts w:ascii="Candara" w:hAnsi="Candara"/>
                <w:strike/>
                <w:sz w:val="20"/>
                <w:szCs w:val="20"/>
              </w:rPr>
              <w:t>Sklep o soglasju k ceni storitve pomoči družini na domu, objava v</w:t>
            </w:r>
            <w:hyperlink r:id="rId2209" w:tgtFrame="_blank" w:history="1">
              <w:r w:rsidRPr="00731A9A">
                <w:rPr>
                  <w:rStyle w:val="Hiperpovezava"/>
                  <w:rFonts w:ascii="Candara" w:hAnsi="Candara"/>
                  <w:strike/>
                  <w:sz w:val="20"/>
                  <w:szCs w:val="20"/>
                </w:rPr>
                <w:t xml:space="preserve"> Uradnem listu Republike Slovenije</w:t>
              </w:r>
            </w:hyperlink>
            <w:r w:rsidRPr="00731A9A">
              <w:rPr>
                <w:rFonts w:ascii="Candara" w:hAnsi="Candara"/>
                <w:strike/>
                <w:sz w:val="20"/>
                <w:szCs w:val="20"/>
              </w:rPr>
              <w:t>, uporablja pa se od 1. 6. 2012 dalje.</w:t>
            </w:r>
          </w:p>
        </w:tc>
      </w:tr>
      <w:tr w:rsidR="00642C31" w:rsidRPr="00B319CE" w14:paraId="63ED831D" w14:textId="77777777" w:rsidTr="00F27432">
        <w:tc>
          <w:tcPr>
            <w:tcW w:w="1383" w:type="dxa"/>
            <w:gridSpan w:val="2"/>
            <w:vMerge/>
            <w:shd w:val="clear" w:color="auto" w:fill="FBD4B4"/>
          </w:tcPr>
          <w:p w14:paraId="3B25B543" w14:textId="77777777" w:rsidR="00642C31" w:rsidRPr="00B319CE" w:rsidRDefault="00642C31" w:rsidP="0043461D">
            <w:pPr>
              <w:outlineLvl w:val="1"/>
              <w:rPr>
                <w:rFonts w:ascii="Candara" w:hAnsi="Candara"/>
                <w:b/>
              </w:rPr>
            </w:pPr>
          </w:p>
        </w:tc>
        <w:tc>
          <w:tcPr>
            <w:tcW w:w="1664" w:type="dxa"/>
          </w:tcPr>
          <w:p w14:paraId="30A7A5C8" w14:textId="77777777" w:rsidR="00642C31" w:rsidRPr="00731A9A" w:rsidRDefault="00642C31" w:rsidP="00B379AC">
            <w:pPr>
              <w:pStyle w:val="Navadensplet"/>
              <w:rPr>
                <w:rFonts w:ascii="Candara" w:hAnsi="Candara"/>
                <w:strike/>
                <w:sz w:val="20"/>
                <w:szCs w:val="20"/>
              </w:rPr>
            </w:pPr>
            <w:r w:rsidRPr="00731A9A">
              <w:rPr>
                <w:rStyle w:val="Poudarek"/>
                <w:rFonts w:ascii="Candara" w:hAnsi="Candara"/>
                <w:strike/>
                <w:sz w:val="20"/>
                <w:szCs w:val="20"/>
                <w:u w:val="single"/>
              </w:rPr>
              <w:t>01101-15/2012-2</w:t>
            </w:r>
          </w:p>
        </w:tc>
        <w:tc>
          <w:tcPr>
            <w:tcW w:w="11755" w:type="dxa"/>
          </w:tcPr>
          <w:p w14:paraId="2A8FA65A" w14:textId="77777777" w:rsidR="00642C31" w:rsidRPr="00731A9A" w:rsidRDefault="00642C31" w:rsidP="00CF02B1">
            <w:pPr>
              <w:pStyle w:val="Navadensplet"/>
              <w:spacing w:after="0"/>
              <w:rPr>
                <w:rFonts w:ascii="Candara" w:hAnsi="Candara"/>
                <w:strike/>
                <w:sz w:val="20"/>
                <w:szCs w:val="20"/>
              </w:rPr>
            </w:pPr>
            <w:r w:rsidRPr="00731A9A">
              <w:rPr>
                <w:rFonts w:ascii="Candara" w:hAnsi="Candara"/>
                <w:strike/>
                <w:sz w:val="20"/>
                <w:szCs w:val="20"/>
              </w:rPr>
              <w:t>Opravljena sta bili prva in druga obravnava Odloka o štipendiranju.</w:t>
            </w:r>
            <w:r w:rsidRPr="00731A9A">
              <w:rPr>
                <w:rFonts w:ascii="Candara" w:hAnsi="Candara"/>
                <w:strike/>
                <w:sz w:val="20"/>
                <w:szCs w:val="20"/>
              </w:rPr>
              <w:br/>
              <w:t xml:space="preserve">Občinski svet Občine Šempeter-Vrtojba sprejme </w:t>
            </w:r>
            <w:hyperlink r:id="rId2210" w:tgtFrame="_blank" w:history="1">
              <w:r w:rsidRPr="00731A9A">
                <w:rPr>
                  <w:rStyle w:val="Hiperpovezava"/>
                  <w:rFonts w:ascii="Candara" w:hAnsi="Candara"/>
                  <w:strike/>
                  <w:sz w:val="20"/>
                  <w:szCs w:val="20"/>
                </w:rPr>
                <w:t>Odlok o štipendiranju</w:t>
              </w:r>
            </w:hyperlink>
            <w:r w:rsidRPr="00731A9A">
              <w:rPr>
                <w:rFonts w:ascii="Candara" w:hAnsi="Candara"/>
                <w:strike/>
                <w:sz w:val="20"/>
                <w:szCs w:val="20"/>
              </w:rPr>
              <w:t xml:space="preserve">., objava v </w:t>
            </w:r>
            <w:hyperlink r:id="rId2211" w:anchor="%21/Uradni-list-RS-st-72-2012-z-dne-26-9-2012" w:tooltip="Uradni list RS, št. 72/2012 z dne 26. 9. 2012" w:history="1">
              <w:r w:rsidRPr="00731A9A">
                <w:rPr>
                  <w:rStyle w:val="Hiperpovezava"/>
                  <w:rFonts w:ascii="Candara" w:hAnsi="Candara"/>
                  <w:strike/>
                  <w:sz w:val="20"/>
                  <w:szCs w:val="20"/>
                </w:rPr>
                <w:t>Uradni list RS, št. 72/2012</w:t>
              </w:r>
            </w:hyperlink>
          </w:p>
        </w:tc>
      </w:tr>
      <w:tr w:rsidR="00642C31" w:rsidRPr="00B319CE" w14:paraId="73F38AF8" w14:textId="77777777" w:rsidTr="00F27432">
        <w:tc>
          <w:tcPr>
            <w:tcW w:w="1383" w:type="dxa"/>
            <w:gridSpan w:val="2"/>
            <w:vMerge/>
            <w:shd w:val="clear" w:color="auto" w:fill="FBD4B4"/>
          </w:tcPr>
          <w:p w14:paraId="29CBE71F" w14:textId="77777777" w:rsidR="00642C31" w:rsidRPr="00B319CE" w:rsidRDefault="00642C31" w:rsidP="0043461D">
            <w:pPr>
              <w:outlineLvl w:val="1"/>
              <w:rPr>
                <w:rFonts w:ascii="Candara" w:hAnsi="Candara"/>
                <w:b/>
              </w:rPr>
            </w:pPr>
          </w:p>
        </w:tc>
        <w:tc>
          <w:tcPr>
            <w:tcW w:w="1664" w:type="dxa"/>
          </w:tcPr>
          <w:p w14:paraId="0E6E6635" w14:textId="77777777" w:rsidR="00642C31" w:rsidRPr="00731A9A" w:rsidRDefault="00642C31" w:rsidP="00AD6CB3">
            <w:pPr>
              <w:overflowPunct w:val="0"/>
              <w:autoSpaceDE w:val="0"/>
              <w:autoSpaceDN w:val="0"/>
              <w:adjustRightInd w:val="0"/>
              <w:textAlignment w:val="baseline"/>
              <w:rPr>
                <w:rFonts w:ascii="Candara" w:hAnsi="Candara"/>
                <w:sz w:val="20"/>
                <w:szCs w:val="20"/>
              </w:rPr>
            </w:pPr>
            <w:r w:rsidRPr="00731A9A">
              <w:rPr>
                <w:rFonts w:ascii="Candara" w:hAnsi="Candara"/>
                <w:sz w:val="20"/>
                <w:szCs w:val="20"/>
              </w:rPr>
              <w:t>01101-15/2012-5</w:t>
            </w:r>
          </w:p>
        </w:tc>
        <w:tc>
          <w:tcPr>
            <w:tcW w:w="11755" w:type="dxa"/>
          </w:tcPr>
          <w:p w14:paraId="3C53BFD8" w14:textId="77777777" w:rsidR="00642C31" w:rsidRPr="00731A9A" w:rsidRDefault="00642C31" w:rsidP="00CF02B1">
            <w:pPr>
              <w:pStyle w:val="Glava"/>
              <w:tabs>
                <w:tab w:val="left" w:pos="708"/>
              </w:tabs>
              <w:rPr>
                <w:rFonts w:ascii="Candara" w:hAnsi="Candara"/>
                <w:sz w:val="20"/>
                <w:szCs w:val="20"/>
                <w:lang w:val="sl-SI"/>
              </w:rPr>
            </w:pPr>
            <w:r w:rsidRPr="00731A9A">
              <w:rPr>
                <w:rFonts w:ascii="Candara" w:hAnsi="Candara"/>
                <w:sz w:val="20"/>
                <w:szCs w:val="20"/>
                <w:lang w:val="sl-SI"/>
              </w:rPr>
              <w:t xml:space="preserve">Občinski svet Občine Šempeter-Vrtojba sprejme informacijo o polletni realizaciji proračuna Občine Šempeter-Vrtojba v letu 2012. </w:t>
            </w:r>
          </w:p>
        </w:tc>
      </w:tr>
      <w:tr w:rsidR="00642C31" w:rsidRPr="00B319CE" w14:paraId="221B7CC1" w14:textId="77777777" w:rsidTr="00F27432">
        <w:tc>
          <w:tcPr>
            <w:tcW w:w="1383" w:type="dxa"/>
            <w:gridSpan w:val="2"/>
            <w:vMerge/>
            <w:shd w:val="clear" w:color="auto" w:fill="FBD4B4"/>
          </w:tcPr>
          <w:p w14:paraId="61275390" w14:textId="77777777" w:rsidR="00642C31" w:rsidRPr="00B319CE" w:rsidRDefault="00642C31" w:rsidP="0043461D">
            <w:pPr>
              <w:outlineLvl w:val="1"/>
              <w:rPr>
                <w:rFonts w:ascii="Candara" w:hAnsi="Candara"/>
                <w:b/>
              </w:rPr>
            </w:pPr>
          </w:p>
        </w:tc>
        <w:tc>
          <w:tcPr>
            <w:tcW w:w="1664" w:type="dxa"/>
          </w:tcPr>
          <w:p w14:paraId="3CBDA4BD" w14:textId="77777777" w:rsidR="00642C31" w:rsidRPr="00731A9A" w:rsidRDefault="00642C31" w:rsidP="00AD6CB3">
            <w:pPr>
              <w:overflowPunct w:val="0"/>
              <w:autoSpaceDE w:val="0"/>
              <w:autoSpaceDN w:val="0"/>
              <w:adjustRightInd w:val="0"/>
              <w:textAlignment w:val="baseline"/>
              <w:rPr>
                <w:rFonts w:ascii="Candara" w:hAnsi="Candara"/>
                <w:sz w:val="20"/>
                <w:szCs w:val="20"/>
              </w:rPr>
            </w:pPr>
            <w:r w:rsidRPr="00731A9A">
              <w:rPr>
                <w:rFonts w:ascii="Candara" w:hAnsi="Candara"/>
                <w:sz w:val="20"/>
                <w:szCs w:val="20"/>
              </w:rPr>
              <w:t>01101-15/2012-6</w:t>
            </w:r>
          </w:p>
        </w:tc>
        <w:tc>
          <w:tcPr>
            <w:tcW w:w="11755" w:type="dxa"/>
          </w:tcPr>
          <w:p w14:paraId="5265AFF0" w14:textId="77777777" w:rsidR="00642C31" w:rsidRPr="00731A9A" w:rsidRDefault="00642C31" w:rsidP="00CF02B1">
            <w:pPr>
              <w:rPr>
                <w:rFonts w:ascii="Candara" w:hAnsi="Candara"/>
                <w:sz w:val="20"/>
                <w:szCs w:val="20"/>
              </w:rPr>
            </w:pPr>
            <w:r w:rsidRPr="00731A9A">
              <w:rPr>
                <w:rFonts w:ascii="Candara" w:hAnsi="Candara" w:cs="Arial"/>
                <w:sz w:val="20"/>
                <w:szCs w:val="20"/>
              </w:rPr>
              <w:t>Občinski svet Občine Šempeter-Vrtojba sprejme Odlok o spremembah in dopolnitvah Odloka o proračunu Občine Šempeter-Vrtojba za leto 2012, vključno s pripadajočimi prilogami.</w:t>
            </w:r>
          </w:p>
        </w:tc>
      </w:tr>
      <w:tr w:rsidR="00642C31" w:rsidRPr="00B319CE" w14:paraId="35A5692F" w14:textId="77777777" w:rsidTr="00F27432">
        <w:tc>
          <w:tcPr>
            <w:tcW w:w="1383" w:type="dxa"/>
            <w:gridSpan w:val="2"/>
            <w:vMerge/>
            <w:shd w:val="clear" w:color="auto" w:fill="FBD4B4"/>
          </w:tcPr>
          <w:p w14:paraId="138DC78A" w14:textId="77777777" w:rsidR="00642C31" w:rsidRPr="00B319CE" w:rsidRDefault="00642C31" w:rsidP="0043461D">
            <w:pPr>
              <w:outlineLvl w:val="1"/>
              <w:rPr>
                <w:rFonts w:ascii="Candara" w:hAnsi="Candara"/>
                <w:b/>
              </w:rPr>
            </w:pPr>
          </w:p>
        </w:tc>
        <w:tc>
          <w:tcPr>
            <w:tcW w:w="1664" w:type="dxa"/>
          </w:tcPr>
          <w:p w14:paraId="412CC14A" w14:textId="77777777" w:rsidR="00642C31" w:rsidRPr="00731A9A" w:rsidRDefault="00642C31" w:rsidP="0043461D">
            <w:pPr>
              <w:outlineLvl w:val="1"/>
              <w:rPr>
                <w:rFonts w:ascii="Candara" w:hAnsi="Candara"/>
                <w:sz w:val="20"/>
                <w:szCs w:val="20"/>
              </w:rPr>
            </w:pPr>
            <w:r w:rsidRPr="00731A9A">
              <w:rPr>
                <w:rFonts w:ascii="Candara" w:hAnsi="Candara"/>
                <w:sz w:val="20"/>
                <w:szCs w:val="20"/>
              </w:rPr>
              <w:t>01101-15/2012-8</w:t>
            </w:r>
          </w:p>
        </w:tc>
        <w:tc>
          <w:tcPr>
            <w:tcW w:w="11755" w:type="dxa"/>
          </w:tcPr>
          <w:p w14:paraId="6D000AA6" w14:textId="77777777" w:rsidR="00642C31" w:rsidRPr="00731A9A" w:rsidRDefault="00642C31" w:rsidP="00CF02B1">
            <w:pPr>
              <w:rPr>
                <w:rFonts w:ascii="Candara" w:hAnsi="Candara" w:cs="TTE1B41930t00"/>
                <w:sz w:val="20"/>
                <w:szCs w:val="20"/>
              </w:rPr>
            </w:pPr>
            <w:r w:rsidRPr="00731A9A">
              <w:rPr>
                <w:rFonts w:ascii="Candara" w:hAnsi="Candara" w:cs="TTE1B41930t00"/>
                <w:sz w:val="20"/>
                <w:szCs w:val="20"/>
              </w:rPr>
              <w:t>Načrt ravnanja s stvarnim premoženjem Občine Šempeter-Vrtojba za leto 2012.</w:t>
            </w:r>
          </w:p>
        </w:tc>
      </w:tr>
      <w:tr w:rsidR="00642C31" w:rsidRPr="00B319CE" w14:paraId="3968A04B" w14:textId="77777777" w:rsidTr="00F27432">
        <w:tc>
          <w:tcPr>
            <w:tcW w:w="1383" w:type="dxa"/>
            <w:gridSpan w:val="2"/>
            <w:vMerge w:val="restart"/>
            <w:shd w:val="clear" w:color="auto" w:fill="FBD4B4"/>
          </w:tcPr>
          <w:p w14:paraId="25C0F2B0" w14:textId="77777777" w:rsidR="00642C31" w:rsidRPr="00B319CE" w:rsidRDefault="00642C31" w:rsidP="00B379AC">
            <w:pPr>
              <w:outlineLvl w:val="1"/>
              <w:rPr>
                <w:rFonts w:ascii="Candara" w:hAnsi="Candara"/>
                <w:b/>
              </w:rPr>
            </w:pPr>
            <w:r w:rsidRPr="00B319CE">
              <w:rPr>
                <w:rFonts w:ascii="Candara" w:hAnsi="Candara"/>
                <w:b/>
                <w:sz w:val="22"/>
                <w:szCs w:val="22"/>
              </w:rPr>
              <w:t>19. seja,</w:t>
            </w:r>
          </w:p>
          <w:p w14:paraId="762B0FC5" w14:textId="77777777" w:rsidR="00642C31" w:rsidRPr="00B319CE" w:rsidRDefault="00642C31" w:rsidP="00B379AC">
            <w:pPr>
              <w:outlineLvl w:val="1"/>
              <w:rPr>
                <w:rFonts w:ascii="Candara" w:hAnsi="Candara"/>
                <w:b/>
              </w:rPr>
            </w:pPr>
            <w:r w:rsidRPr="00B319CE">
              <w:rPr>
                <w:rFonts w:ascii="Candara" w:hAnsi="Candara"/>
                <w:b/>
                <w:sz w:val="22"/>
                <w:szCs w:val="22"/>
              </w:rPr>
              <w:t>20. 9. 2012</w:t>
            </w:r>
          </w:p>
        </w:tc>
        <w:tc>
          <w:tcPr>
            <w:tcW w:w="1664" w:type="dxa"/>
          </w:tcPr>
          <w:p w14:paraId="6D08DD7E" w14:textId="77777777" w:rsidR="00642C31" w:rsidRPr="00731A9A" w:rsidRDefault="00642C31" w:rsidP="0043461D">
            <w:pPr>
              <w:outlineLvl w:val="1"/>
              <w:rPr>
                <w:rFonts w:ascii="Candara" w:hAnsi="Candara"/>
                <w:sz w:val="20"/>
                <w:szCs w:val="20"/>
              </w:rPr>
            </w:pPr>
            <w:r w:rsidRPr="00731A9A">
              <w:rPr>
                <w:rFonts w:ascii="Candara" w:hAnsi="Candara"/>
                <w:sz w:val="20"/>
                <w:szCs w:val="20"/>
              </w:rPr>
              <w:t>01101-15/2012-9</w:t>
            </w:r>
          </w:p>
        </w:tc>
        <w:tc>
          <w:tcPr>
            <w:tcW w:w="11755" w:type="dxa"/>
          </w:tcPr>
          <w:p w14:paraId="08261E64" w14:textId="77777777" w:rsidR="00642C31" w:rsidRPr="00731A9A" w:rsidRDefault="00642C31" w:rsidP="00CF02B1">
            <w:pPr>
              <w:rPr>
                <w:rFonts w:ascii="Candara" w:hAnsi="Candara" w:cs="Arial"/>
                <w:bCs/>
                <w:color w:val="000000"/>
                <w:sz w:val="20"/>
                <w:szCs w:val="20"/>
              </w:rPr>
            </w:pPr>
            <w:r w:rsidRPr="00731A9A">
              <w:rPr>
                <w:rFonts w:ascii="Candara" w:hAnsi="Candara"/>
                <w:color w:val="000000"/>
                <w:sz w:val="20"/>
                <w:szCs w:val="20"/>
              </w:rPr>
              <w:t>S</w:t>
            </w:r>
            <w:r w:rsidRPr="00731A9A">
              <w:rPr>
                <w:rFonts w:ascii="Candara" w:hAnsi="Candara"/>
                <w:sz w:val="20"/>
                <w:szCs w:val="20"/>
              </w:rPr>
              <w:t xml:space="preserve">prejme se informacija o letnem poročilu </w:t>
            </w:r>
            <w:r w:rsidRPr="00731A9A">
              <w:rPr>
                <w:rFonts w:ascii="Candara" w:hAnsi="Candara" w:cs="Arial"/>
                <w:sz w:val="20"/>
                <w:szCs w:val="20"/>
              </w:rPr>
              <w:t>o izvedenih investicijah v letu 2011.</w:t>
            </w:r>
          </w:p>
        </w:tc>
      </w:tr>
      <w:tr w:rsidR="00642C31" w:rsidRPr="00B319CE" w14:paraId="23B52569" w14:textId="77777777" w:rsidTr="00F27432">
        <w:tc>
          <w:tcPr>
            <w:tcW w:w="1383" w:type="dxa"/>
            <w:gridSpan w:val="2"/>
            <w:vMerge/>
            <w:shd w:val="clear" w:color="auto" w:fill="FBD4B4"/>
          </w:tcPr>
          <w:p w14:paraId="7DDA3F66" w14:textId="77777777" w:rsidR="00642C31" w:rsidRPr="00B319CE" w:rsidRDefault="00642C31" w:rsidP="0043461D">
            <w:pPr>
              <w:outlineLvl w:val="1"/>
              <w:rPr>
                <w:rFonts w:ascii="Candara" w:hAnsi="Candara"/>
                <w:b/>
              </w:rPr>
            </w:pPr>
          </w:p>
        </w:tc>
        <w:tc>
          <w:tcPr>
            <w:tcW w:w="1664" w:type="dxa"/>
          </w:tcPr>
          <w:p w14:paraId="38BF2A4F" w14:textId="77777777" w:rsidR="00642C31" w:rsidRPr="00731A9A" w:rsidRDefault="00642C31" w:rsidP="0043461D">
            <w:pPr>
              <w:outlineLvl w:val="1"/>
              <w:rPr>
                <w:rFonts w:ascii="Candara" w:hAnsi="Candara"/>
                <w:sz w:val="20"/>
                <w:szCs w:val="20"/>
              </w:rPr>
            </w:pPr>
            <w:r w:rsidRPr="00731A9A">
              <w:rPr>
                <w:rFonts w:ascii="Candara" w:hAnsi="Candara"/>
                <w:sz w:val="20"/>
                <w:szCs w:val="20"/>
              </w:rPr>
              <w:t>01101-15/2012-10</w:t>
            </w:r>
          </w:p>
        </w:tc>
        <w:tc>
          <w:tcPr>
            <w:tcW w:w="11755" w:type="dxa"/>
          </w:tcPr>
          <w:p w14:paraId="18C6F517" w14:textId="77777777" w:rsidR="00642C31" w:rsidRPr="00731A9A" w:rsidRDefault="00642C31" w:rsidP="00CF02B1">
            <w:pPr>
              <w:rPr>
                <w:rFonts w:ascii="Candara" w:hAnsi="Candara"/>
                <w:color w:val="000000"/>
                <w:sz w:val="20"/>
                <w:szCs w:val="20"/>
              </w:rPr>
            </w:pPr>
            <w:r w:rsidRPr="00731A9A">
              <w:rPr>
                <w:rFonts w:ascii="Candara" w:hAnsi="Candara"/>
                <w:sz w:val="20"/>
                <w:szCs w:val="20"/>
              </w:rPr>
              <w:t xml:space="preserve">Sprejme se informacija o odobrenih </w:t>
            </w:r>
            <w:r w:rsidRPr="00731A9A">
              <w:rPr>
                <w:rStyle w:val="abstract"/>
                <w:rFonts w:ascii="Candara" w:hAnsi="Candara"/>
                <w:sz w:val="20"/>
                <w:szCs w:val="20"/>
              </w:rPr>
              <w:t xml:space="preserve">standardnih projektih </w:t>
            </w:r>
            <w:r w:rsidRPr="00731A9A">
              <w:rPr>
                <w:rFonts w:ascii="Candara" w:hAnsi="Candara"/>
                <w:sz w:val="20"/>
                <w:szCs w:val="20"/>
              </w:rPr>
              <w:t xml:space="preserve">v </w:t>
            </w:r>
            <w:r w:rsidRPr="00731A9A">
              <w:rPr>
                <w:rStyle w:val="abstract"/>
                <w:rFonts w:ascii="Candara" w:hAnsi="Candara"/>
                <w:sz w:val="20"/>
                <w:szCs w:val="20"/>
              </w:rPr>
              <w:t xml:space="preserve">okviru  3. Javnega razpisa Programa čezmejnega sodelovanja Slovenija – Italija 2007 – 2013, CILJA 3 - ožje kopensko območje v katerih </w:t>
            </w:r>
            <w:r w:rsidRPr="00731A9A">
              <w:rPr>
                <w:rFonts w:ascii="Candara" w:hAnsi="Candara"/>
                <w:sz w:val="20"/>
                <w:szCs w:val="20"/>
              </w:rPr>
              <w:t>sodeluje Občina Šempeter-Vrtojba kot projektni partner</w:t>
            </w:r>
            <w:r w:rsidRPr="00731A9A">
              <w:rPr>
                <w:rStyle w:val="abstract"/>
                <w:rFonts w:ascii="Candara" w:hAnsi="Candara"/>
                <w:sz w:val="20"/>
                <w:szCs w:val="20"/>
              </w:rPr>
              <w:t>.</w:t>
            </w:r>
          </w:p>
        </w:tc>
      </w:tr>
      <w:tr w:rsidR="00642C31" w:rsidRPr="00B319CE" w14:paraId="690E7952" w14:textId="77777777" w:rsidTr="00F27432">
        <w:tc>
          <w:tcPr>
            <w:tcW w:w="1383" w:type="dxa"/>
            <w:gridSpan w:val="2"/>
            <w:vMerge/>
            <w:shd w:val="clear" w:color="auto" w:fill="FBD4B4"/>
          </w:tcPr>
          <w:p w14:paraId="7768ED81" w14:textId="77777777" w:rsidR="00642C31" w:rsidRPr="00B319CE" w:rsidRDefault="00642C31" w:rsidP="0043461D">
            <w:pPr>
              <w:outlineLvl w:val="1"/>
              <w:rPr>
                <w:rFonts w:ascii="Candara" w:hAnsi="Candara"/>
                <w:b/>
              </w:rPr>
            </w:pPr>
          </w:p>
        </w:tc>
        <w:tc>
          <w:tcPr>
            <w:tcW w:w="1664" w:type="dxa"/>
          </w:tcPr>
          <w:p w14:paraId="0F6C6F31" w14:textId="77777777" w:rsidR="00642C31" w:rsidRPr="00731A9A" w:rsidRDefault="00642C31" w:rsidP="0043461D">
            <w:pPr>
              <w:outlineLvl w:val="1"/>
              <w:rPr>
                <w:rFonts w:ascii="Candara" w:hAnsi="Candara"/>
                <w:strike/>
                <w:sz w:val="20"/>
                <w:szCs w:val="20"/>
              </w:rPr>
            </w:pPr>
            <w:r w:rsidRPr="00731A9A">
              <w:rPr>
                <w:rFonts w:ascii="Candara" w:hAnsi="Candara"/>
                <w:strike/>
                <w:sz w:val="20"/>
                <w:szCs w:val="20"/>
              </w:rPr>
              <w:t>01101-15/2012-11</w:t>
            </w:r>
          </w:p>
        </w:tc>
        <w:tc>
          <w:tcPr>
            <w:tcW w:w="11755" w:type="dxa"/>
          </w:tcPr>
          <w:p w14:paraId="4DF2720F" w14:textId="77777777" w:rsidR="00642C31" w:rsidRPr="00731A9A" w:rsidRDefault="00642C31" w:rsidP="00CF02B1">
            <w:pPr>
              <w:rPr>
                <w:rFonts w:ascii="Candara" w:hAnsi="Candara"/>
                <w:strike/>
                <w:sz w:val="20"/>
                <w:szCs w:val="20"/>
              </w:rPr>
            </w:pPr>
            <w:r w:rsidRPr="00731A9A">
              <w:rPr>
                <w:rFonts w:ascii="Candara" w:hAnsi="Candara"/>
                <w:strike/>
                <w:sz w:val="20"/>
                <w:szCs w:val="20"/>
              </w:rPr>
              <w:t xml:space="preserve">Občinski svet Občine Šempeter-Vrtojba soglaša, </w:t>
            </w:r>
            <w:r w:rsidRPr="00731A9A">
              <w:rPr>
                <w:rFonts w:ascii="Candara" w:eastAsia="Calibri" w:hAnsi="Candara"/>
                <w:strike/>
                <w:sz w:val="20"/>
                <w:szCs w:val="20"/>
                <w:lang w:eastAsia="en-US"/>
              </w:rPr>
              <w:t>da se Občina Vipava vključi k organu skupne občinske uprave Medobčinske uprave občin Šempeter-Vrtojba, Renče - Vogrsko in Miren - Kostanjevica.</w:t>
            </w:r>
          </w:p>
        </w:tc>
      </w:tr>
      <w:tr w:rsidR="00642C31" w:rsidRPr="00B319CE" w14:paraId="48B06009" w14:textId="77777777" w:rsidTr="00F27432">
        <w:tc>
          <w:tcPr>
            <w:tcW w:w="1383" w:type="dxa"/>
            <w:gridSpan w:val="2"/>
            <w:vMerge/>
            <w:shd w:val="clear" w:color="auto" w:fill="FBD4B4"/>
          </w:tcPr>
          <w:p w14:paraId="6B5130C1" w14:textId="77777777" w:rsidR="00642C31" w:rsidRPr="00B319CE" w:rsidRDefault="00642C31" w:rsidP="0043461D">
            <w:pPr>
              <w:outlineLvl w:val="1"/>
              <w:rPr>
                <w:rFonts w:ascii="Candara" w:hAnsi="Candara"/>
                <w:b/>
              </w:rPr>
            </w:pPr>
          </w:p>
        </w:tc>
        <w:tc>
          <w:tcPr>
            <w:tcW w:w="1664" w:type="dxa"/>
          </w:tcPr>
          <w:p w14:paraId="24C84085" w14:textId="77777777" w:rsidR="00642C31" w:rsidRPr="003931B5" w:rsidRDefault="00642C31" w:rsidP="0043461D">
            <w:pPr>
              <w:outlineLvl w:val="1"/>
              <w:rPr>
                <w:rFonts w:ascii="Candara" w:hAnsi="Candara"/>
                <w:sz w:val="20"/>
                <w:szCs w:val="20"/>
                <w:highlight w:val="yellow"/>
              </w:rPr>
            </w:pPr>
            <w:r w:rsidRPr="003931B5">
              <w:rPr>
                <w:rFonts w:ascii="Candara" w:hAnsi="Candara"/>
                <w:sz w:val="20"/>
                <w:szCs w:val="20"/>
                <w:highlight w:val="yellow"/>
              </w:rPr>
              <w:t>01101-15/2012-12</w:t>
            </w:r>
          </w:p>
        </w:tc>
        <w:tc>
          <w:tcPr>
            <w:tcW w:w="11755" w:type="dxa"/>
          </w:tcPr>
          <w:p w14:paraId="315FF114" w14:textId="77777777" w:rsidR="00642C31" w:rsidRPr="003931B5" w:rsidRDefault="00642C31" w:rsidP="00CF02B1">
            <w:pPr>
              <w:rPr>
                <w:rFonts w:ascii="Candara" w:hAnsi="Candara"/>
                <w:sz w:val="20"/>
                <w:szCs w:val="20"/>
                <w:highlight w:val="yellow"/>
              </w:rPr>
            </w:pPr>
            <w:r w:rsidRPr="003931B5">
              <w:rPr>
                <w:rFonts w:ascii="Candara" w:hAnsi="Candara"/>
                <w:sz w:val="20"/>
                <w:szCs w:val="20"/>
                <w:highlight w:val="yellow"/>
              </w:rPr>
              <w:t xml:space="preserve">Občinski svet Občine Šempeter-Vrtojba daje družbi </w:t>
            </w:r>
            <w:proofErr w:type="spellStart"/>
            <w:r w:rsidRPr="003931B5">
              <w:rPr>
                <w:rFonts w:ascii="Candara" w:hAnsi="Candara"/>
                <w:sz w:val="20"/>
                <w:szCs w:val="20"/>
                <w:highlight w:val="yellow"/>
              </w:rPr>
              <w:t>Alea</w:t>
            </w:r>
            <w:proofErr w:type="spellEnd"/>
            <w:r w:rsidRPr="003931B5">
              <w:rPr>
                <w:rFonts w:ascii="Candara" w:hAnsi="Candara"/>
                <w:sz w:val="20"/>
                <w:szCs w:val="20"/>
                <w:highlight w:val="yellow"/>
              </w:rPr>
              <w:t xml:space="preserve"> </w:t>
            </w:r>
            <w:proofErr w:type="spellStart"/>
            <w:r w:rsidRPr="003931B5">
              <w:rPr>
                <w:rFonts w:ascii="Candara" w:hAnsi="Candara"/>
                <w:sz w:val="20"/>
                <w:szCs w:val="20"/>
                <w:highlight w:val="yellow"/>
              </w:rPr>
              <w:t>Iacta</w:t>
            </w:r>
            <w:proofErr w:type="spellEnd"/>
            <w:r w:rsidRPr="003931B5">
              <w:rPr>
                <w:rFonts w:ascii="Candara" w:hAnsi="Candara"/>
                <w:sz w:val="20"/>
                <w:szCs w:val="20"/>
                <w:highlight w:val="yellow"/>
              </w:rPr>
              <w:t xml:space="preserve"> </w:t>
            </w:r>
            <w:proofErr w:type="spellStart"/>
            <w:r w:rsidRPr="003931B5">
              <w:rPr>
                <w:rFonts w:ascii="Candara" w:hAnsi="Candara"/>
                <w:sz w:val="20"/>
                <w:szCs w:val="20"/>
                <w:highlight w:val="yellow"/>
              </w:rPr>
              <w:t>d.o.o</w:t>
            </w:r>
            <w:proofErr w:type="spellEnd"/>
            <w:r w:rsidRPr="003931B5">
              <w:rPr>
                <w:rFonts w:ascii="Candara" w:hAnsi="Candara"/>
                <w:sz w:val="20"/>
                <w:szCs w:val="20"/>
                <w:highlight w:val="yellow"/>
              </w:rPr>
              <w:t xml:space="preserve">., Šmartinska cesta 152, 1000 Ljubljana, soglasje za opravljanje igralniške dejavnosti v igralnem salonu, ki se bo nahajal na lokaciji </w:t>
            </w:r>
            <w:proofErr w:type="spellStart"/>
            <w:r w:rsidRPr="003931B5">
              <w:rPr>
                <w:rFonts w:ascii="Candara" w:hAnsi="Candara"/>
                <w:sz w:val="20"/>
                <w:szCs w:val="20"/>
                <w:highlight w:val="yellow"/>
              </w:rPr>
              <w:t>k.o</w:t>
            </w:r>
            <w:proofErr w:type="spellEnd"/>
            <w:r w:rsidRPr="003931B5">
              <w:rPr>
                <w:rFonts w:ascii="Candara" w:hAnsi="Candara"/>
                <w:sz w:val="20"/>
                <w:szCs w:val="20"/>
                <w:highlight w:val="yellow"/>
              </w:rPr>
              <w:t>. Vrtojba s parcelno številko 919/2.</w:t>
            </w:r>
          </w:p>
        </w:tc>
      </w:tr>
      <w:tr w:rsidR="00642C31" w:rsidRPr="00B319CE" w14:paraId="0CA80487" w14:textId="77777777" w:rsidTr="00F27432">
        <w:tc>
          <w:tcPr>
            <w:tcW w:w="1383" w:type="dxa"/>
            <w:gridSpan w:val="2"/>
            <w:vMerge/>
            <w:shd w:val="clear" w:color="auto" w:fill="FBD4B4"/>
          </w:tcPr>
          <w:p w14:paraId="316115F5" w14:textId="77777777" w:rsidR="00642C31" w:rsidRPr="00B319CE" w:rsidRDefault="00642C31" w:rsidP="0043461D">
            <w:pPr>
              <w:outlineLvl w:val="1"/>
              <w:rPr>
                <w:rFonts w:ascii="Candara" w:hAnsi="Candara"/>
                <w:b/>
              </w:rPr>
            </w:pPr>
          </w:p>
        </w:tc>
        <w:tc>
          <w:tcPr>
            <w:tcW w:w="1664" w:type="dxa"/>
          </w:tcPr>
          <w:p w14:paraId="749425ED" w14:textId="77777777" w:rsidR="00642C31" w:rsidRPr="00731A9A" w:rsidRDefault="00642C31" w:rsidP="0043461D">
            <w:pPr>
              <w:outlineLvl w:val="1"/>
              <w:rPr>
                <w:rFonts w:ascii="Candara" w:hAnsi="Candara"/>
                <w:sz w:val="20"/>
                <w:szCs w:val="20"/>
              </w:rPr>
            </w:pPr>
          </w:p>
        </w:tc>
        <w:tc>
          <w:tcPr>
            <w:tcW w:w="11755" w:type="dxa"/>
          </w:tcPr>
          <w:p w14:paraId="727FF1B3" w14:textId="77777777" w:rsidR="00642C31" w:rsidRPr="00731A9A" w:rsidRDefault="00642C31" w:rsidP="00CF02B1">
            <w:pPr>
              <w:rPr>
                <w:rFonts w:ascii="Candara" w:hAnsi="Candara"/>
                <w:strike/>
                <w:sz w:val="20"/>
                <w:szCs w:val="20"/>
              </w:rPr>
            </w:pPr>
            <w:r w:rsidRPr="00731A9A">
              <w:rPr>
                <w:rFonts w:ascii="Candara" w:hAnsi="Candara"/>
                <w:strike/>
                <w:sz w:val="20"/>
                <w:szCs w:val="20"/>
              </w:rPr>
              <w:t>Sprejme se dopolnitve Statuta Občine Šempeter-Vrtojba.</w:t>
            </w:r>
          </w:p>
          <w:p w14:paraId="316862EE" w14:textId="77777777" w:rsidR="00642C31" w:rsidRPr="00731A9A" w:rsidRDefault="00642C31" w:rsidP="00CF02B1">
            <w:pPr>
              <w:rPr>
                <w:rFonts w:ascii="Candara" w:hAnsi="Candara"/>
                <w:color w:val="000000"/>
                <w:sz w:val="20"/>
                <w:szCs w:val="20"/>
              </w:rPr>
            </w:pPr>
            <w:r w:rsidRPr="00731A9A">
              <w:rPr>
                <w:rFonts w:ascii="Candara" w:hAnsi="Candara"/>
                <w:strike/>
                <w:sz w:val="20"/>
                <w:szCs w:val="20"/>
              </w:rPr>
              <w:t xml:space="preserve">- </w:t>
            </w:r>
            <w:hyperlink r:id="rId2212" w:tgtFrame="_blank" w:history="1">
              <w:r w:rsidRPr="00731A9A">
                <w:rPr>
                  <w:rStyle w:val="Hiperpovezava"/>
                  <w:rFonts w:ascii="Candara" w:hAnsi="Candara"/>
                  <w:strike/>
                  <w:sz w:val="20"/>
                  <w:szCs w:val="20"/>
                </w:rPr>
                <w:t>Dopolnitve Statuta Občine Šempeter-Vrtojba</w:t>
              </w:r>
            </w:hyperlink>
            <w:r w:rsidRPr="00731A9A">
              <w:rPr>
                <w:rFonts w:ascii="Candara" w:hAnsi="Candara"/>
                <w:strike/>
                <w:sz w:val="20"/>
                <w:szCs w:val="20"/>
              </w:rPr>
              <w:t xml:space="preserve">, objava v </w:t>
            </w:r>
            <w:hyperlink r:id="rId2213" w:tgtFrame="_blank" w:history="1">
              <w:r w:rsidRPr="00731A9A">
                <w:rPr>
                  <w:rStyle w:val="Hiperpovezava"/>
                  <w:rFonts w:ascii="Candara" w:hAnsi="Candara"/>
                  <w:strike/>
                  <w:sz w:val="20"/>
                  <w:szCs w:val="20"/>
                </w:rPr>
                <w:t xml:space="preserve">UL RS, št. 64/2012 </w:t>
              </w:r>
            </w:hyperlink>
            <w:r w:rsidRPr="00731A9A">
              <w:rPr>
                <w:rFonts w:ascii="Candara" w:hAnsi="Candara"/>
                <w:strike/>
                <w:sz w:val="20"/>
                <w:szCs w:val="20"/>
              </w:rPr>
              <w:t>z dne 24. 8. 2012</w:t>
            </w:r>
          </w:p>
        </w:tc>
      </w:tr>
      <w:tr w:rsidR="00642C31" w:rsidRPr="00B319CE" w14:paraId="36FB58A2" w14:textId="77777777" w:rsidTr="00F27432">
        <w:tc>
          <w:tcPr>
            <w:tcW w:w="1383" w:type="dxa"/>
            <w:gridSpan w:val="2"/>
            <w:vMerge/>
            <w:shd w:val="clear" w:color="auto" w:fill="FBD4B4"/>
          </w:tcPr>
          <w:p w14:paraId="24C26E22" w14:textId="77777777" w:rsidR="00642C31" w:rsidRPr="00B319CE" w:rsidRDefault="00642C31" w:rsidP="0043461D">
            <w:pPr>
              <w:outlineLvl w:val="1"/>
              <w:rPr>
                <w:rFonts w:ascii="Candara" w:hAnsi="Candara"/>
                <w:b/>
              </w:rPr>
            </w:pPr>
          </w:p>
        </w:tc>
        <w:tc>
          <w:tcPr>
            <w:tcW w:w="1664" w:type="dxa"/>
          </w:tcPr>
          <w:p w14:paraId="5207E5F1" w14:textId="77777777" w:rsidR="00642C31" w:rsidRPr="003931B5" w:rsidRDefault="00642C31" w:rsidP="0043461D">
            <w:pPr>
              <w:outlineLvl w:val="1"/>
              <w:rPr>
                <w:rFonts w:ascii="Candara" w:hAnsi="Candara"/>
                <w:sz w:val="20"/>
                <w:szCs w:val="20"/>
                <w:highlight w:val="yellow"/>
              </w:rPr>
            </w:pPr>
            <w:r w:rsidRPr="003931B5">
              <w:rPr>
                <w:rFonts w:ascii="Candara" w:hAnsi="Candara"/>
                <w:sz w:val="20"/>
                <w:szCs w:val="20"/>
                <w:highlight w:val="yellow"/>
              </w:rPr>
              <w:t>01101-11/2012-1</w:t>
            </w:r>
          </w:p>
        </w:tc>
        <w:tc>
          <w:tcPr>
            <w:tcW w:w="11755" w:type="dxa"/>
          </w:tcPr>
          <w:p w14:paraId="140D355B" w14:textId="77777777" w:rsidR="00642C31" w:rsidRPr="003931B5" w:rsidRDefault="00642C31" w:rsidP="00CF02B1">
            <w:pPr>
              <w:rPr>
                <w:rFonts w:ascii="Candara" w:hAnsi="Candara"/>
                <w:color w:val="000000"/>
                <w:sz w:val="20"/>
                <w:szCs w:val="20"/>
                <w:highlight w:val="yellow"/>
              </w:rPr>
            </w:pPr>
            <w:r w:rsidRPr="003931B5">
              <w:rPr>
                <w:rFonts w:ascii="Candara" w:hAnsi="Candara"/>
                <w:color w:val="000000"/>
                <w:sz w:val="20"/>
                <w:szCs w:val="20"/>
                <w:highlight w:val="yellow"/>
              </w:rPr>
              <w:t xml:space="preserve">Občina Šempeter-Vrtojba počaka na popravljeno cenitev sodnega cenilca. Na osnovi cenitve pripravi predlog za razdelitev premoženja, ki ga posreduje zasebnemu partnerju, družbi Kampa </w:t>
            </w:r>
            <w:proofErr w:type="spellStart"/>
            <w:r w:rsidRPr="003931B5">
              <w:rPr>
                <w:rFonts w:ascii="Candara" w:hAnsi="Candara"/>
                <w:color w:val="000000"/>
                <w:sz w:val="20"/>
                <w:szCs w:val="20"/>
                <w:highlight w:val="yellow"/>
              </w:rPr>
              <w:t>d.o.o</w:t>
            </w:r>
            <w:proofErr w:type="spellEnd"/>
            <w:r w:rsidRPr="003931B5">
              <w:rPr>
                <w:rFonts w:ascii="Candara" w:hAnsi="Candara"/>
                <w:color w:val="000000"/>
                <w:sz w:val="20"/>
                <w:szCs w:val="20"/>
                <w:highlight w:val="yellow"/>
              </w:rPr>
              <w:t>..</w:t>
            </w:r>
          </w:p>
          <w:p w14:paraId="59C49FA0" w14:textId="77777777" w:rsidR="00642C31" w:rsidRPr="003931B5" w:rsidRDefault="00642C31" w:rsidP="00CF02B1">
            <w:pPr>
              <w:rPr>
                <w:rFonts w:ascii="Candara" w:hAnsi="Candara"/>
                <w:color w:val="000000"/>
                <w:sz w:val="20"/>
                <w:szCs w:val="20"/>
                <w:highlight w:val="yellow"/>
              </w:rPr>
            </w:pPr>
            <w:r w:rsidRPr="003931B5">
              <w:rPr>
                <w:rFonts w:ascii="Candara" w:hAnsi="Candara"/>
                <w:color w:val="000000"/>
                <w:sz w:val="20"/>
                <w:szCs w:val="20"/>
                <w:highlight w:val="yellow"/>
              </w:rPr>
              <w:t>Po odgovoru zasebnega partnerja, župan skliče sejo občinskega sveta.</w:t>
            </w:r>
          </w:p>
          <w:p w14:paraId="672CA679" w14:textId="77777777" w:rsidR="00642C31" w:rsidRPr="003931B5" w:rsidRDefault="00642C31" w:rsidP="00CF02B1">
            <w:pPr>
              <w:rPr>
                <w:rFonts w:ascii="Candara" w:hAnsi="Candara"/>
                <w:color w:val="000000"/>
                <w:sz w:val="20"/>
                <w:szCs w:val="20"/>
                <w:highlight w:val="yellow"/>
              </w:rPr>
            </w:pPr>
            <w:r w:rsidRPr="003931B5">
              <w:rPr>
                <w:rFonts w:ascii="Candara" w:hAnsi="Candara"/>
                <w:color w:val="000000"/>
                <w:sz w:val="20"/>
                <w:szCs w:val="20"/>
                <w:highlight w:val="yellow"/>
              </w:rPr>
              <w:t>2. Na sejo občinskega sveta župan povabi potencialne najemnike.</w:t>
            </w:r>
          </w:p>
        </w:tc>
      </w:tr>
      <w:tr w:rsidR="00642C31" w:rsidRPr="00B319CE" w14:paraId="7E13354D" w14:textId="77777777" w:rsidTr="00F27432">
        <w:tc>
          <w:tcPr>
            <w:tcW w:w="1383" w:type="dxa"/>
            <w:gridSpan w:val="2"/>
            <w:vMerge/>
            <w:shd w:val="clear" w:color="auto" w:fill="FBD4B4"/>
          </w:tcPr>
          <w:p w14:paraId="63840F2C" w14:textId="77777777" w:rsidR="00642C31" w:rsidRPr="00B319CE" w:rsidRDefault="00642C31" w:rsidP="0043461D">
            <w:pPr>
              <w:outlineLvl w:val="1"/>
              <w:rPr>
                <w:rFonts w:ascii="Candara" w:hAnsi="Candara"/>
                <w:b/>
              </w:rPr>
            </w:pPr>
          </w:p>
        </w:tc>
        <w:tc>
          <w:tcPr>
            <w:tcW w:w="1664" w:type="dxa"/>
          </w:tcPr>
          <w:p w14:paraId="5C470065" w14:textId="77777777" w:rsidR="00642C31" w:rsidRPr="00731A9A" w:rsidRDefault="00642C31" w:rsidP="0043461D">
            <w:pPr>
              <w:outlineLvl w:val="1"/>
              <w:rPr>
                <w:rFonts w:ascii="Candara" w:hAnsi="Candara"/>
                <w:sz w:val="20"/>
                <w:szCs w:val="20"/>
              </w:rPr>
            </w:pPr>
            <w:r w:rsidRPr="00731A9A">
              <w:rPr>
                <w:rFonts w:ascii="Candara" w:hAnsi="Candara"/>
                <w:sz w:val="20"/>
                <w:szCs w:val="20"/>
              </w:rPr>
              <w:t>01101-11/2012-2</w:t>
            </w:r>
          </w:p>
        </w:tc>
        <w:tc>
          <w:tcPr>
            <w:tcW w:w="11755" w:type="dxa"/>
          </w:tcPr>
          <w:p w14:paraId="2AE714BC" w14:textId="77777777" w:rsidR="00642C31" w:rsidRPr="00731A9A" w:rsidRDefault="00642C31" w:rsidP="00CF02B1">
            <w:pPr>
              <w:rPr>
                <w:rFonts w:ascii="Candara" w:hAnsi="Candara" w:cs="Arial"/>
                <w:bCs/>
                <w:color w:val="000000"/>
                <w:sz w:val="20"/>
                <w:szCs w:val="20"/>
              </w:rPr>
            </w:pPr>
            <w:r w:rsidRPr="00731A9A">
              <w:rPr>
                <w:rFonts w:ascii="Candara" w:hAnsi="Candara"/>
                <w:color w:val="000000"/>
                <w:sz w:val="20"/>
                <w:szCs w:val="20"/>
              </w:rPr>
              <w:t>S</w:t>
            </w:r>
            <w:r w:rsidRPr="00731A9A">
              <w:rPr>
                <w:rFonts w:ascii="Candara" w:hAnsi="Candara"/>
                <w:sz w:val="20"/>
                <w:szCs w:val="20"/>
              </w:rPr>
              <w:t>prejme se informacija o letnem poročilu koncesionarja za izvajanje gospodarske javne službe dejavnost sistemskega operaterja distribucijskega omrežja toplote v občini Šempeter-Vrtojba, za leto 2011.</w:t>
            </w:r>
          </w:p>
        </w:tc>
      </w:tr>
      <w:tr w:rsidR="00642C31" w:rsidRPr="00B319CE" w14:paraId="3C1E09B1" w14:textId="77777777" w:rsidTr="00F27432">
        <w:tc>
          <w:tcPr>
            <w:tcW w:w="1383" w:type="dxa"/>
            <w:gridSpan w:val="2"/>
            <w:vMerge/>
            <w:shd w:val="clear" w:color="auto" w:fill="FBD4B4"/>
          </w:tcPr>
          <w:p w14:paraId="41F0D657" w14:textId="77777777" w:rsidR="00642C31" w:rsidRPr="00B319CE" w:rsidRDefault="00642C31" w:rsidP="0043461D">
            <w:pPr>
              <w:outlineLvl w:val="1"/>
              <w:rPr>
                <w:rFonts w:ascii="Candara" w:hAnsi="Candara"/>
                <w:b/>
              </w:rPr>
            </w:pPr>
          </w:p>
        </w:tc>
        <w:tc>
          <w:tcPr>
            <w:tcW w:w="1664" w:type="dxa"/>
          </w:tcPr>
          <w:p w14:paraId="4F5B9BC0" w14:textId="77777777" w:rsidR="00642C31" w:rsidRPr="00731A9A" w:rsidRDefault="00642C31" w:rsidP="0043461D">
            <w:pPr>
              <w:outlineLvl w:val="1"/>
              <w:rPr>
                <w:rFonts w:ascii="Candara" w:hAnsi="Candara"/>
                <w:strike/>
                <w:sz w:val="20"/>
                <w:szCs w:val="20"/>
              </w:rPr>
            </w:pPr>
            <w:r w:rsidRPr="00731A9A">
              <w:rPr>
                <w:rFonts w:ascii="Candara" w:hAnsi="Candara"/>
                <w:strike/>
                <w:sz w:val="20"/>
                <w:szCs w:val="20"/>
              </w:rPr>
              <w:t>01101-11/2012-3</w:t>
            </w:r>
          </w:p>
        </w:tc>
        <w:tc>
          <w:tcPr>
            <w:tcW w:w="11755" w:type="dxa"/>
          </w:tcPr>
          <w:p w14:paraId="0872EDEB" w14:textId="77777777" w:rsidR="00642C31" w:rsidRPr="00731A9A" w:rsidRDefault="00642C31" w:rsidP="003931B5">
            <w:pPr>
              <w:rPr>
                <w:rFonts w:ascii="Candara" w:hAnsi="Candara"/>
                <w:strike/>
                <w:sz w:val="20"/>
                <w:szCs w:val="20"/>
              </w:rPr>
            </w:pPr>
            <w:r w:rsidRPr="00731A9A">
              <w:rPr>
                <w:rFonts w:ascii="Candara" w:hAnsi="Candara"/>
                <w:strike/>
                <w:sz w:val="20"/>
                <w:szCs w:val="20"/>
              </w:rPr>
              <w:t>S</w:t>
            </w:r>
            <w:r w:rsidR="003931B5">
              <w:rPr>
                <w:rFonts w:ascii="Candara" w:hAnsi="Candara"/>
                <w:strike/>
                <w:sz w:val="20"/>
                <w:szCs w:val="20"/>
              </w:rPr>
              <w:t>klep</w:t>
            </w:r>
            <w:r w:rsidRPr="00731A9A">
              <w:rPr>
                <w:rFonts w:ascii="Candara" w:hAnsi="Candara"/>
                <w:strike/>
                <w:sz w:val="20"/>
                <w:szCs w:val="20"/>
              </w:rPr>
              <w:t xml:space="preserve"> o subvencioniranju dijaških vozovnic</w:t>
            </w:r>
          </w:p>
        </w:tc>
      </w:tr>
      <w:tr w:rsidR="00642C31" w:rsidRPr="00B319CE" w14:paraId="0D0360A5" w14:textId="77777777" w:rsidTr="00F27432">
        <w:tc>
          <w:tcPr>
            <w:tcW w:w="1383" w:type="dxa"/>
            <w:gridSpan w:val="2"/>
            <w:vMerge/>
            <w:shd w:val="clear" w:color="auto" w:fill="FBD4B4"/>
          </w:tcPr>
          <w:p w14:paraId="6766A36A" w14:textId="77777777" w:rsidR="00642C31" w:rsidRPr="00B319CE" w:rsidRDefault="00642C31" w:rsidP="0043461D">
            <w:pPr>
              <w:outlineLvl w:val="1"/>
              <w:rPr>
                <w:rFonts w:ascii="Candara" w:hAnsi="Candara"/>
                <w:b/>
              </w:rPr>
            </w:pPr>
          </w:p>
        </w:tc>
        <w:tc>
          <w:tcPr>
            <w:tcW w:w="1664" w:type="dxa"/>
          </w:tcPr>
          <w:p w14:paraId="67980AB9" w14:textId="77777777" w:rsidR="00642C31" w:rsidRPr="00731A9A" w:rsidRDefault="00642C31" w:rsidP="0043461D">
            <w:pPr>
              <w:outlineLvl w:val="1"/>
              <w:rPr>
                <w:rFonts w:ascii="Candara" w:hAnsi="Candara"/>
                <w:sz w:val="20"/>
                <w:szCs w:val="20"/>
              </w:rPr>
            </w:pPr>
            <w:r w:rsidRPr="00731A9A">
              <w:rPr>
                <w:rFonts w:ascii="Candara" w:hAnsi="Candara"/>
                <w:sz w:val="20"/>
                <w:szCs w:val="20"/>
              </w:rPr>
              <w:t>01101-11/2012-4</w:t>
            </w:r>
          </w:p>
        </w:tc>
        <w:tc>
          <w:tcPr>
            <w:tcW w:w="11755" w:type="dxa"/>
          </w:tcPr>
          <w:p w14:paraId="4EE046A7" w14:textId="77777777" w:rsidR="00642C31" w:rsidRPr="00731A9A" w:rsidRDefault="00642C31" w:rsidP="00CF02B1">
            <w:pPr>
              <w:rPr>
                <w:rFonts w:ascii="Candara" w:hAnsi="Candara" w:cs="TTE1B41930t00"/>
                <w:sz w:val="20"/>
                <w:szCs w:val="20"/>
              </w:rPr>
            </w:pPr>
            <w:r w:rsidRPr="00731A9A">
              <w:rPr>
                <w:rFonts w:ascii="Candara" w:hAnsi="Candara" w:cs="TTE1B41930t00"/>
                <w:sz w:val="20"/>
                <w:szCs w:val="20"/>
              </w:rPr>
              <w:t>1. Občinski svet sprejme spremembe in dopolnitve načrta ravnanja s stvarnim premoženjem Občine Šempeter-Vrtojba za leto 2012.</w:t>
            </w:r>
          </w:p>
        </w:tc>
      </w:tr>
      <w:tr w:rsidR="00642C31" w:rsidRPr="00B319CE" w14:paraId="19E94C21" w14:textId="77777777" w:rsidTr="00F27432">
        <w:tc>
          <w:tcPr>
            <w:tcW w:w="1383" w:type="dxa"/>
            <w:gridSpan w:val="2"/>
            <w:vMerge/>
            <w:shd w:val="clear" w:color="auto" w:fill="FBD4B4"/>
          </w:tcPr>
          <w:p w14:paraId="559F439A" w14:textId="77777777" w:rsidR="00642C31" w:rsidRPr="00B319CE" w:rsidRDefault="00642C31" w:rsidP="0043461D">
            <w:pPr>
              <w:outlineLvl w:val="1"/>
              <w:rPr>
                <w:rFonts w:ascii="Candara" w:hAnsi="Candara"/>
                <w:b/>
              </w:rPr>
            </w:pPr>
          </w:p>
        </w:tc>
        <w:tc>
          <w:tcPr>
            <w:tcW w:w="1664" w:type="dxa"/>
          </w:tcPr>
          <w:p w14:paraId="59F1447C" w14:textId="77777777" w:rsidR="00642C31" w:rsidRPr="003931B5" w:rsidRDefault="00642C31" w:rsidP="0043461D">
            <w:pPr>
              <w:outlineLvl w:val="1"/>
              <w:rPr>
                <w:rFonts w:ascii="Candara" w:hAnsi="Candara"/>
                <w:strike/>
                <w:sz w:val="20"/>
                <w:szCs w:val="20"/>
              </w:rPr>
            </w:pPr>
            <w:r w:rsidRPr="003931B5">
              <w:rPr>
                <w:rFonts w:ascii="Candara" w:hAnsi="Candara"/>
                <w:strike/>
                <w:sz w:val="20"/>
                <w:szCs w:val="20"/>
              </w:rPr>
              <w:t>01101-11/2012-6</w:t>
            </w:r>
          </w:p>
        </w:tc>
        <w:tc>
          <w:tcPr>
            <w:tcW w:w="11755" w:type="dxa"/>
          </w:tcPr>
          <w:p w14:paraId="17DD2536" w14:textId="77777777" w:rsidR="00642C31" w:rsidRPr="003931B5" w:rsidRDefault="00642C31" w:rsidP="00CF02B1">
            <w:pPr>
              <w:rPr>
                <w:rFonts w:ascii="Candara" w:hAnsi="Candara" w:cs="Arial"/>
                <w:bCs/>
                <w:strike/>
                <w:color w:val="000000"/>
                <w:sz w:val="20"/>
                <w:szCs w:val="20"/>
              </w:rPr>
            </w:pPr>
            <w:r w:rsidRPr="003931B5">
              <w:rPr>
                <w:rFonts w:ascii="Candara" w:hAnsi="Candara"/>
                <w:strike/>
                <w:color w:val="000000"/>
                <w:sz w:val="20"/>
                <w:szCs w:val="20"/>
              </w:rPr>
              <w:t>Pravilnik o spremembah in dopolnitvah Pravilnika o plačah in drugih prejemkih občinskih funkcionarjev ter članov delovnih teles in komisij v Občini Šempeter-Vrtojba</w:t>
            </w:r>
          </w:p>
        </w:tc>
      </w:tr>
      <w:tr w:rsidR="00642C31" w:rsidRPr="00B319CE" w14:paraId="18362548" w14:textId="77777777" w:rsidTr="00F27432">
        <w:tc>
          <w:tcPr>
            <w:tcW w:w="1383" w:type="dxa"/>
            <w:gridSpan w:val="2"/>
            <w:shd w:val="clear" w:color="auto" w:fill="FBD4B4"/>
          </w:tcPr>
          <w:p w14:paraId="261A5AB7" w14:textId="77777777" w:rsidR="00642C31" w:rsidRPr="003931B5" w:rsidRDefault="00642C31" w:rsidP="002A347A">
            <w:pPr>
              <w:outlineLvl w:val="1"/>
              <w:rPr>
                <w:rFonts w:ascii="Candara" w:hAnsi="Candara"/>
                <w:b/>
                <w:sz w:val="20"/>
                <w:szCs w:val="20"/>
              </w:rPr>
            </w:pPr>
            <w:r w:rsidRPr="003931B5">
              <w:rPr>
                <w:rFonts w:ascii="Candara" w:hAnsi="Candara"/>
                <w:b/>
                <w:sz w:val="20"/>
                <w:szCs w:val="20"/>
              </w:rPr>
              <w:t>5. IZREDNA seja,</w:t>
            </w:r>
          </w:p>
          <w:p w14:paraId="5C16F851" w14:textId="77777777" w:rsidR="00642C31" w:rsidRPr="003931B5" w:rsidRDefault="00642C31" w:rsidP="002A347A">
            <w:pPr>
              <w:outlineLvl w:val="1"/>
              <w:rPr>
                <w:rFonts w:ascii="Candara" w:hAnsi="Candara"/>
                <w:b/>
                <w:strike/>
                <w:sz w:val="20"/>
                <w:szCs w:val="20"/>
              </w:rPr>
            </w:pPr>
            <w:r w:rsidRPr="003931B5">
              <w:rPr>
                <w:rFonts w:ascii="Candara" w:hAnsi="Candara"/>
                <w:b/>
                <w:sz w:val="20"/>
                <w:szCs w:val="20"/>
              </w:rPr>
              <w:t>23.8. 2012</w:t>
            </w:r>
          </w:p>
        </w:tc>
        <w:tc>
          <w:tcPr>
            <w:tcW w:w="1664" w:type="dxa"/>
          </w:tcPr>
          <w:p w14:paraId="78413375" w14:textId="77777777" w:rsidR="00642C31" w:rsidRPr="003931B5" w:rsidRDefault="00642C31" w:rsidP="0043461D">
            <w:pPr>
              <w:outlineLvl w:val="1"/>
              <w:rPr>
                <w:rFonts w:ascii="Candara" w:hAnsi="Candara"/>
                <w:strike/>
                <w:sz w:val="20"/>
                <w:szCs w:val="20"/>
              </w:rPr>
            </w:pPr>
            <w:r w:rsidRPr="003931B5">
              <w:rPr>
                <w:rFonts w:ascii="Candara" w:hAnsi="Candara"/>
                <w:strike/>
                <w:sz w:val="20"/>
                <w:szCs w:val="20"/>
              </w:rPr>
              <w:t>01101-11/2012-7</w:t>
            </w:r>
          </w:p>
        </w:tc>
        <w:tc>
          <w:tcPr>
            <w:tcW w:w="11755" w:type="dxa"/>
          </w:tcPr>
          <w:p w14:paraId="78600F41" w14:textId="77777777" w:rsidR="00642C31" w:rsidRPr="003931B5" w:rsidRDefault="00642C31" w:rsidP="00CF02B1">
            <w:pPr>
              <w:rPr>
                <w:rFonts w:ascii="Candara" w:hAnsi="Candara" w:cs="Arial"/>
                <w:bCs/>
                <w:strike/>
                <w:color w:val="000000"/>
                <w:sz w:val="20"/>
                <w:szCs w:val="20"/>
              </w:rPr>
            </w:pPr>
            <w:r w:rsidRPr="003931B5">
              <w:rPr>
                <w:rFonts w:ascii="Candara" w:hAnsi="Candara"/>
                <w:strike/>
                <w:color w:val="000000"/>
                <w:sz w:val="20"/>
                <w:szCs w:val="20"/>
              </w:rPr>
              <w:t xml:space="preserve">Občina Šempeter-Vrtojba kot soustanovitelj zavoda ZIC </w:t>
            </w:r>
            <w:r w:rsidRPr="003931B5">
              <w:rPr>
                <w:rFonts w:ascii="Candara" w:hAnsi="Candara"/>
                <w:b/>
                <w:strike/>
                <w:color w:val="000000"/>
                <w:sz w:val="20"/>
                <w:szCs w:val="20"/>
              </w:rPr>
              <w:t>ne daje soglasja</w:t>
            </w:r>
            <w:r w:rsidRPr="003931B5">
              <w:rPr>
                <w:rFonts w:ascii="Candara" w:hAnsi="Candara"/>
                <w:strike/>
                <w:color w:val="000000"/>
                <w:sz w:val="20"/>
                <w:szCs w:val="20"/>
              </w:rPr>
              <w:t xml:space="preserve"> k imenovanju Alenke Brankovič, stanujoče v Vrtojbi, Ul. 9. septembra 130, za direktorja Zavoda ZIC, ker ne izpolnjuje pogojev, ki jih določata </w:t>
            </w:r>
            <w:r w:rsidRPr="003931B5">
              <w:rPr>
                <w:rFonts w:ascii="Candara" w:hAnsi="Candara"/>
                <w:i/>
                <w:strike/>
                <w:color w:val="000000"/>
                <w:sz w:val="20"/>
                <w:szCs w:val="20"/>
              </w:rPr>
              <w:t xml:space="preserve">Ustanovitveni akt Zasebnega zavoda »Zavod za izgradnjo socialnega centra Vrtojba« in Pogodba o ureditvi razmerij med ustanovitelji v dne 4. 6. 2008 </w:t>
            </w:r>
            <w:r w:rsidRPr="003931B5">
              <w:rPr>
                <w:rFonts w:ascii="Candara" w:hAnsi="Candara"/>
                <w:strike/>
                <w:color w:val="000000"/>
                <w:sz w:val="20"/>
                <w:szCs w:val="20"/>
              </w:rPr>
              <w:t xml:space="preserve"> in </w:t>
            </w:r>
            <w:r w:rsidRPr="003931B5">
              <w:rPr>
                <w:rFonts w:ascii="Candara" w:hAnsi="Candara"/>
                <w:i/>
                <w:strike/>
                <w:color w:val="000000"/>
                <w:sz w:val="20"/>
                <w:szCs w:val="20"/>
              </w:rPr>
              <w:t>Statut zasebnega zavoda ZIC</w:t>
            </w:r>
            <w:r w:rsidRPr="003931B5">
              <w:rPr>
                <w:rFonts w:ascii="Candara" w:hAnsi="Candara"/>
                <w:strike/>
                <w:color w:val="000000"/>
                <w:sz w:val="20"/>
                <w:szCs w:val="20"/>
              </w:rPr>
              <w:t>.</w:t>
            </w:r>
          </w:p>
        </w:tc>
      </w:tr>
      <w:tr w:rsidR="00642C31" w:rsidRPr="00B319CE" w14:paraId="4B8B3A45" w14:textId="77777777" w:rsidTr="00F27432">
        <w:tc>
          <w:tcPr>
            <w:tcW w:w="1383" w:type="dxa"/>
            <w:gridSpan w:val="2"/>
            <w:vMerge w:val="restart"/>
            <w:shd w:val="clear" w:color="auto" w:fill="FBD4B4"/>
          </w:tcPr>
          <w:p w14:paraId="7040E796" w14:textId="77777777" w:rsidR="00642C31" w:rsidRPr="00B319CE" w:rsidRDefault="00642C31" w:rsidP="0043461D">
            <w:pPr>
              <w:outlineLvl w:val="1"/>
              <w:rPr>
                <w:rFonts w:ascii="Candara" w:hAnsi="Candara"/>
                <w:b/>
              </w:rPr>
            </w:pPr>
            <w:r w:rsidRPr="00B319CE">
              <w:rPr>
                <w:rFonts w:ascii="Candara" w:hAnsi="Candara"/>
                <w:b/>
                <w:sz w:val="22"/>
                <w:szCs w:val="22"/>
              </w:rPr>
              <w:t>18. seja,</w:t>
            </w:r>
          </w:p>
          <w:p w14:paraId="05015AAF" w14:textId="77777777" w:rsidR="00642C31" w:rsidRPr="00B319CE" w:rsidRDefault="00642C31" w:rsidP="0043461D">
            <w:pPr>
              <w:outlineLvl w:val="1"/>
              <w:rPr>
                <w:rFonts w:ascii="Candara" w:hAnsi="Candara"/>
                <w:b/>
              </w:rPr>
            </w:pPr>
            <w:r w:rsidRPr="00B319CE">
              <w:rPr>
                <w:rFonts w:ascii="Candara" w:hAnsi="Candara"/>
                <w:b/>
                <w:sz w:val="22"/>
                <w:szCs w:val="22"/>
              </w:rPr>
              <w:t>21. 6. 2012</w:t>
            </w:r>
          </w:p>
        </w:tc>
        <w:tc>
          <w:tcPr>
            <w:tcW w:w="1664" w:type="dxa"/>
          </w:tcPr>
          <w:p w14:paraId="2000A259" w14:textId="77777777" w:rsidR="00642C31" w:rsidRPr="00B319CE" w:rsidRDefault="00642C31" w:rsidP="002A347A">
            <w:pPr>
              <w:rPr>
                <w:rFonts w:ascii="Candara" w:hAnsi="Candara"/>
              </w:rPr>
            </w:pPr>
            <w:r w:rsidRPr="00B319CE">
              <w:rPr>
                <w:rFonts w:ascii="Candara" w:hAnsi="Candara"/>
                <w:sz w:val="22"/>
                <w:szCs w:val="22"/>
              </w:rPr>
              <w:t>01101-11/2012-8</w:t>
            </w:r>
          </w:p>
        </w:tc>
        <w:tc>
          <w:tcPr>
            <w:tcW w:w="11755" w:type="dxa"/>
          </w:tcPr>
          <w:p w14:paraId="536101B4" w14:textId="77777777" w:rsidR="00642C31" w:rsidRPr="00B319CE" w:rsidRDefault="00642C31" w:rsidP="00CF02B1">
            <w:pPr>
              <w:rPr>
                <w:rFonts w:ascii="Candara" w:hAnsi="Candara"/>
              </w:rPr>
            </w:pPr>
            <w:r w:rsidRPr="00B319CE">
              <w:rPr>
                <w:rFonts w:ascii="Candara" w:hAnsi="Candara"/>
                <w:sz w:val="22"/>
                <w:szCs w:val="22"/>
              </w:rPr>
              <w:t>Osrednja prireditev v počastitev občinskega praznika – slavnostna seja Občinskega sveta Občine Šempeter-Vrtojba, bo v petek, 20. julija 2012.</w:t>
            </w:r>
          </w:p>
        </w:tc>
      </w:tr>
      <w:tr w:rsidR="00642C31" w:rsidRPr="00B319CE" w14:paraId="33298D65" w14:textId="77777777" w:rsidTr="00F27432">
        <w:tc>
          <w:tcPr>
            <w:tcW w:w="1383" w:type="dxa"/>
            <w:gridSpan w:val="2"/>
            <w:vMerge/>
            <w:shd w:val="clear" w:color="auto" w:fill="FBD4B4"/>
          </w:tcPr>
          <w:p w14:paraId="374747C7" w14:textId="77777777" w:rsidR="00642C31" w:rsidRPr="00B319CE" w:rsidRDefault="00642C31" w:rsidP="0043461D">
            <w:pPr>
              <w:outlineLvl w:val="1"/>
              <w:rPr>
                <w:rFonts w:ascii="Candara" w:hAnsi="Candara"/>
                <w:b/>
              </w:rPr>
            </w:pPr>
          </w:p>
        </w:tc>
        <w:tc>
          <w:tcPr>
            <w:tcW w:w="1664" w:type="dxa"/>
          </w:tcPr>
          <w:p w14:paraId="4499678C" w14:textId="77777777" w:rsidR="00642C31" w:rsidRPr="00B319CE" w:rsidRDefault="00642C31" w:rsidP="002A347A">
            <w:pPr>
              <w:rPr>
                <w:rFonts w:ascii="Candara" w:hAnsi="Candara"/>
              </w:rPr>
            </w:pPr>
            <w:r w:rsidRPr="00B319CE">
              <w:rPr>
                <w:rFonts w:ascii="Candara" w:hAnsi="Candara"/>
                <w:sz w:val="22"/>
                <w:szCs w:val="22"/>
              </w:rPr>
              <w:t>01101-11/2012-9</w:t>
            </w:r>
          </w:p>
        </w:tc>
        <w:tc>
          <w:tcPr>
            <w:tcW w:w="11755" w:type="dxa"/>
          </w:tcPr>
          <w:p w14:paraId="4C263FEC" w14:textId="77777777" w:rsidR="00642C31" w:rsidRPr="00600EB0" w:rsidRDefault="00642C31" w:rsidP="00CF02B1">
            <w:pPr>
              <w:pStyle w:val="Glava"/>
              <w:tabs>
                <w:tab w:val="clear" w:pos="4536"/>
                <w:tab w:val="clear" w:pos="9072"/>
              </w:tabs>
              <w:rPr>
                <w:rFonts w:ascii="Candara" w:hAnsi="Candara"/>
                <w:lang w:val="sl-SI"/>
              </w:rPr>
            </w:pPr>
            <w:r w:rsidRPr="00600EB0">
              <w:rPr>
                <w:rFonts w:ascii="Candara" w:hAnsi="Candara"/>
                <w:sz w:val="22"/>
                <w:szCs w:val="22"/>
                <w:lang w:val="sl-SI"/>
              </w:rPr>
              <w:t>Občinski svet Občine Šempeter-Vrtojba podeljuje naslednja priznanja in nagrade v letu 2012:</w:t>
            </w:r>
          </w:p>
          <w:p w14:paraId="726F274F" w14:textId="77777777" w:rsidR="00642C31" w:rsidRPr="00600EB0" w:rsidRDefault="00642C31" w:rsidP="00CF02B1">
            <w:pPr>
              <w:pStyle w:val="Glava"/>
              <w:tabs>
                <w:tab w:val="clear" w:pos="4536"/>
                <w:tab w:val="clear" w:pos="9072"/>
              </w:tabs>
              <w:rPr>
                <w:rFonts w:ascii="Candara" w:hAnsi="Candara"/>
                <w:u w:val="single"/>
                <w:lang w:val="sl-SI"/>
              </w:rPr>
            </w:pPr>
            <w:r w:rsidRPr="00600EB0">
              <w:rPr>
                <w:rFonts w:ascii="Candara" w:hAnsi="Candara"/>
                <w:sz w:val="22"/>
                <w:szCs w:val="22"/>
                <w:u w:val="single"/>
                <w:lang w:val="sl-SI"/>
              </w:rPr>
              <w:t xml:space="preserve">A. – Za trajno pomembne uspehe pri razvoju Občine Šempeter-Vrtojba, njenemu uveljavljanju ugleda v domovini in v svetu: </w:t>
            </w:r>
          </w:p>
          <w:p w14:paraId="2D43F517" w14:textId="77777777" w:rsidR="00642C31" w:rsidRPr="00B319CE" w:rsidRDefault="00642C31" w:rsidP="00B75205">
            <w:pPr>
              <w:numPr>
                <w:ilvl w:val="0"/>
                <w:numId w:val="13"/>
              </w:numPr>
              <w:rPr>
                <w:rFonts w:ascii="Candara" w:hAnsi="Candara"/>
              </w:rPr>
            </w:pPr>
            <w:r w:rsidRPr="00B319CE">
              <w:rPr>
                <w:rFonts w:ascii="Candara" w:hAnsi="Candara"/>
                <w:b/>
                <w:sz w:val="22"/>
                <w:szCs w:val="22"/>
              </w:rPr>
              <w:t>ZLATO PRIZNANJE</w:t>
            </w:r>
            <w:r w:rsidRPr="00B319CE">
              <w:rPr>
                <w:rFonts w:ascii="Candara" w:hAnsi="Candara"/>
                <w:sz w:val="22"/>
                <w:szCs w:val="22"/>
              </w:rPr>
              <w:t xml:space="preserve"> – </w:t>
            </w:r>
            <w:r w:rsidRPr="00B319CE">
              <w:rPr>
                <w:rFonts w:ascii="Candara" w:hAnsi="Candara" w:cs="Arial"/>
                <w:sz w:val="22"/>
                <w:szCs w:val="22"/>
              </w:rPr>
              <w:t>Zdravko Leban</w:t>
            </w:r>
            <w:r w:rsidRPr="00B319CE">
              <w:rPr>
                <w:rFonts w:ascii="Candara" w:hAnsi="Candara"/>
                <w:sz w:val="22"/>
                <w:szCs w:val="22"/>
              </w:rPr>
              <w:t>, Vrtojba</w:t>
            </w:r>
          </w:p>
          <w:p w14:paraId="231E42B5" w14:textId="77777777" w:rsidR="00642C31" w:rsidRPr="00B319CE" w:rsidRDefault="00642C31" w:rsidP="00B75205">
            <w:pPr>
              <w:numPr>
                <w:ilvl w:val="0"/>
                <w:numId w:val="13"/>
              </w:numPr>
              <w:rPr>
                <w:rFonts w:ascii="Candara" w:hAnsi="Candara"/>
              </w:rPr>
            </w:pPr>
            <w:r w:rsidRPr="00B319CE">
              <w:rPr>
                <w:rFonts w:ascii="Candara" w:hAnsi="Candara"/>
                <w:b/>
                <w:sz w:val="22"/>
                <w:szCs w:val="22"/>
              </w:rPr>
              <w:t xml:space="preserve">SREBRNO PRIZNANJE </w:t>
            </w:r>
            <w:r w:rsidRPr="00B319CE">
              <w:rPr>
                <w:rFonts w:ascii="Candara" w:hAnsi="Candara"/>
                <w:sz w:val="22"/>
                <w:szCs w:val="22"/>
              </w:rPr>
              <w:t xml:space="preserve">–  </w:t>
            </w:r>
            <w:r w:rsidRPr="00B319CE">
              <w:rPr>
                <w:rFonts w:ascii="Candara" w:hAnsi="Candara" w:cs="Arial"/>
                <w:sz w:val="22"/>
                <w:szCs w:val="22"/>
              </w:rPr>
              <w:t xml:space="preserve">Športno kulturno društvo GAS </w:t>
            </w:r>
            <w:proofErr w:type="spellStart"/>
            <w:r w:rsidRPr="00B319CE">
              <w:rPr>
                <w:rFonts w:ascii="Candara" w:hAnsi="Candara" w:cs="Arial"/>
                <w:sz w:val="22"/>
                <w:szCs w:val="22"/>
              </w:rPr>
              <w:t>Vrtejba</w:t>
            </w:r>
            <w:proofErr w:type="spellEnd"/>
          </w:p>
          <w:p w14:paraId="5AF1DAF1" w14:textId="77777777" w:rsidR="00642C31" w:rsidRPr="00B319CE" w:rsidRDefault="00642C31" w:rsidP="00B75205">
            <w:pPr>
              <w:numPr>
                <w:ilvl w:val="0"/>
                <w:numId w:val="13"/>
              </w:numPr>
              <w:rPr>
                <w:rFonts w:ascii="Candara" w:hAnsi="Candara"/>
              </w:rPr>
            </w:pPr>
            <w:r w:rsidRPr="00B319CE">
              <w:rPr>
                <w:rFonts w:ascii="Candara" w:hAnsi="Candara"/>
                <w:b/>
                <w:sz w:val="22"/>
                <w:szCs w:val="22"/>
              </w:rPr>
              <w:t xml:space="preserve">BRONASTO PRIZNANJE </w:t>
            </w:r>
            <w:r w:rsidRPr="00B319CE">
              <w:rPr>
                <w:rFonts w:ascii="Candara" w:hAnsi="Candara"/>
                <w:sz w:val="22"/>
                <w:szCs w:val="22"/>
              </w:rPr>
              <w:t>– Društvo upokojencev Vrtojba</w:t>
            </w:r>
          </w:p>
          <w:p w14:paraId="0B692A71" w14:textId="77777777" w:rsidR="00642C31" w:rsidRPr="00600EB0" w:rsidRDefault="00642C31" w:rsidP="00CF02B1">
            <w:pPr>
              <w:pStyle w:val="Glava"/>
              <w:tabs>
                <w:tab w:val="clear" w:pos="4536"/>
                <w:tab w:val="clear" w:pos="9072"/>
              </w:tabs>
              <w:rPr>
                <w:rFonts w:ascii="Candara" w:hAnsi="Candara"/>
                <w:u w:val="single"/>
                <w:lang w:val="sl-SI"/>
              </w:rPr>
            </w:pPr>
            <w:r w:rsidRPr="00600EB0">
              <w:rPr>
                <w:rFonts w:ascii="Candara" w:hAnsi="Candara"/>
                <w:sz w:val="22"/>
                <w:szCs w:val="22"/>
                <w:u w:val="single"/>
                <w:lang w:val="sl-SI"/>
              </w:rPr>
              <w:t xml:space="preserve">B. – Za izredne uspehe na področju gospodarstva in negospodarstva: </w:t>
            </w:r>
          </w:p>
          <w:p w14:paraId="5C8DF130" w14:textId="77777777" w:rsidR="00642C31" w:rsidRPr="00B319CE" w:rsidRDefault="00642C31" w:rsidP="00B75205">
            <w:pPr>
              <w:numPr>
                <w:ilvl w:val="0"/>
                <w:numId w:val="12"/>
              </w:numPr>
              <w:rPr>
                <w:rFonts w:ascii="Candara" w:hAnsi="Candara"/>
              </w:rPr>
            </w:pPr>
            <w:r w:rsidRPr="00B319CE">
              <w:rPr>
                <w:rFonts w:ascii="Candara" w:hAnsi="Candara"/>
                <w:b/>
                <w:sz w:val="22"/>
                <w:szCs w:val="22"/>
              </w:rPr>
              <w:t xml:space="preserve">DIPLOMA </w:t>
            </w:r>
            <w:r w:rsidRPr="00B319CE">
              <w:rPr>
                <w:rFonts w:ascii="Candara" w:hAnsi="Candara"/>
                <w:sz w:val="22"/>
                <w:szCs w:val="22"/>
              </w:rPr>
              <w:t xml:space="preserve">– </w:t>
            </w:r>
            <w:r w:rsidRPr="00B319CE">
              <w:rPr>
                <w:rFonts w:ascii="Candara" w:hAnsi="Candara" w:cs="Arial"/>
                <w:sz w:val="22"/>
                <w:szCs w:val="22"/>
              </w:rPr>
              <w:t>Leon Vodopivec, Šempeter pri Gorici</w:t>
            </w:r>
          </w:p>
          <w:p w14:paraId="4C6AAADC" w14:textId="77777777" w:rsidR="00642C31" w:rsidRPr="00600EB0" w:rsidRDefault="00642C31" w:rsidP="00CF02B1">
            <w:pPr>
              <w:pStyle w:val="Glava"/>
              <w:tabs>
                <w:tab w:val="clear" w:pos="4536"/>
                <w:tab w:val="clear" w:pos="9072"/>
              </w:tabs>
              <w:rPr>
                <w:rFonts w:ascii="Candara" w:hAnsi="Candara"/>
                <w:lang w:val="sl-SI"/>
              </w:rPr>
            </w:pPr>
            <w:r w:rsidRPr="00600EB0">
              <w:rPr>
                <w:rFonts w:ascii="Candara" w:hAnsi="Candara"/>
                <w:sz w:val="22"/>
                <w:szCs w:val="22"/>
                <w:lang w:val="sl-SI"/>
              </w:rPr>
              <w:t>2. Priznanja in nagrade bodo podeljene ob občinskem prazniku na slavnostni seji občinskega sveta, ki bo 20. julija 2012.</w:t>
            </w:r>
          </w:p>
        </w:tc>
      </w:tr>
      <w:tr w:rsidR="00642C31" w:rsidRPr="00B319CE" w14:paraId="0E31E389" w14:textId="77777777" w:rsidTr="00F27432">
        <w:tc>
          <w:tcPr>
            <w:tcW w:w="1383" w:type="dxa"/>
            <w:gridSpan w:val="2"/>
            <w:vMerge/>
            <w:shd w:val="clear" w:color="auto" w:fill="FBD4B4"/>
          </w:tcPr>
          <w:p w14:paraId="5C221C81" w14:textId="77777777" w:rsidR="00642C31" w:rsidRPr="00B319CE" w:rsidRDefault="00642C31" w:rsidP="0043461D">
            <w:pPr>
              <w:outlineLvl w:val="1"/>
              <w:rPr>
                <w:rFonts w:ascii="Candara" w:hAnsi="Candara"/>
                <w:b/>
              </w:rPr>
            </w:pPr>
          </w:p>
        </w:tc>
        <w:tc>
          <w:tcPr>
            <w:tcW w:w="1664" w:type="dxa"/>
          </w:tcPr>
          <w:p w14:paraId="23AC5F46" w14:textId="77777777" w:rsidR="00642C31" w:rsidRPr="00B319CE" w:rsidRDefault="00642C31" w:rsidP="002A347A">
            <w:pPr>
              <w:outlineLvl w:val="1"/>
              <w:rPr>
                <w:rFonts w:ascii="Candara" w:hAnsi="Candara"/>
              </w:rPr>
            </w:pPr>
            <w:r w:rsidRPr="00B319CE">
              <w:rPr>
                <w:rFonts w:ascii="Candara" w:hAnsi="Candara"/>
                <w:sz w:val="22"/>
                <w:szCs w:val="22"/>
              </w:rPr>
              <w:t>01101-9/2012-1</w:t>
            </w:r>
          </w:p>
        </w:tc>
        <w:tc>
          <w:tcPr>
            <w:tcW w:w="11755" w:type="dxa"/>
          </w:tcPr>
          <w:p w14:paraId="26CFD52D" w14:textId="77777777" w:rsidR="00642C31" w:rsidRPr="00B319CE" w:rsidRDefault="00642C31" w:rsidP="00CF02B1">
            <w:pPr>
              <w:rPr>
                <w:rFonts w:ascii="Candara" w:hAnsi="Candara"/>
              </w:rPr>
            </w:pPr>
            <w:r w:rsidRPr="00B319CE">
              <w:rPr>
                <w:rFonts w:ascii="Candara" w:hAnsi="Candara"/>
                <w:color w:val="000000"/>
                <w:sz w:val="22"/>
                <w:szCs w:val="22"/>
              </w:rPr>
              <w:t>S</w:t>
            </w:r>
            <w:r w:rsidRPr="00B319CE">
              <w:rPr>
                <w:rFonts w:ascii="Candara" w:hAnsi="Candara"/>
                <w:sz w:val="22"/>
                <w:szCs w:val="22"/>
              </w:rPr>
              <w:t>prejme se informacija o letnem poročilu Ljudske univerze Nova Gorica, za leto 2011</w:t>
            </w:r>
            <w:r w:rsidRPr="00B319CE">
              <w:rPr>
                <w:rFonts w:ascii="Candara" w:hAnsi="Candara" w:cs="Arial"/>
                <w:sz w:val="22"/>
                <w:szCs w:val="22"/>
              </w:rPr>
              <w:t>.</w:t>
            </w:r>
          </w:p>
        </w:tc>
      </w:tr>
      <w:tr w:rsidR="00642C31" w:rsidRPr="00B319CE" w14:paraId="14CFED40" w14:textId="77777777" w:rsidTr="00F27432">
        <w:tc>
          <w:tcPr>
            <w:tcW w:w="1383" w:type="dxa"/>
            <w:gridSpan w:val="2"/>
            <w:vMerge/>
            <w:shd w:val="clear" w:color="auto" w:fill="FBD4B4"/>
          </w:tcPr>
          <w:p w14:paraId="2AF2BD7C" w14:textId="77777777" w:rsidR="00642C31" w:rsidRPr="00B319CE" w:rsidRDefault="00642C31" w:rsidP="0043461D">
            <w:pPr>
              <w:outlineLvl w:val="1"/>
              <w:rPr>
                <w:rFonts w:ascii="Candara" w:hAnsi="Candara"/>
                <w:b/>
              </w:rPr>
            </w:pPr>
          </w:p>
        </w:tc>
        <w:tc>
          <w:tcPr>
            <w:tcW w:w="1664" w:type="dxa"/>
          </w:tcPr>
          <w:p w14:paraId="3D5C1929" w14:textId="77777777" w:rsidR="00642C31" w:rsidRPr="00B319CE" w:rsidRDefault="00642C31" w:rsidP="002A347A">
            <w:pPr>
              <w:outlineLvl w:val="1"/>
              <w:rPr>
                <w:rFonts w:ascii="Candara" w:hAnsi="Candara"/>
              </w:rPr>
            </w:pPr>
            <w:r w:rsidRPr="00B319CE">
              <w:rPr>
                <w:rFonts w:ascii="Candara" w:hAnsi="Candara"/>
                <w:sz w:val="22"/>
                <w:szCs w:val="22"/>
              </w:rPr>
              <w:t>01101-9/2012-2</w:t>
            </w:r>
          </w:p>
        </w:tc>
        <w:tc>
          <w:tcPr>
            <w:tcW w:w="11755" w:type="dxa"/>
          </w:tcPr>
          <w:p w14:paraId="113E0EF1" w14:textId="77777777" w:rsidR="00642C31" w:rsidRPr="00B319CE" w:rsidRDefault="00642C31" w:rsidP="00CF02B1">
            <w:pPr>
              <w:rPr>
                <w:rFonts w:ascii="Candara" w:hAnsi="Candara"/>
              </w:rPr>
            </w:pPr>
            <w:r w:rsidRPr="00B319CE">
              <w:rPr>
                <w:rFonts w:ascii="Candara" w:hAnsi="Candara"/>
                <w:color w:val="000000"/>
                <w:sz w:val="22"/>
                <w:szCs w:val="22"/>
              </w:rPr>
              <w:t>S</w:t>
            </w:r>
            <w:r w:rsidRPr="00B319CE">
              <w:rPr>
                <w:rFonts w:ascii="Candara" w:hAnsi="Candara"/>
                <w:sz w:val="22"/>
                <w:szCs w:val="22"/>
              </w:rPr>
              <w:t xml:space="preserve">prejme se informacija o letnem poročilu </w:t>
            </w:r>
            <w:r w:rsidRPr="00B319CE">
              <w:rPr>
                <w:rFonts w:ascii="Candara" w:hAnsi="Candara" w:cs="Arial"/>
                <w:sz w:val="22"/>
                <w:szCs w:val="22"/>
              </w:rPr>
              <w:t>Javnega zavoda KŠTM Šempeter-Vrtojba</w:t>
            </w:r>
            <w:r w:rsidRPr="00B319CE">
              <w:rPr>
                <w:rFonts w:ascii="Candara" w:hAnsi="Candara"/>
                <w:sz w:val="22"/>
                <w:szCs w:val="22"/>
              </w:rPr>
              <w:t>, za leto 2011</w:t>
            </w:r>
            <w:r w:rsidRPr="00B319CE">
              <w:rPr>
                <w:rFonts w:ascii="Candara" w:hAnsi="Candara" w:cs="Arial"/>
                <w:sz w:val="22"/>
                <w:szCs w:val="22"/>
              </w:rPr>
              <w:t>.</w:t>
            </w:r>
          </w:p>
        </w:tc>
      </w:tr>
      <w:tr w:rsidR="00642C31" w:rsidRPr="00B319CE" w14:paraId="7689901C" w14:textId="77777777" w:rsidTr="00F27432">
        <w:tc>
          <w:tcPr>
            <w:tcW w:w="1383" w:type="dxa"/>
            <w:gridSpan w:val="2"/>
            <w:vMerge/>
            <w:shd w:val="clear" w:color="auto" w:fill="FBD4B4"/>
          </w:tcPr>
          <w:p w14:paraId="07CD5E7C" w14:textId="77777777" w:rsidR="00642C31" w:rsidRPr="00B319CE" w:rsidRDefault="00642C31" w:rsidP="0043461D">
            <w:pPr>
              <w:outlineLvl w:val="1"/>
              <w:rPr>
                <w:rFonts w:ascii="Candara" w:hAnsi="Candara"/>
                <w:b/>
              </w:rPr>
            </w:pPr>
          </w:p>
        </w:tc>
        <w:tc>
          <w:tcPr>
            <w:tcW w:w="1664" w:type="dxa"/>
          </w:tcPr>
          <w:p w14:paraId="6CAE714B" w14:textId="77777777" w:rsidR="00642C31" w:rsidRPr="00B319CE" w:rsidRDefault="00642C31" w:rsidP="002A347A">
            <w:pPr>
              <w:outlineLvl w:val="1"/>
              <w:rPr>
                <w:rFonts w:ascii="Candara" w:hAnsi="Candara"/>
              </w:rPr>
            </w:pPr>
            <w:r w:rsidRPr="00B319CE">
              <w:rPr>
                <w:rFonts w:ascii="Candara" w:hAnsi="Candara"/>
                <w:sz w:val="22"/>
                <w:szCs w:val="22"/>
              </w:rPr>
              <w:t>01101-9/2012-3</w:t>
            </w:r>
          </w:p>
        </w:tc>
        <w:tc>
          <w:tcPr>
            <w:tcW w:w="11755" w:type="dxa"/>
          </w:tcPr>
          <w:p w14:paraId="7B3D3790" w14:textId="77777777" w:rsidR="00642C31" w:rsidRPr="00B319CE" w:rsidRDefault="00642C31" w:rsidP="00CF02B1">
            <w:pPr>
              <w:rPr>
                <w:rFonts w:ascii="Candara" w:hAnsi="Candara"/>
              </w:rPr>
            </w:pPr>
            <w:r w:rsidRPr="00B319CE">
              <w:rPr>
                <w:rFonts w:ascii="Candara" w:hAnsi="Candara"/>
                <w:color w:val="000000"/>
                <w:sz w:val="22"/>
                <w:szCs w:val="22"/>
              </w:rPr>
              <w:t>S</w:t>
            </w:r>
            <w:r w:rsidRPr="00B319CE">
              <w:rPr>
                <w:rFonts w:ascii="Candara" w:hAnsi="Candara"/>
                <w:sz w:val="22"/>
                <w:szCs w:val="22"/>
              </w:rPr>
              <w:t xml:space="preserve">prejme se informacija o letnem poročilu </w:t>
            </w:r>
            <w:r w:rsidRPr="00B319CE">
              <w:rPr>
                <w:rFonts w:ascii="Candara" w:hAnsi="Candara" w:cs="Arial"/>
                <w:sz w:val="22"/>
                <w:szCs w:val="22"/>
              </w:rPr>
              <w:t>Osnovne šole Ivana Roba Šempeter pri Gorici</w:t>
            </w:r>
            <w:r w:rsidRPr="00B319CE">
              <w:rPr>
                <w:rFonts w:ascii="Candara" w:hAnsi="Candara"/>
                <w:sz w:val="22"/>
                <w:szCs w:val="22"/>
              </w:rPr>
              <w:t>, za leto 2011</w:t>
            </w:r>
            <w:r w:rsidRPr="00B319CE">
              <w:rPr>
                <w:rFonts w:ascii="Candara" w:hAnsi="Candara" w:cs="Arial"/>
                <w:sz w:val="22"/>
                <w:szCs w:val="22"/>
              </w:rPr>
              <w:t>.</w:t>
            </w:r>
          </w:p>
        </w:tc>
      </w:tr>
      <w:tr w:rsidR="00642C31" w:rsidRPr="00B319CE" w14:paraId="787A0A81" w14:textId="77777777" w:rsidTr="00F27432">
        <w:tc>
          <w:tcPr>
            <w:tcW w:w="1383" w:type="dxa"/>
            <w:gridSpan w:val="2"/>
            <w:vMerge/>
            <w:shd w:val="clear" w:color="auto" w:fill="FBD4B4"/>
          </w:tcPr>
          <w:p w14:paraId="166A8BAB" w14:textId="77777777" w:rsidR="00642C31" w:rsidRPr="00B319CE" w:rsidRDefault="00642C31" w:rsidP="0043461D">
            <w:pPr>
              <w:outlineLvl w:val="1"/>
              <w:rPr>
                <w:rFonts w:ascii="Candara" w:hAnsi="Candara"/>
                <w:b/>
              </w:rPr>
            </w:pPr>
          </w:p>
        </w:tc>
        <w:tc>
          <w:tcPr>
            <w:tcW w:w="1664" w:type="dxa"/>
          </w:tcPr>
          <w:p w14:paraId="107CDE97" w14:textId="77777777" w:rsidR="00642C31" w:rsidRPr="005A070C" w:rsidRDefault="00642C31" w:rsidP="0043461D">
            <w:pPr>
              <w:outlineLvl w:val="1"/>
              <w:rPr>
                <w:rFonts w:ascii="Candara" w:hAnsi="Candara"/>
                <w:sz w:val="20"/>
                <w:szCs w:val="20"/>
              </w:rPr>
            </w:pPr>
            <w:r w:rsidRPr="005A070C">
              <w:rPr>
                <w:rFonts w:ascii="Candara" w:hAnsi="Candara"/>
                <w:sz w:val="20"/>
                <w:szCs w:val="20"/>
              </w:rPr>
              <w:t>01101-9/2012-4</w:t>
            </w:r>
          </w:p>
        </w:tc>
        <w:tc>
          <w:tcPr>
            <w:tcW w:w="11755" w:type="dxa"/>
          </w:tcPr>
          <w:p w14:paraId="2173F490" w14:textId="77777777" w:rsidR="00642C31" w:rsidRPr="005A070C" w:rsidRDefault="00642C31" w:rsidP="00B42373">
            <w:pPr>
              <w:keepNext/>
              <w:overflowPunct w:val="0"/>
              <w:autoSpaceDE w:val="0"/>
              <w:autoSpaceDN w:val="0"/>
              <w:adjustRightInd w:val="0"/>
              <w:textAlignment w:val="baseline"/>
              <w:outlineLvl w:val="0"/>
              <w:rPr>
                <w:rFonts w:ascii="Candara" w:hAnsi="Candara" w:cs="Arial"/>
                <w:bCs/>
                <w:iCs/>
                <w:strike/>
                <w:sz w:val="20"/>
                <w:szCs w:val="20"/>
              </w:rPr>
            </w:pPr>
            <w:r w:rsidRPr="005A070C">
              <w:rPr>
                <w:rFonts w:ascii="Candara" w:hAnsi="Candara" w:cs="Arial"/>
                <w:bCs/>
                <w:strike/>
                <w:kern w:val="32"/>
                <w:sz w:val="20"/>
                <w:szCs w:val="20"/>
              </w:rPr>
              <w:t xml:space="preserve">Sklep </w:t>
            </w:r>
            <w:r w:rsidRPr="005A070C">
              <w:rPr>
                <w:rFonts w:ascii="Candara" w:hAnsi="Candara" w:cs="Arial"/>
                <w:bCs/>
                <w:iCs/>
                <w:strike/>
                <w:sz w:val="20"/>
                <w:szCs w:val="20"/>
              </w:rPr>
              <w:t>o določitvi števila oddelkov za programe vrtca</w:t>
            </w:r>
          </w:p>
        </w:tc>
      </w:tr>
      <w:tr w:rsidR="00642C31" w:rsidRPr="00B319CE" w14:paraId="7597E1D8" w14:textId="77777777" w:rsidTr="00F27432">
        <w:tc>
          <w:tcPr>
            <w:tcW w:w="1383" w:type="dxa"/>
            <w:gridSpan w:val="2"/>
            <w:vMerge/>
            <w:shd w:val="clear" w:color="auto" w:fill="FBD4B4"/>
          </w:tcPr>
          <w:p w14:paraId="7CF20107" w14:textId="77777777" w:rsidR="00642C31" w:rsidRPr="00B319CE" w:rsidRDefault="00642C31" w:rsidP="0043461D">
            <w:pPr>
              <w:outlineLvl w:val="1"/>
              <w:rPr>
                <w:rFonts w:ascii="Candara" w:hAnsi="Candara"/>
                <w:b/>
              </w:rPr>
            </w:pPr>
          </w:p>
        </w:tc>
        <w:tc>
          <w:tcPr>
            <w:tcW w:w="1664" w:type="dxa"/>
          </w:tcPr>
          <w:p w14:paraId="6B1E67A5" w14:textId="77777777" w:rsidR="00642C31" w:rsidRPr="003931B5" w:rsidRDefault="00642C31" w:rsidP="006201CE">
            <w:pPr>
              <w:outlineLvl w:val="1"/>
              <w:rPr>
                <w:rFonts w:ascii="Candara" w:hAnsi="Candara"/>
                <w:sz w:val="20"/>
                <w:szCs w:val="20"/>
              </w:rPr>
            </w:pPr>
            <w:r w:rsidRPr="003931B5">
              <w:rPr>
                <w:rFonts w:ascii="Candara" w:hAnsi="Candara"/>
                <w:sz w:val="20"/>
                <w:szCs w:val="20"/>
              </w:rPr>
              <w:t>01101-9/2012-5</w:t>
            </w:r>
          </w:p>
        </w:tc>
        <w:tc>
          <w:tcPr>
            <w:tcW w:w="11755" w:type="dxa"/>
          </w:tcPr>
          <w:p w14:paraId="087B19C2" w14:textId="77777777" w:rsidR="00642C31" w:rsidRPr="003931B5" w:rsidRDefault="00642C31" w:rsidP="00CF02B1">
            <w:pPr>
              <w:rPr>
                <w:rFonts w:ascii="Candara" w:hAnsi="Candara"/>
                <w:sz w:val="20"/>
                <w:szCs w:val="20"/>
              </w:rPr>
            </w:pPr>
            <w:r w:rsidRPr="003931B5">
              <w:rPr>
                <w:rFonts w:ascii="Candara" w:hAnsi="Candara"/>
                <w:color w:val="000000"/>
                <w:sz w:val="20"/>
                <w:szCs w:val="20"/>
              </w:rPr>
              <w:t>S</w:t>
            </w:r>
            <w:r w:rsidRPr="003931B5">
              <w:rPr>
                <w:rFonts w:ascii="Candara" w:hAnsi="Candara"/>
                <w:sz w:val="20"/>
                <w:szCs w:val="20"/>
              </w:rPr>
              <w:t xml:space="preserve">prejme se informacija o letnem poročilu </w:t>
            </w:r>
            <w:r w:rsidRPr="003931B5">
              <w:rPr>
                <w:rFonts w:ascii="Candara" w:hAnsi="Candara" w:cs="Arial"/>
                <w:sz w:val="20"/>
                <w:szCs w:val="20"/>
              </w:rPr>
              <w:t>koncesionarja za izvajanje gospodarske javne službe vzdrževanja občinskih javnih cest v občini Šempeter-Vrtojba</w:t>
            </w:r>
            <w:r w:rsidRPr="003931B5">
              <w:rPr>
                <w:rFonts w:ascii="Candara" w:hAnsi="Candara"/>
                <w:sz w:val="20"/>
                <w:szCs w:val="20"/>
              </w:rPr>
              <w:t>, za leto 2011</w:t>
            </w:r>
            <w:r w:rsidRPr="003931B5">
              <w:rPr>
                <w:rFonts w:ascii="Candara" w:hAnsi="Candara" w:cs="Arial"/>
                <w:sz w:val="20"/>
                <w:szCs w:val="20"/>
              </w:rPr>
              <w:t>.</w:t>
            </w:r>
          </w:p>
        </w:tc>
      </w:tr>
      <w:tr w:rsidR="00642C31" w:rsidRPr="00B319CE" w14:paraId="314075A2" w14:textId="77777777" w:rsidTr="00F27432">
        <w:tc>
          <w:tcPr>
            <w:tcW w:w="1383" w:type="dxa"/>
            <w:gridSpan w:val="2"/>
            <w:vMerge/>
            <w:shd w:val="clear" w:color="auto" w:fill="FBD4B4"/>
          </w:tcPr>
          <w:p w14:paraId="5EC0086A" w14:textId="77777777" w:rsidR="00642C31" w:rsidRPr="00B319CE" w:rsidRDefault="00642C31" w:rsidP="0043461D">
            <w:pPr>
              <w:outlineLvl w:val="1"/>
              <w:rPr>
                <w:rFonts w:ascii="Candara" w:hAnsi="Candara"/>
                <w:b/>
              </w:rPr>
            </w:pPr>
          </w:p>
        </w:tc>
        <w:tc>
          <w:tcPr>
            <w:tcW w:w="1664" w:type="dxa"/>
          </w:tcPr>
          <w:p w14:paraId="080FA88C" w14:textId="77777777" w:rsidR="00642C31" w:rsidRPr="003931B5" w:rsidRDefault="00642C31" w:rsidP="0043461D">
            <w:pPr>
              <w:outlineLvl w:val="1"/>
              <w:rPr>
                <w:rFonts w:ascii="Candara" w:hAnsi="Candara"/>
                <w:sz w:val="20"/>
                <w:szCs w:val="20"/>
              </w:rPr>
            </w:pPr>
            <w:r w:rsidRPr="003931B5">
              <w:rPr>
                <w:rFonts w:ascii="Candara" w:hAnsi="Candara"/>
                <w:sz w:val="20"/>
                <w:szCs w:val="20"/>
              </w:rPr>
              <w:t>01101-9/2012-6</w:t>
            </w:r>
          </w:p>
        </w:tc>
        <w:tc>
          <w:tcPr>
            <w:tcW w:w="11755" w:type="dxa"/>
          </w:tcPr>
          <w:p w14:paraId="5BC1B4C3" w14:textId="77777777" w:rsidR="00642C31" w:rsidRPr="003931B5" w:rsidRDefault="00642C31" w:rsidP="00CF02B1">
            <w:pPr>
              <w:rPr>
                <w:rFonts w:ascii="Candara" w:hAnsi="Candara"/>
                <w:sz w:val="20"/>
                <w:szCs w:val="20"/>
              </w:rPr>
            </w:pPr>
            <w:r w:rsidRPr="003931B5">
              <w:rPr>
                <w:rFonts w:ascii="Candara" w:hAnsi="Candara"/>
                <w:color w:val="000000"/>
                <w:sz w:val="20"/>
                <w:szCs w:val="20"/>
              </w:rPr>
              <w:t>S</w:t>
            </w:r>
            <w:r w:rsidRPr="003931B5">
              <w:rPr>
                <w:rFonts w:ascii="Candara" w:hAnsi="Candara"/>
                <w:sz w:val="20"/>
                <w:szCs w:val="20"/>
              </w:rPr>
              <w:t xml:space="preserve">prejme se informacija o letnem poročilu </w:t>
            </w:r>
            <w:r w:rsidRPr="003931B5">
              <w:rPr>
                <w:rFonts w:ascii="Candara" w:hAnsi="Candara" w:cs="Arial"/>
                <w:sz w:val="20"/>
                <w:szCs w:val="20"/>
              </w:rPr>
              <w:t>koncesionarja za izvajanje gospodarske javne službe urejanja in čiščenja javnih površin v občini Šempeter-Vrtojba</w:t>
            </w:r>
            <w:r w:rsidRPr="003931B5">
              <w:rPr>
                <w:rFonts w:ascii="Candara" w:hAnsi="Candara"/>
                <w:sz w:val="20"/>
                <w:szCs w:val="20"/>
              </w:rPr>
              <w:t>, za leto 2011</w:t>
            </w:r>
            <w:r w:rsidRPr="003931B5">
              <w:rPr>
                <w:rFonts w:ascii="Candara" w:hAnsi="Candara" w:cs="Arial"/>
                <w:sz w:val="20"/>
                <w:szCs w:val="20"/>
              </w:rPr>
              <w:t>.</w:t>
            </w:r>
          </w:p>
        </w:tc>
      </w:tr>
      <w:tr w:rsidR="00642C31" w:rsidRPr="00B319CE" w14:paraId="2FDE0A68" w14:textId="77777777" w:rsidTr="00F27432">
        <w:tc>
          <w:tcPr>
            <w:tcW w:w="1383" w:type="dxa"/>
            <w:gridSpan w:val="2"/>
            <w:vMerge w:val="restart"/>
            <w:shd w:val="clear" w:color="auto" w:fill="FBD4B4"/>
          </w:tcPr>
          <w:p w14:paraId="10ED84B2" w14:textId="77777777" w:rsidR="00642C31" w:rsidRPr="00B319CE" w:rsidRDefault="00642C31" w:rsidP="002A347A">
            <w:pPr>
              <w:outlineLvl w:val="1"/>
              <w:rPr>
                <w:rFonts w:ascii="Candara" w:hAnsi="Candara"/>
                <w:b/>
              </w:rPr>
            </w:pPr>
            <w:bookmarkStart w:id="34" w:name="_Hlk169865061"/>
            <w:r w:rsidRPr="00B319CE">
              <w:rPr>
                <w:rFonts w:ascii="Candara" w:hAnsi="Candara"/>
                <w:b/>
                <w:sz w:val="22"/>
                <w:szCs w:val="22"/>
              </w:rPr>
              <w:t>17. seja,</w:t>
            </w:r>
          </w:p>
          <w:p w14:paraId="03086707" w14:textId="77777777" w:rsidR="00642C31" w:rsidRPr="00B319CE" w:rsidRDefault="00642C31" w:rsidP="002A347A">
            <w:pPr>
              <w:outlineLvl w:val="1"/>
              <w:rPr>
                <w:rFonts w:ascii="Candara" w:hAnsi="Candara"/>
                <w:b/>
              </w:rPr>
            </w:pPr>
            <w:r w:rsidRPr="00B319CE">
              <w:rPr>
                <w:rFonts w:ascii="Candara" w:hAnsi="Candara"/>
                <w:b/>
                <w:sz w:val="22"/>
                <w:szCs w:val="22"/>
              </w:rPr>
              <w:t>24. 5. 2012</w:t>
            </w:r>
            <w:bookmarkEnd w:id="34"/>
          </w:p>
        </w:tc>
        <w:tc>
          <w:tcPr>
            <w:tcW w:w="1664" w:type="dxa"/>
          </w:tcPr>
          <w:p w14:paraId="74651A28" w14:textId="77777777" w:rsidR="00642C31" w:rsidRPr="003931B5" w:rsidRDefault="00642C31" w:rsidP="0043461D">
            <w:pPr>
              <w:outlineLvl w:val="1"/>
              <w:rPr>
                <w:rFonts w:ascii="Candara" w:hAnsi="Candara"/>
                <w:sz w:val="20"/>
                <w:szCs w:val="20"/>
              </w:rPr>
            </w:pPr>
            <w:r w:rsidRPr="003931B5">
              <w:rPr>
                <w:rFonts w:ascii="Candara" w:hAnsi="Candara"/>
                <w:sz w:val="20"/>
                <w:szCs w:val="20"/>
              </w:rPr>
              <w:t>01101-9/2012-7</w:t>
            </w:r>
          </w:p>
        </w:tc>
        <w:tc>
          <w:tcPr>
            <w:tcW w:w="11755" w:type="dxa"/>
          </w:tcPr>
          <w:p w14:paraId="65A96D96" w14:textId="77777777" w:rsidR="00642C31" w:rsidRPr="003931B5" w:rsidRDefault="00642C31" w:rsidP="00CF02B1">
            <w:pPr>
              <w:rPr>
                <w:rFonts w:ascii="Candara" w:hAnsi="Candara"/>
                <w:sz w:val="20"/>
                <w:szCs w:val="20"/>
              </w:rPr>
            </w:pPr>
            <w:r w:rsidRPr="003931B5">
              <w:rPr>
                <w:rFonts w:ascii="Candara" w:hAnsi="Candara"/>
                <w:color w:val="000000"/>
                <w:sz w:val="20"/>
                <w:szCs w:val="20"/>
              </w:rPr>
              <w:t>S</w:t>
            </w:r>
            <w:r w:rsidRPr="003931B5">
              <w:rPr>
                <w:rFonts w:ascii="Candara" w:hAnsi="Candara"/>
                <w:sz w:val="20"/>
                <w:szCs w:val="20"/>
              </w:rPr>
              <w:t xml:space="preserve">prejme se informacija o letnem poročilu </w:t>
            </w:r>
            <w:r w:rsidRPr="003931B5">
              <w:rPr>
                <w:rFonts w:ascii="Candara" w:hAnsi="Candara" w:cs="Arial"/>
                <w:sz w:val="20"/>
                <w:szCs w:val="20"/>
              </w:rPr>
              <w:t>koncesionarja za izvajanje gospodarske javne službe urejanja in vzdrževanja pokopališč v občini Šempeter-Vrtojba</w:t>
            </w:r>
            <w:r w:rsidRPr="003931B5">
              <w:rPr>
                <w:rFonts w:ascii="Candara" w:hAnsi="Candara"/>
                <w:sz w:val="20"/>
                <w:szCs w:val="20"/>
              </w:rPr>
              <w:t>, za leto 2011</w:t>
            </w:r>
            <w:r w:rsidRPr="003931B5">
              <w:rPr>
                <w:rFonts w:ascii="Candara" w:hAnsi="Candara" w:cs="Arial"/>
                <w:sz w:val="20"/>
                <w:szCs w:val="20"/>
              </w:rPr>
              <w:t>.</w:t>
            </w:r>
          </w:p>
        </w:tc>
      </w:tr>
      <w:tr w:rsidR="00642C31" w:rsidRPr="00B319CE" w14:paraId="57E98F22" w14:textId="77777777" w:rsidTr="00F27432">
        <w:tc>
          <w:tcPr>
            <w:tcW w:w="1383" w:type="dxa"/>
            <w:gridSpan w:val="2"/>
            <w:vMerge/>
            <w:shd w:val="clear" w:color="auto" w:fill="FBD4B4"/>
          </w:tcPr>
          <w:p w14:paraId="7441F55F" w14:textId="77777777" w:rsidR="00642C31" w:rsidRPr="00B319CE" w:rsidRDefault="00642C31" w:rsidP="0043461D">
            <w:pPr>
              <w:outlineLvl w:val="1"/>
              <w:rPr>
                <w:rFonts w:ascii="Candara" w:hAnsi="Candara"/>
                <w:b/>
              </w:rPr>
            </w:pPr>
          </w:p>
        </w:tc>
        <w:tc>
          <w:tcPr>
            <w:tcW w:w="1664" w:type="dxa"/>
          </w:tcPr>
          <w:p w14:paraId="216F2331" w14:textId="77777777" w:rsidR="00642C31" w:rsidRPr="003931B5" w:rsidRDefault="00642C31" w:rsidP="0043461D">
            <w:pPr>
              <w:outlineLvl w:val="1"/>
              <w:rPr>
                <w:rFonts w:ascii="Candara" w:hAnsi="Candara"/>
                <w:sz w:val="20"/>
                <w:szCs w:val="20"/>
              </w:rPr>
            </w:pPr>
            <w:r w:rsidRPr="003931B5">
              <w:rPr>
                <w:rFonts w:ascii="Candara" w:hAnsi="Candara"/>
                <w:sz w:val="20"/>
                <w:szCs w:val="20"/>
              </w:rPr>
              <w:t>01101-9/2012-8</w:t>
            </w:r>
          </w:p>
        </w:tc>
        <w:tc>
          <w:tcPr>
            <w:tcW w:w="11755" w:type="dxa"/>
          </w:tcPr>
          <w:p w14:paraId="3FA5D502" w14:textId="77777777" w:rsidR="00642C31" w:rsidRPr="003931B5" w:rsidRDefault="00642C31" w:rsidP="00CF02B1">
            <w:pPr>
              <w:rPr>
                <w:rFonts w:ascii="Candara" w:hAnsi="Candara" w:cs="Arial"/>
                <w:bCs/>
                <w:color w:val="000000"/>
                <w:sz w:val="20"/>
                <w:szCs w:val="20"/>
              </w:rPr>
            </w:pPr>
            <w:r w:rsidRPr="003931B5">
              <w:rPr>
                <w:rFonts w:ascii="Candara" w:hAnsi="Candara"/>
                <w:color w:val="000000"/>
                <w:sz w:val="20"/>
                <w:szCs w:val="20"/>
              </w:rPr>
              <w:t>S</w:t>
            </w:r>
            <w:r w:rsidRPr="003931B5">
              <w:rPr>
                <w:rFonts w:ascii="Candara" w:hAnsi="Candara"/>
                <w:sz w:val="20"/>
                <w:szCs w:val="20"/>
              </w:rPr>
              <w:t xml:space="preserve">prejme se informacija o letnem poročilu </w:t>
            </w:r>
            <w:r w:rsidRPr="003931B5">
              <w:rPr>
                <w:rFonts w:ascii="Candara" w:hAnsi="Candara" w:cs="Arial"/>
                <w:bCs/>
                <w:color w:val="333333"/>
                <w:sz w:val="20"/>
                <w:szCs w:val="20"/>
              </w:rPr>
              <w:t>izvajalca gospodarske javne službe zbiranja in odvoza odpadkov v občini Šempeter-Vrtojba</w:t>
            </w:r>
            <w:r w:rsidRPr="003931B5">
              <w:rPr>
                <w:rFonts w:ascii="Candara" w:hAnsi="Candara"/>
                <w:sz w:val="20"/>
                <w:szCs w:val="20"/>
              </w:rPr>
              <w:t>, za leto 2011</w:t>
            </w:r>
            <w:r w:rsidRPr="003931B5">
              <w:rPr>
                <w:rFonts w:ascii="Candara" w:hAnsi="Candara" w:cs="Arial"/>
                <w:sz w:val="20"/>
                <w:szCs w:val="20"/>
              </w:rPr>
              <w:t>.</w:t>
            </w:r>
          </w:p>
        </w:tc>
      </w:tr>
      <w:tr w:rsidR="00642C31" w:rsidRPr="00B319CE" w14:paraId="4B9C4B58" w14:textId="77777777" w:rsidTr="00F27432">
        <w:tc>
          <w:tcPr>
            <w:tcW w:w="1383" w:type="dxa"/>
            <w:gridSpan w:val="2"/>
            <w:vMerge/>
            <w:shd w:val="clear" w:color="auto" w:fill="FBD4B4"/>
          </w:tcPr>
          <w:p w14:paraId="3624EA49" w14:textId="77777777" w:rsidR="00642C31" w:rsidRPr="00B319CE" w:rsidRDefault="00642C31" w:rsidP="0043461D">
            <w:pPr>
              <w:outlineLvl w:val="1"/>
              <w:rPr>
                <w:rFonts w:ascii="Candara" w:hAnsi="Candara"/>
                <w:b/>
              </w:rPr>
            </w:pPr>
          </w:p>
        </w:tc>
        <w:tc>
          <w:tcPr>
            <w:tcW w:w="1664" w:type="dxa"/>
          </w:tcPr>
          <w:p w14:paraId="413CD1AE" w14:textId="77777777" w:rsidR="00642C31" w:rsidRPr="003931B5" w:rsidRDefault="00642C31" w:rsidP="0043461D">
            <w:pPr>
              <w:outlineLvl w:val="1"/>
              <w:rPr>
                <w:rFonts w:ascii="Candara" w:hAnsi="Candara"/>
                <w:sz w:val="20"/>
                <w:szCs w:val="20"/>
              </w:rPr>
            </w:pPr>
            <w:r w:rsidRPr="003931B5">
              <w:rPr>
                <w:rFonts w:ascii="Candara" w:hAnsi="Candara"/>
                <w:sz w:val="20"/>
                <w:szCs w:val="20"/>
              </w:rPr>
              <w:t>01101-9/2012-9</w:t>
            </w:r>
          </w:p>
        </w:tc>
        <w:tc>
          <w:tcPr>
            <w:tcW w:w="11755" w:type="dxa"/>
          </w:tcPr>
          <w:p w14:paraId="5544CDE9" w14:textId="77777777" w:rsidR="00642C31" w:rsidRPr="003931B5" w:rsidRDefault="00642C31" w:rsidP="00CF02B1">
            <w:pPr>
              <w:rPr>
                <w:rFonts w:ascii="Candara" w:hAnsi="Candara"/>
                <w:sz w:val="20"/>
                <w:szCs w:val="20"/>
              </w:rPr>
            </w:pPr>
            <w:r w:rsidRPr="003931B5">
              <w:rPr>
                <w:rFonts w:ascii="Candara" w:hAnsi="Candara"/>
                <w:color w:val="000000"/>
                <w:sz w:val="20"/>
                <w:szCs w:val="20"/>
              </w:rPr>
              <w:t>Občinski svet Občine Šempeter-Vrtojba daje soglasje k</w:t>
            </w:r>
            <w:r w:rsidRPr="003931B5">
              <w:rPr>
                <w:rFonts w:ascii="Candara" w:hAnsi="Candara"/>
                <w:sz w:val="20"/>
                <w:szCs w:val="20"/>
              </w:rPr>
              <w:t xml:space="preserve"> letnemu poročilu </w:t>
            </w:r>
            <w:r w:rsidRPr="003931B5">
              <w:rPr>
                <w:rFonts w:ascii="Candara" w:hAnsi="Candara" w:cs="Arial"/>
                <w:color w:val="000000"/>
                <w:sz w:val="20"/>
                <w:szCs w:val="20"/>
              </w:rPr>
              <w:t>Javnega sklada malega gospodarstva Goriške</w:t>
            </w:r>
            <w:r w:rsidRPr="003931B5">
              <w:rPr>
                <w:rFonts w:ascii="Candara" w:hAnsi="Candara"/>
                <w:sz w:val="20"/>
                <w:szCs w:val="20"/>
              </w:rPr>
              <w:t>, za leto 2011</w:t>
            </w:r>
            <w:r w:rsidRPr="003931B5">
              <w:rPr>
                <w:rFonts w:ascii="Candara" w:hAnsi="Candara" w:cs="Arial"/>
                <w:sz w:val="20"/>
                <w:szCs w:val="20"/>
              </w:rPr>
              <w:t>.</w:t>
            </w:r>
          </w:p>
        </w:tc>
      </w:tr>
      <w:tr w:rsidR="00642C31" w:rsidRPr="00B319CE" w14:paraId="0F5B0833" w14:textId="77777777" w:rsidTr="00F27432">
        <w:tc>
          <w:tcPr>
            <w:tcW w:w="1383" w:type="dxa"/>
            <w:gridSpan w:val="2"/>
            <w:vMerge/>
            <w:shd w:val="clear" w:color="auto" w:fill="FBD4B4"/>
          </w:tcPr>
          <w:p w14:paraId="460357CB" w14:textId="77777777" w:rsidR="00642C31" w:rsidRPr="00B319CE" w:rsidRDefault="00642C31" w:rsidP="0043461D">
            <w:pPr>
              <w:outlineLvl w:val="1"/>
              <w:rPr>
                <w:rFonts w:ascii="Candara" w:hAnsi="Candara"/>
                <w:b/>
              </w:rPr>
            </w:pPr>
          </w:p>
        </w:tc>
        <w:tc>
          <w:tcPr>
            <w:tcW w:w="1664" w:type="dxa"/>
          </w:tcPr>
          <w:p w14:paraId="094BE502" w14:textId="77777777" w:rsidR="00642C31" w:rsidRPr="003931B5" w:rsidRDefault="00642C31" w:rsidP="0043461D">
            <w:pPr>
              <w:outlineLvl w:val="1"/>
              <w:rPr>
                <w:rFonts w:ascii="Candara" w:hAnsi="Candara"/>
                <w:sz w:val="20"/>
                <w:szCs w:val="20"/>
              </w:rPr>
            </w:pPr>
            <w:r w:rsidRPr="003931B5">
              <w:rPr>
                <w:rFonts w:ascii="Candara" w:hAnsi="Candara"/>
                <w:sz w:val="20"/>
                <w:szCs w:val="20"/>
              </w:rPr>
              <w:t>01101-9/2012-10</w:t>
            </w:r>
          </w:p>
        </w:tc>
        <w:tc>
          <w:tcPr>
            <w:tcW w:w="11755" w:type="dxa"/>
          </w:tcPr>
          <w:p w14:paraId="3F9D4489" w14:textId="77777777" w:rsidR="00642C31" w:rsidRPr="003931B5" w:rsidRDefault="00642C31" w:rsidP="00CF02B1">
            <w:pPr>
              <w:rPr>
                <w:rFonts w:ascii="Candara" w:hAnsi="Candara"/>
                <w:sz w:val="20"/>
                <w:szCs w:val="20"/>
              </w:rPr>
            </w:pPr>
            <w:r w:rsidRPr="003931B5">
              <w:rPr>
                <w:rFonts w:ascii="Candara" w:hAnsi="Candara"/>
                <w:color w:val="000000"/>
                <w:sz w:val="20"/>
                <w:szCs w:val="20"/>
              </w:rPr>
              <w:t>Občinski svet Občine Šempeter-Vrtojba daje soglasje k</w:t>
            </w:r>
            <w:r w:rsidRPr="003931B5">
              <w:rPr>
                <w:rFonts w:ascii="Candara" w:hAnsi="Candara"/>
                <w:sz w:val="20"/>
                <w:szCs w:val="20"/>
              </w:rPr>
              <w:t xml:space="preserve"> finančnemu načrtu  </w:t>
            </w:r>
            <w:r w:rsidRPr="003931B5">
              <w:rPr>
                <w:rFonts w:ascii="Candara" w:hAnsi="Candara" w:cs="Arial"/>
                <w:color w:val="000000"/>
                <w:sz w:val="20"/>
                <w:szCs w:val="20"/>
              </w:rPr>
              <w:t>Javnega sklada malega gospodarstva Goriške</w:t>
            </w:r>
            <w:r w:rsidRPr="003931B5">
              <w:rPr>
                <w:rFonts w:ascii="Candara" w:hAnsi="Candara"/>
                <w:sz w:val="20"/>
                <w:szCs w:val="20"/>
              </w:rPr>
              <w:t>, za leto 2012</w:t>
            </w:r>
            <w:r w:rsidRPr="003931B5">
              <w:rPr>
                <w:rFonts w:ascii="Candara" w:hAnsi="Candara" w:cs="Arial"/>
                <w:sz w:val="20"/>
                <w:szCs w:val="20"/>
              </w:rPr>
              <w:t>.</w:t>
            </w:r>
          </w:p>
        </w:tc>
      </w:tr>
      <w:tr w:rsidR="00642C31" w:rsidRPr="00B319CE" w14:paraId="4E6C2002" w14:textId="77777777" w:rsidTr="00F27432">
        <w:tc>
          <w:tcPr>
            <w:tcW w:w="1383" w:type="dxa"/>
            <w:gridSpan w:val="2"/>
            <w:vMerge/>
            <w:shd w:val="clear" w:color="auto" w:fill="FBD4B4"/>
          </w:tcPr>
          <w:p w14:paraId="32564A7F" w14:textId="77777777" w:rsidR="00642C31" w:rsidRPr="00B319CE" w:rsidRDefault="00642C31" w:rsidP="0043461D">
            <w:pPr>
              <w:outlineLvl w:val="1"/>
              <w:rPr>
                <w:rFonts w:ascii="Candara" w:hAnsi="Candara"/>
                <w:b/>
              </w:rPr>
            </w:pPr>
          </w:p>
        </w:tc>
        <w:tc>
          <w:tcPr>
            <w:tcW w:w="1664" w:type="dxa"/>
          </w:tcPr>
          <w:p w14:paraId="3374A5EE" w14:textId="77777777" w:rsidR="00642C31" w:rsidRPr="003931B5" w:rsidRDefault="00642C31" w:rsidP="002112C9">
            <w:pPr>
              <w:outlineLvl w:val="1"/>
              <w:rPr>
                <w:rFonts w:ascii="Candara" w:hAnsi="Candara"/>
                <w:sz w:val="20"/>
                <w:szCs w:val="20"/>
              </w:rPr>
            </w:pPr>
            <w:r w:rsidRPr="003931B5">
              <w:rPr>
                <w:rFonts w:ascii="Candara" w:hAnsi="Candara"/>
                <w:sz w:val="20"/>
                <w:szCs w:val="20"/>
              </w:rPr>
              <w:t>01101-9/2012-11</w:t>
            </w:r>
          </w:p>
        </w:tc>
        <w:tc>
          <w:tcPr>
            <w:tcW w:w="11755" w:type="dxa"/>
          </w:tcPr>
          <w:p w14:paraId="1D0E735B" w14:textId="77777777" w:rsidR="00642C31" w:rsidRPr="003931B5" w:rsidRDefault="00642C31" w:rsidP="00CF02B1">
            <w:pPr>
              <w:rPr>
                <w:rFonts w:ascii="Candara" w:hAnsi="Candara" w:cs="TTE1B41930t00"/>
                <w:sz w:val="20"/>
                <w:szCs w:val="20"/>
              </w:rPr>
            </w:pPr>
            <w:r w:rsidRPr="003931B5">
              <w:rPr>
                <w:rFonts w:ascii="Candara" w:hAnsi="Candara" w:cs="TTE1B41930t00"/>
                <w:sz w:val="20"/>
                <w:szCs w:val="20"/>
              </w:rPr>
              <w:t>1. Občinski svet sprejme spremembe in dopolnitve načrta ravnanja s stvarnim premoženjem Občine Šempeter-Vrtojba za leto 2012.</w:t>
            </w:r>
          </w:p>
        </w:tc>
      </w:tr>
      <w:tr w:rsidR="00642C31" w:rsidRPr="00B319CE" w14:paraId="788F8EE9" w14:textId="77777777" w:rsidTr="00F27432">
        <w:tc>
          <w:tcPr>
            <w:tcW w:w="1383" w:type="dxa"/>
            <w:gridSpan w:val="2"/>
            <w:vMerge/>
            <w:shd w:val="clear" w:color="auto" w:fill="FBD4B4"/>
          </w:tcPr>
          <w:p w14:paraId="2514BE2D" w14:textId="77777777" w:rsidR="00642C31" w:rsidRPr="00B319CE" w:rsidRDefault="00642C31" w:rsidP="0043461D">
            <w:pPr>
              <w:outlineLvl w:val="1"/>
              <w:rPr>
                <w:rFonts w:ascii="Candara" w:hAnsi="Candara"/>
                <w:b/>
              </w:rPr>
            </w:pPr>
          </w:p>
        </w:tc>
        <w:tc>
          <w:tcPr>
            <w:tcW w:w="1664" w:type="dxa"/>
          </w:tcPr>
          <w:p w14:paraId="27D088D5" w14:textId="77777777" w:rsidR="00642C31" w:rsidRPr="00BB7DFD" w:rsidRDefault="00642C31" w:rsidP="0043461D">
            <w:pPr>
              <w:outlineLvl w:val="1"/>
              <w:rPr>
                <w:rFonts w:ascii="Candara" w:hAnsi="Candara"/>
              </w:rPr>
            </w:pPr>
            <w:r w:rsidRPr="00BB7DFD">
              <w:rPr>
                <w:rFonts w:ascii="Candara" w:hAnsi="Candara"/>
                <w:sz w:val="22"/>
                <w:szCs w:val="22"/>
              </w:rPr>
              <w:t>01101-9/2012-12</w:t>
            </w:r>
          </w:p>
        </w:tc>
        <w:tc>
          <w:tcPr>
            <w:tcW w:w="11755" w:type="dxa"/>
          </w:tcPr>
          <w:p w14:paraId="061E2DF9" w14:textId="77777777" w:rsidR="00642C31" w:rsidRPr="00BB7DFD" w:rsidRDefault="00642C31" w:rsidP="00CF02B1">
            <w:pPr>
              <w:rPr>
                <w:rFonts w:ascii="Candara" w:hAnsi="Candara"/>
              </w:rPr>
            </w:pPr>
            <w:r w:rsidRPr="00BB7DFD">
              <w:rPr>
                <w:rFonts w:ascii="Candara" w:hAnsi="Candara"/>
                <w:sz w:val="22"/>
                <w:szCs w:val="22"/>
              </w:rPr>
              <w:t xml:space="preserve">1. Občinski svet </w:t>
            </w:r>
            <w:r w:rsidRPr="00BB7DFD">
              <w:rPr>
                <w:rFonts w:ascii="Candara" w:hAnsi="Candara"/>
                <w:bCs/>
                <w:sz w:val="22"/>
                <w:szCs w:val="22"/>
              </w:rPr>
              <w:t xml:space="preserve">Občine Šempeter-Vrtojba </w:t>
            </w:r>
            <w:r w:rsidRPr="00BB7DFD">
              <w:rPr>
                <w:rFonts w:ascii="Candara" w:hAnsi="Candara"/>
                <w:sz w:val="22"/>
                <w:szCs w:val="22"/>
              </w:rPr>
              <w:t xml:space="preserve">sprejme sklep, da se prične z video snemanjem in predvajanjem sej občinskega sveta. Pri tem bodo spoštovane določbe Zakona o varstvu osebnih podatkov (UL  </w:t>
            </w:r>
            <w:hyperlink r:id="rId2214" w:tgtFrame="_blank" w:history="1">
              <w:r w:rsidRPr="00BB7DFD">
                <w:rPr>
                  <w:rStyle w:val="Hiperpovezava"/>
                  <w:rFonts w:ascii="Candara" w:hAnsi="Candara" w:cs="Arial"/>
                  <w:sz w:val="22"/>
                  <w:szCs w:val="22"/>
                </w:rPr>
                <w:t>94/2007</w:t>
              </w:r>
            </w:hyperlink>
            <w:r w:rsidRPr="00BB7DFD">
              <w:rPr>
                <w:rFonts w:ascii="Candara" w:hAnsi="Candara" w:cs="Arial"/>
                <w:sz w:val="22"/>
                <w:szCs w:val="22"/>
              </w:rPr>
              <w:t>-UPB1</w:t>
            </w:r>
            <w:r w:rsidRPr="00BB7DFD">
              <w:rPr>
                <w:rFonts w:ascii="Candara" w:hAnsi="Candara"/>
                <w:sz w:val="22"/>
                <w:szCs w:val="22"/>
              </w:rPr>
              <w:t>).  Občina Šempeter-Vrtojba bo vse, ki bodo vabljeni na seje obvestila, da se seje občinskega sveta snemajo.</w:t>
            </w:r>
          </w:p>
          <w:p w14:paraId="4ED64DB9" w14:textId="77777777" w:rsidR="00642C31" w:rsidRPr="00BB7DFD" w:rsidRDefault="00642C31" w:rsidP="00CF02B1">
            <w:pPr>
              <w:pStyle w:val="Telobesedila"/>
              <w:spacing w:after="0"/>
              <w:rPr>
                <w:rFonts w:ascii="Candara" w:hAnsi="Candara"/>
                <w:sz w:val="22"/>
                <w:szCs w:val="22"/>
                <w:lang w:val="sl-SI"/>
              </w:rPr>
            </w:pPr>
            <w:r w:rsidRPr="00D65BCF">
              <w:rPr>
                <w:rFonts w:ascii="Candara" w:hAnsi="Candara"/>
                <w:sz w:val="22"/>
                <w:szCs w:val="22"/>
                <w:lang w:val="sl-SI"/>
              </w:rPr>
              <w:t xml:space="preserve">2. </w:t>
            </w:r>
            <w:r w:rsidRPr="00BB7DFD">
              <w:rPr>
                <w:rFonts w:ascii="Candara" w:hAnsi="Candara"/>
                <w:sz w:val="22"/>
                <w:szCs w:val="22"/>
                <w:lang w:val="sl-SI"/>
              </w:rPr>
              <w:t>Realizacijo</w:t>
            </w:r>
            <w:r w:rsidRPr="00D65BCF">
              <w:rPr>
                <w:rFonts w:ascii="Candara" w:hAnsi="Candara"/>
                <w:sz w:val="22"/>
                <w:szCs w:val="22"/>
                <w:lang w:val="sl-SI"/>
              </w:rPr>
              <w:t xml:space="preserve"> zagotovi </w:t>
            </w:r>
            <w:r w:rsidRPr="00BB7DFD">
              <w:rPr>
                <w:rFonts w:ascii="Candara" w:hAnsi="Candara"/>
                <w:sz w:val="22"/>
                <w:szCs w:val="22"/>
                <w:lang w:val="sl-SI"/>
              </w:rPr>
              <w:t>občinski</w:t>
            </w:r>
            <w:r w:rsidRPr="00D65BCF">
              <w:rPr>
                <w:rFonts w:ascii="Candara" w:hAnsi="Candara"/>
                <w:sz w:val="22"/>
                <w:szCs w:val="22"/>
                <w:lang w:val="sl-SI"/>
              </w:rPr>
              <w:t xml:space="preserve"> uprava skladno s </w:t>
            </w:r>
            <w:r w:rsidRPr="00BB7DFD">
              <w:rPr>
                <w:rFonts w:ascii="Candara" w:hAnsi="Candara"/>
                <w:sz w:val="22"/>
                <w:szCs w:val="22"/>
                <w:lang w:val="sl-SI"/>
              </w:rPr>
              <w:t xml:space="preserve">postopki </w:t>
            </w:r>
            <w:r w:rsidRPr="00D65BCF">
              <w:rPr>
                <w:rFonts w:ascii="Candara" w:hAnsi="Candara"/>
                <w:sz w:val="22"/>
                <w:szCs w:val="22"/>
                <w:lang w:val="sl-SI"/>
              </w:rPr>
              <w:t xml:space="preserve">javnega naročanja. </w:t>
            </w:r>
            <w:r w:rsidRPr="00BB7DFD">
              <w:rPr>
                <w:rFonts w:ascii="Candara" w:hAnsi="Candara"/>
                <w:sz w:val="22"/>
                <w:szCs w:val="22"/>
                <w:lang w:val="sl-SI"/>
              </w:rPr>
              <w:t>Izvajalo se bo snemanje tistih sej, ki so odprte za javnost.</w:t>
            </w:r>
          </w:p>
          <w:p w14:paraId="0E7088C1" w14:textId="77777777" w:rsidR="00642C31" w:rsidRPr="00BB7DFD" w:rsidRDefault="00642C31" w:rsidP="00CF02B1">
            <w:pPr>
              <w:pStyle w:val="Brezrazmikov"/>
              <w:rPr>
                <w:i/>
                <w:color w:val="808080"/>
              </w:rPr>
            </w:pPr>
            <w:r w:rsidRPr="00BB7DFD">
              <w:rPr>
                <w:i/>
                <w:color w:val="808080"/>
              </w:rPr>
              <w:t xml:space="preserve">(1) Z dnem uveljavitve tega zakona preneha veljati Zakon o varstvu osebnih podatkov (Uradni list RS, št. 59/99, 57/01, 59/01 – </w:t>
            </w:r>
            <w:proofErr w:type="spellStart"/>
            <w:r w:rsidRPr="00BB7DFD">
              <w:rPr>
                <w:i/>
                <w:color w:val="808080"/>
              </w:rPr>
              <w:t>popr</w:t>
            </w:r>
            <w:proofErr w:type="spellEnd"/>
            <w:r w:rsidRPr="00BB7DFD">
              <w:rPr>
                <w:i/>
                <w:color w:val="808080"/>
              </w:rPr>
              <w:t xml:space="preserve">., 52/02 – ZDU-1 in 73/04 – ZUP-C). </w:t>
            </w:r>
          </w:p>
          <w:p w14:paraId="0E3AFFBA" w14:textId="77777777" w:rsidR="00642C31" w:rsidRPr="00BB7DFD" w:rsidRDefault="00642C31" w:rsidP="00CF02B1">
            <w:pPr>
              <w:pStyle w:val="Brezrazmikov"/>
              <w:rPr>
                <w:i/>
                <w:color w:val="808080"/>
              </w:rPr>
            </w:pPr>
            <w:r w:rsidRPr="00BB7DFD">
              <w:rPr>
                <w:i/>
                <w:color w:val="808080"/>
              </w:rPr>
              <w:t xml:space="preserve">(2) Z dnem začetka dela Državnega nadzornega organa za varstvo osebnih podatkov preneha veljati druga alinea prvega odstavka in tretji odstavek 13. člena Uredbe o organih v sestavi ministrstev (Uradni list RS, št. 58/03). </w:t>
            </w:r>
          </w:p>
          <w:p w14:paraId="08712B1C" w14:textId="77777777" w:rsidR="00642C31" w:rsidRPr="00BB7DFD" w:rsidRDefault="00642C31" w:rsidP="00CF02B1">
            <w:pPr>
              <w:pStyle w:val="Brezrazmikov"/>
              <w:rPr>
                <w:i/>
                <w:color w:val="808080"/>
              </w:rPr>
            </w:pPr>
            <w:r w:rsidRPr="00BB7DFD">
              <w:rPr>
                <w:i/>
                <w:color w:val="808080"/>
              </w:rPr>
              <w:t>(3) Z dnem uveljavitve tega zakona prenehajo veljati določbe prvega odstavka 110. člena in drugega odstavka 111. člena Zakona o elektronskih komunikacijah (Uradni list RS, št. 43/04) v delu, ki določajo zbiranje, obdelavo in objavo EMŠO – enotne matične številke občana.</w:t>
            </w:r>
          </w:p>
        </w:tc>
      </w:tr>
      <w:tr w:rsidR="00642C31" w:rsidRPr="00B319CE" w14:paraId="3DF80FAA" w14:textId="77777777" w:rsidTr="00F27432">
        <w:tc>
          <w:tcPr>
            <w:tcW w:w="1383" w:type="dxa"/>
            <w:gridSpan w:val="2"/>
            <w:vMerge/>
            <w:shd w:val="clear" w:color="auto" w:fill="FBD4B4"/>
          </w:tcPr>
          <w:p w14:paraId="366A7443" w14:textId="77777777" w:rsidR="00642C31" w:rsidRPr="00B319CE" w:rsidRDefault="00642C31" w:rsidP="0043461D">
            <w:pPr>
              <w:outlineLvl w:val="1"/>
              <w:rPr>
                <w:rFonts w:ascii="Candara" w:hAnsi="Candara"/>
                <w:b/>
              </w:rPr>
            </w:pPr>
          </w:p>
        </w:tc>
        <w:tc>
          <w:tcPr>
            <w:tcW w:w="1664" w:type="dxa"/>
          </w:tcPr>
          <w:p w14:paraId="2CFAEC4F" w14:textId="77777777" w:rsidR="00642C31" w:rsidRPr="003931B5" w:rsidRDefault="00642C31" w:rsidP="0043461D">
            <w:pPr>
              <w:outlineLvl w:val="1"/>
              <w:rPr>
                <w:rFonts w:ascii="Candara" w:hAnsi="Candara"/>
                <w:sz w:val="20"/>
                <w:szCs w:val="20"/>
              </w:rPr>
            </w:pPr>
            <w:r w:rsidRPr="003931B5">
              <w:rPr>
                <w:rFonts w:ascii="Candara" w:hAnsi="Candara"/>
                <w:sz w:val="20"/>
                <w:szCs w:val="20"/>
              </w:rPr>
              <w:t>01101-9/2012-13</w:t>
            </w:r>
          </w:p>
        </w:tc>
        <w:tc>
          <w:tcPr>
            <w:tcW w:w="11755" w:type="dxa"/>
          </w:tcPr>
          <w:p w14:paraId="31484E7E" w14:textId="77777777" w:rsidR="00642C31" w:rsidRPr="003931B5" w:rsidRDefault="00642C31" w:rsidP="00CF02B1">
            <w:pPr>
              <w:rPr>
                <w:rFonts w:ascii="Candara" w:hAnsi="Candara"/>
                <w:sz w:val="20"/>
                <w:szCs w:val="20"/>
              </w:rPr>
            </w:pPr>
            <w:r w:rsidRPr="003931B5">
              <w:rPr>
                <w:rFonts w:ascii="Candara" w:hAnsi="Candara"/>
                <w:sz w:val="20"/>
                <w:szCs w:val="20"/>
              </w:rPr>
              <w:t xml:space="preserve">Občinski svet </w:t>
            </w:r>
            <w:r w:rsidRPr="003931B5">
              <w:rPr>
                <w:rFonts w:ascii="Candara" w:hAnsi="Candara"/>
                <w:bCs/>
                <w:sz w:val="20"/>
                <w:szCs w:val="20"/>
              </w:rPr>
              <w:t xml:space="preserve">Občine Šempeter-Vrtojba </w:t>
            </w:r>
            <w:r w:rsidRPr="003931B5">
              <w:rPr>
                <w:rFonts w:ascii="Candara" w:hAnsi="Candara"/>
                <w:sz w:val="20"/>
                <w:szCs w:val="20"/>
              </w:rPr>
              <w:t>sprejme sklep, da soglaša s programsko zasnovo javnega glasila Občine Šempeter-Vrtojba.</w:t>
            </w:r>
          </w:p>
        </w:tc>
      </w:tr>
      <w:tr w:rsidR="00642C31" w:rsidRPr="00B319CE" w14:paraId="14BDDB27" w14:textId="77777777" w:rsidTr="00F27432">
        <w:tc>
          <w:tcPr>
            <w:tcW w:w="1383" w:type="dxa"/>
            <w:gridSpan w:val="2"/>
            <w:vMerge/>
            <w:shd w:val="clear" w:color="auto" w:fill="FBD4B4"/>
          </w:tcPr>
          <w:p w14:paraId="707DC911" w14:textId="77777777" w:rsidR="00642C31" w:rsidRPr="00B319CE" w:rsidRDefault="00642C31" w:rsidP="0043461D">
            <w:pPr>
              <w:outlineLvl w:val="1"/>
              <w:rPr>
                <w:rFonts w:ascii="Candara" w:hAnsi="Candara"/>
                <w:b/>
              </w:rPr>
            </w:pPr>
          </w:p>
        </w:tc>
        <w:tc>
          <w:tcPr>
            <w:tcW w:w="1664" w:type="dxa"/>
          </w:tcPr>
          <w:p w14:paraId="249788FD" w14:textId="77777777" w:rsidR="00642C31" w:rsidRPr="003931B5" w:rsidRDefault="00642C31" w:rsidP="002112C9">
            <w:pPr>
              <w:rPr>
                <w:rFonts w:ascii="Candara" w:hAnsi="Candara"/>
                <w:sz w:val="20"/>
                <w:szCs w:val="20"/>
              </w:rPr>
            </w:pPr>
            <w:r w:rsidRPr="003931B5">
              <w:rPr>
                <w:rFonts w:ascii="Candara" w:hAnsi="Candara"/>
                <w:sz w:val="20"/>
                <w:szCs w:val="20"/>
              </w:rPr>
              <w:t>01101-7/2012-1</w:t>
            </w:r>
          </w:p>
        </w:tc>
        <w:tc>
          <w:tcPr>
            <w:tcW w:w="11755" w:type="dxa"/>
          </w:tcPr>
          <w:p w14:paraId="646F1678" w14:textId="77777777" w:rsidR="00642C31" w:rsidRPr="003931B5" w:rsidRDefault="00642C31" w:rsidP="00CF02B1">
            <w:pPr>
              <w:rPr>
                <w:rFonts w:ascii="Candara" w:hAnsi="Candara"/>
                <w:strike/>
                <w:sz w:val="20"/>
                <w:szCs w:val="20"/>
              </w:rPr>
            </w:pPr>
            <w:r w:rsidRPr="003931B5">
              <w:rPr>
                <w:rFonts w:ascii="Candara" w:hAnsi="Candara"/>
                <w:strike/>
                <w:color w:val="000000"/>
                <w:sz w:val="20"/>
                <w:szCs w:val="20"/>
              </w:rPr>
              <w:t>S</w:t>
            </w:r>
            <w:r w:rsidRPr="003931B5">
              <w:rPr>
                <w:rFonts w:ascii="Candara" w:hAnsi="Candara"/>
                <w:strike/>
                <w:sz w:val="20"/>
                <w:szCs w:val="20"/>
              </w:rPr>
              <w:t>prejme se informacija o letnem poročilu VIRS-a Primorske za leto 2011</w:t>
            </w:r>
            <w:r w:rsidRPr="003931B5">
              <w:rPr>
                <w:rFonts w:ascii="Candara" w:hAnsi="Candara" w:cs="Arial"/>
                <w:strike/>
                <w:sz w:val="20"/>
                <w:szCs w:val="20"/>
              </w:rPr>
              <w:t>.</w:t>
            </w:r>
          </w:p>
        </w:tc>
      </w:tr>
      <w:tr w:rsidR="00642C31" w:rsidRPr="00B319CE" w14:paraId="27763C54" w14:textId="77777777" w:rsidTr="00F27432">
        <w:tc>
          <w:tcPr>
            <w:tcW w:w="1383" w:type="dxa"/>
            <w:gridSpan w:val="2"/>
            <w:vMerge/>
            <w:shd w:val="clear" w:color="auto" w:fill="FBD4B4"/>
          </w:tcPr>
          <w:p w14:paraId="528D2DAD" w14:textId="77777777" w:rsidR="00642C31" w:rsidRPr="00B319CE" w:rsidRDefault="00642C31" w:rsidP="0043461D">
            <w:pPr>
              <w:outlineLvl w:val="1"/>
              <w:rPr>
                <w:rFonts w:ascii="Candara" w:hAnsi="Candara"/>
                <w:b/>
              </w:rPr>
            </w:pPr>
          </w:p>
        </w:tc>
        <w:tc>
          <w:tcPr>
            <w:tcW w:w="1664" w:type="dxa"/>
          </w:tcPr>
          <w:p w14:paraId="0D1E1CC5" w14:textId="77777777" w:rsidR="00642C31" w:rsidRPr="003931B5" w:rsidRDefault="00642C31" w:rsidP="0043461D">
            <w:pPr>
              <w:outlineLvl w:val="1"/>
              <w:rPr>
                <w:rFonts w:ascii="Candara" w:hAnsi="Candara"/>
                <w:sz w:val="20"/>
                <w:szCs w:val="20"/>
              </w:rPr>
            </w:pPr>
            <w:r w:rsidRPr="003931B5">
              <w:rPr>
                <w:rFonts w:ascii="Candara" w:hAnsi="Candara"/>
                <w:sz w:val="20"/>
                <w:szCs w:val="20"/>
              </w:rPr>
              <w:t>01101-7/2012-3</w:t>
            </w:r>
          </w:p>
        </w:tc>
        <w:tc>
          <w:tcPr>
            <w:tcW w:w="11755" w:type="dxa"/>
          </w:tcPr>
          <w:p w14:paraId="574259A7" w14:textId="77777777" w:rsidR="00642C31" w:rsidRPr="003931B5" w:rsidRDefault="00642C31" w:rsidP="00CF02B1">
            <w:pPr>
              <w:rPr>
                <w:rFonts w:ascii="Candara" w:hAnsi="Candara"/>
                <w:sz w:val="20"/>
                <w:szCs w:val="20"/>
              </w:rPr>
            </w:pPr>
            <w:r w:rsidRPr="003931B5">
              <w:rPr>
                <w:rFonts w:ascii="Candara" w:hAnsi="Candara"/>
                <w:color w:val="000000"/>
                <w:sz w:val="20"/>
                <w:szCs w:val="20"/>
              </w:rPr>
              <w:t>S</w:t>
            </w:r>
            <w:r w:rsidRPr="003931B5">
              <w:rPr>
                <w:rFonts w:ascii="Candara" w:hAnsi="Candara"/>
                <w:sz w:val="20"/>
                <w:szCs w:val="20"/>
              </w:rPr>
              <w:t xml:space="preserve">prejme se informacija o letnem poročilu za leto 2011, </w:t>
            </w:r>
            <w:r w:rsidRPr="003931B5">
              <w:rPr>
                <w:rFonts w:ascii="Candara" w:hAnsi="Candara" w:cs="Arial"/>
                <w:sz w:val="20"/>
                <w:szCs w:val="20"/>
              </w:rPr>
              <w:t>Osnovne šole Kozara Nova Gorica.</w:t>
            </w:r>
          </w:p>
        </w:tc>
      </w:tr>
      <w:tr w:rsidR="00642C31" w:rsidRPr="00B319CE" w14:paraId="63C9DA68" w14:textId="77777777" w:rsidTr="00F27432">
        <w:tc>
          <w:tcPr>
            <w:tcW w:w="1383" w:type="dxa"/>
            <w:gridSpan w:val="2"/>
            <w:vMerge/>
            <w:shd w:val="clear" w:color="auto" w:fill="FBD4B4"/>
          </w:tcPr>
          <w:p w14:paraId="7DF52220" w14:textId="77777777" w:rsidR="00642C31" w:rsidRPr="00B319CE" w:rsidRDefault="00642C31" w:rsidP="0043461D">
            <w:pPr>
              <w:outlineLvl w:val="1"/>
              <w:rPr>
                <w:rFonts w:ascii="Candara" w:hAnsi="Candara"/>
                <w:b/>
              </w:rPr>
            </w:pPr>
            <w:bookmarkStart w:id="35" w:name="_Hlk169865026"/>
          </w:p>
        </w:tc>
        <w:tc>
          <w:tcPr>
            <w:tcW w:w="1664" w:type="dxa"/>
          </w:tcPr>
          <w:p w14:paraId="402B2DFF" w14:textId="77777777" w:rsidR="00642C31" w:rsidRPr="003931B5" w:rsidRDefault="00642C31" w:rsidP="002112C9">
            <w:pPr>
              <w:outlineLvl w:val="1"/>
              <w:rPr>
                <w:rFonts w:ascii="Candara" w:hAnsi="Candara"/>
                <w:sz w:val="20"/>
                <w:szCs w:val="20"/>
              </w:rPr>
            </w:pPr>
            <w:r w:rsidRPr="003931B5">
              <w:rPr>
                <w:rFonts w:ascii="Candara" w:hAnsi="Candara"/>
                <w:sz w:val="20"/>
                <w:szCs w:val="20"/>
              </w:rPr>
              <w:t>01101-7/2012-4</w:t>
            </w:r>
          </w:p>
        </w:tc>
        <w:tc>
          <w:tcPr>
            <w:tcW w:w="11755" w:type="dxa"/>
          </w:tcPr>
          <w:p w14:paraId="53905997" w14:textId="77777777" w:rsidR="00642C31" w:rsidRPr="003931B5" w:rsidRDefault="00642C31" w:rsidP="00CF02B1">
            <w:pPr>
              <w:pStyle w:val="Default"/>
              <w:jc w:val="both"/>
              <w:rPr>
                <w:rFonts w:ascii="Candara" w:hAnsi="Candara" w:cs="Times New Roman"/>
                <w:sz w:val="20"/>
                <w:szCs w:val="20"/>
              </w:rPr>
            </w:pPr>
            <w:r w:rsidRPr="003931B5">
              <w:rPr>
                <w:rFonts w:ascii="Candara" w:hAnsi="Candara" w:cs="Times New Roman"/>
                <w:sz w:val="20"/>
                <w:szCs w:val="20"/>
              </w:rPr>
              <w:t xml:space="preserve">Občinski svet Občine Šempeter-Vrtojba sprejme Lokalni energetski koncept Občine Šempeter-Vrtojba, katerega je izdelala  </w:t>
            </w:r>
            <w:r w:rsidRPr="003931B5">
              <w:rPr>
                <w:rFonts w:ascii="Candara" w:hAnsi="Candara"/>
                <w:sz w:val="20"/>
                <w:szCs w:val="20"/>
              </w:rPr>
              <w:t>Goriška Lokalna Energetska Agencija, Nova Gorica</w:t>
            </w:r>
            <w:r w:rsidRPr="003931B5">
              <w:rPr>
                <w:rFonts w:ascii="Candara" w:hAnsi="Candara" w:cs="Times New Roman"/>
                <w:sz w:val="20"/>
                <w:szCs w:val="20"/>
              </w:rPr>
              <w:t>.</w:t>
            </w:r>
          </w:p>
        </w:tc>
      </w:tr>
      <w:bookmarkEnd w:id="35"/>
      <w:tr w:rsidR="00642C31" w:rsidRPr="00B319CE" w14:paraId="7DBFCAC8" w14:textId="77777777" w:rsidTr="00F27432">
        <w:tc>
          <w:tcPr>
            <w:tcW w:w="1383" w:type="dxa"/>
            <w:gridSpan w:val="2"/>
            <w:vMerge/>
            <w:shd w:val="clear" w:color="auto" w:fill="FBD4B4"/>
          </w:tcPr>
          <w:p w14:paraId="51CCBED7" w14:textId="77777777" w:rsidR="00642C31" w:rsidRPr="00B319CE" w:rsidRDefault="00642C31" w:rsidP="0043461D">
            <w:pPr>
              <w:outlineLvl w:val="1"/>
              <w:rPr>
                <w:rFonts w:ascii="Candara" w:hAnsi="Candara"/>
                <w:b/>
              </w:rPr>
            </w:pPr>
          </w:p>
        </w:tc>
        <w:tc>
          <w:tcPr>
            <w:tcW w:w="1664" w:type="dxa"/>
          </w:tcPr>
          <w:p w14:paraId="36C22FFF" w14:textId="77777777" w:rsidR="00642C31" w:rsidRPr="003931B5" w:rsidRDefault="00642C31" w:rsidP="0043461D">
            <w:pPr>
              <w:outlineLvl w:val="1"/>
              <w:rPr>
                <w:rFonts w:ascii="Candara" w:hAnsi="Candara"/>
                <w:sz w:val="20"/>
                <w:szCs w:val="20"/>
              </w:rPr>
            </w:pPr>
            <w:r w:rsidRPr="003931B5">
              <w:rPr>
                <w:rFonts w:ascii="Candara" w:hAnsi="Candara"/>
                <w:sz w:val="20"/>
                <w:szCs w:val="20"/>
              </w:rPr>
              <w:t>01101-7/2012-5</w:t>
            </w:r>
          </w:p>
        </w:tc>
        <w:tc>
          <w:tcPr>
            <w:tcW w:w="11755" w:type="dxa"/>
          </w:tcPr>
          <w:p w14:paraId="52B82712" w14:textId="77777777" w:rsidR="00642C31" w:rsidRPr="003931B5" w:rsidRDefault="00642C31" w:rsidP="002112C9">
            <w:pPr>
              <w:rPr>
                <w:rFonts w:ascii="Candara" w:hAnsi="Candara" w:cs="Arial"/>
                <w:bCs/>
                <w:color w:val="000000"/>
                <w:sz w:val="20"/>
                <w:szCs w:val="20"/>
              </w:rPr>
            </w:pPr>
            <w:r w:rsidRPr="003931B5">
              <w:rPr>
                <w:rFonts w:ascii="Candara" w:hAnsi="Candara"/>
                <w:color w:val="000000"/>
                <w:sz w:val="20"/>
                <w:szCs w:val="20"/>
              </w:rPr>
              <w:t>S</w:t>
            </w:r>
            <w:r w:rsidRPr="003931B5">
              <w:rPr>
                <w:rFonts w:ascii="Candara" w:hAnsi="Candara"/>
                <w:sz w:val="20"/>
                <w:szCs w:val="20"/>
              </w:rPr>
              <w:t xml:space="preserve">prejme se informacija o letnem poročilu za leto 2011, </w:t>
            </w:r>
            <w:r w:rsidRPr="003931B5">
              <w:rPr>
                <w:rFonts w:ascii="Candara" w:hAnsi="Candara" w:cs="Arial"/>
                <w:color w:val="000000"/>
                <w:sz w:val="20"/>
                <w:szCs w:val="20"/>
              </w:rPr>
              <w:t xml:space="preserve">RRA </w:t>
            </w:r>
            <w:r w:rsidRPr="003931B5">
              <w:rPr>
                <w:rFonts w:ascii="Candara" w:hAnsi="Candara"/>
                <w:bCs/>
                <w:color w:val="000000"/>
                <w:sz w:val="20"/>
                <w:szCs w:val="20"/>
              </w:rPr>
              <w:t xml:space="preserve">SEVERNE PRIMORSKE </w:t>
            </w:r>
            <w:proofErr w:type="spellStart"/>
            <w:r w:rsidRPr="003931B5">
              <w:rPr>
                <w:rFonts w:ascii="Candara" w:hAnsi="Candara"/>
                <w:bCs/>
                <w:color w:val="000000"/>
                <w:sz w:val="20"/>
                <w:szCs w:val="20"/>
              </w:rPr>
              <w:t>d.o.o</w:t>
            </w:r>
            <w:proofErr w:type="spellEnd"/>
            <w:r w:rsidRPr="003931B5">
              <w:rPr>
                <w:rFonts w:ascii="Candara" w:hAnsi="Candara"/>
                <w:bCs/>
                <w:color w:val="000000"/>
                <w:sz w:val="20"/>
                <w:szCs w:val="20"/>
              </w:rPr>
              <w:t>. Nova Gorica.</w:t>
            </w:r>
          </w:p>
        </w:tc>
      </w:tr>
      <w:tr w:rsidR="00642C31" w:rsidRPr="00B319CE" w14:paraId="44415A5A" w14:textId="77777777" w:rsidTr="00F27432">
        <w:tc>
          <w:tcPr>
            <w:tcW w:w="1383" w:type="dxa"/>
            <w:gridSpan w:val="2"/>
            <w:vMerge/>
            <w:shd w:val="clear" w:color="auto" w:fill="FBD4B4"/>
          </w:tcPr>
          <w:p w14:paraId="41D3546A" w14:textId="77777777" w:rsidR="00642C31" w:rsidRPr="00BB7DFD" w:rsidRDefault="00642C31" w:rsidP="0043461D">
            <w:pPr>
              <w:outlineLvl w:val="1"/>
              <w:rPr>
                <w:rFonts w:ascii="Candara" w:hAnsi="Candara"/>
              </w:rPr>
            </w:pPr>
          </w:p>
        </w:tc>
        <w:tc>
          <w:tcPr>
            <w:tcW w:w="1664" w:type="dxa"/>
          </w:tcPr>
          <w:p w14:paraId="635A46CA" w14:textId="77777777" w:rsidR="00642C31" w:rsidRPr="003931B5" w:rsidRDefault="00642C31" w:rsidP="002112C9">
            <w:pPr>
              <w:rPr>
                <w:rFonts w:ascii="Candara" w:hAnsi="Candara"/>
                <w:sz w:val="20"/>
                <w:szCs w:val="20"/>
              </w:rPr>
            </w:pPr>
            <w:r w:rsidRPr="003931B5">
              <w:rPr>
                <w:rFonts w:ascii="Candara" w:hAnsi="Candara"/>
                <w:sz w:val="20"/>
                <w:szCs w:val="20"/>
              </w:rPr>
              <w:t>01101-7/2012-6</w:t>
            </w:r>
          </w:p>
        </w:tc>
        <w:tc>
          <w:tcPr>
            <w:tcW w:w="11755" w:type="dxa"/>
          </w:tcPr>
          <w:p w14:paraId="195A9CE2" w14:textId="77777777" w:rsidR="00642C31" w:rsidRPr="003931B5" w:rsidRDefault="00642C31" w:rsidP="002112C9">
            <w:pPr>
              <w:rPr>
                <w:rFonts w:ascii="Candara" w:hAnsi="Candara"/>
                <w:sz w:val="20"/>
                <w:szCs w:val="20"/>
              </w:rPr>
            </w:pPr>
            <w:r w:rsidRPr="003931B5">
              <w:rPr>
                <w:rFonts w:ascii="Candara" w:hAnsi="Candara"/>
                <w:color w:val="000000"/>
                <w:sz w:val="20"/>
                <w:szCs w:val="20"/>
              </w:rPr>
              <w:t>S</w:t>
            </w:r>
            <w:r w:rsidRPr="003931B5">
              <w:rPr>
                <w:rFonts w:ascii="Candara" w:hAnsi="Candara"/>
                <w:sz w:val="20"/>
                <w:szCs w:val="20"/>
              </w:rPr>
              <w:t>prejme se Zaključni račun Občine Šempeter-Vrtojba za leto 2011, vključno s pripadajočimi prilogami.</w:t>
            </w:r>
          </w:p>
        </w:tc>
      </w:tr>
      <w:tr w:rsidR="00642C31" w:rsidRPr="00B319CE" w14:paraId="67212E38" w14:textId="77777777" w:rsidTr="00F27432">
        <w:tc>
          <w:tcPr>
            <w:tcW w:w="1383" w:type="dxa"/>
            <w:gridSpan w:val="2"/>
            <w:shd w:val="clear" w:color="auto" w:fill="FBD4B4"/>
          </w:tcPr>
          <w:p w14:paraId="1A33F6C7" w14:textId="77777777" w:rsidR="00642C31" w:rsidRPr="00BB7DFD" w:rsidRDefault="00642C31" w:rsidP="0043461D">
            <w:pPr>
              <w:outlineLvl w:val="1"/>
              <w:rPr>
                <w:rFonts w:ascii="Candara" w:hAnsi="Candara"/>
              </w:rPr>
            </w:pPr>
          </w:p>
        </w:tc>
        <w:tc>
          <w:tcPr>
            <w:tcW w:w="1664" w:type="dxa"/>
          </w:tcPr>
          <w:p w14:paraId="568F0017" w14:textId="77777777" w:rsidR="00642C31" w:rsidRPr="003931B5" w:rsidRDefault="00642C31" w:rsidP="002112C9">
            <w:pPr>
              <w:rPr>
                <w:rFonts w:ascii="Candara" w:hAnsi="Candara"/>
                <w:sz w:val="20"/>
                <w:szCs w:val="20"/>
              </w:rPr>
            </w:pPr>
            <w:r w:rsidRPr="003931B5">
              <w:rPr>
                <w:rFonts w:ascii="Candara" w:hAnsi="Candara"/>
                <w:sz w:val="20"/>
                <w:szCs w:val="20"/>
              </w:rPr>
              <w:t>01101-7/2012-7</w:t>
            </w:r>
          </w:p>
        </w:tc>
        <w:tc>
          <w:tcPr>
            <w:tcW w:w="11755" w:type="dxa"/>
          </w:tcPr>
          <w:p w14:paraId="47035D5A" w14:textId="77777777" w:rsidR="00642C31" w:rsidRPr="003931B5" w:rsidRDefault="00642C31" w:rsidP="002112C9">
            <w:pPr>
              <w:pStyle w:val="esegmentt"/>
              <w:spacing w:before="0" w:beforeAutospacing="0" w:after="0" w:afterAutospacing="0"/>
              <w:rPr>
                <w:rFonts w:ascii="Candara" w:hAnsi="Candara" w:cs="Arial"/>
                <w:sz w:val="20"/>
                <w:szCs w:val="20"/>
              </w:rPr>
            </w:pPr>
            <w:r w:rsidRPr="003931B5">
              <w:rPr>
                <w:rFonts w:ascii="Candara" w:hAnsi="Candara" w:cs="Arial"/>
                <w:sz w:val="20"/>
                <w:szCs w:val="20"/>
              </w:rPr>
              <w:t>Zaključni račun proračuna Občine Šempeter - Vrtojba za leto 2011</w:t>
            </w:r>
          </w:p>
        </w:tc>
      </w:tr>
      <w:tr w:rsidR="00642C31" w:rsidRPr="00B319CE" w14:paraId="3EDE6664" w14:textId="77777777" w:rsidTr="00F27432">
        <w:tc>
          <w:tcPr>
            <w:tcW w:w="1383" w:type="dxa"/>
            <w:gridSpan w:val="2"/>
            <w:vMerge w:val="restart"/>
            <w:shd w:val="clear" w:color="auto" w:fill="FBD4B4"/>
          </w:tcPr>
          <w:p w14:paraId="7EF70317" w14:textId="77777777" w:rsidR="00642C31" w:rsidRPr="00B319CE" w:rsidRDefault="00642C31" w:rsidP="002112C9">
            <w:pPr>
              <w:outlineLvl w:val="1"/>
              <w:rPr>
                <w:rFonts w:ascii="Candara" w:hAnsi="Candara"/>
                <w:b/>
              </w:rPr>
            </w:pPr>
            <w:r w:rsidRPr="00B319CE">
              <w:rPr>
                <w:rFonts w:ascii="Candara" w:hAnsi="Candara"/>
                <w:b/>
                <w:sz w:val="22"/>
                <w:szCs w:val="22"/>
              </w:rPr>
              <w:t>16. seja,</w:t>
            </w:r>
          </w:p>
          <w:p w14:paraId="653E8702" w14:textId="77777777" w:rsidR="00642C31" w:rsidRPr="00B319CE" w:rsidRDefault="00642C31" w:rsidP="002112C9">
            <w:pPr>
              <w:outlineLvl w:val="1"/>
              <w:rPr>
                <w:rFonts w:ascii="Candara" w:hAnsi="Candara"/>
                <w:b/>
              </w:rPr>
            </w:pPr>
            <w:r w:rsidRPr="00B319CE">
              <w:rPr>
                <w:rFonts w:ascii="Candara" w:hAnsi="Candara"/>
                <w:b/>
                <w:sz w:val="22"/>
                <w:szCs w:val="22"/>
              </w:rPr>
              <w:t>19. 4. 2012</w:t>
            </w:r>
          </w:p>
        </w:tc>
        <w:tc>
          <w:tcPr>
            <w:tcW w:w="1664" w:type="dxa"/>
          </w:tcPr>
          <w:p w14:paraId="2ACE4918" w14:textId="77777777" w:rsidR="00642C31" w:rsidRPr="003931B5" w:rsidRDefault="00642C31" w:rsidP="0043461D">
            <w:pPr>
              <w:outlineLvl w:val="1"/>
              <w:rPr>
                <w:rFonts w:ascii="Candara" w:hAnsi="Candara"/>
                <w:sz w:val="20"/>
                <w:szCs w:val="20"/>
              </w:rPr>
            </w:pPr>
            <w:r w:rsidRPr="003931B5">
              <w:rPr>
                <w:rFonts w:ascii="Candara" w:hAnsi="Candara"/>
                <w:sz w:val="20"/>
                <w:szCs w:val="20"/>
              </w:rPr>
              <w:t>01101-7/2012-14</w:t>
            </w:r>
          </w:p>
        </w:tc>
        <w:tc>
          <w:tcPr>
            <w:tcW w:w="11755" w:type="dxa"/>
          </w:tcPr>
          <w:p w14:paraId="46D6F0BD" w14:textId="77777777" w:rsidR="00642C31" w:rsidRPr="003931B5" w:rsidRDefault="00642C31" w:rsidP="00B319CE">
            <w:pPr>
              <w:tabs>
                <w:tab w:val="left" w:pos="992"/>
              </w:tabs>
              <w:rPr>
                <w:rFonts w:ascii="Candara" w:hAnsi="Candara" w:cs="Arial"/>
                <w:sz w:val="20"/>
                <w:szCs w:val="20"/>
              </w:rPr>
            </w:pPr>
            <w:r w:rsidRPr="003931B5">
              <w:rPr>
                <w:rFonts w:ascii="Candara" w:hAnsi="Candara" w:cs="Arial"/>
                <w:sz w:val="20"/>
                <w:szCs w:val="20"/>
              </w:rPr>
              <w:t>Poročilo o realizaciji načrta ravnanja s stvarnim premoženjem</w:t>
            </w:r>
          </w:p>
        </w:tc>
      </w:tr>
      <w:tr w:rsidR="00642C31" w:rsidRPr="00B319CE" w14:paraId="26073FC7" w14:textId="77777777" w:rsidTr="00F27432">
        <w:tc>
          <w:tcPr>
            <w:tcW w:w="1383" w:type="dxa"/>
            <w:gridSpan w:val="2"/>
            <w:vMerge/>
            <w:shd w:val="clear" w:color="auto" w:fill="FBD4B4"/>
          </w:tcPr>
          <w:p w14:paraId="750ADB19" w14:textId="77777777" w:rsidR="00642C31" w:rsidRPr="00B319CE" w:rsidRDefault="00642C31" w:rsidP="0043461D">
            <w:pPr>
              <w:outlineLvl w:val="1"/>
              <w:rPr>
                <w:rFonts w:ascii="Candara" w:hAnsi="Candara"/>
                <w:b/>
              </w:rPr>
            </w:pPr>
          </w:p>
        </w:tc>
        <w:tc>
          <w:tcPr>
            <w:tcW w:w="1664" w:type="dxa"/>
          </w:tcPr>
          <w:p w14:paraId="3C8446F1" w14:textId="77777777" w:rsidR="00642C31" w:rsidRPr="003931B5" w:rsidRDefault="00642C31" w:rsidP="0043461D">
            <w:pPr>
              <w:outlineLvl w:val="1"/>
              <w:rPr>
                <w:rFonts w:ascii="Candara" w:hAnsi="Candara"/>
                <w:sz w:val="20"/>
                <w:szCs w:val="20"/>
              </w:rPr>
            </w:pPr>
            <w:r w:rsidRPr="003931B5">
              <w:rPr>
                <w:rFonts w:ascii="Candara" w:hAnsi="Candara"/>
                <w:sz w:val="20"/>
                <w:szCs w:val="20"/>
              </w:rPr>
              <w:t>01101-7/2012-15</w:t>
            </w:r>
          </w:p>
        </w:tc>
        <w:tc>
          <w:tcPr>
            <w:tcW w:w="11755" w:type="dxa"/>
          </w:tcPr>
          <w:p w14:paraId="39A264F1" w14:textId="77777777" w:rsidR="00642C31" w:rsidRPr="003931B5" w:rsidRDefault="00642C31" w:rsidP="00CB132B">
            <w:pPr>
              <w:rPr>
                <w:rFonts w:ascii="Candara" w:hAnsi="Candara" w:cs="TTE1B261C8t00"/>
                <w:sz w:val="20"/>
                <w:szCs w:val="20"/>
              </w:rPr>
            </w:pPr>
            <w:r w:rsidRPr="003931B5">
              <w:rPr>
                <w:rFonts w:ascii="Candara" w:hAnsi="Candara" w:cs="TTE1B261C8t00"/>
                <w:sz w:val="20"/>
                <w:szCs w:val="20"/>
              </w:rPr>
              <w:t xml:space="preserve">1. </w:t>
            </w:r>
            <w:r w:rsidRPr="003931B5">
              <w:rPr>
                <w:rFonts w:ascii="Candara" w:hAnsi="Candara" w:cs="TTE1B41930t00"/>
                <w:sz w:val="20"/>
                <w:szCs w:val="20"/>
              </w:rPr>
              <w:t>Občinski svet sprejme spremembe in dopolnitve načrta ravnanja s stvarnim premoženjem Občine Šempeter-Vrtojba za leto 2012.</w:t>
            </w:r>
          </w:p>
        </w:tc>
      </w:tr>
      <w:tr w:rsidR="00642C31" w:rsidRPr="00B319CE" w14:paraId="16C170E4" w14:textId="77777777" w:rsidTr="00F27432">
        <w:tc>
          <w:tcPr>
            <w:tcW w:w="1383" w:type="dxa"/>
            <w:gridSpan w:val="2"/>
            <w:vMerge/>
            <w:shd w:val="clear" w:color="auto" w:fill="FBD4B4"/>
          </w:tcPr>
          <w:p w14:paraId="7F26810B" w14:textId="77777777" w:rsidR="00642C31" w:rsidRPr="00B319CE" w:rsidRDefault="00642C31" w:rsidP="0043461D">
            <w:pPr>
              <w:outlineLvl w:val="1"/>
              <w:rPr>
                <w:rFonts w:ascii="Candara" w:hAnsi="Candara"/>
                <w:b/>
              </w:rPr>
            </w:pPr>
          </w:p>
        </w:tc>
        <w:tc>
          <w:tcPr>
            <w:tcW w:w="1664" w:type="dxa"/>
          </w:tcPr>
          <w:p w14:paraId="03317557" w14:textId="77777777" w:rsidR="00642C31" w:rsidRPr="003931B5" w:rsidRDefault="00642C31" w:rsidP="0043461D">
            <w:pPr>
              <w:outlineLvl w:val="1"/>
              <w:rPr>
                <w:rFonts w:ascii="Candara" w:hAnsi="Candara"/>
                <w:strike/>
                <w:sz w:val="20"/>
                <w:szCs w:val="20"/>
              </w:rPr>
            </w:pPr>
            <w:r w:rsidRPr="003931B5">
              <w:rPr>
                <w:rFonts w:ascii="Candara" w:hAnsi="Candara"/>
                <w:strike/>
                <w:sz w:val="20"/>
                <w:szCs w:val="20"/>
              </w:rPr>
              <w:t>01101-7/2012-21</w:t>
            </w:r>
          </w:p>
        </w:tc>
        <w:tc>
          <w:tcPr>
            <w:tcW w:w="11755" w:type="dxa"/>
          </w:tcPr>
          <w:p w14:paraId="1B6F4547" w14:textId="77777777" w:rsidR="00642C31" w:rsidRPr="003931B5" w:rsidRDefault="00642C31" w:rsidP="00CB132B">
            <w:pPr>
              <w:rPr>
                <w:rFonts w:ascii="Candara" w:hAnsi="Candara"/>
                <w:strike/>
                <w:sz w:val="20"/>
                <w:szCs w:val="20"/>
              </w:rPr>
            </w:pPr>
            <w:r w:rsidRPr="003931B5">
              <w:rPr>
                <w:rFonts w:ascii="Candara" w:hAnsi="Candara" w:cs="Arial"/>
                <w:bCs/>
                <w:strike/>
                <w:color w:val="000000"/>
                <w:sz w:val="20"/>
                <w:szCs w:val="20"/>
              </w:rPr>
              <w:t xml:space="preserve">Občinski svet Občine Šempeter-Vrtojba </w:t>
            </w:r>
            <w:r w:rsidRPr="003931B5">
              <w:rPr>
                <w:rFonts w:ascii="Candara" w:hAnsi="Candara"/>
                <w:strike/>
                <w:sz w:val="20"/>
                <w:szCs w:val="20"/>
              </w:rPr>
              <w:t xml:space="preserve">imenuje Barbaro </w:t>
            </w:r>
            <w:proofErr w:type="spellStart"/>
            <w:r w:rsidRPr="003931B5">
              <w:rPr>
                <w:rFonts w:ascii="Candara" w:hAnsi="Candara"/>
                <w:strike/>
                <w:sz w:val="20"/>
                <w:szCs w:val="20"/>
              </w:rPr>
              <w:t>Skorjanc</w:t>
            </w:r>
            <w:proofErr w:type="spellEnd"/>
            <w:r w:rsidRPr="003931B5">
              <w:rPr>
                <w:rFonts w:ascii="Candara" w:hAnsi="Candara"/>
                <w:strike/>
                <w:sz w:val="20"/>
                <w:szCs w:val="20"/>
              </w:rPr>
              <w:t>, stanujočo na naslovu Ul. XXX. Divizije 5b, 5000 Nova Gorica,</w:t>
            </w:r>
            <w:r w:rsidRPr="003931B5">
              <w:rPr>
                <w:rFonts w:ascii="Candara" w:hAnsi="Candara" w:cs="Arial"/>
                <w:bCs/>
                <w:strike/>
                <w:color w:val="000000"/>
                <w:sz w:val="20"/>
                <w:szCs w:val="20"/>
              </w:rPr>
              <w:t xml:space="preserve"> za </w:t>
            </w:r>
            <w:r w:rsidRPr="003931B5">
              <w:rPr>
                <w:rFonts w:ascii="Candara" w:hAnsi="Candara"/>
                <w:strike/>
                <w:sz w:val="20"/>
                <w:szCs w:val="20"/>
              </w:rPr>
              <w:t>odgovorno urednico javnega glasila Občine Šempeter-Vrtojba za mandatno dobo, ki je enaka mandatni dobi občinskega sveta v tej sestavi.</w:t>
            </w:r>
          </w:p>
        </w:tc>
      </w:tr>
      <w:tr w:rsidR="00642C31" w:rsidRPr="00B319CE" w14:paraId="17131FB7" w14:textId="77777777" w:rsidTr="00F27432">
        <w:tc>
          <w:tcPr>
            <w:tcW w:w="1383" w:type="dxa"/>
            <w:gridSpan w:val="2"/>
            <w:vMerge/>
            <w:shd w:val="clear" w:color="auto" w:fill="FBD4B4"/>
          </w:tcPr>
          <w:p w14:paraId="161498DF" w14:textId="77777777" w:rsidR="00642C31" w:rsidRPr="00B319CE" w:rsidRDefault="00642C31" w:rsidP="0043461D">
            <w:pPr>
              <w:outlineLvl w:val="1"/>
              <w:rPr>
                <w:rFonts w:ascii="Candara" w:hAnsi="Candara"/>
                <w:b/>
              </w:rPr>
            </w:pPr>
          </w:p>
        </w:tc>
        <w:tc>
          <w:tcPr>
            <w:tcW w:w="1664" w:type="dxa"/>
          </w:tcPr>
          <w:p w14:paraId="2F3965C6" w14:textId="77777777" w:rsidR="00642C31" w:rsidRPr="003931B5" w:rsidRDefault="00642C31" w:rsidP="00CB132B">
            <w:pPr>
              <w:jc w:val="center"/>
              <w:outlineLvl w:val="1"/>
              <w:rPr>
                <w:rFonts w:ascii="Candara" w:hAnsi="Candara"/>
                <w:sz w:val="20"/>
                <w:szCs w:val="20"/>
              </w:rPr>
            </w:pPr>
            <w:r w:rsidRPr="003931B5">
              <w:rPr>
                <w:rFonts w:ascii="Candara" w:hAnsi="Candara"/>
                <w:sz w:val="20"/>
                <w:szCs w:val="20"/>
              </w:rPr>
              <w:t>01101-7/2012-16</w:t>
            </w:r>
          </w:p>
        </w:tc>
        <w:tc>
          <w:tcPr>
            <w:tcW w:w="11755" w:type="dxa"/>
          </w:tcPr>
          <w:p w14:paraId="480230B3" w14:textId="77777777" w:rsidR="00642C31" w:rsidRPr="003931B5" w:rsidRDefault="00642C31" w:rsidP="00CB132B">
            <w:pPr>
              <w:rPr>
                <w:rFonts w:ascii="Candara" w:hAnsi="Candara"/>
                <w:sz w:val="20"/>
                <w:szCs w:val="20"/>
              </w:rPr>
            </w:pPr>
            <w:r w:rsidRPr="003931B5">
              <w:rPr>
                <w:rFonts w:ascii="Candara" w:hAnsi="Candara"/>
                <w:color w:val="000000"/>
                <w:sz w:val="20"/>
                <w:szCs w:val="20"/>
              </w:rPr>
              <w:t>S</w:t>
            </w:r>
            <w:r w:rsidRPr="003931B5">
              <w:rPr>
                <w:rFonts w:ascii="Candara" w:hAnsi="Candara"/>
                <w:sz w:val="20"/>
                <w:szCs w:val="20"/>
              </w:rPr>
              <w:t xml:space="preserve">prejme se informacija s Sporazumu o neodplačni začasni uporabi  stvarnega premoženja, med Občino Šempeter-Vrtojba in javnim zavodom </w:t>
            </w:r>
            <w:r w:rsidRPr="003931B5">
              <w:rPr>
                <w:rFonts w:ascii="Candara" w:hAnsi="Candara"/>
                <w:bCs/>
                <w:sz w:val="20"/>
                <w:szCs w:val="20"/>
              </w:rPr>
              <w:t>Javni zavod za kulturo, šport, turizem in mladino Šempeter-Vrtojba</w:t>
            </w:r>
            <w:r w:rsidRPr="003931B5">
              <w:rPr>
                <w:rFonts w:ascii="Candara" w:hAnsi="Candara" w:cs="Arial"/>
                <w:sz w:val="20"/>
                <w:szCs w:val="20"/>
              </w:rPr>
              <w:t>.</w:t>
            </w:r>
          </w:p>
        </w:tc>
      </w:tr>
      <w:tr w:rsidR="00642C31" w:rsidRPr="00B319CE" w14:paraId="7E2C29F5" w14:textId="77777777" w:rsidTr="00F27432">
        <w:tc>
          <w:tcPr>
            <w:tcW w:w="1383" w:type="dxa"/>
            <w:gridSpan w:val="2"/>
            <w:vMerge/>
            <w:shd w:val="clear" w:color="auto" w:fill="FBD4B4"/>
          </w:tcPr>
          <w:p w14:paraId="53B47D68" w14:textId="77777777" w:rsidR="00642C31" w:rsidRPr="00B319CE" w:rsidRDefault="00642C31" w:rsidP="0043461D">
            <w:pPr>
              <w:outlineLvl w:val="1"/>
              <w:rPr>
                <w:rFonts w:ascii="Candara" w:hAnsi="Candara"/>
                <w:b/>
              </w:rPr>
            </w:pPr>
          </w:p>
        </w:tc>
        <w:tc>
          <w:tcPr>
            <w:tcW w:w="1664" w:type="dxa"/>
          </w:tcPr>
          <w:p w14:paraId="4E3BD506" w14:textId="77777777" w:rsidR="00642C31" w:rsidRPr="003931B5" w:rsidRDefault="00642C31" w:rsidP="00CB132B">
            <w:pPr>
              <w:outlineLvl w:val="1"/>
              <w:rPr>
                <w:rFonts w:ascii="Candara" w:hAnsi="Candara"/>
                <w:sz w:val="20"/>
                <w:szCs w:val="20"/>
              </w:rPr>
            </w:pPr>
            <w:r w:rsidRPr="003931B5">
              <w:rPr>
                <w:rFonts w:ascii="Candara" w:hAnsi="Candara"/>
                <w:sz w:val="20"/>
                <w:szCs w:val="20"/>
              </w:rPr>
              <w:t>01101-7/2012-17</w:t>
            </w:r>
          </w:p>
        </w:tc>
        <w:tc>
          <w:tcPr>
            <w:tcW w:w="11755" w:type="dxa"/>
          </w:tcPr>
          <w:p w14:paraId="686823A4" w14:textId="77777777" w:rsidR="00642C31" w:rsidRPr="003931B5" w:rsidRDefault="00642C31" w:rsidP="00CB132B">
            <w:pPr>
              <w:pStyle w:val="Brezrazmikov"/>
              <w:jc w:val="both"/>
              <w:rPr>
                <w:rFonts w:ascii="Candara" w:hAnsi="Candara"/>
                <w:sz w:val="20"/>
                <w:szCs w:val="20"/>
              </w:rPr>
            </w:pPr>
            <w:r w:rsidRPr="003931B5">
              <w:rPr>
                <w:rFonts w:ascii="Candara" w:hAnsi="Candara" w:cs="Arial"/>
                <w:bCs/>
                <w:color w:val="000000"/>
                <w:sz w:val="20"/>
                <w:szCs w:val="20"/>
              </w:rPr>
              <w:t xml:space="preserve">Občinski svet Občine Šempeter-Vrtojba predlaga Svetu zavoda ZIC imenovanje Melite </w:t>
            </w:r>
            <w:proofErr w:type="spellStart"/>
            <w:r w:rsidRPr="003931B5">
              <w:rPr>
                <w:rFonts w:ascii="Candara" w:hAnsi="Candara" w:cs="Arial"/>
                <w:bCs/>
                <w:color w:val="000000"/>
                <w:sz w:val="20"/>
                <w:szCs w:val="20"/>
              </w:rPr>
              <w:t>Bubek</w:t>
            </w:r>
            <w:proofErr w:type="spellEnd"/>
            <w:r w:rsidRPr="003931B5">
              <w:rPr>
                <w:rFonts w:ascii="Candara" w:hAnsi="Candara" w:cs="Arial"/>
                <w:bCs/>
                <w:color w:val="000000"/>
                <w:sz w:val="20"/>
                <w:szCs w:val="20"/>
              </w:rPr>
              <w:t>,  stanujoče na naslov Bilje 27, 5290 Renče, za direktorico zasebnega zavoda ZIC.</w:t>
            </w:r>
          </w:p>
        </w:tc>
      </w:tr>
      <w:tr w:rsidR="00642C31" w:rsidRPr="00B319CE" w14:paraId="1A66383B" w14:textId="77777777" w:rsidTr="00F27432">
        <w:tc>
          <w:tcPr>
            <w:tcW w:w="1383" w:type="dxa"/>
            <w:gridSpan w:val="2"/>
            <w:vMerge/>
            <w:shd w:val="clear" w:color="auto" w:fill="FBD4B4"/>
          </w:tcPr>
          <w:p w14:paraId="7F52A4F8" w14:textId="77777777" w:rsidR="00642C31" w:rsidRPr="00B319CE" w:rsidRDefault="00642C31" w:rsidP="0043461D">
            <w:pPr>
              <w:outlineLvl w:val="1"/>
              <w:rPr>
                <w:rFonts w:ascii="Candara" w:hAnsi="Candara"/>
                <w:b/>
              </w:rPr>
            </w:pPr>
          </w:p>
        </w:tc>
        <w:tc>
          <w:tcPr>
            <w:tcW w:w="1664" w:type="dxa"/>
          </w:tcPr>
          <w:p w14:paraId="208FBFCC" w14:textId="77777777" w:rsidR="00642C31" w:rsidRPr="003931B5" w:rsidRDefault="00642C31" w:rsidP="00CB132B">
            <w:pPr>
              <w:outlineLvl w:val="1"/>
              <w:rPr>
                <w:rFonts w:ascii="Candara" w:hAnsi="Candara"/>
                <w:strike/>
                <w:sz w:val="20"/>
                <w:szCs w:val="20"/>
              </w:rPr>
            </w:pPr>
            <w:r w:rsidRPr="003931B5">
              <w:rPr>
                <w:rFonts w:ascii="Candara" w:hAnsi="Candara"/>
                <w:strike/>
                <w:sz w:val="20"/>
                <w:szCs w:val="20"/>
              </w:rPr>
              <w:t>01101-7/2012-18</w:t>
            </w:r>
          </w:p>
        </w:tc>
        <w:tc>
          <w:tcPr>
            <w:tcW w:w="11755" w:type="dxa"/>
          </w:tcPr>
          <w:p w14:paraId="45BDB8C5" w14:textId="77777777" w:rsidR="00642C31" w:rsidRPr="003931B5" w:rsidRDefault="00642C31" w:rsidP="00CB132B">
            <w:pPr>
              <w:rPr>
                <w:rFonts w:ascii="Candara" w:hAnsi="Candara"/>
                <w:strike/>
                <w:sz w:val="20"/>
                <w:szCs w:val="20"/>
              </w:rPr>
            </w:pPr>
            <w:r w:rsidRPr="003931B5">
              <w:rPr>
                <w:rFonts w:ascii="Candara" w:hAnsi="Candara"/>
                <w:strike/>
                <w:sz w:val="20"/>
                <w:szCs w:val="20"/>
              </w:rPr>
              <w:t xml:space="preserve">Občinski svet Občine Šempeter-Vrtojba </w:t>
            </w:r>
            <w:r w:rsidRPr="003931B5">
              <w:rPr>
                <w:rFonts w:ascii="Candara" w:hAnsi="Candara"/>
                <w:b/>
                <w:strike/>
                <w:sz w:val="20"/>
                <w:szCs w:val="20"/>
              </w:rPr>
              <w:t>je seznanjen o odstopno izjavo</w:t>
            </w:r>
            <w:r w:rsidRPr="003931B5">
              <w:rPr>
                <w:rFonts w:ascii="Candara" w:hAnsi="Candara"/>
                <w:strike/>
                <w:sz w:val="20"/>
                <w:szCs w:val="20"/>
              </w:rPr>
              <w:t xml:space="preserve"> svetnice Polone Žigon iz Odbora za družbene dejavnost – sociala in zdravstvo z dne 4. 4. 2012.</w:t>
            </w:r>
          </w:p>
        </w:tc>
      </w:tr>
      <w:tr w:rsidR="00642C31" w:rsidRPr="00B319CE" w14:paraId="0BC28043" w14:textId="77777777" w:rsidTr="00F27432">
        <w:tc>
          <w:tcPr>
            <w:tcW w:w="1383" w:type="dxa"/>
            <w:gridSpan w:val="2"/>
            <w:vMerge/>
            <w:shd w:val="clear" w:color="auto" w:fill="FBD4B4"/>
          </w:tcPr>
          <w:p w14:paraId="5E880107" w14:textId="77777777" w:rsidR="00642C31" w:rsidRPr="00B319CE" w:rsidRDefault="00642C31" w:rsidP="0043461D">
            <w:pPr>
              <w:outlineLvl w:val="1"/>
              <w:rPr>
                <w:rFonts w:ascii="Candara" w:hAnsi="Candara"/>
                <w:b/>
              </w:rPr>
            </w:pPr>
          </w:p>
        </w:tc>
        <w:tc>
          <w:tcPr>
            <w:tcW w:w="1664" w:type="dxa"/>
          </w:tcPr>
          <w:p w14:paraId="229C6254" w14:textId="77777777" w:rsidR="00642C31" w:rsidRPr="003931B5" w:rsidRDefault="00642C31" w:rsidP="00CB132B">
            <w:pPr>
              <w:outlineLvl w:val="1"/>
              <w:rPr>
                <w:rFonts w:ascii="Candara" w:hAnsi="Candara"/>
                <w:strike/>
                <w:sz w:val="20"/>
                <w:szCs w:val="20"/>
              </w:rPr>
            </w:pPr>
            <w:r w:rsidRPr="003931B5">
              <w:rPr>
                <w:rFonts w:ascii="Candara" w:hAnsi="Candara"/>
                <w:strike/>
                <w:sz w:val="20"/>
                <w:szCs w:val="20"/>
              </w:rPr>
              <w:t>01101-7/2012-19</w:t>
            </w:r>
          </w:p>
        </w:tc>
        <w:tc>
          <w:tcPr>
            <w:tcW w:w="11755" w:type="dxa"/>
          </w:tcPr>
          <w:p w14:paraId="647502DC" w14:textId="77777777" w:rsidR="00642C31" w:rsidRPr="003931B5" w:rsidRDefault="00642C31" w:rsidP="00CB132B">
            <w:pPr>
              <w:rPr>
                <w:rFonts w:ascii="Candara" w:hAnsi="Candara"/>
                <w:strike/>
                <w:sz w:val="20"/>
                <w:szCs w:val="20"/>
              </w:rPr>
            </w:pPr>
            <w:r w:rsidRPr="003931B5">
              <w:rPr>
                <w:rFonts w:ascii="Candara" w:hAnsi="Candara"/>
                <w:b/>
                <w:strike/>
                <w:sz w:val="20"/>
                <w:szCs w:val="20"/>
              </w:rPr>
              <w:t>Sklep o spremembah sklepa o imenovanju odborov in komisij</w:t>
            </w:r>
            <w:r w:rsidRPr="003931B5">
              <w:rPr>
                <w:rFonts w:ascii="Candara" w:hAnsi="Candara"/>
                <w:strike/>
                <w:sz w:val="20"/>
                <w:szCs w:val="20"/>
              </w:rPr>
              <w:t xml:space="preserve"> z dne 2. 12. 2010 št. 01101-11/2010-19</w:t>
            </w:r>
          </w:p>
          <w:p w14:paraId="4B54BFE4" w14:textId="77777777" w:rsidR="00167D9F" w:rsidRDefault="00642C31" w:rsidP="00CB132B">
            <w:pPr>
              <w:rPr>
                <w:rFonts w:ascii="Candara" w:hAnsi="Candara"/>
                <w:strike/>
                <w:sz w:val="20"/>
                <w:szCs w:val="20"/>
              </w:rPr>
            </w:pPr>
            <w:r w:rsidRPr="003931B5">
              <w:rPr>
                <w:rFonts w:ascii="Candara" w:hAnsi="Candara"/>
                <w:strike/>
                <w:sz w:val="20"/>
                <w:szCs w:val="20"/>
              </w:rPr>
              <w:t xml:space="preserve">V prvi točki sklepa se pod poglavjem ODBOR ZA DRUŽBENE DEJAVNOSTI – SOCIALA IN ZDRAVSTVO črta besedilo 3. točke: »Polona Žigon, Laze 38, Vrtojba, 5290 Šempeter pri Gorici« in se ga nadomesti z besedilom »Dragan Valenčič, </w:t>
            </w:r>
            <w:proofErr w:type="spellStart"/>
            <w:r w:rsidRPr="003931B5">
              <w:rPr>
                <w:rFonts w:ascii="Candara" w:hAnsi="Candara"/>
                <w:strike/>
                <w:sz w:val="20"/>
                <w:szCs w:val="20"/>
              </w:rPr>
              <w:t>Podmark</w:t>
            </w:r>
            <w:proofErr w:type="spellEnd"/>
          </w:p>
          <w:p w14:paraId="77FBA3A9" w14:textId="4DD6FA7F" w:rsidR="00642C31" w:rsidRPr="003931B5" w:rsidRDefault="00642C31" w:rsidP="00CB132B">
            <w:pPr>
              <w:rPr>
                <w:rFonts w:ascii="Candara" w:hAnsi="Candara"/>
                <w:strike/>
                <w:sz w:val="20"/>
                <w:szCs w:val="20"/>
              </w:rPr>
            </w:pPr>
            <w:r w:rsidRPr="003931B5">
              <w:rPr>
                <w:rFonts w:ascii="Candara" w:hAnsi="Candara"/>
                <w:strike/>
                <w:sz w:val="20"/>
                <w:szCs w:val="20"/>
              </w:rPr>
              <w:t xml:space="preserve"> 24, 5290 Šempeter pri Gorici«. </w:t>
            </w:r>
          </w:p>
        </w:tc>
      </w:tr>
      <w:tr w:rsidR="00642C31" w:rsidRPr="00B319CE" w14:paraId="68233BE3" w14:textId="77777777" w:rsidTr="00F27432">
        <w:tc>
          <w:tcPr>
            <w:tcW w:w="1383" w:type="dxa"/>
            <w:gridSpan w:val="2"/>
            <w:vMerge/>
            <w:shd w:val="clear" w:color="auto" w:fill="FBD4B4"/>
          </w:tcPr>
          <w:p w14:paraId="3FBF332D" w14:textId="77777777" w:rsidR="00642C31" w:rsidRPr="00B319CE" w:rsidRDefault="00642C31" w:rsidP="0043461D">
            <w:pPr>
              <w:outlineLvl w:val="1"/>
              <w:rPr>
                <w:rFonts w:ascii="Candara" w:hAnsi="Candara"/>
                <w:b/>
              </w:rPr>
            </w:pPr>
          </w:p>
        </w:tc>
        <w:tc>
          <w:tcPr>
            <w:tcW w:w="1664" w:type="dxa"/>
          </w:tcPr>
          <w:p w14:paraId="251B1EF7" w14:textId="77777777" w:rsidR="00642C31" w:rsidRPr="00B319CE" w:rsidRDefault="00642C31" w:rsidP="00CB132B">
            <w:pPr>
              <w:outlineLvl w:val="1"/>
              <w:rPr>
                <w:rFonts w:ascii="Candara" w:hAnsi="Candara"/>
              </w:rPr>
            </w:pPr>
            <w:r w:rsidRPr="00B319CE">
              <w:rPr>
                <w:rFonts w:ascii="Candara" w:hAnsi="Candara"/>
                <w:sz w:val="22"/>
                <w:szCs w:val="22"/>
              </w:rPr>
              <w:t>01101-7/2012-20</w:t>
            </w:r>
          </w:p>
        </w:tc>
        <w:tc>
          <w:tcPr>
            <w:tcW w:w="11755" w:type="dxa"/>
          </w:tcPr>
          <w:p w14:paraId="1C7FA680" w14:textId="77777777" w:rsidR="00642C31" w:rsidRPr="00B319CE" w:rsidRDefault="00642C31" w:rsidP="00CB132B">
            <w:pPr>
              <w:rPr>
                <w:rFonts w:ascii="Candara" w:hAnsi="Candara" w:cs="Arial"/>
                <w:bCs/>
                <w:color w:val="000000"/>
              </w:rPr>
            </w:pPr>
            <w:r w:rsidRPr="00B319CE">
              <w:rPr>
                <w:rFonts w:ascii="Candara" w:hAnsi="Candara" w:cs="Arial"/>
                <w:bCs/>
                <w:color w:val="000000"/>
                <w:sz w:val="22"/>
                <w:szCs w:val="22"/>
              </w:rPr>
              <w:t>Občinski svet Občine Šempeter-Vrtojba predlaga</w:t>
            </w:r>
            <w:r w:rsidRPr="00B319CE">
              <w:rPr>
                <w:rFonts w:ascii="Candara" w:hAnsi="Candara"/>
                <w:color w:val="000000"/>
                <w:sz w:val="22"/>
                <w:szCs w:val="22"/>
              </w:rPr>
              <w:t xml:space="preserve"> župana, mag. Milana Turka, kot </w:t>
            </w:r>
            <w:r w:rsidRPr="00B319CE">
              <w:rPr>
                <w:rFonts w:ascii="Candara" w:hAnsi="Candara"/>
                <w:b/>
                <w:color w:val="000000"/>
                <w:sz w:val="22"/>
                <w:szCs w:val="22"/>
              </w:rPr>
              <w:t>predstavnika Občine Šempeter-Vrtojba za člana Razvojnega sveta Severno Primorske (Goriške razvojne) regije</w:t>
            </w:r>
            <w:r w:rsidRPr="00B319CE">
              <w:rPr>
                <w:rFonts w:ascii="Candara" w:hAnsi="Candara"/>
                <w:color w:val="000000"/>
                <w:sz w:val="22"/>
                <w:szCs w:val="22"/>
              </w:rPr>
              <w:t>.</w:t>
            </w:r>
          </w:p>
        </w:tc>
      </w:tr>
      <w:tr w:rsidR="00642C31" w:rsidRPr="00B319CE" w14:paraId="5781D378" w14:textId="77777777" w:rsidTr="00F27432">
        <w:tc>
          <w:tcPr>
            <w:tcW w:w="1383" w:type="dxa"/>
            <w:gridSpan w:val="2"/>
            <w:vMerge/>
            <w:shd w:val="clear" w:color="auto" w:fill="FBD4B4"/>
          </w:tcPr>
          <w:p w14:paraId="2ABD66EE" w14:textId="77777777" w:rsidR="00642C31" w:rsidRPr="00B319CE" w:rsidRDefault="00642C31" w:rsidP="0043461D">
            <w:pPr>
              <w:outlineLvl w:val="1"/>
              <w:rPr>
                <w:rFonts w:ascii="Candara" w:hAnsi="Candara"/>
                <w:b/>
              </w:rPr>
            </w:pPr>
          </w:p>
        </w:tc>
        <w:tc>
          <w:tcPr>
            <w:tcW w:w="1664" w:type="dxa"/>
          </w:tcPr>
          <w:p w14:paraId="3F228EC7" w14:textId="77777777" w:rsidR="00642C31" w:rsidRPr="003931B5" w:rsidRDefault="00642C31" w:rsidP="00CB132B">
            <w:pPr>
              <w:outlineLvl w:val="1"/>
              <w:rPr>
                <w:rFonts w:ascii="Candara" w:hAnsi="Candara"/>
                <w:strike/>
                <w:sz w:val="20"/>
                <w:szCs w:val="20"/>
              </w:rPr>
            </w:pPr>
            <w:r w:rsidRPr="003931B5">
              <w:rPr>
                <w:rFonts w:ascii="Candara" w:hAnsi="Candara"/>
                <w:strike/>
                <w:sz w:val="20"/>
                <w:szCs w:val="20"/>
              </w:rPr>
              <w:t>01101-7/2012-21</w:t>
            </w:r>
          </w:p>
        </w:tc>
        <w:tc>
          <w:tcPr>
            <w:tcW w:w="11755" w:type="dxa"/>
          </w:tcPr>
          <w:p w14:paraId="2BCC4BB9" w14:textId="77777777" w:rsidR="00642C31" w:rsidRPr="003931B5" w:rsidRDefault="00642C31" w:rsidP="00CB132B">
            <w:pPr>
              <w:rPr>
                <w:rFonts w:ascii="Candara" w:hAnsi="Candara"/>
                <w:strike/>
                <w:sz w:val="20"/>
                <w:szCs w:val="20"/>
              </w:rPr>
            </w:pPr>
            <w:r w:rsidRPr="003931B5">
              <w:rPr>
                <w:rFonts w:ascii="Candara" w:hAnsi="Candara" w:cs="Arial"/>
                <w:bCs/>
                <w:strike/>
                <w:color w:val="000000"/>
                <w:sz w:val="20"/>
                <w:szCs w:val="20"/>
              </w:rPr>
              <w:t xml:space="preserve">Občinski svet Občine Šempeter-Vrtojba </w:t>
            </w:r>
            <w:r w:rsidRPr="003931B5">
              <w:rPr>
                <w:rFonts w:ascii="Candara" w:hAnsi="Candara"/>
                <w:b/>
                <w:strike/>
                <w:sz w:val="20"/>
                <w:szCs w:val="20"/>
              </w:rPr>
              <w:t>imenuje</w:t>
            </w:r>
            <w:r w:rsidRPr="003931B5">
              <w:rPr>
                <w:rFonts w:ascii="Candara" w:hAnsi="Candara"/>
                <w:strike/>
                <w:sz w:val="20"/>
                <w:szCs w:val="20"/>
              </w:rPr>
              <w:t xml:space="preserve"> Barbaro </w:t>
            </w:r>
            <w:proofErr w:type="spellStart"/>
            <w:r w:rsidRPr="003931B5">
              <w:rPr>
                <w:rFonts w:ascii="Candara" w:hAnsi="Candara"/>
                <w:strike/>
                <w:sz w:val="20"/>
                <w:szCs w:val="20"/>
              </w:rPr>
              <w:t>Skorjanc</w:t>
            </w:r>
            <w:proofErr w:type="spellEnd"/>
            <w:r w:rsidRPr="003931B5">
              <w:rPr>
                <w:rFonts w:ascii="Candara" w:hAnsi="Candara"/>
                <w:strike/>
                <w:sz w:val="20"/>
                <w:szCs w:val="20"/>
              </w:rPr>
              <w:t>, stanujočo na naslovu Ul. XXX. Divizije 5b, 5000 Nova Gorica,</w:t>
            </w:r>
            <w:r w:rsidRPr="003931B5">
              <w:rPr>
                <w:rFonts w:ascii="Candara" w:hAnsi="Candara" w:cs="Arial"/>
                <w:bCs/>
                <w:strike/>
                <w:color w:val="000000"/>
                <w:sz w:val="20"/>
                <w:szCs w:val="20"/>
              </w:rPr>
              <w:t xml:space="preserve"> </w:t>
            </w:r>
            <w:r w:rsidRPr="003931B5">
              <w:rPr>
                <w:rFonts w:ascii="Candara" w:hAnsi="Candara" w:cs="Arial"/>
                <w:b/>
                <w:bCs/>
                <w:strike/>
                <w:color w:val="000000"/>
                <w:sz w:val="20"/>
                <w:szCs w:val="20"/>
              </w:rPr>
              <w:t xml:space="preserve">za </w:t>
            </w:r>
            <w:r w:rsidRPr="003931B5">
              <w:rPr>
                <w:rFonts w:ascii="Candara" w:hAnsi="Candara"/>
                <w:b/>
                <w:strike/>
                <w:sz w:val="20"/>
                <w:szCs w:val="20"/>
              </w:rPr>
              <w:t>odgovorno urednico javnega glasila Občine Šempeter-Vrtojba</w:t>
            </w:r>
            <w:r w:rsidRPr="003931B5">
              <w:rPr>
                <w:rFonts w:ascii="Candara" w:hAnsi="Candara"/>
                <w:strike/>
                <w:sz w:val="20"/>
                <w:szCs w:val="20"/>
              </w:rPr>
              <w:t xml:space="preserve"> za mandatno dobo, ki je enaka mandatni dobi občinskega sveta v tej sestavi.</w:t>
            </w:r>
          </w:p>
        </w:tc>
      </w:tr>
      <w:tr w:rsidR="00642C31" w:rsidRPr="00B319CE" w14:paraId="32439A82" w14:textId="77777777" w:rsidTr="00F27432">
        <w:tc>
          <w:tcPr>
            <w:tcW w:w="1383" w:type="dxa"/>
            <w:gridSpan w:val="2"/>
            <w:vMerge/>
            <w:shd w:val="clear" w:color="auto" w:fill="FBD4B4"/>
          </w:tcPr>
          <w:p w14:paraId="2A9A8593" w14:textId="77777777" w:rsidR="00642C31" w:rsidRPr="00B319CE" w:rsidRDefault="00642C31" w:rsidP="0043461D">
            <w:pPr>
              <w:outlineLvl w:val="1"/>
              <w:rPr>
                <w:rFonts w:ascii="Candara" w:hAnsi="Candara"/>
                <w:b/>
              </w:rPr>
            </w:pPr>
          </w:p>
        </w:tc>
        <w:tc>
          <w:tcPr>
            <w:tcW w:w="1664" w:type="dxa"/>
          </w:tcPr>
          <w:p w14:paraId="05033039" w14:textId="77777777" w:rsidR="00642C31" w:rsidRPr="003931B5" w:rsidRDefault="00642C31" w:rsidP="00AD6CB3">
            <w:pPr>
              <w:outlineLvl w:val="1"/>
              <w:rPr>
                <w:rFonts w:ascii="Candara" w:hAnsi="Candara"/>
                <w:sz w:val="20"/>
                <w:szCs w:val="20"/>
              </w:rPr>
            </w:pPr>
            <w:r w:rsidRPr="003931B5">
              <w:rPr>
                <w:rFonts w:ascii="Candara" w:hAnsi="Candara"/>
                <w:sz w:val="20"/>
                <w:szCs w:val="20"/>
              </w:rPr>
              <w:t>01101-5/2012-1</w:t>
            </w:r>
          </w:p>
        </w:tc>
        <w:tc>
          <w:tcPr>
            <w:tcW w:w="11755" w:type="dxa"/>
          </w:tcPr>
          <w:p w14:paraId="665DA9AF" w14:textId="77777777" w:rsidR="00642C31" w:rsidRPr="003931B5" w:rsidRDefault="00642C31" w:rsidP="00CB132B">
            <w:pPr>
              <w:rPr>
                <w:rFonts w:ascii="Candara" w:hAnsi="Candara"/>
                <w:sz w:val="20"/>
                <w:szCs w:val="20"/>
              </w:rPr>
            </w:pPr>
            <w:r w:rsidRPr="003931B5">
              <w:rPr>
                <w:rFonts w:ascii="Candara" w:hAnsi="Candara"/>
                <w:color w:val="000000"/>
                <w:sz w:val="20"/>
                <w:szCs w:val="20"/>
              </w:rPr>
              <w:t xml:space="preserve">Občinski svet Občine Šempeter-Vrtojba </w:t>
            </w:r>
            <w:r w:rsidRPr="003931B5">
              <w:rPr>
                <w:rFonts w:ascii="Candara" w:hAnsi="Candara"/>
                <w:sz w:val="20"/>
                <w:szCs w:val="20"/>
              </w:rPr>
              <w:t xml:space="preserve">sprejme informacijo </w:t>
            </w:r>
            <w:r w:rsidRPr="003931B5">
              <w:rPr>
                <w:rFonts w:ascii="Candara" w:hAnsi="Candara" w:cs="Arial"/>
                <w:color w:val="000000"/>
                <w:sz w:val="20"/>
                <w:szCs w:val="20"/>
              </w:rPr>
              <w:t>o varnostni problematiki v občini Šempeter-Vrtojba za leto 2011</w:t>
            </w:r>
            <w:r w:rsidRPr="003931B5">
              <w:rPr>
                <w:rFonts w:ascii="Candara" w:hAnsi="Candara"/>
                <w:sz w:val="20"/>
                <w:szCs w:val="20"/>
              </w:rPr>
              <w:t xml:space="preserve">. </w:t>
            </w:r>
          </w:p>
        </w:tc>
      </w:tr>
      <w:tr w:rsidR="00642C31" w:rsidRPr="00B319CE" w14:paraId="48FB0C21" w14:textId="77777777" w:rsidTr="00F27432">
        <w:tc>
          <w:tcPr>
            <w:tcW w:w="1383" w:type="dxa"/>
            <w:gridSpan w:val="2"/>
            <w:vMerge/>
            <w:shd w:val="clear" w:color="auto" w:fill="FBD4B4"/>
          </w:tcPr>
          <w:p w14:paraId="668B3156" w14:textId="77777777" w:rsidR="00642C31" w:rsidRPr="00B319CE" w:rsidRDefault="00642C31" w:rsidP="0043461D">
            <w:pPr>
              <w:outlineLvl w:val="1"/>
              <w:rPr>
                <w:rFonts w:ascii="Candara" w:hAnsi="Candara"/>
                <w:b/>
              </w:rPr>
            </w:pPr>
          </w:p>
        </w:tc>
        <w:tc>
          <w:tcPr>
            <w:tcW w:w="1664" w:type="dxa"/>
          </w:tcPr>
          <w:p w14:paraId="04F08E5B" w14:textId="77777777" w:rsidR="00642C31" w:rsidRPr="003931B5" w:rsidRDefault="00642C31" w:rsidP="00CB132B">
            <w:pPr>
              <w:outlineLvl w:val="1"/>
              <w:rPr>
                <w:rFonts w:ascii="Candara" w:hAnsi="Candara"/>
                <w:sz w:val="20"/>
                <w:szCs w:val="20"/>
              </w:rPr>
            </w:pPr>
            <w:r w:rsidRPr="003931B5">
              <w:rPr>
                <w:rFonts w:ascii="Candara" w:hAnsi="Candara"/>
                <w:sz w:val="20"/>
                <w:szCs w:val="20"/>
              </w:rPr>
              <w:t>01101-5/2012-2</w:t>
            </w:r>
          </w:p>
        </w:tc>
        <w:tc>
          <w:tcPr>
            <w:tcW w:w="11755" w:type="dxa"/>
          </w:tcPr>
          <w:p w14:paraId="1B91F1EF" w14:textId="77777777" w:rsidR="00642C31" w:rsidRPr="003931B5" w:rsidRDefault="00642C31" w:rsidP="00CB132B">
            <w:pPr>
              <w:rPr>
                <w:rFonts w:ascii="Candara" w:hAnsi="Candara"/>
                <w:sz w:val="20"/>
                <w:szCs w:val="20"/>
              </w:rPr>
            </w:pPr>
            <w:r w:rsidRPr="003931B5">
              <w:rPr>
                <w:rFonts w:ascii="Candara" w:hAnsi="Candara"/>
                <w:color w:val="000000"/>
                <w:sz w:val="20"/>
                <w:szCs w:val="20"/>
              </w:rPr>
              <w:t xml:space="preserve">Občinski svet Občine Šempeter-Vrtojba </w:t>
            </w:r>
            <w:r w:rsidRPr="003931B5">
              <w:rPr>
                <w:rFonts w:ascii="Candara" w:hAnsi="Candara"/>
                <w:sz w:val="20"/>
                <w:szCs w:val="20"/>
              </w:rPr>
              <w:t xml:space="preserve">sprejme informacijo o letnem poročilu za leto 2011, Zdravstvenega doma – Osnovno varstvo Nova Gorica. </w:t>
            </w:r>
          </w:p>
        </w:tc>
      </w:tr>
      <w:tr w:rsidR="00642C31" w:rsidRPr="00B319CE" w14:paraId="78095D19" w14:textId="77777777" w:rsidTr="00F27432">
        <w:tc>
          <w:tcPr>
            <w:tcW w:w="1383" w:type="dxa"/>
            <w:gridSpan w:val="2"/>
            <w:vMerge/>
            <w:shd w:val="clear" w:color="auto" w:fill="FBD4B4"/>
          </w:tcPr>
          <w:p w14:paraId="620D3191" w14:textId="77777777" w:rsidR="00642C31" w:rsidRPr="00B319CE" w:rsidRDefault="00642C31" w:rsidP="0043461D">
            <w:pPr>
              <w:outlineLvl w:val="1"/>
              <w:rPr>
                <w:rFonts w:ascii="Candara" w:hAnsi="Candara"/>
                <w:b/>
              </w:rPr>
            </w:pPr>
          </w:p>
        </w:tc>
        <w:tc>
          <w:tcPr>
            <w:tcW w:w="1664" w:type="dxa"/>
          </w:tcPr>
          <w:p w14:paraId="2F3370E0" w14:textId="77777777" w:rsidR="00642C31" w:rsidRPr="003931B5" w:rsidRDefault="00642C31" w:rsidP="00CB132B">
            <w:pPr>
              <w:outlineLvl w:val="1"/>
              <w:rPr>
                <w:rFonts w:ascii="Candara" w:hAnsi="Candara"/>
                <w:sz w:val="20"/>
                <w:szCs w:val="20"/>
              </w:rPr>
            </w:pPr>
            <w:r w:rsidRPr="003931B5">
              <w:rPr>
                <w:rFonts w:ascii="Candara" w:hAnsi="Candara"/>
                <w:sz w:val="20"/>
                <w:szCs w:val="20"/>
              </w:rPr>
              <w:t>01101-5/2012-3</w:t>
            </w:r>
          </w:p>
        </w:tc>
        <w:tc>
          <w:tcPr>
            <w:tcW w:w="11755" w:type="dxa"/>
          </w:tcPr>
          <w:p w14:paraId="637E1C1C" w14:textId="77777777" w:rsidR="00642C31" w:rsidRPr="003931B5" w:rsidRDefault="00642C31" w:rsidP="00CB132B">
            <w:pPr>
              <w:rPr>
                <w:rFonts w:ascii="Candara" w:hAnsi="Candara"/>
                <w:sz w:val="20"/>
                <w:szCs w:val="20"/>
              </w:rPr>
            </w:pPr>
            <w:r w:rsidRPr="003931B5">
              <w:rPr>
                <w:rFonts w:ascii="Candara" w:hAnsi="Candara"/>
                <w:color w:val="000000"/>
                <w:sz w:val="20"/>
                <w:szCs w:val="20"/>
              </w:rPr>
              <w:t xml:space="preserve">Občinski svet Občine Šempeter-Vrtojba </w:t>
            </w:r>
            <w:r w:rsidRPr="003931B5">
              <w:rPr>
                <w:rFonts w:ascii="Candara" w:hAnsi="Candara"/>
                <w:sz w:val="20"/>
                <w:szCs w:val="20"/>
              </w:rPr>
              <w:t xml:space="preserve">sprejme informacijo o letnem poročilu za leto 2011, </w:t>
            </w:r>
            <w:r w:rsidRPr="003931B5">
              <w:rPr>
                <w:rFonts w:ascii="Candara" w:hAnsi="Candara" w:cs="Arial"/>
                <w:sz w:val="20"/>
                <w:szCs w:val="20"/>
              </w:rPr>
              <w:t>Centra za pomoč na domu – CPD KLAS Nova Gorica.</w:t>
            </w:r>
            <w:r w:rsidRPr="003931B5">
              <w:rPr>
                <w:rFonts w:ascii="Candara" w:hAnsi="Candara"/>
                <w:sz w:val="20"/>
                <w:szCs w:val="20"/>
              </w:rPr>
              <w:t xml:space="preserve"> </w:t>
            </w:r>
          </w:p>
        </w:tc>
      </w:tr>
      <w:tr w:rsidR="00642C31" w:rsidRPr="00B319CE" w14:paraId="5E8B17B0" w14:textId="77777777" w:rsidTr="00F27432">
        <w:tc>
          <w:tcPr>
            <w:tcW w:w="1383" w:type="dxa"/>
            <w:gridSpan w:val="2"/>
            <w:vMerge/>
            <w:shd w:val="clear" w:color="auto" w:fill="FBD4B4"/>
          </w:tcPr>
          <w:p w14:paraId="1A457CBF" w14:textId="77777777" w:rsidR="00642C31" w:rsidRPr="00B319CE" w:rsidRDefault="00642C31" w:rsidP="0043461D">
            <w:pPr>
              <w:outlineLvl w:val="1"/>
              <w:rPr>
                <w:rFonts w:ascii="Candara" w:hAnsi="Candara"/>
                <w:b/>
              </w:rPr>
            </w:pPr>
          </w:p>
        </w:tc>
        <w:tc>
          <w:tcPr>
            <w:tcW w:w="1664" w:type="dxa"/>
          </w:tcPr>
          <w:p w14:paraId="76CF7E2E" w14:textId="77777777" w:rsidR="00642C31" w:rsidRPr="003931B5" w:rsidRDefault="00642C31" w:rsidP="00CB132B">
            <w:pPr>
              <w:outlineLvl w:val="1"/>
              <w:rPr>
                <w:rFonts w:ascii="Candara" w:hAnsi="Candara"/>
                <w:strike/>
                <w:sz w:val="20"/>
                <w:szCs w:val="20"/>
              </w:rPr>
            </w:pPr>
            <w:r w:rsidRPr="003931B5">
              <w:rPr>
                <w:rFonts w:ascii="Candara" w:hAnsi="Candara"/>
                <w:strike/>
                <w:sz w:val="20"/>
                <w:szCs w:val="20"/>
              </w:rPr>
              <w:t>01101-5/2012-4</w:t>
            </w:r>
          </w:p>
        </w:tc>
        <w:tc>
          <w:tcPr>
            <w:tcW w:w="11755" w:type="dxa"/>
          </w:tcPr>
          <w:p w14:paraId="11289FE7" w14:textId="77777777" w:rsidR="00642C31" w:rsidRPr="003931B5" w:rsidRDefault="00642C31" w:rsidP="00CB132B">
            <w:pPr>
              <w:overflowPunct w:val="0"/>
              <w:autoSpaceDE w:val="0"/>
              <w:autoSpaceDN w:val="0"/>
              <w:adjustRightInd w:val="0"/>
              <w:textAlignment w:val="baseline"/>
              <w:rPr>
                <w:rFonts w:ascii="Candara" w:hAnsi="Candara"/>
                <w:strike/>
                <w:sz w:val="20"/>
                <w:szCs w:val="20"/>
              </w:rPr>
            </w:pPr>
            <w:r w:rsidRPr="003931B5">
              <w:rPr>
                <w:rFonts w:ascii="Candara" w:hAnsi="Candara"/>
                <w:strike/>
                <w:sz w:val="20"/>
                <w:szCs w:val="20"/>
              </w:rPr>
              <w:t>Sklep o soglasju k ceni storitve pomoči družini na domu</w:t>
            </w:r>
          </w:p>
        </w:tc>
      </w:tr>
      <w:tr w:rsidR="00642C31" w:rsidRPr="00B319CE" w14:paraId="1FD99C65" w14:textId="77777777" w:rsidTr="00F27432">
        <w:tc>
          <w:tcPr>
            <w:tcW w:w="1383" w:type="dxa"/>
            <w:gridSpan w:val="2"/>
            <w:vMerge/>
            <w:shd w:val="clear" w:color="auto" w:fill="FBD4B4"/>
          </w:tcPr>
          <w:p w14:paraId="1918B2AD" w14:textId="77777777" w:rsidR="00642C31" w:rsidRPr="00B319CE" w:rsidRDefault="00642C31" w:rsidP="0043461D">
            <w:pPr>
              <w:outlineLvl w:val="1"/>
              <w:rPr>
                <w:rFonts w:ascii="Candara" w:hAnsi="Candara"/>
                <w:b/>
              </w:rPr>
            </w:pPr>
          </w:p>
        </w:tc>
        <w:tc>
          <w:tcPr>
            <w:tcW w:w="1664" w:type="dxa"/>
          </w:tcPr>
          <w:p w14:paraId="638B545D" w14:textId="77777777" w:rsidR="00642C31" w:rsidRPr="003931B5" w:rsidRDefault="00642C31" w:rsidP="00CB132B">
            <w:pPr>
              <w:outlineLvl w:val="1"/>
              <w:rPr>
                <w:rFonts w:ascii="Candara" w:hAnsi="Candara"/>
                <w:sz w:val="20"/>
                <w:szCs w:val="20"/>
              </w:rPr>
            </w:pPr>
            <w:r w:rsidRPr="003931B5">
              <w:rPr>
                <w:rFonts w:ascii="Candara" w:hAnsi="Candara"/>
                <w:sz w:val="20"/>
                <w:szCs w:val="20"/>
              </w:rPr>
              <w:t>01101-5/2012-5</w:t>
            </w:r>
          </w:p>
        </w:tc>
        <w:tc>
          <w:tcPr>
            <w:tcW w:w="11755" w:type="dxa"/>
          </w:tcPr>
          <w:p w14:paraId="7330527E" w14:textId="77777777" w:rsidR="00642C31" w:rsidRPr="003931B5" w:rsidRDefault="00642C31" w:rsidP="00CB132B">
            <w:pPr>
              <w:rPr>
                <w:rFonts w:ascii="Candara" w:hAnsi="Candara"/>
                <w:sz w:val="20"/>
                <w:szCs w:val="20"/>
              </w:rPr>
            </w:pPr>
            <w:r w:rsidRPr="003931B5">
              <w:rPr>
                <w:rFonts w:ascii="Candara" w:hAnsi="Candara"/>
                <w:color w:val="000000"/>
                <w:sz w:val="20"/>
                <w:szCs w:val="20"/>
              </w:rPr>
              <w:t xml:space="preserve">Občinski svet Občine Šempeter-Vrtojba </w:t>
            </w:r>
            <w:r w:rsidRPr="003931B5">
              <w:rPr>
                <w:rFonts w:ascii="Candara" w:hAnsi="Candara"/>
                <w:sz w:val="20"/>
                <w:szCs w:val="20"/>
              </w:rPr>
              <w:t xml:space="preserve">Občinski svet Občine Šempeter-Vrtojba sprejme informacijo o letnem poročilu za leto 2011, </w:t>
            </w:r>
            <w:r w:rsidRPr="003931B5">
              <w:rPr>
                <w:rFonts w:ascii="Candara" w:hAnsi="Candara" w:cs="Arial"/>
                <w:color w:val="000000"/>
                <w:sz w:val="20"/>
                <w:szCs w:val="20"/>
              </w:rPr>
              <w:t>Medobčinske uprave občin Šempeter-Vrtojba, Renče-Vogrsko in Miren-Kostanjevica</w:t>
            </w:r>
            <w:r w:rsidRPr="003931B5">
              <w:rPr>
                <w:rFonts w:ascii="Candara" w:hAnsi="Candara"/>
                <w:sz w:val="20"/>
                <w:szCs w:val="20"/>
              </w:rPr>
              <w:t xml:space="preserve">. </w:t>
            </w:r>
          </w:p>
        </w:tc>
      </w:tr>
      <w:tr w:rsidR="00642C31" w:rsidRPr="00B319CE" w14:paraId="421E5EFE" w14:textId="77777777" w:rsidTr="00F27432">
        <w:tc>
          <w:tcPr>
            <w:tcW w:w="1383" w:type="dxa"/>
            <w:gridSpan w:val="2"/>
            <w:vMerge/>
            <w:shd w:val="clear" w:color="auto" w:fill="FBD4B4"/>
          </w:tcPr>
          <w:p w14:paraId="7A518277" w14:textId="77777777" w:rsidR="00642C31" w:rsidRPr="00B319CE" w:rsidRDefault="00642C31" w:rsidP="0043461D">
            <w:pPr>
              <w:outlineLvl w:val="1"/>
              <w:rPr>
                <w:rFonts w:ascii="Candara" w:hAnsi="Candara"/>
                <w:b/>
              </w:rPr>
            </w:pPr>
          </w:p>
        </w:tc>
        <w:tc>
          <w:tcPr>
            <w:tcW w:w="1664" w:type="dxa"/>
          </w:tcPr>
          <w:p w14:paraId="2406FCC7" w14:textId="77777777" w:rsidR="00642C31" w:rsidRPr="003931B5" w:rsidRDefault="00642C31" w:rsidP="0043461D">
            <w:pPr>
              <w:outlineLvl w:val="1"/>
              <w:rPr>
                <w:rFonts w:ascii="Candara" w:hAnsi="Candara"/>
                <w:sz w:val="20"/>
                <w:szCs w:val="20"/>
              </w:rPr>
            </w:pPr>
            <w:r w:rsidRPr="003931B5">
              <w:rPr>
                <w:rFonts w:ascii="Candara" w:hAnsi="Candara"/>
                <w:sz w:val="20"/>
                <w:szCs w:val="20"/>
              </w:rPr>
              <w:t>01101-5/2012-6</w:t>
            </w:r>
          </w:p>
        </w:tc>
        <w:tc>
          <w:tcPr>
            <w:tcW w:w="11755" w:type="dxa"/>
          </w:tcPr>
          <w:p w14:paraId="3B1C2759" w14:textId="77777777" w:rsidR="00642C31" w:rsidRPr="003931B5" w:rsidRDefault="00642C31" w:rsidP="006E3ECB">
            <w:pPr>
              <w:rPr>
                <w:rFonts w:ascii="Candara" w:hAnsi="Candara"/>
                <w:sz w:val="20"/>
                <w:szCs w:val="20"/>
              </w:rPr>
            </w:pPr>
            <w:r w:rsidRPr="003931B5">
              <w:rPr>
                <w:rFonts w:ascii="Candara" w:hAnsi="Candara"/>
                <w:sz w:val="20"/>
                <w:szCs w:val="20"/>
              </w:rPr>
              <w:t>Občinski svet Občine Šempeter-Vrtojba sprejme Odlok o ustanovitvi Režijskega obrata Občine Šempeter-Vrtojba.</w:t>
            </w:r>
          </w:p>
        </w:tc>
      </w:tr>
      <w:tr w:rsidR="00642C31" w:rsidRPr="00B319CE" w14:paraId="6EB217F8" w14:textId="77777777" w:rsidTr="00F27432">
        <w:tc>
          <w:tcPr>
            <w:tcW w:w="1383" w:type="dxa"/>
            <w:gridSpan w:val="2"/>
            <w:vMerge w:val="restart"/>
            <w:shd w:val="clear" w:color="auto" w:fill="FBD4B4"/>
          </w:tcPr>
          <w:p w14:paraId="222F1210" w14:textId="77777777" w:rsidR="00642C31" w:rsidRPr="00B319CE" w:rsidRDefault="00642C31" w:rsidP="00CB132B">
            <w:pPr>
              <w:outlineLvl w:val="1"/>
              <w:rPr>
                <w:rFonts w:ascii="Candara" w:hAnsi="Candara"/>
                <w:b/>
              </w:rPr>
            </w:pPr>
            <w:r w:rsidRPr="00B319CE">
              <w:rPr>
                <w:rFonts w:ascii="Candara" w:hAnsi="Candara"/>
                <w:b/>
                <w:sz w:val="22"/>
                <w:szCs w:val="22"/>
              </w:rPr>
              <w:t>15. seja,</w:t>
            </w:r>
          </w:p>
          <w:p w14:paraId="02D4B6D9" w14:textId="77777777" w:rsidR="00642C31" w:rsidRPr="00B319CE" w:rsidRDefault="00642C31" w:rsidP="00CB132B">
            <w:pPr>
              <w:outlineLvl w:val="1"/>
              <w:rPr>
                <w:rFonts w:ascii="Candara" w:hAnsi="Candara"/>
                <w:b/>
              </w:rPr>
            </w:pPr>
            <w:r w:rsidRPr="00B319CE">
              <w:rPr>
                <w:rFonts w:ascii="Candara" w:hAnsi="Candara"/>
                <w:b/>
                <w:sz w:val="22"/>
                <w:szCs w:val="22"/>
              </w:rPr>
              <w:t>15. 3. 2012</w:t>
            </w:r>
          </w:p>
        </w:tc>
        <w:tc>
          <w:tcPr>
            <w:tcW w:w="1664" w:type="dxa"/>
          </w:tcPr>
          <w:p w14:paraId="35775DCD" w14:textId="77777777" w:rsidR="00642C31" w:rsidRPr="00A80238" w:rsidRDefault="00642C31" w:rsidP="0043461D">
            <w:pPr>
              <w:outlineLvl w:val="1"/>
              <w:rPr>
                <w:rFonts w:ascii="Candara" w:hAnsi="Candara"/>
                <w:strike/>
              </w:rPr>
            </w:pPr>
            <w:r w:rsidRPr="00A80238">
              <w:rPr>
                <w:rFonts w:ascii="Candara" w:hAnsi="Candara"/>
                <w:strike/>
                <w:sz w:val="22"/>
                <w:szCs w:val="22"/>
              </w:rPr>
              <w:t>01101-5/2012-7</w:t>
            </w:r>
          </w:p>
        </w:tc>
        <w:tc>
          <w:tcPr>
            <w:tcW w:w="11755" w:type="dxa"/>
          </w:tcPr>
          <w:p w14:paraId="3F565971" w14:textId="77777777" w:rsidR="00642C31" w:rsidRPr="00A80238" w:rsidRDefault="00642C31" w:rsidP="006E3ECB">
            <w:pPr>
              <w:rPr>
                <w:rFonts w:ascii="Candara" w:hAnsi="Candara"/>
                <w:strike/>
              </w:rPr>
            </w:pPr>
            <w:hyperlink r:id="rId2215" w:anchor="%21/Uradni-list-RS-st-22-2012-z-dne-23-3-2012" w:history="1">
              <w:r w:rsidRPr="00A80238">
                <w:rPr>
                  <w:rStyle w:val="Hiperpovezava"/>
                  <w:rFonts w:ascii="Candara" w:hAnsi="Candara"/>
                  <w:strike/>
                </w:rPr>
                <w:t>Odlok o ustanovitvi Režijskega obrata Občine Šempeter-Vrtojba</w:t>
              </w:r>
            </w:hyperlink>
            <w:r w:rsidRPr="00A80238">
              <w:rPr>
                <w:rFonts w:ascii="Candara" w:hAnsi="Candara"/>
                <w:strike/>
              </w:rPr>
              <w:t xml:space="preserve">, objavljeno v </w:t>
            </w:r>
            <w:hyperlink r:id="rId2216" w:anchor="%21/Uradni-list-RS-st-22-2012-z-dne-23-3-2012" w:tooltip="Uradni list RS, št. 22/2012 z dne 23. 3. 2012" w:history="1">
              <w:r w:rsidRPr="00A80238">
                <w:rPr>
                  <w:rStyle w:val="Hiperpovezava"/>
                  <w:rFonts w:ascii="Candara" w:hAnsi="Candara"/>
                  <w:strike/>
                </w:rPr>
                <w:t>Uradni list RS, št. 22/2012 z dne 23. 3. 2012</w:t>
              </w:r>
            </w:hyperlink>
            <w:r w:rsidRPr="00A80238">
              <w:rPr>
                <w:rFonts w:ascii="Candara" w:hAnsi="Candara"/>
                <w:strike/>
                <w:color w:val="333333"/>
              </w:rPr>
              <w:t xml:space="preserve"> </w:t>
            </w:r>
          </w:p>
        </w:tc>
      </w:tr>
      <w:tr w:rsidR="00642C31" w:rsidRPr="00B319CE" w14:paraId="1AE965BB" w14:textId="77777777" w:rsidTr="00F27432">
        <w:tc>
          <w:tcPr>
            <w:tcW w:w="1383" w:type="dxa"/>
            <w:gridSpan w:val="2"/>
            <w:vMerge/>
            <w:shd w:val="clear" w:color="auto" w:fill="FBD4B4"/>
          </w:tcPr>
          <w:p w14:paraId="414E6FB8" w14:textId="77777777" w:rsidR="00642C31" w:rsidRPr="00B319CE" w:rsidRDefault="00642C31" w:rsidP="0043461D">
            <w:pPr>
              <w:outlineLvl w:val="1"/>
              <w:rPr>
                <w:rFonts w:ascii="Candara" w:hAnsi="Candara"/>
                <w:b/>
              </w:rPr>
            </w:pPr>
          </w:p>
        </w:tc>
        <w:tc>
          <w:tcPr>
            <w:tcW w:w="1664" w:type="dxa"/>
          </w:tcPr>
          <w:p w14:paraId="7920AB99" w14:textId="77777777" w:rsidR="00642C31" w:rsidRPr="00F37421" w:rsidRDefault="00642C31" w:rsidP="00CB132B">
            <w:pPr>
              <w:outlineLvl w:val="1"/>
              <w:rPr>
                <w:rFonts w:ascii="Candara" w:hAnsi="Candara"/>
                <w:strike/>
                <w:sz w:val="20"/>
                <w:szCs w:val="20"/>
              </w:rPr>
            </w:pPr>
            <w:r w:rsidRPr="00F37421">
              <w:rPr>
                <w:rFonts w:ascii="Candara" w:hAnsi="Candara"/>
                <w:strike/>
                <w:sz w:val="20"/>
                <w:szCs w:val="20"/>
              </w:rPr>
              <w:t>01101-5/2012-8</w:t>
            </w:r>
          </w:p>
        </w:tc>
        <w:tc>
          <w:tcPr>
            <w:tcW w:w="11755" w:type="dxa"/>
          </w:tcPr>
          <w:p w14:paraId="756410E7" w14:textId="77777777" w:rsidR="00642C31" w:rsidRPr="00F37421" w:rsidRDefault="00642C31" w:rsidP="00CB132B">
            <w:pPr>
              <w:rPr>
                <w:rFonts w:ascii="Candara" w:hAnsi="Candara"/>
                <w:strike/>
                <w:sz w:val="20"/>
                <w:szCs w:val="20"/>
              </w:rPr>
            </w:pPr>
            <w:r w:rsidRPr="00F37421">
              <w:rPr>
                <w:rFonts w:ascii="Candara" w:hAnsi="Candara"/>
                <w:strike/>
                <w:color w:val="000000"/>
                <w:sz w:val="20"/>
                <w:szCs w:val="20"/>
              </w:rPr>
              <w:t xml:space="preserve">Občinski svet Občine Šempeter-Vrtojba </w:t>
            </w:r>
            <w:r w:rsidRPr="00F37421">
              <w:rPr>
                <w:rFonts w:ascii="Candara" w:hAnsi="Candara"/>
                <w:strike/>
                <w:color w:val="220100"/>
                <w:sz w:val="20"/>
                <w:szCs w:val="20"/>
              </w:rPr>
              <w:t xml:space="preserve">kot </w:t>
            </w:r>
            <w:r w:rsidRPr="00F37421">
              <w:rPr>
                <w:rFonts w:ascii="Candara" w:hAnsi="Candara"/>
                <w:b/>
                <w:strike/>
                <w:color w:val="220100"/>
                <w:sz w:val="20"/>
                <w:szCs w:val="20"/>
              </w:rPr>
              <w:t xml:space="preserve">predstavnico Občine Šempeter-Vrtojba v Svetu zavoda Glasbene šole Nova Gorica </w:t>
            </w:r>
            <w:r w:rsidRPr="00F37421">
              <w:rPr>
                <w:rFonts w:ascii="Candara" w:hAnsi="Candara"/>
                <w:strike/>
                <w:color w:val="220100"/>
                <w:sz w:val="20"/>
                <w:szCs w:val="20"/>
              </w:rPr>
              <w:t xml:space="preserve">za dobo 4 let imenuje Barbaro Pavlin, stanujočo v Šempetru pri Gorici, </w:t>
            </w:r>
            <w:r w:rsidRPr="00F37421">
              <w:rPr>
                <w:rFonts w:ascii="Candara" w:hAnsi="Candara"/>
                <w:strike/>
                <w:color w:val="000000"/>
                <w:sz w:val="20"/>
                <w:szCs w:val="20"/>
              </w:rPr>
              <w:t xml:space="preserve"> </w:t>
            </w:r>
            <w:r w:rsidRPr="00F37421">
              <w:rPr>
                <w:rFonts w:ascii="Candara" w:hAnsi="Candara"/>
                <w:strike/>
                <w:sz w:val="20"/>
                <w:szCs w:val="20"/>
              </w:rPr>
              <w:t>Ulica bratov Nemec 10.</w:t>
            </w:r>
          </w:p>
        </w:tc>
      </w:tr>
      <w:tr w:rsidR="00642C31" w:rsidRPr="00B319CE" w14:paraId="464B3D8D" w14:textId="77777777" w:rsidTr="00F27432">
        <w:tc>
          <w:tcPr>
            <w:tcW w:w="1383" w:type="dxa"/>
            <w:gridSpan w:val="2"/>
            <w:vMerge/>
            <w:shd w:val="clear" w:color="auto" w:fill="FBD4B4"/>
          </w:tcPr>
          <w:p w14:paraId="06F07B7F" w14:textId="77777777" w:rsidR="00642C31" w:rsidRPr="00B319CE" w:rsidRDefault="00642C31" w:rsidP="0043461D">
            <w:pPr>
              <w:outlineLvl w:val="1"/>
              <w:rPr>
                <w:rFonts w:ascii="Candara" w:hAnsi="Candara"/>
                <w:b/>
              </w:rPr>
            </w:pPr>
          </w:p>
        </w:tc>
        <w:tc>
          <w:tcPr>
            <w:tcW w:w="1664" w:type="dxa"/>
          </w:tcPr>
          <w:p w14:paraId="52BE7254" w14:textId="77777777" w:rsidR="00642C31" w:rsidRPr="00F37421" w:rsidRDefault="00642C31" w:rsidP="006E3ECB">
            <w:pPr>
              <w:outlineLvl w:val="1"/>
              <w:rPr>
                <w:rFonts w:ascii="Candara" w:hAnsi="Candara"/>
                <w:sz w:val="20"/>
                <w:szCs w:val="20"/>
              </w:rPr>
            </w:pPr>
            <w:r w:rsidRPr="00F37421">
              <w:rPr>
                <w:rFonts w:ascii="Candara" w:hAnsi="Candara"/>
                <w:sz w:val="20"/>
                <w:szCs w:val="20"/>
              </w:rPr>
              <w:t>01101-5/2012-9</w:t>
            </w:r>
          </w:p>
        </w:tc>
        <w:tc>
          <w:tcPr>
            <w:tcW w:w="11755" w:type="dxa"/>
          </w:tcPr>
          <w:p w14:paraId="6F34ED62" w14:textId="77777777" w:rsidR="00642C31" w:rsidRPr="00F37421" w:rsidRDefault="00642C31" w:rsidP="006E3ECB">
            <w:pPr>
              <w:pStyle w:val="esegmenth4"/>
              <w:shd w:val="clear" w:color="auto" w:fill="FFFFFF"/>
              <w:spacing w:after="0"/>
              <w:jc w:val="both"/>
              <w:rPr>
                <w:rFonts w:ascii="Candara" w:hAnsi="Candara" w:cs="Arial"/>
                <w:b w:val="0"/>
                <w:sz w:val="20"/>
                <w:szCs w:val="20"/>
              </w:rPr>
            </w:pPr>
            <w:r w:rsidRPr="00F37421">
              <w:rPr>
                <w:rFonts w:ascii="Candara" w:hAnsi="Candara"/>
                <w:b w:val="0"/>
                <w:sz w:val="20"/>
                <w:szCs w:val="20"/>
              </w:rPr>
              <w:t xml:space="preserve">Opravljena sta bili prva in druga obravnava Pravilnika </w:t>
            </w:r>
            <w:r w:rsidRPr="00F37421">
              <w:rPr>
                <w:rFonts w:ascii="Candara" w:hAnsi="Candara" w:cs="Arial"/>
                <w:b w:val="0"/>
                <w:bCs w:val="0"/>
                <w:sz w:val="20"/>
                <w:szCs w:val="20"/>
              </w:rPr>
              <w:t xml:space="preserve">o sofinanciranju socialno-humanitarnih dejavnosti v Občini </w:t>
            </w:r>
            <w:r w:rsidRPr="00F37421">
              <w:rPr>
                <w:rFonts w:ascii="Candara" w:hAnsi="Candara" w:cs="Arial"/>
                <w:b w:val="0"/>
                <w:sz w:val="20"/>
                <w:szCs w:val="20"/>
              </w:rPr>
              <w:t>Šempeter-Vrtojba.</w:t>
            </w:r>
          </w:p>
          <w:p w14:paraId="5C83C5E1" w14:textId="77777777" w:rsidR="00642C31" w:rsidRPr="00F37421" w:rsidRDefault="00642C31" w:rsidP="006E3ECB">
            <w:pPr>
              <w:pStyle w:val="esegmenth4"/>
              <w:shd w:val="clear" w:color="auto" w:fill="FFFFFF"/>
              <w:spacing w:after="0"/>
              <w:jc w:val="both"/>
              <w:rPr>
                <w:rFonts w:ascii="Candara" w:hAnsi="Candara" w:cs="Arial"/>
                <w:bCs w:val="0"/>
                <w:color w:val="000000"/>
                <w:sz w:val="20"/>
                <w:szCs w:val="20"/>
              </w:rPr>
            </w:pPr>
            <w:r w:rsidRPr="00F37421">
              <w:rPr>
                <w:rFonts w:ascii="Candara" w:hAnsi="Candara" w:cs="Arial"/>
                <w:b w:val="0"/>
                <w:sz w:val="20"/>
                <w:szCs w:val="20"/>
              </w:rPr>
              <w:t xml:space="preserve">Sprejme se Pravilnik </w:t>
            </w:r>
            <w:r w:rsidRPr="00F37421">
              <w:rPr>
                <w:rFonts w:ascii="Candara" w:hAnsi="Candara" w:cs="Arial"/>
                <w:b w:val="0"/>
                <w:bCs w:val="0"/>
                <w:sz w:val="20"/>
                <w:szCs w:val="20"/>
              </w:rPr>
              <w:t xml:space="preserve">o sofinanciranju socialno-humanitarnih dejavnosti v Občini </w:t>
            </w:r>
            <w:r w:rsidRPr="00F37421">
              <w:rPr>
                <w:rFonts w:ascii="Candara" w:hAnsi="Candara" w:cs="Arial"/>
                <w:b w:val="0"/>
                <w:sz w:val="20"/>
                <w:szCs w:val="20"/>
              </w:rPr>
              <w:t>Šempeter-Vrtojba</w:t>
            </w:r>
          </w:p>
        </w:tc>
      </w:tr>
      <w:tr w:rsidR="00642C31" w:rsidRPr="00B319CE" w14:paraId="0D43F25E" w14:textId="77777777" w:rsidTr="00F27432">
        <w:tc>
          <w:tcPr>
            <w:tcW w:w="1383" w:type="dxa"/>
            <w:gridSpan w:val="2"/>
            <w:vMerge/>
            <w:shd w:val="clear" w:color="auto" w:fill="FBD4B4"/>
          </w:tcPr>
          <w:p w14:paraId="4F852AE1" w14:textId="77777777" w:rsidR="00642C31" w:rsidRPr="00B319CE" w:rsidRDefault="00642C31" w:rsidP="0043461D">
            <w:pPr>
              <w:outlineLvl w:val="1"/>
              <w:rPr>
                <w:rFonts w:ascii="Candara" w:hAnsi="Candara"/>
                <w:b/>
              </w:rPr>
            </w:pPr>
          </w:p>
        </w:tc>
        <w:tc>
          <w:tcPr>
            <w:tcW w:w="1664" w:type="dxa"/>
          </w:tcPr>
          <w:p w14:paraId="42CADFB7" w14:textId="77777777" w:rsidR="00642C31" w:rsidRPr="00B319CE" w:rsidRDefault="00642C31" w:rsidP="0043461D">
            <w:pPr>
              <w:outlineLvl w:val="1"/>
              <w:rPr>
                <w:rFonts w:ascii="Candara" w:hAnsi="Candara"/>
              </w:rPr>
            </w:pPr>
            <w:r w:rsidRPr="00B319CE">
              <w:rPr>
                <w:rFonts w:ascii="Candara" w:hAnsi="Candara"/>
                <w:sz w:val="22"/>
                <w:szCs w:val="22"/>
              </w:rPr>
              <w:t>01101-5/2012-10</w:t>
            </w:r>
          </w:p>
        </w:tc>
        <w:tc>
          <w:tcPr>
            <w:tcW w:w="11755" w:type="dxa"/>
          </w:tcPr>
          <w:p w14:paraId="7BF5517C" w14:textId="77777777" w:rsidR="00642C31" w:rsidRPr="004D457D" w:rsidRDefault="00642C31" w:rsidP="00B42373">
            <w:pPr>
              <w:rPr>
                <w:rFonts w:ascii="Candara" w:hAnsi="Candara" w:cs="Arial"/>
                <w:color w:val="000000"/>
              </w:rPr>
            </w:pPr>
            <w:r w:rsidRPr="004D457D">
              <w:rPr>
                <w:rFonts w:ascii="Candara" w:hAnsi="Candara" w:cs="Arial"/>
                <w:bCs/>
                <w:color w:val="000000"/>
              </w:rPr>
              <w:t xml:space="preserve">Pravilnik o sofinanciranju socialno-humanitarnih dejavnosti v Občini </w:t>
            </w:r>
            <w:r w:rsidRPr="004D457D">
              <w:rPr>
                <w:rFonts w:ascii="Candara" w:hAnsi="Candara" w:cs="Arial"/>
                <w:color w:val="000000"/>
              </w:rPr>
              <w:t xml:space="preserve">Šempeter-Vrtojba, </w:t>
            </w:r>
            <w:r w:rsidRPr="004D457D">
              <w:rPr>
                <w:rFonts w:ascii="Candara" w:hAnsi="Candara"/>
              </w:rPr>
              <w:t xml:space="preserve">objavljeno v </w:t>
            </w:r>
            <w:hyperlink r:id="rId2217" w:anchor="%21/Uradni-list-RS-st-22-2012-z-dne-23-3-2012" w:tooltip="Uradni list RS, št. 22/2012 z dne 23. 3. 2012" w:history="1">
              <w:r w:rsidRPr="004D457D">
                <w:rPr>
                  <w:rStyle w:val="Hiperpovezava"/>
                  <w:rFonts w:ascii="Candara" w:hAnsi="Candara"/>
                </w:rPr>
                <w:t>Uradni list RS, št. 22/2012 z dne 23. 3. 2012</w:t>
              </w:r>
            </w:hyperlink>
          </w:p>
        </w:tc>
      </w:tr>
      <w:tr w:rsidR="00642C31" w:rsidRPr="00B319CE" w14:paraId="73DCF1C1" w14:textId="77777777" w:rsidTr="00F27432">
        <w:tc>
          <w:tcPr>
            <w:tcW w:w="1383" w:type="dxa"/>
            <w:gridSpan w:val="2"/>
            <w:vMerge/>
            <w:shd w:val="clear" w:color="auto" w:fill="FBD4B4"/>
          </w:tcPr>
          <w:p w14:paraId="02B5BE6B" w14:textId="77777777" w:rsidR="00642C31" w:rsidRPr="00B319CE" w:rsidRDefault="00642C31" w:rsidP="0043461D">
            <w:pPr>
              <w:outlineLvl w:val="1"/>
              <w:rPr>
                <w:rFonts w:ascii="Candara" w:hAnsi="Candara"/>
                <w:b/>
              </w:rPr>
            </w:pPr>
          </w:p>
        </w:tc>
        <w:tc>
          <w:tcPr>
            <w:tcW w:w="1664" w:type="dxa"/>
          </w:tcPr>
          <w:p w14:paraId="1156C02D" w14:textId="77777777" w:rsidR="00642C31" w:rsidRPr="00F37421" w:rsidRDefault="00642C31" w:rsidP="0043461D">
            <w:pPr>
              <w:outlineLvl w:val="1"/>
              <w:rPr>
                <w:rFonts w:ascii="Candara" w:hAnsi="Candara"/>
                <w:sz w:val="20"/>
                <w:szCs w:val="20"/>
              </w:rPr>
            </w:pPr>
            <w:r w:rsidRPr="00F37421">
              <w:rPr>
                <w:rFonts w:ascii="Candara" w:hAnsi="Candara"/>
                <w:sz w:val="20"/>
                <w:szCs w:val="20"/>
              </w:rPr>
              <w:t>01101-5/2012-11</w:t>
            </w:r>
          </w:p>
        </w:tc>
        <w:tc>
          <w:tcPr>
            <w:tcW w:w="11755" w:type="dxa"/>
          </w:tcPr>
          <w:p w14:paraId="481745C2" w14:textId="77777777" w:rsidR="00642C31" w:rsidRPr="00F37421" w:rsidRDefault="00642C31" w:rsidP="006E3ECB">
            <w:pPr>
              <w:rPr>
                <w:rFonts w:ascii="Candara" w:hAnsi="Candara" w:cs="Arial"/>
                <w:sz w:val="20"/>
                <w:szCs w:val="20"/>
              </w:rPr>
            </w:pPr>
            <w:r w:rsidRPr="00F37421">
              <w:rPr>
                <w:rFonts w:ascii="Candara" w:hAnsi="Candara"/>
                <w:sz w:val="20"/>
                <w:szCs w:val="20"/>
              </w:rPr>
              <w:t xml:space="preserve">Opravljeni sta bili prva in druga obravnava Pravilnika </w:t>
            </w:r>
            <w:r w:rsidRPr="00F37421">
              <w:rPr>
                <w:rFonts w:ascii="Candara" w:hAnsi="Candara" w:cs="Arial"/>
                <w:bCs/>
                <w:sz w:val="20"/>
                <w:szCs w:val="20"/>
              </w:rPr>
              <w:t xml:space="preserve">o sofinanciranju drugih društev s področja družbenih dejavnosti v Občini </w:t>
            </w:r>
            <w:r w:rsidRPr="00F37421">
              <w:rPr>
                <w:rFonts w:ascii="Candara" w:hAnsi="Candara" w:cs="Arial"/>
                <w:sz w:val="20"/>
                <w:szCs w:val="20"/>
              </w:rPr>
              <w:t>Šempeter-Vrtojba.</w:t>
            </w:r>
          </w:p>
          <w:p w14:paraId="3FDBF1ED" w14:textId="77777777" w:rsidR="00642C31" w:rsidRPr="00F37421" w:rsidRDefault="00642C31" w:rsidP="006E3ECB">
            <w:pPr>
              <w:rPr>
                <w:rFonts w:ascii="Candara" w:hAnsi="Candara" w:cs="Arial"/>
                <w:bCs/>
                <w:color w:val="000000"/>
                <w:sz w:val="20"/>
                <w:szCs w:val="20"/>
              </w:rPr>
            </w:pPr>
            <w:r w:rsidRPr="00F37421">
              <w:rPr>
                <w:rFonts w:ascii="Candara" w:hAnsi="Candara" w:cs="Arial"/>
                <w:sz w:val="20"/>
                <w:szCs w:val="20"/>
              </w:rPr>
              <w:t xml:space="preserve">Sprejme se Pravilnik </w:t>
            </w:r>
            <w:r w:rsidRPr="00F37421">
              <w:rPr>
                <w:rFonts w:ascii="Candara" w:hAnsi="Candara" w:cs="Arial"/>
                <w:bCs/>
                <w:sz w:val="20"/>
                <w:szCs w:val="20"/>
              </w:rPr>
              <w:t xml:space="preserve">o sofinanciranju drugih društev s področja družbenih dejavnosti v Občini </w:t>
            </w:r>
            <w:r w:rsidRPr="00F37421">
              <w:rPr>
                <w:rFonts w:ascii="Candara" w:hAnsi="Candara" w:cs="Arial"/>
                <w:sz w:val="20"/>
                <w:szCs w:val="20"/>
              </w:rPr>
              <w:t>Šempeter-Vrtojba</w:t>
            </w:r>
          </w:p>
        </w:tc>
      </w:tr>
      <w:tr w:rsidR="00642C31" w:rsidRPr="00B319CE" w14:paraId="2A7637C6" w14:textId="77777777" w:rsidTr="00F27432">
        <w:tc>
          <w:tcPr>
            <w:tcW w:w="1383" w:type="dxa"/>
            <w:gridSpan w:val="2"/>
            <w:vMerge/>
            <w:shd w:val="clear" w:color="auto" w:fill="FBD4B4"/>
          </w:tcPr>
          <w:p w14:paraId="7E335F16" w14:textId="77777777" w:rsidR="00642C31" w:rsidRPr="00B319CE" w:rsidRDefault="00642C31" w:rsidP="0043461D">
            <w:pPr>
              <w:outlineLvl w:val="1"/>
              <w:rPr>
                <w:rFonts w:ascii="Candara" w:hAnsi="Candara"/>
                <w:b/>
              </w:rPr>
            </w:pPr>
          </w:p>
        </w:tc>
        <w:tc>
          <w:tcPr>
            <w:tcW w:w="1664" w:type="dxa"/>
          </w:tcPr>
          <w:p w14:paraId="13D3D771" w14:textId="77777777" w:rsidR="00642C31" w:rsidRPr="00B319CE" w:rsidRDefault="00642C31" w:rsidP="0043461D">
            <w:pPr>
              <w:outlineLvl w:val="1"/>
              <w:rPr>
                <w:rFonts w:ascii="Candara" w:hAnsi="Candara"/>
              </w:rPr>
            </w:pPr>
            <w:r w:rsidRPr="00B319CE">
              <w:rPr>
                <w:rFonts w:ascii="Candara" w:hAnsi="Candara"/>
                <w:sz w:val="22"/>
                <w:szCs w:val="22"/>
              </w:rPr>
              <w:t>01101-5/2012-12</w:t>
            </w:r>
          </w:p>
        </w:tc>
        <w:tc>
          <w:tcPr>
            <w:tcW w:w="11755" w:type="dxa"/>
          </w:tcPr>
          <w:p w14:paraId="40FCB4AF" w14:textId="77777777" w:rsidR="00642C31" w:rsidRPr="004D457D" w:rsidRDefault="00642C31" w:rsidP="006E3ECB">
            <w:pPr>
              <w:rPr>
                <w:rFonts w:ascii="Candara" w:hAnsi="Candara"/>
              </w:rPr>
            </w:pPr>
            <w:r w:rsidRPr="004D457D">
              <w:rPr>
                <w:rFonts w:ascii="Candara" w:hAnsi="Candara" w:cs="Arial"/>
                <w:bCs/>
                <w:color w:val="000000"/>
              </w:rPr>
              <w:t>Pravilnik</w:t>
            </w:r>
            <w:r w:rsidRPr="004D457D">
              <w:rPr>
                <w:rFonts w:ascii="Candara" w:hAnsi="Candara" w:cs="Arial"/>
                <w:bCs/>
              </w:rPr>
              <w:t xml:space="preserve"> o sofinanciranju drugih društev s področja družbenih dejavnosti v Občini </w:t>
            </w:r>
            <w:r w:rsidRPr="004D457D">
              <w:rPr>
                <w:rFonts w:ascii="Candara" w:hAnsi="Candara" w:cs="Arial"/>
              </w:rPr>
              <w:t>Šempeter-Vrtojba,</w:t>
            </w:r>
            <w:r w:rsidRPr="004D457D">
              <w:rPr>
                <w:rFonts w:ascii="Candara" w:hAnsi="Candara"/>
              </w:rPr>
              <w:t xml:space="preserve"> </w:t>
            </w:r>
          </w:p>
          <w:p w14:paraId="39AC84FA" w14:textId="77777777" w:rsidR="00642C31" w:rsidRPr="00B319CE" w:rsidRDefault="00642C31" w:rsidP="006E3ECB">
            <w:pPr>
              <w:rPr>
                <w:rFonts w:ascii="Candara" w:hAnsi="Candara" w:cs="Arial"/>
                <w:bCs/>
                <w:color w:val="000000"/>
              </w:rPr>
            </w:pPr>
            <w:r w:rsidRPr="004D457D">
              <w:rPr>
                <w:rFonts w:ascii="Candara" w:hAnsi="Candara"/>
              </w:rPr>
              <w:t xml:space="preserve">objavljeno v </w:t>
            </w:r>
            <w:hyperlink r:id="rId2218" w:anchor="%21/Uradni-list-RS-st-22-2012-z-dne-23-3-2012" w:tooltip="Uradni list RS, št. 22/2012 z dne 23. 3. 2012" w:history="1">
              <w:r w:rsidRPr="004D457D">
                <w:rPr>
                  <w:rStyle w:val="Hiperpovezava"/>
                  <w:rFonts w:ascii="Candara" w:hAnsi="Candara"/>
                </w:rPr>
                <w:t>Uradni list RS, št. 22/2012 z dne 23. 3. 2012</w:t>
              </w:r>
            </w:hyperlink>
          </w:p>
        </w:tc>
      </w:tr>
      <w:tr w:rsidR="00642C31" w:rsidRPr="00B319CE" w14:paraId="2E11A834" w14:textId="77777777" w:rsidTr="00F27432">
        <w:tc>
          <w:tcPr>
            <w:tcW w:w="1383" w:type="dxa"/>
            <w:gridSpan w:val="2"/>
            <w:vMerge/>
            <w:shd w:val="clear" w:color="auto" w:fill="FBD4B4"/>
          </w:tcPr>
          <w:p w14:paraId="14466F50" w14:textId="77777777" w:rsidR="00642C31" w:rsidRPr="00B319CE" w:rsidRDefault="00642C31" w:rsidP="0043461D">
            <w:pPr>
              <w:outlineLvl w:val="1"/>
              <w:rPr>
                <w:rFonts w:ascii="Candara" w:hAnsi="Candara"/>
                <w:b/>
              </w:rPr>
            </w:pPr>
          </w:p>
        </w:tc>
        <w:tc>
          <w:tcPr>
            <w:tcW w:w="1664" w:type="dxa"/>
          </w:tcPr>
          <w:p w14:paraId="6D29155E" w14:textId="77777777" w:rsidR="00642C31" w:rsidRPr="004D457D" w:rsidRDefault="00642C31" w:rsidP="0043461D">
            <w:pPr>
              <w:outlineLvl w:val="1"/>
              <w:rPr>
                <w:rFonts w:ascii="Candara" w:hAnsi="Candara"/>
                <w:sz w:val="20"/>
                <w:szCs w:val="20"/>
              </w:rPr>
            </w:pPr>
            <w:r w:rsidRPr="004D457D">
              <w:rPr>
                <w:rFonts w:ascii="Candara" w:hAnsi="Candara"/>
                <w:sz w:val="20"/>
                <w:szCs w:val="20"/>
              </w:rPr>
              <w:t>01101-2/2012-4</w:t>
            </w:r>
          </w:p>
        </w:tc>
        <w:tc>
          <w:tcPr>
            <w:tcW w:w="11755" w:type="dxa"/>
          </w:tcPr>
          <w:p w14:paraId="5C25B806" w14:textId="77777777" w:rsidR="00642C31" w:rsidRPr="004D457D" w:rsidRDefault="00642C31" w:rsidP="00814462">
            <w:pPr>
              <w:rPr>
                <w:rFonts w:ascii="Candara" w:hAnsi="Candara" w:cs="Arial"/>
                <w:bCs/>
                <w:sz w:val="20"/>
                <w:szCs w:val="20"/>
              </w:rPr>
            </w:pPr>
            <w:r w:rsidRPr="004D457D">
              <w:rPr>
                <w:rFonts w:ascii="Candara" w:hAnsi="Candara" w:cs="Arial"/>
                <w:bCs/>
                <w:sz w:val="20"/>
                <w:szCs w:val="20"/>
              </w:rPr>
              <w:t xml:space="preserve">Občinski svet Občine Šempeter-Vrtojba daje soglasje  k letnemu programu in finančnemu načrtu za leto 2012 </w:t>
            </w:r>
            <w:r w:rsidRPr="004D457D">
              <w:rPr>
                <w:rFonts w:ascii="Candara" w:hAnsi="Candara"/>
                <w:sz w:val="20"/>
                <w:szCs w:val="20"/>
              </w:rPr>
              <w:t>Javnega zavoda za kulturo, šport, turizem in mladino Šempeter-Vrtojba</w:t>
            </w:r>
            <w:r w:rsidRPr="004D457D">
              <w:rPr>
                <w:rFonts w:ascii="Candara" w:hAnsi="Candara" w:cs="Arial"/>
                <w:bCs/>
                <w:sz w:val="20"/>
                <w:szCs w:val="20"/>
              </w:rPr>
              <w:t>.</w:t>
            </w:r>
          </w:p>
        </w:tc>
      </w:tr>
      <w:tr w:rsidR="00642C31" w:rsidRPr="00B319CE" w14:paraId="0C3E3B52" w14:textId="77777777" w:rsidTr="00F27432">
        <w:tc>
          <w:tcPr>
            <w:tcW w:w="1383" w:type="dxa"/>
            <w:gridSpan w:val="2"/>
            <w:vMerge/>
            <w:shd w:val="clear" w:color="auto" w:fill="FBD4B4"/>
          </w:tcPr>
          <w:p w14:paraId="766EAD8D" w14:textId="77777777" w:rsidR="00642C31" w:rsidRPr="00B319CE" w:rsidRDefault="00642C31" w:rsidP="0043461D">
            <w:pPr>
              <w:outlineLvl w:val="1"/>
              <w:rPr>
                <w:rFonts w:ascii="Candara" w:hAnsi="Candara"/>
                <w:b/>
              </w:rPr>
            </w:pPr>
          </w:p>
        </w:tc>
        <w:tc>
          <w:tcPr>
            <w:tcW w:w="1664" w:type="dxa"/>
          </w:tcPr>
          <w:p w14:paraId="0F04F230" w14:textId="77777777" w:rsidR="00642C31" w:rsidRPr="00B319CE" w:rsidRDefault="00642C31" w:rsidP="0043461D">
            <w:pPr>
              <w:outlineLvl w:val="1"/>
              <w:rPr>
                <w:rFonts w:ascii="Candara" w:hAnsi="Candara"/>
              </w:rPr>
            </w:pPr>
            <w:r w:rsidRPr="00B319CE">
              <w:rPr>
                <w:rFonts w:ascii="Candara" w:hAnsi="Candara"/>
                <w:sz w:val="22"/>
                <w:szCs w:val="22"/>
              </w:rPr>
              <w:t>01101-2/2012-7</w:t>
            </w:r>
          </w:p>
        </w:tc>
        <w:tc>
          <w:tcPr>
            <w:tcW w:w="11755" w:type="dxa"/>
          </w:tcPr>
          <w:p w14:paraId="4BCBC792" w14:textId="77777777" w:rsidR="00642C31" w:rsidRPr="004D457D" w:rsidRDefault="00642C31" w:rsidP="00814462">
            <w:pPr>
              <w:rPr>
                <w:rFonts w:ascii="Candara" w:hAnsi="Candara" w:cs="Calibri"/>
              </w:rPr>
            </w:pPr>
            <w:r w:rsidRPr="004D457D">
              <w:rPr>
                <w:rFonts w:ascii="Candara" w:hAnsi="Candara" w:cs="Calibri"/>
              </w:rPr>
              <w:t xml:space="preserve">Odlok o ustanovitvi razvojnega sveta  Severne Primorske (Goriške razvojne) regije, </w:t>
            </w:r>
          </w:p>
          <w:p w14:paraId="63B4055A" w14:textId="77777777" w:rsidR="00642C31" w:rsidRPr="004D457D" w:rsidRDefault="00642C31" w:rsidP="00814462">
            <w:pPr>
              <w:rPr>
                <w:rFonts w:ascii="Candara" w:hAnsi="Candara" w:cs="Calibri"/>
                <w:b/>
              </w:rPr>
            </w:pPr>
            <w:r w:rsidRPr="004D457D">
              <w:rPr>
                <w:rFonts w:ascii="Candara" w:hAnsi="Candara" w:cs="Calibri"/>
              </w:rPr>
              <w:t xml:space="preserve">objavljeno v </w:t>
            </w:r>
            <w:hyperlink r:id="rId2219" w:anchor="%21/Uradni-list-RS-st-38-2013-z-dne-3-5-2013" w:tooltip="Uradni list RS, št. 38/2013 z dne 3. 5. 2013" w:history="1">
              <w:r w:rsidRPr="004D457D">
                <w:rPr>
                  <w:rStyle w:val="Hiperpovezava"/>
                  <w:rFonts w:ascii="Candara" w:hAnsi="Candara"/>
                </w:rPr>
                <w:t>Uradni list RS, št. 38/2013 z dne 3. 5. 2013</w:t>
              </w:r>
            </w:hyperlink>
          </w:p>
        </w:tc>
      </w:tr>
      <w:tr w:rsidR="00642C31" w:rsidRPr="00B319CE" w14:paraId="0478CDF7" w14:textId="77777777" w:rsidTr="00F27432">
        <w:tc>
          <w:tcPr>
            <w:tcW w:w="1383" w:type="dxa"/>
            <w:gridSpan w:val="2"/>
            <w:vMerge/>
            <w:shd w:val="clear" w:color="auto" w:fill="FBD4B4"/>
          </w:tcPr>
          <w:p w14:paraId="4A76624D" w14:textId="77777777" w:rsidR="00642C31" w:rsidRPr="00B319CE" w:rsidRDefault="00642C31" w:rsidP="0043461D">
            <w:pPr>
              <w:outlineLvl w:val="1"/>
              <w:rPr>
                <w:rFonts w:ascii="Candara" w:hAnsi="Candara"/>
                <w:b/>
              </w:rPr>
            </w:pPr>
          </w:p>
        </w:tc>
        <w:tc>
          <w:tcPr>
            <w:tcW w:w="1664" w:type="dxa"/>
          </w:tcPr>
          <w:p w14:paraId="3AA5EF93" w14:textId="77777777" w:rsidR="00642C31" w:rsidRPr="00B319CE" w:rsidRDefault="00642C31" w:rsidP="0043461D">
            <w:pPr>
              <w:outlineLvl w:val="1"/>
              <w:rPr>
                <w:rFonts w:ascii="Candara" w:hAnsi="Candara"/>
              </w:rPr>
            </w:pPr>
            <w:r w:rsidRPr="00B319CE">
              <w:rPr>
                <w:rFonts w:ascii="Candara" w:hAnsi="Candara"/>
                <w:sz w:val="22"/>
                <w:szCs w:val="22"/>
              </w:rPr>
              <w:t>01101-2/2012-9</w:t>
            </w:r>
          </w:p>
        </w:tc>
        <w:tc>
          <w:tcPr>
            <w:tcW w:w="11755" w:type="dxa"/>
          </w:tcPr>
          <w:p w14:paraId="0AE4BECF" w14:textId="77777777" w:rsidR="00642C31" w:rsidRPr="00D426E5" w:rsidRDefault="00642C31" w:rsidP="00D426E5">
            <w:pPr>
              <w:rPr>
                <w:rFonts w:ascii="Candara" w:hAnsi="Candara"/>
              </w:rPr>
            </w:pPr>
            <w:r w:rsidRPr="00D426E5">
              <w:rPr>
                <w:rFonts w:ascii="Candara" w:hAnsi="Candara"/>
              </w:rPr>
              <w:t xml:space="preserve">Odlok o turističnem vodenju na turističnem območju Občine Šempeter-Vrtojba in na turističnem območju smaragdne poti, </w:t>
            </w:r>
            <w:r w:rsidRPr="00D426E5">
              <w:rPr>
                <w:rFonts w:ascii="Candara" w:hAnsi="Candara" w:cs="Calibri"/>
              </w:rPr>
              <w:t xml:space="preserve">objavljeno v </w:t>
            </w:r>
            <w:hyperlink r:id="rId2220" w:tooltip="Uradni list RS, št. 2/2013 z dne 7. 1. 2013" w:history="1">
              <w:r w:rsidRPr="00D426E5">
                <w:rPr>
                  <w:rStyle w:val="Hiperpovezava"/>
                  <w:rFonts w:ascii="Candara" w:hAnsi="Candara"/>
                </w:rPr>
                <w:t>UL RS, št.2</w:t>
              </w:r>
              <w:r w:rsidR="004D457D" w:rsidRPr="00D426E5">
                <w:rPr>
                  <w:rStyle w:val="Hiperpovezava"/>
                  <w:rFonts w:ascii="Candara" w:hAnsi="Candara"/>
                </w:rPr>
                <w:t>1</w:t>
              </w:r>
              <w:r w:rsidRPr="00D426E5">
                <w:rPr>
                  <w:rStyle w:val="Hiperpovezava"/>
                  <w:rFonts w:ascii="Candara" w:hAnsi="Candara"/>
                </w:rPr>
                <w:t>/201</w:t>
              </w:r>
              <w:r w:rsidR="004D457D" w:rsidRPr="00D426E5">
                <w:rPr>
                  <w:rStyle w:val="Hiperpovezava"/>
                  <w:rFonts w:ascii="Candara" w:hAnsi="Candara"/>
                </w:rPr>
                <w:t>2</w:t>
              </w:r>
              <w:r w:rsidRPr="00D426E5">
                <w:rPr>
                  <w:rStyle w:val="Hiperpovezava"/>
                  <w:rFonts w:ascii="Candara" w:hAnsi="Candara"/>
                </w:rPr>
                <w:t xml:space="preserve"> z dne </w:t>
              </w:r>
              <w:r w:rsidR="004D457D" w:rsidRPr="00D426E5">
                <w:rPr>
                  <w:rStyle w:val="Hiperpovezava"/>
                  <w:rFonts w:ascii="Candara" w:hAnsi="Candara"/>
                </w:rPr>
                <w:t>19</w:t>
              </w:r>
              <w:r w:rsidRPr="00D426E5">
                <w:rPr>
                  <w:rStyle w:val="Hiperpovezava"/>
                  <w:rFonts w:ascii="Candara" w:hAnsi="Candara"/>
                </w:rPr>
                <w:t xml:space="preserve">. </w:t>
              </w:r>
              <w:r w:rsidR="004D457D" w:rsidRPr="00D426E5">
                <w:rPr>
                  <w:rStyle w:val="Hiperpovezava"/>
                  <w:rFonts w:ascii="Candara" w:hAnsi="Candara"/>
                </w:rPr>
                <w:t>3</w:t>
              </w:r>
              <w:r w:rsidRPr="00D426E5">
                <w:rPr>
                  <w:rStyle w:val="Hiperpovezava"/>
                  <w:rFonts w:ascii="Candara" w:hAnsi="Candara"/>
                </w:rPr>
                <w:t>. 201</w:t>
              </w:r>
              <w:r w:rsidR="00D426E5" w:rsidRPr="00D426E5">
                <w:rPr>
                  <w:rStyle w:val="Hiperpovezava"/>
                  <w:rFonts w:ascii="Candara" w:hAnsi="Candara"/>
                </w:rPr>
                <w:t>2</w:t>
              </w:r>
            </w:hyperlink>
          </w:p>
        </w:tc>
      </w:tr>
      <w:tr w:rsidR="00642C31" w:rsidRPr="00B319CE" w14:paraId="07EB3437" w14:textId="77777777" w:rsidTr="00F27432">
        <w:tc>
          <w:tcPr>
            <w:tcW w:w="1383" w:type="dxa"/>
            <w:gridSpan w:val="2"/>
            <w:vMerge/>
            <w:shd w:val="clear" w:color="auto" w:fill="FBD4B4"/>
          </w:tcPr>
          <w:p w14:paraId="29822A24" w14:textId="77777777" w:rsidR="00642C31" w:rsidRPr="00B319CE" w:rsidRDefault="00642C31" w:rsidP="0043461D">
            <w:pPr>
              <w:outlineLvl w:val="1"/>
              <w:rPr>
                <w:rFonts w:ascii="Candara" w:hAnsi="Candara"/>
                <w:b/>
              </w:rPr>
            </w:pPr>
          </w:p>
        </w:tc>
        <w:tc>
          <w:tcPr>
            <w:tcW w:w="1664" w:type="dxa"/>
          </w:tcPr>
          <w:p w14:paraId="01975D68" w14:textId="77777777" w:rsidR="00642C31" w:rsidRPr="00D426E5" w:rsidRDefault="00642C31" w:rsidP="0043461D">
            <w:pPr>
              <w:outlineLvl w:val="1"/>
              <w:rPr>
                <w:rFonts w:ascii="Candara" w:hAnsi="Candara"/>
                <w:sz w:val="20"/>
                <w:szCs w:val="20"/>
              </w:rPr>
            </w:pPr>
            <w:r w:rsidRPr="00D426E5">
              <w:rPr>
                <w:rFonts w:ascii="Candara" w:hAnsi="Candara"/>
                <w:sz w:val="20"/>
                <w:szCs w:val="20"/>
              </w:rPr>
              <w:t>01101-2/2012-10</w:t>
            </w:r>
          </w:p>
        </w:tc>
        <w:tc>
          <w:tcPr>
            <w:tcW w:w="11755" w:type="dxa"/>
          </w:tcPr>
          <w:p w14:paraId="26E70658" w14:textId="77777777" w:rsidR="00642C31" w:rsidRPr="00D426E5" w:rsidRDefault="00642C31" w:rsidP="00814462">
            <w:pPr>
              <w:outlineLvl w:val="0"/>
              <w:rPr>
                <w:rFonts w:ascii="Candara" w:hAnsi="Candara" w:cs="Arial"/>
                <w:sz w:val="20"/>
                <w:szCs w:val="20"/>
              </w:rPr>
            </w:pPr>
            <w:r w:rsidRPr="00D426E5">
              <w:rPr>
                <w:rFonts w:ascii="Candara" w:hAnsi="Candara"/>
                <w:sz w:val="20"/>
                <w:szCs w:val="20"/>
              </w:rPr>
              <w:t xml:space="preserve">Občinski svet Občine Šempeter-Vrtojba sprejme </w:t>
            </w:r>
            <w:r w:rsidRPr="00D426E5">
              <w:rPr>
                <w:rFonts w:ascii="Candara" w:hAnsi="Candara" w:cs="Arial"/>
                <w:sz w:val="20"/>
                <w:szCs w:val="20"/>
              </w:rPr>
              <w:t>Plan dela občinskega sveta za leto 2012, vključno s podanimi pripombami na seji občinskega sveta.</w:t>
            </w:r>
          </w:p>
        </w:tc>
      </w:tr>
      <w:tr w:rsidR="00642C31" w:rsidRPr="00B319CE" w14:paraId="32289BDC" w14:textId="77777777" w:rsidTr="00F27432">
        <w:tc>
          <w:tcPr>
            <w:tcW w:w="1383" w:type="dxa"/>
            <w:gridSpan w:val="2"/>
            <w:vMerge/>
            <w:shd w:val="clear" w:color="auto" w:fill="FBD4B4"/>
          </w:tcPr>
          <w:p w14:paraId="653EE394" w14:textId="77777777" w:rsidR="00642C31" w:rsidRPr="00B319CE" w:rsidRDefault="00642C31" w:rsidP="0043461D">
            <w:pPr>
              <w:outlineLvl w:val="1"/>
              <w:rPr>
                <w:rFonts w:ascii="Candara" w:hAnsi="Candara"/>
                <w:b/>
              </w:rPr>
            </w:pPr>
          </w:p>
        </w:tc>
        <w:tc>
          <w:tcPr>
            <w:tcW w:w="1664" w:type="dxa"/>
          </w:tcPr>
          <w:p w14:paraId="38AD92CC" w14:textId="77777777" w:rsidR="00642C31" w:rsidRPr="00B319CE" w:rsidRDefault="00642C31" w:rsidP="00814462">
            <w:pPr>
              <w:rPr>
                <w:rFonts w:ascii="Candara" w:hAnsi="Candara"/>
              </w:rPr>
            </w:pPr>
            <w:r w:rsidRPr="00B319CE">
              <w:rPr>
                <w:rFonts w:ascii="Candara" w:hAnsi="Candara"/>
                <w:sz w:val="22"/>
                <w:szCs w:val="22"/>
              </w:rPr>
              <w:t>01101-2/2012-11</w:t>
            </w:r>
          </w:p>
        </w:tc>
        <w:tc>
          <w:tcPr>
            <w:tcW w:w="11755" w:type="dxa"/>
          </w:tcPr>
          <w:p w14:paraId="75E57F29" w14:textId="77777777" w:rsidR="00642C31" w:rsidRPr="00600EB0" w:rsidRDefault="00642C31" w:rsidP="00814462">
            <w:pPr>
              <w:pStyle w:val="Naslov4"/>
              <w:spacing w:before="0" w:after="0"/>
              <w:rPr>
                <w:rFonts w:ascii="Candara" w:hAnsi="Candara"/>
                <w:b w:val="0"/>
                <w:sz w:val="22"/>
                <w:szCs w:val="22"/>
                <w:lang w:val="sl-SI"/>
              </w:rPr>
            </w:pPr>
            <w:r w:rsidRPr="00600EB0">
              <w:rPr>
                <w:rFonts w:ascii="Candara" w:hAnsi="Candara"/>
                <w:sz w:val="22"/>
                <w:szCs w:val="22"/>
                <w:lang w:val="sl-SI"/>
              </w:rPr>
              <w:t xml:space="preserve">SKLEP </w:t>
            </w:r>
            <w:r w:rsidRPr="00600EB0">
              <w:rPr>
                <w:rFonts w:ascii="Candara" w:hAnsi="Candara"/>
                <w:b w:val="0"/>
                <w:sz w:val="22"/>
                <w:szCs w:val="22"/>
                <w:lang w:val="sl-SI"/>
              </w:rPr>
              <w:t>o ukinitvi javnega dobra</w:t>
            </w:r>
          </w:p>
          <w:p w14:paraId="004C4D0C" w14:textId="77777777" w:rsidR="00642C31" w:rsidRPr="00B319CE" w:rsidRDefault="00642C31" w:rsidP="00814462">
            <w:pPr>
              <w:rPr>
                <w:rFonts w:ascii="Candara" w:hAnsi="Candara"/>
              </w:rPr>
            </w:pPr>
            <w:r w:rsidRPr="00B319CE">
              <w:rPr>
                <w:rFonts w:ascii="Candara" w:hAnsi="Candara"/>
                <w:sz w:val="22"/>
                <w:szCs w:val="22"/>
              </w:rPr>
              <w:t xml:space="preserve">1.  Na podlagi že sklenjene prodajne pogodbe št. 47801-4/2010-1, z dne 3. avgust 2010 se ukine javno dobro na novo nastali nepremični </w:t>
            </w:r>
            <w:proofErr w:type="spellStart"/>
            <w:r w:rsidRPr="00B319CE">
              <w:rPr>
                <w:rFonts w:ascii="Candara" w:hAnsi="Candara"/>
                <w:sz w:val="22"/>
                <w:szCs w:val="22"/>
              </w:rPr>
              <w:t>parc</w:t>
            </w:r>
            <w:proofErr w:type="spellEnd"/>
            <w:r w:rsidRPr="00B319CE">
              <w:rPr>
                <w:rFonts w:ascii="Candara" w:hAnsi="Candara"/>
                <w:sz w:val="22"/>
                <w:szCs w:val="22"/>
              </w:rPr>
              <w:t>. št. 3426/5 k. o. Šempeter, ker v naravi ne služijo več kot javno dobro.</w:t>
            </w:r>
          </w:p>
          <w:p w14:paraId="0A34704C" w14:textId="77777777" w:rsidR="00642C31" w:rsidRPr="00B319CE" w:rsidRDefault="00642C31" w:rsidP="00814462">
            <w:pPr>
              <w:rPr>
                <w:rFonts w:ascii="Candara" w:hAnsi="Candara"/>
                <w:color w:val="FF0000"/>
              </w:rPr>
            </w:pPr>
            <w:r w:rsidRPr="00B319CE">
              <w:rPr>
                <w:rFonts w:ascii="Candara" w:hAnsi="Candara"/>
                <w:sz w:val="22"/>
                <w:szCs w:val="22"/>
              </w:rPr>
              <w:t>2. Lastninska pravica na parceli iz 1. člena tega sklepa preneha imeti značaj javnega dobra</w:t>
            </w:r>
            <w:r w:rsidRPr="00B319CE">
              <w:rPr>
                <w:rFonts w:ascii="Candara" w:hAnsi="Candara"/>
                <w:color w:val="FF0000"/>
                <w:sz w:val="22"/>
                <w:szCs w:val="22"/>
              </w:rPr>
              <w:t xml:space="preserve"> in ostane lastnina Občine Šempeter-Vrtojba.</w:t>
            </w:r>
          </w:p>
          <w:p w14:paraId="18C4CA29" w14:textId="77777777" w:rsidR="00642C31" w:rsidRPr="00B319CE" w:rsidRDefault="00642C31" w:rsidP="00814462">
            <w:pPr>
              <w:rPr>
                <w:rFonts w:ascii="Candara" w:hAnsi="Candara"/>
              </w:rPr>
            </w:pPr>
            <w:r w:rsidRPr="00B319CE">
              <w:rPr>
                <w:rFonts w:ascii="Candara" w:hAnsi="Candara"/>
                <w:sz w:val="22"/>
                <w:szCs w:val="22"/>
              </w:rPr>
              <w:t xml:space="preserve">3. Novo nastala </w:t>
            </w:r>
            <w:proofErr w:type="spellStart"/>
            <w:r w:rsidRPr="00B319CE">
              <w:rPr>
                <w:rFonts w:ascii="Candara" w:hAnsi="Candara"/>
                <w:sz w:val="22"/>
                <w:szCs w:val="22"/>
              </w:rPr>
              <w:t>parc</w:t>
            </w:r>
            <w:proofErr w:type="spellEnd"/>
            <w:r w:rsidRPr="00B319CE">
              <w:rPr>
                <w:rFonts w:ascii="Candara" w:hAnsi="Candara"/>
                <w:sz w:val="22"/>
                <w:szCs w:val="22"/>
              </w:rPr>
              <w:t xml:space="preserve">. št. 3426/5 </w:t>
            </w:r>
            <w:proofErr w:type="spellStart"/>
            <w:r w:rsidRPr="00B319CE">
              <w:rPr>
                <w:rFonts w:ascii="Candara" w:hAnsi="Candara"/>
                <w:sz w:val="22"/>
                <w:szCs w:val="22"/>
              </w:rPr>
              <w:t>k.o</w:t>
            </w:r>
            <w:proofErr w:type="spellEnd"/>
            <w:r w:rsidRPr="00B319CE">
              <w:rPr>
                <w:rFonts w:ascii="Candara" w:hAnsi="Candara"/>
                <w:sz w:val="22"/>
                <w:szCs w:val="22"/>
              </w:rPr>
              <w:t>. Šempeter se nato na podlagi aneksa k prodajni pogodbi prenese na kupca Župnija Šempeter pri Gorici, glede na to, da navedena nepremičnina predstavlja  v naravi zunanje stopnišče cerkve.</w:t>
            </w:r>
          </w:p>
          <w:p w14:paraId="508C51BD" w14:textId="77777777" w:rsidR="00642C31" w:rsidRPr="00B319CE" w:rsidRDefault="00642C31" w:rsidP="00814462">
            <w:pPr>
              <w:rPr>
                <w:rFonts w:ascii="Candara" w:hAnsi="Candara"/>
              </w:rPr>
            </w:pPr>
            <w:r w:rsidRPr="00B319CE">
              <w:rPr>
                <w:rFonts w:ascii="Candara" w:hAnsi="Candara"/>
                <w:sz w:val="22"/>
                <w:szCs w:val="22"/>
              </w:rPr>
              <w:t>4. Ta sklep prične veljati, ko ga sprejme Občinski svet.</w:t>
            </w:r>
          </w:p>
        </w:tc>
      </w:tr>
      <w:tr w:rsidR="00642C31" w:rsidRPr="00B319CE" w14:paraId="6BACC86C" w14:textId="77777777" w:rsidTr="00F27432">
        <w:tc>
          <w:tcPr>
            <w:tcW w:w="1383" w:type="dxa"/>
            <w:gridSpan w:val="2"/>
            <w:shd w:val="clear" w:color="auto" w:fill="FBD4B4"/>
          </w:tcPr>
          <w:p w14:paraId="5AF02122" w14:textId="77777777" w:rsidR="00642C31" w:rsidRPr="00B319CE" w:rsidRDefault="00642C31" w:rsidP="00F012CC">
            <w:pPr>
              <w:outlineLvl w:val="1"/>
              <w:rPr>
                <w:rFonts w:ascii="Candara" w:hAnsi="Candara"/>
                <w:b/>
              </w:rPr>
            </w:pPr>
            <w:r w:rsidRPr="00B319CE">
              <w:rPr>
                <w:rFonts w:ascii="Candara" w:hAnsi="Candara"/>
                <w:b/>
                <w:sz w:val="22"/>
                <w:szCs w:val="22"/>
              </w:rPr>
              <w:t>4. IZREDNA seja,</w:t>
            </w:r>
            <w:r w:rsidR="00F012CC">
              <w:rPr>
                <w:rFonts w:ascii="Candara" w:hAnsi="Candara"/>
                <w:b/>
                <w:sz w:val="22"/>
                <w:szCs w:val="22"/>
              </w:rPr>
              <w:t xml:space="preserve"> </w:t>
            </w:r>
            <w:r w:rsidRPr="00B319CE">
              <w:rPr>
                <w:rFonts w:ascii="Candara" w:hAnsi="Candara"/>
                <w:b/>
                <w:sz w:val="22"/>
                <w:szCs w:val="22"/>
              </w:rPr>
              <w:t>8.</w:t>
            </w:r>
            <w:r w:rsidR="009C237B">
              <w:rPr>
                <w:rFonts w:ascii="Candara" w:hAnsi="Candara"/>
                <w:b/>
                <w:sz w:val="22"/>
                <w:szCs w:val="22"/>
              </w:rPr>
              <w:t xml:space="preserve"> </w:t>
            </w:r>
            <w:r w:rsidRPr="00B319CE">
              <w:rPr>
                <w:rFonts w:ascii="Candara" w:hAnsi="Candara"/>
                <w:b/>
                <w:sz w:val="22"/>
                <w:szCs w:val="22"/>
              </w:rPr>
              <w:t>3.</w:t>
            </w:r>
            <w:r w:rsidR="00F012CC">
              <w:rPr>
                <w:rFonts w:ascii="Candara" w:hAnsi="Candara"/>
                <w:b/>
                <w:sz w:val="22"/>
                <w:szCs w:val="22"/>
              </w:rPr>
              <w:t xml:space="preserve"> </w:t>
            </w:r>
            <w:r w:rsidRPr="00B319CE">
              <w:rPr>
                <w:rFonts w:ascii="Candara" w:hAnsi="Candara"/>
                <w:b/>
                <w:sz w:val="22"/>
                <w:szCs w:val="22"/>
              </w:rPr>
              <w:t>2012</w:t>
            </w:r>
          </w:p>
        </w:tc>
        <w:tc>
          <w:tcPr>
            <w:tcW w:w="1664" w:type="dxa"/>
          </w:tcPr>
          <w:p w14:paraId="493409DD" w14:textId="77777777" w:rsidR="00642C31" w:rsidRPr="00D426E5" w:rsidRDefault="00642C31" w:rsidP="007912E0">
            <w:pPr>
              <w:outlineLvl w:val="1"/>
              <w:rPr>
                <w:rFonts w:ascii="Candara" w:hAnsi="Candara"/>
                <w:sz w:val="20"/>
                <w:szCs w:val="20"/>
              </w:rPr>
            </w:pPr>
            <w:r w:rsidRPr="00D426E5">
              <w:rPr>
                <w:rFonts w:ascii="Candara" w:hAnsi="Candara"/>
                <w:sz w:val="20"/>
                <w:szCs w:val="20"/>
              </w:rPr>
              <w:t>01101-2/2012-12</w:t>
            </w:r>
          </w:p>
        </w:tc>
        <w:tc>
          <w:tcPr>
            <w:tcW w:w="11755" w:type="dxa"/>
          </w:tcPr>
          <w:p w14:paraId="6C6B4E6E" w14:textId="77777777" w:rsidR="00642C31" w:rsidRPr="00D426E5" w:rsidRDefault="00642C31" w:rsidP="0043461D">
            <w:pPr>
              <w:rPr>
                <w:rFonts w:ascii="Candara" w:hAnsi="Candara" w:cs="Garamond"/>
                <w:strike/>
                <w:sz w:val="20"/>
                <w:szCs w:val="20"/>
              </w:rPr>
            </w:pPr>
            <w:r w:rsidRPr="00D426E5">
              <w:rPr>
                <w:rFonts w:ascii="Candara" w:hAnsi="Candara" w:cs="Garamond"/>
                <w:strike/>
                <w:sz w:val="20"/>
                <w:szCs w:val="20"/>
              </w:rPr>
              <w:t xml:space="preserve">Sprejme se Letni program športa v Občini Šempeter-Vrtojba za leto 2012, </w:t>
            </w:r>
            <w:r w:rsidRPr="00D426E5">
              <w:rPr>
                <w:rFonts w:ascii="Candara" w:hAnsi="Candara"/>
                <w:strike/>
                <w:sz w:val="20"/>
                <w:szCs w:val="20"/>
              </w:rPr>
              <w:t xml:space="preserve">, </w:t>
            </w:r>
            <w:r w:rsidRPr="00D426E5">
              <w:rPr>
                <w:rFonts w:ascii="Candara" w:hAnsi="Candara" w:cs="Calibri"/>
                <w:strike/>
                <w:sz w:val="20"/>
                <w:szCs w:val="20"/>
              </w:rPr>
              <w:t xml:space="preserve">objavljeno v </w:t>
            </w:r>
            <w:hyperlink r:id="rId2221" w:anchor="%21/Uradni-list-RS-st-21-2012-z-dne-19-3-2012" w:tooltip="Uradni list RS, št. 21/2012 z dne 19. 3. 2012" w:history="1">
              <w:r w:rsidRPr="00D426E5">
                <w:rPr>
                  <w:rStyle w:val="Hiperpovezava"/>
                  <w:rFonts w:ascii="Candara" w:hAnsi="Candara"/>
                  <w:strike/>
                  <w:sz w:val="20"/>
                  <w:szCs w:val="20"/>
                </w:rPr>
                <w:t>Uradni list RS, št. 21/2012 z dne 19. 3. 2012</w:t>
              </w:r>
            </w:hyperlink>
          </w:p>
        </w:tc>
      </w:tr>
      <w:tr w:rsidR="00642C31" w:rsidRPr="00B319CE" w14:paraId="3F3C8B9F" w14:textId="77777777" w:rsidTr="00F27432">
        <w:tc>
          <w:tcPr>
            <w:tcW w:w="1383" w:type="dxa"/>
            <w:gridSpan w:val="2"/>
            <w:vMerge w:val="restart"/>
            <w:shd w:val="clear" w:color="auto" w:fill="FBD4B4"/>
          </w:tcPr>
          <w:p w14:paraId="5E91B7D1" w14:textId="77777777" w:rsidR="00642C31" w:rsidRPr="00B319CE" w:rsidRDefault="00642C31" w:rsidP="00814462">
            <w:pPr>
              <w:outlineLvl w:val="1"/>
              <w:rPr>
                <w:rFonts w:ascii="Candara" w:hAnsi="Candara"/>
                <w:b/>
              </w:rPr>
            </w:pPr>
            <w:r w:rsidRPr="00B319CE">
              <w:rPr>
                <w:rFonts w:ascii="Candara" w:hAnsi="Candara"/>
                <w:b/>
                <w:sz w:val="22"/>
                <w:szCs w:val="22"/>
              </w:rPr>
              <w:t>14. seja,</w:t>
            </w:r>
          </w:p>
          <w:p w14:paraId="1745AC03" w14:textId="77777777" w:rsidR="00642C31" w:rsidRPr="00B319CE" w:rsidRDefault="00642C31" w:rsidP="00814462">
            <w:pPr>
              <w:outlineLvl w:val="1"/>
              <w:rPr>
                <w:rFonts w:ascii="Candara" w:hAnsi="Candara"/>
                <w:b/>
              </w:rPr>
            </w:pPr>
            <w:r w:rsidRPr="00B319CE">
              <w:rPr>
                <w:rFonts w:ascii="Candara" w:hAnsi="Candara"/>
                <w:b/>
                <w:sz w:val="22"/>
                <w:szCs w:val="22"/>
              </w:rPr>
              <w:t>16. 2. 2012</w:t>
            </w:r>
          </w:p>
        </w:tc>
        <w:tc>
          <w:tcPr>
            <w:tcW w:w="1664" w:type="dxa"/>
          </w:tcPr>
          <w:p w14:paraId="66E4B5D2" w14:textId="77777777" w:rsidR="00642C31" w:rsidRPr="00D426E5" w:rsidRDefault="00642C31" w:rsidP="007912E0">
            <w:pPr>
              <w:outlineLvl w:val="1"/>
              <w:rPr>
                <w:rFonts w:ascii="Candara" w:hAnsi="Candara"/>
                <w:sz w:val="20"/>
                <w:szCs w:val="20"/>
              </w:rPr>
            </w:pPr>
            <w:r w:rsidRPr="00D426E5">
              <w:rPr>
                <w:rFonts w:ascii="Candara" w:hAnsi="Candara"/>
                <w:sz w:val="20"/>
                <w:szCs w:val="20"/>
              </w:rPr>
              <w:t>01101-2/2012-14</w:t>
            </w:r>
          </w:p>
        </w:tc>
        <w:tc>
          <w:tcPr>
            <w:tcW w:w="11755" w:type="dxa"/>
          </w:tcPr>
          <w:p w14:paraId="6F20251C" w14:textId="77777777" w:rsidR="00642C31" w:rsidRPr="00D426E5" w:rsidRDefault="00642C31" w:rsidP="007912E0">
            <w:pPr>
              <w:rPr>
                <w:rFonts w:ascii="Candara" w:hAnsi="Candara" w:cs="Garamond"/>
                <w:sz w:val="20"/>
                <w:szCs w:val="20"/>
              </w:rPr>
            </w:pPr>
            <w:r w:rsidRPr="00D426E5">
              <w:rPr>
                <w:rFonts w:ascii="Candara" w:hAnsi="Candara" w:cs="Garamond"/>
                <w:sz w:val="20"/>
                <w:szCs w:val="20"/>
              </w:rPr>
              <w:t>Sprejme se informacija o novi p</w:t>
            </w:r>
            <w:r w:rsidRPr="00D426E5">
              <w:rPr>
                <w:rFonts w:ascii="Candara" w:hAnsi="Candara" w:cs="Arial"/>
                <w:color w:val="000000"/>
                <w:sz w:val="20"/>
                <w:szCs w:val="20"/>
              </w:rPr>
              <w:t xml:space="preserve">rometni ureditvi križišč v občini Šempeter-Vrtojba </w:t>
            </w:r>
            <w:r w:rsidRPr="00D426E5">
              <w:rPr>
                <w:rFonts w:ascii="Candara" w:hAnsi="Candara"/>
                <w:color w:val="000000"/>
                <w:sz w:val="20"/>
                <w:szCs w:val="20"/>
              </w:rPr>
              <w:t>z dne 6. 2. 2012</w:t>
            </w:r>
            <w:r w:rsidRPr="00D426E5">
              <w:rPr>
                <w:rFonts w:ascii="Candara" w:hAnsi="Candara" w:cs="Garamond"/>
                <w:sz w:val="20"/>
                <w:szCs w:val="20"/>
              </w:rPr>
              <w:t>.</w:t>
            </w:r>
          </w:p>
        </w:tc>
      </w:tr>
      <w:tr w:rsidR="00642C31" w:rsidRPr="00B319CE" w14:paraId="13FF4096" w14:textId="77777777" w:rsidTr="00F27432">
        <w:tc>
          <w:tcPr>
            <w:tcW w:w="1383" w:type="dxa"/>
            <w:gridSpan w:val="2"/>
            <w:vMerge/>
            <w:shd w:val="clear" w:color="auto" w:fill="FBD4B4"/>
          </w:tcPr>
          <w:p w14:paraId="10C534B2" w14:textId="77777777" w:rsidR="00642C31" w:rsidRPr="00B319CE" w:rsidRDefault="00642C31" w:rsidP="00CB132B">
            <w:pPr>
              <w:outlineLvl w:val="1"/>
              <w:rPr>
                <w:rFonts w:ascii="Candara" w:hAnsi="Candara"/>
                <w:b/>
              </w:rPr>
            </w:pPr>
          </w:p>
        </w:tc>
        <w:tc>
          <w:tcPr>
            <w:tcW w:w="1664" w:type="dxa"/>
          </w:tcPr>
          <w:p w14:paraId="788353A6" w14:textId="77777777" w:rsidR="00642C31" w:rsidRPr="00D426E5" w:rsidRDefault="00642C31" w:rsidP="0043461D">
            <w:pPr>
              <w:outlineLvl w:val="1"/>
              <w:rPr>
                <w:rFonts w:ascii="Candara" w:hAnsi="Candara"/>
                <w:sz w:val="20"/>
                <w:szCs w:val="20"/>
              </w:rPr>
            </w:pPr>
            <w:r w:rsidRPr="00D426E5">
              <w:rPr>
                <w:rFonts w:ascii="Candara" w:hAnsi="Candara"/>
                <w:sz w:val="20"/>
                <w:szCs w:val="20"/>
              </w:rPr>
              <w:t>01101-2/2012-15</w:t>
            </w:r>
          </w:p>
        </w:tc>
        <w:tc>
          <w:tcPr>
            <w:tcW w:w="11755" w:type="dxa"/>
          </w:tcPr>
          <w:p w14:paraId="612CEFFA" w14:textId="77777777" w:rsidR="00642C31" w:rsidRPr="00D426E5" w:rsidRDefault="00642C31" w:rsidP="007912E0">
            <w:pPr>
              <w:pStyle w:val="esegmenth4"/>
              <w:shd w:val="clear" w:color="auto" w:fill="FFFFFF"/>
              <w:spacing w:after="0"/>
              <w:jc w:val="both"/>
              <w:rPr>
                <w:rFonts w:ascii="Candara" w:hAnsi="Candara"/>
                <w:sz w:val="20"/>
                <w:szCs w:val="20"/>
              </w:rPr>
            </w:pPr>
            <w:r w:rsidRPr="00D426E5">
              <w:rPr>
                <w:rFonts w:ascii="Candara" w:hAnsi="Candara"/>
                <w:b w:val="0"/>
                <w:sz w:val="20"/>
                <w:szCs w:val="20"/>
              </w:rPr>
              <w:t xml:space="preserve">Opravljena je bila prva obravnava </w:t>
            </w:r>
            <w:r w:rsidRPr="00D426E5">
              <w:rPr>
                <w:rFonts w:ascii="Candara" w:hAnsi="Candara" w:cs="Arial"/>
                <w:b w:val="0"/>
                <w:bCs w:val="0"/>
                <w:color w:val="000000"/>
                <w:sz w:val="20"/>
                <w:szCs w:val="20"/>
              </w:rPr>
              <w:t>Odloka o ustanovitvi Režijskega obrata Občine Šempeter-Vrtojba, ki se ga, upoštevajoč podane pripombe, pripravi za drugo obravnavo</w:t>
            </w:r>
            <w:r w:rsidRPr="00D426E5">
              <w:rPr>
                <w:rFonts w:ascii="Candara" w:hAnsi="Candara"/>
                <w:b w:val="0"/>
                <w:sz w:val="20"/>
                <w:szCs w:val="20"/>
              </w:rPr>
              <w:t>.</w:t>
            </w:r>
          </w:p>
        </w:tc>
      </w:tr>
      <w:tr w:rsidR="00642C31" w:rsidRPr="00B319CE" w14:paraId="3B1E271A" w14:textId="77777777" w:rsidTr="00F27432">
        <w:tc>
          <w:tcPr>
            <w:tcW w:w="1383" w:type="dxa"/>
            <w:gridSpan w:val="2"/>
            <w:vMerge/>
            <w:shd w:val="clear" w:color="auto" w:fill="FBD4B4"/>
          </w:tcPr>
          <w:p w14:paraId="425D6A26" w14:textId="77777777" w:rsidR="00642C31" w:rsidRPr="00B319CE" w:rsidRDefault="00642C31" w:rsidP="00CB132B">
            <w:pPr>
              <w:outlineLvl w:val="1"/>
              <w:rPr>
                <w:rFonts w:ascii="Candara" w:hAnsi="Candara"/>
                <w:b/>
              </w:rPr>
            </w:pPr>
          </w:p>
        </w:tc>
        <w:tc>
          <w:tcPr>
            <w:tcW w:w="1664" w:type="dxa"/>
          </w:tcPr>
          <w:p w14:paraId="14BDFB5D" w14:textId="77777777" w:rsidR="00642C31" w:rsidRPr="00D426E5" w:rsidRDefault="00642C31" w:rsidP="0043461D">
            <w:pPr>
              <w:outlineLvl w:val="1"/>
              <w:rPr>
                <w:rFonts w:ascii="Candara" w:hAnsi="Candara"/>
                <w:sz w:val="20"/>
                <w:szCs w:val="20"/>
              </w:rPr>
            </w:pPr>
            <w:r w:rsidRPr="00D426E5">
              <w:rPr>
                <w:rFonts w:ascii="Candara" w:hAnsi="Candara"/>
                <w:sz w:val="20"/>
                <w:szCs w:val="20"/>
              </w:rPr>
              <w:t>01101-2/2012-5</w:t>
            </w:r>
          </w:p>
        </w:tc>
        <w:tc>
          <w:tcPr>
            <w:tcW w:w="11755" w:type="dxa"/>
          </w:tcPr>
          <w:p w14:paraId="5760E42B" w14:textId="77777777" w:rsidR="00642C31" w:rsidRPr="00D426E5" w:rsidRDefault="00642C31" w:rsidP="007912E0">
            <w:pPr>
              <w:rPr>
                <w:rFonts w:ascii="Candara" w:hAnsi="Candara" w:cs="Garamond"/>
                <w:sz w:val="20"/>
                <w:szCs w:val="20"/>
              </w:rPr>
            </w:pPr>
            <w:r w:rsidRPr="00D426E5">
              <w:rPr>
                <w:rFonts w:ascii="Candara" w:hAnsi="Candara" w:cs="Garamond"/>
                <w:sz w:val="20"/>
                <w:szCs w:val="20"/>
              </w:rPr>
              <w:t xml:space="preserve">Sprejme se informacija o </w:t>
            </w:r>
            <w:r w:rsidRPr="00D426E5">
              <w:rPr>
                <w:rFonts w:ascii="Candara" w:hAnsi="Candara"/>
                <w:sz w:val="20"/>
                <w:szCs w:val="20"/>
              </w:rPr>
              <w:t>dodeljenih sredstvih na področju kmetijstva</w:t>
            </w:r>
            <w:r w:rsidRPr="00D426E5">
              <w:rPr>
                <w:rFonts w:ascii="Candara" w:hAnsi="Candara"/>
                <w:b/>
                <w:sz w:val="20"/>
                <w:szCs w:val="20"/>
              </w:rPr>
              <w:t xml:space="preserve"> </w:t>
            </w:r>
            <w:r w:rsidRPr="00D426E5">
              <w:rPr>
                <w:rFonts w:ascii="Candara" w:hAnsi="Candara" w:cs="Arial"/>
                <w:color w:val="000000"/>
                <w:sz w:val="20"/>
                <w:szCs w:val="20"/>
              </w:rPr>
              <w:t>v letu 2011 v občini Šempeter-Vrtojba</w:t>
            </w:r>
            <w:r w:rsidRPr="00D426E5">
              <w:rPr>
                <w:rFonts w:ascii="Candara" w:hAnsi="Candara" w:cs="Garamond"/>
                <w:sz w:val="20"/>
                <w:szCs w:val="20"/>
              </w:rPr>
              <w:t>.</w:t>
            </w:r>
          </w:p>
        </w:tc>
      </w:tr>
      <w:tr w:rsidR="00642C31" w:rsidRPr="00B319CE" w14:paraId="606A47AB" w14:textId="77777777" w:rsidTr="00F27432">
        <w:tc>
          <w:tcPr>
            <w:tcW w:w="1383" w:type="dxa"/>
            <w:gridSpan w:val="2"/>
            <w:vMerge/>
            <w:shd w:val="clear" w:color="auto" w:fill="FBD4B4"/>
          </w:tcPr>
          <w:p w14:paraId="0ECEF65A" w14:textId="77777777" w:rsidR="00642C31" w:rsidRPr="00B319CE" w:rsidRDefault="00642C31" w:rsidP="00CB132B">
            <w:pPr>
              <w:outlineLvl w:val="1"/>
              <w:rPr>
                <w:rFonts w:ascii="Candara" w:hAnsi="Candara"/>
                <w:b/>
              </w:rPr>
            </w:pPr>
          </w:p>
        </w:tc>
        <w:tc>
          <w:tcPr>
            <w:tcW w:w="1664" w:type="dxa"/>
          </w:tcPr>
          <w:p w14:paraId="34CD8F5F" w14:textId="77777777" w:rsidR="00642C31" w:rsidRPr="00D426E5" w:rsidRDefault="00642C31" w:rsidP="0043461D">
            <w:pPr>
              <w:outlineLvl w:val="1"/>
              <w:rPr>
                <w:rFonts w:ascii="Candara" w:hAnsi="Candara"/>
                <w:sz w:val="20"/>
                <w:szCs w:val="20"/>
              </w:rPr>
            </w:pPr>
            <w:r w:rsidRPr="00D426E5">
              <w:rPr>
                <w:rFonts w:ascii="Candara" w:hAnsi="Candara"/>
                <w:sz w:val="20"/>
                <w:szCs w:val="20"/>
              </w:rPr>
              <w:t>01101-2/2012-16</w:t>
            </w:r>
          </w:p>
        </w:tc>
        <w:tc>
          <w:tcPr>
            <w:tcW w:w="11755" w:type="dxa"/>
          </w:tcPr>
          <w:p w14:paraId="4D01FD96" w14:textId="77777777" w:rsidR="00642C31" w:rsidRPr="00D426E5" w:rsidRDefault="00642C31" w:rsidP="007912E0">
            <w:pPr>
              <w:rPr>
                <w:rFonts w:ascii="Candara" w:hAnsi="Candara"/>
                <w:sz w:val="20"/>
                <w:szCs w:val="20"/>
              </w:rPr>
            </w:pPr>
            <w:r w:rsidRPr="00D426E5">
              <w:rPr>
                <w:rFonts w:ascii="Candara" w:hAnsi="Candara"/>
                <w:sz w:val="20"/>
                <w:szCs w:val="20"/>
              </w:rPr>
              <w:t xml:space="preserve">Sprejme se poročilo o dodeljenih finančnih sredstvih, ki so bila skladno z Javnim razpisom za spodbujanje začetnih investicij in investicij v razširjenje dejavnosti in razvoj razdeljena v letu 2011. </w:t>
            </w:r>
          </w:p>
        </w:tc>
      </w:tr>
      <w:tr w:rsidR="00642C31" w:rsidRPr="00B319CE" w14:paraId="7591AD03" w14:textId="77777777" w:rsidTr="00F27432">
        <w:tc>
          <w:tcPr>
            <w:tcW w:w="1383" w:type="dxa"/>
            <w:gridSpan w:val="2"/>
            <w:vMerge/>
            <w:shd w:val="clear" w:color="auto" w:fill="FBD4B4"/>
          </w:tcPr>
          <w:p w14:paraId="684C65B4" w14:textId="77777777" w:rsidR="00642C31" w:rsidRPr="00B319CE" w:rsidRDefault="00642C31" w:rsidP="00CB132B">
            <w:pPr>
              <w:outlineLvl w:val="1"/>
              <w:rPr>
                <w:rFonts w:ascii="Candara" w:hAnsi="Candara"/>
                <w:b/>
              </w:rPr>
            </w:pPr>
          </w:p>
        </w:tc>
        <w:tc>
          <w:tcPr>
            <w:tcW w:w="1664" w:type="dxa"/>
          </w:tcPr>
          <w:p w14:paraId="55E68A86" w14:textId="77777777" w:rsidR="00642C31" w:rsidRPr="00D426E5" w:rsidRDefault="00642C31" w:rsidP="0043461D">
            <w:pPr>
              <w:outlineLvl w:val="1"/>
              <w:rPr>
                <w:rFonts w:ascii="Candara" w:hAnsi="Candara"/>
                <w:sz w:val="20"/>
                <w:szCs w:val="20"/>
              </w:rPr>
            </w:pPr>
            <w:r w:rsidRPr="00D426E5">
              <w:rPr>
                <w:rFonts w:ascii="Candara" w:hAnsi="Candara"/>
                <w:sz w:val="20"/>
                <w:szCs w:val="20"/>
              </w:rPr>
              <w:t>01101-2/2012-17</w:t>
            </w:r>
          </w:p>
        </w:tc>
        <w:tc>
          <w:tcPr>
            <w:tcW w:w="11755" w:type="dxa"/>
          </w:tcPr>
          <w:p w14:paraId="085D123F" w14:textId="77777777" w:rsidR="00642C31" w:rsidRPr="00D426E5" w:rsidRDefault="00642C31" w:rsidP="007912E0">
            <w:pPr>
              <w:rPr>
                <w:rFonts w:ascii="Candara" w:hAnsi="Candara"/>
                <w:sz w:val="20"/>
                <w:szCs w:val="20"/>
              </w:rPr>
            </w:pPr>
            <w:r w:rsidRPr="00D426E5">
              <w:rPr>
                <w:rFonts w:ascii="Candara" w:hAnsi="Candara"/>
                <w:sz w:val="20"/>
                <w:szCs w:val="20"/>
              </w:rPr>
              <w:t xml:space="preserve">Sprejme se informacija o administrativni ustreznosti </w:t>
            </w:r>
            <w:r w:rsidRPr="00D426E5">
              <w:rPr>
                <w:rStyle w:val="abstract"/>
                <w:rFonts w:ascii="Candara" w:hAnsi="Candara"/>
                <w:sz w:val="20"/>
                <w:szCs w:val="20"/>
              </w:rPr>
              <w:t xml:space="preserve">standardnih projektov - ožje kopensko območje v katerih </w:t>
            </w:r>
            <w:r w:rsidRPr="00D426E5">
              <w:rPr>
                <w:rFonts w:ascii="Candara" w:hAnsi="Candara"/>
                <w:sz w:val="20"/>
                <w:szCs w:val="20"/>
              </w:rPr>
              <w:t xml:space="preserve">sodeluje Občina Šempeter-Vrtojba kot vodilni oz. kot projektni partner v </w:t>
            </w:r>
            <w:r w:rsidRPr="00D426E5">
              <w:rPr>
                <w:rStyle w:val="abstract"/>
                <w:rFonts w:ascii="Candara" w:hAnsi="Candara"/>
                <w:sz w:val="20"/>
                <w:szCs w:val="20"/>
              </w:rPr>
              <w:t xml:space="preserve">okviru  3. Javnega razpisa Programa čezmejnega sodelovanja Slovenija – Italija 2007 – 2013, CILJA 3. </w:t>
            </w:r>
          </w:p>
        </w:tc>
      </w:tr>
      <w:tr w:rsidR="00642C31" w:rsidRPr="00B319CE" w14:paraId="289262AE" w14:textId="77777777" w:rsidTr="00F27432">
        <w:tc>
          <w:tcPr>
            <w:tcW w:w="1383" w:type="dxa"/>
            <w:gridSpan w:val="2"/>
            <w:vMerge/>
            <w:shd w:val="clear" w:color="auto" w:fill="FBD4B4"/>
          </w:tcPr>
          <w:p w14:paraId="70A739C8" w14:textId="77777777" w:rsidR="00642C31" w:rsidRPr="00B319CE" w:rsidRDefault="00642C31" w:rsidP="0043461D">
            <w:pPr>
              <w:outlineLvl w:val="1"/>
              <w:rPr>
                <w:rFonts w:ascii="Candara" w:hAnsi="Candara"/>
                <w:b/>
              </w:rPr>
            </w:pPr>
          </w:p>
        </w:tc>
        <w:tc>
          <w:tcPr>
            <w:tcW w:w="1664" w:type="dxa"/>
          </w:tcPr>
          <w:p w14:paraId="5A60AADC" w14:textId="77777777" w:rsidR="00642C31" w:rsidRPr="00D426E5" w:rsidRDefault="00642C31" w:rsidP="0043461D">
            <w:pPr>
              <w:outlineLvl w:val="1"/>
              <w:rPr>
                <w:rFonts w:ascii="Candara" w:hAnsi="Candara"/>
                <w:sz w:val="20"/>
                <w:szCs w:val="20"/>
              </w:rPr>
            </w:pPr>
            <w:r w:rsidRPr="00D426E5">
              <w:rPr>
                <w:rFonts w:ascii="Candara" w:hAnsi="Candara"/>
                <w:sz w:val="20"/>
                <w:szCs w:val="20"/>
              </w:rPr>
              <w:t>01101-2/2012-20</w:t>
            </w:r>
          </w:p>
        </w:tc>
        <w:tc>
          <w:tcPr>
            <w:tcW w:w="11755" w:type="dxa"/>
          </w:tcPr>
          <w:p w14:paraId="4987A7D7" w14:textId="77777777" w:rsidR="00642C31" w:rsidRPr="00D426E5" w:rsidRDefault="00642C31" w:rsidP="007912E0">
            <w:pPr>
              <w:rPr>
                <w:rFonts w:ascii="Candara" w:hAnsi="Candara" w:cs="Garamond"/>
                <w:sz w:val="20"/>
                <w:szCs w:val="20"/>
              </w:rPr>
            </w:pPr>
            <w:r w:rsidRPr="00D426E5">
              <w:rPr>
                <w:rFonts w:ascii="Candara" w:hAnsi="Candara" w:cs="Garamond"/>
                <w:sz w:val="20"/>
                <w:szCs w:val="20"/>
              </w:rPr>
              <w:t>Občinski svet sprejme spremembe in dopolnitve načrta ravnanja s stvarnim premoženjem</w:t>
            </w:r>
          </w:p>
          <w:p w14:paraId="743ECED9" w14:textId="77777777" w:rsidR="00642C31" w:rsidRPr="00D426E5" w:rsidRDefault="00642C31" w:rsidP="0043461D">
            <w:pPr>
              <w:rPr>
                <w:rFonts w:ascii="Candara" w:hAnsi="Candara" w:cs="Garamond"/>
                <w:sz w:val="20"/>
                <w:szCs w:val="20"/>
              </w:rPr>
            </w:pPr>
            <w:r w:rsidRPr="00D426E5">
              <w:rPr>
                <w:rFonts w:ascii="Candara" w:hAnsi="Candara" w:cs="Garamond"/>
                <w:sz w:val="20"/>
                <w:szCs w:val="20"/>
              </w:rPr>
              <w:t>Občine Šempeter-Vrtojba za leto 2012.</w:t>
            </w:r>
          </w:p>
        </w:tc>
      </w:tr>
      <w:tr w:rsidR="00642C31" w:rsidRPr="00B319CE" w14:paraId="07735FE4" w14:textId="77777777" w:rsidTr="00F27432">
        <w:tc>
          <w:tcPr>
            <w:tcW w:w="1383" w:type="dxa"/>
            <w:gridSpan w:val="2"/>
            <w:vMerge/>
            <w:shd w:val="clear" w:color="auto" w:fill="FBD4B4"/>
          </w:tcPr>
          <w:p w14:paraId="12E06CD4" w14:textId="77777777" w:rsidR="00642C31" w:rsidRPr="00B319CE" w:rsidRDefault="00642C31" w:rsidP="0043461D">
            <w:pPr>
              <w:outlineLvl w:val="1"/>
              <w:rPr>
                <w:rFonts w:ascii="Candara" w:hAnsi="Candara"/>
                <w:b/>
              </w:rPr>
            </w:pPr>
          </w:p>
        </w:tc>
        <w:tc>
          <w:tcPr>
            <w:tcW w:w="1664" w:type="dxa"/>
          </w:tcPr>
          <w:p w14:paraId="46BBBCA9" w14:textId="77777777" w:rsidR="00642C31" w:rsidRPr="00A715A4" w:rsidRDefault="00642C31" w:rsidP="0043461D">
            <w:pPr>
              <w:outlineLvl w:val="1"/>
              <w:rPr>
                <w:rFonts w:ascii="Candara" w:hAnsi="Candara"/>
                <w:sz w:val="20"/>
                <w:szCs w:val="20"/>
              </w:rPr>
            </w:pPr>
            <w:r w:rsidRPr="00A715A4">
              <w:rPr>
                <w:rFonts w:ascii="Candara" w:hAnsi="Candara"/>
                <w:sz w:val="20"/>
                <w:szCs w:val="20"/>
              </w:rPr>
              <w:t>01101-2/2012-2</w:t>
            </w:r>
          </w:p>
        </w:tc>
        <w:tc>
          <w:tcPr>
            <w:tcW w:w="11755" w:type="dxa"/>
          </w:tcPr>
          <w:p w14:paraId="2B41695A" w14:textId="77777777" w:rsidR="00642C31" w:rsidRPr="00A715A4" w:rsidRDefault="00642C31" w:rsidP="00AD69C5">
            <w:pPr>
              <w:rPr>
                <w:rFonts w:ascii="Candara" w:hAnsi="Candara"/>
                <w:sz w:val="20"/>
                <w:szCs w:val="20"/>
              </w:rPr>
            </w:pPr>
            <w:r w:rsidRPr="00A715A4">
              <w:rPr>
                <w:rFonts w:ascii="Candara" w:hAnsi="Candara"/>
                <w:sz w:val="20"/>
                <w:szCs w:val="20"/>
              </w:rPr>
              <w:t xml:space="preserve">V poslovne knjige - evidenco osnovnih sredstev Občine Šempeter-Vrtojba se na podlagi cenitve, ki je bila narejena po stanju na dan 1. 10. 2011 se evidentira vsa osnovna sredstva in  ocenjene vrednosti premoženja občine, ki so zajeta v cenitvi. </w:t>
            </w:r>
          </w:p>
        </w:tc>
      </w:tr>
      <w:tr w:rsidR="00642C31" w:rsidRPr="00B319CE" w14:paraId="36D1F6CF" w14:textId="77777777" w:rsidTr="00F27432">
        <w:tc>
          <w:tcPr>
            <w:tcW w:w="1383" w:type="dxa"/>
            <w:gridSpan w:val="2"/>
            <w:vMerge/>
            <w:shd w:val="clear" w:color="auto" w:fill="FBD4B4"/>
          </w:tcPr>
          <w:p w14:paraId="70325829" w14:textId="77777777" w:rsidR="00642C31" w:rsidRPr="00B319CE" w:rsidRDefault="00642C31" w:rsidP="0043461D">
            <w:pPr>
              <w:outlineLvl w:val="1"/>
              <w:rPr>
                <w:rFonts w:ascii="Candara" w:hAnsi="Candara"/>
                <w:b/>
              </w:rPr>
            </w:pPr>
          </w:p>
        </w:tc>
        <w:tc>
          <w:tcPr>
            <w:tcW w:w="1664" w:type="dxa"/>
          </w:tcPr>
          <w:p w14:paraId="566D0EC9" w14:textId="77777777" w:rsidR="00642C31" w:rsidRPr="00A715A4" w:rsidRDefault="00642C31" w:rsidP="0043461D">
            <w:pPr>
              <w:outlineLvl w:val="1"/>
              <w:rPr>
                <w:rFonts w:ascii="Candara" w:hAnsi="Candara"/>
                <w:sz w:val="20"/>
                <w:szCs w:val="20"/>
              </w:rPr>
            </w:pPr>
            <w:r w:rsidRPr="00A715A4">
              <w:rPr>
                <w:rFonts w:ascii="Candara" w:hAnsi="Candara"/>
                <w:sz w:val="20"/>
                <w:szCs w:val="20"/>
              </w:rPr>
              <w:t>01101-2/2012-3</w:t>
            </w:r>
          </w:p>
        </w:tc>
        <w:tc>
          <w:tcPr>
            <w:tcW w:w="11755" w:type="dxa"/>
          </w:tcPr>
          <w:p w14:paraId="30DD1275" w14:textId="77777777" w:rsidR="00642C31" w:rsidRPr="00A715A4" w:rsidRDefault="00642C31" w:rsidP="00AD69C5">
            <w:pPr>
              <w:keepNext/>
              <w:ind w:left="360"/>
              <w:outlineLvl w:val="2"/>
              <w:rPr>
                <w:rFonts w:ascii="Candara" w:hAnsi="Candara"/>
                <w:sz w:val="20"/>
                <w:szCs w:val="20"/>
              </w:rPr>
            </w:pPr>
            <w:r w:rsidRPr="00A715A4">
              <w:rPr>
                <w:rFonts w:ascii="Candara" w:hAnsi="Candara"/>
                <w:sz w:val="20"/>
                <w:szCs w:val="20"/>
              </w:rPr>
              <w:t>Na podlagi sklepa inventurne komisije o  odpisu terjatev na dan 31. 12. 2011 se odpiše naslednje terjatve:</w:t>
            </w:r>
          </w:p>
          <w:p w14:paraId="2C19D963" w14:textId="77777777" w:rsidR="00642C31" w:rsidRPr="00A715A4" w:rsidRDefault="00642C31" w:rsidP="00B75205">
            <w:pPr>
              <w:numPr>
                <w:ilvl w:val="0"/>
                <w:numId w:val="14"/>
              </w:numPr>
              <w:rPr>
                <w:rFonts w:ascii="Candara" w:hAnsi="Candara"/>
                <w:sz w:val="20"/>
                <w:szCs w:val="20"/>
              </w:rPr>
            </w:pPr>
            <w:r w:rsidRPr="00A715A4">
              <w:rPr>
                <w:rFonts w:ascii="Candara" w:hAnsi="Candara"/>
                <w:sz w:val="20"/>
                <w:szCs w:val="20"/>
              </w:rPr>
              <w:t xml:space="preserve">Okrajna volilna komisija Nova Gorica                              0,10 EUR </w:t>
            </w:r>
          </w:p>
          <w:p w14:paraId="76B57E5B" w14:textId="77777777" w:rsidR="00642C31" w:rsidRPr="00A715A4" w:rsidRDefault="00642C31" w:rsidP="00B75205">
            <w:pPr>
              <w:numPr>
                <w:ilvl w:val="0"/>
                <w:numId w:val="14"/>
              </w:numPr>
              <w:rPr>
                <w:rFonts w:ascii="Candara" w:hAnsi="Candara"/>
                <w:sz w:val="20"/>
                <w:szCs w:val="20"/>
              </w:rPr>
            </w:pPr>
            <w:proofErr w:type="spellStart"/>
            <w:r w:rsidRPr="00A715A4">
              <w:rPr>
                <w:rFonts w:ascii="Candara" w:hAnsi="Candara"/>
                <w:sz w:val="20"/>
                <w:szCs w:val="20"/>
              </w:rPr>
              <w:t>Melanž</w:t>
            </w:r>
            <w:proofErr w:type="spellEnd"/>
            <w:r w:rsidRPr="00A715A4">
              <w:rPr>
                <w:rFonts w:ascii="Candara" w:hAnsi="Candara"/>
                <w:sz w:val="20"/>
                <w:szCs w:val="20"/>
              </w:rPr>
              <w:t xml:space="preserve"> B. Medvešček </w:t>
            </w:r>
            <w:proofErr w:type="spellStart"/>
            <w:r w:rsidRPr="00A715A4">
              <w:rPr>
                <w:rFonts w:ascii="Candara" w:hAnsi="Candara"/>
                <w:sz w:val="20"/>
                <w:szCs w:val="20"/>
              </w:rPr>
              <w:t>s.p</w:t>
            </w:r>
            <w:proofErr w:type="spellEnd"/>
            <w:r w:rsidRPr="00A715A4">
              <w:rPr>
                <w:rFonts w:ascii="Candara" w:hAnsi="Candara"/>
                <w:sz w:val="20"/>
                <w:szCs w:val="20"/>
              </w:rPr>
              <w:t>.                                                 0,41 EUR</w:t>
            </w:r>
          </w:p>
          <w:p w14:paraId="2BBD6FA2" w14:textId="77777777" w:rsidR="00642C31" w:rsidRPr="00A715A4" w:rsidRDefault="00642C31" w:rsidP="00B75205">
            <w:pPr>
              <w:numPr>
                <w:ilvl w:val="0"/>
                <w:numId w:val="14"/>
              </w:numPr>
              <w:rPr>
                <w:rFonts w:ascii="Candara" w:hAnsi="Candara"/>
                <w:sz w:val="20"/>
                <w:szCs w:val="20"/>
              </w:rPr>
            </w:pPr>
            <w:r w:rsidRPr="00A715A4">
              <w:rPr>
                <w:rFonts w:ascii="Candara" w:hAnsi="Candara"/>
                <w:sz w:val="20"/>
                <w:szCs w:val="20"/>
              </w:rPr>
              <w:t>Avdio video center                                                             0,64 EUR</w:t>
            </w:r>
          </w:p>
          <w:p w14:paraId="1D705605" w14:textId="77777777" w:rsidR="00642C31" w:rsidRPr="00A715A4" w:rsidRDefault="00642C31" w:rsidP="00B75205">
            <w:pPr>
              <w:numPr>
                <w:ilvl w:val="0"/>
                <w:numId w:val="14"/>
              </w:numPr>
              <w:rPr>
                <w:rFonts w:ascii="Candara" w:hAnsi="Candara"/>
                <w:sz w:val="20"/>
                <w:szCs w:val="20"/>
              </w:rPr>
            </w:pPr>
            <w:r w:rsidRPr="00A715A4">
              <w:rPr>
                <w:rFonts w:ascii="Candara" w:hAnsi="Candara"/>
                <w:sz w:val="20"/>
                <w:szCs w:val="20"/>
              </w:rPr>
              <w:t>Simon Kovačič                                                                   5,91 EUR</w:t>
            </w:r>
            <w:r w:rsidRPr="00A715A4">
              <w:rPr>
                <w:rFonts w:ascii="Candara" w:hAnsi="Candara"/>
                <w:sz w:val="20"/>
                <w:szCs w:val="20"/>
              </w:rPr>
              <w:tab/>
            </w:r>
          </w:p>
          <w:p w14:paraId="79A0D22F" w14:textId="77777777" w:rsidR="00642C31" w:rsidRPr="00A715A4" w:rsidRDefault="00642C31" w:rsidP="00B75205">
            <w:pPr>
              <w:numPr>
                <w:ilvl w:val="0"/>
                <w:numId w:val="14"/>
              </w:numPr>
              <w:rPr>
                <w:rFonts w:ascii="Candara" w:hAnsi="Candara"/>
                <w:sz w:val="20"/>
                <w:szCs w:val="20"/>
              </w:rPr>
            </w:pPr>
            <w:r w:rsidRPr="00A715A4">
              <w:rPr>
                <w:rFonts w:ascii="Candara" w:hAnsi="Candara"/>
                <w:sz w:val="20"/>
                <w:szCs w:val="20"/>
              </w:rPr>
              <w:t xml:space="preserve">MI2DVA Beltram Tjaša </w:t>
            </w:r>
            <w:proofErr w:type="spellStart"/>
            <w:r w:rsidRPr="00A715A4">
              <w:rPr>
                <w:rFonts w:ascii="Candara" w:hAnsi="Candara"/>
                <w:sz w:val="20"/>
                <w:szCs w:val="20"/>
              </w:rPr>
              <w:t>s.p</w:t>
            </w:r>
            <w:proofErr w:type="spellEnd"/>
            <w:r w:rsidRPr="00A715A4">
              <w:rPr>
                <w:rFonts w:ascii="Candara" w:hAnsi="Candara"/>
                <w:sz w:val="20"/>
                <w:szCs w:val="20"/>
              </w:rPr>
              <w:t>.</w:t>
            </w:r>
            <w:r w:rsidRPr="00A715A4">
              <w:rPr>
                <w:rFonts w:ascii="Candara" w:hAnsi="Candara"/>
                <w:sz w:val="20"/>
                <w:szCs w:val="20"/>
              </w:rPr>
              <w:tab/>
            </w:r>
            <w:r w:rsidRPr="00A715A4">
              <w:rPr>
                <w:rFonts w:ascii="Candara" w:hAnsi="Candara"/>
                <w:sz w:val="20"/>
                <w:szCs w:val="20"/>
              </w:rPr>
              <w:tab/>
            </w:r>
            <w:r w:rsidRPr="00A715A4">
              <w:rPr>
                <w:rFonts w:ascii="Candara" w:hAnsi="Candara"/>
                <w:sz w:val="20"/>
                <w:szCs w:val="20"/>
              </w:rPr>
              <w:tab/>
              <w:t xml:space="preserve">       10,00 EUR</w:t>
            </w:r>
          </w:p>
          <w:p w14:paraId="29AC4325" w14:textId="77777777" w:rsidR="00642C31" w:rsidRPr="00A715A4" w:rsidRDefault="00642C31" w:rsidP="00B75205">
            <w:pPr>
              <w:numPr>
                <w:ilvl w:val="0"/>
                <w:numId w:val="14"/>
              </w:numPr>
              <w:rPr>
                <w:rFonts w:ascii="Candara" w:hAnsi="Candara"/>
                <w:sz w:val="20"/>
                <w:szCs w:val="20"/>
              </w:rPr>
            </w:pPr>
            <w:r w:rsidRPr="00A715A4">
              <w:rPr>
                <w:rFonts w:ascii="Candara" w:hAnsi="Candara"/>
                <w:sz w:val="20"/>
                <w:szCs w:val="20"/>
              </w:rPr>
              <w:t xml:space="preserve">Okretič </w:t>
            </w:r>
            <w:proofErr w:type="spellStart"/>
            <w:r w:rsidRPr="00A715A4">
              <w:rPr>
                <w:rFonts w:ascii="Candara" w:hAnsi="Candara"/>
                <w:sz w:val="20"/>
                <w:szCs w:val="20"/>
              </w:rPr>
              <w:t>d.o.o</w:t>
            </w:r>
            <w:proofErr w:type="spellEnd"/>
            <w:r w:rsidRPr="00A715A4">
              <w:rPr>
                <w:rFonts w:ascii="Candara" w:hAnsi="Candara"/>
                <w:sz w:val="20"/>
                <w:szCs w:val="20"/>
              </w:rPr>
              <w:t>.                                                                     0,01  EUR</w:t>
            </w:r>
          </w:p>
          <w:p w14:paraId="5098B5D6" w14:textId="77777777" w:rsidR="00642C31" w:rsidRPr="00A715A4" w:rsidRDefault="00642C31" w:rsidP="00B75205">
            <w:pPr>
              <w:numPr>
                <w:ilvl w:val="0"/>
                <w:numId w:val="14"/>
              </w:numPr>
              <w:rPr>
                <w:rFonts w:ascii="Candara" w:hAnsi="Candara"/>
                <w:sz w:val="20"/>
                <w:szCs w:val="20"/>
              </w:rPr>
            </w:pPr>
            <w:proofErr w:type="spellStart"/>
            <w:r w:rsidRPr="00A715A4">
              <w:rPr>
                <w:rFonts w:ascii="Candara" w:hAnsi="Candara"/>
                <w:sz w:val="20"/>
                <w:szCs w:val="20"/>
              </w:rPr>
              <w:t>Pigal</w:t>
            </w:r>
            <w:proofErr w:type="spellEnd"/>
            <w:r w:rsidRPr="00A715A4">
              <w:rPr>
                <w:rFonts w:ascii="Candara" w:hAnsi="Candara"/>
                <w:sz w:val="20"/>
                <w:szCs w:val="20"/>
              </w:rPr>
              <w:t xml:space="preserve"> d.o.o.                                                                  8.179,68  EUR</w:t>
            </w:r>
          </w:p>
          <w:p w14:paraId="0D84B2F4" w14:textId="77777777" w:rsidR="00642C31" w:rsidRPr="00A715A4" w:rsidRDefault="00642C31" w:rsidP="00AD69C5">
            <w:pPr>
              <w:autoSpaceDE w:val="0"/>
              <w:autoSpaceDN w:val="0"/>
              <w:adjustRightInd w:val="0"/>
              <w:rPr>
                <w:rFonts w:ascii="Candara" w:hAnsi="Candara"/>
                <w:sz w:val="20"/>
                <w:szCs w:val="20"/>
              </w:rPr>
            </w:pPr>
            <w:r w:rsidRPr="00A715A4">
              <w:rPr>
                <w:rFonts w:ascii="Candara" w:hAnsi="Candara"/>
                <w:bCs/>
                <w:sz w:val="20"/>
                <w:szCs w:val="20"/>
              </w:rPr>
              <w:t xml:space="preserve">OBRAZLOŽITEV: </w:t>
            </w:r>
            <w:r w:rsidRPr="00A715A4">
              <w:rPr>
                <w:rFonts w:ascii="Candara" w:hAnsi="Candara"/>
                <w:sz w:val="20"/>
                <w:szCs w:val="20"/>
              </w:rPr>
              <w:t>Odpis terjatev je dne, 31. 12. 2011 popisala stanje  in ugotovila naslednje stanje neizterljivih terjatev zaradi prenehanja poslovanja subjektov oziroma zanemarljivih zneskov.</w:t>
            </w:r>
          </w:p>
        </w:tc>
      </w:tr>
      <w:tr w:rsidR="00642C31" w:rsidRPr="00B319CE" w14:paraId="5E02709F" w14:textId="77777777" w:rsidTr="00F27432">
        <w:tc>
          <w:tcPr>
            <w:tcW w:w="1383" w:type="dxa"/>
            <w:gridSpan w:val="2"/>
            <w:vMerge/>
            <w:shd w:val="clear" w:color="auto" w:fill="FBD4B4"/>
          </w:tcPr>
          <w:p w14:paraId="2FF63792" w14:textId="77777777" w:rsidR="00642C31" w:rsidRPr="00B319CE" w:rsidRDefault="00642C31" w:rsidP="0043461D">
            <w:pPr>
              <w:outlineLvl w:val="1"/>
              <w:rPr>
                <w:rFonts w:ascii="Candara" w:hAnsi="Candara"/>
                <w:b/>
              </w:rPr>
            </w:pPr>
          </w:p>
        </w:tc>
        <w:tc>
          <w:tcPr>
            <w:tcW w:w="1664" w:type="dxa"/>
          </w:tcPr>
          <w:p w14:paraId="13BEA3C0" w14:textId="77777777" w:rsidR="00642C31" w:rsidRPr="00A715A4" w:rsidRDefault="00642C31" w:rsidP="0043461D">
            <w:pPr>
              <w:outlineLvl w:val="1"/>
              <w:rPr>
                <w:rFonts w:ascii="Candara" w:hAnsi="Candara"/>
                <w:strike/>
                <w:sz w:val="20"/>
                <w:szCs w:val="20"/>
              </w:rPr>
            </w:pPr>
            <w:r w:rsidRPr="00A715A4">
              <w:rPr>
                <w:rFonts w:ascii="Candara" w:hAnsi="Candara"/>
                <w:strike/>
                <w:sz w:val="20"/>
                <w:szCs w:val="20"/>
              </w:rPr>
              <w:t>01101-2/2012-19</w:t>
            </w:r>
          </w:p>
        </w:tc>
        <w:tc>
          <w:tcPr>
            <w:tcW w:w="11755" w:type="dxa"/>
          </w:tcPr>
          <w:p w14:paraId="139CA9B6" w14:textId="77777777" w:rsidR="00642C31" w:rsidRPr="00A715A4" w:rsidRDefault="00642C31" w:rsidP="0043461D">
            <w:pPr>
              <w:rPr>
                <w:rFonts w:ascii="Candara" w:hAnsi="Candara"/>
                <w:strike/>
                <w:color w:val="000000"/>
                <w:sz w:val="20"/>
                <w:szCs w:val="20"/>
              </w:rPr>
            </w:pPr>
            <w:r w:rsidRPr="00A715A4">
              <w:rPr>
                <w:rFonts w:ascii="Candara" w:hAnsi="Candara"/>
                <w:strike/>
                <w:color w:val="000000"/>
                <w:sz w:val="20"/>
                <w:szCs w:val="20"/>
              </w:rPr>
              <w:t xml:space="preserve">Občinski svet Občine Šempeter-Vrtojba </w:t>
            </w:r>
            <w:r w:rsidRPr="00A715A4">
              <w:rPr>
                <w:rFonts w:ascii="Candara" w:hAnsi="Candara"/>
                <w:b/>
                <w:strike/>
                <w:color w:val="000000"/>
                <w:sz w:val="20"/>
                <w:szCs w:val="20"/>
              </w:rPr>
              <w:t>za člane uredniškega odbora javnega glasila Občine Šempeter-Vrtojba</w:t>
            </w:r>
            <w:r w:rsidRPr="00A715A4">
              <w:rPr>
                <w:rFonts w:ascii="Candara" w:hAnsi="Candara"/>
                <w:strike/>
                <w:color w:val="000000"/>
                <w:sz w:val="20"/>
                <w:szCs w:val="20"/>
              </w:rPr>
              <w:t xml:space="preserve"> za mandatno dobo, ki je enaka mandatni dobi občinskega sveta 2010-2014, imenuje:  </w:t>
            </w:r>
          </w:p>
          <w:p w14:paraId="7C275DFD" w14:textId="77777777" w:rsidR="00642C31" w:rsidRPr="00A715A4" w:rsidRDefault="00642C31" w:rsidP="0043461D">
            <w:pPr>
              <w:rPr>
                <w:rFonts w:ascii="Candara" w:hAnsi="Candara"/>
                <w:strike/>
                <w:color w:val="000000"/>
                <w:sz w:val="20"/>
                <w:szCs w:val="20"/>
              </w:rPr>
            </w:pPr>
            <w:bookmarkStart w:id="36" w:name="OLE_LINK1"/>
            <w:bookmarkStart w:id="37" w:name="OLE_LINK2"/>
            <w:r w:rsidRPr="00A715A4">
              <w:rPr>
                <w:rFonts w:ascii="Candara" w:hAnsi="Candara"/>
                <w:strike/>
                <w:color w:val="000000"/>
                <w:sz w:val="20"/>
                <w:szCs w:val="20"/>
              </w:rPr>
              <w:t xml:space="preserve">Doro </w:t>
            </w:r>
            <w:proofErr w:type="spellStart"/>
            <w:r w:rsidRPr="00A715A4">
              <w:rPr>
                <w:rFonts w:ascii="Candara" w:hAnsi="Candara"/>
                <w:strike/>
                <w:color w:val="000000"/>
                <w:sz w:val="20"/>
                <w:szCs w:val="20"/>
              </w:rPr>
              <w:t>Levpušček</w:t>
            </w:r>
            <w:proofErr w:type="spellEnd"/>
            <w:r w:rsidRPr="00A715A4">
              <w:rPr>
                <w:rFonts w:ascii="Candara" w:hAnsi="Candara"/>
                <w:strike/>
                <w:color w:val="000000"/>
                <w:sz w:val="20"/>
                <w:szCs w:val="20"/>
              </w:rPr>
              <w:t>, stanujočo v Šempetru pri Gorici, Ul. Ivana Suliča 14B</w:t>
            </w:r>
          </w:p>
          <w:p w14:paraId="0D4DBFEE" w14:textId="77777777" w:rsidR="00642C31" w:rsidRPr="00A715A4" w:rsidRDefault="00642C31" w:rsidP="0043461D">
            <w:pPr>
              <w:rPr>
                <w:rFonts w:ascii="Candara" w:hAnsi="Candara"/>
                <w:strike/>
                <w:color w:val="000000"/>
                <w:sz w:val="20"/>
                <w:szCs w:val="20"/>
              </w:rPr>
            </w:pPr>
            <w:r w:rsidRPr="00A715A4">
              <w:rPr>
                <w:rFonts w:ascii="Candara" w:hAnsi="Candara"/>
                <w:strike/>
                <w:color w:val="000000"/>
                <w:sz w:val="20"/>
                <w:szCs w:val="20"/>
              </w:rPr>
              <w:t>Jožka Martelanca, stanujočega v Šempetru pri Gorici, Na Pristavi 47</w:t>
            </w:r>
          </w:p>
          <w:p w14:paraId="7AC8BB3D" w14:textId="77777777" w:rsidR="00642C31" w:rsidRPr="00A715A4" w:rsidRDefault="00642C31" w:rsidP="0043461D">
            <w:pPr>
              <w:rPr>
                <w:rFonts w:ascii="Candara" w:hAnsi="Candara"/>
                <w:strike/>
                <w:color w:val="000000"/>
                <w:sz w:val="20"/>
                <w:szCs w:val="20"/>
              </w:rPr>
            </w:pPr>
            <w:r w:rsidRPr="00A715A4">
              <w:rPr>
                <w:rFonts w:ascii="Candara" w:hAnsi="Candara"/>
                <w:strike/>
                <w:color w:val="000000"/>
                <w:sz w:val="20"/>
                <w:szCs w:val="20"/>
              </w:rPr>
              <w:t>Lavro Fon, stanujočo v Šempetru pri Gorici, Cvetlična ul. 26,</w:t>
            </w:r>
          </w:p>
          <w:p w14:paraId="01C412B1" w14:textId="77777777" w:rsidR="00642C31" w:rsidRPr="00A715A4" w:rsidRDefault="00642C31" w:rsidP="0043461D">
            <w:pPr>
              <w:rPr>
                <w:rFonts w:ascii="Candara" w:hAnsi="Candara"/>
                <w:strike/>
                <w:color w:val="000000"/>
                <w:sz w:val="20"/>
                <w:szCs w:val="20"/>
              </w:rPr>
            </w:pPr>
            <w:r w:rsidRPr="00A715A4">
              <w:rPr>
                <w:rFonts w:ascii="Candara" w:hAnsi="Candara"/>
                <w:strike/>
                <w:color w:val="000000"/>
                <w:sz w:val="20"/>
                <w:szCs w:val="20"/>
              </w:rPr>
              <w:t xml:space="preserve">Karin Zorn, stanujočo v Vrtojbi, Obmejna cesta 56,  </w:t>
            </w:r>
          </w:p>
          <w:p w14:paraId="5A0DC9C5" w14:textId="77777777" w:rsidR="00642C31" w:rsidRPr="00A715A4" w:rsidRDefault="00642C31" w:rsidP="0043461D">
            <w:pPr>
              <w:rPr>
                <w:rFonts w:ascii="Candara" w:hAnsi="Candara" w:cs="Arial"/>
                <w:bCs/>
                <w:strike/>
                <w:color w:val="000000"/>
                <w:sz w:val="20"/>
                <w:szCs w:val="20"/>
              </w:rPr>
            </w:pPr>
            <w:r w:rsidRPr="00A715A4">
              <w:rPr>
                <w:rFonts w:ascii="Candara" w:hAnsi="Candara"/>
                <w:strike/>
                <w:color w:val="000000"/>
                <w:sz w:val="20"/>
                <w:szCs w:val="20"/>
              </w:rPr>
              <w:t>Dominika Sobana, stanujočega v Vrtojbi, Ul. 9. septembra 176.</w:t>
            </w:r>
            <w:bookmarkEnd w:id="36"/>
            <w:bookmarkEnd w:id="37"/>
          </w:p>
        </w:tc>
      </w:tr>
      <w:tr w:rsidR="00642C31" w:rsidRPr="00B319CE" w14:paraId="049B6F01" w14:textId="77777777" w:rsidTr="00F27432">
        <w:tc>
          <w:tcPr>
            <w:tcW w:w="1383" w:type="dxa"/>
            <w:gridSpan w:val="2"/>
            <w:vMerge/>
            <w:shd w:val="clear" w:color="auto" w:fill="FBD4B4"/>
          </w:tcPr>
          <w:p w14:paraId="1EA75D61" w14:textId="77777777" w:rsidR="00642C31" w:rsidRPr="00B319CE" w:rsidRDefault="00642C31" w:rsidP="0043461D">
            <w:pPr>
              <w:outlineLvl w:val="1"/>
              <w:rPr>
                <w:rFonts w:ascii="Candara" w:hAnsi="Candara"/>
                <w:b/>
              </w:rPr>
            </w:pPr>
          </w:p>
        </w:tc>
        <w:tc>
          <w:tcPr>
            <w:tcW w:w="1664" w:type="dxa"/>
          </w:tcPr>
          <w:p w14:paraId="15B60F02" w14:textId="77777777" w:rsidR="00642C31" w:rsidRPr="00A715A4" w:rsidRDefault="00642C31" w:rsidP="0043461D">
            <w:pPr>
              <w:outlineLvl w:val="1"/>
              <w:rPr>
                <w:rFonts w:ascii="Candara" w:hAnsi="Candara"/>
                <w:sz w:val="20"/>
                <w:szCs w:val="20"/>
              </w:rPr>
            </w:pPr>
            <w:r w:rsidRPr="00A715A4">
              <w:rPr>
                <w:rFonts w:ascii="Candara" w:hAnsi="Candara"/>
                <w:sz w:val="20"/>
                <w:szCs w:val="20"/>
              </w:rPr>
              <w:t>01101-28/2011-17</w:t>
            </w:r>
          </w:p>
        </w:tc>
        <w:tc>
          <w:tcPr>
            <w:tcW w:w="11755" w:type="dxa"/>
          </w:tcPr>
          <w:p w14:paraId="046A7F1F" w14:textId="77777777" w:rsidR="00642C31" w:rsidRPr="00A715A4" w:rsidRDefault="00642C31" w:rsidP="0043461D">
            <w:pPr>
              <w:pStyle w:val="Brezrazmikov"/>
              <w:rPr>
                <w:rFonts w:ascii="Candara" w:hAnsi="Candara"/>
                <w:sz w:val="20"/>
                <w:szCs w:val="20"/>
              </w:rPr>
            </w:pPr>
            <w:r w:rsidRPr="00A715A4">
              <w:rPr>
                <w:rFonts w:ascii="Candara" w:hAnsi="Candara"/>
                <w:bCs/>
                <w:color w:val="000000"/>
                <w:sz w:val="20"/>
                <w:szCs w:val="20"/>
              </w:rPr>
              <w:t xml:space="preserve">Predlog stališč se spremeni tako, da se pripomba pod številko 14 (zaporedna št. 54) v celoti upošteva, kar pomeni, da se </w:t>
            </w:r>
            <w:proofErr w:type="spellStart"/>
            <w:r w:rsidRPr="00A715A4">
              <w:rPr>
                <w:rFonts w:ascii="Candara" w:hAnsi="Candara"/>
                <w:bCs/>
                <w:color w:val="000000"/>
                <w:sz w:val="20"/>
                <w:szCs w:val="20"/>
              </w:rPr>
              <w:t>parc</w:t>
            </w:r>
            <w:proofErr w:type="spellEnd"/>
            <w:r w:rsidRPr="00A715A4">
              <w:rPr>
                <w:rFonts w:ascii="Candara" w:hAnsi="Candara"/>
                <w:bCs/>
                <w:color w:val="000000"/>
                <w:sz w:val="20"/>
                <w:szCs w:val="20"/>
              </w:rPr>
              <w:t xml:space="preserve">. št. 3546, 3547, </w:t>
            </w:r>
            <w:smartTag w:uri="urn:schemas-microsoft-com:office:smarttags" w:element="metricconverter">
              <w:smartTagPr>
                <w:attr w:name="ProductID" w:val="3552 in"/>
              </w:smartTagPr>
              <w:r w:rsidRPr="00A715A4">
                <w:rPr>
                  <w:rFonts w:ascii="Candara" w:hAnsi="Candara"/>
                  <w:bCs/>
                  <w:color w:val="000000"/>
                  <w:sz w:val="20"/>
                  <w:szCs w:val="20"/>
                </w:rPr>
                <w:t>3552 in</w:t>
              </w:r>
            </w:smartTag>
            <w:r w:rsidRPr="00A715A4">
              <w:rPr>
                <w:rFonts w:ascii="Candara" w:hAnsi="Candara"/>
                <w:bCs/>
                <w:color w:val="000000"/>
                <w:sz w:val="20"/>
                <w:szCs w:val="20"/>
              </w:rPr>
              <w:t xml:space="preserve"> 3553 </w:t>
            </w:r>
            <w:proofErr w:type="spellStart"/>
            <w:r w:rsidRPr="00A715A4">
              <w:rPr>
                <w:rFonts w:ascii="Candara" w:hAnsi="Candara"/>
                <w:bCs/>
                <w:color w:val="000000"/>
                <w:sz w:val="20"/>
                <w:szCs w:val="20"/>
              </w:rPr>
              <w:t>k.o</w:t>
            </w:r>
            <w:proofErr w:type="spellEnd"/>
            <w:r w:rsidRPr="00A715A4">
              <w:rPr>
                <w:rFonts w:ascii="Candara" w:hAnsi="Candara"/>
                <w:bCs/>
                <w:color w:val="000000"/>
                <w:sz w:val="20"/>
                <w:szCs w:val="20"/>
              </w:rPr>
              <w:t>. Vrtojba v predlogu OPN po namenski rabi opredelijo kot kmetijsko zemljišče</w:t>
            </w:r>
          </w:p>
        </w:tc>
      </w:tr>
      <w:tr w:rsidR="00642C31" w:rsidRPr="00B319CE" w14:paraId="195E5A46" w14:textId="77777777" w:rsidTr="00F27432">
        <w:tc>
          <w:tcPr>
            <w:tcW w:w="1383" w:type="dxa"/>
            <w:gridSpan w:val="2"/>
            <w:vMerge/>
            <w:shd w:val="clear" w:color="auto" w:fill="FBD4B4"/>
          </w:tcPr>
          <w:p w14:paraId="59FE2951" w14:textId="77777777" w:rsidR="00642C31" w:rsidRPr="00B319CE" w:rsidRDefault="00642C31" w:rsidP="0043461D">
            <w:pPr>
              <w:outlineLvl w:val="1"/>
              <w:rPr>
                <w:rFonts w:ascii="Candara" w:hAnsi="Candara"/>
                <w:b/>
              </w:rPr>
            </w:pPr>
          </w:p>
        </w:tc>
        <w:tc>
          <w:tcPr>
            <w:tcW w:w="1664" w:type="dxa"/>
          </w:tcPr>
          <w:p w14:paraId="0683EBDC" w14:textId="77777777" w:rsidR="00642C31" w:rsidRPr="00A715A4" w:rsidRDefault="00642C31" w:rsidP="00AD69C5">
            <w:pPr>
              <w:rPr>
                <w:rFonts w:ascii="Candara" w:hAnsi="Candara"/>
                <w:sz w:val="20"/>
                <w:szCs w:val="20"/>
              </w:rPr>
            </w:pPr>
            <w:r w:rsidRPr="00A715A4">
              <w:rPr>
                <w:rFonts w:ascii="Candara" w:hAnsi="Candara"/>
                <w:sz w:val="20"/>
                <w:szCs w:val="20"/>
              </w:rPr>
              <w:t>01101-28/2011-18</w:t>
            </w:r>
          </w:p>
        </w:tc>
        <w:tc>
          <w:tcPr>
            <w:tcW w:w="11755" w:type="dxa"/>
          </w:tcPr>
          <w:p w14:paraId="0DFC0BD3" w14:textId="77777777" w:rsidR="00642C31" w:rsidRPr="00A715A4" w:rsidRDefault="00642C31" w:rsidP="00AD69C5">
            <w:pPr>
              <w:rPr>
                <w:rFonts w:ascii="Candara" w:hAnsi="Candara"/>
                <w:bCs/>
                <w:color w:val="000000"/>
                <w:sz w:val="20"/>
                <w:szCs w:val="20"/>
              </w:rPr>
            </w:pPr>
            <w:r w:rsidRPr="00A715A4">
              <w:rPr>
                <w:rFonts w:ascii="Candara" w:hAnsi="Candara"/>
                <w:bCs/>
                <w:color w:val="000000"/>
                <w:sz w:val="20"/>
                <w:szCs w:val="20"/>
              </w:rPr>
              <w:t>Predlogi stališč se popravijo tako, da se pripomba pod številko 39 (zaporedna št. 81) upošteva v izdelavi predloga Občinskega prostorskega načrta Občine Šempeter-Vrtojba, kar pomeni, da se v predlog dokumenta umesti motokros stezo, in sicer na območju jugovzhodno od območja predvidene čistilne naprave, kot je že bilo predvideno v osnutku Občinskega prostorskega načrta Občine Šempeter-Vrtojba.</w:t>
            </w:r>
          </w:p>
        </w:tc>
      </w:tr>
      <w:tr w:rsidR="00642C31" w:rsidRPr="00B319CE" w14:paraId="3E3F74A8" w14:textId="77777777" w:rsidTr="00F27432">
        <w:tc>
          <w:tcPr>
            <w:tcW w:w="1383" w:type="dxa"/>
            <w:gridSpan w:val="2"/>
            <w:vMerge/>
            <w:shd w:val="clear" w:color="auto" w:fill="FBD4B4"/>
          </w:tcPr>
          <w:p w14:paraId="53B9E0E2" w14:textId="77777777" w:rsidR="00642C31" w:rsidRPr="00B319CE" w:rsidRDefault="00642C31" w:rsidP="0043461D">
            <w:pPr>
              <w:outlineLvl w:val="1"/>
              <w:rPr>
                <w:rFonts w:ascii="Candara" w:hAnsi="Candara"/>
                <w:b/>
              </w:rPr>
            </w:pPr>
          </w:p>
        </w:tc>
        <w:tc>
          <w:tcPr>
            <w:tcW w:w="1664" w:type="dxa"/>
          </w:tcPr>
          <w:p w14:paraId="1CF51373" w14:textId="77777777" w:rsidR="00642C31" w:rsidRPr="00A715A4" w:rsidRDefault="00642C31" w:rsidP="00AD69C5">
            <w:pPr>
              <w:rPr>
                <w:rFonts w:ascii="Candara" w:hAnsi="Candara"/>
                <w:sz w:val="20"/>
                <w:szCs w:val="20"/>
              </w:rPr>
            </w:pPr>
            <w:r w:rsidRPr="00A715A4">
              <w:rPr>
                <w:rFonts w:ascii="Candara" w:hAnsi="Candara"/>
                <w:sz w:val="20"/>
                <w:szCs w:val="20"/>
              </w:rPr>
              <w:t>01101-28/2011-19</w:t>
            </w:r>
          </w:p>
        </w:tc>
        <w:tc>
          <w:tcPr>
            <w:tcW w:w="11755" w:type="dxa"/>
          </w:tcPr>
          <w:p w14:paraId="00F7D1FD" w14:textId="77777777" w:rsidR="00642C31" w:rsidRPr="00A715A4" w:rsidRDefault="00642C31" w:rsidP="00AD69C5">
            <w:pPr>
              <w:rPr>
                <w:rFonts w:ascii="Candara" w:hAnsi="Candara"/>
                <w:bCs/>
                <w:color w:val="000000"/>
                <w:sz w:val="20"/>
                <w:szCs w:val="20"/>
              </w:rPr>
            </w:pPr>
            <w:r w:rsidRPr="00A715A4">
              <w:rPr>
                <w:rFonts w:ascii="Candara" w:hAnsi="Candara"/>
                <w:bCs/>
                <w:color w:val="000000"/>
                <w:sz w:val="20"/>
                <w:szCs w:val="20"/>
              </w:rPr>
              <w:t xml:space="preserve">Občinski svet Občine Šempeter-Vrtojba potrdi predloge stališč do pripomb na dopolnjeni osnutek Občinskega prostorskega načrta Občine Šempeter-Vrtojba in </w:t>
            </w:r>
            <w:proofErr w:type="spellStart"/>
            <w:r w:rsidRPr="00A715A4">
              <w:rPr>
                <w:rFonts w:ascii="Candara" w:hAnsi="Candara"/>
                <w:bCs/>
                <w:color w:val="000000"/>
                <w:sz w:val="20"/>
                <w:szCs w:val="20"/>
              </w:rPr>
              <w:t>okoljsko</w:t>
            </w:r>
            <w:proofErr w:type="spellEnd"/>
            <w:r w:rsidRPr="00A715A4">
              <w:rPr>
                <w:rFonts w:ascii="Candara" w:hAnsi="Candara"/>
                <w:bCs/>
                <w:color w:val="000000"/>
                <w:sz w:val="20"/>
                <w:szCs w:val="20"/>
              </w:rPr>
              <w:t xml:space="preserve"> poročilo k načrtu, kot so predstavljena v gradivu 13. redne seje občinskega sveta dne 15. 12. 2011: »Stališča do pripomb in predlogov, podanih na javni razgrnitvi dopolnjenega osnutka Občinskega prostorskega načrta Občine Šempeter-Vrtojba v času med 30. 5. </w:t>
            </w:r>
            <w:smartTag w:uri="urn:schemas-microsoft-com:office:smarttags" w:element="metricconverter">
              <w:smartTagPr>
                <w:attr w:name="ProductID" w:val="2011 in"/>
              </w:smartTagPr>
              <w:r w:rsidRPr="00A715A4">
                <w:rPr>
                  <w:rFonts w:ascii="Candara" w:hAnsi="Candara"/>
                  <w:bCs/>
                  <w:color w:val="000000"/>
                  <w:sz w:val="20"/>
                  <w:szCs w:val="20"/>
                </w:rPr>
                <w:t>2011 in</w:t>
              </w:r>
            </w:smartTag>
            <w:r w:rsidRPr="00A715A4">
              <w:rPr>
                <w:rFonts w:ascii="Candara" w:hAnsi="Candara"/>
                <w:bCs/>
                <w:color w:val="000000"/>
                <w:sz w:val="20"/>
                <w:szCs w:val="20"/>
              </w:rPr>
              <w:t xml:space="preserve"> 16. 9. 2011, Gradivo za obravnavo na Občinskem svetu, LOCUS </w:t>
            </w:r>
            <w:proofErr w:type="spellStart"/>
            <w:r w:rsidRPr="00A715A4">
              <w:rPr>
                <w:rFonts w:ascii="Candara" w:hAnsi="Candara"/>
                <w:bCs/>
                <w:color w:val="000000"/>
                <w:sz w:val="20"/>
                <w:szCs w:val="20"/>
              </w:rPr>
              <w:t>d.o.o</w:t>
            </w:r>
            <w:proofErr w:type="spellEnd"/>
            <w:r w:rsidRPr="00A715A4">
              <w:rPr>
                <w:rFonts w:ascii="Candara" w:hAnsi="Candara"/>
                <w:bCs/>
                <w:color w:val="000000"/>
                <w:sz w:val="20"/>
                <w:szCs w:val="20"/>
              </w:rPr>
              <w:t>.«, upoštevajoč obe s predhodnima sklepoma sprejeti spremembi.</w:t>
            </w:r>
          </w:p>
        </w:tc>
      </w:tr>
      <w:tr w:rsidR="00642C31" w:rsidRPr="00B319CE" w14:paraId="2EA36EC9" w14:textId="77777777" w:rsidTr="00F27432">
        <w:tc>
          <w:tcPr>
            <w:tcW w:w="1383" w:type="dxa"/>
            <w:gridSpan w:val="2"/>
            <w:vMerge/>
            <w:shd w:val="clear" w:color="auto" w:fill="FBD4B4"/>
          </w:tcPr>
          <w:p w14:paraId="236B2F25" w14:textId="77777777" w:rsidR="00642C31" w:rsidRPr="00B319CE" w:rsidRDefault="00642C31" w:rsidP="0043461D">
            <w:pPr>
              <w:outlineLvl w:val="1"/>
              <w:rPr>
                <w:rFonts w:ascii="Candara" w:hAnsi="Candara"/>
                <w:b/>
              </w:rPr>
            </w:pPr>
          </w:p>
        </w:tc>
        <w:tc>
          <w:tcPr>
            <w:tcW w:w="1664" w:type="dxa"/>
          </w:tcPr>
          <w:p w14:paraId="61FC62C6" w14:textId="77777777" w:rsidR="00642C31" w:rsidRPr="00A715A4" w:rsidRDefault="00642C31" w:rsidP="00AD69C5">
            <w:pPr>
              <w:rPr>
                <w:rFonts w:ascii="Candara" w:hAnsi="Candara"/>
                <w:sz w:val="20"/>
                <w:szCs w:val="20"/>
              </w:rPr>
            </w:pPr>
            <w:r w:rsidRPr="00A715A4">
              <w:rPr>
                <w:rFonts w:ascii="Candara" w:hAnsi="Candara"/>
                <w:sz w:val="20"/>
                <w:szCs w:val="20"/>
              </w:rPr>
              <w:t>01101-28/2011-14</w:t>
            </w:r>
          </w:p>
        </w:tc>
        <w:tc>
          <w:tcPr>
            <w:tcW w:w="11755" w:type="dxa"/>
          </w:tcPr>
          <w:p w14:paraId="2A6638F2" w14:textId="77777777" w:rsidR="00642C31" w:rsidRPr="00A715A4" w:rsidRDefault="00642C31" w:rsidP="005F6A69">
            <w:pPr>
              <w:rPr>
                <w:rFonts w:ascii="Candara" w:hAnsi="Candara" w:cs="Arial-BoldMT"/>
                <w:bCs/>
                <w:color w:val="333333"/>
                <w:sz w:val="20"/>
                <w:szCs w:val="20"/>
              </w:rPr>
            </w:pPr>
            <w:r w:rsidRPr="00A715A4">
              <w:rPr>
                <w:rFonts w:ascii="Candara" w:hAnsi="Candara" w:cs="Arial-BoldMT"/>
                <w:bCs/>
                <w:color w:val="000000"/>
                <w:sz w:val="20"/>
                <w:szCs w:val="20"/>
              </w:rPr>
              <w:t xml:space="preserve">Odlok o spremembi in dopolnitvi Odloka o nadomestilu za uporabo stavbnega zemljišča na območju Občine Šempeter – Vrtojba, objava v </w:t>
            </w:r>
            <w:hyperlink r:id="rId2222" w:anchor="%21/Uradni-list-RS-st-105-2011-z-dne-23-12-2011" w:tooltip="Uradni list RS, št. 105/2011 z dne 23. 12. 2011" w:history="1">
              <w:r w:rsidRPr="00A715A4">
                <w:rPr>
                  <w:rStyle w:val="Hiperpovezava"/>
                  <w:rFonts w:ascii="Candara" w:hAnsi="Candara"/>
                  <w:sz w:val="20"/>
                  <w:szCs w:val="20"/>
                </w:rPr>
                <w:t>Uradni list RS, št. 105/2011 z dne 23. 12. 2011</w:t>
              </w:r>
            </w:hyperlink>
          </w:p>
        </w:tc>
      </w:tr>
      <w:tr w:rsidR="00642C31" w:rsidRPr="00B319CE" w14:paraId="4059DAF3" w14:textId="77777777" w:rsidTr="00F27432">
        <w:tc>
          <w:tcPr>
            <w:tcW w:w="1383" w:type="dxa"/>
            <w:gridSpan w:val="2"/>
            <w:vMerge/>
            <w:shd w:val="clear" w:color="auto" w:fill="FBD4B4"/>
          </w:tcPr>
          <w:p w14:paraId="4EDDEAD0" w14:textId="77777777" w:rsidR="00642C31" w:rsidRPr="00B319CE" w:rsidRDefault="00642C31" w:rsidP="0043461D">
            <w:pPr>
              <w:outlineLvl w:val="1"/>
              <w:rPr>
                <w:rFonts w:ascii="Candara" w:hAnsi="Candara"/>
                <w:b/>
              </w:rPr>
            </w:pPr>
          </w:p>
        </w:tc>
        <w:tc>
          <w:tcPr>
            <w:tcW w:w="1664" w:type="dxa"/>
          </w:tcPr>
          <w:p w14:paraId="32860694" w14:textId="77777777" w:rsidR="00642C31" w:rsidRPr="00A715A4" w:rsidRDefault="00642C31" w:rsidP="00AD69C5">
            <w:pPr>
              <w:rPr>
                <w:rFonts w:ascii="Candara" w:hAnsi="Candara"/>
                <w:sz w:val="20"/>
                <w:szCs w:val="20"/>
              </w:rPr>
            </w:pPr>
            <w:r w:rsidRPr="00A715A4">
              <w:rPr>
                <w:rFonts w:ascii="Candara" w:hAnsi="Candara"/>
                <w:sz w:val="20"/>
                <w:szCs w:val="20"/>
              </w:rPr>
              <w:t>01101-28/2011-3</w:t>
            </w:r>
          </w:p>
        </w:tc>
        <w:tc>
          <w:tcPr>
            <w:tcW w:w="11755" w:type="dxa"/>
          </w:tcPr>
          <w:p w14:paraId="5AB72D83" w14:textId="77777777" w:rsidR="00642C31" w:rsidRPr="00A715A4" w:rsidRDefault="00642C31" w:rsidP="00B319CE">
            <w:pPr>
              <w:rPr>
                <w:rFonts w:ascii="Candara" w:hAnsi="Candara"/>
                <w:sz w:val="20"/>
                <w:szCs w:val="20"/>
              </w:rPr>
            </w:pPr>
            <w:r w:rsidRPr="00A715A4">
              <w:rPr>
                <w:rFonts w:ascii="Candara" w:hAnsi="Candara" w:cs="Arial"/>
                <w:sz w:val="20"/>
                <w:szCs w:val="20"/>
              </w:rPr>
              <w:t xml:space="preserve">Občinski svet Občine Šempeter-Vrtojba sprejme Odlok o proračunu Občine Šempeter-Vrtojba za leto 2012, vključno s pripadajočimi prilogami., objava v </w:t>
            </w:r>
            <w:hyperlink r:id="rId2223" w:anchor="%21/Uradni-list-RS-st-72-2012-z-dne-26-9-2012" w:tooltip="Uradni list RS, št. 72/2012 z dne 26. 9. 2012" w:history="1">
              <w:r w:rsidRPr="00A715A4">
                <w:rPr>
                  <w:rStyle w:val="Hiperpovezava"/>
                  <w:rFonts w:ascii="Candara" w:hAnsi="Candara"/>
                  <w:sz w:val="20"/>
                  <w:szCs w:val="20"/>
                </w:rPr>
                <w:t>Uradni list RS, št. 72/2012 z dne 26. 9. 2012</w:t>
              </w:r>
            </w:hyperlink>
          </w:p>
        </w:tc>
      </w:tr>
      <w:tr w:rsidR="00642C31" w:rsidRPr="00B319CE" w14:paraId="238C2F9B" w14:textId="77777777" w:rsidTr="00F27432">
        <w:tc>
          <w:tcPr>
            <w:tcW w:w="1383" w:type="dxa"/>
            <w:gridSpan w:val="2"/>
            <w:vMerge/>
            <w:shd w:val="clear" w:color="auto" w:fill="FBD4B4"/>
          </w:tcPr>
          <w:p w14:paraId="52316661" w14:textId="77777777" w:rsidR="00642C31" w:rsidRPr="00B319CE" w:rsidRDefault="00642C31" w:rsidP="0043461D">
            <w:pPr>
              <w:outlineLvl w:val="1"/>
              <w:rPr>
                <w:rFonts w:ascii="Candara" w:hAnsi="Candara"/>
                <w:b/>
              </w:rPr>
            </w:pPr>
          </w:p>
        </w:tc>
        <w:tc>
          <w:tcPr>
            <w:tcW w:w="1664" w:type="dxa"/>
          </w:tcPr>
          <w:p w14:paraId="4C3189BA" w14:textId="77777777" w:rsidR="00642C31" w:rsidRPr="00A715A4" w:rsidRDefault="00642C31" w:rsidP="00AD69C5">
            <w:pPr>
              <w:rPr>
                <w:rFonts w:ascii="Candara" w:hAnsi="Candara"/>
                <w:sz w:val="20"/>
                <w:szCs w:val="20"/>
              </w:rPr>
            </w:pPr>
            <w:r w:rsidRPr="00A715A4">
              <w:rPr>
                <w:rFonts w:ascii="Candara" w:hAnsi="Candara"/>
                <w:sz w:val="20"/>
                <w:szCs w:val="20"/>
              </w:rPr>
              <w:t>01101-28/2011-12</w:t>
            </w:r>
          </w:p>
        </w:tc>
        <w:tc>
          <w:tcPr>
            <w:tcW w:w="11755" w:type="dxa"/>
          </w:tcPr>
          <w:p w14:paraId="237D9364" w14:textId="77777777" w:rsidR="00642C31" w:rsidRPr="00A715A4" w:rsidRDefault="00642C31" w:rsidP="000A4875">
            <w:pPr>
              <w:rPr>
                <w:rFonts w:ascii="Candara" w:hAnsi="Candara" w:cs="TTE1B41930t00"/>
                <w:sz w:val="20"/>
                <w:szCs w:val="20"/>
              </w:rPr>
            </w:pPr>
            <w:r w:rsidRPr="00A715A4">
              <w:rPr>
                <w:rFonts w:ascii="Candara" w:hAnsi="Candara" w:cs="TTE1B41930t00"/>
                <w:sz w:val="20"/>
                <w:szCs w:val="20"/>
              </w:rPr>
              <w:t>Občinski svet sprejme načrt ravnanja s stvarnim premoženjem Občine Šempeter-Vrtojba za leto 2012.</w:t>
            </w:r>
          </w:p>
        </w:tc>
      </w:tr>
      <w:tr w:rsidR="00642C31" w:rsidRPr="00B319CE" w14:paraId="1108DBC0" w14:textId="77777777" w:rsidTr="00F27432">
        <w:tc>
          <w:tcPr>
            <w:tcW w:w="1383" w:type="dxa"/>
            <w:gridSpan w:val="2"/>
            <w:vMerge w:val="restart"/>
            <w:shd w:val="clear" w:color="auto" w:fill="D6E3BC"/>
          </w:tcPr>
          <w:p w14:paraId="540B23B3" w14:textId="77777777" w:rsidR="00642C31" w:rsidRPr="00B319CE" w:rsidRDefault="00642C31" w:rsidP="0043461D">
            <w:pPr>
              <w:outlineLvl w:val="1"/>
              <w:rPr>
                <w:rFonts w:ascii="Candara" w:hAnsi="Candara"/>
                <w:b/>
              </w:rPr>
            </w:pPr>
            <w:r w:rsidRPr="00B319CE">
              <w:rPr>
                <w:rFonts w:ascii="Candara" w:hAnsi="Candara"/>
                <w:b/>
                <w:sz w:val="22"/>
                <w:szCs w:val="22"/>
              </w:rPr>
              <w:t>13. seja,</w:t>
            </w:r>
          </w:p>
          <w:p w14:paraId="4A65746D" w14:textId="77777777" w:rsidR="00642C31" w:rsidRPr="00B319CE" w:rsidRDefault="00642C31" w:rsidP="0043461D">
            <w:pPr>
              <w:outlineLvl w:val="1"/>
              <w:rPr>
                <w:rFonts w:ascii="Candara" w:hAnsi="Candara"/>
                <w:b/>
              </w:rPr>
            </w:pPr>
            <w:r w:rsidRPr="00B319CE">
              <w:rPr>
                <w:rFonts w:ascii="Candara" w:hAnsi="Candara"/>
                <w:b/>
                <w:sz w:val="22"/>
                <w:szCs w:val="22"/>
              </w:rPr>
              <w:t>15. 12. 2011</w:t>
            </w:r>
          </w:p>
        </w:tc>
        <w:tc>
          <w:tcPr>
            <w:tcW w:w="1664" w:type="dxa"/>
          </w:tcPr>
          <w:p w14:paraId="313050BE" w14:textId="77777777" w:rsidR="00642C31" w:rsidRPr="00A715A4" w:rsidRDefault="00642C31" w:rsidP="000A4875">
            <w:pPr>
              <w:outlineLvl w:val="1"/>
              <w:rPr>
                <w:rFonts w:ascii="Candara" w:hAnsi="Candara"/>
                <w:strike/>
                <w:sz w:val="20"/>
                <w:szCs w:val="20"/>
              </w:rPr>
            </w:pPr>
            <w:r w:rsidRPr="00A715A4">
              <w:rPr>
                <w:rFonts w:ascii="Candara" w:hAnsi="Candara"/>
                <w:strike/>
                <w:sz w:val="20"/>
                <w:szCs w:val="20"/>
              </w:rPr>
              <w:t>01101-28/2011-15</w:t>
            </w:r>
          </w:p>
        </w:tc>
        <w:tc>
          <w:tcPr>
            <w:tcW w:w="11755" w:type="dxa"/>
          </w:tcPr>
          <w:p w14:paraId="25964604" w14:textId="77777777" w:rsidR="00642C31" w:rsidRPr="00A715A4" w:rsidRDefault="00642C31" w:rsidP="000A4875">
            <w:pPr>
              <w:pStyle w:val="Brezrazmikov"/>
              <w:rPr>
                <w:rFonts w:ascii="Candara" w:hAnsi="Candara"/>
                <w:strike/>
                <w:sz w:val="20"/>
                <w:szCs w:val="20"/>
              </w:rPr>
            </w:pPr>
            <w:r w:rsidRPr="00A715A4">
              <w:rPr>
                <w:rFonts w:ascii="Candara" w:hAnsi="Candara"/>
                <w:strike/>
                <w:sz w:val="20"/>
                <w:szCs w:val="20"/>
              </w:rPr>
              <w:t xml:space="preserve">Občinski svet Občine Šempeter-Vrtojba predlaga imenovanje Mateja </w:t>
            </w:r>
            <w:proofErr w:type="spellStart"/>
            <w:r w:rsidRPr="00A715A4">
              <w:rPr>
                <w:rFonts w:ascii="Candara" w:hAnsi="Candara"/>
                <w:strike/>
                <w:sz w:val="20"/>
                <w:szCs w:val="20"/>
              </w:rPr>
              <w:t>Vinazze</w:t>
            </w:r>
            <w:proofErr w:type="spellEnd"/>
            <w:r w:rsidRPr="00A715A4">
              <w:rPr>
                <w:rFonts w:ascii="Candara" w:hAnsi="Candara"/>
                <w:strike/>
                <w:sz w:val="20"/>
                <w:szCs w:val="20"/>
              </w:rPr>
              <w:t xml:space="preserve"> (21. 4. 1968), stanujočega v Vrtojbi, Na Lokvi 15, za člana območne izpostave Javnega sklada za kulturne dejavnosti - JSKD Nova Gorica.</w:t>
            </w:r>
          </w:p>
        </w:tc>
      </w:tr>
      <w:tr w:rsidR="00642C31" w:rsidRPr="00B319CE" w14:paraId="079B28C7" w14:textId="77777777" w:rsidTr="00F27432">
        <w:tc>
          <w:tcPr>
            <w:tcW w:w="1383" w:type="dxa"/>
            <w:gridSpan w:val="2"/>
            <w:vMerge/>
            <w:shd w:val="clear" w:color="auto" w:fill="D6E3BC"/>
          </w:tcPr>
          <w:p w14:paraId="1BE3157E" w14:textId="77777777" w:rsidR="00642C31" w:rsidRPr="00B319CE" w:rsidRDefault="00642C31" w:rsidP="00AD69C5">
            <w:pPr>
              <w:rPr>
                <w:rFonts w:ascii="Candara" w:hAnsi="Candara"/>
              </w:rPr>
            </w:pPr>
          </w:p>
        </w:tc>
        <w:tc>
          <w:tcPr>
            <w:tcW w:w="1664" w:type="dxa"/>
          </w:tcPr>
          <w:p w14:paraId="71BC33D9" w14:textId="77777777" w:rsidR="00642C31" w:rsidRPr="00A715A4" w:rsidRDefault="00642C31" w:rsidP="000A4875">
            <w:pPr>
              <w:outlineLvl w:val="1"/>
              <w:rPr>
                <w:rFonts w:ascii="Candara" w:hAnsi="Candara"/>
                <w:strike/>
                <w:sz w:val="20"/>
                <w:szCs w:val="20"/>
              </w:rPr>
            </w:pPr>
            <w:r w:rsidRPr="00A715A4">
              <w:rPr>
                <w:rFonts w:ascii="Candara" w:hAnsi="Candara"/>
                <w:strike/>
                <w:sz w:val="20"/>
                <w:szCs w:val="20"/>
              </w:rPr>
              <w:t>01101-28/2011-16</w:t>
            </w:r>
          </w:p>
        </w:tc>
        <w:tc>
          <w:tcPr>
            <w:tcW w:w="11755" w:type="dxa"/>
          </w:tcPr>
          <w:p w14:paraId="5C1E0B0F" w14:textId="77777777" w:rsidR="00642C31" w:rsidRPr="00A715A4" w:rsidRDefault="00642C31" w:rsidP="000A4875">
            <w:pPr>
              <w:pStyle w:val="esegmenth4"/>
              <w:spacing w:after="0"/>
              <w:jc w:val="both"/>
              <w:rPr>
                <w:rFonts w:ascii="Candara" w:hAnsi="Candara"/>
                <w:b w:val="0"/>
                <w:strike/>
                <w:sz w:val="20"/>
                <w:szCs w:val="20"/>
              </w:rPr>
            </w:pPr>
            <w:r w:rsidRPr="00A715A4">
              <w:rPr>
                <w:rFonts w:ascii="Candara" w:hAnsi="Candara" w:cs="Arial"/>
                <w:b w:val="0"/>
                <w:strike/>
                <w:sz w:val="20"/>
                <w:szCs w:val="20"/>
              </w:rPr>
              <w:t xml:space="preserve">Občinski svet Občine Šempeter-Vrtojba predlaga </w:t>
            </w:r>
            <w:r w:rsidRPr="00A715A4">
              <w:rPr>
                <w:rFonts w:ascii="Candara" w:hAnsi="Candara" w:cs="Arial"/>
                <w:strike/>
                <w:sz w:val="20"/>
                <w:szCs w:val="20"/>
              </w:rPr>
              <w:t>imenovanje</w:t>
            </w:r>
            <w:r w:rsidRPr="00A715A4">
              <w:rPr>
                <w:rFonts w:ascii="Candara" w:hAnsi="Candara" w:cs="Arial"/>
                <w:b w:val="0"/>
                <w:strike/>
                <w:sz w:val="20"/>
                <w:szCs w:val="20"/>
              </w:rPr>
              <w:t xml:space="preserve"> </w:t>
            </w:r>
            <w:r w:rsidRPr="00A715A4">
              <w:rPr>
                <w:rFonts w:ascii="Candara" w:hAnsi="Candara"/>
                <w:b w:val="0"/>
                <w:strike/>
                <w:sz w:val="20"/>
                <w:szCs w:val="20"/>
              </w:rPr>
              <w:t xml:space="preserve">Davida Birse (21. 7. 1987), stanujočega v Šempetru, Ul. Ivana Suliča, </w:t>
            </w:r>
            <w:r w:rsidRPr="00A715A4">
              <w:rPr>
                <w:rFonts w:ascii="Candara" w:hAnsi="Candara"/>
                <w:strike/>
                <w:sz w:val="20"/>
                <w:szCs w:val="20"/>
              </w:rPr>
              <w:t xml:space="preserve">za </w:t>
            </w:r>
            <w:r w:rsidRPr="00A715A4">
              <w:rPr>
                <w:rFonts w:ascii="Candara" w:hAnsi="Candara" w:cs="Arial"/>
                <w:strike/>
                <w:sz w:val="20"/>
                <w:szCs w:val="20"/>
              </w:rPr>
              <w:t xml:space="preserve">predstavnika </w:t>
            </w:r>
            <w:r w:rsidRPr="00A715A4">
              <w:rPr>
                <w:rFonts w:ascii="Candara" w:hAnsi="Candara" w:cs="Arial"/>
                <w:bCs w:val="0"/>
                <w:strike/>
                <w:sz w:val="20"/>
                <w:szCs w:val="20"/>
              </w:rPr>
              <w:t>javnosti v senatih za reševanje pritožb zoper policiste</w:t>
            </w:r>
            <w:r w:rsidRPr="00A715A4">
              <w:rPr>
                <w:rFonts w:ascii="Candara" w:hAnsi="Candara" w:cs="Arial"/>
                <w:b w:val="0"/>
                <w:strike/>
                <w:sz w:val="20"/>
                <w:szCs w:val="20"/>
              </w:rPr>
              <w:t xml:space="preserve">. </w:t>
            </w:r>
          </w:p>
        </w:tc>
      </w:tr>
      <w:tr w:rsidR="009C237B" w:rsidRPr="00B319CE" w14:paraId="0D31FE4B" w14:textId="77777777" w:rsidTr="00F27432">
        <w:tc>
          <w:tcPr>
            <w:tcW w:w="1383" w:type="dxa"/>
            <w:gridSpan w:val="2"/>
            <w:vMerge/>
            <w:shd w:val="clear" w:color="auto" w:fill="D6E3BC"/>
          </w:tcPr>
          <w:p w14:paraId="6678041A" w14:textId="77777777" w:rsidR="009C237B" w:rsidRPr="00B319CE" w:rsidRDefault="009C237B" w:rsidP="00AD69C5">
            <w:pPr>
              <w:rPr>
                <w:rFonts w:ascii="Candara" w:hAnsi="Candara"/>
              </w:rPr>
            </w:pPr>
          </w:p>
        </w:tc>
        <w:tc>
          <w:tcPr>
            <w:tcW w:w="13419" w:type="dxa"/>
            <w:gridSpan w:val="2"/>
          </w:tcPr>
          <w:p w14:paraId="254240EC" w14:textId="77777777" w:rsidR="009C237B" w:rsidRPr="00A715A4" w:rsidRDefault="009C237B" w:rsidP="00BB7DFD">
            <w:pPr>
              <w:rPr>
                <w:rFonts w:ascii="Candara" w:hAnsi="Candara"/>
                <w:sz w:val="20"/>
                <w:szCs w:val="20"/>
              </w:rPr>
            </w:pPr>
            <w:r w:rsidRPr="00A715A4">
              <w:rPr>
                <w:rFonts w:ascii="Candara" w:hAnsi="Candara"/>
                <w:bCs/>
                <w:sz w:val="20"/>
                <w:szCs w:val="20"/>
              </w:rPr>
              <w:t>V četrtek,</w:t>
            </w:r>
            <w:r w:rsidRPr="00A715A4">
              <w:rPr>
                <w:rFonts w:ascii="Candara" w:hAnsi="Candara"/>
                <w:b/>
                <w:bCs/>
                <w:sz w:val="20"/>
                <w:szCs w:val="20"/>
              </w:rPr>
              <w:t xml:space="preserve"> 24. novembra 2011, po zaključku 12. redne seje občinskega sveta</w:t>
            </w:r>
            <w:r w:rsidRPr="00A715A4">
              <w:rPr>
                <w:rFonts w:ascii="Candara" w:hAnsi="Candara"/>
                <w:bCs/>
                <w:sz w:val="20"/>
                <w:szCs w:val="20"/>
              </w:rPr>
              <w:t>,</w:t>
            </w:r>
            <w:r w:rsidRPr="00A715A4">
              <w:rPr>
                <w:rFonts w:ascii="Candara" w:hAnsi="Candara"/>
                <w:sz w:val="20"/>
                <w:szCs w:val="20"/>
              </w:rPr>
              <w:t xml:space="preserve"> bo v sejni sobi Občine Šempeter-Vrtojba </w:t>
            </w:r>
            <w:r w:rsidRPr="00A715A4">
              <w:rPr>
                <w:rFonts w:ascii="Candara" w:hAnsi="Candara"/>
                <w:b/>
                <w:bCs/>
                <w:sz w:val="20"/>
                <w:szCs w:val="20"/>
              </w:rPr>
              <w:t xml:space="preserve">predstavitev </w:t>
            </w:r>
            <w:r w:rsidRPr="00A715A4">
              <w:rPr>
                <w:rFonts w:ascii="Candara" w:hAnsi="Candara"/>
                <w:b/>
                <w:sz w:val="20"/>
                <w:szCs w:val="20"/>
              </w:rPr>
              <w:t>predloga proračuna za leto 2012</w:t>
            </w:r>
            <w:r w:rsidRPr="00A715A4">
              <w:rPr>
                <w:rFonts w:ascii="Candara" w:hAnsi="Candara"/>
                <w:sz w:val="20"/>
                <w:szCs w:val="20"/>
              </w:rPr>
              <w:t xml:space="preserve">. </w:t>
            </w:r>
          </w:p>
          <w:p w14:paraId="79C171A7" w14:textId="77777777" w:rsidR="009C237B" w:rsidRPr="00A715A4" w:rsidRDefault="009C237B" w:rsidP="005F6A69">
            <w:pPr>
              <w:rPr>
                <w:rFonts w:ascii="Candara" w:hAnsi="Candara" w:cs="Arial-BoldMT"/>
                <w:bCs/>
                <w:color w:val="333333"/>
                <w:sz w:val="20"/>
                <w:szCs w:val="20"/>
              </w:rPr>
            </w:pPr>
            <w:r w:rsidRPr="00A715A4">
              <w:rPr>
                <w:rFonts w:ascii="Candara" w:hAnsi="Candara"/>
                <w:b/>
                <w:bCs/>
                <w:sz w:val="20"/>
                <w:szCs w:val="20"/>
              </w:rPr>
              <w:t>RAZGLAS O ZAČETKU SPLOŠNE RAZPRAVE</w:t>
            </w:r>
          </w:p>
        </w:tc>
      </w:tr>
      <w:tr w:rsidR="00642C31" w:rsidRPr="00B319CE" w14:paraId="6DEF46B0" w14:textId="77777777" w:rsidTr="00F27432">
        <w:tc>
          <w:tcPr>
            <w:tcW w:w="1383" w:type="dxa"/>
            <w:gridSpan w:val="2"/>
            <w:vMerge/>
            <w:shd w:val="clear" w:color="auto" w:fill="D6E3BC"/>
          </w:tcPr>
          <w:p w14:paraId="51F54901" w14:textId="77777777" w:rsidR="00642C31" w:rsidRPr="00B319CE" w:rsidRDefault="00642C31" w:rsidP="00AD69C5">
            <w:pPr>
              <w:rPr>
                <w:rFonts w:ascii="Candara" w:hAnsi="Candara"/>
              </w:rPr>
            </w:pPr>
          </w:p>
        </w:tc>
        <w:tc>
          <w:tcPr>
            <w:tcW w:w="1664" w:type="dxa"/>
          </w:tcPr>
          <w:p w14:paraId="49FE8953" w14:textId="77777777" w:rsidR="00642C31" w:rsidRPr="00B319CE" w:rsidRDefault="00642C31" w:rsidP="00AD69C5">
            <w:pPr>
              <w:rPr>
                <w:rFonts w:ascii="Candara" w:hAnsi="Candara"/>
              </w:rPr>
            </w:pPr>
            <w:r w:rsidRPr="00B319CE">
              <w:rPr>
                <w:rFonts w:ascii="Candara" w:hAnsi="Candara" w:cs="Arial"/>
                <w:sz w:val="22"/>
                <w:szCs w:val="22"/>
              </w:rPr>
              <w:t>01101-26/2011-2</w:t>
            </w:r>
          </w:p>
        </w:tc>
        <w:tc>
          <w:tcPr>
            <w:tcW w:w="11755" w:type="dxa"/>
          </w:tcPr>
          <w:p w14:paraId="44E70673" w14:textId="77777777" w:rsidR="00642C31" w:rsidRPr="007B4E80" w:rsidRDefault="00642C31" w:rsidP="000A4875">
            <w:pPr>
              <w:spacing w:line="280" w:lineRule="exact"/>
              <w:rPr>
                <w:rFonts w:ascii="Candara" w:hAnsi="Candara" w:cs="Arial"/>
                <w:b/>
              </w:rPr>
            </w:pPr>
            <w:r w:rsidRPr="007B4E80">
              <w:rPr>
                <w:rFonts w:ascii="Candara" w:hAnsi="Candara" w:cs="Arial"/>
                <w:b/>
              </w:rPr>
              <w:t xml:space="preserve">Odlok o regionalnem prostorskem načrtu Čistilna naprava ob </w:t>
            </w:r>
            <w:proofErr w:type="spellStart"/>
            <w:r w:rsidRPr="007B4E80">
              <w:rPr>
                <w:rFonts w:ascii="Candara" w:hAnsi="Candara" w:cs="Arial"/>
                <w:b/>
              </w:rPr>
              <w:t>Vrtojbici</w:t>
            </w:r>
            <w:proofErr w:type="spellEnd"/>
            <w:r w:rsidRPr="007B4E80">
              <w:rPr>
                <w:rFonts w:ascii="Candara" w:hAnsi="Candara" w:cs="Arial"/>
                <w:b/>
              </w:rPr>
              <w:t xml:space="preserve">, </w:t>
            </w:r>
            <w:r w:rsidRPr="007B4E80">
              <w:rPr>
                <w:rFonts w:ascii="Candara" w:hAnsi="Candara" w:cs="Arial"/>
              </w:rPr>
              <w:t xml:space="preserve">objava v </w:t>
            </w:r>
            <w:hyperlink r:id="rId2224" w:anchor="%21/Uradni-list-RS-st-103-2011-z-dne-16-12-2011" w:tooltip="Uradni list RS, št. 103/2011 z dne 16. 12. 2011" w:history="1">
              <w:r w:rsidRPr="007B4E80">
                <w:rPr>
                  <w:rStyle w:val="Hiperpovezava"/>
                  <w:rFonts w:ascii="Candara" w:hAnsi="Candara"/>
                </w:rPr>
                <w:t>Uradni list RS, št. 103/2011 z dne 16. 12. 2011</w:t>
              </w:r>
            </w:hyperlink>
          </w:p>
        </w:tc>
      </w:tr>
      <w:tr w:rsidR="00642C31" w:rsidRPr="00B319CE" w14:paraId="35A7FCDC" w14:textId="77777777" w:rsidTr="00F27432">
        <w:tc>
          <w:tcPr>
            <w:tcW w:w="1383" w:type="dxa"/>
            <w:gridSpan w:val="2"/>
            <w:vMerge/>
            <w:shd w:val="clear" w:color="auto" w:fill="D6E3BC"/>
          </w:tcPr>
          <w:p w14:paraId="0F77B0C5" w14:textId="77777777" w:rsidR="00642C31" w:rsidRPr="00B319CE" w:rsidRDefault="00642C31" w:rsidP="00AD69C5">
            <w:pPr>
              <w:rPr>
                <w:rFonts w:ascii="Candara" w:hAnsi="Candara"/>
              </w:rPr>
            </w:pPr>
          </w:p>
        </w:tc>
        <w:tc>
          <w:tcPr>
            <w:tcW w:w="1664" w:type="dxa"/>
          </w:tcPr>
          <w:p w14:paraId="7DC53F84" w14:textId="77777777" w:rsidR="00642C31" w:rsidRPr="00B319CE" w:rsidRDefault="00642C31" w:rsidP="00AD69C5">
            <w:pPr>
              <w:rPr>
                <w:rFonts w:ascii="Candara" w:hAnsi="Candara"/>
              </w:rPr>
            </w:pPr>
            <w:r w:rsidRPr="00B319CE">
              <w:rPr>
                <w:rFonts w:ascii="Candara" w:hAnsi="Candara" w:cs="Arial"/>
                <w:sz w:val="22"/>
                <w:szCs w:val="22"/>
              </w:rPr>
              <w:t>01101-26/2011-4</w:t>
            </w:r>
          </w:p>
        </w:tc>
        <w:tc>
          <w:tcPr>
            <w:tcW w:w="11755" w:type="dxa"/>
          </w:tcPr>
          <w:p w14:paraId="1322B5E0" w14:textId="77777777" w:rsidR="00642C31" w:rsidRPr="007B4E80" w:rsidRDefault="00642C31" w:rsidP="007B4E80">
            <w:pPr>
              <w:outlineLvl w:val="0"/>
              <w:rPr>
                <w:rFonts w:ascii="Candara" w:hAnsi="Candara" w:cs="Arial"/>
                <w:b/>
              </w:rPr>
            </w:pPr>
            <w:r w:rsidRPr="007B4E80">
              <w:rPr>
                <w:rFonts w:ascii="Candara" w:hAnsi="Candara" w:cs="Arial"/>
                <w:b/>
              </w:rPr>
              <w:t xml:space="preserve">Odlok o ustanovitvi in izdajanju javnega glasila Občine Šempeter-Vrtojba, </w:t>
            </w:r>
            <w:r w:rsidRPr="007B4E80">
              <w:rPr>
                <w:rFonts w:ascii="Candara" w:hAnsi="Candara" w:cs="Arial"/>
              </w:rPr>
              <w:t xml:space="preserve">objava v  </w:t>
            </w:r>
            <w:hyperlink r:id="rId2225" w:anchor="%21/Uradni-list-RS-st-101-2011-z-dne-12-12-2011" w:tooltip="Uradni list RS, št. 101/2011 z dne 12. 12. 2011" w:history="1">
              <w:r w:rsidRPr="007B4E80">
                <w:rPr>
                  <w:rStyle w:val="Hiperpovezava"/>
                  <w:rFonts w:ascii="Candara" w:hAnsi="Candara"/>
                </w:rPr>
                <w:t>Uradni list RS, št. 101/2011 z dne 12. 12. 2011</w:t>
              </w:r>
            </w:hyperlink>
          </w:p>
        </w:tc>
      </w:tr>
      <w:tr w:rsidR="00642C31" w:rsidRPr="00B319CE" w14:paraId="05B6D766" w14:textId="77777777" w:rsidTr="00F27432">
        <w:tc>
          <w:tcPr>
            <w:tcW w:w="1383" w:type="dxa"/>
            <w:gridSpan w:val="2"/>
            <w:vMerge/>
            <w:shd w:val="clear" w:color="auto" w:fill="D6E3BC"/>
          </w:tcPr>
          <w:p w14:paraId="089C5D64" w14:textId="77777777" w:rsidR="00642C31" w:rsidRPr="00B319CE" w:rsidRDefault="00642C31" w:rsidP="00AD69C5">
            <w:pPr>
              <w:rPr>
                <w:rFonts w:ascii="Candara" w:hAnsi="Candara"/>
              </w:rPr>
            </w:pPr>
          </w:p>
        </w:tc>
        <w:tc>
          <w:tcPr>
            <w:tcW w:w="1664" w:type="dxa"/>
          </w:tcPr>
          <w:p w14:paraId="71B77428" w14:textId="77777777" w:rsidR="00642C31" w:rsidRPr="00B319CE" w:rsidRDefault="00642C31" w:rsidP="00AD69C5">
            <w:pPr>
              <w:rPr>
                <w:rFonts w:ascii="Candara" w:hAnsi="Candara"/>
              </w:rPr>
            </w:pPr>
            <w:r w:rsidRPr="00B319CE">
              <w:rPr>
                <w:rFonts w:ascii="Candara" w:hAnsi="Candara" w:cs="Arial"/>
                <w:sz w:val="22"/>
                <w:szCs w:val="22"/>
              </w:rPr>
              <w:t>01101-26/2011-6</w:t>
            </w:r>
          </w:p>
        </w:tc>
        <w:tc>
          <w:tcPr>
            <w:tcW w:w="11755" w:type="dxa"/>
          </w:tcPr>
          <w:p w14:paraId="25F01087" w14:textId="77777777" w:rsidR="00642C31" w:rsidRPr="007B4E80" w:rsidRDefault="00642C31" w:rsidP="000A4875">
            <w:pPr>
              <w:pStyle w:val="SlogNasredini"/>
              <w:spacing w:after="60"/>
              <w:rPr>
                <w:rFonts w:ascii="Candara" w:hAnsi="Candara"/>
                <w:szCs w:val="24"/>
              </w:rPr>
            </w:pPr>
            <w:r w:rsidRPr="007B4E80">
              <w:rPr>
                <w:rFonts w:ascii="Candara" w:hAnsi="Candara" w:cs="Arial"/>
                <w:b/>
                <w:szCs w:val="24"/>
              </w:rPr>
              <w:t xml:space="preserve">Odlok o javni razsvetljavi v Občini Šempeter-Vrtojba, </w:t>
            </w:r>
            <w:r w:rsidRPr="007B4E80">
              <w:rPr>
                <w:rFonts w:ascii="Candara" w:hAnsi="Candara" w:cs="Arial"/>
                <w:szCs w:val="24"/>
              </w:rPr>
              <w:t xml:space="preserve">objava v </w:t>
            </w:r>
            <w:hyperlink r:id="rId2226" w:anchor="%21/Uradni-list-RS-st-101-2011-z-dne-12-12-2011" w:tooltip="Uradni list RS, št. 101/2011 z dne 12. 12. 2011" w:history="1">
              <w:r w:rsidRPr="007B4E80">
                <w:rPr>
                  <w:rStyle w:val="Hiperpovezava"/>
                  <w:rFonts w:ascii="Candara" w:hAnsi="Candara"/>
                  <w:szCs w:val="24"/>
                </w:rPr>
                <w:t>Uradni list RS, št. 101/2011 z dne 12. 12. 2011</w:t>
              </w:r>
            </w:hyperlink>
            <w:r w:rsidRPr="007B4E80">
              <w:rPr>
                <w:rFonts w:ascii="Candara" w:hAnsi="Candara" w:cs="Arial"/>
                <w:szCs w:val="24"/>
              </w:rPr>
              <w:t xml:space="preserve"> </w:t>
            </w:r>
          </w:p>
        </w:tc>
      </w:tr>
      <w:tr w:rsidR="00642C31" w:rsidRPr="00B319CE" w14:paraId="74E4AAC9" w14:textId="77777777" w:rsidTr="00F27432">
        <w:tc>
          <w:tcPr>
            <w:tcW w:w="1383" w:type="dxa"/>
            <w:gridSpan w:val="2"/>
            <w:vMerge/>
            <w:shd w:val="clear" w:color="auto" w:fill="D6E3BC"/>
          </w:tcPr>
          <w:p w14:paraId="52721B0D" w14:textId="77777777" w:rsidR="00642C31" w:rsidRPr="00B319CE" w:rsidRDefault="00642C31" w:rsidP="00AD69C5">
            <w:pPr>
              <w:rPr>
                <w:rFonts w:ascii="Candara" w:hAnsi="Candara"/>
              </w:rPr>
            </w:pPr>
          </w:p>
        </w:tc>
        <w:tc>
          <w:tcPr>
            <w:tcW w:w="1664" w:type="dxa"/>
          </w:tcPr>
          <w:p w14:paraId="7E84A7FF" w14:textId="77777777" w:rsidR="00642C31" w:rsidRPr="007B4E80" w:rsidRDefault="00642C31" w:rsidP="00AD69C5">
            <w:pPr>
              <w:rPr>
                <w:rFonts w:ascii="Candara" w:hAnsi="Candara"/>
                <w:sz w:val="20"/>
                <w:szCs w:val="20"/>
              </w:rPr>
            </w:pPr>
            <w:r w:rsidRPr="007B4E80">
              <w:rPr>
                <w:rFonts w:ascii="Candara" w:hAnsi="Candara" w:cs="Arial"/>
                <w:sz w:val="20"/>
                <w:szCs w:val="20"/>
              </w:rPr>
              <w:t>01101-26/2011-8</w:t>
            </w:r>
          </w:p>
        </w:tc>
        <w:tc>
          <w:tcPr>
            <w:tcW w:w="11755" w:type="dxa"/>
          </w:tcPr>
          <w:p w14:paraId="422DDF84" w14:textId="77777777" w:rsidR="00642C31" w:rsidRPr="007B4E80" w:rsidRDefault="00642C31" w:rsidP="00811552">
            <w:pPr>
              <w:rPr>
                <w:rFonts w:ascii="Candara" w:hAnsi="Candara"/>
                <w:b/>
                <w:strike/>
                <w:sz w:val="20"/>
                <w:szCs w:val="20"/>
              </w:rPr>
            </w:pPr>
            <w:r w:rsidRPr="007B4E80">
              <w:rPr>
                <w:rFonts w:ascii="Candara" w:hAnsi="Candara"/>
                <w:b/>
                <w:strike/>
                <w:sz w:val="20"/>
                <w:szCs w:val="20"/>
              </w:rPr>
              <w:t>Odlok o spremembah in dopolnitvah Odloka o gospodarskih javnih službah v Občini Šempeter–Vrtojba</w:t>
            </w:r>
            <w:r w:rsidRPr="007B4E80">
              <w:rPr>
                <w:rFonts w:ascii="Candara" w:hAnsi="Candara" w:cs="Arial"/>
                <w:b/>
                <w:strike/>
                <w:sz w:val="20"/>
                <w:szCs w:val="20"/>
              </w:rPr>
              <w:t xml:space="preserve">, </w:t>
            </w:r>
            <w:r w:rsidRPr="007B4E80">
              <w:rPr>
                <w:rFonts w:ascii="Candara" w:hAnsi="Candara" w:cs="Arial"/>
                <w:strike/>
                <w:sz w:val="20"/>
                <w:szCs w:val="20"/>
              </w:rPr>
              <w:t xml:space="preserve">objava v </w:t>
            </w:r>
            <w:hyperlink r:id="rId2227" w:anchor="%21/Uradni-list-RS-st-101-2011-z-dne-12-12-2011" w:tooltip="Uradni list RS, št. 101/2011 z dne 12. 12. 2011" w:history="1">
              <w:r w:rsidRPr="007B4E80">
                <w:rPr>
                  <w:rStyle w:val="Hiperpovezava"/>
                  <w:rFonts w:ascii="Candara" w:hAnsi="Candara"/>
                  <w:strike/>
                  <w:sz w:val="20"/>
                  <w:szCs w:val="20"/>
                </w:rPr>
                <w:t>Uradni list RS, št. 101/2011 z dne 12. 12. 2011</w:t>
              </w:r>
            </w:hyperlink>
            <w:r w:rsidRPr="007B4E80">
              <w:rPr>
                <w:rFonts w:ascii="Candara" w:hAnsi="Candara" w:cs="Arial"/>
                <w:strike/>
                <w:sz w:val="20"/>
                <w:szCs w:val="20"/>
              </w:rPr>
              <w:t xml:space="preserve"> </w:t>
            </w:r>
          </w:p>
        </w:tc>
      </w:tr>
      <w:tr w:rsidR="00642C31" w:rsidRPr="00B319CE" w14:paraId="02FCA6BC" w14:textId="77777777" w:rsidTr="00F27432">
        <w:tc>
          <w:tcPr>
            <w:tcW w:w="1383" w:type="dxa"/>
            <w:gridSpan w:val="2"/>
            <w:vMerge/>
            <w:shd w:val="clear" w:color="auto" w:fill="D6E3BC"/>
          </w:tcPr>
          <w:p w14:paraId="0378C713" w14:textId="77777777" w:rsidR="00642C31" w:rsidRPr="00B319CE" w:rsidRDefault="00642C31" w:rsidP="00AD69C5">
            <w:pPr>
              <w:rPr>
                <w:rFonts w:ascii="Candara" w:hAnsi="Candara"/>
              </w:rPr>
            </w:pPr>
          </w:p>
        </w:tc>
        <w:tc>
          <w:tcPr>
            <w:tcW w:w="1664" w:type="dxa"/>
          </w:tcPr>
          <w:p w14:paraId="4B79E6AA" w14:textId="77777777" w:rsidR="00642C31" w:rsidRPr="00B319CE" w:rsidRDefault="00642C31" w:rsidP="00AD69C5">
            <w:pPr>
              <w:rPr>
                <w:rFonts w:ascii="Candara" w:hAnsi="Candara"/>
              </w:rPr>
            </w:pPr>
            <w:r w:rsidRPr="00B319CE">
              <w:rPr>
                <w:rFonts w:ascii="Candara" w:hAnsi="Candara" w:cs="Arial"/>
                <w:sz w:val="22"/>
                <w:szCs w:val="22"/>
              </w:rPr>
              <w:t>01101-26/2011-10</w:t>
            </w:r>
          </w:p>
        </w:tc>
        <w:tc>
          <w:tcPr>
            <w:tcW w:w="11755" w:type="dxa"/>
          </w:tcPr>
          <w:p w14:paraId="1E92DB88" w14:textId="77777777" w:rsidR="00642C31" w:rsidRPr="00600EB0" w:rsidRDefault="00642C31" w:rsidP="00811552">
            <w:pPr>
              <w:pStyle w:val="Glava"/>
              <w:tabs>
                <w:tab w:val="left" w:pos="708"/>
              </w:tabs>
              <w:rPr>
                <w:rFonts w:ascii="Candara" w:hAnsi="Candara" w:cs="Arial"/>
                <w:color w:val="000000"/>
                <w:lang w:val="sl-SI"/>
              </w:rPr>
            </w:pPr>
            <w:r w:rsidRPr="00600EB0">
              <w:rPr>
                <w:rFonts w:ascii="Candara" w:hAnsi="Candara" w:cs="Arial"/>
                <w:sz w:val="22"/>
                <w:szCs w:val="22"/>
                <w:lang w:val="sl-SI"/>
              </w:rPr>
              <w:t>Občinski svet Občine Šempeter-</w:t>
            </w:r>
            <w:r w:rsidRPr="00600EB0">
              <w:rPr>
                <w:rFonts w:ascii="Candara" w:hAnsi="Candara" w:cs="Arial"/>
                <w:color w:val="000000"/>
                <w:sz w:val="22"/>
                <w:szCs w:val="22"/>
                <w:lang w:val="sl-SI"/>
              </w:rPr>
              <w:t>Vrtojba sprejme</w:t>
            </w:r>
            <w:r w:rsidRPr="00600EB0">
              <w:rPr>
                <w:rFonts w:ascii="Candara" w:hAnsi="Candara"/>
                <w:color w:val="000000"/>
                <w:sz w:val="22"/>
                <w:szCs w:val="22"/>
                <w:lang w:val="sl-SI"/>
              </w:rPr>
              <w:t>, da se za brezplačno upravljanje in trženje Mladinskega centra v Vrtojbi določi Javni zavod za kulturo, šport, turizem in mladino ( KŠTM ) Šempeter-Vrtojba. Upravljanje in trženje naj se uredi s pogodbo med Občino Šempeter-Vrtojba in KŠTM. Pogodbo naj v imenu Občinskega sveta podpiše župan.</w:t>
            </w:r>
          </w:p>
        </w:tc>
      </w:tr>
      <w:tr w:rsidR="009C237B" w:rsidRPr="00B319CE" w14:paraId="41389DE5" w14:textId="77777777" w:rsidTr="00F27432">
        <w:tc>
          <w:tcPr>
            <w:tcW w:w="1383" w:type="dxa"/>
            <w:gridSpan w:val="2"/>
            <w:shd w:val="clear" w:color="auto" w:fill="D6E3BC"/>
          </w:tcPr>
          <w:p w14:paraId="319521DC" w14:textId="77777777" w:rsidR="009C237B" w:rsidRPr="00B319CE" w:rsidRDefault="009C237B" w:rsidP="009C237B">
            <w:pPr>
              <w:outlineLvl w:val="1"/>
              <w:rPr>
                <w:rFonts w:ascii="Candara" w:hAnsi="Candara"/>
                <w:b/>
              </w:rPr>
            </w:pPr>
            <w:r w:rsidRPr="00B319CE">
              <w:rPr>
                <w:rFonts w:ascii="Candara" w:hAnsi="Candara"/>
                <w:b/>
                <w:sz w:val="22"/>
                <w:szCs w:val="22"/>
              </w:rPr>
              <w:t>12. seja,</w:t>
            </w:r>
          </w:p>
          <w:p w14:paraId="4140CB2B" w14:textId="77777777" w:rsidR="009C237B" w:rsidRPr="00B319CE" w:rsidRDefault="009C237B" w:rsidP="009C237B">
            <w:pPr>
              <w:outlineLvl w:val="1"/>
              <w:rPr>
                <w:rFonts w:ascii="Candara" w:hAnsi="Candara"/>
                <w:b/>
                <w:sz w:val="22"/>
                <w:szCs w:val="22"/>
              </w:rPr>
            </w:pPr>
            <w:r w:rsidRPr="00B319CE">
              <w:rPr>
                <w:rFonts w:ascii="Candara" w:hAnsi="Candara"/>
                <w:b/>
                <w:sz w:val="22"/>
                <w:szCs w:val="22"/>
              </w:rPr>
              <w:t>24. 11. 2011</w:t>
            </w:r>
          </w:p>
        </w:tc>
        <w:tc>
          <w:tcPr>
            <w:tcW w:w="1664" w:type="dxa"/>
          </w:tcPr>
          <w:p w14:paraId="6DBEFDB8" w14:textId="77777777" w:rsidR="009C237B" w:rsidRPr="00B319CE" w:rsidRDefault="009C237B" w:rsidP="009C237B">
            <w:pPr>
              <w:rPr>
                <w:rFonts w:ascii="Candara" w:hAnsi="Candara"/>
              </w:rPr>
            </w:pPr>
            <w:r w:rsidRPr="00B319CE">
              <w:rPr>
                <w:rFonts w:ascii="Candara" w:hAnsi="Candara"/>
                <w:sz w:val="22"/>
                <w:szCs w:val="22"/>
              </w:rPr>
              <w:t>01101-23/2011-2</w:t>
            </w:r>
            <w:r>
              <w:rPr>
                <w:rFonts w:ascii="Candara" w:hAnsi="Candara"/>
                <w:sz w:val="22"/>
                <w:szCs w:val="22"/>
              </w:rPr>
              <w:t xml:space="preserve"> </w:t>
            </w:r>
          </w:p>
          <w:p w14:paraId="53187886" w14:textId="77777777" w:rsidR="009C237B" w:rsidRPr="00B319CE" w:rsidRDefault="009C237B" w:rsidP="00004F37">
            <w:pPr>
              <w:rPr>
                <w:rFonts w:ascii="Candara" w:hAnsi="Candara" w:cs="Arial"/>
                <w:sz w:val="22"/>
                <w:szCs w:val="22"/>
              </w:rPr>
            </w:pPr>
          </w:p>
        </w:tc>
        <w:tc>
          <w:tcPr>
            <w:tcW w:w="11755" w:type="dxa"/>
          </w:tcPr>
          <w:p w14:paraId="6CD4901B" w14:textId="77777777" w:rsidR="009C237B" w:rsidRPr="00B319CE" w:rsidRDefault="009C237B" w:rsidP="009C237B">
            <w:pPr>
              <w:rPr>
                <w:rFonts w:ascii="Candara" w:hAnsi="Candara"/>
                <w:b/>
                <w:caps/>
              </w:rPr>
            </w:pPr>
            <w:r w:rsidRPr="007B4E80">
              <w:rPr>
                <w:rFonts w:ascii="Candara" w:hAnsi="Candara"/>
                <w:b/>
              </w:rPr>
              <w:t>Odlok o občinskem podrobnem prostorskem načrtu »zadrževalnik deževnih vod v Šempetru pri Gorici«,</w:t>
            </w:r>
            <w:r w:rsidRPr="00B319CE">
              <w:rPr>
                <w:rFonts w:ascii="Candara" w:hAnsi="Candara"/>
                <w:sz w:val="22"/>
                <w:szCs w:val="22"/>
              </w:rPr>
              <w:t xml:space="preserve"> objava v </w:t>
            </w:r>
          </w:p>
          <w:p w14:paraId="31A95D70" w14:textId="77777777" w:rsidR="009C237B" w:rsidRPr="00600EB0" w:rsidRDefault="009C237B" w:rsidP="009C237B">
            <w:pPr>
              <w:pStyle w:val="Telobesedila3"/>
              <w:spacing w:after="0"/>
              <w:rPr>
                <w:lang w:val="sl-SI"/>
              </w:rPr>
            </w:pPr>
            <w:hyperlink r:id="rId2228" w:anchor="%21/Uradni-list-RS-st-90-2011-z-dne-11-11-2011" w:tooltip="Uradni list RS, št. 90/2011 z dne 11. 11. 2011" w:history="1">
              <w:r w:rsidRPr="00600EB0">
                <w:rPr>
                  <w:rStyle w:val="Hiperpovezava"/>
                  <w:rFonts w:ascii="Candara" w:hAnsi="Candara"/>
                  <w:sz w:val="22"/>
                  <w:szCs w:val="22"/>
                  <w:lang w:val="sl-SI"/>
                </w:rPr>
                <w:t xml:space="preserve">Uradni list RS, št. 90/2011 </w:t>
              </w:r>
              <w:r w:rsidRPr="00600EB0">
                <w:rPr>
                  <w:rFonts w:ascii="Candara" w:hAnsi="Candara"/>
                  <w:color w:val="0000FF"/>
                  <w:sz w:val="22"/>
                  <w:szCs w:val="22"/>
                  <w:u w:val="single"/>
                  <w:lang w:val="sl-SI"/>
                </w:rPr>
                <w:t xml:space="preserve"> </w:t>
              </w:r>
              <w:r w:rsidRPr="00600EB0">
                <w:rPr>
                  <w:rStyle w:val="Hiperpovezava"/>
                  <w:rFonts w:ascii="Candara" w:hAnsi="Candara"/>
                  <w:sz w:val="22"/>
                  <w:szCs w:val="22"/>
                  <w:lang w:val="sl-SI"/>
                </w:rPr>
                <w:t>z dne 11. 11. 2011</w:t>
              </w:r>
            </w:hyperlink>
          </w:p>
          <w:p w14:paraId="49724E74" w14:textId="77777777" w:rsidR="009C237B" w:rsidRPr="00600EB0" w:rsidRDefault="009C237B" w:rsidP="009C237B">
            <w:pPr>
              <w:pStyle w:val="Telobesedila3"/>
              <w:spacing w:after="0"/>
              <w:rPr>
                <w:rFonts w:ascii="Candara" w:hAnsi="Candara"/>
                <w:sz w:val="22"/>
                <w:szCs w:val="22"/>
                <w:lang w:val="sl-SI"/>
              </w:rPr>
            </w:pPr>
            <w:r w:rsidRPr="00600EB0">
              <w:rPr>
                <w:i/>
                <w:color w:val="808080"/>
                <w:sz w:val="22"/>
                <w:szCs w:val="22"/>
                <w:lang w:val="sl-SI"/>
              </w:rPr>
              <w:t>S sprejetjem tega odloka prenehajo v ureditvenem območju, ki je predmet tega občinskega podrobnega prostorskega načrta, veljati določila Odloka o prostorskih ureditvenih pogojih za posege v prostor na območju Občine Šempeter - Vrtojba (Uradne objave, št. 1/2001</w:t>
            </w:r>
            <w:r w:rsidRPr="00600EB0">
              <w:rPr>
                <w:i/>
                <w:color w:val="808080"/>
                <w:sz w:val="22"/>
                <w:szCs w:val="22"/>
              </w:rPr>
              <w:t xml:space="preserve"> </w:t>
            </w:r>
            <w:r w:rsidRPr="00600EB0">
              <w:rPr>
                <w:i/>
                <w:color w:val="808080"/>
                <w:sz w:val="22"/>
                <w:szCs w:val="22"/>
                <w:lang w:val="sl-SI"/>
              </w:rPr>
              <w:t>in 14/2001, Uradni list</w:t>
            </w:r>
            <w:r>
              <w:rPr>
                <w:i/>
                <w:color w:val="808080"/>
                <w:sz w:val="22"/>
                <w:szCs w:val="22"/>
              </w:rPr>
              <w:t xml:space="preserve"> </w:t>
            </w:r>
            <w:r w:rsidRPr="00600EB0">
              <w:rPr>
                <w:i/>
                <w:color w:val="808080"/>
                <w:sz w:val="22"/>
                <w:szCs w:val="22"/>
                <w:lang w:val="sl-SI"/>
              </w:rPr>
              <w:t>RS, št. 114/03, 97/08).</w:t>
            </w:r>
          </w:p>
        </w:tc>
      </w:tr>
      <w:tr w:rsidR="00642C31" w:rsidRPr="00B319CE" w14:paraId="350CFCA7" w14:textId="77777777" w:rsidTr="00F27432">
        <w:tc>
          <w:tcPr>
            <w:tcW w:w="1383" w:type="dxa"/>
            <w:gridSpan w:val="2"/>
            <w:vMerge w:val="restart"/>
            <w:shd w:val="clear" w:color="auto" w:fill="D6E3BC"/>
          </w:tcPr>
          <w:p w14:paraId="340E274B" w14:textId="77777777" w:rsidR="00642C31" w:rsidRPr="00B319CE" w:rsidRDefault="00642C31" w:rsidP="000A4875">
            <w:pPr>
              <w:outlineLvl w:val="1"/>
              <w:rPr>
                <w:rFonts w:ascii="Candara" w:hAnsi="Candara"/>
                <w:b/>
              </w:rPr>
            </w:pPr>
            <w:r w:rsidRPr="00B319CE">
              <w:rPr>
                <w:rFonts w:ascii="Candara" w:hAnsi="Candara"/>
                <w:b/>
                <w:sz w:val="22"/>
                <w:szCs w:val="22"/>
              </w:rPr>
              <w:t>12. seja,</w:t>
            </w:r>
          </w:p>
          <w:p w14:paraId="1E063E91" w14:textId="77777777" w:rsidR="00642C31" w:rsidRPr="00B319CE" w:rsidRDefault="00642C31" w:rsidP="000A4875">
            <w:pPr>
              <w:rPr>
                <w:rFonts w:ascii="Candara" w:hAnsi="Candara"/>
              </w:rPr>
            </w:pPr>
            <w:r w:rsidRPr="00B319CE">
              <w:rPr>
                <w:rFonts w:ascii="Candara" w:hAnsi="Candara"/>
                <w:b/>
                <w:sz w:val="22"/>
                <w:szCs w:val="22"/>
              </w:rPr>
              <w:t>24. 11. 2011</w:t>
            </w:r>
          </w:p>
        </w:tc>
        <w:tc>
          <w:tcPr>
            <w:tcW w:w="1664" w:type="dxa"/>
          </w:tcPr>
          <w:p w14:paraId="709AFDBD" w14:textId="77777777" w:rsidR="00642C31" w:rsidRPr="00B319CE" w:rsidRDefault="00642C31" w:rsidP="00004F37">
            <w:pPr>
              <w:rPr>
                <w:rFonts w:ascii="Candara" w:hAnsi="Candara"/>
              </w:rPr>
            </w:pPr>
            <w:r w:rsidRPr="00B319CE">
              <w:rPr>
                <w:rFonts w:ascii="Candara" w:hAnsi="Candara" w:cs="Arial"/>
                <w:sz w:val="22"/>
                <w:szCs w:val="22"/>
              </w:rPr>
              <w:t>01101-23/2011-4</w:t>
            </w:r>
          </w:p>
        </w:tc>
        <w:tc>
          <w:tcPr>
            <w:tcW w:w="11755" w:type="dxa"/>
          </w:tcPr>
          <w:p w14:paraId="05053D4A" w14:textId="77777777" w:rsidR="00642C31" w:rsidRPr="00600EB0" w:rsidRDefault="00642C31" w:rsidP="00004F37">
            <w:pPr>
              <w:pStyle w:val="Telobesedila3"/>
              <w:spacing w:after="0"/>
              <w:rPr>
                <w:rFonts w:ascii="Candara" w:hAnsi="Candara"/>
                <w:sz w:val="22"/>
                <w:szCs w:val="22"/>
                <w:lang w:val="sl-SI"/>
              </w:rPr>
            </w:pPr>
            <w:r w:rsidRPr="007B4E80">
              <w:rPr>
                <w:rFonts w:ascii="Candara" w:hAnsi="Candara"/>
                <w:b/>
                <w:sz w:val="24"/>
                <w:szCs w:val="24"/>
                <w:lang w:val="sl-SI"/>
              </w:rPr>
              <w:t>Odlok o spremembah in dopolnitvah občinskega lokacijskega načrta Smete v Šempetru pri Gorici</w:t>
            </w:r>
            <w:r w:rsidRPr="00600EB0">
              <w:rPr>
                <w:rFonts w:ascii="Candara" w:hAnsi="Candara"/>
                <w:sz w:val="22"/>
                <w:szCs w:val="22"/>
                <w:lang w:val="sl-SI"/>
              </w:rPr>
              <w:t xml:space="preserve">, objava v </w:t>
            </w:r>
            <w:hyperlink r:id="rId2229" w:anchor="%21/Uradni-list-RS-st-90-2011-z-dne-11-11-2011" w:tooltip="Uradni list RS, št. 90/2011 z dne 11. 11. 2011" w:history="1">
              <w:r w:rsidRPr="00600EB0">
                <w:rPr>
                  <w:rStyle w:val="Hiperpovezava"/>
                  <w:rFonts w:ascii="Candara" w:hAnsi="Candara"/>
                  <w:sz w:val="22"/>
                  <w:szCs w:val="22"/>
                  <w:lang w:val="sl-SI"/>
                </w:rPr>
                <w:t>Uradni list RS, št. 90/2011 z dne 11. 11. 2011</w:t>
              </w:r>
            </w:hyperlink>
            <w:r w:rsidRPr="00600EB0">
              <w:rPr>
                <w:rFonts w:ascii="Candara" w:hAnsi="Candara"/>
                <w:sz w:val="22"/>
                <w:szCs w:val="22"/>
                <w:lang w:val="sl-SI"/>
              </w:rPr>
              <w:t xml:space="preserve"> </w:t>
            </w:r>
          </w:p>
        </w:tc>
      </w:tr>
      <w:tr w:rsidR="00642C31" w:rsidRPr="00B319CE" w14:paraId="47CD106B" w14:textId="77777777" w:rsidTr="00F27432">
        <w:tc>
          <w:tcPr>
            <w:tcW w:w="1383" w:type="dxa"/>
            <w:gridSpan w:val="2"/>
            <w:vMerge/>
            <w:shd w:val="clear" w:color="auto" w:fill="D6E3BC"/>
          </w:tcPr>
          <w:p w14:paraId="4E45520F" w14:textId="77777777" w:rsidR="00642C31" w:rsidRPr="00B319CE" w:rsidRDefault="00642C31" w:rsidP="00AD69C5">
            <w:pPr>
              <w:rPr>
                <w:rFonts w:ascii="Candara" w:hAnsi="Candara"/>
              </w:rPr>
            </w:pPr>
          </w:p>
        </w:tc>
        <w:tc>
          <w:tcPr>
            <w:tcW w:w="1664" w:type="dxa"/>
          </w:tcPr>
          <w:p w14:paraId="5469D68D" w14:textId="77777777" w:rsidR="00642C31" w:rsidRPr="009B4C9B" w:rsidRDefault="00642C31" w:rsidP="006E3B17">
            <w:pPr>
              <w:rPr>
                <w:rFonts w:ascii="Candara" w:hAnsi="Candara" w:cs="Arial"/>
                <w:sz w:val="20"/>
                <w:szCs w:val="20"/>
              </w:rPr>
            </w:pPr>
            <w:r w:rsidRPr="009B4C9B">
              <w:rPr>
                <w:rFonts w:ascii="Candara" w:hAnsi="Candara" w:cs="Arial"/>
                <w:sz w:val="20"/>
                <w:szCs w:val="20"/>
              </w:rPr>
              <w:t>01101-23/2011-14</w:t>
            </w:r>
          </w:p>
          <w:p w14:paraId="7B58B589" w14:textId="77777777" w:rsidR="00642C31" w:rsidRPr="009B4C9B" w:rsidRDefault="00642C31" w:rsidP="00AD69C5">
            <w:pPr>
              <w:rPr>
                <w:rFonts w:ascii="Candara" w:hAnsi="Candara"/>
                <w:sz w:val="20"/>
                <w:szCs w:val="20"/>
              </w:rPr>
            </w:pPr>
          </w:p>
        </w:tc>
        <w:tc>
          <w:tcPr>
            <w:tcW w:w="11755" w:type="dxa"/>
          </w:tcPr>
          <w:p w14:paraId="15395291" w14:textId="77777777" w:rsidR="00642C31" w:rsidRPr="009B4C9B" w:rsidRDefault="00642C31" w:rsidP="006E3B17">
            <w:pPr>
              <w:rPr>
                <w:rFonts w:ascii="Candara" w:hAnsi="Candara" w:cs="Arial"/>
                <w:sz w:val="20"/>
                <w:szCs w:val="20"/>
              </w:rPr>
            </w:pPr>
            <w:r w:rsidRPr="009B4C9B">
              <w:rPr>
                <w:rFonts w:ascii="Candara" w:hAnsi="Candara" w:cs="Arial"/>
                <w:sz w:val="20"/>
                <w:szCs w:val="20"/>
              </w:rPr>
              <w:t xml:space="preserve">1. Občinski svet Občine Šempeter-Vrtojba odobri zamenjavo stvarnega vložka z denarnim za parcelo 1197/3 k. o. Vrtojba (ID 5118158). Vplačilo 118.200 Eurov, kar predstavlja polovico vrednosti navedene parcele se izvede izključno za poplačilo terjatev Banke Koper </w:t>
            </w:r>
            <w:proofErr w:type="spellStart"/>
            <w:r w:rsidRPr="009B4C9B">
              <w:rPr>
                <w:rFonts w:ascii="Candara" w:hAnsi="Candara" w:cs="Arial"/>
                <w:sz w:val="20"/>
                <w:szCs w:val="20"/>
              </w:rPr>
              <w:t>d.d</w:t>
            </w:r>
            <w:proofErr w:type="spellEnd"/>
            <w:r w:rsidRPr="009B4C9B">
              <w:rPr>
                <w:rFonts w:ascii="Candara" w:hAnsi="Candara" w:cs="Arial"/>
                <w:sz w:val="20"/>
                <w:szCs w:val="20"/>
              </w:rPr>
              <w:t xml:space="preserve">. do Primorskega tehnološkega parka </w:t>
            </w:r>
            <w:proofErr w:type="spellStart"/>
            <w:r w:rsidRPr="009B4C9B">
              <w:rPr>
                <w:rFonts w:ascii="Candara" w:hAnsi="Candara" w:cs="Arial"/>
                <w:sz w:val="20"/>
                <w:szCs w:val="20"/>
              </w:rPr>
              <w:t>d.o.o</w:t>
            </w:r>
            <w:proofErr w:type="spellEnd"/>
            <w:r w:rsidRPr="009B4C9B">
              <w:rPr>
                <w:rFonts w:ascii="Candara" w:hAnsi="Candara" w:cs="Arial"/>
                <w:sz w:val="20"/>
                <w:szCs w:val="20"/>
              </w:rPr>
              <w:t>., Šempeter pri Gorici.</w:t>
            </w:r>
          </w:p>
          <w:p w14:paraId="532139A6" w14:textId="77777777" w:rsidR="00642C31" w:rsidRPr="009B4C9B" w:rsidRDefault="00642C31" w:rsidP="006E3B17">
            <w:pPr>
              <w:rPr>
                <w:rFonts w:ascii="Candara" w:hAnsi="Candara" w:cs="Arial"/>
                <w:sz w:val="20"/>
                <w:szCs w:val="20"/>
              </w:rPr>
            </w:pPr>
            <w:r w:rsidRPr="009B4C9B">
              <w:rPr>
                <w:rFonts w:ascii="Candara" w:hAnsi="Candara" w:cs="Arial"/>
                <w:sz w:val="20"/>
                <w:szCs w:val="20"/>
              </w:rPr>
              <w:t xml:space="preserve">2. Občinski svet Občine Šempeter-Vrtojba se je seznanil s ponudbo Banke Koper </w:t>
            </w:r>
            <w:proofErr w:type="spellStart"/>
            <w:r w:rsidRPr="009B4C9B">
              <w:rPr>
                <w:rFonts w:ascii="Candara" w:hAnsi="Candara" w:cs="Arial"/>
                <w:sz w:val="20"/>
                <w:szCs w:val="20"/>
              </w:rPr>
              <w:t>d.d</w:t>
            </w:r>
            <w:proofErr w:type="spellEnd"/>
            <w:r w:rsidRPr="009B4C9B">
              <w:rPr>
                <w:rFonts w:ascii="Candara" w:hAnsi="Candara" w:cs="Arial"/>
                <w:sz w:val="20"/>
                <w:szCs w:val="20"/>
              </w:rPr>
              <w:t xml:space="preserve">. za podaljšanje odplačilne dobe pri obeh kreditih, ki jih ima Primorski tehnološki park </w:t>
            </w:r>
            <w:proofErr w:type="spellStart"/>
            <w:r w:rsidRPr="009B4C9B">
              <w:rPr>
                <w:rFonts w:ascii="Candara" w:hAnsi="Candara" w:cs="Arial"/>
                <w:sz w:val="20"/>
                <w:szCs w:val="20"/>
              </w:rPr>
              <w:t>d.o.o</w:t>
            </w:r>
            <w:proofErr w:type="spellEnd"/>
            <w:r w:rsidRPr="009B4C9B">
              <w:rPr>
                <w:rFonts w:ascii="Candara" w:hAnsi="Candara" w:cs="Arial"/>
                <w:sz w:val="20"/>
                <w:szCs w:val="20"/>
              </w:rPr>
              <w:t xml:space="preserve">., Šempeter pri Gorici. </w:t>
            </w:r>
          </w:p>
          <w:p w14:paraId="3CAD7F41" w14:textId="77777777" w:rsidR="00642C31" w:rsidRPr="009B4C9B" w:rsidRDefault="00642C31" w:rsidP="006E3B17">
            <w:pPr>
              <w:rPr>
                <w:rFonts w:ascii="Candara" w:hAnsi="Candara" w:cs="Arial"/>
                <w:sz w:val="20"/>
                <w:szCs w:val="20"/>
              </w:rPr>
            </w:pPr>
            <w:r w:rsidRPr="009B4C9B">
              <w:rPr>
                <w:rFonts w:ascii="Candara" w:hAnsi="Candara" w:cs="Arial"/>
                <w:sz w:val="20"/>
                <w:szCs w:val="20"/>
              </w:rPr>
              <w:t xml:space="preserve">Občinski svet Občine Šempeter-Vrtojba zahteva od Primorskega tehnološkega parka </w:t>
            </w:r>
            <w:proofErr w:type="spellStart"/>
            <w:r w:rsidRPr="009B4C9B">
              <w:rPr>
                <w:rFonts w:ascii="Candara" w:hAnsi="Candara" w:cs="Arial"/>
                <w:sz w:val="20"/>
                <w:szCs w:val="20"/>
              </w:rPr>
              <w:t>d.o.o</w:t>
            </w:r>
            <w:proofErr w:type="spellEnd"/>
            <w:r w:rsidRPr="009B4C9B">
              <w:rPr>
                <w:rFonts w:ascii="Candara" w:hAnsi="Candara" w:cs="Arial"/>
                <w:sz w:val="20"/>
                <w:szCs w:val="20"/>
              </w:rPr>
              <w:t xml:space="preserve">. celovit in dolgoročen načrt reševanja nastale situacije, ki bo obravnavan na seji občinskega sveta. </w:t>
            </w:r>
          </w:p>
          <w:p w14:paraId="66F7B44E" w14:textId="77777777" w:rsidR="00642C31" w:rsidRPr="009B4C9B" w:rsidRDefault="00642C31" w:rsidP="006E3B17">
            <w:pPr>
              <w:rPr>
                <w:rFonts w:ascii="Candara" w:hAnsi="Candara"/>
                <w:sz w:val="20"/>
                <w:szCs w:val="20"/>
              </w:rPr>
            </w:pPr>
            <w:r w:rsidRPr="009B4C9B">
              <w:rPr>
                <w:rFonts w:ascii="Candara" w:hAnsi="Candara" w:cs="Arial"/>
                <w:sz w:val="20"/>
                <w:szCs w:val="20"/>
              </w:rPr>
              <w:t xml:space="preserve">Občinski svet Občine Šempeter-Vrtojba bo takrat ocenil, ali je potrebno podaljšanje odplačilne dobe pri obeh kreditih, ki jih ima Primorski tehnološki park </w:t>
            </w:r>
            <w:proofErr w:type="spellStart"/>
            <w:r w:rsidRPr="009B4C9B">
              <w:rPr>
                <w:rFonts w:ascii="Candara" w:hAnsi="Candara" w:cs="Arial"/>
                <w:sz w:val="20"/>
                <w:szCs w:val="20"/>
              </w:rPr>
              <w:t>d.o.o</w:t>
            </w:r>
            <w:proofErr w:type="spellEnd"/>
            <w:r w:rsidRPr="009B4C9B">
              <w:rPr>
                <w:rFonts w:ascii="Candara" w:hAnsi="Candara" w:cs="Arial"/>
                <w:sz w:val="20"/>
                <w:szCs w:val="20"/>
              </w:rPr>
              <w:t>., Šempeter pri Gorici.</w:t>
            </w:r>
          </w:p>
        </w:tc>
      </w:tr>
      <w:tr w:rsidR="00642C31" w:rsidRPr="00B319CE" w14:paraId="352C8F9B" w14:textId="77777777" w:rsidTr="00F27432">
        <w:tc>
          <w:tcPr>
            <w:tcW w:w="1383" w:type="dxa"/>
            <w:gridSpan w:val="2"/>
            <w:vMerge/>
            <w:shd w:val="clear" w:color="auto" w:fill="D6E3BC"/>
          </w:tcPr>
          <w:p w14:paraId="20FBAAEB" w14:textId="77777777" w:rsidR="00642C31" w:rsidRPr="00B319CE" w:rsidRDefault="00642C31" w:rsidP="00AD69C5">
            <w:pPr>
              <w:rPr>
                <w:rFonts w:ascii="Candara" w:hAnsi="Candara"/>
              </w:rPr>
            </w:pPr>
          </w:p>
        </w:tc>
        <w:tc>
          <w:tcPr>
            <w:tcW w:w="1664" w:type="dxa"/>
          </w:tcPr>
          <w:p w14:paraId="71D8CF3C" w14:textId="77777777" w:rsidR="00642C31" w:rsidRPr="009B4C9B" w:rsidRDefault="00642C31" w:rsidP="006E3B17">
            <w:pPr>
              <w:rPr>
                <w:rFonts w:ascii="Candara" w:hAnsi="Candara" w:cs="Arial"/>
                <w:sz w:val="20"/>
                <w:szCs w:val="20"/>
              </w:rPr>
            </w:pPr>
            <w:r w:rsidRPr="009B4C9B">
              <w:rPr>
                <w:rFonts w:ascii="Candara" w:hAnsi="Candara" w:cs="Arial"/>
                <w:sz w:val="20"/>
                <w:szCs w:val="20"/>
              </w:rPr>
              <w:t>01101-23/2011-5</w:t>
            </w:r>
          </w:p>
          <w:p w14:paraId="25933725" w14:textId="77777777" w:rsidR="00642C31" w:rsidRPr="009B4C9B" w:rsidRDefault="00642C31" w:rsidP="00AD69C5">
            <w:pPr>
              <w:outlineLvl w:val="1"/>
              <w:rPr>
                <w:rFonts w:ascii="Candara" w:hAnsi="Candara"/>
                <w:sz w:val="20"/>
                <w:szCs w:val="20"/>
              </w:rPr>
            </w:pPr>
          </w:p>
        </w:tc>
        <w:tc>
          <w:tcPr>
            <w:tcW w:w="11755" w:type="dxa"/>
          </w:tcPr>
          <w:p w14:paraId="1BB75425" w14:textId="77777777" w:rsidR="00642C31" w:rsidRPr="009B4C9B" w:rsidRDefault="00642C31" w:rsidP="006E3B17">
            <w:pPr>
              <w:rPr>
                <w:rFonts w:ascii="Candara" w:hAnsi="Candara"/>
                <w:sz w:val="20"/>
                <w:szCs w:val="20"/>
              </w:rPr>
            </w:pPr>
            <w:r w:rsidRPr="009B4C9B">
              <w:rPr>
                <w:rFonts w:ascii="Candara" w:hAnsi="Candara"/>
                <w:sz w:val="20"/>
                <w:szCs w:val="20"/>
              </w:rPr>
              <w:t xml:space="preserve">1. Odkupi se </w:t>
            </w:r>
            <w:r w:rsidRPr="009B4C9B">
              <w:rPr>
                <w:rFonts w:ascii="Candara" w:hAnsi="Candara" w:cs="Tahoma"/>
                <w:sz w:val="20"/>
                <w:szCs w:val="20"/>
              </w:rPr>
              <w:t xml:space="preserve">del zemljišča </w:t>
            </w:r>
            <w:proofErr w:type="spellStart"/>
            <w:r w:rsidRPr="009B4C9B">
              <w:rPr>
                <w:rFonts w:ascii="Candara" w:hAnsi="Candara" w:cs="Tahoma"/>
                <w:sz w:val="20"/>
                <w:szCs w:val="20"/>
              </w:rPr>
              <w:t>parc</w:t>
            </w:r>
            <w:proofErr w:type="spellEnd"/>
            <w:r w:rsidRPr="009B4C9B">
              <w:rPr>
                <w:rFonts w:ascii="Candara" w:hAnsi="Candara" w:cs="Tahoma"/>
                <w:sz w:val="20"/>
                <w:szCs w:val="20"/>
              </w:rPr>
              <w:t xml:space="preserve">. št. 2889, </w:t>
            </w:r>
            <w:proofErr w:type="spellStart"/>
            <w:r w:rsidRPr="009B4C9B">
              <w:rPr>
                <w:rFonts w:ascii="Candara" w:hAnsi="Candara" w:cs="Tahoma"/>
                <w:sz w:val="20"/>
                <w:szCs w:val="20"/>
              </w:rPr>
              <w:t>k.o</w:t>
            </w:r>
            <w:proofErr w:type="spellEnd"/>
            <w:r w:rsidRPr="009B4C9B">
              <w:rPr>
                <w:rFonts w:ascii="Candara" w:hAnsi="Candara" w:cs="Tahoma"/>
                <w:sz w:val="20"/>
                <w:szCs w:val="20"/>
              </w:rPr>
              <w:t>. Šempeter, poslovna stavba št. 316, na naslovu Cesta goriške fronte 11, ki zajema pritličje, 1. nadstropje in 2. nadstropje prizidka navedene stavbe, v izmeri 562,83 m</w:t>
            </w:r>
            <w:r w:rsidRPr="009B4C9B">
              <w:rPr>
                <w:rFonts w:ascii="Candara" w:hAnsi="Candara" w:cs="Tahoma"/>
                <w:sz w:val="20"/>
                <w:szCs w:val="20"/>
                <w:vertAlign w:val="superscript"/>
              </w:rPr>
              <w:t>2</w:t>
            </w:r>
            <w:r w:rsidRPr="009B4C9B">
              <w:rPr>
                <w:rFonts w:ascii="Candara" w:hAnsi="Candara" w:cs="Tahoma"/>
                <w:sz w:val="20"/>
                <w:szCs w:val="20"/>
              </w:rPr>
              <w:t xml:space="preserve"> in 360 m</w:t>
            </w:r>
            <w:r w:rsidRPr="009B4C9B">
              <w:rPr>
                <w:rFonts w:ascii="Candara" w:hAnsi="Candara" w:cs="Tahoma"/>
                <w:sz w:val="20"/>
                <w:szCs w:val="20"/>
                <w:vertAlign w:val="superscript"/>
              </w:rPr>
              <w:t>2</w:t>
            </w:r>
            <w:r w:rsidRPr="009B4C9B">
              <w:rPr>
                <w:rFonts w:ascii="Candara" w:hAnsi="Candara" w:cs="Tahoma"/>
                <w:sz w:val="20"/>
                <w:szCs w:val="20"/>
              </w:rPr>
              <w:t xml:space="preserve"> dvorišča urejenega v asfaltirano parkirišče skladno s ponudbo družbe Kmetijstvo Vipava </w:t>
            </w:r>
            <w:proofErr w:type="spellStart"/>
            <w:r w:rsidRPr="009B4C9B">
              <w:rPr>
                <w:rFonts w:ascii="Candara" w:hAnsi="Candara" w:cs="Tahoma"/>
                <w:sz w:val="20"/>
                <w:szCs w:val="20"/>
              </w:rPr>
              <w:t>d.d</w:t>
            </w:r>
            <w:proofErr w:type="spellEnd"/>
            <w:r w:rsidRPr="009B4C9B">
              <w:rPr>
                <w:rFonts w:ascii="Candara" w:hAnsi="Candara" w:cs="Tahoma"/>
                <w:sz w:val="20"/>
                <w:szCs w:val="20"/>
              </w:rPr>
              <w:t>. z dne 14. 10. 2011</w:t>
            </w:r>
            <w:r w:rsidRPr="009B4C9B">
              <w:rPr>
                <w:rFonts w:ascii="Candara" w:hAnsi="Candara"/>
                <w:sz w:val="20"/>
                <w:szCs w:val="20"/>
              </w:rPr>
              <w:t>.</w:t>
            </w:r>
          </w:p>
          <w:p w14:paraId="6323D0C7" w14:textId="77777777" w:rsidR="00642C31" w:rsidRPr="009B4C9B" w:rsidRDefault="00642C31" w:rsidP="006E3B17">
            <w:pPr>
              <w:rPr>
                <w:rFonts w:ascii="Candara" w:hAnsi="Candara"/>
                <w:sz w:val="20"/>
                <w:szCs w:val="20"/>
              </w:rPr>
            </w:pPr>
            <w:r w:rsidRPr="009B4C9B">
              <w:rPr>
                <w:rFonts w:ascii="Candara" w:hAnsi="Candara"/>
                <w:sz w:val="20"/>
                <w:szCs w:val="20"/>
              </w:rPr>
              <w:t>2 Nepremičnina se odkupi bremen prosta.</w:t>
            </w:r>
          </w:p>
          <w:p w14:paraId="700D4B1D" w14:textId="77777777" w:rsidR="00642C31" w:rsidRPr="009B4C9B" w:rsidRDefault="00642C31" w:rsidP="006E3B17">
            <w:pPr>
              <w:keepNext/>
              <w:rPr>
                <w:rFonts w:ascii="Candara" w:hAnsi="Candara" w:cs="Tahoma"/>
                <w:sz w:val="20"/>
                <w:szCs w:val="20"/>
              </w:rPr>
            </w:pPr>
            <w:r w:rsidRPr="009B4C9B">
              <w:rPr>
                <w:rFonts w:ascii="Candara" w:hAnsi="Candara" w:cs="Tahoma"/>
                <w:sz w:val="20"/>
                <w:szCs w:val="20"/>
              </w:rPr>
              <w:t>3. Sredstva se zagotovijo v breme proračuna občine v letih 2011 400.000 EUR in 2012 422.000 EUR.</w:t>
            </w:r>
          </w:p>
          <w:p w14:paraId="49079C28" w14:textId="77777777" w:rsidR="00642C31" w:rsidRPr="009B4C9B" w:rsidRDefault="00642C31" w:rsidP="006E3B17">
            <w:pPr>
              <w:keepNext/>
              <w:pBdr>
                <w:bottom w:val="single" w:sz="12" w:space="1" w:color="auto"/>
              </w:pBdr>
              <w:rPr>
                <w:rFonts w:ascii="Candara" w:hAnsi="Candara" w:cs="Tahoma"/>
                <w:b/>
                <w:sz w:val="20"/>
                <w:szCs w:val="20"/>
              </w:rPr>
            </w:pPr>
            <w:r w:rsidRPr="009B4C9B">
              <w:rPr>
                <w:rFonts w:ascii="Candara" w:hAnsi="Candara" w:cs="Tahoma"/>
                <w:b/>
                <w:sz w:val="20"/>
                <w:szCs w:val="20"/>
              </w:rPr>
              <w:t>Naložba:</w:t>
            </w:r>
          </w:p>
          <w:p w14:paraId="43FE97DA" w14:textId="77777777" w:rsidR="00642C31" w:rsidRPr="009B4C9B" w:rsidRDefault="00642C31" w:rsidP="006E3B17">
            <w:pPr>
              <w:keepNext/>
              <w:pBdr>
                <w:bottom w:val="single" w:sz="12" w:space="1" w:color="auto"/>
              </w:pBdr>
              <w:rPr>
                <w:rFonts w:ascii="Candara" w:hAnsi="Candara" w:cs="Tahoma"/>
                <w:sz w:val="20"/>
                <w:szCs w:val="20"/>
              </w:rPr>
            </w:pPr>
            <w:r w:rsidRPr="009B4C9B">
              <w:rPr>
                <w:rFonts w:ascii="Candara" w:hAnsi="Candara" w:cs="Tahoma"/>
                <w:sz w:val="20"/>
                <w:szCs w:val="20"/>
              </w:rPr>
              <w:t xml:space="preserve">Nakup objekta   </w:t>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t>822.000 EUR</w:t>
            </w:r>
          </w:p>
          <w:p w14:paraId="19146090" w14:textId="77777777" w:rsidR="00642C31" w:rsidRPr="009B4C9B" w:rsidRDefault="00642C31" w:rsidP="006E3B17">
            <w:pPr>
              <w:keepNext/>
              <w:rPr>
                <w:rFonts w:ascii="Candara" w:hAnsi="Candara" w:cs="Tahoma"/>
                <w:sz w:val="20"/>
                <w:szCs w:val="20"/>
              </w:rPr>
            </w:pPr>
            <w:r w:rsidRPr="009B4C9B">
              <w:rPr>
                <w:rFonts w:ascii="Candara" w:hAnsi="Candara" w:cs="Tahoma"/>
                <w:sz w:val="20"/>
                <w:szCs w:val="20"/>
              </w:rPr>
              <w:t>SKUPAJ</w:t>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t>822.000 EUR</w:t>
            </w:r>
          </w:p>
          <w:p w14:paraId="3DC92A09" w14:textId="77777777" w:rsidR="00642C31" w:rsidRPr="009B4C9B" w:rsidRDefault="00642C31" w:rsidP="006E3B17">
            <w:pPr>
              <w:keepNext/>
              <w:rPr>
                <w:rFonts w:ascii="Candara" w:hAnsi="Candara" w:cs="Tahoma"/>
                <w:b/>
                <w:sz w:val="20"/>
                <w:szCs w:val="20"/>
              </w:rPr>
            </w:pPr>
            <w:r w:rsidRPr="009B4C9B">
              <w:rPr>
                <w:rFonts w:ascii="Candara" w:hAnsi="Candara" w:cs="Tahoma"/>
                <w:b/>
                <w:sz w:val="20"/>
                <w:szCs w:val="20"/>
              </w:rPr>
              <w:t>Viri:</w:t>
            </w:r>
          </w:p>
          <w:p w14:paraId="695E7E2C" w14:textId="77777777" w:rsidR="00642C31" w:rsidRPr="009B4C9B" w:rsidRDefault="00642C31" w:rsidP="006E3B17">
            <w:pPr>
              <w:keepNext/>
              <w:rPr>
                <w:rFonts w:ascii="Candara" w:hAnsi="Candara" w:cs="Tahoma"/>
                <w:sz w:val="20"/>
                <w:szCs w:val="20"/>
              </w:rPr>
            </w:pPr>
            <w:r w:rsidRPr="009B4C9B">
              <w:rPr>
                <w:rFonts w:ascii="Candara" w:hAnsi="Candara" w:cs="Tahoma"/>
                <w:sz w:val="20"/>
                <w:szCs w:val="20"/>
              </w:rPr>
              <w:t>Proračun Občine Šempeter – Vrtojba</w:t>
            </w:r>
            <w:r w:rsidRPr="009B4C9B">
              <w:rPr>
                <w:rFonts w:ascii="Candara" w:hAnsi="Candara" w:cs="Tahoma"/>
                <w:sz w:val="20"/>
                <w:szCs w:val="20"/>
              </w:rPr>
              <w:tab/>
              <w:t>2011</w:t>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t xml:space="preserve">150.000 EUR </w:t>
            </w:r>
          </w:p>
          <w:p w14:paraId="691B5531" w14:textId="77777777" w:rsidR="00642C31" w:rsidRPr="009B4C9B" w:rsidRDefault="00642C31" w:rsidP="006E3B17">
            <w:pPr>
              <w:keepNext/>
              <w:rPr>
                <w:rFonts w:ascii="Candara" w:hAnsi="Candara" w:cs="Tahoma"/>
                <w:sz w:val="20"/>
                <w:szCs w:val="20"/>
              </w:rPr>
            </w:pPr>
            <w:r w:rsidRPr="009B4C9B">
              <w:rPr>
                <w:rFonts w:ascii="Candara" w:hAnsi="Candara" w:cs="Tahoma"/>
                <w:sz w:val="20"/>
                <w:szCs w:val="20"/>
              </w:rPr>
              <w:t>Kredit na 5 let</w:t>
            </w:r>
            <w:r w:rsidRPr="009B4C9B">
              <w:rPr>
                <w:rFonts w:ascii="Candara" w:hAnsi="Candara" w:cs="Tahoma"/>
                <w:sz w:val="20"/>
                <w:szCs w:val="20"/>
              </w:rPr>
              <w:tab/>
              <w:t>Občine Šempeter – Vrtojba v letu 2011</w:t>
            </w:r>
            <w:r w:rsidRPr="009B4C9B">
              <w:rPr>
                <w:rFonts w:ascii="Candara" w:hAnsi="Candara" w:cs="Tahoma"/>
                <w:sz w:val="20"/>
                <w:szCs w:val="20"/>
              </w:rPr>
              <w:tab/>
              <w:t>250.000 EUR</w:t>
            </w:r>
          </w:p>
          <w:p w14:paraId="58A038A1" w14:textId="77777777" w:rsidR="00642C31" w:rsidRPr="009B4C9B" w:rsidRDefault="00642C31" w:rsidP="006E3B17">
            <w:pPr>
              <w:keepNext/>
              <w:rPr>
                <w:rFonts w:ascii="Candara" w:hAnsi="Candara" w:cs="Tahoma"/>
                <w:sz w:val="20"/>
                <w:szCs w:val="20"/>
              </w:rPr>
            </w:pPr>
            <w:r w:rsidRPr="009B4C9B">
              <w:rPr>
                <w:rFonts w:ascii="Candara" w:hAnsi="Candara" w:cs="Tahoma"/>
                <w:sz w:val="20"/>
                <w:szCs w:val="20"/>
              </w:rPr>
              <w:t>Star objekt – prodaja v letu 2012</w:t>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t>187.000 EUR</w:t>
            </w:r>
          </w:p>
          <w:p w14:paraId="15A94DAF" w14:textId="77777777" w:rsidR="00642C31" w:rsidRPr="009B4C9B" w:rsidRDefault="00642C31" w:rsidP="006E3B17">
            <w:pPr>
              <w:keepNext/>
              <w:pBdr>
                <w:bottom w:val="single" w:sz="12" w:space="1" w:color="auto"/>
              </w:pBdr>
              <w:rPr>
                <w:rFonts w:ascii="Candara" w:hAnsi="Candara" w:cs="Tahoma"/>
                <w:sz w:val="20"/>
                <w:szCs w:val="20"/>
              </w:rPr>
            </w:pPr>
            <w:r w:rsidRPr="009B4C9B">
              <w:rPr>
                <w:rFonts w:ascii="Candara" w:hAnsi="Candara" w:cs="Tahoma"/>
                <w:sz w:val="20"/>
                <w:szCs w:val="20"/>
              </w:rPr>
              <w:t>Proračun Občine Šempeter – Vrtojba</w:t>
            </w:r>
            <w:r w:rsidRPr="009B4C9B">
              <w:rPr>
                <w:rFonts w:ascii="Candara" w:hAnsi="Candara" w:cs="Tahoma"/>
                <w:sz w:val="20"/>
                <w:szCs w:val="20"/>
              </w:rPr>
              <w:tab/>
              <w:t>2012</w:t>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t>235.000 EUR</w:t>
            </w:r>
          </w:p>
          <w:p w14:paraId="1B15FA35" w14:textId="77777777" w:rsidR="00642C31" w:rsidRPr="009B4C9B" w:rsidRDefault="00642C31" w:rsidP="006E3B17">
            <w:pPr>
              <w:keepNext/>
              <w:rPr>
                <w:rFonts w:ascii="Candara" w:hAnsi="Candara" w:cs="Tahoma"/>
                <w:sz w:val="20"/>
                <w:szCs w:val="20"/>
              </w:rPr>
            </w:pPr>
            <w:r w:rsidRPr="009B4C9B">
              <w:rPr>
                <w:rFonts w:ascii="Candara" w:hAnsi="Candara" w:cs="Tahoma"/>
                <w:sz w:val="20"/>
                <w:szCs w:val="20"/>
              </w:rPr>
              <w:t>SKUPAJ</w:t>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r>
            <w:r w:rsidRPr="009B4C9B">
              <w:rPr>
                <w:rFonts w:ascii="Candara" w:hAnsi="Candara" w:cs="Tahoma"/>
                <w:sz w:val="20"/>
                <w:szCs w:val="20"/>
              </w:rPr>
              <w:tab/>
              <w:t>822.000 EUR</w:t>
            </w:r>
          </w:p>
        </w:tc>
      </w:tr>
      <w:tr w:rsidR="00642C31" w:rsidRPr="00B319CE" w14:paraId="6332EC93" w14:textId="77777777" w:rsidTr="00F27432">
        <w:tc>
          <w:tcPr>
            <w:tcW w:w="1383" w:type="dxa"/>
            <w:gridSpan w:val="2"/>
            <w:vMerge/>
            <w:shd w:val="clear" w:color="auto" w:fill="D6E3BC"/>
          </w:tcPr>
          <w:p w14:paraId="098E0AAC" w14:textId="77777777" w:rsidR="00642C31" w:rsidRPr="00B319CE" w:rsidRDefault="00642C31" w:rsidP="00AD69C5">
            <w:pPr>
              <w:rPr>
                <w:rFonts w:ascii="Candara" w:hAnsi="Candara"/>
              </w:rPr>
            </w:pPr>
          </w:p>
        </w:tc>
        <w:tc>
          <w:tcPr>
            <w:tcW w:w="1664" w:type="dxa"/>
          </w:tcPr>
          <w:p w14:paraId="293C2866" w14:textId="77777777" w:rsidR="00642C31" w:rsidRPr="009B4C9B" w:rsidRDefault="00642C31" w:rsidP="00AD69C5">
            <w:pPr>
              <w:outlineLvl w:val="1"/>
              <w:rPr>
                <w:rFonts w:ascii="Candara" w:hAnsi="Candara"/>
                <w:sz w:val="20"/>
                <w:szCs w:val="20"/>
              </w:rPr>
            </w:pPr>
            <w:r w:rsidRPr="009B4C9B">
              <w:rPr>
                <w:rFonts w:ascii="Candara" w:hAnsi="Candara" w:cs="Arial"/>
                <w:sz w:val="20"/>
                <w:szCs w:val="20"/>
              </w:rPr>
              <w:t>01101-23/2011-11</w:t>
            </w:r>
          </w:p>
        </w:tc>
        <w:tc>
          <w:tcPr>
            <w:tcW w:w="11755" w:type="dxa"/>
          </w:tcPr>
          <w:p w14:paraId="03E6A893" w14:textId="77777777" w:rsidR="00642C31" w:rsidRPr="009B4C9B" w:rsidRDefault="00642C31" w:rsidP="006E3B17">
            <w:pPr>
              <w:rPr>
                <w:rFonts w:ascii="Candara" w:hAnsi="Candara"/>
                <w:bCs/>
                <w:sz w:val="20"/>
                <w:szCs w:val="20"/>
              </w:rPr>
            </w:pPr>
            <w:r w:rsidRPr="009B4C9B">
              <w:rPr>
                <w:rFonts w:ascii="Candara" w:hAnsi="Candara"/>
                <w:bCs/>
                <w:sz w:val="20"/>
                <w:szCs w:val="20"/>
              </w:rPr>
              <w:t>SKLEP</w:t>
            </w:r>
          </w:p>
          <w:p w14:paraId="42DDC8DF" w14:textId="77777777" w:rsidR="00642C31" w:rsidRPr="009B4C9B" w:rsidRDefault="00642C31" w:rsidP="006E3B17">
            <w:pPr>
              <w:rPr>
                <w:rFonts w:ascii="Candara" w:hAnsi="Candara"/>
                <w:bCs/>
                <w:sz w:val="20"/>
                <w:szCs w:val="20"/>
              </w:rPr>
            </w:pPr>
            <w:r w:rsidRPr="009B4C9B">
              <w:rPr>
                <w:rFonts w:ascii="Candara" w:hAnsi="Candara"/>
                <w:bCs/>
                <w:sz w:val="20"/>
                <w:szCs w:val="20"/>
              </w:rPr>
              <w:t>1. Občinski svet sprejme Spremembe in dopolnitve Načrta ravnanja s stvarnim premoženjem Občine Šempeter-Vrtojba za leto 2011, vključno z dodatno točko:</w:t>
            </w:r>
          </w:p>
          <w:p w14:paraId="516FF910" w14:textId="77777777" w:rsidR="00642C31" w:rsidRPr="009B4C9B" w:rsidRDefault="00642C31" w:rsidP="006E3B17">
            <w:pPr>
              <w:rPr>
                <w:rFonts w:ascii="Candara" w:hAnsi="Candara"/>
                <w:bCs/>
                <w:sz w:val="20"/>
                <w:szCs w:val="20"/>
                <w:u w:val="single"/>
              </w:rPr>
            </w:pPr>
            <w:r w:rsidRPr="009B4C9B">
              <w:rPr>
                <w:rFonts w:ascii="Candara" w:hAnsi="Candara"/>
                <w:bCs/>
                <w:sz w:val="20"/>
                <w:szCs w:val="20"/>
                <w:u w:val="single"/>
              </w:rPr>
              <w:t>Pridobivanje in razpolaganje s finančnim premoženjem občine.</w:t>
            </w:r>
          </w:p>
          <w:p w14:paraId="4FB2C3C9" w14:textId="77777777" w:rsidR="00642C31" w:rsidRPr="009B4C9B" w:rsidRDefault="00642C31" w:rsidP="006E3B17">
            <w:pPr>
              <w:rPr>
                <w:rFonts w:ascii="Candara" w:hAnsi="Candara" w:cs="Arial"/>
                <w:bCs/>
                <w:sz w:val="20"/>
                <w:szCs w:val="20"/>
              </w:rPr>
            </w:pPr>
            <w:r w:rsidRPr="009B4C9B">
              <w:rPr>
                <w:rFonts w:ascii="Candara" w:hAnsi="Candara" w:cs="Arial"/>
                <w:bCs/>
                <w:sz w:val="20"/>
                <w:szCs w:val="20"/>
              </w:rPr>
              <w:t xml:space="preserve">Občina Šempeter-Vrtojba, ki je družbenik družbe RRA severne Primorske, Regijska razvojna agencija </w:t>
            </w:r>
            <w:proofErr w:type="spellStart"/>
            <w:r w:rsidRPr="009B4C9B">
              <w:rPr>
                <w:rFonts w:ascii="Candara" w:hAnsi="Candara" w:cs="Arial"/>
                <w:bCs/>
                <w:sz w:val="20"/>
                <w:szCs w:val="20"/>
              </w:rPr>
              <w:t>d.o.o</w:t>
            </w:r>
            <w:proofErr w:type="spellEnd"/>
            <w:r w:rsidRPr="009B4C9B">
              <w:rPr>
                <w:rFonts w:ascii="Candara" w:hAnsi="Candara" w:cs="Arial"/>
                <w:bCs/>
                <w:sz w:val="20"/>
                <w:szCs w:val="20"/>
              </w:rPr>
              <w:t xml:space="preserve">. Nova Gorica, proda del poslovnega deleža, Občini Renče – Vogrsko, Bukovica 43, 5293 Volčja Draga in sicer v višini 3,01% osnovnega kapitala RRA severne Primorske, Regijska razvojna agencija </w:t>
            </w:r>
            <w:proofErr w:type="spellStart"/>
            <w:r w:rsidRPr="009B4C9B">
              <w:rPr>
                <w:rFonts w:ascii="Candara" w:hAnsi="Candara" w:cs="Arial"/>
                <w:bCs/>
                <w:sz w:val="20"/>
                <w:szCs w:val="20"/>
              </w:rPr>
              <w:t>d.o.o</w:t>
            </w:r>
            <w:proofErr w:type="spellEnd"/>
            <w:r w:rsidRPr="009B4C9B">
              <w:rPr>
                <w:rFonts w:ascii="Candara" w:hAnsi="Candara" w:cs="Arial"/>
                <w:bCs/>
                <w:sz w:val="20"/>
                <w:szCs w:val="20"/>
              </w:rPr>
              <w:t>. Nova Gorica, za skupno dogovorjeno kupnino 263,6797 EUR.</w:t>
            </w:r>
          </w:p>
          <w:p w14:paraId="180DE238" w14:textId="77777777" w:rsidR="00642C31" w:rsidRPr="009B4C9B" w:rsidRDefault="00642C31" w:rsidP="006E3B17">
            <w:pPr>
              <w:rPr>
                <w:rFonts w:ascii="Candara" w:hAnsi="Candara"/>
                <w:bCs/>
                <w:sz w:val="20"/>
                <w:szCs w:val="20"/>
              </w:rPr>
            </w:pPr>
            <w:r w:rsidRPr="009B4C9B">
              <w:rPr>
                <w:rFonts w:ascii="Candara" w:hAnsi="Candara"/>
                <w:bCs/>
                <w:sz w:val="20"/>
                <w:szCs w:val="20"/>
              </w:rPr>
              <w:t>2. O pravnem poslu ravnanja s finančnem premoženjem občine, odloči in sklene pravni posel organ, pristojen za izvrševanje proračuna.</w:t>
            </w:r>
          </w:p>
          <w:p w14:paraId="67AC3CE8" w14:textId="77777777" w:rsidR="00642C31" w:rsidRPr="009B4C9B" w:rsidRDefault="00642C31" w:rsidP="006E3B17">
            <w:pPr>
              <w:rPr>
                <w:rFonts w:ascii="Candara" w:hAnsi="Candara"/>
                <w:bCs/>
                <w:sz w:val="20"/>
                <w:szCs w:val="20"/>
              </w:rPr>
            </w:pPr>
            <w:r w:rsidRPr="009B4C9B">
              <w:rPr>
                <w:rFonts w:ascii="Candara" w:hAnsi="Candara"/>
                <w:bCs/>
                <w:sz w:val="20"/>
                <w:szCs w:val="20"/>
              </w:rPr>
              <w:t>3. Župan predloži občinskemu svetu poročilo o realizaciji načrta ravnanja s stvarnim premoženjem skupaj z zaključnim računom proračuna.</w:t>
            </w:r>
          </w:p>
          <w:p w14:paraId="55A983D2" w14:textId="77777777" w:rsidR="00642C31" w:rsidRPr="009B4C9B" w:rsidRDefault="00642C31" w:rsidP="006E3B17">
            <w:pPr>
              <w:rPr>
                <w:rFonts w:ascii="Candara" w:hAnsi="Candara"/>
                <w:b/>
                <w:sz w:val="20"/>
                <w:szCs w:val="20"/>
              </w:rPr>
            </w:pPr>
            <w:r w:rsidRPr="009B4C9B">
              <w:rPr>
                <w:rFonts w:ascii="Candara" w:hAnsi="Candara"/>
                <w:bCs/>
                <w:sz w:val="20"/>
                <w:szCs w:val="20"/>
              </w:rPr>
              <w:t>4. Ta sklep začne veljati naslednji dan po objavi v Uradnem listu Republike Slovenije.</w:t>
            </w:r>
          </w:p>
        </w:tc>
      </w:tr>
      <w:tr w:rsidR="00642C31" w:rsidRPr="00B319CE" w14:paraId="6E800A40" w14:textId="77777777" w:rsidTr="00F27432">
        <w:tc>
          <w:tcPr>
            <w:tcW w:w="1383" w:type="dxa"/>
            <w:gridSpan w:val="2"/>
            <w:vMerge/>
            <w:shd w:val="clear" w:color="auto" w:fill="D6E3BC"/>
          </w:tcPr>
          <w:p w14:paraId="33AAA2B6" w14:textId="77777777" w:rsidR="00642C31" w:rsidRPr="00B319CE" w:rsidRDefault="00642C31" w:rsidP="00AD69C5">
            <w:pPr>
              <w:rPr>
                <w:rFonts w:ascii="Candara" w:hAnsi="Candara"/>
              </w:rPr>
            </w:pPr>
          </w:p>
        </w:tc>
        <w:tc>
          <w:tcPr>
            <w:tcW w:w="1664" w:type="dxa"/>
          </w:tcPr>
          <w:p w14:paraId="3430FBC1" w14:textId="77777777" w:rsidR="00642C31" w:rsidRPr="009B4C9B" w:rsidRDefault="00642C31" w:rsidP="00AD69C5">
            <w:pPr>
              <w:rPr>
                <w:rFonts w:ascii="Candara" w:hAnsi="Candara"/>
                <w:sz w:val="20"/>
                <w:szCs w:val="20"/>
              </w:rPr>
            </w:pPr>
            <w:r w:rsidRPr="009B4C9B">
              <w:rPr>
                <w:rFonts w:ascii="Candara" w:hAnsi="Candara" w:cs="Arial"/>
                <w:sz w:val="20"/>
                <w:szCs w:val="20"/>
              </w:rPr>
              <w:t>01101-23/2011-6</w:t>
            </w:r>
          </w:p>
        </w:tc>
        <w:tc>
          <w:tcPr>
            <w:tcW w:w="11755" w:type="dxa"/>
          </w:tcPr>
          <w:p w14:paraId="5636FA92" w14:textId="77777777" w:rsidR="00642C31" w:rsidRPr="009B4C9B" w:rsidRDefault="00642C31" w:rsidP="006E3B17">
            <w:pPr>
              <w:outlineLvl w:val="0"/>
              <w:rPr>
                <w:rFonts w:ascii="Candara" w:hAnsi="Candara" w:cs="Arial"/>
                <w:sz w:val="20"/>
                <w:szCs w:val="20"/>
              </w:rPr>
            </w:pPr>
            <w:r w:rsidRPr="009B4C9B">
              <w:rPr>
                <w:rFonts w:ascii="Candara" w:hAnsi="Candara" w:cs="Arial"/>
                <w:sz w:val="20"/>
                <w:szCs w:val="20"/>
              </w:rPr>
              <w:t xml:space="preserve">1. Občina Šempeter-Vrtojba, ki je družbenik družbe RRA severne Primorske, Regijska razvojna agencija </w:t>
            </w:r>
            <w:proofErr w:type="spellStart"/>
            <w:r w:rsidRPr="009B4C9B">
              <w:rPr>
                <w:rFonts w:ascii="Candara" w:hAnsi="Candara" w:cs="Arial"/>
                <w:sz w:val="20"/>
                <w:szCs w:val="20"/>
              </w:rPr>
              <w:t>d.o.o</w:t>
            </w:r>
            <w:proofErr w:type="spellEnd"/>
            <w:r w:rsidRPr="009B4C9B">
              <w:rPr>
                <w:rFonts w:ascii="Candara" w:hAnsi="Candara" w:cs="Arial"/>
                <w:sz w:val="20"/>
                <w:szCs w:val="20"/>
              </w:rPr>
              <w:t xml:space="preserve">. Nova Gorica, proda del poslovnega deleža, Občini Renče – Vogrsko, Bukovica 43, 5293 Volčja Draga in sicer v višini 3,01% osnovnega kapitala RRA severne Primorske, Regijska razvojna agencija </w:t>
            </w:r>
            <w:proofErr w:type="spellStart"/>
            <w:r w:rsidRPr="009B4C9B">
              <w:rPr>
                <w:rFonts w:ascii="Candara" w:hAnsi="Candara" w:cs="Arial"/>
                <w:sz w:val="20"/>
                <w:szCs w:val="20"/>
              </w:rPr>
              <w:t>d.o.o</w:t>
            </w:r>
            <w:proofErr w:type="spellEnd"/>
            <w:r w:rsidRPr="009B4C9B">
              <w:rPr>
                <w:rFonts w:ascii="Candara" w:hAnsi="Candara" w:cs="Arial"/>
                <w:sz w:val="20"/>
                <w:szCs w:val="20"/>
              </w:rPr>
              <w:t>. Nova Gorica, za skupno dogovorjeno kupnino 263,6797 EUR.</w:t>
            </w:r>
          </w:p>
          <w:p w14:paraId="16379C9E" w14:textId="77777777" w:rsidR="00642C31" w:rsidRPr="009B4C9B" w:rsidRDefault="00642C31" w:rsidP="006E3B17">
            <w:pPr>
              <w:rPr>
                <w:rFonts w:ascii="Candara" w:hAnsi="Candara"/>
                <w:sz w:val="20"/>
                <w:szCs w:val="20"/>
              </w:rPr>
            </w:pPr>
            <w:r w:rsidRPr="009B4C9B">
              <w:rPr>
                <w:rFonts w:ascii="Candara" w:hAnsi="Candara" w:cs="TTE1B41930t00"/>
                <w:sz w:val="20"/>
                <w:szCs w:val="20"/>
              </w:rPr>
              <w:t>2. Ta sklep začne veljati z dnem objave v Uradnem listu Republike Slovenije.</w:t>
            </w:r>
          </w:p>
        </w:tc>
      </w:tr>
      <w:tr w:rsidR="00642C31" w:rsidRPr="00B319CE" w14:paraId="70ED8ADB" w14:textId="77777777" w:rsidTr="00F27432">
        <w:tc>
          <w:tcPr>
            <w:tcW w:w="1383" w:type="dxa"/>
            <w:gridSpan w:val="2"/>
            <w:vMerge w:val="restart"/>
            <w:shd w:val="clear" w:color="auto" w:fill="D6E3BC"/>
          </w:tcPr>
          <w:p w14:paraId="41162393" w14:textId="77777777" w:rsidR="00642C31" w:rsidRPr="00B319CE" w:rsidRDefault="00642C31" w:rsidP="00811552">
            <w:pPr>
              <w:outlineLvl w:val="1"/>
              <w:rPr>
                <w:rFonts w:ascii="Candara" w:hAnsi="Candara"/>
                <w:b/>
              </w:rPr>
            </w:pPr>
            <w:r w:rsidRPr="00B319CE">
              <w:rPr>
                <w:rFonts w:ascii="Candara" w:hAnsi="Candara"/>
                <w:b/>
                <w:sz w:val="22"/>
                <w:szCs w:val="22"/>
              </w:rPr>
              <w:t xml:space="preserve">11. seja, </w:t>
            </w:r>
          </w:p>
          <w:p w14:paraId="095F8EA7" w14:textId="77777777" w:rsidR="00642C31" w:rsidRPr="00B319CE" w:rsidRDefault="00642C31" w:rsidP="00811552">
            <w:pPr>
              <w:rPr>
                <w:rFonts w:ascii="Candara" w:hAnsi="Candara"/>
              </w:rPr>
            </w:pPr>
            <w:r w:rsidRPr="00B319CE">
              <w:rPr>
                <w:rFonts w:ascii="Candara" w:hAnsi="Candara"/>
                <w:b/>
                <w:sz w:val="22"/>
                <w:szCs w:val="22"/>
              </w:rPr>
              <w:t>27.10. 2011</w:t>
            </w:r>
          </w:p>
        </w:tc>
        <w:tc>
          <w:tcPr>
            <w:tcW w:w="1664" w:type="dxa"/>
          </w:tcPr>
          <w:p w14:paraId="31F064C0" w14:textId="77777777" w:rsidR="00642C31" w:rsidRPr="009B4C9B" w:rsidRDefault="00642C31" w:rsidP="00AD69C5">
            <w:pPr>
              <w:rPr>
                <w:rFonts w:ascii="Candara" w:hAnsi="Candara"/>
                <w:sz w:val="20"/>
                <w:szCs w:val="20"/>
              </w:rPr>
            </w:pPr>
            <w:r w:rsidRPr="009B4C9B">
              <w:rPr>
                <w:rFonts w:ascii="Candara" w:hAnsi="Candara" w:cs="Arial"/>
                <w:sz w:val="20"/>
                <w:szCs w:val="20"/>
              </w:rPr>
              <w:t>01101-23/2011-12</w:t>
            </w:r>
          </w:p>
        </w:tc>
        <w:tc>
          <w:tcPr>
            <w:tcW w:w="11755" w:type="dxa"/>
          </w:tcPr>
          <w:p w14:paraId="6E55E98C" w14:textId="77777777" w:rsidR="00642C31" w:rsidRPr="009B4C9B" w:rsidRDefault="00642C31" w:rsidP="006E3B17">
            <w:pPr>
              <w:autoSpaceDE w:val="0"/>
              <w:autoSpaceDN w:val="0"/>
              <w:adjustRightInd w:val="0"/>
              <w:rPr>
                <w:rFonts w:ascii="Candara" w:hAnsi="Candara" w:cs="Arial"/>
                <w:bCs/>
                <w:i/>
                <w:color w:val="333333"/>
                <w:sz w:val="20"/>
                <w:szCs w:val="20"/>
              </w:rPr>
            </w:pPr>
            <w:r w:rsidRPr="009B4C9B">
              <w:rPr>
                <w:rFonts w:ascii="Candara" w:hAnsi="Candara" w:cs="Arial"/>
                <w:sz w:val="20"/>
                <w:szCs w:val="20"/>
              </w:rPr>
              <w:t>Občinski svet Občine Šempeter-Vrtojba sprejme informacijo o seznanitvi s</w:t>
            </w:r>
            <w:r w:rsidRPr="009B4C9B">
              <w:rPr>
                <w:rFonts w:ascii="Candara" w:hAnsi="Candara" w:cs="Helvetica-Bold"/>
                <w:bCs/>
                <w:sz w:val="20"/>
                <w:szCs w:val="20"/>
              </w:rPr>
              <w:t xml:space="preserve"> </w:t>
            </w:r>
            <w:proofErr w:type="spellStart"/>
            <w:r w:rsidRPr="009B4C9B">
              <w:rPr>
                <w:rFonts w:ascii="Candara" w:hAnsi="Candara"/>
                <w:color w:val="000000"/>
                <w:sz w:val="20"/>
                <w:szCs w:val="20"/>
              </w:rPr>
              <w:t>Porevizijskim</w:t>
            </w:r>
            <w:proofErr w:type="spellEnd"/>
            <w:r w:rsidRPr="009B4C9B">
              <w:rPr>
                <w:rFonts w:ascii="Candara" w:hAnsi="Candara"/>
                <w:color w:val="000000"/>
                <w:sz w:val="20"/>
                <w:szCs w:val="20"/>
              </w:rPr>
              <w:t xml:space="preserve"> poročilom Računskega sodišča RS</w:t>
            </w:r>
            <w:r w:rsidRPr="009B4C9B">
              <w:rPr>
                <w:rFonts w:ascii="Candara" w:hAnsi="Candara" w:cs="Garamond"/>
                <w:color w:val="000000"/>
                <w:sz w:val="20"/>
                <w:szCs w:val="20"/>
              </w:rPr>
              <w:t xml:space="preserve">: Popravljalni ukrepi </w:t>
            </w:r>
            <w:r w:rsidRPr="009B4C9B">
              <w:rPr>
                <w:rFonts w:ascii="Candara" w:hAnsi="Candara" w:cs="Arial"/>
                <w:color w:val="000000"/>
                <w:sz w:val="20"/>
                <w:szCs w:val="20"/>
              </w:rPr>
              <w:t>Občine Šempeter-Vrtojba, š</w:t>
            </w:r>
            <w:r w:rsidRPr="009B4C9B">
              <w:rPr>
                <w:rFonts w:ascii="Candara" w:hAnsi="Candara" w:cs="Garamond"/>
                <w:sz w:val="20"/>
                <w:szCs w:val="20"/>
              </w:rPr>
              <w:t>tevilka: 324-4/2010/59, z dne 21. oktobra 2011</w:t>
            </w:r>
            <w:r w:rsidRPr="009B4C9B">
              <w:rPr>
                <w:rFonts w:ascii="Candara" w:hAnsi="Candara" w:cs="Arial"/>
                <w:color w:val="000000"/>
                <w:sz w:val="20"/>
                <w:szCs w:val="20"/>
              </w:rPr>
              <w:t>.</w:t>
            </w:r>
          </w:p>
        </w:tc>
      </w:tr>
      <w:tr w:rsidR="00642C31" w:rsidRPr="00B319CE" w14:paraId="147CA5DC" w14:textId="77777777" w:rsidTr="00F27432">
        <w:tc>
          <w:tcPr>
            <w:tcW w:w="1383" w:type="dxa"/>
            <w:gridSpan w:val="2"/>
            <w:vMerge/>
            <w:shd w:val="clear" w:color="auto" w:fill="D6E3BC"/>
          </w:tcPr>
          <w:p w14:paraId="63F4DC15" w14:textId="77777777" w:rsidR="00642C31" w:rsidRPr="00B319CE" w:rsidRDefault="00642C31" w:rsidP="00AD69C5">
            <w:pPr>
              <w:rPr>
                <w:rFonts w:ascii="Candara" w:hAnsi="Candara"/>
              </w:rPr>
            </w:pPr>
          </w:p>
        </w:tc>
        <w:tc>
          <w:tcPr>
            <w:tcW w:w="1664" w:type="dxa"/>
          </w:tcPr>
          <w:p w14:paraId="43ABFA74" w14:textId="77777777" w:rsidR="00642C31" w:rsidRPr="009B4C9B" w:rsidRDefault="00642C31" w:rsidP="00CF02B1">
            <w:pPr>
              <w:outlineLvl w:val="1"/>
              <w:rPr>
                <w:rFonts w:ascii="Candara" w:hAnsi="Candara" w:cs="Arial"/>
                <w:sz w:val="20"/>
                <w:szCs w:val="20"/>
              </w:rPr>
            </w:pPr>
            <w:r w:rsidRPr="009B4C9B">
              <w:rPr>
                <w:rFonts w:ascii="Candara" w:hAnsi="Candara"/>
                <w:sz w:val="20"/>
                <w:szCs w:val="20"/>
              </w:rPr>
              <w:t>01101-23/2011-9</w:t>
            </w:r>
          </w:p>
        </w:tc>
        <w:tc>
          <w:tcPr>
            <w:tcW w:w="11755" w:type="dxa"/>
          </w:tcPr>
          <w:p w14:paraId="37B41267" w14:textId="77777777" w:rsidR="00642C31" w:rsidRPr="009B4C9B" w:rsidRDefault="00642C31" w:rsidP="00CF02B1">
            <w:pPr>
              <w:rPr>
                <w:rFonts w:ascii="Candara" w:hAnsi="Candara" w:cs="Arial"/>
                <w:sz w:val="20"/>
                <w:szCs w:val="20"/>
              </w:rPr>
            </w:pPr>
            <w:r w:rsidRPr="009B4C9B">
              <w:rPr>
                <w:rFonts w:ascii="Candara" w:hAnsi="Candara"/>
                <w:sz w:val="20"/>
                <w:szCs w:val="20"/>
              </w:rPr>
              <w:t xml:space="preserve">Občinski svet Občine Šempeter-Vrtojba </w:t>
            </w:r>
            <w:r w:rsidRPr="009B4C9B">
              <w:rPr>
                <w:rFonts w:ascii="Candara" w:hAnsi="Candara"/>
                <w:b/>
                <w:sz w:val="20"/>
                <w:szCs w:val="20"/>
              </w:rPr>
              <w:t>se seznanja z odstopom dveh predstavnikov Občine Šempeter-Vrtojba v Svetu ZIC - Zavod za izgradnjo Socialnega centra Vrtojba</w:t>
            </w:r>
            <w:r w:rsidRPr="009B4C9B">
              <w:rPr>
                <w:rFonts w:ascii="Candara" w:hAnsi="Candara"/>
                <w:sz w:val="20"/>
                <w:szCs w:val="20"/>
              </w:rPr>
              <w:t xml:space="preserve">, Ksenije Ušaj in </w:t>
            </w:r>
            <w:proofErr w:type="spellStart"/>
            <w:r w:rsidRPr="009B4C9B">
              <w:rPr>
                <w:rFonts w:ascii="Candara" w:hAnsi="Candara"/>
                <w:sz w:val="20"/>
                <w:szCs w:val="20"/>
              </w:rPr>
              <w:t>Humbert</w:t>
            </w:r>
            <w:proofErr w:type="spellEnd"/>
            <w:r w:rsidRPr="009B4C9B">
              <w:rPr>
                <w:rFonts w:ascii="Candara" w:hAnsi="Candara"/>
                <w:sz w:val="20"/>
                <w:szCs w:val="20"/>
              </w:rPr>
              <w:t xml:space="preserve"> Zvonka Mavriča in </w:t>
            </w:r>
            <w:r w:rsidRPr="009B4C9B">
              <w:rPr>
                <w:rFonts w:ascii="Candara" w:hAnsi="Candara"/>
                <w:b/>
                <w:sz w:val="20"/>
                <w:szCs w:val="20"/>
              </w:rPr>
              <w:t xml:space="preserve">odstopom predstavnika </w:t>
            </w:r>
            <w:r w:rsidRPr="009B4C9B">
              <w:rPr>
                <w:rFonts w:ascii="Candara" w:hAnsi="Candara" w:cs="Arial"/>
                <w:b/>
                <w:sz w:val="20"/>
                <w:szCs w:val="20"/>
              </w:rPr>
              <w:t xml:space="preserve">uporabnikov </w:t>
            </w:r>
            <w:r w:rsidRPr="009B4C9B">
              <w:rPr>
                <w:rFonts w:ascii="Candara" w:hAnsi="Candara" w:cs="Arial"/>
                <w:sz w:val="20"/>
                <w:szCs w:val="20"/>
              </w:rPr>
              <w:t xml:space="preserve">oziroma zainteresirane javnosti v </w:t>
            </w:r>
            <w:r w:rsidRPr="009B4C9B">
              <w:rPr>
                <w:rFonts w:ascii="Candara" w:hAnsi="Candara"/>
                <w:sz w:val="20"/>
                <w:szCs w:val="20"/>
              </w:rPr>
              <w:t>Svetu ZIC -</w:t>
            </w:r>
            <w:r w:rsidRPr="009B4C9B">
              <w:rPr>
                <w:rFonts w:ascii="Candara" w:hAnsi="Candara" w:cs="Arial"/>
                <w:sz w:val="20"/>
                <w:szCs w:val="20"/>
              </w:rPr>
              <w:t xml:space="preserve"> Zavoda za izgradnjo socialnega centra Vrtojba, Darja Fornazariča.</w:t>
            </w:r>
          </w:p>
          <w:p w14:paraId="1232C03A" w14:textId="77777777" w:rsidR="00642C31" w:rsidRPr="009B4C9B" w:rsidRDefault="00642C31" w:rsidP="00CF02B1">
            <w:pPr>
              <w:jc w:val="center"/>
              <w:rPr>
                <w:rFonts w:ascii="Candara" w:hAnsi="Candara" w:cs="Arial"/>
                <w:bCs/>
                <w:sz w:val="20"/>
                <w:szCs w:val="20"/>
              </w:rPr>
            </w:pPr>
            <w:r w:rsidRPr="009B4C9B">
              <w:rPr>
                <w:rFonts w:ascii="Candara" w:hAnsi="Candara" w:cs="Arial"/>
                <w:bCs/>
                <w:sz w:val="20"/>
                <w:szCs w:val="20"/>
              </w:rPr>
              <w:t>2.</w:t>
            </w:r>
          </w:p>
          <w:p w14:paraId="40053D7F" w14:textId="77777777" w:rsidR="00642C31" w:rsidRPr="009B4C9B" w:rsidRDefault="00642C31" w:rsidP="00CF02B1">
            <w:pPr>
              <w:rPr>
                <w:rFonts w:ascii="Candara" w:hAnsi="Candara" w:cs="Arial"/>
                <w:sz w:val="20"/>
                <w:szCs w:val="20"/>
              </w:rPr>
            </w:pPr>
            <w:r w:rsidRPr="009B4C9B">
              <w:rPr>
                <w:rFonts w:ascii="Candara" w:hAnsi="Candara"/>
                <w:sz w:val="20"/>
                <w:szCs w:val="20"/>
              </w:rPr>
              <w:t xml:space="preserve">Občinski svet Občine Šempeter-Vrtojba </w:t>
            </w:r>
            <w:r w:rsidRPr="009B4C9B">
              <w:rPr>
                <w:rFonts w:ascii="Candara" w:hAnsi="Candara"/>
                <w:b/>
                <w:sz w:val="20"/>
                <w:szCs w:val="20"/>
              </w:rPr>
              <w:t xml:space="preserve">imenuje </w:t>
            </w:r>
            <w:r w:rsidRPr="009B4C9B">
              <w:rPr>
                <w:rFonts w:ascii="Candara" w:hAnsi="Candara"/>
                <w:sz w:val="20"/>
                <w:szCs w:val="20"/>
              </w:rPr>
              <w:t>Vojka Orla, stanujočega v Vrtojbi, Cesta na Čuklje 7, za predstavnika Občine Šempeter-Vrtojba v Svetu ZIC - Zavod za izgradnjo Socialnega centra Vrtojba.</w:t>
            </w:r>
          </w:p>
          <w:p w14:paraId="24151578" w14:textId="77777777" w:rsidR="00642C31" w:rsidRPr="009B4C9B" w:rsidRDefault="00642C31" w:rsidP="00CF02B1">
            <w:pPr>
              <w:rPr>
                <w:rFonts w:ascii="Candara" w:hAnsi="Candara"/>
                <w:sz w:val="20"/>
                <w:szCs w:val="20"/>
              </w:rPr>
            </w:pPr>
            <w:r w:rsidRPr="009B4C9B">
              <w:rPr>
                <w:rFonts w:ascii="Candara" w:hAnsi="Candara"/>
                <w:sz w:val="20"/>
                <w:szCs w:val="20"/>
              </w:rPr>
              <w:t xml:space="preserve">Občinski svet Občine Šempeter-Vrtojba </w:t>
            </w:r>
            <w:r w:rsidRPr="009B4C9B">
              <w:rPr>
                <w:rFonts w:ascii="Candara" w:hAnsi="Candara"/>
                <w:b/>
                <w:sz w:val="20"/>
                <w:szCs w:val="20"/>
              </w:rPr>
              <w:t xml:space="preserve">imenuje </w:t>
            </w:r>
            <w:r w:rsidRPr="009B4C9B">
              <w:rPr>
                <w:rFonts w:ascii="Candara" w:hAnsi="Candara"/>
                <w:sz w:val="20"/>
                <w:szCs w:val="20"/>
              </w:rPr>
              <w:t>Alenko Brankovič, stanujočo v Vrtojbi, Ul. 9. septembra 130, za predstavnico Občine Šempeter-Vrtojba v Svetu ZIC - Zavod za izgradnjo Socialnega centra Vrtojba.</w:t>
            </w:r>
          </w:p>
          <w:p w14:paraId="57E55863" w14:textId="77777777" w:rsidR="00642C31" w:rsidRPr="009B4C9B" w:rsidRDefault="00642C31" w:rsidP="00CF02B1">
            <w:pPr>
              <w:rPr>
                <w:rFonts w:ascii="Candara" w:hAnsi="Candara"/>
                <w:sz w:val="20"/>
                <w:szCs w:val="20"/>
              </w:rPr>
            </w:pPr>
            <w:r w:rsidRPr="009B4C9B">
              <w:rPr>
                <w:rFonts w:ascii="Candara" w:hAnsi="Candara"/>
                <w:sz w:val="20"/>
                <w:szCs w:val="20"/>
              </w:rPr>
              <w:t xml:space="preserve">Občinski svet Občine Šempeter-Vrtojba </w:t>
            </w:r>
            <w:r w:rsidRPr="009B4C9B">
              <w:rPr>
                <w:rFonts w:ascii="Candara" w:hAnsi="Candara"/>
                <w:b/>
                <w:sz w:val="20"/>
                <w:szCs w:val="20"/>
              </w:rPr>
              <w:t xml:space="preserve">imenuje </w:t>
            </w:r>
            <w:r w:rsidRPr="009B4C9B">
              <w:rPr>
                <w:rFonts w:ascii="Candara" w:hAnsi="Candara"/>
                <w:sz w:val="20"/>
                <w:szCs w:val="20"/>
              </w:rPr>
              <w:t xml:space="preserve">Draga Besednjaka, stanujočega v Šempetru pri Gorici, Ul. Ivana Suliča 16b, za predstavnika </w:t>
            </w:r>
            <w:r w:rsidRPr="009B4C9B">
              <w:rPr>
                <w:rFonts w:ascii="Candara" w:hAnsi="Candara" w:cs="Arial"/>
                <w:sz w:val="20"/>
                <w:szCs w:val="20"/>
              </w:rPr>
              <w:t xml:space="preserve">uporabnikov oziroma zainteresirane javnosti v </w:t>
            </w:r>
            <w:r w:rsidRPr="009B4C9B">
              <w:rPr>
                <w:rFonts w:ascii="Candara" w:hAnsi="Candara"/>
                <w:sz w:val="20"/>
                <w:szCs w:val="20"/>
              </w:rPr>
              <w:t>Svetu ZIC -</w:t>
            </w:r>
            <w:r w:rsidRPr="009B4C9B">
              <w:rPr>
                <w:rFonts w:ascii="Candara" w:hAnsi="Candara" w:cs="Arial"/>
                <w:sz w:val="20"/>
                <w:szCs w:val="20"/>
              </w:rPr>
              <w:t xml:space="preserve"> Zavoda za izgradnjo socialnega centra Vrtojba.</w:t>
            </w:r>
          </w:p>
        </w:tc>
      </w:tr>
      <w:tr w:rsidR="00642C31" w:rsidRPr="00B319CE" w14:paraId="06075070" w14:textId="77777777" w:rsidTr="00F27432">
        <w:tc>
          <w:tcPr>
            <w:tcW w:w="1383" w:type="dxa"/>
            <w:gridSpan w:val="2"/>
            <w:vMerge/>
            <w:shd w:val="clear" w:color="auto" w:fill="D6E3BC"/>
          </w:tcPr>
          <w:p w14:paraId="0CF39EE0" w14:textId="77777777" w:rsidR="00642C31" w:rsidRPr="00B319CE" w:rsidRDefault="00642C31" w:rsidP="00AD69C5">
            <w:pPr>
              <w:rPr>
                <w:rFonts w:ascii="Candara" w:hAnsi="Candara"/>
              </w:rPr>
            </w:pPr>
          </w:p>
        </w:tc>
        <w:tc>
          <w:tcPr>
            <w:tcW w:w="1664" w:type="dxa"/>
          </w:tcPr>
          <w:p w14:paraId="7922A275" w14:textId="77777777" w:rsidR="00642C31" w:rsidRPr="009B4C9B" w:rsidRDefault="00642C31" w:rsidP="00CF02B1">
            <w:pPr>
              <w:outlineLvl w:val="1"/>
              <w:rPr>
                <w:rFonts w:ascii="Candara" w:hAnsi="Candara" w:cs="Arial"/>
                <w:sz w:val="20"/>
                <w:szCs w:val="20"/>
              </w:rPr>
            </w:pPr>
            <w:r w:rsidRPr="009B4C9B">
              <w:rPr>
                <w:rFonts w:ascii="Candara" w:hAnsi="Candara"/>
                <w:sz w:val="20"/>
                <w:szCs w:val="20"/>
              </w:rPr>
              <w:t>01101-21/2011-1</w:t>
            </w:r>
          </w:p>
        </w:tc>
        <w:tc>
          <w:tcPr>
            <w:tcW w:w="11755" w:type="dxa"/>
          </w:tcPr>
          <w:p w14:paraId="40BF4D5A" w14:textId="77777777" w:rsidR="00642C31" w:rsidRPr="009B4C9B" w:rsidRDefault="00642C31" w:rsidP="00CF02B1">
            <w:pPr>
              <w:rPr>
                <w:rFonts w:ascii="Candara" w:hAnsi="Candara"/>
                <w:sz w:val="20"/>
                <w:szCs w:val="20"/>
              </w:rPr>
            </w:pPr>
            <w:r w:rsidRPr="009B4C9B">
              <w:rPr>
                <w:rFonts w:ascii="Candara" w:hAnsi="Candara"/>
                <w:sz w:val="20"/>
                <w:szCs w:val="20"/>
              </w:rPr>
              <w:t xml:space="preserve">Občinski svet Občine Šempeter-Vrtojba sprejme informacijo o letnem poročilu Glasbene šole Nova Gorica za leto 2010. </w:t>
            </w:r>
          </w:p>
        </w:tc>
      </w:tr>
      <w:tr w:rsidR="00642C31" w:rsidRPr="00B319CE" w14:paraId="5A7674F9" w14:textId="77777777" w:rsidTr="00F27432">
        <w:tc>
          <w:tcPr>
            <w:tcW w:w="1383" w:type="dxa"/>
            <w:gridSpan w:val="2"/>
            <w:vMerge/>
            <w:shd w:val="clear" w:color="auto" w:fill="D6E3BC"/>
          </w:tcPr>
          <w:p w14:paraId="61A58AE3" w14:textId="77777777" w:rsidR="00642C31" w:rsidRPr="00B319CE" w:rsidRDefault="00642C31" w:rsidP="00AD69C5">
            <w:pPr>
              <w:rPr>
                <w:rFonts w:ascii="Candara" w:hAnsi="Candara"/>
              </w:rPr>
            </w:pPr>
          </w:p>
        </w:tc>
        <w:tc>
          <w:tcPr>
            <w:tcW w:w="1664" w:type="dxa"/>
          </w:tcPr>
          <w:p w14:paraId="26CE1B21" w14:textId="77777777" w:rsidR="00642C31" w:rsidRPr="009B4C9B" w:rsidRDefault="00642C31" w:rsidP="00CF02B1">
            <w:pPr>
              <w:rPr>
                <w:rFonts w:ascii="Candara" w:hAnsi="Candara"/>
                <w:sz w:val="20"/>
                <w:szCs w:val="20"/>
              </w:rPr>
            </w:pPr>
            <w:r w:rsidRPr="009B4C9B">
              <w:rPr>
                <w:rFonts w:ascii="Candara" w:hAnsi="Candara"/>
                <w:sz w:val="20"/>
                <w:szCs w:val="20"/>
              </w:rPr>
              <w:t>01101-21/2011-3</w:t>
            </w:r>
          </w:p>
        </w:tc>
        <w:tc>
          <w:tcPr>
            <w:tcW w:w="11755" w:type="dxa"/>
          </w:tcPr>
          <w:p w14:paraId="4BF393B5" w14:textId="77777777" w:rsidR="00642C31" w:rsidRPr="009B4C9B" w:rsidRDefault="00642C31" w:rsidP="00CF02B1">
            <w:pPr>
              <w:pStyle w:val="Telobesedila"/>
              <w:tabs>
                <w:tab w:val="left" w:pos="-1080"/>
                <w:tab w:val="left" w:pos="-720"/>
                <w:tab w:val="left" w:pos="0"/>
                <w:tab w:val="left" w:pos="810"/>
                <w:tab w:val="left" w:pos="1080"/>
              </w:tabs>
              <w:spacing w:after="0"/>
              <w:rPr>
                <w:rFonts w:ascii="Candara" w:hAnsi="Candara"/>
                <w:b/>
                <w:sz w:val="20"/>
                <w:lang w:val="sl-SI"/>
              </w:rPr>
            </w:pPr>
            <w:r w:rsidRPr="009B4C9B">
              <w:rPr>
                <w:rFonts w:ascii="Candara" w:hAnsi="Candara"/>
                <w:b/>
                <w:sz w:val="20"/>
                <w:lang w:val="sl-SI"/>
              </w:rPr>
              <w:t>Odlok o spremembah in dopolnitvah odloka o proračunu Občine Šempeter-Vrtojba za leto 2011</w:t>
            </w:r>
            <w:r w:rsidRPr="009B4C9B">
              <w:rPr>
                <w:rFonts w:ascii="Candara" w:hAnsi="Candara"/>
                <w:sz w:val="20"/>
                <w:lang w:val="sl-SI"/>
              </w:rPr>
              <w:t xml:space="preserve">, objava v </w:t>
            </w:r>
            <w:hyperlink r:id="rId2230" w:anchor="%21/Uradni-list-RS-st-74-2011-z-dne-23-9-2011" w:tooltip="Uradni list RS, št. 74/2011 z dne 23. 9. 2011" w:history="1">
              <w:r w:rsidRPr="009B4C9B">
                <w:rPr>
                  <w:rStyle w:val="Hiperpovezava"/>
                  <w:rFonts w:ascii="Candara" w:hAnsi="Candara"/>
                  <w:sz w:val="20"/>
                  <w:lang w:val="sl-SI"/>
                </w:rPr>
                <w:t>Uradni list RS, št. 74/2011 z dne 23. 9. 2011</w:t>
              </w:r>
            </w:hyperlink>
          </w:p>
        </w:tc>
      </w:tr>
      <w:tr w:rsidR="00642C31" w:rsidRPr="00B319CE" w14:paraId="45BB2729" w14:textId="77777777" w:rsidTr="00F27432">
        <w:tc>
          <w:tcPr>
            <w:tcW w:w="1383" w:type="dxa"/>
            <w:gridSpan w:val="2"/>
            <w:vMerge/>
            <w:shd w:val="clear" w:color="auto" w:fill="D6E3BC"/>
          </w:tcPr>
          <w:p w14:paraId="0D7255B8" w14:textId="77777777" w:rsidR="00642C31" w:rsidRPr="00B319CE" w:rsidRDefault="00642C31" w:rsidP="00AD69C5">
            <w:pPr>
              <w:rPr>
                <w:rFonts w:ascii="Candara" w:hAnsi="Candara"/>
              </w:rPr>
            </w:pPr>
          </w:p>
        </w:tc>
        <w:tc>
          <w:tcPr>
            <w:tcW w:w="1664" w:type="dxa"/>
          </w:tcPr>
          <w:p w14:paraId="764F1E7A" w14:textId="77777777" w:rsidR="00642C31" w:rsidRPr="009B4C9B" w:rsidRDefault="00642C31" w:rsidP="00CF02B1">
            <w:pPr>
              <w:rPr>
                <w:rFonts w:ascii="Candara" w:hAnsi="Candara"/>
                <w:sz w:val="20"/>
                <w:szCs w:val="20"/>
              </w:rPr>
            </w:pPr>
            <w:r w:rsidRPr="009B4C9B">
              <w:rPr>
                <w:rFonts w:ascii="Candara" w:hAnsi="Candara"/>
                <w:sz w:val="20"/>
                <w:szCs w:val="20"/>
              </w:rPr>
              <w:t>01101-21/2011-4</w:t>
            </w:r>
          </w:p>
        </w:tc>
        <w:tc>
          <w:tcPr>
            <w:tcW w:w="11755" w:type="dxa"/>
          </w:tcPr>
          <w:p w14:paraId="545115B8" w14:textId="77777777" w:rsidR="00642C31" w:rsidRPr="009B4C9B" w:rsidRDefault="00642C31" w:rsidP="00CF02B1">
            <w:pPr>
              <w:rPr>
                <w:rFonts w:ascii="Candara" w:hAnsi="Candara" w:cs="TTE1B41930t00"/>
                <w:sz w:val="20"/>
                <w:szCs w:val="20"/>
              </w:rPr>
            </w:pPr>
            <w:r w:rsidRPr="009B4C9B">
              <w:rPr>
                <w:rFonts w:ascii="Candara" w:hAnsi="Candara" w:cs="TTE1B41930t00"/>
                <w:sz w:val="20"/>
                <w:szCs w:val="20"/>
              </w:rPr>
              <w:t>Občinski svet sprejme Spremembe in dopolnitve Načrta ravnanja s stvarnim premoženjem Občine Šempeter-Vrtojba za leto 2011</w:t>
            </w:r>
            <w:r w:rsidRPr="009B4C9B">
              <w:rPr>
                <w:rFonts w:ascii="Candara" w:hAnsi="Candara"/>
                <w:sz w:val="20"/>
                <w:szCs w:val="20"/>
              </w:rPr>
              <w:t xml:space="preserve">, objava v </w:t>
            </w:r>
            <w:hyperlink r:id="rId2231" w:anchor="%21/Uradni-list-RS-st-74-2011-z-dne-23-9-2011" w:tooltip="Uradni list RS, št. 74/2011 z dne 23. 9. 2011" w:history="1">
              <w:r w:rsidRPr="009B4C9B">
                <w:rPr>
                  <w:rStyle w:val="Hiperpovezava"/>
                  <w:rFonts w:ascii="Candara" w:hAnsi="Candara"/>
                  <w:sz w:val="20"/>
                  <w:szCs w:val="20"/>
                </w:rPr>
                <w:t>Uradni list RS, št. 74/2011 z dne 23. 9. 2011</w:t>
              </w:r>
            </w:hyperlink>
          </w:p>
        </w:tc>
      </w:tr>
      <w:tr w:rsidR="00642C31" w:rsidRPr="00B319CE" w14:paraId="2D570035" w14:textId="77777777" w:rsidTr="00F27432">
        <w:tc>
          <w:tcPr>
            <w:tcW w:w="1383" w:type="dxa"/>
            <w:gridSpan w:val="2"/>
            <w:vMerge/>
            <w:shd w:val="clear" w:color="auto" w:fill="D6E3BC"/>
          </w:tcPr>
          <w:p w14:paraId="37DA1847" w14:textId="77777777" w:rsidR="00642C31" w:rsidRPr="00B319CE" w:rsidRDefault="00642C31" w:rsidP="00AD69C5">
            <w:pPr>
              <w:rPr>
                <w:rFonts w:ascii="Candara" w:hAnsi="Candara"/>
              </w:rPr>
            </w:pPr>
          </w:p>
        </w:tc>
        <w:tc>
          <w:tcPr>
            <w:tcW w:w="1664" w:type="dxa"/>
          </w:tcPr>
          <w:p w14:paraId="44E2211A" w14:textId="77777777" w:rsidR="00642C31" w:rsidRPr="009B4C9B" w:rsidRDefault="00642C31" w:rsidP="00CF02B1">
            <w:pPr>
              <w:rPr>
                <w:rFonts w:ascii="Candara" w:hAnsi="Candara"/>
                <w:sz w:val="20"/>
                <w:szCs w:val="20"/>
              </w:rPr>
            </w:pPr>
            <w:r w:rsidRPr="009B4C9B">
              <w:rPr>
                <w:rFonts w:ascii="Candara" w:hAnsi="Candara"/>
                <w:sz w:val="20"/>
                <w:szCs w:val="20"/>
              </w:rPr>
              <w:t>01101-21/2011-5</w:t>
            </w:r>
          </w:p>
        </w:tc>
        <w:tc>
          <w:tcPr>
            <w:tcW w:w="11755" w:type="dxa"/>
          </w:tcPr>
          <w:p w14:paraId="321CBCF6" w14:textId="77777777" w:rsidR="00642C31" w:rsidRPr="009B4C9B" w:rsidRDefault="00642C31" w:rsidP="00CF02B1">
            <w:pPr>
              <w:jc w:val="center"/>
              <w:rPr>
                <w:rFonts w:ascii="Candara" w:hAnsi="Candara" w:cs="TTE1B41930t00"/>
                <w:sz w:val="20"/>
                <w:szCs w:val="20"/>
              </w:rPr>
            </w:pPr>
            <w:r w:rsidRPr="009B4C9B">
              <w:rPr>
                <w:rFonts w:ascii="Candara" w:hAnsi="Candara" w:cs="TTE1B261C8t00"/>
                <w:b/>
                <w:sz w:val="20"/>
                <w:szCs w:val="20"/>
              </w:rPr>
              <w:t xml:space="preserve">Sklep </w:t>
            </w:r>
            <w:r w:rsidRPr="009B4C9B">
              <w:rPr>
                <w:rFonts w:ascii="Candara" w:hAnsi="Candara" w:cs="TTE1B41930t00"/>
                <w:sz w:val="20"/>
                <w:szCs w:val="20"/>
              </w:rPr>
              <w:t>1. Pravilnik o načinu oddajanja poslovnih prostorov v najem in o določanju najemnin z dne 31. 3. 2011 se razveljavi.</w:t>
            </w:r>
          </w:p>
          <w:p w14:paraId="1389ED08" w14:textId="77777777" w:rsidR="00642C31" w:rsidRPr="009B4C9B" w:rsidRDefault="00642C31" w:rsidP="00310A59">
            <w:pPr>
              <w:rPr>
                <w:rFonts w:ascii="Candara" w:hAnsi="Candara" w:cs="TTE1B41930t00"/>
                <w:sz w:val="20"/>
                <w:szCs w:val="20"/>
              </w:rPr>
            </w:pPr>
            <w:r w:rsidRPr="009B4C9B">
              <w:rPr>
                <w:rFonts w:ascii="Candara" w:hAnsi="Candara" w:cs="TTE1B41930t00"/>
                <w:sz w:val="20"/>
                <w:szCs w:val="20"/>
              </w:rPr>
              <w:t>2 Ta sklep začne veljati naslednji dan po sprejetju in se objavi na oglasnih deskah in spletni strani občine</w:t>
            </w:r>
            <w:r w:rsidRPr="009B4C9B">
              <w:rPr>
                <w:rFonts w:ascii="Candara" w:hAnsi="Candara"/>
                <w:sz w:val="20"/>
                <w:szCs w:val="20"/>
              </w:rPr>
              <w:t xml:space="preserve"> </w:t>
            </w:r>
          </w:p>
        </w:tc>
      </w:tr>
      <w:tr w:rsidR="00642C31" w:rsidRPr="00B319CE" w14:paraId="0C4BF0D6" w14:textId="77777777" w:rsidTr="00F27432">
        <w:tc>
          <w:tcPr>
            <w:tcW w:w="1383" w:type="dxa"/>
            <w:gridSpan w:val="2"/>
            <w:vMerge/>
            <w:shd w:val="clear" w:color="auto" w:fill="D6E3BC"/>
          </w:tcPr>
          <w:p w14:paraId="7DAFC2D9" w14:textId="77777777" w:rsidR="00642C31" w:rsidRPr="00B319CE" w:rsidRDefault="00642C31" w:rsidP="00AD69C5">
            <w:pPr>
              <w:rPr>
                <w:rFonts w:ascii="Candara" w:hAnsi="Candara"/>
              </w:rPr>
            </w:pPr>
          </w:p>
        </w:tc>
        <w:tc>
          <w:tcPr>
            <w:tcW w:w="1664" w:type="dxa"/>
          </w:tcPr>
          <w:p w14:paraId="5AD2F79D" w14:textId="77777777" w:rsidR="00642C31" w:rsidRPr="009B4C9B" w:rsidRDefault="00642C31" w:rsidP="00CF02B1">
            <w:pPr>
              <w:rPr>
                <w:rFonts w:ascii="Candara" w:hAnsi="Candara"/>
                <w:sz w:val="20"/>
                <w:szCs w:val="20"/>
              </w:rPr>
            </w:pPr>
            <w:r w:rsidRPr="009B4C9B">
              <w:rPr>
                <w:rFonts w:ascii="Candara" w:hAnsi="Candara"/>
                <w:sz w:val="20"/>
                <w:szCs w:val="20"/>
              </w:rPr>
              <w:t>01101-21/2011-15</w:t>
            </w:r>
          </w:p>
        </w:tc>
        <w:tc>
          <w:tcPr>
            <w:tcW w:w="11755" w:type="dxa"/>
          </w:tcPr>
          <w:p w14:paraId="6A723ABE" w14:textId="77777777" w:rsidR="00642C31" w:rsidRPr="009B4C9B" w:rsidRDefault="00642C31" w:rsidP="00CF02B1">
            <w:pPr>
              <w:jc w:val="center"/>
              <w:outlineLvl w:val="0"/>
              <w:rPr>
                <w:rFonts w:ascii="Candara" w:hAnsi="Candara"/>
                <w:b/>
                <w:sz w:val="20"/>
                <w:szCs w:val="20"/>
              </w:rPr>
            </w:pPr>
            <w:r w:rsidRPr="009B4C9B">
              <w:rPr>
                <w:rFonts w:ascii="Candara" w:hAnsi="Candara"/>
                <w:b/>
                <w:sz w:val="20"/>
                <w:szCs w:val="20"/>
              </w:rPr>
              <w:t>SKLEP</w:t>
            </w:r>
          </w:p>
          <w:p w14:paraId="3B447CC4" w14:textId="77777777" w:rsidR="00642C31" w:rsidRPr="009B4C9B" w:rsidRDefault="00642C31" w:rsidP="00CF02B1">
            <w:pPr>
              <w:rPr>
                <w:rFonts w:ascii="Candara" w:hAnsi="Candara"/>
                <w:sz w:val="20"/>
                <w:szCs w:val="20"/>
              </w:rPr>
            </w:pPr>
            <w:r w:rsidRPr="009B4C9B">
              <w:rPr>
                <w:rFonts w:ascii="Candara" w:hAnsi="Candara"/>
                <w:sz w:val="20"/>
                <w:szCs w:val="20"/>
              </w:rPr>
              <w:t>Občinski svet Občine Šempeter-Vrtojba za enkrat, do ugotovitve dejanskega pravnega stanja v zvezi s predpogodbama dveh potencialnih najemnikov, ne soglaša z oddajo prostorov, ki so namenjeni domu upokojencev »drugemu ponudniku«.</w:t>
            </w:r>
          </w:p>
          <w:p w14:paraId="4D733AB4" w14:textId="77777777" w:rsidR="00642C31" w:rsidRPr="009B4C9B" w:rsidRDefault="00642C31" w:rsidP="00CF02B1">
            <w:pPr>
              <w:rPr>
                <w:rFonts w:ascii="Candara" w:hAnsi="Candara"/>
                <w:sz w:val="20"/>
                <w:szCs w:val="20"/>
              </w:rPr>
            </w:pPr>
            <w:r w:rsidRPr="009B4C9B">
              <w:rPr>
                <w:rFonts w:ascii="Candara" w:hAnsi="Candara"/>
                <w:sz w:val="20"/>
                <w:szCs w:val="20"/>
              </w:rPr>
              <w:t xml:space="preserve">Občinski svet Občine Šempeter-Vrtojba nalaga županu, da pripravi in z zasebnim partnerjem v Zavodu za izgradnjo socialnega centra Vrtojba družbo Kampa </w:t>
            </w:r>
            <w:proofErr w:type="spellStart"/>
            <w:r w:rsidRPr="009B4C9B">
              <w:rPr>
                <w:rFonts w:ascii="Candara" w:hAnsi="Candara"/>
                <w:sz w:val="20"/>
                <w:szCs w:val="20"/>
              </w:rPr>
              <w:t>d.o.o</w:t>
            </w:r>
            <w:proofErr w:type="spellEnd"/>
            <w:r w:rsidRPr="009B4C9B">
              <w:rPr>
                <w:rFonts w:ascii="Candara" w:hAnsi="Candara"/>
                <w:sz w:val="20"/>
                <w:szCs w:val="20"/>
              </w:rPr>
              <w:t xml:space="preserve">. ter Zavodom za izgradnjo socialnega centra Vrtojba uskladi pogodbo o delitvi premoženja in obveznosti Zavoda za izgradnjo socialnega centra Vrtojba med Občino Šempeter – Vrtojba, družbo Kampa </w:t>
            </w:r>
            <w:proofErr w:type="spellStart"/>
            <w:r w:rsidRPr="009B4C9B">
              <w:rPr>
                <w:rFonts w:ascii="Candara" w:hAnsi="Candara"/>
                <w:sz w:val="20"/>
                <w:szCs w:val="20"/>
              </w:rPr>
              <w:t>d.o.o</w:t>
            </w:r>
            <w:proofErr w:type="spellEnd"/>
            <w:r w:rsidRPr="009B4C9B">
              <w:rPr>
                <w:rFonts w:ascii="Candara" w:hAnsi="Candara"/>
                <w:sz w:val="20"/>
                <w:szCs w:val="20"/>
              </w:rPr>
              <w:t>. in Zavodom za izgradnjo socialnega centra Vrtojba. S to pogodbo se uredi kakšne cenitve in druge strokovne pomoči bodo za to potrebne. Usklajeno pogodbo sprejme Občinski svet Občine Šempeter – Vrtojba.</w:t>
            </w:r>
          </w:p>
          <w:p w14:paraId="589FDA84" w14:textId="77777777" w:rsidR="00642C31" w:rsidRPr="009B4C9B" w:rsidRDefault="00642C31" w:rsidP="00CF02B1">
            <w:pPr>
              <w:rPr>
                <w:rFonts w:ascii="Candara" w:hAnsi="Candara"/>
                <w:sz w:val="20"/>
                <w:szCs w:val="20"/>
              </w:rPr>
            </w:pPr>
            <w:r w:rsidRPr="009B4C9B">
              <w:rPr>
                <w:rFonts w:ascii="Candara" w:hAnsi="Candara"/>
                <w:sz w:val="20"/>
                <w:szCs w:val="20"/>
              </w:rPr>
              <w:t>Občinski svet Občine Šempeter-Vrtojba ugotavlja, da občina izpolnjuje vse svoje zakonske in s pogodbami določene obveznosti do zavoda ZIC. Zagotavljanje dodatnih javnih sredstev zavodu, za katerega je računsko sodišče ugotovilo, da ne deluje na zakonitih podlagah, ni mogoče.</w:t>
            </w:r>
          </w:p>
          <w:p w14:paraId="078ECC9A" w14:textId="77777777" w:rsidR="00642C31" w:rsidRPr="009B4C9B" w:rsidRDefault="00642C31" w:rsidP="00CF02B1">
            <w:pPr>
              <w:rPr>
                <w:rFonts w:ascii="Candara" w:hAnsi="Candara"/>
                <w:sz w:val="20"/>
                <w:szCs w:val="20"/>
              </w:rPr>
            </w:pPr>
            <w:r w:rsidRPr="009B4C9B">
              <w:rPr>
                <w:rFonts w:ascii="Candara" w:hAnsi="Candara"/>
                <w:sz w:val="20"/>
                <w:szCs w:val="20"/>
              </w:rPr>
              <w:t>Občina Šempeter – Vrtojba je zainteresirana za odkup ali delni odkup ustanoviteljskih pravic v zavodu ZIC. Zasebni partner mora pri tem ravnati skladno s 25. členom ustanovitvenega akta zasebnega zavoda »Zavod za izgradnjo socialnega centra Vrtojba« in pogodbo o ureditvi razmerij med ustanovitelji. Zasebnega partnerja opozarjamo tudi na določilo zadnjega odstavka 2. člena Dodatka št. 1 k ustanovitvenem aktu zasebnega zavoda »Zavod za izgradnjo socialnega centra Vrtojba« in pogodbe o ureditvi razmerij med ustanovitelji.</w:t>
            </w:r>
          </w:p>
        </w:tc>
      </w:tr>
      <w:tr w:rsidR="00642C31" w:rsidRPr="00B319CE" w14:paraId="1989983F" w14:textId="77777777" w:rsidTr="00F27432">
        <w:tc>
          <w:tcPr>
            <w:tcW w:w="1383" w:type="dxa"/>
            <w:gridSpan w:val="2"/>
            <w:vMerge/>
            <w:shd w:val="clear" w:color="auto" w:fill="D6E3BC"/>
          </w:tcPr>
          <w:p w14:paraId="586300C1" w14:textId="77777777" w:rsidR="00642C31" w:rsidRPr="00B319CE" w:rsidRDefault="00642C31" w:rsidP="00AD69C5">
            <w:pPr>
              <w:rPr>
                <w:rFonts w:ascii="Candara" w:hAnsi="Candara"/>
              </w:rPr>
            </w:pPr>
          </w:p>
        </w:tc>
        <w:tc>
          <w:tcPr>
            <w:tcW w:w="1664" w:type="dxa"/>
          </w:tcPr>
          <w:p w14:paraId="6920E319" w14:textId="77777777" w:rsidR="00642C31" w:rsidRPr="00B319CE" w:rsidRDefault="00642C31" w:rsidP="00CF02B1">
            <w:pPr>
              <w:rPr>
                <w:rFonts w:ascii="Candara" w:hAnsi="Candara"/>
              </w:rPr>
            </w:pPr>
            <w:r w:rsidRPr="00B319CE">
              <w:rPr>
                <w:rFonts w:ascii="Candara" w:hAnsi="Candara"/>
                <w:sz w:val="22"/>
                <w:szCs w:val="22"/>
              </w:rPr>
              <w:t>01101-21/2011-16</w:t>
            </w:r>
          </w:p>
        </w:tc>
        <w:tc>
          <w:tcPr>
            <w:tcW w:w="11755" w:type="dxa"/>
          </w:tcPr>
          <w:p w14:paraId="2DB52102" w14:textId="77777777" w:rsidR="00642C31" w:rsidRPr="00B319CE" w:rsidRDefault="00642C31" w:rsidP="00CF02B1">
            <w:pPr>
              <w:rPr>
                <w:rFonts w:ascii="Candara" w:hAnsi="Candara"/>
              </w:rPr>
            </w:pPr>
            <w:r w:rsidRPr="00B319CE">
              <w:rPr>
                <w:rFonts w:ascii="Candara" w:hAnsi="Candara"/>
                <w:sz w:val="22"/>
                <w:szCs w:val="22"/>
              </w:rPr>
              <w:t xml:space="preserve">Zavod ZIC naj takoj obnovi pogajanja z DUNG in Zavodom Dutovlje  za najem Vrtojbe,  da  se zaradi nezasedenosti objekta ne bo ustvarjala gospodarska škoda. V pogajanjih morajo pogajalci  oblikovati najemnino in ostale pogoje najema, ki so sprejemljivi za najemojemalca, saj je to v javnem interesu.  </w:t>
            </w:r>
          </w:p>
          <w:p w14:paraId="18C004EC" w14:textId="77777777" w:rsidR="00642C31" w:rsidRPr="00B319CE" w:rsidRDefault="00642C31" w:rsidP="00CF02B1">
            <w:pPr>
              <w:rPr>
                <w:rFonts w:ascii="Candara" w:hAnsi="Candara"/>
              </w:rPr>
            </w:pPr>
            <w:r w:rsidRPr="00B319CE">
              <w:rPr>
                <w:rFonts w:ascii="Candara" w:hAnsi="Candara"/>
                <w:sz w:val="22"/>
                <w:szCs w:val="22"/>
              </w:rPr>
              <w:t>Predlog pogodbe o razdelitvi premoženja in obveznosti ZIC mora temeljiti na izvedeniškemu mnenju glede gradbenega in finančnega poteka investicije in utemeljenosti nastalih stroškov.</w:t>
            </w:r>
          </w:p>
        </w:tc>
      </w:tr>
      <w:tr w:rsidR="00642C31" w:rsidRPr="00B319CE" w14:paraId="0BDF1C0A" w14:textId="77777777" w:rsidTr="00F27432">
        <w:tc>
          <w:tcPr>
            <w:tcW w:w="1383" w:type="dxa"/>
            <w:gridSpan w:val="2"/>
            <w:vMerge w:val="restart"/>
            <w:shd w:val="clear" w:color="auto" w:fill="D6E3BC"/>
          </w:tcPr>
          <w:p w14:paraId="4EA25971" w14:textId="77777777" w:rsidR="00642C31" w:rsidRPr="00B319CE" w:rsidRDefault="00642C31" w:rsidP="00866519">
            <w:pPr>
              <w:outlineLvl w:val="1"/>
              <w:rPr>
                <w:rFonts w:ascii="Candara" w:hAnsi="Candara"/>
                <w:b/>
              </w:rPr>
            </w:pPr>
            <w:r w:rsidRPr="00B319CE">
              <w:rPr>
                <w:rFonts w:ascii="Candara" w:hAnsi="Candara"/>
                <w:b/>
                <w:sz w:val="22"/>
                <w:szCs w:val="22"/>
              </w:rPr>
              <w:t xml:space="preserve">10. seja, </w:t>
            </w:r>
          </w:p>
          <w:p w14:paraId="454E1280" w14:textId="77777777" w:rsidR="00642C31" w:rsidRPr="00B319CE" w:rsidRDefault="00642C31" w:rsidP="00866519">
            <w:pPr>
              <w:rPr>
                <w:rFonts w:ascii="Candara" w:hAnsi="Candara"/>
              </w:rPr>
            </w:pPr>
            <w:r w:rsidRPr="00B319CE">
              <w:rPr>
                <w:rFonts w:ascii="Candara" w:hAnsi="Candara"/>
                <w:b/>
                <w:sz w:val="22"/>
                <w:szCs w:val="22"/>
              </w:rPr>
              <w:t>22. 9. 2011</w:t>
            </w:r>
          </w:p>
        </w:tc>
        <w:tc>
          <w:tcPr>
            <w:tcW w:w="1664" w:type="dxa"/>
          </w:tcPr>
          <w:p w14:paraId="5F289928" w14:textId="77777777" w:rsidR="00642C31" w:rsidRPr="009B4C9B" w:rsidRDefault="00642C31" w:rsidP="00CF02B1">
            <w:pPr>
              <w:rPr>
                <w:rFonts w:ascii="Candara" w:hAnsi="Candara"/>
                <w:sz w:val="20"/>
                <w:szCs w:val="20"/>
              </w:rPr>
            </w:pPr>
            <w:r w:rsidRPr="009B4C9B">
              <w:rPr>
                <w:rFonts w:ascii="Candara" w:hAnsi="Candara"/>
                <w:sz w:val="20"/>
                <w:szCs w:val="20"/>
              </w:rPr>
              <w:t>01101-21/2011-1</w:t>
            </w:r>
          </w:p>
        </w:tc>
        <w:tc>
          <w:tcPr>
            <w:tcW w:w="11755" w:type="dxa"/>
          </w:tcPr>
          <w:p w14:paraId="33887982" w14:textId="77777777" w:rsidR="00642C31" w:rsidRPr="009B4C9B" w:rsidRDefault="00642C31" w:rsidP="00CF02B1">
            <w:pPr>
              <w:rPr>
                <w:rFonts w:ascii="Candara" w:hAnsi="Candara"/>
                <w:sz w:val="20"/>
                <w:szCs w:val="20"/>
              </w:rPr>
            </w:pPr>
            <w:r w:rsidRPr="009B4C9B">
              <w:rPr>
                <w:rFonts w:ascii="Candara" w:hAnsi="Candara"/>
                <w:sz w:val="20"/>
                <w:szCs w:val="20"/>
              </w:rPr>
              <w:t xml:space="preserve">1. Občinski svet Občine Šempeter-Vrtojba nalaga županu, da pripravi in z zasebnim partnerjem v Zavodu za izgradnjo socialnega centra Vrtojba družbo Kampa </w:t>
            </w:r>
            <w:proofErr w:type="spellStart"/>
            <w:r w:rsidRPr="009B4C9B">
              <w:rPr>
                <w:rFonts w:ascii="Candara" w:hAnsi="Candara"/>
                <w:sz w:val="20"/>
                <w:szCs w:val="20"/>
              </w:rPr>
              <w:t>d.o.o</w:t>
            </w:r>
            <w:proofErr w:type="spellEnd"/>
            <w:r w:rsidRPr="009B4C9B">
              <w:rPr>
                <w:rFonts w:ascii="Candara" w:hAnsi="Candara"/>
                <w:sz w:val="20"/>
                <w:szCs w:val="20"/>
              </w:rPr>
              <w:t xml:space="preserve">. ter Zavodom za izgradnjo socialnega centra Vrtojba uskladi pogodbo o delitvi premoženja in obveznosti Zavoda za izgradnjo socialnega centra Vrtojba med Občino Šempeter – Vrtojba, družbo Kampa </w:t>
            </w:r>
            <w:proofErr w:type="spellStart"/>
            <w:r w:rsidRPr="009B4C9B">
              <w:rPr>
                <w:rFonts w:ascii="Candara" w:hAnsi="Candara"/>
                <w:sz w:val="20"/>
                <w:szCs w:val="20"/>
              </w:rPr>
              <w:t>d.o.o</w:t>
            </w:r>
            <w:proofErr w:type="spellEnd"/>
            <w:r w:rsidRPr="009B4C9B">
              <w:rPr>
                <w:rFonts w:ascii="Candara" w:hAnsi="Candara"/>
                <w:sz w:val="20"/>
                <w:szCs w:val="20"/>
              </w:rPr>
              <w:t>. in Zavodom za izgradnjo socialnega centra Vrtojba.</w:t>
            </w:r>
          </w:p>
          <w:p w14:paraId="15AA523C" w14:textId="77777777" w:rsidR="00642C31" w:rsidRPr="009B4C9B" w:rsidRDefault="00642C31" w:rsidP="00CF02B1">
            <w:pPr>
              <w:rPr>
                <w:rFonts w:ascii="Candara" w:hAnsi="Candara"/>
                <w:sz w:val="20"/>
                <w:szCs w:val="20"/>
              </w:rPr>
            </w:pPr>
            <w:r w:rsidRPr="009B4C9B">
              <w:rPr>
                <w:rFonts w:ascii="Candara" w:hAnsi="Candara"/>
                <w:sz w:val="20"/>
                <w:szCs w:val="20"/>
              </w:rPr>
              <w:t>Usklajeno pogodbo sprejme Občinski svet Občine Šempeter – Vrtojba.</w:t>
            </w:r>
          </w:p>
          <w:p w14:paraId="422191C0" w14:textId="77777777" w:rsidR="00642C31" w:rsidRPr="009B4C9B" w:rsidRDefault="00642C31" w:rsidP="00CF02B1">
            <w:pPr>
              <w:rPr>
                <w:rFonts w:ascii="Candara" w:hAnsi="Candara"/>
                <w:sz w:val="20"/>
                <w:szCs w:val="20"/>
              </w:rPr>
            </w:pPr>
            <w:r w:rsidRPr="009B4C9B">
              <w:rPr>
                <w:rFonts w:ascii="Candara" w:hAnsi="Candara"/>
                <w:sz w:val="20"/>
                <w:szCs w:val="20"/>
              </w:rPr>
              <w:t xml:space="preserve">2. Občinski svet Občine Šempeter-Vrtojba nalaga županu, da pripravi in z zasebnim partnerjem v Zavodu za izgradnjo socialnega centra Vrtojba družbo Kampa </w:t>
            </w:r>
            <w:proofErr w:type="spellStart"/>
            <w:r w:rsidRPr="009B4C9B">
              <w:rPr>
                <w:rFonts w:ascii="Candara" w:hAnsi="Candara"/>
                <w:sz w:val="20"/>
                <w:szCs w:val="20"/>
              </w:rPr>
              <w:t>d.o.o</w:t>
            </w:r>
            <w:proofErr w:type="spellEnd"/>
            <w:r w:rsidRPr="009B4C9B">
              <w:rPr>
                <w:rFonts w:ascii="Candara" w:hAnsi="Candara"/>
                <w:sz w:val="20"/>
                <w:szCs w:val="20"/>
              </w:rPr>
              <w:t>. po delitvi premoženja in obveznosti Zavoda za izgradnjo socialnega centra Vrtojba akt o prenehanju Zavoda za izgradnjo socialnega centra skladno s 35. členom Ustanovitvenega akta zasebnega zavoda »Zavod za izgradnjo socialnega centra Vrtojba« in pogodbe o ureditvi razmerij med ustanovitelji.</w:t>
            </w:r>
          </w:p>
          <w:p w14:paraId="1CE1574E" w14:textId="77777777" w:rsidR="00642C31" w:rsidRPr="009B4C9B" w:rsidRDefault="00642C31" w:rsidP="00CF02B1">
            <w:pPr>
              <w:rPr>
                <w:rFonts w:ascii="Candara" w:hAnsi="Candara"/>
                <w:sz w:val="20"/>
                <w:szCs w:val="20"/>
              </w:rPr>
            </w:pPr>
            <w:r w:rsidRPr="009B4C9B">
              <w:rPr>
                <w:rFonts w:ascii="Candara" w:hAnsi="Candara"/>
                <w:sz w:val="20"/>
                <w:szCs w:val="20"/>
              </w:rPr>
              <w:t>Usklajeni akt sprejme Občinski svet Občine Šempeter – Vrtojba.</w:t>
            </w:r>
          </w:p>
        </w:tc>
      </w:tr>
      <w:tr w:rsidR="00642C31" w:rsidRPr="00B319CE" w14:paraId="64F02091" w14:textId="77777777" w:rsidTr="00F27432">
        <w:tc>
          <w:tcPr>
            <w:tcW w:w="1383" w:type="dxa"/>
            <w:gridSpan w:val="2"/>
            <w:vMerge/>
            <w:shd w:val="clear" w:color="auto" w:fill="D6E3BC"/>
          </w:tcPr>
          <w:p w14:paraId="094350CD" w14:textId="77777777" w:rsidR="00642C31" w:rsidRPr="00B319CE" w:rsidRDefault="00642C31" w:rsidP="00AD69C5">
            <w:pPr>
              <w:rPr>
                <w:rFonts w:ascii="Candara" w:hAnsi="Candara"/>
              </w:rPr>
            </w:pPr>
          </w:p>
        </w:tc>
        <w:tc>
          <w:tcPr>
            <w:tcW w:w="1664" w:type="dxa"/>
          </w:tcPr>
          <w:p w14:paraId="767F7F8B" w14:textId="77777777" w:rsidR="00642C31" w:rsidRPr="009B4C9B" w:rsidRDefault="00642C31" w:rsidP="00CF02B1">
            <w:pPr>
              <w:rPr>
                <w:rFonts w:ascii="Candara" w:hAnsi="Candara"/>
                <w:sz w:val="20"/>
                <w:szCs w:val="20"/>
              </w:rPr>
            </w:pPr>
            <w:r w:rsidRPr="009B4C9B">
              <w:rPr>
                <w:rFonts w:ascii="Candara" w:hAnsi="Candara"/>
                <w:sz w:val="20"/>
                <w:szCs w:val="20"/>
              </w:rPr>
              <w:t>01101-19/2011-4</w:t>
            </w:r>
          </w:p>
        </w:tc>
        <w:tc>
          <w:tcPr>
            <w:tcW w:w="11755" w:type="dxa"/>
          </w:tcPr>
          <w:p w14:paraId="144CE4BF" w14:textId="77777777" w:rsidR="00642C31" w:rsidRPr="009B4C9B" w:rsidRDefault="00642C31" w:rsidP="00CF02B1">
            <w:pPr>
              <w:pStyle w:val="Glava"/>
              <w:tabs>
                <w:tab w:val="left" w:pos="708"/>
              </w:tabs>
              <w:rPr>
                <w:rFonts w:ascii="Candara" w:hAnsi="Candara"/>
                <w:sz w:val="20"/>
                <w:szCs w:val="20"/>
                <w:lang w:val="sl-SI"/>
              </w:rPr>
            </w:pPr>
            <w:r w:rsidRPr="009B4C9B">
              <w:rPr>
                <w:rFonts w:ascii="Candara" w:hAnsi="Candara"/>
                <w:sz w:val="20"/>
                <w:szCs w:val="20"/>
                <w:lang w:val="sl-SI"/>
              </w:rPr>
              <w:t>Občinski svet Občine Šempeter-Vrtojba sprejme informacijo o letnem poroč</w:t>
            </w:r>
            <w:r w:rsidRPr="009B4C9B">
              <w:rPr>
                <w:rFonts w:ascii="Candara" w:hAnsi="Candara" w:cs="Arial"/>
                <w:sz w:val="20"/>
                <w:szCs w:val="20"/>
                <w:lang w:val="sl-SI"/>
              </w:rPr>
              <w:t xml:space="preserve">ilu </w:t>
            </w:r>
            <w:r w:rsidRPr="009B4C9B">
              <w:rPr>
                <w:rFonts w:ascii="Candara" w:hAnsi="Candara" w:cs="Arial"/>
                <w:bCs/>
                <w:sz w:val="20"/>
                <w:szCs w:val="20"/>
                <w:lang w:val="sl-SI"/>
              </w:rPr>
              <w:t xml:space="preserve">Primorskega tehnološkega parka </w:t>
            </w:r>
            <w:proofErr w:type="spellStart"/>
            <w:r w:rsidRPr="009B4C9B">
              <w:rPr>
                <w:rFonts w:ascii="Candara" w:hAnsi="Candara" w:cs="Arial"/>
                <w:bCs/>
                <w:sz w:val="20"/>
                <w:szCs w:val="20"/>
                <w:lang w:val="sl-SI"/>
              </w:rPr>
              <w:t>d.o.o</w:t>
            </w:r>
            <w:proofErr w:type="spellEnd"/>
            <w:r w:rsidRPr="009B4C9B">
              <w:rPr>
                <w:rFonts w:ascii="Candara" w:hAnsi="Candara" w:cs="Arial"/>
                <w:bCs/>
                <w:sz w:val="20"/>
                <w:szCs w:val="20"/>
                <w:lang w:val="sl-SI"/>
              </w:rPr>
              <w:t>.</w:t>
            </w:r>
            <w:r w:rsidRPr="009B4C9B">
              <w:rPr>
                <w:rFonts w:ascii="Candara" w:hAnsi="Candara"/>
                <w:color w:val="333333"/>
                <w:sz w:val="20"/>
                <w:szCs w:val="20"/>
                <w:lang w:val="sl-SI"/>
              </w:rPr>
              <w:t xml:space="preserve"> za leto 2010</w:t>
            </w:r>
            <w:r w:rsidRPr="009B4C9B">
              <w:rPr>
                <w:rFonts w:ascii="Candara" w:hAnsi="Candara"/>
                <w:sz w:val="20"/>
                <w:szCs w:val="20"/>
                <w:lang w:val="sl-SI"/>
              </w:rPr>
              <w:t>.</w:t>
            </w:r>
          </w:p>
        </w:tc>
      </w:tr>
      <w:tr w:rsidR="00642C31" w:rsidRPr="00B319CE" w14:paraId="7D6328FF" w14:textId="77777777" w:rsidTr="00F27432">
        <w:tc>
          <w:tcPr>
            <w:tcW w:w="1383" w:type="dxa"/>
            <w:gridSpan w:val="2"/>
            <w:vMerge/>
            <w:shd w:val="clear" w:color="auto" w:fill="D6E3BC"/>
          </w:tcPr>
          <w:p w14:paraId="6B1E48D1" w14:textId="77777777" w:rsidR="00642C31" w:rsidRPr="00B319CE" w:rsidRDefault="00642C31" w:rsidP="00AD69C5">
            <w:pPr>
              <w:rPr>
                <w:rFonts w:ascii="Candara" w:hAnsi="Candara"/>
              </w:rPr>
            </w:pPr>
          </w:p>
        </w:tc>
        <w:tc>
          <w:tcPr>
            <w:tcW w:w="1664" w:type="dxa"/>
          </w:tcPr>
          <w:p w14:paraId="03DC7A95" w14:textId="77777777" w:rsidR="00642C31" w:rsidRPr="009B4C9B" w:rsidRDefault="00642C31" w:rsidP="00CF02B1">
            <w:pPr>
              <w:rPr>
                <w:rFonts w:ascii="Candara" w:hAnsi="Candara"/>
                <w:sz w:val="20"/>
                <w:szCs w:val="20"/>
              </w:rPr>
            </w:pPr>
            <w:r w:rsidRPr="009B4C9B">
              <w:rPr>
                <w:rFonts w:ascii="Candara" w:hAnsi="Candara"/>
                <w:sz w:val="20"/>
                <w:szCs w:val="20"/>
              </w:rPr>
              <w:t>01101-19/2011-5</w:t>
            </w:r>
          </w:p>
        </w:tc>
        <w:tc>
          <w:tcPr>
            <w:tcW w:w="11755" w:type="dxa"/>
          </w:tcPr>
          <w:p w14:paraId="3C5754F6" w14:textId="77777777" w:rsidR="00642C31" w:rsidRPr="009B4C9B" w:rsidRDefault="00642C31" w:rsidP="00CF02B1">
            <w:pPr>
              <w:pStyle w:val="Glava"/>
              <w:tabs>
                <w:tab w:val="left" w:pos="708"/>
              </w:tabs>
              <w:rPr>
                <w:rFonts w:ascii="Candara" w:hAnsi="Candara"/>
                <w:sz w:val="20"/>
                <w:szCs w:val="20"/>
                <w:lang w:val="sl-SI"/>
              </w:rPr>
            </w:pPr>
            <w:r w:rsidRPr="009B4C9B">
              <w:rPr>
                <w:rFonts w:ascii="Candara" w:hAnsi="Candara"/>
                <w:sz w:val="20"/>
                <w:szCs w:val="20"/>
                <w:lang w:val="sl-SI"/>
              </w:rPr>
              <w:t>Občinski svet Občine Šempeter-Vrtojba sprejme informacijo o letnem poroč</w:t>
            </w:r>
            <w:r w:rsidRPr="009B4C9B">
              <w:rPr>
                <w:rFonts w:ascii="Candara" w:hAnsi="Candara" w:cs="Arial"/>
                <w:sz w:val="20"/>
                <w:szCs w:val="20"/>
                <w:lang w:val="sl-SI"/>
              </w:rPr>
              <w:t xml:space="preserve">ilu </w:t>
            </w:r>
            <w:r w:rsidRPr="009B4C9B">
              <w:rPr>
                <w:rFonts w:ascii="Candara" w:hAnsi="Candara"/>
                <w:sz w:val="20"/>
                <w:szCs w:val="20"/>
                <w:lang w:val="sl-SI"/>
              </w:rPr>
              <w:t xml:space="preserve">Goriške knjižnice Franceta Bevka Nova Gorica </w:t>
            </w:r>
            <w:r w:rsidRPr="009B4C9B">
              <w:rPr>
                <w:rFonts w:ascii="Candara" w:hAnsi="Candara"/>
                <w:color w:val="333333"/>
                <w:sz w:val="20"/>
                <w:szCs w:val="20"/>
                <w:lang w:val="sl-SI"/>
              </w:rPr>
              <w:t>za leto 2010</w:t>
            </w:r>
            <w:r w:rsidRPr="009B4C9B">
              <w:rPr>
                <w:rFonts w:ascii="Candara" w:hAnsi="Candara"/>
                <w:sz w:val="20"/>
                <w:szCs w:val="20"/>
                <w:lang w:val="sl-SI"/>
              </w:rPr>
              <w:t>.</w:t>
            </w:r>
          </w:p>
        </w:tc>
      </w:tr>
      <w:tr w:rsidR="00642C31" w:rsidRPr="00B319CE" w14:paraId="07E3F332" w14:textId="77777777" w:rsidTr="00F27432">
        <w:tc>
          <w:tcPr>
            <w:tcW w:w="1383" w:type="dxa"/>
            <w:gridSpan w:val="2"/>
            <w:vMerge/>
            <w:shd w:val="clear" w:color="auto" w:fill="D6E3BC"/>
          </w:tcPr>
          <w:p w14:paraId="6028B15A" w14:textId="77777777" w:rsidR="00642C31" w:rsidRPr="00B319CE" w:rsidRDefault="00642C31" w:rsidP="00AD69C5">
            <w:pPr>
              <w:rPr>
                <w:rFonts w:ascii="Candara" w:hAnsi="Candara"/>
              </w:rPr>
            </w:pPr>
          </w:p>
        </w:tc>
        <w:tc>
          <w:tcPr>
            <w:tcW w:w="1664" w:type="dxa"/>
          </w:tcPr>
          <w:p w14:paraId="1428A722" w14:textId="77777777" w:rsidR="00642C31" w:rsidRPr="009B4C9B" w:rsidRDefault="00642C31" w:rsidP="00CF02B1">
            <w:pPr>
              <w:rPr>
                <w:rFonts w:ascii="Candara" w:hAnsi="Candara"/>
                <w:sz w:val="20"/>
                <w:szCs w:val="20"/>
              </w:rPr>
            </w:pPr>
            <w:r w:rsidRPr="009B4C9B">
              <w:rPr>
                <w:rFonts w:ascii="Candara" w:hAnsi="Candara"/>
                <w:sz w:val="20"/>
                <w:szCs w:val="20"/>
              </w:rPr>
              <w:t>01101-19/2011-6</w:t>
            </w:r>
          </w:p>
        </w:tc>
        <w:tc>
          <w:tcPr>
            <w:tcW w:w="11755" w:type="dxa"/>
          </w:tcPr>
          <w:p w14:paraId="76A08A3B" w14:textId="77777777" w:rsidR="00642C31" w:rsidRPr="009B4C9B" w:rsidRDefault="00642C31" w:rsidP="00CF02B1">
            <w:pPr>
              <w:rPr>
                <w:rFonts w:ascii="Candara" w:hAnsi="Candara"/>
                <w:sz w:val="20"/>
                <w:szCs w:val="20"/>
              </w:rPr>
            </w:pPr>
            <w:r w:rsidRPr="009B4C9B">
              <w:rPr>
                <w:rFonts w:ascii="Candara" w:hAnsi="Candara"/>
                <w:sz w:val="20"/>
                <w:szCs w:val="20"/>
              </w:rPr>
              <w:t xml:space="preserve">Sprejme se informacija o odobrenih </w:t>
            </w:r>
            <w:r w:rsidRPr="009B4C9B">
              <w:rPr>
                <w:rStyle w:val="abstract"/>
                <w:rFonts w:ascii="Candara" w:hAnsi="Candara"/>
                <w:sz w:val="20"/>
                <w:szCs w:val="20"/>
              </w:rPr>
              <w:t xml:space="preserve">standardnih projektih v okviru 2. Razpisa Cilja 3 - </w:t>
            </w:r>
            <w:r w:rsidRPr="009B4C9B">
              <w:rPr>
                <w:rFonts w:ascii="Candara" w:hAnsi="Candara"/>
                <w:sz w:val="20"/>
                <w:szCs w:val="20"/>
              </w:rPr>
              <w:t xml:space="preserve">Programa čezmejnega sodelovanja Slovenija-Italija </w:t>
            </w:r>
            <w:r w:rsidRPr="009B4C9B">
              <w:rPr>
                <w:rStyle w:val="abstract"/>
                <w:rFonts w:ascii="Candara" w:hAnsi="Candara"/>
                <w:sz w:val="20"/>
                <w:szCs w:val="20"/>
              </w:rPr>
              <w:t>2007 – 2013.</w:t>
            </w:r>
          </w:p>
        </w:tc>
      </w:tr>
      <w:tr w:rsidR="00642C31" w:rsidRPr="00B319CE" w14:paraId="6207A83D" w14:textId="77777777" w:rsidTr="00F27432">
        <w:tc>
          <w:tcPr>
            <w:tcW w:w="1383" w:type="dxa"/>
            <w:gridSpan w:val="2"/>
            <w:vMerge/>
            <w:shd w:val="clear" w:color="auto" w:fill="D6E3BC"/>
          </w:tcPr>
          <w:p w14:paraId="4EF57F15" w14:textId="77777777" w:rsidR="00642C31" w:rsidRPr="00B319CE" w:rsidRDefault="00642C31" w:rsidP="00AD69C5">
            <w:pPr>
              <w:rPr>
                <w:rFonts w:ascii="Candara" w:hAnsi="Candara"/>
              </w:rPr>
            </w:pPr>
          </w:p>
        </w:tc>
        <w:tc>
          <w:tcPr>
            <w:tcW w:w="1664" w:type="dxa"/>
          </w:tcPr>
          <w:p w14:paraId="3B193221" w14:textId="77777777" w:rsidR="00642C31" w:rsidRPr="009B4C9B" w:rsidRDefault="00642C31" w:rsidP="00CF02B1">
            <w:pPr>
              <w:rPr>
                <w:rFonts w:ascii="Candara" w:hAnsi="Candara"/>
                <w:sz w:val="20"/>
                <w:szCs w:val="20"/>
              </w:rPr>
            </w:pPr>
            <w:r w:rsidRPr="009B4C9B">
              <w:rPr>
                <w:rFonts w:ascii="Candara" w:hAnsi="Candara"/>
                <w:sz w:val="20"/>
                <w:szCs w:val="20"/>
              </w:rPr>
              <w:t>01101-19/2011-7</w:t>
            </w:r>
          </w:p>
        </w:tc>
        <w:tc>
          <w:tcPr>
            <w:tcW w:w="11755" w:type="dxa"/>
          </w:tcPr>
          <w:p w14:paraId="50A4EC3C" w14:textId="77777777" w:rsidR="00642C31" w:rsidRPr="009B4C9B" w:rsidRDefault="00642C31" w:rsidP="00CF02B1">
            <w:pPr>
              <w:pStyle w:val="Glava"/>
              <w:tabs>
                <w:tab w:val="left" w:pos="708"/>
              </w:tabs>
              <w:rPr>
                <w:rFonts w:ascii="Candara" w:hAnsi="Candara"/>
                <w:sz w:val="20"/>
                <w:szCs w:val="20"/>
                <w:lang w:val="sl-SI"/>
              </w:rPr>
            </w:pPr>
            <w:r w:rsidRPr="009B4C9B">
              <w:rPr>
                <w:rFonts w:ascii="Candara" w:hAnsi="Candara"/>
                <w:sz w:val="20"/>
                <w:szCs w:val="20"/>
                <w:lang w:val="sl-SI"/>
              </w:rPr>
              <w:t xml:space="preserve">Občinski svet Občine Šempeter-Vrtojba sprejme informacijo o polletni realizaciji proračuna Občine Šempeter-Vrtojba v letu 2011. </w:t>
            </w:r>
          </w:p>
        </w:tc>
      </w:tr>
      <w:tr w:rsidR="00642C31" w:rsidRPr="00B319CE" w14:paraId="1CA72D29" w14:textId="77777777" w:rsidTr="00F27432">
        <w:tc>
          <w:tcPr>
            <w:tcW w:w="1383" w:type="dxa"/>
            <w:gridSpan w:val="2"/>
            <w:vMerge/>
            <w:shd w:val="clear" w:color="auto" w:fill="D6E3BC"/>
          </w:tcPr>
          <w:p w14:paraId="5ACE2252" w14:textId="77777777" w:rsidR="00642C31" w:rsidRPr="00B319CE" w:rsidRDefault="00642C31" w:rsidP="00AD69C5">
            <w:pPr>
              <w:rPr>
                <w:rFonts w:ascii="Candara" w:hAnsi="Candara"/>
              </w:rPr>
            </w:pPr>
          </w:p>
        </w:tc>
        <w:tc>
          <w:tcPr>
            <w:tcW w:w="1664" w:type="dxa"/>
          </w:tcPr>
          <w:p w14:paraId="31078ECA" w14:textId="77777777" w:rsidR="00642C31" w:rsidRPr="009B4C9B" w:rsidRDefault="00642C31" w:rsidP="00CF02B1">
            <w:pPr>
              <w:rPr>
                <w:rFonts w:ascii="Candara" w:hAnsi="Candara"/>
                <w:sz w:val="20"/>
                <w:szCs w:val="20"/>
              </w:rPr>
            </w:pPr>
            <w:r w:rsidRPr="009B4C9B">
              <w:rPr>
                <w:rFonts w:ascii="Candara" w:hAnsi="Candara"/>
                <w:sz w:val="20"/>
                <w:szCs w:val="20"/>
              </w:rPr>
              <w:t>01101-19/2011-8</w:t>
            </w:r>
          </w:p>
        </w:tc>
        <w:tc>
          <w:tcPr>
            <w:tcW w:w="11755" w:type="dxa"/>
          </w:tcPr>
          <w:p w14:paraId="09FD9D8C" w14:textId="77777777" w:rsidR="00642C31" w:rsidRPr="009B4C9B" w:rsidRDefault="00642C31" w:rsidP="00CF02B1">
            <w:pPr>
              <w:rPr>
                <w:rFonts w:ascii="Candara" w:hAnsi="Candara"/>
                <w:b/>
                <w:sz w:val="20"/>
                <w:szCs w:val="20"/>
              </w:rPr>
            </w:pPr>
            <w:r w:rsidRPr="009B4C9B">
              <w:rPr>
                <w:rFonts w:ascii="Candara" w:hAnsi="Candara"/>
                <w:b/>
                <w:sz w:val="20"/>
                <w:szCs w:val="20"/>
              </w:rPr>
              <w:t xml:space="preserve">SKLEP </w:t>
            </w:r>
            <w:r w:rsidRPr="009B4C9B">
              <w:rPr>
                <w:rFonts w:ascii="Candara" w:hAnsi="Candara"/>
                <w:sz w:val="20"/>
                <w:szCs w:val="20"/>
              </w:rPr>
              <w:t xml:space="preserve">Občinski svet Občine Šempeter-Vrtojba ugotavlja, da je družba </w:t>
            </w:r>
            <w:proofErr w:type="spellStart"/>
            <w:r w:rsidRPr="009B4C9B">
              <w:rPr>
                <w:rFonts w:ascii="Candara" w:hAnsi="Candara"/>
                <w:sz w:val="20"/>
                <w:szCs w:val="20"/>
              </w:rPr>
              <w:t>Alea</w:t>
            </w:r>
            <w:proofErr w:type="spellEnd"/>
            <w:r w:rsidRPr="009B4C9B">
              <w:rPr>
                <w:rFonts w:ascii="Candara" w:hAnsi="Candara"/>
                <w:sz w:val="20"/>
                <w:szCs w:val="20"/>
              </w:rPr>
              <w:t xml:space="preserve"> </w:t>
            </w:r>
            <w:proofErr w:type="spellStart"/>
            <w:r w:rsidRPr="009B4C9B">
              <w:rPr>
                <w:rFonts w:ascii="Candara" w:hAnsi="Candara"/>
                <w:sz w:val="20"/>
                <w:szCs w:val="20"/>
              </w:rPr>
              <w:t>Iacta</w:t>
            </w:r>
            <w:proofErr w:type="spellEnd"/>
            <w:r w:rsidRPr="009B4C9B">
              <w:rPr>
                <w:rFonts w:ascii="Candara" w:hAnsi="Candara"/>
                <w:sz w:val="20"/>
                <w:szCs w:val="20"/>
              </w:rPr>
              <w:t xml:space="preserve"> </w:t>
            </w:r>
            <w:proofErr w:type="spellStart"/>
            <w:r w:rsidRPr="009B4C9B">
              <w:rPr>
                <w:rFonts w:ascii="Candara" w:hAnsi="Candara"/>
                <w:sz w:val="20"/>
                <w:szCs w:val="20"/>
              </w:rPr>
              <w:t>d.o.o</w:t>
            </w:r>
            <w:proofErr w:type="spellEnd"/>
            <w:r w:rsidRPr="009B4C9B">
              <w:rPr>
                <w:rFonts w:ascii="Candara" w:hAnsi="Candara"/>
                <w:sz w:val="20"/>
                <w:szCs w:val="20"/>
              </w:rPr>
              <w:t xml:space="preserve">. na RS MF Urad RS za nadzor prirejanja iger na srečo podala vlogo za dodelitev koncesije za prirejanje iger na srečo v igralnem salonu, v kompleksu </w:t>
            </w:r>
            <w:proofErr w:type="spellStart"/>
            <w:r w:rsidRPr="009B4C9B">
              <w:rPr>
                <w:rFonts w:ascii="Candara" w:hAnsi="Candara"/>
                <w:sz w:val="20"/>
                <w:szCs w:val="20"/>
              </w:rPr>
              <w:t>Sailaway</w:t>
            </w:r>
            <w:proofErr w:type="spellEnd"/>
            <w:r w:rsidRPr="009B4C9B">
              <w:rPr>
                <w:rFonts w:ascii="Candara" w:hAnsi="Candara"/>
                <w:sz w:val="20"/>
                <w:szCs w:val="20"/>
              </w:rPr>
              <w:t xml:space="preserve">, na nekdanjem MMP Vrtojba. Investitor v kompleks </w:t>
            </w:r>
            <w:proofErr w:type="spellStart"/>
            <w:r w:rsidRPr="009B4C9B">
              <w:rPr>
                <w:rFonts w:ascii="Candara" w:hAnsi="Candara"/>
                <w:sz w:val="20"/>
                <w:szCs w:val="20"/>
              </w:rPr>
              <w:t>Sailaway</w:t>
            </w:r>
            <w:proofErr w:type="spellEnd"/>
            <w:r w:rsidRPr="009B4C9B">
              <w:rPr>
                <w:rFonts w:ascii="Candara" w:hAnsi="Candara"/>
                <w:sz w:val="20"/>
                <w:szCs w:val="20"/>
              </w:rPr>
              <w:t xml:space="preserve"> je družba Priori </w:t>
            </w:r>
            <w:proofErr w:type="spellStart"/>
            <w:r w:rsidRPr="009B4C9B">
              <w:rPr>
                <w:rFonts w:ascii="Candara" w:hAnsi="Candara"/>
                <w:sz w:val="20"/>
                <w:szCs w:val="20"/>
              </w:rPr>
              <w:t>d.o.o</w:t>
            </w:r>
            <w:proofErr w:type="spellEnd"/>
            <w:r w:rsidRPr="009B4C9B">
              <w:rPr>
                <w:rFonts w:ascii="Candara" w:hAnsi="Candara"/>
                <w:sz w:val="20"/>
                <w:szCs w:val="20"/>
              </w:rPr>
              <w:t xml:space="preserve">., Šmartinska cesta 152, Ljubljana, ki je 100 % lastnik družbe </w:t>
            </w:r>
            <w:proofErr w:type="spellStart"/>
            <w:r w:rsidRPr="009B4C9B">
              <w:rPr>
                <w:rFonts w:ascii="Candara" w:hAnsi="Candara"/>
                <w:sz w:val="20"/>
                <w:szCs w:val="20"/>
              </w:rPr>
              <w:t>Alea</w:t>
            </w:r>
            <w:proofErr w:type="spellEnd"/>
            <w:r w:rsidRPr="009B4C9B">
              <w:rPr>
                <w:rFonts w:ascii="Candara" w:hAnsi="Candara"/>
                <w:sz w:val="20"/>
                <w:szCs w:val="20"/>
              </w:rPr>
              <w:t xml:space="preserve"> </w:t>
            </w:r>
            <w:proofErr w:type="spellStart"/>
            <w:r w:rsidRPr="009B4C9B">
              <w:rPr>
                <w:rFonts w:ascii="Candara" w:hAnsi="Candara"/>
                <w:sz w:val="20"/>
                <w:szCs w:val="20"/>
              </w:rPr>
              <w:t>Iacta</w:t>
            </w:r>
            <w:proofErr w:type="spellEnd"/>
            <w:r w:rsidRPr="009B4C9B">
              <w:rPr>
                <w:rFonts w:ascii="Candara" w:hAnsi="Candara"/>
                <w:sz w:val="20"/>
                <w:szCs w:val="20"/>
              </w:rPr>
              <w:t xml:space="preserve"> </w:t>
            </w:r>
            <w:proofErr w:type="spellStart"/>
            <w:r w:rsidRPr="009B4C9B">
              <w:rPr>
                <w:rFonts w:ascii="Candara" w:hAnsi="Candara"/>
                <w:sz w:val="20"/>
                <w:szCs w:val="20"/>
              </w:rPr>
              <w:t>d.o.o</w:t>
            </w:r>
            <w:proofErr w:type="spellEnd"/>
            <w:r w:rsidRPr="009B4C9B">
              <w:rPr>
                <w:rFonts w:ascii="Candara" w:hAnsi="Candara"/>
                <w:sz w:val="20"/>
                <w:szCs w:val="20"/>
              </w:rPr>
              <w:t>.. Občinski svet Občine Šempeter-Vrtojba pooblašča župana, da z investitorjem do 31.12. 2011 sklene dogovor, ali od investitorja pridobi enostransko zavezujočo izjavo s spodaj navedeno vsebino in s tem seznani občinski svet:</w:t>
            </w:r>
          </w:p>
          <w:p w14:paraId="6191C63E" w14:textId="77777777" w:rsidR="00642C31" w:rsidRPr="009B4C9B" w:rsidRDefault="00642C31" w:rsidP="00B75205">
            <w:pPr>
              <w:numPr>
                <w:ilvl w:val="0"/>
                <w:numId w:val="15"/>
              </w:numPr>
              <w:tabs>
                <w:tab w:val="clear" w:pos="900"/>
                <w:tab w:val="num" w:pos="567"/>
              </w:tabs>
              <w:overflowPunct w:val="0"/>
              <w:autoSpaceDE w:val="0"/>
              <w:autoSpaceDN w:val="0"/>
              <w:adjustRightInd w:val="0"/>
              <w:ind w:left="567" w:hanging="425"/>
              <w:textAlignment w:val="baseline"/>
              <w:rPr>
                <w:rFonts w:ascii="Candara" w:hAnsi="Candara"/>
                <w:sz w:val="20"/>
                <w:szCs w:val="20"/>
              </w:rPr>
            </w:pPr>
            <w:r w:rsidRPr="009B4C9B">
              <w:rPr>
                <w:rFonts w:ascii="Candara" w:hAnsi="Candara"/>
                <w:sz w:val="20"/>
                <w:szCs w:val="20"/>
              </w:rPr>
              <w:t xml:space="preserve">Investitor najkasneje v dveh letih od pridobitve pravnomočnega gradbenega dovoljenja zgradi, pridobi uporabno dovoljenje in prične opravljati vse dejavnosti, ki so sestavni del projekta </w:t>
            </w:r>
            <w:proofErr w:type="spellStart"/>
            <w:r w:rsidRPr="009B4C9B">
              <w:rPr>
                <w:rFonts w:ascii="Candara" w:hAnsi="Candara"/>
                <w:sz w:val="20"/>
                <w:szCs w:val="20"/>
              </w:rPr>
              <w:t>Sailaway</w:t>
            </w:r>
            <w:proofErr w:type="spellEnd"/>
            <w:r w:rsidRPr="009B4C9B">
              <w:rPr>
                <w:rFonts w:ascii="Candara" w:hAnsi="Candara"/>
                <w:sz w:val="20"/>
                <w:szCs w:val="20"/>
              </w:rPr>
              <w:t xml:space="preserve"> na nekdanjem MMP Vrtojba, predstavljenega na seji občinskega sveta Občine Šempeter-Vrtojba, dne 7.7.2011, in v vlogi, ki jo je </w:t>
            </w:r>
            <w:proofErr w:type="spellStart"/>
            <w:r w:rsidRPr="009B4C9B">
              <w:rPr>
                <w:rFonts w:ascii="Candara" w:hAnsi="Candara"/>
                <w:sz w:val="20"/>
                <w:szCs w:val="20"/>
              </w:rPr>
              <w:t>Alea</w:t>
            </w:r>
            <w:proofErr w:type="spellEnd"/>
            <w:r w:rsidRPr="009B4C9B">
              <w:rPr>
                <w:rFonts w:ascii="Candara" w:hAnsi="Candara"/>
                <w:sz w:val="20"/>
                <w:szCs w:val="20"/>
              </w:rPr>
              <w:t xml:space="preserve"> </w:t>
            </w:r>
            <w:proofErr w:type="spellStart"/>
            <w:r w:rsidRPr="009B4C9B">
              <w:rPr>
                <w:rFonts w:ascii="Candara" w:hAnsi="Candara"/>
                <w:sz w:val="20"/>
                <w:szCs w:val="20"/>
              </w:rPr>
              <w:t>Iacta</w:t>
            </w:r>
            <w:proofErr w:type="spellEnd"/>
            <w:r w:rsidRPr="009B4C9B">
              <w:rPr>
                <w:rFonts w:ascii="Candara" w:hAnsi="Candara"/>
                <w:sz w:val="20"/>
                <w:szCs w:val="20"/>
              </w:rPr>
              <w:t xml:space="preserve"> </w:t>
            </w:r>
            <w:proofErr w:type="spellStart"/>
            <w:r w:rsidRPr="009B4C9B">
              <w:rPr>
                <w:rFonts w:ascii="Candara" w:hAnsi="Candara"/>
                <w:sz w:val="20"/>
                <w:szCs w:val="20"/>
              </w:rPr>
              <w:t>d.o.o</w:t>
            </w:r>
            <w:proofErr w:type="spellEnd"/>
            <w:r w:rsidRPr="009B4C9B">
              <w:rPr>
                <w:rFonts w:ascii="Candara" w:hAnsi="Candara"/>
                <w:sz w:val="20"/>
                <w:szCs w:val="20"/>
              </w:rPr>
              <w:t xml:space="preserve">. predložila Uradu RS za nadzor prirejanja iger na srečo. Investitor ima pravico do manjših odstopanj pri izvedbi Projekta </w:t>
            </w:r>
            <w:proofErr w:type="spellStart"/>
            <w:r w:rsidRPr="009B4C9B">
              <w:rPr>
                <w:rFonts w:ascii="Candara" w:hAnsi="Candara"/>
                <w:sz w:val="20"/>
                <w:szCs w:val="20"/>
              </w:rPr>
              <w:t>Sailaway</w:t>
            </w:r>
            <w:proofErr w:type="spellEnd"/>
            <w:r w:rsidRPr="009B4C9B">
              <w:rPr>
                <w:rFonts w:ascii="Candara" w:hAnsi="Candara"/>
                <w:sz w:val="20"/>
                <w:szCs w:val="20"/>
              </w:rPr>
              <w:t xml:space="preserve"> (npr. število hotelskih sob, velikost bazenskega kompleksa, ipd.), za bistvene spremembe (npr. izpustitev posamezne dejavnosti v kompleksu, oziroma spremembe, ki bi pomenile več kot 30% projekta) pa je potrebno predhodno soglasje lokalne skupnosti.</w:t>
            </w:r>
          </w:p>
          <w:p w14:paraId="306F362E" w14:textId="77777777" w:rsidR="00642C31" w:rsidRPr="009B4C9B" w:rsidRDefault="00642C31" w:rsidP="00B75205">
            <w:pPr>
              <w:numPr>
                <w:ilvl w:val="0"/>
                <w:numId w:val="15"/>
              </w:numPr>
              <w:tabs>
                <w:tab w:val="clear" w:pos="900"/>
                <w:tab w:val="num" w:pos="567"/>
              </w:tabs>
              <w:ind w:left="567" w:hanging="425"/>
              <w:rPr>
                <w:rFonts w:ascii="Candara" w:hAnsi="Candara"/>
                <w:sz w:val="20"/>
                <w:szCs w:val="20"/>
              </w:rPr>
            </w:pPr>
            <w:r w:rsidRPr="009B4C9B">
              <w:rPr>
                <w:rFonts w:ascii="Candara" w:hAnsi="Candara"/>
                <w:sz w:val="20"/>
                <w:szCs w:val="20"/>
              </w:rPr>
              <w:t xml:space="preserve">Za projekt </w:t>
            </w:r>
            <w:proofErr w:type="spellStart"/>
            <w:r w:rsidRPr="009B4C9B">
              <w:rPr>
                <w:rFonts w:ascii="Candara" w:hAnsi="Candara"/>
                <w:sz w:val="20"/>
                <w:szCs w:val="20"/>
              </w:rPr>
              <w:t>Sailaway</w:t>
            </w:r>
            <w:proofErr w:type="spellEnd"/>
            <w:r w:rsidRPr="009B4C9B">
              <w:rPr>
                <w:rFonts w:ascii="Candara" w:hAnsi="Candara"/>
                <w:sz w:val="20"/>
                <w:szCs w:val="20"/>
              </w:rPr>
              <w:t xml:space="preserve"> na MMP Vrtojba mora investitor sočasno pridobiti gradbena dovoljenja za vse objekte v dveh letih po izpolnitvi tretje točke tega sklepa.</w:t>
            </w:r>
          </w:p>
          <w:p w14:paraId="357E4DA4" w14:textId="77777777" w:rsidR="00642C31" w:rsidRPr="009B4C9B" w:rsidRDefault="00642C31" w:rsidP="00B75205">
            <w:pPr>
              <w:numPr>
                <w:ilvl w:val="0"/>
                <w:numId w:val="15"/>
              </w:numPr>
              <w:tabs>
                <w:tab w:val="clear" w:pos="900"/>
                <w:tab w:val="num" w:pos="567"/>
              </w:tabs>
              <w:ind w:left="567" w:hanging="425"/>
              <w:rPr>
                <w:rFonts w:ascii="Candara" w:hAnsi="Candara"/>
                <w:sz w:val="20"/>
                <w:szCs w:val="20"/>
              </w:rPr>
            </w:pPr>
            <w:r w:rsidRPr="009B4C9B">
              <w:rPr>
                <w:rFonts w:ascii="Candara" w:hAnsi="Candara"/>
                <w:sz w:val="20"/>
                <w:szCs w:val="20"/>
              </w:rPr>
              <w:t>Občina Šempeter-Vrtojba bo na podlagi primernih strokovnih podlag investitorja sprejela vse potrebne občinske prostorske akte, ki so potrebni za izvedbo projekta (OPN in OPPN). Pogoj sočasne pridobitve gradbenih dovoljenj za vse objekte bo vključen vanje.</w:t>
            </w:r>
          </w:p>
          <w:p w14:paraId="497558A1" w14:textId="77777777" w:rsidR="00642C31" w:rsidRPr="009B4C9B" w:rsidRDefault="00642C31" w:rsidP="00B75205">
            <w:pPr>
              <w:numPr>
                <w:ilvl w:val="0"/>
                <w:numId w:val="15"/>
              </w:numPr>
              <w:tabs>
                <w:tab w:val="clear" w:pos="900"/>
                <w:tab w:val="num" w:pos="567"/>
              </w:tabs>
              <w:overflowPunct w:val="0"/>
              <w:autoSpaceDE w:val="0"/>
              <w:autoSpaceDN w:val="0"/>
              <w:adjustRightInd w:val="0"/>
              <w:ind w:left="567" w:hanging="425"/>
              <w:textAlignment w:val="baseline"/>
              <w:rPr>
                <w:rFonts w:ascii="Candara" w:hAnsi="Candara"/>
                <w:sz w:val="20"/>
                <w:szCs w:val="20"/>
              </w:rPr>
            </w:pPr>
            <w:r w:rsidRPr="009B4C9B">
              <w:rPr>
                <w:rFonts w:ascii="Candara" w:hAnsi="Candara"/>
                <w:sz w:val="20"/>
                <w:szCs w:val="20"/>
              </w:rPr>
              <w:t>Odškodninska odgovornost investitorja znaša 1.500.000,00 EUR in je neposredno izvršljiva v primeru, da investitor ne izvrši točk 1 ali 2 tega sklepa iz razlogov, ki nastanejo na njegovi strani.</w:t>
            </w:r>
          </w:p>
          <w:p w14:paraId="35D60057" w14:textId="77777777" w:rsidR="00642C31" w:rsidRPr="009B4C9B" w:rsidRDefault="00642C31" w:rsidP="00B75205">
            <w:pPr>
              <w:numPr>
                <w:ilvl w:val="0"/>
                <w:numId w:val="15"/>
              </w:numPr>
              <w:tabs>
                <w:tab w:val="clear" w:pos="900"/>
                <w:tab w:val="num" w:pos="567"/>
              </w:tabs>
              <w:ind w:left="567" w:hanging="425"/>
              <w:rPr>
                <w:rFonts w:ascii="Candara" w:hAnsi="Candara"/>
                <w:sz w:val="20"/>
                <w:szCs w:val="20"/>
              </w:rPr>
            </w:pPr>
            <w:r w:rsidRPr="009B4C9B">
              <w:rPr>
                <w:rFonts w:ascii="Candara" w:hAnsi="Candara"/>
                <w:sz w:val="20"/>
                <w:szCs w:val="20"/>
              </w:rPr>
              <w:t>Občina sklene pogodbo, ali pridobi enostransko izjavo investitorja v notarski obliki, z neposredno izvršljivostjo.</w:t>
            </w:r>
          </w:p>
          <w:p w14:paraId="6DD7DA00" w14:textId="77777777" w:rsidR="00642C31" w:rsidRPr="009B4C9B" w:rsidRDefault="00642C31" w:rsidP="00B75205">
            <w:pPr>
              <w:numPr>
                <w:ilvl w:val="0"/>
                <w:numId w:val="15"/>
              </w:numPr>
              <w:tabs>
                <w:tab w:val="clear" w:pos="900"/>
                <w:tab w:val="num" w:pos="567"/>
              </w:tabs>
              <w:ind w:left="567" w:hanging="425"/>
              <w:rPr>
                <w:rFonts w:ascii="Candara" w:hAnsi="Candara"/>
                <w:sz w:val="20"/>
                <w:szCs w:val="20"/>
              </w:rPr>
            </w:pPr>
            <w:r w:rsidRPr="009B4C9B">
              <w:rPr>
                <w:rFonts w:ascii="Candara" w:hAnsi="Candara"/>
                <w:sz w:val="20"/>
                <w:szCs w:val="20"/>
              </w:rPr>
              <w:t xml:space="preserve">V primeru, da vlada RS ne podeli koncesije za prirejanje posebnih iger na srečo na območju občine Šempeter-Vrtojba družbi </w:t>
            </w:r>
            <w:proofErr w:type="spellStart"/>
            <w:r w:rsidRPr="009B4C9B">
              <w:rPr>
                <w:rFonts w:ascii="Candara" w:hAnsi="Candara"/>
                <w:sz w:val="20"/>
                <w:szCs w:val="20"/>
              </w:rPr>
              <w:t>Alea</w:t>
            </w:r>
            <w:proofErr w:type="spellEnd"/>
            <w:r w:rsidRPr="009B4C9B">
              <w:rPr>
                <w:rFonts w:ascii="Candara" w:hAnsi="Candara"/>
                <w:sz w:val="20"/>
                <w:szCs w:val="20"/>
              </w:rPr>
              <w:t xml:space="preserve"> </w:t>
            </w:r>
            <w:proofErr w:type="spellStart"/>
            <w:r w:rsidRPr="009B4C9B">
              <w:rPr>
                <w:rFonts w:ascii="Candara" w:hAnsi="Candara"/>
                <w:sz w:val="20"/>
                <w:szCs w:val="20"/>
              </w:rPr>
              <w:t>Iacta</w:t>
            </w:r>
            <w:proofErr w:type="spellEnd"/>
            <w:r w:rsidRPr="009B4C9B">
              <w:rPr>
                <w:rFonts w:ascii="Candara" w:hAnsi="Candara"/>
                <w:sz w:val="20"/>
                <w:szCs w:val="20"/>
              </w:rPr>
              <w:t xml:space="preserve"> </w:t>
            </w:r>
            <w:proofErr w:type="spellStart"/>
            <w:r w:rsidRPr="009B4C9B">
              <w:rPr>
                <w:rFonts w:ascii="Candara" w:hAnsi="Candara"/>
                <w:sz w:val="20"/>
                <w:szCs w:val="20"/>
              </w:rPr>
              <w:t>d.o.o</w:t>
            </w:r>
            <w:proofErr w:type="spellEnd"/>
            <w:r w:rsidRPr="009B4C9B">
              <w:rPr>
                <w:rFonts w:ascii="Candara" w:hAnsi="Candara"/>
                <w:sz w:val="20"/>
                <w:szCs w:val="20"/>
              </w:rPr>
              <w:t>., Ljubljana, ta sklep ni več zavezujoč.</w:t>
            </w:r>
            <w:r w:rsidRPr="009B4C9B">
              <w:rPr>
                <w:rFonts w:ascii="Candara" w:hAnsi="Candara"/>
                <w:sz w:val="20"/>
                <w:szCs w:val="20"/>
              </w:rPr>
              <w:tab/>
            </w:r>
            <w:r w:rsidRPr="009B4C9B">
              <w:rPr>
                <w:rFonts w:ascii="Candara" w:hAnsi="Candara"/>
                <w:sz w:val="20"/>
                <w:szCs w:val="20"/>
              </w:rPr>
              <w:tab/>
            </w:r>
            <w:r w:rsidRPr="009B4C9B">
              <w:rPr>
                <w:rFonts w:ascii="Candara" w:hAnsi="Candara"/>
                <w:sz w:val="20"/>
                <w:szCs w:val="20"/>
              </w:rPr>
              <w:tab/>
            </w:r>
            <w:r w:rsidRPr="009B4C9B">
              <w:rPr>
                <w:rFonts w:ascii="Candara" w:hAnsi="Candara"/>
                <w:sz w:val="20"/>
                <w:szCs w:val="20"/>
              </w:rPr>
              <w:tab/>
            </w:r>
            <w:r w:rsidRPr="009B4C9B">
              <w:rPr>
                <w:rFonts w:ascii="Candara" w:hAnsi="Candara"/>
                <w:sz w:val="20"/>
                <w:szCs w:val="20"/>
              </w:rPr>
              <w:tab/>
            </w:r>
            <w:r w:rsidRPr="009B4C9B">
              <w:rPr>
                <w:rFonts w:ascii="Candara" w:hAnsi="Candara"/>
                <w:sz w:val="20"/>
                <w:szCs w:val="20"/>
              </w:rPr>
              <w:tab/>
            </w:r>
            <w:r w:rsidRPr="009B4C9B">
              <w:rPr>
                <w:rFonts w:ascii="Candara" w:hAnsi="Candara"/>
                <w:sz w:val="20"/>
                <w:szCs w:val="20"/>
              </w:rPr>
              <w:tab/>
            </w:r>
            <w:r w:rsidRPr="009B4C9B">
              <w:rPr>
                <w:rFonts w:ascii="Candara" w:hAnsi="Candara"/>
                <w:sz w:val="20"/>
                <w:szCs w:val="20"/>
              </w:rPr>
              <w:tab/>
            </w:r>
          </w:p>
          <w:p w14:paraId="0CD32E62" w14:textId="77777777" w:rsidR="00642C31" w:rsidRPr="009B4C9B" w:rsidRDefault="00642C31" w:rsidP="00B75205">
            <w:pPr>
              <w:numPr>
                <w:ilvl w:val="0"/>
                <w:numId w:val="15"/>
              </w:numPr>
              <w:tabs>
                <w:tab w:val="clear" w:pos="900"/>
                <w:tab w:val="num" w:pos="567"/>
              </w:tabs>
              <w:ind w:left="567" w:hanging="425"/>
              <w:rPr>
                <w:rFonts w:ascii="Candara" w:hAnsi="Candara"/>
                <w:sz w:val="20"/>
                <w:szCs w:val="20"/>
              </w:rPr>
            </w:pPr>
            <w:r w:rsidRPr="009B4C9B">
              <w:rPr>
                <w:rFonts w:ascii="Candara" w:hAnsi="Candara"/>
                <w:sz w:val="20"/>
                <w:szCs w:val="20"/>
              </w:rPr>
              <w:t>Ta sklep prične veljati takoj.</w:t>
            </w:r>
          </w:p>
        </w:tc>
      </w:tr>
      <w:tr w:rsidR="00642C31" w:rsidRPr="00B319CE" w14:paraId="3CB84AEB" w14:textId="77777777" w:rsidTr="00F27432">
        <w:tc>
          <w:tcPr>
            <w:tcW w:w="1383" w:type="dxa"/>
            <w:gridSpan w:val="2"/>
            <w:vMerge/>
            <w:shd w:val="clear" w:color="auto" w:fill="D6E3BC"/>
          </w:tcPr>
          <w:p w14:paraId="547C4347" w14:textId="77777777" w:rsidR="00642C31" w:rsidRPr="00B319CE" w:rsidRDefault="00642C31" w:rsidP="00AD69C5">
            <w:pPr>
              <w:rPr>
                <w:rFonts w:ascii="Candara" w:hAnsi="Candara"/>
              </w:rPr>
            </w:pPr>
          </w:p>
        </w:tc>
        <w:tc>
          <w:tcPr>
            <w:tcW w:w="1664" w:type="dxa"/>
          </w:tcPr>
          <w:p w14:paraId="3E2DDC46" w14:textId="77777777" w:rsidR="00642C31" w:rsidRPr="009B4C9B" w:rsidRDefault="00642C31" w:rsidP="00CF02B1">
            <w:pPr>
              <w:rPr>
                <w:rFonts w:ascii="Candara" w:hAnsi="Candara"/>
                <w:sz w:val="20"/>
                <w:szCs w:val="20"/>
              </w:rPr>
            </w:pPr>
            <w:r w:rsidRPr="009B4C9B">
              <w:rPr>
                <w:rFonts w:ascii="Candara" w:hAnsi="Candara"/>
                <w:sz w:val="20"/>
                <w:szCs w:val="20"/>
              </w:rPr>
              <w:t>01101-19/2011-9</w:t>
            </w:r>
          </w:p>
        </w:tc>
        <w:tc>
          <w:tcPr>
            <w:tcW w:w="11755" w:type="dxa"/>
          </w:tcPr>
          <w:p w14:paraId="00684F56" w14:textId="77777777" w:rsidR="00642C31" w:rsidRPr="009B4C9B" w:rsidRDefault="00642C31" w:rsidP="00CF02B1">
            <w:pPr>
              <w:rPr>
                <w:rFonts w:ascii="Candara" w:hAnsi="Candara"/>
                <w:sz w:val="20"/>
                <w:szCs w:val="20"/>
              </w:rPr>
            </w:pPr>
            <w:r w:rsidRPr="009B4C9B">
              <w:rPr>
                <w:rFonts w:ascii="Candara" w:hAnsi="Candara"/>
                <w:sz w:val="20"/>
                <w:szCs w:val="20"/>
              </w:rPr>
              <w:t xml:space="preserve">Občinski svet Občine Šempeter-Vrtojba daje družbi </w:t>
            </w:r>
            <w:proofErr w:type="spellStart"/>
            <w:r w:rsidRPr="009B4C9B">
              <w:rPr>
                <w:rFonts w:ascii="Candara" w:hAnsi="Candara"/>
                <w:sz w:val="20"/>
                <w:szCs w:val="20"/>
              </w:rPr>
              <w:t>Alea</w:t>
            </w:r>
            <w:proofErr w:type="spellEnd"/>
            <w:r w:rsidRPr="009B4C9B">
              <w:rPr>
                <w:rFonts w:ascii="Candara" w:hAnsi="Candara"/>
                <w:sz w:val="20"/>
                <w:szCs w:val="20"/>
              </w:rPr>
              <w:t xml:space="preserve"> </w:t>
            </w:r>
            <w:proofErr w:type="spellStart"/>
            <w:r w:rsidRPr="009B4C9B">
              <w:rPr>
                <w:rFonts w:ascii="Candara" w:hAnsi="Candara"/>
                <w:sz w:val="20"/>
                <w:szCs w:val="20"/>
              </w:rPr>
              <w:t>Iacta</w:t>
            </w:r>
            <w:proofErr w:type="spellEnd"/>
            <w:r w:rsidRPr="009B4C9B">
              <w:rPr>
                <w:rFonts w:ascii="Candara" w:hAnsi="Candara"/>
                <w:sz w:val="20"/>
                <w:szCs w:val="20"/>
              </w:rPr>
              <w:t xml:space="preserve"> </w:t>
            </w:r>
            <w:proofErr w:type="spellStart"/>
            <w:r w:rsidRPr="009B4C9B">
              <w:rPr>
                <w:rFonts w:ascii="Candara" w:hAnsi="Candara"/>
                <w:sz w:val="20"/>
                <w:szCs w:val="20"/>
              </w:rPr>
              <w:t>d.o.o</w:t>
            </w:r>
            <w:proofErr w:type="spellEnd"/>
            <w:r w:rsidRPr="009B4C9B">
              <w:rPr>
                <w:rFonts w:ascii="Candara" w:hAnsi="Candara"/>
                <w:sz w:val="20"/>
                <w:szCs w:val="20"/>
              </w:rPr>
              <w:t xml:space="preserve">., Šmartinska cesta 152, 1000 Ljubljana, soglasje za opravljanje igralniške dejavnosti v igralnem salonu, ki se bo nahajal na lokaciji </w:t>
            </w:r>
            <w:proofErr w:type="spellStart"/>
            <w:r w:rsidRPr="009B4C9B">
              <w:rPr>
                <w:rFonts w:ascii="Candara" w:hAnsi="Candara"/>
                <w:sz w:val="20"/>
                <w:szCs w:val="20"/>
              </w:rPr>
              <w:t>k.o</w:t>
            </w:r>
            <w:proofErr w:type="spellEnd"/>
            <w:r w:rsidRPr="009B4C9B">
              <w:rPr>
                <w:rFonts w:ascii="Candara" w:hAnsi="Candara"/>
                <w:sz w:val="20"/>
                <w:szCs w:val="20"/>
              </w:rPr>
              <w:t>. Vrtojba s parcelno številko 919/2.</w:t>
            </w:r>
          </w:p>
        </w:tc>
      </w:tr>
      <w:tr w:rsidR="00642C31" w:rsidRPr="00B319CE" w14:paraId="38551896" w14:textId="77777777" w:rsidTr="00F27432">
        <w:tc>
          <w:tcPr>
            <w:tcW w:w="1383" w:type="dxa"/>
            <w:gridSpan w:val="2"/>
            <w:vMerge w:val="restart"/>
            <w:shd w:val="clear" w:color="auto" w:fill="D6E3BC"/>
          </w:tcPr>
          <w:p w14:paraId="051EE774" w14:textId="77777777" w:rsidR="00642C31" w:rsidRPr="00B319CE" w:rsidRDefault="00642C31" w:rsidP="00FA2CE7">
            <w:pPr>
              <w:outlineLvl w:val="1"/>
              <w:rPr>
                <w:rFonts w:ascii="Candara" w:hAnsi="Candara"/>
                <w:b/>
              </w:rPr>
            </w:pPr>
            <w:r w:rsidRPr="00B319CE">
              <w:rPr>
                <w:rFonts w:ascii="Candara" w:hAnsi="Candara"/>
                <w:b/>
                <w:sz w:val="22"/>
                <w:szCs w:val="22"/>
              </w:rPr>
              <w:t xml:space="preserve">9. seja OS, </w:t>
            </w:r>
          </w:p>
          <w:p w14:paraId="0DA1F2FC" w14:textId="77777777" w:rsidR="00642C31" w:rsidRPr="00B319CE" w:rsidRDefault="00642C31" w:rsidP="00FA2CE7">
            <w:pPr>
              <w:rPr>
                <w:rFonts w:ascii="Candara" w:hAnsi="Candara"/>
              </w:rPr>
            </w:pPr>
            <w:r w:rsidRPr="00B319CE">
              <w:rPr>
                <w:rFonts w:ascii="Candara" w:hAnsi="Candara"/>
                <w:b/>
                <w:sz w:val="22"/>
                <w:szCs w:val="22"/>
              </w:rPr>
              <w:t>8. 9. 2011</w:t>
            </w:r>
          </w:p>
        </w:tc>
        <w:tc>
          <w:tcPr>
            <w:tcW w:w="1664" w:type="dxa"/>
          </w:tcPr>
          <w:p w14:paraId="18F3569C" w14:textId="77777777" w:rsidR="00642C31" w:rsidRPr="009B4C9B" w:rsidRDefault="00642C31" w:rsidP="00CF02B1">
            <w:pPr>
              <w:rPr>
                <w:rFonts w:ascii="Candara" w:hAnsi="Candara"/>
                <w:sz w:val="20"/>
                <w:szCs w:val="20"/>
              </w:rPr>
            </w:pPr>
            <w:r w:rsidRPr="009B4C9B">
              <w:rPr>
                <w:rFonts w:ascii="Candara" w:hAnsi="Candara"/>
                <w:sz w:val="20"/>
                <w:szCs w:val="20"/>
              </w:rPr>
              <w:t>01101-17/2011-1</w:t>
            </w:r>
          </w:p>
        </w:tc>
        <w:tc>
          <w:tcPr>
            <w:tcW w:w="11755" w:type="dxa"/>
          </w:tcPr>
          <w:p w14:paraId="4A4E66D4" w14:textId="77777777" w:rsidR="00642C31" w:rsidRPr="009B4C9B" w:rsidRDefault="00642C31" w:rsidP="00CF02B1">
            <w:pPr>
              <w:rPr>
                <w:rFonts w:ascii="Candara" w:hAnsi="Candara"/>
                <w:sz w:val="20"/>
                <w:szCs w:val="20"/>
              </w:rPr>
            </w:pPr>
            <w:r w:rsidRPr="009B4C9B">
              <w:rPr>
                <w:rFonts w:ascii="Candara" w:hAnsi="Candara"/>
                <w:sz w:val="20"/>
                <w:szCs w:val="20"/>
              </w:rPr>
              <w:t xml:space="preserve">1. Člani občinskega sveta Občine Šempeter-Vrtojba zahtevamo, da občina zaradi zamude zakonitega roka v postopku podaje oziroma odreka soglasja družbi </w:t>
            </w:r>
            <w:proofErr w:type="spellStart"/>
            <w:r w:rsidRPr="009B4C9B">
              <w:rPr>
                <w:rFonts w:ascii="Candara" w:hAnsi="Candara"/>
                <w:sz w:val="20"/>
                <w:szCs w:val="20"/>
              </w:rPr>
              <w:t>Alea</w:t>
            </w:r>
            <w:proofErr w:type="spellEnd"/>
            <w:r w:rsidRPr="009B4C9B">
              <w:rPr>
                <w:rFonts w:ascii="Candara" w:hAnsi="Candara"/>
                <w:sz w:val="20"/>
                <w:szCs w:val="20"/>
              </w:rPr>
              <w:t xml:space="preserve"> </w:t>
            </w:r>
            <w:proofErr w:type="spellStart"/>
            <w:r w:rsidRPr="009B4C9B">
              <w:rPr>
                <w:rFonts w:ascii="Candara" w:hAnsi="Candara"/>
                <w:sz w:val="20"/>
                <w:szCs w:val="20"/>
              </w:rPr>
              <w:t>Iacta</w:t>
            </w:r>
            <w:proofErr w:type="spellEnd"/>
            <w:r w:rsidRPr="009B4C9B">
              <w:rPr>
                <w:rFonts w:ascii="Candara" w:hAnsi="Candara"/>
                <w:sz w:val="20"/>
                <w:szCs w:val="20"/>
              </w:rPr>
              <w:t xml:space="preserve"> </w:t>
            </w:r>
            <w:proofErr w:type="spellStart"/>
            <w:r w:rsidRPr="009B4C9B">
              <w:rPr>
                <w:rFonts w:ascii="Candara" w:hAnsi="Candara"/>
                <w:sz w:val="20"/>
                <w:szCs w:val="20"/>
              </w:rPr>
              <w:t>d.o.o</w:t>
            </w:r>
            <w:proofErr w:type="spellEnd"/>
            <w:r w:rsidRPr="009B4C9B">
              <w:rPr>
                <w:rFonts w:ascii="Candara" w:hAnsi="Candara"/>
                <w:sz w:val="20"/>
                <w:szCs w:val="20"/>
              </w:rPr>
              <w:t>. za opravljanje igralniške dejavnosti na območju naše občine jutri vloži na Ministrstvo za finance, Urad RS za nadzor prirejanja iger na srečo, predlog za vrnitev v prejšnje stanje, s čimer bo občinskemu svetu, skladno z našimi pristojnostmi, omogočena vsebinska obravnava in aktivno sodelovanje v upravnem postopku.</w:t>
            </w:r>
          </w:p>
          <w:p w14:paraId="3CCBA9C8" w14:textId="77777777" w:rsidR="00642C31" w:rsidRPr="009B4C9B" w:rsidRDefault="00642C31" w:rsidP="00CF02B1">
            <w:pPr>
              <w:rPr>
                <w:rFonts w:ascii="Candara" w:hAnsi="Candara"/>
                <w:sz w:val="20"/>
                <w:szCs w:val="20"/>
              </w:rPr>
            </w:pPr>
            <w:r w:rsidRPr="009B4C9B">
              <w:rPr>
                <w:rFonts w:ascii="Candara" w:hAnsi="Candara"/>
                <w:sz w:val="20"/>
                <w:szCs w:val="20"/>
              </w:rPr>
              <w:t>2. Po pridobitvi kateregakoli odgovora Ministrstva za finance, Urada RS za nadzor prirejanja iger na srečo, župan skliče redno sejo občinskega sveta in uvrsti točko na dnevni red.</w:t>
            </w:r>
          </w:p>
          <w:p w14:paraId="6C3D4488" w14:textId="77777777" w:rsidR="00642C31" w:rsidRPr="009B4C9B" w:rsidRDefault="00642C31" w:rsidP="00CF02B1">
            <w:pPr>
              <w:rPr>
                <w:rFonts w:ascii="Candara" w:hAnsi="Candara"/>
                <w:sz w:val="20"/>
                <w:szCs w:val="20"/>
              </w:rPr>
            </w:pPr>
            <w:r w:rsidRPr="009B4C9B">
              <w:rPr>
                <w:rFonts w:ascii="Candara" w:hAnsi="Candara"/>
                <w:sz w:val="20"/>
                <w:szCs w:val="20"/>
              </w:rPr>
              <w:t>3. V kolikor občinskemu svetu ne bo omogočena obravnava in odločanje glede prejete vloge in bo v posledici zamude roka občini onemogočeno aktivno sodelovanje v postopku podelitve koncesije, bomo zahtevali ugotovitev oseb, ki so sodelovale pri opustitvi in njihovem nezakonitem ravnanju ter občinske interese zavarovali s sprožitvijo ustreznih postopkov.</w:t>
            </w:r>
          </w:p>
          <w:p w14:paraId="057AFE4F" w14:textId="77777777" w:rsidR="00642C31" w:rsidRPr="009B4C9B" w:rsidRDefault="00642C31" w:rsidP="00CF02B1">
            <w:pPr>
              <w:rPr>
                <w:rFonts w:ascii="Candara" w:hAnsi="Candara"/>
                <w:sz w:val="20"/>
                <w:szCs w:val="20"/>
              </w:rPr>
            </w:pPr>
            <w:r w:rsidRPr="009B4C9B">
              <w:rPr>
                <w:rFonts w:ascii="Candara" w:hAnsi="Candara"/>
                <w:sz w:val="20"/>
                <w:szCs w:val="20"/>
              </w:rPr>
              <w:t xml:space="preserve">4. Do odločanja o izdaji oziroma </w:t>
            </w:r>
            <w:proofErr w:type="spellStart"/>
            <w:r w:rsidRPr="009B4C9B">
              <w:rPr>
                <w:rFonts w:ascii="Candara" w:hAnsi="Candara"/>
                <w:sz w:val="20"/>
                <w:szCs w:val="20"/>
              </w:rPr>
              <w:t>odreku</w:t>
            </w:r>
            <w:proofErr w:type="spellEnd"/>
            <w:r w:rsidRPr="009B4C9B">
              <w:rPr>
                <w:rFonts w:ascii="Candara" w:hAnsi="Candara"/>
                <w:sz w:val="20"/>
                <w:szCs w:val="20"/>
              </w:rPr>
              <w:t xml:space="preserve"> soglasja družbi </w:t>
            </w:r>
            <w:proofErr w:type="spellStart"/>
            <w:r w:rsidRPr="009B4C9B">
              <w:rPr>
                <w:rFonts w:ascii="Candara" w:hAnsi="Candara"/>
                <w:sz w:val="20"/>
                <w:szCs w:val="20"/>
              </w:rPr>
              <w:t>Alea</w:t>
            </w:r>
            <w:proofErr w:type="spellEnd"/>
            <w:r w:rsidRPr="009B4C9B">
              <w:rPr>
                <w:rFonts w:ascii="Candara" w:hAnsi="Candara"/>
                <w:sz w:val="20"/>
                <w:szCs w:val="20"/>
              </w:rPr>
              <w:t xml:space="preserve"> </w:t>
            </w:r>
            <w:proofErr w:type="spellStart"/>
            <w:r w:rsidRPr="009B4C9B">
              <w:rPr>
                <w:rFonts w:ascii="Candara" w:hAnsi="Candara"/>
                <w:sz w:val="20"/>
                <w:szCs w:val="20"/>
              </w:rPr>
              <w:t>Iacta</w:t>
            </w:r>
            <w:proofErr w:type="spellEnd"/>
            <w:r w:rsidRPr="009B4C9B">
              <w:rPr>
                <w:rFonts w:ascii="Candara" w:hAnsi="Candara"/>
                <w:sz w:val="20"/>
                <w:szCs w:val="20"/>
              </w:rPr>
              <w:t xml:space="preserve"> </w:t>
            </w:r>
            <w:proofErr w:type="spellStart"/>
            <w:r w:rsidRPr="009B4C9B">
              <w:rPr>
                <w:rFonts w:ascii="Candara" w:hAnsi="Candara"/>
                <w:sz w:val="20"/>
                <w:szCs w:val="20"/>
              </w:rPr>
              <w:t>d.o.o</w:t>
            </w:r>
            <w:proofErr w:type="spellEnd"/>
            <w:r w:rsidRPr="009B4C9B">
              <w:rPr>
                <w:rFonts w:ascii="Candara" w:hAnsi="Candara"/>
                <w:sz w:val="20"/>
                <w:szCs w:val="20"/>
              </w:rPr>
              <w:t xml:space="preserve">. , župan zagotovi kot garancijo za celovito izvedbo projekta bančno garancijo oziroma drugo enakovredno jamstvo investitorja družbe </w:t>
            </w:r>
            <w:proofErr w:type="spellStart"/>
            <w:r w:rsidRPr="009B4C9B">
              <w:rPr>
                <w:rFonts w:ascii="Candara" w:hAnsi="Candara"/>
                <w:sz w:val="20"/>
                <w:szCs w:val="20"/>
              </w:rPr>
              <w:t>Alea</w:t>
            </w:r>
            <w:proofErr w:type="spellEnd"/>
            <w:r w:rsidRPr="009B4C9B">
              <w:rPr>
                <w:rFonts w:ascii="Candara" w:hAnsi="Candara"/>
                <w:sz w:val="20"/>
                <w:szCs w:val="20"/>
              </w:rPr>
              <w:t xml:space="preserve"> </w:t>
            </w:r>
            <w:proofErr w:type="spellStart"/>
            <w:r w:rsidRPr="009B4C9B">
              <w:rPr>
                <w:rFonts w:ascii="Candara" w:hAnsi="Candara"/>
                <w:sz w:val="20"/>
                <w:szCs w:val="20"/>
              </w:rPr>
              <w:t>Iacta</w:t>
            </w:r>
            <w:proofErr w:type="spellEnd"/>
            <w:r w:rsidRPr="009B4C9B">
              <w:rPr>
                <w:rFonts w:ascii="Candara" w:hAnsi="Candara"/>
                <w:sz w:val="20"/>
                <w:szCs w:val="20"/>
              </w:rPr>
              <w:t xml:space="preserve"> </w:t>
            </w:r>
            <w:proofErr w:type="spellStart"/>
            <w:r w:rsidRPr="009B4C9B">
              <w:rPr>
                <w:rFonts w:ascii="Candara" w:hAnsi="Candara"/>
                <w:sz w:val="20"/>
                <w:szCs w:val="20"/>
              </w:rPr>
              <w:t>d.o.o</w:t>
            </w:r>
            <w:proofErr w:type="spellEnd"/>
            <w:r w:rsidRPr="009B4C9B">
              <w:rPr>
                <w:rFonts w:ascii="Candara" w:hAnsi="Candara"/>
                <w:sz w:val="20"/>
                <w:szCs w:val="20"/>
              </w:rPr>
              <w:t>. v višini deset odstotkov (10%) vrednosti celotnega projekta, predstavljenega na seji občinskega sveta dne 7. 7. 2011. Ustrezna pogodba mora biti priloga novemu sklepu.</w:t>
            </w:r>
          </w:p>
          <w:p w14:paraId="5A7ADB90" w14:textId="77777777" w:rsidR="00642C31" w:rsidRPr="009B4C9B" w:rsidRDefault="00642C31" w:rsidP="00CF02B1">
            <w:pPr>
              <w:rPr>
                <w:rFonts w:ascii="Candara" w:hAnsi="Candara"/>
                <w:sz w:val="20"/>
                <w:szCs w:val="20"/>
              </w:rPr>
            </w:pPr>
            <w:r w:rsidRPr="009B4C9B">
              <w:rPr>
                <w:rFonts w:ascii="Candara" w:hAnsi="Candara"/>
                <w:sz w:val="20"/>
                <w:szCs w:val="20"/>
              </w:rPr>
              <w:t xml:space="preserve">5. S predlaganim sklepom na današnji seji, ki je bil umaknjen o izdaji soglasja za opravljanje igralniške dejavnosti v igralnem salonu, ki se bo nahajal na lokaciji </w:t>
            </w:r>
            <w:proofErr w:type="spellStart"/>
            <w:r w:rsidRPr="009B4C9B">
              <w:rPr>
                <w:rFonts w:ascii="Candara" w:hAnsi="Candara"/>
                <w:sz w:val="20"/>
                <w:szCs w:val="20"/>
              </w:rPr>
              <w:t>k.o</w:t>
            </w:r>
            <w:proofErr w:type="spellEnd"/>
            <w:r w:rsidRPr="009B4C9B">
              <w:rPr>
                <w:rFonts w:ascii="Candara" w:hAnsi="Candara"/>
                <w:sz w:val="20"/>
                <w:szCs w:val="20"/>
              </w:rPr>
              <w:t xml:space="preserve">. Vrtojba s parcelno številko 919/2, se ne strinjamo, saj družba </w:t>
            </w:r>
            <w:proofErr w:type="spellStart"/>
            <w:r w:rsidRPr="009B4C9B">
              <w:rPr>
                <w:rFonts w:ascii="Candara" w:hAnsi="Candara"/>
                <w:sz w:val="20"/>
                <w:szCs w:val="20"/>
              </w:rPr>
              <w:t>Alea</w:t>
            </w:r>
            <w:proofErr w:type="spellEnd"/>
            <w:r w:rsidRPr="009B4C9B">
              <w:rPr>
                <w:rFonts w:ascii="Candara" w:hAnsi="Candara"/>
                <w:sz w:val="20"/>
                <w:szCs w:val="20"/>
              </w:rPr>
              <w:t xml:space="preserve"> </w:t>
            </w:r>
            <w:proofErr w:type="spellStart"/>
            <w:r w:rsidRPr="009B4C9B">
              <w:rPr>
                <w:rFonts w:ascii="Candara" w:hAnsi="Candara"/>
                <w:sz w:val="20"/>
                <w:szCs w:val="20"/>
              </w:rPr>
              <w:t>Iacta</w:t>
            </w:r>
            <w:proofErr w:type="spellEnd"/>
            <w:r w:rsidRPr="009B4C9B">
              <w:rPr>
                <w:rFonts w:ascii="Candara" w:hAnsi="Candara"/>
                <w:sz w:val="20"/>
                <w:szCs w:val="20"/>
              </w:rPr>
              <w:t xml:space="preserve"> </w:t>
            </w:r>
            <w:proofErr w:type="spellStart"/>
            <w:r w:rsidRPr="009B4C9B">
              <w:rPr>
                <w:rFonts w:ascii="Candara" w:hAnsi="Candara"/>
                <w:sz w:val="20"/>
                <w:szCs w:val="20"/>
              </w:rPr>
              <w:t>d.o.o</w:t>
            </w:r>
            <w:proofErr w:type="spellEnd"/>
            <w:r w:rsidRPr="009B4C9B">
              <w:rPr>
                <w:rFonts w:ascii="Candara" w:hAnsi="Candara"/>
                <w:sz w:val="20"/>
                <w:szCs w:val="20"/>
              </w:rPr>
              <w:t>. do sedaj ni dala ustreznih garancij za celovito izvedbo projekta.</w:t>
            </w:r>
          </w:p>
          <w:p w14:paraId="36460C5D" w14:textId="77777777" w:rsidR="00642C31" w:rsidRPr="009B4C9B" w:rsidRDefault="00642C31" w:rsidP="00CF02B1">
            <w:pPr>
              <w:rPr>
                <w:rFonts w:ascii="Candara" w:hAnsi="Candara"/>
                <w:sz w:val="20"/>
                <w:szCs w:val="20"/>
              </w:rPr>
            </w:pPr>
            <w:r w:rsidRPr="009B4C9B">
              <w:rPr>
                <w:rFonts w:ascii="Candara" w:hAnsi="Candara"/>
                <w:sz w:val="20"/>
                <w:szCs w:val="20"/>
              </w:rPr>
              <w:t>6. Ta sklep prične veljati takoj.</w:t>
            </w:r>
          </w:p>
        </w:tc>
      </w:tr>
      <w:tr w:rsidR="00642C31" w:rsidRPr="00B319CE" w14:paraId="62A9041E" w14:textId="77777777" w:rsidTr="00F27432">
        <w:tc>
          <w:tcPr>
            <w:tcW w:w="1383" w:type="dxa"/>
            <w:gridSpan w:val="2"/>
            <w:vMerge/>
            <w:shd w:val="clear" w:color="auto" w:fill="D6E3BC"/>
          </w:tcPr>
          <w:p w14:paraId="339D134D" w14:textId="77777777" w:rsidR="00642C31" w:rsidRPr="00B319CE" w:rsidRDefault="00642C31" w:rsidP="00AD69C5">
            <w:pPr>
              <w:rPr>
                <w:rFonts w:ascii="Candara" w:hAnsi="Candara"/>
              </w:rPr>
            </w:pPr>
          </w:p>
        </w:tc>
        <w:tc>
          <w:tcPr>
            <w:tcW w:w="1664" w:type="dxa"/>
          </w:tcPr>
          <w:p w14:paraId="2BFA3E86" w14:textId="77777777" w:rsidR="00642C31" w:rsidRPr="001D4CCF" w:rsidRDefault="00642C31" w:rsidP="00CF02B1">
            <w:pPr>
              <w:outlineLvl w:val="1"/>
              <w:rPr>
                <w:rFonts w:ascii="Candara" w:hAnsi="Candara" w:cs="Arial"/>
                <w:strike/>
                <w:sz w:val="20"/>
                <w:szCs w:val="20"/>
              </w:rPr>
            </w:pPr>
            <w:r w:rsidRPr="001D4CCF">
              <w:rPr>
                <w:rFonts w:ascii="Candara" w:hAnsi="Candara"/>
                <w:strike/>
                <w:sz w:val="20"/>
                <w:szCs w:val="20"/>
              </w:rPr>
              <w:t>01101-14/2011-1</w:t>
            </w:r>
          </w:p>
        </w:tc>
        <w:tc>
          <w:tcPr>
            <w:tcW w:w="11755" w:type="dxa"/>
          </w:tcPr>
          <w:p w14:paraId="3A3D7472" w14:textId="77777777" w:rsidR="00642C31" w:rsidRPr="001D4CCF" w:rsidRDefault="00642C31" w:rsidP="00CF02B1">
            <w:pPr>
              <w:outlineLvl w:val="1"/>
              <w:rPr>
                <w:rFonts w:ascii="Candara" w:hAnsi="Candara"/>
                <w:b/>
                <w:strike/>
                <w:sz w:val="20"/>
                <w:szCs w:val="20"/>
              </w:rPr>
            </w:pPr>
            <w:r w:rsidRPr="001D4CCF">
              <w:rPr>
                <w:rFonts w:ascii="Candara" w:hAnsi="Candara"/>
                <w:strike/>
                <w:sz w:val="20"/>
                <w:szCs w:val="20"/>
              </w:rPr>
              <w:t xml:space="preserve">Občina Šempeter-Vrtojba daje </w:t>
            </w:r>
            <w:r w:rsidRPr="001D4CCF">
              <w:rPr>
                <w:rFonts w:ascii="Candara" w:hAnsi="Candara"/>
                <w:b/>
                <w:strike/>
                <w:sz w:val="20"/>
                <w:szCs w:val="20"/>
              </w:rPr>
              <w:t>soglasje k imenovanju</w:t>
            </w:r>
            <w:r w:rsidRPr="001D4CCF">
              <w:rPr>
                <w:rFonts w:ascii="Candara" w:hAnsi="Candara"/>
                <w:strike/>
                <w:sz w:val="20"/>
                <w:szCs w:val="20"/>
              </w:rPr>
              <w:t xml:space="preserve"> Zdenka Šibava, V mlinu 53, 5290 Šempeter pri Gorici </w:t>
            </w:r>
            <w:r w:rsidRPr="001D4CCF">
              <w:rPr>
                <w:rFonts w:ascii="Candara" w:hAnsi="Candara"/>
                <w:b/>
                <w:strike/>
                <w:sz w:val="20"/>
                <w:szCs w:val="20"/>
              </w:rPr>
              <w:t>za v. d. direktorja Javnega zavoda za kulturo, šport, turizem in mladino Šempeter-Vrtojba</w:t>
            </w:r>
            <w:r w:rsidRPr="001D4CCF">
              <w:rPr>
                <w:rFonts w:ascii="Candara" w:hAnsi="Candara"/>
                <w:strike/>
                <w:sz w:val="20"/>
                <w:szCs w:val="20"/>
              </w:rPr>
              <w:t xml:space="preserve"> z dnem, 9. 7. 2011 do nastopa dela novoimenovanega direktorja KŠTM Šempeter-Vrtojba, vendar najdlje za obdobje enega leta.</w:t>
            </w:r>
          </w:p>
        </w:tc>
      </w:tr>
      <w:tr w:rsidR="00642C31" w:rsidRPr="00B319CE" w14:paraId="18D23D3B" w14:textId="77777777" w:rsidTr="00F27432">
        <w:tc>
          <w:tcPr>
            <w:tcW w:w="1383" w:type="dxa"/>
            <w:gridSpan w:val="2"/>
            <w:vMerge/>
            <w:shd w:val="clear" w:color="auto" w:fill="D6E3BC"/>
          </w:tcPr>
          <w:p w14:paraId="090FD06A" w14:textId="77777777" w:rsidR="00642C31" w:rsidRPr="00B319CE" w:rsidRDefault="00642C31" w:rsidP="00AD69C5">
            <w:pPr>
              <w:rPr>
                <w:rFonts w:ascii="Candara" w:hAnsi="Candara"/>
              </w:rPr>
            </w:pPr>
          </w:p>
        </w:tc>
        <w:tc>
          <w:tcPr>
            <w:tcW w:w="1664" w:type="dxa"/>
          </w:tcPr>
          <w:p w14:paraId="3EBB19FF" w14:textId="77777777" w:rsidR="00642C31" w:rsidRPr="001D4CCF" w:rsidRDefault="00642C31" w:rsidP="00CF02B1">
            <w:pPr>
              <w:outlineLvl w:val="1"/>
              <w:rPr>
                <w:rFonts w:ascii="Candara" w:hAnsi="Candara" w:cs="Arial"/>
                <w:strike/>
                <w:sz w:val="20"/>
                <w:szCs w:val="20"/>
              </w:rPr>
            </w:pPr>
            <w:r w:rsidRPr="001D4CCF">
              <w:rPr>
                <w:rFonts w:ascii="Candara" w:hAnsi="Candara"/>
                <w:strike/>
                <w:sz w:val="20"/>
                <w:szCs w:val="20"/>
              </w:rPr>
              <w:t>01101-14/2011-2</w:t>
            </w:r>
          </w:p>
        </w:tc>
        <w:tc>
          <w:tcPr>
            <w:tcW w:w="11755" w:type="dxa"/>
          </w:tcPr>
          <w:p w14:paraId="2AE11AEA" w14:textId="77777777" w:rsidR="00642C31" w:rsidRPr="001D4CCF" w:rsidRDefault="00642C31" w:rsidP="00CF02B1">
            <w:pPr>
              <w:outlineLvl w:val="1"/>
              <w:rPr>
                <w:rFonts w:ascii="Candara" w:hAnsi="Candara"/>
                <w:b/>
                <w:strike/>
                <w:sz w:val="20"/>
                <w:szCs w:val="20"/>
              </w:rPr>
            </w:pPr>
            <w:r w:rsidRPr="001D4CCF">
              <w:rPr>
                <w:rFonts w:ascii="Candara" w:hAnsi="Candara"/>
                <w:strike/>
                <w:sz w:val="20"/>
                <w:szCs w:val="20"/>
              </w:rPr>
              <w:t xml:space="preserve">Občina Šempeter-Vrtojba daje </w:t>
            </w:r>
            <w:r w:rsidRPr="001D4CCF">
              <w:rPr>
                <w:rFonts w:ascii="Candara" w:hAnsi="Candara"/>
                <w:b/>
                <w:strike/>
                <w:sz w:val="20"/>
                <w:szCs w:val="20"/>
              </w:rPr>
              <w:t>soglasje k imenovanju</w:t>
            </w:r>
            <w:r w:rsidRPr="001D4CCF">
              <w:rPr>
                <w:rFonts w:ascii="Candara" w:hAnsi="Candara"/>
                <w:strike/>
                <w:sz w:val="20"/>
                <w:szCs w:val="20"/>
              </w:rPr>
              <w:t xml:space="preserve"> Aleša Bajca, roj. 10. 9. 1972, stanujočega v Solkanu, Ul. XXX. divizije 40, za </w:t>
            </w:r>
            <w:r w:rsidRPr="001D4CCF">
              <w:rPr>
                <w:rFonts w:ascii="Candara" w:hAnsi="Candara"/>
                <w:b/>
                <w:strike/>
                <w:sz w:val="20"/>
                <w:szCs w:val="20"/>
              </w:rPr>
              <w:t>direktorja Javnega zavoda za kulturo, šport, turizem in mladino Šempeter-Vrtojba</w:t>
            </w:r>
            <w:r w:rsidRPr="001D4CCF">
              <w:rPr>
                <w:rFonts w:ascii="Candara" w:hAnsi="Candara"/>
                <w:strike/>
                <w:sz w:val="20"/>
                <w:szCs w:val="20"/>
              </w:rPr>
              <w:t xml:space="preserve"> za obdobje petih let.</w:t>
            </w:r>
          </w:p>
        </w:tc>
      </w:tr>
      <w:tr w:rsidR="00642C31" w:rsidRPr="00B319CE" w14:paraId="79EA6523" w14:textId="77777777" w:rsidTr="00F27432">
        <w:tc>
          <w:tcPr>
            <w:tcW w:w="1383" w:type="dxa"/>
            <w:gridSpan w:val="2"/>
            <w:vMerge/>
            <w:shd w:val="clear" w:color="auto" w:fill="D6E3BC"/>
          </w:tcPr>
          <w:p w14:paraId="5483B914" w14:textId="77777777" w:rsidR="00642C31" w:rsidRPr="00B319CE" w:rsidRDefault="00642C31" w:rsidP="00AD69C5">
            <w:pPr>
              <w:rPr>
                <w:rFonts w:ascii="Candara" w:hAnsi="Candara"/>
              </w:rPr>
            </w:pPr>
          </w:p>
        </w:tc>
        <w:tc>
          <w:tcPr>
            <w:tcW w:w="1664" w:type="dxa"/>
          </w:tcPr>
          <w:p w14:paraId="5C601A64" w14:textId="77777777" w:rsidR="00642C31" w:rsidRPr="001D4CCF" w:rsidRDefault="00642C31" w:rsidP="00CF02B1">
            <w:pPr>
              <w:rPr>
                <w:rFonts w:ascii="Candara" w:hAnsi="Candara"/>
                <w:sz w:val="20"/>
                <w:szCs w:val="20"/>
              </w:rPr>
            </w:pPr>
            <w:r w:rsidRPr="001D4CCF">
              <w:rPr>
                <w:rFonts w:ascii="Candara" w:hAnsi="Candara"/>
                <w:sz w:val="20"/>
                <w:szCs w:val="20"/>
              </w:rPr>
              <w:t>01101-12/2011-1</w:t>
            </w:r>
          </w:p>
        </w:tc>
        <w:tc>
          <w:tcPr>
            <w:tcW w:w="11755" w:type="dxa"/>
          </w:tcPr>
          <w:p w14:paraId="6DE15E45" w14:textId="77777777" w:rsidR="00642C31" w:rsidRPr="001D4CCF" w:rsidRDefault="00642C31" w:rsidP="00CF02B1">
            <w:pPr>
              <w:rPr>
                <w:rFonts w:ascii="Candara" w:hAnsi="Candara"/>
                <w:strike/>
                <w:sz w:val="20"/>
                <w:szCs w:val="20"/>
              </w:rPr>
            </w:pPr>
            <w:r w:rsidRPr="001D4CCF">
              <w:rPr>
                <w:rFonts w:ascii="Candara" w:hAnsi="Candara"/>
                <w:strike/>
                <w:sz w:val="20"/>
                <w:szCs w:val="20"/>
              </w:rPr>
              <w:t>Sprejme se informacija o P</w:t>
            </w:r>
            <w:r w:rsidRPr="001D4CCF">
              <w:rPr>
                <w:rFonts w:ascii="Candara" w:hAnsi="Candara" w:cs="Arial"/>
                <w:strike/>
                <w:sz w:val="20"/>
                <w:szCs w:val="20"/>
              </w:rPr>
              <w:t xml:space="preserve">oročilu o delu zavoda </w:t>
            </w:r>
            <w:r w:rsidRPr="001D4CCF">
              <w:rPr>
                <w:rFonts w:ascii="Candara" w:hAnsi="Candara"/>
                <w:strike/>
                <w:color w:val="333333"/>
                <w:sz w:val="20"/>
                <w:szCs w:val="20"/>
              </w:rPr>
              <w:t>VIRS Primorske za leto 2010</w:t>
            </w:r>
            <w:r w:rsidRPr="001D4CCF">
              <w:rPr>
                <w:rFonts w:ascii="Candara" w:hAnsi="Candara"/>
                <w:strike/>
                <w:sz w:val="20"/>
                <w:szCs w:val="20"/>
              </w:rPr>
              <w:t>.</w:t>
            </w:r>
          </w:p>
        </w:tc>
      </w:tr>
      <w:tr w:rsidR="00642C31" w:rsidRPr="00B319CE" w14:paraId="5F8F2C4E" w14:textId="77777777" w:rsidTr="00F27432">
        <w:tc>
          <w:tcPr>
            <w:tcW w:w="1383" w:type="dxa"/>
            <w:gridSpan w:val="2"/>
            <w:vMerge/>
            <w:shd w:val="clear" w:color="auto" w:fill="D6E3BC"/>
          </w:tcPr>
          <w:p w14:paraId="3036FB75" w14:textId="77777777" w:rsidR="00642C31" w:rsidRPr="00B319CE" w:rsidRDefault="00642C31" w:rsidP="00AD69C5">
            <w:pPr>
              <w:rPr>
                <w:rFonts w:ascii="Candara" w:hAnsi="Candara"/>
              </w:rPr>
            </w:pPr>
          </w:p>
        </w:tc>
        <w:tc>
          <w:tcPr>
            <w:tcW w:w="1664" w:type="dxa"/>
          </w:tcPr>
          <w:p w14:paraId="48598834" w14:textId="77777777" w:rsidR="00642C31" w:rsidRPr="001D4CCF" w:rsidRDefault="00642C31" w:rsidP="00CF02B1">
            <w:pPr>
              <w:rPr>
                <w:rFonts w:ascii="Candara" w:hAnsi="Candara"/>
                <w:sz w:val="20"/>
                <w:szCs w:val="20"/>
              </w:rPr>
            </w:pPr>
            <w:r w:rsidRPr="001D4CCF">
              <w:rPr>
                <w:rFonts w:ascii="Candara" w:hAnsi="Candara"/>
                <w:sz w:val="20"/>
                <w:szCs w:val="20"/>
              </w:rPr>
              <w:t>01101-12/2011-2</w:t>
            </w:r>
          </w:p>
        </w:tc>
        <w:tc>
          <w:tcPr>
            <w:tcW w:w="11755" w:type="dxa"/>
          </w:tcPr>
          <w:p w14:paraId="2DCAFE6B" w14:textId="77777777" w:rsidR="00642C31" w:rsidRPr="001D4CCF" w:rsidRDefault="00642C31" w:rsidP="00CF02B1">
            <w:pPr>
              <w:rPr>
                <w:rFonts w:ascii="Candara" w:hAnsi="Candara" w:cs="Arial"/>
                <w:strike/>
                <w:sz w:val="20"/>
                <w:szCs w:val="20"/>
              </w:rPr>
            </w:pPr>
            <w:r w:rsidRPr="001D4CCF">
              <w:rPr>
                <w:rFonts w:ascii="Candara" w:hAnsi="Candara"/>
                <w:strike/>
                <w:sz w:val="20"/>
                <w:szCs w:val="20"/>
              </w:rPr>
              <w:t xml:space="preserve">Občina Šempeter-Vrtojba daje pozitivno mnenje k pristopu podjetja Elektro Primorska </w:t>
            </w:r>
            <w:proofErr w:type="spellStart"/>
            <w:r w:rsidRPr="001D4CCF">
              <w:rPr>
                <w:rFonts w:ascii="Candara" w:hAnsi="Candara"/>
                <w:strike/>
                <w:sz w:val="20"/>
                <w:szCs w:val="20"/>
              </w:rPr>
              <w:t>d.d</w:t>
            </w:r>
            <w:proofErr w:type="spellEnd"/>
            <w:r w:rsidRPr="001D4CCF">
              <w:rPr>
                <w:rFonts w:ascii="Candara" w:hAnsi="Candara"/>
                <w:strike/>
                <w:sz w:val="20"/>
                <w:szCs w:val="20"/>
              </w:rPr>
              <w:t>. k soustanoviteljstvu Visokošolskega raziskovalnega središča Primorske.</w:t>
            </w:r>
          </w:p>
        </w:tc>
      </w:tr>
      <w:tr w:rsidR="00642C31" w:rsidRPr="00B319CE" w14:paraId="6BAAD901" w14:textId="77777777" w:rsidTr="00F27432">
        <w:tc>
          <w:tcPr>
            <w:tcW w:w="1383" w:type="dxa"/>
            <w:gridSpan w:val="2"/>
            <w:vMerge/>
            <w:shd w:val="clear" w:color="auto" w:fill="D6E3BC"/>
          </w:tcPr>
          <w:p w14:paraId="12A39996" w14:textId="77777777" w:rsidR="00642C31" w:rsidRPr="00B319CE" w:rsidRDefault="00642C31" w:rsidP="00AD69C5">
            <w:pPr>
              <w:rPr>
                <w:rFonts w:ascii="Candara" w:hAnsi="Candara"/>
              </w:rPr>
            </w:pPr>
          </w:p>
        </w:tc>
        <w:tc>
          <w:tcPr>
            <w:tcW w:w="1664" w:type="dxa"/>
          </w:tcPr>
          <w:p w14:paraId="2947BC87" w14:textId="77777777" w:rsidR="00642C31" w:rsidRPr="001D4CCF" w:rsidRDefault="00642C31" w:rsidP="00CF02B1">
            <w:pPr>
              <w:rPr>
                <w:rFonts w:ascii="Candara" w:hAnsi="Candara"/>
                <w:sz w:val="20"/>
                <w:szCs w:val="20"/>
              </w:rPr>
            </w:pPr>
            <w:r w:rsidRPr="001D4CCF">
              <w:rPr>
                <w:rFonts w:ascii="Candara" w:hAnsi="Candara"/>
                <w:sz w:val="20"/>
                <w:szCs w:val="20"/>
              </w:rPr>
              <w:t>01101-12/2011-3</w:t>
            </w:r>
          </w:p>
        </w:tc>
        <w:tc>
          <w:tcPr>
            <w:tcW w:w="11755" w:type="dxa"/>
          </w:tcPr>
          <w:p w14:paraId="401840E3" w14:textId="77777777" w:rsidR="00642C31" w:rsidRPr="001D4CCF" w:rsidRDefault="00642C31" w:rsidP="00CF02B1">
            <w:pPr>
              <w:pStyle w:val="Naslov5"/>
              <w:spacing w:before="0" w:after="0"/>
              <w:rPr>
                <w:rFonts w:ascii="Candara" w:hAnsi="Candara"/>
                <w:b w:val="0"/>
                <w:sz w:val="20"/>
                <w:szCs w:val="20"/>
                <w:lang w:val="sl-SI"/>
              </w:rPr>
            </w:pPr>
            <w:r w:rsidRPr="001D4CCF">
              <w:rPr>
                <w:rFonts w:ascii="Candara" w:hAnsi="Candara"/>
                <w:i w:val="0"/>
                <w:sz w:val="20"/>
                <w:szCs w:val="20"/>
                <w:lang w:val="sl-SI"/>
              </w:rPr>
              <w:t xml:space="preserve">S K L E P </w:t>
            </w:r>
            <w:r w:rsidRPr="001D4CCF">
              <w:rPr>
                <w:rFonts w:ascii="Candara" w:hAnsi="Candara"/>
                <w:b w:val="0"/>
                <w:sz w:val="20"/>
                <w:szCs w:val="20"/>
                <w:lang w:val="sl-SI"/>
              </w:rPr>
              <w:t xml:space="preserve">o sofinanciranju </w:t>
            </w:r>
            <w:r w:rsidRPr="001D4CCF">
              <w:rPr>
                <w:rFonts w:ascii="Candara" w:hAnsi="Candara" w:cs="Arial"/>
                <w:b w:val="0"/>
                <w:sz w:val="20"/>
                <w:szCs w:val="20"/>
                <w:lang w:val="sl-SI"/>
              </w:rPr>
              <w:t>študija multimedijske komunikacije do leta 2015</w:t>
            </w:r>
          </w:p>
          <w:p w14:paraId="7D7E26FE" w14:textId="77777777" w:rsidR="00642C31" w:rsidRPr="001D4CCF" w:rsidRDefault="00642C31" w:rsidP="00CF02B1">
            <w:pPr>
              <w:pStyle w:val="Telobesedila"/>
              <w:spacing w:after="0"/>
              <w:rPr>
                <w:rFonts w:ascii="Candara" w:hAnsi="Candara" w:cs="Arial"/>
                <w:sz w:val="20"/>
                <w:lang w:val="sl-SI"/>
              </w:rPr>
            </w:pPr>
            <w:r w:rsidRPr="001D4CCF">
              <w:rPr>
                <w:rFonts w:ascii="Candara" w:hAnsi="Candara"/>
                <w:sz w:val="20"/>
                <w:lang w:val="sl-SI"/>
              </w:rPr>
              <w:t xml:space="preserve">1. Občina Šempeter-Vrtojba pristopi k podpisu </w:t>
            </w:r>
            <w:r w:rsidRPr="001D4CCF">
              <w:rPr>
                <w:rFonts w:ascii="Candara" w:hAnsi="Candara" w:cs="Arial"/>
                <w:sz w:val="20"/>
                <w:lang w:val="sl-SI"/>
              </w:rPr>
              <w:t>ANEKSA št. II k Pogodbi o medsebojnem sodelovanju pri vzpostavitvi in izvajanju rednega in/ali izrednega visokošolskega strokovnega študija Multimedijske komunikacije Fakultete za elektrotehniko Univerze v Ljubljani v Novi Gorici.</w:t>
            </w:r>
          </w:p>
        </w:tc>
      </w:tr>
      <w:tr w:rsidR="00642C31" w:rsidRPr="00B319CE" w14:paraId="5398A6CF" w14:textId="77777777" w:rsidTr="00F27432">
        <w:tc>
          <w:tcPr>
            <w:tcW w:w="1383" w:type="dxa"/>
            <w:gridSpan w:val="2"/>
            <w:shd w:val="clear" w:color="auto" w:fill="D6E3BC"/>
          </w:tcPr>
          <w:p w14:paraId="1453E996" w14:textId="77777777" w:rsidR="00642C31" w:rsidRPr="00B319CE" w:rsidRDefault="00642C31" w:rsidP="00AD69C5">
            <w:pPr>
              <w:rPr>
                <w:rFonts w:ascii="Candara" w:hAnsi="Candara"/>
              </w:rPr>
            </w:pPr>
            <w:r w:rsidRPr="00B319CE">
              <w:rPr>
                <w:rFonts w:ascii="Candara" w:hAnsi="Candara"/>
                <w:sz w:val="22"/>
                <w:szCs w:val="22"/>
              </w:rPr>
              <w:t xml:space="preserve">3. </w:t>
            </w:r>
            <w:r w:rsidRPr="00B319CE">
              <w:rPr>
                <w:rFonts w:ascii="Candara" w:hAnsi="Candara"/>
                <w:b/>
                <w:i/>
                <w:sz w:val="22"/>
                <w:szCs w:val="22"/>
              </w:rPr>
              <w:t xml:space="preserve">IZREDNA </w:t>
            </w:r>
            <w:r w:rsidRPr="00B319CE">
              <w:rPr>
                <w:rFonts w:ascii="Candara" w:hAnsi="Candara"/>
                <w:b/>
                <w:sz w:val="22"/>
                <w:szCs w:val="22"/>
              </w:rPr>
              <w:t>seja OS, 25. 8. 2011</w:t>
            </w:r>
          </w:p>
        </w:tc>
        <w:tc>
          <w:tcPr>
            <w:tcW w:w="1664" w:type="dxa"/>
          </w:tcPr>
          <w:p w14:paraId="7234DA75" w14:textId="77777777" w:rsidR="00642C31" w:rsidRPr="001D4CCF" w:rsidRDefault="00642C31" w:rsidP="00CF02B1">
            <w:pPr>
              <w:rPr>
                <w:rFonts w:ascii="Candara" w:hAnsi="Candara"/>
                <w:sz w:val="20"/>
                <w:szCs w:val="20"/>
              </w:rPr>
            </w:pPr>
          </w:p>
        </w:tc>
        <w:tc>
          <w:tcPr>
            <w:tcW w:w="11755" w:type="dxa"/>
          </w:tcPr>
          <w:p w14:paraId="70ADB8D5" w14:textId="77777777" w:rsidR="00642C31" w:rsidRPr="001D4CCF" w:rsidRDefault="00642C31" w:rsidP="00CF02B1">
            <w:pPr>
              <w:rPr>
                <w:rFonts w:ascii="Candara" w:hAnsi="Candara" w:cs="Arial"/>
                <w:sz w:val="20"/>
                <w:szCs w:val="20"/>
              </w:rPr>
            </w:pPr>
            <w:r w:rsidRPr="001D4CCF">
              <w:rPr>
                <w:rFonts w:ascii="Candara" w:hAnsi="Candara" w:cs="Arial"/>
                <w:sz w:val="20"/>
                <w:szCs w:val="20"/>
              </w:rPr>
              <w:t>ANEKS št. II k Pogodbi o medsebojnem sodelovanju pri vzpostavitvi in izvajanju rednega in/ali izrednega visokošolskega strokovnega študija Multimedijske komunikacije Fakultete za elektrotehniko Univerze v Ljubljani v Novi Gorici</w:t>
            </w:r>
          </w:p>
        </w:tc>
      </w:tr>
      <w:tr w:rsidR="00642C31" w:rsidRPr="00B319CE" w14:paraId="1DE630DA" w14:textId="77777777" w:rsidTr="00F27432">
        <w:tc>
          <w:tcPr>
            <w:tcW w:w="1383" w:type="dxa"/>
            <w:gridSpan w:val="2"/>
            <w:vMerge w:val="restart"/>
            <w:shd w:val="clear" w:color="auto" w:fill="D6E3BC"/>
          </w:tcPr>
          <w:p w14:paraId="22442E8A" w14:textId="77777777" w:rsidR="00642C31" w:rsidRPr="00B319CE" w:rsidRDefault="00642C31" w:rsidP="00B52A1B">
            <w:pPr>
              <w:rPr>
                <w:rFonts w:ascii="Candara" w:hAnsi="Candara"/>
              </w:rPr>
            </w:pPr>
            <w:r w:rsidRPr="00B319CE">
              <w:rPr>
                <w:rFonts w:ascii="Candara" w:hAnsi="Candara"/>
                <w:sz w:val="22"/>
                <w:szCs w:val="22"/>
              </w:rPr>
              <w:t xml:space="preserve">2. </w:t>
            </w:r>
            <w:r w:rsidRPr="00B319CE">
              <w:rPr>
                <w:rFonts w:ascii="Candara" w:hAnsi="Candara"/>
                <w:b/>
                <w:i/>
                <w:sz w:val="22"/>
                <w:szCs w:val="22"/>
              </w:rPr>
              <w:t xml:space="preserve">IZREDNA </w:t>
            </w:r>
            <w:r w:rsidRPr="00B319CE">
              <w:rPr>
                <w:rFonts w:ascii="Candara" w:hAnsi="Candara"/>
                <w:b/>
                <w:sz w:val="22"/>
                <w:szCs w:val="22"/>
              </w:rPr>
              <w:t>seja OS, 25. 8. 2011</w:t>
            </w:r>
          </w:p>
        </w:tc>
        <w:tc>
          <w:tcPr>
            <w:tcW w:w="1664" w:type="dxa"/>
          </w:tcPr>
          <w:p w14:paraId="2CBA27B8" w14:textId="77777777" w:rsidR="00642C31" w:rsidRPr="001D4CCF" w:rsidRDefault="00642C31" w:rsidP="00CF02B1">
            <w:pPr>
              <w:rPr>
                <w:rFonts w:ascii="Candara" w:hAnsi="Candara"/>
                <w:sz w:val="20"/>
                <w:szCs w:val="20"/>
              </w:rPr>
            </w:pPr>
            <w:r w:rsidRPr="001D4CCF">
              <w:rPr>
                <w:rFonts w:ascii="Candara" w:hAnsi="Candara"/>
                <w:sz w:val="20"/>
                <w:szCs w:val="20"/>
              </w:rPr>
              <w:t>01101-12/2011-4</w:t>
            </w:r>
          </w:p>
        </w:tc>
        <w:tc>
          <w:tcPr>
            <w:tcW w:w="11755" w:type="dxa"/>
          </w:tcPr>
          <w:p w14:paraId="7C929189" w14:textId="77777777" w:rsidR="00642C31" w:rsidRPr="001D4CCF" w:rsidRDefault="00642C31" w:rsidP="00CF02B1">
            <w:pPr>
              <w:rPr>
                <w:rFonts w:ascii="Candara" w:hAnsi="Candara"/>
                <w:sz w:val="20"/>
                <w:szCs w:val="20"/>
              </w:rPr>
            </w:pPr>
            <w:r w:rsidRPr="001D4CCF">
              <w:rPr>
                <w:rFonts w:ascii="Candara" w:hAnsi="Candara"/>
                <w:sz w:val="20"/>
                <w:szCs w:val="20"/>
              </w:rPr>
              <w:t xml:space="preserve">Občinski svet Občine Šempeter-Vrtojba soglaša z lokacijo za opravljanje igralniške dejavnosti v igralnem salonu družbe </w:t>
            </w:r>
            <w:proofErr w:type="spellStart"/>
            <w:r w:rsidRPr="001D4CCF">
              <w:rPr>
                <w:rFonts w:ascii="Candara" w:hAnsi="Candara"/>
                <w:sz w:val="20"/>
                <w:szCs w:val="20"/>
              </w:rPr>
              <w:t>Alea</w:t>
            </w:r>
            <w:proofErr w:type="spellEnd"/>
            <w:r w:rsidRPr="001D4CCF">
              <w:rPr>
                <w:rFonts w:ascii="Candara" w:hAnsi="Candara"/>
                <w:sz w:val="20"/>
                <w:szCs w:val="20"/>
              </w:rPr>
              <w:t xml:space="preserve"> </w:t>
            </w:r>
            <w:proofErr w:type="spellStart"/>
            <w:r w:rsidRPr="001D4CCF">
              <w:rPr>
                <w:rFonts w:ascii="Candara" w:hAnsi="Candara"/>
                <w:sz w:val="20"/>
                <w:szCs w:val="20"/>
              </w:rPr>
              <w:t>lacta</w:t>
            </w:r>
            <w:proofErr w:type="spellEnd"/>
            <w:r w:rsidRPr="001D4CCF">
              <w:rPr>
                <w:rFonts w:ascii="Candara" w:hAnsi="Candara"/>
                <w:sz w:val="20"/>
                <w:szCs w:val="20"/>
              </w:rPr>
              <w:t xml:space="preserve"> </w:t>
            </w:r>
            <w:proofErr w:type="spellStart"/>
            <w:r w:rsidRPr="001D4CCF">
              <w:rPr>
                <w:rFonts w:ascii="Candara" w:hAnsi="Candara"/>
                <w:sz w:val="20"/>
                <w:szCs w:val="20"/>
              </w:rPr>
              <w:t>d.o.o</w:t>
            </w:r>
            <w:proofErr w:type="spellEnd"/>
            <w:r w:rsidRPr="001D4CCF">
              <w:rPr>
                <w:rFonts w:ascii="Candara" w:hAnsi="Candara"/>
                <w:sz w:val="20"/>
                <w:szCs w:val="20"/>
              </w:rPr>
              <w:t>., Šmartinska cesta 152, 1000 Ljubljana, ki se bo nahajal v kompleksu »SAILAWAY HOTEL«, na nekdanjem MMP Vrtojba (</w:t>
            </w:r>
            <w:proofErr w:type="spellStart"/>
            <w:r w:rsidRPr="001D4CCF">
              <w:rPr>
                <w:rFonts w:ascii="Candara" w:hAnsi="Candara"/>
                <w:sz w:val="20"/>
                <w:szCs w:val="20"/>
              </w:rPr>
              <w:t>parc</w:t>
            </w:r>
            <w:proofErr w:type="spellEnd"/>
            <w:r w:rsidRPr="001D4CCF">
              <w:rPr>
                <w:rFonts w:ascii="Candara" w:hAnsi="Candara"/>
                <w:sz w:val="20"/>
                <w:szCs w:val="20"/>
              </w:rPr>
              <w:t xml:space="preserve">. št. 919/2 in 54/15 </w:t>
            </w:r>
            <w:proofErr w:type="spellStart"/>
            <w:r w:rsidRPr="001D4CCF">
              <w:rPr>
                <w:rFonts w:ascii="Candara" w:hAnsi="Candara"/>
                <w:sz w:val="20"/>
                <w:szCs w:val="20"/>
              </w:rPr>
              <w:t>k.o</w:t>
            </w:r>
            <w:proofErr w:type="spellEnd"/>
            <w:r w:rsidRPr="001D4CCF">
              <w:rPr>
                <w:rFonts w:ascii="Candara" w:hAnsi="Candara"/>
                <w:sz w:val="20"/>
                <w:szCs w:val="20"/>
              </w:rPr>
              <w:t xml:space="preserve">. Vrtojba). </w:t>
            </w:r>
          </w:p>
        </w:tc>
      </w:tr>
      <w:tr w:rsidR="00642C31" w:rsidRPr="00B319CE" w14:paraId="2FA777C4" w14:textId="77777777" w:rsidTr="00F27432">
        <w:tc>
          <w:tcPr>
            <w:tcW w:w="1383" w:type="dxa"/>
            <w:gridSpan w:val="2"/>
            <w:vMerge/>
            <w:shd w:val="clear" w:color="auto" w:fill="D6E3BC"/>
          </w:tcPr>
          <w:p w14:paraId="22ECED3E" w14:textId="77777777" w:rsidR="00642C31" w:rsidRPr="00B319CE" w:rsidRDefault="00642C31" w:rsidP="00AD69C5">
            <w:pPr>
              <w:rPr>
                <w:rFonts w:ascii="Candara" w:hAnsi="Candara"/>
              </w:rPr>
            </w:pPr>
          </w:p>
        </w:tc>
        <w:tc>
          <w:tcPr>
            <w:tcW w:w="1664" w:type="dxa"/>
          </w:tcPr>
          <w:p w14:paraId="76563963" w14:textId="77777777" w:rsidR="00642C31" w:rsidRPr="001D4CCF" w:rsidRDefault="00642C31" w:rsidP="00CF02B1">
            <w:pPr>
              <w:rPr>
                <w:rFonts w:ascii="Candara" w:hAnsi="Candara"/>
                <w:strike/>
              </w:rPr>
            </w:pPr>
            <w:r w:rsidRPr="001D4CCF">
              <w:rPr>
                <w:rFonts w:ascii="Candara" w:hAnsi="Candara"/>
                <w:strike/>
                <w:sz w:val="22"/>
                <w:szCs w:val="22"/>
              </w:rPr>
              <w:t>01101-12/2011-8</w:t>
            </w:r>
          </w:p>
        </w:tc>
        <w:tc>
          <w:tcPr>
            <w:tcW w:w="11755" w:type="dxa"/>
          </w:tcPr>
          <w:p w14:paraId="64E4914F" w14:textId="77777777" w:rsidR="00642C31" w:rsidRPr="001D4CCF" w:rsidRDefault="00642C31" w:rsidP="00CF02B1">
            <w:pPr>
              <w:rPr>
                <w:rFonts w:ascii="Candara" w:hAnsi="Candara"/>
                <w:b/>
                <w:strike/>
              </w:rPr>
            </w:pPr>
            <w:r w:rsidRPr="001D4CCF">
              <w:rPr>
                <w:rFonts w:ascii="Candara" w:hAnsi="Candara"/>
                <w:b/>
                <w:strike/>
                <w:sz w:val="22"/>
                <w:szCs w:val="22"/>
              </w:rPr>
              <w:t>Sklep o subvencioniranju dijaških vozovnic</w:t>
            </w:r>
          </w:p>
        </w:tc>
      </w:tr>
      <w:tr w:rsidR="00642C31" w:rsidRPr="00B319CE" w14:paraId="263C00C9" w14:textId="77777777" w:rsidTr="00F27432">
        <w:tc>
          <w:tcPr>
            <w:tcW w:w="1383" w:type="dxa"/>
            <w:gridSpan w:val="2"/>
            <w:vMerge w:val="restart"/>
            <w:shd w:val="clear" w:color="auto" w:fill="D6E3BC"/>
          </w:tcPr>
          <w:p w14:paraId="46AA5B8A" w14:textId="77777777" w:rsidR="00642C31" w:rsidRPr="00B319CE" w:rsidRDefault="00642C31" w:rsidP="00A32BFF">
            <w:pPr>
              <w:outlineLvl w:val="1"/>
              <w:rPr>
                <w:rFonts w:ascii="Candara" w:hAnsi="Candara"/>
                <w:b/>
              </w:rPr>
            </w:pPr>
            <w:r w:rsidRPr="00B319CE">
              <w:rPr>
                <w:rFonts w:ascii="Candara" w:hAnsi="Candara"/>
                <w:b/>
                <w:sz w:val="22"/>
                <w:szCs w:val="22"/>
              </w:rPr>
              <w:t xml:space="preserve">8. seja, </w:t>
            </w:r>
          </w:p>
          <w:p w14:paraId="1086A5F6" w14:textId="77777777" w:rsidR="00642C31" w:rsidRPr="00B319CE" w:rsidRDefault="00642C31" w:rsidP="00A32BFF">
            <w:pPr>
              <w:rPr>
                <w:rFonts w:ascii="Candara" w:hAnsi="Candara"/>
              </w:rPr>
            </w:pPr>
            <w:r w:rsidRPr="00B319CE">
              <w:rPr>
                <w:rFonts w:ascii="Candara" w:hAnsi="Candara"/>
                <w:b/>
                <w:sz w:val="22"/>
                <w:szCs w:val="22"/>
              </w:rPr>
              <w:t>7. 7. 2011</w:t>
            </w:r>
          </w:p>
        </w:tc>
        <w:tc>
          <w:tcPr>
            <w:tcW w:w="1664" w:type="dxa"/>
          </w:tcPr>
          <w:p w14:paraId="18998644" w14:textId="77777777" w:rsidR="00642C31" w:rsidRPr="006A0768" w:rsidRDefault="00642C31" w:rsidP="00CF02B1">
            <w:pPr>
              <w:rPr>
                <w:rFonts w:ascii="Candara" w:hAnsi="Candara"/>
                <w:strike/>
              </w:rPr>
            </w:pPr>
            <w:r w:rsidRPr="006A0768">
              <w:rPr>
                <w:rFonts w:ascii="Candara" w:hAnsi="Candara"/>
                <w:strike/>
                <w:sz w:val="22"/>
                <w:szCs w:val="22"/>
              </w:rPr>
              <w:t>01101-12/2011-7</w:t>
            </w:r>
          </w:p>
        </w:tc>
        <w:tc>
          <w:tcPr>
            <w:tcW w:w="11755" w:type="dxa"/>
          </w:tcPr>
          <w:p w14:paraId="54C0A582" w14:textId="77777777" w:rsidR="00642C31" w:rsidRPr="006A0768" w:rsidRDefault="00642C31" w:rsidP="00CF02B1">
            <w:pPr>
              <w:pStyle w:val="BodyText21"/>
              <w:rPr>
                <w:strike/>
              </w:rPr>
            </w:pPr>
            <w:r w:rsidRPr="006A0768">
              <w:rPr>
                <w:rFonts w:ascii="Candara" w:hAnsi="Candara"/>
                <w:b/>
                <w:strike/>
                <w:szCs w:val="24"/>
              </w:rPr>
              <w:t xml:space="preserve">Odlok  o dodeljevanju </w:t>
            </w:r>
            <w:r w:rsidRPr="006A0768">
              <w:rPr>
                <w:rFonts w:ascii="Candara" w:hAnsi="Candara"/>
                <w:b/>
                <w:bCs/>
                <w:strike/>
                <w:szCs w:val="24"/>
              </w:rPr>
              <w:t>o finančnih  sredstev za spodbujanje razvoja podjetništva in zaposlovanja v O</w:t>
            </w:r>
            <w:r w:rsidRPr="006A0768">
              <w:rPr>
                <w:rFonts w:ascii="Candara" w:hAnsi="Candara"/>
                <w:b/>
                <w:strike/>
                <w:szCs w:val="24"/>
              </w:rPr>
              <w:t>bčini Šempeter-Vrtojba</w:t>
            </w:r>
            <w:r w:rsidRPr="006A0768">
              <w:rPr>
                <w:rFonts w:ascii="Candara" w:hAnsi="Candara"/>
                <w:strike/>
                <w:sz w:val="22"/>
                <w:szCs w:val="22"/>
              </w:rPr>
              <w:t xml:space="preserve">, </w:t>
            </w:r>
            <w:hyperlink r:id="rId2232" w:anchor="%21/Uradni-list-RS-st-67-2011-z-dne-26-8-2011" w:tooltip="Uradni list RS, št. 67/2011 z dne 26. 8. 2011" w:history="1">
              <w:r w:rsidRPr="006A0768">
                <w:rPr>
                  <w:rStyle w:val="Hiperpovezava"/>
                  <w:rFonts w:ascii="Candara" w:hAnsi="Candara"/>
                  <w:strike/>
                  <w:sz w:val="22"/>
                  <w:szCs w:val="22"/>
                </w:rPr>
                <w:t>Uradni list RS, št. 67/2011 z dne 26. 8. 2011</w:t>
              </w:r>
            </w:hyperlink>
          </w:p>
          <w:p w14:paraId="7D9A5F03" w14:textId="77777777" w:rsidR="00642C31" w:rsidRPr="006A0768" w:rsidRDefault="00642C31" w:rsidP="00CF02B1">
            <w:pPr>
              <w:pStyle w:val="Brezrazmikov"/>
              <w:rPr>
                <w:rFonts w:ascii="Candara" w:hAnsi="Candara"/>
                <w:i/>
                <w:strike/>
                <w:color w:val="808080"/>
              </w:rPr>
            </w:pPr>
            <w:r w:rsidRPr="006A0768">
              <w:rPr>
                <w:i/>
                <w:strike/>
                <w:color w:val="808080"/>
              </w:rPr>
              <w:t>Z dnem uveljavitve tega odloka preneha veljati Pravilnik o dodeljevanju finančnih spodbud podjetnikom za udeležbo na sejmih in razstavah (Uradni list RS, št. 33/10).</w:t>
            </w:r>
          </w:p>
        </w:tc>
      </w:tr>
      <w:tr w:rsidR="00642C31" w:rsidRPr="00B319CE" w14:paraId="637D279B" w14:textId="77777777" w:rsidTr="00F27432">
        <w:tc>
          <w:tcPr>
            <w:tcW w:w="1383" w:type="dxa"/>
            <w:gridSpan w:val="2"/>
            <w:vMerge/>
            <w:shd w:val="clear" w:color="auto" w:fill="D6E3BC"/>
          </w:tcPr>
          <w:p w14:paraId="66F6DAE3" w14:textId="77777777" w:rsidR="00642C31" w:rsidRPr="00B319CE" w:rsidRDefault="00642C31" w:rsidP="00AD69C5">
            <w:pPr>
              <w:rPr>
                <w:rFonts w:ascii="Candara" w:hAnsi="Candara"/>
              </w:rPr>
            </w:pPr>
          </w:p>
        </w:tc>
        <w:tc>
          <w:tcPr>
            <w:tcW w:w="1664" w:type="dxa"/>
          </w:tcPr>
          <w:p w14:paraId="27381553" w14:textId="77777777" w:rsidR="00642C31" w:rsidRPr="001D4CCF" w:rsidRDefault="00642C31" w:rsidP="00CF02B1">
            <w:pPr>
              <w:rPr>
                <w:rFonts w:ascii="Candara" w:hAnsi="Candara"/>
                <w:sz w:val="20"/>
                <w:szCs w:val="20"/>
              </w:rPr>
            </w:pPr>
            <w:r w:rsidRPr="001D4CCF">
              <w:rPr>
                <w:rFonts w:ascii="Candara" w:hAnsi="Candara"/>
                <w:sz w:val="20"/>
                <w:szCs w:val="20"/>
              </w:rPr>
              <w:t>01101-12/2011-5</w:t>
            </w:r>
          </w:p>
        </w:tc>
        <w:tc>
          <w:tcPr>
            <w:tcW w:w="11755" w:type="dxa"/>
          </w:tcPr>
          <w:p w14:paraId="2D96E958" w14:textId="77777777" w:rsidR="00642C31" w:rsidRPr="001D4CCF" w:rsidRDefault="00642C31" w:rsidP="00CF02B1">
            <w:pPr>
              <w:pStyle w:val="Glava"/>
              <w:tabs>
                <w:tab w:val="clear" w:pos="4536"/>
                <w:tab w:val="clear" w:pos="9072"/>
              </w:tabs>
              <w:rPr>
                <w:rFonts w:ascii="Candara" w:hAnsi="Candara"/>
                <w:sz w:val="20"/>
                <w:szCs w:val="20"/>
                <w:lang w:val="sl-SI"/>
              </w:rPr>
            </w:pPr>
            <w:r w:rsidRPr="001D4CCF">
              <w:rPr>
                <w:rFonts w:ascii="Candara" w:hAnsi="Candara"/>
                <w:sz w:val="20"/>
                <w:szCs w:val="20"/>
                <w:lang w:val="sl-SI"/>
              </w:rPr>
              <w:t>1. Občinski svet Občine Šempeter-Vrtojba podeljuje naslednja priznanja in nagrade v letu 2011:</w:t>
            </w:r>
          </w:p>
          <w:p w14:paraId="1182A6CB" w14:textId="77777777" w:rsidR="00642C31" w:rsidRPr="001D4CCF" w:rsidRDefault="00642C31" w:rsidP="00CF02B1">
            <w:pPr>
              <w:pStyle w:val="Glava"/>
              <w:tabs>
                <w:tab w:val="clear" w:pos="4536"/>
                <w:tab w:val="clear" w:pos="9072"/>
              </w:tabs>
              <w:rPr>
                <w:rFonts w:ascii="Candara" w:hAnsi="Candara"/>
                <w:sz w:val="20"/>
                <w:szCs w:val="20"/>
                <w:u w:val="single"/>
                <w:lang w:val="sl-SI"/>
              </w:rPr>
            </w:pPr>
            <w:r w:rsidRPr="001D4CCF">
              <w:rPr>
                <w:rFonts w:ascii="Candara" w:hAnsi="Candara"/>
                <w:sz w:val="20"/>
                <w:szCs w:val="20"/>
                <w:u w:val="single"/>
                <w:lang w:val="sl-SI"/>
              </w:rPr>
              <w:t xml:space="preserve">A. – Za trajno pomembne uspehe pri razvoju Občine Šempeter-Vrtojba, njenemu uveljavljanju ugleda v domovini in v svetu: </w:t>
            </w:r>
          </w:p>
          <w:p w14:paraId="5C457AB5" w14:textId="77777777" w:rsidR="00642C31" w:rsidRPr="001D4CCF" w:rsidRDefault="00642C31" w:rsidP="00CF02B1">
            <w:pPr>
              <w:ind w:left="360"/>
              <w:rPr>
                <w:rFonts w:ascii="Candara" w:hAnsi="Candara"/>
                <w:sz w:val="20"/>
                <w:szCs w:val="20"/>
              </w:rPr>
            </w:pPr>
            <w:r w:rsidRPr="001D4CCF">
              <w:rPr>
                <w:rFonts w:ascii="Candara" w:hAnsi="Candara"/>
                <w:b/>
                <w:sz w:val="20"/>
                <w:szCs w:val="20"/>
              </w:rPr>
              <w:t>1. ZLATO PRIZNANJE</w:t>
            </w:r>
            <w:r w:rsidRPr="001D4CCF">
              <w:rPr>
                <w:rFonts w:ascii="Candara" w:hAnsi="Candara"/>
                <w:sz w:val="20"/>
                <w:szCs w:val="20"/>
              </w:rPr>
              <w:t xml:space="preserve"> – Katja Maraž, Vrtojba</w:t>
            </w:r>
          </w:p>
          <w:p w14:paraId="70815E19" w14:textId="77777777" w:rsidR="00642C31" w:rsidRPr="001D4CCF" w:rsidRDefault="00642C31" w:rsidP="00CF02B1">
            <w:pPr>
              <w:rPr>
                <w:rFonts w:ascii="Candara" w:hAnsi="Candara"/>
                <w:sz w:val="20"/>
                <w:szCs w:val="20"/>
              </w:rPr>
            </w:pPr>
            <w:r w:rsidRPr="001D4CCF">
              <w:rPr>
                <w:rFonts w:ascii="Candara" w:hAnsi="Candara"/>
                <w:b/>
                <w:sz w:val="20"/>
                <w:szCs w:val="20"/>
              </w:rPr>
              <w:t xml:space="preserve">      2. SREBRNO PRIZNANJE </w:t>
            </w:r>
            <w:r w:rsidRPr="001D4CCF">
              <w:rPr>
                <w:rFonts w:ascii="Candara" w:hAnsi="Candara"/>
                <w:sz w:val="20"/>
                <w:szCs w:val="20"/>
              </w:rPr>
              <w:t xml:space="preserve">–  Bratje </w:t>
            </w:r>
            <w:proofErr w:type="spellStart"/>
            <w:r w:rsidRPr="001D4CCF">
              <w:rPr>
                <w:rFonts w:ascii="Candara" w:hAnsi="Candara"/>
                <w:sz w:val="20"/>
                <w:szCs w:val="20"/>
              </w:rPr>
              <w:t>Činej</w:t>
            </w:r>
            <w:proofErr w:type="spellEnd"/>
            <w:r w:rsidRPr="001D4CCF">
              <w:rPr>
                <w:rFonts w:ascii="Candara" w:hAnsi="Candara"/>
                <w:sz w:val="20"/>
                <w:szCs w:val="20"/>
              </w:rPr>
              <w:t xml:space="preserve"> – Tomi, Edi in Teo, Šempeter pri Gorici</w:t>
            </w:r>
          </w:p>
          <w:p w14:paraId="2E03D7F3" w14:textId="77777777" w:rsidR="00642C31" w:rsidRPr="001D4CCF" w:rsidRDefault="00642C31" w:rsidP="00CF02B1">
            <w:pPr>
              <w:rPr>
                <w:rFonts w:ascii="Candara" w:hAnsi="Candara"/>
                <w:sz w:val="20"/>
                <w:szCs w:val="20"/>
              </w:rPr>
            </w:pPr>
            <w:r w:rsidRPr="001D4CCF">
              <w:rPr>
                <w:rFonts w:ascii="Candara" w:hAnsi="Candara"/>
                <w:b/>
                <w:sz w:val="20"/>
                <w:szCs w:val="20"/>
              </w:rPr>
              <w:t xml:space="preserve">      3. BRONASTO PRIZNANJE </w:t>
            </w:r>
            <w:r w:rsidRPr="001D4CCF">
              <w:rPr>
                <w:rFonts w:ascii="Candara" w:hAnsi="Candara"/>
                <w:sz w:val="20"/>
                <w:szCs w:val="20"/>
              </w:rPr>
              <w:t>– Balinarska sekcija društva upokojencev Šempeter</w:t>
            </w:r>
          </w:p>
          <w:p w14:paraId="64804A49" w14:textId="77777777" w:rsidR="00642C31" w:rsidRPr="001D4CCF" w:rsidRDefault="00642C31" w:rsidP="00CF02B1">
            <w:pPr>
              <w:pStyle w:val="Glava"/>
              <w:tabs>
                <w:tab w:val="clear" w:pos="4536"/>
                <w:tab w:val="clear" w:pos="9072"/>
              </w:tabs>
              <w:rPr>
                <w:rFonts w:ascii="Candara" w:hAnsi="Candara"/>
                <w:sz w:val="20"/>
                <w:szCs w:val="20"/>
                <w:u w:val="single"/>
                <w:lang w:val="sl-SI"/>
              </w:rPr>
            </w:pPr>
            <w:r w:rsidRPr="001D4CCF">
              <w:rPr>
                <w:rFonts w:ascii="Candara" w:hAnsi="Candara"/>
                <w:sz w:val="20"/>
                <w:szCs w:val="20"/>
                <w:u w:val="single"/>
                <w:lang w:val="sl-SI"/>
              </w:rPr>
              <w:t xml:space="preserve">B. – Za izredne uspehe na področju gospodarstva in negospodarstva: </w:t>
            </w:r>
          </w:p>
          <w:p w14:paraId="28AEB786" w14:textId="77777777" w:rsidR="00642C31" w:rsidRPr="001D4CCF" w:rsidRDefault="00642C31" w:rsidP="00CF02B1">
            <w:pPr>
              <w:rPr>
                <w:rFonts w:ascii="Candara" w:hAnsi="Candara"/>
                <w:sz w:val="20"/>
                <w:szCs w:val="20"/>
              </w:rPr>
            </w:pPr>
            <w:r w:rsidRPr="001D4CCF">
              <w:rPr>
                <w:rFonts w:ascii="Candara" w:hAnsi="Candara"/>
                <w:b/>
                <w:sz w:val="20"/>
                <w:szCs w:val="20"/>
              </w:rPr>
              <w:t xml:space="preserve">   DIPLOMA </w:t>
            </w:r>
            <w:r w:rsidRPr="001D4CCF">
              <w:rPr>
                <w:rFonts w:ascii="Candara" w:hAnsi="Candara"/>
                <w:sz w:val="20"/>
                <w:szCs w:val="20"/>
              </w:rPr>
              <w:t xml:space="preserve">– Franc </w:t>
            </w:r>
            <w:proofErr w:type="spellStart"/>
            <w:r w:rsidRPr="001D4CCF">
              <w:rPr>
                <w:rFonts w:ascii="Candara" w:hAnsi="Candara"/>
                <w:sz w:val="20"/>
                <w:szCs w:val="20"/>
              </w:rPr>
              <w:t>Andrenšek</w:t>
            </w:r>
            <w:proofErr w:type="spellEnd"/>
            <w:r w:rsidRPr="001D4CCF">
              <w:rPr>
                <w:rFonts w:ascii="Candara" w:hAnsi="Candara"/>
                <w:sz w:val="20"/>
                <w:szCs w:val="20"/>
              </w:rPr>
              <w:t>, Šempeter pri Gorici</w:t>
            </w:r>
          </w:p>
          <w:p w14:paraId="51C363D3" w14:textId="77777777" w:rsidR="00642C31" w:rsidRPr="001D4CCF" w:rsidRDefault="00642C31" w:rsidP="00CF02B1">
            <w:pPr>
              <w:rPr>
                <w:rFonts w:ascii="Candara" w:hAnsi="Candara"/>
                <w:sz w:val="20"/>
                <w:szCs w:val="20"/>
              </w:rPr>
            </w:pPr>
            <w:r w:rsidRPr="001D4CCF">
              <w:rPr>
                <w:rFonts w:ascii="Candara" w:hAnsi="Candara"/>
                <w:b/>
                <w:sz w:val="20"/>
                <w:szCs w:val="20"/>
              </w:rPr>
              <w:t xml:space="preserve">    DIPLOMA </w:t>
            </w:r>
            <w:r w:rsidRPr="001D4CCF">
              <w:rPr>
                <w:rFonts w:ascii="Candara" w:hAnsi="Candara"/>
                <w:sz w:val="20"/>
                <w:szCs w:val="20"/>
              </w:rPr>
              <w:t>– Tina Ukmar, Šempeter pri Gorici</w:t>
            </w:r>
          </w:p>
          <w:p w14:paraId="4FD96ED1" w14:textId="77777777" w:rsidR="00642C31" w:rsidRPr="001D4CCF" w:rsidRDefault="00642C31" w:rsidP="00CF02B1">
            <w:pPr>
              <w:rPr>
                <w:rFonts w:ascii="Candara" w:hAnsi="Candara"/>
                <w:sz w:val="20"/>
                <w:szCs w:val="20"/>
              </w:rPr>
            </w:pPr>
            <w:r w:rsidRPr="001D4CCF">
              <w:rPr>
                <w:rFonts w:ascii="Candara" w:hAnsi="Candara"/>
                <w:sz w:val="20"/>
                <w:szCs w:val="20"/>
              </w:rPr>
              <w:t>2. Priznanja in nagrade bodo podeljene ob občinskem prazniku na slavnostni seji občinskega sveta, ki bo 22. julija 2011.</w:t>
            </w:r>
          </w:p>
        </w:tc>
      </w:tr>
      <w:tr w:rsidR="00642C31" w:rsidRPr="00B319CE" w14:paraId="31945AA5" w14:textId="77777777" w:rsidTr="00F27432">
        <w:tc>
          <w:tcPr>
            <w:tcW w:w="1383" w:type="dxa"/>
            <w:gridSpan w:val="2"/>
            <w:vMerge/>
            <w:shd w:val="clear" w:color="auto" w:fill="D6E3BC"/>
          </w:tcPr>
          <w:p w14:paraId="536563C9" w14:textId="77777777" w:rsidR="00642C31" w:rsidRPr="00B319CE" w:rsidRDefault="00642C31" w:rsidP="00AD69C5">
            <w:pPr>
              <w:rPr>
                <w:rFonts w:ascii="Candara" w:hAnsi="Candara"/>
              </w:rPr>
            </w:pPr>
          </w:p>
        </w:tc>
        <w:tc>
          <w:tcPr>
            <w:tcW w:w="1664" w:type="dxa"/>
          </w:tcPr>
          <w:p w14:paraId="73B2073C" w14:textId="77777777" w:rsidR="00642C31" w:rsidRPr="001D4CCF" w:rsidRDefault="00642C31" w:rsidP="00CF02B1">
            <w:pPr>
              <w:rPr>
                <w:rFonts w:ascii="Candara" w:hAnsi="Candara"/>
                <w:sz w:val="20"/>
                <w:szCs w:val="20"/>
              </w:rPr>
            </w:pPr>
            <w:r w:rsidRPr="001D4CCF">
              <w:rPr>
                <w:rFonts w:ascii="Candara" w:hAnsi="Candara"/>
                <w:sz w:val="20"/>
                <w:szCs w:val="20"/>
              </w:rPr>
              <w:t>01101-12/2011-9</w:t>
            </w:r>
          </w:p>
        </w:tc>
        <w:tc>
          <w:tcPr>
            <w:tcW w:w="11755" w:type="dxa"/>
          </w:tcPr>
          <w:p w14:paraId="0FCC743F" w14:textId="77777777" w:rsidR="00642C31" w:rsidRPr="001D4CCF" w:rsidRDefault="00642C31" w:rsidP="00CF02B1">
            <w:pPr>
              <w:rPr>
                <w:rFonts w:ascii="Candara" w:hAnsi="Candara"/>
                <w:sz w:val="20"/>
                <w:szCs w:val="20"/>
              </w:rPr>
            </w:pPr>
            <w:r w:rsidRPr="001D4CCF">
              <w:rPr>
                <w:rFonts w:ascii="Candara" w:hAnsi="Candara"/>
                <w:sz w:val="20"/>
                <w:szCs w:val="20"/>
              </w:rPr>
              <w:t xml:space="preserve">Občinski svet Občine Šempeter-Vrtojba sprejme Enotno pojasnjevalno prilogo h Konvenciji in k Statutu EZTS »Območje občin: </w:t>
            </w:r>
            <w:proofErr w:type="spellStart"/>
            <w:r w:rsidRPr="001D4CCF">
              <w:rPr>
                <w:rFonts w:ascii="Candara" w:hAnsi="Candara"/>
                <w:sz w:val="20"/>
                <w:szCs w:val="20"/>
              </w:rPr>
              <w:t>Comune</w:t>
            </w:r>
            <w:proofErr w:type="spellEnd"/>
            <w:r w:rsidRPr="001D4CCF">
              <w:rPr>
                <w:rFonts w:ascii="Candara" w:hAnsi="Candara"/>
                <w:sz w:val="20"/>
                <w:szCs w:val="20"/>
              </w:rPr>
              <w:t xml:space="preserve"> di </w:t>
            </w:r>
            <w:proofErr w:type="spellStart"/>
            <w:r w:rsidRPr="001D4CCF">
              <w:rPr>
                <w:rFonts w:ascii="Candara" w:hAnsi="Candara"/>
                <w:sz w:val="20"/>
                <w:szCs w:val="20"/>
              </w:rPr>
              <w:t>Gorizia</w:t>
            </w:r>
            <w:proofErr w:type="spellEnd"/>
            <w:r w:rsidRPr="001D4CCF">
              <w:rPr>
                <w:rFonts w:ascii="Candara" w:hAnsi="Candara"/>
                <w:sz w:val="20"/>
                <w:szCs w:val="20"/>
              </w:rPr>
              <w:t xml:space="preserve"> (I), Mestna občina Nova Gorica (SLO) in Občina Šempeter–Vrtojba (SLO)«</w:t>
            </w:r>
          </w:p>
        </w:tc>
      </w:tr>
      <w:tr w:rsidR="00642C31" w:rsidRPr="00B319CE" w14:paraId="76750445" w14:textId="77777777" w:rsidTr="00F27432">
        <w:tc>
          <w:tcPr>
            <w:tcW w:w="1383" w:type="dxa"/>
            <w:gridSpan w:val="2"/>
            <w:vMerge/>
            <w:shd w:val="clear" w:color="auto" w:fill="D6E3BC"/>
          </w:tcPr>
          <w:p w14:paraId="236649E7" w14:textId="77777777" w:rsidR="00642C31" w:rsidRPr="00B319CE" w:rsidRDefault="00642C31" w:rsidP="00AD69C5">
            <w:pPr>
              <w:rPr>
                <w:rFonts w:ascii="Candara" w:hAnsi="Candara"/>
              </w:rPr>
            </w:pPr>
          </w:p>
        </w:tc>
        <w:tc>
          <w:tcPr>
            <w:tcW w:w="1664" w:type="dxa"/>
          </w:tcPr>
          <w:p w14:paraId="262DF438" w14:textId="77777777" w:rsidR="00642C31" w:rsidRPr="001D4CCF" w:rsidRDefault="00642C31" w:rsidP="00CF02B1">
            <w:pPr>
              <w:rPr>
                <w:rFonts w:ascii="Candara" w:hAnsi="Candara"/>
                <w:sz w:val="20"/>
                <w:szCs w:val="20"/>
              </w:rPr>
            </w:pPr>
            <w:r w:rsidRPr="001D4CCF">
              <w:rPr>
                <w:rFonts w:ascii="Candara" w:hAnsi="Candara"/>
                <w:sz w:val="20"/>
                <w:szCs w:val="20"/>
              </w:rPr>
              <w:t>01101-12/2011-13</w:t>
            </w:r>
          </w:p>
        </w:tc>
        <w:tc>
          <w:tcPr>
            <w:tcW w:w="11755" w:type="dxa"/>
          </w:tcPr>
          <w:p w14:paraId="4BFEBEE4" w14:textId="77777777" w:rsidR="00642C31" w:rsidRPr="001D4CCF" w:rsidRDefault="00642C31" w:rsidP="00CF02B1">
            <w:pPr>
              <w:rPr>
                <w:rFonts w:ascii="Candara" w:hAnsi="Candara"/>
                <w:sz w:val="20"/>
                <w:szCs w:val="20"/>
              </w:rPr>
            </w:pPr>
            <w:r w:rsidRPr="001D4CCF">
              <w:rPr>
                <w:rFonts w:ascii="Candara" w:hAnsi="Candara"/>
                <w:sz w:val="20"/>
                <w:szCs w:val="20"/>
              </w:rPr>
              <w:t xml:space="preserve">1. Sprejme se informacija o Revizijskem poročilu Računskega sodišča RS (Ravnanje z nepremičnim premoženjem Občine Šempeter-Vrtojba), št. 324-4/2010/52, z dne 30. 6. 2011. </w:t>
            </w:r>
          </w:p>
          <w:p w14:paraId="06EE13AA" w14:textId="77777777" w:rsidR="00642C31" w:rsidRPr="001D4CCF" w:rsidRDefault="00642C31" w:rsidP="00CF02B1">
            <w:pPr>
              <w:rPr>
                <w:rFonts w:ascii="Candara" w:hAnsi="Candara"/>
                <w:sz w:val="20"/>
                <w:szCs w:val="20"/>
              </w:rPr>
            </w:pPr>
            <w:r w:rsidRPr="001D4CCF">
              <w:rPr>
                <w:rFonts w:ascii="Candara" w:hAnsi="Candara"/>
                <w:sz w:val="20"/>
                <w:szCs w:val="20"/>
              </w:rPr>
              <w:t>2. Župan naj poda kazensko ovadbo zoper odgovorne osebe na podlagi ugotovitev Računskega sodišča RS in o tem seznani občinske svet.</w:t>
            </w:r>
          </w:p>
        </w:tc>
      </w:tr>
      <w:tr w:rsidR="00642C31" w:rsidRPr="00B319CE" w14:paraId="210146FB" w14:textId="77777777" w:rsidTr="00F27432">
        <w:tc>
          <w:tcPr>
            <w:tcW w:w="1383" w:type="dxa"/>
            <w:gridSpan w:val="2"/>
            <w:vMerge/>
            <w:shd w:val="clear" w:color="auto" w:fill="D6E3BC"/>
          </w:tcPr>
          <w:p w14:paraId="0231CF05" w14:textId="77777777" w:rsidR="00642C31" w:rsidRPr="00B319CE" w:rsidRDefault="00642C31" w:rsidP="00AD69C5">
            <w:pPr>
              <w:rPr>
                <w:rFonts w:ascii="Candara" w:hAnsi="Candara"/>
              </w:rPr>
            </w:pPr>
          </w:p>
        </w:tc>
        <w:tc>
          <w:tcPr>
            <w:tcW w:w="1664" w:type="dxa"/>
          </w:tcPr>
          <w:p w14:paraId="4BDFA159" w14:textId="77777777" w:rsidR="00642C31" w:rsidRPr="001D4CCF" w:rsidRDefault="00642C31" w:rsidP="00CF02B1">
            <w:pPr>
              <w:ind w:left="15" w:right="15"/>
              <w:rPr>
                <w:rFonts w:ascii="Candara" w:hAnsi="Candara" w:cs="Arial"/>
                <w:sz w:val="20"/>
                <w:szCs w:val="20"/>
              </w:rPr>
            </w:pPr>
            <w:r w:rsidRPr="001D4CCF">
              <w:rPr>
                <w:rFonts w:ascii="Candara" w:hAnsi="Candara" w:cs="Arial"/>
                <w:sz w:val="20"/>
                <w:szCs w:val="20"/>
              </w:rPr>
              <w:t>01101-10/2011-1</w:t>
            </w:r>
          </w:p>
        </w:tc>
        <w:tc>
          <w:tcPr>
            <w:tcW w:w="11755" w:type="dxa"/>
          </w:tcPr>
          <w:p w14:paraId="5D3DA574" w14:textId="77777777" w:rsidR="00642C31" w:rsidRPr="001D4CCF" w:rsidRDefault="00642C31" w:rsidP="00CF02B1">
            <w:pPr>
              <w:jc w:val="center"/>
              <w:rPr>
                <w:rFonts w:ascii="Candara" w:hAnsi="Candara" w:cs="Arial-BoldMT"/>
                <w:b/>
                <w:bCs/>
                <w:color w:val="333333"/>
                <w:sz w:val="20"/>
                <w:szCs w:val="20"/>
              </w:rPr>
            </w:pPr>
            <w:r w:rsidRPr="001D4CCF">
              <w:rPr>
                <w:rFonts w:ascii="Candara" w:hAnsi="Candara"/>
                <w:sz w:val="20"/>
                <w:szCs w:val="20"/>
              </w:rPr>
              <w:t>Občinski svet Občine Šempeter-Vrtojba sprejme informacijo o letnem poročilu za leto 2010, Osnovne šole Ivana Roba Šempeter pri Gorici</w:t>
            </w:r>
          </w:p>
        </w:tc>
      </w:tr>
      <w:tr w:rsidR="00642C31" w:rsidRPr="00B319CE" w14:paraId="2C46F1A9" w14:textId="77777777" w:rsidTr="00F27432">
        <w:tc>
          <w:tcPr>
            <w:tcW w:w="1383" w:type="dxa"/>
            <w:gridSpan w:val="2"/>
            <w:vMerge/>
            <w:shd w:val="clear" w:color="auto" w:fill="D6E3BC"/>
          </w:tcPr>
          <w:p w14:paraId="490CDDFB" w14:textId="77777777" w:rsidR="00642C31" w:rsidRPr="00B319CE" w:rsidRDefault="00642C31" w:rsidP="00AD69C5">
            <w:pPr>
              <w:rPr>
                <w:rFonts w:ascii="Candara" w:hAnsi="Candara"/>
              </w:rPr>
            </w:pPr>
          </w:p>
        </w:tc>
        <w:tc>
          <w:tcPr>
            <w:tcW w:w="1664" w:type="dxa"/>
          </w:tcPr>
          <w:p w14:paraId="0DACB503" w14:textId="77777777" w:rsidR="00642C31" w:rsidRPr="00B319CE" w:rsidRDefault="00642C31" w:rsidP="00CF02B1">
            <w:pPr>
              <w:rPr>
                <w:rFonts w:ascii="Candara" w:hAnsi="Candara"/>
              </w:rPr>
            </w:pPr>
            <w:r w:rsidRPr="00B319CE">
              <w:rPr>
                <w:rFonts w:ascii="Candara" w:hAnsi="Candara"/>
                <w:sz w:val="22"/>
                <w:szCs w:val="22"/>
              </w:rPr>
              <w:t>01101-10/2011-2</w:t>
            </w:r>
          </w:p>
        </w:tc>
        <w:tc>
          <w:tcPr>
            <w:tcW w:w="11755" w:type="dxa"/>
          </w:tcPr>
          <w:p w14:paraId="35A8EADD" w14:textId="77777777" w:rsidR="00642C31" w:rsidRPr="001D4CCF" w:rsidRDefault="00642C31" w:rsidP="00CF02B1">
            <w:pPr>
              <w:rPr>
                <w:rFonts w:ascii="Candara" w:hAnsi="Candara" w:cs="Arial"/>
                <w:b/>
              </w:rPr>
            </w:pPr>
            <w:r w:rsidRPr="001D4CCF">
              <w:rPr>
                <w:rFonts w:ascii="Candara" w:hAnsi="Candara" w:cs="Arial"/>
                <w:b/>
              </w:rPr>
              <w:t xml:space="preserve">Odlok o spremembah in dopolnitvah Odloka o ustanovitvi javnega zavoda Goriška knjižnica Franceta Bevka Nova Gorica, </w:t>
            </w:r>
            <w:r w:rsidRPr="001D4CCF">
              <w:rPr>
                <w:rFonts w:ascii="Candara" w:hAnsi="Candara" w:cs="Arial"/>
              </w:rPr>
              <w:t>objava v</w:t>
            </w:r>
            <w:r w:rsidRPr="001D4CCF">
              <w:rPr>
                <w:rFonts w:ascii="Candara" w:hAnsi="Candara" w:cs="Arial"/>
                <w:b/>
              </w:rPr>
              <w:t xml:space="preserve"> </w:t>
            </w:r>
            <w:hyperlink r:id="rId2233" w:anchor="%21/Uradni-list-RS-st-99-2011-z-dne-6-12-2011" w:tooltip="Uradni list RS, št. 99/2011 z dne 6. 12. 2011" w:history="1">
              <w:r w:rsidRPr="001D4CCF">
                <w:rPr>
                  <w:rStyle w:val="Hiperpovezava"/>
                  <w:rFonts w:ascii="Candara" w:hAnsi="Candara"/>
                </w:rPr>
                <w:t>Uradni list RS, št. 99/2011 z dne 6. 12. 2011</w:t>
              </w:r>
            </w:hyperlink>
          </w:p>
        </w:tc>
      </w:tr>
      <w:tr w:rsidR="00642C31" w:rsidRPr="00B319CE" w14:paraId="3BEA5220" w14:textId="77777777" w:rsidTr="00F27432">
        <w:tc>
          <w:tcPr>
            <w:tcW w:w="1383" w:type="dxa"/>
            <w:gridSpan w:val="2"/>
            <w:vMerge/>
            <w:shd w:val="clear" w:color="auto" w:fill="D6E3BC"/>
          </w:tcPr>
          <w:p w14:paraId="38B19DE9" w14:textId="77777777" w:rsidR="00642C31" w:rsidRPr="00B319CE" w:rsidRDefault="00642C31" w:rsidP="00866519">
            <w:pPr>
              <w:outlineLvl w:val="1"/>
              <w:rPr>
                <w:rFonts w:ascii="Candara" w:hAnsi="Candara"/>
                <w:b/>
              </w:rPr>
            </w:pPr>
          </w:p>
        </w:tc>
        <w:tc>
          <w:tcPr>
            <w:tcW w:w="1664" w:type="dxa"/>
          </w:tcPr>
          <w:p w14:paraId="1103D25B" w14:textId="77777777" w:rsidR="00642C31" w:rsidRPr="00B319CE" w:rsidRDefault="00642C31" w:rsidP="00CF02B1">
            <w:pPr>
              <w:rPr>
                <w:rFonts w:ascii="Candara" w:hAnsi="Candara"/>
              </w:rPr>
            </w:pPr>
          </w:p>
        </w:tc>
        <w:tc>
          <w:tcPr>
            <w:tcW w:w="11755" w:type="dxa"/>
          </w:tcPr>
          <w:p w14:paraId="5AA9B750" w14:textId="77777777" w:rsidR="00642C31" w:rsidRPr="00B319CE" w:rsidRDefault="00642C31" w:rsidP="00CF02B1">
            <w:pPr>
              <w:rPr>
                <w:rFonts w:ascii="Candara" w:hAnsi="Candara" w:cs="Arial"/>
              </w:rPr>
            </w:pPr>
            <w:r w:rsidRPr="00B319CE">
              <w:rPr>
                <w:rFonts w:ascii="Candara" w:hAnsi="Candara" w:cs="Arial"/>
                <w:bCs/>
                <w:sz w:val="22"/>
                <w:szCs w:val="22"/>
              </w:rPr>
              <w:t xml:space="preserve">Sprejme se informacija o </w:t>
            </w:r>
            <w:r w:rsidRPr="00B319CE">
              <w:rPr>
                <w:rFonts w:ascii="Candara" w:hAnsi="Candara" w:cs="Arial"/>
                <w:sz w:val="22"/>
                <w:szCs w:val="22"/>
              </w:rPr>
              <w:t xml:space="preserve">Poročilu o delu koncesionarja za izvajanje gospodarske javne službe dejavnost sistemskega operaterja distribucijskega omrežja toplote v občini Šempeter-Vrtojba, družbe E3 </w:t>
            </w:r>
            <w:proofErr w:type="spellStart"/>
            <w:r w:rsidRPr="00B319CE">
              <w:rPr>
                <w:rFonts w:ascii="Candara" w:hAnsi="Candara" w:cs="Arial"/>
                <w:sz w:val="22"/>
                <w:szCs w:val="22"/>
              </w:rPr>
              <w:t>d.o.o</w:t>
            </w:r>
            <w:proofErr w:type="spellEnd"/>
            <w:r w:rsidRPr="00B319CE">
              <w:rPr>
                <w:rFonts w:ascii="Candara" w:hAnsi="Candara" w:cs="Arial"/>
                <w:sz w:val="22"/>
                <w:szCs w:val="22"/>
              </w:rPr>
              <w:t xml:space="preserve">. </w:t>
            </w:r>
          </w:p>
        </w:tc>
      </w:tr>
      <w:tr w:rsidR="00642C31" w:rsidRPr="00B319CE" w14:paraId="3DD7A365" w14:textId="77777777" w:rsidTr="00F27432">
        <w:tc>
          <w:tcPr>
            <w:tcW w:w="1383" w:type="dxa"/>
            <w:gridSpan w:val="2"/>
            <w:vMerge/>
            <w:shd w:val="clear" w:color="auto" w:fill="D6E3BC"/>
          </w:tcPr>
          <w:p w14:paraId="275D7C34" w14:textId="77777777" w:rsidR="00642C31" w:rsidRPr="00B319CE" w:rsidRDefault="00642C31" w:rsidP="00AD69C5">
            <w:pPr>
              <w:rPr>
                <w:rFonts w:ascii="Candara" w:hAnsi="Candara"/>
              </w:rPr>
            </w:pPr>
          </w:p>
        </w:tc>
        <w:tc>
          <w:tcPr>
            <w:tcW w:w="1664" w:type="dxa"/>
          </w:tcPr>
          <w:p w14:paraId="4872A3EB" w14:textId="77777777" w:rsidR="00642C31" w:rsidRPr="00B319CE" w:rsidRDefault="00642C31" w:rsidP="00CF02B1">
            <w:pPr>
              <w:rPr>
                <w:rFonts w:ascii="Candara" w:hAnsi="Candara"/>
              </w:rPr>
            </w:pPr>
          </w:p>
        </w:tc>
        <w:tc>
          <w:tcPr>
            <w:tcW w:w="11755" w:type="dxa"/>
          </w:tcPr>
          <w:p w14:paraId="71073DB8" w14:textId="77777777" w:rsidR="00642C31" w:rsidRPr="00B319CE" w:rsidRDefault="00642C31" w:rsidP="00CF02B1">
            <w:pPr>
              <w:rPr>
                <w:rFonts w:ascii="Candara" w:hAnsi="Candara" w:cs="Arial"/>
                <w:color w:val="000000"/>
              </w:rPr>
            </w:pPr>
            <w:r w:rsidRPr="00B319CE">
              <w:rPr>
                <w:rFonts w:ascii="Candara" w:hAnsi="Candara" w:cs="Arial"/>
                <w:bCs/>
                <w:sz w:val="22"/>
                <w:szCs w:val="22"/>
              </w:rPr>
              <w:t xml:space="preserve">Sprejme se informacija o </w:t>
            </w:r>
            <w:r w:rsidRPr="00B319CE">
              <w:rPr>
                <w:rFonts w:ascii="Candara" w:hAnsi="Candara" w:cs="Arial"/>
                <w:sz w:val="22"/>
                <w:szCs w:val="22"/>
              </w:rPr>
              <w:t xml:space="preserve">Poročilo o delu koncesionarja za </w:t>
            </w:r>
            <w:r w:rsidRPr="00B319CE">
              <w:rPr>
                <w:rFonts w:ascii="Candara" w:hAnsi="Candara" w:cs="Arial"/>
                <w:color w:val="000000"/>
                <w:sz w:val="22"/>
                <w:szCs w:val="22"/>
              </w:rPr>
              <w:t xml:space="preserve">izvajanje gospodarske javne službe vzdrževanja občinskih javnih cest v občini Šempeter-Vrtojba, družbe Cestno podjetje Nova Gorica </w:t>
            </w:r>
            <w:proofErr w:type="spellStart"/>
            <w:r w:rsidRPr="00B319CE">
              <w:rPr>
                <w:rFonts w:ascii="Candara" w:hAnsi="Candara" w:cs="Arial"/>
                <w:color w:val="000000"/>
                <w:sz w:val="22"/>
                <w:szCs w:val="22"/>
              </w:rPr>
              <w:t>d.d</w:t>
            </w:r>
            <w:proofErr w:type="spellEnd"/>
            <w:r w:rsidRPr="00B319CE">
              <w:rPr>
                <w:rFonts w:ascii="Candara" w:hAnsi="Candara" w:cs="Arial"/>
                <w:color w:val="000000"/>
                <w:sz w:val="22"/>
                <w:szCs w:val="22"/>
              </w:rPr>
              <w:t>.</w:t>
            </w:r>
          </w:p>
        </w:tc>
      </w:tr>
      <w:tr w:rsidR="00642C31" w:rsidRPr="00B319CE" w14:paraId="13818094" w14:textId="77777777" w:rsidTr="00F27432">
        <w:tc>
          <w:tcPr>
            <w:tcW w:w="1383" w:type="dxa"/>
            <w:gridSpan w:val="2"/>
            <w:vMerge/>
            <w:shd w:val="clear" w:color="auto" w:fill="D6E3BC"/>
          </w:tcPr>
          <w:p w14:paraId="14A434BB" w14:textId="77777777" w:rsidR="00642C31" w:rsidRPr="00B319CE" w:rsidRDefault="00642C31" w:rsidP="00AD69C5">
            <w:pPr>
              <w:rPr>
                <w:rFonts w:ascii="Candara" w:hAnsi="Candara"/>
              </w:rPr>
            </w:pPr>
          </w:p>
        </w:tc>
        <w:tc>
          <w:tcPr>
            <w:tcW w:w="1664" w:type="dxa"/>
          </w:tcPr>
          <w:p w14:paraId="7A87B801" w14:textId="77777777" w:rsidR="00642C31" w:rsidRPr="00B319CE" w:rsidRDefault="00642C31" w:rsidP="00CF02B1">
            <w:pPr>
              <w:outlineLvl w:val="1"/>
              <w:rPr>
                <w:rFonts w:ascii="Candara" w:hAnsi="Candara" w:cs="Arial"/>
              </w:rPr>
            </w:pPr>
          </w:p>
        </w:tc>
        <w:tc>
          <w:tcPr>
            <w:tcW w:w="11755" w:type="dxa"/>
          </w:tcPr>
          <w:p w14:paraId="43AB08E8" w14:textId="77777777" w:rsidR="00642C31" w:rsidRPr="00B319CE" w:rsidRDefault="00642C31" w:rsidP="00CF02B1">
            <w:pPr>
              <w:ind w:left="15" w:right="15"/>
              <w:rPr>
                <w:rFonts w:ascii="Candara" w:hAnsi="Candara" w:cs="Arial"/>
              </w:rPr>
            </w:pPr>
            <w:r w:rsidRPr="00B319CE">
              <w:rPr>
                <w:rFonts w:ascii="Candara" w:hAnsi="Candara" w:cs="Arial"/>
                <w:bCs/>
                <w:sz w:val="22"/>
                <w:szCs w:val="22"/>
              </w:rPr>
              <w:t xml:space="preserve">Sprejme se informacija o </w:t>
            </w:r>
            <w:r w:rsidRPr="00B319CE">
              <w:rPr>
                <w:rFonts w:ascii="Candara" w:hAnsi="Candara" w:cs="Arial"/>
                <w:sz w:val="22"/>
                <w:szCs w:val="22"/>
              </w:rPr>
              <w:t xml:space="preserve">Poročilu o delu </w:t>
            </w:r>
            <w:r w:rsidRPr="00B319CE">
              <w:rPr>
                <w:rFonts w:ascii="Candara" w:hAnsi="Candara" w:cs="TimesNewRomanPS-BoldMT"/>
                <w:bCs/>
                <w:sz w:val="22"/>
                <w:szCs w:val="22"/>
              </w:rPr>
              <w:t xml:space="preserve">Regijske razvojne agencije RRA severne Primorske </w:t>
            </w:r>
            <w:proofErr w:type="spellStart"/>
            <w:r w:rsidRPr="00B319CE">
              <w:rPr>
                <w:rFonts w:ascii="Candara" w:hAnsi="Candara" w:cs="TimesNewRomanPS-BoldMT"/>
                <w:bCs/>
                <w:sz w:val="22"/>
                <w:szCs w:val="22"/>
              </w:rPr>
              <w:t>d.o.o</w:t>
            </w:r>
            <w:proofErr w:type="spellEnd"/>
            <w:r w:rsidRPr="00B319CE">
              <w:rPr>
                <w:rFonts w:ascii="Candara" w:hAnsi="Candara" w:cs="TimesNewRomanPS-BoldMT"/>
                <w:bCs/>
                <w:sz w:val="22"/>
                <w:szCs w:val="22"/>
              </w:rPr>
              <w:t>. Nova Gorica, za leto 2010.</w:t>
            </w:r>
          </w:p>
        </w:tc>
      </w:tr>
      <w:tr w:rsidR="00642C31" w:rsidRPr="00B319CE" w14:paraId="7AEB05B3" w14:textId="77777777" w:rsidTr="00F27432">
        <w:tc>
          <w:tcPr>
            <w:tcW w:w="1383" w:type="dxa"/>
            <w:gridSpan w:val="2"/>
            <w:vMerge/>
            <w:shd w:val="clear" w:color="auto" w:fill="D6E3BC"/>
          </w:tcPr>
          <w:p w14:paraId="6A2E6E80" w14:textId="77777777" w:rsidR="00642C31" w:rsidRPr="00B319CE" w:rsidRDefault="00642C31" w:rsidP="00AD69C5">
            <w:pPr>
              <w:rPr>
                <w:rFonts w:ascii="Candara" w:hAnsi="Candara"/>
              </w:rPr>
            </w:pPr>
          </w:p>
        </w:tc>
        <w:tc>
          <w:tcPr>
            <w:tcW w:w="1664" w:type="dxa"/>
          </w:tcPr>
          <w:p w14:paraId="1252224F" w14:textId="77777777" w:rsidR="00642C31" w:rsidRPr="00B319CE" w:rsidRDefault="00642C31" w:rsidP="00CF02B1">
            <w:pPr>
              <w:outlineLvl w:val="1"/>
              <w:rPr>
                <w:rFonts w:ascii="Candara" w:hAnsi="Candara" w:cs="Arial"/>
              </w:rPr>
            </w:pPr>
          </w:p>
        </w:tc>
        <w:tc>
          <w:tcPr>
            <w:tcW w:w="11755" w:type="dxa"/>
          </w:tcPr>
          <w:p w14:paraId="73FAE333" w14:textId="77777777" w:rsidR="00642C31" w:rsidRPr="00B319CE" w:rsidRDefault="00642C31" w:rsidP="00CF02B1">
            <w:pPr>
              <w:rPr>
                <w:rFonts w:ascii="Candara" w:hAnsi="Candara" w:cs="Arial"/>
              </w:rPr>
            </w:pPr>
            <w:r w:rsidRPr="00310A59">
              <w:rPr>
                <w:rFonts w:ascii="Candara" w:hAnsi="Candara" w:cs="Arial"/>
                <w:bCs/>
                <w:sz w:val="22"/>
                <w:szCs w:val="22"/>
              </w:rPr>
              <w:t xml:space="preserve">Sprejme se informacija o </w:t>
            </w:r>
            <w:r w:rsidRPr="00310A59">
              <w:rPr>
                <w:rFonts w:ascii="Candara" w:hAnsi="Candara" w:cs="Arial"/>
                <w:sz w:val="22"/>
                <w:szCs w:val="22"/>
              </w:rPr>
              <w:t>projektu Mladinski center Vrtojba.</w:t>
            </w:r>
          </w:p>
        </w:tc>
      </w:tr>
      <w:tr w:rsidR="00642C31" w:rsidRPr="00B319CE" w14:paraId="09F84635" w14:textId="77777777" w:rsidTr="00F27432">
        <w:tc>
          <w:tcPr>
            <w:tcW w:w="1383" w:type="dxa"/>
            <w:gridSpan w:val="2"/>
            <w:vMerge w:val="restart"/>
            <w:shd w:val="clear" w:color="auto" w:fill="D6E3BC"/>
          </w:tcPr>
          <w:p w14:paraId="25468CB4" w14:textId="77777777" w:rsidR="00642C31" w:rsidRPr="00B319CE" w:rsidRDefault="00642C31" w:rsidP="00120809">
            <w:pPr>
              <w:outlineLvl w:val="1"/>
              <w:rPr>
                <w:rFonts w:ascii="Candara" w:hAnsi="Candara" w:cs="Arial"/>
                <w:b/>
              </w:rPr>
            </w:pPr>
            <w:r w:rsidRPr="00B319CE">
              <w:rPr>
                <w:rFonts w:ascii="Candara" w:hAnsi="Candara" w:cs="Arial"/>
                <w:b/>
                <w:sz w:val="22"/>
                <w:szCs w:val="22"/>
              </w:rPr>
              <w:t xml:space="preserve">7. seja OS, </w:t>
            </w:r>
          </w:p>
          <w:p w14:paraId="1E90A5CB" w14:textId="77777777" w:rsidR="00642C31" w:rsidRPr="00B319CE" w:rsidRDefault="00642C31" w:rsidP="00120809">
            <w:pPr>
              <w:rPr>
                <w:rFonts w:ascii="Candara" w:hAnsi="Candara"/>
              </w:rPr>
            </w:pPr>
            <w:r w:rsidRPr="00B319CE">
              <w:rPr>
                <w:rFonts w:ascii="Candara" w:hAnsi="Candara" w:cs="Arial"/>
                <w:b/>
                <w:sz w:val="22"/>
                <w:szCs w:val="22"/>
              </w:rPr>
              <w:t>2. 6. 2011</w:t>
            </w:r>
          </w:p>
        </w:tc>
        <w:tc>
          <w:tcPr>
            <w:tcW w:w="1664" w:type="dxa"/>
          </w:tcPr>
          <w:p w14:paraId="2E350C67" w14:textId="77777777" w:rsidR="00642C31" w:rsidRPr="00567B72" w:rsidRDefault="00642C31" w:rsidP="00567B72">
            <w:pPr>
              <w:ind w:left="15" w:right="15"/>
              <w:rPr>
                <w:rFonts w:ascii="Candara" w:hAnsi="Candara" w:cs="Arial"/>
              </w:rPr>
            </w:pPr>
            <w:r w:rsidRPr="00B319CE">
              <w:rPr>
                <w:rFonts w:ascii="Candara" w:hAnsi="Candara" w:cs="Arial"/>
                <w:sz w:val="22"/>
                <w:szCs w:val="22"/>
              </w:rPr>
              <w:t>01101-10/2011-7</w:t>
            </w:r>
          </w:p>
        </w:tc>
        <w:tc>
          <w:tcPr>
            <w:tcW w:w="11755" w:type="dxa"/>
          </w:tcPr>
          <w:p w14:paraId="442992F9" w14:textId="77777777" w:rsidR="00642C31" w:rsidRPr="00567B72" w:rsidRDefault="00642C31" w:rsidP="00567B72">
            <w:pPr>
              <w:pStyle w:val="Naslov1"/>
              <w:spacing w:before="0" w:after="0"/>
              <w:rPr>
                <w:rFonts w:ascii="Candara" w:hAnsi="Candara" w:cs="Arial"/>
                <w:b w:val="0"/>
                <w:strike/>
                <w:sz w:val="22"/>
                <w:szCs w:val="22"/>
                <w:lang w:val="sl-SI"/>
              </w:rPr>
            </w:pPr>
            <w:r w:rsidRPr="00567B72">
              <w:rPr>
                <w:rFonts w:ascii="Candara" w:hAnsi="Candara" w:cs="Arial"/>
                <w:strike/>
                <w:sz w:val="22"/>
                <w:szCs w:val="22"/>
                <w:lang w:val="sl-SI"/>
              </w:rPr>
              <w:t>Sklep o določitvi števila oddelkov za programe vrtca</w:t>
            </w:r>
            <w:r w:rsidRPr="00567B72">
              <w:rPr>
                <w:rFonts w:ascii="Candara" w:hAnsi="Candara" w:cs="Arial-BoldMT"/>
                <w:bCs w:val="0"/>
                <w:strike/>
                <w:color w:val="000000"/>
                <w:sz w:val="22"/>
                <w:szCs w:val="22"/>
                <w:lang w:val="sl-SI"/>
              </w:rPr>
              <w:t xml:space="preserve">, </w:t>
            </w:r>
            <w:r w:rsidRPr="00567B72">
              <w:rPr>
                <w:rFonts w:ascii="Candara" w:hAnsi="Candara" w:cs="Arial-BoldMT"/>
                <w:b w:val="0"/>
                <w:bCs w:val="0"/>
                <w:strike/>
                <w:color w:val="000000"/>
                <w:sz w:val="22"/>
                <w:szCs w:val="22"/>
                <w:lang w:val="sl-SI"/>
              </w:rPr>
              <w:t xml:space="preserve">objava v </w:t>
            </w:r>
            <w:r w:rsidRPr="00567B72">
              <w:rPr>
                <w:rFonts w:ascii="Candara" w:hAnsi="Candara" w:cs="Arial"/>
                <w:b w:val="0"/>
                <w:strike/>
                <w:sz w:val="22"/>
                <w:szCs w:val="22"/>
                <w:lang w:val="sl-SI"/>
              </w:rPr>
              <w:t>Uradni list RS, št. 45/2011 z dne 10. 6. 2011</w:t>
            </w:r>
          </w:p>
        </w:tc>
      </w:tr>
      <w:tr w:rsidR="00642C31" w:rsidRPr="00B319CE" w14:paraId="20AAA5F0" w14:textId="77777777" w:rsidTr="00F27432">
        <w:tc>
          <w:tcPr>
            <w:tcW w:w="1383" w:type="dxa"/>
            <w:gridSpan w:val="2"/>
            <w:vMerge/>
            <w:shd w:val="clear" w:color="auto" w:fill="D6E3BC"/>
          </w:tcPr>
          <w:p w14:paraId="14AA1A60" w14:textId="77777777" w:rsidR="00642C31" w:rsidRPr="00B319CE" w:rsidRDefault="00642C31" w:rsidP="00AD69C5">
            <w:pPr>
              <w:rPr>
                <w:rFonts w:ascii="Candara" w:hAnsi="Candara"/>
              </w:rPr>
            </w:pPr>
          </w:p>
        </w:tc>
        <w:tc>
          <w:tcPr>
            <w:tcW w:w="1664" w:type="dxa"/>
          </w:tcPr>
          <w:p w14:paraId="5CC2946A" w14:textId="77777777" w:rsidR="00642C31" w:rsidRPr="00B319CE" w:rsidRDefault="00642C31" w:rsidP="00CF02B1">
            <w:pPr>
              <w:rPr>
                <w:rFonts w:ascii="Candara" w:hAnsi="Candara"/>
              </w:rPr>
            </w:pPr>
            <w:r w:rsidRPr="00B319CE">
              <w:rPr>
                <w:rFonts w:ascii="Candara" w:hAnsi="Candara" w:cs="Arial"/>
                <w:sz w:val="22"/>
                <w:szCs w:val="22"/>
              </w:rPr>
              <w:t>01101-10/2011-8</w:t>
            </w:r>
          </w:p>
        </w:tc>
        <w:tc>
          <w:tcPr>
            <w:tcW w:w="11755" w:type="dxa"/>
          </w:tcPr>
          <w:p w14:paraId="2FC4818C" w14:textId="77777777" w:rsidR="00642C31" w:rsidRPr="00567B72" w:rsidRDefault="00642C31" w:rsidP="00567B72">
            <w:pPr>
              <w:pStyle w:val="Naslov1"/>
              <w:spacing w:before="0" w:after="0"/>
              <w:rPr>
                <w:rFonts w:ascii="Candara" w:hAnsi="Candara" w:cs="Arial"/>
                <w:b w:val="0"/>
                <w:strike/>
                <w:sz w:val="22"/>
                <w:szCs w:val="22"/>
                <w:lang w:val="sl-SI"/>
              </w:rPr>
            </w:pPr>
            <w:r w:rsidRPr="00567B72">
              <w:rPr>
                <w:rFonts w:ascii="Candara" w:hAnsi="Candara" w:cs="Arial"/>
                <w:strike/>
                <w:sz w:val="22"/>
                <w:szCs w:val="22"/>
                <w:lang w:val="sl-SI"/>
              </w:rPr>
              <w:t>Sklep o določitvi cene za programe vrtca za šolsko leto 2011/2012</w:t>
            </w:r>
            <w:r w:rsidRPr="00567B72">
              <w:rPr>
                <w:rFonts w:ascii="Candara" w:hAnsi="Candara" w:cs="Arial-BoldMT"/>
                <w:b w:val="0"/>
                <w:bCs w:val="0"/>
                <w:strike/>
                <w:color w:val="000000"/>
                <w:sz w:val="22"/>
                <w:szCs w:val="22"/>
                <w:lang w:val="sl-SI"/>
              </w:rPr>
              <w:t xml:space="preserve">, objava v </w:t>
            </w:r>
            <w:hyperlink r:id="rId2234" w:anchor="%21/Uradni-list-RS-st-45-2011-z-dne-10-6-2011" w:tooltip="Uradni list RS, št. 45/2011 z dne 10. 6. 2011" w:history="1">
              <w:r w:rsidRPr="00567B72">
                <w:rPr>
                  <w:rStyle w:val="Hiperpovezava"/>
                  <w:rFonts w:ascii="Candara" w:hAnsi="Candara" w:cs="Arial"/>
                  <w:strike/>
                  <w:sz w:val="22"/>
                  <w:szCs w:val="22"/>
                  <w:lang w:val="sl-SI"/>
                </w:rPr>
                <w:t>Uradni list RS, št. 45/2011 z dne 10. 6. 2011</w:t>
              </w:r>
            </w:hyperlink>
          </w:p>
        </w:tc>
      </w:tr>
      <w:tr w:rsidR="00642C31" w:rsidRPr="00B319CE" w14:paraId="406A51FA" w14:textId="77777777" w:rsidTr="00F27432">
        <w:tc>
          <w:tcPr>
            <w:tcW w:w="1383" w:type="dxa"/>
            <w:gridSpan w:val="2"/>
            <w:vMerge/>
            <w:shd w:val="clear" w:color="auto" w:fill="D6E3BC"/>
          </w:tcPr>
          <w:p w14:paraId="4DACA601" w14:textId="77777777" w:rsidR="00642C31" w:rsidRPr="00B319CE" w:rsidRDefault="00642C31" w:rsidP="00AD69C5">
            <w:pPr>
              <w:rPr>
                <w:rFonts w:ascii="Candara" w:hAnsi="Candara"/>
              </w:rPr>
            </w:pPr>
          </w:p>
        </w:tc>
        <w:tc>
          <w:tcPr>
            <w:tcW w:w="1664" w:type="dxa"/>
          </w:tcPr>
          <w:p w14:paraId="73694894" w14:textId="77777777" w:rsidR="00642C31" w:rsidRPr="00B319CE" w:rsidRDefault="00642C31" w:rsidP="00CF02B1">
            <w:pPr>
              <w:rPr>
                <w:rFonts w:ascii="Candara" w:hAnsi="Candara"/>
              </w:rPr>
            </w:pPr>
            <w:r w:rsidRPr="00B319CE">
              <w:rPr>
                <w:rFonts w:ascii="Candara" w:hAnsi="Candara" w:cs="Arial"/>
                <w:sz w:val="22"/>
                <w:szCs w:val="22"/>
              </w:rPr>
              <w:t>01101-10/2011-10</w:t>
            </w:r>
          </w:p>
        </w:tc>
        <w:tc>
          <w:tcPr>
            <w:tcW w:w="11755" w:type="dxa"/>
          </w:tcPr>
          <w:p w14:paraId="29125C43" w14:textId="77777777" w:rsidR="00642C31" w:rsidRPr="00B319CE" w:rsidRDefault="00642C31" w:rsidP="00CF02B1">
            <w:pPr>
              <w:rPr>
                <w:rFonts w:ascii="Candara" w:hAnsi="Candara" w:cs="Arial-BoldMT"/>
                <w:b/>
                <w:bCs/>
                <w:color w:val="333333"/>
              </w:rPr>
            </w:pPr>
            <w:r w:rsidRPr="00B319CE">
              <w:rPr>
                <w:rFonts w:ascii="Candara" w:hAnsi="Candara" w:cs="Arial-BoldMT"/>
                <w:b/>
                <w:bCs/>
                <w:color w:val="000000"/>
                <w:sz w:val="22"/>
                <w:szCs w:val="22"/>
              </w:rPr>
              <w:t>Odlok o spremembi in dopolnitvi Odloka o nadomestilu za uporabo stavbnega zemljišča na območju Občine Šempeter – Vrtojba</w:t>
            </w:r>
            <w:r w:rsidRPr="00B319CE">
              <w:rPr>
                <w:rFonts w:ascii="Candara" w:hAnsi="Candara" w:cs="Arial-BoldMT"/>
                <w:bCs/>
                <w:color w:val="000000"/>
                <w:sz w:val="22"/>
                <w:szCs w:val="22"/>
              </w:rPr>
              <w:t>, objava v</w:t>
            </w:r>
            <w:r w:rsidRPr="00B319CE">
              <w:rPr>
                <w:rFonts w:ascii="Candara" w:hAnsi="Candara" w:cs="Arial-BoldMT"/>
                <w:b/>
                <w:bCs/>
                <w:color w:val="000000"/>
                <w:sz w:val="22"/>
                <w:szCs w:val="22"/>
              </w:rPr>
              <w:t xml:space="preserve"> </w:t>
            </w:r>
            <w:hyperlink r:id="rId2235" w:anchor="%21/Uradni-list-RS-st-45-2011-z-dne-10-6-2011" w:tooltip="Uradni list RS, št. 45/2011 z dne 10. 6. 2011" w:history="1">
              <w:r w:rsidRPr="00B319CE">
                <w:rPr>
                  <w:rStyle w:val="Hiperpovezava"/>
                  <w:rFonts w:ascii="Candara" w:hAnsi="Candara"/>
                  <w:sz w:val="22"/>
                  <w:szCs w:val="22"/>
                </w:rPr>
                <w:t>Uradni list RS, št. 45/2011 z dne 10. 6. 2011</w:t>
              </w:r>
            </w:hyperlink>
          </w:p>
        </w:tc>
      </w:tr>
      <w:tr w:rsidR="00642C31" w:rsidRPr="00B319CE" w14:paraId="0936771D" w14:textId="77777777" w:rsidTr="00F27432">
        <w:tc>
          <w:tcPr>
            <w:tcW w:w="1383" w:type="dxa"/>
            <w:gridSpan w:val="2"/>
            <w:vMerge/>
            <w:shd w:val="clear" w:color="auto" w:fill="D6E3BC"/>
          </w:tcPr>
          <w:p w14:paraId="49D7C347" w14:textId="77777777" w:rsidR="00642C31" w:rsidRPr="00B319CE" w:rsidRDefault="00642C31" w:rsidP="00AD69C5">
            <w:pPr>
              <w:rPr>
                <w:rFonts w:ascii="Candara" w:hAnsi="Candara"/>
              </w:rPr>
            </w:pPr>
          </w:p>
        </w:tc>
        <w:tc>
          <w:tcPr>
            <w:tcW w:w="1664" w:type="dxa"/>
          </w:tcPr>
          <w:p w14:paraId="756B645D" w14:textId="77777777" w:rsidR="00642C31" w:rsidRPr="00B319CE" w:rsidRDefault="00642C31" w:rsidP="00CF02B1">
            <w:pPr>
              <w:outlineLvl w:val="1"/>
              <w:rPr>
                <w:rFonts w:ascii="Candara" w:hAnsi="Candara" w:cs="Arial"/>
              </w:rPr>
            </w:pPr>
            <w:r w:rsidRPr="00B319CE">
              <w:rPr>
                <w:rFonts w:ascii="Candara" w:hAnsi="Candara" w:cs="Arial"/>
                <w:sz w:val="22"/>
                <w:szCs w:val="22"/>
              </w:rPr>
              <w:t>01101-10/2011-11</w:t>
            </w:r>
          </w:p>
        </w:tc>
        <w:tc>
          <w:tcPr>
            <w:tcW w:w="11755" w:type="dxa"/>
          </w:tcPr>
          <w:p w14:paraId="33F6415E" w14:textId="77777777" w:rsidR="00642C31" w:rsidRPr="00567B72" w:rsidRDefault="00642C31" w:rsidP="00CF02B1">
            <w:pPr>
              <w:outlineLvl w:val="1"/>
              <w:rPr>
                <w:rFonts w:ascii="Candara" w:hAnsi="Candara" w:cs="Arial"/>
                <w:strike/>
                <w:color w:val="333333"/>
              </w:rPr>
            </w:pPr>
            <w:r w:rsidRPr="00567B72">
              <w:rPr>
                <w:rFonts w:ascii="Candara" w:hAnsi="Candara"/>
                <w:b/>
                <w:strike/>
                <w:sz w:val="22"/>
                <w:szCs w:val="22"/>
              </w:rPr>
              <w:t>Soglasje k imenovanju</w:t>
            </w:r>
            <w:r w:rsidRPr="00567B72">
              <w:rPr>
                <w:rFonts w:ascii="Candara" w:hAnsi="Candara"/>
                <w:strike/>
                <w:sz w:val="22"/>
                <w:szCs w:val="22"/>
              </w:rPr>
              <w:t xml:space="preserve"> </w:t>
            </w:r>
            <w:r w:rsidRPr="00567B72">
              <w:rPr>
                <w:rFonts w:ascii="Candara" w:hAnsi="Candara" w:cs="Arial"/>
                <w:strike/>
                <w:sz w:val="22"/>
                <w:szCs w:val="22"/>
              </w:rPr>
              <w:t xml:space="preserve">Antona Petrovčiča, roj. 3. 6. 1951, za direktorja Javnega zavoda za gasilsko in reševalno dejavnost - Gasilske enote Nova Gorica, za mandatno dobo </w:t>
            </w:r>
            <w:r w:rsidRPr="00567B72">
              <w:rPr>
                <w:rFonts w:ascii="Candara" w:hAnsi="Candara" w:cs="Arial"/>
                <w:b/>
                <w:strike/>
                <w:sz w:val="22"/>
                <w:szCs w:val="22"/>
              </w:rPr>
              <w:t>štirih (4) let</w:t>
            </w:r>
            <w:r w:rsidRPr="00567B72">
              <w:rPr>
                <w:rFonts w:ascii="Candara" w:hAnsi="Candara" w:cs="Arial"/>
                <w:strike/>
                <w:sz w:val="22"/>
                <w:szCs w:val="22"/>
              </w:rPr>
              <w:t xml:space="preserve"> od imenovanja.</w:t>
            </w:r>
          </w:p>
        </w:tc>
      </w:tr>
      <w:tr w:rsidR="00642C31" w:rsidRPr="00B319CE" w14:paraId="5F418C80" w14:textId="77777777" w:rsidTr="00F27432">
        <w:tc>
          <w:tcPr>
            <w:tcW w:w="1383" w:type="dxa"/>
            <w:gridSpan w:val="2"/>
            <w:vMerge/>
            <w:shd w:val="clear" w:color="auto" w:fill="D6E3BC"/>
          </w:tcPr>
          <w:p w14:paraId="09843D59" w14:textId="77777777" w:rsidR="00642C31" w:rsidRPr="00B319CE" w:rsidRDefault="00642C31" w:rsidP="00AD69C5">
            <w:pPr>
              <w:rPr>
                <w:rFonts w:ascii="Candara" w:hAnsi="Candara"/>
              </w:rPr>
            </w:pPr>
          </w:p>
        </w:tc>
        <w:tc>
          <w:tcPr>
            <w:tcW w:w="1664" w:type="dxa"/>
          </w:tcPr>
          <w:p w14:paraId="31324072" w14:textId="77777777" w:rsidR="00642C31" w:rsidRPr="00B319CE" w:rsidRDefault="00642C31" w:rsidP="00CF02B1">
            <w:pPr>
              <w:rPr>
                <w:rFonts w:ascii="Candara" w:hAnsi="Candara"/>
              </w:rPr>
            </w:pPr>
            <w:r w:rsidRPr="00B319CE">
              <w:rPr>
                <w:rFonts w:ascii="Candara" w:hAnsi="Candara" w:cs="Arial"/>
                <w:sz w:val="22"/>
                <w:szCs w:val="22"/>
              </w:rPr>
              <w:t>01101-8/2011-2</w:t>
            </w:r>
          </w:p>
        </w:tc>
        <w:tc>
          <w:tcPr>
            <w:tcW w:w="11755" w:type="dxa"/>
          </w:tcPr>
          <w:p w14:paraId="6FDF2955" w14:textId="77777777" w:rsidR="00642C31" w:rsidRPr="00B319CE" w:rsidRDefault="00642C31" w:rsidP="00CF02B1">
            <w:pPr>
              <w:rPr>
                <w:rFonts w:ascii="Candara" w:hAnsi="Candara" w:cs="Arial"/>
                <w:bCs/>
              </w:rPr>
            </w:pPr>
            <w:r w:rsidRPr="00B319CE">
              <w:rPr>
                <w:rFonts w:ascii="Candara" w:hAnsi="Candara" w:cs="Arial"/>
                <w:bCs/>
                <w:sz w:val="22"/>
                <w:szCs w:val="22"/>
              </w:rPr>
              <w:t>Sprejme se informacija o letnem poročilu javnega zavoda Zdravstveni dom – Zobozdravstvo za leto 2010.</w:t>
            </w:r>
          </w:p>
        </w:tc>
      </w:tr>
      <w:tr w:rsidR="00642C31" w:rsidRPr="00B319CE" w14:paraId="209FDA85" w14:textId="77777777" w:rsidTr="00F27432">
        <w:tc>
          <w:tcPr>
            <w:tcW w:w="1383" w:type="dxa"/>
            <w:gridSpan w:val="2"/>
            <w:vMerge/>
            <w:shd w:val="clear" w:color="auto" w:fill="D6E3BC"/>
          </w:tcPr>
          <w:p w14:paraId="70B7F69E" w14:textId="77777777" w:rsidR="00642C31" w:rsidRPr="00B319CE" w:rsidRDefault="00642C31" w:rsidP="00AD69C5">
            <w:pPr>
              <w:rPr>
                <w:rFonts w:ascii="Candara" w:hAnsi="Candara"/>
              </w:rPr>
            </w:pPr>
          </w:p>
        </w:tc>
        <w:tc>
          <w:tcPr>
            <w:tcW w:w="1664" w:type="dxa"/>
          </w:tcPr>
          <w:p w14:paraId="5C7D0FB8" w14:textId="77777777" w:rsidR="00642C31" w:rsidRPr="00B319CE" w:rsidRDefault="00642C31" w:rsidP="00CF02B1">
            <w:pPr>
              <w:rPr>
                <w:rFonts w:ascii="Candara" w:hAnsi="Candara"/>
              </w:rPr>
            </w:pPr>
            <w:r w:rsidRPr="00B319CE">
              <w:rPr>
                <w:rFonts w:ascii="Candara" w:hAnsi="Candara" w:cs="Arial"/>
                <w:sz w:val="22"/>
                <w:szCs w:val="22"/>
              </w:rPr>
              <w:t>01101-8/2011-3</w:t>
            </w:r>
          </w:p>
        </w:tc>
        <w:tc>
          <w:tcPr>
            <w:tcW w:w="11755" w:type="dxa"/>
          </w:tcPr>
          <w:p w14:paraId="44D0FDA7" w14:textId="77777777" w:rsidR="00642C31" w:rsidRPr="00B319CE" w:rsidRDefault="00642C31" w:rsidP="00CF02B1">
            <w:pPr>
              <w:rPr>
                <w:rFonts w:ascii="Candara" w:hAnsi="Candara" w:cs="Arial"/>
                <w:bCs/>
              </w:rPr>
            </w:pPr>
            <w:r w:rsidRPr="00B319CE">
              <w:rPr>
                <w:rFonts w:ascii="Candara" w:hAnsi="Candara" w:cs="Arial"/>
                <w:bCs/>
                <w:sz w:val="22"/>
                <w:szCs w:val="22"/>
              </w:rPr>
              <w:t>Sprejme se informacija o letnem poročilu javnega zavoda Zdravstveni dom – Osnovno varstvo za leto 2010.</w:t>
            </w:r>
          </w:p>
        </w:tc>
      </w:tr>
      <w:tr w:rsidR="00642C31" w:rsidRPr="00B319CE" w14:paraId="0EBA1899" w14:textId="77777777" w:rsidTr="00F27432">
        <w:tc>
          <w:tcPr>
            <w:tcW w:w="1383" w:type="dxa"/>
            <w:gridSpan w:val="2"/>
            <w:vMerge/>
            <w:shd w:val="clear" w:color="auto" w:fill="D6E3BC"/>
          </w:tcPr>
          <w:p w14:paraId="2F8ED48B" w14:textId="77777777" w:rsidR="00642C31" w:rsidRPr="00B319CE" w:rsidRDefault="00642C31" w:rsidP="00AD69C5">
            <w:pPr>
              <w:rPr>
                <w:rFonts w:ascii="Candara" w:hAnsi="Candara"/>
              </w:rPr>
            </w:pPr>
          </w:p>
        </w:tc>
        <w:tc>
          <w:tcPr>
            <w:tcW w:w="1664" w:type="dxa"/>
          </w:tcPr>
          <w:p w14:paraId="157CA321" w14:textId="77777777" w:rsidR="00642C31" w:rsidRPr="00B319CE" w:rsidRDefault="00642C31" w:rsidP="00CF02B1">
            <w:pPr>
              <w:rPr>
                <w:rFonts w:ascii="Candara" w:hAnsi="Candara"/>
              </w:rPr>
            </w:pPr>
            <w:r w:rsidRPr="00B319CE">
              <w:rPr>
                <w:rFonts w:ascii="Candara" w:hAnsi="Candara" w:cs="Arial"/>
                <w:sz w:val="22"/>
                <w:szCs w:val="22"/>
              </w:rPr>
              <w:t>01101-8/2011-4</w:t>
            </w:r>
          </w:p>
        </w:tc>
        <w:tc>
          <w:tcPr>
            <w:tcW w:w="11755" w:type="dxa"/>
          </w:tcPr>
          <w:p w14:paraId="698AD92A" w14:textId="77777777" w:rsidR="00642C31" w:rsidRPr="00B319CE" w:rsidRDefault="00642C31" w:rsidP="00CF02B1">
            <w:pPr>
              <w:rPr>
                <w:rFonts w:ascii="Candara" w:hAnsi="Candara" w:cs="Arial"/>
                <w:bCs/>
              </w:rPr>
            </w:pPr>
            <w:r w:rsidRPr="00B319CE">
              <w:rPr>
                <w:rFonts w:ascii="Candara" w:hAnsi="Candara" w:cs="Arial"/>
                <w:bCs/>
                <w:sz w:val="22"/>
                <w:szCs w:val="22"/>
              </w:rPr>
              <w:t xml:space="preserve">Sprejme se informacija o letnem poročilu </w:t>
            </w:r>
            <w:r w:rsidRPr="00B319CE">
              <w:rPr>
                <w:rFonts w:ascii="Candara" w:hAnsi="Candara" w:cs="Arial"/>
                <w:sz w:val="22"/>
                <w:szCs w:val="22"/>
              </w:rPr>
              <w:t xml:space="preserve">koncesionarja za izvajanje gospodarske javne službe urejanja in čiščenja javnih površin v občini Šempeter-Vrtojba, družbe Komunala Nova Gorica </w:t>
            </w:r>
            <w:proofErr w:type="spellStart"/>
            <w:r w:rsidRPr="00B319CE">
              <w:rPr>
                <w:rFonts w:ascii="Candara" w:hAnsi="Candara" w:cs="Arial"/>
                <w:sz w:val="22"/>
                <w:szCs w:val="22"/>
              </w:rPr>
              <w:t>d.d</w:t>
            </w:r>
            <w:proofErr w:type="spellEnd"/>
            <w:r w:rsidRPr="00B319CE">
              <w:rPr>
                <w:rFonts w:ascii="Candara" w:hAnsi="Candara" w:cs="Arial"/>
                <w:sz w:val="22"/>
                <w:szCs w:val="22"/>
              </w:rPr>
              <w:t>., za leto 2010.</w:t>
            </w:r>
          </w:p>
        </w:tc>
      </w:tr>
      <w:tr w:rsidR="00642C31" w:rsidRPr="00B319CE" w14:paraId="2B1FF34A" w14:textId="77777777" w:rsidTr="00F27432">
        <w:tc>
          <w:tcPr>
            <w:tcW w:w="1383" w:type="dxa"/>
            <w:gridSpan w:val="2"/>
            <w:vMerge/>
            <w:shd w:val="clear" w:color="auto" w:fill="D6E3BC"/>
          </w:tcPr>
          <w:p w14:paraId="144E4E1F" w14:textId="77777777" w:rsidR="00642C31" w:rsidRPr="00B319CE" w:rsidRDefault="00642C31" w:rsidP="00AD69C5">
            <w:pPr>
              <w:rPr>
                <w:rFonts w:ascii="Candara" w:hAnsi="Candara"/>
              </w:rPr>
            </w:pPr>
          </w:p>
        </w:tc>
        <w:tc>
          <w:tcPr>
            <w:tcW w:w="1664" w:type="dxa"/>
          </w:tcPr>
          <w:p w14:paraId="1B17B901" w14:textId="77777777" w:rsidR="00642C31" w:rsidRPr="00B319CE" w:rsidRDefault="00642C31" w:rsidP="00CF02B1">
            <w:pPr>
              <w:outlineLvl w:val="1"/>
              <w:rPr>
                <w:rFonts w:ascii="Candara" w:hAnsi="Candara"/>
              </w:rPr>
            </w:pPr>
            <w:r w:rsidRPr="00B319CE">
              <w:rPr>
                <w:rFonts w:ascii="Candara" w:hAnsi="Candara" w:cs="Arial"/>
                <w:sz w:val="22"/>
                <w:szCs w:val="22"/>
              </w:rPr>
              <w:t>01101-8/2011-5</w:t>
            </w:r>
          </w:p>
        </w:tc>
        <w:tc>
          <w:tcPr>
            <w:tcW w:w="11755" w:type="dxa"/>
          </w:tcPr>
          <w:p w14:paraId="7821289C" w14:textId="77777777" w:rsidR="00642C31" w:rsidRPr="00B319CE" w:rsidRDefault="00642C31" w:rsidP="00CF02B1">
            <w:pPr>
              <w:rPr>
                <w:rFonts w:ascii="Candara" w:hAnsi="Candara" w:cs="Arial"/>
              </w:rPr>
            </w:pPr>
            <w:r w:rsidRPr="00B319CE">
              <w:rPr>
                <w:rFonts w:ascii="Candara" w:hAnsi="Candara" w:cs="Arial"/>
                <w:bCs/>
                <w:sz w:val="22"/>
                <w:szCs w:val="22"/>
              </w:rPr>
              <w:t xml:space="preserve">Sprejme se informacija o letnem poročilu </w:t>
            </w:r>
            <w:r w:rsidRPr="00B319CE">
              <w:rPr>
                <w:rFonts w:ascii="Candara" w:hAnsi="Candara" w:cs="Arial"/>
                <w:sz w:val="22"/>
                <w:szCs w:val="22"/>
              </w:rPr>
              <w:t xml:space="preserve">koncesionarja za izvajanje gospodarske javne službe urejanja in vzdrževanja pokopališč v občini Šempeter-Vrtojba, družbe Komunala Nova Gorica </w:t>
            </w:r>
            <w:proofErr w:type="spellStart"/>
            <w:r w:rsidRPr="00B319CE">
              <w:rPr>
                <w:rFonts w:ascii="Candara" w:hAnsi="Candara" w:cs="Arial"/>
                <w:sz w:val="22"/>
                <w:szCs w:val="22"/>
              </w:rPr>
              <w:t>d.d</w:t>
            </w:r>
            <w:proofErr w:type="spellEnd"/>
            <w:r w:rsidRPr="00B319CE">
              <w:rPr>
                <w:rFonts w:ascii="Candara" w:hAnsi="Candara" w:cs="Arial"/>
                <w:sz w:val="22"/>
                <w:szCs w:val="22"/>
              </w:rPr>
              <w:t>., za leto 2010.</w:t>
            </w:r>
          </w:p>
        </w:tc>
      </w:tr>
      <w:tr w:rsidR="00642C31" w:rsidRPr="00B319CE" w14:paraId="58011E45" w14:textId="77777777" w:rsidTr="00F27432">
        <w:tc>
          <w:tcPr>
            <w:tcW w:w="1383" w:type="dxa"/>
            <w:gridSpan w:val="2"/>
            <w:vMerge/>
            <w:shd w:val="clear" w:color="auto" w:fill="D6E3BC"/>
          </w:tcPr>
          <w:p w14:paraId="03C53939" w14:textId="77777777" w:rsidR="00642C31" w:rsidRPr="00B319CE" w:rsidRDefault="00642C31" w:rsidP="00AD69C5">
            <w:pPr>
              <w:rPr>
                <w:rFonts w:ascii="Candara" w:hAnsi="Candara"/>
              </w:rPr>
            </w:pPr>
          </w:p>
        </w:tc>
        <w:tc>
          <w:tcPr>
            <w:tcW w:w="1664" w:type="dxa"/>
          </w:tcPr>
          <w:p w14:paraId="4031034B" w14:textId="77777777" w:rsidR="00642C31" w:rsidRPr="00B319CE" w:rsidRDefault="00642C31" w:rsidP="00CF02B1">
            <w:pPr>
              <w:outlineLvl w:val="1"/>
              <w:rPr>
                <w:rFonts w:ascii="Candara" w:hAnsi="Candara"/>
              </w:rPr>
            </w:pPr>
            <w:r w:rsidRPr="00B319CE">
              <w:rPr>
                <w:rFonts w:ascii="Candara" w:hAnsi="Candara" w:cs="Arial"/>
                <w:sz w:val="22"/>
                <w:szCs w:val="22"/>
              </w:rPr>
              <w:t>01101-8/2011-6</w:t>
            </w:r>
          </w:p>
        </w:tc>
        <w:tc>
          <w:tcPr>
            <w:tcW w:w="11755" w:type="dxa"/>
          </w:tcPr>
          <w:p w14:paraId="335827F1" w14:textId="77777777" w:rsidR="00642C31" w:rsidRPr="00B319CE" w:rsidRDefault="00642C31" w:rsidP="00CF02B1">
            <w:pPr>
              <w:rPr>
                <w:rFonts w:ascii="Candara" w:hAnsi="Candara" w:cs="Arial"/>
              </w:rPr>
            </w:pPr>
            <w:r w:rsidRPr="00B319CE">
              <w:rPr>
                <w:rFonts w:ascii="Candara" w:hAnsi="Candara" w:cs="Arial"/>
                <w:bCs/>
                <w:sz w:val="22"/>
                <w:szCs w:val="22"/>
              </w:rPr>
              <w:t xml:space="preserve">Sprejme se informacija o letnem poročilu </w:t>
            </w:r>
            <w:r w:rsidRPr="00B319CE">
              <w:rPr>
                <w:rFonts w:ascii="Candara" w:hAnsi="Candara" w:cs="Arial"/>
                <w:sz w:val="22"/>
                <w:szCs w:val="22"/>
              </w:rPr>
              <w:t xml:space="preserve">izvajalca gospodarske javne službe zbiranja in odvoza odpadkov v občini Šempeter-Vrtojba, družbe Komunala Nova Gorica </w:t>
            </w:r>
            <w:proofErr w:type="spellStart"/>
            <w:r w:rsidRPr="00B319CE">
              <w:rPr>
                <w:rFonts w:ascii="Candara" w:hAnsi="Candara" w:cs="Arial"/>
                <w:sz w:val="22"/>
                <w:szCs w:val="22"/>
              </w:rPr>
              <w:t>d.d</w:t>
            </w:r>
            <w:proofErr w:type="spellEnd"/>
            <w:r w:rsidRPr="00B319CE">
              <w:rPr>
                <w:rFonts w:ascii="Candara" w:hAnsi="Candara" w:cs="Arial"/>
                <w:sz w:val="22"/>
                <w:szCs w:val="22"/>
              </w:rPr>
              <w:t>., za leto 2010.</w:t>
            </w:r>
          </w:p>
        </w:tc>
      </w:tr>
      <w:tr w:rsidR="00642C31" w:rsidRPr="00B319CE" w14:paraId="6009590B" w14:textId="77777777" w:rsidTr="00F27432">
        <w:tc>
          <w:tcPr>
            <w:tcW w:w="1383" w:type="dxa"/>
            <w:gridSpan w:val="2"/>
            <w:vMerge/>
            <w:shd w:val="clear" w:color="auto" w:fill="D6E3BC"/>
          </w:tcPr>
          <w:p w14:paraId="3DF30F1D" w14:textId="77777777" w:rsidR="00642C31" w:rsidRPr="00B319CE" w:rsidRDefault="00642C31" w:rsidP="00AD69C5">
            <w:pPr>
              <w:rPr>
                <w:rFonts w:ascii="Candara" w:hAnsi="Candara"/>
              </w:rPr>
            </w:pPr>
          </w:p>
        </w:tc>
        <w:tc>
          <w:tcPr>
            <w:tcW w:w="1664" w:type="dxa"/>
          </w:tcPr>
          <w:p w14:paraId="3097A167" w14:textId="77777777" w:rsidR="00642C31" w:rsidRPr="00B319CE" w:rsidRDefault="00642C31" w:rsidP="0043461D">
            <w:pPr>
              <w:outlineLvl w:val="1"/>
              <w:rPr>
                <w:rFonts w:ascii="Candara" w:hAnsi="Candara" w:cs="Arial"/>
              </w:rPr>
            </w:pPr>
            <w:r w:rsidRPr="00B319CE">
              <w:rPr>
                <w:rFonts w:ascii="Candara" w:hAnsi="Candara" w:cs="Arial"/>
                <w:sz w:val="22"/>
                <w:szCs w:val="22"/>
              </w:rPr>
              <w:t>01101-8/2011-7</w:t>
            </w:r>
          </w:p>
        </w:tc>
        <w:tc>
          <w:tcPr>
            <w:tcW w:w="11755" w:type="dxa"/>
          </w:tcPr>
          <w:p w14:paraId="4417CC67" w14:textId="77777777" w:rsidR="00642C31" w:rsidRPr="00B319CE" w:rsidRDefault="00642C31" w:rsidP="0025186B">
            <w:pPr>
              <w:rPr>
                <w:rFonts w:ascii="Candara" w:hAnsi="Candara" w:cs="Arial"/>
                <w:bCs/>
              </w:rPr>
            </w:pPr>
            <w:r w:rsidRPr="00B319CE">
              <w:rPr>
                <w:rFonts w:ascii="Candara" w:hAnsi="Candara" w:cs="Arial"/>
                <w:bCs/>
                <w:sz w:val="22"/>
                <w:szCs w:val="22"/>
              </w:rPr>
              <w:t xml:space="preserve">Sprejme se informacija o letnem poročilu </w:t>
            </w:r>
            <w:r w:rsidRPr="00B319CE">
              <w:rPr>
                <w:rFonts w:ascii="Candara" w:hAnsi="Candara"/>
                <w:sz w:val="22"/>
                <w:szCs w:val="22"/>
              </w:rPr>
              <w:t>Javnega sklada malega gospodarstva Goriške za leto 2010</w:t>
            </w:r>
            <w:r w:rsidRPr="00B319CE">
              <w:rPr>
                <w:rFonts w:ascii="Candara" w:hAnsi="Candara" w:cs="Arial"/>
                <w:bCs/>
                <w:sz w:val="22"/>
                <w:szCs w:val="22"/>
              </w:rPr>
              <w:t>.</w:t>
            </w:r>
          </w:p>
        </w:tc>
      </w:tr>
      <w:tr w:rsidR="00642C31" w:rsidRPr="00B319CE" w14:paraId="282A915C" w14:textId="77777777" w:rsidTr="00F27432">
        <w:tc>
          <w:tcPr>
            <w:tcW w:w="1383" w:type="dxa"/>
            <w:gridSpan w:val="2"/>
            <w:vMerge w:val="restart"/>
            <w:shd w:val="clear" w:color="auto" w:fill="D6E3BC"/>
          </w:tcPr>
          <w:p w14:paraId="61A9DBBA" w14:textId="77777777" w:rsidR="00642C31" w:rsidRPr="00B319CE" w:rsidRDefault="00642C31" w:rsidP="0025186B">
            <w:pPr>
              <w:outlineLvl w:val="1"/>
              <w:rPr>
                <w:rFonts w:ascii="Candara" w:hAnsi="Candara" w:cs="Arial"/>
                <w:b/>
                <w:color w:val="333333"/>
              </w:rPr>
            </w:pPr>
            <w:r w:rsidRPr="00B319CE">
              <w:rPr>
                <w:rFonts w:ascii="Candara" w:hAnsi="Candara" w:cs="Arial"/>
                <w:b/>
                <w:color w:val="333333"/>
                <w:sz w:val="22"/>
                <w:szCs w:val="22"/>
              </w:rPr>
              <w:t>6. seja OS,</w:t>
            </w:r>
          </w:p>
          <w:p w14:paraId="4C5F5B84" w14:textId="77777777" w:rsidR="00642C31" w:rsidRPr="00B319CE" w:rsidRDefault="00642C31" w:rsidP="0025186B">
            <w:pPr>
              <w:rPr>
                <w:rFonts w:ascii="Candara" w:hAnsi="Candara"/>
              </w:rPr>
            </w:pPr>
            <w:r w:rsidRPr="00B319CE">
              <w:rPr>
                <w:rFonts w:ascii="Candara" w:hAnsi="Candara" w:cs="Arial"/>
                <w:b/>
                <w:color w:val="333333"/>
                <w:sz w:val="22"/>
                <w:szCs w:val="22"/>
              </w:rPr>
              <w:t>5. 5. 2011</w:t>
            </w:r>
          </w:p>
        </w:tc>
        <w:tc>
          <w:tcPr>
            <w:tcW w:w="1664" w:type="dxa"/>
          </w:tcPr>
          <w:p w14:paraId="0146B4D8" w14:textId="77777777" w:rsidR="00642C31" w:rsidRPr="00B319CE" w:rsidRDefault="00642C31" w:rsidP="0043461D">
            <w:pPr>
              <w:outlineLvl w:val="1"/>
              <w:rPr>
                <w:rFonts w:ascii="Candara" w:hAnsi="Candara" w:cs="Arial"/>
              </w:rPr>
            </w:pPr>
            <w:r w:rsidRPr="00B319CE">
              <w:rPr>
                <w:rFonts w:ascii="Candara" w:hAnsi="Candara" w:cs="Arial"/>
                <w:sz w:val="22"/>
                <w:szCs w:val="22"/>
              </w:rPr>
              <w:t>01101-8/2011-8</w:t>
            </w:r>
          </w:p>
        </w:tc>
        <w:tc>
          <w:tcPr>
            <w:tcW w:w="11755" w:type="dxa"/>
          </w:tcPr>
          <w:p w14:paraId="10946670" w14:textId="77777777" w:rsidR="00642C31" w:rsidRPr="00B319CE" w:rsidRDefault="00642C31" w:rsidP="0025186B">
            <w:pPr>
              <w:rPr>
                <w:rFonts w:ascii="Candara" w:hAnsi="Candara" w:cs="Arial"/>
                <w:bCs/>
              </w:rPr>
            </w:pPr>
            <w:r w:rsidRPr="00B319CE">
              <w:rPr>
                <w:rFonts w:ascii="Candara" w:hAnsi="Candara" w:cs="Arial"/>
                <w:bCs/>
                <w:sz w:val="22"/>
                <w:szCs w:val="22"/>
              </w:rPr>
              <w:t xml:space="preserve">Sprejme se informacija o letnem poročilu o delu </w:t>
            </w:r>
            <w:r w:rsidRPr="00B319CE">
              <w:rPr>
                <w:rFonts w:ascii="Candara" w:hAnsi="Candara"/>
                <w:sz w:val="22"/>
                <w:szCs w:val="22"/>
              </w:rPr>
              <w:t xml:space="preserve">koncesionarja za mestni avtobusni promet </w:t>
            </w:r>
            <w:proofErr w:type="spellStart"/>
            <w:r w:rsidRPr="00B319CE">
              <w:rPr>
                <w:rFonts w:ascii="Candara" w:hAnsi="Candara"/>
                <w:sz w:val="22"/>
                <w:szCs w:val="22"/>
              </w:rPr>
              <w:t>Avrigo</w:t>
            </w:r>
            <w:proofErr w:type="spellEnd"/>
            <w:r w:rsidRPr="00B319CE">
              <w:rPr>
                <w:rFonts w:ascii="Candara" w:hAnsi="Candara"/>
                <w:sz w:val="22"/>
                <w:szCs w:val="22"/>
              </w:rPr>
              <w:t xml:space="preserve"> </w:t>
            </w:r>
            <w:proofErr w:type="spellStart"/>
            <w:r w:rsidRPr="00B319CE">
              <w:rPr>
                <w:rFonts w:ascii="Candara" w:hAnsi="Candara"/>
                <w:sz w:val="22"/>
                <w:szCs w:val="22"/>
              </w:rPr>
              <w:t>d.d</w:t>
            </w:r>
            <w:proofErr w:type="spellEnd"/>
            <w:r w:rsidRPr="00B319CE">
              <w:rPr>
                <w:rFonts w:ascii="Candara" w:hAnsi="Candara"/>
                <w:sz w:val="22"/>
                <w:szCs w:val="22"/>
              </w:rPr>
              <w:t>. za leto 2010.</w:t>
            </w:r>
          </w:p>
        </w:tc>
      </w:tr>
      <w:tr w:rsidR="00642C31" w:rsidRPr="00B319CE" w14:paraId="0978DB8A" w14:textId="77777777" w:rsidTr="00F27432">
        <w:tc>
          <w:tcPr>
            <w:tcW w:w="1383" w:type="dxa"/>
            <w:gridSpan w:val="2"/>
            <w:vMerge/>
            <w:shd w:val="clear" w:color="auto" w:fill="D6E3BC"/>
          </w:tcPr>
          <w:p w14:paraId="04173E05" w14:textId="77777777" w:rsidR="00642C31" w:rsidRPr="00B319CE" w:rsidRDefault="00642C31" w:rsidP="00866519">
            <w:pPr>
              <w:rPr>
                <w:rFonts w:ascii="Candara" w:hAnsi="Candara"/>
              </w:rPr>
            </w:pPr>
          </w:p>
        </w:tc>
        <w:tc>
          <w:tcPr>
            <w:tcW w:w="1664" w:type="dxa"/>
          </w:tcPr>
          <w:p w14:paraId="0AB2FB82" w14:textId="77777777" w:rsidR="00642C31" w:rsidRPr="00B319CE" w:rsidRDefault="00642C31" w:rsidP="0043461D">
            <w:pPr>
              <w:outlineLvl w:val="1"/>
              <w:rPr>
                <w:rFonts w:ascii="Candara" w:hAnsi="Candara" w:cs="Arial"/>
              </w:rPr>
            </w:pPr>
            <w:r w:rsidRPr="00B319CE">
              <w:rPr>
                <w:rFonts w:ascii="Candara" w:hAnsi="Candara" w:cs="Arial"/>
                <w:sz w:val="22"/>
                <w:szCs w:val="22"/>
              </w:rPr>
              <w:t>01101-8/2011-9</w:t>
            </w:r>
          </w:p>
        </w:tc>
        <w:tc>
          <w:tcPr>
            <w:tcW w:w="11755" w:type="dxa"/>
          </w:tcPr>
          <w:p w14:paraId="0F67501B" w14:textId="77777777" w:rsidR="00642C31" w:rsidRPr="00B319CE" w:rsidRDefault="00642C31" w:rsidP="0025186B">
            <w:pPr>
              <w:rPr>
                <w:rFonts w:ascii="Candara" w:hAnsi="Candara"/>
              </w:rPr>
            </w:pPr>
            <w:r w:rsidRPr="00B319CE">
              <w:rPr>
                <w:rFonts w:ascii="Candara" w:hAnsi="Candara" w:cs="Arial"/>
                <w:bCs/>
                <w:sz w:val="22"/>
                <w:szCs w:val="22"/>
              </w:rPr>
              <w:t xml:space="preserve">Sprejme se informacija o letnem poročilu </w:t>
            </w:r>
            <w:r w:rsidRPr="00B319CE">
              <w:rPr>
                <w:rFonts w:ascii="Candara" w:hAnsi="Candara"/>
                <w:sz w:val="22"/>
                <w:szCs w:val="22"/>
              </w:rPr>
              <w:t>Javnega zavoda za kulturo, šport, turizem in mladino Šempeter-Vrtojba za leto 2010.</w:t>
            </w:r>
          </w:p>
        </w:tc>
      </w:tr>
      <w:tr w:rsidR="00642C31" w:rsidRPr="00B319CE" w14:paraId="18B9C503" w14:textId="77777777" w:rsidTr="00F27432">
        <w:tc>
          <w:tcPr>
            <w:tcW w:w="1383" w:type="dxa"/>
            <w:gridSpan w:val="2"/>
            <w:vMerge/>
            <w:shd w:val="clear" w:color="auto" w:fill="D6E3BC"/>
          </w:tcPr>
          <w:p w14:paraId="7C8AF00B" w14:textId="77777777" w:rsidR="00642C31" w:rsidRPr="00B319CE" w:rsidRDefault="00642C31" w:rsidP="00AD69C5">
            <w:pPr>
              <w:rPr>
                <w:rFonts w:ascii="Candara" w:hAnsi="Candara"/>
              </w:rPr>
            </w:pPr>
          </w:p>
        </w:tc>
        <w:tc>
          <w:tcPr>
            <w:tcW w:w="1664" w:type="dxa"/>
          </w:tcPr>
          <w:p w14:paraId="7927D34F" w14:textId="77777777" w:rsidR="00642C31" w:rsidRPr="00B319CE" w:rsidRDefault="00642C31" w:rsidP="0043461D">
            <w:pPr>
              <w:outlineLvl w:val="1"/>
              <w:rPr>
                <w:rFonts w:ascii="Candara" w:hAnsi="Candara" w:cs="Arial"/>
              </w:rPr>
            </w:pPr>
            <w:r w:rsidRPr="00B319CE">
              <w:rPr>
                <w:rFonts w:ascii="Candara" w:hAnsi="Candara" w:cs="Arial"/>
                <w:sz w:val="22"/>
                <w:szCs w:val="22"/>
              </w:rPr>
              <w:t>01101-8/2011-10</w:t>
            </w:r>
          </w:p>
        </w:tc>
        <w:tc>
          <w:tcPr>
            <w:tcW w:w="11755" w:type="dxa"/>
          </w:tcPr>
          <w:p w14:paraId="07E2894B" w14:textId="77777777" w:rsidR="00642C31" w:rsidRPr="00B319CE" w:rsidRDefault="00642C31" w:rsidP="0025186B">
            <w:pPr>
              <w:rPr>
                <w:rFonts w:ascii="Candara" w:hAnsi="Candara"/>
              </w:rPr>
            </w:pPr>
            <w:r w:rsidRPr="00B319CE">
              <w:rPr>
                <w:rFonts w:ascii="Candara" w:hAnsi="Candara"/>
                <w:sz w:val="22"/>
                <w:szCs w:val="22"/>
              </w:rPr>
              <w:t>Osrednja prireditev v počastitev občinskega praznika – slavnostna seja Občinskega sveta Občine Šempeter-Vrtojba, bo v petek, 22. julija 2011.</w:t>
            </w:r>
          </w:p>
        </w:tc>
      </w:tr>
      <w:tr w:rsidR="00642C31" w:rsidRPr="00B319CE" w14:paraId="3BDAB902" w14:textId="77777777" w:rsidTr="00F27432">
        <w:tc>
          <w:tcPr>
            <w:tcW w:w="1383" w:type="dxa"/>
            <w:gridSpan w:val="2"/>
            <w:vMerge/>
            <w:shd w:val="clear" w:color="auto" w:fill="D6E3BC"/>
          </w:tcPr>
          <w:p w14:paraId="29C7B180" w14:textId="77777777" w:rsidR="00642C31" w:rsidRPr="00B319CE" w:rsidRDefault="00642C31" w:rsidP="00AD69C5">
            <w:pPr>
              <w:rPr>
                <w:rFonts w:ascii="Candara" w:hAnsi="Candara"/>
              </w:rPr>
            </w:pPr>
          </w:p>
        </w:tc>
        <w:tc>
          <w:tcPr>
            <w:tcW w:w="1664" w:type="dxa"/>
          </w:tcPr>
          <w:p w14:paraId="6CF131D2" w14:textId="77777777" w:rsidR="00642C31" w:rsidRPr="00CD76B2" w:rsidRDefault="00642C31" w:rsidP="003B3B5A">
            <w:pPr>
              <w:outlineLvl w:val="1"/>
              <w:rPr>
                <w:rFonts w:ascii="Candara" w:hAnsi="Candara" w:cs="Arial"/>
                <w:strike/>
                <w:color w:val="333333"/>
              </w:rPr>
            </w:pPr>
            <w:r w:rsidRPr="00CD76B2">
              <w:rPr>
                <w:rFonts w:ascii="Candara" w:hAnsi="Candara" w:cs="Arial"/>
                <w:strike/>
                <w:sz w:val="22"/>
                <w:szCs w:val="22"/>
              </w:rPr>
              <w:t>01101-8/2011-18</w:t>
            </w:r>
          </w:p>
        </w:tc>
        <w:tc>
          <w:tcPr>
            <w:tcW w:w="11755" w:type="dxa"/>
          </w:tcPr>
          <w:p w14:paraId="7C113993" w14:textId="77777777" w:rsidR="00642C31" w:rsidRPr="00CD76B2" w:rsidRDefault="00642C31" w:rsidP="0043461D">
            <w:pPr>
              <w:outlineLvl w:val="1"/>
              <w:rPr>
                <w:rFonts w:ascii="Candara" w:hAnsi="Candara" w:cs="Arial"/>
                <w:strike/>
                <w:color w:val="333333"/>
              </w:rPr>
            </w:pPr>
            <w:r w:rsidRPr="00CD76B2">
              <w:rPr>
                <w:rFonts w:ascii="Candara" w:hAnsi="Candara" w:cs="Arial"/>
                <w:b/>
                <w:bCs/>
                <w:strike/>
                <w:sz w:val="22"/>
                <w:szCs w:val="22"/>
              </w:rPr>
              <w:t>Soglasje k izbiri</w:t>
            </w:r>
            <w:r w:rsidRPr="00CD76B2">
              <w:rPr>
                <w:rFonts w:ascii="Candara" w:hAnsi="Candara" w:cs="Arial"/>
                <w:bCs/>
                <w:strike/>
                <w:sz w:val="22"/>
                <w:szCs w:val="22"/>
              </w:rPr>
              <w:t xml:space="preserve"> univ. dipl. ekon. Darka Tomšiča, rojenega 10. 1. 1960, za direktorja Zdravstvenega doma – Zobozdravstveno varstvo za mandatno dobo </w:t>
            </w:r>
            <w:r w:rsidRPr="00CD76B2">
              <w:rPr>
                <w:rFonts w:ascii="Candara" w:hAnsi="Candara" w:cs="Arial"/>
                <w:b/>
                <w:bCs/>
                <w:strike/>
                <w:sz w:val="22"/>
                <w:szCs w:val="22"/>
              </w:rPr>
              <w:t>štirih (4) let</w:t>
            </w:r>
            <w:r w:rsidRPr="00CD76B2">
              <w:rPr>
                <w:rFonts w:ascii="Candara" w:hAnsi="Candara" w:cs="Arial"/>
                <w:bCs/>
                <w:strike/>
                <w:sz w:val="22"/>
                <w:szCs w:val="22"/>
              </w:rPr>
              <w:t>.</w:t>
            </w:r>
          </w:p>
        </w:tc>
      </w:tr>
      <w:tr w:rsidR="00642C31" w:rsidRPr="00B319CE" w14:paraId="2DCE94BC" w14:textId="77777777" w:rsidTr="00F27432">
        <w:tc>
          <w:tcPr>
            <w:tcW w:w="1383" w:type="dxa"/>
            <w:gridSpan w:val="2"/>
            <w:vMerge/>
            <w:shd w:val="clear" w:color="auto" w:fill="D6E3BC"/>
          </w:tcPr>
          <w:p w14:paraId="50F85E43" w14:textId="77777777" w:rsidR="00642C31" w:rsidRPr="00B319CE" w:rsidRDefault="00642C31" w:rsidP="0043461D">
            <w:pPr>
              <w:outlineLvl w:val="1"/>
              <w:rPr>
                <w:rFonts w:ascii="Candara" w:hAnsi="Candara"/>
                <w:b/>
              </w:rPr>
            </w:pPr>
          </w:p>
        </w:tc>
        <w:tc>
          <w:tcPr>
            <w:tcW w:w="1664" w:type="dxa"/>
          </w:tcPr>
          <w:p w14:paraId="634516B1" w14:textId="77777777" w:rsidR="00642C31" w:rsidRPr="00B319CE" w:rsidRDefault="00642C31" w:rsidP="0025186B">
            <w:pPr>
              <w:spacing w:before="60" w:after="15"/>
              <w:ind w:left="15" w:right="15"/>
              <w:rPr>
                <w:rFonts w:ascii="Candara" w:hAnsi="Candara" w:cs="Arial"/>
              </w:rPr>
            </w:pPr>
            <w:r w:rsidRPr="00B319CE">
              <w:rPr>
                <w:rFonts w:ascii="Candara" w:hAnsi="Candara" w:cs="Arial"/>
                <w:sz w:val="22"/>
                <w:szCs w:val="22"/>
              </w:rPr>
              <w:t>01101-8/2011-12</w:t>
            </w:r>
          </w:p>
        </w:tc>
        <w:tc>
          <w:tcPr>
            <w:tcW w:w="11755" w:type="dxa"/>
          </w:tcPr>
          <w:p w14:paraId="6C8462C8" w14:textId="77777777" w:rsidR="00642C31" w:rsidRPr="00600EB0" w:rsidRDefault="00642C31" w:rsidP="0025186B">
            <w:pPr>
              <w:pStyle w:val="Glava"/>
              <w:tabs>
                <w:tab w:val="left" w:pos="708"/>
              </w:tabs>
              <w:rPr>
                <w:rFonts w:ascii="Candara" w:hAnsi="Candara"/>
                <w:lang w:val="sl-SI"/>
              </w:rPr>
            </w:pPr>
            <w:r w:rsidRPr="00600EB0">
              <w:rPr>
                <w:rFonts w:ascii="Candara" w:hAnsi="Candara"/>
                <w:sz w:val="22"/>
                <w:szCs w:val="22"/>
                <w:lang w:val="sl-SI"/>
              </w:rPr>
              <w:t xml:space="preserve">Občinski svet Občine Šempeter-Vrtojba sprejme </w:t>
            </w:r>
            <w:r w:rsidRPr="00600EB0">
              <w:rPr>
                <w:rFonts w:ascii="Candara" w:hAnsi="Candara"/>
                <w:b/>
                <w:sz w:val="22"/>
                <w:szCs w:val="22"/>
                <w:lang w:val="sl-SI"/>
              </w:rPr>
              <w:t>Pravilnik o uporabi dvoran in drugih prostorov v lasti Občine Šempeter-Vrtojba.</w:t>
            </w:r>
          </w:p>
        </w:tc>
      </w:tr>
      <w:tr w:rsidR="00642C31" w:rsidRPr="00B319CE" w14:paraId="3245C09C" w14:textId="77777777" w:rsidTr="00F27432">
        <w:tc>
          <w:tcPr>
            <w:tcW w:w="1383" w:type="dxa"/>
            <w:gridSpan w:val="2"/>
            <w:vMerge/>
            <w:shd w:val="clear" w:color="auto" w:fill="D6E3BC"/>
          </w:tcPr>
          <w:p w14:paraId="692CB05C" w14:textId="77777777" w:rsidR="00642C31" w:rsidRPr="00B319CE" w:rsidRDefault="00642C31" w:rsidP="0043461D">
            <w:pPr>
              <w:outlineLvl w:val="1"/>
              <w:rPr>
                <w:rFonts w:ascii="Candara" w:hAnsi="Candara" w:cs="Arial"/>
                <w:b/>
              </w:rPr>
            </w:pPr>
          </w:p>
        </w:tc>
        <w:tc>
          <w:tcPr>
            <w:tcW w:w="1664" w:type="dxa"/>
          </w:tcPr>
          <w:p w14:paraId="72769EDF" w14:textId="77777777" w:rsidR="00642C31" w:rsidRPr="0068128B" w:rsidRDefault="00642C31" w:rsidP="0025186B">
            <w:pPr>
              <w:jc w:val="center"/>
              <w:outlineLvl w:val="1"/>
              <w:rPr>
                <w:rFonts w:ascii="Candara" w:hAnsi="Candara" w:cs="Arial"/>
                <w:strike/>
              </w:rPr>
            </w:pPr>
            <w:r w:rsidRPr="0068128B">
              <w:rPr>
                <w:rFonts w:ascii="Candara" w:hAnsi="Candara" w:cs="Arial"/>
                <w:strike/>
                <w:sz w:val="22"/>
                <w:szCs w:val="22"/>
              </w:rPr>
              <w:t>01101-8/2011-17</w:t>
            </w:r>
          </w:p>
        </w:tc>
        <w:tc>
          <w:tcPr>
            <w:tcW w:w="11755" w:type="dxa"/>
          </w:tcPr>
          <w:p w14:paraId="4BB9CEF7" w14:textId="77777777" w:rsidR="00642C31" w:rsidRPr="0068128B" w:rsidRDefault="00642C31" w:rsidP="0025186B">
            <w:pPr>
              <w:rPr>
                <w:rFonts w:ascii="Candara" w:hAnsi="Candara" w:cs="Arial"/>
                <w:bCs/>
                <w:strike/>
              </w:rPr>
            </w:pPr>
            <w:r w:rsidRPr="0068128B">
              <w:rPr>
                <w:rFonts w:ascii="Candara" w:hAnsi="Candara" w:cs="Arial"/>
                <w:b/>
                <w:bCs/>
                <w:strike/>
                <w:sz w:val="22"/>
                <w:szCs w:val="22"/>
              </w:rPr>
              <w:t>Odlok o spremembi Odloka o priznanjih Občine Šempeter-Vrtojba</w:t>
            </w:r>
            <w:r w:rsidRPr="0068128B">
              <w:rPr>
                <w:rFonts w:ascii="Candara" w:hAnsi="Candara" w:cs="Arial"/>
                <w:bCs/>
                <w:strike/>
                <w:sz w:val="22"/>
                <w:szCs w:val="22"/>
              </w:rPr>
              <w:t xml:space="preserve">, objava v </w:t>
            </w:r>
            <w:hyperlink r:id="rId2236" w:anchor="%21/Uradni-list-RS-st-35-2011-z-dne-13-5-2011" w:tooltip="Uradni list RS, št. 35/2011 z dne 13. 5. 2011" w:history="1">
              <w:r w:rsidRPr="0068128B">
                <w:rPr>
                  <w:rStyle w:val="Hiperpovezava"/>
                  <w:rFonts w:ascii="Candara" w:hAnsi="Candara"/>
                  <w:strike/>
                  <w:sz w:val="22"/>
                  <w:szCs w:val="22"/>
                </w:rPr>
                <w:t>Uradni list RS, št. 35/2011 z dne 13. 5. 2011</w:t>
              </w:r>
            </w:hyperlink>
          </w:p>
        </w:tc>
      </w:tr>
      <w:tr w:rsidR="00642C31" w:rsidRPr="00B319CE" w14:paraId="6C7FE4E3" w14:textId="77777777" w:rsidTr="00F27432">
        <w:tc>
          <w:tcPr>
            <w:tcW w:w="1383" w:type="dxa"/>
            <w:gridSpan w:val="2"/>
            <w:vMerge/>
            <w:shd w:val="clear" w:color="auto" w:fill="D6E3BC"/>
          </w:tcPr>
          <w:p w14:paraId="38FAE335" w14:textId="77777777" w:rsidR="00642C31" w:rsidRPr="00B319CE" w:rsidRDefault="00642C31" w:rsidP="0043461D">
            <w:pPr>
              <w:outlineLvl w:val="1"/>
              <w:rPr>
                <w:rFonts w:ascii="Candara" w:hAnsi="Candara" w:cs="Arial"/>
                <w:b/>
              </w:rPr>
            </w:pPr>
          </w:p>
        </w:tc>
        <w:tc>
          <w:tcPr>
            <w:tcW w:w="1664" w:type="dxa"/>
          </w:tcPr>
          <w:p w14:paraId="0BEB4D7C" w14:textId="77777777" w:rsidR="00642C31" w:rsidRPr="00B319CE" w:rsidRDefault="00642C31" w:rsidP="0043461D">
            <w:pPr>
              <w:outlineLvl w:val="1"/>
              <w:rPr>
                <w:rFonts w:ascii="Candara" w:hAnsi="Candara" w:cs="Arial"/>
              </w:rPr>
            </w:pPr>
            <w:r w:rsidRPr="00B319CE">
              <w:rPr>
                <w:rFonts w:ascii="Candara" w:hAnsi="Candara"/>
                <w:sz w:val="22"/>
                <w:szCs w:val="22"/>
              </w:rPr>
              <w:t>01101-6/2011-2</w:t>
            </w:r>
          </w:p>
        </w:tc>
        <w:tc>
          <w:tcPr>
            <w:tcW w:w="11755" w:type="dxa"/>
          </w:tcPr>
          <w:p w14:paraId="5D0850BB" w14:textId="77777777" w:rsidR="00642C31" w:rsidRPr="00B319CE" w:rsidRDefault="00642C31" w:rsidP="005D29D0">
            <w:pPr>
              <w:rPr>
                <w:rFonts w:ascii="Candara" w:hAnsi="Candara"/>
              </w:rPr>
            </w:pPr>
            <w:r w:rsidRPr="00B319CE">
              <w:rPr>
                <w:rFonts w:ascii="Candara" w:hAnsi="Candara"/>
                <w:b/>
                <w:sz w:val="22"/>
                <w:szCs w:val="22"/>
              </w:rPr>
              <w:t>Zaključni račun Proračuna Občine Šempeter-Vrtojba z leto 2010</w:t>
            </w:r>
            <w:r w:rsidRPr="00B319CE">
              <w:rPr>
                <w:rFonts w:ascii="Candara" w:hAnsi="Candara"/>
                <w:sz w:val="22"/>
                <w:szCs w:val="22"/>
              </w:rPr>
              <w:t xml:space="preserve">, </w:t>
            </w:r>
          </w:p>
          <w:p w14:paraId="230E091A" w14:textId="77777777" w:rsidR="00642C31" w:rsidRPr="00B319CE" w:rsidRDefault="00642C31" w:rsidP="005D29D0">
            <w:pPr>
              <w:rPr>
                <w:rFonts w:ascii="Candara" w:hAnsi="Candara" w:cs="Arial"/>
                <w:b/>
                <w:bCs/>
              </w:rPr>
            </w:pPr>
            <w:r w:rsidRPr="00B319CE">
              <w:rPr>
                <w:rFonts w:ascii="Candara" w:hAnsi="Candara"/>
                <w:sz w:val="22"/>
                <w:szCs w:val="22"/>
              </w:rPr>
              <w:t xml:space="preserve">objava v </w:t>
            </w:r>
            <w:hyperlink r:id="rId2237" w:anchor="%21/Uradni-list-RS-st-28-2011-z-dne-15-4-2011" w:tooltip="Uradni list RS, št. 28/2011 z dne 15. 4. 2011" w:history="1">
              <w:r w:rsidRPr="00B319CE">
                <w:rPr>
                  <w:rStyle w:val="Hiperpovezava"/>
                  <w:rFonts w:ascii="Candara" w:hAnsi="Candara"/>
                  <w:sz w:val="22"/>
                  <w:szCs w:val="22"/>
                </w:rPr>
                <w:t>Uradni list RS, št. 28/2011 z dne 15. 4. 2011</w:t>
              </w:r>
            </w:hyperlink>
          </w:p>
        </w:tc>
      </w:tr>
      <w:tr w:rsidR="00642C31" w:rsidRPr="00B319CE" w14:paraId="51372314" w14:textId="77777777" w:rsidTr="00F27432">
        <w:tc>
          <w:tcPr>
            <w:tcW w:w="1383" w:type="dxa"/>
            <w:gridSpan w:val="2"/>
            <w:vMerge/>
            <w:shd w:val="clear" w:color="auto" w:fill="D6E3BC"/>
          </w:tcPr>
          <w:p w14:paraId="017CCC62" w14:textId="77777777" w:rsidR="00642C31" w:rsidRPr="00B319CE" w:rsidRDefault="00642C31" w:rsidP="0043461D">
            <w:pPr>
              <w:outlineLvl w:val="1"/>
              <w:rPr>
                <w:rFonts w:ascii="Candara" w:hAnsi="Candara" w:cs="Arial"/>
                <w:b/>
                <w:color w:val="333333"/>
              </w:rPr>
            </w:pPr>
          </w:p>
        </w:tc>
        <w:tc>
          <w:tcPr>
            <w:tcW w:w="1664" w:type="dxa"/>
          </w:tcPr>
          <w:p w14:paraId="2BB97F14" w14:textId="77777777" w:rsidR="00642C31" w:rsidRPr="007159BD" w:rsidRDefault="00642C31" w:rsidP="005D29D0">
            <w:pPr>
              <w:tabs>
                <w:tab w:val="left" w:pos="992"/>
              </w:tabs>
              <w:ind w:right="-1"/>
              <w:rPr>
                <w:rFonts w:ascii="Candara" w:hAnsi="Candara" w:cs="Arial"/>
              </w:rPr>
            </w:pPr>
            <w:r w:rsidRPr="007159BD">
              <w:rPr>
                <w:rFonts w:ascii="Candara" w:hAnsi="Candara" w:cs="Arial"/>
                <w:sz w:val="22"/>
                <w:szCs w:val="22"/>
              </w:rPr>
              <w:t>01101-6/2011-3</w:t>
            </w:r>
          </w:p>
        </w:tc>
        <w:tc>
          <w:tcPr>
            <w:tcW w:w="11755" w:type="dxa"/>
          </w:tcPr>
          <w:p w14:paraId="064CF3F1" w14:textId="77777777" w:rsidR="00642C31" w:rsidRPr="007159BD" w:rsidRDefault="00642C31" w:rsidP="00ED0597">
            <w:pPr>
              <w:tabs>
                <w:tab w:val="left" w:pos="992"/>
              </w:tabs>
              <w:ind w:right="-1"/>
              <w:rPr>
                <w:rFonts w:ascii="Candara" w:hAnsi="Candara" w:cs="Arial"/>
                <w:b/>
              </w:rPr>
            </w:pPr>
            <w:r w:rsidRPr="007159BD">
              <w:rPr>
                <w:rFonts w:ascii="Candara" w:hAnsi="Candara" w:cs="Arial"/>
                <w:b/>
                <w:sz w:val="22"/>
                <w:szCs w:val="22"/>
              </w:rPr>
              <w:t>Pravilnik o spremembah in dopolnitvah PRAVILNIKA o oddajanju zemljišč v najem in zakup  (v nadaljevanju najem)</w:t>
            </w:r>
          </w:p>
        </w:tc>
      </w:tr>
      <w:tr w:rsidR="00642C31" w:rsidRPr="00B319CE" w14:paraId="5FE29F64" w14:textId="77777777" w:rsidTr="00F27432">
        <w:tc>
          <w:tcPr>
            <w:tcW w:w="1383" w:type="dxa"/>
            <w:gridSpan w:val="2"/>
            <w:vMerge/>
            <w:shd w:val="clear" w:color="auto" w:fill="D6E3BC"/>
          </w:tcPr>
          <w:p w14:paraId="4B499324" w14:textId="77777777" w:rsidR="00642C31" w:rsidRPr="00B319CE" w:rsidRDefault="00642C31" w:rsidP="0043461D">
            <w:pPr>
              <w:outlineLvl w:val="1"/>
              <w:rPr>
                <w:rFonts w:ascii="Candara" w:hAnsi="Candara" w:cs="Arial"/>
                <w:b/>
                <w:color w:val="333333"/>
              </w:rPr>
            </w:pPr>
          </w:p>
        </w:tc>
        <w:tc>
          <w:tcPr>
            <w:tcW w:w="1664" w:type="dxa"/>
          </w:tcPr>
          <w:p w14:paraId="609E9834" w14:textId="77777777" w:rsidR="00642C31" w:rsidRPr="005D67B4" w:rsidRDefault="00642C31" w:rsidP="00CF02B1">
            <w:pPr>
              <w:tabs>
                <w:tab w:val="left" w:pos="992"/>
              </w:tabs>
              <w:ind w:right="-1"/>
              <w:rPr>
                <w:rFonts w:ascii="Candara" w:hAnsi="Candara" w:cs="Arial"/>
                <w:strike/>
              </w:rPr>
            </w:pPr>
            <w:r w:rsidRPr="005D67B4">
              <w:rPr>
                <w:rFonts w:ascii="Candara" w:hAnsi="Candara" w:cs="Arial"/>
                <w:strike/>
                <w:sz w:val="22"/>
                <w:szCs w:val="22"/>
              </w:rPr>
              <w:t>01101-6/2011-3</w:t>
            </w:r>
          </w:p>
        </w:tc>
        <w:tc>
          <w:tcPr>
            <w:tcW w:w="11755" w:type="dxa"/>
          </w:tcPr>
          <w:p w14:paraId="3F41F1B6" w14:textId="77777777" w:rsidR="00642C31" w:rsidRPr="005D67B4" w:rsidRDefault="00642C31" w:rsidP="00CF02B1">
            <w:pPr>
              <w:rPr>
                <w:rFonts w:ascii="Candara" w:hAnsi="Candara"/>
                <w:b/>
                <w:bCs/>
                <w:strike/>
              </w:rPr>
            </w:pPr>
            <w:r w:rsidRPr="005D67B4">
              <w:rPr>
                <w:rFonts w:ascii="Candara" w:hAnsi="Candara"/>
                <w:b/>
                <w:bCs/>
                <w:strike/>
                <w:sz w:val="22"/>
                <w:szCs w:val="22"/>
              </w:rPr>
              <w:t>Pravilnik o načinu oddajanja poslovnih prostorov v najem in o določanju najemnin</w:t>
            </w:r>
          </w:p>
        </w:tc>
      </w:tr>
      <w:tr w:rsidR="00642C31" w:rsidRPr="00B319CE" w14:paraId="7D61CFED" w14:textId="77777777" w:rsidTr="00F27432">
        <w:tc>
          <w:tcPr>
            <w:tcW w:w="1383" w:type="dxa"/>
            <w:gridSpan w:val="2"/>
            <w:vMerge/>
            <w:shd w:val="clear" w:color="auto" w:fill="D6E3BC"/>
          </w:tcPr>
          <w:p w14:paraId="1409BC16" w14:textId="77777777" w:rsidR="00642C31" w:rsidRPr="00B319CE" w:rsidRDefault="00642C31" w:rsidP="0043461D">
            <w:pPr>
              <w:outlineLvl w:val="1"/>
              <w:rPr>
                <w:rFonts w:ascii="Candara" w:hAnsi="Candara" w:cs="Arial"/>
                <w:b/>
                <w:color w:val="333333"/>
              </w:rPr>
            </w:pPr>
          </w:p>
        </w:tc>
        <w:tc>
          <w:tcPr>
            <w:tcW w:w="1664" w:type="dxa"/>
          </w:tcPr>
          <w:p w14:paraId="54815C07" w14:textId="77777777" w:rsidR="00642C31" w:rsidRPr="005D67B4" w:rsidRDefault="00642C31" w:rsidP="0043461D">
            <w:pPr>
              <w:outlineLvl w:val="1"/>
              <w:rPr>
                <w:rFonts w:ascii="Candara" w:hAnsi="Candara" w:cs="Arial"/>
                <w:sz w:val="20"/>
                <w:szCs w:val="20"/>
              </w:rPr>
            </w:pPr>
            <w:r w:rsidRPr="005D67B4">
              <w:rPr>
                <w:rFonts w:ascii="Candara" w:hAnsi="Candara" w:cs="Arial"/>
                <w:sz w:val="20"/>
                <w:szCs w:val="20"/>
              </w:rPr>
              <w:t>01101-6/2011-1</w:t>
            </w:r>
          </w:p>
        </w:tc>
        <w:tc>
          <w:tcPr>
            <w:tcW w:w="11755" w:type="dxa"/>
          </w:tcPr>
          <w:p w14:paraId="01B44FB0" w14:textId="77777777" w:rsidR="00642C31" w:rsidRPr="005D67B4" w:rsidRDefault="00642C31" w:rsidP="005D29D0">
            <w:pPr>
              <w:rPr>
                <w:rFonts w:ascii="Candara" w:hAnsi="Candara" w:cs="Arial"/>
                <w:sz w:val="20"/>
                <w:szCs w:val="20"/>
              </w:rPr>
            </w:pPr>
            <w:r w:rsidRPr="005D67B4">
              <w:rPr>
                <w:rFonts w:ascii="Candara" w:hAnsi="Candara" w:cs="Arial"/>
                <w:sz w:val="20"/>
                <w:szCs w:val="20"/>
              </w:rPr>
              <w:t xml:space="preserve">Sprejme se informacija o Poročilu javnega podjetja Vodovodi in kanalizacija Nova Gorica </w:t>
            </w:r>
            <w:proofErr w:type="spellStart"/>
            <w:r w:rsidRPr="005D67B4">
              <w:rPr>
                <w:rFonts w:ascii="Candara" w:hAnsi="Candara" w:cs="Arial"/>
                <w:sz w:val="20"/>
                <w:szCs w:val="20"/>
              </w:rPr>
              <w:t>d.d</w:t>
            </w:r>
            <w:proofErr w:type="spellEnd"/>
            <w:r w:rsidRPr="005D67B4">
              <w:rPr>
                <w:rFonts w:ascii="Candara" w:hAnsi="Candara" w:cs="Arial"/>
                <w:sz w:val="20"/>
                <w:szCs w:val="20"/>
              </w:rPr>
              <w:t xml:space="preserve">. o projektu čistilne naprave ob </w:t>
            </w:r>
            <w:proofErr w:type="spellStart"/>
            <w:r w:rsidRPr="005D67B4">
              <w:rPr>
                <w:rFonts w:ascii="Candara" w:hAnsi="Candara" w:cs="Arial"/>
                <w:sz w:val="20"/>
                <w:szCs w:val="20"/>
              </w:rPr>
              <w:t>Vrtojbici</w:t>
            </w:r>
            <w:proofErr w:type="spellEnd"/>
            <w:r w:rsidRPr="005D67B4">
              <w:rPr>
                <w:rFonts w:ascii="Candara" w:hAnsi="Candara" w:cs="Arial"/>
                <w:sz w:val="20"/>
                <w:szCs w:val="20"/>
              </w:rPr>
              <w:t xml:space="preserve"> z dne 21. 3. 2011.</w:t>
            </w:r>
          </w:p>
        </w:tc>
      </w:tr>
      <w:tr w:rsidR="00642C31" w:rsidRPr="00B319CE" w14:paraId="63E1DC81" w14:textId="77777777" w:rsidTr="00F27432">
        <w:tc>
          <w:tcPr>
            <w:tcW w:w="1383" w:type="dxa"/>
            <w:gridSpan w:val="2"/>
            <w:vMerge/>
            <w:shd w:val="clear" w:color="auto" w:fill="D6E3BC"/>
          </w:tcPr>
          <w:p w14:paraId="2C72B1C2" w14:textId="77777777" w:rsidR="00642C31" w:rsidRPr="00B319CE" w:rsidRDefault="00642C31" w:rsidP="0043461D">
            <w:pPr>
              <w:outlineLvl w:val="1"/>
              <w:rPr>
                <w:rFonts w:ascii="Candara" w:hAnsi="Candara" w:cs="Arial"/>
                <w:b/>
                <w:color w:val="333333"/>
              </w:rPr>
            </w:pPr>
          </w:p>
        </w:tc>
        <w:tc>
          <w:tcPr>
            <w:tcW w:w="1664" w:type="dxa"/>
          </w:tcPr>
          <w:p w14:paraId="471A3738" w14:textId="77777777" w:rsidR="00642C31" w:rsidRPr="005D67B4" w:rsidRDefault="00642C31" w:rsidP="0043461D">
            <w:pPr>
              <w:outlineLvl w:val="1"/>
              <w:rPr>
                <w:rFonts w:ascii="Candara" w:hAnsi="Candara" w:cs="Arial"/>
                <w:sz w:val="20"/>
                <w:szCs w:val="20"/>
              </w:rPr>
            </w:pPr>
            <w:r w:rsidRPr="005D67B4">
              <w:rPr>
                <w:rFonts w:ascii="Candara" w:hAnsi="Candara"/>
                <w:sz w:val="20"/>
                <w:szCs w:val="20"/>
              </w:rPr>
              <w:t>01101-4/2011-24</w:t>
            </w:r>
          </w:p>
        </w:tc>
        <w:tc>
          <w:tcPr>
            <w:tcW w:w="11755" w:type="dxa"/>
          </w:tcPr>
          <w:p w14:paraId="53C52DB8" w14:textId="77777777" w:rsidR="00642C31" w:rsidRPr="005D67B4" w:rsidRDefault="00642C31" w:rsidP="005D29D0">
            <w:pPr>
              <w:outlineLvl w:val="1"/>
              <w:rPr>
                <w:rFonts w:ascii="Candara" w:hAnsi="Candara"/>
                <w:sz w:val="20"/>
                <w:szCs w:val="20"/>
              </w:rPr>
            </w:pPr>
            <w:r w:rsidRPr="005D67B4">
              <w:rPr>
                <w:rFonts w:ascii="Candara" w:hAnsi="Candara"/>
                <w:sz w:val="20"/>
                <w:szCs w:val="20"/>
              </w:rPr>
              <w:t xml:space="preserve">Odlok o proračunu Občine Šempeter - Vrtojba za leto 2011, </w:t>
            </w:r>
          </w:p>
          <w:p w14:paraId="4E77C588" w14:textId="77777777" w:rsidR="00642C31" w:rsidRPr="005D67B4" w:rsidRDefault="00642C31" w:rsidP="005D29D0">
            <w:pPr>
              <w:outlineLvl w:val="1"/>
              <w:rPr>
                <w:rFonts w:ascii="Candara" w:hAnsi="Candara" w:cs="Arial"/>
                <w:b/>
                <w:bCs/>
                <w:sz w:val="20"/>
                <w:szCs w:val="20"/>
              </w:rPr>
            </w:pPr>
            <w:r w:rsidRPr="005D67B4">
              <w:rPr>
                <w:rFonts w:ascii="Candara" w:hAnsi="Candara"/>
                <w:sz w:val="20"/>
                <w:szCs w:val="20"/>
              </w:rPr>
              <w:t xml:space="preserve">objava v </w:t>
            </w:r>
            <w:hyperlink r:id="rId2238" w:anchor="%21/Uradni-list-RS-st-22-2011-z-dne-25-3-2011" w:tooltip="Uradni list RS, št. 22/2011 z dne 25. 3. 2011" w:history="1">
              <w:r w:rsidRPr="005D67B4">
                <w:rPr>
                  <w:rStyle w:val="Hiperpovezava"/>
                  <w:rFonts w:ascii="Candara" w:hAnsi="Candara"/>
                  <w:sz w:val="20"/>
                  <w:szCs w:val="20"/>
                </w:rPr>
                <w:t>Uradni list RS, št. 22/2011 z dne 25. 3. 2011</w:t>
              </w:r>
            </w:hyperlink>
          </w:p>
        </w:tc>
      </w:tr>
      <w:tr w:rsidR="00642C31" w:rsidRPr="00B319CE" w14:paraId="3295B5F2" w14:textId="77777777" w:rsidTr="00F27432">
        <w:tc>
          <w:tcPr>
            <w:tcW w:w="1383" w:type="dxa"/>
            <w:gridSpan w:val="2"/>
            <w:vMerge/>
            <w:shd w:val="clear" w:color="auto" w:fill="D6E3BC"/>
          </w:tcPr>
          <w:p w14:paraId="6AD5227E" w14:textId="77777777" w:rsidR="00642C31" w:rsidRPr="00B319CE" w:rsidRDefault="00642C31" w:rsidP="0043461D">
            <w:pPr>
              <w:outlineLvl w:val="1"/>
              <w:rPr>
                <w:rFonts w:ascii="Candara" w:hAnsi="Candara" w:cs="Arial"/>
                <w:b/>
                <w:color w:val="333333"/>
              </w:rPr>
            </w:pPr>
          </w:p>
        </w:tc>
        <w:tc>
          <w:tcPr>
            <w:tcW w:w="1664" w:type="dxa"/>
          </w:tcPr>
          <w:p w14:paraId="0D992F9E" w14:textId="77777777" w:rsidR="00642C31" w:rsidRPr="005D67B4" w:rsidRDefault="00642C31" w:rsidP="0043461D">
            <w:pPr>
              <w:outlineLvl w:val="1"/>
              <w:rPr>
                <w:rFonts w:ascii="Candara" w:hAnsi="Candara" w:cs="Arial"/>
                <w:sz w:val="20"/>
                <w:szCs w:val="20"/>
              </w:rPr>
            </w:pPr>
          </w:p>
        </w:tc>
        <w:tc>
          <w:tcPr>
            <w:tcW w:w="11755" w:type="dxa"/>
          </w:tcPr>
          <w:p w14:paraId="48C46CFB" w14:textId="77777777" w:rsidR="00642C31" w:rsidRPr="005D67B4" w:rsidRDefault="00642C31" w:rsidP="0043461D">
            <w:pPr>
              <w:outlineLvl w:val="1"/>
              <w:rPr>
                <w:rFonts w:ascii="Candara" w:hAnsi="Candara" w:cs="Arial"/>
                <w:b/>
                <w:bCs/>
                <w:sz w:val="20"/>
                <w:szCs w:val="20"/>
              </w:rPr>
            </w:pPr>
            <w:r w:rsidRPr="005D67B4">
              <w:rPr>
                <w:rFonts w:ascii="Candara" w:hAnsi="Candara" w:cs="TTE1B41930t00"/>
                <w:sz w:val="20"/>
                <w:szCs w:val="20"/>
              </w:rPr>
              <w:t>Občinski svet sprejme načrt ravnanja s stvarnim premoženjem Občine Šempeter-Vrtojba za leto 2011.</w:t>
            </w:r>
          </w:p>
        </w:tc>
      </w:tr>
      <w:tr w:rsidR="00642C31" w:rsidRPr="00B319CE" w14:paraId="482DA9DB" w14:textId="77777777" w:rsidTr="00F27432">
        <w:tc>
          <w:tcPr>
            <w:tcW w:w="1383" w:type="dxa"/>
            <w:gridSpan w:val="2"/>
            <w:vMerge w:val="restart"/>
            <w:shd w:val="clear" w:color="auto" w:fill="D6E3BC"/>
          </w:tcPr>
          <w:p w14:paraId="3471D9CF" w14:textId="77777777" w:rsidR="00642C31" w:rsidRPr="00B319CE" w:rsidRDefault="00642C31" w:rsidP="005D29D0">
            <w:pPr>
              <w:outlineLvl w:val="1"/>
              <w:rPr>
                <w:rFonts w:ascii="Candara" w:hAnsi="Candara"/>
                <w:b/>
              </w:rPr>
            </w:pPr>
            <w:r w:rsidRPr="00B319CE">
              <w:rPr>
                <w:rFonts w:ascii="Candara" w:hAnsi="Candara"/>
                <w:b/>
                <w:sz w:val="22"/>
                <w:szCs w:val="22"/>
              </w:rPr>
              <w:t xml:space="preserve">5. seja OS, </w:t>
            </w:r>
          </w:p>
          <w:p w14:paraId="0EBDAC53" w14:textId="77777777" w:rsidR="00642C31" w:rsidRPr="00B319CE" w:rsidRDefault="00642C31" w:rsidP="005D29D0">
            <w:pPr>
              <w:outlineLvl w:val="1"/>
              <w:rPr>
                <w:rFonts w:ascii="Candara" w:hAnsi="Candara" w:cs="Arial"/>
                <w:b/>
                <w:color w:val="333333"/>
              </w:rPr>
            </w:pPr>
            <w:r w:rsidRPr="00B319CE">
              <w:rPr>
                <w:rFonts w:ascii="Candara" w:hAnsi="Candara"/>
                <w:b/>
                <w:sz w:val="22"/>
                <w:szCs w:val="22"/>
              </w:rPr>
              <w:t>31. 3. 2011</w:t>
            </w:r>
          </w:p>
        </w:tc>
        <w:tc>
          <w:tcPr>
            <w:tcW w:w="1664" w:type="dxa"/>
          </w:tcPr>
          <w:p w14:paraId="1D88A2A1" w14:textId="77777777" w:rsidR="00642C31" w:rsidRPr="005D67B4" w:rsidRDefault="00642C31" w:rsidP="0043461D">
            <w:pPr>
              <w:outlineLvl w:val="1"/>
              <w:rPr>
                <w:rFonts w:ascii="Candara" w:hAnsi="Candara" w:cs="Arial"/>
                <w:strike/>
                <w:sz w:val="20"/>
                <w:szCs w:val="20"/>
              </w:rPr>
            </w:pPr>
            <w:r w:rsidRPr="005D67B4">
              <w:rPr>
                <w:rFonts w:ascii="Candara" w:hAnsi="Candara"/>
                <w:strike/>
                <w:sz w:val="20"/>
                <w:szCs w:val="20"/>
              </w:rPr>
              <w:t>01101-4/2011-17</w:t>
            </w:r>
          </w:p>
        </w:tc>
        <w:tc>
          <w:tcPr>
            <w:tcW w:w="11755" w:type="dxa"/>
          </w:tcPr>
          <w:p w14:paraId="1DD3AFFD" w14:textId="77777777" w:rsidR="00642C31" w:rsidRPr="005D67B4" w:rsidRDefault="00642C31" w:rsidP="00ED0597">
            <w:pPr>
              <w:outlineLvl w:val="1"/>
              <w:rPr>
                <w:rFonts w:ascii="Candara" w:hAnsi="Candara"/>
                <w:strike/>
                <w:sz w:val="20"/>
                <w:szCs w:val="20"/>
              </w:rPr>
            </w:pPr>
            <w:r w:rsidRPr="005D67B4">
              <w:rPr>
                <w:rFonts w:ascii="Candara" w:hAnsi="Candara"/>
                <w:strike/>
                <w:sz w:val="20"/>
                <w:szCs w:val="20"/>
              </w:rPr>
              <w:t xml:space="preserve">Sklep o soglasju k ceni storitve pomoči družini na domu, </w:t>
            </w:r>
          </w:p>
          <w:p w14:paraId="5D134AE9" w14:textId="77777777" w:rsidR="00642C31" w:rsidRPr="005D67B4" w:rsidRDefault="00642C31" w:rsidP="00ED0597">
            <w:pPr>
              <w:outlineLvl w:val="1"/>
              <w:rPr>
                <w:rFonts w:ascii="Candara" w:hAnsi="Candara" w:cs="Arial"/>
                <w:b/>
                <w:bCs/>
                <w:strike/>
                <w:sz w:val="20"/>
                <w:szCs w:val="20"/>
              </w:rPr>
            </w:pPr>
            <w:r w:rsidRPr="005D67B4">
              <w:rPr>
                <w:rFonts w:ascii="Candara" w:hAnsi="Candara"/>
                <w:strike/>
                <w:sz w:val="20"/>
                <w:szCs w:val="20"/>
              </w:rPr>
              <w:t xml:space="preserve">objava v </w:t>
            </w:r>
            <w:hyperlink r:id="rId2239" w:anchor="%21/Uradni-list-RS-st-22-2011-z-dne-25-3-2011" w:tooltip="Uradni list RS, št. 22/2011 z dne 25. 3. 2011" w:history="1">
              <w:r w:rsidRPr="005D67B4">
                <w:rPr>
                  <w:rStyle w:val="Hiperpovezava"/>
                  <w:rFonts w:ascii="Candara" w:hAnsi="Candara"/>
                  <w:strike/>
                  <w:sz w:val="20"/>
                  <w:szCs w:val="20"/>
                </w:rPr>
                <w:t>Uradni list RS, št. 22/2011 z dne 25. 3. 2011</w:t>
              </w:r>
            </w:hyperlink>
          </w:p>
        </w:tc>
      </w:tr>
      <w:tr w:rsidR="00642C31" w:rsidRPr="00B319CE" w14:paraId="435AF98A" w14:textId="77777777" w:rsidTr="00F27432">
        <w:tc>
          <w:tcPr>
            <w:tcW w:w="1383" w:type="dxa"/>
            <w:gridSpan w:val="2"/>
            <w:vMerge/>
            <w:shd w:val="clear" w:color="auto" w:fill="D6E3BC"/>
          </w:tcPr>
          <w:p w14:paraId="1ADA0EE7" w14:textId="77777777" w:rsidR="00642C31" w:rsidRPr="00B319CE" w:rsidRDefault="00642C31" w:rsidP="0043461D">
            <w:pPr>
              <w:outlineLvl w:val="1"/>
              <w:rPr>
                <w:rFonts w:ascii="Candara" w:hAnsi="Candara" w:cs="Arial"/>
                <w:b/>
                <w:color w:val="333333"/>
              </w:rPr>
            </w:pPr>
          </w:p>
        </w:tc>
        <w:tc>
          <w:tcPr>
            <w:tcW w:w="1664" w:type="dxa"/>
          </w:tcPr>
          <w:p w14:paraId="3A7A6D50" w14:textId="77777777" w:rsidR="00642C31" w:rsidRPr="005D67B4" w:rsidRDefault="00642C31" w:rsidP="00CF02B1">
            <w:pPr>
              <w:rPr>
                <w:rFonts w:ascii="Candara" w:hAnsi="Candara"/>
                <w:sz w:val="20"/>
                <w:szCs w:val="20"/>
              </w:rPr>
            </w:pPr>
            <w:r w:rsidRPr="005D67B4">
              <w:rPr>
                <w:rFonts w:ascii="Candara" w:hAnsi="Candara"/>
                <w:sz w:val="20"/>
                <w:szCs w:val="20"/>
              </w:rPr>
              <w:t>01101-4/2011-19</w:t>
            </w:r>
          </w:p>
        </w:tc>
        <w:tc>
          <w:tcPr>
            <w:tcW w:w="11755" w:type="dxa"/>
          </w:tcPr>
          <w:p w14:paraId="05C07526" w14:textId="77777777" w:rsidR="00642C31" w:rsidRPr="005D67B4" w:rsidRDefault="00642C31" w:rsidP="002C3EA1">
            <w:pPr>
              <w:rPr>
                <w:rFonts w:ascii="Candara" w:hAnsi="Candara"/>
                <w:sz w:val="20"/>
                <w:szCs w:val="20"/>
              </w:rPr>
            </w:pPr>
            <w:r w:rsidRPr="005D67B4">
              <w:rPr>
                <w:rFonts w:ascii="Candara" w:hAnsi="Candara"/>
                <w:sz w:val="20"/>
                <w:szCs w:val="20"/>
              </w:rPr>
              <w:t xml:space="preserve">Letni program kulture v Občini Šempeter - Vrtojba za leto 2011, </w:t>
            </w:r>
            <w:hyperlink r:id="rId2240" w:tooltip="Uradni list RS, št. 22/2011 z dne 25. 3. 2011" w:history="1">
              <w:r w:rsidRPr="005D67B4">
                <w:rPr>
                  <w:rStyle w:val="Hiperpovezava"/>
                  <w:rFonts w:ascii="Candara" w:hAnsi="Candara"/>
                  <w:sz w:val="20"/>
                  <w:szCs w:val="20"/>
                </w:rPr>
                <w:t>Uradni list RS, št. 22/2011 z dne 25. 3. 2011</w:t>
              </w:r>
            </w:hyperlink>
          </w:p>
        </w:tc>
      </w:tr>
      <w:tr w:rsidR="00642C31" w:rsidRPr="00B319CE" w14:paraId="04A97D51" w14:textId="77777777" w:rsidTr="00F27432">
        <w:tc>
          <w:tcPr>
            <w:tcW w:w="1383" w:type="dxa"/>
            <w:gridSpan w:val="2"/>
            <w:vMerge/>
            <w:shd w:val="clear" w:color="auto" w:fill="D6E3BC"/>
          </w:tcPr>
          <w:p w14:paraId="1423E898" w14:textId="77777777" w:rsidR="00642C31" w:rsidRPr="00B319CE" w:rsidRDefault="00642C31" w:rsidP="0043461D">
            <w:pPr>
              <w:outlineLvl w:val="1"/>
              <w:rPr>
                <w:rFonts w:ascii="Candara" w:hAnsi="Candara" w:cs="Arial"/>
                <w:b/>
                <w:color w:val="333333"/>
              </w:rPr>
            </w:pPr>
          </w:p>
        </w:tc>
        <w:tc>
          <w:tcPr>
            <w:tcW w:w="1664" w:type="dxa"/>
          </w:tcPr>
          <w:p w14:paraId="409ED14E" w14:textId="77777777" w:rsidR="00642C31" w:rsidRPr="00B319CE" w:rsidRDefault="00642C31" w:rsidP="00ED0597">
            <w:pPr>
              <w:jc w:val="center"/>
              <w:outlineLvl w:val="1"/>
              <w:rPr>
                <w:rFonts w:ascii="Candara" w:hAnsi="Candara" w:cs="Arial"/>
              </w:rPr>
            </w:pPr>
            <w:r w:rsidRPr="00B319CE">
              <w:rPr>
                <w:rFonts w:ascii="Candara" w:hAnsi="Candara"/>
                <w:sz w:val="22"/>
                <w:szCs w:val="22"/>
              </w:rPr>
              <w:t>01101-4/2011-21</w:t>
            </w:r>
          </w:p>
        </w:tc>
        <w:tc>
          <w:tcPr>
            <w:tcW w:w="11755" w:type="dxa"/>
          </w:tcPr>
          <w:p w14:paraId="27D07F1F" w14:textId="77777777" w:rsidR="00642C31" w:rsidRPr="005D67B4" w:rsidRDefault="00642C31" w:rsidP="0043461D">
            <w:pPr>
              <w:outlineLvl w:val="1"/>
              <w:rPr>
                <w:rFonts w:ascii="Candara" w:hAnsi="Candara" w:cs="Arial"/>
                <w:b/>
                <w:bCs/>
                <w:strike/>
                <w:sz w:val="20"/>
                <w:szCs w:val="20"/>
              </w:rPr>
            </w:pPr>
            <w:r w:rsidRPr="005D67B4">
              <w:rPr>
                <w:rFonts w:ascii="Candara" w:hAnsi="Candara"/>
                <w:strike/>
                <w:sz w:val="20"/>
                <w:szCs w:val="20"/>
              </w:rPr>
              <w:t xml:space="preserve">Letni program športa v Občini Šempeter - Vrtojba za leto 2011, </w:t>
            </w:r>
            <w:hyperlink r:id="rId2241" w:anchor="!/Letni-program-sporta-v-Obcini-Sempeter-Vrtojba-za-leto-2011" w:tooltip="Uradni list RS, št. 22/2011 z dne 25. 3. 2011" w:history="1">
              <w:r w:rsidRPr="005D67B4">
                <w:rPr>
                  <w:rStyle w:val="Hiperpovezava"/>
                  <w:rFonts w:ascii="Candara" w:hAnsi="Candara"/>
                  <w:strike/>
                  <w:sz w:val="20"/>
                  <w:szCs w:val="20"/>
                </w:rPr>
                <w:t>Uradni list RS, št. 22/2011 z dne 25. 3. 2011</w:t>
              </w:r>
            </w:hyperlink>
          </w:p>
        </w:tc>
      </w:tr>
      <w:tr w:rsidR="00642C31" w:rsidRPr="00B319CE" w14:paraId="38D2C97D" w14:textId="77777777" w:rsidTr="00F27432">
        <w:tc>
          <w:tcPr>
            <w:tcW w:w="1383" w:type="dxa"/>
            <w:gridSpan w:val="2"/>
            <w:vMerge/>
            <w:shd w:val="clear" w:color="auto" w:fill="D6E3BC"/>
          </w:tcPr>
          <w:p w14:paraId="7539309D" w14:textId="77777777" w:rsidR="00642C31" w:rsidRPr="00B319CE" w:rsidRDefault="00642C31" w:rsidP="0043461D">
            <w:pPr>
              <w:outlineLvl w:val="1"/>
              <w:rPr>
                <w:rFonts w:ascii="Candara" w:hAnsi="Candara" w:cs="Arial"/>
                <w:b/>
                <w:color w:val="333333"/>
              </w:rPr>
            </w:pPr>
          </w:p>
        </w:tc>
        <w:tc>
          <w:tcPr>
            <w:tcW w:w="1664" w:type="dxa"/>
          </w:tcPr>
          <w:p w14:paraId="2E0AECF9" w14:textId="77777777" w:rsidR="00642C31" w:rsidRPr="00B319CE" w:rsidRDefault="00642C31" w:rsidP="00B319CE">
            <w:pPr>
              <w:outlineLvl w:val="1"/>
              <w:rPr>
                <w:rFonts w:ascii="Candara" w:hAnsi="Candara"/>
              </w:rPr>
            </w:pPr>
            <w:r w:rsidRPr="00B319CE">
              <w:rPr>
                <w:rFonts w:ascii="Candara" w:hAnsi="Candara"/>
                <w:sz w:val="22"/>
                <w:szCs w:val="22"/>
              </w:rPr>
              <w:t>01101-3/2011-32</w:t>
            </w:r>
          </w:p>
        </w:tc>
        <w:tc>
          <w:tcPr>
            <w:tcW w:w="11755" w:type="dxa"/>
          </w:tcPr>
          <w:p w14:paraId="7431E2B2" w14:textId="77777777" w:rsidR="00642C31" w:rsidRPr="00E427ED" w:rsidRDefault="00642C31" w:rsidP="00CF02B1">
            <w:pPr>
              <w:pStyle w:val="Telobesedila"/>
              <w:spacing w:after="0"/>
              <w:rPr>
                <w:rFonts w:ascii="Candara" w:hAnsi="Candara"/>
                <w:b/>
                <w:strike/>
                <w:szCs w:val="24"/>
                <w:lang w:val="sl-SI"/>
              </w:rPr>
            </w:pPr>
            <w:hyperlink r:id="rId2242" w:history="1">
              <w:r w:rsidRPr="00E427ED">
                <w:rPr>
                  <w:rStyle w:val="Hiperpovezava"/>
                  <w:rFonts w:ascii="Candara" w:hAnsi="Candara"/>
                  <w:b/>
                  <w:strike/>
                  <w:szCs w:val="24"/>
                  <w:lang w:val="sl-SI"/>
                </w:rPr>
                <w:t>Pravilnik o oddajanju v najem parkirišča »D« na mednarodnem prehodu Vrtojba in drogov javne razsvetljave, odra z nadstreškom ter  sedežnih garnitur in storitev nameščanja reklamnega materiala</w:t>
              </w:r>
            </w:hyperlink>
          </w:p>
        </w:tc>
      </w:tr>
      <w:tr w:rsidR="00642C31" w:rsidRPr="00B319CE" w14:paraId="5BC20E42" w14:textId="77777777" w:rsidTr="00F27432">
        <w:tc>
          <w:tcPr>
            <w:tcW w:w="1383" w:type="dxa"/>
            <w:gridSpan w:val="2"/>
            <w:vMerge w:val="restart"/>
            <w:shd w:val="clear" w:color="auto" w:fill="D6E3BC"/>
          </w:tcPr>
          <w:p w14:paraId="09889FF3" w14:textId="77777777" w:rsidR="00642C31" w:rsidRPr="00B319CE" w:rsidRDefault="00642C31" w:rsidP="0043461D">
            <w:pPr>
              <w:outlineLvl w:val="1"/>
              <w:rPr>
                <w:rFonts w:ascii="Candara" w:hAnsi="Candara" w:cs="Arial"/>
                <w:b/>
                <w:color w:val="333333"/>
              </w:rPr>
            </w:pPr>
            <w:r w:rsidRPr="00B319CE">
              <w:rPr>
                <w:rFonts w:ascii="Candara" w:hAnsi="Candara"/>
                <w:sz w:val="22"/>
                <w:szCs w:val="22"/>
              </w:rPr>
              <w:t xml:space="preserve">1. </w:t>
            </w:r>
            <w:r w:rsidRPr="00B319CE">
              <w:rPr>
                <w:rFonts w:ascii="Candara" w:hAnsi="Candara"/>
                <w:b/>
                <w:i/>
                <w:sz w:val="22"/>
                <w:szCs w:val="22"/>
              </w:rPr>
              <w:t xml:space="preserve">IZREDNA </w:t>
            </w:r>
            <w:r w:rsidRPr="00B319CE">
              <w:rPr>
                <w:rFonts w:ascii="Candara" w:hAnsi="Candara"/>
                <w:b/>
                <w:sz w:val="22"/>
                <w:szCs w:val="22"/>
              </w:rPr>
              <w:t>seja OS, 17. 3. 2011</w:t>
            </w:r>
          </w:p>
        </w:tc>
        <w:tc>
          <w:tcPr>
            <w:tcW w:w="1664" w:type="dxa"/>
          </w:tcPr>
          <w:p w14:paraId="596CD118" w14:textId="77777777" w:rsidR="00642C31" w:rsidRPr="00D739D3" w:rsidRDefault="00642C31" w:rsidP="00B319CE">
            <w:pPr>
              <w:outlineLvl w:val="1"/>
              <w:rPr>
                <w:rFonts w:ascii="Candara" w:hAnsi="Candara"/>
                <w:sz w:val="20"/>
                <w:szCs w:val="20"/>
              </w:rPr>
            </w:pPr>
            <w:r w:rsidRPr="00D739D3">
              <w:rPr>
                <w:rFonts w:ascii="Candara" w:hAnsi="Candara"/>
                <w:sz w:val="20"/>
                <w:szCs w:val="20"/>
              </w:rPr>
              <w:t>01101-3/2011-36</w:t>
            </w:r>
          </w:p>
        </w:tc>
        <w:tc>
          <w:tcPr>
            <w:tcW w:w="11755" w:type="dxa"/>
          </w:tcPr>
          <w:p w14:paraId="3E9E58D1" w14:textId="77777777" w:rsidR="00642C31" w:rsidRPr="00D739D3" w:rsidRDefault="00642C31" w:rsidP="00D739D3">
            <w:pPr>
              <w:jc w:val="both"/>
              <w:rPr>
                <w:rFonts w:ascii="Candara" w:hAnsi="Candara"/>
                <w:b/>
                <w:sz w:val="20"/>
                <w:szCs w:val="20"/>
              </w:rPr>
            </w:pPr>
            <w:r w:rsidRPr="00D739D3">
              <w:rPr>
                <w:rFonts w:ascii="Candara" w:hAnsi="Candara"/>
                <w:b/>
                <w:sz w:val="20"/>
                <w:szCs w:val="20"/>
              </w:rPr>
              <w:t>Odlok o ukinitvi Odloka o komunalnem redarstvu v občini Šempeter-Vrtojba</w:t>
            </w:r>
          </w:p>
        </w:tc>
      </w:tr>
      <w:tr w:rsidR="00642C31" w:rsidRPr="00B319CE" w14:paraId="7265EACF" w14:textId="77777777" w:rsidTr="00F27432">
        <w:tc>
          <w:tcPr>
            <w:tcW w:w="1383" w:type="dxa"/>
            <w:gridSpan w:val="2"/>
            <w:vMerge/>
            <w:shd w:val="clear" w:color="auto" w:fill="D6E3BC"/>
          </w:tcPr>
          <w:p w14:paraId="3EA9ECFE" w14:textId="77777777" w:rsidR="00642C31" w:rsidRPr="00B319CE" w:rsidRDefault="00642C31" w:rsidP="0043461D">
            <w:pPr>
              <w:outlineLvl w:val="1"/>
              <w:rPr>
                <w:rFonts w:ascii="Candara" w:hAnsi="Candara" w:cs="Arial"/>
                <w:b/>
                <w:color w:val="333333"/>
              </w:rPr>
            </w:pPr>
          </w:p>
        </w:tc>
        <w:tc>
          <w:tcPr>
            <w:tcW w:w="1664" w:type="dxa"/>
          </w:tcPr>
          <w:p w14:paraId="17F59F26" w14:textId="77777777" w:rsidR="00642C31" w:rsidRPr="00B319CE" w:rsidRDefault="00642C31" w:rsidP="00B319CE">
            <w:pPr>
              <w:outlineLvl w:val="1"/>
              <w:rPr>
                <w:rFonts w:ascii="Candara" w:hAnsi="Candara" w:cs="Arial"/>
                <w:color w:val="333333"/>
              </w:rPr>
            </w:pPr>
            <w:r w:rsidRPr="00B319CE">
              <w:rPr>
                <w:rFonts w:ascii="Candara" w:hAnsi="Candara"/>
                <w:sz w:val="22"/>
                <w:szCs w:val="22"/>
              </w:rPr>
              <w:t>01101-3/2011-33</w:t>
            </w:r>
          </w:p>
        </w:tc>
        <w:tc>
          <w:tcPr>
            <w:tcW w:w="11755" w:type="dxa"/>
          </w:tcPr>
          <w:p w14:paraId="44E7243C" w14:textId="77777777" w:rsidR="00642C31" w:rsidRPr="00567B72" w:rsidRDefault="00642C31" w:rsidP="00B319CE">
            <w:pPr>
              <w:outlineLvl w:val="1"/>
              <w:rPr>
                <w:rFonts w:ascii="Candara" w:hAnsi="Candara" w:cs="Arial"/>
                <w:strike/>
                <w:color w:val="333333"/>
                <w:sz w:val="20"/>
                <w:szCs w:val="20"/>
              </w:rPr>
            </w:pPr>
            <w:r w:rsidRPr="00567B72">
              <w:rPr>
                <w:rFonts w:ascii="Candara" w:hAnsi="Candara" w:cs="Arial"/>
                <w:b/>
                <w:strike/>
                <w:sz w:val="20"/>
                <w:szCs w:val="20"/>
              </w:rPr>
              <w:t xml:space="preserve">Imenovanje </w:t>
            </w:r>
            <w:r w:rsidRPr="00567B72">
              <w:rPr>
                <w:rFonts w:ascii="Candara" w:hAnsi="Candara"/>
                <w:strike/>
                <w:sz w:val="20"/>
                <w:szCs w:val="20"/>
              </w:rPr>
              <w:t>Klavdija Lasiča, stanujočega v Šempetru pri Gorici, Žnidarčičeva ul. 11, za člana</w:t>
            </w:r>
            <w:r w:rsidRPr="00567B72">
              <w:rPr>
                <w:rFonts w:ascii="Candara" w:hAnsi="Candara" w:cs="Arial"/>
                <w:strike/>
                <w:sz w:val="20"/>
                <w:szCs w:val="20"/>
              </w:rPr>
              <w:t xml:space="preserve"> Sosveta za zagotavljanje večje varnosti občanov.</w:t>
            </w:r>
          </w:p>
        </w:tc>
      </w:tr>
      <w:tr w:rsidR="00642C31" w:rsidRPr="00B319CE" w14:paraId="6930AF14" w14:textId="77777777" w:rsidTr="00F27432">
        <w:tc>
          <w:tcPr>
            <w:tcW w:w="1383" w:type="dxa"/>
            <w:gridSpan w:val="2"/>
            <w:vMerge/>
            <w:shd w:val="clear" w:color="auto" w:fill="D6E3BC"/>
          </w:tcPr>
          <w:p w14:paraId="4AEDFF4F" w14:textId="77777777" w:rsidR="00642C31" w:rsidRPr="00B319CE" w:rsidRDefault="00642C31" w:rsidP="0043461D">
            <w:pPr>
              <w:outlineLvl w:val="1"/>
              <w:rPr>
                <w:rFonts w:ascii="Candara" w:hAnsi="Candara" w:cs="Arial"/>
                <w:b/>
                <w:color w:val="333333"/>
              </w:rPr>
            </w:pPr>
          </w:p>
        </w:tc>
        <w:tc>
          <w:tcPr>
            <w:tcW w:w="1664" w:type="dxa"/>
          </w:tcPr>
          <w:p w14:paraId="27685A22" w14:textId="77777777" w:rsidR="00642C31" w:rsidRPr="00B319CE" w:rsidRDefault="00642C31" w:rsidP="00B319CE">
            <w:pPr>
              <w:rPr>
                <w:rFonts w:ascii="Candara" w:hAnsi="Candara"/>
              </w:rPr>
            </w:pPr>
            <w:r w:rsidRPr="00B319CE">
              <w:rPr>
                <w:rFonts w:ascii="Candara" w:hAnsi="Candara"/>
                <w:sz w:val="22"/>
                <w:szCs w:val="22"/>
              </w:rPr>
              <w:t>01101-3/2011-34</w:t>
            </w:r>
          </w:p>
        </w:tc>
        <w:tc>
          <w:tcPr>
            <w:tcW w:w="11755" w:type="dxa"/>
          </w:tcPr>
          <w:p w14:paraId="69569B6C" w14:textId="77777777" w:rsidR="00642C31" w:rsidRPr="005D67B4" w:rsidRDefault="00642C31" w:rsidP="00B319CE">
            <w:pPr>
              <w:rPr>
                <w:rFonts w:ascii="Candara" w:hAnsi="Candara"/>
                <w:strike/>
                <w:sz w:val="20"/>
                <w:szCs w:val="20"/>
              </w:rPr>
            </w:pPr>
            <w:r w:rsidRPr="005D67B4">
              <w:rPr>
                <w:rFonts w:ascii="Candara" w:hAnsi="Candara" w:cs="Arial"/>
                <w:strike/>
                <w:sz w:val="20"/>
                <w:szCs w:val="20"/>
              </w:rPr>
              <w:t xml:space="preserve">V Občini Šempeter-Vrtojba je ustanovljen </w:t>
            </w:r>
            <w:r w:rsidRPr="005D67B4">
              <w:rPr>
                <w:rFonts w:ascii="Candara" w:hAnsi="Candara" w:cs="Arial"/>
                <w:b/>
                <w:strike/>
                <w:sz w:val="20"/>
                <w:szCs w:val="20"/>
              </w:rPr>
              <w:t>Sosvet za zagotavljanje večje varnosti občanov</w:t>
            </w:r>
            <w:r w:rsidRPr="005D67B4">
              <w:rPr>
                <w:rFonts w:ascii="Candara" w:hAnsi="Candara" w:cs="Arial"/>
                <w:strike/>
                <w:sz w:val="20"/>
                <w:szCs w:val="20"/>
              </w:rPr>
              <w:t xml:space="preserve"> v sestavi:</w:t>
            </w:r>
          </w:p>
          <w:tbl>
            <w:tblPr>
              <w:tblW w:w="5000" w:type="pct"/>
              <w:tblCellSpacing w:w="0" w:type="dxa"/>
              <w:tblLayout w:type="fixed"/>
              <w:tblCellMar>
                <w:top w:w="15" w:type="dxa"/>
                <w:left w:w="15" w:type="dxa"/>
                <w:bottom w:w="15" w:type="dxa"/>
                <w:right w:w="15" w:type="dxa"/>
              </w:tblCellMar>
              <w:tblLook w:val="04A0" w:firstRow="1" w:lastRow="0" w:firstColumn="1" w:lastColumn="0" w:noHBand="0" w:noVBand="1"/>
            </w:tblPr>
            <w:tblGrid>
              <w:gridCol w:w="2712"/>
              <w:gridCol w:w="8827"/>
            </w:tblGrid>
            <w:tr w:rsidR="00642C31" w:rsidRPr="005D67B4" w14:paraId="11743F24" w14:textId="77777777" w:rsidTr="006C109E">
              <w:trPr>
                <w:gridAfter w:val="1"/>
                <w:wAfter w:w="3825" w:type="pct"/>
                <w:tblCellSpacing w:w="0" w:type="dxa"/>
              </w:trPr>
              <w:tc>
                <w:tcPr>
                  <w:tcW w:w="1175" w:type="pct"/>
                  <w:tcMar>
                    <w:top w:w="0" w:type="dxa"/>
                    <w:left w:w="0" w:type="dxa"/>
                    <w:bottom w:w="0" w:type="dxa"/>
                    <w:right w:w="153" w:type="dxa"/>
                  </w:tcMar>
                  <w:hideMark/>
                </w:tcPr>
                <w:p w14:paraId="3A956C9B" w14:textId="77777777" w:rsidR="00642C31" w:rsidRPr="005D67B4" w:rsidRDefault="00642C31" w:rsidP="00B319CE">
                  <w:pPr>
                    <w:pStyle w:val="Naslov4"/>
                    <w:spacing w:before="0" w:after="0"/>
                    <w:jc w:val="center"/>
                    <w:rPr>
                      <w:rFonts w:ascii="Candara" w:hAnsi="Candara"/>
                      <w:strike/>
                      <w:color w:val="484848"/>
                      <w:sz w:val="20"/>
                      <w:szCs w:val="20"/>
                      <w:lang w:val="sl-SI"/>
                    </w:rPr>
                  </w:pPr>
                </w:p>
              </w:tc>
            </w:tr>
            <w:tr w:rsidR="00642C31" w:rsidRPr="005D67B4" w14:paraId="76B75E50" w14:textId="77777777" w:rsidTr="006C109E">
              <w:trPr>
                <w:tblCellSpacing w:w="0" w:type="dxa"/>
              </w:trPr>
              <w:tc>
                <w:tcPr>
                  <w:tcW w:w="1175" w:type="pct"/>
                  <w:tcMar>
                    <w:top w:w="0" w:type="dxa"/>
                    <w:left w:w="0" w:type="dxa"/>
                    <w:bottom w:w="0" w:type="dxa"/>
                    <w:right w:w="0" w:type="dxa"/>
                  </w:tcMar>
                  <w:hideMark/>
                </w:tcPr>
                <w:p w14:paraId="33A710D6" w14:textId="77777777" w:rsidR="00642C31" w:rsidRPr="005D67B4" w:rsidRDefault="00642C31" w:rsidP="00B319CE">
                  <w:pPr>
                    <w:pStyle w:val="clennavbody"/>
                    <w:jc w:val="center"/>
                    <w:rPr>
                      <w:rFonts w:ascii="Candara" w:hAnsi="Candara"/>
                      <w:strike/>
                      <w:color w:val="484848"/>
                      <w:sz w:val="20"/>
                      <w:szCs w:val="20"/>
                    </w:rPr>
                  </w:pPr>
                </w:p>
              </w:tc>
              <w:tc>
                <w:tcPr>
                  <w:tcW w:w="3825" w:type="pct"/>
                  <w:tcMar>
                    <w:top w:w="0" w:type="dxa"/>
                    <w:left w:w="0" w:type="dxa"/>
                    <w:bottom w:w="0" w:type="dxa"/>
                    <w:right w:w="153" w:type="dxa"/>
                  </w:tcMar>
                  <w:hideMark/>
                </w:tcPr>
                <w:p w14:paraId="2B3DA388" w14:textId="77777777" w:rsidR="00642C31" w:rsidRPr="005D67B4" w:rsidRDefault="00642C31" w:rsidP="00B319CE">
                  <w:pPr>
                    <w:pStyle w:val="doc"/>
                    <w:spacing w:after="0" w:line="240" w:lineRule="auto"/>
                    <w:rPr>
                      <w:rFonts w:ascii="Candara" w:hAnsi="Candara"/>
                      <w:strike/>
                      <w:color w:val="484848"/>
                      <w:sz w:val="20"/>
                      <w:szCs w:val="20"/>
                    </w:rPr>
                  </w:pPr>
                </w:p>
              </w:tc>
            </w:tr>
          </w:tbl>
          <w:p w14:paraId="73AA0EF5" w14:textId="77777777" w:rsidR="00642C31" w:rsidRPr="005D67B4" w:rsidRDefault="00642C31" w:rsidP="00B319CE">
            <w:pPr>
              <w:numPr>
                <w:ilvl w:val="0"/>
                <w:numId w:val="1"/>
              </w:numPr>
              <w:overflowPunct w:val="0"/>
              <w:autoSpaceDE w:val="0"/>
              <w:autoSpaceDN w:val="0"/>
              <w:adjustRightInd w:val="0"/>
              <w:textAlignment w:val="baseline"/>
              <w:rPr>
                <w:rFonts w:ascii="Candara" w:hAnsi="Candara"/>
                <w:strike/>
                <w:sz w:val="20"/>
                <w:szCs w:val="20"/>
              </w:rPr>
            </w:pPr>
            <w:r w:rsidRPr="005D67B4">
              <w:rPr>
                <w:rFonts w:ascii="Candara" w:hAnsi="Candara"/>
                <w:strike/>
                <w:sz w:val="20"/>
                <w:szCs w:val="20"/>
              </w:rPr>
              <w:t>Milan Turk, župan Občine Šempeter-Vrtojba – predsednik sosveta</w:t>
            </w:r>
          </w:p>
          <w:p w14:paraId="5E0CBC6C" w14:textId="77777777" w:rsidR="00642C31" w:rsidRPr="005D67B4" w:rsidRDefault="00642C31" w:rsidP="00B319CE">
            <w:pPr>
              <w:numPr>
                <w:ilvl w:val="0"/>
                <w:numId w:val="1"/>
              </w:numPr>
              <w:overflowPunct w:val="0"/>
              <w:autoSpaceDE w:val="0"/>
              <w:autoSpaceDN w:val="0"/>
              <w:adjustRightInd w:val="0"/>
              <w:textAlignment w:val="baseline"/>
              <w:rPr>
                <w:rFonts w:ascii="Candara" w:hAnsi="Candara"/>
                <w:strike/>
                <w:sz w:val="20"/>
                <w:szCs w:val="20"/>
              </w:rPr>
            </w:pPr>
            <w:r w:rsidRPr="005D67B4">
              <w:rPr>
                <w:rFonts w:ascii="Candara" w:hAnsi="Candara"/>
                <w:strike/>
                <w:sz w:val="20"/>
                <w:szCs w:val="20"/>
              </w:rPr>
              <w:t xml:space="preserve">Kristjan </w:t>
            </w:r>
            <w:proofErr w:type="spellStart"/>
            <w:r w:rsidRPr="005D67B4">
              <w:rPr>
                <w:rFonts w:ascii="Candara" w:hAnsi="Candara"/>
                <w:strike/>
                <w:sz w:val="20"/>
                <w:szCs w:val="20"/>
              </w:rPr>
              <w:t>Mlekuš</w:t>
            </w:r>
            <w:proofErr w:type="spellEnd"/>
            <w:r w:rsidRPr="005D67B4">
              <w:rPr>
                <w:rFonts w:ascii="Candara" w:hAnsi="Candara"/>
                <w:strike/>
                <w:sz w:val="20"/>
                <w:szCs w:val="20"/>
              </w:rPr>
              <w:t xml:space="preserve"> – komandir Policijske postaje Šempeter</w:t>
            </w:r>
          </w:p>
          <w:p w14:paraId="29A558F9" w14:textId="77777777" w:rsidR="00642C31" w:rsidRPr="005D67B4" w:rsidRDefault="00642C31" w:rsidP="00B319CE">
            <w:pPr>
              <w:numPr>
                <w:ilvl w:val="0"/>
                <w:numId w:val="1"/>
              </w:numPr>
              <w:overflowPunct w:val="0"/>
              <w:autoSpaceDE w:val="0"/>
              <w:autoSpaceDN w:val="0"/>
              <w:adjustRightInd w:val="0"/>
              <w:textAlignment w:val="baseline"/>
              <w:rPr>
                <w:rFonts w:ascii="Candara" w:hAnsi="Candara"/>
                <w:strike/>
                <w:sz w:val="20"/>
                <w:szCs w:val="20"/>
              </w:rPr>
            </w:pPr>
            <w:r w:rsidRPr="005D67B4">
              <w:rPr>
                <w:rFonts w:ascii="Candara" w:hAnsi="Candara"/>
                <w:strike/>
                <w:sz w:val="20"/>
                <w:szCs w:val="20"/>
              </w:rPr>
              <w:t xml:space="preserve">Tadej Mori – neposredni vodja organa v katerem deluje redarska služba  </w:t>
            </w:r>
          </w:p>
          <w:p w14:paraId="475304D9" w14:textId="77777777" w:rsidR="00642C31" w:rsidRPr="005D67B4" w:rsidRDefault="00642C31" w:rsidP="00B319CE">
            <w:pPr>
              <w:numPr>
                <w:ilvl w:val="0"/>
                <w:numId w:val="1"/>
              </w:numPr>
              <w:overflowPunct w:val="0"/>
              <w:autoSpaceDE w:val="0"/>
              <w:autoSpaceDN w:val="0"/>
              <w:adjustRightInd w:val="0"/>
              <w:textAlignment w:val="baseline"/>
              <w:rPr>
                <w:rFonts w:ascii="Candara" w:hAnsi="Candara"/>
                <w:strike/>
                <w:sz w:val="20"/>
                <w:szCs w:val="20"/>
              </w:rPr>
            </w:pPr>
            <w:r w:rsidRPr="005D67B4">
              <w:rPr>
                <w:rFonts w:ascii="Candara" w:hAnsi="Candara"/>
                <w:strike/>
                <w:sz w:val="20"/>
                <w:szCs w:val="20"/>
              </w:rPr>
              <w:t xml:space="preserve">Tanja Arčon – predsednica Sveta za preventivo in vzgojo v cestnem prometu  </w:t>
            </w:r>
          </w:p>
          <w:p w14:paraId="56EDE21B" w14:textId="77777777" w:rsidR="00642C31" w:rsidRPr="005D67B4" w:rsidRDefault="00642C31" w:rsidP="00B319CE">
            <w:pPr>
              <w:numPr>
                <w:ilvl w:val="0"/>
                <w:numId w:val="1"/>
              </w:numPr>
              <w:overflowPunct w:val="0"/>
              <w:autoSpaceDE w:val="0"/>
              <w:autoSpaceDN w:val="0"/>
              <w:adjustRightInd w:val="0"/>
              <w:textAlignment w:val="baseline"/>
              <w:rPr>
                <w:rFonts w:ascii="Candara" w:hAnsi="Candara"/>
                <w:strike/>
                <w:sz w:val="20"/>
                <w:szCs w:val="20"/>
              </w:rPr>
            </w:pPr>
            <w:r w:rsidRPr="005D67B4">
              <w:rPr>
                <w:rFonts w:ascii="Candara" w:hAnsi="Candara"/>
                <w:strike/>
                <w:sz w:val="20"/>
                <w:szCs w:val="20"/>
              </w:rPr>
              <w:t xml:space="preserve">Klavdij Lasič – predstavnik, ki ga imenuje občinski svet </w:t>
            </w:r>
          </w:p>
          <w:p w14:paraId="7F080783" w14:textId="77777777" w:rsidR="00642C31" w:rsidRPr="005D67B4" w:rsidRDefault="00642C31" w:rsidP="00B319CE">
            <w:pPr>
              <w:numPr>
                <w:ilvl w:val="0"/>
                <w:numId w:val="1"/>
              </w:numPr>
              <w:overflowPunct w:val="0"/>
              <w:autoSpaceDE w:val="0"/>
              <w:autoSpaceDN w:val="0"/>
              <w:adjustRightInd w:val="0"/>
              <w:textAlignment w:val="baseline"/>
              <w:rPr>
                <w:rFonts w:ascii="Candara" w:hAnsi="Candara"/>
                <w:strike/>
                <w:sz w:val="20"/>
                <w:szCs w:val="20"/>
              </w:rPr>
            </w:pPr>
            <w:r w:rsidRPr="005D67B4">
              <w:rPr>
                <w:rFonts w:ascii="Candara" w:hAnsi="Candara"/>
                <w:strike/>
                <w:sz w:val="20"/>
                <w:szCs w:val="20"/>
              </w:rPr>
              <w:t xml:space="preserve">Stanko </w:t>
            </w:r>
            <w:proofErr w:type="spellStart"/>
            <w:r w:rsidRPr="005D67B4">
              <w:rPr>
                <w:rFonts w:ascii="Candara" w:hAnsi="Candara"/>
                <w:strike/>
                <w:sz w:val="20"/>
                <w:szCs w:val="20"/>
              </w:rPr>
              <w:t>Deranja</w:t>
            </w:r>
            <w:proofErr w:type="spellEnd"/>
            <w:r w:rsidRPr="005D67B4">
              <w:rPr>
                <w:rFonts w:ascii="Candara" w:hAnsi="Candara"/>
                <w:strike/>
                <w:sz w:val="20"/>
                <w:szCs w:val="20"/>
              </w:rPr>
              <w:t xml:space="preserve"> – predstavnik Krajevnega odbora Šempeter pri Gorici</w:t>
            </w:r>
          </w:p>
          <w:p w14:paraId="72152765" w14:textId="77777777" w:rsidR="00642C31" w:rsidRPr="005D67B4" w:rsidRDefault="00642C31" w:rsidP="00B319CE">
            <w:pPr>
              <w:numPr>
                <w:ilvl w:val="0"/>
                <w:numId w:val="1"/>
              </w:numPr>
              <w:overflowPunct w:val="0"/>
              <w:autoSpaceDE w:val="0"/>
              <w:autoSpaceDN w:val="0"/>
              <w:adjustRightInd w:val="0"/>
              <w:textAlignment w:val="baseline"/>
              <w:rPr>
                <w:rFonts w:ascii="Candara" w:hAnsi="Candara"/>
                <w:strike/>
                <w:sz w:val="20"/>
                <w:szCs w:val="20"/>
              </w:rPr>
            </w:pPr>
            <w:r w:rsidRPr="005D67B4">
              <w:rPr>
                <w:rFonts w:ascii="Candara" w:hAnsi="Candara"/>
                <w:strike/>
                <w:sz w:val="20"/>
                <w:szCs w:val="20"/>
              </w:rPr>
              <w:t xml:space="preserve">Ivo </w:t>
            </w:r>
            <w:proofErr w:type="spellStart"/>
            <w:r w:rsidRPr="005D67B4">
              <w:rPr>
                <w:rFonts w:ascii="Candara" w:hAnsi="Candara"/>
                <w:strike/>
                <w:sz w:val="20"/>
                <w:szCs w:val="20"/>
              </w:rPr>
              <w:t>Podbersič</w:t>
            </w:r>
            <w:proofErr w:type="spellEnd"/>
            <w:r w:rsidRPr="005D67B4">
              <w:rPr>
                <w:rFonts w:ascii="Candara" w:hAnsi="Candara"/>
                <w:strike/>
                <w:sz w:val="20"/>
                <w:szCs w:val="20"/>
              </w:rPr>
              <w:t xml:space="preserve"> – predstavnik Krajevnega odbora Vrtojba</w:t>
            </w:r>
          </w:p>
          <w:p w14:paraId="309542CE" w14:textId="77777777" w:rsidR="00642C31" w:rsidRPr="005D67B4" w:rsidRDefault="00642C31" w:rsidP="00B319CE">
            <w:pPr>
              <w:numPr>
                <w:ilvl w:val="0"/>
                <w:numId w:val="1"/>
              </w:numPr>
              <w:overflowPunct w:val="0"/>
              <w:autoSpaceDE w:val="0"/>
              <w:autoSpaceDN w:val="0"/>
              <w:adjustRightInd w:val="0"/>
              <w:textAlignment w:val="baseline"/>
              <w:rPr>
                <w:rFonts w:ascii="Candara" w:hAnsi="Candara" w:cs="Arial"/>
                <w:strike/>
                <w:color w:val="333333"/>
                <w:sz w:val="20"/>
                <w:szCs w:val="20"/>
              </w:rPr>
            </w:pPr>
            <w:r w:rsidRPr="005D67B4">
              <w:rPr>
                <w:rFonts w:ascii="Candara" w:hAnsi="Candara"/>
                <w:strike/>
                <w:sz w:val="20"/>
                <w:szCs w:val="20"/>
              </w:rPr>
              <w:t xml:space="preserve">Slavica </w:t>
            </w:r>
            <w:proofErr w:type="spellStart"/>
            <w:r w:rsidRPr="005D67B4">
              <w:rPr>
                <w:rFonts w:ascii="Candara" w:hAnsi="Candara"/>
                <w:strike/>
                <w:sz w:val="20"/>
                <w:szCs w:val="20"/>
              </w:rPr>
              <w:t>Bragato</w:t>
            </w:r>
            <w:proofErr w:type="spellEnd"/>
            <w:r w:rsidRPr="005D67B4">
              <w:rPr>
                <w:rFonts w:ascii="Candara" w:hAnsi="Candara"/>
                <w:strike/>
                <w:sz w:val="20"/>
                <w:szCs w:val="20"/>
              </w:rPr>
              <w:t xml:space="preserve"> – predstavnica Osnovne šole Ivana Roba Šempeter pri Gorici</w:t>
            </w:r>
          </w:p>
        </w:tc>
      </w:tr>
      <w:tr w:rsidR="00642C31" w:rsidRPr="00B319CE" w14:paraId="3EF1673A" w14:textId="77777777" w:rsidTr="00F27432">
        <w:tc>
          <w:tcPr>
            <w:tcW w:w="1383" w:type="dxa"/>
            <w:gridSpan w:val="2"/>
            <w:vMerge/>
            <w:shd w:val="clear" w:color="auto" w:fill="D6E3BC"/>
          </w:tcPr>
          <w:p w14:paraId="0BB96EBB" w14:textId="77777777" w:rsidR="00642C31" w:rsidRPr="00B319CE" w:rsidRDefault="00642C31" w:rsidP="0043461D">
            <w:pPr>
              <w:outlineLvl w:val="1"/>
              <w:rPr>
                <w:rFonts w:ascii="Candara" w:hAnsi="Candara" w:cs="Arial"/>
                <w:b/>
                <w:color w:val="333333"/>
              </w:rPr>
            </w:pPr>
          </w:p>
        </w:tc>
        <w:tc>
          <w:tcPr>
            <w:tcW w:w="1664" w:type="dxa"/>
          </w:tcPr>
          <w:p w14:paraId="63D9B4F4" w14:textId="77777777" w:rsidR="00642C31" w:rsidRPr="00B319CE" w:rsidRDefault="00642C31" w:rsidP="0043461D">
            <w:pPr>
              <w:outlineLvl w:val="1"/>
              <w:rPr>
                <w:rFonts w:ascii="Candara" w:hAnsi="Candara"/>
              </w:rPr>
            </w:pPr>
            <w:r w:rsidRPr="00B319CE">
              <w:rPr>
                <w:rFonts w:ascii="Candara" w:hAnsi="Candara"/>
                <w:sz w:val="22"/>
                <w:szCs w:val="22"/>
              </w:rPr>
              <w:t>01101-2/2011-15</w:t>
            </w:r>
          </w:p>
        </w:tc>
        <w:tc>
          <w:tcPr>
            <w:tcW w:w="11755" w:type="dxa"/>
          </w:tcPr>
          <w:p w14:paraId="31FFD73F" w14:textId="77777777" w:rsidR="00642C31" w:rsidRPr="005D67B4" w:rsidRDefault="00642C31" w:rsidP="008C2D5E">
            <w:pPr>
              <w:rPr>
                <w:rFonts w:ascii="Candara" w:hAnsi="Candara" w:cs="Arial"/>
                <w:sz w:val="20"/>
                <w:szCs w:val="20"/>
              </w:rPr>
            </w:pPr>
            <w:r w:rsidRPr="005D67B4">
              <w:rPr>
                <w:rFonts w:ascii="Candara" w:hAnsi="Candara"/>
                <w:sz w:val="20"/>
                <w:szCs w:val="20"/>
              </w:rPr>
              <w:t xml:space="preserve">Občinski svet Občine Šempeter-Vrtojba sprejme </w:t>
            </w:r>
            <w:r w:rsidRPr="005D67B4">
              <w:rPr>
                <w:rFonts w:ascii="Candara" w:hAnsi="Candara" w:cs="Arial"/>
                <w:sz w:val="20"/>
                <w:szCs w:val="20"/>
              </w:rPr>
              <w:t>Plan dela občinskega sveta za leto 2011, vključno z vsemi pripombami.</w:t>
            </w:r>
          </w:p>
        </w:tc>
      </w:tr>
      <w:tr w:rsidR="00642C31" w:rsidRPr="00B319CE" w14:paraId="2C2704EE" w14:textId="77777777" w:rsidTr="00F27432">
        <w:tc>
          <w:tcPr>
            <w:tcW w:w="1383" w:type="dxa"/>
            <w:gridSpan w:val="2"/>
            <w:vMerge/>
            <w:shd w:val="clear" w:color="auto" w:fill="D6E3BC"/>
          </w:tcPr>
          <w:p w14:paraId="4E11DFA8" w14:textId="77777777" w:rsidR="00642C31" w:rsidRPr="00B319CE" w:rsidRDefault="00642C31" w:rsidP="0043461D">
            <w:pPr>
              <w:outlineLvl w:val="1"/>
              <w:rPr>
                <w:rFonts w:ascii="Candara" w:hAnsi="Candara" w:cs="Arial"/>
                <w:b/>
                <w:color w:val="333333"/>
              </w:rPr>
            </w:pPr>
          </w:p>
        </w:tc>
        <w:tc>
          <w:tcPr>
            <w:tcW w:w="1664" w:type="dxa"/>
          </w:tcPr>
          <w:p w14:paraId="1EBE03BA" w14:textId="77777777" w:rsidR="00642C31" w:rsidRPr="00B319CE" w:rsidRDefault="00642C31" w:rsidP="0043461D">
            <w:pPr>
              <w:outlineLvl w:val="1"/>
              <w:rPr>
                <w:rFonts w:ascii="Candara" w:hAnsi="Candara"/>
              </w:rPr>
            </w:pPr>
            <w:r w:rsidRPr="00B319CE">
              <w:rPr>
                <w:rFonts w:ascii="Candara" w:hAnsi="Candara"/>
                <w:sz w:val="22"/>
                <w:szCs w:val="22"/>
              </w:rPr>
              <w:t>01101-2/2011-20</w:t>
            </w:r>
          </w:p>
        </w:tc>
        <w:tc>
          <w:tcPr>
            <w:tcW w:w="11755" w:type="dxa"/>
          </w:tcPr>
          <w:p w14:paraId="7AA1CC49" w14:textId="77777777" w:rsidR="00642C31" w:rsidRPr="005D67B4" w:rsidRDefault="00642C31" w:rsidP="00384898">
            <w:pPr>
              <w:rPr>
                <w:strike/>
                <w:sz w:val="20"/>
                <w:szCs w:val="20"/>
              </w:rPr>
            </w:pPr>
            <w:r w:rsidRPr="005D67B4">
              <w:rPr>
                <w:rFonts w:ascii="Candara" w:hAnsi="Candara"/>
                <w:b/>
                <w:strike/>
                <w:sz w:val="20"/>
                <w:szCs w:val="20"/>
              </w:rPr>
              <w:t>Sklep o financiranju političnih strank iz sredstev proračuna Občine Šempeter-Vrtojba</w:t>
            </w:r>
            <w:r w:rsidRPr="005D67B4">
              <w:rPr>
                <w:rFonts w:ascii="Candara" w:hAnsi="Candara"/>
                <w:strike/>
                <w:sz w:val="20"/>
                <w:szCs w:val="20"/>
              </w:rPr>
              <w:t xml:space="preserve">, objava </w:t>
            </w:r>
            <w:hyperlink r:id="rId2243" w:anchor="%21/Uradni-list-RS-st-13-2011-z-dne-28-2-2011" w:tooltip="Uradni list RS, št. 13/2011 z dne 28. 2. 2011" w:history="1">
              <w:r w:rsidRPr="005D67B4">
                <w:rPr>
                  <w:rStyle w:val="Hiperpovezava"/>
                  <w:rFonts w:ascii="Candara" w:hAnsi="Candara"/>
                  <w:strike/>
                  <w:sz w:val="20"/>
                  <w:szCs w:val="20"/>
                </w:rPr>
                <w:t>Uradni list RS, št. 13/2011 z dne 28. 2. 2011</w:t>
              </w:r>
            </w:hyperlink>
          </w:p>
        </w:tc>
      </w:tr>
      <w:tr w:rsidR="00642C31" w:rsidRPr="00B319CE" w14:paraId="0CAD2961" w14:textId="77777777" w:rsidTr="00F27432">
        <w:tc>
          <w:tcPr>
            <w:tcW w:w="1383" w:type="dxa"/>
            <w:gridSpan w:val="2"/>
            <w:vMerge w:val="restart"/>
            <w:shd w:val="clear" w:color="auto" w:fill="D6E3BC"/>
          </w:tcPr>
          <w:p w14:paraId="6FF4F467" w14:textId="77777777" w:rsidR="00642C31" w:rsidRPr="00B319CE" w:rsidRDefault="00642C31" w:rsidP="00B319CE">
            <w:pPr>
              <w:outlineLvl w:val="1"/>
              <w:rPr>
                <w:rFonts w:ascii="Candara" w:hAnsi="Candara"/>
                <w:b/>
              </w:rPr>
            </w:pPr>
            <w:r w:rsidRPr="00B319CE">
              <w:rPr>
                <w:rFonts w:ascii="Candara" w:hAnsi="Candara"/>
                <w:b/>
                <w:sz w:val="22"/>
                <w:szCs w:val="22"/>
              </w:rPr>
              <w:t xml:space="preserve">4. seja OS, </w:t>
            </w:r>
          </w:p>
          <w:p w14:paraId="2350FA5F" w14:textId="77777777" w:rsidR="00642C31" w:rsidRPr="00B319CE" w:rsidRDefault="00642C31" w:rsidP="00B319CE">
            <w:pPr>
              <w:outlineLvl w:val="1"/>
              <w:rPr>
                <w:rFonts w:ascii="Candara" w:hAnsi="Candara"/>
                <w:b/>
              </w:rPr>
            </w:pPr>
            <w:r w:rsidRPr="00B319CE">
              <w:rPr>
                <w:rFonts w:ascii="Candara" w:hAnsi="Candara"/>
                <w:b/>
                <w:sz w:val="22"/>
                <w:szCs w:val="22"/>
              </w:rPr>
              <w:t>10. 3. 2011</w:t>
            </w:r>
          </w:p>
        </w:tc>
        <w:tc>
          <w:tcPr>
            <w:tcW w:w="1664" w:type="dxa"/>
          </w:tcPr>
          <w:p w14:paraId="74A1D82A" w14:textId="77777777" w:rsidR="00642C31" w:rsidRPr="00B319CE" w:rsidRDefault="00642C31" w:rsidP="008C2D5E">
            <w:pPr>
              <w:rPr>
                <w:rFonts w:ascii="Candara" w:hAnsi="Candara"/>
              </w:rPr>
            </w:pPr>
            <w:r w:rsidRPr="00B319CE">
              <w:rPr>
                <w:rFonts w:ascii="Candara" w:hAnsi="Candara"/>
                <w:sz w:val="22"/>
                <w:szCs w:val="22"/>
              </w:rPr>
              <w:t>01101-2/2011-19</w:t>
            </w:r>
          </w:p>
        </w:tc>
        <w:tc>
          <w:tcPr>
            <w:tcW w:w="11755" w:type="dxa"/>
          </w:tcPr>
          <w:p w14:paraId="7FEEB24C" w14:textId="77777777" w:rsidR="00642C31" w:rsidRPr="00B319CE" w:rsidRDefault="00642C31" w:rsidP="003E17F3">
            <w:pPr>
              <w:jc w:val="both"/>
              <w:rPr>
                <w:rFonts w:ascii="Candara" w:hAnsi="Candara"/>
              </w:rPr>
            </w:pPr>
            <w:r w:rsidRPr="00B319CE">
              <w:rPr>
                <w:rFonts w:ascii="Candara" w:hAnsi="Candara"/>
                <w:b/>
                <w:sz w:val="22"/>
                <w:szCs w:val="22"/>
              </w:rPr>
              <w:t>Odlok o spremembah in dopolnitvah odloka o ustanovitvi sosveta za zagotavljanje večje varnosti občanov</w:t>
            </w:r>
            <w:r w:rsidRPr="00B319CE">
              <w:rPr>
                <w:rFonts w:ascii="Candara" w:hAnsi="Candara"/>
                <w:sz w:val="22"/>
                <w:szCs w:val="22"/>
              </w:rPr>
              <w:t xml:space="preserve">, </w:t>
            </w:r>
          </w:p>
          <w:p w14:paraId="033B154F" w14:textId="77777777" w:rsidR="00642C31" w:rsidRPr="00B319CE" w:rsidRDefault="00642C31" w:rsidP="008C2D5E">
            <w:pPr>
              <w:rPr>
                <w:rFonts w:ascii="Candara" w:hAnsi="Candara"/>
                <w:color w:val="000000"/>
              </w:rPr>
            </w:pPr>
            <w:r w:rsidRPr="00B319CE">
              <w:rPr>
                <w:rFonts w:ascii="Candara" w:hAnsi="Candara"/>
                <w:sz w:val="22"/>
                <w:szCs w:val="22"/>
              </w:rPr>
              <w:t xml:space="preserve">objava v </w:t>
            </w:r>
            <w:hyperlink r:id="rId2244" w:anchor="%21/Uradni-list-RS-st-13-2011-z-dne-28-2-2011" w:tooltip="Uradni list RS, št. 13/2011 z dne 28. 2. 2011" w:history="1">
              <w:r w:rsidRPr="00B319CE">
                <w:rPr>
                  <w:rStyle w:val="Hiperpovezava"/>
                  <w:rFonts w:ascii="Candara" w:hAnsi="Candara"/>
                  <w:sz w:val="22"/>
                  <w:szCs w:val="22"/>
                </w:rPr>
                <w:t>Uradni list RS, št. 13/2011 z dne 28. 2. 2011</w:t>
              </w:r>
            </w:hyperlink>
            <w:r w:rsidRPr="00B319CE">
              <w:rPr>
                <w:rFonts w:ascii="Candara" w:hAnsi="Candara"/>
                <w:sz w:val="22"/>
                <w:szCs w:val="22"/>
              </w:rPr>
              <w:t xml:space="preserve"> </w:t>
            </w:r>
          </w:p>
        </w:tc>
      </w:tr>
      <w:tr w:rsidR="00642C31" w:rsidRPr="00B319CE" w14:paraId="6BC693D3" w14:textId="77777777" w:rsidTr="00F27432">
        <w:tc>
          <w:tcPr>
            <w:tcW w:w="1383" w:type="dxa"/>
            <w:gridSpan w:val="2"/>
            <w:vMerge/>
            <w:shd w:val="clear" w:color="auto" w:fill="D6E3BC"/>
          </w:tcPr>
          <w:p w14:paraId="6A193220" w14:textId="77777777" w:rsidR="00642C31" w:rsidRPr="00B319CE" w:rsidRDefault="00642C31" w:rsidP="00B319CE">
            <w:pPr>
              <w:outlineLvl w:val="1"/>
              <w:rPr>
                <w:rFonts w:ascii="Candara" w:hAnsi="Candara"/>
                <w:b/>
              </w:rPr>
            </w:pPr>
          </w:p>
        </w:tc>
        <w:tc>
          <w:tcPr>
            <w:tcW w:w="1664" w:type="dxa"/>
          </w:tcPr>
          <w:p w14:paraId="63A4D5D2" w14:textId="77777777" w:rsidR="00642C31" w:rsidRPr="005D67B4" w:rsidRDefault="00642C31" w:rsidP="00B319CE">
            <w:pPr>
              <w:outlineLvl w:val="1"/>
              <w:rPr>
                <w:rFonts w:ascii="Candara" w:hAnsi="Candara" w:cs="Arial"/>
                <w:color w:val="333333"/>
                <w:sz w:val="20"/>
                <w:szCs w:val="20"/>
              </w:rPr>
            </w:pPr>
            <w:r w:rsidRPr="005D67B4">
              <w:rPr>
                <w:rFonts w:ascii="Candara" w:hAnsi="Candara"/>
                <w:sz w:val="20"/>
                <w:szCs w:val="20"/>
              </w:rPr>
              <w:t>01101-2/2011-17</w:t>
            </w:r>
          </w:p>
        </w:tc>
        <w:tc>
          <w:tcPr>
            <w:tcW w:w="11755" w:type="dxa"/>
          </w:tcPr>
          <w:p w14:paraId="45ABD2E6" w14:textId="77777777" w:rsidR="00642C31" w:rsidRPr="005D67B4" w:rsidRDefault="00642C31" w:rsidP="0043461D">
            <w:pPr>
              <w:outlineLvl w:val="1"/>
              <w:rPr>
                <w:rFonts w:ascii="Candara" w:hAnsi="Candara" w:cs="Arial"/>
                <w:strike/>
                <w:color w:val="333333"/>
                <w:sz w:val="20"/>
                <w:szCs w:val="20"/>
              </w:rPr>
            </w:pPr>
            <w:r w:rsidRPr="005D67B4">
              <w:rPr>
                <w:rFonts w:ascii="Candara" w:hAnsi="Candara" w:cs="Arial"/>
                <w:b/>
                <w:strike/>
                <w:sz w:val="20"/>
                <w:szCs w:val="20"/>
              </w:rPr>
              <w:t xml:space="preserve">Imenovanje </w:t>
            </w:r>
            <w:r w:rsidRPr="005D67B4">
              <w:rPr>
                <w:rFonts w:ascii="Candara" w:hAnsi="Candara"/>
                <w:strike/>
                <w:sz w:val="20"/>
                <w:szCs w:val="20"/>
              </w:rPr>
              <w:t xml:space="preserve">Danila </w:t>
            </w:r>
            <w:proofErr w:type="spellStart"/>
            <w:r w:rsidRPr="005D67B4">
              <w:rPr>
                <w:rFonts w:ascii="Candara" w:hAnsi="Candara"/>
                <w:strike/>
                <w:sz w:val="20"/>
                <w:szCs w:val="20"/>
              </w:rPr>
              <w:t>Forčesina</w:t>
            </w:r>
            <w:proofErr w:type="spellEnd"/>
            <w:r w:rsidRPr="005D67B4">
              <w:rPr>
                <w:rFonts w:ascii="Candara" w:hAnsi="Candara"/>
                <w:strike/>
                <w:sz w:val="20"/>
                <w:szCs w:val="20"/>
              </w:rPr>
              <w:t xml:space="preserve">, stanujočega v Šempetru pri Gorici, Cesta goriške fronte 18, za člana Nadzornega sveta </w:t>
            </w:r>
            <w:r w:rsidRPr="005D67B4">
              <w:rPr>
                <w:rFonts w:ascii="Candara" w:hAnsi="Candara"/>
                <w:b/>
                <w:strike/>
                <w:color w:val="220100"/>
                <w:sz w:val="20"/>
                <w:szCs w:val="20"/>
              </w:rPr>
              <w:t>Javnega sklada malega gospodarstva Goriške.</w:t>
            </w:r>
          </w:p>
        </w:tc>
      </w:tr>
      <w:tr w:rsidR="00642C31" w:rsidRPr="00B319CE" w14:paraId="6DF040C6" w14:textId="77777777" w:rsidTr="00F27432">
        <w:tc>
          <w:tcPr>
            <w:tcW w:w="1383" w:type="dxa"/>
            <w:gridSpan w:val="2"/>
            <w:vMerge/>
            <w:shd w:val="clear" w:color="auto" w:fill="D6E3BC"/>
          </w:tcPr>
          <w:p w14:paraId="3C21F06D" w14:textId="77777777" w:rsidR="00642C31" w:rsidRPr="00B319CE" w:rsidRDefault="00642C31" w:rsidP="00B319CE">
            <w:pPr>
              <w:outlineLvl w:val="1"/>
              <w:rPr>
                <w:rFonts w:ascii="Candara" w:hAnsi="Candara" w:cs="Arial"/>
                <w:b/>
                <w:color w:val="333333"/>
              </w:rPr>
            </w:pPr>
          </w:p>
        </w:tc>
        <w:tc>
          <w:tcPr>
            <w:tcW w:w="1664" w:type="dxa"/>
          </w:tcPr>
          <w:p w14:paraId="7D11594A" w14:textId="77777777" w:rsidR="00642C31" w:rsidRPr="005D67B4" w:rsidRDefault="00642C31" w:rsidP="00B319CE">
            <w:pPr>
              <w:outlineLvl w:val="1"/>
              <w:rPr>
                <w:rFonts w:ascii="Candara" w:hAnsi="Candara" w:cs="Arial"/>
                <w:color w:val="333333"/>
                <w:sz w:val="20"/>
                <w:szCs w:val="20"/>
              </w:rPr>
            </w:pPr>
            <w:r w:rsidRPr="005D67B4">
              <w:rPr>
                <w:rFonts w:ascii="Candara" w:hAnsi="Candara"/>
                <w:sz w:val="20"/>
                <w:szCs w:val="20"/>
              </w:rPr>
              <w:t>01101-2/2011-16</w:t>
            </w:r>
          </w:p>
        </w:tc>
        <w:tc>
          <w:tcPr>
            <w:tcW w:w="11755" w:type="dxa"/>
          </w:tcPr>
          <w:p w14:paraId="1D9B67F7" w14:textId="77777777" w:rsidR="00642C31" w:rsidRPr="005D67B4" w:rsidRDefault="00642C31" w:rsidP="0043461D">
            <w:pPr>
              <w:rPr>
                <w:rFonts w:ascii="Candara" w:hAnsi="Candara"/>
                <w:strike/>
                <w:color w:val="220100"/>
                <w:sz w:val="20"/>
                <w:szCs w:val="20"/>
              </w:rPr>
            </w:pPr>
            <w:r w:rsidRPr="005D67B4">
              <w:rPr>
                <w:rFonts w:ascii="Candara" w:hAnsi="Candara" w:cs="Arial"/>
                <w:b/>
                <w:strike/>
                <w:sz w:val="20"/>
                <w:szCs w:val="20"/>
              </w:rPr>
              <w:t xml:space="preserve">Imenovanje </w:t>
            </w:r>
            <w:r w:rsidRPr="005D67B4">
              <w:rPr>
                <w:rFonts w:ascii="Candara" w:hAnsi="Candara"/>
                <w:strike/>
                <w:sz w:val="20"/>
                <w:szCs w:val="20"/>
              </w:rPr>
              <w:t xml:space="preserve">Dore </w:t>
            </w:r>
            <w:proofErr w:type="spellStart"/>
            <w:r w:rsidRPr="005D67B4">
              <w:rPr>
                <w:rFonts w:ascii="Candara" w:hAnsi="Candara"/>
                <w:strike/>
                <w:sz w:val="20"/>
                <w:szCs w:val="20"/>
              </w:rPr>
              <w:t>Levpušček</w:t>
            </w:r>
            <w:proofErr w:type="spellEnd"/>
            <w:r w:rsidRPr="005D67B4">
              <w:rPr>
                <w:rFonts w:ascii="Candara" w:hAnsi="Candara"/>
                <w:strike/>
                <w:sz w:val="20"/>
                <w:szCs w:val="20"/>
              </w:rPr>
              <w:t xml:space="preserve">, </w:t>
            </w:r>
            <w:r w:rsidRPr="005D67B4">
              <w:rPr>
                <w:rFonts w:ascii="Candara" w:hAnsi="Candara"/>
                <w:strike/>
                <w:color w:val="220100"/>
                <w:sz w:val="20"/>
                <w:szCs w:val="20"/>
              </w:rPr>
              <w:t xml:space="preserve">stanujočo v Šempetru pri Gorici, Ul. Ivana Suliča 14 b, za </w:t>
            </w:r>
            <w:r w:rsidRPr="005D67B4">
              <w:rPr>
                <w:rFonts w:ascii="Candara" w:hAnsi="Candara"/>
                <w:b/>
                <w:strike/>
                <w:color w:val="220100"/>
                <w:sz w:val="20"/>
                <w:szCs w:val="20"/>
              </w:rPr>
              <w:t xml:space="preserve">koordinatorko za enake možnosti </w:t>
            </w:r>
            <w:r w:rsidRPr="005D67B4">
              <w:rPr>
                <w:rFonts w:ascii="Candara" w:hAnsi="Candara" w:cs="Arial"/>
                <w:b/>
                <w:strike/>
                <w:sz w:val="20"/>
                <w:szCs w:val="20"/>
              </w:rPr>
              <w:t>žensk in moških</w:t>
            </w:r>
            <w:r w:rsidRPr="005D67B4">
              <w:rPr>
                <w:rFonts w:ascii="Candara" w:hAnsi="Candara" w:cs="Arial"/>
                <w:strike/>
                <w:sz w:val="20"/>
                <w:szCs w:val="20"/>
              </w:rPr>
              <w:t>.</w:t>
            </w:r>
          </w:p>
        </w:tc>
      </w:tr>
      <w:tr w:rsidR="00642C31" w:rsidRPr="00B319CE" w14:paraId="1A22BC5F" w14:textId="77777777" w:rsidTr="00F27432">
        <w:tc>
          <w:tcPr>
            <w:tcW w:w="1383" w:type="dxa"/>
            <w:gridSpan w:val="2"/>
            <w:vMerge/>
            <w:shd w:val="clear" w:color="auto" w:fill="D6E3BC"/>
          </w:tcPr>
          <w:p w14:paraId="34F1E829" w14:textId="77777777" w:rsidR="00642C31" w:rsidRPr="00B319CE" w:rsidRDefault="00642C31" w:rsidP="00B319CE">
            <w:pPr>
              <w:outlineLvl w:val="1"/>
              <w:rPr>
                <w:rFonts w:ascii="Candara" w:hAnsi="Candara" w:cs="Arial"/>
                <w:b/>
                <w:color w:val="333333"/>
              </w:rPr>
            </w:pPr>
          </w:p>
        </w:tc>
        <w:tc>
          <w:tcPr>
            <w:tcW w:w="1664" w:type="dxa"/>
          </w:tcPr>
          <w:p w14:paraId="3F644D07" w14:textId="77777777" w:rsidR="00642C31" w:rsidRPr="005D67B4" w:rsidRDefault="00642C31" w:rsidP="00B319CE">
            <w:pPr>
              <w:outlineLvl w:val="1"/>
              <w:rPr>
                <w:rFonts w:ascii="Candara" w:hAnsi="Candara" w:cs="Arial"/>
                <w:color w:val="333333"/>
                <w:sz w:val="20"/>
                <w:szCs w:val="20"/>
              </w:rPr>
            </w:pPr>
            <w:r w:rsidRPr="005D67B4">
              <w:rPr>
                <w:rFonts w:ascii="Candara" w:hAnsi="Candara"/>
                <w:sz w:val="20"/>
                <w:szCs w:val="20"/>
              </w:rPr>
              <w:t>01101-2/2011-18</w:t>
            </w:r>
          </w:p>
        </w:tc>
        <w:tc>
          <w:tcPr>
            <w:tcW w:w="11755" w:type="dxa"/>
          </w:tcPr>
          <w:p w14:paraId="05EBE11C" w14:textId="77777777" w:rsidR="00642C31" w:rsidRPr="005D67B4" w:rsidRDefault="00642C31" w:rsidP="0043461D">
            <w:pPr>
              <w:rPr>
                <w:rFonts w:ascii="Candara" w:hAnsi="Candara"/>
                <w:strike/>
                <w:sz w:val="20"/>
                <w:szCs w:val="20"/>
              </w:rPr>
            </w:pPr>
            <w:r w:rsidRPr="005D67B4">
              <w:rPr>
                <w:rFonts w:ascii="Candara" w:hAnsi="Candara"/>
                <w:b/>
                <w:strike/>
                <w:sz w:val="20"/>
                <w:szCs w:val="20"/>
              </w:rPr>
              <w:t>Imenovanje</w:t>
            </w:r>
            <w:r w:rsidRPr="005D67B4">
              <w:rPr>
                <w:rFonts w:ascii="Candara" w:hAnsi="Candara"/>
                <w:strike/>
                <w:sz w:val="20"/>
                <w:szCs w:val="20"/>
              </w:rPr>
              <w:t xml:space="preserve"> </w:t>
            </w:r>
            <w:r w:rsidRPr="005D67B4">
              <w:rPr>
                <w:rFonts w:ascii="Candara" w:hAnsi="Candara"/>
                <w:b/>
                <w:strike/>
                <w:sz w:val="20"/>
                <w:szCs w:val="20"/>
              </w:rPr>
              <w:t xml:space="preserve">Sveta za preventivo in vzgojo v cestnem prometu </w:t>
            </w:r>
            <w:r w:rsidRPr="005D67B4">
              <w:rPr>
                <w:rFonts w:ascii="Candara" w:hAnsi="Candara"/>
                <w:strike/>
                <w:sz w:val="20"/>
                <w:szCs w:val="20"/>
              </w:rPr>
              <w:t>v sestavi:</w:t>
            </w:r>
          </w:p>
          <w:p w14:paraId="4527A14D" w14:textId="77777777" w:rsidR="00642C31" w:rsidRPr="005D67B4" w:rsidRDefault="00642C31" w:rsidP="0043461D">
            <w:pPr>
              <w:tabs>
                <w:tab w:val="center" w:pos="4536"/>
                <w:tab w:val="right" w:pos="9072"/>
              </w:tabs>
              <w:rPr>
                <w:rFonts w:ascii="Candara" w:hAnsi="Candara"/>
                <w:strike/>
                <w:sz w:val="20"/>
                <w:szCs w:val="20"/>
              </w:rPr>
            </w:pPr>
            <w:r w:rsidRPr="005D67B4">
              <w:rPr>
                <w:rFonts w:ascii="Candara" w:hAnsi="Candara"/>
                <w:strike/>
                <w:sz w:val="20"/>
                <w:szCs w:val="20"/>
              </w:rPr>
              <w:t xml:space="preserve">- Tanja Arčon – </w:t>
            </w:r>
            <w:r w:rsidRPr="005D67B4">
              <w:rPr>
                <w:rFonts w:ascii="Candara" w:hAnsi="Candara"/>
                <w:i/>
                <w:strike/>
                <w:sz w:val="20"/>
                <w:szCs w:val="20"/>
              </w:rPr>
              <w:t>predsednica</w:t>
            </w:r>
            <w:r w:rsidRPr="005D67B4">
              <w:rPr>
                <w:rFonts w:ascii="Candara" w:hAnsi="Candara"/>
                <w:strike/>
                <w:sz w:val="20"/>
                <w:szCs w:val="20"/>
              </w:rPr>
              <w:t xml:space="preserve">, </w:t>
            </w:r>
          </w:p>
          <w:p w14:paraId="1C63CE4F" w14:textId="77777777" w:rsidR="00642C31" w:rsidRPr="005D67B4" w:rsidRDefault="00642C31" w:rsidP="0043461D">
            <w:pPr>
              <w:tabs>
                <w:tab w:val="center" w:pos="4536"/>
                <w:tab w:val="right" w:pos="9072"/>
              </w:tabs>
              <w:rPr>
                <w:rFonts w:ascii="Candara" w:hAnsi="Candara"/>
                <w:strike/>
                <w:sz w:val="20"/>
                <w:szCs w:val="20"/>
              </w:rPr>
            </w:pPr>
            <w:r w:rsidRPr="005D67B4">
              <w:rPr>
                <w:rFonts w:ascii="Candara" w:hAnsi="Candara"/>
                <w:strike/>
                <w:sz w:val="20"/>
                <w:szCs w:val="20"/>
              </w:rPr>
              <w:t xml:space="preserve">- Rut Jarc – </w:t>
            </w:r>
            <w:r w:rsidRPr="005D67B4">
              <w:rPr>
                <w:rFonts w:ascii="Candara" w:hAnsi="Candara"/>
                <w:i/>
                <w:strike/>
                <w:sz w:val="20"/>
                <w:szCs w:val="20"/>
              </w:rPr>
              <w:t>predstavnica OŠ Ivana Roba</w:t>
            </w:r>
            <w:r w:rsidRPr="005D67B4">
              <w:rPr>
                <w:rFonts w:ascii="Candara" w:hAnsi="Candara"/>
                <w:strike/>
                <w:sz w:val="20"/>
                <w:szCs w:val="20"/>
              </w:rPr>
              <w:t xml:space="preserve">,  </w:t>
            </w:r>
          </w:p>
          <w:p w14:paraId="3BEE5D2E" w14:textId="77777777" w:rsidR="00642C31" w:rsidRPr="005D67B4" w:rsidRDefault="00642C31" w:rsidP="0043461D">
            <w:pPr>
              <w:tabs>
                <w:tab w:val="center" w:pos="4536"/>
                <w:tab w:val="right" w:pos="9072"/>
              </w:tabs>
              <w:rPr>
                <w:rFonts w:ascii="Candara" w:hAnsi="Candara"/>
                <w:strike/>
                <w:sz w:val="20"/>
                <w:szCs w:val="20"/>
              </w:rPr>
            </w:pPr>
            <w:r w:rsidRPr="005D67B4">
              <w:rPr>
                <w:rFonts w:ascii="Candara" w:hAnsi="Candara"/>
                <w:strike/>
                <w:sz w:val="20"/>
                <w:szCs w:val="20"/>
              </w:rPr>
              <w:t xml:space="preserve">- Dominik Hanžič – </w:t>
            </w:r>
            <w:r w:rsidRPr="005D67B4">
              <w:rPr>
                <w:rFonts w:ascii="Candara" w:hAnsi="Candara"/>
                <w:i/>
                <w:strike/>
                <w:sz w:val="20"/>
                <w:szCs w:val="20"/>
              </w:rPr>
              <w:t>predstavnik Policijske postaje Šempeter</w:t>
            </w:r>
            <w:r w:rsidRPr="005D67B4">
              <w:rPr>
                <w:rFonts w:ascii="Candara" w:hAnsi="Candara"/>
                <w:strike/>
                <w:sz w:val="20"/>
                <w:szCs w:val="20"/>
              </w:rPr>
              <w:t xml:space="preserve">, </w:t>
            </w:r>
          </w:p>
          <w:p w14:paraId="42797531" w14:textId="77777777" w:rsidR="00642C31" w:rsidRPr="005D67B4" w:rsidRDefault="00642C31" w:rsidP="0043461D">
            <w:pPr>
              <w:tabs>
                <w:tab w:val="center" w:pos="4536"/>
                <w:tab w:val="right" w:pos="9072"/>
              </w:tabs>
              <w:rPr>
                <w:rFonts w:ascii="Candara" w:hAnsi="Candara"/>
                <w:i/>
                <w:strike/>
                <w:sz w:val="20"/>
                <w:szCs w:val="20"/>
              </w:rPr>
            </w:pPr>
            <w:r w:rsidRPr="005D67B4">
              <w:rPr>
                <w:rFonts w:ascii="Candara" w:hAnsi="Candara"/>
                <w:strike/>
                <w:sz w:val="20"/>
                <w:szCs w:val="20"/>
              </w:rPr>
              <w:t xml:space="preserve">- Silvo Kokot – </w:t>
            </w:r>
            <w:r w:rsidRPr="005D67B4">
              <w:rPr>
                <w:rFonts w:ascii="Candara" w:hAnsi="Candara"/>
                <w:i/>
                <w:strike/>
                <w:sz w:val="20"/>
                <w:szCs w:val="20"/>
              </w:rPr>
              <w:t>predstavnik občanov iz</w:t>
            </w:r>
            <w:r w:rsidRPr="005D67B4">
              <w:rPr>
                <w:rFonts w:ascii="Candara" w:hAnsi="Candara"/>
                <w:strike/>
                <w:sz w:val="20"/>
                <w:szCs w:val="20"/>
              </w:rPr>
              <w:t xml:space="preserve"> </w:t>
            </w:r>
            <w:r w:rsidRPr="005D67B4">
              <w:rPr>
                <w:rFonts w:ascii="Candara" w:hAnsi="Candara"/>
                <w:i/>
                <w:strike/>
                <w:sz w:val="20"/>
                <w:szCs w:val="20"/>
              </w:rPr>
              <w:t>Šempetra pri Gorici,</w:t>
            </w:r>
          </w:p>
          <w:p w14:paraId="4891BD94" w14:textId="77777777" w:rsidR="00642C31" w:rsidRPr="005D67B4" w:rsidRDefault="00642C31" w:rsidP="0043461D">
            <w:pPr>
              <w:rPr>
                <w:rFonts w:ascii="Candara" w:hAnsi="Candara"/>
                <w:i/>
                <w:color w:val="220100"/>
                <w:sz w:val="20"/>
                <w:szCs w:val="20"/>
              </w:rPr>
            </w:pPr>
            <w:r w:rsidRPr="005D67B4">
              <w:rPr>
                <w:rFonts w:ascii="Candara" w:hAnsi="Candara"/>
                <w:strike/>
                <w:sz w:val="20"/>
                <w:szCs w:val="20"/>
              </w:rPr>
              <w:t xml:space="preserve">- Sebastjan Kozar – </w:t>
            </w:r>
            <w:r w:rsidRPr="005D67B4">
              <w:rPr>
                <w:rFonts w:ascii="Candara" w:hAnsi="Candara"/>
                <w:i/>
                <w:strike/>
                <w:sz w:val="20"/>
                <w:szCs w:val="20"/>
              </w:rPr>
              <w:t>predstavnik občanov iz</w:t>
            </w:r>
            <w:r w:rsidRPr="005D67B4">
              <w:rPr>
                <w:rFonts w:ascii="Candara" w:hAnsi="Candara"/>
                <w:strike/>
                <w:sz w:val="20"/>
                <w:szCs w:val="20"/>
              </w:rPr>
              <w:t xml:space="preserve"> </w:t>
            </w:r>
            <w:r w:rsidRPr="005D67B4">
              <w:rPr>
                <w:rFonts w:ascii="Candara" w:hAnsi="Candara"/>
                <w:i/>
                <w:strike/>
                <w:sz w:val="20"/>
                <w:szCs w:val="20"/>
              </w:rPr>
              <w:t>Vrtojbe.</w:t>
            </w:r>
            <w:r w:rsidRPr="005D67B4">
              <w:rPr>
                <w:rFonts w:ascii="Candara" w:hAnsi="Candara"/>
                <w:i/>
                <w:sz w:val="20"/>
                <w:szCs w:val="20"/>
              </w:rPr>
              <w:t xml:space="preserve"> </w:t>
            </w:r>
          </w:p>
        </w:tc>
      </w:tr>
      <w:tr w:rsidR="00642C31" w:rsidRPr="00B319CE" w14:paraId="543C50D0" w14:textId="77777777" w:rsidTr="00F27432">
        <w:tc>
          <w:tcPr>
            <w:tcW w:w="1383" w:type="dxa"/>
            <w:gridSpan w:val="2"/>
            <w:vMerge w:val="restart"/>
            <w:shd w:val="clear" w:color="auto" w:fill="D6E3BC"/>
          </w:tcPr>
          <w:p w14:paraId="41A147AD" w14:textId="77777777" w:rsidR="00642C31" w:rsidRPr="00B319CE" w:rsidRDefault="00642C31" w:rsidP="008C2D5E">
            <w:pPr>
              <w:outlineLvl w:val="1"/>
              <w:rPr>
                <w:rFonts w:ascii="Candara" w:hAnsi="Candara"/>
                <w:b/>
              </w:rPr>
            </w:pPr>
            <w:r w:rsidRPr="00B319CE">
              <w:rPr>
                <w:rFonts w:ascii="Candara" w:hAnsi="Candara"/>
                <w:b/>
                <w:sz w:val="22"/>
                <w:szCs w:val="22"/>
              </w:rPr>
              <w:t xml:space="preserve">3. seja OS, </w:t>
            </w:r>
          </w:p>
          <w:p w14:paraId="63479668" w14:textId="77777777" w:rsidR="00642C31" w:rsidRPr="00B319CE" w:rsidRDefault="00642C31" w:rsidP="008C2D5E">
            <w:pPr>
              <w:outlineLvl w:val="1"/>
              <w:rPr>
                <w:rFonts w:ascii="Candara" w:hAnsi="Candara"/>
                <w:b/>
              </w:rPr>
            </w:pPr>
            <w:r w:rsidRPr="00B319CE">
              <w:rPr>
                <w:rFonts w:ascii="Candara" w:hAnsi="Candara"/>
                <w:b/>
                <w:sz w:val="22"/>
                <w:szCs w:val="22"/>
              </w:rPr>
              <w:t>17. 2. 2011</w:t>
            </w:r>
          </w:p>
        </w:tc>
        <w:tc>
          <w:tcPr>
            <w:tcW w:w="1664" w:type="dxa"/>
          </w:tcPr>
          <w:p w14:paraId="4C61F676" w14:textId="77777777" w:rsidR="00642C31" w:rsidRPr="00E24A15" w:rsidRDefault="00642C31" w:rsidP="0043461D">
            <w:pPr>
              <w:outlineLvl w:val="1"/>
              <w:rPr>
                <w:rFonts w:ascii="Candara" w:hAnsi="Candara" w:cs="Arial"/>
                <w:color w:val="333333"/>
                <w:sz w:val="20"/>
                <w:szCs w:val="20"/>
              </w:rPr>
            </w:pPr>
            <w:r w:rsidRPr="00E24A15">
              <w:rPr>
                <w:rFonts w:ascii="Candara" w:hAnsi="Candara"/>
                <w:sz w:val="20"/>
                <w:szCs w:val="20"/>
              </w:rPr>
              <w:t>01101-11/2010-23</w:t>
            </w:r>
          </w:p>
        </w:tc>
        <w:tc>
          <w:tcPr>
            <w:tcW w:w="11755" w:type="dxa"/>
          </w:tcPr>
          <w:p w14:paraId="6538EF2C" w14:textId="77777777" w:rsidR="00642C31" w:rsidRPr="00E24A15" w:rsidRDefault="00642C31" w:rsidP="0043461D">
            <w:pPr>
              <w:rPr>
                <w:rFonts w:ascii="Candara" w:hAnsi="Candara"/>
                <w:sz w:val="20"/>
                <w:szCs w:val="20"/>
              </w:rPr>
            </w:pPr>
            <w:r w:rsidRPr="00E24A15">
              <w:rPr>
                <w:rFonts w:ascii="Candara" w:hAnsi="Candara"/>
                <w:sz w:val="20"/>
                <w:szCs w:val="20"/>
              </w:rPr>
              <w:t xml:space="preserve">Občina Šempeter-Vrtojba izraža javni interes na </w:t>
            </w:r>
            <w:proofErr w:type="spellStart"/>
            <w:r w:rsidRPr="00E24A15">
              <w:rPr>
                <w:rFonts w:ascii="Candara" w:hAnsi="Candara"/>
                <w:sz w:val="20"/>
                <w:szCs w:val="20"/>
              </w:rPr>
              <w:t>parc</w:t>
            </w:r>
            <w:proofErr w:type="spellEnd"/>
            <w:r w:rsidRPr="00E24A15">
              <w:rPr>
                <w:rFonts w:ascii="Candara" w:hAnsi="Candara"/>
                <w:sz w:val="20"/>
                <w:szCs w:val="20"/>
              </w:rPr>
              <w:t>. št. 2980 k. o. Šempeter, ki v naravi predstavlja objekt (bivši prostori Maloobmejnega prehoda Šempeter) za ureditev prostorov za potrebe humanitarnih organizacij - Območnega združenja Rdeči križ Nova Gorica in Goriške območne Karitas.</w:t>
            </w:r>
          </w:p>
        </w:tc>
      </w:tr>
      <w:tr w:rsidR="00642C31" w:rsidRPr="00B319CE" w14:paraId="30384991" w14:textId="77777777" w:rsidTr="00F27432">
        <w:tc>
          <w:tcPr>
            <w:tcW w:w="1383" w:type="dxa"/>
            <w:gridSpan w:val="2"/>
            <w:vMerge/>
            <w:shd w:val="clear" w:color="auto" w:fill="D6E3BC"/>
          </w:tcPr>
          <w:p w14:paraId="28F50FA2" w14:textId="77777777" w:rsidR="00642C31" w:rsidRPr="00B319CE" w:rsidRDefault="00642C31" w:rsidP="00ED0597">
            <w:pPr>
              <w:outlineLvl w:val="1"/>
              <w:rPr>
                <w:rFonts w:ascii="Candara" w:hAnsi="Candara"/>
                <w:b/>
              </w:rPr>
            </w:pPr>
          </w:p>
        </w:tc>
        <w:tc>
          <w:tcPr>
            <w:tcW w:w="1664" w:type="dxa"/>
          </w:tcPr>
          <w:p w14:paraId="5C658C0C" w14:textId="77777777" w:rsidR="00642C31" w:rsidRPr="00E24A15" w:rsidRDefault="00642C31" w:rsidP="008C2D5E">
            <w:pPr>
              <w:rPr>
                <w:rFonts w:ascii="Candara" w:hAnsi="Candara"/>
                <w:sz w:val="20"/>
                <w:szCs w:val="20"/>
              </w:rPr>
            </w:pPr>
            <w:r w:rsidRPr="00E24A15">
              <w:rPr>
                <w:rFonts w:ascii="Candara" w:hAnsi="Candara"/>
                <w:sz w:val="20"/>
                <w:szCs w:val="20"/>
              </w:rPr>
              <w:t>01101-11/2010-24</w:t>
            </w:r>
          </w:p>
        </w:tc>
        <w:tc>
          <w:tcPr>
            <w:tcW w:w="11755" w:type="dxa"/>
          </w:tcPr>
          <w:p w14:paraId="3EBA8C2A" w14:textId="77777777" w:rsidR="00642C31" w:rsidRPr="00E24A15" w:rsidRDefault="00642C31" w:rsidP="008C2D5E">
            <w:pPr>
              <w:rPr>
                <w:rFonts w:ascii="Candara" w:hAnsi="Candara"/>
                <w:sz w:val="20"/>
                <w:szCs w:val="20"/>
              </w:rPr>
            </w:pPr>
            <w:r w:rsidRPr="00E24A15">
              <w:rPr>
                <w:rFonts w:ascii="Candara" w:hAnsi="Candara"/>
                <w:sz w:val="20"/>
                <w:szCs w:val="20"/>
              </w:rPr>
              <w:t>Občinski svet Občine Šempeter-Vrtojba sprejme informacijo o:</w:t>
            </w:r>
          </w:p>
          <w:p w14:paraId="159FFF00" w14:textId="77777777" w:rsidR="00642C31" w:rsidRPr="00E24A15" w:rsidRDefault="00642C31" w:rsidP="00B75205">
            <w:pPr>
              <w:numPr>
                <w:ilvl w:val="0"/>
                <w:numId w:val="16"/>
              </w:numPr>
              <w:overflowPunct w:val="0"/>
              <w:autoSpaceDE w:val="0"/>
              <w:autoSpaceDN w:val="0"/>
              <w:adjustRightInd w:val="0"/>
              <w:textAlignment w:val="baseline"/>
              <w:rPr>
                <w:rFonts w:ascii="Candara" w:hAnsi="Candara"/>
                <w:sz w:val="20"/>
                <w:szCs w:val="20"/>
              </w:rPr>
            </w:pPr>
            <w:r w:rsidRPr="00E24A15">
              <w:rPr>
                <w:rFonts w:ascii="Candara" w:hAnsi="Candara"/>
                <w:sz w:val="20"/>
                <w:szCs w:val="20"/>
              </w:rPr>
              <w:t>Letnem poročilu Primorskega tehnološkega parka za leto 2009</w:t>
            </w:r>
          </w:p>
          <w:p w14:paraId="36067160" w14:textId="77777777" w:rsidR="00642C31" w:rsidRPr="00E24A15" w:rsidRDefault="00642C31" w:rsidP="00B75205">
            <w:pPr>
              <w:numPr>
                <w:ilvl w:val="0"/>
                <w:numId w:val="16"/>
              </w:numPr>
              <w:overflowPunct w:val="0"/>
              <w:autoSpaceDE w:val="0"/>
              <w:autoSpaceDN w:val="0"/>
              <w:adjustRightInd w:val="0"/>
              <w:textAlignment w:val="baseline"/>
              <w:rPr>
                <w:rFonts w:ascii="Candara" w:hAnsi="Candara"/>
                <w:sz w:val="20"/>
                <w:szCs w:val="20"/>
              </w:rPr>
            </w:pPr>
            <w:r w:rsidRPr="00E24A15">
              <w:rPr>
                <w:rFonts w:ascii="Candara" w:hAnsi="Candara"/>
                <w:sz w:val="20"/>
                <w:szCs w:val="20"/>
              </w:rPr>
              <w:t>Poslovnem načrtu Primorskega tehnološkega parka za obdobje 2010 in 2011.</w:t>
            </w:r>
          </w:p>
        </w:tc>
      </w:tr>
      <w:tr w:rsidR="00642C31" w:rsidRPr="00B319CE" w14:paraId="46795B5F" w14:textId="77777777" w:rsidTr="00F27432">
        <w:tc>
          <w:tcPr>
            <w:tcW w:w="1383" w:type="dxa"/>
            <w:gridSpan w:val="2"/>
            <w:vMerge/>
            <w:shd w:val="clear" w:color="auto" w:fill="D6E3BC"/>
          </w:tcPr>
          <w:p w14:paraId="7A6B0368" w14:textId="77777777" w:rsidR="00642C31" w:rsidRPr="00B319CE" w:rsidRDefault="00642C31" w:rsidP="0043461D">
            <w:pPr>
              <w:outlineLvl w:val="1"/>
              <w:rPr>
                <w:rFonts w:ascii="Candara" w:hAnsi="Candara" w:cs="Arial"/>
                <w:b/>
                <w:color w:val="333333"/>
              </w:rPr>
            </w:pPr>
          </w:p>
        </w:tc>
        <w:tc>
          <w:tcPr>
            <w:tcW w:w="1664" w:type="dxa"/>
          </w:tcPr>
          <w:p w14:paraId="766EB4C6" w14:textId="77777777" w:rsidR="00642C31" w:rsidRPr="00E24A15" w:rsidRDefault="00642C31" w:rsidP="00B319CE">
            <w:pPr>
              <w:rPr>
                <w:rFonts w:ascii="Candara" w:hAnsi="Candara" w:cs="Arial"/>
                <w:sz w:val="20"/>
                <w:szCs w:val="20"/>
              </w:rPr>
            </w:pPr>
            <w:r w:rsidRPr="00E24A15">
              <w:rPr>
                <w:rFonts w:ascii="Candara" w:hAnsi="Candara" w:cs="Arial"/>
                <w:sz w:val="20"/>
                <w:szCs w:val="20"/>
              </w:rPr>
              <w:t>03201-30/2010-1</w:t>
            </w:r>
          </w:p>
        </w:tc>
        <w:tc>
          <w:tcPr>
            <w:tcW w:w="11755" w:type="dxa"/>
          </w:tcPr>
          <w:p w14:paraId="101A03D9" w14:textId="77777777" w:rsidR="00642C31" w:rsidRPr="00E24A15" w:rsidRDefault="00642C31" w:rsidP="00B319CE">
            <w:pPr>
              <w:rPr>
                <w:rFonts w:ascii="Candara" w:hAnsi="Candara"/>
                <w:b/>
                <w:sz w:val="20"/>
                <w:szCs w:val="20"/>
              </w:rPr>
            </w:pPr>
            <w:r w:rsidRPr="00E24A15">
              <w:rPr>
                <w:rFonts w:ascii="Candara" w:hAnsi="Candara"/>
                <w:b/>
                <w:sz w:val="20"/>
                <w:szCs w:val="20"/>
              </w:rPr>
              <w:t xml:space="preserve">Sklep o začasnem financiranju Občine Šempeter-Vrtojba v obdobju januar-marec 2011, </w:t>
            </w:r>
          </w:p>
          <w:p w14:paraId="51124F4F" w14:textId="77777777" w:rsidR="00642C31" w:rsidRPr="00E24A15" w:rsidRDefault="00642C31" w:rsidP="00B319CE">
            <w:pPr>
              <w:rPr>
                <w:rFonts w:ascii="Candara" w:hAnsi="Candara"/>
                <w:b/>
                <w:sz w:val="20"/>
                <w:szCs w:val="20"/>
              </w:rPr>
            </w:pPr>
            <w:r w:rsidRPr="00E24A15">
              <w:rPr>
                <w:rFonts w:ascii="Candara" w:hAnsi="Candara"/>
                <w:sz w:val="20"/>
                <w:szCs w:val="20"/>
              </w:rPr>
              <w:t xml:space="preserve">objava v </w:t>
            </w:r>
            <w:hyperlink r:id="rId2245" w:anchor="%21/Uradni-list-RS-st-101-2010-z-dne-13-12-2010" w:tooltip="Uradni list RS, št. 101/2010 z dne 13. 12. 2010" w:history="1">
              <w:r w:rsidRPr="00E24A15">
                <w:rPr>
                  <w:rStyle w:val="Hiperpovezava"/>
                  <w:rFonts w:ascii="Candara" w:hAnsi="Candara"/>
                  <w:sz w:val="20"/>
                  <w:szCs w:val="20"/>
                </w:rPr>
                <w:t>Uradni list RS, št. 101/2010 z dne 13. 12. 2010</w:t>
              </w:r>
            </w:hyperlink>
          </w:p>
        </w:tc>
      </w:tr>
      <w:tr w:rsidR="00642C31" w:rsidRPr="00B319CE" w14:paraId="543F6524" w14:textId="77777777" w:rsidTr="00F27432">
        <w:tc>
          <w:tcPr>
            <w:tcW w:w="1383" w:type="dxa"/>
            <w:gridSpan w:val="2"/>
            <w:vMerge/>
            <w:shd w:val="clear" w:color="auto" w:fill="D6E3BC"/>
          </w:tcPr>
          <w:p w14:paraId="38B324E7" w14:textId="77777777" w:rsidR="00642C31" w:rsidRPr="00B319CE" w:rsidRDefault="00642C31" w:rsidP="0043461D">
            <w:pPr>
              <w:outlineLvl w:val="1"/>
              <w:rPr>
                <w:rFonts w:ascii="Candara" w:hAnsi="Candara" w:cs="Arial"/>
                <w:b/>
                <w:color w:val="333333"/>
              </w:rPr>
            </w:pPr>
          </w:p>
        </w:tc>
        <w:tc>
          <w:tcPr>
            <w:tcW w:w="1664" w:type="dxa"/>
          </w:tcPr>
          <w:p w14:paraId="4B9B8025" w14:textId="77777777" w:rsidR="00642C31" w:rsidRPr="00B319CE" w:rsidRDefault="00642C31" w:rsidP="0043461D">
            <w:pPr>
              <w:outlineLvl w:val="1"/>
              <w:rPr>
                <w:rFonts w:ascii="Candara" w:hAnsi="Candara"/>
              </w:rPr>
            </w:pPr>
            <w:r w:rsidRPr="00B319CE">
              <w:rPr>
                <w:rFonts w:ascii="Candara" w:hAnsi="Candara"/>
                <w:sz w:val="22"/>
                <w:szCs w:val="22"/>
              </w:rPr>
              <w:t>01101-11/2010-22</w:t>
            </w:r>
          </w:p>
        </w:tc>
        <w:tc>
          <w:tcPr>
            <w:tcW w:w="11755" w:type="dxa"/>
          </w:tcPr>
          <w:p w14:paraId="278FD732" w14:textId="77777777" w:rsidR="00642C31" w:rsidRPr="00B319CE" w:rsidRDefault="00642C31" w:rsidP="003E17F3">
            <w:pPr>
              <w:jc w:val="both"/>
              <w:rPr>
                <w:rFonts w:ascii="Candara" w:hAnsi="Candara"/>
              </w:rPr>
            </w:pPr>
            <w:r w:rsidRPr="00B319CE">
              <w:rPr>
                <w:rFonts w:ascii="Candara" w:hAnsi="Candara"/>
                <w:b/>
                <w:sz w:val="22"/>
                <w:szCs w:val="22"/>
              </w:rPr>
              <w:t xml:space="preserve">Obvezno razlago </w:t>
            </w:r>
            <w:r w:rsidRPr="00B319CE">
              <w:rPr>
                <w:rFonts w:ascii="Candara" w:hAnsi="Candara" w:cs="Arial"/>
                <w:b/>
                <w:sz w:val="22"/>
                <w:szCs w:val="22"/>
              </w:rPr>
              <w:t xml:space="preserve">pogojev za gradnjo urejevalne enote še4-c9 odloka o prostorskih ureditvenih pogojih za posege v prostor na območju Občine Šempeter-Vrtojba, </w:t>
            </w:r>
            <w:r w:rsidRPr="00B319CE">
              <w:rPr>
                <w:rFonts w:ascii="Candara" w:hAnsi="Candara"/>
                <w:sz w:val="22"/>
                <w:szCs w:val="22"/>
              </w:rPr>
              <w:t xml:space="preserve">objava v </w:t>
            </w:r>
            <w:hyperlink r:id="rId2246" w:anchor="%21/Uradni-list-RS-st-101-2010-z-dne-13-12-2010" w:tooltip="Uradni list RS, št. 101/2010 z dne 13. 12. 2010" w:history="1">
              <w:r w:rsidRPr="00B319CE">
                <w:rPr>
                  <w:rStyle w:val="Hiperpovezava"/>
                  <w:rFonts w:ascii="Candara" w:hAnsi="Candara"/>
                  <w:sz w:val="22"/>
                  <w:szCs w:val="22"/>
                </w:rPr>
                <w:t>Uradni list RS, št. 101/2010 z dne 13. 12. 2010</w:t>
              </w:r>
            </w:hyperlink>
          </w:p>
        </w:tc>
      </w:tr>
      <w:tr w:rsidR="00642C31" w:rsidRPr="00B319CE" w14:paraId="7A1F0012" w14:textId="77777777" w:rsidTr="00F27432">
        <w:tc>
          <w:tcPr>
            <w:tcW w:w="1383" w:type="dxa"/>
            <w:gridSpan w:val="2"/>
            <w:vMerge/>
            <w:shd w:val="clear" w:color="auto" w:fill="D6E3BC"/>
          </w:tcPr>
          <w:p w14:paraId="1F17F6F6" w14:textId="77777777" w:rsidR="00642C31" w:rsidRPr="00B319CE" w:rsidRDefault="00642C31" w:rsidP="0043461D">
            <w:pPr>
              <w:outlineLvl w:val="1"/>
              <w:rPr>
                <w:rFonts w:ascii="Candara" w:hAnsi="Candara" w:cs="Arial"/>
                <w:b/>
                <w:color w:val="333333"/>
              </w:rPr>
            </w:pPr>
          </w:p>
        </w:tc>
        <w:tc>
          <w:tcPr>
            <w:tcW w:w="1664" w:type="dxa"/>
          </w:tcPr>
          <w:p w14:paraId="756A0FE2" w14:textId="77777777" w:rsidR="00642C31" w:rsidRPr="00E24A15" w:rsidRDefault="00642C31" w:rsidP="00B319CE">
            <w:pPr>
              <w:outlineLvl w:val="1"/>
              <w:rPr>
                <w:rFonts w:ascii="Candara" w:hAnsi="Candara" w:cs="Arial"/>
                <w:color w:val="333333"/>
                <w:sz w:val="20"/>
                <w:szCs w:val="20"/>
              </w:rPr>
            </w:pPr>
            <w:r w:rsidRPr="00E24A15">
              <w:rPr>
                <w:rFonts w:ascii="Candara" w:hAnsi="Candara"/>
                <w:sz w:val="20"/>
                <w:szCs w:val="20"/>
              </w:rPr>
              <w:t>01101-11/2010-20</w:t>
            </w:r>
          </w:p>
        </w:tc>
        <w:tc>
          <w:tcPr>
            <w:tcW w:w="11755" w:type="dxa"/>
          </w:tcPr>
          <w:p w14:paraId="00F04D1D" w14:textId="77777777" w:rsidR="00642C31" w:rsidRPr="00E24A15" w:rsidRDefault="00642C31" w:rsidP="00B319CE">
            <w:pPr>
              <w:rPr>
                <w:rFonts w:ascii="Candara" w:hAnsi="Candara"/>
                <w:b/>
                <w:strike/>
                <w:sz w:val="20"/>
                <w:szCs w:val="20"/>
              </w:rPr>
            </w:pPr>
            <w:r w:rsidRPr="00E24A15">
              <w:rPr>
                <w:rFonts w:ascii="Candara" w:hAnsi="Candara"/>
                <w:strike/>
                <w:sz w:val="20"/>
                <w:szCs w:val="20"/>
              </w:rPr>
              <w:t xml:space="preserve">Občinski svet Občine Šempeter-Vrtojba imenuje naslednje člane </w:t>
            </w:r>
            <w:r w:rsidRPr="00E24A15">
              <w:rPr>
                <w:rFonts w:ascii="Candara" w:hAnsi="Candara"/>
                <w:b/>
                <w:strike/>
                <w:sz w:val="20"/>
                <w:szCs w:val="20"/>
              </w:rPr>
              <w:t>Krajevnega odbora naselja Šempeter pri Gorici:</w:t>
            </w:r>
          </w:p>
          <w:p w14:paraId="1DCAF654" w14:textId="77777777" w:rsidR="00642C31" w:rsidRPr="00E24A15" w:rsidRDefault="00642C31" w:rsidP="00B319CE">
            <w:pPr>
              <w:rPr>
                <w:rFonts w:ascii="Candara" w:hAnsi="Candara"/>
                <w:strike/>
                <w:sz w:val="20"/>
                <w:szCs w:val="20"/>
              </w:rPr>
            </w:pPr>
            <w:r w:rsidRPr="00E24A15">
              <w:rPr>
                <w:rFonts w:ascii="Candara" w:hAnsi="Candara" w:cs="Tahoma"/>
                <w:strike/>
                <w:spacing w:val="2"/>
                <w:sz w:val="20"/>
                <w:szCs w:val="20"/>
              </w:rPr>
              <w:t xml:space="preserve">Anton Batič, </w:t>
            </w:r>
            <w:proofErr w:type="spellStart"/>
            <w:r w:rsidRPr="00E24A15">
              <w:rPr>
                <w:rFonts w:ascii="Candara" w:hAnsi="Candara" w:cs="Tahoma"/>
                <w:strike/>
                <w:spacing w:val="2"/>
                <w:sz w:val="20"/>
                <w:szCs w:val="20"/>
              </w:rPr>
              <w:t>Stjenkova</w:t>
            </w:r>
            <w:proofErr w:type="spellEnd"/>
            <w:r w:rsidRPr="00E24A15">
              <w:rPr>
                <w:rFonts w:ascii="Candara" w:hAnsi="Candara" w:cs="Tahoma"/>
                <w:strike/>
                <w:spacing w:val="2"/>
                <w:sz w:val="20"/>
                <w:szCs w:val="20"/>
              </w:rPr>
              <w:t xml:space="preserve"> 30, 5290 Šempeter pri Gorici</w:t>
            </w:r>
          </w:p>
          <w:p w14:paraId="0E58AF1D" w14:textId="77777777" w:rsidR="00642C31" w:rsidRPr="00E24A15" w:rsidRDefault="00642C31" w:rsidP="00B319CE">
            <w:pPr>
              <w:rPr>
                <w:rFonts w:ascii="Candara" w:hAnsi="Candara"/>
                <w:strike/>
                <w:sz w:val="20"/>
                <w:szCs w:val="20"/>
              </w:rPr>
            </w:pPr>
            <w:r w:rsidRPr="00E24A15">
              <w:rPr>
                <w:rFonts w:ascii="Candara" w:hAnsi="Candara" w:cs="Tahoma"/>
                <w:strike/>
                <w:spacing w:val="2"/>
                <w:sz w:val="20"/>
                <w:szCs w:val="20"/>
              </w:rPr>
              <w:t>Domen Hanžič, Franca Kramarja 5, 5290 Šempeter pri Gorici</w:t>
            </w:r>
          </w:p>
          <w:p w14:paraId="7B42AC28" w14:textId="77777777" w:rsidR="00642C31" w:rsidRPr="00E24A15" w:rsidRDefault="00642C31" w:rsidP="00B319CE">
            <w:pPr>
              <w:rPr>
                <w:rFonts w:ascii="Candara" w:hAnsi="Candara"/>
                <w:strike/>
                <w:sz w:val="20"/>
                <w:szCs w:val="20"/>
              </w:rPr>
            </w:pPr>
            <w:r w:rsidRPr="00E24A15">
              <w:rPr>
                <w:rFonts w:ascii="Candara" w:hAnsi="Candara" w:cs="Tahoma"/>
                <w:strike/>
                <w:spacing w:val="2"/>
                <w:sz w:val="20"/>
                <w:szCs w:val="20"/>
              </w:rPr>
              <w:t>Stojan Leban, Vrtojbenska cesta 47, 5290 Šempeter pri Gorici</w:t>
            </w:r>
          </w:p>
          <w:p w14:paraId="47D38111" w14:textId="77777777" w:rsidR="00642C31" w:rsidRPr="00E24A15" w:rsidRDefault="00642C31" w:rsidP="00B319CE">
            <w:pPr>
              <w:rPr>
                <w:rFonts w:ascii="Candara" w:hAnsi="Candara"/>
                <w:strike/>
                <w:sz w:val="20"/>
                <w:szCs w:val="20"/>
              </w:rPr>
            </w:pPr>
            <w:r w:rsidRPr="00E24A15">
              <w:rPr>
                <w:rFonts w:ascii="Candara" w:hAnsi="Candara" w:cs="Tahoma"/>
                <w:strike/>
                <w:spacing w:val="2"/>
                <w:sz w:val="20"/>
                <w:szCs w:val="20"/>
              </w:rPr>
              <w:t xml:space="preserve">Stanko </w:t>
            </w:r>
            <w:proofErr w:type="spellStart"/>
            <w:r w:rsidRPr="00E24A15">
              <w:rPr>
                <w:rFonts w:ascii="Candara" w:hAnsi="Candara" w:cs="Tahoma"/>
                <w:strike/>
                <w:spacing w:val="2"/>
                <w:sz w:val="20"/>
                <w:szCs w:val="20"/>
              </w:rPr>
              <w:t>Deranja</w:t>
            </w:r>
            <w:proofErr w:type="spellEnd"/>
            <w:r w:rsidRPr="00E24A15">
              <w:rPr>
                <w:rFonts w:ascii="Candara" w:hAnsi="Candara" w:cs="Tahoma"/>
                <w:strike/>
                <w:spacing w:val="2"/>
                <w:sz w:val="20"/>
                <w:szCs w:val="20"/>
              </w:rPr>
              <w:t>, Na Pristavi 1, 5290 Šempeter pri Gorici</w:t>
            </w:r>
          </w:p>
          <w:p w14:paraId="180B3515" w14:textId="77777777" w:rsidR="00642C31" w:rsidRPr="00E24A15" w:rsidRDefault="00642C31" w:rsidP="00B319CE">
            <w:pPr>
              <w:rPr>
                <w:rFonts w:ascii="Candara" w:hAnsi="Candara"/>
                <w:strike/>
                <w:sz w:val="20"/>
                <w:szCs w:val="20"/>
              </w:rPr>
            </w:pPr>
            <w:r w:rsidRPr="00E24A15">
              <w:rPr>
                <w:rFonts w:ascii="Candara" w:hAnsi="Candara" w:cs="Tahoma"/>
                <w:strike/>
                <w:spacing w:val="2"/>
                <w:sz w:val="20"/>
                <w:szCs w:val="20"/>
              </w:rPr>
              <w:t>Lavra Fon, Cvetlična ulica 26, 5290 Šempeter pri Gorici</w:t>
            </w:r>
          </w:p>
          <w:p w14:paraId="01001A2F" w14:textId="77777777" w:rsidR="00642C31" w:rsidRPr="00E24A15" w:rsidRDefault="00642C31" w:rsidP="00B319CE">
            <w:pPr>
              <w:rPr>
                <w:rFonts w:ascii="Candara" w:hAnsi="Candara"/>
                <w:strike/>
                <w:sz w:val="20"/>
                <w:szCs w:val="20"/>
              </w:rPr>
            </w:pPr>
            <w:r w:rsidRPr="00E24A15">
              <w:rPr>
                <w:rFonts w:ascii="Candara" w:hAnsi="Candara" w:cs="Tahoma"/>
                <w:strike/>
                <w:spacing w:val="2"/>
                <w:sz w:val="20"/>
                <w:szCs w:val="20"/>
              </w:rPr>
              <w:t>Marjan Velišček, Na Pristavi 32, 5290 Šempeter pri Gorici</w:t>
            </w:r>
          </w:p>
          <w:p w14:paraId="7BF92F59" w14:textId="77777777" w:rsidR="00642C31" w:rsidRPr="00E24A15" w:rsidRDefault="00642C31" w:rsidP="00B319CE">
            <w:pPr>
              <w:rPr>
                <w:rFonts w:ascii="Candara" w:hAnsi="Candara"/>
                <w:strike/>
                <w:sz w:val="20"/>
                <w:szCs w:val="20"/>
              </w:rPr>
            </w:pPr>
            <w:r w:rsidRPr="00E24A15">
              <w:rPr>
                <w:rFonts w:ascii="Candara" w:hAnsi="Candara" w:cs="Tahoma"/>
                <w:strike/>
                <w:spacing w:val="2"/>
                <w:sz w:val="20"/>
                <w:szCs w:val="20"/>
              </w:rPr>
              <w:t>Boris Furlan, Cesta goriške fronte 4, 5290 Šempeter pri Gorici</w:t>
            </w:r>
          </w:p>
          <w:p w14:paraId="219A64F8" w14:textId="77777777" w:rsidR="00642C31" w:rsidRPr="00E24A15" w:rsidRDefault="00642C31" w:rsidP="00B319CE">
            <w:pPr>
              <w:rPr>
                <w:rFonts w:ascii="Candara" w:hAnsi="Candara"/>
                <w:b/>
                <w:strike/>
                <w:sz w:val="20"/>
                <w:szCs w:val="20"/>
              </w:rPr>
            </w:pPr>
            <w:r w:rsidRPr="00E24A15">
              <w:rPr>
                <w:rFonts w:ascii="Candara" w:hAnsi="Candara"/>
                <w:strike/>
                <w:sz w:val="20"/>
                <w:szCs w:val="20"/>
              </w:rPr>
              <w:t xml:space="preserve">Občinski svet Občine Šempeter-Vrtojba imenuje naslednje člane </w:t>
            </w:r>
            <w:r w:rsidRPr="00E24A15">
              <w:rPr>
                <w:rFonts w:ascii="Candara" w:hAnsi="Candara"/>
                <w:b/>
                <w:strike/>
                <w:sz w:val="20"/>
                <w:szCs w:val="20"/>
              </w:rPr>
              <w:t>Krajevnega odbora naselja Vrtojba:</w:t>
            </w:r>
          </w:p>
          <w:p w14:paraId="3B2031DF" w14:textId="77777777" w:rsidR="00642C31" w:rsidRPr="00E24A15" w:rsidRDefault="00642C31" w:rsidP="00B319CE">
            <w:pPr>
              <w:rPr>
                <w:rFonts w:ascii="Candara" w:hAnsi="Candara" w:cs="Tahoma"/>
                <w:strike/>
                <w:spacing w:val="2"/>
                <w:sz w:val="20"/>
                <w:szCs w:val="20"/>
              </w:rPr>
            </w:pPr>
            <w:r w:rsidRPr="00E24A15">
              <w:rPr>
                <w:rFonts w:ascii="Candara" w:hAnsi="Candara" w:cs="Tahoma"/>
                <w:strike/>
                <w:spacing w:val="2"/>
                <w:sz w:val="20"/>
                <w:szCs w:val="20"/>
              </w:rPr>
              <w:t>Klavdij Medvešček, Laze 4, Vrtojba, 5290 Šempeter pri Gorici</w:t>
            </w:r>
          </w:p>
          <w:p w14:paraId="5D25FF31" w14:textId="77777777" w:rsidR="00642C31" w:rsidRPr="00E24A15" w:rsidRDefault="00642C31" w:rsidP="00B319CE">
            <w:pPr>
              <w:rPr>
                <w:rFonts w:ascii="Candara" w:hAnsi="Candara" w:cs="Tahoma"/>
                <w:strike/>
                <w:spacing w:val="2"/>
                <w:sz w:val="20"/>
                <w:szCs w:val="20"/>
              </w:rPr>
            </w:pPr>
            <w:r w:rsidRPr="00E24A15">
              <w:rPr>
                <w:rFonts w:ascii="Candara" w:hAnsi="Candara" w:cs="Tahoma"/>
                <w:strike/>
                <w:spacing w:val="2"/>
                <w:sz w:val="20"/>
                <w:szCs w:val="20"/>
              </w:rPr>
              <w:t xml:space="preserve">Danijel </w:t>
            </w:r>
            <w:proofErr w:type="spellStart"/>
            <w:r w:rsidRPr="00E24A15">
              <w:rPr>
                <w:rFonts w:ascii="Candara" w:hAnsi="Candara" w:cs="Tahoma"/>
                <w:strike/>
                <w:spacing w:val="2"/>
                <w:sz w:val="20"/>
                <w:szCs w:val="20"/>
              </w:rPr>
              <w:t>Derman</w:t>
            </w:r>
            <w:proofErr w:type="spellEnd"/>
            <w:r w:rsidRPr="00E24A15">
              <w:rPr>
                <w:rFonts w:ascii="Candara" w:hAnsi="Candara" w:cs="Tahoma"/>
                <w:strike/>
                <w:spacing w:val="2"/>
                <w:sz w:val="20"/>
                <w:szCs w:val="20"/>
              </w:rPr>
              <w:t xml:space="preserve">, </w:t>
            </w:r>
            <w:r w:rsidRPr="00E24A15">
              <w:rPr>
                <w:rStyle w:val="st1"/>
                <w:rFonts w:ascii="Candara" w:hAnsi="Candara" w:cs="Arial"/>
                <w:strike/>
                <w:sz w:val="20"/>
                <w:szCs w:val="20"/>
              </w:rPr>
              <w:t>Pod Lazami 36,Vrtojba,</w:t>
            </w:r>
            <w:r w:rsidRPr="00E24A15">
              <w:rPr>
                <w:rFonts w:ascii="Candara" w:hAnsi="Candara" w:cs="Tahoma"/>
                <w:strike/>
                <w:spacing w:val="2"/>
                <w:sz w:val="20"/>
                <w:szCs w:val="20"/>
              </w:rPr>
              <w:t xml:space="preserve"> 5290 Šempeter pri Gorici</w:t>
            </w:r>
          </w:p>
          <w:p w14:paraId="15BBEA12" w14:textId="77777777" w:rsidR="00642C31" w:rsidRPr="00E24A15" w:rsidRDefault="00642C31" w:rsidP="00B319CE">
            <w:pPr>
              <w:rPr>
                <w:rFonts w:ascii="Candara" w:hAnsi="Candara" w:cs="Tahoma"/>
                <w:strike/>
                <w:spacing w:val="2"/>
                <w:sz w:val="20"/>
                <w:szCs w:val="20"/>
              </w:rPr>
            </w:pPr>
            <w:r w:rsidRPr="00E24A15">
              <w:rPr>
                <w:rFonts w:ascii="Candara" w:hAnsi="Candara" w:cs="Tahoma"/>
                <w:strike/>
                <w:spacing w:val="2"/>
                <w:sz w:val="20"/>
                <w:szCs w:val="20"/>
              </w:rPr>
              <w:t>Franc Nanut, Krožna cesta 32, Vrtojba, 5290 Šempeter pri Gorici</w:t>
            </w:r>
          </w:p>
          <w:p w14:paraId="650F8443" w14:textId="77777777" w:rsidR="00642C31" w:rsidRPr="00E24A15" w:rsidRDefault="00642C31" w:rsidP="00B319CE">
            <w:pPr>
              <w:rPr>
                <w:rFonts w:ascii="Candara" w:hAnsi="Candara" w:cs="Tahoma"/>
                <w:strike/>
                <w:spacing w:val="2"/>
                <w:sz w:val="20"/>
                <w:szCs w:val="20"/>
              </w:rPr>
            </w:pPr>
            <w:r w:rsidRPr="00E24A15">
              <w:rPr>
                <w:rFonts w:ascii="Candara" w:hAnsi="Candara" w:cs="Tahoma"/>
                <w:strike/>
                <w:spacing w:val="2"/>
                <w:sz w:val="20"/>
                <w:szCs w:val="20"/>
              </w:rPr>
              <w:t xml:space="preserve">Ivo </w:t>
            </w:r>
            <w:proofErr w:type="spellStart"/>
            <w:r w:rsidRPr="00E24A15">
              <w:rPr>
                <w:rFonts w:ascii="Candara" w:hAnsi="Candara" w:cs="Tahoma"/>
                <w:strike/>
                <w:spacing w:val="2"/>
                <w:sz w:val="20"/>
                <w:szCs w:val="20"/>
              </w:rPr>
              <w:t>Podbersič</w:t>
            </w:r>
            <w:proofErr w:type="spellEnd"/>
            <w:r w:rsidRPr="00E24A15">
              <w:rPr>
                <w:rFonts w:ascii="Candara" w:hAnsi="Candara" w:cs="Tahoma"/>
                <w:strike/>
                <w:spacing w:val="2"/>
                <w:sz w:val="20"/>
                <w:szCs w:val="20"/>
              </w:rPr>
              <w:t>, Ulica 9. septembra 230, Vrtojba, 5290 Šempeter pri Gorici</w:t>
            </w:r>
          </w:p>
          <w:p w14:paraId="1F51E25F" w14:textId="77777777" w:rsidR="00642C31" w:rsidRPr="00E24A15" w:rsidRDefault="00642C31" w:rsidP="00B319CE">
            <w:pPr>
              <w:rPr>
                <w:rFonts w:ascii="Candara" w:hAnsi="Candara" w:cs="Tahoma"/>
                <w:strike/>
                <w:spacing w:val="2"/>
                <w:sz w:val="20"/>
                <w:szCs w:val="20"/>
              </w:rPr>
            </w:pPr>
            <w:r w:rsidRPr="00E24A15">
              <w:rPr>
                <w:rFonts w:ascii="Candara" w:hAnsi="Candara" w:cs="Tahoma"/>
                <w:strike/>
                <w:spacing w:val="2"/>
                <w:sz w:val="20"/>
                <w:szCs w:val="20"/>
              </w:rPr>
              <w:t xml:space="preserve">Monika Gorjan Zavadlav, </w:t>
            </w:r>
            <w:proofErr w:type="spellStart"/>
            <w:r w:rsidRPr="00E24A15">
              <w:rPr>
                <w:rFonts w:ascii="Candara" w:hAnsi="Candara" w:cs="Tahoma"/>
                <w:strike/>
                <w:spacing w:val="2"/>
                <w:sz w:val="20"/>
                <w:szCs w:val="20"/>
              </w:rPr>
              <w:t>Zapučke</w:t>
            </w:r>
            <w:proofErr w:type="spellEnd"/>
            <w:r w:rsidRPr="00E24A15">
              <w:rPr>
                <w:rFonts w:ascii="Candara" w:hAnsi="Candara" w:cs="Tahoma"/>
                <w:strike/>
                <w:spacing w:val="2"/>
                <w:sz w:val="20"/>
                <w:szCs w:val="20"/>
              </w:rPr>
              <w:t xml:space="preserve"> 7A, Vrtojba, 5290 Šempeter pri Gorici</w:t>
            </w:r>
          </w:p>
          <w:p w14:paraId="23661CCC" w14:textId="77777777" w:rsidR="00642C31" w:rsidRPr="00E24A15" w:rsidRDefault="00642C31" w:rsidP="00B319CE">
            <w:pPr>
              <w:rPr>
                <w:rFonts w:ascii="Candara" w:hAnsi="Candara" w:cs="Tahoma"/>
                <w:strike/>
                <w:spacing w:val="2"/>
                <w:sz w:val="20"/>
                <w:szCs w:val="20"/>
              </w:rPr>
            </w:pPr>
            <w:r w:rsidRPr="00E24A15">
              <w:rPr>
                <w:rFonts w:ascii="Candara" w:hAnsi="Candara" w:cs="Tahoma"/>
                <w:strike/>
                <w:spacing w:val="2"/>
                <w:sz w:val="20"/>
                <w:szCs w:val="20"/>
              </w:rPr>
              <w:t>Rok Filipič, Laze 5, Vrtojba, 5290 Šempeter pri Gorici</w:t>
            </w:r>
          </w:p>
          <w:p w14:paraId="1F6B8020" w14:textId="77777777" w:rsidR="00642C31" w:rsidRPr="00E24A15" w:rsidRDefault="00642C31" w:rsidP="00B319CE">
            <w:pPr>
              <w:rPr>
                <w:rFonts w:ascii="Candara" w:hAnsi="Candara" w:cs="Tahoma"/>
                <w:spacing w:val="2"/>
                <w:sz w:val="20"/>
                <w:szCs w:val="20"/>
              </w:rPr>
            </w:pPr>
            <w:r w:rsidRPr="00E24A15">
              <w:rPr>
                <w:rFonts w:ascii="Candara" w:hAnsi="Candara" w:cs="Tahoma"/>
                <w:strike/>
                <w:spacing w:val="2"/>
                <w:sz w:val="20"/>
                <w:szCs w:val="20"/>
              </w:rPr>
              <w:t>Jožef Fratnik, Ulica 9. septembra 14, Vrtojba, 5290 Šempeter pri Gorici</w:t>
            </w:r>
          </w:p>
        </w:tc>
      </w:tr>
      <w:tr w:rsidR="00642C31" w:rsidRPr="00B319CE" w14:paraId="70F7629C" w14:textId="77777777" w:rsidTr="00F27432">
        <w:tc>
          <w:tcPr>
            <w:tcW w:w="1383" w:type="dxa"/>
            <w:gridSpan w:val="2"/>
            <w:vMerge/>
            <w:shd w:val="clear" w:color="auto" w:fill="D6E3BC"/>
          </w:tcPr>
          <w:p w14:paraId="1252B870" w14:textId="77777777" w:rsidR="00642C31" w:rsidRPr="00B319CE" w:rsidRDefault="00642C31" w:rsidP="0043461D">
            <w:pPr>
              <w:outlineLvl w:val="1"/>
              <w:rPr>
                <w:rFonts w:ascii="Candara" w:hAnsi="Candara" w:cs="Arial"/>
                <w:b/>
                <w:color w:val="333333"/>
              </w:rPr>
            </w:pPr>
          </w:p>
        </w:tc>
        <w:tc>
          <w:tcPr>
            <w:tcW w:w="1664" w:type="dxa"/>
          </w:tcPr>
          <w:p w14:paraId="0A7A6AF2" w14:textId="77777777" w:rsidR="00642C31" w:rsidRPr="00E24A15" w:rsidRDefault="00642C31" w:rsidP="00B319CE">
            <w:pPr>
              <w:rPr>
                <w:rFonts w:ascii="Candara" w:hAnsi="Candara"/>
                <w:strike/>
                <w:sz w:val="20"/>
                <w:szCs w:val="20"/>
              </w:rPr>
            </w:pPr>
            <w:r w:rsidRPr="00E24A15">
              <w:rPr>
                <w:rFonts w:ascii="Candara" w:hAnsi="Candara"/>
                <w:strike/>
                <w:sz w:val="20"/>
                <w:szCs w:val="20"/>
              </w:rPr>
              <w:t>01101-11/2010-21</w:t>
            </w:r>
          </w:p>
        </w:tc>
        <w:tc>
          <w:tcPr>
            <w:tcW w:w="11755" w:type="dxa"/>
          </w:tcPr>
          <w:p w14:paraId="1565799E" w14:textId="77777777" w:rsidR="00642C31" w:rsidRPr="00E24A15" w:rsidRDefault="00642C31" w:rsidP="0043461D">
            <w:pPr>
              <w:outlineLvl w:val="1"/>
              <w:rPr>
                <w:rFonts w:ascii="Candara" w:hAnsi="Candara" w:cs="Arial"/>
                <w:strike/>
                <w:color w:val="333333"/>
                <w:sz w:val="20"/>
                <w:szCs w:val="20"/>
              </w:rPr>
            </w:pPr>
            <w:r w:rsidRPr="00E24A15">
              <w:rPr>
                <w:rFonts w:ascii="Candara" w:hAnsi="Candara"/>
                <w:b/>
                <w:strike/>
                <w:sz w:val="20"/>
                <w:szCs w:val="20"/>
              </w:rPr>
              <w:t>Imenovanje</w:t>
            </w:r>
            <w:r w:rsidRPr="00E24A15">
              <w:rPr>
                <w:rFonts w:ascii="Candara" w:hAnsi="Candara"/>
                <w:strike/>
                <w:sz w:val="20"/>
                <w:szCs w:val="20"/>
              </w:rPr>
              <w:t xml:space="preserve"> Zorke Rajko, stanujočo v Šempetru pri Gorici,  </w:t>
            </w:r>
            <w:proofErr w:type="spellStart"/>
            <w:r w:rsidRPr="00E24A15">
              <w:rPr>
                <w:rFonts w:ascii="Candara" w:hAnsi="Candara"/>
                <w:strike/>
                <w:sz w:val="20"/>
                <w:szCs w:val="20"/>
              </w:rPr>
              <w:t>Stjenkova</w:t>
            </w:r>
            <w:proofErr w:type="spellEnd"/>
            <w:r w:rsidRPr="00E24A15">
              <w:rPr>
                <w:rFonts w:ascii="Candara" w:hAnsi="Candara"/>
                <w:strike/>
                <w:sz w:val="20"/>
                <w:szCs w:val="20"/>
              </w:rPr>
              <w:t xml:space="preserve"> ul. 32, za predstavnico Občine Šempeter-Vrtojba v Svet knjižnice javnega zavoda </w:t>
            </w:r>
            <w:r w:rsidRPr="00E24A15">
              <w:rPr>
                <w:rFonts w:ascii="Candara" w:hAnsi="Candara" w:cs="Arial"/>
                <w:b/>
                <w:strike/>
                <w:color w:val="000000"/>
                <w:sz w:val="20"/>
                <w:szCs w:val="20"/>
              </w:rPr>
              <w:t xml:space="preserve">Goriška knjižnica </w:t>
            </w:r>
            <w:r w:rsidRPr="00E24A15">
              <w:rPr>
                <w:rStyle w:val="highlight1"/>
                <w:rFonts w:ascii="Candara" w:hAnsi="Candara" w:cs="Arial"/>
                <w:b/>
                <w:strike/>
                <w:color w:val="000000"/>
                <w:sz w:val="20"/>
                <w:szCs w:val="20"/>
              </w:rPr>
              <w:t>Franceta</w:t>
            </w:r>
            <w:r w:rsidRPr="00E24A15">
              <w:rPr>
                <w:rFonts w:ascii="Candara" w:hAnsi="Candara" w:cs="Arial"/>
                <w:b/>
                <w:strike/>
                <w:color w:val="000000"/>
                <w:sz w:val="20"/>
                <w:szCs w:val="20"/>
              </w:rPr>
              <w:t xml:space="preserve"> </w:t>
            </w:r>
            <w:r w:rsidRPr="00E24A15">
              <w:rPr>
                <w:rStyle w:val="highlight1"/>
                <w:rFonts w:ascii="Candara" w:hAnsi="Candara" w:cs="Arial"/>
                <w:b/>
                <w:strike/>
                <w:color w:val="000000"/>
                <w:sz w:val="20"/>
                <w:szCs w:val="20"/>
              </w:rPr>
              <w:t>Bevka</w:t>
            </w:r>
            <w:r w:rsidRPr="00E24A15">
              <w:rPr>
                <w:rStyle w:val="highlight1"/>
                <w:rFonts w:ascii="Candara" w:hAnsi="Candara" w:cs="Arial"/>
                <w:strike/>
                <w:color w:val="000000"/>
                <w:sz w:val="20"/>
                <w:szCs w:val="20"/>
              </w:rPr>
              <w:t>.</w:t>
            </w:r>
          </w:p>
        </w:tc>
      </w:tr>
      <w:tr w:rsidR="00642C31" w:rsidRPr="00B319CE" w14:paraId="188F593F" w14:textId="77777777" w:rsidTr="00F27432">
        <w:tc>
          <w:tcPr>
            <w:tcW w:w="1383" w:type="dxa"/>
            <w:gridSpan w:val="2"/>
            <w:vMerge w:val="restart"/>
            <w:shd w:val="clear" w:color="auto" w:fill="E5DFEC"/>
          </w:tcPr>
          <w:p w14:paraId="5D8EEE0F" w14:textId="77777777" w:rsidR="00642C31" w:rsidRPr="00B319CE" w:rsidRDefault="00642C31" w:rsidP="0043461D">
            <w:pPr>
              <w:outlineLvl w:val="1"/>
              <w:rPr>
                <w:rFonts w:ascii="Candara" w:hAnsi="Candara"/>
                <w:b/>
              </w:rPr>
            </w:pPr>
            <w:r w:rsidRPr="00B319CE">
              <w:rPr>
                <w:rFonts w:ascii="Candara" w:hAnsi="Candara"/>
                <w:b/>
                <w:sz w:val="22"/>
                <w:szCs w:val="22"/>
              </w:rPr>
              <w:t xml:space="preserve">2. seja OS, </w:t>
            </w:r>
          </w:p>
          <w:p w14:paraId="4F4FAB29" w14:textId="77777777" w:rsidR="00642C31" w:rsidRPr="00B319CE" w:rsidRDefault="00642C31" w:rsidP="0043461D">
            <w:pPr>
              <w:outlineLvl w:val="1"/>
              <w:rPr>
                <w:rFonts w:ascii="Candara" w:hAnsi="Candara" w:cs="Arial"/>
                <w:b/>
                <w:color w:val="333333"/>
              </w:rPr>
            </w:pPr>
            <w:r w:rsidRPr="00B319CE">
              <w:rPr>
                <w:rFonts w:ascii="Candara" w:hAnsi="Candara"/>
                <w:b/>
                <w:sz w:val="22"/>
                <w:szCs w:val="22"/>
              </w:rPr>
              <w:t>2. 12. 2010</w:t>
            </w:r>
          </w:p>
        </w:tc>
        <w:tc>
          <w:tcPr>
            <w:tcW w:w="1664" w:type="dxa"/>
          </w:tcPr>
          <w:p w14:paraId="3E662B72" w14:textId="77777777" w:rsidR="00642C31" w:rsidRPr="00E24A15" w:rsidRDefault="00642C31" w:rsidP="00B319CE">
            <w:pPr>
              <w:outlineLvl w:val="1"/>
              <w:rPr>
                <w:rFonts w:ascii="Candara" w:hAnsi="Candara" w:cs="Arial"/>
                <w:strike/>
                <w:color w:val="333333"/>
                <w:sz w:val="20"/>
                <w:szCs w:val="20"/>
              </w:rPr>
            </w:pPr>
            <w:r w:rsidRPr="00E24A15">
              <w:rPr>
                <w:rFonts w:ascii="Candara" w:hAnsi="Candara"/>
                <w:strike/>
                <w:sz w:val="20"/>
                <w:szCs w:val="20"/>
              </w:rPr>
              <w:t>01101-11/2010-18</w:t>
            </w:r>
          </w:p>
        </w:tc>
        <w:tc>
          <w:tcPr>
            <w:tcW w:w="11755" w:type="dxa"/>
          </w:tcPr>
          <w:p w14:paraId="709D8F4D" w14:textId="77777777" w:rsidR="00642C31" w:rsidRPr="00E24A15" w:rsidRDefault="00642C31" w:rsidP="0043461D">
            <w:pPr>
              <w:rPr>
                <w:rFonts w:ascii="Candara" w:hAnsi="Candara"/>
                <w:strike/>
                <w:sz w:val="20"/>
                <w:szCs w:val="20"/>
              </w:rPr>
            </w:pPr>
            <w:r w:rsidRPr="00E24A15">
              <w:rPr>
                <w:rFonts w:ascii="Candara" w:hAnsi="Candara"/>
                <w:strike/>
                <w:sz w:val="20"/>
                <w:szCs w:val="20"/>
              </w:rPr>
              <w:t xml:space="preserve">Občinski svet Občine Šempeter-Vrtojba imenuje naslednje člane </w:t>
            </w:r>
            <w:r w:rsidRPr="00E24A15">
              <w:rPr>
                <w:rFonts w:ascii="Candara" w:hAnsi="Candara"/>
                <w:b/>
                <w:strike/>
                <w:sz w:val="20"/>
                <w:szCs w:val="20"/>
              </w:rPr>
              <w:t>Nadzornega odbora</w:t>
            </w:r>
            <w:r w:rsidRPr="00E24A15">
              <w:rPr>
                <w:rFonts w:ascii="Candara" w:hAnsi="Candara"/>
                <w:strike/>
                <w:sz w:val="20"/>
                <w:szCs w:val="20"/>
              </w:rPr>
              <w:t xml:space="preserve"> Občine Šempeter-Vrtojba:</w:t>
            </w:r>
          </w:p>
          <w:p w14:paraId="678F6379" w14:textId="77777777" w:rsidR="00642C31" w:rsidRPr="00E24A15" w:rsidRDefault="00642C31" w:rsidP="0043461D">
            <w:pPr>
              <w:rPr>
                <w:rFonts w:ascii="Candara" w:hAnsi="Candara"/>
                <w:strike/>
                <w:sz w:val="20"/>
                <w:szCs w:val="20"/>
              </w:rPr>
            </w:pPr>
            <w:r w:rsidRPr="00E24A15">
              <w:rPr>
                <w:rFonts w:ascii="Candara" w:hAnsi="Candara"/>
                <w:strike/>
                <w:sz w:val="20"/>
                <w:szCs w:val="20"/>
              </w:rPr>
              <w:t>NADZORNI ODBOR OBČINE ŠEMPETER-VRTOJBA:</w:t>
            </w:r>
          </w:p>
          <w:p w14:paraId="02E80562" w14:textId="77777777" w:rsidR="00642C31" w:rsidRPr="00E24A15" w:rsidRDefault="00642C31" w:rsidP="0043461D">
            <w:pPr>
              <w:rPr>
                <w:rFonts w:ascii="Candara" w:hAnsi="Candara"/>
                <w:strike/>
                <w:sz w:val="20"/>
                <w:szCs w:val="20"/>
              </w:rPr>
            </w:pPr>
            <w:proofErr w:type="spellStart"/>
            <w:r w:rsidRPr="00E24A15">
              <w:rPr>
                <w:rFonts w:ascii="Candara" w:hAnsi="Candara" w:cs="Tahoma"/>
                <w:strike/>
                <w:spacing w:val="2"/>
                <w:sz w:val="20"/>
                <w:szCs w:val="20"/>
              </w:rPr>
              <w:t>Valdij</w:t>
            </w:r>
            <w:proofErr w:type="spellEnd"/>
            <w:r w:rsidRPr="00E24A15">
              <w:rPr>
                <w:rFonts w:ascii="Candara" w:hAnsi="Candara" w:cs="Tahoma"/>
                <w:strike/>
                <w:spacing w:val="2"/>
                <w:sz w:val="20"/>
                <w:szCs w:val="20"/>
              </w:rPr>
              <w:t xml:space="preserve"> Peric, Markova pot 5, 5290 Šempeter pri Gorici</w:t>
            </w:r>
          </w:p>
          <w:p w14:paraId="1A232DB6" w14:textId="77777777" w:rsidR="00642C31" w:rsidRPr="00E24A15" w:rsidRDefault="00642C31" w:rsidP="0043461D">
            <w:pPr>
              <w:rPr>
                <w:rFonts w:ascii="Candara" w:hAnsi="Candara" w:cs="Tahoma"/>
                <w:strike/>
                <w:spacing w:val="2"/>
                <w:sz w:val="20"/>
                <w:szCs w:val="20"/>
              </w:rPr>
            </w:pPr>
            <w:r w:rsidRPr="00E24A15">
              <w:rPr>
                <w:rFonts w:ascii="Candara" w:hAnsi="Candara" w:cs="Tahoma"/>
                <w:strike/>
                <w:spacing w:val="2"/>
                <w:sz w:val="20"/>
                <w:szCs w:val="20"/>
              </w:rPr>
              <w:t>Egon Fornazarič, Griči 8/b, Vrtojba, 5290 Šempeter pri Gorici</w:t>
            </w:r>
          </w:p>
          <w:p w14:paraId="529D5FEF" w14:textId="77777777" w:rsidR="00642C31" w:rsidRPr="00E24A15" w:rsidRDefault="00642C31" w:rsidP="0043461D">
            <w:pPr>
              <w:rPr>
                <w:rFonts w:ascii="Candara" w:hAnsi="Candara"/>
                <w:strike/>
                <w:sz w:val="20"/>
                <w:szCs w:val="20"/>
              </w:rPr>
            </w:pPr>
            <w:r w:rsidRPr="00E24A15">
              <w:rPr>
                <w:rFonts w:ascii="Candara" w:hAnsi="Candara" w:cs="Tahoma"/>
                <w:strike/>
                <w:spacing w:val="2"/>
                <w:sz w:val="20"/>
                <w:szCs w:val="20"/>
              </w:rPr>
              <w:t xml:space="preserve">Irena Uršič, </w:t>
            </w:r>
            <w:proofErr w:type="spellStart"/>
            <w:r w:rsidRPr="00E24A15">
              <w:rPr>
                <w:rFonts w:ascii="Candara" w:hAnsi="Candara" w:cs="Tahoma"/>
                <w:strike/>
                <w:spacing w:val="2"/>
                <w:sz w:val="20"/>
                <w:szCs w:val="20"/>
              </w:rPr>
              <w:t>Podmark</w:t>
            </w:r>
            <w:proofErr w:type="spellEnd"/>
            <w:r w:rsidRPr="00E24A15">
              <w:rPr>
                <w:rFonts w:ascii="Candara" w:hAnsi="Candara" w:cs="Tahoma"/>
                <w:strike/>
                <w:spacing w:val="2"/>
                <w:sz w:val="20"/>
                <w:szCs w:val="20"/>
              </w:rPr>
              <w:t xml:space="preserve"> 2, 5290 Šempeter pri Gorici</w:t>
            </w:r>
          </w:p>
          <w:p w14:paraId="7A7622DF" w14:textId="77777777" w:rsidR="00642C31" w:rsidRPr="00E24A15" w:rsidRDefault="00642C31" w:rsidP="0043461D">
            <w:pPr>
              <w:rPr>
                <w:rFonts w:ascii="Candara" w:hAnsi="Candara"/>
                <w:strike/>
                <w:sz w:val="20"/>
                <w:szCs w:val="20"/>
              </w:rPr>
            </w:pPr>
            <w:r w:rsidRPr="00E24A15">
              <w:rPr>
                <w:rFonts w:ascii="Candara" w:hAnsi="Candara" w:cs="Tahoma"/>
                <w:strike/>
                <w:spacing w:val="2"/>
                <w:sz w:val="20"/>
                <w:szCs w:val="20"/>
              </w:rPr>
              <w:t>Jože Rupar, Opekarniška cesta 12, Vrtojba, 5290 Šempeter pri Gorici</w:t>
            </w:r>
          </w:p>
          <w:p w14:paraId="2124B70E" w14:textId="77777777" w:rsidR="00642C31" w:rsidRPr="00E24A15" w:rsidRDefault="00642C31" w:rsidP="0043461D">
            <w:pPr>
              <w:rPr>
                <w:rFonts w:ascii="Candara" w:hAnsi="Candara" w:cs="Arial"/>
                <w:strike/>
                <w:color w:val="333333"/>
                <w:sz w:val="20"/>
                <w:szCs w:val="20"/>
              </w:rPr>
            </w:pPr>
            <w:r w:rsidRPr="00E24A15">
              <w:rPr>
                <w:rFonts w:ascii="Candara" w:hAnsi="Candara" w:cs="Tahoma"/>
                <w:strike/>
                <w:spacing w:val="2"/>
                <w:sz w:val="20"/>
                <w:szCs w:val="20"/>
              </w:rPr>
              <w:t>Boris Volk, Ulica Nikole Tesle 29, 5290 Šempeter pri Gorici</w:t>
            </w:r>
          </w:p>
        </w:tc>
      </w:tr>
      <w:tr w:rsidR="00642C31" w:rsidRPr="00B319CE" w14:paraId="2839EF1B" w14:textId="77777777" w:rsidTr="00F27432">
        <w:tc>
          <w:tcPr>
            <w:tcW w:w="1383" w:type="dxa"/>
            <w:gridSpan w:val="2"/>
            <w:vMerge/>
            <w:shd w:val="clear" w:color="auto" w:fill="E5DFEC"/>
          </w:tcPr>
          <w:p w14:paraId="4E5F9276" w14:textId="77777777" w:rsidR="00642C31" w:rsidRPr="00B319CE" w:rsidRDefault="00642C31" w:rsidP="0043461D">
            <w:pPr>
              <w:outlineLvl w:val="1"/>
              <w:rPr>
                <w:rFonts w:ascii="Candara" w:hAnsi="Candara"/>
                <w:b/>
              </w:rPr>
            </w:pPr>
          </w:p>
        </w:tc>
        <w:tc>
          <w:tcPr>
            <w:tcW w:w="1664" w:type="dxa"/>
          </w:tcPr>
          <w:p w14:paraId="4382AB22" w14:textId="77777777" w:rsidR="00642C31" w:rsidRPr="00E24A15" w:rsidRDefault="00642C31" w:rsidP="00B319CE">
            <w:pPr>
              <w:outlineLvl w:val="1"/>
              <w:rPr>
                <w:rFonts w:ascii="Candara" w:hAnsi="Candara" w:cs="Arial"/>
                <w:strike/>
                <w:color w:val="333333"/>
                <w:sz w:val="20"/>
                <w:szCs w:val="20"/>
              </w:rPr>
            </w:pPr>
            <w:r w:rsidRPr="00E24A15">
              <w:rPr>
                <w:rFonts w:ascii="Candara" w:hAnsi="Candara"/>
                <w:strike/>
                <w:sz w:val="20"/>
                <w:szCs w:val="20"/>
              </w:rPr>
              <w:t>01101-11/2010-19</w:t>
            </w:r>
          </w:p>
        </w:tc>
        <w:tc>
          <w:tcPr>
            <w:tcW w:w="11755" w:type="dxa"/>
          </w:tcPr>
          <w:p w14:paraId="06EC1145" w14:textId="77777777" w:rsidR="00642C31" w:rsidRPr="00E24A15" w:rsidRDefault="00642C31" w:rsidP="0043461D">
            <w:pPr>
              <w:rPr>
                <w:rFonts w:ascii="Candara" w:hAnsi="Candara"/>
                <w:strike/>
                <w:sz w:val="20"/>
                <w:szCs w:val="20"/>
              </w:rPr>
            </w:pPr>
            <w:r w:rsidRPr="00E24A15">
              <w:rPr>
                <w:rFonts w:ascii="Candara" w:hAnsi="Candara"/>
                <w:strike/>
                <w:sz w:val="20"/>
                <w:szCs w:val="20"/>
              </w:rPr>
              <w:t xml:space="preserve">Imenovanje komisij in odborov – </w:t>
            </w:r>
            <w:r w:rsidRPr="00E24A15">
              <w:rPr>
                <w:rFonts w:ascii="Candara" w:hAnsi="Candara"/>
                <w:b/>
                <w:strike/>
                <w:sz w:val="20"/>
                <w:szCs w:val="20"/>
              </w:rPr>
              <w:t>stalnih delovnih teles občinskega sveta</w:t>
            </w:r>
            <w:r w:rsidRPr="00E24A15">
              <w:rPr>
                <w:rFonts w:ascii="Candara" w:hAnsi="Candara"/>
                <w:strike/>
                <w:sz w:val="20"/>
                <w:szCs w:val="20"/>
              </w:rPr>
              <w:t>:</w:t>
            </w:r>
          </w:p>
          <w:p w14:paraId="295F3658" w14:textId="77777777" w:rsidR="00642C31" w:rsidRPr="00E24A15" w:rsidRDefault="00642C31" w:rsidP="0043461D">
            <w:pPr>
              <w:rPr>
                <w:rFonts w:ascii="Candara" w:hAnsi="Candara"/>
                <w:strike/>
                <w:sz w:val="20"/>
                <w:szCs w:val="20"/>
              </w:rPr>
            </w:pPr>
            <w:r w:rsidRPr="00E24A15">
              <w:rPr>
                <w:rFonts w:ascii="Candara" w:hAnsi="Candara"/>
                <w:strike/>
                <w:sz w:val="20"/>
                <w:szCs w:val="20"/>
              </w:rPr>
              <w:t>ODBOR ZA GOSPODARSKI RAZVOJ</w:t>
            </w:r>
          </w:p>
          <w:p w14:paraId="44B4A33D" w14:textId="77777777" w:rsidR="00642C31" w:rsidRPr="00E24A15" w:rsidRDefault="00642C31" w:rsidP="0043461D">
            <w:pPr>
              <w:numPr>
                <w:ilvl w:val="0"/>
                <w:numId w:val="2"/>
              </w:numPr>
              <w:overflowPunct w:val="0"/>
              <w:autoSpaceDE w:val="0"/>
              <w:autoSpaceDN w:val="0"/>
              <w:adjustRightInd w:val="0"/>
              <w:textAlignment w:val="baseline"/>
              <w:rPr>
                <w:rFonts w:ascii="Candara" w:hAnsi="Candara"/>
                <w:strike/>
                <w:sz w:val="20"/>
                <w:szCs w:val="20"/>
              </w:rPr>
            </w:pPr>
            <w:r w:rsidRPr="00E24A15">
              <w:rPr>
                <w:rFonts w:ascii="Candara" w:hAnsi="Candara" w:cs="Tahoma"/>
                <w:strike/>
                <w:spacing w:val="2"/>
                <w:sz w:val="20"/>
                <w:szCs w:val="20"/>
              </w:rPr>
              <w:t>Ada Filipič, Ivana Suliča 16A, 5290 Šempeter pri Gorici - predsednica</w:t>
            </w:r>
          </w:p>
          <w:p w14:paraId="60E729C2" w14:textId="77777777" w:rsidR="00642C31" w:rsidRPr="00E24A15" w:rsidRDefault="00642C31" w:rsidP="0043461D">
            <w:pPr>
              <w:numPr>
                <w:ilvl w:val="0"/>
                <w:numId w:val="2"/>
              </w:numPr>
              <w:overflowPunct w:val="0"/>
              <w:autoSpaceDE w:val="0"/>
              <w:autoSpaceDN w:val="0"/>
              <w:adjustRightInd w:val="0"/>
              <w:textAlignment w:val="baseline"/>
              <w:rPr>
                <w:rFonts w:ascii="Candara" w:hAnsi="Candara"/>
                <w:strike/>
                <w:sz w:val="20"/>
                <w:szCs w:val="20"/>
              </w:rPr>
            </w:pPr>
            <w:r w:rsidRPr="00E24A15">
              <w:rPr>
                <w:rFonts w:ascii="Candara" w:hAnsi="Candara" w:cs="Tahoma"/>
                <w:strike/>
                <w:spacing w:val="2"/>
                <w:sz w:val="20"/>
                <w:szCs w:val="20"/>
              </w:rPr>
              <w:t>Aljoša Makovec, Na Pristavi 53, 5290 Šempeter pri Gorici</w:t>
            </w:r>
          </w:p>
          <w:p w14:paraId="1F39E613" w14:textId="77777777" w:rsidR="00642C31" w:rsidRPr="00E24A15" w:rsidRDefault="00642C31" w:rsidP="0043461D">
            <w:pPr>
              <w:numPr>
                <w:ilvl w:val="0"/>
                <w:numId w:val="2"/>
              </w:numPr>
              <w:overflowPunct w:val="0"/>
              <w:autoSpaceDE w:val="0"/>
              <w:autoSpaceDN w:val="0"/>
              <w:adjustRightInd w:val="0"/>
              <w:textAlignment w:val="baseline"/>
              <w:rPr>
                <w:rFonts w:ascii="Candara" w:hAnsi="Candara"/>
                <w:strike/>
                <w:sz w:val="20"/>
                <w:szCs w:val="20"/>
              </w:rPr>
            </w:pPr>
            <w:r w:rsidRPr="00E24A15">
              <w:rPr>
                <w:rFonts w:ascii="Candara" w:hAnsi="Candara" w:cs="Tahoma"/>
                <w:strike/>
                <w:spacing w:val="2"/>
                <w:sz w:val="20"/>
                <w:szCs w:val="20"/>
              </w:rPr>
              <w:t>Marija Osvald, Goriška 17, 5290 Šempeter pri Gorici</w:t>
            </w:r>
          </w:p>
          <w:p w14:paraId="0B3C1E47" w14:textId="77777777" w:rsidR="00642C31" w:rsidRPr="00E24A15" w:rsidRDefault="00642C31" w:rsidP="0043461D">
            <w:pPr>
              <w:numPr>
                <w:ilvl w:val="0"/>
                <w:numId w:val="2"/>
              </w:numPr>
              <w:overflowPunct w:val="0"/>
              <w:autoSpaceDE w:val="0"/>
              <w:autoSpaceDN w:val="0"/>
              <w:adjustRightInd w:val="0"/>
              <w:textAlignment w:val="baseline"/>
              <w:rPr>
                <w:rFonts w:ascii="Candara" w:hAnsi="Candara"/>
                <w:strike/>
                <w:sz w:val="20"/>
                <w:szCs w:val="20"/>
              </w:rPr>
            </w:pPr>
            <w:r w:rsidRPr="00E24A15">
              <w:rPr>
                <w:rFonts w:ascii="Candara" w:hAnsi="Candara" w:cs="Tahoma"/>
                <w:strike/>
                <w:spacing w:val="2"/>
                <w:sz w:val="20"/>
                <w:szCs w:val="20"/>
              </w:rPr>
              <w:t>Klavdij Lasič, Žnidarčičeva 11, 5290 Šempeter pri Gorici</w:t>
            </w:r>
          </w:p>
          <w:p w14:paraId="1C624630" w14:textId="77777777" w:rsidR="00642C31" w:rsidRPr="00E24A15" w:rsidRDefault="00642C31" w:rsidP="0043461D">
            <w:pPr>
              <w:numPr>
                <w:ilvl w:val="0"/>
                <w:numId w:val="2"/>
              </w:numPr>
              <w:overflowPunct w:val="0"/>
              <w:autoSpaceDE w:val="0"/>
              <w:autoSpaceDN w:val="0"/>
              <w:adjustRightInd w:val="0"/>
              <w:textAlignment w:val="baseline"/>
              <w:rPr>
                <w:rFonts w:ascii="Candara" w:hAnsi="Candara"/>
                <w:strike/>
                <w:sz w:val="20"/>
                <w:szCs w:val="20"/>
              </w:rPr>
            </w:pPr>
            <w:r w:rsidRPr="00E24A15">
              <w:rPr>
                <w:rFonts w:ascii="Candara" w:hAnsi="Candara" w:cs="Tahoma"/>
                <w:strike/>
                <w:spacing w:val="2"/>
                <w:sz w:val="20"/>
                <w:szCs w:val="20"/>
              </w:rPr>
              <w:t xml:space="preserve">Matej Erzar, </w:t>
            </w:r>
            <w:proofErr w:type="spellStart"/>
            <w:r w:rsidRPr="00E24A15">
              <w:rPr>
                <w:rFonts w:ascii="Candara" w:hAnsi="Candara" w:cs="Tahoma"/>
                <w:strike/>
                <w:spacing w:val="2"/>
                <w:sz w:val="20"/>
                <w:szCs w:val="20"/>
              </w:rPr>
              <w:t>Podmark</w:t>
            </w:r>
            <w:proofErr w:type="spellEnd"/>
            <w:r w:rsidRPr="00E24A15">
              <w:rPr>
                <w:rFonts w:ascii="Candara" w:hAnsi="Candara" w:cs="Tahoma"/>
                <w:strike/>
                <w:spacing w:val="2"/>
                <w:sz w:val="20"/>
                <w:szCs w:val="20"/>
              </w:rPr>
              <w:t xml:space="preserve"> 22, 5290 Šempeter pri Gorici</w:t>
            </w:r>
          </w:p>
          <w:p w14:paraId="012B625A" w14:textId="77777777" w:rsidR="00642C31" w:rsidRPr="00E24A15" w:rsidRDefault="00642C31" w:rsidP="0043461D">
            <w:pPr>
              <w:numPr>
                <w:ilvl w:val="0"/>
                <w:numId w:val="2"/>
              </w:numPr>
              <w:overflowPunct w:val="0"/>
              <w:autoSpaceDE w:val="0"/>
              <w:autoSpaceDN w:val="0"/>
              <w:adjustRightInd w:val="0"/>
              <w:textAlignment w:val="baseline"/>
              <w:rPr>
                <w:rFonts w:ascii="Candara" w:hAnsi="Candara"/>
                <w:strike/>
                <w:sz w:val="20"/>
                <w:szCs w:val="20"/>
              </w:rPr>
            </w:pPr>
            <w:r w:rsidRPr="00E24A15">
              <w:rPr>
                <w:rFonts w:ascii="Candara" w:hAnsi="Candara" w:cs="Tahoma"/>
                <w:strike/>
                <w:spacing w:val="2"/>
                <w:sz w:val="20"/>
                <w:szCs w:val="20"/>
              </w:rPr>
              <w:t xml:space="preserve">Matej </w:t>
            </w:r>
            <w:proofErr w:type="spellStart"/>
            <w:r w:rsidRPr="00E24A15">
              <w:rPr>
                <w:rFonts w:ascii="Candara" w:hAnsi="Candara" w:cs="Tahoma"/>
                <w:strike/>
                <w:spacing w:val="2"/>
                <w:sz w:val="20"/>
                <w:szCs w:val="20"/>
              </w:rPr>
              <w:t>Koglot</w:t>
            </w:r>
            <w:proofErr w:type="spellEnd"/>
            <w:r w:rsidRPr="00E24A15">
              <w:rPr>
                <w:rFonts w:ascii="Candara" w:hAnsi="Candara" w:cs="Tahoma"/>
                <w:strike/>
                <w:spacing w:val="2"/>
                <w:sz w:val="20"/>
                <w:szCs w:val="20"/>
              </w:rPr>
              <w:t>, Ulica 9. septembra 147A, Vrtojba, 5290 Šempeter pri Gorici</w:t>
            </w:r>
          </w:p>
          <w:p w14:paraId="7868D209" w14:textId="77777777" w:rsidR="00642C31" w:rsidRPr="00E24A15" w:rsidRDefault="00642C31" w:rsidP="0043461D">
            <w:pPr>
              <w:numPr>
                <w:ilvl w:val="0"/>
                <w:numId w:val="2"/>
              </w:numPr>
              <w:overflowPunct w:val="0"/>
              <w:autoSpaceDE w:val="0"/>
              <w:autoSpaceDN w:val="0"/>
              <w:adjustRightInd w:val="0"/>
              <w:textAlignment w:val="baseline"/>
              <w:rPr>
                <w:rFonts w:ascii="Candara" w:hAnsi="Candara"/>
                <w:strike/>
                <w:sz w:val="20"/>
                <w:szCs w:val="20"/>
              </w:rPr>
            </w:pPr>
            <w:r w:rsidRPr="00E24A15">
              <w:rPr>
                <w:rFonts w:ascii="Candara" w:hAnsi="Candara" w:cs="Tahoma"/>
                <w:strike/>
                <w:spacing w:val="2"/>
                <w:sz w:val="20"/>
                <w:szCs w:val="20"/>
              </w:rPr>
              <w:t xml:space="preserve">Samo Šuligoj, </w:t>
            </w:r>
            <w:proofErr w:type="spellStart"/>
            <w:r w:rsidRPr="00E24A15">
              <w:rPr>
                <w:rFonts w:ascii="Candara" w:hAnsi="Candara" w:cs="Tahoma"/>
                <w:strike/>
                <w:spacing w:val="2"/>
                <w:sz w:val="20"/>
                <w:szCs w:val="20"/>
              </w:rPr>
              <w:t>Zapučke</w:t>
            </w:r>
            <w:proofErr w:type="spellEnd"/>
            <w:r w:rsidRPr="00E24A15">
              <w:rPr>
                <w:rFonts w:ascii="Candara" w:hAnsi="Candara" w:cs="Tahoma"/>
                <w:strike/>
                <w:spacing w:val="2"/>
                <w:sz w:val="20"/>
                <w:szCs w:val="20"/>
              </w:rPr>
              <w:t xml:space="preserve"> 16D, Vrtojba, 5290 Šempeter pri Gorici</w:t>
            </w:r>
          </w:p>
          <w:p w14:paraId="684E9E13" w14:textId="77777777" w:rsidR="00642C31" w:rsidRPr="00E24A15" w:rsidRDefault="00642C31" w:rsidP="0043461D">
            <w:pPr>
              <w:rPr>
                <w:rFonts w:ascii="Candara" w:hAnsi="Candara"/>
                <w:strike/>
                <w:sz w:val="20"/>
                <w:szCs w:val="20"/>
              </w:rPr>
            </w:pPr>
            <w:r w:rsidRPr="00E24A15">
              <w:rPr>
                <w:rFonts w:ascii="Candara" w:hAnsi="Candara"/>
                <w:strike/>
                <w:sz w:val="20"/>
                <w:szCs w:val="20"/>
              </w:rPr>
              <w:t>ODBOR ZA OKOLJE IN PROSTOR</w:t>
            </w:r>
          </w:p>
          <w:p w14:paraId="2B133F8E" w14:textId="77777777" w:rsidR="00642C31" w:rsidRPr="00E24A15" w:rsidRDefault="00642C31" w:rsidP="0043461D">
            <w:pPr>
              <w:numPr>
                <w:ilvl w:val="0"/>
                <w:numId w:val="6"/>
              </w:numPr>
              <w:overflowPunct w:val="0"/>
              <w:autoSpaceDE w:val="0"/>
              <w:autoSpaceDN w:val="0"/>
              <w:adjustRightInd w:val="0"/>
              <w:textAlignment w:val="baseline"/>
              <w:rPr>
                <w:rFonts w:ascii="Candara" w:hAnsi="Candara"/>
                <w:strike/>
                <w:sz w:val="20"/>
                <w:szCs w:val="20"/>
              </w:rPr>
            </w:pPr>
            <w:r w:rsidRPr="00E24A15">
              <w:rPr>
                <w:rFonts w:ascii="Candara" w:hAnsi="Candara" w:cs="Tahoma"/>
                <w:strike/>
                <w:spacing w:val="2"/>
                <w:sz w:val="20"/>
                <w:szCs w:val="20"/>
              </w:rPr>
              <w:t>Karmen Gerbec, Ulica Ivana Suliča 18B, 5290 Šempeter pri Gorici - predsednica</w:t>
            </w:r>
          </w:p>
          <w:p w14:paraId="1C79FFB5" w14:textId="77777777" w:rsidR="00642C31" w:rsidRPr="00E24A15" w:rsidRDefault="00642C31" w:rsidP="0043461D">
            <w:pPr>
              <w:numPr>
                <w:ilvl w:val="0"/>
                <w:numId w:val="6"/>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Darjo Fornazarič, Ulica 9. septembra 246, Vrtojba, 5290 Šempeter pri Gorici</w:t>
            </w:r>
          </w:p>
          <w:p w14:paraId="0F53836C" w14:textId="77777777" w:rsidR="00642C31" w:rsidRPr="00E24A15" w:rsidRDefault="00642C31" w:rsidP="0043461D">
            <w:pPr>
              <w:numPr>
                <w:ilvl w:val="0"/>
                <w:numId w:val="6"/>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Klavdij Lasič, Žnidarčičeva 11, 5290 Šempeter pri Gorici</w:t>
            </w:r>
          </w:p>
          <w:p w14:paraId="11E57059" w14:textId="77777777" w:rsidR="00642C31" w:rsidRPr="00E24A15" w:rsidRDefault="00642C31" w:rsidP="0043461D">
            <w:pPr>
              <w:numPr>
                <w:ilvl w:val="0"/>
                <w:numId w:val="6"/>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 xml:space="preserve">Radoš Frančeškin, </w:t>
            </w:r>
            <w:proofErr w:type="spellStart"/>
            <w:r w:rsidRPr="00E24A15">
              <w:rPr>
                <w:rFonts w:ascii="Candara" w:hAnsi="Candara" w:cs="Tahoma"/>
                <w:strike/>
                <w:spacing w:val="2"/>
                <w:sz w:val="20"/>
                <w:szCs w:val="20"/>
              </w:rPr>
              <w:t>Zapučke</w:t>
            </w:r>
            <w:proofErr w:type="spellEnd"/>
            <w:r w:rsidRPr="00E24A15">
              <w:rPr>
                <w:rFonts w:ascii="Candara" w:hAnsi="Candara" w:cs="Tahoma"/>
                <w:strike/>
                <w:spacing w:val="2"/>
                <w:sz w:val="20"/>
                <w:szCs w:val="20"/>
              </w:rPr>
              <w:t xml:space="preserve"> 26, Vrtojba, 5290 Šempeter pri Gorici</w:t>
            </w:r>
          </w:p>
          <w:p w14:paraId="2A13BCF5" w14:textId="77777777" w:rsidR="00642C31" w:rsidRPr="00E24A15" w:rsidRDefault="00642C31" w:rsidP="0043461D">
            <w:pPr>
              <w:numPr>
                <w:ilvl w:val="0"/>
                <w:numId w:val="6"/>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 xml:space="preserve">Vojteh </w:t>
            </w:r>
            <w:proofErr w:type="spellStart"/>
            <w:r w:rsidRPr="00E24A15">
              <w:rPr>
                <w:rFonts w:ascii="Candara" w:hAnsi="Candara" w:cs="Tahoma"/>
                <w:strike/>
                <w:spacing w:val="2"/>
                <w:sz w:val="20"/>
                <w:szCs w:val="20"/>
              </w:rPr>
              <w:t>Anderluh</w:t>
            </w:r>
            <w:proofErr w:type="spellEnd"/>
            <w:r w:rsidRPr="00E24A15">
              <w:rPr>
                <w:rFonts w:ascii="Candara" w:hAnsi="Candara" w:cs="Tahoma"/>
                <w:strike/>
                <w:spacing w:val="2"/>
                <w:sz w:val="20"/>
                <w:szCs w:val="20"/>
              </w:rPr>
              <w:t>, Griči 13, Vrtojba, 5290 Šempeter pri Gorici</w:t>
            </w:r>
          </w:p>
          <w:p w14:paraId="5244C670" w14:textId="77777777" w:rsidR="00642C31" w:rsidRPr="00E24A15" w:rsidRDefault="00642C31" w:rsidP="0043461D">
            <w:pPr>
              <w:numPr>
                <w:ilvl w:val="0"/>
                <w:numId w:val="6"/>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 xml:space="preserve">Danijel </w:t>
            </w:r>
            <w:proofErr w:type="spellStart"/>
            <w:r w:rsidRPr="00E24A15">
              <w:rPr>
                <w:rFonts w:ascii="Candara" w:hAnsi="Candara" w:cs="Tahoma"/>
                <w:strike/>
                <w:spacing w:val="2"/>
                <w:sz w:val="20"/>
                <w:szCs w:val="20"/>
              </w:rPr>
              <w:t>Derman</w:t>
            </w:r>
            <w:proofErr w:type="spellEnd"/>
            <w:r w:rsidRPr="00E24A15">
              <w:rPr>
                <w:rFonts w:ascii="Candara" w:hAnsi="Candara" w:cs="Tahoma"/>
                <w:strike/>
                <w:spacing w:val="2"/>
                <w:sz w:val="20"/>
                <w:szCs w:val="20"/>
              </w:rPr>
              <w:t>, Pod Lazami 36,Vrtojba, 5290 Šempeter pri Gorici</w:t>
            </w:r>
          </w:p>
          <w:p w14:paraId="337DA2CF" w14:textId="77777777" w:rsidR="00642C31" w:rsidRPr="00E24A15" w:rsidRDefault="00642C31" w:rsidP="0043461D">
            <w:pPr>
              <w:numPr>
                <w:ilvl w:val="0"/>
                <w:numId w:val="6"/>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Jože Beltram, V Mlinu 77, 5290 Šempeter pri Gorici</w:t>
            </w:r>
          </w:p>
          <w:p w14:paraId="75DBBD28" w14:textId="77777777" w:rsidR="00642C31" w:rsidRPr="00E24A15" w:rsidRDefault="00642C31" w:rsidP="0043461D">
            <w:pPr>
              <w:rPr>
                <w:rFonts w:ascii="Candara" w:hAnsi="Candara"/>
                <w:strike/>
                <w:sz w:val="20"/>
                <w:szCs w:val="20"/>
              </w:rPr>
            </w:pPr>
            <w:r w:rsidRPr="00E24A15">
              <w:rPr>
                <w:rFonts w:ascii="Candara" w:hAnsi="Candara"/>
                <w:strike/>
                <w:sz w:val="20"/>
                <w:szCs w:val="20"/>
              </w:rPr>
              <w:t>ODBOR ZA DRUŽBENE DEJAVNOSTI – SOCIALA IN ZDRAVSTVO</w:t>
            </w:r>
          </w:p>
          <w:p w14:paraId="09F49F32" w14:textId="77777777" w:rsidR="00642C31" w:rsidRPr="00E24A15" w:rsidRDefault="00642C31" w:rsidP="0043461D">
            <w:pPr>
              <w:numPr>
                <w:ilvl w:val="0"/>
                <w:numId w:val="7"/>
              </w:numPr>
              <w:overflowPunct w:val="0"/>
              <w:autoSpaceDE w:val="0"/>
              <w:autoSpaceDN w:val="0"/>
              <w:adjustRightInd w:val="0"/>
              <w:textAlignment w:val="baseline"/>
              <w:rPr>
                <w:rFonts w:ascii="Candara" w:hAnsi="Candara"/>
                <w:strike/>
                <w:sz w:val="20"/>
                <w:szCs w:val="20"/>
              </w:rPr>
            </w:pPr>
            <w:r w:rsidRPr="00E24A15">
              <w:rPr>
                <w:rFonts w:ascii="Candara" w:hAnsi="Candara" w:cs="Tahoma"/>
                <w:strike/>
                <w:spacing w:val="2"/>
                <w:sz w:val="20"/>
                <w:szCs w:val="20"/>
              </w:rPr>
              <w:t>Katjuša Bizjak, Opekarniška cesta 4, Vrtojba, 5290 Šempeter pri Gorici - predsednica</w:t>
            </w:r>
          </w:p>
          <w:p w14:paraId="088BF7CA" w14:textId="77777777" w:rsidR="00642C31" w:rsidRPr="00E24A15" w:rsidRDefault="00642C31" w:rsidP="0043461D">
            <w:pPr>
              <w:numPr>
                <w:ilvl w:val="0"/>
                <w:numId w:val="7"/>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Jožef Batistič, V Mlinu 3, 5290 Šempeter pri Gorici</w:t>
            </w:r>
          </w:p>
          <w:p w14:paraId="7CADC3D1" w14:textId="77777777" w:rsidR="00642C31" w:rsidRPr="00E24A15" w:rsidRDefault="00642C31" w:rsidP="0043461D">
            <w:pPr>
              <w:numPr>
                <w:ilvl w:val="0"/>
                <w:numId w:val="7"/>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Polona Žigon, Laze 38, Vrtojba, 5290 Šempeter pri Gorici</w:t>
            </w:r>
          </w:p>
          <w:p w14:paraId="313E150C" w14:textId="77777777" w:rsidR="00642C31" w:rsidRPr="00E24A15" w:rsidRDefault="00642C31" w:rsidP="0043461D">
            <w:pPr>
              <w:numPr>
                <w:ilvl w:val="0"/>
                <w:numId w:val="7"/>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 xml:space="preserve">Borut Šinigoj, Na lokvi 18, Vrtojba, 5290 Šempeter pri Gorici </w:t>
            </w:r>
          </w:p>
          <w:p w14:paraId="35BA4B65" w14:textId="77777777" w:rsidR="00642C31" w:rsidRPr="00E24A15" w:rsidRDefault="00642C31" w:rsidP="0043461D">
            <w:pPr>
              <w:numPr>
                <w:ilvl w:val="0"/>
                <w:numId w:val="7"/>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Sergij Birsa, Ivana Suliča 6B, 5290 Šempeter pri Gorici</w:t>
            </w:r>
          </w:p>
          <w:p w14:paraId="46EB39F5" w14:textId="77777777" w:rsidR="00642C31" w:rsidRPr="00E24A15" w:rsidRDefault="00642C31" w:rsidP="0043461D">
            <w:pPr>
              <w:numPr>
                <w:ilvl w:val="0"/>
                <w:numId w:val="7"/>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 xml:space="preserve">Jana Valenčak, </w:t>
            </w:r>
            <w:proofErr w:type="spellStart"/>
            <w:r w:rsidRPr="00E24A15">
              <w:rPr>
                <w:rFonts w:ascii="Candara" w:hAnsi="Candara" w:cs="Tahoma"/>
                <w:strike/>
                <w:spacing w:val="2"/>
                <w:sz w:val="20"/>
                <w:szCs w:val="20"/>
              </w:rPr>
              <w:t>Stjenkova</w:t>
            </w:r>
            <w:proofErr w:type="spellEnd"/>
            <w:r w:rsidRPr="00E24A15">
              <w:rPr>
                <w:rFonts w:ascii="Candara" w:hAnsi="Candara" w:cs="Tahoma"/>
                <w:strike/>
                <w:spacing w:val="2"/>
                <w:sz w:val="20"/>
                <w:szCs w:val="20"/>
              </w:rPr>
              <w:t xml:space="preserve"> ulica 24, 5290 Šempeter pri Gorici</w:t>
            </w:r>
          </w:p>
          <w:p w14:paraId="491B44CB" w14:textId="77777777" w:rsidR="00642C31" w:rsidRPr="00E24A15" w:rsidRDefault="00642C31" w:rsidP="0043461D">
            <w:pPr>
              <w:numPr>
                <w:ilvl w:val="0"/>
                <w:numId w:val="7"/>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Tanja Frantar, Pod Lazami 47, Vrtojba, 5290 Šempeter pri Gorici</w:t>
            </w:r>
          </w:p>
          <w:p w14:paraId="362B02F4" w14:textId="77777777" w:rsidR="00642C31" w:rsidRPr="00E24A15" w:rsidRDefault="00642C31" w:rsidP="0043461D">
            <w:pPr>
              <w:rPr>
                <w:rFonts w:ascii="Candara" w:hAnsi="Candara"/>
                <w:strike/>
                <w:sz w:val="20"/>
                <w:szCs w:val="20"/>
              </w:rPr>
            </w:pPr>
            <w:r w:rsidRPr="00E24A15">
              <w:rPr>
                <w:rFonts w:ascii="Candara" w:hAnsi="Candara"/>
                <w:strike/>
                <w:sz w:val="20"/>
                <w:szCs w:val="20"/>
              </w:rPr>
              <w:t>ODBOR ZA DRUŽBENE DEJAVNOSTI – ŠOLSTVO, PREDŠOLSKO VARSTVO, KULTURA IN ŠPORT</w:t>
            </w:r>
          </w:p>
          <w:p w14:paraId="2B1D1100" w14:textId="77777777" w:rsidR="00642C31" w:rsidRPr="00E24A15" w:rsidRDefault="00642C31" w:rsidP="0043461D">
            <w:pPr>
              <w:numPr>
                <w:ilvl w:val="0"/>
                <w:numId w:val="3"/>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Barbara Pavlin, Ulica Bratov Nemec 10, 5290 Šempeter pri Gorici - predsednica</w:t>
            </w:r>
          </w:p>
          <w:p w14:paraId="1521F5FC" w14:textId="77777777" w:rsidR="00642C31" w:rsidRPr="00E24A15" w:rsidRDefault="00642C31" w:rsidP="0043461D">
            <w:pPr>
              <w:numPr>
                <w:ilvl w:val="0"/>
                <w:numId w:val="3"/>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Bogdan Kragelj, Žnidarčičeva ulica 2, 5290 Šempeter pri Gorici</w:t>
            </w:r>
          </w:p>
          <w:p w14:paraId="52E674E0" w14:textId="77777777" w:rsidR="00642C31" w:rsidRPr="00E24A15" w:rsidRDefault="00642C31" w:rsidP="0043461D">
            <w:pPr>
              <w:numPr>
                <w:ilvl w:val="0"/>
                <w:numId w:val="3"/>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Polona Žigon, Laze 38, Vrtojba, 5290 Šempeter pri Gorici</w:t>
            </w:r>
          </w:p>
          <w:p w14:paraId="6E1E9548" w14:textId="77777777" w:rsidR="00642C31" w:rsidRPr="00E24A15" w:rsidRDefault="00642C31" w:rsidP="0043461D">
            <w:pPr>
              <w:numPr>
                <w:ilvl w:val="0"/>
                <w:numId w:val="3"/>
              </w:numPr>
              <w:overflowPunct w:val="0"/>
              <w:autoSpaceDE w:val="0"/>
              <w:autoSpaceDN w:val="0"/>
              <w:adjustRightInd w:val="0"/>
              <w:textAlignment w:val="baseline"/>
              <w:rPr>
                <w:rFonts w:ascii="Candara" w:hAnsi="Candara" w:cs="Tahoma"/>
                <w:strike/>
                <w:spacing w:val="2"/>
                <w:sz w:val="20"/>
                <w:szCs w:val="20"/>
              </w:rPr>
            </w:pPr>
            <w:proofErr w:type="spellStart"/>
            <w:r w:rsidRPr="00E24A15">
              <w:rPr>
                <w:rFonts w:ascii="Candara" w:hAnsi="Candara" w:cs="Tahoma"/>
                <w:strike/>
                <w:spacing w:val="2"/>
                <w:sz w:val="20"/>
                <w:szCs w:val="20"/>
              </w:rPr>
              <w:t>Humbert</w:t>
            </w:r>
            <w:proofErr w:type="spellEnd"/>
            <w:r w:rsidRPr="00E24A15">
              <w:rPr>
                <w:rFonts w:ascii="Candara" w:hAnsi="Candara" w:cs="Tahoma"/>
                <w:strike/>
                <w:spacing w:val="2"/>
                <w:sz w:val="20"/>
                <w:szCs w:val="20"/>
              </w:rPr>
              <w:t xml:space="preserve"> Zvonko Mavrič, Cesta goriške fronte 108, 5290 Šempeter pri Gorici</w:t>
            </w:r>
          </w:p>
          <w:p w14:paraId="2651D82E" w14:textId="77777777" w:rsidR="00642C31" w:rsidRPr="00E24A15" w:rsidRDefault="00642C31" w:rsidP="0043461D">
            <w:pPr>
              <w:numPr>
                <w:ilvl w:val="0"/>
                <w:numId w:val="3"/>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 xml:space="preserve">Simon </w:t>
            </w:r>
            <w:proofErr w:type="spellStart"/>
            <w:r w:rsidRPr="00E24A15">
              <w:rPr>
                <w:rFonts w:ascii="Candara" w:hAnsi="Candara" w:cs="Tahoma"/>
                <w:strike/>
                <w:spacing w:val="2"/>
                <w:sz w:val="20"/>
                <w:szCs w:val="20"/>
              </w:rPr>
              <w:t>Abolnar</w:t>
            </w:r>
            <w:proofErr w:type="spellEnd"/>
            <w:r w:rsidRPr="00E24A15">
              <w:rPr>
                <w:rFonts w:ascii="Candara" w:hAnsi="Candara" w:cs="Tahoma"/>
                <w:strike/>
                <w:spacing w:val="2"/>
                <w:sz w:val="20"/>
                <w:szCs w:val="20"/>
              </w:rPr>
              <w:t xml:space="preserve">, </w:t>
            </w:r>
            <w:proofErr w:type="spellStart"/>
            <w:r w:rsidRPr="00E24A15">
              <w:rPr>
                <w:rFonts w:ascii="Candara" w:hAnsi="Candara" w:cs="Tahoma"/>
                <w:strike/>
                <w:spacing w:val="2"/>
                <w:sz w:val="20"/>
                <w:szCs w:val="20"/>
              </w:rPr>
              <w:t>Podmark</w:t>
            </w:r>
            <w:proofErr w:type="spellEnd"/>
            <w:r w:rsidRPr="00E24A15">
              <w:rPr>
                <w:rFonts w:ascii="Candara" w:hAnsi="Candara" w:cs="Tahoma"/>
                <w:strike/>
                <w:spacing w:val="2"/>
                <w:sz w:val="20"/>
                <w:szCs w:val="20"/>
              </w:rPr>
              <w:t xml:space="preserve"> 14, 5290 Šempeter pri Gorici </w:t>
            </w:r>
          </w:p>
          <w:p w14:paraId="2CDF1B47" w14:textId="77777777" w:rsidR="00642C31" w:rsidRPr="00E24A15" w:rsidRDefault="00642C31" w:rsidP="0043461D">
            <w:pPr>
              <w:numPr>
                <w:ilvl w:val="0"/>
                <w:numId w:val="3"/>
              </w:numPr>
              <w:overflowPunct w:val="0"/>
              <w:autoSpaceDE w:val="0"/>
              <w:autoSpaceDN w:val="0"/>
              <w:adjustRightInd w:val="0"/>
              <w:textAlignment w:val="baseline"/>
              <w:rPr>
                <w:rFonts w:ascii="Candara" w:hAnsi="Candara" w:cs="Tahoma"/>
                <w:strike/>
                <w:spacing w:val="2"/>
                <w:sz w:val="20"/>
                <w:szCs w:val="20"/>
              </w:rPr>
            </w:pPr>
            <w:proofErr w:type="spellStart"/>
            <w:r w:rsidRPr="00E24A15">
              <w:rPr>
                <w:rFonts w:ascii="Candara" w:hAnsi="Candara" w:cs="Tahoma"/>
                <w:strike/>
                <w:spacing w:val="2"/>
                <w:sz w:val="20"/>
                <w:szCs w:val="20"/>
              </w:rPr>
              <w:t>Mariana</w:t>
            </w:r>
            <w:proofErr w:type="spellEnd"/>
            <w:r w:rsidRPr="00E24A15">
              <w:rPr>
                <w:rFonts w:ascii="Candara" w:hAnsi="Candara" w:cs="Tahoma"/>
                <w:strike/>
                <w:spacing w:val="2"/>
                <w:sz w:val="20"/>
                <w:szCs w:val="20"/>
              </w:rPr>
              <w:t xml:space="preserve"> </w:t>
            </w:r>
            <w:proofErr w:type="spellStart"/>
            <w:r w:rsidRPr="00E24A15">
              <w:rPr>
                <w:rFonts w:ascii="Candara" w:hAnsi="Candara" w:cs="Tahoma"/>
                <w:strike/>
                <w:spacing w:val="2"/>
                <w:sz w:val="20"/>
                <w:szCs w:val="20"/>
              </w:rPr>
              <w:t>Remiaš</w:t>
            </w:r>
            <w:proofErr w:type="spellEnd"/>
            <w:r w:rsidRPr="00E24A15">
              <w:rPr>
                <w:rFonts w:ascii="Candara" w:hAnsi="Candara" w:cs="Tahoma"/>
                <w:strike/>
                <w:spacing w:val="2"/>
                <w:sz w:val="20"/>
                <w:szCs w:val="20"/>
              </w:rPr>
              <w:t>, Cesta Prekomorskih brigad 19, 5290 Šempeter pri Gorici</w:t>
            </w:r>
          </w:p>
          <w:p w14:paraId="06263FF9" w14:textId="77777777" w:rsidR="00642C31" w:rsidRPr="00E24A15" w:rsidRDefault="00642C31" w:rsidP="0043461D">
            <w:pPr>
              <w:numPr>
                <w:ilvl w:val="0"/>
                <w:numId w:val="3"/>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Berta Korošak, V Mlinu 65, 5290 Šempeter pri Gorici</w:t>
            </w:r>
          </w:p>
          <w:p w14:paraId="0470EA62" w14:textId="77777777" w:rsidR="00642C31" w:rsidRPr="00E24A15" w:rsidRDefault="00642C31" w:rsidP="0043461D">
            <w:pPr>
              <w:rPr>
                <w:rFonts w:ascii="Candara" w:hAnsi="Candara"/>
                <w:strike/>
                <w:sz w:val="20"/>
                <w:szCs w:val="20"/>
              </w:rPr>
            </w:pPr>
            <w:r w:rsidRPr="00E24A15">
              <w:rPr>
                <w:rFonts w:ascii="Candara" w:hAnsi="Candara"/>
                <w:strike/>
                <w:sz w:val="20"/>
                <w:szCs w:val="20"/>
              </w:rPr>
              <w:t>STATUTARNO PRAVNA KOMISIJA</w:t>
            </w:r>
          </w:p>
          <w:p w14:paraId="7ADC6A8B" w14:textId="77777777" w:rsidR="00642C31" w:rsidRPr="00E24A15" w:rsidRDefault="00642C31" w:rsidP="0043461D">
            <w:pPr>
              <w:numPr>
                <w:ilvl w:val="0"/>
                <w:numId w:val="5"/>
              </w:numPr>
              <w:overflowPunct w:val="0"/>
              <w:autoSpaceDE w:val="0"/>
              <w:autoSpaceDN w:val="0"/>
              <w:adjustRightInd w:val="0"/>
              <w:textAlignment w:val="baseline"/>
              <w:rPr>
                <w:rFonts w:ascii="Candara" w:hAnsi="Candara"/>
                <w:strike/>
                <w:sz w:val="20"/>
                <w:szCs w:val="20"/>
              </w:rPr>
            </w:pPr>
            <w:r w:rsidRPr="00E24A15">
              <w:rPr>
                <w:rFonts w:ascii="Candara" w:hAnsi="Candara" w:cs="Tahoma"/>
                <w:strike/>
                <w:spacing w:val="2"/>
                <w:sz w:val="20"/>
                <w:szCs w:val="20"/>
              </w:rPr>
              <w:t>Bogdan Kragelj, Žnidarčičeva ulica 2, 5290 Šempeter pri Gorici - predsednik</w:t>
            </w:r>
          </w:p>
          <w:p w14:paraId="74F0587E" w14:textId="77777777" w:rsidR="00642C31" w:rsidRPr="00E24A15" w:rsidRDefault="00642C31" w:rsidP="0043461D">
            <w:pPr>
              <w:numPr>
                <w:ilvl w:val="0"/>
                <w:numId w:val="5"/>
              </w:numPr>
              <w:overflowPunct w:val="0"/>
              <w:autoSpaceDE w:val="0"/>
              <w:autoSpaceDN w:val="0"/>
              <w:adjustRightInd w:val="0"/>
              <w:textAlignment w:val="baseline"/>
              <w:rPr>
                <w:rFonts w:ascii="Candara" w:hAnsi="Candara" w:cs="Tahoma"/>
                <w:strike/>
                <w:spacing w:val="2"/>
                <w:sz w:val="20"/>
                <w:szCs w:val="20"/>
              </w:rPr>
            </w:pPr>
            <w:proofErr w:type="spellStart"/>
            <w:r w:rsidRPr="00E24A15">
              <w:rPr>
                <w:rFonts w:ascii="Candara" w:hAnsi="Candara" w:cs="Tahoma"/>
                <w:strike/>
                <w:spacing w:val="2"/>
                <w:sz w:val="20"/>
                <w:szCs w:val="20"/>
              </w:rPr>
              <w:t>Humbert</w:t>
            </w:r>
            <w:proofErr w:type="spellEnd"/>
            <w:r w:rsidRPr="00E24A15">
              <w:rPr>
                <w:rFonts w:ascii="Candara" w:hAnsi="Candara" w:cs="Tahoma"/>
                <w:strike/>
                <w:spacing w:val="2"/>
                <w:sz w:val="20"/>
                <w:szCs w:val="20"/>
              </w:rPr>
              <w:t xml:space="preserve"> Zvonko Mavrič, Cesta goriške fronte 108, 5290 Šempeter pri Gorici</w:t>
            </w:r>
          </w:p>
          <w:p w14:paraId="437FDFAC" w14:textId="77777777" w:rsidR="00642C31" w:rsidRPr="00E24A15" w:rsidRDefault="00642C31" w:rsidP="0043461D">
            <w:pPr>
              <w:numPr>
                <w:ilvl w:val="0"/>
                <w:numId w:val="5"/>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 xml:space="preserve">Barbara Pavlin, Ulica Bratov Nemec 10, 5290 Šempeter pri Gorici </w:t>
            </w:r>
          </w:p>
          <w:p w14:paraId="1BB493BE" w14:textId="77777777" w:rsidR="00642C31" w:rsidRPr="00E24A15" w:rsidRDefault="00642C31" w:rsidP="0043461D">
            <w:pPr>
              <w:numPr>
                <w:ilvl w:val="0"/>
                <w:numId w:val="5"/>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Sebastjan Cigoj, Ulica 9. septembra 138, Vrtojba, 5290 Šempeter pri Gorici</w:t>
            </w:r>
          </w:p>
          <w:p w14:paraId="799493B9" w14:textId="77777777" w:rsidR="00642C31" w:rsidRPr="00E24A15" w:rsidRDefault="00642C31" w:rsidP="0043461D">
            <w:pPr>
              <w:numPr>
                <w:ilvl w:val="0"/>
                <w:numId w:val="5"/>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 xml:space="preserve">Pavel </w:t>
            </w:r>
            <w:proofErr w:type="spellStart"/>
            <w:r w:rsidRPr="00E24A15">
              <w:rPr>
                <w:rFonts w:ascii="Candara" w:hAnsi="Candara" w:cs="Tahoma"/>
                <w:strike/>
                <w:spacing w:val="2"/>
                <w:sz w:val="20"/>
                <w:szCs w:val="20"/>
              </w:rPr>
              <w:t>Gentilini</w:t>
            </w:r>
            <w:proofErr w:type="spellEnd"/>
            <w:r w:rsidRPr="00E24A15">
              <w:rPr>
                <w:rFonts w:ascii="Candara" w:hAnsi="Candara" w:cs="Tahoma"/>
                <w:strike/>
                <w:spacing w:val="2"/>
                <w:sz w:val="20"/>
                <w:szCs w:val="20"/>
              </w:rPr>
              <w:t xml:space="preserve"> Komel, Ulica Andreja Gabrščka 54, 5290 Šempeter pri Gorici</w:t>
            </w:r>
          </w:p>
          <w:p w14:paraId="53F406C8" w14:textId="77777777" w:rsidR="00642C31" w:rsidRPr="00E24A15" w:rsidRDefault="00642C31" w:rsidP="0043461D">
            <w:pPr>
              <w:rPr>
                <w:rFonts w:ascii="Candara" w:hAnsi="Candara"/>
                <w:strike/>
                <w:sz w:val="20"/>
                <w:szCs w:val="20"/>
              </w:rPr>
            </w:pPr>
            <w:r w:rsidRPr="00E24A15">
              <w:rPr>
                <w:rFonts w:ascii="Candara" w:hAnsi="Candara"/>
                <w:strike/>
                <w:sz w:val="20"/>
                <w:szCs w:val="20"/>
              </w:rPr>
              <w:t>KOMISIJA ZA MEDNARODNE ODNOSE</w:t>
            </w:r>
          </w:p>
          <w:p w14:paraId="53B51A1F" w14:textId="77777777" w:rsidR="00642C31" w:rsidRPr="00E24A15" w:rsidRDefault="00642C31" w:rsidP="0043461D">
            <w:pPr>
              <w:numPr>
                <w:ilvl w:val="0"/>
                <w:numId w:val="4"/>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Karmen Gerbec, Ulica Ivana Suliča 18B, 5290 Šempeter pri Gorici - predsednica</w:t>
            </w:r>
          </w:p>
          <w:p w14:paraId="65B7ED94" w14:textId="77777777" w:rsidR="00642C31" w:rsidRPr="00E24A15" w:rsidRDefault="00642C31" w:rsidP="0043461D">
            <w:pPr>
              <w:numPr>
                <w:ilvl w:val="0"/>
                <w:numId w:val="4"/>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Katjuša Bizjak, Opekarniška cesta 4, Vrtojba, 5290 Šempeter pri Gorici</w:t>
            </w:r>
          </w:p>
          <w:p w14:paraId="5C222A32" w14:textId="77777777" w:rsidR="00642C31" w:rsidRPr="00E24A15" w:rsidRDefault="00642C31" w:rsidP="0043461D">
            <w:pPr>
              <w:numPr>
                <w:ilvl w:val="0"/>
                <w:numId w:val="4"/>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Tjaša Frelih, Pod Lazami 62, Vrtojba, 5290 Šempeter pri Gorici</w:t>
            </w:r>
          </w:p>
          <w:p w14:paraId="25B99B6E" w14:textId="77777777" w:rsidR="00642C31" w:rsidRPr="00E24A15" w:rsidRDefault="00642C31" w:rsidP="0043461D">
            <w:pPr>
              <w:numPr>
                <w:ilvl w:val="0"/>
                <w:numId w:val="4"/>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Borut Šinigoj, Na lokvi 18, Vrtojba, 5290 Šempeter pri Gorici</w:t>
            </w:r>
          </w:p>
          <w:p w14:paraId="5C8C8794" w14:textId="77777777" w:rsidR="00642C31" w:rsidRPr="00E24A15" w:rsidRDefault="00642C31" w:rsidP="0043461D">
            <w:pPr>
              <w:numPr>
                <w:ilvl w:val="0"/>
                <w:numId w:val="4"/>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Polona Žigon, Laze 38, Vrtojba, 5290 Šempeter pri Gorici</w:t>
            </w:r>
          </w:p>
          <w:p w14:paraId="163A1096" w14:textId="77777777" w:rsidR="00642C31" w:rsidRPr="00E24A15" w:rsidRDefault="00642C31" w:rsidP="0043461D">
            <w:pPr>
              <w:rPr>
                <w:rFonts w:ascii="Candara" w:hAnsi="Candara"/>
                <w:strike/>
                <w:sz w:val="20"/>
                <w:szCs w:val="20"/>
              </w:rPr>
            </w:pPr>
            <w:r w:rsidRPr="00E24A15">
              <w:rPr>
                <w:rFonts w:ascii="Candara" w:hAnsi="Candara" w:cs="Arial"/>
                <w:strike/>
                <w:sz w:val="20"/>
                <w:szCs w:val="20"/>
              </w:rPr>
              <w:t>KOMISIJA ZA VLOGE IN PRITOŽBE</w:t>
            </w:r>
          </w:p>
          <w:p w14:paraId="4C9AF979" w14:textId="77777777" w:rsidR="00642C31" w:rsidRPr="00E24A15" w:rsidRDefault="00642C31" w:rsidP="0043461D">
            <w:pPr>
              <w:numPr>
                <w:ilvl w:val="0"/>
                <w:numId w:val="8"/>
              </w:numPr>
              <w:overflowPunct w:val="0"/>
              <w:autoSpaceDE w:val="0"/>
              <w:autoSpaceDN w:val="0"/>
              <w:adjustRightInd w:val="0"/>
              <w:textAlignment w:val="baseline"/>
              <w:rPr>
                <w:rFonts w:ascii="Candara" w:hAnsi="Candara"/>
                <w:strike/>
                <w:sz w:val="20"/>
                <w:szCs w:val="20"/>
              </w:rPr>
            </w:pPr>
            <w:r w:rsidRPr="00E24A15">
              <w:rPr>
                <w:rFonts w:ascii="Candara" w:hAnsi="Candara" w:cs="Tahoma"/>
                <w:strike/>
                <w:spacing w:val="2"/>
                <w:sz w:val="20"/>
                <w:szCs w:val="20"/>
              </w:rPr>
              <w:t>Marija Osvald, Goriška 17, 5290 Šempeter pri Gorici - predsednica</w:t>
            </w:r>
          </w:p>
          <w:p w14:paraId="70616C86" w14:textId="77777777" w:rsidR="00642C31" w:rsidRPr="00E24A15" w:rsidRDefault="00642C31" w:rsidP="0043461D">
            <w:pPr>
              <w:numPr>
                <w:ilvl w:val="0"/>
                <w:numId w:val="8"/>
              </w:numPr>
              <w:overflowPunct w:val="0"/>
              <w:autoSpaceDE w:val="0"/>
              <w:autoSpaceDN w:val="0"/>
              <w:adjustRightInd w:val="0"/>
              <w:textAlignment w:val="baseline"/>
              <w:rPr>
                <w:rFonts w:ascii="Candara" w:hAnsi="Candara" w:cs="Tahoma"/>
                <w:strike/>
                <w:spacing w:val="2"/>
                <w:sz w:val="20"/>
                <w:szCs w:val="20"/>
              </w:rPr>
            </w:pPr>
            <w:r w:rsidRPr="00E24A15">
              <w:rPr>
                <w:rFonts w:ascii="Candara" w:hAnsi="Candara" w:cs="Tahoma"/>
                <w:strike/>
                <w:spacing w:val="2"/>
                <w:sz w:val="20"/>
                <w:szCs w:val="20"/>
              </w:rPr>
              <w:t xml:space="preserve">Radoš Frančeškin, </w:t>
            </w:r>
            <w:proofErr w:type="spellStart"/>
            <w:r w:rsidRPr="00E24A15">
              <w:rPr>
                <w:rFonts w:ascii="Candara" w:hAnsi="Candara" w:cs="Tahoma"/>
                <w:strike/>
                <w:spacing w:val="2"/>
                <w:sz w:val="20"/>
                <w:szCs w:val="20"/>
              </w:rPr>
              <w:t>Zapučke</w:t>
            </w:r>
            <w:proofErr w:type="spellEnd"/>
            <w:r w:rsidRPr="00E24A15">
              <w:rPr>
                <w:rFonts w:ascii="Candara" w:hAnsi="Candara" w:cs="Tahoma"/>
                <w:strike/>
                <w:spacing w:val="2"/>
                <w:sz w:val="20"/>
                <w:szCs w:val="20"/>
              </w:rPr>
              <w:t xml:space="preserve"> 26, Vrtojba, 5290 Šempeter pri Gorici</w:t>
            </w:r>
          </w:p>
          <w:p w14:paraId="648D3B27" w14:textId="77777777" w:rsidR="00642C31" w:rsidRPr="00E24A15" w:rsidRDefault="00642C31" w:rsidP="0043461D">
            <w:pPr>
              <w:numPr>
                <w:ilvl w:val="0"/>
                <w:numId w:val="8"/>
              </w:numPr>
              <w:overflowPunct w:val="0"/>
              <w:autoSpaceDE w:val="0"/>
              <w:autoSpaceDN w:val="0"/>
              <w:adjustRightInd w:val="0"/>
              <w:textAlignment w:val="baseline"/>
              <w:rPr>
                <w:rFonts w:ascii="Candara" w:hAnsi="Candara"/>
                <w:strike/>
                <w:sz w:val="20"/>
                <w:szCs w:val="20"/>
              </w:rPr>
            </w:pPr>
            <w:r w:rsidRPr="00E24A15">
              <w:rPr>
                <w:rFonts w:ascii="Candara" w:hAnsi="Candara" w:cs="Tahoma"/>
                <w:strike/>
                <w:spacing w:val="2"/>
                <w:sz w:val="20"/>
                <w:szCs w:val="20"/>
              </w:rPr>
              <w:t>Tjaša Frelih, Pod Lazami 62, Vrtojba, 5290 Šempeter pri Gorici</w:t>
            </w:r>
          </w:p>
          <w:p w14:paraId="1923255B" w14:textId="77777777" w:rsidR="00642C31" w:rsidRPr="00E24A15" w:rsidRDefault="00642C31" w:rsidP="0043461D">
            <w:pPr>
              <w:numPr>
                <w:ilvl w:val="0"/>
                <w:numId w:val="8"/>
              </w:numPr>
              <w:overflowPunct w:val="0"/>
              <w:autoSpaceDE w:val="0"/>
              <w:autoSpaceDN w:val="0"/>
              <w:adjustRightInd w:val="0"/>
              <w:textAlignment w:val="baseline"/>
              <w:rPr>
                <w:rFonts w:ascii="Candara" w:hAnsi="Candara"/>
                <w:strike/>
                <w:sz w:val="20"/>
                <w:szCs w:val="20"/>
              </w:rPr>
            </w:pPr>
            <w:r w:rsidRPr="00E24A15">
              <w:rPr>
                <w:rFonts w:ascii="Candara" w:hAnsi="Candara" w:cs="Tahoma"/>
                <w:strike/>
                <w:spacing w:val="2"/>
                <w:sz w:val="20"/>
                <w:szCs w:val="20"/>
              </w:rPr>
              <w:t xml:space="preserve">Marko </w:t>
            </w:r>
            <w:proofErr w:type="spellStart"/>
            <w:r w:rsidRPr="00E24A15">
              <w:rPr>
                <w:rFonts w:ascii="Candara" w:hAnsi="Candara" w:cs="Tahoma"/>
                <w:strike/>
                <w:spacing w:val="2"/>
                <w:sz w:val="20"/>
                <w:szCs w:val="20"/>
              </w:rPr>
              <w:t>Komic</w:t>
            </w:r>
            <w:proofErr w:type="spellEnd"/>
            <w:r w:rsidRPr="00E24A15">
              <w:rPr>
                <w:rFonts w:ascii="Candara" w:hAnsi="Candara" w:cs="Tahoma"/>
                <w:strike/>
                <w:spacing w:val="2"/>
                <w:sz w:val="20"/>
                <w:szCs w:val="20"/>
              </w:rPr>
              <w:t>, Cesta na Čuklje 76, Vrtojba, 5290 Šempeter pri Gorici</w:t>
            </w:r>
          </w:p>
          <w:p w14:paraId="745CD3E5" w14:textId="77777777" w:rsidR="00642C31" w:rsidRPr="00E24A15" w:rsidRDefault="00642C31" w:rsidP="0043461D">
            <w:pPr>
              <w:numPr>
                <w:ilvl w:val="0"/>
                <w:numId w:val="8"/>
              </w:numPr>
              <w:overflowPunct w:val="0"/>
              <w:autoSpaceDE w:val="0"/>
              <w:autoSpaceDN w:val="0"/>
              <w:adjustRightInd w:val="0"/>
              <w:textAlignment w:val="baseline"/>
              <w:rPr>
                <w:rFonts w:ascii="Candara" w:hAnsi="Candara"/>
                <w:strike/>
                <w:sz w:val="20"/>
                <w:szCs w:val="20"/>
              </w:rPr>
            </w:pPr>
            <w:r w:rsidRPr="00E24A15">
              <w:rPr>
                <w:rFonts w:ascii="Candara" w:hAnsi="Candara" w:cs="Tahoma"/>
                <w:strike/>
                <w:spacing w:val="2"/>
                <w:sz w:val="20"/>
                <w:szCs w:val="20"/>
              </w:rPr>
              <w:t xml:space="preserve">Stanislav Rijavec, </w:t>
            </w:r>
            <w:r w:rsidRPr="00E24A15">
              <w:rPr>
                <w:rFonts w:ascii="Candara" w:hAnsi="Candara"/>
                <w:strike/>
                <w:sz w:val="20"/>
                <w:szCs w:val="20"/>
              </w:rPr>
              <w:t xml:space="preserve">Na Pristavi 5, </w:t>
            </w:r>
            <w:r w:rsidRPr="00E24A15">
              <w:rPr>
                <w:rFonts w:ascii="Candara" w:hAnsi="Candara" w:cs="Tahoma"/>
                <w:strike/>
                <w:spacing w:val="2"/>
                <w:sz w:val="20"/>
                <w:szCs w:val="20"/>
              </w:rPr>
              <w:t>5290 Šempeter pri Gorici</w:t>
            </w:r>
          </w:p>
        </w:tc>
      </w:tr>
      <w:tr w:rsidR="00642C31" w:rsidRPr="00B319CE" w14:paraId="6CE570D6" w14:textId="77777777" w:rsidTr="00F27432">
        <w:tc>
          <w:tcPr>
            <w:tcW w:w="1383" w:type="dxa"/>
            <w:gridSpan w:val="2"/>
            <w:vMerge/>
            <w:shd w:val="clear" w:color="auto" w:fill="E5DFEC"/>
          </w:tcPr>
          <w:p w14:paraId="51969C79" w14:textId="77777777" w:rsidR="00642C31" w:rsidRPr="00B319CE" w:rsidRDefault="00642C31" w:rsidP="0043461D">
            <w:pPr>
              <w:outlineLvl w:val="1"/>
              <w:rPr>
                <w:rFonts w:ascii="Candara" w:hAnsi="Candara"/>
                <w:b/>
              </w:rPr>
            </w:pPr>
          </w:p>
        </w:tc>
        <w:tc>
          <w:tcPr>
            <w:tcW w:w="1664" w:type="dxa"/>
          </w:tcPr>
          <w:p w14:paraId="19FDBA9B" w14:textId="77777777" w:rsidR="00642C31" w:rsidRPr="00E24A15" w:rsidRDefault="00642C31" w:rsidP="0043461D">
            <w:pPr>
              <w:outlineLvl w:val="1"/>
              <w:rPr>
                <w:rFonts w:ascii="Candara" w:hAnsi="Candara" w:cs="Arial"/>
                <w:strike/>
                <w:color w:val="333333"/>
                <w:sz w:val="20"/>
                <w:szCs w:val="20"/>
              </w:rPr>
            </w:pPr>
            <w:r w:rsidRPr="00E24A15">
              <w:rPr>
                <w:rFonts w:ascii="Candara" w:hAnsi="Candara"/>
                <w:strike/>
                <w:sz w:val="20"/>
                <w:szCs w:val="20"/>
              </w:rPr>
              <w:t>01101-9/2010-10</w:t>
            </w:r>
          </w:p>
        </w:tc>
        <w:tc>
          <w:tcPr>
            <w:tcW w:w="11755" w:type="dxa"/>
          </w:tcPr>
          <w:p w14:paraId="35EC8E52" w14:textId="77777777" w:rsidR="00642C31" w:rsidRPr="00E24A15" w:rsidRDefault="00642C31" w:rsidP="0043461D">
            <w:pPr>
              <w:rPr>
                <w:rFonts w:ascii="Candara" w:hAnsi="Candara"/>
                <w:strike/>
                <w:sz w:val="20"/>
                <w:szCs w:val="20"/>
              </w:rPr>
            </w:pPr>
            <w:r w:rsidRPr="00E24A15">
              <w:rPr>
                <w:rFonts w:ascii="Candara" w:hAnsi="Candara"/>
                <w:strike/>
                <w:sz w:val="20"/>
                <w:szCs w:val="20"/>
              </w:rPr>
              <w:t xml:space="preserve">Imenovanje </w:t>
            </w:r>
            <w:r w:rsidRPr="00E24A15">
              <w:rPr>
                <w:rFonts w:ascii="Candara" w:hAnsi="Candara"/>
                <w:b/>
                <w:strike/>
                <w:sz w:val="20"/>
                <w:szCs w:val="20"/>
              </w:rPr>
              <w:t>Komisije za mandatna vprašanja, volitve in imenovanja</w:t>
            </w:r>
            <w:r w:rsidRPr="00E24A15">
              <w:rPr>
                <w:rFonts w:ascii="Candara" w:hAnsi="Candara"/>
                <w:strike/>
                <w:sz w:val="20"/>
                <w:szCs w:val="20"/>
              </w:rPr>
              <w:t>:</w:t>
            </w:r>
          </w:p>
          <w:p w14:paraId="4F1CBA9A" w14:textId="77777777" w:rsidR="00642C31" w:rsidRPr="00E24A15" w:rsidRDefault="00642C31" w:rsidP="0043461D">
            <w:pPr>
              <w:rPr>
                <w:rFonts w:ascii="Candara" w:hAnsi="Candara"/>
                <w:strike/>
                <w:sz w:val="20"/>
                <w:szCs w:val="20"/>
              </w:rPr>
            </w:pPr>
            <w:r w:rsidRPr="00E24A15">
              <w:rPr>
                <w:rFonts w:ascii="Candara" w:hAnsi="Candara"/>
                <w:strike/>
                <w:sz w:val="20"/>
                <w:szCs w:val="20"/>
              </w:rPr>
              <w:t>1. Katjuša Bizjak – predsednica</w:t>
            </w:r>
          </w:p>
          <w:p w14:paraId="1C2F857B" w14:textId="77777777" w:rsidR="00642C31" w:rsidRPr="00E24A15" w:rsidRDefault="00642C31" w:rsidP="0043461D">
            <w:pPr>
              <w:rPr>
                <w:rFonts w:ascii="Candara" w:hAnsi="Candara"/>
                <w:strike/>
                <w:sz w:val="20"/>
                <w:szCs w:val="20"/>
              </w:rPr>
            </w:pPr>
            <w:r w:rsidRPr="00E24A15">
              <w:rPr>
                <w:rFonts w:ascii="Candara" w:hAnsi="Candara"/>
                <w:strike/>
                <w:sz w:val="20"/>
                <w:szCs w:val="20"/>
              </w:rPr>
              <w:t>2. Ada Filipič – članica</w:t>
            </w:r>
          </w:p>
          <w:p w14:paraId="662089DC" w14:textId="77777777" w:rsidR="00642C31" w:rsidRPr="00E24A15" w:rsidRDefault="00642C31" w:rsidP="0043461D">
            <w:pPr>
              <w:rPr>
                <w:rFonts w:ascii="Candara" w:hAnsi="Candara"/>
                <w:strike/>
                <w:sz w:val="20"/>
                <w:szCs w:val="20"/>
              </w:rPr>
            </w:pPr>
            <w:r w:rsidRPr="00E24A15">
              <w:rPr>
                <w:rFonts w:ascii="Candara" w:hAnsi="Candara"/>
                <w:strike/>
                <w:sz w:val="20"/>
                <w:szCs w:val="20"/>
              </w:rPr>
              <w:t>3. Jožef Batistič – član</w:t>
            </w:r>
          </w:p>
          <w:p w14:paraId="0955B662" w14:textId="77777777" w:rsidR="00642C31" w:rsidRPr="00E24A15" w:rsidRDefault="00642C31" w:rsidP="0043461D">
            <w:pPr>
              <w:rPr>
                <w:rFonts w:ascii="Candara" w:hAnsi="Candara"/>
                <w:strike/>
                <w:sz w:val="20"/>
                <w:szCs w:val="20"/>
              </w:rPr>
            </w:pPr>
            <w:r w:rsidRPr="00E24A15">
              <w:rPr>
                <w:rFonts w:ascii="Candara" w:hAnsi="Candara"/>
                <w:strike/>
                <w:sz w:val="20"/>
                <w:szCs w:val="20"/>
              </w:rPr>
              <w:t xml:space="preserve">4. Aljoša Makovec – član </w:t>
            </w:r>
          </w:p>
          <w:p w14:paraId="384291F0" w14:textId="77777777" w:rsidR="00642C31" w:rsidRPr="00E24A15" w:rsidRDefault="00642C31" w:rsidP="0043461D">
            <w:pPr>
              <w:rPr>
                <w:rFonts w:ascii="Candara" w:hAnsi="Candara" w:cs="Arial"/>
                <w:strike/>
                <w:color w:val="333333"/>
                <w:sz w:val="20"/>
                <w:szCs w:val="20"/>
              </w:rPr>
            </w:pPr>
            <w:r w:rsidRPr="00E24A15">
              <w:rPr>
                <w:rFonts w:ascii="Candara" w:hAnsi="Candara"/>
                <w:strike/>
                <w:sz w:val="20"/>
                <w:szCs w:val="20"/>
              </w:rPr>
              <w:t>5. Dragan Valenčič – član</w:t>
            </w:r>
          </w:p>
        </w:tc>
      </w:tr>
      <w:tr w:rsidR="00642C31" w:rsidRPr="00B319CE" w14:paraId="01D1873D" w14:textId="77777777" w:rsidTr="00F27432">
        <w:tc>
          <w:tcPr>
            <w:tcW w:w="1383" w:type="dxa"/>
            <w:gridSpan w:val="2"/>
            <w:vMerge/>
            <w:shd w:val="clear" w:color="auto" w:fill="E5DFEC"/>
          </w:tcPr>
          <w:p w14:paraId="3926BAFA" w14:textId="77777777" w:rsidR="00642C31" w:rsidRPr="00B319CE" w:rsidRDefault="00642C31" w:rsidP="0043461D">
            <w:pPr>
              <w:outlineLvl w:val="1"/>
              <w:rPr>
                <w:rFonts w:ascii="Candara" w:hAnsi="Candara"/>
                <w:b/>
              </w:rPr>
            </w:pPr>
          </w:p>
        </w:tc>
        <w:tc>
          <w:tcPr>
            <w:tcW w:w="1664" w:type="dxa"/>
          </w:tcPr>
          <w:p w14:paraId="1DDFDEC4" w14:textId="77777777" w:rsidR="00642C31" w:rsidRPr="00E24A15" w:rsidRDefault="00642C31" w:rsidP="0043461D">
            <w:pPr>
              <w:rPr>
                <w:rFonts w:ascii="Candara" w:hAnsi="Candara"/>
                <w:strike/>
                <w:sz w:val="20"/>
                <w:szCs w:val="20"/>
              </w:rPr>
            </w:pPr>
            <w:r w:rsidRPr="00E24A15">
              <w:rPr>
                <w:rFonts w:ascii="Candara" w:hAnsi="Candara"/>
                <w:strike/>
                <w:sz w:val="20"/>
                <w:szCs w:val="20"/>
              </w:rPr>
              <w:t>01101-9/2010-4</w:t>
            </w:r>
          </w:p>
          <w:p w14:paraId="3071C5CB" w14:textId="77777777" w:rsidR="00642C31" w:rsidRPr="00E24A15" w:rsidRDefault="00642C31" w:rsidP="0043461D">
            <w:pPr>
              <w:outlineLvl w:val="1"/>
              <w:rPr>
                <w:rFonts w:ascii="Candara" w:hAnsi="Candara" w:cs="Arial"/>
                <w:strike/>
                <w:color w:val="333333"/>
                <w:sz w:val="20"/>
                <w:szCs w:val="20"/>
              </w:rPr>
            </w:pPr>
          </w:p>
        </w:tc>
        <w:tc>
          <w:tcPr>
            <w:tcW w:w="11755" w:type="dxa"/>
          </w:tcPr>
          <w:p w14:paraId="17BDC641" w14:textId="77777777" w:rsidR="00642C31" w:rsidRPr="00E24A15" w:rsidRDefault="00642C31" w:rsidP="0043461D">
            <w:pPr>
              <w:rPr>
                <w:rFonts w:ascii="Candara" w:hAnsi="Candara"/>
                <w:strike/>
                <w:sz w:val="20"/>
                <w:szCs w:val="20"/>
              </w:rPr>
            </w:pPr>
            <w:r w:rsidRPr="00E24A15">
              <w:rPr>
                <w:rFonts w:ascii="Candara" w:hAnsi="Candara"/>
                <w:strike/>
                <w:sz w:val="20"/>
                <w:szCs w:val="20"/>
              </w:rPr>
              <w:t xml:space="preserve">OS na podlagi Poročila mandatne komisije o pregledu potrdil o izvolitvi ter  o vsebini in upravičenosti morebitnih pritožb kandidatov ali predstavnikov list kandidatov, potrjuje </w:t>
            </w:r>
            <w:r w:rsidRPr="00E24A15">
              <w:rPr>
                <w:rFonts w:ascii="Candara" w:hAnsi="Candara"/>
                <w:b/>
                <w:strike/>
                <w:sz w:val="20"/>
                <w:szCs w:val="20"/>
              </w:rPr>
              <w:t xml:space="preserve">mandat svetnicam in svetnikom </w:t>
            </w:r>
            <w:r w:rsidRPr="00E24A15">
              <w:rPr>
                <w:rFonts w:ascii="Candara" w:hAnsi="Candara"/>
                <w:strike/>
                <w:sz w:val="20"/>
                <w:szCs w:val="20"/>
              </w:rPr>
              <w:t>Občine Šempeter-Vrtojba:</w:t>
            </w:r>
          </w:p>
          <w:p w14:paraId="666B665B"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Barbara Pavlin, 26. 3. 1969, stanujoča v Šempetru pri Gorici, Ulica Bratov Nemec 10</w:t>
            </w:r>
          </w:p>
          <w:p w14:paraId="41429A7C"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 xml:space="preserve">Dragan Valenčič, 4. 9. 1952, stanujoč v Šempetru pri Gorici, </w:t>
            </w:r>
            <w:proofErr w:type="spellStart"/>
            <w:r w:rsidRPr="00E24A15">
              <w:rPr>
                <w:rFonts w:ascii="Candara" w:hAnsi="Candara"/>
                <w:strike/>
                <w:sz w:val="20"/>
                <w:szCs w:val="20"/>
              </w:rPr>
              <w:t>Podmark</w:t>
            </w:r>
            <w:proofErr w:type="spellEnd"/>
            <w:r w:rsidRPr="00E24A15">
              <w:rPr>
                <w:rFonts w:ascii="Candara" w:hAnsi="Candara"/>
                <w:strike/>
                <w:sz w:val="20"/>
                <w:szCs w:val="20"/>
              </w:rPr>
              <w:t xml:space="preserve"> 24</w:t>
            </w:r>
          </w:p>
          <w:p w14:paraId="332D5054"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 xml:space="preserve">Radoš Frančeškin, 19. 4. 1962, stanujoč v Vrtojbi, Ulica </w:t>
            </w:r>
            <w:proofErr w:type="spellStart"/>
            <w:r w:rsidRPr="00E24A15">
              <w:rPr>
                <w:rFonts w:ascii="Candara" w:hAnsi="Candara"/>
                <w:strike/>
                <w:sz w:val="20"/>
                <w:szCs w:val="20"/>
              </w:rPr>
              <w:t>Zapučke</w:t>
            </w:r>
            <w:proofErr w:type="spellEnd"/>
            <w:r w:rsidRPr="00E24A15">
              <w:rPr>
                <w:rFonts w:ascii="Candara" w:hAnsi="Candara"/>
                <w:strike/>
                <w:sz w:val="20"/>
                <w:szCs w:val="20"/>
              </w:rPr>
              <w:t xml:space="preserve"> 26</w:t>
            </w:r>
          </w:p>
          <w:p w14:paraId="6C6F72B7"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Polona Žigon, 26. 10. 1977, stanujoča v  Vrtojbi, Ul. Laze 38</w:t>
            </w:r>
          </w:p>
          <w:p w14:paraId="0A90CC45"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proofErr w:type="spellStart"/>
            <w:r w:rsidRPr="00E24A15">
              <w:rPr>
                <w:rFonts w:ascii="Candara" w:hAnsi="Candara"/>
                <w:strike/>
                <w:sz w:val="20"/>
                <w:szCs w:val="20"/>
              </w:rPr>
              <w:t>Humbert</w:t>
            </w:r>
            <w:proofErr w:type="spellEnd"/>
            <w:r w:rsidRPr="00E24A15">
              <w:rPr>
                <w:rFonts w:ascii="Candara" w:hAnsi="Candara"/>
                <w:strike/>
                <w:sz w:val="20"/>
                <w:szCs w:val="20"/>
              </w:rPr>
              <w:t xml:space="preserve"> Zvonko Mavrič, 6. 4. 1943, stanujoč v Šempetru pri Gorici, C. goriške fronte 108</w:t>
            </w:r>
          </w:p>
          <w:p w14:paraId="6FF93B38"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Klavdij Lasič, 24. 1. 1962, stanujoč v Šempetru pri Gorici, Žnidarčičeva ulica 11</w:t>
            </w:r>
          </w:p>
          <w:p w14:paraId="4761D079"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Tjaša Frelih, 25. 12. 1979, stanujoča v Vrtojbi, Ulica Pod Laze 62</w:t>
            </w:r>
          </w:p>
          <w:p w14:paraId="0E8798FD"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Milan Turk, 8. 2. 1969, stanujoč v Šempetru pri Gorici, Na Pristavi 55</w:t>
            </w:r>
          </w:p>
          <w:p w14:paraId="0304CC06"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Darjo Fornazarič, 28. 3. 1951, stanujoč v Vrtojbi, Ulica 9. septembra 246</w:t>
            </w:r>
          </w:p>
          <w:p w14:paraId="6A13B8CD"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Katjuša Bizjak, 18. 8. 1977, stanujoča v Vrtojbi, Opekarniška cesta 4</w:t>
            </w:r>
          </w:p>
          <w:p w14:paraId="11A57A47"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Aljoša Makovec, 10. 10. 1966, stanujoč v Šempetru pri Gorici, Na Pristavi 53</w:t>
            </w:r>
          </w:p>
          <w:p w14:paraId="1450AC32"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Borut Šinigoj, 13. 7. 1965, stanujoč v Vrtojbi, Ulica Na Lokvi 18</w:t>
            </w:r>
          </w:p>
          <w:p w14:paraId="75EAA8B1"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Jožef Batistič, 26</w:t>
            </w:r>
            <w:r w:rsidRPr="00E24A15">
              <w:rPr>
                <w:rFonts w:ascii="Candara" w:hAnsi="Candara"/>
                <w:b/>
                <w:strike/>
                <w:sz w:val="20"/>
                <w:szCs w:val="20"/>
              </w:rPr>
              <w:t>.</w:t>
            </w:r>
            <w:r w:rsidRPr="00E24A15">
              <w:rPr>
                <w:rFonts w:ascii="Candara" w:hAnsi="Candara"/>
                <w:strike/>
                <w:sz w:val="20"/>
                <w:szCs w:val="20"/>
              </w:rPr>
              <w:t xml:space="preserve"> 5. 1943, stanujoč v Šempetru pri Gorici, V Mlinu 3</w:t>
            </w:r>
          </w:p>
          <w:p w14:paraId="465686C9"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Marija Osvald, 10. 9. 1946, stanujoča v Šempetru pri Gorici, Goriška cesta 17</w:t>
            </w:r>
          </w:p>
          <w:p w14:paraId="007DA9DC"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Karmen Gerbec, 5. 12. 1960, stanujoča v Šempetru pri Gorici, Ulica Ivana Suliča 18 b</w:t>
            </w:r>
          </w:p>
          <w:p w14:paraId="6FEA126B" w14:textId="77777777" w:rsidR="00642C31" w:rsidRPr="00E24A15" w:rsidRDefault="00642C31" w:rsidP="0043461D">
            <w:pPr>
              <w:numPr>
                <w:ilvl w:val="0"/>
                <w:numId w:val="9"/>
              </w:numPr>
              <w:tabs>
                <w:tab w:val="clear" w:pos="720"/>
                <w:tab w:val="num" w:pos="426"/>
              </w:tabs>
              <w:overflowPunct w:val="0"/>
              <w:autoSpaceDE w:val="0"/>
              <w:autoSpaceDN w:val="0"/>
              <w:adjustRightInd w:val="0"/>
              <w:ind w:left="426" w:hanging="426"/>
              <w:textAlignment w:val="baseline"/>
              <w:rPr>
                <w:rFonts w:ascii="Candara" w:hAnsi="Candara"/>
                <w:strike/>
                <w:sz w:val="20"/>
                <w:szCs w:val="20"/>
              </w:rPr>
            </w:pPr>
            <w:r w:rsidRPr="00E24A15">
              <w:rPr>
                <w:rFonts w:ascii="Candara" w:hAnsi="Candara"/>
                <w:strike/>
                <w:sz w:val="20"/>
                <w:szCs w:val="20"/>
              </w:rPr>
              <w:t xml:space="preserve">Ada Filipič, 8. 3. 1956, stanujoča v Šempetru pri Gorici, Ulica Ivana Suliča 16 a </w:t>
            </w:r>
          </w:p>
        </w:tc>
      </w:tr>
      <w:tr w:rsidR="00642C31" w:rsidRPr="00B319CE" w14:paraId="51032914" w14:textId="77777777" w:rsidTr="00F27432">
        <w:tc>
          <w:tcPr>
            <w:tcW w:w="1383" w:type="dxa"/>
            <w:gridSpan w:val="2"/>
            <w:vMerge/>
            <w:shd w:val="clear" w:color="auto" w:fill="E5DFEC"/>
          </w:tcPr>
          <w:p w14:paraId="5E3DF19F" w14:textId="77777777" w:rsidR="00642C31" w:rsidRPr="00B319CE" w:rsidRDefault="00642C31" w:rsidP="0043461D">
            <w:pPr>
              <w:outlineLvl w:val="1"/>
              <w:rPr>
                <w:rFonts w:ascii="Candara" w:hAnsi="Candara"/>
                <w:b/>
              </w:rPr>
            </w:pPr>
          </w:p>
        </w:tc>
        <w:tc>
          <w:tcPr>
            <w:tcW w:w="1664" w:type="dxa"/>
          </w:tcPr>
          <w:p w14:paraId="096B3F07" w14:textId="77777777" w:rsidR="00642C31" w:rsidRPr="00E24A15" w:rsidRDefault="00642C31" w:rsidP="0043461D">
            <w:pPr>
              <w:outlineLvl w:val="1"/>
              <w:rPr>
                <w:rFonts w:ascii="Candara" w:hAnsi="Candara" w:cs="Arial"/>
                <w:strike/>
                <w:color w:val="333333"/>
                <w:sz w:val="20"/>
                <w:szCs w:val="20"/>
              </w:rPr>
            </w:pPr>
            <w:r w:rsidRPr="00E24A15">
              <w:rPr>
                <w:rFonts w:ascii="Candara" w:hAnsi="Candara"/>
                <w:strike/>
                <w:sz w:val="20"/>
                <w:szCs w:val="20"/>
              </w:rPr>
              <w:t>01101-9/2010-6</w:t>
            </w:r>
          </w:p>
        </w:tc>
        <w:tc>
          <w:tcPr>
            <w:tcW w:w="11755" w:type="dxa"/>
          </w:tcPr>
          <w:p w14:paraId="725DA6FD" w14:textId="77777777" w:rsidR="00642C31" w:rsidRPr="00E24A15" w:rsidRDefault="00642C31" w:rsidP="0043461D">
            <w:pPr>
              <w:rPr>
                <w:rFonts w:ascii="Candara" w:hAnsi="Candara"/>
                <w:strike/>
                <w:sz w:val="20"/>
                <w:szCs w:val="20"/>
              </w:rPr>
            </w:pPr>
            <w:r w:rsidRPr="00E24A15">
              <w:rPr>
                <w:rFonts w:ascii="Candara" w:hAnsi="Candara"/>
                <w:strike/>
                <w:sz w:val="20"/>
                <w:szCs w:val="20"/>
              </w:rPr>
              <w:t xml:space="preserve">Ugotovitveni sklep: Za </w:t>
            </w:r>
            <w:r w:rsidRPr="00E24A15">
              <w:rPr>
                <w:rFonts w:ascii="Candara" w:hAnsi="Candara"/>
                <w:b/>
                <w:strike/>
                <w:sz w:val="20"/>
                <w:szCs w:val="20"/>
              </w:rPr>
              <w:t>župana</w:t>
            </w:r>
            <w:r w:rsidRPr="00E24A15">
              <w:rPr>
                <w:rFonts w:ascii="Candara" w:hAnsi="Candara"/>
                <w:strike/>
                <w:sz w:val="20"/>
                <w:szCs w:val="20"/>
              </w:rPr>
              <w:t xml:space="preserve"> Občine Šempeter-Vrtojba je bil izvoljen: </w:t>
            </w:r>
          </w:p>
          <w:p w14:paraId="0DDC21A3" w14:textId="77777777" w:rsidR="00642C31" w:rsidRPr="00E24A15" w:rsidRDefault="00642C31" w:rsidP="0043461D">
            <w:pPr>
              <w:rPr>
                <w:rFonts w:ascii="Candara" w:hAnsi="Candara" w:cs="Arial"/>
                <w:strike/>
                <w:color w:val="333333"/>
                <w:sz w:val="20"/>
                <w:szCs w:val="20"/>
              </w:rPr>
            </w:pPr>
            <w:r w:rsidRPr="00E24A15">
              <w:rPr>
                <w:rFonts w:ascii="Candara" w:hAnsi="Candara" w:cs="Arial"/>
                <w:strike/>
                <w:color w:val="333333"/>
                <w:sz w:val="20"/>
                <w:szCs w:val="20"/>
              </w:rPr>
              <w:t>Milan Turk, rojen 8. 2. 1969, stanujoč Na Pristavi 55, 5290 Šempeter pri Gorici.</w:t>
            </w:r>
          </w:p>
        </w:tc>
      </w:tr>
      <w:tr w:rsidR="00642C31" w:rsidRPr="00B319CE" w14:paraId="44C9F3DC" w14:textId="77777777" w:rsidTr="00F27432">
        <w:tc>
          <w:tcPr>
            <w:tcW w:w="1383" w:type="dxa"/>
            <w:gridSpan w:val="2"/>
            <w:vMerge/>
            <w:shd w:val="clear" w:color="auto" w:fill="E5DFEC"/>
          </w:tcPr>
          <w:p w14:paraId="014BCD52" w14:textId="77777777" w:rsidR="00642C31" w:rsidRPr="00B319CE" w:rsidRDefault="00642C31" w:rsidP="0043461D">
            <w:pPr>
              <w:outlineLvl w:val="1"/>
              <w:rPr>
                <w:rFonts w:ascii="Candara" w:hAnsi="Candara" w:cs="Arial"/>
                <w:b/>
                <w:color w:val="333333"/>
              </w:rPr>
            </w:pPr>
          </w:p>
        </w:tc>
        <w:tc>
          <w:tcPr>
            <w:tcW w:w="1664" w:type="dxa"/>
          </w:tcPr>
          <w:p w14:paraId="5410693A" w14:textId="77777777" w:rsidR="00642C31" w:rsidRPr="00E24A15" w:rsidRDefault="00642C31" w:rsidP="0043461D">
            <w:pPr>
              <w:outlineLvl w:val="1"/>
              <w:rPr>
                <w:rFonts w:ascii="Candara" w:hAnsi="Candara" w:cs="Arial"/>
                <w:strike/>
                <w:color w:val="333333"/>
                <w:sz w:val="20"/>
                <w:szCs w:val="20"/>
              </w:rPr>
            </w:pPr>
            <w:r w:rsidRPr="00E24A15">
              <w:rPr>
                <w:rFonts w:ascii="Candara" w:hAnsi="Candara"/>
                <w:strike/>
                <w:sz w:val="20"/>
                <w:szCs w:val="20"/>
              </w:rPr>
              <w:t>01101-9/2010-7</w:t>
            </w:r>
          </w:p>
        </w:tc>
        <w:tc>
          <w:tcPr>
            <w:tcW w:w="11755" w:type="dxa"/>
          </w:tcPr>
          <w:p w14:paraId="14A1B6E2" w14:textId="77777777" w:rsidR="00642C31" w:rsidRPr="00E24A15" w:rsidRDefault="00642C31" w:rsidP="0043461D">
            <w:pPr>
              <w:rPr>
                <w:rFonts w:ascii="Candara" w:hAnsi="Candara"/>
                <w:strike/>
                <w:sz w:val="20"/>
                <w:szCs w:val="20"/>
              </w:rPr>
            </w:pPr>
            <w:r w:rsidRPr="00E24A15">
              <w:rPr>
                <w:rFonts w:ascii="Candara" w:hAnsi="Candara"/>
                <w:strike/>
                <w:sz w:val="20"/>
                <w:szCs w:val="20"/>
              </w:rPr>
              <w:t xml:space="preserve">Na podlagi ugotovitve, da je Milan Turk izvoljen za župana Občine Šempeter-Vrtojba, mu na podlagi prvega odstavka 37.a in prvega odstavka 37.b člena Zakona o lokalni samoupravi z današnjim dnem preneha mandat člana občinskega sveta Občine Šempeter-Vrtojba. </w:t>
            </w:r>
          </w:p>
          <w:p w14:paraId="1AF1AEC1" w14:textId="77777777" w:rsidR="00642C31" w:rsidRPr="00E24A15" w:rsidRDefault="00642C31" w:rsidP="0043461D">
            <w:pPr>
              <w:rPr>
                <w:rFonts w:ascii="Candara" w:hAnsi="Candara"/>
                <w:strike/>
                <w:sz w:val="20"/>
                <w:szCs w:val="20"/>
              </w:rPr>
            </w:pPr>
            <w:r w:rsidRPr="00E24A15">
              <w:rPr>
                <w:rFonts w:ascii="Candara" w:hAnsi="Candara"/>
                <w:strike/>
                <w:sz w:val="20"/>
                <w:szCs w:val="20"/>
              </w:rPr>
              <w:t>O tem se pisno obvesti Občinsko volilno komisijo.</w:t>
            </w:r>
          </w:p>
        </w:tc>
      </w:tr>
      <w:tr w:rsidR="00642C31" w:rsidRPr="00B319CE" w14:paraId="3018F779" w14:textId="77777777" w:rsidTr="00F27432">
        <w:tc>
          <w:tcPr>
            <w:tcW w:w="1383" w:type="dxa"/>
            <w:gridSpan w:val="2"/>
            <w:vMerge/>
            <w:shd w:val="clear" w:color="auto" w:fill="E5DFEC"/>
          </w:tcPr>
          <w:p w14:paraId="129D1F48" w14:textId="77777777" w:rsidR="00642C31" w:rsidRPr="00B319CE" w:rsidRDefault="00642C31" w:rsidP="0043461D">
            <w:pPr>
              <w:outlineLvl w:val="1"/>
              <w:rPr>
                <w:rFonts w:ascii="Candara" w:hAnsi="Candara" w:cs="Arial"/>
                <w:b/>
                <w:color w:val="333333"/>
              </w:rPr>
            </w:pPr>
          </w:p>
        </w:tc>
        <w:tc>
          <w:tcPr>
            <w:tcW w:w="1664" w:type="dxa"/>
          </w:tcPr>
          <w:p w14:paraId="30C5D743" w14:textId="77777777" w:rsidR="00642C31" w:rsidRPr="00E24A15" w:rsidRDefault="00642C31" w:rsidP="0043461D">
            <w:pPr>
              <w:outlineLvl w:val="1"/>
              <w:rPr>
                <w:rFonts w:ascii="Candara" w:hAnsi="Candara" w:cs="Arial"/>
                <w:strike/>
                <w:color w:val="333333"/>
                <w:sz w:val="20"/>
                <w:szCs w:val="20"/>
              </w:rPr>
            </w:pPr>
            <w:r w:rsidRPr="00E24A15">
              <w:rPr>
                <w:rFonts w:ascii="Candara" w:hAnsi="Candara"/>
                <w:strike/>
                <w:sz w:val="20"/>
                <w:szCs w:val="20"/>
              </w:rPr>
              <w:t>01101-9/2010-9</w:t>
            </w:r>
          </w:p>
        </w:tc>
        <w:tc>
          <w:tcPr>
            <w:tcW w:w="11755" w:type="dxa"/>
          </w:tcPr>
          <w:p w14:paraId="30DFF178" w14:textId="77777777" w:rsidR="00642C31" w:rsidRPr="00E24A15" w:rsidRDefault="00642C31" w:rsidP="0043461D">
            <w:pPr>
              <w:rPr>
                <w:rFonts w:ascii="Candara" w:hAnsi="Candara"/>
                <w:strike/>
                <w:sz w:val="20"/>
                <w:szCs w:val="20"/>
              </w:rPr>
            </w:pPr>
            <w:r w:rsidRPr="00E24A15">
              <w:rPr>
                <w:rFonts w:ascii="Candara" w:hAnsi="Candara"/>
                <w:strike/>
                <w:sz w:val="20"/>
                <w:szCs w:val="20"/>
              </w:rPr>
              <w:t>Občinski svet Občine Šempeter-Vrtojba potrjuje Bogdanu Kraglju, rojenemu 15. 2. 1948, stanujočemu v Šempetru pri Gorici, Žnidarčičeva ulica 2, mandat za člana občinskega sveta Občine Šempeter-Vrtojba.</w:t>
            </w:r>
          </w:p>
          <w:p w14:paraId="1A3F510D" w14:textId="77777777" w:rsidR="00642C31" w:rsidRPr="00E24A15" w:rsidRDefault="00642C31" w:rsidP="0043461D">
            <w:pPr>
              <w:rPr>
                <w:rFonts w:ascii="Candara" w:hAnsi="Candara"/>
                <w:strike/>
                <w:sz w:val="20"/>
                <w:szCs w:val="20"/>
              </w:rPr>
            </w:pPr>
            <w:r w:rsidRPr="00E24A15">
              <w:rPr>
                <w:rFonts w:ascii="Candara" w:hAnsi="Candara"/>
                <w:strike/>
                <w:sz w:val="20"/>
                <w:szCs w:val="20"/>
              </w:rPr>
              <w:t xml:space="preserve">( SKLEP OVK: </w:t>
            </w:r>
          </w:p>
          <w:p w14:paraId="0A152C01" w14:textId="77777777" w:rsidR="00642C31" w:rsidRPr="00E24A15" w:rsidRDefault="00642C31" w:rsidP="0043461D">
            <w:pPr>
              <w:rPr>
                <w:rFonts w:ascii="Candara" w:hAnsi="Candara"/>
                <w:strike/>
                <w:sz w:val="20"/>
                <w:szCs w:val="20"/>
              </w:rPr>
            </w:pPr>
            <w:r w:rsidRPr="00E24A15">
              <w:rPr>
                <w:rFonts w:ascii="Candara" w:hAnsi="Candara"/>
                <w:strike/>
                <w:sz w:val="20"/>
                <w:szCs w:val="20"/>
              </w:rPr>
              <w:t>Na podlagi ugotovitvenega sklepa Občinskega sveta Občine Šempeter-Vrtojba št. 01101-9/2010-7 z dne 4. 11. 2010 in skladno s prvim odstavkom 30. člena Zakona o lokalni samoupravi, se za člana občinskega sveta Občine Šempeter-Vrtojba določi:</w:t>
            </w:r>
          </w:p>
          <w:p w14:paraId="6945D264" w14:textId="77777777" w:rsidR="00642C31" w:rsidRPr="00E24A15" w:rsidRDefault="00642C31" w:rsidP="0043461D">
            <w:pPr>
              <w:rPr>
                <w:rFonts w:ascii="Candara" w:hAnsi="Candara"/>
                <w:strike/>
                <w:sz w:val="20"/>
                <w:szCs w:val="20"/>
              </w:rPr>
            </w:pPr>
            <w:r w:rsidRPr="00E24A15">
              <w:rPr>
                <w:rFonts w:ascii="Candara" w:hAnsi="Candara"/>
                <w:strike/>
                <w:sz w:val="20"/>
                <w:szCs w:val="20"/>
              </w:rPr>
              <w:t xml:space="preserve">Bogdana Kraglja, rojenega 15. 2. 1948, stanujočega v Šempetru pri Gorici, Žnidarčičeva ulica 2, </w:t>
            </w:r>
          </w:p>
          <w:p w14:paraId="36A530BA" w14:textId="77777777" w:rsidR="00642C31" w:rsidRPr="00E24A15" w:rsidRDefault="00642C31" w:rsidP="0043461D">
            <w:pPr>
              <w:rPr>
                <w:rFonts w:ascii="Candara" w:hAnsi="Candara"/>
                <w:strike/>
                <w:sz w:val="20"/>
                <w:szCs w:val="20"/>
              </w:rPr>
            </w:pPr>
            <w:r w:rsidRPr="00E24A15">
              <w:rPr>
                <w:rFonts w:ascii="Candara" w:hAnsi="Candara"/>
                <w:strike/>
                <w:sz w:val="20"/>
                <w:szCs w:val="20"/>
              </w:rPr>
              <w:t>ki bi bil izvoljen, če ne bi bil izvoljen član občinskega sveta, ki mu je prenehal mandat.</w:t>
            </w:r>
          </w:p>
          <w:p w14:paraId="7A4B26B5" w14:textId="77777777" w:rsidR="00642C31" w:rsidRPr="00E24A15" w:rsidRDefault="00642C31" w:rsidP="0043461D">
            <w:pPr>
              <w:rPr>
                <w:rFonts w:ascii="Candara" w:hAnsi="Candara"/>
                <w:strike/>
                <w:sz w:val="20"/>
                <w:szCs w:val="20"/>
              </w:rPr>
            </w:pPr>
            <w:r w:rsidRPr="00E24A15">
              <w:rPr>
                <w:rFonts w:ascii="Candara" w:hAnsi="Candara"/>
                <w:strike/>
                <w:sz w:val="20"/>
                <w:szCs w:val="20"/>
              </w:rPr>
              <w:t>Občinskemu svetu Občine Šempeter-Vrtojba se predlaga, da sprejme ugotovitveni sklep o potrditvi zgoraj navedenega člana občinskega sveta.)</w:t>
            </w:r>
          </w:p>
        </w:tc>
      </w:tr>
    </w:tbl>
    <w:p w14:paraId="48DAB167" w14:textId="77777777" w:rsidR="00BD45E8" w:rsidRDefault="00BD45E8" w:rsidP="008074EB">
      <w:pPr>
        <w:jc w:val="center"/>
        <w:rPr>
          <w:rFonts w:ascii="Candara" w:hAnsi="Candara"/>
          <w:b/>
          <w:sz w:val="22"/>
          <w:szCs w:val="22"/>
        </w:rPr>
      </w:pPr>
    </w:p>
    <w:p w14:paraId="08D48B19" w14:textId="77777777" w:rsidR="003D2095" w:rsidRPr="009C237B" w:rsidRDefault="003D2095" w:rsidP="009C237B">
      <w:pPr>
        <w:pBdr>
          <w:top w:val="single" w:sz="4" w:space="1" w:color="auto"/>
          <w:left w:val="single" w:sz="4" w:space="4" w:color="auto"/>
          <w:bottom w:val="single" w:sz="4" w:space="1" w:color="auto"/>
          <w:right w:val="single" w:sz="4" w:space="4" w:color="auto"/>
        </w:pBdr>
        <w:jc w:val="center"/>
        <w:rPr>
          <w:rFonts w:ascii="Candara" w:hAnsi="Candara"/>
          <w:b/>
          <w:sz w:val="32"/>
          <w:szCs w:val="32"/>
        </w:rPr>
      </w:pPr>
      <w:r w:rsidRPr="009C237B">
        <w:rPr>
          <w:rFonts w:ascii="Candara" w:hAnsi="Candara"/>
          <w:b/>
          <w:sz w:val="32"/>
          <w:szCs w:val="32"/>
        </w:rPr>
        <w:t>MANDAT 2006 – 2010</w:t>
      </w:r>
    </w:p>
    <w:p w14:paraId="5CE8E6EB" w14:textId="77777777" w:rsidR="002309F2" w:rsidRDefault="002309F2" w:rsidP="002309F2">
      <w:pPr>
        <w:rPr>
          <w:rFonts w:ascii="Candara" w:hAnsi="Candara"/>
          <w:b/>
          <w:sz w:val="22"/>
          <w:szCs w:val="22"/>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694"/>
        <w:gridCol w:w="11773"/>
      </w:tblGrid>
      <w:tr w:rsidR="002309F2" w:rsidRPr="00CF02B1" w14:paraId="3627E791" w14:textId="77777777" w:rsidTr="00D30069">
        <w:tc>
          <w:tcPr>
            <w:tcW w:w="1701" w:type="dxa"/>
          </w:tcPr>
          <w:p w14:paraId="6DEF9EFC" w14:textId="77777777" w:rsidR="002309F2" w:rsidRPr="00E24A15" w:rsidRDefault="00DC25DD" w:rsidP="00234A55">
            <w:pPr>
              <w:rPr>
                <w:rFonts w:ascii="Candara" w:hAnsi="Candara"/>
                <w:b/>
                <w:sz w:val="22"/>
                <w:szCs w:val="22"/>
              </w:rPr>
            </w:pPr>
            <w:r w:rsidRPr="00E24A15">
              <w:rPr>
                <w:rFonts w:ascii="Candara" w:hAnsi="Candara"/>
                <w:b/>
                <w:sz w:val="22"/>
                <w:szCs w:val="22"/>
              </w:rPr>
              <w:t>5. izredna seja dne 3. 11. 2010</w:t>
            </w:r>
          </w:p>
        </w:tc>
        <w:tc>
          <w:tcPr>
            <w:tcW w:w="1694" w:type="dxa"/>
          </w:tcPr>
          <w:p w14:paraId="1CB30CAE" w14:textId="77777777" w:rsidR="002309F2" w:rsidRPr="00E24A15" w:rsidRDefault="00DC25DD" w:rsidP="00234A55">
            <w:pPr>
              <w:rPr>
                <w:rFonts w:ascii="Candara" w:hAnsi="Candara"/>
                <w:sz w:val="20"/>
                <w:szCs w:val="20"/>
              </w:rPr>
            </w:pPr>
            <w:r w:rsidRPr="00E24A15">
              <w:rPr>
                <w:rFonts w:ascii="Candara" w:hAnsi="Candara"/>
                <w:sz w:val="20"/>
                <w:szCs w:val="20"/>
              </w:rPr>
              <w:t>01101-8/2010-14</w:t>
            </w:r>
          </w:p>
        </w:tc>
        <w:tc>
          <w:tcPr>
            <w:tcW w:w="11773" w:type="dxa"/>
          </w:tcPr>
          <w:p w14:paraId="1BFA2EAD" w14:textId="77777777" w:rsidR="00DC25DD" w:rsidRPr="00E24A15" w:rsidRDefault="00DC25DD" w:rsidP="00DC25DD">
            <w:pPr>
              <w:pStyle w:val="Brezrazmikov"/>
              <w:rPr>
                <w:rFonts w:ascii="Candara" w:hAnsi="Candara"/>
                <w:sz w:val="20"/>
                <w:szCs w:val="20"/>
              </w:rPr>
            </w:pPr>
            <w:hyperlink r:id="rId2247" w:anchor="%21/Odlok-o-spremembah-in-dopolnitvah-Odloka-o-proracunu-Obcine-Sempeter-Vrtojba-za-leto-2010" w:tooltip="Odlok o spremembah in dopolnitvah Odloka o proračunu Občine Šempeter - Vrtojba za leto 2010" w:history="1">
              <w:r w:rsidRPr="00E24A15">
                <w:rPr>
                  <w:rStyle w:val="Hiperpovezava"/>
                  <w:rFonts w:ascii="Candara" w:hAnsi="Candara"/>
                  <w:sz w:val="20"/>
                  <w:szCs w:val="20"/>
                </w:rPr>
                <w:t>Odlok o spremembah in dopolnitvah Odloka o proračunu Občine Šempeter - Vrtojba za leto 2010</w:t>
              </w:r>
            </w:hyperlink>
          </w:p>
          <w:p w14:paraId="67DD76EA" w14:textId="77777777" w:rsidR="002309F2" w:rsidRPr="00E24A15" w:rsidRDefault="00DC25DD" w:rsidP="00E33066">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Cs/>
                <w:sz w:val="20"/>
                <w:szCs w:val="20"/>
              </w:rPr>
              <w:t>92</w:t>
            </w:r>
            <w:r w:rsidRPr="00E24A15">
              <w:rPr>
                <w:rFonts w:ascii="Candara" w:hAnsi="Candara"/>
                <w:sz w:val="20"/>
                <w:szCs w:val="20"/>
              </w:rPr>
              <w:t>, 19 . 11. 2010</w:t>
            </w:r>
          </w:p>
        </w:tc>
      </w:tr>
      <w:tr w:rsidR="002309F2" w:rsidRPr="00CF02B1" w14:paraId="47FB295B" w14:textId="77777777" w:rsidTr="00D30069">
        <w:tc>
          <w:tcPr>
            <w:tcW w:w="1701" w:type="dxa"/>
          </w:tcPr>
          <w:p w14:paraId="33EB897B" w14:textId="77777777" w:rsidR="002309F2" w:rsidRPr="00E24A15" w:rsidRDefault="00DC25DD" w:rsidP="00234A55">
            <w:pPr>
              <w:rPr>
                <w:rFonts w:ascii="Candara" w:hAnsi="Candara"/>
                <w:b/>
                <w:sz w:val="22"/>
                <w:szCs w:val="22"/>
              </w:rPr>
            </w:pPr>
            <w:r w:rsidRPr="00E24A15">
              <w:rPr>
                <w:rFonts w:ascii="Candara" w:hAnsi="Candara"/>
                <w:b/>
                <w:sz w:val="22"/>
                <w:szCs w:val="22"/>
              </w:rPr>
              <w:t>5. izredna seja dne 3. 11. 2010</w:t>
            </w:r>
          </w:p>
        </w:tc>
        <w:tc>
          <w:tcPr>
            <w:tcW w:w="1694" w:type="dxa"/>
          </w:tcPr>
          <w:p w14:paraId="6E060B6C" w14:textId="77777777" w:rsidR="002309F2" w:rsidRPr="00E24A15" w:rsidRDefault="00DC25DD" w:rsidP="00234A55">
            <w:pPr>
              <w:rPr>
                <w:rFonts w:ascii="Candara" w:hAnsi="Candara"/>
                <w:sz w:val="20"/>
                <w:szCs w:val="20"/>
              </w:rPr>
            </w:pPr>
            <w:r w:rsidRPr="00E24A15">
              <w:rPr>
                <w:rFonts w:ascii="Candara" w:hAnsi="Candara"/>
                <w:sz w:val="20"/>
                <w:szCs w:val="20"/>
              </w:rPr>
              <w:t>01101-8/2010-19</w:t>
            </w:r>
          </w:p>
        </w:tc>
        <w:tc>
          <w:tcPr>
            <w:tcW w:w="11773" w:type="dxa"/>
          </w:tcPr>
          <w:p w14:paraId="78F122F8" w14:textId="77777777" w:rsidR="00DC25DD" w:rsidRPr="00E24A15" w:rsidRDefault="00DC25DD" w:rsidP="00DC25DD">
            <w:pPr>
              <w:pStyle w:val="Brezrazmikov"/>
              <w:rPr>
                <w:rFonts w:ascii="Candara" w:hAnsi="Candara"/>
                <w:sz w:val="20"/>
                <w:szCs w:val="20"/>
              </w:rPr>
            </w:pPr>
            <w:hyperlink r:id="rId2248" w:anchor="%21/Odlok-o-spremembah-in-dopolnitvah-Odloka-o-zakljucnem-racunu-proracuna-Obcine-Sempeter-Vrtojba-za-leto-2009" w:tooltip="Odlok o spremembah in dopolnitvah Odloka o zaključnem računu proračuna Občine Šempeter - Vrtojba za leto 2009" w:history="1">
              <w:r w:rsidRPr="00E24A15">
                <w:rPr>
                  <w:rStyle w:val="Hiperpovezava"/>
                  <w:rFonts w:ascii="Candara" w:hAnsi="Candara"/>
                  <w:sz w:val="20"/>
                  <w:szCs w:val="20"/>
                </w:rPr>
                <w:t>Odlok o spremembah in dopolnitvah Odloka o zaključnem računu proračuna Občine Šempeter - Vrtojba za leto 2009</w:t>
              </w:r>
            </w:hyperlink>
          </w:p>
          <w:p w14:paraId="55D7844C" w14:textId="77777777" w:rsidR="002309F2" w:rsidRPr="00E24A15" w:rsidRDefault="00DC25DD" w:rsidP="00E33066">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
                <w:bCs/>
                <w:sz w:val="20"/>
                <w:szCs w:val="20"/>
              </w:rPr>
              <w:t>92</w:t>
            </w:r>
            <w:r w:rsidRPr="00E24A15">
              <w:rPr>
                <w:rFonts w:ascii="Candara" w:hAnsi="Candara"/>
                <w:sz w:val="20"/>
                <w:szCs w:val="20"/>
              </w:rPr>
              <w:t xml:space="preserve">, 19 . 11. 2010 </w:t>
            </w:r>
          </w:p>
        </w:tc>
      </w:tr>
      <w:tr w:rsidR="002309F2" w:rsidRPr="00CF02B1" w14:paraId="3D3EF693" w14:textId="77777777" w:rsidTr="00D30069">
        <w:tc>
          <w:tcPr>
            <w:tcW w:w="1701" w:type="dxa"/>
          </w:tcPr>
          <w:p w14:paraId="096E686C" w14:textId="77777777" w:rsidR="002309F2" w:rsidRPr="00E24A15" w:rsidRDefault="00DC25DD" w:rsidP="00234A55">
            <w:pPr>
              <w:rPr>
                <w:rFonts w:ascii="Candara" w:hAnsi="Candara"/>
                <w:b/>
                <w:sz w:val="22"/>
                <w:szCs w:val="22"/>
              </w:rPr>
            </w:pPr>
            <w:r w:rsidRPr="00E24A15">
              <w:rPr>
                <w:rFonts w:ascii="Candara" w:hAnsi="Candara"/>
                <w:b/>
                <w:sz w:val="22"/>
                <w:szCs w:val="22"/>
              </w:rPr>
              <w:t>17. seja dne 25. 10. 2010</w:t>
            </w:r>
          </w:p>
        </w:tc>
        <w:tc>
          <w:tcPr>
            <w:tcW w:w="1694" w:type="dxa"/>
          </w:tcPr>
          <w:p w14:paraId="6BA89AF9" w14:textId="77777777" w:rsidR="002309F2" w:rsidRPr="00E24A15" w:rsidRDefault="00DC25DD" w:rsidP="00234A55">
            <w:pPr>
              <w:rPr>
                <w:rFonts w:ascii="Candara" w:hAnsi="Candara"/>
                <w:sz w:val="20"/>
                <w:szCs w:val="20"/>
              </w:rPr>
            </w:pPr>
            <w:r w:rsidRPr="00E24A15">
              <w:rPr>
                <w:rFonts w:ascii="Candara" w:hAnsi="Candara"/>
                <w:sz w:val="20"/>
                <w:szCs w:val="20"/>
              </w:rPr>
              <w:t>04001-6/2010-15</w:t>
            </w:r>
          </w:p>
        </w:tc>
        <w:tc>
          <w:tcPr>
            <w:tcW w:w="11773" w:type="dxa"/>
          </w:tcPr>
          <w:p w14:paraId="3E4E34F3" w14:textId="77777777" w:rsidR="00DC25DD" w:rsidRPr="00E24A15" w:rsidRDefault="00DC25DD" w:rsidP="00DC25DD">
            <w:pPr>
              <w:pStyle w:val="Brezrazmikov"/>
              <w:rPr>
                <w:rFonts w:ascii="Candara" w:hAnsi="Candara"/>
                <w:sz w:val="20"/>
                <w:szCs w:val="20"/>
              </w:rPr>
            </w:pPr>
            <w:hyperlink r:id="rId2249" w:anchor="%21/Porocilo-o-izidu-drugega-kroga-rednih-volitev-zupana-v-Obcini-Sempeter-Vrtojba-dne-24-10-2010" w:tooltip="Poročilo o izidu drugega kroga rednih volitev župana v Občini Šempeter - Vrtojba, dne 24. 10. 2010" w:history="1">
              <w:r w:rsidRPr="00E24A15">
                <w:rPr>
                  <w:rStyle w:val="Hiperpovezava"/>
                  <w:rFonts w:ascii="Candara" w:hAnsi="Candara"/>
                  <w:sz w:val="20"/>
                  <w:szCs w:val="20"/>
                </w:rPr>
                <w:t>Poročilo o izidu drugega kroga rednih volitev župana v Občini Šempeter - Vrtojba, dne 24. 10. 2010</w:t>
              </w:r>
            </w:hyperlink>
          </w:p>
          <w:p w14:paraId="595216BB" w14:textId="77777777" w:rsidR="002309F2" w:rsidRPr="00E24A15" w:rsidRDefault="00DC25DD" w:rsidP="00E33066">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
                <w:bCs/>
                <w:sz w:val="20"/>
                <w:szCs w:val="20"/>
              </w:rPr>
              <w:t>88</w:t>
            </w:r>
            <w:r w:rsidRPr="00E24A15">
              <w:rPr>
                <w:rFonts w:ascii="Candara" w:hAnsi="Candara"/>
                <w:sz w:val="20"/>
                <w:szCs w:val="20"/>
              </w:rPr>
              <w:t>, 5 . 11. 2010</w:t>
            </w:r>
          </w:p>
        </w:tc>
      </w:tr>
      <w:tr w:rsidR="002309F2" w:rsidRPr="00CF02B1" w14:paraId="5A392F7D" w14:textId="77777777" w:rsidTr="00D30069">
        <w:tc>
          <w:tcPr>
            <w:tcW w:w="1701" w:type="dxa"/>
          </w:tcPr>
          <w:p w14:paraId="33863BCC" w14:textId="77777777" w:rsidR="002309F2" w:rsidRPr="00E24A15" w:rsidRDefault="00DC25DD" w:rsidP="00234A55">
            <w:pPr>
              <w:rPr>
                <w:rFonts w:ascii="Candara" w:hAnsi="Candara"/>
                <w:b/>
                <w:sz w:val="22"/>
                <w:szCs w:val="22"/>
              </w:rPr>
            </w:pPr>
            <w:r w:rsidRPr="00E24A15">
              <w:rPr>
                <w:rFonts w:ascii="Candara" w:hAnsi="Candara"/>
                <w:b/>
                <w:sz w:val="22"/>
                <w:szCs w:val="22"/>
              </w:rPr>
              <w:t>13. seja dne 11. 10. 2010</w:t>
            </w:r>
          </w:p>
        </w:tc>
        <w:tc>
          <w:tcPr>
            <w:tcW w:w="1694" w:type="dxa"/>
          </w:tcPr>
          <w:p w14:paraId="3FB0C525" w14:textId="77777777" w:rsidR="002309F2" w:rsidRPr="00E24A15" w:rsidRDefault="00DC25DD" w:rsidP="00234A55">
            <w:pPr>
              <w:rPr>
                <w:rFonts w:ascii="Candara" w:hAnsi="Candara"/>
                <w:sz w:val="20"/>
                <w:szCs w:val="20"/>
              </w:rPr>
            </w:pPr>
            <w:r w:rsidRPr="00E24A15">
              <w:rPr>
                <w:rFonts w:ascii="Candara" w:hAnsi="Candara"/>
                <w:sz w:val="20"/>
                <w:szCs w:val="20"/>
              </w:rPr>
              <w:t>04001-6/2010-2</w:t>
            </w:r>
          </w:p>
        </w:tc>
        <w:tc>
          <w:tcPr>
            <w:tcW w:w="11773" w:type="dxa"/>
          </w:tcPr>
          <w:p w14:paraId="7B87F394" w14:textId="77777777" w:rsidR="00DC25DD" w:rsidRPr="00E24A15" w:rsidRDefault="00DC25DD" w:rsidP="00DC25DD">
            <w:pPr>
              <w:pStyle w:val="Brezrazmikov"/>
              <w:rPr>
                <w:rFonts w:ascii="Candara" w:hAnsi="Candara"/>
                <w:sz w:val="20"/>
                <w:szCs w:val="20"/>
              </w:rPr>
            </w:pPr>
            <w:hyperlink r:id="rId2250" w:anchor="%21/Porocilo-o-izidu-volitev-v-Obcini-Sempeter-Vrtojba-na-lokalnih-volitvah-dne-10-10-2010" w:tooltip="Poročilo o izidu volitev v Občini Šempeter - Vrtojba na lokalnih volitvah dne 10. 10. 2010" w:history="1">
              <w:r w:rsidRPr="00E24A15">
                <w:rPr>
                  <w:rStyle w:val="Hiperpovezava"/>
                  <w:rFonts w:ascii="Candara" w:hAnsi="Candara"/>
                  <w:sz w:val="20"/>
                  <w:szCs w:val="20"/>
                </w:rPr>
                <w:t>Poročilo o izidu volitev v Občini Šempeter - Vrtojba na lokalnih volitvah dne 10. 10. 2010</w:t>
              </w:r>
            </w:hyperlink>
          </w:p>
          <w:p w14:paraId="29987E7C" w14:textId="77777777" w:rsidR="002309F2" w:rsidRPr="00E24A15" w:rsidRDefault="00DC25DD" w:rsidP="00E33066">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
                <w:bCs/>
                <w:sz w:val="20"/>
                <w:szCs w:val="20"/>
              </w:rPr>
              <w:t>83</w:t>
            </w:r>
            <w:r w:rsidRPr="00E24A15">
              <w:rPr>
                <w:rFonts w:ascii="Candara" w:hAnsi="Candara"/>
                <w:sz w:val="20"/>
                <w:szCs w:val="20"/>
              </w:rPr>
              <w:t>, 22 . 10. 2010</w:t>
            </w:r>
          </w:p>
        </w:tc>
      </w:tr>
      <w:tr w:rsidR="00DC25DD" w:rsidRPr="00CF02B1" w14:paraId="1FAFCDE5" w14:textId="77777777" w:rsidTr="00D30069">
        <w:tc>
          <w:tcPr>
            <w:tcW w:w="1701" w:type="dxa"/>
          </w:tcPr>
          <w:p w14:paraId="5EDFC372" w14:textId="77777777" w:rsidR="00DC25DD" w:rsidRPr="00E24A15" w:rsidRDefault="00DC25DD" w:rsidP="00DC25DD">
            <w:pPr>
              <w:rPr>
                <w:rFonts w:ascii="Candara" w:hAnsi="Candara"/>
                <w:b/>
                <w:sz w:val="22"/>
                <w:szCs w:val="22"/>
              </w:rPr>
            </w:pPr>
            <w:r w:rsidRPr="00E24A15">
              <w:rPr>
                <w:rFonts w:ascii="Candara" w:hAnsi="Candara"/>
                <w:b/>
                <w:sz w:val="22"/>
                <w:szCs w:val="22"/>
              </w:rPr>
              <w:t>36. seji dne 15.7.2010</w:t>
            </w:r>
          </w:p>
        </w:tc>
        <w:tc>
          <w:tcPr>
            <w:tcW w:w="1694" w:type="dxa"/>
          </w:tcPr>
          <w:p w14:paraId="4959E1FA" w14:textId="77777777" w:rsidR="00DC25DD" w:rsidRPr="00E24A15" w:rsidRDefault="00DC25DD" w:rsidP="00234A55">
            <w:pPr>
              <w:rPr>
                <w:rFonts w:ascii="Candara" w:hAnsi="Candara"/>
                <w:sz w:val="20"/>
                <w:szCs w:val="20"/>
              </w:rPr>
            </w:pPr>
            <w:r w:rsidRPr="00E24A15">
              <w:rPr>
                <w:rFonts w:ascii="Candara" w:hAnsi="Candara"/>
                <w:sz w:val="20"/>
                <w:szCs w:val="20"/>
              </w:rPr>
              <w:t>01101-6/2010-52</w:t>
            </w:r>
          </w:p>
        </w:tc>
        <w:tc>
          <w:tcPr>
            <w:tcW w:w="11773" w:type="dxa"/>
          </w:tcPr>
          <w:p w14:paraId="183F0D70" w14:textId="77777777" w:rsidR="00DC25DD" w:rsidRPr="00E24A15" w:rsidRDefault="00DC25DD" w:rsidP="00DC25DD">
            <w:pPr>
              <w:pStyle w:val="Brezrazmikov"/>
              <w:rPr>
                <w:rFonts w:ascii="Candara" w:hAnsi="Candara"/>
                <w:strike/>
                <w:sz w:val="20"/>
                <w:szCs w:val="20"/>
              </w:rPr>
            </w:pPr>
            <w:hyperlink r:id="rId2251" w:anchor="%21/Sklep-o-delni-povrnitvi-stroskov-volilne-kampanje-za-lokalne-volitve-2010-v-Obcini-Sempeter-Vrtojba" w:tooltip="Sklep o delni povrnitvi stroškov volilne kampanje za lokalne volitve 2010 v Občini Šempeter - Vrtojba" w:history="1">
              <w:r w:rsidRPr="00E24A15">
                <w:rPr>
                  <w:rStyle w:val="Hiperpovezava"/>
                  <w:rFonts w:ascii="Candara" w:hAnsi="Candara"/>
                  <w:strike/>
                  <w:sz w:val="20"/>
                  <w:szCs w:val="20"/>
                </w:rPr>
                <w:t>Sklep o delni povrnitvi stroškov volilne kampanje za lokalne volitve 2010 v Občini Šempeter - Vrtojba</w:t>
              </w:r>
            </w:hyperlink>
          </w:p>
          <w:p w14:paraId="45F33E74" w14:textId="77777777" w:rsidR="00DC25DD" w:rsidRPr="00E24A15" w:rsidRDefault="00DC25DD" w:rsidP="00DC25DD">
            <w:pPr>
              <w:pStyle w:val="Brezrazmikov"/>
              <w:rPr>
                <w:rFonts w:ascii="Candara" w:hAnsi="Candara"/>
                <w:sz w:val="20"/>
                <w:szCs w:val="20"/>
              </w:rPr>
            </w:pPr>
            <w:r w:rsidRPr="00E24A15">
              <w:rPr>
                <w:rFonts w:ascii="Candara" w:hAnsi="Candara"/>
                <w:strike/>
                <w:sz w:val="20"/>
                <w:szCs w:val="20"/>
              </w:rPr>
              <w:t xml:space="preserve">UL št. </w:t>
            </w:r>
            <w:r w:rsidRPr="00E24A15">
              <w:rPr>
                <w:rFonts w:ascii="Candara" w:hAnsi="Candara"/>
                <w:b/>
                <w:bCs/>
                <w:strike/>
                <w:sz w:val="20"/>
                <w:szCs w:val="20"/>
              </w:rPr>
              <w:t>62</w:t>
            </w:r>
            <w:r w:rsidRPr="00E24A15">
              <w:rPr>
                <w:rFonts w:ascii="Candara" w:hAnsi="Candara"/>
                <w:strike/>
                <w:sz w:val="20"/>
                <w:szCs w:val="20"/>
              </w:rPr>
              <w:t>, 30 . 7. 2010</w:t>
            </w:r>
            <w:r w:rsidRPr="00E24A15">
              <w:rPr>
                <w:rFonts w:ascii="Candara" w:hAnsi="Candara"/>
                <w:sz w:val="20"/>
                <w:szCs w:val="20"/>
              </w:rPr>
              <w:t xml:space="preserve"> </w:t>
            </w:r>
          </w:p>
        </w:tc>
      </w:tr>
      <w:tr w:rsidR="00DC25DD" w:rsidRPr="00CF02B1" w14:paraId="50A46CA6" w14:textId="77777777" w:rsidTr="00D30069">
        <w:tc>
          <w:tcPr>
            <w:tcW w:w="1701" w:type="dxa"/>
          </w:tcPr>
          <w:p w14:paraId="367A974B" w14:textId="77777777" w:rsidR="00DC25DD" w:rsidRPr="00E24A15" w:rsidRDefault="00DC25DD" w:rsidP="00DC25DD">
            <w:pPr>
              <w:rPr>
                <w:rFonts w:ascii="Candara" w:hAnsi="Candara"/>
                <w:b/>
                <w:sz w:val="22"/>
                <w:szCs w:val="22"/>
              </w:rPr>
            </w:pPr>
            <w:r w:rsidRPr="00E24A15">
              <w:rPr>
                <w:rFonts w:ascii="Candara" w:hAnsi="Candara"/>
                <w:b/>
                <w:sz w:val="22"/>
                <w:szCs w:val="22"/>
              </w:rPr>
              <w:t>36. seji dne 15.7.2010</w:t>
            </w:r>
          </w:p>
        </w:tc>
        <w:tc>
          <w:tcPr>
            <w:tcW w:w="1694" w:type="dxa"/>
          </w:tcPr>
          <w:p w14:paraId="180AEE91" w14:textId="77777777" w:rsidR="00DC25DD" w:rsidRPr="00E24A15" w:rsidRDefault="00DC25DD" w:rsidP="00234A55">
            <w:pPr>
              <w:rPr>
                <w:rFonts w:ascii="Candara" w:hAnsi="Candara"/>
                <w:sz w:val="20"/>
                <w:szCs w:val="20"/>
              </w:rPr>
            </w:pPr>
            <w:r w:rsidRPr="00E24A15">
              <w:rPr>
                <w:rFonts w:ascii="Candara" w:hAnsi="Candara"/>
                <w:sz w:val="20"/>
                <w:szCs w:val="20"/>
              </w:rPr>
              <w:t>01101-6/2010-37</w:t>
            </w:r>
          </w:p>
        </w:tc>
        <w:tc>
          <w:tcPr>
            <w:tcW w:w="11773" w:type="dxa"/>
          </w:tcPr>
          <w:p w14:paraId="766EEDBD" w14:textId="77777777" w:rsidR="00DC25DD" w:rsidRPr="00E24A15" w:rsidRDefault="00DC25DD" w:rsidP="00DC25DD">
            <w:pPr>
              <w:pStyle w:val="Brezrazmikov"/>
              <w:rPr>
                <w:rFonts w:ascii="Candara" w:hAnsi="Candara"/>
                <w:strike/>
                <w:sz w:val="20"/>
                <w:szCs w:val="20"/>
              </w:rPr>
            </w:pPr>
            <w:hyperlink r:id="rId2252" w:anchor="%21/Sklep-o-dolocitvi-cene-za-programe-vrtca-za-solsko-leto-2010-2011" w:tooltip="Sklep o določitvi cene za programe vrtca za šolsko leto 2010/2011" w:history="1">
              <w:r w:rsidRPr="00E24A15">
                <w:rPr>
                  <w:rStyle w:val="Hiperpovezava"/>
                  <w:rFonts w:ascii="Candara" w:hAnsi="Candara"/>
                  <w:strike/>
                  <w:sz w:val="20"/>
                  <w:szCs w:val="20"/>
                </w:rPr>
                <w:t>Sklep o določitvi cene za programe vrtca za šolsko leto 2010/2011</w:t>
              </w:r>
            </w:hyperlink>
          </w:p>
          <w:p w14:paraId="18A36D4A" w14:textId="77777777" w:rsidR="00DC25DD" w:rsidRPr="00E24A15" w:rsidRDefault="00DC25DD" w:rsidP="00DC25DD">
            <w:pPr>
              <w:pStyle w:val="Brezrazmikov"/>
              <w:rPr>
                <w:rFonts w:ascii="Candara" w:hAnsi="Candara"/>
                <w:sz w:val="20"/>
                <w:szCs w:val="20"/>
              </w:rPr>
            </w:pPr>
            <w:r w:rsidRPr="00E24A15">
              <w:rPr>
                <w:rFonts w:ascii="Candara" w:hAnsi="Candara"/>
                <w:strike/>
                <w:sz w:val="20"/>
                <w:szCs w:val="20"/>
              </w:rPr>
              <w:t xml:space="preserve">UL št. </w:t>
            </w:r>
            <w:r w:rsidRPr="00E24A15">
              <w:rPr>
                <w:rFonts w:ascii="Candara" w:hAnsi="Candara"/>
                <w:b/>
                <w:bCs/>
                <w:strike/>
                <w:sz w:val="20"/>
                <w:szCs w:val="20"/>
              </w:rPr>
              <w:t>62</w:t>
            </w:r>
            <w:r w:rsidRPr="00E24A15">
              <w:rPr>
                <w:rFonts w:ascii="Candara" w:hAnsi="Candara"/>
                <w:strike/>
                <w:sz w:val="20"/>
                <w:szCs w:val="20"/>
              </w:rPr>
              <w:t>, 30 . 7. 2010</w:t>
            </w:r>
          </w:p>
        </w:tc>
      </w:tr>
      <w:tr w:rsidR="00DC25DD" w:rsidRPr="00CF02B1" w14:paraId="3493E994" w14:textId="77777777" w:rsidTr="00D30069">
        <w:tc>
          <w:tcPr>
            <w:tcW w:w="1701" w:type="dxa"/>
          </w:tcPr>
          <w:p w14:paraId="4EE9020F" w14:textId="77777777" w:rsidR="00DC25DD" w:rsidRPr="00E24A15" w:rsidRDefault="00DC25DD" w:rsidP="00DC25DD">
            <w:pPr>
              <w:rPr>
                <w:rFonts w:ascii="Candara" w:hAnsi="Candara"/>
                <w:b/>
                <w:sz w:val="22"/>
                <w:szCs w:val="22"/>
              </w:rPr>
            </w:pPr>
            <w:r w:rsidRPr="00E24A15">
              <w:rPr>
                <w:rFonts w:ascii="Candara" w:hAnsi="Candara"/>
                <w:b/>
                <w:sz w:val="22"/>
                <w:szCs w:val="22"/>
              </w:rPr>
              <w:t>36. seji dne 15.7.2010</w:t>
            </w:r>
          </w:p>
        </w:tc>
        <w:tc>
          <w:tcPr>
            <w:tcW w:w="1694" w:type="dxa"/>
          </w:tcPr>
          <w:p w14:paraId="5C00C68D" w14:textId="77777777" w:rsidR="00DC25DD" w:rsidRPr="00E24A15" w:rsidRDefault="00DC25DD" w:rsidP="00234A55">
            <w:pPr>
              <w:rPr>
                <w:rFonts w:ascii="Candara" w:hAnsi="Candara"/>
                <w:sz w:val="20"/>
                <w:szCs w:val="20"/>
              </w:rPr>
            </w:pPr>
            <w:r w:rsidRPr="00E24A15">
              <w:rPr>
                <w:rFonts w:ascii="Candara" w:hAnsi="Candara"/>
                <w:sz w:val="20"/>
                <w:szCs w:val="20"/>
              </w:rPr>
              <w:t>01101-6/2010-38</w:t>
            </w:r>
          </w:p>
        </w:tc>
        <w:tc>
          <w:tcPr>
            <w:tcW w:w="11773" w:type="dxa"/>
          </w:tcPr>
          <w:p w14:paraId="24CDE58B" w14:textId="77777777" w:rsidR="00DC25DD" w:rsidRPr="00E24A15" w:rsidRDefault="00DC25DD" w:rsidP="00DC25DD">
            <w:pPr>
              <w:pStyle w:val="Brezrazmikov"/>
              <w:rPr>
                <w:rFonts w:ascii="Candara" w:hAnsi="Candara"/>
                <w:strike/>
                <w:sz w:val="20"/>
                <w:szCs w:val="20"/>
              </w:rPr>
            </w:pPr>
            <w:hyperlink r:id="rId2253" w:anchor="%21/Sklep-o-subvencioniranju-dijaskih-vozovnic" w:tooltip="Sklep o subvencioniranju dijaških vozovnic" w:history="1">
              <w:r w:rsidRPr="00E24A15">
                <w:rPr>
                  <w:rStyle w:val="Hiperpovezava"/>
                  <w:rFonts w:ascii="Candara" w:hAnsi="Candara"/>
                  <w:strike/>
                  <w:sz w:val="20"/>
                  <w:szCs w:val="20"/>
                </w:rPr>
                <w:t>Sklep o subvencioniranju dijaških vozovnic</w:t>
              </w:r>
            </w:hyperlink>
          </w:p>
          <w:p w14:paraId="09EBC291" w14:textId="77777777" w:rsidR="00DC25DD" w:rsidRPr="00E24A15" w:rsidRDefault="00DC25DD" w:rsidP="00E33066">
            <w:pPr>
              <w:pStyle w:val="Brezrazmikov"/>
              <w:rPr>
                <w:rFonts w:ascii="Candara" w:hAnsi="Candara"/>
                <w:sz w:val="20"/>
                <w:szCs w:val="20"/>
              </w:rPr>
            </w:pPr>
            <w:r w:rsidRPr="00E24A15">
              <w:rPr>
                <w:rFonts w:ascii="Candara" w:hAnsi="Candara"/>
                <w:strike/>
                <w:sz w:val="20"/>
                <w:szCs w:val="20"/>
              </w:rPr>
              <w:t xml:space="preserve">UL št. </w:t>
            </w:r>
            <w:r w:rsidRPr="00E24A15">
              <w:rPr>
                <w:rFonts w:ascii="Candara" w:hAnsi="Candara"/>
                <w:b/>
                <w:bCs/>
                <w:strike/>
                <w:sz w:val="20"/>
                <w:szCs w:val="20"/>
              </w:rPr>
              <w:t>62</w:t>
            </w:r>
            <w:r w:rsidRPr="00E24A15">
              <w:rPr>
                <w:rFonts w:ascii="Candara" w:hAnsi="Candara"/>
                <w:strike/>
                <w:sz w:val="20"/>
                <w:szCs w:val="20"/>
              </w:rPr>
              <w:t>, 30 . 7. 2010</w:t>
            </w:r>
          </w:p>
        </w:tc>
      </w:tr>
      <w:tr w:rsidR="00DC25DD" w:rsidRPr="00CF02B1" w14:paraId="39E25C34" w14:textId="77777777" w:rsidTr="00D30069">
        <w:tc>
          <w:tcPr>
            <w:tcW w:w="1701" w:type="dxa"/>
          </w:tcPr>
          <w:p w14:paraId="29748F62" w14:textId="77777777" w:rsidR="00DC25DD" w:rsidRPr="00E24A15" w:rsidRDefault="00DC25DD" w:rsidP="00DC25DD">
            <w:pPr>
              <w:rPr>
                <w:rFonts w:ascii="Candara" w:hAnsi="Candara"/>
                <w:b/>
                <w:sz w:val="22"/>
                <w:szCs w:val="22"/>
              </w:rPr>
            </w:pPr>
            <w:r w:rsidRPr="00E24A15">
              <w:rPr>
                <w:rFonts w:ascii="Candara" w:hAnsi="Candara"/>
                <w:b/>
                <w:sz w:val="22"/>
                <w:szCs w:val="22"/>
              </w:rPr>
              <w:t>36. seji dne 15.7.2010</w:t>
            </w:r>
          </w:p>
        </w:tc>
        <w:tc>
          <w:tcPr>
            <w:tcW w:w="1694" w:type="dxa"/>
          </w:tcPr>
          <w:p w14:paraId="77AD7A6A" w14:textId="77777777" w:rsidR="00DC25DD" w:rsidRPr="00E24A15" w:rsidRDefault="00DC25DD" w:rsidP="00234A55">
            <w:pPr>
              <w:rPr>
                <w:rFonts w:ascii="Candara" w:hAnsi="Candara"/>
                <w:sz w:val="20"/>
                <w:szCs w:val="20"/>
              </w:rPr>
            </w:pPr>
            <w:r w:rsidRPr="00E24A15">
              <w:rPr>
                <w:rFonts w:ascii="Candara" w:hAnsi="Candara"/>
                <w:sz w:val="20"/>
                <w:szCs w:val="20"/>
              </w:rPr>
              <w:t>01101-5/2010-41</w:t>
            </w:r>
          </w:p>
        </w:tc>
        <w:tc>
          <w:tcPr>
            <w:tcW w:w="11773" w:type="dxa"/>
          </w:tcPr>
          <w:p w14:paraId="553E3037" w14:textId="77777777" w:rsidR="00DC25DD" w:rsidRPr="00E24A15" w:rsidRDefault="00DC25DD" w:rsidP="00DC25DD">
            <w:pPr>
              <w:pStyle w:val="Brezrazmikov"/>
              <w:rPr>
                <w:rFonts w:ascii="Candara" w:hAnsi="Candara"/>
                <w:sz w:val="20"/>
                <w:szCs w:val="20"/>
              </w:rPr>
            </w:pPr>
            <w:hyperlink r:id="rId2254" w:anchor="%21/Odlok-o-spremembah-Odloka-o-izvrsevanju-proracuna-Obcine-Sempeter-Vrtojba-v-letu-2010" w:tooltip="Odlok o spremembah Odloka o izvrševanju proračuna Občine Šempeter - Vrtojba v letu 2010" w:history="1">
              <w:r w:rsidRPr="00E24A15">
                <w:rPr>
                  <w:rStyle w:val="Hiperpovezava"/>
                  <w:rFonts w:ascii="Candara" w:hAnsi="Candara"/>
                  <w:sz w:val="20"/>
                  <w:szCs w:val="20"/>
                </w:rPr>
                <w:t>Odlok o spremembah Odloka o izvrševanju proračuna Občine Šempeter - Vrtojba v letu 2010</w:t>
              </w:r>
            </w:hyperlink>
          </w:p>
          <w:p w14:paraId="4DCC839F" w14:textId="77777777" w:rsidR="00DC25DD" w:rsidRPr="00E24A15" w:rsidRDefault="00DC25DD" w:rsidP="00E33066">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
                <w:bCs/>
                <w:sz w:val="20"/>
                <w:szCs w:val="20"/>
              </w:rPr>
              <w:t>62</w:t>
            </w:r>
            <w:r w:rsidRPr="00E24A15">
              <w:rPr>
                <w:rFonts w:ascii="Candara" w:hAnsi="Candara"/>
                <w:sz w:val="20"/>
                <w:szCs w:val="20"/>
              </w:rPr>
              <w:t xml:space="preserve">, 30 . 7. 2010 </w:t>
            </w:r>
          </w:p>
        </w:tc>
      </w:tr>
      <w:tr w:rsidR="00DC25DD" w:rsidRPr="00CF02B1" w14:paraId="6EB6E31A" w14:textId="77777777" w:rsidTr="00D30069">
        <w:tc>
          <w:tcPr>
            <w:tcW w:w="1701" w:type="dxa"/>
          </w:tcPr>
          <w:p w14:paraId="3BF810E1" w14:textId="77777777" w:rsidR="00DC25DD" w:rsidRPr="00E24A15" w:rsidRDefault="00DC25DD" w:rsidP="00EF7788">
            <w:pPr>
              <w:rPr>
                <w:rFonts w:ascii="Candara" w:hAnsi="Candara"/>
                <w:b/>
                <w:sz w:val="22"/>
                <w:szCs w:val="22"/>
              </w:rPr>
            </w:pPr>
            <w:r w:rsidRPr="00E24A15">
              <w:rPr>
                <w:rFonts w:ascii="Candara" w:hAnsi="Candara"/>
                <w:b/>
                <w:sz w:val="22"/>
                <w:szCs w:val="22"/>
              </w:rPr>
              <w:t>36. seji dne 15.7.2010</w:t>
            </w:r>
          </w:p>
        </w:tc>
        <w:tc>
          <w:tcPr>
            <w:tcW w:w="1694" w:type="dxa"/>
          </w:tcPr>
          <w:p w14:paraId="36AC6759" w14:textId="77777777" w:rsidR="00DC25DD" w:rsidRPr="00E24A15" w:rsidRDefault="00DC25DD" w:rsidP="00234A55">
            <w:pPr>
              <w:rPr>
                <w:rFonts w:ascii="Candara" w:hAnsi="Candara"/>
                <w:sz w:val="20"/>
                <w:szCs w:val="20"/>
              </w:rPr>
            </w:pPr>
            <w:r w:rsidRPr="00E24A15">
              <w:rPr>
                <w:rFonts w:ascii="Candara" w:hAnsi="Candara"/>
                <w:sz w:val="20"/>
                <w:szCs w:val="20"/>
              </w:rPr>
              <w:t>01101-5/2010-40</w:t>
            </w:r>
          </w:p>
        </w:tc>
        <w:tc>
          <w:tcPr>
            <w:tcW w:w="11773" w:type="dxa"/>
          </w:tcPr>
          <w:p w14:paraId="0F05927C" w14:textId="77777777" w:rsidR="00DC25DD" w:rsidRPr="00E24A15" w:rsidRDefault="00DC25DD" w:rsidP="00EF7788">
            <w:pPr>
              <w:pStyle w:val="Brezrazmikov"/>
              <w:rPr>
                <w:rFonts w:ascii="Candara" w:hAnsi="Candara"/>
                <w:sz w:val="20"/>
                <w:szCs w:val="20"/>
              </w:rPr>
            </w:pPr>
            <w:hyperlink r:id="rId2255" w:anchor="%21/Odlok-o-spremembah-in-dopolnitvah-Odloka-o-proracunu-Obcine-Sempeter-Vrtojba-za-leto-2010" w:tooltip="Odlok o spremembah in dopolnitvah Odloka o proračunu Občine Šempeter - Vrtojba za leto 2010" w:history="1">
              <w:r w:rsidRPr="00E24A15">
                <w:rPr>
                  <w:rStyle w:val="Hiperpovezava"/>
                  <w:rFonts w:ascii="Candara" w:hAnsi="Candara"/>
                  <w:sz w:val="20"/>
                  <w:szCs w:val="20"/>
                </w:rPr>
                <w:t>Odlok o spremembah in dopolnitvah Odloka o proračunu Občine Šempeter - Vrtojba za leto 2010</w:t>
              </w:r>
            </w:hyperlink>
          </w:p>
          <w:p w14:paraId="63D147A8" w14:textId="77777777" w:rsidR="00DC25DD" w:rsidRPr="00E24A15" w:rsidRDefault="00DC25DD" w:rsidP="00E33066">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
                <w:bCs/>
                <w:sz w:val="20"/>
                <w:szCs w:val="20"/>
              </w:rPr>
              <w:t>62</w:t>
            </w:r>
            <w:r w:rsidRPr="00E24A15">
              <w:rPr>
                <w:rFonts w:ascii="Candara" w:hAnsi="Candara"/>
                <w:sz w:val="20"/>
                <w:szCs w:val="20"/>
              </w:rPr>
              <w:t>, 30 . 7. 2010</w:t>
            </w:r>
          </w:p>
        </w:tc>
      </w:tr>
      <w:tr w:rsidR="00DC25DD" w:rsidRPr="00CF02B1" w14:paraId="5D748AD3" w14:textId="77777777" w:rsidTr="00D30069">
        <w:tc>
          <w:tcPr>
            <w:tcW w:w="1701" w:type="dxa"/>
          </w:tcPr>
          <w:p w14:paraId="79334BEF" w14:textId="77777777" w:rsidR="00DC25DD" w:rsidRPr="00E24A15" w:rsidRDefault="00DC25DD" w:rsidP="00DC25DD">
            <w:pPr>
              <w:rPr>
                <w:rFonts w:ascii="Candara" w:hAnsi="Candara"/>
                <w:b/>
                <w:sz w:val="22"/>
                <w:szCs w:val="22"/>
              </w:rPr>
            </w:pPr>
            <w:r w:rsidRPr="00E24A15">
              <w:rPr>
                <w:rFonts w:ascii="Candara" w:hAnsi="Candara"/>
                <w:b/>
                <w:sz w:val="22"/>
                <w:szCs w:val="22"/>
              </w:rPr>
              <w:t>35. redna  seja dne 24.6.2010</w:t>
            </w:r>
          </w:p>
        </w:tc>
        <w:tc>
          <w:tcPr>
            <w:tcW w:w="1694" w:type="dxa"/>
          </w:tcPr>
          <w:p w14:paraId="3FF51AD1" w14:textId="77777777" w:rsidR="00DC25DD" w:rsidRPr="00E24A15" w:rsidRDefault="00DC25DD" w:rsidP="00234A55">
            <w:pPr>
              <w:rPr>
                <w:rFonts w:ascii="Candara" w:hAnsi="Candara"/>
                <w:sz w:val="20"/>
                <w:szCs w:val="20"/>
              </w:rPr>
            </w:pPr>
            <w:r w:rsidRPr="00E24A15">
              <w:rPr>
                <w:rFonts w:ascii="Candara" w:hAnsi="Candara"/>
                <w:sz w:val="20"/>
                <w:szCs w:val="20"/>
              </w:rPr>
              <w:t>01101-4/2010-39</w:t>
            </w:r>
          </w:p>
        </w:tc>
        <w:tc>
          <w:tcPr>
            <w:tcW w:w="11773" w:type="dxa"/>
          </w:tcPr>
          <w:p w14:paraId="39129BAB" w14:textId="77777777" w:rsidR="00DC25DD" w:rsidRPr="00E24A15" w:rsidRDefault="00DC25DD" w:rsidP="00EF7788">
            <w:pPr>
              <w:pStyle w:val="Brezrazmikov"/>
              <w:rPr>
                <w:rFonts w:ascii="Candara" w:hAnsi="Candara"/>
                <w:strike/>
                <w:sz w:val="20"/>
                <w:szCs w:val="20"/>
              </w:rPr>
            </w:pPr>
            <w:hyperlink r:id="rId2256" w:anchor="%21/Sklep-o-spremembah-in-dopolnitvah-Sklepa-o-imenovanju-Obcinske-volilne-komisije" w:tooltip="Sklep o spremembah in dopolnitvah Sklepa o imenovanju Občinske volilne komisije" w:history="1">
              <w:r w:rsidRPr="00E24A15">
                <w:rPr>
                  <w:rStyle w:val="Hiperpovezava"/>
                  <w:rFonts w:ascii="Candara" w:hAnsi="Candara"/>
                  <w:strike/>
                  <w:sz w:val="20"/>
                  <w:szCs w:val="20"/>
                </w:rPr>
                <w:t>Sklep o spremembah in dopolnitvah Sklepa o imenovanju Občinske volilne komisije</w:t>
              </w:r>
            </w:hyperlink>
          </w:p>
          <w:p w14:paraId="19EABD80" w14:textId="77777777" w:rsidR="00DC25DD" w:rsidRPr="00E24A15" w:rsidRDefault="00DC25DD" w:rsidP="00E33066">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
                <w:bCs/>
                <w:sz w:val="20"/>
                <w:szCs w:val="20"/>
              </w:rPr>
              <w:t>60</w:t>
            </w:r>
            <w:r w:rsidRPr="00E24A15">
              <w:rPr>
                <w:rFonts w:ascii="Candara" w:hAnsi="Candara"/>
                <w:sz w:val="20"/>
                <w:szCs w:val="20"/>
              </w:rPr>
              <w:t>, 23 . 7. 2010</w:t>
            </w:r>
          </w:p>
        </w:tc>
      </w:tr>
      <w:tr w:rsidR="00DC25DD" w:rsidRPr="00CF02B1" w14:paraId="57757074" w14:textId="77777777" w:rsidTr="00D30069">
        <w:tc>
          <w:tcPr>
            <w:tcW w:w="1701" w:type="dxa"/>
          </w:tcPr>
          <w:p w14:paraId="5AFEAAC0" w14:textId="77777777" w:rsidR="00DC25DD" w:rsidRPr="00E24A15" w:rsidRDefault="00DC25DD" w:rsidP="00DC25DD">
            <w:pPr>
              <w:rPr>
                <w:rFonts w:ascii="Candara" w:hAnsi="Candara"/>
                <w:b/>
                <w:sz w:val="22"/>
                <w:szCs w:val="22"/>
              </w:rPr>
            </w:pPr>
            <w:r w:rsidRPr="00E24A15">
              <w:rPr>
                <w:rFonts w:ascii="Candara" w:hAnsi="Candara"/>
                <w:b/>
                <w:sz w:val="22"/>
                <w:szCs w:val="22"/>
              </w:rPr>
              <w:t>35. redna  seja dne 24.6.2010</w:t>
            </w:r>
          </w:p>
        </w:tc>
        <w:tc>
          <w:tcPr>
            <w:tcW w:w="1694" w:type="dxa"/>
          </w:tcPr>
          <w:p w14:paraId="76E96961" w14:textId="77777777" w:rsidR="00DC25DD" w:rsidRPr="00E24A15" w:rsidRDefault="00DC25DD" w:rsidP="00234A55">
            <w:pPr>
              <w:rPr>
                <w:rFonts w:ascii="Candara" w:hAnsi="Candara"/>
                <w:sz w:val="20"/>
                <w:szCs w:val="20"/>
              </w:rPr>
            </w:pPr>
            <w:r w:rsidRPr="00E24A15">
              <w:rPr>
                <w:rFonts w:ascii="Candara" w:hAnsi="Candara"/>
                <w:sz w:val="20"/>
                <w:szCs w:val="20"/>
              </w:rPr>
              <w:t>011014/2010-35</w:t>
            </w:r>
          </w:p>
        </w:tc>
        <w:tc>
          <w:tcPr>
            <w:tcW w:w="11773" w:type="dxa"/>
          </w:tcPr>
          <w:p w14:paraId="737CA213" w14:textId="77777777" w:rsidR="00DC25DD" w:rsidRPr="00E24A15" w:rsidRDefault="00DC25DD" w:rsidP="00EF7788">
            <w:pPr>
              <w:pStyle w:val="Brezrazmikov"/>
              <w:rPr>
                <w:rFonts w:ascii="Candara" w:hAnsi="Candara"/>
                <w:strike/>
                <w:sz w:val="20"/>
                <w:szCs w:val="20"/>
              </w:rPr>
            </w:pPr>
            <w:hyperlink r:id="rId2257" w:anchor="%21/Sklep-o-soglasju-k-ekonomski-ceni-storitve-pomoc-druzini-na-domu" w:tooltip="Sklep o soglasju k ekonomski ceni storitve pomoč družini na domu" w:history="1">
              <w:r w:rsidRPr="00E24A15">
                <w:rPr>
                  <w:rStyle w:val="Hiperpovezava"/>
                  <w:rFonts w:ascii="Candara" w:hAnsi="Candara"/>
                  <w:strike/>
                  <w:sz w:val="20"/>
                  <w:szCs w:val="20"/>
                </w:rPr>
                <w:t>Sklep o soglasju k ekonomski ceni storitve pomoč družini na domu</w:t>
              </w:r>
            </w:hyperlink>
          </w:p>
          <w:p w14:paraId="0F62AC37" w14:textId="77777777" w:rsidR="00DC25DD" w:rsidRPr="00E24A15" w:rsidRDefault="00DC25DD" w:rsidP="00EF7788">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
                <w:bCs/>
                <w:sz w:val="20"/>
                <w:szCs w:val="20"/>
              </w:rPr>
              <w:t>60</w:t>
            </w:r>
            <w:r w:rsidRPr="00E24A15">
              <w:rPr>
                <w:rFonts w:ascii="Candara" w:hAnsi="Candara"/>
                <w:sz w:val="20"/>
                <w:szCs w:val="20"/>
              </w:rPr>
              <w:t>, 23 . 7. 2010</w:t>
            </w:r>
          </w:p>
        </w:tc>
      </w:tr>
      <w:tr w:rsidR="00DC25DD" w:rsidRPr="00CF02B1" w14:paraId="7BF4AA94" w14:textId="77777777" w:rsidTr="00D30069">
        <w:tc>
          <w:tcPr>
            <w:tcW w:w="1701" w:type="dxa"/>
          </w:tcPr>
          <w:p w14:paraId="4F67EE01" w14:textId="77777777" w:rsidR="00DC25DD" w:rsidRPr="00E24A15" w:rsidRDefault="00DC25DD" w:rsidP="00DC25DD">
            <w:pPr>
              <w:rPr>
                <w:rFonts w:ascii="Candara" w:hAnsi="Candara"/>
                <w:b/>
                <w:sz w:val="22"/>
                <w:szCs w:val="22"/>
              </w:rPr>
            </w:pPr>
            <w:r w:rsidRPr="00E24A15">
              <w:rPr>
                <w:rFonts w:ascii="Candara" w:hAnsi="Candara"/>
                <w:b/>
                <w:sz w:val="22"/>
                <w:szCs w:val="22"/>
              </w:rPr>
              <w:t>35. redna  seja dne 24.6.2010</w:t>
            </w:r>
          </w:p>
        </w:tc>
        <w:tc>
          <w:tcPr>
            <w:tcW w:w="1694" w:type="dxa"/>
          </w:tcPr>
          <w:p w14:paraId="61226A5D" w14:textId="77777777" w:rsidR="00DC25DD" w:rsidRPr="00E24A15" w:rsidRDefault="00DC25DD" w:rsidP="00234A55">
            <w:pPr>
              <w:rPr>
                <w:rFonts w:ascii="Candara" w:hAnsi="Candara"/>
                <w:sz w:val="20"/>
                <w:szCs w:val="20"/>
              </w:rPr>
            </w:pPr>
            <w:r w:rsidRPr="00E24A15">
              <w:rPr>
                <w:rFonts w:ascii="Candara" w:hAnsi="Candara"/>
                <w:sz w:val="20"/>
                <w:szCs w:val="20"/>
              </w:rPr>
              <w:t>01101-4/2010-34</w:t>
            </w:r>
          </w:p>
        </w:tc>
        <w:tc>
          <w:tcPr>
            <w:tcW w:w="11773" w:type="dxa"/>
          </w:tcPr>
          <w:p w14:paraId="00574F00" w14:textId="77777777" w:rsidR="00DC25DD" w:rsidRPr="00E24A15" w:rsidRDefault="00DC25DD" w:rsidP="00EF7788">
            <w:pPr>
              <w:pStyle w:val="Brezrazmikov"/>
              <w:rPr>
                <w:rFonts w:ascii="Candara" w:hAnsi="Candara"/>
                <w:strike/>
                <w:sz w:val="20"/>
                <w:szCs w:val="20"/>
              </w:rPr>
            </w:pPr>
            <w:hyperlink r:id="rId2258" w:anchor="%21/Sklep-o-dolocitvi-stevila-oddelkov-za-programe-vrtca" w:tooltip="Sklep o določitvi števila oddelkov za programe vrtca" w:history="1">
              <w:r w:rsidRPr="00E24A15">
                <w:rPr>
                  <w:rStyle w:val="Hiperpovezava"/>
                  <w:rFonts w:ascii="Candara" w:hAnsi="Candara"/>
                  <w:strike/>
                  <w:sz w:val="20"/>
                  <w:szCs w:val="20"/>
                </w:rPr>
                <w:t>Sklep o določitvi števila oddelkov za programe vrtca</w:t>
              </w:r>
            </w:hyperlink>
          </w:p>
          <w:p w14:paraId="307E64FA" w14:textId="77777777" w:rsidR="00DC25DD" w:rsidRPr="00E24A15" w:rsidRDefault="00DC25DD" w:rsidP="00E33066">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
                <w:bCs/>
                <w:sz w:val="20"/>
                <w:szCs w:val="20"/>
              </w:rPr>
              <w:t>60</w:t>
            </w:r>
            <w:r w:rsidRPr="00E24A15">
              <w:rPr>
                <w:rFonts w:ascii="Candara" w:hAnsi="Candara"/>
                <w:sz w:val="20"/>
                <w:szCs w:val="20"/>
              </w:rPr>
              <w:t>, 23 . 7. 2010</w:t>
            </w:r>
          </w:p>
        </w:tc>
      </w:tr>
      <w:tr w:rsidR="00DC25DD" w:rsidRPr="00CF02B1" w14:paraId="5D6847E1" w14:textId="77777777" w:rsidTr="00D30069">
        <w:tc>
          <w:tcPr>
            <w:tcW w:w="1701" w:type="dxa"/>
          </w:tcPr>
          <w:p w14:paraId="7440DD3C" w14:textId="77777777" w:rsidR="00DC25DD" w:rsidRPr="00E24A15" w:rsidRDefault="00DC25DD" w:rsidP="00EF7788">
            <w:pPr>
              <w:rPr>
                <w:rFonts w:ascii="Candara" w:hAnsi="Candara"/>
                <w:b/>
                <w:sz w:val="22"/>
                <w:szCs w:val="22"/>
              </w:rPr>
            </w:pPr>
            <w:r w:rsidRPr="00E24A15">
              <w:rPr>
                <w:rFonts w:ascii="Candara" w:hAnsi="Candara"/>
                <w:b/>
                <w:sz w:val="22"/>
                <w:szCs w:val="22"/>
              </w:rPr>
              <w:t>35. redna  seja dne 24.6.2010</w:t>
            </w:r>
          </w:p>
        </w:tc>
        <w:tc>
          <w:tcPr>
            <w:tcW w:w="1694" w:type="dxa"/>
          </w:tcPr>
          <w:p w14:paraId="77742F2B" w14:textId="77777777" w:rsidR="00DC25DD" w:rsidRPr="00E24A15" w:rsidRDefault="00DC25DD" w:rsidP="00234A55">
            <w:pPr>
              <w:rPr>
                <w:rFonts w:ascii="Candara" w:hAnsi="Candara"/>
                <w:strike/>
                <w:sz w:val="20"/>
                <w:szCs w:val="20"/>
              </w:rPr>
            </w:pPr>
            <w:r w:rsidRPr="00E24A15">
              <w:rPr>
                <w:rFonts w:ascii="Candara" w:hAnsi="Candara"/>
                <w:strike/>
                <w:sz w:val="20"/>
                <w:szCs w:val="20"/>
              </w:rPr>
              <w:t>01101-4/2010-33</w:t>
            </w:r>
          </w:p>
        </w:tc>
        <w:tc>
          <w:tcPr>
            <w:tcW w:w="11773" w:type="dxa"/>
          </w:tcPr>
          <w:p w14:paraId="3F4285DF" w14:textId="77777777" w:rsidR="00DC25DD" w:rsidRPr="00E24A15" w:rsidRDefault="00DC25DD" w:rsidP="00477992">
            <w:pPr>
              <w:pStyle w:val="Brezrazmikov"/>
              <w:rPr>
                <w:rFonts w:ascii="Candara" w:hAnsi="Candara"/>
                <w:strike/>
                <w:color w:val="00B0F0"/>
                <w:sz w:val="20"/>
                <w:szCs w:val="20"/>
                <w:u w:val="single"/>
              </w:rPr>
            </w:pPr>
            <w:hyperlink r:id="rId2259" w:anchor="%21/Odlok-o-priznanjih-Obcine-Sempeter-Vrtojba" w:tooltip="Odlok o priznanjih Občine Šempeter - Vrtojba" w:history="1">
              <w:r w:rsidRPr="00E24A15">
                <w:rPr>
                  <w:rStyle w:val="Hiperpovezava"/>
                  <w:rFonts w:ascii="Candara" w:hAnsi="Candara"/>
                  <w:strike/>
                  <w:color w:val="00B0F0"/>
                  <w:sz w:val="20"/>
                  <w:szCs w:val="20"/>
                </w:rPr>
                <w:t>Odlok o priznanjih Občine Šempeter - Vrtojba</w:t>
              </w:r>
            </w:hyperlink>
          </w:p>
          <w:p w14:paraId="7616A296" w14:textId="77777777" w:rsidR="00DC25DD" w:rsidRPr="00E24A15" w:rsidRDefault="00DC25DD" w:rsidP="00477992">
            <w:pPr>
              <w:pStyle w:val="Brezrazmikov"/>
              <w:rPr>
                <w:rFonts w:ascii="Candara" w:hAnsi="Candara"/>
                <w:strike/>
                <w:sz w:val="20"/>
                <w:szCs w:val="20"/>
              </w:rPr>
            </w:pPr>
            <w:r w:rsidRPr="00E24A15">
              <w:rPr>
                <w:rFonts w:ascii="Candara" w:hAnsi="Candara"/>
                <w:strike/>
                <w:sz w:val="20"/>
                <w:szCs w:val="20"/>
              </w:rPr>
              <w:t>UL št. 60, 23 . 7. 2010</w:t>
            </w:r>
          </w:p>
        </w:tc>
      </w:tr>
      <w:tr w:rsidR="00DC25DD" w:rsidRPr="00CF02B1" w14:paraId="0E6535EC" w14:textId="77777777" w:rsidTr="00D30069">
        <w:tc>
          <w:tcPr>
            <w:tcW w:w="1701" w:type="dxa"/>
          </w:tcPr>
          <w:p w14:paraId="049A7874" w14:textId="77777777" w:rsidR="00DC25DD" w:rsidRPr="00E24A15" w:rsidRDefault="00DC25DD" w:rsidP="003E17F3">
            <w:pPr>
              <w:rPr>
                <w:rFonts w:ascii="Candara" w:hAnsi="Candara"/>
                <w:b/>
                <w:sz w:val="22"/>
                <w:szCs w:val="22"/>
              </w:rPr>
            </w:pPr>
            <w:r w:rsidRPr="00E24A15">
              <w:rPr>
                <w:rFonts w:ascii="Candara" w:hAnsi="Candara"/>
                <w:b/>
                <w:sz w:val="22"/>
                <w:szCs w:val="22"/>
              </w:rPr>
              <w:t>34. redna seja dne 29.4. 2010</w:t>
            </w:r>
          </w:p>
        </w:tc>
        <w:tc>
          <w:tcPr>
            <w:tcW w:w="1694" w:type="dxa"/>
          </w:tcPr>
          <w:p w14:paraId="350BBB54" w14:textId="77777777" w:rsidR="00DC25DD" w:rsidRPr="00E24A15" w:rsidRDefault="00DC25DD" w:rsidP="00234A55">
            <w:pPr>
              <w:rPr>
                <w:rFonts w:ascii="Candara" w:hAnsi="Candara"/>
                <w:sz w:val="20"/>
                <w:szCs w:val="20"/>
              </w:rPr>
            </w:pPr>
            <w:r w:rsidRPr="00E24A15">
              <w:rPr>
                <w:rFonts w:ascii="Candara" w:hAnsi="Candara"/>
                <w:sz w:val="20"/>
                <w:szCs w:val="20"/>
              </w:rPr>
              <w:t>01101-3/2010-28</w:t>
            </w:r>
          </w:p>
        </w:tc>
        <w:tc>
          <w:tcPr>
            <w:tcW w:w="11773" w:type="dxa"/>
          </w:tcPr>
          <w:p w14:paraId="1E1E6068" w14:textId="77777777" w:rsidR="00DC25DD" w:rsidRPr="00E24A15" w:rsidRDefault="00DC25DD" w:rsidP="00E24A15">
            <w:pPr>
              <w:pStyle w:val="Brezrazmikov"/>
              <w:rPr>
                <w:rFonts w:ascii="Candara" w:hAnsi="Candara"/>
                <w:sz w:val="20"/>
                <w:szCs w:val="20"/>
              </w:rPr>
            </w:pPr>
            <w:hyperlink r:id="rId2260" w:anchor="%21/Sklep-o-imenovanju-obcinske-volilne-komisije" w:tooltip="Sklep o imenovanju občinske volilne komisije" w:history="1">
              <w:r w:rsidRPr="00E24A15">
                <w:rPr>
                  <w:rStyle w:val="Hiperpovezava"/>
                  <w:rFonts w:ascii="Candara" w:hAnsi="Candara"/>
                  <w:strike/>
                  <w:sz w:val="20"/>
                  <w:szCs w:val="20"/>
                </w:rPr>
                <w:t>Sklep o imenovanju občinske volilne komisije</w:t>
              </w:r>
            </w:hyperlink>
            <w:r w:rsidR="00E24A15">
              <w:rPr>
                <w:rFonts w:ascii="Candara" w:hAnsi="Candara"/>
                <w:strike/>
                <w:sz w:val="20"/>
                <w:szCs w:val="20"/>
              </w:rPr>
              <w:t xml:space="preserve"> </w:t>
            </w:r>
            <w:r w:rsidRPr="00E24A15">
              <w:rPr>
                <w:rFonts w:ascii="Candara" w:hAnsi="Candara"/>
                <w:sz w:val="20"/>
                <w:szCs w:val="20"/>
              </w:rPr>
              <w:t xml:space="preserve">UL št. </w:t>
            </w:r>
            <w:r w:rsidRPr="00E24A15">
              <w:rPr>
                <w:rFonts w:ascii="Candara" w:hAnsi="Candara"/>
                <w:b/>
                <w:bCs/>
                <w:sz w:val="20"/>
                <w:szCs w:val="20"/>
              </w:rPr>
              <w:t>38</w:t>
            </w:r>
            <w:r w:rsidRPr="00E24A15">
              <w:rPr>
                <w:rFonts w:ascii="Candara" w:hAnsi="Candara"/>
                <w:sz w:val="20"/>
                <w:szCs w:val="20"/>
              </w:rPr>
              <w:t>, 14 . 5. 2010</w:t>
            </w:r>
          </w:p>
        </w:tc>
      </w:tr>
      <w:tr w:rsidR="00DC25DD" w:rsidRPr="00CF02B1" w14:paraId="6DF2B8F0" w14:textId="77777777" w:rsidTr="00D30069">
        <w:tc>
          <w:tcPr>
            <w:tcW w:w="1701" w:type="dxa"/>
          </w:tcPr>
          <w:p w14:paraId="5BD264CA" w14:textId="77777777" w:rsidR="00DC25DD" w:rsidRPr="00E24A15" w:rsidRDefault="00DC25DD" w:rsidP="00234A55">
            <w:pPr>
              <w:rPr>
                <w:rFonts w:ascii="Candara" w:hAnsi="Candara"/>
                <w:b/>
                <w:sz w:val="22"/>
                <w:szCs w:val="22"/>
              </w:rPr>
            </w:pPr>
            <w:r w:rsidRPr="00E24A15">
              <w:rPr>
                <w:rFonts w:ascii="Candara" w:hAnsi="Candara"/>
                <w:b/>
                <w:sz w:val="22"/>
                <w:szCs w:val="22"/>
              </w:rPr>
              <w:t>34. redna seja dne 29. 4. 2010</w:t>
            </w:r>
          </w:p>
        </w:tc>
        <w:tc>
          <w:tcPr>
            <w:tcW w:w="1694" w:type="dxa"/>
          </w:tcPr>
          <w:p w14:paraId="31719338" w14:textId="77777777" w:rsidR="00DC25DD" w:rsidRPr="00E24A15" w:rsidRDefault="00DC25DD" w:rsidP="00234A55">
            <w:pPr>
              <w:rPr>
                <w:rFonts w:ascii="Candara" w:hAnsi="Candara"/>
                <w:sz w:val="20"/>
                <w:szCs w:val="20"/>
              </w:rPr>
            </w:pPr>
            <w:r w:rsidRPr="00E24A15">
              <w:rPr>
                <w:rFonts w:ascii="Candara" w:hAnsi="Candara"/>
                <w:sz w:val="20"/>
                <w:szCs w:val="20"/>
              </w:rPr>
              <w:t>01101-3/2010-24</w:t>
            </w:r>
          </w:p>
        </w:tc>
        <w:tc>
          <w:tcPr>
            <w:tcW w:w="11773" w:type="dxa"/>
          </w:tcPr>
          <w:p w14:paraId="6D298C27" w14:textId="77777777" w:rsidR="00DC25DD" w:rsidRPr="00E24A15" w:rsidRDefault="00DC25DD" w:rsidP="005A070C">
            <w:pPr>
              <w:pStyle w:val="Brezrazmikov"/>
              <w:rPr>
                <w:rFonts w:ascii="Candara" w:hAnsi="Candara"/>
                <w:sz w:val="20"/>
                <w:szCs w:val="20"/>
              </w:rPr>
            </w:pPr>
            <w:hyperlink r:id="rId2261" w:anchor="%21/Odlok-o-zakljucnem-racunu-proracuna-Obcine-Sempeter-Vrtojba-za-leto-2009" w:tooltip="Odlok o zaključnem računu proračuna Občine Šempeter - Vrtojba za leto 2009" w:history="1">
              <w:r w:rsidRPr="00E24A15">
                <w:rPr>
                  <w:rStyle w:val="Hiperpovezava"/>
                  <w:rFonts w:ascii="Candara" w:hAnsi="Candara"/>
                  <w:sz w:val="20"/>
                  <w:szCs w:val="20"/>
                </w:rPr>
                <w:t>Odlok o zaključnem računu proračuna Občine Šempeter - Vrtojba za leto 2009</w:t>
              </w:r>
            </w:hyperlink>
            <w:r w:rsidR="005A070C">
              <w:rPr>
                <w:rFonts w:ascii="Candara" w:hAnsi="Candara"/>
                <w:sz w:val="20"/>
                <w:szCs w:val="20"/>
              </w:rPr>
              <w:t xml:space="preserve"> </w:t>
            </w:r>
            <w:r w:rsidRPr="00E24A15">
              <w:rPr>
                <w:rFonts w:ascii="Candara" w:hAnsi="Candara"/>
                <w:sz w:val="20"/>
                <w:szCs w:val="20"/>
              </w:rPr>
              <w:t xml:space="preserve">UL št. </w:t>
            </w:r>
            <w:r w:rsidRPr="00E24A15">
              <w:rPr>
                <w:rFonts w:ascii="Candara" w:hAnsi="Candara"/>
                <w:b/>
                <w:bCs/>
                <w:sz w:val="20"/>
                <w:szCs w:val="20"/>
              </w:rPr>
              <w:t>38</w:t>
            </w:r>
            <w:r w:rsidRPr="00E24A15">
              <w:rPr>
                <w:rFonts w:ascii="Candara" w:hAnsi="Candara"/>
                <w:sz w:val="20"/>
                <w:szCs w:val="20"/>
              </w:rPr>
              <w:t>, 14 . 5. 2010</w:t>
            </w:r>
          </w:p>
        </w:tc>
      </w:tr>
      <w:tr w:rsidR="00DC25DD" w:rsidRPr="00CF02B1" w14:paraId="5EBEF673" w14:textId="77777777" w:rsidTr="00D30069">
        <w:tc>
          <w:tcPr>
            <w:tcW w:w="1701" w:type="dxa"/>
          </w:tcPr>
          <w:p w14:paraId="13ADCA4C" w14:textId="77777777" w:rsidR="00DC25DD" w:rsidRPr="00E24A15" w:rsidRDefault="00DC25DD" w:rsidP="00DC25DD">
            <w:pPr>
              <w:rPr>
                <w:rFonts w:ascii="Candara" w:hAnsi="Candara"/>
                <w:b/>
                <w:sz w:val="22"/>
                <w:szCs w:val="22"/>
              </w:rPr>
            </w:pPr>
            <w:r w:rsidRPr="00E24A15">
              <w:rPr>
                <w:rFonts w:ascii="Candara" w:hAnsi="Candara"/>
                <w:b/>
                <w:sz w:val="22"/>
                <w:szCs w:val="22"/>
              </w:rPr>
              <w:t>33.redna seja dne 1.4.2010</w:t>
            </w:r>
          </w:p>
        </w:tc>
        <w:tc>
          <w:tcPr>
            <w:tcW w:w="1694" w:type="dxa"/>
          </w:tcPr>
          <w:p w14:paraId="0D3689DF" w14:textId="77777777" w:rsidR="00DC25DD" w:rsidRPr="00E24A15" w:rsidRDefault="00DC25DD" w:rsidP="00234A55">
            <w:pPr>
              <w:rPr>
                <w:rFonts w:ascii="Candara" w:hAnsi="Candara"/>
                <w:sz w:val="20"/>
                <w:szCs w:val="20"/>
              </w:rPr>
            </w:pPr>
            <w:r w:rsidRPr="00E24A15">
              <w:rPr>
                <w:rFonts w:ascii="Candara" w:hAnsi="Candara"/>
                <w:sz w:val="20"/>
                <w:szCs w:val="20"/>
              </w:rPr>
              <w:t>01101-2/2010-38</w:t>
            </w:r>
          </w:p>
        </w:tc>
        <w:tc>
          <w:tcPr>
            <w:tcW w:w="11773" w:type="dxa"/>
          </w:tcPr>
          <w:p w14:paraId="0053F5B3" w14:textId="77777777" w:rsidR="00DC25DD" w:rsidRPr="00E24A15" w:rsidRDefault="00DC25DD" w:rsidP="00EF7788">
            <w:pPr>
              <w:pStyle w:val="Brezrazmikov"/>
              <w:rPr>
                <w:rFonts w:ascii="Candara" w:hAnsi="Candara"/>
                <w:sz w:val="20"/>
                <w:szCs w:val="20"/>
              </w:rPr>
            </w:pPr>
            <w:hyperlink r:id="rId2262" w:anchor="%21/Spremembe-Tarifnega-sistema-za-obracun-tarif-za-obracun-odvajanja-in-ciscenja-komunalne-in-padavinske-odpadne-vode-in-omreznin" w:tooltip="Spremembe Tarifnega sistema za obračun tarif za obračun odvajanja in čiščenja komunalne in padavinske odpadne vode in omrežnin" w:history="1">
              <w:r w:rsidRPr="00E24A15">
                <w:rPr>
                  <w:rStyle w:val="Hiperpovezava"/>
                  <w:rFonts w:ascii="Candara" w:hAnsi="Candara"/>
                  <w:sz w:val="20"/>
                  <w:szCs w:val="20"/>
                </w:rPr>
                <w:t>Spremembe Tarifnega sistema za obračun tarif za obračun odvajanja in čiščenja komunalne in padavinske odpadne vode in omrežnin</w:t>
              </w:r>
            </w:hyperlink>
          </w:p>
          <w:p w14:paraId="300584A8" w14:textId="77777777" w:rsidR="00DC25DD" w:rsidRPr="00E24A15" w:rsidRDefault="00DC25DD" w:rsidP="00E33066">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
                <w:bCs/>
                <w:sz w:val="20"/>
                <w:szCs w:val="20"/>
              </w:rPr>
              <w:t>33</w:t>
            </w:r>
            <w:r w:rsidRPr="00E24A15">
              <w:rPr>
                <w:rFonts w:ascii="Candara" w:hAnsi="Candara"/>
                <w:sz w:val="20"/>
                <w:szCs w:val="20"/>
              </w:rPr>
              <w:t>, 23 . 4. 2010</w:t>
            </w:r>
          </w:p>
        </w:tc>
      </w:tr>
      <w:tr w:rsidR="00DC25DD" w:rsidRPr="00CF02B1" w14:paraId="400814D2" w14:textId="77777777" w:rsidTr="00D30069">
        <w:tc>
          <w:tcPr>
            <w:tcW w:w="1701" w:type="dxa"/>
          </w:tcPr>
          <w:p w14:paraId="5F0184B3" w14:textId="77777777" w:rsidR="00DC25DD" w:rsidRPr="00E24A15" w:rsidRDefault="00DC25DD" w:rsidP="00DC25DD">
            <w:pPr>
              <w:rPr>
                <w:rFonts w:ascii="Candara" w:hAnsi="Candara"/>
                <w:b/>
                <w:sz w:val="22"/>
                <w:szCs w:val="22"/>
              </w:rPr>
            </w:pPr>
            <w:r w:rsidRPr="00E24A15">
              <w:rPr>
                <w:rFonts w:ascii="Candara" w:hAnsi="Candara"/>
                <w:b/>
                <w:sz w:val="22"/>
                <w:szCs w:val="22"/>
              </w:rPr>
              <w:t>33.redna seja dne 1.4.2010</w:t>
            </w:r>
          </w:p>
        </w:tc>
        <w:tc>
          <w:tcPr>
            <w:tcW w:w="1694" w:type="dxa"/>
          </w:tcPr>
          <w:p w14:paraId="584CA895" w14:textId="77777777" w:rsidR="00DC25DD" w:rsidRPr="00E24A15" w:rsidRDefault="00DC25DD" w:rsidP="00234A55">
            <w:pPr>
              <w:rPr>
                <w:rFonts w:ascii="Candara" w:hAnsi="Candara"/>
                <w:sz w:val="20"/>
                <w:szCs w:val="20"/>
              </w:rPr>
            </w:pPr>
            <w:r w:rsidRPr="00E24A15">
              <w:rPr>
                <w:rFonts w:ascii="Candara" w:hAnsi="Candara"/>
                <w:sz w:val="20"/>
                <w:szCs w:val="20"/>
              </w:rPr>
              <w:t>01101-2/2010-37</w:t>
            </w:r>
          </w:p>
        </w:tc>
        <w:tc>
          <w:tcPr>
            <w:tcW w:w="11773" w:type="dxa"/>
          </w:tcPr>
          <w:p w14:paraId="0FEC4901" w14:textId="77777777" w:rsidR="00DC25DD" w:rsidRPr="00E24A15" w:rsidRDefault="00DC25DD" w:rsidP="00EF7788">
            <w:pPr>
              <w:pStyle w:val="Brezrazmikov"/>
              <w:rPr>
                <w:rFonts w:ascii="Candara" w:hAnsi="Candara"/>
                <w:sz w:val="20"/>
                <w:szCs w:val="20"/>
              </w:rPr>
            </w:pPr>
            <w:hyperlink r:id="rId2263" w:anchor="%21/Spremembe-in-dopolnitve-Tarifnega-sistema-za-obracun-tarif-za-obracun-vodarine-omreznine-stevcnine-in-vzdrzevalnine" w:tooltip="Spremembe in dopolnitve Tarifnega sistema za obračun tarif za obračun vodarine, omrežnine, števčnine in vzdrževalnine" w:history="1">
              <w:r w:rsidRPr="00E24A15">
                <w:rPr>
                  <w:rStyle w:val="Hiperpovezava"/>
                  <w:rFonts w:ascii="Candara" w:hAnsi="Candara"/>
                  <w:sz w:val="20"/>
                  <w:szCs w:val="20"/>
                </w:rPr>
                <w:t xml:space="preserve">Spremembe in dopolnitve Tarifnega sistema za obračun tarif za obračun vodarine, omrežnine, </w:t>
              </w:r>
              <w:proofErr w:type="spellStart"/>
              <w:r w:rsidRPr="00E24A15">
                <w:rPr>
                  <w:rStyle w:val="Hiperpovezava"/>
                  <w:rFonts w:ascii="Candara" w:hAnsi="Candara"/>
                  <w:sz w:val="20"/>
                  <w:szCs w:val="20"/>
                </w:rPr>
                <w:t>števčnine</w:t>
              </w:r>
              <w:proofErr w:type="spellEnd"/>
              <w:r w:rsidRPr="00E24A15">
                <w:rPr>
                  <w:rStyle w:val="Hiperpovezava"/>
                  <w:rFonts w:ascii="Candara" w:hAnsi="Candara"/>
                  <w:sz w:val="20"/>
                  <w:szCs w:val="20"/>
                </w:rPr>
                <w:t xml:space="preserve"> in vzdrževalnine</w:t>
              </w:r>
            </w:hyperlink>
          </w:p>
          <w:p w14:paraId="76B95BEA" w14:textId="77777777" w:rsidR="00DC25DD" w:rsidRPr="00E24A15" w:rsidRDefault="00DC25DD" w:rsidP="00E33066">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
                <w:bCs/>
                <w:sz w:val="20"/>
                <w:szCs w:val="20"/>
              </w:rPr>
              <w:t>33</w:t>
            </w:r>
            <w:r w:rsidRPr="00E24A15">
              <w:rPr>
                <w:rFonts w:ascii="Candara" w:hAnsi="Candara"/>
                <w:sz w:val="20"/>
                <w:szCs w:val="20"/>
              </w:rPr>
              <w:t xml:space="preserve">, 23 . 4. 2010 </w:t>
            </w:r>
          </w:p>
        </w:tc>
      </w:tr>
      <w:tr w:rsidR="00DC25DD" w:rsidRPr="00CF02B1" w14:paraId="41268C96" w14:textId="77777777" w:rsidTr="00D30069">
        <w:tc>
          <w:tcPr>
            <w:tcW w:w="1701" w:type="dxa"/>
          </w:tcPr>
          <w:p w14:paraId="11139D06" w14:textId="77777777" w:rsidR="00DC25DD" w:rsidRPr="00E24A15" w:rsidRDefault="00DC25DD" w:rsidP="00DC25DD">
            <w:pPr>
              <w:rPr>
                <w:rFonts w:ascii="Candara" w:hAnsi="Candara"/>
                <w:b/>
                <w:sz w:val="22"/>
                <w:szCs w:val="22"/>
              </w:rPr>
            </w:pPr>
            <w:r w:rsidRPr="00E24A15">
              <w:rPr>
                <w:rFonts w:ascii="Candara" w:hAnsi="Candara"/>
                <w:b/>
                <w:sz w:val="22"/>
                <w:szCs w:val="22"/>
              </w:rPr>
              <w:t>32. redna seja, dne 18. 2. 2010</w:t>
            </w:r>
          </w:p>
        </w:tc>
        <w:tc>
          <w:tcPr>
            <w:tcW w:w="1694" w:type="dxa"/>
          </w:tcPr>
          <w:p w14:paraId="387BB5C3" w14:textId="77777777" w:rsidR="00DC25DD" w:rsidRPr="00E24A15" w:rsidRDefault="00DC25DD" w:rsidP="00234A55">
            <w:pPr>
              <w:rPr>
                <w:rFonts w:ascii="Candara" w:hAnsi="Candara"/>
                <w:sz w:val="20"/>
                <w:szCs w:val="20"/>
              </w:rPr>
            </w:pPr>
            <w:r w:rsidRPr="00E24A15">
              <w:rPr>
                <w:rFonts w:ascii="Candara" w:hAnsi="Candara"/>
                <w:sz w:val="20"/>
                <w:szCs w:val="20"/>
              </w:rPr>
              <w:t>01101-1/2010-86</w:t>
            </w:r>
          </w:p>
        </w:tc>
        <w:tc>
          <w:tcPr>
            <w:tcW w:w="11773" w:type="dxa"/>
          </w:tcPr>
          <w:p w14:paraId="7CF8D7B9" w14:textId="77777777" w:rsidR="00DC25DD" w:rsidRPr="00E24A15" w:rsidRDefault="00DC25DD" w:rsidP="00EF7788">
            <w:pPr>
              <w:pStyle w:val="Brezrazmikov"/>
              <w:rPr>
                <w:rFonts w:ascii="Candara" w:hAnsi="Candara"/>
                <w:strike/>
                <w:sz w:val="20"/>
                <w:szCs w:val="20"/>
              </w:rPr>
            </w:pPr>
            <w:hyperlink r:id="rId2264" w:anchor="%21/Pravilnik-o-dodeljevanju-financnih-spodbud-podjetnikom-za-udelezbo-na-sejmih-in-razstavah" w:tooltip="Pravilnik o dodeljevanju finančnih spodbud podjetnikom za udeležbo na sejmih in razstavah" w:history="1">
              <w:r w:rsidRPr="00E24A15">
                <w:rPr>
                  <w:rStyle w:val="Hiperpovezava"/>
                  <w:rFonts w:ascii="Candara" w:hAnsi="Candara"/>
                  <w:strike/>
                  <w:sz w:val="20"/>
                  <w:szCs w:val="20"/>
                </w:rPr>
                <w:t>Pravilnik o dodeljevanju finančnih spodbud podjetnikom za udeležbo na sejmih in razstavah</w:t>
              </w:r>
            </w:hyperlink>
          </w:p>
          <w:p w14:paraId="7178C4E6" w14:textId="77777777" w:rsidR="00DC25DD" w:rsidRPr="00E24A15" w:rsidRDefault="00DC25DD" w:rsidP="00EF7788">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
                <w:bCs/>
                <w:sz w:val="20"/>
                <w:szCs w:val="20"/>
              </w:rPr>
              <w:t>33</w:t>
            </w:r>
            <w:r w:rsidRPr="00E24A15">
              <w:rPr>
                <w:rFonts w:ascii="Candara" w:hAnsi="Candara"/>
                <w:sz w:val="20"/>
                <w:szCs w:val="20"/>
              </w:rPr>
              <w:t>, 23 . 4. 2010</w:t>
            </w:r>
          </w:p>
        </w:tc>
      </w:tr>
      <w:tr w:rsidR="00DC25DD" w:rsidRPr="00CF02B1" w14:paraId="512861AD" w14:textId="77777777" w:rsidTr="00D30069">
        <w:tc>
          <w:tcPr>
            <w:tcW w:w="1701" w:type="dxa"/>
          </w:tcPr>
          <w:p w14:paraId="7EEC3905" w14:textId="77777777" w:rsidR="00DC25DD" w:rsidRPr="00E24A15" w:rsidRDefault="00DC25DD" w:rsidP="00EF7788">
            <w:pPr>
              <w:rPr>
                <w:rFonts w:ascii="Candara" w:hAnsi="Candara"/>
                <w:b/>
                <w:sz w:val="22"/>
                <w:szCs w:val="22"/>
              </w:rPr>
            </w:pPr>
            <w:r w:rsidRPr="00E24A15">
              <w:rPr>
                <w:rFonts w:ascii="Candara" w:hAnsi="Candara"/>
                <w:b/>
                <w:sz w:val="22"/>
                <w:szCs w:val="22"/>
              </w:rPr>
              <w:t>33.redna seja dne 1.4.2010</w:t>
            </w:r>
          </w:p>
        </w:tc>
        <w:tc>
          <w:tcPr>
            <w:tcW w:w="1694" w:type="dxa"/>
          </w:tcPr>
          <w:p w14:paraId="47546F8D" w14:textId="77777777" w:rsidR="00DC25DD" w:rsidRPr="00E24A15" w:rsidRDefault="00DC25DD" w:rsidP="00234A55">
            <w:pPr>
              <w:rPr>
                <w:rFonts w:ascii="Candara" w:hAnsi="Candara"/>
                <w:sz w:val="20"/>
                <w:szCs w:val="20"/>
              </w:rPr>
            </w:pPr>
            <w:r w:rsidRPr="00E24A15">
              <w:rPr>
                <w:rFonts w:ascii="Candara" w:hAnsi="Candara"/>
                <w:sz w:val="20"/>
                <w:szCs w:val="20"/>
              </w:rPr>
              <w:t>01101-2/2010-31</w:t>
            </w:r>
          </w:p>
        </w:tc>
        <w:tc>
          <w:tcPr>
            <w:tcW w:w="11773" w:type="dxa"/>
          </w:tcPr>
          <w:p w14:paraId="0D483C15" w14:textId="77777777" w:rsidR="00DC25DD" w:rsidRPr="00E24A15" w:rsidRDefault="00DC25DD" w:rsidP="00EF7788">
            <w:pPr>
              <w:pStyle w:val="Brezrazmikov"/>
              <w:rPr>
                <w:rFonts w:ascii="Candara" w:hAnsi="Candara"/>
                <w:strike/>
                <w:sz w:val="20"/>
                <w:szCs w:val="20"/>
              </w:rPr>
            </w:pPr>
            <w:hyperlink r:id="rId2265" w:anchor="%21/Sklep-o-soglasju-k-ceni-socialno-varstvenih-storitev-pomoc-na-domu" w:tooltip="Sklep o soglasju k ceni socialno varstvenih storitev pomoč na domu" w:history="1">
              <w:r w:rsidRPr="00E24A15">
                <w:rPr>
                  <w:rStyle w:val="Hiperpovezava"/>
                  <w:rFonts w:ascii="Candara" w:hAnsi="Candara"/>
                  <w:strike/>
                  <w:sz w:val="20"/>
                  <w:szCs w:val="20"/>
                </w:rPr>
                <w:t>Sklep o soglasju k ceni socialno varstvenih storitev pomoč na domu</w:t>
              </w:r>
            </w:hyperlink>
          </w:p>
          <w:p w14:paraId="2735AC86" w14:textId="77777777" w:rsidR="00DC25DD" w:rsidRPr="00E24A15" w:rsidRDefault="00DC25DD" w:rsidP="00E33066">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
                <w:bCs/>
                <w:sz w:val="20"/>
                <w:szCs w:val="20"/>
              </w:rPr>
              <w:t>30</w:t>
            </w:r>
            <w:r w:rsidRPr="00E24A15">
              <w:rPr>
                <w:rFonts w:ascii="Candara" w:hAnsi="Candara"/>
                <w:sz w:val="20"/>
                <w:szCs w:val="20"/>
              </w:rPr>
              <w:t>, 13 . 4. 2010</w:t>
            </w:r>
          </w:p>
        </w:tc>
      </w:tr>
      <w:tr w:rsidR="00DC25DD" w:rsidRPr="00CF02B1" w14:paraId="7A43672C" w14:textId="77777777" w:rsidTr="00D30069">
        <w:tc>
          <w:tcPr>
            <w:tcW w:w="1701" w:type="dxa"/>
          </w:tcPr>
          <w:p w14:paraId="15381140" w14:textId="77777777" w:rsidR="00DC25DD" w:rsidRPr="00E24A15" w:rsidRDefault="00DC25DD" w:rsidP="00DC25DD">
            <w:pPr>
              <w:rPr>
                <w:rFonts w:ascii="Candara" w:hAnsi="Candara"/>
                <w:b/>
                <w:sz w:val="22"/>
                <w:szCs w:val="22"/>
              </w:rPr>
            </w:pPr>
            <w:r w:rsidRPr="00E24A15">
              <w:rPr>
                <w:rFonts w:ascii="Candara" w:hAnsi="Candara"/>
                <w:b/>
                <w:sz w:val="22"/>
                <w:szCs w:val="22"/>
              </w:rPr>
              <w:t>32. redna seja, dne 18. 2. 2010</w:t>
            </w:r>
          </w:p>
        </w:tc>
        <w:tc>
          <w:tcPr>
            <w:tcW w:w="1694" w:type="dxa"/>
          </w:tcPr>
          <w:p w14:paraId="22FA9134" w14:textId="77777777" w:rsidR="00DC25DD" w:rsidRPr="00CF02B1" w:rsidRDefault="00DC25DD" w:rsidP="00234A55">
            <w:pPr>
              <w:rPr>
                <w:rFonts w:ascii="Candara" w:hAnsi="Candara"/>
              </w:rPr>
            </w:pPr>
            <w:r w:rsidRPr="00CF02B1">
              <w:rPr>
                <w:rFonts w:ascii="Candara" w:hAnsi="Candara"/>
              </w:rPr>
              <w:t>01101-1/2010-61</w:t>
            </w:r>
          </w:p>
        </w:tc>
        <w:tc>
          <w:tcPr>
            <w:tcW w:w="11773" w:type="dxa"/>
          </w:tcPr>
          <w:p w14:paraId="01A14047" w14:textId="77777777" w:rsidR="00DC25DD" w:rsidRPr="00E24A15" w:rsidRDefault="00DC25DD" w:rsidP="00EF7788">
            <w:pPr>
              <w:pStyle w:val="Brezrazmikov"/>
              <w:rPr>
                <w:rFonts w:ascii="Candara" w:hAnsi="Candara"/>
                <w:sz w:val="24"/>
                <w:szCs w:val="24"/>
              </w:rPr>
            </w:pPr>
            <w:hyperlink r:id="rId2266" w:anchor="%21/Odlok-o-obcinskem-podrobnem-prostorskem-nacrtu-Mestno-sredisce-v-Sempetru" w:tooltip="Odlok o občinskem podrobnem prostorskem načrtu Mestno središče v Šempetru" w:history="1">
              <w:r w:rsidRPr="00E24A15">
                <w:rPr>
                  <w:rStyle w:val="Hiperpovezava"/>
                  <w:rFonts w:ascii="Candara" w:hAnsi="Candara"/>
                  <w:sz w:val="24"/>
                  <w:szCs w:val="24"/>
                </w:rPr>
                <w:t>Odlok o občinskem podrobnem prostorskem načrtu Mestno središče v Šempetru</w:t>
              </w:r>
            </w:hyperlink>
            <w:r w:rsidR="00E24A15" w:rsidRPr="00E24A15">
              <w:rPr>
                <w:rFonts w:ascii="Candara" w:hAnsi="Candara"/>
                <w:sz w:val="24"/>
                <w:szCs w:val="24"/>
              </w:rPr>
              <w:t xml:space="preserve"> </w:t>
            </w:r>
            <w:r w:rsidRPr="00E24A15">
              <w:rPr>
                <w:rFonts w:ascii="Candara" w:hAnsi="Candara"/>
                <w:sz w:val="24"/>
                <w:szCs w:val="24"/>
              </w:rPr>
              <w:t xml:space="preserve">UL št. </w:t>
            </w:r>
            <w:r w:rsidRPr="00E24A15">
              <w:rPr>
                <w:rFonts w:ascii="Candara" w:hAnsi="Candara"/>
                <w:b/>
                <w:bCs/>
                <w:sz w:val="24"/>
                <w:szCs w:val="24"/>
              </w:rPr>
              <w:t>30</w:t>
            </w:r>
            <w:r w:rsidRPr="00E24A15">
              <w:rPr>
                <w:rFonts w:ascii="Candara" w:hAnsi="Candara"/>
                <w:sz w:val="24"/>
                <w:szCs w:val="24"/>
              </w:rPr>
              <w:t xml:space="preserve">, 13 . 4. 2010 </w:t>
            </w:r>
          </w:p>
          <w:p w14:paraId="222B82BE" w14:textId="77777777" w:rsidR="00DC25DD" w:rsidRPr="00E24A15" w:rsidRDefault="00477992" w:rsidP="00E33066">
            <w:pPr>
              <w:pStyle w:val="Brezrazmikov"/>
              <w:rPr>
                <w:rFonts w:ascii="Candara" w:hAnsi="Candara"/>
                <w:i/>
                <w:color w:val="808080"/>
                <w:sz w:val="20"/>
                <w:szCs w:val="20"/>
              </w:rPr>
            </w:pPr>
            <w:r w:rsidRPr="00E24A15">
              <w:rPr>
                <w:rFonts w:ascii="Candara" w:hAnsi="Candara"/>
                <w:i/>
                <w:color w:val="808080"/>
                <w:sz w:val="20"/>
                <w:szCs w:val="20"/>
              </w:rPr>
              <w:t>Z uveljavitvijo tega odloka prenehajo veljati določila Odloka o ureditvenem načrtu Mestno središče v Šempetru (Uradni list RS, št. 52/05).</w:t>
            </w:r>
          </w:p>
        </w:tc>
      </w:tr>
      <w:tr w:rsidR="00DC25DD" w:rsidRPr="00CF02B1" w14:paraId="02098EDA" w14:textId="77777777" w:rsidTr="00D30069">
        <w:tc>
          <w:tcPr>
            <w:tcW w:w="1701" w:type="dxa"/>
          </w:tcPr>
          <w:p w14:paraId="06D9F883" w14:textId="77777777" w:rsidR="00DC25DD" w:rsidRPr="00E24A15" w:rsidRDefault="00DC25DD" w:rsidP="00DC25DD">
            <w:pPr>
              <w:rPr>
                <w:rFonts w:ascii="Candara" w:hAnsi="Candara"/>
                <w:b/>
                <w:sz w:val="22"/>
                <w:szCs w:val="22"/>
              </w:rPr>
            </w:pPr>
            <w:bookmarkStart w:id="38" w:name="_Hlk158894871"/>
            <w:r w:rsidRPr="00E24A15">
              <w:rPr>
                <w:rFonts w:ascii="Candara" w:hAnsi="Candara"/>
                <w:b/>
                <w:sz w:val="22"/>
                <w:szCs w:val="22"/>
              </w:rPr>
              <w:t>32. redna seja, dne 18. 2. 2010</w:t>
            </w:r>
          </w:p>
        </w:tc>
        <w:tc>
          <w:tcPr>
            <w:tcW w:w="1694" w:type="dxa"/>
          </w:tcPr>
          <w:p w14:paraId="731F7CA6" w14:textId="77777777" w:rsidR="00DC25DD" w:rsidRPr="00E24A15" w:rsidRDefault="00DC25DD" w:rsidP="00234A55">
            <w:pPr>
              <w:rPr>
                <w:rFonts w:ascii="Candara" w:hAnsi="Candara"/>
                <w:sz w:val="20"/>
                <w:szCs w:val="20"/>
              </w:rPr>
            </w:pPr>
            <w:r w:rsidRPr="00E24A15">
              <w:rPr>
                <w:rFonts w:ascii="Candara" w:hAnsi="Candara"/>
                <w:sz w:val="20"/>
                <w:szCs w:val="20"/>
              </w:rPr>
              <w:t>01101-1/2010-72</w:t>
            </w:r>
          </w:p>
        </w:tc>
        <w:tc>
          <w:tcPr>
            <w:tcW w:w="11773" w:type="dxa"/>
          </w:tcPr>
          <w:p w14:paraId="19FDDBF3" w14:textId="77777777" w:rsidR="00DC25DD" w:rsidRPr="00E24A15" w:rsidRDefault="00DC25DD" w:rsidP="00EF7788">
            <w:pPr>
              <w:pStyle w:val="Brezrazmikov"/>
              <w:rPr>
                <w:rFonts w:ascii="Candara" w:hAnsi="Candara"/>
                <w:sz w:val="20"/>
                <w:szCs w:val="20"/>
              </w:rPr>
            </w:pPr>
            <w:hyperlink r:id="rId2267" w:anchor="%21/Odlok-o-spremembah-Odloka-o-izvrsevanju-proracuna-Obcine-Sempeter-Vrtojba-v-letu-2010" w:tooltip="Odlok o spremembah Odloka o izvrševanju proračuna Občine Šempeter - Vrtojba v letu 2010" w:history="1">
              <w:r w:rsidRPr="00E24A15">
                <w:rPr>
                  <w:rStyle w:val="Hiperpovezava"/>
                  <w:rFonts w:ascii="Candara" w:hAnsi="Candara"/>
                  <w:sz w:val="20"/>
                  <w:szCs w:val="20"/>
                </w:rPr>
                <w:t>Odlok o spremembah Odloka o izvrševanju proračuna Občine Šempeter - Vrtojba v letu 2010</w:t>
              </w:r>
            </w:hyperlink>
            <w:r w:rsidR="00E24A15" w:rsidRPr="00E24A15">
              <w:rPr>
                <w:rFonts w:ascii="Candara" w:hAnsi="Candara"/>
                <w:sz w:val="20"/>
                <w:szCs w:val="20"/>
              </w:rPr>
              <w:t xml:space="preserve"> </w:t>
            </w:r>
            <w:r w:rsidRPr="00E24A15">
              <w:rPr>
                <w:rFonts w:ascii="Candara" w:hAnsi="Candara"/>
                <w:sz w:val="20"/>
                <w:szCs w:val="20"/>
              </w:rPr>
              <w:t xml:space="preserve">UL št. </w:t>
            </w:r>
            <w:r w:rsidRPr="00E24A15">
              <w:rPr>
                <w:rFonts w:ascii="Candara" w:hAnsi="Candara"/>
                <w:b/>
                <w:bCs/>
                <w:sz w:val="20"/>
                <w:szCs w:val="20"/>
              </w:rPr>
              <w:t>25</w:t>
            </w:r>
            <w:r w:rsidRPr="00E24A15">
              <w:rPr>
                <w:rFonts w:ascii="Candara" w:hAnsi="Candara"/>
                <w:sz w:val="20"/>
                <w:szCs w:val="20"/>
              </w:rPr>
              <w:t xml:space="preserve">, 26 . 3. 2010 </w:t>
            </w:r>
          </w:p>
          <w:p w14:paraId="3AEBC5A1" w14:textId="77777777" w:rsidR="00DC25DD" w:rsidRPr="00E24A15" w:rsidRDefault="00A62FB5" w:rsidP="00E33066">
            <w:pPr>
              <w:pStyle w:val="Brezrazmikov"/>
              <w:rPr>
                <w:rFonts w:ascii="Candara" w:hAnsi="Candara"/>
                <w:i/>
                <w:color w:val="808080"/>
                <w:sz w:val="20"/>
                <w:szCs w:val="20"/>
              </w:rPr>
            </w:pPr>
            <w:r w:rsidRPr="00E24A15">
              <w:rPr>
                <w:rFonts w:ascii="Candara" w:hAnsi="Candara"/>
                <w:i/>
                <w:color w:val="808080"/>
                <w:sz w:val="20"/>
                <w:szCs w:val="20"/>
              </w:rPr>
              <w:t>Črta se 16. člen.</w:t>
            </w:r>
          </w:p>
        </w:tc>
      </w:tr>
      <w:bookmarkEnd w:id="38"/>
      <w:tr w:rsidR="00DC25DD" w:rsidRPr="00CF02B1" w14:paraId="52D2E6CE" w14:textId="77777777" w:rsidTr="00D30069">
        <w:tc>
          <w:tcPr>
            <w:tcW w:w="1701" w:type="dxa"/>
          </w:tcPr>
          <w:p w14:paraId="43BA011C" w14:textId="77777777" w:rsidR="00DC25DD" w:rsidRPr="00E24A15" w:rsidRDefault="00DC25DD" w:rsidP="00234A55">
            <w:pPr>
              <w:rPr>
                <w:rFonts w:ascii="Candara" w:hAnsi="Candara"/>
                <w:b/>
                <w:sz w:val="22"/>
                <w:szCs w:val="22"/>
              </w:rPr>
            </w:pPr>
            <w:r w:rsidRPr="00E24A15">
              <w:rPr>
                <w:rFonts w:ascii="Candara" w:hAnsi="Candara"/>
                <w:b/>
                <w:sz w:val="22"/>
                <w:szCs w:val="22"/>
              </w:rPr>
              <w:t>32. redna seja, dne 18. 2. 2010</w:t>
            </w:r>
          </w:p>
        </w:tc>
        <w:tc>
          <w:tcPr>
            <w:tcW w:w="1694" w:type="dxa"/>
          </w:tcPr>
          <w:p w14:paraId="51C966B1" w14:textId="77777777" w:rsidR="00DC25DD" w:rsidRPr="00E24A15" w:rsidRDefault="00DC25DD" w:rsidP="00234A55">
            <w:pPr>
              <w:rPr>
                <w:rFonts w:ascii="Candara" w:hAnsi="Candara"/>
                <w:sz w:val="20"/>
                <w:szCs w:val="20"/>
              </w:rPr>
            </w:pPr>
            <w:r w:rsidRPr="00E24A15">
              <w:rPr>
                <w:rFonts w:ascii="Candara" w:hAnsi="Candara"/>
                <w:sz w:val="20"/>
                <w:szCs w:val="20"/>
              </w:rPr>
              <w:t>01101-1/2010-71</w:t>
            </w:r>
          </w:p>
        </w:tc>
        <w:tc>
          <w:tcPr>
            <w:tcW w:w="11773" w:type="dxa"/>
          </w:tcPr>
          <w:p w14:paraId="367564C6" w14:textId="77777777" w:rsidR="00DC25DD" w:rsidRPr="00E24A15" w:rsidRDefault="00DC25DD" w:rsidP="002309F2">
            <w:pPr>
              <w:pStyle w:val="Brezrazmikov"/>
              <w:rPr>
                <w:rFonts w:ascii="Candara" w:hAnsi="Candara"/>
                <w:sz w:val="20"/>
                <w:szCs w:val="20"/>
              </w:rPr>
            </w:pPr>
            <w:hyperlink r:id="rId2268" w:anchor="%21/Odlok-o-spremembah-in-dopolnitvah-Odloka-o-proracunu-Obcine-Sempeter-Vrtojba-za-leto-2010" w:tooltip="Odlok o spremembah in dopolnitvah Odloka o proračunu Občine Šempeter - Vrtojba za leto 2010" w:history="1">
              <w:r w:rsidRPr="00E24A15">
                <w:rPr>
                  <w:rStyle w:val="Hiperpovezava"/>
                  <w:rFonts w:ascii="Candara" w:hAnsi="Candara"/>
                  <w:sz w:val="20"/>
                  <w:szCs w:val="20"/>
                </w:rPr>
                <w:t>Odlok o spremembah in dopolnitvah Odloka o proračunu Občine Šempeter - Vrtojba za leto 2010</w:t>
              </w:r>
            </w:hyperlink>
          </w:p>
          <w:p w14:paraId="50A7DCEA" w14:textId="77777777" w:rsidR="00DC25DD" w:rsidRPr="00E24A15" w:rsidRDefault="00DC25DD" w:rsidP="00E33066">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
                <w:bCs/>
                <w:sz w:val="20"/>
                <w:szCs w:val="20"/>
              </w:rPr>
              <w:t>25</w:t>
            </w:r>
            <w:r w:rsidRPr="00E24A15">
              <w:rPr>
                <w:rFonts w:ascii="Candara" w:hAnsi="Candara"/>
                <w:sz w:val="20"/>
                <w:szCs w:val="20"/>
              </w:rPr>
              <w:t>, 26 . 3. 2010</w:t>
            </w:r>
          </w:p>
        </w:tc>
      </w:tr>
      <w:tr w:rsidR="00DC25DD" w:rsidRPr="00CF02B1" w14:paraId="1A74B6C1" w14:textId="77777777" w:rsidTr="00D30069">
        <w:tc>
          <w:tcPr>
            <w:tcW w:w="1701" w:type="dxa"/>
          </w:tcPr>
          <w:p w14:paraId="7FED58F4" w14:textId="77777777" w:rsidR="00DC25DD" w:rsidRPr="00E24A15" w:rsidRDefault="00DC25DD" w:rsidP="00234A55">
            <w:pPr>
              <w:rPr>
                <w:rFonts w:ascii="Candara" w:hAnsi="Candara"/>
                <w:b/>
                <w:sz w:val="22"/>
                <w:szCs w:val="22"/>
              </w:rPr>
            </w:pPr>
          </w:p>
        </w:tc>
        <w:tc>
          <w:tcPr>
            <w:tcW w:w="1694" w:type="dxa"/>
          </w:tcPr>
          <w:p w14:paraId="4F7A8CF7" w14:textId="77777777" w:rsidR="00DC25DD" w:rsidRPr="00E24A15" w:rsidRDefault="00DC25DD" w:rsidP="00234A55">
            <w:pPr>
              <w:rPr>
                <w:rFonts w:ascii="Candara" w:hAnsi="Candara"/>
                <w:sz w:val="20"/>
                <w:szCs w:val="20"/>
              </w:rPr>
            </w:pPr>
            <w:r w:rsidRPr="00E24A15">
              <w:rPr>
                <w:rFonts w:ascii="Candara" w:hAnsi="Candara"/>
                <w:sz w:val="20"/>
                <w:szCs w:val="20"/>
              </w:rPr>
              <w:t>01101-1/2010-65</w:t>
            </w:r>
          </w:p>
        </w:tc>
        <w:tc>
          <w:tcPr>
            <w:tcW w:w="11773" w:type="dxa"/>
          </w:tcPr>
          <w:p w14:paraId="2B7EB12E" w14:textId="77777777" w:rsidR="00DC25DD" w:rsidRPr="00E24A15" w:rsidRDefault="00DC25DD" w:rsidP="002309F2">
            <w:pPr>
              <w:pStyle w:val="Brezrazmikov"/>
              <w:rPr>
                <w:rFonts w:ascii="Candara" w:hAnsi="Candara"/>
                <w:strike/>
                <w:sz w:val="20"/>
                <w:szCs w:val="20"/>
              </w:rPr>
            </w:pPr>
            <w:hyperlink r:id="rId2269" w:anchor="%21/Odlok-o-spremembah-in-dopolnitvah-Odloka-o-ustanovitvi-organa-skupne-obcinske-uprave-Medobcinska-uprava-obcin-Sempeter-Vrtojba-Rence-Vogrsko-in-Miren-Kostanjevica" w:tooltip="Odlok o spremembah in dopolnitvah Odloka o ustanovitvi organa skupne občinske uprave Medobčinska uprava občin Šempeter - Vrtojba, Renče - Vogrsko in Miren - Kostanjevica" w:history="1">
              <w:r w:rsidRPr="00E24A15">
                <w:rPr>
                  <w:rStyle w:val="Hiperpovezava"/>
                  <w:rFonts w:ascii="Candara" w:hAnsi="Candara"/>
                  <w:strike/>
                  <w:sz w:val="20"/>
                  <w:szCs w:val="20"/>
                </w:rPr>
                <w:t>Odlok o spremembah in dopolnitvah Odloka o ustanovitvi organa skupne občinske uprave Medobčinska uprava občin Šempeter - Vrtojba, Renče - Vogrsko in Miren - Kostanjevica</w:t>
              </w:r>
            </w:hyperlink>
          </w:p>
          <w:p w14:paraId="365FF632" w14:textId="77777777" w:rsidR="00DC25DD" w:rsidRPr="00E24A15" w:rsidRDefault="00DC25DD" w:rsidP="00E33066">
            <w:pPr>
              <w:pStyle w:val="Brezrazmikov"/>
              <w:rPr>
                <w:rFonts w:ascii="Candara" w:hAnsi="Candara"/>
                <w:sz w:val="20"/>
                <w:szCs w:val="20"/>
              </w:rPr>
            </w:pPr>
            <w:r w:rsidRPr="00E24A15">
              <w:rPr>
                <w:rFonts w:ascii="Candara" w:hAnsi="Candara"/>
                <w:sz w:val="20"/>
                <w:szCs w:val="20"/>
              </w:rPr>
              <w:t xml:space="preserve">UL št. </w:t>
            </w:r>
            <w:r w:rsidRPr="00E24A15">
              <w:rPr>
                <w:rFonts w:ascii="Candara" w:hAnsi="Candara"/>
                <w:b/>
                <w:bCs/>
                <w:sz w:val="20"/>
                <w:szCs w:val="20"/>
              </w:rPr>
              <w:t>24</w:t>
            </w:r>
            <w:r w:rsidRPr="00E24A15">
              <w:rPr>
                <w:rFonts w:ascii="Candara" w:hAnsi="Candara"/>
                <w:sz w:val="20"/>
                <w:szCs w:val="20"/>
              </w:rPr>
              <w:t xml:space="preserve">, 22 . 3. 2010 </w:t>
            </w:r>
          </w:p>
        </w:tc>
      </w:tr>
      <w:tr w:rsidR="00DC25DD" w:rsidRPr="00CF02B1" w14:paraId="5ABDCCFE" w14:textId="77777777" w:rsidTr="00D30069">
        <w:tc>
          <w:tcPr>
            <w:tcW w:w="1701" w:type="dxa"/>
          </w:tcPr>
          <w:p w14:paraId="0A93D4BF" w14:textId="77777777" w:rsidR="00DC25DD" w:rsidRPr="00E24A15" w:rsidRDefault="00DC25DD" w:rsidP="00234A55">
            <w:pPr>
              <w:rPr>
                <w:rFonts w:ascii="Candara" w:hAnsi="Candara"/>
                <w:b/>
                <w:sz w:val="22"/>
                <w:szCs w:val="22"/>
              </w:rPr>
            </w:pPr>
            <w:r w:rsidRPr="00E24A15">
              <w:rPr>
                <w:rFonts w:ascii="Candara" w:hAnsi="Candara"/>
                <w:b/>
                <w:sz w:val="22"/>
                <w:szCs w:val="22"/>
              </w:rPr>
              <w:t>32. redna seja, dne 18. 2. 2010</w:t>
            </w:r>
          </w:p>
        </w:tc>
        <w:tc>
          <w:tcPr>
            <w:tcW w:w="1694" w:type="dxa"/>
          </w:tcPr>
          <w:p w14:paraId="64555390" w14:textId="77777777" w:rsidR="00DC25DD" w:rsidRPr="005A070C" w:rsidRDefault="00DC25DD" w:rsidP="00234A55">
            <w:pPr>
              <w:rPr>
                <w:rFonts w:ascii="Candara" w:hAnsi="Candara"/>
                <w:sz w:val="22"/>
                <w:szCs w:val="22"/>
              </w:rPr>
            </w:pPr>
            <w:r w:rsidRPr="005A070C">
              <w:rPr>
                <w:rFonts w:ascii="Candara" w:hAnsi="Candara"/>
                <w:sz w:val="22"/>
                <w:szCs w:val="22"/>
              </w:rPr>
              <w:t>01101-1/2010-79</w:t>
            </w:r>
          </w:p>
        </w:tc>
        <w:tc>
          <w:tcPr>
            <w:tcW w:w="11773" w:type="dxa"/>
          </w:tcPr>
          <w:p w14:paraId="3873B3A6" w14:textId="77777777" w:rsidR="00DC25DD" w:rsidRPr="00CF02B1" w:rsidRDefault="00DC25DD" w:rsidP="002309F2">
            <w:pPr>
              <w:pStyle w:val="Brezrazmikov"/>
              <w:rPr>
                <w:rFonts w:ascii="Candara" w:hAnsi="Candara"/>
              </w:rPr>
            </w:pPr>
            <w:hyperlink r:id="rId2270" w:anchor="%21/Tarifni-sistem-za-obracun-tarif-za-obracun-odvajanja-in-ciscenja-komunalne-in-padavinske-odpadne-vode-in-omreznin" w:tooltip="Tarifni sistem za obračun tarif za obračun odvajanja in čiščenja komunalne in padavinske odpadne vode in omrežnin" w:history="1">
              <w:r w:rsidRPr="00CF02B1">
                <w:rPr>
                  <w:rStyle w:val="Hiperpovezava"/>
                  <w:rFonts w:ascii="Candara" w:hAnsi="Candara"/>
                </w:rPr>
                <w:t>Tarifni sistem za obračun tarif za obračun odvajanja in čiščenja komunalne in padavinske odpadne vode in omrežnin</w:t>
              </w:r>
            </w:hyperlink>
          </w:p>
          <w:p w14:paraId="49BFB634" w14:textId="77777777" w:rsidR="00DC25DD" w:rsidRPr="00CF02B1" w:rsidRDefault="00DC25DD" w:rsidP="00E33066">
            <w:pPr>
              <w:pStyle w:val="Brezrazmikov"/>
              <w:rPr>
                <w:rFonts w:ascii="Candara" w:hAnsi="Candara"/>
              </w:rPr>
            </w:pPr>
            <w:r w:rsidRPr="00CF02B1">
              <w:rPr>
                <w:rFonts w:ascii="Candara" w:hAnsi="Candara"/>
              </w:rPr>
              <w:t xml:space="preserve">UL št. </w:t>
            </w:r>
            <w:r w:rsidRPr="00CF02B1">
              <w:rPr>
                <w:rFonts w:ascii="Candara" w:hAnsi="Candara"/>
                <w:b/>
                <w:bCs/>
              </w:rPr>
              <w:t>17</w:t>
            </w:r>
            <w:r w:rsidRPr="00CF02B1">
              <w:rPr>
                <w:rFonts w:ascii="Candara" w:hAnsi="Candara"/>
              </w:rPr>
              <w:t>, 5 . 3. 2010</w:t>
            </w:r>
          </w:p>
        </w:tc>
      </w:tr>
      <w:tr w:rsidR="00DC25DD" w:rsidRPr="00CF02B1" w14:paraId="4EDE5E4F" w14:textId="77777777" w:rsidTr="00D30069">
        <w:tc>
          <w:tcPr>
            <w:tcW w:w="1701" w:type="dxa"/>
          </w:tcPr>
          <w:p w14:paraId="3E6E1FE3" w14:textId="77777777" w:rsidR="00DC25DD" w:rsidRPr="00E24A15" w:rsidRDefault="00DC25DD" w:rsidP="00234A55">
            <w:pPr>
              <w:rPr>
                <w:rFonts w:ascii="Candara" w:hAnsi="Candara"/>
                <w:b/>
                <w:sz w:val="22"/>
                <w:szCs w:val="22"/>
              </w:rPr>
            </w:pPr>
            <w:r w:rsidRPr="00E24A15">
              <w:rPr>
                <w:rFonts w:ascii="Candara" w:hAnsi="Candara"/>
                <w:b/>
                <w:sz w:val="22"/>
                <w:szCs w:val="22"/>
              </w:rPr>
              <w:t>32. redna seja, dne 18. 2. 2010</w:t>
            </w:r>
          </w:p>
        </w:tc>
        <w:tc>
          <w:tcPr>
            <w:tcW w:w="1694" w:type="dxa"/>
          </w:tcPr>
          <w:p w14:paraId="21CA2BB9" w14:textId="77777777" w:rsidR="00DC25DD" w:rsidRPr="005A070C" w:rsidRDefault="00DC25DD" w:rsidP="00234A55">
            <w:pPr>
              <w:rPr>
                <w:rFonts w:ascii="Candara" w:hAnsi="Candara"/>
                <w:sz w:val="22"/>
                <w:szCs w:val="22"/>
              </w:rPr>
            </w:pPr>
            <w:r w:rsidRPr="005A070C">
              <w:rPr>
                <w:rFonts w:ascii="Candara" w:hAnsi="Candara"/>
                <w:sz w:val="22"/>
                <w:szCs w:val="22"/>
              </w:rPr>
              <w:t>01101-1/2010-80</w:t>
            </w:r>
          </w:p>
        </w:tc>
        <w:tc>
          <w:tcPr>
            <w:tcW w:w="11773" w:type="dxa"/>
          </w:tcPr>
          <w:p w14:paraId="63FC0D08" w14:textId="77777777" w:rsidR="00DC25DD" w:rsidRPr="00CF02B1" w:rsidRDefault="00DC25DD" w:rsidP="002309F2">
            <w:pPr>
              <w:pStyle w:val="Brezrazmikov"/>
              <w:rPr>
                <w:rFonts w:ascii="Candara" w:hAnsi="Candara"/>
              </w:rPr>
            </w:pPr>
            <w:hyperlink r:id="rId2271" w:anchor="%21/Tarifni-sistem-za-obracun-tarif-za-obracun-vodarine-omreznine-stevcnine-in-vzdrzevalnine" w:tooltip="Tarifni sistem za obračun tarif za obračun vodarine, omrežnine, števčnine in vzdrževalnine" w:history="1">
              <w:r w:rsidRPr="00CF02B1">
                <w:rPr>
                  <w:rStyle w:val="Hiperpovezava"/>
                  <w:rFonts w:ascii="Candara" w:hAnsi="Candara"/>
                </w:rPr>
                <w:t xml:space="preserve">Tarifni sistem za obračun tarif za obračun vodarine, omrežnine, </w:t>
              </w:r>
              <w:proofErr w:type="spellStart"/>
              <w:r w:rsidRPr="00CF02B1">
                <w:rPr>
                  <w:rStyle w:val="Hiperpovezava"/>
                  <w:rFonts w:ascii="Candara" w:hAnsi="Candara"/>
                </w:rPr>
                <w:t>števčnine</w:t>
              </w:r>
              <w:proofErr w:type="spellEnd"/>
              <w:r w:rsidRPr="00CF02B1">
                <w:rPr>
                  <w:rStyle w:val="Hiperpovezava"/>
                  <w:rFonts w:ascii="Candara" w:hAnsi="Candara"/>
                </w:rPr>
                <w:t xml:space="preserve"> in vzdrževalnine</w:t>
              </w:r>
            </w:hyperlink>
          </w:p>
          <w:p w14:paraId="578CC7EB" w14:textId="77777777" w:rsidR="00DC25DD" w:rsidRPr="00CF02B1" w:rsidRDefault="00DC25DD" w:rsidP="00E33066">
            <w:pPr>
              <w:pStyle w:val="Brezrazmikov"/>
              <w:rPr>
                <w:rFonts w:ascii="Candara" w:hAnsi="Candara"/>
              </w:rPr>
            </w:pPr>
            <w:r w:rsidRPr="00CF02B1">
              <w:rPr>
                <w:rFonts w:ascii="Candara" w:hAnsi="Candara"/>
              </w:rPr>
              <w:t xml:space="preserve">UL št. </w:t>
            </w:r>
            <w:r w:rsidRPr="00CF02B1">
              <w:rPr>
                <w:rFonts w:ascii="Candara" w:hAnsi="Candara"/>
                <w:b/>
                <w:bCs/>
              </w:rPr>
              <w:t>17</w:t>
            </w:r>
            <w:r w:rsidRPr="00CF02B1">
              <w:rPr>
                <w:rFonts w:ascii="Candara" w:hAnsi="Candara"/>
              </w:rPr>
              <w:t>, 5 . 3. 2010</w:t>
            </w:r>
          </w:p>
        </w:tc>
      </w:tr>
      <w:tr w:rsidR="00DC25DD" w:rsidRPr="00CF02B1" w14:paraId="664EDF1D" w14:textId="77777777" w:rsidTr="00D30069">
        <w:tc>
          <w:tcPr>
            <w:tcW w:w="1701" w:type="dxa"/>
          </w:tcPr>
          <w:p w14:paraId="43D4D1AB" w14:textId="77777777" w:rsidR="00DC25DD" w:rsidRPr="00E24A15" w:rsidRDefault="00DC25DD" w:rsidP="00234A55">
            <w:pPr>
              <w:rPr>
                <w:rFonts w:ascii="Candara" w:hAnsi="Candara"/>
                <w:b/>
                <w:sz w:val="22"/>
                <w:szCs w:val="22"/>
              </w:rPr>
            </w:pPr>
            <w:r w:rsidRPr="00E24A15">
              <w:rPr>
                <w:rFonts w:ascii="Candara" w:hAnsi="Candara"/>
                <w:b/>
                <w:sz w:val="22"/>
                <w:szCs w:val="22"/>
              </w:rPr>
              <w:t>32. redna seja, dne 18. 2. 2010</w:t>
            </w:r>
          </w:p>
        </w:tc>
        <w:tc>
          <w:tcPr>
            <w:tcW w:w="1694" w:type="dxa"/>
          </w:tcPr>
          <w:p w14:paraId="567C6636" w14:textId="77777777" w:rsidR="00DC25DD" w:rsidRPr="005A070C" w:rsidRDefault="00DC25DD" w:rsidP="00234A55">
            <w:pPr>
              <w:rPr>
                <w:rFonts w:ascii="Candara" w:hAnsi="Candara"/>
                <w:sz w:val="22"/>
                <w:szCs w:val="22"/>
              </w:rPr>
            </w:pPr>
            <w:r w:rsidRPr="005A070C">
              <w:rPr>
                <w:rFonts w:ascii="Candara" w:hAnsi="Candara"/>
                <w:sz w:val="22"/>
                <w:szCs w:val="22"/>
              </w:rPr>
              <w:t>01101-1/2010-77</w:t>
            </w:r>
          </w:p>
        </w:tc>
        <w:tc>
          <w:tcPr>
            <w:tcW w:w="11773" w:type="dxa"/>
          </w:tcPr>
          <w:p w14:paraId="7D69FE54" w14:textId="77777777" w:rsidR="00DC25DD" w:rsidRPr="00E24A15" w:rsidRDefault="00DC25DD" w:rsidP="00E24A15">
            <w:pPr>
              <w:pStyle w:val="Brezrazmikov"/>
              <w:rPr>
                <w:rFonts w:ascii="Candara" w:hAnsi="Candara"/>
                <w:sz w:val="20"/>
                <w:szCs w:val="20"/>
              </w:rPr>
            </w:pPr>
            <w:hyperlink r:id="rId2272" w:anchor="%21/Pravilnik-o-dodeljevanju-financnih-spodbud-podjetnikom-za-udelezbo-na-sejmih-in-razstavah" w:tooltip="Pravilnik o dodeljevanju finančnih spodbud podjetnikom za udeležbo na sejmih in razstavah" w:history="1">
              <w:r w:rsidRPr="00E24A15">
                <w:rPr>
                  <w:rStyle w:val="Hiperpovezava"/>
                  <w:rFonts w:ascii="Candara" w:hAnsi="Candara"/>
                  <w:strike/>
                  <w:sz w:val="20"/>
                  <w:szCs w:val="20"/>
                </w:rPr>
                <w:t>Pravilnik o dodeljevanju finančnih spodbud podjetnikom za udeležbo na sejmih in razstavah</w:t>
              </w:r>
            </w:hyperlink>
            <w:r w:rsidR="00E24A15">
              <w:rPr>
                <w:rFonts w:ascii="Candara" w:hAnsi="Candara"/>
                <w:strike/>
                <w:sz w:val="20"/>
                <w:szCs w:val="20"/>
              </w:rPr>
              <w:t xml:space="preserve"> </w:t>
            </w:r>
            <w:r w:rsidRPr="00E24A15">
              <w:rPr>
                <w:rFonts w:ascii="Candara" w:hAnsi="Candara"/>
                <w:sz w:val="20"/>
                <w:szCs w:val="20"/>
              </w:rPr>
              <w:t xml:space="preserve">UL št. </w:t>
            </w:r>
            <w:r w:rsidRPr="00E24A15">
              <w:rPr>
                <w:rFonts w:ascii="Candara" w:hAnsi="Candara"/>
                <w:b/>
                <w:bCs/>
                <w:sz w:val="20"/>
                <w:szCs w:val="20"/>
              </w:rPr>
              <w:t>17</w:t>
            </w:r>
            <w:r w:rsidRPr="00E24A15">
              <w:rPr>
                <w:rFonts w:ascii="Candara" w:hAnsi="Candara"/>
                <w:sz w:val="20"/>
                <w:szCs w:val="20"/>
              </w:rPr>
              <w:t xml:space="preserve">, 5 . 3. 2010 </w:t>
            </w:r>
          </w:p>
        </w:tc>
      </w:tr>
      <w:tr w:rsidR="00DC25DD" w:rsidRPr="00CF02B1" w14:paraId="6BF184BE" w14:textId="77777777" w:rsidTr="00D30069">
        <w:tc>
          <w:tcPr>
            <w:tcW w:w="1701" w:type="dxa"/>
          </w:tcPr>
          <w:p w14:paraId="7AD24C73" w14:textId="77777777" w:rsidR="00DC25DD" w:rsidRPr="00E24A15" w:rsidRDefault="00DC25DD" w:rsidP="00234A55">
            <w:pPr>
              <w:rPr>
                <w:rFonts w:ascii="Candara" w:hAnsi="Candara"/>
                <w:b/>
                <w:sz w:val="22"/>
                <w:szCs w:val="22"/>
              </w:rPr>
            </w:pPr>
          </w:p>
        </w:tc>
        <w:tc>
          <w:tcPr>
            <w:tcW w:w="1694" w:type="dxa"/>
          </w:tcPr>
          <w:p w14:paraId="70CBCDB6" w14:textId="77777777" w:rsidR="00DC25DD" w:rsidRPr="005A070C" w:rsidRDefault="00DC25DD" w:rsidP="00234A55">
            <w:pPr>
              <w:rPr>
                <w:rFonts w:ascii="Candara" w:hAnsi="Candara"/>
                <w:sz w:val="22"/>
                <w:szCs w:val="22"/>
              </w:rPr>
            </w:pPr>
            <w:r w:rsidRPr="005A070C">
              <w:rPr>
                <w:rFonts w:ascii="Candara" w:hAnsi="Candara"/>
                <w:sz w:val="22"/>
                <w:szCs w:val="22"/>
              </w:rPr>
              <w:t>350-0-0013/2009-2</w:t>
            </w:r>
          </w:p>
        </w:tc>
        <w:tc>
          <w:tcPr>
            <w:tcW w:w="11773" w:type="dxa"/>
          </w:tcPr>
          <w:p w14:paraId="559FBBB9" w14:textId="77777777" w:rsidR="00DC25DD" w:rsidRPr="00CF02B1" w:rsidRDefault="00DC25DD" w:rsidP="00E24A15">
            <w:pPr>
              <w:pStyle w:val="Brezrazmikov"/>
              <w:rPr>
                <w:rFonts w:ascii="Candara" w:hAnsi="Candara"/>
              </w:rPr>
            </w:pPr>
            <w:hyperlink r:id="rId2273" w:anchor="%21/Sklep-o-javni-razgrnitvi-dopolnjenega-osnutka-regionalnega-prostorskega-nacrta-Cistilna-naprava-ob-Vrtojbici-in-okoljskega-porocila-za-nacrt" w:tooltip="Sklep o javni razgrnitvi dopolnjenega osnutka regionalnega prostorskega načrta Čistilna naprava ob Vrtojbici in okoljskega poročila za načrt" w:history="1">
              <w:r w:rsidRPr="00CF02B1">
                <w:rPr>
                  <w:rStyle w:val="Hiperpovezava"/>
                  <w:rFonts w:ascii="Candara" w:hAnsi="Candara"/>
                </w:rPr>
                <w:t xml:space="preserve">Sklep o javni razgrnitvi dopolnjenega osnutka regionalnega prostorskega načrta Čistilna naprava ob </w:t>
              </w:r>
              <w:proofErr w:type="spellStart"/>
              <w:r w:rsidRPr="00CF02B1">
                <w:rPr>
                  <w:rStyle w:val="Hiperpovezava"/>
                  <w:rFonts w:ascii="Candara" w:hAnsi="Candara"/>
                </w:rPr>
                <w:t>Vrtojbici</w:t>
              </w:r>
              <w:proofErr w:type="spellEnd"/>
              <w:r w:rsidRPr="00CF02B1">
                <w:rPr>
                  <w:rStyle w:val="Hiperpovezava"/>
                  <w:rFonts w:ascii="Candara" w:hAnsi="Candara"/>
                </w:rPr>
                <w:t xml:space="preserve"> in </w:t>
              </w:r>
              <w:proofErr w:type="spellStart"/>
              <w:r w:rsidRPr="00CF02B1">
                <w:rPr>
                  <w:rStyle w:val="Hiperpovezava"/>
                  <w:rFonts w:ascii="Candara" w:hAnsi="Candara"/>
                </w:rPr>
                <w:t>okoljskega</w:t>
              </w:r>
              <w:proofErr w:type="spellEnd"/>
              <w:r w:rsidRPr="00CF02B1">
                <w:rPr>
                  <w:rStyle w:val="Hiperpovezava"/>
                  <w:rFonts w:ascii="Candara" w:hAnsi="Candara"/>
                </w:rPr>
                <w:t xml:space="preserve"> poročila za načrt</w:t>
              </w:r>
            </w:hyperlink>
            <w:r w:rsidR="00E24A15">
              <w:rPr>
                <w:rFonts w:ascii="Candara" w:hAnsi="Candara"/>
              </w:rPr>
              <w:t xml:space="preserve"> </w:t>
            </w:r>
            <w:r w:rsidRPr="00CF02B1">
              <w:rPr>
                <w:rFonts w:ascii="Candara" w:hAnsi="Candara"/>
              </w:rPr>
              <w:t xml:space="preserve">UL št. </w:t>
            </w:r>
            <w:r w:rsidRPr="00CF02B1">
              <w:rPr>
                <w:rFonts w:ascii="Candara" w:hAnsi="Candara"/>
                <w:b/>
                <w:bCs/>
              </w:rPr>
              <w:t>14</w:t>
            </w:r>
            <w:r w:rsidRPr="00CF02B1">
              <w:rPr>
                <w:rFonts w:ascii="Candara" w:hAnsi="Candara"/>
              </w:rPr>
              <w:t xml:space="preserve">, 26 . 2. 2010 </w:t>
            </w:r>
          </w:p>
        </w:tc>
      </w:tr>
      <w:tr w:rsidR="00DC25DD" w:rsidRPr="00CF02B1" w14:paraId="1E7D6B90" w14:textId="77777777" w:rsidTr="00D30069">
        <w:tc>
          <w:tcPr>
            <w:tcW w:w="1701" w:type="dxa"/>
          </w:tcPr>
          <w:p w14:paraId="2B7E5361" w14:textId="77777777" w:rsidR="00DC25DD" w:rsidRPr="00E24A15" w:rsidRDefault="00DC25DD" w:rsidP="00DC25DD">
            <w:pPr>
              <w:rPr>
                <w:rFonts w:ascii="Candara" w:hAnsi="Candara"/>
                <w:b/>
                <w:sz w:val="22"/>
                <w:szCs w:val="22"/>
              </w:rPr>
            </w:pPr>
            <w:r w:rsidRPr="00E24A15">
              <w:rPr>
                <w:rFonts w:ascii="Candara" w:hAnsi="Candara"/>
                <w:b/>
                <w:sz w:val="22"/>
                <w:szCs w:val="22"/>
              </w:rPr>
              <w:t>31. seja, dne 17. 12. 2009</w:t>
            </w:r>
          </w:p>
        </w:tc>
        <w:tc>
          <w:tcPr>
            <w:tcW w:w="1694" w:type="dxa"/>
          </w:tcPr>
          <w:p w14:paraId="28516883" w14:textId="77777777" w:rsidR="00DC25DD" w:rsidRPr="005A070C" w:rsidRDefault="00DC25DD" w:rsidP="00234A55">
            <w:pPr>
              <w:rPr>
                <w:rFonts w:ascii="Candara" w:hAnsi="Candara"/>
                <w:sz w:val="22"/>
                <w:szCs w:val="22"/>
              </w:rPr>
            </w:pPr>
            <w:r w:rsidRPr="005A070C">
              <w:rPr>
                <w:rFonts w:ascii="Candara" w:hAnsi="Candara"/>
                <w:sz w:val="22"/>
                <w:szCs w:val="22"/>
              </w:rPr>
              <w:t>01101-9/2009-32</w:t>
            </w:r>
          </w:p>
        </w:tc>
        <w:tc>
          <w:tcPr>
            <w:tcW w:w="11773" w:type="dxa"/>
          </w:tcPr>
          <w:p w14:paraId="56232CE0" w14:textId="77777777" w:rsidR="00DC25DD" w:rsidRPr="00CF02B1" w:rsidRDefault="00DC25DD" w:rsidP="00E24A15">
            <w:pPr>
              <w:pStyle w:val="Brezrazmikov"/>
              <w:rPr>
                <w:rFonts w:ascii="Candara" w:hAnsi="Candara"/>
              </w:rPr>
            </w:pPr>
            <w:hyperlink r:id="rId2274" w:anchor="%21/Letni-program-kulture-v-Obcini-Sempeter-Vrtojba-za-leto-2010" w:tooltip="Letni program kulture v Občini Šempeter - Vrtojba za leto 2010" w:history="1">
              <w:r w:rsidRPr="00E24A15">
                <w:rPr>
                  <w:rStyle w:val="Hiperpovezava"/>
                  <w:rFonts w:ascii="Candara" w:hAnsi="Candara"/>
                  <w:strike/>
                </w:rPr>
                <w:t>Letni program kulture v Občini Šempeter - Vrtojba za leto 2010</w:t>
              </w:r>
            </w:hyperlink>
            <w:r w:rsidR="00E24A15">
              <w:rPr>
                <w:rFonts w:ascii="Candara" w:hAnsi="Candara"/>
              </w:rPr>
              <w:t xml:space="preserve"> </w:t>
            </w:r>
            <w:r w:rsidRPr="00CF02B1">
              <w:rPr>
                <w:rFonts w:ascii="Candara" w:hAnsi="Candara"/>
              </w:rPr>
              <w:t xml:space="preserve">UL št. </w:t>
            </w:r>
            <w:r w:rsidRPr="00CF02B1">
              <w:rPr>
                <w:rFonts w:ascii="Candara" w:hAnsi="Candara"/>
                <w:b/>
                <w:bCs/>
              </w:rPr>
              <w:t>107</w:t>
            </w:r>
            <w:r w:rsidRPr="00CF02B1">
              <w:rPr>
                <w:rFonts w:ascii="Candara" w:hAnsi="Candara"/>
              </w:rPr>
              <w:t>, 24 . 12. 2009</w:t>
            </w:r>
          </w:p>
        </w:tc>
      </w:tr>
      <w:tr w:rsidR="00DC25DD" w:rsidRPr="00CF02B1" w14:paraId="34D3CF3D" w14:textId="77777777" w:rsidTr="00D30069">
        <w:tc>
          <w:tcPr>
            <w:tcW w:w="1701" w:type="dxa"/>
          </w:tcPr>
          <w:p w14:paraId="4C943327" w14:textId="77777777" w:rsidR="00DC25DD" w:rsidRPr="00E24A15" w:rsidRDefault="00DC25DD" w:rsidP="00234A55">
            <w:pPr>
              <w:rPr>
                <w:rFonts w:ascii="Candara" w:hAnsi="Candara"/>
                <w:b/>
                <w:sz w:val="22"/>
                <w:szCs w:val="22"/>
              </w:rPr>
            </w:pPr>
            <w:r w:rsidRPr="00E24A15">
              <w:rPr>
                <w:rFonts w:ascii="Candara" w:hAnsi="Candara"/>
                <w:b/>
                <w:sz w:val="22"/>
                <w:szCs w:val="22"/>
              </w:rPr>
              <w:t>31. seja, dne 17. 12. 2009</w:t>
            </w:r>
          </w:p>
        </w:tc>
        <w:tc>
          <w:tcPr>
            <w:tcW w:w="1694" w:type="dxa"/>
          </w:tcPr>
          <w:p w14:paraId="6C7B2FB7" w14:textId="77777777" w:rsidR="00DC25DD" w:rsidRPr="005A070C" w:rsidRDefault="00DC25DD" w:rsidP="00234A55">
            <w:pPr>
              <w:rPr>
                <w:rFonts w:ascii="Candara" w:hAnsi="Candara"/>
                <w:sz w:val="22"/>
                <w:szCs w:val="22"/>
              </w:rPr>
            </w:pPr>
            <w:r w:rsidRPr="005A070C">
              <w:rPr>
                <w:rFonts w:ascii="Candara" w:hAnsi="Candara"/>
                <w:sz w:val="22"/>
                <w:szCs w:val="22"/>
              </w:rPr>
              <w:t>01101-9/2009-30</w:t>
            </w:r>
          </w:p>
        </w:tc>
        <w:tc>
          <w:tcPr>
            <w:tcW w:w="11773" w:type="dxa"/>
          </w:tcPr>
          <w:p w14:paraId="4CE2636F" w14:textId="77777777" w:rsidR="00DC25DD" w:rsidRPr="00384898" w:rsidRDefault="00DC25DD" w:rsidP="002309F2">
            <w:pPr>
              <w:pStyle w:val="Brezrazmikov"/>
              <w:rPr>
                <w:rFonts w:ascii="Candara" w:hAnsi="Candara"/>
                <w:strike/>
              </w:rPr>
            </w:pPr>
            <w:hyperlink r:id="rId2275" w:anchor="%21/Letni-program-sporta-v-Obcini-Sempeter-Vrtojba-za-leto-2010" w:tooltip="Letni program športa v Občini Šempeter - Vrtojba za leto 2010" w:history="1">
              <w:r w:rsidRPr="00384898">
                <w:rPr>
                  <w:rStyle w:val="Hiperpovezava"/>
                  <w:rFonts w:ascii="Candara" w:hAnsi="Candara"/>
                  <w:strike/>
                </w:rPr>
                <w:t>Letni program športa v Občini Šempeter - Vrtojba za leto 2010</w:t>
              </w:r>
            </w:hyperlink>
          </w:p>
          <w:p w14:paraId="240D7F27" w14:textId="77777777" w:rsidR="00DC25DD" w:rsidRPr="00CF02B1" w:rsidRDefault="00DC25DD" w:rsidP="00E33066">
            <w:pPr>
              <w:pStyle w:val="Brezrazmikov"/>
              <w:rPr>
                <w:rFonts w:ascii="Candara" w:hAnsi="Candara"/>
              </w:rPr>
            </w:pPr>
            <w:r w:rsidRPr="00384898">
              <w:rPr>
                <w:rFonts w:ascii="Candara" w:hAnsi="Candara"/>
                <w:strike/>
              </w:rPr>
              <w:t xml:space="preserve">UL št. </w:t>
            </w:r>
            <w:r w:rsidRPr="00384898">
              <w:rPr>
                <w:rFonts w:ascii="Candara" w:hAnsi="Candara"/>
                <w:b/>
                <w:bCs/>
                <w:strike/>
              </w:rPr>
              <w:t>107</w:t>
            </w:r>
            <w:r w:rsidRPr="00384898">
              <w:rPr>
                <w:rFonts w:ascii="Candara" w:hAnsi="Candara"/>
                <w:strike/>
              </w:rPr>
              <w:t>, 24 . 12. 2009</w:t>
            </w:r>
          </w:p>
        </w:tc>
      </w:tr>
      <w:tr w:rsidR="00DC25DD" w:rsidRPr="00CF02B1" w14:paraId="58825FEE" w14:textId="77777777" w:rsidTr="00D30069">
        <w:tc>
          <w:tcPr>
            <w:tcW w:w="1701" w:type="dxa"/>
          </w:tcPr>
          <w:p w14:paraId="3CC2295B" w14:textId="77777777" w:rsidR="00DC25DD" w:rsidRPr="00E24A15" w:rsidRDefault="00DC25DD" w:rsidP="00234A55">
            <w:pPr>
              <w:rPr>
                <w:rFonts w:ascii="Candara" w:hAnsi="Candara"/>
                <w:b/>
                <w:sz w:val="22"/>
                <w:szCs w:val="22"/>
              </w:rPr>
            </w:pPr>
            <w:r w:rsidRPr="00E24A15">
              <w:rPr>
                <w:rFonts w:ascii="Candara" w:hAnsi="Candara"/>
                <w:b/>
                <w:sz w:val="22"/>
                <w:szCs w:val="22"/>
              </w:rPr>
              <w:t>31. seja, dne 17. 12. 2009</w:t>
            </w:r>
          </w:p>
        </w:tc>
        <w:tc>
          <w:tcPr>
            <w:tcW w:w="1694" w:type="dxa"/>
          </w:tcPr>
          <w:p w14:paraId="7FB96BDC" w14:textId="77777777" w:rsidR="00DC25DD" w:rsidRPr="005A070C" w:rsidRDefault="00DC25DD" w:rsidP="00234A55">
            <w:pPr>
              <w:rPr>
                <w:rFonts w:ascii="Candara" w:hAnsi="Candara"/>
                <w:sz w:val="22"/>
                <w:szCs w:val="22"/>
              </w:rPr>
            </w:pPr>
            <w:r w:rsidRPr="005A070C">
              <w:rPr>
                <w:rFonts w:ascii="Candara" w:hAnsi="Candara"/>
                <w:sz w:val="22"/>
                <w:szCs w:val="22"/>
              </w:rPr>
              <w:t>01101-9/2009-27</w:t>
            </w:r>
          </w:p>
        </w:tc>
        <w:tc>
          <w:tcPr>
            <w:tcW w:w="11773" w:type="dxa"/>
          </w:tcPr>
          <w:p w14:paraId="076BD508" w14:textId="77777777" w:rsidR="00DC25DD" w:rsidRPr="00CF02B1" w:rsidRDefault="00DC25DD" w:rsidP="002309F2">
            <w:pPr>
              <w:pStyle w:val="Brezrazmikov"/>
              <w:rPr>
                <w:rFonts w:ascii="Candara" w:hAnsi="Candara"/>
              </w:rPr>
            </w:pPr>
            <w:hyperlink r:id="rId2276" w:anchor="%21/Sklep-o-vzpostavitvi-statusa-grajenega-javnega-dobra-v-lasti-Obcine-Sempeter-Vrtojba" w:tooltip="Sklep o vzpostavitvi statusa grajenega javnega dobra v lasti Občine Šempeter - Vrtojba" w:history="1">
              <w:r w:rsidRPr="00CF02B1">
                <w:rPr>
                  <w:rStyle w:val="Hiperpovezava"/>
                  <w:rFonts w:ascii="Candara" w:hAnsi="Candara"/>
                </w:rPr>
                <w:t>Sklep o vzpostavitvi statusa grajenega javnega dobra v lasti Občine Šempeter - Vrtojba</w:t>
              </w:r>
            </w:hyperlink>
          </w:p>
          <w:p w14:paraId="4ED83BFE" w14:textId="77777777" w:rsidR="00DC25DD" w:rsidRPr="00CF02B1" w:rsidRDefault="00DC25DD" w:rsidP="00E33066">
            <w:pPr>
              <w:pStyle w:val="Brezrazmikov"/>
              <w:rPr>
                <w:rFonts w:ascii="Candara" w:hAnsi="Candara"/>
              </w:rPr>
            </w:pPr>
            <w:r w:rsidRPr="00CF02B1">
              <w:rPr>
                <w:rFonts w:ascii="Candara" w:hAnsi="Candara"/>
              </w:rPr>
              <w:t xml:space="preserve">UL št. </w:t>
            </w:r>
            <w:r w:rsidRPr="00CF02B1">
              <w:rPr>
                <w:rFonts w:ascii="Candara" w:hAnsi="Candara"/>
                <w:b/>
                <w:bCs/>
              </w:rPr>
              <w:t>107</w:t>
            </w:r>
            <w:r w:rsidRPr="00CF02B1">
              <w:rPr>
                <w:rFonts w:ascii="Candara" w:hAnsi="Candara"/>
              </w:rPr>
              <w:t>, 24 . 12. 2009</w:t>
            </w:r>
          </w:p>
        </w:tc>
      </w:tr>
      <w:tr w:rsidR="00DC25DD" w:rsidRPr="00CF02B1" w14:paraId="19E648F4" w14:textId="77777777" w:rsidTr="00D30069">
        <w:tc>
          <w:tcPr>
            <w:tcW w:w="1701" w:type="dxa"/>
          </w:tcPr>
          <w:p w14:paraId="1CA71371" w14:textId="77777777" w:rsidR="00DC25DD" w:rsidRPr="00E24A15" w:rsidRDefault="00DC25DD" w:rsidP="00DC25DD">
            <w:pPr>
              <w:rPr>
                <w:rFonts w:ascii="Candara" w:hAnsi="Candara"/>
                <w:b/>
                <w:sz w:val="22"/>
                <w:szCs w:val="22"/>
              </w:rPr>
            </w:pPr>
            <w:r w:rsidRPr="00E24A15">
              <w:rPr>
                <w:rFonts w:ascii="Candara" w:hAnsi="Candara"/>
                <w:b/>
                <w:sz w:val="22"/>
                <w:szCs w:val="22"/>
              </w:rPr>
              <w:t>31. seja, dne 17. 12. 2009</w:t>
            </w:r>
          </w:p>
        </w:tc>
        <w:tc>
          <w:tcPr>
            <w:tcW w:w="1694" w:type="dxa"/>
          </w:tcPr>
          <w:p w14:paraId="50A191B1" w14:textId="77777777" w:rsidR="00DC25DD" w:rsidRPr="005A070C" w:rsidRDefault="00DC25DD" w:rsidP="00234A55">
            <w:pPr>
              <w:rPr>
                <w:rFonts w:ascii="Candara" w:hAnsi="Candara"/>
                <w:sz w:val="22"/>
                <w:szCs w:val="22"/>
              </w:rPr>
            </w:pPr>
            <w:r w:rsidRPr="005A070C">
              <w:rPr>
                <w:rFonts w:ascii="Candara" w:hAnsi="Candara"/>
                <w:sz w:val="22"/>
                <w:szCs w:val="22"/>
              </w:rPr>
              <w:t>01101-9/2009-23</w:t>
            </w:r>
          </w:p>
        </w:tc>
        <w:tc>
          <w:tcPr>
            <w:tcW w:w="11773" w:type="dxa"/>
          </w:tcPr>
          <w:p w14:paraId="615F239E" w14:textId="77777777" w:rsidR="00DC25DD" w:rsidRPr="00CF02B1" w:rsidRDefault="00DC25DD" w:rsidP="005A070C">
            <w:pPr>
              <w:pStyle w:val="Brezrazmikov"/>
              <w:rPr>
                <w:rFonts w:ascii="Candara" w:hAnsi="Candara"/>
              </w:rPr>
            </w:pPr>
            <w:hyperlink r:id="rId2277" w:anchor="%21/Odlok-o-spremembah-in-dopolnitvah-Odloka-o-ustanovitvi-javnega-vzgojno-izobrazevalnega-zavoda-Osnovna-sola-Ivana-Roba-Sempeter-pri-Gorici" w:tooltip="Odlok o spremembah in dopolnitvah Odloka o ustanovitvi javnega vzgojno-izobraževalnega zavoda Osnovna šola Ivana Roba Šempeter pri Gorici" w:history="1">
              <w:r w:rsidRPr="00CF02B1">
                <w:rPr>
                  <w:rStyle w:val="Hiperpovezava"/>
                  <w:rFonts w:ascii="Candara" w:hAnsi="Candara"/>
                </w:rPr>
                <w:t>Odlok o spremembah in dopolnitvah Odloka o ustanovitvi javnega vzgojno-izobraževalnega zavoda Osnovna šola Ivana Roba Šempeter pri Gorici</w:t>
              </w:r>
            </w:hyperlink>
            <w:r w:rsidR="005A070C">
              <w:rPr>
                <w:rFonts w:ascii="Candara" w:hAnsi="Candara"/>
              </w:rPr>
              <w:t xml:space="preserve">  </w:t>
            </w:r>
            <w:r w:rsidRPr="00CF02B1">
              <w:rPr>
                <w:rFonts w:ascii="Candara" w:hAnsi="Candara"/>
              </w:rPr>
              <w:t xml:space="preserve">UL št. </w:t>
            </w:r>
            <w:r w:rsidRPr="00CF02B1">
              <w:rPr>
                <w:rFonts w:ascii="Candara" w:hAnsi="Candara"/>
                <w:bCs/>
              </w:rPr>
              <w:t>107</w:t>
            </w:r>
            <w:r w:rsidRPr="00CF02B1">
              <w:rPr>
                <w:rFonts w:ascii="Candara" w:hAnsi="Candara"/>
              </w:rPr>
              <w:t>, 24 . 12. 2009</w:t>
            </w:r>
          </w:p>
        </w:tc>
      </w:tr>
      <w:tr w:rsidR="00DC25DD" w:rsidRPr="00CF02B1" w14:paraId="28CDBF1A" w14:textId="77777777" w:rsidTr="00D30069">
        <w:tc>
          <w:tcPr>
            <w:tcW w:w="1701" w:type="dxa"/>
          </w:tcPr>
          <w:p w14:paraId="32898957" w14:textId="77777777" w:rsidR="00DC25DD" w:rsidRPr="00E24A15" w:rsidRDefault="00DC25DD" w:rsidP="002309F2">
            <w:pPr>
              <w:rPr>
                <w:rFonts w:ascii="Candara" w:hAnsi="Candara"/>
                <w:b/>
                <w:sz w:val="22"/>
                <w:szCs w:val="22"/>
              </w:rPr>
            </w:pPr>
            <w:r w:rsidRPr="00E24A15">
              <w:rPr>
                <w:rFonts w:ascii="Candara" w:hAnsi="Candara"/>
                <w:b/>
                <w:sz w:val="22"/>
                <w:szCs w:val="22"/>
              </w:rPr>
              <w:t>31. seja, dne 17. 12. 2009</w:t>
            </w:r>
          </w:p>
        </w:tc>
        <w:tc>
          <w:tcPr>
            <w:tcW w:w="1694" w:type="dxa"/>
          </w:tcPr>
          <w:p w14:paraId="61669A22" w14:textId="77777777" w:rsidR="00DC25DD" w:rsidRPr="00201743" w:rsidRDefault="00DC25DD" w:rsidP="00234A55">
            <w:pPr>
              <w:rPr>
                <w:rFonts w:ascii="Candara" w:hAnsi="Candara"/>
                <w:sz w:val="20"/>
                <w:szCs w:val="20"/>
              </w:rPr>
            </w:pPr>
            <w:r w:rsidRPr="00201743">
              <w:rPr>
                <w:rFonts w:ascii="Candara" w:hAnsi="Candara"/>
                <w:sz w:val="20"/>
                <w:szCs w:val="20"/>
              </w:rPr>
              <w:t>01101-9/2009-25</w:t>
            </w:r>
          </w:p>
        </w:tc>
        <w:tc>
          <w:tcPr>
            <w:tcW w:w="11773" w:type="dxa"/>
          </w:tcPr>
          <w:p w14:paraId="3833E7CA" w14:textId="77777777" w:rsidR="00DC25DD" w:rsidRPr="00201743" w:rsidRDefault="00DC25DD" w:rsidP="002309F2">
            <w:pPr>
              <w:pStyle w:val="Brezrazmikov"/>
              <w:rPr>
                <w:rFonts w:ascii="Candara" w:hAnsi="Candara"/>
                <w:sz w:val="20"/>
                <w:szCs w:val="20"/>
              </w:rPr>
            </w:pPr>
            <w:hyperlink r:id="rId2278" w:anchor="%21/Odlok-o-spremembah-in-dopolnitvah-Odloka-o-izvrsevanju-proracuna-Obcine-Sempeter-Vrtojba-v-letu-2009" w:tooltip="Odlok o spremembah in dopolnitvah Odloka o izvrševanju proračuna Občine Šempeter - Vrtojba v letu 2009" w:history="1">
              <w:r w:rsidRPr="00201743">
                <w:rPr>
                  <w:rStyle w:val="Hiperpovezava"/>
                  <w:rFonts w:ascii="Candara" w:hAnsi="Candara"/>
                  <w:sz w:val="20"/>
                  <w:szCs w:val="20"/>
                </w:rPr>
                <w:t>Odlok o spremembah in dopolnitvah Odloka o izvrševanju proračuna Občine Šempeter - Vrtojba v letu 2009</w:t>
              </w:r>
            </w:hyperlink>
          </w:p>
          <w:p w14:paraId="3A4FF744" w14:textId="77777777" w:rsidR="00DC25DD" w:rsidRPr="00201743" w:rsidRDefault="00DC25DD" w:rsidP="00E33066">
            <w:pPr>
              <w:pStyle w:val="Brezrazmikov"/>
              <w:rPr>
                <w:rFonts w:ascii="Candara" w:hAnsi="Candara"/>
                <w:sz w:val="20"/>
                <w:szCs w:val="20"/>
              </w:rPr>
            </w:pPr>
            <w:r w:rsidRPr="00201743">
              <w:rPr>
                <w:rFonts w:ascii="Candara" w:hAnsi="Candara"/>
                <w:sz w:val="20"/>
                <w:szCs w:val="20"/>
              </w:rPr>
              <w:t xml:space="preserve">UL št. </w:t>
            </w:r>
            <w:r w:rsidRPr="00201743">
              <w:rPr>
                <w:rFonts w:ascii="Candara" w:hAnsi="Candara"/>
                <w:b/>
                <w:bCs/>
                <w:sz w:val="20"/>
                <w:szCs w:val="20"/>
              </w:rPr>
              <w:t>107</w:t>
            </w:r>
            <w:r w:rsidRPr="00201743">
              <w:rPr>
                <w:rFonts w:ascii="Candara" w:hAnsi="Candara"/>
                <w:sz w:val="20"/>
                <w:szCs w:val="20"/>
              </w:rPr>
              <w:t>, 24 . 12. 2009</w:t>
            </w:r>
          </w:p>
        </w:tc>
      </w:tr>
      <w:tr w:rsidR="00DC25DD" w:rsidRPr="00CF02B1" w14:paraId="6C53DA9F" w14:textId="77777777" w:rsidTr="00D30069">
        <w:tc>
          <w:tcPr>
            <w:tcW w:w="1701" w:type="dxa"/>
          </w:tcPr>
          <w:p w14:paraId="78290249" w14:textId="77777777" w:rsidR="00DC25DD" w:rsidRPr="00E24A15" w:rsidRDefault="00DC25DD" w:rsidP="00234A55">
            <w:pPr>
              <w:rPr>
                <w:rFonts w:ascii="Candara" w:hAnsi="Candara"/>
                <w:b/>
                <w:sz w:val="22"/>
                <w:szCs w:val="22"/>
              </w:rPr>
            </w:pPr>
            <w:r w:rsidRPr="00E24A15">
              <w:rPr>
                <w:rFonts w:ascii="Candara" w:hAnsi="Candara"/>
                <w:b/>
                <w:sz w:val="22"/>
                <w:szCs w:val="22"/>
              </w:rPr>
              <w:t>30. seji dne 12. 11. 2009</w:t>
            </w:r>
          </w:p>
        </w:tc>
        <w:tc>
          <w:tcPr>
            <w:tcW w:w="1694" w:type="dxa"/>
          </w:tcPr>
          <w:p w14:paraId="5849B36A" w14:textId="77777777" w:rsidR="00DC25DD" w:rsidRPr="00201743" w:rsidRDefault="00DC25DD" w:rsidP="00234A55">
            <w:pPr>
              <w:rPr>
                <w:rFonts w:ascii="Candara" w:hAnsi="Candara"/>
                <w:b/>
                <w:strike/>
                <w:sz w:val="20"/>
                <w:szCs w:val="20"/>
              </w:rPr>
            </w:pPr>
            <w:r w:rsidRPr="00201743">
              <w:rPr>
                <w:rFonts w:ascii="Candara" w:hAnsi="Candara"/>
                <w:strike/>
                <w:sz w:val="20"/>
                <w:szCs w:val="20"/>
              </w:rPr>
              <w:t>01101-8/2009-21</w:t>
            </w:r>
          </w:p>
        </w:tc>
        <w:tc>
          <w:tcPr>
            <w:tcW w:w="11773" w:type="dxa"/>
          </w:tcPr>
          <w:p w14:paraId="1E74BDF4" w14:textId="77777777" w:rsidR="00DC25DD" w:rsidRPr="00201743" w:rsidRDefault="00DC25DD" w:rsidP="00E33066">
            <w:pPr>
              <w:pStyle w:val="Brezrazmikov"/>
              <w:rPr>
                <w:rFonts w:ascii="Candara" w:hAnsi="Candara"/>
                <w:strike/>
                <w:sz w:val="20"/>
                <w:szCs w:val="20"/>
              </w:rPr>
            </w:pPr>
            <w:hyperlink r:id="rId2279" w:anchor="%21/Pravilnik-o-spremembah-in-dopolnitvah-Pravilnika-o-zagotavljanju-socialno-varstvenih-pomoci-v-Obcini-Sempeter-Vrtojba" w:tooltip="Pravilnik o spremembah in dopolnitvah Pravilnika o zagotavljanju socialno-varstvenih pomoči v Občini Šempeter - Vrtojba" w:history="1">
              <w:r w:rsidRPr="00201743">
                <w:rPr>
                  <w:rStyle w:val="Hiperpovezava"/>
                  <w:rFonts w:ascii="Candara" w:hAnsi="Candara"/>
                  <w:strike/>
                  <w:sz w:val="20"/>
                  <w:szCs w:val="20"/>
                </w:rPr>
                <w:t>Pravilnik o spremembah in dopolnitvah Pravilnika o zagotavljanju socialno-varstvenih pomoči v Občini Šempeter - Vrtojba</w:t>
              </w:r>
            </w:hyperlink>
          </w:p>
          <w:p w14:paraId="7FA80850" w14:textId="77777777" w:rsidR="00DC25DD" w:rsidRPr="00201743" w:rsidRDefault="00DC25DD" w:rsidP="003E17F3">
            <w:pPr>
              <w:pStyle w:val="Brezrazmikov"/>
              <w:rPr>
                <w:rFonts w:ascii="Candara" w:hAnsi="Candara"/>
                <w:strike/>
                <w:sz w:val="20"/>
                <w:szCs w:val="20"/>
              </w:rPr>
            </w:pPr>
            <w:r w:rsidRPr="00201743">
              <w:rPr>
                <w:rFonts w:ascii="Candara" w:hAnsi="Candara"/>
                <w:strike/>
                <w:sz w:val="20"/>
                <w:szCs w:val="20"/>
              </w:rPr>
              <w:t xml:space="preserve">UL št. </w:t>
            </w:r>
            <w:r w:rsidRPr="00201743">
              <w:rPr>
                <w:rFonts w:ascii="Candara" w:hAnsi="Candara"/>
                <w:b/>
                <w:bCs/>
                <w:strike/>
                <w:sz w:val="20"/>
                <w:szCs w:val="20"/>
              </w:rPr>
              <w:t>96</w:t>
            </w:r>
            <w:r w:rsidRPr="00201743">
              <w:rPr>
                <w:rFonts w:ascii="Candara" w:hAnsi="Candara"/>
                <w:strike/>
                <w:sz w:val="20"/>
                <w:szCs w:val="20"/>
              </w:rPr>
              <w:t>, 27 . 11. 2009</w:t>
            </w:r>
          </w:p>
        </w:tc>
      </w:tr>
      <w:tr w:rsidR="00DC25DD" w:rsidRPr="00CF02B1" w14:paraId="40EC1AE9" w14:textId="77777777" w:rsidTr="00D30069">
        <w:tc>
          <w:tcPr>
            <w:tcW w:w="1701" w:type="dxa"/>
          </w:tcPr>
          <w:p w14:paraId="67F705D0" w14:textId="77777777" w:rsidR="00DC25DD" w:rsidRPr="00E24A15" w:rsidRDefault="00DC25DD" w:rsidP="00DC25DD">
            <w:pPr>
              <w:rPr>
                <w:rFonts w:ascii="Candara" w:hAnsi="Candara"/>
                <w:b/>
                <w:sz w:val="22"/>
                <w:szCs w:val="22"/>
              </w:rPr>
            </w:pPr>
            <w:r w:rsidRPr="00E24A15">
              <w:rPr>
                <w:rFonts w:ascii="Candara" w:hAnsi="Candara"/>
                <w:b/>
                <w:sz w:val="22"/>
                <w:szCs w:val="22"/>
              </w:rPr>
              <w:t>30. seji dne 12. 11. 2009</w:t>
            </w:r>
          </w:p>
        </w:tc>
        <w:tc>
          <w:tcPr>
            <w:tcW w:w="1694" w:type="dxa"/>
          </w:tcPr>
          <w:p w14:paraId="0AA6E6BD" w14:textId="77777777" w:rsidR="00DC25DD" w:rsidRPr="00201743" w:rsidRDefault="00DC25DD" w:rsidP="00234A55">
            <w:pPr>
              <w:rPr>
                <w:rFonts w:ascii="Candara" w:hAnsi="Candara"/>
                <w:b/>
                <w:sz w:val="20"/>
                <w:szCs w:val="20"/>
              </w:rPr>
            </w:pPr>
            <w:r w:rsidRPr="00201743">
              <w:rPr>
                <w:rFonts w:ascii="Candara" w:hAnsi="Candara"/>
                <w:sz w:val="20"/>
                <w:szCs w:val="20"/>
              </w:rPr>
              <w:t>01101-8/2009-18</w:t>
            </w:r>
          </w:p>
        </w:tc>
        <w:tc>
          <w:tcPr>
            <w:tcW w:w="11773" w:type="dxa"/>
          </w:tcPr>
          <w:p w14:paraId="3FEEA2E6" w14:textId="77777777" w:rsidR="00DC25DD" w:rsidRPr="00201743" w:rsidRDefault="00DC25DD" w:rsidP="00201743">
            <w:pPr>
              <w:pStyle w:val="Brezrazmikov"/>
              <w:rPr>
                <w:rFonts w:ascii="Candara" w:hAnsi="Candara"/>
                <w:sz w:val="20"/>
                <w:szCs w:val="20"/>
              </w:rPr>
            </w:pPr>
            <w:hyperlink r:id="rId2280" w:anchor="%21/Odlok-o-spremembah-in-dopolnitvah-Odloka-o-organizaciji-in-delovnem-podrocju-obcinske-uprave-Obcine-Sempeter-Vrtojba" w:tooltip="Odlok o spremembah in dopolnitvah Odloka o organizaciji in delovnem področju občinske uprave Občine Šempeter - Vrtojba" w:history="1">
              <w:r w:rsidRPr="00201743">
                <w:rPr>
                  <w:rStyle w:val="Hiperpovezava"/>
                  <w:rFonts w:ascii="Candara" w:hAnsi="Candara"/>
                  <w:sz w:val="24"/>
                  <w:szCs w:val="24"/>
                </w:rPr>
                <w:t>Odlok o spremembah in dopolnitvah Odloka o organizaciji in delovnem področju občinske uprave Občine Šempeter - Vrtojba</w:t>
              </w:r>
            </w:hyperlink>
            <w:r w:rsidR="00201743">
              <w:rPr>
                <w:rFonts w:ascii="Candara" w:hAnsi="Candara"/>
                <w:sz w:val="24"/>
                <w:szCs w:val="24"/>
              </w:rPr>
              <w:t xml:space="preserve"> </w:t>
            </w:r>
            <w:r w:rsidRPr="00201743">
              <w:rPr>
                <w:rFonts w:ascii="Candara" w:hAnsi="Candara"/>
                <w:sz w:val="20"/>
                <w:szCs w:val="20"/>
              </w:rPr>
              <w:t xml:space="preserve">UL št. </w:t>
            </w:r>
            <w:r w:rsidRPr="00201743">
              <w:rPr>
                <w:rFonts w:ascii="Candara" w:hAnsi="Candara"/>
                <w:b/>
                <w:bCs/>
                <w:sz w:val="20"/>
                <w:szCs w:val="20"/>
              </w:rPr>
              <w:t>94</w:t>
            </w:r>
            <w:r w:rsidRPr="00201743">
              <w:rPr>
                <w:rFonts w:ascii="Candara" w:hAnsi="Candara"/>
                <w:sz w:val="20"/>
                <w:szCs w:val="20"/>
              </w:rPr>
              <w:t>, 20 . 11. 2009</w:t>
            </w:r>
          </w:p>
        </w:tc>
      </w:tr>
      <w:tr w:rsidR="00DC25DD" w:rsidRPr="00CF02B1" w14:paraId="53A2CE17" w14:textId="77777777" w:rsidTr="00D30069">
        <w:tc>
          <w:tcPr>
            <w:tcW w:w="1701" w:type="dxa"/>
          </w:tcPr>
          <w:p w14:paraId="3CD12FD1" w14:textId="77777777" w:rsidR="00DC25DD" w:rsidRPr="00E24A15" w:rsidRDefault="00DC25DD" w:rsidP="00234A55">
            <w:pPr>
              <w:rPr>
                <w:rFonts w:ascii="Candara" w:hAnsi="Candara"/>
                <w:b/>
                <w:sz w:val="22"/>
                <w:szCs w:val="22"/>
              </w:rPr>
            </w:pPr>
            <w:r w:rsidRPr="00E24A15">
              <w:rPr>
                <w:rFonts w:ascii="Candara" w:hAnsi="Candara"/>
                <w:b/>
                <w:sz w:val="22"/>
                <w:szCs w:val="22"/>
              </w:rPr>
              <w:t>30. seji dne 12. 11. 2009</w:t>
            </w:r>
          </w:p>
        </w:tc>
        <w:tc>
          <w:tcPr>
            <w:tcW w:w="1694" w:type="dxa"/>
          </w:tcPr>
          <w:p w14:paraId="4024303B" w14:textId="77777777" w:rsidR="00DC25DD" w:rsidRPr="00201743" w:rsidRDefault="00DC25DD" w:rsidP="00234A55">
            <w:pPr>
              <w:rPr>
                <w:rFonts w:ascii="Candara" w:hAnsi="Candara"/>
                <w:b/>
                <w:sz w:val="20"/>
                <w:szCs w:val="20"/>
              </w:rPr>
            </w:pPr>
            <w:r w:rsidRPr="00201743">
              <w:rPr>
                <w:rFonts w:ascii="Candara" w:hAnsi="Candara"/>
                <w:sz w:val="20"/>
                <w:szCs w:val="20"/>
              </w:rPr>
              <w:t>01101-8/2009-16</w:t>
            </w:r>
          </w:p>
        </w:tc>
        <w:tc>
          <w:tcPr>
            <w:tcW w:w="11773" w:type="dxa"/>
          </w:tcPr>
          <w:p w14:paraId="475B0FF7" w14:textId="77777777" w:rsidR="00DC25DD" w:rsidRPr="00201743" w:rsidRDefault="00DC25DD" w:rsidP="00D66395">
            <w:pPr>
              <w:pStyle w:val="Brezrazmikov"/>
              <w:rPr>
                <w:rFonts w:ascii="Candara" w:hAnsi="Candara"/>
                <w:strike/>
                <w:sz w:val="20"/>
                <w:szCs w:val="20"/>
              </w:rPr>
            </w:pPr>
            <w:hyperlink r:id="rId2281" w:anchor="%21/Spremembe-in-dopolnitve-Statuta-Obcine-Sempeter-Vrtojba" w:tooltip="Spremembe in dopolnitve Statuta Občine Šempeter - Vrtojba" w:history="1">
              <w:r w:rsidRPr="00201743">
                <w:rPr>
                  <w:rStyle w:val="Hiperpovezava"/>
                  <w:rFonts w:ascii="Candara" w:hAnsi="Candara"/>
                  <w:strike/>
                  <w:sz w:val="20"/>
                  <w:szCs w:val="20"/>
                </w:rPr>
                <w:t>Spremembe in dopolnitve Statuta Občine Šempeter - Vrtojba</w:t>
              </w:r>
            </w:hyperlink>
          </w:p>
          <w:p w14:paraId="0B8049FB" w14:textId="77777777" w:rsidR="00DC25DD" w:rsidRPr="00201743" w:rsidRDefault="00DC25DD" w:rsidP="003E17F3">
            <w:pPr>
              <w:pStyle w:val="Brezrazmikov"/>
              <w:rPr>
                <w:rFonts w:ascii="Candara" w:hAnsi="Candara"/>
                <w:sz w:val="20"/>
                <w:szCs w:val="20"/>
              </w:rPr>
            </w:pPr>
            <w:r w:rsidRPr="00201743">
              <w:rPr>
                <w:rFonts w:ascii="Candara" w:hAnsi="Candara"/>
                <w:sz w:val="20"/>
                <w:szCs w:val="20"/>
              </w:rPr>
              <w:t xml:space="preserve">UL št. </w:t>
            </w:r>
            <w:r w:rsidRPr="00201743">
              <w:rPr>
                <w:rFonts w:ascii="Candara" w:hAnsi="Candara"/>
                <w:b/>
                <w:bCs/>
                <w:sz w:val="20"/>
                <w:szCs w:val="20"/>
              </w:rPr>
              <w:t>94</w:t>
            </w:r>
            <w:r w:rsidRPr="00201743">
              <w:rPr>
                <w:rFonts w:ascii="Candara" w:hAnsi="Candara"/>
                <w:sz w:val="20"/>
                <w:szCs w:val="20"/>
              </w:rPr>
              <w:t>, 20 . 11. 2009</w:t>
            </w:r>
          </w:p>
        </w:tc>
      </w:tr>
      <w:tr w:rsidR="00DC25DD" w:rsidRPr="00CF02B1" w14:paraId="3066C47A" w14:textId="77777777" w:rsidTr="00D30069">
        <w:tc>
          <w:tcPr>
            <w:tcW w:w="1701" w:type="dxa"/>
          </w:tcPr>
          <w:p w14:paraId="27C93321" w14:textId="77777777" w:rsidR="00DC25DD" w:rsidRPr="00E24A15" w:rsidRDefault="00DC25DD" w:rsidP="00234A55">
            <w:pPr>
              <w:rPr>
                <w:rFonts w:ascii="Candara" w:hAnsi="Candara"/>
                <w:b/>
                <w:sz w:val="22"/>
                <w:szCs w:val="22"/>
              </w:rPr>
            </w:pPr>
            <w:r w:rsidRPr="00E24A15">
              <w:rPr>
                <w:rFonts w:ascii="Candara" w:hAnsi="Candara"/>
                <w:b/>
                <w:sz w:val="22"/>
                <w:szCs w:val="22"/>
              </w:rPr>
              <w:t>29. seja, dne 1. 10. 2009</w:t>
            </w:r>
          </w:p>
        </w:tc>
        <w:tc>
          <w:tcPr>
            <w:tcW w:w="1694" w:type="dxa"/>
          </w:tcPr>
          <w:p w14:paraId="6CBB4C9B" w14:textId="77777777" w:rsidR="00DC25DD" w:rsidRPr="00201743" w:rsidRDefault="00DC25DD" w:rsidP="00234A55">
            <w:pPr>
              <w:rPr>
                <w:rFonts w:ascii="Candara" w:hAnsi="Candara"/>
                <w:b/>
                <w:sz w:val="20"/>
                <w:szCs w:val="20"/>
              </w:rPr>
            </w:pPr>
            <w:r w:rsidRPr="00201743">
              <w:rPr>
                <w:rFonts w:ascii="Candara" w:hAnsi="Candara"/>
                <w:sz w:val="20"/>
                <w:szCs w:val="20"/>
              </w:rPr>
              <w:t>01101-7/2009-26</w:t>
            </w:r>
          </w:p>
        </w:tc>
        <w:tc>
          <w:tcPr>
            <w:tcW w:w="11773" w:type="dxa"/>
          </w:tcPr>
          <w:p w14:paraId="6876CB6B" w14:textId="77777777" w:rsidR="00DC25DD" w:rsidRPr="00201743" w:rsidRDefault="00DC25DD" w:rsidP="005A070C">
            <w:pPr>
              <w:pStyle w:val="Brezrazmikov"/>
              <w:rPr>
                <w:rFonts w:ascii="Candara" w:hAnsi="Candara"/>
                <w:sz w:val="20"/>
                <w:szCs w:val="20"/>
              </w:rPr>
            </w:pPr>
            <w:hyperlink r:id="rId2282" w:anchor="%21/Sklep-o-dolocitvi-cene-za-programe-vrtca-za-solsko-leto-2009-2010" w:tooltip="Sklep o določitvi cene za programe vrtca za šolsko leto 2009/2010" w:history="1">
              <w:r w:rsidRPr="00201743">
                <w:rPr>
                  <w:rStyle w:val="Hiperpovezava"/>
                  <w:rFonts w:ascii="Candara" w:hAnsi="Candara"/>
                  <w:strike/>
                  <w:sz w:val="20"/>
                  <w:szCs w:val="20"/>
                </w:rPr>
                <w:t>Sklep o določitvi cene za programe vrtca za šolsko leto 2009/2010</w:t>
              </w:r>
            </w:hyperlink>
            <w:r w:rsidR="005A070C" w:rsidRPr="00201743">
              <w:rPr>
                <w:rFonts w:ascii="Candara" w:hAnsi="Candara"/>
                <w:strike/>
                <w:sz w:val="20"/>
                <w:szCs w:val="20"/>
              </w:rPr>
              <w:t xml:space="preserve"> </w:t>
            </w:r>
            <w:r w:rsidRPr="00201743">
              <w:rPr>
                <w:rFonts w:ascii="Candara" w:hAnsi="Candara"/>
                <w:sz w:val="20"/>
                <w:szCs w:val="20"/>
              </w:rPr>
              <w:t xml:space="preserve">UL št. </w:t>
            </w:r>
            <w:r w:rsidRPr="00201743">
              <w:rPr>
                <w:rFonts w:ascii="Candara" w:hAnsi="Candara"/>
                <w:b/>
                <w:bCs/>
                <w:sz w:val="20"/>
                <w:szCs w:val="20"/>
              </w:rPr>
              <w:t>81</w:t>
            </w:r>
            <w:r w:rsidRPr="00201743">
              <w:rPr>
                <w:rFonts w:ascii="Candara" w:hAnsi="Candara"/>
                <w:sz w:val="20"/>
                <w:szCs w:val="20"/>
              </w:rPr>
              <w:t>, 16 . 10. 2009</w:t>
            </w:r>
          </w:p>
        </w:tc>
      </w:tr>
      <w:tr w:rsidR="00DC25DD" w:rsidRPr="00CF02B1" w14:paraId="527500FA" w14:textId="77777777" w:rsidTr="00D30069">
        <w:tc>
          <w:tcPr>
            <w:tcW w:w="1701" w:type="dxa"/>
          </w:tcPr>
          <w:p w14:paraId="718C58C7" w14:textId="77777777" w:rsidR="00DC25DD" w:rsidRPr="00E24A15" w:rsidRDefault="00DC25DD" w:rsidP="00234A55">
            <w:pPr>
              <w:rPr>
                <w:rFonts w:ascii="Candara" w:hAnsi="Candara"/>
                <w:b/>
                <w:sz w:val="22"/>
                <w:szCs w:val="22"/>
              </w:rPr>
            </w:pPr>
          </w:p>
        </w:tc>
        <w:tc>
          <w:tcPr>
            <w:tcW w:w="1694" w:type="dxa"/>
          </w:tcPr>
          <w:p w14:paraId="3036D00B" w14:textId="77777777" w:rsidR="00DC25DD" w:rsidRPr="00201743" w:rsidRDefault="00DC25DD" w:rsidP="00234A55">
            <w:pPr>
              <w:rPr>
                <w:rFonts w:ascii="Candara" w:hAnsi="Candara"/>
                <w:b/>
                <w:sz w:val="20"/>
                <w:szCs w:val="20"/>
              </w:rPr>
            </w:pPr>
            <w:r w:rsidRPr="00201743">
              <w:rPr>
                <w:rFonts w:ascii="Candara" w:hAnsi="Candara"/>
                <w:sz w:val="20"/>
                <w:szCs w:val="20"/>
              </w:rPr>
              <w:t>35051-4/2009-1</w:t>
            </w:r>
          </w:p>
        </w:tc>
        <w:tc>
          <w:tcPr>
            <w:tcW w:w="11773" w:type="dxa"/>
          </w:tcPr>
          <w:p w14:paraId="41D7F250" w14:textId="77777777" w:rsidR="00DC25DD" w:rsidRPr="00201743" w:rsidRDefault="00DC25DD" w:rsidP="00D66395">
            <w:pPr>
              <w:pStyle w:val="Brezrazmikov"/>
              <w:rPr>
                <w:rFonts w:ascii="Candara" w:hAnsi="Candara"/>
                <w:sz w:val="20"/>
                <w:szCs w:val="20"/>
              </w:rPr>
            </w:pPr>
            <w:hyperlink r:id="rId2283" w:anchor="%21/Sklep-o-pricetku-priprave-Obcinskega-podrobnega-prostorskega-nacrta-Zadrzevalnik-dezevnih-vod-v-Sempetru-pri-Gorici" w:tooltip="Sklep o pričetku priprave Občinskega podrobnega prostorskega načrta Zadrževalnik deževnih vod v Šempetru pri Gorici" w:history="1">
              <w:r w:rsidRPr="00201743">
                <w:rPr>
                  <w:rStyle w:val="Hiperpovezava"/>
                  <w:rFonts w:ascii="Candara" w:hAnsi="Candara"/>
                  <w:sz w:val="20"/>
                  <w:szCs w:val="20"/>
                </w:rPr>
                <w:t>Sklep o pričetku priprave Občinskega podrobnega prostorskega načrta Zadrževalnik deževnih vod v Šempetru pri Gorici</w:t>
              </w:r>
            </w:hyperlink>
          </w:p>
          <w:p w14:paraId="1477C95F" w14:textId="77777777" w:rsidR="00DC25DD" w:rsidRPr="00201743" w:rsidRDefault="00DC25DD" w:rsidP="003E17F3">
            <w:pPr>
              <w:pStyle w:val="Brezrazmikov"/>
              <w:rPr>
                <w:rFonts w:ascii="Candara" w:hAnsi="Candara"/>
                <w:sz w:val="20"/>
                <w:szCs w:val="20"/>
              </w:rPr>
            </w:pPr>
            <w:r w:rsidRPr="00201743">
              <w:rPr>
                <w:rFonts w:ascii="Candara" w:hAnsi="Candara"/>
                <w:sz w:val="20"/>
                <w:szCs w:val="20"/>
              </w:rPr>
              <w:t xml:space="preserve">UL št. </w:t>
            </w:r>
            <w:r w:rsidRPr="00201743">
              <w:rPr>
                <w:rFonts w:ascii="Candara" w:hAnsi="Candara"/>
                <w:b/>
                <w:bCs/>
                <w:sz w:val="20"/>
                <w:szCs w:val="20"/>
              </w:rPr>
              <w:t>69</w:t>
            </w:r>
            <w:r w:rsidRPr="00201743">
              <w:rPr>
                <w:rFonts w:ascii="Candara" w:hAnsi="Candara"/>
                <w:sz w:val="20"/>
                <w:szCs w:val="20"/>
              </w:rPr>
              <w:t xml:space="preserve">, 4 . 9. 2009 </w:t>
            </w:r>
          </w:p>
        </w:tc>
      </w:tr>
      <w:tr w:rsidR="00DC25DD" w:rsidRPr="00CF02B1" w14:paraId="7B0B9728" w14:textId="77777777" w:rsidTr="00D30069">
        <w:tc>
          <w:tcPr>
            <w:tcW w:w="1701" w:type="dxa"/>
          </w:tcPr>
          <w:p w14:paraId="6DB34AE3" w14:textId="77777777" w:rsidR="00DC25DD" w:rsidRPr="00E24A15" w:rsidRDefault="00DC25DD" w:rsidP="00234A55">
            <w:pPr>
              <w:rPr>
                <w:rFonts w:ascii="Candara" w:hAnsi="Candara"/>
                <w:b/>
                <w:sz w:val="22"/>
                <w:szCs w:val="22"/>
              </w:rPr>
            </w:pPr>
            <w:r w:rsidRPr="00E24A15">
              <w:rPr>
                <w:rFonts w:ascii="Candara" w:hAnsi="Candara"/>
                <w:b/>
                <w:sz w:val="22"/>
                <w:szCs w:val="22"/>
              </w:rPr>
              <w:t>28. seja, dne 2.7.2009</w:t>
            </w:r>
          </w:p>
        </w:tc>
        <w:tc>
          <w:tcPr>
            <w:tcW w:w="1694" w:type="dxa"/>
          </w:tcPr>
          <w:p w14:paraId="124CDF07" w14:textId="77777777" w:rsidR="00DC25DD" w:rsidRPr="00201743" w:rsidRDefault="00DC25DD" w:rsidP="00234A55">
            <w:pPr>
              <w:rPr>
                <w:rFonts w:ascii="Candara" w:hAnsi="Candara"/>
                <w:b/>
                <w:sz w:val="20"/>
                <w:szCs w:val="20"/>
              </w:rPr>
            </w:pPr>
            <w:r w:rsidRPr="00201743">
              <w:rPr>
                <w:rFonts w:ascii="Candara" w:hAnsi="Candara"/>
                <w:sz w:val="20"/>
                <w:szCs w:val="20"/>
              </w:rPr>
              <w:t>01101-6/2009-10</w:t>
            </w:r>
          </w:p>
        </w:tc>
        <w:tc>
          <w:tcPr>
            <w:tcW w:w="11773" w:type="dxa"/>
          </w:tcPr>
          <w:p w14:paraId="2A14CD10" w14:textId="77777777" w:rsidR="00DC25DD" w:rsidRPr="00201743" w:rsidRDefault="00DC25DD" w:rsidP="005A070C">
            <w:pPr>
              <w:pStyle w:val="Brezrazmikov"/>
              <w:rPr>
                <w:rFonts w:ascii="Candara" w:hAnsi="Candara"/>
                <w:strike/>
                <w:sz w:val="20"/>
                <w:szCs w:val="20"/>
              </w:rPr>
            </w:pPr>
            <w:hyperlink r:id="rId2284" w:anchor="%21/Sklep-o-dolocitvi-stevila-oddelkov-za-programe-vrtca" w:tooltip="Sklep o določitvi števila oddelkov za programe vrtca" w:history="1">
              <w:r w:rsidRPr="00201743">
                <w:rPr>
                  <w:rStyle w:val="Hiperpovezava"/>
                  <w:rFonts w:ascii="Candara" w:hAnsi="Candara"/>
                  <w:strike/>
                  <w:sz w:val="20"/>
                  <w:szCs w:val="20"/>
                </w:rPr>
                <w:t>Sklep o določitvi števila oddelkov za programe vrtca</w:t>
              </w:r>
            </w:hyperlink>
            <w:r w:rsidR="005A070C" w:rsidRPr="00201743">
              <w:rPr>
                <w:rFonts w:ascii="Candara" w:hAnsi="Candara"/>
                <w:strike/>
                <w:sz w:val="20"/>
                <w:szCs w:val="20"/>
              </w:rPr>
              <w:t xml:space="preserve"> </w:t>
            </w:r>
            <w:r w:rsidRPr="00201743">
              <w:rPr>
                <w:rFonts w:ascii="Candara" w:hAnsi="Candara"/>
                <w:strike/>
                <w:sz w:val="20"/>
                <w:szCs w:val="20"/>
              </w:rPr>
              <w:t xml:space="preserve">UL št. </w:t>
            </w:r>
            <w:r w:rsidRPr="00201743">
              <w:rPr>
                <w:rFonts w:ascii="Candara" w:hAnsi="Candara"/>
                <w:b/>
                <w:bCs/>
                <w:strike/>
                <w:sz w:val="20"/>
                <w:szCs w:val="20"/>
              </w:rPr>
              <w:t>57</w:t>
            </w:r>
            <w:r w:rsidRPr="00201743">
              <w:rPr>
                <w:rFonts w:ascii="Candara" w:hAnsi="Candara"/>
                <w:strike/>
                <w:sz w:val="20"/>
                <w:szCs w:val="20"/>
              </w:rPr>
              <w:t>, 24 . 7. 2009</w:t>
            </w:r>
          </w:p>
        </w:tc>
      </w:tr>
      <w:tr w:rsidR="00DC25DD" w:rsidRPr="00CF02B1" w14:paraId="37FF9BFD" w14:textId="77777777" w:rsidTr="00D30069">
        <w:tc>
          <w:tcPr>
            <w:tcW w:w="1701" w:type="dxa"/>
          </w:tcPr>
          <w:p w14:paraId="06B2CA27" w14:textId="77777777" w:rsidR="00DC25DD" w:rsidRPr="00E24A15" w:rsidRDefault="00DC25DD" w:rsidP="00234A55">
            <w:pPr>
              <w:rPr>
                <w:rFonts w:ascii="Candara" w:hAnsi="Candara"/>
                <w:b/>
                <w:sz w:val="22"/>
                <w:szCs w:val="22"/>
              </w:rPr>
            </w:pPr>
            <w:r w:rsidRPr="00E24A15">
              <w:rPr>
                <w:rFonts w:ascii="Candara" w:hAnsi="Candara"/>
                <w:b/>
                <w:sz w:val="22"/>
                <w:szCs w:val="22"/>
              </w:rPr>
              <w:t>28. seja, dne 2.7.2009</w:t>
            </w:r>
          </w:p>
        </w:tc>
        <w:tc>
          <w:tcPr>
            <w:tcW w:w="1694" w:type="dxa"/>
          </w:tcPr>
          <w:p w14:paraId="1401EDF2" w14:textId="77777777" w:rsidR="00DC25DD" w:rsidRPr="00201743" w:rsidRDefault="00DC25DD" w:rsidP="00234A55">
            <w:pPr>
              <w:rPr>
                <w:rFonts w:ascii="Candara" w:hAnsi="Candara"/>
                <w:b/>
                <w:sz w:val="20"/>
                <w:szCs w:val="20"/>
              </w:rPr>
            </w:pPr>
            <w:r w:rsidRPr="00201743">
              <w:rPr>
                <w:rFonts w:ascii="Candara" w:hAnsi="Candara"/>
                <w:sz w:val="20"/>
                <w:szCs w:val="20"/>
              </w:rPr>
              <w:t>01101-6/2009-11</w:t>
            </w:r>
          </w:p>
        </w:tc>
        <w:tc>
          <w:tcPr>
            <w:tcW w:w="11773" w:type="dxa"/>
          </w:tcPr>
          <w:p w14:paraId="29122419" w14:textId="77777777" w:rsidR="00DC25DD" w:rsidRPr="00201743" w:rsidRDefault="00DC25DD" w:rsidP="005A070C">
            <w:pPr>
              <w:pStyle w:val="Brezrazmikov"/>
              <w:rPr>
                <w:rFonts w:ascii="Candara" w:hAnsi="Candara"/>
                <w:strike/>
                <w:sz w:val="20"/>
                <w:szCs w:val="20"/>
              </w:rPr>
            </w:pPr>
            <w:hyperlink r:id="rId2285" w:anchor="%21/Sklep-o-subvencioniranju-dijaskih-vozovnic" w:tooltip="Sklep o subvencioniranju dijaških vozovnic" w:history="1">
              <w:r w:rsidRPr="00201743">
                <w:rPr>
                  <w:rStyle w:val="Hiperpovezava"/>
                  <w:rFonts w:ascii="Candara" w:hAnsi="Candara"/>
                  <w:strike/>
                  <w:sz w:val="20"/>
                  <w:szCs w:val="20"/>
                </w:rPr>
                <w:t>Sklep o subvencioniranju dijaških vozovnic</w:t>
              </w:r>
            </w:hyperlink>
            <w:r w:rsidR="005A070C" w:rsidRPr="00201743">
              <w:rPr>
                <w:rFonts w:ascii="Candara" w:hAnsi="Candara"/>
                <w:strike/>
                <w:sz w:val="20"/>
                <w:szCs w:val="20"/>
              </w:rPr>
              <w:t xml:space="preserve"> </w:t>
            </w:r>
            <w:r w:rsidRPr="00201743">
              <w:rPr>
                <w:rFonts w:ascii="Candara" w:hAnsi="Candara"/>
                <w:strike/>
                <w:sz w:val="20"/>
                <w:szCs w:val="20"/>
              </w:rPr>
              <w:t xml:space="preserve">UL št. </w:t>
            </w:r>
            <w:r w:rsidRPr="00201743">
              <w:rPr>
                <w:rFonts w:ascii="Candara" w:hAnsi="Candara"/>
                <w:b/>
                <w:bCs/>
                <w:strike/>
                <w:sz w:val="20"/>
                <w:szCs w:val="20"/>
              </w:rPr>
              <w:t>54</w:t>
            </w:r>
            <w:r w:rsidRPr="00201743">
              <w:rPr>
                <w:rFonts w:ascii="Candara" w:hAnsi="Candara"/>
                <w:strike/>
                <w:sz w:val="20"/>
                <w:szCs w:val="20"/>
              </w:rPr>
              <w:t>, 13 . 7. 2009</w:t>
            </w:r>
          </w:p>
        </w:tc>
      </w:tr>
      <w:tr w:rsidR="00DC25DD" w:rsidRPr="00CF02B1" w14:paraId="10254DFB" w14:textId="77777777" w:rsidTr="00D30069">
        <w:tc>
          <w:tcPr>
            <w:tcW w:w="1701" w:type="dxa"/>
          </w:tcPr>
          <w:p w14:paraId="641008A2" w14:textId="77777777" w:rsidR="00DC25DD" w:rsidRPr="00E24A15" w:rsidRDefault="00DC25DD" w:rsidP="00234A55">
            <w:pPr>
              <w:rPr>
                <w:rFonts w:ascii="Candara" w:hAnsi="Candara"/>
                <w:b/>
                <w:sz w:val="22"/>
                <w:szCs w:val="22"/>
              </w:rPr>
            </w:pPr>
            <w:r w:rsidRPr="00E24A15">
              <w:rPr>
                <w:rFonts w:ascii="Candara" w:hAnsi="Candara"/>
                <w:b/>
                <w:sz w:val="22"/>
                <w:szCs w:val="22"/>
              </w:rPr>
              <w:t>28. seja, dne 2.7.2009</w:t>
            </w:r>
          </w:p>
        </w:tc>
        <w:tc>
          <w:tcPr>
            <w:tcW w:w="1694" w:type="dxa"/>
          </w:tcPr>
          <w:p w14:paraId="562812E1" w14:textId="77777777" w:rsidR="00DC25DD" w:rsidRPr="00201743" w:rsidRDefault="00DC25DD" w:rsidP="00234A55">
            <w:pPr>
              <w:rPr>
                <w:rFonts w:ascii="Candara" w:hAnsi="Candara"/>
                <w:b/>
                <w:sz w:val="20"/>
                <w:szCs w:val="20"/>
              </w:rPr>
            </w:pPr>
            <w:r w:rsidRPr="00201743">
              <w:rPr>
                <w:rFonts w:ascii="Candara" w:hAnsi="Candara"/>
                <w:sz w:val="20"/>
                <w:szCs w:val="20"/>
              </w:rPr>
              <w:t>01101-6/2009-15</w:t>
            </w:r>
          </w:p>
        </w:tc>
        <w:tc>
          <w:tcPr>
            <w:tcW w:w="11773" w:type="dxa"/>
          </w:tcPr>
          <w:p w14:paraId="5A692E62" w14:textId="77777777" w:rsidR="00DC25DD" w:rsidRPr="00201743" w:rsidRDefault="00DC25DD" w:rsidP="005A070C">
            <w:pPr>
              <w:pStyle w:val="Brezrazmikov"/>
              <w:rPr>
                <w:rFonts w:ascii="Candara" w:hAnsi="Candara"/>
                <w:sz w:val="20"/>
                <w:szCs w:val="20"/>
              </w:rPr>
            </w:pPr>
            <w:hyperlink r:id="rId2286" w:anchor="%21/Odlok-o-obcinskem-podrobnem-prostorskem-nacrtu-Caufovo-v-Vrtojbi" w:tooltip="Odlok o občinskem podrobnem prostorskem načrtu Caufovo v Vrtojbi" w:history="1">
              <w:r w:rsidRPr="00201743">
                <w:rPr>
                  <w:rStyle w:val="Hiperpovezava"/>
                  <w:rFonts w:ascii="Candara" w:hAnsi="Candara"/>
                  <w:sz w:val="20"/>
                  <w:szCs w:val="20"/>
                </w:rPr>
                <w:t xml:space="preserve">Odlok o občinskem podrobnem prostorskem načrtu </w:t>
              </w:r>
              <w:proofErr w:type="spellStart"/>
              <w:r w:rsidRPr="00201743">
                <w:rPr>
                  <w:rStyle w:val="Hiperpovezava"/>
                  <w:rFonts w:ascii="Candara" w:hAnsi="Candara"/>
                  <w:sz w:val="20"/>
                  <w:szCs w:val="20"/>
                </w:rPr>
                <w:t>Caufovo</w:t>
              </w:r>
              <w:proofErr w:type="spellEnd"/>
              <w:r w:rsidRPr="00201743">
                <w:rPr>
                  <w:rStyle w:val="Hiperpovezava"/>
                  <w:rFonts w:ascii="Candara" w:hAnsi="Candara"/>
                  <w:sz w:val="20"/>
                  <w:szCs w:val="20"/>
                </w:rPr>
                <w:t xml:space="preserve"> v Vrtojbi</w:t>
              </w:r>
            </w:hyperlink>
            <w:r w:rsidR="005A070C" w:rsidRPr="00201743">
              <w:rPr>
                <w:rFonts w:ascii="Candara" w:hAnsi="Candara"/>
                <w:sz w:val="20"/>
                <w:szCs w:val="20"/>
              </w:rPr>
              <w:t xml:space="preserve"> </w:t>
            </w:r>
            <w:r w:rsidRPr="00201743">
              <w:rPr>
                <w:rFonts w:ascii="Candara" w:hAnsi="Candara"/>
                <w:sz w:val="20"/>
                <w:szCs w:val="20"/>
              </w:rPr>
              <w:t xml:space="preserve">UL št. </w:t>
            </w:r>
            <w:r w:rsidRPr="00201743">
              <w:rPr>
                <w:rFonts w:ascii="Candara" w:hAnsi="Candara"/>
                <w:b/>
                <w:bCs/>
                <w:sz w:val="20"/>
                <w:szCs w:val="20"/>
              </w:rPr>
              <w:t>54</w:t>
            </w:r>
            <w:r w:rsidRPr="00201743">
              <w:rPr>
                <w:rFonts w:ascii="Candara" w:hAnsi="Candara"/>
                <w:sz w:val="20"/>
                <w:szCs w:val="20"/>
              </w:rPr>
              <w:t>, 13 . 7. 2009</w:t>
            </w:r>
          </w:p>
        </w:tc>
      </w:tr>
      <w:tr w:rsidR="00DC25DD" w:rsidRPr="00CF02B1" w14:paraId="0FC6DD8B" w14:textId="77777777" w:rsidTr="00D30069">
        <w:tc>
          <w:tcPr>
            <w:tcW w:w="1701" w:type="dxa"/>
          </w:tcPr>
          <w:p w14:paraId="022D4AA3" w14:textId="77777777" w:rsidR="00DC25DD" w:rsidRPr="00E24A15" w:rsidRDefault="00DC25DD" w:rsidP="00AB0A08">
            <w:pPr>
              <w:rPr>
                <w:rFonts w:ascii="Candara" w:hAnsi="Candara"/>
                <w:b/>
                <w:sz w:val="22"/>
                <w:szCs w:val="22"/>
              </w:rPr>
            </w:pPr>
            <w:r w:rsidRPr="00E24A15">
              <w:rPr>
                <w:rFonts w:ascii="Candara" w:hAnsi="Candara"/>
                <w:b/>
                <w:sz w:val="22"/>
                <w:szCs w:val="22"/>
              </w:rPr>
              <w:t>27. seja, dne 28.5.2009</w:t>
            </w:r>
          </w:p>
        </w:tc>
        <w:tc>
          <w:tcPr>
            <w:tcW w:w="1694" w:type="dxa"/>
          </w:tcPr>
          <w:p w14:paraId="1E950863" w14:textId="77777777" w:rsidR="00DC25DD" w:rsidRPr="00201743" w:rsidRDefault="00DC25DD" w:rsidP="00234A55">
            <w:pPr>
              <w:rPr>
                <w:rFonts w:ascii="Candara" w:hAnsi="Candara"/>
                <w:b/>
                <w:strike/>
                <w:sz w:val="20"/>
                <w:szCs w:val="20"/>
              </w:rPr>
            </w:pPr>
            <w:r w:rsidRPr="00201743">
              <w:rPr>
                <w:rFonts w:ascii="Candara" w:hAnsi="Candara"/>
                <w:strike/>
                <w:sz w:val="20"/>
                <w:szCs w:val="20"/>
              </w:rPr>
              <w:t>01101-5/2009-23</w:t>
            </w:r>
          </w:p>
        </w:tc>
        <w:tc>
          <w:tcPr>
            <w:tcW w:w="11773" w:type="dxa"/>
          </w:tcPr>
          <w:p w14:paraId="566F8825" w14:textId="77777777" w:rsidR="00DC25DD" w:rsidRPr="00201743" w:rsidRDefault="00DC25DD" w:rsidP="005A070C">
            <w:pPr>
              <w:pStyle w:val="Brezrazmikov"/>
              <w:rPr>
                <w:rFonts w:ascii="Candara" w:hAnsi="Candara"/>
                <w:strike/>
                <w:sz w:val="20"/>
                <w:szCs w:val="20"/>
              </w:rPr>
            </w:pPr>
            <w:hyperlink r:id="rId2287" w:anchor="%21/Sklep-o-dolocitvi-subvencij-za-pocitniske-odsotnosti-otrok-v-vrtcih-v-drugih-obcinah" w:tooltip="Sklep o določitvi subvencij za počitniške odsotnosti otrok v vrtcih v drugih občinah" w:history="1">
              <w:r w:rsidRPr="00201743">
                <w:rPr>
                  <w:rStyle w:val="Hiperpovezava"/>
                  <w:rFonts w:ascii="Candara" w:hAnsi="Candara"/>
                  <w:strike/>
                  <w:sz w:val="20"/>
                  <w:szCs w:val="20"/>
                </w:rPr>
                <w:t>Sklep o določitvi subvencij za počitniške odsotnosti otrok v vrtcih v drugih občinah</w:t>
              </w:r>
            </w:hyperlink>
            <w:r w:rsidR="005A070C" w:rsidRPr="00201743">
              <w:rPr>
                <w:rFonts w:ascii="Candara" w:hAnsi="Candara"/>
                <w:strike/>
                <w:sz w:val="20"/>
                <w:szCs w:val="20"/>
              </w:rPr>
              <w:t xml:space="preserve"> </w:t>
            </w:r>
            <w:r w:rsidRPr="00201743">
              <w:rPr>
                <w:rFonts w:ascii="Candara" w:hAnsi="Candara"/>
                <w:strike/>
                <w:sz w:val="20"/>
                <w:szCs w:val="20"/>
              </w:rPr>
              <w:t xml:space="preserve">UL št. </w:t>
            </w:r>
            <w:r w:rsidRPr="00201743">
              <w:rPr>
                <w:rFonts w:ascii="Candara" w:hAnsi="Candara"/>
                <w:b/>
                <w:bCs/>
                <w:strike/>
                <w:sz w:val="20"/>
                <w:szCs w:val="20"/>
              </w:rPr>
              <w:t>43</w:t>
            </w:r>
            <w:r w:rsidRPr="00201743">
              <w:rPr>
                <w:rFonts w:ascii="Candara" w:hAnsi="Candara"/>
                <w:strike/>
                <w:sz w:val="20"/>
                <w:szCs w:val="20"/>
              </w:rPr>
              <w:t>, 9 . 6. 2009</w:t>
            </w:r>
          </w:p>
        </w:tc>
      </w:tr>
      <w:tr w:rsidR="00DC25DD" w:rsidRPr="00CF02B1" w14:paraId="29906D8E" w14:textId="77777777" w:rsidTr="00D30069">
        <w:tc>
          <w:tcPr>
            <w:tcW w:w="1701" w:type="dxa"/>
          </w:tcPr>
          <w:p w14:paraId="5B2DD8C3" w14:textId="77777777" w:rsidR="00DC25DD" w:rsidRPr="00E24A15" w:rsidRDefault="00DC25DD" w:rsidP="00234A55">
            <w:pPr>
              <w:rPr>
                <w:rFonts w:ascii="Candara" w:hAnsi="Candara"/>
                <w:b/>
                <w:sz w:val="22"/>
                <w:szCs w:val="22"/>
              </w:rPr>
            </w:pPr>
          </w:p>
        </w:tc>
        <w:tc>
          <w:tcPr>
            <w:tcW w:w="1694" w:type="dxa"/>
          </w:tcPr>
          <w:p w14:paraId="08E1A4AF" w14:textId="77777777" w:rsidR="00DC25DD" w:rsidRPr="00201743" w:rsidRDefault="00DC25DD" w:rsidP="00234A55">
            <w:pPr>
              <w:rPr>
                <w:rFonts w:ascii="Candara" w:hAnsi="Candara"/>
                <w:b/>
                <w:sz w:val="20"/>
                <w:szCs w:val="20"/>
              </w:rPr>
            </w:pPr>
            <w:r w:rsidRPr="00201743">
              <w:rPr>
                <w:rFonts w:ascii="Candara" w:hAnsi="Candara"/>
                <w:sz w:val="20"/>
                <w:szCs w:val="20"/>
              </w:rPr>
              <w:t>35051-2/2008-36</w:t>
            </w:r>
          </w:p>
        </w:tc>
        <w:tc>
          <w:tcPr>
            <w:tcW w:w="11773" w:type="dxa"/>
          </w:tcPr>
          <w:p w14:paraId="53777A01" w14:textId="77777777" w:rsidR="00DC25DD" w:rsidRPr="00201743" w:rsidRDefault="00DC25DD" w:rsidP="008706B0">
            <w:pPr>
              <w:pStyle w:val="Brezrazmikov"/>
              <w:rPr>
                <w:rFonts w:ascii="Candara" w:hAnsi="Candara"/>
                <w:sz w:val="20"/>
                <w:szCs w:val="20"/>
              </w:rPr>
            </w:pPr>
            <w:hyperlink r:id="rId2288" w:anchor="%21/Sklep-o-pricetku-priprave-sprememb-in-dopolnitev-obcinskega-podrobnega-prostorskega-nacrta-Lavznik-v-Sempetru-pri-Gorici" w:tooltip="Sklep o pričetku priprave sprememb in dopolnitev občinskega podrobnega prostorskega načrta Lavžnik v Šempetru pri Gorici" w:history="1">
              <w:r w:rsidRPr="00201743">
                <w:rPr>
                  <w:rStyle w:val="Hiperpovezava"/>
                  <w:rFonts w:ascii="Candara" w:hAnsi="Candara"/>
                  <w:sz w:val="20"/>
                  <w:szCs w:val="20"/>
                </w:rPr>
                <w:t xml:space="preserve">Sklep o pričetku priprave sprememb in dopolnitev občinskega podrobnega prostorskega načrta </w:t>
              </w:r>
              <w:proofErr w:type="spellStart"/>
              <w:r w:rsidRPr="00201743">
                <w:rPr>
                  <w:rStyle w:val="Hiperpovezava"/>
                  <w:rFonts w:ascii="Candara" w:hAnsi="Candara"/>
                  <w:sz w:val="20"/>
                  <w:szCs w:val="20"/>
                </w:rPr>
                <w:t>Lavžnik</w:t>
              </w:r>
              <w:proofErr w:type="spellEnd"/>
              <w:r w:rsidRPr="00201743">
                <w:rPr>
                  <w:rStyle w:val="Hiperpovezava"/>
                  <w:rFonts w:ascii="Candara" w:hAnsi="Candara"/>
                  <w:sz w:val="20"/>
                  <w:szCs w:val="20"/>
                </w:rPr>
                <w:t xml:space="preserve"> v Šempetru pri Gorici</w:t>
              </w:r>
            </w:hyperlink>
            <w:r w:rsidR="008706B0" w:rsidRPr="00201743">
              <w:rPr>
                <w:rFonts w:ascii="Candara" w:hAnsi="Candara"/>
                <w:sz w:val="20"/>
                <w:szCs w:val="20"/>
              </w:rPr>
              <w:t xml:space="preserve"> </w:t>
            </w:r>
            <w:r w:rsidRPr="00201743">
              <w:rPr>
                <w:rFonts w:ascii="Candara" w:hAnsi="Candara"/>
                <w:sz w:val="20"/>
                <w:szCs w:val="20"/>
              </w:rPr>
              <w:t xml:space="preserve">UL št. </w:t>
            </w:r>
            <w:r w:rsidRPr="00201743">
              <w:rPr>
                <w:rFonts w:ascii="Candara" w:hAnsi="Candara"/>
                <w:b/>
                <w:bCs/>
                <w:sz w:val="20"/>
                <w:szCs w:val="20"/>
              </w:rPr>
              <w:t>42</w:t>
            </w:r>
            <w:r w:rsidRPr="00201743">
              <w:rPr>
                <w:rFonts w:ascii="Candara" w:hAnsi="Candara"/>
                <w:sz w:val="20"/>
                <w:szCs w:val="20"/>
              </w:rPr>
              <w:t>, 5 . 6. 2009</w:t>
            </w:r>
          </w:p>
        </w:tc>
      </w:tr>
      <w:tr w:rsidR="00DC25DD" w:rsidRPr="00CF02B1" w14:paraId="540D68D5" w14:textId="77777777" w:rsidTr="00D30069">
        <w:tc>
          <w:tcPr>
            <w:tcW w:w="1701" w:type="dxa"/>
          </w:tcPr>
          <w:p w14:paraId="24C7975C" w14:textId="77777777" w:rsidR="00DC25DD" w:rsidRPr="00E24A15" w:rsidRDefault="00DC25DD" w:rsidP="00234A55">
            <w:pPr>
              <w:rPr>
                <w:rFonts w:ascii="Candara" w:hAnsi="Candara"/>
                <w:b/>
                <w:sz w:val="22"/>
                <w:szCs w:val="22"/>
              </w:rPr>
            </w:pPr>
            <w:r w:rsidRPr="00E24A15">
              <w:rPr>
                <w:rFonts w:ascii="Candara" w:hAnsi="Candara"/>
                <w:b/>
                <w:sz w:val="22"/>
                <w:szCs w:val="22"/>
              </w:rPr>
              <w:t>27. seja, dne 28.5.2009</w:t>
            </w:r>
          </w:p>
        </w:tc>
        <w:tc>
          <w:tcPr>
            <w:tcW w:w="1694" w:type="dxa"/>
          </w:tcPr>
          <w:p w14:paraId="180675CC" w14:textId="77777777" w:rsidR="00DC25DD" w:rsidRPr="00201743" w:rsidRDefault="00DC25DD" w:rsidP="00234A55">
            <w:pPr>
              <w:rPr>
                <w:rFonts w:ascii="Candara" w:hAnsi="Candara"/>
                <w:b/>
                <w:sz w:val="20"/>
                <w:szCs w:val="20"/>
              </w:rPr>
            </w:pPr>
            <w:r w:rsidRPr="00201743">
              <w:rPr>
                <w:rFonts w:ascii="Candara" w:hAnsi="Candara"/>
                <w:sz w:val="20"/>
                <w:szCs w:val="20"/>
              </w:rPr>
              <w:t>01101-5/2009-11</w:t>
            </w:r>
          </w:p>
        </w:tc>
        <w:tc>
          <w:tcPr>
            <w:tcW w:w="11773" w:type="dxa"/>
          </w:tcPr>
          <w:p w14:paraId="4AE1D0A0" w14:textId="77777777" w:rsidR="00DC25DD" w:rsidRPr="00201743" w:rsidRDefault="00DC25DD" w:rsidP="008706B0">
            <w:pPr>
              <w:pStyle w:val="Brezrazmikov"/>
              <w:rPr>
                <w:rFonts w:ascii="Candara" w:hAnsi="Candara"/>
                <w:sz w:val="20"/>
                <w:szCs w:val="20"/>
              </w:rPr>
            </w:pPr>
            <w:hyperlink r:id="rId2289" w:anchor="%21/Odlok-o-spremembah-in-dopolnitvah-Odloka-o-dejavnosti-sistemskega-operaterja-distribucijskega-omrezja-toplote-na-obmocju-Obcine-Sempeter-Vrtojba" w:tooltip="Odlok o spremembah in dopolnitvah Odloka o dejavnosti sistemskega operaterja distribucijskega omrežja toplote na območju Občine Šempeter - Vrtojba" w:history="1">
              <w:r w:rsidRPr="00201743">
                <w:rPr>
                  <w:rStyle w:val="Hiperpovezava"/>
                  <w:rFonts w:ascii="Candara" w:hAnsi="Candara"/>
                  <w:sz w:val="24"/>
                  <w:szCs w:val="24"/>
                </w:rPr>
                <w:t>Odlok o spremembah in dopolnitvah Odloka o dejavnosti sistemskega operaterja distribucijskega omrežja toplote na območju Občine Šempeter - Vrtojba</w:t>
              </w:r>
            </w:hyperlink>
            <w:r w:rsidR="008706B0" w:rsidRPr="00201743">
              <w:rPr>
                <w:rFonts w:ascii="Candara" w:hAnsi="Candara"/>
                <w:sz w:val="24"/>
                <w:szCs w:val="24"/>
              </w:rPr>
              <w:t xml:space="preserve"> </w:t>
            </w:r>
            <w:r w:rsidRPr="00201743">
              <w:rPr>
                <w:rFonts w:ascii="Candara" w:hAnsi="Candara"/>
                <w:sz w:val="20"/>
                <w:szCs w:val="20"/>
              </w:rPr>
              <w:t xml:space="preserve">UL št. </w:t>
            </w:r>
            <w:r w:rsidRPr="00201743">
              <w:rPr>
                <w:rFonts w:ascii="Candara" w:hAnsi="Candara"/>
                <w:b/>
                <w:bCs/>
                <w:sz w:val="20"/>
                <w:szCs w:val="20"/>
              </w:rPr>
              <w:t>42</w:t>
            </w:r>
            <w:r w:rsidRPr="00201743">
              <w:rPr>
                <w:rFonts w:ascii="Candara" w:hAnsi="Candara"/>
                <w:sz w:val="20"/>
                <w:szCs w:val="20"/>
              </w:rPr>
              <w:t>, 5 . 6. 2009</w:t>
            </w:r>
          </w:p>
        </w:tc>
      </w:tr>
      <w:tr w:rsidR="00DC25DD" w:rsidRPr="00CF02B1" w14:paraId="73B1FB55" w14:textId="77777777" w:rsidTr="00D30069">
        <w:tc>
          <w:tcPr>
            <w:tcW w:w="1701" w:type="dxa"/>
          </w:tcPr>
          <w:p w14:paraId="217BA400" w14:textId="77777777" w:rsidR="00DC25DD" w:rsidRPr="00E24A15" w:rsidRDefault="00DC25DD" w:rsidP="00234A55">
            <w:pPr>
              <w:rPr>
                <w:rFonts w:ascii="Candara" w:hAnsi="Candara"/>
                <w:b/>
                <w:sz w:val="22"/>
                <w:szCs w:val="22"/>
              </w:rPr>
            </w:pPr>
            <w:r w:rsidRPr="00E24A15">
              <w:rPr>
                <w:rFonts w:ascii="Candara" w:hAnsi="Candara"/>
                <w:b/>
                <w:sz w:val="22"/>
                <w:szCs w:val="22"/>
              </w:rPr>
              <w:t>27. seja, dne 28.5.2009</w:t>
            </w:r>
          </w:p>
        </w:tc>
        <w:tc>
          <w:tcPr>
            <w:tcW w:w="1694" w:type="dxa"/>
          </w:tcPr>
          <w:p w14:paraId="1F4F47B4" w14:textId="77777777" w:rsidR="00DC25DD" w:rsidRPr="00201743" w:rsidRDefault="00DC25DD" w:rsidP="00234A55">
            <w:pPr>
              <w:rPr>
                <w:rFonts w:ascii="Candara" w:hAnsi="Candara"/>
                <w:b/>
                <w:strike/>
                <w:sz w:val="20"/>
                <w:szCs w:val="20"/>
              </w:rPr>
            </w:pPr>
            <w:r w:rsidRPr="00201743">
              <w:rPr>
                <w:rFonts w:ascii="Candara" w:hAnsi="Candara"/>
                <w:strike/>
                <w:sz w:val="20"/>
                <w:szCs w:val="20"/>
              </w:rPr>
              <w:t>01101-5/2009-9</w:t>
            </w:r>
          </w:p>
        </w:tc>
        <w:tc>
          <w:tcPr>
            <w:tcW w:w="11773" w:type="dxa"/>
          </w:tcPr>
          <w:p w14:paraId="3F7E849B" w14:textId="77777777" w:rsidR="00DC25DD" w:rsidRPr="00201743" w:rsidRDefault="00DC25DD" w:rsidP="00804A15">
            <w:pPr>
              <w:pStyle w:val="Brezrazmikov"/>
              <w:rPr>
                <w:rFonts w:ascii="Candara" w:hAnsi="Candara"/>
                <w:strike/>
                <w:sz w:val="20"/>
                <w:szCs w:val="20"/>
              </w:rPr>
            </w:pPr>
            <w:hyperlink r:id="rId2290" w:anchor="%21/Odlok-o-spremembah-in-dopolnitvah-Odloka-o-gospodarskih-javnih-sluzbah-v-Obcini-Sempeter-Vrtojba" w:tooltip="Odlok o spremembah in dopolnitvah Odloka o gospodarskih javnih službah v Občini Šempeter - Vrtojba" w:history="1">
              <w:r w:rsidRPr="00201743">
                <w:rPr>
                  <w:rStyle w:val="Hiperpovezava"/>
                  <w:rFonts w:ascii="Candara" w:hAnsi="Candara"/>
                  <w:strike/>
                  <w:sz w:val="20"/>
                  <w:szCs w:val="20"/>
                </w:rPr>
                <w:t>Odlok o spremembah in dopolnitvah Odloka o gospodarskih javnih službah v Občini Šempeter - Vrtojba</w:t>
              </w:r>
            </w:hyperlink>
            <w:r w:rsidR="008706B0" w:rsidRPr="00201743">
              <w:rPr>
                <w:rFonts w:ascii="Candara" w:hAnsi="Candara"/>
                <w:strike/>
                <w:sz w:val="20"/>
                <w:szCs w:val="20"/>
              </w:rPr>
              <w:t xml:space="preserve"> </w:t>
            </w:r>
            <w:r w:rsidRPr="00201743">
              <w:rPr>
                <w:rFonts w:ascii="Candara" w:hAnsi="Candara"/>
                <w:strike/>
                <w:sz w:val="20"/>
                <w:szCs w:val="20"/>
              </w:rPr>
              <w:t xml:space="preserve">UL št. </w:t>
            </w:r>
            <w:r w:rsidRPr="00201743">
              <w:rPr>
                <w:rFonts w:ascii="Candara" w:hAnsi="Candara"/>
                <w:b/>
                <w:bCs/>
                <w:strike/>
                <w:sz w:val="20"/>
                <w:szCs w:val="20"/>
              </w:rPr>
              <w:t>42</w:t>
            </w:r>
            <w:r w:rsidRPr="00201743">
              <w:rPr>
                <w:rFonts w:ascii="Candara" w:hAnsi="Candara"/>
                <w:strike/>
                <w:sz w:val="20"/>
                <w:szCs w:val="20"/>
              </w:rPr>
              <w:t>, 5 . 6. 2009</w:t>
            </w:r>
          </w:p>
        </w:tc>
      </w:tr>
      <w:tr w:rsidR="00DC25DD" w:rsidRPr="00CF02B1" w14:paraId="725A10C8" w14:textId="77777777" w:rsidTr="00D30069">
        <w:tc>
          <w:tcPr>
            <w:tcW w:w="1701" w:type="dxa"/>
          </w:tcPr>
          <w:p w14:paraId="0E03E198" w14:textId="77777777" w:rsidR="00DC25DD" w:rsidRPr="00E24A15" w:rsidRDefault="00DC25DD" w:rsidP="00234A55">
            <w:pPr>
              <w:rPr>
                <w:rFonts w:ascii="Candara" w:hAnsi="Candara"/>
                <w:b/>
                <w:sz w:val="22"/>
                <w:szCs w:val="22"/>
              </w:rPr>
            </w:pPr>
            <w:r w:rsidRPr="00E24A15">
              <w:rPr>
                <w:rFonts w:ascii="Candara" w:hAnsi="Candara"/>
                <w:b/>
                <w:sz w:val="22"/>
                <w:szCs w:val="22"/>
              </w:rPr>
              <w:t>27. seja, dne 28.5.2009</w:t>
            </w:r>
          </w:p>
        </w:tc>
        <w:tc>
          <w:tcPr>
            <w:tcW w:w="1694" w:type="dxa"/>
          </w:tcPr>
          <w:p w14:paraId="45F2457B" w14:textId="77777777" w:rsidR="00DC25DD" w:rsidRDefault="00DC25DD" w:rsidP="00234A55">
            <w:pPr>
              <w:rPr>
                <w:rFonts w:ascii="Candara" w:hAnsi="Candara"/>
                <w:strike/>
                <w:sz w:val="22"/>
                <w:szCs w:val="22"/>
              </w:rPr>
            </w:pPr>
            <w:r w:rsidRPr="002C7DB2">
              <w:rPr>
                <w:rFonts w:ascii="Candara" w:hAnsi="Candara"/>
                <w:strike/>
                <w:sz w:val="22"/>
                <w:szCs w:val="22"/>
              </w:rPr>
              <w:t>01101-5/2009-17</w:t>
            </w:r>
          </w:p>
          <w:p w14:paraId="7A606189" w14:textId="77777777" w:rsidR="002C7DB2" w:rsidRPr="002C7DB2" w:rsidRDefault="002C7DB2" w:rsidP="00234A55">
            <w:pPr>
              <w:rPr>
                <w:rFonts w:ascii="Candara" w:hAnsi="Candara"/>
                <w:b/>
                <w:strike/>
                <w:sz w:val="22"/>
                <w:szCs w:val="22"/>
              </w:rPr>
            </w:pPr>
          </w:p>
        </w:tc>
        <w:tc>
          <w:tcPr>
            <w:tcW w:w="11773" w:type="dxa"/>
          </w:tcPr>
          <w:p w14:paraId="5E8ACD83" w14:textId="77777777" w:rsidR="00DC25DD" w:rsidRPr="002C7DB2" w:rsidRDefault="00DC25DD" w:rsidP="00BB6726">
            <w:pPr>
              <w:pStyle w:val="Brezrazmikov"/>
              <w:rPr>
                <w:rFonts w:ascii="Candara" w:hAnsi="Candara"/>
                <w:strike/>
                <w:sz w:val="24"/>
                <w:szCs w:val="24"/>
              </w:rPr>
            </w:pPr>
            <w:hyperlink r:id="rId2291" w:anchor="%21/Odlok-o-oglasevanju-na-javnih-povrsinah-in-povrsinah-v-lasti-Obcine-Sempeter-Vrtojba" w:tooltip="Odlok o oglaševanju na javnih površinah in površinah v lasti Občine Šempeter - Vrtojba" w:history="1">
              <w:r w:rsidRPr="002C7DB2">
                <w:rPr>
                  <w:rStyle w:val="Hiperpovezava"/>
                  <w:rFonts w:ascii="Candara" w:hAnsi="Candara"/>
                  <w:strike/>
                  <w:sz w:val="24"/>
                  <w:szCs w:val="24"/>
                </w:rPr>
                <w:t>Odlok o oglaševanju na javnih površinah in površinah v lasti Občine Šempeter - Vrtojba</w:t>
              </w:r>
            </w:hyperlink>
            <w:r w:rsidR="00201743" w:rsidRPr="002C7DB2">
              <w:rPr>
                <w:rFonts w:ascii="Candara" w:hAnsi="Candara"/>
                <w:strike/>
                <w:sz w:val="24"/>
                <w:szCs w:val="24"/>
              </w:rPr>
              <w:t xml:space="preserve"> </w:t>
            </w:r>
            <w:r w:rsidRPr="002C7DB2">
              <w:rPr>
                <w:rFonts w:ascii="Candara" w:hAnsi="Candara"/>
                <w:strike/>
                <w:sz w:val="24"/>
                <w:szCs w:val="24"/>
              </w:rPr>
              <w:t xml:space="preserve">UL št. </w:t>
            </w:r>
            <w:r w:rsidRPr="002C7DB2">
              <w:rPr>
                <w:rFonts w:ascii="Candara" w:hAnsi="Candara"/>
                <w:b/>
                <w:bCs/>
                <w:strike/>
                <w:sz w:val="24"/>
                <w:szCs w:val="24"/>
              </w:rPr>
              <w:t>42</w:t>
            </w:r>
            <w:r w:rsidRPr="002C7DB2">
              <w:rPr>
                <w:rFonts w:ascii="Candara" w:hAnsi="Candara"/>
                <w:strike/>
                <w:sz w:val="24"/>
                <w:szCs w:val="24"/>
              </w:rPr>
              <w:t>, 5 . 6. 2009</w:t>
            </w:r>
          </w:p>
          <w:p w14:paraId="0DFB0777" w14:textId="77777777" w:rsidR="00DC25DD" w:rsidRPr="002C7DB2" w:rsidRDefault="00477992" w:rsidP="00804A15">
            <w:pPr>
              <w:pStyle w:val="Brezrazmikov"/>
              <w:rPr>
                <w:rFonts w:ascii="Candara" w:hAnsi="Candara"/>
                <w:i/>
                <w:strike/>
                <w:color w:val="808080"/>
              </w:rPr>
            </w:pPr>
            <w:r w:rsidRPr="002C7DB2">
              <w:rPr>
                <w:rFonts w:ascii="Candara" w:hAnsi="Candara"/>
                <w:i/>
                <w:strike/>
                <w:color w:val="808080"/>
                <w:sz w:val="20"/>
                <w:szCs w:val="20"/>
              </w:rPr>
              <w:t>Z dnem, ko začne veljati ta odlok, preneha veljati Odlok o oglaševanju v Občini Šempeter - Vrtojba (UO, Časopis OKO, št. 15/2002</w:t>
            </w:r>
            <w:r w:rsidRPr="002C7DB2">
              <w:rPr>
                <w:rFonts w:ascii="Candara" w:hAnsi="Candara"/>
                <w:i/>
                <w:strike/>
                <w:color w:val="808080"/>
              </w:rPr>
              <w:t>).</w:t>
            </w:r>
          </w:p>
        </w:tc>
      </w:tr>
      <w:tr w:rsidR="00DC25DD" w:rsidRPr="00CF02B1" w14:paraId="6EB1D2F7" w14:textId="77777777" w:rsidTr="00D30069">
        <w:tc>
          <w:tcPr>
            <w:tcW w:w="1701" w:type="dxa"/>
          </w:tcPr>
          <w:p w14:paraId="0442BD79" w14:textId="77777777" w:rsidR="00DC25DD" w:rsidRPr="00E24A15" w:rsidRDefault="00DC25DD" w:rsidP="00234A55">
            <w:pPr>
              <w:rPr>
                <w:rFonts w:ascii="Candara" w:hAnsi="Candara"/>
                <w:b/>
                <w:sz w:val="22"/>
                <w:szCs w:val="22"/>
              </w:rPr>
            </w:pPr>
            <w:r w:rsidRPr="00E24A15">
              <w:rPr>
                <w:rFonts w:ascii="Candara" w:hAnsi="Candara"/>
                <w:b/>
                <w:sz w:val="22"/>
                <w:szCs w:val="22"/>
              </w:rPr>
              <w:t>27. seja, dne 28.5.2009</w:t>
            </w:r>
          </w:p>
        </w:tc>
        <w:tc>
          <w:tcPr>
            <w:tcW w:w="1694" w:type="dxa"/>
          </w:tcPr>
          <w:p w14:paraId="0F6B8554" w14:textId="77777777" w:rsidR="00DC25DD" w:rsidRPr="005A070C" w:rsidRDefault="00DC25DD" w:rsidP="00234A55">
            <w:pPr>
              <w:rPr>
                <w:rFonts w:ascii="Candara" w:hAnsi="Candara"/>
                <w:b/>
                <w:sz w:val="22"/>
                <w:szCs w:val="22"/>
              </w:rPr>
            </w:pPr>
            <w:r w:rsidRPr="005A070C">
              <w:rPr>
                <w:rFonts w:ascii="Candara" w:hAnsi="Candara"/>
                <w:sz w:val="22"/>
                <w:szCs w:val="22"/>
              </w:rPr>
              <w:t>01101-5/2009-15</w:t>
            </w:r>
          </w:p>
        </w:tc>
        <w:tc>
          <w:tcPr>
            <w:tcW w:w="11773" w:type="dxa"/>
          </w:tcPr>
          <w:p w14:paraId="2AE6AE1A" w14:textId="77777777" w:rsidR="00DC25DD" w:rsidRPr="00804A15" w:rsidRDefault="00DC25DD" w:rsidP="00804A15">
            <w:pPr>
              <w:pStyle w:val="Brezrazmikov"/>
              <w:rPr>
                <w:rFonts w:ascii="Candara" w:hAnsi="Candara"/>
              </w:rPr>
            </w:pPr>
            <w:hyperlink r:id="rId2292" w:anchor="%21/Odlok-o-podlagah-za-odmero-komunalnega-prispevka-za-obmocje-OPPN-Lavznik-v-Sempetru-pri-Gorici" w:tooltip="Odlok o podlagah za odmero komunalnega prispevka za območje OPPN " w:history="1">
              <w:r w:rsidRPr="00921146">
                <w:rPr>
                  <w:rStyle w:val="Hiperpovezava"/>
                  <w:rFonts w:ascii="Candara" w:hAnsi="Candara"/>
                  <w:sz w:val="24"/>
                  <w:szCs w:val="24"/>
                </w:rPr>
                <w:t>Odlok o podlagah za odmero komunalnega prispevka za območje OPPN »</w:t>
              </w:r>
              <w:proofErr w:type="spellStart"/>
              <w:r w:rsidRPr="00921146">
                <w:rPr>
                  <w:rStyle w:val="Hiperpovezava"/>
                  <w:rFonts w:ascii="Candara" w:hAnsi="Candara"/>
                  <w:sz w:val="24"/>
                  <w:szCs w:val="24"/>
                </w:rPr>
                <w:t>Lavžnik</w:t>
              </w:r>
              <w:proofErr w:type="spellEnd"/>
              <w:r w:rsidRPr="00921146">
                <w:rPr>
                  <w:rStyle w:val="Hiperpovezava"/>
                  <w:rFonts w:ascii="Candara" w:hAnsi="Candara"/>
                  <w:sz w:val="24"/>
                  <w:szCs w:val="24"/>
                </w:rPr>
                <w:t>« v Šempetru pri Gorici</w:t>
              </w:r>
            </w:hyperlink>
            <w:r w:rsidR="00921146">
              <w:rPr>
                <w:rFonts w:ascii="Candara" w:hAnsi="Candara"/>
              </w:rPr>
              <w:t xml:space="preserve"> </w:t>
            </w:r>
            <w:r w:rsidRPr="00CF02B1">
              <w:rPr>
                <w:rFonts w:ascii="Candara" w:hAnsi="Candara"/>
              </w:rPr>
              <w:t xml:space="preserve">UL št. </w:t>
            </w:r>
            <w:r w:rsidRPr="00CF02B1">
              <w:rPr>
                <w:rFonts w:ascii="Candara" w:hAnsi="Candara"/>
                <w:b/>
                <w:bCs/>
              </w:rPr>
              <w:t>42</w:t>
            </w:r>
            <w:r w:rsidRPr="00CF02B1">
              <w:rPr>
                <w:rFonts w:ascii="Candara" w:hAnsi="Candara"/>
              </w:rPr>
              <w:t>, 5 . 6. 2009</w:t>
            </w:r>
          </w:p>
        </w:tc>
      </w:tr>
      <w:tr w:rsidR="00DC25DD" w:rsidRPr="00CF02B1" w14:paraId="64AF749C" w14:textId="77777777" w:rsidTr="00D30069">
        <w:tc>
          <w:tcPr>
            <w:tcW w:w="1701" w:type="dxa"/>
          </w:tcPr>
          <w:p w14:paraId="36F73E6C" w14:textId="77777777" w:rsidR="00DC25DD" w:rsidRPr="004F5789" w:rsidRDefault="00DC25DD" w:rsidP="00234A55">
            <w:pPr>
              <w:rPr>
                <w:rFonts w:ascii="Candara" w:hAnsi="Candara"/>
                <w:b/>
                <w:strike/>
                <w:sz w:val="22"/>
                <w:szCs w:val="22"/>
              </w:rPr>
            </w:pPr>
            <w:r w:rsidRPr="004F5789">
              <w:rPr>
                <w:rFonts w:ascii="Candara" w:hAnsi="Candara"/>
                <w:b/>
                <w:strike/>
                <w:sz w:val="22"/>
                <w:szCs w:val="22"/>
              </w:rPr>
              <w:t>27. seja, dne 28.5.2009</w:t>
            </w:r>
          </w:p>
        </w:tc>
        <w:tc>
          <w:tcPr>
            <w:tcW w:w="1694" w:type="dxa"/>
          </w:tcPr>
          <w:p w14:paraId="46229644" w14:textId="77777777" w:rsidR="00DC25DD" w:rsidRPr="004F5789" w:rsidRDefault="00DC25DD" w:rsidP="00234A55">
            <w:pPr>
              <w:rPr>
                <w:rFonts w:ascii="Candara" w:hAnsi="Candara"/>
                <w:b/>
                <w:strike/>
                <w:sz w:val="22"/>
                <w:szCs w:val="22"/>
              </w:rPr>
            </w:pPr>
            <w:r w:rsidRPr="004F5789">
              <w:rPr>
                <w:rFonts w:ascii="Candara" w:hAnsi="Candara"/>
                <w:strike/>
                <w:sz w:val="22"/>
                <w:szCs w:val="22"/>
              </w:rPr>
              <w:t>01101-5/2009-13</w:t>
            </w:r>
          </w:p>
        </w:tc>
        <w:tc>
          <w:tcPr>
            <w:tcW w:w="11773" w:type="dxa"/>
          </w:tcPr>
          <w:p w14:paraId="37EB9129" w14:textId="77777777" w:rsidR="00DC25DD" w:rsidRPr="004F5789" w:rsidRDefault="00DC25DD" w:rsidP="00BB6726">
            <w:pPr>
              <w:pStyle w:val="Brezrazmikov"/>
              <w:rPr>
                <w:rFonts w:ascii="Candara" w:hAnsi="Candara"/>
                <w:strike/>
                <w:sz w:val="24"/>
                <w:szCs w:val="24"/>
              </w:rPr>
            </w:pPr>
            <w:hyperlink r:id="rId2293" w:anchor="%21/Odlok-o-koncesiji-za-opravljanje-lokalne-gospodarske-javne-sluzbe-urejanje-in-vzdrzevanje-pokopalisc-" w:tooltip="Odlok o koncesiji za opravljanje lokalne gospodarske javne službe " w:history="1">
              <w:r w:rsidRPr="004F5789">
                <w:rPr>
                  <w:rStyle w:val="Hiperpovezava"/>
                  <w:rFonts w:ascii="Candara" w:hAnsi="Candara"/>
                  <w:strike/>
                  <w:sz w:val="24"/>
                  <w:szCs w:val="24"/>
                </w:rPr>
                <w:t>Odlok o koncesiji za opravljanje lokalne gospodarske javne službe »urejanje in vzdrževanje pokopališč«</w:t>
              </w:r>
            </w:hyperlink>
          </w:p>
          <w:p w14:paraId="632C9F4B" w14:textId="77777777" w:rsidR="00DC25DD" w:rsidRPr="004F5789" w:rsidRDefault="00DC25DD" w:rsidP="00BB6726">
            <w:pPr>
              <w:pStyle w:val="Brezrazmikov"/>
              <w:rPr>
                <w:rFonts w:ascii="Candara" w:hAnsi="Candara"/>
                <w:strike/>
                <w:sz w:val="24"/>
                <w:szCs w:val="24"/>
              </w:rPr>
            </w:pPr>
            <w:r w:rsidRPr="004F5789">
              <w:rPr>
                <w:rFonts w:ascii="Candara" w:hAnsi="Candara"/>
                <w:strike/>
                <w:sz w:val="24"/>
                <w:szCs w:val="24"/>
              </w:rPr>
              <w:t xml:space="preserve">UL št. </w:t>
            </w:r>
            <w:r w:rsidRPr="004F5789">
              <w:rPr>
                <w:rFonts w:ascii="Candara" w:hAnsi="Candara"/>
                <w:b/>
                <w:bCs/>
                <w:strike/>
                <w:sz w:val="24"/>
                <w:szCs w:val="24"/>
              </w:rPr>
              <w:t>42</w:t>
            </w:r>
            <w:r w:rsidRPr="004F5789">
              <w:rPr>
                <w:rFonts w:ascii="Candara" w:hAnsi="Candara"/>
                <w:strike/>
                <w:sz w:val="24"/>
                <w:szCs w:val="24"/>
              </w:rPr>
              <w:t xml:space="preserve">, 5 . 6. 2009 </w:t>
            </w:r>
          </w:p>
          <w:p w14:paraId="41E7F270" w14:textId="77777777" w:rsidR="00477992" w:rsidRPr="004F5789" w:rsidRDefault="00477992" w:rsidP="00477992">
            <w:pPr>
              <w:pStyle w:val="Brezrazmikov"/>
              <w:rPr>
                <w:rFonts w:ascii="Candara" w:hAnsi="Candara"/>
                <w:i/>
                <w:strike/>
                <w:color w:val="808080"/>
                <w:sz w:val="20"/>
                <w:szCs w:val="20"/>
              </w:rPr>
            </w:pPr>
            <w:r w:rsidRPr="004F5789">
              <w:rPr>
                <w:rFonts w:ascii="Candara" w:hAnsi="Candara"/>
                <w:i/>
                <w:strike/>
                <w:color w:val="808080"/>
                <w:sz w:val="20"/>
                <w:szCs w:val="20"/>
              </w:rPr>
              <w:t xml:space="preserve">(1) Z dnem uveljavitve tega odloka preneha veljati Odlok o pokopališki in pogrebni dejavnosti ter urejanju pokopališč (Uradne objave, št. 3/2001) ter Pravilnik o pokopu in najemu grobnega prostora (Uradne objave, št. 17/2001), v delih, ki določajo urejanje in vzdrževanje pokopališč. </w:t>
            </w:r>
          </w:p>
          <w:p w14:paraId="7A4C85A1" w14:textId="77777777" w:rsidR="00DC25DD" w:rsidRPr="004F5789" w:rsidRDefault="00477992" w:rsidP="00EE6056">
            <w:pPr>
              <w:pStyle w:val="Brezrazmikov"/>
              <w:rPr>
                <w:rFonts w:ascii="Candara" w:hAnsi="Candara"/>
                <w:i/>
                <w:strike/>
                <w:color w:val="808080"/>
              </w:rPr>
            </w:pPr>
            <w:r w:rsidRPr="004F5789">
              <w:rPr>
                <w:rFonts w:ascii="Candara" w:hAnsi="Candara"/>
                <w:i/>
                <w:strike/>
                <w:color w:val="808080"/>
                <w:sz w:val="20"/>
                <w:szCs w:val="20"/>
              </w:rPr>
              <w:t>(2) Pravico izvajati dejavnost pogrebnih storitev na območju občine ima izvajalec gospodarske javne službe »urejanje in vzdrževanje pokopališč« in drugi subjekti, če izpolnjujejo predpisane pogoje za izvajanje dejavnosti pogrebnih storitev.</w:t>
            </w:r>
          </w:p>
        </w:tc>
      </w:tr>
      <w:tr w:rsidR="00DC25DD" w:rsidRPr="00CF02B1" w14:paraId="69862842" w14:textId="77777777" w:rsidTr="00D30069">
        <w:tc>
          <w:tcPr>
            <w:tcW w:w="1701" w:type="dxa"/>
          </w:tcPr>
          <w:p w14:paraId="3A198014" w14:textId="77777777" w:rsidR="00DC25DD" w:rsidRPr="00E24A15" w:rsidRDefault="00DC25DD" w:rsidP="00BB6726">
            <w:pPr>
              <w:rPr>
                <w:rFonts w:ascii="Candara" w:hAnsi="Candara"/>
                <w:b/>
                <w:sz w:val="22"/>
                <w:szCs w:val="22"/>
              </w:rPr>
            </w:pPr>
            <w:r w:rsidRPr="00E24A15">
              <w:rPr>
                <w:rFonts w:ascii="Candara" w:hAnsi="Candara"/>
                <w:b/>
                <w:sz w:val="22"/>
                <w:szCs w:val="22"/>
              </w:rPr>
              <w:t>27. seja, dne 28.5.2009</w:t>
            </w:r>
          </w:p>
        </w:tc>
        <w:tc>
          <w:tcPr>
            <w:tcW w:w="1694" w:type="dxa"/>
          </w:tcPr>
          <w:p w14:paraId="7F535F52" w14:textId="77777777" w:rsidR="00DC25DD" w:rsidRPr="002C7DB2" w:rsidRDefault="00DC25DD" w:rsidP="00234A55">
            <w:pPr>
              <w:rPr>
                <w:rFonts w:ascii="Candara" w:hAnsi="Candara"/>
                <w:b/>
                <w:strike/>
                <w:sz w:val="22"/>
                <w:szCs w:val="22"/>
              </w:rPr>
            </w:pPr>
            <w:r w:rsidRPr="002C7DB2">
              <w:rPr>
                <w:rFonts w:ascii="Candara" w:hAnsi="Candara"/>
                <w:strike/>
                <w:sz w:val="22"/>
                <w:szCs w:val="22"/>
              </w:rPr>
              <w:t>01101-5/2009-19</w:t>
            </w:r>
          </w:p>
        </w:tc>
        <w:tc>
          <w:tcPr>
            <w:tcW w:w="11773" w:type="dxa"/>
          </w:tcPr>
          <w:p w14:paraId="3C7CC7BF" w14:textId="77777777" w:rsidR="00DC25DD" w:rsidRPr="002C7DB2" w:rsidRDefault="00DC25DD" w:rsidP="00BB6726">
            <w:pPr>
              <w:pStyle w:val="Brezrazmikov"/>
              <w:rPr>
                <w:rFonts w:ascii="Candara" w:hAnsi="Candara"/>
                <w:strike/>
                <w:sz w:val="24"/>
                <w:szCs w:val="24"/>
              </w:rPr>
            </w:pPr>
            <w:hyperlink r:id="rId2294" w:anchor="%21/Odlok-o-obcinskih-taksah-splosni-del" w:tooltip="Odlok o občinskih taksah splošni del" w:history="1">
              <w:r w:rsidRPr="002C7DB2">
                <w:rPr>
                  <w:rStyle w:val="Hiperpovezava"/>
                  <w:rFonts w:ascii="Candara" w:hAnsi="Candara"/>
                  <w:strike/>
                  <w:sz w:val="24"/>
                  <w:szCs w:val="24"/>
                </w:rPr>
                <w:t>Odlok o občinskih taksah splošni del</w:t>
              </w:r>
            </w:hyperlink>
          </w:p>
          <w:p w14:paraId="1A07C713" w14:textId="77777777" w:rsidR="00DC25DD" w:rsidRPr="002C7DB2" w:rsidRDefault="00DC25DD" w:rsidP="00BB6726">
            <w:pPr>
              <w:pStyle w:val="Brezrazmikov"/>
              <w:rPr>
                <w:rFonts w:ascii="Candara" w:hAnsi="Candara"/>
                <w:strike/>
              </w:rPr>
            </w:pPr>
            <w:r w:rsidRPr="002C7DB2">
              <w:rPr>
                <w:rFonts w:ascii="Candara" w:hAnsi="Candara"/>
                <w:strike/>
              </w:rPr>
              <w:t xml:space="preserve">UL št. </w:t>
            </w:r>
            <w:r w:rsidRPr="002C7DB2">
              <w:rPr>
                <w:rFonts w:ascii="Candara" w:hAnsi="Candara"/>
                <w:b/>
                <w:bCs/>
                <w:strike/>
              </w:rPr>
              <w:t>42</w:t>
            </w:r>
            <w:r w:rsidRPr="002C7DB2">
              <w:rPr>
                <w:rFonts w:ascii="Candara" w:hAnsi="Candara"/>
                <w:strike/>
              </w:rPr>
              <w:t xml:space="preserve">, 5 . 6. 2009 </w:t>
            </w:r>
          </w:p>
          <w:p w14:paraId="376CF1D4" w14:textId="77777777" w:rsidR="00DC25DD" w:rsidRPr="002C7DB2" w:rsidRDefault="00477992" w:rsidP="00EE6056">
            <w:pPr>
              <w:pStyle w:val="Brezrazmikov"/>
              <w:rPr>
                <w:rFonts w:ascii="Candara" w:hAnsi="Candara"/>
                <w:i/>
                <w:strike/>
                <w:color w:val="808080"/>
                <w:sz w:val="20"/>
                <w:szCs w:val="20"/>
              </w:rPr>
            </w:pPr>
            <w:r w:rsidRPr="002C7DB2">
              <w:rPr>
                <w:rFonts w:ascii="Candara" w:hAnsi="Candara"/>
                <w:i/>
                <w:strike/>
                <w:color w:val="808080"/>
                <w:sz w:val="20"/>
                <w:szCs w:val="20"/>
              </w:rPr>
              <w:t>Z dnem, ko začne veljati ta odlok, preneha veljati Odlok o komunalnih taksah (Uradne objave, št. 16/00, 26/01, 10/02, 21/03 in Uradni list Republike Slovenije, št. 59/05).</w:t>
            </w:r>
          </w:p>
        </w:tc>
      </w:tr>
      <w:tr w:rsidR="00DC25DD" w:rsidRPr="00CF02B1" w14:paraId="6D74D73E" w14:textId="77777777" w:rsidTr="00D30069">
        <w:tc>
          <w:tcPr>
            <w:tcW w:w="1701" w:type="dxa"/>
          </w:tcPr>
          <w:p w14:paraId="5AC34870" w14:textId="77777777" w:rsidR="00DC25DD" w:rsidRPr="00E24A15" w:rsidRDefault="00DC25DD" w:rsidP="00234A55">
            <w:pPr>
              <w:rPr>
                <w:rFonts w:ascii="Candara" w:hAnsi="Candara"/>
                <w:b/>
                <w:sz w:val="22"/>
                <w:szCs w:val="22"/>
              </w:rPr>
            </w:pPr>
            <w:r w:rsidRPr="00E24A15">
              <w:rPr>
                <w:rFonts w:ascii="Candara" w:hAnsi="Candara"/>
                <w:b/>
                <w:sz w:val="22"/>
                <w:szCs w:val="22"/>
              </w:rPr>
              <w:t>26. seja dne 23.4.2009</w:t>
            </w:r>
          </w:p>
        </w:tc>
        <w:tc>
          <w:tcPr>
            <w:tcW w:w="1694" w:type="dxa"/>
          </w:tcPr>
          <w:p w14:paraId="10BED013" w14:textId="77777777" w:rsidR="00DC25DD" w:rsidRPr="00921146" w:rsidRDefault="00DC25DD" w:rsidP="00234A55">
            <w:pPr>
              <w:rPr>
                <w:rFonts w:ascii="Candara" w:hAnsi="Candara"/>
                <w:b/>
                <w:strike/>
                <w:sz w:val="20"/>
                <w:szCs w:val="20"/>
              </w:rPr>
            </w:pPr>
            <w:r w:rsidRPr="00921146">
              <w:rPr>
                <w:rFonts w:ascii="Candara" w:hAnsi="Candara"/>
                <w:strike/>
                <w:sz w:val="20"/>
                <w:szCs w:val="20"/>
              </w:rPr>
              <w:t>01101-4/2009-9</w:t>
            </w:r>
          </w:p>
        </w:tc>
        <w:tc>
          <w:tcPr>
            <w:tcW w:w="11773" w:type="dxa"/>
          </w:tcPr>
          <w:p w14:paraId="03412526" w14:textId="77777777" w:rsidR="00DC25DD" w:rsidRPr="00921146" w:rsidRDefault="00DC25DD" w:rsidP="00BB6726">
            <w:pPr>
              <w:pStyle w:val="Brezrazmikov"/>
              <w:rPr>
                <w:rFonts w:ascii="Candara" w:hAnsi="Candara"/>
                <w:strike/>
                <w:sz w:val="20"/>
                <w:szCs w:val="20"/>
              </w:rPr>
            </w:pPr>
            <w:hyperlink r:id="rId2295" w:anchor="%21/Odlok-o-spremembah-in-dopolnitvah-Odloka-o-podlagah-in-merilih-za-odmero-komunalnega-prispevka-za-obmocje-Obcine-Sempeter-Vrtojba" w:tooltip="Odlok o spremembah in dopolnitvah Odloka o podlagah in merilih za odmero komunalnega prispevka za območje Občine Šempeter - Vrtojba" w:history="1">
              <w:r w:rsidRPr="00921146">
                <w:rPr>
                  <w:rStyle w:val="Hiperpovezava"/>
                  <w:rFonts w:ascii="Candara" w:hAnsi="Candara"/>
                  <w:strike/>
                  <w:sz w:val="20"/>
                  <w:szCs w:val="20"/>
                </w:rPr>
                <w:t>Odlok o spremembah in dopolnitvah Odloka o podlagah in merilih za odmero komunalnega prispevka za območje Občine Šempeter - Vrtojba</w:t>
              </w:r>
            </w:hyperlink>
          </w:p>
          <w:p w14:paraId="753AD7C7" w14:textId="77777777" w:rsidR="00DC25DD" w:rsidRPr="00921146" w:rsidRDefault="00DC25DD" w:rsidP="00804A15">
            <w:pPr>
              <w:pStyle w:val="Brezrazmikov"/>
              <w:rPr>
                <w:rFonts w:ascii="Candara" w:hAnsi="Candara"/>
                <w:strike/>
                <w:sz w:val="20"/>
                <w:szCs w:val="20"/>
              </w:rPr>
            </w:pPr>
            <w:r w:rsidRPr="00921146">
              <w:rPr>
                <w:rFonts w:ascii="Candara" w:hAnsi="Candara"/>
                <w:strike/>
                <w:sz w:val="20"/>
                <w:szCs w:val="20"/>
              </w:rPr>
              <w:t xml:space="preserve">UL št. </w:t>
            </w:r>
            <w:r w:rsidRPr="00921146">
              <w:rPr>
                <w:rFonts w:ascii="Candara" w:hAnsi="Candara"/>
                <w:b/>
                <w:bCs/>
                <w:strike/>
                <w:sz w:val="20"/>
                <w:szCs w:val="20"/>
              </w:rPr>
              <w:t>35</w:t>
            </w:r>
            <w:r w:rsidRPr="00921146">
              <w:rPr>
                <w:rFonts w:ascii="Candara" w:hAnsi="Candara"/>
                <w:strike/>
                <w:sz w:val="20"/>
                <w:szCs w:val="20"/>
              </w:rPr>
              <w:t xml:space="preserve">, 8 . 5. 2009 </w:t>
            </w:r>
          </w:p>
        </w:tc>
      </w:tr>
      <w:tr w:rsidR="00DC25DD" w:rsidRPr="00CF02B1" w14:paraId="3A82E638" w14:textId="77777777" w:rsidTr="00D30069">
        <w:tc>
          <w:tcPr>
            <w:tcW w:w="1701" w:type="dxa"/>
          </w:tcPr>
          <w:p w14:paraId="3672504C" w14:textId="77777777" w:rsidR="00DC25DD" w:rsidRPr="00E24A15" w:rsidRDefault="00DC25DD" w:rsidP="00BB6726">
            <w:pPr>
              <w:rPr>
                <w:rFonts w:ascii="Candara" w:hAnsi="Candara"/>
                <w:b/>
                <w:sz w:val="22"/>
                <w:szCs w:val="22"/>
              </w:rPr>
            </w:pPr>
            <w:r w:rsidRPr="00E24A15">
              <w:rPr>
                <w:rFonts w:ascii="Candara" w:hAnsi="Candara"/>
                <w:b/>
                <w:sz w:val="22"/>
                <w:szCs w:val="22"/>
              </w:rPr>
              <w:t>26. seja dne 23.4.2009</w:t>
            </w:r>
          </w:p>
        </w:tc>
        <w:tc>
          <w:tcPr>
            <w:tcW w:w="1694" w:type="dxa"/>
          </w:tcPr>
          <w:p w14:paraId="5A7F474E" w14:textId="77777777" w:rsidR="00DC25DD" w:rsidRPr="00921146" w:rsidRDefault="00DC25DD" w:rsidP="00234A55">
            <w:pPr>
              <w:rPr>
                <w:rFonts w:ascii="Candara" w:hAnsi="Candara"/>
                <w:b/>
                <w:sz w:val="20"/>
                <w:szCs w:val="20"/>
              </w:rPr>
            </w:pPr>
            <w:r w:rsidRPr="00921146">
              <w:rPr>
                <w:rFonts w:ascii="Candara" w:hAnsi="Candara"/>
                <w:sz w:val="20"/>
                <w:szCs w:val="20"/>
              </w:rPr>
              <w:t>01101-4/2009-3</w:t>
            </w:r>
          </w:p>
        </w:tc>
        <w:tc>
          <w:tcPr>
            <w:tcW w:w="11773" w:type="dxa"/>
          </w:tcPr>
          <w:p w14:paraId="5FDF510D" w14:textId="77777777" w:rsidR="00DC25DD" w:rsidRPr="00921146" w:rsidRDefault="00DC25DD" w:rsidP="00BB6726">
            <w:pPr>
              <w:pStyle w:val="Brezrazmikov"/>
              <w:rPr>
                <w:rFonts w:ascii="Candara" w:hAnsi="Candara"/>
                <w:sz w:val="20"/>
                <w:szCs w:val="20"/>
              </w:rPr>
            </w:pPr>
            <w:hyperlink r:id="rId2296" w:anchor="%21/Odlok-o-zakljucnem-racunu-proracuna-Obcine-Sempeter-Vrtojba-za-leto-2008" w:tooltip="Odlok o zaključnem računu proračuna Občine Šempeter - Vrtojba za leto 2008" w:history="1">
              <w:r w:rsidRPr="00921146">
                <w:rPr>
                  <w:rStyle w:val="Hiperpovezava"/>
                  <w:rFonts w:ascii="Candara" w:hAnsi="Candara"/>
                  <w:sz w:val="20"/>
                  <w:szCs w:val="20"/>
                </w:rPr>
                <w:t>Odlok o zaključnem računu proračuna Občine Šempeter - Vrtojba za leto 2008</w:t>
              </w:r>
            </w:hyperlink>
          </w:p>
          <w:p w14:paraId="15355823" w14:textId="77777777" w:rsidR="00DC25DD" w:rsidRPr="00921146" w:rsidRDefault="00DC25DD" w:rsidP="00804A15">
            <w:pPr>
              <w:pStyle w:val="Brezrazmikov"/>
              <w:rPr>
                <w:rFonts w:ascii="Candara" w:hAnsi="Candara"/>
                <w:sz w:val="20"/>
                <w:szCs w:val="20"/>
              </w:rPr>
            </w:pPr>
            <w:r w:rsidRPr="00921146">
              <w:rPr>
                <w:rFonts w:ascii="Candara" w:hAnsi="Candara"/>
                <w:sz w:val="20"/>
                <w:szCs w:val="20"/>
              </w:rPr>
              <w:t xml:space="preserve">UL št. </w:t>
            </w:r>
            <w:r w:rsidRPr="00921146">
              <w:rPr>
                <w:rFonts w:ascii="Candara" w:hAnsi="Candara"/>
                <w:b/>
                <w:bCs/>
                <w:sz w:val="20"/>
                <w:szCs w:val="20"/>
              </w:rPr>
              <w:t>35</w:t>
            </w:r>
            <w:r w:rsidRPr="00921146">
              <w:rPr>
                <w:rFonts w:ascii="Candara" w:hAnsi="Candara"/>
                <w:sz w:val="20"/>
                <w:szCs w:val="20"/>
              </w:rPr>
              <w:t>, 8 . 5. 2009</w:t>
            </w:r>
          </w:p>
        </w:tc>
      </w:tr>
      <w:tr w:rsidR="00DC25DD" w:rsidRPr="00CF02B1" w14:paraId="4DACE653" w14:textId="77777777" w:rsidTr="00D30069">
        <w:tc>
          <w:tcPr>
            <w:tcW w:w="1701" w:type="dxa"/>
          </w:tcPr>
          <w:p w14:paraId="4AC6D254" w14:textId="77777777" w:rsidR="00DC25DD" w:rsidRPr="00E24A15" w:rsidRDefault="00DC25DD" w:rsidP="00AB0A08">
            <w:pPr>
              <w:rPr>
                <w:rFonts w:ascii="Candara" w:hAnsi="Candara"/>
                <w:b/>
                <w:sz w:val="22"/>
                <w:szCs w:val="22"/>
              </w:rPr>
            </w:pPr>
            <w:r w:rsidRPr="00E24A15">
              <w:rPr>
                <w:rFonts w:ascii="Candara" w:hAnsi="Candara"/>
                <w:b/>
                <w:sz w:val="22"/>
                <w:szCs w:val="22"/>
              </w:rPr>
              <w:t>25. seja, dne 26.3.2009</w:t>
            </w:r>
          </w:p>
        </w:tc>
        <w:tc>
          <w:tcPr>
            <w:tcW w:w="1694" w:type="dxa"/>
          </w:tcPr>
          <w:p w14:paraId="487FAE24" w14:textId="77777777" w:rsidR="00DC25DD" w:rsidRPr="005A070C" w:rsidRDefault="00DC25DD" w:rsidP="00234A55">
            <w:pPr>
              <w:rPr>
                <w:rFonts w:ascii="Candara" w:hAnsi="Candara"/>
                <w:b/>
                <w:sz w:val="22"/>
                <w:szCs w:val="22"/>
              </w:rPr>
            </w:pPr>
            <w:r w:rsidRPr="005A070C">
              <w:rPr>
                <w:rFonts w:ascii="Candara" w:hAnsi="Candara"/>
                <w:sz w:val="22"/>
                <w:szCs w:val="22"/>
              </w:rPr>
              <w:t>01101-3/2009-15</w:t>
            </w:r>
          </w:p>
        </w:tc>
        <w:tc>
          <w:tcPr>
            <w:tcW w:w="11773" w:type="dxa"/>
          </w:tcPr>
          <w:p w14:paraId="65487BCF" w14:textId="77777777" w:rsidR="00DC25DD" w:rsidRPr="00CF02B1" w:rsidRDefault="00DC25DD" w:rsidP="00541F72">
            <w:pPr>
              <w:pStyle w:val="Brezrazmikov"/>
              <w:rPr>
                <w:rFonts w:ascii="Candara" w:hAnsi="Candara"/>
              </w:rPr>
            </w:pPr>
            <w:hyperlink r:id="rId2297" w:anchor="%21/Odlok-o-spremembah-in-dopolnitvah-zazidalnega-nacrta-Na-hribu-v-Sempetru-1-faza" w:tooltip="Odlok o spremembah in dopolnitvah zazidalnega načrta Na hribu v Šempetru – 1. faza" w:history="1">
              <w:r w:rsidRPr="00CF02B1">
                <w:rPr>
                  <w:rStyle w:val="Hiperpovezava"/>
                  <w:rFonts w:ascii="Candara" w:hAnsi="Candara"/>
                </w:rPr>
                <w:t>Odlok o spremembah in dopolnitvah zazidalnega načrta Na hribu v Šempetru – 1. faza</w:t>
              </w:r>
            </w:hyperlink>
          </w:p>
          <w:p w14:paraId="28C2A126" w14:textId="77777777" w:rsidR="00DC25DD" w:rsidRPr="00804A15" w:rsidRDefault="00DC25DD" w:rsidP="00804A15">
            <w:pPr>
              <w:pStyle w:val="Brezrazmikov"/>
              <w:rPr>
                <w:rFonts w:ascii="Candara" w:hAnsi="Candara"/>
              </w:rPr>
            </w:pPr>
            <w:r w:rsidRPr="00CF02B1">
              <w:rPr>
                <w:rFonts w:ascii="Candara" w:hAnsi="Candara"/>
              </w:rPr>
              <w:t xml:space="preserve">UL št. </w:t>
            </w:r>
            <w:r w:rsidRPr="00CF02B1">
              <w:rPr>
                <w:rFonts w:ascii="Candara" w:hAnsi="Candara"/>
                <w:b/>
                <w:bCs/>
              </w:rPr>
              <w:t>34</w:t>
            </w:r>
            <w:r w:rsidRPr="00CF02B1">
              <w:rPr>
                <w:rFonts w:ascii="Candara" w:hAnsi="Candara"/>
              </w:rPr>
              <w:t xml:space="preserve">, 4 . 5. 2009 </w:t>
            </w:r>
          </w:p>
        </w:tc>
      </w:tr>
      <w:tr w:rsidR="00DC25DD" w:rsidRPr="00CF02B1" w14:paraId="0561B873" w14:textId="77777777" w:rsidTr="00D30069">
        <w:tc>
          <w:tcPr>
            <w:tcW w:w="1701" w:type="dxa"/>
          </w:tcPr>
          <w:p w14:paraId="7D0CEED7" w14:textId="77777777" w:rsidR="00DC25DD" w:rsidRPr="00E24A15" w:rsidRDefault="00DC25DD" w:rsidP="00AB0A08">
            <w:pPr>
              <w:rPr>
                <w:rFonts w:ascii="Candara" w:hAnsi="Candara"/>
                <w:b/>
                <w:sz w:val="22"/>
                <w:szCs w:val="22"/>
              </w:rPr>
            </w:pPr>
            <w:r w:rsidRPr="00E24A15">
              <w:rPr>
                <w:rFonts w:ascii="Candara" w:hAnsi="Candara"/>
                <w:b/>
                <w:sz w:val="22"/>
                <w:szCs w:val="22"/>
              </w:rPr>
              <w:t>25. seja, dne 26.3.2009</w:t>
            </w:r>
          </w:p>
        </w:tc>
        <w:tc>
          <w:tcPr>
            <w:tcW w:w="1694" w:type="dxa"/>
          </w:tcPr>
          <w:p w14:paraId="7433B57F" w14:textId="77777777" w:rsidR="00DC25DD" w:rsidRPr="00921146" w:rsidRDefault="00DC25DD" w:rsidP="00234A55">
            <w:pPr>
              <w:rPr>
                <w:rFonts w:ascii="Candara" w:hAnsi="Candara"/>
                <w:b/>
                <w:strike/>
                <w:sz w:val="20"/>
                <w:szCs w:val="20"/>
              </w:rPr>
            </w:pPr>
            <w:r w:rsidRPr="00921146">
              <w:rPr>
                <w:rFonts w:ascii="Candara" w:hAnsi="Candara"/>
                <w:strike/>
                <w:sz w:val="20"/>
                <w:szCs w:val="20"/>
              </w:rPr>
              <w:t>01101-3/2009-5</w:t>
            </w:r>
          </w:p>
        </w:tc>
        <w:tc>
          <w:tcPr>
            <w:tcW w:w="11773" w:type="dxa"/>
          </w:tcPr>
          <w:p w14:paraId="7EC6D207" w14:textId="77777777" w:rsidR="00DC25DD" w:rsidRPr="00921146" w:rsidRDefault="00DC25DD" w:rsidP="00541F72">
            <w:pPr>
              <w:pStyle w:val="Brezrazmikov"/>
              <w:rPr>
                <w:rFonts w:ascii="Candara" w:hAnsi="Candara"/>
                <w:strike/>
                <w:sz w:val="20"/>
                <w:szCs w:val="20"/>
              </w:rPr>
            </w:pPr>
            <w:hyperlink r:id="rId2298" w:anchor="%21/Letni-program-kulture-v-Obcini-Sempeter-Vrtojba-za-leto-2009" w:tooltip="Letni program kulture v Občini Šempeter - Vrtojba za leto 2009" w:history="1">
              <w:r w:rsidRPr="00921146">
                <w:rPr>
                  <w:rStyle w:val="Hiperpovezava"/>
                  <w:rFonts w:ascii="Candara" w:hAnsi="Candara"/>
                  <w:strike/>
                  <w:sz w:val="20"/>
                  <w:szCs w:val="20"/>
                </w:rPr>
                <w:t>Letni program kulture v Občini Šempeter - Vrtojba za leto 2009</w:t>
              </w:r>
            </w:hyperlink>
          </w:p>
          <w:p w14:paraId="2C74515A" w14:textId="77777777" w:rsidR="00DC25DD" w:rsidRPr="00921146" w:rsidRDefault="00DC25DD" w:rsidP="00804A15">
            <w:pPr>
              <w:pStyle w:val="Brezrazmikov"/>
              <w:rPr>
                <w:rFonts w:ascii="Candara" w:hAnsi="Candara"/>
                <w:strike/>
                <w:sz w:val="20"/>
                <w:szCs w:val="20"/>
              </w:rPr>
            </w:pPr>
            <w:r w:rsidRPr="00921146">
              <w:rPr>
                <w:rFonts w:ascii="Candara" w:hAnsi="Candara"/>
                <w:strike/>
                <w:sz w:val="20"/>
                <w:szCs w:val="20"/>
              </w:rPr>
              <w:t xml:space="preserve">UL št. </w:t>
            </w:r>
            <w:r w:rsidRPr="00921146">
              <w:rPr>
                <w:rFonts w:ascii="Candara" w:hAnsi="Candara"/>
                <w:b/>
                <w:bCs/>
                <w:strike/>
                <w:sz w:val="20"/>
                <w:szCs w:val="20"/>
              </w:rPr>
              <w:t>28</w:t>
            </w:r>
            <w:r w:rsidRPr="00921146">
              <w:rPr>
                <w:rFonts w:ascii="Candara" w:hAnsi="Candara"/>
                <w:strike/>
                <w:sz w:val="20"/>
                <w:szCs w:val="20"/>
              </w:rPr>
              <w:t>, 10 . 4. 2009</w:t>
            </w:r>
          </w:p>
        </w:tc>
      </w:tr>
      <w:tr w:rsidR="00DC25DD" w:rsidRPr="00CF02B1" w14:paraId="7975E8C1" w14:textId="77777777" w:rsidTr="00D30069">
        <w:tc>
          <w:tcPr>
            <w:tcW w:w="1701" w:type="dxa"/>
          </w:tcPr>
          <w:p w14:paraId="10EDC396" w14:textId="77777777" w:rsidR="00DC25DD" w:rsidRPr="00E24A15" w:rsidRDefault="00DC25DD" w:rsidP="00234A55">
            <w:pPr>
              <w:rPr>
                <w:rFonts w:ascii="Candara" w:hAnsi="Candara"/>
                <w:b/>
                <w:sz w:val="22"/>
                <w:szCs w:val="22"/>
              </w:rPr>
            </w:pPr>
            <w:r w:rsidRPr="00E24A15">
              <w:rPr>
                <w:rFonts w:ascii="Candara" w:hAnsi="Candara"/>
                <w:b/>
                <w:sz w:val="22"/>
                <w:szCs w:val="22"/>
              </w:rPr>
              <w:t>25. seja, dne 26.3.2009</w:t>
            </w:r>
          </w:p>
        </w:tc>
        <w:tc>
          <w:tcPr>
            <w:tcW w:w="1694" w:type="dxa"/>
          </w:tcPr>
          <w:p w14:paraId="0C7500A0" w14:textId="77777777" w:rsidR="00DC25DD" w:rsidRPr="005A070C" w:rsidRDefault="00DC25DD" w:rsidP="00234A55">
            <w:pPr>
              <w:rPr>
                <w:rFonts w:ascii="Candara" w:hAnsi="Candara"/>
                <w:b/>
                <w:sz w:val="22"/>
                <w:szCs w:val="22"/>
              </w:rPr>
            </w:pPr>
            <w:r w:rsidRPr="005A070C">
              <w:rPr>
                <w:rFonts w:ascii="Candara" w:hAnsi="Candara"/>
                <w:sz w:val="22"/>
                <w:szCs w:val="22"/>
              </w:rPr>
              <w:t>01101-3/2009-7</w:t>
            </w:r>
          </w:p>
        </w:tc>
        <w:tc>
          <w:tcPr>
            <w:tcW w:w="11773" w:type="dxa"/>
          </w:tcPr>
          <w:p w14:paraId="7FA5B743" w14:textId="77777777" w:rsidR="00DC25DD" w:rsidRPr="00384898" w:rsidRDefault="00DC25DD" w:rsidP="00541F72">
            <w:pPr>
              <w:pStyle w:val="Brezrazmikov"/>
              <w:rPr>
                <w:rFonts w:ascii="Candara" w:hAnsi="Candara"/>
                <w:strike/>
              </w:rPr>
            </w:pPr>
            <w:hyperlink r:id="rId2299" w:anchor="%21/Letni-program-sporta-v-Obcini-Sempeter-Vrtojba-za-leto-2009" w:tooltip="Letni program športa v Občini Šempeter - Vrtojba za leto 2009" w:history="1">
              <w:r w:rsidRPr="00384898">
                <w:rPr>
                  <w:rStyle w:val="Hiperpovezava"/>
                  <w:rFonts w:ascii="Candara" w:hAnsi="Candara"/>
                  <w:strike/>
                </w:rPr>
                <w:t>Letni program športa v Občini Šempeter - Vrtojba za leto 2009</w:t>
              </w:r>
            </w:hyperlink>
          </w:p>
          <w:p w14:paraId="13748DF0" w14:textId="77777777" w:rsidR="00DC25DD" w:rsidRPr="00804A15" w:rsidRDefault="00DC25DD" w:rsidP="00804A15">
            <w:pPr>
              <w:pStyle w:val="Brezrazmikov"/>
              <w:rPr>
                <w:rFonts w:ascii="Candara" w:hAnsi="Candara"/>
              </w:rPr>
            </w:pPr>
            <w:r w:rsidRPr="00384898">
              <w:rPr>
                <w:rFonts w:ascii="Candara" w:hAnsi="Candara"/>
                <w:strike/>
              </w:rPr>
              <w:t xml:space="preserve">UL št. </w:t>
            </w:r>
            <w:r w:rsidRPr="00384898">
              <w:rPr>
                <w:rFonts w:ascii="Candara" w:hAnsi="Candara"/>
                <w:b/>
                <w:bCs/>
                <w:strike/>
              </w:rPr>
              <w:t>28</w:t>
            </w:r>
            <w:r w:rsidRPr="00384898">
              <w:rPr>
                <w:rFonts w:ascii="Candara" w:hAnsi="Candara"/>
                <w:strike/>
              </w:rPr>
              <w:t>, 10 . 4. 2009</w:t>
            </w:r>
          </w:p>
        </w:tc>
      </w:tr>
      <w:tr w:rsidR="00DC25DD" w:rsidRPr="00CF02B1" w14:paraId="0BFEF76F" w14:textId="77777777" w:rsidTr="00D30069">
        <w:tc>
          <w:tcPr>
            <w:tcW w:w="1701" w:type="dxa"/>
          </w:tcPr>
          <w:p w14:paraId="3B6F39A3" w14:textId="77777777" w:rsidR="00DC25DD" w:rsidRPr="00E24A15" w:rsidRDefault="00DC25DD" w:rsidP="00234A55">
            <w:pPr>
              <w:rPr>
                <w:rFonts w:ascii="Candara" w:hAnsi="Candara"/>
                <w:b/>
                <w:sz w:val="22"/>
                <w:szCs w:val="22"/>
              </w:rPr>
            </w:pPr>
            <w:r w:rsidRPr="00E24A15">
              <w:rPr>
                <w:rFonts w:ascii="Candara" w:hAnsi="Candara"/>
                <w:b/>
                <w:sz w:val="22"/>
                <w:szCs w:val="22"/>
              </w:rPr>
              <w:t>25. seja, dne 26.3.2009</w:t>
            </w:r>
          </w:p>
        </w:tc>
        <w:tc>
          <w:tcPr>
            <w:tcW w:w="1694" w:type="dxa"/>
          </w:tcPr>
          <w:p w14:paraId="3502F011" w14:textId="77777777" w:rsidR="00DC25DD" w:rsidRPr="00921146" w:rsidRDefault="00DC25DD" w:rsidP="00234A55">
            <w:pPr>
              <w:rPr>
                <w:rFonts w:ascii="Candara" w:hAnsi="Candara"/>
                <w:b/>
                <w:strike/>
                <w:sz w:val="20"/>
                <w:szCs w:val="20"/>
              </w:rPr>
            </w:pPr>
            <w:r w:rsidRPr="00921146">
              <w:rPr>
                <w:rFonts w:ascii="Candara" w:hAnsi="Candara"/>
                <w:strike/>
                <w:sz w:val="20"/>
                <w:szCs w:val="20"/>
              </w:rPr>
              <w:t>01101-3/2009-3</w:t>
            </w:r>
          </w:p>
        </w:tc>
        <w:tc>
          <w:tcPr>
            <w:tcW w:w="11773" w:type="dxa"/>
          </w:tcPr>
          <w:p w14:paraId="4CC08B73" w14:textId="77777777" w:rsidR="00DC25DD" w:rsidRPr="00921146" w:rsidRDefault="00DC25DD" w:rsidP="00541F72">
            <w:pPr>
              <w:pStyle w:val="Brezrazmikov"/>
              <w:rPr>
                <w:rFonts w:ascii="Candara" w:hAnsi="Candara"/>
                <w:strike/>
                <w:sz w:val="20"/>
                <w:szCs w:val="20"/>
              </w:rPr>
            </w:pPr>
            <w:hyperlink r:id="rId2300" w:anchor="%21/Sklep-o-soglasju-k-ceni-socialno-varstvenih-storitev-pomoc-na-domu" w:tooltip="Sklep o soglasju k ceni socialno varstvenih storitev pomoč na domu" w:history="1">
              <w:r w:rsidRPr="00921146">
                <w:rPr>
                  <w:rStyle w:val="Hiperpovezava"/>
                  <w:rFonts w:ascii="Candara" w:hAnsi="Candara"/>
                  <w:strike/>
                  <w:sz w:val="20"/>
                  <w:szCs w:val="20"/>
                </w:rPr>
                <w:t>Sklep o soglasju k ceni socialno varstvenih storitev pomoč na domu</w:t>
              </w:r>
            </w:hyperlink>
          </w:p>
          <w:p w14:paraId="11B29B5D" w14:textId="77777777" w:rsidR="00DC25DD" w:rsidRPr="00921146" w:rsidRDefault="00DC25DD" w:rsidP="00804A15">
            <w:pPr>
              <w:pStyle w:val="Brezrazmikov"/>
              <w:rPr>
                <w:rFonts w:ascii="Candara" w:hAnsi="Candara"/>
                <w:strike/>
                <w:sz w:val="20"/>
                <w:szCs w:val="20"/>
              </w:rPr>
            </w:pPr>
            <w:r w:rsidRPr="00921146">
              <w:rPr>
                <w:rFonts w:ascii="Candara" w:hAnsi="Candara"/>
                <w:strike/>
                <w:sz w:val="20"/>
                <w:szCs w:val="20"/>
              </w:rPr>
              <w:t xml:space="preserve">UL št. </w:t>
            </w:r>
            <w:r w:rsidRPr="00921146">
              <w:rPr>
                <w:rFonts w:ascii="Candara" w:hAnsi="Candara"/>
                <w:b/>
                <w:bCs/>
                <w:strike/>
                <w:sz w:val="20"/>
                <w:szCs w:val="20"/>
              </w:rPr>
              <w:t>28</w:t>
            </w:r>
            <w:r w:rsidRPr="00921146">
              <w:rPr>
                <w:rFonts w:ascii="Candara" w:hAnsi="Candara"/>
                <w:strike/>
                <w:sz w:val="20"/>
                <w:szCs w:val="20"/>
              </w:rPr>
              <w:t xml:space="preserve">, 10 . 4. 2009 </w:t>
            </w:r>
          </w:p>
        </w:tc>
      </w:tr>
      <w:tr w:rsidR="00DC25DD" w:rsidRPr="00CF02B1" w14:paraId="62657993" w14:textId="77777777" w:rsidTr="00D30069">
        <w:tc>
          <w:tcPr>
            <w:tcW w:w="1701" w:type="dxa"/>
          </w:tcPr>
          <w:p w14:paraId="4F671D16" w14:textId="77777777" w:rsidR="00DC25DD" w:rsidRPr="00E24A15" w:rsidRDefault="00DC25DD" w:rsidP="00234A55">
            <w:pPr>
              <w:rPr>
                <w:rFonts w:ascii="Candara" w:hAnsi="Candara"/>
                <w:b/>
                <w:sz w:val="22"/>
                <w:szCs w:val="22"/>
              </w:rPr>
            </w:pPr>
            <w:r w:rsidRPr="00E24A15">
              <w:rPr>
                <w:rFonts w:ascii="Candara" w:hAnsi="Candara"/>
                <w:b/>
                <w:sz w:val="22"/>
                <w:szCs w:val="22"/>
              </w:rPr>
              <w:t>25. seja, dne 26.3.2009</w:t>
            </w:r>
          </w:p>
        </w:tc>
        <w:tc>
          <w:tcPr>
            <w:tcW w:w="1694" w:type="dxa"/>
          </w:tcPr>
          <w:p w14:paraId="41D3C4EF" w14:textId="77777777" w:rsidR="00DC25DD" w:rsidRPr="005A070C" w:rsidRDefault="00DC25DD" w:rsidP="00234A55">
            <w:pPr>
              <w:rPr>
                <w:rFonts w:ascii="Candara" w:hAnsi="Candara"/>
                <w:b/>
                <w:strike/>
                <w:sz w:val="22"/>
                <w:szCs w:val="22"/>
              </w:rPr>
            </w:pPr>
            <w:r w:rsidRPr="005A070C">
              <w:rPr>
                <w:rFonts w:ascii="Candara" w:hAnsi="Candara"/>
                <w:strike/>
                <w:sz w:val="22"/>
                <w:szCs w:val="22"/>
              </w:rPr>
              <w:t>01101-3/2009-4</w:t>
            </w:r>
          </w:p>
        </w:tc>
        <w:tc>
          <w:tcPr>
            <w:tcW w:w="11773" w:type="dxa"/>
          </w:tcPr>
          <w:p w14:paraId="7436ECE6" w14:textId="77777777" w:rsidR="00DC25DD" w:rsidRPr="00C34625" w:rsidRDefault="00DC25DD" w:rsidP="00541F72">
            <w:pPr>
              <w:pStyle w:val="Brezrazmikov"/>
              <w:rPr>
                <w:rFonts w:ascii="Candara" w:hAnsi="Candara"/>
                <w:strike/>
              </w:rPr>
            </w:pPr>
            <w:hyperlink r:id="rId2301" w:anchor="%21/Pravilnik-o-spremembah-in-dopolnitvah-Pravilnika-o-enkratni-denarni-pomoci-za-novorojencke-v-Obcini-Sempeter-Vrtojba" w:tooltip="Pravilnik o spremembah in dopolnitvah Pravilnika o enkratni denarni pomoči za novorojenčke v Občini Šempeter - Vrtojba" w:history="1">
              <w:r w:rsidRPr="00C34625">
                <w:rPr>
                  <w:rStyle w:val="Hiperpovezava"/>
                  <w:rFonts w:ascii="Candara" w:hAnsi="Candara"/>
                  <w:strike/>
                </w:rPr>
                <w:t>Pravilnik o spremembah in dopolnitvah Pravilnika o enkratni denarni pomoči za novorojenčke v Občini Šempeter - Vrtojba</w:t>
              </w:r>
            </w:hyperlink>
          </w:p>
          <w:p w14:paraId="7A2B18DB" w14:textId="77777777" w:rsidR="00DC25DD" w:rsidRPr="00C34625" w:rsidRDefault="00DC25DD" w:rsidP="00804A15">
            <w:pPr>
              <w:pStyle w:val="Brezrazmikov"/>
              <w:rPr>
                <w:rFonts w:ascii="Candara" w:hAnsi="Candara"/>
                <w:strike/>
              </w:rPr>
            </w:pPr>
            <w:r w:rsidRPr="00C34625">
              <w:rPr>
                <w:rFonts w:ascii="Candara" w:hAnsi="Candara"/>
                <w:strike/>
              </w:rPr>
              <w:t xml:space="preserve">UL št. </w:t>
            </w:r>
            <w:r w:rsidRPr="00C34625">
              <w:rPr>
                <w:rFonts w:ascii="Candara" w:hAnsi="Candara"/>
                <w:b/>
                <w:bCs/>
                <w:strike/>
              </w:rPr>
              <w:t>28</w:t>
            </w:r>
            <w:r w:rsidRPr="00C34625">
              <w:rPr>
                <w:rFonts w:ascii="Candara" w:hAnsi="Candara"/>
                <w:strike/>
              </w:rPr>
              <w:t>, 10 . 4. 2009</w:t>
            </w:r>
          </w:p>
        </w:tc>
      </w:tr>
      <w:tr w:rsidR="00DC25DD" w:rsidRPr="00CF02B1" w14:paraId="1D1DD466" w14:textId="77777777" w:rsidTr="00D30069">
        <w:tc>
          <w:tcPr>
            <w:tcW w:w="1701" w:type="dxa"/>
          </w:tcPr>
          <w:p w14:paraId="69F5EB85" w14:textId="77777777" w:rsidR="00DC25DD" w:rsidRPr="00E24A15" w:rsidRDefault="00DC25DD" w:rsidP="00541F72">
            <w:pPr>
              <w:rPr>
                <w:rFonts w:ascii="Candara" w:hAnsi="Candara"/>
                <w:b/>
                <w:sz w:val="22"/>
                <w:szCs w:val="22"/>
              </w:rPr>
            </w:pPr>
            <w:r w:rsidRPr="00E24A15">
              <w:rPr>
                <w:rFonts w:ascii="Candara" w:hAnsi="Candara"/>
                <w:b/>
                <w:sz w:val="22"/>
                <w:szCs w:val="22"/>
              </w:rPr>
              <w:t>25. seja, dne 26.3.2009</w:t>
            </w:r>
          </w:p>
        </w:tc>
        <w:tc>
          <w:tcPr>
            <w:tcW w:w="1694" w:type="dxa"/>
          </w:tcPr>
          <w:p w14:paraId="1A593578" w14:textId="77777777" w:rsidR="00DC25DD" w:rsidRPr="00DC758E" w:rsidRDefault="00DC25DD" w:rsidP="00234A55">
            <w:pPr>
              <w:rPr>
                <w:rFonts w:ascii="Candara" w:hAnsi="Candara"/>
                <w:b/>
                <w:strike/>
                <w:sz w:val="20"/>
                <w:szCs w:val="20"/>
              </w:rPr>
            </w:pPr>
            <w:r w:rsidRPr="00DC758E">
              <w:rPr>
                <w:rFonts w:ascii="Candara" w:hAnsi="Candara"/>
                <w:strike/>
                <w:sz w:val="20"/>
                <w:szCs w:val="20"/>
              </w:rPr>
              <w:t>01101-3/2009-2</w:t>
            </w:r>
          </w:p>
        </w:tc>
        <w:tc>
          <w:tcPr>
            <w:tcW w:w="11773" w:type="dxa"/>
          </w:tcPr>
          <w:p w14:paraId="6B650280" w14:textId="77777777" w:rsidR="00DC25DD" w:rsidRPr="00DC758E" w:rsidRDefault="00DC25DD" w:rsidP="00921146">
            <w:pPr>
              <w:pStyle w:val="Brezrazmikov"/>
              <w:rPr>
                <w:rFonts w:ascii="Candara" w:hAnsi="Candara"/>
                <w:strike/>
                <w:sz w:val="20"/>
                <w:szCs w:val="20"/>
              </w:rPr>
            </w:pPr>
            <w:hyperlink r:id="rId2302" w:anchor="%21/Pravilnik-o-sprejemu-otrok-v-vrtec" w:tooltip="Pravilnik o sprejemu otrok v vrtec" w:history="1">
              <w:r w:rsidRPr="00DC758E">
                <w:rPr>
                  <w:rStyle w:val="Hiperpovezava"/>
                  <w:rFonts w:ascii="Candara" w:hAnsi="Candara"/>
                  <w:strike/>
                  <w:sz w:val="20"/>
                  <w:szCs w:val="20"/>
                </w:rPr>
                <w:t>Pravilnik o sprejemu otrok v vrtec</w:t>
              </w:r>
            </w:hyperlink>
            <w:r w:rsidR="00921146" w:rsidRPr="00DC758E">
              <w:rPr>
                <w:rFonts w:ascii="Candara" w:hAnsi="Candara"/>
                <w:strike/>
                <w:sz w:val="20"/>
                <w:szCs w:val="20"/>
              </w:rPr>
              <w:t xml:space="preserve"> </w:t>
            </w:r>
            <w:r w:rsidRPr="00DC758E">
              <w:rPr>
                <w:rFonts w:ascii="Candara" w:hAnsi="Candara"/>
                <w:strike/>
                <w:sz w:val="20"/>
                <w:szCs w:val="20"/>
              </w:rPr>
              <w:t xml:space="preserve">UL št. </w:t>
            </w:r>
            <w:r w:rsidRPr="00DC758E">
              <w:rPr>
                <w:rFonts w:ascii="Candara" w:hAnsi="Candara"/>
                <w:b/>
                <w:bCs/>
                <w:strike/>
                <w:sz w:val="20"/>
                <w:szCs w:val="20"/>
              </w:rPr>
              <w:t>28</w:t>
            </w:r>
            <w:r w:rsidRPr="00DC758E">
              <w:rPr>
                <w:rFonts w:ascii="Candara" w:hAnsi="Candara"/>
                <w:strike/>
                <w:sz w:val="20"/>
                <w:szCs w:val="20"/>
              </w:rPr>
              <w:t>, 10 . 4. 2009</w:t>
            </w:r>
          </w:p>
        </w:tc>
      </w:tr>
      <w:tr w:rsidR="00DC25DD" w:rsidRPr="00CF02B1" w14:paraId="3A9BB8A7" w14:textId="77777777" w:rsidTr="00D30069">
        <w:tc>
          <w:tcPr>
            <w:tcW w:w="1701" w:type="dxa"/>
          </w:tcPr>
          <w:p w14:paraId="1C6A161D" w14:textId="77777777" w:rsidR="00DC25DD" w:rsidRPr="00E24A15" w:rsidRDefault="00DC25DD" w:rsidP="00234A55">
            <w:pPr>
              <w:rPr>
                <w:rFonts w:ascii="Candara" w:hAnsi="Candara"/>
                <w:b/>
                <w:sz w:val="22"/>
                <w:szCs w:val="22"/>
              </w:rPr>
            </w:pPr>
            <w:r w:rsidRPr="00E24A15">
              <w:rPr>
                <w:rFonts w:ascii="Candara" w:hAnsi="Candara"/>
                <w:b/>
                <w:sz w:val="22"/>
                <w:szCs w:val="22"/>
              </w:rPr>
              <w:t>23. seji dne 5.2.2009</w:t>
            </w:r>
          </w:p>
        </w:tc>
        <w:tc>
          <w:tcPr>
            <w:tcW w:w="1694" w:type="dxa"/>
          </w:tcPr>
          <w:p w14:paraId="2CDF0DD5" w14:textId="77777777" w:rsidR="00DC25DD" w:rsidRPr="005A070C" w:rsidRDefault="00DC25DD" w:rsidP="00234A55">
            <w:pPr>
              <w:rPr>
                <w:rFonts w:ascii="Candara" w:hAnsi="Candara"/>
                <w:b/>
                <w:sz w:val="22"/>
                <w:szCs w:val="22"/>
              </w:rPr>
            </w:pPr>
            <w:r w:rsidRPr="005A070C">
              <w:rPr>
                <w:rFonts w:ascii="Candara" w:hAnsi="Candara"/>
                <w:sz w:val="22"/>
                <w:szCs w:val="22"/>
              </w:rPr>
              <w:t>11001-1/2009-10</w:t>
            </w:r>
          </w:p>
        </w:tc>
        <w:tc>
          <w:tcPr>
            <w:tcW w:w="11773" w:type="dxa"/>
          </w:tcPr>
          <w:p w14:paraId="0422802C" w14:textId="77777777" w:rsidR="00DC25DD" w:rsidRPr="00804A15" w:rsidRDefault="00DC25DD" w:rsidP="00921146">
            <w:pPr>
              <w:pStyle w:val="Brezrazmikov"/>
              <w:rPr>
                <w:rFonts w:ascii="Candara" w:hAnsi="Candara"/>
              </w:rPr>
            </w:pPr>
            <w:hyperlink r:id="rId2303" w:anchor="%21/Odlok-o-programu-opremljanja-stavbnih-zemljisc-za-obmocje-opremljanja-LADA-v-Obcini-Sempeter-Vrtojba" w:tooltip="Odlok o programu opremljanja stavbnih zemljišč za območje opremljanja " w:history="1">
              <w:r w:rsidRPr="00921146">
                <w:rPr>
                  <w:rStyle w:val="Hiperpovezava"/>
                  <w:rFonts w:ascii="Candara" w:hAnsi="Candara"/>
                  <w:sz w:val="24"/>
                  <w:szCs w:val="24"/>
                </w:rPr>
                <w:t>Odlok o programu opremljanja stavbnih zemljišč za območje opremljanja »LADA« v Občini Šempeter - Vrtojba</w:t>
              </w:r>
            </w:hyperlink>
            <w:r w:rsidR="00921146">
              <w:rPr>
                <w:rFonts w:ascii="Candara" w:hAnsi="Candara"/>
              </w:rPr>
              <w:t xml:space="preserve"> </w:t>
            </w:r>
            <w:r w:rsidRPr="00CF02B1">
              <w:rPr>
                <w:rFonts w:ascii="Candara" w:hAnsi="Candara"/>
              </w:rPr>
              <w:t xml:space="preserve">UL št. </w:t>
            </w:r>
            <w:r w:rsidRPr="00CF02B1">
              <w:rPr>
                <w:rFonts w:ascii="Candara" w:hAnsi="Candara"/>
                <w:b/>
                <w:bCs/>
              </w:rPr>
              <w:t>25</w:t>
            </w:r>
            <w:r w:rsidRPr="00CF02B1">
              <w:rPr>
                <w:rFonts w:ascii="Candara" w:hAnsi="Candara"/>
              </w:rPr>
              <w:t>, 3 . 4. 2009</w:t>
            </w:r>
          </w:p>
        </w:tc>
      </w:tr>
      <w:tr w:rsidR="00DC25DD" w:rsidRPr="00CF02B1" w14:paraId="626ED16B" w14:textId="77777777" w:rsidTr="00D30069">
        <w:tc>
          <w:tcPr>
            <w:tcW w:w="1701" w:type="dxa"/>
          </w:tcPr>
          <w:p w14:paraId="0307C001" w14:textId="77777777" w:rsidR="00DC25DD" w:rsidRPr="00E24A15" w:rsidRDefault="00DC25DD" w:rsidP="00234A55">
            <w:pPr>
              <w:rPr>
                <w:rFonts w:ascii="Candara" w:hAnsi="Candara"/>
                <w:b/>
                <w:sz w:val="22"/>
                <w:szCs w:val="22"/>
              </w:rPr>
            </w:pPr>
            <w:r w:rsidRPr="00E24A15">
              <w:rPr>
                <w:rFonts w:ascii="Candara" w:hAnsi="Candara"/>
                <w:b/>
                <w:sz w:val="22"/>
                <w:szCs w:val="22"/>
              </w:rPr>
              <w:t>24. seja, dne 26. 2. 2009</w:t>
            </w:r>
          </w:p>
        </w:tc>
        <w:tc>
          <w:tcPr>
            <w:tcW w:w="1694" w:type="dxa"/>
          </w:tcPr>
          <w:p w14:paraId="5B5D97F7" w14:textId="77777777" w:rsidR="00DC25DD" w:rsidRPr="00DC758E" w:rsidRDefault="00DC25DD" w:rsidP="00234A55">
            <w:pPr>
              <w:rPr>
                <w:rFonts w:ascii="Candara" w:hAnsi="Candara"/>
                <w:b/>
                <w:sz w:val="20"/>
                <w:szCs w:val="20"/>
              </w:rPr>
            </w:pPr>
            <w:r w:rsidRPr="00DC758E">
              <w:rPr>
                <w:rFonts w:ascii="Candara" w:hAnsi="Candara"/>
                <w:sz w:val="20"/>
                <w:szCs w:val="20"/>
              </w:rPr>
              <w:t>01101-2/2009-7</w:t>
            </w:r>
          </w:p>
        </w:tc>
        <w:tc>
          <w:tcPr>
            <w:tcW w:w="11773" w:type="dxa"/>
          </w:tcPr>
          <w:p w14:paraId="309BC204" w14:textId="77777777" w:rsidR="00DC25DD" w:rsidRPr="00DC758E" w:rsidRDefault="00DC25DD" w:rsidP="00921146">
            <w:pPr>
              <w:pStyle w:val="Brezrazmikov"/>
              <w:rPr>
                <w:rFonts w:ascii="Candara" w:hAnsi="Candara"/>
                <w:sz w:val="20"/>
                <w:szCs w:val="20"/>
              </w:rPr>
            </w:pPr>
            <w:hyperlink r:id="rId2304" w:anchor="%21/Odlok-o-izvrsevanju-proracuna-Obcine-Sempeter-Vrtojba-v-letu-2009" w:tooltip="Odlok o izvrševanju proračuna Občine Šempeter - Vrtojba v letu 2009" w:history="1">
              <w:r w:rsidRPr="00DC758E">
                <w:rPr>
                  <w:rStyle w:val="Hiperpovezava"/>
                  <w:rFonts w:ascii="Candara" w:hAnsi="Candara"/>
                  <w:sz w:val="20"/>
                  <w:szCs w:val="20"/>
                </w:rPr>
                <w:t>Odlok o izvrševanju proračuna Občine Šempeter - Vrtojba v letu 2009</w:t>
              </w:r>
            </w:hyperlink>
            <w:r w:rsidR="00921146" w:rsidRPr="00DC758E">
              <w:rPr>
                <w:rFonts w:ascii="Candara" w:hAnsi="Candara"/>
                <w:sz w:val="20"/>
                <w:szCs w:val="20"/>
              </w:rPr>
              <w:t xml:space="preserve"> </w:t>
            </w:r>
            <w:r w:rsidRPr="00DC758E">
              <w:rPr>
                <w:rFonts w:ascii="Candara" w:hAnsi="Candara"/>
                <w:sz w:val="20"/>
                <w:szCs w:val="20"/>
              </w:rPr>
              <w:t xml:space="preserve">UL št. </w:t>
            </w:r>
            <w:r w:rsidRPr="00DC758E">
              <w:rPr>
                <w:rFonts w:ascii="Candara" w:hAnsi="Candara"/>
                <w:b/>
                <w:bCs/>
                <w:sz w:val="20"/>
                <w:szCs w:val="20"/>
              </w:rPr>
              <w:t>21</w:t>
            </w:r>
            <w:r w:rsidRPr="00DC758E">
              <w:rPr>
                <w:rFonts w:ascii="Candara" w:hAnsi="Candara"/>
                <w:sz w:val="20"/>
                <w:szCs w:val="20"/>
              </w:rPr>
              <w:t xml:space="preserve">, 20 . 3. 2009 </w:t>
            </w:r>
          </w:p>
        </w:tc>
      </w:tr>
      <w:tr w:rsidR="00DC25DD" w:rsidRPr="00CF02B1" w14:paraId="538440A9" w14:textId="77777777" w:rsidTr="00D30069">
        <w:tc>
          <w:tcPr>
            <w:tcW w:w="1701" w:type="dxa"/>
          </w:tcPr>
          <w:p w14:paraId="5064D807" w14:textId="77777777" w:rsidR="00DC25DD" w:rsidRPr="00E24A15" w:rsidRDefault="00DC25DD" w:rsidP="00234A55">
            <w:pPr>
              <w:rPr>
                <w:rFonts w:ascii="Candara" w:hAnsi="Candara"/>
                <w:b/>
                <w:sz w:val="22"/>
                <w:szCs w:val="22"/>
              </w:rPr>
            </w:pPr>
            <w:r w:rsidRPr="00E24A15">
              <w:rPr>
                <w:rFonts w:ascii="Candara" w:hAnsi="Candara"/>
                <w:b/>
                <w:sz w:val="22"/>
                <w:szCs w:val="22"/>
              </w:rPr>
              <w:t>24. seja, dne 26. 2. 2009</w:t>
            </w:r>
          </w:p>
        </w:tc>
        <w:tc>
          <w:tcPr>
            <w:tcW w:w="1694" w:type="dxa"/>
          </w:tcPr>
          <w:p w14:paraId="47C05C6F" w14:textId="77777777" w:rsidR="00DC25DD" w:rsidRPr="00DC758E" w:rsidRDefault="00DC25DD" w:rsidP="00234A55">
            <w:pPr>
              <w:rPr>
                <w:rFonts w:ascii="Candara" w:hAnsi="Candara"/>
                <w:b/>
                <w:sz w:val="20"/>
                <w:szCs w:val="20"/>
              </w:rPr>
            </w:pPr>
            <w:r w:rsidRPr="00DC758E">
              <w:rPr>
                <w:rFonts w:ascii="Candara" w:hAnsi="Candara"/>
                <w:sz w:val="20"/>
                <w:szCs w:val="20"/>
              </w:rPr>
              <w:t>01101-2/2009-8</w:t>
            </w:r>
          </w:p>
        </w:tc>
        <w:tc>
          <w:tcPr>
            <w:tcW w:w="11773" w:type="dxa"/>
          </w:tcPr>
          <w:p w14:paraId="39A6EAA3" w14:textId="77777777" w:rsidR="00DC25DD" w:rsidRPr="00DC758E" w:rsidRDefault="00DC25DD" w:rsidP="00921146">
            <w:pPr>
              <w:pStyle w:val="Brezrazmikov"/>
              <w:rPr>
                <w:rFonts w:ascii="Candara" w:hAnsi="Candara"/>
                <w:sz w:val="20"/>
                <w:szCs w:val="20"/>
              </w:rPr>
            </w:pPr>
            <w:hyperlink r:id="rId2305" w:anchor="%21/Odlok-o-proracunu-Obcine-Sempeter-Vrtojba-za-leto-2010" w:tooltip="Odlok o proračunu Občine Šempeter - Vrtojba za leto 2010" w:history="1">
              <w:r w:rsidRPr="00DC758E">
                <w:rPr>
                  <w:rStyle w:val="Hiperpovezava"/>
                  <w:rFonts w:ascii="Candara" w:hAnsi="Candara"/>
                  <w:sz w:val="20"/>
                  <w:szCs w:val="20"/>
                </w:rPr>
                <w:t>Odlok o proračunu Občine Šempeter - Vrtojba za leto 2010</w:t>
              </w:r>
            </w:hyperlink>
            <w:r w:rsidR="00921146" w:rsidRPr="00DC758E">
              <w:rPr>
                <w:rFonts w:ascii="Candara" w:hAnsi="Candara"/>
                <w:sz w:val="20"/>
                <w:szCs w:val="20"/>
              </w:rPr>
              <w:t xml:space="preserve"> </w:t>
            </w:r>
            <w:r w:rsidRPr="00DC758E">
              <w:rPr>
                <w:rFonts w:ascii="Candara" w:hAnsi="Candara"/>
                <w:sz w:val="20"/>
                <w:szCs w:val="20"/>
              </w:rPr>
              <w:t xml:space="preserve">UL št. </w:t>
            </w:r>
            <w:r w:rsidRPr="00DC758E">
              <w:rPr>
                <w:rFonts w:ascii="Candara" w:hAnsi="Candara"/>
                <w:b/>
                <w:bCs/>
                <w:sz w:val="20"/>
                <w:szCs w:val="20"/>
              </w:rPr>
              <w:t>21</w:t>
            </w:r>
            <w:r w:rsidRPr="00DC758E">
              <w:rPr>
                <w:rFonts w:ascii="Candara" w:hAnsi="Candara"/>
                <w:sz w:val="20"/>
                <w:szCs w:val="20"/>
              </w:rPr>
              <w:t>, 20 . 3. 2009</w:t>
            </w:r>
          </w:p>
        </w:tc>
      </w:tr>
      <w:tr w:rsidR="00DC25DD" w:rsidRPr="00CF02B1" w14:paraId="1B1A5BCD" w14:textId="77777777" w:rsidTr="00D30069">
        <w:tc>
          <w:tcPr>
            <w:tcW w:w="1701" w:type="dxa"/>
          </w:tcPr>
          <w:p w14:paraId="13B17E3F" w14:textId="77777777" w:rsidR="00DC25DD" w:rsidRPr="00E24A15" w:rsidRDefault="00DC25DD" w:rsidP="00234A55">
            <w:pPr>
              <w:rPr>
                <w:rFonts w:ascii="Candara" w:hAnsi="Candara"/>
                <w:b/>
                <w:sz w:val="22"/>
                <w:szCs w:val="22"/>
              </w:rPr>
            </w:pPr>
            <w:r w:rsidRPr="00E24A15">
              <w:rPr>
                <w:rFonts w:ascii="Candara" w:hAnsi="Candara"/>
                <w:b/>
                <w:sz w:val="22"/>
                <w:szCs w:val="22"/>
              </w:rPr>
              <w:t>24. seja, dne 26. 2. 2009</w:t>
            </w:r>
          </w:p>
        </w:tc>
        <w:tc>
          <w:tcPr>
            <w:tcW w:w="1694" w:type="dxa"/>
          </w:tcPr>
          <w:p w14:paraId="1B44EB1D" w14:textId="77777777" w:rsidR="00DC25DD" w:rsidRPr="00DC758E" w:rsidRDefault="00DC25DD" w:rsidP="00234A55">
            <w:pPr>
              <w:rPr>
                <w:rFonts w:ascii="Candara" w:hAnsi="Candara"/>
                <w:b/>
                <w:sz w:val="20"/>
                <w:szCs w:val="20"/>
              </w:rPr>
            </w:pPr>
            <w:r w:rsidRPr="00DC758E">
              <w:rPr>
                <w:rFonts w:ascii="Candara" w:hAnsi="Candara"/>
                <w:sz w:val="20"/>
                <w:szCs w:val="20"/>
              </w:rPr>
              <w:t>01101-2/2009-7</w:t>
            </w:r>
          </w:p>
        </w:tc>
        <w:tc>
          <w:tcPr>
            <w:tcW w:w="11773" w:type="dxa"/>
          </w:tcPr>
          <w:p w14:paraId="3DFC822A" w14:textId="77777777" w:rsidR="00DC25DD" w:rsidRPr="00DC758E" w:rsidRDefault="00DC25DD" w:rsidP="00921146">
            <w:pPr>
              <w:pStyle w:val="Brezrazmikov"/>
              <w:rPr>
                <w:rFonts w:ascii="Candara" w:hAnsi="Candara"/>
                <w:sz w:val="20"/>
                <w:szCs w:val="20"/>
              </w:rPr>
            </w:pPr>
            <w:hyperlink r:id="rId2306" w:anchor="%21/Odlok-o-izvrsevanju-proracuna-Obcine-Sempeter-Vrtojba-v-letu-2009" w:tooltip="Odlok o izvrševanju proračuna Občine Šempeter - Vrtojba v letu 2009" w:history="1">
              <w:r w:rsidRPr="00DC758E">
                <w:rPr>
                  <w:rStyle w:val="Hiperpovezava"/>
                  <w:rFonts w:ascii="Candara" w:hAnsi="Candara"/>
                  <w:sz w:val="20"/>
                  <w:szCs w:val="20"/>
                </w:rPr>
                <w:t>Odlok o izvrševanju proračuna Občine Šempeter - Vrtojba v letu 2009</w:t>
              </w:r>
            </w:hyperlink>
            <w:r w:rsidR="00921146" w:rsidRPr="00DC758E">
              <w:rPr>
                <w:rFonts w:ascii="Candara" w:hAnsi="Candara"/>
                <w:sz w:val="20"/>
                <w:szCs w:val="20"/>
              </w:rPr>
              <w:t xml:space="preserve"> </w:t>
            </w:r>
            <w:r w:rsidRPr="00DC758E">
              <w:rPr>
                <w:rFonts w:ascii="Candara" w:hAnsi="Candara"/>
                <w:sz w:val="20"/>
                <w:szCs w:val="20"/>
              </w:rPr>
              <w:t xml:space="preserve">UL št. </w:t>
            </w:r>
            <w:r w:rsidRPr="00DC758E">
              <w:rPr>
                <w:rFonts w:ascii="Candara" w:hAnsi="Candara"/>
                <w:b/>
                <w:bCs/>
                <w:sz w:val="20"/>
                <w:szCs w:val="20"/>
              </w:rPr>
              <w:t>21</w:t>
            </w:r>
            <w:r w:rsidRPr="00DC758E">
              <w:rPr>
                <w:rFonts w:ascii="Candara" w:hAnsi="Candara"/>
                <w:sz w:val="20"/>
                <w:szCs w:val="20"/>
              </w:rPr>
              <w:t>, 20 . 3. 2009</w:t>
            </w:r>
          </w:p>
        </w:tc>
      </w:tr>
      <w:tr w:rsidR="00DC25DD" w:rsidRPr="00CF02B1" w14:paraId="0119FCE0" w14:textId="77777777" w:rsidTr="00D30069">
        <w:tc>
          <w:tcPr>
            <w:tcW w:w="1701" w:type="dxa"/>
          </w:tcPr>
          <w:p w14:paraId="5D409971" w14:textId="77777777" w:rsidR="00DC25DD" w:rsidRPr="00E24A15" w:rsidRDefault="00DC25DD" w:rsidP="00234A55">
            <w:pPr>
              <w:rPr>
                <w:rFonts w:ascii="Candara" w:hAnsi="Candara"/>
                <w:b/>
                <w:sz w:val="22"/>
                <w:szCs w:val="22"/>
              </w:rPr>
            </w:pPr>
            <w:r w:rsidRPr="00E24A15">
              <w:rPr>
                <w:rFonts w:ascii="Candara" w:hAnsi="Candara"/>
                <w:b/>
                <w:sz w:val="22"/>
                <w:szCs w:val="22"/>
              </w:rPr>
              <w:t>24. seja, dne 26. 2. 2009</w:t>
            </w:r>
          </w:p>
        </w:tc>
        <w:tc>
          <w:tcPr>
            <w:tcW w:w="1694" w:type="dxa"/>
          </w:tcPr>
          <w:p w14:paraId="124B7951" w14:textId="77777777" w:rsidR="00DC25DD" w:rsidRPr="00DC758E" w:rsidRDefault="00DC25DD" w:rsidP="00234A55">
            <w:pPr>
              <w:rPr>
                <w:rFonts w:ascii="Candara" w:hAnsi="Candara"/>
                <w:b/>
                <w:sz w:val="20"/>
                <w:szCs w:val="20"/>
              </w:rPr>
            </w:pPr>
            <w:r w:rsidRPr="00DC758E">
              <w:rPr>
                <w:rFonts w:ascii="Candara" w:hAnsi="Candara"/>
                <w:sz w:val="20"/>
                <w:szCs w:val="20"/>
              </w:rPr>
              <w:t>01101-2/2009-6</w:t>
            </w:r>
          </w:p>
        </w:tc>
        <w:tc>
          <w:tcPr>
            <w:tcW w:w="11773" w:type="dxa"/>
          </w:tcPr>
          <w:p w14:paraId="7479D62A" w14:textId="77777777" w:rsidR="00DC25DD" w:rsidRPr="00DC758E" w:rsidRDefault="00DC25DD" w:rsidP="00921146">
            <w:pPr>
              <w:pStyle w:val="Brezrazmikov"/>
              <w:rPr>
                <w:rFonts w:ascii="Candara" w:hAnsi="Candara"/>
                <w:sz w:val="20"/>
                <w:szCs w:val="20"/>
              </w:rPr>
            </w:pPr>
            <w:hyperlink r:id="rId2307" w:anchor="%21/Odlok-o-proracunu-Obcine-Sempeter-Vrtojba-za-leto-2009" w:tooltip="Odlok o proračunu Občine Šempeter - Vrtojba za leto 2009" w:history="1">
              <w:r w:rsidRPr="00DC758E">
                <w:rPr>
                  <w:rStyle w:val="Hiperpovezava"/>
                  <w:rFonts w:ascii="Candara" w:hAnsi="Candara"/>
                  <w:sz w:val="20"/>
                  <w:szCs w:val="20"/>
                </w:rPr>
                <w:t>Odlok o proračunu Občine Šempeter - Vrtojba za leto 2009</w:t>
              </w:r>
            </w:hyperlink>
            <w:r w:rsidR="00921146" w:rsidRPr="00DC758E">
              <w:rPr>
                <w:rFonts w:ascii="Candara" w:hAnsi="Candara"/>
                <w:sz w:val="20"/>
                <w:szCs w:val="20"/>
              </w:rPr>
              <w:t xml:space="preserve"> </w:t>
            </w:r>
            <w:r w:rsidRPr="00DC758E">
              <w:rPr>
                <w:rFonts w:ascii="Candara" w:hAnsi="Candara"/>
                <w:sz w:val="20"/>
                <w:szCs w:val="20"/>
              </w:rPr>
              <w:t xml:space="preserve">UL št. </w:t>
            </w:r>
            <w:r w:rsidRPr="00DC758E">
              <w:rPr>
                <w:rFonts w:ascii="Candara" w:hAnsi="Candara"/>
                <w:b/>
                <w:bCs/>
                <w:sz w:val="20"/>
                <w:szCs w:val="20"/>
              </w:rPr>
              <w:t>21</w:t>
            </w:r>
            <w:r w:rsidRPr="00DC758E">
              <w:rPr>
                <w:rFonts w:ascii="Candara" w:hAnsi="Candara"/>
                <w:sz w:val="20"/>
                <w:szCs w:val="20"/>
              </w:rPr>
              <w:t xml:space="preserve">, 20 . 3. 2009 </w:t>
            </w:r>
          </w:p>
        </w:tc>
      </w:tr>
      <w:tr w:rsidR="00DC25DD" w:rsidRPr="00CF02B1" w14:paraId="259B489C" w14:textId="77777777" w:rsidTr="00D30069">
        <w:tc>
          <w:tcPr>
            <w:tcW w:w="1701" w:type="dxa"/>
          </w:tcPr>
          <w:p w14:paraId="5D06DB57" w14:textId="77777777" w:rsidR="00DC25DD" w:rsidRPr="00E24A15" w:rsidRDefault="00DC25DD" w:rsidP="00234A55">
            <w:pPr>
              <w:rPr>
                <w:rFonts w:ascii="Candara" w:hAnsi="Candara"/>
                <w:b/>
                <w:sz w:val="22"/>
                <w:szCs w:val="22"/>
              </w:rPr>
            </w:pPr>
            <w:r w:rsidRPr="00E24A15">
              <w:rPr>
                <w:rFonts w:ascii="Candara" w:hAnsi="Candara"/>
                <w:b/>
                <w:sz w:val="22"/>
                <w:szCs w:val="22"/>
              </w:rPr>
              <w:t>24. seja, dne 26. 2. 2009</w:t>
            </w:r>
          </w:p>
        </w:tc>
        <w:tc>
          <w:tcPr>
            <w:tcW w:w="1694" w:type="dxa"/>
          </w:tcPr>
          <w:p w14:paraId="6B197AC3" w14:textId="77777777" w:rsidR="00DC25DD" w:rsidRPr="00DC758E" w:rsidRDefault="00DC25DD" w:rsidP="00234A55">
            <w:pPr>
              <w:rPr>
                <w:rFonts w:ascii="Candara" w:hAnsi="Candara"/>
                <w:b/>
                <w:sz w:val="20"/>
                <w:szCs w:val="20"/>
              </w:rPr>
            </w:pPr>
            <w:r w:rsidRPr="00DC758E">
              <w:rPr>
                <w:rFonts w:ascii="Candara" w:hAnsi="Candara"/>
                <w:sz w:val="20"/>
                <w:szCs w:val="20"/>
              </w:rPr>
              <w:t>01101-2/2009-9</w:t>
            </w:r>
          </w:p>
        </w:tc>
        <w:tc>
          <w:tcPr>
            <w:tcW w:w="11773" w:type="dxa"/>
          </w:tcPr>
          <w:p w14:paraId="4B876E32" w14:textId="77777777" w:rsidR="00DC25DD" w:rsidRPr="00DC758E" w:rsidRDefault="00DC25DD" w:rsidP="00921146">
            <w:pPr>
              <w:pStyle w:val="Brezrazmikov"/>
              <w:rPr>
                <w:rFonts w:ascii="Candara" w:hAnsi="Candara"/>
                <w:sz w:val="20"/>
                <w:szCs w:val="20"/>
              </w:rPr>
            </w:pPr>
            <w:hyperlink r:id="rId2308" w:anchor="%21/Odlok-o-izvrsevanju-proracuna-Obcine-Sempeter-Vrtojba-v-letu-2010" w:tooltip="Odlok o izvrševanju proračuna Občine Šempeter - Vrtojba v letu 2010" w:history="1">
              <w:r w:rsidRPr="00DC758E">
                <w:rPr>
                  <w:rStyle w:val="Hiperpovezava"/>
                  <w:rFonts w:ascii="Candara" w:hAnsi="Candara"/>
                  <w:sz w:val="20"/>
                  <w:szCs w:val="20"/>
                </w:rPr>
                <w:t>Odlok o izvrševanju proračuna Občine Šempeter - Vrtojba v letu 2010</w:t>
              </w:r>
            </w:hyperlink>
            <w:r w:rsidR="00921146" w:rsidRPr="00DC758E">
              <w:rPr>
                <w:rFonts w:ascii="Candara" w:hAnsi="Candara"/>
                <w:sz w:val="20"/>
                <w:szCs w:val="20"/>
              </w:rPr>
              <w:t xml:space="preserve"> </w:t>
            </w:r>
            <w:r w:rsidRPr="00DC758E">
              <w:rPr>
                <w:rFonts w:ascii="Candara" w:hAnsi="Candara"/>
                <w:sz w:val="20"/>
                <w:szCs w:val="20"/>
              </w:rPr>
              <w:t xml:space="preserve">UL št. </w:t>
            </w:r>
            <w:r w:rsidRPr="00DC758E">
              <w:rPr>
                <w:rFonts w:ascii="Candara" w:hAnsi="Candara"/>
                <w:b/>
                <w:bCs/>
                <w:sz w:val="20"/>
                <w:szCs w:val="20"/>
              </w:rPr>
              <w:t>21</w:t>
            </w:r>
            <w:r w:rsidRPr="00DC758E">
              <w:rPr>
                <w:rFonts w:ascii="Candara" w:hAnsi="Candara"/>
                <w:sz w:val="20"/>
                <w:szCs w:val="20"/>
              </w:rPr>
              <w:t>, 20 . 3. 2009</w:t>
            </w:r>
          </w:p>
        </w:tc>
      </w:tr>
      <w:tr w:rsidR="00DC25DD" w:rsidRPr="00CF02B1" w14:paraId="4BE4D1F2" w14:textId="77777777" w:rsidTr="00D30069">
        <w:tc>
          <w:tcPr>
            <w:tcW w:w="1701" w:type="dxa"/>
          </w:tcPr>
          <w:p w14:paraId="513D5759" w14:textId="77777777" w:rsidR="00DC25DD" w:rsidRPr="00E24A15" w:rsidRDefault="00DC25DD" w:rsidP="00234A55">
            <w:pPr>
              <w:rPr>
                <w:rFonts w:ascii="Candara" w:hAnsi="Candara"/>
                <w:b/>
                <w:sz w:val="22"/>
                <w:szCs w:val="22"/>
              </w:rPr>
            </w:pPr>
            <w:r w:rsidRPr="00E24A15">
              <w:rPr>
                <w:rFonts w:ascii="Candara" w:hAnsi="Candara"/>
                <w:b/>
                <w:sz w:val="22"/>
                <w:szCs w:val="22"/>
              </w:rPr>
              <w:t>23. seji dne 5.2.2009</w:t>
            </w:r>
          </w:p>
        </w:tc>
        <w:tc>
          <w:tcPr>
            <w:tcW w:w="1694" w:type="dxa"/>
          </w:tcPr>
          <w:p w14:paraId="394CC088" w14:textId="77777777" w:rsidR="00DC25DD" w:rsidRPr="005A070C" w:rsidRDefault="00DC25DD" w:rsidP="00234A55">
            <w:pPr>
              <w:rPr>
                <w:rFonts w:ascii="Candara" w:hAnsi="Candara"/>
                <w:b/>
                <w:sz w:val="22"/>
                <w:szCs w:val="22"/>
              </w:rPr>
            </w:pPr>
            <w:r w:rsidRPr="005A070C">
              <w:rPr>
                <w:rFonts w:ascii="Candara" w:hAnsi="Candara"/>
                <w:sz w:val="22"/>
                <w:szCs w:val="22"/>
              </w:rPr>
              <w:t>11001-1/2009-10</w:t>
            </w:r>
          </w:p>
        </w:tc>
        <w:tc>
          <w:tcPr>
            <w:tcW w:w="11773" w:type="dxa"/>
          </w:tcPr>
          <w:p w14:paraId="5082FB05" w14:textId="77777777" w:rsidR="00DC25DD" w:rsidRPr="00804A15" w:rsidRDefault="00DC25DD" w:rsidP="00921146">
            <w:pPr>
              <w:pStyle w:val="Brezrazmikov"/>
              <w:rPr>
                <w:rFonts w:ascii="Candara" w:hAnsi="Candara"/>
              </w:rPr>
            </w:pPr>
            <w:hyperlink r:id="rId2309" w:anchor="%21/Odlok-o-obcinskem-podrobnem-prostorskem-nacrtu-Lada-v-Sempetru-pri-Gorici" w:tooltip="Odlok o občinskem podrobnem prostorskem načrtu Lada v Šempetru pri Gorici" w:history="1">
              <w:r w:rsidRPr="00921146">
                <w:rPr>
                  <w:rStyle w:val="Hiperpovezava"/>
                  <w:rFonts w:ascii="Candara" w:hAnsi="Candara"/>
                  <w:sz w:val="24"/>
                  <w:szCs w:val="24"/>
                </w:rPr>
                <w:t>Odlok o občinskem podrobnem prostorskem načrtu Lada v Šempetru pri Gorici</w:t>
              </w:r>
            </w:hyperlink>
            <w:r w:rsidR="00921146">
              <w:rPr>
                <w:rFonts w:ascii="Candara" w:hAnsi="Candara"/>
              </w:rPr>
              <w:t xml:space="preserve"> </w:t>
            </w:r>
            <w:r w:rsidRPr="00CF02B1">
              <w:rPr>
                <w:rFonts w:ascii="Candara" w:hAnsi="Candara"/>
              </w:rPr>
              <w:t xml:space="preserve">UL št. </w:t>
            </w:r>
            <w:r w:rsidRPr="00CF02B1">
              <w:rPr>
                <w:rFonts w:ascii="Candara" w:hAnsi="Candara"/>
                <w:b/>
                <w:bCs/>
              </w:rPr>
              <w:t>18</w:t>
            </w:r>
            <w:r w:rsidRPr="00CF02B1">
              <w:rPr>
                <w:rFonts w:ascii="Candara" w:hAnsi="Candara"/>
              </w:rPr>
              <w:t>, 9 . 3. 2009</w:t>
            </w:r>
          </w:p>
        </w:tc>
      </w:tr>
      <w:tr w:rsidR="00DC25DD" w:rsidRPr="00CF02B1" w14:paraId="3F3D80EF" w14:textId="77777777" w:rsidTr="00D30069">
        <w:tc>
          <w:tcPr>
            <w:tcW w:w="1701" w:type="dxa"/>
          </w:tcPr>
          <w:p w14:paraId="245716AB" w14:textId="77777777" w:rsidR="00DC25DD" w:rsidRPr="00E24A15" w:rsidRDefault="00DC25DD" w:rsidP="00D6106A">
            <w:pPr>
              <w:rPr>
                <w:rFonts w:ascii="Candara" w:hAnsi="Candara"/>
                <w:b/>
                <w:sz w:val="22"/>
                <w:szCs w:val="22"/>
              </w:rPr>
            </w:pPr>
            <w:r w:rsidRPr="00E24A15">
              <w:rPr>
                <w:rFonts w:ascii="Candara" w:hAnsi="Candara"/>
                <w:b/>
                <w:sz w:val="22"/>
                <w:szCs w:val="22"/>
              </w:rPr>
              <w:t>15. seji dne 3. 4.2008</w:t>
            </w:r>
          </w:p>
        </w:tc>
        <w:tc>
          <w:tcPr>
            <w:tcW w:w="1694" w:type="dxa"/>
          </w:tcPr>
          <w:p w14:paraId="3C0D6B39" w14:textId="77777777" w:rsidR="00DC25DD" w:rsidRPr="005A070C" w:rsidRDefault="00DC25DD" w:rsidP="00234A55">
            <w:pPr>
              <w:rPr>
                <w:rFonts w:ascii="Candara" w:hAnsi="Candara"/>
                <w:b/>
                <w:sz w:val="22"/>
                <w:szCs w:val="22"/>
              </w:rPr>
            </w:pPr>
            <w:r w:rsidRPr="005A070C">
              <w:rPr>
                <w:rFonts w:ascii="Candara" w:hAnsi="Candara"/>
                <w:sz w:val="22"/>
                <w:szCs w:val="22"/>
              </w:rPr>
              <w:t>01101-3/2008-17</w:t>
            </w:r>
          </w:p>
        </w:tc>
        <w:tc>
          <w:tcPr>
            <w:tcW w:w="11773" w:type="dxa"/>
          </w:tcPr>
          <w:p w14:paraId="69D74006" w14:textId="77777777" w:rsidR="00DC25DD" w:rsidRPr="00CF02B1" w:rsidRDefault="00DC25DD" w:rsidP="00D6106A">
            <w:pPr>
              <w:pStyle w:val="Brezrazmikov"/>
              <w:rPr>
                <w:rFonts w:ascii="Candara" w:hAnsi="Candara"/>
              </w:rPr>
            </w:pPr>
            <w:hyperlink r:id="rId2310" w:anchor="%21/Odlok-o-ureditvi-javne-sluzbe-zagotavljanja-zavetisca-za-zapuscene-zivali" w:tooltip="Odlok o ureditvi javne službe zagotavljanja zavetišča za zapuščene živali" w:history="1">
              <w:r w:rsidRPr="00921146">
                <w:rPr>
                  <w:rStyle w:val="Hiperpovezava"/>
                  <w:rFonts w:ascii="Candara" w:hAnsi="Candara"/>
                  <w:sz w:val="24"/>
                  <w:szCs w:val="24"/>
                </w:rPr>
                <w:t>Odlok o ureditvi javne službe zagotavljanja zavetišča za zapuščene živali</w:t>
              </w:r>
            </w:hyperlink>
            <w:r w:rsidR="00921146">
              <w:rPr>
                <w:rFonts w:ascii="Candara" w:hAnsi="Candara"/>
                <w:sz w:val="24"/>
                <w:szCs w:val="24"/>
              </w:rPr>
              <w:t xml:space="preserve"> </w:t>
            </w:r>
            <w:r w:rsidRPr="00CF02B1">
              <w:rPr>
                <w:rFonts w:ascii="Candara" w:hAnsi="Candara"/>
              </w:rPr>
              <w:t xml:space="preserve">UL št. </w:t>
            </w:r>
            <w:r w:rsidRPr="00CF02B1">
              <w:rPr>
                <w:rFonts w:ascii="Candara" w:hAnsi="Candara"/>
                <w:b/>
                <w:bCs/>
              </w:rPr>
              <w:t>15</w:t>
            </w:r>
            <w:r w:rsidRPr="00CF02B1">
              <w:rPr>
                <w:rFonts w:ascii="Candara" w:hAnsi="Candara"/>
              </w:rPr>
              <w:t>, 23 . 2. 2009</w:t>
            </w:r>
          </w:p>
          <w:p w14:paraId="01C0099D" w14:textId="77777777" w:rsidR="00DC25DD" w:rsidRPr="00921146" w:rsidRDefault="00477992" w:rsidP="00234A55">
            <w:pPr>
              <w:rPr>
                <w:rFonts w:ascii="Candara" w:hAnsi="Candara"/>
                <w:b/>
                <w:i/>
                <w:color w:val="808080"/>
                <w:sz w:val="20"/>
                <w:szCs w:val="20"/>
              </w:rPr>
            </w:pPr>
            <w:r w:rsidRPr="00921146">
              <w:rPr>
                <w:rFonts w:ascii="Candara" w:hAnsi="Candara"/>
                <w:i/>
                <w:color w:val="808080"/>
                <w:sz w:val="20"/>
                <w:szCs w:val="20"/>
              </w:rPr>
              <w:t>Z dnem uveljavitve tega odloka preneha veljati Odlok o zaščiti in oskrbi živali (Uradni list RS, št. 7/04).</w:t>
            </w:r>
          </w:p>
        </w:tc>
      </w:tr>
      <w:tr w:rsidR="00DC25DD" w:rsidRPr="00CF02B1" w14:paraId="36181618" w14:textId="77777777" w:rsidTr="00D30069">
        <w:tc>
          <w:tcPr>
            <w:tcW w:w="1701" w:type="dxa"/>
          </w:tcPr>
          <w:p w14:paraId="358833CF" w14:textId="77777777" w:rsidR="00DC25DD" w:rsidRPr="00E24A15" w:rsidRDefault="00DC25DD" w:rsidP="003B7230">
            <w:pPr>
              <w:rPr>
                <w:rFonts w:ascii="Candara" w:hAnsi="Candara"/>
                <w:b/>
                <w:sz w:val="22"/>
                <w:szCs w:val="22"/>
              </w:rPr>
            </w:pPr>
            <w:r w:rsidRPr="00E24A15">
              <w:rPr>
                <w:rFonts w:ascii="Candara" w:hAnsi="Candara"/>
                <w:b/>
                <w:sz w:val="22"/>
                <w:szCs w:val="22"/>
              </w:rPr>
              <w:t>23. seji dne 5.2.2009</w:t>
            </w:r>
          </w:p>
        </w:tc>
        <w:tc>
          <w:tcPr>
            <w:tcW w:w="1694" w:type="dxa"/>
          </w:tcPr>
          <w:p w14:paraId="453854A8" w14:textId="77777777" w:rsidR="00DC25DD" w:rsidRPr="005A070C" w:rsidRDefault="00DC25DD" w:rsidP="00234A55">
            <w:pPr>
              <w:rPr>
                <w:rFonts w:ascii="Candara" w:hAnsi="Candara"/>
                <w:b/>
                <w:sz w:val="22"/>
                <w:szCs w:val="22"/>
              </w:rPr>
            </w:pPr>
            <w:r w:rsidRPr="005A070C">
              <w:rPr>
                <w:rFonts w:ascii="Candara" w:hAnsi="Candara"/>
                <w:sz w:val="22"/>
                <w:szCs w:val="22"/>
              </w:rPr>
              <w:t>11001-1/2009-7</w:t>
            </w:r>
          </w:p>
        </w:tc>
        <w:tc>
          <w:tcPr>
            <w:tcW w:w="11773" w:type="dxa"/>
          </w:tcPr>
          <w:p w14:paraId="1D147D50" w14:textId="77777777" w:rsidR="00DC25DD" w:rsidRPr="00661DBA" w:rsidRDefault="00DC25DD" w:rsidP="00DC758E">
            <w:pPr>
              <w:pStyle w:val="Brezrazmikov"/>
              <w:rPr>
                <w:rFonts w:ascii="Candara" w:hAnsi="Candara"/>
                <w:sz w:val="20"/>
                <w:szCs w:val="20"/>
              </w:rPr>
            </w:pPr>
            <w:hyperlink r:id="rId2311" w:anchor="%21/Sklep-o-ukinitvi-javnega-dobra" w:tooltip="Sklep o ukinitvi javnega dobra" w:history="1">
              <w:r w:rsidRPr="00661DBA">
                <w:rPr>
                  <w:rStyle w:val="Hiperpovezava"/>
                  <w:rFonts w:ascii="Candara" w:hAnsi="Candara"/>
                  <w:sz w:val="20"/>
                  <w:szCs w:val="20"/>
                </w:rPr>
                <w:t>Sklep o ukinitvi javnega dobra</w:t>
              </w:r>
            </w:hyperlink>
            <w:r w:rsidR="00DC758E" w:rsidRPr="00661DBA">
              <w:rPr>
                <w:rFonts w:ascii="Candara" w:hAnsi="Candara"/>
                <w:sz w:val="20"/>
                <w:szCs w:val="20"/>
              </w:rPr>
              <w:t xml:space="preserve"> </w:t>
            </w:r>
            <w:r w:rsidRPr="00661DBA">
              <w:rPr>
                <w:rFonts w:ascii="Candara" w:hAnsi="Candara"/>
                <w:sz w:val="20"/>
                <w:szCs w:val="20"/>
              </w:rPr>
              <w:t xml:space="preserve">UL št. </w:t>
            </w:r>
            <w:r w:rsidRPr="00661DBA">
              <w:rPr>
                <w:rFonts w:ascii="Candara" w:hAnsi="Candara"/>
                <w:b/>
                <w:bCs/>
                <w:sz w:val="20"/>
                <w:szCs w:val="20"/>
              </w:rPr>
              <w:t>11</w:t>
            </w:r>
            <w:r w:rsidRPr="00661DBA">
              <w:rPr>
                <w:rFonts w:ascii="Candara" w:hAnsi="Candara"/>
                <w:sz w:val="20"/>
                <w:szCs w:val="20"/>
              </w:rPr>
              <w:t>, 13 . 2. 2009</w:t>
            </w:r>
          </w:p>
        </w:tc>
      </w:tr>
      <w:tr w:rsidR="00DC25DD" w:rsidRPr="00CF02B1" w14:paraId="07D8EC12" w14:textId="77777777" w:rsidTr="00D30069">
        <w:tc>
          <w:tcPr>
            <w:tcW w:w="1701" w:type="dxa"/>
          </w:tcPr>
          <w:p w14:paraId="55145AC1" w14:textId="77777777" w:rsidR="00DC25DD" w:rsidRPr="00E24A15" w:rsidRDefault="00DC25DD" w:rsidP="00234A55">
            <w:pPr>
              <w:rPr>
                <w:rFonts w:ascii="Candara" w:hAnsi="Candara"/>
                <w:b/>
                <w:sz w:val="22"/>
                <w:szCs w:val="22"/>
              </w:rPr>
            </w:pPr>
          </w:p>
        </w:tc>
        <w:tc>
          <w:tcPr>
            <w:tcW w:w="1694" w:type="dxa"/>
          </w:tcPr>
          <w:p w14:paraId="08EA7542" w14:textId="77777777" w:rsidR="00DC25DD" w:rsidRPr="005A070C" w:rsidRDefault="00DC25DD" w:rsidP="00234A55">
            <w:pPr>
              <w:rPr>
                <w:rFonts w:ascii="Candara" w:hAnsi="Candara"/>
                <w:b/>
                <w:sz w:val="22"/>
                <w:szCs w:val="22"/>
              </w:rPr>
            </w:pPr>
            <w:r w:rsidRPr="005A070C">
              <w:rPr>
                <w:rFonts w:ascii="Candara" w:hAnsi="Candara"/>
                <w:sz w:val="22"/>
                <w:szCs w:val="22"/>
              </w:rPr>
              <w:t>35051/2007-23</w:t>
            </w:r>
          </w:p>
        </w:tc>
        <w:tc>
          <w:tcPr>
            <w:tcW w:w="11773" w:type="dxa"/>
          </w:tcPr>
          <w:p w14:paraId="25A121F8" w14:textId="77777777" w:rsidR="00DC25DD" w:rsidRPr="00CF02B1" w:rsidRDefault="00DC25DD" w:rsidP="003B7230">
            <w:pPr>
              <w:pStyle w:val="Brezrazmikov"/>
              <w:rPr>
                <w:rFonts w:ascii="Candara" w:hAnsi="Candara"/>
              </w:rPr>
            </w:pPr>
            <w:hyperlink r:id="rId2312" w:anchor="%21/Sklep-o-javni-razgrnitvi-dopolnjenega-osnutka-sprememb-in-dopolnitev-Ureditvenega-nacrta-Mestno-sredisce-v-Sempetru" w:tooltip="Sklep o javni razgrnitvi dopolnjenega osnutka sprememb in dopolnitev Ureditvenega načrta Mestno središče v Šempetru" w:history="1">
              <w:r w:rsidRPr="00CF02B1">
                <w:rPr>
                  <w:rStyle w:val="Hiperpovezava"/>
                  <w:rFonts w:ascii="Candara" w:hAnsi="Candara"/>
                </w:rPr>
                <w:t>Sklep o javni razgrnitvi dopolnjenega osnutka sprememb in dopolnitev Ureditvenega načrta Mestno središče v Šempetru</w:t>
              </w:r>
            </w:hyperlink>
          </w:p>
          <w:p w14:paraId="31A0FB64" w14:textId="77777777" w:rsidR="00DC25DD" w:rsidRPr="00804A15" w:rsidRDefault="00DC25DD" w:rsidP="00804A15">
            <w:pPr>
              <w:pStyle w:val="Brezrazmikov"/>
              <w:rPr>
                <w:rFonts w:ascii="Candara" w:hAnsi="Candara"/>
              </w:rPr>
            </w:pPr>
            <w:r w:rsidRPr="00CF02B1">
              <w:rPr>
                <w:rFonts w:ascii="Candara" w:hAnsi="Candara"/>
              </w:rPr>
              <w:t xml:space="preserve">UL št. </w:t>
            </w:r>
            <w:r w:rsidRPr="00CF02B1">
              <w:rPr>
                <w:rFonts w:ascii="Candara" w:hAnsi="Candara"/>
                <w:b/>
                <w:bCs/>
              </w:rPr>
              <w:t>11</w:t>
            </w:r>
            <w:r w:rsidRPr="00CF02B1">
              <w:rPr>
                <w:rFonts w:ascii="Candara" w:hAnsi="Candara"/>
              </w:rPr>
              <w:t xml:space="preserve">, 13 . 2. 2009 </w:t>
            </w:r>
          </w:p>
        </w:tc>
      </w:tr>
      <w:tr w:rsidR="00DC25DD" w:rsidRPr="00CF02B1" w14:paraId="078C0017" w14:textId="77777777" w:rsidTr="00D30069">
        <w:tc>
          <w:tcPr>
            <w:tcW w:w="1701" w:type="dxa"/>
          </w:tcPr>
          <w:p w14:paraId="27E51F9E" w14:textId="77777777" w:rsidR="00DC25DD" w:rsidRPr="00E24A15" w:rsidRDefault="00DC25DD" w:rsidP="00234A55">
            <w:pPr>
              <w:rPr>
                <w:rFonts w:ascii="Candara" w:hAnsi="Candara"/>
                <w:b/>
                <w:sz w:val="22"/>
                <w:szCs w:val="22"/>
              </w:rPr>
            </w:pPr>
            <w:r w:rsidRPr="00E24A15">
              <w:rPr>
                <w:rFonts w:ascii="Candara" w:hAnsi="Candara"/>
                <w:b/>
                <w:sz w:val="22"/>
                <w:szCs w:val="22"/>
              </w:rPr>
              <w:t>22. seji dne 18.12.2008</w:t>
            </w:r>
          </w:p>
        </w:tc>
        <w:tc>
          <w:tcPr>
            <w:tcW w:w="1694" w:type="dxa"/>
          </w:tcPr>
          <w:p w14:paraId="1BFAC944" w14:textId="77777777" w:rsidR="00DC25DD" w:rsidRPr="005A070C" w:rsidRDefault="00DC25DD" w:rsidP="00234A55">
            <w:pPr>
              <w:rPr>
                <w:rFonts w:ascii="Candara" w:hAnsi="Candara"/>
                <w:b/>
                <w:sz w:val="22"/>
                <w:szCs w:val="22"/>
              </w:rPr>
            </w:pPr>
            <w:r w:rsidRPr="005A070C">
              <w:rPr>
                <w:rFonts w:ascii="Candara" w:hAnsi="Candara"/>
                <w:sz w:val="22"/>
                <w:szCs w:val="22"/>
              </w:rPr>
              <w:t>01101-10/2008-5</w:t>
            </w:r>
          </w:p>
        </w:tc>
        <w:tc>
          <w:tcPr>
            <w:tcW w:w="11773" w:type="dxa"/>
          </w:tcPr>
          <w:p w14:paraId="7F07F982" w14:textId="77777777" w:rsidR="00DC25DD" w:rsidRPr="00D30069" w:rsidRDefault="00DC25DD" w:rsidP="003B7230">
            <w:pPr>
              <w:pStyle w:val="Brezrazmikov"/>
              <w:rPr>
                <w:rFonts w:ascii="Candara" w:hAnsi="Candara"/>
                <w:sz w:val="24"/>
                <w:szCs w:val="24"/>
              </w:rPr>
            </w:pPr>
            <w:hyperlink r:id="rId2313" w:anchor="%21/Odlok-o-obcinskem-podrobnem-prostorskem-nacrtu-Lavznik-v-Sempetru-pri-Gorici" w:tooltip="Odlok o občinskem podrobnem prostorskem načrtu Lavžnik v Šempetru pri Gorici" w:history="1">
              <w:r w:rsidRPr="00D46889">
                <w:rPr>
                  <w:rStyle w:val="Hiperpovezava"/>
                  <w:rFonts w:ascii="Candara" w:hAnsi="Candara"/>
                  <w:sz w:val="24"/>
                  <w:szCs w:val="24"/>
                </w:rPr>
                <w:t xml:space="preserve">Odlok o občinskem podrobnem prostorskem načrtu </w:t>
              </w:r>
              <w:proofErr w:type="spellStart"/>
              <w:r w:rsidRPr="00D46889">
                <w:rPr>
                  <w:rStyle w:val="Hiperpovezava"/>
                  <w:rFonts w:ascii="Candara" w:hAnsi="Candara"/>
                  <w:sz w:val="24"/>
                  <w:szCs w:val="24"/>
                </w:rPr>
                <w:t>Lavžnik</w:t>
              </w:r>
              <w:proofErr w:type="spellEnd"/>
              <w:r w:rsidRPr="00D46889">
                <w:rPr>
                  <w:rStyle w:val="Hiperpovezava"/>
                  <w:rFonts w:ascii="Candara" w:hAnsi="Candara"/>
                  <w:sz w:val="24"/>
                  <w:szCs w:val="24"/>
                </w:rPr>
                <w:t xml:space="preserve"> v Šempetru pri Gorici</w:t>
              </w:r>
            </w:hyperlink>
            <w:r w:rsidR="00D30069">
              <w:rPr>
                <w:rFonts w:ascii="Candara" w:hAnsi="Candara"/>
                <w:sz w:val="24"/>
                <w:szCs w:val="24"/>
              </w:rPr>
              <w:t xml:space="preserve"> </w:t>
            </w:r>
            <w:r w:rsidRPr="00CF02B1">
              <w:rPr>
                <w:rFonts w:ascii="Candara" w:hAnsi="Candara"/>
              </w:rPr>
              <w:t xml:space="preserve">UL št. </w:t>
            </w:r>
            <w:r w:rsidRPr="00CF02B1">
              <w:rPr>
                <w:rFonts w:ascii="Candara" w:hAnsi="Candara"/>
                <w:b/>
                <w:bCs/>
              </w:rPr>
              <w:t>2</w:t>
            </w:r>
            <w:r w:rsidRPr="00CF02B1">
              <w:rPr>
                <w:rFonts w:ascii="Candara" w:hAnsi="Candara"/>
              </w:rPr>
              <w:t>, 12 . 1. 2009</w:t>
            </w:r>
          </w:p>
          <w:p w14:paraId="6FFBFF30" w14:textId="77777777" w:rsidR="00477992" w:rsidRPr="00921146" w:rsidRDefault="00477992" w:rsidP="00477992">
            <w:pPr>
              <w:pStyle w:val="Brezrazmikov"/>
              <w:rPr>
                <w:rFonts w:ascii="Candara" w:hAnsi="Candara"/>
                <w:i/>
                <w:color w:val="808080"/>
                <w:sz w:val="20"/>
                <w:szCs w:val="20"/>
              </w:rPr>
            </w:pPr>
            <w:r w:rsidRPr="00921146">
              <w:rPr>
                <w:rFonts w:ascii="Candara" w:hAnsi="Candara"/>
                <w:i/>
                <w:color w:val="808080"/>
                <w:sz w:val="20"/>
                <w:szCs w:val="20"/>
              </w:rPr>
              <w:t xml:space="preserve">(1) Prenehanje veljavnosti OPPN je možno kadar: so: </w:t>
            </w:r>
          </w:p>
          <w:p w14:paraId="3179C428" w14:textId="77777777" w:rsidR="00477992" w:rsidRPr="00921146" w:rsidRDefault="00477992" w:rsidP="00477992">
            <w:pPr>
              <w:pStyle w:val="Brezrazmikov"/>
              <w:rPr>
                <w:rFonts w:ascii="Candara" w:hAnsi="Candara"/>
                <w:i/>
                <w:color w:val="808080"/>
                <w:sz w:val="20"/>
                <w:szCs w:val="20"/>
              </w:rPr>
            </w:pPr>
            <w:r w:rsidRPr="00921146">
              <w:rPr>
                <w:rFonts w:ascii="Candara" w:hAnsi="Candara"/>
                <w:i/>
                <w:color w:val="808080"/>
                <w:sz w:val="20"/>
                <w:szCs w:val="20"/>
              </w:rPr>
              <w:t xml:space="preserve">– vse predvidene komunalne, energetske naprave in prometne površine dograjene, </w:t>
            </w:r>
          </w:p>
          <w:p w14:paraId="276705C7" w14:textId="77777777" w:rsidR="00477992" w:rsidRPr="00921146" w:rsidRDefault="00477992" w:rsidP="00477992">
            <w:pPr>
              <w:pStyle w:val="Brezrazmikov"/>
              <w:rPr>
                <w:rFonts w:ascii="Candara" w:hAnsi="Candara"/>
                <w:i/>
                <w:color w:val="808080"/>
                <w:sz w:val="20"/>
                <w:szCs w:val="20"/>
              </w:rPr>
            </w:pPr>
            <w:r w:rsidRPr="00921146">
              <w:rPr>
                <w:rFonts w:ascii="Candara" w:hAnsi="Candara"/>
                <w:i/>
                <w:color w:val="808080"/>
                <w:sz w:val="20"/>
                <w:szCs w:val="20"/>
              </w:rPr>
              <w:t xml:space="preserve">– kadar so vse javne površine gospodarske cone zgrajene in izvršen njihov prenos v površine javnega dobra in kadar je večina predvidenih stavb znotraj urejevalnih enot zgrajenih. </w:t>
            </w:r>
          </w:p>
          <w:p w14:paraId="36557591" w14:textId="77777777" w:rsidR="00DC25DD" w:rsidRPr="00EE6056" w:rsidRDefault="00477992" w:rsidP="00EE6056">
            <w:pPr>
              <w:pStyle w:val="Brezrazmikov"/>
              <w:rPr>
                <w:rFonts w:ascii="Candara" w:hAnsi="Candara"/>
                <w:i/>
                <w:color w:val="808080"/>
              </w:rPr>
            </w:pPr>
            <w:r w:rsidRPr="00921146">
              <w:rPr>
                <w:rFonts w:ascii="Candara" w:hAnsi="Candara"/>
                <w:i/>
                <w:color w:val="808080"/>
                <w:sz w:val="20"/>
                <w:szCs w:val="20"/>
              </w:rPr>
              <w:t>(2) Odlok o OPPN izgubi veljavnost, ko ga zamenja odlok o prostorski izvedbenih pogojih za obravnavano območje.</w:t>
            </w:r>
          </w:p>
        </w:tc>
      </w:tr>
      <w:tr w:rsidR="00DC25DD" w:rsidRPr="00CF02B1" w14:paraId="7B5210F6" w14:textId="77777777" w:rsidTr="00D30069">
        <w:tc>
          <w:tcPr>
            <w:tcW w:w="1701" w:type="dxa"/>
          </w:tcPr>
          <w:p w14:paraId="20EC1F9D" w14:textId="77777777" w:rsidR="00DC25DD" w:rsidRPr="00E24A15" w:rsidRDefault="00DC25DD" w:rsidP="00234A55">
            <w:pPr>
              <w:rPr>
                <w:rFonts w:ascii="Candara" w:hAnsi="Candara"/>
                <w:b/>
                <w:sz w:val="22"/>
                <w:szCs w:val="22"/>
              </w:rPr>
            </w:pPr>
            <w:r w:rsidRPr="00E24A15">
              <w:rPr>
                <w:rFonts w:ascii="Candara" w:hAnsi="Candara"/>
                <w:b/>
                <w:sz w:val="22"/>
                <w:szCs w:val="22"/>
              </w:rPr>
              <w:t>21. seja, dne 20. 11.2008</w:t>
            </w:r>
          </w:p>
        </w:tc>
        <w:tc>
          <w:tcPr>
            <w:tcW w:w="1694" w:type="dxa"/>
          </w:tcPr>
          <w:p w14:paraId="1D8598CA" w14:textId="77777777" w:rsidR="00DC25DD" w:rsidRPr="00921146" w:rsidRDefault="00DC25DD" w:rsidP="00234A55">
            <w:pPr>
              <w:rPr>
                <w:rFonts w:ascii="Candara" w:hAnsi="Candara"/>
                <w:b/>
                <w:strike/>
                <w:sz w:val="20"/>
                <w:szCs w:val="20"/>
              </w:rPr>
            </w:pPr>
            <w:r w:rsidRPr="00921146">
              <w:rPr>
                <w:rFonts w:ascii="Candara" w:hAnsi="Candara"/>
                <w:strike/>
                <w:sz w:val="20"/>
                <w:szCs w:val="20"/>
              </w:rPr>
              <w:t>01101-9/2008-5</w:t>
            </w:r>
          </w:p>
        </w:tc>
        <w:tc>
          <w:tcPr>
            <w:tcW w:w="11773" w:type="dxa"/>
          </w:tcPr>
          <w:p w14:paraId="29432D30" w14:textId="77777777" w:rsidR="00DC25DD" w:rsidRPr="00921146" w:rsidRDefault="00DC25DD" w:rsidP="003B7230">
            <w:pPr>
              <w:pStyle w:val="Brezrazmikov"/>
              <w:rPr>
                <w:rFonts w:ascii="Candara" w:hAnsi="Candara"/>
                <w:strike/>
                <w:sz w:val="20"/>
                <w:szCs w:val="20"/>
              </w:rPr>
            </w:pPr>
            <w:hyperlink r:id="rId2314" w:anchor="%21/Odlok-o-spremembah-in-dopolnitvah-Odloka-o-predkupni-pravici-Obcine-Sempeter-Vrtojba-na-nepremicninah" w:tooltip="Odlok o spremembah in dopolnitvah Odloka o predkupni pravici Občine Šempeter - Vrtojba na nepremičninah" w:history="1">
              <w:r w:rsidRPr="00921146">
                <w:rPr>
                  <w:rStyle w:val="Hiperpovezava"/>
                  <w:rFonts w:ascii="Candara" w:hAnsi="Candara"/>
                  <w:strike/>
                  <w:sz w:val="20"/>
                  <w:szCs w:val="20"/>
                </w:rPr>
                <w:t>Odlok o spremembah in dopolnitvah Odloka o predkupni pravici Občine Šempeter - Vrtojba na nepremičninah</w:t>
              </w:r>
            </w:hyperlink>
          </w:p>
          <w:p w14:paraId="11295FEF" w14:textId="77777777" w:rsidR="00DC25DD" w:rsidRPr="00921146" w:rsidRDefault="00DC25DD" w:rsidP="00804A15">
            <w:pPr>
              <w:pStyle w:val="Brezrazmikov"/>
              <w:rPr>
                <w:rFonts w:ascii="Candara" w:hAnsi="Candara"/>
                <w:strike/>
                <w:sz w:val="20"/>
                <w:szCs w:val="20"/>
              </w:rPr>
            </w:pPr>
            <w:r w:rsidRPr="00921146">
              <w:rPr>
                <w:rFonts w:ascii="Candara" w:hAnsi="Candara"/>
                <w:strike/>
                <w:sz w:val="20"/>
                <w:szCs w:val="20"/>
              </w:rPr>
              <w:t xml:space="preserve">UL št. </w:t>
            </w:r>
            <w:r w:rsidRPr="00921146">
              <w:rPr>
                <w:rFonts w:ascii="Candara" w:hAnsi="Candara"/>
                <w:b/>
                <w:bCs/>
                <w:strike/>
                <w:sz w:val="20"/>
                <w:szCs w:val="20"/>
              </w:rPr>
              <w:t>125</w:t>
            </w:r>
            <w:r w:rsidRPr="00921146">
              <w:rPr>
                <w:rFonts w:ascii="Candara" w:hAnsi="Candara"/>
                <w:strike/>
                <w:sz w:val="20"/>
                <w:szCs w:val="20"/>
              </w:rPr>
              <w:t>, 30 . 12. 2008</w:t>
            </w:r>
          </w:p>
        </w:tc>
      </w:tr>
      <w:tr w:rsidR="00DC25DD" w:rsidRPr="00CF02B1" w14:paraId="47D34A6C" w14:textId="77777777" w:rsidTr="00D30069">
        <w:tc>
          <w:tcPr>
            <w:tcW w:w="1701" w:type="dxa"/>
          </w:tcPr>
          <w:p w14:paraId="1661B5F7" w14:textId="77777777" w:rsidR="00DC25DD" w:rsidRPr="00E24A15" w:rsidRDefault="00DC25DD" w:rsidP="00234A55">
            <w:pPr>
              <w:rPr>
                <w:rFonts w:ascii="Candara" w:hAnsi="Candara"/>
                <w:b/>
                <w:sz w:val="22"/>
                <w:szCs w:val="22"/>
              </w:rPr>
            </w:pPr>
            <w:r w:rsidRPr="00E24A15">
              <w:rPr>
                <w:rFonts w:ascii="Candara" w:hAnsi="Candara"/>
                <w:b/>
                <w:sz w:val="22"/>
                <w:szCs w:val="22"/>
              </w:rPr>
              <w:t>22. seji dne 18.12.2008</w:t>
            </w:r>
          </w:p>
        </w:tc>
        <w:tc>
          <w:tcPr>
            <w:tcW w:w="1694" w:type="dxa"/>
          </w:tcPr>
          <w:p w14:paraId="3D8E7D4D" w14:textId="77777777" w:rsidR="00DC25DD" w:rsidRPr="00D30069" w:rsidRDefault="00DC25DD" w:rsidP="00234A55">
            <w:pPr>
              <w:rPr>
                <w:rFonts w:ascii="Candara" w:hAnsi="Candara"/>
                <w:b/>
                <w:strike/>
                <w:sz w:val="20"/>
                <w:szCs w:val="20"/>
              </w:rPr>
            </w:pPr>
            <w:r w:rsidRPr="00D30069">
              <w:rPr>
                <w:rFonts w:ascii="Candara" w:hAnsi="Candara"/>
                <w:strike/>
                <w:sz w:val="20"/>
                <w:szCs w:val="20"/>
              </w:rPr>
              <w:t>01101-10/2008-3</w:t>
            </w:r>
          </w:p>
        </w:tc>
        <w:tc>
          <w:tcPr>
            <w:tcW w:w="11773" w:type="dxa"/>
          </w:tcPr>
          <w:p w14:paraId="1E69D222" w14:textId="77777777" w:rsidR="00DC25DD" w:rsidRPr="00D30069" w:rsidRDefault="00DC25DD" w:rsidP="003B7230">
            <w:pPr>
              <w:pStyle w:val="Brezrazmikov"/>
              <w:rPr>
                <w:rFonts w:ascii="Candara" w:hAnsi="Candara"/>
                <w:strike/>
                <w:sz w:val="20"/>
                <w:szCs w:val="20"/>
              </w:rPr>
            </w:pPr>
            <w:hyperlink r:id="rId2315" w:anchor="%21/Pravilnik-o-spremembah-in-dopolnitvah-Pravilnika-o-stipendiranju-SP-3" w:tooltip="Pravilnik o spremembah in dopolnitvah Pravilnika o štipendiranju – SP/3" w:history="1">
              <w:r w:rsidRPr="00D30069">
                <w:rPr>
                  <w:rStyle w:val="Hiperpovezava"/>
                  <w:rFonts w:ascii="Candara" w:hAnsi="Candara"/>
                  <w:strike/>
                  <w:sz w:val="20"/>
                  <w:szCs w:val="20"/>
                </w:rPr>
                <w:t>Pravilnik o spremembah in dopolnitvah Pravilnika o štipendiranju – SP/3</w:t>
              </w:r>
            </w:hyperlink>
          </w:p>
          <w:p w14:paraId="5CAF300D" w14:textId="77777777" w:rsidR="00DC25DD" w:rsidRPr="00D30069" w:rsidRDefault="00DC25DD" w:rsidP="003B7230">
            <w:pPr>
              <w:pStyle w:val="Brezrazmikov"/>
              <w:rPr>
                <w:rFonts w:ascii="Candara" w:hAnsi="Candara"/>
                <w:strike/>
                <w:sz w:val="20"/>
                <w:szCs w:val="20"/>
              </w:rPr>
            </w:pPr>
            <w:r w:rsidRPr="00D30069">
              <w:rPr>
                <w:rFonts w:ascii="Candara" w:hAnsi="Candara"/>
                <w:strike/>
                <w:sz w:val="20"/>
                <w:szCs w:val="20"/>
              </w:rPr>
              <w:t xml:space="preserve">UL št. </w:t>
            </w:r>
            <w:r w:rsidRPr="00D30069">
              <w:rPr>
                <w:rFonts w:ascii="Candara" w:hAnsi="Candara"/>
                <w:b/>
                <w:bCs/>
                <w:strike/>
                <w:sz w:val="20"/>
                <w:szCs w:val="20"/>
              </w:rPr>
              <w:t>125</w:t>
            </w:r>
            <w:r w:rsidRPr="00D30069">
              <w:rPr>
                <w:rFonts w:ascii="Candara" w:hAnsi="Candara"/>
                <w:strike/>
                <w:sz w:val="20"/>
                <w:szCs w:val="20"/>
              </w:rPr>
              <w:t>, 30 . 12. 2008</w:t>
            </w:r>
          </w:p>
        </w:tc>
      </w:tr>
      <w:tr w:rsidR="00DC25DD" w:rsidRPr="00CF02B1" w14:paraId="082B2003" w14:textId="77777777" w:rsidTr="00D30069">
        <w:tc>
          <w:tcPr>
            <w:tcW w:w="1701" w:type="dxa"/>
          </w:tcPr>
          <w:p w14:paraId="0FDAFA10" w14:textId="77777777" w:rsidR="00DC25DD" w:rsidRPr="00E24A15" w:rsidRDefault="00DC25DD" w:rsidP="00DE6092">
            <w:pPr>
              <w:rPr>
                <w:rFonts w:ascii="Candara" w:hAnsi="Candara"/>
                <w:b/>
                <w:sz w:val="22"/>
                <w:szCs w:val="22"/>
              </w:rPr>
            </w:pPr>
            <w:r w:rsidRPr="00E24A15">
              <w:rPr>
                <w:rFonts w:ascii="Candara" w:hAnsi="Candara"/>
                <w:b/>
                <w:sz w:val="22"/>
                <w:szCs w:val="22"/>
              </w:rPr>
              <w:t>22. seji dne 18.12.2008</w:t>
            </w:r>
          </w:p>
        </w:tc>
        <w:tc>
          <w:tcPr>
            <w:tcW w:w="1694" w:type="dxa"/>
          </w:tcPr>
          <w:p w14:paraId="5EB7EFB5" w14:textId="77777777" w:rsidR="00DC25DD" w:rsidRPr="00D30069" w:rsidRDefault="00DC25DD" w:rsidP="00234A55">
            <w:pPr>
              <w:rPr>
                <w:rFonts w:ascii="Candara" w:hAnsi="Candara"/>
                <w:b/>
                <w:strike/>
                <w:sz w:val="20"/>
                <w:szCs w:val="20"/>
              </w:rPr>
            </w:pPr>
            <w:r w:rsidRPr="00D30069">
              <w:rPr>
                <w:rFonts w:ascii="Candara" w:hAnsi="Candara"/>
                <w:strike/>
                <w:sz w:val="20"/>
                <w:szCs w:val="20"/>
              </w:rPr>
              <w:t>01101-10/2008-2</w:t>
            </w:r>
          </w:p>
        </w:tc>
        <w:tc>
          <w:tcPr>
            <w:tcW w:w="11773" w:type="dxa"/>
          </w:tcPr>
          <w:p w14:paraId="5173DFEC" w14:textId="77777777" w:rsidR="00DC25DD" w:rsidRPr="00D30069" w:rsidRDefault="00DC25DD" w:rsidP="00DE6092">
            <w:pPr>
              <w:pStyle w:val="Brezrazmikov"/>
              <w:rPr>
                <w:rFonts w:ascii="Candara" w:hAnsi="Candara"/>
                <w:strike/>
                <w:sz w:val="20"/>
                <w:szCs w:val="20"/>
              </w:rPr>
            </w:pPr>
            <w:hyperlink r:id="rId2316" w:anchor="%21/Pravilnik-o-spremembah-in-dopolnitvah-Pravilnika-o-zagotavljanju-socialno-varstvenih-pomoci-v-Obcini-Sempeter-Vrtojba" w:tooltip="Pravilnik o spremembah in dopolnitvah Pravilnika o zagotavljanju socialno-varstvenih pomoči v Občini Šempeter - Vrtojba" w:history="1">
              <w:r w:rsidRPr="00D30069">
                <w:rPr>
                  <w:rStyle w:val="Hiperpovezava"/>
                  <w:rFonts w:ascii="Candara" w:hAnsi="Candara"/>
                  <w:strike/>
                  <w:sz w:val="20"/>
                  <w:szCs w:val="20"/>
                </w:rPr>
                <w:t>Pravilnik o spremembah in dopolnitvah Pravilnika o zagotavljanju socialno-varstvenih pomoči v Občini Šempeter - Vrtojba</w:t>
              </w:r>
            </w:hyperlink>
          </w:p>
          <w:p w14:paraId="65625386" w14:textId="77777777" w:rsidR="00DC25DD" w:rsidRPr="00D30069" w:rsidRDefault="00DC25DD" w:rsidP="00804A15">
            <w:pPr>
              <w:pStyle w:val="Brezrazmikov"/>
              <w:rPr>
                <w:rFonts w:ascii="Candara" w:hAnsi="Candara"/>
                <w:strike/>
                <w:sz w:val="20"/>
                <w:szCs w:val="20"/>
              </w:rPr>
            </w:pPr>
            <w:r w:rsidRPr="00D30069">
              <w:rPr>
                <w:rFonts w:ascii="Candara" w:hAnsi="Candara"/>
                <w:strike/>
                <w:sz w:val="20"/>
                <w:szCs w:val="20"/>
              </w:rPr>
              <w:t xml:space="preserve">UL št. </w:t>
            </w:r>
            <w:r w:rsidRPr="00D30069">
              <w:rPr>
                <w:rFonts w:ascii="Candara" w:hAnsi="Candara"/>
                <w:b/>
                <w:bCs/>
                <w:strike/>
                <w:sz w:val="20"/>
                <w:szCs w:val="20"/>
              </w:rPr>
              <w:t>125</w:t>
            </w:r>
            <w:r w:rsidRPr="00D30069">
              <w:rPr>
                <w:rFonts w:ascii="Candara" w:hAnsi="Candara"/>
                <w:strike/>
                <w:sz w:val="20"/>
                <w:szCs w:val="20"/>
              </w:rPr>
              <w:t>, 30 . 12. 2008</w:t>
            </w:r>
          </w:p>
        </w:tc>
      </w:tr>
      <w:tr w:rsidR="00DC25DD" w:rsidRPr="00CF02B1" w14:paraId="7CA58DEC" w14:textId="77777777" w:rsidTr="00D30069">
        <w:tc>
          <w:tcPr>
            <w:tcW w:w="1701" w:type="dxa"/>
          </w:tcPr>
          <w:p w14:paraId="7977CEE1" w14:textId="77777777" w:rsidR="00DC25DD" w:rsidRPr="00E24A15" w:rsidRDefault="00DC25DD" w:rsidP="00234A55">
            <w:pPr>
              <w:rPr>
                <w:rFonts w:ascii="Candara" w:hAnsi="Candara"/>
                <w:b/>
                <w:sz w:val="22"/>
                <w:szCs w:val="22"/>
              </w:rPr>
            </w:pPr>
          </w:p>
        </w:tc>
        <w:tc>
          <w:tcPr>
            <w:tcW w:w="1694" w:type="dxa"/>
          </w:tcPr>
          <w:p w14:paraId="04488BFF" w14:textId="77777777" w:rsidR="00DC25DD" w:rsidRPr="00D30069" w:rsidRDefault="00DC25DD" w:rsidP="00234A55">
            <w:pPr>
              <w:rPr>
                <w:rFonts w:ascii="Candara" w:hAnsi="Candara"/>
                <w:b/>
                <w:sz w:val="20"/>
                <w:szCs w:val="20"/>
              </w:rPr>
            </w:pPr>
            <w:r w:rsidRPr="00D30069">
              <w:rPr>
                <w:rFonts w:ascii="Candara" w:hAnsi="Candara"/>
                <w:sz w:val="20"/>
                <w:szCs w:val="20"/>
              </w:rPr>
              <w:t>03201-27/2008-1</w:t>
            </w:r>
          </w:p>
        </w:tc>
        <w:tc>
          <w:tcPr>
            <w:tcW w:w="11773" w:type="dxa"/>
          </w:tcPr>
          <w:p w14:paraId="6E2F6BA8" w14:textId="77777777" w:rsidR="00DC25DD" w:rsidRPr="00D30069" w:rsidRDefault="00DC25DD" w:rsidP="00DE6092">
            <w:pPr>
              <w:pStyle w:val="Brezrazmikov"/>
              <w:rPr>
                <w:rFonts w:ascii="Candara" w:hAnsi="Candara"/>
                <w:sz w:val="20"/>
                <w:szCs w:val="20"/>
              </w:rPr>
            </w:pPr>
            <w:hyperlink r:id="rId2317" w:anchor="%21/Sklep-o-zacasnem-financiranju-Obcine-Sempeter-Vrtojba-v-obdobju-januar-marec-2009" w:tooltip="Sklep o začasnem financiranju Občine Šempeter - Vrtojba v obdobju januar–marec 2009" w:history="1">
              <w:r w:rsidRPr="00D30069">
                <w:rPr>
                  <w:rStyle w:val="Hiperpovezava"/>
                  <w:rFonts w:ascii="Candara" w:hAnsi="Candara"/>
                  <w:sz w:val="20"/>
                  <w:szCs w:val="20"/>
                </w:rPr>
                <w:t>Sklep o začasnem financiranju Občine Šempeter - Vrtojba v obdobju januar–marec 2009</w:t>
              </w:r>
            </w:hyperlink>
          </w:p>
          <w:p w14:paraId="2C420AD0" w14:textId="77777777" w:rsidR="00DC25DD" w:rsidRPr="00D30069" w:rsidRDefault="00DC25DD" w:rsidP="00804A15">
            <w:pPr>
              <w:pStyle w:val="Brezrazmikov"/>
              <w:rPr>
                <w:rFonts w:ascii="Candara" w:hAnsi="Candara"/>
                <w:sz w:val="20"/>
                <w:szCs w:val="20"/>
              </w:rPr>
            </w:pPr>
            <w:r w:rsidRPr="00D30069">
              <w:rPr>
                <w:rFonts w:ascii="Candara" w:hAnsi="Candara"/>
                <w:sz w:val="20"/>
                <w:szCs w:val="20"/>
              </w:rPr>
              <w:t xml:space="preserve">UL št. </w:t>
            </w:r>
            <w:r w:rsidRPr="00D30069">
              <w:rPr>
                <w:rFonts w:ascii="Candara" w:hAnsi="Candara"/>
                <w:b/>
                <w:bCs/>
                <w:sz w:val="20"/>
                <w:szCs w:val="20"/>
              </w:rPr>
              <w:t>119</w:t>
            </w:r>
            <w:r w:rsidRPr="00D30069">
              <w:rPr>
                <w:rFonts w:ascii="Candara" w:hAnsi="Candara"/>
                <w:sz w:val="20"/>
                <w:szCs w:val="20"/>
              </w:rPr>
              <w:t xml:space="preserve">, 19 . 12. 2008 </w:t>
            </w:r>
          </w:p>
        </w:tc>
      </w:tr>
      <w:tr w:rsidR="00DC25DD" w:rsidRPr="00CF02B1" w14:paraId="03CC45A0" w14:textId="77777777" w:rsidTr="00D30069">
        <w:tc>
          <w:tcPr>
            <w:tcW w:w="1701" w:type="dxa"/>
          </w:tcPr>
          <w:p w14:paraId="7642980F" w14:textId="77777777" w:rsidR="00DC25DD" w:rsidRPr="00E24A15" w:rsidRDefault="00DC25DD" w:rsidP="00DE6092">
            <w:pPr>
              <w:rPr>
                <w:rFonts w:ascii="Candara" w:hAnsi="Candara"/>
                <w:b/>
                <w:sz w:val="22"/>
                <w:szCs w:val="22"/>
              </w:rPr>
            </w:pPr>
            <w:r w:rsidRPr="00E24A15">
              <w:rPr>
                <w:rFonts w:ascii="Candara" w:hAnsi="Candara"/>
                <w:b/>
                <w:sz w:val="22"/>
                <w:szCs w:val="22"/>
              </w:rPr>
              <w:t>21. seja, dne 20. 11.2008</w:t>
            </w:r>
          </w:p>
        </w:tc>
        <w:tc>
          <w:tcPr>
            <w:tcW w:w="1694" w:type="dxa"/>
          </w:tcPr>
          <w:p w14:paraId="73D06511" w14:textId="77777777" w:rsidR="00DC25DD" w:rsidRPr="00CF02B1" w:rsidRDefault="00DC25DD" w:rsidP="00234A55">
            <w:pPr>
              <w:rPr>
                <w:rFonts w:ascii="Candara" w:hAnsi="Candara"/>
                <w:b/>
                <w:sz w:val="22"/>
                <w:szCs w:val="22"/>
              </w:rPr>
            </w:pPr>
            <w:r w:rsidRPr="00CF02B1">
              <w:rPr>
                <w:rFonts w:ascii="Candara" w:hAnsi="Candara"/>
              </w:rPr>
              <w:t>01101-9/2008-8</w:t>
            </w:r>
          </w:p>
        </w:tc>
        <w:tc>
          <w:tcPr>
            <w:tcW w:w="11773" w:type="dxa"/>
          </w:tcPr>
          <w:p w14:paraId="1CC2337D" w14:textId="77777777" w:rsidR="00DC25DD" w:rsidRPr="00D46889" w:rsidRDefault="00DC25DD" w:rsidP="00DE6092">
            <w:pPr>
              <w:pStyle w:val="Brezrazmikov"/>
              <w:rPr>
                <w:rFonts w:ascii="Candara" w:hAnsi="Candara"/>
                <w:sz w:val="24"/>
                <w:szCs w:val="24"/>
              </w:rPr>
            </w:pPr>
            <w:hyperlink r:id="rId2318" w:anchor="%21/Odlok-o-organizaciji-in-delovnem-podrocju-obcinske-uprave-Obcine-Sempeter-Vrtojba" w:tooltip="Odlok o organizaciji in delovnem področju občinske uprave Občine Šempeter - Vrtojba" w:history="1">
              <w:r w:rsidRPr="00D46889">
                <w:rPr>
                  <w:rStyle w:val="Hiperpovezava"/>
                  <w:rFonts w:ascii="Candara" w:hAnsi="Candara"/>
                  <w:sz w:val="24"/>
                  <w:szCs w:val="24"/>
                </w:rPr>
                <w:t>Odlok o organizaciji in delovnem področju občinske uprave Občine Šempeter - Vrtojba</w:t>
              </w:r>
            </w:hyperlink>
          </w:p>
          <w:p w14:paraId="613E150E" w14:textId="77777777" w:rsidR="00DC25DD" w:rsidRPr="00CF02B1" w:rsidRDefault="00DC25DD" w:rsidP="00DE6092">
            <w:pPr>
              <w:pStyle w:val="Brezrazmikov"/>
              <w:rPr>
                <w:rFonts w:ascii="Candara" w:hAnsi="Candara"/>
              </w:rPr>
            </w:pPr>
            <w:r w:rsidRPr="00CF02B1">
              <w:rPr>
                <w:rFonts w:ascii="Candara" w:hAnsi="Candara"/>
              </w:rPr>
              <w:t xml:space="preserve">UL št. </w:t>
            </w:r>
            <w:r w:rsidRPr="00CF02B1">
              <w:rPr>
                <w:rFonts w:ascii="Candara" w:hAnsi="Candara"/>
                <w:b/>
                <w:bCs/>
              </w:rPr>
              <w:t>118</w:t>
            </w:r>
            <w:r w:rsidRPr="00CF02B1">
              <w:rPr>
                <w:rFonts w:ascii="Candara" w:hAnsi="Candara"/>
              </w:rPr>
              <w:t>, 15 . 12. 2008</w:t>
            </w:r>
          </w:p>
          <w:p w14:paraId="25BAA157" w14:textId="77777777" w:rsidR="00DC25DD" w:rsidRPr="00D46889" w:rsidRDefault="00B843C9" w:rsidP="00EE6056">
            <w:pPr>
              <w:pStyle w:val="Brezrazmikov"/>
              <w:rPr>
                <w:rFonts w:ascii="Candara" w:hAnsi="Candara"/>
                <w:b/>
                <w:sz w:val="20"/>
                <w:szCs w:val="20"/>
              </w:rPr>
            </w:pPr>
            <w:r w:rsidRPr="00D46889">
              <w:rPr>
                <w:rFonts w:ascii="Candara" w:hAnsi="Candara"/>
                <w:i/>
                <w:color w:val="808080"/>
                <w:sz w:val="20"/>
                <w:szCs w:val="20"/>
              </w:rPr>
              <w:t>Z dnem uveljavitve tega odloka, preneha veljati Odlok o organizaciji in delovnem področju občinske uprave Občine Šempeter - Vrtojba (Uradne objave – časopis OKO, št. 3/99).</w:t>
            </w:r>
          </w:p>
        </w:tc>
      </w:tr>
      <w:tr w:rsidR="00DC25DD" w:rsidRPr="00CF02B1" w14:paraId="274FBBAB" w14:textId="77777777" w:rsidTr="00D30069">
        <w:tc>
          <w:tcPr>
            <w:tcW w:w="1701" w:type="dxa"/>
          </w:tcPr>
          <w:p w14:paraId="4E97B562" w14:textId="77777777" w:rsidR="00DC25DD" w:rsidRPr="00E24A15" w:rsidRDefault="00DC25DD" w:rsidP="00DE6092">
            <w:pPr>
              <w:rPr>
                <w:rFonts w:ascii="Candara" w:hAnsi="Candara"/>
                <w:b/>
                <w:sz w:val="22"/>
                <w:szCs w:val="22"/>
              </w:rPr>
            </w:pPr>
            <w:r w:rsidRPr="00E24A15">
              <w:rPr>
                <w:rFonts w:ascii="Candara" w:hAnsi="Candara"/>
                <w:b/>
                <w:sz w:val="22"/>
                <w:szCs w:val="22"/>
              </w:rPr>
              <w:t>21. seja, dne 20. 11.2008</w:t>
            </w:r>
          </w:p>
        </w:tc>
        <w:tc>
          <w:tcPr>
            <w:tcW w:w="1694" w:type="dxa"/>
          </w:tcPr>
          <w:p w14:paraId="2D165B87" w14:textId="77777777" w:rsidR="00DC25DD" w:rsidRPr="00CF02B1" w:rsidRDefault="00DC25DD" w:rsidP="00234A55">
            <w:pPr>
              <w:rPr>
                <w:rFonts w:ascii="Candara" w:hAnsi="Candara"/>
                <w:b/>
                <w:sz w:val="22"/>
                <w:szCs w:val="22"/>
              </w:rPr>
            </w:pPr>
            <w:r w:rsidRPr="00CF02B1">
              <w:rPr>
                <w:rFonts w:ascii="Candara" w:hAnsi="Candara"/>
              </w:rPr>
              <w:t>01101-9/2008-14</w:t>
            </w:r>
          </w:p>
        </w:tc>
        <w:tc>
          <w:tcPr>
            <w:tcW w:w="11773" w:type="dxa"/>
          </w:tcPr>
          <w:p w14:paraId="4DC2053C" w14:textId="77777777" w:rsidR="00DC25DD" w:rsidRPr="00804A15" w:rsidRDefault="00DC25DD" w:rsidP="00D30069">
            <w:pPr>
              <w:pStyle w:val="Brezrazmikov"/>
              <w:rPr>
                <w:rFonts w:ascii="Candara" w:hAnsi="Candara"/>
              </w:rPr>
            </w:pPr>
            <w:hyperlink r:id="rId2319" w:anchor="%21/Odlok-o-spremembi-in-dopolnitvi-Odloka-o-nadomestilu-za-uporabo-stavbnega-zemljisca-na-obmocju-Obcine-Sempeter-Vrtojba" w:tooltip="Odlok o spremembi in dopolnitvi Odloka o nadomestilu za uporabo stavbnega zemljišča na območju Občine Šempeter - Vrtojba" w:history="1">
              <w:r w:rsidRPr="00CF02B1">
                <w:rPr>
                  <w:rStyle w:val="Hiperpovezava"/>
                  <w:rFonts w:ascii="Candara" w:hAnsi="Candara"/>
                </w:rPr>
                <w:t>Odlok o spremembi in dopolnitvi Odloka o nadomestilu za uporabo stavbnega zemljišča na območju Občine Šempeter - Vrtojba</w:t>
              </w:r>
            </w:hyperlink>
            <w:r w:rsidR="00D30069">
              <w:rPr>
                <w:rFonts w:ascii="Candara" w:hAnsi="Candara"/>
              </w:rPr>
              <w:t xml:space="preserve"> </w:t>
            </w:r>
            <w:r w:rsidRPr="00CF02B1">
              <w:rPr>
                <w:rFonts w:ascii="Candara" w:hAnsi="Candara"/>
              </w:rPr>
              <w:t xml:space="preserve">UL št. </w:t>
            </w:r>
            <w:r w:rsidRPr="00CF02B1">
              <w:rPr>
                <w:rFonts w:ascii="Candara" w:hAnsi="Candara"/>
                <w:b/>
                <w:bCs/>
              </w:rPr>
              <w:t>114</w:t>
            </w:r>
            <w:r w:rsidRPr="00CF02B1">
              <w:rPr>
                <w:rFonts w:ascii="Candara" w:hAnsi="Candara"/>
              </w:rPr>
              <w:t xml:space="preserve">, 4 . 12. 2008 </w:t>
            </w:r>
          </w:p>
        </w:tc>
      </w:tr>
      <w:tr w:rsidR="00DC25DD" w:rsidRPr="00CF02B1" w14:paraId="06AC40A7" w14:textId="77777777" w:rsidTr="00D30069">
        <w:tc>
          <w:tcPr>
            <w:tcW w:w="1701" w:type="dxa"/>
          </w:tcPr>
          <w:p w14:paraId="38DF660A" w14:textId="77777777" w:rsidR="00DC25DD" w:rsidRPr="00E24A15" w:rsidRDefault="00DC25DD" w:rsidP="00234A55">
            <w:pPr>
              <w:rPr>
                <w:rFonts w:ascii="Candara" w:hAnsi="Candara"/>
                <w:b/>
                <w:sz w:val="22"/>
                <w:szCs w:val="22"/>
              </w:rPr>
            </w:pPr>
          </w:p>
        </w:tc>
        <w:tc>
          <w:tcPr>
            <w:tcW w:w="1694" w:type="dxa"/>
          </w:tcPr>
          <w:p w14:paraId="6D5A5C15" w14:textId="77777777" w:rsidR="00DC25DD" w:rsidRPr="00D30069" w:rsidRDefault="00DC25DD" w:rsidP="00234A55">
            <w:pPr>
              <w:rPr>
                <w:rFonts w:ascii="Candara" w:hAnsi="Candara"/>
                <w:b/>
                <w:strike/>
                <w:sz w:val="20"/>
                <w:szCs w:val="20"/>
              </w:rPr>
            </w:pPr>
            <w:r w:rsidRPr="00D30069">
              <w:rPr>
                <w:rFonts w:ascii="Candara" w:hAnsi="Candara"/>
                <w:strike/>
                <w:sz w:val="20"/>
                <w:szCs w:val="20"/>
              </w:rPr>
              <w:t>11001-6/2008-19</w:t>
            </w:r>
          </w:p>
        </w:tc>
        <w:tc>
          <w:tcPr>
            <w:tcW w:w="11773" w:type="dxa"/>
          </w:tcPr>
          <w:p w14:paraId="3E8B7249" w14:textId="77777777" w:rsidR="00DC25DD" w:rsidRPr="00D30069" w:rsidRDefault="00DC25DD" w:rsidP="00D30069">
            <w:pPr>
              <w:pStyle w:val="Brezrazmikov"/>
              <w:rPr>
                <w:rFonts w:ascii="Candara" w:hAnsi="Candara"/>
                <w:b/>
                <w:strike/>
                <w:sz w:val="20"/>
                <w:szCs w:val="20"/>
              </w:rPr>
            </w:pPr>
            <w:hyperlink r:id="rId2320" w:anchor="%21/Odlok-o-ustanovitvi-organa-skupne-obcinske-uprave-Medobcinska-uprava-obcin-Sempeter-Vrtojba-Rence-Vogrsko-in-Miren-Kostanjevica" w:tooltip="Odlok o ustanovitvi organa skupne občinske uprave Medobčinska uprava občin Šempeter - Vrtojba, Renče - Vogrsko in Miren - Kostanjevica" w:history="1">
              <w:r w:rsidRPr="00D30069">
                <w:rPr>
                  <w:rStyle w:val="Hiperpovezava"/>
                  <w:rFonts w:ascii="Candara" w:hAnsi="Candara"/>
                  <w:strike/>
                  <w:sz w:val="20"/>
                  <w:szCs w:val="20"/>
                </w:rPr>
                <w:t>Odlok o ustanovitvi organa skupne občinske uprave Medobčinska uprava občin Šempeter - Vrtojba, Renče - Vogrsko in Miren - Kostanjevica</w:t>
              </w:r>
            </w:hyperlink>
            <w:r w:rsidR="00D30069" w:rsidRPr="00D30069">
              <w:rPr>
                <w:rFonts w:ascii="Candara" w:hAnsi="Candara"/>
                <w:strike/>
                <w:sz w:val="20"/>
                <w:szCs w:val="20"/>
              </w:rPr>
              <w:t xml:space="preserve"> </w:t>
            </w:r>
            <w:r w:rsidRPr="00D30069">
              <w:rPr>
                <w:rFonts w:ascii="Candara" w:hAnsi="Candara"/>
                <w:strike/>
                <w:sz w:val="20"/>
                <w:szCs w:val="20"/>
              </w:rPr>
              <w:t xml:space="preserve">UL št. </w:t>
            </w:r>
            <w:r w:rsidRPr="00D30069">
              <w:rPr>
                <w:rFonts w:ascii="Candara" w:hAnsi="Candara"/>
                <w:b/>
                <w:bCs/>
                <w:strike/>
                <w:sz w:val="20"/>
                <w:szCs w:val="20"/>
              </w:rPr>
              <w:t>112</w:t>
            </w:r>
            <w:r w:rsidRPr="00D30069">
              <w:rPr>
                <w:rFonts w:ascii="Candara" w:hAnsi="Candara"/>
                <w:strike/>
                <w:sz w:val="20"/>
                <w:szCs w:val="20"/>
              </w:rPr>
              <w:t>, 28 . 11. 2008</w:t>
            </w:r>
          </w:p>
        </w:tc>
      </w:tr>
      <w:tr w:rsidR="00DC25DD" w:rsidRPr="00CF02B1" w14:paraId="74860A52" w14:textId="77777777" w:rsidTr="00D30069">
        <w:tc>
          <w:tcPr>
            <w:tcW w:w="1701" w:type="dxa"/>
          </w:tcPr>
          <w:p w14:paraId="1938E9E3" w14:textId="77777777" w:rsidR="00DC25DD" w:rsidRPr="00E24A15" w:rsidRDefault="00DC25DD" w:rsidP="00234A55">
            <w:pPr>
              <w:rPr>
                <w:rFonts w:ascii="Candara" w:hAnsi="Candara"/>
                <w:b/>
                <w:sz w:val="22"/>
                <w:szCs w:val="22"/>
              </w:rPr>
            </w:pPr>
            <w:r w:rsidRPr="00E24A15">
              <w:rPr>
                <w:rFonts w:ascii="Candara" w:hAnsi="Candara"/>
                <w:b/>
                <w:sz w:val="22"/>
                <w:szCs w:val="22"/>
              </w:rPr>
              <w:t>21. seja, dne 20. 11.2008</w:t>
            </w:r>
          </w:p>
        </w:tc>
        <w:tc>
          <w:tcPr>
            <w:tcW w:w="1694" w:type="dxa"/>
          </w:tcPr>
          <w:p w14:paraId="37716B2E" w14:textId="77777777" w:rsidR="00DC25DD" w:rsidRPr="005A070C" w:rsidRDefault="00DC25DD" w:rsidP="00234A55">
            <w:pPr>
              <w:rPr>
                <w:rFonts w:ascii="Candara" w:hAnsi="Candara"/>
                <w:b/>
                <w:strike/>
                <w:sz w:val="20"/>
                <w:szCs w:val="20"/>
              </w:rPr>
            </w:pPr>
            <w:r w:rsidRPr="005A070C">
              <w:rPr>
                <w:rFonts w:ascii="Candara" w:hAnsi="Candara"/>
                <w:strike/>
                <w:sz w:val="20"/>
                <w:szCs w:val="20"/>
              </w:rPr>
              <w:t>01101-9/2008-2</w:t>
            </w:r>
          </w:p>
        </w:tc>
        <w:tc>
          <w:tcPr>
            <w:tcW w:w="11773" w:type="dxa"/>
          </w:tcPr>
          <w:p w14:paraId="152982A7" w14:textId="77777777" w:rsidR="00DC25DD" w:rsidRPr="005A070C" w:rsidRDefault="00DC25DD" w:rsidP="005A070C">
            <w:pPr>
              <w:pStyle w:val="Brezrazmikov"/>
              <w:rPr>
                <w:rFonts w:ascii="Candara" w:hAnsi="Candara"/>
                <w:strike/>
                <w:sz w:val="20"/>
                <w:szCs w:val="20"/>
              </w:rPr>
            </w:pPr>
            <w:hyperlink r:id="rId2321" w:anchor="%21/Sklep-o-dolocitvi-cene-za-programe-vrtca" w:tooltip="Sklep o določitvi cene za programe vrtca" w:history="1">
              <w:r w:rsidRPr="005A070C">
                <w:rPr>
                  <w:rStyle w:val="Hiperpovezava"/>
                  <w:rFonts w:ascii="Candara" w:hAnsi="Candara"/>
                  <w:strike/>
                  <w:sz w:val="20"/>
                  <w:szCs w:val="20"/>
                </w:rPr>
                <w:t>Sklep o določitvi cene za programe vrtca</w:t>
              </w:r>
            </w:hyperlink>
            <w:r w:rsidR="005A070C">
              <w:rPr>
                <w:rFonts w:ascii="Candara" w:hAnsi="Candara"/>
                <w:strike/>
                <w:sz w:val="20"/>
                <w:szCs w:val="20"/>
              </w:rPr>
              <w:t xml:space="preserve"> </w:t>
            </w:r>
            <w:r w:rsidRPr="005A070C">
              <w:rPr>
                <w:rFonts w:ascii="Candara" w:hAnsi="Candara"/>
                <w:strike/>
                <w:sz w:val="20"/>
                <w:szCs w:val="20"/>
              </w:rPr>
              <w:t xml:space="preserve">UL št. </w:t>
            </w:r>
            <w:r w:rsidRPr="005A070C">
              <w:rPr>
                <w:rFonts w:ascii="Candara" w:hAnsi="Candara"/>
                <w:b/>
                <w:bCs/>
                <w:strike/>
                <w:sz w:val="20"/>
                <w:szCs w:val="20"/>
              </w:rPr>
              <w:t>112</w:t>
            </w:r>
            <w:r w:rsidRPr="005A070C">
              <w:rPr>
                <w:rFonts w:ascii="Candara" w:hAnsi="Candara"/>
                <w:strike/>
                <w:sz w:val="20"/>
                <w:szCs w:val="20"/>
              </w:rPr>
              <w:t xml:space="preserve">, 28 . 11. 2008 </w:t>
            </w:r>
          </w:p>
        </w:tc>
      </w:tr>
      <w:tr w:rsidR="00DC25DD" w:rsidRPr="00CF02B1" w14:paraId="2FA623F9" w14:textId="77777777" w:rsidTr="00D30069">
        <w:tc>
          <w:tcPr>
            <w:tcW w:w="1701" w:type="dxa"/>
          </w:tcPr>
          <w:p w14:paraId="5546DAD5" w14:textId="77777777" w:rsidR="00DC25DD" w:rsidRPr="00E24A15" w:rsidRDefault="00DC25DD" w:rsidP="00DE6092">
            <w:pPr>
              <w:rPr>
                <w:rFonts w:ascii="Candara" w:hAnsi="Candara"/>
                <w:b/>
                <w:sz w:val="22"/>
                <w:szCs w:val="22"/>
              </w:rPr>
            </w:pPr>
            <w:r w:rsidRPr="00E24A15">
              <w:rPr>
                <w:rFonts w:ascii="Candara" w:hAnsi="Candara"/>
                <w:b/>
                <w:sz w:val="22"/>
                <w:szCs w:val="22"/>
              </w:rPr>
              <w:t>21. seja, dne 20. 11.2008</w:t>
            </w:r>
          </w:p>
        </w:tc>
        <w:tc>
          <w:tcPr>
            <w:tcW w:w="1694" w:type="dxa"/>
          </w:tcPr>
          <w:p w14:paraId="1A45FEB7" w14:textId="77777777" w:rsidR="00DC25DD" w:rsidRPr="00D30069" w:rsidRDefault="00DC25DD" w:rsidP="00234A55">
            <w:pPr>
              <w:rPr>
                <w:rFonts w:ascii="Candara" w:hAnsi="Candara"/>
                <w:b/>
                <w:strike/>
                <w:sz w:val="20"/>
                <w:szCs w:val="20"/>
              </w:rPr>
            </w:pPr>
            <w:r w:rsidRPr="00D30069">
              <w:rPr>
                <w:rFonts w:ascii="Candara" w:hAnsi="Candara"/>
                <w:strike/>
                <w:sz w:val="20"/>
                <w:szCs w:val="20"/>
              </w:rPr>
              <w:t>01101-9/2008-23</w:t>
            </w:r>
          </w:p>
        </w:tc>
        <w:tc>
          <w:tcPr>
            <w:tcW w:w="11773" w:type="dxa"/>
          </w:tcPr>
          <w:p w14:paraId="0A496416" w14:textId="77777777" w:rsidR="00DC25DD" w:rsidRPr="00D30069" w:rsidRDefault="00DC25DD" w:rsidP="00DE6092">
            <w:pPr>
              <w:pStyle w:val="Brezrazmikov"/>
              <w:rPr>
                <w:rFonts w:ascii="Candara" w:hAnsi="Candara"/>
                <w:strike/>
                <w:sz w:val="20"/>
                <w:szCs w:val="20"/>
              </w:rPr>
            </w:pPr>
            <w:hyperlink r:id="rId2322" w:anchor="%21/Sklep-o-izdaji-soglasja-k-sistemizaciji-delovnih-mest-za-vrtec-in-dodatni-program-OS-Ivana-Roba-Sempeter-pri-Gorici" w:tooltip="Sklep o izdaji soglasja k sistemizaciji delovnih mest za vrtec in dodatni program OŠ Ivana Roba Šempeter pri Gorici" w:history="1">
              <w:r w:rsidRPr="00D30069">
                <w:rPr>
                  <w:rStyle w:val="Hiperpovezava"/>
                  <w:rFonts w:ascii="Candara" w:hAnsi="Candara"/>
                  <w:strike/>
                  <w:sz w:val="20"/>
                  <w:szCs w:val="20"/>
                </w:rPr>
                <w:t>Sklep o izdaji soglasja k sistemizaciji delovnih mest za vrtec in dodatni program OŠ Ivana Roba Šempeter pri Gorici</w:t>
              </w:r>
            </w:hyperlink>
          </w:p>
          <w:p w14:paraId="3C915CE9" w14:textId="77777777" w:rsidR="00DC25DD" w:rsidRPr="00D30069" w:rsidRDefault="00DC25DD" w:rsidP="00804A15">
            <w:pPr>
              <w:pStyle w:val="Brezrazmikov"/>
              <w:rPr>
                <w:rFonts w:ascii="Candara" w:hAnsi="Candara"/>
                <w:strike/>
                <w:sz w:val="20"/>
                <w:szCs w:val="20"/>
              </w:rPr>
            </w:pPr>
            <w:r w:rsidRPr="00D30069">
              <w:rPr>
                <w:rFonts w:ascii="Candara" w:hAnsi="Candara"/>
                <w:strike/>
                <w:sz w:val="20"/>
                <w:szCs w:val="20"/>
              </w:rPr>
              <w:t xml:space="preserve">UL št. </w:t>
            </w:r>
            <w:r w:rsidRPr="00D30069">
              <w:rPr>
                <w:rFonts w:ascii="Candara" w:hAnsi="Candara"/>
                <w:b/>
                <w:bCs/>
                <w:strike/>
                <w:sz w:val="20"/>
                <w:szCs w:val="20"/>
              </w:rPr>
              <w:t>112</w:t>
            </w:r>
            <w:r w:rsidRPr="00D30069">
              <w:rPr>
                <w:rFonts w:ascii="Candara" w:hAnsi="Candara"/>
                <w:strike/>
                <w:sz w:val="20"/>
                <w:szCs w:val="20"/>
              </w:rPr>
              <w:t xml:space="preserve">, 28 . 11. 2008 </w:t>
            </w:r>
          </w:p>
        </w:tc>
      </w:tr>
      <w:tr w:rsidR="00DC25DD" w:rsidRPr="00CF02B1" w14:paraId="3B64426D" w14:textId="77777777" w:rsidTr="00D30069">
        <w:tc>
          <w:tcPr>
            <w:tcW w:w="1701" w:type="dxa"/>
          </w:tcPr>
          <w:p w14:paraId="13BECC52" w14:textId="77777777" w:rsidR="00DC25DD" w:rsidRPr="00E24A15" w:rsidRDefault="00DC25DD" w:rsidP="00234A55">
            <w:pPr>
              <w:rPr>
                <w:rFonts w:ascii="Candara" w:hAnsi="Candara"/>
                <w:b/>
                <w:sz w:val="22"/>
                <w:szCs w:val="22"/>
              </w:rPr>
            </w:pPr>
            <w:r w:rsidRPr="00E24A15">
              <w:rPr>
                <w:rFonts w:ascii="Candara" w:hAnsi="Candara"/>
                <w:b/>
                <w:sz w:val="22"/>
                <w:szCs w:val="22"/>
              </w:rPr>
              <w:t>20. seji dne 23.10.2008</w:t>
            </w:r>
          </w:p>
        </w:tc>
        <w:tc>
          <w:tcPr>
            <w:tcW w:w="1694" w:type="dxa"/>
          </w:tcPr>
          <w:p w14:paraId="19B1167F" w14:textId="77777777" w:rsidR="00DC25DD" w:rsidRPr="00CF02B1" w:rsidRDefault="00DC25DD" w:rsidP="00234A55">
            <w:pPr>
              <w:rPr>
                <w:rFonts w:ascii="Candara" w:hAnsi="Candara"/>
                <w:b/>
                <w:sz w:val="22"/>
                <w:szCs w:val="22"/>
              </w:rPr>
            </w:pPr>
            <w:r w:rsidRPr="00CF02B1">
              <w:rPr>
                <w:rFonts w:ascii="Candara" w:hAnsi="Candara"/>
              </w:rPr>
              <w:t>01101-8/2008-9</w:t>
            </w:r>
          </w:p>
        </w:tc>
        <w:tc>
          <w:tcPr>
            <w:tcW w:w="11773" w:type="dxa"/>
          </w:tcPr>
          <w:p w14:paraId="39B8BC29" w14:textId="77777777" w:rsidR="00DC25DD" w:rsidRPr="00CF02B1" w:rsidRDefault="00DC25DD" w:rsidP="00DE6092">
            <w:pPr>
              <w:pStyle w:val="Brezrazmikov"/>
              <w:rPr>
                <w:rFonts w:ascii="Candara" w:hAnsi="Candara"/>
              </w:rPr>
            </w:pPr>
            <w:hyperlink r:id="rId2323" w:anchor="%21/Sklep-o-ukinitvi-javnega-dobra" w:tooltip="Sklep o ukinitvi javnega dobra" w:history="1">
              <w:r w:rsidRPr="00CF02B1">
                <w:rPr>
                  <w:rStyle w:val="Hiperpovezava"/>
                  <w:rFonts w:ascii="Candara" w:hAnsi="Candara"/>
                </w:rPr>
                <w:t>Sklep o ukinitvi javnega dobra</w:t>
              </w:r>
            </w:hyperlink>
          </w:p>
          <w:p w14:paraId="7F17494E" w14:textId="77777777" w:rsidR="00DC25DD" w:rsidRPr="00804A15" w:rsidRDefault="00DC25DD" w:rsidP="00804A15">
            <w:pPr>
              <w:pStyle w:val="Brezrazmikov"/>
              <w:rPr>
                <w:rFonts w:ascii="Candara" w:hAnsi="Candara"/>
              </w:rPr>
            </w:pPr>
            <w:r w:rsidRPr="00CF02B1">
              <w:rPr>
                <w:rFonts w:ascii="Candara" w:hAnsi="Candara"/>
              </w:rPr>
              <w:t xml:space="preserve">UL št. </w:t>
            </w:r>
            <w:r w:rsidRPr="00CF02B1">
              <w:rPr>
                <w:rFonts w:ascii="Candara" w:hAnsi="Candara"/>
                <w:b/>
                <w:bCs/>
              </w:rPr>
              <w:t>108</w:t>
            </w:r>
            <w:r w:rsidRPr="00CF02B1">
              <w:rPr>
                <w:rFonts w:ascii="Candara" w:hAnsi="Candara"/>
              </w:rPr>
              <w:t>, 17 . 11. 2008</w:t>
            </w:r>
          </w:p>
        </w:tc>
      </w:tr>
      <w:tr w:rsidR="00DC25DD" w:rsidRPr="00CF02B1" w14:paraId="0994A90B" w14:textId="77777777" w:rsidTr="00D30069">
        <w:tc>
          <w:tcPr>
            <w:tcW w:w="1701" w:type="dxa"/>
          </w:tcPr>
          <w:p w14:paraId="10552AA4" w14:textId="77777777" w:rsidR="00DC25DD" w:rsidRPr="00E24A15" w:rsidRDefault="00DC25DD" w:rsidP="00234A55">
            <w:pPr>
              <w:rPr>
                <w:rFonts w:ascii="Candara" w:hAnsi="Candara"/>
                <w:b/>
                <w:sz w:val="22"/>
                <w:szCs w:val="22"/>
              </w:rPr>
            </w:pPr>
            <w:r w:rsidRPr="00E24A15">
              <w:rPr>
                <w:rFonts w:ascii="Candara" w:hAnsi="Candara"/>
                <w:b/>
                <w:sz w:val="22"/>
                <w:szCs w:val="22"/>
              </w:rPr>
              <w:t>20. seji dne 23.10.2008</w:t>
            </w:r>
          </w:p>
        </w:tc>
        <w:tc>
          <w:tcPr>
            <w:tcW w:w="1694" w:type="dxa"/>
          </w:tcPr>
          <w:p w14:paraId="2E517D4B" w14:textId="77777777" w:rsidR="00DC25DD" w:rsidRPr="00D30069" w:rsidRDefault="00DC25DD" w:rsidP="00234A55">
            <w:pPr>
              <w:rPr>
                <w:rFonts w:ascii="Candara" w:hAnsi="Candara"/>
                <w:b/>
                <w:strike/>
                <w:sz w:val="20"/>
                <w:szCs w:val="20"/>
              </w:rPr>
            </w:pPr>
            <w:r w:rsidRPr="00D30069">
              <w:rPr>
                <w:rFonts w:ascii="Candara" w:hAnsi="Candara"/>
                <w:strike/>
                <w:sz w:val="20"/>
                <w:szCs w:val="20"/>
              </w:rPr>
              <w:t>01101-8/2008/7</w:t>
            </w:r>
          </w:p>
        </w:tc>
        <w:tc>
          <w:tcPr>
            <w:tcW w:w="11773" w:type="dxa"/>
          </w:tcPr>
          <w:p w14:paraId="07406411" w14:textId="77777777" w:rsidR="00DC25DD" w:rsidRPr="00D30069" w:rsidRDefault="00DC25DD" w:rsidP="00DE6092">
            <w:pPr>
              <w:pStyle w:val="Brezrazmikov"/>
              <w:rPr>
                <w:rFonts w:ascii="Candara" w:hAnsi="Candara"/>
                <w:strike/>
                <w:sz w:val="20"/>
                <w:szCs w:val="20"/>
              </w:rPr>
            </w:pPr>
            <w:hyperlink r:id="rId2324" w:anchor="%21/Odlok-o-turisticni-taksi-v-Obcini-Sempeter-Vrtojba" w:tooltip="Odlok o turistični taksi v Občini Šempeter - Vrtojba" w:history="1">
              <w:r w:rsidRPr="00D30069">
                <w:rPr>
                  <w:rStyle w:val="Hiperpovezava"/>
                  <w:rFonts w:ascii="Candara" w:hAnsi="Candara"/>
                  <w:strike/>
                  <w:sz w:val="20"/>
                  <w:szCs w:val="20"/>
                </w:rPr>
                <w:t>Odlok o turistični taksi v Občini Šempeter - Vrtojba</w:t>
              </w:r>
            </w:hyperlink>
          </w:p>
          <w:p w14:paraId="4C4B8E08" w14:textId="77777777" w:rsidR="00DC25DD" w:rsidRPr="00D30069" w:rsidRDefault="00DC25DD" w:rsidP="005666FC">
            <w:pPr>
              <w:pStyle w:val="Brezrazmikov"/>
              <w:rPr>
                <w:rFonts w:ascii="Candara" w:hAnsi="Candara"/>
                <w:strike/>
                <w:sz w:val="20"/>
                <w:szCs w:val="20"/>
              </w:rPr>
            </w:pPr>
            <w:r w:rsidRPr="00D30069">
              <w:rPr>
                <w:rFonts w:ascii="Candara" w:hAnsi="Candara"/>
                <w:strike/>
                <w:sz w:val="20"/>
                <w:szCs w:val="20"/>
              </w:rPr>
              <w:t xml:space="preserve">UL št. </w:t>
            </w:r>
            <w:r w:rsidRPr="00D30069">
              <w:rPr>
                <w:rFonts w:ascii="Candara" w:hAnsi="Candara"/>
                <w:b/>
                <w:bCs/>
                <w:strike/>
                <w:sz w:val="20"/>
                <w:szCs w:val="20"/>
              </w:rPr>
              <w:t>106</w:t>
            </w:r>
            <w:r w:rsidRPr="00D30069">
              <w:rPr>
                <w:rFonts w:ascii="Candara" w:hAnsi="Candara"/>
                <w:strike/>
                <w:sz w:val="20"/>
                <w:szCs w:val="20"/>
              </w:rPr>
              <w:t>, 11 . 11. 2008</w:t>
            </w:r>
          </w:p>
        </w:tc>
      </w:tr>
      <w:tr w:rsidR="00DC25DD" w:rsidRPr="00CF02B1" w14:paraId="41DAD7F8" w14:textId="77777777" w:rsidTr="00D30069">
        <w:tc>
          <w:tcPr>
            <w:tcW w:w="1701" w:type="dxa"/>
          </w:tcPr>
          <w:p w14:paraId="2725C032" w14:textId="77777777" w:rsidR="00DC25DD" w:rsidRPr="00E24A15" w:rsidRDefault="00DC25DD" w:rsidP="00DE6092">
            <w:pPr>
              <w:rPr>
                <w:rFonts w:ascii="Candara" w:hAnsi="Candara"/>
                <w:b/>
                <w:sz w:val="22"/>
                <w:szCs w:val="22"/>
              </w:rPr>
            </w:pPr>
          </w:p>
        </w:tc>
        <w:tc>
          <w:tcPr>
            <w:tcW w:w="1694" w:type="dxa"/>
          </w:tcPr>
          <w:p w14:paraId="6E4B16A7" w14:textId="77777777" w:rsidR="00DC25DD" w:rsidRPr="00CF02B1" w:rsidRDefault="00DC25DD" w:rsidP="00234A55">
            <w:pPr>
              <w:rPr>
                <w:rFonts w:ascii="Candara" w:hAnsi="Candara"/>
                <w:b/>
                <w:sz w:val="22"/>
                <w:szCs w:val="22"/>
              </w:rPr>
            </w:pPr>
            <w:r w:rsidRPr="00CF02B1">
              <w:rPr>
                <w:rFonts w:ascii="Candara" w:hAnsi="Candara"/>
              </w:rPr>
              <w:t>35003-4/2008</w:t>
            </w:r>
          </w:p>
        </w:tc>
        <w:tc>
          <w:tcPr>
            <w:tcW w:w="11773" w:type="dxa"/>
          </w:tcPr>
          <w:p w14:paraId="51B0F25D" w14:textId="77777777" w:rsidR="00DC25DD" w:rsidRPr="00CF02B1" w:rsidRDefault="00DC25DD" w:rsidP="00DE6092">
            <w:pPr>
              <w:pStyle w:val="Brezrazmikov"/>
              <w:rPr>
                <w:rFonts w:ascii="Candara" w:hAnsi="Candara"/>
              </w:rPr>
            </w:pPr>
            <w:hyperlink r:id="rId2325" w:anchor="%21/Sklep-o-javni-razgrnitvi-dopolnjenega-osnutka-sprememb-in-dopolnitev-zazidalnega-nacrta-Na-hribu-v-Sempetru-1-faza" w:tooltip="Sklep o javni razgrnitvi dopolnjenega osnutka sprememb in dopolnitev zazidalnega načrta Na hribu v Šempetru – 1. faza" w:history="1">
              <w:r w:rsidRPr="00CF02B1">
                <w:rPr>
                  <w:rStyle w:val="Hiperpovezava"/>
                  <w:rFonts w:ascii="Candara" w:hAnsi="Candara"/>
                </w:rPr>
                <w:t>Sklep o javni razgrnitvi dopolnjenega osnutka sprememb in dopolnitev zazidalnega načrta Na hribu v Šempetru – 1. faza</w:t>
              </w:r>
            </w:hyperlink>
          </w:p>
          <w:p w14:paraId="0C4EB0A1" w14:textId="77777777" w:rsidR="00DC25DD" w:rsidRPr="00804A15" w:rsidRDefault="00DC25DD" w:rsidP="00804A15">
            <w:pPr>
              <w:pStyle w:val="Brezrazmikov"/>
              <w:rPr>
                <w:rFonts w:ascii="Candara" w:hAnsi="Candara"/>
              </w:rPr>
            </w:pPr>
            <w:r w:rsidRPr="00CF02B1">
              <w:rPr>
                <w:rFonts w:ascii="Candara" w:hAnsi="Candara"/>
              </w:rPr>
              <w:t xml:space="preserve">UL št. </w:t>
            </w:r>
            <w:r w:rsidRPr="00CF02B1">
              <w:rPr>
                <w:rFonts w:ascii="Candara" w:hAnsi="Candara"/>
                <w:b/>
                <w:bCs/>
              </w:rPr>
              <w:t>100</w:t>
            </w:r>
            <w:r w:rsidRPr="00CF02B1">
              <w:rPr>
                <w:rFonts w:ascii="Candara" w:hAnsi="Candara"/>
              </w:rPr>
              <w:t xml:space="preserve">, 20 . 10. 2008 </w:t>
            </w:r>
          </w:p>
        </w:tc>
      </w:tr>
      <w:tr w:rsidR="00DC25DD" w:rsidRPr="00CF02B1" w14:paraId="68568CB1" w14:textId="77777777" w:rsidTr="00D30069">
        <w:tc>
          <w:tcPr>
            <w:tcW w:w="1701" w:type="dxa"/>
          </w:tcPr>
          <w:p w14:paraId="039C29E0" w14:textId="77777777" w:rsidR="00DC25DD" w:rsidRPr="00E24A15" w:rsidRDefault="00DC25DD" w:rsidP="00234A55">
            <w:pPr>
              <w:rPr>
                <w:rFonts w:ascii="Candara" w:hAnsi="Candara"/>
                <w:b/>
                <w:sz w:val="22"/>
                <w:szCs w:val="22"/>
              </w:rPr>
            </w:pPr>
            <w:r w:rsidRPr="00E24A15">
              <w:rPr>
                <w:rFonts w:ascii="Candara" w:hAnsi="Candara"/>
                <w:b/>
                <w:sz w:val="22"/>
                <w:szCs w:val="22"/>
              </w:rPr>
              <w:t>19. seji dne 25.9.2008</w:t>
            </w:r>
          </w:p>
        </w:tc>
        <w:tc>
          <w:tcPr>
            <w:tcW w:w="1694" w:type="dxa"/>
          </w:tcPr>
          <w:p w14:paraId="18FF359E" w14:textId="77777777" w:rsidR="00DC25DD" w:rsidRPr="00CF02B1" w:rsidRDefault="00DC25DD" w:rsidP="00234A55">
            <w:pPr>
              <w:rPr>
                <w:rFonts w:ascii="Candara" w:hAnsi="Candara"/>
                <w:b/>
                <w:sz w:val="22"/>
                <w:szCs w:val="22"/>
              </w:rPr>
            </w:pPr>
            <w:r w:rsidRPr="00CF02B1">
              <w:rPr>
                <w:rFonts w:ascii="Candara" w:hAnsi="Candara"/>
              </w:rPr>
              <w:t>11001-6/2008-10</w:t>
            </w:r>
          </w:p>
        </w:tc>
        <w:tc>
          <w:tcPr>
            <w:tcW w:w="11773" w:type="dxa"/>
          </w:tcPr>
          <w:p w14:paraId="11B8AD91" w14:textId="77777777" w:rsidR="00DC25DD" w:rsidRPr="00CF02B1" w:rsidRDefault="00DC25DD" w:rsidP="00DE6092">
            <w:pPr>
              <w:pStyle w:val="Brezrazmikov"/>
              <w:rPr>
                <w:rFonts w:ascii="Candara" w:hAnsi="Candara"/>
              </w:rPr>
            </w:pPr>
            <w:hyperlink r:id="rId2326" w:anchor="%21/Odlok-o-spremembah-in-dopolnitvah-prostorskih-sestavin-dolgorocnega-plana-Obcine-Sempeter-Vrtojba-za-obdobje-1986-2000-z-usmeritvami-prostorskega-razvoja-obcine-do-leta-2020-in-prostorskih-sestavin-srednjerocnega-druzbenega-plana-Obcine-Sempeter-Vrtojba-za-obdobje-1986-1990-dopolnitve-2002" w:tooltip="Odlok o spremembah in dopolnitvah prostorskih sestavin dolgoročnega plana Občine Šempeter - Vrtojba za obdobje 1986–2000 z usmeritvami prostorskega razvoja občine do leta 2020 in prostorskih sestavin srednjeročnega družbenega plana Občine Šempeter - Vrtojba za" w:history="1">
              <w:r w:rsidRPr="00CF02B1">
                <w:rPr>
                  <w:rStyle w:val="Hiperpovezava"/>
                  <w:rFonts w:ascii="Candara" w:hAnsi="Candara"/>
                </w:rPr>
                <w:t>Odlok o spremembah in dopolnitvah prostorskih sestavin dolgoročnega plana Občine Šempeter - Vrtojba za obdobje 1986–2000 z usmeritvami prostorskega razvoja občine do leta 2020 in prostorskih sestavin srednjeročnega družbenega plana Občine Šempeter - Vrtojba za obdobje 1986–1990, dopolnitve 2002</w:t>
              </w:r>
            </w:hyperlink>
          </w:p>
          <w:p w14:paraId="74E74BDE" w14:textId="77777777" w:rsidR="00DC25DD" w:rsidRPr="00CF02B1" w:rsidRDefault="00DC25DD" w:rsidP="00EE6056">
            <w:pPr>
              <w:pStyle w:val="Brezrazmikov"/>
              <w:rPr>
                <w:rFonts w:ascii="Candara" w:hAnsi="Candara"/>
                <w:b/>
              </w:rPr>
            </w:pPr>
            <w:r w:rsidRPr="00CF02B1">
              <w:rPr>
                <w:rFonts w:ascii="Candara" w:hAnsi="Candara"/>
              </w:rPr>
              <w:t xml:space="preserve">UL št. </w:t>
            </w:r>
            <w:r w:rsidRPr="00CF02B1">
              <w:rPr>
                <w:rFonts w:ascii="Candara" w:hAnsi="Candara"/>
                <w:b/>
                <w:bCs/>
              </w:rPr>
              <w:t>97</w:t>
            </w:r>
            <w:r w:rsidRPr="00CF02B1">
              <w:rPr>
                <w:rFonts w:ascii="Candara" w:hAnsi="Candara"/>
              </w:rPr>
              <w:t xml:space="preserve">, 10 . 10. 2008 </w:t>
            </w:r>
          </w:p>
        </w:tc>
      </w:tr>
      <w:tr w:rsidR="00DC25DD" w:rsidRPr="00CF02B1" w14:paraId="5C37CC27" w14:textId="77777777" w:rsidTr="00D30069">
        <w:tc>
          <w:tcPr>
            <w:tcW w:w="1701" w:type="dxa"/>
          </w:tcPr>
          <w:p w14:paraId="5B6044AE" w14:textId="77777777" w:rsidR="00DC25DD" w:rsidRPr="00D80E2E" w:rsidRDefault="00DC25DD" w:rsidP="00234A55">
            <w:pPr>
              <w:rPr>
                <w:rFonts w:ascii="Candara" w:hAnsi="Candara"/>
                <w:b/>
                <w:strike/>
                <w:sz w:val="22"/>
                <w:szCs w:val="22"/>
              </w:rPr>
            </w:pPr>
            <w:r w:rsidRPr="00D80E2E">
              <w:rPr>
                <w:rFonts w:ascii="Candara" w:hAnsi="Candara"/>
                <w:b/>
                <w:strike/>
                <w:sz w:val="22"/>
                <w:szCs w:val="22"/>
              </w:rPr>
              <w:t>19. seji dne 25.9.2008</w:t>
            </w:r>
          </w:p>
        </w:tc>
        <w:tc>
          <w:tcPr>
            <w:tcW w:w="1694" w:type="dxa"/>
          </w:tcPr>
          <w:p w14:paraId="1737B402" w14:textId="77777777" w:rsidR="00DC25DD" w:rsidRPr="00D80E2E" w:rsidRDefault="00DC25DD" w:rsidP="00234A55">
            <w:pPr>
              <w:rPr>
                <w:rFonts w:ascii="Candara" w:hAnsi="Candara"/>
                <w:b/>
                <w:strike/>
                <w:sz w:val="22"/>
                <w:szCs w:val="22"/>
              </w:rPr>
            </w:pPr>
            <w:r w:rsidRPr="00D80E2E">
              <w:rPr>
                <w:rFonts w:ascii="Candara" w:hAnsi="Candara"/>
                <w:strike/>
              </w:rPr>
              <w:t>11001-6/2008-11</w:t>
            </w:r>
          </w:p>
        </w:tc>
        <w:tc>
          <w:tcPr>
            <w:tcW w:w="11773" w:type="dxa"/>
          </w:tcPr>
          <w:p w14:paraId="4F0180AD" w14:textId="77777777" w:rsidR="00DC25DD" w:rsidRPr="00D80E2E" w:rsidRDefault="00DC25DD" w:rsidP="00DE6092">
            <w:pPr>
              <w:pStyle w:val="Brezrazmikov"/>
              <w:rPr>
                <w:rFonts w:ascii="Candara" w:hAnsi="Candara"/>
                <w:strike/>
              </w:rPr>
            </w:pPr>
            <w:hyperlink r:id="rId2327" w:anchor="%21/Odlok-o-spremembah-in-dopolnitvah-Odloka-o-spremembah-in-dopolnitvah-prostorskih-ureditvenih-pogojev-za-posege-v-prostor-na-obmocju-Obcine-Sempeter-Vrtojba-%28Uradne-objave-st-1-2001-in-14-2001%29-uradno-precisceno-besedilo-%28Uradni-list-RS-st-114-03%29" w:tooltip="Odlok o spremembah in dopolnitvah Odloka o spremembah in dopolnitvah prostorskih ureditvenih pogojev za posege v prostor na območju Občine Šempeter - Vrtojba (Uradne objave, št. 1/2001 in 14/2001) – uradno prečiščeno besedilo  (Uradni list RS, št. 114/03)" w:history="1">
              <w:r w:rsidRPr="00D80E2E">
                <w:rPr>
                  <w:rStyle w:val="Hiperpovezava"/>
                  <w:rFonts w:ascii="Candara" w:hAnsi="Candara"/>
                  <w:strike/>
                </w:rPr>
                <w:t>Odlok o spremembah in dopolnitvah Odloka o spremembah in dopolnitvah prostorskih ureditvenih pogojev za posege v prostor na območju Občine Šempeter - Vrtojba (Uradne objave, št. 1/2001 in 14/2001) – uradno prečiščeno besedilo (Uradni list RS, št. 114/03)</w:t>
              </w:r>
            </w:hyperlink>
          </w:p>
          <w:p w14:paraId="07B23F6C" w14:textId="77777777" w:rsidR="00DC25DD" w:rsidRPr="00D80E2E" w:rsidRDefault="00DC25DD" w:rsidP="00EE6056">
            <w:pPr>
              <w:pStyle w:val="Brezrazmikov"/>
              <w:rPr>
                <w:rFonts w:ascii="Candara" w:hAnsi="Candara"/>
                <w:b/>
                <w:strike/>
              </w:rPr>
            </w:pPr>
            <w:r w:rsidRPr="00D80E2E">
              <w:rPr>
                <w:rFonts w:ascii="Candara" w:hAnsi="Candara"/>
                <w:strike/>
              </w:rPr>
              <w:t xml:space="preserve">UL št. </w:t>
            </w:r>
            <w:r w:rsidRPr="00D80E2E">
              <w:rPr>
                <w:rFonts w:ascii="Candara" w:hAnsi="Candara"/>
                <w:b/>
                <w:bCs/>
                <w:strike/>
              </w:rPr>
              <w:t>97</w:t>
            </w:r>
            <w:r w:rsidRPr="00D80E2E">
              <w:rPr>
                <w:rFonts w:ascii="Candara" w:hAnsi="Candara"/>
                <w:strike/>
              </w:rPr>
              <w:t>, 10 . 10. 2008</w:t>
            </w:r>
          </w:p>
        </w:tc>
      </w:tr>
      <w:tr w:rsidR="00DC25DD" w:rsidRPr="00CF02B1" w14:paraId="36314C05" w14:textId="77777777" w:rsidTr="00D30069">
        <w:tc>
          <w:tcPr>
            <w:tcW w:w="1701" w:type="dxa"/>
          </w:tcPr>
          <w:p w14:paraId="639FDDAA" w14:textId="77777777" w:rsidR="00DC25DD" w:rsidRPr="00E24A15" w:rsidRDefault="00DC25DD" w:rsidP="00B80C98">
            <w:pPr>
              <w:rPr>
                <w:rFonts w:ascii="Candara" w:hAnsi="Candara"/>
                <w:b/>
                <w:sz w:val="22"/>
                <w:szCs w:val="22"/>
              </w:rPr>
            </w:pPr>
            <w:r w:rsidRPr="00E24A15">
              <w:rPr>
                <w:rFonts w:ascii="Candara" w:hAnsi="Candara"/>
                <w:b/>
                <w:sz w:val="22"/>
                <w:szCs w:val="22"/>
              </w:rPr>
              <w:t>19. seji dne 25.9.2008</w:t>
            </w:r>
          </w:p>
        </w:tc>
        <w:tc>
          <w:tcPr>
            <w:tcW w:w="1694" w:type="dxa"/>
          </w:tcPr>
          <w:p w14:paraId="0707B960" w14:textId="77777777" w:rsidR="00DC25DD" w:rsidRPr="00CF02B1" w:rsidRDefault="00DC25DD" w:rsidP="00234A55">
            <w:pPr>
              <w:rPr>
                <w:rFonts w:ascii="Candara" w:hAnsi="Candara"/>
                <w:b/>
                <w:sz w:val="22"/>
                <w:szCs w:val="22"/>
              </w:rPr>
            </w:pPr>
            <w:r w:rsidRPr="00CF02B1">
              <w:rPr>
                <w:rFonts w:ascii="Candara" w:hAnsi="Candara"/>
              </w:rPr>
              <w:t>11001-6/2008-9</w:t>
            </w:r>
          </w:p>
        </w:tc>
        <w:tc>
          <w:tcPr>
            <w:tcW w:w="11773" w:type="dxa"/>
          </w:tcPr>
          <w:p w14:paraId="4E5F3998" w14:textId="77777777" w:rsidR="00DC25DD" w:rsidRPr="00804A15" w:rsidRDefault="00DC25DD" w:rsidP="00D30069">
            <w:pPr>
              <w:pStyle w:val="Brezrazmikov"/>
              <w:rPr>
                <w:rFonts w:ascii="Candara" w:hAnsi="Candara"/>
              </w:rPr>
            </w:pPr>
            <w:hyperlink r:id="rId2328" w:anchor="%21/Odlok-o-programu-opremljanja-stavbnih-zemljisc-za-obmocje-opremljanja-MMP-Vrtojba-v-Obcini-Sempeter-Vrtojba" w:tooltip="Odlok o programu opremljanja stavbnih zemljišč za območje opremljanja " w:history="1">
              <w:r w:rsidRPr="00D30069">
                <w:rPr>
                  <w:rStyle w:val="Hiperpovezava"/>
                  <w:rFonts w:ascii="Candara" w:hAnsi="Candara"/>
                  <w:sz w:val="24"/>
                  <w:szCs w:val="24"/>
                </w:rPr>
                <w:t>Odlok o programu opremljanja stavbnih zemljišč za območje opremljanja »MMP Vrtojba« v Občini Šempeter - Vrtojba</w:t>
              </w:r>
            </w:hyperlink>
            <w:r w:rsidR="00D30069">
              <w:rPr>
                <w:rFonts w:ascii="Candara" w:hAnsi="Candara"/>
                <w:sz w:val="24"/>
                <w:szCs w:val="24"/>
              </w:rPr>
              <w:t xml:space="preserve"> </w:t>
            </w:r>
            <w:r w:rsidRPr="00CF02B1">
              <w:rPr>
                <w:rFonts w:ascii="Candara" w:hAnsi="Candara"/>
              </w:rPr>
              <w:t xml:space="preserve">UL št. </w:t>
            </w:r>
            <w:r w:rsidRPr="00CF02B1">
              <w:rPr>
                <w:rFonts w:ascii="Candara" w:hAnsi="Candara"/>
                <w:b/>
                <w:bCs/>
              </w:rPr>
              <w:t>97</w:t>
            </w:r>
            <w:r w:rsidRPr="00CF02B1">
              <w:rPr>
                <w:rFonts w:ascii="Candara" w:hAnsi="Candara"/>
              </w:rPr>
              <w:t>, 10 . 10. 2008</w:t>
            </w:r>
          </w:p>
        </w:tc>
      </w:tr>
      <w:tr w:rsidR="00DC25DD" w:rsidRPr="00CF02B1" w14:paraId="716ADE7F" w14:textId="77777777" w:rsidTr="00D30069">
        <w:tc>
          <w:tcPr>
            <w:tcW w:w="1701" w:type="dxa"/>
          </w:tcPr>
          <w:p w14:paraId="1C3E2074" w14:textId="77777777" w:rsidR="00DC25DD" w:rsidRPr="00E24A15" w:rsidRDefault="00DC25DD" w:rsidP="00234A55">
            <w:pPr>
              <w:rPr>
                <w:rFonts w:ascii="Candara" w:hAnsi="Candara"/>
                <w:b/>
                <w:sz w:val="22"/>
                <w:szCs w:val="22"/>
              </w:rPr>
            </w:pPr>
          </w:p>
        </w:tc>
        <w:tc>
          <w:tcPr>
            <w:tcW w:w="1694" w:type="dxa"/>
          </w:tcPr>
          <w:p w14:paraId="166FC44E" w14:textId="77777777" w:rsidR="00DC25DD" w:rsidRPr="00CF02B1" w:rsidRDefault="00DC25DD" w:rsidP="00234A55">
            <w:pPr>
              <w:rPr>
                <w:rFonts w:ascii="Candara" w:hAnsi="Candara"/>
                <w:b/>
                <w:sz w:val="22"/>
                <w:szCs w:val="22"/>
              </w:rPr>
            </w:pPr>
            <w:r w:rsidRPr="00CF02B1">
              <w:rPr>
                <w:rFonts w:ascii="Candara" w:hAnsi="Candara"/>
              </w:rPr>
              <w:t>II-52/15-08</w:t>
            </w:r>
          </w:p>
        </w:tc>
        <w:tc>
          <w:tcPr>
            <w:tcW w:w="11773" w:type="dxa"/>
          </w:tcPr>
          <w:p w14:paraId="58CAA6B9" w14:textId="77777777" w:rsidR="00DC25DD" w:rsidRPr="00EE6056" w:rsidRDefault="00DC25DD" w:rsidP="00D30069">
            <w:pPr>
              <w:pStyle w:val="Brezrazmikov"/>
              <w:rPr>
                <w:rFonts w:ascii="Candara" w:hAnsi="Candara"/>
              </w:rPr>
            </w:pPr>
            <w:hyperlink r:id="rId2329" w:anchor="%21/Sklep-o-pricetku-priprave-Regionalnega-prostorskega-nacrta-Cistilna-naprava-ob-Vrtojbici" w:tooltip="Sklep o pričetku priprave Regionalnega prostorskega načrta Čistilna naprava ob Vrtojbici" w:history="1">
              <w:r w:rsidRPr="00CF02B1">
                <w:rPr>
                  <w:rStyle w:val="Hiperpovezava"/>
                  <w:rFonts w:ascii="Candara" w:hAnsi="Candara"/>
                </w:rPr>
                <w:t xml:space="preserve">Sklep o pričetku priprave Regionalnega prostorskega načrta Čistilna naprava ob </w:t>
              </w:r>
              <w:proofErr w:type="spellStart"/>
              <w:r w:rsidRPr="00CF02B1">
                <w:rPr>
                  <w:rStyle w:val="Hiperpovezava"/>
                  <w:rFonts w:ascii="Candara" w:hAnsi="Candara"/>
                </w:rPr>
                <w:t>Vrtojbici</w:t>
              </w:r>
              <w:proofErr w:type="spellEnd"/>
            </w:hyperlink>
            <w:r w:rsidR="00D30069">
              <w:rPr>
                <w:rFonts w:ascii="Candara" w:hAnsi="Candara"/>
              </w:rPr>
              <w:t xml:space="preserve"> </w:t>
            </w:r>
            <w:r w:rsidRPr="00CF02B1">
              <w:rPr>
                <w:rFonts w:ascii="Candara" w:hAnsi="Candara"/>
              </w:rPr>
              <w:t xml:space="preserve">UL št. </w:t>
            </w:r>
            <w:r w:rsidRPr="00CF02B1">
              <w:rPr>
                <w:rFonts w:ascii="Candara" w:hAnsi="Candara"/>
                <w:b/>
                <w:bCs/>
              </w:rPr>
              <w:t>89</w:t>
            </w:r>
            <w:r w:rsidRPr="00CF02B1">
              <w:rPr>
                <w:rFonts w:ascii="Candara" w:hAnsi="Candara"/>
              </w:rPr>
              <w:t>, 19 . 9. 2008</w:t>
            </w:r>
          </w:p>
        </w:tc>
      </w:tr>
      <w:tr w:rsidR="00DC25DD" w:rsidRPr="00CF02B1" w14:paraId="1F4542F3" w14:textId="77777777" w:rsidTr="00D30069">
        <w:tc>
          <w:tcPr>
            <w:tcW w:w="1701" w:type="dxa"/>
          </w:tcPr>
          <w:p w14:paraId="2BE69F6E" w14:textId="77777777" w:rsidR="00DC25DD" w:rsidRPr="00E24A15" w:rsidRDefault="00DC25DD" w:rsidP="00234A55">
            <w:pPr>
              <w:rPr>
                <w:rFonts w:ascii="Candara" w:hAnsi="Candara"/>
                <w:b/>
                <w:sz w:val="22"/>
                <w:szCs w:val="22"/>
              </w:rPr>
            </w:pPr>
          </w:p>
        </w:tc>
        <w:tc>
          <w:tcPr>
            <w:tcW w:w="1694" w:type="dxa"/>
          </w:tcPr>
          <w:p w14:paraId="497F0B03" w14:textId="77777777" w:rsidR="00DC25DD" w:rsidRPr="00CF02B1" w:rsidRDefault="00DC25DD" w:rsidP="00234A55">
            <w:pPr>
              <w:rPr>
                <w:rFonts w:ascii="Candara" w:hAnsi="Candara"/>
                <w:b/>
                <w:sz w:val="22"/>
                <w:szCs w:val="22"/>
              </w:rPr>
            </w:pPr>
            <w:r w:rsidRPr="00CF02B1">
              <w:rPr>
                <w:rFonts w:ascii="Candara" w:hAnsi="Candara"/>
              </w:rPr>
              <w:t>35051-4/2008-1</w:t>
            </w:r>
          </w:p>
        </w:tc>
        <w:tc>
          <w:tcPr>
            <w:tcW w:w="11773" w:type="dxa"/>
          </w:tcPr>
          <w:p w14:paraId="29D659F1" w14:textId="77777777" w:rsidR="00DC25DD" w:rsidRPr="00804A15" w:rsidRDefault="00DC25DD" w:rsidP="00D30069">
            <w:pPr>
              <w:pStyle w:val="Brezrazmikov"/>
              <w:rPr>
                <w:rFonts w:ascii="Candara" w:hAnsi="Candara"/>
              </w:rPr>
            </w:pPr>
            <w:hyperlink r:id="rId2330" w:anchor="%21/Sklep-o-pricetku-priprave-Obcinskega-podrobnega-prostorskega-nacrta-Oslje-v-Sempetru-pri-Gorici" w:tooltip="Sklep o pričetku priprave Občinskega podrobnega prostorskega načrta Ošlje v Šempetru pri Gorici" w:history="1">
              <w:r w:rsidRPr="00CF02B1">
                <w:rPr>
                  <w:rStyle w:val="Hiperpovezava"/>
                  <w:rFonts w:ascii="Candara" w:hAnsi="Candara"/>
                </w:rPr>
                <w:t>Sklep o pričetku priprave Občinskega podrobnega prostorskega načrta Ošlje v Šempetru pri Gorici</w:t>
              </w:r>
            </w:hyperlink>
            <w:r w:rsidR="00D30069">
              <w:rPr>
                <w:rFonts w:ascii="Candara" w:hAnsi="Candara"/>
              </w:rPr>
              <w:t xml:space="preserve"> </w:t>
            </w:r>
            <w:r w:rsidRPr="00CF02B1">
              <w:rPr>
                <w:rFonts w:ascii="Candara" w:hAnsi="Candara"/>
              </w:rPr>
              <w:t xml:space="preserve">UL št. </w:t>
            </w:r>
            <w:r w:rsidRPr="00CF02B1">
              <w:rPr>
                <w:rFonts w:ascii="Candara" w:hAnsi="Candara"/>
                <w:b/>
                <w:bCs/>
              </w:rPr>
              <w:t>79</w:t>
            </w:r>
            <w:r w:rsidRPr="00CF02B1">
              <w:rPr>
                <w:rFonts w:ascii="Candara" w:hAnsi="Candara"/>
              </w:rPr>
              <w:t>, 1 . 8. 2008</w:t>
            </w:r>
          </w:p>
        </w:tc>
      </w:tr>
      <w:tr w:rsidR="00DC25DD" w:rsidRPr="00CF02B1" w14:paraId="62402F5F" w14:textId="77777777" w:rsidTr="00D30069">
        <w:tc>
          <w:tcPr>
            <w:tcW w:w="1701" w:type="dxa"/>
          </w:tcPr>
          <w:p w14:paraId="3F263A4C" w14:textId="77777777" w:rsidR="00DC25DD" w:rsidRPr="00E24A15" w:rsidRDefault="00DC25DD" w:rsidP="00234A55">
            <w:pPr>
              <w:rPr>
                <w:rFonts w:ascii="Candara" w:hAnsi="Candara"/>
                <w:b/>
                <w:sz w:val="22"/>
                <w:szCs w:val="22"/>
              </w:rPr>
            </w:pPr>
            <w:r w:rsidRPr="00E24A15">
              <w:rPr>
                <w:rFonts w:ascii="Candara" w:hAnsi="Candara"/>
                <w:b/>
                <w:sz w:val="22"/>
                <w:szCs w:val="22"/>
              </w:rPr>
              <w:t>18. seja dne 3.7.2008</w:t>
            </w:r>
          </w:p>
        </w:tc>
        <w:tc>
          <w:tcPr>
            <w:tcW w:w="1694" w:type="dxa"/>
          </w:tcPr>
          <w:p w14:paraId="38973D2B" w14:textId="77777777" w:rsidR="00DC25DD" w:rsidRPr="00CF02B1" w:rsidRDefault="00DC25DD" w:rsidP="00234A55">
            <w:pPr>
              <w:rPr>
                <w:rFonts w:ascii="Candara" w:hAnsi="Candara"/>
                <w:b/>
                <w:sz w:val="22"/>
                <w:szCs w:val="22"/>
              </w:rPr>
            </w:pPr>
            <w:r w:rsidRPr="00CF02B1">
              <w:rPr>
                <w:rFonts w:ascii="Candara" w:hAnsi="Candara"/>
              </w:rPr>
              <w:t>01101-5/2008-22</w:t>
            </w:r>
          </w:p>
        </w:tc>
        <w:tc>
          <w:tcPr>
            <w:tcW w:w="11773" w:type="dxa"/>
          </w:tcPr>
          <w:p w14:paraId="1D126002" w14:textId="77777777" w:rsidR="00DC25DD" w:rsidRPr="00D30069" w:rsidRDefault="00DC25DD" w:rsidP="00B80C98">
            <w:pPr>
              <w:pStyle w:val="Brezrazmikov"/>
              <w:rPr>
                <w:rFonts w:ascii="Candara" w:hAnsi="Candara"/>
                <w:sz w:val="24"/>
                <w:szCs w:val="24"/>
              </w:rPr>
            </w:pPr>
            <w:hyperlink r:id="rId2331" w:anchor="%21/Odlok-o-dejavnosti-sistemskega-operaterja-distribucijskega-omrezja-toplote-na-obmocju-Obcine-Sempeter-Vrtojba" w:tooltip="Odlok o dejavnosti sistemskega operaterja distribucijskega omrežja toplote na območju Občine Šempeter - Vrtojba" w:history="1">
              <w:r w:rsidRPr="00D30069">
                <w:rPr>
                  <w:rStyle w:val="Hiperpovezava"/>
                  <w:rFonts w:ascii="Candara" w:hAnsi="Candara"/>
                  <w:sz w:val="24"/>
                  <w:szCs w:val="24"/>
                </w:rPr>
                <w:t>Odlok o dejavnosti sistemskega operaterja distribucijskega omrežja toplote na območju Občine Šempeter - Vrtojba</w:t>
              </w:r>
            </w:hyperlink>
          </w:p>
          <w:p w14:paraId="64F9E7D8" w14:textId="77777777" w:rsidR="00DC25DD" w:rsidRPr="00804A15" w:rsidRDefault="00DC25DD" w:rsidP="00804A15">
            <w:pPr>
              <w:pStyle w:val="Brezrazmikov"/>
              <w:rPr>
                <w:rFonts w:ascii="Candara" w:hAnsi="Candara"/>
              </w:rPr>
            </w:pPr>
            <w:r w:rsidRPr="00CF02B1">
              <w:rPr>
                <w:rFonts w:ascii="Candara" w:hAnsi="Candara"/>
              </w:rPr>
              <w:t xml:space="preserve">UL št. </w:t>
            </w:r>
            <w:r w:rsidRPr="00CF02B1">
              <w:rPr>
                <w:rFonts w:ascii="Candara" w:hAnsi="Candara"/>
                <w:b/>
                <w:bCs/>
              </w:rPr>
              <w:t>76</w:t>
            </w:r>
            <w:r w:rsidRPr="00CF02B1">
              <w:rPr>
                <w:rFonts w:ascii="Candara" w:hAnsi="Candara"/>
              </w:rPr>
              <w:t>, 25 . 7. 2008</w:t>
            </w:r>
          </w:p>
        </w:tc>
      </w:tr>
      <w:tr w:rsidR="00DC25DD" w:rsidRPr="00CF02B1" w14:paraId="03ACBD15" w14:textId="77777777" w:rsidTr="00D30069">
        <w:tc>
          <w:tcPr>
            <w:tcW w:w="1701" w:type="dxa"/>
          </w:tcPr>
          <w:p w14:paraId="53662A8C" w14:textId="77777777" w:rsidR="00DC25DD" w:rsidRPr="00E24A15" w:rsidRDefault="00DC25DD" w:rsidP="00234A55">
            <w:pPr>
              <w:rPr>
                <w:rFonts w:ascii="Candara" w:hAnsi="Candara"/>
                <w:b/>
                <w:sz w:val="22"/>
                <w:szCs w:val="22"/>
              </w:rPr>
            </w:pPr>
            <w:r w:rsidRPr="00E24A15">
              <w:rPr>
                <w:rFonts w:ascii="Candara" w:hAnsi="Candara"/>
                <w:b/>
                <w:sz w:val="22"/>
                <w:szCs w:val="22"/>
              </w:rPr>
              <w:t>18. seja dne 3.7.2008</w:t>
            </w:r>
          </w:p>
        </w:tc>
        <w:tc>
          <w:tcPr>
            <w:tcW w:w="1694" w:type="dxa"/>
          </w:tcPr>
          <w:p w14:paraId="117B314D" w14:textId="77777777" w:rsidR="00DC25DD" w:rsidRPr="00D30069" w:rsidRDefault="00DC25DD" w:rsidP="00234A55">
            <w:pPr>
              <w:rPr>
                <w:rFonts w:ascii="Candara" w:hAnsi="Candara"/>
                <w:b/>
                <w:sz w:val="20"/>
                <w:szCs w:val="20"/>
              </w:rPr>
            </w:pPr>
            <w:r w:rsidRPr="00D30069">
              <w:rPr>
                <w:rFonts w:ascii="Candara" w:hAnsi="Candara"/>
                <w:sz w:val="20"/>
                <w:szCs w:val="20"/>
              </w:rPr>
              <w:t>01101-5/2008-11</w:t>
            </w:r>
          </w:p>
        </w:tc>
        <w:tc>
          <w:tcPr>
            <w:tcW w:w="11773" w:type="dxa"/>
          </w:tcPr>
          <w:p w14:paraId="3E1F14CA" w14:textId="77777777" w:rsidR="00DC25DD" w:rsidRPr="00D30069" w:rsidRDefault="00DC25DD" w:rsidP="00B80C98">
            <w:pPr>
              <w:pStyle w:val="Brezrazmikov"/>
              <w:rPr>
                <w:rFonts w:ascii="Candara" w:hAnsi="Candara"/>
                <w:sz w:val="20"/>
                <w:szCs w:val="20"/>
              </w:rPr>
            </w:pPr>
            <w:hyperlink r:id="rId2332" w:anchor="%21/Odlok-o-spremembah-Odloka-o-izvrsevanju-proracuna-Obcine-Sempeter-Vrtojba-v-letu-2008" w:tooltip="Odlok o spremembah Odloka o izvrševanju proračuna Občine Šempeter - Vrtojba v letu 2008" w:history="1">
              <w:r w:rsidRPr="00D30069">
                <w:rPr>
                  <w:rStyle w:val="Hiperpovezava"/>
                  <w:rFonts w:ascii="Candara" w:hAnsi="Candara"/>
                  <w:sz w:val="20"/>
                  <w:szCs w:val="20"/>
                </w:rPr>
                <w:t>Odlok o spremembah Odloka o izvrševanju proračuna Občine Šempeter - Vrtojba v letu 2008</w:t>
              </w:r>
            </w:hyperlink>
          </w:p>
          <w:p w14:paraId="496D5D9A" w14:textId="77777777" w:rsidR="00DC25DD" w:rsidRPr="00D30069" w:rsidRDefault="00DC25DD" w:rsidP="00804A15">
            <w:pPr>
              <w:pStyle w:val="Brezrazmikov"/>
              <w:rPr>
                <w:rFonts w:ascii="Candara" w:hAnsi="Candara"/>
                <w:sz w:val="20"/>
                <w:szCs w:val="20"/>
              </w:rPr>
            </w:pPr>
            <w:r w:rsidRPr="00D30069">
              <w:rPr>
                <w:rFonts w:ascii="Candara" w:hAnsi="Candara"/>
                <w:sz w:val="20"/>
                <w:szCs w:val="20"/>
              </w:rPr>
              <w:t xml:space="preserve">UL št. </w:t>
            </w:r>
            <w:r w:rsidRPr="00D30069">
              <w:rPr>
                <w:rFonts w:ascii="Candara" w:hAnsi="Candara"/>
                <w:b/>
                <w:bCs/>
                <w:sz w:val="20"/>
                <w:szCs w:val="20"/>
              </w:rPr>
              <w:t>72</w:t>
            </w:r>
            <w:r w:rsidRPr="00D30069">
              <w:rPr>
                <w:rFonts w:ascii="Candara" w:hAnsi="Candara"/>
                <w:sz w:val="20"/>
                <w:szCs w:val="20"/>
              </w:rPr>
              <w:t>, 17 . 7. 2008</w:t>
            </w:r>
          </w:p>
        </w:tc>
      </w:tr>
      <w:tr w:rsidR="00DC25DD" w:rsidRPr="00CF02B1" w14:paraId="21A8BD3B" w14:textId="77777777" w:rsidTr="00D30069">
        <w:tc>
          <w:tcPr>
            <w:tcW w:w="1701" w:type="dxa"/>
          </w:tcPr>
          <w:p w14:paraId="14DE83D5" w14:textId="77777777" w:rsidR="00DC25DD" w:rsidRPr="00E24A15" w:rsidRDefault="00DC25DD" w:rsidP="00234A55">
            <w:pPr>
              <w:rPr>
                <w:rFonts w:ascii="Candara" w:hAnsi="Candara"/>
                <w:b/>
                <w:sz w:val="22"/>
                <w:szCs w:val="22"/>
              </w:rPr>
            </w:pPr>
            <w:r w:rsidRPr="00E24A15">
              <w:rPr>
                <w:rFonts w:ascii="Candara" w:hAnsi="Candara"/>
                <w:b/>
                <w:sz w:val="22"/>
                <w:szCs w:val="22"/>
              </w:rPr>
              <w:t>18. seja dne 3.7.2008</w:t>
            </w:r>
          </w:p>
        </w:tc>
        <w:tc>
          <w:tcPr>
            <w:tcW w:w="1694" w:type="dxa"/>
          </w:tcPr>
          <w:p w14:paraId="37743482" w14:textId="77777777" w:rsidR="00DC25DD" w:rsidRPr="00D30069" w:rsidRDefault="00DC25DD" w:rsidP="00234A55">
            <w:pPr>
              <w:rPr>
                <w:rFonts w:ascii="Candara" w:hAnsi="Candara"/>
                <w:b/>
                <w:sz w:val="20"/>
                <w:szCs w:val="20"/>
              </w:rPr>
            </w:pPr>
            <w:r w:rsidRPr="00D30069">
              <w:rPr>
                <w:rFonts w:ascii="Candara" w:hAnsi="Candara"/>
                <w:sz w:val="20"/>
                <w:szCs w:val="20"/>
              </w:rPr>
              <w:t>01101-5/2008-10</w:t>
            </w:r>
          </w:p>
        </w:tc>
        <w:tc>
          <w:tcPr>
            <w:tcW w:w="11773" w:type="dxa"/>
          </w:tcPr>
          <w:p w14:paraId="000F2690" w14:textId="77777777" w:rsidR="00DC25DD" w:rsidRPr="00D30069" w:rsidRDefault="00DC25DD" w:rsidP="00B80C98">
            <w:pPr>
              <w:pStyle w:val="Brezrazmikov"/>
              <w:rPr>
                <w:rFonts w:ascii="Candara" w:hAnsi="Candara"/>
                <w:sz w:val="20"/>
                <w:szCs w:val="20"/>
              </w:rPr>
            </w:pPr>
            <w:hyperlink r:id="rId2333" w:anchor="%21/Odlok-o-spremembah-in-dopolnitvah-Odloka-o-proracunu-Obcine-Sempeter-Vrtojba-za-leto-2008" w:tooltip="Odlok o spremembah in dopolnitvah Odloka o proračunu Občine Šempeter - Vrtojba za leto 2008" w:history="1">
              <w:r w:rsidRPr="00D30069">
                <w:rPr>
                  <w:rStyle w:val="Hiperpovezava"/>
                  <w:rFonts w:ascii="Candara" w:hAnsi="Candara"/>
                  <w:sz w:val="20"/>
                  <w:szCs w:val="20"/>
                </w:rPr>
                <w:t>Odlok o spremembah in dopolnitvah Odloka o proračunu Občine Šempeter - Vrtojba za leto 2008</w:t>
              </w:r>
            </w:hyperlink>
          </w:p>
          <w:p w14:paraId="604712CA" w14:textId="77777777" w:rsidR="00DC25DD" w:rsidRPr="00D30069" w:rsidRDefault="00DC25DD" w:rsidP="00804A15">
            <w:pPr>
              <w:pStyle w:val="Brezrazmikov"/>
              <w:rPr>
                <w:rFonts w:ascii="Candara" w:hAnsi="Candara"/>
                <w:sz w:val="20"/>
                <w:szCs w:val="20"/>
              </w:rPr>
            </w:pPr>
            <w:r w:rsidRPr="00D30069">
              <w:rPr>
                <w:rFonts w:ascii="Candara" w:hAnsi="Candara"/>
                <w:sz w:val="20"/>
                <w:szCs w:val="20"/>
              </w:rPr>
              <w:t xml:space="preserve">UL št. </w:t>
            </w:r>
            <w:r w:rsidRPr="00D30069">
              <w:rPr>
                <w:rFonts w:ascii="Candara" w:hAnsi="Candara"/>
                <w:b/>
                <w:bCs/>
                <w:sz w:val="20"/>
                <w:szCs w:val="20"/>
              </w:rPr>
              <w:t>72</w:t>
            </w:r>
            <w:r w:rsidRPr="00D30069">
              <w:rPr>
                <w:rFonts w:ascii="Candara" w:hAnsi="Candara"/>
                <w:sz w:val="20"/>
                <w:szCs w:val="20"/>
              </w:rPr>
              <w:t>, 17 . 7. 2008</w:t>
            </w:r>
          </w:p>
        </w:tc>
      </w:tr>
      <w:tr w:rsidR="00DC25DD" w:rsidRPr="00CF02B1" w14:paraId="19855FF4" w14:textId="77777777" w:rsidTr="00D30069">
        <w:tc>
          <w:tcPr>
            <w:tcW w:w="1701" w:type="dxa"/>
          </w:tcPr>
          <w:p w14:paraId="61704C7C" w14:textId="77777777" w:rsidR="00DC25DD" w:rsidRPr="00E24A15" w:rsidRDefault="00DC25DD" w:rsidP="00234A55">
            <w:pPr>
              <w:rPr>
                <w:rFonts w:ascii="Candara" w:hAnsi="Candara"/>
                <w:b/>
                <w:sz w:val="22"/>
                <w:szCs w:val="22"/>
              </w:rPr>
            </w:pPr>
            <w:r w:rsidRPr="00E24A15">
              <w:rPr>
                <w:rFonts w:ascii="Candara" w:hAnsi="Candara"/>
                <w:b/>
                <w:sz w:val="22"/>
                <w:szCs w:val="22"/>
              </w:rPr>
              <w:t>18. seja dne 3.7.2008</w:t>
            </w:r>
          </w:p>
        </w:tc>
        <w:tc>
          <w:tcPr>
            <w:tcW w:w="1694" w:type="dxa"/>
          </w:tcPr>
          <w:p w14:paraId="2C3318E6" w14:textId="77777777" w:rsidR="00DC25DD" w:rsidRPr="00CF02B1" w:rsidRDefault="00DC25DD" w:rsidP="00234A55">
            <w:pPr>
              <w:rPr>
                <w:rFonts w:ascii="Candara" w:hAnsi="Candara"/>
                <w:b/>
                <w:sz w:val="22"/>
                <w:szCs w:val="22"/>
              </w:rPr>
            </w:pPr>
            <w:r w:rsidRPr="00CF02B1">
              <w:rPr>
                <w:rFonts w:ascii="Candara" w:hAnsi="Candara"/>
              </w:rPr>
              <w:t>01101-5/2008-18</w:t>
            </w:r>
          </w:p>
        </w:tc>
        <w:tc>
          <w:tcPr>
            <w:tcW w:w="11773" w:type="dxa"/>
          </w:tcPr>
          <w:p w14:paraId="3F4EFFF4" w14:textId="77777777" w:rsidR="00DC25DD" w:rsidRPr="00CF02B1" w:rsidRDefault="00DC25DD" w:rsidP="00B80C98">
            <w:pPr>
              <w:pStyle w:val="Brezrazmikov"/>
              <w:rPr>
                <w:rFonts w:ascii="Candara" w:hAnsi="Candara"/>
              </w:rPr>
            </w:pPr>
            <w:hyperlink r:id="rId2334" w:anchor="%21/Sklep-o-ukinitvi-javnega-dobra" w:tooltip="Sklep o ukinitvi javnega dobra" w:history="1">
              <w:r w:rsidRPr="00CF02B1">
                <w:rPr>
                  <w:rStyle w:val="Hiperpovezava"/>
                  <w:rFonts w:ascii="Candara" w:hAnsi="Candara"/>
                </w:rPr>
                <w:t>Sklep o ukinitvi javnega dobra</w:t>
              </w:r>
            </w:hyperlink>
          </w:p>
          <w:p w14:paraId="54BE09A8" w14:textId="77777777" w:rsidR="00DC25DD" w:rsidRPr="00804A15" w:rsidRDefault="00DC25DD" w:rsidP="00804A15">
            <w:pPr>
              <w:pStyle w:val="Brezrazmikov"/>
              <w:rPr>
                <w:rFonts w:ascii="Candara" w:hAnsi="Candara"/>
              </w:rPr>
            </w:pPr>
            <w:r w:rsidRPr="00CF02B1">
              <w:rPr>
                <w:rFonts w:ascii="Candara" w:hAnsi="Candara"/>
              </w:rPr>
              <w:t xml:space="preserve">UL št. </w:t>
            </w:r>
            <w:r w:rsidRPr="00CF02B1">
              <w:rPr>
                <w:rFonts w:ascii="Candara" w:hAnsi="Candara"/>
                <w:b/>
                <w:bCs/>
              </w:rPr>
              <w:t>71</w:t>
            </w:r>
            <w:r w:rsidRPr="00CF02B1">
              <w:rPr>
                <w:rFonts w:ascii="Candara" w:hAnsi="Candara"/>
              </w:rPr>
              <w:t xml:space="preserve">, 14 . 7. 2008 </w:t>
            </w:r>
          </w:p>
        </w:tc>
      </w:tr>
      <w:tr w:rsidR="00DC25DD" w:rsidRPr="00CF02B1" w14:paraId="5B6F6FA5" w14:textId="77777777" w:rsidTr="00D30069">
        <w:tc>
          <w:tcPr>
            <w:tcW w:w="1701" w:type="dxa"/>
          </w:tcPr>
          <w:p w14:paraId="2CBED907" w14:textId="77777777" w:rsidR="00DC25DD" w:rsidRPr="00E24A15" w:rsidRDefault="00DC25DD" w:rsidP="00234A55">
            <w:pPr>
              <w:rPr>
                <w:rFonts w:ascii="Candara" w:hAnsi="Candara"/>
                <w:b/>
                <w:sz w:val="22"/>
                <w:szCs w:val="22"/>
              </w:rPr>
            </w:pPr>
            <w:r w:rsidRPr="00E24A15">
              <w:rPr>
                <w:rFonts w:ascii="Candara" w:hAnsi="Candara"/>
                <w:b/>
                <w:sz w:val="22"/>
                <w:szCs w:val="22"/>
              </w:rPr>
              <w:t>18. seja dne 3.7.2008</w:t>
            </w:r>
          </w:p>
        </w:tc>
        <w:tc>
          <w:tcPr>
            <w:tcW w:w="1694" w:type="dxa"/>
          </w:tcPr>
          <w:p w14:paraId="30989CAA" w14:textId="77777777" w:rsidR="00DC25DD" w:rsidRPr="005A070C" w:rsidRDefault="00DC25DD" w:rsidP="00234A55">
            <w:pPr>
              <w:rPr>
                <w:rFonts w:ascii="Candara" w:hAnsi="Candara"/>
                <w:b/>
                <w:strike/>
                <w:sz w:val="20"/>
                <w:szCs w:val="20"/>
              </w:rPr>
            </w:pPr>
            <w:r w:rsidRPr="005A070C">
              <w:rPr>
                <w:rFonts w:ascii="Candara" w:hAnsi="Candara"/>
                <w:strike/>
                <w:sz w:val="20"/>
                <w:szCs w:val="20"/>
              </w:rPr>
              <w:t>01101-5/2008-8</w:t>
            </w:r>
          </w:p>
        </w:tc>
        <w:tc>
          <w:tcPr>
            <w:tcW w:w="11773" w:type="dxa"/>
          </w:tcPr>
          <w:p w14:paraId="69BEE54B" w14:textId="77777777" w:rsidR="00DC25DD" w:rsidRPr="005A070C" w:rsidRDefault="00DC25DD" w:rsidP="005A070C">
            <w:pPr>
              <w:pStyle w:val="Brezrazmikov"/>
              <w:rPr>
                <w:rFonts w:ascii="Candara" w:hAnsi="Candara"/>
                <w:strike/>
                <w:sz w:val="20"/>
                <w:szCs w:val="20"/>
              </w:rPr>
            </w:pPr>
            <w:hyperlink r:id="rId2335" w:anchor="%21/Sklep-o-pocitniski-odsotnosti-iz-vrtca" w:tooltip="Sklep o počitniški odsotnosti iz vrtca" w:history="1">
              <w:r w:rsidRPr="005A070C">
                <w:rPr>
                  <w:rStyle w:val="Hiperpovezava"/>
                  <w:rFonts w:ascii="Candara" w:hAnsi="Candara"/>
                  <w:strike/>
                  <w:sz w:val="20"/>
                  <w:szCs w:val="20"/>
                </w:rPr>
                <w:t>Sklep o počitniški odsotnosti iz vrtca</w:t>
              </w:r>
            </w:hyperlink>
            <w:r w:rsidR="005A070C" w:rsidRPr="005A070C">
              <w:rPr>
                <w:rFonts w:ascii="Candara" w:hAnsi="Candara"/>
                <w:strike/>
                <w:sz w:val="20"/>
                <w:szCs w:val="20"/>
              </w:rPr>
              <w:t xml:space="preserve"> </w:t>
            </w:r>
            <w:r w:rsidRPr="005A070C">
              <w:rPr>
                <w:rFonts w:ascii="Candara" w:hAnsi="Candara"/>
                <w:strike/>
                <w:sz w:val="20"/>
                <w:szCs w:val="20"/>
              </w:rPr>
              <w:t xml:space="preserve">UL št. </w:t>
            </w:r>
            <w:r w:rsidRPr="005A070C">
              <w:rPr>
                <w:rFonts w:ascii="Candara" w:hAnsi="Candara"/>
                <w:b/>
                <w:bCs/>
                <w:strike/>
                <w:sz w:val="20"/>
                <w:szCs w:val="20"/>
              </w:rPr>
              <w:t>71</w:t>
            </w:r>
            <w:r w:rsidRPr="005A070C">
              <w:rPr>
                <w:rFonts w:ascii="Candara" w:hAnsi="Candara"/>
                <w:strike/>
                <w:sz w:val="20"/>
                <w:szCs w:val="20"/>
              </w:rPr>
              <w:t>, 14 . 7. 2008</w:t>
            </w:r>
          </w:p>
        </w:tc>
      </w:tr>
      <w:tr w:rsidR="00DC25DD" w:rsidRPr="00CF02B1" w14:paraId="242FD7F9" w14:textId="77777777" w:rsidTr="00D30069">
        <w:tc>
          <w:tcPr>
            <w:tcW w:w="1701" w:type="dxa"/>
          </w:tcPr>
          <w:p w14:paraId="5D1B0161" w14:textId="77777777" w:rsidR="00DC25DD" w:rsidRPr="00E24A15" w:rsidRDefault="00DC25DD" w:rsidP="00234A55">
            <w:pPr>
              <w:rPr>
                <w:rFonts w:ascii="Candara" w:hAnsi="Candara"/>
                <w:b/>
                <w:sz w:val="22"/>
                <w:szCs w:val="22"/>
              </w:rPr>
            </w:pPr>
            <w:r w:rsidRPr="00E24A15">
              <w:rPr>
                <w:rFonts w:ascii="Candara" w:hAnsi="Candara"/>
                <w:b/>
                <w:sz w:val="22"/>
                <w:szCs w:val="22"/>
              </w:rPr>
              <w:t>18. seja dne 3.7.2008</w:t>
            </w:r>
          </w:p>
        </w:tc>
        <w:tc>
          <w:tcPr>
            <w:tcW w:w="1694" w:type="dxa"/>
          </w:tcPr>
          <w:p w14:paraId="7010CA6A" w14:textId="77777777" w:rsidR="00DC25DD" w:rsidRPr="005A070C" w:rsidRDefault="00DC25DD" w:rsidP="00234A55">
            <w:pPr>
              <w:rPr>
                <w:rFonts w:ascii="Candara" w:hAnsi="Candara"/>
                <w:b/>
                <w:sz w:val="20"/>
                <w:szCs w:val="20"/>
              </w:rPr>
            </w:pPr>
            <w:r w:rsidRPr="005A070C">
              <w:rPr>
                <w:rFonts w:ascii="Candara" w:hAnsi="Candara"/>
                <w:sz w:val="20"/>
                <w:szCs w:val="20"/>
              </w:rPr>
              <w:t>01101-5/2008-7</w:t>
            </w:r>
          </w:p>
        </w:tc>
        <w:tc>
          <w:tcPr>
            <w:tcW w:w="11773" w:type="dxa"/>
          </w:tcPr>
          <w:p w14:paraId="4F323F17" w14:textId="77777777" w:rsidR="00DC25DD" w:rsidRPr="005A070C" w:rsidRDefault="00DC25DD" w:rsidP="00B80C98">
            <w:pPr>
              <w:pStyle w:val="Brezrazmikov"/>
              <w:rPr>
                <w:rFonts w:ascii="Candara" w:hAnsi="Candara"/>
                <w:strike/>
                <w:sz w:val="20"/>
                <w:szCs w:val="20"/>
              </w:rPr>
            </w:pPr>
            <w:hyperlink r:id="rId2336" w:anchor="%21/Sklep-o-subvencioniranju-odsotnosti-drugega-in-naslednjih-otrok-iz-vrtca" w:tooltip="Sklep o subvencioniranju odsotnosti, drugega in naslednjih otrok, iz vrtca" w:history="1">
              <w:r w:rsidRPr="005A070C">
                <w:rPr>
                  <w:rStyle w:val="Hiperpovezava"/>
                  <w:rFonts w:ascii="Candara" w:hAnsi="Candara"/>
                  <w:strike/>
                  <w:sz w:val="20"/>
                  <w:szCs w:val="20"/>
                </w:rPr>
                <w:t>Sklep o subvencioniranju odsotnosti, drugega in naslednjih otrok, iz vrtca</w:t>
              </w:r>
            </w:hyperlink>
          </w:p>
          <w:p w14:paraId="55AB357D" w14:textId="77777777" w:rsidR="00DC25DD" w:rsidRPr="005A070C" w:rsidRDefault="00DC25DD" w:rsidP="00804A15">
            <w:pPr>
              <w:pStyle w:val="Brezrazmikov"/>
              <w:rPr>
                <w:rFonts w:ascii="Candara" w:hAnsi="Candara"/>
                <w:strike/>
                <w:sz w:val="20"/>
                <w:szCs w:val="20"/>
              </w:rPr>
            </w:pPr>
            <w:r w:rsidRPr="005A070C">
              <w:rPr>
                <w:rFonts w:ascii="Candara" w:hAnsi="Candara"/>
                <w:strike/>
                <w:sz w:val="20"/>
                <w:szCs w:val="20"/>
              </w:rPr>
              <w:t xml:space="preserve">UL št. </w:t>
            </w:r>
            <w:r w:rsidRPr="005A070C">
              <w:rPr>
                <w:rFonts w:ascii="Candara" w:hAnsi="Candara"/>
                <w:b/>
                <w:bCs/>
                <w:strike/>
                <w:sz w:val="20"/>
                <w:szCs w:val="20"/>
              </w:rPr>
              <w:t>71</w:t>
            </w:r>
            <w:r w:rsidRPr="005A070C">
              <w:rPr>
                <w:rFonts w:ascii="Candara" w:hAnsi="Candara"/>
                <w:strike/>
                <w:sz w:val="20"/>
                <w:szCs w:val="20"/>
              </w:rPr>
              <w:t>, 14 . 7. 2008</w:t>
            </w:r>
          </w:p>
        </w:tc>
      </w:tr>
      <w:tr w:rsidR="00DC25DD" w:rsidRPr="00CF02B1" w14:paraId="5FAC511A" w14:textId="77777777" w:rsidTr="00D30069">
        <w:tc>
          <w:tcPr>
            <w:tcW w:w="1701" w:type="dxa"/>
          </w:tcPr>
          <w:p w14:paraId="5A7D43F2" w14:textId="77777777" w:rsidR="00DC25DD" w:rsidRPr="00E24A15" w:rsidRDefault="00DC25DD" w:rsidP="00234A55">
            <w:pPr>
              <w:rPr>
                <w:rFonts w:ascii="Candara" w:hAnsi="Candara"/>
                <w:b/>
                <w:sz w:val="22"/>
                <w:szCs w:val="22"/>
              </w:rPr>
            </w:pPr>
            <w:r w:rsidRPr="00E24A15">
              <w:rPr>
                <w:rFonts w:ascii="Candara" w:hAnsi="Candara"/>
                <w:b/>
                <w:sz w:val="22"/>
                <w:szCs w:val="22"/>
              </w:rPr>
              <w:t>18. seja dne 3.7.2008</w:t>
            </w:r>
          </w:p>
        </w:tc>
        <w:tc>
          <w:tcPr>
            <w:tcW w:w="1694" w:type="dxa"/>
          </w:tcPr>
          <w:p w14:paraId="12A4889D" w14:textId="77777777" w:rsidR="00DC25DD" w:rsidRPr="005A070C" w:rsidRDefault="00DC25DD" w:rsidP="00234A55">
            <w:pPr>
              <w:rPr>
                <w:rFonts w:ascii="Candara" w:hAnsi="Candara"/>
                <w:b/>
                <w:sz w:val="20"/>
                <w:szCs w:val="20"/>
              </w:rPr>
            </w:pPr>
            <w:r w:rsidRPr="005A070C">
              <w:rPr>
                <w:rFonts w:ascii="Candara" w:hAnsi="Candara"/>
                <w:sz w:val="20"/>
                <w:szCs w:val="20"/>
              </w:rPr>
              <w:t>01101-5/2008-6</w:t>
            </w:r>
          </w:p>
        </w:tc>
        <w:tc>
          <w:tcPr>
            <w:tcW w:w="11773" w:type="dxa"/>
          </w:tcPr>
          <w:p w14:paraId="4D199F83" w14:textId="77777777" w:rsidR="00DC25DD" w:rsidRPr="005A070C" w:rsidRDefault="00DC25DD" w:rsidP="00B80C98">
            <w:pPr>
              <w:pStyle w:val="Brezrazmikov"/>
              <w:rPr>
                <w:rFonts w:ascii="Candara" w:hAnsi="Candara"/>
                <w:strike/>
                <w:sz w:val="20"/>
                <w:szCs w:val="20"/>
              </w:rPr>
            </w:pPr>
            <w:hyperlink r:id="rId2337" w:anchor="%21/Sklep-o-dolocitvi-stevila-oddelkov-za-programe-vrtca" w:tooltip="Sklep o določitvi števila oddelkov za programe vrtca" w:history="1">
              <w:r w:rsidRPr="005A070C">
                <w:rPr>
                  <w:rStyle w:val="Hiperpovezava"/>
                  <w:rFonts w:ascii="Candara" w:hAnsi="Candara"/>
                  <w:strike/>
                  <w:sz w:val="20"/>
                  <w:szCs w:val="20"/>
                </w:rPr>
                <w:t>Sklep o določitvi števila oddelkov za programe vrtca</w:t>
              </w:r>
            </w:hyperlink>
          </w:p>
          <w:p w14:paraId="6B09526F" w14:textId="77777777" w:rsidR="00DC25DD" w:rsidRPr="005A070C" w:rsidRDefault="00DC25DD" w:rsidP="00804A15">
            <w:pPr>
              <w:pStyle w:val="Brezrazmikov"/>
              <w:rPr>
                <w:rFonts w:ascii="Candara" w:hAnsi="Candara"/>
                <w:strike/>
                <w:sz w:val="20"/>
                <w:szCs w:val="20"/>
              </w:rPr>
            </w:pPr>
            <w:r w:rsidRPr="005A070C">
              <w:rPr>
                <w:rFonts w:ascii="Candara" w:hAnsi="Candara"/>
                <w:strike/>
                <w:sz w:val="20"/>
                <w:szCs w:val="20"/>
              </w:rPr>
              <w:t xml:space="preserve">UL št. </w:t>
            </w:r>
            <w:r w:rsidRPr="005A070C">
              <w:rPr>
                <w:rFonts w:ascii="Candara" w:hAnsi="Candara"/>
                <w:b/>
                <w:bCs/>
                <w:strike/>
                <w:sz w:val="20"/>
                <w:szCs w:val="20"/>
              </w:rPr>
              <w:t>71</w:t>
            </w:r>
            <w:r w:rsidRPr="005A070C">
              <w:rPr>
                <w:rFonts w:ascii="Candara" w:hAnsi="Candara"/>
                <w:strike/>
                <w:sz w:val="20"/>
                <w:szCs w:val="20"/>
              </w:rPr>
              <w:t>, 14 . 7. 2008</w:t>
            </w:r>
          </w:p>
        </w:tc>
      </w:tr>
      <w:tr w:rsidR="00DC25DD" w:rsidRPr="00CF02B1" w14:paraId="1EDEC199" w14:textId="77777777" w:rsidTr="00D30069">
        <w:tc>
          <w:tcPr>
            <w:tcW w:w="1701" w:type="dxa"/>
          </w:tcPr>
          <w:p w14:paraId="70B0381F" w14:textId="77777777" w:rsidR="00DC25DD" w:rsidRPr="00E24A15" w:rsidRDefault="00DC25DD" w:rsidP="00234A55">
            <w:pPr>
              <w:rPr>
                <w:rFonts w:ascii="Candara" w:hAnsi="Candara"/>
                <w:b/>
                <w:sz w:val="22"/>
                <w:szCs w:val="22"/>
              </w:rPr>
            </w:pPr>
            <w:r w:rsidRPr="00E24A15">
              <w:rPr>
                <w:rFonts w:ascii="Candara" w:hAnsi="Candara"/>
                <w:b/>
                <w:sz w:val="22"/>
                <w:szCs w:val="22"/>
              </w:rPr>
              <w:t>18. seja dne 3.7.2008</w:t>
            </w:r>
          </w:p>
        </w:tc>
        <w:tc>
          <w:tcPr>
            <w:tcW w:w="1694" w:type="dxa"/>
          </w:tcPr>
          <w:p w14:paraId="3365E9C2" w14:textId="77777777" w:rsidR="00DC25DD" w:rsidRPr="005A070C" w:rsidRDefault="00DC25DD" w:rsidP="00234A55">
            <w:pPr>
              <w:rPr>
                <w:rFonts w:ascii="Candara" w:hAnsi="Candara"/>
                <w:b/>
                <w:strike/>
                <w:sz w:val="20"/>
                <w:szCs w:val="20"/>
              </w:rPr>
            </w:pPr>
            <w:r w:rsidRPr="005A070C">
              <w:rPr>
                <w:rFonts w:ascii="Candara" w:hAnsi="Candara"/>
                <w:strike/>
                <w:sz w:val="20"/>
                <w:szCs w:val="20"/>
              </w:rPr>
              <w:t>01101-5/2008-5</w:t>
            </w:r>
          </w:p>
        </w:tc>
        <w:tc>
          <w:tcPr>
            <w:tcW w:w="11773" w:type="dxa"/>
          </w:tcPr>
          <w:p w14:paraId="67C591EA" w14:textId="77777777" w:rsidR="00DC25DD" w:rsidRPr="005A070C" w:rsidRDefault="00DC25DD" w:rsidP="00B80C98">
            <w:pPr>
              <w:pStyle w:val="Brezrazmikov"/>
              <w:rPr>
                <w:rFonts w:ascii="Candara" w:hAnsi="Candara"/>
                <w:strike/>
                <w:sz w:val="20"/>
                <w:szCs w:val="20"/>
              </w:rPr>
            </w:pPr>
            <w:hyperlink r:id="rId2338" w:anchor="%21/Sklep-o-dolocitvi-cene-za-programe-vrtca" w:tooltip="Sklep o določitvi cene za programe vrtca" w:history="1">
              <w:r w:rsidRPr="005A070C">
                <w:rPr>
                  <w:rStyle w:val="Hiperpovezava"/>
                  <w:rFonts w:ascii="Candara" w:hAnsi="Candara"/>
                  <w:strike/>
                  <w:sz w:val="20"/>
                  <w:szCs w:val="20"/>
                </w:rPr>
                <w:t>Sklep o določitvi cene za programe vrtca</w:t>
              </w:r>
            </w:hyperlink>
          </w:p>
          <w:p w14:paraId="217BA111" w14:textId="77777777" w:rsidR="00DC25DD" w:rsidRPr="005A070C" w:rsidRDefault="00DC25DD" w:rsidP="00804A15">
            <w:pPr>
              <w:pStyle w:val="Brezrazmikov"/>
              <w:rPr>
                <w:rFonts w:ascii="Candara" w:hAnsi="Candara"/>
                <w:strike/>
                <w:sz w:val="20"/>
                <w:szCs w:val="20"/>
              </w:rPr>
            </w:pPr>
            <w:r w:rsidRPr="005A070C">
              <w:rPr>
                <w:rFonts w:ascii="Candara" w:hAnsi="Candara"/>
                <w:strike/>
                <w:sz w:val="20"/>
                <w:szCs w:val="20"/>
              </w:rPr>
              <w:t xml:space="preserve">UL št. </w:t>
            </w:r>
            <w:r w:rsidRPr="005A070C">
              <w:rPr>
                <w:rFonts w:ascii="Candara" w:hAnsi="Candara"/>
                <w:b/>
                <w:bCs/>
                <w:strike/>
                <w:sz w:val="20"/>
                <w:szCs w:val="20"/>
              </w:rPr>
              <w:t>71</w:t>
            </w:r>
            <w:r w:rsidRPr="005A070C">
              <w:rPr>
                <w:rFonts w:ascii="Candara" w:hAnsi="Candara"/>
                <w:strike/>
                <w:sz w:val="20"/>
                <w:szCs w:val="20"/>
              </w:rPr>
              <w:t>, 14 . 7. 2008</w:t>
            </w:r>
          </w:p>
        </w:tc>
      </w:tr>
      <w:tr w:rsidR="00DC25DD" w:rsidRPr="00CF02B1" w14:paraId="4F003F2D" w14:textId="77777777" w:rsidTr="00D30069">
        <w:tc>
          <w:tcPr>
            <w:tcW w:w="1701" w:type="dxa"/>
          </w:tcPr>
          <w:p w14:paraId="62B5DBCD" w14:textId="77777777" w:rsidR="00DC25DD" w:rsidRPr="00E24A15" w:rsidRDefault="00DC25DD" w:rsidP="00B80C98">
            <w:pPr>
              <w:rPr>
                <w:rFonts w:ascii="Candara" w:hAnsi="Candara"/>
                <w:b/>
                <w:sz w:val="22"/>
                <w:szCs w:val="22"/>
              </w:rPr>
            </w:pPr>
            <w:r w:rsidRPr="00E24A15">
              <w:rPr>
                <w:rFonts w:ascii="Candara" w:hAnsi="Candara"/>
                <w:b/>
                <w:sz w:val="22"/>
                <w:szCs w:val="22"/>
              </w:rPr>
              <w:t>18. seja dne 3.7.2008</w:t>
            </w:r>
          </w:p>
        </w:tc>
        <w:tc>
          <w:tcPr>
            <w:tcW w:w="1694" w:type="dxa"/>
          </w:tcPr>
          <w:p w14:paraId="75BE43C7" w14:textId="77777777" w:rsidR="00DC25DD" w:rsidRPr="00E845C6" w:rsidRDefault="00DC25DD" w:rsidP="00234A55">
            <w:pPr>
              <w:rPr>
                <w:rFonts w:ascii="Candara" w:hAnsi="Candara"/>
                <w:b/>
                <w:strike/>
                <w:sz w:val="22"/>
                <w:szCs w:val="22"/>
              </w:rPr>
            </w:pPr>
            <w:r w:rsidRPr="00E845C6">
              <w:rPr>
                <w:rFonts w:ascii="Candara" w:hAnsi="Candara"/>
                <w:strike/>
              </w:rPr>
              <w:t>01101-5/2008-4</w:t>
            </w:r>
          </w:p>
        </w:tc>
        <w:tc>
          <w:tcPr>
            <w:tcW w:w="11773" w:type="dxa"/>
          </w:tcPr>
          <w:p w14:paraId="1F3B103F" w14:textId="77777777" w:rsidR="00DC25DD" w:rsidRPr="00E845C6" w:rsidRDefault="00DC25DD" w:rsidP="00B80C98">
            <w:pPr>
              <w:pStyle w:val="Brezrazmikov"/>
              <w:rPr>
                <w:rFonts w:ascii="Candara" w:hAnsi="Candara"/>
                <w:strike/>
              </w:rPr>
            </w:pPr>
            <w:hyperlink r:id="rId2339" w:anchor="%21/Pravilnik-o-spremembah-in-dopolnitvah-Pravilnika-o-stipendiranju-SP-2" w:tooltip="Pravilnik o spremembah in dopolnitvah Pravilnika o štipendiranju – SP/2" w:history="1">
              <w:r w:rsidRPr="00E845C6">
                <w:rPr>
                  <w:rStyle w:val="Hiperpovezava"/>
                  <w:rFonts w:ascii="Candara" w:hAnsi="Candara"/>
                  <w:strike/>
                </w:rPr>
                <w:t>Pravilnik o spremembah in dopolnitvah Pravilnika o štipendiranju – SP/2</w:t>
              </w:r>
            </w:hyperlink>
          </w:p>
          <w:p w14:paraId="37EB0A8B" w14:textId="77777777" w:rsidR="00DC25DD" w:rsidRPr="00E845C6" w:rsidRDefault="00DC25DD" w:rsidP="00804A15">
            <w:pPr>
              <w:pStyle w:val="Brezrazmikov"/>
              <w:rPr>
                <w:rFonts w:ascii="Candara" w:hAnsi="Candara"/>
                <w:strike/>
              </w:rPr>
            </w:pPr>
            <w:r w:rsidRPr="00E845C6">
              <w:rPr>
                <w:rFonts w:ascii="Candara" w:hAnsi="Candara"/>
                <w:strike/>
              </w:rPr>
              <w:t xml:space="preserve">UL št. </w:t>
            </w:r>
            <w:r w:rsidRPr="00E845C6">
              <w:rPr>
                <w:rFonts w:ascii="Candara" w:hAnsi="Candara"/>
                <w:b/>
                <w:bCs/>
                <w:strike/>
              </w:rPr>
              <w:t>71</w:t>
            </w:r>
            <w:r w:rsidRPr="00E845C6">
              <w:rPr>
                <w:rFonts w:ascii="Candara" w:hAnsi="Candara"/>
                <w:strike/>
              </w:rPr>
              <w:t>, 14 . 7. 2008</w:t>
            </w:r>
          </w:p>
        </w:tc>
      </w:tr>
      <w:tr w:rsidR="00DC25DD" w:rsidRPr="00CF02B1" w14:paraId="17C7D769" w14:textId="77777777" w:rsidTr="00D30069">
        <w:tc>
          <w:tcPr>
            <w:tcW w:w="1701" w:type="dxa"/>
          </w:tcPr>
          <w:p w14:paraId="57848287" w14:textId="77777777" w:rsidR="00DC25DD" w:rsidRPr="00E24A15" w:rsidRDefault="00DC25DD" w:rsidP="00234A55">
            <w:pPr>
              <w:rPr>
                <w:rFonts w:ascii="Candara" w:hAnsi="Candara"/>
                <w:b/>
                <w:sz w:val="22"/>
                <w:szCs w:val="22"/>
              </w:rPr>
            </w:pPr>
            <w:r w:rsidRPr="00E24A15">
              <w:rPr>
                <w:rFonts w:ascii="Candara" w:hAnsi="Candara"/>
                <w:b/>
                <w:sz w:val="22"/>
                <w:szCs w:val="22"/>
              </w:rPr>
              <w:t>17. seji dne 29.5.2008</w:t>
            </w:r>
          </w:p>
        </w:tc>
        <w:tc>
          <w:tcPr>
            <w:tcW w:w="1694" w:type="dxa"/>
          </w:tcPr>
          <w:p w14:paraId="11906570" w14:textId="77777777" w:rsidR="00DC25DD" w:rsidRPr="00CF02B1" w:rsidRDefault="00DC25DD" w:rsidP="00234A55">
            <w:pPr>
              <w:rPr>
                <w:rFonts w:ascii="Candara" w:hAnsi="Candara"/>
                <w:b/>
                <w:sz w:val="22"/>
                <w:szCs w:val="22"/>
              </w:rPr>
            </w:pPr>
            <w:r w:rsidRPr="00CF02B1">
              <w:rPr>
                <w:rFonts w:ascii="Candara" w:hAnsi="Candara"/>
              </w:rPr>
              <w:t>01101-5/2008-18</w:t>
            </w:r>
          </w:p>
        </w:tc>
        <w:tc>
          <w:tcPr>
            <w:tcW w:w="11773" w:type="dxa"/>
          </w:tcPr>
          <w:p w14:paraId="6B903ED8" w14:textId="77777777" w:rsidR="00DC25DD" w:rsidRPr="00804A15" w:rsidRDefault="00DC25DD" w:rsidP="00D30069">
            <w:pPr>
              <w:pStyle w:val="Brezrazmikov"/>
              <w:rPr>
                <w:rFonts w:ascii="Candara" w:hAnsi="Candara"/>
              </w:rPr>
            </w:pPr>
            <w:hyperlink r:id="rId2340" w:anchor="%21/Odlok-o-spremembah-in-dopolnitvah-Odloka-o-ustanovitvi-javnega-zavoda-Zavod-za-kulturo-sport-turizem-in-mladino-Sempeter-Vrtojba-" w:tooltip="Odlok o spremembah in dopolnitvah Odloka o ustanovitvi javnega zavoda " w:history="1">
              <w:r w:rsidRPr="00CF02B1">
                <w:rPr>
                  <w:rStyle w:val="Hiperpovezava"/>
                  <w:rFonts w:ascii="Candara" w:hAnsi="Candara"/>
                </w:rPr>
                <w:t>Odlok o spremembah in dopolnitvah Odloka o ustanovitvi javnega zavoda »Zavod za kulturo, šport, turizem in mladino Šempeter - Vrtojba«</w:t>
              </w:r>
            </w:hyperlink>
            <w:r w:rsidR="00D30069">
              <w:rPr>
                <w:rFonts w:ascii="Candara" w:hAnsi="Candara"/>
              </w:rPr>
              <w:t xml:space="preserve"> </w:t>
            </w:r>
            <w:r w:rsidRPr="00CF02B1">
              <w:rPr>
                <w:rFonts w:ascii="Candara" w:hAnsi="Candara"/>
              </w:rPr>
              <w:t xml:space="preserve">UL št. </w:t>
            </w:r>
            <w:r w:rsidRPr="00CF02B1">
              <w:rPr>
                <w:rFonts w:ascii="Candara" w:hAnsi="Candara"/>
                <w:b/>
                <w:bCs/>
              </w:rPr>
              <w:t>59</w:t>
            </w:r>
            <w:r w:rsidRPr="00CF02B1">
              <w:rPr>
                <w:rFonts w:ascii="Candara" w:hAnsi="Candara"/>
              </w:rPr>
              <w:t xml:space="preserve">, 13 . 6. 2008 </w:t>
            </w:r>
          </w:p>
        </w:tc>
      </w:tr>
      <w:tr w:rsidR="00DC25DD" w:rsidRPr="00CF02B1" w14:paraId="6F3CD44E" w14:textId="77777777" w:rsidTr="00D30069">
        <w:tc>
          <w:tcPr>
            <w:tcW w:w="1701" w:type="dxa"/>
          </w:tcPr>
          <w:p w14:paraId="689FA332" w14:textId="77777777" w:rsidR="00DC25DD" w:rsidRPr="00E24A15" w:rsidRDefault="00DC25DD" w:rsidP="00234A55">
            <w:pPr>
              <w:rPr>
                <w:rFonts w:ascii="Candara" w:hAnsi="Candara"/>
                <w:b/>
                <w:sz w:val="22"/>
                <w:szCs w:val="22"/>
              </w:rPr>
            </w:pPr>
            <w:r w:rsidRPr="00E24A15">
              <w:rPr>
                <w:rFonts w:ascii="Candara" w:hAnsi="Candara"/>
                <w:b/>
                <w:sz w:val="22"/>
                <w:szCs w:val="22"/>
              </w:rPr>
              <w:t>17. seji dne 29.5.2008</w:t>
            </w:r>
          </w:p>
        </w:tc>
        <w:tc>
          <w:tcPr>
            <w:tcW w:w="1694" w:type="dxa"/>
          </w:tcPr>
          <w:p w14:paraId="4F449D04" w14:textId="77777777" w:rsidR="00DC25DD" w:rsidRPr="00CF02B1" w:rsidRDefault="00DC25DD" w:rsidP="00234A55">
            <w:pPr>
              <w:rPr>
                <w:rFonts w:ascii="Candara" w:hAnsi="Candara"/>
                <w:b/>
                <w:sz w:val="22"/>
                <w:szCs w:val="22"/>
              </w:rPr>
            </w:pPr>
            <w:r w:rsidRPr="00CF02B1">
              <w:rPr>
                <w:rFonts w:ascii="Candara" w:hAnsi="Candara"/>
              </w:rPr>
              <w:t>01101-5/2008-2</w:t>
            </w:r>
          </w:p>
        </w:tc>
        <w:tc>
          <w:tcPr>
            <w:tcW w:w="11773" w:type="dxa"/>
          </w:tcPr>
          <w:p w14:paraId="164872DB" w14:textId="77777777" w:rsidR="00DC25DD" w:rsidRPr="00CF02B1" w:rsidRDefault="00DC25DD" w:rsidP="00B80C98">
            <w:pPr>
              <w:pStyle w:val="Brezrazmikov"/>
              <w:rPr>
                <w:rFonts w:ascii="Candara" w:hAnsi="Candara"/>
              </w:rPr>
            </w:pPr>
            <w:hyperlink r:id="rId2341" w:anchor="%21/Odlok-o-obcinskih-javnih-cestah-in-drugih-javnih-povrsinah-v-Obcini-Sempeter-Vrtojba" w:tooltip="Odlok o občinskih javnih cestah in drugih javnih površinah v Občini Šempeter - Vrtojba" w:history="1">
              <w:r w:rsidRPr="00D30069">
                <w:rPr>
                  <w:rStyle w:val="Hiperpovezava"/>
                  <w:rFonts w:ascii="Candara" w:hAnsi="Candara"/>
                  <w:sz w:val="24"/>
                  <w:szCs w:val="24"/>
                </w:rPr>
                <w:t>Odlok o občinskih javnih cestah in drugih javnih površinah v Občini Šempeter - Vrtojba</w:t>
              </w:r>
            </w:hyperlink>
            <w:r w:rsidR="00661DBA">
              <w:rPr>
                <w:rFonts w:ascii="Candara" w:hAnsi="Candara"/>
                <w:sz w:val="24"/>
                <w:szCs w:val="24"/>
              </w:rPr>
              <w:t xml:space="preserve"> </w:t>
            </w:r>
            <w:r w:rsidRPr="00CF02B1">
              <w:rPr>
                <w:rFonts w:ascii="Candara" w:hAnsi="Candara"/>
              </w:rPr>
              <w:t xml:space="preserve">UL št. </w:t>
            </w:r>
            <w:r w:rsidRPr="00CF02B1">
              <w:rPr>
                <w:rFonts w:ascii="Candara" w:hAnsi="Candara"/>
                <w:b/>
                <w:bCs/>
              </w:rPr>
              <w:t>59</w:t>
            </w:r>
            <w:r w:rsidRPr="00CF02B1">
              <w:rPr>
                <w:rFonts w:ascii="Candara" w:hAnsi="Candara"/>
              </w:rPr>
              <w:t>, 13 . 6. 2008</w:t>
            </w:r>
          </w:p>
          <w:p w14:paraId="746AEB36" w14:textId="77777777" w:rsidR="000E3932" w:rsidRPr="00031C82" w:rsidRDefault="000E3932" w:rsidP="000E3932">
            <w:pPr>
              <w:pStyle w:val="Brezrazmikov"/>
              <w:rPr>
                <w:rFonts w:ascii="Candara" w:hAnsi="Candara"/>
                <w:i/>
                <w:color w:val="808080"/>
                <w:sz w:val="20"/>
                <w:szCs w:val="20"/>
              </w:rPr>
            </w:pPr>
            <w:r w:rsidRPr="00031C82">
              <w:rPr>
                <w:rFonts w:ascii="Candara" w:hAnsi="Candara"/>
                <w:i/>
                <w:color w:val="808080"/>
                <w:sz w:val="20"/>
                <w:szCs w:val="20"/>
              </w:rPr>
              <w:t xml:space="preserve">Z uveljavitvijo tega odloka prenehajo veljati: </w:t>
            </w:r>
          </w:p>
          <w:p w14:paraId="44CE6489" w14:textId="77777777" w:rsidR="000E3932" w:rsidRPr="00031C82" w:rsidRDefault="000E3932" w:rsidP="000E3932">
            <w:pPr>
              <w:pStyle w:val="Brezrazmikov"/>
              <w:rPr>
                <w:rFonts w:ascii="Candara" w:hAnsi="Candara"/>
                <w:i/>
                <w:color w:val="808080"/>
                <w:sz w:val="20"/>
                <w:szCs w:val="20"/>
              </w:rPr>
            </w:pPr>
            <w:r w:rsidRPr="00031C82">
              <w:rPr>
                <w:rFonts w:ascii="Candara" w:hAnsi="Candara"/>
                <w:i/>
                <w:color w:val="808080"/>
                <w:sz w:val="20"/>
                <w:szCs w:val="20"/>
              </w:rPr>
              <w:t xml:space="preserve">– Odlok o ureditvi cestnega prometa (Uradne objave, št. 16/99) </w:t>
            </w:r>
          </w:p>
          <w:p w14:paraId="3CF3C798" w14:textId="77777777" w:rsidR="00DC25DD" w:rsidRPr="00EE6056" w:rsidRDefault="000E3932" w:rsidP="00EE6056">
            <w:pPr>
              <w:pStyle w:val="Brezrazmikov"/>
              <w:rPr>
                <w:rFonts w:ascii="Candara" w:hAnsi="Candara"/>
                <w:i/>
                <w:color w:val="808080"/>
              </w:rPr>
            </w:pPr>
            <w:r w:rsidRPr="00031C82">
              <w:rPr>
                <w:rFonts w:ascii="Candara" w:hAnsi="Candara"/>
                <w:i/>
                <w:color w:val="808080"/>
                <w:sz w:val="20"/>
                <w:szCs w:val="20"/>
              </w:rPr>
              <w:t>– Odlok o občinskih cestah v Občini Šempeter - Vrtojba (Uradne objave, št. 16/99).</w:t>
            </w:r>
          </w:p>
        </w:tc>
      </w:tr>
      <w:tr w:rsidR="00DC25DD" w:rsidRPr="00CF02B1" w14:paraId="33FAF9C1" w14:textId="77777777" w:rsidTr="00D30069">
        <w:tc>
          <w:tcPr>
            <w:tcW w:w="1701" w:type="dxa"/>
          </w:tcPr>
          <w:p w14:paraId="0BA9961F" w14:textId="77777777" w:rsidR="00DC25DD" w:rsidRPr="00E24A15" w:rsidRDefault="00DC25DD" w:rsidP="00234A55">
            <w:pPr>
              <w:rPr>
                <w:rFonts w:ascii="Candara" w:hAnsi="Candara"/>
                <w:b/>
                <w:sz w:val="22"/>
                <w:szCs w:val="22"/>
              </w:rPr>
            </w:pPr>
            <w:r w:rsidRPr="00E24A15">
              <w:rPr>
                <w:rFonts w:ascii="Candara" w:hAnsi="Candara"/>
                <w:b/>
                <w:sz w:val="22"/>
                <w:szCs w:val="22"/>
              </w:rPr>
              <w:t>17. seji dne 29.5.2008</w:t>
            </w:r>
          </w:p>
        </w:tc>
        <w:tc>
          <w:tcPr>
            <w:tcW w:w="1694" w:type="dxa"/>
          </w:tcPr>
          <w:p w14:paraId="03F0D864" w14:textId="77777777" w:rsidR="00DC25DD" w:rsidRPr="005C6950" w:rsidRDefault="00DC25DD" w:rsidP="00234A55">
            <w:pPr>
              <w:rPr>
                <w:rFonts w:ascii="Candara" w:hAnsi="Candara"/>
                <w:b/>
                <w:strike/>
                <w:sz w:val="20"/>
                <w:szCs w:val="20"/>
              </w:rPr>
            </w:pPr>
            <w:r w:rsidRPr="005C6950">
              <w:rPr>
                <w:rFonts w:ascii="Candara" w:hAnsi="Candara"/>
                <w:strike/>
                <w:sz w:val="20"/>
                <w:szCs w:val="20"/>
              </w:rPr>
              <w:t>01101-5/2008-4</w:t>
            </w:r>
          </w:p>
        </w:tc>
        <w:tc>
          <w:tcPr>
            <w:tcW w:w="11773" w:type="dxa"/>
          </w:tcPr>
          <w:p w14:paraId="49AA1F7D" w14:textId="77777777" w:rsidR="00DC25DD" w:rsidRPr="005C6950" w:rsidRDefault="00DC25DD" w:rsidP="00B80C98">
            <w:pPr>
              <w:rPr>
                <w:rFonts w:ascii="Candara" w:hAnsi="Candara"/>
                <w:strike/>
                <w:sz w:val="20"/>
                <w:szCs w:val="20"/>
              </w:rPr>
            </w:pPr>
            <w:hyperlink r:id="rId2342" w:anchor="%21/Odlok-o-ravnanju-z-odpadki-v-Obcini-Sempeter-Vrtojba" w:tooltip="Odlok o ravnanju z odpadki v Občini Šempeter - Vrtojba" w:history="1">
              <w:r w:rsidRPr="005C6950">
                <w:rPr>
                  <w:rStyle w:val="Hiperpovezava"/>
                  <w:rFonts w:ascii="Candara" w:hAnsi="Candara"/>
                  <w:strike/>
                  <w:sz w:val="20"/>
                  <w:szCs w:val="20"/>
                </w:rPr>
                <w:t>Odlok o ravnanju z odpadki v Občini Šempeter - Vrtojba</w:t>
              </w:r>
            </w:hyperlink>
          </w:p>
          <w:p w14:paraId="1E86C9DE" w14:textId="77777777" w:rsidR="00DC25DD" w:rsidRPr="005C6950" w:rsidRDefault="00DC25DD" w:rsidP="00860CBF">
            <w:pPr>
              <w:rPr>
                <w:rFonts w:ascii="Candara" w:hAnsi="Candara"/>
                <w:strike/>
                <w:sz w:val="20"/>
                <w:szCs w:val="20"/>
              </w:rPr>
            </w:pPr>
            <w:r w:rsidRPr="005C6950">
              <w:rPr>
                <w:rFonts w:ascii="Candara" w:hAnsi="Candara"/>
                <w:strike/>
                <w:sz w:val="20"/>
                <w:szCs w:val="20"/>
              </w:rPr>
              <w:t xml:space="preserve">UL št. </w:t>
            </w:r>
            <w:r w:rsidRPr="005C6950">
              <w:rPr>
                <w:rFonts w:ascii="Candara" w:hAnsi="Candara"/>
                <w:b/>
                <w:bCs/>
                <w:strike/>
                <w:sz w:val="20"/>
                <w:szCs w:val="20"/>
              </w:rPr>
              <w:t>59</w:t>
            </w:r>
            <w:r w:rsidRPr="005C6950">
              <w:rPr>
                <w:rFonts w:ascii="Candara" w:hAnsi="Candara"/>
                <w:strike/>
                <w:sz w:val="20"/>
                <w:szCs w:val="20"/>
              </w:rPr>
              <w:t xml:space="preserve">, </w:t>
            </w:r>
            <w:r w:rsidRPr="005C6950">
              <w:rPr>
                <w:rFonts w:ascii="Candara" w:hAnsi="Candara"/>
                <w:b/>
                <w:strike/>
                <w:sz w:val="20"/>
                <w:szCs w:val="20"/>
              </w:rPr>
              <w:t>13 . 6</w:t>
            </w:r>
            <w:r w:rsidRPr="005C6950">
              <w:rPr>
                <w:rFonts w:ascii="Candara" w:hAnsi="Candara"/>
                <w:strike/>
                <w:sz w:val="20"/>
                <w:szCs w:val="20"/>
              </w:rPr>
              <w:t>. 2008</w:t>
            </w:r>
          </w:p>
        </w:tc>
      </w:tr>
      <w:tr w:rsidR="00DC25DD" w:rsidRPr="00CF02B1" w14:paraId="406208FD" w14:textId="77777777" w:rsidTr="00D30069">
        <w:tc>
          <w:tcPr>
            <w:tcW w:w="1701" w:type="dxa"/>
          </w:tcPr>
          <w:p w14:paraId="3E4C2C1E" w14:textId="77777777" w:rsidR="00DC25DD" w:rsidRPr="00E24A15" w:rsidRDefault="00DC25DD" w:rsidP="00DA359A">
            <w:pPr>
              <w:rPr>
                <w:rFonts w:ascii="Candara" w:hAnsi="Candara"/>
                <w:b/>
                <w:sz w:val="22"/>
                <w:szCs w:val="22"/>
              </w:rPr>
            </w:pPr>
            <w:r w:rsidRPr="00E24A15">
              <w:rPr>
                <w:rFonts w:ascii="Candara" w:hAnsi="Candara"/>
                <w:b/>
                <w:sz w:val="22"/>
                <w:szCs w:val="22"/>
              </w:rPr>
              <w:t>17. seji dne 29.5.2008</w:t>
            </w:r>
          </w:p>
        </w:tc>
        <w:tc>
          <w:tcPr>
            <w:tcW w:w="1694" w:type="dxa"/>
          </w:tcPr>
          <w:p w14:paraId="0B454DEC" w14:textId="77777777" w:rsidR="00DC25DD" w:rsidRPr="00CF02B1" w:rsidRDefault="00DC25DD" w:rsidP="000E3932">
            <w:pPr>
              <w:pStyle w:val="Brezrazmikov"/>
              <w:rPr>
                <w:rFonts w:ascii="Candara" w:hAnsi="Candara"/>
                <w:b/>
              </w:rPr>
            </w:pPr>
            <w:r w:rsidRPr="00CF02B1">
              <w:rPr>
                <w:rFonts w:ascii="Candara" w:hAnsi="Candara"/>
              </w:rPr>
              <w:t>01101-5/2008-7</w:t>
            </w:r>
          </w:p>
        </w:tc>
        <w:tc>
          <w:tcPr>
            <w:tcW w:w="11773" w:type="dxa"/>
          </w:tcPr>
          <w:p w14:paraId="7CCB1419" w14:textId="77777777" w:rsidR="00DC25DD" w:rsidRPr="00CF02B1" w:rsidRDefault="00DC25DD" w:rsidP="000E3932">
            <w:pPr>
              <w:pStyle w:val="Brezrazmikov"/>
              <w:rPr>
                <w:rFonts w:ascii="Candara" w:hAnsi="Candara"/>
              </w:rPr>
            </w:pPr>
            <w:hyperlink r:id="rId2343" w:anchor="%21/Odlok-o-obcinskem-podrobnem-prostorskem-nacrtu-Mlake-%28Ledine%29-v-Sempetru-pri-Gorici-1-faza" w:tooltip="Odlok o občinskem podrobnem prostorskem načrtu Mlake (Ledine) v Šempetru pri Gorici – 1. faza" w:history="1">
              <w:r w:rsidRPr="00CF02B1">
                <w:rPr>
                  <w:rStyle w:val="Hiperpovezava"/>
                  <w:rFonts w:ascii="Candara" w:hAnsi="Candara"/>
                </w:rPr>
                <w:t>Odlok o občinskem podrobnem prostorskem načrtu Mlake (Ledine) v Šempetru pri Gorici – 1. faza</w:t>
              </w:r>
            </w:hyperlink>
          </w:p>
          <w:p w14:paraId="15CEFA39" w14:textId="77777777" w:rsidR="00DC25DD" w:rsidRPr="00804A15" w:rsidRDefault="00DC25DD" w:rsidP="000E3932">
            <w:pPr>
              <w:pStyle w:val="Brezrazmikov"/>
              <w:rPr>
                <w:rFonts w:ascii="Candara" w:hAnsi="Candara"/>
              </w:rPr>
            </w:pPr>
            <w:r w:rsidRPr="00CF02B1">
              <w:rPr>
                <w:rFonts w:ascii="Candara" w:hAnsi="Candara"/>
              </w:rPr>
              <w:t xml:space="preserve">UL št. </w:t>
            </w:r>
            <w:r w:rsidRPr="00CF02B1">
              <w:rPr>
                <w:rFonts w:ascii="Candara" w:hAnsi="Candara"/>
                <w:b/>
                <w:bCs/>
              </w:rPr>
              <w:t>58</w:t>
            </w:r>
            <w:r w:rsidRPr="00CF02B1">
              <w:rPr>
                <w:rFonts w:ascii="Candara" w:hAnsi="Candara"/>
              </w:rPr>
              <w:t>, 10 . 6. 2008</w:t>
            </w:r>
          </w:p>
        </w:tc>
      </w:tr>
      <w:tr w:rsidR="00DC25DD" w:rsidRPr="00CF02B1" w14:paraId="44A05D80" w14:textId="77777777" w:rsidTr="00D30069">
        <w:tc>
          <w:tcPr>
            <w:tcW w:w="1701" w:type="dxa"/>
          </w:tcPr>
          <w:p w14:paraId="0BFFB92A" w14:textId="77777777" w:rsidR="00DC25DD" w:rsidRPr="00E24A15" w:rsidRDefault="00DC25DD" w:rsidP="00234A55">
            <w:pPr>
              <w:rPr>
                <w:rFonts w:ascii="Candara" w:hAnsi="Candara"/>
                <w:b/>
                <w:sz w:val="22"/>
                <w:szCs w:val="22"/>
              </w:rPr>
            </w:pPr>
          </w:p>
        </w:tc>
        <w:tc>
          <w:tcPr>
            <w:tcW w:w="1694" w:type="dxa"/>
          </w:tcPr>
          <w:p w14:paraId="6C6F3F45" w14:textId="77777777" w:rsidR="00DC25DD" w:rsidRPr="00CF02B1" w:rsidRDefault="00DC25DD" w:rsidP="00234A55">
            <w:pPr>
              <w:rPr>
                <w:rFonts w:ascii="Candara" w:hAnsi="Candara"/>
                <w:b/>
                <w:sz w:val="22"/>
                <w:szCs w:val="22"/>
              </w:rPr>
            </w:pPr>
            <w:r w:rsidRPr="00CF02B1">
              <w:rPr>
                <w:rFonts w:ascii="Candara" w:hAnsi="Candara"/>
              </w:rPr>
              <w:t>35051-2/2008-1</w:t>
            </w:r>
          </w:p>
        </w:tc>
        <w:tc>
          <w:tcPr>
            <w:tcW w:w="11773" w:type="dxa"/>
          </w:tcPr>
          <w:p w14:paraId="02DB310E" w14:textId="77777777" w:rsidR="00DC25DD" w:rsidRPr="00CF02B1" w:rsidRDefault="00DC25DD" w:rsidP="00DA359A">
            <w:pPr>
              <w:pStyle w:val="Brezrazmikov"/>
              <w:rPr>
                <w:rFonts w:ascii="Candara" w:hAnsi="Candara"/>
              </w:rPr>
            </w:pPr>
            <w:hyperlink r:id="rId2344" w:anchor="%21/Sklep-o-javni-razgrnitvi-dopolnjenega-osnutka-obcinskega-podrobnega-prostorskega-nacrta-Lavznik-v-Sempetru-pri-Gorici" w:tooltip="Sklep o javni razgrnitvi dopolnjenega osnutka občinskega podrobnega prostorskega načrta Lavžnik v Šempetru pri Gorici" w:history="1">
              <w:r w:rsidRPr="00CF02B1">
                <w:rPr>
                  <w:rStyle w:val="Hiperpovezava"/>
                  <w:rFonts w:ascii="Candara" w:hAnsi="Candara"/>
                </w:rPr>
                <w:t xml:space="preserve">Sklep o javni razgrnitvi dopolnjenega osnutka občinskega podrobnega prostorskega načrta </w:t>
              </w:r>
              <w:proofErr w:type="spellStart"/>
              <w:r w:rsidRPr="00CF02B1">
                <w:rPr>
                  <w:rStyle w:val="Hiperpovezava"/>
                  <w:rFonts w:ascii="Candara" w:hAnsi="Candara"/>
                </w:rPr>
                <w:t>Lavžnik</w:t>
              </w:r>
              <w:proofErr w:type="spellEnd"/>
              <w:r w:rsidRPr="00CF02B1">
                <w:rPr>
                  <w:rStyle w:val="Hiperpovezava"/>
                  <w:rFonts w:ascii="Candara" w:hAnsi="Candara"/>
                </w:rPr>
                <w:t xml:space="preserve"> v Šempetru pri Gorici</w:t>
              </w:r>
            </w:hyperlink>
          </w:p>
          <w:p w14:paraId="2DF5AAA6" w14:textId="77777777" w:rsidR="00DC25DD" w:rsidRPr="00804A15" w:rsidRDefault="00DC25DD" w:rsidP="00804A15">
            <w:pPr>
              <w:pStyle w:val="Brezrazmikov"/>
              <w:rPr>
                <w:rFonts w:ascii="Candara" w:hAnsi="Candara"/>
              </w:rPr>
            </w:pPr>
            <w:r w:rsidRPr="00CF02B1">
              <w:rPr>
                <w:rFonts w:ascii="Candara" w:hAnsi="Candara"/>
              </w:rPr>
              <w:t xml:space="preserve">UL št. </w:t>
            </w:r>
            <w:r w:rsidRPr="00CF02B1">
              <w:rPr>
                <w:rFonts w:ascii="Candara" w:hAnsi="Candara"/>
                <w:b/>
                <w:bCs/>
              </w:rPr>
              <w:t>57</w:t>
            </w:r>
            <w:r w:rsidRPr="00CF02B1">
              <w:rPr>
                <w:rFonts w:ascii="Candara" w:hAnsi="Candara"/>
              </w:rPr>
              <w:t xml:space="preserve">, 10 . 6. 2008 </w:t>
            </w:r>
          </w:p>
        </w:tc>
      </w:tr>
      <w:tr w:rsidR="00DC25DD" w:rsidRPr="00CF02B1" w14:paraId="4EC170CE" w14:textId="77777777" w:rsidTr="00D30069">
        <w:tc>
          <w:tcPr>
            <w:tcW w:w="1701" w:type="dxa"/>
          </w:tcPr>
          <w:p w14:paraId="572FD502" w14:textId="77777777" w:rsidR="00DC25DD" w:rsidRPr="00E24A15" w:rsidRDefault="00DC25DD" w:rsidP="00234A55">
            <w:pPr>
              <w:rPr>
                <w:rFonts w:ascii="Candara" w:hAnsi="Candara"/>
                <w:b/>
                <w:sz w:val="22"/>
                <w:szCs w:val="22"/>
              </w:rPr>
            </w:pPr>
          </w:p>
        </w:tc>
        <w:tc>
          <w:tcPr>
            <w:tcW w:w="1694" w:type="dxa"/>
          </w:tcPr>
          <w:p w14:paraId="610BA1F0" w14:textId="77777777" w:rsidR="00DC25DD" w:rsidRPr="00CF02B1" w:rsidRDefault="00DC25DD" w:rsidP="00234A55">
            <w:pPr>
              <w:rPr>
                <w:rFonts w:ascii="Candara" w:hAnsi="Candara"/>
                <w:b/>
                <w:sz w:val="22"/>
                <w:szCs w:val="22"/>
              </w:rPr>
            </w:pPr>
            <w:r w:rsidRPr="00CF02B1">
              <w:rPr>
                <w:rFonts w:ascii="Candara" w:hAnsi="Candara"/>
              </w:rPr>
              <w:t>35051-1/2008-24</w:t>
            </w:r>
          </w:p>
        </w:tc>
        <w:tc>
          <w:tcPr>
            <w:tcW w:w="11773" w:type="dxa"/>
          </w:tcPr>
          <w:p w14:paraId="165069D4" w14:textId="77777777" w:rsidR="00DC25DD" w:rsidRPr="00CF02B1" w:rsidRDefault="00DC25DD" w:rsidP="00DA359A">
            <w:pPr>
              <w:pStyle w:val="Brezrazmikov"/>
              <w:rPr>
                <w:rFonts w:ascii="Candara" w:hAnsi="Candara"/>
              </w:rPr>
            </w:pPr>
            <w:hyperlink r:id="rId2345" w:anchor="%21/Sklep-o-javni-razgrnitvi-dopolnjenega-osnutka-obcinskega-podrobnega-prostorskega-nacrta-Lada-v-Sempetru-pri-Gorici" w:tooltip="Sklep o javni razgrnitvi dopolnjenega osnutka občinskega podrobnega prostorskega načrta Lada v Šempetru pri Gorici" w:history="1">
              <w:r w:rsidRPr="00CF02B1">
                <w:rPr>
                  <w:rStyle w:val="Hiperpovezava"/>
                  <w:rFonts w:ascii="Candara" w:hAnsi="Candara"/>
                </w:rPr>
                <w:t>Sklep o javni razgrnitvi dopolnjenega osnutka občinskega podrobnega prostorskega načrta Lada v Šempetru pri Gorici</w:t>
              </w:r>
            </w:hyperlink>
          </w:p>
          <w:p w14:paraId="25F8A43D" w14:textId="77777777" w:rsidR="00DC25DD" w:rsidRPr="00EE6056" w:rsidRDefault="00DC25DD" w:rsidP="00EE6056">
            <w:pPr>
              <w:pStyle w:val="Brezrazmikov"/>
              <w:rPr>
                <w:rFonts w:ascii="Candara" w:hAnsi="Candara"/>
              </w:rPr>
            </w:pPr>
            <w:r w:rsidRPr="00CF02B1">
              <w:rPr>
                <w:rFonts w:ascii="Candara" w:hAnsi="Candara"/>
              </w:rPr>
              <w:t xml:space="preserve">UL št. </w:t>
            </w:r>
            <w:r w:rsidRPr="00CF02B1">
              <w:rPr>
                <w:rFonts w:ascii="Candara" w:hAnsi="Candara"/>
                <w:b/>
                <w:bCs/>
              </w:rPr>
              <w:t>56</w:t>
            </w:r>
            <w:r w:rsidRPr="00CF02B1">
              <w:rPr>
                <w:rFonts w:ascii="Candara" w:hAnsi="Candara"/>
              </w:rPr>
              <w:t>, 6 . 6. 2008</w:t>
            </w:r>
          </w:p>
        </w:tc>
      </w:tr>
      <w:tr w:rsidR="00DC25DD" w:rsidRPr="00CF02B1" w14:paraId="3D5F2B3C" w14:textId="77777777" w:rsidTr="00D30069">
        <w:tc>
          <w:tcPr>
            <w:tcW w:w="1701" w:type="dxa"/>
          </w:tcPr>
          <w:p w14:paraId="6E1174F6" w14:textId="77777777" w:rsidR="00DC25DD" w:rsidRPr="00E24A15" w:rsidRDefault="00DC25DD" w:rsidP="00234A55">
            <w:pPr>
              <w:rPr>
                <w:rFonts w:ascii="Candara" w:hAnsi="Candara"/>
                <w:b/>
                <w:sz w:val="22"/>
                <w:szCs w:val="22"/>
              </w:rPr>
            </w:pPr>
          </w:p>
        </w:tc>
        <w:tc>
          <w:tcPr>
            <w:tcW w:w="1694" w:type="dxa"/>
          </w:tcPr>
          <w:p w14:paraId="2EC0F150" w14:textId="77777777" w:rsidR="00DC25DD" w:rsidRPr="00CF02B1" w:rsidRDefault="00DC25DD" w:rsidP="00234A55">
            <w:pPr>
              <w:rPr>
                <w:rFonts w:ascii="Candara" w:hAnsi="Candara"/>
                <w:b/>
                <w:sz w:val="22"/>
                <w:szCs w:val="22"/>
              </w:rPr>
            </w:pPr>
            <w:r w:rsidRPr="00CF02B1">
              <w:rPr>
                <w:rFonts w:ascii="Candara" w:hAnsi="Candara"/>
              </w:rPr>
              <w:t>35003-4/2008-1</w:t>
            </w:r>
          </w:p>
        </w:tc>
        <w:tc>
          <w:tcPr>
            <w:tcW w:w="11773" w:type="dxa"/>
          </w:tcPr>
          <w:p w14:paraId="3AF64BED" w14:textId="77777777" w:rsidR="00DC25DD" w:rsidRPr="00CF02B1" w:rsidRDefault="00DC25DD" w:rsidP="00DA359A">
            <w:pPr>
              <w:pStyle w:val="Brezrazmikov"/>
              <w:rPr>
                <w:rFonts w:ascii="Candara" w:hAnsi="Candara"/>
              </w:rPr>
            </w:pPr>
            <w:hyperlink r:id="rId2346" w:anchor="%21/Sklep-o-pricetku-priprave-sprememb-in-dopolnitev-Zazidalnega-nacrta-Na-hribu-v-Sempetru-1-faza" w:tooltip="Sklep o pričetku priprave sprememb in dopolnitev Zazidalnega načrta Na hribu v Šempetru – 1. faza" w:history="1">
              <w:r w:rsidRPr="00CF02B1">
                <w:rPr>
                  <w:rStyle w:val="Hiperpovezava"/>
                  <w:rFonts w:ascii="Candara" w:hAnsi="Candara"/>
                </w:rPr>
                <w:t>Sklep o pričetku priprave sprememb in dopolnitev Zazidalnega načrta Na hribu v Šempetru – 1. faza</w:t>
              </w:r>
            </w:hyperlink>
          </w:p>
          <w:p w14:paraId="15CB8FFA" w14:textId="77777777" w:rsidR="00DC25DD" w:rsidRPr="00EE6056" w:rsidRDefault="00DC25DD" w:rsidP="00EE6056">
            <w:pPr>
              <w:pStyle w:val="Brezrazmikov"/>
              <w:rPr>
                <w:rFonts w:ascii="Candara" w:hAnsi="Candara"/>
              </w:rPr>
            </w:pPr>
            <w:r w:rsidRPr="00CF02B1">
              <w:rPr>
                <w:rFonts w:ascii="Candara" w:hAnsi="Candara"/>
              </w:rPr>
              <w:t xml:space="preserve">UL št. </w:t>
            </w:r>
            <w:r w:rsidRPr="00CF02B1">
              <w:rPr>
                <w:rFonts w:ascii="Candara" w:hAnsi="Candara"/>
                <w:b/>
                <w:bCs/>
              </w:rPr>
              <w:t>53</w:t>
            </w:r>
            <w:r w:rsidRPr="00CF02B1">
              <w:rPr>
                <w:rFonts w:ascii="Candara" w:hAnsi="Candara"/>
              </w:rPr>
              <w:t>, 30 . 5. 2008</w:t>
            </w:r>
          </w:p>
        </w:tc>
      </w:tr>
      <w:tr w:rsidR="00DC25DD" w:rsidRPr="00CF02B1" w14:paraId="57E28109" w14:textId="77777777" w:rsidTr="00D30069">
        <w:tc>
          <w:tcPr>
            <w:tcW w:w="1701" w:type="dxa"/>
          </w:tcPr>
          <w:p w14:paraId="070A663B" w14:textId="77777777" w:rsidR="00DC25DD" w:rsidRPr="00C605D2" w:rsidRDefault="00DC25DD" w:rsidP="00234A55">
            <w:pPr>
              <w:rPr>
                <w:rFonts w:ascii="Candara" w:hAnsi="Candara"/>
                <w:b/>
              </w:rPr>
            </w:pPr>
            <w:r w:rsidRPr="00C605D2">
              <w:rPr>
                <w:rFonts w:ascii="Candara" w:hAnsi="Candara"/>
                <w:b/>
              </w:rPr>
              <w:t>14. seji dne 21.2.2008</w:t>
            </w:r>
          </w:p>
        </w:tc>
        <w:tc>
          <w:tcPr>
            <w:tcW w:w="1694" w:type="dxa"/>
          </w:tcPr>
          <w:p w14:paraId="35009936" w14:textId="77777777" w:rsidR="00DC25DD" w:rsidRPr="00C605D2" w:rsidRDefault="00DC25DD" w:rsidP="00234A55">
            <w:pPr>
              <w:rPr>
                <w:rFonts w:ascii="Candara" w:hAnsi="Candara"/>
                <w:b/>
              </w:rPr>
            </w:pPr>
            <w:r w:rsidRPr="00C605D2">
              <w:rPr>
                <w:rFonts w:ascii="Candara" w:hAnsi="Candara"/>
              </w:rPr>
              <w:t>01101-2/2008-11</w:t>
            </w:r>
          </w:p>
        </w:tc>
        <w:tc>
          <w:tcPr>
            <w:tcW w:w="11773" w:type="dxa"/>
          </w:tcPr>
          <w:p w14:paraId="730273CC" w14:textId="77777777" w:rsidR="00DC25DD" w:rsidRPr="00C605D2" w:rsidRDefault="00DC25DD" w:rsidP="00DA359A">
            <w:pPr>
              <w:pStyle w:val="Brezrazmikov"/>
              <w:rPr>
                <w:rFonts w:ascii="Candara" w:hAnsi="Candara"/>
                <w:sz w:val="24"/>
                <w:szCs w:val="24"/>
              </w:rPr>
            </w:pPr>
            <w:hyperlink r:id="rId2347" w:anchor="%21/Pravilnik-o-oddajanju-zemljisc-v-najem-ali-zakup" w:tooltip="Pravilnik o oddajanju zemljišč v najem ali zakup" w:history="1">
              <w:r w:rsidRPr="00C605D2">
                <w:rPr>
                  <w:rStyle w:val="Hiperpovezava"/>
                  <w:rFonts w:ascii="Candara" w:hAnsi="Candara"/>
                  <w:sz w:val="24"/>
                  <w:szCs w:val="24"/>
                </w:rPr>
                <w:t>Pravilnik o oddajanju zemljišč v najem ali zakup</w:t>
              </w:r>
            </w:hyperlink>
          </w:p>
          <w:p w14:paraId="40214861" w14:textId="77777777" w:rsidR="00DC25DD" w:rsidRPr="00C605D2" w:rsidRDefault="00DC25DD" w:rsidP="00804A15">
            <w:pPr>
              <w:pStyle w:val="Brezrazmikov"/>
              <w:rPr>
                <w:rFonts w:ascii="Candara" w:hAnsi="Candara"/>
                <w:sz w:val="24"/>
                <w:szCs w:val="24"/>
              </w:rPr>
            </w:pPr>
            <w:r w:rsidRPr="00C605D2">
              <w:rPr>
                <w:rFonts w:ascii="Candara" w:hAnsi="Candara"/>
                <w:sz w:val="24"/>
                <w:szCs w:val="24"/>
              </w:rPr>
              <w:t xml:space="preserve">UL št. </w:t>
            </w:r>
            <w:r w:rsidRPr="00C605D2">
              <w:rPr>
                <w:rFonts w:ascii="Candara" w:hAnsi="Candara"/>
                <w:b/>
                <w:bCs/>
                <w:sz w:val="24"/>
                <w:szCs w:val="24"/>
              </w:rPr>
              <w:t>53</w:t>
            </w:r>
            <w:r w:rsidRPr="00C605D2">
              <w:rPr>
                <w:rFonts w:ascii="Candara" w:hAnsi="Candara"/>
                <w:sz w:val="24"/>
                <w:szCs w:val="24"/>
              </w:rPr>
              <w:t>, 30 . 5. 2008</w:t>
            </w:r>
          </w:p>
        </w:tc>
      </w:tr>
      <w:tr w:rsidR="00DC25DD" w:rsidRPr="00CF02B1" w14:paraId="4E4A610F" w14:textId="77777777" w:rsidTr="00D30069">
        <w:tc>
          <w:tcPr>
            <w:tcW w:w="1701" w:type="dxa"/>
          </w:tcPr>
          <w:p w14:paraId="277D2145" w14:textId="77777777" w:rsidR="00DC25DD" w:rsidRPr="00E24A15" w:rsidRDefault="00DC25DD" w:rsidP="00234A55">
            <w:pPr>
              <w:rPr>
                <w:rFonts w:ascii="Candara" w:hAnsi="Candara"/>
                <w:b/>
                <w:sz w:val="22"/>
                <w:szCs w:val="22"/>
              </w:rPr>
            </w:pPr>
            <w:r w:rsidRPr="00E24A15">
              <w:rPr>
                <w:rFonts w:ascii="Candara" w:hAnsi="Candara"/>
                <w:b/>
                <w:sz w:val="22"/>
                <w:szCs w:val="22"/>
              </w:rPr>
              <w:t>15. seji dne 3.4.2008</w:t>
            </w:r>
          </w:p>
        </w:tc>
        <w:tc>
          <w:tcPr>
            <w:tcW w:w="1694" w:type="dxa"/>
          </w:tcPr>
          <w:p w14:paraId="0672163B" w14:textId="77777777" w:rsidR="00DC25DD" w:rsidRPr="005C6950" w:rsidRDefault="00DC25DD" w:rsidP="00234A55">
            <w:pPr>
              <w:rPr>
                <w:rFonts w:ascii="Candara" w:hAnsi="Candara"/>
                <w:b/>
                <w:sz w:val="20"/>
                <w:szCs w:val="20"/>
              </w:rPr>
            </w:pPr>
            <w:r w:rsidRPr="005C6950">
              <w:rPr>
                <w:rFonts w:ascii="Candara" w:hAnsi="Candara"/>
                <w:sz w:val="20"/>
                <w:szCs w:val="20"/>
              </w:rPr>
              <w:t>01101-3/2008-14</w:t>
            </w:r>
          </w:p>
        </w:tc>
        <w:tc>
          <w:tcPr>
            <w:tcW w:w="11773" w:type="dxa"/>
          </w:tcPr>
          <w:p w14:paraId="61CB97D1" w14:textId="77777777" w:rsidR="00DC25DD" w:rsidRPr="005C6950" w:rsidRDefault="00DC25DD" w:rsidP="00DA359A">
            <w:pPr>
              <w:pStyle w:val="Brezrazmikov"/>
              <w:rPr>
                <w:rFonts w:ascii="Candara" w:hAnsi="Candara"/>
                <w:sz w:val="20"/>
                <w:szCs w:val="20"/>
              </w:rPr>
            </w:pPr>
            <w:hyperlink r:id="rId2348" w:anchor="%21/Odlok-o-gospodarskih-javnih-sluzbah-v-Obcini-Sempeter-Vrtojba" w:tooltip="Odlok o gospodarskih javnih službah v Občini Šempeter - Vrtojba" w:history="1">
              <w:r w:rsidRPr="005C6950">
                <w:rPr>
                  <w:rStyle w:val="Hiperpovezava"/>
                  <w:rFonts w:ascii="Candara" w:hAnsi="Candara"/>
                  <w:strike/>
                  <w:sz w:val="20"/>
                  <w:szCs w:val="20"/>
                </w:rPr>
                <w:t xml:space="preserve">Odlok o gospodarskih javnih službah v Občini Šempeter </w:t>
              </w:r>
              <w:r w:rsidRPr="005C6950">
                <w:rPr>
                  <w:rStyle w:val="Hiperpovezava"/>
                  <w:rFonts w:ascii="Candara" w:hAnsi="Candara"/>
                  <w:sz w:val="20"/>
                  <w:szCs w:val="20"/>
                </w:rPr>
                <w:t>- Vrtojba</w:t>
              </w:r>
            </w:hyperlink>
            <w:r w:rsidR="002F660B">
              <w:rPr>
                <w:rFonts w:ascii="Candara" w:hAnsi="Candara"/>
                <w:sz w:val="20"/>
                <w:szCs w:val="20"/>
              </w:rPr>
              <w:t xml:space="preserve"> </w:t>
            </w:r>
            <w:r w:rsidRPr="005C6950">
              <w:rPr>
                <w:rFonts w:ascii="Candara" w:hAnsi="Candara"/>
                <w:sz w:val="20"/>
                <w:szCs w:val="20"/>
              </w:rPr>
              <w:t xml:space="preserve">UL št. </w:t>
            </w:r>
            <w:r w:rsidRPr="005C6950">
              <w:rPr>
                <w:rFonts w:ascii="Candara" w:hAnsi="Candara"/>
                <w:b/>
                <w:bCs/>
                <w:sz w:val="20"/>
                <w:szCs w:val="20"/>
              </w:rPr>
              <w:t>41</w:t>
            </w:r>
            <w:r w:rsidRPr="005C6950">
              <w:rPr>
                <w:rFonts w:ascii="Candara" w:hAnsi="Candara"/>
                <w:sz w:val="20"/>
                <w:szCs w:val="20"/>
              </w:rPr>
              <w:t>, 25 . 4. 2008</w:t>
            </w:r>
          </w:p>
          <w:p w14:paraId="5A8C2A94" w14:textId="77777777" w:rsidR="00DC25DD" w:rsidRPr="005C6950" w:rsidRDefault="00B843C9" w:rsidP="00EE6056">
            <w:pPr>
              <w:pStyle w:val="Brezrazmikov"/>
              <w:rPr>
                <w:rFonts w:ascii="Candara" w:hAnsi="Candara"/>
                <w:i/>
                <w:color w:val="808080"/>
                <w:sz w:val="20"/>
                <w:szCs w:val="20"/>
              </w:rPr>
            </w:pPr>
            <w:r w:rsidRPr="005C6950">
              <w:rPr>
                <w:rFonts w:ascii="Candara" w:hAnsi="Candara"/>
                <w:i/>
                <w:color w:val="808080"/>
                <w:sz w:val="20"/>
                <w:szCs w:val="20"/>
              </w:rPr>
              <w:t>Z dnem uveljavitve tega odloka preneha veljati Odlok o gospodarskih javnih službah v Občini Šempeter - Vrtojba (Uradne objave, št. 22/00)</w:t>
            </w:r>
          </w:p>
        </w:tc>
      </w:tr>
      <w:tr w:rsidR="00DC25DD" w:rsidRPr="00CF02B1" w14:paraId="4D949B16" w14:textId="77777777" w:rsidTr="00D30069">
        <w:tc>
          <w:tcPr>
            <w:tcW w:w="1701" w:type="dxa"/>
          </w:tcPr>
          <w:p w14:paraId="167A4881" w14:textId="77777777" w:rsidR="00DC25DD" w:rsidRPr="00E24A15" w:rsidRDefault="00DC25DD" w:rsidP="00234A55">
            <w:pPr>
              <w:rPr>
                <w:rFonts w:ascii="Candara" w:hAnsi="Candara"/>
                <w:b/>
                <w:sz w:val="22"/>
                <w:szCs w:val="22"/>
              </w:rPr>
            </w:pPr>
            <w:r w:rsidRPr="00E24A15">
              <w:rPr>
                <w:rFonts w:ascii="Candara" w:hAnsi="Candara"/>
                <w:b/>
                <w:sz w:val="22"/>
                <w:szCs w:val="22"/>
              </w:rPr>
              <w:t>15. seji dne 3.4.2008</w:t>
            </w:r>
          </w:p>
        </w:tc>
        <w:tc>
          <w:tcPr>
            <w:tcW w:w="1694" w:type="dxa"/>
          </w:tcPr>
          <w:p w14:paraId="6C3C3E59" w14:textId="77777777" w:rsidR="00DC25DD" w:rsidRPr="002F660B" w:rsidRDefault="00DC25DD" w:rsidP="00234A55">
            <w:pPr>
              <w:rPr>
                <w:rFonts w:ascii="Candara" w:hAnsi="Candara"/>
                <w:b/>
                <w:strike/>
                <w:sz w:val="22"/>
                <w:szCs w:val="22"/>
              </w:rPr>
            </w:pPr>
            <w:r w:rsidRPr="002F660B">
              <w:rPr>
                <w:rFonts w:ascii="Candara" w:hAnsi="Candara"/>
                <w:strike/>
              </w:rPr>
              <w:t>01101-03/2008-4</w:t>
            </w:r>
          </w:p>
        </w:tc>
        <w:tc>
          <w:tcPr>
            <w:tcW w:w="11773" w:type="dxa"/>
          </w:tcPr>
          <w:p w14:paraId="5E30D318" w14:textId="77777777" w:rsidR="00DC25DD" w:rsidRPr="002F660B" w:rsidRDefault="00DC25DD" w:rsidP="00DA359A">
            <w:pPr>
              <w:pStyle w:val="Brezrazmikov"/>
              <w:rPr>
                <w:rFonts w:ascii="Candara" w:hAnsi="Candara"/>
                <w:strike/>
              </w:rPr>
            </w:pPr>
            <w:hyperlink r:id="rId2349" w:anchor="%21/Sklep-o-soglasju-k-ceni-socialnovarstvenih-storitev-pomoc-na-domu" w:tooltip="Sklep o soglasju k ceni socialnovarstvenih storitev pomoč na domu" w:history="1">
              <w:r w:rsidRPr="002F660B">
                <w:rPr>
                  <w:rStyle w:val="Hiperpovezava"/>
                  <w:rFonts w:ascii="Candara" w:hAnsi="Candara"/>
                  <w:strike/>
                </w:rPr>
                <w:t>Sklep o soglasju k ceni socialnovarstvenih storitev pomoč na domu</w:t>
              </w:r>
            </w:hyperlink>
          </w:p>
          <w:p w14:paraId="121F15D1" w14:textId="77777777" w:rsidR="00DC25DD" w:rsidRPr="002F660B" w:rsidRDefault="00DC25DD" w:rsidP="00804A15">
            <w:pPr>
              <w:pStyle w:val="Brezrazmikov"/>
              <w:rPr>
                <w:rFonts w:ascii="Candara" w:hAnsi="Candara"/>
                <w:strike/>
              </w:rPr>
            </w:pPr>
            <w:r w:rsidRPr="002F660B">
              <w:rPr>
                <w:rFonts w:ascii="Candara" w:hAnsi="Candara"/>
                <w:strike/>
              </w:rPr>
              <w:t xml:space="preserve">UL št. </w:t>
            </w:r>
            <w:r w:rsidRPr="002F660B">
              <w:rPr>
                <w:rFonts w:ascii="Candara" w:hAnsi="Candara"/>
                <w:b/>
                <w:bCs/>
                <w:strike/>
              </w:rPr>
              <w:t>40</w:t>
            </w:r>
            <w:r w:rsidRPr="002F660B">
              <w:rPr>
                <w:rFonts w:ascii="Candara" w:hAnsi="Candara"/>
                <w:strike/>
              </w:rPr>
              <w:t>, 23 . 4. 2008</w:t>
            </w:r>
          </w:p>
        </w:tc>
      </w:tr>
      <w:tr w:rsidR="00DC25DD" w:rsidRPr="00CF02B1" w14:paraId="66DE2F7C" w14:textId="77777777" w:rsidTr="00D30069">
        <w:tc>
          <w:tcPr>
            <w:tcW w:w="1701" w:type="dxa"/>
          </w:tcPr>
          <w:p w14:paraId="590E829E" w14:textId="77777777" w:rsidR="00DC25DD" w:rsidRPr="00E24A15" w:rsidRDefault="00DC25DD" w:rsidP="00234A55">
            <w:pPr>
              <w:rPr>
                <w:rFonts w:ascii="Candara" w:hAnsi="Candara"/>
                <w:b/>
                <w:sz w:val="22"/>
                <w:szCs w:val="22"/>
              </w:rPr>
            </w:pPr>
            <w:r w:rsidRPr="00E24A15">
              <w:rPr>
                <w:rFonts w:ascii="Candara" w:hAnsi="Candara"/>
                <w:b/>
                <w:sz w:val="22"/>
                <w:szCs w:val="22"/>
              </w:rPr>
              <w:t>15. seji dne 3.4.2008</w:t>
            </w:r>
          </w:p>
        </w:tc>
        <w:tc>
          <w:tcPr>
            <w:tcW w:w="1694" w:type="dxa"/>
          </w:tcPr>
          <w:p w14:paraId="1CB5C942" w14:textId="77777777" w:rsidR="00DC25DD" w:rsidRPr="002F660B" w:rsidRDefault="00DC25DD" w:rsidP="00234A55">
            <w:pPr>
              <w:rPr>
                <w:rFonts w:ascii="Candara" w:hAnsi="Candara"/>
                <w:b/>
                <w:strike/>
                <w:sz w:val="20"/>
                <w:szCs w:val="20"/>
              </w:rPr>
            </w:pPr>
            <w:r w:rsidRPr="002F660B">
              <w:rPr>
                <w:rFonts w:ascii="Candara" w:hAnsi="Candara"/>
                <w:strike/>
                <w:sz w:val="20"/>
                <w:szCs w:val="20"/>
              </w:rPr>
              <w:t>01101-3/2008-8</w:t>
            </w:r>
          </w:p>
        </w:tc>
        <w:tc>
          <w:tcPr>
            <w:tcW w:w="11773" w:type="dxa"/>
          </w:tcPr>
          <w:p w14:paraId="04F6A500" w14:textId="77777777" w:rsidR="00DC25DD" w:rsidRPr="002F660B" w:rsidRDefault="00DC25DD" w:rsidP="00DA359A">
            <w:pPr>
              <w:pStyle w:val="Brezrazmikov"/>
              <w:rPr>
                <w:rFonts w:ascii="Candara" w:hAnsi="Candara"/>
                <w:strike/>
                <w:sz w:val="20"/>
                <w:szCs w:val="20"/>
              </w:rPr>
            </w:pPr>
            <w:hyperlink r:id="rId2350" w:anchor="%21/Odlok-o-spremembi-Odloka-o-komunalnih-taksah" w:tooltip="Odlok o spremembi Odloka o komunalnih taksah" w:history="1">
              <w:r w:rsidRPr="002F660B">
                <w:rPr>
                  <w:rStyle w:val="Hiperpovezava"/>
                  <w:rFonts w:ascii="Candara" w:hAnsi="Candara"/>
                  <w:strike/>
                  <w:sz w:val="20"/>
                  <w:szCs w:val="20"/>
                </w:rPr>
                <w:t>Odlok o spremembi Odloka o komunalnih taksah</w:t>
              </w:r>
            </w:hyperlink>
          </w:p>
          <w:p w14:paraId="05249113" w14:textId="77777777" w:rsidR="00DC25DD" w:rsidRPr="002F660B" w:rsidRDefault="00DC25DD" w:rsidP="00804A15">
            <w:pPr>
              <w:pStyle w:val="Brezrazmikov"/>
              <w:rPr>
                <w:rFonts w:ascii="Candara" w:hAnsi="Candara"/>
                <w:strike/>
                <w:sz w:val="20"/>
                <w:szCs w:val="20"/>
              </w:rPr>
            </w:pPr>
            <w:r w:rsidRPr="002F660B">
              <w:rPr>
                <w:rFonts w:ascii="Candara" w:hAnsi="Candara"/>
                <w:strike/>
                <w:sz w:val="20"/>
                <w:szCs w:val="20"/>
              </w:rPr>
              <w:t xml:space="preserve">UL št. </w:t>
            </w:r>
            <w:r w:rsidRPr="002F660B">
              <w:rPr>
                <w:rFonts w:ascii="Candara" w:hAnsi="Candara"/>
                <w:b/>
                <w:bCs/>
                <w:strike/>
                <w:sz w:val="20"/>
                <w:szCs w:val="20"/>
              </w:rPr>
              <w:t>40</w:t>
            </w:r>
            <w:r w:rsidRPr="002F660B">
              <w:rPr>
                <w:rFonts w:ascii="Candara" w:hAnsi="Candara"/>
                <w:strike/>
                <w:sz w:val="20"/>
                <w:szCs w:val="20"/>
              </w:rPr>
              <w:t xml:space="preserve">, 23 . 4. 2008 </w:t>
            </w:r>
          </w:p>
        </w:tc>
      </w:tr>
      <w:tr w:rsidR="00DC25DD" w:rsidRPr="00CF02B1" w14:paraId="05B4510E" w14:textId="77777777" w:rsidTr="00D30069">
        <w:tc>
          <w:tcPr>
            <w:tcW w:w="1701" w:type="dxa"/>
          </w:tcPr>
          <w:p w14:paraId="74D0A0FA" w14:textId="77777777" w:rsidR="00DC25DD" w:rsidRPr="00E24A15" w:rsidRDefault="00DC25DD" w:rsidP="00234A55">
            <w:pPr>
              <w:rPr>
                <w:rFonts w:ascii="Candara" w:hAnsi="Candara"/>
                <w:b/>
                <w:sz w:val="22"/>
                <w:szCs w:val="22"/>
              </w:rPr>
            </w:pPr>
            <w:r w:rsidRPr="00E24A15">
              <w:rPr>
                <w:rFonts w:ascii="Candara" w:hAnsi="Candara"/>
                <w:b/>
                <w:sz w:val="22"/>
                <w:szCs w:val="22"/>
              </w:rPr>
              <w:t>15. seji dne 3.4.2008</w:t>
            </w:r>
          </w:p>
        </w:tc>
        <w:tc>
          <w:tcPr>
            <w:tcW w:w="1694" w:type="dxa"/>
          </w:tcPr>
          <w:p w14:paraId="02BC9D78" w14:textId="77777777" w:rsidR="00DC25DD" w:rsidRPr="002F660B" w:rsidRDefault="00DC25DD" w:rsidP="00234A55">
            <w:pPr>
              <w:rPr>
                <w:rFonts w:ascii="Candara" w:hAnsi="Candara"/>
                <w:b/>
                <w:strike/>
                <w:sz w:val="20"/>
                <w:szCs w:val="20"/>
              </w:rPr>
            </w:pPr>
            <w:r w:rsidRPr="002F660B">
              <w:rPr>
                <w:rFonts w:ascii="Candara" w:hAnsi="Candara"/>
                <w:strike/>
                <w:sz w:val="20"/>
                <w:szCs w:val="20"/>
              </w:rPr>
              <w:t>01101-3/2008-10</w:t>
            </w:r>
          </w:p>
        </w:tc>
        <w:tc>
          <w:tcPr>
            <w:tcW w:w="11773" w:type="dxa"/>
          </w:tcPr>
          <w:p w14:paraId="18F1C7CF" w14:textId="77777777" w:rsidR="00DC25DD" w:rsidRPr="002F660B" w:rsidRDefault="00DC25DD" w:rsidP="00DA359A">
            <w:pPr>
              <w:pStyle w:val="Brezrazmikov"/>
              <w:rPr>
                <w:rFonts w:ascii="Candara" w:hAnsi="Candara"/>
                <w:strike/>
                <w:sz w:val="20"/>
                <w:szCs w:val="20"/>
              </w:rPr>
            </w:pPr>
            <w:hyperlink r:id="rId2351" w:anchor="%21/Odlok-o-prenehanju-veljavnosti-Odloka-o-ustanovitvi-javnega-podjetja-OKS-obcinske-komunalne-storitve-d-o-o-" w:tooltip="Odlok o prenehanju veljavnosti Odloka o ustanovitvi javnega podjetja OKS, občinske komunalne storitve d.o.o." w:history="1">
              <w:r w:rsidRPr="002F660B">
                <w:rPr>
                  <w:rStyle w:val="Hiperpovezava"/>
                  <w:rFonts w:ascii="Candara" w:hAnsi="Candara"/>
                  <w:strike/>
                  <w:sz w:val="20"/>
                  <w:szCs w:val="20"/>
                </w:rPr>
                <w:t xml:space="preserve">Odlok o prenehanju veljavnosti Odloka o ustanovitvi javnega podjetja OKS, občinske komunalne storitve </w:t>
              </w:r>
              <w:proofErr w:type="spellStart"/>
              <w:r w:rsidRPr="002F660B">
                <w:rPr>
                  <w:rStyle w:val="Hiperpovezava"/>
                  <w:rFonts w:ascii="Candara" w:hAnsi="Candara"/>
                  <w:strike/>
                  <w:sz w:val="20"/>
                  <w:szCs w:val="20"/>
                </w:rPr>
                <w:t>d.o.o</w:t>
              </w:r>
              <w:proofErr w:type="spellEnd"/>
              <w:r w:rsidRPr="002F660B">
                <w:rPr>
                  <w:rStyle w:val="Hiperpovezava"/>
                  <w:rFonts w:ascii="Candara" w:hAnsi="Candara"/>
                  <w:strike/>
                  <w:sz w:val="20"/>
                  <w:szCs w:val="20"/>
                </w:rPr>
                <w:t>.</w:t>
              </w:r>
            </w:hyperlink>
          </w:p>
          <w:p w14:paraId="0E8B010F" w14:textId="77777777" w:rsidR="00DC25DD" w:rsidRPr="002F660B" w:rsidRDefault="00DC25DD" w:rsidP="00804A15">
            <w:pPr>
              <w:pStyle w:val="Brezrazmikov"/>
              <w:rPr>
                <w:rFonts w:ascii="Candara" w:hAnsi="Candara"/>
                <w:strike/>
                <w:sz w:val="20"/>
                <w:szCs w:val="20"/>
              </w:rPr>
            </w:pPr>
            <w:r w:rsidRPr="002F660B">
              <w:rPr>
                <w:rFonts w:ascii="Candara" w:hAnsi="Candara"/>
                <w:strike/>
                <w:sz w:val="20"/>
                <w:szCs w:val="20"/>
              </w:rPr>
              <w:t xml:space="preserve">UL št. </w:t>
            </w:r>
            <w:r w:rsidRPr="002F660B">
              <w:rPr>
                <w:rFonts w:ascii="Candara" w:hAnsi="Candara"/>
                <w:b/>
                <w:bCs/>
                <w:strike/>
                <w:sz w:val="20"/>
                <w:szCs w:val="20"/>
              </w:rPr>
              <w:t>40</w:t>
            </w:r>
            <w:r w:rsidRPr="002F660B">
              <w:rPr>
                <w:rFonts w:ascii="Candara" w:hAnsi="Candara"/>
                <w:strike/>
                <w:sz w:val="20"/>
                <w:szCs w:val="20"/>
              </w:rPr>
              <w:t>, 23 . 4. 2008</w:t>
            </w:r>
          </w:p>
        </w:tc>
      </w:tr>
      <w:tr w:rsidR="00DC25DD" w:rsidRPr="00CF02B1" w14:paraId="4E0FEB29" w14:textId="77777777" w:rsidTr="00D30069">
        <w:tc>
          <w:tcPr>
            <w:tcW w:w="1701" w:type="dxa"/>
          </w:tcPr>
          <w:p w14:paraId="719626D4" w14:textId="77777777" w:rsidR="00DC25DD" w:rsidRPr="00E24A15" w:rsidRDefault="00DC25DD" w:rsidP="00DA359A">
            <w:pPr>
              <w:rPr>
                <w:rFonts w:ascii="Candara" w:hAnsi="Candara"/>
                <w:b/>
                <w:sz w:val="22"/>
                <w:szCs w:val="22"/>
              </w:rPr>
            </w:pPr>
            <w:r w:rsidRPr="00E24A15">
              <w:rPr>
                <w:rFonts w:ascii="Candara" w:hAnsi="Candara"/>
                <w:b/>
                <w:sz w:val="22"/>
                <w:szCs w:val="22"/>
              </w:rPr>
              <w:t>15. seji dne 3.4.2008</w:t>
            </w:r>
          </w:p>
        </w:tc>
        <w:tc>
          <w:tcPr>
            <w:tcW w:w="1694" w:type="dxa"/>
          </w:tcPr>
          <w:p w14:paraId="285C7B51" w14:textId="77777777" w:rsidR="00DC25DD" w:rsidRPr="00CF02B1" w:rsidRDefault="00DC25DD" w:rsidP="00234A55">
            <w:pPr>
              <w:rPr>
                <w:rFonts w:ascii="Candara" w:hAnsi="Candara"/>
                <w:b/>
                <w:sz w:val="22"/>
                <w:szCs w:val="22"/>
              </w:rPr>
            </w:pPr>
            <w:r w:rsidRPr="00CF02B1">
              <w:rPr>
                <w:rFonts w:ascii="Candara" w:hAnsi="Candara"/>
              </w:rPr>
              <w:t>01101-3/2008-11</w:t>
            </w:r>
          </w:p>
        </w:tc>
        <w:tc>
          <w:tcPr>
            <w:tcW w:w="11773" w:type="dxa"/>
          </w:tcPr>
          <w:p w14:paraId="7EF3A644" w14:textId="77777777" w:rsidR="00DC25DD" w:rsidRPr="00CF02B1" w:rsidRDefault="00DC25DD" w:rsidP="00DA359A">
            <w:pPr>
              <w:pStyle w:val="Brezrazmikov"/>
              <w:rPr>
                <w:rFonts w:ascii="Candara" w:hAnsi="Candara"/>
              </w:rPr>
            </w:pPr>
            <w:hyperlink r:id="rId2352" w:anchor="%21/Odlok-o-zakljucnem-racunu-proracuna-Obcine-Sempeter-Vrtojba-za-leto-2007" w:tooltip="Odlok o zaključnem računu proračuna Občine Šempeter - Vrtojba za leto 2007" w:history="1">
              <w:r w:rsidRPr="00CF02B1">
                <w:rPr>
                  <w:rStyle w:val="Hiperpovezava"/>
                  <w:rFonts w:ascii="Candara" w:hAnsi="Candara"/>
                </w:rPr>
                <w:t>Odlok o zaključnem računu proračuna Občine Šempeter - Vrtojba za leto 2007</w:t>
              </w:r>
            </w:hyperlink>
          </w:p>
          <w:p w14:paraId="643E88B8" w14:textId="77777777" w:rsidR="00DC25DD" w:rsidRPr="00804A15" w:rsidRDefault="00DC25DD" w:rsidP="00804A15">
            <w:pPr>
              <w:pStyle w:val="Brezrazmikov"/>
              <w:rPr>
                <w:rFonts w:ascii="Candara" w:hAnsi="Candara"/>
              </w:rPr>
            </w:pPr>
            <w:r w:rsidRPr="00CF02B1">
              <w:rPr>
                <w:rFonts w:ascii="Candara" w:hAnsi="Candara"/>
              </w:rPr>
              <w:t xml:space="preserve">UL št. </w:t>
            </w:r>
            <w:r w:rsidRPr="00CF02B1">
              <w:rPr>
                <w:rFonts w:ascii="Candara" w:hAnsi="Candara"/>
                <w:b/>
                <w:bCs/>
              </w:rPr>
              <w:t>40</w:t>
            </w:r>
            <w:r w:rsidRPr="00CF02B1">
              <w:rPr>
                <w:rFonts w:ascii="Candara" w:hAnsi="Candara"/>
              </w:rPr>
              <w:t>, 23 . 4. 2008</w:t>
            </w:r>
          </w:p>
        </w:tc>
      </w:tr>
      <w:tr w:rsidR="00DC25DD" w:rsidRPr="00CF02B1" w14:paraId="17FCC6F4" w14:textId="77777777" w:rsidTr="00D30069">
        <w:tc>
          <w:tcPr>
            <w:tcW w:w="1701" w:type="dxa"/>
          </w:tcPr>
          <w:p w14:paraId="53BD6873" w14:textId="77777777" w:rsidR="00DC25DD" w:rsidRPr="00E24A15" w:rsidRDefault="00DC25DD" w:rsidP="00234A55">
            <w:pPr>
              <w:rPr>
                <w:rFonts w:ascii="Candara" w:hAnsi="Candara"/>
                <w:b/>
                <w:sz w:val="22"/>
                <w:szCs w:val="22"/>
              </w:rPr>
            </w:pPr>
            <w:r w:rsidRPr="00E24A15">
              <w:rPr>
                <w:rFonts w:ascii="Candara" w:hAnsi="Candara"/>
                <w:b/>
                <w:sz w:val="22"/>
                <w:szCs w:val="22"/>
              </w:rPr>
              <w:t>12. seja dne 20.12.2007</w:t>
            </w:r>
          </w:p>
        </w:tc>
        <w:tc>
          <w:tcPr>
            <w:tcW w:w="1694" w:type="dxa"/>
          </w:tcPr>
          <w:p w14:paraId="245CD47A" w14:textId="77777777" w:rsidR="00DC25DD" w:rsidRPr="002F660B" w:rsidRDefault="00DC25DD" w:rsidP="00234A55">
            <w:pPr>
              <w:rPr>
                <w:rFonts w:ascii="Candara" w:hAnsi="Candara"/>
                <w:b/>
                <w:strike/>
                <w:sz w:val="20"/>
                <w:szCs w:val="20"/>
              </w:rPr>
            </w:pPr>
            <w:r w:rsidRPr="002F660B">
              <w:rPr>
                <w:rFonts w:ascii="Candara" w:hAnsi="Candara"/>
                <w:strike/>
                <w:sz w:val="20"/>
                <w:szCs w:val="20"/>
              </w:rPr>
              <w:t>01101-13/2007-2</w:t>
            </w:r>
          </w:p>
        </w:tc>
        <w:tc>
          <w:tcPr>
            <w:tcW w:w="11773" w:type="dxa"/>
          </w:tcPr>
          <w:p w14:paraId="185017DA" w14:textId="77777777" w:rsidR="00DC25DD" w:rsidRPr="002F660B" w:rsidRDefault="00DC25DD" w:rsidP="00DA359A">
            <w:pPr>
              <w:pStyle w:val="Brezrazmikov"/>
              <w:rPr>
                <w:rFonts w:ascii="Candara" w:hAnsi="Candara"/>
                <w:strike/>
                <w:sz w:val="20"/>
                <w:szCs w:val="20"/>
              </w:rPr>
            </w:pPr>
            <w:hyperlink r:id="rId2353" w:anchor="%21/Pravilnik-o-dodeljevanju-financnih-pomoci-za-programe-in-investicije-v-kmetijstvu-v-Obcini-Sempeter-Vrtojba" w:tooltip="Pravilnik o dodeljevanju finančnih pomoči za programe in investicije v kmetijstvu v Občini Šempeter - Vrtojba" w:history="1">
              <w:r w:rsidRPr="002F660B">
                <w:rPr>
                  <w:rStyle w:val="Hiperpovezava"/>
                  <w:rFonts w:ascii="Candara" w:hAnsi="Candara"/>
                  <w:strike/>
                  <w:sz w:val="20"/>
                  <w:szCs w:val="20"/>
                </w:rPr>
                <w:t>Pravilnik o dodeljevanju finančnih pomoči za programe in investicije v kmetijstvu v Občini Šempeter - Vrtojba</w:t>
              </w:r>
            </w:hyperlink>
          </w:p>
          <w:p w14:paraId="53AFBD44" w14:textId="77777777" w:rsidR="00DC25DD" w:rsidRPr="002F660B" w:rsidRDefault="00DC25DD" w:rsidP="00DA359A">
            <w:pPr>
              <w:pStyle w:val="Brezrazmikov"/>
              <w:rPr>
                <w:rFonts w:ascii="Candara" w:hAnsi="Candara"/>
                <w:strike/>
                <w:sz w:val="20"/>
                <w:szCs w:val="20"/>
              </w:rPr>
            </w:pPr>
            <w:r w:rsidRPr="002F660B">
              <w:rPr>
                <w:rFonts w:ascii="Candara" w:hAnsi="Candara"/>
                <w:strike/>
                <w:sz w:val="20"/>
                <w:szCs w:val="20"/>
              </w:rPr>
              <w:t xml:space="preserve">UL št. </w:t>
            </w:r>
            <w:r w:rsidRPr="002F660B">
              <w:rPr>
                <w:rFonts w:ascii="Candara" w:hAnsi="Candara"/>
                <w:b/>
                <w:bCs/>
                <w:strike/>
                <w:sz w:val="20"/>
                <w:szCs w:val="20"/>
              </w:rPr>
              <w:t>33</w:t>
            </w:r>
            <w:r w:rsidRPr="002F660B">
              <w:rPr>
                <w:rFonts w:ascii="Candara" w:hAnsi="Candara"/>
                <w:strike/>
                <w:sz w:val="20"/>
                <w:szCs w:val="20"/>
              </w:rPr>
              <w:t>, 4 . 4. 2008</w:t>
            </w:r>
          </w:p>
        </w:tc>
      </w:tr>
      <w:tr w:rsidR="00DC25DD" w:rsidRPr="00CF02B1" w14:paraId="391AD154" w14:textId="77777777" w:rsidTr="00D30069">
        <w:tc>
          <w:tcPr>
            <w:tcW w:w="1701" w:type="dxa"/>
          </w:tcPr>
          <w:p w14:paraId="57692BAC" w14:textId="77777777" w:rsidR="00DC25DD" w:rsidRPr="00E24A15" w:rsidRDefault="00DC25DD" w:rsidP="00234A55">
            <w:pPr>
              <w:rPr>
                <w:rFonts w:ascii="Candara" w:hAnsi="Candara"/>
                <w:b/>
                <w:sz w:val="22"/>
                <w:szCs w:val="22"/>
              </w:rPr>
            </w:pPr>
          </w:p>
        </w:tc>
        <w:tc>
          <w:tcPr>
            <w:tcW w:w="1694" w:type="dxa"/>
          </w:tcPr>
          <w:p w14:paraId="78BD45B0" w14:textId="77777777" w:rsidR="00DC25DD" w:rsidRPr="00CF02B1" w:rsidRDefault="00DC25DD" w:rsidP="00234A55">
            <w:pPr>
              <w:rPr>
                <w:rFonts w:ascii="Candara" w:hAnsi="Candara"/>
                <w:b/>
                <w:sz w:val="22"/>
                <w:szCs w:val="22"/>
              </w:rPr>
            </w:pPr>
            <w:r w:rsidRPr="00CF02B1">
              <w:rPr>
                <w:rFonts w:ascii="Candara" w:hAnsi="Candara"/>
              </w:rPr>
              <w:t>03325-2/2005-73</w:t>
            </w:r>
          </w:p>
        </w:tc>
        <w:tc>
          <w:tcPr>
            <w:tcW w:w="11773" w:type="dxa"/>
          </w:tcPr>
          <w:p w14:paraId="102779D6" w14:textId="77777777" w:rsidR="00DC25DD" w:rsidRPr="00CF02B1" w:rsidRDefault="00DC25DD" w:rsidP="00DA359A">
            <w:pPr>
              <w:pStyle w:val="Brezrazmikov"/>
              <w:rPr>
                <w:rFonts w:ascii="Candara" w:hAnsi="Candara"/>
              </w:rPr>
            </w:pPr>
            <w:hyperlink r:id="rId2354" w:anchor="%21/Sklep-o-pricetku-priprave-Obcinskega-podrobnega-prostorskega-nacrta-Lavznik-v-Sempetru-pri-Gorici" w:tooltip="Sklep o pričetku priprave Občinskega podrobnega prostorskega načrta Lavžnik v Šempetru pri Gorici" w:history="1">
              <w:r w:rsidRPr="00CF02B1">
                <w:rPr>
                  <w:rStyle w:val="Hiperpovezava"/>
                  <w:rFonts w:ascii="Candara" w:hAnsi="Candara"/>
                </w:rPr>
                <w:t xml:space="preserve">Sklep o pričetku priprave Občinskega podrobnega prostorskega načrta </w:t>
              </w:r>
              <w:proofErr w:type="spellStart"/>
              <w:r w:rsidRPr="00CF02B1">
                <w:rPr>
                  <w:rStyle w:val="Hiperpovezava"/>
                  <w:rFonts w:ascii="Candara" w:hAnsi="Candara"/>
                </w:rPr>
                <w:t>Lavžnik</w:t>
              </w:r>
              <w:proofErr w:type="spellEnd"/>
              <w:r w:rsidRPr="00CF02B1">
                <w:rPr>
                  <w:rStyle w:val="Hiperpovezava"/>
                  <w:rFonts w:ascii="Candara" w:hAnsi="Candara"/>
                </w:rPr>
                <w:t xml:space="preserve"> v Šempetru pri Gorici</w:t>
              </w:r>
            </w:hyperlink>
          </w:p>
          <w:p w14:paraId="5579B4D2" w14:textId="77777777" w:rsidR="00DC25DD" w:rsidRPr="00EE6056" w:rsidRDefault="00DC25DD" w:rsidP="00EE6056">
            <w:pPr>
              <w:pStyle w:val="Brezrazmikov"/>
              <w:rPr>
                <w:rFonts w:ascii="Candara" w:hAnsi="Candara"/>
              </w:rPr>
            </w:pPr>
            <w:r w:rsidRPr="00CF02B1">
              <w:rPr>
                <w:rFonts w:ascii="Candara" w:hAnsi="Candara"/>
              </w:rPr>
              <w:t xml:space="preserve">UL št. </w:t>
            </w:r>
            <w:r w:rsidRPr="00CF02B1">
              <w:rPr>
                <w:rFonts w:ascii="Candara" w:hAnsi="Candara"/>
                <w:b/>
                <w:bCs/>
              </w:rPr>
              <w:t>30</w:t>
            </w:r>
            <w:r w:rsidRPr="00CF02B1">
              <w:rPr>
                <w:rFonts w:ascii="Candara" w:hAnsi="Candara"/>
              </w:rPr>
              <w:t>, 25 . 3. 2008</w:t>
            </w:r>
          </w:p>
        </w:tc>
      </w:tr>
      <w:tr w:rsidR="00DC25DD" w:rsidRPr="00CF02B1" w14:paraId="511BA995" w14:textId="77777777" w:rsidTr="00D30069">
        <w:tc>
          <w:tcPr>
            <w:tcW w:w="1701" w:type="dxa"/>
          </w:tcPr>
          <w:p w14:paraId="54DD52B7" w14:textId="77777777" w:rsidR="00DC25DD" w:rsidRPr="00E24A15" w:rsidRDefault="00DC25DD" w:rsidP="00DA359A">
            <w:pPr>
              <w:rPr>
                <w:rFonts w:ascii="Candara" w:hAnsi="Candara"/>
                <w:b/>
                <w:sz w:val="22"/>
                <w:szCs w:val="22"/>
              </w:rPr>
            </w:pPr>
            <w:r w:rsidRPr="00E24A15">
              <w:rPr>
                <w:rFonts w:ascii="Candara" w:hAnsi="Candara"/>
                <w:b/>
                <w:sz w:val="22"/>
                <w:szCs w:val="22"/>
              </w:rPr>
              <w:t>8. seji 19.7.2007</w:t>
            </w:r>
          </w:p>
        </w:tc>
        <w:tc>
          <w:tcPr>
            <w:tcW w:w="1694" w:type="dxa"/>
          </w:tcPr>
          <w:p w14:paraId="49BB1018" w14:textId="77777777" w:rsidR="00DC25DD" w:rsidRPr="005A070C" w:rsidRDefault="00DC25DD" w:rsidP="00234A55">
            <w:pPr>
              <w:rPr>
                <w:rFonts w:ascii="Candara" w:hAnsi="Candara"/>
                <w:b/>
                <w:strike/>
                <w:sz w:val="20"/>
                <w:szCs w:val="20"/>
              </w:rPr>
            </w:pPr>
            <w:r w:rsidRPr="005A070C">
              <w:rPr>
                <w:rFonts w:ascii="Candara" w:hAnsi="Candara"/>
                <w:strike/>
                <w:sz w:val="20"/>
                <w:szCs w:val="20"/>
              </w:rPr>
              <w:t>01101-9/2007-3</w:t>
            </w:r>
          </w:p>
        </w:tc>
        <w:tc>
          <w:tcPr>
            <w:tcW w:w="11773" w:type="dxa"/>
          </w:tcPr>
          <w:p w14:paraId="28654BDA" w14:textId="77777777" w:rsidR="00DC25DD" w:rsidRPr="005A070C" w:rsidRDefault="00DC25DD" w:rsidP="005A070C">
            <w:pPr>
              <w:pStyle w:val="Brezrazmikov"/>
              <w:rPr>
                <w:rFonts w:ascii="Candara" w:hAnsi="Candara"/>
                <w:strike/>
                <w:sz w:val="20"/>
                <w:szCs w:val="20"/>
              </w:rPr>
            </w:pPr>
            <w:hyperlink r:id="rId2355" w:anchor="%21/Sklep-o-dodatnem-znizanju-placila-vrtca" w:tooltip="Sklep o dodatnem znižanju plačila vrtca" w:history="1">
              <w:r w:rsidRPr="005A070C">
                <w:rPr>
                  <w:rStyle w:val="Hiperpovezava"/>
                  <w:rFonts w:ascii="Candara" w:hAnsi="Candara"/>
                  <w:strike/>
                  <w:sz w:val="20"/>
                  <w:szCs w:val="20"/>
                </w:rPr>
                <w:t>Sklep o dodatnem znižanju plačila vrtca</w:t>
              </w:r>
            </w:hyperlink>
            <w:r w:rsidR="005A070C" w:rsidRPr="005A070C">
              <w:rPr>
                <w:rFonts w:ascii="Candara" w:hAnsi="Candara"/>
                <w:strike/>
                <w:sz w:val="20"/>
                <w:szCs w:val="20"/>
              </w:rPr>
              <w:t xml:space="preserve"> </w:t>
            </w:r>
            <w:r w:rsidRPr="005A070C">
              <w:rPr>
                <w:rFonts w:ascii="Candara" w:hAnsi="Candara"/>
                <w:strike/>
                <w:sz w:val="20"/>
                <w:szCs w:val="20"/>
              </w:rPr>
              <w:t xml:space="preserve">UL št. </w:t>
            </w:r>
            <w:r w:rsidRPr="005A070C">
              <w:rPr>
                <w:rFonts w:ascii="Candara" w:hAnsi="Candara"/>
                <w:b/>
                <w:bCs/>
                <w:strike/>
                <w:sz w:val="20"/>
                <w:szCs w:val="20"/>
              </w:rPr>
              <w:t>25</w:t>
            </w:r>
            <w:r w:rsidRPr="005A070C">
              <w:rPr>
                <w:rFonts w:ascii="Candara" w:hAnsi="Candara"/>
                <w:strike/>
                <w:sz w:val="20"/>
                <w:szCs w:val="20"/>
              </w:rPr>
              <w:t xml:space="preserve">, 14 . 3. 2008 </w:t>
            </w:r>
          </w:p>
        </w:tc>
      </w:tr>
      <w:tr w:rsidR="00DC25DD" w:rsidRPr="00CF02B1" w14:paraId="3DB5FFCA" w14:textId="77777777" w:rsidTr="00D30069">
        <w:tc>
          <w:tcPr>
            <w:tcW w:w="1701" w:type="dxa"/>
          </w:tcPr>
          <w:p w14:paraId="2D45AC98" w14:textId="77777777" w:rsidR="00DC25DD" w:rsidRPr="00E24A15" w:rsidRDefault="00DC25DD" w:rsidP="00234A55">
            <w:pPr>
              <w:rPr>
                <w:rFonts w:ascii="Candara" w:hAnsi="Candara"/>
                <w:b/>
                <w:sz w:val="22"/>
                <w:szCs w:val="22"/>
              </w:rPr>
            </w:pPr>
            <w:r w:rsidRPr="00E24A15">
              <w:rPr>
                <w:rFonts w:ascii="Candara" w:hAnsi="Candara"/>
                <w:b/>
                <w:sz w:val="22"/>
                <w:szCs w:val="22"/>
              </w:rPr>
              <w:t>14. seji dne 21.2.2008</w:t>
            </w:r>
          </w:p>
        </w:tc>
        <w:tc>
          <w:tcPr>
            <w:tcW w:w="1694" w:type="dxa"/>
          </w:tcPr>
          <w:p w14:paraId="64FB1989" w14:textId="77777777" w:rsidR="00DC25DD" w:rsidRPr="005A070C" w:rsidRDefault="00DC25DD" w:rsidP="00234A55">
            <w:pPr>
              <w:rPr>
                <w:rFonts w:ascii="Candara" w:hAnsi="Candara"/>
                <w:b/>
                <w:sz w:val="20"/>
                <w:szCs w:val="20"/>
              </w:rPr>
            </w:pPr>
            <w:r w:rsidRPr="005A070C">
              <w:rPr>
                <w:rFonts w:ascii="Candara" w:hAnsi="Candara"/>
                <w:sz w:val="20"/>
                <w:szCs w:val="20"/>
              </w:rPr>
              <w:t>01101-2/2008-10</w:t>
            </w:r>
          </w:p>
        </w:tc>
        <w:tc>
          <w:tcPr>
            <w:tcW w:w="11773" w:type="dxa"/>
          </w:tcPr>
          <w:p w14:paraId="100F8034" w14:textId="77777777" w:rsidR="00DC25DD" w:rsidRPr="00804A15" w:rsidRDefault="00DC25DD" w:rsidP="005A070C">
            <w:pPr>
              <w:pStyle w:val="Brezrazmikov"/>
              <w:rPr>
                <w:rFonts w:ascii="Candara" w:hAnsi="Candara"/>
              </w:rPr>
            </w:pPr>
            <w:hyperlink r:id="rId2356" w:anchor="%21/Sklep-o-imenovanju-vrtca" w:tooltip="Sklep o imenovanju vrtca" w:history="1">
              <w:r w:rsidRPr="00CF02B1">
                <w:rPr>
                  <w:rStyle w:val="Hiperpovezava"/>
                  <w:rFonts w:ascii="Candara" w:hAnsi="Candara"/>
                </w:rPr>
                <w:t>Sklep o imenovanju vrtca</w:t>
              </w:r>
            </w:hyperlink>
            <w:r w:rsidR="005A070C">
              <w:rPr>
                <w:rFonts w:ascii="Candara" w:hAnsi="Candara"/>
              </w:rPr>
              <w:t xml:space="preserve"> </w:t>
            </w:r>
            <w:r w:rsidRPr="00CF02B1">
              <w:rPr>
                <w:rFonts w:ascii="Candara" w:hAnsi="Candara"/>
              </w:rPr>
              <w:t xml:space="preserve">UL št. </w:t>
            </w:r>
            <w:r w:rsidRPr="00CF02B1">
              <w:rPr>
                <w:rFonts w:ascii="Candara" w:hAnsi="Candara"/>
                <w:b/>
                <w:bCs/>
              </w:rPr>
              <w:t>25</w:t>
            </w:r>
            <w:r w:rsidRPr="00CF02B1">
              <w:rPr>
                <w:rFonts w:ascii="Candara" w:hAnsi="Candara"/>
              </w:rPr>
              <w:t xml:space="preserve">, 14 . 3. 2008 </w:t>
            </w:r>
          </w:p>
        </w:tc>
      </w:tr>
      <w:tr w:rsidR="00DC25DD" w:rsidRPr="00CF02B1" w14:paraId="4723511F" w14:textId="77777777" w:rsidTr="00D30069">
        <w:tc>
          <w:tcPr>
            <w:tcW w:w="1701" w:type="dxa"/>
          </w:tcPr>
          <w:p w14:paraId="0A22CB5E" w14:textId="77777777" w:rsidR="00DC25DD" w:rsidRPr="00E24A15" w:rsidRDefault="00DC25DD" w:rsidP="00234A55">
            <w:pPr>
              <w:rPr>
                <w:rFonts w:ascii="Candara" w:hAnsi="Candara"/>
                <w:b/>
                <w:sz w:val="22"/>
                <w:szCs w:val="22"/>
              </w:rPr>
            </w:pPr>
            <w:r w:rsidRPr="00E24A15">
              <w:rPr>
                <w:rFonts w:ascii="Candara" w:hAnsi="Candara"/>
                <w:b/>
                <w:sz w:val="22"/>
                <w:szCs w:val="22"/>
              </w:rPr>
              <w:t>14. seji dne 21.2.2008</w:t>
            </w:r>
          </w:p>
        </w:tc>
        <w:tc>
          <w:tcPr>
            <w:tcW w:w="1694" w:type="dxa"/>
          </w:tcPr>
          <w:p w14:paraId="73E08699" w14:textId="77777777" w:rsidR="00DC25DD" w:rsidRPr="005A070C" w:rsidRDefault="00DC25DD" w:rsidP="00234A55">
            <w:pPr>
              <w:rPr>
                <w:rFonts w:ascii="Candara" w:hAnsi="Candara"/>
                <w:b/>
                <w:sz w:val="20"/>
                <w:szCs w:val="20"/>
              </w:rPr>
            </w:pPr>
            <w:r w:rsidRPr="005A070C">
              <w:rPr>
                <w:rFonts w:ascii="Candara" w:hAnsi="Candara"/>
                <w:sz w:val="20"/>
                <w:szCs w:val="20"/>
              </w:rPr>
              <w:t>01101-2/2008-9</w:t>
            </w:r>
          </w:p>
        </w:tc>
        <w:tc>
          <w:tcPr>
            <w:tcW w:w="11773" w:type="dxa"/>
          </w:tcPr>
          <w:p w14:paraId="0798974B" w14:textId="77777777" w:rsidR="00DC25DD" w:rsidRPr="00CF02B1" w:rsidRDefault="00DC25DD" w:rsidP="00DA359A">
            <w:pPr>
              <w:pStyle w:val="Brezrazmikov"/>
              <w:rPr>
                <w:rFonts w:ascii="Candara" w:hAnsi="Candara"/>
              </w:rPr>
            </w:pPr>
            <w:hyperlink r:id="rId2357" w:anchor="%21/Odlok-o-ustanovitvi-javnega-zavoda-Zavod-za-kulturo-sport-turizem-in-mladino-Sempeter-Vrtojba-" w:tooltip="Odlok o ustanovitvi javnega zavoda " w:history="1">
              <w:r w:rsidRPr="00CF02B1">
                <w:rPr>
                  <w:rStyle w:val="Hiperpovezava"/>
                  <w:rFonts w:ascii="Candara" w:hAnsi="Candara"/>
                </w:rPr>
                <w:t>Odlok o ustanovitvi javnega zavoda »Zavod za kulturo, šport, turizem in mladino Šempeter - Vrtojba«</w:t>
              </w:r>
            </w:hyperlink>
          </w:p>
          <w:p w14:paraId="03F0C788" w14:textId="77777777" w:rsidR="00DC25DD" w:rsidRPr="00EE6056" w:rsidRDefault="00DC25DD" w:rsidP="00EE6056">
            <w:pPr>
              <w:pStyle w:val="Brezrazmikov"/>
              <w:rPr>
                <w:rFonts w:ascii="Candara" w:hAnsi="Candara"/>
              </w:rPr>
            </w:pPr>
            <w:r w:rsidRPr="00CF02B1">
              <w:rPr>
                <w:rFonts w:ascii="Candara" w:hAnsi="Candara"/>
              </w:rPr>
              <w:t xml:space="preserve">UL št. </w:t>
            </w:r>
            <w:r w:rsidRPr="00CF02B1">
              <w:rPr>
                <w:rFonts w:ascii="Candara" w:hAnsi="Candara"/>
                <w:b/>
                <w:bCs/>
              </w:rPr>
              <w:t>25</w:t>
            </w:r>
            <w:r w:rsidRPr="00CF02B1">
              <w:rPr>
                <w:rFonts w:ascii="Candara" w:hAnsi="Candara"/>
              </w:rPr>
              <w:t>, 14 . 3. 2008</w:t>
            </w:r>
          </w:p>
        </w:tc>
      </w:tr>
      <w:tr w:rsidR="00DC25DD" w:rsidRPr="00CF02B1" w14:paraId="0DA6E6B5" w14:textId="77777777" w:rsidTr="00D30069">
        <w:tc>
          <w:tcPr>
            <w:tcW w:w="1701" w:type="dxa"/>
          </w:tcPr>
          <w:p w14:paraId="30EBEC40" w14:textId="77777777" w:rsidR="00DC25DD" w:rsidRPr="00E24A15" w:rsidRDefault="00DC25DD" w:rsidP="00234A55">
            <w:pPr>
              <w:rPr>
                <w:rFonts w:ascii="Candara" w:hAnsi="Candara"/>
                <w:b/>
                <w:sz w:val="22"/>
                <w:szCs w:val="22"/>
              </w:rPr>
            </w:pPr>
            <w:r w:rsidRPr="00E24A15">
              <w:rPr>
                <w:rFonts w:ascii="Candara" w:hAnsi="Candara"/>
                <w:b/>
                <w:sz w:val="22"/>
                <w:szCs w:val="22"/>
              </w:rPr>
              <w:t>14. seji dne 21.2.2008</w:t>
            </w:r>
          </w:p>
        </w:tc>
        <w:tc>
          <w:tcPr>
            <w:tcW w:w="1694" w:type="dxa"/>
          </w:tcPr>
          <w:p w14:paraId="65D332DB" w14:textId="77777777" w:rsidR="00DC25DD" w:rsidRPr="005A070C" w:rsidRDefault="00DC25DD" w:rsidP="00234A55">
            <w:pPr>
              <w:rPr>
                <w:rFonts w:ascii="Candara" w:hAnsi="Candara"/>
                <w:b/>
                <w:sz w:val="20"/>
                <w:szCs w:val="20"/>
              </w:rPr>
            </w:pPr>
            <w:r w:rsidRPr="005A070C">
              <w:rPr>
                <w:rFonts w:ascii="Candara" w:hAnsi="Candara"/>
                <w:sz w:val="20"/>
                <w:szCs w:val="20"/>
              </w:rPr>
              <w:t>01101-2/2008-7</w:t>
            </w:r>
          </w:p>
        </w:tc>
        <w:tc>
          <w:tcPr>
            <w:tcW w:w="11773" w:type="dxa"/>
          </w:tcPr>
          <w:p w14:paraId="7252F311" w14:textId="77777777" w:rsidR="00DC25DD" w:rsidRPr="003F66F8" w:rsidRDefault="00DC25DD" w:rsidP="00DA359A">
            <w:pPr>
              <w:pStyle w:val="Brezrazmikov"/>
              <w:rPr>
                <w:rFonts w:ascii="Candara" w:hAnsi="Candara"/>
                <w:strike/>
                <w:sz w:val="24"/>
                <w:szCs w:val="24"/>
              </w:rPr>
            </w:pPr>
            <w:hyperlink r:id="rId2358" w:anchor="%21/Odlok-o-ustanovitvi-javnega-vzgojno-izobrazevalnega-zavoda-Osnovna-sola-Ivana-Roba-Sempeter-pri-Gorici" w:tooltip="Odlok o ustanovitvi javnega vzgojno-izobraževalnega zavoda Osnovna šola Ivana Roba Šempeter pri Gorici" w:history="1">
              <w:r w:rsidRPr="003F66F8">
                <w:rPr>
                  <w:rStyle w:val="Hiperpovezava"/>
                  <w:rFonts w:ascii="Candara" w:hAnsi="Candara"/>
                  <w:strike/>
                  <w:sz w:val="24"/>
                  <w:szCs w:val="24"/>
                </w:rPr>
                <w:t>Odlok o ustanovitvi javnega vzgojno-izobraževalnega zavoda Osnovna šola Ivana Roba Šempeter pri Gorici</w:t>
              </w:r>
            </w:hyperlink>
          </w:p>
          <w:p w14:paraId="7343C883" w14:textId="77777777" w:rsidR="00DC25DD" w:rsidRPr="003F66F8" w:rsidRDefault="00DC25DD" w:rsidP="00DA359A">
            <w:pPr>
              <w:pStyle w:val="Brezrazmikov"/>
              <w:rPr>
                <w:rFonts w:ascii="Candara" w:hAnsi="Candara"/>
                <w:strike/>
              </w:rPr>
            </w:pPr>
            <w:r w:rsidRPr="003F66F8">
              <w:rPr>
                <w:rFonts w:ascii="Candara" w:hAnsi="Candara"/>
                <w:strike/>
              </w:rPr>
              <w:t xml:space="preserve">UL št. </w:t>
            </w:r>
            <w:r w:rsidRPr="003F66F8">
              <w:rPr>
                <w:rFonts w:ascii="Candara" w:hAnsi="Candara"/>
                <w:b/>
                <w:bCs/>
                <w:strike/>
              </w:rPr>
              <w:t>25</w:t>
            </w:r>
            <w:r w:rsidRPr="003F66F8">
              <w:rPr>
                <w:rFonts w:ascii="Candara" w:hAnsi="Candara"/>
                <w:strike/>
              </w:rPr>
              <w:t>, 14 . 3. 2008</w:t>
            </w:r>
          </w:p>
          <w:p w14:paraId="0A7034D1" w14:textId="77777777" w:rsidR="00DC25DD" w:rsidRPr="002F660B" w:rsidRDefault="00B843C9" w:rsidP="00EE6056">
            <w:pPr>
              <w:pStyle w:val="Brezrazmikov"/>
              <w:rPr>
                <w:rFonts w:ascii="Candara" w:hAnsi="Candara"/>
                <w:i/>
                <w:color w:val="808080"/>
                <w:sz w:val="20"/>
                <w:szCs w:val="20"/>
              </w:rPr>
            </w:pPr>
            <w:r w:rsidRPr="002F660B">
              <w:rPr>
                <w:rFonts w:ascii="Candara" w:hAnsi="Candara"/>
                <w:i/>
                <w:color w:val="808080"/>
                <w:sz w:val="20"/>
                <w:szCs w:val="20"/>
              </w:rPr>
              <w:t>Z dnem uveljavitve tega Odloka preneha veljati Odlok o ustanovitvi javnega zavoda Osnovna šola Ivana Roba Šempeter, ki ga je sprejel Svet Mestne občine Nova Gorica, dne 26. novembra 1996, ki se vodi pod številko 022-14/96-6, Objavljeno v Uradnem glasilu.</w:t>
            </w:r>
          </w:p>
        </w:tc>
      </w:tr>
      <w:tr w:rsidR="00DC25DD" w:rsidRPr="00CF02B1" w14:paraId="30EA44BB" w14:textId="77777777" w:rsidTr="00D30069">
        <w:tc>
          <w:tcPr>
            <w:tcW w:w="1701" w:type="dxa"/>
          </w:tcPr>
          <w:p w14:paraId="56ED6ABF" w14:textId="77777777" w:rsidR="00DC25DD" w:rsidRPr="00E24A15" w:rsidRDefault="00DC25DD" w:rsidP="00234A55">
            <w:pPr>
              <w:rPr>
                <w:rFonts w:ascii="Candara" w:hAnsi="Candara"/>
                <w:b/>
                <w:sz w:val="22"/>
                <w:szCs w:val="22"/>
              </w:rPr>
            </w:pPr>
          </w:p>
        </w:tc>
        <w:tc>
          <w:tcPr>
            <w:tcW w:w="1694" w:type="dxa"/>
          </w:tcPr>
          <w:p w14:paraId="6D24F5AE" w14:textId="77777777" w:rsidR="00DC25DD" w:rsidRPr="005A070C" w:rsidRDefault="00DC25DD" w:rsidP="00DA359A">
            <w:pPr>
              <w:rPr>
                <w:rFonts w:ascii="Candara" w:hAnsi="Candara"/>
                <w:sz w:val="20"/>
                <w:szCs w:val="20"/>
              </w:rPr>
            </w:pPr>
            <w:r w:rsidRPr="005A070C">
              <w:rPr>
                <w:rFonts w:ascii="Candara" w:hAnsi="Candara"/>
                <w:sz w:val="20"/>
                <w:szCs w:val="20"/>
              </w:rPr>
              <w:t>03325-2/2005-95</w:t>
            </w:r>
          </w:p>
        </w:tc>
        <w:tc>
          <w:tcPr>
            <w:tcW w:w="11773" w:type="dxa"/>
          </w:tcPr>
          <w:p w14:paraId="3DF1FB50" w14:textId="77777777" w:rsidR="00DC25DD" w:rsidRPr="00CF02B1" w:rsidRDefault="00DC25DD" w:rsidP="00DA359A">
            <w:pPr>
              <w:pStyle w:val="Brezrazmikov"/>
              <w:rPr>
                <w:rFonts w:ascii="Candara" w:hAnsi="Candara"/>
              </w:rPr>
            </w:pPr>
            <w:hyperlink r:id="rId2359" w:anchor="%21/Sklep-o-javni-razgrnitvi-dopolnjenega-osnutka-sprememb-in-dopolnitev-prostorskih-sestavin-dolgorocnega-plana-Obcine-Sempeter-Vrtojba-za-obdobje-1986-2000-z-usmeritvami-prostorskega-razvoja-obcine-do-leta-2020-in-prostorskih-sestavin-srednjerocnega-druzbenega-plana-Obcine-Sempeter-Vrtojba-za-obdobje-1986-1990-dopolnitve-2002-in-dopolnjenega-osnutka-sprememb-in-dopolnitev-Odloka-o-spremembah-in-dopolnitvah-prostorskih-ureditvenih-pogojev-za-posege-v-prostor-na-obmocju-Obcine-Sempeter-Vrtojba" w:tooltip="Sklep o javni razgrnitvi dopolnjenega osnutka sprememb in dopolnitev prostorskih sestavin dolgoročnega plana Občine Šempeter - Vrtojba za obdobje 1986–2000 z usmeritvami prostorskega razvoja občine do leta 2020 in prostorskih sestavin srednjeročnega družbenega" w:history="1">
              <w:r w:rsidRPr="00CF02B1">
                <w:rPr>
                  <w:rStyle w:val="Hiperpovezava"/>
                  <w:rFonts w:ascii="Candara" w:hAnsi="Candara"/>
                </w:rPr>
                <w:t>Sklep o javni razgrnitvi dopolnjenega osnutka sprememb in dopolnitev prostorskih sestavin dolgoročnega plana Občine Šempeter - Vrtojba za obdobje 1986–2000 z usmeritvami prostorskega razvoja občine do leta 2020 in prostorskih sestavin srednjeročnega družbenega plana Občine Šempeter - Vrtojba za obdobje 1986–1990, dopolnitve 2002 in dopolnjenega osnutka sprememb in dopolnitev Odloka o spremembah in dopolnitvah prostorskih ureditvenih pogojev za posege v prostor na območju Občine Šempeter - Vrtojba</w:t>
              </w:r>
            </w:hyperlink>
          </w:p>
          <w:p w14:paraId="07430382" w14:textId="77777777" w:rsidR="00DC25DD" w:rsidRPr="00EE6056" w:rsidRDefault="00DC25DD" w:rsidP="00EE6056">
            <w:pPr>
              <w:pStyle w:val="Brezrazmikov"/>
              <w:rPr>
                <w:rFonts w:ascii="Candara" w:hAnsi="Candara"/>
              </w:rPr>
            </w:pPr>
            <w:r w:rsidRPr="00CF02B1">
              <w:rPr>
                <w:rFonts w:ascii="Candara" w:hAnsi="Candara"/>
              </w:rPr>
              <w:t xml:space="preserve">UL št. </w:t>
            </w:r>
            <w:r w:rsidRPr="00CF02B1">
              <w:rPr>
                <w:rFonts w:ascii="Candara" w:hAnsi="Candara"/>
                <w:b/>
                <w:bCs/>
              </w:rPr>
              <w:t>22</w:t>
            </w:r>
            <w:r w:rsidRPr="00CF02B1">
              <w:rPr>
                <w:rFonts w:ascii="Candara" w:hAnsi="Candara"/>
              </w:rPr>
              <w:t>, 4 . 3. 2008</w:t>
            </w:r>
          </w:p>
        </w:tc>
      </w:tr>
      <w:tr w:rsidR="00DC25DD" w:rsidRPr="00CF02B1" w14:paraId="6BF7B2DA" w14:textId="77777777" w:rsidTr="00D30069">
        <w:tc>
          <w:tcPr>
            <w:tcW w:w="1701" w:type="dxa"/>
          </w:tcPr>
          <w:p w14:paraId="265B7DBF" w14:textId="77777777" w:rsidR="00DC25DD" w:rsidRPr="00E24A15" w:rsidRDefault="00DC25DD" w:rsidP="00DA359A">
            <w:pPr>
              <w:rPr>
                <w:rFonts w:ascii="Candara" w:hAnsi="Candara"/>
                <w:b/>
                <w:sz w:val="22"/>
                <w:szCs w:val="22"/>
              </w:rPr>
            </w:pPr>
            <w:r w:rsidRPr="00E24A15">
              <w:rPr>
                <w:rFonts w:ascii="Candara" w:hAnsi="Candara"/>
                <w:b/>
                <w:sz w:val="22"/>
                <w:szCs w:val="22"/>
              </w:rPr>
              <w:t>14. seji dne 21.2.2008</w:t>
            </w:r>
          </w:p>
        </w:tc>
        <w:tc>
          <w:tcPr>
            <w:tcW w:w="1694" w:type="dxa"/>
          </w:tcPr>
          <w:p w14:paraId="1EF3CAA0" w14:textId="77777777" w:rsidR="00DC25DD" w:rsidRPr="008C69C4" w:rsidRDefault="00DC25DD" w:rsidP="00234A55">
            <w:pPr>
              <w:rPr>
                <w:rFonts w:ascii="Candara" w:hAnsi="Candara"/>
                <w:b/>
                <w:strike/>
                <w:sz w:val="20"/>
                <w:szCs w:val="20"/>
              </w:rPr>
            </w:pPr>
            <w:r w:rsidRPr="008C69C4">
              <w:rPr>
                <w:rFonts w:ascii="Candara" w:hAnsi="Candara"/>
                <w:strike/>
                <w:sz w:val="20"/>
                <w:szCs w:val="20"/>
              </w:rPr>
              <w:t>01101-2/2008-3</w:t>
            </w:r>
          </w:p>
        </w:tc>
        <w:tc>
          <w:tcPr>
            <w:tcW w:w="11773" w:type="dxa"/>
          </w:tcPr>
          <w:p w14:paraId="09B1257C" w14:textId="77777777" w:rsidR="00DC25DD" w:rsidRPr="008C69C4" w:rsidRDefault="00DC25DD" w:rsidP="008C69C4">
            <w:pPr>
              <w:pStyle w:val="Brezrazmikov"/>
              <w:rPr>
                <w:rFonts w:ascii="Candara" w:hAnsi="Candara"/>
                <w:strike/>
                <w:sz w:val="20"/>
                <w:szCs w:val="20"/>
              </w:rPr>
            </w:pPr>
            <w:hyperlink r:id="rId2360" w:anchor="%21/Pravilnik-o-sofinanciranju-letnega-programa-sporta-v-Obcini-Sempeter-Vrtojba" w:tooltip="Pravilnik o sofinanciranju letnega programa športa v Občini Šempeter - Vrtojba" w:history="1">
              <w:r w:rsidRPr="008C69C4">
                <w:rPr>
                  <w:rStyle w:val="Hiperpovezava"/>
                  <w:rFonts w:ascii="Candara" w:hAnsi="Candara"/>
                  <w:strike/>
                  <w:sz w:val="20"/>
                  <w:szCs w:val="20"/>
                </w:rPr>
                <w:t>Pravilnik o sofinanciranju letnega programa športa v Občini Šempeter - Vrtojba</w:t>
              </w:r>
            </w:hyperlink>
            <w:r w:rsidR="008C69C4">
              <w:rPr>
                <w:rFonts w:ascii="Candara" w:hAnsi="Candara"/>
                <w:strike/>
                <w:sz w:val="20"/>
                <w:szCs w:val="20"/>
              </w:rPr>
              <w:t xml:space="preserve"> </w:t>
            </w:r>
            <w:r w:rsidRPr="008C69C4">
              <w:rPr>
                <w:rFonts w:ascii="Candara" w:hAnsi="Candara"/>
                <w:strike/>
                <w:sz w:val="20"/>
                <w:szCs w:val="20"/>
              </w:rPr>
              <w:t xml:space="preserve">UL št. </w:t>
            </w:r>
            <w:r w:rsidRPr="008C69C4">
              <w:rPr>
                <w:rFonts w:ascii="Candara" w:hAnsi="Candara"/>
                <w:b/>
                <w:bCs/>
                <w:strike/>
                <w:sz w:val="20"/>
                <w:szCs w:val="20"/>
              </w:rPr>
              <w:t>22</w:t>
            </w:r>
            <w:r w:rsidRPr="008C69C4">
              <w:rPr>
                <w:rFonts w:ascii="Candara" w:hAnsi="Candara"/>
                <w:strike/>
                <w:sz w:val="20"/>
                <w:szCs w:val="20"/>
              </w:rPr>
              <w:t>, 4 . 3. 2008</w:t>
            </w:r>
          </w:p>
        </w:tc>
      </w:tr>
      <w:tr w:rsidR="00DC25DD" w:rsidRPr="00CF02B1" w14:paraId="15533926" w14:textId="77777777" w:rsidTr="00D30069">
        <w:tc>
          <w:tcPr>
            <w:tcW w:w="1701" w:type="dxa"/>
          </w:tcPr>
          <w:p w14:paraId="189546DD" w14:textId="77777777" w:rsidR="00DC25DD" w:rsidRPr="00E24A15" w:rsidRDefault="00DC25DD" w:rsidP="00234A55">
            <w:pPr>
              <w:rPr>
                <w:rFonts w:ascii="Candara" w:hAnsi="Candara"/>
                <w:b/>
                <w:sz w:val="22"/>
                <w:szCs w:val="22"/>
              </w:rPr>
            </w:pPr>
            <w:r w:rsidRPr="00E24A15">
              <w:rPr>
                <w:rFonts w:ascii="Candara" w:hAnsi="Candara"/>
                <w:b/>
                <w:sz w:val="22"/>
                <w:szCs w:val="22"/>
              </w:rPr>
              <w:t>13. seja dne 24.1.2008</w:t>
            </w:r>
          </w:p>
        </w:tc>
        <w:tc>
          <w:tcPr>
            <w:tcW w:w="1694" w:type="dxa"/>
          </w:tcPr>
          <w:p w14:paraId="31CC54E4" w14:textId="77777777" w:rsidR="00DC25DD" w:rsidRPr="008C69C4" w:rsidRDefault="00DC25DD" w:rsidP="00234A55">
            <w:pPr>
              <w:rPr>
                <w:rFonts w:ascii="Candara" w:hAnsi="Candara"/>
                <w:b/>
                <w:strike/>
                <w:sz w:val="20"/>
                <w:szCs w:val="20"/>
              </w:rPr>
            </w:pPr>
            <w:r w:rsidRPr="008C69C4">
              <w:rPr>
                <w:rFonts w:ascii="Candara" w:hAnsi="Candara"/>
                <w:strike/>
                <w:sz w:val="20"/>
                <w:szCs w:val="20"/>
              </w:rPr>
              <w:t>01101-01/2008-7</w:t>
            </w:r>
          </w:p>
        </w:tc>
        <w:tc>
          <w:tcPr>
            <w:tcW w:w="11773" w:type="dxa"/>
          </w:tcPr>
          <w:p w14:paraId="06E1890C" w14:textId="77777777" w:rsidR="00DC25DD" w:rsidRPr="008C69C4" w:rsidRDefault="00DC25DD" w:rsidP="008C69C4">
            <w:pPr>
              <w:pStyle w:val="Brezrazmikov"/>
              <w:rPr>
                <w:rFonts w:ascii="Candara" w:hAnsi="Candara"/>
                <w:strike/>
                <w:sz w:val="20"/>
                <w:szCs w:val="20"/>
              </w:rPr>
            </w:pPr>
            <w:hyperlink r:id="rId2361" w:anchor="%21/Letni-program-sporta-v-Obcini-Sempeter-Vrtojba-za-leto-2008" w:tooltip="Letni program športa v Občini Šempeter - Vrtojba za leto 2008" w:history="1">
              <w:r w:rsidRPr="008C69C4">
                <w:rPr>
                  <w:rStyle w:val="Hiperpovezava"/>
                  <w:rFonts w:ascii="Candara" w:hAnsi="Candara"/>
                  <w:strike/>
                  <w:sz w:val="20"/>
                  <w:szCs w:val="20"/>
                </w:rPr>
                <w:t>Letni program športa v Občini Šempeter - Vrtojba za leto 2008</w:t>
              </w:r>
            </w:hyperlink>
            <w:r w:rsidR="008C69C4">
              <w:rPr>
                <w:rFonts w:ascii="Candara" w:hAnsi="Candara"/>
                <w:strike/>
                <w:sz w:val="20"/>
                <w:szCs w:val="20"/>
              </w:rPr>
              <w:t xml:space="preserve"> </w:t>
            </w:r>
            <w:r w:rsidRPr="008C69C4">
              <w:rPr>
                <w:rFonts w:ascii="Candara" w:hAnsi="Candara"/>
                <w:strike/>
                <w:sz w:val="20"/>
                <w:szCs w:val="20"/>
              </w:rPr>
              <w:t xml:space="preserve">UL št. </w:t>
            </w:r>
            <w:r w:rsidRPr="008C69C4">
              <w:rPr>
                <w:rFonts w:ascii="Candara" w:hAnsi="Candara"/>
                <w:b/>
                <w:bCs/>
                <w:strike/>
                <w:sz w:val="20"/>
                <w:szCs w:val="20"/>
              </w:rPr>
              <w:t>14</w:t>
            </w:r>
            <w:r w:rsidRPr="008C69C4">
              <w:rPr>
                <w:rFonts w:ascii="Candara" w:hAnsi="Candara"/>
                <w:strike/>
                <w:sz w:val="20"/>
                <w:szCs w:val="20"/>
              </w:rPr>
              <w:t>, 7 . 2. 2008</w:t>
            </w:r>
          </w:p>
        </w:tc>
      </w:tr>
      <w:tr w:rsidR="00DC25DD" w:rsidRPr="00CF02B1" w14:paraId="15BE5DD9" w14:textId="77777777" w:rsidTr="00D30069">
        <w:tc>
          <w:tcPr>
            <w:tcW w:w="1701" w:type="dxa"/>
          </w:tcPr>
          <w:p w14:paraId="34C42B97" w14:textId="77777777" w:rsidR="00DC25DD" w:rsidRPr="00E24A15" w:rsidRDefault="00DC25DD" w:rsidP="00234A55">
            <w:pPr>
              <w:rPr>
                <w:rFonts w:ascii="Candara" w:hAnsi="Candara"/>
                <w:b/>
                <w:sz w:val="22"/>
                <w:szCs w:val="22"/>
              </w:rPr>
            </w:pPr>
            <w:r w:rsidRPr="00E24A15">
              <w:rPr>
                <w:rFonts w:ascii="Candara" w:hAnsi="Candara"/>
                <w:b/>
                <w:sz w:val="22"/>
                <w:szCs w:val="22"/>
              </w:rPr>
              <w:t>13. seja dne 24.1.2008</w:t>
            </w:r>
          </w:p>
        </w:tc>
        <w:tc>
          <w:tcPr>
            <w:tcW w:w="1694" w:type="dxa"/>
          </w:tcPr>
          <w:p w14:paraId="64C90FF4" w14:textId="77777777" w:rsidR="00DC25DD" w:rsidRPr="008C69C4" w:rsidRDefault="00DC25DD" w:rsidP="00234A55">
            <w:pPr>
              <w:rPr>
                <w:rFonts w:ascii="Candara" w:hAnsi="Candara"/>
                <w:b/>
                <w:strike/>
                <w:sz w:val="20"/>
                <w:szCs w:val="20"/>
              </w:rPr>
            </w:pPr>
            <w:r w:rsidRPr="008C69C4">
              <w:rPr>
                <w:rFonts w:ascii="Candara" w:hAnsi="Candara"/>
                <w:strike/>
                <w:sz w:val="20"/>
                <w:szCs w:val="20"/>
              </w:rPr>
              <w:t>01101-01/2008-5</w:t>
            </w:r>
          </w:p>
        </w:tc>
        <w:tc>
          <w:tcPr>
            <w:tcW w:w="11773" w:type="dxa"/>
          </w:tcPr>
          <w:p w14:paraId="1075E427" w14:textId="77777777" w:rsidR="00DC25DD" w:rsidRPr="008C69C4" w:rsidRDefault="00DC25DD" w:rsidP="008C69C4">
            <w:pPr>
              <w:pStyle w:val="Brezrazmikov"/>
              <w:rPr>
                <w:rFonts w:ascii="Candara" w:hAnsi="Candara"/>
                <w:strike/>
                <w:sz w:val="20"/>
                <w:szCs w:val="20"/>
              </w:rPr>
            </w:pPr>
            <w:hyperlink r:id="rId2362" w:anchor="%21/Letni-program-kulture-v-Obcini-Sempeter-Vrtojba-za-leto-2008" w:tooltip="Letni program kulture v Občini Šempeter - Vrtojba za leto 2008" w:history="1">
              <w:r w:rsidRPr="008C69C4">
                <w:rPr>
                  <w:rStyle w:val="Hiperpovezava"/>
                  <w:rFonts w:ascii="Candara" w:hAnsi="Candara"/>
                  <w:strike/>
                  <w:sz w:val="20"/>
                  <w:szCs w:val="20"/>
                </w:rPr>
                <w:t>Letni program kulture v Občini Šempeter - Vrtojba za leto 2008</w:t>
              </w:r>
            </w:hyperlink>
            <w:r w:rsidR="008C69C4">
              <w:rPr>
                <w:rFonts w:ascii="Candara" w:hAnsi="Candara"/>
                <w:strike/>
                <w:sz w:val="20"/>
                <w:szCs w:val="20"/>
              </w:rPr>
              <w:t xml:space="preserve"> </w:t>
            </w:r>
            <w:r w:rsidRPr="008C69C4">
              <w:rPr>
                <w:rFonts w:ascii="Candara" w:hAnsi="Candara"/>
                <w:strike/>
                <w:sz w:val="20"/>
                <w:szCs w:val="20"/>
              </w:rPr>
              <w:t xml:space="preserve">UL št. </w:t>
            </w:r>
            <w:r w:rsidRPr="008C69C4">
              <w:rPr>
                <w:rFonts w:ascii="Candara" w:hAnsi="Candara"/>
                <w:b/>
                <w:bCs/>
                <w:strike/>
                <w:sz w:val="20"/>
                <w:szCs w:val="20"/>
              </w:rPr>
              <w:t>14</w:t>
            </w:r>
            <w:r w:rsidRPr="008C69C4">
              <w:rPr>
                <w:rFonts w:ascii="Candara" w:hAnsi="Candara"/>
                <w:strike/>
                <w:sz w:val="20"/>
                <w:szCs w:val="20"/>
              </w:rPr>
              <w:t>, 7 . 2. 2008</w:t>
            </w:r>
          </w:p>
        </w:tc>
      </w:tr>
      <w:tr w:rsidR="00DC25DD" w:rsidRPr="00CF02B1" w14:paraId="1947968D" w14:textId="77777777" w:rsidTr="00D30069">
        <w:tc>
          <w:tcPr>
            <w:tcW w:w="1701" w:type="dxa"/>
          </w:tcPr>
          <w:p w14:paraId="432311B8" w14:textId="77777777" w:rsidR="00DC25DD" w:rsidRPr="00E24A15" w:rsidRDefault="00DC25DD" w:rsidP="00234A55">
            <w:pPr>
              <w:rPr>
                <w:rFonts w:ascii="Candara" w:hAnsi="Candara"/>
                <w:b/>
                <w:sz w:val="22"/>
                <w:szCs w:val="22"/>
              </w:rPr>
            </w:pPr>
            <w:r w:rsidRPr="00E24A15">
              <w:rPr>
                <w:rFonts w:ascii="Candara" w:hAnsi="Candara"/>
                <w:b/>
                <w:sz w:val="22"/>
                <w:szCs w:val="22"/>
              </w:rPr>
              <w:t>13. seja dne 24.1.2008</w:t>
            </w:r>
          </w:p>
        </w:tc>
        <w:tc>
          <w:tcPr>
            <w:tcW w:w="1694" w:type="dxa"/>
          </w:tcPr>
          <w:p w14:paraId="336B890D" w14:textId="77777777" w:rsidR="00DC25DD" w:rsidRPr="008C69C4" w:rsidRDefault="00DC25DD" w:rsidP="00234A55">
            <w:pPr>
              <w:rPr>
                <w:rFonts w:ascii="Candara" w:hAnsi="Candara"/>
                <w:b/>
                <w:sz w:val="20"/>
                <w:szCs w:val="20"/>
              </w:rPr>
            </w:pPr>
            <w:r w:rsidRPr="008C69C4">
              <w:rPr>
                <w:rFonts w:ascii="Candara" w:hAnsi="Candara"/>
                <w:sz w:val="20"/>
                <w:szCs w:val="20"/>
              </w:rPr>
              <w:t>01101-1/2008-3</w:t>
            </w:r>
          </w:p>
        </w:tc>
        <w:tc>
          <w:tcPr>
            <w:tcW w:w="11773" w:type="dxa"/>
          </w:tcPr>
          <w:p w14:paraId="3F757CF5" w14:textId="77777777" w:rsidR="00DC25DD" w:rsidRPr="008C69C4" w:rsidRDefault="00DC25DD" w:rsidP="008C69C4">
            <w:pPr>
              <w:pStyle w:val="Brezrazmikov"/>
              <w:rPr>
                <w:rFonts w:ascii="Candara" w:hAnsi="Candara"/>
                <w:sz w:val="20"/>
                <w:szCs w:val="20"/>
              </w:rPr>
            </w:pPr>
            <w:hyperlink r:id="rId2363" w:anchor="%21/Odlok-o-izvrsevanju-proracuna-Obcine-Sempeter-Vrtojba-v-letu-2008" w:tooltip="Odlok o izvrševanju proračuna Občine Šempeter - Vrtojba v letu 2008" w:history="1">
              <w:r w:rsidRPr="008C69C4">
                <w:rPr>
                  <w:rStyle w:val="Hiperpovezava"/>
                  <w:rFonts w:ascii="Candara" w:hAnsi="Candara"/>
                  <w:sz w:val="20"/>
                  <w:szCs w:val="20"/>
                </w:rPr>
                <w:t>Odlok o izvrševanju proračuna Občine Šempeter - Vrtojba v letu 2008</w:t>
              </w:r>
            </w:hyperlink>
            <w:r w:rsidR="008C69C4">
              <w:rPr>
                <w:rFonts w:ascii="Candara" w:hAnsi="Candara"/>
                <w:sz w:val="20"/>
                <w:szCs w:val="20"/>
              </w:rPr>
              <w:t xml:space="preserve"> </w:t>
            </w:r>
            <w:r w:rsidRPr="008C69C4">
              <w:rPr>
                <w:rFonts w:ascii="Candara" w:hAnsi="Candara"/>
                <w:sz w:val="20"/>
                <w:szCs w:val="20"/>
              </w:rPr>
              <w:t xml:space="preserve">UL št. </w:t>
            </w:r>
            <w:r w:rsidRPr="008C69C4">
              <w:rPr>
                <w:rFonts w:ascii="Candara" w:hAnsi="Candara"/>
                <w:b/>
                <w:bCs/>
                <w:sz w:val="20"/>
                <w:szCs w:val="20"/>
              </w:rPr>
              <w:t>13</w:t>
            </w:r>
            <w:r w:rsidRPr="008C69C4">
              <w:rPr>
                <w:rFonts w:ascii="Candara" w:hAnsi="Candara"/>
                <w:sz w:val="20"/>
                <w:szCs w:val="20"/>
              </w:rPr>
              <w:t>, 5 . 2. 2008</w:t>
            </w:r>
          </w:p>
        </w:tc>
      </w:tr>
      <w:tr w:rsidR="00DC25DD" w:rsidRPr="00CF02B1" w14:paraId="2E1F980C" w14:textId="77777777" w:rsidTr="00D30069">
        <w:tc>
          <w:tcPr>
            <w:tcW w:w="1701" w:type="dxa"/>
          </w:tcPr>
          <w:p w14:paraId="6A676700" w14:textId="77777777" w:rsidR="00DC25DD" w:rsidRPr="00E24A15" w:rsidRDefault="00DC25DD" w:rsidP="00DA359A">
            <w:pPr>
              <w:rPr>
                <w:rFonts w:ascii="Candara" w:hAnsi="Candara"/>
                <w:b/>
                <w:sz w:val="22"/>
                <w:szCs w:val="22"/>
              </w:rPr>
            </w:pPr>
            <w:r w:rsidRPr="00E24A15">
              <w:rPr>
                <w:rFonts w:ascii="Candara" w:hAnsi="Candara"/>
                <w:b/>
                <w:sz w:val="22"/>
                <w:szCs w:val="22"/>
              </w:rPr>
              <w:t>13. seja dne 24.1.2008</w:t>
            </w:r>
          </w:p>
        </w:tc>
        <w:tc>
          <w:tcPr>
            <w:tcW w:w="1694" w:type="dxa"/>
          </w:tcPr>
          <w:p w14:paraId="1BE76BA8" w14:textId="77777777" w:rsidR="00DC25DD" w:rsidRPr="008C69C4" w:rsidRDefault="00DC25DD" w:rsidP="00234A55">
            <w:pPr>
              <w:rPr>
                <w:rFonts w:ascii="Candara" w:hAnsi="Candara"/>
                <w:b/>
                <w:sz w:val="20"/>
                <w:szCs w:val="20"/>
              </w:rPr>
            </w:pPr>
            <w:r w:rsidRPr="008C69C4">
              <w:rPr>
                <w:rFonts w:ascii="Candara" w:hAnsi="Candara"/>
                <w:sz w:val="20"/>
                <w:szCs w:val="20"/>
              </w:rPr>
              <w:t>01101-1/2008-4</w:t>
            </w:r>
          </w:p>
        </w:tc>
        <w:tc>
          <w:tcPr>
            <w:tcW w:w="11773" w:type="dxa"/>
          </w:tcPr>
          <w:p w14:paraId="1819BACA" w14:textId="77777777" w:rsidR="00DC25DD" w:rsidRPr="008C69C4" w:rsidRDefault="00DC25DD" w:rsidP="008C69C4">
            <w:pPr>
              <w:pStyle w:val="Brezrazmikov"/>
              <w:rPr>
                <w:rFonts w:ascii="Candara" w:hAnsi="Candara"/>
                <w:sz w:val="20"/>
                <w:szCs w:val="20"/>
              </w:rPr>
            </w:pPr>
            <w:hyperlink r:id="rId2364" w:anchor="%21/Odlok-o-proracunu-Obcine-Sempeter-Vrtojba-za-leto-2008" w:tooltip="Odlok o proračunu Občine Šempeter - Vrtojba za leto 2008" w:history="1">
              <w:r w:rsidRPr="008C69C4">
                <w:rPr>
                  <w:rStyle w:val="Hiperpovezava"/>
                  <w:rFonts w:ascii="Candara" w:hAnsi="Candara"/>
                  <w:sz w:val="20"/>
                  <w:szCs w:val="20"/>
                </w:rPr>
                <w:t>Odlok o proračunu Občine Šempeter - Vrtojba za leto 2008</w:t>
              </w:r>
            </w:hyperlink>
            <w:r w:rsidR="008C69C4">
              <w:rPr>
                <w:rFonts w:ascii="Candara" w:hAnsi="Candara"/>
                <w:sz w:val="20"/>
                <w:szCs w:val="20"/>
              </w:rPr>
              <w:t xml:space="preserve"> </w:t>
            </w:r>
            <w:r w:rsidRPr="008C69C4">
              <w:rPr>
                <w:rFonts w:ascii="Candara" w:hAnsi="Candara"/>
                <w:sz w:val="20"/>
                <w:szCs w:val="20"/>
              </w:rPr>
              <w:t xml:space="preserve">UL št. </w:t>
            </w:r>
            <w:r w:rsidRPr="008C69C4">
              <w:rPr>
                <w:rFonts w:ascii="Candara" w:hAnsi="Candara"/>
                <w:b/>
                <w:bCs/>
                <w:sz w:val="20"/>
                <w:szCs w:val="20"/>
              </w:rPr>
              <w:t>13</w:t>
            </w:r>
            <w:r w:rsidRPr="008C69C4">
              <w:rPr>
                <w:rFonts w:ascii="Candara" w:hAnsi="Candara"/>
                <w:sz w:val="20"/>
                <w:szCs w:val="20"/>
              </w:rPr>
              <w:t>, 5 . 2. 2008</w:t>
            </w:r>
          </w:p>
        </w:tc>
      </w:tr>
      <w:tr w:rsidR="00DC25DD" w:rsidRPr="00CF02B1" w14:paraId="3E5F1236" w14:textId="77777777" w:rsidTr="00D30069">
        <w:tc>
          <w:tcPr>
            <w:tcW w:w="1701" w:type="dxa"/>
          </w:tcPr>
          <w:p w14:paraId="0D18D4D6" w14:textId="77777777" w:rsidR="00DC25DD" w:rsidRPr="00E24A15" w:rsidRDefault="00DC25DD" w:rsidP="00234A55">
            <w:pPr>
              <w:rPr>
                <w:rFonts w:ascii="Candara" w:hAnsi="Candara"/>
                <w:b/>
                <w:sz w:val="22"/>
                <w:szCs w:val="22"/>
              </w:rPr>
            </w:pPr>
          </w:p>
        </w:tc>
        <w:tc>
          <w:tcPr>
            <w:tcW w:w="1694" w:type="dxa"/>
          </w:tcPr>
          <w:p w14:paraId="0CA9CC5E" w14:textId="77777777" w:rsidR="00DC25DD" w:rsidRPr="00CF02B1" w:rsidRDefault="00DC25DD" w:rsidP="00234A55">
            <w:pPr>
              <w:rPr>
                <w:rFonts w:ascii="Candara" w:hAnsi="Candara"/>
                <w:b/>
                <w:sz w:val="22"/>
                <w:szCs w:val="22"/>
              </w:rPr>
            </w:pPr>
            <w:r w:rsidRPr="00CF02B1">
              <w:rPr>
                <w:rFonts w:ascii="Candara" w:hAnsi="Candara"/>
              </w:rPr>
              <w:t>35051-1/2008-1</w:t>
            </w:r>
          </w:p>
        </w:tc>
        <w:tc>
          <w:tcPr>
            <w:tcW w:w="11773" w:type="dxa"/>
          </w:tcPr>
          <w:p w14:paraId="6911F595" w14:textId="77777777" w:rsidR="00DC25DD" w:rsidRPr="00CF02B1" w:rsidRDefault="00DC25DD" w:rsidP="00DA359A">
            <w:pPr>
              <w:pStyle w:val="Brezrazmikov"/>
              <w:rPr>
                <w:rFonts w:ascii="Candara" w:hAnsi="Candara"/>
              </w:rPr>
            </w:pPr>
            <w:hyperlink r:id="rId2365" w:anchor="%21/Sklep-o-pricetku-priprave-Obcinskega-podrobnega-prostorskega-nacrta-Lada-v-Sempetru-pri-Gorici" w:tooltip="Sklep o pričetku priprave Občinskega podrobnega prostorskega načrta Lada v Šempetru pri Gorici" w:history="1">
              <w:r w:rsidRPr="00CF02B1">
                <w:rPr>
                  <w:rStyle w:val="Hiperpovezava"/>
                  <w:rFonts w:ascii="Candara" w:hAnsi="Candara"/>
                </w:rPr>
                <w:t>Sklep o pričetku priprave Občinskega podrobnega prostorskega načrta Lada v Šempetru pri Gorici</w:t>
              </w:r>
            </w:hyperlink>
          </w:p>
          <w:p w14:paraId="7107413F" w14:textId="77777777" w:rsidR="00DC25DD" w:rsidRPr="00804A15" w:rsidRDefault="00DC25DD" w:rsidP="00804A15">
            <w:pPr>
              <w:pStyle w:val="Brezrazmikov"/>
              <w:rPr>
                <w:rFonts w:ascii="Candara" w:hAnsi="Candara"/>
              </w:rPr>
            </w:pPr>
            <w:r w:rsidRPr="00CF02B1">
              <w:rPr>
                <w:rFonts w:ascii="Candara" w:hAnsi="Candara"/>
              </w:rPr>
              <w:t xml:space="preserve">UL št. </w:t>
            </w:r>
            <w:r w:rsidRPr="00CF02B1">
              <w:rPr>
                <w:rFonts w:ascii="Candara" w:hAnsi="Candara"/>
                <w:b/>
                <w:bCs/>
              </w:rPr>
              <w:t>10</w:t>
            </w:r>
            <w:r w:rsidRPr="00CF02B1">
              <w:rPr>
                <w:rFonts w:ascii="Candara" w:hAnsi="Candara"/>
              </w:rPr>
              <w:t>, 30 . 1. 2008</w:t>
            </w:r>
          </w:p>
        </w:tc>
      </w:tr>
      <w:tr w:rsidR="00DC25DD" w:rsidRPr="00CF02B1" w14:paraId="3420F62D" w14:textId="77777777" w:rsidTr="00D30069">
        <w:tc>
          <w:tcPr>
            <w:tcW w:w="1701" w:type="dxa"/>
          </w:tcPr>
          <w:p w14:paraId="604A7310" w14:textId="77777777" w:rsidR="00DC25DD" w:rsidRPr="00E24A15" w:rsidRDefault="00DC25DD" w:rsidP="00234A55">
            <w:pPr>
              <w:rPr>
                <w:rFonts w:ascii="Candara" w:hAnsi="Candara"/>
                <w:b/>
                <w:sz w:val="22"/>
                <w:szCs w:val="22"/>
              </w:rPr>
            </w:pPr>
          </w:p>
        </w:tc>
        <w:tc>
          <w:tcPr>
            <w:tcW w:w="1694" w:type="dxa"/>
          </w:tcPr>
          <w:p w14:paraId="232D17AA" w14:textId="77777777" w:rsidR="00DC25DD" w:rsidRPr="008C69C4" w:rsidRDefault="00DC25DD" w:rsidP="00234A55">
            <w:pPr>
              <w:rPr>
                <w:rFonts w:ascii="Candara" w:hAnsi="Candara"/>
                <w:b/>
                <w:sz w:val="20"/>
                <w:szCs w:val="20"/>
              </w:rPr>
            </w:pPr>
            <w:r w:rsidRPr="008C69C4">
              <w:rPr>
                <w:rFonts w:ascii="Candara" w:hAnsi="Candara"/>
                <w:sz w:val="20"/>
                <w:szCs w:val="20"/>
              </w:rPr>
              <w:t>41001-7/2007-1</w:t>
            </w:r>
          </w:p>
        </w:tc>
        <w:tc>
          <w:tcPr>
            <w:tcW w:w="11773" w:type="dxa"/>
          </w:tcPr>
          <w:p w14:paraId="13F188FC" w14:textId="77777777" w:rsidR="00DC25DD" w:rsidRPr="008C69C4" w:rsidRDefault="00DC25DD" w:rsidP="008C69C4">
            <w:pPr>
              <w:pStyle w:val="Brezrazmikov"/>
              <w:rPr>
                <w:rFonts w:ascii="Candara" w:hAnsi="Candara"/>
                <w:sz w:val="20"/>
                <w:szCs w:val="20"/>
              </w:rPr>
            </w:pPr>
            <w:hyperlink r:id="rId2366" w:anchor="%21/Sklep-o-dolocitvi-zacasnega-financiranja-proracunskih-potreb-v-letu-2008" w:tooltip="Sklep o določitvi začasnega financiranja proračunskih potreb v letu 2008" w:history="1">
              <w:r w:rsidRPr="008C69C4">
                <w:rPr>
                  <w:rStyle w:val="Hiperpovezava"/>
                  <w:rFonts w:ascii="Candara" w:hAnsi="Candara"/>
                  <w:sz w:val="20"/>
                  <w:szCs w:val="20"/>
                </w:rPr>
                <w:t>Sklep o določitvi začasnega financiranja proračunskih potreb v letu 2008</w:t>
              </w:r>
            </w:hyperlink>
            <w:r w:rsidR="008C69C4">
              <w:rPr>
                <w:rFonts w:ascii="Candara" w:hAnsi="Candara"/>
                <w:sz w:val="20"/>
                <w:szCs w:val="20"/>
              </w:rPr>
              <w:t xml:space="preserve"> </w:t>
            </w:r>
            <w:r w:rsidRPr="008C69C4">
              <w:rPr>
                <w:rFonts w:ascii="Candara" w:hAnsi="Candara"/>
                <w:sz w:val="20"/>
                <w:szCs w:val="20"/>
              </w:rPr>
              <w:t xml:space="preserve">UL št. </w:t>
            </w:r>
            <w:r w:rsidRPr="008C69C4">
              <w:rPr>
                <w:rFonts w:ascii="Candara" w:hAnsi="Candara"/>
                <w:b/>
                <w:bCs/>
                <w:sz w:val="20"/>
                <w:szCs w:val="20"/>
              </w:rPr>
              <w:t>126</w:t>
            </w:r>
            <w:r w:rsidRPr="008C69C4">
              <w:rPr>
                <w:rFonts w:ascii="Candara" w:hAnsi="Candara"/>
                <w:sz w:val="20"/>
                <w:szCs w:val="20"/>
              </w:rPr>
              <w:t>, 31 . 12. 2007</w:t>
            </w:r>
          </w:p>
        </w:tc>
      </w:tr>
      <w:tr w:rsidR="00DC25DD" w:rsidRPr="00CF02B1" w14:paraId="1FA26B6F" w14:textId="77777777" w:rsidTr="00D30069">
        <w:tc>
          <w:tcPr>
            <w:tcW w:w="1701" w:type="dxa"/>
          </w:tcPr>
          <w:p w14:paraId="6F90F2E3" w14:textId="77777777" w:rsidR="00DC25DD" w:rsidRPr="00E24A15" w:rsidRDefault="00DC25DD" w:rsidP="003F1D9F">
            <w:pPr>
              <w:rPr>
                <w:rFonts w:ascii="Candara" w:hAnsi="Candara"/>
                <w:b/>
                <w:sz w:val="22"/>
                <w:szCs w:val="22"/>
              </w:rPr>
            </w:pPr>
            <w:r w:rsidRPr="00E24A15">
              <w:rPr>
                <w:rFonts w:ascii="Candara" w:hAnsi="Candara"/>
                <w:b/>
                <w:sz w:val="22"/>
                <w:szCs w:val="22"/>
              </w:rPr>
              <w:t>12. seja dne 20.12.2007</w:t>
            </w:r>
          </w:p>
        </w:tc>
        <w:tc>
          <w:tcPr>
            <w:tcW w:w="1694" w:type="dxa"/>
          </w:tcPr>
          <w:p w14:paraId="26C2E6CD" w14:textId="77777777" w:rsidR="00DC25DD" w:rsidRPr="008C69C4" w:rsidRDefault="00DC25DD" w:rsidP="00234A55">
            <w:pPr>
              <w:rPr>
                <w:rFonts w:ascii="Candara" w:hAnsi="Candara"/>
                <w:b/>
                <w:sz w:val="20"/>
                <w:szCs w:val="20"/>
              </w:rPr>
            </w:pPr>
            <w:r w:rsidRPr="008C69C4">
              <w:rPr>
                <w:rFonts w:ascii="Candara" w:hAnsi="Candara"/>
                <w:sz w:val="20"/>
                <w:szCs w:val="20"/>
              </w:rPr>
              <w:t>01101-13/2007-4</w:t>
            </w:r>
          </w:p>
        </w:tc>
        <w:tc>
          <w:tcPr>
            <w:tcW w:w="11773" w:type="dxa"/>
          </w:tcPr>
          <w:p w14:paraId="1E1D1586" w14:textId="77777777" w:rsidR="00DC25DD" w:rsidRPr="008C69C4" w:rsidRDefault="00DC25DD" w:rsidP="003F1D9F">
            <w:pPr>
              <w:pStyle w:val="Brezrazmikov"/>
              <w:rPr>
                <w:rFonts w:ascii="Candara" w:hAnsi="Candara"/>
                <w:sz w:val="20"/>
                <w:szCs w:val="20"/>
              </w:rPr>
            </w:pPr>
            <w:hyperlink r:id="rId2367" w:anchor="%21/Odlok-o-spremembi-in-dopolnitvi-Odloka-o-nadomestilu-za-uporabo-stavbnega-zemljisca-na-obmocju-Obcine-Sempeter-Vrtojba" w:tooltip="Odlok o spremembi in dopolnitvi Odloka o nadomestilu za uporabo stavbnega zemljišča na območju Občine Šempeter - Vrtojba" w:history="1">
              <w:r w:rsidRPr="008C69C4">
                <w:rPr>
                  <w:rStyle w:val="Hiperpovezava"/>
                  <w:rFonts w:ascii="Candara" w:hAnsi="Candara"/>
                  <w:sz w:val="20"/>
                  <w:szCs w:val="20"/>
                </w:rPr>
                <w:t>Odlok o spremembi in dopolnitvi Odloka o nadomestilu za uporabo stavbnega zemljišča na območju Občine Šempeter - Vrtojba</w:t>
              </w:r>
            </w:hyperlink>
          </w:p>
          <w:p w14:paraId="5CCF815B" w14:textId="77777777" w:rsidR="00DC25DD" w:rsidRPr="008C69C4" w:rsidRDefault="00DC25DD" w:rsidP="00804A15">
            <w:pPr>
              <w:pStyle w:val="Brezrazmikov"/>
              <w:rPr>
                <w:rFonts w:ascii="Candara" w:hAnsi="Candara"/>
                <w:sz w:val="20"/>
                <w:szCs w:val="20"/>
              </w:rPr>
            </w:pPr>
            <w:r w:rsidRPr="008C69C4">
              <w:rPr>
                <w:rFonts w:ascii="Candara" w:hAnsi="Candara"/>
                <w:sz w:val="20"/>
                <w:szCs w:val="20"/>
              </w:rPr>
              <w:t xml:space="preserve">UL št. </w:t>
            </w:r>
            <w:r w:rsidRPr="008C69C4">
              <w:rPr>
                <w:rFonts w:ascii="Candara" w:hAnsi="Candara"/>
                <w:b/>
                <w:bCs/>
                <w:sz w:val="20"/>
                <w:szCs w:val="20"/>
              </w:rPr>
              <w:t>126</w:t>
            </w:r>
            <w:r w:rsidRPr="008C69C4">
              <w:rPr>
                <w:rFonts w:ascii="Candara" w:hAnsi="Candara"/>
                <w:sz w:val="20"/>
                <w:szCs w:val="20"/>
              </w:rPr>
              <w:t xml:space="preserve">, 31 . 12. 2007 </w:t>
            </w:r>
          </w:p>
        </w:tc>
      </w:tr>
      <w:tr w:rsidR="00DC25DD" w:rsidRPr="00CF02B1" w14:paraId="0E7B3F0B" w14:textId="77777777" w:rsidTr="00D30069">
        <w:tc>
          <w:tcPr>
            <w:tcW w:w="1701" w:type="dxa"/>
          </w:tcPr>
          <w:p w14:paraId="35003FF7" w14:textId="77777777" w:rsidR="00DC25DD" w:rsidRPr="00E24A15" w:rsidRDefault="00DC25DD" w:rsidP="00234A55">
            <w:pPr>
              <w:rPr>
                <w:rFonts w:ascii="Candara" w:hAnsi="Candara"/>
                <w:b/>
                <w:sz w:val="22"/>
                <w:szCs w:val="22"/>
              </w:rPr>
            </w:pPr>
          </w:p>
        </w:tc>
        <w:tc>
          <w:tcPr>
            <w:tcW w:w="1694" w:type="dxa"/>
          </w:tcPr>
          <w:p w14:paraId="65A2BADF" w14:textId="77777777" w:rsidR="00DC25DD" w:rsidRPr="008C69C4" w:rsidRDefault="00DC25DD" w:rsidP="00234A55">
            <w:pPr>
              <w:rPr>
                <w:rFonts w:ascii="Candara" w:hAnsi="Candara"/>
                <w:b/>
                <w:sz w:val="20"/>
                <w:szCs w:val="20"/>
              </w:rPr>
            </w:pPr>
            <w:r w:rsidRPr="008C69C4">
              <w:rPr>
                <w:rFonts w:ascii="Candara" w:hAnsi="Candara"/>
                <w:sz w:val="20"/>
                <w:szCs w:val="20"/>
              </w:rPr>
              <w:t>35051-2/2006-23</w:t>
            </w:r>
          </w:p>
        </w:tc>
        <w:tc>
          <w:tcPr>
            <w:tcW w:w="11773" w:type="dxa"/>
          </w:tcPr>
          <w:p w14:paraId="2EE7FC8B" w14:textId="77777777" w:rsidR="00DC25DD" w:rsidRPr="008C69C4" w:rsidRDefault="00DC25DD" w:rsidP="003F1D9F">
            <w:pPr>
              <w:pStyle w:val="Brezrazmikov"/>
              <w:rPr>
                <w:rFonts w:ascii="Candara" w:hAnsi="Candara"/>
                <w:sz w:val="20"/>
                <w:szCs w:val="20"/>
              </w:rPr>
            </w:pPr>
            <w:hyperlink r:id="rId2368" w:anchor="%21/Sklep-o-javni-razgrnitvi-dopolnjenega-osnutka-obcinskega-podrobnega-prostorskega-nacrta-Mlake-%28Ledine%29-v-Sempetru-pri-Gorici-1-faza" w:tooltip="Sklep o javni razgrnitvi dopolnjenega osnutka občinskega podrobnega prostorskega načrta Mlake (Ledine) v Šempetru pri Gorici – 1. faza" w:history="1">
              <w:r w:rsidRPr="008C69C4">
                <w:rPr>
                  <w:rStyle w:val="Hiperpovezava"/>
                  <w:rFonts w:ascii="Candara" w:hAnsi="Candara"/>
                  <w:sz w:val="20"/>
                  <w:szCs w:val="20"/>
                </w:rPr>
                <w:t>Sklep o javni razgrnitvi dopolnjenega osnutka občinskega podrobnega prostorskega načrta Mlake (Ledine) v Šempetru pri Gorici – 1. faza</w:t>
              </w:r>
            </w:hyperlink>
          </w:p>
          <w:p w14:paraId="14D019D2" w14:textId="77777777" w:rsidR="00DC25DD" w:rsidRPr="008C69C4" w:rsidRDefault="00DC25DD" w:rsidP="00EE6056">
            <w:pPr>
              <w:pStyle w:val="Brezrazmikov"/>
              <w:rPr>
                <w:rFonts w:ascii="Candara" w:hAnsi="Candara"/>
                <w:sz w:val="20"/>
                <w:szCs w:val="20"/>
              </w:rPr>
            </w:pPr>
            <w:r w:rsidRPr="008C69C4">
              <w:rPr>
                <w:rFonts w:ascii="Candara" w:hAnsi="Candara"/>
                <w:sz w:val="20"/>
                <w:szCs w:val="20"/>
              </w:rPr>
              <w:t xml:space="preserve">UL št. </w:t>
            </w:r>
            <w:r w:rsidRPr="008C69C4">
              <w:rPr>
                <w:rFonts w:ascii="Candara" w:hAnsi="Candara"/>
                <w:b/>
                <w:bCs/>
                <w:sz w:val="20"/>
                <w:szCs w:val="20"/>
              </w:rPr>
              <w:t>116</w:t>
            </w:r>
            <w:r w:rsidRPr="008C69C4">
              <w:rPr>
                <w:rFonts w:ascii="Candara" w:hAnsi="Candara"/>
                <w:sz w:val="20"/>
                <w:szCs w:val="20"/>
              </w:rPr>
              <w:t>, 17 . 12. 2007</w:t>
            </w:r>
          </w:p>
        </w:tc>
      </w:tr>
      <w:tr w:rsidR="00DC25DD" w:rsidRPr="00CF02B1" w14:paraId="1111B77C" w14:textId="77777777" w:rsidTr="00D30069">
        <w:tc>
          <w:tcPr>
            <w:tcW w:w="1701" w:type="dxa"/>
          </w:tcPr>
          <w:p w14:paraId="292E53DA" w14:textId="77777777" w:rsidR="00DC25DD" w:rsidRPr="00E24A15" w:rsidRDefault="00DC25DD" w:rsidP="003F1D9F">
            <w:pPr>
              <w:rPr>
                <w:rFonts w:ascii="Candara" w:hAnsi="Candara"/>
                <w:b/>
                <w:sz w:val="22"/>
                <w:szCs w:val="22"/>
              </w:rPr>
            </w:pPr>
            <w:r w:rsidRPr="00E24A15">
              <w:rPr>
                <w:rFonts w:ascii="Candara" w:hAnsi="Candara"/>
                <w:b/>
                <w:sz w:val="22"/>
                <w:szCs w:val="22"/>
              </w:rPr>
              <w:t>9. seja dne 20.9. 2007</w:t>
            </w:r>
          </w:p>
        </w:tc>
        <w:tc>
          <w:tcPr>
            <w:tcW w:w="1694" w:type="dxa"/>
          </w:tcPr>
          <w:p w14:paraId="71539747" w14:textId="77777777" w:rsidR="00DC25DD" w:rsidRPr="008C69C4" w:rsidRDefault="00DC25DD" w:rsidP="00234A55">
            <w:pPr>
              <w:rPr>
                <w:rFonts w:ascii="Candara" w:hAnsi="Candara"/>
                <w:b/>
                <w:strike/>
                <w:sz w:val="20"/>
                <w:szCs w:val="20"/>
              </w:rPr>
            </w:pPr>
            <w:r w:rsidRPr="008C69C4">
              <w:rPr>
                <w:rFonts w:ascii="Candara" w:hAnsi="Candara"/>
                <w:strike/>
                <w:sz w:val="20"/>
                <w:szCs w:val="20"/>
              </w:rPr>
              <w:t>01101-10/2007-16</w:t>
            </w:r>
          </w:p>
        </w:tc>
        <w:tc>
          <w:tcPr>
            <w:tcW w:w="11773" w:type="dxa"/>
          </w:tcPr>
          <w:p w14:paraId="2EDF6AC4" w14:textId="77777777" w:rsidR="00DC25DD" w:rsidRPr="008C69C4" w:rsidRDefault="00DC25DD" w:rsidP="003F1D9F">
            <w:pPr>
              <w:pStyle w:val="Brezrazmikov"/>
              <w:rPr>
                <w:rFonts w:ascii="Candara" w:hAnsi="Candara"/>
                <w:strike/>
                <w:sz w:val="20"/>
                <w:szCs w:val="20"/>
              </w:rPr>
            </w:pPr>
            <w:hyperlink r:id="rId2369" w:anchor="%21/Pravilnik-o-spremembi-Pravilnika-o-enkratni-denarni-pomoci-za-novorojencke-v-Obcini-Sempeter-Vrtojba" w:tooltip="Pravilnik o spremembi Pravilnika o enkratni denarni pomoči za novorojenčke v Občini Šempeter - Vrtojba" w:history="1">
              <w:r w:rsidRPr="008C69C4">
                <w:rPr>
                  <w:rStyle w:val="Hiperpovezava"/>
                  <w:rFonts w:ascii="Candara" w:hAnsi="Candara"/>
                  <w:strike/>
                  <w:sz w:val="20"/>
                  <w:szCs w:val="20"/>
                </w:rPr>
                <w:t>Pravilnik o spremembi Pravilnika o enkratni denarni pomoči za novorojenčke v Občini Šempeter - Vrtojba</w:t>
              </w:r>
            </w:hyperlink>
          </w:p>
          <w:p w14:paraId="4C0FB14D" w14:textId="77777777" w:rsidR="00DC25DD" w:rsidRPr="008C69C4" w:rsidRDefault="00DC25DD" w:rsidP="00804A15">
            <w:pPr>
              <w:pStyle w:val="Brezrazmikov"/>
              <w:rPr>
                <w:rFonts w:ascii="Candara" w:hAnsi="Candara"/>
                <w:strike/>
                <w:sz w:val="20"/>
                <w:szCs w:val="20"/>
              </w:rPr>
            </w:pPr>
            <w:r w:rsidRPr="008C69C4">
              <w:rPr>
                <w:rFonts w:ascii="Candara" w:hAnsi="Candara"/>
                <w:strike/>
                <w:sz w:val="20"/>
                <w:szCs w:val="20"/>
              </w:rPr>
              <w:t xml:space="preserve">UL št. </w:t>
            </w:r>
            <w:r w:rsidRPr="008C69C4">
              <w:rPr>
                <w:rFonts w:ascii="Candara" w:hAnsi="Candara"/>
                <w:b/>
                <w:bCs/>
                <w:strike/>
                <w:sz w:val="20"/>
                <w:szCs w:val="20"/>
              </w:rPr>
              <w:t>116</w:t>
            </w:r>
            <w:r w:rsidRPr="008C69C4">
              <w:rPr>
                <w:rFonts w:ascii="Candara" w:hAnsi="Candara"/>
                <w:strike/>
                <w:sz w:val="20"/>
                <w:szCs w:val="20"/>
              </w:rPr>
              <w:t>, 17 . 12. 2007</w:t>
            </w:r>
          </w:p>
        </w:tc>
      </w:tr>
      <w:tr w:rsidR="00DC25DD" w:rsidRPr="00CF02B1" w14:paraId="2E0F7C06" w14:textId="77777777" w:rsidTr="00D30069">
        <w:tc>
          <w:tcPr>
            <w:tcW w:w="1701" w:type="dxa"/>
          </w:tcPr>
          <w:p w14:paraId="6FB8C1B9" w14:textId="77777777" w:rsidR="00DC25DD" w:rsidRPr="00E24A15" w:rsidRDefault="00DC25DD" w:rsidP="00234A55">
            <w:pPr>
              <w:rPr>
                <w:rFonts w:ascii="Candara" w:hAnsi="Candara"/>
                <w:b/>
                <w:sz w:val="22"/>
                <w:szCs w:val="22"/>
              </w:rPr>
            </w:pPr>
            <w:r w:rsidRPr="00E24A15">
              <w:rPr>
                <w:rFonts w:ascii="Candara" w:hAnsi="Candara"/>
                <w:b/>
                <w:sz w:val="22"/>
                <w:szCs w:val="22"/>
              </w:rPr>
              <w:t>11. seja dne 22.11.2007</w:t>
            </w:r>
          </w:p>
        </w:tc>
        <w:tc>
          <w:tcPr>
            <w:tcW w:w="1694" w:type="dxa"/>
          </w:tcPr>
          <w:p w14:paraId="1DECC075" w14:textId="77777777" w:rsidR="00DC25DD" w:rsidRPr="008C69C4" w:rsidRDefault="00DC25DD" w:rsidP="00234A55">
            <w:pPr>
              <w:rPr>
                <w:rFonts w:ascii="Candara" w:hAnsi="Candara"/>
                <w:b/>
                <w:sz w:val="20"/>
                <w:szCs w:val="20"/>
              </w:rPr>
            </w:pPr>
            <w:r w:rsidRPr="008C69C4">
              <w:rPr>
                <w:rFonts w:ascii="Candara" w:hAnsi="Candara"/>
                <w:sz w:val="20"/>
                <w:szCs w:val="20"/>
              </w:rPr>
              <w:t>01101-12/2007-10</w:t>
            </w:r>
          </w:p>
        </w:tc>
        <w:tc>
          <w:tcPr>
            <w:tcW w:w="11773" w:type="dxa"/>
          </w:tcPr>
          <w:p w14:paraId="1EA011DC" w14:textId="77777777" w:rsidR="00DC25DD" w:rsidRPr="008C69C4" w:rsidRDefault="00DC25DD" w:rsidP="003F1D9F">
            <w:pPr>
              <w:pStyle w:val="Brezrazmikov"/>
              <w:rPr>
                <w:rFonts w:ascii="Candara" w:hAnsi="Candara"/>
                <w:sz w:val="20"/>
                <w:szCs w:val="20"/>
              </w:rPr>
            </w:pPr>
            <w:hyperlink r:id="rId2370" w:anchor="%21/Odlok-o-spremembi-Odloka-o-proracunu-Obcine-Sempeter-Vrtojba-za-leto-2007" w:tooltip="Odlok o spremembi Odloka o proračunu Občine Šempeter - Vrtojba za leto 2007" w:history="1">
              <w:r w:rsidRPr="008C69C4">
                <w:rPr>
                  <w:rStyle w:val="Hiperpovezava"/>
                  <w:rFonts w:ascii="Candara" w:hAnsi="Candara"/>
                  <w:sz w:val="20"/>
                  <w:szCs w:val="20"/>
                </w:rPr>
                <w:t>Odlok o spremembi Odloka o proračunu Občine Šempeter - Vrtojba za leto 2007</w:t>
              </w:r>
            </w:hyperlink>
          </w:p>
          <w:p w14:paraId="7DD9F817" w14:textId="77777777" w:rsidR="00DC25DD" w:rsidRPr="008C69C4" w:rsidRDefault="00DC25DD" w:rsidP="00804A15">
            <w:pPr>
              <w:pStyle w:val="Brezrazmikov"/>
              <w:rPr>
                <w:rFonts w:ascii="Candara" w:hAnsi="Candara"/>
                <w:sz w:val="20"/>
                <w:szCs w:val="20"/>
              </w:rPr>
            </w:pPr>
            <w:r w:rsidRPr="008C69C4">
              <w:rPr>
                <w:rFonts w:ascii="Candara" w:hAnsi="Candara"/>
                <w:sz w:val="20"/>
                <w:szCs w:val="20"/>
              </w:rPr>
              <w:t xml:space="preserve">UL št. </w:t>
            </w:r>
            <w:r w:rsidRPr="008C69C4">
              <w:rPr>
                <w:rFonts w:ascii="Candara" w:hAnsi="Candara"/>
                <w:b/>
                <w:bCs/>
                <w:sz w:val="20"/>
                <w:szCs w:val="20"/>
              </w:rPr>
              <w:t>115</w:t>
            </w:r>
            <w:r w:rsidRPr="008C69C4">
              <w:rPr>
                <w:rFonts w:ascii="Candara" w:hAnsi="Candara"/>
                <w:sz w:val="20"/>
                <w:szCs w:val="20"/>
              </w:rPr>
              <w:t>, 14 . 12. 2007</w:t>
            </w:r>
          </w:p>
        </w:tc>
      </w:tr>
      <w:tr w:rsidR="00DC25DD" w:rsidRPr="00CF02B1" w14:paraId="10D462EA" w14:textId="77777777" w:rsidTr="00D30069">
        <w:tc>
          <w:tcPr>
            <w:tcW w:w="1701" w:type="dxa"/>
          </w:tcPr>
          <w:p w14:paraId="2315BACA" w14:textId="77777777" w:rsidR="00DC25DD" w:rsidRPr="00E24A15" w:rsidRDefault="00DC25DD" w:rsidP="00234A55">
            <w:pPr>
              <w:rPr>
                <w:rFonts w:ascii="Candara" w:hAnsi="Candara"/>
                <w:b/>
                <w:sz w:val="22"/>
                <w:szCs w:val="22"/>
              </w:rPr>
            </w:pPr>
            <w:r w:rsidRPr="00E24A15">
              <w:rPr>
                <w:rFonts w:ascii="Candara" w:hAnsi="Candara"/>
                <w:b/>
                <w:sz w:val="22"/>
                <w:szCs w:val="22"/>
              </w:rPr>
              <w:t>11. seja dne 22.11.2007</w:t>
            </w:r>
          </w:p>
        </w:tc>
        <w:tc>
          <w:tcPr>
            <w:tcW w:w="1694" w:type="dxa"/>
          </w:tcPr>
          <w:p w14:paraId="13AB8B3C" w14:textId="77777777" w:rsidR="00DC25DD" w:rsidRPr="008C69C4" w:rsidRDefault="00DC25DD" w:rsidP="00234A55">
            <w:pPr>
              <w:rPr>
                <w:rFonts w:ascii="Candara" w:hAnsi="Candara"/>
                <w:b/>
                <w:sz w:val="20"/>
                <w:szCs w:val="20"/>
              </w:rPr>
            </w:pPr>
            <w:r w:rsidRPr="008C69C4">
              <w:rPr>
                <w:rFonts w:ascii="Candara" w:hAnsi="Candara"/>
                <w:sz w:val="20"/>
                <w:szCs w:val="20"/>
              </w:rPr>
              <w:t>01101-12/2007-9</w:t>
            </w:r>
          </w:p>
        </w:tc>
        <w:tc>
          <w:tcPr>
            <w:tcW w:w="11773" w:type="dxa"/>
          </w:tcPr>
          <w:p w14:paraId="37094AF3" w14:textId="77777777" w:rsidR="00DC25DD" w:rsidRPr="008C69C4" w:rsidRDefault="00DC25DD" w:rsidP="003F1D9F">
            <w:pPr>
              <w:pStyle w:val="Brezrazmikov"/>
              <w:rPr>
                <w:rFonts w:ascii="Candara" w:hAnsi="Candara"/>
                <w:sz w:val="20"/>
                <w:szCs w:val="20"/>
              </w:rPr>
            </w:pPr>
            <w:hyperlink r:id="rId2371" w:anchor="%21/Sklep-o-ukinitvi-javnega-dobra" w:tooltip="Sklep o ukinitvi javnega dobra" w:history="1">
              <w:r w:rsidRPr="008C69C4">
                <w:rPr>
                  <w:rStyle w:val="Hiperpovezava"/>
                  <w:rFonts w:ascii="Candara" w:hAnsi="Candara"/>
                  <w:sz w:val="20"/>
                  <w:szCs w:val="20"/>
                </w:rPr>
                <w:t>Sklep o ukinitvi javnega dobra</w:t>
              </w:r>
            </w:hyperlink>
          </w:p>
          <w:p w14:paraId="7A8D110F" w14:textId="77777777" w:rsidR="00DC25DD" w:rsidRPr="008C69C4" w:rsidRDefault="00DC25DD" w:rsidP="00804A15">
            <w:pPr>
              <w:pStyle w:val="Brezrazmikov"/>
              <w:rPr>
                <w:rFonts w:ascii="Candara" w:hAnsi="Candara"/>
                <w:sz w:val="20"/>
                <w:szCs w:val="20"/>
              </w:rPr>
            </w:pPr>
            <w:r w:rsidRPr="008C69C4">
              <w:rPr>
                <w:rFonts w:ascii="Candara" w:hAnsi="Candara"/>
                <w:sz w:val="20"/>
                <w:szCs w:val="20"/>
              </w:rPr>
              <w:t xml:space="preserve">UL št. </w:t>
            </w:r>
            <w:r w:rsidRPr="008C69C4">
              <w:rPr>
                <w:rFonts w:ascii="Candara" w:hAnsi="Candara"/>
                <w:b/>
                <w:bCs/>
                <w:sz w:val="20"/>
                <w:szCs w:val="20"/>
              </w:rPr>
              <w:t>112</w:t>
            </w:r>
            <w:r w:rsidRPr="008C69C4">
              <w:rPr>
                <w:rFonts w:ascii="Candara" w:hAnsi="Candara"/>
                <w:sz w:val="20"/>
                <w:szCs w:val="20"/>
              </w:rPr>
              <w:t>, 7 . 12. 2007</w:t>
            </w:r>
          </w:p>
        </w:tc>
      </w:tr>
      <w:tr w:rsidR="00DC25DD" w:rsidRPr="00CF02B1" w14:paraId="75040D24" w14:textId="77777777" w:rsidTr="00D30069">
        <w:tc>
          <w:tcPr>
            <w:tcW w:w="1701" w:type="dxa"/>
          </w:tcPr>
          <w:p w14:paraId="3EE3653A" w14:textId="77777777" w:rsidR="00DC25DD" w:rsidRPr="00E24A15" w:rsidRDefault="00DC25DD" w:rsidP="00234A55">
            <w:pPr>
              <w:rPr>
                <w:rFonts w:ascii="Candara" w:hAnsi="Candara"/>
                <w:b/>
                <w:sz w:val="22"/>
                <w:szCs w:val="22"/>
              </w:rPr>
            </w:pPr>
            <w:r w:rsidRPr="00E24A15">
              <w:rPr>
                <w:rFonts w:ascii="Candara" w:hAnsi="Candara"/>
                <w:b/>
                <w:sz w:val="22"/>
                <w:szCs w:val="22"/>
              </w:rPr>
              <w:t>11. seja dne 22.11.2007</w:t>
            </w:r>
          </w:p>
        </w:tc>
        <w:tc>
          <w:tcPr>
            <w:tcW w:w="1694" w:type="dxa"/>
          </w:tcPr>
          <w:p w14:paraId="34AF4115" w14:textId="77777777" w:rsidR="00DC25DD" w:rsidRPr="008C69C4" w:rsidRDefault="00DC25DD" w:rsidP="00234A55">
            <w:pPr>
              <w:rPr>
                <w:rFonts w:ascii="Candara" w:hAnsi="Candara"/>
                <w:b/>
                <w:sz w:val="20"/>
                <w:szCs w:val="20"/>
              </w:rPr>
            </w:pPr>
            <w:r w:rsidRPr="008C69C4">
              <w:rPr>
                <w:rFonts w:ascii="Candara" w:hAnsi="Candara"/>
                <w:sz w:val="20"/>
                <w:szCs w:val="20"/>
              </w:rPr>
              <w:t>01101-12/2007-8</w:t>
            </w:r>
          </w:p>
        </w:tc>
        <w:tc>
          <w:tcPr>
            <w:tcW w:w="11773" w:type="dxa"/>
          </w:tcPr>
          <w:p w14:paraId="42608265" w14:textId="77777777" w:rsidR="00DC25DD" w:rsidRPr="008C69C4" w:rsidRDefault="00DC25DD" w:rsidP="003F1D9F">
            <w:pPr>
              <w:pStyle w:val="Brezrazmikov"/>
              <w:rPr>
                <w:rFonts w:ascii="Candara" w:hAnsi="Candara"/>
                <w:sz w:val="20"/>
                <w:szCs w:val="20"/>
              </w:rPr>
            </w:pPr>
            <w:hyperlink r:id="rId2372" w:anchor="%21/Sklep-o-ukinitvi-javnega-dobra" w:tooltip="Sklep o ukinitvi javnega dobra" w:history="1">
              <w:r w:rsidRPr="008C69C4">
                <w:rPr>
                  <w:rStyle w:val="Hiperpovezava"/>
                  <w:rFonts w:ascii="Candara" w:hAnsi="Candara"/>
                  <w:sz w:val="20"/>
                  <w:szCs w:val="20"/>
                </w:rPr>
                <w:t>Sklep o ukinitvi javnega dobra</w:t>
              </w:r>
            </w:hyperlink>
          </w:p>
          <w:p w14:paraId="0B772646" w14:textId="77777777" w:rsidR="00DC25DD" w:rsidRPr="008C69C4" w:rsidRDefault="00DC25DD" w:rsidP="00804A15">
            <w:pPr>
              <w:pStyle w:val="Brezrazmikov"/>
              <w:rPr>
                <w:rFonts w:ascii="Candara" w:hAnsi="Candara"/>
                <w:sz w:val="20"/>
                <w:szCs w:val="20"/>
              </w:rPr>
            </w:pPr>
            <w:r w:rsidRPr="008C69C4">
              <w:rPr>
                <w:rFonts w:ascii="Candara" w:hAnsi="Candara"/>
                <w:sz w:val="20"/>
                <w:szCs w:val="20"/>
              </w:rPr>
              <w:t xml:space="preserve">UL št. </w:t>
            </w:r>
            <w:r w:rsidRPr="008C69C4">
              <w:rPr>
                <w:rFonts w:ascii="Candara" w:hAnsi="Candara"/>
                <w:b/>
                <w:bCs/>
                <w:sz w:val="20"/>
                <w:szCs w:val="20"/>
              </w:rPr>
              <w:t>112</w:t>
            </w:r>
            <w:r w:rsidRPr="008C69C4">
              <w:rPr>
                <w:rFonts w:ascii="Candara" w:hAnsi="Candara"/>
                <w:sz w:val="20"/>
                <w:szCs w:val="20"/>
              </w:rPr>
              <w:t>, 7 . 12. 2007</w:t>
            </w:r>
          </w:p>
        </w:tc>
      </w:tr>
      <w:tr w:rsidR="00DC25DD" w:rsidRPr="00CF02B1" w14:paraId="06D6FA03" w14:textId="77777777" w:rsidTr="00D30069">
        <w:tc>
          <w:tcPr>
            <w:tcW w:w="1701" w:type="dxa"/>
          </w:tcPr>
          <w:p w14:paraId="37790362" w14:textId="77777777" w:rsidR="00DC25DD" w:rsidRPr="00E24A15" w:rsidRDefault="00DC25DD" w:rsidP="003F1D9F">
            <w:pPr>
              <w:rPr>
                <w:rFonts w:ascii="Candara" w:hAnsi="Candara"/>
                <w:b/>
                <w:sz w:val="22"/>
                <w:szCs w:val="22"/>
              </w:rPr>
            </w:pPr>
          </w:p>
        </w:tc>
        <w:tc>
          <w:tcPr>
            <w:tcW w:w="1694" w:type="dxa"/>
          </w:tcPr>
          <w:p w14:paraId="38839042" w14:textId="77777777" w:rsidR="00DC25DD" w:rsidRPr="008C69C4" w:rsidRDefault="00DC25DD" w:rsidP="00234A55">
            <w:pPr>
              <w:rPr>
                <w:rFonts w:ascii="Candara" w:hAnsi="Candara"/>
                <w:b/>
                <w:sz w:val="20"/>
                <w:szCs w:val="20"/>
              </w:rPr>
            </w:pPr>
            <w:r w:rsidRPr="008C69C4">
              <w:rPr>
                <w:rFonts w:ascii="Candara" w:hAnsi="Candara"/>
                <w:sz w:val="20"/>
                <w:szCs w:val="20"/>
              </w:rPr>
              <w:t>033-25-2/2005-56</w:t>
            </w:r>
          </w:p>
        </w:tc>
        <w:tc>
          <w:tcPr>
            <w:tcW w:w="11773" w:type="dxa"/>
          </w:tcPr>
          <w:p w14:paraId="2A41FCA9" w14:textId="77777777" w:rsidR="00DC25DD" w:rsidRPr="008C69C4" w:rsidRDefault="00DC25DD" w:rsidP="003F1D9F">
            <w:pPr>
              <w:pStyle w:val="Brezrazmikov"/>
              <w:rPr>
                <w:rFonts w:ascii="Candara" w:hAnsi="Candara"/>
                <w:sz w:val="20"/>
                <w:szCs w:val="20"/>
              </w:rPr>
            </w:pPr>
            <w:hyperlink r:id="rId2373" w:anchor="%21/Sklep-o-pricetku-priprave-sprememb-in-dopolnitev-Odloka-prostorskih-ureditvenih-pogojev-za-posege-v-prostor-na-obmocju-Obcine-Sempeter-Vrtojba-spremembe-in-dopolnitve" w:tooltip="Sklep o pričetku priprave sprememb in dopolnitev Odloka prostorskih ureditvenih pogojev za posege v prostor na območju Občine Šempeter - Vrtojba, spremembe in dopolnitve" w:history="1">
              <w:r w:rsidRPr="008C69C4">
                <w:rPr>
                  <w:rStyle w:val="Hiperpovezava"/>
                  <w:rFonts w:ascii="Candara" w:hAnsi="Candara"/>
                  <w:sz w:val="20"/>
                  <w:szCs w:val="20"/>
                </w:rPr>
                <w:t>Sklep o pričetku priprave sprememb in dopolnitev Odloka prostorskih ureditvenih pogojev za posege v prostor na območju Občine Šempeter - Vrtojba, spremembe in dopolnitve</w:t>
              </w:r>
            </w:hyperlink>
          </w:p>
          <w:p w14:paraId="40869A37" w14:textId="77777777" w:rsidR="00DC25DD" w:rsidRPr="008C69C4" w:rsidRDefault="00DC25DD" w:rsidP="00EE6056">
            <w:pPr>
              <w:pStyle w:val="Brezrazmikov"/>
              <w:rPr>
                <w:rFonts w:ascii="Candara" w:hAnsi="Candara"/>
                <w:sz w:val="20"/>
                <w:szCs w:val="20"/>
              </w:rPr>
            </w:pPr>
            <w:r w:rsidRPr="008C69C4">
              <w:rPr>
                <w:rFonts w:ascii="Candara" w:hAnsi="Candara"/>
                <w:sz w:val="20"/>
                <w:szCs w:val="20"/>
              </w:rPr>
              <w:t xml:space="preserve">UL št. </w:t>
            </w:r>
            <w:r w:rsidRPr="008C69C4">
              <w:rPr>
                <w:rFonts w:ascii="Candara" w:hAnsi="Candara"/>
                <w:b/>
                <w:bCs/>
                <w:sz w:val="20"/>
                <w:szCs w:val="20"/>
              </w:rPr>
              <w:t>108</w:t>
            </w:r>
            <w:r w:rsidRPr="008C69C4">
              <w:rPr>
                <w:rFonts w:ascii="Candara" w:hAnsi="Candara"/>
                <w:sz w:val="20"/>
                <w:szCs w:val="20"/>
              </w:rPr>
              <w:t>, 27 . 11. 2007</w:t>
            </w:r>
          </w:p>
        </w:tc>
      </w:tr>
      <w:tr w:rsidR="00DC25DD" w:rsidRPr="00CF02B1" w14:paraId="30A88279" w14:textId="77777777" w:rsidTr="00D30069">
        <w:tc>
          <w:tcPr>
            <w:tcW w:w="1701" w:type="dxa"/>
          </w:tcPr>
          <w:p w14:paraId="00420A41" w14:textId="77777777" w:rsidR="00DC25DD" w:rsidRPr="00E24A15" w:rsidRDefault="00DC25DD" w:rsidP="00234A55">
            <w:pPr>
              <w:rPr>
                <w:rFonts w:ascii="Candara" w:hAnsi="Candara"/>
                <w:b/>
                <w:sz w:val="22"/>
                <w:szCs w:val="22"/>
              </w:rPr>
            </w:pPr>
            <w:r w:rsidRPr="00E24A15">
              <w:rPr>
                <w:rFonts w:ascii="Candara" w:hAnsi="Candara"/>
                <w:b/>
                <w:sz w:val="22"/>
                <w:szCs w:val="22"/>
              </w:rPr>
              <w:t>10. seja dne 18.10.2007</w:t>
            </w:r>
          </w:p>
        </w:tc>
        <w:tc>
          <w:tcPr>
            <w:tcW w:w="1694" w:type="dxa"/>
          </w:tcPr>
          <w:p w14:paraId="009005D5" w14:textId="77777777" w:rsidR="00DC25DD" w:rsidRPr="008C69C4" w:rsidRDefault="00DC25DD" w:rsidP="00234A55">
            <w:pPr>
              <w:rPr>
                <w:rFonts w:ascii="Candara" w:hAnsi="Candara"/>
                <w:b/>
                <w:strike/>
                <w:sz w:val="20"/>
                <w:szCs w:val="20"/>
              </w:rPr>
            </w:pPr>
            <w:r w:rsidRPr="008C69C4">
              <w:rPr>
                <w:rFonts w:ascii="Candara" w:hAnsi="Candara"/>
                <w:strike/>
                <w:sz w:val="20"/>
                <w:szCs w:val="20"/>
              </w:rPr>
              <w:t>01101-11/2007-12</w:t>
            </w:r>
          </w:p>
        </w:tc>
        <w:tc>
          <w:tcPr>
            <w:tcW w:w="11773" w:type="dxa"/>
          </w:tcPr>
          <w:p w14:paraId="303C61EC" w14:textId="77777777" w:rsidR="00DC25DD" w:rsidRPr="008C69C4" w:rsidRDefault="00DC25DD" w:rsidP="003F1D9F">
            <w:pPr>
              <w:pStyle w:val="Brezrazmikov"/>
              <w:rPr>
                <w:rFonts w:ascii="Candara" w:hAnsi="Candara"/>
                <w:strike/>
                <w:sz w:val="20"/>
                <w:szCs w:val="20"/>
              </w:rPr>
            </w:pPr>
            <w:hyperlink r:id="rId2374" w:anchor="%21/Odlok-o-podlagah-in-merilih-za-odmero-komunalnega-prispevka-za-obmocje-Obcine-Sempeter-Vrtojba" w:tooltip="Odlok o podlagah in merilih za odmero komunalnega prispevka za območje Občine Šempeter - Vrtojba" w:history="1">
              <w:r w:rsidRPr="008C69C4">
                <w:rPr>
                  <w:rStyle w:val="Hiperpovezava"/>
                  <w:rFonts w:ascii="Candara" w:hAnsi="Candara"/>
                  <w:strike/>
                  <w:sz w:val="20"/>
                  <w:szCs w:val="20"/>
                </w:rPr>
                <w:t>Odlok o podlagah in merilih za odmero komunalnega prispevka za območje Občine Šempeter - Vrtojba</w:t>
              </w:r>
            </w:hyperlink>
          </w:p>
          <w:p w14:paraId="17855CA9" w14:textId="77777777" w:rsidR="00DC25DD" w:rsidRPr="008C69C4" w:rsidRDefault="00DC25DD" w:rsidP="003F1D9F">
            <w:pPr>
              <w:pStyle w:val="Brezrazmikov"/>
              <w:rPr>
                <w:rFonts w:ascii="Candara" w:hAnsi="Candara"/>
                <w:strike/>
                <w:sz w:val="20"/>
                <w:szCs w:val="20"/>
              </w:rPr>
            </w:pPr>
            <w:r w:rsidRPr="008C69C4">
              <w:rPr>
                <w:rFonts w:ascii="Candara" w:hAnsi="Candara"/>
                <w:strike/>
                <w:sz w:val="20"/>
                <w:szCs w:val="20"/>
              </w:rPr>
              <w:t xml:space="preserve">UL št. </w:t>
            </w:r>
            <w:r w:rsidRPr="008C69C4">
              <w:rPr>
                <w:rFonts w:ascii="Candara" w:hAnsi="Candara"/>
                <w:b/>
                <w:bCs/>
                <w:strike/>
                <w:sz w:val="20"/>
                <w:szCs w:val="20"/>
              </w:rPr>
              <w:t>104</w:t>
            </w:r>
            <w:r w:rsidRPr="008C69C4">
              <w:rPr>
                <w:rFonts w:ascii="Candara" w:hAnsi="Candara"/>
                <w:strike/>
                <w:sz w:val="20"/>
                <w:szCs w:val="20"/>
              </w:rPr>
              <w:t>, 16 . 11. 2007</w:t>
            </w:r>
          </w:p>
          <w:p w14:paraId="724087D9" w14:textId="77777777" w:rsidR="00DC25DD" w:rsidRPr="008C69C4" w:rsidRDefault="00B843C9" w:rsidP="00EE6056">
            <w:pPr>
              <w:pStyle w:val="Brezrazmikov"/>
              <w:rPr>
                <w:rFonts w:ascii="Candara" w:hAnsi="Candara"/>
                <w:i/>
                <w:strike/>
                <w:color w:val="808080"/>
                <w:sz w:val="20"/>
                <w:szCs w:val="20"/>
              </w:rPr>
            </w:pPr>
            <w:r w:rsidRPr="008C69C4">
              <w:rPr>
                <w:rFonts w:ascii="Candara" w:hAnsi="Candara"/>
                <w:i/>
                <w:strike/>
                <w:color w:val="808080"/>
                <w:sz w:val="20"/>
                <w:szCs w:val="20"/>
              </w:rPr>
              <w:t>Z dnem uveljavitve tega odloka preneha veljati Navodilo za izračun komunalnega prispevka (Uradne objave, št. 8/2001).</w:t>
            </w:r>
          </w:p>
        </w:tc>
      </w:tr>
      <w:tr w:rsidR="00DC25DD" w:rsidRPr="00CF02B1" w14:paraId="3F424A02" w14:textId="77777777" w:rsidTr="00D30069">
        <w:tc>
          <w:tcPr>
            <w:tcW w:w="1701" w:type="dxa"/>
          </w:tcPr>
          <w:p w14:paraId="4BA23280" w14:textId="77777777" w:rsidR="00DC25DD" w:rsidRPr="00E24A15" w:rsidRDefault="00DC25DD" w:rsidP="003F1D9F">
            <w:pPr>
              <w:rPr>
                <w:rFonts w:ascii="Candara" w:hAnsi="Candara"/>
                <w:b/>
                <w:sz w:val="22"/>
                <w:szCs w:val="22"/>
              </w:rPr>
            </w:pPr>
            <w:r w:rsidRPr="00E24A15">
              <w:rPr>
                <w:rFonts w:ascii="Candara" w:hAnsi="Candara"/>
                <w:b/>
                <w:sz w:val="22"/>
                <w:szCs w:val="22"/>
              </w:rPr>
              <w:t>10. seja dne 18.10.2007</w:t>
            </w:r>
          </w:p>
        </w:tc>
        <w:tc>
          <w:tcPr>
            <w:tcW w:w="1694" w:type="dxa"/>
          </w:tcPr>
          <w:p w14:paraId="28782A79" w14:textId="77777777" w:rsidR="00DC25DD" w:rsidRPr="008C69C4" w:rsidRDefault="00DC25DD" w:rsidP="00234A55">
            <w:pPr>
              <w:rPr>
                <w:rFonts w:ascii="Candara" w:hAnsi="Candara"/>
                <w:b/>
                <w:strike/>
                <w:sz w:val="20"/>
                <w:szCs w:val="20"/>
              </w:rPr>
            </w:pPr>
            <w:r w:rsidRPr="008C69C4">
              <w:rPr>
                <w:rFonts w:ascii="Candara" w:hAnsi="Candara"/>
                <w:strike/>
                <w:sz w:val="20"/>
                <w:szCs w:val="20"/>
              </w:rPr>
              <w:t>01101-11/2007-2</w:t>
            </w:r>
          </w:p>
        </w:tc>
        <w:tc>
          <w:tcPr>
            <w:tcW w:w="11773" w:type="dxa"/>
          </w:tcPr>
          <w:p w14:paraId="250232DC" w14:textId="77777777" w:rsidR="00DC25DD" w:rsidRPr="008C69C4" w:rsidRDefault="00DC25DD" w:rsidP="003F1D9F">
            <w:pPr>
              <w:pStyle w:val="Brezrazmikov"/>
              <w:rPr>
                <w:rFonts w:ascii="Candara" w:hAnsi="Candara"/>
                <w:strike/>
                <w:sz w:val="20"/>
                <w:szCs w:val="20"/>
              </w:rPr>
            </w:pPr>
            <w:hyperlink r:id="rId2375" w:anchor="%21/Pravilnik-o-dodeljevanju-financnih-pomoci-za-programe-in-investicije-v-kmetijstvu-v-Obcini-Sempeter-Vrtojba" w:tooltip="Pravilnik o dodeljevanju finančnih pomoči za programe in investicije v kmetijstvu v Občini Šempeter - Vrtojba" w:history="1">
              <w:r w:rsidRPr="008C69C4">
                <w:rPr>
                  <w:rStyle w:val="Hiperpovezava"/>
                  <w:rFonts w:ascii="Candara" w:hAnsi="Candara"/>
                  <w:strike/>
                  <w:sz w:val="20"/>
                  <w:szCs w:val="20"/>
                </w:rPr>
                <w:t>Pravilnik o dodeljevanju finančnih pomoči za programe in investicije v kmetijstvu v Občini Šempeter - Vrtojba</w:t>
              </w:r>
            </w:hyperlink>
          </w:p>
          <w:p w14:paraId="6065DFA9" w14:textId="77777777" w:rsidR="00DC25DD" w:rsidRPr="008C69C4" w:rsidRDefault="00DC25DD" w:rsidP="00804A15">
            <w:pPr>
              <w:pStyle w:val="Brezrazmikov"/>
              <w:rPr>
                <w:rFonts w:ascii="Candara" w:hAnsi="Candara"/>
                <w:strike/>
                <w:sz w:val="20"/>
                <w:szCs w:val="20"/>
              </w:rPr>
            </w:pPr>
            <w:r w:rsidRPr="008C69C4">
              <w:rPr>
                <w:rFonts w:ascii="Candara" w:hAnsi="Candara"/>
                <w:strike/>
                <w:sz w:val="20"/>
                <w:szCs w:val="20"/>
              </w:rPr>
              <w:t xml:space="preserve">UL št. </w:t>
            </w:r>
            <w:r w:rsidRPr="008C69C4">
              <w:rPr>
                <w:rFonts w:ascii="Candara" w:hAnsi="Candara"/>
                <w:b/>
                <w:bCs/>
                <w:strike/>
                <w:sz w:val="20"/>
                <w:szCs w:val="20"/>
              </w:rPr>
              <w:t>102</w:t>
            </w:r>
            <w:r w:rsidRPr="008C69C4">
              <w:rPr>
                <w:rFonts w:ascii="Candara" w:hAnsi="Candara"/>
                <w:strike/>
                <w:sz w:val="20"/>
                <w:szCs w:val="20"/>
              </w:rPr>
              <w:t>, 9 . 11. 2007</w:t>
            </w:r>
          </w:p>
        </w:tc>
      </w:tr>
      <w:tr w:rsidR="00DC25DD" w:rsidRPr="00CF02B1" w14:paraId="4586FE42" w14:textId="77777777" w:rsidTr="00D30069">
        <w:tc>
          <w:tcPr>
            <w:tcW w:w="1701" w:type="dxa"/>
          </w:tcPr>
          <w:p w14:paraId="6D1E12FA" w14:textId="77777777" w:rsidR="00DC25DD" w:rsidRPr="00E24A15" w:rsidRDefault="00DC25DD" w:rsidP="00234A55">
            <w:pPr>
              <w:rPr>
                <w:rFonts w:ascii="Candara" w:hAnsi="Candara"/>
                <w:b/>
                <w:sz w:val="22"/>
                <w:szCs w:val="22"/>
              </w:rPr>
            </w:pPr>
          </w:p>
        </w:tc>
        <w:tc>
          <w:tcPr>
            <w:tcW w:w="1694" w:type="dxa"/>
          </w:tcPr>
          <w:p w14:paraId="35CB025F" w14:textId="77777777" w:rsidR="00DC25DD" w:rsidRPr="008C69C4" w:rsidRDefault="00DC25DD" w:rsidP="00234A55">
            <w:pPr>
              <w:rPr>
                <w:rFonts w:ascii="Candara" w:hAnsi="Candara"/>
                <w:b/>
                <w:sz w:val="20"/>
                <w:szCs w:val="20"/>
              </w:rPr>
            </w:pPr>
            <w:r w:rsidRPr="008C69C4">
              <w:rPr>
                <w:rFonts w:ascii="Candara" w:hAnsi="Candara"/>
                <w:sz w:val="20"/>
                <w:szCs w:val="20"/>
              </w:rPr>
              <w:t>35051-2/2006-19</w:t>
            </w:r>
          </w:p>
        </w:tc>
        <w:tc>
          <w:tcPr>
            <w:tcW w:w="11773" w:type="dxa"/>
          </w:tcPr>
          <w:p w14:paraId="4826D299" w14:textId="77777777" w:rsidR="00DC25DD" w:rsidRPr="00CF02B1" w:rsidRDefault="00DC25DD" w:rsidP="00454AB7">
            <w:pPr>
              <w:pStyle w:val="Brezrazmikov"/>
              <w:rPr>
                <w:rFonts w:ascii="Candara" w:hAnsi="Candara"/>
              </w:rPr>
            </w:pPr>
            <w:hyperlink r:id="rId2376" w:anchor="%21/Sklep-o-nadaljevanju-postopka-priprave-lokacijskega-nacrta-Mlake-%28Ledine%29-v-Sempetru-pri-Gorici-1-faza" w:tooltip="Sklep o nadaljevanju postopka priprave lokacijskega načrta Mlake (Ledine) v Šempetru pri Gorici – 1. faza" w:history="1">
              <w:r w:rsidRPr="00CF02B1">
                <w:rPr>
                  <w:rStyle w:val="Hiperpovezava"/>
                  <w:rFonts w:ascii="Candara" w:hAnsi="Candara"/>
                </w:rPr>
                <w:t>Sklep o nadaljevanju postopka priprave lokacijskega načrta Mlake (Ledine) v Šempetru pri Gorici – 1. faza</w:t>
              </w:r>
            </w:hyperlink>
          </w:p>
          <w:p w14:paraId="146A1A7E" w14:textId="77777777" w:rsidR="00DC25DD" w:rsidRPr="00EE6056" w:rsidRDefault="00DC25DD" w:rsidP="00EE6056">
            <w:pPr>
              <w:pStyle w:val="Brezrazmikov"/>
              <w:rPr>
                <w:rFonts w:ascii="Candara" w:hAnsi="Candara"/>
              </w:rPr>
            </w:pPr>
            <w:r w:rsidRPr="00CF02B1">
              <w:rPr>
                <w:rFonts w:ascii="Candara" w:hAnsi="Candara"/>
              </w:rPr>
              <w:t xml:space="preserve">UL št. </w:t>
            </w:r>
            <w:r w:rsidRPr="00CF02B1">
              <w:rPr>
                <w:rFonts w:ascii="Candara" w:hAnsi="Candara"/>
                <w:b/>
                <w:bCs/>
              </w:rPr>
              <w:t>101</w:t>
            </w:r>
            <w:r w:rsidRPr="00CF02B1">
              <w:rPr>
                <w:rFonts w:ascii="Candara" w:hAnsi="Candara"/>
              </w:rPr>
              <w:t>, 5 . 11. 2007</w:t>
            </w:r>
          </w:p>
        </w:tc>
      </w:tr>
      <w:tr w:rsidR="00DC25DD" w:rsidRPr="00CF02B1" w14:paraId="22414E7C" w14:textId="77777777" w:rsidTr="00D30069">
        <w:tc>
          <w:tcPr>
            <w:tcW w:w="1701" w:type="dxa"/>
          </w:tcPr>
          <w:p w14:paraId="66D50370" w14:textId="77777777" w:rsidR="00DC25DD" w:rsidRPr="00E24A15" w:rsidRDefault="00DC25DD" w:rsidP="00234A55">
            <w:pPr>
              <w:rPr>
                <w:rFonts w:ascii="Candara" w:hAnsi="Candara"/>
                <w:b/>
                <w:sz w:val="22"/>
                <w:szCs w:val="22"/>
              </w:rPr>
            </w:pPr>
          </w:p>
        </w:tc>
        <w:tc>
          <w:tcPr>
            <w:tcW w:w="1694" w:type="dxa"/>
          </w:tcPr>
          <w:p w14:paraId="14F1DB3F" w14:textId="77777777" w:rsidR="00DC25DD" w:rsidRPr="008C69C4" w:rsidRDefault="00DC25DD" w:rsidP="00234A55">
            <w:pPr>
              <w:rPr>
                <w:rFonts w:ascii="Candara" w:hAnsi="Candara"/>
                <w:b/>
                <w:sz w:val="20"/>
                <w:szCs w:val="20"/>
              </w:rPr>
            </w:pPr>
            <w:r w:rsidRPr="008C69C4">
              <w:rPr>
                <w:rFonts w:ascii="Candara" w:hAnsi="Candara"/>
                <w:sz w:val="20"/>
                <w:szCs w:val="20"/>
              </w:rPr>
              <w:t>03325-2/2005-49</w:t>
            </w:r>
          </w:p>
        </w:tc>
        <w:tc>
          <w:tcPr>
            <w:tcW w:w="11773" w:type="dxa"/>
          </w:tcPr>
          <w:p w14:paraId="1D74C785" w14:textId="77777777" w:rsidR="00DC25DD" w:rsidRPr="00CF02B1" w:rsidRDefault="00DC25DD" w:rsidP="00454AB7">
            <w:pPr>
              <w:pStyle w:val="Brezrazmikov"/>
              <w:rPr>
                <w:rFonts w:ascii="Candara" w:hAnsi="Candara"/>
              </w:rPr>
            </w:pPr>
            <w:hyperlink r:id="rId2377" w:anchor="%21/Sklep-o-pricetku-priprave-sprememb-in-dopolnitev-prostorskih-sestavin-dolgorocnega-plana-Obcine-Sempeter-Vrtojba-za-obdobje-1986-2000-z-usmeritvami-prostorskega-razvoja-obcine-do-leta-2020-in-prostorskih-sestavin-srednjerocnega-druzbenega-plana-Obcine-Sempeter-Vrtojba-za-obdobje-1986-1990-dopolnitve-2002" w:tooltip="Sklep o pričetku priprave sprememb in dopolnitev prostorskih sestavin dolgoročnega plana Občine Šempeter - Vrtojba za obdobje 1986–2000 z usmeritvami prostorskega razvoja občine do leta 2020 in prostorskih sestavin srednjeročnega družbenega plana Občine Šempet" w:history="1">
              <w:r w:rsidRPr="00CF02B1">
                <w:rPr>
                  <w:rStyle w:val="Hiperpovezava"/>
                  <w:rFonts w:ascii="Candara" w:hAnsi="Candara"/>
                </w:rPr>
                <w:t>Sklep o pričetku priprave sprememb in dopolnitev prostorskih sestavin dolgoročnega plana Občine Šempeter - Vrtojba za obdobje 1986–2000 z usmeritvami prostorskega razvoja občine do leta 2020 in prostorskih sestavin srednjeročnega družbenega plana Občine Šempeter - Vrtojba za obdobje 1986–1990, dopolnitve 2002</w:t>
              </w:r>
            </w:hyperlink>
          </w:p>
          <w:p w14:paraId="241705AC" w14:textId="77777777" w:rsidR="00DC25DD" w:rsidRPr="00EE6056" w:rsidRDefault="00DC25DD" w:rsidP="00454AB7">
            <w:pPr>
              <w:pStyle w:val="Brezrazmikov"/>
              <w:rPr>
                <w:rFonts w:ascii="Candara" w:hAnsi="Candara"/>
              </w:rPr>
            </w:pPr>
            <w:r w:rsidRPr="00CF02B1">
              <w:rPr>
                <w:rFonts w:ascii="Candara" w:hAnsi="Candara"/>
              </w:rPr>
              <w:t xml:space="preserve">UL št. </w:t>
            </w:r>
            <w:r w:rsidRPr="00CF02B1">
              <w:rPr>
                <w:rFonts w:ascii="Candara" w:hAnsi="Candara"/>
                <w:b/>
                <w:bCs/>
              </w:rPr>
              <w:t>98</w:t>
            </w:r>
            <w:r w:rsidRPr="00CF02B1">
              <w:rPr>
                <w:rFonts w:ascii="Candara" w:hAnsi="Candara"/>
              </w:rPr>
              <w:t>, 26 . 10. 2007</w:t>
            </w:r>
          </w:p>
        </w:tc>
      </w:tr>
      <w:tr w:rsidR="00DC25DD" w:rsidRPr="00CF02B1" w14:paraId="7E1305E0" w14:textId="77777777" w:rsidTr="00D30069">
        <w:tc>
          <w:tcPr>
            <w:tcW w:w="1701" w:type="dxa"/>
          </w:tcPr>
          <w:p w14:paraId="3E6CAAF6" w14:textId="77777777" w:rsidR="00DC25DD" w:rsidRPr="00E24A15" w:rsidRDefault="00DC25DD" w:rsidP="00234A55">
            <w:pPr>
              <w:rPr>
                <w:rFonts w:ascii="Candara" w:hAnsi="Candara"/>
                <w:b/>
                <w:sz w:val="22"/>
                <w:szCs w:val="22"/>
              </w:rPr>
            </w:pPr>
          </w:p>
        </w:tc>
        <w:tc>
          <w:tcPr>
            <w:tcW w:w="1694" w:type="dxa"/>
          </w:tcPr>
          <w:p w14:paraId="69E776E2" w14:textId="77777777" w:rsidR="00DC25DD" w:rsidRPr="008C69C4" w:rsidRDefault="00DC25DD" w:rsidP="00234A55">
            <w:pPr>
              <w:rPr>
                <w:rFonts w:ascii="Candara" w:hAnsi="Candara"/>
                <w:b/>
                <w:sz w:val="20"/>
                <w:szCs w:val="20"/>
              </w:rPr>
            </w:pPr>
            <w:r w:rsidRPr="008C69C4">
              <w:rPr>
                <w:rFonts w:ascii="Candara" w:hAnsi="Candara"/>
                <w:sz w:val="20"/>
                <w:szCs w:val="20"/>
              </w:rPr>
              <w:t>35051-1/2006-73</w:t>
            </w:r>
          </w:p>
        </w:tc>
        <w:tc>
          <w:tcPr>
            <w:tcW w:w="11773" w:type="dxa"/>
          </w:tcPr>
          <w:p w14:paraId="6FC89BEF" w14:textId="77777777" w:rsidR="00DC25DD" w:rsidRPr="00EE6056" w:rsidRDefault="00DC25DD" w:rsidP="00661DBA">
            <w:pPr>
              <w:pStyle w:val="Brezrazmikov"/>
              <w:rPr>
                <w:rFonts w:ascii="Candara" w:hAnsi="Candara"/>
              </w:rPr>
            </w:pPr>
            <w:hyperlink r:id="rId2378" w:anchor="%21/Sklep-o-javni-razgrnitvi-dopolnjenega-osnutka-obcinskega-podrobnega-prostorskega-nacrta-Caufovo-v-Vrtojbi" w:tooltip="Sklep o javni razgrnitvi dopolnjenega osnutka občinskega podrobnega prostorskega načrta Caufovo v Vrtojbi" w:history="1">
              <w:r w:rsidRPr="00CF02B1">
                <w:rPr>
                  <w:rStyle w:val="Hiperpovezava"/>
                  <w:rFonts w:ascii="Candara" w:hAnsi="Candara"/>
                </w:rPr>
                <w:t xml:space="preserve">Sklep o javni razgrnitvi dopolnjenega osnutka občinskega podrobnega prostorskega načrta </w:t>
              </w:r>
              <w:proofErr w:type="spellStart"/>
              <w:r w:rsidRPr="00CF02B1">
                <w:rPr>
                  <w:rStyle w:val="Hiperpovezava"/>
                  <w:rFonts w:ascii="Candara" w:hAnsi="Candara"/>
                </w:rPr>
                <w:t>Caufovo</w:t>
              </w:r>
              <w:proofErr w:type="spellEnd"/>
              <w:r w:rsidRPr="00CF02B1">
                <w:rPr>
                  <w:rStyle w:val="Hiperpovezava"/>
                  <w:rFonts w:ascii="Candara" w:hAnsi="Candara"/>
                </w:rPr>
                <w:t xml:space="preserve"> v Vrtojbi</w:t>
              </w:r>
            </w:hyperlink>
            <w:r w:rsidR="00661DBA">
              <w:rPr>
                <w:rFonts w:ascii="Candara" w:hAnsi="Candara"/>
              </w:rPr>
              <w:t xml:space="preserve"> </w:t>
            </w:r>
            <w:r w:rsidRPr="00CF02B1">
              <w:rPr>
                <w:rFonts w:ascii="Candara" w:hAnsi="Candara"/>
              </w:rPr>
              <w:t xml:space="preserve">UL št. </w:t>
            </w:r>
            <w:r w:rsidRPr="00CF02B1">
              <w:rPr>
                <w:rFonts w:ascii="Candara" w:hAnsi="Candara"/>
                <w:b/>
                <w:bCs/>
              </w:rPr>
              <w:t>91</w:t>
            </w:r>
            <w:r w:rsidRPr="00CF02B1">
              <w:rPr>
                <w:rFonts w:ascii="Candara" w:hAnsi="Candara"/>
              </w:rPr>
              <w:t>, 8 . 10. 2007</w:t>
            </w:r>
          </w:p>
        </w:tc>
      </w:tr>
      <w:tr w:rsidR="00DC25DD" w:rsidRPr="00CF02B1" w14:paraId="57CDB3EE" w14:textId="77777777" w:rsidTr="00D30069">
        <w:tc>
          <w:tcPr>
            <w:tcW w:w="1701" w:type="dxa"/>
          </w:tcPr>
          <w:p w14:paraId="3AD54B80" w14:textId="77777777" w:rsidR="00DC25DD" w:rsidRPr="00E24A15" w:rsidRDefault="00DC25DD" w:rsidP="00234A55">
            <w:pPr>
              <w:rPr>
                <w:rFonts w:ascii="Candara" w:hAnsi="Candara"/>
                <w:b/>
                <w:sz w:val="22"/>
                <w:szCs w:val="22"/>
              </w:rPr>
            </w:pPr>
          </w:p>
        </w:tc>
        <w:tc>
          <w:tcPr>
            <w:tcW w:w="1694" w:type="dxa"/>
          </w:tcPr>
          <w:p w14:paraId="23BE4159" w14:textId="77777777" w:rsidR="00DC25DD" w:rsidRPr="008C69C4" w:rsidRDefault="00DC25DD" w:rsidP="00234A55">
            <w:pPr>
              <w:rPr>
                <w:rFonts w:ascii="Candara" w:hAnsi="Candara"/>
                <w:b/>
                <w:sz w:val="20"/>
                <w:szCs w:val="20"/>
              </w:rPr>
            </w:pPr>
            <w:r w:rsidRPr="008C69C4">
              <w:rPr>
                <w:rFonts w:ascii="Candara" w:hAnsi="Candara"/>
                <w:sz w:val="20"/>
                <w:szCs w:val="20"/>
              </w:rPr>
              <w:t>03325-2/2005-47</w:t>
            </w:r>
          </w:p>
        </w:tc>
        <w:tc>
          <w:tcPr>
            <w:tcW w:w="11773" w:type="dxa"/>
          </w:tcPr>
          <w:p w14:paraId="54DDB09F" w14:textId="77777777" w:rsidR="00DC25DD" w:rsidRPr="00EE6056" w:rsidRDefault="00DC25DD" w:rsidP="00661DBA">
            <w:pPr>
              <w:pStyle w:val="Brezrazmikov"/>
              <w:rPr>
                <w:rFonts w:ascii="Candara" w:hAnsi="Candara"/>
              </w:rPr>
            </w:pPr>
            <w:hyperlink r:id="rId2379" w:anchor="%21/Sklep-o-pricetku-priprave-Obcinskega-prostorskega-nacrta-Obcine-Sempeter-Vrtojba" w:tooltip="Sklep o pričetku priprave Občinskega prostorskega načrta Občine Šempeter - Vrtojba" w:history="1">
              <w:r w:rsidRPr="00CF02B1">
                <w:rPr>
                  <w:rStyle w:val="Hiperpovezava"/>
                  <w:rFonts w:ascii="Candara" w:hAnsi="Candara"/>
                </w:rPr>
                <w:t>Sklep o pričetku priprave Občinskega prostorskega načrta Občine Šempeter - Vrtojba</w:t>
              </w:r>
            </w:hyperlink>
            <w:r w:rsidR="00661DBA">
              <w:rPr>
                <w:rFonts w:ascii="Candara" w:hAnsi="Candara"/>
              </w:rPr>
              <w:t xml:space="preserve"> </w:t>
            </w:r>
            <w:r w:rsidRPr="00CF02B1">
              <w:rPr>
                <w:rFonts w:ascii="Candara" w:hAnsi="Candara"/>
              </w:rPr>
              <w:t xml:space="preserve">UL št. </w:t>
            </w:r>
            <w:r w:rsidRPr="00CF02B1">
              <w:rPr>
                <w:rFonts w:ascii="Candara" w:hAnsi="Candara"/>
                <w:b/>
                <w:bCs/>
              </w:rPr>
              <w:t>90</w:t>
            </w:r>
            <w:r w:rsidRPr="00CF02B1">
              <w:rPr>
                <w:rFonts w:ascii="Candara" w:hAnsi="Candara"/>
              </w:rPr>
              <w:t>, 5 . 10. 2007</w:t>
            </w:r>
          </w:p>
        </w:tc>
      </w:tr>
      <w:tr w:rsidR="00DC25DD" w:rsidRPr="00CF02B1" w14:paraId="3115A363" w14:textId="77777777" w:rsidTr="00D30069">
        <w:tc>
          <w:tcPr>
            <w:tcW w:w="1701" w:type="dxa"/>
          </w:tcPr>
          <w:p w14:paraId="097C8815" w14:textId="77777777" w:rsidR="00DC25DD" w:rsidRPr="00E24A15" w:rsidRDefault="00DC25DD" w:rsidP="00234A55">
            <w:pPr>
              <w:rPr>
                <w:rFonts w:ascii="Candara" w:hAnsi="Candara"/>
                <w:b/>
                <w:sz w:val="22"/>
                <w:szCs w:val="22"/>
              </w:rPr>
            </w:pPr>
          </w:p>
        </w:tc>
        <w:tc>
          <w:tcPr>
            <w:tcW w:w="1694" w:type="dxa"/>
          </w:tcPr>
          <w:p w14:paraId="097D4036" w14:textId="77777777" w:rsidR="00DC25DD" w:rsidRPr="008C69C4" w:rsidRDefault="00DC25DD" w:rsidP="00234A55">
            <w:pPr>
              <w:rPr>
                <w:rFonts w:ascii="Candara" w:hAnsi="Candara"/>
                <w:b/>
                <w:sz w:val="20"/>
                <w:szCs w:val="20"/>
              </w:rPr>
            </w:pPr>
            <w:r w:rsidRPr="008C69C4">
              <w:rPr>
                <w:rFonts w:ascii="Candara" w:hAnsi="Candara"/>
                <w:sz w:val="20"/>
                <w:szCs w:val="20"/>
              </w:rPr>
              <w:t>35051-1/2006-71</w:t>
            </w:r>
          </w:p>
        </w:tc>
        <w:tc>
          <w:tcPr>
            <w:tcW w:w="11773" w:type="dxa"/>
          </w:tcPr>
          <w:p w14:paraId="2514FC09" w14:textId="77777777" w:rsidR="00DC25DD" w:rsidRPr="00EE6056" w:rsidRDefault="00DC25DD" w:rsidP="00661DBA">
            <w:pPr>
              <w:pStyle w:val="Brezrazmikov"/>
              <w:rPr>
                <w:rFonts w:ascii="Candara" w:hAnsi="Candara"/>
              </w:rPr>
            </w:pPr>
            <w:hyperlink r:id="rId2380" w:anchor="%21/Sklep-o-nadaljevanju-postopka-priprave-lokacijskega-nacrta-Caufovo-v-Vrtojbi" w:tooltip="Sklep o nadaljevanju postopka priprave lokacijskega načrta Caufovo v Vrtojbi" w:history="1">
              <w:r w:rsidRPr="00CF02B1">
                <w:rPr>
                  <w:rStyle w:val="Hiperpovezava"/>
                  <w:rFonts w:ascii="Candara" w:hAnsi="Candara"/>
                </w:rPr>
                <w:t xml:space="preserve">Sklep o nadaljevanju postopka priprave lokacijskega načrta </w:t>
              </w:r>
              <w:proofErr w:type="spellStart"/>
              <w:r w:rsidRPr="00CF02B1">
                <w:rPr>
                  <w:rStyle w:val="Hiperpovezava"/>
                  <w:rFonts w:ascii="Candara" w:hAnsi="Candara"/>
                </w:rPr>
                <w:t>Caufovo</w:t>
              </w:r>
              <w:proofErr w:type="spellEnd"/>
              <w:r w:rsidRPr="00CF02B1">
                <w:rPr>
                  <w:rStyle w:val="Hiperpovezava"/>
                  <w:rFonts w:ascii="Candara" w:hAnsi="Candara"/>
                </w:rPr>
                <w:t xml:space="preserve"> v Vrtojbi</w:t>
              </w:r>
            </w:hyperlink>
            <w:r w:rsidR="00661DBA">
              <w:rPr>
                <w:rFonts w:ascii="Candara" w:hAnsi="Candara"/>
              </w:rPr>
              <w:t xml:space="preserve"> </w:t>
            </w:r>
            <w:r w:rsidRPr="00CF02B1">
              <w:rPr>
                <w:rFonts w:ascii="Candara" w:hAnsi="Candara"/>
              </w:rPr>
              <w:t xml:space="preserve">UL št. </w:t>
            </w:r>
            <w:r w:rsidRPr="00CF02B1">
              <w:rPr>
                <w:rFonts w:ascii="Candara" w:hAnsi="Candara"/>
                <w:b/>
                <w:bCs/>
              </w:rPr>
              <w:t>90</w:t>
            </w:r>
            <w:r w:rsidRPr="00CF02B1">
              <w:rPr>
                <w:rFonts w:ascii="Candara" w:hAnsi="Candara"/>
              </w:rPr>
              <w:t xml:space="preserve">, 5 . 10. 2007 </w:t>
            </w:r>
          </w:p>
        </w:tc>
      </w:tr>
      <w:tr w:rsidR="00DC25DD" w:rsidRPr="00CF02B1" w14:paraId="70025207" w14:textId="77777777" w:rsidTr="00D30069">
        <w:tc>
          <w:tcPr>
            <w:tcW w:w="1701" w:type="dxa"/>
          </w:tcPr>
          <w:p w14:paraId="2629D6B2" w14:textId="77777777" w:rsidR="00DC25DD" w:rsidRPr="00E24A15" w:rsidRDefault="00DC25DD" w:rsidP="00234A55">
            <w:pPr>
              <w:rPr>
                <w:rFonts w:ascii="Candara" w:hAnsi="Candara"/>
                <w:b/>
                <w:sz w:val="22"/>
                <w:szCs w:val="22"/>
              </w:rPr>
            </w:pPr>
            <w:r w:rsidRPr="00E24A15">
              <w:rPr>
                <w:rFonts w:ascii="Candara" w:hAnsi="Candara"/>
                <w:b/>
                <w:sz w:val="22"/>
                <w:szCs w:val="22"/>
              </w:rPr>
              <w:t>7. seja dne 28.6.2007</w:t>
            </w:r>
          </w:p>
        </w:tc>
        <w:tc>
          <w:tcPr>
            <w:tcW w:w="1694" w:type="dxa"/>
          </w:tcPr>
          <w:p w14:paraId="2E1E3A50" w14:textId="77777777" w:rsidR="00DC25DD" w:rsidRPr="005A070C" w:rsidRDefault="00DC25DD" w:rsidP="00234A55">
            <w:pPr>
              <w:rPr>
                <w:rFonts w:ascii="Candara" w:hAnsi="Candara"/>
                <w:b/>
                <w:strike/>
                <w:sz w:val="20"/>
                <w:szCs w:val="20"/>
              </w:rPr>
            </w:pPr>
            <w:r w:rsidRPr="005A070C">
              <w:rPr>
                <w:rFonts w:ascii="Candara" w:hAnsi="Candara"/>
                <w:strike/>
                <w:sz w:val="20"/>
                <w:szCs w:val="20"/>
              </w:rPr>
              <w:t>01101-8/2007-11</w:t>
            </w:r>
          </w:p>
        </w:tc>
        <w:tc>
          <w:tcPr>
            <w:tcW w:w="11773" w:type="dxa"/>
          </w:tcPr>
          <w:p w14:paraId="58AFEC1F" w14:textId="77777777" w:rsidR="00DC25DD" w:rsidRPr="005A070C" w:rsidRDefault="00DC25DD" w:rsidP="005A070C">
            <w:pPr>
              <w:pStyle w:val="Brezrazmikov"/>
              <w:rPr>
                <w:rFonts w:ascii="Candara" w:hAnsi="Candara"/>
                <w:strike/>
                <w:sz w:val="20"/>
                <w:szCs w:val="20"/>
              </w:rPr>
            </w:pPr>
            <w:hyperlink r:id="rId2381" w:anchor="%21/Sklep-o-dolocitvi-cene-za-programe-vrtca" w:tooltip="Sklep o določitvi cene za programe vrtca" w:history="1">
              <w:r w:rsidRPr="005A070C">
                <w:rPr>
                  <w:rStyle w:val="Hiperpovezava"/>
                  <w:rFonts w:ascii="Candara" w:hAnsi="Candara"/>
                  <w:strike/>
                  <w:sz w:val="20"/>
                  <w:szCs w:val="20"/>
                </w:rPr>
                <w:t>Sklep o določitvi cene za programe vrtca</w:t>
              </w:r>
            </w:hyperlink>
            <w:r w:rsidR="005A070C">
              <w:rPr>
                <w:rFonts w:ascii="Candara" w:hAnsi="Candara"/>
                <w:strike/>
                <w:sz w:val="20"/>
                <w:szCs w:val="20"/>
              </w:rPr>
              <w:t xml:space="preserve"> </w:t>
            </w:r>
            <w:r w:rsidRPr="005A070C">
              <w:rPr>
                <w:rFonts w:ascii="Candara" w:hAnsi="Candara"/>
                <w:strike/>
                <w:sz w:val="20"/>
                <w:szCs w:val="20"/>
              </w:rPr>
              <w:t xml:space="preserve">UL št. </w:t>
            </w:r>
            <w:r w:rsidRPr="005A070C">
              <w:rPr>
                <w:rFonts w:ascii="Candara" w:hAnsi="Candara"/>
                <w:b/>
                <w:bCs/>
                <w:strike/>
                <w:sz w:val="20"/>
                <w:szCs w:val="20"/>
              </w:rPr>
              <w:t>79</w:t>
            </w:r>
            <w:r w:rsidRPr="005A070C">
              <w:rPr>
                <w:rFonts w:ascii="Candara" w:hAnsi="Candara"/>
                <w:strike/>
                <w:sz w:val="20"/>
                <w:szCs w:val="20"/>
              </w:rPr>
              <w:t>, 31 . 8. 2007</w:t>
            </w:r>
          </w:p>
        </w:tc>
      </w:tr>
      <w:tr w:rsidR="00DC25DD" w:rsidRPr="00CF02B1" w14:paraId="02BBBD73" w14:textId="77777777" w:rsidTr="00D30069">
        <w:tc>
          <w:tcPr>
            <w:tcW w:w="1701" w:type="dxa"/>
          </w:tcPr>
          <w:p w14:paraId="2411BE8C" w14:textId="77777777" w:rsidR="00DC25DD" w:rsidRPr="00E24A15" w:rsidRDefault="00DC25DD" w:rsidP="00234A55">
            <w:pPr>
              <w:rPr>
                <w:rFonts w:ascii="Candara" w:hAnsi="Candara"/>
                <w:b/>
                <w:sz w:val="22"/>
                <w:szCs w:val="22"/>
              </w:rPr>
            </w:pPr>
          </w:p>
        </w:tc>
        <w:tc>
          <w:tcPr>
            <w:tcW w:w="1694" w:type="dxa"/>
          </w:tcPr>
          <w:p w14:paraId="57C7B8D4" w14:textId="77777777" w:rsidR="00DC25DD" w:rsidRPr="008C69C4" w:rsidRDefault="00DC25DD" w:rsidP="00234A55">
            <w:pPr>
              <w:rPr>
                <w:rFonts w:ascii="Candara" w:hAnsi="Candara"/>
                <w:b/>
                <w:sz w:val="20"/>
                <w:szCs w:val="20"/>
              </w:rPr>
            </w:pPr>
            <w:r w:rsidRPr="008C69C4">
              <w:rPr>
                <w:rFonts w:ascii="Candara" w:hAnsi="Candara"/>
                <w:sz w:val="20"/>
                <w:szCs w:val="20"/>
              </w:rPr>
              <w:t>35051-1/2007-1</w:t>
            </w:r>
          </w:p>
        </w:tc>
        <w:tc>
          <w:tcPr>
            <w:tcW w:w="11773" w:type="dxa"/>
          </w:tcPr>
          <w:p w14:paraId="240A9128" w14:textId="77777777" w:rsidR="00DC25DD" w:rsidRPr="00CF02B1" w:rsidRDefault="00DC25DD" w:rsidP="00454AB7">
            <w:pPr>
              <w:pStyle w:val="Brezrazmikov"/>
              <w:rPr>
                <w:rFonts w:ascii="Candara" w:hAnsi="Candara"/>
              </w:rPr>
            </w:pPr>
            <w:hyperlink r:id="rId2382" w:anchor="%21/Sklep-o-zacetku-priprave-sprememb-in-dopolnitev-Ureditvenega-nacrta-Mestno-sredisce-v-Sempetru" w:tooltip="Sklep o začetku priprave sprememb in dopolnitev Ureditvenega načrta Mestno središče v Šempetru" w:history="1">
              <w:r w:rsidRPr="00CF02B1">
                <w:rPr>
                  <w:rStyle w:val="Hiperpovezava"/>
                  <w:rFonts w:ascii="Candara" w:hAnsi="Candara"/>
                </w:rPr>
                <w:t>Sklep o začetku priprave sprememb in dopolnitev Ureditvenega načrta Mestno središče v Šempetru</w:t>
              </w:r>
            </w:hyperlink>
          </w:p>
          <w:p w14:paraId="446F73D6" w14:textId="77777777" w:rsidR="00DC25DD" w:rsidRPr="00EE6056" w:rsidRDefault="00DC25DD" w:rsidP="00EE6056">
            <w:pPr>
              <w:pStyle w:val="Brezrazmikov"/>
              <w:rPr>
                <w:rFonts w:ascii="Candara" w:hAnsi="Candara"/>
              </w:rPr>
            </w:pPr>
            <w:r w:rsidRPr="00CF02B1">
              <w:rPr>
                <w:rFonts w:ascii="Candara" w:hAnsi="Candara"/>
              </w:rPr>
              <w:t xml:space="preserve">UL št. </w:t>
            </w:r>
            <w:r w:rsidRPr="00CF02B1">
              <w:rPr>
                <w:rFonts w:ascii="Candara" w:hAnsi="Candara"/>
                <w:b/>
                <w:bCs/>
              </w:rPr>
              <w:t>74</w:t>
            </w:r>
            <w:r w:rsidRPr="00CF02B1">
              <w:rPr>
                <w:rFonts w:ascii="Candara" w:hAnsi="Candara"/>
              </w:rPr>
              <w:t>, 17 . 8. 2007</w:t>
            </w:r>
          </w:p>
        </w:tc>
      </w:tr>
      <w:tr w:rsidR="00DC25DD" w:rsidRPr="00CF02B1" w14:paraId="212F00B5" w14:textId="77777777" w:rsidTr="00D30069">
        <w:tc>
          <w:tcPr>
            <w:tcW w:w="1701" w:type="dxa"/>
          </w:tcPr>
          <w:p w14:paraId="775F9D0C" w14:textId="77777777" w:rsidR="00DC25DD" w:rsidRPr="00E24A15" w:rsidRDefault="00DC25DD" w:rsidP="00234A55">
            <w:pPr>
              <w:rPr>
                <w:rFonts w:ascii="Candara" w:hAnsi="Candara"/>
                <w:b/>
                <w:sz w:val="22"/>
                <w:szCs w:val="22"/>
              </w:rPr>
            </w:pPr>
            <w:r w:rsidRPr="00E24A15">
              <w:rPr>
                <w:rFonts w:ascii="Candara" w:hAnsi="Candara"/>
                <w:b/>
                <w:sz w:val="22"/>
                <w:szCs w:val="22"/>
              </w:rPr>
              <w:t>8. seji 19.7. 2007</w:t>
            </w:r>
          </w:p>
        </w:tc>
        <w:tc>
          <w:tcPr>
            <w:tcW w:w="1694" w:type="dxa"/>
          </w:tcPr>
          <w:p w14:paraId="2A18BF03" w14:textId="77777777" w:rsidR="00DC25DD" w:rsidRPr="008C69C4" w:rsidRDefault="00DC25DD" w:rsidP="00234A55">
            <w:pPr>
              <w:rPr>
                <w:rFonts w:ascii="Candara" w:hAnsi="Candara"/>
                <w:b/>
                <w:sz w:val="20"/>
                <w:szCs w:val="20"/>
              </w:rPr>
            </w:pPr>
            <w:r w:rsidRPr="008C69C4">
              <w:rPr>
                <w:rFonts w:ascii="Candara" w:hAnsi="Candara"/>
                <w:sz w:val="20"/>
                <w:szCs w:val="20"/>
              </w:rPr>
              <w:t>01101-9/2007-9</w:t>
            </w:r>
          </w:p>
        </w:tc>
        <w:tc>
          <w:tcPr>
            <w:tcW w:w="11773" w:type="dxa"/>
          </w:tcPr>
          <w:p w14:paraId="1264A4FE" w14:textId="77777777" w:rsidR="00DC25DD" w:rsidRPr="00CF02B1" w:rsidRDefault="00DC25DD" w:rsidP="00454AB7">
            <w:pPr>
              <w:pStyle w:val="Brezrazmikov"/>
              <w:rPr>
                <w:rFonts w:ascii="Candara" w:hAnsi="Candara"/>
              </w:rPr>
            </w:pPr>
            <w:hyperlink r:id="rId2383" w:anchor="%21/Odlok-o-podelitvi-koncesije-za-opravljanje-lokalne-gospodarske-javne-sluzbe-sistemskega-operaterja-distribucijskega-omrezja-zemeljskega-plina" w:tooltip="Odlok o podelitvi koncesije za opravljanje lokalne gospodarske javne službe sistemskega operaterja distribucijskega omrežja zemeljskega plina" w:history="1">
              <w:r w:rsidRPr="008C69C4">
                <w:rPr>
                  <w:rStyle w:val="Hiperpovezava"/>
                  <w:rFonts w:ascii="Candara" w:hAnsi="Candara"/>
                  <w:sz w:val="24"/>
                  <w:szCs w:val="24"/>
                </w:rPr>
                <w:t>Odlok o podelitvi koncesije za opravljanje lokalne gospodarske javne službe sistemskega operaterja distribucijskega omrežja zemeljskega plina</w:t>
              </w:r>
            </w:hyperlink>
            <w:r w:rsidR="008C69C4">
              <w:rPr>
                <w:rFonts w:ascii="Candara" w:hAnsi="Candara"/>
                <w:sz w:val="24"/>
                <w:szCs w:val="24"/>
              </w:rPr>
              <w:t xml:space="preserve"> </w:t>
            </w:r>
            <w:r w:rsidRPr="00CF02B1">
              <w:rPr>
                <w:rFonts w:ascii="Candara" w:hAnsi="Candara"/>
              </w:rPr>
              <w:t xml:space="preserve">UL št. </w:t>
            </w:r>
            <w:r w:rsidRPr="00CF02B1">
              <w:rPr>
                <w:rFonts w:ascii="Candara" w:hAnsi="Candara"/>
                <w:b/>
                <w:bCs/>
              </w:rPr>
              <w:t>72</w:t>
            </w:r>
            <w:r w:rsidRPr="00CF02B1">
              <w:rPr>
                <w:rFonts w:ascii="Candara" w:hAnsi="Candara"/>
              </w:rPr>
              <w:t>, 10 . 8. 2007</w:t>
            </w:r>
          </w:p>
          <w:p w14:paraId="3A1A6204" w14:textId="77777777" w:rsidR="00DC25DD" w:rsidRPr="008C69C4" w:rsidRDefault="00B843C9" w:rsidP="00234A55">
            <w:pPr>
              <w:rPr>
                <w:rFonts w:ascii="Candara" w:hAnsi="Candara"/>
                <w:b/>
                <w:i/>
                <w:color w:val="808080"/>
                <w:sz w:val="20"/>
                <w:szCs w:val="20"/>
              </w:rPr>
            </w:pPr>
            <w:r w:rsidRPr="008C69C4">
              <w:rPr>
                <w:rFonts w:ascii="Candara" w:hAnsi="Candara"/>
                <w:i/>
                <w:color w:val="808080"/>
                <w:sz w:val="20"/>
                <w:szCs w:val="20"/>
              </w:rPr>
              <w:t>Z dnem pričetka veljavnosti tega odloka preneha veljati Odlok o določitvi predmeta in pogojev opravljanja gospodarske javne službe s podelitvijo koncesije za oskrbo naselij z zemeljskim plinom (Uradno glasilo občin Ajdovščina, Nova Gorica in Tolmin, št. 8/93).</w:t>
            </w:r>
          </w:p>
        </w:tc>
      </w:tr>
      <w:tr w:rsidR="00DC25DD" w:rsidRPr="00CF02B1" w14:paraId="348C6F28" w14:textId="77777777" w:rsidTr="00D30069">
        <w:tc>
          <w:tcPr>
            <w:tcW w:w="1701" w:type="dxa"/>
          </w:tcPr>
          <w:p w14:paraId="233ADDA6" w14:textId="77777777" w:rsidR="00DC25DD" w:rsidRPr="00E24A15" w:rsidRDefault="00DC25DD" w:rsidP="00454AB7">
            <w:pPr>
              <w:rPr>
                <w:rFonts w:ascii="Candara" w:hAnsi="Candara"/>
                <w:b/>
                <w:sz w:val="22"/>
                <w:szCs w:val="22"/>
              </w:rPr>
            </w:pPr>
            <w:r w:rsidRPr="00E24A15">
              <w:rPr>
                <w:rFonts w:ascii="Candara" w:hAnsi="Candara"/>
                <w:b/>
                <w:sz w:val="22"/>
                <w:szCs w:val="22"/>
              </w:rPr>
              <w:t>8. seji 19.7. 2007</w:t>
            </w:r>
          </w:p>
        </w:tc>
        <w:tc>
          <w:tcPr>
            <w:tcW w:w="1694" w:type="dxa"/>
          </w:tcPr>
          <w:p w14:paraId="2455DE22" w14:textId="77777777" w:rsidR="00DC25DD" w:rsidRPr="008C69C4" w:rsidRDefault="00DC25DD" w:rsidP="00234A55">
            <w:pPr>
              <w:rPr>
                <w:rFonts w:ascii="Candara" w:hAnsi="Candara"/>
                <w:b/>
                <w:sz w:val="20"/>
                <w:szCs w:val="20"/>
              </w:rPr>
            </w:pPr>
            <w:r w:rsidRPr="008C69C4">
              <w:rPr>
                <w:rFonts w:ascii="Candara" w:hAnsi="Candara"/>
                <w:sz w:val="20"/>
                <w:szCs w:val="20"/>
              </w:rPr>
              <w:t>01101-9/2007-10</w:t>
            </w:r>
          </w:p>
        </w:tc>
        <w:tc>
          <w:tcPr>
            <w:tcW w:w="11773" w:type="dxa"/>
          </w:tcPr>
          <w:p w14:paraId="0D377401" w14:textId="77777777" w:rsidR="00DC25DD" w:rsidRPr="00CF02B1" w:rsidRDefault="00DC25DD" w:rsidP="00454AB7">
            <w:pPr>
              <w:pStyle w:val="Brezrazmikov"/>
              <w:rPr>
                <w:rFonts w:ascii="Candara" w:hAnsi="Candara"/>
              </w:rPr>
            </w:pPr>
            <w:hyperlink r:id="rId2384" w:anchor="%21/Odlok-o-nacinu-izvajanja-lokalne-gospodarske-javne-sluzbe-sistemskega-operaterja-distribucijskega-omrezja-zemeljskega-plina" w:tooltip="Odlok o načinu izvajanja lokalne gospodarske javne službe sistemskega operaterja distribucijskega omrežja zemeljskega plina" w:history="1">
              <w:r w:rsidRPr="008C69C4">
                <w:rPr>
                  <w:rStyle w:val="Hiperpovezava"/>
                  <w:rFonts w:ascii="Candara" w:hAnsi="Candara"/>
                  <w:sz w:val="24"/>
                  <w:szCs w:val="24"/>
                </w:rPr>
                <w:t>Odlok o načinu izvajanja lokalne gospodarske javne službe sistemskega operaterja distribucijskega omrežja zemeljskega plina</w:t>
              </w:r>
            </w:hyperlink>
            <w:r w:rsidR="008C69C4">
              <w:rPr>
                <w:rFonts w:ascii="Candara" w:hAnsi="Candara"/>
                <w:sz w:val="24"/>
                <w:szCs w:val="24"/>
              </w:rPr>
              <w:t xml:space="preserve"> </w:t>
            </w:r>
            <w:r w:rsidRPr="00CF02B1">
              <w:rPr>
                <w:rFonts w:ascii="Candara" w:hAnsi="Candara"/>
              </w:rPr>
              <w:t xml:space="preserve">UL št. </w:t>
            </w:r>
            <w:r w:rsidRPr="00CF02B1">
              <w:rPr>
                <w:rFonts w:ascii="Candara" w:hAnsi="Candara"/>
                <w:b/>
                <w:bCs/>
              </w:rPr>
              <w:t>71</w:t>
            </w:r>
            <w:r w:rsidRPr="00CF02B1">
              <w:rPr>
                <w:rFonts w:ascii="Candara" w:hAnsi="Candara"/>
              </w:rPr>
              <w:t>, 7 . 8. 2007</w:t>
            </w:r>
          </w:p>
          <w:p w14:paraId="2369FFF0" w14:textId="77777777" w:rsidR="00DC25DD" w:rsidRPr="008C69C4" w:rsidRDefault="00BD4CF8" w:rsidP="00EE6056">
            <w:pPr>
              <w:pStyle w:val="Brezrazmikov"/>
              <w:rPr>
                <w:rFonts w:ascii="Candara" w:hAnsi="Candara"/>
                <w:i/>
                <w:color w:val="808080"/>
                <w:sz w:val="20"/>
                <w:szCs w:val="20"/>
              </w:rPr>
            </w:pPr>
            <w:r w:rsidRPr="008C69C4">
              <w:rPr>
                <w:rFonts w:ascii="Candara" w:hAnsi="Candara"/>
                <w:i/>
                <w:color w:val="808080"/>
                <w:sz w:val="20"/>
                <w:szCs w:val="20"/>
              </w:rPr>
              <w:t>Z dnem uveljavitve tega odloka preneha veljati odlok o določitvi predmeta in pogojev opravljanja gospodarske javne službe s podelitvijo koncesije za oskrbo naselij z zemeljskim plinom (Uradno glasilo občin Ajdovščina, Nova Gorica in Tolmin, št. 8/93).</w:t>
            </w:r>
          </w:p>
        </w:tc>
      </w:tr>
      <w:tr w:rsidR="00DC25DD" w:rsidRPr="00CF02B1" w14:paraId="07372A82" w14:textId="77777777" w:rsidTr="00D30069">
        <w:tc>
          <w:tcPr>
            <w:tcW w:w="1701" w:type="dxa"/>
          </w:tcPr>
          <w:p w14:paraId="0A912AA0" w14:textId="77777777" w:rsidR="00DC25DD" w:rsidRPr="00661DBA" w:rsidRDefault="00DC25DD" w:rsidP="00234A55">
            <w:pPr>
              <w:rPr>
                <w:rFonts w:ascii="Candara" w:hAnsi="Candara"/>
                <w:b/>
                <w:sz w:val="22"/>
                <w:szCs w:val="22"/>
              </w:rPr>
            </w:pPr>
            <w:r w:rsidRPr="00661DBA">
              <w:rPr>
                <w:rFonts w:ascii="Candara" w:hAnsi="Candara"/>
                <w:b/>
                <w:sz w:val="22"/>
                <w:szCs w:val="22"/>
              </w:rPr>
              <w:t>7. seja dne 28.6.2007</w:t>
            </w:r>
          </w:p>
        </w:tc>
        <w:tc>
          <w:tcPr>
            <w:tcW w:w="1694" w:type="dxa"/>
          </w:tcPr>
          <w:p w14:paraId="7E1CEE79" w14:textId="77777777" w:rsidR="00DC25DD" w:rsidRPr="008C69C4" w:rsidRDefault="00DC25DD" w:rsidP="00234A55">
            <w:pPr>
              <w:rPr>
                <w:rFonts w:ascii="Candara" w:hAnsi="Candara"/>
                <w:b/>
                <w:strike/>
                <w:sz w:val="20"/>
                <w:szCs w:val="20"/>
              </w:rPr>
            </w:pPr>
            <w:r w:rsidRPr="008C69C4">
              <w:rPr>
                <w:rFonts w:ascii="Candara" w:hAnsi="Candara"/>
                <w:strike/>
                <w:sz w:val="20"/>
                <w:szCs w:val="20"/>
              </w:rPr>
              <w:t>01101-8/2007-12</w:t>
            </w:r>
          </w:p>
        </w:tc>
        <w:tc>
          <w:tcPr>
            <w:tcW w:w="11773" w:type="dxa"/>
          </w:tcPr>
          <w:p w14:paraId="36F59A8F" w14:textId="77777777" w:rsidR="00DC25DD" w:rsidRPr="005A070C" w:rsidRDefault="00DC25DD" w:rsidP="005A070C">
            <w:pPr>
              <w:pStyle w:val="Brezrazmikov"/>
              <w:rPr>
                <w:rFonts w:ascii="Candara" w:hAnsi="Candara"/>
                <w:strike/>
                <w:sz w:val="20"/>
                <w:szCs w:val="20"/>
              </w:rPr>
            </w:pPr>
            <w:hyperlink r:id="rId2385" w:anchor="%21/Sklep-o-dolocitvi-stevila-oddelkov-za-programe-vrtca" w:tooltip="Sklep o določitvi števila oddelkov za programe vrtca" w:history="1">
              <w:r w:rsidRPr="005A070C">
                <w:rPr>
                  <w:rStyle w:val="Hiperpovezava"/>
                  <w:rFonts w:ascii="Candara" w:hAnsi="Candara"/>
                  <w:strike/>
                  <w:sz w:val="20"/>
                  <w:szCs w:val="20"/>
                </w:rPr>
                <w:t>Sklep o določitvi števila oddelkov za programe vrtca</w:t>
              </w:r>
            </w:hyperlink>
            <w:r w:rsidR="005A070C">
              <w:rPr>
                <w:rFonts w:ascii="Candara" w:hAnsi="Candara"/>
                <w:strike/>
                <w:sz w:val="20"/>
                <w:szCs w:val="20"/>
              </w:rPr>
              <w:t xml:space="preserve"> </w:t>
            </w:r>
            <w:r w:rsidRPr="005A070C">
              <w:rPr>
                <w:rFonts w:ascii="Candara" w:hAnsi="Candara"/>
                <w:strike/>
                <w:sz w:val="20"/>
                <w:szCs w:val="20"/>
              </w:rPr>
              <w:t xml:space="preserve">UL št. </w:t>
            </w:r>
            <w:r w:rsidRPr="005A070C">
              <w:rPr>
                <w:rFonts w:ascii="Candara" w:hAnsi="Candara"/>
                <w:b/>
                <w:bCs/>
                <w:strike/>
                <w:sz w:val="20"/>
                <w:szCs w:val="20"/>
              </w:rPr>
              <w:t>68</w:t>
            </w:r>
            <w:r w:rsidRPr="005A070C">
              <w:rPr>
                <w:rFonts w:ascii="Candara" w:hAnsi="Candara"/>
                <w:strike/>
                <w:sz w:val="20"/>
                <w:szCs w:val="20"/>
              </w:rPr>
              <w:t>, 30 . 7. 2007</w:t>
            </w:r>
          </w:p>
        </w:tc>
      </w:tr>
      <w:tr w:rsidR="00DC25DD" w:rsidRPr="00CF02B1" w14:paraId="79BB7C18" w14:textId="77777777" w:rsidTr="00D30069">
        <w:tc>
          <w:tcPr>
            <w:tcW w:w="1701" w:type="dxa"/>
          </w:tcPr>
          <w:p w14:paraId="6A66666F" w14:textId="77777777" w:rsidR="00DC25DD" w:rsidRPr="00661DBA" w:rsidRDefault="00DC25DD" w:rsidP="00454AB7">
            <w:pPr>
              <w:rPr>
                <w:rFonts w:ascii="Candara" w:hAnsi="Candara"/>
                <w:b/>
                <w:sz w:val="22"/>
                <w:szCs w:val="22"/>
              </w:rPr>
            </w:pPr>
            <w:r w:rsidRPr="00661DBA">
              <w:rPr>
                <w:rFonts w:ascii="Candara" w:hAnsi="Candara"/>
                <w:b/>
                <w:sz w:val="22"/>
                <w:szCs w:val="22"/>
              </w:rPr>
              <w:t>7. seja dne 28.6.2007</w:t>
            </w:r>
          </w:p>
        </w:tc>
        <w:tc>
          <w:tcPr>
            <w:tcW w:w="1694" w:type="dxa"/>
          </w:tcPr>
          <w:p w14:paraId="7574ACC7" w14:textId="77777777" w:rsidR="00DC25DD" w:rsidRPr="00661DBA" w:rsidRDefault="00DC25DD" w:rsidP="00234A55">
            <w:pPr>
              <w:rPr>
                <w:rFonts w:ascii="Candara" w:hAnsi="Candara"/>
                <w:b/>
                <w:strike/>
                <w:sz w:val="20"/>
                <w:szCs w:val="20"/>
              </w:rPr>
            </w:pPr>
            <w:r w:rsidRPr="00661DBA">
              <w:rPr>
                <w:rFonts w:ascii="Candara" w:hAnsi="Candara"/>
                <w:strike/>
                <w:sz w:val="20"/>
                <w:szCs w:val="20"/>
              </w:rPr>
              <w:t>01101-8/2007-9</w:t>
            </w:r>
          </w:p>
        </w:tc>
        <w:tc>
          <w:tcPr>
            <w:tcW w:w="11773" w:type="dxa"/>
          </w:tcPr>
          <w:p w14:paraId="1815432F" w14:textId="77777777" w:rsidR="00DC25DD" w:rsidRPr="00661DBA" w:rsidRDefault="00DC25DD" w:rsidP="00454AB7">
            <w:pPr>
              <w:pStyle w:val="Brezrazmikov"/>
              <w:rPr>
                <w:rFonts w:ascii="Candara" w:hAnsi="Candara"/>
                <w:strike/>
                <w:sz w:val="20"/>
                <w:szCs w:val="20"/>
              </w:rPr>
            </w:pPr>
            <w:hyperlink r:id="rId2386" w:anchor="%21/Pravilnik-o-spremembah-in-dopolnitvah-Pravilnika-o-stipendiranju" w:tooltip="Pravilnik o spremembah in dopolnitvah Pravilnika o štipendiranju" w:history="1">
              <w:r w:rsidRPr="00661DBA">
                <w:rPr>
                  <w:rStyle w:val="Hiperpovezava"/>
                  <w:rFonts w:ascii="Candara" w:hAnsi="Candara"/>
                  <w:strike/>
                  <w:sz w:val="20"/>
                  <w:szCs w:val="20"/>
                </w:rPr>
                <w:t>Pravilnik o spremembah in dopolnitvah Pravilnika o štipendiranju</w:t>
              </w:r>
            </w:hyperlink>
          </w:p>
          <w:p w14:paraId="02BF2357" w14:textId="77777777" w:rsidR="00DC25DD" w:rsidRPr="00661DBA" w:rsidRDefault="00DC25DD" w:rsidP="005A070C">
            <w:pPr>
              <w:pStyle w:val="Brezrazmikov"/>
              <w:rPr>
                <w:rFonts w:ascii="Candara" w:hAnsi="Candara"/>
                <w:strike/>
                <w:sz w:val="20"/>
                <w:szCs w:val="20"/>
              </w:rPr>
            </w:pPr>
            <w:r w:rsidRPr="00661DBA">
              <w:rPr>
                <w:rFonts w:ascii="Candara" w:hAnsi="Candara"/>
                <w:strike/>
                <w:sz w:val="20"/>
                <w:szCs w:val="20"/>
              </w:rPr>
              <w:t xml:space="preserve">UL št. </w:t>
            </w:r>
            <w:r w:rsidRPr="00661DBA">
              <w:rPr>
                <w:rFonts w:ascii="Candara" w:hAnsi="Candara"/>
                <w:b/>
                <w:bCs/>
                <w:strike/>
                <w:sz w:val="20"/>
                <w:szCs w:val="20"/>
              </w:rPr>
              <w:t>68</w:t>
            </w:r>
            <w:r w:rsidRPr="00661DBA">
              <w:rPr>
                <w:rFonts w:ascii="Candara" w:hAnsi="Candara"/>
                <w:strike/>
                <w:sz w:val="20"/>
                <w:szCs w:val="20"/>
              </w:rPr>
              <w:t>, 30 . 7. 2007</w:t>
            </w:r>
          </w:p>
        </w:tc>
      </w:tr>
      <w:tr w:rsidR="00DC25DD" w:rsidRPr="00CF02B1" w14:paraId="2BB3BD6D" w14:textId="77777777" w:rsidTr="00D30069">
        <w:tc>
          <w:tcPr>
            <w:tcW w:w="1701" w:type="dxa"/>
          </w:tcPr>
          <w:p w14:paraId="2894AD78" w14:textId="77777777" w:rsidR="00DC25DD" w:rsidRPr="00661DBA" w:rsidRDefault="00DC25DD" w:rsidP="00234A55">
            <w:pPr>
              <w:rPr>
                <w:rFonts w:ascii="Candara" w:hAnsi="Candara"/>
                <w:b/>
                <w:sz w:val="20"/>
                <w:szCs w:val="20"/>
              </w:rPr>
            </w:pPr>
            <w:r w:rsidRPr="00661DBA">
              <w:rPr>
                <w:rFonts w:ascii="Candara" w:hAnsi="Candara"/>
                <w:b/>
                <w:sz w:val="20"/>
                <w:szCs w:val="20"/>
              </w:rPr>
              <w:t>6. seji dne 24.5. 2007</w:t>
            </w:r>
          </w:p>
        </w:tc>
        <w:tc>
          <w:tcPr>
            <w:tcW w:w="1694" w:type="dxa"/>
          </w:tcPr>
          <w:p w14:paraId="6ACF8BAA" w14:textId="77777777" w:rsidR="00DC25DD" w:rsidRPr="00661DBA" w:rsidRDefault="00DC25DD" w:rsidP="00234A55">
            <w:pPr>
              <w:rPr>
                <w:rFonts w:ascii="Candara" w:hAnsi="Candara"/>
                <w:b/>
                <w:sz w:val="20"/>
                <w:szCs w:val="20"/>
              </w:rPr>
            </w:pPr>
            <w:r w:rsidRPr="00661DBA">
              <w:rPr>
                <w:rFonts w:ascii="Candara" w:hAnsi="Candara"/>
                <w:sz w:val="20"/>
                <w:szCs w:val="20"/>
              </w:rPr>
              <w:t>011-01-6/2007-13</w:t>
            </w:r>
          </w:p>
        </w:tc>
        <w:tc>
          <w:tcPr>
            <w:tcW w:w="11773" w:type="dxa"/>
          </w:tcPr>
          <w:p w14:paraId="372DE601" w14:textId="77777777" w:rsidR="00DC25DD" w:rsidRPr="00661DBA" w:rsidRDefault="00DC25DD" w:rsidP="00454AB7">
            <w:pPr>
              <w:pStyle w:val="Brezrazmikov"/>
              <w:rPr>
                <w:rFonts w:ascii="Candara" w:hAnsi="Candara"/>
                <w:sz w:val="20"/>
                <w:szCs w:val="20"/>
              </w:rPr>
            </w:pPr>
            <w:hyperlink r:id="rId2387" w:anchor="%21/Sklep-o-ukinitvi-javnega-dobra" w:tooltip="Sklep o ukinitvi javnega dobra" w:history="1">
              <w:r w:rsidRPr="00661DBA">
                <w:rPr>
                  <w:rStyle w:val="Hiperpovezava"/>
                  <w:rFonts w:ascii="Candara" w:hAnsi="Candara"/>
                  <w:sz w:val="20"/>
                  <w:szCs w:val="20"/>
                </w:rPr>
                <w:t>Sklep o ukinitvi javnega dobra</w:t>
              </w:r>
            </w:hyperlink>
          </w:p>
          <w:p w14:paraId="76DD87E8" w14:textId="77777777" w:rsidR="00DC25DD" w:rsidRPr="00661DBA" w:rsidRDefault="00DC25DD" w:rsidP="00EE6056">
            <w:pPr>
              <w:pStyle w:val="Brezrazmikov"/>
              <w:rPr>
                <w:rFonts w:ascii="Candara" w:hAnsi="Candara"/>
                <w:sz w:val="20"/>
                <w:szCs w:val="20"/>
              </w:rPr>
            </w:pPr>
            <w:r w:rsidRPr="00661DBA">
              <w:rPr>
                <w:rFonts w:ascii="Candara" w:hAnsi="Candara"/>
                <w:sz w:val="20"/>
                <w:szCs w:val="20"/>
              </w:rPr>
              <w:t xml:space="preserve">UL št. </w:t>
            </w:r>
            <w:r w:rsidRPr="00661DBA">
              <w:rPr>
                <w:rFonts w:ascii="Candara" w:hAnsi="Candara"/>
                <w:b/>
                <w:bCs/>
                <w:sz w:val="20"/>
                <w:szCs w:val="20"/>
              </w:rPr>
              <w:t>51</w:t>
            </w:r>
            <w:r w:rsidRPr="00661DBA">
              <w:rPr>
                <w:rFonts w:ascii="Candara" w:hAnsi="Candara"/>
                <w:sz w:val="20"/>
                <w:szCs w:val="20"/>
              </w:rPr>
              <w:t xml:space="preserve">, 8 . 6. 2007 </w:t>
            </w:r>
          </w:p>
        </w:tc>
      </w:tr>
      <w:tr w:rsidR="00DC25DD" w:rsidRPr="00CF02B1" w14:paraId="4676CD16" w14:textId="77777777" w:rsidTr="00D30069">
        <w:tc>
          <w:tcPr>
            <w:tcW w:w="1701" w:type="dxa"/>
          </w:tcPr>
          <w:p w14:paraId="2976D90A" w14:textId="77777777" w:rsidR="00DC25DD" w:rsidRPr="00661DBA" w:rsidRDefault="00DC25DD" w:rsidP="00234A55">
            <w:pPr>
              <w:rPr>
                <w:rFonts w:ascii="Candara" w:hAnsi="Candara"/>
                <w:b/>
                <w:sz w:val="22"/>
                <w:szCs w:val="22"/>
              </w:rPr>
            </w:pPr>
            <w:r w:rsidRPr="00661DBA">
              <w:rPr>
                <w:rFonts w:ascii="Candara" w:hAnsi="Candara"/>
                <w:b/>
                <w:sz w:val="22"/>
                <w:szCs w:val="22"/>
              </w:rPr>
              <w:t>6. seji dne 24.5. 2007</w:t>
            </w:r>
          </w:p>
        </w:tc>
        <w:tc>
          <w:tcPr>
            <w:tcW w:w="1694" w:type="dxa"/>
          </w:tcPr>
          <w:p w14:paraId="4F711153" w14:textId="77777777" w:rsidR="00DC25DD" w:rsidRPr="00661DBA" w:rsidRDefault="00DC25DD" w:rsidP="00234A55">
            <w:pPr>
              <w:rPr>
                <w:rFonts w:ascii="Candara" w:hAnsi="Candara"/>
                <w:b/>
                <w:strike/>
                <w:sz w:val="20"/>
                <w:szCs w:val="20"/>
              </w:rPr>
            </w:pPr>
            <w:r w:rsidRPr="00661DBA">
              <w:rPr>
                <w:rFonts w:ascii="Candara" w:hAnsi="Candara"/>
                <w:strike/>
                <w:sz w:val="20"/>
                <w:szCs w:val="20"/>
              </w:rPr>
              <w:t>011-01-6/2007-8</w:t>
            </w:r>
          </w:p>
        </w:tc>
        <w:tc>
          <w:tcPr>
            <w:tcW w:w="11773" w:type="dxa"/>
          </w:tcPr>
          <w:p w14:paraId="3FB27BF0" w14:textId="77777777" w:rsidR="00DC25DD" w:rsidRPr="00661DBA" w:rsidRDefault="00DC25DD" w:rsidP="00454AB7">
            <w:pPr>
              <w:pStyle w:val="Brezrazmikov"/>
              <w:rPr>
                <w:rFonts w:ascii="Candara" w:hAnsi="Candara"/>
                <w:strike/>
                <w:sz w:val="20"/>
                <w:szCs w:val="20"/>
              </w:rPr>
            </w:pPr>
            <w:hyperlink r:id="rId2388" w:anchor="%21/Sklep-o-dolocitvi-rezervacij-fleksibilnega-normativa-subvencij-za-pocitniske-zdravstvene-in-izredne-odsotnosti-iz-vrtca-ter-izpisu-soloobveznih-otrok-v-Osnovni-soli-Ivana-Roba-Sempeter-pri-Gorici-Vrtec" w:tooltip="Sklep o določitvi rezervacij, fleksibilnega normativa, subvencij za počitniške, zdravstvene in izredne odsotnosti iz vrtca ter izpisu šoloobveznih otrok v Osnovni šoli Ivana Roba Šempeter pri Gorici – Vrtec" w:history="1">
              <w:r w:rsidRPr="00661DBA">
                <w:rPr>
                  <w:rStyle w:val="Hiperpovezava"/>
                  <w:rFonts w:ascii="Candara" w:hAnsi="Candara"/>
                  <w:strike/>
                  <w:sz w:val="20"/>
                  <w:szCs w:val="20"/>
                </w:rPr>
                <w:t>Sklep o določitvi rezervacij, fleksibilnega normativa, subvencij za počitniške, zdravstvene in izredne odsotnosti iz vrtca ter izpisu šoloobveznih otrok v Osnovni šoli Ivana Roba Šempeter pri Gorici – Vrtec</w:t>
              </w:r>
            </w:hyperlink>
          </w:p>
          <w:p w14:paraId="3D497769" w14:textId="77777777" w:rsidR="00DC25DD" w:rsidRPr="00661DBA" w:rsidRDefault="00DC25DD" w:rsidP="00EE6056">
            <w:pPr>
              <w:pStyle w:val="Brezrazmikov"/>
              <w:rPr>
                <w:rFonts w:ascii="Candara" w:hAnsi="Candara"/>
                <w:strike/>
                <w:sz w:val="20"/>
                <w:szCs w:val="20"/>
              </w:rPr>
            </w:pPr>
            <w:r w:rsidRPr="00661DBA">
              <w:rPr>
                <w:rFonts w:ascii="Candara" w:hAnsi="Candara"/>
                <w:strike/>
                <w:sz w:val="20"/>
                <w:szCs w:val="20"/>
              </w:rPr>
              <w:t xml:space="preserve">UL št. </w:t>
            </w:r>
            <w:r w:rsidRPr="00661DBA">
              <w:rPr>
                <w:rFonts w:ascii="Candara" w:hAnsi="Candara"/>
                <w:b/>
                <w:bCs/>
                <w:strike/>
                <w:sz w:val="20"/>
                <w:szCs w:val="20"/>
              </w:rPr>
              <w:t>51</w:t>
            </w:r>
            <w:r w:rsidRPr="00661DBA">
              <w:rPr>
                <w:rFonts w:ascii="Candara" w:hAnsi="Candara"/>
                <w:strike/>
                <w:sz w:val="20"/>
                <w:szCs w:val="20"/>
              </w:rPr>
              <w:t>, 8 . 6. 2007</w:t>
            </w:r>
          </w:p>
        </w:tc>
      </w:tr>
      <w:tr w:rsidR="00DC25DD" w:rsidRPr="00CF02B1" w14:paraId="5A3E913E" w14:textId="77777777" w:rsidTr="00D30069">
        <w:tc>
          <w:tcPr>
            <w:tcW w:w="1701" w:type="dxa"/>
          </w:tcPr>
          <w:p w14:paraId="56A6ABF1" w14:textId="77777777" w:rsidR="00DC25DD" w:rsidRPr="00661DBA" w:rsidRDefault="00DC25DD" w:rsidP="00A537BC">
            <w:pPr>
              <w:rPr>
                <w:rFonts w:ascii="Candara" w:hAnsi="Candara"/>
                <w:b/>
                <w:sz w:val="22"/>
                <w:szCs w:val="22"/>
              </w:rPr>
            </w:pPr>
            <w:r w:rsidRPr="00661DBA">
              <w:rPr>
                <w:rFonts w:ascii="Candara" w:hAnsi="Candara"/>
                <w:b/>
                <w:sz w:val="22"/>
                <w:szCs w:val="22"/>
              </w:rPr>
              <w:t>6. seji dne 24.5. 2007</w:t>
            </w:r>
          </w:p>
        </w:tc>
        <w:tc>
          <w:tcPr>
            <w:tcW w:w="1694" w:type="dxa"/>
          </w:tcPr>
          <w:p w14:paraId="531F2C6B" w14:textId="77777777" w:rsidR="00DC25DD" w:rsidRPr="00661DBA" w:rsidRDefault="00DC25DD" w:rsidP="00234A55">
            <w:pPr>
              <w:rPr>
                <w:rFonts w:ascii="Candara" w:hAnsi="Candara"/>
                <w:b/>
                <w:sz w:val="20"/>
                <w:szCs w:val="20"/>
              </w:rPr>
            </w:pPr>
            <w:r w:rsidRPr="00661DBA">
              <w:rPr>
                <w:rFonts w:ascii="Candara" w:hAnsi="Candara"/>
                <w:sz w:val="20"/>
                <w:szCs w:val="20"/>
              </w:rPr>
              <w:t>011-01-6/2007-6</w:t>
            </w:r>
          </w:p>
        </w:tc>
        <w:tc>
          <w:tcPr>
            <w:tcW w:w="11773" w:type="dxa"/>
          </w:tcPr>
          <w:p w14:paraId="6DF7E5FA" w14:textId="77777777" w:rsidR="00DC25DD" w:rsidRPr="00661DBA" w:rsidRDefault="00DC25DD" w:rsidP="00661DBA">
            <w:pPr>
              <w:pStyle w:val="Brezrazmikov"/>
              <w:rPr>
                <w:rFonts w:ascii="Candara" w:hAnsi="Candara"/>
              </w:rPr>
            </w:pPr>
            <w:hyperlink r:id="rId2389" w:anchor="%21/Pravilnik-o-sofinanciranju-kulturnih-in-mladinskih-programov-in-projektov-v-Obcini-Sempeter-Vrtojba" w:tooltip="Pravilnik o sofinanciranju kulturnih in mladinskih programov in projektov v Občini Šempeter - Vrtojba" w:history="1">
              <w:r w:rsidRPr="00661DBA">
                <w:rPr>
                  <w:rStyle w:val="Hiperpovezava"/>
                  <w:rFonts w:ascii="Candara" w:hAnsi="Candara"/>
                  <w:sz w:val="24"/>
                  <w:szCs w:val="24"/>
                </w:rPr>
                <w:t>Pravilnik o sofinanciranju kulturnih in mladinskih programov in projektov v Občini Šempeter - Vrtojba</w:t>
              </w:r>
            </w:hyperlink>
            <w:r w:rsidR="00661DBA">
              <w:rPr>
                <w:rFonts w:ascii="Candara" w:hAnsi="Candara"/>
                <w:sz w:val="24"/>
                <w:szCs w:val="24"/>
              </w:rPr>
              <w:t xml:space="preserve"> </w:t>
            </w:r>
            <w:r w:rsidRPr="00661DBA">
              <w:rPr>
                <w:rFonts w:ascii="Candara" w:hAnsi="Candara"/>
              </w:rPr>
              <w:t xml:space="preserve">UL št. </w:t>
            </w:r>
            <w:r w:rsidRPr="00661DBA">
              <w:rPr>
                <w:rFonts w:ascii="Candara" w:hAnsi="Candara"/>
                <w:b/>
                <w:bCs/>
              </w:rPr>
              <w:t>51</w:t>
            </w:r>
            <w:r w:rsidRPr="00661DBA">
              <w:rPr>
                <w:rFonts w:ascii="Candara" w:hAnsi="Candara"/>
              </w:rPr>
              <w:t>, 8 . 6. 2007</w:t>
            </w:r>
          </w:p>
        </w:tc>
      </w:tr>
      <w:tr w:rsidR="00DC25DD" w:rsidRPr="00CF02B1" w14:paraId="3B2275B3" w14:textId="77777777" w:rsidTr="00D30069">
        <w:tc>
          <w:tcPr>
            <w:tcW w:w="1701" w:type="dxa"/>
          </w:tcPr>
          <w:p w14:paraId="2D56E73E" w14:textId="77777777" w:rsidR="00DC25DD" w:rsidRPr="00E24A15" w:rsidRDefault="00DC25DD" w:rsidP="00234A55">
            <w:pPr>
              <w:rPr>
                <w:rFonts w:ascii="Candara" w:hAnsi="Candara"/>
                <w:b/>
                <w:sz w:val="22"/>
                <w:szCs w:val="22"/>
              </w:rPr>
            </w:pPr>
            <w:r w:rsidRPr="00E24A15">
              <w:rPr>
                <w:rFonts w:ascii="Candara" w:hAnsi="Candara"/>
                <w:b/>
                <w:sz w:val="22"/>
                <w:szCs w:val="22"/>
              </w:rPr>
              <w:t>5. seji dne 18.4. 2007</w:t>
            </w:r>
          </w:p>
        </w:tc>
        <w:tc>
          <w:tcPr>
            <w:tcW w:w="1694" w:type="dxa"/>
          </w:tcPr>
          <w:p w14:paraId="79F208B1" w14:textId="77777777" w:rsidR="00DC25DD" w:rsidRPr="00661DBA" w:rsidRDefault="00DC25DD" w:rsidP="00234A55">
            <w:pPr>
              <w:rPr>
                <w:rFonts w:ascii="Candara" w:hAnsi="Candara"/>
                <w:b/>
                <w:sz w:val="20"/>
                <w:szCs w:val="20"/>
              </w:rPr>
            </w:pPr>
            <w:r w:rsidRPr="00661DBA">
              <w:rPr>
                <w:rFonts w:ascii="Candara" w:hAnsi="Candara"/>
                <w:sz w:val="20"/>
                <w:szCs w:val="20"/>
              </w:rPr>
              <w:t>011-01-5/2007-9</w:t>
            </w:r>
          </w:p>
        </w:tc>
        <w:tc>
          <w:tcPr>
            <w:tcW w:w="11773" w:type="dxa"/>
          </w:tcPr>
          <w:p w14:paraId="55445FF7" w14:textId="77777777" w:rsidR="00DC25DD" w:rsidRPr="00661DBA" w:rsidRDefault="00DC25DD" w:rsidP="00B90D54">
            <w:pPr>
              <w:pStyle w:val="Brezrazmikov"/>
              <w:rPr>
                <w:rFonts w:ascii="Candara" w:hAnsi="Candara"/>
                <w:sz w:val="20"/>
                <w:szCs w:val="20"/>
              </w:rPr>
            </w:pPr>
            <w:hyperlink r:id="rId2390" w:anchor="%21/Letni-program-sporta-v-Obcini-Sempeter-Vrtojba-za-leto-2007" w:tooltip="Letni program športa v Občini Šempeter - Vrtojba za leto 2007" w:history="1">
              <w:r w:rsidRPr="00661DBA">
                <w:rPr>
                  <w:rStyle w:val="Hiperpovezava"/>
                  <w:rFonts w:ascii="Candara" w:hAnsi="Candara"/>
                  <w:strike/>
                  <w:sz w:val="20"/>
                  <w:szCs w:val="20"/>
                </w:rPr>
                <w:t>Letni program športa v Občini Šempeter - Vrtojba za leto 2007</w:t>
              </w:r>
            </w:hyperlink>
            <w:r w:rsidR="00B90D54" w:rsidRPr="00661DBA">
              <w:rPr>
                <w:rFonts w:ascii="Candara" w:hAnsi="Candara"/>
                <w:strike/>
                <w:sz w:val="20"/>
                <w:szCs w:val="20"/>
              </w:rPr>
              <w:t xml:space="preserve"> </w:t>
            </w:r>
            <w:r w:rsidRPr="00661DBA">
              <w:rPr>
                <w:rFonts w:ascii="Candara" w:hAnsi="Candara"/>
                <w:strike/>
                <w:sz w:val="20"/>
                <w:szCs w:val="20"/>
              </w:rPr>
              <w:t xml:space="preserve">UL št. </w:t>
            </w:r>
            <w:r w:rsidRPr="00661DBA">
              <w:rPr>
                <w:rFonts w:ascii="Candara" w:hAnsi="Candara"/>
                <w:b/>
                <w:bCs/>
                <w:strike/>
                <w:sz w:val="20"/>
                <w:szCs w:val="20"/>
              </w:rPr>
              <w:t>39</w:t>
            </w:r>
            <w:r w:rsidRPr="00661DBA">
              <w:rPr>
                <w:rFonts w:ascii="Candara" w:hAnsi="Candara"/>
                <w:strike/>
                <w:sz w:val="20"/>
                <w:szCs w:val="20"/>
              </w:rPr>
              <w:t>, 4 . 5. 2007</w:t>
            </w:r>
          </w:p>
        </w:tc>
      </w:tr>
      <w:tr w:rsidR="00DC25DD" w:rsidRPr="00CF02B1" w14:paraId="14AD21F4" w14:textId="77777777" w:rsidTr="00D30069">
        <w:tc>
          <w:tcPr>
            <w:tcW w:w="1701" w:type="dxa"/>
          </w:tcPr>
          <w:p w14:paraId="340A2E3E" w14:textId="77777777" w:rsidR="00DC25DD" w:rsidRPr="00E24A15" w:rsidRDefault="00DC25DD" w:rsidP="00234A55">
            <w:pPr>
              <w:rPr>
                <w:rFonts w:ascii="Candara" w:hAnsi="Candara"/>
                <w:b/>
                <w:sz w:val="22"/>
                <w:szCs w:val="22"/>
              </w:rPr>
            </w:pPr>
            <w:r w:rsidRPr="00E24A15">
              <w:rPr>
                <w:rFonts w:ascii="Candara" w:hAnsi="Candara"/>
                <w:b/>
                <w:sz w:val="22"/>
                <w:szCs w:val="22"/>
              </w:rPr>
              <w:t>5. seji dne 18.4. 2007</w:t>
            </w:r>
          </w:p>
        </w:tc>
        <w:tc>
          <w:tcPr>
            <w:tcW w:w="1694" w:type="dxa"/>
          </w:tcPr>
          <w:p w14:paraId="059CCEAD" w14:textId="77777777" w:rsidR="00DC25DD" w:rsidRPr="00661DBA" w:rsidRDefault="00DC25DD" w:rsidP="00234A55">
            <w:pPr>
              <w:rPr>
                <w:rFonts w:ascii="Candara" w:hAnsi="Candara"/>
                <w:b/>
                <w:sz w:val="20"/>
                <w:szCs w:val="20"/>
              </w:rPr>
            </w:pPr>
            <w:r w:rsidRPr="00661DBA">
              <w:rPr>
                <w:rFonts w:ascii="Candara" w:hAnsi="Candara"/>
                <w:sz w:val="20"/>
                <w:szCs w:val="20"/>
              </w:rPr>
              <w:t>011-01-5/2007-8</w:t>
            </w:r>
          </w:p>
        </w:tc>
        <w:tc>
          <w:tcPr>
            <w:tcW w:w="11773" w:type="dxa"/>
          </w:tcPr>
          <w:p w14:paraId="6BB187A1" w14:textId="77777777" w:rsidR="00DC25DD" w:rsidRPr="00661DBA" w:rsidRDefault="00DC25DD" w:rsidP="00B90D54">
            <w:pPr>
              <w:pStyle w:val="Brezrazmikov"/>
              <w:rPr>
                <w:rFonts w:ascii="Candara" w:hAnsi="Candara"/>
                <w:sz w:val="20"/>
                <w:szCs w:val="20"/>
              </w:rPr>
            </w:pPr>
            <w:hyperlink r:id="rId2391" w:anchor="%21/Letni-program-kulture-v-Obcini-Sempeter-Vrtojba-za-leto-2007" w:tooltip="Letni program kulture v Občini Šempeter - Vrtojba za leto 2007" w:history="1">
              <w:r w:rsidRPr="00661DBA">
                <w:rPr>
                  <w:rStyle w:val="Hiperpovezava"/>
                  <w:rFonts w:ascii="Candara" w:hAnsi="Candara"/>
                  <w:strike/>
                  <w:sz w:val="20"/>
                  <w:szCs w:val="20"/>
                </w:rPr>
                <w:t>Letni program kulture v Občini Šempeter - Vrtojba za leto 2007</w:t>
              </w:r>
            </w:hyperlink>
            <w:r w:rsidR="00B90D54" w:rsidRPr="00661DBA">
              <w:rPr>
                <w:rFonts w:ascii="Candara" w:hAnsi="Candara"/>
                <w:strike/>
                <w:sz w:val="20"/>
                <w:szCs w:val="20"/>
              </w:rPr>
              <w:t xml:space="preserve"> </w:t>
            </w:r>
            <w:r w:rsidRPr="00661DBA">
              <w:rPr>
                <w:rFonts w:ascii="Candara" w:hAnsi="Candara"/>
                <w:strike/>
                <w:sz w:val="20"/>
                <w:szCs w:val="20"/>
              </w:rPr>
              <w:t xml:space="preserve">UL št. </w:t>
            </w:r>
            <w:r w:rsidRPr="00661DBA">
              <w:rPr>
                <w:rFonts w:ascii="Candara" w:hAnsi="Candara"/>
                <w:b/>
                <w:bCs/>
                <w:strike/>
                <w:sz w:val="20"/>
                <w:szCs w:val="20"/>
              </w:rPr>
              <w:t>39</w:t>
            </w:r>
            <w:r w:rsidRPr="00661DBA">
              <w:rPr>
                <w:rFonts w:ascii="Candara" w:hAnsi="Candara"/>
                <w:strike/>
                <w:sz w:val="20"/>
                <w:szCs w:val="20"/>
              </w:rPr>
              <w:t>, 4 . 5. 2007</w:t>
            </w:r>
          </w:p>
        </w:tc>
      </w:tr>
      <w:tr w:rsidR="00DC25DD" w:rsidRPr="00CF02B1" w14:paraId="13C72146" w14:textId="77777777" w:rsidTr="00D30069">
        <w:tc>
          <w:tcPr>
            <w:tcW w:w="1701" w:type="dxa"/>
          </w:tcPr>
          <w:p w14:paraId="50FC47DC" w14:textId="77777777" w:rsidR="00DC25DD" w:rsidRPr="00E24A15" w:rsidRDefault="00DC25DD" w:rsidP="00A537BC">
            <w:pPr>
              <w:rPr>
                <w:rFonts w:ascii="Candara" w:hAnsi="Candara"/>
                <w:b/>
                <w:sz w:val="22"/>
                <w:szCs w:val="22"/>
              </w:rPr>
            </w:pPr>
            <w:r w:rsidRPr="00E24A15">
              <w:rPr>
                <w:rFonts w:ascii="Candara" w:hAnsi="Candara"/>
                <w:b/>
                <w:sz w:val="22"/>
                <w:szCs w:val="22"/>
              </w:rPr>
              <w:t>5. seji dne 18.4. 2007</w:t>
            </w:r>
          </w:p>
        </w:tc>
        <w:tc>
          <w:tcPr>
            <w:tcW w:w="1694" w:type="dxa"/>
          </w:tcPr>
          <w:p w14:paraId="795DA1EE" w14:textId="77777777" w:rsidR="00DC25DD" w:rsidRPr="00661DBA" w:rsidRDefault="00DC25DD" w:rsidP="00234A55">
            <w:pPr>
              <w:rPr>
                <w:rFonts w:ascii="Candara" w:hAnsi="Candara"/>
                <w:b/>
                <w:sz w:val="20"/>
                <w:szCs w:val="20"/>
              </w:rPr>
            </w:pPr>
            <w:r w:rsidRPr="00661DBA">
              <w:rPr>
                <w:rFonts w:ascii="Candara" w:hAnsi="Candara"/>
                <w:sz w:val="20"/>
                <w:szCs w:val="20"/>
              </w:rPr>
              <w:t>011-01-5/2007-11</w:t>
            </w:r>
          </w:p>
        </w:tc>
        <w:tc>
          <w:tcPr>
            <w:tcW w:w="11773" w:type="dxa"/>
          </w:tcPr>
          <w:p w14:paraId="181A0D97" w14:textId="77777777" w:rsidR="00DC25DD" w:rsidRPr="00661DBA" w:rsidRDefault="00DC25DD" w:rsidP="00A537BC">
            <w:pPr>
              <w:pStyle w:val="Brezrazmikov"/>
              <w:rPr>
                <w:rFonts w:ascii="Candara" w:hAnsi="Candara"/>
                <w:sz w:val="20"/>
                <w:szCs w:val="20"/>
              </w:rPr>
            </w:pPr>
            <w:hyperlink r:id="rId2392" w:anchor="%21/Odlok-o-zakljucnem-racunu-proracuna-Obcine-Sempeter-Vrtojba-za-leto-2006" w:tooltip="Odlok o zaključnem računu proračuna Občine Šempeter - Vrtojba za leto 2006" w:history="1">
              <w:r w:rsidRPr="00661DBA">
                <w:rPr>
                  <w:rStyle w:val="Hiperpovezava"/>
                  <w:rFonts w:ascii="Candara" w:hAnsi="Candara"/>
                  <w:sz w:val="20"/>
                  <w:szCs w:val="20"/>
                </w:rPr>
                <w:t>Odlok o zaključnem računu proračuna Občine Šempeter - Vrtojba za leto 2006</w:t>
              </w:r>
            </w:hyperlink>
          </w:p>
          <w:p w14:paraId="3A882383" w14:textId="77777777" w:rsidR="00DC25DD" w:rsidRPr="00661DBA" w:rsidRDefault="00DC25DD" w:rsidP="00EE6056">
            <w:pPr>
              <w:pStyle w:val="Brezrazmikov"/>
              <w:rPr>
                <w:rFonts w:ascii="Candara" w:hAnsi="Candara"/>
                <w:sz w:val="20"/>
                <w:szCs w:val="20"/>
              </w:rPr>
            </w:pPr>
            <w:r w:rsidRPr="00661DBA">
              <w:rPr>
                <w:rFonts w:ascii="Candara" w:hAnsi="Candara"/>
                <w:sz w:val="20"/>
                <w:szCs w:val="20"/>
              </w:rPr>
              <w:t xml:space="preserve">UL št. </w:t>
            </w:r>
            <w:r w:rsidRPr="00661DBA">
              <w:rPr>
                <w:rFonts w:ascii="Candara" w:hAnsi="Candara"/>
                <w:b/>
                <w:bCs/>
                <w:sz w:val="20"/>
                <w:szCs w:val="20"/>
              </w:rPr>
              <w:t>39</w:t>
            </w:r>
            <w:r w:rsidRPr="00661DBA">
              <w:rPr>
                <w:rFonts w:ascii="Candara" w:hAnsi="Candara"/>
                <w:sz w:val="20"/>
                <w:szCs w:val="20"/>
              </w:rPr>
              <w:t xml:space="preserve">, 4 . 5. 2007 </w:t>
            </w:r>
          </w:p>
        </w:tc>
      </w:tr>
      <w:tr w:rsidR="00DC25DD" w:rsidRPr="00CF02B1" w14:paraId="67189343" w14:textId="77777777" w:rsidTr="00D30069">
        <w:tc>
          <w:tcPr>
            <w:tcW w:w="1701" w:type="dxa"/>
          </w:tcPr>
          <w:p w14:paraId="5954353F" w14:textId="77777777" w:rsidR="00DC25DD" w:rsidRPr="00E24A15" w:rsidRDefault="00DC25DD" w:rsidP="00234A55">
            <w:pPr>
              <w:rPr>
                <w:rFonts w:ascii="Candara" w:hAnsi="Candara"/>
                <w:b/>
                <w:sz w:val="22"/>
                <w:szCs w:val="22"/>
              </w:rPr>
            </w:pPr>
            <w:r w:rsidRPr="00E24A15">
              <w:rPr>
                <w:rFonts w:ascii="Candara" w:hAnsi="Candara"/>
                <w:b/>
                <w:sz w:val="22"/>
                <w:szCs w:val="22"/>
              </w:rPr>
              <w:t>4. seji dne 15.3.2007</w:t>
            </w:r>
          </w:p>
        </w:tc>
        <w:tc>
          <w:tcPr>
            <w:tcW w:w="1694" w:type="dxa"/>
          </w:tcPr>
          <w:p w14:paraId="0E8BA248" w14:textId="77777777" w:rsidR="00DC25DD" w:rsidRPr="00661DBA" w:rsidRDefault="00DC25DD" w:rsidP="00234A55">
            <w:pPr>
              <w:rPr>
                <w:rFonts w:ascii="Candara" w:hAnsi="Candara"/>
                <w:b/>
                <w:strike/>
                <w:sz w:val="20"/>
                <w:szCs w:val="20"/>
              </w:rPr>
            </w:pPr>
            <w:r w:rsidRPr="00661DBA">
              <w:rPr>
                <w:rFonts w:ascii="Candara" w:hAnsi="Candara"/>
                <w:strike/>
                <w:sz w:val="20"/>
                <w:szCs w:val="20"/>
              </w:rPr>
              <w:t>011-01-4/2007/2</w:t>
            </w:r>
          </w:p>
        </w:tc>
        <w:tc>
          <w:tcPr>
            <w:tcW w:w="11773" w:type="dxa"/>
          </w:tcPr>
          <w:p w14:paraId="1DDD6951" w14:textId="77777777" w:rsidR="00DC25DD" w:rsidRPr="00661DBA" w:rsidRDefault="00DC25DD" w:rsidP="00A537BC">
            <w:pPr>
              <w:pStyle w:val="Brezrazmikov"/>
              <w:rPr>
                <w:rFonts w:ascii="Candara" w:hAnsi="Candara"/>
                <w:strike/>
                <w:sz w:val="20"/>
                <w:szCs w:val="20"/>
              </w:rPr>
            </w:pPr>
            <w:hyperlink r:id="rId2393" w:anchor="%21/Sklep-o-soglasju-k-ceni-socialno-varstvenih-storitev-pomoc-na-domu" w:tooltip="Sklep o soglasju k ceni socialno varstvenih storitev pomoč na domu" w:history="1">
              <w:r w:rsidRPr="00661DBA">
                <w:rPr>
                  <w:rStyle w:val="Hiperpovezava"/>
                  <w:rFonts w:ascii="Candara" w:hAnsi="Candara"/>
                  <w:strike/>
                  <w:sz w:val="20"/>
                  <w:szCs w:val="20"/>
                </w:rPr>
                <w:t>Sklep o soglasju k ceni socialno varstvenih storitev pomoč na domu</w:t>
              </w:r>
            </w:hyperlink>
          </w:p>
          <w:p w14:paraId="521E1500" w14:textId="77777777" w:rsidR="00DC25DD" w:rsidRPr="00661DBA" w:rsidRDefault="00DC25DD" w:rsidP="00EE6056">
            <w:pPr>
              <w:pStyle w:val="Brezrazmikov"/>
              <w:rPr>
                <w:rFonts w:ascii="Candara" w:hAnsi="Candara"/>
                <w:strike/>
                <w:sz w:val="20"/>
                <w:szCs w:val="20"/>
              </w:rPr>
            </w:pPr>
            <w:r w:rsidRPr="00661DBA">
              <w:rPr>
                <w:rFonts w:ascii="Candara" w:hAnsi="Candara"/>
                <w:strike/>
                <w:sz w:val="20"/>
                <w:szCs w:val="20"/>
              </w:rPr>
              <w:t xml:space="preserve">UL št. </w:t>
            </w:r>
            <w:r w:rsidRPr="00661DBA">
              <w:rPr>
                <w:rFonts w:ascii="Candara" w:hAnsi="Candara"/>
                <w:b/>
                <w:bCs/>
                <w:strike/>
                <w:sz w:val="20"/>
                <w:szCs w:val="20"/>
              </w:rPr>
              <w:t>29</w:t>
            </w:r>
            <w:r w:rsidRPr="00661DBA">
              <w:rPr>
                <w:rFonts w:ascii="Candara" w:hAnsi="Candara"/>
                <w:strike/>
                <w:sz w:val="20"/>
                <w:szCs w:val="20"/>
              </w:rPr>
              <w:t>, 30 . 3. 2007</w:t>
            </w:r>
          </w:p>
        </w:tc>
      </w:tr>
      <w:tr w:rsidR="00DC25DD" w:rsidRPr="00CF02B1" w14:paraId="03EF5B86" w14:textId="77777777" w:rsidTr="00D30069">
        <w:tc>
          <w:tcPr>
            <w:tcW w:w="1701" w:type="dxa"/>
          </w:tcPr>
          <w:p w14:paraId="34D6719E" w14:textId="77777777" w:rsidR="00DC25DD" w:rsidRPr="00E24A15" w:rsidRDefault="00DC25DD" w:rsidP="00A537BC">
            <w:pPr>
              <w:rPr>
                <w:rFonts w:ascii="Candara" w:hAnsi="Candara"/>
                <w:b/>
                <w:sz w:val="22"/>
                <w:szCs w:val="22"/>
              </w:rPr>
            </w:pPr>
            <w:r w:rsidRPr="00E24A15">
              <w:rPr>
                <w:rFonts w:ascii="Candara" w:hAnsi="Candara"/>
                <w:b/>
                <w:sz w:val="22"/>
                <w:szCs w:val="22"/>
              </w:rPr>
              <w:t>4. seji dne 15.3.2007</w:t>
            </w:r>
          </w:p>
        </w:tc>
        <w:tc>
          <w:tcPr>
            <w:tcW w:w="1694" w:type="dxa"/>
          </w:tcPr>
          <w:p w14:paraId="21D1930A" w14:textId="77777777" w:rsidR="00DC25DD" w:rsidRPr="00661DBA" w:rsidRDefault="00DC25DD" w:rsidP="00234A55">
            <w:pPr>
              <w:rPr>
                <w:rFonts w:ascii="Candara" w:hAnsi="Candara"/>
                <w:b/>
                <w:sz w:val="20"/>
                <w:szCs w:val="20"/>
              </w:rPr>
            </w:pPr>
            <w:r w:rsidRPr="00661DBA">
              <w:rPr>
                <w:rFonts w:ascii="Candara" w:hAnsi="Candara"/>
                <w:sz w:val="20"/>
                <w:szCs w:val="20"/>
              </w:rPr>
              <w:t>011-01-4/2007-6</w:t>
            </w:r>
          </w:p>
        </w:tc>
        <w:tc>
          <w:tcPr>
            <w:tcW w:w="11773" w:type="dxa"/>
          </w:tcPr>
          <w:p w14:paraId="0002BBE8" w14:textId="77777777" w:rsidR="00DC25DD" w:rsidRPr="00661DBA" w:rsidRDefault="00DC25DD" w:rsidP="00661DBA">
            <w:pPr>
              <w:pStyle w:val="Brezrazmikov"/>
              <w:rPr>
                <w:rFonts w:ascii="Candara" w:hAnsi="Candara"/>
                <w:sz w:val="20"/>
                <w:szCs w:val="20"/>
              </w:rPr>
            </w:pPr>
            <w:hyperlink r:id="rId2394" w:anchor="%21/Odlok-o-spremembi-in-dopolnitvi-Odloka-o-spremembi-obmocij-neselij-Sempetra-pri-Gorici-in-Vrtojbe" w:tooltip="Odlok o spremembi in dopolnitvi Odloka o spremembi območij neselij Šempetra pri Gorici in Vrtojbe" w:history="1">
              <w:r w:rsidRPr="00661DBA">
                <w:rPr>
                  <w:rStyle w:val="Hiperpovezava"/>
                  <w:rFonts w:ascii="Candara" w:hAnsi="Candara"/>
                  <w:sz w:val="24"/>
                  <w:szCs w:val="24"/>
                </w:rPr>
                <w:t>Odlok o spremembi in dopolnit</w:t>
              </w:r>
              <w:r w:rsidR="00661DBA">
                <w:rPr>
                  <w:rStyle w:val="Hiperpovezava"/>
                  <w:rFonts w:ascii="Candara" w:hAnsi="Candara"/>
                  <w:sz w:val="24"/>
                  <w:szCs w:val="24"/>
                </w:rPr>
                <w:t>vi Odloka o spremembi območij na</w:t>
              </w:r>
              <w:r w:rsidRPr="00661DBA">
                <w:rPr>
                  <w:rStyle w:val="Hiperpovezava"/>
                  <w:rFonts w:ascii="Candara" w:hAnsi="Candara"/>
                  <w:sz w:val="24"/>
                  <w:szCs w:val="24"/>
                </w:rPr>
                <w:t>selij Šempetra pri Gorici in Vrtojbe</w:t>
              </w:r>
            </w:hyperlink>
            <w:r w:rsidR="00661DBA">
              <w:rPr>
                <w:rFonts w:ascii="Candara" w:hAnsi="Candara"/>
                <w:sz w:val="20"/>
                <w:szCs w:val="20"/>
              </w:rPr>
              <w:t xml:space="preserve"> </w:t>
            </w:r>
            <w:r w:rsidRPr="00661DBA">
              <w:rPr>
                <w:rFonts w:ascii="Candara" w:hAnsi="Candara"/>
                <w:sz w:val="20"/>
                <w:szCs w:val="20"/>
              </w:rPr>
              <w:t xml:space="preserve">UL št. </w:t>
            </w:r>
            <w:r w:rsidRPr="00661DBA">
              <w:rPr>
                <w:rFonts w:ascii="Candara" w:hAnsi="Candara"/>
                <w:b/>
                <w:bCs/>
                <w:sz w:val="20"/>
                <w:szCs w:val="20"/>
              </w:rPr>
              <w:t>29</w:t>
            </w:r>
            <w:r w:rsidRPr="00661DBA">
              <w:rPr>
                <w:rFonts w:ascii="Candara" w:hAnsi="Candara"/>
                <w:sz w:val="20"/>
                <w:szCs w:val="20"/>
              </w:rPr>
              <w:t>, 30 . 3. 2007</w:t>
            </w:r>
          </w:p>
        </w:tc>
      </w:tr>
      <w:tr w:rsidR="00DC25DD" w:rsidRPr="00CF02B1" w14:paraId="6285FBD7" w14:textId="77777777" w:rsidTr="00D30069">
        <w:tc>
          <w:tcPr>
            <w:tcW w:w="1701" w:type="dxa"/>
          </w:tcPr>
          <w:p w14:paraId="1096C58D" w14:textId="77777777" w:rsidR="00DC25DD" w:rsidRPr="00E24A15" w:rsidRDefault="00DC25DD" w:rsidP="00234A55">
            <w:pPr>
              <w:rPr>
                <w:rFonts w:ascii="Candara" w:hAnsi="Candara"/>
                <w:b/>
                <w:sz w:val="22"/>
                <w:szCs w:val="22"/>
              </w:rPr>
            </w:pPr>
            <w:r w:rsidRPr="00E24A15">
              <w:rPr>
                <w:rFonts w:ascii="Candara" w:hAnsi="Candara"/>
                <w:b/>
                <w:sz w:val="22"/>
                <w:szCs w:val="22"/>
              </w:rPr>
              <w:t>3. seji dne 1.2.2007</w:t>
            </w:r>
          </w:p>
        </w:tc>
        <w:tc>
          <w:tcPr>
            <w:tcW w:w="1694" w:type="dxa"/>
          </w:tcPr>
          <w:p w14:paraId="0325776F" w14:textId="77777777" w:rsidR="00DC25DD" w:rsidRPr="00661DBA" w:rsidRDefault="00DC25DD" w:rsidP="00234A55">
            <w:pPr>
              <w:rPr>
                <w:rFonts w:ascii="Candara" w:hAnsi="Candara"/>
                <w:b/>
                <w:sz w:val="20"/>
                <w:szCs w:val="20"/>
              </w:rPr>
            </w:pPr>
            <w:r w:rsidRPr="00661DBA">
              <w:rPr>
                <w:rFonts w:ascii="Candara" w:hAnsi="Candara"/>
                <w:sz w:val="20"/>
                <w:szCs w:val="20"/>
              </w:rPr>
              <w:t>011-01-2/2007-13</w:t>
            </w:r>
          </w:p>
        </w:tc>
        <w:tc>
          <w:tcPr>
            <w:tcW w:w="11773" w:type="dxa"/>
          </w:tcPr>
          <w:p w14:paraId="4F638316" w14:textId="77777777" w:rsidR="00DC25DD" w:rsidRPr="00661DBA" w:rsidRDefault="00DC25DD" w:rsidP="00A537BC">
            <w:pPr>
              <w:pStyle w:val="Brezrazmikov"/>
              <w:rPr>
                <w:rFonts w:ascii="Candara" w:hAnsi="Candara"/>
                <w:sz w:val="20"/>
                <w:szCs w:val="20"/>
              </w:rPr>
            </w:pPr>
            <w:hyperlink r:id="rId2395" w:anchor="%21/Sklep-o-ukinitvi-javnega-dobra" w:tooltip="Sklep o ukinitvi javnega dobra" w:history="1">
              <w:r w:rsidRPr="00661DBA">
                <w:rPr>
                  <w:rStyle w:val="Hiperpovezava"/>
                  <w:rFonts w:ascii="Candara" w:hAnsi="Candara"/>
                  <w:sz w:val="20"/>
                  <w:szCs w:val="20"/>
                </w:rPr>
                <w:t>Sklep o ukinitvi javnega dobra</w:t>
              </w:r>
            </w:hyperlink>
          </w:p>
          <w:p w14:paraId="37A8D1D0" w14:textId="77777777" w:rsidR="00DC25DD" w:rsidRPr="00661DBA" w:rsidRDefault="00DC25DD" w:rsidP="00A537BC">
            <w:pPr>
              <w:pStyle w:val="Brezrazmikov"/>
              <w:rPr>
                <w:rFonts w:ascii="Candara" w:hAnsi="Candara"/>
                <w:sz w:val="20"/>
                <w:szCs w:val="20"/>
              </w:rPr>
            </w:pPr>
            <w:r w:rsidRPr="00661DBA">
              <w:rPr>
                <w:rFonts w:ascii="Candara" w:hAnsi="Candara"/>
                <w:sz w:val="20"/>
                <w:szCs w:val="20"/>
              </w:rPr>
              <w:t xml:space="preserve">UL št. </w:t>
            </w:r>
            <w:r w:rsidRPr="00661DBA">
              <w:rPr>
                <w:rFonts w:ascii="Candara" w:hAnsi="Candara"/>
                <w:b/>
                <w:bCs/>
                <w:sz w:val="20"/>
                <w:szCs w:val="20"/>
              </w:rPr>
              <w:t>14</w:t>
            </w:r>
            <w:r w:rsidRPr="00661DBA">
              <w:rPr>
                <w:rFonts w:ascii="Candara" w:hAnsi="Candara"/>
                <w:sz w:val="20"/>
                <w:szCs w:val="20"/>
              </w:rPr>
              <w:t>, 16 . 2. 2007</w:t>
            </w:r>
          </w:p>
        </w:tc>
      </w:tr>
      <w:tr w:rsidR="00DC25DD" w:rsidRPr="00CF02B1" w14:paraId="7CB7F091" w14:textId="77777777" w:rsidTr="00D30069">
        <w:tc>
          <w:tcPr>
            <w:tcW w:w="1701" w:type="dxa"/>
          </w:tcPr>
          <w:p w14:paraId="491B5ACB" w14:textId="77777777" w:rsidR="00DC25DD" w:rsidRPr="00E24A15" w:rsidRDefault="00DC25DD" w:rsidP="00234A55">
            <w:pPr>
              <w:rPr>
                <w:rFonts w:ascii="Candara" w:hAnsi="Candara"/>
                <w:b/>
                <w:sz w:val="22"/>
                <w:szCs w:val="22"/>
              </w:rPr>
            </w:pPr>
            <w:r w:rsidRPr="00E24A15">
              <w:rPr>
                <w:rFonts w:ascii="Candara" w:hAnsi="Candara"/>
                <w:b/>
                <w:sz w:val="22"/>
                <w:szCs w:val="22"/>
              </w:rPr>
              <w:t>3. seji dne 1.2.2007</w:t>
            </w:r>
          </w:p>
        </w:tc>
        <w:tc>
          <w:tcPr>
            <w:tcW w:w="1694" w:type="dxa"/>
          </w:tcPr>
          <w:p w14:paraId="397708F8" w14:textId="77777777" w:rsidR="00DC25DD" w:rsidRPr="00661DBA" w:rsidRDefault="00DC25DD" w:rsidP="00234A55">
            <w:pPr>
              <w:rPr>
                <w:rFonts w:ascii="Candara" w:hAnsi="Candara"/>
                <w:b/>
                <w:sz w:val="20"/>
                <w:szCs w:val="20"/>
              </w:rPr>
            </w:pPr>
            <w:r w:rsidRPr="00661DBA">
              <w:rPr>
                <w:rFonts w:ascii="Candara" w:hAnsi="Candara"/>
                <w:sz w:val="20"/>
                <w:szCs w:val="20"/>
              </w:rPr>
              <w:t>011-01-2/2007-14</w:t>
            </w:r>
          </w:p>
        </w:tc>
        <w:tc>
          <w:tcPr>
            <w:tcW w:w="11773" w:type="dxa"/>
          </w:tcPr>
          <w:p w14:paraId="269FE92A" w14:textId="77777777" w:rsidR="00DC25DD" w:rsidRPr="00661DBA" w:rsidRDefault="00DC25DD" w:rsidP="00A537BC">
            <w:pPr>
              <w:pStyle w:val="Brezrazmikov"/>
              <w:rPr>
                <w:rFonts w:ascii="Candara" w:hAnsi="Candara"/>
                <w:sz w:val="20"/>
                <w:szCs w:val="20"/>
              </w:rPr>
            </w:pPr>
            <w:hyperlink r:id="rId2396" w:anchor="%21/Sklep-o-ukinitvi-javnega-dobra" w:tooltip="Sklep o ukinitvi javnega dobra" w:history="1">
              <w:r w:rsidRPr="00661DBA">
                <w:rPr>
                  <w:rStyle w:val="Hiperpovezava"/>
                  <w:rFonts w:ascii="Candara" w:hAnsi="Candara"/>
                  <w:sz w:val="20"/>
                  <w:szCs w:val="20"/>
                </w:rPr>
                <w:t>Sklep o ukinitvi javnega dobra</w:t>
              </w:r>
            </w:hyperlink>
          </w:p>
          <w:p w14:paraId="5FC0A648" w14:textId="77777777" w:rsidR="00DC25DD" w:rsidRPr="00661DBA" w:rsidRDefault="00DC25DD" w:rsidP="00EE6056">
            <w:pPr>
              <w:pStyle w:val="Brezrazmikov"/>
              <w:rPr>
                <w:rFonts w:ascii="Candara" w:hAnsi="Candara"/>
                <w:sz w:val="20"/>
                <w:szCs w:val="20"/>
              </w:rPr>
            </w:pPr>
            <w:r w:rsidRPr="00661DBA">
              <w:rPr>
                <w:rFonts w:ascii="Candara" w:hAnsi="Candara"/>
                <w:sz w:val="20"/>
                <w:szCs w:val="20"/>
              </w:rPr>
              <w:t xml:space="preserve">UL št. </w:t>
            </w:r>
            <w:r w:rsidRPr="00661DBA">
              <w:rPr>
                <w:rFonts w:ascii="Candara" w:hAnsi="Candara"/>
                <w:b/>
                <w:bCs/>
                <w:sz w:val="20"/>
                <w:szCs w:val="20"/>
              </w:rPr>
              <w:t>14</w:t>
            </w:r>
            <w:r w:rsidRPr="00661DBA">
              <w:rPr>
                <w:rFonts w:ascii="Candara" w:hAnsi="Candara"/>
                <w:sz w:val="20"/>
                <w:szCs w:val="20"/>
              </w:rPr>
              <w:t>, 16 . 2. 2007</w:t>
            </w:r>
          </w:p>
        </w:tc>
      </w:tr>
      <w:tr w:rsidR="00DC25DD" w:rsidRPr="00CF02B1" w14:paraId="0C94E6C4" w14:textId="77777777" w:rsidTr="00D30069">
        <w:tc>
          <w:tcPr>
            <w:tcW w:w="1701" w:type="dxa"/>
          </w:tcPr>
          <w:p w14:paraId="3794F7C4" w14:textId="77777777" w:rsidR="00DC25DD" w:rsidRPr="00E24A15" w:rsidRDefault="00DC25DD" w:rsidP="00234A55">
            <w:pPr>
              <w:rPr>
                <w:rFonts w:ascii="Candara" w:hAnsi="Candara"/>
                <w:b/>
                <w:sz w:val="22"/>
                <w:szCs w:val="22"/>
              </w:rPr>
            </w:pPr>
            <w:r w:rsidRPr="00E24A15">
              <w:rPr>
                <w:rFonts w:ascii="Candara" w:hAnsi="Candara"/>
                <w:b/>
                <w:sz w:val="22"/>
                <w:szCs w:val="22"/>
              </w:rPr>
              <w:t>3. seji dne 1.2.2007</w:t>
            </w:r>
          </w:p>
        </w:tc>
        <w:tc>
          <w:tcPr>
            <w:tcW w:w="1694" w:type="dxa"/>
          </w:tcPr>
          <w:p w14:paraId="68F1F53D" w14:textId="77777777" w:rsidR="00DC25DD" w:rsidRPr="00661DBA" w:rsidRDefault="00DC25DD" w:rsidP="00234A55">
            <w:pPr>
              <w:rPr>
                <w:rFonts w:ascii="Candara" w:hAnsi="Candara"/>
                <w:b/>
                <w:sz w:val="20"/>
                <w:szCs w:val="20"/>
              </w:rPr>
            </w:pPr>
            <w:r w:rsidRPr="00661DBA">
              <w:rPr>
                <w:rFonts w:ascii="Candara" w:hAnsi="Candara"/>
                <w:sz w:val="20"/>
                <w:szCs w:val="20"/>
              </w:rPr>
              <w:t>011-01-2/2007-9</w:t>
            </w:r>
          </w:p>
        </w:tc>
        <w:tc>
          <w:tcPr>
            <w:tcW w:w="11773" w:type="dxa"/>
          </w:tcPr>
          <w:p w14:paraId="255A199A" w14:textId="77777777" w:rsidR="00DC25DD" w:rsidRPr="00661DBA" w:rsidRDefault="00DC25DD" w:rsidP="00661DBA">
            <w:pPr>
              <w:pStyle w:val="Brezrazmikov"/>
              <w:rPr>
                <w:rFonts w:ascii="Candara" w:hAnsi="Candara"/>
                <w:sz w:val="20"/>
                <w:szCs w:val="20"/>
              </w:rPr>
            </w:pPr>
            <w:hyperlink r:id="rId2397" w:anchor="%21/Pravilnik-o-placah-placilih-nagradah-povracilih-in-drugih-prejemkih-obcinskega-funkcionarja-clana-delovnega-telesa-ki-ni-clan-obcinskega-sveta-clana-nadzornega-odbora-clana-krajevnega-odbora-clana-staba-civilne-zascite-ter-clana-obcasnih-in-drugih-delovnih-teles-obcinskega-sveta" w:tooltip="Pravilnik o plačah, plačilih, nagradah, povračilih in drugih prejemkih občinskega funkcionarja, člana delovnega telesa, ki ni član občinskega sveta, člana nadzornega odbora, člana krajevnega odbora, člana štaba civilne zaščite ter člana občasnih in drugih delo" w:history="1">
              <w:r w:rsidRPr="00661DBA">
                <w:rPr>
                  <w:rStyle w:val="Hiperpovezava"/>
                  <w:rFonts w:ascii="Candara" w:hAnsi="Candara"/>
                  <w:sz w:val="20"/>
                  <w:szCs w:val="20"/>
                </w:rPr>
                <w:t>Pravilnik o plačah, plačilih, nagradah, povračilih in drugih prejemkih občinskega funkcionarja, člana delovnega telesa, ki ni član občinskega sveta, člana nadzornega odbora, člana krajevnega odbora, člana štaba civilne zaščite ter člana občasnih in drugih delovnih teles občinskega sveta</w:t>
              </w:r>
            </w:hyperlink>
            <w:r w:rsidR="00661DBA">
              <w:rPr>
                <w:rFonts w:ascii="Candara" w:hAnsi="Candara"/>
                <w:sz w:val="20"/>
                <w:szCs w:val="20"/>
              </w:rPr>
              <w:t xml:space="preserve"> </w:t>
            </w:r>
            <w:r w:rsidRPr="00661DBA">
              <w:rPr>
                <w:rFonts w:ascii="Candara" w:hAnsi="Candara"/>
                <w:sz w:val="20"/>
                <w:szCs w:val="20"/>
              </w:rPr>
              <w:t xml:space="preserve">UL št. </w:t>
            </w:r>
            <w:r w:rsidRPr="00661DBA">
              <w:rPr>
                <w:rFonts w:ascii="Candara" w:hAnsi="Candara"/>
                <w:b/>
                <w:bCs/>
                <w:sz w:val="20"/>
                <w:szCs w:val="20"/>
              </w:rPr>
              <w:t>14</w:t>
            </w:r>
            <w:r w:rsidRPr="00661DBA">
              <w:rPr>
                <w:rFonts w:ascii="Candara" w:hAnsi="Candara"/>
                <w:sz w:val="20"/>
                <w:szCs w:val="20"/>
              </w:rPr>
              <w:t>, 16 . 2. 2007</w:t>
            </w:r>
          </w:p>
        </w:tc>
      </w:tr>
      <w:tr w:rsidR="00DC25DD" w:rsidRPr="00CF02B1" w14:paraId="19936615" w14:textId="77777777" w:rsidTr="00D30069">
        <w:tc>
          <w:tcPr>
            <w:tcW w:w="1701" w:type="dxa"/>
          </w:tcPr>
          <w:p w14:paraId="47659B0F" w14:textId="77777777" w:rsidR="00DC25DD" w:rsidRPr="00E24A15" w:rsidRDefault="00DC25DD" w:rsidP="00234A55">
            <w:pPr>
              <w:rPr>
                <w:rFonts w:ascii="Candara" w:hAnsi="Candara"/>
                <w:b/>
                <w:sz w:val="22"/>
                <w:szCs w:val="22"/>
              </w:rPr>
            </w:pPr>
            <w:r w:rsidRPr="00E24A15">
              <w:rPr>
                <w:rFonts w:ascii="Candara" w:hAnsi="Candara"/>
                <w:b/>
                <w:sz w:val="22"/>
                <w:szCs w:val="22"/>
              </w:rPr>
              <w:t>3. seji dne 1.2.2007</w:t>
            </w:r>
          </w:p>
        </w:tc>
        <w:tc>
          <w:tcPr>
            <w:tcW w:w="1694" w:type="dxa"/>
          </w:tcPr>
          <w:p w14:paraId="1FFA6E96" w14:textId="77777777" w:rsidR="00DC25DD" w:rsidRPr="00505BB7" w:rsidRDefault="00DC25DD" w:rsidP="00234A55">
            <w:pPr>
              <w:rPr>
                <w:rFonts w:ascii="Candara" w:hAnsi="Candara"/>
                <w:b/>
                <w:sz w:val="20"/>
                <w:szCs w:val="20"/>
              </w:rPr>
            </w:pPr>
            <w:r w:rsidRPr="00505BB7">
              <w:rPr>
                <w:rFonts w:ascii="Candara" w:hAnsi="Candara"/>
                <w:sz w:val="20"/>
                <w:szCs w:val="20"/>
              </w:rPr>
              <w:t>011-01-2/2007-11</w:t>
            </w:r>
          </w:p>
        </w:tc>
        <w:tc>
          <w:tcPr>
            <w:tcW w:w="11773" w:type="dxa"/>
          </w:tcPr>
          <w:p w14:paraId="657125B0" w14:textId="77777777" w:rsidR="00DC25DD" w:rsidRPr="00505BB7" w:rsidRDefault="00DC25DD" w:rsidP="00A537BC">
            <w:pPr>
              <w:pStyle w:val="Brezrazmikov"/>
              <w:rPr>
                <w:rFonts w:ascii="Candara" w:hAnsi="Candara"/>
                <w:sz w:val="20"/>
                <w:szCs w:val="20"/>
              </w:rPr>
            </w:pPr>
            <w:hyperlink r:id="rId2398" w:anchor="%21/Odlok-o-spremembi-in-dopolnitvi-Odloka-o-nadomestilu-za-uporabo-stavbnega-zemljisca-na-obmocju-Obcine-Sempeter-Vrtojba" w:tooltip="Odlok o spremembi in dopolnitvi Odloka o nadomestilu za uporabo stavbnega zemljišča na območju Občine Šempeter - Vrtojba" w:history="1">
              <w:r w:rsidRPr="00505BB7">
                <w:rPr>
                  <w:rStyle w:val="Hiperpovezava"/>
                  <w:rFonts w:ascii="Candara" w:hAnsi="Candara"/>
                  <w:sz w:val="20"/>
                  <w:szCs w:val="20"/>
                </w:rPr>
                <w:t>Odlok o spremembi in dopolnitvi Odloka o nadomestilu za uporabo stavbnega zemljišča na območju Občine Šempeter - Vrtojba</w:t>
              </w:r>
            </w:hyperlink>
          </w:p>
          <w:p w14:paraId="40BFCFCB" w14:textId="77777777" w:rsidR="00DC25DD" w:rsidRPr="00505BB7" w:rsidRDefault="00DC25DD" w:rsidP="00A537BC">
            <w:pPr>
              <w:pStyle w:val="Brezrazmikov"/>
              <w:rPr>
                <w:rFonts w:ascii="Candara" w:hAnsi="Candara"/>
                <w:sz w:val="20"/>
                <w:szCs w:val="20"/>
              </w:rPr>
            </w:pPr>
            <w:r w:rsidRPr="00505BB7">
              <w:rPr>
                <w:rFonts w:ascii="Candara" w:hAnsi="Candara"/>
                <w:sz w:val="20"/>
                <w:szCs w:val="20"/>
              </w:rPr>
              <w:t xml:space="preserve">UL št. </w:t>
            </w:r>
            <w:r w:rsidRPr="00505BB7">
              <w:rPr>
                <w:rFonts w:ascii="Candara" w:hAnsi="Candara"/>
                <w:b/>
                <w:bCs/>
                <w:sz w:val="20"/>
                <w:szCs w:val="20"/>
              </w:rPr>
              <w:t>14</w:t>
            </w:r>
            <w:r w:rsidRPr="00505BB7">
              <w:rPr>
                <w:rFonts w:ascii="Candara" w:hAnsi="Candara"/>
                <w:sz w:val="20"/>
                <w:szCs w:val="20"/>
              </w:rPr>
              <w:t>, 16 . 2. 2007</w:t>
            </w:r>
          </w:p>
        </w:tc>
      </w:tr>
      <w:tr w:rsidR="00DC25DD" w:rsidRPr="00CF02B1" w14:paraId="08BA31FC" w14:textId="77777777" w:rsidTr="00D30069">
        <w:tc>
          <w:tcPr>
            <w:tcW w:w="1701" w:type="dxa"/>
          </w:tcPr>
          <w:p w14:paraId="46BFE41C" w14:textId="77777777" w:rsidR="00DC25DD" w:rsidRPr="00E24A15" w:rsidRDefault="00DC25DD" w:rsidP="00234A55">
            <w:pPr>
              <w:rPr>
                <w:rFonts w:ascii="Candara" w:hAnsi="Candara"/>
                <w:b/>
                <w:sz w:val="22"/>
                <w:szCs w:val="22"/>
              </w:rPr>
            </w:pPr>
            <w:r w:rsidRPr="00E24A15">
              <w:rPr>
                <w:rFonts w:ascii="Candara" w:hAnsi="Candara"/>
                <w:b/>
                <w:sz w:val="22"/>
                <w:szCs w:val="22"/>
              </w:rPr>
              <w:t>3. seji dne 1.2.2007</w:t>
            </w:r>
          </w:p>
        </w:tc>
        <w:tc>
          <w:tcPr>
            <w:tcW w:w="1694" w:type="dxa"/>
          </w:tcPr>
          <w:p w14:paraId="4A9ECDA7" w14:textId="77777777" w:rsidR="00DC25DD" w:rsidRPr="00505BB7" w:rsidRDefault="00DC25DD" w:rsidP="00234A55">
            <w:pPr>
              <w:rPr>
                <w:rFonts w:ascii="Candara" w:hAnsi="Candara"/>
                <w:b/>
                <w:sz w:val="20"/>
                <w:szCs w:val="20"/>
              </w:rPr>
            </w:pPr>
            <w:r w:rsidRPr="00505BB7">
              <w:rPr>
                <w:rFonts w:ascii="Candara" w:hAnsi="Candara"/>
                <w:sz w:val="20"/>
                <w:szCs w:val="20"/>
              </w:rPr>
              <w:t>011-01-2/2007-6</w:t>
            </w:r>
          </w:p>
        </w:tc>
        <w:tc>
          <w:tcPr>
            <w:tcW w:w="11773" w:type="dxa"/>
          </w:tcPr>
          <w:p w14:paraId="49446472" w14:textId="77777777" w:rsidR="00DC25DD" w:rsidRPr="00505BB7" w:rsidRDefault="00DC25DD" w:rsidP="00A537BC">
            <w:pPr>
              <w:pStyle w:val="Brezrazmikov"/>
              <w:rPr>
                <w:rFonts w:ascii="Candara" w:hAnsi="Candara"/>
                <w:sz w:val="20"/>
                <w:szCs w:val="20"/>
              </w:rPr>
            </w:pPr>
            <w:hyperlink r:id="rId2399" w:anchor="%21/Odlok-o-izvrsevanju-proracuna-Obcine-Sempeter-Vrtojba-v-letu-2007" w:tooltip="Odlok o izvrševanju proračuna Občine Šempeter - Vrtojba v letu 2007" w:history="1">
              <w:r w:rsidRPr="00505BB7">
                <w:rPr>
                  <w:rStyle w:val="Hiperpovezava"/>
                  <w:rFonts w:ascii="Candara" w:hAnsi="Candara"/>
                  <w:sz w:val="20"/>
                  <w:szCs w:val="20"/>
                </w:rPr>
                <w:t>Odlok o izvrševanju proračuna Občine Šempeter - Vrtojba v letu 2007</w:t>
              </w:r>
            </w:hyperlink>
          </w:p>
          <w:p w14:paraId="5FCE4F04" w14:textId="77777777" w:rsidR="00DC25DD" w:rsidRPr="00505BB7" w:rsidRDefault="00DC25DD" w:rsidP="00EE6056">
            <w:pPr>
              <w:pStyle w:val="Brezrazmikov"/>
              <w:rPr>
                <w:rFonts w:ascii="Candara" w:hAnsi="Candara"/>
                <w:sz w:val="20"/>
                <w:szCs w:val="20"/>
              </w:rPr>
            </w:pPr>
            <w:r w:rsidRPr="00505BB7">
              <w:rPr>
                <w:rFonts w:ascii="Candara" w:hAnsi="Candara"/>
                <w:sz w:val="20"/>
                <w:szCs w:val="20"/>
              </w:rPr>
              <w:t xml:space="preserve">UL št. </w:t>
            </w:r>
            <w:r w:rsidRPr="00505BB7">
              <w:rPr>
                <w:rFonts w:ascii="Candara" w:hAnsi="Candara"/>
                <w:b/>
                <w:bCs/>
                <w:sz w:val="20"/>
                <w:szCs w:val="20"/>
              </w:rPr>
              <w:t>14</w:t>
            </w:r>
            <w:r w:rsidRPr="00505BB7">
              <w:rPr>
                <w:rFonts w:ascii="Candara" w:hAnsi="Candara"/>
                <w:sz w:val="20"/>
                <w:szCs w:val="20"/>
              </w:rPr>
              <w:t>, 16 . 2. 2007</w:t>
            </w:r>
          </w:p>
        </w:tc>
      </w:tr>
      <w:tr w:rsidR="00DC25DD" w:rsidRPr="00CF02B1" w14:paraId="561B41D8" w14:textId="77777777" w:rsidTr="00D30069">
        <w:tc>
          <w:tcPr>
            <w:tcW w:w="1701" w:type="dxa"/>
          </w:tcPr>
          <w:p w14:paraId="6A1C48BE" w14:textId="77777777" w:rsidR="00DC25DD" w:rsidRPr="00E24A15" w:rsidRDefault="00DC25DD" w:rsidP="00A537BC">
            <w:pPr>
              <w:rPr>
                <w:rFonts w:ascii="Candara" w:hAnsi="Candara"/>
                <w:b/>
                <w:sz w:val="22"/>
                <w:szCs w:val="22"/>
              </w:rPr>
            </w:pPr>
            <w:r w:rsidRPr="00E24A15">
              <w:rPr>
                <w:rFonts w:ascii="Candara" w:hAnsi="Candara"/>
                <w:b/>
                <w:sz w:val="22"/>
                <w:szCs w:val="22"/>
              </w:rPr>
              <w:t>3. seji dne 1.2.2007</w:t>
            </w:r>
          </w:p>
        </w:tc>
        <w:tc>
          <w:tcPr>
            <w:tcW w:w="1694" w:type="dxa"/>
          </w:tcPr>
          <w:p w14:paraId="5A1F83B4" w14:textId="77777777" w:rsidR="00DC25DD" w:rsidRPr="00505BB7" w:rsidRDefault="00DC25DD" w:rsidP="00001F9C">
            <w:pPr>
              <w:jc w:val="center"/>
              <w:rPr>
                <w:rFonts w:ascii="Candara" w:hAnsi="Candara"/>
                <w:b/>
                <w:sz w:val="20"/>
                <w:szCs w:val="20"/>
              </w:rPr>
            </w:pPr>
            <w:r w:rsidRPr="00505BB7">
              <w:rPr>
                <w:rFonts w:ascii="Candara" w:hAnsi="Candara"/>
                <w:sz w:val="20"/>
                <w:szCs w:val="20"/>
              </w:rPr>
              <w:t>011-01-2/2007-7</w:t>
            </w:r>
          </w:p>
        </w:tc>
        <w:tc>
          <w:tcPr>
            <w:tcW w:w="11773" w:type="dxa"/>
          </w:tcPr>
          <w:p w14:paraId="060C72B3" w14:textId="77777777" w:rsidR="00DC25DD" w:rsidRPr="00505BB7" w:rsidRDefault="00DC25DD" w:rsidP="00234A55">
            <w:pPr>
              <w:pStyle w:val="Brezrazmikov"/>
              <w:rPr>
                <w:rFonts w:ascii="Candara" w:hAnsi="Candara"/>
                <w:sz w:val="20"/>
                <w:szCs w:val="20"/>
              </w:rPr>
            </w:pPr>
            <w:hyperlink r:id="rId2400" w:anchor="%21/Odlok-o-proracunu-Obcine-Sempeter-Vrtojba-za-leto-2007" w:tooltip="Odlok o proračunu Občine Šempeter - Vrtojba za leto 2007" w:history="1">
              <w:r w:rsidRPr="00505BB7">
                <w:rPr>
                  <w:rStyle w:val="Hiperpovezava"/>
                  <w:rFonts w:ascii="Candara" w:hAnsi="Candara"/>
                  <w:sz w:val="20"/>
                  <w:szCs w:val="20"/>
                </w:rPr>
                <w:t>Odlok o proračunu Občine Šempeter - Vrtojba za leto 2007</w:t>
              </w:r>
            </w:hyperlink>
          </w:p>
          <w:p w14:paraId="2698FC7E" w14:textId="77777777" w:rsidR="00DC25DD" w:rsidRPr="00505BB7" w:rsidRDefault="00DC25DD" w:rsidP="00EE6056">
            <w:pPr>
              <w:pStyle w:val="Brezrazmikov"/>
              <w:rPr>
                <w:rFonts w:ascii="Candara" w:hAnsi="Candara"/>
                <w:sz w:val="20"/>
                <w:szCs w:val="20"/>
              </w:rPr>
            </w:pPr>
            <w:r w:rsidRPr="00505BB7">
              <w:rPr>
                <w:rFonts w:ascii="Candara" w:hAnsi="Candara"/>
                <w:sz w:val="20"/>
                <w:szCs w:val="20"/>
              </w:rPr>
              <w:t xml:space="preserve">UL št. </w:t>
            </w:r>
            <w:r w:rsidRPr="00505BB7">
              <w:rPr>
                <w:rFonts w:ascii="Candara" w:hAnsi="Candara"/>
                <w:b/>
                <w:bCs/>
                <w:sz w:val="20"/>
                <w:szCs w:val="20"/>
              </w:rPr>
              <w:t>14</w:t>
            </w:r>
            <w:r w:rsidRPr="00505BB7">
              <w:rPr>
                <w:rFonts w:ascii="Candara" w:hAnsi="Candara"/>
                <w:sz w:val="20"/>
                <w:szCs w:val="20"/>
              </w:rPr>
              <w:t>, 16 . 2. 2007</w:t>
            </w:r>
          </w:p>
        </w:tc>
      </w:tr>
      <w:tr w:rsidR="00DC25DD" w:rsidRPr="00CF02B1" w14:paraId="60286D8E" w14:textId="77777777" w:rsidTr="00D30069">
        <w:tc>
          <w:tcPr>
            <w:tcW w:w="1701" w:type="dxa"/>
          </w:tcPr>
          <w:p w14:paraId="6EB9CDAA" w14:textId="77777777" w:rsidR="00DC25DD" w:rsidRPr="00E24A15" w:rsidRDefault="00DC25DD" w:rsidP="00234A55">
            <w:pPr>
              <w:rPr>
                <w:rFonts w:ascii="Candara" w:hAnsi="Candara"/>
                <w:b/>
                <w:sz w:val="22"/>
                <w:szCs w:val="22"/>
              </w:rPr>
            </w:pPr>
          </w:p>
        </w:tc>
        <w:tc>
          <w:tcPr>
            <w:tcW w:w="1694" w:type="dxa"/>
          </w:tcPr>
          <w:p w14:paraId="6913D68F" w14:textId="77777777" w:rsidR="00DC25DD" w:rsidRPr="00CF02B1" w:rsidRDefault="00DC25DD" w:rsidP="00001F9C">
            <w:pPr>
              <w:jc w:val="center"/>
              <w:rPr>
                <w:rFonts w:ascii="Candara" w:hAnsi="Candara"/>
                <w:b/>
                <w:sz w:val="22"/>
                <w:szCs w:val="22"/>
              </w:rPr>
            </w:pPr>
            <w:r w:rsidRPr="00CF02B1">
              <w:rPr>
                <w:rFonts w:ascii="Candara" w:hAnsi="Candara"/>
              </w:rPr>
              <w:t>033-27-2/2005-22</w:t>
            </w:r>
          </w:p>
        </w:tc>
        <w:tc>
          <w:tcPr>
            <w:tcW w:w="11773" w:type="dxa"/>
          </w:tcPr>
          <w:p w14:paraId="391B2A0E" w14:textId="77777777" w:rsidR="00DC25DD" w:rsidRPr="00CF02B1" w:rsidRDefault="00DC25DD" w:rsidP="00234A55">
            <w:pPr>
              <w:pStyle w:val="Brezrazmikov"/>
              <w:rPr>
                <w:rFonts w:ascii="Candara" w:hAnsi="Candara"/>
              </w:rPr>
            </w:pPr>
            <w:hyperlink r:id="rId2401" w:anchor="%21/Program-priprave-lokacijskega-nacrta-Mlake-%28Ledine%29-v-Sempetru-pri-Gorici-1-faza" w:tooltip="Program priprave lokacijskega načrta Mlake (Ledine) v Šempetru pri Gorici – 1. faza" w:history="1">
              <w:r w:rsidRPr="00CF02B1">
                <w:rPr>
                  <w:rStyle w:val="Hiperpovezava"/>
                  <w:rFonts w:ascii="Candara" w:hAnsi="Candara"/>
                </w:rPr>
                <w:t>Program priprave lokacijskega načrta Mlake (Ledine) v Šempetru pri Gorici – 1. faza</w:t>
              </w:r>
            </w:hyperlink>
          </w:p>
          <w:p w14:paraId="62292976" w14:textId="77777777" w:rsidR="00DC25DD" w:rsidRPr="00EE6056" w:rsidRDefault="00DC25DD" w:rsidP="00EE6056">
            <w:pPr>
              <w:pStyle w:val="Brezrazmikov"/>
              <w:rPr>
                <w:rFonts w:ascii="Candara" w:hAnsi="Candara"/>
              </w:rPr>
            </w:pPr>
            <w:r w:rsidRPr="00CF02B1">
              <w:rPr>
                <w:rFonts w:ascii="Candara" w:hAnsi="Candara"/>
              </w:rPr>
              <w:t xml:space="preserve">UL št. </w:t>
            </w:r>
            <w:r w:rsidRPr="00CF02B1">
              <w:rPr>
                <w:rFonts w:ascii="Candara" w:hAnsi="Candara"/>
                <w:b/>
                <w:bCs/>
              </w:rPr>
              <w:t>132</w:t>
            </w:r>
            <w:r w:rsidRPr="00CF02B1">
              <w:rPr>
                <w:rFonts w:ascii="Candara" w:hAnsi="Candara"/>
              </w:rPr>
              <w:t>, 15 . 12. 2006</w:t>
            </w:r>
          </w:p>
        </w:tc>
      </w:tr>
      <w:tr w:rsidR="00DC25DD" w:rsidRPr="00CF02B1" w14:paraId="2DC84E9D" w14:textId="77777777" w:rsidTr="00D30069">
        <w:tc>
          <w:tcPr>
            <w:tcW w:w="1701" w:type="dxa"/>
          </w:tcPr>
          <w:p w14:paraId="09FFCAB0" w14:textId="77777777" w:rsidR="00DC25DD" w:rsidRPr="00E24A15" w:rsidRDefault="00DC25DD" w:rsidP="00234A55">
            <w:pPr>
              <w:rPr>
                <w:rFonts w:ascii="Candara" w:hAnsi="Candara"/>
                <w:b/>
                <w:sz w:val="22"/>
                <w:szCs w:val="22"/>
              </w:rPr>
            </w:pPr>
            <w:r w:rsidRPr="00E24A15">
              <w:rPr>
                <w:rFonts w:ascii="Candara" w:hAnsi="Candara"/>
                <w:b/>
                <w:sz w:val="22"/>
                <w:szCs w:val="22"/>
              </w:rPr>
              <w:t>2. seji dne 7.12.2006</w:t>
            </w:r>
          </w:p>
        </w:tc>
        <w:tc>
          <w:tcPr>
            <w:tcW w:w="1694" w:type="dxa"/>
          </w:tcPr>
          <w:p w14:paraId="350F7D35" w14:textId="77777777" w:rsidR="00DC25DD" w:rsidRPr="00505BB7" w:rsidRDefault="00DC25DD" w:rsidP="00001F9C">
            <w:pPr>
              <w:jc w:val="center"/>
              <w:rPr>
                <w:rFonts w:ascii="Candara" w:hAnsi="Candara"/>
                <w:b/>
                <w:strike/>
                <w:sz w:val="20"/>
                <w:szCs w:val="20"/>
              </w:rPr>
            </w:pPr>
            <w:r w:rsidRPr="00505BB7">
              <w:rPr>
                <w:rFonts w:ascii="Candara" w:hAnsi="Candara"/>
                <w:strike/>
                <w:sz w:val="20"/>
                <w:szCs w:val="20"/>
              </w:rPr>
              <w:t>011-01-10/2006-10</w:t>
            </w:r>
          </w:p>
        </w:tc>
        <w:tc>
          <w:tcPr>
            <w:tcW w:w="11773" w:type="dxa"/>
          </w:tcPr>
          <w:p w14:paraId="2E4327BB" w14:textId="77777777" w:rsidR="00DC25DD" w:rsidRPr="00505BB7" w:rsidRDefault="00DC25DD" w:rsidP="00234A55">
            <w:pPr>
              <w:pStyle w:val="Brezrazmikov"/>
              <w:rPr>
                <w:rFonts w:ascii="Candara" w:hAnsi="Candara"/>
                <w:strike/>
                <w:sz w:val="20"/>
                <w:szCs w:val="20"/>
              </w:rPr>
            </w:pPr>
            <w:hyperlink r:id="rId2402" w:anchor="%21/Odlok-o-razveljavitvi-Odloka-o-delovnih-telesih-Obcinskega-sveta-Obcine-Sempeter-Vrtojba" w:tooltip="Odlok o razveljavitvi Odloka o delovnih telesih Občinskega sveta Občine Šempeter - Vrtojba" w:history="1">
              <w:r w:rsidRPr="00505BB7">
                <w:rPr>
                  <w:rStyle w:val="Hiperpovezava"/>
                  <w:rFonts w:ascii="Candara" w:hAnsi="Candara"/>
                  <w:strike/>
                  <w:sz w:val="20"/>
                  <w:szCs w:val="20"/>
                </w:rPr>
                <w:t>Odlok o razveljavitvi Odloka o delovnih telesih Občinskega sveta Občine Šempeter - Vrtojba</w:t>
              </w:r>
            </w:hyperlink>
          </w:p>
          <w:p w14:paraId="615803BA" w14:textId="77777777" w:rsidR="00DC25DD" w:rsidRPr="00505BB7" w:rsidRDefault="00DC25DD" w:rsidP="00234A55">
            <w:pPr>
              <w:pStyle w:val="Brezrazmikov"/>
              <w:rPr>
                <w:rFonts w:ascii="Candara" w:hAnsi="Candara"/>
                <w:strike/>
                <w:sz w:val="20"/>
                <w:szCs w:val="20"/>
              </w:rPr>
            </w:pPr>
            <w:r w:rsidRPr="00505BB7">
              <w:rPr>
                <w:rFonts w:ascii="Candara" w:hAnsi="Candara"/>
                <w:strike/>
                <w:sz w:val="20"/>
                <w:szCs w:val="20"/>
              </w:rPr>
              <w:t xml:space="preserve">UL št. </w:t>
            </w:r>
            <w:r w:rsidRPr="00505BB7">
              <w:rPr>
                <w:rFonts w:ascii="Candara" w:hAnsi="Candara"/>
                <w:b/>
                <w:bCs/>
                <w:strike/>
                <w:sz w:val="20"/>
                <w:szCs w:val="20"/>
              </w:rPr>
              <w:t>132</w:t>
            </w:r>
            <w:r w:rsidRPr="00505BB7">
              <w:rPr>
                <w:rFonts w:ascii="Candara" w:hAnsi="Candara"/>
                <w:strike/>
                <w:sz w:val="20"/>
                <w:szCs w:val="20"/>
              </w:rPr>
              <w:t>, 15 . 12. 2006</w:t>
            </w:r>
          </w:p>
          <w:p w14:paraId="0893EBC3" w14:textId="77777777" w:rsidR="00DC25DD" w:rsidRPr="00505BB7" w:rsidRDefault="00BD4CF8" w:rsidP="009C237B">
            <w:pPr>
              <w:pStyle w:val="Brezrazmikov"/>
              <w:rPr>
                <w:rFonts w:ascii="Candara" w:hAnsi="Candara"/>
                <w:i/>
                <w:strike/>
                <w:color w:val="808080"/>
                <w:sz w:val="20"/>
                <w:szCs w:val="20"/>
              </w:rPr>
            </w:pPr>
            <w:r w:rsidRPr="00505BB7">
              <w:rPr>
                <w:rFonts w:ascii="Candara" w:hAnsi="Candara"/>
                <w:i/>
                <w:strike/>
                <w:color w:val="808080"/>
                <w:sz w:val="20"/>
                <w:szCs w:val="20"/>
              </w:rPr>
              <w:t>Odlok o delovnih telesih Občinskega sveta Občine Šempeter - Vrtojba (Uradne objave, št. 8/99 in 2/03, Uradni list RS, št. 140/04) se razveljavi.</w:t>
            </w:r>
          </w:p>
        </w:tc>
      </w:tr>
      <w:tr w:rsidR="00DC25DD" w:rsidRPr="00CF02B1" w14:paraId="790114C4" w14:textId="77777777" w:rsidTr="00D30069">
        <w:tc>
          <w:tcPr>
            <w:tcW w:w="1701" w:type="dxa"/>
          </w:tcPr>
          <w:p w14:paraId="787CAE67" w14:textId="77777777" w:rsidR="00DC25DD" w:rsidRPr="00E24A15" w:rsidRDefault="00DC25DD" w:rsidP="00234A55">
            <w:pPr>
              <w:rPr>
                <w:rFonts w:ascii="Candara" w:hAnsi="Candara"/>
                <w:b/>
                <w:sz w:val="22"/>
                <w:szCs w:val="22"/>
              </w:rPr>
            </w:pPr>
            <w:r w:rsidRPr="00E24A15">
              <w:rPr>
                <w:rFonts w:ascii="Candara" w:hAnsi="Candara"/>
                <w:b/>
                <w:sz w:val="22"/>
                <w:szCs w:val="22"/>
              </w:rPr>
              <w:t>2. seji dne 7.12.2006</w:t>
            </w:r>
          </w:p>
        </w:tc>
        <w:tc>
          <w:tcPr>
            <w:tcW w:w="1694" w:type="dxa"/>
          </w:tcPr>
          <w:p w14:paraId="623BAFA9" w14:textId="77777777" w:rsidR="00DC25DD" w:rsidRPr="00505BB7" w:rsidRDefault="00DC25DD" w:rsidP="00001F9C">
            <w:pPr>
              <w:jc w:val="center"/>
              <w:rPr>
                <w:rFonts w:ascii="Candara" w:hAnsi="Candara"/>
                <w:b/>
                <w:strike/>
                <w:sz w:val="20"/>
                <w:szCs w:val="20"/>
              </w:rPr>
            </w:pPr>
            <w:r w:rsidRPr="00505BB7">
              <w:rPr>
                <w:rFonts w:ascii="Candara" w:hAnsi="Candara"/>
                <w:strike/>
                <w:sz w:val="20"/>
                <w:szCs w:val="20"/>
              </w:rPr>
              <w:t>011-01-10/2006-4</w:t>
            </w:r>
          </w:p>
        </w:tc>
        <w:tc>
          <w:tcPr>
            <w:tcW w:w="11773" w:type="dxa"/>
          </w:tcPr>
          <w:p w14:paraId="26CEC52E" w14:textId="77777777" w:rsidR="00DC25DD" w:rsidRPr="00505BB7" w:rsidRDefault="00DC25DD" w:rsidP="00234A55">
            <w:pPr>
              <w:pStyle w:val="Brezrazmikov"/>
              <w:rPr>
                <w:rFonts w:ascii="Candara" w:hAnsi="Candara"/>
                <w:strike/>
                <w:sz w:val="20"/>
                <w:szCs w:val="20"/>
              </w:rPr>
            </w:pPr>
            <w:hyperlink r:id="rId2403" w:anchor="%21/Spremembe-in-dopolnitve-Poslovnika-Obcinskega-sveta-Obcine-Sempeter-Vrtojba" w:tooltip="Spremembe in dopolnitve Poslovnika Občinskega sveta Občine Šempeter - Vrtojba" w:history="1">
              <w:r w:rsidRPr="00505BB7">
                <w:rPr>
                  <w:rStyle w:val="Hiperpovezava"/>
                  <w:rFonts w:ascii="Candara" w:hAnsi="Candara"/>
                  <w:strike/>
                  <w:sz w:val="20"/>
                  <w:szCs w:val="20"/>
                </w:rPr>
                <w:t>Spremembe in dopolnitve Poslovnika Občinskega sveta Občine Šempeter - Vrtojba</w:t>
              </w:r>
            </w:hyperlink>
          </w:p>
          <w:p w14:paraId="656F46EE" w14:textId="77777777" w:rsidR="00DC25DD" w:rsidRPr="00505BB7" w:rsidRDefault="00DC25DD" w:rsidP="00EE6056">
            <w:pPr>
              <w:pStyle w:val="Brezrazmikov"/>
              <w:rPr>
                <w:rFonts w:ascii="Candara" w:hAnsi="Candara"/>
                <w:strike/>
                <w:sz w:val="20"/>
                <w:szCs w:val="20"/>
              </w:rPr>
            </w:pPr>
            <w:r w:rsidRPr="00505BB7">
              <w:rPr>
                <w:rFonts w:ascii="Candara" w:hAnsi="Candara"/>
                <w:strike/>
                <w:sz w:val="20"/>
                <w:szCs w:val="20"/>
              </w:rPr>
              <w:t xml:space="preserve">UL št. </w:t>
            </w:r>
            <w:r w:rsidRPr="00505BB7">
              <w:rPr>
                <w:rFonts w:ascii="Candara" w:hAnsi="Candara"/>
                <w:b/>
                <w:bCs/>
                <w:strike/>
                <w:sz w:val="20"/>
                <w:szCs w:val="20"/>
              </w:rPr>
              <w:t>132</w:t>
            </w:r>
            <w:r w:rsidRPr="00505BB7">
              <w:rPr>
                <w:rFonts w:ascii="Candara" w:hAnsi="Candara"/>
                <w:strike/>
                <w:sz w:val="20"/>
                <w:szCs w:val="20"/>
              </w:rPr>
              <w:t>, 15 . 12. 2006</w:t>
            </w:r>
          </w:p>
        </w:tc>
      </w:tr>
      <w:tr w:rsidR="00DC25DD" w:rsidRPr="00CF02B1" w14:paraId="70E16B66" w14:textId="77777777" w:rsidTr="00D30069">
        <w:tc>
          <w:tcPr>
            <w:tcW w:w="1701" w:type="dxa"/>
          </w:tcPr>
          <w:p w14:paraId="39868A28" w14:textId="77777777" w:rsidR="00DC25DD" w:rsidRPr="00E24A15" w:rsidRDefault="00DC25DD" w:rsidP="00234A55">
            <w:pPr>
              <w:rPr>
                <w:rFonts w:ascii="Candara" w:hAnsi="Candara"/>
                <w:b/>
                <w:sz w:val="22"/>
                <w:szCs w:val="22"/>
              </w:rPr>
            </w:pPr>
            <w:r w:rsidRPr="00E24A15">
              <w:rPr>
                <w:rFonts w:ascii="Candara" w:hAnsi="Candara"/>
                <w:b/>
                <w:sz w:val="22"/>
                <w:szCs w:val="22"/>
              </w:rPr>
              <w:t>2. seji dne 7.12.2006</w:t>
            </w:r>
          </w:p>
        </w:tc>
        <w:tc>
          <w:tcPr>
            <w:tcW w:w="1694" w:type="dxa"/>
          </w:tcPr>
          <w:p w14:paraId="796EEA2F" w14:textId="77777777" w:rsidR="00DC25DD" w:rsidRPr="00505BB7" w:rsidRDefault="00DC25DD" w:rsidP="00001F9C">
            <w:pPr>
              <w:jc w:val="center"/>
              <w:rPr>
                <w:rFonts w:ascii="Candara" w:hAnsi="Candara"/>
                <w:b/>
                <w:strike/>
                <w:sz w:val="20"/>
                <w:szCs w:val="20"/>
              </w:rPr>
            </w:pPr>
            <w:r w:rsidRPr="00505BB7">
              <w:rPr>
                <w:rFonts w:ascii="Candara" w:hAnsi="Candara"/>
                <w:strike/>
                <w:sz w:val="20"/>
                <w:szCs w:val="20"/>
              </w:rPr>
              <w:t>011-01-10/2006-5</w:t>
            </w:r>
          </w:p>
        </w:tc>
        <w:tc>
          <w:tcPr>
            <w:tcW w:w="11773" w:type="dxa"/>
          </w:tcPr>
          <w:p w14:paraId="2F1AFC1F" w14:textId="77777777" w:rsidR="00DC25DD" w:rsidRPr="00505BB7" w:rsidRDefault="00DC25DD" w:rsidP="00234A55">
            <w:pPr>
              <w:pStyle w:val="Brezrazmikov"/>
              <w:rPr>
                <w:rFonts w:ascii="Candara" w:hAnsi="Candara"/>
                <w:strike/>
                <w:sz w:val="20"/>
                <w:szCs w:val="20"/>
              </w:rPr>
            </w:pPr>
            <w:hyperlink r:id="rId2404" w:anchor="%21/Spremembe-in-dopolnitve-Statuta-Obcine-Sempeter-Vrtojba" w:tooltip="Spremembe in dopolnitve Statuta Občine Šempeter - Vrtojba" w:history="1">
              <w:r w:rsidRPr="00505BB7">
                <w:rPr>
                  <w:rStyle w:val="Hiperpovezava"/>
                  <w:rFonts w:ascii="Candara" w:hAnsi="Candara"/>
                  <w:strike/>
                  <w:sz w:val="20"/>
                  <w:szCs w:val="20"/>
                </w:rPr>
                <w:t>Spremembe in dopolnitve Statuta Občine Šempeter - Vrtojba</w:t>
              </w:r>
            </w:hyperlink>
          </w:p>
          <w:p w14:paraId="3946EC3B" w14:textId="77777777" w:rsidR="00DC25DD" w:rsidRPr="00505BB7" w:rsidRDefault="00DC25DD" w:rsidP="00234A55">
            <w:pPr>
              <w:pStyle w:val="Brezrazmikov"/>
              <w:rPr>
                <w:rFonts w:ascii="Candara" w:hAnsi="Candara"/>
                <w:strike/>
                <w:sz w:val="20"/>
                <w:szCs w:val="20"/>
              </w:rPr>
            </w:pPr>
            <w:r w:rsidRPr="00505BB7">
              <w:rPr>
                <w:rFonts w:ascii="Candara" w:hAnsi="Candara"/>
                <w:strike/>
                <w:sz w:val="20"/>
                <w:szCs w:val="20"/>
              </w:rPr>
              <w:t xml:space="preserve">UL št. </w:t>
            </w:r>
            <w:r w:rsidRPr="00505BB7">
              <w:rPr>
                <w:rFonts w:ascii="Candara" w:hAnsi="Candara"/>
                <w:b/>
                <w:bCs/>
                <w:strike/>
                <w:sz w:val="20"/>
                <w:szCs w:val="20"/>
              </w:rPr>
              <w:t>132</w:t>
            </w:r>
            <w:r w:rsidRPr="00505BB7">
              <w:rPr>
                <w:rFonts w:ascii="Candara" w:hAnsi="Candara"/>
                <w:strike/>
                <w:sz w:val="20"/>
                <w:szCs w:val="20"/>
              </w:rPr>
              <w:t>, 15 . 12. 2006</w:t>
            </w:r>
          </w:p>
        </w:tc>
      </w:tr>
      <w:tr w:rsidR="00DC25DD" w:rsidRPr="00CF02B1" w14:paraId="67314E59" w14:textId="77777777" w:rsidTr="00D30069">
        <w:tc>
          <w:tcPr>
            <w:tcW w:w="1701" w:type="dxa"/>
          </w:tcPr>
          <w:p w14:paraId="12E20B56" w14:textId="77777777" w:rsidR="00DC25DD" w:rsidRPr="00E24A15" w:rsidRDefault="00DC25DD" w:rsidP="00234A55">
            <w:pPr>
              <w:rPr>
                <w:rFonts w:ascii="Candara" w:hAnsi="Candara"/>
                <w:b/>
                <w:sz w:val="22"/>
                <w:szCs w:val="22"/>
              </w:rPr>
            </w:pPr>
          </w:p>
        </w:tc>
        <w:tc>
          <w:tcPr>
            <w:tcW w:w="1694" w:type="dxa"/>
          </w:tcPr>
          <w:p w14:paraId="04D9AFA6" w14:textId="77777777" w:rsidR="00DC25DD" w:rsidRPr="00505BB7" w:rsidRDefault="00DC25DD" w:rsidP="00001F9C">
            <w:pPr>
              <w:jc w:val="center"/>
              <w:rPr>
                <w:rFonts w:ascii="Candara" w:hAnsi="Candara"/>
                <w:b/>
                <w:sz w:val="20"/>
                <w:szCs w:val="20"/>
              </w:rPr>
            </w:pPr>
            <w:r w:rsidRPr="00505BB7">
              <w:rPr>
                <w:rFonts w:ascii="Candara" w:hAnsi="Candara"/>
                <w:sz w:val="20"/>
                <w:szCs w:val="20"/>
              </w:rPr>
              <w:t>410-01-9/2006-1</w:t>
            </w:r>
          </w:p>
        </w:tc>
        <w:tc>
          <w:tcPr>
            <w:tcW w:w="11773" w:type="dxa"/>
          </w:tcPr>
          <w:p w14:paraId="2E3418C5" w14:textId="77777777" w:rsidR="00DC25DD" w:rsidRPr="00505BB7" w:rsidRDefault="00DC25DD" w:rsidP="00234A55">
            <w:pPr>
              <w:pStyle w:val="Brezrazmikov"/>
              <w:rPr>
                <w:rFonts w:ascii="Candara" w:hAnsi="Candara"/>
                <w:sz w:val="20"/>
                <w:szCs w:val="20"/>
              </w:rPr>
            </w:pPr>
            <w:hyperlink r:id="rId2405" w:anchor="%21/Sklep-o-dolocitvi-zacasnega-financiranja-proracunskih-potreb-v-letu-2007" w:tooltip="Sklep o določitvi začasnega financiranja proračunskih potreb v letu 2007" w:history="1">
              <w:r w:rsidRPr="00505BB7">
                <w:rPr>
                  <w:rStyle w:val="Hiperpovezava"/>
                  <w:rFonts w:ascii="Candara" w:hAnsi="Candara"/>
                  <w:sz w:val="20"/>
                  <w:szCs w:val="20"/>
                </w:rPr>
                <w:t>Sklep o določitvi začasnega financiranja proračunskih potreb v letu 2007</w:t>
              </w:r>
            </w:hyperlink>
          </w:p>
          <w:p w14:paraId="1FA71084" w14:textId="77777777" w:rsidR="00DC25DD" w:rsidRPr="00505BB7" w:rsidRDefault="00DC25DD" w:rsidP="00EE6056">
            <w:pPr>
              <w:pStyle w:val="Brezrazmikov"/>
              <w:rPr>
                <w:rFonts w:ascii="Candara" w:hAnsi="Candara"/>
                <w:sz w:val="20"/>
                <w:szCs w:val="20"/>
              </w:rPr>
            </w:pPr>
            <w:r w:rsidRPr="00505BB7">
              <w:rPr>
                <w:rFonts w:ascii="Candara" w:hAnsi="Candara"/>
                <w:sz w:val="20"/>
                <w:szCs w:val="20"/>
              </w:rPr>
              <w:t xml:space="preserve">UL št. </w:t>
            </w:r>
            <w:r w:rsidRPr="00505BB7">
              <w:rPr>
                <w:rFonts w:ascii="Candara" w:hAnsi="Candara"/>
                <w:b/>
                <w:bCs/>
                <w:sz w:val="20"/>
                <w:szCs w:val="20"/>
              </w:rPr>
              <w:t>130</w:t>
            </w:r>
            <w:r w:rsidRPr="00505BB7">
              <w:rPr>
                <w:rFonts w:ascii="Candara" w:hAnsi="Candara"/>
                <w:sz w:val="20"/>
                <w:szCs w:val="20"/>
              </w:rPr>
              <w:t xml:space="preserve">, 13 . 12. 2006 </w:t>
            </w:r>
          </w:p>
        </w:tc>
      </w:tr>
      <w:tr w:rsidR="00DC25DD" w:rsidRPr="00CF02B1" w14:paraId="53BEA310" w14:textId="77777777" w:rsidTr="00D30069">
        <w:tc>
          <w:tcPr>
            <w:tcW w:w="1701" w:type="dxa"/>
          </w:tcPr>
          <w:p w14:paraId="6997A796" w14:textId="77777777" w:rsidR="00DC25DD" w:rsidRPr="00E24A15" w:rsidRDefault="00DC25DD" w:rsidP="00234A55">
            <w:pPr>
              <w:rPr>
                <w:rFonts w:ascii="Candara" w:hAnsi="Candara"/>
                <w:b/>
                <w:sz w:val="22"/>
                <w:szCs w:val="22"/>
              </w:rPr>
            </w:pPr>
            <w:r w:rsidRPr="00E24A15">
              <w:rPr>
                <w:rFonts w:ascii="Candara" w:hAnsi="Candara"/>
                <w:b/>
                <w:sz w:val="22"/>
                <w:szCs w:val="22"/>
              </w:rPr>
              <w:t>1. seji dne 9.11.2006</w:t>
            </w:r>
          </w:p>
        </w:tc>
        <w:tc>
          <w:tcPr>
            <w:tcW w:w="1694" w:type="dxa"/>
          </w:tcPr>
          <w:p w14:paraId="7A051DF9" w14:textId="77777777" w:rsidR="00DC25DD" w:rsidRPr="00505BB7" w:rsidRDefault="00DC25DD" w:rsidP="00001F9C">
            <w:pPr>
              <w:jc w:val="center"/>
              <w:rPr>
                <w:rFonts w:ascii="Candara" w:hAnsi="Candara"/>
                <w:b/>
                <w:strike/>
                <w:sz w:val="20"/>
                <w:szCs w:val="20"/>
              </w:rPr>
            </w:pPr>
            <w:r w:rsidRPr="00505BB7">
              <w:rPr>
                <w:rFonts w:ascii="Candara" w:hAnsi="Candara"/>
                <w:strike/>
                <w:sz w:val="20"/>
                <w:szCs w:val="20"/>
              </w:rPr>
              <w:t>011-01-9-2006-2</w:t>
            </w:r>
          </w:p>
        </w:tc>
        <w:tc>
          <w:tcPr>
            <w:tcW w:w="11773" w:type="dxa"/>
          </w:tcPr>
          <w:p w14:paraId="315BDCA8" w14:textId="77777777" w:rsidR="00DC25DD" w:rsidRPr="00505BB7" w:rsidRDefault="00DC25DD" w:rsidP="00234A55">
            <w:pPr>
              <w:pStyle w:val="Brezrazmikov"/>
              <w:rPr>
                <w:rFonts w:ascii="Candara" w:hAnsi="Candara"/>
                <w:strike/>
                <w:sz w:val="20"/>
                <w:szCs w:val="20"/>
              </w:rPr>
            </w:pPr>
            <w:hyperlink r:id="rId2406" w:anchor="%21/Sklep-o-imenovanju-Komisije-za-mandatna-vprasanja-volitve-in-imenovanja" w:tooltip="Sklep o imenovanju Komisije za mandatna vprašanja, volitve in imenovanja" w:history="1">
              <w:r w:rsidRPr="00505BB7">
                <w:rPr>
                  <w:rStyle w:val="Hiperpovezava"/>
                  <w:rFonts w:ascii="Candara" w:hAnsi="Candara"/>
                  <w:strike/>
                  <w:sz w:val="20"/>
                  <w:szCs w:val="20"/>
                </w:rPr>
                <w:t>Sklep o imenovanju Komisije za mandatna vprašanja, volitve in imenovanja</w:t>
              </w:r>
            </w:hyperlink>
          </w:p>
          <w:p w14:paraId="2C2CF4F8" w14:textId="77777777" w:rsidR="00DC25DD" w:rsidRPr="00505BB7" w:rsidRDefault="00DC25DD" w:rsidP="00EE6056">
            <w:pPr>
              <w:pStyle w:val="Brezrazmikov"/>
              <w:rPr>
                <w:rFonts w:ascii="Candara" w:hAnsi="Candara"/>
                <w:strike/>
                <w:sz w:val="20"/>
                <w:szCs w:val="20"/>
              </w:rPr>
            </w:pPr>
            <w:r w:rsidRPr="00505BB7">
              <w:rPr>
                <w:rFonts w:ascii="Candara" w:hAnsi="Candara"/>
                <w:strike/>
                <w:sz w:val="20"/>
                <w:szCs w:val="20"/>
              </w:rPr>
              <w:t xml:space="preserve">UL št. </w:t>
            </w:r>
            <w:r w:rsidRPr="00505BB7">
              <w:rPr>
                <w:rFonts w:ascii="Candara" w:hAnsi="Candara"/>
                <w:b/>
                <w:bCs/>
                <w:strike/>
                <w:sz w:val="20"/>
                <w:szCs w:val="20"/>
              </w:rPr>
              <w:t>122</w:t>
            </w:r>
            <w:r w:rsidRPr="00505BB7">
              <w:rPr>
                <w:rFonts w:ascii="Candara" w:hAnsi="Candara"/>
                <w:strike/>
                <w:sz w:val="20"/>
                <w:szCs w:val="20"/>
              </w:rPr>
              <w:t>, 28 . 11. 2006</w:t>
            </w:r>
          </w:p>
        </w:tc>
      </w:tr>
    </w:tbl>
    <w:p w14:paraId="538275E7" w14:textId="77777777" w:rsidR="005004A9" w:rsidRDefault="005004A9" w:rsidP="00234A55">
      <w:pPr>
        <w:rPr>
          <w:rFonts w:ascii="Candara" w:hAnsi="Candara"/>
          <w:b/>
          <w:sz w:val="22"/>
          <w:szCs w:val="22"/>
        </w:rPr>
      </w:pPr>
    </w:p>
    <w:p w14:paraId="4EF1F7A2" w14:textId="77777777" w:rsidR="003D2095" w:rsidRDefault="003D2095" w:rsidP="003D2095">
      <w:pPr>
        <w:jc w:val="center"/>
        <w:rPr>
          <w:rFonts w:ascii="Candara" w:hAnsi="Candara"/>
          <w:b/>
          <w:sz w:val="22"/>
          <w:szCs w:val="22"/>
        </w:rPr>
      </w:pPr>
      <w:r>
        <w:rPr>
          <w:rFonts w:ascii="Candara" w:hAnsi="Candara"/>
          <w:b/>
          <w:sz w:val="22"/>
          <w:szCs w:val="22"/>
        </w:rPr>
        <w:t>MANDAT 2002 – 2006</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969"/>
        <w:gridCol w:w="10791"/>
      </w:tblGrid>
      <w:tr w:rsidR="00C22A75" w:rsidRPr="00EE6056" w14:paraId="3DEBCD03" w14:textId="77777777" w:rsidTr="00804A15">
        <w:tc>
          <w:tcPr>
            <w:tcW w:w="1701" w:type="dxa"/>
          </w:tcPr>
          <w:p w14:paraId="33B5DE17" w14:textId="77777777" w:rsidR="00C22A75" w:rsidRPr="00EE6056" w:rsidRDefault="00C22A75" w:rsidP="00EE6056">
            <w:pPr>
              <w:jc w:val="center"/>
              <w:rPr>
                <w:rFonts w:ascii="Candara" w:hAnsi="Candara"/>
                <w:b/>
              </w:rPr>
            </w:pPr>
          </w:p>
        </w:tc>
        <w:tc>
          <w:tcPr>
            <w:tcW w:w="1985" w:type="dxa"/>
          </w:tcPr>
          <w:p w14:paraId="6315E2D5" w14:textId="77777777" w:rsidR="00C22A75" w:rsidRPr="00EE6056" w:rsidRDefault="00C22A75" w:rsidP="00EE6056">
            <w:pPr>
              <w:jc w:val="center"/>
              <w:rPr>
                <w:rFonts w:ascii="Candara" w:hAnsi="Candara"/>
              </w:rPr>
            </w:pPr>
          </w:p>
        </w:tc>
        <w:tc>
          <w:tcPr>
            <w:tcW w:w="10937" w:type="dxa"/>
          </w:tcPr>
          <w:p w14:paraId="59ABF459" w14:textId="77777777" w:rsidR="005004A9" w:rsidRPr="00EE6056" w:rsidRDefault="005004A9" w:rsidP="00EE6056">
            <w:pPr>
              <w:pStyle w:val="Brezrazmikov"/>
              <w:rPr>
                <w:rFonts w:ascii="Candara" w:hAnsi="Candara"/>
              </w:rPr>
            </w:pPr>
            <w:hyperlink r:id="rId2407" w:anchor="%21/Porocilo-o-izidu-volitev-v-Obcini-Sempeter-Vrtojba-na-volitvah-dne-22-10-2006" w:tooltip="Poročilo o izidu volitev v Občini Šempeter -  Vrtojba na volitvah dne 22. 10. 2006" w:history="1">
              <w:r w:rsidRPr="00EE6056">
                <w:rPr>
                  <w:rStyle w:val="Hiperpovezava"/>
                  <w:rFonts w:ascii="Candara" w:hAnsi="Candara"/>
                </w:rPr>
                <w:t>Poročilo o izidu volitev v Občini Šempeter - Vrtojba na volitvah dne 22. 10. 2006</w:t>
              </w:r>
            </w:hyperlink>
          </w:p>
          <w:p w14:paraId="34C9D48C" w14:textId="77777777" w:rsidR="00C22A75" w:rsidRPr="00EE6056" w:rsidRDefault="005004A9" w:rsidP="00EE6056">
            <w:pPr>
              <w:pStyle w:val="Brezrazmikov"/>
              <w:rPr>
                <w:rFonts w:ascii="Candara" w:hAnsi="Candara"/>
              </w:rPr>
            </w:pPr>
            <w:r w:rsidRPr="00EE6056">
              <w:rPr>
                <w:rFonts w:ascii="Candara" w:hAnsi="Candara"/>
              </w:rPr>
              <w:t xml:space="preserve">UL št. </w:t>
            </w:r>
            <w:r w:rsidRPr="00EE6056">
              <w:rPr>
                <w:rFonts w:ascii="Candara" w:hAnsi="Candara"/>
                <w:b/>
                <w:bCs/>
              </w:rPr>
              <w:t>114</w:t>
            </w:r>
            <w:r w:rsidRPr="00EE6056">
              <w:rPr>
                <w:rFonts w:ascii="Candara" w:hAnsi="Candara"/>
              </w:rPr>
              <w:t>, 9 . 11. 2006</w:t>
            </w:r>
          </w:p>
        </w:tc>
      </w:tr>
      <w:tr w:rsidR="00C22A75" w:rsidRPr="00EE6056" w14:paraId="3FED0046" w14:textId="77777777" w:rsidTr="00804A15">
        <w:tc>
          <w:tcPr>
            <w:tcW w:w="1701" w:type="dxa"/>
          </w:tcPr>
          <w:p w14:paraId="1A24B0E0" w14:textId="77777777" w:rsidR="00C22A75" w:rsidRPr="005A070C" w:rsidRDefault="005004A9" w:rsidP="00EE6056">
            <w:pPr>
              <w:jc w:val="center"/>
              <w:rPr>
                <w:rFonts w:ascii="Candara" w:hAnsi="Candara"/>
                <w:b/>
                <w:sz w:val="22"/>
                <w:szCs w:val="22"/>
              </w:rPr>
            </w:pPr>
            <w:r w:rsidRPr="005A070C">
              <w:rPr>
                <w:rFonts w:ascii="Candara" w:hAnsi="Candara"/>
                <w:b/>
                <w:sz w:val="22"/>
                <w:szCs w:val="22"/>
              </w:rPr>
              <w:t>34. seji dne 13.7. 2006</w:t>
            </w:r>
          </w:p>
        </w:tc>
        <w:tc>
          <w:tcPr>
            <w:tcW w:w="1985" w:type="dxa"/>
          </w:tcPr>
          <w:p w14:paraId="0CA2517A" w14:textId="77777777" w:rsidR="00C22A75" w:rsidRPr="00EE6056" w:rsidRDefault="005004A9" w:rsidP="00EE6056">
            <w:pPr>
              <w:jc w:val="center"/>
              <w:rPr>
                <w:rFonts w:ascii="Candara" w:hAnsi="Candara"/>
              </w:rPr>
            </w:pPr>
            <w:r w:rsidRPr="00EE6056">
              <w:rPr>
                <w:rFonts w:ascii="Candara" w:hAnsi="Candara"/>
              </w:rPr>
              <w:t>011-01-5/2006-13</w:t>
            </w:r>
          </w:p>
        </w:tc>
        <w:tc>
          <w:tcPr>
            <w:tcW w:w="10937" w:type="dxa"/>
          </w:tcPr>
          <w:p w14:paraId="4A1C6F77" w14:textId="77777777" w:rsidR="00C22A75" w:rsidRPr="00EE6056" w:rsidRDefault="005004A9" w:rsidP="00505BB7">
            <w:pPr>
              <w:pStyle w:val="Brezrazmikov"/>
              <w:rPr>
                <w:rFonts w:ascii="Candara" w:hAnsi="Candara"/>
              </w:rPr>
            </w:pPr>
            <w:hyperlink r:id="rId2408" w:anchor="%21/Pravilnik-o-nagrajevanju-mladih-talentov-na-podrocju-sporta-kulture-in-izobrazevanja-in-na-drugih-podrocjih" w:tooltip="Pravilnik o nagrajevanju mladih talentov na področju športa, kulture in izobraževanja in na drugih področjih" w:history="1">
              <w:r w:rsidRPr="00505BB7">
                <w:rPr>
                  <w:rStyle w:val="Hiperpovezava"/>
                  <w:rFonts w:ascii="Candara" w:hAnsi="Candara"/>
                  <w:sz w:val="24"/>
                  <w:szCs w:val="24"/>
                </w:rPr>
                <w:t>Pravilnik o nagrajevanju mladih talentov na področju športa, kulture in izobraževanja in na drugih področjih</w:t>
              </w:r>
            </w:hyperlink>
            <w:r w:rsidR="00505BB7">
              <w:rPr>
                <w:rFonts w:ascii="Candara" w:hAnsi="Candara"/>
                <w:sz w:val="24"/>
                <w:szCs w:val="24"/>
              </w:rPr>
              <w:t xml:space="preserve"> </w:t>
            </w:r>
            <w:r w:rsidRPr="00EE6056">
              <w:rPr>
                <w:rFonts w:ascii="Candara" w:hAnsi="Candara"/>
              </w:rPr>
              <w:t xml:space="preserve">UL št. </w:t>
            </w:r>
            <w:r w:rsidRPr="00EE6056">
              <w:rPr>
                <w:rFonts w:ascii="Candara" w:hAnsi="Candara"/>
                <w:b/>
                <w:bCs/>
              </w:rPr>
              <w:t>113</w:t>
            </w:r>
            <w:r w:rsidRPr="00EE6056">
              <w:rPr>
                <w:rFonts w:ascii="Candara" w:hAnsi="Candara"/>
              </w:rPr>
              <w:t xml:space="preserve">, 6 . 11. 2006 </w:t>
            </w:r>
          </w:p>
        </w:tc>
      </w:tr>
      <w:tr w:rsidR="00C22A75" w:rsidRPr="00EE6056" w14:paraId="4D644A5C" w14:textId="77777777" w:rsidTr="00804A15">
        <w:tc>
          <w:tcPr>
            <w:tcW w:w="1701" w:type="dxa"/>
          </w:tcPr>
          <w:p w14:paraId="02304152" w14:textId="77777777" w:rsidR="00C22A75" w:rsidRPr="005A070C" w:rsidRDefault="005004A9" w:rsidP="00EE6056">
            <w:pPr>
              <w:jc w:val="center"/>
              <w:rPr>
                <w:rFonts w:ascii="Candara" w:hAnsi="Candara"/>
                <w:b/>
                <w:sz w:val="22"/>
                <w:szCs w:val="22"/>
              </w:rPr>
            </w:pPr>
            <w:r w:rsidRPr="005A070C">
              <w:rPr>
                <w:rFonts w:ascii="Candara" w:hAnsi="Candara"/>
                <w:b/>
                <w:sz w:val="22"/>
                <w:szCs w:val="22"/>
              </w:rPr>
              <w:t>35. seji dne 28.9.2006</w:t>
            </w:r>
          </w:p>
        </w:tc>
        <w:tc>
          <w:tcPr>
            <w:tcW w:w="1985" w:type="dxa"/>
          </w:tcPr>
          <w:p w14:paraId="104689A2" w14:textId="77777777" w:rsidR="00C22A75" w:rsidRPr="00505BB7" w:rsidRDefault="005004A9" w:rsidP="00EE6056">
            <w:pPr>
              <w:jc w:val="center"/>
              <w:rPr>
                <w:rFonts w:ascii="Candara" w:hAnsi="Candara"/>
                <w:strike/>
                <w:sz w:val="20"/>
                <w:szCs w:val="20"/>
              </w:rPr>
            </w:pPr>
            <w:r w:rsidRPr="00505BB7">
              <w:rPr>
                <w:rFonts w:ascii="Candara" w:hAnsi="Candara"/>
                <w:strike/>
                <w:sz w:val="20"/>
                <w:szCs w:val="20"/>
              </w:rPr>
              <w:t>011-01-7/2006-20</w:t>
            </w:r>
          </w:p>
        </w:tc>
        <w:tc>
          <w:tcPr>
            <w:tcW w:w="10937" w:type="dxa"/>
          </w:tcPr>
          <w:p w14:paraId="7D1AD116" w14:textId="77777777" w:rsidR="005004A9" w:rsidRPr="00505BB7" w:rsidRDefault="005004A9" w:rsidP="00EE6056">
            <w:pPr>
              <w:pStyle w:val="Brezrazmikov"/>
              <w:rPr>
                <w:rFonts w:ascii="Candara" w:hAnsi="Candara"/>
                <w:strike/>
                <w:sz w:val="20"/>
                <w:szCs w:val="20"/>
              </w:rPr>
            </w:pPr>
            <w:hyperlink r:id="rId2409" w:anchor="%21/Pravilnik-o-sofinanciranju-letnih-programov-sporta-v-Obcini-Sempeter-Vrtojba" w:tooltip="Pravilnik o sofinanciranju letnih programov športa v Občini Šempeter - Vrtojba" w:history="1">
              <w:r w:rsidRPr="00505BB7">
                <w:rPr>
                  <w:rStyle w:val="Hiperpovezava"/>
                  <w:rFonts w:ascii="Candara" w:hAnsi="Candara"/>
                  <w:strike/>
                  <w:sz w:val="20"/>
                  <w:szCs w:val="20"/>
                </w:rPr>
                <w:t>Pravilnik o sofinanciranju letnih programov športa v Občini Šempeter - Vrtojba</w:t>
              </w:r>
            </w:hyperlink>
          </w:p>
          <w:p w14:paraId="08D4238B" w14:textId="77777777" w:rsidR="00C22A75" w:rsidRPr="00505BB7" w:rsidRDefault="005004A9" w:rsidP="00EE6056">
            <w:pPr>
              <w:pStyle w:val="Brezrazmikov"/>
              <w:rPr>
                <w:rFonts w:ascii="Candara" w:hAnsi="Candara"/>
                <w:strike/>
                <w:sz w:val="20"/>
                <w:szCs w:val="20"/>
              </w:rPr>
            </w:pPr>
            <w:r w:rsidRPr="00505BB7">
              <w:rPr>
                <w:rFonts w:ascii="Candara" w:hAnsi="Candara"/>
                <w:strike/>
                <w:sz w:val="20"/>
                <w:szCs w:val="20"/>
              </w:rPr>
              <w:t xml:space="preserve">UL št. </w:t>
            </w:r>
            <w:r w:rsidRPr="00505BB7">
              <w:rPr>
                <w:rFonts w:ascii="Candara" w:hAnsi="Candara"/>
                <w:b/>
                <w:bCs/>
                <w:strike/>
                <w:sz w:val="20"/>
                <w:szCs w:val="20"/>
              </w:rPr>
              <w:t>113</w:t>
            </w:r>
            <w:r w:rsidRPr="00505BB7">
              <w:rPr>
                <w:rFonts w:ascii="Candara" w:hAnsi="Candara"/>
                <w:strike/>
                <w:sz w:val="20"/>
                <w:szCs w:val="20"/>
              </w:rPr>
              <w:t>, 6 . 11. 2006</w:t>
            </w:r>
          </w:p>
        </w:tc>
      </w:tr>
      <w:tr w:rsidR="00C22A75" w:rsidRPr="00EE6056" w14:paraId="245ED74E" w14:textId="77777777" w:rsidTr="00804A15">
        <w:tc>
          <w:tcPr>
            <w:tcW w:w="1701" w:type="dxa"/>
          </w:tcPr>
          <w:p w14:paraId="1B859479" w14:textId="77777777" w:rsidR="00C22A75" w:rsidRPr="005A070C" w:rsidRDefault="005004A9" w:rsidP="00EE6056">
            <w:pPr>
              <w:jc w:val="center"/>
              <w:rPr>
                <w:rFonts w:ascii="Candara" w:hAnsi="Candara"/>
                <w:b/>
                <w:sz w:val="22"/>
                <w:szCs w:val="22"/>
              </w:rPr>
            </w:pPr>
            <w:r w:rsidRPr="005A070C">
              <w:rPr>
                <w:rFonts w:ascii="Candara" w:hAnsi="Candara"/>
                <w:b/>
                <w:sz w:val="22"/>
                <w:szCs w:val="22"/>
              </w:rPr>
              <w:t>35. seji dne 28.9.2006</w:t>
            </w:r>
          </w:p>
        </w:tc>
        <w:tc>
          <w:tcPr>
            <w:tcW w:w="1985" w:type="dxa"/>
          </w:tcPr>
          <w:p w14:paraId="6E9DB2C2" w14:textId="77777777" w:rsidR="00C22A75" w:rsidRPr="00505BB7" w:rsidRDefault="005004A9" w:rsidP="00EE6056">
            <w:pPr>
              <w:jc w:val="center"/>
              <w:rPr>
                <w:rFonts w:ascii="Candara" w:hAnsi="Candara"/>
                <w:sz w:val="20"/>
                <w:szCs w:val="20"/>
              </w:rPr>
            </w:pPr>
            <w:r w:rsidRPr="00505BB7">
              <w:rPr>
                <w:rFonts w:ascii="Candara" w:hAnsi="Candara"/>
                <w:sz w:val="20"/>
                <w:szCs w:val="20"/>
              </w:rPr>
              <w:t>011-01-7/2006-19</w:t>
            </w:r>
          </w:p>
        </w:tc>
        <w:tc>
          <w:tcPr>
            <w:tcW w:w="10937" w:type="dxa"/>
          </w:tcPr>
          <w:p w14:paraId="32DF9D49" w14:textId="77777777" w:rsidR="005004A9" w:rsidRPr="00505BB7" w:rsidRDefault="005004A9" w:rsidP="00EE6056">
            <w:pPr>
              <w:pStyle w:val="Brezrazmikov"/>
              <w:rPr>
                <w:rFonts w:ascii="Candara" w:hAnsi="Candara"/>
                <w:sz w:val="20"/>
                <w:szCs w:val="20"/>
              </w:rPr>
            </w:pPr>
            <w:hyperlink r:id="rId2410" w:anchor="%21/Odlok-o-spremembi-in-dopolnitvi-Odloka-o-nadomestilu-za-uporabo-stavbnega-zemljisca-na-obmocju-Obcine-Sempeter-Vrtojba" w:tooltip="Odlok o spremembi in dopolnitvi Odloka o nadomestilu za uporabo stavbnega zemljišča na območju Občine Šempeter - Vrtojba" w:history="1">
              <w:r w:rsidRPr="00505BB7">
                <w:rPr>
                  <w:rStyle w:val="Hiperpovezava"/>
                  <w:rFonts w:ascii="Candara" w:hAnsi="Candara"/>
                  <w:sz w:val="20"/>
                  <w:szCs w:val="20"/>
                </w:rPr>
                <w:t>Odlok o spremembi in dopolnitvi Odloka o nadomestilu za uporabo stavbnega zemljišča na območju Občine Šempeter - Vrtojba</w:t>
              </w:r>
            </w:hyperlink>
          </w:p>
          <w:p w14:paraId="47A1C712" w14:textId="77777777" w:rsidR="00C22A75" w:rsidRPr="00505BB7" w:rsidRDefault="005004A9" w:rsidP="00EE6056">
            <w:pPr>
              <w:pStyle w:val="Brezrazmikov"/>
              <w:rPr>
                <w:rFonts w:ascii="Candara" w:hAnsi="Candara"/>
                <w:sz w:val="20"/>
                <w:szCs w:val="20"/>
              </w:rPr>
            </w:pPr>
            <w:r w:rsidRPr="00505BB7">
              <w:rPr>
                <w:rFonts w:ascii="Candara" w:hAnsi="Candara"/>
                <w:sz w:val="20"/>
                <w:szCs w:val="20"/>
              </w:rPr>
              <w:t xml:space="preserve">UL št. </w:t>
            </w:r>
            <w:r w:rsidRPr="00505BB7">
              <w:rPr>
                <w:rFonts w:ascii="Candara" w:hAnsi="Candara"/>
                <w:b/>
                <w:bCs/>
                <w:sz w:val="20"/>
                <w:szCs w:val="20"/>
              </w:rPr>
              <w:t>111</w:t>
            </w:r>
            <w:r w:rsidRPr="00505BB7">
              <w:rPr>
                <w:rFonts w:ascii="Candara" w:hAnsi="Candara"/>
                <w:sz w:val="20"/>
                <w:szCs w:val="20"/>
              </w:rPr>
              <w:t xml:space="preserve">, 27 . 10. 2006 </w:t>
            </w:r>
          </w:p>
        </w:tc>
      </w:tr>
      <w:tr w:rsidR="00C22A75" w:rsidRPr="00EE6056" w14:paraId="6BDC52E6" w14:textId="77777777" w:rsidTr="00804A15">
        <w:tc>
          <w:tcPr>
            <w:tcW w:w="1701" w:type="dxa"/>
          </w:tcPr>
          <w:p w14:paraId="6576960A" w14:textId="77777777" w:rsidR="00C22A75" w:rsidRPr="005A070C" w:rsidRDefault="005004A9" w:rsidP="00EE6056">
            <w:pPr>
              <w:jc w:val="center"/>
              <w:rPr>
                <w:rFonts w:ascii="Candara" w:hAnsi="Candara"/>
                <w:b/>
                <w:sz w:val="22"/>
                <w:szCs w:val="22"/>
              </w:rPr>
            </w:pPr>
            <w:r w:rsidRPr="005A070C">
              <w:rPr>
                <w:rFonts w:ascii="Candara" w:hAnsi="Candara"/>
                <w:b/>
                <w:sz w:val="22"/>
                <w:szCs w:val="22"/>
              </w:rPr>
              <w:t>36. seji dne 17.10.2006</w:t>
            </w:r>
          </w:p>
        </w:tc>
        <w:tc>
          <w:tcPr>
            <w:tcW w:w="1985" w:type="dxa"/>
          </w:tcPr>
          <w:p w14:paraId="1166DB26" w14:textId="77777777" w:rsidR="00C22A75" w:rsidRPr="00505BB7" w:rsidRDefault="005004A9" w:rsidP="00EE6056">
            <w:pPr>
              <w:jc w:val="center"/>
              <w:rPr>
                <w:rFonts w:ascii="Candara" w:hAnsi="Candara"/>
                <w:strike/>
                <w:sz w:val="20"/>
                <w:szCs w:val="20"/>
              </w:rPr>
            </w:pPr>
            <w:r w:rsidRPr="00505BB7">
              <w:rPr>
                <w:rFonts w:ascii="Candara" w:hAnsi="Candara"/>
                <w:strike/>
                <w:sz w:val="20"/>
                <w:szCs w:val="20"/>
              </w:rPr>
              <w:t>011-01-8/2006-2</w:t>
            </w:r>
          </w:p>
        </w:tc>
        <w:tc>
          <w:tcPr>
            <w:tcW w:w="10937" w:type="dxa"/>
          </w:tcPr>
          <w:p w14:paraId="31F1E84B" w14:textId="77777777" w:rsidR="005004A9" w:rsidRPr="00505BB7" w:rsidRDefault="005004A9" w:rsidP="00EE6056">
            <w:pPr>
              <w:pStyle w:val="Brezrazmikov"/>
              <w:rPr>
                <w:rFonts w:ascii="Candara" w:hAnsi="Candara"/>
                <w:strike/>
                <w:sz w:val="20"/>
                <w:szCs w:val="20"/>
              </w:rPr>
            </w:pPr>
            <w:hyperlink r:id="rId2411" w:anchor="%21/Odlok-o-spremembi-in-dopolnitvi-Odloka-o-predkupni-pravici-Obcine-Sempeter-Vrtojba-na-nepremicninah" w:tooltip="Odlok o spremembi in dopolnitvi Odloka o predkupni pravici Občine Šempeter - Vrtojba na nepremičninah" w:history="1">
              <w:r w:rsidRPr="00505BB7">
                <w:rPr>
                  <w:rStyle w:val="Hiperpovezava"/>
                  <w:rFonts w:ascii="Candara" w:hAnsi="Candara"/>
                  <w:strike/>
                  <w:sz w:val="20"/>
                  <w:szCs w:val="20"/>
                </w:rPr>
                <w:t>Odlok o spremembi in dopolnitvi Odloka o predkupni pravici Občine Šempeter - Vrtojba na nepremičninah</w:t>
              </w:r>
            </w:hyperlink>
          </w:p>
          <w:p w14:paraId="28695486" w14:textId="77777777" w:rsidR="00C22A75" w:rsidRPr="00505BB7" w:rsidRDefault="005004A9" w:rsidP="00EE6056">
            <w:pPr>
              <w:pStyle w:val="Brezrazmikov"/>
              <w:rPr>
                <w:rFonts w:ascii="Candara" w:hAnsi="Candara"/>
                <w:strike/>
                <w:sz w:val="20"/>
                <w:szCs w:val="20"/>
              </w:rPr>
            </w:pPr>
            <w:r w:rsidRPr="00505BB7">
              <w:rPr>
                <w:rFonts w:ascii="Candara" w:hAnsi="Candara"/>
                <w:strike/>
                <w:sz w:val="20"/>
                <w:szCs w:val="20"/>
              </w:rPr>
              <w:t xml:space="preserve">UL št. </w:t>
            </w:r>
            <w:r w:rsidRPr="00505BB7">
              <w:rPr>
                <w:rFonts w:ascii="Candara" w:hAnsi="Candara"/>
                <w:b/>
                <w:bCs/>
                <w:strike/>
                <w:sz w:val="20"/>
                <w:szCs w:val="20"/>
              </w:rPr>
              <w:t>111</w:t>
            </w:r>
            <w:r w:rsidRPr="00505BB7">
              <w:rPr>
                <w:rFonts w:ascii="Candara" w:hAnsi="Candara"/>
                <w:strike/>
                <w:sz w:val="20"/>
                <w:szCs w:val="20"/>
              </w:rPr>
              <w:t>, 27 . 10. 2006</w:t>
            </w:r>
          </w:p>
        </w:tc>
      </w:tr>
      <w:tr w:rsidR="00C22A75" w:rsidRPr="00EE6056" w14:paraId="4DA5C581" w14:textId="77777777" w:rsidTr="00804A15">
        <w:tc>
          <w:tcPr>
            <w:tcW w:w="1701" w:type="dxa"/>
          </w:tcPr>
          <w:p w14:paraId="7E65208F" w14:textId="77777777" w:rsidR="00C22A75" w:rsidRPr="005A070C" w:rsidRDefault="005004A9" w:rsidP="00EE6056">
            <w:pPr>
              <w:jc w:val="center"/>
              <w:rPr>
                <w:rFonts w:ascii="Candara" w:hAnsi="Candara"/>
                <w:b/>
                <w:sz w:val="22"/>
                <w:szCs w:val="22"/>
              </w:rPr>
            </w:pPr>
            <w:r w:rsidRPr="005A070C">
              <w:rPr>
                <w:rFonts w:ascii="Candara" w:hAnsi="Candara"/>
                <w:b/>
                <w:sz w:val="22"/>
                <w:szCs w:val="22"/>
              </w:rPr>
              <w:t>35. seji dne 28.9.2006</w:t>
            </w:r>
          </w:p>
        </w:tc>
        <w:tc>
          <w:tcPr>
            <w:tcW w:w="1985" w:type="dxa"/>
          </w:tcPr>
          <w:p w14:paraId="089F1A72" w14:textId="77777777" w:rsidR="00C22A75" w:rsidRPr="00505BB7" w:rsidRDefault="005004A9" w:rsidP="00EE6056">
            <w:pPr>
              <w:jc w:val="center"/>
              <w:rPr>
                <w:rFonts w:ascii="Candara" w:hAnsi="Candara"/>
                <w:sz w:val="20"/>
                <w:szCs w:val="20"/>
              </w:rPr>
            </w:pPr>
            <w:r w:rsidRPr="00505BB7">
              <w:rPr>
                <w:rFonts w:ascii="Candara" w:hAnsi="Candara"/>
                <w:sz w:val="20"/>
                <w:szCs w:val="20"/>
              </w:rPr>
              <w:t>011-01-7/2006-9</w:t>
            </w:r>
          </w:p>
        </w:tc>
        <w:tc>
          <w:tcPr>
            <w:tcW w:w="10937" w:type="dxa"/>
          </w:tcPr>
          <w:p w14:paraId="5AC62AB4" w14:textId="77777777" w:rsidR="005004A9" w:rsidRPr="00505BB7" w:rsidRDefault="005004A9" w:rsidP="00EE6056">
            <w:pPr>
              <w:pStyle w:val="Brezrazmikov"/>
              <w:rPr>
                <w:rFonts w:ascii="Candara" w:hAnsi="Candara"/>
                <w:sz w:val="20"/>
                <w:szCs w:val="20"/>
              </w:rPr>
            </w:pPr>
            <w:hyperlink r:id="rId2412" w:anchor="%21/Sklep-o-ukinitvi-javnega-dobra" w:tooltip="Sklep o ukinitvi javnega dobra" w:history="1">
              <w:r w:rsidRPr="00505BB7">
                <w:rPr>
                  <w:rStyle w:val="Hiperpovezava"/>
                  <w:rFonts w:ascii="Candara" w:hAnsi="Candara"/>
                  <w:sz w:val="20"/>
                  <w:szCs w:val="20"/>
                </w:rPr>
                <w:t>Sklep o ukinitvi javnega dobra</w:t>
              </w:r>
            </w:hyperlink>
          </w:p>
          <w:p w14:paraId="7F612A6E" w14:textId="77777777" w:rsidR="00C22A75" w:rsidRPr="00505BB7" w:rsidRDefault="005004A9" w:rsidP="00EE6056">
            <w:pPr>
              <w:pStyle w:val="Brezrazmikov"/>
              <w:rPr>
                <w:rFonts w:ascii="Candara" w:hAnsi="Candara"/>
                <w:sz w:val="20"/>
                <w:szCs w:val="20"/>
              </w:rPr>
            </w:pPr>
            <w:r w:rsidRPr="00505BB7">
              <w:rPr>
                <w:rFonts w:ascii="Candara" w:hAnsi="Candara"/>
                <w:sz w:val="20"/>
                <w:szCs w:val="20"/>
              </w:rPr>
              <w:t xml:space="preserve">UL št. </w:t>
            </w:r>
            <w:r w:rsidRPr="00505BB7">
              <w:rPr>
                <w:rFonts w:ascii="Candara" w:hAnsi="Candara"/>
                <w:b/>
                <w:bCs/>
                <w:sz w:val="20"/>
                <w:szCs w:val="20"/>
              </w:rPr>
              <w:t>108</w:t>
            </w:r>
            <w:r w:rsidRPr="00505BB7">
              <w:rPr>
                <w:rFonts w:ascii="Candara" w:hAnsi="Candara"/>
                <w:sz w:val="20"/>
                <w:szCs w:val="20"/>
              </w:rPr>
              <w:t>, 20 . 10. 2006</w:t>
            </w:r>
          </w:p>
        </w:tc>
      </w:tr>
      <w:tr w:rsidR="00C22A75" w:rsidRPr="00EE6056" w14:paraId="0B46375B" w14:textId="77777777" w:rsidTr="00804A15">
        <w:tc>
          <w:tcPr>
            <w:tcW w:w="1701" w:type="dxa"/>
          </w:tcPr>
          <w:p w14:paraId="6B96D654" w14:textId="77777777" w:rsidR="00C22A75" w:rsidRPr="005A070C" w:rsidRDefault="005004A9" w:rsidP="00EE6056">
            <w:pPr>
              <w:jc w:val="center"/>
              <w:rPr>
                <w:rFonts w:ascii="Candara" w:hAnsi="Candara"/>
                <w:b/>
                <w:sz w:val="22"/>
                <w:szCs w:val="22"/>
              </w:rPr>
            </w:pPr>
            <w:r w:rsidRPr="005A070C">
              <w:rPr>
                <w:rFonts w:ascii="Candara" w:hAnsi="Candara"/>
                <w:b/>
                <w:sz w:val="22"/>
                <w:szCs w:val="22"/>
              </w:rPr>
              <w:t>35. seji dne 28.9.2006</w:t>
            </w:r>
          </w:p>
        </w:tc>
        <w:tc>
          <w:tcPr>
            <w:tcW w:w="1985" w:type="dxa"/>
          </w:tcPr>
          <w:p w14:paraId="14A94702" w14:textId="77777777" w:rsidR="00C22A75" w:rsidRPr="00EE6056" w:rsidRDefault="005004A9" w:rsidP="00EE6056">
            <w:pPr>
              <w:jc w:val="center"/>
              <w:rPr>
                <w:rFonts w:ascii="Candara" w:hAnsi="Candara"/>
              </w:rPr>
            </w:pPr>
            <w:r w:rsidRPr="00EE6056">
              <w:rPr>
                <w:rFonts w:ascii="Candara" w:hAnsi="Candara"/>
              </w:rPr>
              <w:t>011-01-7/2006-14</w:t>
            </w:r>
          </w:p>
        </w:tc>
        <w:tc>
          <w:tcPr>
            <w:tcW w:w="10937" w:type="dxa"/>
          </w:tcPr>
          <w:p w14:paraId="3D15E02F" w14:textId="77777777" w:rsidR="00C22A75" w:rsidRPr="00EE6056" w:rsidRDefault="005004A9" w:rsidP="00505BB7">
            <w:pPr>
              <w:pStyle w:val="Brezrazmikov"/>
              <w:rPr>
                <w:rFonts w:ascii="Candara" w:hAnsi="Candara"/>
              </w:rPr>
            </w:pPr>
            <w:hyperlink r:id="rId2413" w:anchor="%21/Odlok-o-spremembi-obmocij-naselij-Sempetra-pri-Gorici-in-Vrtojbe" w:tooltip="Odlok o spremembi območij naselij Šempetra pri Gorici in Vrtojbe" w:history="1">
              <w:r w:rsidRPr="00EE6056">
                <w:rPr>
                  <w:rStyle w:val="Hiperpovezava"/>
                  <w:rFonts w:ascii="Candara" w:hAnsi="Candara"/>
                </w:rPr>
                <w:t>Odlok o spremembi območij naselij Šempetra pri Gorici in Vrtojbe</w:t>
              </w:r>
            </w:hyperlink>
            <w:r w:rsidR="00505BB7">
              <w:rPr>
                <w:rFonts w:ascii="Candara" w:hAnsi="Candara"/>
              </w:rPr>
              <w:t xml:space="preserve"> </w:t>
            </w:r>
            <w:r w:rsidRPr="00EE6056">
              <w:rPr>
                <w:rFonts w:ascii="Candara" w:hAnsi="Candara"/>
              </w:rPr>
              <w:t xml:space="preserve">UL št. </w:t>
            </w:r>
            <w:r w:rsidRPr="00EE6056">
              <w:rPr>
                <w:rFonts w:ascii="Candara" w:hAnsi="Candara"/>
                <w:b/>
                <w:bCs/>
              </w:rPr>
              <w:t>108</w:t>
            </w:r>
            <w:r w:rsidRPr="00EE6056">
              <w:rPr>
                <w:rFonts w:ascii="Candara" w:hAnsi="Candara"/>
              </w:rPr>
              <w:t>, 20 . 10. 2006</w:t>
            </w:r>
          </w:p>
        </w:tc>
      </w:tr>
      <w:tr w:rsidR="00C22A75" w:rsidRPr="00EE6056" w14:paraId="78C44B92" w14:textId="77777777" w:rsidTr="00804A15">
        <w:tc>
          <w:tcPr>
            <w:tcW w:w="1701" w:type="dxa"/>
          </w:tcPr>
          <w:p w14:paraId="1FC64E17" w14:textId="77777777" w:rsidR="00C22A75" w:rsidRPr="005A070C" w:rsidRDefault="00C22A75" w:rsidP="00EE6056">
            <w:pPr>
              <w:jc w:val="center"/>
              <w:rPr>
                <w:rFonts w:ascii="Candara" w:hAnsi="Candara"/>
                <w:b/>
                <w:sz w:val="22"/>
                <w:szCs w:val="22"/>
              </w:rPr>
            </w:pPr>
          </w:p>
        </w:tc>
        <w:tc>
          <w:tcPr>
            <w:tcW w:w="1985" w:type="dxa"/>
          </w:tcPr>
          <w:p w14:paraId="15AE8C65" w14:textId="77777777" w:rsidR="00C22A75" w:rsidRPr="00EE6056" w:rsidRDefault="005004A9" w:rsidP="00EE6056">
            <w:pPr>
              <w:jc w:val="center"/>
              <w:rPr>
                <w:rFonts w:ascii="Candara" w:hAnsi="Candara"/>
              </w:rPr>
            </w:pPr>
            <w:r w:rsidRPr="00EE6056">
              <w:rPr>
                <w:rFonts w:ascii="Candara" w:hAnsi="Candara"/>
              </w:rPr>
              <w:t>350-51-1/2006-17</w:t>
            </w:r>
          </w:p>
        </w:tc>
        <w:tc>
          <w:tcPr>
            <w:tcW w:w="10937" w:type="dxa"/>
          </w:tcPr>
          <w:p w14:paraId="644CAF78" w14:textId="77777777" w:rsidR="005004A9" w:rsidRPr="00EE6056" w:rsidRDefault="005004A9" w:rsidP="00EE6056">
            <w:pPr>
              <w:pStyle w:val="Brezrazmikov"/>
              <w:rPr>
                <w:rFonts w:ascii="Candara" w:hAnsi="Candara"/>
              </w:rPr>
            </w:pPr>
            <w:hyperlink r:id="rId2414" w:anchor="%21/Program-priprave-lokacijskega-nacrta-Caufovo-v-Vrtojbi" w:tooltip="Program priprave lokacijskega načrta Caufovo v Vrtojbi" w:history="1">
              <w:r w:rsidRPr="00EE6056">
                <w:rPr>
                  <w:rStyle w:val="Hiperpovezava"/>
                  <w:rFonts w:ascii="Candara" w:hAnsi="Candara"/>
                </w:rPr>
                <w:t xml:space="preserve">Program priprave lokacijskega načrta </w:t>
              </w:r>
              <w:proofErr w:type="spellStart"/>
              <w:r w:rsidRPr="00EE6056">
                <w:rPr>
                  <w:rStyle w:val="Hiperpovezava"/>
                  <w:rFonts w:ascii="Candara" w:hAnsi="Candara"/>
                </w:rPr>
                <w:t>Caufovo</w:t>
              </w:r>
              <w:proofErr w:type="spellEnd"/>
              <w:r w:rsidRPr="00EE6056">
                <w:rPr>
                  <w:rStyle w:val="Hiperpovezava"/>
                  <w:rFonts w:ascii="Candara" w:hAnsi="Candara"/>
                </w:rPr>
                <w:t xml:space="preserve"> v Vrtojbi</w:t>
              </w:r>
            </w:hyperlink>
          </w:p>
          <w:p w14:paraId="6CF471F2" w14:textId="77777777" w:rsidR="00C22A75" w:rsidRPr="00EE6056" w:rsidRDefault="005004A9" w:rsidP="00EE6056">
            <w:pPr>
              <w:pStyle w:val="Brezrazmikov"/>
              <w:rPr>
                <w:rFonts w:ascii="Candara" w:hAnsi="Candara"/>
              </w:rPr>
            </w:pPr>
            <w:r w:rsidRPr="00EE6056">
              <w:rPr>
                <w:rFonts w:ascii="Candara" w:hAnsi="Candara"/>
              </w:rPr>
              <w:t xml:space="preserve">UL št. </w:t>
            </w:r>
            <w:r w:rsidRPr="00EE6056">
              <w:rPr>
                <w:rFonts w:ascii="Candara" w:hAnsi="Candara"/>
                <w:b/>
                <w:bCs/>
              </w:rPr>
              <w:t>83</w:t>
            </w:r>
            <w:r w:rsidRPr="00EE6056">
              <w:rPr>
                <w:rFonts w:ascii="Candara" w:hAnsi="Candara"/>
              </w:rPr>
              <w:t>, 4 . 8. 2006</w:t>
            </w:r>
          </w:p>
        </w:tc>
      </w:tr>
      <w:tr w:rsidR="00C22A75" w:rsidRPr="00EE6056" w14:paraId="336EE646" w14:textId="77777777" w:rsidTr="00804A15">
        <w:tc>
          <w:tcPr>
            <w:tcW w:w="1701" w:type="dxa"/>
          </w:tcPr>
          <w:p w14:paraId="1D940738" w14:textId="77777777" w:rsidR="00C22A75" w:rsidRPr="00D80E2E" w:rsidRDefault="00D76D34" w:rsidP="00EE6056">
            <w:pPr>
              <w:jc w:val="center"/>
              <w:rPr>
                <w:rFonts w:ascii="Candara" w:hAnsi="Candara"/>
                <w:b/>
                <w:strike/>
                <w:sz w:val="22"/>
                <w:szCs w:val="22"/>
              </w:rPr>
            </w:pPr>
            <w:r w:rsidRPr="00D80E2E">
              <w:rPr>
                <w:rFonts w:ascii="Candara" w:hAnsi="Candara"/>
                <w:b/>
                <w:strike/>
                <w:sz w:val="22"/>
                <w:szCs w:val="22"/>
              </w:rPr>
              <w:t>34. seji dne 13.</w:t>
            </w:r>
            <w:r w:rsidR="005004A9" w:rsidRPr="00D80E2E">
              <w:rPr>
                <w:rFonts w:ascii="Candara" w:hAnsi="Candara"/>
                <w:b/>
                <w:strike/>
                <w:sz w:val="22"/>
                <w:szCs w:val="22"/>
              </w:rPr>
              <w:t>7.</w:t>
            </w:r>
            <w:r w:rsidRPr="00D80E2E">
              <w:rPr>
                <w:rFonts w:ascii="Candara" w:hAnsi="Candara"/>
                <w:b/>
                <w:strike/>
                <w:sz w:val="22"/>
                <w:szCs w:val="22"/>
              </w:rPr>
              <w:t xml:space="preserve"> 2006</w:t>
            </w:r>
          </w:p>
        </w:tc>
        <w:tc>
          <w:tcPr>
            <w:tcW w:w="1985" w:type="dxa"/>
          </w:tcPr>
          <w:p w14:paraId="52E5A777" w14:textId="77777777" w:rsidR="00C22A75" w:rsidRPr="00D80E2E" w:rsidRDefault="005004A9" w:rsidP="00EE6056">
            <w:pPr>
              <w:jc w:val="center"/>
              <w:rPr>
                <w:rFonts w:ascii="Candara" w:hAnsi="Candara"/>
                <w:strike/>
              </w:rPr>
            </w:pPr>
            <w:r w:rsidRPr="00D80E2E">
              <w:rPr>
                <w:rFonts w:ascii="Candara" w:hAnsi="Candara"/>
                <w:strike/>
              </w:rPr>
              <w:t>011-01-5/2006-11</w:t>
            </w:r>
          </w:p>
        </w:tc>
        <w:tc>
          <w:tcPr>
            <w:tcW w:w="10937" w:type="dxa"/>
          </w:tcPr>
          <w:p w14:paraId="4F565BF1" w14:textId="77777777" w:rsidR="00D76D34" w:rsidRPr="00D80E2E" w:rsidRDefault="00D76D34" w:rsidP="00EE6056">
            <w:pPr>
              <w:pStyle w:val="Brezrazmikov"/>
              <w:rPr>
                <w:rFonts w:ascii="Candara" w:hAnsi="Candara"/>
                <w:strike/>
              </w:rPr>
            </w:pPr>
            <w:hyperlink r:id="rId2415" w:anchor="%21/Odlok-o-spremembah-in-dopolnitvah-ureditvenega-nacrta-Mednarodni-mejni-prehod-Vrtojba" w:tooltip="Odlok o spremembah in dopolnitvah ureditvenega načrta Mednarodni mejni prehod Vrtojba" w:history="1">
              <w:r w:rsidRPr="00D80E2E">
                <w:rPr>
                  <w:rStyle w:val="Hiperpovezava"/>
                  <w:rFonts w:ascii="Candara" w:hAnsi="Candara"/>
                  <w:strike/>
                </w:rPr>
                <w:t>Odlok o spremembah in dopolnitvah ureditvenega načrta Mednarodni mejni prehod Vrtojba</w:t>
              </w:r>
            </w:hyperlink>
            <w:r w:rsidR="00505BB7" w:rsidRPr="00D80E2E">
              <w:rPr>
                <w:rFonts w:ascii="Candara" w:hAnsi="Candara"/>
                <w:strike/>
              </w:rPr>
              <w:t xml:space="preserve"> </w:t>
            </w:r>
            <w:r w:rsidRPr="00D80E2E">
              <w:rPr>
                <w:rFonts w:ascii="Candara" w:hAnsi="Candara"/>
                <w:strike/>
              </w:rPr>
              <w:t xml:space="preserve">UL št. </w:t>
            </w:r>
            <w:r w:rsidRPr="00D80E2E">
              <w:rPr>
                <w:rFonts w:ascii="Candara" w:hAnsi="Candara"/>
                <w:b/>
                <w:bCs/>
                <w:strike/>
              </w:rPr>
              <w:t>77</w:t>
            </w:r>
            <w:r w:rsidRPr="00D80E2E">
              <w:rPr>
                <w:rFonts w:ascii="Candara" w:hAnsi="Candara"/>
                <w:strike/>
              </w:rPr>
              <w:t>, 21 . 7. 2006</w:t>
            </w:r>
          </w:p>
          <w:p w14:paraId="3F1212FA" w14:textId="77777777" w:rsidR="00C22A75" w:rsidRPr="00D80E2E" w:rsidRDefault="00BD4CF8" w:rsidP="00EE6056">
            <w:pPr>
              <w:pStyle w:val="Brezrazmikov"/>
              <w:rPr>
                <w:rFonts w:ascii="Candara" w:hAnsi="Candara"/>
                <w:i/>
                <w:strike/>
                <w:color w:val="808080"/>
                <w:sz w:val="20"/>
                <w:szCs w:val="20"/>
              </w:rPr>
            </w:pPr>
            <w:r w:rsidRPr="00D80E2E">
              <w:rPr>
                <w:rFonts w:ascii="Candara" w:hAnsi="Candara"/>
                <w:i/>
                <w:strike/>
                <w:color w:val="808080"/>
                <w:sz w:val="20"/>
                <w:szCs w:val="20"/>
              </w:rPr>
              <w:t>S pričetkom veljavnosti tega odloka preneha veljati Odlok o ureditvenem načrtu Mednarodni mejni prehod Vrtojba (Uradno glasilo, št. 3/98).</w:t>
            </w:r>
          </w:p>
        </w:tc>
      </w:tr>
      <w:tr w:rsidR="00C22A75" w:rsidRPr="00EE6056" w14:paraId="415901F6" w14:textId="77777777" w:rsidTr="00804A15">
        <w:tc>
          <w:tcPr>
            <w:tcW w:w="1701" w:type="dxa"/>
          </w:tcPr>
          <w:p w14:paraId="4084E305" w14:textId="77777777" w:rsidR="00C22A75" w:rsidRPr="005A070C" w:rsidRDefault="00D76D34" w:rsidP="00EE6056">
            <w:pPr>
              <w:jc w:val="center"/>
              <w:rPr>
                <w:rFonts w:ascii="Candara" w:hAnsi="Candara"/>
                <w:b/>
                <w:sz w:val="22"/>
                <w:szCs w:val="22"/>
              </w:rPr>
            </w:pPr>
            <w:r w:rsidRPr="005A070C">
              <w:rPr>
                <w:rFonts w:ascii="Candara" w:hAnsi="Candara"/>
                <w:b/>
                <w:sz w:val="22"/>
                <w:szCs w:val="22"/>
              </w:rPr>
              <w:t>33. seji dne 22.6.2006</w:t>
            </w:r>
          </w:p>
        </w:tc>
        <w:tc>
          <w:tcPr>
            <w:tcW w:w="1985" w:type="dxa"/>
          </w:tcPr>
          <w:p w14:paraId="45061D9E" w14:textId="77777777" w:rsidR="00C22A75" w:rsidRPr="00505BB7" w:rsidRDefault="00D76D34" w:rsidP="00EE6056">
            <w:pPr>
              <w:jc w:val="center"/>
              <w:rPr>
                <w:rFonts w:ascii="Candara" w:hAnsi="Candara"/>
                <w:sz w:val="20"/>
                <w:szCs w:val="20"/>
              </w:rPr>
            </w:pPr>
            <w:r w:rsidRPr="00505BB7">
              <w:rPr>
                <w:rFonts w:ascii="Candara" w:hAnsi="Candara"/>
                <w:sz w:val="20"/>
                <w:szCs w:val="20"/>
              </w:rPr>
              <w:t>011-01-4/2006-7</w:t>
            </w:r>
          </w:p>
        </w:tc>
        <w:tc>
          <w:tcPr>
            <w:tcW w:w="10937" w:type="dxa"/>
          </w:tcPr>
          <w:p w14:paraId="16AB1855" w14:textId="77777777" w:rsidR="00D76D34" w:rsidRPr="00505BB7" w:rsidRDefault="00D76D34" w:rsidP="00EE6056">
            <w:pPr>
              <w:pStyle w:val="Brezrazmikov"/>
              <w:rPr>
                <w:rFonts w:ascii="Candara" w:hAnsi="Candara"/>
                <w:sz w:val="20"/>
                <w:szCs w:val="20"/>
              </w:rPr>
            </w:pPr>
            <w:hyperlink r:id="rId2416" w:anchor="%21/Sklep-o-ukinitvi-javnega-dobra" w:tooltip="Sklep o ukinitvi javnega dobra" w:history="1">
              <w:r w:rsidRPr="00505BB7">
                <w:rPr>
                  <w:rStyle w:val="Hiperpovezava"/>
                  <w:rFonts w:ascii="Candara" w:hAnsi="Candara"/>
                  <w:sz w:val="20"/>
                  <w:szCs w:val="20"/>
                </w:rPr>
                <w:t>Sklep o ukinitvi javnega dobra</w:t>
              </w:r>
            </w:hyperlink>
          </w:p>
          <w:p w14:paraId="3CD137DE" w14:textId="77777777" w:rsidR="00C22A75" w:rsidRPr="00505BB7" w:rsidRDefault="00D76D34" w:rsidP="00EE6056">
            <w:pPr>
              <w:pStyle w:val="Brezrazmikov"/>
              <w:rPr>
                <w:rFonts w:ascii="Candara" w:hAnsi="Candara"/>
                <w:sz w:val="20"/>
                <w:szCs w:val="20"/>
              </w:rPr>
            </w:pPr>
            <w:r w:rsidRPr="00505BB7">
              <w:rPr>
                <w:rFonts w:ascii="Candara" w:hAnsi="Candara"/>
                <w:sz w:val="20"/>
                <w:szCs w:val="20"/>
              </w:rPr>
              <w:t xml:space="preserve">UL št. </w:t>
            </w:r>
            <w:r w:rsidRPr="00505BB7">
              <w:rPr>
                <w:rFonts w:ascii="Candara" w:hAnsi="Candara"/>
                <w:b/>
                <w:bCs/>
                <w:sz w:val="20"/>
                <w:szCs w:val="20"/>
              </w:rPr>
              <w:t>71</w:t>
            </w:r>
            <w:r w:rsidRPr="00505BB7">
              <w:rPr>
                <w:rFonts w:ascii="Candara" w:hAnsi="Candara"/>
                <w:sz w:val="20"/>
                <w:szCs w:val="20"/>
              </w:rPr>
              <w:t>, 7 . 7. 2006</w:t>
            </w:r>
          </w:p>
        </w:tc>
      </w:tr>
      <w:tr w:rsidR="00C22A75" w:rsidRPr="00EE6056" w14:paraId="0E18491C" w14:textId="77777777" w:rsidTr="00804A15">
        <w:tc>
          <w:tcPr>
            <w:tcW w:w="1701" w:type="dxa"/>
          </w:tcPr>
          <w:p w14:paraId="0EAD0AB2" w14:textId="77777777" w:rsidR="00C22A75" w:rsidRPr="005A070C" w:rsidRDefault="00D76D34" w:rsidP="00EE6056">
            <w:pPr>
              <w:jc w:val="center"/>
              <w:rPr>
                <w:rFonts w:ascii="Candara" w:hAnsi="Candara"/>
                <w:b/>
                <w:sz w:val="22"/>
                <w:szCs w:val="22"/>
              </w:rPr>
            </w:pPr>
            <w:r w:rsidRPr="005A070C">
              <w:rPr>
                <w:rFonts w:ascii="Candara" w:hAnsi="Candara"/>
                <w:b/>
                <w:sz w:val="22"/>
                <w:szCs w:val="22"/>
              </w:rPr>
              <w:t>33. seji dne 22.6.2006</w:t>
            </w:r>
          </w:p>
        </w:tc>
        <w:tc>
          <w:tcPr>
            <w:tcW w:w="1985" w:type="dxa"/>
          </w:tcPr>
          <w:p w14:paraId="1F7FF75A" w14:textId="77777777" w:rsidR="00C22A75" w:rsidRPr="00505BB7" w:rsidRDefault="00D76D34" w:rsidP="00EE6056">
            <w:pPr>
              <w:jc w:val="center"/>
              <w:rPr>
                <w:rFonts w:ascii="Candara" w:hAnsi="Candara"/>
                <w:sz w:val="20"/>
                <w:szCs w:val="20"/>
              </w:rPr>
            </w:pPr>
            <w:r w:rsidRPr="00505BB7">
              <w:rPr>
                <w:rFonts w:ascii="Candara" w:hAnsi="Candara"/>
                <w:sz w:val="20"/>
                <w:szCs w:val="20"/>
              </w:rPr>
              <w:t>011-01-4/2006-6</w:t>
            </w:r>
          </w:p>
        </w:tc>
        <w:tc>
          <w:tcPr>
            <w:tcW w:w="10937" w:type="dxa"/>
          </w:tcPr>
          <w:p w14:paraId="0B410360" w14:textId="77777777" w:rsidR="00D76D34" w:rsidRPr="00505BB7" w:rsidRDefault="00D76D34" w:rsidP="00EE6056">
            <w:pPr>
              <w:pStyle w:val="Brezrazmikov"/>
              <w:rPr>
                <w:rFonts w:ascii="Candara" w:hAnsi="Candara"/>
                <w:sz w:val="20"/>
                <w:szCs w:val="20"/>
              </w:rPr>
            </w:pPr>
            <w:hyperlink r:id="rId2417" w:anchor="%21/Odlok-o-imenovanju-Ulice-Lavznik-v-Sempetru-pri-Gorici" w:tooltip="Odlok o imenovanju Ulice Lavžnik v Šempetru pri Gorici" w:history="1">
              <w:r w:rsidRPr="00505BB7">
                <w:rPr>
                  <w:rStyle w:val="Hiperpovezava"/>
                  <w:rFonts w:ascii="Candara" w:hAnsi="Candara"/>
                  <w:sz w:val="20"/>
                  <w:szCs w:val="20"/>
                </w:rPr>
                <w:t xml:space="preserve">Odlok o imenovanju Ulice </w:t>
              </w:r>
              <w:proofErr w:type="spellStart"/>
              <w:r w:rsidRPr="00505BB7">
                <w:rPr>
                  <w:rStyle w:val="Hiperpovezava"/>
                  <w:rFonts w:ascii="Candara" w:hAnsi="Candara"/>
                  <w:sz w:val="20"/>
                  <w:szCs w:val="20"/>
                </w:rPr>
                <w:t>Lavžnik</w:t>
              </w:r>
              <w:proofErr w:type="spellEnd"/>
              <w:r w:rsidRPr="00505BB7">
                <w:rPr>
                  <w:rStyle w:val="Hiperpovezava"/>
                  <w:rFonts w:ascii="Candara" w:hAnsi="Candara"/>
                  <w:sz w:val="20"/>
                  <w:szCs w:val="20"/>
                </w:rPr>
                <w:t xml:space="preserve"> v Šempetru pri Gorici</w:t>
              </w:r>
            </w:hyperlink>
          </w:p>
          <w:p w14:paraId="582B3EE2" w14:textId="77777777" w:rsidR="00C22A75" w:rsidRPr="00505BB7" w:rsidRDefault="00D76D34" w:rsidP="00EE6056">
            <w:pPr>
              <w:pStyle w:val="Brezrazmikov"/>
              <w:rPr>
                <w:rFonts w:ascii="Candara" w:hAnsi="Candara"/>
                <w:sz w:val="20"/>
                <w:szCs w:val="20"/>
              </w:rPr>
            </w:pPr>
            <w:r w:rsidRPr="00505BB7">
              <w:rPr>
                <w:rFonts w:ascii="Candara" w:hAnsi="Candara"/>
                <w:sz w:val="20"/>
                <w:szCs w:val="20"/>
              </w:rPr>
              <w:t xml:space="preserve">UL št. </w:t>
            </w:r>
            <w:r w:rsidRPr="00505BB7">
              <w:rPr>
                <w:rFonts w:ascii="Candara" w:hAnsi="Candara"/>
                <w:b/>
                <w:bCs/>
                <w:sz w:val="20"/>
                <w:szCs w:val="20"/>
              </w:rPr>
              <w:t>71</w:t>
            </w:r>
            <w:r w:rsidRPr="00505BB7">
              <w:rPr>
                <w:rFonts w:ascii="Candara" w:hAnsi="Candara"/>
                <w:sz w:val="20"/>
                <w:szCs w:val="20"/>
              </w:rPr>
              <w:t>, 7 . 7. 2006</w:t>
            </w:r>
          </w:p>
        </w:tc>
      </w:tr>
      <w:tr w:rsidR="00C22A75" w:rsidRPr="00EE6056" w14:paraId="259D3A2E" w14:textId="77777777" w:rsidTr="00804A15">
        <w:tc>
          <w:tcPr>
            <w:tcW w:w="1701" w:type="dxa"/>
          </w:tcPr>
          <w:p w14:paraId="54B964F4" w14:textId="77777777" w:rsidR="00C22A75" w:rsidRPr="005A070C" w:rsidRDefault="00D76D34" w:rsidP="00EE6056">
            <w:pPr>
              <w:jc w:val="center"/>
              <w:rPr>
                <w:rFonts w:ascii="Candara" w:hAnsi="Candara"/>
                <w:b/>
                <w:sz w:val="22"/>
                <w:szCs w:val="22"/>
              </w:rPr>
            </w:pPr>
            <w:r w:rsidRPr="005A070C">
              <w:rPr>
                <w:rFonts w:ascii="Candara" w:hAnsi="Candara"/>
                <w:b/>
                <w:sz w:val="22"/>
                <w:szCs w:val="22"/>
              </w:rPr>
              <w:t>33. seji dne 22.6.2006</w:t>
            </w:r>
          </w:p>
        </w:tc>
        <w:tc>
          <w:tcPr>
            <w:tcW w:w="1985" w:type="dxa"/>
          </w:tcPr>
          <w:p w14:paraId="6762BDCE" w14:textId="77777777" w:rsidR="00C22A75" w:rsidRPr="00505BB7" w:rsidRDefault="00D76D34" w:rsidP="00EE6056">
            <w:pPr>
              <w:jc w:val="center"/>
              <w:rPr>
                <w:rFonts w:ascii="Candara" w:hAnsi="Candara"/>
                <w:sz w:val="20"/>
                <w:szCs w:val="20"/>
              </w:rPr>
            </w:pPr>
            <w:r w:rsidRPr="00505BB7">
              <w:rPr>
                <w:rFonts w:ascii="Candara" w:hAnsi="Candara"/>
                <w:sz w:val="20"/>
                <w:szCs w:val="20"/>
              </w:rPr>
              <w:t>011-01-4/2006-10</w:t>
            </w:r>
          </w:p>
        </w:tc>
        <w:tc>
          <w:tcPr>
            <w:tcW w:w="10937" w:type="dxa"/>
          </w:tcPr>
          <w:p w14:paraId="52186785" w14:textId="77777777" w:rsidR="00D76D34" w:rsidRPr="00505BB7" w:rsidRDefault="00D76D34" w:rsidP="00EE6056">
            <w:pPr>
              <w:pStyle w:val="Brezrazmikov"/>
              <w:rPr>
                <w:rFonts w:ascii="Candara" w:hAnsi="Candara"/>
                <w:sz w:val="20"/>
                <w:szCs w:val="20"/>
              </w:rPr>
            </w:pPr>
            <w:hyperlink r:id="rId2418" w:anchor="%21/Odlok-o-spremembah-in-dopolnitvah-Odloka-o-izvrsevanju-proracuna-Obcine-Sempeter-Vrtojba-v-letu-2006" w:tooltip="Odlok o spremembah in dopolnitvah Odloka o izvrševanju proračuna Občine Šempeter - Vrtojba v letu 2006" w:history="1">
              <w:r w:rsidRPr="00505BB7">
                <w:rPr>
                  <w:rStyle w:val="Hiperpovezava"/>
                  <w:rFonts w:ascii="Candara" w:hAnsi="Candara"/>
                  <w:sz w:val="20"/>
                  <w:szCs w:val="20"/>
                </w:rPr>
                <w:t>Odlok o spremembah in dopolnitvah Odloka o izvrševanju proračuna Občine Šempeter - Vrtojba v letu 2006</w:t>
              </w:r>
            </w:hyperlink>
          </w:p>
          <w:p w14:paraId="0D48316F" w14:textId="77777777" w:rsidR="00C22A75" w:rsidRPr="00505BB7" w:rsidRDefault="00D76D34" w:rsidP="00EE6056">
            <w:pPr>
              <w:pStyle w:val="Brezrazmikov"/>
              <w:rPr>
                <w:rFonts w:ascii="Candara" w:hAnsi="Candara"/>
                <w:sz w:val="20"/>
                <w:szCs w:val="20"/>
              </w:rPr>
            </w:pPr>
            <w:r w:rsidRPr="00505BB7">
              <w:rPr>
                <w:rFonts w:ascii="Candara" w:hAnsi="Candara"/>
                <w:sz w:val="20"/>
                <w:szCs w:val="20"/>
              </w:rPr>
              <w:t xml:space="preserve">UL št. </w:t>
            </w:r>
            <w:r w:rsidRPr="00505BB7">
              <w:rPr>
                <w:rFonts w:ascii="Candara" w:hAnsi="Candara"/>
                <w:b/>
                <w:bCs/>
                <w:sz w:val="20"/>
                <w:szCs w:val="20"/>
              </w:rPr>
              <w:t>70</w:t>
            </w:r>
            <w:r w:rsidRPr="00505BB7">
              <w:rPr>
                <w:rFonts w:ascii="Candara" w:hAnsi="Candara"/>
                <w:sz w:val="20"/>
                <w:szCs w:val="20"/>
              </w:rPr>
              <w:t>, 6 . 7. 2006</w:t>
            </w:r>
          </w:p>
        </w:tc>
      </w:tr>
      <w:tr w:rsidR="00C22A75" w:rsidRPr="00EE6056" w14:paraId="065B439A" w14:textId="77777777" w:rsidTr="00804A15">
        <w:tc>
          <w:tcPr>
            <w:tcW w:w="1701" w:type="dxa"/>
          </w:tcPr>
          <w:p w14:paraId="1BCDBBCC" w14:textId="77777777" w:rsidR="00C22A75" w:rsidRPr="005A070C" w:rsidRDefault="00D76D34" w:rsidP="00EE6056">
            <w:pPr>
              <w:jc w:val="center"/>
              <w:rPr>
                <w:rFonts w:ascii="Candara" w:hAnsi="Candara"/>
                <w:b/>
                <w:sz w:val="22"/>
                <w:szCs w:val="22"/>
              </w:rPr>
            </w:pPr>
            <w:r w:rsidRPr="005A070C">
              <w:rPr>
                <w:rFonts w:ascii="Candara" w:hAnsi="Candara"/>
                <w:b/>
                <w:sz w:val="22"/>
                <w:szCs w:val="22"/>
              </w:rPr>
              <w:t>32. seji dne 11.5.2006</w:t>
            </w:r>
          </w:p>
        </w:tc>
        <w:tc>
          <w:tcPr>
            <w:tcW w:w="1985" w:type="dxa"/>
          </w:tcPr>
          <w:p w14:paraId="3EAA46B8" w14:textId="77777777" w:rsidR="00C22A75" w:rsidRPr="00505BB7" w:rsidRDefault="00D76D34" w:rsidP="00EE6056">
            <w:pPr>
              <w:jc w:val="center"/>
              <w:rPr>
                <w:rFonts w:ascii="Candara" w:hAnsi="Candara"/>
                <w:sz w:val="20"/>
                <w:szCs w:val="20"/>
              </w:rPr>
            </w:pPr>
            <w:r w:rsidRPr="00505BB7">
              <w:rPr>
                <w:rFonts w:ascii="Candara" w:hAnsi="Candara"/>
                <w:sz w:val="20"/>
                <w:szCs w:val="20"/>
              </w:rPr>
              <w:t>011-01-3/2006-2</w:t>
            </w:r>
          </w:p>
        </w:tc>
        <w:tc>
          <w:tcPr>
            <w:tcW w:w="10937" w:type="dxa"/>
          </w:tcPr>
          <w:p w14:paraId="2567D0DE" w14:textId="77777777" w:rsidR="00D76D34" w:rsidRPr="00505BB7" w:rsidRDefault="00D76D34" w:rsidP="00EE6056">
            <w:pPr>
              <w:pStyle w:val="Brezrazmikov"/>
              <w:rPr>
                <w:rFonts w:ascii="Candara" w:hAnsi="Candara"/>
                <w:sz w:val="20"/>
                <w:szCs w:val="20"/>
              </w:rPr>
            </w:pPr>
            <w:hyperlink r:id="rId2419" w:anchor="%21/Sklep-o-ukinitvi-javnega-dobra" w:tooltip="Sklep o ukinitvi javnega dobra" w:history="1">
              <w:r w:rsidRPr="00505BB7">
                <w:rPr>
                  <w:rStyle w:val="Hiperpovezava"/>
                  <w:rFonts w:ascii="Candara" w:hAnsi="Candara"/>
                  <w:sz w:val="20"/>
                  <w:szCs w:val="20"/>
                </w:rPr>
                <w:t>Sklep o ukinitvi javnega dobra</w:t>
              </w:r>
            </w:hyperlink>
          </w:p>
          <w:p w14:paraId="1AC4AE31" w14:textId="77777777" w:rsidR="00C22A75" w:rsidRPr="00505BB7" w:rsidRDefault="00D76D34" w:rsidP="00EE6056">
            <w:pPr>
              <w:pStyle w:val="Brezrazmikov"/>
              <w:rPr>
                <w:rFonts w:ascii="Candara" w:hAnsi="Candara"/>
                <w:sz w:val="20"/>
                <w:szCs w:val="20"/>
              </w:rPr>
            </w:pPr>
            <w:r w:rsidRPr="00505BB7">
              <w:rPr>
                <w:rFonts w:ascii="Candara" w:hAnsi="Candara"/>
                <w:sz w:val="20"/>
                <w:szCs w:val="20"/>
              </w:rPr>
              <w:t xml:space="preserve">UL št. </w:t>
            </w:r>
            <w:r w:rsidRPr="00505BB7">
              <w:rPr>
                <w:rFonts w:ascii="Candara" w:hAnsi="Candara"/>
                <w:b/>
                <w:bCs/>
                <w:sz w:val="20"/>
                <w:szCs w:val="20"/>
              </w:rPr>
              <w:t>52</w:t>
            </w:r>
            <w:r w:rsidRPr="00505BB7">
              <w:rPr>
                <w:rFonts w:ascii="Candara" w:hAnsi="Candara"/>
                <w:sz w:val="20"/>
                <w:szCs w:val="20"/>
              </w:rPr>
              <w:t xml:space="preserve">, 19 . 5. 2006 </w:t>
            </w:r>
          </w:p>
        </w:tc>
      </w:tr>
      <w:tr w:rsidR="00C22A75" w:rsidRPr="00EE6056" w14:paraId="6D6BA1D5" w14:textId="77777777" w:rsidTr="00804A15">
        <w:tc>
          <w:tcPr>
            <w:tcW w:w="1701" w:type="dxa"/>
          </w:tcPr>
          <w:p w14:paraId="763D2E74" w14:textId="77777777" w:rsidR="00C22A75" w:rsidRPr="005A070C" w:rsidRDefault="00D76D34" w:rsidP="00EE6056">
            <w:pPr>
              <w:jc w:val="center"/>
              <w:rPr>
                <w:rFonts w:ascii="Candara" w:hAnsi="Candara"/>
                <w:b/>
                <w:sz w:val="22"/>
                <w:szCs w:val="22"/>
              </w:rPr>
            </w:pPr>
            <w:r w:rsidRPr="005A070C">
              <w:rPr>
                <w:rFonts w:ascii="Candara" w:hAnsi="Candara"/>
                <w:b/>
                <w:sz w:val="22"/>
                <w:szCs w:val="22"/>
              </w:rPr>
              <w:t>31. seji dne 23.3.2006</w:t>
            </w:r>
          </w:p>
        </w:tc>
        <w:tc>
          <w:tcPr>
            <w:tcW w:w="1985" w:type="dxa"/>
          </w:tcPr>
          <w:p w14:paraId="242C0B3C" w14:textId="77777777" w:rsidR="00C22A75" w:rsidRPr="00505BB7" w:rsidRDefault="00D76D34" w:rsidP="00EE6056">
            <w:pPr>
              <w:jc w:val="center"/>
              <w:rPr>
                <w:rFonts w:ascii="Candara" w:hAnsi="Candara"/>
                <w:sz w:val="20"/>
                <w:szCs w:val="20"/>
              </w:rPr>
            </w:pPr>
            <w:r w:rsidRPr="00505BB7">
              <w:rPr>
                <w:rFonts w:ascii="Candara" w:hAnsi="Candara"/>
                <w:sz w:val="20"/>
                <w:szCs w:val="20"/>
              </w:rPr>
              <w:t>011-01-2/2006-7</w:t>
            </w:r>
          </w:p>
        </w:tc>
        <w:tc>
          <w:tcPr>
            <w:tcW w:w="10937" w:type="dxa"/>
          </w:tcPr>
          <w:p w14:paraId="48B7B046" w14:textId="77777777" w:rsidR="00D76D34" w:rsidRPr="00505BB7" w:rsidRDefault="00D76D34" w:rsidP="00EE6056">
            <w:pPr>
              <w:pStyle w:val="Brezrazmikov"/>
              <w:rPr>
                <w:rFonts w:ascii="Candara" w:hAnsi="Candara"/>
                <w:sz w:val="20"/>
                <w:szCs w:val="20"/>
              </w:rPr>
            </w:pPr>
            <w:hyperlink r:id="rId2420" w:anchor="%21/Odlok-o-zakljucnem-racunu-proracuna-Obcine-Sempeter-Vrtojba-za-leto-2005" w:tooltip="Odlok o zaključnem računu proračuna Občine Šempeter - Vrtojba za leto 2005" w:history="1">
              <w:r w:rsidRPr="00505BB7">
                <w:rPr>
                  <w:rStyle w:val="Hiperpovezava"/>
                  <w:rFonts w:ascii="Candara" w:hAnsi="Candara"/>
                  <w:sz w:val="20"/>
                  <w:szCs w:val="20"/>
                </w:rPr>
                <w:t>Odlok o zaključnem računu proračuna Občine Šempeter - Vrtojba za leto 2005</w:t>
              </w:r>
            </w:hyperlink>
          </w:p>
          <w:p w14:paraId="49F23F1A" w14:textId="77777777" w:rsidR="00C22A75" w:rsidRPr="00505BB7" w:rsidRDefault="00D76D34" w:rsidP="00EE6056">
            <w:pPr>
              <w:pStyle w:val="Brezrazmikov"/>
              <w:rPr>
                <w:rFonts w:ascii="Candara" w:hAnsi="Candara"/>
                <w:sz w:val="20"/>
                <w:szCs w:val="20"/>
              </w:rPr>
            </w:pPr>
            <w:r w:rsidRPr="00505BB7">
              <w:rPr>
                <w:rFonts w:ascii="Candara" w:hAnsi="Candara"/>
                <w:sz w:val="20"/>
                <w:szCs w:val="20"/>
              </w:rPr>
              <w:t xml:space="preserve">UL št. </w:t>
            </w:r>
            <w:r w:rsidRPr="00505BB7">
              <w:rPr>
                <w:rFonts w:ascii="Candara" w:hAnsi="Candara"/>
                <w:b/>
                <w:bCs/>
                <w:sz w:val="20"/>
                <w:szCs w:val="20"/>
              </w:rPr>
              <w:t>38</w:t>
            </w:r>
            <w:r w:rsidRPr="00505BB7">
              <w:rPr>
                <w:rFonts w:ascii="Candara" w:hAnsi="Candara"/>
                <w:sz w:val="20"/>
                <w:szCs w:val="20"/>
              </w:rPr>
              <w:t xml:space="preserve">, 11 . 4. 2006 </w:t>
            </w:r>
          </w:p>
        </w:tc>
      </w:tr>
      <w:tr w:rsidR="00C22A75" w:rsidRPr="00EE6056" w14:paraId="59673D26" w14:textId="77777777" w:rsidTr="00804A15">
        <w:tc>
          <w:tcPr>
            <w:tcW w:w="1701" w:type="dxa"/>
          </w:tcPr>
          <w:p w14:paraId="552C5CF7" w14:textId="77777777" w:rsidR="00C22A75" w:rsidRPr="005A070C" w:rsidRDefault="00D76D34" w:rsidP="00EE6056">
            <w:pPr>
              <w:jc w:val="center"/>
              <w:rPr>
                <w:rFonts w:ascii="Candara" w:hAnsi="Candara"/>
                <w:b/>
                <w:sz w:val="22"/>
                <w:szCs w:val="22"/>
              </w:rPr>
            </w:pPr>
            <w:r w:rsidRPr="005A070C">
              <w:rPr>
                <w:rFonts w:ascii="Candara" w:hAnsi="Candara"/>
                <w:b/>
                <w:sz w:val="22"/>
                <w:szCs w:val="22"/>
              </w:rPr>
              <w:t>30. seji dne 9.3.2006</w:t>
            </w:r>
          </w:p>
        </w:tc>
        <w:tc>
          <w:tcPr>
            <w:tcW w:w="1985" w:type="dxa"/>
          </w:tcPr>
          <w:p w14:paraId="21F761D9" w14:textId="77777777" w:rsidR="00C22A75" w:rsidRPr="00505BB7" w:rsidRDefault="00D76D34" w:rsidP="00EE6056">
            <w:pPr>
              <w:jc w:val="center"/>
              <w:rPr>
                <w:rFonts w:ascii="Candara" w:hAnsi="Candara"/>
                <w:strike/>
                <w:sz w:val="20"/>
                <w:szCs w:val="20"/>
              </w:rPr>
            </w:pPr>
            <w:r w:rsidRPr="00505BB7">
              <w:rPr>
                <w:rFonts w:ascii="Candara" w:hAnsi="Candara"/>
                <w:strike/>
                <w:sz w:val="20"/>
                <w:szCs w:val="20"/>
              </w:rPr>
              <w:t>011-01-2/2006-3</w:t>
            </w:r>
          </w:p>
        </w:tc>
        <w:tc>
          <w:tcPr>
            <w:tcW w:w="10937" w:type="dxa"/>
          </w:tcPr>
          <w:p w14:paraId="2A718DD0" w14:textId="77777777" w:rsidR="00D76D34" w:rsidRPr="00505BB7" w:rsidRDefault="00D76D34" w:rsidP="00EE6056">
            <w:pPr>
              <w:pStyle w:val="Brezrazmikov"/>
              <w:rPr>
                <w:rFonts w:ascii="Candara" w:hAnsi="Candara"/>
                <w:strike/>
                <w:sz w:val="20"/>
                <w:szCs w:val="20"/>
              </w:rPr>
            </w:pPr>
            <w:hyperlink r:id="rId2421" w:anchor="%21/Pravilnik-o-spremembah-in-dopolnitvah-Pravilnika-o-zagotavljanju-socialnovarstvenih-pomoci-v-Obcini-Sempeter-Vrtojba" w:tooltip="Pravilnik o spremembah in dopolnitvah Pravilnika o zagotavljanju socialnovarstvenih pomoči v Občini Šempeter - Vrtojba" w:history="1">
              <w:r w:rsidRPr="00505BB7">
                <w:rPr>
                  <w:rStyle w:val="Hiperpovezava"/>
                  <w:rFonts w:ascii="Candara" w:hAnsi="Candara"/>
                  <w:strike/>
                  <w:sz w:val="20"/>
                  <w:szCs w:val="20"/>
                </w:rPr>
                <w:t>Pravilnik o spremembah in dopolnitvah Pravilnika o zagotavljanju socialnovarstvenih pomoči v Občini Šempeter - Vrtojba</w:t>
              </w:r>
            </w:hyperlink>
          </w:p>
          <w:p w14:paraId="615A1F14" w14:textId="77777777" w:rsidR="00C22A75" w:rsidRPr="00505BB7" w:rsidRDefault="00D76D34" w:rsidP="00EE6056">
            <w:pPr>
              <w:pStyle w:val="Brezrazmikov"/>
              <w:rPr>
                <w:rFonts w:ascii="Candara" w:hAnsi="Candara"/>
                <w:strike/>
                <w:sz w:val="20"/>
                <w:szCs w:val="20"/>
              </w:rPr>
            </w:pPr>
            <w:r w:rsidRPr="00505BB7">
              <w:rPr>
                <w:rFonts w:ascii="Candara" w:hAnsi="Candara"/>
                <w:strike/>
                <w:sz w:val="20"/>
                <w:szCs w:val="20"/>
              </w:rPr>
              <w:t xml:space="preserve">UL št. </w:t>
            </w:r>
            <w:r w:rsidRPr="00505BB7">
              <w:rPr>
                <w:rFonts w:ascii="Candara" w:hAnsi="Candara"/>
                <w:b/>
                <w:bCs/>
                <w:strike/>
                <w:sz w:val="20"/>
                <w:szCs w:val="20"/>
              </w:rPr>
              <w:t>33</w:t>
            </w:r>
            <w:r w:rsidRPr="00505BB7">
              <w:rPr>
                <w:rFonts w:ascii="Candara" w:hAnsi="Candara"/>
                <w:strike/>
                <w:sz w:val="20"/>
                <w:szCs w:val="20"/>
              </w:rPr>
              <w:t>, 30 . 3. 2006</w:t>
            </w:r>
          </w:p>
        </w:tc>
      </w:tr>
      <w:tr w:rsidR="00C22A75" w:rsidRPr="00EE6056" w14:paraId="07F80FBF" w14:textId="77777777" w:rsidTr="00804A15">
        <w:tc>
          <w:tcPr>
            <w:tcW w:w="1701" w:type="dxa"/>
          </w:tcPr>
          <w:p w14:paraId="68A1B072" w14:textId="77777777" w:rsidR="00C22A75" w:rsidRPr="005A070C" w:rsidRDefault="00D76D34" w:rsidP="00EE6056">
            <w:pPr>
              <w:jc w:val="center"/>
              <w:rPr>
                <w:rFonts w:ascii="Candara" w:hAnsi="Candara"/>
                <w:b/>
                <w:sz w:val="22"/>
                <w:szCs w:val="22"/>
              </w:rPr>
            </w:pPr>
            <w:r w:rsidRPr="005A070C">
              <w:rPr>
                <w:rFonts w:ascii="Candara" w:hAnsi="Candara"/>
                <w:b/>
                <w:sz w:val="22"/>
                <w:szCs w:val="22"/>
              </w:rPr>
              <w:t>30. seji dne 9.3.2006</w:t>
            </w:r>
          </w:p>
        </w:tc>
        <w:tc>
          <w:tcPr>
            <w:tcW w:w="1985" w:type="dxa"/>
          </w:tcPr>
          <w:p w14:paraId="1DFAF6DC" w14:textId="77777777" w:rsidR="00C22A75" w:rsidRPr="00505BB7" w:rsidRDefault="00D76D34" w:rsidP="00EE6056">
            <w:pPr>
              <w:jc w:val="center"/>
              <w:rPr>
                <w:rFonts w:ascii="Candara" w:hAnsi="Candara"/>
                <w:strike/>
                <w:sz w:val="20"/>
                <w:szCs w:val="20"/>
              </w:rPr>
            </w:pPr>
            <w:r w:rsidRPr="00505BB7">
              <w:rPr>
                <w:rFonts w:ascii="Candara" w:hAnsi="Candara"/>
                <w:strike/>
                <w:sz w:val="20"/>
                <w:szCs w:val="20"/>
              </w:rPr>
              <w:t>011-01-2/2006-9</w:t>
            </w:r>
          </w:p>
        </w:tc>
        <w:tc>
          <w:tcPr>
            <w:tcW w:w="10937" w:type="dxa"/>
          </w:tcPr>
          <w:p w14:paraId="3FDD098C" w14:textId="77777777" w:rsidR="00D76D34" w:rsidRPr="00505BB7" w:rsidRDefault="00D76D34" w:rsidP="00EE6056">
            <w:pPr>
              <w:pStyle w:val="Brezrazmikov"/>
              <w:rPr>
                <w:rFonts w:ascii="Candara" w:hAnsi="Candara"/>
                <w:strike/>
                <w:sz w:val="20"/>
                <w:szCs w:val="20"/>
              </w:rPr>
            </w:pPr>
            <w:hyperlink r:id="rId2422" w:anchor="%21/Sklep-o-imenovanju-obcinske-volilne-komisije" w:tooltip="Sklep o imenovanju občinske volilne komisije" w:history="1">
              <w:r w:rsidRPr="00505BB7">
                <w:rPr>
                  <w:rStyle w:val="Hiperpovezava"/>
                  <w:rFonts w:ascii="Candara" w:hAnsi="Candara"/>
                  <w:strike/>
                  <w:sz w:val="20"/>
                  <w:szCs w:val="20"/>
                </w:rPr>
                <w:t>Sklep o imenovanju občinske volilne komisije</w:t>
              </w:r>
            </w:hyperlink>
          </w:p>
          <w:p w14:paraId="1DC41F78" w14:textId="77777777" w:rsidR="00C22A75" w:rsidRPr="00505BB7" w:rsidRDefault="00D76D34" w:rsidP="00EE6056">
            <w:pPr>
              <w:pStyle w:val="Brezrazmikov"/>
              <w:rPr>
                <w:rFonts w:ascii="Candara" w:hAnsi="Candara"/>
                <w:strike/>
                <w:sz w:val="20"/>
                <w:szCs w:val="20"/>
              </w:rPr>
            </w:pPr>
            <w:r w:rsidRPr="00505BB7">
              <w:rPr>
                <w:rFonts w:ascii="Candara" w:hAnsi="Candara"/>
                <w:strike/>
                <w:sz w:val="20"/>
                <w:szCs w:val="20"/>
              </w:rPr>
              <w:t xml:space="preserve">UL št. </w:t>
            </w:r>
            <w:r w:rsidRPr="00505BB7">
              <w:rPr>
                <w:rFonts w:ascii="Candara" w:hAnsi="Candara"/>
                <w:b/>
                <w:bCs/>
                <w:strike/>
                <w:sz w:val="20"/>
                <w:szCs w:val="20"/>
              </w:rPr>
              <w:t>33</w:t>
            </w:r>
            <w:r w:rsidRPr="00505BB7">
              <w:rPr>
                <w:rFonts w:ascii="Candara" w:hAnsi="Candara"/>
                <w:strike/>
                <w:sz w:val="20"/>
                <w:szCs w:val="20"/>
              </w:rPr>
              <w:t>, 30 . 3. 2006</w:t>
            </w:r>
          </w:p>
        </w:tc>
      </w:tr>
      <w:tr w:rsidR="00C22A75" w:rsidRPr="00EE6056" w14:paraId="6C17C69E" w14:textId="77777777" w:rsidTr="00804A15">
        <w:tc>
          <w:tcPr>
            <w:tcW w:w="1701" w:type="dxa"/>
          </w:tcPr>
          <w:p w14:paraId="5280BAFF" w14:textId="77777777" w:rsidR="00C22A75" w:rsidRPr="005A070C" w:rsidRDefault="00B60CF7" w:rsidP="00EE6056">
            <w:pPr>
              <w:jc w:val="center"/>
              <w:rPr>
                <w:rFonts w:ascii="Candara" w:hAnsi="Candara"/>
                <w:b/>
                <w:sz w:val="22"/>
                <w:szCs w:val="22"/>
              </w:rPr>
            </w:pPr>
            <w:r w:rsidRPr="005A070C">
              <w:rPr>
                <w:rFonts w:ascii="Candara" w:hAnsi="Candara"/>
                <w:b/>
                <w:sz w:val="22"/>
                <w:szCs w:val="22"/>
              </w:rPr>
              <w:t>30. seji dne 9.3.2006</w:t>
            </w:r>
          </w:p>
        </w:tc>
        <w:tc>
          <w:tcPr>
            <w:tcW w:w="1985" w:type="dxa"/>
          </w:tcPr>
          <w:p w14:paraId="2F92B3B6" w14:textId="77777777" w:rsidR="00C22A75" w:rsidRPr="00505BB7" w:rsidRDefault="00D76D34" w:rsidP="00EE6056">
            <w:pPr>
              <w:jc w:val="center"/>
              <w:rPr>
                <w:rFonts w:ascii="Candara" w:hAnsi="Candara"/>
                <w:strike/>
                <w:sz w:val="20"/>
                <w:szCs w:val="20"/>
              </w:rPr>
            </w:pPr>
            <w:r w:rsidRPr="00505BB7">
              <w:rPr>
                <w:rFonts w:ascii="Candara" w:hAnsi="Candara"/>
                <w:strike/>
                <w:sz w:val="20"/>
                <w:szCs w:val="20"/>
              </w:rPr>
              <w:t>011-01-2/2006-6</w:t>
            </w:r>
          </w:p>
        </w:tc>
        <w:tc>
          <w:tcPr>
            <w:tcW w:w="10937" w:type="dxa"/>
          </w:tcPr>
          <w:p w14:paraId="2A051640" w14:textId="77777777" w:rsidR="00B60CF7" w:rsidRPr="00505BB7" w:rsidRDefault="00B60CF7" w:rsidP="00EE6056">
            <w:pPr>
              <w:pStyle w:val="Brezrazmikov"/>
              <w:rPr>
                <w:rFonts w:ascii="Candara" w:hAnsi="Candara"/>
                <w:strike/>
                <w:sz w:val="20"/>
                <w:szCs w:val="20"/>
              </w:rPr>
            </w:pPr>
            <w:hyperlink r:id="rId2423" w:anchor="%21/Sklep-o-imenovanju-nadomestnega-clana-Krajevnega-odbora-naselja-Sempeter-pri-Gorici" w:tooltip="Sklep o imenovanju nadomestnega člana Krajevnega odbora naselja Šempeter pri Gorici" w:history="1">
              <w:r w:rsidRPr="00505BB7">
                <w:rPr>
                  <w:rStyle w:val="Hiperpovezava"/>
                  <w:rFonts w:ascii="Candara" w:hAnsi="Candara"/>
                  <w:strike/>
                  <w:sz w:val="20"/>
                  <w:szCs w:val="20"/>
                </w:rPr>
                <w:t>Sklep o imenovanju nadomestnega člana Krajevnega odbora naselja Šempeter pri Gorici</w:t>
              </w:r>
            </w:hyperlink>
          </w:p>
          <w:p w14:paraId="20335385" w14:textId="77777777" w:rsidR="00C22A75" w:rsidRPr="00505BB7" w:rsidRDefault="00B60CF7" w:rsidP="00EE6056">
            <w:pPr>
              <w:pStyle w:val="Brezrazmikov"/>
              <w:rPr>
                <w:rFonts w:ascii="Candara" w:hAnsi="Candara"/>
                <w:strike/>
                <w:sz w:val="20"/>
                <w:szCs w:val="20"/>
              </w:rPr>
            </w:pPr>
            <w:r w:rsidRPr="00505BB7">
              <w:rPr>
                <w:rFonts w:ascii="Candara" w:hAnsi="Candara"/>
                <w:strike/>
                <w:sz w:val="20"/>
                <w:szCs w:val="20"/>
              </w:rPr>
              <w:t xml:space="preserve">UL št. </w:t>
            </w:r>
            <w:r w:rsidRPr="00505BB7">
              <w:rPr>
                <w:rFonts w:ascii="Candara" w:hAnsi="Candara"/>
                <w:b/>
                <w:bCs/>
                <w:strike/>
                <w:sz w:val="20"/>
                <w:szCs w:val="20"/>
              </w:rPr>
              <w:t>33</w:t>
            </w:r>
            <w:r w:rsidRPr="00505BB7">
              <w:rPr>
                <w:rFonts w:ascii="Candara" w:hAnsi="Candara"/>
                <w:strike/>
                <w:sz w:val="20"/>
                <w:szCs w:val="20"/>
              </w:rPr>
              <w:t>, 30 . 3. 2006</w:t>
            </w:r>
          </w:p>
        </w:tc>
      </w:tr>
      <w:tr w:rsidR="00C22A75" w:rsidRPr="00EE6056" w14:paraId="3B86A8DB" w14:textId="77777777" w:rsidTr="00804A15">
        <w:tc>
          <w:tcPr>
            <w:tcW w:w="1701" w:type="dxa"/>
          </w:tcPr>
          <w:p w14:paraId="672B892B" w14:textId="77777777" w:rsidR="00C22A75" w:rsidRPr="005A070C" w:rsidRDefault="00C22A75" w:rsidP="00EE6056">
            <w:pPr>
              <w:jc w:val="center"/>
              <w:rPr>
                <w:rFonts w:ascii="Candara" w:hAnsi="Candara"/>
                <w:b/>
                <w:sz w:val="22"/>
                <w:szCs w:val="22"/>
              </w:rPr>
            </w:pPr>
          </w:p>
        </w:tc>
        <w:tc>
          <w:tcPr>
            <w:tcW w:w="1985" w:type="dxa"/>
          </w:tcPr>
          <w:p w14:paraId="0C3A1482" w14:textId="77777777" w:rsidR="00C22A75" w:rsidRPr="00505BB7" w:rsidRDefault="00B60CF7" w:rsidP="00EE6056">
            <w:pPr>
              <w:jc w:val="center"/>
              <w:rPr>
                <w:rFonts w:ascii="Candara" w:hAnsi="Candara"/>
                <w:sz w:val="20"/>
                <w:szCs w:val="20"/>
              </w:rPr>
            </w:pPr>
            <w:r w:rsidRPr="00505BB7">
              <w:rPr>
                <w:rFonts w:ascii="Candara" w:hAnsi="Candara"/>
                <w:sz w:val="20"/>
                <w:szCs w:val="20"/>
              </w:rPr>
              <w:t>033-27-1/2004-45</w:t>
            </w:r>
          </w:p>
        </w:tc>
        <w:tc>
          <w:tcPr>
            <w:tcW w:w="10937" w:type="dxa"/>
          </w:tcPr>
          <w:p w14:paraId="2B31898F" w14:textId="77777777" w:rsidR="00B60CF7" w:rsidRPr="00505BB7" w:rsidRDefault="00B60CF7" w:rsidP="00EE6056">
            <w:pPr>
              <w:pStyle w:val="Brezrazmikov"/>
              <w:rPr>
                <w:rFonts w:ascii="Candara" w:hAnsi="Candara"/>
                <w:sz w:val="20"/>
                <w:szCs w:val="20"/>
              </w:rPr>
            </w:pPr>
            <w:hyperlink r:id="rId2424" w:anchor="%21/Sklep-o-javni-razgrnitvi-predloga-sprememb-in-dopolnitev-ureditvenega-nacrta-Mednarodni-mejni-prehod-Vrtojba" w:tooltip="Sklep o javni razgrnitvi predloga sprememb in dopolnitev ureditvenega načrta Mednarodni mejni prehod Vrtojba" w:history="1">
              <w:r w:rsidRPr="00505BB7">
                <w:rPr>
                  <w:rStyle w:val="Hiperpovezava"/>
                  <w:rFonts w:ascii="Candara" w:hAnsi="Candara"/>
                  <w:sz w:val="20"/>
                  <w:szCs w:val="20"/>
                </w:rPr>
                <w:t>Sklep o javni razgrnitvi predloga sprememb in dopolnitev ureditvenega načrta Mednarodni mejni prehod Vrtojba</w:t>
              </w:r>
            </w:hyperlink>
          </w:p>
          <w:p w14:paraId="2676ED9F" w14:textId="77777777" w:rsidR="00C22A75" w:rsidRPr="00505BB7" w:rsidRDefault="00B60CF7" w:rsidP="00EE6056">
            <w:pPr>
              <w:pStyle w:val="Brezrazmikov"/>
              <w:rPr>
                <w:rFonts w:ascii="Candara" w:hAnsi="Candara"/>
                <w:sz w:val="20"/>
                <w:szCs w:val="20"/>
              </w:rPr>
            </w:pPr>
            <w:r w:rsidRPr="00505BB7">
              <w:rPr>
                <w:rFonts w:ascii="Candara" w:hAnsi="Candara"/>
                <w:sz w:val="20"/>
                <w:szCs w:val="20"/>
              </w:rPr>
              <w:t xml:space="preserve">UL št. </w:t>
            </w:r>
            <w:r w:rsidRPr="00505BB7">
              <w:rPr>
                <w:rFonts w:ascii="Candara" w:hAnsi="Candara"/>
                <w:b/>
                <w:bCs/>
                <w:sz w:val="20"/>
                <w:szCs w:val="20"/>
              </w:rPr>
              <w:t>27</w:t>
            </w:r>
            <w:r w:rsidRPr="00505BB7">
              <w:rPr>
                <w:rFonts w:ascii="Candara" w:hAnsi="Candara"/>
                <w:sz w:val="20"/>
                <w:szCs w:val="20"/>
              </w:rPr>
              <w:t>, 13 . 3. 2006</w:t>
            </w:r>
          </w:p>
        </w:tc>
      </w:tr>
      <w:tr w:rsidR="00C22A75" w:rsidRPr="00EE6056" w14:paraId="431127B8" w14:textId="77777777" w:rsidTr="00804A15">
        <w:tc>
          <w:tcPr>
            <w:tcW w:w="1701" w:type="dxa"/>
          </w:tcPr>
          <w:p w14:paraId="3808A6F6" w14:textId="77777777" w:rsidR="00C22A75" w:rsidRPr="005A070C" w:rsidRDefault="00B60CF7" w:rsidP="00EE6056">
            <w:pPr>
              <w:jc w:val="center"/>
              <w:rPr>
                <w:rFonts w:ascii="Candara" w:hAnsi="Candara"/>
                <w:b/>
                <w:sz w:val="22"/>
                <w:szCs w:val="22"/>
              </w:rPr>
            </w:pPr>
            <w:r w:rsidRPr="005A070C">
              <w:rPr>
                <w:rFonts w:ascii="Candara" w:hAnsi="Candara"/>
                <w:b/>
                <w:sz w:val="22"/>
                <w:szCs w:val="22"/>
              </w:rPr>
              <w:t>29. seji dne 26.1. 2006</w:t>
            </w:r>
          </w:p>
        </w:tc>
        <w:tc>
          <w:tcPr>
            <w:tcW w:w="1985" w:type="dxa"/>
          </w:tcPr>
          <w:p w14:paraId="3EF9F732" w14:textId="77777777" w:rsidR="00C22A75" w:rsidRPr="00505BB7" w:rsidRDefault="00B60CF7" w:rsidP="00EE6056">
            <w:pPr>
              <w:jc w:val="center"/>
              <w:rPr>
                <w:rFonts w:ascii="Candara" w:hAnsi="Candara"/>
                <w:strike/>
                <w:sz w:val="20"/>
                <w:szCs w:val="20"/>
              </w:rPr>
            </w:pPr>
            <w:r w:rsidRPr="00505BB7">
              <w:rPr>
                <w:rFonts w:ascii="Candara" w:hAnsi="Candara"/>
                <w:strike/>
                <w:sz w:val="20"/>
                <w:szCs w:val="20"/>
              </w:rPr>
              <w:t>011-01-1/2006-2</w:t>
            </w:r>
          </w:p>
        </w:tc>
        <w:tc>
          <w:tcPr>
            <w:tcW w:w="10937" w:type="dxa"/>
          </w:tcPr>
          <w:p w14:paraId="168D0C1D" w14:textId="77777777" w:rsidR="00B60CF7" w:rsidRPr="00505BB7" w:rsidRDefault="00B60CF7" w:rsidP="00EE6056">
            <w:pPr>
              <w:pStyle w:val="Brezrazmikov"/>
              <w:rPr>
                <w:rFonts w:ascii="Candara" w:hAnsi="Candara"/>
                <w:strike/>
                <w:sz w:val="20"/>
                <w:szCs w:val="20"/>
              </w:rPr>
            </w:pPr>
            <w:hyperlink r:id="rId2425" w:anchor="%21/Cenik-komunalnih-in-ostalih-storitev-podjetja-Obcinske-komunalne-storitve-d-o-o-" w:tooltip="Cenik komunalnih in ostalih storitev podjetja Občinske komunalne storitve d.o.o." w:history="1">
              <w:r w:rsidRPr="00505BB7">
                <w:rPr>
                  <w:rStyle w:val="Hiperpovezava"/>
                  <w:rFonts w:ascii="Candara" w:hAnsi="Candara"/>
                  <w:strike/>
                  <w:sz w:val="20"/>
                  <w:szCs w:val="20"/>
                </w:rPr>
                <w:t xml:space="preserve">Cenik komunalnih in ostalih storitev podjetja Občinske komunalne storitve </w:t>
              </w:r>
              <w:proofErr w:type="spellStart"/>
              <w:r w:rsidRPr="00505BB7">
                <w:rPr>
                  <w:rStyle w:val="Hiperpovezava"/>
                  <w:rFonts w:ascii="Candara" w:hAnsi="Candara"/>
                  <w:strike/>
                  <w:sz w:val="20"/>
                  <w:szCs w:val="20"/>
                </w:rPr>
                <w:t>d.o.o</w:t>
              </w:r>
              <w:proofErr w:type="spellEnd"/>
              <w:r w:rsidRPr="00505BB7">
                <w:rPr>
                  <w:rStyle w:val="Hiperpovezava"/>
                  <w:rFonts w:ascii="Candara" w:hAnsi="Candara"/>
                  <w:strike/>
                  <w:sz w:val="20"/>
                  <w:szCs w:val="20"/>
                </w:rPr>
                <w:t>.</w:t>
              </w:r>
            </w:hyperlink>
          </w:p>
          <w:p w14:paraId="3C166AEF" w14:textId="77777777" w:rsidR="00C22A75" w:rsidRPr="00505BB7" w:rsidRDefault="00B60CF7" w:rsidP="00EE6056">
            <w:pPr>
              <w:pStyle w:val="Brezrazmikov"/>
              <w:rPr>
                <w:rFonts w:ascii="Candara" w:hAnsi="Candara"/>
                <w:strike/>
                <w:sz w:val="20"/>
                <w:szCs w:val="20"/>
              </w:rPr>
            </w:pPr>
            <w:r w:rsidRPr="00505BB7">
              <w:rPr>
                <w:rFonts w:ascii="Candara" w:hAnsi="Candara"/>
                <w:strike/>
                <w:sz w:val="20"/>
                <w:szCs w:val="20"/>
              </w:rPr>
              <w:t xml:space="preserve">UL št. </w:t>
            </w:r>
            <w:r w:rsidRPr="00505BB7">
              <w:rPr>
                <w:rFonts w:ascii="Candara" w:hAnsi="Candara"/>
                <w:b/>
                <w:bCs/>
                <w:strike/>
                <w:sz w:val="20"/>
                <w:szCs w:val="20"/>
              </w:rPr>
              <w:t>13</w:t>
            </w:r>
            <w:r w:rsidRPr="00505BB7">
              <w:rPr>
                <w:rFonts w:ascii="Candara" w:hAnsi="Candara"/>
                <w:strike/>
                <w:sz w:val="20"/>
                <w:szCs w:val="20"/>
              </w:rPr>
              <w:t>, 10 . 2. 2006</w:t>
            </w:r>
          </w:p>
        </w:tc>
      </w:tr>
      <w:tr w:rsidR="00C22A75" w:rsidRPr="00EE6056" w14:paraId="6C3DE6A3" w14:textId="77777777" w:rsidTr="00804A15">
        <w:tc>
          <w:tcPr>
            <w:tcW w:w="1701" w:type="dxa"/>
          </w:tcPr>
          <w:p w14:paraId="042D8FF8" w14:textId="77777777" w:rsidR="00C22A75" w:rsidRPr="005A070C" w:rsidRDefault="00B60CF7" w:rsidP="00EE6056">
            <w:pPr>
              <w:jc w:val="center"/>
              <w:rPr>
                <w:rFonts w:ascii="Candara" w:hAnsi="Candara"/>
                <w:b/>
                <w:sz w:val="22"/>
                <w:szCs w:val="22"/>
              </w:rPr>
            </w:pPr>
            <w:r w:rsidRPr="005A070C">
              <w:rPr>
                <w:rFonts w:ascii="Candara" w:hAnsi="Candara"/>
                <w:b/>
                <w:sz w:val="22"/>
                <w:szCs w:val="22"/>
              </w:rPr>
              <w:t>29. seji dne 26.1. 2006</w:t>
            </w:r>
          </w:p>
        </w:tc>
        <w:tc>
          <w:tcPr>
            <w:tcW w:w="1985" w:type="dxa"/>
          </w:tcPr>
          <w:p w14:paraId="62F8D391" w14:textId="77777777" w:rsidR="00C22A75" w:rsidRPr="00505BB7" w:rsidRDefault="00B60CF7" w:rsidP="00EE6056">
            <w:pPr>
              <w:jc w:val="center"/>
              <w:rPr>
                <w:rFonts w:ascii="Candara" w:hAnsi="Candara"/>
                <w:strike/>
                <w:sz w:val="20"/>
                <w:szCs w:val="20"/>
              </w:rPr>
            </w:pPr>
            <w:r w:rsidRPr="00505BB7">
              <w:rPr>
                <w:rFonts w:ascii="Candara" w:hAnsi="Candara"/>
                <w:strike/>
                <w:sz w:val="20"/>
                <w:szCs w:val="20"/>
              </w:rPr>
              <w:t>011-01-1/2006-13</w:t>
            </w:r>
          </w:p>
        </w:tc>
        <w:tc>
          <w:tcPr>
            <w:tcW w:w="10937" w:type="dxa"/>
          </w:tcPr>
          <w:p w14:paraId="7ED93D89" w14:textId="77777777" w:rsidR="00B60CF7" w:rsidRPr="00505BB7" w:rsidRDefault="00B60CF7" w:rsidP="00EE6056">
            <w:pPr>
              <w:pStyle w:val="Brezrazmikov"/>
              <w:rPr>
                <w:rFonts w:ascii="Candara" w:hAnsi="Candara"/>
                <w:strike/>
                <w:sz w:val="20"/>
                <w:szCs w:val="20"/>
              </w:rPr>
            </w:pPr>
            <w:hyperlink r:id="rId2426" w:anchor="%21/Sklep-o-revalorizaciji-cen-socialnovarstvenih-storitev" w:tooltip="Sklep o revalorizaciji cen socialnovarstvenih storitev" w:history="1">
              <w:r w:rsidRPr="00505BB7">
                <w:rPr>
                  <w:rStyle w:val="Hiperpovezava"/>
                  <w:rFonts w:ascii="Candara" w:hAnsi="Candara"/>
                  <w:strike/>
                  <w:sz w:val="20"/>
                  <w:szCs w:val="20"/>
                </w:rPr>
                <w:t>Sklep o revalorizaciji cen socialnovarstvenih storitev</w:t>
              </w:r>
            </w:hyperlink>
          </w:p>
          <w:p w14:paraId="6F1AA521" w14:textId="77777777" w:rsidR="00C22A75" w:rsidRPr="00505BB7" w:rsidRDefault="00B60CF7" w:rsidP="00EE6056">
            <w:pPr>
              <w:pStyle w:val="Brezrazmikov"/>
              <w:rPr>
                <w:rFonts w:ascii="Candara" w:hAnsi="Candara"/>
                <w:strike/>
                <w:sz w:val="20"/>
                <w:szCs w:val="20"/>
              </w:rPr>
            </w:pPr>
            <w:r w:rsidRPr="00505BB7">
              <w:rPr>
                <w:rFonts w:ascii="Candara" w:hAnsi="Candara"/>
                <w:strike/>
                <w:sz w:val="20"/>
                <w:szCs w:val="20"/>
              </w:rPr>
              <w:t xml:space="preserve">UL št. </w:t>
            </w:r>
            <w:r w:rsidRPr="00505BB7">
              <w:rPr>
                <w:rFonts w:ascii="Candara" w:hAnsi="Candara"/>
                <w:b/>
                <w:bCs/>
                <w:strike/>
                <w:sz w:val="20"/>
                <w:szCs w:val="20"/>
              </w:rPr>
              <w:t>13</w:t>
            </w:r>
            <w:r w:rsidRPr="00505BB7">
              <w:rPr>
                <w:rFonts w:ascii="Candara" w:hAnsi="Candara"/>
                <w:strike/>
                <w:sz w:val="20"/>
                <w:szCs w:val="20"/>
              </w:rPr>
              <w:t>, 10 . 2. 2006</w:t>
            </w:r>
          </w:p>
        </w:tc>
      </w:tr>
      <w:tr w:rsidR="00C22A75" w:rsidRPr="00EE6056" w14:paraId="6E1A72A2" w14:textId="77777777" w:rsidTr="00804A15">
        <w:tc>
          <w:tcPr>
            <w:tcW w:w="1701" w:type="dxa"/>
          </w:tcPr>
          <w:p w14:paraId="1DC5DA9A" w14:textId="77777777" w:rsidR="00C22A75" w:rsidRPr="005A070C" w:rsidRDefault="00B60CF7" w:rsidP="00EE6056">
            <w:pPr>
              <w:jc w:val="center"/>
              <w:rPr>
                <w:rFonts w:ascii="Candara" w:hAnsi="Candara"/>
                <w:b/>
                <w:sz w:val="22"/>
                <w:szCs w:val="22"/>
              </w:rPr>
            </w:pPr>
            <w:r w:rsidRPr="005A070C">
              <w:rPr>
                <w:rFonts w:ascii="Candara" w:hAnsi="Candara"/>
                <w:b/>
                <w:sz w:val="22"/>
                <w:szCs w:val="22"/>
              </w:rPr>
              <w:t>29. seji dne 26.1. 2006</w:t>
            </w:r>
          </w:p>
        </w:tc>
        <w:tc>
          <w:tcPr>
            <w:tcW w:w="1985" w:type="dxa"/>
          </w:tcPr>
          <w:p w14:paraId="4A600243" w14:textId="77777777" w:rsidR="00C22A75" w:rsidRPr="00505BB7" w:rsidRDefault="00B60CF7" w:rsidP="00EE6056">
            <w:pPr>
              <w:jc w:val="center"/>
              <w:rPr>
                <w:rFonts w:ascii="Candara" w:hAnsi="Candara"/>
                <w:strike/>
                <w:sz w:val="20"/>
                <w:szCs w:val="20"/>
              </w:rPr>
            </w:pPr>
            <w:r w:rsidRPr="00505BB7">
              <w:rPr>
                <w:rFonts w:ascii="Candara" w:hAnsi="Candara"/>
                <w:strike/>
                <w:sz w:val="20"/>
                <w:szCs w:val="20"/>
              </w:rPr>
              <w:t>011-01-1/2006-5</w:t>
            </w:r>
          </w:p>
        </w:tc>
        <w:tc>
          <w:tcPr>
            <w:tcW w:w="10937" w:type="dxa"/>
          </w:tcPr>
          <w:p w14:paraId="6043A6A5" w14:textId="77777777" w:rsidR="00B60CF7" w:rsidRPr="00505BB7" w:rsidRDefault="00B60CF7" w:rsidP="00EE6056">
            <w:pPr>
              <w:pStyle w:val="Brezrazmikov"/>
              <w:rPr>
                <w:rFonts w:ascii="Candara" w:hAnsi="Candara"/>
                <w:strike/>
                <w:sz w:val="20"/>
                <w:szCs w:val="20"/>
              </w:rPr>
            </w:pPr>
            <w:hyperlink r:id="rId2427" w:anchor="%21/Sklep-o-spremembi-Sklepa-o-dolocitvi-parkirisc-za-tovorna-vozila-in-avtobuse-kjer-se-placuje-parkirnina-o-visini-parkirnine-in-nacinu-placila" w:tooltip="Sklep o spremembi Sklepa o določitvi parkirišč za tovorna vozila in avtobuse, kjer se plačuje parkirnina, o višini parkirnine in načinu plačila" w:history="1">
              <w:r w:rsidRPr="00505BB7">
                <w:rPr>
                  <w:rStyle w:val="Hiperpovezava"/>
                  <w:rFonts w:ascii="Candara" w:hAnsi="Candara"/>
                  <w:strike/>
                  <w:sz w:val="20"/>
                  <w:szCs w:val="20"/>
                </w:rPr>
                <w:t>Sklep o spremembi Sklepa o določitvi parkirišč za tovorna vozila in avtobuse, kjer se plačuje parkirnina, o višini parkirnine in načinu plačila</w:t>
              </w:r>
            </w:hyperlink>
          </w:p>
          <w:p w14:paraId="1E5CEDC5" w14:textId="77777777" w:rsidR="00C22A75" w:rsidRPr="00505BB7" w:rsidRDefault="00B60CF7" w:rsidP="00EE6056">
            <w:pPr>
              <w:pStyle w:val="Brezrazmikov"/>
              <w:rPr>
                <w:rFonts w:ascii="Candara" w:hAnsi="Candara"/>
                <w:strike/>
                <w:sz w:val="20"/>
                <w:szCs w:val="20"/>
              </w:rPr>
            </w:pPr>
            <w:r w:rsidRPr="00505BB7">
              <w:rPr>
                <w:rFonts w:ascii="Candara" w:hAnsi="Candara"/>
                <w:strike/>
                <w:sz w:val="20"/>
                <w:szCs w:val="20"/>
              </w:rPr>
              <w:t xml:space="preserve">UL št. </w:t>
            </w:r>
            <w:r w:rsidRPr="00505BB7">
              <w:rPr>
                <w:rFonts w:ascii="Candara" w:hAnsi="Candara"/>
                <w:b/>
                <w:bCs/>
                <w:strike/>
                <w:sz w:val="20"/>
                <w:szCs w:val="20"/>
              </w:rPr>
              <w:t>13</w:t>
            </w:r>
            <w:r w:rsidRPr="00505BB7">
              <w:rPr>
                <w:rFonts w:ascii="Candara" w:hAnsi="Candara"/>
                <w:strike/>
                <w:sz w:val="20"/>
                <w:szCs w:val="20"/>
              </w:rPr>
              <w:t>, 10 . 2. 2006</w:t>
            </w:r>
          </w:p>
        </w:tc>
      </w:tr>
      <w:tr w:rsidR="00C22A75" w:rsidRPr="00EE6056" w14:paraId="3783FDB2" w14:textId="77777777" w:rsidTr="00804A15">
        <w:tc>
          <w:tcPr>
            <w:tcW w:w="1701" w:type="dxa"/>
          </w:tcPr>
          <w:p w14:paraId="07ACA96A" w14:textId="77777777" w:rsidR="00C22A75" w:rsidRPr="005A070C" w:rsidRDefault="00B60CF7" w:rsidP="00EE6056">
            <w:pPr>
              <w:jc w:val="center"/>
              <w:rPr>
                <w:rFonts w:ascii="Candara" w:hAnsi="Candara"/>
                <w:b/>
                <w:sz w:val="22"/>
                <w:szCs w:val="22"/>
              </w:rPr>
            </w:pPr>
            <w:r w:rsidRPr="005A070C">
              <w:rPr>
                <w:rFonts w:ascii="Candara" w:hAnsi="Candara"/>
                <w:b/>
                <w:sz w:val="22"/>
                <w:szCs w:val="22"/>
              </w:rPr>
              <w:t>27. seji dne 27.10.2005</w:t>
            </w:r>
          </w:p>
        </w:tc>
        <w:tc>
          <w:tcPr>
            <w:tcW w:w="1985" w:type="dxa"/>
          </w:tcPr>
          <w:p w14:paraId="05EC0507" w14:textId="77777777" w:rsidR="00C22A75" w:rsidRPr="0028604E" w:rsidRDefault="00657002" w:rsidP="00EE6056">
            <w:pPr>
              <w:jc w:val="center"/>
              <w:rPr>
                <w:rFonts w:ascii="Candara" w:hAnsi="Candara"/>
                <w:strike/>
                <w:sz w:val="20"/>
                <w:szCs w:val="20"/>
              </w:rPr>
            </w:pPr>
            <w:r w:rsidRPr="0028604E">
              <w:rPr>
                <w:rFonts w:ascii="Candara" w:hAnsi="Candara"/>
                <w:strike/>
                <w:sz w:val="20"/>
                <w:szCs w:val="20"/>
              </w:rPr>
              <w:t>030-41-8/2005-6</w:t>
            </w:r>
          </w:p>
        </w:tc>
        <w:tc>
          <w:tcPr>
            <w:tcW w:w="10937" w:type="dxa"/>
          </w:tcPr>
          <w:p w14:paraId="4A8995E4" w14:textId="77777777" w:rsidR="00657002" w:rsidRPr="0028604E" w:rsidRDefault="00657002" w:rsidP="00EE6056">
            <w:pPr>
              <w:pStyle w:val="Brezrazmikov"/>
              <w:rPr>
                <w:rFonts w:ascii="Candara" w:hAnsi="Candara"/>
                <w:strike/>
                <w:sz w:val="20"/>
                <w:szCs w:val="20"/>
              </w:rPr>
            </w:pPr>
            <w:hyperlink r:id="rId2428" w:anchor="%21/Tarifni-sistem-za-obracun-tarif-za-obracun-vode-stevcnine-vzdrzevalnine-in-prispevka-za-prikljucitev-na-javni-vodovod" w:tooltip="Tarifni sistem za obračun tarif za obračun vode, števčnine, vzdrževalnine in prispevka za priključitev na javni vodovod" w:history="1">
              <w:r w:rsidRPr="0028604E">
                <w:rPr>
                  <w:rStyle w:val="Hiperpovezava"/>
                  <w:rFonts w:ascii="Candara" w:hAnsi="Candara"/>
                  <w:strike/>
                  <w:sz w:val="20"/>
                  <w:szCs w:val="20"/>
                </w:rPr>
                <w:t xml:space="preserve">Tarifni sistem za obračun tarif za obračun vode, </w:t>
              </w:r>
              <w:proofErr w:type="spellStart"/>
              <w:r w:rsidRPr="0028604E">
                <w:rPr>
                  <w:rStyle w:val="Hiperpovezava"/>
                  <w:rFonts w:ascii="Candara" w:hAnsi="Candara"/>
                  <w:strike/>
                  <w:sz w:val="20"/>
                  <w:szCs w:val="20"/>
                </w:rPr>
                <w:t>števčnine</w:t>
              </w:r>
              <w:proofErr w:type="spellEnd"/>
              <w:r w:rsidRPr="0028604E">
                <w:rPr>
                  <w:rStyle w:val="Hiperpovezava"/>
                  <w:rFonts w:ascii="Candara" w:hAnsi="Candara"/>
                  <w:strike/>
                  <w:sz w:val="20"/>
                  <w:szCs w:val="20"/>
                </w:rPr>
                <w:t>, vzdrževalnine in prispevka za priključitev na javni vodovod</w:t>
              </w:r>
            </w:hyperlink>
          </w:p>
          <w:p w14:paraId="1B481616" w14:textId="77777777" w:rsidR="00C22A75" w:rsidRPr="0028604E" w:rsidRDefault="00657002" w:rsidP="00EE6056">
            <w:pPr>
              <w:pStyle w:val="Brezrazmikov"/>
              <w:rPr>
                <w:rFonts w:ascii="Candara" w:hAnsi="Candara"/>
                <w:strike/>
                <w:sz w:val="20"/>
                <w:szCs w:val="20"/>
              </w:rPr>
            </w:pPr>
            <w:r w:rsidRPr="0028604E">
              <w:rPr>
                <w:rFonts w:ascii="Candara" w:hAnsi="Candara"/>
                <w:strike/>
                <w:sz w:val="20"/>
                <w:szCs w:val="20"/>
              </w:rPr>
              <w:t xml:space="preserve">UL št. </w:t>
            </w:r>
            <w:r w:rsidRPr="0028604E">
              <w:rPr>
                <w:rFonts w:ascii="Candara" w:hAnsi="Candara"/>
                <w:b/>
                <w:bCs/>
                <w:strike/>
                <w:sz w:val="20"/>
                <w:szCs w:val="20"/>
              </w:rPr>
              <w:t>118</w:t>
            </w:r>
            <w:r w:rsidRPr="0028604E">
              <w:rPr>
                <w:rFonts w:ascii="Candara" w:hAnsi="Candara"/>
                <w:strike/>
                <w:sz w:val="20"/>
                <w:szCs w:val="20"/>
              </w:rPr>
              <w:t xml:space="preserve">, 27 . 12. 2005 </w:t>
            </w:r>
          </w:p>
        </w:tc>
      </w:tr>
      <w:tr w:rsidR="00C22A75" w:rsidRPr="00EE6056" w14:paraId="497485D1" w14:textId="77777777" w:rsidTr="00804A15">
        <w:tc>
          <w:tcPr>
            <w:tcW w:w="1701" w:type="dxa"/>
          </w:tcPr>
          <w:p w14:paraId="5DA855E0" w14:textId="77777777" w:rsidR="00C22A75" w:rsidRPr="005A070C" w:rsidRDefault="00657002" w:rsidP="00EE6056">
            <w:pPr>
              <w:jc w:val="center"/>
              <w:rPr>
                <w:rFonts w:ascii="Candara" w:hAnsi="Candara"/>
                <w:b/>
                <w:sz w:val="22"/>
                <w:szCs w:val="22"/>
              </w:rPr>
            </w:pPr>
            <w:r w:rsidRPr="005A070C">
              <w:rPr>
                <w:rFonts w:ascii="Candara" w:hAnsi="Candara"/>
                <w:b/>
                <w:sz w:val="22"/>
                <w:szCs w:val="22"/>
              </w:rPr>
              <w:t>28. seji dne 1.12.2005</w:t>
            </w:r>
          </w:p>
        </w:tc>
        <w:tc>
          <w:tcPr>
            <w:tcW w:w="1985" w:type="dxa"/>
          </w:tcPr>
          <w:p w14:paraId="1DF365C4" w14:textId="77777777" w:rsidR="00C22A75" w:rsidRPr="00505BB7" w:rsidRDefault="00657002" w:rsidP="00EE6056">
            <w:pPr>
              <w:jc w:val="center"/>
              <w:rPr>
                <w:rFonts w:ascii="Candara" w:hAnsi="Candara"/>
                <w:strike/>
                <w:sz w:val="20"/>
                <w:szCs w:val="20"/>
              </w:rPr>
            </w:pPr>
            <w:r w:rsidRPr="00505BB7">
              <w:rPr>
                <w:rFonts w:ascii="Candara" w:hAnsi="Candara"/>
                <w:strike/>
                <w:sz w:val="20"/>
                <w:szCs w:val="20"/>
              </w:rPr>
              <w:t>030-41-9/2005-4</w:t>
            </w:r>
          </w:p>
        </w:tc>
        <w:tc>
          <w:tcPr>
            <w:tcW w:w="10937" w:type="dxa"/>
          </w:tcPr>
          <w:p w14:paraId="1D93DF8E" w14:textId="77777777" w:rsidR="00657002" w:rsidRPr="00505BB7" w:rsidRDefault="00657002" w:rsidP="00EE6056">
            <w:pPr>
              <w:pStyle w:val="Brezrazmikov"/>
              <w:rPr>
                <w:rFonts w:ascii="Candara" w:hAnsi="Candara"/>
                <w:strike/>
                <w:sz w:val="20"/>
                <w:szCs w:val="20"/>
              </w:rPr>
            </w:pPr>
            <w:hyperlink r:id="rId2429" w:anchor="%21/Sklep-o-imenovanju-clana-v-svet-Javnega-zavoda-Osnovna-sola-Kozara-Nova-Gorica" w:tooltip="Sklep o imenovanju člana v svet Javnega zavoda Osnovna šola Kozara Nova Gorica" w:history="1">
              <w:r w:rsidRPr="00505BB7">
                <w:rPr>
                  <w:rStyle w:val="Hiperpovezava"/>
                  <w:rFonts w:ascii="Candara" w:hAnsi="Candara"/>
                  <w:strike/>
                  <w:sz w:val="20"/>
                  <w:szCs w:val="20"/>
                </w:rPr>
                <w:t>Sklep o imenovanju člana v svet Javnega zavoda Osnovna šola Kozara Nova Gorica</w:t>
              </w:r>
            </w:hyperlink>
          </w:p>
          <w:p w14:paraId="4CF40BC6" w14:textId="77777777" w:rsidR="00C22A75" w:rsidRPr="00505BB7" w:rsidRDefault="00657002" w:rsidP="00EE6056">
            <w:pPr>
              <w:pStyle w:val="Brezrazmikov"/>
              <w:rPr>
                <w:rFonts w:ascii="Candara" w:hAnsi="Candara"/>
                <w:strike/>
                <w:sz w:val="20"/>
                <w:szCs w:val="20"/>
              </w:rPr>
            </w:pPr>
            <w:r w:rsidRPr="00505BB7">
              <w:rPr>
                <w:rFonts w:ascii="Candara" w:hAnsi="Candara"/>
                <w:strike/>
                <w:sz w:val="20"/>
                <w:szCs w:val="20"/>
              </w:rPr>
              <w:t xml:space="preserve">UL št. </w:t>
            </w:r>
            <w:r w:rsidRPr="00505BB7">
              <w:rPr>
                <w:rFonts w:ascii="Candara" w:hAnsi="Candara"/>
                <w:b/>
                <w:bCs/>
                <w:strike/>
                <w:sz w:val="20"/>
                <w:szCs w:val="20"/>
              </w:rPr>
              <w:t>110</w:t>
            </w:r>
            <w:r w:rsidRPr="00505BB7">
              <w:rPr>
                <w:rFonts w:ascii="Candara" w:hAnsi="Candara"/>
                <w:strike/>
                <w:sz w:val="20"/>
                <w:szCs w:val="20"/>
              </w:rPr>
              <w:t>, 9 . 12. 2005</w:t>
            </w:r>
          </w:p>
        </w:tc>
      </w:tr>
      <w:tr w:rsidR="00C22A75" w:rsidRPr="00EE6056" w14:paraId="283EF3D1" w14:textId="77777777" w:rsidTr="00804A15">
        <w:tc>
          <w:tcPr>
            <w:tcW w:w="1701" w:type="dxa"/>
          </w:tcPr>
          <w:p w14:paraId="163E896E" w14:textId="77777777" w:rsidR="00C22A75" w:rsidRPr="005A070C" w:rsidRDefault="00657002" w:rsidP="00EE6056">
            <w:pPr>
              <w:jc w:val="center"/>
              <w:rPr>
                <w:rFonts w:ascii="Candara" w:hAnsi="Candara"/>
                <w:b/>
                <w:sz w:val="22"/>
                <w:szCs w:val="22"/>
              </w:rPr>
            </w:pPr>
            <w:r w:rsidRPr="005A070C">
              <w:rPr>
                <w:rFonts w:ascii="Candara" w:hAnsi="Candara"/>
                <w:b/>
                <w:sz w:val="22"/>
                <w:szCs w:val="22"/>
              </w:rPr>
              <w:t>28. seji dne 1.12.2005</w:t>
            </w:r>
          </w:p>
        </w:tc>
        <w:tc>
          <w:tcPr>
            <w:tcW w:w="1985" w:type="dxa"/>
          </w:tcPr>
          <w:p w14:paraId="782B0704" w14:textId="77777777" w:rsidR="00C22A75" w:rsidRPr="0028604E" w:rsidRDefault="00657002" w:rsidP="00EE6056">
            <w:pPr>
              <w:jc w:val="center"/>
              <w:rPr>
                <w:rFonts w:ascii="Candara" w:hAnsi="Candara"/>
                <w:sz w:val="20"/>
                <w:szCs w:val="20"/>
              </w:rPr>
            </w:pPr>
            <w:r w:rsidRPr="0028604E">
              <w:rPr>
                <w:rFonts w:ascii="Candara" w:hAnsi="Candara"/>
                <w:sz w:val="20"/>
                <w:szCs w:val="20"/>
              </w:rPr>
              <w:t>030-41-9/2005-2</w:t>
            </w:r>
          </w:p>
        </w:tc>
        <w:tc>
          <w:tcPr>
            <w:tcW w:w="10937" w:type="dxa"/>
          </w:tcPr>
          <w:p w14:paraId="25B91E4A" w14:textId="77777777" w:rsidR="00657002" w:rsidRPr="0028604E" w:rsidRDefault="00657002" w:rsidP="00EE6056">
            <w:pPr>
              <w:pStyle w:val="Brezrazmikov"/>
              <w:rPr>
                <w:rFonts w:ascii="Candara" w:hAnsi="Candara"/>
                <w:sz w:val="20"/>
                <w:szCs w:val="20"/>
              </w:rPr>
            </w:pPr>
            <w:hyperlink r:id="rId2430" w:anchor="%21/Odlok-o-spremembi-in-dopolnitvi-Odloka-o-nadomestilu-za-uporabo-stavbnega-zemljisca-na-obmocju-Obcine-Sempeter-Vrtojba" w:tooltip="Odlok o spremembi in dopolnitvi Odloka o nadomestilu za uporabo stavbnega zemljišča na območju Občine Šempeter-Vrtojba" w:history="1">
              <w:r w:rsidRPr="0028604E">
                <w:rPr>
                  <w:rStyle w:val="Hiperpovezava"/>
                  <w:rFonts w:ascii="Candara" w:hAnsi="Candara"/>
                  <w:sz w:val="20"/>
                  <w:szCs w:val="20"/>
                </w:rPr>
                <w:t>Odlok o spremembi in dopolnitvi Odloka o nadomestilu za uporabo stavbnega zemljišča na območju Občine Šempeter-Vrtojba</w:t>
              </w:r>
            </w:hyperlink>
          </w:p>
          <w:p w14:paraId="49CBBDD8" w14:textId="77777777" w:rsidR="00C22A75" w:rsidRPr="0028604E" w:rsidRDefault="00657002" w:rsidP="00EE6056">
            <w:pPr>
              <w:pStyle w:val="Brezrazmikov"/>
              <w:rPr>
                <w:rFonts w:ascii="Candara" w:hAnsi="Candara"/>
                <w:sz w:val="20"/>
                <w:szCs w:val="20"/>
              </w:rPr>
            </w:pPr>
            <w:r w:rsidRPr="0028604E">
              <w:rPr>
                <w:rFonts w:ascii="Candara" w:hAnsi="Candara"/>
                <w:sz w:val="20"/>
                <w:szCs w:val="20"/>
              </w:rPr>
              <w:t xml:space="preserve">UL št. </w:t>
            </w:r>
            <w:r w:rsidRPr="0028604E">
              <w:rPr>
                <w:rFonts w:ascii="Candara" w:hAnsi="Candara"/>
                <w:b/>
                <w:bCs/>
                <w:sz w:val="20"/>
                <w:szCs w:val="20"/>
              </w:rPr>
              <w:t>110</w:t>
            </w:r>
            <w:r w:rsidRPr="0028604E">
              <w:rPr>
                <w:rFonts w:ascii="Candara" w:hAnsi="Candara"/>
                <w:sz w:val="20"/>
                <w:szCs w:val="20"/>
              </w:rPr>
              <w:t xml:space="preserve">, 9 . 12. 2005 </w:t>
            </w:r>
          </w:p>
        </w:tc>
      </w:tr>
      <w:tr w:rsidR="00C22A75" w:rsidRPr="00EE6056" w14:paraId="5A651D08" w14:textId="77777777" w:rsidTr="00804A15">
        <w:tc>
          <w:tcPr>
            <w:tcW w:w="1701" w:type="dxa"/>
          </w:tcPr>
          <w:p w14:paraId="121C656E" w14:textId="77777777" w:rsidR="00C22A75" w:rsidRPr="005A070C" w:rsidRDefault="00657002" w:rsidP="00EE6056">
            <w:pPr>
              <w:jc w:val="center"/>
              <w:rPr>
                <w:rFonts w:ascii="Candara" w:hAnsi="Candara"/>
                <w:b/>
                <w:sz w:val="22"/>
                <w:szCs w:val="22"/>
              </w:rPr>
            </w:pPr>
            <w:r w:rsidRPr="005A070C">
              <w:rPr>
                <w:rFonts w:ascii="Candara" w:hAnsi="Candara"/>
                <w:b/>
                <w:sz w:val="22"/>
                <w:szCs w:val="22"/>
              </w:rPr>
              <w:t>28. seji dne 1.12.2005</w:t>
            </w:r>
          </w:p>
        </w:tc>
        <w:tc>
          <w:tcPr>
            <w:tcW w:w="1985" w:type="dxa"/>
          </w:tcPr>
          <w:p w14:paraId="666BF1E5" w14:textId="77777777" w:rsidR="00C22A75" w:rsidRPr="0028604E" w:rsidRDefault="00657002" w:rsidP="00EE6056">
            <w:pPr>
              <w:jc w:val="center"/>
              <w:rPr>
                <w:rFonts w:ascii="Candara" w:hAnsi="Candara"/>
                <w:sz w:val="20"/>
                <w:szCs w:val="20"/>
              </w:rPr>
            </w:pPr>
            <w:r w:rsidRPr="0028604E">
              <w:rPr>
                <w:rFonts w:ascii="Candara" w:hAnsi="Candara"/>
                <w:sz w:val="20"/>
                <w:szCs w:val="20"/>
              </w:rPr>
              <w:t>030-41-9/2005-7</w:t>
            </w:r>
          </w:p>
        </w:tc>
        <w:tc>
          <w:tcPr>
            <w:tcW w:w="10937" w:type="dxa"/>
          </w:tcPr>
          <w:p w14:paraId="562BBC3A" w14:textId="77777777" w:rsidR="00657002" w:rsidRPr="0028604E" w:rsidRDefault="00657002" w:rsidP="00EE6056">
            <w:pPr>
              <w:pStyle w:val="Brezrazmikov"/>
              <w:rPr>
                <w:rFonts w:ascii="Candara" w:hAnsi="Candara"/>
                <w:sz w:val="20"/>
                <w:szCs w:val="20"/>
              </w:rPr>
            </w:pPr>
            <w:hyperlink r:id="rId2431" w:anchor="%21/Odlok-o-izvrsevanju-proracuna-Obcine-Sempeter-Vrtojba-v-letu-2006" w:tooltip="Odlok o izvrševanju proračuna Občine Šempeter-Vrtojba v letu 2006" w:history="1">
              <w:r w:rsidRPr="0028604E">
                <w:rPr>
                  <w:rStyle w:val="Hiperpovezava"/>
                  <w:rFonts w:ascii="Candara" w:hAnsi="Candara"/>
                  <w:sz w:val="20"/>
                  <w:szCs w:val="20"/>
                </w:rPr>
                <w:t>Odlok o izvrševanju proračuna Občine Šempeter-Vrtojba v letu 2006</w:t>
              </w:r>
            </w:hyperlink>
          </w:p>
          <w:p w14:paraId="66E0D555" w14:textId="77777777" w:rsidR="00C22A75" w:rsidRPr="0028604E" w:rsidRDefault="00657002" w:rsidP="00EE6056">
            <w:pPr>
              <w:pStyle w:val="Brezrazmikov"/>
              <w:rPr>
                <w:rFonts w:ascii="Candara" w:hAnsi="Candara"/>
                <w:sz w:val="20"/>
                <w:szCs w:val="20"/>
              </w:rPr>
            </w:pPr>
            <w:r w:rsidRPr="0028604E">
              <w:rPr>
                <w:rFonts w:ascii="Candara" w:hAnsi="Candara"/>
                <w:sz w:val="20"/>
                <w:szCs w:val="20"/>
              </w:rPr>
              <w:t xml:space="preserve">UL št. </w:t>
            </w:r>
            <w:r w:rsidRPr="0028604E">
              <w:rPr>
                <w:rFonts w:ascii="Candara" w:hAnsi="Candara"/>
                <w:b/>
                <w:bCs/>
                <w:sz w:val="20"/>
                <w:szCs w:val="20"/>
              </w:rPr>
              <w:t>110</w:t>
            </w:r>
            <w:r w:rsidRPr="0028604E">
              <w:rPr>
                <w:rFonts w:ascii="Candara" w:hAnsi="Candara"/>
                <w:sz w:val="20"/>
                <w:szCs w:val="20"/>
              </w:rPr>
              <w:t>, 9 . 12. 2005</w:t>
            </w:r>
          </w:p>
        </w:tc>
      </w:tr>
      <w:tr w:rsidR="00C22A75" w:rsidRPr="00EE6056" w14:paraId="0F04FBA6" w14:textId="77777777" w:rsidTr="00804A15">
        <w:tc>
          <w:tcPr>
            <w:tcW w:w="1701" w:type="dxa"/>
          </w:tcPr>
          <w:p w14:paraId="74179F1C" w14:textId="77777777" w:rsidR="00C22A75" w:rsidRPr="005A070C" w:rsidRDefault="00657002" w:rsidP="00EE6056">
            <w:pPr>
              <w:jc w:val="center"/>
              <w:rPr>
                <w:rFonts w:ascii="Candara" w:hAnsi="Candara"/>
                <w:b/>
                <w:sz w:val="22"/>
                <w:szCs w:val="22"/>
              </w:rPr>
            </w:pPr>
            <w:r w:rsidRPr="005A070C">
              <w:rPr>
                <w:rFonts w:ascii="Candara" w:hAnsi="Candara"/>
                <w:b/>
                <w:sz w:val="22"/>
                <w:szCs w:val="22"/>
              </w:rPr>
              <w:t>28. seji dne 1.12.2005</w:t>
            </w:r>
          </w:p>
        </w:tc>
        <w:tc>
          <w:tcPr>
            <w:tcW w:w="1985" w:type="dxa"/>
          </w:tcPr>
          <w:p w14:paraId="493FE1E5" w14:textId="77777777" w:rsidR="00C22A75" w:rsidRPr="0028604E" w:rsidRDefault="00657002" w:rsidP="00EE6056">
            <w:pPr>
              <w:jc w:val="center"/>
              <w:rPr>
                <w:rFonts w:ascii="Candara" w:hAnsi="Candara"/>
                <w:sz w:val="20"/>
                <w:szCs w:val="20"/>
              </w:rPr>
            </w:pPr>
            <w:r w:rsidRPr="0028604E">
              <w:rPr>
                <w:rFonts w:ascii="Candara" w:hAnsi="Candara"/>
                <w:sz w:val="20"/>
                <w:szCs w:val="20"/>
              </w:rPr>
              <w:t>030-41-9/2005-3</w:t>
            </w:r>
          </w:p>
        </w:tc>
        <w:tc>
          <w:tcPr>
            <w:tcW w:w="10937" w:type="dxa"/>
          </w:tcPr>
          <w:p w14:paraId="32C9D73F" w14:textId="77777777" w:rsidR="00657002" w:rsidRPr="0028604E" w:rsidRDefault="00657002" w:rsidP="00EE6056">
            <w:pPr>
              <w:pStyle w:val="Brezrazmikov"/>
              <w:rPr>
                <w:rFonts w:ascii="Candara" w:hAnsi="Candara"/>
                <w:sz w:val="20"/>
                <w:szCs w:val="20"/>
              </w:rPr>
            </w:pPr>
            <w:hyperlink r:id="rId2432" w:anchor="%21/Odlok-o-proracunu-Obcine-Sempeter-Vrtojba-za-leto-2006" w:tooltip="Odlok o proračunu Občine Šempeter-Vrtojba za leto 2006" w:history="1">
              <w:r w:rsidRPr="0028604E">
                <w:rPr>
                  <w:rStyle w:val="Hiperpovezava"/>
                  <w:rFonts w:ascii="Candara" w:hAnsi="Candara"/>
                  <w:sz w:val="20"/>
                  <w:szCs w:val="20"/>
                </w:rPr>
                <w:t>Odlok o proračunu Občine Šempeter-Vrtojba za leto 2006</w:t>
              </w:r>
            </w:hyperlink>
          </w:p>
          <w:p w14:paraId="0453698D" w14:textId="77777777" w:rsidR="00C22A75" w:rsidRPr="0028604E" w:rsidRDefault="00657002" w:rsidP="00EE6056">
            <w:pPr>
              <w:pStyle w:val="Brezrazmikov"/>
              <w:rPr>
                <w:rFonts w:ascii="Candara" w:hAnsi="Candara"/>
                <w:sz w:val="20"/>
                <w:szCs w:val="20"/>
              </w:rPr>
            </w:pPr>
            <w:r w:rsidRPr="0028604E">
              <w:rPr>
                <w:rFonts w:ascii="Candara" w:hAnsi="Candara"/>
                <w:sz w:val="20"/>
                <w:szCs w:val="20"/>
              </w:rPr>
              <w:t xml:space="preserve">UL št. </w:t>
            </w:r>
            <w:r w:rsidRPr="0028604E">
              <w:rPr>
                <w:rFonts w:ascii="Candara" w:hAnsi="Candara"/>
                <w:b/>
                <w:bCs/>
                <w:sz w:val="20"/>
                <w:szCs w:val="20"/>
              </w:rPr>
              <w:t>110</w:t>
            </w:r>
            <w:r w:rsidRPr="0028604E">
              <w:rPr>
                <w:rFonts w:ascii="Candara" w:hAnsi="Candara"/>
                <w:sz w:val="20"/>
                <w:szCs w:val="20"/>
              </w:rPr>
              <w:t>, 9 . 12. 2005</w:t>
            </w:r>
          </w:p>
        </w:tc>
      </w:tr>
      <w:tr w:rsidR="00C22A75" w:rsidRPr="00EE6056" w14:paraId="71635F49" w14:textId="77777777" w:rsidTr="00804A15">
        <w:tc>
          <w:tcPr>
            <w:tcW w:w="1701" w:type="dxa"/>
          </w:tcPr>
          <w:p w14:paraId="4D36D656" w14:textId="77777777" w:rsidR="00C22A75" w:rsidRPr="005A070C" w:rsidRDefault="00657002" w:rsidP="00EE6056">
            <w:pPr>
              <w:jc w:val="center"/>
              <w:rPr>
                <w:rFonts w:ascii="Candara" w:hAnsi="Candara"/>
                <w:b/>
                <w:sz w:val="22"/>
                <w:szCs w:val="22"/>
              </w:rPr>
            </w:pPr>
            <w:r w:rsidRPr="005A070C">
              <w:rPr>
                <w:rFonts w:ascii="Candara" w:hAnsi="Candara"/>
                <w:b/>
                <w:sz w:val="22"/>
                <w:szCs w:val="22"/>
              </w:rPr>
              <w:t>27. seji dne 27.10.</w:t>
            </w:r>
            <w:r w:rsidR="007A544D" w:rsidRPr="005A070C">
              <w:rPr>
                <w:rFonts w:ascii="Candara" w:hAnsi="Candara"/>
                <w:b/>
                <w:sz w:val="22"/>
                <w:szCs w:val="22"/>
              </w:rPr>
              <w:t>2005</w:t>
            </w:r>
          </w:p>
        </w:tc>
        <w:tc>
          <w:tcPr>
            <w:tcW w:w="1985" w:type="dxa"/>
          </w:tcPr>
          <w:p w14:paraId="4BC98293" w14:textId="77777777" w:rsidR="00C22A75" w:rsidRPr="0028604E" w:rsidRDefault="007A544D" w:rsidP="00EE6056">
            <w:pPr>
              <w:jc w:val="center"/>
              <w:rPr>
                <w:rFonts w:ascii="Candara" w:hAnsi="Candara"/>
                <w:sz w:val="20"/>
                <w:szCs w:val="20"/>
              </w:rPr>
            </w:pPr>
            <w:r w:rsidRPr="0028604E">
              <w:rPr>
                <w:rFonts w:ascii="Candara" w:hAnsi="Candara"/>
                <w:sz w:val="20"/>
                <w:szCs w:val="20"/>
              </w:rPr>
              <w:t>030-41-8/2005-2</w:t>
            </w:r>
          </w:p>
        </w:tc>
        <w:tc>
          <w:tcPr>
            <w:tcW w:w="10937" w:type="dxa"/>
          </w:tcPr>
          <w:p w14:paraId="0CA3195F" w14:textId="77777777" w:rsidR="007A544D" w:rsidRPr="0028604E" w:rsidRDefault="007A544D" w:rsidP="00EE6056">
            <w:pPr>
              <w:pStyle w:val="Brezrazmikov"/>
              <w:rPr>
                <w:rFonts w:ascii="Candara" w:hAnsi="Candara"/>
                <w:sz w:val="20"/>
                <w:szCs w:val="20"/>
              </w:rPr>
            </w:pPr>
            <w:hyperlink r:id="rId2433" w:anchor="%21/Sklep-o-ukinitvi-javnega-dobra" w:tooltip="Sklep o ukinitvi javnega dobra" w:history="1">
              <w:r w:rsidRPr="0028604E">
                <w:rPr>
                  <w:rStyle w:val="Hiperpovezava"/>
                  <w:rFonts w:ascii="Candara" w:hAnsi="Candara"/>
                  <w:sz w:val="20"/>
                  <w:szCs w:val="20"/>
                </w:rPr>
                <w:t>Sklep o ukinitvi javnega dobra</w:t>
              </w:r>
            </w:hyperlink>
          </w:p>
          <w:p w14:paraId="68110E6D" w14:textId="77777777" w:rsidR="00C22A75" w:rsidRPr="0028604E" w:rsidRDefault="007A544D" w:rsidP="00EE6056">
            <w:pPr>
              <w:pStyle w:val="Brezrazmikov"/>
              <w:rPr>
                <w:rFonts w:ascii="Candara" w:hAnsi="Candara"/>
                <w:sz w:val="20"/>
                <w:szCs w:val="20"/>
              </w:rPr>
            </w:pPr>
            <w:r w:rsidRPr="0028604E">
              <w:rPr>
                <w:rFonts w:ascii="Candara" w:hAnsi="Candara"/>
                <w:sz w:val="20"/>
                <w:szCs w:val="20"/>
              </w:rPr>
              <w:t xml:space="preserve">UL št. </w:t>
            </w:r>
            <w:r w:rsidRPr="0028604E">
              <w:rPr>
                <w:rFonts w:ascii="Candara" w:hAnsi="Candara"/>
                <w:b/>
                <w:bCs/>
                <w:sz w:val="20"/>
                <w:szCs w:val="20"/>
              </w:rPr>
              <w:t>98</w:t>
            </w:r>
            <w:r w:rsidRPr="0028604E">
              <w:rPr>
                <w:rFonts w:ascii="Candara" w:hAnsi="Candara"/>
                <w:sz w:val="20"/>
                <w:szCs w:val="20"/>
              </w:rPr>
              <w:t xml:space="preserve">, 7 . 11. 2005 </w:t>
            </w:r>
          </w:p>
        </w:tc>
      </w:tr>
      <w:tr w:rsidR="00C22A75" w:rsidRPr="00EE6056" w14:paraId="747DF89D" w14:textId="77777777" w:rsidTr="00804A15">
        <w:tc>
          <w:tcPr>
            <w:tcW w:w="1701" w:type="dxa"/>
          </w:tcPr>
          <w:p w14:paraId="0C4B5EBF" w14:textId="77777777" w:rsidR="00C22A75" w:rsidRPr="005A070C" w:rsidRDefault="007A544D" w:rsidP="00EE6056">
            <w:pPr>
              <w:jc w:val="center"/>
              <w:rPr>
                <w:rFonts w:ascii="Candara" w:hAnsi="Candara"/>
                <w:b/>
                <w:sz w:val="22"/>
                <w:szCs w:val="22"/>
              </w:rPr>
            </w:pPr>
            <w:r w:rsidRPr="005A070C">
              <w:rPr>
                <w:rFonts w:ascii="Candara" w:hAnsi="Candara"/>
                <w:b/>
                <w:sz w:val="22"/>
                <w:szCs w:val="22"/>
              </w:rPr>
              <w:t>26. seji, dne 22. 9. 2005</w:t>
            </w:r>
          </w:p>
        </w:tc>
        <w:tc>
          <w:tcPr>
            <w:tcW w:w="1985" w:type="dxa"/>
          </w:tcPr>
          <w:p w14:paraId="427E762A" w14:textId="77777777" w:rsidR="00C22A75" w:rsidRPr="009F26AF" w:rsidRDefault="007A544D" w:rsidP="00EE6056">
            <w:pPr>
              <w:jc w:val="center"/>
              <w:rPr>
                <w:rFonts w:ascii="Candara" w:hAnsi="Candara"/>
                <w:strike/>
                <w:sz w:val="20"/>
                <w:szCs w:val="20"/>
              </w:rPr>
            </w:pPr>
            <w:r w:rsidRPr="009F26AF">
              <w:rPr>
                <w:rFonts w:ascii="Candara" w:hAnsi="Candara"/>
                <w:strike/>
                <w:sz w:val="20"/>
                <w:szCs w:val="20"/>
              </w:rPr>
              <w:t>030-41-7/2005-11</w:t>
            </w:r>
          </w:p>
        </w:tc>
        <w:tc>
          <w:tcPr>
            <w:tcW w:w="10937" w:type="dxa"/>
          </w:tcPr>
          <w:p w14:paraId="08880C9E" w14:textId="77777777" w:rsidR="007A544D" w:rsidRPr="009F26AF" w:rsidRDefault="007A544D" w:rsidP="00EE6056">
            <w:pPr>
              <w:pStyle w:val="Brezrazmikov"/>
              <w:rPr>
                <w:rFonts w:ascii="Candara" w:hAnsi="Candara"/>
                <w:strike/>
                <w:sz w:val="20"/>
                <w:szCs w:val="20"/>
              </w:rPr>
            </w:pPr>
            <w:hyperlink r:id="rId2434" w:anchor="%21/Odlok-o-programu-opremljanja-zemljisc-za-gradnjo-na-obmocju-obcinskega-lokacijskega-nacrta-Smete" w:tooltip="Odlok o programu opremljanja zemljišč za gradnjo na območju občinskega lokacijskega načrta Smete" w:history="1">
              <w:r w:rsidRPr="009F26AF">
                <w:rPr>
                  <w:rStyle w:val="Hiperpovezava"/>
                  <w:rFonts w:ascii="Candara" w:hAnsi="Candara"/>
                  <w:strike/>
                  <w:sz w:val="20"/>
                  <w:szCs w:val="20"/>
                </w:rPr>
                <w:t>Odlok o programu opremljanja zemljišč za gradnjo na območju občinskega lokacijskega načrta Smete</w:t>
              </w:r>
            </w:hyperlink>
          </w:p>
          <w:p w14:paraId="6658B754" w14:textId="77777777" w:rsidR="00C22A75" w:rsidRPr="009F26AF" w:rsidRDefault="007A544D" w:rsidP="00EE6056">
            <w:pPr>
              <w:pStyle w:val="Brezrazmikov"/>
              <w:rPr>
                <w:rFonts w:ascii="Candara" w:hAnsi="Candara"/>
                <w:strike/>
                <w:sz w:val="20"/>
                <w:szCs w:val="20"/>
              </w:rPr>
            </w:pPr>
            <w:r w:rsidRPr="009F26AF">
              <w:rPr>
                <w:rFonts w:ascii="Candara" w:hAnsi="Candara"/>
                <w:strike/>
                <w:sz w:val="20"/>
                <w:szCs w:val="20"/>
              </w:rPr>
              <w:t xml:space="preserve">UL št. </w:t>
            </w:r>
            <w:r w:rsidRPr="009F26AF">
              <w:rPr>
                <w:rFonts w:ascii="Candara" w:hAnsi="Candara"/>
                <w:b/>
                <w:bCs/>
                <w:strike/>
                <w:sz w:val="20"/>
                <w:szCs w:val="20"/>
              </w:rPr>
              <w:t>91</w:t>
            </w:r>
            <w:r w:rsidRPr="009F26AF">
              <w:rPr>
                <w:rFonts w:ascii="Candara" w:hAnsi="Candara"/>
                <w:strike/>
                <w:sz w:val="20"/>
                <w:szCs w:val="20"/>
              </w:rPr>
              <w:t>, 14 . 10. 2005</w:t>
            </w:r>
          </w:p>
        </w:tc>
      </w:tr>
      <w:tr w:rsidR="00C22A75" w:rsidRPr="00EE6056" w14:paraId="53A03EE5" w14:textId="77777777" w:rsidTr="00804A15">
        <w:tc>
          <w:tcPr>
            <w:tcW w:w="1701" w:type="dxa"/>
          </w:tcPr>
          <w:p w14:paraId="1FB79CD8" w14:textId="77777777" w:rsidR="00C22A75" w:rsidRPr="005A070C" w:rsidRDefault="007A544D" w:rsidP="00EE6056">
            <w:pPr>
              <w:jc w:val="center"/>
              <w:rPr>
                <w:rFonts w:ascii="Candara" w:hAnsi="Candara"/>
                <w:b/>
                <w:sz w:val="22"/>
                <w:szCs w:val="22"/>
              </w:rPr>
            </w:pPr>
            <w:r w:rsidRPr="005A070C">
              <w:rPr>
                <w:rFonts w:ascii="Candara" w:hAnsi="Candara"/>
                <w:b/>
                <w:sz w:val="22"/>
                <w:szCs w:val="22"/>
              </w:rPr>
              <w:t>26. seji, dne 22. 9. 2005</w:t>
            </w:r>
          </w:p>
        </w:tc>
        <w:tc>
          <w:tcPr>
            <w:tcW w:w="1985" w:type="dxa"/>
          </w:tcPr>
          <w:p w14:paraId="6208BD0B" w14:textId="77777777" w:rsidR="00C22A75" w:rsidRPr="0028604E" w:rsidRDefault="007A544D" w:rsidP="00EE6056">
            <w:pPr>
              <w:jc w:val="center"/>
              <w:rPr>
                <w:rFonts w:ascii="Candara" w:hAnsi="Candara"/>
                <w:strike/>
                <w:sz w:val="20"/>
                <w:szCs w:val="20"/>
              </w:rPr>
            </w:pPr>
            <w:r w:rsidRPr="0028604E">
              <w:rPr>
                <w:rFonts w:ascii="Candara" w:hAnsi="Candara"/>
                <w:strike/>
                <w:sz w:val="20"/>
                <w:szCs w:val="20"/>
              </w:rPr>
              <w:t>030-41-7/2005-5</w:t>
            </w:r>
          </w:p>
        </w:tc>
        <w:tc>
          <w:tcPr>
            <w:tcW w:w="10937" w:type="dxa"/>
          </w:tcPr>
          <w:p w14:paraId="04494024" w14:textId="77777777" w:rsidR="007A544D" w:rsidRPr="0028604E" w:rsidRDefault="007A544D" w:rsidP="00EE6056">
            <w:pPr>
              <w:pStyle w:val="Brezrazmikov"/>
              <w:rPr>
                <w:rFonts w:ascii="Candara" w:hAnsi="Candara"/>
                <w:strike/>
                <w:sz w:val="20"/>
                <w:szCs w:val="20"/>
              </w:rPr>
            </w:pPr>
            <w:hyperlink r:id="rId2435" w:anchor="%21/Sklep-o-imenovanju-direktorja-Javnega-podjetja-OKS-obcinske-komunalne-storitve-d-o-o-" w:tooltip="Sklep o imenovanju direktorja Javnega podjetja OKS, občinske komunalne storitve d.o.o." w:history="1">
              <w:r w:rsidRPr="0028604E">
                <w:rPr>
                  <w:rStyle w:val="Hiperpovezava"/>
                  <w:rFonts w:ascii="Candara" w:hAnsi="Candara"/>
                  <w:strike/>
                  <w:sz w:val="20"/>
                  <w:szCs w:val="20"/>
                </w:rPr>
                <w:t xml:space="preserve">Sklep o imenovanju direktorja Javnega podjetja OKS, občinske komunalne storitve </w:t>
              </w:r>
              <w:proofErr w:type="spellStart"/>
              <w:r w:rsidRPr="0028604E">
                <w:rPr>
                  <w:rStyle w:val="Hiperpovezava"/>
                  <w:rFonts w:ascii="Candara" w:hAnsi="Candara"/>
                  <w:strike/>
                  <w:sz w:val="20"/>
                  <w:szCs w:val="20"/>
                </w:rPr>
                <w:t>d.o.o</w:t>
              </w:r>
              <w:proofErr w:type="spellEnd"/>
              <w:r w:rsidRPr="0028604E">
                <w:rPr>
                  <w:rStyle w:val="Hiperpovezava"/>
                  <w:rFonts w:ascii="Candara" w:hAnsi="Candara"/>
                  <w:strike/>
                  <w:sz w:val="20"/>
                  <w:szCs w:val="20"/>
                </w:rPr>
                <w:t>.</w:t>
              </w:r>
            </w:hyperlink>
          </w:p>
          <w:p w14:paraId="092E6333" w14:textId="77777777" w:rsidR="00C22A75" w:rsidRPr="0028604E" w:rsidRDefault="007A544D" w:rsidP="00EE6056">
            <w:pPr>
              <w:pStyle w:val="Brezrazmikov"/>
              <w:rPr>
                <w:rFonts w:ascii="Candara" w:hAnsi="Candara"/>
                <w:strike/>
                <w:sz w:val="20"/>
                <w:szCs w:val="20"/>
              </w:rPr>
            </w:pPr>
            <w:r w:rsidRPr="0028604E">
              <w:rPr>
                <w:rFonts w:ascii="Candara" w:hAnsi="Candara"/>
                <w:strike/>
                <w:sz w:val="20"/>
                <w:szCs w:val="20"/>
              </w:rPr>
              <w:t xml:space="preserve">UL št. </w:t>
            </w:r>
            <w:r w:rsidRPr="0028604E">
              <w:rPr>
                <w:rFonts w:ascii="Candara" w:hAnsi="Candara"/>
                <w:b/>
                <w:bCs/>
                <w:strike/>
                <w:sz w:val="20"/>
                <w:szCs w:val="20"/>
              </w:rPr>
              <w:t>88</w:t>
            </w:r>
            <w:r w:rsidRPr="0028604E">
              <w:rPr>
                <w:rFonts w:ascii="Candara" w:hAnsi="Candara"/>
                <w:strike/>
                <w:sz w:val="20"/>
                <w:szCs w:val="20"/>
              </w:rPr>
              <w:t>, 5 . 10. 2005</w:t>
            </w:r>
          </w:p>
        </w:tc>
      </w:tr>
      <w:tr w:rsidR="00C22A75" w:rsidRPr="00EE6056" w14:paraId="2895A40C" w14:textId="77777777" w:rsidTr="00804A15">
        <w:tc>
          <w:tcPr>
            <w:tcW w:w="1701" w:type="dxa"/>
          </w:tcPr>
          <w:p w14:paraId="4599A6D7" w14:textId="77777777" w:rsidR="00C22A75" w:rsidRPr="005A070C" w:rsidRDefault="007A544D" w:rsidP="00EE6056">
            <w:pPr>
              <w:jc w:val="center"/>
              <w:rPr>
                <w:rFonts w:ascii="Candara" w:hAnsi="Candara"/>
                <w:b/>
                <w:sz w:val="22"/>
                <w:szCs w:val="22"/>
              </w:rPr>
            </w:pPr>
            <w:r w:rsidRPr="005A070C">
              <w:rPr>
                <w:rFonts w:ascii="Candara" w:hAnsi="Candara"/>
                <w:b/>
                <w:sz w:val="22"/>
                <w:szCs w:val="22"/>
              </w:rPr>
              <w:t>26. seji, dne 22. 9. 2005</w:t>
            </w:r>
          </w:p>
        </w:tc>
        <w:tc>
          <w:tcPr>
            <w:tcW w:w="1985" w:type="dxa"/>
          </w:tcPr>
          <w:p w14:paraId="32A2632B" w14:textId="77777777" w:rsidR="00C22A75" w:rsidRPr="0028604E" w:rsidRDefault="007A544D" w:rsidP="00EE6056">
            <w:pPr>
              <w:jc w:val="center"/>
              <w:rPr>
                <w:rFonts w:ascii="Candara" w:hAnsi="Candara"/>
                <w:strike/>
                <w:sz w:val="20"/>
                <w:szCs w:val="20"/>
              </w:rPr>
            </w:pPr>
            <w:r w:rsidRPr="0028604E">
              <w:rPr>
                <w:rFonts w:ascii="Candara" w:hAnsi="Candara"/>
                <w:strike/>
                <w:sz w:val="20"/>
                <w:szCs w:val="20"/>
              </w:rPr>
              <w:t>030-41-7/2005-2</w:t>
            </w:r>
          </w:p>
        </w:tc>
        <w:tc>
          <w:tcPr>
            <w:tcW w:w="10937" w:type="dxa"/>
          </w:tcPr>
          <w:p w14:paraId="1AC33307" w14:textId="77777777" w:rsidR="007A544D" w:rsidRPr="0028604E" w:rsidRDefault="007A544D" w:rsidP="00EE6056">
            <w:pPr>
              <w:pStyle w:val="Brezrazmikov"/>
              <w:rPr>
                <w:rFonts w:ascii="Candara" w:hAnsi="Candara"/>
                <w:strike/>
                <w:sz w:val="20"/>
                <w:szCs w:val="20"/>
              </w:rPr>
            </w:pPr>
            <w:hyperlink r:id="rId2436" w:anchor="%21/Sklep-o-imenovanju-delegatke-v-svet-zavoda-Goriske-lekarne-Nova-Gorica" w:tooltip="Sklep o imenovanju delegatke v svet zavoda Goriške lekarne Nova Gorica" w:history="1">
              <w:r w:rsidRPr="0028604E">
                <w:rPr>
                  <w:rStyle w:val="Hiperpovezava"/>
                  <w:rFonts w:ascii="Candara" w:hAnsi="Candara"/>
                  <w:strike/>
                  <w:sz w:val="20"/>
                  <w:szCs w:val="20"/>
                </w:rPr>
                <w:t>Sklep o imenovanju delegatke v svet zavoda Goriške lekarne Nova Gorica</w:t>
              </w:r>
            </w:hyperlink>
          </w:p>
          <w:p w14:paraId="4D89552E" w14:textId="77777777" w:rsidR="00C22A75" w:rsidRPr="0028604E" w:rsidRDefault="007A544D" w:rsidP="00EE6056">
            <w:pPr>
              <w:pStyle w:val="Brezrazmikov"/>
              <w:rPr>
                <w:rFonts w:ascii="Candara" w:hAnsi="Candara"/>
                <w:strike/>
                <w:sz w:val="20"/>
                <w:szCs w:val="20"/>
              </w:rPr>
            </w:pPr>
            <w:r w:rsidRPr="0028604E">
              <w:rPr>
                <w:rFonts w:ascii="Candara" w:hAnsi="Candara"/>
                <w:strike/>
                <w:sz w:val="20"/>
                <w:szCs w:val="20"/>
              </w:rPr>
              <w:t xml:space="preserve">UL št. </w:t>
            </w:r>
            <w:r w:rsidRPr="0028604E">
              <w:rPr>
                <w:rFonts w:ascii="Candara" w:hAnsi="Candara"/>
                <w:b/>
                <w:bCs/>
                <w:strike/>
                <w:sz w:val="20"/>
                <w:szCs w:val="20"/>
              </w:rPr>
              <w:t>88</w:t>
            </w:r>
            <w:r w:rsidRPr="0028604E">
              <w:rPr>
                <w:rFonts w:ascii="Candara" w:hAnsi="Candara"/>
                <w:strike/>
                <w:sz w:val="20"/>
                <w:szCs w:val="20"/>
              </w:rPr>
              <w:t>, 5 . 10. 2005</w:t>
            </w:r>
          </w:p>
        </w:tc>
      </w:tr>
      <w:tr w:rsidR="00C22A75" w:rsidRPr="00EE6056" w14:paraId="07D9E4EE" w14:textId="77777777" w:rsidTr="00804A15">
        <w:tc>
          <w:tcPr>
            <w:tcW w:w="1701" w:type="dxa"/>
          </w:tcPr>
          <w:p w14:paraId="0FC32E23" w14:textId="77777777" w:rsidR="00C22A75" w:rsidRPr="005A070C" w:rsidRDefault="007A544D" w:rsidP="00EE6056">
            <w:pPr>
              <w:jc w:val="center"/>
              <w:rPr>
                <w:rFonts w:ascii="Candara" w:hAnsi="Candara"/>
                <w:b/>
                <w:sz w:val="22"/>
                <w:szCs w:val="22"/>
              </w:rPr>
            </w:pPr>
            <w:r w:rsidRPr="005A070C">
              <w:rPr>
                <w:rFonts w:ascii="Candara" w:hAnsi="Candara"/>
                <w:b/>
                <w:sz w:val="22"/>
                <w:szCs w:val="22"/>
              </w:rPr>
              <w:t>26. seji, dne 22. 9. 2005</w:t>
            </w:r>
          </w:p>
        </w:tc>
        <w:tc>
          <w:tcPr>
            <w:tcW w:w="1985" w:type="dxa"/>
          </w:tcPr>
          <w:p w14:paraId="4DCDBD05" w14:textId="77777777" w:rsidR="00C22A75" w:rsidRPr="0028604E" w:rsidRDefault="007A544D" w:rsidP="00EE6056">
            <w:pPr>
              <w:jc w:val="center"/>
              <w:rPr>
                <w:rFonts w:ascii="Candara" w:hAnsi="Candara"/>
                <w:strike/>
                <w:sz w:val="20"/>
                <w:szCs w:val="20"/>
              </w:rPr>
            </w:pPr>
            <w:r w:rsidRPr="0028604E">
              <w:rPr>
                <w:rFonts w:ascii="Candara" w:hAnsi="Candara"/>
                <w:strike/>
                <w:sz w:val="20"/>
                <w:szCs w:val="20"/>
              </w:rPr>
              <w:t>030-41-7/2005-3</w:t>
            </w:r>
          </w:p>
        </w:tc>
        <w:tc>
          <w:tcPr>
            <w:tcW w:w="10937" w:type="dxa"/>
          </w:tcPr>
          <w:p w14:paraId="68D94D85" w14:textId="77777777" w:rsidR="007A544D" w:rsidRPr="0028604E" w:rsidRDefault="007A544D" w:rsidP="00EE6056">
            <w:pPr>
              <w:pStyle w:val="Brezrazmikov"/>
              <w:rPr>
                <w:rFonts w:ascii="Candara" w:hAnsi="Candara"/>
                <w:strike/>
                <w:sz w:val="20"/>
                <w:szCs w:val="20"/>
              </w:rPr>
            </w:pPr>
            <w:hyperlink r:id="rId2437" w:anchor="%21/Sklep-o-imenovanju-clanov-v-svet-zavoda-Osnovne-sole-Ivana-Roba-Sempeter-pri-Gorici" w:tooltip="Sklep o imenovanju članov v svet zavoda Osnovne šole Ivana Roba Šempeter pri Gorici" w:history="1">
              <w:r w:rsidRPr="0028604E">
                <w:rPr>
                  <w:rStyle w:val="Hiperpovezava"/>
                  <w:rFonts w:ascii="Candara" w:hAnsi="Candara"/>
                  <w:strike/>
                  <w:sz w:val="20"/>
                  <w:szCs w:val="20"/>
                </w:rPr>
                <w:t>Sklep o imenovanju članov v svet zavoda Osnovne šole Ivana Roba Šempeter pri Gorici</w:t>
              </w:r>
            </w:hyperlink>
          </w:p>
          <w:p w14:paraId="737FC5F3" w14:textId="77777777" w:rsidR="00C22A75" w:rsidRPr="0028604E" w:rsidRDefault="007A544D" w:rsidP="00EE6056">
            <w:pPr>
              <w:pStyle w:val="Brezrazmikov"/>
              <w:rPr>
                <w:rFonts w:ascii="Candara" w:hAnsi="Candara"/>
                <w:strike/>
                <w:sz w:val="20"/>
                <w:szCs w:val="20"/>
              </w:rPr>
            </w:pPr>
            <w:r w:rsidRPr="0028604E">
              <w:rPr>
                <w:rFonts w:ascii="Candara" w:hAnsi="Candara"/>
                <w:strike/>
                <w:sz w:val="20"/>
                <w:szCs w:val="20"/>
              </w:rPr>
              <w:t xml:space="preserve">UL št. </w:t>
            </w:r>
            <w:r w:rsidRPr="0028604E">
              <w:rPr>
                <w:rFonts w:ascii="Candara" w:hAnsi="Candara"/>
                <w:b/>
                <w:bCs/>
                <w:strike/>
                <w:sz w:val="20"/>
                <w:szCs w:val="20"/>
              </w:rPr>
              <w:t>88</w:t>
            </w:r>
            <w:r w:rsidRPr="0028604E">
              <w:rPr>
                <w:rFonts w:ascii="Candara" w:hAnsi="Candara"/>
                <w:strike/>
                <w:sz w:val="20"/>
                <w:szCs w:val="20"/>
              </w:rPr>
              <w:t>, 5 . 10. 2005</w:t>
            </w:r>
          </w:p>
        </w:tc>
      </w:tr>
      <w:tr w:rsidR="00C22A75" w:rsidRPr="00EE6056" w14:paraId="2DD48174" w14:textId="77777777" w:rsidTr="00804A15">
        <w:tc>
          <w:tcPr>
            <w:tcW w:w="1701" w:type="dxa"/>
          </w:tcPr>
          <w:p w14:paraId="4D30366F" w14:textId="77777777" w:rsidR="00C22A75" w:rsidRPr="005A070C" w:rsidRDefault="007A544D" w:rsidP="00EE6056">
            <w:pPr>
              <w:jc w:val="center"/>
              <w:rPr>
                <w:rFonts w:ascii="Candara" w:hAnsi="Candara"/>
                <w:b/>
                <w:sz w:val="22"/>
                <w:szCs w:val="22"/>
              </w:rPr>
            </w:pPr>
            <w:r w:rsidRPr="005A070C">
              <w:rPr>
                <w:rFonts w:ascii="Candara" w:hAnsi="Candara"/>
                <w:b/>
                <w:sz w:val="22"/>
                <w:szCs w:val="22"/>
              </w:rPr>
              <w:t>25. seji dne 14. 7. 2005</w:t>
            </w:r>
          </w:p>
        </w:tc>
        <w:tc>
          <w:tcPr>
            <w:tcW w:w="1985" w:type="dxa"/>
          </w:tcPr>
          <w:p w14:paraId="4DA50E19" w14:textId="77777777" w:rsidR="00C22A75" w:rsidRPr="005A070C" w:rsidRDefault="007A544D" w:rsidP="00EE6056">
            <w:pPr>
              <w:jc w:val="center"/>
              <w:rPr>
                <w:rFonts w:ascii="Candara" w:hAnsi="Candara"/>
                <w:strike/>
                <w:sz w:val="20"/>
                <w:szCs w:val="20"/>
              </w:rPr>
            </w:pPr>
            <w:r w:rsidRPr="005A070C">
              <w:rPr>
                <w:rFonts w:ascii="Candara" w:hAnsi="Candara"/>
                <w:strike/>
                <w:sz w:val="20"/>
                <w:szCs w:val="20"/>
              </w:rPr>
              <w:t>030-41-6/2005-19</w:t>
            </w:r>
          </w:p>
        </w:tc>
        <w:tc>
          <w:tcPr>
            <w:tcW w:w="10937" w:type="dxa"/>
          </w:tcPr>
          <w:p w14:paraId="501AC3C0" w14:textId="77777777" w:rsidR="00C22A75" w:rsidRPr="005A070C" w:rsidRDefault="007A544D" w:rsidP="005A070C">
            <w:pPr>
              <w:pStyle w:val="Brezrazmikov"/>
              <w:rPr>
                <w:rFonts w:ascii="Candara" w:hAnsi="Candara"/>
                <w:strike/>
                <w:sz w:val="20"/>
                <w:szCs w:val="20"/>
              </w:rPr>
            </w:pPr>
            <w:hyperlink r:id="rId2438" w:anchor="%21/Sklep-o-dolocitvi-stevila-oddelkov-za-programe-vrtca" w:tooltip="Sklep o določitvi števila oddelkov za programe vrtca" w:history="1">
              <w:r w:rsidRPr="005A070C">
                <w:rPr>
                  <w:rStyle w:val="Hiperpovezava"/>
                  <w:rFonts w:ascii="Candara" w:hAnsi="Candara"/>
                  <w:strike/>
                  <w:sz w:val="20"/>
                  <w:szCs w:val="20"/>
                </w:rPr>
                <w:t>Sklep o določitvi števila oddelkov za programe vrtca</w:t>
              </w:r>
            </w:hyperlink>
            <w:r w:rsidR="005A070C">
              <w:rPr>
                <w:rFonts w:ascii="Candara" w:hAnsi="Candara"/>
                <w:strike/>
                <w:sz w:val="20"/>
                <w:szCs w:val="20"/>
              </w:rPr>
              <w:t xml:space="preserve"> </w:t>
            </w:r>
            <w:r w:rsidRPr="005A070C">
              <w:rPr>
                <w:rFonts w:ascii="Candara" w:hAnsi="Candara"/>
                <w:strike/>
                <w:sz w:val="20"/>
                <w:szCs w:val="20"/>
              </w:rPr>
              <w:t xml:space="preserve">UL št. </w:t>
            </w:r>
            <w:r w:rsidRPr="005A070C">
              <w:rPr>
                <w:rFonts w:ascii="Candara" w:hAnsi="Candara"/>
                <w:b/>
                <w:bCs/>
                <w:strike/>
                <w:sz w:val="20"/>
                <w:szCs w:val="20"/>
              </w:rPr>
              <w:t>78</w:t>
            </w:r>
            <w:r w:rsidRPr="005A070C">
              <w:rPr>
                <w:rFonts w:ascii="Candara" w:hAnsi="Candara"/>
                <w:strike/>
                <w:sz w:val="20"/>
                <w:szCs w:val="20"/>
              </w:rPr>
              <w:t>, 19 . 8. 2005</w:t>
            </w:r>
          </w:p>
        </w:tc>
      </w:tr>
      <w:tr w:rsidR="00C22A75" w:rsidRPr="00EE6056" w14:paraId="45B2883B" w14:textId="77777777" w:rsidTr="00804A15">
        <w:tc>
          <w:tcPr>
            <w:tcW w:w="1701" w:type="dxa"/>
          </w:tcPr>
          <w:p w14:paraId="4C771DC6" w14:textId="77777777" w:rsidR="00C22A75" w:rsidRPr="005A070C" w:rsidRDefault="007A544D" w:rsidP="00EE6056">
            <w:pPr>
              <w:jc w:val="center"/>
              <w:rPr>
                <w:rFonts w:ascii="Candara" w:hAnsi="Candara"/>
                <w:b/>
                <w:sz w:val="22"/>
                <w:szCs w:val="22"/>
              </w:rPr>
            </w:pPr>
            <w:r w:rsidRPr="005A070C">
              <w:rPr>
                <w:rFonts w:ascii="Candara" w:hAnsi="Candara"/>
                <w:b/>
                <w:sz w:val="22"/>
                <w:szCs w:val="22"/>
              </w:rPr>
              <w:t>25. seji dne 14. 7. 2005</w:t>
            </w:r>
          </w:p>
        </w:tc>
        <w:tc>
          <w:tcPr>
            <w:tcW w:w="1985" w:type="dxa"/>
          </w:tcPr>
          <w:p w14:paraId="10BE1E95" w14:textId="77777777" w:rsidR="00C22A75" w:rsidRPr="005A070C" w:rsidRDefault="007A544D" w:rsidP="00EE6056">
            <w:pPr>
              <w:jc w:val="center"/>
              <w:rPr>
                <w:rFonts w:ascii="Candara" w:hAnsi="Candara"/>
                <w:strike/>
                <w:sz w:val="20"/>
                <w:szCs w:val="20"/>
              </w:rPr>
            </w:pPr>
            <w:r w:rsidRPr="005A070C">
              <w:rPr>
                <w:rFonts w:ascii="Candara" w:hAnsi="Candara"/>
                <w:strike/>
                <w:sz w:val="20"/>
                <w:szCs w:val="20"/>
              </w:rPr>
              <w:t>030-41-6/2005-18</w:t>
            </w:r>
          </w:p>
        </w:tc>
        <w:tc>
          <w:tcPr>
            <w:tcW w:w="10937" w:type="dxa"/>
          </w:tcPr>
          <w:p w14:paraId="68A7F1F3" w14:textId="77777777" w:rsidR="007A544D" w:rsidRPr="005A070C" w:rsidRDefault="007A544D" w:rsidP="00EE6056">
            <w:pPr>
              <w:pStyle w:val="Brezrazmikov"/>
              <w:rPr>
                <w:rFonts w:ascii="Candara" w:hAnsi="Candara"/>
                <w:strike/>
                <w:sz w:val="20"/>
                <w:szCs w:val="20"/>
              </w:rPr>
            </w:pPr>
            <w:hyperlink r:id="rId2439" w:anchor="%21/Sklep-o-dolocitvi-cene-za-programe-vrtca" w:tooltip="Sklep o določitvi cene za programe vrtca" w:history="1">
              <w:r w:rsidRPr="005A070C">
                <w:rPr>
                  <w:rStyle w:val="Hiperpovezava"/>
                  <w:rFonts w:ascii="Candara" w:hAnsi="Candara"/>
                  <w:strike/>
                  <w:sz w:val="20"/>
                  <w:szCs w:val="20"/>
                </w:rPr>
                <w:t>Sklep o določitvi cene za programe vrtca</w:t>
              </w:r>
            </w:hyperlink>
          </w:p>
          <w:p w14:paraId="0DF9DD7C" w14:textId="77777777" w:rsidR="00C22A75" w:rsidRPr="005A070C" w:rsidRDefault="007A544D" w:rsidP="00EE6056">
            <w:pPr>
              <w:pStyle w:val="Brezrazmikov"/>
              <w:rPr>
                <w:rFonts w:ascii="Candara" w:hAnsi="Candara"/>
                <w:strike/>
                <w:sz w:val="20"/>
                <w:szCs w:val="20"/>
              </w:rPr>
            </w:pPr>
            <w:r w:rsidRPr="005A070C">
              <w:rPr>
                <w:rFonts w:ascii="Candara" w:hAnsi="Candara"/>
                <w:strike/>
                <w:sz w:val="20"/>
                <w:szCs w:val="20"/>
              </w:rPr>
              <w:t xml:space="preserve">UL št. </w:t>
            </w:r>
            <w:r w:rsidRPr="005A070C">
              <w:rPr>
                <w:rFonts w:ascii="Candara" w:hAnsi="Candara"/>
                <w:b/>
                <w:bCs/>
                <w:strike/>
                <w:sz w:val="20"/>
                <w:szCs w:val="20"/>
              </w:rPr>
              <w:t>78</w:t>
            </w:r>
            <w:r w:rsidRPr="005A070C">
              <w:rPr>
                <w:rFonts w:ascii="Candara" w:hAnsi="Candara"/>
                <w:strike/>
                <w:sz w:val="20"/>
                <w:szCs w:val="20"/>
              </w:rPr>
              <w:t>, 19 . 8. 2005</w:t>
            </w:r>
          </w:p>
        </w:tc>
      </w:tr>
      <w:tr w:rsidR="00C22A75" w:rsidRPr="00EE6056" w14:paraId="525D178D" w14:textId="77777777" w:rsidTr="00804A15">
        <w:tc>
          <w:tcPr>
            <w:tcW w:w="1701" w:type="dxa"/>
          </w:tcPr>
          <w:p w14:paraId="6D212363" w14:textId="77777777" w:rsidR="00C22A75" w:rsidRPr="005A070C" w:rsidRDefault="007A544D" w:rsidP="00EE6056">
            <w:pPr>
              <w:jc w:val="center"/>
              <w:rPr>
                <w:rFonts w:ascii="Candara" w:hAnsi="Candara"/>
                <w:b/>
                <w:sz w:val="22"/>
                <w:szCs w:val="22"/>
              </w:rPr>
            </w:pPr>
            <w:r w:rsidRPr="005A070C">
              <w:rPr>
                <w:rFonts w:ascii="Candara" w:hAnsi="Candara"/>
                <w:b/>
                <w:sz w:val="22"/>
                <w:szCs w:val="22"/>
              </w:rPr>
              <w:t>25. seji dne 14. 7. 2005</w:t>
            </w:r>
          </w:p>
        </w:tc>
        <w:tc>
          <w:tcPr>
            <w:tcW w:w="1985" w:type="dxa"/>
          </w:tcPr>
          <w:p w14:paraId="2B5772A5" w14:textId="77777777" w:rsidR="00C22A75" w:rsidRPr="0028604E" w:rsidRDefault="007A544D" w:rsidP="00EE6056">
            <w:pPr>
              <w:jc w:val="center"/>
              <w:rPr>
                <w:rFonts w:ascii="Candara" w:hAnsi="Candara"/>
                <w:sz w:val="20"/>
                <w:szCs w:val="20"/>
              </w:rPr>
            </w:pPr>
            <w:r w:rsidRPr="0028604E">
              <w:rPr>
                <w:rFonts w:ascii="Candara" w:hAnsi="Candara"/>
                <w:sz w:val="20"/>
                <w:szCs w:val="20"/>
              </w:rPr>
              <w:t>030-41-6/2005-13</w:t>
            </w:r>
          </w:p>
        </w:tc>
        <w:tc>
          <w:tcPr>
            <w:tcW w:w="10937" w:type="dxa"/>
          </w:tcPr>
          <w:p w14:paraId="54D5EA26" w14:textId="77777777" w:rsidR="007A544D" w:rsidRPr="0028604E" w:rsidRDefault="007A544D" w:rsidP="00EE6056">
            <w:pPr>
              <w:pStyle w:val="Brezrazmikov"/>
              <w:rPr>
                <w:rFonts w:ascii="Candara" w:hAnsi="Candara"/>
                <w:strike/>
                <w:sz w:val="20"/>
                <w:szCs w:val="20"/>
              </w:rPr>
            </w:pPr>
            <w:hyperlink r:id="rId2440" w:anchor="%21/Odlok-o-odvajanju-in-ciscenju-odpadnih-komunalnih-in-padavinskih-voda" w:tooltip="Odlok o odvajanju in čiščenju odpadnih komunalnih in padavinskih voda" w:history="1">
              <w:r w:rsidRPr="0028604E">
                <w:rPr>
                  <w:rStyle w:val="Hiperpovezava"/>
                  <w:rFonts w:ascii="Candara" w:hAnsi="Candara"/>
                  <w:strike/>
                  <w:sz w:val="20"/>
                  <w:szCs w:val="20"/>
                </w:rPr>
                <w:t>Odlok o odvajanju in čiščenju odpadnih komunalnih in padavinskih voda</w:t>
              </w:r>
            </w:hyperlink>
            <w:r w:rsidR="0028604E">
              <w:rPr>
                <w:rFonts w:ascii="Candara" w:hAnsi="Candara"/>
                <w:strike/>
                <w:sz w:val="20"/>
                <w:szCs w:val="20"/>
              </w:rPr>
              <w:t xml:space="preserve"> </w:t>
            </w:r>
            <w:r w:rsidRPr="0028604E">
              <w:rPr>
                <w:rFonts w:ascii="Candara" w:hAnsi="Candara"/>
                <w:strike/>
                <w:sz w:val="20"/>
                <w:szCs w:val="20"/>
              </w:rPr>
              <w:t xml:space="preserve">UL št. </w:t>
            </w:r>
            <w:r w:rsidRPr="0028604E">
              <w:rPr>
                <w:rFonts w:ascii="Candara" w:hAnsi="Candara"/>
                <w:b/>
                <w:bCs/>
                <w:strike/>
                <w:sz w:val="20"/>
                <w:szCs w:val="20"/>
              </w:rPr>
              <w:t>78</w:t>
            </w:r>
            <w:r w:rsidRPr="0028604E">
              <w:rPr>
                <w:rFonts w:ascii="Candara" w:hAnsi="Candara"/>
                <w:strike/>
                <w:sz w:val="20"/>
                <w:szCs w:val="20"/>
              </w:rPr>
              <w:t>, 19 . 8. 2005</w:t>
            </w:r>
          </w:p>
          <w:p w14:paraId="2D849537" w14:textId="77777777" w:rsidR="00C22A75" w:rsidRPr="00EE6056" w:rsidRDefault="00BD4CF8" w:rsidP="00EE6056">
            <w:pPr>
              <w:pStyle w:val="Brezrazmikov"/>
              <w:rPr>
                <w:rFonts w:ascii="Candara" w:hAnsi="Candara"/>
                <w:i/>
                <w:color w:val="808080"/>
              </w:rPr>
            </w:pPr>
            <w:r w:rsidRPr="0028604E">
              <w:rPr>
                <w:rFonts w:ascii="Candara" w:hAnsi="Candara"/>
                <w:i/>
                <w:color w:val="808080"/>
                <w:sz w:val="20"/>
                <w:szCs w:val="20"/>
              </w:rPr>
              <w:t>S sprejetjem tega odloka preneha veljavnost samoupravnega sporazuma o pogojih pri opravljanju storitev odvoda odpadnih in meteorskih voda, Uradno glasilo občin Ajdovščina, Nova Gorica in Tolmin, št. 6/85.</w:t>
            </w:r>
          </w:p>
        </w:tc>
      </w:tr>
      <w:tr w:rsidR="00C22A75" w:rsidRPr="00EE6056" w14:paraId="1496A850" w14:textId="77777777" w:rsidTr="00804A15">
        <w:tc>
          <w:tcPr>
            <w:tcW w:w="1701" w:type="dxa"/>
          </w:tcPr>
          <w:p w14:paraId="585D5B61" w14:textId="77777777" w:rsidR="00C22A75" w:rsidRPr="005A070C" w:rsidRDefault="007A544D" w:rsidP="00EE6056">
            <w:pPr>
              <w:jc w:val="center"/>
              <w:rPr>
                <w:rFonts w:ascii="Candara" w:hAnsi="Candara"/>
                <w:b/>
                <w:sz w:val="22"/>
                <w:szCs w:val="22"/>
              </w:rPr>
            </w:pPr>
            <w:r w:rsidRPr="005A070C">
              <w:rPr>
                <w:rFonts w:ascii="Candara" w:hAnsi="Candara"/>
                <w:b/>
                <w:sz w:val="22"/>
                <w:szCs w:val="22"/>
              </w:rPr>
              <w:t>25. seji dne 14. 7. 2005</w:t>
            </w:r>
          </w:p>
        </w:tc>
        <w:tc>
          <w:tcPr>
            <w:tcW w:w="1985" w:type="dxa"/>
          </w:tcPr>
          <w:p w14:paraId="10878C4E" w14:textId="77777777" w:rsidR="00C22A75" w:rsidRPr="00AD0199" w:rsidRDefault="007A544D" w:rsidP="00EE6056">
            <w:pPr>
              <w:pStyle w:val="Brezrazmikov"/>
              <w:jc w:val="center"/>
              <w:rPr>
                <w:rFonts w:ascii="Candara" w:hAnsi="Candara"/>
                <w:sz w:val="20"/>
                <w:szCs w:val="20"/>
              </w:rPr>
            </w:pPr>
            <w:r w:rsidRPr="00AD0199">
              <w:rPr>
                <w:rFonts w:ascii="Candara" w:hAnsi="Candara"/>
                <w:sz w:val="20"/>
                <w:szCs w:val="20"/>
              </w:rPr>
              <w:t>030-41-6/2005-20</w:t>
            </w:r>
          </w:p>
        </w:tc>
        <w:tc>
          <w:tcPr>
            <w:tcW w:w="10937" w:type="dxa"/>
          </w:tcPr>
          <w:p w14:paraId="3B1E4DAD" w14:textId="77777777" w:rsidR="00C22A75" w:rsidRPr="00AD0199" w:rsidRDefault="007A544D" w:rsidP="00AD0199">
            <w:pPr>
              <w:pStyle w:val="Brezrazmikov"/>
              <w:rPr>
                <w:rFonts w:ascii="Candara" w:hAnsi="Candara"/>
                <w:sz w:val="20"/>
                <w:szCs w:val="20"/>
              </w:rPr>
            </w:pPr>
            <w:hyperlink r:id="rId2441" w:anchor="%21/Odlok-o-spremembi-obmocij-naselij-Sempetra-pri-Gorici-in-Vrtojbe" w:tooltip="Odlok o spremembi območij naselij Šempetra pri Gorici in Vrtojbe" w:history="1">
              <w:r w:rsidRPr="00AD0199">
                <w:rPr>
                  <w:rStyle w:val="Hiperpovezava"/>
                  <w:rFonts w:ascii="Candara" w:hAnsi="Candara"/>
                  <w:sz w:val="24"/>
                  <w:szCs w:val="24"/>
                </w:rPr>
                <w:t>Odlok o spremembi območij naselij Šempetra pri Gorici in Vrtojbe</w:t>
              </w:r>
            </w:hyperlink>
            <w:r w:rsidR="00AD0199" w:rsidRPr="00AD0199">
              <w:rPr>
                <w:rFonts w:ascii="Candara" w:hAnsi="Candara"/>
                <w:sz w:val="24"/>
                <w:szCs w:val="24"/>
              </w:rPr>
              <w:t xml:space="preserve"> </w:t>
            </w:r>
            <w:r w:rsidRPr="00AD0199">
              <w:rPr>
                <w:rFonts w:ascii="Candara" w:hAnsi="Candara"/>
                <w:sz w:val="20"/>
                <w:szCs w:val="20"/>
              </w:rPr>
              <w:t xml:space="preserve">UL št. </w:t>
            </w:r>
            <w:r w:rsidRPr="00AD0199">
              <w:rPr>
                <w:rFonts w:ascii="Candara" w:hAnsi="Candara"/>
                <w:b/>
                <w:bCs/>
                <w:sz w:val="20"/>
                <w:szCs w:val="20"/>
              </w:rPr>
              <w:t>78</w:t>
            </w:r>
            <w:r w:rsidRPr="00AD0199">
              <w:rPr>
                <w:rFonts w:ascii="Candara" w:hAnsi="Candara"/>
                <w:sz w:val="20"/>
                <w:szCs w:val="20"/>
              </w:rPr>
              <w:t>, 19 . 8. 2005</w:t>
            </w:r>
          </w:p>
        </w:tc>
      </w:tr>
      <w:tr w:rsidR="00C22A75" w:rsidRPr="00EE6056" w14:paraId="50830221" w14:textId="77777777" w:rsidTr="00804A15">
        <w:tc>
          <w:tcPr>
            <w:tcW w:w="1701" w:type="dxa"/>
          </w:tcPr>
          <w:p w14:paraId="72C3BCF5" w14:textId="77777777" w:rsidR="00C22A75" w:rsidRPr="005A070C" w:rsidRDefault="007A544D" w:rsidP="00EE6056">
            <w:pPr>
              <w:jc w:val="center"/>
              <w:rPr>
                <w:rFonts w:ascii="Candara" w:hAnsi="Candara"/>
                <w:b/>
                <w:sz w:val="22"/>
                <w:szCs w:val="22"/>
              </w:rPr>
            </w:pPr>
            <w:r w:rsidRPr="005A070C">
              <w:rPr>
                <w:rFonts w:ascii="Candara" w:hAnsi="Candara"/>
                <w:b/>
                <w:sz w:val="22"/>
                <w:szCs w:val="22"/>
              </w:rPr>
              <w:t>25. seji dne 14. 7. 2005</w:t>
            </w:r>
          </w:p>
        </w:tc>
        <w:tc>
          <w:tcPr>
            <w:tcW w:w="1985" w:type="dxa"/>
          </w:tcPr>
          <w:p w14:paraId="5A34F02C" w14:textId="77777777" w:rsidR="00C22A75" w:rsidRPr="00AD0199" w:rsidRDefault="007A544D" w:rsidP="00EE6056">
            <w:pPr>
              <w:jc w:val="center"/>
              <w:rPr>
                <w:rFonts w:ascii="Candara" w:hAnsi="Candara"/>
                <w:sz w:val="20"/>
                <w:szCs w:val="20"/>
              </w:rPr>
            </w:pPr>
            <w:r w:rsidRPr="00AD0199">
              <w:rPr>
                <w:rFonts w:ascii="Candara" w:hAnsi="Candara"/>
                <w:sz w:val="20"/>
                <w:szCs w:val="20"/>
              </w:rPr>
              <w:t>030-41-6/2005-12</w:t>
            </w:r>
          </w:p>
        </w:tc>
        <w:tc>
          <w:tcPr>
            <w:tcW w:w="10937" w:type="dxa"/>
          </w:tcPr>
          <w:p w14:paraId="3BEEBADA" w14:textId="77777777" w:rsidR="00C22A75" w:rsidRPr="00AD0199" w:rsidRDefault="007A544D" w:rsidP="00AD0199">
            <w:pPr>
              <w:pStyle w:val="Brezrazmikov"/>
              <w:rPr>
                <w:rFonts w:ascii="Candara" w:hAnsi="Candara"/>
                <w:sz w:val="20"/>
                <w:szCs w:val="20"/>
              </w:rPr>
            </w:pPr>
            <w:hyperlink r:id="rId2442" w:anchor="%21/Odlok-o-obcinskem-lokacijskem-nacrtu-Brezina-v-Vrtojbi" w:tooltip="Odlok  o občinskem lokacijskem načrtu Brežina v Vrtojbi" w:history="1">
              <w:r w:rsidRPr="00AD0199">
                <w:rPr>
                  <w:rStyle w:val="Hiperpovezava"/>
                  <w:rFonts w:ascii="Candara" w:hAnsi="Candara"/>
                  <w:sz w:val="24"/>
                  <w:szCs w:val="24"/>
                </w:rPr>
                <w:t>Odlok  o občinskem lokacijskem načrtu Brežina v Vrtojbi</w:t>
              </w:r>
            </w:hyperlink>
            <w:r w:rsidR="00AD0199" w:rsidRPr="00AD0199">
              <w:rPr>
                <w:rFonts w:ascii="Candara" w:hAnsi="Candara"/>
                <w:sz w:val="24"/>
                <w:szCs w:val="24"/>
              </w:rPr>
              <w:t xml:space="preserve"> </w:t>
            </w:r>
            <w:r w:rsidRPr="00AD0199">
              <w:rPr>
                <w:rFonts w:ascii="Candara" w:hAnsi="Candara"/>
                <w:sz w:val="20"/>
                <w:szCs w:val="20"/>
              </w:rPr>
              <w:t xml:space="preserve">UL št. </w:t>
            </w:r>
            <w:r w:rsidRPr="00AD0199">
              <w:rPr>
                <w:rFonts w:ascii="Candara" w:hAnsi="Candara"/>
                <w:b/>
                <w:bCs/>
                <w:sz w:val="20"/>
                <w:szCs w:val="20"/>
              </w:rPr>
              <w:t>78</w:t>
            </w:r>
            <w:r w:rsidRPr="00AD0199">
              <w:rPr>
                <w:rFonts w:ascii="Candara" w:hAnsi="Candara"/>
                <w:sz w:val="20"/>
                <w:szCs w:val="20"/>
              </w:rPr>
              <w:t>, 19 . 8. 2005</w:t>
            </w:r>
          </w:p>
        </w:tc>
      </w:tr>
      <w:tr w:rsidR="00C22A75" w:rsidRPr="00EE6056" w14:paraId="1DF4041A" w14:textId="77777777" w:rsidTr="00804A15">
        <w:tc>
          <w:tcPr>
            <w:tcW w:w="1701" w:type="dxa"/>
          </w:tcPr>
          <w:p w14:paraId="4CF58A06" w14:textId="77777777" w:rsidR="00C22A75" w:rsidRPr="005A070C" w:rsidRDefault="007A544D" w:rsidP="00EE6056">
            <w:pPr>
              <w:jc w:val="center"/>
              <w:rPr>
                <w:rFonts w:ascii="Candara" w:hAnsi="Candara"/>
                <w:b/>
                <w:sz w:val="22"/>
                <w:szCs w:val="22"/>
              </w:rPr>
            </w:pPr>
            <w:r w:rsidRPr="005A070C">
              <w:rPr>
                <w:rFonts w:ascii="Candara" w:hAnsi="Candara"/>
                <w:b/>
                <w:sz w:val="22"/>
                <w:szCs w:val="22"/>
              </w:rPr>
              <w:t>25. seji dne 14. 7. 2005</w:t>
            </w:r>
          </w:p>
        </w:tc>
        <w:tc>
          <w:tcPr>
            <w:tcW w:w="1985" w:type="dxa"/>
          </w:tcPr>
          <w:p w14:paraId="02BCE073" w14:textId="77777777" w:rsidR="00C22A75" w:rsidRPr="00AD0199" w:rsidRDefault="007A544D" w:rsidP="00EE6056">
            <w:pPr>
              <w:pStyle w:val="Brezrazmikov"/>
              <w:jc w:val="center"/>
              <w:rPr>
                <w:rFonts w:ascii="Candara" w:hAnsi="Candara"/>
                <w:sz w:val="20"/>
                <w:szCs w:val="20"/>
              </w:rPr>
            </w:pPr>
            <w:r w:rsidRPr="00AD0199">
              <w:rPr>
                <w:rFonts w:ascii="Candara" w:hAnsi="Candara"/>
                <w:sz w:val="20"/>
                <w:szCs w:val="20"/>
              </w:rPr>
              <w:t>030-41-6/2005-14</w:t>
            </w:r>
          </w:p>
        </w:tc>
        <w:tc>
          <w:tcPr>
            <w:tcW w:w="10937" w:type="dxa"/>
          </w:tcPr>
          <w:p w14:paraId="22FB4E35" w14:textId="77777777" w:rsidR="00C22A75" w:rsidRPr="00AD0199" w:rsidRDefault="007A544D" w:rsidP="00AD0199">
            <w:pPr>
              <w:pStyle w:val="Brezrazmikov"/>
              <w:rPr>
                <w:rFonts w:ascii="Candara" w:hAnsi="Candara"/>
                <w:sz w:val="20"/>
                <w:szCs w:val="20"/>
              </w:rPr>
            </w:pPr>
            <w:hyperlink r:id="rId2443" w:anchor="%21/Odlok-o-spremembi-odloka-o-proracunu-Obcine-Sempeter-Vrtojba-za-leto-2005" w:tooltip="Odlok o spremembi odloka o proračunu Občine Šempeter–Vrtojba za leto 2005" w:history="1">
              <w:r w:rsidRPr="00AD0199">
                <w:rPr>
                  <w:rStyle w:val="Hiperpovezava"/>
                  <w:rFonts w:ascii="Candara" w:hAnsi="Candara"/>
                  <w:sz w:val="20"/>
                  <w:szCs w:val="20"/>
                </w:rPr>
                <w:t>Odlok o spremembi odloka o proračunu Občine Šempeter–Vrtojba za leto 2005</w:t>
              </w:r>
            </w:hyperlink>
            <w:r w:rsidR="00AD0199">
              <w:rPr>
                <w:rFonts w:ascii="Candara" w:hAnsi="Candara"/>
                <w:sz w:val="20"/>
                <w:szCs w:val="20"/>
              </w:rPr>
              <w:t xml:space="preserve"> </w:t>
            </w:r>
            <w:r w:rsidRPr="00AD0199">
              <w:rPr>
                <w:rFonts w:ascii="Candara" w:hAnsi="Candara"/>
                <w:sz w:val="20"/>
                <w:szCs w:val="20"/>
              </w:rPr>
              <w:t xml:space="preserve">UL št. </w:t>
            </w:r>
            <w:r w:rsidRPr="00AD0199">
              <w:rPr>
                <w:rFonts w:ascii="Candara" w:hAnsi="Candara"/>
                <w:b/>
                <w:bCs/>
                <w:sz w:val="20"/>
                <w:szCs w:val="20"/>
              </w:rPr>
              <w:t>78</w:t>
            </w:r>
            <w:r w:rsidRPr="00AD0199">
              <w:rPr>
                <w:rFonts w:ascii="Candara" w:hAnsi="Candara"/>
                <w:sz w:val="20"/>
                <w:szCs w:val="20"/>
              </w:rPr>
              <w:t xml:space="preserve">, 19 . 8. 2005 </w:t>
            </w:r>
          </w:p>
        </w:tc>
      </w:tr>
      <w:tr w:rsidR="00C22A75" w:rsidRPr="00EE6056" w14:paraId="774759B6" w14:textId="77777777" w:rsidTr="00804A15">
        <w:tc>
          <w:tcPr>
            <w:tcW w:w="1701" w:type="dxa"/>
          </w:tcPr>
          <w:p w14:paraId="354E1072" w14:textId="77777777" w:rsidR="00C22A75" w:rsidRPr="005A070C" w:rsidRDefault="007A544D" w:rsidP="00EE6056">
            <w:pPr>
              <w:jc w:val="center"/>
              <w:rPr>
                <w:rFonts w:ascii="Candara" w:hAnsi="Candara"/>
                <w:b/>
                <w:sz w:val="22"/>
                <w:szCs w:val="22"/>
              </w:rPr>
            </w:pPr>
            <w:r w:rsidRPr="005A070C">
              <w:rPr>
                <w:rFonts w:ascii="Candara" w:hAnsi="Candara"/>
                <w:b/>
                <w:sz w:val="22"/>
                <w:szCs w:val="22"/>
              </w:rPr>
              <w:t>25. seji dne 14. 7</w:t>
            </w:r>
            <w:r w:rsidR="000D0378" w:rsidRPr="005A070C">
              <w:rPr>
                <w:rFonts w:ascii="Candara" w:hAnsi="Candara"/>
                <w:b/>
                <w:sz w:val="22"/>
                <w:szCs w:val="22"/>
              </w:rPr>
              <w:t>. 2005</w:t>
            </w:r>
          </w:p>
        </w:tc>
        <w:tc>
          <w:tcPr>
            <w:tcW w:w="1985" w:type="dxa"/>
          </w:tcPr>
          <w:p w14:paraId="0ED9A555" w14:textId="77777777" w:rsidR="00C22A75" w:rsidRPr="00AD0199" w:rsidRDefault="000D0378" w:rsidP="00EE6056">
            <w:pPr>
              <w:jc w:val="center"/>
              <w:rPr>
                <w:rFonts w:ascii="Candara" w:hAnsi="Candara"/>
                <w:sz w:val="20"/>
                <w:szCs w:val="20"/>
              </w:rPr>
            </w:pPr>
            <w:r w:rsidRPr="00AD0199">
              <w:rPr>
                <w:rFonts w:ascii="Candara" w:hAnsi="Candara"/>
                <w:sz w:val="20"/>
                <w:szCs w:val="20"/>
              </w:rPr>
              <w:t>030-41-6/2005-8</w:t>
            </w:r>
          </w:p>
        </w:tc>
        <w:tc>
          <w:tcPr>
            <w:tcW w:w="10937" w:type="dxa"/>
          </w:tcPr>
          <w:p w14:paraId="4EA85F08" w14:textId="77777777" w:rsidR="000D0378" w:rsidRPr="00AD0199" w:rsidRDefault="000D0378" w:rsidP="00EE6056">
            <w:pPr>
              <w:pStyle w:val="Brezrazmikov"/>
              <w:rPr>
                <w:rFonts w:ascii="Candara" w:hAnsi="Candara"/>
                <w:sz w:val="20"/>
                <w:szCs w:val="20"/>
              </w:rPr>
            </w:pPr>
            <w:hyperlink r:id="rId2444" w:anchor="%21/Odlok-o-spremembi-in-dopolnitvi-Odloka-o-nadomestilu-za-uporabo-stavbnega-zemljisca-na-obmocju-Obcine-Sempeter-Vrtojba" w:tooltip="Odlok o spremembi in dopolnitvi Odloka o nadomestilu za uporabo stavbnega zemljišča na območju Občine Šempeter-Vrtojba" w:history="1">
              <w:r w:rsidRPr="00AD0199">
                <w:rPr>
                  <w:rStyle w:val="Hiperpovezava"/>
                  <w:rFonts w:ascii="Candara" w:hAnsi="Candara"/>
                  <w:sz w:val="20"/>
                  <w:szCs w:val="20"/>
                </w:rPr>
                <w:t>Odlok o spremembi in dopolnitvi Odloka o nadomestilu za uporabo stavbnega zemljišča na območju Občine Šempeter-Vrtojba</w:t>
              </w:r>
            </w:hyperlink>
          </w:p>
          <w:p w14:paraId="2C5295BE" w14:textId="77777777" w:rsidR="00C22A75" w:rsidRPr="00AD0199" w:rsidRDefault="000D0378" w:rsidP="00EE6056">
            <w:pPr>
              <w:pStyle w:val="Brezrazmikov"/>
              <w:rPr>
                <w:rFonts w:ascii="Candara" w:hAnsi="Candara"/>
                <w:sz w:val="20"/>
                <w:szCs w:val="20"/>
              </w:rPr>
            </w:pPr>
            <w:r w:rsidRPr="00AD0199">
              <w:rPr>
                <w:rFonts w:ascii="Candara" w:hAnsi="Candara"/>
                <w:sz w:val="20"/>
                <w:szCs w:val="20"/>
              </w:rPr>
              <w:t xml:space="preserve">UL št. </w:t>
            </w:r>
            <w:r w:rsidRPr="00AD0199">
              <w:rPr>
                <w:rFonts w:ascii="Candara" w:hAnsi="Candara"/>
                <w:b/>
                <w:bCs/>
                <w:sz w:val="20"/>
                <w:szCs w:val="20"/>
              </w:rPr>
              <w:t>74</w:t>
            </w:r>
            <w:r w:rsidRPr="00AD0199">
              <w:rPr>
                <w:rFonts w:ascii="Candara" w:hAnsi="Candara"/>
                <w:sz w:val="20"/>
                <w:szCs w:val="20"/>
              </w:rPr>
              <w:t>, 5 . 8. 2005</w:t>
            </w:r>
          </w:p>
        </w:tc>
      </w:tr>
      <w:tr w:rsidR="00C22A75" w:rsidRPr="00EE6056" w14:paraId="48689F3C" w14:textId="77777777" w:rsidTr="00804A15">
        <w:tc>
          <w:tcPr>
            <w:tcW w:w="1701" w:type="dxa"/>
          </w:tcPr>
          <w:p w14:paraId="07498418" w14:textId="77777777" w:rsidR="00C22A75" w:rsidRPr="005A070C" w:rsidRDefault="000D0378" w:rsidP="00EE6056">
            <w:pPr>
              <w:jc w:val="center"/>
              <w:rPr>
                <w:rFonts w:ascii="Candara" w:hAnsi="Candara"/>
                <w:b/>
                <w:sz w:val="22"/>
                <w:szCs w:val="22"/>
              </w:rPr>
            </w:pPr>
            <w:r w:rsidRPr="005A070C">
              <w:rPr>
                <w:rFonts w:ascii="Candara" w:hAnsi="Candara"/>
                <w:b/>
                <w:sz w:val="22"/>
                <w:szCs w:val="22"/>
              </w:rPr>
              <w:t>24. seji dne 2.6.2005</w:t>
            </w:r>
          </w:p>
        </w:tc>
        <w:tc>
          <w:tcPr>
            <w:tcW w:w="1985" w:type="dxa"/>
          </w:tcPr>
          <w:p w14:paraId="2A5D52A1" w14:textId="77777777" w:rsidR="00C22A75" w:rsidRPr="00AD0199" w:rsidRDefault="000D0378" w:rsidP="00EE6056">
            <w:pPr>
              <w:jc w:val="center"/>
              <w:rPr>
                <w:rFonts w:ascii="Candara" w:hAnsi="Candara"/>
                <w:strike/>
                <w:sz w:val="20"/>
                <w:szCs w:val="20"/>
              </w:rPr>
            </w:pPr>
            <w:r w:rsidRPr="00AD0199">
              <w:rPr>
                <w:rFonts w:ascii="Candara" w:hAnsi="Candara"/>
                <w:strike/>
                <w:sz w:val="20"/>
                <w:szCs w:val="20"/>
              </w:rPr>
              <w:t>030-41-5/2005-9</w:t>
            </w:r>
          </w:p>
        </w:tc>
        <w:tc>
          <w:tcPr>
            <w:tcW w:w="10937" w:type="dxa"/>
          </w:tcPr>
          <w:p w14:paraId="5937B005" w14:textId="77777777" w:rsidR="00C22A75" w:rsidRPr="00AD0199" w:rsidRDefault="000D0378" w:rsidP="00AD0199">
            <w:pPr>
              <w:pStyle w:val="Brezrazmikov"/>
              <w:rPr>
                <w:rFonts w:ascii="Candara" w:hAnsi="Candara"/>
                <w:strike/>
                <w:sz w:val="20"/>
                <w:szCs w:val="20"/>
              </w:rPr>
            </w:pPr>
            <w:hyperlink r:id="rId2445" w:anchor="%21/Spremembe-in-dopolnitve-Statuta-Obcine-Sempeter-Vrtojba" w:tooltip="Spremembe in dopolnitve Statuta Občine Šempeter-Vrtojba" w:history="1">
              <w:r w:rsidRPr="00AD0199">
                <w:rPr>
                  <w:rStyle w:val="Hiperpovezava"/>
                  <w:rFonts w:ascii="Candara" w:hAnsi="Candara"/>
                  <w:strike/>
                  <w:sz w:val="20"/>
                  <w:szCs w:val="20"/>
                </w:rPr>
                <w:t>Spremembe in dopolnitve Statuta Občine Šempeter-Vrtojba</w:t>
              </w:r>
            </w:hyperlink>
            <w:r w:rsidR="00AD0199">
              <w:rPr>
                <w:rFonts w:ascii="Candara" w:hAnsi="Candara"/>
                <w:strike/>
                <w:sz w:val="20"/>
                <w:szCs w:val="20"/>
              </w:rPr>
              <w:t xml:space="preserve"> </w:t>
            </w:r>
            <w:r w:rsidRPr="00AD0199">
              <w:rPr>
                <w:rFonts w:ascii="Candara" w:hAnsi="Candara"/>
                <w:strike/>
                <w:sz w:val="20"/>
                <w:szCs w:val="20"/>
              </w:rPr>
              <w:t xml:space="preserve">UL št. </w:t>
            </w:r>
            <w:r w:rsidRPr="00AD0199">
              <w:rPr>
                <w:rFonts w:ascii="Candara" w:hAnsi="Candara"/>
                <w:b/>
                <w:bCs/>
                <w:strike/>
                <w:sz w:val="20"/>
                <w:szCs w:val="20"/>
              </w:rPr>
              <w:t>74</w:t>
            </w:r>
            <w:r w:rsidRPr="00AD0199">
              <w:rPr>
                <w:rFonts w:ascii="Candara" w:hAnsi="Candara"/>
                <w:strike/>
                <w:sz w:val="20"/>
                <w:szCs w:val="20"/>
              </w:rPr>
              <w:t>, 5 . 8. 2005</w:t>
            </w:r>
          </w:p>
        </w:tc>
      </w:tr>
      <w:tr w:rsidR="00C22A75" w:rsidRPr="00EE6056" w14:paraId="0B047300" w14:textId="77777777" w:rsidTr="00804A15">
        <w:tc>
          <w:tcPr>
            <w:tcW w:w="1701" w:type="dxa"/>
          </w:tcPr>
          <w:p w14:paraId="70B19E74" w14:textId="77777777" w:rsidR="00C22A75" w:rsidRPr="005A070C" w:rsidRDefault="000D0378" w:rsidP="00EE6056">
            <w:pPr>
              <w:jc w:val="center"/>
              <w:rPr>
                <w:rFonts w:ascii="Candara" w:hAnsi="Candara"/>
                <w:b/>
                <w:sz w:val="22"/>
                <w:szCs w:val="22"/>
              </w:rPr>
            </w:pPr>
            <w:r w:rsidRPr="005A070C">
              <w:rPr>
                <w:rFonts w:ascii="Candara" w:hAnsi="Candara"/>
                <w:b/>
                <w:sz w:val="22"/>
                <w:szCs w:val="22"/>
              </w:rPr>
              <w:t>24. seji dne 2.6.2005</w:t>
            </w:r>
          </w:p>
        </w:tc>
        <w:tc>
          <w:tcPr>
            <w:tcW w:w="1985" w:type="dxa"/>
          </w:tcPr>
          <w:p w14:paraId="6918CA4A" w14:textId="77777777" w:rsidR="00C22A75" w:rsidRPr="00AD0199" w:rsidRDefault="000D0378" w:rsidP="00EE6056">
            <w:pPr>
              <w:jc w:val="center"/>
              <w:rPr>
                <w:rFonts w:ascii="Candara" w:hAnsi="Candara"/>
                <w:sz w:val="20"/>
                <w:szCs w:val="20"/>
              </w:rPr>
            </w:pPr>
            <w:r w:rsidRPr="00AD0199">
              <w:rPr>
                <w:rFonts w:ascii="Candara" w:hAnsi="Candara"/>
                <w:sz w:val="20"/>
                <w:szCs w:val="20"/>
              </w:rPr>
              <w:t>030-41-5/2005-7</w:t>
            </w:r>
          </w:p>
        </w:tc>
        <w:tc>
          <w:tcPr>
            <w:tcW w:w="10937" w:type="dxa"/>
          </w:tcPr>
          <w:p w14:paraId="7715665A" w14:textId="77777777" w:rsidR="00C22A75" w:rsidRPr="00EE6056" w:rsidRDefault="000D0378" w:rsidP="00AD0199">
            <w:pPr>
              <w:pStyle w:val="Brezrazmikov"/>
              <w:rPr>
                <w:rFonts w:ascii="Candara" w:hAnsi="Candara"/>
              </w:rPr>
            </w:pPr>
            <w:hyperlink r:id="rId2446" w:anchor="%21/Odlok-o-zazidalnem-nacrtu-na-hribu-v-Sempetru-1-faza" w:tooltip="Odlok o zazidalnem načrtu na hribu v Šempetru – 1. faza" w:history="1">
              <w:r w:rsidRPr="00EE6056">
                <w:rPr>
                  <w:rStyle w:val="Hiperpovezava"/>
                  <w:rFonts w:ascii="Candara" w:hAnsi="Candara"/>
                </w:rPr>
                <w:t>Odlok o zazidalnem načrtu na hribu v Šempetru – 1. faza</w:t>
              </w:r>
            </w:hyperlink>
            <w:r w:rsidR="00AD0199">
              <w:rPr>
                <w:rFonts w:ascii="Candara" w:hAnsi="Candara"/>
              </w:rPr>
              <w:t xml:space="preserve"> </w:t>
            </w:r>
            <w:r w:rsidRPr="00EE6056">
              <w:rPr>
                <w:rFonts w:ascii="Candara" w:hAnsi="Candara"/>
              </w:rPr>
              <w:t xml:space="preserve">UL št. </w:t>
            </w:r>
            <w:r w:rsidRPr="00EE6056">
              <w:rPr>
                <w:rFonts w:ascii="Candara" w:hAnsi="Candara"/>
                <w:b/>
                <w:bCs/>
              </w:rPr>
              <w:t>71</w:t>
            </w:r>
            <w:r w:rsidRPr="00EE6056">
              <w:rPr>
                <w:rFonts w:ascii="Candara" w:hAnsi="Candara"/>
              </w:rPr>
              <w:t xml:space="preserve">, 28 . 7. 2005 </w:t>
            </w:r>
          </w:p>
        </w:tc>
      </w:tr>
      <w:tr w:rsidR="00C22A75" w:rsidRPr="00EE6056" w14:paraId="103FDFC4" w14:textId="77777777" w:rsidTr="00804A15">
        <w:tc>
          <w:tcPr>
            <w:tcW w:w="1701" w:type="dxa"/>
          </w:tcPr>
          <w:p w14:paraId="44BC747B" w14:textId="77777777" w:rsidR="00C22A75" w:rsidRPr="005A070C" w:rsidRDefault="00C22A75" w:rsidP="00EE6056">
            <w:pPr>
              <w:jc w:val="center"/>
              <w:rPr>
                <w:rFonts w:ascii="Candara" w:hAnsi="Candara"/>
                <w:b/>
                <w:sz w:val="22"/>
                <w:szCs w:val="22"/>
              </w:rPr>
            </w:pPr>
          </w:p>
        </w:tc>
        <w:tc>
          <w:tcPr>
            <w:tcW w:w="1985" w:type="dxa"/>
          </w:tcPr>
          <w:p w14:paraId="0CCD7657" w14:textId="77777777" w:rsidR="00C22A75" w:rsidRPr="00AD0199" w:rsidRDefault="000D0378" w:rsidP="00EE6056">
            <w:pPr>
              <w:jc w:val="center"/>
              <w:rPr>
                <w:rFonts w:ascii="Candara" w:hAnsi="Candara"/>
                <w:sz w:val="20"/>
                <w:szCs w:val="20"/>
              </w:rPr>
            </w:pPr>
            <w:r w:rsidRPr="00AD0199">
              <w:rPr>
                <w:rFonts w:ascii="Candara" w:hAnsi="Candara"/>
                <w:sz w:val="20"/>
                <w:szCs w:val="20"/>
              </w:rPr>
              <w:t>033-27-1/05</w:t>
            </w:r>
          </w:p>
        </w:tc>
        <w:tc>
          <w:tcPr>
            <w:tcW w:w="10937" w:type="dxa"/>
          </w:tcPr>
          <w:p w14:paraId="4141B169" w14:textId="77777777" w:rsidR="00C22A75" w:rsidRPr="00EE6056" w:rsidRDefault="000D0378" w:rsidP="00AD0199">
            <w:pPr>
              <w:pStyle w:val="Brezrazmikov"/>
              <w:rPr>
                <w:rFonts w:ascii="Candara" w:hAnsi="Candara"/>
              </w:rPr>
            </w:pPr>
            <w:hyperlink r:id="rId2447" w:anchor="%21/Program-priprave-strategije-prostorskega-razvoja-Obcine-Sempeter-Vrtojba" w:tooltip="Program priprave strategije prostorskega razvoja Občine Šempeter-Vrtojba" w:history="1">
              <w:r w:rsidRPr="00EE6056">
                <w:rPr>
                  <w:rStyle w:val="Hiperpovezava"/>
                  <w:rFonts w:ascii="Candara" w:hAnsi="Candara"/>
                </w:rPr>
                <w:t>Program priprave strategije prostorskega razvoja Občine Šempeter-Vrtojba</w:t>
              </w:r>
            </w:hyperlink>
            <w:r w:rsidR="00AD0199">
              <w:rPr>
                <w:rFonts w:ascii="Candara" w:hAnsi="Candara"/>
              </w:rPr>
              <w:t xml:space="preserve"> </w:t>
            </w:r>
            <w:r w:rsidRPr="00EE6056">
              <w:rPr>
                <w:rFonts w:ascii="Candara" w:hAnsi="Candara"/>
              </w:rPr>
              <w:t xml:space="preserve">UL št. </w:t>
            </w:r>
            <w:r w:rsidRPr="00EE6056">
              <w:rPr>
                <w:rFonts w:ascii="Candara" w:hAnsi="Candara"/>
                <w:b/>
                <w:bCs/>
              </w:rPr>
              <w:t>60</w:t>
            </w:r>
            <w:r w:rsidRPr="00EE6056">
              <w:rPr>
                <w:rFonts w:ascii="Candara" w:hAnsi="Candara"/>
              </w:rPr>
              <w:t>, 24 . 6. 2005</w:t>
            </w:r>
          </w:p>
        </w:tc>
      </w:tr>
      <w:tr w:rsidR="00C22A75" w:rsidRPr="00EE6056" w14:paraId="7951954E" w14:textId="77777777" w:rsidTr="00804A15">
        <w:tc>
          <w:tcPr>
            <w:tcW w:w="1701" w:type="dxa"/>
          </w:tcPr>
          <w:p w14:paraId="7D7814C7" w14:textId="77777777" w:rsidR="00C22A75" w:rsidRPr="00AD0199" w:rsidRDefault="000D0378" w:rsidP="00EE6056">
            <w:pPr>
              <w:jc w:val="center"/>
              <w:rPr>
                <w:rFonts w:ascii="Candara" w:hAnsi="Candara"/>
                <w:b/>
                <w:sz w:val="20"/>
                <w:szCs w:val="20"/>
              </w:rPr>
            </w:pPr>
            <w:r w:rsidRPr="00AD0199">
              <w:rPr>
                <w:rFonts w:ascii="Candara" w:hAnsi="Candara"/>
                <w:b/>
                <w:sz w:val="20"/>
                <w:szCs w:val="20"/>
              </w:rPr>
              <w:t>24. seji dne 2.6.2005</w:t>
            </w:r>
          </w:p>
        </w:tc>
        <w:tc>
          <w:tcPr>
            <w:tcW w:w="1985" w:type="dxa"/>
          </w:tcPr>
          <w:p w14:paraId="02C20770" w14:textId="77777777" w:rsidR="00C22A75" w:rsidRPr="00AD0199" w:rsidRDefault="000D0378" w:rsidP="00EE6056">
            <w:pPr>
              <w:jc w:val="center"/>
              <w:rPr>
                <w:rFonts w:ascii="Candara" w:hAnsi="Candara"/>
                <w:sz w:val="20"/>
                <w:szCs w:val="20"/>
              </w:rPr>
            </w:pPr>
            <w:r w:rsidRPr="00AD0199">
              <w:rPr>
                <w:rFonts w:ascii="Candara" w:hAnsi="Candara"/>
                <w:sz w:val="20"/>
                <w:szCs w:val="20"/>
              </w:rPr>
              <w:t>030-41-5/2005-6</w:t>
            </w:r>
          </w:p>
        </w:tc>
        <w:tc>
          <w:tcPr>
            <w:tcW w:w="10937" w:type="dxa"/>
          </w:tcPr>
          <w:p w14:paraId="68A411F3" w14:textId="77777777" w:rsidR="00C22A75" w:rsidRPr="00AD0199" w:rsidRDefault="000D0378" w:rsidP="00AD0199">
            <w:pPr>
              <w:pStyle w:val="Brezrazmikov"/>
              <w:rPr>
                <w:rFonts w:ascii="Candara" w:hAnsi="Candara"/>
                <w:strike/>
                <w:sz w:val="20"/>
                <w:szCs w:val="20"/>
              </w:rPr>
            </w:pPr>
            <w:hyperlink r:id="rId2448" w:anchor="%21/Odlok-o-oskrbi-s-pitno-vodo" w:tooltip="Odlok o oskrbi s pitno vodo" w:history="1">
              <w:r w:rsidRPr="00AD0199">
                <w:rPr>
                  <w:rStyle w:val="Hiperpovezava"/>
                  <w:rFonts w:ascii="Candara" w:hAnsi="Candara"/>
                  <w:strike/>
                  <w:sz w:val="20"/>
                  <w:szCs w:val="20"/>
                </w:rPr>
                <w:t>Odlok o oskrbi s pitno vodo</w:t>
              </w:r>
            </w:hyperlink>
            <w:r w:rsidR="00AD0199" w:rsidRPr="00AD0199">
              <w:rPr>
                <w:rFonts w:ascii="Candara" w:hAnsi="Candara"/>
                <w:strike/>
                <w:sz w:val="20"/>
                <w:szCs w:val="20"/>
              </w:rPr>
              <w:t xml:space="preserve"> </w:t>
            </w:r>
            <w:r w:rsidRPr="00AD0199">
              <w:rPr>
                <w:rFonts w:ascii="Candara" w:hAnsi="Candara"/>
                <w:strike/>
                <w:sz w:val="20"/>
                <w:szCs w:val="20"/>
              </w:rPr>
              <w:t xml:space="preserve">UL št. </w:t>
            </w:r>
            <w:r w:rsidRPr="00AD0199">
              <w:rPr>
                <w:rFonts w:ascii="Candara" w:hAnsi="Candara"/>
                <w:b/>
                <w:bCs/>
                <w:strike/>
                <w:sz w:val="20"/>
                <w:szCs w:val="20"/>
              </w:rPr>
              <w:t>60</w:t>
            </w:r>
            <w:r w:rsidRPr="00AD0199">
              <w:rPr>
                <w:rFonts w:ascii="Candara" w:hAnsi="Candara"/>
                <w:strike/>
                <w:sz w:val="20"/>
                <w:szCs w:val="20"/>
              </w:rPr>
              <w:t>, 24 . 6. 2005</w:t>
            </w:r>
          </w:p>
        </w:tc>
      </w:tr>
      <w:tr w:rsidR="00C22A75" w:rsidRPr="00EE6056" w14:paraId="690F3FA9" w14:textId="77777777" w:rsidTr="00804A15">
        <w:tc>
          <w:tcPr>
            <w:tcW w:w="1701" w:type="dxa"/>
          </w:tcPr>
          <w:p w14:paraId="49D9D61C" w14:textId="77777777" w:rsidR="00C22A75" w:rsidRPr="00AD0199" w:rsidRDefault="000D0378" w:rsidP="00EE6056">
            <w:pPr>
              <w:jc w:val="center"/>
              <w:rPr>
                <w:rFonts w:ascii="Candara" w:hAnsi="Candara"/>
                <w:b/>
                <w:sz w:val="22"/>
                <w:szCs w:val="22"/>
              </w:rPr>
            </w:pPr>
            <w:r w:rsidRPr="00AD0199">
              <w:rPr>
                <w:rFonts w:ascii="Candara" w:hAnsi="Candara"/>
                <w:b/>
                <w:sz w:val="22"/>
                <w:szCs w:val="22"/>
              </w:rPr>
              <w:t>23. seji dne 28.4.2005</w:t>
            </w:r>
          </w:p>
        </w:tc>
        <w:tc>
          <w:tcPr>
            <w:tcW w:w="1985" w:type="dxa"/>
          </w:tcPr>
          <w:p w14:paraId="44F7C4EA" w14:textId="77777777" w:rsidR="00C22A75" w:rsidRPr="00AD0199" w:rsidRDefault="000D0378" w:rsidP="00EE6056">
            <w:pPr>
              <w:jc w:val="center"/>
              <w:rPr>
                <w:rFonts w:ascii="Candara" w:hAnsi="Candara"/>
              </w:rPr>
            </w:pPr>
            <w:r w:rsidRPr="00AD0199">
              <w:rPr>
                <w:rFonts w:ascii="Candara" w:hAnsi="Candara"/>
              </w:rPr>
              <w:t>030-41-4/2005-6</w:t>
            </w:r>
          </w:p>
        </w:tc>
        <w:tc>
          <w:tcPr>
            <w:tcW w:w="10937" w:type="dxa"/>
          </w:tcPr>
          <w:p w14:paraId="704A2F8E" w14:textId="77777777" w:rsidR="00C22A75" w:rsidRPr="00AD0199" w:rsidRDefault="000D0378" w:rsidP="00AD0199">
            <w:pPr>
              <w:pStyle w:val="Brezrazmikov"/>
              <w:rPr>
                <w:rFonts w:ascii="Candara" w:hAnsi="Candara"/>
                <w:sz w:val="24"/>
                <w:szCs w:val="24"/>
              </w:rPr>
            </w:pPr>
            <w:hyperlink r:id="rId2449" w:anchor="%21/Odlok-o-varstvu-pred-naravnimi-in-drugimi-nesrecami-na-obmocju-Obcine-Sempeter-Vrtojba" w:tooltip="Odlok o varstvu pred naravnimi in drugimi nesrečami na območju Občine Šempeter-Vrtojba" w:history="1">
              <w:r w:rsidRPr="00AD0199">
                <w:rPr>
                  <w:rStyle w:val="Hiperpovezava"/>
                  <w:rFonts w:ascii="Candara" w:hAnsi="Candara"/>
                  <w:sz w:val="24"/>
                  <w:szCs w:val="24"/>
                </w:rPr>
                <w:t>Odlok o varstvu pred naravnimi in drugimi nesrečami na območju Občine Šempeter-Vrtojba</w:t>
              </w:r>
            </w:hyperlink>
            <w:r w:rsidR="00AD0199" w:rsidRPr="00AD0199">
              <w:rPr>
                <w:rFonts w:ascii="Candara" w:hAnsi="Candara"/>
                <w:sz w:val="24"/>
                <w:szCs w:val="24"/>
              </w:rPr>
              <w:t xml:space="preserve"> </w:t>
            </w:r>
            <w:r w:rsidRPr="00AD0199">
              <w:rPr>
                <w:rFonts w:ascii="Candara" w:hAnsi="Candara"/>
                <w:sz w:val="24"/>
                <w:szCs w:val="24"/>
              </w:rPr>
              <w:t xml:space="preserve">UL št. </w:t>
            </w:r>
            <w:r w:rsidRPr="00AD0199">
              <w:rPr>
                <w:rFonts w:ascii="Candara" w:hAnsi="Candara"/>
                <w:b/>
                <w:bCs/>
                <w:sz w:val="24"/>
                <w:szCs w:val="24"/>
              </w:rPr>
              <w:t>59</w:t>
            </w:r>
            <w:r w:rsidRPr="00AD0199">
              <w:rPr>
                <w:rFonts w:ascii="Candara" w:hAnsi="Candara"/>
                <w:sz w:val="24"/>
                <w:szCs w:val="24"/>
              </w:rPr>
              <w:t>, 20. 6. 2005</w:t>
            </w:r>
          </w:p>
        </w:tc>
      </w:tr>
      <w:tr w:rsidR="00C22A75" w:rsidRPr="00EE6056" w14:paraId="6580783C" w14:textId="77777777" w:rsidTr="00804A15">
        <w:tc>
          <w:tcPr>
            <w:tcW w:w="1701" w:type="dxa"/>
          </w:tcPr>
          <w:p w14:paraId="090A37F3" w14:textId="77777777" w:rsidR="00C22A75" w:rsidRPr="005A070C" w:rsidRDefault="000D0378" w:rsidP="00EE6056">
            <w:pPr>
              <w:jc w:val="center"/>
              <w:rPr>
                <w:rFonts w:ascii="Candara" w:hAnsi="Candara"/>
                <w:b/>
                <w:sz w:val="22"/>
                <w:szCs w:val="22"/>
              </w:rPr>
            </w:pPr>
            <w:r w:rsidRPr="005A070C">
              <w:rPr>
                <w:rFonts w:ascii="Candara" w:hAnsi="Candara"/>
                <w:b/>
                <w:sz w:val="22"/>
                <w:szCs w:val="22"/>
              </w:rPr>
              <w:t>23. seji dne 28.4.2005</w:t>
            </w:r>
          </w:p>
        </w:tc>
        <w:tc>
          <w:tcPr>
            <w:tcW w:w="1985" w:type="dxa"/>
          </w:tcPr>
          <w:p w14:paraId="68111AED" w14:textId="77777777" w:rsidR="00C22A75" w:rsidRPr="00AD0199" w:rsidRDefault="000D0378" w:rsidP="00EE6056">
            <w:pPr>
              <w:jc w:val="center"/>
              <w:rPr>
                <w:rFonts w:ascii="Candara" w:hAnsi="Candara"/>
                <w:strike/>
                <w:sz w:val="20"/>
                <w:szCs w:val="20"/>
              </w:rPr>
            </w:pPr>
            <w:r w:rsidRPr="00AD0199">
              <w:rPr>
                <w:rFonts w:ascii="Candara" w:hAnsi="Candara"/>
                <w:strike/>
                <w:sz w:val="20"/>
                <w:szCs w:val="20"/>
              </w:rPr>
              <w:t>030-41-4/2005-4</w:t>
            </w:r>
          </w:p>
        </w:tc>
        <w:tc>
          <w:tcPr>
            <w:tcW w:w="10937" w:type="dxa"/>
          </w:tcPr>
          <w:p w14:paraId="7342D208" w14:textId="77777777" w:rsidR="00C22A75" w:rsidRPr="00AD0199" w:rsidRDefault="000D0378" w:rsidP="00AD0199">
            <w:pPr>
              <w:pStyle w:val="Brezrazmikov"/>
              <w:rPr>
                <w:rFonts w:ascii="Candara" w:hAnsi="Candara"/>
                <w:strike/>
                <w:sz w:val="20"/>
                <w:szCs w:val="20"/>
              </w:rPr>
            </w:pPr>
            <w:hyperlink r:id="rId2450" w:anchor="%21/Odlok-o-spremembah-in-dopolnitvah-Odloka-o-komunalnih-taksah" w:tooltip="Odlok o spremembah in dopolnitvah Odloka o komunalnih taksah" w:history="1">
              <w:r w:rsidRPr="00AD0199">
                <w:rPr>
                  <w:rStyle w:val="Hiperpovezava"/>
                  <w:rFonts w:ascii="Candara" w:hAnsi="Candara"/>
                  <w:strike/>
                  <w:sz w:val="20"/>
                  <w:szCs w:val="20"/>
                </w:rPr>
                <w:t>Odlok o spremembah in dopolnitvah Odloka o komunalnih taksah</w:t>
              </w:r>
            </w:hyperlink>
            <w:r w:rsidR="00AD0199" w:rsidRPr="00AD0199">
              <w:rPr>
                <w:rFonts w:ascii="Candara" w:hAnsi="Candara"/>
                <w:strike/>
                <w:sz w:val="20"/>
                <w:szCs w:val="20"/>
              </w:rPr>
              <w:t xml:space="preserve"> </w:t>
            </w:r>
            <w:r w:rsidRPr="00AD0199">
              <w:rPr>
                <w:rFonts w:ascii="Candara" w:hAnsi="Candara"/>
                <w:strike/>
                <w:sz w:val="20"/>
                <w:szCs w:val="20"/>
              </w:rPr>
              <w:t xml:space="preserve">UL št. </w:t>
            </w:r>
            <w:r w:rsidRPr="00AD0199">
              <w:rPr>
                <w:rFonts w:ascii="Candara" w:hAnsi="Candara"/>
                <w:b/>
                <w:bCs/>
                <w:strike/>
                <w:sz w:val="20"/>
                <w:szCs w:val="20"/>
              </w:rPr>
              <w:t>59</w:t>
            </w:r>
            <w:r w:rsidRPr="00AD0199">
              <w:rPr>
                <w:rFonts w:ascii="Candara" w:hAnsi="Candara"/>
                <w:strike/>
                <w:sz w:val="20"/>
                <w:szCs w:val="20"/>
              </w:rPr>
              <w:t xml:space="preserve">, 20 . 6. 2005 </w:t>
            </w:r>
          </w:p>
        </w:tc>
      </w:tr>
      <w:tr w:rsidR="00C22A75" w:rsidRPr="00EE6056" w14:paraId="59D2A7FA" w14:textId="77777777" w:rsidTr="00804A15">
        <w:tc>
          <w:tcPr>
            <w:tcW w:w="1701" w:type="dxa"/>
          </w:tcPr>
          <w:p w14:paraId="0C919567" w14:textId="77777777" w:rsidR="00C22A75" w:rsidRPr="005A070C" w:rsidRDefault="000D0378" w:rsidP="00EE6056">
            <w:pPr>
              <w:jc w:val="center"/>
              <w:rPr>
                <w:rFonts w:ascii="Candara" w:hAnsi="Candara"/>
                <w:b/>
                <w:sz w:val="22"/>
                <w:szCs w:val="22"/>
              </w:rPr>
            </w:pPr>
            <w:r w:rsidRPr="005A070C">
              <w:rPr>
                <w:rFonts w:ascii="Candara" w:hAnsi="Candara"/>
                <w:b/>
                <w:sz w:val="22"/>
                <w:szCs w:val="22"/>
              </w:rPr>
              <w:t>22. seja, dne 31.3.2005</w:t>
            </w:r>
          </w:p>
        </w:tc>
        <w:tc>
          <w:tcPr>
            <w:tcW w:w="1985" w:type="dxa"/>
          </w:tcPr>
          <w:p w14:paraId="481D50B5" w14:textId="77777777" w:rsidR="00C22A75" w:rsidRPr="00593114" w:rsidRDefault="000D0378" w:rsidP="00EE6056">
            <w:pPr>
              <w:jc w:val="center"/>
              <w:rPr>
                <w:rFonts w:ascii="Candara" w:hAnsi="Candara"/>
                <w:strike/>
                <w:sz w:val="20"/>
                <w:szCs w:val="20"/>
              </w:rPr>
            </w:pPr>
            <w:r w:rsidRPr="00593114">
              <w:rPr>
                <w:rFonts w:ascii="Candara" w:hAnsi="Candara"/>
                <w:strike/>
                <w:sz w:val="20"/>
                <w:szCs w:val="20"/>
              </w:rPr>
              <w:t>030-41-3/2005-4</w:t>
            </w:r>
          </w:p>
        </w:tc>
        <w:tc>
          <w:tcPr>
            <w:tcW w:w="10937" w:type="dxa"/>
          </w:tcPr>
          <w:p w14:paraId="27AE03C0" w14:textId="77777777" w:rsidR="00C22A75" w:rsidRPr="00593114" w:rsidRDefault="000D0378" w:rsidP="00AD0199">
            <w:pPr>
              <w:pStyle w:val="Brezrazmikov"/>
              <w:rPr>
                <w:rFonts w:ascii="Candara" w:hAnsi="Candara"/>
                <w:strike/>
              </w:rPr>
            </w:pPr>
            <w:hyperlink r:id="rId2451" w:anchor="%21/Odlok-o-ureditvenem-nacrtu-Mestno-sredisce-v-Sempetru" w:tooltip="Odlok o ureditvenem načrtu – Mestno središče v Šempetru" w:history="1">
              <w:r w:rsidRPr="00593114">
                <w:rPr>
                  <w:rStyle w:val="Hiperpovezava"/>
                  <w:rFonts w:ascii="Candara" w:hAnsi="Candara"/>
                  <w:strike/>
                  <w:sz w:val="24"/>
                  <w:szCs w:val="24"/>
                </w:rPr>
                <w:t>Odlok o ureditvenem načrtu – Mestno središče v Šempetru</w:t>
              </w:r>
            </w:hyperlink>
            <w:r w:rsidR="00AD0199" w:rsidRPr="00593114">
              <w:rPr>
                <w:rFonts w:ascii="Candara" w:hAnsi="Candara"/>
                <w:strike/>
              </w:rPr>
              <w:t xml:space="preserve"> </w:t>
            </w:r>
            <w:r w:rsidRPr="00593114">
              <w:rPr>
                <w:rFonts w:ascii="Candara" w:hAnsi="Candara"/>
                <w:strike/>
              </w:rPr>
              <w:t xml:space="preserve">UL št. </w:t>
            </w:r>
            <w:r w:rsidRPr="00593114">
              <w:rPr>
                <w:rFonts w:ascii="Candara" w:hAnsi="Candara"/>
                <w:b/>
                <w:bCs/>
                <w:strike/>
              </w:rPr>
              <w:t>52</w:t>
            </w:r>
            <w:r w:rsidRPr="00593114">
              <w:rPr>
                <w:rFonts w:ascii="Candara" w:hAnsi="Candara"/>
                <w:strike/>
              </w:rPr>
              <w:t>, 27 . 5. 2005</w:t>
            </w:r>
          </w:p>
        </w:tc>
      </w:tr>
      <w:tr w:rsidR="00C22A75" w:rsidRPr="00EE6056" w14:paraId="76AE1F85" w14:textId="77777777" w:rsidTr="00804A15">
        <w:tc>
          <w:tcPr>
            <w:tcW w:w="1701" w:type="dxa"/>
          </w:tcPr>
          <w:p w14:paraId="018309C0" w14:textId="77777777" w:rsidR="00C22A75" w:rsidRPr="005A070C" w:rsidRDefault="000D0378" w:rsidP="00EE6056">
            <w:pPr>
              <w:jc w:val="center"/>
              <w:rPr>
                <w:rFonts w:ascii="Candara" w:hAnsi="Candara"/>
                <w:b/>
                <w:sz w:val="22"/>
                <w:szCs w:val="22"/>
              </w:rPr>
            </w:pPr>
            <w:r w:rsidRPr="005A070C">
              <w:rPr>
                <w:rFonts w:ascii="Candara" w:hAnsi="Candara"/>
                <w:b/>
                <w:sz w:val="22"/>
                <w:szCs w:val="22"/>
              </w:rPr>
              <w:t>22. seja, dne 31.3.2005</w:t>
            </w:r>
          </w:p>
        </w:tc>
        <w:tc>
          <w:tcPr>
            <w:tcW w:w="1985" w:type="dxa"/>
          </w:tcPr>
          <w:p w14:paraId="1B19BBC1" w14:textId="77777777" w:rsidR="00C22A75" w:rsidRPr="00EE6056" w:rsidRDefault="000D0378" w:rsidP="00EE6056">
            <w:pPr>
              <w:jc w:val="center"/>
              <w:rPr>
                <w:rFonts w:ascii="Candara" w:hAnsi="Candara"/>
              </w:rPr>
            </w:pPr>
            <w:r w:rsidRPr="00EE6056">
              <w:rPr>
                <w:rFonts w:ascii="Candara" w:hAnsi="Candara"/>
              </w:rPr>
              <w:t>030-41-3/2005-6</w:t>
            </w:r>
          </w:p>
        </w:tc>
        <w:tc>
          <w:tcPr>
            <w:tcW w:w="10937" w:type="dxa"/>
          </w:tcPr>
          <w:p w14:paraId="4544AD03" w14:textId="77777777" w:rsidR="00C22A75" w:rsidRPr="00EE6056" w:rsidRDefault="000D0378" w:rsidP="00AD0199">
            <w:pPr>
              <w:pStyle w:val="Brezrazmikov"/>
              <w:rPr>
                <w:rFonts w:ascii="Candara" w:hAnsi="Candara"/>
              </w:rPr>
            </w:pPr>
            <w:hyperlink r:id="rId2452" w:anchor="%21/Odlok-o-ureditvenem-nacrtu-Podmark-III-v-Sempetru" w:tooltip="Odlok o ureditvenem načrtu Podmark III v Šempetru" w:history="1">
              <w:r w:rsidRPr="00593114">
                <w:rPr>
                  <w:rStyle w:val="Hiperpovezava"/>
                  <w:rFonts w:ascii="Candara" w:hAnsi="Candara"/>
                  <w:sz w:val="24"/>
                  <w:szCs w:val="24"/>
                </w:rPr>
                <w:t xml:space="preserve">Odlok o ureditvenem načrtu </w:t>
              </w:r>
              <w:proofErr w:type="spellStart"/>
              <w:r w:rsidRPr="00593114">
                <w:rPr>
                  <w:rStyle w:val="Hiperpovezava"/>
                  <w:rFonts w:ascii="Candara" w:hAnsi="Candara"/>
                  <w:sz w:val="24"/>
                  <w:szCs w:val="24"/>
                </w:rPr>
                <w:t>Podmark</w:t>
              </w:r>
              <w:proofErr w:type="spellEnd"/>
              <w:r w:rsidRPr="00593114">
                <w:rPr>
                  <w:rStyle w:val="Hiperpovezava"/>
                  <w:rFonts w:ascii="Candara" w:hAnsi="Candara"/>
                  <w:sz w:val="24"/>
                  <w:szCs w:val="24"/>
                </w:rPr>
                <w:t xml:space="preserve"> III v Šempetru</w:t>
              </w:r>
            </w:hyperlink>
            <w:r w:rsidR="00AD0199">
              <w:rPr>
                <w:rFonts w:ascii="Candara" w:hAnsi="Candara"/>
              </w:rPr>
              <w:t xml:space="preserve"> </w:t>
            </w:r>
            <w:r w:rsidRPr="00EE6056">
              <w:rPr>
                <w:rFonts w:ascii="Candara" w:hAnsi="Candara"/>
              </w:rPr>
              <w:t xml:space="preserve">UL št. </w:t>
            </w:r>
            <w:r w:rsidRPr="00EE6056">
              <w:rPr>
                <w:rFonts w:ascii="Candara" w:hAnsi="Candara"/>
                <w:b/>
                <w:bCs/>
              </w:rPr>
              <w:t>52</w:t>
            </w:r>
            <w:r w:rsidRPr="00EE6056">
              <w:rPr>
                <w:rFonts w:ascii="Candara" w:hAnsi="Candara"/>
              </w:rPr>
              <w:t>, 27 . 5. 2005</w:t>
            </w:r>
          </w:p>
        </w:tc>
      </w:tr>
      <w:tr w:rsidR="00C22A75" w:rsidRPr="00EE6056" w14:paraId="7EB2C5A1" w14:textId="77777777" w:rsidTr="00804A15">
        <w:tc>
          <w:tcPr>
            <w:tcW w:w="1701" w:type="dxa"/>
          </w:tcPr>
          <w:p w14:paraId="10FC2828" w14:textId="77777777" w:rsidR="00C22A75" w:rsidRPr="005A070C" w:rsidRDefault="000D0378" w:rsidP="00EE6056">
            <w:pPr>
              <w:jc w:val="center"/>
              <w:rPr>
                <w:rFonts w:ascii="Candara" w:hAnsi="Candara"/>
                <w:b/>
                <w:sz w:val="22"/>
                <w:szCs w:val="22"/>
              </w:rPr>
            </w:pPr>
            <w:r w:rsidRPr="005A070C">
              <w:rPr>
                <w:rFonts w:ascii="Candara" w:hAnsi="Candara"/>
                <w:b/>
                <w:sz w:val="22"/>
                <w:szCs w:val="22"/>
              </w:rPr>
              <w:t>22. seja, dne 31.3.2005</w:t>
            </w:r>
          </w:p>
        </w:tc>
        <w:tc>
          <w:tcPr>
            <w:tcW w:w="1985" w:type="dxa"/>
          </w:tcPr>
          <w:p w14:paraId="349D3D4E" w14:textId="77777777" w:rsidR="00C22A75" w:rsidRPr="00593114" w:rsidRDefault="000D0378" w:rsidP="00EE6056">
            <w:pPr>
              <w:jc w:val="center"/>
              <w:rPr>
                <w:rFonts w:ascii="Candara" w:hAnsi="Candara"/>
                <w:strike/>
                <w:sz w:val="20"/>
                <w:szCs w:val="20"/>
              </w:rPr>
            </w:pPr>
            <w:r w:rsidRPr="00593114">
              <w:rPr>
                <w:rFonts w:ascii="Candara" w:hAnsi="Candara"/>
                <w:strike/>
                <w:sz w:val="20"/>
                <w:szCs w:val="20"/>
              </w:rPr>
              <w:t>030-41-3/2005-14</w:t>
            </w:r>
          </w:p>
        </w:tc>
        <w:tc>
          <w:tcPr>
            <w:tcW w:w="10937" w:type="dxa"/>
          </w:tcPr>
          <w:p w14:paraId="0F45AAB6" w14:textId="77777777" w:rsidR="00C22A75" w:rsidRPr="00593114" w:rsidRDefault="000D0378" w:rsidP="00593114">
            <w:pPr>
              <w:pStyle w:val="Brezrazmikov"/>
              <w:rPr>
                <w:rFonts w:ascii="Candara" w:hAnsi="Candara"/>
                <w:strike/>
                <w:sz w:val="20"/>
                <w:szCs w:val="20"/>
              </w:rPr>
            </w:pPr>
            <w:hyperlink r:id="rId2453" w:anchor="%21/Pravilnik-o-normativih-za-izbor-in-merilih-za-vrednotenje-programov-prijavljenih-na-razpis-za-sofinanciranje-programov-na-podrocju-druzbenih-dejavnosti" w:tooltip="Pravilnik o normativih za izbor in merilih za vrednotenje programov, prijavljenih na razpis za sofinanciranje programov na področju družbenih dejavnosti" w:history="1">
              <w:r w:rsidRPr="00593114">
                <w:rPr>
                  <w:rStyle w:val="Hiperpovezava"/>
                  <w:rFonts w:ascii="Candara" w:hAnsi="Candara"/>
                  <w:strike/>
                  <w:sz w:val="20"/>
                  <w:szCs w:val="20"/>
                </w:rPr>
                <w:t>Pravilnik o normativih za izbor in merilih za vrednotenje programov, prijavljenih na razpis za sofinanciranje programov na področju družbenih dejavnosti</w:t>
              </w:r>
            </w:hyperlink>
            <w:r w:rsidR="00593114" w:rsidRPr="00593114">
              <w:rPr>
                <w:rFonts w:ascii="Candara" w:hAnsi="Candara"/>
                <w:strike/>
                <w:sz w:val="20"/>
                <w:szCs w:val="20"/>
              </w:rPr>
              <w:t xml:space="preserve"> </w:t>
            </w:r>
            <w:r w:rsidRPr="00593114">
              <w:rPr>
                <w:rFonts w:ascii="Candara" w:hAnsi="Candara"/>
                <w:strike/>
                <w:sz w:val="20"/>
                <w:szCs w:val="20"/>
              </w:rPr>
              <w:t xml:space="preserve">UL št. </w:t>
            </w:r>
            <w:r w:rsidRPr="00593114">
              <w:rPr>
                <w:rFonts w:ascii="Candara" w:hAnsi="Candara"/>
                <w:b/>
                <w:bCs/>
                <w:strike/>
                <w:sz w:val="20"/>
                <w:szCs w:val="20"/>
              </w:rPr>
              <w:t>44</w:t>
            </w:r>
            <w:r w:rsidRPr="00593114">
              <w:rPr>
                <w:rFonts w:ascii="Candara" w:hAnsi="Candara"/>
                <w:strike/>
                <w:sz w:val="20"/>
                <w:szCs w:val="20"/>
              </w:rPr>
              <w:t>, 5 . 5. 2005</w:t>
            </w:r>
          </w:p>
        </w:tc>
      </w:tr>
      <w:tr w:rsidR="00C22A75" w:rsidRPr="00EE6056" w14:paraId="697405ED" w14:textId="77777777" w:rsidTr="00804A15">
        <w:tc>
          <w:tcPr>
            <w:tcW w:w="1701" w:type="dxa"/>
          </w:tcPr>
          <w:p w14:paraId="2B54B690" w14:textId="77777777" w:rsidR="00C22A75" w:rsidRPr="005A070C" w:rsidRDefault="000D0378" w:rsidP="00EE6056">
            <w:pPr>
              <w:rPr>
                <w:rFonts w:ascii="Candara" w:hAnsi="Candara"/>
                <w:b/>
                <w:sz w:val="22"/>
                <w:szCs w:val="22"/>
              </w:rPr>
            </w:pPr>
            <w:r w:rsidRPr="005A070C">
              <w:rPr>
                <w:rFonts w:ascii="Candara" w:hAnsi="Candara"/>
                <w:b/>
                <w:sz w:val="22"/>
                <w:szCs w:val="22"/>
              </w:rPr>
              <w:t>23. seji dne 28.4.2005</w:t>
            </w:r>
          </w:p>
        </w:tc>
        <w:tc>
          <w:tcPr>
            <w:tcW w:w="1985" w:type="dxa"/>
          </w:tcPr>
          <w:p w14:paraId="6BEC7C90" w14:textId="77777777" w:rsidR="00C22A75" w:rsidRPr="00EE6056" w:rsidRDefault="000D0378" w:rsidP="00EE6056">
            <w:pPr>
              <w:jc w:val="center"/>
              <w:rPr>
                <w:rFonts w:ascii="Candara" w:hAnsi="Candara"/>
              </w:rPr>
            </w:pPr>
            <w:r w:rsidRPr="00EE6056">
              <w:rPr>
                <w:rFonts w:ascii="Candara" w:hAnsi="Candara"/>
              </w:rPr>
              <w:t>030-41-3/2005-2</w:t>
            </w:r>
          </w:p>
        </w:tc>
        <w:tc>
          <w:tcPr>
            <w:tcW w:w="10937" w:type="dxa"/>
          </w:tcPr>
          <w:p w14:paraId="6A73A0BD" w14:textId="77777777" w:rsidR="000D0378" w:rsidRPr="00EE6056" w:rsidRDefault="000D0378" w:rsidP="00EE6056">
            <w:pPr>
              <w:pStyle w:val="Brezrazmikov"/>
              <w:rPr>
                <w:rFonts w:ascii="Candara" w:hAnsi="Candara"/>
              </w:rPr>
            </w:pPr>
            <w:hyperlink r:id="rId2454" w:anchor="%21/Odlok-o-obcinskem-lokacijskem-nacrtu-SMETE-v-Sempetru-pri-Gorici" w:tooltip="Odlok o občinskem lokacijskem načrtu SMETE v Šempetru pri Gorici" w:history="1">
              <w:r w:rsidRPr="00EE6056">
                <w:rPr>
                  <w:rStyle w:val="Hiperpovezava"/>
                  <w:rFonts w:ascii="Candara" w:hAnsi="Candara"/>
                </w:rPr>
                <w:t>Odlok o občinskem lokacijskem načrtu SMETE v Šempetru pri Gorici</w:t>
              </w:r>
            </w:hyperlink>
          </w:p>
          <w:p w14:paraId="70EA5962" w14:textId="77777777" w:rsidR="00C22A75" w:rsidRPr="00EE6056" w:rsidRDefault="000D0378" w:rsidP="00EE6056">
            <w:pPr>
              <w:pStyle w:val="Brezrazmikov"/>
              <w:rPr>
                <w:rFonts w:ascii="Candara" w:hAnsi="Candara"/>
              </w:rPr>
            </w:pPr>
            <w:r w:rsidRPr="00EE6056">
              <w:rPr>
                <w:rFonts w:ascii="Candara" w:hAnsi="Candara"/>
              </w:rPr>
              <w:t xml:space="preserve">UL št. </w:t>
            </w:r>
            <w:r w:rsidRPr="00EE6056">
              <w:rPr>
                <w:rFonts w:ascii="Candara" w:hAnsi="Candara"/>
                <w:b/>
                <w:bCs/>
              </w:rPr>
              <w:t>44</w:t>
            </w:r>
            <w:r w:rsidRPr="00EE6056">
              <w:rPr>
                <w:rFonts w:ascii="Candara" w:hAnsi="Candara"/>
              </w:rPr>
              <w:t>, 5 . 5. 2005</w:t>
            </w:r>
          </w:p>
        </w:tc>
      </w:tr>
      <w:tr w:rsidR="00C22A75" w:rsidRPr="00EE6056" w14:paraId="0E8F4A0E" w14:textId="77777777" w:rsidTr="00804A15">
        <w:tc>
          <w:tcPr>
            <w:tcW w:w="1701" w:type="dxa"/>
          </w:tcPr>
          <w:p w14:paraId="231442B8" w14:textId="77777777" w:rsidR="00C22A75" w:rsidRPr="005A070C" w:rsidRDefault="000D0378" w:rsidP="00EE6056">
            <w:pPr>
              <w:jc w:val="center"/>
              <w:rPr>
                <w:rFonts w:ascii="Candara" w:hAnsi="Candara"/>
                <w:b/>
                <w:sz w:val="22"/>
                <w:szCs w:val="22"/>
              </w:rPr>
            </w:pPr>
            <w:r w:rsidRPr="005A070C">
              <w:rPr>
                <w:rFonts w:ascii="Candara" w:hAnsi="Candara"/>
                <w:b/>
                <w:sz w:val="22"/>
                <w:szCs w:val="22"/>
              </w:rPr>
              <w:t>22. seja, dne 31.3.2005</w:t>
            </w:r>
          </w:p>
        </w:tc>
        <w:tc>
          <w:tcPr>
            <w:tcW w:w="1985" w:type="dxa"/>
          </w:tcPr>
          <w:p w14:paraId="5B505CB7" w14:textId="77777777" w:rsidR="00C22A75" w:rsidRPr="00966830" w:rsidRDefault="000D0378" w:rsidP="00EE6056">
            <w:pPr>
              <w:jc w:val="center"/>
              <w:rPr>
                <w:rFonts w:ascii="Candara" w:hAnsi="Candara"/>
                <w:sz w:val="20"/>
                <w:szCs w:val="20"/>
              </w:rPr>
            </w:pPr>
            <w:r w:rsidRPr="00966830">
              <w:rPr>
                <w:rFonts w:ascii="Candara" w:hAnsi="Candara"/>
                <w:sz w:val="20"/>
                <w:szCs w:val="20"/>
              </w:rPr>
              <w:t>030-41-3/2005-10</w:t>
            </w:r>
          </w:p>
        </w:tc>
        <w:tc>
          <w:tcPr>
            <w:tcW w:w="10937" w:type="dxa"/>
          </w:tcPr>
          <w:p w14:paraId="3501CA73" w14:textId="77777777" w:rsidR="000D0378" w:rsidRPr="00966830" w:rsidRDefault="000D0378" w:rsidP="00EE6056">
            <w:pPr>
              <w:pStyle w:val="Brezrazmikov"/>
              <w:rPr>
                <w:rFonts w:ascii="Candara" w:hAnsi="Candara"/>
                <w:sz w:val="20"/>
                <w:szCs w:val="20"/>
              </w:rPr>
            </w:pPr>
            <w:hyperlink r:id="rId2455" w:anchor="%21/Odlok-o-zakljucnem-racunu-proracuna-Obcine-Sempeter-Vrtojba-za-leto-2004" w:tooltip="Odlok o zaključnem računu proračuna Občine Šempeter-Vrtojba za leto 2004" w:history="1">
              <w:r w:rsidRPr="00966830">
                <w:rPr>
                  <w:rStyle w:val="Hiperpovezava"/>
                  <w:rFonts w:ascii="Candara" w:hAnsi="Candara"/>
                  <w:sz w:val="20"/>
                  <w:szCs w:val="20"/>
                </w:rPr>
                <w:t>Odlok o zaključnem računu proračuna Občine Šempeter-Vrtojba za leto 2004</w:t>
              </w:r>
            </w:hyperlink>
          </w:p>
          <w:p w14:paraId="20C05BD2" w14:textId="77777777" w:rsidR="00C22A75" w:rsidRPr="00966830" w:rsidRDefault="000D0378" w:rsidP="00EE6056">
            <w:pPr>
              <w:pStyle w:val="Brezrazmikov"/>
              <w:rPr>
                <w:rFonts w:ascii="Candara" w:hAnsi="Candara"/>
                <w:sz w:val="20"/>
                <w:szCs w:val="20"/>
              </w:rPr>
            </w:pPr>
            <w:r w:rsidRPr="00966830">
              <w:rPr>
                <w:rFonts w:ascii="Candara" w:hAnsi="Candara"/>
                <w:sz w:val="20"/>
                <w:szCs w:val="20"/>
              </w:rPr>
              <w:t xml:space="preserve">UL št. </w:t>
            </w:r>
            <w:r w:rsidRPr="00966830">
              <w:rPr>
                <w:rFonts w:ascii="Candara" w:hAnsi="Candara"/>
                <w:b/>
                <w:bCs/>
                <w:sz w:val="20"/>
                <w:szCs w:val="20"/>
              </w:rPr>
              <w:t>43</w:t>
            </w:r>
            <w:r w:rsidRPr="00966830">
              <w:rPr>
                <w:rFonts w:ascii="Candara" w:hAnsi="Candara"/>
                <w:sz w:val="20"/>
                <w:szCs w:val="20"/>
              </w:rPr>
              <w:t>, 29 . 4. 2005</w:t>
            </w:r>
          </w:p>
        </w:tc>
      </w:tr>
      <w:tr w:rsidR="00C22A75" w:rsidRPr="00EE6056" w14:paraId="6DD29D5F" w14:textId="77777777" w:rsidTr="00804A15">
        <w:tc>
          <w:tcPr>
            <w:tcW w:w="1701" w:type="dxa"/>
          </w:tcPr>
          <w:p w14:paraId="2A18A87F" w14:textId="77777777" w:rsidR="00C22A75" w:rsidRPr="005A070C" w:rsidRDefault="00C22A75" w:rsidP="00EE6056">
            <w:pPr>
              <w:jc w:val="center"/>
              <w:rPr>
                <w:rFonts w:ascii="Candara" w:hAnsi="Candara"/>
                <w:b/>
                <w:sz w:val="22"/>
                <w:szCs w:val="22"/>
              </w:rPr>
            </w:pPr>
          </w:p>
        </w:tc>
        <w:tc>
          <w:tcPr>
            <w:tcW w:w="1985" w:type="dxa"/>
          </w:tcPr>
          <w:p w14:paraId="0F04C677" w14:textId="77777777" w:rsidR="00C22A75" w:rsidRPr="00966830" w:rsidRDefault="000D0378" w:rsidP="00EE6056">
            <w:pPr>
              <w:jc w:val="center"/>
              <w:rPr>
                <w:rFonts w:ascii="Candara" w:hAnsi="Candara"/>
                <w:highlight w:val="yellow"/>
              </w:rPr>
            </w:pPr>
            <w:r w:rsidRPr="00966830">
              <w:rPr>
                <w:rFonts w:ascii="Candara" w:hAnsi="Candara"/>
                <w:highlight w:val="yellow"/>
              </w:rPr>
              <w:t>030-14-1/2005</w:t>
            </w:r>
          </w:p>
        </w:tc>
        <w:tc>
          <w:tcPr>
            <w:tcW w:w="10937" w:type="dxa"/>
          </w:tcPr>
          <w:p w14:paraId="453E6ACB" w14:textId="77777777" w:rsidR="000D0378" w:rsidRPr="00966830" w:rsidRDefault="000D0378" w:rsidP="00EE6056">
            <w:pPr>
              <w:pStyle w:val="Brezrazmikov"/>
              <w:rPr>
                <w:rFonts w:ascii="Candara" w:hAnsi="Candara"/>
                <w:highlight w:val="yellow"/>
              </w:rPr>
            </w:pPr>
            <w:hyperlink r:id="rId2456" w:anchor="%21/Odredba-o-dolocitvi-obrazca-podpore-volivca-in-roka-za-zbiranje-podpisov" w:tooltip="Odredba o določitvi obrazca podpore volivca in roka za zbiranje podpisov" w:history="1">
              <w:r w:rsidRPr="00966830">
                <w:rPr>
                  <w:rStyle w:val="Hiperpovezava"/>
                  <w:rFonts w:ascii="Candara" w:hAnsi="Candara"/>
                  <w:highlight w:val="yellow"/>
                </w:rPr>
                <w:t>Odredba o določitvi obrazca podpore volivca in roka za zbiranje podpisov</w:t>
              </w:r>
            </w:hyperlink>
          </w:p>
          <w:p w14:paraId="0693C3FE" w14:textId="77777777" w:rsidR="00C22A75" w:rsidRPr="00966830" w:rsidRDefault="000D0378" w:rsidP="00EE6056">
            <w:pPr>
              <w:pStyle w:val="Brezrazmikov"/>
              <w:rPr>
                <w:rFonts w:ascii="Candara" w:hAnsi="Candara"/>
                <w:highlight w:val="yellow"/>
              </w:rPr>
            </w:pPr>
            <w:r w:rsidRPr="00966830">
              <w:rPr>
                <w:rFonts w:ascii="Candara" w:hAnsi="Candara"/>
                <w:highlight w:val="yellow"/>
              </w:rPr>
              <w:t xml:space="preserve">UL št. </w:t>
            </w:r>
            <w:r w:rsidRPr="00966830">
              <w:rPr>
                <w:rFonts w:ascii="Candara" w:hAnsi="Candara"/>
                <w:b/>
                <w:bCs/>
                <w:highlight w:val="yellow"/>
              </w:rPr>
              <w:t>41</w:t>
            </w:r>
            <w:r w:rsidRPr="00966830">
              <w:rPr>
                <w:rFonts w:ascii="Candara" w:hAnsi="Candara"/>
                <w:highlight w:val="yellow"/>
              </w:rPr>
              <w:t>, 22 . 4. 2005</w:t>
            </w:r>
          </w:p>
        </w:tc>
      </w:tr>
      <w:tr w:rsidR="00C22A75" w:rsidRPr="00EE6056" w14:paraId="13CBC142" w14:textId="77777777" w:rsidTr="00804A15">
        <w:tc>
          <w:tcPr>
            <w:tcW w:w="1701" w:type="dxa"/>
          </w:tcPr>
          <w:p w14:paraId="43EC24E5" w14:textId="77777777" w:rsidR="00C22A75" w:rsidRPr="005A070C" w:rsidRDefault="000D0378" w:rsidP="00EE6056">
            <w:pPr>
              <w:jc w:val="center"/>
              <w:rPr>
                <w:rFonts w:ascii="Candara" w:hAnsi="Candara"/>
                <w:b/>
                <w:sz w:val="22"/>
                <w:szCs w:val="22"/>
              </w:rPr>
            </w:pPr>
            <w:r w:rsidRPr="005A070C">
              <w:rPr>
                <w:rFonts w:ascii="Candara" w:hAnsi="Candara"/>
                <w:b/>
                <w:sz w:val="22"/>
                <w:szCs w:val="22"/>
              </w:rPr>
              <w:t>21. seji dne, 17.2.2005</w:t>
            </w:r>
          </w:p>
        </w:tc>
        <w:tc>
          <w:tcPr>
            <w:tcW w:w="1985" w:type="dxa"/>
          </w:tcPr>
          <w:p w14:paraId="555047DF" w14:textId="77777777" w:rsidR="00C22A75" w:rsidRPr="00966830" w:rsidRDefault="000D0378" w:rsidP="00EE6056">
            <w:pPr>
              <w:jc w:val="center"/>
              <w:rPr>
                <w:rFonts w:ascii="Candara" w:hAnsi="Candara"/>
                <w:strike/>
                <w:sz w:val="20"/>
                <w:szCs w:val="20"/>
              </w:rPr>
            </w:pPr>
            <w:r w:rsidRPr="00966830">
              <w:rPr>
                <w:rFonts w:ascii="Candara" w:hAnsi="Candara"/>
                <w:strike/>
                <w:sz w:val="20"/>
                <w:szCs w:val="20"/>
              </w:rPr>
              <w:t>030-41-2/2005-7</w:t>
            </w:r>
          </w:p>
        </w:tc>
        <w:tc>
          <w:tcPr>
            <w:tcW w:w="10937" w:type="dxa"/>
          </w:tcPr>
          <w:p w14:paraId="03E21852" w14:textId="77777777" w:rsidR="00C22A75" w:rsidRPr="00966830" w:rsidRDefault="000D0378" w:rsidP="00966830">
            <w:pPr>
              <w:pStyle w:val="Brezrazmikov"/>
              <w:rPr>
                <w:rFonts w:ascii="Candara" w:hAnsi="Candara"/>
                <w:strike/>
                <w:sz w:val="20"/>
                <w:szCs w:val="20"/>
              </w:rPr>
            </w:pPr>
            <w:hyperlink r:id="rId2457" w:anchor="%21/Pravilnik-o-spremembah-in-dopolnitvah-pravilnika-o-enkratni-denarni-pomoci-za-novorojencke-v-Obcini-Sempeter-Vrtojba" w:tooltip="Pravilnik o spremembah in dopolnitvah pravilnika o enkratni denarni pomoči za novorojenčke v Občini Šempeter-Vrtojba" w:history="1">
              <w:r w:rsidRPr="00966830">
                <w:rPr>
                  <w:rStyle w:val="Hiperpovezava"/>
                  <w:rFonts w:ascii="Candara" w:hAnsi="Candara"/>
                  <w:strike/>
                  <w:sz w:val="20"/>
                  <w:szCs w:val="20"/>
                </w:rPr>
                <w:t>Pravilnik o spremembah in dopolnitvah pravilnika o enkratni denarni pomoči za novorojenčke v Občini Šempeter-Vrtojba</w:t>
              </w:r>
            </w:hyperlink>
            <w:r w:rsidR="00966830" w:rsidRPr="00966830">
              <w:rPr>
                <w:rFonts w:ascii="Candara" w:hAnsi="Candara"/>
                <w:strike/>
                <w:sz w:val="20"/>
                <w:szCs w:val="20"/>
              </w:rPr>
              <w:t xml:space="preserve"> </w:t>
            </w:r>
            <w:r w:rsidRPr="00966830">
              <w:rPr>
                <w:rFonts w:ascii="Candara" w:hAnsi="Candara"/>
                <w:strike/>
                <w:sz w:val="20"/>
                <w:szCs w:val="20"/>
              </w:rPr>
              <w:t xml:space="preserve">UL št. </w:t>
            </w:r>
            <w:r w:rsidRPr="00966830">
              <w:rPr>
                <w:rFonts w:ascii="Candara" w:hAnsi="Candara"/>
                <w:b/>
                <w:bCs/>
                <w:strike/>
                <w:sz w:val="20"/>
                <w:szCs w:val="20"/>
              </w:rPr>
              <w:t>21</w:t>
            </w:r>
            <w:r w:rsidRPr="00966830">
              <w:rPr>
                <w:rFonts w:ascii="Candara" w:hAnsi="Candara"/>
                <w:strike/>
                <w:sz w:val="20"/>
                <w:szCs w:val="20"/>
              </w:rPr>
              <w:t>, 4 . 3. 2005</w:t>
            </w:r>
          </w:p>
        </w:tc>
      </w:tr>
      <w:tr w:rsidR="00C22A75" w:rsidRPr="00EE6056" w14:paraId="0E984242" w14:textId="77777777" w:rsidTr="00804A15">
        <w:tc>
          <w:tcPr>
            <w:tcW w:w="1701" w:type="dxa"/>
          </w:tcPr>
          <w:p w14:paraId="0AC1AEB0" w14:textId="77777777" w:rsidR="00C22A75" w:rsidRPr="005A070C" w:rsidRDefault="00C22A75" w:rsidP="00EE6056">
            <w:pPr>
              <w:jc w:val="center"/>
              <w:rPr>
                <w:rFonts w:ascii="Candara" w:hAnsi="Candara"/>
                <w:b/>
                <w:sz w:val="22"/>
                <w:szCs w:val="22"/>
              </w:rPr>
            </w:pPr>
            <w:r w:rsidRPr="005A070C">
              <w:rPr>
                <w:rFonts w:ascii="Candara" w:hAnsi="Candara"/>
                <w:b/>
                <w:sz w:val="22"/>
                <w:szCs w:val="22"/>
              </w:rPr>
              <w:t>21. seji dne, 17.2.2005</w:t>
            </w:r>
          </w:p>
        </w:tc>
        <w:tc>
          <w:tcPr>
            <w:tcW w:w="1985" w:type="dxa"/>
          </w:tcPr>
          <w:p w14:paraId="435741C5" w14:textId="77777777" w:rsidR="00C22A75" w:rsidRPr="00966830" w:rsidRDefault="00C22A75" w:rsidP="00EE6056">
            <w:pPr>
              <w:jc w:val="center"/>
              <w:rPr>
                <w:rFonts w:ascii="Candara" w:hAnsi="Candara"/>
                <w:strike/>
                <w:sz w:val="20"/>
                <w:szCs w:val="20"/>
              </w:rPr>
            </w:pPr>
            <w:r w:rsidRPr="00966830">
              <w:rPr>
                <w:rFonts w:ascii="Candara" w:hAnsi="Candara"/>
                <w:strike/>
                <w:sz w:val="20"/>
                <w:szCs w:val="20"/>
              </w:rPr>
              <w:t>030-41-2/2005-2</w:t>
            </w:r>
          </w:p>
        </w:tc>
        <w:tc>
          <w:tcPr>
            <w:tcW w:w="10937" w:type="dxa"/>
          </w:tcPr>
          <w:p w14:paraId="05830660" w14:textId="77777777" w:rsidR="00C22A75" w:rsidRPr="00966830" w:rsidRDefault="00C22A75" w:rsidP="00966830">
            <w:pPr>
              <w:pStyle w:val="Brezrazmikov"/>
              <w:rPr>
                <w:rFonts w:ascii="Candara" w:hAnsi="Candara"/>
                <w:strike/>
                <w:sz w:val="20"/>
                <w:szCs w:val="20"/>
              </w:rPr>
            </w:pPr>
            <w:hyperlink r:id="rId2458" w:anchor="%21/Sklep-o-imenovanju-ravnateljice-za-Osnovno-solo-Ivana-Roba" w:tooltip="Sklep o imenovanju ravnateljice za Osnovno šolo Ivana Roba" w:history="1">
              <w:r w:rsidRPr="00966830">
                <w:rPr>
                  <w:rStyle w:val="Hiperpovezava"/>
                  <w:rFonts w:ascii="Candara" w:hAnsi="Candara"/>
                  <w:strike/>
                  <w:sz w:val="20"/>
                  <w:szCs w:val="20"/>
                </w:rPr>
                <w:t>Sklep o imenovanju ravnateljice za Osnovno šolo Ivana Roba</w:t>
              </w:r>
            </w:hyperlink>
            <w:r w:rsidR="00966830" w:rsidRPr="00966830">
              <w:rPr>
                <w:rFonts w:ascii="Candara" w:hAnsi="Candara"/>
                <w:strike/>
                <w:sz w:val="20"/>
                <w:szCs w:val="20"/>
              </w:rPr>
              <w:t xml:space="preserve"> </w:t>
            </w:r>
            <w:r w:rsidRPr="00966830">
              <w:rPr>
                <w:rFonts w:ascii="Candara" w:hAnsi="Candara"/>
                <w:strike/>
                <w:sz w:val="20"/>
                <w:szCs w:val="20"/>
              </w:rPr>
              <w:t xml:space="preserve">UL št. </w:t>
            </w:r>
            <w:r w:rsidRPr="00966830">
              <w:rPr>
                <w:rFonts w:ascii="Candara" w:hAnsi="Candara"/>
                <w:b/>
                <w:bCs/>
                <w:strike/>
                <w:sz w:val="20"/>
                <w:szCs w:val="20"/>
              </w:rPr>
              <w:t>21</w:t>
            </w:r>
            <w:r w:rsidRPr="00966830">
              <w:rPr>
                <w:rFonts w:ascii="Candara" w:hAnsi="Candara"/>
                <w:strike/>
                <w:sz w:val="20"/>
                <w:szCs w:val="20"/>
              </w:rPr>
              <w:t>, 4 . 3. 2005</w:t>
            </w:r>
          </w:p>
        </w:tc>
      </w:tr>
      <w:tr w:rsidR="004F5A4C" w:rsidRPr="00EE6056" w14:paraId="3CCCDAD9" w14:textId="77777777" w:rsidTr="00804A15">
        <w:tc>
          <w:tcPr>
            <w:tcW w:w="1701" w:type="dxa"/>
          </w:tcPr>
          <w:p w14:paraId="023285FE" w14:textId="77777777" w:rsidR="004F5A4C" w:rsidRPr="005A070C" w:rsidRDefault="004F5A4C" w:rsidP="00EE6056">
            <w:pPr>
              <w:jc w:val="center"/>
              <w:rPr>
                <w:rFonts w:ascii="Candara" w:hAnsi="Candara"/>
                <w:b/>
                <w:sz w:val="22"/>
                <w:szCs w:val="22"/>
              </w:rPr>
            </w:pPr>
          </w:p>
        </w:tc>
        <w:tc>
          <w:tcPr>
            <w:tcW w:w="1985" w:type="dxa"/>
          </w:tcPr>
          <w:p w14:paraId="674B1499" w14:textId="77777777" w:rsidR="004F5A4C" w:rsidRPr="00966830" w:rsidRDefault="00C22A75" w:rsidP="00EE6056">
            <w:pPr>
              <w:jc w:val="center"/>
              <w:rPr>
                <w:rFonts w:ascii="Candara" w:hAnsi="Candara"/>
                <w:sz w:val="22"/>
                <w:szCs w:val="22"/>
              </w:rPr>
            </w:pPr>
            <w:r w:rsidRPr="00966830">
              <w:rPr>
                <w:rFonts w:ascii="Candara" w:hAnsi="Candara"/>
                <w:sz w:val="22"/>
                <w:szCs w:val="22"/>
              </w:rPr>
              <w:t>033-27-5/2004-25</w:t>
            </w:r>
          </w:p>
        </w:tc>
        <w:tc>
          <w:tcPr>
            <w:tcW w:w="10937" w:type="dxa"/>
          </w:tcPr>
          <w:p w14:paraId="46621BAF" w14:textId="77777777" w:rsidR="004F5A4C" w:rsidRPr="00EE6056" w:rsidRDefault="00C22A75" w:rsidP="00966830">
            <w:pPr>
              <w:pStyle w:val="Brezrazmikov"/>
              <w:rPr>
                <w:rFonts w:ascii="Candara" w:hAnsi="Candara"/>
              </w:rPr>
            </w:pPr>
            <w:hyperlink r:id="rId2459" w:anchor="%21/Sklep-o-javni-razgrnitvi-predloga-lokacijskega-nacrta-Brezina-v-Vrtojbi" w:tooltip="Sklep o javni razgrnitvi predloga lokacijskega načrta Brežina v Vrtojbi" w:history="1">
              <w:r w:rsidRPr="00EE6056">
                <w:rPr>
                  <w:rStyle w:val="Hiperpovezava"/>
                  <w:rFonts w:ascii="Candara" w:hAnsi="Candara"/>
                </w:rPr>
                <w:t>Sklep o javni razgrnitvi predloga lokacijskega načrta Brežina v Vrtojbi</w:t>
              </w:r>
            </w:hyperlink>
            <w:r w:rsidR="00966830">
              <w:rPr>
                <w:rFonts w:ascii="Candara" w:hAnsi="Candara"/>
              </w:rPr>
              <w:t xml:space="preserve"> </w:t>
            </w:r>
            <w:r w:rsidRPr="00EE6056">
              <w:rPr>
                <w:rFonts w:ascii="Candara" w:hAnsi="Candara"/>
              </w:rPr>
              <w:t xml:space="preserve">UL št. </w:t>
            </w:r>
            <w:r w:rsidRPr="00EE6056">
              <w:rPr>
                <w:rFonts w:ascii="Candara" w:hAnsi="Candara"/>
                <w:b/>
                <w:bCs/>
              </w:rPr>
              <w:t>21</w:t>
            </w:r>
            <w:r w:rsidRPr="00EE6056">
              <w:rPr>
                <w:rFonts w:ascii="Candara" w:hAnsi="Candara"/>
              </w:rPr>
              <w:t xml:space="preserve">, 4 . 3. 2005 </w:t>
            </w:r>
          </w:p>
        </w:tc>
      </w:tr>
      <w:tr w:rsidR="004F5A4C" w:rsidRPr="00EE6056" w14:paraId="077CD4F9" w14:textId="77777777" w:rsidTr="00804A15">
        <w:tc>
          <w:tcPr>
            <w:tcW w:w="1701" w:type="dxa"/>
          </w:tcPr>
          <w:p w14:paraId="19F47B3F" w14:textId="77777777" w:rsidR="004F5A4C" w:rsidRPr="005A070C" w:rsidRDefault="00C22A75" w:rsidP="00EE6056">
            <w:pPr>
              <w:jc w:val="center"/>
              <w:rPr>
                <w:rFonts w:ascii="Candara" w:hAnsi="Candara"/>
                <w:b/>
                <w:sz w:val="22"/>
                <w:szCs w:val="22"/>
              </w:rPr>
            </w:pPr>
            <w:r w:rsidRPr="005A070C">
              <w:rPr>
                <w:rFonts w:ascii="Candara" w:hAnsi="Candara"/>
                <w:b/>
                <w:sz w:val="22"/>
                <w:szCs w:val="22"/>
              </w:rPr>
              <w:t>19. seji, dne 11. 11. 2004</w:t>
            </w:r>
          </w:p>
        </w:tc>
        <w:tc>
          <w:tcPr>
            <w:tcW w:w="1985" w:type="dxa"/>
          </w:tcPr>
          <w:p w14:paraId="5328CD24" w14:textId="77777777" w:rsidR="004F5A4C" w:rsidRPr="00966830" w:rsidRDefault="00C22A75" w:rsidP="00EE6056">
            <w:pPr>
              <w:jc w:val="center"/>
              <w:rPr>
                <w:rFonts w:ascii="Candara" w:hAnsi="Candara"/>
                <w:sz w:val="22"/>
                <w:szCs w:val="22"/>
              </w:rPr>
            </w:pPr>
            <w:r w:rsidRPr="00966830">
              <w:rPr>
                <w:rFonts w:ascii="Candara" w:hAnsi="Candara"/>
                <w:sz w:val="22"/>
                <w:szCs w:val="22"/>
              </w:rPr>
              <w:t>030-41-8/2004-3</w:t>
            </w:r>
          </w:p>
        </w:tc>
        <w:tc>
          <w:tcPr>
            <w:tcW w:w="10937" w:type="dxa"/>
          </w:tcPr>
          <w:p w14:paraId="5F52D331" w14:textId="77777777" w:rsidR="004F5A4C" w:rsidRPr="00EE6056" w:rsidRDefault="00C22A75" w:rsidP="00966830">
            <w:pPr>
              <w:pStyle w:val="Brezrazmikov"/>
              <w:rPr>
                <w:rFonts w:ascii="Candara" w:hAnsi="Candara"/>
              </w:rPr>
            </w:pPr>
            <w:hyperlink r:id="rId2460" w:anchor="%21/Sklep-o-preimenovanju-imena-Biljenski-grici-" w:tooltip="Sklep o preimenovanju imena &quot;Biljenski griči&quot;" w:history="1">
              <w:r w:rsidRPr="00EE6056">
                <w:rPr>
                  <w:rStyle w:val="Hiperpovezava"/>
                  <w:rFonts w:ascii="Candara" w:hAnsi="Candara"/>
                </w:rPr>
                <w:t>Sklep o preimenovanju imena "Biljenski griči"</w:t>
              </w:r>
            </w:hyperlink>
            <w:r w:rsidR="00966830">
              <w:rPr>
                <w:rFonts w:ascii="Candara" w:hAnsi="Candara"/>
              </w:rPr>
              <w:t xml:space="preserve"> </w:t>
            </w:r>
            <w:r w:rsidRPr="00EE6056">
              <w:rPr>
                <w:rFonts w:ascii="Candara" w:hAnsi="Candara"/>
              </w:rPr>
              <w:t xml:space="preserve">UL št. </w:t>
            </w:r>
            <w:r w:rsidRPr="00EE6056">
              <w:rPr>
                <w:rFonts w:ascii="Candara" w:hAnsi="Candara"/>
                <w:b/>
                <w:bCs/>
              </w:rPr>
              <w:t>21</w:t>
            </w:r>
            <w:r w:rsidRPr="00EE6056">
              <w:rPr>
                <w:rFonts w:ascii="Candara" w:hAnsi="Candara"/>
              </w:rPr>
              <w:t xml:space="preserve">, 4 . 3. 2005 </w:t>
            </w:r>
          </w:p>
        </w:tc>
      </w:tr>
      <w:tr w:rsidR="004F5A4C" w:rsidRPr="00EE6056" w14:paraId="02EE266C" w14:textId="77777777" w:rsidTr="00804A15">
        <w:tc>
          <w:tcPr>
            <w:tcW w:w="1701" w:type="dxa"/>
          </w:tcPr>
          <w:p w14:paraId="5B030396" w14:textId="77777777" w:rsidR="004F5A4C" w:rsidRPr="005A070C" w:rsidRDefault="004F5A4C" w:rsidP="00EE6056">
            <w:pPr>
              <w:jc w:val="center"/>
              <w:rPr>
                <w:rFonts w:ascii="Candara" w:hAnsi="Candara"/>
                <w:b/>
                <w:sz w:val="22"/>
                <w:szCs w:val="22"/>
              </w:rPr>
            </w:pPr>
          </w:p>
        </w:tc>
        <w:tc>
          <w:tcPr>
            <w:tcW w:w="1985" w:type="dxa"/>
          </w:tcPr>
          <w:p w14:paraId="1DAD7500" w14:textId="77777777" w:rsidR="004F5A4C" w:rsidRPr="00966830" w:rsidRDefault="00C22A75" w:rsidP="00EE6056">
            <w:pPr>
              <w:jc w:val="center"/>
              <w:rPr>
                <w:rFonts w:ascii="Candara" w:hAnsi="Candara"/>
                <w:sz w:val="22"/>
                <w:szCs w:val="22"/>
              </w:rPr>
            </w:pPr>
            <w:r w:rsidRPr="00966830">
              <w:rPr>
                <w:rFonts w:ascii="Candara" w:hAnsi="Candara"/>
                <w:sz w:val="22"/>
                <w:szCs w:val="22"/>
              </w:rPr>
              <w:t>033-27-5/2004-21</w:t>
            </w:r>
          </w:p>
        </w:tc>
        <w:tc>
          <w:tcPr>
            <w:tcW w:w="10937" w:type="dxa"/>
          </w:tcPr>
          <w:p w14:paraId="226E3CDF" w14:textId="77777777" w:rsidR="00C22A75" w:rsidRPr="00EE6056" w:rsidRDefault="00C22A75" w:rsidP="00EE6056">
            <w:pPr>
              <w:pStyle w:val="Brezrazmikov"/>
              <w:rPr>
                <w:rFonts w:ascii="Candara" w:hAnsi="Candara"/>
              </w:rPr>
            </w:pPr>
            <w:hyperlink r:id="rId2461" w:anchor="%21/Sklep-o-javni-razgrnitvi-predloga-lokacijskega-nacrta-Smete-v-Sempetru-pri-Gorici" w:tooltip="Sklep o javni razgrnitvi predloga lokacijskega načrta Smete v Šempetru pri Gorici" w:history="1">
              <w:r w:rsidRPr="00EE6056">
                <w:rPr>
                  <w:rStyle w:val="Hiperpovezava"/>
                  <w:rFonts w:ascii="Candara" w:hAnsi="Candara"/>
                </w:rPr>
                <w:t>Sklep o javni razgrnitvi predloga lokacijskega načrta Smete v Šempetru pri Gorici</w:t>
              </w:r>
            </w:hyperlink>
          </w:p>
          <w:p w14:paraId="7A21EF81" w14:textId="77777777" w:rsidR="004F5A4C" w:rsidRPr="00EE6056" w:rsidRDefault="00C22A75" w:rsidP="00EE6056">
            <w:pPr>
              <w:pStyle w:val="Brezrazmikov"/>
              <w:rPr>
                <w:rFonts w:ascii="Candara" w:hAnsi="Candara"/>
              </w:rPr>
            </w:pPr>
            <w:r w:rsidRPr="00EE6056">
              <w:rPr>
                <w:rFonts w:ascii="Candara" w:hAnsi="Candara"/>
              </w:rPr>
              <w:t xml:space="preserve">UL št. </w:t>
            </w:r>
            <w:r w:rsidRPr="00EE6056">
              <w:rPr>
                <w:rFonts w:ascii="Candara" w:hAnsi="Candara"/>
                <w:b/>
                <w:bCs/>
              </w:rPr>
              <w:t>6</w:t>
            </w:r>
            <w:r w:rsidRPr="00EE6056">
              <w:rPr>
                <w:rFonts w:ascii="Candara" w:hAnsi="Candara"/>
              </w:rPr>
              <w:t xml:space="preserve">, 21 . 1. 2005 </w:t>
            </w:r>
          </w:p>
        </w:tc>
      </w:tr>
      <w:tr w:rsidR="004F5A4C" w:rsidRPr="00EE6056" w14:paraId="044FBB7F" w14:textId="77777777" w:rsidTr="00804A15">
        <w:tc>
          <w:tcPr>
            <w:tcW w:w="1701" w:type="dxa"/>
          </w:tcPr>
          <w:p w14:paraId="0544A8C6" w14:textId="77777777" w:rsidR="004F5A4C" w:rsidRPr="005A070C" w:rsidRDefault="00C22A75" w:rsidP="00EE6056">
            <w:pPr>
              <w:jc w:val="center"/>
              <w:rPr>
                <w:rFonts w:ascii="Candara" w:hAnsi="Candara"/>
                <w:b/>
                <w:sz w:val="22"/>
                <w:szCs w:val="22"/>
              </w:rPr>
            </w:pPr>
            <w:r w:rsidRPr="005A070C">
              <w:rPr>
                <w:rFonts w:ascii="Candara" w:hAnsi="Candara"/>
                <w:b/>
                <w:sz w:val="22"/>
                <w:szCs w:val="22"/>
              </w:rPr>
              <w:t>20. seji dne 22.12.2004</w:t>
            </w:r>
          </w:p>
        </w:tc>
        <w:tc>
          <w:tcPr>
            <w:tcW w:w="1985" w:type="dxa"/>
          </w:tcPr>
          <w:p w14:paraId="360B5580" w14:textId="77777777" w:rsidR="004F5A4C" w:rsidRPr="00E24B5D" w:rsidRDefault="00C22A75" w:rsidP="00EE6056">
            <w:pPr>
              <w:jc w:val="center"/>
              <w:rPr>
                <w:rFonts w:ascii="Candara" w:hAnsi="Candara"/>
                <w:strike/>
                <w:sz w:val="20"/>
                <w:szCs w:val="20"/>
              </w:rPr>
            </w:pPr>
            <w:r w:rsidRPr="00E24B5D">
              <w:rPr>
                <w:rFonts w:ascii="Candara" w:hAnsi="Candara"/>
                <w:strike/>
                <w:sz w:val="20"/>
                <w:szCs w:val="20"/>
              </w:rPr>
              <w:t>030-41-10/2004-6</w:t>
            </w:r>
          </w:p>
        </w:tc>
        <w:tc>
          <w:tcPr>
            <w:tcW w:w="10937" w:type="dxa"/>
          </w:tcPr>
          <w:p w14:paraId="6BDBE85A" w14:textId="77777777" w:rsidR="00C22A75" w:rsidRPr="00E24B5D" w:rsidRDefault="00C22A75" w:rsidP="00EE6056">
            <w:pPr>
              <w:pStyle w:val="Brezrazmikov"/>
              <w:rPr>
                <w:rFonts w:ascii="Candara" w:hAnsi="Candara"/>
                <w:strike/>
                <w:sz w:val="20"/>
                <w:szCs w:val="20"/>
              </w:rPr>
            </w:pPr>
            <w:hyperlink r:id="rId2462" w:anchor="%21/Sklep-o-imenovanju-dodatnih-clanov" w:tooltip="Sklep o imenovanju dodatnih članov" w:history="1">
              <w:r w:rsidRPr="00E24B5D">
                <w:rPr>
                  <w:rStyle w:val="Hiperpovezava"/>
                  <w:rFonts w:ascii="Candara" w:hAnsi="Candara"/>
                  <w:strike/>
                  <w:sz w:val="20"/>
                  <w:szCs w:val="20"/>
                </w:rPr>
                <w:t>Sklep o imenovanju dodatnih članov</w:t>
              </w:r>
            </w:hyperlink>
          </w:p>
          <w:p w14:paraId="6E6DC5F2" w14:textId="77777777" w:rsidR="004F5A4C" w:rsidRPr="00E24B5D" w:rsidRDefault="00C22A75" w:rsidP="00EE6056">
            <w:pPr>
              <w:pStyle w:val="Brezrazmikov"/>
              <w:rPr>
                <w:rFonts w:ascii="Candara" w:hAnsi="Candara"/>
                <w:strike/>
                <w:sz w:val="20"/>
                <w:szCs w:val="20"/>
              </w:rPr>
            </w:pPr>
            <w:r w:rsidRPr="00E24B5D">
              <w:rPr>
                <w:rFonts w:ascii="Candara" w:hAnsi="Candara"/>
                <w:strike/>
                <w:sz w:val="20"/>
                <w:szCs w:val="20"/>
              </w:rPr>
              <w:t xml:space="preserve">UL št. </w:t>
            </w:r>
            <w:r w:rsidRPr="00E24B5D">
              <w:rPr>
                <w:rFonts w:ascii="Candara" w:hAnsi="Candara"/>
                <w:b/>
                <w:bCs/>
                <w:strike/>
                <w:sz w:val="20"/>
                <w:szCs w:val="20"/>
              </w:rPr>
              <w:t>140</w:t>
            </w:r>
            <w:r w:rsidRPr="00E24B5D">
              <w:rPr>
                <w:rFonts w:ascii="Candara" w:hAnsi="Candara"/>
                <w:strike/>
                <w:sz w:val="20"/>
                <w:szCs w:val="20"/>
              </w:rPr>
              <w:t>, 29 . 12. 2004</w:t>
            </w:r>
          </w:p>
        </w:tc>
      </w:tr>
      <w:tr w:rsidR="004F5A4C" w:rsidRPr="00EE6056" w14:paraId="45A03771" w14:textId="77777777" w:rsidTr="00804A15">
        <w:tc>
          <w:tcPr>
            <w:tcW w:w="1701" w:type="dxa"/>
          </w:tcPr>
          <w:p w14:paraId="01D89DE1" w14:textId="77777777" w:rsidR="004F5A4C" w:rsidRPr="005A070C" w:rsidRDefault="00C22A75" w:rsidP="00EE6056">
            <w:pPr>
              <w:jc w:val="center"/>
              <w:rPr>
                <w:rFonts w:ascii="Candara" w:hAnsi="Candara"/>
                <w:b/>
                <w:sz w:val="22"/>
                <w:szCs w:val="22"/>
              </w:rPr>
            </w:pPr>
            <w:r w:rsidRPr="005A070C">
              <w:rPr>
                <w:rFonts w:ascii="Candara" w:hAnsi="Candara"/>
                <w:b/>
                <w:sz w:val="22"/>
                <w:szCs w:val="22"/>
              </w:rPr>
              <w:t>20. seji dne 22.12.2004</w:t>
            </w:r>
          </w:p>
        </w:tc>
        <w:tc>
          <w:tcPr>
            <w:tcW w:w="1985" w:type="dxa"/>
          </w:tcPr>
          <w:p w14:paraId="6E2D70B1" w14:textId="77777777" w:rsidR="004F5A4C" w:rsidRPr="00E24B5D" w:rsidRDefault="00C22A75" w:rsidP="00EE6056">
            <w:pPr>
              <w:jc w:val="center"/>
              <w:rPr>
                <w:rFonts w:ascii="Candara" w:hAnsi="Candara"/>
                <w:strike/>
                <w:sz w:val="20"/>
                <w:szCs w:val="20"/>
              </w:rPr>
            </w:pPr>
            <w:r w:rsidRPr="00E24B5D">
              <w:rPr>
                <w:rFonts w:ascii="Candara" w:hAnsi="Candara"/>
                <w:strike/>
                <w:sz w:val="20"/>
                <w:szCs w:val="20"/>
              </w:rPr>
              <w:t>030-41-10/2004-5</w:t>
            </w:r>
          </w:p>
        </w:tc>
        <w:tc>
          <w:tcPr>
            <w:tcW w:w="10937" w:type="dxa"/>
          </w:tcPr>
          <w:p w14:paraId="604919BB" w14:textId="77777777" w:rsidR="00C22A75" w:rsidRPr="00E24B5D" w:rsidRDefault="00C22A75" w:rsidP="00EE6056">
            <w:pPr>
              <w:pStyle w:val="Brezrazmikov"/>
              <w:rPr>
                <w:rFonts w:ascii="Candara" w:hAnsi="Candara"/>
                <w:strike/>
                <w:sz w:val="20"/>
                <w:szCs w:val="20"/>
              </w:rPr>
            </w:pPr>
            <w:hyperlink r:id="rId2463" w:anchor="%21/Sklep-o-imenovanju-nadomestnega-clana" w:tooltip="Sklep o imenovanju nadomestnega člana" w:history="1">
              <w:r w:rsidRPr="00E24B5D">
                <w:rPr>
                  <w:rStyle w:val="Hiperpovezava"/>
                  <w:rFonts w:ascii="Candara" w:hAnsi="Candara"/>
                  <w:strike/>
                  <w:sz w:val="20"/>
                  <w:szCs w:val="20"/>
                </w:rPr>
                <w:t>Sklep o imenovanju nadomestnega člana</w:t>
              </w:r>
            </w:hyperlink>
          </w:p>
          <w:p w14:paraId="6F6D0D32" w14:textId="77777777" w:rsidR="004F5A4C" w:rsidRPr="00E24B5D" w:rsidRDefault="00C22A75" w:rsidP="00EE6056">
            <w:pPr>
              <w:pStyle w:val="Brezrazmikov"/>
              <w:rPr>
                <w:rFonts w:ascii="Candara" w:hAnsi="Candara"/>
                <w:strike/>
                <w:sz w:val="20"/>
                <w:szCs w:val="20"/>
              </w:rPr>
            </w:pPr>
            <w:r w:rsidRPr="00E24B5D">
              <w:rPr>
                <w:rFonts w:ascii="Candara" w:hAnsi="Candara"/>
                <w:strike/>
                <w:sz w:val="20"/>
                <w:szCs w:val="20"/>
              </w:rPr>
              <w:t xml:space="preserve">UL št. </w:t>
            </w:r>
            <w:r w:rsidRPr="00E24B5D">
              <w:rPr>
                <w:rFonts w:ascii="Candara" w:hAnsi="Candara"/>
                <w:b/>
                <w:bCs/>
                <w:strike/>
                <w:sz w:val="20"/>
                <w:szCs w:val="20"/>
              </w:rPr>
              <w:t>140</w:t>
            </w:r>
            <w:r w:rsidRPr="00E24B5D">
              <w:rPr>
                <w:rFonts w:ascii="Candara" w:hAnsi="Candara"/>
                <w:strike/>
                <w:sz w:val="20"/>
                <w:szCs w:val="20"/>
              </w:rPr>
              <w:t>, 29 . 12. 2004</w:t>
            </w:r>
          </w:p>
        </w:tc>
      </w:tr>
      <w:tr w:rsidR="004F5A4C" w:rsidRPr="00EE6056" w14:paraId="43A281EF" w14:textId="77777777" w:rsidTr="00804A15">
        <w:tc>
          <w:tcPr>
            <w:tcW w:w="1701" w:type="dxa"/>
          </w:tcPr>
          <w:p w14:paraId="2E7BC2B1" w14:textId="77777777" w:rsidR="004F5A4C" w:rsidRPr="005A070C" w:rsidRDefault="00C22A75" w:rsidP="00EE6056">
            <w:pPr>
              <w:jc w:val="center"/>
              <w:rPr>
                <w:rFonts w:ascii="Candara" w:hAnsi="Candara"/>
                <w:b/>
                <w:sz w:val="22"/>
                <w:szCs w:val="22"/>
              </w:rPr>
            </w:pPr>
            <w:r w:rsidRPr="005A070C">
              <w:rPr>
                <w:rFonts w:ascii="Candara" w:hAnsi="Candara"/>
                <w:b/>
                <w:sz w:val="22"/>
                <w:szCs w:val="22"/>
              </w:rPr>
              <w:t>20. seji dne 22.12.2004</w:t>
            </w:r>
          </w:p>
        </w:tc>
        <w:tc>
          <w:tcPr>
            <w:tcW w:w="1985" w:type="dxa"/>
          </w:tcPr>
          <w:p w14:paraId="5CE8D591" w14:textId="77777777" w:rsidR="004F5A4C" w:rsidRPr="00E24B5D" w:rsidRDefault="00C22A75" w:rsidP="00EE6056">
            <w:pPr>
              <w:jc w:val="center"/>
              <w:rPr>
                <w:rFonts w:ascii="Candara" w:hAnsi="Candara"/>
                <w:strike/>
                <w:sz w:val="20"/>
                <w:szCs w:val="20"/>
              </w:rPr>
            </w:pPr>
            <w:r w:rsidRPr="00E24B5D">
              <w:rPr>
                <w:rFonts w:ascii="Candara" w:hAnsi="Candara"/>
                <w:strike/>
                <w:sz w:val="20"/>
                <w:szCs w:val="20"/>
              </w:rPr>
              <w:t>030-41-10/2004-7</w:t>
            </w:r>
          </w:p>
        </w:tc>
        <w:tc>
          <w:tcPr>
            <w:tcW w:w="10937" w:type="dxa"/>
          </w:tcPr>
          <w:p w14:paraId="6B5610A3" w14:textId="77777777" w:rsidR="00C22A75" w:rsidRPr="00E24B5D" w:rsidRDefault="00C22A75" w:rsidP="00EE6056">
            <w:pPr>
              <w:pStyle w:val="Brezrazmikov"/>
              <w:rPr>
                <w:rFonts w:ascii="Candara" w:hAnsi="Candara"/>
                <w:strike/>
                <w:sz w:val="20"/>
                <w:szCs w:val="20"/>
              </w:rPr>
            </w:pPr>
            <w:hyperlink r:id="rId2464" w:anchor="%21/Odlok-o-spremembi-in-dopolnitvi-Odloka-o-delovnih-telesih-Obcinskega-svet-obcine-Sempeter-Vrtojba" w:tooltip="Odlok o spremembi in dopolnitvi Odloka o delovnih telesih Občinskega svet občine Šempeter-Vrtojba" w:history="1">
              <w:r w:rsidRPr="00E24B5D">
                <w:rPr>
                  <w:rStyle w:val="Hiperpovezava"/>
                  <w:rFonts w:ascii="Candara" w:hAnsi="Candara"/>
                  <w:strike/>
                  <w:sz w:val="20"/>
                  <w:szCs w:val="20"/>
                </w:rPr>
                <w:t>Odlok o spremembi in dopolnitvi Odloka o delovnih telesih Občinskega svet občine Šempeter-Vrtojba</w:t>
              </w:r>
            </w:hyperlink>
          </w:p>
          <w:p w14:paraId="5FC92BCF" w14:textId="77777777" w:rsidR="004F5A4C" w:rsidRPr="00E24B5D" w:rsidRDefault="00C22A75" w:rsidP="00EE6056">
            <w:pPr>
              <w:pStyle w:val="Brezrazmikov"/>
              <w:rPr>
                <w:rFonts w:ascii="Candara" w:hAnsi="Candara"/>
                <w:strike/>
                <w:sz w:val="20"/>
                <w:szCs w:val="20"/>
              </w:rPr>
            </w:pPr>
            <w:r w:rsidRPr="00E24B5D">
              <w:rPr>
                <w:rFonts w:ascii="Candara" w:hAnsi="Candara"/>
                <w:strike/>
                <w:sz w:val="20"/>
                <w:szCs w:val="20"/>
              </w:rPr>
              <w:t xml:space="preserve">UL št. </w:t>
            </w:r>
            <w:r w:rsidRPr="00E24B5D">
              <w:rPr>
                <w:rFonts w:ascii="Candara" w:hAnsi="Candara"/>
                <w:b/>
                <w:bCs/>
                <w:strike/>
                <w:sz w:val="20"/>
                <w:szCs w:val="20"/>
              </w:rPr>
              <w:t>140</w:t>
            </w:r>
            <w:r w:rsidRPr="00E24B5D">
              <w:rPr>
                <w:rFonts w:ascii="Candara" w:hAnsi="Candara"/>
                <w:strike/>
                <w:sz w:val="20"/>
                <w:szCs w:val="20"/>
              </w:rPr>
              <w:t xml:space="preserve">, 29 . 12. 2004 </w:t>
            </w:r>
          </w:p>
        </w:tc>
      </w:tr>
      <w:tr w:rsidR="004F5A4C" w:rsidRPr="00EE6056" w14:paraId="38EB9366" w14:textId="77777777" w:rsidTr="00804A15">
        <w:tc>
          <w:tcPr>
            <w:tcW w:w="1701" w:type="dxa"/>
          </w:tcPr>
          <w:p w14:paraId="4C5F9094" w14:textId="77777777" w:rsidR="004F5A4C" w:rsidRPr="005A070C" w:rsidRDefault="00C22A75" w:rsidP="00EE6056">
            <w:pPr>
              <w:jc w:val="center"/>
              <w:rPr>
                <w:rFonts w:ascii="Candara" w:hAnsi="Candara"/>
                <w:b/>
                <w:sz w:val="22"/>
                <w:szCs w:val="22"/>
              </w:rPr>
            </w:pPr>
            <w:r w:rsidRPr="005A070C">
              <w:rPr>
                <w:rFonts w:ascii="Candara" w:hAnsi="Candara"/>
                <w:b/>
                <w:sz w:val="22"/>
                <w:szCs w:val="22"/>
              </w:rPr>
              <w:t>20. seji dne 22.12.2004</w:t>
            </w:r>
          </w:p>
        </w:tc>
        <w:tc>
          <w:tcPr>
            <w:tcW w:w="1985" w:type="dxa"/>
          </w:tcPr>
          <w:p w14:paraId="093A670B" w14:textId="77777777" w:rsidR="004F5A4C" w:rsidRPr="00966830" w:rsidRDefault="00C22A75" w:rsidP="00EE6056">
            <w:pPr>
              <w:jc w:val="center"/>
              <w:rPr>
                <w:rFonts w:ascii="Candara" w:hAnsi="Candara"/>
                <w:sz w:val="22"/>
                <w:szCs w:val="22"/>
              </w:rPr>
            </w:pPr>
            <w:r w:rsidRPr="00966830">
              <w:rPr>
                <w:rFonts w:ascii="Candara" w:hAnsi="Candara"/>
                <w:sz w:val="22"/>
                <w:szCs w:val="22"/>
              </w:rPr>
              <w:t>030-41-10/2004-4</w:t>
            </w:r>
          </w:p>
        </w:tc>
        <w:tc>
          <w:tcPr>
            <w:tcW w:w="10937" w:type="dxa"/>
          </w:tcPr>
          <w:p w14:paraId="208FCC57" w14:textId="77777777" w:rsidR="00C22A75" w:rsidRPr="00E24B5D" w:rsidRDefault="00C22A75" w:rsidP="00EE6056">
            <w:pPr>
              <w:pStyle w:val="Brezrazmikov"/>
              <w:rPr>
                <w:rFonts w:ascii="Candara" w:hAnsi="Candara"/>
                <w:sz w:val="20"/>
                <w:szCs w:val="20"/>
              </w:rPr>
            </w:pPr>
            <w:hyperlink r:id="rId2465" w:anchor="%21/Odlok-o-spremembi-in-dopolnitvi-odloka-o-nadomestilu-za-uporabo-stavbnega-zemljisca-na-obmocju-Obcine-Sempeter-Vrtojba" w:tooltip="Odlok o spremembi in dopolnitvi odloka o nadomestilu za uporabo stavbnega zemljišča na območju Občine Šempeter-Vrtojba" w:history="1">
              <w:r w:rsidRPr="00E24B5D">
                <w:rPr>
                  <w:rStyle w:val="Hiperpovezava"/>
                  <w:rFonts w:ascii="Candara" w:hAnsi="Candara"/>
                  <w:sz w:val="20"/>
                  <w:szCs w:val="20"/>
                </w:rPr>
                <w:t>Odlok o spremembi in dopolnitvi odloka o nadomestilu za uporabo stavbnega zemljišča na območju Občine Šempeter-Vrtojba</w:t>
              </w:r>
            </w:hyperlink>
          </w:p>
          <w:p w14:paraId="479EFA0D" w14:textId="77777777" w:rsidR="004F5A4C" w:rsidRPr="00EE6056" w:rsidRDefault="00C22A75" w:rsidP="00EE6056">
            <w:pPr>
              <w:pStyle w:val="Brezrazmikov"/>
              <w:rPr>
                <w:rFonts w:ascii="Candara" w:hAnsi="Candara"/>
              </w:rPr>
            </w:pPr>
            <w:r w:rsidRPr="00E24B5D">
              <w:rPr>
                <w:rFonts w:ascii="Candara" w:hAnsi="Candara"/>
                <w:sz w:val="20"/>
                <w:szCs w:val="20"/>
              </w:rPr>
              <w:t xml:space="preserve">UL št. </w:t>
            </w:r>
            <w:r w:rsidRPr="00E24B5D">
              <w:rPr>
                <w:rFonts w:ascii="Candara" w:hAnsi="Candara"/>
                <w:b/>
                <w:bCs/>
                <w:sz w:val="20"/>
                <w:szCs w:val="20"/>
              </w:rPr>
              <w:t>140</w:t>
            </w:r>
            <w:r w:rsidRPr="00E24B5D">
              <w:rPr>
                <w:rFonts w:ascii="Candara" w:hAnsi="Candara"/>
                <w:sz w:val="20"/>
                <w:szCs w:val="20"/>
              </w:rPr>
              <w:t>, 29 . 12. 2004</w:t>
            </w:r>
          </w:p>
        </w:tc>
      </w:tr>
      <w:tr w:rsidR="004F5A4C" w:rsidRPr="00EE6056" w14:paraId="4A4A8F42" w14:textId="77777777" w:rsidTr="00804A15">
        <w:tc>
          <w:tcPr>
            <w:tcW w:w="1701" w:type="dxa"/>
          </w:tcPr>
          <w:p w14:paraId="40827F41" w14:textId="77777777" w:rsidR="004F5A4C" w:rsidRPr="005A070C" w:rsidRDefault="00C22A75" w:rsidP="00EE6056">
            <w:pPr>
              <w:jc w:val="center"/>
              <w:rPr>
                <w:rFonts w:ascii="Candara" w:hAnsi="Candara"/>
                <w:b/>
                <w:sz w:val="22"/>
                <w:szCs w:val="22"/>
              </w:rPr>
            </w:pPr>
            <w:r w:rsidRPr="005A070C">
              <w:rPr>
                <w:rFonts w:ascii="Candara" w:hAnsi="Candara"/>
                <w:b/>
                <w:sz w:val="22"/>
                <w:szCs w:val="22"/>
              </w:rPr>
              <w:t>20. seji dne 22.12.2004</w:t>
            </w:r>
          </w:p>
        </w:tc>
        <w:tc>
          <w:tcPr>
            <w:tcW w:w="1985" w:type="dxa"/>
          </w:tcPr>
          <w:p w14:paraId="6958BA3A" w14:textId="77777777" w:rsidR="004F5A4C" w:rsidRPr="00E24B5D" w:rsidRDefault="00C22A75" w:rsidP="00EE6056">
            <w:pPr>
              <w:jc w:val="center"/>
              <w:rPr>
                <w:rFonts w:ascii="Candara" w:hAnsi="Candara"/>
                <w:sz w:val="20"/>
                <w:szCs w:val="20"/>
              </w:rPr>
            </w:pPr>
            <w:r w:rsidRPr="00E24B5D">
              <w:rPr>
                <w:rFonts w:ascii="Candara" w:hAnsi="Candara"/>
                <w:sz w:val="20"/>
                <w:szCs w:val="20"/>
              </w:rPr>
              <w:t>030-41-10/2004-3</w:t>
            </w:r>
          </w:p>
        </w:tc>
        <w:tc>
          <w:tcPr>
            <w:tcW w:w="10937" w:type="dxa"/>
          </w:tcPr>
          <w:p w14:paraId="0BED2634" w14:textId="77777777" w:rsidR="00C22A75" w:rsidRPr="00E24B5D" w:rsidRDefault="00C22A75" w:rsidP="00EE6056">
            <w:pPr>
              <w:pStyle w:val="Brezrazmikov"/>
              <w:rPr>
                <w:rFonts w:ascii="Candara" w:hAnsi="Candara"/>
                <w:sz w:val="20"/>
                <w:szCs w:val="20"/>
              </w:rPr>
            </w:pPr>
            <w:hyperlink r:id="rId2466" w:anchor="%21/Odlok-o-proracunu-Obcine-Sempeter-Vrtojba-za-leto-2005" w:tooltip="Odlok o proračunu Občine Šempeter-Vrtojba za leto 2005" w:history="1">
              <w:r w:rsidRPr="00E24B5D">
                <w:rPr>
                  <w:rStyle w:val="Hiperpovezava"/>
                  <w:rFonts w:ascii="Candara" w:hAnsi="Candara"/>
                  <w:sz w:val="20"/>
                  <w:szCs w:val="20"/>
                </w:rPr>
                <w:t>Odlok o proračunu Občine Šempeter-Vrtojba za leto 2005</w:t>
              </w:r>
            </w:hyperlink>
          </w:p>
          <w:p w14:paraId="23DF5848" w14:textId="77777777" w:rsidR="004F5A4C" w:rsidRPr="00E24B5D" w:rsidRDefault="00C22A75" w:rsidP="00EE6056">
            <w:pPr>
              <w:pStyle w:val="Brezrazmikov"/>
              <w:rPr>
                <w:rFonts w:ascii="Candara" w:hAnsi="Candara"/>
                <w:sz w:val="20"/>
                <w:szCs w:val="20"/>
              </w:rPr>
            </w:pPr>
            <w:r w:rsidRPr="00E24B5D">
              <w:rPr>
                <w:rFonts w:ascii="Candara" w:hAnsi="Candara"/>
                <w:sz w:val="20"/>
                <w:szCs w:val="20"/>
              </w:rPr>
              <w:t xml:space="preserve">UL št. </w:t>
            </w:r>
            <w:r w:rsidRPr="00E24B5D">
              <w:rPr>
                <w:rFonts w:ascii="Candara" w:hAnsi="Candara"/>
                <w:b/>
                <w:bCs/>
                <w:sz w:val="20"/>
                <w:szCs w:val="20"/>
              </w:rPr>
              <w:t>140</w:t>
            </w:r>
            <w:r w:rsidRPr="00E24B5D">
              <w:rPr>
                <w:rFonts w:ascii="Candara" w:hAnsi="Candara"/>
                <w:sz w:val="20"/>
                <w:szCs w:val="20"/>
              </w:rPr>
              <w:t xml:space="preserve">, 29 . 12. 2004 </w:t>
            </w:r>
          </w:p>
        </w:tc>
      </w:tr>
      <w:tr w:rsidR="004F5A4C" w:rsidRPr="00EE6056" w14:paraId="216735FC" w14:textId="77777777" w:rsidTr="00804A15">
        <w:tc>
          <w:tcPr>
            <w:tcW w:w="1701" w:type="dxa"/>
          </w:tcPr>
          <w:p w14:paraId="2966AD4C" w14:textId="77777777" w:rsidR="004F5A4C" w:rsidRPr="005A070C" w:rsidRDefault="00C22A75" w:rsidP="00EE6056">
            <w:pPr>
              <w:jc w:val="center"/>
              <w:rPr>
                <w:rFonts w:ascii="Candara" w:hAnsi="Candara"/>
                <w:b/>
                <w:sz w:val="22"/>
                <w:szCs w:val="22"/>
              </w:rPr>
            </w:pPr>
            <w:r w:rsidRPr="005A070C">
              <w:rPr>
                <w:rFonts w:ascii="Candara" w:hAnsi="Candara"/>
                <w:b/>
                <w:sz w:val="22"/>
                <w:szCs w:val="22"/>
              </w:rPr>
              <w:t>20. seji dne 22.12.2004</w:t>
            </w:r>
          </w:p>
        </w:tc>
        <w:tc>
          <w:tcPr>
            <w:tcW w:w="1985" w:type="dxa"/>
          </w:tcPr>
          <w:p w14:paraId="6312F9AD" w14:textId="77777777" w:rsidR="004F5A4C" w:rsidRPr="00E24B5D" w:rsidRDefault="00C22A75" w:rsidP="00EE6056">
            <w:pPr>
              <w:jc w:val="center"/>
              <w:rPr>
                <w:rFonts w:ascii="Candara" w:hAnsi="Candara"/>
                <w:sz w:val="20"/>
                <w:szCs w:val="20"/>
              </w:rPr>
            </w:pPr>
            <w:r w:rsidRPr="00E24B5D">
              <w:rPr>
                <w:rFonts w:ascii="Candara" w:hAnsi="Candara"/>
                <w:sz w:val="20"/>
                <w:szCs w:val="20"/>
              </w:rPr>
              <w:t>030-41-10/2004-2</w:t>
            </w:r>
          </w:p>
        </w:tc>
        <w:tc>
          <w:tcPr>
            <w:tcW w:w="10937" w:type="dxa"/>
          </w:tcPr>
          <w:p w14:paraId="6A013D1C" w14:textId="77777777" w:rsidR="00C22A75" w:rsidRPr="00E24B5D" w:rsidRDefault="00C22A75" w:rsidP="00EE6056">
            <w:pPr>
              <w:pStyle w:val="Brezrazmikov"/>
              <w:rPr>
                <w:rFonts w:ascii="Candara" w:hAnsi="Candara"/>
                <w:sz w:val="20"/>
                <w:szCs w:val="20"/>
              </w:rPr>
            </w:pPr>
            <w:hyperlink r:id="rId2467" w:anchor="%21/Odlok-o-spremembah-in-dopolnitvah-odloka-o-proracunu-Obcine-Sempeter-Vrtojba-za-leto-2004" w:tooltip="Odlok o spremembah in dopolnitvah odloka o proračunu Občine Šempeter-Vrtojba za leto 2004" w:history="1">
              <w:r w:rsidRPr="00E24B5D">
                <w:rPr>
                  <w:rStyle w:val="Hiperpovezava"/>
                  <w:rFonts w:ascii="Candara" w:hAnsi="Candara"/>
                  <w:sz w:val="20"/>
                  <w:szCs w:val="20"/>
                </w:rPr>
                <w:t>Odlok o spremembah in dopolnitvah odloka o proračunu Občine Šempeter-Vrtojba za leto 2004</w:t>
              </w:r>
            </w:hyperlink>
          </w:p>
          <w:p w14:paraId="4C923E27" w14:textId="77777777" w:rsidR="004F5A4C" w:rsidRPr="00E24B5D" w:rsidRDefault="00C22A75" w:rsidP="00EE6056">
            <w:pPr>
              <w:pStyle w:val="Brezrazmikov"/>
              <w:rPr>
                <w:rFonts w:ascii="Candara" w:hAnsi="Candara"/>
                <w:sz w:val="20"/>
                <w:szCs w:val="20"/>
              </w:rPr>
            </w:pPr>
            <w:r w:rsidRPr="00E24B5D">
              <w:rPr>
                <w:rFonts w:ascii="Candara" w:hAnsi="Candara"/>
                <w:sz w:val="20"/>
                <w:szCs w:val="20"/>
              </w:rPr>
              <w:t xml:space="preserve">UL št. </w:t>
            </w:r>
            <w:r w:rsidRPr="00E24B5D">
              <w:rPr>
                <w:rFonts w:ascii="Candara" w:hAnsi="Candara"/>
                <w:b/>
                <w:bCs/>
                <w:sz w:val="20"/>
                <w:szCs w:val="20"/>
              </w:rPr>
              <w:t>140</w:t>
            </w:r>
            <w:r w:rsidRPr="00E24B5D">
              <w:rPr>
                <w:rFonts w:ascii="Candara" w:hAnsi="Candara"/>
                <w:sz w:val="20"/>
                <w:szCs w:val="20"/>
              </w:rPr>
              <w:t>, 29 . 12. 2004</w:t>
            </w:r>
          </w:p>
        </w:tc>
      </w:tr>
      <w:tr w:rsidR="004F5A4C" w:rsidRPr="00EE6056" w14:paraId="07A21842" w14:textId="77777777" w:rsidTr="00804A15">
        <w:tc>
          <w:tcPr>
            <w:tcW w:w="1701" w:type="dxa"/>
          </w:tcPr>
          <w:p w14:paraId="0F8ED9E5" w14:textId="77777777" w:rsidR="004F5A4C" w:rsidRPr="005A070C" w:rsidRDefault="00C22A75" w:rsidP="00EE6056">
            <w:pPr>
              <w:jc w:val="center"/>
              <w:rPr>
                <w:rFonts w:ascii="Candara" w:hAnsi="Candara"/>
                <w:b/>
                <w:sz w:val="22"/>
                <w:szCs w:val="22"/>
              </w:rPr>
            </w:pPr>
            <w:r w:rsidRPr="005A070C">
              <w:rPr>
                <w:rFonts w:ascii="Candara" w:hAnsi="Candara"/>
                <w:b/>
                <w:sz w:val="22"/>
                <w:szCs w:val="22"/>
              </w:rPr>
              <w:t>19. seji dne 11. 11. 2004</w:t>
            </w:r>
          </w:p>
        </w:tc>
        <w:tc>
          <w:tcPr>
            <w:tcW w:w="1985" w:type="dxa"/>
          </w:tcPr>
          <w:p w14:paraId="7649D565" w14:textId="77777777" w:rsidR="004F5A4C" w:rsidRPr="00E24B5D" w:rsidRDefault="00C22A75" w:rsidP="00EE6056">
            <w:pPr>
              <w:jc w:val="center"/>
              <w:rPr>
                <w:rFonts w:ascii="Candara" w:hAnsi="Candara"/>
                <w:strike/>
                <w:sz w:val="20"/>
                <w:szCs w:val="20"/>
              </w:rPr>
            </w:pPr>
            <w:r w:rsidRPr="00E24B5D">
              <w:rPr>
                <w:rFonts w:ascii="Candara" w:hAnsi="Candara"/>
                <w:strike/>
                <w:sz w:val="20"/>
                <w:szCs w:val="20"/>
              </w:rPr>
              <w:t>030-41-8/2004-9</w:t>
            </w:r>
          </w:p>
        </w:tc>
        <w:tc>
          <w:tcPr>
            <w:tcW w:w="10937" w:type="dxa"/>
          </w:tcPr>
          <w:p w14:paraId="098C6E2B" w14:textId="77777777" w:rsidR="00C22A75" w:rsidRPr="00E24B5D" w:rsidRDefault="00C22A75" w:rsidP="00EE6056">
            <w:pPr>
              <w:pStyle w:val="Brezrazmikov"/>
              <w:rPr>
                <w:rFonts w:ascii="Candara" w:hAnsi="Candara"/>
                <w:strike/>
                <w:sz w:val="20"/>
                <w:szCs w:val="20"/>
              </w:rPr>
            </w:pPr>
            <w:hyperlink r:id="rId2468" w:anchor="%21/Pravilnik-o-nagrajevanju-mladih-talentov-na-podrocju-sporta-kulture-in-izobrazevanja-in-na-drugih-podrocjih" w:tooltip="Pravilnik o nagrajevanju mladih talentov na področju športa, kulture in izobraževanja in na drugih področjih" w:history="1">
              <w:r w:rsidRPr="00E24B5D">
                <w:rPr>
                  <w:rStyle w:val="Hiperpovezava"/>
                  <w:rFonts w:ascii="Candara" w:hAnsi="Candara"/>
                  <w:strike/>
                  <w:sz w:val="20"/>
                  <w:szCs w:val="20"/>
                </w:rPr>
                <w:t>Pravilnik o nagrajevanju mladih talentov na področju športa, kulture in izobraževanja in na drugih področjih</w:t>
              </w:r>
            </w:hyperlink>
          </w:p>
          <w:p w14:paraId="6B6B1F71" w14:textId="77777777" w:rsidR="004F5A4C" w:rsidRPr="00E24B5D" w:rsidRDefault="00C22A75" w:rsidP="00EE6056">
            <w:pPr>
              <w:pStyle w:val="Brezrazmikov"/>
              <w:rPr>
                <w:rFonts w:ascii="Candara" w:hAnsi="Candara"/>
                <w:strike/>
                <w:sz w:val="20"/>
                <w:szCs w:val="20"/>
              </w:rPr>
            </w:pPr>
            <w:r w:rsidRPr="00E24B5D">
              <w:rPr>
                <w:rFonts w:ascii="Candara" w:hAnsi="Candara"/>
                <w:strike/>
                <w:sz w:val="20"/>
                <w:szCs w:val="20"/>
              </w:rPr>
              <w:t xml:space="preserve">UL št. </w:t>
            </w:r>
            <w:r w:rsidRPr="00E24B5D">
              <w:rPr>
                <w:rFonts w:ascii="Candara" w:hAnsi="Candara"/>
                <w:b/>
                <w:bCs/>
                <w:strike/>
                <w:sz w:val="20"/>
                <w:szCs w:val="20"/>
              </w:rPr>
              <w:t>125</w:t>
            </w:r>
            <w:r w:rsidRPr="00E24B5D">
              <w:rPr>
                <w:rFonts w:ascii="Candara" w:hAnsi="Candara"/>
                <w:strike/>
                <w:sz w:val="20"/>
                <w:szCs w:val="20"/>
              </w:rPr>
              <w:t xml:space="preserve">, 22 . 11. 2004 </w:t>
            </w:r>
          </w:p>
        </w:tc>
      </w:tr>
      <w:tr w:rsidR="004F5A4C" w:rsidRPr="00EE6056" w14:paraId="22994F77" w14:textId="77777777" w:rsidTr="00804A15">
        <w:tc>
          <w:tcPr>
            <w:tcW w:w="1701" w:type="dxa"/>
          </w:tcPr>
          <w:p w14:paraId="70894629" w14:textId="77777777" w:rsidR="004F5A4C" w:rsidRPr="005A070C" w:rsidRDefault="00C22A75" w:rsidP="00EE6056">
            <w:pPr>
              <w:jc w:val="center"/>
              <w:rPr>
                <w:rFonts w:ascii="Candara" w:hAnsi="Candara"/>
                <w:b/>
                <w:sz w:val="22"/>
                <w:szCs w:val="22"/>
              </w:rPr>
            </w:pPr>
            <w:r w:rsidRPr="005A070C">
              <w:rPr>
                <w:rFonts w:ascii="Candara" w:hAnsi="Candara"/>
                <w:b/>
                <w:sz w:val="22"/>
                <w:szCs w:val="22"/>
              </w:rPr>
              <w:t>18. seji dne 7. 10. 2004</w:t>
            </w:r>
          </w:p>
        </w:tc>
        <w:tc>
          <w:tcPr>
            <w:tcW w:w="1985" w:type="dxa"/>
          </w:tcPr>
          <w:p w14:paraId="5D5576D9" w14:textId="77777777" w:rsidR="004F5A4C" w:rsidRPr="00E24B5D" w:rsidRDefault="00C22A75" w:rsidP="00EE6056">
            <w:pPr>
              <w:jc w:val="center"/>
              <w:rPr>
                <w:rFonts w:ascii="Candara" w:hAnsi="Candara"/>
                <w:strike/>
                <w:sz w:val="20"/>
                <w:szCs w:val="20"/>
              </w:rPr>
            </w:pPr>
            <w:r w:rsidRPr="00E24B5D">
              <w:rPr>
                <w:rFonts w:ascii="Candara" w:hAnsi="Candara"/>
                <w:strike/>
                <w:sz w:val="20"/>
                <w:szCs w:val="20"/>
              </w:rPr>
              <w:t>030-41-7/2004-15</w:t>
            </w:r>
          </w:p>
        </w:tc>
        <w:tc>
          <w:tcPr>
            <w:tcW w:w="10937" w:type="dxa"/>
          </w:tcPr>
          <w:p w14:paraId="32BD48A9" w14:textId="77777777" w:rsidR="004F5A4C" w:rsidRPr="00E24B5D" w:rsidRDefault="00C22A75" w:rsidP="00E24B5D">
            <w:pPr>
              <w:pStyle w:val="Brezrazmikov"/>
              <w:rPr>
                <w:rFonts w:ascii="Candara" w:hAnsi="Candara"/>
                <w:strike/>
                <w:sz w:val="20"/>
                <w:szCs w:val="20"/>
              </w:rPr>
            </w:pPr>
            <w:hyperlink r:id="rId2469" w:anchor="%21/Poslovnik-Obcinskega-sveta-obcine-Sempeter-Vrtojba" w:tooltip="Poslovnik Občinskega sveta občine Šempeter-Vrtojba" w:history="1">
              <w:r w:rsidRPr="00E24B5D">
                <w:rPr>
                  <w:rStyle w:val="Hiperpovezava"/>
                  <w:rFonts w:ascii="Candara" w:hAnsi="Candara"/>
                  <w:strike/>
                  <w:sz w:val="20"/>
                  <w:szCs w:val="20"/>
                </w:rPr>
                <w:t>Poslovnik Občinskega sveta občine Šempeter-Vrtojba</w:t>
              </w:r>
            </w:hyperlink>
            <w:r w:rsidR="00E24B5D">
              <w:rPr>
                <w:rFonts w:ascii="Candara" w:hAnsi="Candara"/>
                <w:strike/>
                <w:sz w:val="20"/>
                <w:szCs w:val="20"/>
              </w:rPr>
              <w:t xml:space="preserve"> </w:t>
            </w:r>
            <w:r w:rsidRPr="00E24B5D">
              <w:rPr>
                <w:rFonts w:ascii="Candara" w:hAnsi="Candara"/>
                <w:strike/>
                <w:sz w:val="20"/>
                <w:szCs w:val="20"/>
              </w:rPr>
              <w:t xml:space="preserve">UL št. </w:t>
            </w:r>
            <w:r w:rsidRPr="00E24B5D">
              <w:rPr>
                <w:rFonts w:ascii="Candara" w:hAnsi="Candara"/>
                <w:b/>
                <w:bCs/>
                <w:strike/>
                <w:sz w:val="20"/>
                <w:szCs w:val="20"/>
              </w:rPr>
              <w:t>115</w:t>
            </w:r>
            <w:r w:rsidRPr="00E24B5D">
              <w:rPr>
                <w:rFonts w:ascii="Candara" w:hAnsi="Candara"/>
                <w:strike/>
                <w:sz w:val="20"/>
                <w:szCs w:val="20"/>
              </w:rPr>
              <w:t xml:space="preserve">, 25 . 10. 2004 </w:t>
            </w:r>
          </w:p>
        </w:tc>
      </w:tr>
      <w:tr w:rsidR="004F5A4C" w:rsidRPr="00EE6056" w14:paraId="77ED4144" w14:textId="77777777" w:rsidTr="00804A15">
        <w:tc>
          <w:tcPr>
            <w:tcW w:w="1701" w:type="dxa"/>
          </w:tcPr>
          <w:p w14:paraId="6E8A5A6D" w14:textId="77777777" w:rsidR="004F5A4C" w:rsidRPr="005A070C" w:rsidRDefault="00C22A75" w:rsidP="00EE6056">
            <w:pPr>
              <w:jc w:val="center"/>
              <w:rPr>
                <w:rFonts w:ascii="Candara" w:hAnsi="Candara"/>
                <w:b/>
                <w:sz w:val="22"/>
                <w:szCs w:val="22"/>
              </w:rPr>
            </w:pPr>
            <w:r w:rsidRPr="005A070C">
              <w:rPr>
                <w:rFonts w:ascii="Candara" w:hAnsi="Candara"/>
                <w:b/>
                <w:sz w:val="22"/>
                <w:szCs w:val="22"/>
              </w:rPr>
              <w:t>18. seji dne 7. 10. 2004</w:t>
            </w:r>
          </w:p>
        </w:tc>
        <w:tc>
          <w:tcPr>
            <w:tcW w:w="1985" w:type="dxa"/>
          </w:tcPr>
          <w:p w14:paraId="4CBBEB67" w14:textId="77777777" w:rsidR="004F5A4C" w:rsidRPr="00E24B5D" w:rsidRDefault="00C22A75" w:rsidP="00EE6056">
            <w:pPr>
              <w:jc w:val="center"/>
              <w:rPr>
                <w:rFonts w:ascii="Candara" w:hAnsi="Candara"/>
                <w:strike/>
                <w:sz w:val="20"/>
                <w:szCs w:val="20"/>
              </w:rPr>
            </w:pPr>
            <w:r w:rsidRPr="00E24B5D">
              <w:rPr>
                <w:rFonts w:ascii="Candara" w:hAnsi="Candara"/>
                <w:strike/>
                <w:sz w:val="20"/>
                <w:szCs w:val="20"/>
              </w:rPr>
              <w:t>030-41-7/2004-3</w:t>
            </w:r>
          </w:p>
        </w:tc>
        <w:tc>
          <w:tcPr>
            <w:tcW w:w="10937" w:type="dxa"/>
          </w:tcPr>
          <w:p w14:paraId="6042A628" w14:textId="77777777" w:rsidR="004F5A4C" w:rsidRPr="00E24B5D" w:rsidRDefault="00C22A75" w:rsidP="00E24B5D">
            <w:pPr>
              <w:pStyle w:val="Brezrazmikov"/>
              <w:rPr>
                <w:rFonts w:ascii="Candara" w:hAnsi="Candara"/>
                <w:strike/>
                <w:sz w:val="20"/>
                <w:szCs w:val="20"/>
              </w:rPr>
            </w:pPr>
            <w:hyperlink r:id="rId2470" w:anchor="%21/Pravilnik-o-enkratni-denarni-pomoci-za-novorojencke-v-Obcini-Sempeter-Vrtojba" w:tooltip="Pravilnik o enkratni denarni pomoči za novorojenčke v Občini Šempeter-Vrtojba" w:history="1">
              <w:r w:rsidRPr="00E24B5D">
                <w:rPr>
                  <w:rStyle w:val="Hiperpovezava"/>
                  <w:rFonts w:ascii="Candara" w:hAnsi="Candara"/>
                  <w:strike/>
                  <w:sz w:val="20"/>
                  <w:szCs w:val="20"/>
                </w:rPr>
                <w:t>Pravilnik o enkratni denarni pomoči za novorojenčke v Občini Šempeter-Vrtojba</w:t>
              </w:r>
            </w:hyperlink>
            <w:r w:rsidR="00E24B5D">
              <w:rPr>
                <w:rFonts w:ascii="Candara" w:hAnsi="Candara"/>
                <w:strike/>
                <w:sz w:val="20"/>
                <w:szCs w:val="20"/>
              </w:rPr>
              <w:t xml:space="preserve"> </w:t>
            </w:r>
            <w:r w:rsidRPr="00E24B5D">
              <w:rPr>
                <w:rFonts w:ascii="Candara" w:hAnsi="Candara"/>
                <w:strike/>
                <w:sz w:val="20"/>
                <w:szCs w:val="20"/>
              </w:rPr>
              <w:t xml:space="preserve">UL št. </w:t>
            </w:r>
            <w:r w:rsidRPr="00E24B5D">
              <w:rPr>
                <w:rFonts w:ascii="Candara" w:hAnsi="Candara"/>
                <w:b/>
                <w:bCs/>
                <w:strike/>
                <w:sz w:val="20"/>
                <w:szCs w:val="20"/>
              </w:rPr>
              <w:t>113</w:t>
            </w:r>
            <w:r w:rsidRPr="00E24B5D">
              <w:rPr>
                <w:rFonts w:ascii="Candara" w:hAnsi="Candara"/>
                <w:strike/>
                <w:sz w:val="20"/>
                <w:szCs w:val="20"/>
              </w:rPr>
              <w:t>, 19 . 10. 2004</w:t>
            </w:r>
          </w:p>
        </w:tc>
      </w:tr>
      <w:tr w:rsidR="004F5A4C" w:rsidRPr="00EE6056" w14:paraId="10954A9F" w14:textId="77777777" w:rsidTr="00804A15">
        <w:tc>
          <w:tcPr>
            <w:tcW w:w="1701" w:type="dxa"/>
          </w:tcPr>
          <w:p w14:paraId="63EDCDC1" w14:textId="77777777" w:rsidR="004F5A4C" w:rsidRPr="005A070C" w:rsidRDefault="00C22A75" w:rsidP="00EE6056">
            <w:pPr>
              <w:jc w:val="center"/>
              <w:rPr>
                <w:rFonts w:ascii="Candara" w:hAnsi="Candara"/>
                <w:b/>
                <w:sz w:val="22"/>
                <w:szCs w:val="22"/>
              </w:rPr>
            </w:pPr>
            <w:r w:rsidRPr="005A070C">
              <w:rPr>
                <w:rFonts w:ascii="Candara" w:hAnsi="Candara"/>
                <w:b/>
                <w:sz w:val="22"/>
                <w:szCs w:val="22"/>
              </w:rPr>
              <w:t>18. seji dne 7. 10. 2004</w:t>
            </w:r>
          </w:p>
        </w:tc>
        <w:tc>
          <w:tcPr>
            <w:tcW w:w="1985" w:type="dxa"/>
          </w:tcPr>
          <w:p w14:paraId="34FB4F4A" w14:textId="77777777" w:rsidR="004F5A4C" w:rsidRPr="00E24B5D" w:rsidRDefault="00C22A75" w:rsidP="00EE6056">
            <w:pPr>
              <w:jc w:val="center"/>
              <w:rPr>
                <w:rFonts w:ascii="Candara" w:hAnsi="Candara"/>
                <w:strike/>
                <w:sz w:val="20"/>
                <w:szCs w:val="20"/>
              </w:rPr>
            </w:pPr>
            <w:r w:rsidRPr="00E24B5D">
              <w:rPr>
                <w:rFonts w:ascii="Candara" w:hAnsi="Candara"/>
                <w:strike/>
                <w:sz w:val="20"/>
                <w:szCs w:val="20"/>
              </w:rPr>
              <w:t>030-41-7/2004-11</w:t>
            </w:r>
          </w:p>
        </w:tc>
        <w:tc>
          <w:tcPr>
            <w:tcW w:w="10937" w:type="dxa"/>
          </w:tcPr>
          <w:p w14:paraId="281D8C1F" w14:textId="77777777" w:rsidR="004F5A4C" w:rsidRPr="00E24B5D" w:rsidRDefault="00C22A75" w:rsidP="00E24B5D">
            <w:pPr>
              <w:pStyle w:val="Brezrazmikov"/>
              <w:rPr>
                <w:rFonts w:ascii="Candara" w:hAnsi="Candara"/>
                <w:strike/>
                <w:sz w:val="20"/>
                <w:szCs w:val="20"/>
              </w:rPr>
            </w:pPr>
            <w:hyperlink r:id="rId2471" w:anchor="%21/Sklep-o-imenovanju-predstavnika-Obcine-Sempeter-Vrtojba-v-Svet-zavoda-Zdravstveni-dom-Zobozdravstveno-varstvo-Nova-Gorica" w:tooltip="Sklep o imenovanju predstavnika Občine Šempeter-Vrtojba v Svet zavoda Zdravstveni dom - Zobozdravstveno varstvo Nova Gorica" w:history="1">
              <w:r w:rsidRPr="00E24B5D">
                <w:rPr>
                  <w:rStyle w:val="Hiperpovezava"/>
                  <w:rFonts w:ascii="Candara" w:hAnsi="Candara"/>
                  <w:strike/>
                  <w:sz w:val="20"/>
                  <w:szCs w:val="20"/>
                </w:rPr>
                <w:t>Sklep o imenovanju predstavnika Občine Šempeter-Vrtojba v Svet zavoda Zdravstveni dom - Zobozdravstveno varstvo Nova Gorica</w:t>
              </w:r>
            </w:hyperlink>
            <w:r w:rsidR="00E24B5D" w:rsidRPr="00E24B5D">
              <w:rPr>
                <w:rFonts w:ascii="Candara" w:hAnsi="Candara"/>
                <w:strike/>
                <w:sz w:val="20"/>
                <w:szCs w:val="20"/>
              </w:rPr>
              <w:t xml:space="preserve"> </w:t>
            </w:r>
            <w:r w:rsidRPr="00E24B5D">
              <w:rPr>
                <w:rFonts w:ascii="Candara" w:hAnsi="Candara"/>
                <w:strike/>
                <w:sz w:val="20"/>
                <w:szCs w:val="20"/>
              </w:rPr>
              <w:t xml:space="preserve">UL št. </w:t>
            </w:r>
            <w:r w:rsidRPr="00E24B5D">
              <w:rPr>
                <w:rFonts w:ascii="Candara" w:hAnsi="Candara"/>
                <w:b/>
                <w:bCs/>
                <w:strike/>
                <w:sz w:val="20"/>
                <w:szCs w:val="20"/>
              </w:rPr>
              <w:t>113</w:t>
            </w:r>
            <w:r w:rsidRPr="00E24B5D">
              <w:rPr>
                <w:rFonts w:ascii="Candara" w:hAnsi="Candara"/>
                <w:strike/>
                <w:sz w:val="20"/>
                <w:szCs w:val="20"/>
              </w:rPr>
              <w:t>, 19 . 10. 2004</w:t>
            </w:r>
          </w:p>
        </w:tc>
      </w:tr>
      <w:tr w:rsidR="004F5A4C" w:rsidRPr="00EE6056" w14:paraId="6FF20FBE" w14:textId="77777777" w:rsidTr="00804A15">
        <w:tc>
          <w:tcPr>
            <w:tcW w:w="1701" w:type="dxa"/>
          </w:tcPr>
          <w:p w14:paraId="4A5C6292" w14:textId="77777777" w:rsidR="004F5A4C" w:rsidRPr="005A070C" w:rsidRDefault="00F1514B" w:rsidP="00EE6056">
            <w:pPr>
              <w:jc w:val="center"/>
              <w:rPr>
                <w:rFonts w:ascii="Candara" w:hAnsi="Candara"/>
                <w:b/>
                <w:sz w:val="22"/>
                <w:szCs w:val="22"/>
              </w:rPr>
            </w:pPr>
            <w:r w:rsidRPr="005A070C">
              <w:rPr>
                <w:rFonts w:ascii="Candara" w:hAnsi="Candara"/>
                <w:b/>
                <w:sz w:val="22"/>
                <w:szCs w:val="22"/>
              </w:rPr>
              <w:t>18. seji dne 7. 10. 2004</w:t>
            </w:r>
          </w:p>
        </w:tc>
        <w:tc>
          <w:tcPr>
            <w:tcW w:w="1985" w:type="dxa"/>
          </w:tcPr>
          <w:p w14:paraId="553E4657" w14:textId="77777777" w:rsidR="004F5A4C" w:rsidRPr="00E24B5D" w:rsidRDefault="00F1514B" w:rsidP="00EE6056">
            <w:pPr>
              <w:jc w:val="center"/>
              <w:rPr>
                <w:rFonts w:ascii="Candara" w:hAnsi="Candara"/>
                <w:strike/>
                <w:sz w:val="20"/>
                <w:szCs w:val="20"/>
              </w:rPr>
            </w:pPr>
            <w:r w:rsidRPr="00E24B5D">
              <w:rPr>
                <w:rFonts w:ascii="Candara" w:hAnsi="Candara"/>
                <w:strike/>
                <w:sz w:val="20"/>
                <w:szCs w:val="20"/>
              </w:rPr>
              <w:t>030-41-7/2004-8</w:t>
            </w:r>
          </w:p>
        </w:tc>
        <w:tc>
          <w:tcPr>
            <w:tcW w:w="10937" w:type="dxa"/>
          </w:tcPr>
          <w:p w14:paraId="511D6680" w14:textId="77777777" w:rsidR="004F5A4C" w:rsidRPr="00E24B5D" w:rsidRDefault="00F1514B" w:rsidP="00E24B5D">
            <w:pPr>
              <w:pStyle w:val="Brezrazmikov"/>
              <w:rPr>
                <w:rFonts w:ascii="Candara" w:hAnsi="Candara"/>
                <w:strike/>
                <w:sz w:val="20"/>
                <w:szCs w:val="20"/>
              </w:rPr>
            </w:pPr>
            <w:hyperlink r:id="rId2472" w:anchor="%21/Sklep-o-imenovanju-predstavnice-Obcine-Sempeter-Vrtojba-v-Svet-zavoda-Zdravstveni-dom-Osnovno-varstvo-Nova-Gorica" w:tooltip="Sklep o imenovanju predstavnice Občine Šempeter-Vrtojba v Svet zavoda Zdravstveni dom - Osnovno varstvo Nova Gorica" w:history="1">
              <w:r w:rsidRPr="00E24B5D">
                <w:rPr>
                  <w:rStyle w:val="Hiperpovezava"/>
                  <w:rFonts w:ascii="Candara" w:hAnsi="Candara"/>
                  <w:strike/>
                  <w:sz w:val="20"/>
                  <w:szCs w:val="20"/>
                </w:rPr>
                <w:t>Sklep o imenovanju predstavnice Občine Šempeter-Vrtojba v Svet zavoda Zdravstveni dom - Osnovno varstvo Nova Gorica</w:t>
              </w:r>
            </w:hyperlink>
            <w:r w:rsidR="00E24B5D" w:rsidRPr="00E24B5D">
              <w:rPr>
                <w:rFonts w:ascii="Candara" w:hAnsi="Candara"/>
                <w:strike/>
                <w:sz w:val="20"/>
                <w:szCs w:val="20"/>
              </w:rPr>
              <w:t xml:space="preserve"> </w:t>
            </w:r>
            <w:r w:rsidRPr="00E24B5D">
              <w:rPr>
                <w:rFonts w:ascii="Candara" w:hAnsi="Candara"/>
                <w:strike/>
                <w:sz w:val="20"/>
                <w:szCs w:val="20"/>
              </w:rPr>
              <w:t xml:space="preserve">UL št. </w:t>
            </w:r>
            <w:r w:rsidRPr="00E24B5D">
              <w:rPr>
                <w:rFonts w:ascii="Candara" w:hAnsi="Candara"/>
                <w:b/>
                <w:bCs/>
                <w:strike/>
                <w:sz w:val="20"/>
                <w:szCs w:val="20"/>
              </w:rPr>
              <w:t>113</w:t>
            </w:r>
            <w:r w:rsidRPr="00E24B5D">
              <w:rPr>
                <w:rFonts w:ascii="Candara" w:hAnsi="Candara"/>
                <w:strike/>
                <w:sz w:val="20"/>
                <w:szCs w:val="20"/>
              </w:rPr>
              <w:t>, 19 . 10. 2004</w:t>
            </w:r>
          </w:p>
        </w:tc>
      </w:tr>
      <w:tr w:rsidR="004F5A4C" w:rsidRPr="00EE6056" w14:paraId="1F985830" w14:textId="77777777" w:rsidTr="00804A15">
        <w:tc>
          <w:tcPr>
            <w:tcW w:w="1701" w:type="dxa"/>
          </w:tcPr>
          <w:p w14:paraId="3452E4A9" w14:textId="77777777" w:rsidR="004F5A4C" w:rsidRPr="005A070C" w:rsidRDefault="00F1514B" w:rsidP="00EE6056">
            <w:pPr>
              <w:jc w:val="center"/>
              <w:rPr>
                <w:rFonts w:ascii="Candara" w:hAnsi="Candara"/>
                <w:b/>
                <w:sz w:val="22"/>
                <w:szCs w:val="22"/>
              </w:rPr>
            </w:pPr>
            <w:r w:rsidRPr="005A070C">
              <w:rPr>
                <w:rFonts w:ascii="Candara" w:hAnsi="Candara"/>
                <w:b/>
                <w:sz w:val="22"/>
                <w:szCs w:val="22"/>
              </w:rPr>
              <w:t>18. seji dne 7. 10. 2004</w:t>
            </w:r>
          </w:p>
        </w:tc>
        <w:tc>
          <w:tcPr>
            <w:tcW w:w="1985" w:type="dxa"/>
          </w:tcPr>
          <w:p w14:paraId="6B1AEBF4" w14:textId="77777777" w:rsidR="004F5A4C" w:rsidRPr="00E24B5D" w:rsidRDefault="00F1514B" w:rsidP="00EE6056">
            <w:pPr>
              <w:jc w:val="center"/>
              <w:rPr>
                <w:rFonts w:ascii="Candara" w:hAnsi="Candara"/>
                <w:strike/>
                <w:sz w:val="20"/>
                <w:szCs w:val="20"/>
              </w:rPr>
            </w:pPr>
            <w:r w:rsidRPr="00E24B5D">
              <w:rPr>
                <w:rFonts w:ascii="Candara" w:hAnsi="Candara"/>
                <w:strike/>
                <w:sz w:val="20"/>
                <w:szCs w:val="20"/>
              </w:rPr>
              <w:t>030-41-7/2004-4</w:t>
            </w:r>
          </w:p>
        </w:tc>
        <w:tc>
          <w:tcPr>
            <w:tcW w:w="10937" w:type="dxa"/>
          </w:tcPr>
          <w:p w14:paraId="02DAD134" w14:textId="77777777" w:rsidR="004F5A4C" w:rsidRPr="00E24B5D" w:rsidRDefault="00F1514B" w:rsidP="00E24B5D">
            <w:pPr>
              <w:pStyle w:val="Brezrazmikov"/>
              <w:rPr>
                <w:rFonts w:ascii="Candara" w:hAnsi="Candara"/>
                <w:strike/>
                <w:sz w:val="20"/>
                <w:szCs w:val="20"/>
              </w:rPr>
            </w:pPr>
            <w:hyperlink r:id="rId2473" w:anchor="%21/Sklep-o-imenovanju-nadomestnih-clanov-Krajevnega-odbora-naselja-Sempeter-pri-Gorici" w:tooltip="Sklep o imenovanju nadomestnih članov Krajevnega odbora naselja Šempeter pri Gorici" w:history="1">
              <w:r w:rsidRPr="00E24B5D">
                <w:rPr>
                  <w:rStyle w:val="Hiperpovezava"/>
                  <w:rFonts w:ascii="Candara" w:hAnsi="Candara"/>
                  <w:strike/>
                  <w:sz w:val="20"/>
                  <w:szCs w:val="20"/>
                </w:rPr>
                <w:t>Sklep o imenovanju nadomestnih članov Krajevnega odbora naselja Šempeter pri Gorici</w:t>
              </w:r>
            </w:hyperlink>
            <w:r w:rsidR="00E24B5D" w:rsidRPr="00E24B5D">
              <w:rPr>
                <w:rFonts w:ascii="Candara" w:hAnsi="Candara"/>
                <w:strike/>
                <w:sz w:val="20"/>
                <w:szCs w:val="20"/>
              </w:rPr>
              <w:t xml:space="preserve"> </w:t>
            </w:r>
            <w:r w:rsidRPr="00E24B5D">
              <w:rPr>
                <w:rFonts w:ascii="Candara" w:hAnsi="Candara"/>
                <w:strike/>
                <w:sz w:val="20"/>
                <w:szCs w:val="20"/>
              </w:rPr>
              <w:t xml:space="preserve">UL št. </w:t>
            </w:r>
            <w:r w:rsidRPr="00E24B5D">
              <w:rPr>
                <w:rFonts w:ascii="Candara" w:hAnsi="Candara"/>
                <w:b/>
                <w:bCs/>
                <w:strike/>
                <w:sz w:val="20"/>
                <w:szCs w:val="20"/>
              </w:rPr>
              <w:t>113</w:t>
            </w:r>
            <w:r w:rsidRPr="00E24B5D">
              <w:rPr>
                <w:rFonts w:ascii="Candara" w:hAnsi="Candara"/>
                <w:strike/>
                <w:sz w:val="20"/>
                <w:szCs w:val="20"/>
              </w:rPr>
              <w:t xml:space="preserve">, 19 . 10. 2004 </w:t>
            </w:r>
          </w:p>
        </w:tc>
      </w:tr>
      <w:tr w:rsidR="004F5A4C" w:rsidRPr="00EE6056" w14:paraId="7275A93A" w14:textId="77777777" w:rsidTr="00804A15">
        <w:tc>
          <w:tcPr>
            <w:tcW w:w="1701" w:type="dxa"/>
          </w:tcPr>
          <w:p w14:paraId="327BE7EE" w14:textId="77777777" w:rsidR="004F5A4C" w:rsidRPr="005A070C" w:rsidRDefault="00F1514B" w:rsidP="00EE6056">
            <w:pPr>
              <w:jc w:val="center"/>
              <w:rPr>
                <w:rFonts w:ascii="Candara" w:hAnsi="Candara"/>
                <w:b/>
                <w:sz w:val="22"/>
                <w:szCs w:val="22"/>
              </w:rPr>
            </w:pPr>
            <w:r w:rsidRPr="005A070C">
              <w:rPr>
                <w:rFonts w:ascii="Candara" w:hAnsi="Candara"/>
                <w:b/>
                <w:sz w:val="22"/>
                <w:szCs w:val="22"/>
              </w:rPr>
              <w:t>18. seji dne 7. 10. 2004</w:t>
            </w:r>
          </w:p>
        </w:tc>
        <w:tc>
          <w:tcPr>
            <w:tcW w:w="1985" w:type="dxa"/>
          </w:tcPr>
          <w:p w14:paraId="567D72AC" w14:textId="77777777" w:rsidR="004F5A4C" w:rsidRPr="00EE6056" w:rsidRDefault="00F1514B" w:rsidP="00EE6056">
            <w:pPr>
              <w:jc w:val="center"/>
              <w:rPr>
                <w:rFonts w:ascii="Candara" w:hAnsi="Candara"/>
              </w:rPr>
            </w:pPr>
            <w:r w:rsidRPr="00EE6056">
              <w:rPr>
                <w:rFonts w:ascii="Candara" w:hAnsi="Candara"/>
              </w:rPr>
              <w:t>030-41-7/2004-2</w:t>
            </w:r>
          </w:p>
        </w:tc>
        <w:tc>
          <w:tcPr>
            <w:tcW w:w="10937" w:type="dxa"/>
          </w:tcPr>
          <w:p w14:paraId="25A508D4" w14:textId="77777777" w:rsidR="00F1514B" w:rsidRPr="00E24B5D" w:rsidRDefault="00F1514B" w:rsidP="00EE6056">
            <w:pPr>
              <w:pStyle w:val="Brezrazmikov"/>
              <w:rPr>
                <w:rFonts w:ascii="Candara" w:hAnsi="Candara"/>
                <w:sz w:val="24"/>
                <w:szCs w:val="24"/>
              </w:rPr>
            </w:pPr>
            <w:hyperlink r:id="rId2474" w:anchor="%21/Odlok-o-razglasitvi-kulturnega-spomenika-lokalnega-pomena-na-obmocju-Obcine-Sempeter-Vrtojba" w:tooltip="Odlok o razglasitvi kulturnega spomenika lokalnega pomena na območju Občine Šempeter-Vrtojba" w:history="1">
              <w:r w:rsidRPr="00E24B5D">
                <w:rPr>
                  <w:rStyle w:val="Hiperpovezava"/>
                  <w:rFonts w:ascii="Candara" w:hAnsi="Candara"/>
                  <w:sz w:val="24"/>
                  <w:szCs w:val="24"/>
                </w:rPr>
                <w:t>Odlok o razglasitvi kulturnega spomenika lokalnega pomena na območju Občine Šempeter-Vrtojba</w:t>
              </w:r>
            </w:hyperlink>
          </w:p>
          <w:p w14:paraId="47506669" w14:textId="77777777" w:rsidR="004F5A4C" w:rsidRPr="00EE6056" w:rsidRDefault="00F1514B" w:rsidP="00EE6056">
            <w:pPr>
              <w:pStyle w:val="Brezrazmikov"/>
              <w:rPr>
                <w:rFonts w:ascii="Candara" w:hAnsi="Candara"/>
              </w:rPr>
            </w:pPr>
            <w:r w:rsidRPr="00EE6056">
              <w:rPr>
                <w:rFonts w:ascii="Candara" w:hAnsi="Candara"/>
              </w:rPr>
              <w:t xml:space="preserve">UL št. </w:t>
            </w:r>
            <w:r w:rsidRPr="00EE6056">
              <w:rPr>
                <w:rFonts w:ascii="Candara" w:hAnsi="Candara"/>
                <w:b/>
                <w:bCs/>
              </w:rPr>
              <w:t>113</w:t>
            </w:r>
            <w:r w:rsidRPr="00EE6056">
              <w:rPr>
                <w:rFonts w:ascii="Candara" w:hAnsi="Candara"/>
              </w:rPr>
              <w:t xml:space="preserve">, 19 . 10. 2004 </w:t>
            </w:r>
          </w:p>
        </w:tc>
      </w:tr>
      <w:tr w:rsidR="004F5A4C" w:rsidRPr="00EE6056" w14:paraId="54D47769" w14:textId="77777777" w:rsidTr="00804A15">
        <w:tc>
          <w:tcPr>
            <w:tcW w:w="1701" w:type="dxa"/>
          </w:tcPr>
          <w:p w14:paraId="26EA032B" w14:textId="77777777" w:rsidR="004F5A4C" w:rsidRPr="005A070C" w:rsidRDefault="00F1514B" w:rsidP="00EE6056">
            <w:pPr>
              <w:jc w:val="center"/>
              <w:rPr>
                <w:rFonts w:ascii="Candara" w:hAnsi="Candara"/>
                <w:b/>
                <w:sz w:val="22"/>
                <w:szCs w:val="22"/>
              </w:rPr>
            </w:pPr>
            <w:r w:rsidRPr="005A070C">
              <w:rPr>
                <w:rFonts w:ascii="Candara" w:hAnsi="Candara"/>
                <w:b/>
                <w:sz w:val="22"/>
                <w:szCs w:val="22"/>
              </w:rPr>
              <w:t>18. seji dne 7. 10. 2004</w:t>
            </w:r>
          </w:p>
        </w:tc>
        <w:tc>
          <w:tcPr>
            <w:tcW w:w="1985" w:type="dxa"/>
          </w:tcPr>
          <w:p w14:paraId="7A884E14" w14:textId="77777777" w:rsidR="004F5A4C" w:rsidRPr="00812235" w:rsidRDefault="00F1514B" w:rsidP="00EE6056">
            <w:pPr>
              <w:jc w:val="center"/>
              <w:rPr>
                <w:rFonts w:ascii="Candara" w:hAnsi="Candara"/>
                <w:sz w:val="20"/>
                <w:szCs w:val="20"/>
              </w:rPr>
            </w:pPr>
            <w:r w:rsidRPr="00812235">
              <w:rPr>
                <w:rFonts w:ascii="Candara" w:hAnsi="Candara"/>
                <w:sz w:val="20"/>
                <w:szCs w:val="20"/>
              </w:rPr>
              <w:t>030-41-7/2004-13</w:t>
            </w:r>
          </w:p>
        </w:tc>
        <w:tc>
          <w:tcPr>
            <w:tcW w:w="10937" w:type="dxa"/>
          </w:tcPr>
          <w:p w14:paraId="5A283DB7" w14:textId="77777777" w:rsidR="004F5A4C" w:rsidRPr="00812235" w:rsidRDefault="00F1514B" w:rsidP="00812235">
            <w:pPr>
              <w:pStyle w:val="Brezrazmikov"/>
              <w:rPr>
                <w:rFonts w:ascii="Candara" w:hAnsi="Candara"/>
                <w:sz w:val="20"/>
                <w:szCs w:val="20"/>
              </w:rPr>
            </w:pPr>
            <w:hyperlink r:id="rId2475" w:anchor="%21/Odlok-o-spremembi-Odloka-o-proracunu-Obcine-Sempeter-Vrtojba-za-leto-2004" w:tooltip="Odlok o spremembi Odloka o proračunu Občine Šempeter-Vrtojba za leto 2004" w:history="1">
              <w:r w:rsidRPr="00812235">
                <w:rPr>
                  <w:rStyle w:val="Hiperpovezava"/>
                  <w:rFonts w:ascii="Candara" w:hAnsi="Candara"/>
                  <w:sz w:val="20"/>
                  <w:szCs w:val="20"/>
                </w:rPr>
                <w:t>Odlok o spremembi Odloka o proračunu Občine Šempeter-Vrtojba za leto 2004</w:t>
              </w:r>
            </w:hyperlink>
            <w:r w:rsidR="00812235">
              <w:rPr>
                <w:rFonts w:ascii="Candara" w:hAnsi="Candara"/>
                <w:sz w:val="20"/>
                <w:szCs w:val="20"/>
              </w:rPr>
              <w:t xml:space="preserve"> </w:t>
            </w:r>
            <w:r w:rsidRPr="00812235">
              <w:rPr>
                <w:rFonts w:ascii="Candara" w:hAnsi="Candara"/>
                <w:sz w:val="20"/>
                <w:szCs w:val="20"/>
              </w:rPr>
              <w:t xml:space="preserve">UL št. </w:t>
            </w:r>
            <w:r w:rsidRPr="00812235">
              <w:rPr>
                <w:rFonts w:ascii="Candara" w:hAnsi="Candara"/>
                <w:b/>
                <w:bCs/>
                <w:sz w:val="20"/>
                <w:szCs w:val="20"/>
              </w:rPr>
              <w:t>113</w:t>
            </w:r>
            <w:r w:rsidRPr="00812235">
              <w:rPr>
                <w:rFonts w:ascii="Candara" w:hAnsi="Candara"/>
                <w:sz w:val="20"/>
                <w:szCs w:val="20"/>
              </w:rPr>
              <w:t>, 19 . 10. 2004</w:t>
            </w:r>
          </w:p>
        </w:tc>
      </w:tr>
      <w:tr w:rsidR="004F5A4C" w:rsidRPr="00EE6056" w14:paraId="69AAEA70" w14:textId="77777777" w:rsidTr="00804A15">
        <w:tc>
          <w:tcPr>
            <w:tcW w:w="1701" w:type="dxa"/>
          </w:tcPr>
          <w:p w14:paraId="75F5E07E" w14:textId="77777777" w:rsidR="004F5A4C" w:rsidRPr="005A070C" w:rsidRDefault="004F5A4C" w:rsidP="00EE6056">
            <w:pPr>
              <w:jc w:val="center"/>
              <w:rPr>
                <w:rFonts w:ascii="Candara" w:hAnsi="Candara"/>
                <w:b/>
                <w:sz w:val="22"/>
                <w:szCs w:val="22"/>
              </w:rPr>
            </w:pPr>
          </w:p>
        </w:tc>
        <w:tc>
          <w:tcPr>
            <w:tcW w:w="1985" w:type="dxa"/>
          </w:tcPr>
          <w:p w14:paraId="74B22A72" w14:textId="77777777" w:rsidR="004F5A4C" w:rsidRPr="00812235" w:rsidRDefault="00F1514B" w:rsidP="00EE6056">
            <w:pPr>
              <w:jc w:val="center"/>
              <w:rPr>
                <w:rFonts w:ascii="Candara" w:hAnsi="Candara"/>
                <w:sz w:val="20"/>
                <w:szCs w:val="20"/>
              </w:rPr>
            </w:pPr>
            <w:r w:rsidRPr="00812235">
              <w:rPr>
                <w:rFonts w:ascii="Candara" w:hAnsi="Candara"/>
                <w:sz w:val="20"/>
                <w:szCs w:val="20"/>
              </w:rPr>
              <w:t>033-28-5/2004-1</w:t>
            </w:r>
          </w:p>
        </w:tc>
        <w:tc>
          <w:tcPr>
            <w:tcW w:w="10937" w:type="dxa"/>
          </w:tcPr>
          <w:p w14:paraId="72134E2C" w14:textId="77777777" w:rsidR="004F5A4C" w:rsidRPr="00812235" w:rsidRDefault="00F1514B" w:rsidP="00812235">
            <w:pPr>
              <w:pStyle w:val="Brezrazmikov"/>
              <w:rPr>
                <w:rFonts w:ascii="Candara" w:hAnsi="Candara"/>
                <w:sz w:val="20"/>
                <w:szCs w:val="20"/>
              </w:rPr>
            </w:pPr>
            <w:hyperlink r:id="rId2476" w:anchor="%21/Program-priprave-obcinskega-lokacijskega-nacrta-Smete-v-Sempetru-pri-Gorici" w:tooltip="Program priprave občinskega lokacijskega načrta Smete v Šempetru pri Gorici" w:history="1">
              <w:r w:rsidRPr="00812235">
                <w:rPr>
                  <w:rStyle w:val="Hiperpovezava"/>
                  <w:rFonts w:ascii="Candara" w:hAnsi="Candara"/>
                  <w:sz w:val="20"/>
                  <w:szCs w:val="20"/>
                </w:rPr>
                <w:t>Program priprave občinskega lokacijskega načrta Smete v Šempetru pri Gorici</w:t>
              </w:r>
            </w:hyperlink>
            <w:r w:rsidR="00812235">
              <w:rPr>
                <w:rFonts w:ascii="Candara" w:hAnsi="Candara"/>
                <w:sz w:val="20"/>
                <w:szCs w:val="20"/>
              </w:rPr>
              <w:t xml:space="preserve"> </w:t>
            </w:r>
            <w:r w:rsidRPr="00812235">
              <w:rPr>
                <w:rFonts w:ascii="Candara" w:hAnsi="Candara"/>
                <w:sz w:val="20"/>
                <w:szCs w:val="20"/>
              </w:rPr>
              <w:t xml:space="preserve">UL št. </w:t>
            </w:r>
            <w:r w:rsidRPr="00812235">
              <w:rPr>
                <w:rFonts w:ascii="Candara" w:hAnsi="Candara"/>
                <w:b/>
                <w:bCs/>
                <w:sz w:val="20"/>
                <w:szCs w:val="20"/>
              </w:rPr>
              <w:t>91</w:t>
            </w:r>
            <w:r w:rsidRPr="00812235">
              <w:rPr>
                <w:rFonts w:ascii="Candara" w:hAnsi="Candara"/>
                <w:sz w:val="20"/>
                <w:szCs w:val="20"/>
              </w:rPr>
              <w:t>, 16 . 8. 2004</w:t>
            </w:r>
          </w:p>
        </w:tc>
      </w:tr>
      <w:tr w:rsidR="004F5A4C" w:rsidRPr="00EE6056" w14:paraId="409853A3" w14:textId="77777777" w:rsidTr="00804A15">
        <w:tc>
          <w:tcPr>
            <w:tcW w:w="1701" w:type="dxa"/>
          </w:tcPr>
          <w:p w14:paraId="5CF0BFA6" w14:textId="77777777" w:rsidR="004F5A4C" w:rsidRPr="005A070C" w:rsidRDefault="00F1514B" w:rsidP="00EE6056">
            <w:pPr>
              <w:jc w:val="center"/>
              <w:rPr>
                <w:rFonts w:ascii="Candara" w:hAnsi="Candara"/>
                <w:b/>
                <w:sz w:val="22"/>
                <w:szCs w:val="22"/>
              </w:rPr>
            </w:pPr>
            <w:r w:rsidRPr="005A070C">
              <w:rPr>
                <w:rFonts w:ascii="Candara" w:hAnsi="Candara"/>
                <w:b/>
                <w:sz w:val="22"/>
                <w:szCs w:val="22"/>
              </w:rPr>
              <w:t>16. seji dne 1. 7. 2004</w:t>
            </w:r>
          </w:p>
        </w:tc>
        <w:tc>
          <w:tcPr>
            <w:tcW w:w="1985" w:type="dxa"/>
          </w:tcPr>
          <w:p w14:paraId="1AF531E7" w14:textId="77777777" w:rsidR="004F5A4C" w:rsidRPr="00812235" w:rsidRDefault="00F1514B" w:rsidP="00EE6056">
            <w:pPr>
              <w:jc w:val="center"/>
              <w:rPr>
                <w:rFonts w:ascii="Candara" w:hAnsi="Candara"/>
                <w:strike/>
                <w:sz w:val="20"/>
                <w:szCs w:val="20"/>
              </w:rPr>
            </w:pPr>
            <w:r w:rsidRPr="00812235">
              <w:rPr>
                <w:rFonts w:ascii="Candara" w:hAnsi="Candara"/>
                <w:strike/>
                <w:sz w:val="20"/>
                <w:szCs w:val="20"/>
              </w:rPr>
              <w:t>030-41-5/2004-11</w:t>
            </w:r>
          </w:p>
        </w:tc>
        <w:tc>
          <w:tcPr>
            <w:tcW w:w="10937" w:type="dxa"/>
          </w:tcPr>
          <w:p w14:paraId="4B88224A" w14:textId="77777777" w:rsidR="004F5A4C" w:rsidRPr="00812235" w:rsidRDefault="00F1514B" w:rsidP="00812235">
            <w:pPr>
              <w:pStyle w:val="Brezrazmikov"/>
              <w:rPr>
                <w:rFonts w:ascii="Candara" w:hAnsi="Candara"/>
                <w:strike/>
                <w:sz w:val="20"/>
                <w:szCs w:val="20"/>
              </w:rPr>
            </w:pPr>
            <w:hyperlink r:id="rId2477" w:anchor="%21/Statut-Obcine-Sempeter-Vrtojba" w:tooltip="Statut Občine Šempeter-Vrtojba" w:history="1">
              <w:r w:rsidRPr="00812235">
                <w:rPr>
                  <w:rStyle w:val="Hiperpovezava"/>
                  <w:rFonts w:ascii="Candara" w:hAnsi="Candara"/>
                  <w:strike/>
                  <w:sz w:val="20"/>
                  <w:szCs w:val="20"/>
                </w:rPr>
                <w:t>Statut Občine Šempeter-Vrtojba</w:t>
              </w:r>
            </w:hyperlink>
            <w:r w:rsidR="00812235" w:rsidRPr="00812235">
              <w:rPr>
                <w:rFonts w:ascii="Candara" w:hAnsi="Candara"/>
                <w:strike/>
                <w:sz w:val="20"/>
                <w:szCs w:val="20"/>
              </w:rPr>
              <w:t xml:space="preserve"> </w:t>
            </w:r>
            <w:r w:rsidRPr="00812235">
              <w:rPr>
                <w:rFonts w:ascii="Candara" w:hAnsi="Candara"/>
                <w:strike/>
                <w:sz w:val="20"/>
                <w:szCs w:val="20"/>
              </w:rPr>
              <w:t xml:space="preserve">UL št. </w:t>
            </w:r>
            <w:r w:rsidRPr="00812235">
              <w:rPr>
                <w:rFonts w:ascii="Candara" w:hAnsi="Candara"/>
                <w:b/>
                <w:bCs/>
                <w:strike/>
                <w:sz w:val="20"/>
                <w:szCs w:val="20"/>
              </w:rPr>
              <w:t>88</w:t>
            </w:r>
            <w:r w:rsidRPr="00812235">
              <w:rPr>
                <w:rFonts w:ascii="Candara" w:hAnsi="Candara"/>
                <w:strike/>
                <w:sz w:val="20"/>
                <w:szCs w:val="20"/>
              </w:rPr>
              <w:t xml:space="preserve">, 10 . 8. 2004 </w:t>
            </w:r>
          </w:p>
        </w:tc>
      </w:tr>
      <w:tr w:rsidR="004F5A4C" w:rsidRPr="00EE6056" w14:paraId="431DDBA5" w14:textId="77777777" w:rsidTr="00804A15">
        <w:tc>
          <w:tcPr>
            <w:tcW w:w="1701" w:type="dxa"/>
          </w:tcPr>
          <w:p w14:paraId="2ECD7D7E" w14:textId="77777777" w:rsidR="004F5A4C" w:rsidRPr="005A070C" w:rsidRDefault="00F1514B" w:rsidP="00EE6056">
            <w:pPr>
              <w:jc w:val="center"/>
              <w:rPr>
                <w:rFonts w:ascii="Candara" w:hAnsi="Candara"/>
                <w:b/>
                <w:sz w:val="22"/>
                <w:szCs w:val="22"/>
              </w:rPr>
            </w:pPr>
            <w:r w:rsidRPr="005A070C">
              <w:rPr>
                <w:rFonts w:ascii="Candara" w:hAnsi="Candara"/>
                <w:b/>
                <w:sz w:val="22"/>
                <w:szCs w:val="22"/>
              </w:rPr>
              <w:t>17. seji, dne 22. 7. 2004</w:t>
            </w:r>
          </w:p>
        </w:tc>
        <w:tc>
          <w:tcPr>
            <w:tcW w:w="1985" w:type="dxa"/>
          </w:tcPr>
          <w:p w14:paraId="1C54061F" w14:textId="77777777" w:rsidR="004F5A4C" w:rsidRPr="00812235" w:rsidRDefault="00F1514B" w:rsidP="00804A15">
            <w:pPr>
              <w:rPr>
                <w:rFonts w:ascii="Candara" w:hAnsi="Candara"/>
                <w:strike/>
                <w:sz w:val="20"/>
                <w:szCs w:val="20"/>
              </w:rPr>
            </w:pPr>
            <w:r w:rsidRPr="00812235">
              <w:rPr>
                <w:rFonts w:ascii="Candara" w:hAnsi="Candara"/>
                <w:strike/>
                <w:sz w:val="20"/>
                <w:szCs w:val="20"/>
              </w:rPr>
              <w:t>030-41-6/2004-6</w:t>
            </w:r>
          </w:p>
        </w:tc>
        <w:tc>
          <w:tcPr>
            <w:tcW w:w="10937" w:type="dxa"/>
          </w:tcPr>
          <w:p w14:paraId="5E7B8157" w14:textId="77777777" w:rsidR="004F5A4C" w:rsidRPr="00812235" w:rsidRDefault="00F1514B" w:rsidP="00812235">
            <w:pPr>
              <w:pStyle w:val="Brezrazmikov"/>
              <w:rPr>
                <w:rFonts w:ascii="Candara" w:hAnsi="Candara"/>
                <w:strike/>
                <w:sz w:val="20"/>
                <w:szCs w:val="20"/>
              </w:rPr>
            </w:pPr>
            <w:hyperlink r:id="rId2478" w:anchor="%21/Sklep-o-imenovanju-clanov-sveta-za-preventivo-in-vzgojo-v-cestnem-prometu" w:tooltip="Sklep o imenovanju članov sveta za preventivo in vzgojo v cestnem prometu" w:history="1">
              <w:r w:rsidRPr="00812235">
                <w:rPr>
                  <w:rStyle w:val="Hiperpovezava"/>
                  <w:rFonts w:ascii="Candara" w:hAnsi="Candara"/>
                  <w:strike/>
                  <w:sz w:val="20"/>
                  <w:szCs w:val="20"/>
                </w:rPr>
                <w:t>Sklep o imenovanju članov sveta za preventivo in vzgojo v cestnem prometu</w:t>
              </w:r>
            </w:hyperlink>
            <w:r w:rsidR="00812235" w:rsidRPr="00812235">
              <w:rPr>
                <w:rFonts w:ascii="Candara" w:hAnsi="Candara"/>
                <w:strike/>
                <w:sz w:val="20"/>
                <w:szCs w:val="20"/>
              </w:rPr>
              <w:t xml:space="preserve"> </w:t>
            </w:r>
            <w:r w:rsidRPr="00812235">
              <w:rPr>
                <w:rFonts w:ascii="Candara" w:hAnsi="Candara"/>
                <w:strike/>
                <w:sz w:val="20"/>
                <w:szCs w:val="20"/>
              </w:rPr>
              <w:t xml:space="preserve">UL št. </w:t>
            </w:r>
            <w:r w:rsidRPr="00812235">
              <w:rPr>
                <w:rFonts w:ascii="Candara" w:hAnsi="Candara"/>
                <w:b/>
                <w:bCs/>
                <w:strike/>
                <w:sz w:val="20"/>
                <w:szCs w:val="20"/>
              </w:rPr>
              <w:t>86</w:t>
            </w:r>
            <w:r w:rsidRPr="00812235">
              <w:rPr>
                <w:rFonts w:ascii="Candara" w:hAnsi="Candara"/>
                <w:strike/>
                <w:sz w:val="20"/>
                <w:szCs w:val="20"/>
              </w:rPr>
              <w:t xml:space="preserve">, 5 . 8. 2004 </w:t>
            </w:r>
          </w:p>
        </w:tc>
      </w:tr>
      <w:tr w:rsidR="004F5A4C" w:rsidRPr="00EE6056" w14:paraId="415DACB7" w14:textId="77777777" w:rsidTr="00804A15">
        <w:tc>
          <w:tcPr>
            <w:tcW w:w="1701" w:type="dxa"/>
          </w:tcPr>
          <w:p w14:paraId="6B801823" w14:textId="77777777" w:rsidR="004F5A4C" w:rsidRPr="005A070C" w:rsidRDefault="009419F0" w:rsidP="00EE6056">
            <w:pPr>
              <w:jc w:val="center"/>
              <w:rPr>
                <w:rFonts w:ascii="Candara" w:hAnsi="Candara"/>
                <w:b/>
                <w:sz w:val="22"/>
                <w:szCs w:val="22"/>
              </w:rPr>
            </w:pPr>
            <w:r w:rsidRPr="005A070C">
              <w:rPr>
                <w:rFonts w:ascii="Candara" w:hAnsi="Candara"/>
                <w:b/>
                <w:sz w:val="22"/>
                <w:szCs w:val="22"/>
              </w:rPr>
              <w:t>17. seji, dne 22. 7. 2004</w:t>
            </w:r>
          </w:p>
        </w:tc>
        <w:tc>
          <w:tcPr>
            <w:tcW w:w="1985" w:type="dxa"/>
          </w:tcPr>
          <w:p w14:paraId="2C2AF6B2" w14:textId="77777777" w:rsidR="004F5A4C" w:rsidRPr="00812235" w:rsidRDefault="009419F0" w:rsidP="00EE6056">
            <w:pPr>
              <w:jc w:val="center"/>
              <w:rPr>
                <w:rFonts w:ascii="Candara" w:hAnsi="Candara"/>
                <w:sz w:val="20"/>
                <w:szCs w:val="20"/>
              </w:rPr>
            </w:pPr>
            <w:r w:rsidRPr="00812235">
              <w:rPr>
                <w:rFonts w:ascii="Candara" w:hAnsi="Candara"/>
                <w:sz w:val="20"/>
                <w:szCs w:val="20"/>
              </w:rPr>
              <w:t>030-41-6/2004-2</w:t>
            </w:r>
          </w:p>
        </w:tc>
        <w:tc>
          <w:tcPr>
            <w:tcW w:w="10937" w:type="dxa"/>
          </w:tcPr>
          <w:p w14:paraId="0746C76F" w14:textId="77777777" w:rsidR="004F5A4C" w:rsidRPr="00812235" w:rsidRDefault="009419F0" w:rsidP="00812235">
            <w:pPr>
              <w:pStyle w:val="Brezrazmikov"/>
              <w:rPr>
                <w:rFonts w:ascii="Candara" w:hAnsi="Candara"/>
                <w:sz w:val="20"/>
                <w:szCs w:val="20"/>
              </w:rPr>
            </w:pPr>
            <w:hyperlink r:id="rId2479" w:anchor="%21/Sklep-o-ponovni-javni-razgrnitvi-predloga-ureditvenega-nacrta-Mestno-sredisce-Sempeter-pri-Gorici-lokacija-st-11" w:tooltip="Sklep o ponovni javni razgrnitvi predloga ureditvenega načrta: Mestno središče Šempeter pri Gorici - lokacija št. 11" w:history="1">
              <w:r w:rsidRPr="00812235">
                <w:rPr>
                  <w:rStyle w:val="Hiperpovezava"/>
                  <w:rFonts w:ascii="Candara" w:hAnsi="Candara"/>
                  <w:sz w:val="20"/>
                  <w:szCs w:val="20"/>
                </w:rPr>
                <w:t>Sklep o ponovni javni razgrnitvi predloga ureditvenega načrta: Mestno središče Šempeter pri Gorici - lokacija št. 11</w:t>
              </w:r>
            </w:hyperlink>
            <w:r w:rsidR="00812235">
              <w:rPr>
                <w:rFonts w:ascii="Candara" w:hAnsi="Candara"/>
                <w:sz w:val="20"/>
                <w:szCs w:val="20"/>
              </w:rPr>
              <w:t xml:space="preserve"> </w:t>
            </w:r>
            <w:r w:rsidRPr="00812235">
              <w:rPr>
                <w:rFonts w:ascii="Candara" w:hAnsi="Candara"/>
                <w:sz w:val="20"/>
                <w:szCs w:val="20"/>
              </w:rPr>
              <w:t xml:space="preserve">UL št. </w:t>
            </w:r>
            <w:r w:rsidRPr="00812235">
              <w:rPr>
                <w:rFonts w:ascii="Candara" w:hAnsi="Candara"/>
                <w:b/>
                <w:bCs/>
                <w:sz w:val="20"/>
                <w:szCs w:val="20"/>
              </w:rPr>
              <w:t>86</w:t>
            </w:r>
            <w:r w:rsidRPr="00812235">
              <w:rPr>
                <w:rFonts w:ascii="Candara" w:hAnsi="Candara"/>
                <w:sz w:val="20"/>
                <w:szCs w:val="20"/>
              </w:rPr>
              <w:t>, 5 . 8. 2004</w:t>
            </w:r>
          </w:p>
        </w:tc>
      </w:tr>
      <w:tr w:rsidR="004F5A4C" w:rsidRPr="00EE6056" w14:paraId="72F9ED10" w14:textId="77777777" w:rsidTr="00804A15">
        <w:tc>
          <w:tcPr>
            <w:tcW w:w="1701" w:type="dxa"/>
          </w:tcPr>
          <w:p w14:paraId="41B7B595" w14:textId="77777777" w:rsidR="004F5A4C" w:rsidRPr="005A070C" w:rsidRDefault="009419F0" w:rsidP="00EE6056">
            <w:pPr>
              <w:jc w:val="center"/>
              <w:rPr>
                <w:rFonts w:ascii="Candara" w:hAnsi="Candara"/>
                <w:b/>
                <w:sz w:val="22"/>
                <w:szCs w:val="22"/>
              </w:rPr>
            </w:pPr>
            <w:r w:rsidRPr="005A070C">
              <w:rPr>
                <w:rFonts w:ascii="Candara" w:hAnsi="Candara"/>
                <w:b/>
                <w:sz w:val="22"/>
                <w:szCs w:val="22"/>
              </w:rPr>
              <w:t>17. seji, dne 22. 7. 2004</w:t>
            </w:r>
          </w:p>
        </w:tc>
        <w:tc>
          <w:tcPr>
            <w:tcW w:w="1985" w:type="dxa"/>
          </w:tcPr>
          <w:p w14:paraId="3FBDEB72" w14:textId="77777777" w:rsidR="004F5A4C" w:rsidRPr="005A070C" w:rsidRDefault="009419F0" w:rsidP="00EE6056">
            <w:pPr>
              <w:jc w:val="center"/>
              <w:rPr>
                <w:rFonts w:ascii="Candara" w:hAnsi="Candara"/>
                <w:strike/>
                <w:sz w:val="20"/>
                <w:szCs w:val="20"/>
              </w:rPr>
            </w:pPr>
            <w:r w:rsidRPr="005A070C">
              <w:rPr>
                <w:rFonts w:ascii="Candara" w:hAnsi="Candara"/>
                <w:strike/>
                <w:sz w:val="20"/>
                <w:szCs w:val="20"/>
              </w:rPr>
              <w:t>030-41-6/2004-3</w:t>
            </w:r>
          </w:p>
        </w:tc>
        <w:tc>
          <w:tcPr>
            <w:tcW w:w="10937" w:type="dxa"/>
          </w:tcPr>
          <w:p w14:paraId="73FE57D7" w14:textId="77777777" w:rsidR="009419F0" w:rsidRPr="005A070C" w:rsidRDefault="009419F0" w:rsidP="00EE6056">
            <w:pPr>
              <w:pStyle w:val="Brezrazmikov"/>
              <w:rPr>
                <w:rFonts w:ascii="Candara" w:hAnsi="Candara"/>
                <w:strike/>
                <w:sz w:val="20"/>
                <w:szCs w:val="20"/>
              </w:rPr>
            </w:pPr>
            <w:hyperlink r:id="rId2480" w:anchor="%21/Sklep-o-dolocitvi-cene-za-programe-vrtca" w:tooltip="Sklep o določitvi cene za programe vrtca" w:history="1">
              <w:r w:rsidRPr="005A070C">
                <w:rPr>
                  <w:rStyle w:val="Hiperpovezava"/>
                  <w:rFonts w:ascii="Candara" w:hAnsi="Candara"/>
                  <w:strike/>
                  <w:sz w:val="20"/>
                  <w:szCs w:val="20"/>
                </w:rPr>
                <w:t>Sklep o določitvi cene za programe vrtca</w:t>
              </w:r>
            </w:hyperlink>
          </w:p>
          <w:p w14:paraId="7F7CD4BA" w14:textId="77777777" w:rsidR="004F5A4C" w:rsidRPr="005A070C" w:rsidRDefault="009419F0" w:rsidP="00EE6056">
            <w:pPr>
              <w:pStyle w:val="Brezrazmikov"/>
              <w:rPr>
                <w:rFonts w:ascii="Candara" w:hAnsi="Candara"/>
                <w:strike/>
                <w:sz w:val="20"/>
                <w:szCs w:val="20"/>
              </w:rPr>
            </w:pPr>
            <w:r w:rsidRPr="005A070C">
              <w:rPr>
                <w:rFonts w:ascii="Candara" w:hAnsi="Candara"/>
                <w:strike/>
                <w:sz w:val="20"/>
                <w:szCs w:val="20"/>
              </w:rPr>
              <w:t xml:space="preserve">UL št. </w:t>
            </w:r>
            <w:r w:rsidRPr="005A070C">
              <w:rPr>
                <w:rFonts w:ascii="Candara" w:hAnsi="Candara"/>
                <w:b/>
                <w:bCs/>
                <w:strike/>
                <w:sz w:val="20"/>
                <w:szCs w:val="20"/>
              </w:rPr>
              <w:t>86</w:t>
            </w:r>
            <w:r w:rsidRPr="005A070C">
              <w:rPr>
                <w:rFonts w:ascii="Candara" w:hAnsi="Candara"/>
                <w:strike/>
                <w:sz w:val="20"/>
                <w:szCs w:val="20"/>
              </w:rPr>
              <w:t>, 5 . 8. 2004</w:t>
            </w:r>
          </w:p>
        </w:tc>
      </w:tr>
      <w:tr w:rsidR="004F5A4C" w:rsidRPr="00EE6056" w14:paraId="1C39D911" w14:textId="77777777" w:rsidTr="00804A15">
        <w:tc>
          <w:tcPr>
            <w:tcW w:w="1701" w:type="dxa"/>
          </w:tcPr>
          <w:p w14:paraId="790864A3" w14:textId="77777777" w:rsidR="004F5A4C" w:rsidRPr="005A070C" w:rsidRDefault="009419F0" w:rsidP="00EE6056">
            <w:pPr>
              <w:jc w:val="center"/>
              <w:rPr>
                <w:rFonts w:ascii="Candara" w:hAnsi="Candara"/>
                <w:b/>
                <w:sz w:val="22"/>
                <w:szCs w:val="22"/>
              </w:rPr>
            </w:pPr>
            <w:r w:rsidRPr="005A070C">
              <w:rPr>
                <w:rFonts w:ascii="Candara" w:hAnsi="Candara"/>
                <w:b/>
                <w:sz w:val="22"/>
                <w:szCs w:val="22"/>
              </w:rPr>
              <w:t>16. seji dne 1. 7. 2004</w:t>
            </w:r>
          </w:p>
        </w:tc>
        <w:tc>
          <w:tcPr>
            <w:tcW w:w="1985" w:type="dxa"/>
          </w:tcPr>
          <w:p w14:paraId="5209BBB9" w14:textId="77777777" w:rsidR="004F5A4C" w:rsidRPr="005A070C" w:rsidRDefault="009419F0" w:rsidP="00EE6056">
            <w:pPr>
              <w:jc w:val="center"/>
              <w:rPr>
                <w:rFonts w:ascii="Candara" w:hAnsi="Candara"/>
                <w:strike/>
                <w:sz w:val="20"/>
                <w:szCs w:val="20"/>
              </w:rPr>
            </w:pPr>
            <w:r w:rsidRPr="005A070C">
              <w:rPr>
                <w:rFonts w:ascii="Candara" w:hAnsi="Candara"/>
                <w:strike/>
                <w:sz w:val="20"/>
                <w:szCs w:val="20"/>
              </w:rPr>
              <w:t>030-41-5/2004-2</w:t>
            </w:r>
          </w:p>
        </w:tc>
        <w:tc>
          <w:tcPr>
            <w:tcW w:w="10937" w:type="dxa"/>
          </w:tcPr>
          <w:p w14:paraId="5A738172" w14:textId="77777777" w:rsidR="004F5A4C" w:rsidRPr="005A070C" w:rsidRDefault="009419F0" w:rsidP="00812235">
            <w:pPr>
              <w:pStyle w:val="Brezrazmikov"/>
              <w:rPr>
                <w:rFonts w:ascii="Candara" w:hAnsi="Candara"/>
                <w:strike/>
                <w:sz w:val="20"/>
                <w:szCs w:val="20"/>
              </w:rPr>
            </w:pPr>
            <w:hyperlink r:id="rId2481" w:anchor="%21/Sklep-o-dolocitvi-cene-za-programe-vrtca-dolocitvi-rezervacij-za-novo-vpisane-otroke-ki-bodo-priceli-obiskovati-vrtec-po-septembru-2004-dolocitvi-fleksibilnega-normativa-dolocitvi-visine-subvencije-za-poletne-rezervacije-subvencioniranju-prispevkov-starsev-zaradi-daljsih-odsotnosti-otrok-iz-zdravstvenih-razlogov-in-izpisu-soloobveznih-otrok-v-Osnovni-soli-Ivana-Roba-Sempeter-pri-Gorici-vrtec" w:tooltip="Sklep o določitvi cene za programe vrtca, določitvi rezervacij za novo vpisane otroke, ki bodo pričeli obiskovati vrtec po septembru 2004, določitvi fleksibilnega normativa, določitvi višine subvencije za poletne rezervacije, subvencioniranju prispevkov starše" w:history="1">
              <w:r w:rsidRPr="005A070C">
                <w:rPr>
                  <w:rStyle w:val="Hiperpovezava"/>
                  <w:rFonts w:ascii="Candara" w:hAnsi="Candara"/>
                  <w:strike/>
                  <w:sz w:val="20"/>
                  <w:szCs w:val="20"/>
                </w:rPr>
                <w:t>Sklep o določitvi cene za programe vrtca, določitvi rezervacij za novo vpisane otroke, ki bodo pričeli obiskovati vrtec po septembru 2004, določitvi fleksibilnega normativa, določitvi višine subvencije za poletne rezervacije, subvencioniranju prispevkov staršev zaradi daljših odsotnosti otrok iz zdravstvenih razlogov in izpisu šoloobveznih otrok v Osnovni šoli Ivana Roba Šempeter pri Gorici - vrtec</w:t>
              </w:r>
            </w:hyperlink>
            <w:r w:rsidR="00812235">
              <w:rPr>
                <w:rFonts w:ascii="Candara" w:hAnsi="Candara"/>
                <w:strike/>
                <w:sz w:val="20"/>
                <w:szCs w:val="20"/>
              </w:rPr>
              <w:t xml:space="preserve"> </w:t>
            </w:r>
            <w:r w:rsidRPr="005A070C">
              <w:rPr>
                <w:rFonts w:ascii="Candara" w:hAnsi="Candara"/>
                <w:strike/>
                <w:sz w:val="20"/>
                <w:szCs w:val="20"/>
              </w:rPr>
              <w:t xml:space="preserve">UL št. </w:t>
            </w:r>
            <w:r w:rsidRPr="005A070C">
              <w:rPr>
                <w:rFonts w:ascii="Candara" w:hAnsi="Candara"/>
                <w:b/>
                <w:bCs/>
                <w:strike/>
                <w:sz w:val="20"/>
                <w:szCs w:val="20"/>
              </w:rPr>
              <w:t>83</w:t>
            </w:r>
            <w:r w:rsidRPr="005A070C">
              <w:rPr>
                <w:rFonts w:ascii="Candara" w:hAnsi="Candara"/>
                <w:strike/>
                <w:sz w:val="20"/>
                <w:szCs w:val="20"/>
              </w:rPr>
              <w:t>, 29 . 7. 2004</w:t>
            </w:r>
          </w:p>
        </w:tc>
      </w:tr>
      <w:tr w:rsidR="004F5A4C" w:rsidRPr="00EE6056" w14:paraId="225D5A0E" w14:textId="77777777" w:rsidTr="00804A15">
        <w:tc>
          <w:tcPr>
            <w:tcW w:w="1701" w:type="dxa"/>
          </w:tcPr>
          <w:p w14:paraId="7249352B" w14:textId="77777777" w:rsidR="004F5A4C" w:rsidRPr="005A070C" w:rsidRDefault="009419F0" w:rsidP="00EE6056">
            <w:pPr>
              <w:jc w:val="center"/>
              <w:rPr>
                <w:rFonts w:ascii="Candara" w:hAnsi="Candara"/>
                <w:b/>
                <w:sz w:val="22"/>
                <w:szCs w:val="22"/>
              </w:rPr>
            </w:pPr>
            <w:r w:rsidRPr="005A070C">
              <w:rPr>
                <w:rFonts w:ascii="Candara" w:hAnsi="Candara"/>
                <w:b/>
                <w:sz w:val="22"/>
                <w:szCs w:val="22"/>
              </w:rPr>
              <w:t>16. seji dne 1. 7. 2004</w:t>
            </w:r>
          </w:p>
        </w:tc>
        <w:tc>
          <w:tcPr>
            <w:tcW w:w="1985" w:type="dxa"/>
          </w:tcPr>
          <w:p w14:paraId="7D89A435" w14:textId="77777777" w:rsidR="004F5A4C" w:rsidRPr="00812235" w:rsidRDefault="009419F0" w:rsidP="00EE6056">
            <w:pPr>
              <w:jc w:val="center"/>
              <w:rPr>
                <w:rFonts w:ascii="Candara" w:hAnsi="Candara"/>
                <w:sz w:val="20"/>
                <w:szCs w:val="20"/>
              </w:rPr>
            </w:pPr>
            <w:r w:rsidRPr="00812235">
              <w:rPr>
                <w:rFonts w:ascii="Candara" w:hAnsi="Candara"/>
                <w:sz w:val="20"/>
                <w:szCs w:val="20"/>
              </w:rPr>
              <w:t>030-41-5/2004-8</w:t>
            </w:r>
          </w:p>
        </w:tc>
        <w:tc>
          <w:tcPr>
            <w:tcW w:w="10937" w:type="dxa"/>
          </w:tcPr>
          <w:p w14:paraId="246D938B" w14:textId="77777777" w:rsidR="009419F0" w:rsidRPr="00812235" w:rsidRDefault="009419F0" w:rsidP="00EE6056">
            <w:pPr>
              <w:pStyle w:val="Brezrazmikov"/>
              <w:rPr>
                <w:rFonts w:ascii="Candara" w:hAnsi="Candara"/>
                <w:sz w:val="20"/>
                <w:szCs w:val="20"/>
              </w:rPr>
            </w:pPr>
            <w:hyperlink r:id="rId2482" w:anchor="%21/Odlok-o-spremembi-in-dopolnitvi-odloka-o-nadomestilu-za-uporabo-stavbnega-zemljisca-na-obmocju-Obcine-Sempeter-Vrtojba" w:tooltip="Odlok o spremembi in dopolnitvi odloka o nadomestilu za uporabo stavbnega zemljišča na območju Občine Šempeter-Vrtojba" w:history="1">
              <w:r w:rsidRPr="00812235">
                <w:rPr>
                  <w:rStyle w:val="Hiperpovezava"/>
                  <w:rFonts w:ascii="Candara" w:hAnsi="Candara"/>
                  <w:sz w:val="20"/>
                  <w:szCs w:val="20"/>
                </w:rPr>
                <w:t>Odlok o spremembi in dopolnitvi odloka o nadomestilu za uporabo stavbnega zemljišča na območju Občine Šempeter-Vrtojba</w:t>
              </w:r>
            </w:hyperlink>
          </w:p>
          <w:p w14:paraId="1AC212F1" w14:textId="77777777" w:rsidR="004F5A4C" w:rsidRPr="00812235" w:rsidRDefault="009419F0" w:rsidP="00EE6056">
            <w:pPr>
              <w:pStyle w:val="Brezrazmikov"/>
              <w:rPr>
                <w:rFonts w:ascii="Candara" w:hAnsi="Candara"/>
                <w:sz w:val="20"/>
                <w:szCs w:val="20"/>
              </w:rPr>
            </w:pPr>
            <w:r w:rsidRPr="00812235">
              <w:rPr>
                <w:rFonts w:ascii="Candara" w:hAnsi="Candara"/>
                <w:sz w:val="20"/>
                <w:szCs w:val="20"/>
              </w:rPr>
              <w:t xml:space="preserve">UL št. </w:t>
            </w:r>
            <w:r w:rsidRPr="00812235">
              <w:rPr>
                <w:rFonts w:ascii="Candara" w:hAnsi="Candara"/>
                <w:b/>
                <w:bCs/>
                <w:sz w:val="20"/>
                <w:szCs w:val="20"/>
              </w:rPr>
              <w:t>83</w:t>
            </w:r>
            <w:r w:rsidRPr="00812235">
              <w:rPr>
                <w:rFonts w:ascii="Candara" w:hAnsi="Candara"/>
                <w:sz w:val="20"/>
                <w:szCs w:val="20"/>
              </w:rPr>
              <w:t>, 29 . 7. 2004</w:t>
            </w:r>
          </w:p>
        </w:tc>
      </w:tr>
      <w:tr w:rsidR="004F5A4C" w:rsidRPr="00EE6056" w14:paraId="7460809D" w14:textId="77777777" w:rsidTr="00804A15">
        <w:tc>
          <w:tcPr>
            <w:tcW w:w="1701" w:type="dxa"/>
          </w:tcPr>
          <w:p w14:paraId="72548EE5" w14:textId="77777777" w:rsidR="004F5A4C" w:rsidRPr="005A070C" w:rsidRDefault="009419F0" w:rsidP="00EE6056">
            <w:pPr>
              <w:jc w:val="center"/>
              <w:rPr>
                <w:rFonts w:ascii="Candara" w:hAnsi="Candara"/>
                <w:b/>
                <w:sz w:val="22"/>
                <w:szCs w:val="22"/>
              </w:rPr>
            </w:pPr>
            <w:r w:rsidRPr="005A070C">
              <w:rPr>
                <w:rFonts w:ascii="Candara" w:hAnsi="Candara"/>
                <w:b/>
                <w:sz w:val="22"/>
                <w:szCs w:val="22"/>
              </w:rPr>
              <w:t>16. seji dne 1. 7. 2004</w:t>
            </w:r>
          </w:p>
        </w:tc>
        <w:tc>
          <w:tcPr>
            <w:tcW w:w="1985" w:type="dxa"/>
          </w:tcPr>
          <w:p w14:paraId="30FACFCB" w14:textId="77777777" w:rsidR="004F5A4C" w:rsidRPr="00812235" w:rsidRDefault="009419F0" w:rsidP="00EE6056">
            <w:pPr>
              <w:jc w:val="center"/>
              <w:rPr>
                <w:rFonts w:ascii="Candara" w:hAnsi="Candara"/>
                <w:strike/>
                <w:sz w:val="20"/>
                <w:szCs w:val="20"/>
              </w:rPr>
            </w:pPr>
            <w:r w:rsidRPr="00812235">
              <w:rPr>
                <w:rFonts w:ascii="Candara" w:hAnsi="Candara"/>
                <w:strike/>
                <w:sz w:val="20"/>
                <w:szCs w:val="20"/>
              </w:rPr>
              <w:t>030-41-5/2004-7</w:t>
            </w:r>
          </w:p>
        </w:tc>
        <w:tc>
          <w:tcPr>
            <w:tcW w:w="10937" w:type="dxa"/>
          </w:tcPr>
          <w:p w14:paraId="2102681A" w14:textId="77777777" w:rsidR="004F5A4C" w:rsidRPr="00812235" w:rsidRDefault="009419F0" w:rsidP="00812235">
            <w:pPr>
              <w:pStyle w:val="Brezrazmikov"/>
              <w:rPr>
                <w:rFonts w:ascii="Candara" w:hAnsi="Candara"/>
                <w:strike/>
                <w:sz w:val="20"/>
                <w:szCs w:val="20"/>
              </w:rPr>
            </w:pPr>
            <w:hyperlink r:id="rId2483" w:anchor="%21/Odlok-o-dopolnitvah-odloka-o-ustanovitvi-javnega-podjetja-OKS-Obcinske-komunalne-storitve-d-o-o-" w:tooltip="Odlok o dopolnitvah odloka o ustanovitvi javnega podjetja OKS, Občinske komunalne storitve d.o.o." w:history="1">
              <w:r w:rsidRPr="00812235">
                <w:rPr>
                  <w:rStyle w:val="Hiperpovezava"/>
                  <w:rFonts w:ascii="Candara" w:hAnsi="Candara"/>
                  <w:strike/>
                  <w:sz w:val="20"/>
                  <w:szCs w:val="20"/>
                </w:rPr>
                <w:t xml:space="preserve">Odlok o dopolnitvah odloka o ustanovitvi javnega podjetja OKS, Občinske komunalne storitve </w:t>
              </w:r>
              <w:proofErr w:type="spellStart"/>
              <w:r w:rsidRPr="00812235">
                <w:rPr>
                  <w:rStyle w:val="Hiperpovezava"/>
                  <w:rFonts w:ascii="Candara" w:hAnsi="Candara"/>
                  <w:strike/>
                  <w:sz w:val="20"/>
                  <w:szCs w:val="20"/>
                </w:rPr>
                <w:t>d.o.o</w:t>
              </w:r>
              <w:proofErr w:type="spellEnd"/>
              <w:r w:rsidRPr="00812235">
                <w:rPr>
                  <w:rStyle w:val="Hiperpovezava"/>
                  <w:rFonts w:ascii="Candara" w:hAnsi="Candara"/>
                  <w:strike/>
                  <w:sz w:val="20"/>
                  <w:szCs w:val="20"/>
                </w:rPr>
                <w:t>.</w:t>
              </w:r>
            </w:hyperlink>
            <w:r w:rsidR="00812235" w:rsidRPr="00812235">
              <w:rPr>
                <w:rFonts w:ascii="Candara" w:hAnsi="Candara"/>
                <w:strike/>
                <w:sz w:val="20"/>
                <w:szCs w:val="20"/>
              </w:rPr>
              <w:t xml:space="preserve"> </w:t>
            </w:r>
            <w:r w:rsidRPr="00812235">
              <w:rPr>
                <w:rFonts w:ascii="Candara" w:hAnsi="Candara"/>
                <w:strike/>
                <w:sz w:val="20"/>
                <w:szCs w:val="20"/>
              </w:rPr>
              <w:t xml:space="preserve">UL št. </w:t>
            </w:r>
            <w:r w:rsidRPr="00812235">
              <w:rPr>
                <w:rFonts w:ascii="Candara" w:hAnsi="Candara"/>
                <w:b/>
                <w:bCs/>
                <w:strike/>
                <w:sz w:val="20"/>
                <w:szCs w:val="20"/>
              </w:rPr>
              <w:t>83</w:t>
            </w:r>
            <w:r w:rsidRPr="00812235">
              <w:rPr>
                <w:rFonts w:ascii="Candara" w:hAnsi="Candara"/>
                <w:strike/>
                <w:sz w:val="20"/>
                <w:szCs w:val="20"/>
              </w:rPr>
              <w:t>, 29 . 7. 2004</w:t>
            </w:r>
          </w:p>
        </w:tc>
      </w:tr>
      <w:tr w:rsidR="004F5A4C" w:rsidRPr="00EE6056" w14:paraId="526FDD1E" w14:textId="77777777" w:rsidTr="00804A15">
        <w:tc>
          <w:tcPr>
            <w:tcW w:w="1701" w:type="dxa"/>
          </w:tcPr>
          <w:p w14:paraId="3532F8B4" w14:textId="77777777" w:rsidR="004F5A4C" w:rsidRPr="005A070C" w:rsidRDefault="004F5A4C" w:rsidP="00EE6056">
            <w:pPr>
              <w:jc w:val="center"/>
              <w:rPr>
                <w:rFonts w:ascii="Candara" w:hAnsi="Candara"/>
                <w:b/>
                <w:sz w:val="22"/>
                <w:szCs w:val="22"/>
              </w:rPr>
            </w:pPr>
          </w:p>
        </w:tc>
        <w:tc>
          <w:tcPr>
            <w:tcW w:w="1985" w:type="dxa"/>
          </w:tcPr>
          <w:p w14:paraId="7F7BD9FE" w14:textId="77777777" w:rsidR="004F5A4C" w:rsidRPr="00EE6056" w:rsidRDefault="009419F0" w:rsidP="00EE6056">
            <w:pPr>
              <w:jc w:val="center"/>
              <w:rPr>
                <w:rFonts w:ascii="Candara" w:hAnsi="Candara"/>
              </w:rPr>
            </w:pPr>
            <w:r w:rsidRPr="00EE6056">
              <w:rPr>
                <w:rFonts w:ascii="Candara" w:hAnsi="Candara"/>
              </w:rPr>
              <w:t>033-27-1/2004-11</w:t>
            </w:r>
          </w:p>
        </w:tc>
        <w:tc>
          <w:tcPr>
            <w:tcW w:w="10937" w:type="dxa"/>
          </w:tcPr>
          <w:p w14:paraId="4D66E5DA" w14:textId="77777777" w:rsidR="009419F0" w:rsidRPr="00EE6056" w:rsidRDefault="009419F0" w:rsidP="00EE6056">
            <w:pPr>
              <w:pStyle w:val="Brezrazmikov"/>
              <w:rPr>
                <w:rFonts w:ascii="Candara" w:hAnsi="Candara"/>
              </w:rPr>
            </w:pPr>
            <w:hyperlink r:id="rId2484" w:anchor="%21/Program-priprave-sprememb-in-dopolnitev-ureditvenega-nacrta-Mednarodni-mejni-prehod-Vrtojba" w:tooltip="Program priprave sprememb in dopolnitev ureditvenega načrta Mednarodni mejni prehod Vrtojba" w:history="1">
              <w:r w:rsidRPr="00EE6056">
                <w:rPr>
                  <w:rStyle w:val="Hiperpovezava"/>
                  <w:rFonts w:ascii="Candara" w:hAnsi="Candara"/>
                </w:rPr>
                <w:t>Program priprave sprememb in dopolnitev ureditvenega načrta Mednarodni mejni prehod Vrtojba</w:t>
              </w:r>
            </w:hyperlink>
          </w:p>
          <w:p w14:paraId="7F8CAA58" w14:textId="77777777" w:rsidR="004F5A4C" w:rsidRPr="00EE6056" w:rsidRDefault="009419F0" w:rsidP="00EE6056">
            <w:pPr>
              <w:pStyle w:val="Brezrazmikov"/>
              <w:rPr>
                <w:rFonts w:ascii="Candara" w:hAnsi="Candara"/>
              </w:rPr>
            </w:pPr>
            <w:r w:rsidRPr="00EE6056">
              <w:rPr>
                <w:rFonts w:ascii="Candara" w:hAnsi="Candara"/>
              </w:rPr>
              <w:t xml:space="preserve">UL št. </w:t>
            </w:r>
            <w:r w:rsidRPr="00EE6056">
              <w:rPr>
                <w:rFonts w:ascii="Candara" w:hAnsi="Candara"/>
                <w:b/>
                <w:bCs/>
              </w:rPr>
              <w:t>67</w:t>
            </w:r>
            <w:r w:rsidRPr="00EE6056">
              <w:rPr>
                <w:rFonts w:ascii="Candara" w:hAnsi="Candara"/>
              </w:rPr>
              <w:t>, 18 . 6. 2004</w:t>
            </w:r>
          </w:p>
        </w:tc>
      </w:tr>
      <w:tr w:rsidR="004F5A4C" w:rsidRPr="00EE6056" w14:paraId="33B4F257" w14:textId="77777777" w:rsidTr="00804A15">
        <w:tc>
          <w:tcPr>
            <w:tcW w:w="1701" w:type="dxa"/>
          </w:tcPr>
          <w:p w14:paraId="28829826" w14:textId="77777777" w:rsidR="004F5A4C" w:rsidRPr="005A070C" w:rsidRDefault="004F5A4C" w:rsidP="00EE6056">
            <w:pPr>
              <w:jc w:val="center"/>
              <w:rPr>
                <w:rFonts w:ascii="Candara" w:hAnsi="Candara"/>
                <w:b/>
                <w:sz w:val="22"/>
                <w:szCs w:val="22"/>
              </w:rPr>
            </w:pPr>
            <w:r w:rsidRPr="005A070C">
              <w:rPr>
                <w:rFonts w:ascii="Candara" w:hAnsi="Candara"/>
                <w:b/>
                <w:sz w:val="22"/>
                <w:szCs w:val="22"/>
              </w:rPr>
              <w:t>15. seji dne 27. 5. 2004</w:t>
            </w:r>
          </w:p>
        </w:tc>
        <w:tc>
          <w:tcPr>
            <w:tcW w:w="1985" w:type="dxa"/>
          </w:tcPr>
          <w:p w14:paraId="3513B1E3" w14:textId="77777777" w:rsidR="004F5A4C" w:rsidRPr="005A070C" w:rsidRDefault="004F5A4C" w:rsidP="00EE6056">
            <w:pPr>
              <w:jc w:val="center"/>
              <w:rPr>
                <w:rFonts w:ascii="Candara" w:hAnsi="Candara"/>
                <w:strike/>
                <w:sz w:val="20"/>
                <w:szCs w:val="20"/>
              </w:rPr>
            </w:pPr>
            <w:r w:rsidRPr="005A070C">
              <w:rPr>
                <w:rFonts w:ascii="Candara" w:hAnsi="Candara"/>
                <w:strike/>
                <w:sz w:val="20"/>
                <w:szCs w:val="20"/>
              </w:rPr>
              <w:t>030-41-4/2004-3</w:t>
            </w:r>
          </w:p>
        </w:tc>
        <w:tc>
          <w:tcPr>
            <w:tcW w:w="10937" w:type="dxa"/>
          </w:tcPr>
          <w:p w14:paraId="4F9C2143" w14:textId="77777777" w:rsidR="004F5A4C" w:rsidRPr="005A070C" w:rsidRDefault="004F5A4C" w:rsidP="00812235">
            <w:pPr>
              <w:pStyle w:val="Brezrazmikov"/>
              <w:rPr>
                <w:rFonts w:ascii="Candara" w:hAnsi="Candara"/>
                <w:strike/>
                <w:sz w:val="20"/>
                <w:szCs w:val="20"/>
              </w:rPr>
            </w:pPr>
            <w:hyperlink r:id="rId2485" w:anchor="%21/Sklep-o-stevilu-oddelkov-vrtca-v-Osnovni-soli-Ivana-Roba-Sempeter-pri-Gorici-Vrtec" w:tooltip="Sklep o številu oddelkov vrtca v Osnovni šoli Ivana Roba Šempeter pri Gorici - Vrtec" w:history="1">
              <w:r w:rsidRPr="005A070C">
                <w:rPr>
                  <w:rStyle w:val="Hiperpovezava"/>
                  <w:rFonts w:ascii="Candara" w:hAnsi="Candara"/>
                  <w:strike/>
                  <w:sz w:val="20"/>
                  <w:szCs w:val="20"/>
                </w:rPr>
                <w:t>Sklep o številu oddelkov vrtca v Osnovni šoli Ivana Roba Šempeter pri Gorici - Vrtec</w:t>
              </w:r>
            </w:hyperlink>
            <w:r w:rsidR="00812235">
              <w:rPr>
                <w:rFonts w:ascii="Candara" w:hAnsi="Candara"/>
                <w:strike/>
                <w:sz w:val="20"/>
                <w:szCs w:val="20"/>
              </w:rPr>
              <w:t xml:space="preserve"> </w:t>
            </w:r>
            <w:r w:rsidRPr="005A070C">
              <w:rPr>
                <w:rFonts w:ascii="Candara" w:hAnsi="Candara"/>
                <w:strike/>
                <w:sz w:val="20"/>
                <w:szCs w:val="20"/>
              </w:rPr>
              <w:t xml:space="preserve">UL št. </w:t>
            </w:r>
            <w:r w:rsidRPr="005A070C">
              <w:rPr>
                <w:rFonts w:ascii="Candara" w:hAnsi="Candara"/>
                <w:b/>
                <w:bCs/>
                <w:strike/>
                <w:sz w:val="20"/>
                <w:szCs w:val="20"/>
              </w:rPr>
              <w:t>63</w:t>
            </w:r>
            <w:r w:rsidRPr="005A070C">
              <w:rPr>
                <w:rFonts w:ascii="Candara" w:hAnsi="Candara"/>
                <w:strike/>
                <w:sz w:val="20"/>
                <w:szCs w:val="20"/>
              </w:rPr>
              <w:t xml:space="preserve">, 10 . 6. 2004 </w:t>
            </w:r>
          </w:p>
        </w:tc>
      </w:tr>
      <w:tr w:rsidR="004F5A4C" w:rsidRPr="00EE6056" w14:paraId="183A4EC1" w14:textId="77777777" w:rsidTr="00804A15">
        <w:tc>
          <w:tcPr>
            <w:tcW w:w="1701" w:type="dxa"/>
          </w:tcPr>
          <w:p w14:paraId="3FC1B5C4" w14:textId="77777777" w:rsidR="004F5A4C" w:rsidRPr="005A070C" w:rsidRDefault="004F5A4C" w:rsidP="00EE6056">
            <w:pPr>
              <w:jc w:val="center"/>
              <w:rPr>
                <w:rFonts w:ascii="Candara" w:hAnsi="Candara"/>
                <w:b/>
                <w:sz w:val="22"/>
                <w:szCs w:val="22"/>
              </w:rPr>
            </w:pPr>
            <w:r w:rsidRPr="005A070C">
              <w:rPr>
                <w:rFonts w:ascii="Candara" w:hAnsi="Candara"/>
                <w:b/>
                <w:sz w:val="22"/>
                <w:szCs w:val="22"/>
              </w:rPr>
              <w:t>15. seji dne 27. 5. 2004</w:t>
            </w:r>
          </w:p>
        </w:tc>
        <w:tc>
          <w:tcPr>
            <w:tcW w:w="1985" w:type="dxa"/>
          </w:tcPr>
          <w:p w14:paraId="056708F5" w14:textId="77777777" w:rsidR="004F5A4C" w:rsidRPr="0068128B" w:rsidRDefault="004F5A4C" w:rsidP="00EE6056">
            <w:pPr>
              <w:jc w:val="center"/>
              <w:rPr>
                <w:rFonts w:ascii="Candara" w:hAnsi="Candara"/>
                <w:strike/>
              </w:rPr>
            </w:pPr>
            <w:r w:rsidRPr="0068128B">
              <w:rPr>
                <w:rFonts w:ascii="Candara" w:hAnsi="Candara"/>
                <w:strike/>
              </w:rPr>
              <w:t>030-41-4/2004-2</w:t>
            </w:r>
          </w:p>
        </w:tc>
        <w:tc>
          <w:tcPr>
            <w:tcW w:w="10937" w:type="dxa"/>
          </w:tcPr>
          <w:p w14:paraId="5CCF4FEE" w14:textId="77777777" w:rsidR="004F5A4C" w:rsidRPr="0068128B" w:rsidRDefault="004F5A4C" w:rsidP="00812235">
            <w:pPr>
              <w:pStyle w:val="Brezrazmikov"/>
              <w:rPr>
                <w:rFonts w:ascii="Candara" w:hAnsi="Candara"/>
                <w:strike/>
              </w:rPr>
            </w:pPr>
            <w:hyperlink r:id="rId2486" w:anchor="%21/Odlok-o-spremembi-in-dopolnitvi-Odloka-o-priznanjih-Obcine-Sempeter-Vrtojba" w:tooltip="Odlok o spremembi in dopolnitvi Odloka o priznanjih Občine Šempeter-Vrtojba" w:history="1">
              <w:r w:rsidRPr="0068128B">
                <w:rPr>
                  <w:rStyle w:val="Hiperpovezava"/>
                  <w:rFonts w:ascii="Candara" w:hAnsi="Candara"/>
                  <w:strike/>
                </w:rPr>
                <w:t>Odlok o spremembi in dopolnitvi Odloka o priznanjih Občine Šempeter-Vrtojba</w:t>
              </w:r>
            </w:hyperlink>
            <w:r w:rsidR="00812235">
              <w:rPr>
                <w:rFonts w:ascii="Candara" w:hAnsi="Candara"/>
                <w:strike/>
              </w:rPr>
              <w:t xml:space="preserve"> </w:t>
            </w:r>
            <w:r w:rsidRPr="0068128B">
              <w:rPr>
                <w:rFonts w:ascii="Candara" w:hAnsi="Candara"/>
                <w:strike/>
              </w:rPr>
              <w:t xml:space="preserve">UL št. </w:t>
            </w:r>
            <w:r w:rsidRPr="0068128B">
              <w:rPr>
                <w:rFonts w:ascii="Candara" w:hAnsi="Candara"/>
                <w:b/>
                <w:bCs/>
                <w:strike/>
              </w:rPr>
              <w:t>63</w:t>
            </w:r>
            <w:r w:rsidRPr="0068128B">
              <w:rPr>
                <w:rFonts w:ascii="Candara" w:hAnsi="Candara"/>
                <w:strike/>
              </w:rPr>
              <w:t>, 10 . 6. 2004</w:t>
            </w:r>
          </w:p>
        </w:tc>
      </w:tr>
      <w:tr w:rsidR="004F5A4C" w:rsidRPr="00EE6056" w14:paraId="36E2C222" w14:textId="77777777" w:rsidTr="00804A15">
        <w:tc>
          <w:tcPr>
            <w:tcW w:w="1701" w:type="dxa"/>
          </w:tcPr>
          <w:p w14:paraId="0FEC0E2B" w14:textId="77777777" w:rsidR="004F5A4C" w:rsidRPr="005A070C" w:rsidRDefault="004F5A4C" w:rsidP="00EE6056">
            <w:pPr>
              <w:jc w:val="center"/>
              <w:rPr>
                <w:rFonts w:ascii="Candara" w:hAnsi="Candara"/>
                <w:b/>
                <w:sz w:val="22"/>
                <w:szCs w:val="22"/>
              </w:rPr>
            </w:pPr>
            <w:r w:rsidRPr="005A070C">
              <w:rPr>
                <w:rFonts w:ascii="Candara" w:hAnsi="Candara"/>
                <w:b/>
                <w:sz w:val="22"/>
                <w:szCs w:val="22"/>
              </w:rPr>
              <w:t>14. seji, dne 6. 5. 2004</w:t>
            </w:r>
          </w:p>
        </w:tc>
        <w:tc>
          <w:tcPr>
            <w:tcW w:w="1985" w:type="dxa"/>
          </w:tcPr>
          <w:p w14:paraId="6DE8491B" w14:textId="77777777" w:rsidR="004F5A4C" w:rsidRPr="00EE6056" w:rsidRDefault="004F5A4C" w:rsidP="00EE6056">
            <w:pPr>
              <w:jc w:val="center"/>
              <w:rPr>
                <w:rFonts w:ascii="Candara" w:hAnsi="Candara"/>
              </w:rPr>
            </w:pPr>
            <w:r w:rsidRPr="00EE6056">
              <w:rPr>
                <w:rFonts w:ascii="Candara" w:hAnsi="Candara"/>
              </w:rPr>
              <w:t>030-41-3/2004-4</w:t>
            </w:r>
          </w:p>
        </w:tc>
        <w:tc>
          <w:tcPr>
            <w:tcW w:w="10937" w:type="dxa"/>
          </w:tcPr>
          <w:p w14:paraId="03498793" w14:textId="77777777" w:rsidR="004F5A4C" w:rsidRPr="00EE6056" w:rsidRDefault="004F5A4C" w:rsidP="00812235">
            <w:pPr>
              <w:pStyle w:val="Brezrazmikov"/>
              <w:rPr>
                <w:rFonts w:ascii="Candara" w:hAnsi="Candara"/>
              </w:rPr>
            </w:pPr>
            <w:hyperlink r:id="rId2487" w:anchor="%21/Sklep-o-sprejemu-energetske-zasnove" w:tooltip="Sklep o sprejemu energetske zasnove" w:history="1">
              <w:r w:rsidRPr="00EE6056">
                <w:rPr>
                  <w:rStyle w:val="Hiperpovezava"/>
                  <w:rFonts w:ascii="Candara" w:hAnsi="Candara"/>
                </w:rPr>
                <w:t>Sklep o sprejemu energetske zasnove</w:t>
              </w:r>
            </w:hyperlink>
            <w:r w:rsidR="00812235">
              <w:rPr>
                <w:rFonts w:ascii="Candara" w:hAnsi="Candara"/>
              </w:rPr>
              <w:t xml:space="preserve"> </w:t>
            </w:r>
            <w:r w:rsidRPr="00EE6056">
              <w:rPr>
                <w:rFonts w:ascii="Candara" w:hAnsi="Candara"/>
              </w:rPr>
              <w:t xml:space="preserve">UL št. </w:t>
            </w:r>
            <w:r w:rsidRPr="00EE6056">
              <w:rPr>
                <w:rFonts w:ascii="Candara" w:hAnsi="Candara"/>
                <w:b/>
                <w:bCs/>
              </w:rPr>
              <w:t>59</w:t>
            </w:r>
            <w:r w:rsidRPr="00EE6056">
              <w:rPr>
                <w:rFonts w:ascii="Candara" w:hAnsi="Candara"/>
              </w:rPr>
              <w:t xml:space="preserve">, 28 . 5. 2004 </w:t>
            </w:r>
          </w:p>
        </w:tc>
      </w:tr>
      <w:tr w:rsidR="004F5A4C" w:rsidRPr="00EE6056" w14:paraId="64BC4E5F" w14:textId="77777777" w:rsidTr="00804A15">
        <w:tc>
          <w:tcPr>
            <w:tcW w:w="1701" w:type="dxa"/>
          </w:tcPr>
          <w:p w14:paraId="343E60E1" w14:textId="77777777" w:rsidR="004F5A4C" w:rsidRPr="005A070C" w:rsidRDefault="004F5A4C" w:rsidP="00EE6056">
            <w:pPr>
              <w:jc w:val="center"/>
              <w:rPr>
                <w:rFonts w:ascii="Candara" w:hAnsi="Candara"/>
                <w:b/>
                <w:sz w:val="22"/>
                <w:szCs w:val="22"/>
              </w:rPr>
            </w:pPr>
            <w:r w:rsidRPr="005A070C">
              <w:rPr>
                <w:rFonts w:ascii="Candara" w:hAnsi="Candara"/>
                <w:b/>
                <w:sz w:val="22"/>
                <w:szCs w:val="22"/>
              </w:rPr>
              <w:t>14. seji, dne 6. 5. 2004</w:t>
            </w:r>
          </w:p>
        </w:tc>
        <w:tc>
          <w:tcPr>
            <w:tcW w:w="1985" w:type="dxa"/>
          </w:tcPr>
          <w:p w14:paraId="58177001" w14:textId="77777777" w:rsidR="004F5A4C" w:rsidRPr="00EE6056" w:rsidRDefault="004F5A4C" w:rsidP="00EE6056">
            <w:pPr>
              <w:jc w:val="center"/>
              <w:rPr>
                <w:rFonts w:ascii="Candara" w:hAnsi="Candara"/>
              </w:rPr>
            </w:pPr>
            <w:r w:rsidRPr="00EE6056">
              <w:rPr>
                <w:rFonts w:ascii="Candara" w:hAnsi="Candara"/>
              </w:rPr>
              <w:t>030-41-3/2004-5</w:t>
            </w:r>
          </w:p>
        </w:tc>
        <w:tc>
          <w:tcPr>
            <w:tcW w:w="10937" w:type="dxa"/>
          </w:tcPr>
          <w:p w14:paraId="1630AF28" w14:textId="77777777" w:rsidR="004F5A4C" w:rsidRPr="00EE6056" w:rsidRDefault="004F5A4C" w:rsidP="00812235">
            <w:pPr>
              <w:pStyle w:val="Brezrazmikov"/>
              <w:rPr>
                <w:rFonts w:ascii="Candara" w:hAnsi="Candara"/>
              </w:rPr>
            </w:pPr>
            <w:hyperlink r:id="rId2488" w:anchor="%21/Sklep-o-sprejemu-informacije-Natura-2000" w:tooltip="Sklep o sprejemu informacije: Natura 2000" w:history="1">
              <w:r w:rsidRPr="00EE6056">
                <w:rPr>
                  <w:rStyle w:val="Hiperpovezava"/>
                  <w:rFonts w:ascii="Candara" w:hAnsi="Candara"/>
                </w:rPr>
                <w:t>Sklep o sprejemu informacije: Natura 2000</w:t>
              </w:r>
            </w:hyperlink>
            <w:r w:rsidR="00812235">
              <w:rPr>
                <w:rFonts w:ascii="Candara" w:hAnsi="Candara"/>
              </w:rPr>
              <w:t xml:space="preserve"> </w:t>
            </w:r>
            <w:r w:rsidRPr="00EE6056">
              <w:rPr>
                <w:rFonts w:ascii="Candara" w:hAnsi="Candara"/>
              </w:rPr>
              <w:t xml:space="preserve">UL št. </w:t>
            </w:r>
            <w:r w:rsidRPr="00EE6056">
              <w:rPr>
                <w:rFonts w:ascii="Candara" w:hAnsi="Candara"/>
                <w:b/>
                <w:bCs/>
              </w:rPr>
              <w:t>59</w:t>
            </w:r>
            <w:r w:rsidRPr="00EE6056">
              <w:rPr>
                <w:rFonts w:ascii="Candara" w:hAnsi="Candara"/>
              </w:rPr>
              <w:t>, 28 . 5. 2004</w:t>
            </w:r>
          </w:p>
        </w:tc>
      </w:tr>
      <w:tr w:rsidR="004F5A4C" w:rsidRPr="00EE6056" w14:paraId="259FFB2A" w14:textId="77777777" w:rsidTr="00804A15">
        <w:tc>
          <w:tcPr>
            <w:tcW w:w="1701" w:type="dxa"/>
          </w:tcPr>
          <w:p w14:paraId="27177F3C" w14:textId="77777777" w:rsidR="004F5A4C" w:rsidRPr="005A070C" w:rsidRDefault="004F5A4C" w:rsidP="00EE6056">
            <w:pPr>
              <w:jc w:val="center"/>
              <w:rPr>
                <w:rFonts w:ascii="Candara" w:hAnsi="Candara"/>
                <w:b/>
                <w:sz w:val="22"/>
                <w:szCs w:val="22"/>
              </w:rPr>
            </w:pPr>
            <w:r w:rsidRPr="005A070C">
              <w:rPr>
                <w:rFonts w:ascii="Candara" w:hAnsi="Candara"/>
                <w:b/>
                <w:sz w:val="22"/>
                <w:szCs w:val="22"/>
              </w:rPr>
              <w:t>14. seji, dne 6. 5. 2004</w:t>
            </w:r>
          </w:p>
        </w:tc>
        <w:tc>
          <w:tcPr>
            <w:tcW w:w="1985" w:type="dxa"/>
          </w:tcPr>
          <w:p w14:paraId="4B78E9C7" w14:textId="77777777" w:rsidR="004F5A4C" w:rsidRPr="00812235" w:rsidRDefault="004F5A4C" w:rsidP="00EE6056">
            <w:pPr>
              <w:jc w:val="center"/>
              <w:rPr>
                <w:rFonts w:ascii="Candara" w:hAnsi="Candara"/>
                <w:strike/>
                <w:sz w:val="20"/>
                <w:szCs w:val="20"/>
              </w:rPr>
            </w:pPr>
            <w:r w:rsidRPr="00812235">
              <w:rPr>
                <w:rFonts w:ascii="Candara" w:hAnsi="Candara"/>
                <w:strike/>
                <w:sz w:val="20"/>
                <w:szCs w:val="20"/>
              </w:rPr>
              <w:t>030-41-3/2004-13</w:t>
            </w:r>
          </w:p>
        </w:tc>
        <w:tc>
          <w:tcPr>
            <w:tcW w:w="10937" w:type="dxa"/>
          </w:tcPr>
          <w:p w14:paraId="78AD4DFB" w14:textId="77777777" w:rsidR="004F5A4C" w:rsidRPr="00812235" w:rsidRDefault="004F5A4C" w:rsidP="00EE6056">
            <w:pPr>
              <w:pStyle w:val="Brezrazmikov"/>
              <w:rPr>
                <w:rFonts w:ascii="Candara" w:hAnsi="Candara"/>
                <w:strike/>
                <w:sz w:val="20"/>
                <w:szCs w:val="20"/>
              </w:rPr>
            </w:pPr>
            <w:hyperlink r:id="rId2489" w:anchor="%21/Sklep-o-dolocitvi-parkirisc-za-tovorna-vozila-in-avtobuse-kjer-se-placuje-parkirnina-o-visini-parkirnine-in-nacinu-placila" w:tooltip="Sklep o določitvi parkirišč za tovorna vozila in avtobuse, kjer se plačuje parkirnina, o višini parkirnine in načinu plačila" w:history="1">
              <w:r w:rsidRPr="00812235">
                <w:rPr>
                  <w:rStyle w:val="Hiperpovezava"/>
                  <w:rFonts w:ascii="Candara" w:hAnsi="Candara"/>
                  <w:strike/>
                  <w:sz w:val="20"/>
                  <w:szCs w:val="20"/>
                </w:rPr>
                <w:t>Sklep o določitvi parkirišč za tovorna vozila in avtobuse, kjer se plačuje parkirnina, o višini parkirnine in načinu plačila</w:t>
              </w:r>
            </w:hyperlink>
          </w:p>
          <w:p w14:paraId="2B959C75" w14:textId="77777777" w:rsidR="004F5A4C" w:rsidRPr="00812235" w:rsidRDefault="004F5A4C" w:rsidP="00EE6056">
            <w:pPr>
              <w:pStyle w:val="Brezrazmikov"/>
              <w:rPr>
                <w:rFonts w:ascii="Candara" w:hAnsi="Candara"/>
                <w:strike/>
                <w:sz w:val="20"/>
                <w:szCs w:val="20"/>
              </w:rPr>
            </w:pPr>
            <w:r w:rsidRPr="00812235">
              <w:rPr>
                <w:rFonts w:ascii="Candara" w:hAnsi="Candara"/>
                <w:strike/>
                <w:sz w:val="20"/>
                <w:szCs w:val="20"/>
              </w:rPr>
              <w:t xml:space="preserve">UL št. </w:t>
            </w:r>
            <w:r w:rsidRPr="00812235">
              <w:rPr>
                <w:rFonts w:ascii="Candara" w:hAnsi="Candara"/>
                <w:b/>
                <w:bCs/>
                <w:strike/>
                <w:sz w:val="20"/>
                <w:szCs w:val="20"/>
              </w:rPr>
              <w:t>59</w:t>
            </w:r>
            <w:r w:rsidRPr="00812235">
              <w:rPr>
                <w:rFonts w:ascii="Candara" w:hAnsi="Candara"/>
                <w:strike/>
                <w:sz w:val="20"/>
                <w:szCs w:val="20"/>
              </w:rPr>
              <w:t xml:space="preserve">, 28 . 5. 2004 </w:t>
            </w:r>
          </w:p>
        </w:tc>
      </w:tr>
      <w:tr w:rsidR="004F5A4C" w:rsidRPr="00EE6056" w14:paraId="6E9EF46C" w14:textId="77777777" w:rsidTr="00804A15">
        <w:tc>
          <w:tcPr>
            <w:tcW w:w="1701" w:type="dxa"/>
          </w:tcPr>
          <w:p w14:paraId="057338C0" w14:textId="77777777" w:rsidR="004F5A4C" w:rsidRPr="005A070C" w:rsidRDefault="004F5A4C" w:rsidP="00EE6056">
            <w:pPr>
              <w:jc w:val="center"/>
              <w:rPr>
                <w:rFonts w:ascii="Candara" w:hAnsi="Candara"/>
                <w:b/>
                <w:sz w:val="22"/>
                <w:szCs w:val="22"/>
              </w:rPr>
            </w:pPr>
            <w:r w:rsidRPr="005A070C">
              <w:rPr>
                <w:rFonts w:ascii="Candara" w:hAnsi="Candara"/>
                <w:b/>
                <w:sz w:val="22"/>
                <w:szCs w:val="22"/>
              </w:rPr>
              <w:t>14. seji, dne 6. 5. 2004</w:t>
            </w:r>
          </w:p>
        </w:tc>
        <w:tc>
          <w:tcPr>
            <w:tcW w:w="1985" w:type="dxa"/>
          </w:tcPr>
          <w:p w14:paraId="3054E3F6" w14:textId="77777777" w:rsidR="004F5A4C" w:rsidRPr="00812235" w:rsidRDefault="004F5A4C" w:rsidP="00EE6056">
            <w:pPr>
              <w:jc w:val="center"/>
              <w:rPr>
                <w:rFonts w:ascii="Candara" w:hAnsi="Candara"/>
                <w:sz w:val="20"/>
                <w:szCs w:val="20"/>
              </w:rPr>
            </w:pPr>
            <w:r w:rsidRPr="00812235">
              <w:rPr>
                <w:rFonts w:ascii="Candara" w:hAnsi="Candara"/>
                <w:sz w:val="20"/>
                <w:szCs w:val="20"/>
              </w:rPr>
              <w:t>030-41-3/2004-12</w:t>
            </w:r>
          </w:p>
        </w:tc>
        <w:tc>
          <w:tcPr>
            <w:tcW w:w="10937" w:type="dxa"/>
          </w:tcPr>
          <w:p w14:paraId="43BA0F69" w14:textId="77777777" w:rsidR="004F5A4C" w:rsidRPr="00EE6056" w:rsidRDefault="004F5A4C" w:rsidP="00EE6056">
            <w:pPr>
              <w:pStyle w:val="Brezrazmikov"/>
              <w:rPr>
                <w:rFonts w:ascii="Candara" w:hAnsi="Candara"/>
              </w:rPr>
            </w:pPr>
            <w:hyperlink r:id="rId2490" w:anchor="%21/Odredba-o-poslovnem-casu-uradnih-urah-in-delovnem-casu-v-Obcinski-upravi-obcine-Sempeter-Vrtojba" w:tooltip="Odredba o poslovnem času, uradnih urah in delovnem času v Občinski upravi občine Šempeter-Vrtojba" w:history="1">
              <w:r w:rsidRPr="00EE6056">
                <w:rPr>
                  <w:rStyle w:val="Hiperpovezava"/>
                  <w:rFonts w:ascii="Candara" w:hAnsi="Candara"/>
                </w:rPr>
                <w:t>Odredba o poslovnem času, uradnih urah in delovnem času v Občinski upravi občine Šempeter-Vrtojba</w:t>
              </w:r>
            </w:hyperlink>
          </w:p>
          <w:p w14:paraId="53EE0E14" w14:textId="77777777" w:rsidR="004F5A4C" w:rsidRPr="00EE6056" w:rsidRDefault="004F5A4C" w:rsidP="00EE6056">
            <w:pPr>
              <w:pStyle w:val="Brezrazmikov"/>
              <w:rPr>
                <w:rFonts w:ascii="Candara" w:hAnsi="Candara"/>
              </w:rPr>
            </w:pPr>
            <w:r w:rsidRPr="00EE6056">
              <w:rPr>
                <w:rFonts w:ascii="Candara" w:hAnsi="Candara"/>
              </w:rPr>
              <w:t xml:space="preserve">UL št. </w:t>
            </w:r>
            <w:r w:rsidRPr="00EE6056">
              <w:rPr>
                <w:rFonts w:ascii="Candara" w:hAnsi="Candara"/>
                <w:b/>
                <w:bCs/>
              </w:rPr>
              <w:t>59</w:t>
            </w:r>
            <w:r w:rsidRPr="00EE6056">
              <w:rPr>
                <w:rFonts w:ascii="Candara" w:hAnsi="Candara"/>
              </w:rPr>
              <w:t>, 28 . 5. 2004</w:t>
            </w:r>
          </w:p>
        </w:tc>
      </w:tr>
      <w:tr w:rsidR="004F5A4C" w:rsidRPr="00EE6056" w14:paraId="200B85D5" w14:textId="77777777" w:rsidTr="00804A15">
        <w:tc>
          <w:tcPr>
            <w:tcW w:w="1701" w:type="dxa"/>
          </w:tcPr>
          <w:p w14:paraId="6313C74C" w14:textId="77777777" w:rsidR="004F5A4C" w:rsidRPr="005A070C" w:rsidRDefault="004F5A4C" w:rsidP="00EE6056">
            <w:pPr>
              <w:jc w:val="center"/>
              <w:rPr>
                <w:rFonts w:ascii="Candara" w:hAnsi="Candara"/>
                <w:b/>
                <w:sz w:val="22"/>
                <w:szCs w:val="22"/>
              </w:rPr>
            </w:pPr>
            <w:r w:rsidRPr="005A070C">
              <w:rPr>
                <w:rFonts w:ascii="Candara" w:hAnsi="Candara"/>
                <w:b/>
                <w:sz w:val="22"/>
                <w:szCs w:val="22"/>
              </w:rPr>
              <w:t>14. seji, dne 6. 5. 2004</w:t>
            </w:r>
          </w:p>
        </w:tc>
        <w:tc>
          <w:tcPr>
            <w:tcW w:w="1985" w:type="dxa"/>
          </w:tcPr>
          <w:p w14:paraId="08D19664" w14:textId="77777777" w:rsidR="004F5A4C" w:rsidRPr="00812235" w:rsidRDefault="004F5A4C" w:rsidP="00EE6056">
            <w:pPr>
              <w:jc w:val="center"/>
              <w:rPr>
                <w:rFonts w:ascii="Candara" w:hAnsi="Candara"/>
                <w:sz w:val="20"/>
                <w:szCs w:val="20"/>
              </w:rPr>
            </w:pPr>
            <w:r w:rsidRPr="00812235">
              <w:rPr>
                <w:rFonts w:ascii="Candara" w:hAnsi="Candara"/>
                <w:sz w:val="20"/>
                <w:szCs w:val="20"/>
              </w:rPr>
              <w:t>030-41-3/2004-15</w:t>
            </w:r>
          </w:p>
        </w:tc>
        <w:tc>
          <w:tcPr>
            <w:tcW w:w="10937" w:type="dxa"/>
          </w:tcPr>
          <w:p w14:paraId="6B831D64" w14:textId="77777777" w:rsidR="004F5A4C" w:rsidRPr="00812235" w:rsidRDefault="004F5A4C" w:rsidP="00812235">
            <w:pPr>
              <w:pStyle w:val="Brezrazmikov"/>
              <w:rPr>
                <w:rFonts w:ascii="Candara" w:hAnsi="Candara"/>
                <w:sz w:val="20"/>
                <w:szCs w:val="20"/>
              </w:rPr>
            </w:pPr>
            <w:hyperlink r:id="rId2491" w:anchor="%21/Odlok-o-spremembi-odloka-o-proracunu-Obcine-Sempeter-Vrtojba-za-leto-2004" w:tooltip="Odlok o spremembi odloka o proračunu Občine Šempeter-Vrtojba za leto 2004" w:history="1">
              <w:r w:rsidRPr="00812235">
                <w:rPr>
                  <w:rStyle w:val="Hiperpovezava"/>
                  <w:rFonts w:ascii="Candara" w:hAnsi="Candara"/>
                  <w:sz w:val="20"/>
                  <w:szCs w:val="20"/>
                </w:rPr>
                <w:t>Odlok o spremembi odloka o proračunu Občine Šempeter-Vrtojba za leto 2004</w:t>
              </w:r>
            </w:hyperlink>
            <w:r w:rsidR="00812235">
              <w:rPr>
                <w:rFonts w:ascii="Candara" w:hAnsi="Candara"/>
                <w:sz w:val="20"/>
                <w:szCs w:val="20"/>
              </w:rPr>
              <w:t xml:space="preserve"> </w:t>
            </w:r>
            <w:r w:rsidRPr="00812235">
              <w:rPr>
                <w:rFonts w:ascii="Candara" w:hAnsi="Candara"/>
                <w:sz w:val="20"/>
                <w:szCs w:val="20"/>
              </w:rPr>
              <w:t xml:space="preserve">UL št. </w:t>
            </w:r>
            <w:r w:rsidRPr="00812235">
              <w:rPr>
                <w:rFonts w:ascii="Candara" w:hAnsi="Candara"/>
                <w:b/>
                <w:bCs/>
                <w:sz w:val="20"/>
                <w:szCs w:val="20"/>
              </w:rPr>
              <w:t>59</w:t>
            </w:r>
            <w:r w:rsidRPr="00812235">
              <w:rPr>
                <w:rFonts w:ascii="Candara" w:hAnsi="Candara"/>
                <w:sz w:val="20"/>
                <w:szCs w:val="20"/>
              </w:rPr>
              <w:t xml:space="preserve">, 28 . 5. 2004 </w:t>
            </w:r>
          </w:p>
        </w:tc>
      </w:tr>
      <w:tr w:rsidR="004F5A4C" w:rsidRPr="00EE6056" w14:paraId="3F4B7827" w14:textId="77777777" w:rsidTr="00804A15">
        <w:tc>
          <w:tcPr>
            <w:tcW w:w="1701" w:type="dxa"/>
          </w:tcPr>
          <w:p w14:paraId="751A03A2" w14:textId="77777777" w:rsidR="004F5A4C" w:rsidRPr="005A070C" w:rsidRDefault="004F5A4C" w:rsidP="00EE6056">
            <w:pPr>
              <w:jc w:val="center"/>
              <w:rPr>
                <w:rFonts w:ascii="Candara" w:hAnsi="Candara"/>
                <w:b/>
                <w:sz w:val="22"/>
                <w:szCs w:val="22"/>
              </w:rPr>
            </w:pPr>
            <w:r w:rsidRPr="005A070C">
              <w:rPr>
                <w:rFonts w:ascii="Candara" w:hAnsi="Candara"/>
                <w:b/>
                <w:sz w:val="22"/>
                <w:szCs w:val="22"/>
              </w:rPr>
              <w:t>14. seji, dne 6. 5. 2004</w:t>
            </w:r>
          </w:p>
        </w:tc>
        <w:tc>
          <w:tcPr>
            <w:tcW w:w="1985" w:type="dxa"/>
          </w:tcPr>
          <w:p w14:paraId="020A5418" w14:textId="77777777" w:rsidR="004F5A4C" w:rsidRPr="00812235" w:rsidRDefault="004F5A4C" w:rsidP="00EE6056">
            <w:pPr>
              <w:jc w:val="center"/>
              <w:rPr>
                <w:rFonts w:ascii="Candara" w:hAnsi="Candara"/>
                <w:sz w:val="20"/>
                <w:szCs w:val="20"/>
              </w:rPr>
            </w:pPr>
            <w:r w:rsidRPr="00812235">
              <w:rPr>
                <w:rFonts w:ascii="Candara" w:hAnsi="Candara"/>
                <w:sz w:val="20"/>
                <w:szCs w:val="20"/>
              </w:rPr>
              <w:t>030-41-3/2004-14</w:t>
            </w:r>
          </w:p>
        </w:tc>
        <w:tc>
          <w:tcPr>
            <w:tcW w:w="10937" w:type="dxa"/>
          </w:tcPr>
          <w:p w14:paraId="6148C21B" w14:textId="77777777" w:rsidR="004F5A4C" w:rsidRPr="00812235" w:rsidRDefault="004F5A4C" w:rsidP="00812235">
            <w:pPr>
              <w:pStyle w:val="Brezrazmikov"/>
              <w:rPr>
                <w:rFonts w:ascii="Candara" w:hAnsi="Candara"/>
                <w:sz w:val="20"/>
                <w:szCs w:val="20"/>
              </w:rPr>
            </w:pPr>
            <w:hyperlink r:id="rId2492" w:anchor="%21/Odlok-o-zakljucnem-racunu-proracuna-Obcine-Sempeter-Vrtojba-za-leto-2003" w:tooltip="Odlok o zaključnem računu proračuna Občine Šempeter-Vrtojba za leto 2003" w:history="1">
              <w:r w:rsidRPr="00812235">
                <w:rPr>
                  <w:rStyle w:val="Hiperpovezava"/>
                  <w:rFonts w:ascii="Candara" w:hAnsi="Candara"/>
                  <w:sz w:val="20"/>
                  <w:szCs w:val="20"/>
                </w:rPr>
                <w:t>Odlok o zaključnem računu proračuna Občine Šempeter-Vrtojba za leto 2003</w:t>
              </w:r>
            </w:hyperlink>
            <w:r w:rsidR="00812235">
              <w:rPr>
                <w:rFonts w:ascii="Candara" w:hAnsi="Candara"/>
                <w:sz w:val="20"/>
                <w:szCs w:val="20"/>
              </w:rPr>
              <w:t xml:space="preserve"> </w:t>
            </w:r>
            <w:r w:rsidRPr="00812235">
              <w:rPr>
                <w:rFonts w:ascii="Candara" w:hAnsi="Candara"/>
                <w:sz w:val="20"/>
                <w:szCs w:val="20"/>
              </w:rPr>
              <w:t xml:space="preserve">UL št. </w:t>
            </w:r>
            <w:r w:rsidRPr="00812235">
              <w:rPr>
                <w:rFonts w:ascii="Candara" w:hAnsi="Candara"/>
                <w:b/>
                <w:bCs/>
                <w:sz w:val="20"/>
                <w:szCs w:val="20"/>
              </w:rPr>
              <w:t>59</w:t>
            </w:r>
            <w:r w:rsidRPr="00812235">
              <w:rPr>
                <w:rFonts w:ascii="Candara" w:hAnsi="Candara"/>
                <w:sz w:val="20"/>
                <w:szCs w:val="20"/>
              </w:rPr>
              <w:t>, 28 . 5. 2004</w:t>
            </w:r>
          </w:p>
        </w:tc>
      </w:tr>
      <w:tr w:rsidR="004F5A4C" w:rsidRPr="00EE6056" w14:paraId="64107721" w14:textId="77777777" w:rsidTr="00804A15">
        <w:tc>
          <w:tcPr>
            <w:tcW w:w="1701" w:type="dxa"/>
          </w:tcPr>
          <w:p w14:paraId="4D4D41B1" w14:textId="77777777" w:rsidR="004F5A4C" w:rsidRPr="005A070C" w:rsidRDefault="004F5A4C" w:rsidP="00EE6056">
            <w:pPr>
              <w:jc w:val="center"/>
              <w:rPr>
                <w:rFonts w:ascii="Candara" w:hAnsi="Candara"/>
                <w:b/>
                <w:sz w:val="22"/>
                <w:szCs w:val="22"/>
              </w:rPr>
            </w:pPr>
            <w:r w:rsidRPr="005A070C">
              <w:rPr>
                <w:rFonts w:ascii="Candara" w:hAnsi="Candara"/>
                <w:b/>
                <w:sz w:val="22"/>
                <w:szCs w:val="22"/>
              </w:rPr>
              <w:t>13. seji dne 18.3.2004</w:t>
            </w:r>
          </w:p>
        </w:tc>
        <w:tc>
          <w:tcPr>
            <w:tcW w:w="1985" w:type="dxa"/>
          </w:tcPr>
          <w:p w14:paraId="27DDEEC1" w14:textId="77777777" w:rsidR="004F5A4C" w:rsidRPr="00812235" w:rsidRDefault="004F5A4C" w:rsidP="00EE6056">
            <w:pPr>
              <w:jc w:val="center"/>
              <w:rPr>
                <w:rFonts w:ascii="Candara" w:hAnsi="Candara"/>
                <w:strike/>
                <w:sz w:val="20"/>
                <w:szCs w:val="20"/>
              </w:rPr>
            </w:pPr>
            <w:r w:rsidRPr="00812235">
              <w:rPr>
                <w:rFonts w:ascii="Candara" w:hAnsi="Candara"/>
                <w:strike/>
                <w:sz w:val="20"/>
                <w:szCs w:val="20"/>
              </w:rPr>
              <w:t>030-41-2/2004-9</w:t>
            </w:r>
          </w:p>
        </w:tc>
        <w:tc>
          <w:tcPr>
            <w:tcW w:w="10937" w:type="dxa"/>
          </w:tcPr>
          <w:p w14:paraId="081D3896" w14:textId="77777777" w:rsidR="004F5A4C" w:rsidRPr="008706B0" w:rsidRDefault="004F5A4C" w:rsidP="00812235">
            <w:pPr>
              <w:pStyle w:val="Brezrazmikov"/>
              <w:rPr>
                <w:rFonts w:ascii="Candara" w:hAnsi="Candara"/>
                <w:strike/>
                <w:sz w:val="20"/>
                <w:szCs w:val="20"/>
              </w:rPr>
            </w:pPr>
            <w:hyperlink r:id="rId2493" w:anchor="%21/Sklep-o-javni-razgrnitvi-predloga-ureditvenega-nacrta-Mestno-sredisce-v-Sempetru-pri-Gorici" w:tooltip="Sklep o javni razgrnitvi predloga ureditvenega načrta – Mestno središče v Šempetru pri Gorici" w:history="1">
              <w:r w:rsidRPr="008706B0">
                <w:rPr>
                  <w:rStyle w:val="Hiperpovezava"/>
                  <w:rFonts w:ascii="Candara" w:hAnsi="Candara"/>
                  <w:strike/>
                  <w:sz w:val="20"/>
                  <w:szCs w:val="20"/>
                </w:rPr>
                <w:t>Sklep o javni razgrnitvi predloga ureditvenega načrta – Mestno središče v Šempetru pri Gorici</w:t>
              </w:r>
            </w:hyperlink>
            <w:r w:rsidR="00812235">
              <w:rPr>
                <w:rFonts w:ascii="Candara" w:hAnsi="Candara"/>
                <w:strike/>
                <w:sz w:val="20"/>
                <w:szCs w:val="20"/>
              </w:rPr>
              <w:t xml:space="preserve"> </w:t>
            </w:r>
            <w:r w:rsidRPr="008706B0">
              <w:rPr>
                <w:rFonts w:ascii="Candara" w:hAnsi="Candara"/>
                <w:strike/>
                <w:sz w:val="20"/>
                <w:szCs w:val="20"/>
              </w:rPr>
              <w:t xml:space="preserve">UL št. </w:t>
            </w:r>
            <w:r w:rsidRPr="008706B0">
              <w:rPr>
                <w:rFonts w:ascii="Candara" w:hAnsi="Candara"/>
                <w:b/>
                <w:bCs/>
                <w:strike/>
                <w:sz w:val="20"/>
                <w:szCs w:val="20"/>
              </w:rPr>
              <w:t>41</w:t>
            </w:r>
            <w:r w:rsidRPr="008706B0">
              <w:rPr>
                <w:rFonts w:ascii="Candara" w:hAnsi="Candara"/>
                <w:strike/>
                <w:sz w:val="20"/>
                <w:szCs w:val="20"/>
              </w:rPr>
              <w:t>, 22 . 4. 2004</w:t>
            </w:r>
          </w:p>
        </w:tc>
      </w:tr>
      <w:tr w:rsidR="004F5A4C" w:rsidRPr="00EE6056" w14:paraId="5251E31B" w14:textId="77777777" w:rsidTr="00804A15">
        <w:tc>
          <w:tcPr>
            <w:tcW w:w="1701" w:type="dxa"/>
          </w:tcPr>
          <w:p w14:paraId="66B7265F" w14:textId="77777777" w:rsidR="004F5A4C" w:rsidRPr="005A070C" w:rsidRDefault="004F5A4C" w:rsidP="00EE6056">
            <w:pPr>
              <w:jc w:val="center"/>
              <w:rPr>
                <w:rFonts w:ascii="Candara" w:hAnsi="Candara"/>
                <w:b/>
                <w:sz w:val="22"/>
                <w:szCs w:val="22"/>
              </w:rPr>
            </w:pPr>
            <w:r w:rsidRPr="005A070C">
              <w:rPr>
                <w:rFonts w:ascii="Candara" w:hAnsi="Candara"/>
                <w:b/>
                <w:sz w:val="22"/>
                <w:szCs w:val="22"/>
              </w:rPr>
              <w:t>13. seji dne 18.3.2004</w:t>
            </w:r>
          </w:p>
        </w:tc>
        <w:tc>
          <w:tcPr>
            <w:tcW w:w="1985" w:type="dxa"/>
          </w:tcPr>
          <w:p w14:paraId="1B47EE3E" w14:textId="77777777" w:rsidR="004F5A4C" w:rsidRPr="00812235" w:rsidRDefault="004F5A4C" w:rsidP="00EE6056">
            <w:pPr>
              <w:jc w:val="center"/>
              <w:rPr>
                <w:rFonts w:ascii="Candara" w:hAnsi="Candara"/>
                <w:sz w:val="20"/>
                <w:szCs w:val="20"/>
              </w:rPr>
            </w:pPr>
            <w:r w:rsidRPr="00812235">
              <w:rPr>
                <w:rFonts w:ascii="Candara" w:hAnsi="Candara"/>
                <w:sz w:val="20"/>
                <w:szCs w:val="20"/>
              </w:rPr>
              <w:t>030-41-2/2004/2</w:t>
            </w:r>
          </w:p>
        </w:tc>
        <w:tc>
          <w:tcPr>
            <w:tcW w:w="10937" w:type="dxa"/>
          </w:tcPr>
          <w:p w14:paraId="318B914C" w14:textId="77777777" w:rsidR="004F5A4C" w:rsidRPr="00EE6056" w:rsidRDefault="004F5A4C" w:rsidP="00812235">
            <w:pPr>
              <w:pStyle w:val="Brezrazmikov"/>
              <w:rPr>
                <w:rFonts w:ascii="Candara" w:hAnsi="Candara"/>
              </w:rPr>
            </w:pPr>
            <w:hyperlink r:id="rId2494" w:anchor="%21/Sklep-o-dopolnitvi-osnutka-zazidalnega-nacrta-Na-hribu-v-Sempetru-pri-Gorici-1-faza" w:tooltip="Sklep o dopolnitvi osnutka zazidalnega načrta Na hribu v Šempetru pri Gorici – 1. faza" w:history="1">
              <w:r w:rsidRPr="00EE6056">
                <w:rPr>
                  <w:rStyle w:val="Hiperpovezava"/>
                  <w:rFonts w:ascii="Candara" w:hAnsi="Candara"/>
                </w:rPr>
                <w:t>Sklep o dopolnitvi osnutka zazidalnega načrta Na hribu v Šempetru pri Gorici – 1. faza</w:t>
              </w:r>
            </w:hyperlink>
            <w:r w:rsidR="00812235">
              <w:rPr>
                <w:rFonts w:ascii="Candara" w:hAnsi="Candara"/>
              </w:rPr>
              <w:t xml:space="preserve"> </w:t>
            </w:r>
            <w:r w:rsidRPr="00EE6056">
              <w:rPr>
                <w:rFonts w:ascii="Candara" w:hAnsi="Candara"/>
              </w:rPr>
              <w:t xml:space="preserve">UL št. </w:t>
            </w:r>
            <w:r w:rsidRPr="00EE6056">
              <w:rPr>
                <w:rFonts w:ascii="Candara" w:hAnsi="Candara"/>
                <w:b/>
                <w:bCs/>
              </w:rPr>
              <w:t>41</w:t>
            </w:r>
            <w:r w:rsidRPr="00EE6056">
              <w:rPr>
                <w:rFonts w:ascii="Candara" w:hAnsi="Candara"/>
              </w:rPr>
              <w:t>, 22 . 4. 2004</w:t>
            </w:r>
          </w:p>
        </w:tc>
      </w:tr>
      <w:tr w:rsidR="004F5A4C" w:rsidRPr="00EE6056" w14:paraId="10D6896D" w14:textId="77777777" w:rsidTr="00804A15">
        <w:tc>
          <w:tcPr>
            <w:tcW w:w="1701" w:type="dxa"/>
          </w:tcPr>
          <w:p w14:paraId="2A825C20" w14:textId="77777777" w:rsidR="004F5A4C" w:rsidRPr="005A070C" w:rsidRDefault="004F5A4C" w:rsidP="00EE6056">
            <w:pPr>
              <w:jc w:val="center"/>
              <w:rPr>
                <w:rFonts w:ascii="Candara" w:hAnsi="Candara"/>
                <w:b/>
                <w:sz w:val="22"/>
                <w:szCs w:val="22"/>
              </w:rPr>
            </w:pPr>
            <w:r w:rsidRPr="005A070C">
              <w:rPr>
                <w:rFonts w:ascii="Candara" w:hAnsi="Candara"/>
                <w:b/>
                <w:sz w:val="22"/>
                <w:szCs w:val="22"/>
              </w:rPr>
              <w:t>13. seji dne 18.3.2004</w:t>
            </w:r>
          </w:p>
        </w:tc>
        <w:tc>
          <w:tcPr>
            <w:tcW w:w="1985" w:type="dxa"/>
          </w:tcPr>
          <w:p w14:paraId="6614FEE1" w14:textId="77777777" w:rsidR="004F5A4C" w:rsidRPr="00812235" w:rsidRDefault="004F5A4C" w:rsidP="00EE6056">
            <w:pPr>
              <w:jc w:val="center"/>
              <w:rPr>
                <w:rFonts w:ascii="Candara" w:hAnsi="Candara"/>
                <w:strike/>
                <w:sz w:val="20"/>
                <w:szCs w:val="20"/>
              </w:rPr>
            </w:pPr>
            <w:r w:rsidRPr="00812235">
              <w:rPr>
                <w:rFonts w:ascii="Candara" w:hAnsi="Candara"/>
                <w:strike/>
                <w:sz w:val="20"/>
                <w:szCs w:val="20"/>
              </w:rPr>
              <w:t>030-41-2/2004-3</w:t>
            </w:r>
          </w:p>
        </w:tc>
        <w:tc>
          <w:tcPr>
            <w:tcW w:w="10937" w:type="dxa"/>
          </w:tcPr>
          <w:p w14:paraId="4E82F3F9" w14:textId="77777777" w:rsidR="004F5A4C" w:rsidRPr="00812235" w:rsidRDefault="004F5A4C" w:rsidP="00812235">
            <w:pPr>
              <w:pStyle w:val="Brezrazmikov"/>
              <w:rPr>
                <w:rFonts w:ascii="Candara" w:hAnsi="Candara"/>
                <w:strike/>
              </w:rPr>
            </w:pPr>
            <w:hyperlink r:id="rId2495" w:anchor="%21/Sklep-o-normativih-za-izbor-in-merilih-za-vrednotenje-programov-prijavljenih-na-razpis-za-sofinanciranje-programov-na-podrocju-druzbenih-dejavnosti-v-letu-2004" w:tooltip="Sklep o normativih za izbor in merilih za vrednotenje programov, prijavljenih na razpis za sofinanciranje programov na področju družbenih dejavnosti v letu 2004" w:history="1">
              <w:r w:rsidRPr="00812235">
                <w:rPr>
                  <w:rStyle w:val="Hiperpovezava"/>
                  <w:rFonts w:ascii="Candara" w:hAnsi="Candara"/>
                  <w:strike/>
                </w:rPr>
                <w:t>Sklep o normativih za izbor in merilih za vrednotenje programov, prijavljenih na razpis za sofinanciranje programov na področju družbenih dejavnosti v letu 2004</w:t>
              </w:r>
            </w:hyperlink>
            <w:r w:rsidR="00812235">
              <w:rPr>
                <w:rFonts w:ascii="Candara" w:hAnsi="Candara"/>
                <w:strike/>
              </w:rPr>
              <w:t xml:space="preserve"> </w:t>
            </w:r>
            <w:r w:rsidRPr="00812235">
              <w:rPr>
                <w:rFonts w:ascii="Candara" w:hAnsi="Candara"/>
                <w:strike/>
              </w:rPr>
              <w:t xml:space="preserve">UL št. </w:t>
            </w:r>
            <w:r w:rsidRPr="00812235">
              <w:rPr>
                <w:rFonts w:ascii="Candara" w:hAnsi="Candara"/>
                <w:b/>
                <w:bCs/>
                <w:strike/>
              </w:rPr>
              <w:t>41</w:t>
            </w:r>
            <w:r w:rsidRPr="00812235">
              <w:rPr>
                <w:rFonts w:ascii="Candara" w:hAnsi="Candara"/>
                <w:strike/>
              </w:rPr>
              <w:t>, 22 . 4. 2004</w:t>
            </w:r>
          </w:p>
        </w:tc>
      </w:tr>
      <w:tr w:rsidR="004F5A4C" w:rsidRPr="00EE6056" w14:paraId="6CCB468F" w14:textId="77777777" w:rsidTr="00804A15">
        <w:tc>
          <w:tcPr>
            <w:tcW w:w="1701" w:type="dxa"/>
          </w:tcPr>
          <w:p w14:paraId="1162D8A4" w14:textId="77777777" w:rsidR="004F5A4C" w:rsidRPr="005A070C" w:rsidRDefault="004F5A4C" w:rsidP="00EE6056">
            <w:pPr>
              <w:jc w:val="center"/>
              <w:rPr>
                <w:rFonts w:ascii="Candara" w:hAnsi="Candara"/>
                <w:b/>
                <w:sz w:val="22"/>
                <w:szCs w:val="22"/>
              </w:rPr>
            </w:pPr>
            <w:r w:rsidRPr="005A070C">
              <w:rPr>
                <w:rFonts w:ascii="Candara" w:hAnsi="Candara"/>
                <w:b/>
                <w:sz w:val="22"/>
                <w:szCs w:val="22"/>
              </w:rPr>
              <w:t>12. seji dne 5. 2. 2004</w:t>
            </w:r>
          </w:p>
        </w:tc>
        <w:tc>
          <w:tcPr>
            <w:tcW w:w="1985" w:type="dxa"/>
          </w:tcPr>
          <w:p w14:paraId="181DCE58" w14:textId="77777777" w:rsidR="004F5A4C" w:rsidRPr="00812235" w:rsidRDefault="004F5A4C" w:rsidP="00EE6056">
            <w:pPr>
              <w:jc w:val="center"/>
              <w:rPr>
                <w:rFonts w:ascii="Candara" w:hAnsi="Candara"/>
                <w:strike/>
                <w:sz w:val="20"/>
                <w:szCs w:val="20"/>
              </w:rPr>
            </w:pPr>
            <w:r w:rsidRPr="00812235">
              <w:rPr>
                <w:rFonts w:ascii="Candara" w:hAnsi="Candara"/>
                <w:strike/>
                <w:sz w:val="20"/>
                <w:szCs w:val="20"/>
              </w:rPr>
              <w:t>030-41-1/2004-5</w:t>
            </w:r>
          </w:p>
        </w:tc>
        <w:tc>
          <w:tcPr>
            <w:tcW w:w="10937" w:type="dxa"/>
          </w:tcPr>
          <w:p w14:paraId="4A81B360" w14:textId="77777777" w:rsidR="004F5A4C" w:rsidRPr="00812235" w:rsidRDefault="004F5A4C" w:rsidP="00812235">
            <w:pPr>
              <w:pStyle w:val="Brezrazmikov"/>
              <w:rPr>
                <w:rFonts w:ascii="Candara" w:hAnsi="Candara"/>
                <w:strike/>
              </w:rPr>
            </w:pPr>
            <w:hyperlink r:id="rId2496" w:anchor="%21/Sklep-o-imenovanju" w:tooltip="Sklep o imenovanju" w:history="1">
              <w:r w:rsidRPr="00812235">
                <w:rPr>
                  <w:rStyle w:val="Hiperpovezava"/>
                  <w:rFonts w:ascii="Candara" w:hAnsi="Candara"/>
                  <w:strike/>
                </w:rPr>
                <w:t>Sklep o imenovanju</w:t>
              </w:r>
            </w:hyperlink>
            <w:r w:rsidR="00812235">
              <w:rPr>
                <w:rFonts w:ascii="Candara" w:hAnsi="Candara"/>
                <w:strike/>
              </w:rPr>
              <w:t xml:space="preserve"> </w:t>
            </w:r>
            <w:r w:rsidRPr="00812235">
              <w:rPr>
                <w:rFonts w:ascii="Candara" w:hAnsi="Candara"/>
                <w:strike/>
              </w:rPr>
              <w:t xml:space="preserve">UL št. </w:t>
            </w:r>
            <w:r w:rsidRPr="00812235">
              <w:rPr>
                <w:rFonts w:ascii="Candara" w:hAnsi="Candara"/>
                <w:b/>
                <w:bCs/>
                <w:strike/>
              </w:rPr>
              <w:t>17</w:t>
            </w:r>
            <w:r w:rsidRPr="00812235">
              <w:rPr>
                <w:rFonts w:ascii="Candara" w:hAnsi="Candara"/>
                <w:strike/>
              </w:rPr>
              <w:t>, 24 . 2. 2004</w:t>
            </w:r>
          </w:p>
        </w:tc>
      </w:tr>
      <w:tr w:rsidR="004F5A4C" w:rsidRPr="00EE6056" w14:paraId="30C53020" w14:textId="77777777" w:rsidTr="00804A15">
        <w:tc>
          <w:tcPr>
            <w:tcW w:w="1701" w:type="dxa"/>
          </w:tcPr>
          <w:p w14:paraId="4D5ED03D" w14:textId="77777777" w:rsidR="004F5A4C" w:rsidRPr="005A070C" w:rsidRDefault="004F5A4C" w:rsidP="00EE6056">
            <w:pPr>
              <w:jc w:val="center"/>
              <w:rPr>
                <w:rFonts w:ascii="Candara" w:hAnsi="Candara"/>
                <w:b/>
                <w:sz w:val="22"/>
                <w:szCs w:val="22"/>
              </w:rPr>
            </w:pPr>
            <w:r w:rsidRPr="005A070C">
              <w:rPr>
                <w:rFonts w:ascii="Candara" w:hAnsi="Candara"/>
                <w:b/>
                <w:sz w:val="22"/>
                <w:szCs w:val="22"/>
              </w:rPr>
              <w:t>12. seji dne 5. 2. 2004</w:t>
            </w:r>
          </w:p>
        </w:tc>
        <w:tc>
          <w:tcPr>
            <w:tcW w:w="1985" w:type="dxa"/>
          </w:tcPr>
          <w:p w14:paraId="49678A67" w14:textId="77777777" w:rsidR="004F5A4C" w:rsidRPr="00812235" w:rsidRDefault="004F5A4C" w:rsidP="00EE6056">
            <w:pPr>
              <w:jc w:val="center"/>
              <w:rPr>
                <w:rFonts w:ascii="Candara" w:hAnsi="Candara"/>
                <w:strike/>
                <w:sz w:val="20"/>
                <w:szCs w:val="20"/>
              </w:rPr>
            </w:pPr>
            <w:r w:rsidRPr="00812235">
              <w:rPr>
                <w:rFonts w:ascii="Candara" w:hAnsi="Candara"/>
                <w:strike/>
                <w:sz w:val="20"/>
                <w:szCs w:val="20"/>
              </w:rPr>
              <w:t>030-41-1/2004-2</w:t>
            </w:r>
          </w:p>
        </w:tc>
        <w:tc>
          <w:tcPr>
            <w:tcW w:w="10937" w:type="dxa"/>
          </w:tcPr>
          <w:p w14:paraId="24356DE2" w14:textId="77777777" w:rsidR="004F5A4C" w:rsidRPr="00812235" w:rsidRDefault="004F5A4C" w:rsidP="00812235">
            <w:pPr>
              <w:pStyle w:val="Brezrazmikov"/>
              <w:rPr>
                <w:rFonts w:ascii="Candara" w:hAnsi="Candara"/>
                <w:strike/>
              </w:rPr>
            </w:pPr>
            <w:hyperlink r:id="rId2497" w:anchor="%21/Sklep-o-dolocitvi-izhodiscne-cene-gradbenih-parcel-v-Obcini-Sempeter-Vrtojba-za-leto-2004" w:tooltip="Sklep o določitvi izhodiščne cene gradbenih parcel v Občini Šempeter-Vrtojba za leto 2004" w:history="1">
              <w:r w:rsidRPr="00812235">
                <w:rPr>
                  <w:rStyle w:val="Hiperpovezava"/>
                  <w:rFonts w:ascii="Candara" w:hAnsi="Candara"/>
                  <w:strike/>
                </w:rPr>
                <w:t>Sklep o določitvi izhodiščne cene gradbenih parcel v Občini Šempeter-Vrtojba za leto 2004</w:t>
              </w:r>
            </w:hyperlink>
            <w:r w:rsidR="00812235">
              <w:rPr>
                <w:rFonts w:ascii="Candara" w:hAnsi="Candara"/>
                <w:strike/>
              </w:rPr>
              <w:t xml:space="preserve"> </w:t>
            </w:r>
            <w:r w:rsidRPr="00812235">
              <w:rPr>
                <w:rFonts w:ascii="Candara" w:hAnsi="Candara"/>
                <w:strike/>
              </w:rPr>
              <w:t xml:space="preserve">UL št. </w:t>
            </w:r>
            <w:r w:rsidRPr="00812235">
              <w:rPr>
                <w:rFonts w:ascii="Candara" w:hAnsi="Candara"/>
                <w:b/>
                <w:bCs/>
                <w:strike/>
              </w:rPr>
              <w:t>17</w:t>
            </w:r>
            <w:r w:rsidRPr="00812235">
              <w:rPr>
                <w:rFonts w:ascii="Candara" w:hAnsi="Candara"/>
                <w:strike/>
              </w:rPr>
              <w:t>, 24 . 2. 2004</w:t>
            </w:r>
          </w:p>
        </w:tc>
      </w:tr>
      <w:tr w:rsidR="00443D06" w:rsidRPr="00EE6056" w14:paraId="41506719" w14:textId="77777777" w:rsidTr="00804A15">
        <w:tc>
          <w:tcPr>
            <w:tcW w:w="1701" w:type="dxa"/>
          </w:tcPr>
          <w:p w14:paraId="17D3F7DF" w14:textId="77777777" w:rsidR="00443D06" w:rsidRPr="005A070C" w:rsidRDefault="00381CA9" w:rsidP="00EE6056">
            <w:pPr>
              <w:jc w:val="center"/>
              <w:rPr>
                <w:rFonts w:ascii="Candara" w:hAnsi="Candara"/>
                <w:b/>
                <w:sz w:val="22"/>
                <w:szCs w:val="22"/>
              </w:rPr>
            </w:pPr>
            <w:r w:rsidRPr="005A070C">
              <w:rPr>
                <w:rFonts w:ascii="Candara" w:hAnsi="Candara"/>
                <w:b/>
                <w:sz w:val="22"/>
                <w:szCs w:val="22"/>
              </w:rPr>
              <w:t>12. seji dne 5. 2. 2004</w:t>
            </w:r>
          </w:p>
        </w:tc>
        <w:tc>
          <w:tcPr>
            <w:tcW w:w="1985" w:type="dxa"/>
          </w:tcPr>
          <w:p w14:paraId="39D8DAFD" w14:textId="77777777" w:rsidR="00443D06" w:rsidRPr="00812235" w:rsidRDefault="00381CA9" w:rsidP="00EE6056">
            <w:pPr>
              <w:jc w:val="center"/>
              <w:rPr>
                <w:rFonts w:ascii="Candara" w:hAnsi="Candara"/>
                <w:b/>
                <w:sz w:val="20"/>
                <w:szCs w:val="20"/>
              </w:rPr>
            </w:pPr>
            <w:r w:rsidRPr="00812235">
              <w:rPr>
                <w:rFonts w:ascii="Candara" w:hAnsi="Candara"/>
                <w:sz w:val="20"/>
                <w:szCs w:val="20"/>
              </w:rPr>
              <w:t>030-41-1/2004-11</w:t>
            </w:r>
          </w:p>
        </w:tc>
        <w:tc>
          <w:tcPr>
            <w:tcW w:w="10937" w:type="dxa"/>
          </w:tcPr>
          <w:p w14:paraId="4F55DF7F" w14:textId="77777777" w:rsidR="00381CA9" w:rsidRPr="00EE6056" w:rsidRDefault="00381CA9" w:rsidP="00EE6056">
            <w:pPr>
              <w:pStyle w:val="Brezrazmikov"/>
              <w:rPr>
                <w:rFonts w:ascii="Candara" w:hAnsi="Candara"/>
              </w:rPr>
            </w:pPr>
            <w:hyperlink r:id="rId2498" w:anchor="%21/Odlok-o-ureditvenem-nacrtu-razsiritev-pokopalisca-v-Sempetru" w:tooltip="Odlok o ureditvenem načrtu razširitev pokopališča v Šempetru" w:history="1">
              <w:r w:rsidRPr="00EE6056">
                <w:rPr>
                  <w:rStyle w:val="Hiperpovezava"/>
                  <w:rFonts w:ascii="Candara" w:hAnsi="Candara"/>
                </w:rPr>
                <w:t>Odlok o ureditvenem načrtu razširitev pokopališča v Šempetru</w:t>
              </w:r>
            </w:hyperlink>
          </w:p>
          <w:p w14:paraId="2C6BDED5" w14:textId="77777777" w:rsidR="00443D06" w:rsidRPr="00804A15" w:rsidRDefault="00381CA9" w:rsidP="00804A15">
            <w:pPr>
              <w:pStyle w:val="Brezrazmikov"/>
              <w:rPr>
                <w:rFonts w:ascii="Candara" w:hAnsi="Candara"/>
              </w:rPr>
            </w:pPr>
            <w:r w:rsidRPr="00EE6056">
              <w:rPr>
                <w:rFonts w:ascii="Candara" w:hAnsi="Candara"/>
              </w:rPr>
              <w:t xml:space="preserve">UL št. </w:t>
            </w:r>
            <w:r w:rsidRPr="00EE6056">
              <w:rPr>
                <w:rFonts w:ascii="Candara" w:hAnsi="Candara"/>
                <w:b/>
                <w:bCs/>
              </w:rPr>
              <w:t>17</w:t>
            </w:r>
            <w:r w:rsidRPr="00EE6056">
              <w:rPr>
                <w:rFonts w:ascii="Candara" w:hAnsi="Candara"/>
              </w:rPr>
              <w:t xml:space="preserve">, 24 . 2. 2004 </w:t>
            </w:r>
          </w:p>
        </w:tc>
      </w:tr>
      <w:tr w:rsidR="00443D06" w:rsidRPr="00EE6056" w14:paraId="6DA3F7FE" w14:textId="77777777" w:rsidTr="00804A15">
        <w:tc>
          <w:tcPr>
            <w:tcW w:w="1701" w:type="dxa"/>
          </w:tcPr>
          <w:p w14:paraId="448FFC21" w14:textId="77777777" w:rsidR="00443D06" w:rsidRPr="005A070C" w:rsidRDefault="00381CA9" w:rsidP="00EE6056">
            <w:pPr>
              <w:jc w:val="center"/>
              <w:rPr>
                <w:rFonts w:ascii="Candara" w:hAnsi="Candara"/>
                <w:b/>
                <w:sz w:val="22"/>
                <w:szCs w:val="22"/>
              </w:rPr>
            </w:pPr>
            <w:r w:rsidRPr="005A070C">
              <w:rPr>
                <w:rFonts w:ascii="Candara" w:hAnsi="Candara"/>
                <w:b/>
                <w:sz w:val="22"/>
                <w:szCs w:val="22"/>
              </w:rPr>
              <w:t>10. seji, dne 27. 11.2003</w:t>
            </w:r>
          </w:p>
        </w:tc>
        <w:tc>
          <w:tcPr>
            <w:tcW w:w="1985" w:type="dxa"/>
          </w:tcPr>
          <w:p w14:paraId="62C853DB" w14:textId="77777777" w:rsidR="00443D06" w:rsidRPr="00812235" w:rsidRDefault="00381CA9" w:rsidP="00EE6056">
            <w:pPr>
              <w:jc w:val="center"/>
              <w:rPr>
                <w:rFonts w:ascii="Candara" w:hAnsi="Candara"/>
                <w:b/>
                <w:sz w:val="20"/>
                <w:szCs w:val="20"/>
              </w:rPr>
            </w:pPr>
            <w:r w:rsidRPr="00812235">
              <w:rPr>
                <w:rFonts w:ascii="Candara" w:hAnsi="Candara"/>
                <w:sz w:val="20"/>
                <w:szCs w:val="20"/>
              </w:rPr>
              <w:t>032-01-10/2003-2</w:t>
            </w:r>
          </w:p>
        </w:tc>
        <w:tc>
          <w:tcPr>
            <w:tcW w:w="10937" w:type="dxa"/>
          </w:tcPr>
          <w:p w14:paraId="3A45D88B" w14:textId="77777777" w:rsidR="00381CA9" w:rsidRPr="00812235" w:rsidRDefault="00381CA9" w:rsidP="00EE6056">
            <w:pPr>
              <w:pStyle w:val="Brezrazmikov"/>
              <w:rPr>
                <w:rFonts w:ascii="Candara" w:hAnsi="Candara"/>
                <w:sz w:val="20"/>
                <w:szCs w:val="20"/>
              </w:rPr>
            </w:pPr>
            <w:hyperlink r:id="rId2499" w:anchor="%21/Odlok-o-zasciti-in-oskrbi-domacih-zivali" w:tooltip="Odlok o zaščiti in oskrbi domačih živali" w:history="1">
              <w:r w:rsidRPr="00EE6056">
                <w:rPr>
                  <w:rStyle w:val="Hiperpovezava"/>
                  <w:rFonts w:ascii="Candara" w:hAnsi="Candara"/>
                  <w:strike/>
                </w:rPr>
                <w:t>Odlok o zaščiti in oskrbi domačih živali</w:t>
              </w:r>
            </w:hyperlink>
            <w:r w:rsidR="00812235">
              <w:rPr>
                <w:rFonts w:ascii="Candara" w:hAnsi="Candara"/>
                <w:strike/>
              </w:rPr>
              <w:t xml:space="preserve"> </w:t>
            </w:r>
            <w:r w:rsidRPr="00812235">
              <w:rPr>
                <w:rFonts w:ascii="Candara" w:hAnsi="Candara"/>
                <w:sz w:val="20"/>
                <w:szCs w:val="20"/>
              </w:rPr>
              <w:t xml:space="preserve">UL št. </w:t>
            </w:r>
            <w:r w:rsidRPr="00812235">
              <w:rPr>
                <w:rFonts w:ascii="Candara" w:hAnsi="Candara"/>
                <w:b/>
                <w:bCs/>
                <w:sz w:val="20"/>
                <w:szCs w:val="20"/>
              </w:rPr>
              <w:t>7</w:t>
            </w:r>
            <w:r w:rsidRPr="00812235">
              <w:rPr>
                <w:rFonts w:ascii="Candara" w:hAnsi="Candara"/>
                <w:sz w:val="20"/>
                <w:szCs w:val="20"/>
              </w:rPr>
              <w:t>, 27 . 1. 2004</w:t>
            </w:r>
          </w:p>
          <w:p w14:paraId="24911A20" w14:textId="77777777" w:rsidR="00443D06" w:rsidRPr="00665B22" w:rsidRDefault="00F271E5" w:rsidP="00665B22">
            <w:pPr>
              <w:pStyle w:val="Brezrazmikov"/>
              <w:rPr>
                <w:rFonts w:ascii="Candara" w:hAnsi="Candara"/>
                <w:i/>
                <w:color w:val="808080"/>
              </w:rPr>
            </w:pPr>
            <w:r w:rsidRPr="00812235">
              <w:rPr>
                <w:rFonts w:ascii="Candara" w:hAnsi="Candara"/>
                <w:i/>
                <w:color w:val="808080"/>
                <w:sz w:val="20"/>
                <w:szCs w:val="20"/>
              </w:rPr>
              <w:t>Z dnem, ko začne veljati ta odlok, se na območju Občine Šempeter-Vrtojba preneha uporabljati odlok o reji, registraciji, označevanju in cepljenju psov ter reji nekaterih drugih živali (Uradno glasilo občin Ajdovščina, Nova Gorica in Tolmin, št. 12/79).</w:t>
            </w:r>
          </w:p>
        </w:tc>
      </w:tr>
      <w:tr w:rsidR="00443D06" w:rsidRPr="00EE6056" w14:paraId="77C7D4CD" w14:textId="77777777" w:rsidTr="00804A15">
        <w:tc>
          <w:tcPr>
            <w:tcW w:w="1701" w:type="dxa"/>
          </w:tcPr>
          <w:p w14:paraId="466DB838" w14:textId="77777777" w:rsidR="00443D06" w:rsidRPr="005A070C" w:rsidRDefault="00381CA9" w:rsidP="00EE6056">
            <w:pPr>
              <w:jc w:val="center"/>
              <w:rPr>
                <w:rFonts w:ascii="Candara" w:hAnsi="Candara"/>
                <w:b/>
                <w:sz w:val="22"/>
                <w:szCs w:val="22"/>
              </w:rPr>
            </w:pPr>
            <w:r w:rsidRPr="005A070C">
              <w:rPr>
                <w:rFonts w:ascii="Candara" w:hAnsi="Candara"/>
                <w:b/>
                <w:sz w:val="22"/>
                <w:szCs w:val="22"/>
              </w:rPr>
              <w:t>11. seja dne 22.12.2003</w:t>
            </w:r>
          </w:p>
        </w:tc>
        <w:tc>
          <w:tcPr>
            <w:tcW w:w="1985" w:type="dxa"/>
          </w:tcPr>
          <w:p w14:paraId="7A411A60" w14:textId="77777777" w:rsidR="00443D06" w:rsidRPr="00812235" w:rsidRDefault="00381CA9" w:rsidP="00EE6056">
            <w:pPr>
              <w:jc w:val="center"/>
              <w:rPr>
                <w:rFonts w:ascii="Candara" w:hAnsi="Candara"/>
                <w:b/>
                <w:sz w:val="20"/>
                <w:szCs w:val="20"/>
              </w:rPr>
            </w:pPr>
            <w:r w:rsidRPr="00812235">
              <w:rPr>
                <w:rFonts w:ascii="Candara" w:hAnsi="Candara"/>
                <w:sz w:val="20"/>
                <w:szCs w:val="20"/>
              </w:rPr>
              <w:t>032-01-11/2003-6</w:t>
            </w:r>
          </w:p>
        </w:tc>
        <w:tc>
          <w:tcPr>
            <w:tcW w:w="10937" w:type="dxa"/>
          </w:tcPr>
          <w:p w14:paraId="2E9DD381" w14:textId="77777777" w:rsidR="00443D06" w:rsidRPr="00665B22" w:rsidRDefault="00381CA9" w:rsidP="00812235">
            <w:pPr>
              <w:pStyle w:val="Brezrazmikov"/>
              <w:rPr>
                <w:rFonts w:ascii="Candara" w:hAnsi="Candara"/>
              </w:rPr>
            </w:pPr>
            <w:hyperlink r:id="rId2500" w:anchor="%21/Odlok-o-spremembi-in-dopolnitvi-odloka-o-nadomestilu-za-uporabo-stavbnega-zemljisca-na-obmocju-Obcine-Sempeter-Vrtojba" w:tooltip="Odlok o spremembi in dopolnitvi odloka o nadomestilu za uporabo stavbnega zemljišča na območju Občine Šempeter-Vrtojba" w:history="1">
              <w:r w:rsidRPr="00EE6056">
                <w:rPr>
                  <w:rStyle w:val="Hiperpovezava"/>
                  <w:rFonts w:ascii="Candara" w:hAnsi="Candara"/>
                </w:rPr>
                <w:t>Odlok o spremembi in dopolnitvi odloka o nadomestilu za uporabo stavbnega zemljišča na območju Občine Šempeter-Vrtojba</w:t>
              </w:r>
            </w:hyperlink>
            <w:r w:rsidR="00812235">
              <w:rPr>
                <w:rFonts w:ascii="Candara" w:hAnsi="Candara"/>
              </w:rPr>
              <w:t xml:space="preserve"> </w:t>
            </w:r>
            <w:r w:rsidRPr="00EE6056">
              <w:rPr>
                <w:rFonts w:ascii="Candara" w:hAnsi="Candara"/>
              </w:rPr>
              <w:t xml:space="preserve">UL št. </w:t>
            </w:r>
            <w:r w:rsidRPr="00EE6056">
              <w:rPr>
                <w:rFonts w:ascii="Candara" w:hAnsi="Candara"/>
                <w:b/>
                <w:bCs/>
              </w:rPr>
              <w:t>6</w:t>
            </w:r>
            <w:r w:rsidRPr="00EE6056">
              <w:rPr>
                <w:rFonts w:ascii="Candara" w:hAnsi="Candara"/>
              </w:rPr>
              <w:t>, 23 . 1. 2004</w:t>
            </w:r>
          </w:p>
        </w:tc>
      </w:tr>
      <w:tr w:rsidR="00443D06" w:rsidRPr="00EE6056" w14:paraId="4EF7EE01" w14:textId="77777777" w:rsidTr="00804A15">
        <w:tc>
          <w:tcPr>
            <w:tcW w:w="1701" w:type="dxa"/>
          </w:tcPr>
          <w:p w14:paraId="483BAD9D" w14:textId="77777777" w:rsidR="00443D06" w:rsidRPr="005A070C" w:rsidRDefault="00381CA9" w:rsidP="00EE6056">
            <w:pPr>
              <w:jc w:val="center"/>
              <w:rPr>
                <w:rFonts w:ascii="Candara" w:hAnsi="Candara"/>
                <w:b/>
                <w:sz w:val="22"/>
                <w:szCs w:val="22"/>
              </w:rPr>
            </w:pPr>
            <w:r w:rsidRPr="005A070C">
              <w:rPr>
                <w:rFonts w:ascii="Candara" w:hAnsi="Candara"/>
                <w:b/>
                <w:sz w:val="22"/>
                <w:szCs w:val="22"/>
              </w:rPr>
              <w:t>11. seja dne 22.12.2003</w:t>
            </w:r>
          </w:p>
        </w:tc>
        <w:tc>
          <w:tcPr>
            <w:tcW w:w="1985" w:type="dxa"/>
          </w:tcPr>
          <w:p w14:paraId="348044AA" w14:textId="77777777" w:rsidR="00443D06" w:rsidRPr="00812235" w:rsidRDefault="00381CA9" w:rsidP="00EE6056">
            <w:pPr>
              <w:jc w:val="center"/>
              <w:rPr>
                <w:rFonts w:ascii="Candara" w:hAnsi="Candara"/>
                <w:b/>
                <w:sz w:val="20"/>
                <w:szCs w:val="20"/>
              </w:rPr>
            </w:pPr>
            <w:r w:rsidRPr="00812235">
              <w:rPr>
                <w:rFonts w:ascii="Candara" w:hAnsi="Candara"/>
                <w:sz w:val="20"/>
                <w:szCs w:val="20"/>
              </w:rPr>
              <w:t>032-01-11/2003-5</w:t>
            </w:r>
          </w:p>
        </w:tc>
        <w:tc>
          <w:tcPr>
            <w:tcW w:w="10937" w:type="dxa"/>
          </w:tcPr>
          <w:p w14:paraId="37D7056D" w14:textId="77777777" w:rsidR="00443D06" w:rsidRPr="00812235" w:rsidRDefault="00381CA9" w:rsidP="00812235">
            <w:pPr>
              <w:pStyle w:val="Brezrazmikov"/>
              <w:rPr>
                <w:rFonts w:ascii="Candara" w:hAnsi="Candara"/>
                <w:sz w:val="24"/>
                <w:szCs w:val="24"/>
              </w:rPr>
            </w:pPr>
            <w:hyperlink r:id="rId2501" w:anchor="%21/Sklep-o-ustanovitvi-lokalne-akcijske-skupine-LAS-Sempeter-Vrtojba-" w:tooltip="Sklep o ustanovitvi lokalne akcijske skupine &quot;LAS Šempeter-Vrtojba&quot;" w:history="1">
              <w:r w:rsidRPr="00812235">
                <w:rPr>
                  <w:rStyle w:val="Hiperpovezava"/>
                  <w:rFonts w:ascii="Candara" w:hAnsi="Candara"/>
                  <w:sz w:val="24"/>
                  <w:szCs w:val="24"/>
                </w:rPr>
                <w:t>Sklep o ustanovitvi lokalne akcijske skupine "LAS Šempeter-</w:t>
              </w:r>
              <w:proofErr w:type="spellStart"/>
              <w:r w:rsidRPr="00812235">
                <w:rPr>
                  <w:rStyle w:val="Hiperpovezava"/>
                  <w:rFonts w:ascii="Candara" w:hAnsi="Candara"/>
                  <w:sz w:val="24"/>
                  <w:szCs w:val="24"/>
                </w:rPr>
                <w:t>Vrtojba"</w:t>
              </w:r>
            </w:hyperlink>
            <w:r w:rsidRPr="00812235">
              <w:rPr>
                <w:rFonts w:ascii="Candara" w:hAnsi="Candara"/>
                <w:sz w:val="24"/>
                <w:szCs w:val="24"/>
              </w:rPr>
              <w:t>UL</w:t>
            </w:r>
            <w:proofErr w:type="spellEnd"/>
            <w:r w:rsidRPr="00812235">
              <w:rPr>
                <w:rFonts w:ascii="Candara" w:hAnsi="Candara"/>
                <w:sz w:val="24"/>
                <w:szCs w:val="24"/>
              </w:rPr>
              <w:t xml:space="preserve"> št. </w:t>
            </w:r>
            <w:r w:rsidRPr="00812235">
              <w:rPr>
                <w:rFonts w:ascii="Candara" w:hAnsi="Candara"/>
                <w:b/>
                <w:bCs/>
                <w:sz w:val="24"/>
                <w:szCs w:val="24"/>
              </w:rPr>
              <w:t>1</w:t>
            </w:r>
            <w:r w:rsidRPr="00812235">
              <w:rPr>
                <w:rFonts w:ascii="Candara" w:hAnsi="Candara"/>
                <w:sz w:val="24"/>
                <w:szCs w:val="24"/>
              </w:rPr>
              <w:t>, 9 . 1. 2004</w:t>
            </w:r>
          </w:p>
        </w:tc>
      </w:tr>
      <w:tr w:rsidR="00443D06" w:rsidRPr="00EE6056" w14:paraId="486AC583" w14:textId="77777777" w:rsidTr="00804A15">
        <w:tc>
          <w:tcPr>
            <w:tcW w:w="1701" w:type="dxa"/>
          </w:tcPr>
          <w:p w14:paraId="18727A2D" w14:textId="77777777" w:rsidR="00443D06" w:rsidRPr="005A070C" w:rsidRDefault="00381CA9" w:rsidP="00EE6056">
            <w:pPr>
              <w:jc w:val="center"/>
              <w:rPr>
                <w:rFonts w:ascii="Candara" w:hAnsi="Candara"/>
                <w:b/>
                <w:sz w:val="22"/>
                <w:szCs w:val="22"/>
              </w:rPr>
            </w:pPr>
            <w:r w:rsidRPr="005A070C">
              <w:rPr>
                <w:rFonts w:ascii="Candara" w:hAnsi="Candara"/>
                <w:b/>
                <w:sz w:val="22"/>
                <w:szCs w:val="22"/>
              </w:rPr>
              <w:t>11. seja dne 22.12.2003</w:t>
            </w:r>
          </w:p>
        </w:tc>
        <w:tc>
          <w:tcPr>
            <w:tcW w:w="1985" w:type="dxa"/>
          </w:tcPr>
          <w:p w14:paraId="7AC5D3B4" w14:textId="77777777" w:rsidR="00443D06" w:rsidRPr="00812235" w:rsidRDefault="00381CA9" w:rsidP="00EE6056">
            <w:pPr>
              <w:jc w:val="center"/>
              <w:rPr>
                <w:rFonts w:ascii="Candara" w:hAnsi="Candara"/>
                <w:b/>
                <w:strike/>
                <w:sz w:val="20"/>
                <w:szCs w:val="20"/>
              </w:rPr>
            </w:pPr>
            <w:r w:rsidRPr="00812235">
              <w:rPr>
                <w:rFonts w:ascii="Candara" w:hAnsi="Candara"/>
                <w:strike/>
                <w:sz w:val="20"/>
                <w:szCs w:val="20"/>
              </w:rPr>
              <w:t>032-01-11/2003-3</w:t>
            </w:r>
          </w:p>
        </w:tc>
        <w:tc>
          <w:tcPr>
            <w:tcW w:w="10937" w:type="dxa"/>
          </w:tcPr>
          <w:p w14:paraId="1257ABE9" w14:textId="77777777" w:rsidR="00443D06" w:rsidRPr="00812235" w:rsidRDefault="00381CA9" w:rsidP="00812235">
            <w:pPr>
              <w:pStyle w:val="Brezrazmikov"/>
              <w:rPr>
                <w:rFonts w:ascii="Candara" w:hAnsi="Candara"/>
                <w:strike/>
                <w:sz w:val="20"/>
                <w:szCs w:val="20"/>
              </w:rPr>
            </w:pPr>
            <w:hyperlink r:id="rId2502" w:anchor="%21/Sklep-o-povisanju-cen-za-splosno-komunalno-dejavnost-v-Obcini-Sempeter-Vrtojba-in-cen-za-parkiranje-na-javnem-tovornem-parkingu-na-MMP-Vrtojba" w:tooltip="Sklep o povišanju cen za splošno komunalno dejavnost v Občini Šempeter-Vrtojba in cen za parkiranje na javnem tovornem parkingu na MMP Vrtojba" w:history="1">
              <w:r w:rsidRPr="00812235">
                <w:rPr>
                  <w:rStyle w:val="Hiperpovezava"/>
                  <w:rFonts w:ascii="Candara" w:hAnsi="Candara"/>
                  <w:strike/>
                  <w:sz w:val="20"/>
                  <w:szCs w:val="20"/>
                </w:rPr>
                <w:t xml:space="preserve">Sklep o povišanju cen za splošno komunalno dejavnost v Občini Šempeter-Vrtojba in cen za parkiranje na javnem tovornem </w:t>
              </w:r>
              <w:proofErr w:type="spellStart"/>
              <w:r w:rsidRPr="00812235">
                <w:rPr>
                  <w:rStyle w:val="Hiperpovezava"/>
                  <w:rFonts w:ascii="Candara" w:hAnsi="Candara"/>
                  <w:strike/>
                  <w:sz w:val="20"/>
                  <w:szCs w:val="20"/>
                </w:rPr>
                <w:t>parkingu</w:t>
              </w:r>
              <w:proofErr w:type="spellEnd"/>
              <w:r w:rsidRPr="00812235">
                <w:rPr>
                  <w:rStyle w:val="Hiperpovezava"/>
                  <w:rFonts w:ascii="Candara" w:hAnsi="Candara"/>
                  <w:strike/>
                  <w:sz w:val="20"/>
                  <w:szCs w:val="20"/>
                </w:rPr>
                <w:t xml:space="preserve"> na MMP Vrtojba</w:t>
              </w:r>
            </w:hyperlink>
            <w:r w:rsidR="00812235" w:rsidRPr="00812235">
              <w:rPr>
                <w:rFonts w:ascii="Candara" w:hAnsi="Candara"/>
                <w:strike/>
                <w:sz w:val="20"/>
                <w:szCs w:val="20"/>
              </w:rPr>
              <w:t xml:space="preserve"> </w:t>
            </w:r>
            <w:r w:rsidRPr="00812235">
              <w:rPr>
                <w:rFonts w:ascii="Candara" w:hAnsi="Candara"/>
                <w:strike/>
                <w:sz w:val="20"/>
                <w:szCs w:val="20"/>
              </w:rPr>
              <w:t xml:space="preserve">UL št. </w:t>
            </w:r>
            <w:r w:rsidRPr="00812235">
              <w:rPr>
                <w:rFonts w:ascii="Candara" w:hAnsi="Candara"/>
                <w:b/>
                <w:bCs/>
                <w:strike/>
                <w:sz w:val="20"/>
                <w:szCs w:val="20"/>
              </w:rPr>
              <w:t>1</w:t>
            </w:r>
            <w:r w:rsidRPr="00812235">
              <w:rPr>
                <w:rFonts w:ascii="Candara" w:hAnsi="Candara"/>
                <w:strike/>
                <w:sz w:val="20"/>
                <w:szCs w:val="20"/>
              </w:rPr>
              <w:t xml:space="preserve">, 9 . 1. 2004 </w:t>
            </w:r>
          </w:p>
        </w:tc>
      </w:tr>
      <w:tr w:rsidR="00443D06" w:rsidRPr="00EE6056" w14:paraId="334E6756" w14:textId="77777777" w:rsidTr="00804A15">
        <w:tc>
          <w:tcPr>
            <w:tcW w:w="1701" w:type="dxa"/>
          </w:tcPr>
          <w:p w14:paraId="43281173" w14:textId="77777777" w:rsidR="00443D06" w:rsidRPr="005A070C" w:rsidRDefault="00381CA9" w:rsidP="00EE6056">
            <w:pPr>
              <w:jc w:val="center"/>
              <w:rPr>
                <w:rFonts w:ascii="Candara" w:hAnsi="Candara"/>
                <w:b/>
                <w:sz w:val="22"/>
                <w:szCs w:val="22"/>
              </w:rPr>
            </w:pPr>
            <w:r w:rsidRPr="005A070C">
              <w:rPr>
                <w:rFonts w:ascii="Candara" w:hAnsi="Candara"/>
                <w:b/>
                <w:sz w:val="22"/>
                <w:szCs w:val="22"/>
              </w:rPr>
              <w:t>11. seja dne 22.12.2003</w:t>
            </w:r>
          </w:p>
        </w:tc>
        <w:tc>
          <w:tcPr>
            <w:tcW w:w="1985" w:type="dxa"/>
          </w:tcPr>
          <w:p w14:paraId="733240F7" w14:textId="77777777" w:rsidR="00443D06" w:rsidRPr="00812235" w:rsidRDefault="00381CA9" w:rsidP="00EE6056">
            <w:pPr>
              <w:jc w:val="center"/>
              <w:rPr>
                <w:rFonts w:ascii="Candara" w:hAnsi="Candara"/>
                <w:b/>
                <w:sz w:val="20"/>
                <w:szCs w:val="20"/>
                <w:highlight w:val="yellow"/>
              </w:rPr>
            </w:pPr>
            <w:r w:rsidRPr="00812235">
              <w:rPr>
                <w:rFonts w:ascii="Candara" w:hAnsi="Candara"/>
                <w:sz w:val="20"/>
                <w:szCs w:val="20"/>
                <w:highlight w:val="yellow"/>
              </w:rPr>
              <w:t>032-01-11/2003-4</w:t>
            </w:r>
          </w:p>
        </w:tc>
        <w:tc>
          <w:tcPr>
            <w:tcW w:w="10937" w:type="dxa"/>
          </w:tcPr>
          <w:p w14:paraId="69F33BEA" w14:textId="77777777" w:rsidR="00443D06" w:rsidRPr="00812235" w:rsidRDefault="00381CA9" w:rsidP="00812235">
            <w:pPr>
              <w:pStyle w:val="Brezrazmikov"/>
              <w:rPr>
                <w:rFonts w:ascii="Candara" w:hAnsi="Candara"/>
                <w:highlight w:val="yellow"/>
              </w:rPr>
            </w:pPr>
            <w:hyperlink r:id="rId2503" w:anchor="%21/Sklep-o-povisanju-cene-za-ogrevanje-v-Podmarku" w:tooltip="Sklep o povišanju cene za ogrevanje v Podmarku" w:history="1">
              <w:r w:rsidRPr="00812235">
                <w:rPr>
                  <w:rStyle w:val="Hiperpovezava"/>
                  <w:rFonts w:ascii="Candara" w:hAnsi="Candara"/>
                  <w:highlight w:val="yellow"/>
                </w:rPr>
                <w:t xml:space="preserve">Sklep o povišanju cene za ogrevanje v </w:t>
              </w:r>
              <w:proofErr w:type="spellStart"/>
              <w:r w:rsidRPr="00812235">
                <w:rPr>
                  <w:rStyle w:val="Hiperpovezava"/>
                  <w:rFonts w:ascii="Candara" w:hAnsi="Candara"/>
                  <w:highlight w:val="yellow"/>
                </w:rPr>
                <w:t>Podmarku</w:t>
              </w:r>
              <w:proofErr w:type="spellEnd"/>
            </w:hyperlink>
            <w:r w:rsidR="00812235" w:rsidRPr="00812235">
              <w:rPr>
                <w:rFonts w:ascii="Candara" w:hAnsi="Candara"/>
                <w:highlight w:val="yellow"/>
              </w:rPr>
              <w:t xml:space="preserve"> </w:t>
            </w:r>
            <w:r w:rsidRPr="00812235">
              <w:rPr>
                <w:rFonts w:ascii="Candara" w:hAnsi="Candara"/>
                <w:highlight w:val="yellow"/>
              </w:rPr>
              <w:t xml:space="preserve">UL št. </w:t>
            </w:r>
            <w:r w:rsidRPr="00812235">
              <w:rPr>
                <w:rFonts w:ascii="Candara" w:hAnsi="Candara"/>
                <w:b/>
                <w:bCs/>
                <w:highlight w:val="yellow"/>
              </w:rPr>
              <w:t>1</w:t>
            </w:r>
            <w:r w:rsidRPr="00812235">
              <w:rPr>
                <w:rFonts w:ascii="Candara" w:hAnsi="Candara"/>
                <w:highlight w:val="yellow"/>
              </w:rPr>
              <w:t xml:space="preserve">, 9 . 1. 2004 </w:t>
            </w:r>
          </w:p>
        </w:tc>
      </w:tr>
      <w:tr w:rsidR="00443D06" w:rsidRPr="00EE6056" w14:paraId="32296647" w14:textId="77777777" w:rsidTr="00804A15">
        <w:tc>
          <w:tcPr>
            <w:tcW w:w="1701" w:type="dxa"/>
          </w:tcPr>
          <w:p w14:paraId="61DF1439" w14:textId="77777777" w:rsidR="00443D06" w:rsidRPr="005A070C" w:rsidRDefault="00381CA9" w:rsidP="00EE6056">
            <w:pPr>
              <w:jc w:val="center"/>
              <w:rPr>
                <w:rFonts w:ascii="Candara" w:hAnsi="Candara"/>
                <w:b/>
                <w:sz w:val="22"/>
                <w:szCs w:val="22"/>
              </w:rPr>
            </w:pPr>
            <w:r w:rsidRPr="005A070C">
              <w:rPr>
                <w:rFonts w:ascii="Candara" w:hAnsi="Candara"/>
                <w:b/>
                <w:sz w:val="22"/>
                <w:szCs w:val="22"/>
              </w:rPr>
              <w:t>10. seji, dne 27. 11.2003</w:t>
            </w:r>
          </w:p>
        </w:tc>
        <w:tc>
          <w:tcPr>
            <w:tcW w:w="1985" w:type="dxa"/>
          </w:tcPr>
          <w:p w14:paraId="4617C192" w14:textId="77777777" w:rsidR="00443D06" w:rsidRPr="00812235" w:rsidRDefault="00381CA9" w:rsidP="00EE6056">
            <w:pPr>
              <w:jc w:val="center"/>
              <w:rPr>
                <w:rFonts w:ascii="Candara" w:hAnsi="Candara"/>
                <w:b/>
                <w:strike/>
                <w:sz w:val="20"/>
                <w:szCs w:val="20"/>
              </w:rPr>
            </w:pPr>
            <w:r w:rsidRPr="00812235">
              <w:rPr>
                <w:rFonts w:ascii="Candara" w:hAnsi="Candara"/>
                <w:strike/>
                <w:sz w:val="20"/>
                <w:szCs w:val="20"/>
              </w:rPr>
              <w:t>032-01-10/2003-3</w:t>
            </w:r>
          </w:p>
        </w:tc>
        <w:tc>
          <w:tcPr>
            <w:tcW w:w="10937" w:type="dxa"/>
          </w:tcPr>
          <w:p w14:paraId="1869E957" w14:textId="77777777" w:rsidR="00443D06" w:rsidRPr="00812235" w:rsidRDefault="00381CA9" w:rsidP="00812235">
            <w:pPr>
              <w:pStyle w:val="Brezrazmikov"/>
              <w:rPr>
                <w:rFonts w:ascii="Candara" w:hAnsi="Candara"/>
                <w:strike/>
              </w:rPr>
            </w:pPr>
            <w:hyperlink r:id="rId2504" w:anchor="%21/Sklep-o-revalorizaciji-cen-socialno-varstvenih-storitev" w:tooltip="Sklep o revalorizaciji cen socialno-varstvenih storitev" w:history="1">
              <w:r w:rsidRPr="00812235">
                <w:rPr>
                  <w:rStyle w:val="Hiperpovezava"/>
                  <w:rFonts w:ascii="Candara" w:hAnsi="Candara"/>
                  <w:strike/>
                </w:rPr>
                <w:t>Sklep o revalorizaciji cen socialno-varstvenih storitev</w:t>
              </w:r>
            </w:hyperlink>
            <w:r w:rsidR="00812235" w:rsidRPr="00812235">
              <w:rPr>
                <w:rFonts w:ascii="Candara" w:hAnsi="Candara"/>
                <w:strike/>
              </w:rPr>
              <w:t xml:space="preserve"> </w:t>
            </w:r>
            <w:r w:rsidRPr="00812235">
              <w:rPr>
                <w:rFonts w:ascii="Candara" w:hAnsi="Candara"/>
                <w:strike/>
              </w:rPr>
              <w:t xml:space="preserve">UL št. </w:t>
            </w:r>
            <w:r w:rsidRPr="00812235">
              <w:rPr>
                <w:rFonts w:ascii="Candara" w:hAnsi="Candara"/>
                <w:b/>
                <w:bCs/>
                <w:strike/>
              </w:rPr>
              <w:t>1</w:t>
            </w:r>
            <w:r w:rsidRPr="00812235">
              <w:rPr>
                <w:rFonts w:ascii="Candara" w:hAnsi="Candara"/>
                <w:strike/>
              </w:rPr>
              <w:t xml:space="preserve">, 9 . 1. 2004 </w:t>
            </w:r>
          </w:p>
        </w:tc>
      </w:tr>
      <w:tr w:rsidR="00443D06" w:rsidRPr="00EE6056" w14:paraId="72E5D173" w14:textId="77777777" w:rsidTr="00804A15">
        <w:tc>
          <w:tcPr>
            <w:tcW w:w="1701" w:type="dxa"/>
          </w:tcPr>
          <w:p w14:paraId="79458A0E" w14:textId="77777777" w:rsidR="00443D06" w:rsidRPr="005A070C" w:rsidRDefault="00381CA9" w:rsidP="00EE6056">
            <w:pPr>
              <w:jc w:val="center"/>
              <w:rPr>
                <w:rFonts w:ascii="Candara" w:hAnsi="Candara"/>
                <w:b/>
                <w:sz w:val="22"/>
                <w:szCs w:val="22"/>
              </w:rPr>
            </w:pPr>
            <w:r w:rsidRPr="005A070C">
              <w:rPr>
                <w:rFonts w:ascii="Candara" w:hAnsi="Candara"/>
                <w:b/>
                <w:sz w:val="22"/>
                <w:szCs w:val="22"/>
              </w:rPr>
              <w:t>11. seja dne 22.12.2003</w:t>
            </w:r>
          </w:p>
        </w:tc>
        <w:tc>
          <w:tcPr>
            <w:tcW w:w="1985" w:type="dxa"/>
          </w:tcPr>
          <w:p w14:paraId="7BCE3A3C" w14:textId="77777777" w:rsidR="00443D06" w:rsidRPr="00812235" w:rsidRDefault="00381CA9" w:rsidP="00EE6056">
            <w:pPr>
              <w:pStyle w:val="Brezrazmikov"/>
              <w:jc w:val="center"/>
              <w:rPr>
                <w:rFonts w:ascii="Candara" w:hAnsi="Candara"/>
                <w:strike/>
                <w:sz w:val="20"/>
                <w:szCs w:val="20"/>
              </w:rPr>
            </w:pPr>
            <w:r w:rsidRPr="00812235">
              <w:rPr>
                <w:rFonts w:ascii="Candara" w:hAnsi="Candara"/>
                <w:strike/>
                <w:sz w:val="20"/>
                <w:szCs w:val="20"/>
              </w:rPr>
              <w:t>032-01-11/2003-5</w:t>
            </w:r>
          </w:p>
        </w:tc>
        <w:tc>
          <w:tcPr>
            <w:tcW w:w="10937" w:type="dxa"/>
          </w:tcPr>
          <w:p w14:paraId="319D1971" w14:textId="77777777" w:rsidR="00443D06" w:rsidRPr="00812235" w:rsidRDefault="00381CA9" w:rsidP="00812235">
            <w:pPr>
              <w:pStyle w:val="Brezrazmikov"/>
              <w:rPr>
                <w:rFonts w:ascii="Candara" w:hAnsi="Candara"/>
                <w:strike/>
              </w:rPr>
            </w:pPr>
            <w:hyperlink r:id="rId2505" w:anchor="%21/Sklep-o-dolocitvi-cen-programov-predsolske-vzgoje-v-Osnovni-soli-Ivana-Roba-Sempeter-pri-Gorici-Vrtec" w:tooltip="Sklep o določitvi cen programov predšolske vzgoje v Osnovni šoli Ivana Roba Šempeter pri Gorici-Vrtec" w:history="1">
              <w:r w:rsidRPr="00812235">
                <w:rPr>
                  <w:rStyle w:val="Hiperpovezava"/>
                  <w:rFonts w:ascii="Candara" w:hAnsi="Candara"/>
                  <w:strike/>
                </w:rPr>
                <w:t>Sklep o določitvi cen programov predšolske vzgoje v Osnovni šoli Ivana Roba Šempeter pri Gorici-Vrtec</w:t>
              </w:r>
            </w:hyperlink>
            <w:r w:rsidR="00812235" w:rsidRPr="00812235">
              <w:rPr>
                <w:rFonts w:ascii="Candara" w:hAnsi="Candara"/>
                <w:strike/>
              </w:rPr>
              <w:t xml:space="preserve"> </w:t>
            </w:r>
            <w:r w:rsidRPr="00812235">
              <w:rPr>
                <w:rFonts w:ascii="Candara" w:hAnsi="Candara"/>
                <w:strike/>
              </w:rPr>
              <w:t xml:space="preserve">UL št. </w:t>
            </w:r>
            <w:r w:rsidRPr="00812235">
              <w:rPr>
                <w:rFonts w:ascii="Candara" w:hAnsi="Candara"/>
                <w:bCs/>
                <w:strike/>
              </w:rPr>
              <w:t>1</w:t>
            </w:r>
            <w:r w:rsidRPr="00812235">
              <w:rPr>
                <w:rFonts w:ascii="Candara" w:hAnsi="Candara"/>
                <w:strike/>
              </w:rPr>
              <w:t>, 9 . 1. 2004</w:t>
            </w:r>
          </w:p>
        </w:tc>
      </w:tr>
      <w:tr w:rsidR="00443D06" w:rsidRPr="00EE6056" w14:paraId="2C7C6A75" w14:textId="77777777" w:rsidTr="00804A15">
        <w:tc>
          <w:tcPr>
            <w:tcW w:w="1701" w:type="dxa"/>
          </w:tcPr>
          <w:p w14:paraId="75A11AF7" w14:textId="77777777" w:rsidR="00443D06" w:rsidRPr="005A070C" w:rsidRDefault="00381CA9" w:rsidP="00EE6056">
            <w:pPr>
              <w:jc w:val="center"/>
              <w:rPr>
                <w:rFonts w:ascii="Candara" w:hAnsi="Candara"/>
                <w:b/>
                <w:sz w:val="22"/>
                <w:szCs w:val="22"/>
              </w:rPr>
            </w:pPr>
            <w:r w:rsidRPr="005A070C">
              <w:rPr>
                <w:rFonts w:ascii="Candara" w:hAnsi="Candara"/>
                <w:b/>
                <w:sz w:val="22"/>
                <w:szCs w:val="22"/>
              </w:rPr>
              <w:t>11. seja dne 22.12.2003</w:t>
            </w:r>
          </w:p>
        </w:tc>
        <w:tc>
          <w:tcPr>
            <w:tcW w:w="1985" w:type="dxa"/>
          </w:tcPr>
          <w:p w14:paraId="40946F0A" w14:textId="77777777" w:rsidR="00443D06" w:rsidRPr="00812235" w:rsidRDefault="00443D06" w:rsidP="00EE6056">
            <w:pPr>
              <w:jc w:val="center"/>
              <w:rPr>
                <w:rFonts w:ascii="Candara" w:hAnsi="Candara"/>
                <w:b/>
                <w:strike/>
                <w:sz w:val="20"/>
                <w:szCs w:val="20"/>
              </w:rPr>
            </w:pPr>
            <w:r w:rsidRPr="00812235">
              <w:rPr>
                <w:rFonts w:ascii="Candara" w:hAnsi="Candara"/>
                <w:strike/>
                <w:sz w:val="20"/>
                <w:szCs w:val="20"/>
              </w:rPr>
              <w:t>032-01-11/2003-2</w:t>
            </w:r>
          </w:p>
        </w:tc>
        <w:tc>
          <w:tcPr>
            <w:tcW w:w="10937" w:type="dxa"/>
          </w:tcPr>
          <w:p w14:paraId="1974AF79" w14:textId="77777777" w:rsidR="00443D06" w:rsidRPr="00812235" w:rsidRDefault="00443D06" w:rsidP="00812235">
            <w:pPr>
              <w:pStyle w:val="Brezrazmikov"/>
              <w:rPr>
                <w:rFonts w:ascii="Candara" w:hAnsi="Candara"/>
                <w:strike/>
              </w:rPr>
            </w:pPr>
            <w:hyperlink r:id="rId2506" w:anchor="%21/Odlok-o-predkupni-pravici-Obcine-Sempeter-Vrtojba-na-nepremicninah" w:tooltip="Odlok o predkupni pravici Občine Šempeter-Vrtojba na nepremičninah" w:history="1">
              <w:r w:rsidRPr="00812235">
                <w:rPr>
                  <w:rStyle w:val="Hiperpovezava"/>
                  <w:rFonts w:ascii="Candara" w:hAnsi="Candara"/>
                  <w:strike/>
                </w:rPr>
                <w:t>Odlok o predkupni pravici Občine Šempeter-Vrtojba na nepremičninah</w:t>
              </w:r>
            </w:hyperlink>
            <w:r w:rsidR="00812235" w:rsidRPr="00812235">
              <w:rPr>
                <w:rFonts w:ascii="Candara" w:hAnsi="Candara"/>
                <w:strike/>
              </w:rPr>
              <w:t xml:space="preserve"> </w:t>
            </w:r>
            <w:r w:rsidRPr="00812235">
              <w:rPr>
                <w:rFonts w:ascii="Candara" w:hAnsi="Candara"/>
                <w:strike/>
              </w:rPr>
              <w:t xml:space="preserve">UL št. </w:t>
            </w:r>
            <w:r w:rsidRPr="00812235">
              <w:rPr>
                <w:rFonts w:ascii="Candara" w:hAnsi="Candara"/>
                <w:b/>
                <w:bCs/>
                <w:strike/>
              </w:rPr>
              <w:t>1</w:t>
            </w:r>
            <w:r w:rsidRPr="00812235">
              <w:rPr>
                <w:rFonts w:ascii="Candara" w:hAnsi="Candara"/>
                <w:strike/>
              </w:rPr>
              <w:t>, 9 . 1. 2004</w:t>
            </w:r>
          </w:p>
        </w:tc>
      </w:tr>
      <w:tr w:rsidR="00443D06" w:rsidRPr="00EE6056" w14:paraId="6040F148" w14:textId="77777777" w:rsidTr="00804A15">
        <w:tc>
          <w:tcPr>
            <w:tcW w:w="1701" w:type="dxa"/>
          </w:tcPr>
          <w:p w14:paraId="3C0CD881" w14:textId="77777777" w:rsidR="00443D06" w:rsidRPr="005A070C" w:rsidRDefault="00443D06" w:rsidP="00EE6056">
            <w:pPr>
              <w:jc w:val="center"/>
              <w:rPr>
                <w:rFonts w:ascii="Candara" w:hAnsi="Candara"/>
                <w:b/>
                <w:sz w:val="22"/>
                <w:szCs w:val="22"/>
              </w:rPr>
            </w:pPr>
            <w:r w:rsidRPr="005A070C">
              <w:rPr>
                <w:rFonts w:ascii="Candara" w:hAnsi="Candara"/>
                <w:b/>
                <w:sz w:val="22"/>
                <w:szCs w:val="22"/>
              </w:rPr>
              <w:t>11. seji dne 22. 12. 2003</w:t>
            </w:r>
          </w:p>
        </w:tc>
        <w:tc>
          <w:tcPr>
            <w:tcW w:w="1985" w:type="dxa"/>
          </w:tcPr>
          <w:p w14:paraId="53DAAA13" w14:textId="77777777" w:rsidR="00443D06" w:rsidRPr="00812235" w:rsidRDefault="00443D06" w:rsidP="00EE6056">
            <w:pPr>
              <w:jc w:val="center"/>
              <w:rPr>
                <w:rFonts w:ascii="Candara" w:hAnsi="Candara"/>
                <w:b/>
                <w:sz w:val="20"/>
                <w:szCs w:val="20"/>
              </w:rPr>
            </w:pPr>
            <w:r w:rsidRPr="00812235">
              <w:rPr>
                <w:rFonts w:ascii="Candara" w:hAnsi="Candara"/>
                <w:sz w:val="20"/>
                <w:szCs w:val="20"/>
              </w:rPr>
              <w:t>414-01-1/2003-1</w:t>
            </w:r>
          </w:p>
        </w:tc>
        <w:tc>
          <w:tcPr>
            <w:tcW w:w="10937" w:type="dxa"/>
          </w:tcPr>
          <w:p w14:paraId="06BB733F" w14:textId="77777777" w:rsidR="00443D06" w:rsidRPr="00804A15" w:rsidRDefault="00443D06" w:rsidP="00812235">
            <w:pPr>
              <w:pStyle w:val="Brezrazmikov"/>
              <w:rPr>
                <w:rFonts w:ascii="Candara" w:hAnsi="Candara"/>
              </w:rPr>
            </w:pPr>
            <w:hyperlink r:id="rId2507" w:anchor="%21/Odlok-o-proracunu-Obcine-Sempeter-Vrtojba-za-leto-2004" w:tooltip="Odlok o proračunu Občine Šempeter-Vrtojba za leto 2004" w:history="1">
              <w:r w:rsidRPr="00812235">
                <w:rPr>
                  <w:rStyle w:val="Hiperpovezava"/>
                  <w:rFonts w:ascii="Candara" w:hAnsi="Candara"/>
                  <w:sz w:val="20"/>
                  <w:szCs w:val="20"/>
                </w:rPr>
                <w:t>Odlok o proračunu Občine Šempeter-Vrtojba za leto 2004</w:t>
              </w:r>
            </w:hyperlink>
            <w:r w:rsidR="00812235">
              <w:rPr>
                <w:rFonts w:ascii="Candara" w:hAnsi="Candara"/>
                <w:sz w:val="20"/>
                <w:szCs w:val="20"/>
              </w:rPr>
              <w:t xml:space="preserve"> </w:t>
            </w:r>
            <w:r w:rsidRPr="00812235">
              <w:rPr>
                <w:rFonts w:ascii="Candara" w:hAnsi="Candara"/>
                <w:sz w:val="20"/>
                <w:szCs w:val="20"/>
              </w:rPr>
              <w:t xml:space="preserve">UL št. </w:t>
            </w:r>
            <w:r w:rsidRPr="00812235">
              <w:rPr>
                <w:rFonts w:ascii="Candara" w:hAnsi="Candara"/>
                <w:b/>
                <w:bCs/>
                <w:sz w:val="20"/>
                <w:szCs w:val="20"/>
              </w:rPr>
              <w:t>1</w:t>
            </w:r>
            <w:r w:rsidRPr="00812235">
              <w:rPr>
                <w:rFonts w:ascii="Candara" w:hAnsi="Candara"/>
                <w:sz w:val="20"/>
                <w:szCs w:val="20"/>
              </w:rPr>
              <w:t>, 9 . 1. 2004</w:t>
            </w:r>
          </w:p>
        </w:tc>
      </w:tr>
      <w:tr w:rsidR="00443D06" w:rsidRPr="00EE6056" w14:paraId="31C956C7" w14:textId="77777777" w:rsidTr="00804A15">
        <w:tc>
          <w:tcPr>
            <w:tcW w:w="1701" w:type="dxa"/>
          </w:tcPr>
          <w:p w14:paraId="3675363E" w14:textId="77777777" w:rsidR="00443D06" w:rsidRPr="005A070C" w:rsidRDefault="00443D06" w:rsidP="00EE6056">
            <w:pPr>
              <w:jc w:val="center"/>
              <w:rPr>
                <w:rFonts w:ascii="Candara" w:hAnsi="Candara"/>
                <w:b/>
                <w:sz w:val="22"/>
                <w:szCs w:val="22"/>
              </w:rPr>
            </w:pPr>
          </w:p>
        </w:tc>
        <w:tc>
          <w:tcPr>
            <w:tcW w:w="1985" w:type="dxa"/>
          </w:tcPr>
          <w:p w14:paraId="49AEAF41" w14:textId="77777777" w:rsidR="00443D06" w:rsidRPr="00812235" w:rsidRDefault="00443D06" w:rsidP="00EE6056">
            <w:pPr>
              <w:jc w:val="center"/>
              <w:rPr>
                <w:rFonts w:ascii="Candara" w:hAnsi="Candara"/>
                <w:b/>
                <w:sz w:val="20"/>
                <w:szCs w:val="20"/>
              </w:rPr>
            </w:pPr>
            <w:r w:rsidRPr="00812235">
              <w:rPr>
                <w:rFonts w:ascii="Candara" w:hAnsi="Candara"/>
                <w:sz w:val="20"/>
                <w:szCs w:val="20"/>
              </w:rPr>
              <w:t>350-01-34/2003-1</w:t>
            </w:r>
          </w:p>
        </w:tc>
        <w:tc>
          <w:tcPr>
            <w:tcW w:w="10937" w:type="dxa"/>
          </w:tcPr>
          <w:p w14:paraId="4D863C6F" w14:textId="77777777" w:rsidR="00443D06" w:rsidRPr="00804A15" w:rsidRDefault="00443D06" w:rsidP="00812235">
            <w:pPr>
              <w:pStyle w:val="Brezrazmikov"/>
              <w:rPr>
                <w:rFonts w:ascii="Candara" w:hAnsi="Candara"/>
              </w:rPr>
            </w:pPr>
            <w:hyperlink r:id="rId2508" w:anchor="%21/Program-priprave-lokacijskega-nacrta-Brezina-v-Vrtojbi" w:tooltip="Program priprave lokacijskega načrta Brežina v Vrtojbi" w:history="1">
              <w:r w:rsidRPr="00EE6056">
                <w:rPr>
                  <w:rStyle w:val="Hiperpovezava"/>
                  <w:rFonts w:ascii="Candara" w:hAnsi="Candara"/>
                </w:rPr>
                <w:t>Program priprave lokacijskega načrta Brežina v Vrtojbi</w:t>
              </w:r>
            </w:hyperlink>
            <w:r w:rsidR="00812235">
              <w:rPr>
                <w:rFonts w:ascii="Candara" w:hAnsi="Candara"/>
              </w:rPr>
              <w:t xml:space="preserve"> </w:t>
            </w:r>
            <w:r w:rsidRPr="00EE6056">
              <w:rPr>
                <w:rFonts w:ascii="Candara" w:hAnsi="Candara"/>
              </w:rPr>
              <w:t xml:space="preserve">UL št. </w:t>
            </w:r>
            <w:r w:rsidRPr="00EE6056">
              <w:rPr>
                <w:rFonts w:ascii="Candara" w:hAnsi="Candara"/>
                <w:b/>
                <w:bCs/>
              </w:rPr>
              <w:t>117</w:t>
            </w:r>
            <w:r w:rsidRPr="00EE6056">
              <w:rPr>
                <w:rFonts w:ascii="Candara" w:hAnsi="Candara"/>
              </w:rPr>
              <w:t>, 28 . 11. 2003</w:t>
            </w:r>
          </w:p>
        </w:tc>
      </w:tr>
      <w:tr w:rsidR="00443D06" w:rsidRPr="00EE6056" w14:paraId="49BD9277" w14:textId="77777777" w:rsidTr="00804A15">
        <w:tc>
          <w:tcPr>
            <w:tcW w:w="1701" w:type="dxa"/>
          </w:tcPr>
          <w:p w14:paraId="1412CBB7" w14:textId="77777777" w:rsidR="00443D06" w:rsidRPr="00D80E2E" w:rsidRDefault="00443D06" w:rsidP="00EE6056">
            <w:pPr>
              <w:jc w:val="center"/>
              <w:rPr>
                <w:rFonts w:ascii="Candara" w:hAnsi="Candara"/>
                <w:b/>
                <w:strike/>
                <w:sz w:val="22"/>
                <w:szCs w:val="22"/>
              </w:rPr>
            </w:pPr>
            <w:r w:rsidRPr="00D80E2E">
              <w:rPr>
                <w:rFonts w:ascii="Candara" w:hAnsi="Candara"/>
                <w:b/>
                <w:strike/>
                <w:sz w:val="22"/>
                <w:szCs w:val="22"/>
              </w:rPr>
              <w:t>8. seja dne 25. 9. 2003</w:t>
            </w:r>
          </w:p>
        </w:tc>
        <w:tc>
          <w:tcPr>
            <w:tcW w:w="1985" w:type="dxa"/>
          </w:tcPr>
          <w:p w14:paraId="301DE088" w14:textId="77777777" w:rsidR="00443D06" w:rsidRPr="00D80E2E" w:rsidRDefault="00443D06" w:rsidP="00EE6056">
            <w:pPr>
              <w:jc w:val="center"/>
              <w:rPr>
                <w:rFonts w:ascii="Candara" w:hAnsi="Candara"/>
                <w:b/>
                <w:strike/>
                <w:sz w:val="20"/>
                <w:szCs w:val="20"/>
              </w:rPr>
            </w:pPr>
            <w:r w:rsidRPr="00D80E2E">
              <w:rPr>
                <w:rFonts w:ascii="Candara" w:hAnsi="Candara"/>
                <w:strike/>
                <w:sz w:val="20"/>
                <w:szCs w:val="20"/>
              </w:rPr>
              <w:t>032-01-8/2003-2</w:t>
            </w:r>
          </w:p>
        </w:tc>
        <w:tc>
          <w:tcPr>
            <w:tcW w:w="10937" w:type="dxa"/>
          </w:tcPr>
          <w:p w14:paraId="053B8BF7" w14:textId="77777777" w:rsidR="00443D06" w:rsidRPr="00D80E2E" w:rsidRDefault="00443D06" w:rsidP="00EE6056">
            <w:pPr>
              <w:pStyle w:val="Brezrazmikov"/>
              <w:rPr>
                <w:rFonts w:ascii="Candara" w:hAnsi="Candara"/>
                <w:strike/>
              </w:rPr>
            </w:pPr>
            <w:hyperlink r:id="rId2509" w:anchor="%21/Odlok-o-spremembah-in-dopolnitvah-prostorskih-ureditvenih-pogojev-za-posege-v-prostor-na-obmocju-Obcine-Sempeter-Vrtojba" w:tooltip="Odlok o spremembah in dopolnitvah prostorskih ureditvenih pogojev za posege v prostor na območju Občine Šempeter-Vrtojba" w:history="1">
              <w:r w:rsidRPr="00D80E2E">
                <w:rPr>
                  <w:rStyle w:val="Hiperpovezava"/>
                  <w:rFonts w:ascii="Candara" w:hAnsi="Candara"/>
                  <w:strike/>
                </w:rPr>
                <w:t>Odlok o spremembah in dopolnitvah prostorskih ureditvenih pogojev za posege v prostor na območju Občine Šempeter-Vrtojba</w:t>
              </w:r>
            </w:hyperlink>
            <w:r w:rsidR="00812235" w:rsidRPr="00D80E2E">
              <w:rPr>
                <w:rFonts w:ascii="Candara" w:hAnsi="Candara"/>
                <w:strike/>
              </w:rPr>
              <w:t xml:space="preserve"> </w:t>
            </w:r>
            <w:r w:rsidRPr="00D80E2E">
              <w:rPr>
                <w:rFonts w:ascii="Candara" w:hAnsi="Candara"/>
                <w:strike/>
              </w:rPr>
              <w:t xml:space="preserve">UL št. </w:t>
            </w:r>
            <w:r w:rsidRPr="00D80E2E">
              <w:rPr>
                <w:rFonts w:ascii="Candara" w:hAnsi="Candara"/>
                <w:b/>
                <w:bCs/>
                <w:strike/>
              </w:rPr>
              <w:t>114</w:t>
            </w:r>
            <w:r w:rsidRPr="00D80E2E">
              <w:rPr>
                <w:rFonts w:ascii="Candara" w:hAnsi="Candara"/>
                <w:strike/>
              </w:rPr>
              <w:t>, 21 . 11. 2003</w:t>
            </w:r>
          </w:p>
          <w:p w14:paraId="58752BF1" w14:textId="77777777" w:rsidR="002A4EE7" w:rsidRPr="00D80E2E" w:rsidRDefault="002A4EE7" w:rsidP="00EE6056">
            <w:pPr>
              <w:pStyle w:val="Brezrazmikov"/>
              <w:jc w:val="both"/>
              <w:rPr>
                <w:rFonts w:ascii="Candara" w:hAnsi="Candara"/>
                <w:i/>
                <w:strike/>
                <w:color w:val="808080"/>
                <w:sz w:val="20"/>
                <w:szCs w:val="20"/>
              </w:rPr>
            </w:pPr>
            <w:r w:rsidRPr="00D80E2E">
              <w:rPr>
                <w:rFonts w:ascii="Candara" w:hAnsi="Candara"/>
                <w:i/>
                <w:strike/>
                <w:color w:val="808080"/>
                <w:sz w:val="20"/>
                <w:szCs w:val="20"/>
              </w:rPr>
              <w:t xml:space="preserve">Z dnem, ko začne veljati ta odlok, preneha veljati odlok o prostorskih ureditvenih pogojih za posege v prostor na območju Občine Šempeter-Vrtojba (Uradne objave, št. 1/00) ter spremembe in dopolnitve odloka (Uradne objave, št. 14/01). </w:t>
            </w:r>
          </w:p>
          <w:p w14:paraId="222392A5" w14:textId="77777777" w:rsidR="00443D06" w:rsidRPr="00D80E2E" w:rsidRDefault="002A4EE7" w:rsidP="00804A15">
            <w:pPr>
              <w:pStyle w:val="Brezrazmikov"/>
              <w:jc w:val="both"/>
              <w:rPr>
                <w:rFonts w:ascii="Candara" w:hAnsi="Candara"/>
                <w:i/>
                <w:strike/>
                <w:color w:val="808080"/>
              </w:rPr>
            </w:pPr>
            <w:r w:rsidRPr="00D80E2E">
              <w:rPr>
                <w:rFonts w:ascii="Candara" w:hAnsi="Candara"/>
                <w:i/>
                <w:strike/>
                <w:color w:val="808080"/>
                <w:sz w:val="20"/>
                <w:szCs w:val="20"/>
              </w:rPr>
              <w:t>Upravni postopki, ki so bili začeti pred uveljavitvijo tega odloka, se dokončajo po določilih odloka o prostorskih ureditvenih pogojih za posege v prostor na območju Občine Šempeter-Vrtojba (Uradne objave, št. 1/00) ter spremembe in dopolnitve odloka (Uradne objave, št. 14/01).</w:t>
            </w:r>
          </w:p>
        </w:tc>
      </w:tr>
      <w:tr w:rsidR="00443D06" w:rsidRPr="00EE6056" w14:paraId="3364704A" w14:textId="77777777" w:rsidTr="00804A15">
        <w:tc>
          <w:tcPr>
            <w:tcW w:w="1701" w:type="dxa"/>
          </w:tcPr>
          <w:p w14:paraId="08A8C6DC" w14:textId="77777777" w:rsidR="00443D06" w:rsidRPr="005A070C" w:rsidRDefault="00443D06" w:rsidP="00EE6056">
            <w:pPr>
              <w:jc w:val="center"/>
              <w:rPr>
                <w:rFonts w:ascii="Candara" w:hAnsi="Candara"/>
                <w:b/>
                <w:sz w:val="22"/>
                <w:szCs w:val="22"/>
              </w:rPr>
            </w:pPr>
            <w:r w:rsidRPr="005A070C">
              <w:rPr>
                <w:rFonts w:ascii="Candara" w:hAnsi="Candara"/>
                <w:b/>
                <w:sz w:val="22"/>
                <w:szCs w:val="22"/>
              </w:rPr>
              <w:t>9. seja dne 30. 10. 2003</w:t>
            </w:r>
          </w:p>
        </w:tc>
        <w:tc>
          <w:tcPr>
            <w:tcW w:w="1985" w:type="dxa"/>
          </w:tcPr>
          <w:p w14:paraId="4DE1A16A" w14:textId="77777777" w:rsidR="00443D06" w:rsidRPr="00812235" w:rsidRDefault="00443D06" w:rsidP="00EE6056">
            <w:pPr>
              <w:jc w:val="center"/>
              <w:rPr>
                <w:rFonts w:ascii="Candara" w:hAnsi="Candara"/>
                <w:b/>
                <w:sz w:val="20"/>
                <w:szCs w:val="20"/>
              </w:rPr>
            </w:pPr>
            <w:r w:rsidRPr="00812235">
              <w:rPr>
                <w:rFonts w:ascii="Candara" w:hAnsi="Candara"/>
                <w:sz w:val="20"/>
                <w:szCs w:val="20"/>
              </w:rPr>
              <w:t>414-01-1/2003-1</w:t>
            </w:r>
          </w:p>
        </w:tc>
        <w:tc>
          <w:tcPr>
            <w:tcW w:w="10937" w:type="dxa"/>
          </w:tcPr>
          <w:p w14:paraId="63FA41E3" w14:textId="77777777" w:rsidR="00443D06" w:rsidRPr="00EE6056" w:rsidRDefault="00443D06" w:rsidP="00EE6056">
            <w:pPr>
              <w:pStyle w:val="Brezrazmikov"/>
              <w:rPr>
                <w:rFonts w:ascii="Candara" w:hAnsi="Candara"/>
              </w:rPr>
            </w:pPr>
            <w:hyperlink r:id="rId2510" w:anchor="%21/Odlok-o-spremembi-odloka-o-proracunu-Obcine-Sempeter-Vrtojba-za-leto-2003" w:tooltip="Odlok o spremembi odloka o proračunu Občine Šempeter-Vrtojba za leto 2003" w:history="1">
              <w:r w:rsidRPr="00EE6056">
                <w:rPr>
                  <w:rStyle w:val="Hiperpovezava"/>
                  <w:rFonts w:ascii="Candara" w:hAnsi="Candara"/>
                </w:rPr>
                <w:t>Odlok o spremembi odloka o proračunu Občine Šempeter-Vrtojba za leto 2003</w:t>
              </w:r>
            </w:hyperlink>
          </w:p>
          <w:p w14:paraId="12BE8E44" w14:textId="77777777" w:rsidR="00443D06" w:rsidRPr="00EE6056" w:rsidRDefault="00443D06" w:rsidP="00EE6056">
            <w:pPr>
              <w:pStyle w:val="Brezrazmikov"/>
              <w:rPr>
                <w:rFonts w:ascii="Candara" w:hAnsi="Candara"/>
                <w:sz w:val="24"/>
                <w:szCs w:val="24"/>
              </w:rPr>
            </w:pPr>
            <w:r w:rsidRPr="00EE6056">
              <w:rPr>
                <w:rFonts w:ascii="Candara" w:hAnsi="Candara"/>
              </w:rPr>
              <w:t xml:space="preserve">UL št. </w:t>
            </w:r>
            <w:r w:rsidRPr="00EE6056">
              <w:rPr>
                <w:rFonts w:ascii="Candara" w:hAnsi="Candara"/>
                <w:b/>
                <w:bCs/>
              </w:rPr>
              <w:t>108</w:t>
            </w:r>
            <w:r w:rsidRPr="00EE6056">
              <w:rPr>
                <w:rFonts w:ascii="Candara" w:hAnsi="Candara"/>
              </w:rPr>
              <w:t>, 7 . 11. 200</w:t>
            </w:r>
          </w:p>
        </w:tc>
      </w:tr>
    </w:tbl>
    <w:p w14:paraId="2F349975" w14:textId="77777777" w:rsidR="00CC1D9E" w:rsidRDefault="00CC1D9E" w:rsidP="003D2095">
      <w:pPr>
        <w:jc w:val="center"/>
        <w:rPr>
          <w:rFonts w:ascii="Candara" w:hAnsi="Candara"/>
          <w:b/>
          <w:sz w:val="22"/>
          <w:szCs w:val="22"/>
        </w:rPr>
      </w:pPr>
    </w:p>
    <w:p w14:paraId="0FEFD76D" w14:textId="77777777" w:rsidR="003D2095" w:rsidRPr="00CC1D9E" w:rsidRDefault="003D2095" w:rsidP="003D2095">
      <w:pPr>
        <w:jc w:val="center"/>
        <w:rPr>
          <w:rFonts w:ascii="Candara" w:hAnsi="Candara"/>
          <w:b/>
          <w:sz w:val="22"/>
          <w:szCs w:val="22"/>
        </w:rPr>
      </w:pPr>
      <w:r w:rsidRPr="00CC1D9E">
        <w:rPr>
          <w:rFonts w:ascii="Candara" w:hAnsi="Candara"/>
          <w:b/>
          <w:sz w:val="22"/>
          <w:szCs w:val="22"/>
        </w:rPr>
        <w:t>MANDAT 1998 – 2002</w:t>
      </w:r>
    </w:p>
    <w:p w14:paraId="7F2833BB" w14:textId="77777777" w:rsidR="003D2095" w:rsidRPr="00CC1D9E" w:rsidRDefault="003D2095" w:rsidP="008074EB">
      <w:pPr>
        <w:jc w:val="center"/>
        <w:rPr>
          <w:rFonts w:ascii="Candara" w:hAnsi="Candara"/>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1686"/>
        <w:gridCol w:w="11499"/>
      </w:tblGrid>
      <w:tr w:rsidR="003D2095" w:rsidRPr="00CC1D9E" w14:paraId="06B63E52" w14:textId="77777777" w:rsidTr="00001F9C">
        <w:tc>
          <w:tcPr>
            <w:tcW w:w="817" w:type="dxa"/>
          </w:tcPr>
          <w:p w14:paraId="4455838C" w14:textId="77777777" w:rsidR="003D2095" w:rsidRPr="00CC1D9E" w:rsidRDefault="003D2095" w:rsidP="00001F9C">
            <w:pPr>
              <w:jc w:val="center"/>
              <w:rPr>
                <w:rFonts w:ascii="Candara" w:hAnsi="Candara"/>
                <w:b/>
                <w:sz w:val="22"/>
                <w:szCs w:val="22"/>
              </w:rPr>
            </w:pPr>
          </w:p>
        </w:tc>
        <w:tc>
          <w:tcPr>
            <w:tcW w:w="1701" w:type="dxa"/>
          </w:tcPr>
          <w:p w14:paraId="1FA45A05" w14:textId="77777777" w:rsidR="003D2095" w:rsidRPr="0097121E" w:rsidRDefault="00443D06" w:rsidP="00001F9C">
            <w:pPr>
              <w:jc w:val="center"/>
              <w:rPr>
                <w:rFonts w:ascii="Candara" w:hAnsi="Candara"/>
                <w:b/>
                <w:strike/>
                <w:sz w:val="20"/>
                <w:szCs w:val="20"/>
              </w:rPr>
            </w:pPr>
            <w:r w:rsidRPr="0097121E">
              <w:rPr>
                <w:rFonts w:ascii="Candara" w:hAnsi="Candara"/>
                <w:strike/>
                <w:sz w:val="20"/>
                <w:szCs w:val="20"/>
              </w:rPr>
              <w:t>98</w:t>
            </w:r>
          </w:p>
        </w:tc>
        <w:tc>
          <w:tcPr>
            <w:tcW w:w="11626" w:type="dxa"/>
          </w:tcPr>
          <w:p w14:paraId="7F1E2237" w14:textId="77777777" w:rsidR="00443D06" w:rsidRPr="0097121E" w:rsidRDefault="00443D06" w:rsidP="00443D06">
            <w:pPr>
              <w:rPr>
                <w:rFonts w:ascii="Candara" w:hAnsi="Candara"/>
                <w:strike/>
                <w:sz w:val="20"/>
                <w:szCs w:val="20"/>
              </w:rPr>
            </w:pPr>
            <w:hyperlink r:id="rId2511" w:anchor="%21/Sklep-o-prenehanju-in-imenovanju-clana-Obcinskega-sveta-obcine-Sempeter-Vrtojba" w:tooltip="Sklep o prenehanju in imenovanju člana Občinskega sveta občine Šempeter-Vrtojba" w:history="1">
              <w:r w:rsidRPr="0097121E">
                <w:rPr>
                  <w:rStyle w:val="Hiperpovezava"/>
                  <w:rFonts w:ascii="Candara" w:hAnsi="Candara"/>
                  <w:strike/>
                  <w:sz w:val="20"/>
                  <w:szCs w:val="20"/>
                </w:rPr>
                <w:t>Sklep o prenehanju in imenovanju člana Občinskega sveta občine Šempeter-Vrtojba</w:t>
              </w:r>
            </w:hyperlink>
          </w:p>
          <w:p w14:paraId="4213A538" w14:textId="77777777" w:rsidR="003D2095" w:rsidRPr="0097121E" w:rsidRDefault="00443D06" w:rsidP="00443D06">
            <w:pPr>
              <w:rPr>
                <w:rFonts w:ascii="Candara" w:hAnsi="Candara"/>
                <w:strike/>
                <w:sz w:val="20"/>
                <w:szCs w:val="20"/>
              </w:rPr>
            </w:pPr>
            <w:r w:rsidRPr="0097121E">
              <w:rPr>
                <w:rFonts w:ascii="Candara" w:hAnsi="Candara"/>
                <w:strike/>
                <w:sz w:val="20"/>
                <w:szCs w:val="20"/>
              </w:rPr>
              <w:t xml:space="preserve">UL št. </w:t>
            </w:r>
            <w:r w:rsidRPr="0097121E">
              <w:rPr>
                <w:rFonts w:ascii="Candara" w:hAnsi="Candara"/>
                <w:b/>
                <w:bCs/>
                <w:strike/>
                <w:sz w:val="20"/>
                <w:szCs w:val="20"/>
              </w:rPr>
              <w:t>1</w:t>
            </w:r>
            <w:r w:rsidRPr="0097121E">
              <w:rPr>
                <w:rFonts w:ascii="Candara" w:hAnsi="Candara"/>
                <w:strike/>
                <w:sz w:val="20"/>
                <w:szCs w:val="20"/>
              </w:rPr>
              <w:t>, 9 . 1. 1999</w:t>
            </w:r>
          </w:p>
        </w:tc>
      </w:tr>
      <w:tr w:rsidR="003D2095" w:rsidRPr="00CC1D9E" w14:paraId="004EF2B2" w14:textId="77777777" w:rsidTr="00001F9C">
        <w:tc>
          <w:tcPr>
            <w:tcW w:w="817" w:type="dxa"/>
          </w:tcPr>
          <w:p w14:paraId="188195A0" w14:textId="77777777" w:rsidR="003D2095" w:rsidRPr="00CC1D9E" w:rsidRDefault="003D2095" w:rsidP="00001F9C">
            <w:pPr>
              <w:jc w:val="center"/>
              <w:rPr>
                <w:rFonts w:ascii="Candara" w:hAnsi="Candara"/>
                <w:b/>
                <w:sz w:val="22"/>
                <w:szCs w:val="22"/>
              </w:rPr>
            </w:pPr>
          </w:p>
        </w:tc>
        <w:tc>
          <w:tcPr>
            <w:tcW w:w="1701" w:type="dxa"/>
          </w:tcPr>
          <w:p w14:paraId="3E55D9B1" w14:textId="77777777" w:rsidR="003D2095" w:rsidRPr="0097121E" w:rsidRDefault="00443D06" w:rsidP="00001F9C">
            <w:pPr>
              <w:pStyle w:val="Brezrazmikov"/>
              <w:jc w:val="center"/>
              <w:rPr>
                <w:rFonts w:ascii="Candara" w:hAnsi="Candara"/>
                <w:sz w:val="20"/>
                <w:szCs w:val="20"/>
              </w:rPr>
            </w:pPr>
            <w:r w:rsidRPr="0097121E">
              <w:rPr>
                <w:rFonts w:ascii="Candara" w:hAnsi="Candara"/>
                <w:sz w:val="20"/>
                <w:szCs w:val="20"/>
              </w:rPr>
              <w:t>98</w:t>
            </w:r>
          </w:p>
        </w:tc>
        <w:tc>
          <w:tcPr>
            <w:tcW w:w="11626" w:type="dxa"/>
          </w:tcPr>
          <w:p w14:paraId="7E8D2879" w14:textId="77777777" w:rsidR="00443D06" w:rsidRPr="0097121E" w:rsidRDefault="00443D06" w:rsidP="00443D06">
            <w:pPr>
              <w:pStyle w:val="Brezrazmikov"/>
              <w:rPr>
                <w:rFonts w:ascii="Candara" w:hAnsi="Candara"/>
                <w:sz w:val="20"/>
                <w:szCs w:val="20"/>
              </w:rPr>
            </w:pPr>
            <w:hyperlink r:id="rId2512" w:anchor="%21/Porocilo-o-izidu-2-kroga-volitev-za-zupana-v-Obcini-Sempeter-Vrtojba" w:tooltip="Poročilo o izidu 2. kroga volitev za župana v Občini Šempeter-Vrtojba" w:history="1">
              <w:r w:rsidRPr="0097121E">
                <w:rPr>
                  <w:rStyle w:val="Hiperpovezava"/>
                  <w:rFonts w:ascii="Candara" w:hAnsi="Candara"/>
                  <w:sz w:val="20"/>
                  <w:szCs w:val="20"/>
                </w:rPr>
                <w:t>Poročilo o izidu 2. kroga volitev za župana v Občini Šempeter-Vrtojba</w:t>
              </w:r>
            </w:hyperlink>
          </w:p>
          <w:p w14:paraId="0856AD9C" w14:textId="77777777" w:rsidR="003D2095" w:rsidRPr="0097121E" w:rsidRDefault="00443D06" w:rsidP="00443D06">
            <w:pPr>
              <w:pStyle w:val="Brezrazmikov"/>
              <w:rPr>
                <w:rFonts w:ascii="Candara" w:hAnsi="Candara"/>
                <w:sz w:val="20"/>
                <w:szCs w:val="20"/>
              </w:rPr>
            </w:pPr>
            <w:r w:rsidRPr="0097121E">
              <w:rPr>
                <w:rFonts w:ascii="Candara" w:hAnsi="Candara"/>
                <w:sz w:val="20"/>
                <w:szCs w:val="20"/>
              </w:rPr>
              <w:t xml:space="preserve">UL št. </w:t>
            </w:r>
            <w:r w:rsidRPr="0097121E">
              <w:rPr>
                <w:rFonts w:ascii="Candara" w:hAnsi="Candara"/>
                <w:bCs/>
                <w:sz w:val="20"/>
                <w:szCs w:val="20"/>
              </w:rPr>
              <w:t>86</w:t>
            </w:r>
            <w:r w:rsidRPr="0097121E">
              <w:rPr>
                <w:rFonts w:ascii="Candara" w:hAnsi="Candara"/>
                <w:sz w:val="20"/>
                <w:szCs w:val="20"/>
              </w:rPr>
              <w:t>, 18 . 12. 1998</w:t>
            </w:r>
          </w:p>
        </w:tc>
      </w:tr>
      <w:tr w:rsidR="003D2095" w:rsidRPr="00CC1D9E" w14:paraId="030E952A" w14:textId="77777777" w:rsidTr="00001F9C">
        <w:tc>
          <w:tcPr>
            <w:tcW w:w="817" w:type="dxa"/>
          </w:tcPr>
          <w:p w14:paraId="6FC152E7" w14:textId="77777777" w:rsidR="003D2095" w:rsidRPr="00CC1D9E" w:rsidRDefault="003D2095" w:rsidP="00001F9C">
            <w:pPr>
              <w:jc w:val="center"/>
              <w:rPr>
                <w:rFonts w:ascii="Candara" w:hAnsi="Candara"/>
                <w:b/>
                <w:sz w:val="22"/>
                <w:szCs w:val="22"/>
              </w:rPr>
            </w:pPr>
          </w:p>
        </w:tc>
        <w:tc>
          <w:tcPr>
            <w:tcW w:w="1701" w:type="dxa"/>
          </w:tcPr>
          <w:p w14:paraId="6696699E" w14:textId="77777777" w:rsidR="003D2095" w:rsidRPr="0097121E" w:rsidRDefault="00443D06" w:rsidP="00001F9C">
            <w:pPr>
              <w:jc w:val="center"/>
              <w:rPr>
                <w:rFonts w:ascii="Candara" w:hAnsi="Candara"/>
                <w:b/>
                <w:sz w:val="20"/>
                <w:szCs w:val="20"/>
              </w:rPr>
            </w:pPr>
            <w:r w:rsidRPr="0097121E">
              <w:rPr>
                <w:rFonts w:ascii="Candara" w:hAnsi="Candara"/>
                <w:sz w:val="20"/>
                <w:szCs w:val="20"/>
              </w:rPr>
              <w:t>98</w:t>
            </w:r>
          </w:p>
        </w:tc>
        <w:tc>
          <w:tcPr>
            <w:tcW w:w="11626" w:type="dxa"/>
          </w:tcPr>
          <w:p w14:paraId="335ECACF" w14:textId="77777777" w:rsidR="00443D06" w:rsidRPr="0097121E" w:rsidRDefault="00443D06" w:rsidP="00443D06">
            <w:pPr>
              <w:pStyle w:val="Brezrazmikov"/>
              <w:rPr>
                <w:rFonts w:ascii="Candara" w:hAnsi="Candara"/>
                <w:sz w:val="20"/>
                <w:szCs w:val="20"/>
              </w:rPr>
            </w:pPr>
            <w:hyperlink r:id="rId2513" w:anchor="%21/Porocilo-o-izidu-volitev-v-Obcini-Sempeter-Vrtojba-na-volitvah-dne-22-novembra-1998" w:tooltip="Poročilo o izidu volitev v Občini Šempeter-Vrtojba na volitvah dne 22. novembra 1998" w:history="1">
              <w:r w:rsidRPr="0097121E">
                <w:rPr>
                  <w:rStyle w:val="Hiperpovezava"/>
                  <w:rFonts w:ascii="Candara" w:hAnsi="Candara"/>
                  <w:sz w:val="20"/>
                  <w:szCs w:val="20"/>
                </w:rPr>
                <w:t>Poročilo o izidu volitev v Občini Šempeter-Vrtojba na volitvah dne 22. novembra 1998</w:t>
              </w:r>
            </w:hyperlink>
          </w:p>
          <w:p w14:paraId="56973D11" w14:textId="77777777" w:rsidR="003D2095" w:rsidRPr="0097121E" w:rsidRDefault="00443D06" w:rsidP="00443D06">
            <w:pPr>
              <w:pStyle w:val="Brezrazmikov"/>
              <w:rPr>
                <w:rFonts w:ascii="Candara" w:hAnsi="Candara"/>
                <w:sz w:val="20"/>
                <w:szCs w:val="20"/>
              </w:rPr>
            </w:pPr>
            <w:r w:rsidRPr="0097121E">
              <w:rPr>
                <w:rFonts w:ascii="Candara" w:hAnsi="Candara"/>
                <w:sz w:val="20"/>
                <w:szCs w:val="20"/>
              </w:rPr>
              <w:t xml:space="preserve">UL št. </w:t>
            </w:r>
            <w:r w:rsidRPr="0097121E">
              <w:rPr>
                <w:rFonts w:ascii="Candara" w:hAnsi="Candara"/>
                <w:b/>
                <w:bCs/>
                <w:sz w:val="20"/>
                <w:szCs w:val="20"/>
              </w:rPr>
              <w:t>82</w:t>
            </w:r>
            <w:r w:rsidRPr="0097121E">
              <w:rPr>
                <w:rFonts w:ascii="Candara" w:hAnsi="Candara"/>
                <w:sz w:val="20"/>
                <w:szCs w:val="20"/>
              </w:rPr>
              <w:t>, 4 . 12. 1998</w:t>
            </w:r>
          </w:p>
        </w:tc>
      </w:tr>
      <w:tr w:rsidR="003D2095" w:rsidRPr="00CC1D9E" w14:paraId="0AC7B679" w14:textId="77777777" w:rsidTr="00001F9C">
        <w:tc>
          <w:tcPr>
            <w:tcW w:w="817" w:type="dxa"/>
          </w:tcPr>
          <w:p w14:paraId="617D1385" w14:textId="77777777" w:rsidR="003D2095" w:rsidRPr="00CC1D9E" w:rsidRDefault="003D2095" w:rsidP="00001F9C">
            <w:pPr>
              <w:jc w:val="center"/>
              <w:rPr>
                <w:rFonts w:ascii="Candara" w:hAnsi="Candara"/>
                <w:b/>
                <w:sz w:val="22"/>
                <w:szCs w:val="22"/>
              </w:rPr>
            </w:pPr>
          </w:p>
        </w:tc>
        <w:tc>
          <w:tcPr>
            <w:tcW w:w="1701" w:type="dxa"/>
          </w:tcPr>
          <w:p w14:paraId="1662B60E" w14:textId="77777777" w:rsidR="003D2095" w:rsidRPr="0097121E" w:rsidRDefault="003D2095" w:rsidP="00001F9C">
            <w:pPr>
              <w:jc w:val="center"/>
              <w:rPr>
                <w:rFonts w:ascii="Candara" w:hAnsi="Candara"/>
                <w:b/>
                <w:sz w:val="20"/>
                <w:szCs w:val="20"/>
              </w:rPr>
            </w:pPr>
            <w:r w:rsidRPr="0097121E">
              <w:rPr>
                <w:rFonts w:ascii="Candara" w:hAnsi="Candara"/>
                <w:sz w:val="20"/>
                <w:szCs w:val="20"/>
              </w:rPr>
              <w:t>98</w:t>
            </w:r>
          </w:p>
        </w:tc>
        <w:tc>
          <w:tcPr>
            <w:tcW w:w="11626" w:type="dxa"/>
          </w:tcPr>
          <w:p w14:paraId="63EEEE4E" w14:textId="77777777" w:rsidR="003D2095" w:rsidRPr="0097121E" w:rsidRDefault="003D2095" w:rsidP="00443D06">
            <w:pPr>
              <w:pStyle w:val="Brezrazmikov"/>
              <w:rPr>
                <w:rFonts w:ascii="Candara" w:hAnsi="Candara"/>
                <w:sz w:val="20"/>
                <w:szCs w:val="20"/>
              </w:rPr>
            </w:pPr>
            <w:r w:rsidRPr="0097121E">
              <w:rPr>
                <w:rFonts w:ascii="Candara" w:hAnsi="Candara"/>
                <w:sz w:val="20"/>
                <w:szCs w:val="20"/>
              </w:rPr>
              <w:t>Občinska volilna komisija občine Šempeter-Vrtojba RAZPISUJE drugi krog volitev za župana,</w:t>
            </w:r>
          </w:p>
          <w:p w14:paraId="60392184" w14:textId="77777777" w:rsidR="003D2095" w:rsidRPr="0097121E" w:rsidRDefault="003D2095" w:rsidP="0097121E">
            <w:pPr>
              <w:pStyle w:val="Brezrazmikov"/>
              <w:rPr>
                <w:rFonts w:ascii="Candara" w:hAnsi="Candara"/>
                <w:b/>
                <w:sz w:val="20"/>
                <w:szCs w:val="20"/>
              </w:rPr>
            </w:pPr>
            <w:r w:rsidRPr="0097121E">
              <w:rPr>
                <w:rFonts w:ascii="Candara" w:hAnsi="Candara"/>
                <w:sz w:val="20"/>
                <w:szCs w:val="20"/>
              </w:rPr>
              <w:t xml:space="preserve">Objava v </w:t>
            </w:r>
            <w:hyperlink r:id="rId2514" w:anchor="!/Razpis-drugega-kroga-volitev-za-zupana" w:history="1">
              <w:r w:rsidR="00443D06" w:rsidRPr="0097121E">
                <w:rPr>
                  <w:rStyle w:val="Hiperpovezava"/>
                  <w:rFonts w:ascii="Candara" w:hAnsi="Candara"/>
                  <w:sz w:val="20"/>
                  <w:szCs w:val="20"/>
                </w:rPr>
                <w:t xml:space="preserve">UL št. </w:t>
              </w:r>
              <w:r w:rsidR="00443D06" w:rsidRPr="0097121E">
                <w:rPr>
                  <w:rStyle w:val="Hiperpovezava"/>
                  <w:rFonts w:ascii="Candara" w:hAnsi="Candara"/>
                  <w:b/>
                  <w:bCs/>
                  <w:sz w:val="20"/>
                  <w:szCs w:val="20"/>
                </w:rPr>
                <w:t>80/98</w:t>
              </w:r>
            </w:hyperlink>
            <w:r w:rsidR="00443D06" w:rsidRPr="0097121E">
              <w:rPr>
                <w:rFonts w:ascii="Candara" w:hAnsi="Candara"/>
                <w:sz w:val="20"/>
                <w:szCs w:val="20"/>
              </w:rPr>
              <w:t>, 27 . 11. 1998</w:t>
            </w:r>
          </w:p>
        </w:tc>
      </w:tr>
    </w:tbl>
    <w:p w14:paraId="2AAFFA8D" w14:textId="77777777" w:rsidR="003D2095" w:rsidRDefault="003D2095" w:rsidP="008074EB">
      <w:pPr>
        <w:jc w:val="center"/>
        <w:rPr>
          <w:rFonts w:ascii="Candara" w:hAnsi="Candara"/>
          <w:b/>
          <w:sz w:val="22"/>
          <w:szCs w:val="22"/>
        </w:rPr>
      </w:pPr>
    </w:p>
    <w:p w14:paraId="3C2BCEB6" w14:textId="77777777" w:rsidR="00CC1D9E" w:rsidRDefault="00CC1D9E" w:rsidP="008074EB">
      <w:pPr>
        <w:jc w:val="center"/>
        <w:rPr>
          <w:rFonts w:ascii="Candara" w:hAnsi="Candara"/>
          <w:b/>
          <w:sz w:val="22"/>
          <w:szCs w:val="22"/>
        </w:rPr>
      </w:pPr>
    </w:p>
    <w:p w14:paraId="77A5EDA3" w14:textId="77777777" w:rsidR="002A4EE7" w:rsidRPr="009C237B" w:rsidRDefault="002A4EE7" w:rsidP="009C237B">
      <w:pPr>
        <w:pBdr>
          <w:top w:val="single" w:sz="4" w:space="1" w:color="auto"/>
          <w:left w:val="single" w:sz="4" w:space="4" w:color="auto"/>
          <w:bottom w:val="single" w:sz="4" w:space="1" w:color="auto"/>
          <w:right w:val="single" w:sz="4" w:space="4" w:color="auto"/>
        </w:pBdr>
        <w:jc w:val="center"/>
        <w:rPr>
          <w:rFonts w:ascii="Candara" w:hAnsi="Candara"/>
          <w:b/>
          <w:sz w:val="32"/>
          <w:szCs w:val="32"/>
        </w:rPr>
      </w:pPr>
      <w:r w:rsidRPr="009C237B">
        <w:rPr>
          <w:rFonts w:ascii="Candara" w:hAnsi="Candara"/>
          <w:b/>
          <w:sz w:val="32"/>
          <w:szCs w:val="32"/>
        </w:rPr>
        <w:t>URADNE OBJAVE</w:t>
      </w:r>
    </w:p>
    <w:p w14:paraId="339A7808" w14:textId="77777777" w:rsidR="002A4EE7" w:rsidRPr="00477DDC" w:rsidRDefault="002A4EE7" w:rsidP="002A4EE7">
      <w:pPr>
        <w:pStyle w:val="Naslov4"/>
        <w:rPr>
          <w:rFonts w:ascii="Candara" w:hAnsi="Candara"/>
        </w:rPr>
      </w:pPr>
      <w:r w:rsidRPr="00477DDC">
        <w:rPr>
          <w:rFonts w:ascii="Candara" w:hAnsi="Candara"/>
        </w:rPr>
        <w:t>2003</w:t>
      </w:r>
    </w:p>
    <w:p w14:paraId="47FBA173" w14:textId="77777777" w:rsidR="002A4EE7" w:rsidRPr="00477DDC" w:rsidRDefault="002A4EE7" w:rsidP="002A4EE7">
      <w:pPr>
        <w:rPr>
          <w:rFonts w:ascii="Candara" w:hAnsi="Candara"/>
          <w:b/>
          <w:sz w:val="22"/>
          <w:szCs w:val="22"/>
        </w:rPr>
      </w:pPr>
      <w:r w:rsidRPr="00A02F43">
        <w:rPr>
          <w:rFonts w:ascii="Candara" w:hAnsi="Candara"/>
          <w:strike/>
        </w:rPr>
        <w:t xml:space="preserve">- </w:t>
      </w:r>
      <w:hyperlink r:id="rId2515" w:tgtFrame="_blank" w:history="1">
        <w:r w:rsidRPr="00A02F43">
          <w:rPr>
            <w:rStyle w:val="Hiperpovezava"/>
            <w:rFonts w:ascii="Candara" w:hAnsi="Candara"/>
            <w:strike/>
          </w:rPr>
          <w:t>Javni razpis za programe na področju kmetijstva</w:t>
        </w:r>
      </w:hyperlink>
      <w:r w:rsidRPr="00477DDC">
        <w:rPr>
          <w:rFonts w:ascii="Candara" w:hAnsi="Candara"/>
        </w:rPr>
        <w:br/>
        <w:t xml:space="preserve">- </w:t>
      </w:r>
      <w:hyperlink r:id="rId2516" w:tgtFrame="_blank" w:history="1">
        <w:r w:rsidRPr="00477DDC">
          <w:rPr>
            <w:rStyle w:val="Hiperpovezava"/>
            <w:rFonts w:ascii="Candara" w:hAnsi="Candara"/>
          </w:rPr>
          <w:t>Odlok o proračunu občine za leto 2003</w:t>
        </w:r>
        <w:r w:rsidRPr="00477DDC">
          <w:rPr>
            <w:rFonts w:ascii="Candara" w:hAnsi="Candara"/>
            <w:color w:val="0000FF"/>
            <w:u w:val="single"/>
          </w:rPr>
          <w:br/>
        </w:r>
      </w:hyperlink>
      <w:r w:rsidRPr="00A02F43">
        <w:rPr>
          <w:rFonts w:ascii="Candara" w:hAnsi="Candara"/>
          <w:strike/>
        </w:rPr>
        <w:t xml:space="preserve">- </w:t>
      </w:r>
      <w:hyperlink r:id="rId2517" w:tgtFrame="_blank" w:history="1">
        <w:r w:rsidRPr="00A02F43">
          <w:rPr>
            <w:rStyle w:val="Hiperpovezava"/>
            <w:rFonts w:ascii="Candara" w:hAnsi="Candara"/>
            <w:strike/>
          </w:rPr>
          <w:t>Odlok o spremembah in dopolnitvah odloka o ustanovitvi javnega podjetja OKS</w:t>
        </w:r>
        <w:r w:rsidRPr="00A02F43">
          <w:rPr>
            <w:rFonts w:ascii="Candara" w:hAnsi="Candara"/>
            <w:strike/>
            <w:color w:val="0000FF"/>
            <w:u w:val="single"/>
          </w:rPr>
          <w:br/>
        </w:r>
      </w:hyperlink>
      <w:r w:rsidRPr="00A02F43">
        <w:rPr>
          <w:rFonts w:ascii="Candara" w:hAnsi="Candara"/>
          <w:strike/>
        </w:rPr>
        <w:t xml:space="preserve">- </w:t>
      </w:r>
      <w:hyperlink r:id="rId2518" w:tgtFrame="_blank" w:history="1">
        <w:r w:rsidRPr="00A02F43">
          <w:rPr>
            <w:rStyle w:val="Hiperpovezava"/>
            <w:rFonts w:ascii="Candara" w:hAnsi="Candara"/>
            <w:strike/>
          </w:rPr>
          <w:t>Odlok o spremembi in dopolnitvi odloka o komunalnih taksah</w:t>
        </w:r>
        <w:r w:rsidRPr="00A02F43">
          <w:rPr>
            <w:rFonts w:ascii="Candara" w:hAnsi="Candara"/>
            <w:strike/>
            <w:color w:val="0000FF"/>
            <w:u w:val="single"/>
          </w:rPr>
          <w:br/>
        </w:r>
      </w:hyperlink>
      <w:r w:rsidRPr="00A02F43">
        <w:rPr>
          <w:rFonts w:ascii="Candara" w:hAnsi="Candara"/>
          <w:strike/>
        </w:rPr>
        <w:t xml:space="preserve">- </w:t>
      </w:r>
      <w:hyperlink r:id="rId2519" w:tgtFrame="_blank" w:history="1">
        <w:r w:rsidRPr="00A02F43">
          <w:rPr>
            <w:rStyle w:val="Hiperpovezava"/>
            <w:rFonts w:ascii="Candara" w:hAnsi="Candara"/>
            <w:strike/>
          </w:rPr>
          <w:t>Odlok o spremembi in dopolnitvi odloka o komunalnih taksah</w:t>
        </w:r>
      </w:hyperlink>
      <w:r w:rsidRPr="00A02F43">
        <w:rPr>
          <w:rFonts w:ascii="Candara" w:hAnsi="Candara"/>
          <w:strike/>
        </w:rPr>
        <w:br/>
        <w:t xml:space="preserve">- </w:t>
      </w:r>
      <w:hyperlink r:id="rId2520" w:tgtFrame="_blank" w:history="1">
        <w:r w:rsidRPr="00A02F43">
          <w:rPr>
            <w:rStyle w:val="Hiperpovezava"/>
            <w:rFonts w:ascii="Candara" w:hAnsi="Candara"/>
            <w:strike/>
          </w:rPr>
          <w:t>Odlok o spremembi odloka o delovnih telesih občinskega sveta</w:t>
        </w:r>
      </w:hyperlink>
      <w:r w:rsidRPr="00A02F43">
        <w:rPr>
          <w:rFonts w:ascii="Candara" w:hAnsi="Candara"/>
          <w:strike/>
        </w:rPr>
        <w:br/>
        <w:t xml:space="preserve">- </w:t>
      </w:r>
      <w:hyperlink r:id="rId2521" w:tgtFrame="_blank" w:history="1">
        <w:r w:rsidRPr="00A02F43">
          <w:rPr>
            <w:rStyle w:val="Hiperpovezava"/>
            <w:rFonts w:ascii="Candara" w:hAnsi="Candara"/>
            <w:strike/>
          </w:rPr>
          <w:t>Odlok o spremembi odloka o komunalnih taksah</w:t>
        </w:r>
        <w:r w:rsidRPr="00A02F43">
          <w:rPr>
            <w:rFonts w:ascii="Candara" w:hAnsi="Candara"/>
            <w:strike/>
            <w:color w:val="0000FF"/>
            <w:u w:val="single"/>
          </w:rPr>
          <w:br/>
        </w:r>
      </w:hyperlink>
      <w:r w:rsidRPr="00A02F43">
        <w:rPr>
          <w:rFonts w:ascii="Candara" w:hAnsi="Candara"/>
          <w:strike/>
        </w:rPr>
        <w:t xml:space="preserve">- </w:t>
      </w:r>
      <w:hyperlink r:id="rId2522" w:tgtFrame="_blank" w:history="1">
        <w:r w:rsidRPr="00A02F43">
          <w:rPr>
            <w:rStyle w:val="Hiperpovezava"/>
            <w:rFonts w:ascii="Candara" w:hAnsi="Candara"/>
            <w:strike/>
          </w:rPr>
          <w:t>Odlok o spremembi odloka o nadomestilu uporabe stavbnega zemljišča</w:t>
        </w:r>
      </w:hyperlink>
      <w:r w:rsidRPr="00A02F43">
        <w:rPr>
          <w:rFonts w:ascii="Candara" w:hAnsi="Candara"/>
          <w:strike/>
        </w:rPr>
        <w:br/>
      </w:r>
      <w:r w:rsidRPr="00477DDC">
        <w:rPr>
          <w:rFonts w:ascii="Candara" w:hAnsi="Candara"/>
        </w:rPr>
        <w:t xml:space="preserve">- </w:t>
      </w:r>
      <w:hyperlink r:id="rId2523" w:tgtFrame="_blank" w:history="1">
        <w:r w:rsidRPr="00477DDC">
          <w:rPr>
            <w:rStyle w:val="Hiperpovezava"/>
            <w:rFonts w:ascii="Candara" w:hAnsi="Candara"/>
          </w:rPr>
          <w:t>Odlok o zaključnem računu proračuna za leto 2002</w:t>
        </w:r>
        <w:r w:rsidRPr="00477DDC">
          <w:rPr>
            <w:rFonts w:ascii="Candara" w:hAnsi="Candara"/>
            <w:color w:val="0000FF"/>
            <w:u w:val="single"/>
          </w:rPr>
          <w:br/>
        </w:r>
      </w:hyperlink>
      <w:r w:rsidRPr="00A02F43">
        <w:rPr>
          <w:rFonts w:ascii="Candara" w:hAnsi="Candara"/>
          <w:strike/>
        </w:rPr>
        <w:t xml:space="preserve">- </w:t>
      </w:r>
      <w:hyperlink r:id="rId2524" w:tgtFrame="_blank" w:history="1">
        <w:r w:rsidRPr="00A02F43">
          <w:rPr>
            <w:rStyle w:val="Hiperpovezava"/>
            <w:rFonts w:ascii="Candara" w:hAnsi="Candara"/>
            <w:strike/>
          </w:rPr>
          <w:t>Pravilnik o financiranju kmetijskih programov in investicij</w:t>
        </w:r>
        <w:r w:rsidRPr="00A02F43">
          <w:rPr>
            <w:rFonts w:ascii="Candara" w:hAnsi="Candara"/>
            <w:strike/>
            <w:color w:val="0000FF"/>
            <w:u w:val="single"/>
          </w:rPr>
          <w:br/>
        </w:r>
      </w:hyperlink>
      <w:r w:rsidRPr="00477DDC">
        <w:rPr>
          <w:rFonts w:ascii="Candara" w:hAnsi="Candara"/>
        </w:rPr>
        <w:t xml:space="preserve">- </w:t>
      </w:r>
      <w:hyperlink r:id="rId2525" w:tgtFrame="_blank" w:history="1">
        <w:r w:rsidRPr="00477DDC">
          <w:rPr>
            <w:rStyle w:val="Hiperpovezava"/>
            <w:rFonts w:ascii="Candara" w:hAnsi="Candara"/>
          </w:rPr>
          <w:t>Pravilnik o spremembah in dopolnitvah pravilnika o merilih za oblikovanje podaljšanega delovnega časa</w:t>
        </w:r>
        <w:r w:rsidRPr="00477DDC">
          <w:rPr>
            <w:rFonts w:ascii="Candara" w:hAnsi="Candara"/>
            <w:color w:val="0000FF"/>
            <w:u w:val="single"/>
          </w:rPr>
          <w:br/>
        </w:r>
      </w:hyperlink>
      <w:r w:rsidRPr="00A02F43">
        <w:rPr>
          <w:rFonts w:ascii="Candara" w:hAnsi="Candara"/>
          <w:strike/>
        </w:rPr>
        <w:t xml:space="preserve">- </w:t>
      </w:r>
      <w:hyperlink r:id="rId2526" w:tgtFrame="_blank" w:history="1">
        <w:r w:rsidRPr="00A02F43">
          <w:rPr>
            <w:rStyle w:val="Hiperpovezava"/>
            <w:rFonts w:ascii="Candara" w:hAnsi="Candara"/>
            <w:strike/>
          </w:rPr>
          <w:t>Pravilnik o spremembah in dopolnitvah pravilnika o plačah občinskih funkcionarjev</w:t>
        </w:r>
      </w:hyperlink>
      <w:r w:rsidRPr="00A02F43">
        <w:rPr>
          <w:rFonts w:ascii="Candara" w:hAnsi="Candara"/>
          <w:strike/>
        </w:rPr>
        <w:br/>
        <w:t xml:space="preserve">- </w:t>
      </w:r>
      <w:hyperlink r:id="rId2527" w:tgtFrame="_blank" w:history="1">
        <w:r w:rsidRPr="00A02F43">
          <w:rPr>
            <w:rStyle w:val="Hiperpovezava"/>
            <w:rFonts w:ascii="Candara" w:hAnsi="Candara"/>
            <w:strike/>
          </w:rPr>
          <w:t>Preklic razpisa</w:t>
        </w:r>
        <w:r w:rsidRPr="00A02F43">
          <w:rPr>
            <w:rFonts w:ascii="Candara" w:hAnsi="Candara"/>
            <w:strike/>
            <w:color w:val="0000FF"/>
            <w:u w:val="single"/>
          </w:rPr>
          <w:br/>
        </w:r>
      </w:hyperlink>
      <w:r w:rsidRPr="00A02F43">
        <w:rPr>
          <w:rFonts w:ascii="Candara" w:hAnsi="Candara"/>
          <w:strike/>
        </w:rPr>
        <w:t xml:space="preserve">- </w:t>
      </w:r>
      <w:hyperlink r:id="rId2528" w:tgtFrame="_blank" w:history="1">
        <w:r w:rsidRPr="00A02F43">
          <w:rPr>
            <w:rStyle w:val="Hiperpovezava"/>
            <w:rFonts w:ascii="Candara" w:hAnsi="Candara"/>
            <w:strike/>
          </w:rPr>
          <w:t>Priznanja in nagrade 2003</w:t>
        </w:r>
        <w:r w:rsidRPr="00A02F43">
          <w:rPr>
            <w:rFonts w:ascii="Candara" w:hAnsi="Candara"/>
            <w:strike/>
            <w:color w:val="0000FF"/>
            <w:u w:val="single"/>
          </w:rPr>
          <w:br/>
        </w:r>
      </w:hyperlink>
      <w:r w:rsidRPr="00A02F43">
        <w:rPr>
          <w:rFonts w:ascii="Candara" w:hAnsi="Candara"/>
          <w:strike/>
        </w:rPr>
        <w:t xml:space="preserve">- </w:t>
      </w:r>
      <w:hyperlink r:id="rId2529" w:tgtFrame="_blank" w:history="1">
        <w:r w:rsidRPr="00A02F43">
          <w:rPr>
            <w:rStyle w:val="Hiperpovezava"/>
            <w:rFonts w:ascii="Candara" w:hAnsi="Candara"/>
            <w:strike/>
          </w:rPr>
          <w:t>Razpis za sofinanciranje dejavnosti in programov na področju družbenih dejavnosti</w:t>
        </w:r>
      </w:hyperlink>
      <w:r w:rsidRPr="00A02F43">
        <w:rPr>
          <w:rFonts w:ascii="Candara" w:hAnsi="Candara"/>
          <w:strike/>
        </w:rPr>
        <w:br/>
        <w:t xml:space="preserve">- </w:t>
      </w:r>
      <w:hyperlink r:id="rId2530" w:tgtFrame="_blank" w:history="1">
        <w:r w:rsidRPr="00A02F43">
          <w:rPr>
            <w:rStyle w:val="Hiperpovezava"/>
            <w:rFonts w:ascii="Candara" w:hAnsi="Candara"/>
            <w:strike/>
          </w:rPr>
          <w:t>Razpis za sofinanciranje društev in javnih zavodov v letu 2003</w:t>
        </w:r>
        <w:r w:rsidRPr="00A02F43">
          <w:rPr>
            <w:rFonts w:ascii="Candara" w:hAnsi="Candara"/>
            <w:strike/>
            <w:color w:val="0000FF"/>
            <w:u w:val="single"/>
          </w:rPr>
          <w:br/>
        </w:r>
      </w:hyperlink>
      <w:r w:rsidRPr="00477DDC">
        <w:rPr>
          <w:rFonts w:ascii="Candara" w:hAnsi="Candara"/>
        </w:rPr>
        <w:t>-</w:t>
      </w:r>
      <w:r w:rsidRPr="005A070C">
        <w:rPr>
          <w:rFonts w:ascii="Candara" w:hAnsi="Candara"/>
          <w:strike/>
          <w:sz w:val="20"/>
          <w:szCs w:val="20"/>
        </w:rPr>
        <w:t xml:space="preserve"> </w:t>
      </w:r>
      <w:hyperlink r:id="rId2531" w:tgtFrame="_blank" w:history="1">
        <w:r w:rsidRPr="005A070C">
          <w:rPr>
            <w:rStyle w:val="Hiperpovezava"/>
            <w:rFonts w:ascii="Candara" w:hAnsi="Candara"/>
            <w:strike/>
            <w:sz w:val="20"/>
            <w:szCs w:val="20"/>
          </w:rPr>
          <w:t>Sklep-izpis iz vrtca</w:t>
        </w:r>
      </w:hyperlink>
      <w:r w:rsidRPr="00477DDC">
        <w:rPr>
          <w:rFonts w:ascii="Candara" w:hAnsi="Candara"/>
        </w:rPr>
        <w:br/>
        <w:t xml:space="preserve">- </w:t>
      </w:r>
      <w:hyperlink r:id="rId2532" w:tgtFrame="_blank" w:history="1">
        <w:r w:rsidRPr="00A02F43">
          <w:rPr>
            <w:rStyle w:val="Hiperpovezava"/>
            <w:rFonts w:ascii="Candara" w:hAnsi="Candara"/>
            <w:strike/>
          </w:rPr>
          <w:t>Sklep-mnenje k imenovanju</w:t>
        </w:r>
        <w:r w:rsidRPr="00A02F43">
          <w:rPr>
            <w:rFonts w:ascii="Candara" w:hAnsi="Candara"/>
            <w:strike/>
            <w:color w:val="0000FF"/>
            <w:u w:val="single"/>
          </w:rPr>
          <w:br/>
        </w:r>
      </w:hyperlink>
      <w:r w:rsidRPr="00477DDC">
        <w:rPr>
          <w:rFonts w:ascii="Candara" w:hAnsi="Candara"/>
        </w:rPr>
        <w:t xml:space="preserve">- </w:t>
      </w:r>
      <w:hyperlink r:id="rId2533" w:tgtFrame="_blank" w:history="1">
        <w:r w:rsidRPr="00477DDC">
          <w:rPr>
            <w:rStyle w:val="Hiperpovezava"/>
            <w:rFonts w:ascii="Candara" w:hAnsi="Candara"/>
          </w:rPr>
          <w:t>Sklep-nakup idealnega dela nepremičnine</w:t>
        </w:r>
      </w:hyperlink>
      <w:r w:rsidR="00C544F7">
        <w:rPr>
          <w:rFonts w:ascii="Candara" w:hAnsi="Candara"/>
        </w:rPr>
        <w:t xml:space="preserve"> C1 je sedaj objekt PTP</w:t>
      </w:r>
      <w:r w:rsidRPr="00477DDC">
        <w:rPr>
          <w:rFonts w:ascii="Candara" w:hAnsi="Candara"/>
        </w:rPr>
        <w:br/>
        <w:t xml:space="preserve">- </w:t>
      </w:r>
      <w:hyperlink r:id="rId2534" w:tgtFrame="_blank" w:history="1">
        <w:r w:rsidRPr="00A02F43">
          <w:rPr>
            <w:rStyle w:val="Hiperpovezava"/>
            <w:rFonts w:ascii="Candara" w:hAnsi="Candara"/>
            <w:strike/>
          </w:rPr>
          <w:t>Sklep-oblikovanje poldnevnega programa jasličnega oddelka</w:t>
        </w:r>
      </w:hyperlink>
      <w:r w:rsidRPr="00A02F43">
        <w:rPr>
          <w:rFonts w:ascii="Candara" w:hAnsi="Candara"/>
          <w:strike/>
        </w:rPr>
        <w:br/>
        <w:t xml:space="preserve">- </w:t>
      </w:r>
      <w:hyperlink r:id="rId2535" w:tgtFrame="_blank" w:history="1">
        <w:r w:rsidRPr="00A02F43">
          <w:rPr>
            <w:rStyle w:val="Hiperpovezava"/>
            <w:rFonts w:ascii="Candara" w:hAnsi="Candara"/>
            <w:strike/>
          </w:rPr>
          <w:t>Sklep-podajanje mnenja</w:t>
        </w:r>
        <w:r w:rsidR="00A02F43">
          <w:rPr>
            <w:rStyle w:val="Hiperpovezava"/>
            <w:rFonts w:ascii="Candara" w:hAnsi="Candara"/>
            <w:strike/>
          </w:rPr>
          <w:t xml:space="preserve"> za ravnatelja OS Kozara</w:t>
        </w:r>
        <w:r w:rsidRPr="00A02F43">
          <w:rPr>
            <w:rFonts w:ascii="Candara" w:hAnsi="Candara"/>
          </w:rPr>
          <w:br/>
        </w:r>
      </w:hyperlink>
      <w:r w:rsidRPr="00A02F43">
        <w:rPr>
          <w:rFonts w:ascii="Candara" w:hAnsi="Candara"/>
          <w:strike/>
        </w:rPr>
        <w:t xml:space="preserve">- </w:t>
      </w:r>
      <w:hyperlink r:id="rId2536" w:tgtFrame="_blank" w:history="1">
        <w:r w:rsidRPr="00A02F43">
          <w:rPr>
            <w:rStyle w:val="Hiperpovezava"/>
            <w:rFonts w:ascii="Candara" w:hAnsi="Candara"/>
            <w:strike/>
          </w:rPr>
          <w:t>Sklep-poslovno poročilo o delu OKS</w:t>
        </w:r>
      </w:hyperlink>
      <w:r w:rsidRPr="00477DDC">
        <w:rPr>
          <w:rFonts w:ascii="Candara" w:hAnsi="Candara"/>
        </w:rPr>
        <w:br/>
        <w:t xml:space="preserve">- </w:t>
      </w:r>
      <w:hyperlink r:id="rId2537" w:tgtFrame="_blank" w:history="1">
        <w:r w:rsidRPr="00477DDC">
          <w:rPr>
            <w:rStyle w:val="Hiperpovezava"/>
            <w:rFonts w:ascii="Candara" w:hAnsi="Candara"/>
          </w:rPr>
          <w:t>Sklep-program dela</w:t>
        </w:r>
        <w:r w:rsidRPr="00477DDC">
          <w:rPr>
            <w:rFonts w:ascii="Candara" w:hAnsi="Candara"/>
            <w:color w:val="0000FF"/>
            <w:u w:val="single"/>
          </w:rPr>
          <w:br/>
        </w:r>
      </w:hyperlink>
      <w:r w:rsidRPr="00477DDC">
        <w:rPr>
          <w:rFonts w:ascii="Candara" w:hAnsi="Candara"/>
        </w:rPr>
        <w:t xml:space="preserve">- </w:t>
      </w:r>
      <w:hyperlink r:id="rId2538" w:tgtFrame="_blank" w:history="1">
        <w:r w:rsidRPr="00A02F43">
          <w:rPr>
            <w:rStyle w:val="Hiperpovezava"/>
            <w:rFonts w:ascii="Candara" w:hAnsi="Candara"/>
            <w:strike/>
          </w:rPr>
          <w:t>Sklep-razpis za delovno mesto direktorja javnega podjetja OKS</w:t>
        </w:r>
        <w:r w:rsidRPr="00A02F43">
          <w:rPr>
            <w:rFonts w:ascii="Candara" w:hAnsi="Candara"/>
            <w:strike/>
            <w:color w:val="0000FF"/>
            <w:u w:val="single"/>
          </w:rPr>
          <w:br/>
        </w:r>
      </w:hyperlink>
      <w:r w:rsidRPr="00477DDC">
        <w:rPr>
          <w:rFonts w:ascii="Candara" w:hAnsi="Candara"/>
        </w:rPr>
        <w:t xml:space="preserve">- </w:t>
      </w:r>
      <w:hyperlink r:id="rId2539" w:tgtFrame="_blank" w:history="1">
        <w:r w:rsidRPr="00A02F43">
          <w:rPr>
            <w:rStyle w:val="Hiperpovezava"/>
            <w:rFonts w:ascii="Candara" w:hAnsi="Candara"/>
            <w:strike/>
          </w:rPr>
          <w:t>Sklep-soglasje k predlaganim cenam storitev</w:t>
        </w:r>
      </w:hyperlink>
      <w:r w:rsidRPr="00477DDC">
        <w:rPr>
          <w:rFonts w:ascii="Candara" w:hAnsi="Candara"/>
        </w:rPr>
        <w:br/>
        <w:t xml:space="preserve">- </w:t>
      </w:r>
      <w:hyperlink r:id="rId2540" w:tgtFrame="_blank" w:history="1">
        <w:r w:rsidRPr="00477DDC">
          <w:rPr>
            <w:rStyle w:val="Hiperpovezava"/>
            <w:rFonts w:ascii="Candara" w:hAnsi="Candara"/>
          </w:rPr>
          <w:t>Sklep-soglasje o izenačenju ustanovnega deleža v družbi Primorski tehnološki park</w:t>
        </w:r>
      </w:hyperlink>
      <w:r w:rsidRPr="00477DDC">
        <w:rPr>
          <w:rFonts w:ascii="Candara" w:hAnsi="Candara"/>
        </w:rPr>
        <w:br/>
      </w:r>
      <w:r w:rsidRPr="00A02F43">
        <w:rPr>
          <w:rFonts w:ascii="Candara" w:hAnsi="Candara"/>
          <w:strike/>
        </w:rPr>
        <w:t xml:space="preserve">- </w:t>
      </w:r>
      <w:hyperlink r:id="rId2541" w:tgtFrame="_blank" w:history="1">
        <w:r w:rsidRPr="00A02F43">
          <w:rPr>
            <w:rStyle w:val="Hiperpovezava"/>
            <w:rFonts w:ascii="Candara" w:hAnsi="Candara"/>
            <w:strike/>
          </w:rPr>
          <w:t>Sklep-sprejem pravilnika o sofinanciranju kmetijskih programov</w:t>
        </w:r>
      </w:hyperlink>
      <w:r w:rsidRPr="00A02F43">
        <w:rPr>
          <w:rFonts w:ascii="Candara" w:hAnsi="Candara"/>
          <w:strike/>
        </w:rPr>
        <w:br/>
        <w:t xml:space="preserve">- </w:t>
      </w:r>
      <w:hyperlink r:id="rId2542" w:tgtFrame="_blank" w:history="1">
        <w:r w:rsidRPr="00A02F43">
          <w:rPr>
            <w:rStyle w:val="Hiperpovezava"/>
            <w:rFonts w:ascii="Candara" w:hAnsi="Candara"/>
            <w:strike/>
          </w:rPr>
          <w:t>Sklep-subvencionirana cena storitve pomoči na domu na uro</w:t>
        </w:r>
        <w:r w:rsidRPr="00A02F43">
          <w:rPr>
            <w:rFonts w:ascii="Candara" w:hAnsi="Candara"/>
            <w:strike/>
            <w:color w:val="0000FF"/>
            <w:u w:val="single"/>
          </w:rPr>
          <w:br/>
        </w:r>
      </w:hyperlink>
      <w:r w:rsidRPr="00A02F43">
        <w:rPr>
          <w:rFonts w:ascii="Candara" w:hAnsi="Candara"/>
          <w:strike/>
        </w:rPr>
        <w:t xml:space="preserve">- </w:t>
      </w:r>
      <w:hyperlink r:id="rId2543" w:tgtFrame="_blank" w:history="1">
        <w:r w:rsidRPr="00A02F43">
          <w:rPr>
            <w:rStyle w:val="Hiperpovezava"/>
            <w:rFonts w:ascii="Candara" w:hAnsi="Candara"/>
            <w:strike/>
          </w:rPr>
          <w:t>Sklep-uskladitev akta o ustanovitvi javnega podjetja OKS z določili statuta javnega podjetja</w:t>
        </w:r>
        <w:r w:rsidRPr="00A02F43">
          <w:rPr>
            <w:rFonts w:ascii="Candara" w:hAnsi="Candara"/>
            <w:strike/>
            <w:color w:val="0000FF"/>
            <w:u w:val="single"/>
          </w:rPr>
          <w:br/>
        </w:r>
      </w:hyperlink>
      <w:r w:rsidRPr="00A02F43">
        <w:rPr>
          <w:rFonts w:ascii="Candara" w:hAnsi="Candara"/>
          <w:strike/>
        </w:rPr>
        <w:t xml:space="preserve">- </w:t>
      </w:r>
      <w:hyperlink r:id="rId2544" w:tgtFrame="_blank" w:history="1">
        <w:r w:rsidRPr="00A02F43">
          <w:rPr>
            <w:rStyle w:val="Hiperpovezava"/>
            <w:rFonts w:ascii="Candara" w:hAnsi="Candara"/>
            <w:strike/>
          </w:rPr>
          <w:t>Sklep o imenovanju</w:t>
        </w:r>
        <w:r w:rsidRPr="00A02F43">
          <w:rPr>
            <w:rFonts w:ascii="Candara" w:hAnsi="Candara"/>
            <w:strike/>
            <w:color w:val="0000FF"/>
            <w:u w:val="single"/>
          </w:rPr>
          <w:br/>
        </w:r>
      </w:hyperlink>
      <w:r w:rsidRPr="00A02F43">
        <w:rPr>
          <w:rFonts w:ascii="Candara" w:hAnsi="Candara"/>
          <w:strike/>
        </w:rPr>
        <w:t xml:space="preserve">- </w:t>
      </w:r>
      <w:hyperlink r:id="rId2545" w:tgtFrame="_blank" w:history="1">
        <w:r w:rsidRPr="00A02F43">
          <w:rPr>
            <w:rStyle w:val="Hiperpovezava"/>
            <w:rFonts w:ascii="Candara" w:hAnsi="Candara"/>
            <w:strike/>
          </w:rPr>
          <w:t>Sklep o imenovanju člana upravnega sveta visokošolskega središča</w:t>
        </w:r>
        <w:r w:rsidRPr="00A02F43">
          <w:rPr>
            <w:rFonts w:ascii="Candara" w:hAnsi="Candara"/>
            <w:strike/>
            <w:color w:val="0000FF"/>
            <w:u w:val="single"/>
          </w:rPr>
          <w:br/>
        </w:r>
      </w:hyperlink>
      <w:r w:rsidRPr="00A02F43">
        <w:rPr>
          <w:rFonts w:ascii="Candara" w:hAnsi="Candara"/>
          <w:strike/>
        </w:rPr>
        <w:t xml:space="preserve">- </w:t>
      </w:r>
      <w:hyperlink r:id="rId2546" w:tgtFrame="_blank" w:history="1">
        <w:r w:rsidRPr="00A02F43">
          <w:rPr>
            <w:rStyle w:val="Hiperpovezava"/>
            <w:rFonts w:ascii="Candara" w:hAnsi="Candara"/>
            <w:strike/>
          </w:rPr>
          <w:t>Sklep o imenovanju članov krajevnih odborov</w:t>
        </w:r>
      </w:hyperlink>
      <w:r w:rsidRPr="00A02F43">
        <w:rPr>
          <w:rFonts w:ascii="Candara" w:hAnsi="Candara"/>
          <w:strike/>
        </w:rPr>
        <w:br/>
        <w:t xml:space="preserve">- </w:t>
      </w:r>
      <w:hyperlink r:id="rId2547" w:tgtFrame="_blank" w:history="1">
        <w:r w:rsidRPr="00A02F43">
          <w:rPr>
            <w:rStyle w:val="Hiperpovezava"/>
            <w:rFonts w:ascii="Candara" w:hAnsi="Candara"/>
            <w:strike/>
          </w:rPr>
          <w:t>Sklep o imenovanju članov nadzornega odbora</w:t>
        </w:r>
        <w:r w:rsidRPr="00A02F43">
          <w:rPr>
            <w:rFonts w:ascii="Candara" w:hAnsi="Candara"/>
            <w:strike/>
            <w:color w:val="0000FF"/>
            <w:u w:val="single"/>
          </w:rPr>
          <w:br/>
        </w:r>
      </w:hyperlink>
      <w:r w:rsidRPr="00A02F43">
        <w:rPr>
          <w:rFonts w:ascii="Candara" w:hAnsi="Candara"/>
          <w:strike/>
        </w:rPr>
        <w:t xml:space="preserve">- </w:t>
      </w:r>
      <w:hyperlink r:id="rId2548" w:tgtFrame="_blank" w:history="1">
        <w:r w:rsidRPr="00A02F43">
          <w:rPr>
            <w:rStyle w:val="Hiperpovezava"/>
            <w:rFonts w:ascii="Candara" w:hAnsi="Candara"/>
            <w:strike/>
          </w:rPr>
          <w:t>Sklep o imenovanju komisij in odborov</w:t>
        </w:r>
        <w:r w:rsidRPr="00A02F43">
          <w:rPr>
            <w:rFonts w:ascii="Candara" w:hAnsi="Candara"/>
            <w:strike/>
            <w:color w:val="0000FF"/>
            <w:u w:val="single"/>
          </w:rPr>
          <w:br/>
        </w:r>
      </w:hyperlink>
      <w:r w:rsidRPr="00A02F43">
        <w:rPr>
          <w:rFonts w:ascii="Candara" w:hAnsi="Candara"/>
          <w:strike/>
        </w:rPr>
        <w:t xml:space="preserve">- </w:t>
      </w:r>
      <w:hyperlink r:id="rId2549" w:tgtFrame="_blank" w:history="1">
        <w:r w:rsidRPr="00A02F43">
          <w:rPr>
            <w:rStyle w:val="Hiperpovezava"/>
            <w:rFonts w:ascii="Candara" w:hAnsi="Candara"/>
            <w:strike/>
          </w:rPr>
          <w:t>Sklep o imenovanju podžupana</w:t>
        </w:r>
        <w:r w:rsidRPr="00A02F43">
          <w:rPr>
            <w:rFonts w:ascii="Candara" w:hAnsi="Candara"/>
            <w:strike/>
            <w:color w:val="0000FF"/>
            <w:u w:val="single"/>
          </w:rPr>
          <w:br/>
        </w:r>
      </w:hyperlink>
      <w:r w:rsidRPr="00A02F43">
        <w:rPr>
          <w:rFonts w:ascii="Candara" w:hAnsi="Candara"/>
          <w:strike/>
        </w:rPr>
        <w:t xml:space="preserve">- </w:t>
      </w:r>
      <w:hyperlink r:id="rId2550" w:tgtFrame="_blank" w:history="1">
        <w:r w:rsidRPr="00A02F43">
          <w:rPr>
            <w:rStyle w:val="Hiperpovezava"/>
            <w:rFonts w:ascii="Candara" w:hAnsi="Candara"/>
            <w:strike/>
          </w:rPr>
          <w:t>Sklep o imenovanju pomočnika ravnatelja za vrtce</w:t>
        </w:r>
        <w:r w:rsidRPr="00A02F43">
          <w:rPr>
            <w:rFonts w:ascii="Candara" w:hAnsi="Candara"/>
            <w:strike/>
            <w:color w:val="0000FF"/>
            <w:u w:val="single"/>
          </w:rPr>
          <w:br/>
        </w:r>
      </w:hyperlink>
      <w:r w:rsidRPr="00477DDC">
        <w:rPr>
          <w:rFonts w:ascii="Candara" w:hAnsi="Candara"/>
        </w:rPr>
        <w:t xml:space="preserve">- </w:t>
      </w:r>
      <w:hyperlink r:id="rId2551" w:tgtFrame="_blank" w:history="1">
        <w:r w:rsidRPr="00A02F43">
          <w:rPr>
            <w:rStyle w:val="Hiperpovezava"/>
            <w:rFonts w:ascii="Candara" w:hAnsi="Candara"/>
            <w:strike/>
          </w:rPr>
          <w:t>Sklep o načinu financiranja političnih strank</w:t>
        </w:r>
        <w:r w:rsidRPr="00477DDC">
          <w:rPr>
            <w:rFonts w:ascii="Candara" w:hAnsi="Candara"/>
            <w:color w:val="0000FF"/>
            <w:u w:val="single"/>
          </w:rPr>
          <w:br/>
        </w:r>
      </w:hyperlink>
      <w:r w:rsidRPr="00477DDC">
        <w:rPr>
          <w:rFonts w:ascii="Candara" w:hAnsi="Candara"/>
        </w:rPr>
        <w:t xml:space="preserve">- </w:t>
      </w:r>
      <w:hyperlink r:id="rId2552" w:tgtFrame="_blank" w:history="1">
        <w:r w:rsidRPr="00A02F43">
          <w:rPr>
            <w:rStyle w:val="Hiperpovezava"/>
            <w:rFonts w:ascii="Candara" w:hAnsi="Candara"/>
            <w:strike/>
          </w:rPr>
          <w:t xml:space="preserve">Sklep o načinu oblikovanja najemnin v neprofitnih stanovanjih </w:t>
        </w:r>
        <w:r w:rsidRPr="00477DDC">
          <w:rPr>
            <w:rFonts w:ascii="Candara" w:hAnsi="Candara"/>
            <w:color w:val="0000FF"/>
            <w:u w:val="single"/>
          </w:rPr>
          <w:br/>
        </w:r>
      </w:hyperlink>
      <w:r w:rsidRPr="005A070C">
        <w:rPr>
          <w:rFonts w:ascii="Candara" w:hAnsi="Candara"/>
          <w:strike/>
          <w:sz w:val="20"/>
          <w:szCs w:val="20"/>
        </w:rPr>
        <w:t xml:space="preserve">- </w:t>
      </w:r>
      <w:hyperlink r:id="rId2553" w:tgtFrame="_blank" w:history="1">
        <w:r w:rsidRPr="005A070C">
          <w:rPr>
            <w:rStyle w:val="Hiperpovezava"/>
            <w:rFonts w:ascii="Candara" w:hAnsi="Candara"/>
            <w:strike/>
            <w:sz w:val="20"/>
            <w:szCs w:val="20"/>
          </w:rPr>
          <w:t>Sklep o oblikovanju oddelkov predšolske vzgoje v vrtcu</w:t>
        </w:r>
        <w:r w:rsidRPr="005A070C">
          <w:rPr>
            <w:rFonts w:ascii="Candara" w:hAnsi="Candara"/>
            <w:strike/>
            <w:color w:val="0000FF"/>
            <w:sz w:val="20"/>
            <w:szCs w:val="20"/>
            <w:u w:val="single"/>
          </w:rPr>
          <w:br/>
        </w:r>
      </w:hyperlink>
      <w:r w:rsidRPr="00477DDC">
        <w:rPr>
          <w:rFonts w:ascii="Candara" w:hAnsi="Candara"/>
        </w:rPr>
        <w:t xml:space="preserve">- </w:t>
      </w:r>
      <w:hyperlink r:id="rId2554" w:tgtFrame="_blank" w:history="1">
        <w:r w:rsidRPr="00477DDC">
          <w:rPr>
            <w:rStyle w:val="Hiperpovezava"/>
            <w:rFonts w:ascii="Candara" w:hAnsi="Candara"/>
          </w:rPr>
          <w:t>Sklep o podelitvi priznanj in diplom</w:t>
        </w:r>
        <w:r w:rsidRPr="00477DDC">
          <w:rPr>
            <w:rFonts w:ascii="Candara" w:hAnsi="Candara"/>
            <w:color w:val="0000FF"/>
            <w:u w:val="single"/>
          </w:rPr>
          <w:br/>
        </w:r>
      </w:hyperlink>
      <w:r w:rsidRPr="00477DDC">
        <w:rPr>
          <w:rFonts w:ascii="Candara" w:hAnsi="Candara"/>
        </w:rPr>
        <w:t xml:space="preserve">- </w:t>
      </w:r>
      <w:hyperlink r:id="rId2555" w:tgtFrame="_blank" w:history="1">
        <w:r w:rsidRPr="00A02F43">
          <w:rPr>
            <w:rStyle w:val="Hiperpovezava"/>
            <w:rFonts w:ascii="Candara" w:hAnsi="Candara"/>
            <w:strike/>
          </w:rPr>
          <w:t>Sklep o povišanju ekonomske cene programov predšolske vzgoje</w:t>
        </w:r>
        <w:r w:rsidRPr="00A02F43">
          <w:rPr>
            <w:rFonts w:ascii="Candara" w:hAnsi="Candara"/>
            <w:strike/>
            <w:color w:val="0000FF"/>
            <w:u w:val="single"/>
          </w:rPr>
          <w:br/>
        </w:r>
      </w:hyperlink>
      <w:r w:rsidRPr="00477DDC">
        <w:rPr>
          <w:rFonts w:ascii="Candara" w:hAnsi="Candara"/>
        </w:rPr>
        <w:t xml:space="preserve">- </w:t>
      </w:r>
      <w:hyperlink r:id="rId2556" w:tgtFrame="_blank" w:history="1">
        <w:r w:rsidRPr="005A070C">
          <w:rPr>
            <w:rStyle w:val="Hiperpovezava"/>
            <w:rFonts w:ascii="Candara" w:hAnsi="Candara"/>
            <w:strike/>
            <w:sz w:val="20"/>
            <w:szCs w:val="20"/>
          </w:rPr>
          <w:t>Sklep o povišanju ekonomske cene programov predšolske vzgoje v vrtcu</w:t>
        </w:r>
      </w:hyperlink>
      <w:r w:rsidRPr="00477DDC">
        <w:rPr>
          <w:rFonts w:ascii="Candara" w:hAnsi="Candara"/>
        </w:rPr>
        <w:br/>
      </w:r>
      <w:r w:rsidRPr="00562DB0">
        <w:rPr>
          <w:rFonts w:ascii="Candara" w:hAnsi="Candara"/>
          <w:strike/>
        </w:rPr>
        <w:t xml:space="preserve">- </w:t>
      </w:r>
      <w:hyperlink r:id="rId2557" w:tgtFrame="_blank" w:history="1">
        <w:r w:rsidRPr="00562DB0">
          <w:rPr>
            <w:rStyle w:val="Hiperpovezava"/>
            <w:rFonts w:ascii="Candara" w:hAnsi="Candara"/>
            <w:strike/>
          </w:rPr>
          <w:t>Sklep o povprečni gradbeni ceni M2</w:t>
        </w:r>
        <w:r w:rsidRPr="00562DB0">
          <w:rPr>
            <w:rFonts w:ascii="Candara" w:hAnsi="Candara"/>
            <w:strike/>
            <w:color w:val="0000FF"/>
            <w:u w:val="single"/>
          </w:rPr>
          <w:br/>
        </w:r>
      </w:hyperlink>
      <w:r w:rsidRPr="00477DDC">
        <w:rPr>
          <w:rFonts w:ascii="Candara" w:hAnsi="Candara"/>
        </w:rPr>
        <w:t xml:space="preserve">- </w:t>
      </w:r>
      <w:hyperlink r:id="rId2558" w:tgtFrame="_blank" w:history="1">
        <w:r w:rsidRPr="00477DDC">
          <w:rPr>
            <w:rStyle w:val="Hiperpovezava"/>
            <w:rFonts w:ascii="Candara" w:hAnsi="Candara"/>
          </w:rPr>
          <w:t>Sklep o preimenovanju vrtca</w:t>
        </w:r>
      </w:hyperlink>
      <w:r w:rsidRPr="00477DDC">
        <w:rPr>
          <w:rFonts w:ascii="Candara" w:hAnsi="Candara"/>
        </w:rPr>
        <w:br/>
        <w:t xml:space="preserve">- </w:t>
      </w:r>
      <w:hyperlink r:id="rId2559" w:tgtFrame="_blank" w:history="1">
        <w:r w:rsidRPr="00A02F43">
          <w:rPr>
            <w:rStyle w:val="Hiperpovezava"/>
            <w:rFonts w:ascii="Candara" w:hAnsi="Candara"/>
            <w:strike/>
          </w:rPr>
          <w:t>Sklep o spremembi sklepa o imenovanju članov nadzornega odbora</w:t>
        </w:r>
      </w:hyperlink>
      <w:r w:rsidRPr="00A02F43">
        <w:rPr>
          <w:rFonts w:ascii="Candara" w:hAnsi="Candara"/>
          <w:strike/>
        </w:rPr>
        <w:br/>
      </w:r>
      <w:r w:rsidRPr="00477DDC">
        <w:rPr>
          <w:rFonts w:ascii="Candara" w:hAnsi="Candara"/>
        </w:rPr>
        <w:t xml:space="preserve">- </w:t>
      </w:r>
      <w:hyperlink r:id="rId2560" w:tgtFrame="_blank" w:history="1">
        <w:r w:rsidRPr="00477DDC">
          <w:rPr>
            <w:rStyle w:val="Hiperpovezava"/>
            <w:rFonts w:ascii="Candara" w:hAnsi="Candara"/>
          </w:rPr>
          <w:t>Sklep o ukinitvi javnega odbora</w:t>
        </w:r>
        <w:r w:rsidRPr="00477DDC">
          <w:rPr>
            <w:rFonts w:ascii="Candara" w:hAnsi="Candara"/>
            <w:color w:val="0000FF"/>
            <w:u w:val="single"/>
          </w:rPr>
          <w:br/>
        </w:r>
      </w:hyperlink>
      <w:r w:rsidRPr="00477DDC">
        <w:rPr>
          <w:rFonts w:ascii="Candara" w:hAnsi="Candara"/>
        </w:rPr>
        <w:t xml:space="preserve">- </w:t>
      </w:r>
      <w:hyperlink r:id="rId2561" w:tgtFrame="_blank" w:history="1">
        <w:r w:rsidRPr="00477DDC">
          <w:rPr>
            <w:rStyle w:val="Hiperpovezava"/>
            <w:rFonts w:ascii="Candara" w:hAnsi="Candara"/>
          </w:rPr>
          <w:t>Sklep o ukinitvi javnega odbora na delu zemljišča</w:t>
        </w:r>
      </w:hyperlink>
    </w:p>
    <w:p w14:paraId="1B6D8AC0" w14:textId="77777777" w:rsidR="002A4EE7" w:rsidRPr="00477DDC" w:rsidRDefault="002A4EE7" w:rsidP="002A4EE7">
      <w:pPr>
        <w:pStyle w:val="Naslov4"/>
        <w:rPr>
          <w:rFonts w:ascii="Candara" w:hAnsi="Candara"/>
        </w:rPr>
      </w:pPr>
      <w:r w:rsidRPr="00477DDC">
        <w:rPr>
          <w:rFonts w:ascii="Candara" w:hAnsi="Candara"/>
        </w:rPr>
        <w:t>2002</w:t>
      </w:r>
    </w:p>
    <w:p w14:paraId="5470B6A6" w14:textId="77777777" w:rsidR="002A4EE7" w:rsidRPr="001A7FA9" w:rsidRDefault="002A4EE7" w:rsidP="002A4EE7">
      <w:pPr>
        <w:pStyle w:val="Brezrazmikov"/>
        <w:rPr>
          <w:rFonts w:ascii="Candara" w:hAnsi="Candara"/>
          <w:strike/>
        </w:rPr>
      </w:pPr>
      <w:r w:rsidRPr="001A7FA9">
        <w:rPr>
          <w:rFonts w:ascii="Candara" w:hAnsi="Candara"/>
          <w:strike/>
        </w:rPr>
        <w:t xml:space="preserve">- </w:t>
      </w:r>
      <w:hyperlink r:id="rId2562" w:tgtFrame="_blank" w:history="1">
        <w:r w:rsidRPr="001A7FA9">
          <w:rPr>
            <w:rStyle w:val="Hiperpovezava"/>
            <w:rFonts w:ascii="Candara" w:hAnsi="Candara"/>
            <w:strike/>
            <w:sz w:val="24"/>
            <w:szCs w:val="24"/>
          </w:rPr>
          <w:t>Odlok o določitvi pomožnih objektov</w:t>
        </w:r>
      </w:hyperlink>
    </w:p>
    <w:p w14:paraId="031BE26A" w14:textId="77777777" w:rsidR="002A4EE7" w:rsidRPr="00477DDC" w:rsidRDefault="002A4EE7" w:rsidP="002A4EE7">
      <w:pPr>
        <w:pStyle w:val="Brezrazmikov"/>
        <w:rPr>
          <w:rFonts w:ascii="Candara" w:hAnsi="Candara"/>
        </w:rPr>
      </w:pPr>
      <w:r w:rsidRPr="00477DDC">
        <w:rPr>
          <w:rFonts w:ascii="Candara" w:hAnsi="Candara"/>
        </w:rPr>
        <w:t xml:space="preserve">- </w:t>
      </w:r>
      <w:hyperlink r:id="rId2563" w:tgtFrame="_blank" w:history="1">
        <w:r w:rsidRPr="00477DDC">
          <w:rPr>
            <w:rStyle w:val="Hiperpovezava"/>
            <w:rFonts w:ascii="Candara" w:hAnsi="Candara"/>
            <w:sz w:val="24"/>
            <w:szCs w:val="24"/>
          </w:rPr>
          <w:t>Odlok o določitvi volilne enote</w:t>
        </w:r>
      </w:hyperlink>
    </w:p>
    <w:p w14:paraId="5FC9A365" w14:textId="77777777" w:rsidR="002A4EE7" w:rsidRPr="00477DDC" w:rsidRDefault="002A4EE7" w:rsidP="002A4EE7">
      <w:pPr>
        <w:pStyle w:val="Brezrazmikov"/>
        <w:rPr>
          <w:rFonts w:ascii="Candara" w:hAnsi="Candara"/>
        </w:rPr>
      </w:pPr>
      <w:r w:rsidRPr="00477DDC">
        <w:rPr>
          <w:rFonts w:ascii="Candara" w:hAnsi="Candara"/>
        </w:rPr>
        <w:t xml:space="preserve">- </w:t>
      </w:r>
      <w:hyperlink r:id="rId2564" w:tgtFrame="_blank" w:history="1">
        <w:r w:rsidRPr="00477DDC">
          <w:rPr>
            <w:rStyle w:val="Hiperpovezava"/>
            <w:rFonts w:ascii="Candara" w:hAnsi="Candara"/>
            <w:strike/>
            <w:sz w:val="24"/>
            <w:szCs w:val="24"/>
          </w:rPr>
          <w:t>Odlok o kategorizaciji občinskih cest in kolesarskih poti</w:t>
        </w:r>
      </w:hyperlink>
    </w:p>
    <w:p w14:paraId="558E3DF2" w14:textId="77777777" w:rsidR="002A4EE7" w:rsidRPr="007D7E86" w:rsidRDefault="002A4EE7" w:rsidP="002A4EE7">
      <w:pPr>
        <w:pStyle w:val="Brezrazmikov"/>
        <w:rPr>
          <w:rFonts w:ascii="Candara" w:hAnsi="Candara"/>
          <w:strike/>
        </w:rPr>
      </w:pPr>
      <w:r w:rsidRPr="007D7E86">
        <w:rPr>
          <w:rFonts w:ascii="Candara" w:hAnsi="Candara"/>
          <w:strike/>
        </w:rPr>
        <w:t xml:space="preserve">- </w:t>
      </w:r>
      <w:hyperlink r:id="rId2565" w:tgtFrame="_blank" w:history="1">
        <w:r w:rsidRPr="007D7E86">
          <w:rPr>
            <w:rStyle w:val="Hiperpovezava"/>
            <w:rFonts w:ascii="Candara" w:hAnsi="Candara"/>
            <w:strike/>
            <w:sz w:val="24"/>
            <w:szCs w:val="24"/>
          </w:rPr>
          <w:t>Odlok o lokacijskem načrtu za ob</w:t>
        </w:r>
        <w:r w:rsidR="00562DB0" w:rsidRPr="007D7E86">
          <w:rPr>
            <w:rStyle w:val="Hiperpovezava"/>
            <w:rFonts w:ascii="Candara" w:hAnsi="Candara"/>
            <w:strike/>
            <w:sz w:val="24"/>
            <w:szCs w:val="24"/>
          </w:rPr>
          <w:t>vozno cesto mimo V</w:t>
        </w:r>
        <w:r w:rsidRPr="007D7E86">
          <w:rPr>
            <w:rStyle w:val="Hiperpovezava"/>
            <w:rFonts w:ascii="Candara" w:hAnsi="Candara"/>
            <w:strike/>
            <w:sz w:val="24"/>
            <w:szCs w:val="24"/>
          </w:rPr>
          <w:t>rtojbe</w:t>
        </w:r>
      </w:hyperlink>
      <w:r w:rsidR="001A7FA9" w:rsidRPr="007D7E86">
        <w:rPr>
          <w:rFonts w:ascii="Candara" w:hAnsi="Candara"/>
          <w:strike/>
        </w:rPr>
        <w:t xml:space="preserve"> – velja samo za 2. fazo</w:t>
      </w:r>
    </w:p>
    <w:p w14:paraId="4CEB5F1B" w14:textId="77777777" w:rsidR="002A4EE7" w:rsidRPr="00477DDC" w:rsidRDefault="002A4EE7" w:rsidP="002A4EE7">
      <w:pPr>
        <w:pStyle w:val="Brezrazmikov"/>
        <w:rPr>
          <w:rFonts w:ascii="Candara" w:hAnsi="Candara"/>
        </w:rPr>
      </w:pPr>
      <w:r w:rsidRPr="00477DDC">
        <w:rPr>
          <w:rFonts w:ascii="Candara" w:hAnsi="Candara"/>
        </w:rPr>
        <w:t xml:space="preserve">- </w:t>
      </w:r>
      <w:hyperlink r:id="rId2566" w:tgtFrame="_blank" w:history="1">
        <w:r w:rsidRPr="00477DDC">
          <w:rPr>
            <w:rStyle w:val="Hiperpovezava"/>
            <w:rFonts w:ascii="Candara" w:hAnsi="Candara"/>
            <w:sz w:val="24"/>
            <w:szCs w:val="24"/>
          </w:rPr>
          <w:t xml:space="preserve">Odlok o načinu in pogojih vračanja vlaganj v javno telekomunikacijsko omrežje </w:t>
        </w:r>
      </w:hyperlink>
    </w:p>
    <w:p w14:paraId="7CAC61C0" w14:textId="77777777" w:rsidR="002A4EE7" w:rsidRPr="00477DDC" w:rsidRDefault="002A4EE7" w:rsidP="002A4EE7">
      <w:pPr>
        <w:pStyle w:val="Brezrazmikov"/>
        <w:rPr>
          <w:rFonts w:ascii="Candara" w:hAnsi="Candara"/>
        </w:rPr>
      </w:pPr>
      <w:r w:rsidRPr="00477DDC">
        <w:rPr>
          <w:rFonts w:ascii="Candara" w:hAnsi="Candara"/>
        </w:rPr>
        <w:t xml:space="preserve">- </w:t>
      </w:r>
      <w:hyperlink r:id="rId2567" w:tgtFrame="_blank" w:history="1">
        <w:r w:rsidRPr="00A02F43">
          <w:rPr>
            <w:rStyle w:val="Hiperpovezava"/>
            <w:rFonts w:ascii="Candara" w:hAnsi="Candara"/>
            <w:strike/>
            <w:sz w:val="24"/>
            <w:szCs w:val="24"/>
          </w:rPr>
          <w:t>Odlok o oglaševanju</w:t>
        </w:r>
      </w:hyperlink>
    </w:p>
    <w:p w14:paraId="7C2F05DF" w14:textId="77777777" w:rsidR="002A4EE7" w:rsidRPr="00477DDC" w:rsidRDefault="002A4EE7" w:rsidP="002A4EE7">
      <w:pPr>
        <w:pStyle w:val="Brezrazmikov"/>
        <w:rPr>
          <w:rFonts w:ascii="Candara" w:hAnsi="Candara"/>
          <w:b/>
        </w:rPr>
      </w:pPr>
      <w:r w:rsidRPr="00477DDC">
        <w:rPr>
          <w:rFonts w:ascii="Candara" w:hAnsi="Candara"/>
        </w:rPr>
        <w:t xml:space="preserve">- </w:t>
      </w:r>
      <w:hyperlink r:id="rId2568" w:tgtFrame="_blank" w:history="1">
        <w:r w:rsidRPr="00477DDC">
          <w:rPr>
            <w:rStyle w:val="Hiperpovezava"/>
            <w:rFonts w:ascii="Candara" w:hAnsi="Candara"/>
            <w:sz w:val="24"/>
            <w:szCs w:val="24"/>
          </w:rPr>
          <w:t>Odlok o proračunu občine</w:t>
        </w:r>
        <w:r w:rsidRPr="00477DDC">
          <w:rPr>
            <w:rFonts w:ascii="Candara" w:hAnsi="Candara"/>
            <w:color w:val="0000FF"/>
            <w:u w:val="single"/>
          </w:rPr>
          <w:br/>
        </w:r>
      </w:hyperlink>
      <w:r w:rsidRPr="00477DDC">
        <w:rPr>
          <w:rFonts w:ascii="Candara" w:hAnsi="Candara"/>
        </w:rPr>
        <w:t xml:space="preserve">- </w:t>
      </w:r>
      <w:hyperlink r:id="rId2569" w:tgtFrame="_blank" w:history="1">
        <w:r w:rsidRPr="00477DDC">
          <w:rPr>
            <w:rStyle w:val="Hiperpovezava"/>
            <w:rFonts w:ascii="Candara" w:hAnsi="Candara"/>
            <w:sz w:val="24"/>
            <w:szCs w:val="24"/>
          </w:rPr>
          <w:t>Odlok o proračunu občine Šempeter-Vrtojba</w:t>
        </w:r>
      </w:hyperlink>
      <w:r w:rsidRPr="00477DDC">
        <w:rPr>
          <w:rFonts w:ascii="Candara" w:hAnsi="Candara"/>
        </w:rPr>
        <w:br/>
      </w:r>
      <w:r w:rsidRPr="001A7FA9">
        <w:rPr>
          <w:rFonts w:ascii="Candara" w:hAnsi="Candara"/>
          <w:strike/>
        </w:rPr>
        <w:t xml:space="preserve">- </w:t>
      </w:r>
      <w:hyperlink r:id="rId2570" w:tgtFrame="_blank" w:history="1">
        <w:r w:rsidRPr="001A7FA9">
          <w:rPr>
            <w:rStyle w:val="Hiperpovezava"/>
            <w:rFonts w:ascii="Candara" w:hAnsi="Candara"/>
            <w:strike/>
            <w:sz w:val="24"/>
            <w:szCs w:val="24"/>
          </w:rPr>
          <w:t xml:space="preserve">Odlok o spremembah in dopolnitvah prostorskih sestavin </w:t>
        </w:r>
      </w:hyperlink>
      <w:r w:rsidRPr="00477DDC">
        <w:rPr>
          <w:rFonts w:ascii="Candara" w:hAnsi="Candara"/>
        </w:rPr>
        <w:br/>
      </w:r>
      <w:r w:rsidRPr="00A02F43">
        <w:rPr>
          <w:rFonts w:ascii="Candara" w:hAnsi="Candara"/>
          <w:strike/>
        </w:rPr>
        <w:t xml:space="preserve">- </w:t>
      </w:r>
      <w:hyperlink r:id="rId2571" w:tgtFrame="_blank" w:history="1">
        <w:r w:rsidRPr="00A02F43">
          <w:rPr>
            <w:rStyle w:val="Hiperpovezava"/>
            <w:rFonts w:ascii="Candara" w:hAnsi="Candara"/>
            <w:strike/>
            <w:sz w:val="24"/>
            <w:szCs w:val="24"/>
          </w:rPr>
          <w:t>Odlok o spremembi in dopolnitvi odloka o komunalnih taksah</w:t>
        </w:r>
        <w:r w:rsidRPr="00A02F43">
          <w:rPr>
            <w:rFonts w:ascii="Candara" w:hAnsi="Candara"/>
            <w:strike/>
            <w:color w:val="0000FF"/>
            <w:u w:val="single"/>
          </w:rPr>
          <w:br/>
        </w:r>
      </w:hyperlink>
      <w:r w:rsidRPr="00A02F43">
        <w:rPr>
          <w:rFonts w:ascii="Candara" w:hAnsi="Candara"/>
          <w:strike/>
        </w:rPr>
        <w:t xml:space="preserve">- </w:t>
      </w:r>
      <w:hyperlink r:id="rId2572" w:tgtFrame="_blank" w:history="1">
        <w:r w:rsidRPr="00A02F43">
          <w:rPr>
            <w:rStyle w:val="Hiperpovezava"/>
            <w:rFonts w:ascii="Candara" w:hAnsi="Candara"/>
            <w:strike/>
            <w:sz w:val="24"/>
            <w:szCs w:val="24"/>
          </w:rPr>
          <w:t>Odlok o spremembi odloka o komunalnih taksah</w:t>
        </w:r>
      </w:hyperlink>
      <w:r w:rsidRPr="00477DDC">
        <w:rPr>
          <w:rFonts w:ascii="Candara" w:hAnsi="Candara"/>
        </w:rPr>
        <w:br/>
        <w:t>-</w:t>
      </w:r>
      <w:r w:rsidRPr="00A02F43">
        <w:rPr>
          <w:rFonts w:ascii="Candara" w:hAnsi="Candara"/>
          <w:strike/>
        </w:rPr>
        <w:t xml:space="preserve"> </w:t>
      </w:r>
      <w:hyperlink r:id="rId2573" w:tgtFrame="_blank" w:history="1">
        <w:r w:rsidRPr="00A02F43">
          <w:rPr>
            <w:rStyle w:val="Hiperpovezava"/>
            <w:rFonts w:ascii="Candara" w:hAnsi="Candara"/>
            <w:strike/>
            <w:sz w:val="24"/>
            <w:szCs w:val="24"/>
          </w:rPr>
          <w:t>Odlok o spremembi odloka o nadomestilu za uporabo stavbnega zemljišča</w:t>
        </w:r>
        <w:r w:rsidRPr="00A02F43">
          <w:rPr>
            <w:rFonts w:ascii="Candara" w:hAnsi="Candara"/>
            <w:strike/>
            <w:color w:val="0000FF"/>
            <w:u w:val="single"/>
          </w:rPr>
          <w:br/>
        </w:r>
      </w:hyperlink>
      <w:r w:rsidRPr="00477DDC">
        <w:rPr>
          <w:rFonts w:ascii="Candara" w:hAnsi="Candara"/>
        </w:rPr>
        <w:t xml:space="preserve">- </w:t>
      </w:r>
      <w:hyperlink r:id="rId2574" w:tgtFrame="_blank" w:history="1">
        <w:r w:rsidRPr="00477DDC">
          <w:rPr>
            <w:rStyle w:val="Hiperpovezava"/>
            <w:rFonts w:ascii="Candara" w:hAnsi="Candara"/>
            <w:sz w:val="24"/>
            <w:szCs w:val="24"/>
          </w:rPr>
          <w:t>Odlok o spremembi odloka o proračunu za leto 2002</w:t>
        </w:r>
        <w:r w:rsidRPr="00477DDC">
          <w:rPr>
            <w:rFonts w:ascii="Candara" w:hAnsi="Candara"/>
            <w:color w:val="0000FF"/>
            <w:u w:val="single"/>
          </w:rPr>
          <w:br/>
        </w:r>
      </w:hyperlink>
      <w:r w:rsidRPr="00477DDC">
        <w:rPr>
          <w:rFonts w:ascii="Candara" w:hAnsi="Candara"/>
        </w:rPr>
        <w:t xml:space="preserve">- </w:t>
      </w:r>
      <w:hyperlink r:id="rId2575" w:tgtFrame="_blank" w:history="1">
        <w:r w:rsidRPr="001D1B54">
          <w:rPr>
            <w:rStyle w:val="Hiperpovezava"/>
            <w:rFonts w:ascii="Candara" w:hAnsi="Candara"/>
            <w:strike/>
            <w:sz w:val="24"/>
            <w:szCs w:val="24"/>
          </w:rPr>
          <w:t>Odlok o ustanovitvi javnega podjetja OKS</w:t>
        </w:r>
        <w:r w:rsidRPr="00477DDC">
          <w:rPr>
            <w:rFonts w:ascii="Candara" w:hAnsi="Candara"/>
            <w:color w:val="0000FF"/>
            <w:u w:val="single"/>
          </w:rPr>
          <w:br/>
        </w:r>
      </w:hyperlink>
      <w:r w:rsidRPr="00477DDC">
        <w:rPr>
          <w:rFonts w:ascii="Candara" w:hAnsi="Candara"/>
        </w:rPr>
        <w:t xml:space="preserve">- </w:t>
      </w:r>
      <w:hyperlink r:id="rId2576" w:tgtFrame="_blank" w:history="1">
        <w:r w:rsidRPr="00477DDC">
          <w:rPr>
            <w:rStyle w:val="Hiperpovezava"/>
            <w:rFonts w:ascii="Candara" w:hAnsi="Candara"/>
            <w:sz w:val="24"/>
            <w:szCs w:val="24"/>
          </w:rPr>
          <w:t>Odlok o ustanovitvi javnega sklada malega gospodarstva goriške</w:t>
        </w:r>
      </w:hyperlink>
      <w:r w:rsidRPr="00477DDC">
        <w:rPr>
          <w:rFonts w:ascii="Candara" w:hAnsi="Candara"/>
        </w:rPr>
        <w:br/>
        <w:t xml:space="preserve">- </w:t>
      </w:r>
      <w:hyperlink r:id="rId2577" w:tgtFrame="_blank" w:history="1">
        <w:r w:rsidRPr="00477DDC">
          <w:rPr>
            <w:rStyle w:val="Hiperpovezava"/>
            <w:rFonts w:ascii="Candara" w:hAnsi="Candara"/>
            <w:sz w:val="24"/>
            <w:szCs w:val="24"/>
          </w:rPr>
          <w:t>Odlok o zaključnem računu proračuna</w:t>
        </w:r>
        <w:r w:rsidRPr="00477DDC">
          <w:rPr>
            <w:rFonts w:ascii="Candara" w:hAnsi="Candara"/>
            <w:color w:val="0000FF"/>
            <w:u w:val="single"/>
          </w:rPr>
          <w:br/>
        </w:r>
      </w:hyperlink>
      <w:r w:rsidRPr="00477DDC">
        <w:rPr>
          <w:rFonts w:ascii="Candara" w:hAnsi="Candara"/>
        </w:rPr>
        <w:t xml:space="preserve">- </w:t>
      </w:r>
      <w:hyperlink r:id="rId2578" w:tgtFrame="_blank" w:history="1">
        <w:r w:rsidRPr="001D1B54">
          <w:rPr>
            <w:rStyle w:val="Hiperpovezava"/>
            <w:rFonts w:ascii="Candara" w:hAnsi="Candara"/>
            <w:strike/>
            <w:sz w:val="24"/>
            <w:szCs w:val="24"/>
          </w:rPr>
          <w:t>Pravilnik o dodeljevanju socialnih stanovanj v najem</w:t>
        </w:r>
        <w:r w:rsidRPr="001D1B54">
          <w:rPr>
            <w:rFonts w:ascii="Candara" w:hAnsi="Candara"/>
            <w:strike/>
            <w:color w:val="0000FF"/>
            <w:u w:val="single"/>
          </w:rPr>
          <w:br/>
        </w:r>
      </w:hyperlink>
      <w:r w:rsidRPr="00477DDC">
        <w:rPr>
          <w:rFonts w:ascii="Candara" w:hAnsi="Candara"/>
        </w:rPr>
        <w:t xml:space="preserve">- </w:t>
      </w:r>
      <w:hyperlink r:id="rId2579" w:tgtFrame="_blank" w:history="1">
        <w:r w:rsidRPr="001D1B54">
          <w:rPr>
            <w:rStyle w:val="Hiperpovezava"/>
            <w:rFonts w:ascii="Candara" w:hAnsi="Candara"/>
            <w:strike/>
            <w:sz w:val="24"/>
            <w:szCs w:val="24"/>
          </w:rPr>
          <w:t>Sklep-imenovanje direktorja za javni zavod za gasilsko in reševalno dejavnost</w:t>
        </w:r>
        <w:r w:rsidRPr="001D1B54">
          <w:rPr>
            <w:rFonts w:ascii="Candara" w:hAnsi="Candara"/>
            <w:strike/>
            <w:color w:val="0000FF"/>
            <w:u w:val="single"/>
          </w:rPr>
          <w:br/>
        </w:r>
      </w:hyperlink>
      <w:r w:rsidRPr="001D1B54">
        <w:rPr>
          <w:rFonts w:ascii="Candara" w:hAnsi="Candara"/>
          <w:strike/>
        </w:rPr>
        <w:t xml:space="preserve">- </w:t>
      </w:r>
      <w:hyperlink r:id="rId2580" w:tgtFrame="_blank" w:history="1">
        <w:r w:rsidRPr="001D1B54">
          <w:rPr>
            <w:rStyle w:val="Hiperpovezava"/>
            <w:rFonts w:ascii="Candara" w:hAnsi="Candara"/>
            <w:strike/>
            <w:sz w:val="24"/>
            <w:szCs w:val="24"/>
          </w:rPr>
          <w:t>Sklep-imenovanje nadomestnega člana</w:t>
        </w:r>
        <w:r w:rsidRPr="001D1B54">
          <w:rPr>
            <w:rFonts w:ascii="Candara" w:hAnsi="Candara"/>
            <w:strike/>
            <w:color w:val="0000FF"/>
            <w:u w:val="single"/>
          </w:rPr>
          <w:br/>
        </w:r>
      </w:hyperlink>
      <w:r w:rsidRPr="001D1B54">
        <w:rPr>
          <w:rFonts w:ascii="Candara" w:hAnsi="Candara"/>
          <w:strike/>
        </w:rPr>
        <w:t xml:space="preserve">- </w:t>
      </w:r>
      <w:hyperlink r:id="rId2581" w:tgtFrame="_blank" w:history="1">
        <w:r w:rsidRPr="001D1B54">
          <w:rPr>
            <w:rStyle w:val="Hiperpovezava"/>
            <w:rFonts w:ascii="Candara" w:hAnsi="Candara"/>
            <w:strike/>
            <w:sz w:val="24"/>
            <w:szCs w:val="24"/>
          </w:rPr>
          <w:t>Sklep-imenovanje pomočnika župana</w:t>
        </w:r>
        <w:r w:rsidRPr="001D1B54">
          <w:rPr>
            <w:rFonts w:ascii="Candara" w:hAnsi="Candara"/>
            <w:strike/>
            <w:color w:val="0000FF"/>
            <w:u w:val="single"/>
          </w:rPr>
          <w:br/>
        </w:r>
      </w:hyperlink>
      <w:r w:rsidRPr="001D1B54">
        <w:rPr>
          <w:rFonts w:ascii="Candara" w:hAnsi="Candara"/>
          <w:strike/>
        </w:rPr>
        <w:t xml:space="preserve">- </w:t>
      </w:r>
      <w:hyperlink r:id="rId2582" w:tgtFrame="_blank" w:history="1">
        <w:r w:rsidRPr="001D1B54">
          <w:rPr>
            <w:rStyle w:val="Hiperpovezava"/>
            <w:rFonts w:ascii="Candara" w:hAnsi="Candara"/>
            <w:strike/>
            <w:sz w:val="24"/>
            <w:szCs w:val="24"/>
          </w:rPr>
          <w:t>Sklep-imenovanje za člana nadzornega odbora</w:t>
        </w:r>
      </w:hyperlink>
      <w:r w:rsidRPr="001D1B54">
        <w:rPr>
          <w:rFonts w:ascii="Candara" w:hAnsi="Candara"/>
          <w:strike/>
        </w:rPr>
        <w:br/>
        <w:t xml:space="preserve">- </w:t>
      </w:r>
      <w:hyperlink r:id="rId2583" w:tgtFrame="_blank" w:history="1">
        <w:r w:rsidRPr="001D1B54">
          <w:rPr>
            <w:rStyle w:val="Hiperpovezava"/>
            <w:rFonts w:ascii="Candara" w:hAnsi="Candara"/>
            <w:strike/>
            <w:sz w:val="24"/>
            <w:szCs w:val="24"/>
          </w:rPr>
          <w:t>Sklep-imenovanje zastopnika občine</w:t>
        </w:r>
        <w:r w:rsidRPr="001D1B54">
          <w:rPr>
            <w:rFonts w:ascii="Candara" w:hAnsi="Candara"/>
            <w:strike/>
            <w:color w:val="0000FF"/>
            <w:u w:val="single"/>
          </w:rPr>
          <w:br/>
        </w:r>
      </w:hyperlink>
      <w:r w:rsidRPr="001D1B54">
        <w:rPr>
          <w:rFonts w:ascii="Candara" w:hAnsi="Candara"/>
          <w:strike/>
        </w:rPr>
        <w:t xml:space="preserve">- </w:t>
      </w:r>
      <w:hyperlink r:id="rId2584" w:tgtFrame="_blank" w:history="1">
        <w:r w:rsidRPr="001D1B54">
          <w:rPr>
            <w:rStyle w:val="Hiperpovezava"/>
            <w:rFonts w:ascii="Candara" w:hAnsi="Candara"/>
            <w:strike/>
            <w:sz w:val="24"/>
            <w:szCs w:val="24"/>
          </w:rPr>
          <w:t>Sklep-oddaja pozitivnega mnenja</w:t>
        </w:r>
      </w:hyperlink>
      <w:r w:rsidRPr="001D1B54">
        <w:rPr>
          <w:rFonts w:ascii="Candara" w:hAnsi="Candara"/>
          <w:strike/>
        </w:rPr>
        <w:br/>
      </w:r>
      <w:r w:rsidRPr="001A7FA9">
        <w:rPr>
          <w:rFonts w:ascii="Candara" w:hAnsi="Candara"/>
          <w:strike/>
        </w:rPr>
        <w:t xml:space="preserve">- </w:t>
      </w:r>
      <w:hyperlink r:id="rId2585" w:tgtFrame="_blank" w:history="1">
        <w:r w:rsidRPr="001A7FA9">
          <w:rPr>
            <w:rStyle w:val="Hiperpovezava"/>
            <w:rFonts w:ascii="Candara" w:hAnsi="Candara"/>
            <w:strike/>
          </w:rPr>
          <w:t>Sklep-podelitev soglasja</w:t>
        </w:r>
        <w:r w:rsidRPr="001A7FA9">
          <w:rPr>
            <w:rFonts w:ascii="Candara" w:hAnsi="Candara"/>
            <w:strike/>
            <w:color w:val="0000FF"/>
            <w:u w:val="single"/>
          </w:rPr>
          <w:br/>
        </w:r>
      </w:hyperlink>
      <w:r w:rsidRPr="007C3FB6">
        <w:rPr>
          <w:rFonts w:ascii="Candara" w:hAnsi="Candara"/>
          <w:strike/>
        </w:rPr>
        <w:t xml:space="preserve">- </w:t>
      </w:r>
      <w:hyperlink r:id="rId2586" w:tgtFrame="_blank" w:history="1">
        <w:r w:rsidRPr="007C3FB6">
          <w:rPr>
            <w:rStyle w:val="Hiperpovezava"/>
            <w:rFonts w:ascii="Candara" w:hAnsi="Candara"/>
            <w:strike/>
          </w:rPr>
          <w:t>Sklep-podeljevanje priznanj</w:t>
        </w:r>
        <w:r w:rsidRPr="007C3FB6">
          <w:rPr>
            <w:rFonts w:ascii="Candara" w:hAnsi="Candara"/>
            <w:strike/>
            <w:color w:val="0000FF"/>
            <w:u w:val="single"/>
          </w:rPr>
          <w:br/>
        </w:r>
      </w:hyperlink>
      <w:r w:rsidRPr="00477DDC">
        <w:rPr>
          <w:rFonts w:ascii="Candara" w:hAnsi="Candara"/>
        </w:rPr>
        <w:t xml:space="preserve">- </w:t>
      </w:r>
      <w:hyperlink r:id="rId2587" w:tgtFrame="_blank" w:history="1">
        <w:r w:rsidRPr="00477DDC">
          <w:rPr>
            <w:rStyle w:val="Hiperpovezava"/>
            <w:rFonts w:ascii="Candara" w:hAnsi="Candara"/>
            <w:sz w:val="24"/>
            <w:szCs w:val="24"/>
          </w:rPr>
          <w:t>Sklep-podpora ustanovitve višje strokovne šole</w:t>
        </w:r>
        <w:r w:rsidRPr="00477DDC">
          <w:rPr>
            <w:rFonts w:ascii="Candara" w:hAnsi="Candara"/>
            <w:color w:val="0000FF"/>
            <w:u w:val="single"/>
          </w:rPr>
          <w:br/>
        </w:r>
      </w:hyperlink>
      <w:r w:rsidRPr="00477DDC">
        <w:rPr>
          <w:rFonts w:ascii="Candara" w:hAnsi="Candara"/>
        </w:rPr>
        <w:t xml:space="preserve">- </w:t>
      </w:r>
      <w:hyperlink r:id="rId2588" w:tgtFrame="_blank" w:history="1">
        <w:r w:rsidRPr="005A070C">
          <w:rPr>
            <w:rStyle w:val="Hiperpovezava"/>
            <w:rFonts w:ascii="Candara" w:hAnsi="Candara"/>
            <w:strike/>
            <w:sz w:val="20"/>
            <w:szCs w:val="20"/>
          </w:rPr>
          <w:t>Sklep-potrjeno oblikovanje novega programa v vrtcu</w:t>
        </w:r>
        <w:r w:rsidRPr="00477DDC">
          <w:rPr>
            <w:rFonts w:ascii="Candara" w:hAnsi="Candara"/>
            <w:color w:val="0000FF"/>
            <w:u w:val="single"/>
          </w:rPr>
          <w:br/>
        </w:r>
      </w:hyperlink>
      <w:r w:rsidRPr="00477DDC">
        <w:rPr>
          <w:rFonts w:ascii="Candara" w:hAnsi="Candara"/>
        </w:rPr>
        <w:t>-</w:t>
      </w:r>
      <w:r w:rsidRPr="005A070C">
        <w:rPr>
          <w:rFonts w:ascii="Candara" w:hAnsi="Candara"/>
          <w:strike/>
          <w:sz w:val="20"/>
          <w:szCs w:val="20"/>
        </w:rPr>
        <w:t xml:space="preserve"> </w:t>
      </w:r>
      <w:hyperlink r:id="rId2589" w:tgtFrame="_blank" w:history="1">
        <w:r w:rsidRPr="005A070C">
          <w:rPr>
            <w:rStyle w:val="Hiperpovezava"/>
            <w:rFonts w:ascii="Candara" w:hAnsi="Candara"/>
            <w:strike/>
            <w:sz w:val="20"/>
            <w:szCs w:val="20"/>
          </w:rPr>
          <w:t>Sklep-povišanje cene za predšolske programe</w:t>
        </w:r>
      </w:hyperlink>
      <w:r w:rsidRPr="00477DDC">
        <w:rPr>
          <w:rFonts w:ascii="Candara" w:hAnsi="Candara"/>
        </w:rPr>
        <w:br/>
        <w:t xml:space="preserve">- </w:t>
      </w:r>
      <w:hyperlink r:id="rId2590" w:tgtFrame="_blank" w:history="1">
        <w:r w:rsidRPr="00477DDC">
          <w:rPr>
            <w:rStyle w:val="Hiperpovezava"/>
            <w:rFonts w:ascii="Candara" w:hAnsi="Candara"/>
            <w:sz w:val="24"/>
            <w:szCs w:val="24"/>
          </w:rPr>
          <w:t>Sklep-primorsko dramsko gledališče</w:t>
        </w:r>
        <w:r w:rsidRPr="00477DDC">
          <w:rPr>
            <w:rFonts w:ascii="Candara" w:hAnsi="Candara"/>
            <w:color w:val="0000FF"/>
            <w:u w:val="single"/>
          </w:rPr>
          <w:br/>
        </w:r>
      </w:hyperlink>
      <w:r w:rsidRPr="00477DDC">
        <w:rPr>
          <w:rFonts w:ascii="Candara" w:hAnsi="Candara"/>
        </w:rPr>
        <w:t xml:space="preserve">- </w:t>
      </w:r>
      <w:hyperlink r:id="rId2591" w:tgtFrame="_blank" w:history="1">
        <w:r w:rsidRPr="00477DDC">
          <w:rPr>
            <w:rStyle w:val="Hiperpovezava"/>
            <w:rFonts w:ascii="Candara" w:hAnsi="Candara"/>
            <w:sz w:val="24"/>
            <w:szCs w:val="24"/>
          </w:rPr>
          <w:t>Sklep-pristop k ustanovitvi zavoda visokošolsko središče za severno Primorsko</w:t>
        </w:r>
      </w:hyperlink>
      <w:r w:rsidRPr="00477DDC">
        <w:rPr>
          <w:rFonts w:ascii="Candara" w:hAnsi="Candara"/>
        </w:rPr>
        <w:br/>
        <w:t xml:space="preserve">- </w:t>
      </w:r>
      <w:hyperlink r:id="rId2592" w:tgtFrame="_blank" w:history="1">
        <w:r w:rsidRPr="001D1B54">
          <w:rPr>
            <w:rStyle w:val="Hiperpovezava"/>
            <w:rFonts w:ascii="Candara" w:hAnsi="Candara"/>
            <w:strike/>
            <w:sz w:val="24"/>
            <w:szCs w:val="24"/>
          </w:rPr>
          <w:t>Sklep-sprejem pravilnika o dodeljevanju socialnih stanovanj</w:t>
        </w:r>
        <w:r w:rsidRPr="001D1B54">
          <w:rPr>
            <w:rFonts w:ascii="Candara" w:hAnsi="Candara"/>
            <w:strike/>
            <w:color w:val="0000FF"/>
            <w:u w:val="single"/>
          </w:rPr>
          <w:br/>
        </w:r>
      </w:hyperlink>
      <w:r w:rsidRPr="00477DDC">
        <w:rPr>
          <w:rFonts w:ascii="Candara" w:hAnsi="Candara"/>
        </w:rPr>
        <w:t xml:space="preserve">- </w:t>
      </w:r>
      <w:hyperlink r:id="rId2593" w:tgtFrame="_blank" w:history="1">
        <w:r w:rsidRPr="00477DDC">
          <w:rPr>
            <w:rStyle w:val="Hiperpovezava"/>
            <w:rFonts w:ascii="Candara" w:hAnsi="Candara"/>
            <w:sz w:val="24"/>
            <w:szCs w:val="24"/>
          </w:rPr>
          <w:t>Sklep-sprejem predloga regionalnega razvojnega programa</w:t>
        </w:r>
      </w:hyperlink>
      <w:r w:rsidRPr="00477DDC">
        <w:rPr>
          <w:rFonts w:ascii="Candara" w:hAnsi="Candara"/>
        </w:rPr>
        <w:br/>
        <w:t xml:space="preserve">- </w:t>
      </w:r>
      <w:hyperlink r:id="rId2594" w:tgtFrame="_blank" w:history="1">
        <w:r w:rsidRPr="00477DDC">
          <w:rPr>
            <w:rStyle w:val="Hiperpovezava"/>
            <w:rFonts w:ascii="Candara" w:hAnsi="Candara"/>
            <w:sz w:val="24"/>
            <w:szCs w:val="24"/>
          </w:rPr>
          <w:t>Sklep-ukinitev javnega dobra</w:t>
        </w:r>
        <w:r w:rsidRPr="00477DDC">
          <w:rPr>
            <w:rFonts w:ascii="Candara" w:hAnsi="Candara"/>
            <w:color w:val="0000FF"/>
            <w:u w:val="single"/>
          </w:rPr>
          <w:br/>
        </w:r>
      </w:hyperlink>
      <w:r w:rsidRPr="00477DDC">
        <w:rPr>
          <w:rFonts w:ascii="Candara" w:hAnsi="Candara"/>
        </w:rPr>
        <w:t xml:space="preserve">- </w:t>
      </w:r>
      <w:hyperlink r:id="rId2595" w:tgtFrame="_blank" w:history="1">
        <w:r w:rsidRPr="00477DDC">
          <w:rPr>
            <w:rStyle w:val="Hiperpovezava"/>
            <w:rFonts w:ascii="Candara" w:hAnsi="Candara"/>
            <w:sz w:val="24"/>
            <w:szCs w:val="24"/>
          </w:rPr>
          <w:t>Sklep-zamenjava parcel</w:t>
        </w:r>
        <w:r w:rsidR="00562DB0">
          <w:rPr>
            <w:rStyle w:val="Hiperpovezava"/>
            <w:rFonts w:ascii="Candara" w:hAnsi="Candara"/>
            <w:sz w:val="24"/>
            <w:szCs w:val="24"/>
          </w:rPr>
          <w:t xml:space="preserve"> C1 stavba je sedaj PTP</w:t>
        </w:r>
        <w:r w:rsidRPr="00477DDC">
          <w:rPr>
            <w:rFonts w:ascii="Candara" w:hAnsi="Candara"/>
            <w:color w:val="0000FF"/>
            <w:u w:val="single"/>
          </w:rPr>
          <w:br/>
        </w:r>
      </w:hyperlink>
      <w:r w:rsidRPr="00477DDC">
        <w:rPr>
          <w:rFonts w:ascii="Candara" w:hAnsi="Candara"/>
        </w:rPr>
        <w:t xml:space="preserve">- </w:t>
      </w:r>
      <w:hyperlink r:id="rId2596" w:tgtFrame="_blank" w:history="1">
        <w:r w:rsidRPr="001D1B54">
          <w:rPr>
            <w:rStyle w:val="Hiperpovezava"/>
            <w:rFonts w:ascii="Candara" w:hAnsi="Candara"/>
            <w:strike/>
            <w:sz w:val="24"/>
            <w:szCs w:val="24"/>
          </w:rPr>
          <w:t>Sklep imenovanje v svet za zagotavljanje večje varnosti občanov</w:t>
        </w:r>
        <w:r w:rsidRPr="001D1B54">
          <w:rPr>
            <w:rFonts w:ascii="Candara" w:hAnsi="Candara"/>
            <w:strike/>
            <w:color w:val="0000FF"/>
            <w:u w:val="single"/>
          </w:rPr>
          <w:br/>
        </w:r>
      </w:hyperlink>
      <w:r w:rsidRPr="001A7FA9">
        <w:rPr>
          <w:rFonts w:ascii="Candara" w:hAnsi="Candara"/>
          <w:highlight w:val="yellow"/>
        </w:rPr>
        <w:t xml:space="preserve">- </w:t>
      </w:r>
      <w:hyperlink r:id="rId2597" w:tgtFrame="_blank" w:history="1">
        <w:r w:rsidRPr="001A7FA9">
          <w:rPr>
            <w:rStyle w:val="Hiperpovezava"/>
            <w:rFonts w:ascii="Candara" w:hAnsi="Candara"/>
            <w:sz w:val="24"/>
            <w:szCs w:val="24"/>
            <w:highlight w:val="yellow"/>
          </w:rPr>
          <w:t>Sklep o določitvi višine najemnine prostorov v zdravstvenem domu</w:t>
        </w:r>
        <w:r w:rsidRPr="001A7FA9">
          <w:rPr>
            <w:rFonts w:ascii="Candara" w:hAnsi="Candara"/>
            <w:color w:val="0000FF"/>
            <w:highlight w:val="yellow"/>
            <w:u w:val="single"/>
          </w:rPr>
          <w:br/>
        </w:r>
      </w:hyperlink>
      <w:r w:rsidRPr="00477DDC">
        <w:rPr>
          <w:rFonts w:ascii="Candara" w:hAnsi="Candara"/>
        </w:rPr>
        <w:t xml:space="preserve">- </w:t>
      </w:r>
      <w:hyperlink r:id="rId2598" w:tgtFrame="_blank" w:history="1">
        <w:r w:rsidRPr="001D1B54">
          <w:rPr>
            <w:rStyle w:val="Hiperpovezava"/>
            <w:rFonts w:ascii="Candara" w:hAnsi="Candara"/>
            <w:strike/>
            <w:sz w:val="24"/>
            <w:szCs w:val="24"/>
          </w:rPr>
          <w:t>Sklep o imenovanju</w:t>
        </w:r>
        <w:r w:rsidRPr="001D1B54">
          <w:rPr>
            <w:rFonts w:ascii="Candara" w:hAnsi="Candara"/>
            <w:strike/>
            <w:color w:val="0000FF"/>
            <w:u w:val="single"/>
          </w:rPr>
          <w:br/>
        </w:r>
      </w:hyperlink>
      <w:r w:rsidRPr="001D1B54">
        <w:rPr>
          <w:rFonts w:ascii="Candara" w:hAnsi="Candara"/>
          <w:strike/>
        </w:rPr>
        <w:t xml:space="preserve">- </w:t>
      </w:r>
      <w:hyperlink r:id="rId2599" w:tgtFrame="_blank" w:history="1">
        <w:r w:rsidRPr="001D1B54">
          <w:rPr>
            <w:rStyle w:val="Hiperpovezava"/>
            <w:rFonts w:ascii="Candara" w:hAnsi="Candara"/>
            <w:strike/>
            <w:sz w:val="24"/>
            <w:szCs w:val="24"/>
          </w:rPr>
          <w:t>Sklep o imenovanju direktorja</w:t>
        </w:r>
        <w:r w:rsidRPr="001D1B54">
          <w:rPr>
            <w:rFonts w:ascii="Candara" w:hAnsi="Candara"/>
            <w:strike/>
            <w:color w:val="0000FF"/>
            <w:u w:val="single"/>
          </w:rPr>
          <w:br/>
        </w:r>
      </w:hyperlink>
      <w:r w:rsidRPr="001D1B54">
        <w:rPr>
          <w:rFonts w:ascii="Candara" w:hAnsi="Candara"/>
          <w:strike/>
        </w:rPr>
        <w:t xml:space="preserve">- </w:t>
      </w:r>
      <w:hyperlink r:id="rId2600" w:tgtFrame="_blank" w:history="1">
        <w:r w:rsidRPr="001D1B54">
          <w:rPr>
            <w:rStyle w:val="Hiperpovezava"/>
            <w:rFonts w:ascii="Candara" w:hAnsi="Candara"/>
            <w:strike/>
            <w:sz w:val="24"/>
            <w:szCs w:val="24"/>
          </w:rPr>
          <w:t>Sklep o imenovanju direktorja ljudske univerze</w:t>
        </w:r>
        <w:r w:rsidRPr="001D1B54">
          <w:rPr>
            <w:rFonts w:ascii="Candara" w:hAnsi="Candara"/>
            <w:strike/>
            <w:color w:val="0000FF"/>
            <w:u w:val="single"/>
          </w:rPr>
          <w:br/>
        </w:r>
      </w:hyperlink>
      <w:r w:rsidRPr="001D1B54">
        <w:rPr>
          <w:rFonts w:ascii="Candara" w:hAnsi="Candara"/>
          <w:strike/>
        </w:rPr>
        <w:t xml:space="preserve">- </w:t>
      </w:r>
      <w:hyperlink r:id="rId2601" w:tgtFrame="_blank" w:history="1">
        <w:r w:rsidRPr="001D1B54">
          <w:rPr>
            <w:rStyle w:val="Hiperpovezava"/>
            <w:rFonts w:ascii="Candara" w:hAnsi="Candara"/>
            <w:strike/>
            <w:sz w:val="24"/>
            <w:szCs w:val="24"/>
          </w:rPr>
          <w:t>Sklep o imenovanju elektorjev</w:t>
        </w:r>
        <w:r w:rsidRPr="001D1B54">
          <w:rPr>
            <w:rFonts w:ascii="Candara" w:hAnsi="Candara"/>
            <w:strike/>
            <w:color w:val="0000FF"/>
            <w:u w:val="single"/>
          </w:rPr>
          <w:br/>
        </w:r>
      </w:hyperlink>
      <w:r w:rsidRPr="00477DDC">
        <w:rPr>
          <w:rFonts w:ascii="Candara" w:hAnsi="Candara"/>
        </w:rPr>
        <w:t xml:space="preserve">- </w:t>
      </w:r>
      <w:hyperlink r:id="rId2602" w:tgtFrame="_blank" w:history="1">
        <w:r w:rsidRPr="001D1B54">
          <w:rPr>
            <w:rStyle w:val="Hiperpovezava"/>
            <w:rFonts w:ascii="Candara" w:hAnsi="Candara"/>
            <w:strike/>
            <w:sz w:val="24"/>
            <w:szCs w:val="24"/>
          </w:rPr>
          <w:t>Sklep o imenovanju kandidata za člana državnega sveta RS</w:t>
        </w:r>
        <w:r w:rsidRPr="001D1B54">
          <w:rPr>
            <w:rFonts w:ascii="Candara" w:hAnsi="Candara"/>
            <w:strike/>
            <w:color w:val="0000FF"/>
            <w:u w:val="single"/>
          </w:rPr>
          <w:br/>
        </w:r>
      </w:hyperlink>
      <w:r w:rsidRPr="001D1B54">
        <w:rPr>
          <w:rFonts w:ascii="Candara" w:hAnsi="Candara"/>
          <w:strike/>
        </w:rPr>
        <w:t xml:space="preserve">- </w:t>
      </w:r>
      <w:hyperlink r:id="rId2603" w:tgtFrame="_blank" w:history="1">
        <w:r w:rsidRPr="001D1B54">
          <w:rPr>
            <w:rStyle w:val="Hiperpovezava"/>
            <w:rFonts w:ascii="Candara" w:hAnsi="Candara"/>
            <w:strike/>
            <w:sz w:val="24"/>
            <w:szCs w:val="24"/>
          </w:rPr>
          <w:t>Sklep o imenovanju nadzornega odbora</w:t>
        </w:r>
        <w:r w:rsidRPr="001D1B54">
          <w:rPr>
            <w:rFonts w:ascii="Candara" w:hAnsi="Candara"/>
            <w:strike/>
            <w:color w:val="0000FF"/>
            <w:u w:val="single"/>
          </w:rPr>
          <w:br/>
        </w:r>
      </w:hyperlink>
      <w:r w:rsidRPr="001D1B54">
        <w:rPr>
          <w:rFonts w:ascii="Candara" w:hAnsi="Candara"/>
          <w:strike/>
        </w:rPr>
        <w:t xml:space="preserve">- </w:t>
      </w:r>
      <w:hyperlink r:id="rId2604" w:tgtFrame="_blank" w:history="1">
        <w:r w:rsidRPr="001D1B54">
          <w:rPr>
            <w:rStyle w:val="Hiperpovezava"/>
            <w:rFonts w:ascii="Candara" w:hAnsi="Candara"/>
            <w:strike/>
            <w:sz w:val="24"/>
            <w:szCs w:val="24"/>
          </w:rPr>
          <w:t>Sklep o imenovanju občinske volilne komisije</w:t>
        </w:r>
        <w:r w:rsidRPr="001D1B54">
          <w:rPr>
            <w:rFonts w:ascii="Candara" w:hAnsi="Candara"/>
            <w:strike/>
            <w:color w:val="0000FF"/>
            <w:u w:val="single"/>
          </w:rPr>
          <w:br/>
        </w:r>
      </w:hyperlink>
      <w:r w:rsidRPr="001D1B54">
        <w:rPr>
          <w:rFonts w:ascii="Candara" w:hAnsi="Candara"/>
          <w:strike/>
        </w:rPr>
        <w:t xml:space="preserve">- </w:t>
      </w:r>
      <w:hyperlink r:id="rId2605" w:tgtFrame="_blank" w:history="1">
        <w:r w:rsidR="001D1B54">
          <w:rPr>
            <w:rStyle w:val="Hiperpovezava"/>
            <w:rFonts w:ascii="Candara" w:hAnsi="Candara"/>
            <w:strike/>
            <w:sz w:val="24"/>
            <w:szCs w:val="24"/>
          </w:rPr>
          <w:t>Sklep o imenovanju vršilc</w:t>
        </w:r>
        <w:r w:rsidRPr="001D1B54">
          <w:rPr>
            <w:rStyle w:val="Hiperpovezava"/>
            <w:rFonts w:ascii="Candara" w:hAnsi="Candara"/>
            <w:strike/>
            <w:sz w:val="24"/>
            <w:szCs w:val="24"/>
          </w:rPr>
          <w:t>a dolžnosti direktorja</w:t>
        </w:r>
      </w:hyperlink>
      <w:r w:rsidRPr="001D1B54">
        <w:rPr>
          <w:rFonts w:ascii="Candara" w:hAnsi="Candara"/>
          <w:strike/>
        </w:rPr>
        <w:br/>
        <w:t xml:space="preserve">- </w:t>
      </w:r>
      <w:hyperlink r:id="rId2606" w:tgtFrame="_blank" w:history="1">
        <w:r w:rsidRPr="001D1B54">
          <w:rPr>
            <w:rStyle w:val="Hiperpovezava"/>
            <w:rFonts w:ascii="Candara" w:hAnsi="Candara"/>
            <w:strike/>
            <w:sz w:val="24"/>
            <w:szCs w:val="24"/>
          </w:rPr>
          <w:t>Sklep o povišanju ekonomske cene za predšolske programe</w:t>
        </w:r>
      </w:hyperlink>
      <w:r w:rsidRPr="001D1B54">
        <w:rPr>
          <w:rFonts w:ascii="Candara" w:hAnsi="Candara"/>
          <w:strike/>
        </w:rPr>
        <w:br/>
        <w:t xml:space="preserve">- </w:t>
      </w:r>
      <w:hyperlink r:id="rId2607" w:tgtFrame="_blank" w:history="1">
        <w:r w:rsidRPr="001D1B54">
          <w:rPr>
            <w:rStyle w:val="Hiperpovezava"/>
            <w:rFonts w:ascii="Candara" w:hAnsi="Candara"/>
            <w:strike/>
            <w:sz w:val="24"/>
            <w:szCs w:val="24"/>
          </w:rPr>
          <w:t>Sklep o povprečni gradbeni ceni M2</w:t>
        </w:r>
        <w:r w:rsidRPr="001D1B54">
          <w:rPr>
            <w:rFonts w:ascii="Candara" w:hAnsi="Candara"/>
            <w:strike/>
            <w:color w:val="0000FF"/>
            <w:u w:val="single"/>
          </w:rPr>
          <w:br/>
        </w:r>
      </w:hyperlink>
      <w:r w:rsidRPr="001D1B54">
        <w:rPr>
          <w:rFonts w:ascii="Candara" w:hAnsi="Candara"/>
          <w:strike/>
        </w:rPr>
        <w:t xml:space="preserve">- </w:t>
      </w:r>
      <w:hyperlink r:id="rId2608" w:tgtFrame="_blank" w:history="1">
        <w:r w:rsidRPr="001D1B54">
          <w:rPr>
            <w:rStyle w:val="Hiperpovezava"/>
            <w:rFonts w:ascii="Candara" w:hAnsi="Candara"/>
            <w:strike/>
            <w:sz w:val="24"/>
            <w:szCs w:val="24"/>
          </w:rPr>
          <w:t>Sklep o spremembi in dopolnitvi sklepa o imenovanju občinske volilne komisije</w:t>
        </w:r>
      </w:hyperlink>
      <w:r w:rsidRPr="00477DDC">
        <w:rPr>
          <w:rFonts w:ascii="Candara" w:hAnsi="Candara"/>
        </w:rPr>
        <w:br/>
        <w:t xml:space="preserve">- </w:t>
      </w:r>
      <w:hyperlink r:id="rId2609" w:tgtFrame="_blank" w:history="1">
        <w:r w:rsidRPr="00477DDC">
          <w:rPr>
            <w:rStyle w:val="Hiperpovezava"/>
            <w:rFonts w:ascii="Candara" w:hAnsi="Candara"/>
            <w:sz w:val="24"/>
            <w:szCs w:val="24"/>
          </w:rPr>
          <w:t>Sklep o ukinitvi javnega dobra</w:t>
        </w:r>
      </w:hyperlink>
      <w:r w:rsidRPr="00477DDC">
        <w:rPr>
          <w:rFonts w:ascii="Candara" w:hAnsi="Candara"/>
        </w:rPr>
        <w:br/>
        <w:t xml:space="preserve">- </w:t>
      </w:r>
      <w:hyperlink r:id="rId2610" w:tgtFrame="_blank" w:history="1">
        <w:r w:rsidRPr="001D1B54">
          <w:rPr>
            <w:rStyle w:val="Hiperpovezava"/>
            <w:rFonts w:ascii="Candara" w:hAnsi="Candara"/>
            <w:strike/>
            <w:sz w:val="24"/>
            <w:szCs w:val="24"/>
          </w:rPr>
          <w:t>Sklep o uradnem elektronskem naslovu občinske uprave</w:t>
        </w:r>
        <w:r w:rsidRPr="00477DDC">
          <w:rPr>
            <w:rFonts w:ascii="Candara" w:hAnsi="Candara"/>
            <w:color w:val="0000FF"/>
            <w:u w:val="single"/>
          </w:rPr>
          <w:br/>
        </w:r>
      </w:hyperlink>
      <w:r w:rsidRPr="00477DDC">
        <w:rPr>
          <w:rFonts w:ascii="Candara" w:hAnsi="Candara"/>
        </w:rPr>
        <w:t xml:space="preserve">- </w:t>
      </w:r>
      <w:hyperlink r:id="rId2611" w:tgtFrame="_blank" w:history="1">
        <w:r w:rsidRPr="00477DDC">
          <w:rPr>
            <w:rStyle w:val="Hiperpovezava"/>
            <w:rFonts w:ascii="Candara" w:hAnsi="Candara"/>
            <w:sz w:val="24"/>
            <w:szCs w:val="24"/>
          </w:rPr>
          <w:t>Sklep o začasnem financiranju proračunskih potreb za leto 2003</w:t>
        </w:r>
        <w:r w:rsidRPr="00477DDC">
          <w:rPr>
            <w:rFonts w:ascii="Candara" w:hAnsi="Candara"/>
            <w:color w:val="0000FF"/>
            <w:u w:val="single"/>
          </w:rPr>
          <w:br/>
        </w:r>
      </w:hyperlink>
      <w:r w:rsidRPr="00477DDC">
        <w:rPr>
          <w:rFonts w:ascii="Candara" w:hAnsi="Candara"/>
        </w:rPr>
        <w:t xml:space="preserve">- </w:t>
      </w:r>
      <w:hyperlink r:id="rId2612" w:tgtFrame="_blank" w:history="1">
        <w:r w:rsidRPr="00477DDC">
          <w:rPr>
            <w:rStyle w:val="Hiperpovezava"/>
            <w:rFonts w:ascii="Candara" w:hAnsi="Candara"/>
            <w:sz w:val="24"/>
            <w:szCs w:val="24"/>
          </w:rPr>
          <w:t>Sklep o začasnem financiranju proračunskih potreb</w:t>
        </w:r>
        <w:r w:rsidRPr="00477DDC">
          <w:rPr>
            <w:rFonts w:ascii="Candara" w:hAnsi="Candara"/>
            <w:color w:val="0000FF"/>
            <w:u w:val="single"/>
          </w:rPr>
          <w:br/>
        </w:r>
      </w:hyperlink>
    </w:p>
    <w:p w14:paraId="3301376B" w14:textId="77777777" w:rsidR="002A4EE7" w:rsidRPr="00477DDC" w:rsidRDefault="002A4EE7" w:rsidP="002A4EE7">
      <w:pPr>
        <w:pStyle w:val="Naslov4"/>
        <w:rPr>
          <w:rFonts w:ascii="Candara" w:hAnsi="Candara"/>
        </w:rPr>
      </w:pPr>
      <w:r w:rsidRPr="00477DDC">
        <w:rPr>
          <w:rFonts w:ascii="Candara" w:hAnsi="Candara"/>
        </w:rPr>
        <w:t>2001</w:t>
      </w:r>
    </w:p>
    <w:p w14:paraId="50B7E401" w14:textId="77777777" w:rsidR="002A4EE7" w:rsidRPr="00477DDC" w:rsidRDefault="002A4EE7" w:rsidP="002A4EE7">
      <w:pPr>
        <w:spacing w:after="240"/>
        <w:rPr>
          <w:rFonts w:ascii="Candara" w:hAnsi="Candara"/>
        </w:rPr>
      </w:pPr>
      <w:r w:rsidRPr="00477DDC">
        <w:rPr>
          <w:rFonts w:ascii="Candara" w:hAnsi="Candara"/>
        </w:rPr>
        <w:t xml:space="preserve">- </w:t>
      </w:r>
      <w:hyperlink r:id="rId2613" w:tgtFrame="_blank" w:history="1">
        <w:r w:rsidRPr="00477DDC">
          <w:rPr>
            <w:rStyle w:val="Hiperpovezava"/>
            <w:rFonts w:ascii="Candara" w:hAnsi="Candara"/>
          </w:rPr>
          <w:t>Akt o ustanovitvi javnega gospodarskega zavoda</w:t>
        </w:r>
        <w:r w:rsidR="001D1B54">
          <w:rPr>
            <w:rStyle w:val="Hiperpovezava"/>
            <w:rFonts w:ascii="Candara" w:hAnsi="Candara"/>
          </w:rPr>
          <w:t xml:space="preserve"> LTO</w:t>
        </w:r>
        <w:r w:rsidR="007C3FB6">
          <w:rPr>
            <w:rStyle w:val="Hiperpovezava"/>
            <w:rFonts w:ascii="Candara" w:hAnsi="Candara"/>
          </w:rPr>
          <w:t xml:space="preserve"> 24/2001</w:t>
        </w:r>
        <w:r w:rsidRPr="00477DDC">
          <w:rPr>
            <w:rFonts w:ascii="Candara" w:hAnsi="Candara"/>
            <w:color w:val="0000FF"/>
            <w:u w:val="single"/>
          </w:rPr>
          <w:br/>
        </w:r>
      </w:hyperlink>
      <w:r w:rsidRPr="001A7FA9">
        <w:rPr>
          <w:rFonts w:ascii="Candara" w:hAnsi="Candara"/>
          <w:strike/>
        </w:rPr>
        <w:t xml:space="preserve">- </w:t>
      </w:r>
      <w:hyperlink r:id="rId2614" w:tgtFrame="_blank" w:history="1">
        <w:r w:rsidRPr="001A7FA9">
          <w:rPr>
            <w:rStyle w:val="Hiperpovezava"/>
            <w:rFonts w:ascii="Candara" w:hAnsi="Candara"/>
            <w:strike/>
          </w:rPr>
          <w:t>Katalog urejevalnih določil in režimov</w:t>
        </w:r>
      </w:hyperlink>
      <w:r w:rsidRPr="00477DDC">
        <w:rPr>
          <w:rFonts w:ascii="Candara" w:hAnsi="Candara"/>
        </w:rPr>
        <w:br/>
      </w:r>
      <w:r w:rsidRPr="00562DB0">
        <w:rPr>
          <w:rFonts w:ascii="Candara" w:hAnsi="Candara"/>
          <w:strike/>
        </w:rPr>
        <w:t xml:space="preserve">- </w:t>
      </w:r>
      <w:hyperlink r:id="rId2615" w:tgtFrame="_blank" w:history="1">
        <w:r w:rsidRPr="00562DB0">
          <w:rPr>
            <w:rStyle w:val="Hiperpovezava"/>
            <w:rFonts w:ascii="Candara" w:hAnsi="Candara"/>
            <w:strike/>
          </w:rPr>
          <w:t>Navodilo za izračun komunalnega prispevka</w:t>
        </w:r>
      </w:hyperlink>
      <w:r w:rsidRPr="00477DDC">
        <w:rPr>
          <w:rFonts w:ascii="Candara" w:hAnsi="Candara"/>
        </w:rPr>
        <w:br/>
        <w:t xml:space="preserve">- </w:t>
      </w:r>
      <w:hyperlink r:id="rId2616" w:tgtFrame="_blank" w:history="1">
        <w:r w:rsidRPr="00562DB0">
          <w:rPr>
            <w:rStyle w:val="Hiperpovezava"/>
            <w:rFonts w:ascii="Candara" w:hAnsi="Candara"/>
            <w:strike/>
          </w:rPr>
          <w:t>Odlok o nadomestilu za uporabo stavbnega zemljišča</w:t>
        </w:r>
        <w:r w:rsidRPr="00477DDC">
          <w:rPr>
            <w:rFonts w:ascii="Candara" w:hAnsi="Candara"/>
            <w:color w:val="0000FF"/>
            <w:u w:val="single"/>
          </w:rPr>
          <w:br/>
        </w:r>
      </w:hyperlink>
      <w:r w:rsidRPr="007C3FB6">
        <w:rPr>
          <w:rFonts w:ascii="Candara" w:hAnsi="Candara"/>
          <w:strike/>
          <w:sz w:val="22"/>
          <w:szCs w:val="22"/>
        </w:rPr>
        <w:t xml:space="preserve">- </w:t>
      </w:r>
      <w:hyperlink r:id="rId2617" w:tgtFrame="_blank" w:history="1">
        <w:r w:rsidRPr="007C3FB6">
          <w:rPr>
            <w:rStyle w:val="Hiperpovezava"/>
            <w:rFonts w:ascii="Candara" w:hAnsi="Candara"/>
            <w:strike/>
            <w:sz w:val="22"/>
            <w:szCs w:val="22"/>
          </w:rPr>
          <w:t>Odlok o pogojih in načinih posredovanja podatkov</w:t>
        </w:r>
        <w:r w:rsidR="007C3FB6" w:rsidRPr="007C3FB6">
          <w:rPr>
            <w:rStyle w:val="Hiperpovezava"/>
            <w:rFonts w:ascii="Candara" w:hAnsi="Candara"/>
            <w:strike/>
            <w:sz w:val="22"/>
            <w:szCs w:val="22"/>
          </w:rPr>
          <w:t>, plačevanje članarine in določitev olajšav članov LTO 3/2001</w:t>
        </w:r>
        <w:r w:rsidRPr="007C3FB6">
          <w:rPr>
            <w:rFonts w:ascii="Candara" w:hAnsi="Candara"/>
            <w:strike/>
            <w:color w:val="0000FF"/>
            <w:sz w:val="22"/>
            <w:szCs w:val="22"/>
            <w:u w:val="single"/>
          </w:rPr>
          <w:br/>
        </w:r>
      </w:hyperlink>
      <w:r w:rsidRPr="007C3FB6">
        <w:rPr>
          <w:rFonts w:ascii="Candara" w:hAnsi="Candara"/>
        </w:rPr>
        <w:t xml:space="preserve">- </w:t>
      </w:r>
      <w:hyperlink r:id="rId2618" w:tgtFrame="_blank" w:history="1">
        <w:r w:rsidRPr="007C3FB6">
          <w:rPr>
            <w:rStyle w:val="Hiperpovezava"/>
            <w:rFonts w:ascii="Candara" w:hAnsi="Candara"/>
          </w:rPr>
          <w:t>Odlok o pogojih in načinu posredovanja podatkov, plačevanja članarine</w:t>
        </w:r>
        <w:r w:rsidR="007C3FB6" w:rsidRPr="007C3FB6">
          <w:rPr>
            <w:rStyle w:val="Hiperpovezava"/>
            <w:rFonts w:ascii="Candara" w:hAnsi="Candara"/>
          </w:rPr>
          <w:t xml:space="preserve"> in določitev olajšav članom LTO 24/2001</w:t>
        </w:r>
        <w:r w:rsidRPr="007C3FB6">
          <w:rPr>
            <w:rFonts w:ascii="Candara" w:hAnsi="Candara"/>
            <w:color w:val="0000FF"/>
            <w:u w:val="single"/>
          </w:rPr>
          <w:br/>
        </w:r>
      </w:hyperlink>
      <w:r w:rsidRPr="004F5789">
        <w:rPr>
          <w:rFonts w:ascii="Candara" w:hAnsi="Candara"/>
          <w:strike/>
        </w:rPr>
        <w:t xml:space="preserve">- </w:t>
      </w:r>
      <w:hyperlink r:id="rId2619" w:tgtFrame="_blank" w:history="1">
        <w:r w:rsidRPr="004F5789">
          <w:rPr>
            <w:rStyle w:val="Hiperpovezava"/>
            <w:rFonts w:ascii="Candara" w:hAnsi="Candara"/>
            <w:strike/>
          </w:rPr>
          <w:t xml:space="preserve">Odlok o </w:t>
        </w:r>
        <w:r w:rsidR="004F5789">
          <w:rPr>
            <w:rStyle w:val="Hiperpovezava"/>
            <w:rFonts w:ascii="Candara" w:hAnsi="Candara"/>
            <w:strike/>
          </w:rPr>
          <w:t>po</w:t>
        </w:r>
        <w:r w:rsidRPr="004F5789">
          <w:rPr>
            <w:rStyle w:val="Hiperpovezava"/>
            <w:rFonts w:ascii="Candara" w:hAnsi="Candara"/>
            <w:strike/>
          </w:rPr>
          <w:t>kopališki in pogrebni dejavnosti ter urejanju zemljišč</w:t>
        </w:r>
      </w:hyperlink>
      <w:r w:rsidRPr="00477DDC">
        <w:rPr>
          <w:rFonts w:ascii="Candara" w:hAnsi="Candara"/>
        </w:rPr>
        <w:br/>
        <w:t xml:space="preserve">- </w:t>
      </w:r>
      <w:hyperlink r:id="rId2620" w:tgtFrame="_blank" w:history="1">
        <w:r w:rsidRPr="00477DDC">
          <w:rPr>
            <w:rStyle w:val="Hiperpovezava"/>
            <w:rFonts w:ascii="Candara" w:hAnsi="Candara"/>
          </w:rPr>
          <w:t>Odlok o proračunu občine</w:t>
        </w:r>
        <w:r w:rsidRPr="00477DDC">
          <w:rPr>
            <w:rFonts w:ascii="Candara" w:hAnsi="Candara"/>
            <w:color w:val="0000FF"/>
            <w:u w:val="single"/>
          </w:rPr>
          <w:br/>
        </w:r>
      </w:hyperlink>
      <w:r w:rsidRPr="00477DDC">
        <w:rPr>
          <w:rFonts w:ascii="Candara" w:hAnsi="Candara"/>
          <w:strike/>
        </w:rPr>
        <w:t xml:space="preserve">- </w:t>
      </w:r>
      <w:hyperlink r:id="rId2621" w:tgtFrame="_blank" w:history="1">
        <w:r w:rsidRPr="00477DDC">
          <w:rPr>
            <w:rStyle w:val="Hiperpovezava"/>
            <w:rFonts w:ascii="Candara" w:hAnsi="Candara"/>
            <w:strike/>
          </w:rPr>
          <w:t>Odlok o prostorskih ureditvenih pogojih</w:t>
        </w:r>
        <w:r w:rsidRPr="00477DDC">
          <w:rPr>
            <w:rFonts w:ascii="Candara" w:hAnsi="Candara"/>
            <w:strike/>
            <w:color w:val="0000FF"/>
            <w:u w:val="single"/>
          </w:rPr>
          <w:br/>
        </w:r>
      </w:hyperlink>
      <w:r w:rsidRPr="00477DDC">
        <w:rPr>
          <w:rFonts w:ascii="Candara" w:hAnsi="Candara"/>
        </w:rPr>
        <w:t xml:space="preserve">- </w:t>
      </w:r>
      <w:hyperlink r:id="rId2622" w:tgtFrame="_blank" w:history="1">
        <w:r w:rsidRPr="00477DDC">
          <w:rPr>
            <w:rStyle w:val="Hiperpovezava"/>
            <w:rFonts w:ascii="Candara" w:hAnsi="Candara"/>
          </w:rPr>
          <w:t>Odlok o spremembah in dopolnitvah odloka o grbu, zastavi in žigu občine</w:t>
        </w:r>
      </w:hyperlink>
      <w:r w:rsidRPr="00477DDC">
        <w:rPr>
          <w:rFonts w:ascii="Candara" w:hAnsi="Candara"/>
        </w:rPr>
        <w:br/>
      </w:r>
      <w:r w:rsidRPr="00562DB0">
        <w:rPr>
          <w:rFonts w:ascii="Candara" w:hAnsi="Candara"/>
          <w:strike/>
        </w:rPr>
        <w:t xml:space="preserve">- </w:t>
      </w:r>
      <w:hyperlink r:id="rId2623" w:tgtFrame="_blank" w:history="1">
        <w:r w:rsidRPr="00562DB0">
          <w:rPr>
            <w:rStyle w:val="Hiperpovezava"/>
            <w:rFonts w:ascii="Candara" w:hAnsi="Candara"/>
            <w:strike/>
          </w:rPr>
          <w:t>Odlok o spremembah in dopolnitvah odloka o prostorskih ureditvenih pogojih</w:t>
        </w:r>
      </w:hyperlink>
      <w:r w:rsidRPr="00562DB0">
        <w:rPr>
          <w:rFonts w:ascii="Candara" w:hAnsi="Candara"/>
          <w:strike/>
        </w:rPr>
        <w:br/>
      </w:r>
      <w:r w:rsidRPr="00477DDC">
        <w:rPr>
          <w:rFonts w:ascii="Candara" w:hAnsi="Candara"/>
        </w:rPr>
        <w:t xml:space="preserve">- </w:t>
      </w:r>
      <w:hyperlink r:id="rId2624" w:tgtFrame="_blank" w:history="1">
        <w:r w:rsidRPr="00477DDC">
          <w:rPr>
            <w:rStyle w:val="Hiperpovezava"/>
            <w:rFonts w:ascii="Candara" w:hAnsi="Candara"/>
          </w:rPr>
          <w:t>Odlok o spremembi in dopolnitvi odloka o občinskem prazniku</w:t>
        </w:r>
      </w:hyperlink>
      <w:r w:rsidRPr="00477DDC">
        <w:rPr>
          <w:rFonts w:ascii="Candara" w:hAnsi="Candara"/>
        </w:rPr>
        <w:br/>
      </w:r>
      <w:r w:rsidRPr="00562DB0">
        <w:rPr>
          <w:rFonts w:ascii="Candara" w:hAnsi="Candara"/>
          <w:strike/>
        </w:rPr>
        <w:t xml:space="preserve">- </w:t>
      </w:r>
      <w:hyperlink r:id="rId2625" w:tgtFrame="_blank" w:history="1">
        <w:r w:rsidRPr="00562DB0">
          <w:rPr>
            <w:rStyle w:val="Hiperpovezava"/>
            <w:rFonts w:ascii="Candara" w:hAnsi="Candara"/>
            <w:strike/>
          </w:rPr>
          <w:t>Odlok o spremembi in dopolnitvi odloka o komunalnih taksah</w:t>
        </w:r>
      </w:hyperlink>
      <w:r w:rsidRPr="00562DB0">
        <w:rPr>
          <w:rFonts w:ascii="Candara" w:hAnsi="Candara"/>
          <w:strike/>
        </w:rPr>
        <w:br/>
        <w:t xml:space="preserve">- </w:t>
      </w:r>
      <w:hyperlink r:id="rId2626" w:tgtFrame="_blank" w:history="1">
        <w:r w:rsidRPr="00562DB0">
          <w:rPr>
            <w:rStyle w:val="Hiperpovezava"/>
            <w:rFonts w:ascii="Candara" w:hAnsi="Candara"/>
            <w:strike/>
          </w:rPr>
          <w:t>Odlok o spremembi in dopolnitvi odloka o nadomestilu uporabe stavbnega zemljišča v občini</w:t>
        </w:r>
      </w:hyperlink>
      <w:r w:rsidRPr="00562DB0">
        <w:rPr>
          <w:rFonts w:ascii="Candara" w:hAnsi="Candara"/>
          <w:strike/>
        </w:rPr>
        <w:br/>
        <w:t xml:space="preserve">- </w:t>
      </w:r>
      <w:hyperlink r:id="rId2627" w:tgtFrame="_blank" w:history="1">
        <w:r w:rsidRPr="00562DB0">
          <w:rPr>
            <w:rStyle w:val="Hiperpovezava"/>
            <w:rFonts w:ascii="Candara" w:hAnsi="Candara"/>
            <w:strike/>
          </w:rPr>
          <w:t>Odlok o spremembi odloka o komunalnih taksah</w:t>
        </w:r>
        <w:r w:rsidRPr="00562DB0">
          <w:rPr>
            <w:rFonts w:ascii="Candara" w:hAnsi="Candara"/>
            <w:strike/>
            <w:color w:val="0000FF"/>
            <w:u w:val="single"/>
          </w:rPr>
          <w:br/>
        </w:r>
      </w:hyperlink>
      <w:r w:rsidRPr="00562DB0">
        <w:rPr>
          <w:rFonts w:ascii="Candara" w:hAnsi="Candara"/>
          <w:strike/>
        </w:rPr>
        <w:t xml:space="preserve">- </w:t>
      </w:r>
      <w:hyperlink r:id="rId2628" w:tgtFrame="_blank" w:history="1">
        <w:r w:rsidRPr="00562DB0">
          <w:rPr>
            <w:rStyle w:val="Hiperpovezava"/>
            <w:rFonts w:ascii="Candara" w:hAnsi="Candara"/>
            <w:strike/>
          </w:rPr>
          <w:t>Odlok o spremembi odloka o nadomestilu za uporabo stavbnega zemljišča</w:t>
        </w:r>
      </w:hyperlink>
      <w:r w:rsidRPr="00562DB0">
        <w:rPr>
          <w:rFonts w:ascii="Candara" w:hAnsi="Candara"/>
          <w:strike/>
        </w:rPr>
        <w:br/>
        <w:t xml:space="preserve">- </w:t>
      </w:r>
      <w:hyperlink r:id="rId2629" w:tgtFrame="_blank" w:history="1">
        <w:r w:rsidRPr="00562DB0">
          <w:rPr>
            <w:rStyle w:val="Hiperpovezava"/>
            <w:rFonts w:ascii="Candara" w:hAnsi="Candara"/>
            <w:strike/>
          </w:rPr>
          <w:t>Odlok o spremembi odloka o občinskih cestah</w:t>
        </w:r>
        <w:r w:rsidRPr="00562DB0">
          <w:rPr>
            <w:rFonts w:ascii="Candara" w:hAnsi="Candara"/>
            <w:strike/>
            <w:color w:val="0000FF"/>
            <w:u w:val="single"/>
          </w:rPr>
          <w:br/>
        </w:r>
      </w:hyperlink>
      <w:r w:rsidRPr="00477DDC">
        <w:rPr>
          <w:rFonts w:ascii="Candara" w:hAnsi="Candara"/>
        </w:rPr>
        <w:t xml:space="preserve">- </w:t>
      </w:r>
      <w:hyperlink r:id="rId2630" w:tgtFrame="_blank" w:history="1">
        <w:r w:rsidRPr="00477DDC">
          <w:rPr>
            <w:rStyle w:val="Hiperpovezava"/>
            <w:rFonts w:ascii="Candara" w:hAnsi="Candara"/>
          </w:rPr>
          <w:t>Odlok o spremembi odloka občine za leto 2001</w:t>
        </w:r>
        <w:r w:rsidRPr="00477DDC">
          <w:rPr>
            <w:rFonts w:ascii="Candara" w:hAnsi="Candara"/>
            <w:color w:val="0000FF"/>
            <w:u w:val="single"/>
          </w:rPr>
          <w:br/>
        </w:r>
      </w:hyperlink>
      <w:r w:rsidRPr="00C05F02">
        <w:rPr>
          <w:rFonts w:ascii="Candara" w:hAnsi="Candara"/>
          <w:strike/>
          <w:sz w:val="22"/>
          <w:szCs w:val="22"/>
        </w:rPr>
        <w:t xml:space="preserve">- </w:t>
      </w:r>
      <w:hyperlink r:id="rId2631" w:tgtFrame="_blank" w:history="1">
        <w:r w:rsidRPr="00C05F02">
          <w:rPr>
            <w:rStyle w:val="Hiperpovezava"/>
            <w:rFonts w:ascii="Candara" w:hAnsi="Candara"/>
            <w:strike/>
            <w:sz w:val="22"/>
            <w:szCs w:val="22"/>
          </w:rPr>
          <w:t>Odlok o ustanovitvi lokalne turistične organizacije</w:t>
        </w:r>
      </w:hyperlink>
      <w:r w:rsidRPr="00477DDC">
        <w:rPr>
          <w:rFonts w:ascii="Candara" w:hAnsi="Candara"/>
        </w:rPr>
        <w:br/>
        <w:t xml:space="preserve">- </w:t>
      </w:r>
      <w:hyperlink r:id="rId2632" w:tgtFrame="_blank" w:history="1">
        <w:r w:rsidRPr="00477DDC">
          <w:rPr>
            <w:rStyle w:val="Hiperpovezava"/>
            <w:rFonts w:ascii="Candara" w:hAnsi="Candara"/>
          </w:rPr>
          <w:t>Odlok o zaključnem računu proračuna občine za leto 2000</w:t>
        </w:r>
        <w:r w:rsidRPr="00477DDC">
          <w:rPr>
            <w:rFonts w:ascii="Candara" w:hAnsi="Candara"/>
            <w:color w:val="0000FF"/>
            <w:u w:val="single"/>
          </w:rPr>
          <w:br/>
        </w:r>
      </w:hyperlink>
      <w:r w:rsidRPr="007C3FB6">
        <w:rPr>
          <w:rFonts w:ascii="Candara" w:hAnsi="Candara"/>
        </w:rPr>
        <w:t xml:space="preserve">- </w:t>
      </w:r>
      <w:hyperlink r:id="rId2633" w:tgtFrame="_blank" w:history="1">
        <w:r w:rsidRPr="004F5789">
          <w:rPr>
            <w:rStyle w:val="Hiperpovezava"/>
            <w:rFonts w:ascii="Candara" w:hAnsi="Candara"/>
            <w:strike/>
          </w:rPr>
          <w:t>Pravilnik o pokopu in najemu grobnega prostora</w:t>
        </w:r>
        <w:r w:rsidRPr="007C3FB6">
          <w:rPr>
            <w:rFonts w:ascii="Candara" w:hAnsi="Candara"/>
            <w:color w:val="0000FF"/>
            <w:u w:val="single"/>
          </w:rPr>
          <w:br/>
        </w:r>
      </w:hyperlink>
      <w:r w:rsidRPr="00477DDC">
        <w:rPr>
          <w:rFonts w:ascii="Candara" w:hAnsi="Candara"/>
        </w:rPr>
        <w:t>-</w:t>
      </w:r>
      <w:r w:rsidRPr="00E845C6">
        <w:rPr>
          <w:rFonts w:ascii="Candara" w:hAnsi="Candara"/>
          <w:strike/>
        </w:rPr>
        <w:t xml:space="preserve"> </w:t>
      </w:r>
      <w:hyperlink r:id="rId2634" w:tgtFrame="_blank" w:history="1">
        <w:r w:rsidRPr="00E845C6">
          <w:rPr>
            <w:rStyle w:val="Hiperpovezava"/>
            <w:rFonts w:ascii="Candara" w:hAnsi="Candara"/>
            <w:strike/>
          </w:rPr>
          <w:t>Pravilnik o štipendiranju 2001</w:t>
        </w:r>
        <w:r w:rsidRPr="00E845C6">
          <w:rPr>
            <w:rFonts w:ascii="Candara" w:hAnsi="Candara"/>
            <w:strike/>
            <w:color w:val="0000FF"/>
            <w:u w:val="single"/>
          </w:rPr>
          <w:br/>
        </w:r>
      </w:hyperlink>
      <w:r w:rsidRPr="00562DB0">
        <w:rPr>
          <w:rFonts w:ascii="Candara" w:hAnsi="Candara"/>
          <w:strike/>
        </w:rPr>
        <w:t xml:space="preserve">- </w:t>
      </w:r>
      <w:hyperlink r:id="rId2635" w:tgtFrame="_blank" w:history="1">
        <w:r w:rsidRPr="00562DB0">
          <w:rPr>
            <w:rStyle w:val="Hiperpovezava"/>
            <w:rFonts w:ascii="Candara" w:hAnsi="Candara"/>
            <w:strike/>
          </w:rPr>
          <w:t>Pravilnik o zagotavljanju socialno-varstvenih pomoči</w:t>
        </w:r>
      </w:hyperlink>
      <w:r w:rsidRPr="00477DDC">
        <w:rPr>
          <w:rFonts w:ascii="Candara" w:hAnsi="Candara"/>
        </w:rPr>
        <w:br/>
      </w:r>
      <w:r w:rsidRPr="001A7FA9">
        <w:rPr>
          <w:rFonts w:ascii="Candara" w:hAnsi="Candara"/>
          <w:sz w:val="22"/>
          <w:szCs w:val="22"/>
        </w:rPr>
        <w:t xml:space="preserve">- </w:t>
      </w:r>
      <w:hyperlink r:id="rId2636" w:tgtFrame="_blank" w:history="1">
        <w:r w:rsidRPr="001A7FA9">
          <w:rPr>
            <w:rStyle w:val="Hiperpovezava"/>
            <w:rFonts w:ascii="Candara" w:hAnsi="Candara"/>
            <w:strike/>
            <w:sz w:val="22"/>
            <w:szCs w:val="22"/>
          </w:rPr>
          <w:t>Pravilnik s kriteriji za sofinanciranje društev</w:t>
        </w:r>
        <w:r w:rsidRPr="001A7FA9">
          <w:rPr>
            <w:rFonts w:ascii="Candara" w:hAnsi="Candara"/>
            <w:color w:val="0000FF"/>
            <w:sz w:val="22"/>
            <w:szCs w:val="22"/>
            <w:u w:val="single"/>
          </w:rPr>
          <w:br/>
        </w:r>
      </w:hyperlink>
      <w:r w:rsidRPr="001A7FA9">
        <w:rPr>
          <w:rFonts w:ascii="Candara" w:hAnsi="Candara"/>
          <w:strike/>
          <w:sz w:val="22"/>
          <w:szCs w:val="22"/>
        </w:rPr>
        <w:t xml:space="preserve">- </w:t>
      </w:r>
      <w:hyperlink r:id="rId2637" w:tgtFrame="_blank" w:history="1">
        <w:r w:rsidRPr="001A7FA9">
          <w:rPr>
            <w:rStyle w:val="Hiperpovezava"/>
            <w:rFonts w:ascii="Candara" w:hAnsi="Candara"/>
            <w:strike/>
            <w:sz w:val="22"/>
            <w:szCs w:val="22"/>
          </w:rPr>
          <w:t>Sklep-karta urejevalnih enot</w:t>
        </w:r>
      </w:hyperlink>
      <w:r w:rsidRPr="001A7FA9">
        <w:rPr>
          <w:rFonts w:ascii="Candara" w:hAnsi="Candara"/>
          <w:sz w:val="22"/>
          <w:szCs w:val="22"/>
        </w:rPr>
        <w:br/>
      </w:r>
      <w:r w:rsidRPr="001A7FA9">
        <w:rPr>
          <w:rFonts w:ascii="Candara" w:hAnsi="Candara"/>
          <w:strike/>
          <w:sz w:val="22"/>
          <w:szCs w:val="22"/>
        </w:rPr>
        <w:t xml:space="preserve">- </w:t>
      </w:r>
      <w:hyperlink r:id="rId2638" w:tgtFrame="_blank" w:history="1">
        <w:r w:rsidRPr="001A7FA9">
          <w:rPr>
            <w:rStyle w:val="Hiperpovezava"/>
            <w:rFonts w:ascii="Candara" w:hAnsi="Candara"/>
            <w:strike/>
            <w:sz w:val="22"/>
            <w:szCs w:val="22"/>
          </w:rPr>
          <w:t>Sklep-neizpolnjevanje pogojev za članstvo v občinskem svetu</w:t>
        </w:r>
      </w:hyperlink>
      <w:r w:rsidRPr="00477DDC">
        <w:rPr>
          <w:rFonts w:ascii="Candara" w:hAnsi="Candara"/>
        </w:rPr>
        <w:br/>
        <w:t xml:space="preserve">- </w:t>
      </w:r>
      <w:hyperlink r:id="rId2639" w:tgtFrame="_blank" w:history="1">
        <w:r w:rsidRPr="00477DDC">
          <w:rPr>
            <w:rStyle w:val="Hiperpovezava"/>
            <w:rFonts w:ascii="Candara" w:hAnsi="Candara"/>
          </w:rPr>
          <w:t>Sklep-podpora k ustanovitvi univerze na primorskem</w:t>
        </w:r>
      </w:hyperlink>
      <w:r w:rsidRPr="00477DDC">
        <w:rPr>
          <w:rFonts w:ascii="Candara" w:hAnsi="Candara"/>
        </w:rPr>
        <w:br/>
      </w:r>
      <w:r w:rsidRPr="00562DB0">
        <w:rPr>
          <w:rFonts w:ascii="Candara" w:hAnsi="Candara"/>
          <w:strike/>
        </w:rPr>
        <w:t xml:space="preserve">- </w:t>
      </w:r>
      <w:hyperlink r:id="rId2640" w:tgtFrame="_blank" w:history="1">
        <w:r w:rsidRPr="00562DB0">
          <w:rPr>
            <w:rStyle w:val="Hiperpovezava"/>
            <w:rFonts w:ascii="Candara" w:hAnsi="Candara"/>
            <w:strike/>
          </w:rPr>
          <w:t>Sklep-priznanja</w:t>
        </w:r>
        <w:r w:rsidRPr="00562DB0">
          <w:rPr>
            <w:rFonts w:ascii="Candara" w:hAnsi="Candara"/>
            <w:strike/>
            <w:color w:val="0000FF"/>
            <w:u w:val="single"/>
          </w:rPr>
          <w:br/>
        </w:r>
      </w:hyperlink>
      <w:r w:rsidRPr="00477DDC">
        <w:rPr>
          <w:rFonts w:ascii="Candara" w:hAnsi="Candara"/>
        </w:rPr>
        <w:t xml:space="preserve">- </w:t>
      </w:r>
      <w:hyperlink r:id="rId2641" w:tgtFrame="_blank" w:history="1">
        <w:r w:rsidRPr="00477DDC">
          <w:rPr>
            <w:rStyle w:val="Hiperpovezava"/>
            <w:rFonts w:ascii="Candara" w:hAnsi="Candara"/>
          </w:rPr>
          <w:t>Sklep-sprejem programa e-regija</w:t>
        </w:r>
      </w:hyperlink>
      <w:r w:rsidRPr="00477DDC">
        <w:rPr>
          <w:rFonts w:ascii="Candara" w:hAnsi="Candara"/>
        </w:rPr>
        <w:br/>
        <w:t xml:space="preserve">- </w:t>
      </w:r>
      <w:hyperlink r:id="rId2642" w:tgtFrame="_blank" w:history="1">
        <w:r w:rsidRPr="00477DDC">
          <w:rPr>
            <w:rStyle w:val="Hiperpovezava"/>
            <w:rFonts w:ascii="Candara" w:hAnsi="Candara"/>
          </w:rPr>
          <w:t>Sklep-sprejetje načrta razvojnih programov od leta 2002 do 2006</w:t>
        </w:r>
      </w:hyperlink>
      <w:r w:rsidRPr="00477DDC">
        <w:rPr>
          <w:rFonts w:ascii="Candara" w:hAnsi="Candara"/>
        </w:rPr>
        <w:br/>
      </w:r>
      <w:r w:rsidRPr="00562DB0">
        <w:rPr>
          <w:rFonts w:ascii="Candara" w:hAnsi="Candara"/>
          <w:strike/>
        </w:rPr>
        <w:t xml:space="preserve">- </w:t>
      </w:r>
      <w:hyperlink r:id="rId2643" w:tgtFrame="_blank" w:history="1">
        <w:r w:rsidRPr="00562DB0">
          <w:rPr>
            <w:rStyle w:val="Hiperpovezava"/>
            <w:rFonts w:ascii="Candara" w:hAnsi="Candara"/>
            <w:strike/>
          </w:rPr>
          <w:t>Sklep-zvišanje cen predšolskih programov</w:t>
        </w:r>
        <w:r w:rsidRPr="00562DB0">
          <w:rPr>
            <w:rFonts w:ascii="Candara" w:hAnsi="Candara"/>
            <w:strike/>
            <w:color w:val="0000FF"/>
            <w:u w:val="single"/>
          </w:rPr>
          <w:br/>
        </w:r>
      </w:hyperlink>
      <w:r w:rsidRPr="00477DDC">
        <w:rPr>
          <w:rFonts w:ascii="Candara" w:hAnsi="Candara"/>
        </w:rPr>
        <w:t xml:space="preserve">- </w:t>
      </w:r>
      <w:hyperlink r:id="rId2644" w:tgtFrame="_blank" w:history="1">
        <w:r w:rsidRPr="00477DDC">
          <w:rPr>
            <w:rStyle w:val="Hiperpovezava"/>
            <w:rFonts w:ascii="Candara" w:hAnsi="Candara"/>
          </w:rPr>
          <w:t>Sklep II.- sklad za razvoj malega gospodarstva</w:t>
        </w:r>
      </w:hyperlink>
      <w:r w:rsidRPr="00477DDC">
        <w:rPr>
          <w:rFonts w:ascii="Candara" w:hAnsi="Candara"/>
        </w:rPr>
        <w:br/>
      </w:r>
      <w:r w:rsidRPr="001A7FA9">
        <w:rPr>
          <w:rFonts w:ascii="Candara" w:hAnsi="Candara"/>
          <w:strike/>
          <w:sz w:val="22"/>
          <w:szCs w:val="22"/>
        </w:rPr>
        <w:t xml:space="preserve">- </w:t>
      </w:r>
      <w:hyperlink r:id="rId2645" w:tgtFrame="_blank" w:history="1">
        <w:r w:rsidRPr="001A7FA9">
          <w:rPr>
            <w:rStyle w:val="Hiperpovezava"/>
            <w:rFonts w:ascii="Candara" w:hAnsi="Candara"/>
            <w:strike/>
            <w:sz w:val="22"/>
            <w:szCs w:val="22"/>
          </w:rPr>
          <w:t>Sklep o imenovanju</w:t>
        </w:r>
      </w:hyperlink>
      <w:r w:rsidRPr="00562DB0">
        <w:rPr>
          <w:rFonts w:ascii="Candara" w:hAnsi="Candara"/>
          <w:strike/>
        </w:rPr>
        <w:br/>
      </w:r>
      <w:r w:rsidRPr="00477DDC">
        <w:rPr>
          <w:rFonts w:ascii="Candara" w:hAnsi="Candara"/>
        </w:rPr>
        <w:t xml:space="preserve">- </w:t>
      </w:r>
      <w:hyperlink r:id="rId2646" w:tgtFrame="_blank" w:history="1">
        <w:r w:rsidRPr="00E53560">
          <w:rPr>
            <w:rStyle w:val="Hiperpovezava"/>
            <w:rFonts w:ascii="Candara" w:hAnsi="Candara"/>
            <w:strike/>
            <w:sz w:val="22"/>
            <w:szCs w:val="22"/>
          </w:rPr>
          <w:t>Sklep o javni razgrnitvi</w:t>
        </w:r>
      </w:hyperlink>
      <w:r w:rsidR="00E53560" w:rsidRPr="00E53560">
        <w:rPr>
          <w:rFonts w:ascii="Candara" w:hAnsi="Candara"/>
          <w:strike/>
          <w:sz w:val="22"/>
          <w:szCs w:val="22"/>
        </w:rPr>
        <w:t xml:space="preserve">  osnutka lokacijskega načrta za obvozno cesto mimo Vrtojbe</w:t>
      </w:r>
      <w:r w:rsidRPr="00477DDC">
        <w:rPr>
          <w:rFonts w:ascii="Candara" w:hAnsi="Candara"/>
        </w:rPr>
        <w:br/>
        <w:t xml:space="preserve">- </w:t>
      </w:r>
      <w:hyperlink r:id="rId2647" w:tgtFrame="_blank" w:history="1">
        <w:r w:rsidRPr="00477DDC">
          <w:rPr>
            <w:rStyle w:val="Hiperpovezava"/>
            <w:rFonts w:ascii="Candara" w:hAnsi="Candara"/>
          </w:rPr>
          <w:t>Sklep o povprečni gradbeni ceni M2</w:t>
        </w:r>
      </w:hyperlink>
      <w:r w:rsidRPr="00477DDC">
        <w:rPr>
          <w:rFonts w:ascii="Candara" w:hAnsi="Candara"/>
        </w:rPr>
        <w:br/>
      </w:r>
      <w:r w:rsidRPr="001A7FA9">
        <w:rPr>
          <w:rFonts w:ascii="Candara" w:hAnsi="Candara"/>
          <w:strike/>
          <w:sz w:val="22"/>
          <w:szCs w:val="22"/>
        </w:rPr>
        <w:t xml:space="preserve">- </w:t>
      </w:r>
      <w:hyperlink r:id="rId2648" w:tgtFrame="_blank" w:history="1">
        <w:r w:rsidRPr="001A7FA9">
          <w:rPr>
            <w:rStyle w:val="Hiperpovezava"/>
            <w:rFonts w:ascii="Candara" w:hAnsi="Candara"/>
            <w:strike/>
            <w:sz w:val="22"/>
            <w:szCs w:val="22"/>
          </w:rPr>
          <w:t>Sklep o prodaji zemljišča najugodnejšemu ponudniku</w:t>
        </w:r>
      </w:hyperlink>
      <w:r w:rsidRPr="00562DB0">
        <w:rPr>
          <w:rFonts w:ascii="Candara" w:hAnsi="Candara"/>
          <w:strike/>
        </w:rPr>
        <w:br/>
      </w:r>
      <w:r w:rsidRPr="00477DDC">
        <w:rPr>
          <w:rFonts w:ascii="Candara" w:hAnsi="Candara"/>
        </w:rPr>
        <w:t xml:space="preserve">- </w:t>
      </w:r>
      <w:hyperlink r:id="rId2649" w:tgtFrame="_blank" w:history="1">
        <w:r w:rsidRPr="00477DDC">
          <w:rPr>
            <w:rStyle w:val="Hiperpovezava"/>
            <w:rFonts w:ascii="Candara" w:hAnsi="Candara"/>
          </w:rPr>
          <w:t>Sklep o ukinitvi javnega dobra</w:t>
        </w:r>
        <w:r w:rsidRPr="00477DDC">
          <w:rPr>
            <w:rFonts w:ascii="Candara" w:hAnsi="Candara"/>
            <w:color w:val="0000FF"/>
            <w:u w:val="single"/>
          </w:rPr>
          <w:br/>
        </w:r>
      </w:hyperlink>
      <w:r w:rsidRPr="00477DDC">
        <w:rPr>
          <w:rFonts w:ascii="Candara" w:hAnsi="Candara"/>
        </w:rPr>
        <w:t xml:space="preserve">- </w:t>
      </w:r>
      <w:hyperlink r:id="rId2650" w:tgtFrame="_blank" w:history="1">
        <w:r w:rsidRPr="00477DDC">
          <w:rPr>
            <w:rStyle w:val="Hiperpovezava"/>
            <w:rFonts w:ascii="Candara" w:hAnsi="Candara"/>
          </w:rPr>
          <w:t>Sklep o ukinitvi javnega dobra 1</w:t>
        </w:r>
        <w:r w:rsidRPr="00477DDC">
          <w:rPr>
            <w:rFonts w:ascii="Candara" w:hAnsi="Candara"/>
            <w:color w:val="0000FF"/>
            <w:u w:val="single"/>
          </w:rPr>
          <w:br/>
        </w:r>
      </w:hyperlink>
      <w:r w:rsidRPr="001A7FA9">
        <w:rPr>
          <w:rFonts w:ascii="Candara" w:hAnsi="Candara"/>
          <w:strike/>
          <w:sz w:val="22"/>
          <w:szCs w:val="22"/>
        </w:rPr>
        <w:t xml:space="preserve">- </w:t>
      </w:r>
      <w:hyperlink r:id="rId2651" w:tgtFrame="_blank" w:history="1">
        <w:r w:rsidRPr="001A7FA9">
          <w:rPr>
            <w:rStyle w:val="Hiperpovezava"/>
            <w:rFonts w:ascii="Candara" w:hAnsi="Candara"/>
            <w:strike/>
            <w:sz w:val="22"/>
            <w:szCs w:val="22"/>
          </w:rPr>
          <w:t>Sklep o ureditvi prometa</w:t>
        </w:r>
      </w:hyperlink>
      <w:r w:rsidRPr="00477DDC">
        <w:rPr>
          <w:rFonts w:ascii="Candara" w:hAnsi="Candara"/>
        </w:rPr>
        <w:br/>
      </w:r>
      <w:r w:rsidRPr="00E53560">
        <w:rPr>
          <w:rFonts w:ascii="Candara" w:hAnsi="Candara"/>
          <w:highlight w:val="yellow"/>
        </w:rPr>
        <w:t xml:space="preserve">- </w:t>
      </w:r>
      <w:hyperlink r:id="rId2652" w:tgtFrame="_blank" w:history="1">
        <w:r w:rsidRPr="00E53560">
          <w:rPr>
            <w:rStyle w:val="Hiperpovezava"/>
            <w:rFonts w:ascii="Candara" w:hAnsi="Candara"/>
            <w:highlight w:val="yellow"/>
          </w:rPr>
          <w:t>Sklep o zagotavljanju lokalne geodetske službe</w:t>
        </w:r>
        <w:r w:rsidRPr="00E53560">
          <w:rPr>
            <w:rFonts w:ascii="Candara" w:hAnsi="Candara"/>
            <w:color w:val="0000FF"/>
            <w:highlight w:val="yellow"/>
            <w:u w:val="single"/>
          </w:rPr>
          <w:br/>
        </w:r>
      </w:hyperlink>
      <w:r w:rsidRPr="00562DB0">
        <w:rPr>
          <w:rFonts w:ascii="Candara" w:hAnsi="Candara"/>
          <w:strike/>
        </w:rPr>
        <w:t xml:space="preserve">- </w:t>
      </w:r>
      <w:hyperlink r:id="rId2653" w:tgtFrame="_blank" w:history="1">
        <w:r w:rsidRPr="00562DB0">
          <w:rPr>
            <w:rStyle w:val="Hiperpovezava"/>
            <w:rFonts w:ascii="Candara" w:hAnsi="Candara"/>
            <w:strike/>
          </w:rPr>
          <w:t>Sklep za imenovanje sveta za varstvo uporabnikov javnih dobrih</w:t>
        </w:r>
      </w:hyperlink>
    </w:p>
    <w:p w14:paraId="39B2D5ED" w14:textId="77777777" w:rsidR="002A4EE7" w:rsidRPr="00477DDC" w:rsidRDefault="002A4EE7" w:rsidP="002A4EE7">
      <w:pPr>
        <w:pStyle w:val="Naslov4"/>
        <w:rPr>
          <w:rFonts w:ascii="Candara" w:hAnsi="Candara"/>
        </w:rPr>
      </w:pPr>
      <w:r w:rsidRPr="00477DDC">
        <w:rPr>
          <w:rFonts w:ascii="Candara" w:hAnsi="Candara"/>
        </w:rPr>
        <w:t>2000</w:t>
      </w:r>
    </w:p>
    <w:p w14:paraId="1CC5BD97" w14:textId="77777777" w:rsidR="002A4EE7" w:rsidRPr="009C237B" w:rsidRDefault="002A4EE7" w:rsidP="002A4EE7">
      <w:pPr>
        <w:pStyle w:val="Naslov4"/>
        <w:rPr>
          <w:rFonts w:ascii="Candara" w:hAnsi="Candara"/>
          <w:b w:val="0"/>
          <w:sz w:val="24"/>
          <w:szCs w:val="24"/>
          <w:lang w:val="sl-SI"/>
        </w:rPr>
      </w:pPr>
      <w:r w:rsidRPr="00477DDC">
        <w:rPr>
          <w:rFonts w:ascii="Candara" w:hAnsi="Candara"/>
          <w:b w:val="0"/>
          <w:sz w:val="24"/>
          <w:szCs w:val="24"/>
        </w:rPr>
        <w:t xml:space="preserve">- </w:t>
      </w:r>
      <w:hyperlink r:id="rId2654" w:tgtFrame="_blank" w:history="1">
        <w:r w:rsidRPr="0038526E">
          <w:rPr>
            <w:rStyle w:val="Hiperpovezava"/>
            <w:rFonts w:ascii="Candara" w:hAnsi="Candara"/>
            <w:b w:val="0"/>
            <w:strike/>
            <w:sz w:val="24"/>
            <w:szCs w:val="24"/>
          </w:rPr>
          <w:t>Odlok o gospodarskih javnih službah</w:t>
        </w:r>
        <w:r w:rsidRPr="0038526E">
          <w:rPr>
            <w:rFonts w:ascii="Candara" w:hAnsi="Candara"/>
            <w:b w:val="0"/>
            <w:strike/>
            <w:color w:val="0000FF"/>
            <w:sz w:val="24"/>
            <w:szCs w:val="24"/>
            <w:u w:val="single"/>
          </w:rPr>
          <w:br/>
        </w:r>
      </w:hyperlink>
      <w:r w:rsidRPr="00E53560">
        <w:rPr>
          <w:rFonts w:ascii="Candara" w:hAnsi="Candara"/>
          <w:b w:val="0"/>
          <w:sz w:val="24"/>
          <w:szCs w:val="24"/>
          <w:highlight w:val="yellow"/>
        </w:rPr>
        <w:t xml:space="preserve">- </w:t>
      </w:r>
      <w:hyperlink r:id="rId2655" w:tgtFrame="_blank" w:history="1">
        <w:r w:rsidRPr="00E53560">
          <w:rPr>
            <w:rStyle w:val="Hiperpovezava"/>
            <w:rFonts w:ascii="Candara" w:hAnsi="Candara"/>
            <w:b w:val="0"/>
            <w:sz w:val="24"/>
            <w:szCs w:val="24"/>
            <w:highlight w:val="yellow"/>
          </w:rPr>
          <w:t>Odlok o javnem redu in miru v občini</w:t>
        </w:r>
        <w:r w:rsidR="00D57BA6">
          <w:rPr>
            <w:rStyle w:val="Hiperpovezava"/>
            <w:rFonts w:ascii="Candara" w:hAnsi="Candara"/>
            <w:b w:val="0"/>
            <w:sz w:val="24"/>
            <w:szCs w:val="24"/>
            <w:highlight w:val="yellow"/>
            <w:lang w:val="sl-SI"/>
          </w:rPr>
          <w:t xml:space="preserve"> 24/2000</w:t>
        </w:r>
        <w:r w:rsidRPr="00E53560">
          <w:rPr>
            <w:rStyle w:val="Hiperpovezava"/>
            <w:rFonts w:ascii="Candara" w:hAnsi="Candara"/>
            <w:b w:val="0"/>
            <w:sz w:val="24"/>
            <w:szCs w:val="24"/>
            <w:highlight w:val="yellow"/>
          </w:rPr>
          <w:t xml:space="preserve"> </w:t>
        </w:r>
        <w:r w:rsidRPr="00E53560">
          <w:rPr>
            <w:rFonts w:ascii="Candara" w:hAnsi="Candara"/>
            <w:b w:val="0"/>
            <w:color w:val="0000FF"/>
            <w:sz w:val="24"/>
            <w:szCs w:val="24"/>
            <w:highlight w:val="yellow"/>
            <w:u w:val="single"/>
          </w:rPr>
          <w:br/>
        </w:r>
      </w:hyperlink>
      <w:r w:rsidRPr="00E53560">
        <w:rPr>
          <w:rFonts w:ascii="Candara" w:hAnsi="Candara"/>
          <w:b w:val="0"/>
          <w:sz w:val="22"/>
          <w:szCs w:val="22"/>
        </w:rPr>
        <w:t xml:space="preserve">- </w:t>
      </w:r>
      <w:hyperlink r:id="rId2656" w:tgtFrame="_blank" w:history="1">
        <w:r w:rsidRPr="00E53560">
          <w:rPr>
            <w:rStyle w:val="Hiperpovezava"/>
            <w:rFonts w:ascii="Candara" w:hAnsi="Candara"/>
            <w:b w:val="0"/>
            <w:strike/>
            <w:sz w:val="22"/>
            <w:szCs w:val="22"/>
          </w:rPr>
          <w:t>Odlok o kategorizaciji občinskih cest</w:t>
        </w:r>
      </w:hyperlink>
      <w:r w:rsidRPr="00E53560">
        <w:rPr>
          <w:rFonts w:ascii="Candara" w:hAnsi="Candara"/>
          <w:b w:val="0"/>
          <w:sz w:val="22"/>
          <w:szCs w:val="22"/>
        </w:rPr>
        <w:br/>
        <w:t xml:space="preserve">- </w:t>
      </w:r>
      <w:hyperlink r:id="rId2657" w:tgtFrame="_blank" w:history="1">
        <w:r w:rsidRPr="00E53560">
          <w:rPr>
            <w:rStyle w:val="Hiperpovezava"/>
            <w:rFonts w:ascii="Candara" w:hAnsi="Candara"/>
            <w:b w:val="0"/>
            <w:strike/>
            <w:sz w:val="22"/>
            <w:szCs w:val="22"/>
          </w:rPr>
          <w:t>Odlok o komunalnem redarstvu</w:t>
        </w:r>
        <w:r w:rsidRPr="00E53560">
          <w:rPr>
            <w:rFonts w:ascii="Candara" w:hAnsi="Candara"/>
            <w:b w:val="0"/>
            <w:strike/>
            <w:color w:val="0000FF"/>
            <w:sz w:val="22"/>
            <w:szCs w:val="22"/>
            <w:u w:val="single"/>
          </w:rPr>
          <w:br/>
        </w:r>
      </w:hyperlink>
      <w:r w:rsidRPr="00E53560">
        <w:rPr>
          <w:rFonts w:ascii="Candara" w:hAnsi="Candara"/>
          <w:b w:val="0"/>
          <w:sz w:val="22"/>
          <w:szCs w:val="22"/>
        </w:rPr>
        <w:t>-</w:t>
      </w:r>
      <w:r w:rsidRPr="00E53560">
        <w:rPr>
          <w:rFonts w:ascii="Candara" w:hAnsi="Candara"/>
          <w:b w:val="0"/>
          <w:strike/>
          <w:sz w:val="22"/>
          <w:szCs w:val="22"/>
        </w:rPr>
        <w:t xml:space="preserve"> </w:t>
      </w:r>
      <w:hyperlink r:id="rId2658" w:tgtFrame="_blank" w:history="1">
        <w:r w:rsidRPr="00E53560">
          <w:rPr>
            <w:rStyle w:val="Hiperpovezava"/>
            <w:rFonts w:ascii="Candara" w:hAnsi="Candara"/>
            <w:b w:val="0"/>
            <w:strike/>
            <w:sz w:val="22"/>
            <w:szCs w:val="22"/>
          </w:rPr>
          <w:t>Odlok o komunalnih taksah</w:t>
        </w:r>
        <w:r w:rsidRPr="00E53560">
          <w:rPr>
            <w:rFonts w:ascii="Candara" w:hAnsi="Candara"/>
            <w:b w:val="0"/>
            <w:strike/>
            <w:color w:val="0000FF"/>
            <w:sz w:val="22"/>
            <w:szCs w:val="22"/>
            <w:u w:val="single"/>
          </w:rPr>
          <w:br/>
        </w:r>
      </w:hyperlink>
      <w:r w:rsidRPr="00E53560">
        <w:rPr>
          <w:rFonts w:ascii="Candara" w:hAnsi="Candara"/>
          <w:b w:val="0"/>
          <w:sz w:val="24"/>
          <w:szCs w:val="24"/>
          <w:highlight w:val="yellow"/>
        </w:rPr>
        <w:t xml:space="preserve">- </w:t>
      </w:r>
      <w:hyperlink r:id="rId2659" w:tgtFrame="_blank" w:history="1">
        <w:r w:rsidRPr="00E53560">
          <w:rPr>
            <w:rStyle w:val="Hiperpovezava"/>
            <w:rFonts w:ascii="Candara" w:hAnsi="Candara"/>
            <w:b w:val="0"/>
            <w:sz w:val="24"/>
            <w:szCs w:val="24"/>
            <w:highlight w:val="yellow"/>
          </w:rPr>
          <w:t>Odlok o načinu gospodarjenja na pribrežnih zemljiščih</w:t>
        </w:r>
        <w:r w:rsidRPr="00E53560">
          <w:rPr>
            <w:rFonts w:ascii="Candara" w:hAnsi="Candara"/>
            <w:b w:val="0"/>
            <w:color w:val="0000FF"/>
            <w:sz w:val="24"/>
            <w:szCs w:val="24"/>
            <w:highlight w:val="yellow"/>
            <w:u w:val="single"/>
          </w:rPr>
          <w:br/>
        </w:r>
      </w:hyperlink>
      <w:r w:rsidRPr="00E53560">
        <w:rPr>
          <w:rFonts w:ascii="Candara" w:hAnsi="Candara"/>
          <w:b w:val="0"/>
          <w:sz w:val="24"/>
          <w:szCs w:val="24"/>
          <w:highlight w:val="yellow"/>
        </w:rPr>
        <w:t xml:space="preserve">- </w:t>
      </w:r>
      <w:hyperlink r:id="rId2660" w:tgtFrame="_blank" w:history="1">
        <w:r w:rsidRPr="00E53560">
          <w:rPr>
            <w:rStyle w:val="Hiperpovezava"/>
            <w:rFonts w:ascii="Candara" w:hAnsi="Candara"/>
            <w:b w:val="0"/>
            <w:sz w:val="24"/>
            <w:szCs w:val="24"/>
            <w:highlight w:val="yellow"/>
          </w:rPr>
          <w:t>Odlok o načinu in pogojih izkoriščanja čebelje paše</w:t>
        </w:r>
        <w:r w:rsidRPr="00E53560">
          <w:rPr>
            <w:rFonts w:ascii="Candara" w:hAnsi="Candara"/>
            <w:b w:val="0"/>
            <w:color w:val="0000FF"/>
            <w:sz w:val="24"/>
            <w:szCs w:val="24"/>
            <w:highlight w:val="yellow"/>
            <w:u w:val="single"/>
          </w:rPr>
          <w:br/>
        </w:r>
      </w:hyperlink>
      <w:r w:rsidRPr="00477DDC">
        <w:rPr>
          <w:rFonts w:ascii="Candara" w:hAnsi="Candara"/>
          <w:b w:val="0"/>
          <w:sz w:val="24"/>
          <w:szCs w:val="24"/>
        </w:rPr>
        <w:t xml:space="preserve">- </w:t>
      </w:r>
      <w:hyperlink r:id="rId2661" w:tgtFrame="_blank" w:history="1">
        <w:r w:rsidRPr="00E53560">
          <w:rPr>
            <w:rStyle w:val="Hiperpovezava"/>
            <w:rFonts w:ascii="Candara" w:hAnsi="Candara"/>
            <w:b w:val="0"/>
            <w:strike/>
            <w:sz w:val="22"/>
            <w:szCs w:val="22"/>
          </w:rPr>
          <w:t>Odlok o nadomestilu za uporabo stavbnega zemljišča</w:t>
        </w:r>
        <w:r w:rsidRPr="00E53560">
          <w:rPr>
            <w:rFonts w:ascii="Candara" w:hAnsi="Candara"/>
            <w:b w:val="0"/>
            <w:strike/>
            <w:color w:val="0000FF"/>
            <w:sz w:val="22"/>
            <w:szCs w:val="22"/>
            <w:u w:val="single"/>
          </w:rPr>
          <w:br/>
        </w:r>
      </w:hyperlink>
      <w:r w:rsidRPr="00E53560">
        <w:rPr>
          <w:rFonts w:ascii="Candara" w:hAnsi="Candara"/>
          <w:b w:val="0"/>
          <w:sz w:val="22"/>
          <w:szCs w:val="22"/>
        </w:rPr>
        <w:t>-</w:t>
      </w:r>
      <w:r w:rsidRPr="00477DDC">
        <w:rPr>
          <w:rFonts w:ascii="Candara" w:hAnsi="Candara"/>
          <w:b w:val="0"/>
          <w:sz w:val="24"/>
          <w:szCs w:val="24"/>
        </w:rPr>
        <w:t xml:space="preserve"> </w:t>
      </w:r>
      <w:hyperlink r:id="rId2662" w:tgtFrame="_blank" w:history="1">
        <w:r w:rsidRPr="00477DDC">
          <w:rPr>
            <w:rStyle w:val="Hiperpovezava"/>
            <w:rFonts w:ascii="Candara" w:hAnsi="Candara"/>
            <w:b w:val="0"/>
            <w:sz w:val="24"/>
            <w:szCs w:val="24"/>
          </w:rPr>
          <w:t>Odlok o občinskem prazniku</w:t>
        </w:r>
        <w:r w:rsidRPr="00477DDC">
          <w:rPr>
            <w:rFonts w:ascii="Candara" w:hAnsi="Candara"/>
            <w:b w:val="0"/>
            <w:color w:val="0000FF"/>
            <w:sz w:val="24"/>
            <w:szCs w:val="24"/>
            <w:u w:val="single"/>
          </w:rPr>
          <w:br/>
        </w:r>
      </w:hyperlink>
      <w:r w:rsidRPr="00E53560">
        <w:rPr>
          <w:rFonts w:ascii="Candara" w:hAnsi="Candara"/>
          <w:b w:val="0"/>
          <w:sz w:val="22"/>
          <w:szCs w:val="22"/>
        </w:rPr>
        <w:t>-</w:t>
      </w:r>
      <w:r w:rsidRPr="00E53560">
        <w:rPr>
          <w:rFonts w:ascii="Candara" w:hAnsi="Candara"/>
          <w:b w:val="0"/>
          <w:strike/>
          <w:sz w:val="22"/>
          <w:szCs w:val="22"/>
        </w:rPr>
        <w:t xml:space="preserve"> </w:t>
      </w:r>
      <w:hyperlink r:id="rId2663" w:tgtFrame="_blank" w:history="1">
        <w:r w:rsidRPr="00E53560">
          <w:rPr>
            <w:rStyle w:val="Hiperpovezava"/>
            <w:rFonts w:ascii="Candara" w:hAnsi="Candara"/>
            <w:b w:val="0"/>
            <w:strike/>
            <w:sz w:val="22"/>
            <w:szCs w:val="22"/>
          </w:rPr>
          <w:t>Odlok o občinskih upravnih taksah</w:t>
        </w:r>
        <w:r w:rsidRPr="00E53560">
          <w:rPr>
            <w:rFonts w:ascii="Candara" w:hAnsi="Candara"/>
            <w:b w:val="0"/>
            <w:strike/>
            <w:color w:val="0000FF"/>
            <w:sz w:val="22"/>
            <w:szCs w:val="22"/>
            <w:u w:val="single"/>
          </w:rPr>
          <w:br/>
        </w:r>
      </w:hyperlink>
      <w:r w:rsidRPr="00E53560">
        <w:rPr>
          <w:rFonts w:ascii="Candara" w:hAnsi="Candara"/>
          <w:b w:val="0"/>
          <w:sz w:val="22"/>
          <w:szCs w:val="22"/>
        </w:rPr>
        <w:t xml:space="preserve">- </w:t>
      </w:r>
      <w:hyperlink r:id="rId2664" w:tgtFrame="_blank" w:history="1">
        <w:r w:rsidRPr="00E53560">
          <w:rPr>
            <w:rStyle w:val="Hiperpovezava"/>
            <w:rFonts w:ascii="Candara" w:hAnsi="Candara"/>
            <w:b w:val="0"/>
            <w:strike/>
            <w:sz w:val="22"/>
            <w:szCs w:val="22"/>
          </w:rPr>
          <w:t>Odlok o priznanjih občine</w:t>
        </w:r>
        <w:r w:rsidRPr="00E53560">
          <w:rPr>
            <w:rFonts w:ascii="Candara" w:hAnsi="Candara"/>
            <w:b w:val="0"/>
            <w:color w:val="0000FF"/>
            <w:sz w:val="22"/>
            <w:szCs w:val="22"/>
            <w:u w:val="single"/>
          </w:rPr>
          <w:br/>
        </w:r>
      </w:hyperlink>
      <w:r w:rsidRPr="00E53560">
        <w:rPr>
          <w:rFonts w:ascii="Candara" w:hAnsi="Candara"/>
          <w:b w:val="0"/>
          <w:sz w:val="22"/>
          <w:szCs w:val="22"/>
        </w:rPr>
        <w:t xml:space="preserve">- </w:t>
      </w:r>
      <w:hyperlink r:id="rId2665" w:tgtFrame="_blank" w:history="1">
        <w:r w:rsidRPr="00E53560">
          <w:rPr>
            <w:rStyle w:val="Hiperpovezava"/>
            <w:rFonts w:ascii="Candara" w:hAnsi="Candara"/>
            <w:b w:val="0"/>
            <w:strike/>
            <w:sz w:val="22"/>
            <w:szCs w:val="22"/>
          </w:rPr>
          <w:t>Odlok o ravnanju z odpadki</w:t>
        </w:r>
        <w:r w:rsidRPr="00E53560">
          <w:rPr>
            <w:rFonts w:ascii="Candara" w:hAnsi="Candara"/>
            <w:b w:val="0"/>
            <w:color w:val="0000FF"/>
            <w:sz w:val="22"/>
            <w:szCs w:val="22"/>
            <w:u w:val="single"/>
          </w:rPr>
          <w:br/>
        </w:r>
      </w:hyperlink>
      <w:r w:rsidRPr="00E53560">
        <w:rPr>
          <w:rFonts w:ascii="Candara" w:hAnsi="Candara"/>
          <w:b w:val="0"/>
          <w:sz w:val="22"/>
          <w:szCs w:val="22"/>
        </w:rPr>
        <w:t xml:space="preserve">- </w:t>
      </w:r>
      <w:hyperlink r:id="rId2666" w:tgtFrame="_blank" w:history="1">
        <w:r w:rsidRPr="00E53560">
          <w:rPr>
            <w:rStyle w:val="Hiperpovezava"/>
            <w:rFonts w:ascii="Candara" w:hAnsi="Candara"/>
            <w:b w:val="0"/>
            <w:sz w:val="22"/>
            <w:szCs w:val="22"/>
          </w:rPr>
          <w:t>Odlok o spremembah in dopolnitvah odloka o ustanovitvi javnega zavoda za gasilsko in reševalno dejavnost</w:t>
        </w:r>
        <w:r w:rsidRPr="00E53560">
          <w:rPr>
            <w:rFonts w:ascii="Candara" w:hAnsi="Candara"/>
            <w:b w:val="0"/>
            <w:color w:val="0000FF"/>
            <w:sz w:val="22"/>
            <w:szCs w:val="22"/>
            <w:u w:val="single"/>
          </w:rPr>
          <w:br/>
        </w:r>
      </w:hyperlink>
      <w:r w:rsidRPr="00E53560">
        <w:rPr>
          <w:rFonts w:ascii="Candara" w:hAnsi="Candara"/>
          <w:b w:val="0"/>
          <w:sz w:val="22"/>
          <w:szCs w:val="22"/>
        </w:rPr>
        <w:t xml:space="preserve">- </w:t>
      </w:r>
      <w:hyperlink r:id="rId2667" w:tgtFrame="_blank" w:history="1">
        <w:r w:rsidRPr="00E53560">
          <w:rPr>
            <w:rStyle w:val="Hiperpovezava"/>
            <w:rFonts w:ascii="Candara" w:hAnsi="Candara"/>
            <w:b w:val="0"/>
            <w:sz w:val="22"/>
            <w:szCs w:val="22"/>
          </w:rPr>
          <w:t>Odlok o spremembi meje naselji Bilje in Vrtojba</w:t>
        </w:r>
        <w:r w:rsidRPr="00E53560">
          <w:rPr>
            <w:rFonts w:ascii="Candara" w:hAnsi="Candara"/>
            <w:b w:val="0"/>
            <w:color w:val="0000FF"/>
            <w:sz w:val="22"/>
            <w:szCs w:val="22"/>
            <w:u w:val="single"/>
          </w:rPr>
          <w:br/>
        </w:r>
      </w:hyperlink>
      <w:r w:rsidRPr="00E53560">
        <w:rPr>
          <w:rFonts w:ascii="Candara" w:hAnsi="Candara"/>
          <w:b w:val="0"/>
          <w:sz w:val="22"/>
          <w:szCs w:val="22"/>
        </w:rPr>
        <w:t xml:space="preserve">- </w:t>
      </w:r>
      <w:hyperlink r:id="rId2668" w:tgtFrame="_blank" w:history="1">
        <w:r w:rsidRPr="00E53560">
          <w:rPr>
            <w:rStyle w:val="Hiperpovezava"/>
            <w:rFonts w:ascii="Candara" w:hAnsi="Candara"/>
            <w:b w:val="0"/>
            <w:sz w:val="22"/>
            <w:szCs w:val="22"/>
          </w:rPr>
          <w:t>Odlok o spremembi odloka o proračunu</w:t>
        </w:r>
      </w:hyperlink>
      <w:r w:rsidRPr="00477DDC">
        <w:rPr>
          <w:rFonts w:ascii="Candara" w:hAnsi="Candara"/>
          <w:b w:val="0"/>
          <w:sz w:val="24"/>
          <w:szCs w:val="24"/>
        </w:rPr>
        <w:t xml:space="preserve"> </w:t>
      </w:r>
      <w:r w:rsidRPr="00477DDC">
        <w:rPr>
          <w:rFonts w:ascii="Candara" w:hAnsi="Candara"/>
          <w:b w:val="0"/>
          <w:sz w:val="24"/>
          <w:szCs w:val="24"/>
        </w:rPr>
        <w:br/>
      </w:r>
      <w:r w:rsidRPr="004F5789">
        <w:rPr>
          <w:rFonts w:ascii="Candara" w:hAnsi="Candara"/>
          <w:b w:val="0"/>
          <w:strike/>
          <w:sz w:val="24"/>
          <w:szCs w:val="24"/>
        </w:rPr>
        <w:t xml:space="preserve">- </w:t>
      </w:r>
      <w:hyperlink r:id="rId2669" w:tgtFrame="_blank" w:history="1">
        <w:r w:rsidRPr="004F5789">
          <w:rPr>
            <w:rStyle w:val="Hiperpovezava"/>
            <w:rFonts w:ascii="Candara" w:hAnsi="Candara"/>
            <w:b w:val="0"/>
            <w:strike/>
            <w:sz w:val="22"/>
            <w:szCs w:val="22"/>
          </w:rPr>
          <w:t>Odlok o urejanju, vzdrževanju in varstvu zelenih površin</w:t>
        </w:r>
      </w:hyperlink>
      <w:r w:rsidRPr="00477DDC">
        <w:rPr>
          <w:rFonts w:ascii="Candara" w:hAnsi="Candara"/>
          <w:b w:val="0"/>
          <w:sz w:val="24"/>
          <w:szCs w:val="24"/>
        </w:rPr>
        <w:br/>
        <w:t>-</w:t>
      </w:r>
      <w:r w:rsidRPr="00E53560">
        <w:rPr>
          <w:rFonts w:ascii="Candara" w:hAnsi="Candara"/>
          <w:b w:val="0"/>
          <w:sz w:val="22"/>
          <w:szCs w:val="22"/>
        </w:rPr>
        <w:t xml:space="preserve"> </w:t>
      </w:r>
      <w:hyperlink r:id="rId2670" w:tgtFrame="_blank" w:history="1">
        <w:r w:rsidRPr="00E53560">
          <w:rPr>
            <w:rStyle w:val="Hiperpovezava"/>
            <w:rFonts w:ascii="Candara" w:hAnsi="Candara"/>
            <w:b w:val="0"/>
            <w:strike/>
            <w:sz w:val="22"/>
            <w:szCs w:val="22"/>
          </w:rPr>
          <w:t xml:space="preserve">Odlok o ustanovitvi krajevnih odborov. </w:t>
        </w:r>
        <w:r w:rsidRPr="00E53560">
          <w:rPr>
            <w:rStyle w:val="Hiperpovezava"/>
            <w:rFonts w:ascii="Candara" w:hAnsi="Candara"/>
            <w:b w:val="0"/>
            <w:sz w:val="22"/>
            <w:szCs w:val="22"/>
          </w:rPr>
          <w:t>Odlok o proračunu občine in sklep o ukinitvi javnega odbora</w:t>
        </w:r>
      </w:hyperlink>
      <w:r w:rsidRPr="00E53560">
        <w:rPr>
          <w:rFonts w:ascii="Candara" w:hAnsi="Candara"/>
          <w:b w:val="0"/>
          <w:sz w:val="22"/>
          <w:szCs w:val="22"/>
        </w:rPr>
        <w:br/>
        <w:t xml:space="preserve">- </w:t>
      </w:r>
      <w:hyperlink r:id="rId2671" w:tgtFrame="_blank" w:history="1">
        <w:r w:rsidRPr="00E53560">
          <w:rPr>
            <w:rStyle w:val="Hiperpovezava"/>
            <w:rFonts w:ascii="Candara" w:hAnsi="Candara"/>
            <w:b w:val="0"/>
            <w:strike/>
            <w:sz w:val="22"/>
            <w:szCs w:val="22"/>
          </w:rPr>
          <w:t>Odlok o višini turistične takse</w:t>
        </w:r>
      </w:hyperlink>
      <w:r w:rsidRPr="00477DDC">
        <w:rPr>
          <w:rFonts w:ascii="Candara" w:hAnsi="Candara"/>
          <w:b w:val="0"/>
          <w:sz w:val="24"/>
          <w:szCs w:val="24"/>
        </w:rPr>
        <w:br/>
        <w:t xml:space="preserve">- </w:t>
      </w:r>
      <w:hyperlink r:id="rId2672" w:tgtFrame="_blank" w:history="1">
        <w:r w:rsidRPr="004F5789">
          <w:rPr>
            <w:rStyle w:val="Hiperpovezava"/>
            <w:rFonts w:ascii="Candara" w:hAnsi="Candara"/>
            <w:b w:val="0"/>
            <w:strike/>
            <w:sz w:val="22"/>
            <w:szCs w:val="22"/>
          </w:rPr>
          <w:t xml:space="preserve">Odlok o zunanjem videzu naselji v občini </w:t>
        </w:r>
        <w:r w:rsidRPr="00E53560">
          <w:rPr>
            <w:rFonts w:ascii="Candara" w:hAnsi="Candara"/>
            <w:b w:val="0"/>
            <w:color w:val="0000FF"/>
            <w:sz w:val="22"/>
            <w:szCs w:val="22"/>
            <w:u w:val="single"/>
          </w:rPr>
          <w:br/>
        </w:r>
      </w:hyperlink>
      <w:r w:rsidRPr="00E53560">
        <w:rPr>
          <w:rFonts w:ascii="Candara" w:hAnsi="Candara"/>
          <w:b w:val="0"/>
          <w:strike/>
          <w:sz w:val="22"/>
          <w:szCs w:val="22"/>
        </w:rPr>
        <w:t xml:space="preserve">- </w:t>
      </w:r>
      <w:hyperlink r:id="rId2673" w:tgtFrame="_blank" w:history="1">
        <w:r w:rsidRPr="00E53560">
          <w:rPr>
            <w:rStyle w:val="Hiperpovezava"/>
            <w:rFonts w:ascii="Candara" w:hAnsi="Candara"/>
            <w:b w:val="0"/>
            <w:strike/>
            <w:sz w:val="22"/>
            <w:szCs w:val="22"/>
          </w:rPr>
          <w:t>Odredba o razporeditvi delovnega časa</w:t>
        </w:r>
        <w:r w:rsidRPr="00E53560">
          <w:rPr>
            <w:rFonts w:ascii="Candara" w:hAnsi="Candara"/>
            <w:b w:val="0"/>
            <w:strike/>
            <w:color w:val="0000FF"/>
            <w:sz w:val="22"/>
            <w:szCs w:val="22"/>
            <w:u w:val="single"/>
          </w:rPr>
          <w:br/>
        </w:r>
      </w:hyperlink>
      <w:r w:rsidRPr="00E53560">
        <w:rPr>
          <w:rFonts w:ascii="Candara" w:hAnsi="Candara"/>
          <w:b w:val="0"/>
          <w:strike/>
          <w:sz w:val="22"/>
          <w:szCs w:val="22"/>
        </w:rPr>
        <w:t xml:space="preserve">- </w:t>
      </w:r>
      <w:hyperlink r:id="rId2674" w:tgtFrame="_blank" w:history="1">
        <w:r w:rsidRPr="00E53560">
          <w:rPr>
            <w:rStyle w:val="Hiperpovezava"/>
            <w:rFonts w:ascii="Candara" w:hAnsi="Candara"/>
            <w:b w:val="0"/>
            <w:strike/>
            <w:sz w:val="22"/>
            <w:szCs w:val="22"/>
          </w:rPr>
          <w:t>Pravilnik o merilih za določanje dežurnih prodajaln</w:t>
        </w:r>
        <w:r w:rsidRPr="00E53560">
          <w:rPr>
            <w:rFonts w:ascii="Candara" w:hAnsi="Candara"/>
            <w:b w:val="0"/>
            <w:strike/>
            <w:color w:val="0000FF"/>
            <w:sz w:val="22"/>
            <w:szCs w:val="22"/>
            <w:u w:val="single"/>
          </w:rPr>
          <w:br/>
        </w:r>
      </w:hyperlink>
      <w:r w:rsidRPr="00E53560">
        <w:rPr>
          <w:rFonts w:ascii="Candara" w:hAnsi="Candara"/>
          <w:b w:val="0"/>
          <w:sz w:val="24"/>
          <w:szCs w:val="24"/>
          <w:highlight w:val="yellow"/>
        </w:rPr>
        <w:t xml:space="preserve">- </w:t>
      </w:r>
      <w:hyperlink r:id="rId2675" w:tgtFrame="_blank" w:history="1">
        <w:r w:rsidRPr="00E53560">
          <w:rPr>
            <w:rStyle w:val="Hiperpovezava"/>
            <w:rFonts w:ascii="Candara" w:hAnsi="Candara"/>
            <w:b w:val="0"/>
            <w:sz w:val="24"/>
            <w:szCs w:val="24"/>
            <w:highlight w:val="yellow"/>
          </w:rPr>
          <w:t>Pravilnik o merilih za oblikovanje podaljšanega obratovalnega časa</w:t>
        </w:r>
        <w:r w:rsidRPr="00E53560">
          <w:rPr>
            <w:rFonts w:ascii="Candara" w:hAnsi="Candara"/>
            <w:b w:val="0"/>
            <w:color w:val="0000FF"/>
            <w:sz w:val="24"/>
            <w:szCs w:val="24"/>
            <w:highlight w:val="yellow"/>
            <w:u w:val="single"/>
          </w:rPr>
          <w:br/>
        </w:r>
      </w:hyperlink>
      <w:r w:rsidRPr="00E53560">
        <w:rPr>
          <w:rFonts w:ascii="Candara" w:hAnsi="Candara"/>
          <w:b w:val="0"/>
          <w:strike/>
          <w:sz w:val="22"/>
          <w:szCs w:val="22"/>
        </w:rPr>
        <w:t xml:space="preserve">- </w:t>
      </w:r>
      <w:hyperlink r:id="rId2676" w:tgtFrame="_blank" w:history="1">
        <w:r w:rsidRPr="00E53560">
          <w:rPr>
            <w:rStyle w:val="Hiperpovezava"/>
            <w:rFonts w:ascii="Candara" w:hAnsi="Candara"/>
            <w:b w:val="0"/>
            <w:strike/>
            <w:sz w:val="22"/>
            <w:szCs w:val="22"/>
          </w:rPr>
          <w:t>Pravilnik o oddajanju poslovnih prostorov in garaž</w:t>
        </w:r>
        <w:r w:rsidRPr="00E53560">
          <w:rPr>
            <w:rFonts w:ascii="Candara" w:hAnsi="Candara"/>
            <w:b w:val="0"/>
            <w:strike/>
            <w:color w:val="0000FF"/>
            <w:sz w:val="22"/>
            <w:szCs w:val="22"/>
            <w:u w:val="single"/>
          </w:rPr>
          <w:br/>
        </w:r>
      </w:hyperlink>
      <w:r w:rsidRPr="00E53560">
        <w:rPr>
          <w:rFonts w:ascii="Candara" w:hAnsi="Candara"/>
          <w:b w:val="0"/>
          <w:strike/>
          <w:sz w:val="22"/>
          <w:szCs w:val="22"/>
        </w:rPr>
        <w:t xml:space="preserve">- </w:t>
      </w:r>
      <w:hyperlink r:id="rId2677" w:tgtFrame="_blank" w:history="1">
        <w:r w:rsidRPr="00E53560">
          <w:rPr>
            <w:rStyle w:val="Hiperpovezava"/>
            <w:rFonts w:ascii="Candara" w:hAnsi="Candara"/>
            <w:b w:val="0"/>
            <w:strike/>
            <w:sz w:val="22"/>
            <w:szCs w:val="22"/>
          </w:rPr>
          <w:t>Sklep-nezdružljivost funkcije člana občinskega sveta</w:t>
        </w:r>
      </w:hyperlink>
      <w:r w:rsidRPr="00E53560">
        <w:rPr>
          <w:rFonts w:ascii="Candara" w:hAnsi="Candara"/>
          <w:b w:val="0"/>
          <w:strike/>
          <w:sz w:val="22"/>
          <w:szCs w:val="22"/>
        </w:rPr>
        <w:br/>
        <w:t xml:space="preserve">- </w:t>
      </w:r>
      <w:hyperlink r:id="rId2678" w:tgtFrame="_blank" w:history="1">
        <w:r w:rsidRPr="00E53560">
          <w:rPr>
            <w:rStyle w:val="Hiperpovezava"/>
            <w:rFonts w:ascii="Candara" w:hAnsi="Candara"/>
            <w:b w:val="0"/>
            <w:strike/>
            <w:sz w:val="22"/>
            <w:szCs w:val="22"/>
          </w:rPr>
          <w:t>Sklep-priznanja</w:t>
        </w:r>
      </w:hyperlink>
      <w:r w:rsidRPr="00477DDC">
        <w:rPr>
          <w:rFonts w:ascii="Candara" w:hAnsi="Candara"/>
          <w:b w:val="0"/>
          <w:sz w:val="24"/>
          <w:szCs w:val="24"/>
        </w:rPr>
        <w:br/>
      </w:r>
      <w:r w:rsidRPr="00AA727F">
        <w:rPr>
          <w:rFonts w:ascii="Candara" w:hAnsi="Candara"/>
          <w:b w:val="0"/>
          <w:strike/>
          <w:sz w:val="24"/>
          <w:szCs w:val="24"/>
        </w:rPr>
        <w:t xml:space="preserve">- </w:t>
      </w:r>
      <w:hyperlink r:id="rId2679" w:tgtFrame="_blank" w:history="1">
        <w:r w:rsidRPr="00E53560">
          <w:rPr>
            <w:rStyle w:val="Hiperpovezava"/>
            <w:rFonts w:ascii="Candara" w:hAnsi="Candara"/>
            <w:b w:val="0"/>
            <w:strike/>
            <w:sz w:val="22"/>
            <w:szCs w:val="22"/>
          </w:rPr>
          <w:t>Sklep-sklenitev pogodbe o brezplačnem prenosu zemljišč</w:t>
        </w:r>
        <w:r w:rsidRPr="00E53560">
          <w:rPr>
            <w:rFonts w:ascii="Candara" w:hAnsi="Candara"/>
            <w:b w:val="0"/>
            <w:strike/>
            <w:color w:val="0000FF"/>
            <w:sz w:val="22"/>
            <w:szCs w:val="22"/>
            <w:u w:val="single"/>
          </w:rPr>
          <w:br/>
        </w:r>
      </w:hyperlink>
      <w:r w:rsidRPr="00E53560">
        <w:rPr>
          <w:rFonts w:ascii="Candara" w:hAnsi="Candara"/>
          <w:b w:val="0"/>
          <w:strike/>
          <w:sz w:val="22"/>
          <w:szCs w:val="22"/>
        </w:rPr>
        <w:t xml:space="preserve">- </w:t>
      </w:r>
      <w:hyperlink r:id="rId2680" w:tgtFrame="_blank" w:history="1">
        <w:r w:rsidRPr="00E53560">
          <w:rPr>
            <w:rStyle w:val="Hiperpovezava"/>
            <w:rFonts w:ascii="Candara" w:hAnsi="Candara"/>
            <w:b w:val="0"/>
            <w:strike/>
            <w:sz w:val="22"/>
            <w:szCs w:val="22"/>
          </w:rPr>
          <w:t xml:space="preserve">Sklep o določitvi cene programov predšolske vzgoje </w:t>
        </w:r>
      </w:hyperlink>
      <w:r w:rsidRPr="00AA727F">
        <w:rPr>
          <w:rFonts w:ascii="Candara" w:hAnsi="Candara"/>
          <w:b w:val="0"/>
          <w:strike/>
          <w:sz w:val="24"/>
          <w:szCs w:val="24"/>
        </w:rPr>
        <w:br/>
      </w:r>
      <w:r w:rsidRPr="00477DDC">
        <w:rPr>
          <w:rFonts w:ascii="Candara" w:hAnsi="Candara"/>
          <w:b w:val="0"/>
          <w:sz w:val="24"/>
          <w:szCs w:val="24"/>
        </w:rPr>
        <w:t xml:space="preserve">- </w:t>
      </w:r>
      <w:hyperlink r:id="rId2681" w:tgtFrame="_blank" w:history="1">
        <w:r w:rsidRPr="00E53560">
          <w:rPr>
            <w:rStyle w:val="Hiperpovezava"/>
            <w:rFonts w:ascii="Candara" w:hAnsi="Candara"/>
            <w:b w:val="0"/>
            <w:sz w:val="24"/>
            <w:szCs w:val="24"/>
            <w:highlight w:val="yellow"/>
          </w:rPr>
          <w:t>Sklep o odlaganju odpadnega gradbenega materiala</w:t>
        </w:r>
        <w:r w:rsidRPr="00477DDC">
          <w:rPr>
            <w:rStyle w:val="Hiperpovezava"/>
            <w:rFonts w:ascii="Candara" w:hAnsi="Candara"/>
            <w:b w:val="0"/>
            <w:sz w:val="24"/>
            <w:szCs w:val="24"/>
          </w:rPr>
          <w:t xml:space="preserve"> </w:t>
        </w:r>
        <w:r w:rsidRPr="00477DDC">
          <w:rPr>
            <w:rFonts w:ascii="Candara" w:hAnsi="Candara"/>
            <w:b w:val="0"/>
            <w:color w:val="0000FF"/>
            <w:sz w:val="24"/>
            <w:szCs w:val="24"/>
            <w:u w:val="single"/>
          </w:rPr>
          <w:br/>
        </w:r>
      </w:hyperlink>
      <w:r w:rsidRPr="00AA727F">
        <w:rPr>
          <w:rFonts w:ascii="Candara" w:hAnsi="Candara"/>
          <w:b w:val="0"/>
          <w:strike/>
          <w:sz w:val="24"/>
          <w:szCs w:val="24"/>
        </w:rPr>
        <w:t>-</w:t>
      </w:r>
      <w:r w:rsidRPr="00E53560">
        <w:rPr>
          <w:rFonts w:ascii="Candara" w:hAnsi="Candara"/>
          <w:b w:val="0"/>
          <w:strike/>
          <w:sz w:val="22"/>
          <w:szCs w:val="22"/>
        </w:rPr>
        <w:t xml:space="preserve"> </w:t>
      </w:r>
      <w:hyperlink r:id="rId2682" w:tgtFrame="_blank" w:history="1">
        <w:r w:rsidRPr="00E53560">
          <w:rPr>
            <w:rStyle w:val="Hiperpovezava"/>
            <w:rFonts w:ascii="Candara" w:hAnsi="Candara"/>
            <w:b w:val="0"/>
            <w:strike/>
            <w:sz w:val="22"/>
            <w:szCs w:val="22"/>
          </w:rPr>
          <w:t>Sklep o povprečni gradbeni ceni M2</w:t>
        </w:r>
        <w:r w:rsidRPr="00E53560">
          <w:rPr>
            <w:rFonts w:ascii="Candara" w:hAnsi="Candara"/>
            <w:b w:val="0"/>
            <w:strike/>
            <w:color w:val="0000FF"/>
            <w:sz w:val="22"/>
            <w:szCs w:val="22"/>
            <w:u w:val="single"/>
          </w:rPr>
          <w:br/>
        </w:r>
      </w:hyperlink>
      <w:r w:rsidRPr="00477DDC">
        <w:rPr>
          <w:rFonts w:ascii="Candara" w:hAnsi="Candara"/>
          <w:b w:val="0"/>
          <w:sz w:val="24"/>
          <w:szCs w:val="24"/>
        </w:rPr>
        <w:t xml:space="preserve">- </w:t>
      </w:r>
      <w:hyperlink r:id="rId2683" w:tgtFrame="_blank" w:history="1">
        <w:r w:rsidRPr="00477DDC">
          <w:rPr>
            <w:rStyle w:val="Hiperpovezava"/>
            <w:rFonts w:ascii="Candara" w:hAnsi="Candara"/>
            <w:b w:val="0"/>
            <w:sz w:val="24"/>
            <w:szCs w:val="24"/>
          </w:rPr>
          <w:t>Sklep o pričetku ustanavljanja tehnološkega parka</w:t>
        </w:r>
      </w:hyperlink>
      <w:r w:rsidRPr="00477DDC">
        <w:rPr>
          <w:rFonts w:ascii="Candara" w:hAnsi="Candara"/>
          <w:b w:val="0"/>
          <w:sz w:val="24"/>
          <w:szCs w:val="24"/>
        </w:rPr>
        <w:br/>
        <w:t xml:space="preserve">- </w:t>
      </w:r>
      <w:hyperlink r:id="rId2684" w:tgtFrame="_blank" w:history="1">
        <w:r w:rsidRPr="00477DDC">
          <w:rPr>
            <w:rStyle w:val="Hiperpovezava"/>
            <w:rFonts w:ascii="Candara" w:hAnsi="Candara"/>
            <w:b w:val="0"/>
            <w:sz w:val="24"/>
            <w:szCs w:val="24"/>
          </w:rPr>
          <w:t>Sklep o spremembi in dopolnitvi sklepa o ustanovitvi javnega podjetja</w:t>
        </w:r>
        <w:r w:rsidR="00AA727F">
          <w:rPr>
            <w:rStyle w:val="Hiperpovezava"/>
            <w:rFonts w:ascii="Candara" w:hAnsi="Candara"/>
            <w:b w:val="0"/>
            <w:sz w:val="24"/>
            <w:szCs w:val="24"/>
            <w:lang w:val="sl-SI"/>
          </w:rPr>
          <w:t xml:space="preserve"> Vodovodi in kanalizacija NG</w:t>
        </w:r>
        <w:r w:rsidRPr="00477DDC">
          <w:rPr>
            <w:rFonts w:ascii="Candara" w:hAnsi="Candara"/>
            <w:b w:val="0"/>
            <w:color w:val="0000FF"/>
            <w:sz w:val="24"/>
            <w:szCs w:val="24"/>
            <w:u w:val="single"/>
          </w:rPr>
          <w:br/>
        </w:r>
      </w:hyperlink>
      <w:r w:rsidRPr="00477DDC">
        <w:rPr>
          <w:rFonts w:ascii="Candara" w:hAnsi="Candara"/>
          <w:b w:val="0"/>
          <w:sz w:val="24"/>
          <w:szCs w:val="24"/>
        </w:rPr>
        <w:t>-</w:t>
      </w:r>
      <w:r w:rsidRPr="00E53560">
        <w:rPr>
          <w:rFonts w:ascii="Candara" w:hAnsi="Candara"/>
          <w:b w:val="0"/>
          <w:sz w:val="22"/>
          <w:szCs w:val="22"/>
        </w:rPr>
        <w:t xml:space="preserve"> </w:t>
      </w:r>
      <w:hyperlink r:id="rId2685" w:tgtFrame="_blank" w:history="1">
        <w:r w:rsidRPr="00E53560">
          <w:rPr>
            <w:rStyle w:val="Hiperpovezava"/>
            <w:rFonts w:ascii="Candara" w:hAnsi="Candara"/>
            <w:b w:val="0"/>
            <w:sz w:val="22"/>
            <w:szCs w:val="22"/>
          </w:rPr>
          <w:t xml:space="preserve">Sklep o ukinitvi javnega dobra </w:t>
        </w:r>
        <w:r w:rsidRPr="00E53560">
          <w:rPr>
            <w:rFonts w:ascii="Candara" w:hAnsi="Candara"/>
            <w:b w:val="0"/>
            <w:color w:val="0000FF"/>
            <w:sz w:val="22"/>
            <w:szCs w:val="22"/>
            <w:u w:val="single"/>
          </w:rPr>
          <w:br/>
        </w:r>
      </w:hyperlink>
      <w:r w:rsidRPr="00E53560">
        <w:rPr>
          <w:rFonts w:ascii="Candara" w:hAnsi="Candara"/>
          <w:b w:val="0"/>
          <w:sz w:val="22"/>
          <w:szCs w:val="22"/>
        </w:rPr>
        <w:t xml:space="preserve">- </w:t>
      </w:r>
      <w:hyperlink r:id="rId2686" w:tgtFrame="_blank" w:history="1">
        <w:r w:rsidRPr="00E53560">
          <w:rPr>
            <w:rStyle w:val="Hiperpovezava"/>
            <w:rFonts w:ascii="Candara" w:hAnsi="Candara"/>
            <w:b w:val="0"/>
            <w:sz w:val="22"/>
            <w:szCs w:val="22"/>
          </w:rPr>
          <w:t>Sklep o ukinitvi javnega dobra 2</w:t>
        </w:r>
        <w:r w:rsidRPr="00E53560">
          <w:rPr>
            <w:rFonts w:ascii="Candara" w:hAnsi="Candara"/>
            <w:b w:val="0"/>
            <w:color w:val="0000FF"/>
            <w:sz w:val="22"/>
            <w:szCs w:val="22"/>
            <w:u w:val="single"/>
          </w:rPr>
          <w:br/>
        </w:r>
      </w:hyperlink>
      <w:r w:rsidRPr="00E53560">
        <w:rPr>
          <w:rFonts w:ascii="Candara" w:hAnsi="Candara"/>
          <w:b w:val="0"/>
          <w:sz w:val="22"/>
          <w:szCs w:val="22"/>
        </w:rPr>
        <w:t xml:space="preserve">- </w:t>
      </w:r>
      <w:hyperlink r:id="rId2687" w:tgtFrame="_blank" w:history="1">
        <w:r w:rsidRPr="00E53560">
          <w:rPr>
            <w:rStyle w:val="Hiperpovezava"/>
            <w:rFonts w:ascii="Candara" w:hAnsi="Candara"/>
            <w:b w:val="0"/>
            <w:sz w:val="22"/>
            <w:szCs w:val="22"/>
          </w:rPr>
          <w:t>Sklep o začasnem financiranju proračunskih potreb v letu 2000</w:t>
        </w:r>
      </w:hyperlink>
      <w:r w:rsidRPr="00E53560">
        <w:rPr>
          <w:rFonts w:ascii="Candara" w:hAnsi="Candara"/>
          <w:b w:val="0"/>
          <w:sz w:val="22"/>
          <w:szCs w:val="22"/>
        </w:rPr>
        <w:br/>
        <w:t xml:space="preserve">- </w:t>
      </w:r>
      <w:hyperlink r:id="rId2688" w:tgtFrame="_blank" w:history="1">
        <w:r w:rsidRPr="00E53560">
          <w:rPr>
            <w:rStyle w:val="Hiperpovezava"/>
            <w:rFonts w:ascii="Candara" w:hAnsi="Candara"/>
            <w:b w:val="0"/>
            <w:sz w:val="22"/>
            <w:szCs w:val="22"/>
          </w:rPr>
          <w:t>Sklep o začasnem financiranju proračunskih potreb v letu 2001</w:t>
        </w:r>
        <w:r w:rsidRPr="00E53560">
          <w:rPr>
            <w:rFonts w:ascii="Candara" w:hAnsi="Candara"/>
            <w:b w:val="0"/>
            <w:color w:val="0000FF"/>
            <w:sz w:val="22"/>
            <w:szCs w:val="22"/>
            <w:u w:val="single"/>
          </w:rPr>
          <w:br/>
        </w:r>
      </w:hyperlink>
    </w:p>
    <w:p w14:paraId="6907112F" w14:textId="77777777" w:rsidR="002A4EE7" w:rsidRPr="00477DDC" w:rsidRDefault="002A4EE7" w:rsidP="002A4EE7">
      <w:pPr>
        <w:pStyle w:val="Naslov4"/>
        <w:rPr>
          <w:rFonts w:ascii="Candara" w:hAnsi="Candara"/>
        </w:rPr>
      </w:pPr>
      <w:r w:rsidRPr="00477DDC">
        <w:rPr>
          <w:rFonts w:ascii="Candara" w:hAnsi="Candara"/>
          <w:sz w:val="27"/>
          <w:szCs w:val="27"/>
        </w:rPr>
        <w:t>1999</w:t>
      </w:r>
    </w:p>
    <w:p w14:paraId="4F2B3547" w14:textId="1CF81965" w:rsidR="002A4EE7" w:rsidRPr="00477DDC" w:rsidRDefault="002A4EE7">
      <w:pPr>
        <w:rPr>
          <w:rFonts w:ascii="Candara" w:hAnsi="Candara"/>
          <w:b/>
          <w:sz w:val="22"/>
          <w:szCs w:val="22"/>
        </w:rPr>
      </w:pPr>
      <w:r w:rsidRPr="00477DDC">
        <w:rPr>
          <w:rFonts w:ascii="Candara" w:hAnsi="Candara"/>
        </w:rPr>
        <w:t xml:space="preserve">- </w:t>
      </w:r>
      <w:hyperlink r:id="rId2689" w:tgtFrame="_blank" w:history="1">
        <w:r w:rsidRPr="00477DDC">
          <w:rPr>
            <w:rStyle w:val="Hiperpovezava"/>
            <w:rFonts w:ascii="Candara" w:hAnsi="Candara"/>
            <w:strike/>
          </w:rPr>
          <w:t>Odlok o delovnih telesih občinskega sveta</w:t>
        </w:r>
      </w:hyperlink>
      <w:r w:rsidRPr="00477DDC">
        <w:rPr>
          <w:rFonts w:ascii="Candara" w:hAnsi="Candara"/>
        </w:rPr>
        <w:br/>
        <w:t xml:space="preserve">- </w:t>
      </w:r>
      <w:hyperlink r:id="rId2690" w:tgtFrame="_blank" w:history="1">
        <w:r w:rsidRPr="00477DDC">
          <w:rPr>
            <w:rStyle w:val="Hiperpovezava"/>
            <w:rFonts w:ascii="Candara" w:hAnsi="Candara"/>
          </w:rPr>
          <w:t>Odlok o grbu, zastavi in žigu občine</w:t>
        </w:r>
      </w:hyperlink>
      <w:r w:rsidRPr="00477DDC">
        <w:rPr>
          <w:rFonts w:ascii="Candara" w:hAnsi="Candara"/>
        </w:rPr>
        <w:br/>
        <w:t xml:space="preserve">- </w:t>
      </w:r>
      <w:hyperlink r:id="rId2691" w:tgtFrame="_blank" w:history="1">
        <w:r w:rsidRPr="00477DDC">
          <w:rPr>
            <w:rStyle w:val="Hiperpovezava"/>
            <w:rFonts w:ascii="Candara" w:hAnsi="Candara"/>
            <w:strike/>
          </w:rPr>
          <w:t>Odlok o občinskih cestah</w:t>
        </w:r>
      </w:hyperlink>
      <w:r w:rsidRPr="00477DDC">
        <w:rPr>
          <w:rFonts w:ascii="Candara" w:hAnsi="Candara"/>
        </w:rPr>
        <w:br/>
        <w:t>-</w:t>
      </w:r>
      <w:r w:rsidRPr="00477DDC">
        <w:rPr>
          <w:rFonts w:ascii="Candara" w:hAnsi="Candara"/>
          <w:strike/>
        </w:rPr>
        <w:t xml:space="preserve"> </w:t>
      </w:r>
      <w:hyperlink r:id="rId2692" w:tgtFrame="_blank" w:history="1">
        <w:r w:rsidRPr="00477DDC">
          <w:rPr>
            <w:rStyle w:val="Hiperpovezava"/>
            <w:rFonts w:ascii="Candara" w:hAnsi="Candara"/>
            <w:strike/>
          </w:rPr>
          <w:t>Odlok o organizaciji in delovnem področju krajevnih skupnosti</w:t>
        </w:r>
        <w:r w:rsidRPr="00477DDC">
          <w:rPr>
            <w:rFonts w:ascii="Candara" w:hAnsi="Candara"/>
            <w:strike/>
            <w:color w:val="0000FF"/>
            <w:u w:val="single"/>
          </w:rPr>
          <w:br/>
        </w:r>
      </w:hyperlink>
      <w:r w:rsidRPr="00477DDC">
        <w:rPr>
          <w:rFonts w:ascii="Candara" w:hAnsi="Candara"/>
        </w:rPr>
        <w:t>-</w:t>
      </w:r>
      <w:r w:rsidRPr="00D46889">
        <w:rPr>
          <w:rFonts w:ascii="Candara" w:hAnsi="Candara"/>
          <w:strike/>
        </w:rPr>
        <w:t xml:space="preserve"> </w:t>
      </w:r>
      <w:hyperlink r:id="rId2693" w:tgtFrame="_blank" w:history="1">
        <w:r w:rsidRPr="00D46889">
          <w:rPr>
            <w:rStyle w:val="Hiperpovezava"/>
            <w:rFonts w:ascii="Candara" w:hAnsi="Candara"/>
            <w:strike/>
          </w:rPr>
          <w:t>Odlok o organizaciji in delovnem področju občinske uprave</w:t>
        </w:r>
        <w:r w:rsidRPr="00D46889">
          <w:rPr>
            <w:rFonts w:ascii="Candara" w:hAnsi="Candara"/>
            <w:strike/>
            <w:color w:val="0000FF"/>
            <w:u w:val="single"/>
          </w:rPr>
          <w:br/>
        </w:r>
      </w:hyperlink>
      <w:r w:rsidRPr="00477DDC">
        <w:rPr>
          <w:rFonts w:ascii="Candara" w:hAnsi="Candara"/>
        </w:rPr>
        <w:t xml:space="preserve">- </w:t>
      </w:r>
      <w:hyperlink r:id="rId2694" w:tgtFrame="_blank" w:history="1">
        <w:r w:rsidRPr="00477DDC">
          <w:rPr>
            <w:rStyle w:val="Hiperpovezava"/>
            <w:rFonts w:ascii="Candara" w:hAnsi="Candara"/>
          </w:rPr>
          <w:t>Odlok o proračunu občine</w:t>
        </w:r>
        <w:r w:rsidRPr="00477DDC">
          <w:rPr>
            <w:rFonts w:ascii="Candara" w:hAnsi="Candara"/>
            <w:color w:val="0000FF"/>
            <w:u w:val="single"/>
          </w:rPr>
          <w:br/>
        </w:r>
      </w:hyperlink>
      <w:r w:rsidRPr="00AA727F">
        <w:rPr>
          <w:rFonts w:ascii="Candara" w:hAnsi="Candara"/>
          <w:strike/>
        </w:rPr>
        <w:t xml:space="preserve">- </w:t>
      </w:r>
      <w:hyperlink r:id="rId2695" w:tgtFrame="_blank" w:history="1">
        <w:r w:rsidRPr="00AA727F">
          <w:rPr>
            <w:rStyle w:val="Hiperpovezava"/>
            <w:rFonts w:ascii="Candara" w:hAnsi="Candara"/>
            <w:strike/>
          </w:rPr>
          <w:t>Odlok o spremembi odloka o komunalnih taksah</w:t>
        </w:r>
      </w:hyperlink>
      <w:r w:rsidRPr="00AA727F">
        <w:rPr>
          <w:rFonts w:ascii="Candara" w:hAnsi="Candara"/>
          <w:strike/>
        </w:rPr>
        <w:br/>
        <w:t xml:space="preserve">- </w:t>
      </w:r>
      <w:hyperlink r:id="rId2696" w:tgtFrame="_blank" w:history="1">
        <w:r w:rsidRPr="00AA727F">
          <w:rPr>
            <w:rStyle w:val="Hiperpovezava"/>
            <w:rFonts w:ascii="Candara" w:hAnsi="Candara"/>
            <w:strike/>
          </w:rPr>
          <w:t>Odlok o spremembi odloka o nadomestilu uporabe stavbnega zemljišča</w:t>
        </w:r>
      </w:hyperlink>
      <w:r w:rsidRPr="00AA727F">
        <w:rPr>
          <w:rFonts w:ascii="Candara" w:hAnsi="Candara"/>
          <w:strike/>
        </w:rPr>
        <w:br/>
        <w:t xml:space="preserve">- </w:t>
      </w:r>
      <w:hyperlink r:id="rId2697" w:tgtFrame="_blank" w:history="1">
        <w:r w:rsidRPr="00AA727F">
          <w:rPr>
            <w:rStyle w:val="Hiperpovezava"/>
            <w:rFonts w:ascii="Candara" w:hAnsi="Candara"/>
            <w:strike/>
          </w:rPr>
          <w:t>Odlok o spremembi odloka o nadomestilu za uporabo stavbnega zemljišča</w:t>
        </w:r>
      </w:hyperlink>
      <w:r w:rsidRPr="00AA727F">
        <w:rPr>
          <w:rFonts w:ascii="Candara" w:hAnsi="Candara"/>
          <w:strike/>
        </w:rPr>
        <w:br/>
      </w:r>
      <w:r w:rsidRPr="00477DDC">
        <w:rPr>
          <w:rFonts w:ascii="Candara" w:hAnsi="Candara"/>
        </w:rPr>
        <w:t xml:space="preserve">- </w:t>
      </w:r>
      <w:hyperlink r:id="rId2698" w:tgtFrame="_blank" w:history="1">
        <w:r w:rsidRPr="00477DDC">
          <w:rPr>
            <w:rStyle w:val="Hiperpovezava"/>
            <w:rFonts w:ascii="Candara" w:hAnsi="Candara"/>
          </w:rPr>
          <w:t>Odlok o spremembi odloka o proračunu</w:t>
        </w:r>
        <w:r w:rsidRPr="00477DDC">
          <w:rPr>
            <w:rFonts w:ascii="Candara" w:hAnsi="Candara"/>
            <w:color w:val="0000FF"/>
            <w:u w:val="single"/>
          </w:rPr>
          <w:br/>
        </w:r>
      </w:hyperlink>
      <w:r w:rsidRPr="00477DDC">
        <w:rPr>
          <w:rFonts w:ascii="Candara" w:hAnsi="Candara"/>
        </w:rPr>
        <w:t>-</w:t>
      </w:r>
      <w:r w:rsidRPr="00477DDC">
        <w:rPr>
          <w:rFonts w:ascii="Candara" w:hAnsi="Candara"/>
          <w:strike/>
        </w:rPr>
        <w:t xml:space="preserve"> </w:t>
      </w:r>
      <w:hyperlink r:id="rId2699" w:tgtFrame="_blank" w:history="1">
        <w:r w:rsidRPr="00477DDC">
          <w:rPr>
            <w:rStyle w:val="Hiperpovezava"/>
            <w:rFonts w:ascii="Candara" w:hAnsi="Candara"/>
            <w:strike/>
          </w:rPr>
          <w:t>Odlok o ureditvi cestnega prometa</w:t>
        </w:r>
        <w:r w:rsidRPr="00477DDC">
          <w:rPr>
            <w:rFonts w:ascii="Candara" w:hAnsi="Candara"/>
            <w:strike/>
            <w:color w:val="0000FF"/>
            <w:u w:val="single"/>
          </w:rPr>
          <w:br/>
        </w:r>
      </w:hyperlink>
      <w:r w:rsidRPr="00477DDC">
        <w:rPr>
          <w:rFonts w:ascii="Candara" w:hAnsi="Candara"/>
        </w:rPr>
        <w:t xml:space="preserve">- </w:t>
      </w:r>
      <w:hyperlink r:id="rId2700" w:tgtFrame="_blank" w:history="1">
        <w:r w:rsidRPr="00477DDC">
          <w:rPr>
            <w:rStyle w:val="Hiperpovezava"/>
            <w:rFonts w:ascii="Candara" w:hAnsi="Candara"/>
          </w:rPr>
          <w:t>Odlok o zaključenem računu proračuna mestne občine</w:t>
        </w:r>
      </w:hyperlink>
      <w:r w:rsidRPr="00477DDC">
        <w:rPr>
          <w:rFonts w:ascii="Candara" w:hAnsi="Candara"/>
        </w:rPr>
        <w:br/>
        <w:t xml:space="preserve">- </w:t>
      </w:r>
      <w:hyperlink r:id="rId2701" w:tgtFrame="_blank" w:history="1">
        <w:r w:rsidRPr="00D46889">
          <w:rPr>
            <w:rStyle w:val="Hiperpovezava"/>
            <w:rFonts w:ascii="Candara" w:hAnsi="Candara"/>
            <w:strike/>
          </w:rPr>
          <w:t>Poslovnik občinskega sveta</w:t>
        </w:r>
      </w:hyperlink>
      <w:r w:rsidRPr="00477DDC">
        <w:rPr>
          <w:rFonts w:ascii="Candara" w:hAnsi="Candara"/>
        </w:rPr>
        <w:br/>
        <w:t xml:space="preserve">- </w:t>
      </w:r>
      <w:hyperlink r:id="rId2702" w:tgtFrame="_blank" w:history="1">
        <w:r w:rsidRPr="00D46889">
          <w:rPr>
            <w:rStyle w:val="Hiperpovezava"/>
            <w:rFonts w:ascii="Candara" w:hAnsi="Candara"/>
            <w:strike/>
            <w:sz w:val="20"/>
            <w:szCs w:val="20"/>
          </w:rPr>
          <w:t>Pravilnik o plačah občinskih funkcionarjev</w:t>
        </w:r>
        <w:r w:rsidRPr="00477DDC">
          <w:rPr>
            <w:rFonts w:ascii="Candara" w:hAnsi="Candara"/>
            <w:color w:val="0000FF"/>
            <w:u w:val="single"/>
          </w:rPr>
          <w:br/>
        </w:r>
      </w:hyperlink>
      <w:r w:rsidRPr="00477DDC">
        <w:rPr>
          <w:rFonts w:ascii="Candara" w:hAnsi="Candara"/>
        </w:rPr>
        <w:t xml:space="preserve">- </w:t>
      </w:r>
      <w:hyperlink r:id="rId2703" w:tgtFrame="_blank" w:history="1">
        <w:r w:rsidRPr="00477DDC">
          <w:rPr>
            <w:rStyle w:val="Hiperpovezava"/>
            <w:rFonts w:ascii="Candara" w:hAnsi="Candara"/>
          </w:rPr>
          <w:t>Sklep-sprejem programa priprave sprememb in dopolnitev</w:t>
        </w:r>
      </w:hyperlink>
      <w:r w:rsidRPr="00477DDC">
        <w:rPr>
          <w:rFonts w:ascii="Candara" w:hAnsi="Candara"/>
        </w:rPr>
        <w:br/>
        <w:t xml:space="preserve">- </w:t>
      </w:r>
      <w:hyperlink r:id="rId2704" w:tgtFrame="_blank" w:history="1">
        <w:r w:rsidRPr="00477DDC">
          <w:rPr>
            <w:rStyle w:val="Hiperpovezava"/>
            <w:rFonts w:ascii="Candara" w:hAnsi="Candara"/>
          </w:rPr>
          <w:t>Sklep I</w:t>
        </w:r>
        <w:r w:rsidR="003E0729">
          <w:rPr>
            <w:rStyle w:val="Hiperpovezava"/>
            <w:rFonts w:ascii="Candara" w:hAnsi="Candara"/>
          </w:rPr>
          <w:t xml:space="preserve">. </w:t>
        </w:r>
        <w:r w:rsidR="003E0729">
          <w:rPr>
            <w:rFonts w:ascii="Candara" w:hAnsi="Candara"/>
          </w:rPr>
          <w:t>kriterija za delitveno razmerje med občinama MONG in OŠ-V</w:t>
        </w:r>
        <w:r w:rsidRPr="00477DDC">
          <w:rPr>
            <w:rStyle w:val="Hiperpovezava"/>
            <w:rFonts w:ascii="Candara" w:hAnsi="Candara"/>
          </w:rPr>
          <w:t>.</w:t>
        </w:r>
      </w:hyperlink>
      <w:r w:rsidR="003E0729">
        <w:rPr>
          <w:rFonts w:ascii="Candara" w:hAnsi="Candara"/>
        </w:rPr>
        <w:t xml:space="preserve"> </w:t>
      </w:r>
      <w:r w:rsidRPr="00477DDC">
        <w:rPr>
          <w:rFonts w:ascii="Candara" w:hAnsi="Candara"/>
        </w:rPr>
        <w:br/>
      </w:r>
      <w:r w:rsidRPr="003E0729">
        <w:rPr>
          <w:rFonts w:ascii="Candara" w:hAnsi="Candara"/>
          <w:strike/>
          <w:sz w:val="22"/>
          <w:szCs w:val="22"/>
        </w:rPr>
        <w:t xml:space="preserve">- </w:t>
      </w:r>
      <w:hyperlink r:id="rId2705" w:tgtFrame="_blank" w:history="1">
        <w:r w:rsidRPr="003E0729">
          <w:rPr>
            <w:rStyle w:val="Hiperpovezava"/>
            <w:rFonts w:ascii="Candara" w:hAnsi="Candara"/>
            <w:strike/>
            <w:sz w:val="22"/>
            <w:szCs w:val="22"/>
          </w:rPr>
          <w:t>Sklep o imenovanju statutarno pravne komisije</w:t>
        </w:r>
      </w:hyperlink>
      <w:r w:rsidRPr="003E0729">
        <w:rPr>
          <w:rFonts w:ascii="Candara" w:hAnsi="Candara"/>
          <w:strike/>
          <w:sz w:val="22"/>
          <w:szCs w:val="22"/>
        </w:rPr>
        <w:br/>
        <w:t xml:space="preserve">- </w:t>
      </w:r>
      <w:hyperlink r:id="rId2706" w:tgtFrame="_blank" w:history="1">
        <w:r w:rsidRPr="003E0729">
          <w:rPr>
            <w:rStyle w:val="Hiperpovezava"/>
            <w:rFonts w:ascii="Candara" w:hAnsi="Candara"/>
            <w:strike/>
            <w:sz w:val="22"/>
            <w:szCs w:val="22"/>
          </w:rPr>
          <w:t xml:space="preserve">Sklep o imenovanju župana </w:t>
        </w:r>
      </w:hyperlink>
      <w:r w:rsidRPr="003E0729">
        <w:rPr>
          <w:rFonts w:ascii="Candara" w:hAnsi="Candara"/>
          <w:strike/>
          <w:sz w:val="22"/>
          <w:szCs w:val="22"/>
        </w:rPr>
        <w:br/>
        <w:t xml:space="preserve">- </w:t>
      </w:r>
      <w:hyperlink r:id="rId2707" w:tgtFrame="_blank" w:history="1">
        <w:r w:rsidRPr="003E0729">
          <w:rPr>
            <w:rStyle w:val="Hiperpovezava"/>
            <w:rFonts w:ascii="Candara" w:hAnsi="Candara"/>
            <w:strike/>
            <w:sz w:val="22"/>
            <w:szCs w:val="22"/>
          </w:rPr>
          <w:t>Sklep o objavi odloka o spremembi odloka o nadomestilu za uporabo stavbnega zemljišča</w:t>
        </w:r>
      </w:hyperlink>
      <w:r w:rsidRPr="003E0729">
        <w:rPr>
          <w:rFonts w:ascii="Candara" w:hAnsi="Candara"/>
          <w:sz w:val="22"/>
          <w:szCs w:val="22"/>
        </w:rPr>
        <w:br/>
      </w:r>
      <w:r w:rsidRPr="00477DDC">
        <w:rPr>
          <w:rFonts w:ascii="Candara" w:hAnsi="Candara"/>
        </w:rPr>
        <w:t xml:space="preserve">- </w:t>
      </w:r>
      <w:hyperlink r:id="rId2708" w:tgtFrame="_blank" w:history="1">
        <w:r w:rsidRPr="00477DDC">
          <w:rPr>
            <w:rStyle w:val="Hiperpovezava"/>
            <w:rFonts w:ascii="Candara" w:hAnsi="Candara"/>
          </w:rPr>
          <w:t xml:space="preserve">Sklep o </w:t>
        </w:r>
        <w:proofErr w:type="spellStart"/>
        <w:r w:rsidRPr="00477DDC">
          <w:rPr>
            <w:rStyle w:val="Hiperpovezava"/>
            <w:rFonts w:ascii="Candara" w:hAnsi="Candara"/>
          </w:rPr>
          <w:t>premoženski</w:t>
        </w:r>
        <w:proofErr w:type="spellEnd"/>
        <w:r w:rsidRPr="00477DDC">
          <w:rPr>
            <w:rStyle w:val="Hiperpovezava"/>
            <w:rFonts w:ascii="Candara" w:hAnsi="Candara"/>
          </w:rPr>
          <w:t xml:space="preserve"> bilanci mestne občine Nova Gorica</w:t>
        </w:r>
      </w:hyperlink>
      <w:r w:rsidRPr="00477DDC">
        <w:rPr>
          <w:rFonts w:ascii="Candara" w:hAnsi="Candara"/>
        </w:rPr>
        <w:br/>
      </w:r>
      <w:r w:rsidRPr="003E0729">
        <w:rPr>
          <w:rFonts w:ascii="Candara" w:hAnsi="Candara"/>
          <w:strike/>
          <w:sz w:val="22"/>
          <w:szCs w:val="22"/>
        </w:rPr>
        <w:t xml:space="preserve">- </w:t>
      </w:r>
      <w:hyperlink r:id="rId2709" w:tgtFrame="_blank" w:history="1">
        <w:r w:rsidRPr="003E0729">
          <w:rPr>
            <w:rStyle w:val="Hiperpovezava"/>
            <w:rFonts w:ascii="Candara" w:hAnsi="Candara"/>
            <w:strike/>
            <w:sz w:val="22"/>
            <w:szCs w:val="22"/>
          </w:rPr>
          <w:t xml:space="preserve">Sklep o prenehanju in imenovanju člana občinskega sveta občine </w:t>
        </w:r>
        <w:r w:rsidRPr="003E0729">
          <w:rPr>
            <w:rFonts w:ascii="Candara" w:hAnsi="Candara"/>
            <w:strike/>
            <w:color w:val="0000FF"/>
            <w:sz w:val="22"/>
            <w:szCs w:val="22"/>
            <w:u w:val="single"/>
          </w:rPr>
          <w:br/>
        </w:r>
      </w:hyperlink>
      <w:r w:rsidRPr="003E0729">
        <w:rPr>
          <w:rFonts w:ascii="Candara" w:hAnsi="Candara"/>
          <w:strike/>
          <w:sz w:val="22"/>
          <w:szCs w:val="22"/>
        </w:rPr>
        <w:t xml:space="preserve">- </w:t>
      </w:r>
      <w:hyperlink r:id="rId2710" w:tgtFrame="_blank" w:history="1">
        <w:r w:rsidRPr="003E0729">
          <w:rPr>
            <w:rStyle w:val="Hiperpovezava"/>
            <w:rFonts w:ascii="Candara" w:hAnsi="Candara"/>
            <w:strike/>
            <w:sz w:val="22"/>
            <w:szCs w:val="22"/>
          </w:rPr>
          <w:t>Sklep o razpisu referenduma za ustanovitev krajevne skupnosti</w:t>
        </w:r>
      </w:hyperlink>
      <w:r w:rsidRPr="003E0729">
        <w:rPr>
          <w:rFonts w:ascii="Candara" w:hAnsi="Candara"/>
          <w:strike/>
          <w:sz w:val="22"/>
          <w:szCs w:val="22"/>
        </w:rPr>
        <w:br/>
      </w:r>
      <w:r w:rsidRPr="00477DDC">
        <w:rPr>
          <w:rFonts w:ascii="Candara" w:hAnsi="Candara"/>
        </w:rPr>
        <w:t xml:space="preserve">- </w:t>
      </w:r>
      <w:hyperlink r:id="rId2711" w:tgtFrame="_blank" w:history="1">
        <w:r w:rsidRPr="00477DDC">
          <w:rPr>
            <w:rStyle w:val="Hiperpovezava"/>
            <w:rFonts w:ascii="Candara" w:hAnsi="Candara"/>
          </w:rPr>
          <w:t>Sklep o sprejemu odloka o grbu, zastavi in žigu občine</w:t>
        </w:r>
      </w:hyperlink>
      <w:r w:rsidRPr="00477DDC">
        <w:rPr>
          <w:rFonts w:ascii="Candara" w:hAnsi="Candara"/>
        </w:rPr>
        <w:br/>
      </w:r>
      <w:r w:rsidRPr="003E0729">
        <w:rPr>
          <w:rFonts w:ascii="Candara" w:hAnsi="Candara"/>
          <w:strike/>
          <w:sz w:val="22"/>
          <w:szCs w:val="22"/>
        </w:rPr>
        <w:t xml:space="preserve">- </w:t>
      </w:r>
      <w:hyperlink r:id="rId2712" w:tgtFrame="_blank" w:history="1">
        <w:r w:rsidRPr="003E0729">
          <w:rPr>
            <w:rStyle w:val="Hiperpovezava"/>
            <w:rFonts w:ascii="Candara" w:hAnsi="Candara"/>
            <w:strike/>
            <w:sz w:val="22"/>
            <w:szCs w:val="22"/>
          </w:rPr>
          <w:t>Sklep o sprejemu poročila o pregledu stanja na področju vzgoje in varstva</w:t>
        </w:r>
      </w:hyperlink>
      <w:r w:rsidRPr="003E0729">
        <w:rPr>
          <w:rFonts w:ascii="Candara" w:hAnsi="Candara"/>
          <w:sz w:val="22"/>
          <w:szCs w:val="22"/>
        </w:rPr>
        <w:br/>
      </w:r>
      <w:r w:rsidRPr="00477DDC">
        <w:rPr>
          <w:rFonts w:ascii="Candara" w:hAnsi="Candara"/>
        </w:rPr>
        <w:t xml:space="preserve">- </w:t>
      </w:r>
      <w:hyperlink r:id="rId2713" w:tgtFrame="_blank" w:history="1">
        <w:r w:rsidRPr="00477DDC">
          <w:rPr>
            <w:rStyle w:val="Hiperpovezava"/>
            <w:rFonts w:ascii="Candara" w:hAnsi="Candara"/>
          </w:rPr>
          <w:t>Sklep o ustanovitvi javnega podjetja Vodovodi in kanalizacije</w:t>
        </w:r>
      </w:hyperlink>
      <w:r w:rsidRPr="00477DDC">
        <w:rPr>
          <w:rFonts w:ascii="Candara" w:hAnsi="Candara"/>
        </w:rPr>
        <w:br/>
      </w:r>
      <w:r w:rsidRPr="003E0729">
        <w:rPr>
          <w:rFonts w:ascii="Candara" w:hAnsi="Candara"/>
          <w:strike/>
          <w:sz w:val="22"/>
          <w:szCs w:val="22"/>
        </w:rPr>
        <w:t xml:space="preserve">- </w:t>
      </w:r>
      <w:hyperlink r:id="rId2714" w:tgtFrame="_blank" w:history="1">
        <w:r w:rsidRPr="003E0729">
          <w:rPr>
            <w:rStyle w:val="Hiperpovezava"/>
            <w:rFonts w:ascii="Candara" w:hAnsi="Candara"/>
            <w:strike/>
            <w:sz w:val="22"/>
            <w:szCs w:val="22"/>
          </w:rPr>
          <w:t xml:space="preserve">Sklep občinska volilna komisija </w:t>
        </w:r>
        <w:r w:rsidRPr="003E0729">
          <w:rPr>
            <w:rFonts w:ascii="Candara" w:hAnsi="Candara"/>
            <w:strike/>
            <w:color w:val="0000FF"/>
            <w:sz w:val="22"/>
            <w:szCs w:val="22"/>
            <w:u w:val="single"/>
          </w:rPr>
          <w:br/>
        </w:r>
      </w:hyperlink>
      <w:r w:rsidRPr="003E0729">
        <w:rPr>
          <w:rFonts w:ascii="Candara" w:hAnsi="Candara"/>
          <w:strike/>
          <w:sz w:val="22"/>
          <w:szCs w:val="22"/>
        </w:rPr>
        <w:t xml:space="preserve">- </w:t>
      </w:r>
      <w:hyperlink r:id="rId2715" w:tgtFrame="_blank" w:history="1">
        <w:r w:rsidRPr="003E0729">
          <w:rPr>
            <w:rStyle w:val="Hiperpovezava"/>
            <w:rFonts w:ascii="Candara" w:hAnsi="Candara"/>
            <w:strike/>
            <w:sz w:val="22"/>
            <w:szCs w:val="22"/>
          </w:rPr>
          <w:t xml:space="preserve">Sklep občinski svet-soglasje k statutu sklada za razvoj malega gospodarstva </w:t>
        </w:r>
        <w:r w:rsidRPr="003E0729">
          <w:rPr>
            <w:rFonts w:ascii="Candara" w:hAnsi="Candara"/>
            <w:strike/>
            <w:color w:val="0000FF"/>
            <w:sz w:val="22"/>
            <w:szCs w:val="22"/>
            <w:u w:val="single"/>
          </w:rPr>
          <w:br/>
        </w:r>
      </w:hyperlink>
      <w:r w:rsidRPr="00477DDC">
        <w:rPr>
          <w:rFonts w:ascii="Candara" w:hAnsi="Candara"/>
        </w:rPr>
        <w:t xml:space="preserve">- </w:t>
      </w:r>
      <w:hyperlink r:id="rId2716" w:tgtFrame="_blank" w:history="1">
        <w:r w:rsidRPr="00477DDC">
          <w:rPr>
            <w:rStyle w:val="Hiperpovezava"/>
            <w:rFonts w:ascii="Candara" w:hAnsi="Candara"/>
          </w:rPr>
          <w:t>Sklep pristop k soustanoviteljstvu sklada za razvoj malega gospodarstva</w:t>
        </w:r>
      </w:hyperlink>
      <w:r w:rsidRPr="00477DDC">
        <w:rPr>
          <w:rFonts w:ascii="Candara" w:hAnsi="Candara"/>
        </w:rPr>
        <w:br/>
      </w:r>
      <w:r w:rsidRPr="003E0729">
        <w:rPr>
          <w:rFonts w:ascii="Candara" w:hAnsi="Candara"/>
          <w:strike/>
          <w:sz w:val="22"/>
          <w:szCs w:val="22"/>
        </w:rPr>
        <w:t xml:space="preserve">- </w:t>
      </w:r>
      <w:hyperlink r:id="rId2717" w:tgtFrame="_blank" w:history="1">
        <w:r w:rsidRPr="003E0729">
          <w:rPr>
            <w:rStyle w:val="Hiperpovezava"/>
            <w:rFonts w:ascii="Candara" w:hAnsi="Candara"/>
            <w:strike/>
            <w:sz w:val="22"/>
            <w:szCs w:val="22"/>
          </w:rPr>
          <w:t>Statut občine Šempeter-Vrtojba</w:t>
        </w:r>
        <w:r w:rsidRPr="003E0729">
          <w:rPr>
            <w:rFonts w:ascii="Candara" w:hAnsi="Candara"/>
            <w:strike/>
            <w:color w:val="0000FF"/>
            <w:sz w:val="22"/>
            <w:szCs w:val="22"/>
            <w:u w:val="single"/>
          </w:rPr>
          <w:br/>
        </w:r>
      </w:hyperlink>
    </w:p>
    <w:sectPr w:rsidR="002A4EE7" w:rsidRPr="00477DDC" w:rsidSect="0028061E">
      <w:headerReference w:type="default" r:id="rId2718"/>
      <w:footerReference w:type="default" r:id="rId2719"/>
      <w:pgSz w:w="16838" w:h="11906" w:orient="landscape"/>
      <w:pgMar w:top="851" w:right="1417" w:bottom="741" w:left="1417" w:header="426"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A3127" w14:textId="77777777" w:rsidR="008C42BC" w:rsidRDefault="008C42BC" w:rsidP="0028061E">
      <w:r>
        <w:separator/>
      </w:r>
    </w:p>
  </w:endnote>
  <w:endnote w:type="continuationSeparator" w:id="0">
    <w:p w14:paraId="676CFCF1" w14:textId="77777777" w:rsidR="008C42BC" w:rsidRDefault="008C42BC" w:rsidP="00280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altName w:val="Candara"/>
    <w:panose1 w:val="020E0502030303020204"/>
    <w:charset w:val="EE"/>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TE1B261C8t00">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ArialMT">
    <w:altName w:val="Arial"/>
    <w:panose1 w:val="00000000000000000000"/>
    <w:charset w:val="80"/>
    <w:family w:val="auto"/>
    <w:notTrueType/>
    <w:pitch w:val="default"/>
    <w:sig w:usb0="00000000" w:usb1="08070000" w:usb2="00000010" w:usb3="00000000" w:csb0="00020000" w:csb1="00000000"/>
  </w:font>
  <w:font w:name="TTE1B41930t00">
    <w:panose1 w:val="00000000000000000000"/>
    <w:charset w:val="EE"/>
    <w:family w:val="auto"/>
    <w:notTrueType/>
    <w:pitch w:val="default"/>
    <w:sig w:usb0="00000005" w:usb1="00000000" w:usb2="00000000" w:usb3="00000000" w:csb0="00000002" w:csb1="00000000"/>
  </w:font>
  <w:font w:name="Arial-BoldMT">
    <w:panose1 w:val="00000000000000000000"/>
    <w:charset w:val="EE"/>
    <w:family w:val="auto"/>
    <w:notTrueType/>
    <w:pitch w:val="default"/>
    <w:sig w:usb0="00000005" w:usb1="00000000" w:usb2="00000000" w:usb3="00000000" w:csb0="00000002" w:csb1="00000000"/>
  </w:font>
  <w:font w:name="Helvetica-Bold">
    <w:altName w:val="Times New Roman"/>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EBAE" w14:textId="77777777" w:rsidR="00F06641" w:rsidRPr="0028061E" w:rsidRDefault="00F06641">
    <w:pPr>
      <w:pStyle w:val="Noga"/>
      <w:jc w:val="right"/>
      <w:rPr>
        <w:rFonts w:ascii="Candara" w:hAnsi="Candara"/>
      </w:rPr>
    </w:pPr>
    <w:r w:rsidRPr="0028061E">
      <w:rPr>
        <w:rFonts w:ascii="Candara" w:hAnsi="Candara"/>
      </w:rPr>
      <w:t xml:space="preserve">Stran </w:t>
    </w:r>
    <w:r w:rsidRPr="0028061E">
      <w:rPr>
        <w:rFonts w:ascii="Candara" w:hAnsi="Candara"/>
        <w:b/>
      </w:rPr>
      <w:fldChar w:fldCharType="begin"/>
    </w:r>
    <w:r w:rsidRPr="0028061E">
      <w:rPr>
        <w:rFonts w:ascii="Candara" w:hAnsi="Candara"/>
        <w:b/>
      </w:rPr>
      <w:instrText>PAGE</w:instrText>
    </w:r>
    <w:r w:rsidRPr="0028061E">
      <w:rPr>
        <w:rFonts w:ascii="Candara" w:hAnsi="Candara"/>
        <w:b/>
      </w:rPr>
      <w:fldChar w:fldCharType="separate"/>
    </w:r>
    <w:r>
      <w:rPr>
        <w:rFonts w:ascii="Candara" w:hAnsi="Candara"/>
        <w:b/>
        <w:noProof/>
      </w:rPr>
      <w:t>1</w:t>
    </w:r>
    <w:r w:rsidRPr="0028061E">
      <w:rPr>
        <w:rFonts w:ascii="Candara" w:hAnsi="Candara"/>
        <w:b/>
      </w:rPr>
      <w:fldChar w:fldCharType="end"/>
    </w:r>
    <w:r w:rsidRPr="0028061E">
      <w:rPr>
        <w:rFonts w:ascii="Candara" w:hAnsi="Candara"/>
      </w:rPr>
      <w:t xml:space="preserve"> od </w:t>
    </w:r>
    <w:r w:rsidRPr="0028061E">
      <w:rPr>
        <w:rFonts w:ascii="Candara" w:hAnsi="Candara"/>
        <w:b/>
      </w:rPr>
      <w:fldChar w:fldCharType="begin"/>
    </w:r>
    <w:r w:rsidRPr="0028061E">
      <w:rPr>
        <w:rFonts w:ascii="Candara" w:hAnsi="Candara"/>
        <w:b/>
      </w:rPr>
      <w:instrText>NUMPAGES</w:instrText>
    </w:r>
    <w:r w:rsidRPr="0028061E">
      <w:rPr>
        <w:rFonts w:ascii="Candara" w:hAnsi="Candara"/>
        <w:b/>
      </w:rPr>
      <w:fldChar w:fldCharType="separate"/>
    </w:r>
    <w:r>
      <w:rPr>
        <w:rFonts w:ascii="Candara" w:hAnsi="Candara"/>
        <w:b/>
        <w:noProof/>
      </w:rPr>
      <w:t>102</w:t>
    </w:r>
    <w:r w:rsidRPr="0028061E">
      <w:rPr>
        <w:rFonts w:ascii="Candara" w:hAnsi="Candara"/>
        <w:b/>
      </w:rPr>
      <w:fldChar w:fldCharType="end"/>
    </w:r>
  </w:p>
  <w:p w14:paraId="3A6C630E" w14:textId="77777777" w:rsidR="00F06641" w:rsidRDefault="00F0664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89BFF" w14:textId="77777777" w:rsidR="008C42BC" w:rsidRDefault="008C42BC" w:rsidP="0028061E">
      <w:r>
        <w:separator/>
      </w:r>
    </w:p>
  </w:footnote>
  <w:footnote w:type="continuationSeparator" w:id="0">
    <w:p w14:paraId="71802AE6" w14:textId="77777777" w:rsidR="008C42BC" w:rsidRDefault="008C42BC" w:rsidP="0028061E">
      <w:r>
        <w:continuationSeparator/>
      </w:r>
    </w:p>
  </w:footnote>
  <w:footnote w:id="1">
    <w:p w14:paraId="2F96CCDE" w14:textId="77777777" w:rsidR="009B7B07" w:rsidRPr="00C85231" w:rsidRDefault="009B7B07" w:rsidP="00C85231">
      <w:pPr>
        <w:pStyle w:val="Sprotnaopomba-besedilo"/>
        <w:jc w:val="both"/>
        <w:rPr>
          <w:sz w:val="18"/>
          <w:szCs w:val="18"/>
        </w:rPr>
      </w:pPr>
      <w:r w:rsidRPr="00BB72A6">
        <w:rPr>
          <w:rStyle w:val="Sprotnaopomba-sklic"/>
          <w:rFonts w:ascii="Candara" w:hAnsi="Candara"/>
        </w:rPr>
        <w:footnoteRef/>
      </w:r>
      <w:r w:rsidRPr="00BB72A6">
        <w:rPr>
          <w:rFonts w:ascii="Candara" w:hAnsi="Candara"/>
        </w:rPr>
        <w:t xml:space="preserve"> </w:t>
      </w:r>
      <w:r w:rsidRPr="00BB72A6">
        <w:rPr>
          <w:rFonts w:ascii="Candara" w:hAnsi="Candara"/>
          <w:i/>
        </w:rPr>
        <w:t>S 1. 1.</w:t>
      </w:r>
      <w:r>
        <w:t xml:space="preserve"> </w:t>
      </w:r>
      <w:r w:rsidRPr="00BB72A6">
        <w:rPr>
          <w:rFonts w:ascii="Candara" w:hAnsi="Candara"/>
          <w:i/>
        </w:rPr>
        <w:t xml:space="preserve">2020 </w:t>
      </w:r>
      <w:r>
        <w:rPr>
          <w:rFonts w:ascii="Candara" w:hAnsi="Candara"/>
          <w:i/>
        </w:rPr>
        <w:t xml:space="preserve">smo začeli uporabljati </w:t>
      </w:r>
      <w:r w:rsidRPr="00BB72A6">
        <w:rPr>
          <w:rFonts w:ascii="Candara" w:hAnsi="Candara"/>
          <w:i/>
        </w:rPr>
        <w:t xml:space="preserve">nov </w:t>
      </w:r>
      <w:r>
        <w:rPr>
          <w:rFonts w:ascii="Candara" w:hAnsi="Candara"/>
          <w:i/>
        </w:rPr>
        <w:t>K</w:t>
      </w:r>
      <w:r w:rsidRPr="00BB72A6">
        <w:rPr>
          <w:rFonts w:ascii="Candara" w:hAnsi="Candara"/>
          <w:i/>
        </w:rPr>
        <w:t>lasifikacijski načrt</w:t>
      </w:r>
      <w:r>
        <w:rPr>
          <w:rFonts w:ascii="Candara" w:hAnsi="Candara"/>
          <w:i/>
        </w:rPr>
        <w:t xml:space="preserve"> Občine Šempeter-Vrtojba </w:t>
      </w:r>
      <w:r w:rsidRPr="00C85231">
        <w:rPr>
          <w:rFonts w:ascii="Candara" w:hAnsi="Candara"/>
          <w:i/>
          <w:sz w:val="18"/>
          <w:szCs w:val="18"/>
        </w:rPr>
        <w:t xml:space="preserve">(občinski svet je knjižen pod 0320 (vabilo in gradivo kot priloga vabilu, zapisnik in poročilo), </w:t>
      </w:r>
      <w:r>
        <w:rPr>
          <w:rFonts w:ascii="Candara" w:hAnsi="Candara"/>
          <w:i/>
          <w:sz w:val="18"/>
          <w:szCs w:val="18"/>
        </w:rPr>
        <w:t>drugi ak</w:t>
      </w:r>
      <w:r w:rsidRPr="00C85231">
        <w:rPr>
          <w:rFonts w:ascii="Candara" w:hAnsi="Candara"/>
          <w:i/>
          <w:sz w:val="18"/>
          <w:szCs w:val="18"/>
        </w:rPr>
        <w:t>ti pa po področjih)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5A710" w14:textId="2F8B66EA" w:rsidR="00F06641" w:rsidRPr="00BB72A6" w:rsidRDefault="00F06641" w:rsidP="00A502F4">
    <w:pPr>
      <w:pStyle w:val="Glava"/>
      <w:tabs>
        <w:tab w:val="left" w:pos="6180"/>
        <w:tab w:val="right" w:pos="14004"/>
      </w:tabs>
      <w:jc w:val="right"/>
      <w:rPr>
        <w:rFonts w:ascii="Candara" w:hAnsi="Candara"/>
        <w:i/>
        <w:lang w:val="sl-SI"/>
      </w:rPr>
    </w:pPr>
    <w:r>
      <w:rPr>
        <w:rFonts w:ascii="Candara" w:hAnsi="Candara"/>
        <w:i/>
      </w:rPr>
      <w:tab/>
    </w:r>
    <w:r>
      <w:rPr>
        <w:rFonts w:ascii="Candara" w:hAnsi="Candara"/>
        <w:i/>
      </w:rPr>
      <w:tab/>
    </w:r>
    <w:r w:rsidRPr="0028061E">
      <w:rPr>
        <w:rFonts w:ascii="Candara" w:hAnsi="Candara"/>
        <w:i/>
      </w:rPr>
      <w:t>SPREJETI AKTI</w:t>
    </w:r>
    <w:r>
      <w:rPr>
        <w:rFonts w:ascii="Candara" w:hAnsi="Candara"/>
        <w:i/>
        <w:lang w:val="sl-SI"/>
      </w:rPr>
      <w:t xml:space="preserve"> Občinskega</w:t>
    </w:r>
    <w:r>
      <w:rPr>
        <w:rFonts w:ascii="Candara" w:hAnsi="Candara"/>
        <w:i/>
      </w:rPr>
      <w:t xml:space="preserve"> sveta OŠ</w:t>
    </w:r>
    <w:r w:rsidR="008F75C6">
      <w:rPr>
        <w:rFonts w:ascii="Candara" w:hAnsi="Candara"/>
        <w:i/>
        <w:lang w:val="sl-SI"/>
      </w:rPr>
      <w:t xml:space="preserve"> </w:t>
    </w:r>
    <w:r>
      <w:rPr>
        <w:rFonts w:ascii="Candara" w:hAnsi="Candara"/>
        <w:i/>
      </w:rPr>
      <w:t>-</w:t>
    </w:r>
    <w:r w:rsidR="008F75C6">
      <w:rPr>
        <w:rFonts w:ascii="Candara" w:hAnsi="Candara"/>
        <w:i/>
        <w:lang w:val="sl-SI"/>
      </w:rPr>
      <w:t xml:space="preserve"> </w:t>
    </w:r>
    <w:r>
      <w:rPr>
        <w:rFonts w:ascii="Candara" w:hAnsi="Candara"/>
        <w:i/>
      </w:rPr>
      <w:t>V</w:t>
    </w:r>
    <w:r>
      <w:rPr>
        <w:rFonts w:ascii="Candara" w:hAnsi="Candara"/>
        <w:i/>
        <w:lang w:val="sl-SI"/>
      </w:rPr>
      <w:t xml:space="preserve">, vključno </w:t>
    </w:r>
    <w:r w:rsidR="00527707">
      <w:rPr>
        <w:rFonts w:ascii="Candara" w:hAnsi="Candara"/>
        <w:i/>
        <w:lang w:val="sl-SI"/>
      </w:rPr>
      <w:t>z</w:t>
    </w:r>
    <w:r>
      <w:rPr>
        <w:rFonts w:ascii="Candara" w:hAnsi="Candara"/>
        <w:i/>
        <w:lang w:val="sl-SI"/>
      </w:rPr>
      <w:t xml:space="preserve"> </w:t>
    </w:r>
    <w:proofErr w:type="spellStart"/>
    <w:r w:rsidR="00A86598">
      <w:rPr>
        <w:rFonts w:ascii="Candara" w:hAnsi="Candara"/>
        <w:i/>
        <w:lang w:val="sl-SI"/>
      </w:rPr>
      <w:t>J</w:t>
    </w:r>
    <w:r w:rsidR="00227238">
      <w:rPr>
        <w:rFonts w:ascii="Candara" w:hAnsi="Candara"/>
        <w:i/>
        <w:lang w:val="sl-SI"/>
      </w:rPr>
      <w:t>UNIJ</w:t>
    </w:r>
    <w:r w:rsidR="00A86598">
      <w:rPr>
        <w:rFonts w:ascii="Candara" w:hAnsi="Candara"/>
        <w:i/>
        <w:lang w:val="sl-SI"/>
      </w:rPr>
      <w:t>em</w:t>
    </w:r>
    <w:proofErr w:type="spellEnd"/>
    <w:r w:rsidR="009749D7">
      <w:rPr>
        <w:rFonts w:ascii="Candara" w:hAnsi="Candara"/>
        <w:i/>
        <w:lang w:val="sl-SI"/>
      </w:rPr>
      <w:t xml:space="preserve"> </w:t>
    </w:r>
    <w:r>
      <w:rPr>
        <w:rFonts w:ascii="Candara" w:hAnsi="Candara"/>
        <w:i/>
      </w:rPr>
      <w:t>20</w:t>
    </w:r>
    <w:r>
      <w:rPr>
        <w:rFonts w:ascii="Candara" w:hAnsi="Candara"/>
        <w:i/>
        <w:lang w:val="sl-SI"/>
      </w:rPr>
      <w:t>2</w:t>
    </w:r>
    <w:r w:rsidR="00F20CC6">
      <w:rPr>
        <w:rFonts w:ascii="Candara" w:hAnsi="Candara"/>
        <w:i/>
        <w:lang w:val="sl-SI"/>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4AF"/>
    <w:multiLevelType w:val="hybridMultilevel"/>
    <w:tmpl w:val="08A04334"/>
    <w:lvl w:ilvl="0" w:tplc="035E9FDA">
      <w:start w:val="1"/>
      <w:numFmt w:val="bullet"/>
      <w:lvlText w:val="-"/>
      <w:lvlJc w:val="left"/>
      <w:pPr>
        <w:ind w:left="720" w:hanging="360"/>
      </w:pPr>
      <w:rPr>
        <w:rFonts w:ascii="Garamond" w:eastAsia="Times New Roman" w:hAnsi="Garamond"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1C35C0"/>
    <w:multiLevelType w:val="multilevel"/>
    <w:tmpl w:val="F5E02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C2A5D"/>
    <w:multiLevelType w:val="hybridMultilevel"/>
    <w:tmpl w:val="F9CCA07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1F94BC6"/>
    <w:multiLevelType w:val="multilevel"/>
    <w:tmpl w:val="7B560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A64333"/>
    <w:multiLevelType w:val="hybridMultilevel"/>
    <w:tmpl w:val="794246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2D141D3"/>
    <w:multiLevelType w:val="hybridMultilevel"/>
    <w:tmpl w:val="DB7808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3EB6E73"/>
    <w:multiLevelType w:val="hybridMultilevel"/>
    <w:tmpl w:val="202C7F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420678A"/>
    <w:multiLevelType w:val="multilevel"/>
    <w:tmpl w:val="E724F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AC5712"/>
    <w:multiLevelType w:val="hybridMultilevel"/>
    <w:tmpl w:val="7B9EDC4E"/>
    <w:lvl w:ilvl="0" w:tplc="04240001">
      <w:start w:val="320"/>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5BA6FD2"/>
    <w:multiLevelType w:val="multilevel"/>
    <w:tmpl w:val="1E7E2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F476CA"/>
    <w:multiLevelType w:val="multilevel"/>
    <w:tmpl w:val="D9E4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1C7439"/>
    <w:multiLevelType w:val="multilevel"/>
    <w:tmpl w:val="DBF6F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9550D9"/>
    <w:multiLevelType w:val="multilevel"/>
    <w:tmpl w:val="AE92C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90575B"/>
    <w:multiLevelType w:val="multilevel"/>
    <w:tmpl w:val="24E0F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AA8088C"/>
    <w:multiLevelType w:val="multilevel"/>
    <w:tmpl w:val="2F02B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B200445"/>
    <w:multiLevelType w:val="hybridMultilevel"/>
    <w:tmpl w:val="E2E639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0D400EBD"/>
    <w:multiLevelType w:val="multilevel"/>
    <w:tmpl w:val="1662F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F50FA9"/>
    <w:multiLevelType w:val="multilevel"/>
    <w:tmpl w:val="8C200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9D21F5"/>
    <w:multiLevelType w:val="hybridMultilevel"/>
    <w:tmpl w:val="D4AEBE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106A5ED5"/>
    <w:multiLevelType w:val="multilevel"/>
    <w:tmpl w:val="040C9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0F24F64"/>
    <w:multiLevelType w:val="multilevel"/>
    <w:tmpl w:val="E090B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52271F"/>
    <w:multiLevelType w:val="hybridMultilevel"/>
    <w:tmpl w:val="F014DD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121F58F0"/>
    <w:multiLevelType w:val="hybridMultilevel"/>
    <w:tmpl w:val="E4E47E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12E2201F"/>
    <w:multiLevelType w:val="hybridMultilevel"/>
    <w:tmpl w:val="1FDE13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12E45D56"/>
    <w:multiLevelType w:val="multilevel"/>
    <w:tmpl w:val="F6EC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4397BEE"/>
    <w:multiLevelType w:val="multilevel"/>
    <w:tmpl w:val="70AC1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5824B27"/>
    <w:multiLevelType w:val="multilevel"/>
    <w:tmpl w:val="97DC4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60C78A3"/>
    <w:multiLevelType w:val="hybridMultilevel"/>
    <w:tmpl w:val="8D5EC180"/>
    <w:lvl w:ilvl="0" w:tplc="13FAB968">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16306629"/>
    <w:multiLevelType w:val="multilevel"/>
    <w:tmpl w:val="EAD0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7AF53F5"/>
    <w:multiLevelType w:val="hybridMultilevel"/>
    <w:tmpl w:val="BC9A08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182D3D8E"/>
    <w:multiLevelType w:val="multilevel"/>
    <w:tmpl w:val="6498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9946B08"/>
    <w:multiLevelType w:val="hybridMultilevel"/>
    <w:tmpl w:val="D43EE9CA"/>
    <w:lvl w:ilvl="0" w:tplc="04240001">
      <w:start w:val="1"/>
      <w:numFmt w:val="bullet"/>
      <w:lvlText w:val=""/>
      <w:lvlJc w:val="left"/>
      <w:pPr>
        <w:ind w:left="757" w:hanging="360"/>
      </w:pPr>
      <w:rPr>
        <w:rFonts w:ascii="Symbol" w:hAnsi="Symbol" w:hint="default"/>
      </w:rPr>
    </w:lvl>
    <w:lvl w:ilvl="1" w:tplc="04240003" w:tentative="1">
      <w:start w:val="1"/>
      <w:numFmt w:val="bullet"/>
      <w:lvlText w:val="o"/>
      <w:lvlJc w:val="left"/>
      <w:pPr>
        <w:ind w:left="1477" w:hanging="360"/>
      </w:pPr>
      <w:rPr>
        <w:rFonts w:ascii="Courier New" w:hAnsi="Courier New" w:cs="Courier New" w:hint="default"/>
      </w:rPr>
    </w:lvl>
    <w:lvl w:ilvl="2" w:tplc="04240005" w:tentative="1">
      <w:start w:val="1"/>
      <w:numFmt w:val="bullet"/>
      <w:lvlText w:val=""/>
      <w:lvlJc w:val="left"/>
      <w:pPr>
        <w:ind w:left="2197" w:hanging="360"/>
      </w:pPr>
      <w:rPr>
        <w:rFonts w:ascii="Wingdings" w:hAnsi="Wingdings" w:hint="default"/>
      </w:rPr>
    </w:lvl>
    <w:lvl w:ilvl="3" w:tplc="04240001" w:tentative="1">
      <w:start w:val="1"/>
      <w:numFmt w:val="bullet"/>
      <w:lvlText w:val=""/>
      <w:lvlJc w:val="left"/>
      <w:pPr>
        <w:ind w:left="2917" w:hanging="360"/>
      </w:pPr>
      <w:rPr>
        <w:rFonts w:ascii="Symbol" w:hAnsi="Symbol" w:hint="default"/>
      </w:rPr>
    </w:lvl>
    <w:lvl w:ilvl="4" w:tplc="04240003" w:tentative="1">
      <w:start w:val="1"/>
      <w:numFmt w:val="bullet"/>
      <w:lvlText w:val="o"/>
      <w:lvlJc w:val="left"/>
      <w:pPr>
        <w:ind w:left="3637" w:hanging="360"/>
      </w:pPr>
      <w:rPr>
        <w:rFonts w:ascii="Courier New" w:hAnsi="Courier New" w:cs="Courier New" w:hint="default"/>
      </w:rPr>
    </w:lvl>
    <w:lvl w:ilvl="5" w:tplc="04240005" w:tentative="1">
      <w:start w:val="1"/>
      <w:numFmt w:val="bullet"/>
      <w:lvlText w:val=""/>
      <w:lvlJc w:val="left"/>
      <w:pPr>
        <w:ind w:left="4357" w:hanging="360"/>
      </w:pPr>
      <w:rPr>
        <w:rFonts w:ascii="Wingdings" w:hAnsi="Wingdings" w:hint="default"/>
      </w:rPr>
    </w:lvl>
    <w:lvl w:ilvl="6" w:tplc="04240001" w:tentative="1">
      <w:start w:val="1"/>
      <w:numFmt w:val="bullet"/>
      <w:lvlText w:val=""/>
      <w:lvlJc w:val="left"/>
      <w:pPr>
        <w:ind w:left="5077" w:hanging="360"/>
      </w:pPr>
      <w:rPr>
        <w:rFonts w:ascii="Symbol" w:hAnsi="Symbol" w:hint="default"/>
      </w:rPr>
    </w:lvl>
    <w:lvl w:ilvl="7" w:tplc="04240003" w:tentative="1">
      <w:start w:val="1"/>
      <w:numFmt w:val="bullet"/>
      <w:lvlText w:val="o"/>
      <w:lvlJc w:val="left"/>
      <w:pPr>
        <w:ind w:left="5797" w:hanging="360"/>
      </w:pPr>
      <w:rPr>
        <w:rFonts w:ascii="Courier New" w:hAnsi="Courier New" w:cs="Courier New" w:hint="default"/>
      </w:rPr>
    </w:lvl>
    <w:lvl w:ilvl="8" w:tplc="04240005" w:tentative="1">
      <w:start w:val="1"/>
      <w:numFmt w:val="bullet"/>
      <w:lvlText w:val=""/>
      <w:lvlJc w:val="left"/>
      <w:pPr>
        <w:ind w:left="6517" w:hanging="360"/>
      </w:pPr>
      <w:rPr>
        <w:rFonts w:ascii="Wingdings" w:hAnsi="Wingdings" w:hint="default"/>
      </w:rPr>
    </w:lvl>
  </w:abstractNum>
  <w:abstractNum w:abstractNumId="32" w15:restartNumberingAfterBreak="0">
    <w:nsid w:val="19994510"/>
    <w:multiLevelType w:val="multilevel"/>
    <w:tmpl w:val="561CD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A6E3060"/>
    <w:multiLevelType w:val="hybridMultilevel"/>
    <w:tmpl w:val="4176CC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1ACF3A39"/>
    <w:multiLevelType w:val="multilevel"/>
    <w:tmpl w:val="B45A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BC20E60"/>
    <w:multiLevelType w:val="multilevel"/>
    <w:tmpl w:val="72362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C616828"/>
    <w:multiLevelType w:val="multilevel"/>
    <w:tmpl w:val="3BC4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CE7009F"/>
    <w:multiLevelType w:val="multilevel"/>
    <w:tmpl w:val="085AC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5A2A5A"/>
    <w:multiLevelType w:val="multilevel"/>
    <w:tmpl w:val="EE4EB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EE03CAC"/>
    <w:multiLevelType w:val="hybridMultilevel"/>
    <w:tmpl w:val="1590A23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1F180431"/>
    <w:multiLevelType w:val="multilevel"/>
    <w:tmpl w:val="FB46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F400BBF"/>
    <w:multiLevelType w:val="hybridMultilevel"/>
    <w:tmpl w:val="891A27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1FF12559"/>
    <w:multiLevelType w:val="hybridMultilevel"/>
    <w:tmpl w:val="DDD6E4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21FC6767"/>
    <w:multiLevelType w:val="hybridMultilevel"/>
    <w:tmpl w:val="D8DAAFC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23F47D7F"/>
    <w:multiLevelType w:val="hybridMultilevel"/>
    <w:tmpl w:val="8E2235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25450867"/>
    <w:multiLevelType w:val="multilevel"/>
    <w:tmpl w:val="0520E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58111AD"/>
    <w:multiLevelType w:val="multilevel"/>
    <w:tmpl w:val="062AD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5EA3232"/>
    <w:multiLevelType w:val="multilevel"/>
    <w:tmpl w:val="E0D60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62506C9"/>
    <w:multiLevelType w:val="multilevel"/>
    <w:tmpl w:val="F4727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78C64D0"/>
    <w:multiLevelType w:val="hybridMultilevel"/>
    <w:tmpl w:val="AC0E39CA"/>
    <w:lvl w:ilvl="0" w:tplc="0424000F">
      <w:start w:val="1"/>
      <w:numFmt w:val="decimal"/>
      <w:lvlText w:val="%1."/>
      <w:lvlJc w:val="left"/>
      <w:pPr>
        <w:ind w:left="763" w:hanging="360"/>
      </w:pPr>
    </w:lvl>
    <w:lvl w:ilvl="1" w:tplc="04240019" w:tentative="1">
      <w:start w:val="1"/>
      <w:numFmt w:val="lowerLetter"/>
      <w:lvlText w:val="%2."/>
      <w:lvlJc w:val="left"/>
      <w:pPr>
        <w:ind w:left="1483" w:hanging="360"/>
      </w:pPr>
    </w:lvl>
    <w:lvl w:ilvl="2" w:tplc="0424001B" w:tentative="1">
      <w:start w:val="1"/>
      <w:numFmt w:val="lowerRoman"/>
      <w:lvlText w:val="%3."/>
      <w:lvlJc w:val="right"/>
      <w:pPr>
        <w:ind w:left="2203" w:hanging="180"/>
      </w:pPr>
    </w:lvl>
    <w:lvl w:ilvl="3" w:tplc="0424000F" w:tentative="1">
      <w:start w:val="1"/>
      <w:numFmt w:val="decimal"/>
      <w:lvlText w:val="%4."/>
      <w:lvlJc w:val="left"/>
      <w:pPr>
        <w:ind w:left="2923" w:hanging="360"/>
      </w:pPr>
    </w:lvl>
    <w:lvl w:ilvl="4" w:tplc="04240019" w:tentative="1">
      <w:start w:val="1"/>
      <w:numFmt w:val="lowerLetter"/>
      <w:lvlText w:val="%5."/>
      <w:lvlJc w:val="left"/>
      <w:pPr>
        <w:ind w:left="3643" w:hanging="360"/>
      </w:pPr>
    </w:lvl>
    <w:lvl w:ilvl="5" w:tplc="0424001B" w:tentative="1">
      <w:start w:val="1"/>
      <w:numFmt w:val="lowerRoman"/>
      <w:lvlText w:val="%6."/>
      <w:lvlJc w:val="right"/>
      <w:pPr>
        <w:ind w:left="4363" w:hanging="180"/>
      </w:pPr>
    </w:lvl>
    <w:lvl w:ilvl="6" w:tplc="0424000F" w:tentative="1">
      <w:start w:val="1"/>
      <w:numFmt w:val="decimal"/>
      <w:lvlText w:val="%7."/>
      <w:lvlJc w:val="left"/>
      <w:pPr>
        <w:ind w:left="5083" w:hanging="360"/>
      </w:pPr>
    </w:lvl>
    <w:lvl w:ilvl="7" w:tplc="04240019" w:tentative="1">
      <w:start w:val="1"/>
      <w:numFmt w:val="lowerLetter"/>
      <w:lvlText w:val="%8."/>
      <w:lvlJc w:val="left"/>
      <w:pPr>
        <w:ind w:left="5803" w:hanging="360"/>
      </w:pPr>
    </w:lvl>
    <w:lvl w:ilvl="8" w:tplc="0424001B" w:tentative="1">
      <w:start w:val="1"/>
      <w:numFmt w:val="lowerRoman"/>
      <w:lvlText w:val="%9."/>
      <w:lvlJc w:val="right"/>
      <w:pPr>
        <w:ind w:left="6523" w:hanging="180"/>
      </w:pPr>
    </w:lvl>
  </w:abstractNum>
  <w:abstractNum w:abstractNumId="50" w15:restartNumberingAfterBreak="0">
    <w:nsid w:val="284A5FDE"/>
    <w:multiLevelType w:val="multilevel"/>
    <w:tmpl w:val="0D2E1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90F5B65"/>
    <w:multiLevelType w:val="multilevel"/>
    <w:tmpl w:val="FE2A1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9D63E5B"/>
    <w:multiLevelType w:val="multilevel"/>
    <w:tmpl w:val="F7088AD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A943CC4"/>
    <w:multiLevelType w:val="hybridMultilevel"/>
    <w:tmpl w:val="D6AC2E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2B4E152B"/>
    <w:multiLevelType w:val="hybridMultilevel"/>
    <w:tmpl w:val="446EB6C4"/>
    <w:lvl w:ilvl="0" w:tplc="04240001">
      <w:start w:val="1"/>
      <w:numFmt w:val="bullet"/>
      <w:lvlText w:val=""/>
      <w:lvlJc w:val="left"/>
      <w:pPr>
        <w:ind w:left="735" w:hanging="360"/>
      </w:pPr>
      <w:rPr>
        <w:rFonts w:ascii="Symbol" w:hAnsi="Symbol" w:hint="default"/>
      </w:rPr>
    </w:lvl>
    <w:lvl w:ilvl="1" w:tplc="04240003" w:tentative="1">
      <w:start w:val="1"/>
      <w:numFmt w:val="bullet"/>
      <w:lvlText w:val="o"/>
      <w:lvlJc w:val="left"/>
      <w:pPr>
        <w:ind w:left="1455" w:hanging="360"/>
      </w:pPr>
      <w:rPr>
        <w:rFonts w:ascii="Courier New" w:hAnsi="Courier New" w:cs="Courier New" w:hint="default"/>
      </w:rPr>
    </w:lvl>
    <w:lvl w:ilvl="2" w:tplc="04240005" w:tentative="1">
      <w:start w:val="1"/>
      <w:numFmt w:val="bullet"/>
      <w:lvlText w:val=""/>
      <w:lvlJc w:val="left"/>
      <w:pPr>
        <w:ind w:left="2175" w:hanging="360"/>
      </w:pPr>
      <w:rPr>
        <w:rFonts w:ascii="Wingdings" w:hAnsi="Wingdings" w:hint="default"/>
      </w:rPr>
    </w:lvl>
    <w:lvl w:ilvl="3" w:tplc="04240001" w:tentative="1">
      <w:start w:val="1"/>
      <w:numFmt w:val="bullet"/>
      <w:lvlText w:val=""/>
      <w:lvlJc w:val="left"/>
      <w:pPr>
        <w:ind w:left="2895" w:hanging="360"/>
      </w:pPr>
      <w:rPr>
        <w:rFonts w:ascii="Symbol" w:hAnsi="Symbol" w:hint="default"/>
      </w:rPr>
    </w:lvl>
    <w:lvl w:ilvl="4" w:tplc="04240003" w:tentative="1">
      <w:start w:val="1"/>
      <w:numFmt w:val="bullet"/>
      <w:lvlText w:val="o"/>
      <w:lvlJc w:val="left"/>
      <w:pPr>
        <w:ind w:left="3615" w:hanging="360"/>
      </w:pPr>
      <w:rPr>
        <w:rFonts w:ascii="Courier New" w:hAnsi="Courier New" w:cs="Courier New" w:hint="default"/>
      </w:rPr>
    </w:lvl>
    <w:lvl w:ilvl="5" w:tplc="04240005" w:tentative="1">
      <w:start w:val="1"/>
      <w:numFmt w:val="bullet"/>
      <w:lvlText w:val=""/>
      <w:lvlJc w:val="left"/>
      <w:pPr>
        <w:ind w:left="4335" w:hanging="360"/>
      </w:pPr>
      <w:rPr>
        <w:rFonts w:ascii="Wingdings" w:hAnsi="Wingdings" w:hint="default"/>
      </w:rPr>
    </w:lvl>
    <w:lvl w:ilvl="6" w:tplc="04240001" w:tentative="1">
      <w:start w:val="1"/>
      <w:numFmt w:val="bullet"/>
      <w:lvlText w:val=""/>
      <w:lvlJc w:val="left"/>
      <w:pPr>
        <w:ind w:left="5055" w:hanging="360"/>
      </w:pPr>
      <w:rPr>
        <w:rFonts w:ascii="Symbol" w:hAnsi="Symbol" w:hint="default"/>
      </w:rPr>
    </w:lvl>
    <w:lvl w:ilvl="7" w:tplc="04240003" w:tentative="1">
      <w:start w:val="1"/>
      <w:numFmt w:val="bullet"/>
      <w:lvlText w:val="o"/>
      <w:lvlJc w:val="left"/>
      <w:pPr>
        <w:ind w:left="5775" w:hanging="360"/>
      </w:pPr>
      <w:rPr>
        <w:rFonts w:ascii="Courier New" w:hAnsi="Courier New" w:cs="Courier New" w:hint="default"/>
      </w:rPr>
    </w:lvl>
    <w:lvl w:ilvl="8" w:tplc="04240005" w:tentative="1">
      <w:start w:val="1"/>
      <w:numFmt w:val="bullet"/>
      <w:lvlText w:val=""/>
      <w:lvlJc w:val="left"/>
      <w:pPr>
        <w:ind w:left="6495" w:hanging="360"/>
      </w:pPr>
      <w:rPr>
        <w:rFonts w:ascii="Wingdings" w:hAnsi="Wingdings" w:hint="default"/>
      </w:rPr>
    </w:lvl>
  </w:abstractNum>
  <w:abstractNum w:abstractNumId="55" w15:restartNumberingAfterBreak="0">
    <w:nsid w:val="2C7A0FFE"/>
    <w:multiLevelType w:val="hybridMultilevel"/>
    <w:tmpl w:val="5B86AF0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2C98067B"/>
    <w:multiLevelType w:val="multilevel"/>
    <w:tmpl w:val="79FC4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CBF5875"/>
    <w:multiLevelType w:val="multilevel"/>
    <w:tmpl w:val="9710E1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CEF7D50"/>
    <w:multiLevelType w:val="hybridMultilevel"/>
    <w:tmpl w:val="995AA3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2D5A10C8"/>
    <w:multiLevelType w:val="multilevel"/>
    <w:tmpl w:val="DA8A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DC057B9"/>
    <w:multiLevelType w:val="hybridMultilevel"/>
    <w:tmpl w:val="51E63C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2E8A2126"/>
    <w:multiLevelType w:val="hybridMultilevel"/>
    <w:tmpl w:val="62304EE6"/>
    <w:lvl w:ilvl="0" w:tplc="04240013">
      <w:start w:val="1"/>
      <w:numFmt w:val="upperRoman"/>
      <w:lvlText w:val="%1."/>
      <w:lvlJc w:val="right"/>
      <w:pPr>
        <w:tabs>
          <w:tab w:val="num" w:pos="540"/>
        </w:tabs>
        <w:ind w:left="540" w:hanging="18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2" w15:restartNumberingAfterBreak="0">
    <w:nsid w:val="2EB5131F"/>
    <w:multiLevelType w:val="multilevel"/>
    <w:tmpl w:val="FE74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02366F8"/>
    <w:multiLevelType w:val="hybridMultilevel"/>
    <w:tmpl w:val="1182EA9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4" w15:restartNumberingAfterBreak="0">
    <w:nsid w:val="30A613B5"/>
    <w:multiLevelType w:val="multilevel"/>
    <w:tmpl w:val="9508E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0D0631F"/>
    <w:multiLevelType w:val="hybridMultilevel"/>
    <w:tmpl w:val="2AFC4E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315E19E5"/>
    <w:multiLevelType w:val="hybridMultilevel"/>
    <w:tmpl w:val="87D45FA2"/>
    <w:lvl w:ilvl="0" w:tplc="C4765EF0">
      <w:start w:val="1"/>
      <w:numFmt w:val="upperLetter"/>
      <w:lvlText w:val="%1)"/>
      <w:lvlJc w:val="left"/>
      <w:pPr>
        <w:ind w:left="720" w:hanging="360"/>
      </w:pPr>
      <w:rPr>
        <w:rFonts w:cs="Times New Roman"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326B7165"/>
    <w:multiLevelType w:val="multilevel"/>
    <w:tmpl w:val="103AE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28010DA"/>
    <w:multiLevelType w:val="hybridMultilevel"/>
    <w:tmpl w:val="C9987C2E"/>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9" w15:restartNumberingAfterBreak="0">
    <w:nsid w:val="33CC58C9"/>
    <w:multiLevelType w:val="hybridMultilevel"/>
    <w:tmpl w:val="A74C94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33ED4AE6"/>
    <w:multiLevelType w:val="hybridMultilevel"/>
    <w:tmpl w:val="1C7874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33FE49C1"/>
    <w:multiLevelType w:val="hybridMultilevel"/>
    <w:tmpl w:val="2EDE4AEE"/>
    <w:lvl w:ilvl="0" w:tplc="04240001">
      <w:start w:val="322"/>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34B40936"/>
    <w:multiLevelType w:val="hybridMultilevel"/>
    <w:tmpl w:val="C5B2CFAC"/>
    <w:lvl w:ilvl="0" w:tplc="04240001">
      <w:start w:val="320"/>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15:restartNumberingAfterBreak="0">
    <w:nsid w:val="354303EE"/>
    <w:multiLevelType w:val="hybridMultilevel"/>
    <w:tmpl w:val="C204A4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35984F31"/>
    <w:multiLevelType w:val="hybridMultilevel"/>
    <w:tmpl w:val="7E282E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35A23E1D"/>
    <w:multiLevelType w:val="hybridMultilevel"/>
    <w:tmpl w:val="5F68984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6" w15:restartNumberingAfterBreak="0">
    <w:nsid w:val="36564AE9"/>
    <w:multiLevelType w:val="multilevel"/>
    <w:tmpl w:val="256CF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6CB50FE"/>
    <w:multiLevelType w:val="multilevel"/>
    <w:tmpl w:val="D406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8DD3B15"/>
    <w:multiLevelType w:val="multilevel"/>
    <w:tmpl w:val="97B0D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A842A0D"/>
    <w:multiLevelType w:val="hybridMultilevel"/>
    <w:tmpl w:val="317A8F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0" w15:restartNumberingAfterBreak="0">
    <w:nsid w:val="3B0746BC"/>
    <w:multiLevelType w:val="multilevel"/>
    <w:tmpl w:val="9544D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B0E3EA4"/>
    <w:multiLevelType w:val="hybridMultilevel"/>
    <w:tmpl w:val="7320FF42"/>
    <w:lvl w:ilvl="0" w:tplc="8B68B112">
      <w:start w:val="1101"/>
      <w:numFmt w:val="bullet"/>
      <w:lvlText w:val="-"/>
      <w:lvlJc w:val="left"/>
      <w:pPr>
        <w:ind w:left="720" w:hanging="360"/>
      </w:pPr>
      <w:rPr>
        <w:rFonts w:ascii="Candara" w:eastAsia="Times New Roman" w:hAnsi="Candara" w:cs="Garamond"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3B545347"/>
    <w:multiLevelType w:val="multilevel"/>
    <w:tmpl w:val="24FE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C3278F3"/>
    <w:multiLevelType w:val="multilevel"/>
    <w:tmpl w:val="987E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CA54DD7"/>
    <w:multiLevelType w:val="multilevel"/>
    <w:tmpl w:val="0D500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D120E9A"/>
    <w:multiLevelType w:val="multilevel"/>
    <w:tmpl w:val="931C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01B175B"/>
    <w:multiLevelType w:val="multilevel"/>
    <w:tmpl w:val="76ACF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0E850FA"/>
    <w:multiLevelType w:val="hybridMultilevel"/>
    <w:tmpl w:val="5BAEAF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8" w15:restartNumberingAfterBreak="0">
    <w:nsid w:val="431C3D57"/>
    <w:multiLevelType w:val="multilevel"/>
    <w:tmpl w:val="D500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3A84B77"/>
    <w:multiLevelType w:val="hybridMultilevel"/>
    <w:tmpl w:val="B802D4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0" w15:restartNumberingAfterBreak="0">
    <w:nsid w:val="44D5659D"/>
    <w:multiLevelType w:val="hybridMultilevel"/>
    <w:tmpl w:val="EEE091CA"/>
    <w:lvl w:ilvl="0" w:tplc="2A5EDC4E">
      <w:start w:val="1"/>
      <w:numFmt w:val="decimal"/>
      <w:lvlText w:val="%1."/>
      <w:lvlJc w:val="left"/>
      <w:pPr>
        <w:ind w:left="720" w:hanging="360"/>
      </w:pPr>
      <w:rPr>
        <w:rFonts w:ascii="Garamond" w:hAnsi="Garamond"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1" w15:restartNumberingAfterBreak="0">
    <w:nsid w:val="45411ED4"/>
    <w:multiLevelType w:val="hybridMultilevel"/>
    <w:tmpl w:val="D4D0DD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2" w15:restartNumberingAfterBreak="0">
    <w:nsid w:val="45896DCB"/>
    <w:multiLevelType w:val="hybridMultilevel"/>
    <w:tmpl w:val="F53A43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3" w15:restartNumberingAfterBreak="0">
    <w:nsid w:val="45922823"/>
    <w:multiLevelType w:val="multilevel"/>
    <w:tmpl w:val="F60CB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5CD16C6"/>
    <w:multiLevelType w:val="multilevel"/>
    <w:tmpl w:val="E0688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6D06A46"/>
    <w:multiLevelType w:val="multilevel"/>
    <w:tmpl w:val="BF303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7030933"/>
    <w:multiLevelType w:val="hybridMultilevel"/>
    <w:tmpl w:val="AECC63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7" w15:restartNumberingAfterBreak="0">
    <w:nsid w:val="47111A3E"/>
    <w:multiLevelType w:val="hybridMultilevel"/>
    <w:tmpl w:val="05DE6D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8" w15:restartNumberingAfterBreak="0">
    <w:nsid w:val="4720692D"/>
    <w:multiLevelType w:val="hybridMultilevel"/>
    <w:tmpl w:val="20D27D30"/>
    <w:lvl w:ilvl="0" w:tplc="22625778">
      <w:start w:val="1"/>
      <w:numFmt w:val="decimal"/>
      <w:pStyle w:val="Slog1"/>
      <w:lvlText w:val="(%1)"/>
      <w:lvlJc w:val="left"/>
      <w:pPr>
        <w:ind w:left="360" w:hanging="360"/>
      </w:pPr>
      <w:rPr>
        <w:rFonts w:ascii="Arial" w:hAnsi="Arial" w:cs="Arial" w:hint="default"/>
        <w:b w:val="0"/>
        <w:i w:val="0"/>
        <w:sz w:val="2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9" w15:restartNumberingAfterBreak="0">
    <w:nsid w:val="48F778B5"/>
    <w:multiLevelType w:val="hybridMultilevel"/>
    <w:tmpl w:val="E5965996"/>
    <w:lvl w:ilvl="0" w:tplc="04240001">
      <w:start w:val="322"/>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0" w15:restartNumberingAfterBreak="0">
    <w:nsid w:val="491206BC"/>
    <w:multiLevelType w:val="multilevel"/>
    <w:tmpl w:val="24541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950420C"/>
    <w:multiLevelType w:val="multilevel"/>
    <w:tmpl w:val="03646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9B564BA"/>
    <w:multiLevelType w:val="hybridMultilevel"/>
    <w:tmpl w:val="1B3AD6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3" w15:restartNumberingAfterBreak="0">
    <w:nsid w:val="4B60720F"/>
    <w:multiLevelType w:val="multilevel"/>
    <w:tmpl w:val="CDAE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C4363C3"/>
    <w:multiLevelType w:val="hybridMultilevel"/>
    <w:tmpl w:val="2B687D1A"/>
    <w:lvl w:ilvl="0" w:tplc="2A0C93BC">
      <w:start w:val="1"/>
      <w:numFmt w:val="decimal"/>
      <w:pStyle w:val="len"/>
      <w:suff w:val="space"/>
      <w:lvlText w:val="%1. "/>
      <w:lvlJc w:val="center"/>
      <w:pPr>
        <w:ind w:left="0" w:firstLine="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5" w15:restartNumberingAfterBreak="0">
    <w:nsid w:val="4C4E21F2"/>
    <w:multiLevelType w:val="multilevel"/>
    <w:tmpl w:val="F36E4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DA6233D"/>
    <w:multiLevelType w:val="multilevel"/>
    <w:tmpl w:val="1254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DEE60A1"/>
    <w:multiLevelType w:val="multilevel"/>
    <w:tmpl w:val="8DB62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E2C3235"/>
    <w:multiLevelType w:val="multilevel"/>
    <w:tmpl w:val="D41A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E5B2F74"/>
    <w:multiLevelType w:val="hybridMultilevel"/>
    <w:tmpl w:val="88C214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0" w15:restartNumberingAfterBreak="0">
    <w:nsid w:val="4E7D5014"/>
    <w:multiLevelType w:val="multilevel"/>
    <w:tmpl w:val="CE72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F814732"/>
    <w:multiLevelType w:val="hybridMultilevel"/>
    <w:tmpl w:val="3E128F0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2" w15:restartNumberingAfterBreak="0">
    <w:nsid w:val="5030118B"/>
    <w:multiLevelType w:val="multilevel"/>
    <w:tmpl w:val="5AC4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0FA5033"/>
    <w:multiLevelType w:val="hybridMultilevel"/>
    <w:tmpl w:val="4C84C4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4" w15:restartNumberingAfterBreak="0">
    <w:nsid w:val="511F4B04"/>
    <w:multiLevelType w:val="hybridMultilevel"/>
    <w:tmpl w:val="3E967C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5" w15:restartNumberingAfterBreak="0">
    <w:nsid w:val="515A3F94"/>
    <w:multiLevelType w:val="multilevel"/>
    <w:tmpl w:val="C40A6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18E7FD5"/>
    <w:multiLevelType w:val="multilevel"/>
    <w:tmpl w:val="D276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19C14A8"/>
    <w:multiLevelType w:val="hybridMultilevel"/>
    <w:tmpl w:val="296C5A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8" w15:restartNumberingAfterBreak="0">
    <w:nsid w:val="529D1636"/>
    <w:multiLevelType w:val="multilevel"/>
    <w:tmpl w:val="8C86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3720DD7"/>
    <w:multiLevelType w:val="hybridMultilevel"/>
    <w:tmpl w:val="673CE9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0" w15:restartNumberingAfterBreak="0">
    <w:nsid w:val="5430778B"/>
    <w:multiLevelType w:val="multilevel"/>
    <w:tmpl w:val="A81E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46975FC"/>
    <w:multiLevelType w:val="multilevel"/>
    <w:tmpl w:val="4CEC9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4F63903"/>
    <w:multiLevelType w:val="multilevel"/>
    <w:tmpl w:val="D16A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58344AC"/>
    <w:multiLevelType w:val="multilevel"/>
    <w:tmpl w:val="98FEA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5EC7BBB"/>
    <w:multiLevelType w:val="hybridMultilevel"/>
    <w:tmpl w:val="064CCA84"/>
    <w:lvl w:ilvl="0" w:tplc="2A5EDC4E">
      <w:start w:val="1"/>
      <w:numFmt w:val="decimal"/>
      <w:lvlText w:val="%1."/>
      <w:lvlJc w:val="left"/>
      <w:pPr>
        <w:ind w:left="720" w:hanging="360"/>
      </w:pPr>
      <w:rPr>
        <w:rFonts w:ascii="Garamond" w:hAnsi="Garamond" w:cs="Times New Roman"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5" w15:restartNumberingAfterBreak="0">
    <w:nsid w:val="56DB6712"/>
    <w:multiLevelType w:val="hybridMultilevel"/>
    <w:tmpl w:val="24B8FC9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6" w15:restartNumberingAfterBreak="0">
    <w:nsid w:val="572C0B65"/>
    <w:multiLevelType w:val="multilevel"/>
    <w:tmpl w:val="A4EA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7AC38F6"/>
    <w:multiLevelType w:val="hybridMultilevel"/>
    <w:tmpl w:val="C3B81F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8" w15:restartNumberingAfterBreak="0">
    <w:nsid w:val="58C11D82"/>
    <w:multiLevelType w:val="multilevel"/>
    <w:tmpl w:val="248E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8DB0A5D"/>
    <w:multiLevelType w:val="multilevel"/>
    <w:tmpl w:val="A742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97519D6"/>
    <w:multiLevelType w:val="hybridMultilevel"/>
    <w:tmpl w:val="94AAA3B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1" w15:restartNumberingAfterBreak="0">
    <w:nsid w:val="5A1A4F5C"/>
    <w:multiLevelType w:val="hybridMultilevel"/>
    <w:tmpl w:val="A37081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2" w15:restartNumberingAfterBreak="0">
    <w:nsid w:val="5A942516"/>
    <w:multiLevelType w:val="multilevel"/>
    <w:tmpl w:val="E9422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AD84D17"/>
    <w:multiLevelType w:val="hybridMultilevel"/>
    <w:tmpl w:val="8CF899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4" w15:restartNumberingAfterBreak="0">
    <w:nsid w:val="5C75404A"/>
    <w:multiLevelType w:val="hybridMultilevel"/>
    <w:tmpl w:val="55EA63EC"/>
    <w:lvl w:ilvl="0" w:tplc="04240007">
      <w:start w:val="1"/>
      <w:numFmt w:val="bullet"/>
      <w:lvlText w:val=""/>
      <w:lvlJc w:val="left"/>
      <w:pPr>
        <w:ind w:left="720" w:hanging="360"/>
      </w:pPr>
      <w:rPr>
        <w:rFonts w:ascii="Symbol" w:hAnsi="Symbol" w:hint="default"/>
        <w:b/>
        <w: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5" w15:restartNumberingAfterBreak="0">
    <w:nsid w:val="5CF625AD"/>
    <w:multiLevelType w:val="multilevel"/>
    <w:tmpl w:val="0D8E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EF0692D"/>
    <w:multiLevelType w:val="multilevel"/>
    <w:tmpl w:val="45009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5EFA6F87"/>
    <w:multiLevelType w:val="multilevel"/>
    <w:tmpl w:val="D73CA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F127EA4"/>
    <w:multiLevelType w:val="multilevel"/>
    <w:tmpl w:val="67C2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F6B57DE"/>
    <w:multiLevelType w:val="multilevel"/>
    <w:tmpl w:val="5112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F730469"/>
    <w:multiLevelType w:val="hybridMultilevel"/>
    <w:tmpl w:val="68A85B5A"/>
    <w:lvl w:ilvl="0" w:tplc="04240001">
      <w:start w:val="322"/>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1" w15:restartNumberingAfterBreak="0">
    <w:nsid w:val="6093215F"/>
    <w:multiLevelType w:val="hybridMultilevel"/>
    <w:tmpl w:val="068A42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2" w15:restartNumberingAfterBreak="0">
    <w:nsid w:val="60CD65B5"/>
    <w:multiLevelType w:val="multilevel"/>
    <w:tmpl w:val="60C6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1013AC6"/>
    <w:multiLevelType w:val="multilevel"/>
    <w:tmpl w:val="F6B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346474C"/>
    <w:multiLevelType w:val="hybridMultilevel"/>
    <w:tmpl w:val="03844E44"/>
    <w:lvl w:ilvl="0" w:tplc="A3C0A338">
      <w:start w:val="1"/>
      <w:numFmt w:val="decimal"/>
      <w:lvlText w:val="%1."/>
      <w:lvlJc w:val="left"/>
      <w:pPr>
        <w:ind w:left="712" w:hanging="360"/>
      </w:pPr>
      <w:rPr>
        <w:rFonts w:hint="default"/>
      </w:rPr>
    </w:lvl>
    <w:lvl w:ilvl="1" w:tplc="04240019" w:tentative="1">
      <w:start w:val="1"/>
      <w:numFmt w:val="lowerLetter"/>
      <w:lvlText w:val="%2."/>
      <w:lvlJc w:val="left"/>
      <w:pPr>
        <w:ind w:left="1432" w:hanging="360"/>
      </w:pPr>
    </w:lvl>
    <w:lvl w:ilvl="2" w:tplc="0424001B" w:tentative="1">
      <w:start w:val="1"/>
      <w:numFmt w:val="lowerRoman"/>
      <w:lvlText w:val="%3."/>
      <w:lvlJc w:val="right"/>
      <w:pPr>
        <w:ind w:left="2152" w:hanging="180"/>
      </w:pPr>
    </w:lvl>
    <w:lvl w:ilvl="3" w:tplc="0424000F" w:tentative="1">
      <w:start w:val="1"/>
      <w:numFmt w:val="decimal"/>
      <w:lvlText w:val="%4."/>
      <w:lvlJc w:val="left"/>
      <w:pPr>
        <w:ind w:left="2872" w:hanging="360"/>
      </w:pPr>
    </w:lvl>
    <w:lvl w:ilvl="4" w:tplc="04240019" w:tentative="1">
      <w:start w:val="1"/>
      <w:numFmt w:val="lowerLetter"/>
      <w:lvlText w:val="%5."/>
      <w:lvlJc w:val="left"/>
      <w:pPr>
        <w:ind w:left="3592" w:hanging="360"/>
      </w:pPr>
    </w:lvl>
    <w:lvl w:ilvl="5" w:tplc="0424001B" w:tentative="1">
      <w:start w:val="1"/>
      <w:numFmt w:val="lowerRoman"/>
      <w:lvlText w:val="%6."/>
      <w:lvlJc w:val="right"/>
      <w:pPr>
        <w:ind w:left="4312" w:hanging="180"/>
      </w:pPr>
    </w:lvl>
    <w:lvl w:ilvl="6" w:tplc="0424000F" w:tentative="1">
      <w:start w:val="1"/>
      <w:numFmt w:val="decimal"/>
      <w:lvlText w:val="%7."/>
      <w:lvlJc w:val="left"/>
      <w:pPr>
        <w:ind w:left="5032" w:hanging="360"/>
      </w:pPr>
    </w:lvl>
    <w:lvl w:ilvl="7" w:tplc="04240019" w:tentative="1">
      <w:start w:val="1"/>
      <w:numFmt w:val="lowerLetter"/>
      <w:lvlText w:val="%8."/>
      <w:lvlJc w:val="left"/>
      <w:pPr>
        <w:ind w:left="5752" w:hanging="360"/>
      </w:pPr>
    </w:lvl>
    <w:lvl w:ilvl="8" w:tplc="0424001B" w:tentative="1">
      <w:start w:val="1"/>
      <w:numFmt w:val="lowerRoman"/>
      <w:lvlText w:val="%9."/>
      <w:lvlJc w:val="right"/>
      <w:pPr>
        <w:ind w:left="6472" w:hanging="180"/>
      </w:pPr>
    </w:lvl>
  </w:abstractNum>
  <w:abstractNum w:abstractNumId="145" w15:restartNumberingAfterBreak="0">
    <w:nsid w:val="634F06A2"/>
    <w:multiLevelType w:val="multilevel"/>
    <w:tmpl w:val="5BD43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36571AA"/>
    <w:multiLevelType w:val="hybridMultilevel"/>
    <w:tmpl w:val="047449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7" w15:restartNumberingAfterBreak="0">
    <w:nsid w:val="64706E39"/>
    <w:multiLevelType w:val="multilevel"/>
    <w:tmpl w:val="AB80C2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651517D3"/>
    <w:multiLevelType w:val="hybridMultilevel"/>
    <w:tmpl w:val="50A400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9" w15:restartNumberingAfterBreak="0">
    <w:nsid w:val="67265AC4"/>
    <w:multiLevelType w:val="multilevel"/>
    <w:tmpl w:val="C6461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7DC364B"/>
    <w:multiLevelType w:val="hybridMultilevel"/>
    <w:tmpl w:val="34504EB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1" w15:restartNumberingAfterBreak="0">
    <w:nsid w:val="68E01A75"/>
    <w:multiLevelType w:val="multilevel"/>
    <w:tmpl w:val="52666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91754C2"/>
    <w:multiLevelType w:val="multilevel"/>
    <w:tmpl w:val="D366A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9291B51"/>
    <w:multiLevelType w:val="multilevel"/>
    <w:tmpl w:val="76CE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92F0EF8"/>
    <w:multiLevelType w:val="hybridMultilevel"/>
    <w:tmpl w:val="8580F6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5" w15:restartNumberingAfterBreak="0">
    <w:nsid w:val="6A6034FE"/>
    <w:multiLevelType w:val="multilevel"/>
    <w:tmpl w:val="3EB6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A6150B6"/>
    <w:multiLevelType w:val="hybridMultilevel"/>
    <w:tmpl w:val="9D80CC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7" w15:restartNumberingAfterBreak="0">
    <w:nsid w:val="6B207BF7"/>
    <w:multiLevelType w:val="multilevel"/>
    <w:tmpl w:val="156A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B795B46"/>
    <w:multiLevelType w:val="hybridMultilevel"/>
    <w:tmpl w:val="C5D4D67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9" w15:restartNumberingAfterBreak="0">
    <w:nsid w:val="6BB2545D"/>
    <w:multiLevelType w:val="hybridMultilevel"/>
    <w:tmpl w:val="951CCF92"/>
    <w:lvl w:ilvl="0" w:tplc="04240001">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0" w15:restartNumberingAfterBreak="0">
    <w:nsid w:val="6BFF65B3"/>
    <w:multiLevelType w:val="hybridMultilevel"/>
    <w:tmpl w:val="876475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1" w15:restartNumberingAfterBreak="0">
    <w:nsid w:val="6E3B20B5"/>
    <w:multiLevelType w:val="multilevel"/>
    <w:tmpl w:val="02D02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EF04B7A"/>
    <w:multiLevelType w:val="hybridMultilevel"/>
    <w:tmpl w:val="A9C470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3" w15:restartNumberingAfterBreak="0">
    <w:nsid w:val="6F2B0B40"/>
    <w:multiLevelType w:val="multilevel"/>
    <w:tmpl w:val="A9D4C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00546EA"/>
    <w:multiLevelType w:val="multilevel"/>
    <w:tmpl w:val="A232E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09C695D"/>
    <w:multiLevelType w:val="hybridMultilevel"/>
    <w:tmpl w:val="77A46CC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6" w15:restartNumberingAfterBreak="0">
    <w:nsid w:val="711917E5"/>
    <w:multiLevelType w:val="multilevel"/>
    <w:tmpl w:val="E6F83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13E1D52"/>
    <w:multiLevelType w:val="hybridMultilevel"/>
    <w:tmpl w:val="E2F0BA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8" w15:restartNumberingAfterBreak="0">
    <w:nsid w:val="7151094F"/>
    <w:multiLevelType w:val="multilevel"/>
    <w:tmpl w:val="855C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1C85561"/>
    <w:multiLevelType w:val="multilevel"/>
    <w:tmpl w:val="773C9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297609E"/>
    <w:multiLevelType w:val="multilevel"/>
    <w:tmpl w:val="029C9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4150C5F"/>
    <w:multiLevelType w:val="hybridMultilevel"/>
    <w:tmpl w:val="7D7A19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2" w15:restartNumberingAfterBreak="0">
    <w:nsid w:val="75127EBE"/>
    <w:multiLevelType w:val="multilevel"/>
    <w:tmpl w:val="337A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56738CD"/>
    <w:multiLevelType w:val="hybridMultilevel"/>
    <w:tmpl w:val="A8FAFF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4" w15:restartNumberingAfterBreak="0">
    <w:nsid w:val="75AC0EAE"/>
    <w:multiLevelType w:val="multilevel"/>
    <w:tmpl w:val="9CA4B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5D256DD"/>
    <w:multiLevelType w:val="multilevel"/>
    <w:tmpl w:val="5FD85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6266FCC"/>
    <w:multiLevelType w:val="multilevel"/>
    <w:tmpl w:val="31A6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6503241"/>
    <w:multiLevelType w:val="hybridMultilevel"/>
    <w:tmpl w:val="90D48374"/>
    <w:lvl w:ilvl="0" w:tplc="0424000F">
      <w:start w:val="1"/>
      <w:numFmt w:val="decimal"/>
      <w:lvlText w:val="%1."/>
      <w:lvlJc w:val="left"/>
      <w:pPr>
        <w:tabs>
          <w:tab w:val="num" w:pos="900"/>
        </w:tabs>
        <w:ind w:left="900" w:hanging="360"/>
      </w:pPr>
    </w:lvl>
    <w:lvl w:ilvl="1" w:tplc="F1061582">
      <w:start w:val="1"/>
      <w:numFmt w:val="bullet"/>
      <w:lvlText w:val="-"/>
      <w:lvlJc w:val="left"/>
      <w:pPr>
        <w:tabs>
          <w:tab w:val="num" w:pos="1620"/>
        </w:tabs>
        <w:ind w:left="1620" w:hanging="360"/>
      </w:pPr>
      <w:rPr>
        <w:rFonts w:ascii="Times New Roman" w:eastAsia="Times New Roman" w:hAnsi="Times New Roman" w:cs="Times New Roman" w:hint="default"/>
      </w:rPr>
    </w:lvl>
    <w:lvl w:ilvl="2" w:tplc="0424001B">
      <w:start w:val="1"/>
      <w:numFmt w:val="lowerRoman"/>
      <w:lvlText w:val="%3."/>
      <w:lvlJc w:val="right"/>
      <w:pPr>
        <w:tabs>
          <w:tab w:val="num" w:pos="2340"/>
        </w:tabs>
        <w:ind w:left="2340" w:hanging="180"/>
      </w:pPr>
    </w:lvl>
    <w:lvl w:ilvl="3" w:tplc="0424000F">
      <w:start w:val="1"/>
      <w:numFmt w:val="decimal"/>
      <w:lvlText w:val="%4."/>
      <w:lvlJc w:val="left"/>
      <w:pPr>
        <w:tabs>
          <w:tab w:val="num" w:pos="3060"/>
        </w:tabs>
        <w:ind w:left="3060" w:hanging="360"/>
      </w:pPr>
    </w:lvl>
    <w:lvl w:ilvl="4" w:tplc="04240019">
      <w:start w:val="1"/>
      <w:numFmt w:val="lowerLetter"/>
      <w:lvlText w:val="%5."/>
      <w:lvlJc w:val="left"/>
      <w:pPr>
        <w:tabs>
          <w:tab w:val="num" w:pos="3780"/>
        </w:tabs>
        <w:ind w:left="3780" w:hanging="360"/>
      </w:pPr>
    </w:lvl>
    <w:lvl w:ilvl="5" w:tplc="0424001B" w:tentative="1">
      <w:start w:val="1"/>
      <w:numFmt w:val="lowerRoman"/>
      <w:lvlText w:val="%6."/>
      <w:lvlJc w:val="right"/>
      <w:pPr>
        <w:tabs>
          <w:tab w:val="num" w:pos="4500"/>
        </w:tabs>
        <w:ind w:left="4500" w:hanging="180"/>
      </w:pPr>
    </w:lvl>
    <w:lvl w:ilvl="6" w:tplc="0424000F" w:tentative="1">
      <w:start w:val="1"/>
      <w:numFmt w:val="decimal"/>
      <w:lvlText w:val="%7."/>
      <w:lvlJc w:val="left"/>
      <w:pPr>
        <w:tabs>
          <w:tab w:val="num" w:pos="5220"/>
        </w:tabs>
        <w:ind w:left="5220" w:hanging="360"/>
      </w:pPr>
    </w:lvl>
    <w:lvl w:ilvl="7" w:tplc="04240019" w:tentative="1">
      <w:start w:val="1"/>
      <w:numFmt w:val="lowerLetter"/>
      <w:lvlText w:val="%8."/>
      <w:lvlJc w:val="left"/>
      <w:pPr>
        <w:tabs>
          <w:tab w:val="num" w:pos="5940"/>
        </w:tabs>
        <w:ind w:left="5940" w:hanging="360"/>
      </w:pPr>
    </w:lvl>
    <w:lvl w:ilvl="8" w:tplc="0424001B" w:tentative="1">
      <w:start w:val="1"/>
      <w:numFmt w:val="lowerRoman"/>
      <w:lvlText w:val="%9."/>
      <w:lvlJc w:val="right"/>
      <w:pPr>
        <w:tabs>
          <w:tab w:val="num" w:pos="6660"/>
        </w:tabs>
        <w:ind w:left="6660" w:hanging="180"/>
      </w:pPr>
    </w:lvl>
  </w:abstractNum>
  <w:abstractNum w:abstractNumId="178" w15:restartNumberingAfterBreak="0">
    <w:nsid w:val="76E05394"/>
    <w:multiLevelType w:val="multilevel"/>
    <w:tmpl w:val="2254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7A26194"/>
    <w:multiLevelType w:val="multilevel"/>
    <w:tmpl w:val="5BBA8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7FE291C"/>
    <w:multiLevelType w:val="multilevel"/>
    <w:tmpl w:val="9A925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90B6230"/>
    <w:multiLevelType w:val="multilevel"/>
    <w:tmpl w:val="0CDC9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91575BF"/>
    <w:multiLevelType w:val="multilevel"/>
    <w:tmpl w:val="01D81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95E51D0"/>
    <w:multiLevelType w:val="hybridMultilevel"/>
    <w:tmpl w:val="BC4E7296"/>
    <w:lvl w:ilvl="0" w:tplc="2A5EDC4E">
      <w:start w:val="1"/>
      <w:numFmt w:val="decimal"/>
      <w:lvlText w:val="%1."/>
      <w:lvlJc w:val="left"/>
      <w:pPr>
        <w:ind w:left="720" w:hanging="360"/>
      </w:pPr>
      <w:rPr>
        <w:rFonts w:ascii="Garamond" w:hAnsi="Garamond"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4" w15:restartNumberingAfterBreak="0">
    <w:nsid w:val="7967455A"/>
    <w:multiLevelType w:val="hybridMultilevel"/>
    <w:tmpl w:val="F67479DC"/>
    <w:lvl w:ilvl="0" w:tplc="7FD48DA8">
      <w:start w:val="5"/>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5" w15:restartNumberingAfterBreak="0">
    <w:nsid w:val="7970045D"/>
    <w:multiLevelType w:val="hybridMultilevel"/>
    <w:tmpl w:val="2284A44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6" w15:restartNumberingAfterBreak="0">
    <w:nsid w:val="7982500A"/>
    <w:multiLevelType w:val="multilevel"/>
    <w:tmpl w:val="2F66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A573C08"/>
    <w:multiLevelType w:val="multilevel"/>
    <w:tmpl w:val="9066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B1A7459"/>
    <w:multiLevelType w:val="hybridMultilevel"/>
    <w:tmpl w:val="9D1CAC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9" w15:restartNumberingAfterBreak="0">
    <w:nsid w:val="7B1E71BC"/>
    <w:multiLevelType w:val="hybridMultilevel"/>
    <w:tmpl w:val="9B941420"/>
    <w:lvl w:ilvl="0" w:tplc="DE18FA7C">
      <w:start w:val="1"/>
      <w:numFmt w:val="upperLetter"/>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0" w15:restartNumberingAfterBreak="0">
    <w:nsid w:val="7C465397"/>
    <w:multiLevelType w:val="multilevel"/>
    <w:tmpl w:val="23BC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D056D9E"/>
    <w:multiLevelType w:val="multilevel"/>
    <w:tmpl w:val="4274B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D5206DA"/>
    <w:multiLevelType w:val="hybridMultilevel"/>
    <w:tmpl w:val="6B424746"/>
    <w:lvl w:ilvl="0" w:tplc="13FAB968">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91262335">
    <w:abstractNumId w:val="133"/>
  </w:num>
  <w:num w:numId="2" w16cid:durableId="1094479063">
    <w:abstractNumId w:val="43"/>
  </w:num>
  <w:num w:numId="3" w16cid:durableId="888147274">
    <w:abstractNumId w:val="42"/>
  </w:num>
  <w:num w:numId="4" w16cid:durableId="48189655">
    <w:abstractNumId w:val="2"/>
  </w:num>
  <w:num w:numId="5" w16cid:durableId="535236193">
    <w:abstractNumId w:val="91"/>
  </w:num>
  <w:num w:numId="6" w16cid:durableId="1168591396">
    <w:abstractNumId w:val="90"/>
  </w:num>
  <w:num w:numId="7" w16cid:durableId="70741767">
    <w:abstractNumId w:val="124"/>
  </w:num>
  <w:num w:numId="8" w16cid:durableId="583807242">
    <w:abstractNumId w:val="183"/>
  </w:num>
  <w:num w:numId="9" w16cid:durableId="2083869571">
    <w:abstractNumId w:val="68"/>
  </w:num>
  <w:num w:numId="10" w16cid:durableId="453839655">
    <w:abstractNumId w:val="61"/>
  </w:num>
  <w:num w:numId="11" w16cid:durableId="272443378">
    <w:abstractNumId w:val="153"/>
  </w:num>
  <w:num w:numId="12" w16cid:durableId="473525050">
    <w:abstractNumId w:val="125"/>
  </w:num>
  <w:num w:numId="13" w16cid:durableId="1473055447">
    <w:abstractNumId w:val="130"/>
  </w:num>
  <w:num w:numId="14" w16cid:durableId="2065063227">
    <w:abstractNumId w:val="92"/>
  </w:num>
  <w:num w:numId="15" w16cid:durableId="1785727651">
    <w:abstractNumId w:val="177"/>
  </w:num>
  <w:num w:numId="16" w16cid:durableId="1345519783">
    <w:abstractNumId w:val="0"/>
  </w:num>
  <w:num w:numId="17" w16cid:durableId="896744231">
    <w:abstractNumId w:val="98"/>
  </w:num>
  <w:num w:numId="18" w16cid:durableId="157575576">
    <w:abstractNumId w:val="186"/>
  </w:num>
  <w:num w:numId="19" w16cid:durableId="998579602">
    <w:abstractNumId w:val="190"/>
  </w:num>
  <w:num w:numId="20" w16cid:durableId="343216006">
    <w:abstractNumId w:val="155"/>
  </w:num>
  <w:num w:numId="21" w16cid:durableId="1145123299">
    <w:abstractNumId w:val="163"/>
  </w:num>
  <w:num w:numId="22" w16cid:durableId="523439865">
    <w:abstractNumId w:val="32"/>
  </w:num>
  <w:num w:numId="23" w16cid:durableId="598611177">
    <w:abstractNumId w:val="138"/>
  </w:num>
  <w:num w:numId="24" w16cid:durableId="1775050244">
    <w:abstractNumId w:val="108"/>
  </w:num>
  <w:num w:numId="25" w16cid:durableId="1149633811">
    <w:abstractNumId w:val="103"/>
  </w:num>
  <w:num w:numId="26" w16cid:durableId="1450314357">
    <w:abstractNumId w:val="51"/>
  </w:num>
  <w:num w:numId="27" w16cid:durableId="1792046796">
    <w:abstractNumId w:val="175"/>
  </w:num>
  <w:num w:numId="28" w16cid:durableId="1066688037">
    <w:abstractNumId w:val="116"/>
  </w:num>
  <w:num w:numId="29" w16cid:durableId="2066905501">
    <w:abstractNumId w:val="161"/>
  </w:num>
  <w:num w:numId="30" w16cid:durableId="1362439067">
    <w:abstractNumId w:val="181"/>
  </w:num>
  <w:num w:numId="31" w16cid:durableId="458376653">
    <w:abstractNumId w:val="115"/>
  </w:num>
  <w:num w:numId="32" w16cid:durableId="2074157577">
    <w:abstractNumId w:val="14"/>
  </w:num>
  <w:num w:numId="33" w16cid:durableId="1622032628">
    <w:abstractNumId w:val="137"/>
  </w:num>
  <w:num w:numId="34" w16cid:durableId="562911451">
    <w:abstractNumId w:val="172"/>
  </w:num>
  <w:num w:numId="35" w16cid:durableId="292444435">
    <w:abstractNumId w:val="80"/>
  </w:num>
  <w:num w:numId="36" w16cid:durableId="2089451361">
    <w:abstractNumId w:val="122"/>
  </w:num>
  <w:num w:numId="37" w16cid:durableId="155611975">
    <w:abstractNumId w:val="77"/>
  </w:num>
  <w:num w:numId="38" w16cid:durableId="818500940">
    <w:abstractNumId w:val="182"/>
  </w:num>
  <w:num w:numId="39" w16cid:durableId="54084214">
    <w:abstractNumId w:val="37"/>
  </w:num>
  <w:num w:numId="40" w16cid:durableId="1473986977">
    <w:abstractNumId w:val="47"/>
  </w:num>
  <w:num w:numId="41" w16cid:durableId="2120685185">
    <w:abstractNumId w:val="45"/>
  </w:num>
  <w:num w:numId="42" w16cid:durableId="107942475">
    <w:abstractNumId w:val="95"/>
  </w:num>
  <w:num w:numId="43" w16cid:durableId="9574958">
    <w:abstractNumId w:val="179"/>
  </w:num>
  <w:num w:numId="44" w16cid:durableId="112097099">
    <w:abstractNumId w:val="20"/>
  </w:num>
  <w:num w:numId="45" w16cid:durableId="1119568496">
    <w:abstractNumId w:val="86"/>
  </w:num>
  <w:num w:numId="46" w16cid:durableId="319429396">
    <w:abstractNumId w:val="187"/>
  </w:num>
  <w:num w:numId="47" w16cid:durableId="191722684">
    <w:abstractNumId w:val="93"/>
  </w:num>
  <w:num w:numId="48" w16cid:durableId="533807973">
    <w:abstractNumId w:val="25"/>
  </w:num>
  <w:num w:numId="49" w16cid:durableId="1181747589">
    <w:abstractNumId w:val="84"/>
  </w:num>
  <w:num w:numId="50" w16cid:durableId="1711028556">
    <w:abstractNumId w:val="110"/>
  </w:num>
  <w:num w:numId="51" w16cid:durableId="1345548126">
    <w:abstractNumId w:val="38"/>
  </w:num>
  <w:num w:numId="52" w16cid:durableId="833567537">
    <w:abstractNumId w:val="85"/>
  </w:num>
  <w:num w:numId="53" w16cid:durableId="39983158">
    <w:abstractNumId w:val="121"/>
  </w:num>
  <w:num w:numId="54" w16cid:durableId="1962572919">
    <w:abstractNumId w:val="31"/>
  </w:num>
  <w:num w:numId="55" w16cid:durableId="581108205">
    <w:abstractNumId w:val="57"/>
  </w:num>
  <w:num w:numId="56" w16cid:durableId="347682694">
    <w:abstractNumId w:val="60"/>
  </w:num>
  <w:num w:numId="57" w16cid:durableId="1421293940">
    <w:abstractNumId w:val="46"/>
  </w:num>
  <w:num w:numId="58" w16cid:durableId="1517188152">
    <w:abstractNumId w:val="170"/>
  </w:num>
  <w:num w:numId="59" w16cid:durableId="1521234161">
    <w:abstractNumId w:val="26"/>
  </w:num>
  <w:num w:numId="60" w16cid:durableId="1151209962">
    <w:abstractNumId w:val="160"/>
  </w:num>
  <w:num w:numId="61" w16cid:durableId="2094937309">
    <w:abstractNumId w:val="139"/>
  </w:num>
  <w:num w:numId="62" w16cid:durableId="1133790767">
    <w:abstractNumId w:val="22"/>
  </w:num>
  <w:num w:numId="63" w16cid:durableId="912004240">
    <w:abstractNumId w:val="131"/>
  </w:num>
  <w:num w:numId="64" w16cid:durableId="62145812">
    <w:abstractNumId w:val="44"/>
  </w:num>
  <w:num w:numId="65" w16cid:durableId="1126318685">
    <w:abstractNumId w:val="53"/>
  </w:num>
  <w:num w:numId="66" w16cid:durableId="1015304325">
    <w:abstractNumId w:val="5"/>
  </w:num>
  <w:num w:numId="67" w16cid:durableId="1241334758">
    <w:abstractNumId w:val="1"/>
  </w:num>
  <w:num w:numId="68" w16cid:durableId="134295414">
    <w:abstractNumId w:val="128"/>
  </w:num>
  <w:num w:numId="69" w16cid:durableId="1974093580">
    <w:abstractNumId w:val="10"/>
  </w:num>
  <w:num w:numId="70" w16cid:durableId="1468161357">
    <w:abstractNumId w:val="7"/>
  </w:num>
  <w:num w:numId="71" w16cid:durableId="570190899">
    <w:abstractNumId w:val="65"/>
  </w:num>
  <w:num w:numId="72" w16cid:durableId="521894287">
    <w:abstractNumId w:val="148"/>
  </w:num>
  <w:num w:numId="73" w16cid:durableId="596714896">
    <w:abstractNumId w:val="13"/>
  </w:num>
  <w:num w:numId="74" w16cid:durableId="1008941151">
    <w:abstractNumId w:val="36"/>
  </w:num>
  <w:num w:numId="75" w16cid:durableId="1167331760">
    <w:abstractNumId w:val="70"/>
  </w:num>
  <w:num w:numId="76" w16cid:durableId="1162889974">
    <w:abstractNumId w:val="34"/>
  </w:num>
  <w:num w:numId="77" w16cid:durableId="121264859">
    <w:abstractNumId w:val="64"/>
  </w:num>
  <w:num w:numId="78" w16cid:durableId="1432163826">
    <w:abstractNumId w:val="69"/>
  </w:num>
  <w:num w:numId="79" w16cid:durableId="685988116">
    <w:abstractNumId w:val="17"/>
  </w:num>
  <w:num w:numId="80" w16cid:durableId="512302667">
    <w:abstractNumId w:val="74"/>
  </w:num>
  <w:num w:numId="81" w16cid:durableId="1650285624">
    <w:abstractNumId w:val="97"/>
  </w:num>
  <w:num w:numId="82" w16cid:durableId="221453379">
    <w:abstractNumId w:val="62"/>
  </w:num>
  <w:num w:numId="83" w16cid:durableId="1924610628">
    <w:abstractNumId w:val="101"/>
  </w:num>
  <w:num w:numId="84" w16cid:durableId="229467225">
    <w:abstractNumId w:val="40"/>
  </w:num>
  <w:num w:numId="85" w16cid:durableId="2134053305">
    <w:abstractNumId w:val="107"/>
  </w:num>
  <w:num w:numId="86" w16cid:durableId="526332264">
    <w:abstractNumId w:val="145"/>
  </w:num>
  <w:num w:numId="87" w16cid:durableId="212812249">
    <w:abstractNumId w:val="59"/>
  </w:num>
  <w:num w:numId="88" w16cid:durableId="1570844359">
    <w:abstractNumId w:val="30"/>
  </w:num>
  <w:num w:numId="89" w16cid:durableId="1039431019">
    <w:abstractNumId w:val="11"/>
  </w:num>
  <w:num w:numId="90" w16cid:durableId="1527017523">
    <w:abstractNumId w:val="78"/>
  </w:num>
  <w:num w:numId="91" w16cid:durableId="702024383">
    <w:abstractNumId w:val="50"/>
  </w:num>
  <w:num w:numId="92" w16cid:durableId="1745486880">
    <w:abstractNumId w:val="142"/>
  </w:num>
  <w:num w:numId="93" w16cid:durableId="34819671">
    <w:abstractNumId w:val="132"/>
  </w:num>
  <w:num w:numId="94" w16cid:durableId="323507932">
    <w:abstractNumId w:val="176"/>
  </w:num>
  <w:num w:numId="95" w16cid:durableId="2113932809">
    <w:abstractNumId w:val="9"/>
  </w:num>
  <w:num w:numId="96" w16cid:durableId="521279975">
    <w:abstractNumId w:val="165"/>
  </w:num>
  <w:num w:numId="97" w16cid:durableId="1762871481">
    <w:abstractNumId w:val="112"/>
  </w:num>
  <w:num w:numId="98" w16cid:durableId="923150395">
    <w:abstractNumId w:val="73"/>
  </w:num>
  <w:num w:numId="99" w16cid:durableId="718092817">
    <w:abstractNumId w:val="171"/>
  </w:num>
  <w:num w:numId="100" w16cid:durableId="1849830228">
    <w:abstractNumId w:val="58"/>
  </w:num>
  <w:num w:numId="101" w16cid:durableId="2032101684">
    <w:abstractNumId w:val="4"/>
  </w:num>
  <w:num w:numId="102" w16cid:durableId="1145510559">
    <w:abstractNumId w:val="39"/>
  </w:num>
  <w:num w:numId="103" w16cid:durableId="2051490306">
    <w:abstractNumId w:val="114"/>
  </w:num>
  <w:num w:numId="104" w16cid:durableId="385832957">
    <w:abstractNumId w:val="167"/>
  </w:num>
  <w:num w:numId="105" w16cid:durableId="1037656559">
    <w:abstractNumId w:val="173"/>
  </w:num>
  <w:num w:numId="106" w16cid:durableId="1422986224">
    <w:abstractNumId w:val="150"/>
  </w:num>
  <w:num w:numId="107" w16cid:durableId="725840955">
    <w:abstractNumId w:val="49"/>
  </w:num>
  <w:num w:numId="108" w16cid:durableId="1425953347">
    <w:abstractNumId w:val="15"/>
  </w:num>
  <w:num w:numId="109" w16cid:durableId="470556410">
    <w:abstractNumId w:val="192"/>
  </w:num>
  <w:num w:numId="110" w16cid:durableId="596597712">
    <w:abstractNumId w:val="27"/>
  </w:num>
  <w:num w:numId="111" w16cid:durableId="64232291">
    <w:abstractNumId w:val="189"/>
  </w:num>
  <w:num w:numId="112" w16cid:durableId="1623029599">
    <w:abstractNumId w:val="55"/>
  </w:num>
  <w:num w:numId="113" w16cid:durableId="923226587">
    <w:abstractNumId w:val="79"/>
  </w:num>
  <w:num w:numId="114" w16cid:durableId="2111971830">
    <w:abstractNumId w:val="75"/>
  </w:num>
  <w:num w:numId="115" w16cid:durableId="2146578980">
    <w:abstractNumId w:val="184"/>
  </w:num>
  <w:num w:numId="116" w16cid:durableId="1117335591">
    <w:abstractNumId w:val="119"/>
  </w:num>
  <w:num w:numId="117" w16cid:durableId="1941445166">
    <w:abstractNumId w:val="146"/>
  </w:num>
  <w:num w:numId="118" w16cid:durableId="135075520">
    <w:abstractNumId w:val="188"/>
  </w:num>
  <w:num w:numId="119" w16cid:durableId="1976521994">
    <w:abstractNumId w:val="81"/>
  </w:num>
  <w:num w:numId="120" w16cid:durableId="519860441">
    <w:abstractNumId w:val="29"/>
  </w:num>
  <w:num w:numId="121" w16cid:durableId="30808506">
    <w:abstractNumId w:val="21"/>
  </w:num>
  <w:num w:numId="122" w16cid:durableId="981619304">
    <w:abstractNumId w:val="6"/>
  </w:num>
  <w:num w:numId="123" w16cid:durableId="865488732">
    <w:abstractNumId w:val="41"/>
  </w:num>
  <w:num w:numId="124" w16cid:durableId="1417363058">
    <w:abstractNumId w:val="19"/>
  </w:num>
  <w:num w:numId="125" w16cid:durableId="1445543230">
    <w:abstractNumId w:val="169"/>
  </w:num>
  <w:num w:numId="126" w16cid:durableId="752313880">
    <w:abstractNumId w:val="191"/>
  </w:num>
  <w:num w:numId="127" w16cid:durableId="1791430626">
    <w:abstractNumId w:val="82"/>
  </w:num>
  <w:num w:numId="128" w16cid:durableId="246230271">
    <w:abstractNumId w:val="106"/>
  </w:num>
  <w:num w:numId="129" w16cid:durableId="1681081252">
    <w:abstractNumId w:val="63"/>
  </w:num>
  <w:num w:numId="130" w16cid:durableId="924191965">
    <w:abstractNumId w:val="23"/>
  </w:num>
  <w:num w:numId="131" w16cid:durableId="589390095">
    <w:abstractNumId w:val="18"/>
  </w:num>
  <w:num w:numId="132" w16cid:durableId="1081371704">
    <w:abstractNumId w:val="54"/>
  </w:num>
  <w:num w:numId="133" w16cid:durableId="1744328072">
    <w:abstractNumId w:val="3"/>
  </w:num>
  <w:num w:numId="134" w16cid:durableId="288248946">
    <w:abstractNumId w:val="87"/>
  </w:num>
  <w:num w:numId="135" w16cid:durableId="1394038004">
    <w:abstractNumId w:val="126"/>
  </w:num>
  <w:num w:numId="136" w16cid:durableId="1424522754">
    <w:abstractNumId w:val="100"/>
  </w:num>
  <w:num w:numId="137" w16cid:durableId="1559705491">
    <w:abstractNumId w:val="94"/>
  </w:num>
  <w:num w:numId="138" w16cid:durableId="944390218">
    <w:abstractNumId w:val="154"/>
  </w:num>
  <w:num w:numId="139" w16cid:durableId="539130889">
    <w:abstractNumId w:val="185"/>
  </w:num>
  <w:num w:numId="140" w16cid:durableId="1172141983">
    <w:abstractNumId w:val="16"/>
  </w:num>
  <w:num w:numId="141" w16cid:durableId="1863931062">
    <w:abstractNumId w:val="156"/>
  </w:num>
  <w:num w:numId="142" w16cid:durableId="501509290">
    <w:abstractNumId w:val="104"/>
  </w:num>
  <w:num w:numId="143" w16cid:durableId="2060205530">
    <w:abstractNumId w:val="178"/>
  </w:num>
  <w:num w:numId="144" w16cid:durableId="245891728">
    <w:abstractNumId w:val="118"/>
  </w:num>
  <w:num w:numId="145" w16cid:durableId="259409081">
    <w:abstractNumId w:val="129"/>
  </w:num>
  <w:num w:numId="146" w16cid:durableId="865295579">
    <w:abstractNumId w:val="120"/>
  </w:num>
  <w:num w:numId="147" w16cid:durableId="377241501">
    <w:abstractNumId w:val="168"/>
  </w:num>
  <w:num w:numId="148" w16cid:durableId="525485894">
    <w:abstractNumId w:val="67"/>
  </w:num>
  <w:num w:numId="149" w16cid:durableId="29307140">
    <w:abstractNumId w:val="117"/>
  </w:num>
  <w:num w:numId="150" w16cid:durableId="395476855">
    <w:abstractNumId w:val="135"/>
  </w:num>
  <w:num w:numId="151" w16cid:durableId="1361861655">
    <w:abstractNumId w:val="28"/>
  </w:num>
  <w:num w:numId="152" w16cid:durableId="527375161">
    <w:abstractNumId w:val="152"/>
  </w:num>
  <w:num w:numId="153" w16cid:durableId="271863148">
    <w:abstractNumId w:val="174"/>
  </w:num>
  <w:num w:numId="154" w16cid:durableId="1990086776">
    <w:abstractNumId w:val="48"/>
  </w:num>
  <w:num w:numId="155" w16cid:durableId="1158575020">
    <w:abstractNumId w:val="96"/>
  </w:num>
  <w:num w:numId="156" w16cid:durableId="1739016883">
    <w:abstractNumId w:val="52"/>
  </w:num>
  <w:num w:numId="157" w16cid:durableId="1949779131">
    <w:abstractNumId w:val="76"/>
  </w:num>
  <w:num w:numId="158" w16cid:durableId="2120366872">
    <w:abstractNumId w:val="147"/>
  </w:num>
  <w:num w:numId="159" w16cid:durableId="1294405235">
    <w:abstractNumId w:val="123"/>
  </w:num>
  <w:num w:numId="160" w16cid:durableId="337078128">
    <w:abstractNumId w:val="88"/>
  </w:num>
  <w:num w:numId="161" w16cid:durableId="69743315">
    <w:abstractNumId w:val="143"/>
  </w:num>
  <w:num w:numId="162" w16cid:durableId="1963147715">
    <w:abstractNumId w:val="134"/>
  </w:num>
  <w:num w:numId="163" w16cid:durableId="197082499">
    <w:abstractNumId w:val="158"/>
  </w:num>
  <w:num w:numId="164" w16cid:durableId="337510851">
    <w:abstractNumId w:val="111"/>
  </w:num>
  <w:num w:numId="165" w16cid:durableId="473526928">
    <w:abstractNumId w:val="66"/>
  </w:num>
  <w:num w:numId="166" w16cid:durableId="1001202083">
    <w:abstractNumId w:val="89"/>
  </w:num>
  <w:num w:numId="167" w16cid:durableId="734861678">
    <w:abstractNumId w:val="141"/>
  </w:num>
  <w:num w:numId="168" w16cid:durableId="1249078232">
    <w:abstractNumId w:val="166"/>
  </w:num>
  <w:num w:numId="169" w16cid:durableId="2120292047">
    <w:abstractNumId w:val="157"/>
  </w:num>
  <w:num w:numId="170" w16cid:durableId="918249298">
    <w:abstractNumId w:val="151"/>
  </w:num>
  <w:num w:numId="171" w16cid:durableId="460391508">
    <w:abstractNumId w:val="56"/>
  </w:num>
  <w:num w:numId="172" w16cid:durableId="411243604">
    <w:abstractNumId w:val="12"/>
  </w:num>
  <w:num w:numId="173" w16cid:durableId="201283721">
    <w:abstractNumId w:val="105"/>
  </w:num>
  <w:num w:numId="174" w16cid:durableId="865097108">
    <w:abstractNumId w:val="113"/>
  </w:num>
  <w:num w:numId="175" w16cid:durableId="1366255704">
    <w:abstractNumId w:val="102"/>
  </w:num>
  <w:num w:numId="176" w16cid:durableId="486633563">
    <w:abstractNumId w:val="33"/>
  </w:num>
  <w:num w:numId="177" w16cid:durableId="1205292003">
    <w:abstractNumId w:val="24"/>
  </w:num>
  <w:num w:numId="178" w16cid:durableId="762603294">
    <w:abstractNumId w:val="149"/>
  </w:num>
  <w:num w:numId="179" w16cid:durableId="1117529764">
    <w:abstractNumId w:val="83"/>
  </w:num>
  <w:num w:numId="180" w16cid:durableId="2035812964">
    <w:abstractNumId w:val="164"/>
  </w:num>
  <w:num w:numId="181" w16cid:durableId="159855386">
    <w:abstractNumId w:val="140"/>
  </w:num>
  <w:num w:numId="182" w16cid:durableId="119884113">
    <w:abstractNumId w:val="8"/>
  </w:num>
  <w:num w:numId="183" w16cid:durableId="1724283387">
    <w:abstractNumId w:val="72"/>
  </w:num>
  <w:num w:numId="184" w16cid:durableId="1974827172">
    <w:abstractNumId w:val="35"/>
  </w:num>
  <w:num w:numId="185" w16cid:durableId="1905411277">
    <w:abstractNumId w:val="180"/>
  </w:num>
  <w:num w:numId="186" w16cid:durableId="1042904147">
    <w:abstractNumId w:val="162"/>
  </w:num>
  <w:num w:numId="187" w16cid:durableId="147212624">
    <w:abstractNumId w:val="109"/>
  </w:num>
  <w:num w:numId="188" w16cid:durableId="1178930975">
    <w:abstractNumId w:val="127"/>
  </w:num>
  <w:num w:numId="189" w16cid:durableId="1331523530">
    <w:abstractNumId w:val="136"/>
  </w:num>
  <w:num w:numId="190" w16cid:durableId="1957176228">
    <w:abstractNumId w:val="99"/>
  </w:num>
  <w:num w:numId="191" w16cid:durableId="1596553467">
    <w:abstractNumId w:val="71"/>
  </w:num>
  <w:num w:numId="192" w16cid:durableId="1236743346">
    <w:abstractNumId w:val="159"/>
  </w:num>
  <w:num w:numId="193" w16cid:durableId="534079018">
    <w:abstractNumId w:val="144"/>
  </w:num>
  <w:numIdMacAtCleanup w:val="1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4EB"/>
    <w:rsid w:val="00001F9C"/>
    <w:rsid w:val="0000493C"/>
    <w:rsid w:val="00004F37"/>
    <w:rsid w:val="0001112F"/>
    <w:rsid w:val="00013B6E"/>
    <w:rsid w:val="0001595F"/>
    <w:rsid w:val="00017BAF"/>
    <w:rsid w:val="000204F5"/>
    <w:rsid w:val="00020CE7"/>
    <w:rsid w:val="00024A1A"/>
    <w:rsid w:val="00024EE9"/>
    <w:rsid w:val="000269E2"/>
    <w:rsid w:val="00031C82"/>
    <w:rsid w:val="00031DCE"/>
    <w:rsid w:val="00033709"/>
    <w:rsid w:val="0003709D"/>
    <w:rsid w:val="00041ADE"/>
    <w:rsid w:val="00041CEB"/>
    <w:rsid w:val="00042B84"/>
    <w:rsid w:val="00044A55"/>
    <w:rsid w:val="00052E39"/>
    <w:rsid w:val="000532C2"/>
    <w:rsid w:val="0005527E"/>
    <w:rsid w:val="0005563B"/>
    <w:rsid w:val="00057253"/>
    <w:rsid w:val="00057587"/>
    <w:rsid w:val="000576C9"/>
    <w:rsid w:val="0006052D"/>
    <w:rsid w:val="00060DED"/>
    <w:rsid w:val="00061174"/>
    <w:rsid w:val="000656FA"/>
    <w:rsid w:val="00072C95"/>
    <w:rsid w:val="00073259"/>
    <w:rsid w:val="000749E6"/>
    <w:rsid w:val="00074A77"/>
    <w:rsid w:val="00077050"/>
    <w:rsid w:val="00084CCA"/>
    <w:rsid w:val="000924B9"/>
    <w:rsid w:val="00092B69"/>
    <w:rsid w:val="000941EB"/>
    <w:rsid w:val="000A11DB"/>
    <w:rsid w:val="000A1809"/>
    <w:rsid w:val="000A21A1"/>
    <w:rsid w:val="000A3118"/>
    <w:rsid w:val="000A3460"/>
    <w:rsid w:val="000A4084"/>
    <w:rsid w:val="000A4875"/>
    <w:rsid w:val="000A5C3A"/>
    <w:rsid w:val="000A76EC"/>
    <w:rsid w:val="000A780C"/>
    <w:rsid w:val="000A7CD8"/>
    <w:rsid w:val="000B33E3"/>
    <w:rsid w:val="000B7515"/>
    <w:rsid w:val="000B7FEC"/>
    <w:rsid w:val="000C0234"/>
    <w:rsid w:val="000C0310"/>
    <w:rsid w:val="000C0D34"/>
    <w:rsid w:val="000C35A4"/>
    <w:rsid w:val="000C5633"/>
    <w:rsid w:val="000C79D4"/>
    <w:rsid w:val="000C7D89"/>
    <w:rsid w:val="000D0378"/>
    <w:rsid w:val="000D0F99"/>
    <w:rsid w:val="000D10CE"/>
    <w:rsid w:val="000D1EAE"/>
    <w:rsid w:val="000D59A6"/>
    <w:rsid w:val="000E0862"/>
    <w:rsid w:val="000E0D9B"/>
    <w:rsid w:val="000E21A4"/>
    <w:rsid w:val="000E3932"/>
    <w:rsid w:val="000E7E26"/>
    <w:rsid w:val="000F3706"/>
    <w:rsid w:val="000F3A2E"/>
    <w:rsid w:val="00100337"/>
    <w:rsid w:val="00100D75"/>
    <w:rsid w:val="00104DDB"/>
    <w:rsid w:val="001132F8"/>
    <w:rsid w:val="00113525"/>
    <w:rsid w:val="001145A3"/>
    <w:rsid w:val="0011653D"/>
    <w:rsid w:val="00117C4E"/>
    <w:rsid w:val="00120809"/>
    <w:rsid w:val="00121AAF"/>
    <w:rsid w:val="00121FA0"/>
    <w:rsid w:val="001233C2"/>
    <w:rsid w:val="00127BDD"/>
    <w:rsid w:val="0013024A"/>
    <w:rsid w:val="00131BC1"/>
    <w:rsid w:val="00136D4C"/>
    <w:rsid w:val="00141A52"/>
    <w:rsid w:val="00143D95"/>
    <w:rsid w:val="00144CAD"/>
    <w:rsid w:val="00147A2C"/>
    <w:rsid w:val="001508B0"/>
    <w:rsid w:val="00150F13"/>
    <w:rsid w:val="00151848"/>
    <w:rsid w:val="00151CD6"/>
    <w:rsid w:val="00152D65"/>
    <w:rsid w:val="00153A86"/>
    <w:rsid w:val="00154587"/>
    <w:rsid w:val="00154825"/>
    <w:rsid w:val="0015750D"/>
    <w:rsid w:val="0015776C"/>
    <w:rsid w:val="0016418E"/>
    <w:rsid w:val="0016612F"/>
    <w:rsid w:val="00166B20"/>
    <w:rsid w:val="001677EB"/>
    <w:rsid w:val="00167D9F"/>
    <w:rsid w:val="00170F57"/>
    <w:rsid w:val="001728CB"/>
    <w:rsid w:val="001757F1"/>
    <w:rsid w:val="001758FF"/>
    <w:rsid w:val="0017590B"/>
    <w:rsid w:val="0017666D"/>
    <w:rsid w:val="001773F1"/>
    <w:rsid w:val="001842E1"/>
    <w:rsid w:val="00184F35"/>
    <w:rsid w:val="00187D55"/>
    <w:rsid w:val="001A1204"/>
    <w:rsid w:val="001A2720"/>
    <w:rsid w:val="001A7EF6"/>
    <w:rsid w:val="001A7FA9"/>
    <w:rsid w:val="001B0ACA"/>
    <w:rsid w:val="001C2747"/>
    <w:rsid w:val="001C3444"/>
    <w:rsid w:val="001C6CA3"/>
    <w:rsid w:val="001C709C"/>
    <w:rsid w:val="001C763C"/>
    <w:rsid w:val="001D1770"/>
    <w:rsid w:val="001D1B54"/>
    <w:rsid w:val="001D4CCF"/>
    <w:rsid w:val="001D6BA0"/>
    <w:rsid w:val="001E0A56"/>
    <w:rsid w:val="001E1234"/>
    <w:rsid w:val="001E15D1"/>
    <w:rsid w:val="001E5683"/>
    <w:rsid w:val="001E5BB5"/>
    <w:rsid w:val="001F1826"/>
    <w:rsid w:val="001F2BE5"/>
    <w:rsid w:val="001F38E5"/>
    <w:rsid w:val="00201743"/>
    <w:rsid w:val="00204878"/>
    <w:rsid w:val="002062B6"/>
    <w:rsid w:val="00206A5A"/>
    <w:rsid w:val="002112C9"/>
    <w:rsid w:val="00212BB2"/>
    <w:rsid w:val="00214D6C"/>
    <w:rsid w:val="00216EDB"/>
    <w:rsid w:val="00216F11"/>
    <w:rsid w:val="00225835"/>
    <w:rsid w:val="00225B85"/>
    <w:rsid w:val="00227238"/>
    <w:rsid w:val="00227E32"/>
    <w:rsid w:val="002309F2"/>
    <w:rsid w:val="00230A86"/>
    <w:rsid w:val="00230E9F"/>
    <w:rsid w:val="00231564"/>
    <w:rsid w:val="0023287E"/>
    <w:rsid w:val="00234A55"/>
    <w:rsid w:val="0023714B"/>
    <w:rsid w:val="002427C6"/>
    <w:rsid w:val="002436E9"/>
    <w:rsid w:val="00244B79"/>
    <w:rsid w:val="00246D77"/>
    <w:rsid w:val="00247010"/>
    <w:rsid w:val="00247463"/>
    <w:rsid w:val="0025186B"/>
    <w:rsid w:val="00253969"/>
    <w:rsid w:val="00254DC5"/>
    <w:rsid w:val="002556B2"/>
    <w:rsid w:val="00255D52"/>
    <w:rsid w:val="002560A8"/>
    <w:rsid w:val="00257BB5"/>
    <w:rsid w:val="002604A8"/>
    <w:rsid w:val="0026258C"/>
    <w:rsid w:val="00270119"/>
    <w:rsid w:val="00271B33"/>
    <w:rsid w:val="00271F43"/>
    <w:rsid w:val="0027398C"/>
    <w:rsid w:val="00277CC0"/>
    <w:rsid w:val="0028061E"/>
    <w:rsid w:val="0028281D"/>
    <w:rsid w:val="00284F65"/>
    <w:rsid w:val="0028604E"/>
    <w:rsid w:val="00286ADD"/>
    <w:rsid w:val="002911C1"/>
    <w:rsid w:val="0029234F"/>
    <w:rsid w:val="002938C7"/>
    <w:rsid w:val="0029418B"/>
    <w:rsid w:val="00294C24"/>
    <w:rsid w:val="00295709"/>
    <w:rsid w:val="0029709E"/>
    <w:rsid w:val="002A1CCF"/>
    <w:rsid w:val="002A347A"/>
    <w:rsid w:val="002A4EE7"/>
    <w:rsid w:val="002B0BE9"/>
    <w:rsid w:val="002B1DDB"/>
    <w:rsid w:val="002B2A93"/>
    <w:rsid w:val="002B2DA6"/>
    <w:rsid w:val="002B46B1"/>
    <w:rsid w:val="002B5546"/>
    <w:rsid w:val="002C1B91"/>
    <w:rsid w:val="002C36D5"/>
    <w:rsid w:val="002C3ABD"/>
    <w:rsid w:val="002C3EA1"/>
    <w:rsid w:val="002C7261"/>
    <w:rsid w:val="002C732A"/>
    <w:rsid w:val="002C7DB2"/>
    <w:rsid w:val="002C7E0C"/>
    <w:rsid w:val="002D0E45"/>
    <w:rsid w:val="002D2400"/>
    <w:rsid w:val="002D7313"/>
    <w:rsid w:val="002E0806"/>
    <w:rsid w:val="002E09BF"/>
    <w:rsid w:val="002E1638"/>
    <w:rsid w:val="002E200E"/>
    <w:rsid w:val="002E356E"/>
    <w:rsid w:val="002E7A83"/>
    <w:rsid w:val="002F0D70"/>
    <w:rsid w:val="002F4925"/>
    <w:rsid w:val="002F660B"/>
    <w:rsid w:val="00303941"/>
    <w:rsid w:val="00303FE6"/>
    <w:rsid w:val="003066D6"/>
    <w:rsid w:val="003066FD"/>
    <w:rsid w:val="00310A59"/>
    <w:rsid w:val="003126ED"/>
    <w:rsid w:val="00314BAC"/>
    <w:rsid w:val="003165E7"/>
    <w:rsid w:val="00322111"/>
    <w:rsid w:val="0032245B"/>
    <w:rsid w:val="00322593"/>
    <w:rsid w:val="00325191"/>
    <w:rsid w:val="00327D73"/>
    <w:rsid w:val="00330704"/>
    <w:rsid w:val="003310A0"/>
    <w:rsid w:val="00331972"/>
    <w:rsid w:val="00333E6D"/>
    <w:rsid w:val="00334088"/>
    <w:rsid w:val="00334807"/>
    <w:rsid w:val="00334E05"/>
    <w:rsid w:val="00335882"/>
    <w:rsid w:val="00341354"/>
    <w:rsid w:val="00345231"/>
    <w:rsid w:val="00345DCE"/>
    <w:rsid w:val="00350552"/>
    <w:rsid w:val="003505AC"/>
    <w:rsid w:val="00352332"/>
    <w:rsid w:val="00357F31"/>
    <w:rsid w:val="00361469"/>
    <w:rsid w:val="00362B5F"/>
    <w:rsid w:val="00362EB7"/>
    <w:rsid w:val="00363472"/>
    <w:rsid w:val="00363BE0"/>
    <w:rsid w:val="0036595D"/>
    <w:rsid w:val="00365B36"/>
    <w:rsid w:val="0036719A"/>
    <w:rsid w:val="003703FB"/>
    <w:rsid w:val="003723A1"/>
    <w:rsid w:val="00373DB9"/>
    <w:rsid w:val="0037698E"/>
    <w:rsid w:val="00381CA9"/>
    <w:rsid w:val="00382120"/>
    <w:rsid w:val="00384898"/>
    <w:rsid w:val="0038526E"/>
    <w:rsid w:val="00385CD4"/>
    <w:rsid w:val="00386352"/>
    <w:rsid w:val="003869FE"/>
    <w:rsid w:val="003912B3"/>
    <w:rsid w:val="00392CEC"/>
    <w:rsid w:val="003931B5"/>
    <w:rsid w:val="0039545F"/>
    <w:rsid w:val="003976D1"/>
    <w:rsid w:val="00397AB8"/>
    <w:rsid w:val="003A3D2C"/>
    <w:rsid w:val="003A4730"/>
    <w:rsid w:val="003A4A00"/>
    <w:rsid w:val="003A77F3"/>
    <w:rsid w:val="003B00D6"/>
    <w:rsid w:val="003B3B5A"/>
    <w:rsid w:val="003B4614"/>
    <w:rsid w:val="003B5441"/>
    <w:rsid w:val="003B59E4"/>
    <w:rsid w:val="003B7230"/>
    <w:rsid w:val="003C0BCA"/>
    <w:rsid w:val="003C21CE"/>
    <w:rsid w:val="003C3144"/>
    <w:rsid w:val="003C40B7"/>
    <w:rsid w:val="003C4827"/>
    <w:rsid w:val="003C54A3"/>
    <w:rsid w:val="003C5BB2"/>
    <w:rsid w:val="003C615E"/>
    <w:rsid w:val="003C68EF"/>
    <w:rsid w:val="003C6DC6"/>
    <w:rsid w:val="003C6FE2"/>
    <w:rsid w:val="003C746B"/>
    <w:rsid w:val="003D1442"/>
    <w:rsid w:val="003D2095"/>
    <w:rsid w:val="003D251C"/>
    <w:rsid w:val="003D2F61"/>
    <w:rsid w:val="003D3DF1"/>
    <w:rsid w:val="003D4C55"/>
    <w:rsid w:val="003E02F5"/>
    <w:rsid w:val="003E0729"/>
    <w:rsid w:val="003E0BC3"/>
    <w:rsid w:val="003E17F3"/>
    <w:rsid w:val="003E1A1B"/>
    <w:rsid w:val="003E5A91"/>
    <w:rsid w:val="003F15BB"/>
    <w:rsid w:val="003F1D9F"/>
    <w:rsid w:val="003F1DFC"/>
    <w:rsid w:val="003F2747"/>
    <w:rsid w:val="003F2819"/>
    <w:rsid w:val="003F31BD"/>
    <w:rsid w:val="003F336E"/>
    <w:rsid w:val="003F432A"/>
    <w:rsid w:val="003F491C"/>
    <w:rsid w:val="003F49E7"/>
    <w:rsid w:val="003F66F8"/>
    <w:rsid w:val="0040181D"/>
    <w:rsid w:val="00402526"/>
    <w:rsid w:val="004028CE"/>
    <w:rsid w:val="00406373"/>
    <w:rsid w:val="00407B95"/>
    <w:rsid w:val="00411844"/>
    <w:rsid w:val="00413152"/>
    <w:rsid w:val="004133BA"/>
    <w:rsid w:val="00414432"/>
    <w:rsid w:val="004203AC"/>
    <w:rsid w:val="00420D48"/>
    <w:rsid w:val="00421210"/>
    <w:rsid w:val="00422FAE"/>
    <w:rsid w:val="004234D5"/>
    <w:rsid w:val="00423B5C"/>
    <w:rsid w:val="00423CFC"/>
    <w:rsid w:val="0042441F"/>
    <w:rsid w:val="00424CC4"/>
    <w:rsid w:val="00425D7B"/>
    <w:rsid w:val="00430BB9"/>
    <w:rsid w:val="00432A1D"/>
    <w:rsid w:val="0043461D"/>
    <w:rsid w:val="00436F76"/>
    <w:rsid w:val="004378FA"/>
    <w:rsid w:val="00441468"/>
    <w:rsid w:val="0044163A"/>
    <w:rsid w:val="00441EC7"/>
    <w:rsid w:val="004438AC"/>
    <w:rsid w:val="00443D06"/>
    <w:rsid w:val="004444C2"/>
    <w:rsid w:val="00444B7C"/>
    <w:rsid w:val="00445935"/>
    <w:rsid w:val="00445A03"/>
    <w:rsid w:val="00446DD4"/>
    <w:rsid w:val="0045189B"/>
    <w:rsid w:val="00453B80"/>
    <w:rsid w:val="00454404"/>
    <w:rsid w:val="00454AB7"/>
    <w:rsid w:val="0045518C"/>
    <w:rsid w:val="00455B94"/>
    <w:rsid w:val="004620AA"/>
    <w:rsid w:val="00467B0E"/>
    <w:rsid w:val="00467DC9"/>
    <w:rsid w:val="00470FD7"/>
    <w:rsid w:val="0047268A"/>
    <w:rsid w:val="00472B6C"/>
    <w:rsid w:val="0047603F"/>
    <w:rsid w:val="00477992"/>
    <w:rsid w:val="00477C7A"/>
    <w:rsid w:val="00477DDC"/>
    <w:rsid w:val="00477F65"/>
    <w:rsid w:val="00480D70"/>
    <w:rsid w:val="00481602"/>
    <w:rsid w:val="004819C3"/>
    <w:rsid w:val="004832A5"/>
    <w:rsid w:val="00483650"/>
    <w:rsid w:val="00486D1D"/>
    <w:rsid w:val="004920A7"/>
    <w:rsid w:val="0049213A"/>
    <w:rsid w:val="00492B7C"/>
    <w:rsid w:val="004A1451"/>
    <w:rsid w:val="004A24D1"/>
    <w:rsid w:val="004A35F9"/>
    <w:rsid w:val="004A4CAB"/>
    <w:rsid w:val="004A5B27"/>
    <w:rsid w:val="004A6A46"/>
    <w:rsid w:val="004B5383"/>
    <w:rsid w:val="004B6697"/>
    <w:rsid w:val="004C21D4"/>
    <w:rsid w:val="004C2F9D"/>
    <w:rsid w:val="004C33CF"/>
    <w:rsid w:val="004C3C8B"/>
    <w:rsid w:val="004D086B"/>
    <w:rsid w:val="004D1C93"/>
    <w:rsid w:val="004D27AC"/>
    <w:rsid w:val="004D3774"/>
    <w:rsid w:val="004D3E86"/>
    <w:rsid w:val="004D457D"/>
    <w:rsid w:val="004D47FB"/>
    <w:rsid w:val="004D4C3E"/>
    <w:rsid w:val="004D6848"/>
    <w:rsid w:val="004D7841"/>
    <w:rsid w:val="004E0AA4"/>
    <w:rsid w:val="004E174B"/>
    <w:rsid w:val="004E2978"/>
    <w:rsid w:val="004E2BA4"/>
    <w:rsid w:val="004E393E"/>
    <w:rsid w:val="004E3DF0"/>
    <w:rsid w:val="004E5588"/>
    <w:rsid w:val="004E76CE"/>
    <w:rsid w:val="004F0017"/>
    <w:rsid w:val="004F2BCD"/>
    <w:rsid w:val="004F2C79"/>
    <w:rsid w:val="004F5789"/>
    <w:rsid w:val="004F5A4C"/>
    <w:rsid w:val="005004A9"/>
    <w:rsid w:val="00500C9D"/>
    <w:rsid w:val="00502078"/>
    <w:rsid w:val="00502C7D"/>
    <w:rsid w:val="00505BB7"/>
    <w:rsid w:val="00511634"/>
    <w:rsid w:val="00511C15"/>
    <w:rsid w:val="00517411"/>
    <w:rsid w:val="00520AD5"/>
    <w:rsid w:val="00523695"/>
    <w:rsid w:val="00523CA2"/>
    <w:rsid w:val="00527707"/>
    <w:rsid w:val="00530429"/>
    <w:rsid w:val="005335EB"/>
    <w:rsid w:val="005356EB"/>
    <w:rsid w:val="00537749"/>
    <w:rsid w:val="00540137"/>
    <w:rsid w:val="00541F72"/>
    <w:rsid w:val="00542F34"/>
    <w:rsid w:val="00545643"/>
    <w:rsid w:val="00545CBA"/>
    <w:rsid w:val="00550127"/>
    <w:rsid w:val="005503F8"/>
    <w:rsid w:val="00553F6E"/>
    <w:rsid w:val="00554BA8"/>
    <w:rsid w:val="00554C31"/>
    <w:rsid w:val="00555C40"/>
    <w:rsid w:val="00556787"/>
    <w:rsid w:val="005573D1"/>
    <w:rsid w:val="00561613"/>
    <w:rsid w:val="00562DB0"/>
    <w:rsid w:val="00562DB9"/>
    <w:rsid w:val="005650AC"/>
    <w:rsid w:val="005666FC"/>
    <w:rsid w:val="00567B72"/>
    <w:rsid w:val="00567DAB"/>
    <w:rsid w:val="00571192"/>
    <w:rsid w:val="00571B40"/>
    <w:rsid w:val="005743DA"/>
    <w:rsid w:val="0057563C"/>
    <w:rsid w:val="00577F7F"/>
    <w:rsid w:val="00580E76"/>
    <w:rsid w:val="00580EB9"/>
    <w:rsid w:val="00580F35"/>
    <w:rsid w:val="005823E4"/>
    <w:rsid w:val="00584FEC"/>
    <w:rsid w:val="00585697"/>
    <w:rsid w:val="00585D97"/>
    <w:rsid w:val="00593114"/>
    <w:rsid w:val="00595EA8"/>
    <w:rsid w:val="00596CDB"/>
    <w:rsid w:val="005A01F0"/>
    <w:rsid w:val="005A04EE"/>
    <w:rsid w:val="005A070C"/>
    <w:rsid w:val="005A0FF5"/>
    <w:rsid w:val="005A1D76"/>
    <w:rsid w:val="005A5C97"/>
    <w:rsid w:val="005A6AD6"/>
    <w:rsid w:val="005B2D40"/>
    <w:rsid w:val="005B615B"/>
    <w:rsid w:val="005C399D"/>
    <w:rsid w:val="005C41DE"/>
    <w:rsid w:val="005C65EC"/>
    <w:rsid w:val="005C6950"/>
    <w:rsid w:val="005D0AC3"/>
    <w:rsid w:val="005D1720"/>
    <w:rsid w:val="005D24BB"/>
    <w:rsid w:val="005D29D0"/>
    <w:rsid w:val="005D67B4"/>
    <w:rsid w:val="005E3040"/>
    <w:rsid w:val="005E3286"/>
    <w:rsid w:val="005E3AAB"/>
    <w:rsid w:val="005E5AF2"/>
    <w:rsid w:val="005E76E6"/>
    <w:rsid w:val="005F062C"/>
    <w:rsid w:val="005F06AE"/>
    <w:rsid w:val="005F11FB"/>
    <w:rsid w:val="005F172B"/>
    <w:rsid w:val="005F1855"/>
    <w:rsid w:val="005F1EE3"/>
    <w:rsid w:val="005F212A"/>
    <w:rsid w:val="005F22E4"/>
    <w:rsid w:val="005F38D3"/>
    <w:rsid w:val="005F4F76"/>
    <w:rsid w:val="005F6A69"/>
    <w:rsid w:val="006002CD"/>
    <w:rsid w:val="00600EB0"/>
    <w:rsid w:val="00602D3D"/>
    <w:rsid w:val="00613C23"/>
    <w:rsid w:val="006201CE"/>
    <w:rsid w:val="006260F1"/>
    <w:rsid w:val="00627C06"/>
    <w:rsid w:val="00633DAF"/>
    <w:rsid w:val="006356CF"/>
    <w:rsid w:val="00636959"/>
    <w:rsid w:val="006371D2"/>
    <w:rsid w:val="00642C31"/>
    <w:rsid w:val="006438AC"/>
    <w:rsid w:val="00650469"/>
    <w:rsid w:val="0065203F"/>
    <w:rsid w:val="006537FF"/>
    <w:rsid w:val="006541A3"/>
    <w:rsid w:val="00654433"/>
    <w:rsid w:val="00654820"/>
    <w:rsid w:val="0065597A"/>
    <w:rsid w:val="00657002"/>
    <w:rsid w:val="006609C9"/>
    <w:rsid w:val="00661DBA"/>
    <w:rsid w:val="00662EB0"/>
    <w:rsid w:val="006642E3"/>
    <w:rsid w:val="00665B22"/>
    <w:rsid w:val="00677308"/>
    <w:rsid w:val="0068128B"/>
    <w:rsid w:val="00683BB4"/>
    <w:rsid w:val="006843FC"/>
    <w:rsid w:val="006845BC"/>
    <w:rsid w:val="00686652"/>
    <w:rsid w:val="0069076C"/>
    <w:rsid w:val="006911A6"/>
    <w:rsid w:val="00691909"/>
    <w:rsid w:val="00692B05"/>
    <w:rsid w:val="00693130"/>
    <w:rsid w:val="00696665"/>
    <w:rsid w:val="0069714D"/>
    <w:rsid w:val="006A0768"/>
    <w:rsid w:val="006A4CFD"/>
    <w:rsid w:val="006A546B"/>
    <w:rsid w:val="006A5520"/>
    <w:rsid w:val="006A5844"/>
    <w:rsid w:val="006A6C56"/>
    <w:rsid w:val="006B2CF5"/>
    <w:rsid w:val="006B3634"/>
    <w:rsid w:val="006B42B4"/>
    <w:rsid w:val="006B4458"/>
    <w:rsid w:val="006C0119"/>
    <w:rsid w:val="006C109E"/>
    <w:rsid w:val="006C20AA"/>
    <w:rsid w:val="006C56E6"/>
    <w:rsid w:val="006D3CCA"/>
    <w:rsid w:val="006D6428"/>
    <w:rsid w:val="006D6582"/>
    <w:rsid w:val="006E3B17"/>
    <w:rsid w:val="006E3ECB"/>
    <w:rsid w:val="006E5F2C"/>
    <w:rsid w:val="006F0B21"/>
    <w:rsid w:val="006F0E5B"/>
    <w:rsid w:val="006F159C"/>
    <w:rsid w:val="006F17CC"/>
    <w:rsid w:val="006F2B7D"/>
    <w:rsid w:val="006F342B"/>
    <w:rsid w:val="006F3BB4"/>
    <w:rsid w:val="006F5073"/>
    <w:rsid w:val="006F52A0"/>
    <w:rsid w:val="006F6F41"/>
    <w:rsid w:val="007023B9"/>
    <w:rsid w:val="00703142"/>
    <w:rsid w:val="0070425C"/>
    <w:rsid w:val="00704D3A"/>
    <w:rsid w:val="00705B2B"/>
    <w:rsid w:val="00707349"/>
    <w:rsid w:val="00714A32"/>
    <w:rsid w:val="007159BD"/>
    <w:rsid w:val="00715E2A"/>
    <w:rsid w:val="00716313"/>
    <w:rsid w:val="00720F7A"/>
    <w:rsid w:val="00723019"/>
    <w:rsid w:val="00725C8A"/>
    <w:rsid w:val="00726D6D"/>
    <w:rsid w:val="00727F01"/>
    <w:rsid w:val="00731A9A"/>
    <w:rsid w:val="0073259F"/>
    <w:rsid w:val="007346EB"/>
    <w:rsid w:val="00735975"/>
    <w:rsid w:val="00735A3B"/>
    <w:rsid w:val="0073632D"/>
    <w:rsid w:val="00741AF9"/>
    <w:rsid w:val="00742614"/>
    <w:rsid w:val="00742CF3"/>
    <w:rsid w:val="00744543"/>
    <w:rsid w:val="0074782E"/>
    <w:rsid w:val="007512DA"/>
    <w:rsid w:val="00753A0C"/>
    <w:rsid w:val="00756954"/>
    <w:rsid w:val="0075715A"/>
    <w:rsid w:val="00757831"/>
    <w:rsid w:val="00757E65"/>
    <w:rsid w:val="007611A3"/>
    <w:rsid w:val="007620BA"/>
    <w:rsid w:val="007660BD"/>
    <w:rsid w:val="007664AD"/>
    <w:rsid w:val="00772070"/>
    <w:rsid w:val="00781177"/>
    <w:rsid w:val="007874CA"/>
    <w:rsid w:val="007912E0"/>
    <w:rsid w:val="0079234B"/>
    <w:rsid w:val="00793305"/>
    <w:rsid w:val="00793A40"/>
    <w:rsid w:val="00795C91"/>
    <w:rsid w:val="007A0A2A"/>
    <w:rsid w:val="007A1004"/>
    <w:rsid w:val="007A1D82"/>
    <w:rsid w:val="007A544D"/>
    <w:rsid w:val="007B04BE"/>
    <w:rsid w:val="007B4E80"/>
    <w:rsid w:val="007B74E9"/>
    <w:rsid w:val="007C1A74"/>
    <w:rsid w:val="007C1AF1"/>
    <w:rsid w:val="007C3FB6"/>
    <w:rsid w:val="007C3FFA"/>
    <w:rsid w:val="007C5256"/>
    <w:rsid w:val="007C7E2C"/>
    <w:rsid w:val="007D00B1"/>
    <w:rsid w:val="007D3CDD"/>
    <w:rsid w:val="007D4DE2"/>
    <w:rsid w:val="007D4FF5"/>
    <w:rsid w:val="007D50F4"/>
    <w:rsid w:val="007D6BD2"/>
    <w:rsid w:val="007D7847"/>
    <w:rsid w:val="007D7E86"/>
    <w:rsid w:val="007E032F"/>
    <w:rsid w:val="007E2DAD"/>
    <w:rsid w:val="007E3175"/>
    <w:rsid w:val="007E3F2B"/>
    <w:rsid w:val="007E4E28"/>
    <w:rsid w:val="007E529E"/>
    <w:rsid w:val="007E7E5F"/>
    <w:rsid w:val="007E7EC3"/>
    <w:rsid w:val="007F29BB"/>
    <w:rsid w:val="007F2C95"/>
    <w:rsid w:val="007F3850"/>
    <w:rsid w:val="007F448D"/>
    <w:rsid w:val="007F47DD"/>
    <w:rsid w:val="007F6C44"/>
    <w:rsid w:val="007F70F0"/>
    <w:rsid w:val="007F7A59"/>
    <w:rsid w:val="00802D84"/>
    <w:rsid w:val="00804A15"/>
    <w:rsid w:val="00805EA4"/>
    <w:rsid w:val="008074EB"/>
    <w:rsid w:val="00810D35"/>
    <w:rsid w:val="00811552"/>
    <w:rsid w:val="00811D77"/>
    <w:rsid w:val="00812235"/>
    <w:rsid w:val="0081380B"/>
    <w:rsid w:val="00813EF2"/>
    <w:rsid w:val="00814462"/>
    <w:rsid w:val="008151A9"/>
    <w:rsid w:val="00822C63"/>
    <w:rsid w:val="0082305A"/>
    <w:rsid w:val="00823F56"/>
    <w:rsid w:val="00824E4E"/>
    <w:rsid w:val="00831FE5"/>
    <w:rsid w:val="0083793C"/>
    <w:rsid w:val="0085001E"/>
    <w:rsid w:val="0085176C"/>
    <w:rsid w:val="00851E4B"/>
    <w:rsid w:val="0085313B"/>
    <w:rsid w:val="008550FA"/>
    <w:rsid w:val="00855F10"/>
    <w:rsid w:val="008572A4"/>
    <w:rsid w:val="008576C1"/>
    <w:rsid w:val="00860CBF"/>
    <w:rsid w:val="00861FD2"/>
    <w:rsid w:val="00863EB0"/>
    <w:rsid w:val="008642D6"/>
    <w:rsid w:val="00864A61"/>
    <w:rsid w:val="008656FC"/>
    <w:rsid w:val="00866519"/>
    <w:rsid w:val="00866817"/>
    <w:rsid w:val="008670AA"/>
    <w:rsid w:val="00867722"/>
    <w:rsid w:val="008706B0"/>
    <w:rsid w:val="008707D9"/>
    <w:rsid w:val="00873FBA"/>
    <w:rsid w:val="0087436C"/>
    <w:rsid w:val="00874D90"/>
    <w:rsid w:val="00875B5F"/>
    <w:rsid w:val="00877239"/>
    <w:rsid w:val="00880484"/>
    <w:rsid w:val="00881AD7"/>
    <w:rsid w:val="00881B17"/>
    <w:rsid w:val="00883A12"/>
    <w:rsid w:val="008841D1"/>
    <w:rsid w:val="008849DF"/>
    <w:rsid w:val="00891AE8"/>
    <w:rsid w:val="00892C17"/>
    <w:rsid w:val="00892FE0"/>
    <w:rsid w:val="00895160"/>
    <w:rsid w:val="0089596E"/>
    <w:rsid w:val="00897214"/>
    <w:rsid w:val="00897524"/>
    <w:rsid w:val="008A1B7E"/>
    <w:rsid w:val="008A7FBD"/>
    <w:rsid w:val="008B0812"/>
    <w:rsid w:val="008B0C75"/>
    <w:rsid w:val="008B25A9"/>
    <w:rsid w:val="008B4862"/>
    <w:rsid w:val="008B4E45"/>
    <w:rsid w:val="008B6993"/>
    <w:rsid w:val="008B6EA5"/>
    <w:rsid w:val="008C0ED0"/>
    <w:rsid w:val="008C2B48"/>
    <w:rsid w:val="008C2CF3"/>
    <w:rsid w:val="008C2D5E"/>
    <w:rsid w:val="008C3726"/>
    <w:rsid w:val="008C42BC"/>
    <w:rsid w:val="008C4A2E"/>
    <w:rsid w:val="008C69C4"/>
    <w:rsid w:val="008D0C1F"/>
    <w:rsid w:val="008D4675"/>
    <w:rsid w:val="008D5F4C"/>
    <w:rsid w:val="008D747E"/>
    <w:rsid w:val="008E0F5A"/>
    <w:rsid w:val="008E1AFF"/>
    <w:rsid w:val="008E2A3E"/>
    <w:rsid w:val="008E4055"/>
    <w:rsid w:val="008F511D"/>
    <w:rsid w:val="008F75C6"/>
    <w:rsid w:val="009005BC"/>
    <w:rsid w:val="00900925"/>
    <w:rsid w:val="00900D33"/>
    <w:rsid w:val="00900EE6"/>
    <w:rsid w:val="009018FE"/>
    <w:rsid w:val="00902EDD"/>
    <w:rsid w:val="00904008"/>
    <w:rsid w:val="009057AA"/>
    <w:rsid w:val="00906C24"/>
    <w:rsid w:val="0091062C"/>
    <w:rsid w:val="00911E2A"/>
    <w:rsid w:val="00913814"/>
    <w:rsid w:val="00913DF6"/>
    <w:rsid w:val="009201CB"/>
    <w:rsid w:val="00920A1F"/>
    <w:rsid w:val="00921146"/>
    <w:rsid w:val="00924CD9"/>
    <w:rsid w:val="00926C4A"/>
    <w:rsid w:val="00931C1F"/>
    <w:rsid w:val="00931F41"/>
    <w:rsid w:val="009329C2"/>
    <w:rsid w:val="00936369"/>
    <w:rsid w:val="00936BCB"/>
    <w:rsid w:val="00937632"/>
    <w:rsid w:val="009419F0"/>
    <w:rsid w:val="00941D53"/>
    <w:rsid w:val="00942FCA"/>
    <w:rsid w:val="009442CD"/>
    <w:rsid w:val="00944AAB"/>
    <w:rsid w:val="009457C0"/>
    <w:rsid w:val="00945ABD"/>
    <w:rsid w:val="00946065"/>
    <w:rsid w:val="00946206"/>
    <w:rsid w:val="0094634C"/>
    <w:rsid w:val="009478EC"/>
    <w:rsid w:val="00953F93"/>
    <w:rsid w:val="009547AF"/>
    <w:rsid w:val="00960E47"/>
    <w:rsid w:val="009659CF"/>
    <w:rsid w:val="00966830"/>
    <w:rsid w:val="00967AD2"/>
    <w:rsid w:val="00967EE2"/>
    <w:rsid w:val="0097121E"/>
    <w:rsid w:val="009720EE"/>
    <w:rsid w:val="009726B4"/>
    <w:rsid w:val="00972E3A"/>
    <w:rsid w:val="00972F6B"/>
    <w:rsid w:val="00974308"/>
    <w:rsid w:val="009749D7"/>
    <w:rsid w:val="009774DD"/>
    <w:rsid w:val="009801A1"/>
    <w:rsid w:val="009811D3"/>
    <w:rsid w:val="0098164B"/>
    <w:rsid w:val="00981D7B"/>
    <w:rsid w:val="0098252D"/>
    <w:rsid w:val="0098257E"/>
    <w:rsid w:val="00982D3B"/>
    <w:rsid w:val="009835F2"/>
    <w:rsid w:val="0098375A"/>
    <w:rsid w:val="0098514D"/>
    <w:rsid w:val="009851FD"/>
    <w:rsid w:val="009859FC"/>
    <w:rsid w:val="00986B20"/>
    <w:rsid w:val="00987E09"/>
    <w:rsid w:val="0099032D"/>
    <w:rsid w:val="009907BE"/>
    <w:rsid w:val="00993498"/>
    <w:rsid w:val="00995793"/>
    <w:rsid w:val="009972D1"/>
    <w:rsid w:val="009976F0"/>
    <w:rsid w:val="00997C28"/>
    <w:rsid w:val="009A0027"/>
    <w:rsid w:val="009A04C9"/>
    <w:rsid w:val="009A3DF5"/>
    <w:rsid w:val="009A5078"/>
    <w:rsid w:val="009B3549"/>
    <w:rsid w:val="009B3E07"/>
    <w:rsid w:val="009B4C9B"/>
    <w:rsid w:val="009B59B1"/>
    <w:rsid w:val="009B6CB8"/>
    <w:rsid w:val="009B73CE"/>
    <w:rsid w:val="009B73D0"/>
    <w:rsid w:val="009B7491"/>
    <w:rsid w:val="009B7B07"/>
    <w:rsid w:val="009C237B"/>
    <w:rsid w:val="009C409B"/>
    <w:rsid w:val="009C50DA"/>
    <w:rsid w:val="009D02A7"/>
    <w:rsid w:val="009D22D0"/>
    <w:rsid w:val="009D2532"/>
    <w:rsid w:val="009D4674"/>
    <w:rsid w:val="009D5266"/>
    <w:rsid w:val="009D6599"/>
    <w:rsid w:val="009D6FA7"/>
    <w:rsid w:val="009D6FFC"/>
    <w:rsid w:val="009D7BBA"/>
    <w:rsid w:val="009D7BD7"/>
    <w:rsid w:val="009E600E"/>
    <w:rsid w:val="009E6ACC"/>
    <w:rsid w:val="009E7659"/>
    <w:rsid w:val="009E778A"/>
    <w:rsid w:val="009F26AF"/>
    <w:rsid w:val="009F5168"/>
    <w:rsid w:val="009F6194"/>
    <w:rsid w:val="009F663D"/>
    <w:rsid w:val="00A001D4"/>
    <w:rsid w:val="00A0098D"/>
    <w:rsid w:val="00A02F43"/>
    <w:rsid w:val="00A10DC0"/>
    <w:rsid w:val="00A12265"/>
    <w:rsid w:val="00A12695"/>
    <w:rsid w:val="00A15198"/>
    <w:rsid w:val="00A15803"/>
    <w:rsid w:val="00A212C5"/>
    <w:rsid w:val="00A24327"/>
    <w:rsid w:val="00A25927"/>
    <w:rsid w:val="00A25B57"/>
    <w:rsid w:val="00A25BB9"/>
    <w:rsid w:val="00A27C6F"/>
    <w:rsid w:val="00A31CD2"/>
    <w:rsid w:val="00A323F4"/>
    <w:rsid w:val="00A32BFF"/>
    <w:rsid w:val="00A332F4"/>
    <w:rsid w:val="00A33BB6"/>
    <w:rsid w:val="00A33F37"/>
    <w:rsid w:val="00A35B15"/>
    <w:rsid w:val="00A369A9"/>
    <w:rsid w:val="00A36E35"/>
    <w:rsid w:val="00A4021E"/>
    <w:rsid w:val="00A40898"/>
    <w:rsid w:val="00A411E1"/>
    <w:rsid w:val="00A42136"/>
    <w:rsid w:val="00A44A93"/>
    <w:rsid w:val="00A47587"/>
    <w:rsid w:val="00A47FAF"/>
    <w:rsid w:val="00A502F4"/>
    <w:rsid w:val="00A51054"/>
    <w:rsid w:val="00A537BC"/>
    <w:rsid w:val="00A54E8C"/>
    <w:rsid w:val="00A560E2"/>
    <w:rsid w:val="00A5663C"/>
    <w:rsid w:val="00A567CF"/>
    <w:rsid w:val="00A567E8"/>
    <w:rsid w:val="00A56E43"/>
    <w:rsid w:val="00A575B5"/>
    <w:rsid w:val="00A60F37"/>
    <w:rsid w:val="00A617D7"/>
    <w:rsid w:val="00A61E3A"/>
    <w:rsid w:val="00A626E9"/>
    <w:rsid w:val="00A62FB5"/>
    <w:rsid w:val="00A6312B"/>
    <w:rsid w:val="00A63ECD"/>
    <w:rsid w:val="00A64AA7"/>
    <w:rsid w:val="00A65D4C"/>
    <w:rsid w:val="00A715A4"/>
    <w:rsid w:val="00A71E0C"/>
    <w:rsid w:val="00A720A4"/>
    <w:rsid w:val="00A7294E"/>
    <w:rsid w:val="00A7370D"/>
    <w:rsid w:val="00A73789"/>
    <w:rsid w:val="00A738A3"/>
    <w:rsid w:val="00A74A9A"/>
    <w:rsid w:val="00A750F8"/>
    <w:rsid w:val="00A7607F"/>
    <w:rsid w:val="00A76F3D"/>
    <w:rsid w:val="00A80238"/>
    <w:rsid w:val="00A82254"/>
    <w:rsid w:val="00A826C5"/>
    <w:rsid w:val="00A84310"/>
    <w:rsid w:val="00A86598"/>
    <w:rsid w:val="00A866FE"/>
    <w:rsid w:val="00A86B0A"/>
    <w:rsid w:val="00A905D4"/>
    <w:rsid w:val="00A91E17"/>
    <w:rsid w:val="00A93B5B"/>
    <w:rsid w:val="00A94178"/>
    <w:rsid w:val="00A942D5"/>
    <w:rsid w:val="00A959CE"/>
    <w:rsid w:val="00A95FD9"/>
    <w:rsid w:val="00A96BBA"/>
    <w:rsid w:val="00A975C6"/>
    <w:rsid w:val="00A97F25"/>
    <w:rsid w:val="00AA081D"/>
    <w:rsid w:val="00AA380D"/>
    <w:rsid w:val="00AA490E"/>
    <w:rsid w:val="00AA5E76"/>
    <w:rsid w:val="00AA656F"/>
    <w:rsid w:val="00AA70CA"/>
    <w:rsid w:val="00AA7188"/>
    <w:rsid w:val="00AA727F"/>
    <w:rsid w:val="00AB0A08"/>
    <w:rsid w:val="00AB14BF"/>
    <w:rsid w:val="00AB1FD3"/>
    <w:rsid w:val="00AB3FAD"/>
    <w:rsid w:val="00AB437E"/>
    <w:rsid w:val="00AB475D"/>
    <w:rsid w:val="00AC02A9"/>
    <w:rsid w:val="00AC036D"/>
    <w:rsid w:val="00AC2112"/>
    <w:rsid w:val="00AC4C22"/>
    <w:rsid w:val="00AC53B4"/>
    <w:rsid w:val="00AC543D"/>
    <w:rsid w:val="00AC54C2"/>
    <w:rsid w:val="00AC5F67"/>
    <w:rsid w:val="00AC6E21"/>
    <w:rsid w:val="00AD0199"/>
    <w:rsid w:val="00AD1C5D"/>
    <w:rsid w:val="00AD260D"/>
    <w:rsid w:val="00AD5CC0"/>
    <w:rsid w:val="00AD6678"/>
    <w:rsid w:val="00AD69C5"/>
    <w:rsid w:val="00AD6CB3"/>
    <w:rsid w:val="00AE7F19"/>
    <w:rsid w:val="00AF016A"/>
    <w:rsid w:val="00AF0DCB"/>
    <w:rsid w:val="00AF49B9"/>
    <w:rsid w:val="00AF7356"/>
    <w:rsid w:val="00B00AF2"/>
    <w:rsid w:val="00B0259D"/>
    <w:rsid w:val="00B02E56"/>
    <w:rsid w:val="00B0367B"/>
    <w:rsid w:val="00B03B23"/>
    <w:rsid w:val="00B04B5B"/>
    <w:rsid w:val="00B07C0F"/>
    <w:rsid w:val="00B10CA3"/>
    <w:rsid w:val="00B12105"/>
    <w:rsid w:val="00B12FAA"/>
    <w:rsid w:val="00B136BB"/>
    <w:rsid w:val="00B17BC8"/>
    <w:rsid w:val="00B211E6"/>
    <w:rsid w:val="00B212DB"/>
    <w:rsid w:val="00B21DB3"/>
    <w:rsid w:val="00B229F2"/>
    <w:rsid w:val="00B2548F"/>
    <w:rsid w:val="00B307DE"/>
    <w:rsid w:val="00B308B7"/>
    <w:rsid w:val="00B319CE"/>
    <w:rsid w:val="00B32269"/>
    <w:rsid w:val="00B3367C"/>
    <w:rsid w:val="00B33785"/>
    <w:rsid w:val="00B3532B"/>
    <w:rsid w:val="00B379AC"/>
    <w:rsid w:val="00B40FE2"/>
    <w:rsid w:val="00B42373"/>
    <w:rsid w:val="00B456EF"/>
    <w:rsid w:val="00B46553"/>
    <w:rsid w:val="00B511FE"/>
    <w:rsid w:val="00B51EB7"/>
    <w:rsid w:val="00B52A1B"/>
    <w:rsid w:val="00B54F99"/>
    <w:rsid w:val="00B5585C"/>
    <w:rsid w:val="00B55C4C"/>
    <w:rsid w:val="00B56355"/>
    <w:rsid w:val="00B5658C"/>
    <w:rsid w:val="00B578DF"/>
    <w:rsid w:val="00B57AA5"/>
    <w:rsid w:val="00B6041C"/>
    <w:rsid w:val="00B60B3E"/>
    <w:rsid w:val="00B60CF7"/>
    <w:rsid w:val="00B645C0"/>
    <w:rsid w:val="00B646A6"/>
    <w:rsid w:val="00B66623"/>
    <w:rsid w:val="00B7038B"/>
    <w:rsid w:val="00B72637"/>
    <w:rsid w:val="00B72DBA"/>
    <w:rsid w:val="00B72E50"/>
    <w:rsid w:val="00B75205"/>
    <w:rsid w:val="00B754B6"/>
    <w:rsid w:val="00B756EF"/>
    <w:rsid w:val="00B80C98"/>
    <w:rsid w:val="00B813DB"/>
    <w:rsid w:val="00B8175F"/>
    <w:rsid w:val="00B84354"/>
    <w:rsid w:val="00B843C9"/>
    <w:rsid w:val="00B84845"/>
    <w:rsid w:val="00B85512"/>
    <w:rsid w:val="00B877BF"/>
    <w:rsid w:val="00B90D54"/>
    <w:rsid w:val="00B9397C"/>
    <w:rsid w:val="00B9556B"/>
    <w:rsid w:val="00B95577"/>
    <w:rsid w:val="00B973AF"/>
    <w:rsid w:val="00B97E6C"/>
    <w:rsid w:val="00BA1853"/>
    <w:rsid w:val="00BA6BC9"/>
    <w:rsid w:val="00BB12ED"/>
    <w:rsid w:val="00BB2828"/>
    <w:rsid w:val="00BB34AD"/>
    <w:rsid w:val="00BB4FDB"/>
    <w:rsid w:val="00BB6726"/>
    <w:rsid w:val="00BB72A6"/>
    <w:rsid w:val="00BB7C53"/>
    <w:rsid w:val="00BB7DFD"/>
    <w:rsid w:val="00BC397C"/>
    <w:rsid w:val="00BC4066"/>
    <w:rsid w:val="00BC4C46"/>
    <w:rsid w:val="00BC7542"/>
    <w:rsid w:val="00BD0487"/>
    <w:rsid w:val="00BD20E4"/>
    <w:rsid w:val="00BD32D3"/>
    <w:rsid w:val="00BD45E8"/>
    <w:rsid w:val="00BD4CF8"/>
    <w:rsid w:val="00BD5309"/>
    <w:rsid w:val="00BE0675"/>
    <w:rsid w:val="00BE0705"/>
    <w:rsid w:val="00BE45F1"/>
    <w:rsid w:val="00BE48CB"/>
    <w:rsid w:val="00BE5211"/>
    <w:rsid w:val="00BE5F64"/>
    <w:rsid w:val="00BE6532"/>
    <w:rsid w:val="00BE7327"/>
    <w:rsid w:val="00BF2BC8"/>
    <w:rsid w:val="00BF4817"/>
    <w:rsid w:val="00BF56B6"/>
    <w:rsid w:val="00BF5DCB"/>
    <w:rsid w:val="00BF6313"/>
    <w:rsid w:val="00C01FE4"/>
    <w:rsid w:val="00C02E01"/>
    <w:rsid w:val="00C03590"/>
    <w:rsid w:val="00C05EE5"/>
    <w:rsid w:val="00C05F02"/>
    <w:rsid w:val="00C078EF"/>
    <w:rsid w:val="00C10704"/>
    <w:rsid w:val="00C1200C"/>
    <w:rsid w:val="00C14570"/>
    <w:rsid w:val="00C15CDD"/>
    <w:rsid w:val="00C1698C"/>
    <w:rsid w:val="00C20F3F"/>
    <w:rsid w:val="00C2116C"/>
    <w:rsid w:val="00C22A75"/>
    <w:rsid w:val="00C23ECA"/>
    <w:rsid w:val="00C266F3"/>
    <w:rsid w:val="00C272BF"/>
    <w:rsid w:val="00C302F9"/>
    <w:rsid w:val="00C32794"/>
    <w:rsid w:val="00C32E6B"/>
    <w:rsid w:val="00C332F4"/>
    <w:rsid w:val="00C33F5C"/>
    <w:rsid w:val="00C34625"/>
    <w:rsid w:val="00C36198"/>
    <w:rsid w:val="00C37F01"/>
    <w:rsid w:val="00C41CB7"/>
    <w:rsid w:val="00C42A56"/>
    <w:rsid w:val="00C44567"/>
    <w:rsid w:val="00C4642D"/>
    <w:rsid w:val="00C46CA8"/>
    <w:rsid w:val="00C53736"/>
    <w:rsid w:val="00C544F7"/>
    <w:rsid w:val="00C57741"/>
    <w:rsid w:val="00C600D6"/>
    <w:rsid w:val="00C605D2"/>
    <w:rsid w:val="00C608D9"/>
    <w:rsid w:val="00C6308F"/>
    <w:rsid w:val="00C63E43"/>
    <w:rsid w:val="00C641D3"/>
    <w:rsid w:val="00C64499"/>
    <w:rsid w:val="00C66FD8"/>
    <w:rsid w:val="00C701FC"/>
    <w:rsid w:val="00C71919"/>
    <w:rsid w:val="00C73267"/>
    <w:rsid w:val="00C74010"/>
    <w:rsid w:val="00C74535"/>
    <w:rsid w:val="00C75755"/>
    <w:rsid w:val="00C801D4"/>
    <w:rsid w:val="00C802F8"/>
    <w:rsid w:val="00C806CB"/>
    <w:rsid w:val="00C85231"/>
    <w:rsid w:val="00C90D49"/>
    <w:rsid w:val="00C91D7D"/>
    <w:rsid w:val="00C92044"/>
    <w:rsid w:val="00C95264"/>
    <w:rsid w:val="00C97D2F"/>
    <w:rsid w:val="00CA10C9"/>
    <w:rsid w:val="00CA22FF"/>
    <w:rsid w:val="00CA278F"/>
    <w:rsid w:val="00CA27E0"/>
    <w:rsid w:val="00CA644F"/>
    <w:rsid w:val="00CB132B"/>
    <w:rsid w:val="00CB1B6A"/>
    <w:rsid w:val="00CB1D5C"/>
    <w:rsid w:val="00CB20C3"/>
    <w:rsid w:val="00CB4631"/>
    <w:rsid w:val="00CB4E1E"/>
    <w:rsid w:val="00CB63B5"/>
    <w:rsid w:val="00CB6A05"/>
    <w:rsid w:val="00CB769E"/>
    <w:rsid w:val="00CC1D9E"/>
    <w:rsid w:val="00CC33CF"/>
    <w:rsid w:val="00CC4A89"/>
    <w:rsid w:val="00CC528D"/>
    <w:rsid w:val="00CC551F"/>
    <w:rsid w:val="00CC67DE"/>
    <w:rsid w:val="00CC7FF7"/>
    <w:rsid w:val="00CD2FE1"/>
    <w:rsid w:val="00CD6269"/>
    <w:rsid w:val="00CD76B2"/>
    <w:rsid w:val="00CE1C60"/>
    <w:rsid w:val="00CE7E0B"/>
    <w:rsid w:val="00CF02B1"/>
    <w:rsid w:val="00CF059A"/>
    <w:rsid w:val="00CF1D71"/>
    <w:rsid w:val="00CF4460"/>
    <w:rsid w:val="00CF7150"/>
    <w:rsid w:val="00CF7A3C"/>
    <w:rsid w:val="00D02C6B"/>
    <w:rsid w:val="00D04C56"/>
    <w:rsid w:val="00D058E8"/>
    <w:rsid w:val="00D06875"/>
    <w:rsid w:val="00D23594"/>
    <w:rsid w:val="00D24B97"/>
    <w:rsid w:val="00D2510E"/>
    <w:rsid w:val="00D271BA"/>
    <w:rsid w:val="00D30069"/>
    <w:rsid w:val="00D30E4F"/>
    <w:rsid w:val="00D32AB5"/>
    <w:rsid w:val="00D35B1B"/>
    <w:rsid w:val="00D423A6"/>
    <w:rsid w:val="00D426E5"/>
    <w:rsid w:val="00D449A4"/>
    <w:rsid w:val="00D44E05"/>
    <w:rsid w:val="00D46889"/>
    <w:rsid w:val="00D472BA"/>
    <w:rsid w:val="00D47DF8"/>
    <w:rsid w:val="00D5198C"/>
    <w:rsid w:val="00D51F58"/>
    <w:rsid w:val="00D53127"/>
    <w:rsid w:val="00D53496"/>
    <w:rsid w:val="00D53997"/>
    <w:rsid w:val="00D545C5"/>
    <w:rsid w:val="00D57AAE"/>
    <w:rsid w:val="00D57BA6"/>
    <w:rsid w:val="00D6095C"/>
    <w:rsid w:val="00D60E18"/>
    <w:rsid w:val="00D6106A"/>
    <w:rsid w:val="00D61155"/>
    <w:rsid w:val="00D61E83"/>
    <w:rsid w:val="00D6212D"/>
    <w:rsid w:val="00D65BCF"/>
    <w:rsid w:val="00D65F99"/>
    <w:rsid w:val="00D66395"/>
    <w:rsid w:val="00D66F25"/>
    <w:rsid w:val="00D728B7"/>
    <w:rsid w:val="00D739D3"/>
    <w:rsid w:val="00D73E32"/>
    <w:rsid w:val="00D7594B"/>
    <w:rsid w:val="00D7677D"/>
    <w:rsid w:val="00D76D34"/>
    <w:rsid w:val="00D8016D"/>
    <w:rsid w:val="00D8051F"/>
    <w:rsid w:val="00D80E2E"/>
    <w:rsid w:val="00D815BF"/>
    <w:rsid w:val="00D873EF"/>
    <w:rsid w:val="00D90C84"/>
    <w:rsid w:val="00D91595"/>
    <w:rsid w:val="00D92B99"/>
    <w:rsid w:val="00D9469D"/>
    <w:rsid w:val="00D959B6"/>
    <w:rsid w:val="00D96F46"/>
    <w:rsid w:val="00D97A1C"/>
    <w:rsid w:val="00DA0E07"/>
    <w:rsid w:val="00DA359A"/>
    <w:rsid w:val="00DA35AB"/>
    <w:rsid w:val="00DA3E52"/>
    <w:rsid w:val="00DA4E81"/>
    <w:rsid w:val="00DB100C"/>
    <w:rsid w:val="00DB167D"/>
    <w:rsid w:val="00DB2923"/>
    <w:rsid w:val="00DB4888"/>
    <w:rsid w:val="00DB491D"/>
    <w:rsid w:val="00DB57A1"/>
    <w:rsid w:val="00DC043F"/>
    <w:rsid w:val="00DC1C2C"/>
    <w:rsid w:val="00DC25DD"/>
    <w:rsid w:val="00DC6903"/>
    <w:rsid w:val="00DC758E"/>
    <w:rsid w:val="00DD4411"/>
    <w:rsid w:val="00DD4939"/>
    <w:rsid w:val="00DD4A30"/>
    <w:rsid w:val="00DE0DE3"/>
    <w:rsid w:val="00DE6092"/>
    <w:rsid w:val="00DE728E"/>
    <w:rsid w:val="00DF1B4D"/>
    <w:rsid w:val="00DF3798"/>
    <w:rsid w:val="00E02B0B"/>
    <w:rsid w:val="00E02F9B"/>
    <w:rsid w:val="00E061F3"/>
    <w:rsid w:val="00E063EF"/>
    <w:rsid w:val="00E067D6"/>
    <w:rsid w:val="00E073D5"/>
    <w:rsid w:val="00E11AEF"/>
    <w:rsid w:val="00E1281B"/>
    <w:rsid w:val="00E13C9B"/>
    <w:rsid w:val="00E2028C"/>
    <w:rsid w:val="00E20E18"/>
    <w:rsid w:val="00E21952"/>
    <w:rsid w:val="00E219B3"/>
    <w:rsid w:val="00E22953"/>
    <w:rsid w:val="00E230F8"/>
    <w:rsid w:val="00E24A15"/>
    <w:rsid w:val="00E24B5D"/>
    <w:rsid w:val="00E24C8A"/>
    <w:rsid w:val="00E24F91"/>
    <w:rsid w:val="00E25AB8"/>
    <w:rsid w:val="00E303B1"/>
    <w:rsid w:val="00E31711"/>
    <w:rsid w:val="00E31B8D"/>
    <w:rsid w:val="00E323B9"/>
    <w:rsid w:val="00E33066"/>
    <w:rsid w:val="00E34968"/>
    <w:rsid w:val="00E35D93"/>
    <w:rsid w:val="00E36593"/>
    <w:rsid w:val="00E36A0E"/>
    <w:rsid w:val="00E37128"/>
    <w:rsid w:val="00E3759A"/>
    <w:rsid w:val="00E427ED"/>
    <w:rsid w:val="00E431C0"/>
    <w:rsid w:val="00E47687"/>
    <w:rsid w:val="00E50122"/>
    <w:rsid w:val="00E53560"/>
    <w:rsid w:val="00E54D5B"/>
    <w:rsid w:val="00E5570F"/>
    <w:rsid w:val="00E56712"/>
    <w:rsid w:val="00E57AEA"/>
    <w:rsid w:val="00E61A8C"/>
    <w:rsid w:val="00E63EB9"/>
    <w:rsid w:val="00E656E4"/>
    <w:rsid w:val="00E67E39"/>
    <w:rsid w:val="00E726A3"/>
    <w:rsid w:val="00E72E0E"/>
    <w:rsid w:val="00E762C2"/>
    <w:rsid w:val="00E809F5"/>
    <w:rsid w:val="00E825AE"/>
    <w:rsid w:val="00E845C6"/>
    <w:rsid w:val="00E86512"/>
    <w:rsid w:val="00E87F55"/>
    <w:rsid w:val="00E936DB"/>
    <w:rsid w:val="00E94F81"/>
    <w:rsid w:val="00EA0E3D"/>
    <w:rsid w:val="00EA10AF"/>
    <w:rsid w:val="00EA1339"/>
    <w:rsid w:val="00EA1493"/>
    <w:rsid w:val="00EA4761"/>
    <w:rsid w:val="00EA6502"/>
    <w:rsid w:val="00EB1374"/>
    <w:rsid w:val="00EB1B00"/>
    <w:rsid w:val="00EB21CA"/>
    <w:rsid w:val="00EC1298"/>
    <w:rsid w:val="00ED0464"/>
    <w:rsid w:val="00ED0597"/>
    <w:rsid w:val="00ED5794"/>
    <w:rsid w:val="00ED5ED5"/>
    <w:rsid w:val="00EE4293"/>
    <w:rsid w:val="00EE4467"/>
    <w:rsid w:val="00EE453E"/>
    <w:rsid w:val="00EE5DA3"/>
    <w:rsid w:val="00EE6056"/>
    <w:rsid w:val="00EE666E"/>
    <w:rsid w:val="00EF17F1"/>
    <w:rsid w:val="00EF5734"/>
    <w:rsid w:val="00EF66B9"/>
    <w:rsid w:val="00EF67D6"/>
    <w:rsid w:val="00EF6D88"/>
    <w:rsid w:val="00EF7788"/>
    <w:rsid w:val="00EF7D65"/>
    <w:rsid w:val="00F002E6"/>
    <w:rsid w:val="00F00830"/>
    <w:rsid w:val="00F00ADC"/>
    <w:rsid w:val="00F012CC"/>
    <w:rsid w:val="00F02792"/>
    <w:rsid w:val="00F02A62"/>
    <w:rsid w:val="00F02B42"/>
    <w:rsid w:val="00F02B46"/>
    <w:rsid w:val="00F02BDE"/>
    <w:rsid w:val="00F036AA"/>
    <w:rsid w:val="00F06272"/>
    <w:rsid w:val="00F06641"/>
    <w:rsid w:val="00F07957"/>
    <w:rsid w:val="00F11610"/>
    <w:rsid w:val="00F117A4"/>
    <w:rsid w:val="00F11DB5"/>
    <w:rsid w:val="00F12CD1"/>
    <w:rsid w:val="00F1514B"/>
    <w:rsid w:val="00F15653"/>
    <w:rsid w:val="00F16D92"/>
    <w:rsid w:val="00F170F0"/>
    <w:rsid w:val="00F20CC6"/>
    <w:rsid w:val="00F20EB7"/>
    <w:rsid w:val="00F21B88"/>
    <w:rsid w:val="00F22458"/>
    <w:rsid w:val="00F2294F"/>
    <w:rsid w:val="00F250D6"/>
    <w:rsid w:val="00F25F0E"/>
    <w:rsid w:val="00F26B8A"/>
    <w:rsid w:val="00F271E5"/>
    <w:rsid w:val="00F27432"/>
    <w:rsid w:val="00F3050E"/>
    <w:rsid w:val="00F3148D"/>
    <w:rsid w:val="00F31B79"/>
    <w:rsid w:val="00F32E41"/>
    <w:rsid w:val="00F33C8C"/>
    <w:rsid w:val="00F34032"/>
    <w:rsid w:val="00F34A67"/>
    <w:rsid w:val="00F37421"/>
    <w:rsid w:val="00F40F0C"/>
    <w:rsid w:val="00F41581"/>
    <w:rsid w:val="00F41FD4"/>
    <w:rsid w:val="00F43192"/>
    <w:rsid w:val="00F4482E"/>
    <w:rsid w:val="00F454E4"/>
    <w:rsid w:val="00F51D7F"/>
    <w:rsid w:val="00F55DAE"/>
    <w:rsid w:val="00F564A8"/>
    <w:rsid w:val="00F60652"/>
    <w:rsid w:val="00F60FB5"/>
    <w:rsid w:val="00F6218E"/>
    <w:rsid w:val="00F65108"/>
    <w:rsid w:val="00F6592B"/>
    <w:rsid w:val="00F66951"/>
    <w:rsid w:val="00F66EF6"/>
    <w:rsid w:val="00F67068"/>
    <w:rsid w:val="00F71A75"/>
    <w:rsid w:val="00F74026"/>
    <w:rsid w:val="00F756E1"/>
    <w:rsid w:val="00F84EC6"/>
    <w:rsid w:val="00F86BA1"/>
    <w:rsid w:val="00F872EE"/>
    <w:rsid w:val="00F916B0"/>
    <w:rsid w:val="00F91E45"/>
    <w:rsid w:val="00F9508C"/>
    <w:rsid w:val="00F95F71"/>
    <w:rsid w:val="00F9739D"/>
    <w:rsid w:val="00FA026F"/>
    <w:rsid w:val="00FA06CD"/>
    <w:rsid w:val="00FA12A8"/>
    <w:rsid w:val="00FA21D3"/>
    <w:rsid w:val="00FA2CE7"/>
    <w:rsid w:val="00FA74EF"/>
    <w:rsid w:val="00FA7FD2"/>
    <w:rsid w:val="00FB2EB9"/>
    <w:rsid w:val="00FB38B9"/>
    <w:rsid w:val="00FB3A84"/>
    <w:rsid w:val="00FB5FDF"/>
    <w:rsid w:val="00FC091D"/>
    <w:rsid w:val="00FD3446"/>
    <w:rsid w:val="00FD3A72"/>
    <w:rsid w:val="00FD7E73"/>
    <w:rsid w:val="00FE20F0"/>
    <w:rsid w:val="00FE2C55"/>
    <w:rsid w:val="00FE478C"/>
    <w:rsid w:val="00FE556F"/>
    <w:rsid w:val="00FE5890"/>
    <w:rsid w:val="00FE660D"/>
    <w:rsid w:val="00FE6676"/>
    <w:rsid w:val="00FE79F7"/>
    <w:rsid w:val="00FF197C"/>
    <w:rsid w:val="00FF487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48A900F"/>
  <w15:chartTrackingRefBased/>
  <w15:docId w15:val="{FEE92112-A8B5-4AD0-B709-4384A5904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C1298"/>
    <w:rPr>
      <w:rFonts w:ascii="Times New Roman" w:eastAsia="Times New Roman" w:hAnsi="Times New Roman"/>
      <w:sz w:val="24"/>
      <w:szCs w:val="24"/>
    </w:rPr>
  </w:style>
  <w:style w:type="paragraph" w:styleId="Naslov1">
    <w:name w:val="heading 1"/>
    <w:basedOn w:val="Navaden"/>
    <w:next w:val="Navaden"/>
    <w:link w:val="Naslov1Znak"/>
    <w:qFormat/>
    <w:rsid w:val="00986B20"/>
    <w:pPr>
      <w:keepNext/>
      <w:overflowPunct w:val="0"/>
      <w:autoSpaceDE w:val="0"/>
      <w:autoSpaceDN w:val="0"/>
      <w:adjustRightInd w:val="0"/>
      <w:spacing w:before="240" w:after="60"/>
      <w:textAlignment w:val="baseline"/>
      <w:outlineLvl w:val="0"/>
    </w:pPr>
    <w:rPr>
      <w:rFonts w:ascii="Arial" w:hAnsi="Arial"/>
      <w:b/>
      <w:bCs/>
      <w:kern w:val="32"/>
      <w:sz w:val="32"/>
      <w:szCs w:val="32"/>
      <w:lang w:val="x-none"/>
    </w:rPr>
  </w:style>
  <w:style w:type="paragraph" w:styleId="Naslov2">
    <w:name w:val="heading 2"/>
    <w:basedOn w:val="Navaden"/>
    <w:next w:val="Navaden"/>
    <w:link w:val="Naslov2Znak"/>
    <w:uiPriority w:val="9"/>
    <w:unhideWhenUsed/>
    <w:qFormat/>
    <w:rsid w:val="00FE5890"/>
    <w:pPr>
      <w:keepNext/>
      <w:keepLines/>
      <w:spacing w:before="200"/>
      <w:outlineLvl w:val="1"/>
    </w:pPr>
    <w:rPr>
      <w:rFonts w:ascii="Cambria" w:hAnsi="Cambria"/>
      <w:b/>
      <w:bCs/>
      <w:color w:val="4F81BD"/>
      <w:sz w:val="26"/>
      <w:szCs w:val="26"/>
      <w:lang w:val="x-none"/>
    </w:rPr>
  </w:style>
  <w:style w:type="paragraph" w:styleId="Naslov3">
    <w:name w:val="heading 3"/>
    <w:basedOn w:val="Navaden"/>
    <w:next w:val="Navaden"/>
    <w:link w:val="Naslov3Znak"/>
    <w:uiPriority w:val="9"/>
    <w:unhideWhenUsed/>
    <w:qFormat/>
    <w:rsid w:val="008B6993"/>
    <w:pPr>
      <w:keepNext/>
      <w:spacing w:before="240" w:after="60"/>
      <w:outlineLvl w:val="2"/>
    </w:pPr>
    <w:rPr>
      <w:rFonts w:ascii="Cambria" w:hAnsi="Cambria"/>
      <w:b/>
      <w:bCs/>
      <w:sz w:val="26"/>
      <w:szCs w:val="26"/>
    </w:rPr>
  </w:style>
  <w:style w:type="paragraph" w:styleId="Naslov4">
    <w:name w:val="heading 4"/>
    <w:basedOn w:val="Navaden"/>
    <w:next w:val="Navaden"/>
    <w:link w:val="Naslov4Znak"/>
    <w:uiPriority w:val="9"/>
    <w:unhideWhenUsed/>
    <w:qFormat/>
    <w:rsid w:val="0043461D"/>
    <w:pPr>
      <w:keepNext/>
      <w:overflowPunct w:val="0"/>
      <w:autoSpaceDE w:val="0"/>
      <w:autoSpaceDN w:val="0"/>
      <w:adjustRightInd w:val="0"/>
      <w:spacing w:before="240" w:after="60"/>
      <w:textAlignment w:val="baseline"/>
      <w:outlineLvl w:val="3"/>
    </w:pPr>
    <w:rPr>
      <w:rFonts w:ascii="Calibri" w:hAnsi="Calibri"/>
      <w:b/>
      <w:bCs/>
      <w:sz w:val="28"/>
      <w:szCs w:val="28"/>
      <w:lang w:val="x-none"/>
    </w:rPr>
  </w:style>
  <w:style w:type="paragraph" w:styleId="Naslov5">
    <w:name w:val="heading 5"/>
    <w:basedOn w:val="Navaden"/>
    <w:next w:val="Navaden"/>
    <w:link w:val="Naslov5Znak"/>
    <w:qFormat/>
    <w:rsid w:val="00A32BFF"/>
    <w:pPr>
      <w:overflowPunct w:val="0"/>
      <w:autoSpaceDE w:val="0"/>
      <w:autoSpaceDN w:val="0"/>
      <w:adjustRightInd w:val="0"/>
      <w:spacing w:before="240" w:after="60"/>
      <w:textAlignment w:val="baseline"/>
      <w:outlineLvl w:val="4"/>
    </w:pPr>
    <w:rPr>
      <w:b/>
      <w:bCs/>
      <w:i/>
      <w:iCs/>
      <w:sz w:val="26"/>
      <w:szCs w:val="26"/>
      <w:lang w:val="x-none"/>
    </w:rPr>
  </w:style>
  <w:style w:type="paragraph" w:styleId="Naslov7">
    <w:name w:val="heading 7"/>
    <w:basedOn w:val="Navaden"/>
    <w:next w:val="Navaden"/>
    <w:link w:val="Naslov7Znak"/>
    <w:uiPriority w:val="9"/>
    <w:unhideWhenUsed/>
    <w:qFormat/>
    <w:rsid w:val="000924B9"/>
    <w:pPr>
      <w:spacing w:before="240" w:after="60"/>
      <w:outlineLvl w:val="6"/>
    </w:pPr>
    <w:rPr>
      <w:rFonts w:ascii="Calibri" w:hAnsi="Calibri"/>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1,Glava Znak2,Glava Znak Znak1,Glava Znak1 Znak,Glava Znak Char Znak Znak,Glava Znak3 Znak Znak,Glava Znak2 Znak Znak Znak,Glava Znak Znak1 Znak Znak Znak,Glava Znak1 Znak Znak Znak Znak,Glava Znak Znak Znak Znak Znak Znak,space08"/>
    <w:basedOn w:val="Navaden"/>
    <w:link w:val="GlavaZnak"/>
    <w:rsid w:val="008074EB"/>
    <w:pPr>
      <w:tabs>
        <w:tab w:val="center" w:pos="4536"/>
        <w:tab w:val="right" w:pos="9072"/>
      </w:tabs>
    </w:pPr>
    <w:rPr>
      <w:lang w:val="x-none"/>
    </w:rPr>
  </w:style>
  <w:style w:type="character" w:customStyle="1" w:styleId="GlavaZnak">
    <w:name w:val="Glava Znak"/>
    <w:aliases w:val="APEK-4 Znak,header1 Znak,Glava Znak2 Znak,Glava Znak Znak1 Znak,Glava Znak1 Znak Znak,Glava Znak Char Znak Znak Znak,Glava Znak3 Znak Znak Znak,Glava Znak2 Znak Znak Znak Znak,Glava Znak Znak1 Znak Znak Znak Znak,space08 Znak"/>
    <w:link w:val="Glava"/>
    <w:rsid w:val="008074EB"/>
    <w:rPr>
      <w:rFonts w:ascii="Times New Roman" w:eastAsia="Times New Roman" w:hAnsi="Times New Roman" w:cs="Times New Roman"/>
      <w:sz w:val="24"/>
      <w:szCs w:val="24"/>
      <w:lang w:eastAsia="sl-SI"/>
    </w:rPr>
  </w:style>
  <w:style w:type="character" w:customStyle="1" w:styleId="Naslov4Znak">
    <w:name w:val="Naslov 4 Znak"/>
    <w:link w:val="Naslov4"/>
    <w:uiPriority w:val="9"/>
    <w:rsid w:val="0043461D"/>
    <w:rPr>
      <w:rFonts w:ascii="Calibri" w:eastAsia="Times New Roman" w:hAnsi="Calibri" w:cs="Times New Roman"/>
      <w:b/>
      <w:bCs/>
      <w:sz w:val="28"/>
      <w:szCs w:val="28"/>
      <w:lang w:eastAsia="sl-SI"/>
    </w:rPr>
  </w:style>
  <w:style w:type="paragraph" w:customStyle="1" w:styleId="doc">
    <w:name w:val="doc"/>
    <w:basedOn w:val="Navaden"/>
    <w:rsid w:val="0043461D"/>
    <w:pPr>
      <w:spacing w:after="38" w:line="300" w:lineRule="atLeast"/>
      <w:jc w:val="both"/>
    </w:pPr>
    <w:rPr>
      <w:rFonts w:ascii="Arial" w:hAnsi="Arial" w:cs="Arial"/>
      <w:sz w:val="10"/>
      <w:szCs w:val="10"/>
    </w:rPr>
  </w:style>
  <w:style w:type="paragraph" w:customStyle="1" w:styleId="clennavbody">
    <w:name w:val="clen_nav_body"/>
    <w:basedOn w:val="Navaden"/>
    <w:rsid w:val="0043461D"/>
    <w:pPr>
      <w:ind w:left="54" w:right="54"/>
    </w:pPr>
  </w:style>
  <w:style w:type="character" w:customStyle="1" w:styleId="st1">
    <w:name w:val="st1"/>
    <w:basedOn w:val="Privzetapisavaodstavka"/>
    <w:rsid w:val="0043461D"/>
  </w:style>
  <w:style w:type="character" w:customStyle="1" w:styleId="highlight1">
    <w:name w:val="highlight1"/>
    <w:rsid w:val="0043461D"/>
    <w:rPr>
      <w:color w:val="FF0000"/>
      <w:shd w:val="clear" w:color="auto" w:fill="FFFFFF"/>
    </w:rPr>
  </w:style>
  <w:style w:type="paragraph" w:styleId="Odstavekseznama">
    <w:name w:val="List Paragraph"/>
    <w:basedOn w:val="Navaden"/>
    <w:link w:val="OdstavekseznamaZnak"/>
    <w:uiPriority w:val="34"/>
    <w:qFormat/>
    <w:rsid w:val="0043461D"/>
    <w:pPr>
      <w:ind w:left="720"/>
      <w:contextualSpacing/>
    </w:pPr>
  </w:style>
  <w:style w:type="paragraph" w:styleId="Navadensplet">
    <w:name w:val="Normal (Web)"/>
    <w:basedOn w:val="Navaden"/>
    <w:link w:val="NavadenspletZnak"/>
    <w:uiPriority w:val="99"/>
    <w:rsid w:val="0043461D"/>
    <w:pPr>
      <w:spacing w:after="180"/>
    </w:pPr>
    <w:rPr>
      <w:color w:val="333333"/>
      <w:sz w:val="15"/>
      <w:szCs w:val="15"/>
    </w:rPr>
  </w:style>
  <w:style w:type="paragraph" w:customStyle="1" w:styleId="esegmenth4">
    <w:name w:val="esegment_h4"/>
    <w:basedOn w:val="Navaden"/>
    <w:rsid w:val="0043461D"/>
    <w:pPr>
      <w:spacing w:after="130"/>
      <w:jc w:val="center"/>
    </w:pPr>
    <w:rPr>
      <w:b/>
      <w:bCs/>
      <w:color w:val="333333"/>
      <w:sz w:val="11"/>
      <w:szCs w:val="11"/>
    </w:rPr>
  </w:style>
  <w:style w:type="paragraph" w:styleId="Brezrazmikov">
    <w:name w:val="No Spacing"/>
    <w:link w:val="BrezrazmikovZnak"/>
    <w:uiPriority w:val="1"/>
    <w:qFormat/>
    <w:rsid w:val="0043461D"/>
    <w:rPr>
      <w:sz w:val="22"/>
      <w:szCs w:val="22"/>
      <w:lang w:eastAsia="en-US"/>
    </w:rPr>
  </w:style>
  <w:style w:type="character" w:styleId="Krepko">
    <w:name w:val="Strong"/>
    <w:uiPriority w:val="22"/>
    <w:qFormat/>
    <w:rsid w:val="00E809F5"/>
    <w:rPr>
      <w:b/>
      <w:bCs/>
    </w:rPr>
  </w:style>
  <w:style w:type="character" w:styleId="Hiperpovezava">
    <w:name w:val="Hyperlink"/>
    <w:uiPriority w:val="99"/>
    <w:unhideWhenUsed/>
    <w:rsid w:val="00E809F5"/>
    <w:rPr>
      <w:color w:val="0000FF"/>
      <w:u w:val="single"/>
    </w:rPr>
  </w:style>
  <w:style w:type="character" w:customStyle="1" w:styleId="Naslov2Znak">
    <w:name w:val="Naslov 2 Znak"/>
    <w:link w:val="Naslov2"/>
    <w:uiPriority w:val="9"/>
    <w:rsid w:val="00FE5890"/>
    <w:rPr>
      <w:rFonts w:ascii="Cambria" w:eastAsia="Times New Roman" w:hAnsi="Cambria" w:cs="Times New Roman"/>
      <w:b/>
      <w:bCs/>
      <w:color w:val="4F81BD"/>
      <w:sz w:val="26"/>
      <w:szCs w:val="26"/>
      <w:lang w:eastAsia="sl-SI"/>
    </w:rPr>
  </w:style>
  <w:style w:type="character" w:styleId="Poudarek">
    <w:name w:val="Emphasis"/>
    <w:uiPriority w:val="20"/>
    <w:qFormat/>
    <w:rsid w:val="00325191"/>
    <w:rPr>
      <w:i/>
      <w:iCs/>
    </w:rPr>
  </w:style>
  <w:style w:type="character" w:customStyle="1" w:styleId="abstract">
    <w:name w:val="abstract"/>
    <w:basedOn w:val="Privzetapisavaodstavka"/>
    <w:rsid w:val="00AD6CB3"/>
  </w:style>
  <w:style w:type="paragraph" w:styleId="Telobesedila">
    <w:name w:val="Body Text"/>
    <w:basedOn w:val="Navaden"/>
    <w:link w:val="TelobesedilaZnak"/>
    <w:uiPriority w:val="99"/>
    <w:unhideWhenUsed/>
    <w:rsid w:val="002112C9"/>
    <w:pPr>
      <w:spacing w:after="120"/>
      <w:jc w:val="both"/>
    </w:pPr>
    <w:rPr>
      <w:szCs w:val="20"/>
      <w:lang w:val="x-none"/>
    </w:rPr>
  </w:style>
  <w:style w:type="character" w:customStyle="1" w:styleId="TelobesedilaZnak">
    <w:name w:val="Telo besedila Znak"/>
    <w:link w:val="Telobesedila"/>
    <w:uiPriority w:val="99"/>
    <w:rsid w:val="002112C9"/>
    <w:rPr>
      <w:rFonts w:ascii="Times New Roman" w:eastAsia="Times New Roman" w:hAnsi="Times New Roman" w:cs="Times New Roman"/>
      <w:sz w:val="24"/>
      <w:szCs w:val="20"/>
      <w:lang w:eastAsia="sl-SI"/>
    </w:rPr>
  </w:style>
  <w:style w:type="paragraph" w:customStyle="1" w:styleId="Default">
    <w:name w:val="Default"/>
    <w:rsid w:val="002112C9"/>
    <w:pPr>
      <w:autoSpaceDE w:val="0"/>
      <w:autoSpaceDN w:val="0"/>
      <w:adjustRightInd w:val="0"/>
    </w:pPr>
    <w:rPr>
      <w:rFonts w:ascii="Arial" w:eastAsia="Times New Roman" w:hAnsi="Arial" w:cs="Arial"/>
      <w:color w:val="000000"/>
      <w:sz w:val="24"/>
      <w:szCs w:val="24"/>
    </w:rPr>
  </w:style>
  <w:style w:type="paragraph" w:customStyle="1" w:styleId="esegmentt">
    <w:name w:val="esegment_t"/>
    <w:basedOn w:val="Navaden"/>
    <w:rsid w:val="002112C9"/>
    <w:pPr>
      <w:spacing w:before="100" w:beforeAutospacing="1" w:after="100" w:afterAutospacing="1"/>
    </w:pPr>
  </w:style>
  <w:style w:type="paragraph" w:customStyle="1" w:styleId="SlogNasredini">
    <w:name w:val="Slog Na sredini"/>
    <w:basedOn w:val="Navaden"/>
    <w:rsid w:val="000A4875"/>
    <w:pPr>
      <w:jc w:val="both"/>
    </w:pPr>
    <w:rPr>
      <w:szCs w:val="20"/>
    </w:rPr>
  </w:style>
  <w:style w:type="paragraph" w:styleId="Telobesedila3">
    <w:name w:val="Body Text 3"/>
    <w:basedOn w:val="Navaden"/>
    <w:link w:val="Telobesedila3Znak"/>
    <w:uiPriority w:val="99"/>
    <w:unhideWhenUsed/>
    <w:rsid w:val="00811552"/>
    <w:pPr>
      <w:spacing w:after="120"/>
    </w:pPr>
    <w:rPr>
      <w:sz w:val="16"/>
      <w:szCs w:val="16"/>
      <w:lang w:val="x-none"/>
    </w:rPr>
  </w:style>
  <w:style w:type="character" w:customStyle="1" w:styleId="Telobesedila3Znak">
    <w:name w:val="Telo besedila 3 Znak"/>
    <w:link w:val="Telobesedila3"/>
    <w:uiPriority w:val="99"/>
    <w:rsid w:val="00811552"/>
    <w:rPr>
      <w:rFonts w:ascii="Times New Roman" w:eastAsia="Times New Roman" w:hAnsi="Times New Roman" w:cs="Times New Roman"/>
      <w:sz w:val="16"/>
      <w:szCs w:val="16"/>
      <w:lang w:eastAsia="sl-SI"/>
    </w:rPr>
  </w:style>
  <w:style w:type="character" w:customStyle="1" w:styleId="apple-converted-space">
    <w:name w:val="apple-converted-space"/>
    <w:basedOn w:val="Privzetapisavaodstavka"/>
    <w:rsid w:val="006E3B17"/>
  </w:style>
  <w:style w:type="character" w:customStyle="1" w:styleId="Naslov5Znak">
    <w:name w:val="Naslov 5 Znak"/>
    <w:link w:val="Naslov5"/>
    <w:rsid w:val="00A32BFF"/>
    <w:rPr>
      <w:rFonts w:ascii="Times New Roman" w:eastAsia="Times New Roman" w:hAnsi="Times New Roman" w:cs="Times New Roman"/>
      <w:b/>
      <w:bCs/>
      <w:i/>
      <w:iCs/>
      <w:sz w:val="26"/>
      <w:szCs w:val="26"/>
      <w:lang w:eastAsia="sl-SI"/>
    </w:rPr>
  </w:style>
  <w:style w:type="paragraph" w:customStyle="1" w:styleId="BodyText21">
    <w:name w:val="Body Text 21"/>
    <w:basedOn w:val="Navaden"/>
    <w:rsid w:val="00B52A1B"/>
    <w:pPr>
      <w:overflowPunct w:val="0"/>
      <w:autoSpaceDE w:val="0"/>
      <w:autoSpaceDN w:val="0"/>
      <w:adjustRightInd w:val="0"/>
      <w:jc w:val="both"/>
    </w:pPr>
    <w:rPr>
      <w:rFonts w:ascii="Arial" w:hAnsi="Arial"/>
      <w:szCs w:val="20"/>
    </w:rPr>
  </w:style>
  <w:style w:type="character" w:customStyle="1" w:styleId="Naslov1Znak">
    <w:name w:val="Naslov 1 Znak"/>
    <w:link w:val="Naslov1"/>
    <w:rsid w:val="00986B20"/>
    <w:rPr>
      <w:rFonts w:ascii="Arial" w:eastAsia="Times New Roman" w:hAnsi="Arial" w:cs="Arial"/>
      <w:b/>
      <w:bCs/>
      <w:kern w:val="32"/>
      <w:sz w:val="32"/>
      <w:szCs w:val="32"/>
      <w:lang w:eastAsia="sl-SI"/>
    </w:rPr>
  </w:style>
  <w:style w:type="paragraph" w:styleId="Besedilooblaka">
    <w:name w:val="Balloon Text"/>
    <w:basedOn w:val="Navaden"/>
    <w:link w:val="BesedilooblakaZnak"/>
    <w:uiPriority w:val="99"/>
    <w:semiHidden/>
    <w:unhideWhenUsed/>
    <w:rsid w:val="00ED0597"/>
    <w:rPr>
      <w:rFonts w:ascii="Tahoma" w:hAnsi="Tahoma"/>
      <w:sz w:val="16"/>
      <w:szCs w:val="16"/>
      <w:lang w:val="x-none"/>
    </w:rPr>
  </w:style>
  <w:style w:type="character" w:customStyle="1" w:styleId="BesedilooblakaZnak">
    <w:name w:val="Besedilo oblačka Znak"/>
    <w:link w:val="Besedilooblaka"/>
    <w:uiPriority w:val="99"/>
    <w:semiHidden/>
    <w:rsid w:val="00ED0597"/>
    <w:rPr>
      <w:rFonts w:ascii="Tahoma" w:eastAsia="Times New Roman" w:hAnsi="Tahoma" w:cs="Tahoma"/>
      <w:sz w:val="16"/>
      <w:szCs w:val="16"/>
      <w:lang w:eastAsia="sl-SI"/>
    </w:rPr>
  </w:style>
  <w:style w:type="paragraph" w:styleId="Noga">
    <w:name w:val="footer"/>
    <w:basedOn w:val="Navaden"/>
    <w:link w:val="NogaZnak"/>
    <w:uiPriority w:val="99"/>
    <w:unhideWhenUsed/>
    <w:rsid w:val="0028061E"/>
    <w:pPr>
      <w:tabs>
        <w:tab w:val="center" w:pos="4536"/>
        <w:tab w:val="right" w:pos="9072"/>
      </w:tabs>
    </w:pPr>
    <w:rPr>
      <w:lang w:val="x-none"/>
    </w:rPr>
  </w:style>
  <w:style w:type="character" w:customStyle="1" w:styleId="NogaZnak">
    <w:name w:val="Noga Znak"/>
    <w:link w:val="Noga"/>
    <w:uiPriority w:val="99"/>
    <w:rsid w:val="0028061E"/>
    <w:rPr>
      <w:rFonts w:ascii="Times New Roman" w:eastAsia="Times New Roman" w:hAnsi="Times New Roman" w:cs="Times New Roman"/>
      <w:sz w:val="24"/>
      <w:szCs w:val="24"/>
      <w:lang w:eastAsia="sl-SI"/>
    </w:rPr>
  </w:style>
  <w:style w:type="character" w:styleId="SledenaHiperpovezava">
    <w:name w:val="FollowedHyperlink"/>
    <w:uiPriority w:val="99"/>
    <w:semiHidden/>
    <w:unhideWhenUsed/>
    <w:rsid w:val="00136D4C"/>
    <w:rPr>
      <w:color w:val="800080"/>
      <w:u w:val="single"/>
    </w:rPr>
  </w:style>
  <w:style w:type="table" w:customStyle="1" w:styleId="Tabela-mrea">
    <w:name w:val="Tabela - mreža"/>
    <w:basedOn w:val="Navadnatabela"/>
    <w:uiPriority w:val="59"/>
    <w:rsid w:val="003D20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
    <w:name w:val="meta"/>
    <w:basedOn w:val="Navaden"/>
    <w:rsid w:val="00443D06"/>
    <w:pPr>
      <w:spacing w:before="100" w:beforeAutospacing="1" w:after="100" w:afterAutospacing="1"/>
    </w:pPr>
  </w:style>
  <w:style w:type="paragraph" w:customStyle="1" w:styleId="Slog1">
    <w:name w:val="Slog1"/>
    <w:basedOn w:val="Telobesedila"/>
    <w:next w:val="Telobesedila"/>
    <w:link w:val="Slog1Znak"/>
    <w:qFormat/>
    <w:rsid w:val="003A77F3"/>
    <w:pPr>
      <w:numPr>
        <w:numId w:val="17"/>
      </w:numPr>
      <w:ind w:left="420" w:firstLine="0"/>
    </w:pPr>
    <w:rPr>
      <w:rFonts w:ascii="Calibri" w:hAnsi="Calibri"/>
      <w:sz w:val="20"/>
      <w:lang w:eastAsia="x-none"/>
    </w:rPr>
  </w:style>
  <w:style w:type="character" w:customStyle="1" w:styleId="Slog1Znak">
    <w:name w:val="Slog1 Znak"/>
    <w:link w:val="Slog1"/>
    <w:rsid w:val="003A77F3"/>
    <w:rPr>
      <w:rFonts w:eastAsia="Times New Roman"/>
      <w:lang w:val="x-none" w:eastAsia="x-none"/>
    </w:rPr>
  </w:style>
  <w:style w:type="character" w:customStyle="1" w:styleId="st">
    <w:name w:val="st"/>
    <w:basedOn w:val="Privzetapisavaodstavka"/>
    <w:rsid w:val="00BB4FDB"/>
  </w:style>
  <w:style w:type="paragraph" w:styleId="Golobesedilo">
    <w:name w:val="Plain Text"/>
    <w:basedOn w:val="Navaden"/>
    <w:link w:val="GolobesediloZnak"/>
    <w:uiPriority w:val="99"/>
    <w:unhideWhenUsed/>
    <w:rsid w:val="006F342B"/>
    <w:rPr>
      <w:rFonts w:ascii="Candara" w:eastAsia="Calibri" w:hAnsi="Candara"/>
      <w:color w:val="1F497D"/>
      <w:sz w:val="21"/>
      <w:szCs w:val="21"/>
      <w:lang w:val="x-none" w:eastAsia="en-US"/>
    </w:rPr>
  </w:style>
  <w:style w:type="character" w:customStyle="1" w:styleId="GolobesediloZnak">
    <w:name w:val="Golo besedilo Znak"/>
    <w:link w:val="Golobesedilo"/>
    <w:uiPriority w:val="99"/>
    <w:rsid w:val="006F342B"/>
    <w:rPr>
      <w:rFonts w:ascii="Candara" w:hAnsi="Candara"/>
      <w:color w:val="1F497D"/>
      <w:sz w:val="21"/>
      <w:szCs w:val="21"/>
      <w:lang w:val="x-none" w:eastAsia="en-US"/>
    </w:rPr>
  </w:style>
  <w:style w:type="character" w:customStyle="1" w:styleId="bold">
    <w:name w:val="bold"/>
    <w:basedOn w:val="Privzetapisavaodstavka"/>
    <w:rsid w:val="005F062C"/>
  </w:style>
  <w:style w:type="paragraph" w:styleId="Blokbesedila">
    <w:name w:val="Block Text"/>
    <w:basedOn w:val="Navaden"/>
    <w:rsid w:val="00897524"/>
    <w:pPr>
      <w:ind w:left="360" w:right="-314"/>
      <w:jc w:val="both"/>
    </w:pPr>
    <w:rPr>
      <w:rFonts w:ascii="Arial" w:hAnsi="Arial"/>
      <w:szCs w:val="20"/>
    </w:rPr>
  </w:style>
  <w:style w:type="character" w:customStyle="1" w:styleId="Naslov7Znak">
    <w:name w:val="Naslov 7 Znak"/>
    <w:link w:val="Naslov7"/>
    <w:uiPriority w:val="9"/>
    <w:rsid w:val="000924B9"/>
    <w:rPr>
      <w:rFonts w:ascii="Calibri" w:eastAsia="Times New Roman" w:hAnsi="Calibri" w:cs="Times New Roman"/>
      <w:sz w:val="24"/>
      <w:szCs w:val="24"/>
    </w:rPr>
  </w:style>
  <w:style w:type="character" w:customStyle="1" w:styleId="Naslov3Znak">
    <w:name w:val="Naslov 3 Znak"/>
    <w:link w:val="Naslov3"/>
    <w:uiPriority w:val="9"/>
    <w:rsid w:val="008B6993"/>
    <w:rPr>
      <w:rFonts w:ascii="Cambria" w:eastAsia="Times New Roman" w:hAnsi="Cambria" w:cs="Times New Roman"/>
      <w:b/>
      <w:bCs/>
      <w:sz w:val="26"/>
      <w:szCs w:val="26"/>
    </w:rPr>
  </w:style>
  <w:style w:type="paragraph" w:styleId="Sprotnaopomba-besedilo">
    <w:name w:val="footnote text"/>
    <w:basedOn w:val="Navaden"/>
    <w:link w:val="Sprotnaopomba-besediloZnak"/>
    <w:uiPriority w:val="99"/>
    <w:semiHidden/>
    <w:unhideWhenUsed/>
    <w:rsid w:val="00BB72A6"/>
    <w:rPr>
      <w:sz w:val="20"/>
      <w:szCs w:val="20"/>
    </w:rPr>
  </w:style>
  <w:style w:type="character" w:customStyle="1" w:styleId="Sprotnaopomba-besediloZnak">
    <w:name w:val="Sprotna opomba - besedilo Znak"/>
    <w:link w:val="Sprotnaopomba-besedilo"/>
    <w:uiPriority w:val="99"/>
    <w:semiHidden/>
    <w:rsid w:val="00BB72A6"/>
    <w:rPr>
      <w:rFonts w:ascii="Times New Roman" w:eastAsia="Times New Roman" w:hAnsi="Times New Roman"/>
    </w:rPr>
  </w:style>
  <w:style w:type="character" w:styleId="Sprotnaopomba-sklic">
    <w:name w:val="footnote reference"/>
    <w:uiPriority w:val="99"/>
    <w:semiHidden/>
    <w:unhideWhenUsed/>
    <w:rsid w:val="00BB72A6"/>
    <w:rPr>
      <w:vertAlign w:val="superscript"/>
    </w:rPr>
  </w:style>
  <w:style w:type="character" w:styleId="Nerazreenaomemba">
    <w:name w:val="Unresolved Mention"/>
    <w:uiPriority w:val="99"/>
    <w:semiHidden/>
    <w:unhideWhenUsed/>
    <w:rsid w:val="009659CF"/>
    <w:rPr>
      <w:color w:val="605E5C"/>
      <w:shd w:val="clear" w:color="auto" w:fill="E1DFDD"/>
    </w:rPr>
  </w:style>
  <w:style w:type="character" w:customStyle="1" w:styleId="NavadenspletZnak">
    <w:name w:val="Navaden (splet) Znak"/>
    <w:link w:val="Navadensplet"/>
    <w:uiPriority w:val="99"/>
    <w:rsid w:val="00873FBA"/>
    <w:rPr>
      <w:rFonts w:ascii="Times New Roman" w:eastAsia="Times New Roman" w:hAnsi="Times New Roman"/>
      <w:color w:val="333333"/>
      <w:sz w:val="15"/>
      <w:szCs w:val="15"/>
    </w:rPr>
  </w:style>
  <w:style w:type="character" w:customStyle="1" w:styleId="Privzetapisavaodstavka1">
    <w:name w:val="Privzeta pisava odstavka1"/>
    <w:rsid w:val="00873FBA"/>
  </w:style>
  <w:style w:type="paragraph" w:customStyle="1" w:styleId="len">
    <w:name w:val="Člen"/>
    <w:basedOn w:val="Navaden"/>
    <w:next w:val="Navaden"/>
    <w:link w:val="lenZnak"/>
    <w:qFormat/>
    <w:rsid w:val="00CF059A"/>
    <w:pPr>
      <w:keepNext/>
      <w:keepLines/>
      <w:numPr>
        <w:numId w:val="142"/>
      </w:numPr>
      <w:spacing w:after="200" w:line="276" w:lineRule="auto"/>
      <w:jc w:val="center"/>
    </w:pPr>
    <w:rPr>
      <w:rFonts w:ascii="Calibri" w:eastAsia="Calibri" w:hAnsi="Calibri"/>
      <w:sz w:val="22"/>
      <w:szCs w:val="22"/>
      <w:lang w:eastAsia="en-US"/>
    </w:rPr>
  </w:style>
  <w:style w:type="character" w:customStyle="1" w:styleId="lenZnak">
    <w:name w:val="Člen Znak"/>
    <w:link w:val="len"/>
    <w:rsid w:val="00CF059A"/>
    <w:rPr>
      <w:sz w:val="22"/>
      <w:szCs w:val="22"/>
      <w:lang w:eastAsia="en-US"/>
    </w:rPr>
  </w:style>
  <w:style w:type="character" w:customStyle="1" w:styleId="OdstavekseznamaZnak">
    <w:name w:val="Odstavek seznama Znak"/>
    <w:link w:val="Odstavekseznama"/>
    <w:uiPriority w:val="34"/>
    <w:rsid w:val="00B456EF"/>
    <w:rPr>
      <w:rFonts w:ascii="Times New Roman" w:eastAsia="Times New Roman" w:hAnsi="Times New Roman"/>
      <w:sz w:val="24"/>
      <w:szCs w:val="24"/>
    </w:rPr>
  </w:style>
  <w:style w:type="character" w:customStyle="1" w:styleId="markedcontent">
    <w:name w:val="markedcontent"/>
    <w:basedOn w:val="Privzetapisavaodstavka"/>
    <w:rsid w:val="00414432"/>
  </w:style>
  <w:style w:type="character" w:customStyle="1" w:styleId="BrezrazmikovZnak">
    <w:name w:val="Brez razmikov Znak"/>
    <w:link w:val="Brezrazmikov"/>
    <w:uiPriority w:val="1"/>
    <w:locked/>
    <w:rsid w:val="00414432"/>
    <w:rPr>
      <w:sz w:val="22"/>
      <w:szCs w:val="22"/>
      <w:lang w:eastAsia="en-US"/>
    </w:rPr>
  </w:style>
  <w:style w:type="paragraph" w:customStyle="1" w:styleId="CM5">
    <w:name w:val="CM5"/>
    <w:basedOn w:val="Navaden"/>
    <w:next w:val="Navaden"/>
    <w:uiPriority w:val="99"/>
    <w:rsid w:val="00141A52"/>
    <w:pPr>
      <w:widowControl w:val="0"/>
      <w:autoSpaceDE w:val="0"/>
      <w:autoSpaceDN w:val="0"/>
      <w:adjustRightInd w:val="0"/>
    </w:pPr>
    <w:rPr>
      <w:rFonts w:ascii="Arial" w:hAnsi="Arial" w:cs="Arial"/>
    </w:rPr>
  </w:style>
  <w:style w:type="paragraph" w:customStyle="1" w:styleId="NPB">
    <w:name w:val="NPB"/>
    <w:basedOn w:val="Navaden"/>
    <w:qFormat/>
    <w:rsid w:val="007D7E86"/>
    <w:pPr>
      <w:suppressAutoHyphens/>
      <w:spacing w:before="480"/>
      <w:jc w:val="center"/>
    </w:pPr>
    <w:rPr>
      <w:rFonts w:ascii="Arial" w:hAnsi="Arial" w:cs="Arial"/>
      <w:b/>
      <w:bCs/>
      <w:color w:val="000000"/>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2953">
      <w:bodyDiv w:val="1"/>
      <w:marLeft w:val="0"/>
      <w:marRight w:val="0"/>
      <w:marTop w:val="0"/>
      <w:marBottom w:val="0"/>
      <w:divBdr>
        <w:top w:val="none" w:sz="0" w:space="0" w:color="auto"/>
        <w:left w:val="none" w:sz="0" w:space="0" w:color="auto"/>
        <w:bottom w:val="none" w:sz="0" w:space="0" w:color="auto"/>
        <w:right w:val="none" w:sz="0" w:space="0" w:color="auto"/>
      </w:divBdr>
    </w:div>
    <w:div w:id="10690705">
      <w:bodyDiv w:val="1"/>
      <w:marLeft w:val="0"/>
      <w:marRight w:val="0"/>
      <w:marTop w:val="0"/>
      <w:marBottom w:val="0"/>
      <w:divBdr>
        <w:top w:val="none" w:sz="0" w:space="0" w:color="auto"/>
        <w:left w:val="none" w:sz="0" w:space="0" w:color="auto"/>
        <w:bottom w:val="none" w:sz="0" w:space="0" w:color="auto"/>
        <w:right w:val="none" w:sz="0" w:space="0" w:color="auto"/>
      </w:divBdr>
    </w:div>
    <w:div w:id="13773221">
      <w:bodyDiv w:val="1"/>
      <w:marLeft w:val="0"/>
      <w:marRight w:val="0"/>
      <w:marTop w:val="0"/>
      <w:marBottom w:val="0"/>
      <w:divBdr>
        <w:top w:val="none" w:sz="0" w:space="0" w:color="auto"/>
        <w:left w:val="none" w:sz="0" w:space="0" w:color="auto"/>
        <w:bottom w:val="none" w:sz="0" w:space="0" w:color="auto"/>
        <w:right w:val="none" w:sz="0" w:space="0" w:color="auto"/>
      </w:divBdr>
    </w:div>
    <w:div w:id="16389686">
      <w:bodyDiv w:val="1"/>
      <w:marLeft w:val="0"/>
      <w:marRight w:val="0"/>
      <w:marTop w:val="0"/>
      <w:marBottom w:val="0"/>
      <w:divBdr>
        <w:top w:val="none" w:sz="0" w:space="0" w:color="auto"/>
        <w:left w:val="none" w:sz="0" w:space="0" w:color="auto"/>
        <w:bottom w:val="none" w:sz="0" w:space="0" w:color="auto"/>
        <w:right w:val="none" w:sz="0" w:space="0" w:color="auto"/>
      </w:divBdr>
    </w:div>
    <w:div w:id="18050764">
      <w:bodyDiv w:val="1"/>
      <w:marLeft w:val="0"/>
      <w:marRight w:val="0"/>
      <w:marTop w:val="0"/>
      <w:marBottom w:val="0"/>
      <w:divBdr>
        <w:top w:val="none" w:sz="0" w:space="0" w:color="auto"/>
        <w:left w:val="none" w:sz="0" w:space="0" w:color="auto"/>
        <w:bottom w:val="none" w:sz="0" w:space="0" w:color="auto"/>
        <w:right w:val="none" w:sz="0" w:space="0" w:color="auto"/>
      </w:divBdr>
    </w:div>
    <w:div w:id="22172276">
      <w:bodyDiv w:val="1"/>
      <w:marLeft w:val="0"/>
      <w:marRight w:val="0"/>
      <w:marTop w:val="0"/>
      <w:marBottom w:val="0"/>
      <w:divBdr>
        <w:top w:val="none" w:sz="0" w:space="0" w:color="auto"/>
        <w:left w:val="none" w:sz="0" w:space="0" w:color="auto"/>
        <w:bottom w:val="none" w:sz="0" w:space="0" w:color="auto"/>
        <w:right w:val="none" w:sz="0" w:space="0" w:color="auto"/>
      </w:divBdr>
    </w:div>
    <w:div w:id="25639780">
      <w:bodyDiv w:val="1"/>
      <w:marLeft w:val="0"/>
      <w:marRight w:val="0"/>
      <w:marTop w:val="0"/>
      <w:marBottom w:val="0"/>
      <w:divBdr>
        <w:top w:val="none" w:sz="0" w:space="0" w:color="auto"/>
        <w:left w:val="none" w:sz="0" w:space="0" w:color="auto"/>
        <w:bottom w:val="none" w:sz="0" w:space="0" w:color="auto"/>
        <w:right w:val="none" w:sz="0" w:space="0" w:color="auto"/>
      </w:divBdr>
    </w:div>
    <w:div w:id="35010241">
      <w:bodyDiv w:val="1"/>
      <w:marLeft w:val="0"/>
      <w:marRight w:val="0"/>
      <w:marTop w:val="0"/>
      <w:marBottom w:val="0"/>
      <w:divBdr>
        <w:top w:val="none" w:sz="0" w:space="0" w:color="auto"/>
        <w:left w:val="none" w:sz="0" w:space="0" w:color="auto"/>
        <w:bottom w:val="none" w:sz="0" w:space="0" w:color="auto"/>
        <w:right w:val="none" w:sz="0" w:space="0" w:color="auto"/>
      </w:divBdr>
    </w:div>
    <w:div w:id="36593506">
      <w:bodyDiv w:val="1"/>
      <w:marLeft w:val="0"/>
      <w:marRight w:val="0"/>
      <w:marTop w:val="0"/>
      <w:marBottom w:val="0"/>
      <w:divBdr>
        <w:top w:val="none" w:sz="0" w:space="0" w:color="auto"/>
        <w:left w:val="none" w:sz="0" w:space="0" w:color="auto"/>
        <w:bottom w:val="none" w:sz="0" w:space="0" w:color="auto"/>
        <w:right w:val="none" w:sz="0" w:space="0" w:color="auto"/>
      </w:divBdr>
    </w:div>
    <w:div w:id="36660783">
      <w:bodyDiv w:val="1"/>
      <w:marLeft w:val="0"/>
      <w:marRight w:val="0"/>
      <w:marTop w:val="0"/>
      <w:marBottom w:val="0"/>
      <w:divBdr>
        <w:top w:val="none" w:sz="0" w:space="0" w:color="auto"/>
        <w:left w:val="none" w:sz="0" w:space="0" w:color="auto"/>
        <w:bottom w:val="none" w:sz="0" w:space="0" w:color="auto"/>
        <w:right w:val="none" w:sz="0" w:space="0" w:color="auto"/>
      </w:divBdr>
    </w:div>
    <w:div w:id="41950591">
      <w:bodyDiv w:val="1"/>
      <w:marLeft w:val="0"/>
      <w:marRight w:val="0"/>
      <w:marTop w:val="0"/>
      <w:marBottom w:val="0"/>
      <w:divBdr>
        <w:top w:val="none" w:sz="0" w:space="0" w:color="auto"/>
        <w:left w:val="none" w:sz="0" w:space="0" w:color="auto"/>
        <w:bottom w:val="none" w:sz="0" w:space="0" w:color="auto"/>
        <w:right w:val="none" w:sz="0" w:space="0" w:color="auto"/>
      </w:divBdr>
    </w:div>
    <w:div w:id="42752318">
      <w:bodyDiv w:val="1"/>
      <w:marLeft w:val="0"/>
      <w:marRight w:val="0"/>
      <w:marTop w:val="0"/>
      <w:marBottom w:val="0"/>
      <w:divBdr>
        <w:top w:val="none" w:sz="0" w:space="0" w:color="auto"/>
        <w:left w:val="none" w:sz="0" w:space="0" w:color="auto"/>
        <w:bottom w:val="none" w:sz="0" w:space="0" w:color="auto"/>
        <w:right w:val="none" w:sz="0" w:space="0" w:color="auto"/>
      </w:divBdr>
    </w:div>
    <w:div w:id="43676250">
      <w:bodyDiv w:val="1"/>
      <w:marLeft w:val="0"/>
      <w:marRight w:val="0"/>
      <w:marTop w:val="0"/>
      <w:marBottom w:val="0"/>
      <w:divBdr>
        <w:top w:val="none" w:sz="0" w:space="0" w:color="auto"/>
        <w:left w:val="none" w:sz="0" w:space="0" w:color="auto"/>
        <w:bottom w:val="none" w:sz="0" w:space="0" w:color="auto"/>
        <w:right w:val="none" w:sz="0" w:space="0" w:color="auto"/>
      </w:divBdr>
    </w:div>
    <w:div w:id="45416528">
      <w:bodyDiv w:val="1"/>
      <w:marLeft w:val="0"/>
      <w:marRight w:val="0"/>
      <w:marTop w:val="0"/>
      <w:marBottom w:val="0"/>
      <w:divBdr>
        <w:top w:val="none" w:sz="0" w:space="0" w:color="auto"/>
        <w:left w:val="none" w:sz="0" w:space="0" w:color="auto"/>
        <w:bottom w:val="none" w:sz="0" w:space="0" w:color="auto"/>
        <w:right w:val="none" w:sz="0" w:space="0" w:color="auto"/>
      </w:divBdr>
    </w:div>
    <w:div w:id="48379960">
      <w:bodyDiv w:val="1"/>
      <w:marLeft w:val="0"/>
      <w:marRight w:val="0"/>
      <w:marTop w:val="0"/>
      <w:marBottom w:val="0"/>
      <w:divBdr>
        <w:top w:val="none" w:sz="0" w:space="0" w:color="auto"/>
        <w:left w:val="none" w:sz="0" w:space="0" w:color="auto"/>
        <w:bottom w:val="none" w:sz="0" w:space="0" w:color="auto"/>
        <w:right w:val="none" w:sz="0" w:space="0" w:color="auto"/>
      </w:divBdr>
    </w:div>
    <w:div w:id="48966205">
      <w:bodyDiv w:val="1"/>
      <w:marLeft w:val="0"/>
      <w:marRight w:val="0"/>
      <w:marTop w:val="0"/>
      <w:marBottom w:val="0"/>
      <w:divBdr>
        <w:top w:val="none" w:sz="0" w:space="0" w:color="auto"/>
        <w:left w:val="none" w:sz="0" w:space="0" w:color="auto"/>
        <w:bottom w:val="none" w:sz="0" w:space="0" w:color="auto"/>
        <w:right w:val="none" w:sz="0" w:space="0" w:color="auto"/>
      </w:divBdr>
    </w:div>
    <w:div w:id="49771128">
      <w:bodyDiv w:val="1"/>
      <w:marLeft w:val="0"/>
      <w:marRight w:val="0"/>
      <w:marTop w:val="0"/>
      <w:marBottom w:val="0"/>
      <w:divBdr>
        <w:top w:val="none" w:sz="0" w:space="0" w:color="auto"/>
        <w:left w:val="none" w:sz="0" w:space="0" w:color="auto"/>
        <w:bottom w:val="none" w:sz="0" w:space="0" w:color="auto"/>
        <w:right w:val="none" w:sz="0" w:space="0" w:color="auto"/>
      </w:divBdr>
    </w:div>
    <w:div w:id="50230723">
      <w:bodyDiv w:val="1"/>
      <w:marLeft w:val="0"/>
      <w:marRight w:val="0"/>
      <w:marTop w:val="0"/>
      <w:marBottom w:val="0"/>
      <w:divBdr>
        <w:top w:val="none" w:sz="0" w:space="0" w:color="auto"/>
        <w:left w:val="none" w:sz="0" w:space="0" w:color="auto"/>
        <w:bottom w:val="none" w:sz="0" w:space="0" w:color="auto"/>
        <w:right w:val="none" w:sz="0" w:space="0" w:color="auto"/>
      </w:divBdr>
    </w:div>
    <w:div w:id="54469996">
      <w:bodyDiv w:val="1"/>
      <w:marLeft w:val="0"/>
      <w:marRight w:val="0"/>
      <w:marTop w:val="0"/>
      <w:marBottom w:val="0"/>
      <w:divBdr>
        <w:top w:val="none" w:sz="0" w:space="0" w:color="auto"/>
        <w:left w:val="none" w:sz="0" w:space="0" w:color="auto"/>
        <w:bottom w:val="none" w:sz="0" w:space="0" w:color="auto"/>
        <w:right w:val="none" w:sz="0" w:space="0" w:color="auto"/>
      </w:divBdr>
    </w:div>
    <w:div w:id="55515339">
      <w:bodyDiv w:val="1"/>
      <w:marLeft w:val="0"/>
      <w:marRight w:val="0"/>
      <w:marTop w:val="0"/>
      <w:marBottom w:val="0"/>
      <w:divBdr>
        <w:top w:val="none" w:sz="0" w:space="0" w:color="auto"/>
        <w:left w:val="none" w:sz="0" w:space="0" w:color="auto"/>
        <w:bottom w:val="none" w:sz="0" w:space="0" w:color="auto"/>
        <w:right w:val="none" w:sz="0" w:space="0" w:color="auto"/>
      </w:divBdr>
    </w:div>
    <w:div w:id="62914619">
      <w:bodyDiv w:val="1"/>
      <w:marLeft w:val="0"/>
      <w:marRight w:val="0"/>
      <w:marTop w:val="0"/>
      <w:marBottom w:val="0"/>
      <w:divBdr>
        <w:top w:val="none" w:sz="0" w:space="0" w:color="auto"/>
        <w:left w:val="none" w:sz="0" w:space="0" w:color="auto"/>
        <w:bottom w:val="none" w:sz="0" w:space="0" w:color="auto"/>
        <w:right w:val="none" w:sz="0" w:space="0" w:color="auto"/>
      </w:divBdr>
    </w:div>
    <w:div w:id="77677484">
      <w:bodyDiv w:val="1"/>
      <w:marLeft w:val="0"/>
      <w:marRight w:val="0"/>
      <w:marTop w:val="0"/>
      <w:marBottom w:val="0"/>
      <w:divBdr>
        <w:top w:val="none" w:sz="0" w:space="0" w:color="auto"/>
        <w:left w:val="none" w:sz="0" w:space="0" w:color="auto"/>
        <w:bottom w:val="none" w:sz="0" w:space="0" w:color="auto"/>
        <w:right w:val="none" w:sz="0" w:space="0" w:color="auto"/>
      </w:divBdr>
    </w:div>
    <w:div w:id="80103341">
      <w:bodyDiv w:val="1"/>
      <w:marLeft w:val="0"/>
      <w:marRight w:val="0"/>
      <w:marTop w:val="0"/>
      <w:marBottom w:val="0"/>
      <w:divBdr>
        <w:top w:val="none" w:sz="0" w:space="0" w:color="auto"/>
        <w:left w:val="none" w:sz="0" w:space="0" w:color="auto"/>
        <w:bottom w:val="none" w:sz="0" w:space="0" w:color="auto"/>
        <w:right w:val="none" w:sz="0" w:space="0" w:color="auto"/>
      </w:divBdr>
      <w:divsChild>
        <w:div w:id="890700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831151">
      <w:bodyDiv w:val="1"/>
      <w:marLeft w:val="0"/>
      <w:marRight w:val="0"/>
      <w:marTop w:val="0"/>
      <w:marBottom w:val="0"/>
      <w:divBdr>
        <w:top w:val="none" w:sz="0" w:space="0" w:color="auto"/>
        <w:left w:val="none" w:sz="0" w:space="0" w:color="auto"/>
        <w:bottom w:val="none" w:sz="0" w:space="0" w:color="auto"/>
        <w:right w:val="none" w:sz="0" w:space="0" w:color="auto"/>
      </w:divBdr>
    </w:div>
    <w:div w:id="84612154">
      <w:bodyDiv w:val="1"/>
      <w:marLeft w:val="0"/>
      <w:marRight w:val="0"/>
      <w:marTop w:val="0"/>
      <w:marBottom w:val="0"/>
      <w:divBdr>
        <w:top w:val="none" w:sz="0" w:space="0" w:color="auto"/>
        <w:left w:val="none" w:sz="0" w:space="0" w:color="auto"/>
        <w:bottom w:val="none" w:sz="0" w:space="0" w:color="auto"/>
        <w:right w:val="none" w:sz="0" w:space="0" w:color="auto"/>
      </w:divBdr>
    </w:div>
    <w:div w:id="95102884">
      <w:bodyDiv w:val="1"/>
      <w:marLeft w:val="0"/>
      <w:marRight w:val="0"/>
      <w:marTop w:val="0"/>
      <w:marBottom w:val="0"/>
      <w:divBdr>
        <w:top w:val="none" w:sz="0" w:space="0" w:color="auto"/>
        <w:left w:val="none" w:sz="0" w:space="0" w:color="auto"/>
        <w:bottom w:val="none" w:sz="0" w:space="0" w:color="auto"/>
        <w:right w:val="none" w:sz="0" w:space="0" w:color="auto"/>
      </w:divBdr>
    </w:div>
    <w:div w:id="96563031">
      <w:bodyDiv w:val="1"/>
      <w:marLeft w:val="0"/>
      <w:marRight w:val="0"/>
      <w:marTop w:val="0"/>
      <w:marBottom w:val="0"/>
      <w:divBdr>
        <w:top w:val="none" w:sz="0" w:space="0" w:color="auto"/>
        <w:left w:val="none" w:sz="0" w:space="0" w:color="auto"/>
        <w:bottom w:val="none" w:sz="0" w:space="0" w:color="auto"/>
        <w:right w:val="none" w:sz="0" w:space="0" w:color="auto"/>
      </w:divBdr>
    </w:div>
    <w:div w:id="96949427">
      <w:bodyDiv w:val="1"/>
      <w:marLeft w:val="0"/>
      <w:marRight w:val="0"/>
      <w:marTop w:val="0"/>
      <w:marBottom w:val="0"/>
      <w:divBdr>
        <w:top w:val="none" w:sz="0" w:space="0" w:color="auto"/>
        <w:left w:val="none" w:sz="0" w:space="0" w:color="auto"/>
        <w:bottom w:val="none" w:sz="0" w:space="0" w:color="auto"/>
        <w:right w:val="none" w:sz="0" w:space="0" w:color="auto"/>
      </w:divBdr>
      <w:divsChild>
        <w:div w:id="405305589">
          <w:marLeft w:val="0"/>
          <w:marRight w:val="0"/>
          <w:marTop w:val="0"/>
          <w:marBottom w:val="0"/>
          <w:divBdr>
            <w:top w:val="none" w:sz="0" w:space="0" w:color="auto"/>
            <w:left w:val="none" w:sz="0" w:space="0" w:color="auto"/>
            <w:bottom w:val="none" w:sz="0" w:space="0" w:color="auto"/>
            <w:right w:val="none" w:sz="0" w:space="0" w:color="auto"/>
          </w:divBdr>
        </w:div>
      </w:divsChild>
    </w:div>
    <w:div w:id="102194080">
      <w:bodyDiv w:val="1"/>
      <w:marLeft w:val="0"/>
      <w:marRight w:val="0"/>
      <w:marTop w:val="0"/>
      <w:marBottom w:val="0"/>
      <w:divBdr>
        <w:top w:val="none" w:sz="0" w:space="0" w:color="auto"/>
        <w:left w:val="none" w:sz="0" w:space="0" w:color="auto"/>
        <w:bottom w:val="none" w:sz="0" w:space="0" w:color="auto"/>
        <w:right w:val="none" w:sz="0" w:space="0" w:color="auto"/>
      </w:divBdr>
    </w:div>
    <w:div w:id="106193762">
      <w:bodyDiv w:val="1"/>
      <w:marLeft w:val="0"/>
      <w:marRight w:val="0"/>
      <w:marTop w:val="0"/>
      <w:marBottom w:val="0"/>
      <w:divBdr>
        <w:top w:val="none" w:sz="0" w:space="0" w:color="auto"/>
        <w:left w:val="none" w:sz="0" w:space="0" w:color="auto"/>
        <w:bottom w:val="none" w:sz="0" w:space="0" w:color="auto"/>
        <w:right w:val="none" w:sz="0" w:space="0" w:color="auto"/>
      </w:divBdr>
    </w:div>
    <w:div w:id="110629862">
      <w:bodyDiv w:val="1"/>
      <w:marLeft w:val="0"/>
      <w:marRight w:val="0"/>
      <w:marTop w:val="0"/>
      <w:marBottom w:val="0"/>
      <w:divBdr>
        <w:top w:val="none" w:sz="0" w:space="0" w:color="auto"/>
        <w:left w:val="none" w:sz="0" w:space="0" w:color="auto"/>
        <w:bottom w:val="none" w:sz="0" w:space="0" w:color="auto"/>
        <w:right w:val="none" w:sz="0" w:space="0" w:color="auto"/>
      </w:divBdr>
    </w:div>
    <w:div w:id="114566931">
      <w:bodyDiv w:val="1"/>
      <w:marLeft w:val="0"/>
      <w:marRight w:val="0"/>
      <w:marTop w:val="0"/>
      <w:marBottom w:val="0"/>
      <w:divBdr>
        <w:top w:val="none" w:sz="0" w:space="0" w:color="auto"/>
        <w:left w:val="none" w:sz="0" w:space="0" w:color="auto"/>
        <w:bottom w:val="none" w:sz="0" w:space="0" w:color="auto"/>
        <w:right w:val="none" w:sz="0" w:space="0" w:color="auto"/>
      </w:divBdr>
    </w:div>
    <w:div w:id="115561822">
      <w:bodyDiv w:val="1"/>
      <w:marLeft w:val="0"/>
      <w:marRight w:val="0"/>
      <w:marTop w:val="0"/>
      <w:marBottom w:val="0"/>
      <w:divBdr>
        <w:top w:val="none" w:sz="0" w:space="0" w:color="auto"/>
        <w:left w:val="none" w:sz="0" w:space="0" w:color="auto"/>
        <w:bottom w:val="none" w:sz="0" w:space="0" w:color="auto"/>
        <w:right w:val="none" w:sz="0" w:space="0" w:color="auto"/>
      </w:divBdr>
    </w:div>
    <w:div w:id="117376718">
      <w:bodyDiv w:val="1"/>
      <w:marLeft w:val="0"/>
      <w:marRight w:val="0"/>
      <w:marTop w:val="0"/>
      <w:marBottom w:val="0"/>
      <w:divBdr>
        <w:top w:val="none" w:sz="0" w:space="0" w:color="auto"/>
        <w:left w:val="none" w:sz="0" w:space="0" w:color="auto"/>
        <w:bottom w:val="none" w:sz="0" w:space="0" w:color="auto"/>
        <w:right w:val="none" w:sz="0" w:space="0" w:color="auto"/>
      </w:divBdr>
    </w:div>
    <w:div w:id="119080732">
      <w:bodyDiv w:val="1"/>
      <w:marLeft w:val="0"/>
      <w:marRight w:val="0"/>
      <w:marTop w:val="0"/>
      <w:marBottom w:val="0"/>
      <w:divBdr>
        <w:top w:val="none" w:sz="0" w:space="0" w:color="auto"/>
        <w:left w:val="none" w:sz="0" w:space="0" w:color="auto"/>
        <w:bottom w:val="none" w:sz="0" w:space="0" w:color="auto"/>
        <w:right w:val="none" w:sz="0" w:space="0" w:color="auto"/>
      </w:divBdr>
    </w:div>
    <w:div w:id="120350018">
      <w:bodyDiv w:val="1"/>
      <w:marLeft w:val="0"/>
      <w:marRight w:val="0"/>
      <w:marTop w:val="0"/>
      <w:marBottom w:val="0"/>
      <w:divBdr>
        <w:top w:val="none" w:sz="0" w:space="0" w:color="auto"/>
        <w:left w:val="none" w:sz="0" w:space="0" w:color="auto"/>
        <w:bottom w:val="none" w:sz="0" w:space="0" w:color="auto"/>
        <w:right w:val="none" w:sz="0" w:space="0" w:color="auto"/>
      </w:divBdr>
    </w:div>
    <w:div w:id="120461956">
      <w:bodyDiv w:val="1"/>
      <w:marLeft w:val="0"/>
      <w:marRight w:val="0"/>
      <w:marTop w:val="0"/>
      <w:marBottom w:val="0"/>
      <w:divBdr>
        <w:top w:val="none" w:sz="0" w:space="0" w:color="auto"/>
        <w:left w:val="none" w:sz="0" w:space="0" w:color="auto"/>
        <w:bottom w:val="none" w:sz="0" w:space="0" w:color="auto"/>
        <w:right w:val="none" w:sz="0" w:space="0" w:color="auto"/>
      </w:divBdr>
      <w:divsChild>
        <w:div w:id="1913850671">
          <w:marLeft w:val="0"/>
          <w:marRight w:val="0"/>
          <w:marTop w:val="0"/>
          <w:marBottom w:val="0"/>
          <w:divBdr>
            <w:top w:val="none" w:sz="0" w:space="0" w:color="auto"/>
            <w:left w:val="none" w:sz="0" w:space="0" w:color="auto"/>
            <w:bottom w:val="none" w:sz="0" w:space="0" w:color="auto"/>
            <w:right w:val="none" w:sz="0" w:space="0" w:color="auto"/>
          </w:divBdr>
        </w:div>
      </w:divsChild>
    </w:div>
    <w:div w:id="141890686">
      <w:bodyDiv w:val="1"/>
      <w:marLeft w:val="0"/>
      <w:marRight w:val="0"/>
      <w:marTop w:val="0"/>
      <w:marBottom w:val="0"/>
      <w:divBdr>
        <w:top w:val="none" w:sz="0" w:space="0" w:color="auto"/>
        <w:left w:val="none" w:sz="0" w:space="0" w:color="auto"/>
        <w:bottom w:val="none" w:sz="0" w:space="0" w:color="auto"/>
        <w:right w:val="none" w:sz="0" w:space="0" w:color="auto"/>
      </w:divBdr>
    </w:div>
    <w:div w:id="147283031">
      <w:bodyDiv w:val="1"/>
      <w:marLeft w:val="0"/>
      <w:marRight w:val="0"/>
      <w:marTop w:val="0"/>
      <w:marBottom w:val="0"/>
      <w:divBdr>
        <w:top w:val="none" w:sz="0" w:space="0" w:color="auto"/>
        <w:left w:val="none" w:sz="0" w:space="0" w:color="auto"/>
        <w:bottom w:val="none" w:sz="0" w:space="0" w:color="auto"/>
        <w:right w:val="none" w:sz="0" w:space="0" w:color="auto"/>
      </w:divBdr>
      <w:divsChild>
        <w:div w:id="749542055">
          <w:marLeft w:val="0"/>
          <w:marRight w:val="0"/>
          <w:marTop w:val="0"/>
          <w:marBottom w:val="0"/>
          <w:divBdr>
            <w:top w:val="none" w:sz="0" w:space="0" w:color="auto"/>
            <w:left w:val="none" w:sz="0" w:space="0" w:color="auto"/>
            <w:bottom w:val="none" w:sz="0" w:space="0" w:color="auto"/>
            <w:right w:val="none" w:sz="0" w:space="0" w:color="auto"/>
          </w:divBdr>
          <w:divsChild>
            <w:div w:id="1011445102">
              <w:marLeft w:val="0"/>
              <w:marRight w:val="0"/>
              <w:marTop w:val="0"/>
              <w:marBottom w:val="0"/>
              <w:divBdr>
                <w:top w:val="none" w:sz="0" w:space="0" w:color="auto"/>
                <w:left w:val="none" w:sz="0" w:space="0" w:color="auto"/>
                <w:bottom w:val="none" w:sz="0" w:space="0" w:color="auto"/>
                <w:right w:val="none" w:sz="0" w:space="0" w:color="auto"/>
              </w:divBdr>
              <w:divsChild>
                <w:div w:id="1380937177">
                  <w:marLeft w:val="0"/>
                  <w:marRight w:val="0"/>
                  <w:marTop w:val="0"/>
                  <w:marBottom w:val="0"/>
                  <w:divBdr>
                    <w:top w:val="none" w:sz="0" w:space="0" w:color="auto"/>
                    <w:left w:val="none" w:sz="0" w:space="0" w:color="auto"/>
                    <w:bottom w:val="none" w:sz="0" w:space="0" w:color="auto"/>
                    <w:right w:val="none" w:sz="0" w:space="0" w:color="auto"/>
                  </w:divBdr>
                  <w:divsChild>
                    <w:div w:id="861669585">
                      <w:marLeft w:val="0"/>
                      <w:marRight w:val="0"/>
                      <w:marTop w:val="0"/>
                      <w:marBottom w:val="0"/>
                      <w:divBdr>
                        <w:top w:val="none" w:sz="0" w:space="0" w:color="auto"/>
                        <w:left w:val="none" w:sz="0" w:space="0" w:color="auto"/>
                        <w:bottom w:val="none" w:sz="0" w:space="0" w:color="auto"/>
                        <w:right w:val="none" w:sz="0" w:space="0" w:color="auto"/>
                      </w:divBdr>
                      <w:divsChild>
                        <w:div w:id="1564101161">
                          <w:marLeft w:val="0"/>
                          <w:marRight w:val="0"/>
                          <w:marTop w:val="0"/>
                          <w:marBottom w:val="0"/>
                          <w:divBdr>
                            <w:top w:val="none" w:sz="0" w:space="0" w:color="auto"/>
                            <w:left w:val="none" w:sz="0" w:space="0" w:color="auto"/>
                            <w:bottom w:val="none" w:sz="0" w:space="0" w:color="auto"/>
                            <w:right w:val="none" w:sz="0" w:space="0" w:color="auto"/>
                          </w:divBdr>
                          <w:divsChild>
                            <w:div w:id="374935379">
                              <w:marLeft w:val="0"/>
                              <w:marRight w:val="0"/>
                              <w:marTop w:val="0"/>
                              <w:marBottom w:val="0"/>
                              <w:divBdr>
                                <w:top w:val="none" w:sz="0" w:space="0" w:color="auto"/>
                                <w:left w:val="none" w:sz="0" w:space="0" w:color="auto"/>
                                <w:bottom w:val="none" w:sz="0" w:space="0" w:color="auto"/>
                                <w:right w:val="none" w:sz="0" w:space="0" w:color="auto"/>
                              </w:divBdr>
                              <w:divsChild>
                                <w:div w:id="1100485420">
                                  <w:marLeft w:val="0"/>
                                  <w:marRight w:val="0"/>
                                  <w:marTop w:val="0"/>
                                  <w:marBottom w:val="0"/>
                                  <w:divBdr>
                                    <w:top w:val="none" w:sz="0" w:space="0" w:color="auto"/>
                                    <w:left w:val="none" w:sz="0" w:space="0" w:color="auto"/>
                                    <w:bottom w:val="none" w:sz="0" w:space="0" w:color="auto"/>
                                    <w:right w:val="none" w:sz="0" w:space="0" w:color="auto"/>
                                  </w:divBdr>
                                  <w:divsChild>
                                    <w:div w:id="103196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30558">
      <w:bodyDiv w:val="1"/>
      <w:marLeft w:val="0"/>
      <w:marRight w:val="0"/>
      <w:marTop w:val="0"/>
      <w:marBottom w:val="0"/>
      <w:divBdr>
        <w:top w:val="none" w:sz="0" w:space="0" w:color="auto"/>
        <w:left w:val="none" w:sz="0" w:space="0" w:color="auto"/>
        <w:bottom w:val="none" w:sz="0" w:space="0" w:color="auto"/>
        <w:right w:val="none" w:sz="0" w:space="0" w:color="auto"/>
      </w:divBdr>
    </w:div>
    <w:div w:id="157423474">
      <w:bodyDiv w:val="1"/>
      <w:marLeft w:val="0"/>
      <w:marRight w:val="0"/>
      <w:marTop w:val="0"/>
      <w:marBottom w:val="0"/>
      <w:divBdr>
        <w:top w:val="none" w:sz="0" w:space="0" w:color="auto"/>
        <w:left w:val="none" w:sz="0" w:space="0" w:color="auto"/>
        <w:bottom w:val="none" w:sz="0" w:space="0" w:color="auto"/>
        <w:right w:val="none" w:sz="0" w:space="0" w:color="auto"/>
      </w:divBdr>
    </w:div>
    <w:div w:id="160901207">
      <w:bodyDiv w:val="1"/>
      <w:marLeft w:val="0"/>
      <w:marRight w:val="0"/>
      <w:marTop w:val="0"/>
      <w:marBottom w:val="0"/>
      <w:divBdr>
        <w:top w:val="none" w:sz="0" w:space="0" w:color="auto"/>
        <w:left w:val="none" w:sz="0" w:space="0" w:color="auto"/>
        <w:bottom w:val="none" w:sz="0" w:space="0" w:color="auto"/>
        <w:right w:val="none" w:sz="0" w:space="0" w:color="auto"/>
      </w:divBdr>
    </w:div>
    <w:div w:id="161049512">
      <w:bodyDiv w:val="1"/>
      <w:marLeft w:val="0"/>
      <w:marRight w:val="0"/>
      <w:marTop w:val="0"/>
      <w:marBottom w:val="0"/>
      <w:divBdr>
        <w:top w:val="none" w:sz="0" w:space="0" w:color="auto"/>
        <w:left w:val="none" w:sz="0" w:space="0" w:color="auto"/>
        <w:bottom w:val="none" w:sz="0" w:space="0" w:color="auto"/>
        <w:right w:val="none" w:sz="0" w:space="0" w:color="auto"/>
      </w:divBdr>
    </w:div>
    <w:div w:id="164516533">
      <w:bodyDiv w:val="1"/>
      <w:marLeft w:val="0"/>
      <w:marRight w:val="0"/>
      <w:marTop w:val="0"/>
      <w:marBottom w:val="0"/>
      <w:divBdr>
        <w:top w:val="none" w:sz="0" w:space="0" w:color="auto"/>
        <w:left w:val="none" w:sz="0" w:space="0" w:color="auto"/>
        <w:bottom w:val="none" w:sz="0" w:space="0" w:color="auto"/>
        <w:right w:val="none" w:sz="0" w:space="0" w:color="auto"/>
      </w:divBdr>
    </w:div>
    <w:div w:id="173107540">
      <w:bodyDiv w:val="1"/>
      <w:marLeft w:val="0"/>
      <w:marRight w:val="0"/>
      <w:marTop w:val="0"/>
      <w:marBottom w:val="0"/>
      <w:divBdr>
        <w:top w:val="none" w:sz="0" w:space="0" w:color="auto"/>
        <w:left w:val="none" w:sz="0" w:space="0" w:color="auto"/>
        <w:bottom w:val="none" w:sz="0" w:space="0" w:color="auto"/>
        <w:right w:val="none" w:sz="0" w:space="0" w:color="auto"/>
      </w:divBdr>
    </w:div>
    <w:div w:id="174006749">
      <w:bodyDiv w:val="1"/>
      <w:marLeft w:val="0"/>
      <w:marRight w:val="0"/>
      <w:marTop w:val="0"/>
      <w:marBottom w:val="0"/>
      <w:divBdr>
        <w:top w:val="none" w:sz="0" w:space="0" w:color="auto"/>
        <w:left w:val="none" w:sz="0" w:space="0" w:color="auto"/>
        <w:bottom w:val="none" w:sz="0" w:space="0" w:color="auto"/>
        <w:right w:val="none" w:sz="0" w:space="0" w:color="auto"/>
      </w:divBdr>
    </w:div>
    <w:div w:id="174461593">
      <w:bodyDiv w:val="1"/>
      <w:marLeft w:val="0"/>
      <w:marRight w:val="0"/>
      <w:marTop w:val="0"/>
      <w:marBottom w:val="0"/>
      <w:divBdr>
        <w:top w:val="none" w:sz="0" w:space="0" w:color="auto"/>
        <w:left w:val="none" w:sz="0" w:space="0" w:color="auto"/>
        <w:bottom w:val="none" w:sz="0" w:space="0" w:color="auto"/>
        <w:right w:val="none" w:sz="0" w:space="0" w:color="auto"/>
      </w:divBdr>
    </w:div>
    <w:div w:id="176696451">
      <w:bodyDiv w:val="1"/>
      <w:marLeft w:val="0"/>
      <w:marRight w:val="0"/>
      <w:marTop w:val="0"/>
      <w:marBottom w:val="0"/>
      <w:divBdr>
        <w:top w:val="none" w:sz="0" w:space="0" w:color="auto"/>
        <w:left w:val="none" w:sz="0" w:space="0" w:color="auto"/>
        <w:bottom w:val="none" w:sz="0" w:space="0" w:color="auto"/>
        <w:right w:val="none" w:sz="0" w:space="0" w:color="auto"/>
      </w:divBdr>
      <w:divsChild>
        <w:div w:id="1282070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2285242">
          <w:blockQuote w:val="1"/>
          <w:marLeft w:val="720"/>
          <w:marRight w:val="720"/>
          <w:marTop w:val="100"/>
          <w:marBottom w:val="100"/>
          <w:divBdr>
            <w:top w:val="none" w:sz="0" w:space="0" w:color="auto"/>
            <w:left w:val="none" w:sz="0" w:space="0" w:color="auto"/>
            <w:bottom w:val="none" w:sz="0" w:space="0" w:color="auto"/>
            <w:right w:val="none" w:sz="0" w:space="0" w:color="auto"/>
          </w:divBdr>
        </w:div>
        <w:div w:id="221869621">
          <w:blockQuote w:val="1"/>
          <w:marLeft w:val="720"/>
          <w:marRight w:val="720"/>
          <w:marTop w:val="100"/>
          <w:marBottom w:val="100"/>
          <w:divBdr>
            <w:top w:val="none" w:sz="0" w:space="0" w:color="auto"/>
            <w:left w:val="none" w:sz="0" w:space="0" w:color="auto"/>
            <w:bottom w:val="none" w:sz="0" w:space="0" w:color="auto"/>
            <w:right w:val="none" w:sz="0" w:space="0" w:color="auto"/>
          </w:divBdr>
        </w:div>
        <w:div w:id="238252505">
          <w:blockQuote w:val="1"/>
          <w:marLeft w:val="720"/>
          <w:marRight w:val="720"/>
          <w:marTop w:val="100"/>
          <w:marBottom w:val="100"/>
          <w:divBdr>
            <w:top w:val="none" w:sz="0" w:space="0" w:color="auto"/>
            <w:left w:val="none" w:sz="0" w:space="0" w:color="auto"/>
            <w:bottom w:val="none" w:sz="0" w:space="0" w:color="auto"/>
            <w:right w:val="none" w:sz="0" w:space="0" w:color="auto"/>
          </w:divBdr>
        </w:div>
        <w:div w:id="241524109">
          <w:blockQuote w:val="1"/>
          <w:marLeft w:val="720"/>
          <w:marRight w:val="720"/>
          <w:marTop w:val="100"/>
          <w:marBottom w:val="100"/>
          <w:divBdr>
            <w:top w:val="none" w:sz="0" w:space="0" w:color="auto"/>
            <w:left w:val="none" w:sz="0" w:space="0" w:color="auto"/>
            <w:bottom w:val="none" w:sz="0" w:space="0" w:color="auto"/>
            <w:right w:val="none" w:sz="0" w:space="0" w:color="auto"/>
          </w:divBdr>
        </w:div>
        <w:div w:id="703555969">
          <w:blockQuote w:val="1"/>
          <w:marLeft w:val="720"/>
          <w:marRight w:val="720"/>
          <w:marTop w:val="100"/>
          <w:marBottom w:val="100"/>
          <w:divBdr>
            <w:top w:val="none" w:sz="0" w:space="0" w:color="auto"/>
            <w:left w:val="none" w:sz="0" w:space="0" w:color="auto"/>
            <w:bottom w:val="none" w:sz="0" w:space="0" w:color="auto"/>
            <w:right w:val="none" w:sz="0" w:space="0" w:color="auto"/>
          </w:divBdr>
        </w:div>
        <w:div w:id="8690767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17676369">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7270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230950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38732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903813">
      <w:bodyDiv w:val="1"/>
      <w:marLeft w:val="0"/>
      <w:marRight w:val="0"/>
      <w:marTop w:val="0"/>
      <w:marBottom w:val="0"/>
      <w:divBdr>
        <w:top w:val="none" w:sz="0" w:space="0" w:color="auto"/>
        <w:left w:val="none" w:sz="0" w:space="0" w:color="auto"/>
        <w:bottom w:val="none" w:sz="0" w:space="0" w:color="auto"/>
        <w:right w:val="none" w:sz="0" w:space="0" w:color="auto"/>
      </w:divBdr>
    </w:div>
    <w:div w:id="185022459">
      <w:bodyDiv w:val="1"/>
      <w:marLeft w:val="0"/>
      <w:marRight w:val="0"/>
      <w:marTop w:val="0"/>
      <w:marBottom w:val="0"/>
      <w:divBdr>
        <w:top w:val="none" w:sz="0" w:space="0" w:color="auto"/>
        <w:left w:val="none" w:sz="0" w:space="0" w:color="auto"/>
        <w:bottom w:val="none" w:sz="0" w:space="0" w:color="auto"/>
        <w:right w:val="none" w:sz="0" w:space="0" w:color="auto"/>
      </w:divBdr>
      <w:divsChild>
        <w:div w:id="1399746691">
          <w:marLeft w:val="0"/>
          <w:marRight w:val="0"/>
          <w:marTop w:val="0"/>
          <w:marBottom w:val="0"/>
          <w:divBdr>
            <w:top w:val="none" w:sz="0" w:space="0" w:color="auto"/>
            <w:left w:val="none" w:sz="0" w:space="0" w:color="auto"/>
            <w:bottom w:val="none" w:sz="0" w:space="0" w:color="auto"/>
            <w:right w:val="none" w:sz="0" w:space="0" w:color="auto"/>
          </w:divBdr>
        </w:div>
      </w:divsChild>
    </w:div>
    <w:div w:id="189031959">
      <w:bodyDiv w:val="1"/>
      <w:marLeft w:val="0"/>
      <w:marRight w:val="0"/>
      <w:marTop w:val="0"/>
      <w:marBottom w:val="0"/>
      <w:divBdr>
        <w:top w:val="none" w:sz="0" w:space="0" w:color="auto"/>
        <w:left w:val="none" w:sz="0" w:space="0" w:color="auto"/>
        <w:bottom w:val="none" w:sz="0" w:space="0" w:color="auto"/>
        <w:right w:val="none" w:sz="0" w:space="0" w:color="auto"/>
      </w:divBdr>
    </w:div>
    <w:div w:id="189032305">
      <w:bodyDiv w:val="1"/>
      <w:marLeft w:val="0"/>
      <w:marRight w:val="0"/>
      <w:marTop w:val="0"/>
      <w:marBottom w:val="0"/>
      <w:divBdr>
        <w:top w:val="none" w:sz="0" w:space="0" w:color="auto"/>
        <w:left w:val="none" w:sz="0" w:space="0" w:color="auto"/>
        <w:bottom w:val="none" w:sz="0" w:space="0" w:color="auto"/>
        <w:right w:val="none" w:sz="0" w:space="0" w:color="auto"/>
      </w:divBdr>
    </w:div>
    <w:div w:id="189074942">
      <w:bodyDiv w:val="1"/>
      <w:marLeft w:val="0"/>
      <w:marRight w:val="0"/>
      <w:marTop w:val="0"/>
      <w:marBottom w:val="0"/>
      <w:divBdr>
        <w:top w:val="none" w:sz="0" w:space="0" w:color="auto"/>
        <w:left w:val="none" w:sz="0" w:space="0" w:color="auto"/>
        <w:bottom w:val="none" w:sz="0" w:space="0" w:color="auto"/>
        <w:right w:val="none" w:sz="0" w:space="0" w:color="auto"/>
      </w:divBdr>
    </w:div>
    <w:div w:id="191960469">
      <w:bodyDiv w:val="1"/>
      <w:marLeft w:val="0"/>
      <w:marRight w:val="0"/>
      <w:marTop w:val="0"/>
      <w:marBottom w:val="0"/>
      <w:divBdr>
        <w:top w:val="none" w:sz="0" w:space="0" w:color="auto"/>
        <w:left w:val="none" w:sz="0" w:space="0" w:color="auto"/>
        <w:bottom w:val="none" w:sz="0" w:space="0" w:color="auto"/>
        <w:right w:val="none" w:sz="0" w:space="0" w:color="auto"/>
      </w:divBdr>
    </w:div>
    <w:div w:id="194857303">
      <w:bodyDiv w:val="1"/>
      <w:marLeft w:val="0"/>
      <w:marRight w:val="0"/>
      <w:marTop w:val="0"/>
      <w:marBottom w:val="0"/>
      <w:divBdr>
        <w:top w:val="none" w:sz="0" w:space="0" w:color="auto"/>
        <w:left w:val="none" w:sz="0" w:space="0" w:color="auto"/>
        <w:bottom w:val="none" w:sz="0" w:space="0" w:color="auto"/>
        <w:right w:val="none" w:sz="0" w:space="0" w:color="auto"/>
      </w:divBdr>
    </w:div>
    <w:div w:id="196429809">
      <w:bodyDiv w:val="1"/>
      <w:marLeft w:val="0"/>
      <w:marRight w:val="0"/>
      <w:marTop w:val="0"/>
      <w:marBottom w:val="0"/>
      <w:divBdr>
        <w:top w:val="none" w:sz="0" w:space="0" w:color="auto"/>
        <w:left w:val="none" w:sz="0" w:space="0" w:color="auto"/>
        <w:bottom w:val="none" w:sz="0" w:space="0" w:color="auto"/>
        <w:right w:val="none" w:sz="0" w:space="0" w:color="auto"/>
      </w:divBdr>
    </w:div>
    <w:div w:id="200168096">
      <w:bodyDiv w:val="1"/>
      <w:marLeft w:val="0"/>
      <w:marRight w:val="0"/>
      <w:marTop w:val="0"/>
      <w:marBottom w:val="0"/>
      <w:divBdr>
        <w:top w:val="none" w:sz="0" w:space="0" w:color="auto"/>
        <w:left w:val="none" w:sz="0" w:space="0" w:color="auto"/>
        <w:bottom w:val="none" w:sz="0" w:space="0" w:color="auto"/>
        <w:right w:val="none" w:sz="0" w:space="0" w:color="auto"/>
      </w:divBdr>
    </w:div>
    <w:div w:id="200868574">
      <w:bodyDiv w:val="1"/>
      <w:marLeft w:val="0"/>
      <w:marRight w:val="0"/>
      <w:marTop w:val="0"/>
      <w:marBottom w:val="0"/>
      <w:divBdr>
        <w:top w:val="none" w:sz="0" w:space="0" w:color="auto"/>
        <w:left w:val="none" w:sz="0" w:space="0" w:color="auto"/>
        <w:bottom w:val="none" w:sz="0" w:space="0" w:color="auto"/>
        <w:right w:val="none" w:sz="0" w:space="0" w:color="auto"/>
      </w:divBdr>
    </w:div>
    <w:div w:id="209615834">
      <w:bodyDiv w:val="1"/>
      <w:marLeft w:val="0"/>
      <w:marRight w:val="0"/>
      <w:marTop w:val="0"/>
      <w:marBottom w:val="0"/>
      <w:divBdr>
        <w:top w:val="none" w:sz="0" w:space="0" w:color="auto"/>
        <w:left w:val="none" w:sz="0" w:space="0" w:color="auto"/>
        <w:bottom w:val="none" w:sz="0" w:space="0" w:color="auto"/>
        <w:right w:val="none" w:sz="0" w:space="0" w:color="auto"/>
      </w:divBdr>
    </w:div>
    <w:div w:id="219830987">
      <w:bodyDiv w:val="1"/>
      <w:marLeft w:val="0"/>
      <w:marRight w:val="0"/>
      <w:marTop w:val="0"/>
      <w:marBottom w:val="0"/>
      <w:divBdr>
        <w:top w:val="none" w:sz="0" w:space="0" w:color="auto"/>
        <w:left w:val="none" w:sz="0" w:space="0" w:color="auto"/>
        <w:bottom w:val="none" w:sz="0" w:space="0" w:color="auto"/>
        <w:right w:val="none" w:sz="0" w:space="0" w:color="auto"/>
      </w:divBdr>
    </w:div>
    <w:div w:id="231892691">
      <w:bodyDiv w:val="1"/>
      <w:marLeft w:val="0"/>
      <w:marRight w:val="0"/>
      <w:marTop w:val="0"/>
      <w:marBottom w:val="0"/>
      <w:divBdr>
        <w:top w:val="none" w:sz="0" w:space="0" w:color="auto"/>
        <w:left w:val="none" w:sz="0" w:space="0" w:color="auto"/>
        <w:bottom w:val="none" w:sz="0" w:space="0" w:color="auto"/>
        <w:right w:val="none" w:sz="0" w:space="0" w:color="auto"/>
      </w:divBdr>
    </w:div>
    <w:div w:id="235406771">
      <w:bodyDiv w:val="1"/>
      <w:marLeft w:val="0"/>
      <w:marRight w:val="0"/>
      <w:marTop w:val="0"/>
      <w:marBottom w:val="0"/>
      <w:divBdr>
        <w:top w:val="none" w:sz="0" w:space="0" w:color="auto"/>
        <w:left w:val="none" w:sz="0" w:space="0" w:color="auto"/>
        <w:bottom w:val="none" w:sz="0" w:space="0" w:color="auto"/>
        <w:right w:val="none" w:sz="0" w:space="0" w:color="auto"/>
      </w:divBdr>
    </w:div>
    <w:div w:id="239872361">
      <w:bodyDiv w:val="1"/>
      <w:marLeft w:val="0"/>
      <w:marRight w:val="0"/>
      <w:marTop w:val="0"/>
      <w:marBottom w:val="0"/>
      <w:divBdr>
        <w:top w:val="none" w:sz="0" w:space="0" w:color="auto"/>
        <w:left w:val="none" w:sz="0" w:space="0" w:color="auto"/>
        <w:bottom w:val="none" w:sz="0" w:space="0" w:color="auto"/>
        <w:right w:val="none" w:sz="0" w:space="0" w:color="auto"/>
      </w:divBdr>
    </w:div>
    <w:div w:id="245111806">
      <w:bodyDiv w:val="1"/>
      <w:marLeft w:val="0"/>
      <w:marRight w:val="0"/>
      <w:marTop w:val="0"/>
      <w:marBottom w:val="0"/>
      <w:divBdr>
        <w:top w:val="none" w:sz="0" w:space="0" w:color="auto"/>
        <w:left w:val="none" w:sz="0" w:space="0" w:color="auto"/>
        <w:bottom w:val="none" w:sz="0" w:space="0" w:color="auto"/>
        <w:right w:val="none" w:sz="0" w:space="0" w:color="auto"/>
      </w:divBdr>
      <w:divsChild>
        <w:div w:id="105540369">
          <w:blockQuote w:val="1"/>
          <w:marLeft w:val="720"/>
          <w:marRight w:val="720"/>
          <w:marTop w:val="100"/>
          <w:marBottom w:val="100"/>
          <w:divBdr>
            <w:top w:val="none" w:sz="0" w:space="0" w:color="auto"/>
            <w:left w:val="none" w:sz="0" w:space="0" w:color="auto"/>
            <w:bottom w:val="none" w:sz="0" w:space="0" w:color="auto"/>
            <w:right w:val="none" w:sz="0" w:space="0" w:color="auto"/>
          </w:divBdr>
        </w:div>
        <w:div w:id="248854973">
          <w:blockQuote w:val="1"/>
          <w:marLeft w:val="720"/>
          <w:marRight w:val="720"/>
          <w:marTop w:val="100"/>
          <w:marBottom w:val="100"/>
          <w:divBdr>
            <w:top w:val="none" w:sz="0" w:space="0" w:color="auto"/>
            <w:left w:val="none" w:sz="0" w:space="0" w:color="auto"/>
            <w:bottom w:val="none" w:sz="0" w:space="0" w:color="auto"/>
            <w:right w:val="none" w:sz="0" w:space="0" w:color="auto"/>
          </w:divBdr>
        </w:div>
        <w:div w:id="290792386">
          <w:blockQuote w:val="1"/>
          <w:marLeft w:val="720"/>
          <w:marRight w:val="720"/>
          <w:marTop w:val="100"/>
          <w:marBottom w:val="100"/>
          <w:divBdr>
            <w:top w:val="none" w:sz="0" w:space="0" w:color="auto"/>
            <w:left w:val="none" w:sz="0" w:space="0" w:color="auto"/>
            <w:bottom w:val="none" w:sz="0" w:space="0" w:color="auto"/>
            <w:right w:val="none" w:sz="0" w:space="0" w:color="auto"/>
          </w:divBdr>
        </w:div>
        <w:div w:id="343747964">
          <w:blockQuote w:val="1"/>
          <w:marLeft w:val="720"/>
          <w:marRight w:val="720"/>
          <w:marTop w:val="100"/>
          <w:marBottom w:val="100"/>
          <w:divBdr>
            <w:top w:val="none" w:sz="0" w:space="0" w:color="auto"/>
            <w:left w:val="none" w:sz="0" w:space="0" w:color="auto"/>
            <w:bottom w:val="none" w:sz="0" w:space="0" w:color="auto"/>
            <w:right w:val="none" w:sz="0" w:space="0" w:color="auto"/>
          </w:divBdr>
        </w:div>
        <w:div w:id="372314964">
          <w:blockQuote w:val="1"/>
          <w:marLeft w:val="720"/>
          <w:marRight w:val="720"/>
          <w:marTop w:val="100"/>
          <w:marBottom w:val="100"/>
          <w:divBdr>
            <w:top w:val="none" w:sz="0" w:space="0" w:color="auto"/>
            <w:left w:val="none" w:sz="0" w:space="0" w:color="auto"/>
            <w:bottom w:val="none" w:sz="0" w:space="0" w:color="auto"/>
            <w:right w:val="none" w:sz="0" w:space="0" w:color="auto"/>
          </w:divBdr>
        </w:div>
        <w:div w:id="3744253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1427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841394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2288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7539656">
      <w:bodyDiv w:val="1"/>
      <w:marLeft w:val="0"/>
      <w:marRight w:val="0"/>
      <w:marTop w:val="0"/>
      <w:marBottom w:val="0"/>
      <w:divBdr>
        <w:top w:val="none" w:sz="0" w:space="0" w:color="auto"/>
        <w:left w:val="none" w:sz="0" w:space="0" w:color="auto"/>
        <w:bottom w:val="none" w:sz="0" w:space="0" w:color="auto"/>
        <w:right w:val="none" w:sz="0" w:space="0" w:color="auto"/>
      </w:divBdr>
    </w:div>
    <w:div w:id="247662518">
      <w:bodyDiv w:val="1"/>
      <w:marLeft w:val="0"/>
      <w:marRight w:val="0"/>
      <w:marTop w:val="0"/>
      <w:marBottom w:val="0"/>
      <w:divBdr>
        <w:top w:val="none" w:sz="0" w:space="0" w:color="auto"/>
        <w:left w:val="none" w:sz="0" w:space="0" w:color="auto"/>
        <w:bottom w:val="none" w:sz="0" w:space="0" w:color="auto"/>
        <w:right w:val="none" w:sz="0" w:space="0" w:color="auto"/>
      </w:divBdr>
    </w:div>
    <w:div w:id="268201667">
      <w:bodyDiv w:val="1"/>
      <w:marLeft w:val="0"/>
      <w:marRight w:val="0"/>
      <w:marTop w:val="0"/>
      <w:marBottom w:val="0"/>
      <w:divBdr>
        <w:top w:val="none" w:sz="0" w:space="0" w:color="auto"/>
        <w:left w:val="none" w:sz="0" w:space="0" w:color="auto"/>
        <w:bottom w:val="none" w:sz="0" w:space="0" w:color="auto"/>
        <w:right w:val="none" w:sz="0" w:space="0" w:color="auto"/>
      </w:divBdr>
    </w:div>
    <w:div w:id="269747567">
      <w:bodyDiv w:val="1"/>
      <w:marLeft w:val="0"/>
      <w:marRight w:val="0"/>
      <w:marTop w:val="0"/>
      <w:marBottom w:val="0"/>
      <w:divBdr>
        <w:top w:val="none" w:sz="0" w:space="0" w:color="auto"/>
        <w:left w:val="none" w:sz="0" w:space="0" w:color="auto"/>
        <w:bottom w:val="none" w:sz="0" w:space="0" w:color="auto"/>
        <w:right w:val="none" w:sz="0" w:space="0" w:color="auto"/>
      </w:divBdr>
    </w:div>
    <w:div w:id="272131781">
      <w:bodyDiv w:val="1"/>
      <w:marLeft w:val="0"/>
      <w:marRight w:val="0"/>
      <w:marTop w:val="0"/>
      <w:marBottom w:val="0"/>
      <w:divBdr>
        <w:top w:val="none" w:sz="0" w:space="0" w:color="auto"/>
        <w:left w:val="none" w:sz="0" w:space="0" w:color="auto"/>
        <w:bottom w:val="none" w:sz="0" w:space="0" w:color="auto"/>
        <w:right w:val="none" w:sz="0" w:space="0" w:color="auto"/>
      </w:divBdr>
    </w:div>
    <w:div w:id="276563253">
      <w:bodyDiv w:val="1"/>
      <w:marLeft w:val="0"/>
      <w:marRight w:val="0"/>
      <w:marTop w:val="0"/>
      <w:marBottom w:val="0"/>
      <w:divBdr>
        <w:top w:val="none" w:sz="0" w:space="0" w:color="auto"/>
        <w:left w:val="none" w:sz="0" w:space="0" w:color="auto"/>
        <w:bottom w:val="none" w:sz="0" w:space="0" w:color="auto"/>
        <w:right w:val="none" w:sz="0" w:space="0" w:color="auto"/>
      </w:divBdr>
    </w:div>
    <w:div w:id="276719286">
      <w:bodyDiv w:val="1"/>
      <w:marLeft w:val="0"/>
      <w:marRight w:val="0"/>
      <w:marTop w:val="0"/>
      <w:marBottom w:val="0"/>
      <w:divBdr>
        <w:top w:val="none" w:sz="0" w:space="0" w:color="auto"/>
        <w:left w:val="none" w:sz="0" w:space="0" w:color="auto"/>
        <w:bottom w:val="none" w:sz="0" w:space="0" w:color="auto"/>
        <w:right w:val="none" w:sz="0" w:space="0" w:color="auto"/>
      </w:divBdr>
    </w:div>
    <w:div w:id="277420792">
      <w:bodyDiv w:val="1"/>
      <w:marLeft w:val="0"/>
      <w:marRight w:val="0"/>
      <w:marTop w:val="0"/>
      <w:marBottom w:val="0"/>
      <w:divBdr>
        <w:top w:val="none" w:sz="0" w:space="0" w:color="auto"/>
        <w:left w:val="none" w:sz="0" w:space="0" w:color="auto"/>
        <w:bottom w:val="none" w:sz="0" w:space="0" w:color="auto"/>
        <w:right w:val="none" w:sz="0" w:space="0" w:color="auto"/>
      </w:divBdr>
    </w:div>
    <w:div w:id="279797759">
      <w:bodyDiv w:val="1"/>
      <w:marLeft w:val="0"/>
      <w:marRight w:val="0"/>
      <w:marTop w:val="0"/>
      <w:marBottom w:val="0"/>
      <w:divBdr>
        <w:top w:val="none" w:sz="0" w:space="0" w:color="auto"/>
        <w:left w:val="none" w:sz="0" w:space="0" w:color="auto"/>
        <w:bottom w:val="none" w:sz="0" w:space="0" w:color="auto"/>
        <w:right w:val="none" w:sz="0" w:space="0" w:color="auto"/>
      </w:divBdr>
    </w:div>
    <w:div w:id="287400788">
      <w:bodyDiv w:val="1"/>
      <w:marLeft w:val="0"/>
      <w:marRight w:val="0"/>
      <w:marTop w:val="0"/>
      <w:marBottom w:val="0"/>
      <w:divBdr>
        <w:top w:val="none" w:sz="0" w:space="0" w:color="auto"/>
        <w:left w:val="none" w:sz="0" w:space="0" w:color="auto"/>
        <w:bottom w:val="none" w:sz="0" w:space="0" w:color="auto"/>
        <w:right w:val="none" w:sz="0" w:space="0" w:color="auto"/>
      </w:divBdr>
    </w:div>
    <w:div w:id="288097179">
      <w:bodyDiv w:val="1"/>
      <w:marLeft w:val="0"/>
      <w:marRight w:val="0"/>
      <w:marTop w:val="0"/>
      <w:marBottom w:val="0"/>
      <w:divBdr>
        <w:top w:val="none" w:sz="0" w:space="0" w:color="auto"/>
        <w:left w:val="none" w:sz="0" w:space="0" w:color="auto"/>
        <w:bottom w:val="none" w:sz="0" w:space="0" w:color="auto"/>
        <w:right w:val="none" w:sz="0" w:space="0" w:color="auto"/>
      </w:divBdr>
    </w:div>
    <w:div w:id="289627206">
      <w:bodyDiv w:val="1"/>
      <w:marLeft w:val="0"/>
      <w:marRight w:val="0"/>
      <w:marTop w:val="0"/>
      <w:marBottom w:val="0"/>
      <w:divBdr>
        <w:top w:val="none" w:sz="0" w:space="0" w:color="auto"/>
        <w:left w:val="none" w:sz="0" w:space="0" w:color="auto"/>
        <w:bottom w:val="none" w:sz="0" w:space="0" w:color="auto"/>
        <w:right w:val="none" w:sz="0" w:space="0" w:color="auto"/>
      </w:divBdr>
    </w:div>
    <w:div w:id="295961799">
      <w:bodyDiv w:val="1"/>
      <w:marLeft w:val="0"/>
      <w:marRight w:val="0"/>
      <w:marTop w:val="0"/>
      <w:marBottom w:val="0"/>
      <w:divBdr>
        <w:top w:val="none" w:sz="0" w:space="0" w:color="auto"/>
        <w:left w:val="none" w:sz="0" w:space="0" w:color="auto"/>
        <w:bottom w:val="none" w:sz="0" w:space="0" w:color="auto"/>
        <w:right w:val="none" w:sz="0" w:space="0" w:color="auto"/>
      </w:divBdr>
    </w:div>
    <w:div w:id="297150602">
      <w:bodyDiv w:val="1"/>
      <w:marLeft w:val="0"/>
      <w:marRight w:val="0"/>
      <w:marTop w:val="0"/>
      <w:marBottom w:val="0"/>
      <w:divBdr>
        <w:top w:val="none" w:sz="0" w:space="0" w:color="auto"/>
        <w:left w:val="none" w:sz="0" w:space="0" w:color="auto"/>
        <w:bottom w:val="none" w:sz="0" w:space="0" w:color="auto"/>
        <w:right w:val="none" w:sz="0" w:space="0" w:color="auto"/>
      </w:divBdr>
    </w:div>
    <w:div w:id="299002273">
      <w:bodyDiv w:val="1"/>
      <w:marLeft w:val="0"/>
      <w:marRight w:val="0"/>
      <w:marTop w:val="0"/>
      <w:marBottom w:val="0"/>
      <w:divBdr>
        <w:top w:val="none" w:sz="0" w:space="0" w:color="auto"/>
        <w:left w:val="none" w:sz="0" w:space="0" w:color="auto"/>
        <w:bottom w:val="none" w:sz="0" w:space="0" w:color="auto"/>
        <w:right w:val="none" w:sz="0" w:space="0" w:color="auto"/>
      </w:divBdr>
    </w:div>
    <w:div w:id="310790375">
      <w:bodyDiv w:val="1"/>
      <w:marLeft w:val="0"/>
      <w:marRight w:val="0"/>
      <w:marTop w:val="0"/>
      <w:marBottom w:val="0"/>
      <w:divBdr>
        <w:top w:val="none" w:sz="0" w:space="0" w:color="auto"/>
        <w:left w:val="none" w:sz="0" w:space="0" w:color="auto"/>
        <w:bottom w:val="none" w:sz="0" w:space="0" w:color="auto"/>
        <w:right w:val="none" w:sz="0" w:space="0" w:color="auto"/>
      </w:divBdr>
    </w:div>
    <w:div w:id="314916674">
      <w:bodyDiv w:val="1"/>
      <w:marLeft w:val="0"/>
      <w:marRight w:val="0"/>
      <w:marTop w:val="0"/>
      <w:marBottom w:val="0"/>
      <w:divBdr>
        <w:top w:val="none" w:sz="0" w:space="0" w:color="auto"/>
        <w:left w:val="none" w:sz="0" w:space="0" w:color="auto"/>
        <w:bottom w:val="none" w:sz="0" w:space="0" w:color="auto"/>
        <w:right w:val="none" w:sz="0" w:space="0" w:color="auto"/>
      </w:divBdr>
    </w:div>
    <w:div w:id="315186925">
      <w:bodyDiv w:val="1"/>
      <w:marLeft w:val="0"/>
      <w:marRight w:val="0"/>
      <w:marTop w:val="0"/>
      <w:marBottom w:val="0"/>
      <w:divBdr>
        <w:top w:val="none" w:sz="0" w:space="0" w:color="auto"/>
        <w:left w:val="none" w:sz="0" w:space="0" w:color="auto"/>
        <w:bottom w:val="none" w:sz="0" w:space="0" w:color="auto"/>
        <w:right w:val="none" w:sz="0" w:space="0" w:color="auto"/>
      </w:divBdr>
    </w:div>
    <w:div w:id="318536740">
      <w:bodyDiv w:val="1"/>
      <w:marLeft w:val="0"/>
      <w:marRight w:val="0"/>
      <w:marTop w:val="0"/>
      <w:marBottom w:val="0"/>
      <w:divBdr>
        <w:top w:val="none" w:sz="0" w:space="0" w:color="auto"/>
        <w:left w:val="none" w:sz="0" w:space="0" w:color="auto"/>
        <w:bottom w:val="none" w:sz="0" w:space="0" w:color="auto"/>
        <w:right w:val="none" w:sz="0" w:space="0" w:color="auto"/>
      </w:divBdr>
    </w:div>
    <w:div w:id="320236554">
      <w:bodyDiv w:val="1"/>
      <w:marLeft w:val="0"/>
      <w:marRight w:val="0"/>
      <w:marTop w:val="0"/>
      <w:marBottom w:val="0"/>
      <w:divBdr>
        <w:top w:val="none" w:sz="0" w:space="0" w:color="auto"/>
        <w:left w:val="none" w:sz="0" w:space="0" w:color="auto"/>
        <w:bottom w:val="none" w:sz="0" w:space="0" w:color="auto"/>
        <w:right w:val="none" w:sz="0" w:space="0" w:color="auto"/>
      </w:divBdr>
    </w:div>
    <w:div w:id="328019091">
      <w:bodyDiv w:val="1"/>
      <w:marLeft w:val="0"/>
      <w:marRight w:val="0"/>
      <w:marTop w:val="0"/>
      <w:marBottom w:val="0"/>
      <w:divBdr>
        <w:top w:val="none" w:sz="0" w:space="0" w:color="auto"/>
        <w:left w:val="none" w:sz="0" w:space="0" w:color="auto"/>
        <w:bottom w:val="none" w:sz="0" w:space="0" w:color="auto"/>
        <w:right w:val="none" w:sz="0" w:space="0" w:color="auto"/>
      </w:divBdr>
    </w:div>
    <w:div w:id="328218203">
      <w:bodyDiv w:val="1"/>
      <w:marLeft w:val="0"/>
      <w:marRight w:val="0"/>
      <w:marTop w:val="0"/>
      <w:marBottom w:val="0"/>
      <w:divBdr>
        <w:top w:val="none" w:sz="0" w:space="0" w:color="auto"/>
        <w:left w:val="none" w:sz="0" w:space="0" w:color="auto"/>
        <w:bottom w:val="none" w:sz="0" w:space="0" w:color="auto"/>
        <w:right w:val="none" w:sz="0" w:space="0" w:color="auto"/>
      </w:divBdr>
    </w:div>
    <w:div w:id="342168079">
      <w:bodyDiv w:val="1"/>
      <w:marLeft w:val="0"/>
      <w:marRight w:val="0"/>
      <w:marTop w:val="0"/>
      <w:marBottom w:val="0"/>
      <w:divBdr>
        <w:top w:val="none" w:sz="0" w:space="0" w:color="auto"/>
        <w:left w:val="none" w:sz="0" w:space="0" w:color="auto"/>
        <w:bottom w:val="none" w:sz="0" w:space="0" w:color="auto"/>
        <w:right w:val="none" w:sz="0" w:space="0" w:color="auto"/>
      </w:divBdr>
    </w:div>
    <w:div w:id="343015962">
      <w:bodyDiv w:val="1"/>
      <w:marLeft w:val="0"/>
      <w:marRight w:val="0"/>
      <w:marTop w:val="0"/>
      <w:marBottom w:val="0"/>
      <w:divBdr>
        <w:top w:val="none" w:sz="0" w:space="0" w:color="auto"/>
        <w:left w:val="none" w:sz="0" w:space="0" w:color="auto"/>
        <w:bottom w:val="none" w:sz="0" w:space="0" w:color="auto"/>
        <w:right w:val="none" w:sz="0" w:space="0" w:color="auto"/>
      </w:divBdr>
    </w:div>
    <w:div w:id="350768892">
      <w:bodyDiv w:val="1"/>
      <w:marLeft w:val="0"/>
      <w:marRight w:val="0"/>
      <w:marTop w:val="0"/>
      <w:marBottom w:val="0"/>
      <w:divBdr>
        <w:top w:val="none" w:sz="0" w:space="0" w:color="auto"/>
        <w:left w:val="none" w:sz="0" w:space="0" w:color="auto"/>
        <w:bottom w:val="none" w:sz="0" w:space="0" w:color="auto"/>
        <w:right w:val="none" w:sz="0" w:space="0" w:color="auto"/>
      </w:divBdr>
    </w:div>
    <w:div w:id="351153097">
      <w:bodyDiv w:val="1"/>
      <w:marLeft w:val="0"/>
      <w:marRight w:val="0"/>
      <w:marTop w:val="0"/>
      <w:marBottom w:val="0"/>
      <w:divBdr>
        <w:top w:val="none" w:sz="0" w:space="0" w:color="auto"/>
        <w:left w:val="none" w:sz="0" w:space="0" w:color="auto"/>
        <w:bottom w:val="none" w:sz="0" w:space="0" w:color="auto"/>
        <w:right w:val="none" w:sz="0" w:space="0" w:color="auto"/>
      </w:divBdr>
    </w:div>
    <w:div w:id="356471947">
      <w:bodyDiv w:val="1"/>
      <w:marLeft w:val="0"/>
      <w:marRight w:val="0"/>
      <w:marTop w:val="0"/>
      <w:marBottom w:val="0"/>
      <w:divBdr>
        <w:top w:val="none" w:sz="0" w:space="0" w:color="auto"/>
        <w:left w:val="none" w:sz="0" w:space="0" w:color="auto"/>
        <w:bottom w:val="none" w:sz="0" w:space="0" w:color="auto"/>
        <w:right w:val="none" w:sz="0" w:space="0" w:color="auto"/>
      </w:divBdr>
    </w:div>
    <w:div w:id="360399169">
      <w:bodyDiv w:val="1"/>
      <w:marLeft w:val="0"/>
      <w:marRight w:val="0"/>
      <w:marTop w:val="0"/>
      <w:marBottom w:val="0"/>
      <w:divBdr>
        <w:top w:val="none" w:sz="0" w:space="0" w:color="auto"/>
        <w:left w:val="none" w:sz="0" w:space="0" w:color="auto"/>
        <w:bottom w:val="none" w:sz="0" w:space="0" w:color="auto"/>
        <w:right w:val="none" w:sz="0" w:space="0" w:color="auto"/>
      </w:divBdr>
    </w:div>
    <w:div w:id="366221063">
      <w:bodyDiv w:val="1"/>
      <w:marLeft w:val="0"/>
      <w:marRight w:val="0"/>
      <w:marTop w:val="0"/>
      <w:marBottom w:val="0"/>
      <w:divBdr>
        <w:top w:val="none" w:sz="0" w:space="0" w:color="auto"/>
        <w:left w:val="none" w:sz="0" w:space="0" w:color="auto"/>
        <w:bottom w:val="none" w:sz="0" w:space="0" w:color="auto"/>
        <w:right w:val="none" w:sz="0" w:space="0" w:color="auto"/>
      </w:divBdr>
    </w:div>
    <w:div w:id="366612403">
      <w:bodyDiv w:val="1"/>
      <w:marLeft w:val="0"/>
      <w:marRight w:val="0"/>
      <w:marTop w:val="0"/>
      <w:marBottom w:val="0"/>
      <w:divBdr>
        <w:top w:val="none" w:sz="0" w:space="0" w:color="auto"/>
        <w:left w:val="none" w:sz="0" w:space="0" w:color="auto"/>
        <w:bottom w:val="none" w:sz="0" w:space="0" w:color="auto"/>
        <w:right w:val="none" w:sz="0" w:space="0" w:color="auto"/>
      </w:divBdr>
    </w:div>
    <w:div w:id="370960475">
      <w:bodyDiv w:val="1"/>
      <w:marLeft w:val="0"/>
      <w:marRight w:val="0"/>
      <w:marTop w:val="0"/>
      <w:marBottom w:val="0"/>
      <w:divBdr>
        <w:top w:val="none" w:sz="0" w:space="0" w:color="auto"/>
        <w:left w:val="none" w:sz="0" w:space="0" w:color="auto"/>
        <w:bottom w:val="none" w:sz="0" w:space="0" w:color="auto"/>
        <w:right w:val="none" w:sz="0" w:space="0" w:color="auto"/>
      </w:divBdr>
    </w:div>
    <w:div w:id="381489714">
      <w:bodyDiv w:val="1"/>
      <w:marLeft w:val="0"/>
      <w:marRight w:val="0"/>
      <w:marTop w:val="0"/>
      <w:marBottom w:val="0"/>
      <w:divBdr>
        <w:top w:val="none" w:sz="0" w:space="0" w:color="auto"/>
        <w:left w:val="none" w:sz="0" w:space="0" w:color="auto"/>
        <w:bottom w:val="none" w:sz="0" w:space="0" w:color="auto"/>
        <w:right w:val="none" w:sz="0" w:space="0" w:color="auto"/>
      </w:divBdr>
    </w:div>
    <w:div w:id="389576065">
      <w:bodyDiv w:val="1"/>
      <w:marLeft w:val="0"/>
      <w:marRight w:val="0"/>
      <w:marTop w:val="0"/>
      <w:marBottom w:val="0"/>
      <w:divBdr>
        <w:top w:val="none" w:sz="0" w:space="0" w:color="auto"/>
        <w:left w:val="none" w:sz="0" w:space="0" w:color="auto"/>
        <w:bottom w:val="none" w:sz="0" w:space="0" w:color="auto"/>
        <w:right w:val="none" w:sz="0" w:space="0" w:color="auto"/>
      </w:divBdr>
    </w:div>
    <w:div w:id="390620498">
      <w:bodyDiv w:val="1"/>
      <w:marLeft w:val="0"/>
      <w:marRight w:val="0"/>
      <w:marTop w:val="0"/>
      <w:marBottom w:val="0"/>
      <w:divBdr>
        <w:top w:val="none" w:sz="0" w:space="0" w:color="auto"/>
        <w:left w:val="none" w:sz="0" w:space="0" w:color="auto"/>
        <w:bottom w:val="none" w:sz="0" w:space="0" w:color="auto"/>
        <w:right w:val="none" w:sz="0" w:space="0" w:color="auto"/>
      </w:divBdr>
    </w:div>
    <w:div w:id="407194579">
      <w:bodyDiv w:val="1"/>
      <w:marLeft w:val="0"/>
      <w:marRight w:val="0"/>
      <w:marTop w:val="0"/>
      <w:marBottom w:val="0"/>
      <w:divBdr>
        <w:top w:val="none" w:sz="0" w:space="0" w:color="auto"/>
        <w:left w:val="none" w:sz="0" w:space="0" w:color="auto"/>
        <w:bottom w:val="none" w:sz="0" w:space="0" w:color="auto"/>
        <w:right w:val="none" w:sz="0" w:space="0" w:color="auto"/>
      </w:divBdr>
    </w:div>
    <w:div w:id="416753594">
      <w:bodyDiv w:val="1"/>
      <w:marLeft w:val="0"/>
      <w:marRight w:val="0"/>
      <w:marTop w:val="0"/>
      <w:marBottom w:val="0"/>
      <w:divBdr>
        <w:top w:val="none" w:sz="0" w:space="0" w:color="auto"/>
        <w:left w:val="none" w:sz="0" w:space="0" w:color="auto"/>
        <w:bottom w:val="none" w:sz="0" w:space="0" w:color="auto"/>
        <w:right w:val="none" w:sz="0" w:space="0" w:color="auto"/>
      </w:divBdr>
    </w:div>
    <w:div w:id="420610788">
      <w:bodyDiv w:val="1"/>
      <w:marLeft w:val="0"/>
      <w:marRight w:val="0"/>
      <w:marTop w:val="0"/>
      <w:marBottom w:val="0"/>
      <w:divBdr>
        <w:top w:val="none" w:sz="0" w:space="0" w:color="auto"/>
        <w:left w:val="none" w:sz="0" w:space="0" w:color="auto"/>
        <w:bottom w:val="none" w:sz="0" w:space="0" w:color="auto"/>
        <w:right w:val="none" w:sz="0" w:space="0" w:color="auto"/>
      </w:divBdr>
    </w:div>
    <w:div w:id="424229205">
      <w:bodyDiv w:val="1"/>
      <w:marLeft w:val="0"/>
      <w:marRight w:val="0"/>
      <w:marTop w:val="0"/>
      <w:marBottom w:val="0"/>
      <w:divBdr>
        <w:top w:val="none" w:sz="0" w:space="0" w:color="auto"/>
        <w:left w:val="none" w:sz="0" w:space="0" w:color="auto"/>
        <w:bottom w:val="none" w:sz="0" w:space="0" w:color="auto"/>
        <w:right w:val="none" w:sz="0" w:space="0" w:color="auto"/>
      </w:divBdr>
    </w:div>
    <w:div w:id="430315849">
      <w:bodyDiv w:val="1"/>
      <w:marLeft w:val="0"/>
      <w:marRight w:val="0"/>
      <w:marTop w:val="0"/>
      <w:marBottom w:val="0"/>
      <w:divBdr>
        <w:top w:val="none" w:sz="0" w:space="0" w:color="auto"/>
        <w:left w:val="none" w:sz="0" w:space="0" w:color="auto"/>
        <w:bottom w:val="none" w:sz="0" w:space="0" w:color="auto"/>
        <w:right w:val="none" w:sz="0" w:space="0" w:color="auto"/>
      </w:divBdr>
    </w:div>
    <w:div w:id="436022002">
      <w:bodyDiv w:val="1"/>
      <w:marLeft w:val="0"/>
      <w:marRight w:val="0"/>
      <w:marTop w:val="0"/>
      <w:marBottom w:val="0"/>
      <w:divBdr>
        <w:top w:val="none" w:sz="0" w:space="0" w:color="auto"/>
        <w:left w:val="none" w:sz="0" w:space="0" w:color="auto"/>
        <w:bottom w:val="none" w:sz="0" w:space="0" w:color="auto"/>
        <w:right w:val="none" w:sz="0" w:space="0" w:color="auto"/>
      </w:divBdr>
    </w:div>
    <w:div w:id="437676629">
      <w:bodyDiv w:val="1"/>
      <w:marLeft w:val="0"/>
      <w:marRight w:val="0"/>
      <w:marTop w:val="0"/>
      <w:marBottom w:val="0"/>
      <w:divBdr>
        <w:top w:val="none" w:sz="0" w:space="0" w:color="auto"/>
        <w:left w:val="none" w:sz="0" w:space="0" w:color="auto"/>
        <w:bottom w:val="none" w:sz="0" w:space="0" w:color="auto"/>
        <w:right w:val="none" w:sz="0" w:space="0" w:color="auto"/>
      </w:divBdr>
    </w:div>
    <w:div w:id="446585011">
      <w:bodyDiv w:val="1"/>
      <w:marLeft w:val="0"/>
      <w:marRight w:val="0"/>
      <w:marTop w:val="0"/>
      <w:marBottom w:val="0"/>
      <w:divBdr>
        <w:top w:val="none" w:sz="0" w:space="0" w:color="auto"/>
        <w:left w:val="none" w:sz="0" w:space="0" w:color="auto"/>
        <w:bottom w:val="none" w:sz="0" w:space="0" w:color="auto"/>
        <w:right w:val="none" w:sz="0" w:space="0" w:color="auto"/>
      </w:divBdr>
    </w:div>
    <w:div w:id="451703841">
      <w:bodyDiv w:val="1"/>
      <w:marLeft w:val="0"/>
      <w:marRight w:val="0"/>
      <w:marTop w:val="0"/>
      <w:marBottom w:val="0"/>
      <w:divBdr>
        <w:top w:val="none" w:sz="0" w:space="0" w:color="auto"/>
        <w:left w:val="none" w:sz="0" w:space="0" w:color="auto"/>
        <w:bottom w:val="none" w:sz="0" w:space="0" w:color="auto"/>
        <w:right w:val="none" w:sz="0" w:space="0" w:color="auto"/>
      </w:divBdr>
    </w:div>
    <w:div w:id="452600916">
      <w:bodyDiv w:val="1"/>
      <w:marLeft w:val="0"/>
      <w:marRight w:val="0"/>
      <w:marTop w:val="0"/>
      <w:marBottom w:val="0"/>
      <w:divBdr>
        <w:top w:val="none" w:sz="0" w:space="0" w:color="auto"/>
        <w:left w:val="none" w:sz="0" w:space="0" w:color="auto"/>
        <w:bottom w:val="none" w:sz="0" w:space="0" w:color="auto"/>
        <w:right w:val="none" w:sz="0" w:space="0" w:color="auto"/>
      </w:divBdr>
    </w:div>
    <w:div w:id="453405648">
      <w:bodyDiv w:val="1"/>
      <w:marLeft w:val="0"/>
      <w:marRight w:val="0"/>
      <w:marTop w:val="0"/>
      <w:marBottom w:val="0"/>
      <w:divBdr>
        <w:top w:val="none" w:sz="0" w:space="0" w:color="auto"/>
        <w:left w:val="none" w:sz="0" w:space="0" w:color="auto"/>
        <w:bottom w:val="none" w:sz="0" w:space="0" w:color="auto"/>
        <w:right w:val="none" w:sz="0" w:space="0" w:color="auto"/>
      </w:divBdr>
    </w:div>
    <w:div w:id="455099288">
      <w:bodyDiv w:val="1"/>
      <w:marLeft w:val="0"/>
      <w:marRight w:val="0"/>
      <w:marTop w:val="0"/>
      <w:marBottom w:val="0"/>
      <w:divBdr>
        <w:top w:val="none" w:sz="0" w:space="0" w:color="auto"/>
        <w:left w:val="none" w:sz="0" w:space="0" w:color="auto"/>
        <w:bottom w:val="none" w:sz="0" w:space="0" w:color="auto"/>
        <w:right w:val="none" w:sz="0" w:space="0" w:color="auto"/>
      </w:divBdr>
    </w:div>
    <w:div w:id="456797460">
      <w:bodyDiv w:val="1"/>
      <w:marLeft w:val="0"/>
      <w:marRight w:val="0"/>
      <w:marTop w:val="0"/>
      <w:marBottom w:val="0"/>
      <w:divBdr>
        <w:top w:val="none" w:sz="0" w:space="0" w:color="auto"/>
        <w:left w:val="none" w:sz="0" w:space="0" w:color="auto"/>
        <w:bottom w:val="none" w:sz="0" w:space="0" w:color="auto"/>
        <w:right w:val="none" w:sz="0" w:space="0" w:color="auto"/>
      </w:divBdr>
    </w:div>
    <w:div w:id="471406174">
      <w:bodyDiv w:val="1"/>
      <w:marLeft w:val="0"/>
      <w:marRight w:val="0"/>
      <w:marTop w:val="0"/>
      <w:marBottom w:val="0"/>
      <w:divBdr>
        <w:top w:val="none" w:sz="0" w:space="0" w:color="auto"/>
        <w:left w:val="none" w:sz="0" w:space="0" w:color="auto"/>
        <w:bottom w:val="none" w:sz="0" w:space="0" w:color="auto"/>
        <w:right w:val="none" w:sz="0" w:space="0" w:color="auto"/>
      </w:divBdr>
    </w:div>
    <w:div w:id="478038517">
      <w:bodyDiv w:val="1"/>
      <w:marLeft w:val="0"/>
      <w:marRight w:val="0"/>
      <w:marTop w:val="0"/>
      <w:marBottom w:val="0"/>
      <w:divBdr>
        <w:top w:val="none" w:sz="0" w:space="0" w:color="auto"/>
        <w:left w:val="none" w:sz="0" w:space="0" w:color="auto"/>
        <w:bottom w:val="none" w:sz="0" w:space="0" w:color="auto"/>
        <w:right w:val="none" w:sz="0" w:space="0" w:color="auto"/>
      </w:divBdr>
      <w:divsChild>
        <w:div w:id="1554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8183622">
          <w:blockQuote w:val="1"/>
          <w:marLeft w:val="720"/>
          <w:marRight w:val="720"/>
          <w:marTop w:val="100"/>
          <w:marBottom w:val="100"/>
          <w:divBdr>
            <w:top w:val="none" w:sz="0" w:space="0" w:color="auto"/>
            <w:left w:val="none" w:sz="0" w:space="0" w:color="auto"/>
            <w:bottom w:val="none" w:sz="0" w:space="0" w:color="auto"/>
            <w:right w:val="none" w:sz="0" w:space="0" w:color="auto"/>
          </w:divBdr>
        </w:div>
        <w:div w:id="246043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07251827">
          <w:blockQuote w:val="1"/>
          <w:marLeft w:val="720"/>
          <w:marRight w:val="720"/>
          <w:marTop w:val="100"/>
          <w:marBottom w:val="100"/>
          <w:divBdr>
            <w:top w:val="none" w:sz="0" w:space="0" w:color="auto"/>
            <w:left w:val="none" w:sz="0" w:space="0" w:color="auto"/>
            <w:bottom w:val="none" w:sz="0" w:space="0" w:color="auto"/>
            <w:right w:val="none" w:sz="0" w:space="0" w:color="auto"/>
          </w:divBdr>
        </w:div>
        <w:div w:id="404037989">
          <w:blockQuote w:val="1"/>
          <w:marLeft w:val="720"/>
          <w:marRight w:val="720"/>
          <w:marTop w:val="100"/>
          <w:marBottom w:val="100"/>
          <w:divBdr>
            <w:top w:val="none" w:sz="0" w:space="0" w:color="auto"/>
            <w:left w:val="none" w:sz="0" w:space="0" w:color="auto"/>
            <w:bottom w:val="none" w:sz="0" w:space="0" w:color="auto"/>
            <w:right w:val="none" w:sz="0" w:space="0" w:color="auto"/>
          </w:divBdr>
        </w:div>
        <w:div w:id="429787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036143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000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120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2370998">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95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098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1704617">
      <w:bodyDiv w:val="1"/>
      <w:marLeft w:val="0"/>
      <w:marRight w:val="0"/>
      <w:marTop w:val="0"/>
      <w:marBottom w:val="0"/>
      <w:divBdr>
        <w:top w:val="none" w:sz="0" w:space="0" w:color="auto"/>
        <w:left w:val="none" w:sz="0" w:space="0" w:color="auto"/>
        <w:bottom w:val="none" w:sz="0" w:space="0" w:color="auto"/>
        <w:right w:val="none" w:sz="0" w:space="0" w:color="auto"/>
      </w:divBdr>
    </w:div>
    <w:div w:id="485437454">
      <w:bodyDiv w:val="1"/>
      <w:marLeft w:val="0"/>
      <w:marRight w:val="0"/>
      <w:marTop w:val="0"/>
      <w:marBottom w:val="0"/>
      <w:divBdr>
        <w:top w:val="none" w:sz="0" w:space="0" w:color="auto"/>
        <w:left w:val="none" w:sz="0" w:space="0" w:color="auto"/>
        <w:bottom w:val="none" w:sz="0" w:space="0" w:color="auto"/>
        <w:right w:val="none" w:sz="0" w:space="0" w:color="auto"/>
      </w:divBdr>
      <w:divsChild>
        <w:div w:id="1197813874">
          <w:marLeft w:val="0"/>
          <w:marRight w:val="0"/>
          <w:marTop w:val="0"/>
          <w:marBottom w:val="0"/>
          <w:divBdr>
            <w:top w:val="none" w:sz="0" w:space="0" w:color="auto"/>
            <w:left w:val="none" w:sz="0" w:space="0" w:color="auto"/>
            <w:bottom w:val="none" w:sz="0" w:space="0" w:color="auto"/>
            <w:right w:val="none" w:sz="0" w:space="0" w:color="auto"/>
          </w:divBdr>
        </w:div>
      </w:divsChild>
    </w:div>
    <w:div w:id="490873592">
      <w:bodyDiv w:val="1"/>
      <w:marLeft w:val="0"/>
      <w:marRight w:val="0"/>
      <w:marTop w:val="0"/>
      <w:marBottom w:val="0"/>
      <w:divBdr>
        <w:top w:val="none" w:sz="0" w:space="0" w:color="auto"/>
        <w:left w:val="none" w:sz="0" w:space="0" w:color="auto"/>
        <w:bottom w:val="none" w:sz="0" w:space="0" w:color="auto"/>
        <w:right w:val="none" w:sz="0" w:space="0" w:color="auto"/>
      </w:divBdr>
    </w:div>
    <w:div w:id="496044256">
      <w:bodyDiv w:val="1"/>
      <w:marLeft w:val="0"/>
      <w:marRight w:val="0"/>
      <w:marTop w:val="0"/>
      <w:marBottom w:val="0"/>
      <w:divBdr>
        <w:top w:val="none" w:sz="0" w:space="0" w:color="auto"/>
        <w:left w:val="none" w:sz="0" w:space="0" w:color="auto"/>
        <w:bottom w:val="none" w:sz="0" w:space="0" w:color="auto"/>
        <w:right w:val="none" w:sz="0" w:space="0" w:color="auto"/>
      </w:divBdr>
    </w:div>
    <w:div w:id="496113603">
      <w:bodyDiv w:val="1"/>
      <w:marLeft w:val="0"/>
      <w:marRight w:val="0"/>
      <w:marTop w:val="0"/>
      <w:marBottom w:val="0"/>
      <w:divBdr>
        <w:top w:val="none" w:sz="0" w:space="0" w:color="auto"/>
        <w:left w:val="none" w:sz="0" w:space="0" w:color="auto"/>
        <w:bottom w:val="none" w:sz="0" w:space="0" w:color="auto"/>
        <w:right w:val="none" w:sz="0" w:space="0" w:color="auto"/>
      </w:divBdr>
    </w:div>
    <w:div w:id="498810686">
      <w:bodyDiv w:val="1"/>
      <w:marLeft w:val="0"/>
      <w:marRight w:val="0"/>
      <w:marTop w:val="0"/>
      <w:marBottom w:val="0"/>
      <w:divBdr>
        <w:top w:val="none" w:sz="0" w:space="0" w:color="auto"/>
        <w:left w:val="none" w:sz="0" w:space="0" w:color="auto"/>
        <w:bottom w:val="none" w:sz="0" w:space="0" w:color="auto"/>
        <w:right w:val="none" w:sz="0" w:space="0" w:color="auto"/>
      </w:divBdr>
    </w:div>
    <w:div w:id="500782721">
      <w:bodyDiv w:val="1"/>
      <w:marLeft w:val="0"/>
      <w:marRight w:val="0"/>
      <w:marTop w:val="0"/>
      <w:marBottom w:val="0"/>
      <w:divBdr>
        <w:top w:val="none" w:sz="0" w:space="0" w:color="auto"/>
        <w:left w:val="none" w:sz="0" w:space="0" w:color="auto"/>
        <w:bottom w:val="none" w:sz="0" w:space="0" w:color="auto"/>
        <w:right w:val="none" w:sz="0" w:space="0" w:color="auto"/>
      </w:divBdr>
    </w:div>
    <w:div w:id="502204966">
      <w:bodyDiv w:val="1"/>
      <w:marLeft w:val="0"/>
      <w:marRight w:val="0"/>
      <w:marTop w:val="0"/>
      <w:marBottom w:val="0"/>
      <w:divBdr>
        <w:top w:val="none" w:sz="0" w:space="0" w:color="auto"/>
        <w:left w:val="none" w:sz="0" w:space="0" w:color="auto"/>
        <w:bottom w:val="none" w:sz="0" w:space="0" w:color="auto"/>
        <w:right w:val="none" w:sz="0" w:space="0" w:color="auto"/>
      </w:divBdr>
    </w:div>
    <w:div w:id="508176996">
      <w:bodyDiv w:val="1"/>
      <w:marLeft w:val="0"/>
      <w:marRight w:val="0"/>
      <w:marTop w:val="0"/>
      <w:marBottom w:val="0"/>
      <w:divBdr>
        <w:top w:val="none" w:sz="0" w:space="0" w:color="auto"/>
        <w:left w:val="none" w:sz="0" w:space="0" w:color="auto"/>
        <w:bottom w:val="none" w:sz="0" w:space="0" w:color="auto"/>
        <w:right w:val="none" w:sz="0" w:space="0" w:color="auto"/>
      </w:divBdr>
    </w:div>
    <w:div w:id="511072205">
      <w:bodyDiv w:val="1"/>
      <w:marLeft w:val="0"/>
      <w:marRight w:val="0"/>
      <w:marTop w:val="0"/>
      <w:marBottom w:val="0"/>
      <w:divBdr>
        <w:top w:val="none" w:sz="0" w:space="0" w:color="auto"/>
        <w:left w:val="none" w:sz="0" w:space="0" w:color="auto"/>
        <w:bottom w:val="none" w:sz="0" w:space="0" w:color="auto"/>
        <w:right w:val="none" w:sz="0" w:space="0" w:color="auto"/>
      </w:divBdr>
    </w:div>
    <w:div w:id="511188962">
      <w:bodyDiv w:val="1"/>
      <w:marLeft w:val="0"/>
      <w:marRight w:val="0"/>
      <w:marTop w:val="0"/>
      <w:marBottom w:val="0"/>
      <w:divBdr>
        <w:top w:val="none" w:sz="0" w:space="0" w:color="auto"/>
        <w:left w:val="none" w:sz="0" w:space="0" w:color="auto"/>
        <w:bottom w:val="none" w:sz="0" w:space="0" w:color="auto"/>
        <w:right w:val="none" w:sz="0" w:space="0" w:color="auto"/>
      </w:divBdr>
    </w:div>
    <w:div w:id="518130237">
      <w:bodyDiv w:val="1"/>
      <w:marLeft w:val="0"/>
      <w:marRight w:val="0"/>
      <w:marTop w:val="0"/>
      <w:marBottom w:val="0"/>
      <w:divBdr>
        <w:top w:val="none" w:sz="0" w:space="0" w:color="auto"/>
        <w:left w:val="none" w:sz="0" w:space="0" w:color="auto"/>
        <w:bottom w:val="none" w:sz="0" w:space="0" w:color="auto"/>
        <w:right w:val="none" w:sz="0" w:space="0" w:color="auto"/>
      </w:divBdr>
    </w:div>
    <w:div w:id="523596889">
      <w:bodyDiv w:val="1"/>
      <w:marLeft w:val="0"/>
      <w:marRight w:val="0"/>
      <w:marTop w:val="0"/>
      <w:marBottom w:val="0"/>
      <w:divBdr>
        <w:top w:val="none" w:sz="0" w:space="0" w:color="auto"/>
        <w:left w:val="none" w:sz="0" w:space="0" w:color="auto"/>
        <w:bottom w:val="none" w:sz="0" w:space="0" w:color="auto"/>
        <w:right w:val="none" w:sz="0" w:space="0" w:color="auto"/>
      </w:divBdr>
    </w:div>
    <w:div w:id="529759204">
      <w:bodyDiv w:val="1"/>
      <w:marLeft w:val="0"/>
      <w:marRight w:val="0"/>
      <w:marTop w:val="0"/>
      <w:marBottom w:val="0"/>
      <w:divBdr>
        <w:top w:val="none" w:sz="0" w:space="0" w:color="auto"/>
        <w:left w:val="none" w:sz="0" w:space="0" w:color="auto"/>
        <w:bottom w:val="none" w:sz="0" w:space="0" w:color="auto"/>
        <w:right w:val="none" w:sz="0" w:space="0" w:color="auto"/>
      </w:divBdr>
      <w:divsChild>
        <w:div w:id="214390982">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63215">
          <w:blockQuote w:val="1"/>
          <w:marLeft w:val="720"/>
          <w:marRight w:val="720"/>
          <w:marTop w:val="100"/>
          <w:marBottom w:val="100"/>
          <w:divBdr>
            <w:top w:val="none" w:sz="0" w:space="0" w:color="auto"/>
            <w:left w:val="none" w:sz="0" w:space="0" w:color="auto"/>
            <w:bottom w:val="none" w:sz="0" w:space="0" w:color="auto"/>
            <w:right w:val="none" w:sz="0" w:space="0" w:color="auto"/>
          </w:divBdr>
        </w:div>
        <w:div w:id="973799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5362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05096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11066960">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1891681">
      <w:bodyDiv w:val="1"/>
      <w:marLeft w:val="0"/>
      <w:marRight w:val="0"/>
      <w:marTop w:val="0"/>
      <w:marBottom w:val="0"/>
      <w:divBdr>
        <w:top w:val="none" w:sz="0" w:space="0" w:color="auto"/>
        <w:left w:val="none" w:sz="0" w:space="0" w:color="auto"/>
        <w:bottom w:val="none" w:sz="0" w:space="0" w:color="auto"/>
        <w:right w:val="none" w:sz="0" w:space="0" w:color="auto"/>
      </w:divBdr>
    </w:div>
    <w:div w:id="532959181">
      <w:bodyDiv w:val="1"/>
      <w:marLeft w:val="0"/>
      <w:marRight w:val="0"/>
      <w:marTop w:val="0"/>
      <w:marBottom w:val="0"/>
      <w:divBdr>
        <w:top w:val="none" w:sz="0" w:space="0" w:color="auto"/>
        <w:left w:val="none" w:sz="0" w:space="0" w:color="auto"/>
        <w:bottom w:val="none" w:sz="0" w:space="0" w:color="auto"/>
        <w:right w:val="none" w:sz="0" w:space="0" w:color="auto"/>
      </w:divBdr>
    </w:div>
    <w:div w:id="538012251">
      <w:bodyDiv w:val="1"/>
      <w:marLeft w:val="0"/>
      <w:marRight w:val="0"/>
      <w:marTop w:val="0"/>
      <w:marBottom w:val="0"/>
      <w:divBdr>
        <w:top w:val="none" w:sz="0" w:space="0" w:color="auto"/>
        <w:left w:val="none" w:sz="0" w:space="0" w:color="auto"/>
        <w:bottom w:val="none" w:sz="0" w:space="0" w:color="auto"/>
        <w:right w:val="none" w:sz="0" w:space="0" w:color="auto"/>
      </w:divBdr>
    </w:div>
    <w:div w:id="541673064">
      <w:bodyDiv w:val="1"/>
      <w:marLeft w:val="0"/>
      <w:marRight w:val="0"/>
      <w:marTop w:val="0"/>
      <w:marBottom w:val="0"/>
      <w:divBdr>
        <w:top w:val="none" w:sz="0" w:space="0" w:color="auto"/>
        <w:left w:val="none" w:sz="0" w:space="0" w:color="auto"/>
        <w:bottom w:val="none" w:sz="0" w:space="0" w:color="auto"/>
        <w:right w:val="none" w:sz="0" w:space="0" w:color="auto"/>
      </w:divBdr>
    </w:div>
    <w:div w:id="544295657">
      <w:bodyDiv w:val="1"/>
      <w:marLeft w:val="0"/>
      <w:marRight w:val="0"/>
      <w:marTop w:val="0"/>
      <w:marBottom w:val="0"/>
      <w:divBdr>
        <w:top w:val="none" w:sz="0" w:space="0" w:color="auto"/>
        <w:left w:val="none" w:sz="0" w:space="0" w:color="auto"/>
        <w:bottom w:val="none" w:sz="0" w:space="0" w:color="auto"/>
        <w:right w:val="none" w:sz="0" w:space="0" w:color="auto"/>
      </w:divBdr>
    </w:div>
    <w:div w:id="554967804">
      <w:bodyDiv w:val="1"/>
      <w:marLeft w:val="0"/>
      <w:marRight w:val="0"/>
      <w:marTop w:val="0"/>
      <w:marBottom w:val="0"/>
      <w:divBdr>
        <w:top w:val="none" w:sz="0" w:space="0" w:color="auto"/>
        <w:left w:val="none" w:sz="0" w:space="0" w:color="auto"/>
        <w:bottom w:val="none" w:sz="0" w:space="0" w:color="auto"/>
        <w:right w:val="none" w:sz="0" w:space="0" w:color="auto"/>
      </w:divBdr>
    </w:div>
    <w:div w:id="557204515">
      <w:bodyDiv w:val="1"/>
      <w:marLeft w:val="0"/>
      <w:marRight w:val="0"/>
      <w:marTop w:val="0"/>
      <w:marBottom w:val="0"/>
      <w:divBdr>
        <w:top w:val="none" w:sz="0" w:space="0" w:color="auto"/>
        <w:left w:val="none" w:sz="0" w:space="0" w:color="auto"/>
        <w:bottom w:val="none" w:sz="0" w:space="0" w:color="auto"/>
        <w:right w:val="none" w:sz="0" w:space="0" w:color="auto"/>
      </w:divBdr>
    </w:div>
    <w:div w:id="559291296">
      <w:bodyDiv w:val="1"/>
      <w:marLeft w:val="0"/>
      <w:marRight w:val="0"/>
      <w:marTop w:val="0"/>
      <w:marBottom w:val="0"/>
      <w:divBdr>
        <w:top w:val="none" w:sz="0" w:space="0" w:color="auto"/>
        <w:left w:val="none" w:sz="0" w:space="0" w:color="auto"/>
        <w:bottom w:val="none" w:sz="0" w:space="0" w:color="auto"/>
        <w:right w:val="none" w:sz="0" w:space="0" w:color="auto"/>
      </w:divBdr>
    </w:div>
    <w:div w:id="567497412">
      <w:bodyDiv w:val="1"/>
      <w:marLeft w:val="0"/>
      <w:marRight w:val="0"/>
      <w:marTop w:val="0"/>
      <w:marBottom w:val="0"/>
      <w:divBdr>
        <w:top w:val="none" w:sz="0" w:space="0" w:color="auto"/>
        <w:left w:val="none" w:sz="0" w:space="0" w:color="auto"/>
        <w:bottom w:val="none" w:sz="0" w:space="0" w:color="auto"/>
        <w:right w:val="none" w:sz="0" w:space="0" w:color="auto"/>
      </w:divBdr>
    </w:div>
    <w:div w:id="568734033">
      <w:bodyDiv w:val="1"/>
      <w:marLeft w:val="0"/>
      <w:marRight w:val="0"/>
      <w:marTop w:val="0"/>
      <w:marBottom w:val="0"/>
      <w:divBdr>
        <w:top w:val="none" w:sz="0" w:space="0" w:color="auto"/>
        <w:left w:val="none" w:sz="0" w:space="0" w:color="auto"/>
        <w:bottom w:val="none" w:sz="0" w:space="0" w:color="auto"/>
        <w:right w:val="none" w:sz="0" w:space="0" w:color="auto"/>
      </w:divBdr>
    </w:div>
    <w:div w:id="568924725">
      <w:bodyDiv w:val="1"/>
      <w:marLeft w:val="0"/>
      <w:marRight w:val="0"/>
      <w:marTop w:val="0"/>
      <w:marBottom w:val="0"/>
      <w:divBdr>
        <w:top w:val="none" w:sz="0" w:space="0" w:color="auto"/>
        <w:left w:val="none" w:sz="0" w:space="0" w:color="auto"/>
        <w:bottom w:val="none" w:sz="0" w:space="0" w:color="auto"/>
        <w:right w:val="none" w:sz="0" w:space="0" w:color="auto"/>
      </w:divBdr>
    </w:div>
    <w:div w:id="574752735">
      <w:bodyDiv w:val="1"/>
      <w:marLeft w:val="0"/>
      <w:marRight w:val="0"/>
      <w:marTop w:val="0"/>
      <w:marBottom w:val="0"/>
      <w:divBdr>
        <w:top w:val="none" w:sz="0" w:space="0" w:color="auto"/>
        <w:left w:val="none" w:sz="0" w:space="0" w:color="auto"/>
        <w:bottom w:val="none" w:sz="0" w:space="0" w:color="auto"/>
        <w:right w:val="none" w:sz="0" w:space="0" w:color="auto"/>
      </w:divBdr>
    </w:div>
    <w:div w:id="576479374">
      <w:bodyDiv w:val="1"/>
      <w:marLeft w:val="0"/>
      <w:marRight w:val="0"/>
      <w:marTop w:val="0"/>
      <w:marBottom w:val="0"/>
      <w:divBdr>
        <w:top w:val="none" w:sz="0" w:space="0" w:color="auto"/>
        <w:left w:val="none" w:sz="0" w:space="0" w:color="auto"/>
        <w:bottom w:val="none" w:sz="0" w:space="0" w:color="auto"/>
        <w:right w:val="none" w:sz="0" w:space="0" w:color="auto"/>
      </w:divBdr>
    </w:div>
    <w:div w:id="578750641">
      <w:bodyDiv w:val="1"/>
      <w:marLeft w:val="0"/>
      <w:marRight w:val="0"/>
      <w:marTop w:val="0"/>
      <w:marBottom w:val="0"/>
      <w:divBdr>
        <w:top w:val="none" w:sz="0" w:space="0" w:color="auto"/>
        <w:left w:val="none" w:sz="0" w:space="0" w:color="auto"/>
        <w:bottom w:val="none" w:sz="0" w:space="0" w:color="auto"/>
        <w:right w:val="none" w:sz="0" w:space="0" w:color="auto"/>
      </w:divBdr>
    </w:div>
    <w:div w:id="578826331">
      <w:bodyDiv w:val="1"/>
      <w:marLeft w:val="0"/>
      <w:marRight w:val="0"/>
      <w:marTop w:val="0"/>
      <w:marBottom w:val="0"/>
      <w:divBdr>
        <w:top w:val="none" w:sz="0" w:space="0" w:color="auto"/>
        <w:left w:val="none" w:sz="0" w:space="0" w:color="auto"/>
        <w:bottom w:val="none" w:sz="0" w:space="0" w:color="auto"/>
        <w:right w:val="none" w:sz="0" w:space="0" w:color="auto"/>
      </w:divBdr>
    </w:div>
    <w:div w:id="584655429">
      <w:bodyDiv w:val="1"/>
      <w:marLeft w:val="0"/>
      <w:marRight w:val="0"/>
      <w:marTop w:val="0"/>
      <w:marBottom w:val="0"/>
      <w:divBdr>
        <w:top w:val="none" w:sz="0" w:space="0" w:color="auto"/>
        <w:left w:val="none" w:sz="0" w:space="0" w:color="auto"/>
        <w:bottom w:val="none" w:sz="0" w:space="0" w:color="auto"/>
        <w:right w:val="none" w:sz="0" w:space="0" w:color="auto"/>
      </w:divBdr>
    </w:div>
    <w:div w:id="584924469">
      <w:bodyDiv w:val="1"/>
      <w:marLeft w:val="0"/>
      <w:marRight w:val="0"/>
      <w:marTop w:val="0"/>
      <w:marBottom w:val="0"/>
      <w:divBdr>
        <w:top w:val="none" w:sz="0" w:space="0" w:color="auto"/>
        <w:left w:val="none" w:sz="0" w:space="0" w:color="auto"/>
        <w:bottom w:val="none" w:sz="0" w:space="0" w:color="auto"/>
        <w:right w:val="none" w:sz="0" w:space="0" w:color="auto"/>
      </w:divBdr>
    </w:div>
    <w:div w:id="587927569">
      <w:bodyDiv w:val="1"/>
      <w:marLeft w:val="0"/>
      <w:marRight w:val="0"/>
      <w:marTop w:val="0"/>
      <w:marBottom w:val="0"/>
      <w:divBdr>
        <w:top w:val="none" w:sz="0" w:space="0" w:color="auto"/>
        <w:left w:val="none" w:sz="0" w:space="0" w:color="auto"/>
        <w:bottom w:val="none" w:sz="0" w:space="0" w:color="auto"/>
        <w:right w:val="none" w:sz="0" w:space="0" w:color="auto"/>
      </w:divBdr>
    </w:div>
    <w:div w:id="591010018">
      <w:bodyDiv w:val="1"/>
      <w:marLeft w:val="0"/>
      <w:marRight w:val="0"/>
      <w:marTop w:val="0"/>
      <w:marBottom w:val="0"/>
      <w:divBdr>
        <w:top w:val="none" w:sz="0" w:space="0" w:color="auto"/>
        <w:left w:val="none" w:sz="0" w:space="0" w:color="auto"/>
        <w:bottom w:val="none" w:sz="0" w:space="0" w:color="auto"/>
        <w:right w:val="none" w:sz="0" w:space="0" w:color="auto"/>
      </w:divBdr>
      <w:divsChild>
        <w:div w:id="261914228">
          <w:marLeft w:val="0"/>
          <w:marRight w:val="0"/>
          <w:marTop w:val="0"/>
          <w:marBottom w:val="0"/>
          <w:divBdr>
            <w:top w:val="none" w:sz="0" w:space="0" w:color="auto"/>
            <w:left w:val="none" w:sz="0" w:space="0" w:color="auto"/>
            <w:bottom w:val="none" w:sz="0" w:space="0" w:color="auto"/>
            <w:right w:val="none" w:sz="0" w:space="0" w:color="auto"/>
          </w:divBdr>
        </w:div>
      </w:divsChild>
    </w:div>
    <w:div w:id="591010894">
      <w:bodyDiv w:val="1"/>
      <w:marLeft w:val="0"/>
      <w:marRight w:val="0"/>
      <w:marTop w:val="0"/>
      <w:marBottom w:val="0"/>
      <w:divBdr>
        <w:top w:val="none" w:sz="0" w:space="0" w:color="auto"/>
        <w:left w:val="none" w:sz="0" w:space="0" w:color="auto"/>
        <w:bottom w:val="none" w:sz="0" w:space="0" w:color="auto"/>
        <w:right w:val="none" w:sz="0" w:space="0" w:color="auto"/>
      </w:divBdr>
    </w:div>
    <w:div w:id="597954842">
      <w:bodyDiv w:val="1"/>
      <w:marLeft w:val="0"/>
      <w:marRight w:val="0"/>
      <w:marTop w:val="0"/>
      <w:marBottom w:val="0"/>
      <w:divBdr>
        <w:top w:val="none" w:sz="0" w:space="0" w:color="auto"/>
        <w:left w:val="none" w:sz="0" w:space="0" w:color="auto"/>
        <w:bottom w:val="none" w:sz="0" w:space="0" w:color="auto"/>
        <w:right w:val="none" w:sz="0" w:space="0" w:color="auto"/>
      </w:divBdr>
    </w:div>
    <w:div w:id="601449655">
      <w:bodyDiv w:val="1"/>
      <w:marLeft w:val="0"/>
      <w:marRight w:val="0"/>
      <w:marTop w:val="0"/>
      <w:marBottom w:val="0"/>
      <w:divBdr>
        <w:top w:val="none" w:sz="0" w:space="0" w:color="auto"/>
        <w:left w:val="none" w:sz="0" w:space="0" w:color="auto"/>
        <w:bottom w:val="none" w:sz="0" w:space="0" w:color="auto"/>
        <w:right w:val="none" w:sz="0" w:space="0" w:color="auto"/>
      </w:divBdr>
    </w:div>
    <w:div w:id="604000066">
      <w:bodyDiv w:val="1"/>
      <w:marLeft w:val="0"/>
      <w:marRight w:val="0"/>
      <w:marTop w:val="0"/>
      <w:marBottom w:val="0"/>
      <w:divBdr>
        <w:top w:val="none" w:sz="0" w:space="0" w:color="auto"/>
        <w:left w:val="none" w:sz="0" w:space="0" w:color="auto"/>
        <w:bottom w:val="none" w:sz="0" w:space="0" w:color="auto"/>
        <w:right w:val="none" w:sz="0" w:space="0" w:color="auto"/>
      </w:divBdr>
      <w:divsChild>
        <w:div w:id="1600523776">
          <w:marLeft w:val="0"/>
          <w:marRight w:val="0"/>
          <w:marTop w:val="0"/>
          <w:marBottom w:val="0"/>
          <w:divBdr>
            <w:top w:val="none" w:sz="0" w:space="0" w:color="auto"/>
            <w:left w:val="none" w:sz="0" w:space="0" w:color="auto"/>
            <w:bottom w:val="none" w:sz="0" w:space="0" w:color="auto"/>
            <w:right w:val="none" w:sz="0" w:space="0" w:color="auto"/>
          </w:divBdr>
        </w:div>
      </w:divsChild>
    </w:div>
    <w:div w:id="604075217">
      <w:bodyDiv w:val="1"/>
      <w:marLeft w:val="0"/>
      <w:marRight w:val="0"/>
      <w:marTop w:val="0"/>
      <w:marBottom w:val="0"/>
      <w:divBdr>
        <w:top w:val="none" w:sz="0" w:space="0" w:color="auto"/>
        <w:left w:val="none" w:sz="0" w:space="0" w:color="auto"/>
        <w:bottom w:val="none" w:sz="0" w:space="0" w:color="auto"/>
        <w:right w:val="none" w:sz="0" w:space="0" w:color="auto"/>
      </w:divBdr>
    </w:div>
    <w:div w:id="609049325">
      <w:bodyDiv w:val="1"/>
      <w:marLeft w:val="0"/>
      <w:marRight w:val="0"/>
      <w:marTop w:val="0"/>
      <w:marBottom w:val="0"/>
      <w:divBdr>
        <w:top w:val="none" w:sz="0" w:space="0" w:color="auto"/>
        <w:left w:val="none" w:sz="0" w:space="0" w:color="auto"/>
        <w:bottom w:val="none" w:sz="0" w:space="0" w:color="auto"/>
        <w:right w:val="none" w:sz="0" w:space="0" w:color="auto"/>
      </w:divBdr>
    </w:div>
    <w:div w:id="617687543">
      <w:bodyDiv w:val="1"/>
      <w:marLeft w:val="0"/>
      <w:marRight w:val="0"/>
      <w:marTop w:val="0"/>
      <w:marBottom w:val="0"/>
      <w:divBdr>
        <w:top w:val="none" w:sz="0" w:space="0" w:color="auto"/>
        <w:left w:val="none" w:sz="0" w:space="0" w:color="auto"/>
        <w:bottom w:val="none" w:sz="0" w:space="0" w:color="auto"/>
        <w:right w:val="none" w:sz="0" w:space="0" w:color="auto"/>
      </w:divBdr>
    </w:div>
    <w:div w:id="624431103">
      <w:bodyDiv w:val="1"/>
      <w:marLeft w:val="0"/>
      <w:marRight w:val="0"/>
      <w:marTop w:val="0"/>
      <w:marBottom w:val="0"/>
      <w:divBdr>
        <w:top w:val="none" w:sz="0" w:space="0" w:color="auto"/>
        <w:left w:val="none" w:sz="0" w:space="0" w:color="auto"/>
        <w:bottom w:val="none" w:sz="0" w:space="0" w:color="auto"/>
        <w:right w:val="none" w:sz="0" w:space="0" w:color="auto"/>
      </w:divBdr>
    </w:div>
    <w:div w:id="630599977">
      <w:bodyDiv w:val="1"/>
      <w:marLeft w:val="0"/>
      <w:marRight w:val="0"/>
      <w:marTop w:val="0"/>
      <w:marBottom w:val="0"/>
      <w:divBdr>
        <w:top w:val="none" w:sz="0" w:space="0" w:color="auto"/>
        <w:left w:val="none" w:sz="0" w:space="0" w:color="auto"/>
        <w:bottom w:val="none" w:sz="0" w:space="0" w:color="auto"/>
        <w:right w:val="none" w:sz="0" w:space="0" w:color="auto"/>
      </w:divBdr>
    </w:div>
    <w:div w:id="633485575">
      <w:bodyDiv w:val="1"/>
      <w:marLeft w:val="0"/>
      <w:marRight w:val="0"/>
      <w:marTop w:val="0"/>
      <w:marBottom w:val="0"/>
      <w:divBdr>
        <w:top w:val="none" w:sz="0" w:space="0" w:color="auto"/>
        <w:left w:val="none" w:sz="0" w:space="0" w:color="auto"/>
        <w:bottom w:val="none" w:sz="0" w:space="0" w:color="auto"/>
        <w:right w:val="none" w:sz="0" w:space="0" w:color="auto"/>
      </w:divBdr>
    </w:div>
    <w:div w:id="636765080">
      <w:bodyDiv w:val="1"/>
      <w:marLeft w:val="0"/>
      <w:marRight w:val="0"/>
      <w:marTop w:val="0"/>
      <w:marBottom w:val="0"/>
      <w:divBdr>
        <w:top w:val="none" w:sz="0" w:space="0" w:color="auto"/>
        <w:left w:val="none" w:sz="0" w:space="0" w:color="auto"/>
        <w:bottom w:val="none" w:sz="0" w:space="0" w:color="auto"/>
        <w:right w:val="none" w:sz="0" w:space="0" w:color="auto"/>
      </w:divBdr>
    </w:div>
    <w:div w:id="646783479">
      <w:bodyDiv w:val="1"/>
      <w:marLeft w:val="0"/>
      <w:marRight w:val="0"/>
      <w:marTop w:val="0"/>
      <w:marBottom w:val="0"/>
      <w:divBdr>
        <w:top w:val="none" w:sz="0" w:space="0" w:color="auto"/>
        <w:left w:val="none" w:sz="0" w:space="0" w:color="auto"/>
        <w:bottom w:val="none" w:sz="0" w:space="0" w:color="auto"/>
        <w:right w:val="none" w:sz="0" w:space="0" w:color="auto"/>
      </w:divBdr>
    </w:div>
    <w:div w:id="656224072">
      <w:bodyDiv w:val="1"/>
      <w:marLeft w:val="0"/>
      <w:marRight w:val="0"/>
      <w:marTop w:val="0"/>
      <w:marBottom w:val="0"/>
      <w:divBdr>
        <w:top w:val="none" w:sz="0" w:space="0" w:color="auto"/>
        <w:left w:val="none" w:sz="0" w:space="0" w:color="auto"/>
        <w:bottom w:val="none" w:sz="0" w:space="0" w:color="auto"/>
        <w:right w:val="none" w:sz="0" w:space="0" w:color="auto"/>
      </w:divBdr>
      <w:divsChild>
        <w:div w:id="88896491">
          <w:blockQuote w:val="1"/>
          <w:marLeft w:val="720"/>
          <w:marRight w:val="720"/>
          <w:marTop w:val="100"/>
          <w:marBottom w:val="100"/>
          <w:divBdr>
            <w:top w:val="none" w:sz="0" w:space="0" w:color="auto"/>
            <w:left w:val="none" w:sz="0" w:space="0" w:color="auto"/>
            <w:bottom w:val="none" w:sz="0" w:space="0" w:color="auto"/>
            <w:right w:val="none" w:sz="0" w:space="0" w:color="auto"/>
          </w:divBdr>
        </w:div>
        <w:div w:id="223177092">
          <w:blockQuote w:val="1"/>
          <w:marLeft w:val="720"/>
          <w:marRight w:val="720"/>
          <w:marTop w:val="100"/>
          <w:marBottom w:val="100"/>
          <w:divBdr>
            <w:top w:val="none" w:sz="0" w:space="0" w:color="auto"/>
            <w:left w:val="none" w:sz="0" w:space="0" w:color="auto"/>
            <w:bottom w:val="none" w:sz="0" w:space="0" w:color="auto"/>
            <w:right w:val="none" w:sz="0" w:space="0" w:color="auto"/>
          </w:divBdr>
        </w:div>
        <w:div w:id="515726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3333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774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705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3537291">
          <w:blockQuote w:val="1"/>
          <w:marLeft w:val="720"/>
          <w:marRight w:val="720"/>
          <w:marTop w:val="100"/>
          <w:marBottom w:val="100"/>
          <w:divBdr>
            <w:top w:val="none" w:sz="0" w:space="0" w:color="auto"/>
            <w:left w:val="none" w:sz="0" w:space="0" w:color="auto"/>
            <w:bottom w:val="none" w:sz="0" w:space="0" w:color="auto"/>
            <w:right w:val="none" w:sz="0" w:space="0" w:color="auto"/>
          </w:divBdr>
        </w:div>
        <w:div w:id="672227607">
          <w:blockQuote w:val="1"/>
          <w:marLeft w:val="720"/>
          <w:marRight w:val="720"/>
          <w:marTop w:val="100"/>
          <w:marBottom w:val="100"/>
          <w:divBdr>
            <w:top w:val="none" w:sz="0" w:space="0" w:color="auto"/>
            <w:left w:val="none" w:sz="0" w:space="0" w:color="auto"/>
            <w:bottom w:val="none" w:sz="0" w:space="0" w:color="auto"/>
            <w:right w:val="none" w:sz="0" w:space="0" w:color="auto"/>
          </w:divBdr>
        </w:div>
        <w:div w:id="713191932">
          <w:blockQuote w:val="1"/>
          <w:marLeft w:val="720"/>
          <w:marRight w:val="720"/>
          <w:marTop w:val="100"/>
          <w:marBottom w:val="100"/>
          <w:divBdr>
            <w:top w:val="none" w:sz="0" w:space="0" w:color="auto"/>
            <w:left w:val="none" w:sz="0" w:space="0" w:color="auto"/>
            <w:bottom w:val="none" w:sz="0" w:space="0" w:color="auto"/>
            <w:right w:val="none" w:sz="0" w:space="0" w:color="auto"/>
          </w:divBdr>
        </w:div>
        <w:div w:id="83082894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4938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054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463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5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79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89407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468630">
      <w:bodyDiv w:val="1"/>
      <w:marLeft w:val="0"/>
      <w:marRight w:val="0"/>
      <w:marTop w:val="0"/>
      <w:marBottom w:val="0"/>
      <w:divBdr>
        <w:top w:val="none" w:sz="0" w:space="0" w:color="auto"/>
        <w:left w:val="none" w:sz="0" w:space="0" w:color="auto"/>
        <w:bottom w:val="none" w:sz="0" w:space="0" w:color="auto"/>
        <w:right w:val="none" w:sz="0" w:space="0" w:color="auto"/>
      </w:divBdr>
    </w:div>
    <w:div w:id="666128648">
      <w:bodyDiv w:val="1"/>
      <w:marLeft w:val="0"/>
      <w:marRight w:val="0"/>
      <w:marTop w:val="0"/>
      <w:marBottom w:val="0"/>
      <w:divBdr>
        <w:top w:val="none" w:sz="0" w:space="0" w:color="auto"/>
        <w:left w:val="none" w:sz="0" w:space="0" w:color="auto"/>
        <w:bottom w:val="none" w:sz="0" w:space="0" w:color="auto"/>
        <w:right w:val="none" w:sz="0" w:space="0" w:color="auto"/>
      </w:divBdr>
    </w:div>
    <w:div w:id="677120277">
      <w:bodyDiv w:val="1"/>
      <w:marLeft w:val="0"/>
      <w:marRight w:val="0"/>
      <w:marTop w:val="0"/>
      <w:marBottom w:val="0"/>
      <w:divBdr>
        <w:top w:val="none" w:sz="0" w:space="0" w:color="auto"/>
        <w:left w:val="none" w:sz="0" w:space="0" w:color="auto"/>
        <w:bottom w:val="none" w:sz="0" w:space="0" w:color="auto"/>
        <w:right w:val="none" w:sz="0" w:space="0" w:color="auto"/>
      </w:divBdr>
    </w:div>
    <w:div w:id="677855879">
      <w:bodyDiv w:val="1"/>
      <w:marLeft w:val="0"/>
      <w:marRight w:val="0"/>
      <w:marTop w:val="0"/>
      <w:marBottom w:val="0"/>
      <w:divBdr>
        <w:top w:val="none" w:sz="0" w:space="0" w:color="auto"/>
        <w:left w:val="none" w:sz="0" w:space="0" w:color="auto"/>
        <w:bottom w:val="none" w:sz="0" w:space="0" w:color="auto"/>
        <w:right w:val="none" w:sz="0" w:space="0" w:color="auto"/>
      </w:divBdr>
    </w:div>
    <w:div w:id="678778220">
      <w:bodyDiv w:val="1"/>
      <w:marLeft w:val="0"/>
      <w:marRight w:val="0"/>
      <w:marTop w:val="0"/>
      <w:marBottom w:val="0"/>
      <w:divBdr>
        <w:top w:val="none" w:sz="0" w:space="0" w:color="auto"/>
        <w:left w:val="none" w:sz="0" w:space="0" w:color="auto"/>
        <w:bottom w:val="none" w:sz="0" w:space="0" w:color="auto"/>
        <w:right w:val="none" w:sz="0" w:space="0" w:color="auto"/>
      </w:divBdr>
    </w:div>
    <w:div w:id="680664404">
      <w:bodyDiv w:val="1"/>
      <w:marLeft w:val="0"/>
      <w:marRight w:val="0"/>
      <w:marTop w:val="0"/>
      <w:marBottom w:val="0"/>
      <w:divBdr>
        <w:top w:val="none" w:sz="0" w:space="0" w:color="auto"/>
        <w:left w:val="none" w:sz="0" w:space="0" w:color="auto"/>
        <w:bottom w:val="none" w:sz="0" w:space="0" w:color="auto"/>
        <w:right w:val="none" w:sz="0" w:space="0" w:color="auto"/>
      </w:divBdr>
    </w:div>
    <w:div w:id="688719805">
      <w:bodyDiv w:val="1"/>
      <w:marLeft w:val="0"/>
      <w:marRight w:val="0"/>
      <w:marTop w:val="0"/>
      <w:marBottom w:val="0"/>
      <w:divBdr>
        <w:top w:val="none" w:sz="0" w:space="0" w:color="auto"/>
        <w:left w:val="none" w:sz="0" w:space="0" w:color="auto"/>
        <w:bottom w:val="none" w:sz="0" w:space="0" w:color="auto"/>
        <w:right w:val="none" w:sz="0" w:space="0" w:color="auto"/>
      </w:divBdr>
    </w:div>
    <w:div w:id="693924766">
      <w:bodyDiv w:val="1"/>
      <w:marLeft w:val="0"/>
      <w:marRight w:val="0"/>
      <w:marTop w:val="0"/>
      <w:marBottom w:val="0"/>
      <w:divBdr>
        <w:top w:val="none" w:sz="0" w:space="0" w:color="auto"/>
        <w:left w:val="none" w:sz="0" w:space="0" w:color="auto"/>
        <w:bottom w:val="none" w:sz="0" w:space="0" w:color="auto"/>
        <w:right w:val="none" w:sz="0" w:space="0" w:color="auto"/>
      </w:divBdr>
      <w:divsChild>
        <w:div w:id="122233049">
          <w:blockQuote w:val="1"/>
          <w:marLeft w:val="720"/>
          <w:marRight w:val="720"/>
          <w:marTop w:val="100"/>
          <w:marBottom w:val="100"/>
          <w:divBdr>
            <w:top w:val="none" w:sz="0" w:space="0" w:color="auto"/>
            <w:left w:val="none" w:sz="0" w:space="0" w:color="auto"/>
            <w:bottom w:val="none" w:sz="0" w:space="0" w:color="auto"/>
            <w:right w:val="none" w:sz="0" w:space="0" w:color="auto"/>
          </w:divBdr>
        </w:div>
        <w:div w:id="246882911">
          <w:blockQuote w:val="1"/>
          <w:marLeft w:val="720"/>
          <w:marRight w:val="720"/>
          <w:marTop w:val="100"/>
          <w:marBottom w:val="100"/>
          <w:divBdr>
            <w:top w:val="none" w:sz="0" w:space="0" w:color="auto"/>
            <w:left w:val="none" w:sz="0" w:space="0" w:color="auto"/>
            <w:bottom w:val="none" w:sz="0" w:space="0" w:color="auto"/>
            <w:right w:val="none" w:sz="0" w:space="0" w:color="auto"/>
          </w:divBdr>
        </w:div>
        <w:div w:id="388654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66047115">
          <w:blockQuote w:val="1"/>
          <w:marLeft w:val="720"/>
          <w:marRight w:val="720"/>
          <w:marTop w:val="100"/>
          <w:marBottom w:val="100"/>
          <w:divBdr>
            <w:top w:val="none" w:sz="0" w:space="0" w:color="auto"/>
            <w:left w:val="none" w:sz="0" w:space="0" w:color="auto"/>
            <w:bottom w:val="none" w:sz="0" w:space="0" w:color="auto"/>
            <w:right w:val="none" w:sz="0" w:space="0" w:color="auto"/>
          </w:divBdr>
        </w:div>
        <w:div w:id="838696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862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637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7104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3991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810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7021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6590605">
      <w:bodyDiv w:val="1"/>
      <w:marLeft w:val="0"/>
      <w:marRight w:val="0"/>
      <w:marTop w:val="0"/>
      <w:marBottom w:val="0"/>
      <w:divBdr>
        <w:top w:val="none" w:sz="0" w:space="0" w:color="auto"/>
        <w:left w:val="none" w:sz="0" w:space="0" w:color="auto"/>
        <w:bottom w:val="none" w:sz="0" w:space="0" w:color="auto"/>
        <w:right w:val="none" w:sz="0" w:space="0" w:color="auto"/>
      </w:divBdr>
    </w:div>
    <w:div w:id="696931912">
      <w:bodyDiv w:val="1"/>
      <w:marLeft w:val="0"/>
      <w:marRight w:val="0"/>
      <w:marTop w:val="0"/>
      <w:marBottom w:val="0"/>
      <w:divBdr>
        <w:top w:val="none" w:sz="0" w:space="0" w:color="auto"/>
        <w:left w:val="none" w:sz="0" w:space="0" w:color="auto"/>
        <w:bottom w:val="none" w:sz="0" w:space="0" w:color="auto"/>
        <w:right w:val="none" w:sz="0" w:space="0" w:color="auto"/>
      </w:divBdr>
    </w:div>
    <w:div w:id="705788239">
      <w:bodyDiv w:val="1"/>
      <w:marLeft w:val="0"/>
      <w:marRight w:val="0"/>
      <w:marTop w:val="0"/>
      <w:marBottom w:val="0"/>
      <w:divBdr>
        <w:top w:val="none" w:sz="0" w:space="0" w:color="auto"/>
        <w:left w:val="none" w:sz="0" w:space="0" w:color="auto"/>
        <w:bottom w:val="none" w:sz="0" w:space="0" w:color="auto"/>
        <w:right w:val="none" w:sz="0" w:space="0" w:color="auto"/>
      </w:divBdr>
    </w:div>
    <w:div w:id="707725901">
      <w:bodyDiv w:val="1"/>
      <w:marLeft w:val="0"/>
      <w:marRight w:val="0"/>
      <w:marTop w:val="0"/>
      <w:marBottom w:val="0"/>
      <w:divBdr>
        <w:top w:val="none" w:sz="0" w:space="0" w:color="auto"/>
        <w:left w:val="none" w:sz="0" w:space="0" w:color="auto"/>
        <w:bottom w:val="none" w:sz="0" w:space="0" w:color="auto"/>
        <w:right w:val="none" w:sz="0" w:space="0" w:color="auto"/>
      </w:divBdr>
    </w:div>
    <w:div w:id="708529815">
      <w:bodyDiv w:val="1"/>
      <w:marLeft w:val="0"/>
      <w:marRight w:val="0"/>
      <w:marTop w:val="0"/>
      <w:marBottom w:val="0"/>
      <w:divBdr>
        <w:top w:val="none" w:sz="0" w:space="0" w:color="auto"/>
        <w:left w:val="none" w:sz="0" w:space="0" w:color="auto"/>
        <w:bottom w:val="none" w:sz="0" w:space="0" w:color="auto"/>
        <w:right w:val="none" w:sz="0" w:space="0" w:color="auto"/>
      </w:divBdr>
    </w:div>
    <w:div w:id="713310419">
      <w:bodyDiv w:val="1"/>
      <w:marLeft w:val="0"/>
      <w:marRight w:val="0"/>
      <w:marTop w:val="0"/>
      <w:marBottom w:val="0"/>
      <w:divBdr>
        <w:top w:val="none" w:sz="0" w:space="0" w:color="auto"/>
        <w:left w:val="none" w:sz="0" w:space="0" w:color="auto"/>
        <w:bottom w:val="none" w:sz="0" w:space="0" w:color="auto"/>
        <w:right w:val="none" w:sz="0" w:space="0" w:color="auto"/>
      </w:divBdr>
    </w:div>
    <w:div w:id="718631595">
      <w:bodyDiv w:val="1"/>
      <w:marLeft w:val="0"/>
      <w:marRight w:val="0"/>
      <w:marTop w:val="0"/>
      <w:marBottom w:val="0"/>
      <w:divBdr>
        <w:top w:val="none" w:sz="0" w:space="0" w:color="auto"/>
        <w:left w:val="none" w:sz="0" w:space="0" w:color="auto"/>
        <w:bottom w:val="none" w:sz="0" w:space="0" w:color="auto"/>
        <w:right w:val="none" w:sz="0" w:space="0" w:color="auto"/>
      </w:divBdr>
    </w:div>
    <w:div w:id="719790814">
      <w:bodyDiv w:val="1"/>
      <w:marLeft w:val="0"/>
      <w:marRight w:val="0"/>
      <w:marTop w:val="0"/>
      <w:marBottom w:val="0"/>
      <w:divBdr>
        <w:top w:val="none" w:sz="0" w:space="0" w:color="auto"/>
        <w:left w:val="none" w:sz="0" w:space="0" w:color="auto"/>
        <w:bottom w:val="none" w:sz="0" w:space="0" w:color="auto"/>
        <w:right w:val="none" w:sz="0" w:space="0" w:color="auto"/>
      </w:divBdr>
    </w:div>
    <w:div w:id="720439191">
      <w:bodyDiv w:val="1"/>
      <w:marLeft w:val="0"/>
      <w:marRight w:val="0"/>
      <w:marTop w:val="0"/>
      <w:marBottom w:val="0"/>
      <w:divBdr>
        <w:top w:val="none" w:sz="0" w:space="0" w:color="auto"/>
        <w:left w:val="none" w:sz="0" w:space="0" w:color="auto"/>
        <w:bottom w:val="none" w:sz="0" w:space="0" w:color="auto"/>
        <w:right w:val="none" w:sz="0" w:space="0" w:color="auto"/>
      </w:divBdr>
    </w:div>
    <w:div w:id="720716941">
      <w:bodyDiv w:val="1"/>
      <w:marLeft w:val="0"/>
      <w:marRight w:val="0"/>
      <w:marTop w:val="0"/>
      <w:marBottom w:val="0"/>
      <w:divBdr>
        <w:top w:val="none" w:sz="0" w:space="0" w:color="auto"/>
        <w:left w:val="none" w:sz="0" w:space="0" w:color="auto"/>
        <w:bottom w:val="none" w:sz="0" w:space="0" w:color="auto"/>
        <w:right w:val="none" w:sz="0" w:space="0" w:color="auto"/>
      </w:divBdr>
    </w:div>
    <w:div w:id="722557886">
      <w:bodyDiv w:val="1"/>
      <w:marLeft w:val="0"/>
      <w:marRight w:val="0"/>
      <w:marTop w:val="0"/>
      <w:marBottom w:val="0"/>
      <w:divBdr>
        <w:top w:val="none" w:sz="0" w:space="0" w:color="auto"/>
        <w:left w:val="none" w:sz="0" w:space="0" w:color="auto"/>
        <w:bottom w:val="none" w:sz="0" w:space="0" w:color="auto"/>
        <w:right w:val="none" w:sz="0" w:space="0" w:color="auto"/>
      </w:divBdr>
    </w:div>
    <w:div w:id="724255882">
      <w:bodyDiv w:val="1"/>
      <w:marLeft w:val="0"/>
      <w:marRight w:val="0"/>
      <w:marTop w:val="0"/>
      <w:marBottom w:val="0"/>
      <w:divBdr>
        <w:top w:val="none" w:sz="0" w:space="0" w:color="auto"/>
        <w:left w:val="none" w:sz="0" w:space="0" w:color="auto"/>
        <w:bottom w:val="none" w:sz="0" w:space="0" w:color="auto"/>
        <w:right w:val="none" w:sz="0" w:space="0" w:color="auto"/>
      </w:divBdr>
    </w:div>
    <w:div w:id="724988481">
      <w:bodyDiv w:val="1"/>
      <w:marLeft w:val="0"/>
      <w:marRight w:val="0"/>
      <w:marTop w:val="0"/>
      <w:marBottom w:val="0"/>
      <w:divBdr>
        <w:top w:val="none" w:sz="0" w:space="0" w:color="auto"/>
        <w:left w:val="none" w:sz="0" w:space="0" w:color="auto"/>
        <w:bottom w:val="none" w:sz="0" w:space="0" w:color="auto"/>
        <w:right w:val="none" w:sz="0" w:space="0" w:color="auto"/>
      </w:divBdr>
    </w:div>
    <w:div w:id="730465256">
      <w:bodyDiv w:val="1"/>
      <w:marLeft w:val="0"/>
      <w:marRight w:val="0"/>
      <w:marTop w:val="0"/>
      <w:marBottom w:val="0"/>
      <w:divBdr>
        <w:top w:val="none" w:sz="0" w:space="0" w:color="auto"/>
        <w:left w:val="none" w:sz="0" w:space="0" w:color="auto"/>
        <w:bottom w:val="none" w:sz="0" w:space="0" w:color="auto"/>
        <w:right w:val="none" w:sz="0" w:space="0" w:color="auto"/>
      </w:divBdr>
    </w:div>
    <w:div w:id="738289003">
      <w:bodyDiv w:val="1"/>
      <w:marLeft w:val="0"/>
      <w:marRight w:val="0"/>
      <w:marTop w:val="0"/>
      <w:marBottom w:val="0"/>
      <w:divBdr>
        <w:top w:val="none" w:sz="0" w:space="0" w:color="auto"/>
        <w:left w:val="none" w:sz="0" w:space="0" w:color="auto"/>
        <w:bottom w:val="none" w:sz="0" w:space="0" w:color="auto"/>
        <w:right w:val="none" w:sz="0" w:space="0" w:color="auto"/>
      </w:divBdr>
    </w:div>
    <w:div w:id="742139409">
      <w:bodyDiv w:val="1"/>
      <w:marLeft w:val="0"/>
      <w:marRight w:val="0"/>
      <w:marTop w:val="0"/>
      <w:marBottom w:val="0"/>
      <w:divBdr>
        <w:top w:val="none" w:sz="0" w:space="0" w:color="auto"/>
        <w:left w:val="none" w:sz="0" w:space="0" w:color="auto"/>
        <w:bottom w:val="none" w:sz="0" w:space="0" w:color="auto"/>
        <w:right w:val="none" w:sz="0" w:space="0" w:color="auto"/>
      </w:divBdr>
    </w:div>
    <w:div w:id="757406619">
      <w:bodyDiv w:val="1"/>
      <w:marLeft w:val="0"/>
      <w:marRight w:val="0"/>
      <w:marTop w:val="0"/>
      <w:marBottom w:val="0"/>
      <w:divBdr>
        <w:top w:val="none" w:sz="0" w:space="0" w:color="auto"/>
        <w:left w:val="none" w:sz="0" w:space="0" w:color="auto"/>
        <w:bottom w:val="none" w:sz="0" w:space="0" w:color="auto"/>
        <w:right w:val="none" w:sz="0" w:space="0" w:color="auto"/>
      </w:divBdr>
    </w:div>
    <w:div w:id="760640288">
      <w:bodyDiv w:val="1"/>
      <w:marLeft w:val="0"/>
      <w:marRight w:val="0"/>
      <w:marTop w:val="0"/>
      <w:marBottom w:val="0"/>
      <w:divBdr>
        <w:top w:val="none" w:sz="0" w:space="0" w:color="auto"/>
        <w:left w:val="none" w:sz="0" w:space="0" w:color="auto"/>
        <w:bottom w:val="none" w:sz="0" w:space="0" w:color="auto"/>
        <w:right w:val="none" w:sz="0" w:space="0" w:color="auto"/>
      </w:divBdr>
    </w:div>
    <w:div w:id="761145942">
      <w:bodyDiv w:val="1"/>
      <w:marLeft w:val="0"/>
      <w:marRight w:val="0"/>
      <w:marTop w:val="0"/>
      <w:marBottom w:val="0"/>
      <w:divBdr>
        <w:top w:val="none" w:sz="0" w:space="0" w:color="auto"/>
        <w:left w:val="none" w:sz="0" w:space="0" w:color="auto"/>
        <w:bottom w:val="none" w:sz="0" w:space="0" w:color="auto"/>
        <w:right w:val="none" w:sz="0" w:space="0" w:color="auto"/>
      </w:divBdr>
    </w:div>
    <w:div w:id="764112138">
      <w:bodyDiv w:val="1"/>
      <w:marLeft w:val="0"/>
      <w:marRight w:val="0"/>
      <w:marTop w:val="0"/>
      <w:marBottom w:val="0"/>
      <w:divBdr>
        <w:top w:val="none" w:sz="0" w:space="0" w:color="auto"/>
        <w:left w:val="none" w:sz="0" w:space="0" w:color="auto"/>
        <w:bottom w:val="none" w:sz="0" w:space="0" w:color="auto"/>
        <w:right w:val="none" w:sz="0" w:space="0" w:color="auto"/>
      </w:divBdr>
    </w:div>
    <w:div w:id="765349335">
      <w:bodyDiv w:val="1"/>
      <w:marLeft w:val="0"/>
      <w:marRight w:val="0"/>
      <w:marTop w:val="0"/>
      <w:marBottom w:val="0"/>
      <w:divBdr>
        <w:top w:val="none" w:sz="0" w:space="0" w:color="auto"/>
        <w:left w:val="none" w:sz="0" w:space="0" w:color="auto"/>
        <w:bottom w:val="none" w:sz="0" w:space="0" w:color="auto"/>
        <w:right w:val="none" w:sz="0" w:space="0" w:color="auto"/>
      </w:divBdr>
    </w:div>
    <w:div w:id="770511773">
      <w:bodyDiv w:val="1"/>
      <w:marLeft w:val="0"/>
      <w:marRight w:val="0"/>
      <w:marTop w:val="0"/>
      <w:marBottom w:val="0"/>
      <w:divBdr>
        <w:top w:val="none" w:sz="0" w:space="0" w:color="auto"/>
        <w:left w:val="none" w:sz="0" w:space="0" w:color="auto"/>
        <w:bottom w:val="none" w:sz="0" w:space="0" w:color="auto"/>
        <w:right w:val="none" w:sz="0" w:space="0" w:color="auto"/>
      </w:divBdr>
    </w:div>
    <w:div w:id="779572929">
      <w:bodyDiv w:val="1"/>
      <w:marLeft w:val="0"/>
      <w:marRight w:val="0"/>
      <w:marTop w:val="0"/>
      <w:marBottom w:val="0"/>
      <w:divBdr>
        <w:top w:val="none" w:sz="0" w:space="0" w:color="auto"/>
        <w:left w:val="none" w:sz="0" w:space="0" w:color="auto"/>
        <w:bottom w:val="none" w:sz="0" w:space="0" w:color="auto"/>
        <w:right w:val="none" w:sz="0" w:space="0" w:color="auto"/>
      </w:divBdr>
    </w:div>
    <w:div w:id="787285229">
      <w:bodyDiv w:val="1"/>
      <w:marLeft w:val="0"/>
      <w:marRight w:val="0"/>
      <w:marTop w:val="0"/>
      <w:marBottom w:val="0"/>
      <w:divBdr>
        <w:top w:val="none" w:sz="0" w:space="0" w:color="auto"/>
        <w:left w:val="none" w:sz="0" w:space="0" w:color="auto"/>
        <w:bottom w:val="none" w:sz="0" w:space="0" w:color="auto"/>
        <w:right w:val="none" w:sz="0" w:space="0" w:color="auto"/>
      </w:divBdr>
    </w:div>
    <w:div w:id="795299478">
      <w:bodyDiv w:val="1"/>
      <w:marLeft w:val="0"/>
      <w:marRight w:val="0"/>
      <w:marTop w:val="0"/>
      <w:marBottom w:val="0"/>
      <w:divBdr>
        <w:top w:val="none" w:sz="0" w:space="0" w:color="auto"/>
        <w:left w:val="none" w:sz="0" w:space="0" w:color="auto"/>
        <w:bottom w:val="none" w:sz="0" w:space="0" w:color="auto"/>
        <w:right w:val="none" w:sz="0" w:space="0" w:color="auto"/>
      </w:divBdr>
    </w:div>
    <w:div w:id="802231825">
      <w:bodyDiv w:val="1"/>
      <w:marLeft w:val="0"/>
      <w:marRight w:val="0"/>
      <w:marTop w:val="0"/>
      <w:marBottom w:val="0"/>
      <w:divBdr>
        <w:top w:val="none" w:sz="0" w:space="0" w:color="auto"/>
        <w:left w:val="none" w:sz="0" w:space="0" w:color="auto"/>
        <w:bottom w:val="none" w:sz="0" w:space="0" w:color="auto"/>
        <w:right w:val="none" w:sz="0" w:space="0" w:color="auto"/>
      </w:divBdr>
    </w:div>
    <w:div w:id="804008219">
      <w:bodyDiv w:val="1"/>
      <w:marLeft w:val="0"/>
      <w:marRight w:val="0"/>
      <w:marTop w:val="0"/>
      <w:marBottom w:val="0"/>
      <w:divBdr>
        <w:top w:val="none" w:sz="0" w:space="0" w:color="auto"/>
        <w:left w:val="none" w:sz="0" w:space="0" w:color="auto"/>
        <w:bottom w:val="none" w:sz="0" w:space="0" w:color="auto"/>
        <w:right w:val="none" w:sz="0" w:space="0" w:color="auto"/>
      </w:divBdr>
      <w:divsChild>
        <w:div w:id="231698421">
          <w:marLeft w:val="0"/>
          <w:marRight w:val="0"/>
          <w:marTop w:val="0"/>
          <w:marBottom w:val="0"/>
          <w:divBdr>
            <w:top w:val="none" w:sz="0" w:space="0" w:color="auto"/>
            <w:left w:val="none" w:sz="0" w:space="0" w:color="auto"/>
            <w:bottom w:val="none" w:sz="0" w:space="0" w:color="auto"/>
            <w:right w:val="none" w:sz="0" w:space="0" w:color="auto"/>
          </w:divBdr>
        </w:div>
        <w:div w:id="984941460">
          <w:marLeft w:val="0"/>
          <w:marRight w:val="0"/>
          <w:marTop w:val="0"/>
          <w:marBottom w:val="0"/>
          <w:divBdr>
            <w:top w:val="none" w:sz="0" w:space="0" w:color="auto"/>
            <w:left w:val="none" w:sz="0" w:space="0" w:color="auto"/>
            <w:bottom w:val="none" w:sz="0" w:space="0" w:color="auto"/>
            <w:right w:val="none" w:sz="0" w:space="0" w:color="auto"/>
          </w:divBdr>
        </w:div>
        <w:div w:id="1338577065">
          <w:marLeft w:val="0"/>
          <w:marRight w:val="0"/>
          <w:marTop w:val="0"/>
          <w:marBottom w:val="0"/>
          <w:divBdr>
            <w:top w:val="none" w:sz="0" w:space="0" w:color="auto"/>
            <w:left w:val="none" w:sz="0" w:space="0" w:color="auto"/>
            <w:bottom w:val="none" w:sz="0" w:space="0" w:color="auto"/>
            <w:right w:val="none" w:sz="0" w:space="0" w:color="auto"/>
          </w:divBdr>
        </w:div>
      </w:divsChild>
    </w:div>
    <w:div w:id="806314948">
      <w:bodyDiv w:val="1"/>
      <w:marLeft w:val="0"/>
      <w:marRight w:val="0"/>
      <w:marTop w:val="0"/>
      <w:marBottom w:val="0"/>
      <w:divBdr>
        <w:top w:val="none" w:sz="0" w:space="0" w:color="auto"/>
        <w:left w:val="none" w:sz="0" w:space="0" w:color="auto"/>
        <w:bottom w:val="none" w:sz="0" w:space="0" w:color="auto"/>
        <w:right w:val="none" w:sz="0" w:space="0" w:color="auto"/>
      </w:divBdr>
    </w:div>
    <w:div w:id="814489315">
      <w:bodyDiv w:val="1"/>
      <w:marLeft w:val="0"/>
      <w:marRight w:val="0"/>
      <w:marTop w:val="0"/>
      <w:marBottom w:val="0"/>
      <w:divBdr>
        <w:top w:val="none" w:sz="0" w:space="0" w:color="auto"/>
        <w:left w:val="none" w:sz="0" w:space="0" w:color="auto"/>
        <w:bottom w:val="none" w:sz="0" w:space="0" w:color="auto"/>
        <w:right w:val="none" w:sz="0" w:space="0" w:color="auto"/>
      </w:divBdr>
    </w:div>
    <w:div w:id="816990232">
      <w:bodyDiv w:val="1"/>
      <w:marLeft w:val="0"/>
      <w:marRight w:val="0"/>
      <w:marTop w:val="0"/>
      <w:marBottom w:val="0"/>
      <w:divBdr>
        <w:top w:val="none" w:sz="0" w:space="0" w:color="auto"/>
        <w:left w:val="none" w:sz="0" w:space="0" w:color="auto"/>
        <w:bottom w:val="none" w:sz="0" w:space="0" w:color="auto"/>
        <w:right w:val="none" w:sz="0" w:space="0" w:color="auto"/>
      </w:divBdr>
    </w:div>
    <w:div w:id="824399666">
      <w:bodyDiv w:val="1"/>
      <w:marLeft w:val="0"/>
      <w:marRight w:val="0"/>
      <w:marTop w:val="0"/>
      <w:marBottom w:val="0"/>
      <w:divBdr>
        <w:top w:val="none" w:sz="0" w:space="0" w:color="auto"/>
        <w:left w:val="none" w:sz="0" w:space="0" w:color="auto"/>
        <w:bottom w:val="none" w:sz="0" w:space="0" w:color="auto"/>
        <w:right w:val="none" w:sz="0" w:space="0" w:color="auto"/>
      </w:divBdr>
    </w:div>
    <w:div w:id="834807205">
      <w:bodyDiv w:val="1"/>
      <w:marLeft w:val="0"/>
      <w:marRight w:val="0"/>
      <w:marTop w:val="0"/>
      <w:marBottom w:val="0"/>
      <w:divBdr>
        <w:top w:val="none" w:sz="0" w:space="0" w:color="auto"/>
        <w:left w:val="none" w:sz="0" w:space="0" w:color="auto"/>
        <w:bottom w:val="none" w:sz="0" w:space="0" w:color="auto"/>
        <w:right w:val="none" w:sz="0" w:space="0" w:color="auto"/>
      </w:divBdr>
      <w:divsChild>
        <w:div w:id="699209535">
          <w:marLeft w:val="0"/>
          <w:marRight w:val="0"/>
          <w:marTop w:val="0"/>
          <w:marBottom w:val="0"/>
          <w:divBdr>
            <w:top w:val="none" w:sz="0" w:space="0" w:color="auto"/>
            <w:left w:val="none" w:sz="0" w:space="0" w:color="auto"/>
            <w:bottom w:val="none" w:sz="0" w:space="0" w:color="auto"/>
            <w:right w:val="none" w:sz="0" w:space="0" w:color="auto"/>
          </w:divBdr>
        </w:div>
        <w:div w:id="1891528885">
          <w:marLeft w:val="0"/>
          <w:marRight w:val="0"/>
          <w:marTop w:val="0"/>
          <w:marBottom w:val="0"/>
          <w:divBdr>
            <w:top w:val="none" w:sz="0" w:space="0" w:color="auto"/>
            <w:left w:val="none" w:sz="0" w:space="0" w:color="auto"/>
            <w:bottom w:val="none" w:sz="0" w:space="0" w:color="auto"/>
            <w:right w:val="none" w:sz="0" w:space="0" w:color="auto"/>
          </w:divBdr>
        </w:div>
        <w:div w:id="59792018">
          <w:marLeft w:val="0"/>
          <w:marRight w:val="0"/>
          <w:marTop w:val="0"/>
          <w:marBottom w:val="0"/>
          <w:divBdr>
            <w:top w:val="none" w:sz="0" w:space="0" w:color="auto"/>
            <w:left w:val="none" w:sz="0" w:space="0" w:color="auto"/>
            <w:bottom w:val="none" w:sz="0" w:space="0" w:color="auto"/>
            <w:right w:val="none" w:sz="0" w:space="0" w:color="auto"/>
          </w:divBdr>
        </w:div>
      </w:divsChild>
    </w:div>
    <w:div w:id="837426681">
      <w:bodyDiv w:val="1"/>
      <w:marLeft w:val="0"/>
      <w:marRight w:val="0"/>
      <w:marTop w:val="0"/>
      <w:marBottom w:val="0"/>
      <w:divBdr>
        <w:top w:val="none" w:sz="0" w:space="0" w:color="auto"/>
        <w:left w:val="none" w:sz="0" w:space="0" w:color="auto"/>
        <w:bottom w:val="none" w:sz="0" w:space="0" w:color="auto"/>
        <w:right w:val="none" w:sz="0" w:space="0" w:color="auto"/>
      </w:divBdr>
    </w:div>
    <w:div w:id="838812429">
      <w:bodyDiv w:val="1"/>
      <w:marLeft w:val="0"/>
      <w:marRight w:val="0"/>
      <w:marTop w:val="0"/>
      <w:marBottom w:val="0"/>
      <w:divBdr>
        <w:top w:val="none" w:sz="0" w:space="0" w:color="auto"/>
        <w:left w:val="none" w:sz="0" w:space="0" w:color="auto"/>
        <w:bottom w:val="none" w:sz="0" w:space="0" w:color="auto"/>
        <w:right w:val="none" w:sz="0" w:space="0" w:color="auto"/>
      </w:divBdr>
    </w:div>
    <w:div w:id="839657633">
      <w:bodyDiv w:val="1"/>
      <w:marLeft w:val="0"/>
      <w:marRight w:val="0"/>
      <w:marTop w:val="0"/>
      <w:marBottom w:val="0"/>
      <w:divBdr>
        <w:top w:val="none" w:sz="0" w:space="0" w:color="auto"/>
        <w:left w:val="none" w:sz="0" w:space="0" w:color="auto"/>
        <w:bottom w:val="none" w:sz="0" w:space="0" w:color="auto"/>
        <w:right w:val="none" w:sz="0" w:space="0" w:color="auto"/>
      </w:divBdr>
    </w:div>
    <w:div w:id="839999638">
      <w:bodyDiv w:val="1"/>
      <w:marLeft w:val="0"/>
      <w:marRight w:val="0"/>
      <w:marTop w:val="0"/>
      <w:marBottom w:val="0"/>
      <w:divBdr>
        <w:top w:val="none" w:sz="0" w:space="0" w:color="auto"/>
        <w:left w:val="none" w:sz="0" w:space="0" w:color="auto"/>
        <w:bottom w:val="none" w:sz="0" w:space="0" w:color="auto"/>
        <w:right w:val="none" w:sz="0" w:space="0" w:color="auto"/>
      </w:divBdr>
    </w:div>
    <w:div w:id="851142272">
      <w:bodyDiv w:val="1"/>
      <w:marLeft w:val="0"/>
      <w:marRight w:val="0"/>
      <w:marTop w:val="0"/>
      <w:marBottom w:val="0"/>
      <w:divBdr>
        <w:top w:val="none" w:sz="0" w:space="0" w:color="auto"/>
        <w:left w:val="none" w:sz="0" w:space="0" w:color="auto"/>
        <w:bottom w:val="none" w:sz="0" w:space="0" w:color="auto"/>
        <w:right w:val="none" w:sz="0" w:space="0" w:color="auto"/>
      </w:divBdr>
    </w:div>
    <w:div w:id="855387733">
      <w:bodyDiv w:val="1"/>
      <w:marLeft w:val="0"/>
      <w:marRight w:val="0"/>
      <w:marTop w:val="0"/>
      <w:marBottom w:val="0"/>
      <w:divBdr>
        <w:top w:val="none" w:sz="0" w:space="0" w:color="auto"/>
        <w:left w:val="none" w:sz="0" w:space="0" w:color="auto"/>
        <w:bottom w:val="none" w:sz="0" w:space="0" w:color="auto"/>
        <w:right w:val="none" w:sz="0" w:space="0" w:color="auto"/>
      </w:divBdr>
    </w:div>
    <w:div w:id="869800077">
      <w:bodyDiv w:val="1"/>
      <w:marLeft w:val="0"/>
      <w:marRight w:val="0"/>
      <w:marTop w:val="0"/>
      <w:marBottom w:val="0"/>
      <w:divBdr>
        <w:top w:val="none" w:sz="0" w:space="0" w:color="auto"/>
        <w:left w:val="none" w:sz="0" w:space="0" w:color="auto"/>
        <w:bottom w:val="none" w:sz="0" w:space="0" w:color="auto"/>
        <w:right w:val="none" w:sz="0" w:space="0" w:color="auto"/>
      </w:divBdr>
    </w:div>
    <w:div w:id="882596089">
      <w:bodyDiv w:val="1"/>
      <w:marLeft w:val="0"/>
      <w:marRight w:val="0"/>
      <w:marTop w:val="0"/>
      <w:marBottom w:val="0"/>
      <w:divBdr>
        <w:top w:val="none" w:sz="0" w:space="0" w:color="auto"/>
        <w:left w:val="none" w:sz="0" w:space="0" w:color="auto"/>
        <w:bottom w:val="none" w:sz="0" w:space="0" w:color="auto"/>
        <w:right w:val="none" w:sz="0" w:space="0" w:color="auto"/>
      </w:divBdr>
    </w:div>
    <w:div w:id="883323036">
      <w:bodyDiv w:val="1"/>
      <w:marLeft w:val="0"/>
      <w:marRight w:val="0"/>
      <w:marTop w:val="0"/>
      <w:marBottom w:val="0"/>
      <w:divBdr>
        <w:top w:val="none" w:sz="0" w:space="0" w:color="auto"/>
        <w:left w:val="none" w:sz="0" w:space="0" w:color="auto"/>
        <w:bottom w:val="none" w:sz="0" w:space="0" w:color="auto"/>
        <w:right w:val="none" w:sz="0" w:space="0" w:color="auto"/>
      </w:divBdr>
    </w:div>
    <w:div w:id="883492426">
      <w:bodyDiv w:val="1"/>
      <w:marLeft w:val="0"/>
      <w:marRight w:val="0"/>
      <w:marTop w:val="0"/>
      <w:marBottom w:val="0"/>
      <w:divBdr>
        <w:top w:val="none" w:sz="0" w:space="0" w:color="auto"/>
        <w:left w:val="none" w:sz="0" w:space="0" w:color="auto"/>
        <w:bottom w:val="none" w:sz="0" w:space="0" w:color="auto"/>
        <w:right w:val="none" w:sz="0" w:space="0" w:color="auto"/>
      </w:divBdr>
    </w:div>
    <w:div w:id="891884235">
      <w:bodyDiv w:val="1"/>
      <w:marLeft w:val="0"/>
      <w:marRight w:val="0"/>
      <w:marTop w:val="0"/>
      <w:marBottom w:val="0"/>
      <w:divBdr>
        <w:top w:val="none" w:sz="0" w:space="0" w:color="auto"/>
        <w:left w:val="none" w:sz="0" w:space="0" w:color="auto"/>
        <w:bottom w:val="none" w:sz="0" w:space="0" w:color="auto"/>
        <w:right w:val="none" w:sz="0" w:space="0" w:color="auto"/>
      </w:divBdr>
    </w:div>
    <w:div w:id="895819662">
      <w:bodyDiv w:val="1"/>
      <w:marLeft w:val="0"/>
      <w:marRight w:val="0"/>
      <w:marTop w:val="0"/>
      <w:marBottom w:val="0"/>
      <w:divBdr>
        <w:top w:val="none" w:sz="0" w:space="0" w:color="auto"/>
        <w:left w:val="none" w:sz="0" w:space="0" w:color="auto"/>
        <w:bottom w:val="none" w:sz="0" w:space="0" w:color="auto"/>
        <w:right w:val="none" w:sz="0" w:space="0" w:color="auto"/>
      </w:divBdr>
    </w:div>
    <w:div w:id="907763117">
      <w:bodyDiv w:val="1"/>
      <w:marLeft w:val="0"/>
      <w:marRight w:val="0"/>
      <w:marTop w:val="0"/>
      <w:marBottom w:val="0"/>
      <w:divBdr>
        <w:top w:val="none" w:sz="0" w:space="0" w:color="auto"/>
        <w:left w:val="none" w:sz="0" w:space="0" w:color="auto"/>
        <w:bottom w:val="none" w:sz="0" w:space="0" w:color="auto"/>
        <w:right w:val="none" w:sz="0" w:space="0" w:color="auto"/>
      </w:divBdr>
    </w:div>
    <w:div w:id="908032861">
      <w:bodyDiv w:val="1"/>
      <w:marLeft w:val="0"/>
      <w:marRight w:val="0"/>
      <w:marTop w:val="0"/>
      <w:marBottom w:val="0"/>
      <w:divBdr>
        <w:top w:val="none" w:sz="0" w:space="0" w:color="auto"/>
        <w:left w:val="none" w:sz="0" w:space="0" w:color="auto"/>
        <w:bottom w:val="none" w:sz="0" w:space="0" w:color="auto"/>
        <w:right w:val="none" w:sz="0" w:space="0" w:color="auto"/>
      </w:divBdr>
    </w:div>
    <w:div w:id="912087655">
      <w:bodyDiv w:val="1"/>
      <w:marLeft w:val="0"/>
      <w:marRight w:val="0"/>
      <w:marTop w:val="0"/>
      <w:marBottom w:val="0"/>
      <w:divBdr>
        <w:top w:val="none" w:sz="0" w:space="0" w:color="auto"/>
        <w:left w:val="none" w:sz="0" w:space="0" w:color="auto"/>
        <w:bottom w:val="none" w:sz="0" w:space="0" w:color="auto"/>
        <w:right w:val="none" w:sz="0" w:space="0" w:color="auto"/>
      </w:divBdr>
    </w:div>
    <w:div w:id="928077892">
      <w:bodyDiv w:val="1"/>
      <w:marLeft w:val="0"/>
      <w:marRight w:val="0"/>
      <w:marTop w:val="0"/>
      <w:marBottom w:val="0"/>
      <w:divBdr>
        <w:top w:val="none" w:sz="0" w:space="0" w:color="auto"/>
        <w:left w:val="none" w:sz="0" w:space="0" w:color="auto"/>
        <w:bottom w:val="none" w:sz="0" w:space="0" w:color="auto"/>
        <w:right w:val="none" w:sz="0" w:space="0" w:color="auto"/>
      </w:divBdr>
    </w:div>
    <w:div w:id="928853318">
      <w:bodyDiv w:val="1"/>
      <w:marLeft w:val="0"/>
      <w:marRight w:val="0"/>
      <w:marTop w:val="0"/>
      <w:marBottom w:val="0"/>
      <w:divBdr>
        <w:top w:val="none" w:sz="0" w:space="0" w:color="auto"/>
        <w:left w:val="none" w:sz="0" w:space="0" w:color="auto"/>
        <w:bottom w:val="none" w:sz="0" w:space="0" w:color="auto"/>
        <w:right w:val="none" w:sz="0" w:space="0" w:color="auto"/>
      </w:divBdr>
      <w:divsChild>
        <w:div w:id="683216154">
          <w:marLeft w:val="0"/>
          <w:marRight w:val="0"/>
          <w:marTop w:val="0"/>
          <w:marBottom w:val="0"/>
          <w:divBdr>
            <w:top w:val="none" w:sz="0" w:space="0" w:color="auto"/>
            <w:left w:val="none" w:sz="0" w:space="0" w:color="auto"/>
            <w:bottom w:val="none" w:sz="0" w:space="0" w:color="auto"/>
            <w:right w:val="none" w:sz="0" w:space="0" w:color="auto"/>
          </w:divBdr>
        </w:div>
        <w:div w:id="383607205">
          <w:marLeft w:val="0"/>
          <w:marRight w:val="0"/>
          <w:marTop w:val="0"/>
          <w:marBottom w:val="0"/>
          <w:divBdr>
            <w:top w:val="none" w:sz="0" w:space="0" w:color="auto"/>
            <w:left w:val="none" w:sz="0" w:space="0" w:color="auto"/>
            <w:bottom w:val="none" w:sz="0" w:space="0" w:color="auto"/>
            <w:right w:val="none" w:sz="0" w:space="0" w:color="auto"/>
          </w:divBdr>
        </w:div>
        <w:div w:id="624390172">
          <w:marLeft w:val="0"/>
          <w:marRight w:val="0"/>
          <w:marTop w:val="0"/>
          <w:marBottom w:val="0"/>
          <w:divBdr>
            <w:top w:val="none" w:sz="0" w:space="0" w:color="auto"/>
            <w:left w:val="none" w:sz="0" w:space="0" w:color="auto"/>
            <w:bottom w:val="none" w:sz="0" w:space="0" w:color="auto"/>
            <w:right w:val="none" w:sz="0" w:space="0" w:color="auto"/>
          </w:divBdr>
        </w:div>
        <w:div w:id="2015643900">
          <w:marLeft w:val="0"/>
          <w:marRight w:val="0"/>
          <w:marTop w:val="0"/>
          <w:marBottom w:val="0"/>
          <w:divBdr>
            <w:top w:val="none" w:sz="0" w:space="0" w:color="auto"/>
            <w:left w:val="none" w:sz="0" w:space="0" w:color="auto"/>
            <w:bottom w:val="none" w:sz="0" w:space="0" w:color="auto"/>
            <w:right w:val="none" w:sz="0" w:space="0" w:color="auto"/>
          </w:divBdr>
        </w:div>
        <w:div w:id="333728084">
          <w:marLeft w:val="0"/>
          <w:marRight w:val="0"/>
          <w:marTop w:val="0"/>
          <w:marBottom w:val="0"/>
          <w:divBdr>
            <w:top w:val="none" w:sz="0" w:space="0" w:color="auto"/>
            <w:left w:val="none" w:sz="0" w:space="0" w:color="auto"/>
            <w:bottom w:val="none" w:sz="0" w:space="0" w:color="auto"/>
            <w:right w:val="none" w:sz="0" w:space="0" w:color="auto"/>
          </w:divBdr>
        </w:div>
      </w:divsChild>
    </w:div>
    <w:div w:id="935744828">
      <w:bodyDiv w:val="1"/>
      <w:marLeft w:val="0"/>
      <w:marRight w:val="0"/>
      <w:marTop w:val="0"/>
      <w:marBottom w:val="0"/>
      <w:divBdr>
        <w:top w:val="none" w:sz="0" w:space="0" w:color="auto"/>
        <w:left w:val="none" w:sz="0" w:space="0" w:color="auto"/>
        <w:bottom w:val="none" w:sz="0" w:space="0" w:color="auto"/>
        <w:right w:val="none" w:sz="0" w:space="0" w:color="auto"/>
      </w:divBdr>
    </w:div>
    <w:div w:id="937173241">
      <w:bodyDiv w:val="1"/>
      <w:marLeft w:val="0"/>
      <w:marRight w:val="0"/>
      <w:marTop w:val="0"/>
      <w:marBottom w:val="0"/>
      <w:divBdr>
        <w:top w:val="none" w:sz="0" w:space="0" w:color="auto"/>
        <w:left w:val="none" w:sz="0" w:space="0" w:color="auto"/>
        <w:bottom w:val="none" w:sz="0" w:space="0" w:color="auto"/>
        <w:right w:val="none" w:sz="0" w:space="0" w:color="auto"/>
      </w:divBdr>
    </w:div>
    <w:div w:id="942609331">
      <w:bodyDiv w:val="1"/>
      <w:marLeft w:val="0"/>
      <w:marRight w:val="0"/>
      <w:marTop w:val="0"/>
      <w:marBottom w:val="0"/>
      <w:divBdr>
        <w:top w:val="none" w:sz="0" w:space="0" w:color="auto"/>
        <w:left w:val="none" w:sz="0" w:space="0" w:color="auto"/>
        <w:bottom w:val="none" w:sz="0" w:space="0" w:color="auto"/>
        <w:right w:val="none" w:sz="0" w:space="0" w:color="auto"/>
      </w:divBdr>
    </w:div>
    <w:div w:id="945230898">
      <w:bodyDiv w:val="1"/>
      <w:marLeft w:val="0"/>
      <w:marRight w:val="0"/>
      <w:marTop w:val="0"/>
      <w:marBottom w:val="0"/>
      <w:divBdr>
        <w:top w:val="none" w:sz="0" w:space="0" w:color="auto"/>
        <w:left w:val="none" w:sz="0" w:space="0" w:color="auto"/>
        <w:bottom w:val="none" w:sz="0" w:space="0" w:color="auto"/>
        <w:right w:val="none" w:sz="0" w:space="0" w:color="auto"/>
      </w:divBdr>
    </w:div>
    <w:div w:id="945817049">
      <w:bodyDiv w:val="1"/>
      <w:marLeft w:val="0"/>
      <w:marRight w:val="0"/>
      <w:marTop w:val="0"/>
      <w:marBottom w:val="0"/>
      <w:divBdr>
        <w:top w:val="none" w:sz="0" w:space="0" w:color="auto"/>
        <w:left w:val="none" w:sz="0" w:space="0" w:color="auto"/>
        <w:bottom w:val="none" w:sz="0" w:space="0" w:color="auto"/>
        <w:right w:val="none" w:sz="0" w:space="0" w:color="auto"/>
      </w:divBdr>
    </w:div>
    <w:div w:id="946499859">
      <w:bodyDiv w:val="1"/>
      <w:marLeft w:val="0"/>
      <w:marRight w:val="0"/>
      <w:marTop w:val="0"/>
      <w:marBottom w:val="0"/>
      <w:divBdr>
        <w:top w:val="none" w:sz="0" w:space="0" w:color="auto"/>
        <w:left w:val="none" w:sz="0" w:space="0" w:color="auto"/>
        <w:bottom w:val="none" w:sz="0" w:space="0" w:color="auto"/>
        <w:right w:val="none" w:sz="0" w:space="0" w:color="auto"/>
      </w:divBdr>
      <w:divsChild>
        <w:div w:id="212349673">
          <w:marLeft w:val="0"/>
          <w:marRight w:val="0"/>
          <w:marTop w:val="0"/>
          <w:marBottom w:val="0"/>
          <w:divBdr>
            <w:top w:val="none" w:sz="0" w:space="0" w:color="auto"/>
            <w:left w:val="none" w:sz="0" w:space="0" w:color="auto"/>
            <w:bottom w:val="none" w:sz="0" w:space="0" w:color="auto"/>
            <w:right w:val="none" w:sz="0" w:space="0" w:color="auto"/>
          </w:divBdr>
        </w:div>
      </w:divsChild>
    </w:div>
    <w:div w:id="949240723">
      <w:bodyDiv w:val="1"/>
      <w:marLeft w:val="0"/>
      <w:marRight w:val="0"/>
      <w:marTop w:val="0"/>
      <w:marBottom w:val="0"/>
      <w:divBdr>
        <w:top w:val="none" w:sz="0" w:space="0" w:color="auto"/>
        <w:left w:val="none" w:sz="0" w:space="0" w:color="auto"/>
        <w:bottom w:val="none" w:sz="0" w:space="0" w:color="auto"/>
        <w:right w:val="none" w:sz="0" w:space="0" w:color="auto"/>
      </w:divBdr>
    </w:div>
    <w:div w:id="958338084">
      <w:bodyDiv w:val="1"/>
      <w:marLeft w:val="0"/>
      <w:marRight w:val="0"/>
      <w:marTop w:val="0"/>
      <w:marBottom w:val="0"/>
      <w:divBdr>
        <w:top w:val="none" w:sz="0" w:space="0" w:color="auto"/>
        <w:left w:val="none" w:sz="0" w:space="0" w:color="auto"/>
        <w:bottom w:val="none" w:sz="0" w:space="0" w:color="auto"/>
        <w:right w:val="none" w:sz="0" w:space="0" w:color="auto"/>
      </w:divBdr>
      <w:divsChild>
        <w:div w:id="59988333">
          <w:blockQuote w:val="1"/>
          <w:marLeft w:val="720"/>
          <w:marRight w:val="720"/>
          <w:marTop w:val="100"/>
          <w:marBottom w:val="100"/>
          <w:divBdr>
            <w:top w:val="none" w:sz="0" w:space="0" w:color="auto"/>
            <w:left w:val="none" w:sz="0" w:space="0" w:color="auto"/>
            <w:bottom w:val="none" w:sz="0" w:space="0" w:color="auto"/>
            <w:right w:val="none" w:sz="0" w:space="0" w:color="auto"/>
          </w:divBdr>
        </w:div>
        <w:div w:id="384990809">
          <w:blockQuote w:val="1"/>
          <w:marLeft w:val="720"/>
          <w:marRight w:val="720"/>
          <w:marTop w:val="100"/>
          <w:marBottom w:val="100"/>
          <w:divBdr>
            <w:top w:val="none" w:sz="0" w:space="0" w:color="auto"/>
            <w:left w:val="none" w:sz="0" w:space="0" w:color="auto"/>
            <w:bottom w:val="none" w:sz="0" w:space="0" w:color="auto"/>
            <w:right w:val="none" w:sz="0" w:space="0" w:color="auto"/>
          </w:divBdr>
        </w:div>
        <w:div w:id="819923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976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0202765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7185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005586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54632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968047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2922475">
      <w:bodyDiv w:val="1"/>
      <w:marLeft w:val="0"/>
      <w:marRight w:val="0"/>
      <w:marTop w:val="0"/>
      <w:marBottom w:val="0"/>
      <w:divBdr>
        <w:top w:val="none" w:sz="0" w:space="0" w:color="auto"/>
        <w:left w:val="none" w:sz="0" w:space="0" w:color="auto"/>
        <w:bottom w:val="none" w:sz="0" w:space="0" w:color="auto"/>
        <w:right w:val="none" w:sz="0" w:space="0" w:color="auto"/>
      </w:divBdr>
    </w:div>
    <w:div w:id="968437437">
      <w:bodyDiv w:val="1"/>
      <w:marLeft w:val="0"/>
      <w:marRight w:val="0"/>
      <w:marTop w:val="0"/>
      <w:marBottom w:val="0"/>
      <w:divBdr>
        <w:top w:val="none" w:sz="0" w:space="0" w:color="auto"/>
        <w:left w:val="none" w:sz="0" w:space="0" w:color="auto"/>
        <w:bottom w:val="none" w:sz="0" w:space="0" w:color="auto"/>
        <w:right w:val="none" w:sz="0" w:space="0" w:color="auto"/>
      </w:divBdr>
    </w:div>
    <w:div w:id="973287889">
      <w:bodyDiv w:val="1"/>
      <w:marLeft w:val="0"/>
      <w:marRight w:val="0"/>
      <w:marTop w:val="0"/>
      <w:marBottom w:val="0"/>
      <w:divBdr>
        <w:top w:val="none" w:sz="0" w:space="0" w:color="auto"/>
        <w:left w:val="none" w:sz="0" w:space="0" w:color="auto"/>
        <w:bottom w:val="none" w:sz="0" w:space="0" w:color="auto"/>
        <w:right w:val="none" w:sz="0" w:space="0" w:color="auto"/>
      </w:divBdr>
      <w:divsChild>
        <w:div w:id="938097329">
          <w:marLeft w:val="0"/>
          <w:marRight w:val="0"/>
          <w:marTop w:val="0"/>
          <w:marBottom w:val="0"/>
          <w:divBdr>
            <w:top w:val="none" w:sz="0" w:space="0" w:color="auto"/>
            <w:left w:val="none" w:sz="0" w:space="0" w:color="auto"/>
            <w:bottom w:val="none" w:sz="0" w:space="0" w:color="auto"/>
            <w:right w:val="none" w:sz="0" w:space="0" w:color="auto"/>
          </w:divBdr>
          <w:divsChild>
            <w:div w:id="1284267596">
              <w:marLeft w:val="0"/>
              <w:marRight w:val="67"/>
              <w:marTop w:val="0"/>
              <w:marBottom w:val="0"/>
              <w:divBdr>
                <w:top w:val="none" w:sz="0" w:space="0" w:color="auto"/>
                <w:left w:val="none" w:sz="0" w:space="0" w:color="auto"/>
                <w:bottom w:val="none" w:sz="0" w:space="0" w:color="auto"/>
                <w:right w:val="none" w:sz="0" w:space="0" w:color="auto"/>
              </w:divBdr>
              <w:divsChild>
                <w:div w:id="637809716">
                  <w:marLeft w:val="0"/>
                  <w:marRight w:val="0"/>
                  <w:marTop w:val="0"/>
                  <w:marBottom w:val="167"/>
                  <w:divBdr>
                    <w:top w:val="none" w:sz="0" w:space="0" w:color="auto"/>
                    <w:left w:val="none" w:sz="0" w:space="0" w:color="auto"/>
                    <w:bottom w:val="none" w:sz="0" w:space="0" w:color="auto"/>
                    <w:right w:val="none" w:sz="0" w:space="0" w:color="auto"/>
                  </w:divBdr>
                  <w:divsChild>
                    <w:div w:id="719746234">
                      <w:marLeft w:val="0"/>
                      <w:marRight w:val="0"/>
                      <w:marTop w:val="0"/>
                      <w:marBottom w:val="0"/>
                      <w:divBdr>
                        <w:top w:val="none" w:sz="0" w:space="0" w:color="auto"/>
                        <w:left w:val="none" w:sz="0" w:space="0" w:color="auto"/>
                        <w:bottom w:val="none" w:sz="0" w:space="0" w:color="auto"/>
                        <w:right w:val="none" w:sz="0" w:space="0" w:color="auto"/>
                      </w:divBdr>
                      <w:divsChild>
                        <w:div w:id="133812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739421">
      <w:bodyDiv w:val="1"/>
      <w:marLeft w:val="0"/>
      <w:marRight w:val="0"/>
      <w:marTop w:val="0"/>
      <w:marBottom w:val="0"/>
      <w:divBdr>
        <w:top w:val="none" w:sz="0" w:space="0" w:color="auto"/>
        <w:left w:val="none" w:sz="0" w:space="0" w:color="auto"/>
        <w:bottom w:val="none" w:sz="0" w:space="0" w:color="auto"/>
        <w:right w:val="none" w:sz="0" w:space="0" w:color="auto"/>
      </w:divBdr>
    </w:div>
    <w:div w:id="986209318">
      <w:bodyDiv w:val="1"/>
      <w:marLeft w:val="0"/>
      <w:marRight w:val="0"/>
      <w:marTop w:val="0"/>
      <w:marBottom w:val="0"/>
      <w:divBdr>
        <w:top w:val="none" w:sz="0" w:space="0" w:color="auto"/>
        <w:left w:val="none" w:sz="0" w:space="0" w:color="auto"/>
        <w:bottom w:val="none" w:sz="0" w:space="0" w:color="auto"/>
        <w:right w:val="none" w:sz="0" w:space="0" w:color="auto"/>
      </w:divBdr>
    </w:div>
    <w:div w:id="990795840">
      <w:bodyDiv w:val="1"/>
      <w:marLeft w:val="0"/>
      <w:marRight w:val="0"/>
      <w:marTop w:val="0"/>
      <w:marBottom w:val="0"/>
      <w:divBdr>
        <w:top w:val="none" w:sz="0" w:space="0" w:color="auto"/>
        <w:left w:val="none" w:sz="0" w:space="0" w:color="auto"/>
        <w:bottom w:val="none" w:sz="0" w:space="0" w:color="auto"/>
        <w:right w:val="none" w:sz="0" w:space="0" w:color="auto"/>
      </w:divBdr>
    </w:div>
    <w:div w:id="997683907">
      <w:bodyDiv w:val="1"/>
      <w:marLeft w:val="0"/>
      <w:marRight w:val="0"/>
      <w:marTop w:val="0"/>
      <w:marBottom w:val="0"/>
      <w:divBdr>
        <w:top w:val="none" w:sz="0" w:space="0" w:color="auto"/>
        <w:left w:val="none" w:sz="0" w:space="0" w:color="auto"/>
        <w:bottom w:val="none" w:sz="0" w:space="0" w:color="auto"/>
        <w:right w:val="none" w:sz="0" w:space="0" w:color="auto"/>
      </w:divBdr>
    </w:div>
    <w:div w:id="998072656">
      <w:bodyDiv w:val="1"/>
      <w:marLeft w:val="0"/>
      <w:marRight w:val="0"/>
      <w:marTop w:val="0"/>
      <w:marBottom w:val="0"/>
      <w:divBdr>
        <w:top w:val="none" w:sz="0" w:space="0" w:color="auto"/>
        <w:left w:val="none" w:sz="0" w:space="0" w:color="auto"/>
        <w:bottom w:val="none" w:sz="0" w:space="0" w:color="auto"/>
        <w:right w:val="none" w:sz="0" w:space="0" w:color="auto"/>
      </w:divBdr>
    </w:div>
    <w:div w:id="998852276">
      <w:bodyDiv w:val="1"/>
      <w:marLeft w:val="0"/>
      <w:marRight w:val="0"/>
      <w:marTop w:val="0"/>
      <w:marBottom w:val="0"/>
      <w:divBdr>
        <w:top w:val="none" w:sz="0" w:space="0" w:color="auto"/>
        <w:left w:val="none" w:sz="0" w:space="0" w:color="auto"/>
        <w:bottom w:val="none" w:sz="0" w:space="0" w:color="auto"/>
        <w:right w:val="none" w:sz="0" w:space="0" w:color="auto"/>
      </w:divBdr>
    </w:div>
    <w:div w:id="999189043">
      <w:bodyDiv w:val="1"/>
      <w:marLeft w:val="0"/>
      <w:marRight w:val="0"/>
      <w:marTop w:val="0"/>
      <w:marBottom w:val="0"/>
      <w:divBdr>
        <w:top w:val="none" w:sz="0" w:space="0" w:color="auto"/>
        <w:left w:val="none" w:sz="0" w:space="0" w:color="auto"/>
        <w:bottom w:val="none" w:sz="0" w:space="0" w:color="auto"/>
        <w:right w:val="none" w:sz="0" w:space="0" w:color="auto"/>
      </w:divBdr>
    </w:div>
    <w:div w:id="1001815598">
      <w:bodyDiv w:val="1"/>
      <w:marLeft w:val="0"/>
      <w:marRight w:val="0"/>
      <w:marTop w:val="0"/>
      <w:marBottom w:val="0"/>
      <w:divBdr>
        <w:top w:val="none" w:sz="0" w:space="0" w:color="auto"/>
        <w:left w:val="none" w:sz="0" w:space="0" w:color="auto"/>
        <w:bottom w:val="none" w:sz="0" w:space="0" w:color="auto"/>
        <w:right w:val="none" w:sz="0" w:space="0" w:color="auto"/>
      </w:divBdr>
    </w:div>
    <w:div w:id="1002313520">
      <w:bodyDiv w:val="1"/>
      <w:marLeft w:val="0"/>
      <w:marRight w:val="0"/>
      <w:marTop w:val="0"/>
      <w:marBottom w:val="0"/>
      <w:divBdr>
        <w:top w:val="none" w:sz="0" w:space="0" w:color="auto"/>
        <w:left w:val="none" w:sz="0" w:space="0" w:color="auto"/>
        <w:bottom w:val="none" w:sz="0" w:space="0" w:color="auto"/>
        <w:right w:val="none" w:sz="0" w:space="0" w:color="auto"/>
      </w:divBdr>
    </w:div>
    <w:div w:id="1019965212">
      <w:bodyDiv w:val="1"/>
      <w:marLeft w:val="0"/>
      <w:marRight w:val="0"/>
      <w:marTop w:val="0"/>
      <w:marBottom w:val="0"/>
      <w:divBdr>
        <w:top w:val="none" w:sz="0" w:space="0" w:color="auto"/>
        <w:left w:val="none" w:sz="0" w:space="0" w:color="auto"/>
        <w:bottom w:val="none" w:sz="0" w:space="0" w:color="auto"/>
        <w:right w:val="none" w:sz="0" w:space="0" w:color="auto"/>
      </w:divBdr>
    </w:div>
    <w:div w:id="1020355580">
      <w:bodyDiv w:val="1"/>
      <w:marLeft w:val="0"/>
      <w:marRight w:val="0"/>
      <w:marTop w:val="0"/>
      <w:marBottom w:val="0"/>
      <w:divBdr>
        <w:top w:val="none" w:sz="0" w:space="0" w:color="auto"/>
        <w:left w:val="none" w:sz="0" w:space="0" w:color="auto"/>
        <w:bottom w:val="none" w:sz="0" w:space="0" w:color="auto"/>
        <w:right w:val="none" w:sz="0" w:space="0" w:color="auto"/>
      </w:divBdr>
    </w:div>
    <w:div w:id="1026249782">
      <w:bodyDiv w:val="1"/>
      <w:marLeft w:val="0"/>
      <w:marRight w:val="0"/>
      <w:marTop w:val="0"/>
      <w:marBottom w:val="0"/>
      <w:divBdr>
        <w:top w:val="none" w:sz="0" w:space="0" w:color="auto"/>
        <w:left w:val="none" w:sz="0" w:space="0" w:color="auto"/>
        <w:bottom w:val="none" w:sz="0" w:space="0" w:color="auto"/>
        <w:right w:val="none" w:sz="0" w:space="0" w:color="auto"/>
      </w:divBdr>
    </w:div>
    <w:div w:id="1027829635">
      <w:bodyDiv w:val="1"/>
      <w:marLeft w:val="0"/>
      <w:marRight w:val="0"/>
      <w:marTop w:val="0"/>
      <w:marBottom w:val="0"/>
      <w:divBdr>
        <w:top w:val="none" w:sz="0" w:space="0" w:color="auto"/>
        <w:left w:val="none" w:sz="0" w:space="0" w:color="auto"/>
        <w:bottom w:val="none" w:sz="0" w:space="0" w:color="auto"/>
        <w:right w:val="none" w:sz="0" w:space="0" w:color="auto"/>
      </w:divBdr>
    </w:div>
    <w:div w:id="1029141719">
      <w:bodyDiv w:val="1"/>
      <w:marLeft w:val="0"/>
      <w:marRight w:val="0"/>
      <w:marTop w:val="0"/>
      <w:marBottom w:val="0"/>
      <w:divBdr>
        <w:top w:val="none" w:sz="0" w:space="0" w:color="auto"/>
        <w:left w:val="none" w:sz="0" w:space="0" w:color="auto"/>
        <w:bottom w:val="none" w:sz="0" w:space="0" w:color="auto"/>
        <w:right w:val="none" w:sz="0" w:space="0" w:color="auto"/>
      </w:divBdr>
    </w:div>
    <w:div w:id="1031690684">
      <w:bodyDiv w:val="1"/>
      <w:marLeft w:val="0"/>
      <w:marRight w:val="0"/>
      <w:marTop w:val="0"/>
      <w:marBottom w:val="0"/>
      <w:divBdr>
        <w:top w:val="none" w:sz="0" w:space="0" w:color="auto"/>
        <w:left w:val="none" w:sz="0" w:space="0" w:color="auto"/>
        <w:bottom w:val="none" w:sz="0" w:space="0" w:color="auto"/>
        <w:right w:val="none" w:sz="0" w:space="0" w:color="auto"/>
      </w:divBdr>
    </w:div>
    <w:div w:id="1038555249">
      <w:bodyDiv w:val="1"/>
      <w:marLeft w:val="0"/>
      <w:marRight w:val="0"/>
      <w:marTop w:val="0"/>
      <w:marBottom w:val="0"/>
      <w:divBdr>
        <w:top w:val="none" w:sz="0" w:space="0" w:color="auto"/>
        <w:left w:val="none" w:sz="0" w:space="0" w:color="auto"/>
        <w:bottom w:val="none" w:sz="0" w:space="0" w:color="auto"/>
        <w:right w:val="none" w:sz="0" w:space="0" w:color="auto"/>
      </w:divBdr>
    </w:div>
    <w:div w:id="1044212315">
      <w:bodyDiv w:val="1"/>
      <w:marLeft w:val="0"/>
      <w:marRight w:val="0"/>
      <w:marTop w:val="0"/>
      <w:marBottom w:val="0"/>
      <w:divBdr>
        <w:top w:val="none" w:sz="0" w:space="0" w:color="auto"/>
        <w:left w:val="none" w:sz="0" w:space="0" w:color="auto"/>
        <w:bottom w:val="none" w:sz="0" w:space="0" w:color="auto"/>
        <w:right w:val="none" w:sz="0" w:space="0" w:color="auto"/>
      </w:divBdr>
    </w:div>
    <w:div w:id="1045452227">
      <w:bodyDiv w:val="1"/>
      <w:marLeft w:val="0"/>
      <w:marRight w:val="0"/>
      <w:marTop w:val="0"/>
      <w:marBottom w:val="0"/>
      <w:divBdr>
        <w:top w:val="none" w:sz="0" w:space="0" w:color="auto"/>
        <w:left w:val="none" w:sz="0" w:space="0" w:color="auto"/>
        <w:bottom w:val="none" w:sz="0" w:space="0" w:color="auto"/>
        <w:right w:val="none" w:sz="0" w:space="0" w:color="auto"/>
      </w:divBdr>
      <w:divsChild>
        <w:div w:id="1530870028">
          <w:marLeft w:val="0"/>
          <w:marRight w:val="0"/>
          <w:marTop w:val="0"/>
          <w:marBottom w:val="0"/>
          <w:divBdr>
            <w:top w:val="none" w:sz="0" w:space="0" w:color="auto"/>
            <w:left w:val="none" w:sz="0" w:space="0" w:color="auto"/>
            <w:bottom w:val="none" w:sz="0" w:space="0" w:color="auto"/>
            <w:right w:val="none" w:sz="0" w:space="0" w:color="auto"/>
          </w:divBdr>
        </w:div>
        <w:div w:id="604926028">
          <w:marLeft w:val="0"/>
          <w:marRight w:val="0"/>
          <w:marTop w:val="0"/>
          <w:marBottom w:val="0"/>
          <w:divBdr>
            <w:top w:val="none" w:sz="0" w:space="0" w:color="auto"/>
            <w:left w:val="none" w:sz="0" w:space="0" w:color="auto"/>
            <w:bottom w:val="none" w:sz="0" w:space="0" w:color="auto"/>
            <w:right w:val="none" w:sz="0" w:space="0" w:color="auto"/>
          </w:divBdr>
        </w:div>
      </w:divsChild>
    </w:div>
    <w:div w:id="1054812714">
      <w:bodyDiv w:val="1"/>
      <w:marLeft w:val="0"/>
      <w:marRight w:val="0"/>
      <w:marTop w:val="0"/>
      <w:marBottom w:val="0"/>
      <w:divBdr>
        <w:top w:val="none" w:sz="0" w:space="0" w:color="auto"/>
        <w:left w:val="none" w:sz="0" w:space="0" w:color="auto"/>
        <w:bottom w:val="none" w:sz="0" w:space="0" w:color="auto"/>
        <w:right w:val="none" w:sz="0" w:space="0" w:color="auto"/>
      </w:divBdr>
    </w:div>
    <w:div w:id="1054965134">
      <w:bodyDiv w:val="1"/>
      <w:marLeft w:val="0"/>
      <w:marRight w:val="0"/>
      <w:marTop w:val="0"/>
      <w:marBottom w:val="0"/>
      <w:divBdr>
        <w:top w:val="none" w:sz="0" w:space="0" w:color="auto"/>
        <w:left w:val="none" w:sz="0" w:space="0" w:color="auto"/>
        <w:bottom w:val="none" w:sz="0" w:space="0" w:color="auto"/>
        <w:right w:val="none" w:sz="0" w:space="0" w:color="auto"/>
      </w:divBdr>
    </w:div>
    <w:div w:id="1056663653">
      <w:bodyDiv w:val="1"/>
      <w:marLeft w:val="0"/>
      <w:marRight w:val="0"/>
      <w:marTop w:val="0"/>
      <w:marBottom w:val="0"/>
      <w:divBdr>
        <w:top w:val="none" w:sz="0" w:space="0" w:color="auto"/>
        <w:left w:val="none" w:sz="0" w:space="0" w:color="auto"/>
        <w:bottom w:val="none" w:sz="0" w:space="0" w:color="auto"/>
        <w:right w:val="none" w:sz="0" w:space="0" w:color="auto"/>
      </w:divBdr>
    </w:div>
    <w:div w:id="1062098069">
      <w:bodyDiv w:val="1"/>
      <w:marLeft w:val="0"/>
      <w:marRight w:val="0"/>
      <w:marTop w:val="0"/>
      <w:marBottom w:val="0"/>
      <w:divBdr>
        <w:top w:val="none" w:sz="0" w:space="0" w:color="auto"/>
        <w:left w:val="none" w:sz="0" w:space="0" w:color="auto"/>
        <w:bottom w:val="none" w:sz="0" w:space="0" w:color="auto"/>
        <w:right w:val="none" w:sz="0" w:space="0" w:color="auto"/>
      </w:divBdr>
    </w:div>
    <w:div w:id="1062413841">
      <w:bodyDiv w:val="1"/>
      <w:marLeft w:val="0"/>
      <w:marRight w:val="0"/>
      <w:marTop w:val="0"/>
      <w:marBottom w:val="0"/>
      <w:divBdr>
        <w:top w:val="none" w:sz="0" w:space="0" w:color="auto"/>
        <w:left w:val="none" w:sz="0" w:space="0" w:color="auto"/>
        <w:bottom w:val="none" w:sz="0" w:space="0" w:color="auto"/>
        <w:right w:val="none" w:sz="0" w:space="0" w:color="auto"/>
      </w:divBdr>
    </w:div>
    <w:div w:id="1066296137">
      <w:bodyDiv w:val="1"/>
      <w:marLeft w:val="0"/>
      <w:marRight w:val="0"/>
      <w:marTop w:val="0"/>
      <w:marBottom w:val="0"/>
      <w:divBdr>
        <w:top w:val="none" w:sz="0" w:space="0" w:color="auto"/>
        <w:left w:val="none" w:sz="0" w:space="0" w:color="auto"/>
        <w:bottom w:val="none" w:sz="0" w:space="0" w:color="auto"/>
        <w:right w:val="none" w:sz="0" w:space="0" w:color="auto"/>
      </w:divBdr>
    </w:div>
    <w:div w:id="1069815260">
      <w:bodyDiv w:val="1"/>
      <w:marLeft w:val="0"/>
      <w:marRight w:val="0"/>
      <w:marTop w:val="0"/>
      <w:marBottom w:val="0"/>
      <w:divBdr>
        <w:top w:val="none" w:sz="0" w:space="0" w:color="auto"/>
        <w:left w:val="none" w:sz="0" w:space="0" w:color="auto"/>
        <w:bottom w:val="none" w:sz="0" w:space="0" w:color="auto"/>
        <w:right w:val="none" w:sz="0" w:space="0" w:color="auto"/>
      </w:divBdr>
    </w:div>
    <w:div w:id="1075592633">
      <w:bodyDiv w:val="1"/>
      <w:marLeft w:val="0"/>
      <w:marRight w:val="0"/>
      <w:marTop w:val="0"/>
      <w:marBottom w:val="0"/>
      <w:divBdr>
        <w:top w:val="none" w:sz="0" w:space="0" w:color="auto"/>
        <w:left w:val="none" w:sz="0" w:space="0" w:color="auto"/>
        <w:bottom w:val="none" w:sz="0" w:space="0" w:color="auto"/>
        <w:right w:val="none" w:sz="0" w:space="0" w:color="auto"/>
      </w:divBdr>
    </w:div>
    <w:div w:id="1078403030">
      <w:bodyDiv w:val="1"/>
      <w:marLeft w:val="0"/>
      <w:marRight w:val="0"/>
      <w:marTop w:val="0"/>
      <w:marBottom w:val="0"/>
      <w:divBdr>
        <w:top w:val="none" w:sz="0" w:space="0" w:color="auto"/>
        <w:left w:val="none" w:sz="0" w:space="0" w:color="auto"/>
        <w:bottom w:val="none" w:sz="0" w:space="0" w:color="auto"/>
        <w:right w:val="none" w:sz="0" w:space="0" w:color="auto"/>
      </w:divBdr>
    </w:div>
    <w:div w:id="1080905786">
      <w:bodyDiv w:val="1"/>
      <w:marLeft w:val="0"/>
      <w:marRight w:val="0"/>
      <w:marTop w:val="0"/>
      <w:marBottom w:val="0"/>
      <w:divBdr>
        <w:top w:val="none" w:sz="0" w:space="0" w:color="auto"/>
        <w:left w:val="none" w:sz="0" w:space="0" w:color="auto"/>
        <w:bottom w:val="none" w:sz="0" w:space="0" w:color="auto"/>
        <w:right w:val="none" w:sz="0" w:space="0" w:color="auto"/>
      </w:divBdr>
    </w:div>
    <w:div w:id="1081487812">
      <w:bodyDiv w:val="1"/>
      <w:marLeft w:val="0"/>
      <w:marRight w:val="0"/>
      <w:marTop w:val="0"/>
      <w:marBottom w:val="0"/>
      <w:divBdr>
        <w:top w:val="none" w:sz="0" w:space="0" w:color="auto"/>
        <w:left w:val="none" w:sz="0" w:space="0" w:color="auto"/>
        <w:bottom w:val="none" w:sz="0" w:space="0" w:color="auto"/>
        <w:right w:val="none" w:sz="0" w:space="0" w:color="auto"/>
      </w:divBdr>
    </w:div>
    <w:div w:id="1084765413">
      <w:bodyDiv w:val="1"/>
      <w:marLeft w:val="0"/>
      <w:marRight w:val="0"/>
      <w:marTop w:val="0"/>
      <w:marBottom w:val="0"/>
      <w:divBdr>
        <w:top w:val="none" w:sz="0" w:space="0" w:color="auto"/>
        <w:left w:val="none" w:sz="0" w:space="0" w:color="auto"/>
        <w:bottom w:val="none" w:sz="0" w:space="0" w:color="auto"/>
        <w:right w:val="none" w:sz="0" w:space="0" w:color="auto"/>
      </w:divBdr>
    </w:div>
    <w:div w:id="1088428552">
      <w:bodyDiv w:val="1"/>
      <w:marLeft w:val="0"/>
      <w:marRight w:val="0"/>
      <w:marTop w:val="0"/>
      <w:marBottom w:val="0"/>
      <w:divBdr>
        <w:top w:val="none" w:sz="0" w:space="0" w:color="auto"/>
        <w:left w:val="none" w:sz="0" w:space="0" w:color="auto"/>
        <w:bottom w:val="none" w:sz="0" w:space="0" w:color="auto"/>
        <w:right w:val="none" w:sz="0" w:space="0" w:color="auto"/>
      </w:divBdr>
    </w:div>
    <w:div w:id="1095519599">
      <w:bodyDiv w:val="1"/>
      <w:marLeft w:val="0"/>
      <w:marRight w:val="0"/>
      <w:marTop w:val="0"/>
      <w:marBottom w:val="0"/>
      <w:divBdr>
        <w:top w:val="none" w:sz="0" w:space="0" w:color="auto"/>
        <w:left w:val="none" w:sz="0" w:space="0" w:color="auto"/>
        <w:bottom w:val="none" w:sz="0" w:space="0" w:color="auto"/>
        <w:right w:val="none" w:sz="0" w:space="0" w:color="auto"/>
      </w:divBdr>
    </w:div>
    <w:div w:id="1097215925">
      <w:bodyDiv w:val="1"/>
      <w:marLeft w:val="0"/>
      <w:marRight w:val="0"/>
      <w:marTop w:val="0"/>
      <w:marBottom w:val="0"/>
      <w:divBdr>
        <w:top w:val="none" w:sz="0" w:space="0" w:color="auto"/>
        <w:left w:val="none" w:sz="0" w:space="0" w:color="auto"/>
        <w:bottom w:val="none" w:sz="0" w:space="0" w:color="auto"/>
        <w:right w:val="none" w:sz="0" w:space="0" w:color="auto"/>
      </w:divBdr>
    </w:div>
    <w:div w:id="1098411093">
      <w:bodyDiv w:val="1"/>
      <w:marLeft w:val="0"/>
      <w:marRight w:val="0"/>
      <w:marTop w:val="0"/>
      <w:marBottom w:val="0"/>
      <w:divBdr>
        <w:top w:val="none" w:sz="0" w:space="0" w:color="auto"/>
        <w:left w:val="none" w:sz="0" w:space="0" w:color="auto"/>
        <w:bottom w:val="none" w:sz="0" w:space="0" w:color="auto"/>
        <w:right w:val="none" w:sz="0" w:space="0" w:color="auto"/>
      </w:divBdr>
    </w:div>
    <w:div w:id="1101726162">
      <w:bodyDiv w:val="1"/>
      <w:marLeft w:val="0"/>
      <w:marRight w:val="0"/>
      <w:marTop w:val="0"/>
      <w:marBottom w:val="0"/>
      <w:divBdr>
        <w:top w:val="none" w:sz="0" w:space="0" w:color="auto"/>
        <w:left w:val="none" w:sz="0" w:space="0" w:color="auto"/>
        <w:bottom w:val="none" w:sz="0" w:space="0" w:color="auto"/>
        <w:right w:val="none" w:sz="0" w:space="0" w:color="auto"/>
      </w:divBdr>
    </w:div>
    <w:div w:id="1101953087">
      <w:bodyDiv w:val="1"/>
      <w:marLeft w:val="0"/>
      <w:marRight w:val="0"/>
      <w:marTop w:val="0"/>
      <w:marBottom w:val="0"/>
      <w:divBdr>
        <w:top w:val="none" w:sz="0" w:space="0" w:color="auto"/>
        <w:left w:val="none" w:sz="0" w:space="0" w:color="auto"/>
        <w:bottom w:val="none" w:sz="0" w:space="0" w:color="auto"/>
        <w:right w:val="none" w:sz="0" w:space="0" w:color="auto"/>
      </w:divBdr>
    </w:div>
    <w:div w:id="1107459063">
      <w:bodyDiv w:val="1"/>
      <w:marLeft w:val="0"/>
      <w:marRight w:val="0"/>
      <w:marTop w:val="0"/>
      <w:marBottom w:val="0"/>
      <w:divBdr>
        <w:top w:val="none" w:sz="0" w:space="0" w:color="auto"/>
        <w:left w:val="none" w:sz="0" w:space="0" w:color="auto"/>
        <w:bottom w:val="none" w:sz="0" w:space="0" w:color="auto"/>
        <w:right w:val="none" w:sz="0" w:space="0" w:color="auto"/>
      </w:divBdr>
    </w:div>
    <w:div w:id="1118373913">
      <w:bodyDiv w:val="1"/>
      <w:marLeft w:val="0"/>
      <w:marRight w:val="0"/>
      <w:marTop w:val="0"/>
      <w:marBottom w:val="0"/>
      <w:divBdr>
        <w:top w:val="none" w:sz="0" w:space="0" w:color="auto"/>
        <w:left w:val="none" w:sz="0" w:space="0" w:color="auto"/>
        <w:bottom w:val="none" w:sz="0" w:space="0" w:color="auto"/>
        <w:right w:val="none" w:sz="0" w:space="0" w:color="auto"/>
      </w:divBdr>
    </w:div>
    <w:div w:id="1120807107">
      <w:bodyDiv w:val="1"/>
      <w:marLeft w:val="0"/>
      <w:marRight w:val="0"/>
      <w:marTop w:val="0"/>
      <w:marBottom w:val="0"/>
      <w:divBdr>
        <w:top w:val="none" w:sz="0" w:space="0" w:color="auto"/>
        <w:left w:val="none" w:sz="0" w:space="0" w:color="auto"/>
        <w:bottom w:val="none" w:sz="0" w:space="0" w:color="auto"/>
        <w:right w:val="none" w:sz="0" w:space="0" w:color="auto"/>
      </w:divBdr>
    </w:div>
    <w:div w:id="1127351922">
      <w:bodyDiv w:val="1"/>
      <w:marLeft w:val="0"/>
      <w:marRight w:val="0"/>
      <w:marTop w:val="0"/>
      <w:marBottom w:val="0"/>
      <w:divBdr>
        <w:top w:val="none" w:sz="0" w:space="0" w:color="auto"/>
        <w:left w:val="none" w:sz="0" w:space="0" w:color="auto"/>
        <w:bottom w:val="none" w:sz="0" w:space="0" w:color="auto"/>
        <w:right w:val="none" w:sz="0" w:space="0" w:color="auto"/>
      </w:divBdr>
    </w:div>
    <w:div w:id="1146314744">
      <w:bodyDiv w:val="1"/>
      <w:marLeft w:val="0"/>
      <w:marRight w:val="0"/>
      <w:marTop w:val="0"/>
      <w:marBottom w:val="0"/>
      <w:divBdr>
        <w:top w:val="none" w:sz="0" w:space="0" w:color="auto"/>
        <w:left w:val="none" w:sz="0" w:space="0" w:color="auto"/>
        <w:bottom w:val="none" w:sz="0" w:space="0" w:color="auto"/>
        <w:right w:val="none" w:sz="0" w:space="0" w:color="auto"/>
      </w:divBdr>
    </w:div>
    <w:div w:id="1147359078">
      <w:bodyDiv w:val="1"/>
      <w:marLeft w:val="0"/>
      <w:marRight w:val="0"/>
      <w:marTop w:val="0"/>
      <w:marBottom w:val="0"/>
      <w:divBdr>
        <w:top w:val="none" w:sz="0" w:space="0" w:color="auto"/>
        <w:left w:val="none" w:sz="0" w:space="0" w:color="auto"/>
        <w:bottom w:val="none" w:sz="0" w:space="0" w:color="auto"/>
        <w:right w:val="none" w:sz="0" w:space="0" w:color="auto"/>
      </w:divBdr>
      <w:divsChild>
        <w:div w:id="80639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93926030">
          <w:blockQuote w:val="1"/>
          <w:marLeft w:val="720"/>
          <w:marRight w:val="720"/>
          <w:marTop w:val="100"/>
          <w:marBottom w:val="100"/>
          <w:divBdr>
            <w:top w:val="none" w:sz="0" w:space="0" w:color="auto"/>
            <w:left w:val="none" w:sz="0" w:space="0" w:color="auto"/>
            <w:bottom w:val="none" w:sz="0" w:space="0" w:color="auto"/>
            <w:right w:val="none" w:sz="0" w:space="0" w:color="auto"/>
          </w:divBdr>
        </w:div>
        <w:div w:id="296372911">
          <w:blockQuote w:val="1"/>
          <w:marLeft w:val="720"/>
          <w:marRight w:val="720"/>
          <w:marTop w:val="100"/>
          <w:marBottom w:val="100"/>
          <w:divBdr>
            <w:top w:val="none" w:sz="0" w:space="0" w:color="auto"/>
            <w:left w:val="none" w:sz="0" w:space="0" w:color="auto"/>
            <w:bottom w:val="none" w:sz="0" w:space="0" w:color="auto"/>
            <w:right w:val="none" w:sz="0" w:space="0" w:color="auto"/>
          </w:divBdr>
        </w:div>
        <w:div w:id="586310564">
          <w:blockQuote w:val="1"/>
          <w:marLeft w:val="720"/>
          <w:marRight w:val="720"/>
          <w:marTop w:val="100"/>
          <w:marBottom w:val="100"/>
          <w:divBdr>
            <w:top w:val="none" w:sz="0" w:space="0" w:color="auto"/>
            <w:left w:val="none" w:sz="0" w:space="0" w:color="auto"/>
            <w:bottom w:val="none" w:sz="0" w:space="0" w:color="auto"/>
            <w:right w:val="none" w:sz="0" w:space="0" w:color="auto"/>
          </w:divBdr>
        </w:div>
        <w:div w:id="851187206">
          <w:blockQuote w:val="1"/>
          <w:marLeft w:val="720"/>
          <w:marRight w:val="720"/>
          <w:marTop w:val="100"/>
          <w:marBottom w:val="100"/>
          <w:divBdr>
            <w:top w:val="none" w:sz="0" w:space="0" w:color="auto"/>
            <w:left w:val="none" w:sz="0" w:space="0" w:color="auto"/>
            <w:bottom w:val="none" w:sz="0" w:space="0" w:color="auto"/>
            <w:right w:val="none" w:sz="0" w:space="0" w:color="auto"/>
          </w:divBdr>
        </w:div>
        <w:div w:id="903099555">
          <w:blockQuote w:val="1"/>
          <w:marLeft w:val="720"/>
          <w:marRight w:val="720"/>
          <w:marTop w:val="100"/>
          <w:marBottom w:val="100"/>
          <w:divBdr>
            <w:top w:val="none" w:sz="0" w:space="0" w:color="auto"/>
            <w:left w:val="none" w:sz="0" w:space="0" w:color="auto"/>
            <w:bottom w:val="none" w:sz="0" w:space="0" w:color="auto"/>
            <w:right w:val="none" w:sz="0" w:space="0" w:color="auto"/>
          </w:divBdr>
        </w:div>
        <w:div w:id="961155917">
          <w:blockQuote w:val="1"/>
          <w:marLeft w:val="720"/>
          <w:marRight w:val="720"/>
          <w:marTop w:val="100"/>
          <w:marBottom w:val="100"/>
          <w:divBdr>
            <w:top w:val="none" w:sz="0" w:space="0" w:color="auto"/>
            <w:left w:val="none" w:sz="0" w:space="0" w:color="auto"/>
            <w:bottom w:val="none" w:sz="0" w:space="0" w:color="auto"/>
            <w:right w:val="none" w:sz="0" w:space="0" w:color="auto"/>
          </w:divBdr>
        </w:div>
        <w:div w:id="974870088">
          <w:blockQuote w:val="1"/>
          <w:marLeft w:val="720"/>
          <w:marRight w:val="720"/>
          <w:marTop w:val="100"/>
          <w:marBottom w:val="100"/>
          <w:divBdr>
            <w:top w:val="none" w:sz="0" w:space="0" w:color="auto"/>
            <w:left w:val="none" w:sz="0" w:space="0" w:color="auto"/>
            <w:bottom w:val="none" w:sz="0" w:space="0" w:color="auto"/>
            <w:right w:val="none" w:sz="0" w:space="0" w:color="auto"/>
          </w:divBdr>
        </w:div>
        <w:div w:id="987708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406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63416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8589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99637738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52604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986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2601329">
      <w:bodyDiv w:val="1"/>
      <w:marLeft w:val="0"/>
      <w:marRight w:val="0"/>
      <w:marTop w:val="0"/>
      <w:marBottom w:val="0"/>
      <w:divBdr>
        <w:top w:val="none" w:sz="0" w:space="0" w:color="auto"/>
        <w:left w:val="none" w:sz="0" w:space="0" w:color="auto"/>
        <w:bottom w:val="none" w:sz="0" w:space="0" w:color="auto"/>
        <w:right w:val="none" w:sz="0" w:space="0" w:color="auto"/>
      </w:divBdr>
    </w:div>
    <w:div w:id="1157382860">
      <w:bodyDiv w:val="1"/>
      <w:marLeft w:val="0"/>
      <w:marRight w:val="0"/>
      <w:marTop w:val="0"/>
      <w:marBottom w:val="0"/>
      <w:divBdr>
        <w:top w:val="none" w:sz="0" w:space="0" w:color="auto"/>
        <w:left w:val="none" w:sz="0" w:space="0" w:color="auto"/>
        <w:bottom w:val="none" w:sz="0" w:space="0" w:color="auto"/>
        <w:right w:val="none" w:sz="0" w:space="0" w:color="auto"/>
      </w:divBdr>
    </w:div>
    <w:div w:id="1162896407">
      <w:bodyDiv w:val="1"/>
      <w:marLeft w:val="0"/>
      <w:marRight w:val="0"/>
      <w:marTop w:val="0"/>
      <w:marBottom w:val="0"/>
      <w:divBdr>
        <w:top w:val="none" w:sz="0" w:space="0" w:color="auto"/>
        <w:left w:val="none" w:sz="0" w:space="0" w:color="auto"/>
        <w:bottom w:val="none" w:sz="0" w:space="0" w:color="auto"/>
        <w:right w:val="none" w:sz="0" w:space="0" w:color="auto"/>
      </w:divBdr>
    </w:div>
    <w:div w:id="1167403111">
      <w:bodyDiv w:val="1"/>
      <w:marLeft w:val="0"/>
      <w:marRight w:val="0"/>
      <w:marTop w:val="0"/>
      <w:marBottom w:val="0"/>
      <w:divBdr>
        <w:top w:val="none" w:sz="0" w:space="0" w:color="auto"/>
        <w:left w:val="none" w:sz="0" w:space="0" w:color="auto"/>
        <w:bottom w:val="none" w:sz="0" w:space="0" w:color="auto"/>
        <w:right w:val="none" w:sz="0" w:space="0" w:color="auto"/>
      </w:divBdr>
    </w:div>
    <w:div w:id="1172183977">
      <w:bodyDiv w:val="1"/>
      <w:marLeft w:val="0"/>
      <w:marRight w:val="0"/>
      <w:marTop w:val="0"/>
      <w:marBottom w:val="0"/>
      <w:divBdr>
        <w:top w:val="none" w:sz="0" w:space="0" w:color="auto"/>
        <w:left w:val="none" w:sz="0" w:space="0" w:color="auto"/>
        <w:bottom w:val="none" w:sz="0" w:space="0" w:color="auto"/>
        <w:right w:val="none" w:sz="0" w:space="0" w:color="auto"/>
      </w:divBdr>
    </w:div>
    <w:div w:id="1185481254">
      <w:bodyDiv w:val="1"/>
      <w:marLeft w:val="0"/>
      <w:marRight w:val="0"/>
      <w:marTop w:val="0"/>
      <w:marBottom w:val="0"/>
      <w:divBdr>
        <w:top w:val="none" w:sz="0" w:space="0" w:color="auto"/>
        <w:left w:val="none" w:sz="0" w:space="0" w:color="auto"/>
        <w:bottom w:val="none" w:sz="0" w:space="0" w:color="auto"/>
        <w:right w:val="none" w:sz="0" w:space="0" w:color="auto"/>
      </w:divBdr>
    </w:div>
    <w:div w:id="1185899139">
      <w:bodyDiv w:val="1"/>
      <w:marLeft w:val="0"/>
      <w:marRight w:val="0"/>
      <w:marTop w:val="0"/>
      <w:marBottom w:val="0"/>
      <w:divBdr>
        <w:top w:val="none" w:sz="0" w:space="0" w:color="auto"/>
        <w:left w:val="none" w:sz="0" w:space="0" w:color="auto"/>
        <w:bottom w:val="none" w:sz="0" w:space="0" w:color="auto"/>
        <w:right w:val="none" w:sz="0" w:space="0" w:color="auto"/>
      </w:divBdr>
    </w:div>
    <w:div w:id="1186096372">
      <w:bodyDiv w:val="1"/>
      <w:marLeft w:val="0"/>
      <w:marRight w:val="0"/>
      <w:marTop w:val="0"/>
      <w:marBottom w:val="0"/>
      <w:divBdr>
        <w:top w:val="none" w:sz="0" w:space="0" w:color="auto"/>
        <w:left w:val="none" w:sz="0" w:space="0" w:color="auto"/>
        <w:bottom w:val="none" w:sz="0" w:space="0" w:color="auto"/>
        <w:right w:val="none" w:sz="0" w:space="0" w:color="auto"/>
      </w:divBdr>
    </w:div>
    <w:div w:id="1188107615">
      <w:bodyDiv w:val="1"/>
      <w:marLeft w:val="0"/>
      <w:marRight w:val="0"/>
      <w:marTop w:val="0"/>
      <w:marBottom w:val="0"/>
      <w:divBdr>
        <w:top w:val="none" w:sz="0" w:space="0" w:color="auto"/>
        <w:left w:val="none" w:sz="0" w:space="0" w:color="auto"/>
        <w:bottom w:val="none" w:sz="0" w:space="0" w:color="auto"/>
        <w:right w:val="none" w:sz="0" w:space="0" w:color="auto"/>
      </w:divBdr>
    </w:div>
    <w:div w:id="1190140125">
      <w:bodyDiv w:val="1"/>
      <w:marLeft w:val="0"/>
      <w:marRight w:val="0"/>
      <w:marTop w:val="0"/>
      <w:marBottom w:val="0"/>
      <w:divBdr>
        <w:top w:val="none" w:sz="0" w:space="0" w:color="auto"/>
        <w:left w:val="none" w:sz="0" w:space="0" w:color="auto"/>
        <w:bottom w:val="none" w:sz="0" w:space="0" w:color="auto"/>
        <w:right w:val="none" w:sz="0" w:space="0" w:color="auto"/>
      </w:divBdr>
    </w:div>
    <w:div w:id="1191987630">
      <w:bodyDiv w:val="1"/>
      <w:marLeft w:val="0"/>
      <w:marRight w:val="0"/>
      <w:marTop w:val="0"/>
      <w:marBottom w:val="0"/>
      <w:divBdr>
        <w:top w:val="none" w:sz="0" w:space="0" w:color="auto"/>
        <w:left w:val="none" w:sz="0" w:space="0" w:color="auto"/>
        <w:bottom w:val="none" w:sz="0" w:space="0" w:color="auto"/>
        <w:right w:val="none" w:sz="0" w:space="0" w:color="auto"/>
      </w:divBdr>
    </w:div>
    <w:div w:id="1195581756">
      <w:bodyDiv w:val="1"/>
      <w:marLeft w:val="0"/>
      <w:marRight w:val="0"/>
      <w:marTop w:val="0"/>
      <w:marBottom w:val="0"/>
      <w:divBdr>
        <w:top w:val="none" w:sz="0" w:space="0" w:color="auto"/>
        <w:left w:val="none" w:sz="0" w:space="0" w:color="auto"/>
        <w:bottom w:val="none" w:sz="0" w:space="0" w:color="auto"/>
        <w:right w:val="none" w:sz="0" w:space="0" w:color="auto"/>
      </w:divBdr>
    </w:div>
    <w:div w:id="1200363834">
      <w:bodyDiv w:val="1"/>
      <w:marLeft w:val="0"/>
      <w:marRight w:val="0"/>
      <w:marTop w:val="0"/>
      <w:marBottom w:val="0"/>
      <w:divBdr>
        <w:top w:val="none" w:sz="0" w:space="0" w:color="auto"/>
        <w:left w:val="none" w:sz="0" w:space="0" w:color="auto"/>
        <w:bottom w:val="none" w:sz="0" w:space="0" w:color="auto"/>
        <w:right w:val="none" w:sz="0" w:space="0" w:color="auto"/>
      </w:divBdr>
      <w:divsChild>
        <w:div w:id="1197236146">
          <w:marLeft w:val="0"/>
          <w:marRight w:val="0"/>
          <w:marTop w:val="0"/>
          <w:marBottom w:val="0"/>
          <w:divBdr>
            <w:top w:val="none" w:sz="0" w:space="0" w:color="auto"/>
            <w:left w:val="none" w:sz="0" w:space="0" w:color="auto"/>
            <w:bottom w:val="none" w:sz="0" w:space="0" w:color="auto"/>
            <w:right w:val="none" w:sz="0" w:space="0" w:color="auto"/>
          </w:divBdr>
        </w:div>
      </w:divsChild>
    </w:div>
    <w:div w:id="1217015083">
      <w:bodyDiv w:val="1"/>
      <w:marLeft w:val="0"/>
      <w:marRight w:val="0"/>
      <w:marTop w:val="0"/>
      <w:marBottom w:val="0"/>
      <w:divBdr>
        <w:top w:val="none" w:sz="0" w:space="0" w:color="auto"/>
        <w:left w:val="none" w:sz="0" w:space="0" w:color="auto"/>
        <w:bottom w:val="none" w:sz="0" w:space="0" w:color="auto"/>
        <w:right w:val="none" w:sz="0" w:space="0" w:color="auto"/>
      </w:divBdr>
      <w:divsChild>
        <w:div w:id="2028022665">
          <w:marLeft w:val="0"/>
          <w:marRight w:val="0"/>
          <w:marTop w:val="0"/>
          <w:marBottom w:val="0"/>
          <w:divBdr>
            <w:top w:val="none" w:sz="0" w:space="0" w:color="auto"/>
            <w:left w:val="none" w:sz="0" w:space="0" w:color="auto"/>
            <w:bottom w:val="none" w:sz="0" w:space="0" w:color="auto"/>
            <w:right w:val="none" w:sz="0" w:space="0" w:color="auto"/>
          </w:divBdr>
        </w:div>
      </w:divsChild>
    </w:div>
    <w:div w:id="1220164097">
      <w:bodyDiv w:val="1"/>
      <w:marLeft w:val="0"/>
      <w:marRight w:val="0"/>
      <w:marTop w:val="0"/>
      <w:marBottom w:val="0"/>
      <w:divBdr>
        <w:top w:val="none" w:sz="0" w:space="0" w:color="auto"/>
        <w:left w:val="none" w:sz="0" w:space="0" w:color="auto"/>
        <w:bottom w:val="none" w:sz="0" w:space="0" w:color="auto"/>
        <w:right w:val="none" w:sz="0" w:space="0" w:color="auto"/>
      </w:divBdr>
    </w:div>
    <w:div w:id="1221592919">
      <w:bodyDiv w:val="1"/>
      <w:marLeft w:val="0"/>
      <w:marRight w:val="0"/>
      <w:marTop w:val="0"/>
      <w:marBottom w:val="0"/>
      <w:divBdr>
        <w:top w:val="none" w:sz="0" w:space="0" w:color="auto"/>
        <w:left w:val="none" w:sz="0" w:space="0" w:color="auto"/>
        <w:bottom w:val="none" w:sz="0" w:space="0" w:color="auto"/>
        <w:right w:val="none" w:sz="0" w:space="0" w:color="auto"/>
      </w:divBdr>
    </w:div>
    <w:div w:id="1224831089">
      <w:bodyDiv w:val="1"/>
      <w:marLeft w:val="0"/>
      <w:marRight w:val="0"/>
      <w:marTop w:val="0"/>
      <w:marBottom w:val="0"/>
      <w:divBdr>
        <w:top w:val="none" w:sz="0" w:space="0" w:color="auto"/>
        <w:left w:val="none" w:sz="0" w:space="0" w:color="auto"/>
        <w:bottom w:val="none" w:sz="0" w:space="0" w:color="auto"/>
        <w:right w:val="none" w:sz="0" w:space="0" w:color="auto"/>
      </w:divBdr>
      <w:divsChild>
        <w:div w:id="1770387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3381968">
          <w:blockQuote w:val="1"/>
          <w:marLeft w:val="720"/>
          <w:marRight w:val="720"/>
          <w:marTop w:val="100"/>
          <w:marBottom w:val="100"/>
          <w:divBdr>
            <w:top w:val="none" w:sz="0" w:space="0" w:color="auto"/>
            <w:left w:val="none" w:sz="0" w:space="0" w:color="auto"/>
            <w:bottom w:val="none" w:sz="0" w:space="0" w:color="auto"/>
            <w:right w:val="none" w:sz="0" w:space="0" w:color="auto"/>
          </w:divBdr>
        </w:div>
        <w:div w:id="43440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62908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88666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002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268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363968">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911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930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5412071">
      <w:bodyDiv w:val="1"/>
      <w:marLeft w:val="0"/>
      <w:marRight w:val="0"/>
      <w:marTop w:val="0"/>
      <w:marBottom w:val="0"/>
      <w:divBdr>
        <w:top w:val="none" w:sz="0" w:space="0" w:color="auto"/>
        <w:left w:val="none" w:sz="0" w:space="0" w:color="auto"/>
        <w:bottom w:val="none" w:sz="0" w:space="0" w:color="auto"/>
        <w:right w:val="none" w:sz="0" w:space="0" w:color="auto"/>
      </w:divBdr>
    </w:div>
    <w:div w:id="1234394918">
      <w:bodyDiv w:val="1"/>
      <w:marLeft w:val="0"/>
      <w:marRight w:val="0"/>
      <w:marTop w:val="0"/>
      <w:marBottom w:val="0"/>
      <w:divBdr>
        <w:top w:val="none" w:sz="0" w:space="0" w:color="auto"/>
        <w:left w:val="none" w:sz="0" w:space="0" w:color="auto"/>
        <w:bottom w:val="none" w:sz="0" w:space="0" w:color="auto"/>
        <w:right w:val="none" w:sz="0" w:space="0" w:color="auto"/>
      </w:divBdr>
    </w:div>
    <w:div w:id="1234586539">
      <w:bodyDiv w:val="1"/>
      <w:marLeft w:val="0"/>
      <w:marRight w:val="0"/>
      <w:marTop w:val="0"/>
      <w:marBottom w:val="0"/>
      <w:divBdr>
        <w:top w:val="none" w:sz="0" w:space="0" w:color="auto"/>
        <w:left w:val="none" w:sz="0" w:space="0" w:color="auto"/>
        <w:bottom w:val="none" w:sz="0" w:space="0" w:color="auto"/>
        <w:right w:val="none" w:sz="0" w:space="0" w:color="auto"/>
      </w:divBdr>
    </w:div>
    <w:div w:id="1235044476">
      <w:bodyDiv w:val="1"/>
      <w:marLeft w:val="0"/>
      <w:marRight w:val="0"/>
      <w:marTop w:val="0"/>
      <w:marBottom w:val="0"/>
      <w:divBdr>
        <w:top w:val="none" w:sz="0" w:space="0" w:color="auto"/>
        <w:left w:val="none" w:sz="0" w:space="0" w:color="auto"/>
        <w:bottom w:val="none" w:sz="0" w:space="0" w:color="auto"/>
        <w:right w:val="none" w:sz="0" w:space="0" w:color="auto"/>
      </w:divBdr>
    </w:div>
    <w:div w:id="1236210245">
      <w:bodyDiv w:val="1"/>
      <w:marLeft w:val="0"/>
      <w:marRight w:val="0"/>
      <w:marTop w:val="0"/>
      <w:marBottom w:val="0"/>
      <w:divBdr>
        <w:top w:val="none" w:sz="0" w:space="0" w:color="auto"/>
        <w:left w:val="none" w:sz="0" w:space="0" w:color="auto"/>
        <w:bottom w:val="none" w:sz="0" w:space="0" w:color="auto"/>
        <w:right w:val="none" w:sz="0" w:space="0" w:color="auto"/>
      </w:divBdr>
    </w:div>
    <w:div w:id="1236550500">
      <w:bodyDiv w:val="1"/>
      <w:marLeft w:val="0"/>
      <w:marRight w:val="0"/>
      <w:marTop w:val="0"/>
      <w:marBottom w:val="0"/>
      <w:divBdr>
        <w:top w:val="none" w:sz="0" w:space="0" w:color="auto"/>
        <w:left w:val="none" w:sz="0" w:space="0" w:color="auto"/>
        <w:bottom w:val="none" w:sz="0" w:space="0" w:color="auto"/>
        <w:right w:val="none" w:sz="0" w:space="0" w:color="auto"/>
      </w:divBdr>
    </w:div>
    <w:div w:id="1250043261">
      <w:bodyDiv w:val="1"/>
      <w:marLeft w:val="0"/>
      <w:marRight w:val="0"/>
      <w:marTop w:val="0"/>
      <w:marBottom w:val="0"/>
      <w:divBdr>
        <w:top w:val="none" w:sz="0" w:space="0" w:color="auto"/>
        <w:left w:val="none" w:sz="0" w:space="0" w:color="auto"/>
        <w:bottom w:val="none" w:sz="0" w:space="0" w:color="auto"/>
        <w:right w:val="none" w:sz="0" w:space="0" w:color="auto"/>
      </w:divBdr>
    </w:div>
    <w:div w:id="1255213556">
      <w:bodyDiv w:val="1"/>
      <w:marLeft w:val="0"/>
      <w:marRight w:val="0"/>
      <w:marTop w:val="0"/>
      <w:marBottom w:val="0"/>
      <w:divBdr>
        <w:top w:val="none" w:sz="0" w:space="0" w:color="auto"/>
        <w:left w:val="none" w:sz="0" w:space="0" w:color="auto"/>
        <w:bottom w:val="none" w:sz="0" w:space="0" w:color="auto"/>
        <w:right w:val="none" w:sz="0" w:space="0" w:color="auto"/>
      </w:divBdr>
    </w:div>
    <w:div w:id="1269584886">
      <w:bodyDiv w:val="1"/>
      <w:marLeft w:val="0"/>
      <w:marRight w:val="0"/>
      <w:marTop w:val="0"/>
      <w:marBottom w:val="0"/>
      <w:divBdr>
        <w:top w:val="none" w:sz="0" w:space="0" w:color="auto"/>
        <w:left w:val="none" w:sz="0" w:space="0" w:color="auto"/>
        <w:bottom w:val="none" w:sz="0" w:space="0" w:color="auto"/>
        <w:right w:val="none" w:sz="0" w:space="0" w:color="auto"/>
      </w:divBdr>
    </w:div>
    <w:div w:id="1271280063">
      <w:bodyDiv w:val="1"/>
      <w:marLeft w:val="0"/>
      <w:marRight w:val="0"/>
      <w:marTop w:val="0"/>
      <w:marBottom w:val="0"/>
      <w:divBdr>
        <w:top w:val="none" w:sz="0" w:space="0" w:color="auto"/>
        <w:left w:val="none" w:sz="0" w:space="0" w:color="auto"/>
        <w:bottom w:val="none" w:sz="0" w:space="0" w:color="auto"/>
        <w:right w:val="none" w:sz="0" w:space="0" w:color="auto"/>
      </w:divBdr>
    </w:div>
    <w:div w:id="1278411669">
      <w:bodyDiv w:val="1"/>
      <w:marLeft w:val="0"/>
      <w:marRight w:val="0"/>
      <w:marTop w:val="0"/>
      <w:marBottom w:val="0"/>
      <w:divBdr>
        <w:top w:val="none" w:sz="0" w:space="0" w:color="auto"/>
        <w:left w:val="none" w:sz="0" w:space="0" w:color="auto"/>
        <w:bottom w:val="none" w:sz="0" w:space="0" w:color="auto"/>
        <w:right w:val="none" w:sz="0" w:space="0" w:color="auto"/>
      </w:divBdr>
    </w:div>
    <w:div w:id="1282491167">
      <w:bodyDiv w:val="1"/>
      <w:marLeft w:val="0"/>
      <w:marRight w:val="0"/>
      <w:marTop w:val="0"/>
      <w:marBottom w:val="0"/>
      <w:divBdr>
        <w:top w:val="none" w:sz="0" w:space="0" w:color="auto"/>
        <w:left w:val="none" w:sz="0" w:space="0" w:color="auto"/>
        <w:bottom w:val="none" w:sz="0" w:space="0" w:color="auto"/>
        <w:right w:val="none" w:sz="0" w:space="0" w:color="auto"/>
      </w:divBdr>
    </w:div>
    <w:div w:id="1287003230">
      <w:bodyDiv w:val="1"/>
      <w:marLeft w:val="0"/>
      <w:marRight w:val="0"/>
      <w:marTop w:val="0"/>
      <w:marBottom w:val="0"/>
      <w:divBdr>
        <w:top w:val="none" w:sz="0" w:space="0" w:color="auto"/>
        <w:left w:val="none" w:sz="0" w:space="0" w:color="auto"/>
        <w:bottom w:val="none" w:sz="0" w:space="0" w:color="auto"/>
        <w:right w:val="none" w:sz="0" w:space="0" w:color="auto"/>
      </w:divBdr>
    </w:div>
    <w:div w:id="1289820017">
      <w:bodyDiv w:val="1"/>
      <w:marLeft w:val="0"/>
      <w:marRight w:val="0"/>
      <w:marTop w:val="0"/>
      <w:marBottom w:val="0"/>
      <w:divBdr>
        <w:top w:val="none" w:sz="0" w:space="0" w:color="auto"/>
        <w:left w:val="none" w:sz="0" w:space="0" w:color="auto"/>
        <w:bottom w:val="none" w:sz="0" w:space="0" w:color="auto"/>
        <w:right w:val="none" w:sz="0" w:space="0" w:color="auto"/>
      </w:divBdr>
      <w:divsChild>
        <w:div w:id="587470258">
          <w:marLeft w:val="0"/>
          <w:marRight w:val="0"/>
          <w:marTop w:val="0"/>
          <w:marBottom w:val="0"/>
          <w:divBdr>
            <w:top w:val="none" w:sz="0" w:space="0" w:color="auto"/>
            <w:left w:val="none" w:sz="0" w:space="0" w:color="auto"/>
            <w:bottom w:val="none" w:sz="0" w:space="0" w:color="auto"/>
            <w:right w:val="none" w:sz="0" w:space="0" w:color="auto"/>
          </w:divBdr>
        </w:div>
      </w:divsChild>
    </w:div>
    <w:div w:id="1289891701">
      <w:bodyDiv w:val="1"/>
      <w:marLeft w:val="0"/>
      <w:marRight w:val="0"/>
      <w:marTop w:val="0"/>
      <w:marBottom w:val="0"/>
      <w:divBdr>
        <w:top w:val="none" w:sz="0" w:space="0" w:color="auto"/>
        <w:left w:val="none" w:sz="0" w:space="0" w:color="auto"/>
        <w:bottom w:val="none" w:sz="0" w:space="0" w:color="auto"/>
        <w:right w:val="none" w:sz="0" w:space="0" w:color="auto"/>
      </w:divBdr>
    </w:div>
    <w:div w:id="1294093844">
      <w:bodyDiv w:val="1"/>
      <w:marLeft w:val="0"/>
      <w:marRight w:val="0"/>
      <w:marTop w:val="0"/>
      <w:marBottom w:val="0"/>
      <w:divBdr>
        <w:top w:val="none" w:sz="0" w:space="0" w:color="auto"/>
        <w:left w:val="none" w:sz="0" w:space="0" w:color="auto"/>
        <w:bottom w:val="none" w:sz="0" w:space="0" w:color="auto"/>
        <w:right w:val="none" w:sz="0" w:space="0" w:color="auto"/>
      </w:divBdr>
    </w:div>
    <w:div w:id="1297490554">
      <w:bodyDiv w:val="1"/>
      <w:marLeft w:val="0"/>
      <w:marRight w:val="0"/>
      <w:marTop w:val="0"/>
      <w:marBottom w:val="0"/>
      <w:divBdr>
        <w:top w:val="none" w:sz="0" w:space="0" w:color="auto"/>
        <w:left w:val="none" w:sz="0" w:space="0" w:color="auto"/>
        <w:bottom w:val="none" w:sz="0" w:space="0" w:color="auto"/>
        <w:right w:val="none" w:sz="0" w:space="0" w:color="auto"/>
      </w:divBdr>
    </w:div>
    <w:div w:id="1300720462">
      <w:bodyDiv w:val="1"/>
      <w:marLeft w:val="0"/>
      <w:marRight w:val="0"/>
      <w:marTop w:val="0"/>
      <w:marBottom w:val="0"/>
      <w:divBdr>
        <w:top w:val="none" w:sz="0" w:space="0" w:color="auto"/>
        <w:left w:val="none" w:sz="0" w:space="0" w:color="auto"/>
        <w:bottom w:val="none" w:sz="0" w:space="0" w:color="auto"/>
        <w:right w:val="none" w:sz="0" w:space="0" w:color="auto"/>
      </w:divBdr>
    </w:div>
    <w:div w:id="1304385146">
      <w:bodyDiv w:val="1"/>
      <w:marLeft w:val="0"/>
      <w:marRight w:val="0"/>
      <w:marTop w:val="0"/>
      <w:marBottom w:val="0"/>
      <w:divBdr>
        <w:top w:val="none" w:sz="0" w:space="0" w:color="auto"/>
        <w:left w:val="none" w:sz="0" w:space="0" w:color="auto"/>
        <w:bottom w:val="none" w:sz="0" w:space="0" w:color="auto"/>
        <w:right w:val="none" w:sz="0" w:space="0" w:color="auto"/>
      </w:divBdr>
      <w:divsChild>
        <w:div w:id="37913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566650100">
          <w:blockQuote w:val="1"/>
          <w:marLeft w:val="720"/>
          <w:marRight w:val="720"/>
          <w:marTop w:val="100"/>
          <w:marBottom w:val="100"/>
          <w:divBdr>
            <w:top w:val="none" w:sz="0" w:space="0" w:color="auto"/>
            <w:left w:val="none" w:sz="0" w:space="0" w:color="auto"/>
            <w:bottom w:val="none" w:sz="0" w:space="0" w:color="auto"/>
            <w:right w:val="none" w:sz="0" w:space="0" w:color="auto"/>
          </w:divBdr>
        </w:div>
        <w:div w:id="674963577">
          <w:blockQuote w:val="1"/>
          <w:marLeft w:val="720"/>
          <w:marRight w:val="720"/>
          <w:marTop w:val="100"/>
          <w:marBottom w:val="100"/>
          <w:divBdr>
            <w:top w:val="none" w:sz="0" w:space="0" w:color="auto"/>
            <w:left w:val="none" w:sz="0" w:space="0" w:color="auto"/>
            <w:bottom w:val="none" w:sz="0" w:space="0" w:color="auto"/>
            <w:right w:val="none" w:sz="0" w:space="0" w:color="auto"/>
          </w:divBdr>
        </w:div>
        <w:div w:id="778069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54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6669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791160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43309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6084049">
      <w:bodyDiv w:val="1"/>
      <w:marLeft w:val="0"/>
      <w:marRight w:val="0"/>
      <w:marTop w:val="0"/>
      <w:marBottom w:val="0"/>
      <w:divBdr>
        <w:top w:val="none" w:sz="0" w:space="0" w:color="auto"/>
        <w:left w:val="none" w:sz="0" w:space="0" w:color="auto"/>
        <w:bottom w:val="none" w:sz="0" w:space="0" w:color="auto"/>
        <w:right w:val="none" w:sz="0" w:space="0" w:color="auto"/>
      </w:divBdr>
    </w:div>
    <w:div w:id="1315178079">
      <w:bodyDiv w:val="1"/>
      <w:marLeft w:val="0"/>
      <w:marRight w:val="0"/>
      <w:marTop w:val="0"/>
      <w:marBottom w:val="0"/>
      <w:divBdr>
        <w:top w:val="none" w:sz="0" w:space="0" w:color="auto"/>
        <w:left w:val="none" w:sz="0" w:space="0" w:color="auto"/>
        <w:bottom w:val="none" w:sz="0" w:space="0" w:color="auto"/>
        <w:right w:val="none" w:sz="0" w:space="0" w:color="auto"/>
      </w:divBdr>
    </w:div>
    <w:div w:id="1317420672">
      <w:bodyDiv w:val="1"/>
      <w:marLeft w:val="0"/>
      <w:marRight w:val="0"/>
      <w:marTop w:val="0"/>
      <w:marBottom w:val="0"/>
      <w:divBdr>
        <w:top w:val="none" w:sz="0" w:space="0" w:color="auto"/>
        <w:left w:val="none" w:sz="0" w:space="0" w:color="auto"/>
        <w:bottom w:val="none" w:sz="0" w:space="0" w:color="auto"/>
        <w:right w:val="none" w:sz="0" w:space="0" w:color="auto"/>
      </w:divBdr>
    </w:div>
    <w:div w:id="1324771754">
      <w:bodyDiv w:val="1"/>
      <w:marLeft w:val="0"/>
      <w:marRight w:val="0"/>
      <w:marTop w:val="0"/>
      <w:marBottom w:val="0"/>
      <w:divBdr>
        <w:top w:val="none" w:sz="0" w:space="0" w:color="auto"/>
        <w:left w:val="none" w:sz="0" w:space="0" w:color="auto"/>
        <w:bottom w:val="none" w:sz="0" w:space="0" w:color="auto"/>
        <w:right w:val="none" w:sz="0" w:space="0" w:color="auto"/>
      </w:divBdr>
    </w:div>
    <w:div w:id="1327900970">
      <w:bodyDiv w:val="1"/>
      <w:marLeft w:val="0"/>
      <w:marRight w:val="0"/>
      <w:marTop w:val="0"/>
      <w:marBottom w:val="0"/>
      <w:divBdr>
        <w:top w:val="none" w:sz="0" w:space="0" w:color="auto"/>
        <w:left w:val="none" w:sz="0" w:space="0" w:color="auto"/>
        <w:bottom w:val="none" w:sz="0" w:space="0" w:color="auto"/>
        <w:right w:val="none" w:sz="0" w:space="0" w:color="auto"/>
      </w:divBdr>
      <w:divsChild>
        <w:div w:id="739641430">
          <w:marLeft w:val="0"/>
          <w:marRight w:val="0"/>
          <w:marTop w:val="0"/>
          <w:marBottom w:val="0"/>
          <w:divBdr>
            <w:top w:val="none" w:sz="0" w:space="0" w:color="auto"/>
            <w:left w:val="none" w:sz="0" w:space="0" w:color="auto"/>
            <w:bottom w:val="none" w:sz="0" w:space="0" w:color="auto"/>
            <w:right w:val="none" w:sz="0" w:space="0" w:color="auto"/>
          </w:divBdr>
        </w:div>
      </w:divsChild>
    </w:div>
    <w:div w:id="1334844380">
      <w:bodyDiv w:val="1"/>
      <w:marLeft w:val="0"/>
      <w:marRight w:val="0"/>
      <w:marTop w:val="0"/>
      <w:marBottom w:val="0"/>
      <w:divBdr>
        <w:top w:val="none" w:sz="0" w:space="0" w:color="auto"/>
        <w:left w:val="none" w:sz="0" w:space="0" w:color="auto"/>
        <w:bottom w:val="none" w:sz="0" w:space="0" w:color="auto"/>
        <w:right w:val="none" w:sz="0" w:space="0" w:color="auto"/>
      </w:divBdr>
    </w:div>
    <w:div w:id="1335377173">
      <w:bodyDiv w:val="1"/>
      <w:marLeft w:val="0"/>
      <w:marRight w:val="0"/>
      <w:marTop w:val="0"/>
      <w:marBottom w:val="0"/>
      <w:divBdr>
        <w:top w:val="none" w:sz="0" w:space="0" w:color="auto"/>
        <w:left w:val="none" w:sz="0" w:space="0" w:color="auto"/>
        <w:bottom w:val="none" w:sz="0" w:space="0" w:color="auto"/>
        <w:right w:val="none" w:sz="0" w:space="0" w:color="auto"/>
      </w:divBdr>
    </w:div>
    <w:div w:id="1338457006">
      <w:bodyDiv w:val="1"/>
      <w:marLeft w:val="0"/>
      <w:marRight w:val="0"/>
      <w:marTop w:val="0"/>
      <w:marBottom w:val="0"/>
      <w:divBdr>
        <w:top w:val="none" w:sz="0" w:space="0" w:color="auto"/>
        <w:left w:val="none" w:sz="0" w:space="0" w:color="auto"/>
        <w:bottom w:val="none" w:sz="0" w:space="0" w:color="auto"/>
        <w:right w:val="none" w:sz="0" w:space="0" w:color="auto"/>
      </w:divBdr>
    </w:div>
    <w:div w:id="1351253450">
      <w:bodyDiv w:val="1"/>
      <w:marLeft w:val="0"/>
      <w:marRight w:val="0"/>
      <w:marTop w:val="0"/>
      <w:marBottom w:val="0"/>
      <w:divBdr>
        <w:top w:val="none" w:sz="0" w:space="0" w:color="auto"/>
        <w:left w:val="none" w:sz="0" w:space="0" w:color="auto"/>
        <w:bottom w:val="none" w:sz="0" w:space="0" w:color="auto"/>
        <w:right w:val="none" w:sz="0" w:space="0" w:color="auto"/>
      </w:divBdr>
    </w:div>
    <w:div w:id="1352950411">
      <w:bodyDiv w:val="1"/>
      <w:marLeft w:val="0"/>
      <w:marRight w:val="0"/>
      <w:marTop w:val="0"/>
      <w:marBottom w:val="0"/>
      <w:divBdr>
        <w:top w:val="none" w:sz="0" w:space="0" w:color="auto"/>
        <w:left w:val="none" w:sz="0" w:space="0" w:color="auto"/>
        <w:bottom w:val="none" w:sz="0" w:space="0" w:color="auto"/>
        <w:right w:val="none" w:sz="0" w:space="0" w:color="auto"/>
      </w:divBdr>
    </w:div>
    <w:div w:id="1355228249">
      <w:bodyDiv w:val="1"/>
      <w:marLeft w:val="0"/>
      <w:marRight w:val="0"/>
      <w:marTop w:val="0"/>
      <w:marBottom w:val="0"/>
      <w:divBdr>
        <w:top w:val="none" w:sz="0" w:space="0" w:color="auto"/>
        <w:left w:val="none" w:sz="0" w:space="0" w:color="auto"/>
        <w:bottom w:val="none" w:sz="0" w:space="0" w:color="auto"/>
        <w:right w:val="none" w:sz="0" w:space="0" w:color="auto"/>
      </w:divBdr>
    </w:div>
    <w:div w:id="1361316785">
      <w:bodyDiv w:val="1"/>
      <w:marLeft w:val="0"/>
      <w:marRight w:val="0"/>
      <w:marTop w:val="0"/>
      <w:marBottom w:val="0"/>
      <w:divBdr>
        <w:top w:val="none" w:sz="0" w:space="0" w:color="auto"/>
        <w:left w:val="none" w:sz="0" w:space="0" w:color="auto"/>
        <w:bottom w:val="none" w:sz="0" w:space="0" w:color="auto"/>
        <w:right w:val="none" w:sz="0" w:space="0" w:color="auto"/>
      </w:divBdr>
    </w:div>
    <w:div w:id="1363748619">
      <w:bodyDiv w:val="1"/>
      <w:marLeft w:val="0"/>
      <w:marRight w:val="0"/>
      <w:marTop w:val="0"/>
      <w:marBottom w:val="0"/>
      <w:divBdr>
        <w:top w:val="none" w:sz="0" w:space="0" w:color="auto"/>
        <w:left w:val="none" w:sz="0" w:space="0" w:color="auto"/>
        <w:bottom w:val="none" w:sz="0" w:space="0" w:color="auto"/>
        <w:right w:val="none" w:sz="0" w:space="0" w:color="auto"/>
      </w:divBdr>
    </w:div>
    <w:div w:id="1364013211">
      <w:bodyDiv w:val="1"/>
      <w:marLeft w:val="0"/>
      <w:marRight w:val="0"/>
      <w:marTop w:val="0"/>
      <w:marBottom w:val="0"/>
      <w:divBdr>
        <w:top w:val="none" w:sz="0" w:space="0" w:color="auto"/>
        <w:left w:val="none" w:sz="0" w:space="0" w:color="auto"/>
        <w:bottom w:val="none" w:sz="0" w:space="0" w:color="auto"/>
        <w:right w:val="none" w:sz="0" w:space="0" w:color="auto"/>
      </w:divBdr>
      <w:divsChild>
        <w:div w:id="117526892">
          <w:blockQuote w:val="1"/>
          <w:marLeft w:val="720"/>
          <w:marRight w:val="720"/>
          <w:marTop w:val="100"/>
          <w:marBottom w:val="100"/>
          <w:divBdr>
            <w:top w:val="none" w:sz="0" w:space="0" w:color="auto"/>
            <w:left w:val="none" w:sz="0" w:space="0" w:color="auto"/>
            <w:bottom w:val="none" w:sz="0" w:space="0" w:color="auto"/>
            <w:right w:val="none" w:sz="0" w:space="0" w:color="auto"/>
          </w:divBdr>
        </w:div>
        <w:div w:id="334500234">
          <w:blockQuote w:val="1"/>
          <w:marLeft w:val="720"/>
          <w:marRight w:val="720"/>
          <w:marTop w:val="100"/>
          <w:marBottom w:val="100"/>
          <w:divBdr>
            <w:top w:val="none" w:sz="0" w:space="0" w:color="auto"/>
            <w:left w:val="none" w:sz="0" w:space="0" w:color="auto"/>
            <w:bottom w:val="none" w:sz="0" w:space="0" w:color="auto"/>
            <w:right w:val="none" w:sz="0" w:space="0" w:color="auto"/>
          </w:divBdr>
        </w:div>
        <w:div w:id="36401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798188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50879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1489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2009319">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393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2990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4138486">
      <w:bodyDiv w:val="1"/>
      <w:marLeft w:val="0"/>
      <w:marRight w:val="0"/>
      <w:marTop w:val="0"/>
      <w:marBottom w:val="0"/>
      <w:divBdr>
        <w:top w:val="none" w:sz="0" w:space="0" w:color="auto"/>
        <w:left w:val="none" w:sz="0" w:space="0" w:color="auto"/>
        <w:bottom w:val="none" w:sz="0" w:space="0" w:color="auto"/>
        <w:right w:val="none" w:sz="0" w:space="0" w:color="auto"/>
      </w:divBdr>
    </w:div>
    <w:div w:id="1367440552">
      <w:bodyDiv w:val="1"/>
      <w:marLeft w:val="0"/>
      <w:marRight w:val="0"/>
      <w:marTop w:val="0"/>
      <w:marBottom w:val="0"/>
      <w:divBdr>
        <w:top w:val="none" w:sz="0" w:space="0" w:color="auto"/>
        <w:left w:val="none" w:sz="0" w:space="0" w:color="auto"/>
        <w:bottom w:val="none" w:sz="0" w:space="0" w:color="auto"/>
        <w:right w:val="none" w:sz="0" w:space="0" w:color="auto"/>
      </w:divBdr>
      <w:divsChild>
        <w:div w:id="414011074">
          <w:blockQuote w:val="1"/>
          <w:marLeft w:val="720"/>
          <w:marRight w:val="720"/>
          <w:marTop w:val="100"/>
          <w:marBottom w:val="100"/>
          <w:divBdr>
            <w:top w:val="none" w:sz="0" w:space="0" w:color="auto"/>
            <w:left w:val="none" w:sz="0" w:space="0" w:color="auto"/>
            <w:bottom w:val="none" w:sz="0" w:space="0" w:color="auto"/>
            <w:right w:val="none" w:sz="0" w:space="0" w:color="auto"/>
          </w:divBdr>
        </w:div>
        <w:div w:id="442531640">
          <w:blockQuote w:val="1"/>
          <w:marLeft w:val="720"/>
          <w:marRight w:val="720"/>
          <w:marTop w:val="100"/>
          <w:marBottom w:val="100"/>
          <w:divBdr>
            <w:top w:val="none" w:sz="0" w:space="0" w:color="auto"/>
            <w:left w:val="none" w:sz="0" w:space="0" w:color="auto"/>
            <w:bottom w:val="none" w:sz="0" w:space="0" w:color="auto"/>
            <w:right w:val="none" w:sz="0" w:space="0" w:color="auto"/>
          </w:divBdr>
        </w:div>
        <w:div w:id="545921325">
          <w:blockQuote w:val="1"/>
          <w:marLeft w:val="720"/>
          <w:marRight w:val="720"/>
          <w:marTop w:val="100"/>
          <w:marBottom w:val="100"/>
          <w:divBdr>
            <w:top w:val="none" w:sz="0" w:space="0" w:color="auto"/>
            <w:left w:val="none" w:sz="0" w:space="0" w:color="auto"/>
            <w:bottom w:val="none" w:sz="0" w:space="0" w:color="auto"/>
            <w:right w:val="none" w:sz="0" w:space="0" w:color="auto"/>
          </w:divBdr>
        </w:div>
        <w:div w:id="828205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81879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5318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6053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14352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948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91820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0842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0882764">
      <w:bodyDiv w:val="1"/>
      <w:marLeft w:val="0"/>
      <w:marRight w:val="0"/>
      <w:marTop w:val="0"/>
      <w:marBottom w:val="0"/>
      <w:divBdr>
        <w:top w:val="none" w:sz="0" w:space="0" w:color="auto"/>
        <w:left w:val="none" w:sz="0" w:space="0" w:color="auto"/>
        <w:bottom w:val="none" w:sz="0" w:space="0" w:color="auto"/>
        <w:right w:val="none" w:sz="0" w:space="0" w:color="auto"/>
      </w:divBdr>
    </w:div>
    <w:div w:id="1376078989">
      <w:bodyDiv w:val="1"/>
      <w:marLeft w:val="0"/>
      <w:marRight w:val="0"/>
      <w:marTop w:val="0"/>
      <w:marBottom w:val="0"/>
      <w:divBdr>
        <w:top w:val="none" w:sz="0" w:space="0" w:color="auto"/>
        <w:left w:val="none" w:sz="0" w:space="0" w:color="auto"/>
        <w:bottom w:val="none" w:sz="0" w:space="0" w:color="auto"/>
        <w:right w:val="none" w:sz="0" w:space="0" w:color="auto"/>
      </w:divBdr>
    </w:div>
    <w:div w:id="1386875418">
      <w:bodyDiv w:val="1"/>
      <w:marLeft w:val="0"/>
      <w:marRight w:val="0"/>
      <w:marTop w:val="0"/>
      <w:marBottom w:val="0"/>
      <w:divBdr>
        <w:top w:val="none" w:sz="0" w:space="0" w:color="auto"/>
        <w:left w:val="none" w:sz="0" w:space="0" w:color="auto"/>
        <w:bottom w:val="none" w:sz="0" w:space="0" w:color="auto"/>
        <w:right w:val="none" w:sz="0" w:space="0" w:color="auto"/>
      </w:divBdr>
    </w:div>
    <w:div w:id="1396782116">
      <w:bodyDiv w:val="1"/>
      <w:marLeft w:val="0"/>
      <w:marRight w:val="0"/>
      <w:marTop w:val="0"/>
      <w:marBottom w:val="0"/>
      <w:divBdr>
        <w:top w:val="none" w:sz="0" w:space="0" w:color="auto"/>
        <w:left w:val="none" w:sz="0" w:space="0" w:color="auto"/>
        <w:bottom w:val="none" w:sz="0" w:space="0" w:color="auto"/>
        <w:right w:val="none" w:sz="0" w:space="0" w:color="auto"/>
      </w:divBdr>
    </w:div>
    <w:div w:id="1397582206">
      <w:bodyDiv w:val="1"/>
      <w:marLeft w:val="0"/>
      <w:marRight w:val="0"/>
      <w:marTop w:val="0"/>
      <w:marBottom w:val="0"/>
      <w:divBdr>
        <w:top w:val="none" w:sz="0" w:space="0" w:color="auto"/>
        <w:left w:val="none" w:sz="0" w:space="0" w:color="auto"/>
        <w:bottom w:val="none" w:sz="0" w:space="0" w:color="auto"/>
        <w:right w:val="none" w:sz="0" w:space="0" w:color="auto"/>
      </w:divBdr>
    </w:div>
    <w:div w:id="1397627875">
      <w:bodyDiv w:val="1"/>
      <w:marLeft w:val="0"/>
      <w:marRight w:val="0"/>
      <w:marTop w:val="0"/>
      <w:marBottom w:val="0"/>
      <w:divBdr>
        <w:top w:val="none" w:sz="0" w:space="0" w:color="auto"/>
        <w:left w:val="none" w:sz="0" w:space="0" w:color="auto"/>
        <w:bottom w:val="none" w:sz="0" w:space="0" w:color="auto"/>
        <w:right w:val="none" w:sz="0" w:space="0" w:color="auto"/>
      </w:divBdr>
    </w:div>
    <w:div w:id="1406536362">
      <w:bodyDiv w:val="1"/>
      <w:marLeft w:val="0"/>
      <w:marRight w:val="0"/>
      <w:marTop w:val="0"/>
      <w:marBottom w:val="0"/>
      <w:divBdr>
        <w:top w:val="none" w:sz="0" w:space="0" w:color="auto"/>
        <w:left w:val="none" w:sz="0" w:space="0" w:color="auto"/>
        <w:bottom w:val="none" w:sz="0" w:space="0" w:color="auto"/>
        <w:right w:val="none" w:sz="0" w:space="0" w:color="auto"/>
      </w:divBdr>
    </w:div>
    <w:div w:id="1411462374">
      <w:bodyDiv w:val="1"/>
      <w:marLeft w:val="0"/>
      <w:marRight w:val="0"/>
      <w:marTop w:val="0"/>
      <w:marBottom w:val="0"/>
      <w:divBdr>
        <w:top w:val="none" w:sz="0" w:space="0" w:color="auto"/>
        <w:left w:val="none" w:sz="0" w:space="0" w:color="auto"/>
        <w:bottom w:val="none" w:sz="0" w:space="0" w:color="auto"/>
        <w:right w:val="none" w:sz="0" w:space="0" w:color="auto"/>
      </w:divBdr>
    </w:div>
    <w:div w:id="1416390704">
      <w:bodyDiv w:val="1"/>
      <w:marLeft w:val="0"/>
      <w:marRight w:val="0"/>
      <w:marTop w:val="0"/>
      <w:marBottom w:val="0"/>
      <w:divBdr>
        <w:top w:val="none" w:sz="0" w:space="0" w:color="auto"/>
        <w:left w:val="none" w:sz="0" w:space="0" w:color="auto"/>
        <w:bottom w:val="none" w:sz="0" w:space="0" w:color="auto"/>
        <w:right w:val="none" w:sz="0" w:space="0" w:color="auto"/>
      </w:divBdr>
    </w:div>
    <w:div w:id="1418475559">
      <w:bodyDiv w:val="1"/>
      <w:marLeft w:val="0"/>
      <w:marRight w:val="0"/>
      <w:marTop w:val="0"/>
      <w:marBottom w:val="0"/>
      <w:divBdr>
        <w:top w:val="none" w:sz="0" w:space="0" w:color="auto"/>
        <w:left w:val="none" w:sz="0" w:space="0" w:color="auto"/>
        <w:bottom w:val="none" w:sz="0" w:space="0" w:color="auto"/>
        <w:right w:val="none" w:sz="0" w:space="0" w:color="auto"/>
      </w:divBdr>
    </w:div>
    <w:div w:id="1423796531">
      <w:bodyDiv w:val="1"/>
      <w:marLeft w:val="0"/>
      <w:marRight w:val="0"/>
      <w:marTop w:val="0"/>
      <w:marBottom w:val="0"/>
      <w:divBdr>
        <w:top w:val="none" w:sz="0" w:space="0" w:color="auto"/>
        <w:left w:val="none" w:sz="0" w:space="0" w:color="auto"/>
        <w:bottom w:val="none" w:sz="0" w:space="0" w:color="auto"/>
        <w:right w:val="none" w:sz="0" w:space="0" w:color="auto"/>
      </w:divBdr>
      <w:divsChild>
        <w:div w:id="1288583578">
          <w:marLeft w:val="0"/>
          <w:marRight w:val="0"/>
          <w:marTop w:val="0"/>
          <w:marBottom w:val="0"/>
          <w:divBdr>
            <w:top w:val="none" w:sz="0" w:space="0" w:color="auto"/>
            <w:left w:val="none" w:sz="0" w:space="0" w:color="auto"/>
            <w:bottom w:val="none" w:sz="0" w:space="0" w:color="auto"/>
            <w:right w:val="none" w:sz="0" w:space="0" w:color="auto"/>
          </w:divBdr>
        </w:div>
      </w:divsChild>
    </w:div>
    <w:div w:id="1430737752">
      <w:bodyDiv w:val="1"/>
      <w:marLeft w:val="0"/>
      <w:marRight w:val="0"/>
      <w:marTop w:val="0"/>
      <w:marBottom w:val="0"/>
      <w:divBdr>
        <w:top w:val="none" w:sz="0" w:space="0" w:color="auto"/>
        <w:left w:val="none" w:sz="0" w:space="0" w:color="auto"/>
        <w:bottom w:val="none" w:sz="0" w:space="0" w:color="auto"/>
        <w:right w:val="none" w:sz="0" w:space="0" w:color="auto"/>
      </w:divBdr>
    </w:div>
    <w:div w:id="1436487018">
      <w:bodyDiv w:val="1"/>
      <w:marLeft w:val="0"/>
      <w:marRight w:val="0"/>
      <w:marTop w:val="0"/>
      <w:marBottom w:val="0"/>
      <w:divBdr>
        <w:top w:val="none" w:sz="0" w:space="0" w:color="auto"/>
        <w:left w:val="none" w:sz="0" w:space="0" w:color="auto"/>
        <w:bottom w:val="none" w:sz="0" w:space="0" w:color="auto"/>
        <w:right w:val="none" w:sz="0" w:space="0" w:color="auto"/>
      </w:divBdr>
    </w:div>
    <w:div w:id="1453016109">
      <w:bodyDiv w:val="1"/>
      <w:marLeft w:val="0"/>
      <w:marRight w:val="0"/>
      <w:marTop w:val="0"/>
      <w:marBottom w:val="0"/>
      <w:divBdr>
        <w:top w:val="none" w:sz="0" w:space="0" w:color="auto"/>
        <w:left w:val="none" w:sz="0" w:space="0" w:color="auto"/>
        <w:bottom w:val="none" w:sz="0" w:space="0" w:color="auto"/>
        <w:right w:val="none" w:sz="0" w:space="0" w:color="auto"/>
      </w:divBdr>
    </w:div>
    <w:div w:id="1455102209">
      <w:bodyDiv w:val="1"/>
      <w:marLeft w:val="0"/>
      <w:marRight w:val="0"/>
      <w:marTop w:val="0"/>
      <w:marBottom w:val="0"/>
      <w:divBdr>
        <w:top w:val="none" w:sz="0" w:space="0" w:color="auto"/>
        <w:left w:val="none" w:sz="0" w:space="0" w:color="auto"/>
        <w:bottom w:val="none" w:sz="0" w:space="0" w:color="auto"/>
        <w:right w:val="none" w:sz="0" w:space="0" w:color="auto"/>
      </w:divBdr>
    </w:div>
    <w:div w:id="1458184780">
      <w:bodyDiv w:val="1"/>
      <w:marLeft w:val="0"/>
      <w:marRight w:val="0"/>
      <w:marTop w:val="0"/>
      <w:marBottom w:val="0"/>
      <w:divBdr>
        <w:top w:val="none" w:sz="0" w:space="0" w:color="auto"/>
        <w:left w:val="none" w:sz="0" w:space="0" w:color="auto"/>
        <w:bottom w:val="none" w:sz="0" w:space="0" w:color="auto"/>
        <w:right w:val="none" w:sz="0" w:space="0" w:color="auto"/>
      </w:divBdr>
    </w:div>
    <w:div w:id="1458257410">
      <w:bodyDiv w:val="1"/>
      <w:marLeft w:val="0"/>
      <w:marRight w:val="0"/>
      <w:marTop w:val="0"/>
      <w:marBottom w:val="0"/>
      <w:divBdr>
        <w:top w:val="none" w:sz="0" w:space="0" w:color="auto"/>
        <w:left w:val="none" w:sz="0" w:space="0" w:color="auto"/>
        <w:bottom w:val="none" w:sz="0" w:space="0" w:color="auto"/>
        <w:right w:val="none" w:sz="0" w:space="0" w:color="auto"/>
      </w:divBdr>
    </w:div>
    <w:div w:id="1469473593">
      <w:bodyDiv w:val="1"/>
      <w:marLeft w:val="0"/>
      <w:marRight w:val="0"/>
      <w:marTop w:val="0"/>
      <w:marBottom w:val="0"/>
      <w:divBdr>
        <w:top w:val="none" w:sz="0" w:space="0" w:color="auto"/>
        <w:left w:val="none" w:sz="0" w:space="0" w:color="auto"/>
        <w:bottom w:val="none" w:sz="0" w:space="0" w:color="auto"/>
        <w:right w:val="none" w:sz="0" w:space="0" w:color="auto"/>
      </w:divBdr>
      <w:divsChild>
        <w:div w:id="1090809339">
          <w:marLeft w:val="0"/>
          <w:marRight w:val="0"/>
          <w:marTop w:val="0"/>
          <w:marBottom w:val="0"/>
          <w:divBdr>
            <w:top w:val="none" w:sz="0" w:space="0" w:color="auto"/>
            <w:left w:val="none" w:sz="0" w:space="0" w:color="auto"/>
            <w:bottom w:val="none" w:sz="0" w:space="0" w:color="auto"/>
            <w:right w:val="none" w:sz="0" w:space="0" w:color="auto"/>
          </w:divBdr>
        </w:div>
      </w:divsChild>
    </w:div>
    <w:div w:id="1473986869">
      <w:bodyDiv w:val="1"/>
      <w:marLeft w:val="0"/>
      <w:marRight w:val="0"/>
      <w:marTop w:val="0"/>
      <w:marBottom w:val="0"/>
      <w:divBdr>
        <w:top w:val="none" w:sz="0" w:space="0" w:color="auto"/>
        <w:left w:val="none" w:sz="0" w:space="0" w:color="auto"/>
        <w:bottom w:val="none" w:sz="0" w:space="0" w:color="auto"/>
        <w:right w:val="none" w:sz="0" w:space="0" w:color="auto"/>
      </w:divBdr>
    </w:div>
    <w:div w:id="1476723537">
      <w:bodyDiv w:val="1"/>
      <w:marLeft w:val="0"/>
      <w:marRight w:val="0"/>
      <w:marTop w:val="0"/>
      <w:marBottom w:val="0"/>
      <w:divBdr>
        <w:top w:val="none" w:sz="0" w:space="0" w:color="auto"/>
        <w:left w:val="none" w:sz="0" w:space="0" w:color="auto"/>
        <w:bottom w:val="none" w:sz="0" w:space="0" w:color="auto"/>
        <w:right w:val="none" w:sz="0" w:space="0" w:color="auto"/>
      </w:divBdr>
    </w:div>
    <w:div w:id="1480343211">
      <w:bodyDiv w:val="1"/>
      <w:marLeft w:val="0"/>
      <w:marRight w:val="0"/>
      <w:marTop w:val="0"/>
      <w:marBottom w:val="0"/>
      <w:divBdr>
        <w:top w:val="none" w:sz="0" w:space="0" w:color="auto"/>
        <w:left w:val="none" w:sz="0" w:space="0" w:color="auto"/>
        <w:bottom w:val="none" w:sz="0" w:space="0" w:color="auto"/>
        <w:right w:val="none" w:sz="0" w:space="0" w:color="auto"/>
      </w:divBdr>
    </w:div>
    <w:div w:id="1482699299">
      <w:bodyDiv w:val="1"/>
      <w:marLeft w:val="0"/>
      <w:marRight w:val="0"/>
      <w:marTop w:val="0"/>
      <w:marBottom w:val="0"/>
      <w:divBdr>
        <w:top w:val="none" w:sz="0" w:space="0" w:color="auto"/>
        <w:left w:val="none" w:sz="0" w:space="0" w:color="auto"/>
        <w:bottom w:val="none" w:sz="0" w:space="0" w:color="auto"/>
        <w:right w:val="none" w:sz="0" w:space="0" w:color="auto"/>
      </w:divBdr>
    </w:div>
    <w:div w:id="1483619608">
      <w:bodyDiv w:val="1"/>
      <w:marLeft w:val="0"/>
      <w:marRight w:val="0"/>
      <w:marTop w:val="0"/>
      <w:marBottom w:val="0"/>
      <w:divBdr>
        <w:top w:val="none" w:sz="0" w:space="0" w:color="auto"/>
        <w:left w:val="none" w:sz="0" w:space="0" w:color="auto"/>
        <w:bottom w:val="none" w:sz="0" w:space="0" w:color="auto"/>
        <w:right w:val="none" w:sz="0" w:space="0" w:color="auto"/>
      </w:divBdr>
      <w:divsChild>
        <w:div w:id="773210999">
          <w:marLeft w:val="0"/>
          <w:marRight w:val="0"/>
          <w:marTop w:val="0"/>
          <w:marBottom w:val="0"/>
          <w:divBdr>
            <w:top w:val="none" w:sz="0" w:space="0" w:color="auto"/>
            <w:left w:val="none" w:sz="0" w:space="0" w:color="auto"/>
            <w:bottom w:val="none" w:sz="0" w:space="0" w:color="auto"/>
            <w:right w:val="none" w:sz="0" w:space="0" w:color="auto"/>
          </w:divBdr>
          <w:divsChild>
            <w:div w:id="946041438">
              <w:marLeft w:val="0"/>
              <w:marRight w:val="0"/>
              <w:marTop w:val="0"/>
              <w:marBottom w:val="0"/>
              <w:divBdr>
                <w:top w:val="none" w:sz="0" w:space="0" w:color="auto"/>
                <w:left w:val="none" w:sz="0" w:space="0" w:color="auto"/>
                <w:bottom w:val="none" w:sz="0" w:space="0" w:color="auto"/>
                <w:right w:val="none" w:sz="0" w:space="0" w:color="auto"/>
              </w:divBdr>
              <w:divsChild>
                <w:div w:id="504172410">
                  <w:marLeft w:val="0"/>
                  <w:marRight w:val="0"/>
                  <w:marTop w:val="0"/>
                  <w:marBottom w:val="0"/>
                  <w:divBdr>
                    <w:top w:val="none" w:sz="0" w:space="0" w:color="auto"/>
                    <w:left w:val="none" w:sz="0" w:space="0" w:color="auto"/>
                    <w:bottom w:val="none" w:sz="0" w:space="0" w:color="auto"/>
                    <w:right w:val="none" w:sz="0" w:space="0" w:color="auto"/>
                  </w:divBdr>
                  <w:divsChild>
                    <w:div w:id="1086002625">
                      <w:marLeft w:val="0"/>
                      <w:marRight w:val="0"/>
                      <w:marTop w:val="0"/>
                      <w:marBottom w:val="0"/>
                      <w:divBdr>
                        <w:top w:val="single" w:sz="2" w:space="0" w:color="auto"/>
                        <w:left w:val="single" w:sz="2" w:space="0" w:color="auto"/>
                        <w:bottom w:val="single" w:sz="2" w:space="0" w:color="auto"/>
                        <w:right w:val="single" w:sz="2" w:space="0" w:color="auto"/>
                      </w:divBdr>
                      <w:divsChild>
                        <w:div w:id="1022048088">
                          <w:marLeft w:val="0"/>
                          <w:marRight w:val="0"/>
                          <w:marTop w:val="0"/>
                          <w:marBottom w:val="0"/>
                          <w:divBdr>
                            <w:top w:val="none" w:sz="0" w:space="0" w:color="auto"/>
                            <w:left w:val="none" w:sz="0" w:space="0" w:color="auto"/>
                            <w:bottom w:val="none" w:sz="0" w:space="0" w:color="auto"/>
                            <w:right w:val="none" w:sz="0" w:space="0" w:color="auto"/>
                          </w:divBdr>
                          <w:divsChild>
                            <w:div w:id="814179373">
                              <w:marLeft w:val="0"/>
                              <w:marRight w:val="0"/>
                              <w:marTop w:val="0"/>
                              <w:marBottom w:val="0"/>
                              <w:divBdr>
                                <w:top w:val="single" w:sz="2" w:space="0" w:color="auto"/>
                                <w:left w:val="single" w:sz="2" w:space="0" w:color="auto"/>
                                <w:bottom w:val="single" w:sz="2" w:space="0" w:color="auto"/>
                                <w:right w:val="single" w:sz="2" w:space="0" w:color="auto"/>
                              </w:divBdr>
                              <w:divsChild>
                                <w:div w:id="2057852031">
                                  <w:marLeft w:val="0"/>
                                  <w:marRight w:val="0"/>
                                  <w:marTop w:val="0"/>
                                  <w:marBottom w:val="0"/>
                                  <w:divBdr>
                                    <w:top w:val="none" w:sz="0" w:space="0" w:color="auto"/>
                                    <w:left w:val="none" w:sz="0" w:space="0" w:color="auto"/>
                                    <w:bottom w:val="none" w:sz="0" w:space="0" w:color="auto"/>
                                    <w:right w:val="none" w:sz="0" w:space="0" w:color="auto"/>
                                  </w:divBdr>
                                  <w:divsChild>
                                    <w:div w:id="1173881732">
                                      <w:marLeft w:val="0"/>
                                      <w:marRight w:val="0"/>
                                      <w:marTop w:val="0"/>
                                      <w:marBottom w:val="0"/>
                                      <w:divBdr>
                                        <w:top w:val="single" w:sz="2" w:space="0" w:color="auto"/>
                                        <w:left w:val="single" w:sz="2" w:space="0" w:color="auto"/>
                                        <w:bottom w:val="single" w:sz="2" w:space="0" w:color="auto"/>
                                        <w:right w:val="single" w:sz="2" w:space="0" w:color="auto"/>
                                      </w:divBdr>
                                      <w:divsChild>
                                        <w:div w:id="1590768472">
                                          <w:marLeft w:val="0"/>
                                          <w:marRight w:val="0"/>
                                          <w:marTop w:val="0"/>
                                          <w:marBottom w:val="0"/>
                                          <w:divBdr>
                                            <w:top w:val="none" w:sz="0" w:space="0" w:color="auto"/>
                                            <w:left w:val="none" w:sz="0" w:space="0" w:color="auto"/>
                                            <w:bottom w:val="none" w:sz="0" w:space="0" w:color="auto"/>
                                            <w:right w:val="none" w:sz="0" w:space="0" w:color="auto"/>
                                          </w:divBdr>
                                          <w:divsChild>
                                            <w:div w:id="1150562083">
                                              <w:marLeft w:val="0"/>
                                              <w:marRight w:val="0"/>
                                              <w:marTop w:val="0"/>
                                              <w:marBottom w:val="0"/>
                                              <w:divBdr>
                                                <w:top w:val="single" w:sz="2" w:space="0" w:color="auto"/>
                                                <w:left w:val="single" w:sz="2" w:space="0" w:color="auto"/>
                                                <w:bottom w:val="single" w:sz="2" w:space="0" w:color="auto"/>
                                                <w:right w:val="single" w:sz="2" w:space="0" w:color="auto"/>
                                              </w:divBdr>
                                              <w:divsChild>
                                                <w:div w:id="1702120825">
                                                  <w:marLeft w:val="0"/>
                                                  <w:marRight w:val="0"/>
                                                  <w:marTop w:val="0"/>
                                                  <w:marBottom w:val="0"/>
                                                  <w:divBdr>
                                                    <w:top w:val="none" w:sz="0" w:space="0" w:color="auto"/>
                                                    <w:left w:val="none" w:sz="0" w:space="0" w:color="auto"/>
                                                    <w:bottom w:val="none" w:sz="0" w:space="0" w:color="auto"/>
                                                    <w:right w:val="none" w:sz="0" w:space="0" w:color="auto"/>
                                                  </w:divBdr>
                                                  <w:divsChild>
                                                    <w:div w:id="1895894506">
                                                      <w:marLeft w:val="0"/>
                                                      <w:marRight w:val="0"/>
                                                      <w:marTop w:val="251"/>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5783030">
      <w:bodyDiv w:val="1"/>
      <w:marLeft w:val="0"/>
      <w:marRight w:val="0"/>
      <w:marTop w:val="0"/>
      <w:marBottom w:val="0"/>
      <w:divBdr>
        <w:top w:val="none" w:sz="0" w:space="0" w:color="auto"/>
        <w:left w:val="none" w:sz="0" w:space="0" w:color="auto"/>
        <w:bottom w:val="none" w:sz="0" w:space="0" w:color="auto"/>
        <w:right w:val="none" w:sz="0" w:space="0" w:color="auto"/>
      </w:divBdr>
    </w:div>
    <w:div w:id="1492409638">
      <w:bodyDiv w:val="1"/>
      <w:marLeft w:val="0"/>
      <w:marRight w:val="0"/>
      <w:marTop w:val="0"/>
      <w:marBottom w:val="0"/>
      <w:divBdr>
        <w:top w:val="none" w:sz="0" w:space="0" w:color="auto"/>
        <w:left w:val="none" w:sz="0" w:space="0" w:color="auto"/>
        <w:bottom w:val="none" w:sz="0" w:space="0" w:color="auto"/>
        <w:right w:val="none" w:sz="0" w:space="0" w:color="auto"/>
      </w:divBdr>
    </w:div>
    <w:div w:id="1501853741">
      <w:bodyDiv w:val="1"/>
      <w:marLeft w:val="0"/>
      <w:marRight w:val="0"/>
      <w:marTop w:val="0"/>
      <w:marBottom w:val="0"/>
      <w:divBdr>
        <w:top w:val="none" w:sz="0" w:space="0" w:color="auto"/>
        <w:left w:val="none" w:sz="0" w:space="0" w:color="auto"/>
        <w:bottom w:val="none" w:sz="0" w:space="0" w:color="auto"/>
        <w:right w:val="none" w:sz="0" w:space="0" w:color="auto"/>
      </w:divBdr>
    </w:div>
    <w:div w:id="1502236208">
      <w:bodyDiv w:val="1"/>
      <w:marLeft w:val="0"/>
      <w:marRight w:val="0"/>
      <w:marTop w:val="0"/>
      <w:marBottom w:val="0"/>
      <w:divBdr>
        <w:top w:val="none" w:sz="0" w:space="0" w:color="auto"/>
        <w:left w:val="none" w:sz="0" w:space="0" w:color="auto"/>
        <w:bottom w:val="none" w:sz="0" w:space="0" w:color="auto"/>
        <w:right w:val="none" w:sz="0" w:space="0" w:color="auto"/>
      </w:divBdr>
    </w:div>
    <w:div w:id="1504972347">
      <w:bodyDiv w:val="1"/>
      <w:marLeft w:val="0"/>
      <w:marRight w:val="0"/>
      <w:marTop w:val="0"/>
      <w:marBottom w:val="0"/>
      <w:divBdr>
        <w:top w:val="none" w:sz="0" w:space="0" w:color="auto"/>
        <w:left w:val="none" w:sz="0" w:space="0" w:color="auto"/>
        <w:bottom w:val="none" w:sz="0" w:space="0" w:color="auto"/>
        <w:right w:val="none" w:sz="0" w:space="0" w:color="auto"/>
      </w:divBdr>
    </w:div>
    <w:div w:id="1508212690">
      <w:bodyDiv w:val="1"/>
      <w:marLeft w:val="0"/>
      <w:marRight w:val="0"/>
      <w:marTop w:val="0"/>
      <w:marBottom w:val="0"/>
      <w:divBdr>
        <w:top w:val="none" w:sz="0" w:space="0" w:color="auto"/>
        <w:left w:val="none" w:sz="0" w:space="0" w:color="auto"/>
        <w:bottom w:val="none" w:sz="0" w:space="0" w:color="auto"/>
        <w:right w:val="none" w:sz="0" w:space="0" w:color="auto"/>
      </w:divBdr>
    </w:div>
    <w:div w:id="1512603480">
      <w:bodyDiv w:val="1"/>
      <w:marLeft w:val="0"/>
      <w:marRight w:val="0"/>
      <w:marTop w:val="0"/>
      <w:marBottom w:val="0"/>
      <w:divBdr>
        <w:top w:val="none" w:sz="0" w:space="0" w:color="auto"/>
        <w:left w:val="none" w:sz="0" w:space="0" w:color="auto"/>
        <w:bottom w:val="none" w:sz="0" w:space="0" w:color="auto"/>
        <w:right w:val="none" w:sz="0" w:space="0" w:color="auto"/>
      </w:divBdr>
    </w:div>
    <w:div w:id="1518422757">
      <w:bodyDiv w:val="1"/>
      <w:marLeft w:val="0"/>
      <w:marRight w:val="0"/>
      <w:marTop w:val="0"/>
      <w:marBottom w:val="0"/>
      <w:divBdr>
        <w:top w:val="none" w:sz="0" w:space="0" w:color="auto"/>
        <w:left w:val="none" w:sz="0" w:space="0" w:color="auto"/>
        <w:bottom w:val="none" w:sz="0" w:space="0" w:color="auto"/>
        <w:right w:val="none" w:sz="0" w:space="0" w:color="auto"/>
      </w:divBdr>
      <w:divsChild>
        <w:div w:id="1879582421">
          <w:marLeft w:val="0"/>
          <w:marRight w:val="0"/>
          <w:marTop w:val="0"/>
          <w:marBottom w:val="0"/>
          <w:divBdr>
            <w:top w:val="none" w:sz="0" w:space="0" w:color="auto"/>
            <w:left w:val="none" w:sz="0" w:space="0" w:color="auto"/>
            <w:bottom w:val="none" w:sz="0" w:space="0" w:color="auto"/>
            <w:right w:val="none" w:sz="0" w:space="0" w:color="auto"/>
          </w:divBdr>
        </w:div>
        <w:div w:id="947348652">
          <w:marLeft w:val="0"/>
          <w:marRight w:val="0"/>
          <w:marTop w:val="0"/>
          <w:marBottom w:val="0"/>
          <w:divBdr>
            <w:top w:val="none" w:sz="0" w:space="0" w:color="auto"/>
            <w:left w:val="none" w:sz="0" w:space="0" w:color="auto"/>
            <w:bottom w:val="none" w:sz="0" w:space="0" w:color="auto"/>
            <w:right w:val="none" w:sz="0" w:space="0" w:color="auto"/>
          </w:divBdr>
        </w:div>
        <w:div w:id="1282108664">
          <w:marLeft w:val="0"/>
          <w:marRight w:val="0"/>
          <w:marTop w:val="0"/>
          <w:marBottom w:val="0"/>
          <w:divBdr>
            <w:top w:val="none" w:sz="0" w:space="0" w:color="auto"/>
            <w:left w:val="none" w:sz="0" w:space="0" w:color="auto"/>
            <w:bottom w:val="none" w:sz="0" w:space="0" w:color="auto"/>
            <w:right w:val="none" w:sz="0" w:space="0" w:color="auto"/>
          </w:divBdr>
        </w:div>
        <w:div w:id="546339533">
          <w:marLeft w:val="0"/>
          <w:marRight w:val="0"/>
          <w:marTop w:val="0"/>
          <w:marBottom w:val="0"/>
          <w:divBdr>
            <w:top w:val="none" w:sz="0" w:space="0" w:color="auto"/>
            <w:left w:val="none" w:sz="0" w:space="0" w:color="auto"/>
            <w:bottom w:val="none" w:sz="0" w:space="0" w:color="auto"/>
            <w:right w:val="none" w:sz="0" w:space="0" w:color="auto"/>
          </w:divBdr>
        </w:div>
        <w:div w:id="833298455">
          <w:marLeft w:val="0"/>
          <w:marRight w:val="0"/>
          <w:marTop w:val="0"/>
          <w:marBottom w:val="0"/>
          <w:divBdr>
            <w:top w:val="none" w:sz="0" w:space="0" w:color="auto"/>
            <w:left w:val="none" w:sz="0" w:space="0" w:color="auto"/>
            <w:bottom w:val="none" w:sz="0" w:space="0" w:color="auto"/>
            <w:right w:val="none" w:sz="0" w:space="0" w:color="auto"/>
          </w:divBdr>
        </w:div>
        <w:div w:id="1380744630">
          <w:marLeft w:val="0"/>
          <w:marRight w:val="0"/>
          <w:marTop w:val="0"/>
          <w:marBottom w:val="0"/>
          <w:divBdr>
            <w:top w:val="none" w:sz="0" w:space="0" w:color="auto"/>
            <w:left w:val="none" w:sz="0" w:space="0" w:color="auto"/>
            <w:bottom w:val="none" w:sz="0" w:space="0" w:color="auto"/>
            <w:right w:val="none" w:sz="0" w:space="0" w:color="auto"/>
          </w:divBdr>
        </w:div>
        <w:div w:id="1760325690">
          <w:marLeft w:val="0"/>
          <w:marRight w:val="0"/>
          <w:marTop w:val="0"/>
          <w:marBottom w:val="0"/>
          <w:divBdr>
            <w:top w:val="none" w:sz="0" w:space="0" w:color="auto"/>
            <w:left w:val="none" w:sz="0" w:space="0" w:color="auto"/>
            <w:bottom w:val="none" w:sz="0" w:space="0" w:color="auto"/>
            <w:right w:val="none" w:sz="0" w:space="0" w:color="auto"/>
          </w:divBdr>
        </w:div>
        <w:div w:id="336735129">
          <w:marLeft w:val="0"/>
          <w:marRight w:val="0"/>
          <w:marTop w:val="0"/>
          <w:marBottom w:val="0"/>
          <w:divBdr>
            <w:top w:val="none" w:sz="0" w:space="0" w:color="auto"/>
            <w:left w:val="none" w:sz="0" w:space="0" w:color="auto"/>
            <w:bottom w:val="none" w:sz="0" w:space="0" w:color="auto"/>
            <w:right w:val="none" w:sz="0" w:space="0" w:color="auto"/>
          </w:divBdr>
        </w:div>
        <w:div w:id="674770709">
          <w:marLeft w:val="0"/>
          <w:marRight w:val="0"/>
          <w:marTop w:val="0"/>
          <w:marBottom w:val="0"/>
          <w:divBdr>
            <w:top w:val="none" w:sz="0" w:space="0" w:color="auto"/>
            <w:left w:val="none" w:sz="0" w:space="0" w:color="auto"/>
            <w:bottom w:val="none" w:sz="0" w:space="0" w:color="auto"/>
            <w:right w:val="none" w:sz="0" w:space="0" w:color="auto"/>
          </w:divBdr>
        </w:div>
      </w:divsChild>
    </w:div>
    <w:div w:id="1518812605">
      <w:bodyDiv w:val="1"/>
      <w:marLeft w:val="0"/>
      <w:marRight w:val="0"/>
      <w:marTop w:val="0"/>
      <w:marBottom w:val="0"/>
      <w:divBdr>
        <w:top w:val="none" w:sz="0" w:space="0" w:color="auto"/>
        <w:left w:val="none" w:sz="0" w:space="0" w:color="auto"/>
        <w:bottom w:val="none" w:sz="0" w:space="0" w:color="auto"/>
        <w:right w:val="none" w:sz="0" w:space="0" w:color="auto"/>
      </w:divBdr>
    </w:div>
    <w:div w:id="1520125084">
      <w:bodyDiv w:val="1"/>
      <w:marLeft w:val="0"/>
      <w:marRight w:val="0"/>
      <w:marTop w:val="0"/>
      <w:marBottom w:val="0"/>
      <w:divBdr>
        <w:top w:val="none" w:sz="0" w:space="0" w:color="auto"/>
        <w:left w:val="none" w:sz="0" w:space="0" w:color="auto"/>
        <w:bottom w:val="none" w:sz="0" w:space="0" w:color="auto"/>
        <w:right w:val="none" w:sz="0" w:space="0" w:color="auto"/>
      </w:divBdr>
    </w:div>
    <w:div w:id="1520853059">
      <w:bodyDiv w:val="1"/>
      <w:marLeft w:val="0"/>
      <w:marRight w:val="0"/>
      <w:marTop w:val="0"/>
      <w:marBottom w:val="0"/>
      <w:divBdr>
        <w:top w:val="none" w:sz="0" w:space="0" w:color="auto"/>
        <w:left w:val="none" w:sz="0" w:space="0" w:color="auto"/>
        <w:bottom w:val="none" w:sz="0" w:space="0" w:color="auto"/>
        <w:right w:val="none" w:sz="0" w:space="0" w:color="auto"/>
      </w:divBdr>
      <w:divsChild>
        <w:div w:id="532959410">
          <w:marLeft w:val="0"/>
          <w:marRight w:val="0"/>
          <w:marTop w:val="0"/>
          <w:marBottom w:val="0"/>
          <w:divBdr>
            <w:top w:val="none" w:sz="0" w:space="0" w:color="auto"/>
            <w:left w:val="none" w:sz="0" w:space="0" w:color="auto"/>
            <w:bottom w:val="none" w:sz="0" w:space="0" w:color="auto"/>
            <w:right w:val="none" w:sz="0" w:space="0" w:color="auto"/>
          </w:divBdr>
        </w:div>
      </w:divsChild>
    </w:div>
    <w:div w:id="1523474568">
      <w:bodyDiv w:val="1"/>
      <w:marLeft w:val="0"/>
      <w:marRight w:val="0"/>
      <w:marTop w:val="0"/>
      <w:marBottom w:val="0"/>
      <w:divBdr>
        <w:top w:val="none" w:sz="0" w:space="0" w:color="auto"/>
        <w:left w:val="none" w:sz="0" w:space="0" w:color="auto"/>
        <w:bottom w:val="none" w:sz="0" w:space="0" w:color="auto"/>
        <w:right w:val="none" w:sz="0" w:space="0" w:color="auto"/>
      </w:divBdr>
    </w:div>
    <w:div w:id="1530298003">
      <w:bodyDiv w:val="1"/>
      <w:marLeft w:val="0"/>
      <w:marRight w:val="0"/>
      <w:marTop w:val="0"/>
      <w:marBottom w:val="0"/>
      <w:divBdr>
        <w:top w:val="none" w:sz="0" w:space="0" w:color="auto"/>
        <w:left w:val="none" w:sz="0" w:space="0" w:color="auto"/>
        <w:bottom w:val="none" w:sz="0" w:space="0" w:color="auto"/>
        <w:right w:val="none" w:sz="0" w:space="0" w:color="auto"/>
      </w:divBdr>
    </w:div>
    <w:div w:id="1533573268">
      <w:bodyDiv w:val="1"/>
      <w:marLeft w:val="0"/>
      <w:marRight w:val="0"/>
      <w:marTop w:val="0"/>
      <w:marBottom w:val="0"/>
      <w:divBdr>
        <w:top w:val="none" w:sz="0" w:space="0" w:color="auto"/>
        <w:left w:val="none" w:sz="0" w:space="0" w:color="auto"/>
        <w:bottom w:val="none" w:sz="0" w:space="0" w:color="auto"/>
        <w:right w:val="none" w:sz="0" w:space="0" w:color="auto"/>
      </w:divBdr>
    </w:div>
    <w:div w:id="1534422429">
      <w:bodyDiv w:val="1"/>
      <w:marLeft w:val="0"/>
      <w:marRight w:val="0"/>
      <w:marTop w:val="0"/>
      <w:marBottom w:val="0"/>
      <w:divBdr>
        <w:top w:val="none" w:sz="0" w:space="0" w:color="auto"/>
        <w:left w:val="none" w:sz="0" w:space="0" w:color="auto"/>
        <w:bottom w:val="none" w:sz="0" w:space="0" w:color="auto"/>
        <w:right w:val="none" w:sz="0" w:space="0" w:color="auto"/>
      </w:divBdr>
    </w:div>
    <w:div w:id="1536237258">
      <w:bodyDiv w:val="1"/>
      <w:marLeft w:val="0"/>
      <w:marRight w:val="0"/>
      <w:marTop w:val="0"/>
      <w:marBottom w:val="0"/>
      <w:divBdr>
        <w:top w:val="none" w:sz="0" w:space="0" w:color="auto"/>
        <w:left w:val="none" w:sz="0" w:space="0" w:color="auto"/>
        <w:bottom w:val="none" w:sz="0" w:space="0" w:color="auto"/>
        <w:right w:val="none" w:sz="0" w:space="0" w:color="auto"/>
      </w:divBdr>
    </w:div>
    <w:div w:id="1537766951">
      <w:bodyDiv w:val="1"/>
      <w:marLeft w:val="0"/>
      <w:marRight w:val="0"/>
      <w:marTop w:val="0"/>
      <w:marBottom w:val="0"/>
      <w:divBdr>
        <w:top w:val="none" w:sz="0" w:space="0" w:color="auto"/>
        <w:left w:val="none" w:sz="0" w:space="0" w:color="auto"/>
        <w:bottom w:val="none" w:sz="0" w:space="0" w:color="auto"/>
        <w:right w:val="none" w:sz="0" w:space="0" w:color="auto"/>
      </w:divBdr>
    </w:div>
    <w:div w:id="1543976022">
      <w:bodyDiv w:val="1"/>
      <w:marLeft w:val="0"/>
      <w:marRight w:val="0"/>
      <w:marTop w:val="0"/>
      <w:marBottom w:val="0"/>
      <w:divBdr>
        <w:top w:val="none" w:sz="0" w:space="0" w:color="auto"/>
        <w:left w:val="none" w:sz="0" w:space="0" w:color="auto"/>
        <w:bottom w:val="none" w:sz="0" w:space="0" w:color="auto"/>
        <w:right w:val="none" w:sz="0" w:space="0" w:color="auto"/>
      </w:divBdr>
    </w:div>
    <w:div w:id="1549611797">
      <w:bodyDiv w:val="1"/>
      <w:marLeft w:val="0"/>
      <w:marRight w:val="0"/>
      <w:marTop w:val="0"/>
      <w:marBottom w:val="0"/>
      <w:divBdr>
        <w:top w:val="none" w:sz="0" w:space="0" w:color="auto"/>
        <w:left w:val="none" w:sz="0" w:space="0" w:color="auto"/>
        <w:bottom w:val="none" w:sz="0" w:space="0" w:color="auto"/>
        <w:right w:val="none" w:sz="0" w:space="0" w:color="auto"/>
      </w:divBdr>
    </w:div>
    <w:div w:id="1549757619">
      <w:bodyDiv w:val="1"/>
      <w:marLeft w:val="0"/>
      <w:marRight w:val="0"/>
      <w:marTop w:val="0"/>
      <w:marBottom w:val="0"/>
      <w:divBdr>
        <w:top w:val="none" w:sz="0" w:space="0" w:color="auto"/>
        <w:left w:val="none" w:sz="0" w:space="0" w:color="auto"/>
        <w:bottom w:val="none" w:sz="0" w:space="0" w:color="auto"/>
        <w:right w:val="none" w:sz="0" w:space="0" w:color="auto"/>
      </w:divBdr>
    </w:div>
    <w:div w:id="1554736012">
      <w:bodyDiv w:val="1"/>
      <w:marLeft w:val="0"/>
      <w:marRight w:val="0"/>
      <w:marTop w:val="0"/>
      <w:marBottom w:val="0"/>
      <w:divBdr>
        <w:top w:val="none" w:sz="0" w:space="0" w:color="auto"/>
        <w:left w:val="none" w:sz="0" w:space="0" w:color="auto"/>
        <w:bottom w:val="none" w:sz="0" w:space="0" w:color="auto"/>
        <w:right w:val="none" w:sz="0" w:space="0" w:color="auto"/>
      </w:divBdr>
    </w:div>
    <w:div w:id="1571767414">
      <w:bodyDiv w:val="1"/>
      <w:marLeft w:val="0"/>
      <w:marRight w:val="0"/>
      <w:marTop w:val="0"/>
      <w:marBottom w:val="0"/>
      <w:divBdr>
        <w:top w:val="none" w:sz="0" w:space="0" w:color="auto"/>
        <w:left w:val="none" w:sz="0" w:space="0" w:color="auto"/>
        <w:bottom w:val="none" w:sz="0" w:space="0" w:color="auto"/>
        <w:right w:val="none" w:sz="0" w:space="0" w:color="auto"/>
      </w:divBdr>
    </w:div>
    <w:div w:id="1573614128">
      <w:bodyDiv w:val="1"/>
      <w:marLeft w:val="0"/>
      <w:marRight w:val="0"/>
      <w:marTop w:val="0"/>
      <w:marBottom w:val="0"/>
      <w:divBdr>
        <w:top w:val="none" w:sz="0" w:space="0" w:color="auto"/>
        <w:left w:val="none" w:sz="0" w:space="0" w:color="auto"/>
        <w:bottom w:val="none" w:sz="0" w:space="0" w:color="auto"/>
        <w:right w:val="none" w:sz="0" w:space="0" w:color="auto"/>
      </w:divBdr>
    </w:div>
    <w:div w:id="1574193966">
      <w:bodyDiv w:val="1"/>
      <w:marLeft w:val="0"/>
      <w:marRight w:val="0"/>
      <w:marTop w:val="0"/>
      <w:marBottom w:val="0"/>
      <w:divBdr>
        <w:top w:val="none" w:sz="0" w:space="0" w:color="auto"/>
        <w:left w:val="none" w:sz="0" w:space="0" w:color="auto"/>
        <w:bottom w:val="none" w:sz="0" w:space="0" w:color="auto"/>
        <w:right w:val="none" w:sz="0" w:space="0" w:color="auto"/>
      </w:divBdr>
    </w:div>
    <w:div w:id="1574968321">
      <w:bodyDiv w:val="1"/>
      <w:marLeft w:val="0"/>
      <w:marRight w:val="0"/>
      <w:marTop w:val="0"/>
      <w:marBottom w:val="0"/>
      <w:divBdr>
        <w:top w:val="none" w:sz="0" w:space="0" w:color="auto"/>
        <w:left w:val="none" w:sz="0" w:space="0" w:color="auto"/>
        <w:bottom w:val="none" w:sz="0" w:space="0" w:color="auto"/>
        <w:right w:val="none" w:sz="0" w:space="0" w:color="auto"/>
      </w:divBdr>
    </w:div>
    <w:div w:id="1580410485">
      <w:bodyDiv w:val="1"/>
      <w:marLeft w:val="0"/>
      <w:marRight w:val="0"/>
      <w:marTop w:val="0"/>
      <w:marBottom w:val="0"/>
      <w:divBdr>
        <w:top w:val="none" w:sz="0" w:space="0" w:color="auto"/>
        <w:left w:val="none" w:sz="0" w:space="0" w:color="auto"/>
        <w:bottom w:val="none" w:sz="0" w:space="0" w:color="auto"/>
        <w:right w:val="none" w:sz="0" w:space="0" w:color="auto"/>
      </w:divBdr>
    </w:div>
    <w:div w:id="1596547658">
      <w:bodyDiv w:val="1"/>
      <w:marLeft w:val="0"/>
      <w:marRight w:val="0"/>
      <w:marTop w:val="0"/>
      <w:marBottom w:val="0"/>
      <w:divBdr>
        <w:top w:val="none" w:sz="0" w:space="0" w:color="auto"/>
        <w:left w:val="none" w:sz="0" w:space="0" w:color="auto"/>
        <w:bottom w:val="none" w:sz="0" w:space="0" w:color="auto"/>
        <w:right w:val="none" w:sz="0" w:space="0" w:color="auto"/>
      </w:divBdr>
    </w:div>
    <w:div w:id="1600985746">
      <w:bodyDiv w:val="1"/>
      <w:marLeft w:val="0"/>
      <w:marRight w:val="0"/>
      <w:marTop w:val="0"/>
      <w:marBottom w:val="0"/>
      <w:divBdr>
        <w:top w:val="none" w:sz="0" w:space="0" w:color="auto"/>
        <w:left w:val="none" w:sz="0" w:space="0" w:color="auto"/>
        <w:bottom w:val="none" w:sz="0" w:space="0" w:color="auto"/>
        <w:right w:val="none" w:sz="0" w:space="0" w:color="auto"/>
      </w:divBdr>
      <w:divsChild>
        <w:div w:id="1113478072">
          <w:marLeft w:val="0"/>
          <w:marRight w:val="0"/>
          <w:marTop w:val="0"/>
          <w:marBottom w:val="0"/>
          <w:divBdr>
            <w:top w:val="none" w:sz="0" w:space="0" w:color="auto"/>
            <w:left w:val="none" w:sz="0" w:space="0" w:color="auto"/>
            <w:bottom w:val="none" w:sz="0" w:space="0" w:color="auto"/>
            <w:right w:val="none" w:sz="0" w:space="0" w:color="auto"/>
          </w:divBdr>
        </w:div>
      </w:divsChild>
    </w:div>
    <w:div w:id="1603101410">
      <w:bodyDiv w:val="1"/>
      <w:marLeft w:val="0"/>
      <w:marRight w:val="0"/>
      <w:marTop w:val="0"/>
      <w:marBottom w:val="0"/>
      <w:divBdr>
        <w:top w:val="none" w:sz="0" w:space="0" w:color="auto"/>
        <w:left w:val="none" w:sz="0" w:space="0" w:color="auto"/>
        <w:bottom w:val="none" w:sz="0" w:space="0" w:color="auto"/>
        <w:right w:val="none" w:sz="0" w:space="0" w:color="auto"/>
      </w:divBdr>
    </w:div>
    <w:div w:id="1607811871">
      <w:bodyDiv w:val="1"/>
      <w:marLeft w:val="0"/>
      <w:marRight w:val="0"/>
      <w:marTop w:val="0"/>
      <w:marBottom w:val="0"/>
      <w:divBdr>
        <w:top w:val="none" w:sz="0" w:space="0" w:color="auto"/>
        <w:left w:val="none" w:sz="0" w:space="0" w:color="auto"/>
        <w:bottom w:val="none" w:sz="0" w:space="0" w:color="auto"/>
        <w:right w:val="none" w:sz="0" w:space="0" w:color="auto"/>
      </w:divBdr>
    </w:div>
    <w:div w:id="1610550488">
      <w:bodyDiv w:val="1"/>
      <w:marLeft w:val="0"/>
      <w:marRight w:val="0"/>
      <w:marTop w:val="0"/>
      <w:marBottom w:val="0"/>
      <w:divBdr>
        <w:top w:val="none" w:sz="0" w:space="0" w:color="auto"/>
        <w:left w:val="none" w:sz="0" w:space="0" w:color="auto"/>
        <w:bottom w:val="none" w:sz="0" w:space="0" w:color="auto"/>
        <w:right w:val="none" w:sz="0" w:space="0" w:color="auto"/>
      </w:divBdr>
    </w:div>
    <w:div w:id="1614510761">
      <w:bodyDiv w:val="1"/>
      <w:marLeft w:val="0"/>
      <w:marRight w:val="0"/>
      <w:marTop w:val="0"/>
      <w:marBottom w:val="0"/>
      <w:divBdr>
        <w:top w:val="none" w:sz="0" w:space="0" w:color="auto"/>
        <w:left w:val="none" w:sz="0" w:space="0" w:color="auto"/>
        <w:bottom w:val="none" w:sz="0" w:space="0" w:color="auto"/>
        <w:right w:val="none" w:sz="0" w:space="0" w:color="auto"/>
      </w:divBdr>
    </w:div>
    <w:div w:id="1627155833">
      <w:bodyDiv w:val="1"/>
      <w:marLeft w:val="0"/>
      <w:marRight w:val="0"/>
      <w:marTop w:val="0"/>
      <w:marBottom w:val="0"/>
      <w:divBdr>
        <w:top w:val="none" w:sz="0" w:space="0" w:color="auto"/>
        <w:left w:val="none" w:sz="0" w:space="0" w:color="auto"/>
        <w:bottom w:val="none" w:sz="0" w:space="0" w:color="auto"/>
        <w:right w:val="none" w:sz="0" w:space="0" w:color="auto"/>
      </w:divBdr>
      <w:divsChild>
        <w:div w:id="369721179">
          <w:marLeft w:val="0"/>
          <w:marRight w:val="0"/>
          <w:marTop w:val="0"/>
          <w:marBottom w:val="0"/>
          <w:divBdr>
            <w:top w:val="none" w:sz="0" w:space="0" w:color="auto"/>
            <w:left w:val="none" w:sz="0" w:space="0" w:color="auto"/>
            <w:bottom w:val="none" w:sz="0" w:space="0" w:color="auto"/>
            <w:right w:val="none" w:sz="0" w:space="0" w:color="auto"/>
          </w:divBdr>
        </w:div>
        <w:div w:id="474302813">
          <w:marLeft w:val="0"/>
          <w:marRight w:val="0"/>
          <w:marTop w:val="0"/>
          <w:marBottom w:val="0"/>
          <w:divBdr>
            <w:top w:val="none" w:sz="0" w:space="0" w:color="auto"/>
            <w:left w:val="none" w:sz="0" w:space="0" w:color="auto"/>
            <w:bottom w:val="none" w:sz="0" w:space="0" w:color="auto"/>
            <w:right w:val="none" w:sz="0" w:space="0" w:color="auto"/>
          </w:divBdr>
        </w:div>
      </w:divsChild>
    </w:div>
    <w:div w:id="1627194907">
      <w:bodyDiv w:val="1"/>
      <w:marLeft w:val="0"/>
      <w:marRight w:val="0"/>
      <w:marTop w:val="0"/>
      <w:marBottom w:val="0"/>
      <w:divBdr>
        <w:top w:val="none" w:sz="0" w:space="0" w:color="auto"/>
        <w:left w:val="none" w:sz="0" w:space="0" w:color="auto"/>
        <w:bottom w:val="none" w:sz="0" w:space="0" w:color="auto"/>
        <w:right w:val="none" w:sz="0" w:space="0" w:color="auto"/>
      </w:divBdr>
    </w:div>
    <w:div w:id="1640261950">
      <w:bodyDiv w:val="1"/>
      <w:marLeft w:val="0"/>
      <w:marRight w:val="0"/>
      <w:marTop w:val="0"/>
      <w:marBottom w:val="0"/>
      <w:divBdr>
        <w:top w:val="none" w:sz="0" w:space="0" w:color="auto"/>
        <w:left w:val="none" w:sz="0" w:space="0" w:color="auto"/>
        <w:bottom w:val="none" w:sz="0" w:space="0" w:color="auto"/>
        <w:right w:val="none" w:sz="0" w:space="0" w:color="auto"/>
      </w:divBdr>
    </w:div>
    <w:div w:id="1650598682">
      <w:bodyDiv w:val="1"/>
      <w:marLeft w:val="0"/>
      <w:marRight w:val="0"/>
      <w:marTop w:val="0"/>
      <w:marBottom w:val="0"/>
      <w:divBdr>
        <w:top w:val="none" w:sz="0" w:space="0" w:color="auto"/>
        <w:left w:val="none" w:sz="0" w:space="0" w:color="auto"/>
        <w:bottom w:val="none" w:sz="0" w:space="0" w:color="auto"/>
        <w:right w:val="none" w:sz="0" w:space="0" w:color="auto"/>
      </w:divBdr>
    </w:div>
    <w:div w:id="1651790883">
      <w:bodyDiv w:val="1"/>
      <w:marLeft w:val="0"/>
      <w:marRight w:val="0"/>
      <w:marTop w:val="0"/>
      <w:marBottom w:val="0"/>
      <w:divBdr>
        <w:top w:val="none" w:sz="0" w:space="0" w:color="auto"/>
        <w:left w:val="none" w:sz="0" w:space="0" w:color="auto"/>
        <w:bottom w:val="none" w:sz="0" w:space="0" w:color="auto"/>
        <w:right w:val="none" w:sz="0" w:space="0" w:color="auto"/>
      </w:divBdr>
    </w:div>
    <w:div w:id="1659338604">
      <w:bodyDiv w:val="1"/>
      <w:marLeft w:val="0"/>
      <w:marRight w:val="0"/>
      <w:marTop w:val="0"/>
      <w:marBottom w:val="0"/>
      <w:divBdr>
        <w:top w:val="none" w:sz="0" w:space="0" w:color="auto"/>
        <w:left w:val="none" w:sz="0" w:space="0" w:color="auto"/>
        <w:bottom w:val="none" w:sz="0" w:space="0" w:color="auto"/>
        <w:right w:val="none" w:sz="0" w:space="0" w:color="auto"/>
      </w:divBdr>
      <w:divsChild>
        <w:div w:id="10696963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5082338">
      <w:bodyDiv w:val="1"/>
      <w:marLeft w:val="0"/>
      <w:marRight w:val="0"/>
      <w:marTop w:val="0"/>
      <w:marBottom w:val="0"/>
      <w:divBdr>
        <w:top w:val="none" w:sz="0" w:space="0" w:color="auto"/>
        <w:left w:val="none" w:sz="0" w:space="0" w:color="auto"/>
        <w:bottom w:val="none" w:sz="0" w:space="0" w:color="auto"/>
        <w:right w:val="none" w:sz="0" w:space="0" w:color="auto"/>
      </w:divBdr>
    </w:div>
    <w:div w:id="1665741486">
      <w:bodyDiv w:val="1"/>
      <w:marLeft w:val="0"/>
      <w:marRight w:val="0"/>
      <w:marTop w:val="0"/>
      <w:marBottom w:val="0"/>
      <w:divBdr>
        <w:top w:val="none" w:sz="0" w:space="0" w:color="auto"/>
        <w:left w:val="none" w:sz="0" w:space="0" w:color="auto"/>
        <w:bottom w:val="none" w:sz="0" w:space="0" w:color="auto"/>
        <w:right w:val="none" w:sz="0" w:space="0" w:color="auto"/>
      </w:divBdr>
    </w:div>
    <w:div w:id="1668362891">
      <w:bodyDiv w:val="1"/>
      <w:marLeft w:val="0"/>
      <w:marRight w:val="0"/>
      <w:marTop w:val="0"/>
      <w:marBottom w:val="0"/>
      <w:divBdr>
        <w:top w:val="none" w:sz="0" w:space="0" w:color="auto"/>
        <w:left w:val="none" w:sz="0" w:space="0" w:color="auto"/>
        <w:bottom w:val="none" w:sz="0" w:space="0" w:color="auto"/>
        <w:right w:val="none" w:sz="0" w:space="0" w:color="auto"/>
      </w:divBdr>
    </w:div>
    <w:div w:id="1672484063">
      <w:bodyDiv w:val="1"/>
      <w:marLeft w:val="0"/>
      <w:marRight w:val="0"/>
      <w:marTop w:val="0"/>
      <w:marBottom w:val="0"/>
      <w:divBdr>
        <w:top w:val="none" w:sz="0" w:space="0" w:color="auto"/>
        <w:left w:val="none" w:sz="0" w:space="0" w:color="auto"/>
        <w:bottom w:val="none" w:sz="0" w:space="0" w:color="auto"/>
        <w:right w:val="none" w:sz="0" w:space="0" w:color="auto"/>
      </w:divBdr>
    </w:div>
    <w:div w:id="1673803108">
      <w:bodyDiv w:val="1"/>
      <w:marLeft w:val="0"/>
      <w:marRight w:val="0"/>
      <w:marTop w:val="0"/>
      <w:marBottom w:val="0"/>
      <w:divBdr>
        <w:top w:val="none" w:sz="0" w:space="0" w:color="auto"/>
        <w:left w:val="none" w:sz="0" w:space="0" w:color="auto"/>
        <w:bottom w:val="none" w:sz="0" w:space="0" w:color="auto"/>
        <w:right w:val="none" w:sz="0" w:space="0" w:color="auto"/>
      </w:divBdr>
    </w:div>
    <w:div w:id="1678312366">
      <w:bodyDiv w:val="1"/>
      <w:marLeft w:val="0"/>
      <w:marRight w:val="0"/>
      <w:marTop w:val="0"/>
      <w:marBottom w:val="0"/>
      <w:divBdr>
        <w:top w:val="none" w:sz="0" w:space="0" w:color="auto"/>
        <w:left w:val="none" w:sz="0" w:space="0" w:color="auto"/>
        <w:bottom w:val="none" w:sz="0" w:space="0" w:color="auto"/>
        <w:right w:val="none" w:sz="0" w:space="0" w:color="auto"/>
      </w:divBdr>
    </w:div>
    <w:div w:id="1687947759">
      <w:bodyDiv w:val="1"/>
      <w:marLeft w:val="0"/>
      <w:marRight w:val="0"/>
      <w:marTop w:val="0"/>
      <w:marBottom w:val="0"/>
      <w:divBdr>
        <w:top w:val="none" w:sz="0" w:space="0" w:color="auto"/>
        <w:left w:val="none" w:sz="0" w:space="0" w:color="auto"/>
        <w:bottom w:val="none" w:sz="0" w:space="0" w:color="auto"/>
        <w:right w:val="none" w:sz="0" w:space="0" w:color="auto"/>
      </w:divBdr>
    </w:div>
    <w:div w:id="1688871532">
      <w:bodyDiv w:val="1"/>
      <w:marLeft w:val="0"/>
      <w:marRight w:val="0"/>
      <w:marTop w:val="0"/>
      <w:marBottom w:val="0"/>
      <w:divBdr>
        <w:top w:val="none" w:sz="0" w:space="0" w:color="auto"/>
        <w:left w:val="none" w:sz="0" w:space="0" w:color="auto"/>
        <w:bottom w:val="none" w:sz="0" w:space="0" w:color="auto"/>
        <w:right w:val="none" w:sz="0" w:space="0" w:color="auto"/>
      </w:divBdr>
    </w:div>
    <w:div w:id="1692759918">
      <w:bodyDiv w:val="1"/>
      <w:marLeft w:val="0"/>
      <w:marRight w:val="0"/>
      <w:marTop w:val="0"/>
      <w:marBottom w:val="0"/>
      <w:divBdr>
        <w:top w:val="none" w:sz="0" w:space="0" w:color="auto"/>
        <w:left w:val="none" w:sz="0" w:space="0" w:color="auto"/>
        <w:bottom w:val="none" w:sz="0" w:space="0" w:color="auto"/>
        <w:right w:val="none" w:sz="0" w:space="0" w:color="auto"/>
      </w:divBdr>
    </w:div>
    <w:div w:id="1694264609">
      <w:bodyDiv w:val="1"/>
      <w:marLeft w:val="0"/>
      <w:marRight w:val="0"/>
      <w:marTop w:val="0"/>
      <w:marBottom w:val="0"/>
      <w:divBdr>
        <w:top w:val="none" w:sz="0" w:space="0" w:color="auto"/>
        <w:left w:val="none" w:sz="0" w:space="0" w:color="auto"/>
        <w:bottom w:val="none" w:sz="0" w:space="0" w:color="auto"/>
        <w:right w:val="none" w:sz="0" w:space="0" w:color="auto"/>
      </w:divBdr>
    </w:div>
    <w:div w:id="1696494586">
      <w:bodyDiv w:val="1"/>
      <w:marLeft w:val="0"/>
      <w:marRight w:val="0"/>
      <w:marTop w:val="0"/>
      <w:marBottom w:val="0"/>
      <w:divBdr>
        <w:top w:val="none" w:sz="0" w:space="0" w:color="auto"/>
        <w:left w:val="none" w:sz="0" w:space="0" w:color="auto"/>
        <w:bottom w:val="none" w:sz="0" w:space="0" w:color="auto"/>
        <w:right w:val="none" w:sz="0" w:space="0" w:color="auto"/>
      </w:divBdr>
    </w:div>
    <w:div w:id="1700888454">
      <w:bodyDiv w:val="1"/>
      <w:marLeft w:val="0"/>
      <w:marRight w:val="0"/>
      <w:marTop w:val="0"/>
      <w:marBottom w:val="0"/>
      <w:divBdr>
        <w:top w:val="none" w:sz="0" w:space="0" w:color="auto"/>
        <w:left w:val="none" w:sz="0" w:space="0" w:color="auto"/>
        <w:bottom w:val="none" w:sz="0" w:space="0" w:color="auto"/>
        <w:right w:val="none" w:sz="0" w:space="0" w:color="auto"/>
      </w:divBdr>
    </w:div>
    <w:div w:id="1709406482">
      <w:bodyDiv w:val="1"/>
      <w:marLeft w:val="0"/>
      <w:marRight w:val="0"/>
      <w:marTop w:val="0"/>
      <w:marBottom w:val="0"/>
      <w:divBdr>
        <w:top w:val="none" w:sz="0" w:space="0" w:color="auto"/>
        <w:left w:val="none" w:sz="0" w:space="0" w:color="auto"/>
        <w:bottom w:val="none" w:sz="0" w:space="0" w:color="auto"/>
        <w:right w:val="none" w:sz="0" w:space="0" w:color="auto"/>
      </w:divBdr>
    </w:div>
    <w:div w:id="1713461209">
      <w:bodyDiv w:val="1"/>
      <w:marLeft w:val="0"/>
      <w:marRight w:val="0"/>
      <w:marTop w:val="0"/>
      <w:marBottom w:val="0"/>
      <w:divBdr>
        <w:top w:val="none" w:sz="0" w:space="0" w:color="auto"/>
        <w:left w:val="none" w:sz="0" w:space="0" w:color="auto"/>
        <w:bottom w:val="none" w:sz="0" w:space="0" w:color="auto"/>
        <w:right w:val="none" w:sz="0" w:space="0" w:color="auto"/>
      </w:divBdr>
      <w:divsChild>
        <w:div w:id="173151216">
          <w:marLeft w:val="0"/>
          <w:marRight w:val="0"/>
          <w:marTop w:val="0"/>
          <w:marBottom w:val="0"/>
          <w:divBdr>
            <w:top w:val="none" w:sz="0" w:space="0" w:color="auto"/>
            <w:left w:val="none" w:sz="0" w:space="0" w:color="auto"/>
            <w:bottom w:val="none" w:sz="0" w:space="0" w:color="auto"/>
            <w:right w:val="none" w:sz="0" w:space="0" w:color="auto"/>
          </w:divBdr>
        </w:div>
      </w:divsChild>
    </w:div>
    <w:div w:id="1716196377">
      <w:bodyDiv w:val="1"/>
      <w:marLeft w:val="0"/>
      <w:marRight w:val="0"/>
      <w:marTop w:val="0"/>
      <w:marBottom w:val="0"/>
      <w:divBdr>
        <w:top w:val="none" w:sz="0" w:space="0" w:color="auto"/>
        <w:left w:val="none" w:sz="0" w:space="0" w:color="auto"/>
        <w:bottom w:val="none" w:sz="0" w:space="0" w:color="auto"/>
        <w:right w:val="none" w:sz="0" w:space="0" w:color="auto"/>
      </w:divBdr>
    </w:div>
    <w:div w:id="1717119121">
      <w:bodyDiv w:val="1"/>
      <w:marLeft w:val="0"/>
      <w:marRight w:val="0"/>
      <w:marTop w:val="0"/>
      <w:marBottom w:val="0"/>
      <w:divBdr>
        <w:top w:val="none" w:sz="0" w:space="0" w:color="auto"/>
        <w:left w:val="none" w:sz="0" w:space="0" w:color="auto"/>
        <w:bottom w:val="none" w:sz="0" w:space="0" w:color="auto"/>
        <w:right w:val="none" w:sz="0" w:space="0" w:color="auto"/>
      </w:divBdr>
    </w:div>
    <w:div w:id="1718891457">
      <w:bodyDiv w:val="1"/>
      <w:marLeft w:val="0"/>
      <w:marRight w:val="0"/>
      <w:marTop w:val="0"/>
      <w:marBottom w:val="0"/>
      <w:divBdr>
        <w:top w:val="none" w:sz="0" w:space="0" w:color="auto"/>
        <w:left w:val="none" w:sz="0" w:space="0" w:color="auto"/>
        <w:bottom w:val="none" w:sz="0" w:space="0" w:color="auto"/>
        <w:right w:val="none" w:sz="0" w:space="0" w:color="auto"/>
      </w:divBdr>
    </w:div>
    <w:div w:id="1719083348">
      <w:bodyDiv w:val="1"/>
      <w:marLeft w:val="0"/>
      <w:marRight w:val="0"/>
      <w:marTop w:val="0"/>
      <w:marBottom w:val="0"/>
      <w:divBdr>
        <w:top w:val="none" w:sz="0" w:space="0" w:color="auto"/>
        <w:left w:val="none" w:sz="0" w:space="0" w:color="auto"/>
        <w:bottom w:val="none" w:sz="0" w:space="0" w:color="auto"/>
        <w:right w:val="none" w:sz="0" w:space="0" w:color="auto"/>
      </w:divBdr>
    </w:div>
    <w:div w:id="1724258737">
      <w:bodyDiv w:val="1"/>
      <w:marLeft w:val="0"/>
      <w:marRight w:val="0"/>
      <w:marTop w:val="0"/>
      <w:marBottom w:val="0"/>
      <w:divBdr>
        <w:top w:val="none" w:sz="0" w:space="0" w:color="auto"/>
        <w:left w:val="none" w:sz="0" w:space="0" w:color="auto"/>
        <w:bottom w:val="none" w:sz="0" w:space="0" w:color="auto"/>
        <w:right w:val="none" w:sz="0" w:space="0" w:color="auto"/>
      </w:divBdr>
    </w:div>
    <w:div w:id="1727219883">
      <w:bodyDiv w:val="1"/>
      <w:marLeft w:val="0"/>
      <w:marRight w:val="0"/>
      <w:marTop w:val="0"/>
      <w:marBottom w:val="0"/>
      <w:divBdr>
        <w:top w:val="none" w:sz="0" w:space="0" w:color="auto"/>
        <w:left w:val="none" w:sz="0" w:space="0" w:color="auto"/>
        <w:bottom w:val="none" w:sz="0" w:space="0" w:color="auto"/>
        <w:right w:val="none" w:sz="0" w:space="0" w:color="auto"/>
      </w:divBdr>
    </w:div>
    <w:div w:id="1729499863">
      <w:bodyDiv w:val="1"/>
      <w:marLeft w:val="0"/>
      <w:marRight w:val="0"/>
      <w:marTop w:val="0"/>
      <w:marBottom w:val="0"/>
      <w:divBdr>
        <w:top w:val="none" w:sz="0" w:space="0" w:color="auto"/>
        <w:left w:val="none" w:sz="0" w:space="0" w:color="auto"/>
        <w:bottom w:val="none" w:sz="0" w:space="0" w:color="auto"/>
        <w:right w:val="none" w:sz="0" w:space="0" w:color="auto"/>
      </w:divBdr>
    </w:div>
    <w:div w:id="1731997912">
      <w:bodyDiv w:val="1"/>
      <w:marLeft w:val="0"/>
      <w:marRight w:val="0"/>
      <w:marTop w:val="0"/>
      <w:marBottom w:val="0"/>
      <w:divBdr>
        <w:top w:val="none" w:sz="0" w:space="0" w:color="auto"/>
        <w:left w:val="none" w:sz="0" w:space="0" w:color="auto"/>
        <w:bottom w:val="none" w:sz="0" w:space="0" w:color="auto"/>
        <w:right w:val="none" w:sz="0" w:space="0" w:color="auto"/>
      </w:divBdr>
    </w:div>
    <w:div w:id="1732078198">
      <w:bodyDiv w:val="1"/>
      <w:marLeft w:val="0"/>
      <w:marRight w:val="0"/>
      <w:marTop w:val="0"/>
      <w:marBottom w:val="0"/>
      <w:divBdr>
        <w:top w:val="none" w:sz="0" w:space="0" w:color="auto"/>
        <w:left w:val="none" w:sz="0" w:space="0" w:color="auto"/>
        <w:bottom w:val="none" w:sz="0" w:space="0" w:color="auto"/>
        <w:right w:val="none" w:sz="0" w:space="0" w:color="auto"/>
      </w:divBdr>
    </w:div>
    <w:div w:id="1742285993">
      <w:bodyDiv w:val="1"/>
      <w:marLeft w:val="0"/>
      <w:marRight w:val="0"/>
      <w:marTop w:val="0"/>
      <w:marBottom w:val="0"/>
      <w:divBdr>
        <w:top w:val="none" w:sz="0" w:space="0" w:color="auto"/>
        <w:left w:val="none" w:sz="0" w:space="0" w:color="auto"/>
        <w:bottom w:val="none" w:sz="0" w:space="0" w:color="auto"/>
        <w:right w:val="none" w:sz="0" w:space="0" w:color="auto"/>
      </w:divBdr>
    </w:div>
    <w:div w:id="1744329255">
      <w:bodyDiv w:val="1"/>
      <w:marLeft w:val="0"/>
      <w:marRight w:val="0"/>
      <w:marTop w:val="0"/>
      <w:marBottom w:val="0"/>
      <w:divBdr>
        <w:top w:val="none" w:sz="0" w:space="0" w:color="auto"/>
        <w:left w:val="none" w:sz="0" w:space="0" w:color="auto"/>
        <w:bottom w:val="none" w:sz="0" w:space="0" w:color="auto"/>
        <w:right w:val="none" w:sz="0" w:space="0" w:color="auto"/>
      </w:divBdr>
    </w:div>
    <w:div w:id="1763841153">
      <w:bodyDiv w:val="1"/>
      <w:marLeft w:val="0"/>
      <w:marRight w:val="0"/>
      <w:marTop w:val="0"/>
      <w:marBottom w:val="0"/>
      <w:divBdr>
        <w:top w:val="none" w:sz="0" w:space="0" w:color="auto"/>
        <w:left w:val="none" w:sz="0" w:space="0" w:color="auto"/>
        <w:bottom w:val="none" w:sz="0" w:space="0" w:color="auto"/>
        <w:right w:val="none" w:sz="0" w:space="0" w:color="auto"/>
      </w:divBdr>
    </w:div>
    <w:div w:id="1764378754">
      <w:bodyDiv w:val="1"/>
      <w:marLeft w:val="0"/>
      <w:marRight w:val="0"/>
      <w:marTop w:val="0"/>
      <w:marBottom w:val="0"/>
      <w:divBdr>
        <w:top w:val="none" w:sz="0" w:space="0" w:color="auto"/>
        <w:left w:val="none" w:sz="0" w:space="0" w:color="auto"/>
        <w:bottom w:val="none" w:sz="0" w:space="0" w:color="auto"/>
        <w:right w:val="none" w:sz="0" w:space="0" w:color="auto"/>
      </w:divBdr>
    </w:div>
    <w:div w:id="1766414184">
      <w:bodyDiv w:val="1"/>
      <w:marLeft w:val="0"/>
      <w:marRight w:val="0"/>
      <w:marTop w:val="0"/>
      <w:marBottom w:val="0"/>
      <w:divBdr>
        <w:top w:val="none" w:sz="0" w:space="0" w:color="auto"/>
        <w:left w:val="none" w:sz="0" w:space="0" w:color="auto"/>
        <w:bottom w:val="none" w:sz="0" w:space="0" w:color="auto"/>
        <w:right w:val="none" w:sz="0" w:space="0" w:color="auto"/>
      </w:divBdr>
    </w:div>
    <w:div w:id="1767920611">
      <w:bodyDiv w:val="1"/>
      <w:marLeft w:val="0"/>
      <w:marRight w:val="0"/>
      <w:marTop w:val="0"/>
      <w:marBottom w:val="0"/>
      <w:divBdr>
        <w:top w:val="none" w:sz="0" w:space="0" w:color="auto"/>
        <w:left w:val="none" w:sz="0" w:space="0" w:color="auto"/>
        <w:bottom w:val="none" w:sz="0" w:space="0" w:color="auto"/>
        <w:right w:val="none" w:sz="0" w:space="0" w:color="auto"/>
      </w:divBdr>
    </w:div>
    <w:div w:id="1770925017">
      <w:bodyDiv w:val="1"/>
      <w:marLeft w:val="0"/>
      <w:marRight w:val="0"/>
      <w:marTop w:val="0"/>
      <w:marBottom w:val="0"/>
      <w:divBdr>
        <w:top w:val="none" w:sz="0" w:space="0" w:color="auto"/>
        <w:left w:val="none" w:sz="0" w:space="0" w:color="auto"/>
        <w:bottom w:val="none" w:sz="0" w:space="0" w:color="auto"/>
        <w:right w:val="none" w:sz="0" w:space="0" w:color="auto"/>
      </w:divBdr>
    </w:div>
    <w:div w:id="1786273204">
      <w:bodyDiv w:val="1"/>
      <w:marLeft w:val="0"/>
      <w:marRight w:val="0"/>
      <w:marTop w:val="0"/>
      <w:marBottom w:val="0"/>
      <w:divBdr>
        <w:top w:val="none" w:sz="0" w:space="0" w:color="auto"/>
        <w:left w:val="none" w:sz="0" w:space="0" w:color="auto"/>
        <w:bottom w:val="none" w:sz="0" w:space="0" w:color="auto"/>
        <w:right w:val="none" w:sz="0" w:space="0" w:color="auto"/>
      </w:divBdr>
    </w:div>
    <w:div w:id="1795176090">
      <w:bodyDiv w:val="1"/>
      <w:marLeft w:val="0"/>
      <w:marRight w:val="0"/>
      <w:marTop w:val="0"/>
      <w:marBottom w:val="0"/>
      <w:divBdr>
        <w:top w:val="none" w:sz="0" w:space="0" w:color="auto"/>
        <w:left w:val="none" w:sz="0" w:space="0" w:color="auto"/>
        <w:bottom w:val="none" w:sz="0" w:space="0" w:color="auto"/>
        <w:right w:val="none" w:sz="0" w:space="0" w:color="auto"/>
      </w:divBdr>
    </w:div>
    <w:div w:id="1795828466">
      <w:bodyDiv w:val="1"/>
      <w:marLeft w:val="0"/>
      <w:marRight w:val="0"/>
      <w:marTop w:val="0"/>
      <w:marBottom w:val="0"/>
      <w:divBdr>
        <w:top w:val="none" w:sz="0" w:space="0" w:color="auto"/>
        <w:left w:val="none" w:sz="0" w:space="0" w:color="auto"/>
        <w:bottom w:val="none" w:sz="0" w:space="0" w:color="auto"/>
        <w:right w:val="none" w:sz="0" w:space="0" w:color="auto"/>
      </w:divBdr>
    </w:div>
    <w:div w:id="1804738939">
      <w:bodyDiv w:val="1"/>
      <w:marLeft w:val="0"/>
      <w:marRight w:val="0"/>
      <w:marTop w:val="0"/>
      <w:marBottom w:val="0"/>
      <w:divBdr>
        <w:top w:val="none" w:sz="0" w:space="0" w:color="auto"/>
        <w:left w:val="none" w:sz="0" w:space="0" w:color="auto"/>
        <w:bottom w:val="none" w:sz="0" w:space="0" w:color="auto"/>
        <w:right w:val="none" w:sz="0" w:space="0" w:color="auto"/>
      </w:divBdr>
    </w:div>
    <w:div w:id="1804956310">
      <w:bodyDiv w:val="1"/>
      <w:marLeft w:val="0"/>
      <w:marRight w:val="0"/>
      <w:marTop w:val="0"/>
      <w:marBottom w:val="0"/>
      <w:divBdr>
        <w:top w:val="none" w:sz="0" w:space="0" w:color="auto"/>
        <w:left w:val="none" w:sz="0" w:space="0" w:color="auto"/>
        <w:bottom w:val="none" w:sz="0" w:space="0" w:color="auto"/>
        <w:right w:val="none" w:sz="0" w:space="0" w:color="auto"/>
      </w:divBdr>
    </w:div>
    <w:div w:id="1804957819">
      <w:bodyDiv w:val="1"/>
      <w:marLeft w:val="0"/>
      <w:marRight w:val="0"/>
      <w:marTop w:val="0"/>
      <w:marBottom w:val="0"/>
      <w:divBdr>
        <w:top w:val="none" w:sz="0" w:space="0" w:color="auto"/>
        <w:left w:val="none" w:sz="0" w:space="0" w:color="auto"/>
        <w:bottom w:val="none" w:sz="0" w:space="0" w:color="auto"/>
        <w:right w:val="none" w:sz="0" w:space="0" w:color="auto"/>
      </w:divBdr>
    </w:div>
    <w:div w:id="1806656659">
      <w:bodyDiv w:val="1"/>
      <w:marLeft w:val="0"/>
      <w:marRight w:val="0"/>
      <w:marTop w:val="0"/>
      <w:marBottom w:val="0"/>
      <w:divBdr>
        <w:top w:val="none" w:sz="0" w:space="0" w:color="auto"/>
        <w:left w:val="none" w:sz="0" w:space="0" w:color="auto"/>
        <w:bottom w:val="none" w:sz="0" w:space="0" w:color="auto"/>
        <w:right w:val="none" w:sz="0" w:space="0" w:color="auto"/>
      </w:divBdr>
    </w:div>
    <w:div w:id="1810708699">
      <w:bodyDiv w:val="1"/>
      <w:marLeft w:val="0"/>
      <w:marRight w:val="0"/>
      <w:marTop w:val="0"/>
      <w:marBottom w:val="0"/>
      <w:divBdr>
        <w:top w:val="none" w:sz="0" w:space="0" w:color="auto"/>
        <w:left w:val="none" w:sz="0" w:space="0" w:color="auto"/>
        <w:bottom w:val="none" w:sz="0" w:space="0" w:color="auto"/>
        <w:right w:val="none" w:sz="0" w:space="0" w:color="auto"/>
      </w:divBdr>
    </w:div>
    <w:div w:id="1812405382">
      <w:bodyDiv w:val="1"/>
      <w:marLeft w:val="0"/>
      <w:marRight w:val="0"/>
      <w:marTop w:val="0"/>
      <w:marBottom w:val="0"/>
      <w:divBdr>
        <w:top w:val="none" w:sz="0" w:space="0" w:color="auto"/>
        <w:left w:val="none" w:sz="0" w:space="0" w:color="auto"/>
        <w:bottom w:val="none" w:sz="0" w:space="0" w:color="auto"/>
        <w:right w:val="none" w:sz="0" w:space="0" w:color="auto"/>
      </w:divBdr>
    </w:div>
    <w:div w:id="1814179611">
      <w:bodyDiv w:val="1"/>
      <w:marLeft w:val="0"/>
      <w:marRight w:val="0"/>
      <w:marTop w:val="0"/>
      <w:marBottom w:val="0"/>
      <w:divBdr>
        <w:top w:val="none" w:sz="0" w:space="0" w:color="auto"/>
        <w:left w:val="none" w:sz="0" w:space="0" w:color="auto"/>
        <w:bottom w:val="none" w:sz="0" w:space="0" w:color="auto"/>
        <w:right w:val="none" w:sz="0" w:space="0" w:color="auto"/>
      </w:divBdr>
    </w:div>
    <w:div w:id="1815177346">
      <w:bodyDiv w:val="1"/>
      <w:marLeft w:val="0"/>
      <w:marRight w:val="0"/>
      <w:marTop w:val="0"/>
      <w:marBottom w:val="0"/>
      <w:divBdr>
        <w:top w:val="none" w:sz="0" w:space="0" w:color="auto"/>
        <w:left w:val="none" w:sz="0" w:space="0" w:color="auto"/>
        <w:bottom w:val="none" w:sz="0" w:space="0" w:color="auto"/>
        <w:right w:val="none" w:sz="0" w:space="0" w:color="auto"/>
      </w:divBdr>
    </w:div>
    <w:div w:id="1819880970">
      <w:bodyDiv w:val="1"/>
      <w:marLeft w:val="0"/>
      <w:marRight w:val="0"/>
      <w:marTop w:val="0"/>
      <w:marBottom w:val="0"/>
      <w:divBdr>
        <w:top w:val="none" w:sz="0" w:space="0" w:color="auto"/>
        <w:left w:val="none" w:sz="0" w:space="0" w:color="auto"/>
        <w:bottom w:val="none" w:sz="0" w:space="0" w:color="auto"/>
        <w:right w:val="none" w:sz="0" w:space="0" w:color="auto"/>
      </w:divBdr>
    </w:div>
    <w:div w:id="1825537475">
      <w:bodyDiv w:val="1"/>
      <w:marLeft w:val="0"/>
      <w:marRight w:val="0"/>
      <w:marTop w:val="0"/>
      <w:marBottom w:val="0"/>
      <w:divBdr>
        <w:top w:val="none" w:sz="0" w:space="0" w:color="auto"/>
        <w:left w:val="none" w:sz="0" w:space="0" w:color="auto"/>
        <w:bottom w:val="none" w:sz="0" w:space="0" w:color="auto"/>
        <w:right w:val="none" w:sz="0" w:space="0" w:color="auto"/>
      </w:divBdr>
      <w:divsChild>
        <w:div w:id="1392994654">
          <w:marLeft w:val="0"/>
          <w:marRight w:val="0"/>
          <w:marTop w:val="0"/>
          <w:marBottom w:val="0"/>
          <w:divBdr>
            <w:top w:val="none" w:sz="0" w:space="0" w:color="auto"/>
            <w:left w:val="none" w:sz="0" w:space="0" w:color="auto"/>
            <w:bottom w:val="none" w:sz="0" w:space="0" w:color="auto"/>
            <w:right w:val="none" w:sz="0" w:space="0" w:color="auto"/>
          </w:divBdr>
        </w:div>
      </w:divsChild>
    </w:div>
    <w:div w:id="1827091638">
      <w:bodyDiv w:val="1"/>
      <w:marLeft w:val="0"/>
      <w:marRight w:val="0"/>
      <w:marTop w:val="0"/>
      <w:marBottom w:val="0"/>
      <w:divBdr>
        <w:top w:val="none" w:sz="0" w:space="0" w:color="auto"/>
        <w:left w:val="none" w:sz="0" w:space="0" w:color="auto"/>
        <w:bottom w:val="none" w:sz="0" w:space="0" w:color="auto"/>
        <w:right w:val="none" w:sz="0" w:space="0" w:color="auto"/>
      </w:divBdr>
    </w:div>
    <w:div w:id="1830319726">
      <w:bodyDiv w:val="1"/>
      <w:marLeft w:val="0"/>
      <w:marRight w:val="0"/>
      <w:marTop w:val="0"/>
      <w:marBottom w:val="0"/>
      <w:divBdr>
        <w:top w:val="none" w:sz="0" w:space="0" w:color="auto"/>
        <w:left w:val="none" w:sz="0" w:space="0" w:color="auto"/>
        <w:bottom w:val="none" w:sz="0" w:space="0" w:color="auto"/>
        <w:right w:val="none" w:sz="0" w:space="0" w:color="auto"/>
      </w:divBdr>
    </w:div>
    <w:div w:id="1836457024">
      <w:bodyDiv w:val="1"/>
      <w:marLeft w:val="0"/>
      <w:marRight w:val="0"/>
      <w:marTop w:val="0"/>
      <w:marBottom w:val="0"/>
      <w:divBdr>
        <w:top w:val="none" w:sz="0" w:space="0" w:color="auto"/>
        <w:left w:val="none" w:sz="0" w:space="0" w:color="auto"/>
        <w:bottom w:val="none" w:sz="0" w:space="0" w:color="auto"/>
        <w:right w:val="none" w:sz="0" w:space="0" w:color="auto"/>
      </w:divBdr>
    </w:div>
    <w:div w:id="1841115822">
      <w:bodyDiv w:val="1"/>
      <w:marLeft w:val="0"/>
      <w:marRight w:val="0"/>
      <w:marTop w:val="0"/>
      <w:marBottom w:val="0"/>
      <w:divBdr>
        <w:top w:val="none" w:sz="0" w:space="0" w:color="auto"/>
        <w:left w:val="none" w:sz="0" w:space="0" w:color="auto"/>
        <w:bottom w:val="none" w:sz="0" w:space="0" w:color="auto"/>
        <w:right w:val="none" w:sz="0" w:space="0" w:color="auto"/>
      </w:divBdr>
      <w:divsChild>
        <w:div w:id="5252391">
          <w:blockQuote w:val="1"/>
          <w:marLeft w:val="720"/>
          <w:marRight w:val="720"/>
          <w:marTop w:val="100"/>
          <w:marBottom w:val="100"/>
          <w:divBdr>
            <w:top w:val="none" w:sz="0" w:space="0" w:color="auto"/>
            <w:left w:val="none" w:sz="0" w:space="0" w:color="auto"/>
            <w:bottom w:val="none" w:sz="0" w:space="0" w:color="auto"/>
            <w:right w:val="none" w:sz="0" w:space="0" w:color="auto"/>
          </w:divBdr>
        </w:div>
        <w:div w:id="44988461">
          <w:blockQuote w:val="1"/>
          <w:marLeft w:val="720"/>
          <w:marRight w:val="720"/>
          <w:marTop w:val="100"/>
          <w:marBottom w:val="100"/>
          <w:divBdr>
            <w:top w:val="none" w:sz="0" w:space="0" w:color="auto"/>
            <w:left w:val="none" w:sz="0" w:space="0" w:color="auto"/>
            <w:bottom w:val="none" w:sz="0" w:space="0" w:color="auto"/>
            <w:right w:val="none" w:sz="0" w:space="0" w:color="auto"/>
          </w:divBdr>
        </w:div>
        <w:div w:id="69423169">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06858">
          <w:blockQuote w:val="1"/>
          <w:marLeft w:val="720"/>
          <w:marRight w:val="720"/>
          <w:marTop w:val="100"/>
          <w:marBottom w:val="100"/>
          <w:divBdr>
            <w:top w:val="none" w:sz="0" w:space="0" w:color="auto"/>
            <w:left w:val="none" w:sz="0" w:space="0" w:color="auto"/>
            <w:bottom w:val="none" w:sz="0" w:space="0" w:color="auto"/>
            <w:right w:val="none" w:sz="0" w:space="0" w:color="auto"/>
          </w:divBdr>
        </w:div>
        <w:div w:id="7327751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403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39524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9742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100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776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019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0023293">
      <w:bodyDiv w:val="1"/>
      <w:marLeft w:val="0"/>
      <w:marRight w:val="0"/>
      <w:marTop w:val="0"/>
      <w:marBottom w:val="0"/>
      <w:divBdr>
        <w:top w:val="none" w:sz="0" w:space="0" w:color="auto"/>
        <w:left w:val="none" w:sz="0" w:space="0" w:color="auto"/>
        <w:bottom w:val="none" w:sz="0" w:space="0" w:color="auto"/>
        <w:right w:val="none" w:sz="0" w:space="0" w:color="auto"/>
      </w:divBdr>
      <w:divsChild>
        <w:div w:id="1507746505">
          <w:marLeft w:val="0"/>
          <w:marRight w:val="0"/>
          <w:marTop w:val="0"/>
          <w:marBottom w:val="0"/>
          <w:divBdr>
            <w:top w:val="none" w:sz="0" w:space="0" w:color="auto"/>
            <w:left w:val="none" w:sz="0" w:space="0" w:color="auto"/>
            <w:bottom w:val="none" w:sz="0" w:space="0" w:color="auto"/>
            <w:right w:val="none" w:sz="0" w:space="0" w:color="auto"/>
          </w:divBdr>
        </w:div>
      </w:divsChild>
    </w:div>
    <w:div w:id="1850214926">
      <w:bodyDiv w:val="1"/>
      <w:marLeft w:val="0"/>
      <w:marRight w:val="0"/>
      <w:marTop w:val="0"/>
      <w:marBottom w:val="0"/>
      <w:divBdr>
        <w:top w:val="none" w:sz="0" w:space="0" w:color="auto"/>
        <w:left w:val="none" w:sz="0" w:space="0" w:color="auto"/>
        <w:bottom w:val="none" w:sz="0" w:space="0" w:color="auto"/>
        <w:right w:val="none" w:sz="0" w:space="0" w:color="auto"/>
      </w:divBdr>
    </w:div>
    <w:div w:id="1850288018">
      <w:bodyDiv w:val="1"/>
      <w:marLeft w:val="0"/>
      <w:marRight w:val="0"/>
      <w:marTop w:val="0"/>
      <w:marBottom w:val="0"/>
      <w:divBdr>
        <w:top w:val="none" w:sz="0" w:space="0" w:color="auto"/>
        <w:left w:val="none" w:sz="0" w:space="0" w:color="auto"/>
        <w:bottom w:val="none" w:sz="0" w:space="0" w:color="auto"/>
        <w:right w:val="none" w:sz="0" w:space="0" w:color="auto"/>
      </w:divBdr>
    </w:div>
    <w:div w:id="1850440541">
      <w:bodyDiv w:val="1"/>
      <w:marLeft w:val="0"/>
      <w:marRight w:val="0"/>
      <w:marTop w:val="0"/>
      <w:marBottom w:val="0"/>
      <w:divBdr>
        <w:top w:val="none" w:sz="0" w:space="0" w:color="auto"/>
        <w:left w:val="none" w:sz="0" w:space="0" w:color="auto"/>
        <w:bottom w:val="none" w:sz="0" w:space="0" w:color="auto"/>
        <w:right w:val="none" w:sz="0" w:space="0" w:color="auto"/>
      </w:divBdr>
    </w:div>
    <w:div w:id="1851531156">
      <w:bodyDiv w:val="1"/>
      <w:marLeft w:val="0"/>
      <w:marRight w:val="0"/>
      <w:marTop w:val="0"/>
      <w:marBottom w:val="0"/>
      <w:divBdr>
        <w:top w:val="none" w:sz="0" w:space="0" w:color="auto"/>
        <w:left w:val="none" w:sz="0" w:space="0" w:color="auto"/>
        <w:bottom w:val="none" w:sz="0" w:space="0" w:color="auto"/>
        <w:right w:val="none" w:sz="0" w:space="0" w:color="auto"/>
      </w:divBdr>
    </w:div>
    <w:div w:id="1853837771">
      <w:bodyDiv w:val="1"/>
      <w:marLeft w:val="0"/>
      <w:marRight w:val="0"/>
      <w:marTop w:val="0"/>
      <w:marBottom w:val="0"/>
      <w:divBdr>
        <w:top w:val="none" w:sz="0" w:space="0" w:color="auto"/>
        <w:left w:val="none" w:sz="0" w:space="0" w:color="auto"/>
        <w:bottom w:val="none" w:sz="0" w:space="0" w:color="auto"/>
        <w:right w:val="none" w:sz="0" w:space="0" w:color="auto"/>
      </w:divBdr>
    </w:div>
    <w:div w:id="1861123954">
      <w:bodyDiv w:val="1"/>
      <w:marLeft w:val="0"/>
      <w:marRight w:val="0"/>
      <w:marTop w:val="0"/>
      <w:marBottom w:val="0"/>
      <w:divBdr>
        <w:top w:val="none" w:sz="0" w:space="0" w:color="auto"/>
        <w:left w:val="none" w:sz="0" w:space="0" w:color="auto"/>
        <w:bottom w:val="none" w:sz="0" w:space="0" w:color="auto"/>
        <w:right w:val="none" w:sz="0" w:space="0" w:color="auto"/>
      </w:divBdr>
    </w:div>
    <w:div w:id="1863666926">
      <w:bodyDiv w:val="1"/>
      <w:marLeft w:val="0"/>
      <w:marRight w:val="0"/>
      <w:marTop w:val="0"/>
      <w:marBottom w:val="0"/>
      <w:divBdr>
        <w:top w:val="none" w:sz="0" w:space="0" w:color="auto"/>
        <w:left w:val="none" w:sz="0" w:space="0" w:color="auto"/>
        <w:bottom w:val="none" w:sz="0" w:space="0" w:color="auto"/>
        <w:right w:val="none" w:sz="0" w:space="0" w:color="auto"/>
      </w:divBdr>
      <w:divsChild>
        <w:div w:id="766541058">
          <w:marLeft w:val="0"/>
          <w:marRight w:val="0"/>
          <w:marTop w:val="0"/>
          <w:marBottom w:val="0"/>
          <w:divBdr>
            <w:top w:val="none" w:sz="0" w:space="0" w:color="auto"/>
            <w:left w:val="none" w:sz="0" w:space="0" w:color="auto"/>
            <w:bottom w:val="none" w:sz="0" w:space="0" w:color="auto"/>
            <w:right w:val="none" w:sz="0" w:space="0" w:color="auto"/>
          </w:divBdr>
        </w:div>
      </w:divsChild>
    </w:div>
    <w:div w:id="1868449687">
      <w:bodyDiv w:val="1"/>
      <w:marLeft w:val="0"/>
      <w:marRight w:val="0"/>
      <w:marTop w:val="0"/>
      <w:marBottom w:val="0"/>
      <w:divBdr>
        <w:top w:val="none" w:sz="0" w:space="0" w:color="auto"/>
        <w:left w:val="none" w:sz="0" w:space="0" w:color="auto"/>
        <w:bottom w:val="none" w:sz="0" w:space="0" w:color="auto"/>
        <w:right w:val="none" w:sz="0" w:space="0" w:color="auto"/>
      </w:divBdr>
    </w:div>
    <w:div w:id="1873223402">
      <w:bodyDiv w:val="1"/>
      <w:marLeft w:val="0"/>
      <w:marRight w:val="0"/>
      <w:marTop w:val="0"/>
      <w:marBottom w:val="0"/>
      <w:divBdr>
        <w:top w:val="none" w:sz="0" w:space="0" w:color="auto"/>
        <w:left w:val="none" w:sz="0" w:space="0" w:color="auto"/>
        <w:bottom w:val="none" w:sz="0" w:space="0" w:color="auto"/>
        <w:right w:val="none" w:sz="0" w:space="0" w:color="auto"/>
      </w:divBdr>
    </w:div>
    <w:div w:id="1874804442">
      <w:bodyDiv w:val="1"/>
      <w:marLeft w:val="0"/>
      <w:marRight w:val="0"/>
      <w:marTop w:val="0"/>
      <w:marBottom w:val="0"/>
      <w:divBdr>
        <w:top w:val="none" w:sz="0" w:space="0" w:color="auto"/>
        <w:left w:val="none" w:sz="0" w:space="0" w:color="auto"/>
        <w:bottom w:val="none" w:sz="0" w:space="0" w:color="auto"/>
        <w:right w:val="none" w:sz="0" w:space="0" w:color="auto"/>
      </w:divBdr>
    </w:div>
    <w:div w:id="1878198928">
      <w:bodyDiv w:val="1"/>
      <w:marLeft w:val="0"/>
      <w:marRight w:val="0"/>
      <w:marTop w:val="0"/>
      <w:marBottom w:val="0"/>
      <w:divBdr>
        <w:top w:val="none" w:sz="0" w:space="0" w:color="auto"/>
        <w:left w:val="none" w:sz="0" w:space="0" w:color="auto"/>
        <w:bottom w:val="none" w:sz="0" w:space="0" w:color="auto"/>
        <w:right w:val="none" w:sz="0" w:space="0" w:color="auto"/>
      </w:divBdr>
    </w:div>
    <w:div w:id="1889293477">
      <w:bodyDiv w:val="1"/>
      <w:marLeft w:val="0"/>
      <w:marRight w:val="0"/>
      <w:marTop w:val="0"/>
      <w:marBottom w:val="0"/>
      <w:divBdr>
        <w:top w:val="none" w:sz="0" w:space="0" w:color="auto"/>
        <w:left w:val="none" w:sz="0" w:space="0" w:color="auto"/>
        <w:bottom w:val="none" w:sz="0" w:space="0" w:color="auto"/>
        <w:right w:val="none" w:sz="0" w:space="0" w:color="auto"/>
      </w:divBdr>
    </w:div>
    <w:div w:id="1893542793">
      <w:bodyDiv w:val="1"/>
      <w:marLeft w:val="0"/>
      <w:marRight w:val="0"/>
      <w:marTop w:val="0"/>
      <w:marBottom w:val="0"/>
      <w:divBdr>
        <w:top w:val="none" w:sz="0" w:space="0" w:color="auto"/>
        <w:left w:val="none" w:sz="0" w:space="0" w:color="auto"/>
        <w:bottom w:val="none" w:sz="0" w:space="0" w:color="auto"/>
        <w:right w:val="none" w:sz="0" w:space="0" w:color="auto"/>
      </w:divBdr>
    </w:div>
    <w:div w:id="1913194735">
      <w:bodyDiv w:val="1"/>
      <w:marLeft w:val="0"/>
      <w:marRight w:val="0"/>
      <w:marTop w:val="0"/>
      <w:marBottom w:val="0"/>
      <w:divBdr>
        <w:top w:val="none" w:sz="0" w:space="0" w:color="auto"/>
        <w:left w:val="none" w:sz="0" w:space="0" w:color="auto"/>
        <w:bottom w:val="none" w:sz="0" w:space="0" w:color="auto"/>
        <w:right w:val="none" w:sz="0" w:space="0" w:color="auto"/>
      </w:divBdr>
    </w:div>
    <w:div w:id="1913539946">
      <w:bodyDiv w:val="1"/>
      <w:marLeft w:val="0"/>
      <w:marRight w:val="0"/>
      <w:marTop w:val="0"/>
      <w:marBottom w:val="0"/>
      <w:divBdr>
        <w:top w:val="none" w:sz="0" w:space="0" w:color="auto"/>
        <w:left w:val="none" w:sz="0" w:space="0" w:color="auto"/>
        <w:bottom w:val="none" w:sz="0" w:space="0" w:color="auto"/>
        <w:right w:val="none" w:sz="0" w:space="0" w:color="auto"/>
      </w:divBdr>
      <w:divsChild>
        <w:div w:id="129322192">
          <w:marLeft w:val="0"/>
          <w:marRight w:val="0"/>
          <w:marTop w:val="0"/>
          <w:marBottom w:val="0"/>
          <w:divBdr>
            <w:top w:val="none" w:sz="0" w:space="0" w:color="auto"/>
            <w:left w:val="none" w:sz="0" w:space="0" w:color="auto"/>
            <w:bottom w:val="none" w:sz="0" w:space="0" w:color="auto"/>
            <w:right w:val="none" w:sz="0" w:space="0" w:color="auto"/>
          </w:divBdr>
        </w:div>
      </w:divsChild>
    </w:div>
    <w:div w:id="1913813690">
      <w:bodyDiv w:val="1"/>
      <w:marLeft w:val="0"/>
      <w:marRight w:val="0"/>
      <w:marTop w:val="0"/>
      <w:marBottom w:val="0"/>
      <w:divBdr>
        <w:top w:val="none" w:sz="0" w:space="0" w:color="auto"/>
        <w:left w:val="none" w:sz="0" w:space="0" w:color="auto"/>
        <w:bottom w:val="none" w:sz="0" w:space="0" w:color="auto"/>
        <w:right w:val="none" w:sz="0" w:space="0" w:color="auto"/>
      </w:divBdr>
    </w:div>
    <w:div w:id="1924603980">
      <w:bodyDiv w:val="1"/>
      <w:marLeft w:val="0"/>
      <w:marRight w:val="0"/>
      <w:marTop w:val="0"/>
      <w:marBottom w:val="0"/>
      <w:divBdr>
        <w:top w:val="none" w:sz="0" w:space="0" w:color="auto"/>
        <w:left w:val="none" w:sz="0" w:space="0" w:color="auto"/>
        <w:bottom w:val="none" w:sz="0" w:space="0" w:color="auto"/>
        <w:right w:val="none" w:sz="0" w:space="0" w:color="auto"/>
      </w:divBdr>
      <w:divsChild>
        <w:div w:id="1287352504">
          <w:marLeft w:val="0"/>
          <w:marRight w:val="0"/>
          <w:marTop w:val="0"/>
          <w:marBottom w:val="0"/>
          <w:divBdr>
            <w:top w:val="none" w:sz="0" w:space="0" w:color="auto"/>
            <w:left w:val="none" w:sz="0" w:space="0" w:color="auto"/>
            <w:bottom w:val="none" w:sz="0" w:space="0" w:color="auto"/>
            <w:right w:val="none" w:sz="0" w:space="0" w:color="auto"/>
          </w:divBdr>
        </w:div>
        <w:div w:id="1574393127">
          <w:marLeft w:val="0"/>
          <w:marRight w:val="0"/>
          <w:marTop w:val="0"/>
          <w:marBottom w:val="0"/>
          <w:divBdr>
            <w:top w:val="none" w:sz="0" w:space="0" w:color="auto"/>
            <w:left w:val="none" w:sz="0" w:space="0" w:color="auto"/>
            <w:bottom w:val="none" w:sz="0" w:space="0" w:color="auto"/>
            <w:right w:val="none" w:sz="0" w:space="0" w:color="auto"/>
          </w:divBdr>
          <w:divsChild>
            <w:div w:id="36317929">
              <w:blockQuote w:val="1"/>
              <w:marLeft w:val="720"/>
              <w:marRight w:val="720"/>
              <w:marTop w:val="100"/>
              <w:marBottom w:val="100"/>
              <w:divBdr>
                <w:top w:val="none" w:sz="0" w:space="0" w:color="auto"/>
                <w:left w:val="none" w:sz="0" w:space="0" w:color="auto"/>
                <w:bottom w:val="none" w:sz="0" w:space="0" w:color="auto"/>
                <w:right w:val="none" w:sz="0" w:space="0" w:color="auto"/>
              </w:divBdr>
            </w:div>
            <w:div w:id="70856462">
              <w:blockQuote w:val="1"/>
              <w:marLeft w:val="720"/>
              <w:marRight w:val="720"/>
              <w:marTop w:val="100"/>
              <w:marBottom w:val="100"/>
              <w:divBdr>
                <w:top w:val="none" w:sz="0" w:space="0" w:color="auto"/>
                <w:left w:val="none" w:sz="0" w:space="0" w:color="auto"/>
                <w:bottom w:val="none" w:sz="0" w:space="0" w:color="auto"/>
                <w:right w:val="none" w:sz="0" w:space="0" w:color="auto"/>
              </w:divBdr>
            </w:div>
            <w:div w:id="309672466">
              <w:blockQuote w:val="1"/>
              <w:marLeft w:val="720"/>
              <w:marRight w:val="720"/>
              <w:marTop w:val="100"/>
              <w:marBottom w:val="100"/>
              <w:divBdr>
                <w:top w:val="none" w:sz="0" w:space="0" w:color="auto"/>
                <w:left w:val="none" w:sz="0" w:space="0" w:color="auto"/>
                <w:bottom w:val="none" w:sz="0" w:space="0" w:color="auto"/>
                <w:right w:val="none" w:sz="0" w:space="0" w:color="auto"/>
              </w:divBdr>
            </w:div>
            <w:div w:id="80092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804588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408313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2208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88523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64726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7311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3132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675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819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24802435">
      <w:bodyDiv w:val="1"/>
      <w:marLeft w:val="0"/>
      <w:marRight w:val="0"/>
      <w:marTop w:val="0"/>
      <w:marBottom w:val="0"/>
      <w:divBdr>
        <w:top w:val="none" w:sz="0" w:space="0" w:color="auto"/>
        <w:left w:val="none" w:sz="0" w:space="0" w:color="auto"/>
        <w:bottom w:val="none" w:sz="0" w:space="0" w:color="auto"/>
        <w:right w:val="none" w:sz="0" w:space="0" w:color="auto"/>
      </w:divBdr>
    </w:div>
    <w:div w:id="1934319849">
      <w:bodyDiv w:val="1"/>
      <w:marLeft w:val="0"/>
      <w:marRight w:val="0"/>
      <w:marTop w:val="0"/>
      <w:marBottom w:val="0"/>
      <w:divBdr>
        <w:top w:val="none" w:sz="0" w:space="0" w:color="auto"/>
        <w:left w:val="none" w:sz="0" w:space="0" w:color="auto"/>
        <w:bottom w:val="none" w:sz="0" w:space="0" w:color="auto"/>
        <w:right w:val="none" w:sz="0" w:space="0" w:color="auto"/>
      </w:divBdr>
      <w:divsChild>
        <w:div w:id="688680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521744">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40722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268592">
          <w:blockQuote w:val="1"/>
          <w:marLeft w:val="720"/>
          <w:marRight w:val="720"/>
          <w:marTop w:val="100"/>
          <w:marBottom w:val="100"/>
          <w:divBdr>
            <w:top w:val="none" w:sz="0" w:space="0" w:color="auto"/>
            <w:left w:val="none" w:sz="0" w:space="0" w:color="auto"/>
            <w:bottom w:val="none" w:sz="0" w:space="0" w:color="auto"/>
            <w:right w:val="none" w:sz="0" w:space="0" w:color="auto"/>
          </w:divBdr>
        </w:div>
        <w:div w:id="17888928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7900483">
      <w:bodyDiv w:val="1"/>
      <w:marLeft w:val="0"/>
      <w:marRight w:val="0"/>
      <w:marTop w:val="0"/>
      <w:marBottom w:val="0"/>
      <w:divBdr>
        <w:top w:val="none" w:sz="0" w:space="0" w:color="auto"/>
        <w:left w:val="none" w:sz="0" w:space="0" w:color="auto"/>
        <w:bottom w:val="none" w:sz="0" w:space="0" w:color="auto"/>
        <w:right w:val="none" w:sz="0" w:space="0" w:color="auto"/>
      </w:divBdr>
    </w:div>
    <w:div w:id="1942954387">
      <w:bodyDiv w:val="1"/>
      <w:marLeft w:val="0"/>
      <w:marRight w:val="0"/>
      <w:marTop w:val="0"/>
      <w:marBottom w:val="0"/>
      <w:divBdr>
        <w:top w:val="none" w:sz="0" w:space="0" w:color="auto"/>
        <w:left w:val="none" w:sz="0" w:space="0" w:color="auto"/>
        <w:bottom w:val="none" w:sz="0" w:space="0" w:color="auto"/>
        <w:right w:val="none" w:sz="0" w:space="0" w:color="auto"/>
      </w:divBdr>
    </w:div>
    <w:div w:id="1944994913">
      <w:bodyDiv w:val="1"/>
      <w:marLeft w:val="0"/>
      <w:marRight w:val="0"/>
      <w:marTop w:val="0"/>
      <w:marBottom w:val="0"/>
      <w:divBdr>
        <w:top w:val="none" w:sz="0" w:space="0" w:color="auto"/>
        <w:left w:val="none" w:sz="0" w:space="0" w:color="auto"/>
        <w:bottom w:val="none" w:sz="0" w:space="0" w:color="auto"/>
        <w:right w:val="none" w:sz="0" w:space="0" w:color="auto"/>
      </w:divBdr>
    </w:div>
    <w:div w:id="1946769159">
      <w:bodyDiv w:val="1"/>
      <w:marLeft w:val="0"/>
      <w:marRight w:val="0"/>
      <w:marTop w:val="0"/>
      <w:marBottom w:val="0"/>
      <w:divBdr>
        <w:top w:val="none" w:sz="0" w:space="0" w:color="auto"/>
        <w:left w:val="none" w:sz="0" w:space="0" w:color="auto"/>
        <w:bottom w:val="none" w:sz="0" w:space="0" w:color="auto"/>
        <w:right w:val="none" w:sz="0" w:space="0" w:color="auto"/>
      </w:divBdr>
    </w:div>
    <w:div w:id="1947883549">
      <w:bodyDiv w:val="1"/>
      <w:marLeft w:val="0"/>
      <w:marRight w:val="0"/>
      <w:marTop w:val="0"/>
      <w:marBottom w:val="0"/>
      <w:divBdr>
        <w:top w:val="none" w:sz="0" w:space="0" w:color="auto"/>
        <w:left w:val="none" w:sz="0" w:space="0" w:color="auto"/>
        <w:bottom w:val="none" w:sz="0" w:space="0" w:color="auto"/>
        <w:right w:val="none" w:sz="0" w:space="0" w:color="auto"/>
      </w:divBdr>
    </w:div>
    <w:div w:id="1948924275">
      <w:bodyDiv w:val="1"/>
      <w:marLeft w:val="0"/>
      <w:marRight w:val="0"/>
      <w:marTop w:val="0"/>
      <w:marBottom w:val="0"/>
      <w:divBdr>
        <w:top w:val="none" w:sz="0" w:space="0" w:color="auto"/>
        <w:left w:val="none" w:sz="0" w:space="0" w:color="auto"/>
        <w:bottom w:val="none" w:sz="0" w:space="0" w:color="auto"/>
        <w:right w:val="none" w:sz="0" w:space="0" w:color="auto"/>
      </w:divBdr>
    </w:div>
    <w:div w:id="1950382880">
      <w:bodyDiv w:val="1"/>
      <w:marLeft w:val="0"/>
      <w:marRight w:val="0"/>
      <w:marTop w:val="0"/>
      <w:marBottom w:val="0"/>
      <w:divBdr>
        <w:top w:val="none" w:sz="0" w:space="0" w:color="auto"/>
        <w:left w:val="none" w:sz="0" w:space="0" w:color="auto"/>
        <w:bottom w:val="none" w:sz="0" w:space="0" w:color="auto"/>
        <w:right w:val="none" w:sz="0" w:space="0" w:color="auto"/>
      </w:divBdr>
    </w:div>
    <w:div w:id="1959336638">
      <w:bodyDiv w:val="1"/>
      <w:marLeft w:val="0"/>
      <w:marRight w:val="0"/>
      <w:marTop w:val="0"/>
      <w:marBottom w:val="0"/>
      <w:divBdr>
        <w:top w:val="none" w:sz="0" w:space="0" w:color="auto"/>
        <w:left w:val="none" w:sz="0" w:space="0" w:color="auto"/>
        <w:bottom w:val="none" w:sz="0" w:space="0" w:color="auto"/>
        <w:right w:val="none" w:sz="0" w:space="0" w:color="auto"/>
      </w:divBdr>
    </w:div>
    <w:div w:id="1965848474">
      <w:bodyDiv w:val="1"/>
      <w:marLeft w:val="0"/>
      <w:marRight w:val="0"/>
      <w:marTop w:val="0"/>
      <w:marBottom w:val="0"/>
      <w:divBdr>
        <w:top w:val="none" w:sz="0" w:space="0" w:color="auto"/>
        <w:left w:val="none" w:sz="0" w:space="0" w:color="auto"/>
        <w:bottom w:val="none" w:sz="0" w:space="0" w:color="auto"/>
        <w:right w:val="none" w:sz="0" w:space="0" w:color="auto"/>
      </w:divBdr>
    </w:div>
    <w:div w:id="1969705498">
      <w:bodyDiv w:val="1"/>
      <w:marLeft w:val="0"/>
      <w:marRight w:val="0"/>
      <w:marTop w:val="0"/>
      <w:marBottom w:val="0"/>
      <w:divBdr>
        <w:top w:val="none" w:sz="0" w:space="0" w:color="auto"/>
        <w:left w:val="none" w:sz="0" w:space="0" w:color="auto"/>
        <w:bottom w:val="none" w:sz="0" w:space="0" w:color="auto"/>
        <w:right w:val="none" w:sz="0" w:space="0" w:color="auto"/>
      </w:divBdr>
    </w:div>
    <w:div w:id="1972704764">
      <w:bodyDiv w:val="1"/>
      <w:marLeft w:val="0"/>
      <w:marRight w:val="0"/>
      <w:marTop w:val="0"/>
      <w:marBottom w:val="0"/>
      <w:divBdr>
        <w:top w:val="none" w:sz="0" w:space="0" w:color="auto"/>
        <w:left w:val="none" w:sz="0" w:space="0" w:color="auto"/>
        <w:bottom w:val="none" w:sz="0" w:space="0" w:color="auto"/>
        <w:right w:val="none" w:sz="0" w:space="0" w:color="auto"/>
      </w:divBdr>
    </w:div>
    <w:div w:id="1978104032">
      <w:bodyDiv w:val="1"/>
      <w:marLeft w:val="0"/>
      <w:marRight w:val="0"/>
      <w:marTop w:val="0"/>
      <w:marBottom w:val="0"/>
      <w:divBdr>
        <w:top w:val="none" w:sz="0" w:space="0" w:color="auto"/>
        <w:left w:val="none" w:sz="0" w:space="0" w:color="auto"/>
        <w:bottom w:val="none" w:sz="0" w:space="0" w:color="auto"/>
        <w:right w:val="none" w:sz="0" w:space="0" w:color="auto"/>
      </w:divBdr>
    </w:div>
    <w:div w:id="1978493111">
      <w:bodyDiv w:val="1"/>
      <w:marLeft w:val="0"/>
      <w:marRight w:val="0"/>
      <w:marTop w:val="0"/>
      <w:marBottom w:val="0"/>
      <w:divBdr>
        <w:top w:val="none" w:sz="0" w:space="0" w:color="auto"/>
        <w:left w:val="none" w:sz="0" w:space="0" w:color="auto"/>
        <w:bottom w:val="none" w:sz="0" w:space="0" w:color="auto"/>
        <w:right w:val="none" w:sz="0" w:space="0" w:color="auto"/>
      </w:divBdr>
    </w:div>
    <w:div w:id="1982687220">
      <w:bodyDiv w:val="1"/>
      <w:marLeft w:val="0"/>
      <w:marRight w:val="0"/>
      <w:marTop w:val="0"/>
      <w:marBottom w:val="0"/>
      <w:divBdr>
        <w:top w:val="none" w:sz="0" w:space="0" w:color="auto"/>
        <w:left w:val="none" w:sz="0" w:space="0" w:color="auto"/>
        <w:bottom w:val="none" w:sz="0" w:space="0" w:color="auto"/>
        <w:right w:val="none" w:sz="0" w:space="0" w:color="auto"/>
      </w:divBdr>
    </w:div>
    <w:div w:id="1992057584">
      <w:bodyDiv w:val="1"/>
      <w:marLeft w:val="0"/>
      <w:marRight w:val="0"/>
      <w:marTop w:val="0"/>
      <w:marBottom w:val="0"/>
      <w:divBdr>
        <w:top w:val="none" w:sz="0" w:space="0" w:color="auto"/>
        <w:left w:val="none" w:sz="0" w:space="0" w:color="auto"/>
        <w:bottom w:val="none" w:sz="0" w:space="0" w:color="auto"/>
        <w:right w:val="none" w:sz="0" w:space="0" w:color="auto"/>
      </w:divBdr>
    </w:div>
    <w:div w:id="2020349016">
      <w:bodyDiv w:val="1"/>
      <w:marLeft w:val="0"/>
      <w:marRight w:val="0"/>
      <w:marTop w:val="0"/>
      <w:marBottom w:val="0"/>
      <w:divBdr>
        <w:top w:val="none" w:sz="0" w:space="0" w:color="auto"/>
        <w:left w:val="none" w:sz="0" w:space="0" w:color="auto"/>
        <w:bottom w:val="none" w:sz="0" w:space="0" w:color="auto"/>
        <w:right w:val="none" w:sz="0" w:space="0" w:color="auto"/>
      </w:divBdr>
    </w:div>
    <w:div w:id="2021009981">
      <w:bodyDiv w:val="1"/>
      <w:marLeft w:val="0"/>
      <w:marRight w:val="0"/>
      <w:marTop w:val="0"/>
      <w:marBottom w:val="0"/>
      <w:divBdr>
        <w:top w:val="none" w:sz="0" w:space="0" w:color="auto"/>
        <w:left w:val="none" w:sz="0" w:space="0" w:color="auto"/>
        <w:bottom w:val="none" w:sz="0" w:space="0" w:color="auto"/>
        <w:right w:val="none" w:sz="0" w:space="0" w:color="auto"/>
      </w:divBdr>
    </w:div>
    <w:div w:id="2027752984">
      <w:bodyDiv w:val="1"/>
      <w:marLeft w:val="0"/>
      <w:marRight w:val="0"/>
      <w:marTop w:val="0"/>
      <w:marBottom w:val="0"/>
      <w:divBdr>
        <w:top w:val="none" w:sz="0" w:space="0" w:color="auto"/>
        <w:left w:val="none" w:sz="0" w:space="0" w:color="auto"/>
        <w:bottom w:val="none" w:sz="0" w:space="0" w:color="auto"/>
        <w:right w:val="none" w:sz="0" w:space="0" w:color="auto"/>
      </w:divBdr>
    </w:div>
    <w:div w:id="2034726577">
      <w:bodyDiv w:val="1"/>
      <w:marLeft w:val="0"/>
      <w:marRight w:val="0"/>
      <w:marTop w:val="0"/>
      <w:marBottom w:val="0"/>
      <w:divBdr>
        <w:top w:val="none" w:sz="0" w:space="0" w:color="auto"/>
        <w:left w:val="none" w:sz="0" w:space="0" w:color="auto"/>
        <w:bottom w:val="none" w:sz="0" w:space="0" w:color="auto"/>
        <w:right w:val="none" w:sz="0" w:space="0" w:color="auto"/>
      </w:divBdr>
    </w:div>
    <w:div w:id="2038461330">
      <w:bodyDiv w:val="1"/>
      <w:marLeft w:val="0"/>
      <w:marRight w:val="0"/>
      <w:marTop w:val="0"/>
      <w:marBottom w:val="0"/>
      <w:divBdr>
        <w:top w:val="none" w:sz="0" w:space="0" w:color="auto"/>
        <w:left w:val="none" w:sz="0" w:space="0" w:color="auto"/>
        <w:bottom w:val="none" w:sz="0" w:space="0" w:color="auto"/>
        <w:right w:val="none" w:sz="0" w:space="0" w:color="auto"/>
      </w:divBdr>
    </w:div>
    <w:div w:id="2040810063">
      <w:bodyDiv w:val="1"/>
      <w:marLeft w:val="0"/>
      <w:marRight w:val="0"/>
      <w:marTop w:val="0"/>
      <w:marBottom w:val="0"/>
      <w:divBdr>
        <w:top w:val="none" w:sz="0" w:space="0" w:color="auto"/>
        <w:left w:val="none" w:sz="0" w:space="0" w:color="auto"/>
        <w:bottom w:val="none" w:sz="0" w:space="0" w:color="auto"/>
        <w:right w:val="none" w:sz="0" w:space="0" w:color="auto"/>
      </w:divBdr>
    </w:div>
    <w:div w:id="2042129031">
      <w:bodyDiv w:val="1"/>
      <w:marLeft w:val="0"/>
      <w:marRight w:val="0"/>
      <w:marTop w:val="0"/>
      <w:marBottom w:val="0"/>
      <w:divBdr>
        <w:top w:val="none" w:sz="0" w:space="0" w:color="auto"/>
        <w:left w:val="none" w:sz="0" w:space="0" w:color="auto"/>
        <w:bottom w:val="none" w:sz="0" w:space="0" w:color="auto"/>
        <w:right w:val="none" w:sz="0" w:space="0" w:color="auto"/>
      </w:divBdr>
    </w:div>
    <w:div w:id="2043440245">
      <w:bodyDiv w:val="1"/>
      <w:marLeft w:val="0"/>
      <w:marRight w:val="0"/>
      <w:marTop w:val="0"/>
      <w:marBottom w:val="0"/>
      <w:divBdr>
        <w:top w:val="none" w:sz="0" w:space="0" w:color="auto"/>
        <w:left w:val="none" w:sz="0" w:space="0" w:color="auto"/>
        <w:bottom w:val="none" w:sz="0" w:space="0" w:color="auto"/>
        <w:right w:val="none" w:sz="0" w:space="0" w:color="auto"/>
      </w:divBdr>
    </w:div>
    <w:div w:id="2047371646">
      <w:bodyDiv w:val="1"/>
      <w:marLeft w:val="0"/>
      <w:marRight w:val="0"/>
      <w:marTop w:val="0"/>
      <w:marBottom w:val="0"/>
      <w:divBdr>
        <w:top w:val="none" w:sz="0" w:space="0" w:color="auto"/>
        <w:left w:val="none" w:sz="0" w:space="0" w:color="auto"/>
        <w:bottom w:val="none" w:sz="0" w:space="0" w:color="auto"/>
        <w:right w:val="none" w:sz="0" w:space="0" w:color="auto"/>
      </w:divBdr>
    </w:div>
    <w:div w:id="2047874312">
      <w:bodyDiv w:val="1"/>
      <w:marLeft w:val="0"/>
      <w:marRight w:val="0"/>
      <w:marTop w:val="0"/>
      <w:marBottom w:val="0"/>
      <w:divBdr>
        <w:top w:val="none" w:sz="0" w:space="0" w:color="auto"/>
        <w:left w:val="none" w:sz="0" w:space="0" w:color="auto"/>
        <w:bottom w:val="none" w:sz="0" w:space="0" w:color="auto"/>
        <w:right w:val="none" w:sz="0" w:space="0" w:color="auto"/>
      </w:divBdr>
    </w:div>
    <w:div w:id="2053456401">
      <w:bodyDiv w:val="1"/>
      <w:marLeft w:val="0"/>
      <w:marRight w:val="0"/>
      <w:marTop w:val="0"/>
      <w:marBottom w:val="0"/>
      <w:divBdr>
        <w:top w:val="none" w:sz="0" w:space="0" w:color="auto"/>
        <w:left w:val="none" w:sz="0" w:space="0" w:color="auto"/>
        <w:bottom w:val="none" w:sz="0" w:space="0" w:color="auto"/>
        <w:right w:val="none" w:sz="0" w:space="0" w:color="auto"/>
      </w:divBdr>
    </w:div>
    <w:div w:id="2055495404">
      <w:bodyDiv w:val="1"/>
      <w:marLeft w:val="0"/>
      <w:marRight w:val="0"/>
      <w:marTop w:val="0"/>
      <w:marBottom w:val="0"/>
      <w:divBdr>
        <w:top w:val="none" w:sz="0" w:space="0" w:color="auto"/>
        <w:left w:val="none" w:sz="0" w:space="0" w:color="auto"/>
        <w:bottom w:val="none" w:sz="0" w:space="0" w:color="auto"/>
        <w:right w:val="none" w:sz="0" w:space="0" w:color="auto"/>
      </w:divBdr>
    </w:div>
    <w:div w:id="2057779576">
      <w:bodyDiv w:val="1"/>
      <w:marLeft w:val="0"/>
      <w:marRight w:val="0"/>
      <w:marTop w:val="0"/>
      <w:marBottom w:val="0"/>
      <w:divBdr>
        <w:top w:val="none" w:sz="0" w:space="0" w:color="auto"/>
        <w:left w:val="none" w:sz="0" w:space="0" w:color="auto"/>
        <w:bottom w:val="none" w:sz="0" w:space="0" w:color="auto"/>
        <w:right w:val="none" w:sz="0" w:space="0" w:color="auto"/>
      </w:divBdr>
    </w:div>
    <w:div w:id="2063937789">
      <w:bodyDiv w:val="1"/>
      <w:marLeft w:val="0"/>
      <w:marRight w:val="0"/>
      <w:marTop w:val="0"/>
      <w:marBottom w:val="0"/>
      <w:divBdr>
        <w:top w:val="none" w:sz="0" w:space="0" w:color="auto"/>
        <w:left w:val="none" w:sz="0" w:space="0" w:color="auto"/>
        <w:bottom w:val="none" w:sz="0" w:space="0" w:color="auto"/>
        <w:right w:val="none" w:sz="0" w:space="0" w:color="auto"/>
      </w:divBdr>
    </w:div>
    <w:div w:id="2073457831">
      <w:bodyDiv w:val="1"/>
      <w:marLeft w:val="0"/>
      <w:marRight w:val="0"/>
      <w:marTop w:val="0"/>
      <w:marBottom w:val="0"/>
      <w:divBdr>
        <w:top w:val="none" w:sz="0" w:space="0" w:color="auto"/>
        <w:left w:val="none" w:sz="0" w:space="0" w:color="auto"/>
        <w:bottom w:val="none" w:sz="0" w:space="0" w:color="auto"/>
        <w:right w:val="none" w:sz="0" w:space="0" w:color="auto"/>
      </w:divBdr>
    </w:div>
    <w:div w:id="2075005495">
      <w:bodyDiv w:val="1"/>
      <w:marLeft w:val="0"/>
      <w:marRight w:val="0"/>
      <w:marTop w:val="0"/>
      <w:marBottom w:val="0"/>
      <w:divBdr>
        <w:top w:val="none" w:sz="0" w:space="0" w:color="auto"/>
        <w:left w:val="none" w:sz="0" w:space="0" w:color="auto"/>
        <w:bottom w:val="none" w:sz="0" w:space="0" w:color="auto"/>
        <w:right w:val="none" w:sz="0" w:space="0" w:color="auto"/>
      </w:divBdr>
    </w:div>
    <w:div w:id="2080013260">
      <w:bodyDiv w:val="1"/>
      <w:marLeft w:val="0"/>
      <w:marRight w:val="0"/>
      <w:marTop w:val="0"/>
      <w:marBottom w:val="0"/>
      <w:divBdr>
        <w:top w:val="none" w:sz="0" w:space="0" w:color="auto"/>
        <w:left w:val="none" w:sz="0" w:space="0" w:color="auto"/>
        <w:bottom w:val="none" w:sz="0" w:space="0" w:color="auto"/>
        <w:right w:val="none" w:sz="0" w:space="0" w:color="auto"/>
      </w:divBdr>
      <w:divsChild>
        <w:div w:id="1182552060">
          <w:marLeft w:val="0"/>
          <w:marRight w:val="0"/>
          <w:marTop w:val="0"/>
          <w:marBottom w:val="0"/>
          <w:divBdr>
            <w:top w:val="none" w:sz="0" w:space="0" w:color="auto"/>
            <w:left w:val="none" w:sz="0" w:space="0" w:color="auto"/>
            <w:bottom w:val="none" w:sz="0" w:space="0" w:color="auto"/>
            <w:right w:val="none" w:sz="0" w:space="0" w:color="auto"/>
          </w:divBdr>
        </w:div>
        <w:div w:id="429277262">
          <w:marLeft w:val="0"/>
          <w:marRight w:val="0"/>
          <w:marTop w:val="0"/>
          <w:marBottom w:val="0"/>
          <w:divBdr>
            <w:top w:val="none" w:sz="0" w:space="0" w:color="auto"/>
            <w:left w:val="none" w:sz="0" w:space="0" w:color="auto"/>
            <w:bottom w:val="none" w:sz="0" w:space="0" w:color="auto"/>
            <w:right w:val="none" w:sz="0" w:space="0" w:color="auto"/>
          </w:divBdr>
        </w:div>
      </w:divsChild>
    </w:div>
    <w:div w:id="2082630752">
      <w:bodyDiv w:val="1"/>
      <w:marLeft w:val="0"/>
      <w:marRight w:val="0"/>
      <w:marTop w:val="0"/>
      <w:marBottom w:val="0"/>
      <w:divBdr>
        <w:top w:val="none" w:sz="0" w:space="0" w:color="auto"/>
        <w:left w:val="none" w:sz="0" w:space="0" w:color="auto"/>
        <w:bottom w:val="none" w:sz="0" w:space="0" w:color="auto"/>
        <w:right w:val="none" w:sz="0" w:space="0" w:color="auto"/>
      </w:divBdr>
      <w:divsChild>
        <w:div w:id="27948377">
          <w:blockQuote w:val="1"/>
          <w:marLeft w:val="720"/>
          <w:marRight w:val="720"/>
          <w:marTop w:val="100"/>
          <w:marBottom w:val="100"/>
          <w:divBdr>
            <w:top w:val="none" w:sz="0" w:space="0" w:color="auto"/>
            <w:left w:val="none" w:sz="0" w:space="0" w:color="auto"/>
            <w:bottom w:val="none" w:sz="0" w:space="0" w:color="auto"/>
            <w:right w:val="none" w:sz="0" w:space="0" w:color="auto"/>
          </w:divBdr>
        </w:div>
        <w:div w:id="982396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543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9170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114011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948651">
      <w:bodyDiv w:val="1"/>
      <w:marLeft w:val="0"/>
      <w:marRight w:val="0"/>
      <w:marTop w:val="0"/>
      <w:marBottom w:val="0"/>
      <w:divBdr>
        <w:top w:val="none" w:sz="0" w:space="0" w:color="auto"/>
        <w:left w:val="none" w:sz="0" w:space="0" w:color="auto"/>
        <w:bottom w:val="none" w:sz="0" w:space="0" w:color="auto"/>
        <w:right w:val="none" w:sz="0" w:space="0" w:color="auto"/>
      </w:divBdr>
    </w:div>
    <w:div w:id="2089451031">
      <w:bodyDiv w:val="1"/>
      <w:marLeft w:val="0"/>
      <w:marRight w:val="0"/>
      <w:marTop w:val="0"/>
      <w:marBottom w:val="0"/>
      <w:divBdr>
        <w:top w:val="none" w:sz="0" w:space="0" w:color="auto"/>
        <w:left w:val="none" w:sz="0" w:space="0" w:color="auto"/>
        <w:bottom w:val="none" w:sz="0" w:space="0" w:color="auto"/>
        <w:right w:val="none" w:sz="0" w:space="0" w:color="auto"/>
      </w:divBdr>
    </w:div>
    <w:div w:id="2090731849">
      <w:bodyDiv w:val="1"/>
      <w:marLeft w:val="0"/>
      <w:marRight w:val="0"/>
      <w:marTop w:val="0"/>
      <w:marBottom w:val="0"/>
      <w:divBdr>
        <w:top w:val="none" w:sz="0" w:space="0" w:color="auto"/>
        <w:left w:val="none" w:sz="0" w:space="0" w:color="auto"/>
        <w:bottom w:val="none" w:sz="0" w:space="0" w:color="auto"/>
        <w:right w:val="none" w:sz="0" w:space="0" w:color="auto"/>
      </w:divBdr>
    </w:div>
    <w:div w:id="2091390461">
      <w:bodyDiv w:val="1"/>
      <w:marLeft w:val="0"/>
      <w:marRight w:val="0"/>
      <w:marTop w:val="0"/>
      <w:marBottom w:val="0"/>
      <w:divBdr>
        <w:top w:val="none" w:sz="0" w:space="0" w:color="auto"/>
        <w:left w:val="none" w:sz="0" w:space="0" w:color="auto"/>
        <w:bottom w:val="none" w:sz="0" w:space="0" w:color="auto"/>
        <w:right w:val="none" w:sz="0" w:space="0" w:color="auto"/>
      </w:divBdr>
    </w:div>
    <w:div w:id="2091927397">
      <w:bodyDiv w:val="1"/>
      <w:marLeft w:val="0"/>
      <w:marRight w:val="0"/>
      <w:marTop w:val="0"/>
      <w:marBottom w:val="0"/>
      <w:divBdr>
        <w:top w:val="none" w:sz="0" w:space="0" w:color="auto"/>
        <w:left w:val="none" w:sz="0" w:space="0" w:color="auto"/>
        <w:bottom w:val="none" w:sz="0" w:space="0" w:color="auto"/>
        <w:right w:val="none" w:sz="0" w:space="0" w:color="auto"/>
      </w:divBdr>
    </w:div>
    <w:div w:id="2097285370">
      <w:bodyDiv w:val="1"/>
      <w:marLeft w:val="0"/>
      <w:marRight w:val="0"/>
      <w:marTop w:val="0"/>
      <w:marBottom w:val="0"/>
      <w:divBdr>
        <w:top w:val="none" w:sz="0" w:space="0" w:color="auto"/>
        <w:left w:val="none" w:sz="0" w:space="0" w:color="auto"/>
        <w:bottom w:val="none" w:sz="0" w:space="0" w:color="auto"/>
        <w:right w:val="none" w:sz="0" w:space="0" w:color="auto"/>
      </w:divBdr>
    </w:div>
    <w:div w:id="2102136549">
      <w:bodyDiv w:val="1"/>
      <w:marLeft w:val="0"/>
      <w:marRight w:val="0"/>
      <w:marTop w:val="0"/>
      <w:marBottom w:val="0"/>
      <w:divBdr>
        <w:top w:val="none" w:sz="0" w:space="0" w:color="auto"/>
        <w:left w:val="none" w:sz="0" w:space="0" w:color="auto"/>
        <w:bottom w:val="none" w:sz="0" w:space="0" w:color="auto"/>
        <w:right w:val="none" w:sz="0" w:space="0" w:color="auto"/>
      </w:divBdr>
      <w:divsChild>
        <w:div w:id="6122130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67151">
          <w:blockQuote w:val="1"/>
          <w:marLeft w:val="720"/>
          <w:marRight w:val="720"/>
          <w:marTop w:val="100"/>
          <w:marBottom w:val="100"/>
          <w:divBdr>
            <w:top w:val="none" w:sz="0" w:space="0" w:color="auto"/>
            <w:left w:val="none" w:sz="0" w:space="0" w:color="auto"/>
            <w:bottom w:val="none" w:sz="0" w:space="0" w:color="auto"/>
            <w:right w:val="none" w:sz="0" w:space="0" w:color="auto"/>
          </w:divBdr>
        </w:div>
        <w:div w:id="577787330">
          <w:blockQuote w:val="1"/>
          <w:marLeft w:val="720"/>
          <w:marRight w:val="720"/>
          <w:marTop w:val="100"/>
          <w:marBottom w:val="100"/>
          <w:divBdr>
            <w:top w:val="none" w:sz="0" w:space="0" w:color="auto"/>
            <w:left w:val="none" w:sz="0" w:space="0" w:color="auto"/>
            <w:bottom w:val="none" w:sz="0" w:space="0" w:color="auto"/>
            <w:right w:val="none" w:sz="0" w:space="0" w:color="auto"/>
          </w:divBdr>
        </w:div>
        <w:div w:id="597373252">
          <w:blockQuote w:val="1"/>
          <w:marLeft w:val="720"/>
          <w:marRight w:val="720"/>
          <w:marTop w:val="100"/>
          <w:marBottom w:val="100"/>
          <w:divBdr>
            <w:top w:val="none" w:sz="0" w:space="0" w:color="auto"/>
            <w:left w:val="none" w:sz="0" w:space="0" w:color="auto"/>
            <w:bottom w:val="none" w:sz="0" w:space="0" w:color="auto"/>
            <w:right w:val="none" w:sz="0" w:space="0" w:color="auto"/>
          </w:divBdr>
        </w:div>
        <w:div w:id="730927262">
          <w:blockQuote w:val="1"/>
          <w:marLeft w:val="720"/>
          <w:marRight w:val="720"/>
          <w:marTop w:val="100"/>
          <w:marBottom w:val="100"/>
          <w:divBdr>
            <w:top w:val="none" w:sz="0" w:space="0" w:color="auto"/>
            <w:left w:val="none" w:sz="0" w:space="0" w:color="auto"/>
            <w:bottom w:val="none" w:sz="0" w:space="0" w:color="auto"/>
            <w:right w:val="none" w:sz="0" w:space="0" w:color="auto"/>
          </w:divBdr>
        </w:div>
        <w:div w:id="7520915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0164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8538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600203">
          <w:blockQuote w:val="1"/>
          <w:marLeft w:val="720"/>
          <w:marRight w:val="720"/>
          <w:marTop w:val="100"/>
          <w:marBottom w:val="100"/>
          <w:divBdr>
            <w:top w:val="none" w:sz="0" w:space="0" w:color="auto"/>
            <w:left w:val="none" w:sz="0" w:space="0" w:color="auto"/>
            <w:bottom w:val="none" w:sz="0" w:space="0" w:color="auto"/>
            <w:right w:val="none" w:sz="0" w:space="0" w:color="auto"/>
          </w:divBdr>
        </w:div>
        <w:div w:id="1434931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7150838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3102707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1450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85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4768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4452521">
      <w:bodyDiv w:val="1"/>
      <w:marLeft w:val="0"/>
      <w:marRight w:val="0"/>
      <w:marTop w:val="0"/>
      <w:marBottom w:val="0"/>
      <w:divBdr>
        <w:top w:val="none" w:sz="0" w:space="0" w:color="auto"/>
        <w:left w:val="none" w:sz="0" w:space="0" w:color="auto"/>
        <w:bottom w:val="none" w:sz="0" w:space="0" w:color="auto"/>
        <w:right w:val="none" w:sz="0" w:space="0" w:color="auto"/>
      </w:divBdr>
    </w:div>
    <w:div w:id="2108111800">
      <w:bodyDiv w:val="1"/>
      <w:marLeft w:val="0"/>
      <w:marRight w:val="0"/>
      <w:marTop w:val="0"/>
      <w:marBottom w:val="0"/>
      <w:divBdr>
        <w:top w:val="none" w:sz="0" w:space="0" w:color="auto"/>
        <w:left w:val="none" w:sz="0" w:space="0" w:color="auto"/>
        <w:bottom w:val="none" w:sz="0" w:space="0" w:color="auto"/>
        <w:right w:val="none" w:sz="0" w:space="0" w:color="auto"/>
      </w:divBdr>
    </w:div>
    <w:div w:id="2111386079">
      <w:bodyDiv w:val="1"/>
      <w:marLeft w:val="0"/>
      <w:marRight w:val="0"/>
      <w:marTop w:val="0"/>
      <w:marBottom w:val="0"/>
      <w:divBdr>
        <w:top w:val="none" w:sz="0" w:space="0" w:color="auto"/>
        <w:left w:val="none" w:sz="0" w:space="0" w:color="auto"/>
        <w:bottom w:val="none" w:sz="0" w:space="0" w:color="auto"/>
        <w:right w:val="none" w:sz="0" w:space="0" w:color="auto"/>
      </w:divBdr>
    </w:div>
    <w:div w:id="2113012257">
      <w:bodyDiv w:val="1"/>
      <w:marLeft w:val="0"/>
      <w:marRight w:val="0"/>
      <w:marTop w:val="0"/>
      <w:marBottom w:val="0"/>
      <w:divBdr>
        <w:top w:val="none" w:sz="0" w:space="0" w:color="auto"/>
        <w:left w:val="none" w:sz="0" w:space="0" w:color="auto"/>
        <w:bottom w:val="none" w:sz="0" w:space="0" w:color="auto"/>
        <w:right w:val="none" w:sz="0" w:space="0" w:color="auto"/>
      </w:divBdr>
    </w:div>
    <w:div w:id="2114548736">
      <w:bodyDiv w:val="1"/>
      <w:marLeft w:val="0"/>
      <w:marRight w:val="0"/>
      <w:marTop w:val="0"/>
      <w:marBottom w:val="0"/>
      <w:divBdr>
        <w:top w:val="none" w:sz="0" w:space="0" w:color="auto"/>
        <w:left w:val="none" w:sz="0" w:space="0" w:color="auto"/>
        <w:bottom w:val="none" w:sz="0" w:space="0" w:color="auto"/>
        <w:right w:val="none" w:sz="0" w:space="0" w:color="auto"/>
      </w:divBdr>
    </w:div>
    <w:div w:id="2122411863">
      <w:bodyDiv w:val="1"/>
      <w:marLeft w:val="0"/>
      <w:marRight w:val="0"/>
      <w:marTop w:val="0"/>
      <w:marBottom w:val="0"/>
      <w:divBdr>
        <w:top w:val="none" w:sz="0" w:space="0" w:color="auto"/>
        <w:left w:val="none" w:sz="0" w:space="0" w:color="auto"/>
        <w:bottom w:val="none" w:sz="0" w:space="0" w:color="auto"/>
        <w:right w:val="none" w:sz="0" w:space="0" w:color="auto"/>
      </w:divBdr>
      <w:divsChild>
        <w:div w:id="91124408">
          <w:blockQuote w:val="1"/>
          <w:marLeft w:val="720"/>
          <w:marRight w:val="720"/>
          <w:marTop w:val="100"/>
          <w:marBottom w:val="100"/>
          <w:divBdr>
            <w:top w:val="none" w:sz="0" w:space="0" w:color="auto"/>
            <w:left w:val="none" w:sz="0" w:space="0" w:color="auto"/>
            <w:bottom w:val="none" w:sz="0" w:space="0" w:color="auto"/>
            <w:right w:val="none" w:sz="0" w:space="0" w:color="auto"/>
          </w:divBdr>
        </w:div>
        <w:div w:id="522016631">
          <w:blockQuote w:val="1"/>
          <w:marLeft w:val="720"/>
          <w:marRight w:val="720"/>
          <w:marTop w:val="100"/>
          <w:marBottom w:val="100"/>
          <w:divBdr>
            <w:top w:val="none" w:sz="0" w:space="0" w:color="auto"/>
            <w:left w:val="none" w:sz="0" w:space="0" w:color="auto"/>
            <w:bottom w:val="none" w:sz="0" w:space="0" w:color="auto"/>
            <w:right w:val="none" w:sz="0" w:space="0" w:color="auto"/>
          </w:divBdr>
        </w:div>
        <w:div w:id="5708457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843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684286083">
          <w:blockQuote w:val="1"/>
          <w:marLeft w:val="720"/>
          <w:marRight w:val="720"/>
          <w:marTop w:val="100"/>
          <w:marBottom w:val="100"/>
          <w:divBdr>
            <w:top w:val="none" w:sz="0" w:space="0" w:color="auto"/>
            <w:left w:val="none" w:sz="0" w:space="0" w:color="auto"/>
            <w:bottom w:val="none" w:sz="0" w:space="0" w:color="auto"/>
            <w:right w:val="none" w:sz="0" w:space="0" w:color="auto"/>
          </w:divBdr>
        </w:div>
        <w:div w:id="72811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8249321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0846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9107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16126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491354">
      <w:bodyDiv w:val="1"/>
      <w:marLeft w:val="0"/>
      <w:marRight w:val="0"/>
      <w:marTop w:val="0"/>
      <w:marBottom w:val="0"/>
      <w:divBdr>
        <w:top w:val="none" w:sz="0" w:space="0" w:color="auto"/>
        <w:left w:val="none" w:sz="0" w:space="0" w:color="auto"/>
        <w:bottom w:val="none" w:sz="0" w:space="0" w:color="auto"/>
        <w:right w:val="none" w:sz="0" w:space="0" w:color="auto"/>
      </w:divBdr>
    </w:div>
    <w:div w:id="2129349795">
      <w:bodyDiv w:val="1"/>
      <w:marLeft w:val="0"/>
      <w:marRight w:val="0"/>
      <w:marTop w:val="0"/>
      <w:marBottom w:val="0"/>
      <w:divBdr>
        <w:top w:val="none" w:sz="0" w:space="0" w:color="auto"/>
        <w:left w:val="none" w:sz="0" w:space="0" w:color="auto"/>
        <w:bottom w:val="none" w:sz="0" w:space="0" w:color="auto"/>
        <w:right w:val="none" w:sz="0" w:space="0" w:color="auto"/>
      </w:divBdr>
    </w:div>
    <w:div w:id="2130470869">
      <w:bodyDiv w:val="1"/>
      <w:marLeft w:val="0"/>
      <w:marRight w:val="0"/>
      <w:marTop w:val="0"/>
      <w:marBottom w:val="0"/>
      <w:divBdr>
        <w:top w:val="none" w:sz="0" w:space="0" w:color="auto"/>
        <w:left w:val="none" w:sz="0" w:space="0" w:color="auto"/>
        <w:bottom w:val="none" w:sz="0" w:space="0" w:color="auto"/>
        <w:right w:val="none" w:sz="0" w:space="0" w:color="auto"/>
      </w:divBdr>
    </w:div>
    <w:div w:id="2136632064">
      <w:bodyDiv w:val="1"/>
      <w:marLeft w:val="0"/>
      <w:marRight w:val="0"/>
      <w:marTop w:val="0"/>
      <w:marBottom w:val="0"/>
      <w:divBdr>
        <w:top w:val="none" w:sz="0" w:space="0" w:color="auto"/>
        <w:left w:val="none" w:sz="0" w:space="0" w:color="auto"/>
        <w:bottom w:val="none" w:sz="0" w:space="0" w:color="auto"/>
        <w:right w:val="none" w:sz="0" w:space="0" w:color="auto"/>
      </w:divBdr>
    </w:div>
    <w:div w:id="2139569535">
      <w:bodyDiv w:val="1"/>
      <w:marLeft w:val="0"/>
      <w:marRight w:val="0"/>
      <w:marTop w:val="0"/>
      <w:marBottom w:val="0"/>
      <w:divBdr>
        <w:top w:val="none" w:sz="0" w:space="0" w:color="auto"/>
        <w:left w:val="none" w:sz="0" w:space="0" w:color="auto"/>
        <w:bottom w:val="none" w:sz="0" w:space="0" w:color="auto"/>
        <w:right w:val="none" w:sz="0" w:space="0" w:color="auto"/>
      </w:divBdr>
    </w:div>
    <w:div w:id="2141337054">
      <w:bodyDiv w:val="1"/>
      <w:marLeft w:val="0"/>
      <w:marRight w:val="0"/>
      <w:marTop w:val="0"/>
      <w:marBottom w:val="0"/>
      <w:divBdr>
        <w:top w:val="none" w:sz="0" w:space="0" w:color="auto"/>
        <w:left w:val="none" w:sz="0" w:space="0" w:color="auto"/>
        <w:bottom w:val="none" w:sz="0" w:space="0" w:color="auto"/>
        <w:right w:val="none" w:sz="0" w:space="0" w:color="auto"/>
      </w:divBdr>
    </w:div>
    <w:div w:id="214599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827" Type="http://schemas.openxmlformats.org/officeDocument/2006/relationships/hyperlink" Target="http://www.sempeter-vrtojba.si/scripts/download.php?file=/data/Obcinski_svet_2015/10_seja_17_9_15/SPREJETO_10_SEJA/10._TOcKA_G_KADROVSKI_NAcRT_2015.pdf" TargetMode="External"/><Relationship Id="rId170" Type="http://schemas.openxmlformats.org/officeDocument/2006/relationships/hyperlink" Target="https://www.uradni-list.si/glasilo-uradni-list-rs/vsebina/2025-01-3833/letni-program-sporta-v-obcini-sempeter---vrtojba-za-leto-2026?h=" TargetMode="External"/><Relationship Id="rId987" Type="http://schemas.openxmlformats.org/officeDocument/2006/relationships/hyperlink" Target="http://www.sempeter-vrtojba.si/scripts/download.php?file=/data/Obcinski_svet_2018_2022/2020/19_SEJA_17_9_2020/sprejeto/12._tocka_A_Sklep_o_sprejemu_inf._o_polletni_realizaciji_2020.pdf" TargetMode="External"/><Relationship Id="rId2668" Type="http://schemas.openxmlformats.org/officeDocument/2006/relationships/hyperlink" Target="http://www.sempeter-vrtojba.si/scripts/download.php?file=/data/URADNEWOBJAVE/2000_ODLOK_O_SPREMEMBI_ODLOKA_O_PRORAcUNU.pdf" TargetMode="External"/><Relationship Id="rId847" Type="http://schemas.openxmlformats.org/officeDocument/2006/relationships/hyperlink" Target="http://www.sempeter-vrtojba.si/scripts/download.php?file=/data/Obcinski_svet_2018_2022/2021/26_seja_17_6_2021/sprejeto26/8._tocka_A_Nagrade__in_priznanja_2021.pdf" TargetMode="External"/><Relationship Id="rId1477" Type="http://schemas.openxmlformats.org/officeDocument/2006/relationships/hyperlink" Target="http://www.sempeter-vrtojba.si/data/Obcinski_svet_2017/29_sejaOS_22_6_2017/sprejeto/11._TOcKA_PRILOGA_Sklep_cene_oskrbe_s_pitno_vodo_in_odvajanje_in_ciscenje_odpadnih_voda_22.6.2017.pdf" TargetMode="External"/><Relationship Id="rId1684" Type="http://schemas.openxmlformats.org/officeDocument/2006/relationships/hyperlink" Target="http://www.sempeter-vrtojba.si/scripts/download.php?file=/data/Obcinski_svet_2016/17_redna_seja_21_4_2016/sprejeto_17_seja/7.TOcKA_A_Sklep_o_dolocitvi_stevila_oddelkov_za_programe_vrtca_v_solskem_letu_2016_2017.pdf" TargetMode="External"/><Relationship Id="rId1891" Type="http://schemas.openxmlformats.org/officeDocument/2006/relationships/hyperlink" Target="http://www.sempeter-vrtojba.si/scripts/download.php?file=/data/Obcinski_svet_2015/7_seja_23_4_15/gradivo_11_14_dodatne/13._TOcKA_C_ZR_2014_POSEBNI_DEL_APPRA_lezece_konto.pdf" TargetMode="External"/><Relationship Id="rId2528" Type="http://schemas.openxmlformats.org/officeDocument/2006/relationships/hyperlink" Target="http://www.sempeter-vrtojba.si/scripts/download.php?file=/data/URADNEWOBJAVE/2003_PRIZNANJA_IN_NAGRADE_2003.pdf" TargetMode="External"/><Relationship Id="rId707" Type="http://schemas.openxmlformats.org/officeDocument/2006/relationships/hyperlink" Target="https://sempeter-vrtojba.si/wp-content/uploads/2022/10/14.-tocka_B_B_PO-ZASEDANJU-KMVVI_UGOTOVITVENI-SKLEP-o-odstopu-clana-iz-OVK-za-mandat-2022-2026-.pdf" TargetMode="External"/><Relationship Id="rId914" Type="http://schemas.openxmlformats.org/officeDocument/2006/relationships/hyperlink" Target="http://www.sempeter-vrtojba.si/scripts/download.php?file=/data/Obcinski_svet_2018_2022/2021/22_SEJA_25_2_21/sprejeto/10._tocka_Sklep___cene_ravnanja_z_odpadki_25._2._2021.pdf" TargetMode="External"/><Relationship Id="rId1337" Type="http://schemas.openxmlformats.org/officeDocument/2006/relationships/hyperlink" Target="http://www.sempeter-vrtojba.si/scripts/download.php?file=/data/Obcinski_svet_2018/38_seja_19.4.18/SPREJETO/5._TOcKA_A_Sklep_Informacija_o_delu_v_2017_PTP.pdf" TargetMode="External"/><Relationship Id="rId1544" Type="http://schemas.openxmlformats.org/officeDocument/2006/relationships/hyperlink" Target="http://www.sempeter-vrtojba.si/scripts/download.php?file=/data/Obcinski_svet_2017/25_sejaOS_16_2_2017/sprejeto/12._TOcKA_Predlaganje_Upravnem_svetu_VIRS_imenovanje_v_Strokovni_svet.pdf" TargetMode="External"/><Relationship Id="rId1751" Type="http://schemas.openxmlformats.org/officeDocument/2006/relationships/hyperlink" Target="http://www.sempeter-vrtojba.si/scripts/download.php?file=/data/Obcinski_svet_2015/13_seja_17_123_15/sprejeto/SKLEP_o_dolocitvi_cene_za_programe_vrtca.pdf" TargetMode="External"/><Relationship Id="rId43" Type="http://schemas.openxmlformats.org/officeDocument/2006/relationships/hyperlink" Target="https://www.mojaobcina.si/sempeter-vrtojba/novice/nagrajenci-obcine-sempeter---vrtojba-za-leto-2026.html" TargetMode="External"/><Relationship Id="rId1404" Type="http://schemas.openxmlformats.org/officeDocument/2006/relationships/hyperlink" Target="http://www.sempeter-vrtojba.si/scripts/download.php?file=/data/Obcinski_svet_2018/35_seja/SPREJETO/6._tocka_JAVNA_RAZPRAVA_Proracun_za_l._2018.pdf" TargetMode="External"/><Relationship Id="rId1611" Type="http://schemas.openxmlformats.org/officeDocument/2006/relationships/hyperlink" Target="http://www.uradni-list.si/1/content?id=127819&amp;part=u&amp;highlight=" TargetMode="External"/><Relationship Id="rId497" Type="http://schemas.openxmlformats.org/officeDocument/2006/relationships/hyperlink" Target="mailto:info@sempeter-vrtojba.si" TargetMode="External"/><Relationship Id="rId2178" Type="http://schemas.openxmlformats.org/officeDocument/2006/relationships/hyperlink" Target="http://www.uradni-list.si/1/content?id=111725&amp;part=&amp;highlight=" TargetMode="External"/><Relationship Id="rId2385" Type="http://schemas.openxmlformats.org/officeDocument/2006/relationships/hyperlink" Target="http://www.uradni-list.si/1/content?id=81761&amp;part=u&amp;highlight=" TargetMode="External"/><Relationship Id="rId357" Type="http://schemas.openxmlformats.org/officeDocument/2006/relationships/hyperlink" Target="https://www.uradni-list.si/glasilo-uradni-list-rs/vsebina/2024-01-2515/sklep-o-dolocitvi-nove-cene-za-programe-vrtca-za-solsko-leto-20242025?h=" TargetMode="External"/><Relationship Id="rId1194" Type="http://schemas.openxmlformats.org/officeDocument/2006/relationships/hyperlink" Target="file:///C:\Users\valentinab\AppData\Local\OB&#268;INSKI%20SVET%202019\5.%20seja%20ob&#269;inskega%20sveta_21.3.2019\SPREJETO\PDF\SKLEP%20O%20FINANCIRANJU%20POLITI&#268;NIH%20STRANK%20IZ%20SREDSTEV%20PRORA&#268;UNA.pdf" TargetMode="External"/><Relationship Id="rId2038" Type="http://schemas.openxmlformats.org/officeDocument/2006/relationships/hyperlink" Target="http://www.sempeter-vrtojba.si/scripts/download.php?file=/data/zapisniki_sej_OS_2014/35_SEJA_20_3_14/sprejeto_35seja/6._TOcKA_odlok_o_predkupni_pravici_OsV___2.obravnava.pdf" TargetMode="External"/><Relationship Id="rId2592" Type="http://schemas.openxmlformats.org/officeDocument/2006/relationships/hyperlink" Target="http://www.sempeter-vrtojba.si/scripts/download.php?file=/data/Uradne_objave_1999_2003/2002_SKLEP___SPREJEM_PRAVILNIKA_O_DODELJEVANJU_SOCIALNIH_STANOVANJ.pdf" TargetMode="External"/><Relationship Id="rId217" Type="http://schemas.openxmlformats.org/officeDocument/2006/relationships/hyperlink" Target="https://sempeter-vrtojba.si/wp-content/uploads/2025/09/7.-tocka-D_Porocilo-o-izvrsevanju-proracuna-Obcine-Sempeter-Vrtojba-v-prvem-polletju-2025.pdf" TargetMode="External"/><Relationship Id="rId564" Type="http://schemas.openxmlformats.org/officeDocument/2006/relationships/hyperlink" Target="https://sempeter-vrtojba.si/wp-content/uploads/2023/05/2.-tocka_Sklep-o-soglasju-k-imenovanju-direktorice-zavoda-ZD-OV-NG.pdf" TargetMode="External"/><Relationship Id="rId771" Type="http://schemas.openxmlformats.org/officeDocument/2006/relationships/hyperlink" Target="http://www.sempeter-vrtojba.si/scripts/download.php?file=/data/Obcinski_svet_2018_2022/2022/30sejaOS_3_2_2022/sprejeto30/6._tocka_SKLEP_1_ZDRUzI_OBE_OBRAVNAVI_Odlok_o_subvencioniranju_varstva_otrok_s_posebnimi_potrebami.pdf" TargetMode="External"/><Relationship Id="rId2245" Type="http://schemas.openxmlformats.org/officeDocument/2006/relationships/hyperlink" Target="http://www.uradni-list.si/1/index?edition=2010101" TargetMode="External"/><Relationship Id="rId2452" Type="http://schemas.openxmlformats.org/officeDocument/2006/relationships/hyperlink" Target="http://www.uradni-list.si/1/content?id=56346&amp;part=u&amp;highlight=" TargetMode="External"/><Relationship Id="rId424" Type="http://schemas.openxmlformats.org/officeDocument/2006/relationships/hyperlink" Target="https://sempeter-vrtojba.si/wp-content/uploads/2024/04/7.-tocka-B_Splosni-del_ZR-2023.pdf" TargetMode="External"/><Relationship Id="rId631" Type="http://schemas.openxmlformats.org/officeDocument/2006/relationships/hyperlink" Target="mailto:info@sempeter-vrtojba.si" TargetMode="External"/><Relationship Id="rId1054" Type="http://schemas.openxmlformats.org/officeDocument/2006/relationships/hyperlink" Target="http://www.sempeter-vrtojba.si/o-obcini/OS/seje/dnevni-red-in-gradivo-2018-2022/2020/14-seja-obcinskega-sveta-os-v-dne-13-2-2020/" TargetMode="External"/><Relationship Id="rId1261" Type="http://schemas.openxmlformats.org/officeDocument/2006/relationships/hyperlink" Target="file:///C:\Users\valentinab\AppData\Local\OB&#268;INSKI%20SVET_2018\1.%20konstitutivna%20seja%20_30.%2011.2018\SPREJETO\PDF\1.%20TO&#268;KA_Ob&#269;inski%20svet%20Ob&#269;ine%20&#352;empeter-Vrtojba%20imenuje%20naslednje%20&#269;lanice%20in%20&#269;lane%20Komisije%20za%20mandatna%20vpra&#353;anja.pdf" TargetMode="External"/><Relationship Id="rId2105" Type="http://schemas.openxmlformats.org/officeDocument/2006/relationships/hyperlink" Target="http://www.sempeter-vrtojba.si/scripts/download.php?file=/data/zapisniki_sej_2013/30_seja_19_9_13/sprejeto_30seja_19_9_13/4.B1_TOcKA_SKLEP_2014.pdf" TargetMode="External"/><Relationship Id="rId2312" Type="http://schemas.openxmlformats.org/officeDocument/2006/relationships/hyperlink" Target="http://www.uradni-list.si/1/content?id=90781&amp;part=u&amp;highlight=" TargetMode="External"/><Relationship Id="rId1121" Type="http://schemas.openxmlformats.org/officeDocument/2006/relationships/hyperlink" Target="http://www.sempeter-vrtojba.si/scripts/download.php?file=/data/Obcinski_svet_2018_2022/2019/9_seja_12_9/gradivo/7._TOcKA_C_Rebalans_2019_posebni_del.pdf" TargetMode="External"/><Relationship Id="rId1938" Type="http://schemas.openxmlformats.org/officeDocument/2006/relationships/hyperlink" Target="http://www.sempeter-vrtojba.si/scripts/download.php?file=/data/Obcinski_svet_2014/3_seja_18_12_14/sprejeto/2.sklep.pdf" TargetMode="External"/><Relationship Id="rId281" Type="http://schemas.openxmlformats.org/officeDocument/2006/relationships/hyperlink" Target="https://sempeter-vrtojba.si/wp-content/uploads/2025/04/10.-tocka_A_Sklep-o-dolocitvi-stevila-oddelkov-vrtca-v-Osnovni-soli-Ivana-Roba-Sempeter-pri-Gorici-za-sol.-leto-2025_2026-1.pdf" TargetMode="External"/><Relationship Id="rId141" Type="http://schemas.openxmlformats.org/officeDocument/2006/relationships/hyperlink" Target="https://sempeter-vrtojba.si/wp-content/uploads/2026/03/8.docx" TargetMode="External"/><Relationship Id="rId7" Type="http://schemas.openxmlformats.org/officeDocument/2006/relationships/endnotes" Target="endnotes.xml"/><Relationship Id="rId958" Type="http://schemas.openxmlformats.org/officeDocument/2006/relationships/hyperlink" Target="http://www.sempeter-vrtojba.si/scripts/download.php?file=/data/Obcinski_svet_2018_2022/2020/20_seja_5_11_2020/sprejeto/8._tocka_Sklep_o_porabi_presezka_prihodkov_nad_odhodki_javnega_zavoda_Goriska_knjiznica_Nova_Gorica_2020.pdf" TargetMode="External"/><Relationship Id="rId1588" Type="http://schemas.openxmlformats.org/officeDocument/2006/relationships/hyperlink" Target="http://www.sempeter-vrtojba.si/o-obcini/OS/seje/dnevni-red-gradivo-14-18/2016/22-redna-seja-dne-17-11-2016/" TargetMode="External"/><Relationship Id="rId1795" Type="http://schemas.openxmlformats.org/officeDocument/2006/relationships/hyperlink" Target="http://www.sempeter-vrtojba.si/scripts/download.php?file=/data/Obcinski_svet_2015/11_seja_22_10_2015/sprejeto_11_seja/10._TOcKA_SKLEP_soglasje_k_pristopu_Obcine_Ajdovscina_k_MU.pdf" TargetMode="External"/><Relationship Id="rId2639" Type="http://schemas.openxmlformats.org/officeDocument/2006/relationships/hyperlink" Target="http://www.sempeter-vrtojba.si/scripts/download.php?file=/data/Uradne_objave_1999_2003/2001_SKLEP___PODPORA_K_USTANOVITVI_UNIVERZE_NA_PRIMORSKEM.pdf" TargetMode="External"/><Relationship Id="rId87" Type="http://schemas.openxmlformats.org/officeDocument/2006/relationships/hyperlink" Target="https://sempeter-vrtojba.si/wp-content/uploads/2026/06/17.-tocka_A_Predlog-Sklepa-o-Nacrtu-ravnanja-s-stvarnim-premozenjem-za-leto-2027.pdf" TargetMode="External"/><Relationship Id="rId818" Type="http://schemas.openxmlformats.org/officeDocument/2006/relationships/hyperlink" Target="http://www.sempeter-vrtojba.si/scripts/download.php?file=/data/Obcinski_svet_2018_2022/2021/27_seja_8_7_21/gradivo/6._tocka_C_REALIZACIJA_30.6.2021_splosni_del.pdf" TargetMode="External"/><Relationship Id="rId1448" Type="http://schemas.openxmlformats.org/officeDocument/2006/relationships/hyperlink" Target="http://www.sempeter-vrtojba.si/scripts/download.php?file=/data/Obcinski_svet_2017/30_sejaOS_21_9_2017/sprejeto/8._TOcKA_E_NRP_REBALANS_Apra.pdf" TargetMode="External"/><Relationship Id="rId1655" Type="http://schemas.openxmlformats.org/officeDocument/2006/relationships/hyperlink" Target="http://www.sempeter-vrtojba.si/scripts/download.php?file=/data/Obcinski_svet_2016/19_redna_seja_16_6_2016/SPREJETO_19_SEJA/11._TOcKA_A_Priznanja_Os_V_2016.pdf" TargetMode="External"/><Relationship Id="rId2706" Type="http://schemas.openxmlformats.org/officeDocument/2006/relationships/hyperlink" Target="http://www.sempeter-vrtojba.si/scripts/download.php?file=/data/URADNEWOBJAVE/1999_SKLEP_O_IMENOVANJU_zUPANA.pdf" TargetMode="External"/><Relationship Id="rId1308" Type="http://schemas.openxmlformats.org/officeDocument/2006/relationships/hyperlink" Target="https://www.uradni-list.si/glasilo-uradni-list-rs/vsebina/2018-01-2410/odlok-o-dolocitvi-stroskov-lokacijske-preveritve-v-obcini-sempeter---vrtojba?h=" TargetMode="External"/><Relationship Id="rId1862" Type="http://schemas.openxmlformats.org/officeDocument/2006/relationships/hyperlink" Target="http://www.uradni-list.si/1/content?id=121929&amp;part=u&amp;highlight=odlok+o+spremembah+in+dopolnitvah+Odloka+o+ob%25C4%258Dinskem+podrobnem+prostorskem+na%25C4%258Drtu+Mlake+%2528Ledine%2529+v+%25C5%25A0empetru+pri+Gorici+" TargetMode="External"/><Relationship Id="rId1515" Type="http://schemas.openxmlformats.org/officeDocument/2006/relationships/hyperlink" Target="http://www.sempeter-vrtojba.si/scripts/download.php?file=/data/Obcinski_svet_2017/27_seja_20_4_2017/SPREJETO/11._TOcKA_Soglasje_k_imenovanju_zainteresirane_javnosti_Svet_zavoda_KsTM_sempeter_Vrtojba_2017.pdf" TargetMode="External"/><Relationship Id="rId1722" Type="http://schemas.openxmlformats.org/officeDocument/2006/relationships/hyperlink" Target="http://www.sempeter-vrtojba.si/scripts/download.php?file=/data/Obcinski_svet_2016/14_redna_seja_21_1_2016/Sprejeti_sklepi/3._TOcKA_Sklep_POSZ_za_OPPN_Poslovna_cona_Vrtojba_ob_hitri_cesti____1._obravnava.docx.pdf" TargetMode="External"/><Relationship Id="rId14" Type="http://schemas.openxmlformats.org/officeDocument/2006/relationships/hyperlink" Target="https://sempeter-vrtojba.si/wp-content/uploads/2026/09/zapisnik-2.-izredne-seje.pdf" TargetMode="External"/><Relationship Id="rId2289" Type="http://schemas.openxmlformats.org/officeDocument/2006/relationships/hyperlink" Target="http://www.uradni-list.si/1/content?id=92552&amp;part=u&amp;highlight=" TargetMode="External"/><Relationship Id="rId2496" Type="http://schemas.openxmlformats.org/officeDocument/2006/relationships/hyperlink" Target="http://www.uradni-list.si/1/content?id=47399&amp;part=u&amp;highlight=" TargetMode="External"/><Relationship Id="rId468" Type="http://schemas.openxmlformats.org/officeDocument/2006/relationships/hyperlink" Target="https://sempeter-vrtojba.si/wp-content/uploads/2023/11/Zapisnik-10.-redne-seje-OS-ki-je-bila-26.-10.-2023.pdf" TargetMode="External"/><Relationship Id="rId675" Type="http://schemas.openxmlformats.org/officeDocument/2006/relationships/hyperlink" Target="https://sempeter-vrtojba.si/wp-content/uploads/2023/01/10.-tocka_PROGRAM-DELA-ZA-NA-SPLET.pdf" TargetMode="External"/><Relationship Id="rId882" Type="http://schemas.openxmlformats.org/officeDocument/2006/relationships/hyperlink" Target="http://www.sempeter-vrtojba.si/scripts/download.php?file=/data/Obcinski_svet_2018_2022/2021/24_seja_15_4_21/sprejeto/12._tocka_Sklep__Izdaja_soglasja_k_delovni_uspesnosti___JZ_20_GENG.pdf" TargetMode="External"/><Relationship Id="rId1098" Type="http://schemas.openxmlformats.org/officeDocument/2006/relationships/hyperlink" Target="https://www.uradni-list.si/glasilo-uradni-list-rs/vsebina/2020-01-1096/odlok-o-posebni-in-podrejeni-rabi-javnih-povrsin-v-obcini-sempeter---vrtojba?h=" TargetMode="External"/><Relationship Id="rId2149" Type="http://schemas.openxmlformats.org/officeDocument/2006/relationships/hyperlink" Target="http://www.uradni-list.si/1/content?id=112576&amp;part=&amp;highlight=" TargetMode="External"/><Relationship Id="rId2356" Type="http://schemas.openxmlformats.org/officeDocument/2006/relationships/hyperlink" Target="http://www.uradni-list.si/1/content?id=85471&amp;part=u&amp;highlight=" TargetMode="External"/><Relationship Id="rId2563" Type="http://schemas.openxmlformats.org/officeDocument/2006/relationships/hyperlink" Target="http://www.sempeter-vrtojba.si/scripts/download.php?file=/data/Uradne_objave_1999_2003/2002_ODLOK_O_DOLOcITVI_VOLILNE_ENOTE.pdf" TargetMode="External"/><Relationship Id="rId328" Type="http://schemas.openxmlformats.org/officeDocument/2006/relationships/hyperlink" Target="https://sempeter-vrtojba.si/wp-content/uploads/2025/01/8.-tocka_C_Posebni-del_Rebalans-proracuna-2025.pdf" TargetMode="External"/><Relationship Id="rId535" Type="http://schemas.openxmlformats.org/officeDocument/2006/relationships/hyperlink" Target="https://sempeter-vrtojba.si/wp-content/uploads/2023/09/5.-tocka_A_Porocilo-o-varnostni-problematiki-v-Obcini-Sempeter-Vrtojba-v-l.-2022-informacija.pdf" TargetMode="External"/><Relationship Id="rId742" Type="http://schemas.openxmlformats.org/officeDocument/2006/relationships/hyperlink" Target="https://sempeter-vrtojba.si/wp-content/uploads/2022/06/10._tocka_F_Rebalans_2022.docx" TargetMode="External"/><Relationship Id="rId1165" Type="http://schemas.openxmlformats.org/officeDocument/2006/relationships/hyperlink" Target="http://www.sempeter-vrtojba.si/index.php?menu_item=2161" TargetMode="External"/><Relationship Id="rId1372" Type="http://schemas.openxmlformats.org/officeDocument/2006/relationships/hyperlink" Target="https://www.uradni-list.si/glasilo-uradni-list-rs/vsebina/2018-01-1019/sklep-o-sprejemu-sprememb-in-dopolnitev-nacrta-ravnanja-s-stvarnim-premozenjem-obcine-sempeter---vrtojba-za-leto-2018?h=" TargetMode="External"/><Relationship Id="rId2009" Type="http://schemas.openxmlformats.org/officeDocument/2006/relationships/hyperlink" Target="http://www.sempeter-vrtojba.si/scripts/download.php?file=/data/zapisniki_sej_OS_2014/37_seja_19_6_14/gradivo_12_17/13._TOcKA_sklep_o_delni_povrnitvi_stroskov_volilne_kampanje_za_lokalne_volitve_2014.pdf" TargetMode="External"/><Relationship Id="rId2216" Type="http://schemas.openxmlformats.org/officeDocument/2006/relationships/hyperlink" Target="http://www.uradni-list.si/1/index?edition=201222" TargetMode="External"/><Relationship Id="rId2423" Type="http://schemas.openxmlformats.org/officeDocument/2006/relationships/hyperlink" Target="http://www.uradni-list.si/1/content?id=72588&amp;part=u&amp;highlight=" TargetMode="External"/><Relationship Id="rId2630" Type="http://schemas.openxmlformats.org/officeDocument/2006/relationships/hyperlink" Target="http://www.sempeter-vrtojba.si/scripts/download.php?file=/data/Uradne_objave_1999_2003/2001_ODLOK_O_SPREMEMBI_ODLOKA_O_PRORAcUNU_OBcINE_ZA_LETO_2001.pdf" TargetMode="External"/><Relationship Id="rId602" Type="http://schemas.openxmlformats.org/officeDocument/2006/relationships/hyperlink" Target="https://sempeter-vrtojba.si/wp-content/uploads/2023/03/2.-TOCKA_sklep_Izdaja-soglasja-k-dolocitvi-delovne-uspesnosti-direktorice-LUNG-za-l.-2022.pdf" TargetMode="External"/><Relationship Id="rId1025" Type="http://schemas.openxmlformats.org/officeDocument/2006/relationships/hyperlink" Target="http://www.sempeter-vrtojba.si/scripts/download.php?file=/data/Obcinski_svet_2018_2022/2020/16_SEJA_21_5_2020/sprejeto/8._tocka_Lokalni_program_za_kulturo_v_Os_V_2020_2024.pdf" TargetMode="External"/><Relationship Id="rId1232" Type="http://schemas.openxmlformats.org/officeDocument/2006/relationships/hyperlink" Target="file:///C:\Users\valentinab\AppData\Local\OB&#268;INSKI%20SVET%202019\3.%20seja%20ob&#269;inskega%20sveta_24.1.2019\4.%20TO&#268;KA_F_Odlok%20o%20prora&#269;unu%20O&#352;V%20za%20leto%202020.doc" TargetMode="External"/><Relationship Id="rId185" Type="http://schemas.openxmlformats.org/officeDocument/2006/relationships/hyperlink" Target="https://sempeter-vrtojba.si/wp-content/uploads/2025/12/7.-Proracun-2026_Splosni-del-z-amandmaji.pdf" TargetMode="External"/><Relationship Id="rId1909" Type="http://schemas.openxmlformats.org/officeDocument/2006/relationships/hyperlink" Target="http://www.uradni-list.si/1/content?id=121249&amp;part=u&amp;highlight=" TargetMode="External"/><Relationship Id="rId392" Type="http://schemas.openxmlformats.org/officeDocument/2006/relationships/hyperlink" Target="https://sempeter-vrtojba.si/wp-content/uploads/2024/06/9.-SKLEP-KSTM-SOGLASJE-K-PORABI.pdf" TargetMode="External"/><Relationship Id="rId2073" Type="http://schemas.openxmlformats.org/officeDocument/2006/relationships/hyperlink" Target="http://www.sempeter-vrtojba.si/scripts/download.php?file=/data/zapisniki_sej_2013/33_seja_12_12_13/SPREJETO/1A_SKLEP.pdf" TargetMode="External"/><Relationship Id="rId2280" Type="http://schemas.openxmlformats.org/officeDocument/2006/relationships/hyperlink" Target="http://www.uradni-list.si/1/content?id=94664&amp;part=u&amp;highlight=" TargetMode="External"/><Relationship Id="rId252" Type="http://schemas.openxmlformats.org/officeDocument/2006/relationships/hyperlink" Target="https://sempeter-vrtojba.si/wp-content/uploads/2025/06/14.-tocka_Nacrt-ravnanja-s-stvarnim-premozenjem-obcine-za-leto-2026.pdf" TargetMode="External"/><Relationship Id="rId2140" Type="http://schemas.openxmlformats.org/officeDocument/2006/relationships/hyperlink" Target="http://www.sempeter-vrtojba.si/scripts/download.php?file=/data/zapisniki_sej_2013/26_seja_18_4_2013/sprejeto_26_seja_18_4_13/2._TOcKA_SKLEP___porocilo_o_delu_KsTM_v_2012.pdf" TargetMode="External"/><Relationship Id="rId112" Type="http://schemas.openxmlformats.org/officeDocument/2006/relationships/hyperlink" Target="https://sempeter-vrtojba.si/wp-content/uploads/2026/04/2.-SKLEP-o-soglasju-k-dolocitvi-delovne-uspesnosti-direktorice-JSMGG-za-leto-2025.pdf" TargetMode="External"/><Relationship Id="rId1699" Type="http://schemas.openxmlformats.org/officeDocument/2006/relationships/hyperlink" Target="http://www.sempeter-vrtojba.si/scripts/download.php?file=/data/Obcinski_svet_2016/17_redna_seja_21_4_2016/sprejeto_17_seja/13.TOcKA_C_ZR_2015_Splosni_del.pdf" TargetMode="External"/><Relationship Id="rId2000" Type="http://schemas.openxmlformats.org/officeDocument/2006/relationships/hyperlink" Target="http://www.sempeter-vrtojba.si/scripts/download.php?file=/data/zapisniki_sej_OS_2014/37_seja_19_6_14/SPREJETO_37_SEJA/10._TOcKA_SKLEP.pdf" TargetMode="External"/><Relationship Id="rId929" Type="http://schemas.openxmlformats.org/officeDocument/2006/relationships/hyperlink" Target="http://www.sempeter-vrtojba.si/scripts/download.php?file=/data/Obcinski_svet_2018_2022/2020/21_SEJA_17_12_2020/sprejeto/3.TOcKA_F_Kadrovski_nacrt__2021_2022.pdf" TargetMode="External"/><Relationship Id="rId1559" Type="http://schemas.openxmlformats.org/officeDocument/2006/relationships/hyperlink" Target="http://www.sempeter-vrtojba.si/scripts/download.php?file=/data/Obcinski_svet_2016/23_redna_seja_15_12_2016/SPREJETO/4._TOcKA_A_SKLEP_ODLOK_O__PRORAcUNU_OBcINE_sEMPETER_VRTOJBE_ZA_LETO_2017.pdf" TargetMode="External"/><Relationship Id="rId1766" Type="http://schemas.openxmlformats.org/officeDocument/2006/relationships/hyperlink" Target="http://www.sempeter-vrtojba.si/scripts/download.php?file=/data/Obcinski_svet_2015/12_seja_19_11_2015/sprejeto/5._tocka_SKLEP_1.obr.odloka_ZD_ZV.pdf" TargetMode="External"/><Relationship Id="rId1973" Type="http://schemas.openxmlformats.org/officeDocument/2006/relationships/hyperlink" Target="http://www.sempeter-vrtojba.si/scripts/download.php?file=/data/Obcinski_svet_2014/2_seja_20_11_14/sprejeto/10.pdf" TargetMode="External"/><Relationship Id="rId58" Type="http://schemas.openxmlformats.org/officeDocument/2006/relationships/hyperlink" Target="https://sempeter-vrtojba.si/wp-content/uploads/2026/06/17.-tocka_A_Predlog-Sklepa-o-Nacrtu-ravnanja-s-stvarnim-premozenjem-za-leto-2027.pdf" TargetMode="External"/><Relationship Id="rId1419" Type="http://schemas.openxmlformats.org/officeDocument/2006/relationships/hyperlink" Target="http://www.sempeter-vrtojba.si/scripts/download.php?file=/data/Obcinski_svet_2017/32_seja_16_11_17/sprejeto/4._TOcKA_Spremembe_in_dopolnitve_Nacrta_ravnanja.pdf" TargetMode="External"/><Relationship Id="rId1626" Type="http://schemas.openxmlformats.org/officeDocument/2006/relationships/hyperlink" Target="http://www.sempeter-vrtojba.si/scripts/download.php?file=/data/Obcinski_svet_2016/20_redna_seja_22_9_2016/sprejeto/10._TOcKA_D_ODLOK_O_PRENEHANJU_VELJAVNOSTI_ODLOKA_O_USTANOVITVI_SKUPNE_OBcINSKE_UPREVE.pdf" TargetMode="External"/><Relationship Id="rId1833" Type="http://schemas.openxmlformats.org/officeDocument/2006/relationships/hyperlink" Target="http://www.uradni-list.si/1/content?id=125020" TargetMode="External"/><Relationship Id="rId1900" Type="http://schemas.openxmlformats.org/officeDocument/2006/relationships/hyperlink" Target="http://www.sempeter-vrtojba.si/scripts/download.php?file=/data/Obcinski_svet_2015/6_seja_19_3_15/Sprejeto/5._TOcKA_SKLEP_KsTM_NAcRT_2015.pdf" TargetMode="External"/><Relationship Id="rId579" Type="http://schemas.openxmlformats.org/officeDocument/2006/relationships/hyperlink" Target="https://sempeter-vrtojba.si/wp-content/uploads/2023/05/3.-tocka-_SKLEP-O-IZDAJI-Soglasje-k-visini-dela-place-za-redno-delovno-uspesnost-direktorice-JSMGG.pdf" TargetMode="External"/><Relationship Id="rId786" Type="http://schemas.openxmlformats.org/officeDocument/2006/relationships/hyperlink" Target="http://www.sempeter-vrtojba.si/scripts/download.php?file=/data/Obcinski_svet_2018_2022/2022/30sejaOS_3_2_2022/sprejeto30/12._tocka_SKLEP_Odlok_o_javnih_povrsinah_in_o_izvajanju_obvezne_gospodarske_javne_sluzbe_urejanja_in_ciscenja_javnih_povrsin_v_Os_V_druga_obravnava.pdf" TargetMode="External"/><Relationship Id="rId993" Type="http://schemas.openxmlformats.org/officeDocument/2006/relationships/hyperlink" Target="http://www.sempeter-vrtojba.si/scripts/download.php?file=/data/Obcinski_svet_2018_2022/2020/19_SEJA_17_9_2020/GRADIVO/Gradivo_9_14/13._tocka_C_Rebalans2_Splosni_del.pdf" TargetMode="External"/><Relationship Id="rId2467" Type="http://schemas.openxmlformats.org/officeDocument/2006/relationships/hyperlink" Target="http://www.uradni-list.si/1/content?id=53021&amp;part=u&amp;highlight=" TargetMode="External"/><Relationship Id="rId2674" Type="http://schemas.openxmlformats.org/officeDocument/2006/relationships/hyperlink" Target="http://www.sempeter-vrtojba.si/scripts/download.php?file=/data/URADNEWOBJAVE/2000_PRAVILNIK_O_MERILIH_ZA_DOLOcANJE_DEzURNIH_PRODAJALN.pdf" TargetMode="External"/><Relationship Id="rId439" Type="http://schemas.openxmlformats.org/officeDocument/2006/relationships/hyperlink" Target="https://sempeter-vrtojba.si/wp-content/uploads/2024/03/9.-Sklep-_Umik-asfaltne-baze-v-Vrtojbi_drugo-vmesno-porocilo.pdf" TargetMode="External"/><Relationship Id="rId646" Type="http://schemas.openxmlformats.org/officeDocument/2006/relationships/hyperlink" Target="https://sempeter-vrtojba.si/wp-content/uploads/2023/02/proracun-2023_Splosni-del-_javna-razprava-24.2.23.pdf" TargetMode="External"/><Relationship Id="rId1069" Type="http://schemas.openxmlformats.org/officeDocument/2006/relationships/hyperlink" Target="http://www.sempeter-vrtojba.si/scripts/download.php?file=/data/Obcinski_svet_2018_2022/2020/14_SEJA_23_2_2020/SPREJETO/10._TOcKA_Sklep_proracun_za_2021.pdf" TargetMode="External"/><Relationship Id="rId1276" Type="http://schemas.openxmlformats.org/officeDocument/2006/relationships/hyperlink" Target="https://www.uradni-list.si/glasilo-uradni-list-rs/vsebina/2018-01-3441/sklep-o-spremembah-in-dopolnitvah-nacrta-ravnanja-s-stvarnim-premozenjem-obcine-sempeter---vrtojba-za-leto-2018?h=" TargetMode="External"/><Relationship Id="rId1483" Type="http://schemas.openxmlformats.org/officeDocument/2006/relationships/hyperlink" Target="http://www.sempeter-vrtojba.si/scripts/download.php?file=/data/Obcinski_svet_2017/28_seja_18_5_2017/SPREJETO_28SEJA/1._TOcKA_Predlog_Zapisnika_27._redne_seje_dne_20.4.2017.pdf" TargetMode="External"/><Relationship Id="rId2327" Type="http://schemas.openxmlformats.org/officeDocument/2006/relationships/hyperlink" Target="http://www.uradni-list.si/1/content?id=88716&amp;part=u&amp;highlight=" TargetMode="External"/><Relationship Id="rId506" Type="http://schemas.openxmlformats.org/officeDocument/2006/relationships/hyperlink" Target="https://sempeter-vrtojba.si/wp-content/uploads/2023/10/12.-tocka_A_Odlok-o-proracunu-Obcine-Sempeter-Vrtojba-za-leto-2025_prva-obravnava.pdf" TargetMode="External"/><Relationship Id="rId853" Type="http://schemas.openxmlformats.org/officeDocument/2006/relationships/hyperlink" Target="http://www.sempeter-vrtojba.si/scripts/download.php?file=/data/Obcinski_svet_2018_2022/2021/25_seja_20_5_2021/Sprejeto/5._tocka_Sklep_Porocilo__o_varnostni_problematiki_v_Obcini_sempeter_Vrtojba_v_l._2020.pdf" TargetMode="External"/><Relationship Id="rId1136" Type="http://schemas.openxmlformats.org/officeDocument/2006/relationships/hyperlink" Target="http://www.sempeter-vrtojba.si/scripts/download.php?file=/data/Obcinski_svet_2018_2022/2019/8_seja_13_6_19/sprejeto/Zapisnik_7._redne_seje_obcinskega_sveta_iz_dne_16._5._2019(1).pdf" TargetMode="External"/><Relationship Id="rId1690" Type="http://schemas.openxmlformats.org/officeDocument/2006/relationships/hyperlink" Target="http://www.sempeter-vrtojba.si/o-obcini/OS/seje/dnevni-red-gradivo-14-18/2016/17-redna-seja-os-dne-21-4-2016/" TargetMode="External"/><Relationship Id="rId2534" Type="http://schemas.openxmlformats.org/officeDocument/2006/relationships/hyperlink" Target="http://www.sempeter-vrtojba.si/scripts/download.php?file=/data/URADNEWOBJAVE/2003_SKLEP___OBLIKOVANJE_POLDNEVNEGA_PROGRAMA_JASLIcNEGA_ODDELKA.pdf" TargetMode="External"/><Relationship Id="rId713" Type="http://schemas.openxmlformats.org/officeDocument/2006/relationships/hyperlink" Target="https://sempeter-vrtojba.si/obcina/obcinski-svet/seje-obcinskega-sveta/" TargetMode="External"/><Relationship Id="rId920" Type="http://schemas.openxmlformats.org/officeDocument/2006/relationships/hyperlink" Target="http://www.sempeter-vrtojba.si/scripts/download.php?file=/data/Obcinski_svet_2018_2022/2021/22_SEJA_25_2_21/sprejeto/16._tocka_Imenovanje_clanov_Razvojnega_sveta_Severne_Primorske_(Goriske)_razvojne_regije_10022021.pdf" TargetMode="External"/><Relationship Id="rId1343" Type="http://schemas.openxmlformats.org/officeDocument/2006/relationships/hyperlink" Target="https://www.uradni-list.si/glasilo-uradni-list-rs/vsebina/2018-01-1524/odlok-o-sofinanciranju-letnega-programa-sporta-v-obcini-sempeter---vrtojba?h=" TargetMode="External"/><Relationship Id="rId1550" Type="http://schemas.openxmlformats.org/officeDocument/2006/relationships/hyperlink" Target="http://www.sempeter-vrtojba.si/scripts/download.php?file=/data/Obcinski_svet_2017/24_sejaOS_19_1_2017/SPREJETO/6._TOcKA_SKLEP_ODPIS_TERJATEV_cARETR.doc.pdf" TargetMode="External"/><Relationship Id="rId2601" Type="http://schemas.openxmlformats.org/officeDocument/2006/relationships/hyperlink" Target="http://www.sempeter-vrtojba.si/scripts/download.php?file=/data/URADNEWOBJAVE/2002_SKLEP_O_IMENOVANJU_ELEKTORJEV.pdf" TargetMode="External"/><Relationship Id="rId1203" Type="http://schemas.openxmlformats.org/officeDocument/2006/relationships/hyperlink" Target="file:///C:\Users\valentinab\AppData\Local\OB&#268;INSKI%20SVET%202019\4.%20seja%20ob&#269;inskega%20sveta_14.2.2019\SPREJETO\PDF\ODLOK%20O%20SPREMEMBAH%20IN%20DOPOLNITVAH%20&#352;T.%202%20OB&#268;INSKEGA%20LOKACIJSKEGA%20NA&#268;RTA%20SMETE.pdf" TargetMode="External"/><Relationship Id="rId1410" Type="http://schemas.openxmlformats.org/officeDocument/2006/relationships/hyperlink" Target="http://www.sempeter-vrtojba.si/scripts/download.php?file=/data/Obcinski_svet_2017/34_seja_14_12_17/sprejeto/3._TOcKA_A_predlog_Statuta_Os_V_prva_obravnava.docx" TargetMode="External"/><Relationship Id="rId296" Type="http://schemas.openxmlformats.org/officeDocument/2006/relationships/hyperlink" Target="https://sempeter-vrtojba.si/wp-content/uploads/2025/03/3.-SKLEP-o-imenovanju-predstavnika-zaposlenih-v-svet-zavoda-KSTM-Sempeter-Vrtojba.pdf" TargetMode="External"/><Relationship Id="rId2184" Type="http://schemas.openxmlformats.org/officeDocument/2006/relationships/hyperlink" Target="http://www.uradni-list.si/1/content?id=111708&amp;part=&amp;highlight=" TargetMode="External"/><Relationship Id="rId2391" Type="http://schemas.openxmlformats.org/officeDocument/2006/relationships/hyperlink" Target="http://www.uradni-list.si/1/content?id=80079&amp;part=u&amp;highlight=" TargetMode="External"/><Relationship Id="rId156" Type="http://schemas.openxmlformats.org/officeDocument/2006/relationships/hyperlink" Target="https://sempeter-vrtojba.si/wp-content/uploads/2026/02/3.-Sklep-o-imenovanje-Edvarda-Fona-za-predstavnika-obcine-v-Svetu-zavoda-Goriska-knjiznica-Franceta-Bevka-NG.pdf" TargetMode="External"/><Relationship Id="rId363" Type="http://schemas.openxmlformats.org/officeDocument/2006/relationships/hyperlink" Target="https://sempeter-vrtojba.si/wp-content/uploads/2024/09/9.-tocka_C_Polletni-zakljucni-racun-2024_posebni-del.pdf" TargetMode="External"/><Relationship Id="rId570" Type="http://schemas.openxmlformats.org/officeDocument/2006/relationships/hyperlink" Target="https://sempeter-vrtojba.si/wp-content/uploads/2023/05/9.-tocka_A_sklep-o-informaciji-KSTM-letno-porocilo-2022.pdf" TargetMode="External"/><Relationship Id="rId2044" Type="http://schemas.openxmlformats.org/officeDocument/2006/relationships/hyperlink" Target="http://www.sempeter-vrtojba.si/scripts/download.php?file=/data/zapisniki_sej_OS_2014/35_SEJA_20_3_14/sprejeto_35seja/9._TOcKA_POROcILO_O_INVESTICIJAH_V_LETU_2013.pdf" TargetMode="External"/><Relationship Id="rId2251" Type="http://schemas.openxmlformats.org/officeDocument/2006/relationships/hyperlink" Target="http://www.uradni-list.si/1/content?id=99341&amp;part=u&amp;highlight=" TargetMode="External"/><Relationship Id="rId223" Type="http://schemas.openxmlformats.org/officeDocument/2006/relationships/hyperlink" Target="https://sempeter-vrtojba.si/wp-content/uploads/2025/09/9.-SKLEP-o-podaji-mnenja-lokalne-skupnosti-o-utemeljenosti-pokrivanja-obmocja-z-novim-programom_Rock-Radio-Ljubljana-2.pdf" TargetMode="External"/><Relationship Id="rId430" Type="http://schemas.openxmlformats.org/officeDocument/2006/relationships/hyperlink" Target="https://www.uradni-list.si/glasilo-uradni-list-rs/vsebina/2024-01-1151/sklep-o-ukinitvi-statusa-javnega-dobra-na-nepremicninah-s-parc--st--1495-35893-in-35905-vse-k--o--2316-vrtojba?h=" TargetMode="External"/><Relationship Id="rId1060" Type="http://schemas.openxmlformats.org/officeDocument/2006/relationships/hyperlink" Target="http://www.sempeter-vrtojba.si/scripts/download.php?file=/data/Obcinski_svet_2018_2022/2020/14_SEJA_23_2_2020/SPREJETO/7._TOcKA_Poravnava_Obcine_sempeter___Vrtojba.pdf" TargetMode="External"/><Relationship Id="rId2111" Type="http://schemas.openxmlformats.org/officeDocument/2006/relationships/hyperlink" Target="http://www.uradni-list.si/1/content?id=114489&amp;part=&amp;highlight=" TargetMode="External"/><Relationship Id="rId1877" Type="http://schemas.openxmlformats.org/officeDocument/2006/relationships/hyperlink" Target="http://www.uradni-list.si/1/content?id=121663" TargetMode="External"/><Relationship Id="rId1737" Type="http://schemas.openxmlformats.org/officeDocument/2006/relationships/hyperlink" Target="http://www.sempeter-vrtojba.si/scripts/download.php?file=/data/Obcinski_svet_2016/14_redna_seja_21_1_2016/Sprejeti_sklepi/9._TOcKA_A_Odlok_o_proracunu_Os_V_za_leto_2016_uskladitveni_amandmaji%281%29.pdf" TargetMode="External"/><Relationship Id="rId1944" Type="http://schemas.openxmlformats.org/officeDocument/2006/relationships/hyperlink" Target="http://www.sempeter-vrtojba.si/scripts/download.php?file=/data/Obcinski_svet_2014/3_seja_18_12_14/sprejeto/3.odlok15.pdf" TargetMode="External"/><Relationship Id="rId29" Type="http://schemas.openxmlformats.org/officeDocument/2006/relationships/hyperlink" Target="https://sempeter-vrtojba.si/wp-content/uploads/2026/09/6.-tocka_G_Kadrovski-nacrt-po-virih-financiranja-26-27-1.pdf" TargetMode="External"/><Relationship Id="rId1804" Type="http://schemas.openxmlformats.org/officeDocument/2006/relationships/hyperlink" Target="http://www.sempeter-vrtojba.si/scripts/download.php?file=/data/Obcinski_svet_2015/10_seja_17_9_15/SPREJETO_10_SEJA/5._TOcKA_A_SKLEP_Odlok_OPPN_CAUFOVO_spremembe_in_dopolnitve_2015.pdf" TargetMode="External"/><Relationship Id="rId897" Type="http://schemas.openxmlformats.org/officeDocument/2006/relationships/hyperlink" Target="http://www.sempeter-vrtojba.si/scripts/download.php?file=/data/Obcinski_svet_2018_2022/2021/23_seja_18_3_21/sprejeto/10._tocka_Spremembe_in_dopolnitve_nacrta_ravnanja_s_stvarnim_premozenjem_Obcine_sempeter___Vrtojba_za_leto_2021_.pdf" TargetMode="External"/><Relationship Id="rId2578" Type="http://schemas.openxmlformats.org/officeDocument/2006/relationships/hyperlink" Target="http://www.sempeter-vrtojba.si/scripts/download.php?file=/data/Uradne_objave_1999_2003/2002_PRAVILNIK_O_DODELJEVANJU_SOCIALNIH_STANOVANJ_V_NAJEM.pdf" TargetMode="External"/><Relationship Id="rId757" Type="http://schemas.openxmlformats.org/officeDocument/2006/relationships/hyperlink" Target="http://www.sempeter-vrtojba.si/scripts/download.php?file=/data/Obcinski_svet_2018_2022/2022/31sejaOS_17_3_22/sprejeto31/6._tocka_A_Sklep_Porocila_o_delu_Medobcinske_uprave_obcin_s_V__R_V__M_K_in_V_za_leto_2021.pdf" TargetMode="External"/><Relationship Id="rId964" Type="http://schemas.openxmlformats.org/officeDocument/2006/relationships/hyperlink" Target="http://www.sempeter-vrtojba.si/scripts/download.php?file=/data/Obcinski_svet_2018_2022/2020/20_seja_5_11_2020/sprejeto/11._tocka_B_UGOTOVITVENI_SKLEP__Imenovanje_clana_v_Statutarno_pravno_komisijo_do_izteka_mandata.pdf" TargetMode="External"/><Relationship Id="rId1387" Type="http://schemas.openxmlformats.org/officeDocument/2006/relationships/hyperlink" Target="http://www.sempeter-vrtojba.si/scripts/download.php?file=/data/Obcinski_svet_2018/36_SEJA/SPREJETO/POSEBNI_DEL_PRORAcUNA_2018.pdf" TargetMode="External"/><Relationship Id="rId1594" Type="http://schemas.openxmlformats.org/officeDocument/2006/relationships/hyperlink" Target="http://www.uradni-list.si/1/content?id=128395" TargetMode="External"/><Relationship Id="rId2438" Type="http://schemas.openxmlformats.org/officeDocument/2006/relationships/hyperlink" Target="http://www.uradni-list.si/1/content?id=57743&amp;part=u&amp;highlight=" TargetMode="External"/><Relationship Id="rId2645" Type="http://schemas.openxmlformats.org/officeDocument/2006/relationships/hyperlink" Target="http://www.sempeter-vrtojba.si/scripts/download.php?file=/data/Uradne_objave_1999_2003/2001_SKLEP_O_IMENOVANJU.pdf" TargetMode="External"/><Relationship Id="rId93" Type="http://schemas.openxmlformats.org/officeDocument/2006/relationships/hyperlink" Target="https://sempeter-vrtojba.si/wp-content/uploads/2026/05/2.-Sklep-o-imenovanu-dveh-clanov-skupscine-EZTS-GO.pdf" TargetMode="External"/><Relationship Id="rId617" Type="http://schemas.openxmlformats.org/officeDocument/2006/relationships/hyperlink" Target="https://www.uradni-list.si/glasilo-uradni-list-rs/vsebina/2023-01-0970/odlok-o-proracunu-obcine-sempeter---vrtojba-za-leto-2023?h=prora%C4%8Dun" TargetMode="External"/><Relationship Id="rId824" Type="http://schemas.openxmlformats.org/officeDocument/2006/relationships/hyperlink" Target="http://www.sempeter-vrtojba.si/scripts/download.php?file=/data/Obcinski_svet_2018_2022/2021/27_seja_8_7_21/gradivo/7._tocka_D_REBALANS_2021__POSEBNI_DEL.pdf" TargetMode="External"/><Relationship Id="rId1247" Type="http://schemas.openxmlformats.org/officeDocument/2006/relationships/hyperlink" Target="file:///C:\Users\valentinab\AppData\Local\OB&#268;INSKI%20SVET%202019\3.%20seja%20ob&#269;inskega%20sveta_24.1.2019\SPREJETO\PDF\Sklep%20o%20imanovanju%20Lare%20Soban%20za%20odgovorno%20urednico%20javnega%20Glasila%20Ob&#269;ine%20&#352;empeter-Vrtojba.pdf" TargetMode="External"/><Relationship Id="rId1454" Type="http://schemas.openxmlformats.org/officeDocument/2006/relationships/hyperlink" Target="http://www.sempeter-vrtojba.si/scripts/download.php?file=/data/Obcinski_svet_2017/30_sejaOS_21_9_2017/sprejeto/11._TOcKA_Ustanovitev_gr.JD_9129__9130_in_9131_k.o._sempeter.pdf" TargetMode="External"/><Relationship Id="rId1661" Type="http://schemas.openxmlformats.org/officeDocument/2006/relationships/hyperlink" Target="http://www.sempeter-vrtojba.si/scripts/download.php?file=/data/Obcinski_svet_2016/18_redna_seja_19_5_16/SPREJETO_18SEJA/7._TOcKA_SKLEP_Porocilo_o_delu_E3_za_leto_2015.pdf" TargetMode="External"/><Relationship Id="rId2505" Type="http://schemas.openxmlformats.org/officeDocument/2006/relationships/hyperlink" Target="http://www.uradni-list.si/1/content?id=46616&amp;part=u&amp;highlight=" TargetMode="External"/><Relationship Id="rId2712" Type="http://schemas.openxmlformats.org/officeDocument/2006/relationships/hyperlink" Target="http://www.sempeter-vrtojba.si/scripts/download.php?file=/data/URADNEWOBJAVE/1999_SKLEP_O_SPREJEMU_POROcILA_O_PREGLEDU_STANJA_NA_PODROcJU_VZGOJE_IN_VARSTVA.pdf" TargetMode="External"/><Relationship Id="rId1107" Type="http://schemas.openxmlformats.org/officeDocument/2006/relationships/hyperlink" Target="http://www.sempeter-vrtojba.si/scripts/download.php?file=/data/Obcinski_svet_2018_2022/2019/9_seja_12_9/sprejeto/1._tocka_Zapisnik_8.redne_seje_obcinskega_sveta_13._6._2019.pdf" TargetMode="External"/><Relationship Id="rId1314" Type="http://schemas.openxmlformats.org/officeDocument/2006/relationships/hyperlink" Target="http://www.sempeter-vrtojba.si/scripts/download.php?file=/data/Obcinski_svet_2018/40_seja_21_6_18/sprejeto/10._TOcKA_20.6.18_E_OBRAZLOzITVE_REBALANS_PRORAcUNA.pdf" TargetMode="External"/><Relationship Id="rId1521" Type="http://schemas.openxmlformats.org/officeDocument/2006/relationships/hyperlink" Target="http://www.sempeter-vrtojba.si/scripts/download.php?file=/data/Obcinski_svet_2017/26_sejaOS_16_3_2017/SPREJETO/7._TOcKA_Sklep_Porocilo_Glasbene_sole_NG_za_leto_2016.pdf" TargetMode="External"/><Relationship Id="rId20" Type="http://schemas.openxmlformats.org/officeDocument/2006/relationships/hyperlink" Target="https://sempeter-vrtojba.si/wp-content/uploads/2026/09/5.-tocka_D_Polletna-realizacija-2026_Posebni-del-1.pdf" TargetMode="External"/><Relationship Id="rId2088" Type="http://schemas.openxmlformats.org/officeDocument/2006/relationships/hyperlink" Target="http://www.sempeter-vrtojba.si/scripts/download.php?file=/data/zapisniki_sej_2013/32_seja_14_11_13/SPREJETO_32SEJA/5._SKLEP_EZTS.pdf" TargetMode="External"/><Relationship Id="rId2295" Type="http://schemas.openxmlformats.org/officeDocument/2006/relationships/hyperlink" Target="http://www.uradni-list.si/1/content?id=92131&amp;part=u&amp;highlight=" TargetMode="External"/><Relationship Id="rId267" Type="http://schemas.openxmlformats.org/officeDocument/2006/relationships/hyperlink" Target="https://www.uradni-list.si/glasilo-uradni-list-rs/vsebina/2025-01-1533/odlok-o-spremembah-in-dopolnitvah-odloka-o-gospodarskih-javnih-sluzbah-v-obcini-sempeter---vrtojba?h=" TargetMode="External"/><Relationship Id="rId474" Type="http://schemas.openxmlformats.org/officeDocument/2006/relationships/hyperlink" Target="https://www.uradni-list.si/glasilo-uradni-list-rs/vsebina/2023-01-3678/odlok-o-proracunu-obcine-sempeter---vrtojba-za-leto-2024?h=" TargetMode="External"/><Relationship Id="rId2155" Type="http://schemas.openxmlformats.org/officeDocument/2006/relationships/hyperlink" Target="http://www.uradni-list.si/1/content?id=112497&amp;part=&amp;highlight=" TargetMode="External"/><Relationship Id="rId127" Type="http://schemas.openxmlformats.org/officeDocument/2006/relationships/hyperlink" Target="https://pisrs.si/api/uradni-list/objava/u20260461.pdf" TargetMode="External"/><Relationship Id="rId681" Type="http://schemas.openxmlformats.org/officeDocument/2006/relationships/hyperlink" Target="https://sempeter-vrtojba.si/wp-content/uploads/2022/12/6.-tocka_UGOTOVITVENI-SKLEP-potrditev-mandata-svetniku-Hanzicu-2022-2026.pdf" TargetMode="External"/><Relationship Id="rId2362" Type="http://schemas.openxmlformats.org/officeDocument/2006/relationships/hyperlink" Target="http://www.uradni-list.si/1/content?id=84897&amp;part=u&amp;highlight=" TargetMode="External"/><Relationship Id="rId334" Type="http://schemas.openxmlformats.org/officeDocument/2006/relationships/hyperlink" Target="https://sempeter-vrtojba.si/wp-content/uploads/2024/11/3.-tocka_SKLEP_Porocilo-o-delu-koncesionarja-za-izvajanje-izbirne-GJS-mestnega-prometa-v-letu-2023.pdf" TargetMode="External"/><Relationship Id="rId541" Type="http://schemas.openxmlformats.org/officeDocument/2006/relationships/hyperlink" Target="https://sempeter-vrtojba.si/wp-content/uploads/2023/09/10.-tocka_C_Posebni-del_Polletna-realizacija-2023.pdf" TargetMode="External"/><Relationship Id="rId1171" Type="http://schemas.openxmlformats.org/officeDocument/2006/relationships/hyperlink" Target="file:///C:\Users\valentinab\AppData\OB&#268;INSKI%20SVET%202019\6.seja%20ob&#269;inskega%20sveta%20_25.4.2019\SPREJETO\PDF\Sklep%20o%20sprejemu%20poro&#269;ila%20o%20realizaciji%20na&#269;rta%20ravnanja%20s%20stvarnim%20premo&#382;enjem.pdf" TargetMode="External"/><Relationship Id="rId2015" Type="http://schemas.openxmlformats.org/officeDocument/2006/relationships/hyperlink" Target="http://www.uradni-list.si/1/content?id=118108&amp;part=u&amp;highlight=" TargetMode="External"/><Relationship Id="rId2222" Type="http://schemas.openxmlformats.org/officeDocument/2006/relationships/hyperlink" Target="http://www.uradni-list.si/1/index?edition=2011105" TargetMode="External"/><Relationship Id="rId401" Type="http://schemas.openxmlformats.org/officeDocument/2006/relationships/hyperlink" Target="https://sempeter-vrtojba.si/wp-content/uploads/2024/05/2.-SKLEP-Imenovanje-predstavnika-OS-V-v-Svet-zavoda-Goriska-lekarna-NG-za-5-letni-mandat.pdf" TargetMode="External"/><Relationship Id="rId1031" Type="http://schemas.openxmlformats.org/officeDocument/2006/relationships/hyperlink" Target="http://www.sempeter-vrtojba.si/scripts/download.php?file=/data/Obcinski_svet_2018_2022/2020/16_SEJA_21_5_2020/gradivo/GRADIVO_2DEL/10._tocka_D_NRP_2019.pdf" TargetMode="External"/><Relationship Id="rId1988" Type="http://schemas.openxmlformats.org/officeDocument/2006/relationships/hyperlink" Target="file:///C:\Users\valentinab\AppData\2014%20-%202018%20CEL%20MANDAT\NA%20SPLETU_OGLASNE%20TABLE_objava%20seznama%20sprejetega%20na%20OS\Local%20Settings\Temp\Odlok%20o%20oskrbi%20s%20pitno%20vodo%20v%20Ob&#269;ini%20&#352;empeter%20-%20Vrtojba" TargetMode="External"/><Relationship Id="rId1848" Type="http://schemas.openxmlformats.org/officeDocument/2006/relationships/hyperlink" Target="http://www.sempeter-vrtojba.si/scripts/download.php?file=/data/Obcinski_svet_2015/9_seja_18_6_15/11_18/11._TOcKA_Statut_obrazlozitev_in_sklep_LEKARNA_2015.pdf" TargetMode="External"/><Relationship Id="rId191" Type="http://schemas.openxmlformats.org/officeDocument/2006/relationships/hyperlink" Target="https://sempeter-vrtojba.si/wp-content/uploads/2025/10/Zapisnik-27.-redne-seje-Obcinskega-sveta-OS-V-z-dne-18.-9.-2025.pdf" TargetMode="External"/><Relationship Id="rId1708" Type="http://schemas.openxmlformats.org/officeDocument/2006/relationships/hyperlink" Target="http://www.sempeter-vrtojba.si/scripts/download.php?file=/data/Obcinski_svet_2016/16_redna_seja_17_3_2016/Sprejeti_sklepi/5._TOcKA_SKLEP_informacija_Os_I.Roba_v_2015.pdf" TargetMode="External"/><Relationship Id="rId1915" Type="http://schemas.openxmlformats.org/officeDocument/2006/relationships/hyperlink" Target="http://www.sempeter-vrtojba.si/scripts/download.php?file=/data/Obcinski_svet_2015/6_seja_19_3_15/Sprejeto/10._TOcKA_SKLEP_MESTNI_PRIMET.pdf" TargetMode="External"/><Relationship Id="rId2689" Type="http://schemas.openxmlformats.org/officeDocument/2006/relationships/hyperlink" Target="http://www.sempeter-vrtojba.si/scripts/download.php?file=/data/Uradne_objave_1999_2003/1999_ODLOK_O_DELOVNIH_TELESIH_OBcINSKEGA_SVETA.pdf" TargetMode="External"/><Relationship Id="rId868" Type="http://schemas.openxmlformats.org/officeDocument/2006/relationships/hyperlink" Target="http://www.sempeter-vrtojba.si/scripts/download.php?file=/data/Obcinski_svet_2018_2022/2021/24_seja_15_4_21/sprejeto/5._tocka_A_Sklep_Porocilo_Glasbene_sole_Nova_Gorica_za_leto_2020.pdf" TargetMode="External"/><Relationship Id="rId1498" Type="http://schemas.openxmlformats.org/officeDocument/2006/relationships/hyperlink" Target="http://www.sempeter-vrtojba.si/scripts/download.php?file=/data/Obcinski_svet_2017/27_seja_20_4_2017/SPREJETO/5._TOcKA_Odlok_o_nacinu_izvajanja_obvezne_obcinske_GJS_obdelava_odlaganje_CEROZ_druga_obravnava.pdf" TargetMode="External"/><Relationship Id="rId2549" Type="http://schemas.openxmlformats.org/officeDocument/2006/relationships/hyperlink" Target="http://www.sempeter-vrtojba.si/scripts/download.php?file=/data/URADNEWOBJAVE/2003_SKLEP_O_IMENOVANJU_PODzUPANA.pdf" TargetMode="External"/><Relationship Id="rId728" Type="http://schemas.openxmlformats.org/officeDocument/2006/relationships/hyperlink" Target="https://sempeter-vrtojba.si/wp-content/uploads/2022/05/2._tocka_A_Sklep_in_obrazlozitev_JSMGG_za_sempeter_Vrtojba_2022.pdf" TargetMode="External"/><Relationship Id="rId935" Type="http://schemas.openxmlformats.org/officeDocument/2006/relationships/hyperlink" Target="http://www.sempeter-vrtojba.si/scripts/download.php?file=/data/Obcinski_svet_2018_2022/2020/21_SEJA_17_12_2020/GRADIVO/5._TOcKA_C_SPL.DEL_2022_2.obravnava.pdf" TargetMode="External"/><Relationship Id="rId1358" Type="http://schemas.openxmlformats.org/officeDocument/2006/relationships/hyperlink" Target="http://www.sempeter-vrtojba.si/scripts/download.php?file=/data/Obcinski_svet_2018/37_seja_22_3_18/sprejeto/6._TOcKA_A_Sklep_o_dolocitvi_cene_pomoc_druzini_na_domu__v_letu_2018.pdf" TargetMode="External"/><Relationship Id="rId1565" Type="http://schemas.openxmlformats.org/officeDocument/2006/relationships/hyperlink" Target="http://www.sempeter-vrtojba.si/scripts/download.php?file=/data/Obcinski_svet_2016/23_redna_seja_15_12_2016/SPREJETO/4._TOcKA_E_Obrazlozitve_proracuna_2017.docx" TargetMode="External"/><Relationship Id="rId1772" Type="http://schemas.openxmlformats.org/officeDocument/2006/relationships/hyperlink" Target="http://www.sempeter-vrtojba.si/scripts/download.php?file=/data/Obcinski_svet_2015/12_seja_19_11_2015/sprejeto/7._TOcKA_SKLEP_rebalans.pdf" TargetMode="External"/><Relationship Id="rId2409" Type="http://schemas.openxmlformats.org/officeDocument/2006/relationships/hyperlink" Target="http://www.uradni-list.si/1/content?id=76206&amp;part=u&amp;highlight=" TargetMode="External"/><Relationship Id="rId2616" Type="http://schemas.openxmlformats.org/officeDocument/2006/relationships/hyperlink" Target="http://www.sempeter-vrtojba.si/scripts/download.php?file=/data/Uradne_objave_1999_2003/2001_ODLOK_O_NADOMESTILU_ZA_UPORABO_STAVBNEGA_ZEMLJIscA.pdf" TargetMode="External"/><Relationship Id="rId64" Type="http://schemas.openxmlformats.org/officeDocument/2006/relationships/hyperlink" Target="https://sempeter-vrtojba.si/wp-content/uploads/2026/06/6.-tocka_A_Sklep-o-stipendiranju-1.pdf" TargetMode="External"/><Relationship Id="rId1218" Type="http://schemas.openxmlformats.org/officeDocument/2006/relationships/hyperlink" Target="file:///C:\Users\valentinab\AppData\Local\OB&#268;INSKI%20SVET%202019\4.%20seja%20ob&#269;inskega%20sveta_14.2.2019\SPREJETO\PDF\SKLEP%20O%20IMENOVANJU%20PREDSTAVNIKA%20OB&#268;INSKEGA%20SVETA%20V%20SOSVET%20ZA%20ZAGOTAVLJANJE%20VE&#268;JE%20VARNOSTI%20(BOGDAN%20POTOKAR).pdf" TargetMode="External"/><Relationship Id="rId1425" Type="http://schemas.openxmlformats.org/officeDocument/2006/relationships/hyperlink" Target="http://www.sempeter-vrtojba.si/o-obcini/OS/seje/dnevni-red-gradivo-14-18/2017/33-redna-seja-dne-28-11-2017/" TargetMode="External"/><Relationship Id="rId1632" Type="http://schemas.openxmlformats.org/officeDocument/2006/relationships/hyperlink" Target="http://www.sempeter-vrtojba.si/scripts/download.php?file=/data/Obcinski_svet_2016/20_redna_seja_22_9_2016/sprejeto/12._TOcKA_ODLOK_O_REBALANSU_2016.pdf" TargetMode="External"/><Relationship Id="rId2199" Type="http://schemas.openxmlformats.org/officeDocument/2006/relationships/hyperlink" Target="http://www.sempeter-vrtojba.si/scripts/download.php?file=/data/zapisniki_sej_OS_2012/Gradivo_sejeOS_2012/21.seja_29.11.2012/sprejeto_21_seja/11.TOcKA_sklep_informacija_kmetijstvo.pdf" TargetMode="External"/><Relationship Id="rId378" Type="http://schemas.openxmlformats.org/officeDocument/2006/relationships/hyperlink" Target="https://sempeter-vrtojba.si/wp-content/uploads/2024/10/12.-E_Posebni-del_Sprememba-2025_amandmaji.pdf" TargetMode="External"/><Relationship Id="rId585" Type="http://schemas.openxmlformats.org/officeDocument/2006/relationships/hyperlink" Target="https://sempeter-vrtojba.si/wp-content/uploads/2023/05/8.-tocka_SKLEP_LETNI-PROGRAM-SPORTA-2023.pdf" TargetMode="External"/><Relationship Id="rId792" Type="http://schemas.openxmlformats.org/officeDocument/2006/relationships/hyperlink" Target="http://www.sempeter-vrtojba.si/scripts/download.php?file=/data/Obcinski_svet_2018_2022/2021/29_seja_16_12_21/SPREJETO/2._tocka_A_Sklep_Porocilo_o_delu_koncesionarja_za_izvajanje_izbirne_GJS_mestnega_prometa_za_leto_2020.pdf" TargetMode="External"/><Relationship Id="rId2059" Type="http://schemas.openxmlformats.org/officeDocument/2006/relationships/hyperlink" Target="http://www.sempeter-vrtojba.si/scripts/download.php?file=/data/zapisniki_sej_OS_2014/34_seja_13_2_14/Sprejeto_34_seja/10._TOcKA_Plan_dela_Os_V_2014.pdf" TargetMode="External"/><Relationship Id="rId2266" Type="http://schemas.openxmlformats.org/officeDocument/2006/relationships/hyperlink" Target="http://www.uradni-list.si/1/content?id=97220&amp;part=u&amp;highlight=" TargetMode="External"/><Relationship Id="rId2473" Type="http://schemas.openxmlformats.org/officeDocument/2006/relationships/hyperlink" Target="http://www.uradni-list.si/1/content?id=51597&amp;part=u&amp;highlight=" TargetMode="External"/><Relationship Id="rId2680" Type="http://schemas.openxmlformats.org/officeDocument/2006/relationships/hyperlink" Target="http://www.sempeter-vrtojba.si/scripts/download.php?file=/data/URADNEWOBJAVE/2000_SKLEP_O_DOLOcITVI_CENE_PROGRAMOV_PREDsOLSKE_VZGOJE%281%29.pdf" TargetMode="External"/><Relationship Id="rId238" Type="http://schemas.openxmlformats.org/officeDocument/2006/relationships/hyperlink" Target="https://sempeter-vrtojba.si/wp-content/uploads/2025/06/11.-tocka_B_Rebalans-2025_splosni-del-1.pdf" TargetMode="External"/><Relationship Id="rId445" Type="http://schemas.openxmlformats.org/officeDocument/2006/relationships/hyperlink" Target="https://sempeter-vrtojba.si/wp-content/uploads/2024/03/15.-Povzetek_DIIP_SPORTNI-CENTER-SEMPETER.pdf" TargetMode="External"/><Relationship Id="rId652" Type="http://schemas.openxmlformats.org/officeDocument/2006/relationships/hyperlink" Target="https://sempeter-vrtojba.si/wp-content/uploads/2023/02/1.-TOCKA_Zapisnik-2.-redne-seje-OS-dne-12.-1.-2023.pdf" TargetMode="External"/><Relationship Id="rId1075" Type="http://schemas.openxmlformats.org/officeDocument/2006/relationships/hyperlink" Target="http://www.sempeter-vrtojba.si/scripts/download.php?file=/data/Obcinski_svet_2018_2022/2020/14_SEJA_23_2_2020/SPREJETO/17._TOcKA_Ugotovitveni_sklep.pdf" TargetMode="External"/><Relationship Id="rId1282" Type="http://schemas.openxmlformats.org/officeDocument/2006/relationships/hyperlink" Target="file:///C:\Users\valentinab\AppData\2014%20-%202018%20CEL%20MANDAT\2014-2018%20OB&#268;INSKI%20SVET_2018\41.%20seja%20OB&#268;INSKEGA%20SVETA%2013.%209.%202018\sprejeto\5.%20TO&#268;KA_Sklep%20o%20sprejemu%20informacije%20za%20leto%202017.pdf" TargetMode="External"/><Relationship Id="rId2126" Type="http://schemas.openxmlformats.org/officeDocument/2006/relationships/hyperlink" Target="http://www.sempeter-vrtojba.si/scripts/download.php?file=/data/zapisniki_sej_2013/28_seja_20_6_13/SPREJETO_28_SEJA/9.dopolnilni_sklep.pdf" TargetMode="External"/><Relationship Id="rId2333" Type="http://schemas.openxmlformats.org/officeDocument/2006/relationships/hyperlink" Target="http://www.uradni-list.si/1/content?id=87752&amp;part=u&amp;highlight=" TargetMode="External"/><Relationship Id="rId2540" Type="http://schemas.openxmlformats.org/officeDocument/2006/relationships/hyperlink" Target="http://www.sempeter-vrtojba.si/scripts/download.php?file=/data/URADNEWOBJAVE/2003_SKLEP___SOGLASJE_O_IZENAcENJU_USTANOVNEGA_DELEzA_V_DRUzBI_PRIMORSKI_TEHNOLOsKI_PARK.pdf" TargetMode="External"/><Relationship Id="rId305" Type="http://schemas.openxmlformats.org/officeDocument/2006/relationships/hyperlink" Target="https://sempeter-vrtojba.si/wp-content/uploads/2025/03/13_12.-SKLEP-o-soglasju-k-letnemu-programu-in-financnemu-nacrtu-za-leto-2025-KSTM-Sempeter-Vrtojba.pdf" TargetMode="External"/><Relationship Id="rId512" Type="http://schemas.openxmlformats.org/officeDocument/2006/relationships/hyperlink" Target="https://sempeter-vrtojba.si/wp-content/uploads/2023/10/12.-SKLEP-1.-OBRAVNAVA_Odlok-o-proracunu-Obcine-Sempeter-Vrtojba-za-leto-2025_prva-obravnava.pdf" TargetMode="External"/><Relationship Id="rId1142" Type="http://schemas.openxmlformats.org/officeDocument/2006/relationships/hyperlink" Target="http://www.sempeter-vrtojba.si/scripts/download.php?file=/data/Obcinski_svet_2018_2022/2019/8_seja_13_6_19/sprejeto/Sklep_o_lokacijski_preveritvi_za_poslovno_stanovanjski_objekt_v_hisi_st._3_na_obmocju_na_obmocju.pdf" TargetMode="External"/><Relationship Id="rId2400" Type="http://schemas.openxmlformats.org/officeDocument/2006/relationships/hyperlink" Target="http://www.uradni-list.si/1/content?id=78389&amp;part=u&amp;highlight=" TargetMode="External"/><Relationship Id="rId1002" Type="http://schemas.openxmlformats.org/officeDocument/2006/relationships/hyperlink" Target="http://www.sempeter-vrtojba.si/scripts/download.php?file=/data/Obcinski_svet_2018_2022/2020/18_seja_18_6_2020/sprejeto/Zapisnik_17._dopisne_seje_2._6.___3._6._2020.pdf" TargetMode="External"/><Relationship Id="rId1959" Type="http://schemas.openxmlformats.org/officeDocument/2006/relationships/hyperlink" Target="http://www.sempeter-vrtojba.si/o-obcini/OS/seje/dnevni-red-gradivo-14-18/2014/3RS/" TargetMode="External"/><Relationship Id="rId1819" Type="http://schemas.openxmlformats.org/officeDocument/2006/relationships/hyperlink" Target="http://www.sempeter-vrtojba.si/scripts/download.php?file=/data/Obcinski_svet_2015/10_seja_17_9_15/posebni_del_polletna_1_6.pdf" TargetMode="External"/><Relationship Id="rId2190" Type="http://schemas.openxmlformats.org/officeDocument/2006/relationships/hyperlink" Target="http://www.uradni-list.si/1/content?id=111116&amp;part=&amp;highlight=" TargetMode="External"/><Relationship Id="rId162" Type="http://schemas.openxmlformats.org/officeDocument/2006/relationships/hyperlink" Target="https://sempeter-vrtojba.si/wp-content/uploads/2025/12/Zapisnik-29.-redne-seje-Obcinskega-sveta-OS-V-z-dne-20.-11.-2025.pdf" TargetMode="External"/><Relationship Id="rId2050" Type="http://schemas.openxmlformats.org/officeDocument/2006/relationships/hyperlink" Target="http://www.sempeter-vrtojba.si/scripts/download.php?file=/data/zapisniki_sej_OS_2014/34_seja_13_2_14/Sprejeto_34_seja/2._TOcKA_SKLEP_odveniik_ZIC.pdf" TargetMode="External"/><Relationship Id="rId979" Type="http://schemas.openxmlformats.org/officeDocument/2006/relationships/hyperlink" Target="http://www.sempeter-vrtojba.si/scripts/download.php?file=/data/Obcinski_svet_2018_2022/2020/19_SEJA_17_9_2020/sprejeto/8._tocka_SKLEP_o_sprejemu_Odloka_o_sprem.&amp;dopol._Odloka_o_sofinanciranju_letnega_programa_sporta_v_Os_V.pdf" TargetMode="External"/><Relationship Id="rId839" Type="http://schemas.openxmlformats.org/officeDocument/2006/relationships/hyperlink" Target="http://www.sempeter-vrtojba.si/o-obcini/OS/seje/dnevni-red-in-gradivo-2018-2022/2021/26-redna-seja-obcinskega-sveta-17-6-2021/" TargetMode="External"/><Relationship Id="rId1469" Type="http://schemas.openxmlformats.org/officeDocument/2006/relationships/hyperlink" Target="http://www.sempeter-vrtojba.si/scripts/download.php?file=/data/Obcinski_svet_2017/29_sejaOS_22_6_2017/sprejeto/9._TOcKA_B_REBALANS_SPLOsNI_DEL.pdf" TargetMode="External"/><Relationship Id="rId1676" Type="http://schemas.openxmlformats.org/officeDocument/2006/relationships/hyperlink" Target="http://www.uradni-list.si/1/content?id=126712&amp;part=u&amp;highlight=" TargetMode="External"/><Relationship Id="rId1883" Type="http://schemas.openxmlformats.org/officeDocument/2006/relationships/hyperlink" Target="http://www.uradni-list.si/1/content?id=121666" TargetMode="External"/><Relationship Id="rId906" Type="http://schemas.openxmlformats.org/officeDocument/2006/relationships/hyperlink" Target="http://www.sempeter-vrtojba.si/scripts/download.php?file=/data/Obcinski_svet_2018_2022/2021/22_SEJA_25_2_21/sprejeto/3._tocka_A_Sklep_o_soglasju_k_dolocitvi_cene_pomoc_druzini_na_domu_.pdf" TargetMode="External"/><Relationship Id="rId1329" Type="http://schemas.openxmlformats.org/officeDocument/2006/relationships/hyperlink" Target="http://www.sempeter-vrtojba.si/scripts/download.php?file=/data/Obcinski_svet_2018/39_seja_17.5.18/sprejeto/11._TOcKA_A_Soglasje_k_izstopu_iz_VIRS_Primorska_2018.doc.pdf" TargetMode="External"/><Relationship Id="rId1536" Type="http://schemas.openxmlformats.org/officeDocument/2006/relationships/hyperlink" Target="http://www.sempeter-vrtojba.si/scripts/download.php?file=/data/Obcinski_svet_2017/25_sejaOS_16_2_2017/sprejeto/6._TOcKA_A_Sklep_Porocilo_o_delu_MUO_obcin_s_V__M_K__R_V__Vipava_in_Ajdovscina_v_letu_2016.pdf" TargetMode="External"/><Relationship Id="rId1743" Type="http://schemas.openxmlformats.org/officeDocument/2006/relationships/hyperlink" Target="http://www.sempeter-vrtojba.si/scripts/download.php?file=/data/Obcinski_svet_2016/14_redna_seja_21_1_2016/Sprejeti_sklepi/9._TOcKA_I_Nacrt_ravnanja_2016_januar_2016.pdf" TargetMode="External"/><Relationship Id="rId1950" Type="http://schemas.openxmlformats.org/officeDocument/2006/relationships/hyperlink" Target="http://www.sempeter-vrtojba.si/scripts/download.php?file=/data/Obcinski_svet_2014/3_seja_18_12_14/sprejeto/NRP.pdf" TargetMode="External"/><Relationship Id="rId35" Type="http://schemas.openxmlformats.org/officeDocument/2006/relationships/hyperlink" Target="https://sempeter-vrtojba.si/wp-content/uploads/2026/09/9.-tocka-_B_Proracun-2027_splosni-del-1.pdf" TargetMode="External"/><Relationship Id="rId1603" Type="http://schemas.openxmlformats.org/officeDocument/2006/relationships/hyperlink" Target="http://www.sempeter-vrtojba.si/o-obcini/OS/seje/dnevni-red-gradivo-14-18/2016/21-redna-seja-os-v-dne-20-10-2016/" TargetMode="External"/><Relationship Id="rId1810" Type="http://schemas.openxmlformats.org/officeDocument/2006/relationships/hyperlink" Target="http://www.sempeter-vrtojba.si/scripts/download.php?file=/data/Obcinski_svet_2015/10_seja_17_9_15/SPREJETO_10_SEJA/7._TOcKA_SKLEP_o_dolocitvi_nove_cene_za_programe_vrtca_v_Os_I.Roba_sempeter_pri_Gorici_za_solsko_leto_2015_2016.pdf" TargetMode="External"/><Relationship Id="rId489" Type="http://schemas.openxmlformats.org/officeDocument/2006/relationships/hyperlink" Target="https://www.uradni-list.si/glasilo-uradni-list-rs/vsebina/2023-01-3682/sklep-o-ukinitvi-statusa-javnega-dobra-na-nepremicninah-s-parc--st--781-in-34173-obe-k--o--2315-sempeter?h=" TargetMode="External"/><Relationship Id="rId696" Type="http://schemas.openxmlformats.org/officeDocument/2006/relationships/hyperlink" Target="https://sempeter-vrtojba.si/wp-content/uploads/2022/09/8.-tocka_B_Obrazlozitev_Rebalans-proracuna-Obcine-Sempeter_Vrtojba-_2022-st.2.pdf" TargetMode="External"/><Relationship Id="rId2377" Type="http://schemas.openxmlformats.org/officeDocument/2006/relationships/hyperlink" Target="http://www.uradni-list.si/1/content?id=82897&amp;part=u&amp;highlight=" TargetMode="External"/><Relationship Id="rId2584" Type="http://schemas.openxmlformats.org/officeDocument/2006/relationships/hyperlink" Target="http://www.sempeter-vrtojba.si/scripts/download.php?file=/data/Uradne_objave_1999_2003/2002_SKLEP___ODDAJA_POZITIVNEGA_MNENJA.pdf" TargetMode="External"/><Relationship Id="rId349" Type="http://schemas.openxmlformats.org/officeDocument/2006/relationships/hyperlink" Target="https://sempeter-vrtojba.si/wp-content/uploads/2024/10/8.-tocka_SKLEP_Pravilnik-o-placah-in-placilih-za-opravljanje-funkcije-funkcionarjev-placilih-delovnih-teles-clanom-NO-KO-UE.pdf" TargetMode="External"/><Relationship Id="rId556" Type="http://schemas.openxmlformats.org/officeDocument/2006/relationships/hyperlink" Target="https://sempeter-vrtojba.si/wp-content/uploads/2023/06/7.-tocka_SKLEP_Odlok-o-spremembah-in-dopolnitvah-odloka-o-ustanovitvi-JZ-Goriska-knjiznica-Nova-Gorica-2023-drugo-branje.pdf" TargetMode="External"/><Relationship Id="rId763" Type="http://schemas.openxmlformats.org/officeDocument/2006/relationships/hyperlink" Target="http://www.sempeter-vrtojba.si/scripts/download.php?file=/data/Obcinski_svet_2018_2022/2022/31sejaOS_17_3_22/sprejeto31/9._tocka_Imenovanje_Stanislava_Rijavca_v_SPK_do_izteka_mandata_OS.pdf" TargetMode="External"/><Relationship Id="rId1186" Type="http://schemas.openxmlformats.org/officeDocument/2006/relationships/hyperlink" Target="file:///C:\Users\valentinab\AppData\Local\OB&#268;INSKI%20SVET%202019\5.%20seja%20ob&#269;inskega%20sveta_21.3.2019\SPREJETO\PDF\SKLEP%20O%20POTRDITVI%20LETNEGA%20NA&#268;RTA%20LEK.pdf" TargetMode="External"/><Relationship Id="rId1393" Type="http://schemas.openxmlformats.org/officeDocument/2006/relationships/hyperlink" Target="https://www.uradni-list.si/glasilo-uradni-list-rs/vsebina/2018-01-0406/sklep-o-nacrtu-ravnanja-s-stvarnim-premozenjem-obcine-sempeter---vrtojba-za-leto-2018?h=" TargetMode="External"/><Relationship Id="rId2237" Type="http://schemas.openxmlformats.org/officeDocument/2006/relationships/hyperlink" Target="http://www.uradni-list.si/1/index?edition=201128" TargetMode="External"/><Relationship Id="rId2444" Type="http://schemas.openxmlformats.org/officeDocument/2006/relationships/hyperlink" Target="http://www.uradni-list.si/1/content?id=57542&amp;part=u&amp;highlight=" TargetMode="External"/><Relationship Id="rId209" Type="http://schemas.openxmlformats.org/officeDocument/2006/relationships/hyperlink" Target="https://sempeter-vrtojba.si/wp-content/uploads/2025/09/3.-A-SKLEP-o-potrditvi-DIIP-Krizcijan-2.pdf" TargetMode="External"/><Relationship Id="rId416" Type="http://schemas.openxmlformats.org/officeDocument/2006/relationships/hyperlink" Target="https://sempeter-vrtojba.si/wp-content/uploads/2024/04/2.-tocka-C_Po-zasedanju-KMVVI_Soglasje-za-redno-delovno-uspesnost-ravnatelja-OS-Ivana-Roba-Sempeter-pri-Gorici-za-leto-2023.pdf" TargetMode="External"/><Relationship Id="rId970" Type="http://schemas.openxmlformats.org/officeDocument/2006/relationships/hyperlink" Target="http://www.sempeter-vrtojba.si/scripts/download.php?file=/data/Obcinski_svet_2018_2022/2020/2_izredna_SEJA_29_9_2020/sprejeto/Sklep_izjava_obcine_da_se_strinja_z_institucionalnim_varstvom_za_starejse.pdf" TargetMode="External"/><Relationship Id="rId1046" Type="http://schemas.openxmlformats.org/officeDocument/2006/relationships/hyperlink" Target="http://www.sempeter-vrtojba.si/scripts/download.php?file=/data/Obcinski_svet_2018_2022/2020/15_dopisna_seja/SPREJETO_15_Dopis.sEJA/6._tocka_SKLEP1.pdf" TargetMode="External"/><Relationship Id="rId1253" Type="http://schemas.openxmlformats.org/officeDocument/2006/relationships/hyperlink" Target="file:///C:\Users\valentinab\AppData\Local\OB&#268;INSKI%20SVET_2018\2.%20seja%20ob&#269;inskega%20sveta_13.12.2018\SPREJETO\Sklep%20o%20imenovanju%20Nadzornega%20odbora.pdf" TargetMode="External"/><Relationship Id="rId2651" Type="http://schemas.openxmlformats.org/officeDocument/2006/relationships/hyperlink" Target="http://www.sempeter-vrtojba.si/scripts/download.php?file=/data/Uradne_objave_1999_2003/2001_SKLEP_O_UREDITVI_PROMETA.pdf" TargetMode="External"/><Relationship Id="rId623" Type="http://schemas.openxmlformats.org/officeDocument/2006/relationships/hyperlink" Target="https://sempeter-vrtojba.si/wp-content/uploads/2023/02/5.-TOCKA_F_Kadrovski-nacrt-2023-2024.pdf" TargetMode="External"/><Relationship Id="rId830" Type="http://schemas.openxmlformats.org/officeDocument/2006/relationships/hyperlink" Target="http://www.sempeter-vrtojba.si/scripts/download.php?file=/data/Obcinski_svet_2018_2022/2021/27_seja_8_7_21/gradivo/9._tocka_B_Obrazlozitev_SPREMEMBA_PRORAcUNA_2022.pdf" TargetMode="External"/><Relationship Id="rId1460" Type="http://schemas.openxmlformats.org/officeDocument/2006/relationships/hyperlink" Target="http://www.sempeter-vrtojba.si/scripts/download.php?file=/data/Obcinski_svet_2017/3_izredna_seja_21_7_2017/sprejeto/2._TOcKA_Soglasje_k_imenovanju_direktorja_ZD_ZV.pdf" TargetMode="External"/><Relationship Id="rId2304" Type="http://schemas.openxmlformats.org/officeDocument/2006/relationships/hyperlink" Target="http://www.uradni-list.si/1/content?id=91278&amp;part=u&amp;highlight=" TargetMode="External"/><Relationship Id="rId2511" Type="http://schemas.openxmlformats.org/officeDocument/2006/relationships/hyperlink" Target="http://www.uradni-list.si/1/content?id=17853&amp;part=u&amp;highlight=" TargetMode="External"/><Relationship Id="rId1113" Type="http://schemas.openxmlformats.org/officeDocument/2006/relationships/hyperlink" Target="http://www.sempeter-vrtojba.si/scripts/download.php?file=/data/Obcinski_svet_2018_2022/2019/9_seja_12_9/sprejeto/6._tocka_Sklep__o_sprejmu_informacije_o_polletni_realizaciji_proracuna_Obcine_sempeter_Vrtojba_za_leto_2019.pdf" TargetMode="External"/><Relationship Id="rId1320" Type="http://schemas.openxmlformats.org/officeDocument/2006/relationships/hyperlink" Target="http://www.sempeter-vrtojba.si/scripts/download.php?file=/data/Obcinski_svet_2018/39_seja_17.5.18/sprejeto/1._TOcKA_Predlog_Zapisnika_38._redne_seje_OS_dne_19._4._2018.pdf" TargetMode="External"/><Relationship Id="rId2094" Type="http://schemas.openxmlformats.org/officeDocument/2006/relationships/hyperlink" Target="http://www.sempeter-vrtojba.si/scripts/download.php?file=/data/zapisniki_sej_2013/31_seja_17_10_13/sprejeto_31_seja_17_10_13/7._TOcKA_Sklep_inf_E3_17.10.13.pdf" TargetMode="External"/><Relationship Id="rId273" Type="http://schemas.openxmlformats.org/officeDocument/2006/relationships/hyperlink" Target="https://sempeter-vrtojba.si/wp-content/uploads/2025/04/2.-tocka-_A_Soglasje-k-dolocitvi-delovne-uspesnosti-ravnatelja-Glasbene-sole-Nova-Gorica-za-leto-2024-1.pdf" TargetMode="External"/><Relationship Id="rId480" Type="http://schemas.openxmlformats.org/officeDocument/2006/relationships/hyperlink" Target="https://sempeter-vrtojba.si/wp-content/uploads/2023/11/7.-Nacrt-ravnanja-s-stvarnim-premozenjem-OS-V-za-leto-2024.pdf" TargetMode="External"/><Relationship Id="rId2161" Type="http://schemas.openxmlformats.org/officeDocument/2006/relationships/hyperlink" Target="http://www.sempeter-vrtojba.si/scripts/download.php?file=/data/zapisniki_sej_2013/25_seja_21_3_13/sprejeto/11._TOcKA_LETNO_POROcILO_NO.pdf" TargetMode="External"/><Relationship Id="rId133" Type="http://schemas.openxmlformats.org/officeDocument/2006/relationships/hyperlink" Target="https://sempeter-vrtojba.si/wp-content/uploads/2026/04/22.-SKLEP-o-podaji-soglasja-Vodovodi-in-kanalizacija-NG-d.d.-za-upravljanje-vodovodnega-sistema-Mrzlek-na-obmocju-Obcine-Kanal-ob-Soci.pdf" TargetMode="External"/><Relationship Id="rId340" Type="http://schemas.openxmlformats.org/officeDocument/2006/relationships/hyperlink" Target="https://www.uradni-list.si/glasilo-uradni-list-rs/vsebina/2024-01-3171/letni-program-sporta-v-obcini-sempeter---vrtojba-za-leto-2025?h=" TargetMode="External"/><Relationship Id="rId2021" Type="http://schemas.openxmlformats.org/officeDocument/2006/relationships/hyperlink" Target="http://www.sempeter-vrtojba.si/scripts/download.php?file=/data/zapisniki_sej_OS_2014/36_SEJA_15_5_14/SPREJETO_36_SEJA/5_sklep_odlok.pdf" TargetMode="External"/><Relationship Id="rId200" Type="http://schemas.openxmlformats.org/officeDocument/2006/relationships/hyperlink" Target="https://sempeter-vrtojba.si/wp-content/uploads/2025/10/3.-tocka-D_NRP_Proracun-2026-1.pdf" TargetMode="External"/><Relationship Id="rId1787" Type="http://schemas.openxmlformats.org/officeDocument/2006/relationships/hyperlink" Target="http://www.sempeter-vrtojba.si/scripts/download.php?file=/data/Obcinski_svet_2015/11_seja_22_10_2015/sprejeto_11_seja/4._TOcKA_SKLEP_Vodovodi_in_kanal_informacija_2014.pdf" TargetMode="External"/><Relationship Id="rId1994" Type="http://schemas.openxmlformats.org/officeDocument/2006/relationships/hyperlink" Target="http://www.sempeter-vrtojba.si/scripts/download.php?file=/data/zapisniki_sej_OS_2014/37_seja_19_6_14/SPREJETO_37_SEJA/5._TOcKA_SKLEP.pdf" TargetMode="External"/><Relationship Id="rId79" Type="http://schemas.openxmlformats.org/officeDocument/2006/relationships/hyperlink" Target="https://sempeter-vrtojba.si/wp-content/uploads/2026/06/16.-tocka_A_Predlog-proracuna-Obcine-Sempeter-Vrtojba-za-leto-2027-2.pdf" TargetMode="External"/><Relationship Id="rId1647" Type="http://schemas.openxmlformats.org/officeDocument/2006/relationships/hyperlink" Target="http://www.sempeter-vrtojba.si/scripts/download.php?file=/data/Obcinski_svet_2016/19_redna_seja_16_6_2016/SPREJETO_19_SEJA/6._TOcKA_A_sKLEP_Porocilo_JSMGG_za_leto_2015_in_soglasje_k_fin.nacrtu_2016.pdf" TargetMode="External"/><Relationship Id="rId1854" Type="http://schemas.openxmlformats.org/officeDocument/2006/relationships/hyperlink" Target="http://www.sempeter-vrtojba.si/scripts/download.php?file=/data/Obcinski_svet_2015/9_seja_18_6_15/sprejeto9seja/17._t_SKLEP_sprem.datuma_slav.seje.pdf" TargetMode="External"/><Relationship Id="rId1507" Type="http://schemas.openxmlformats.org/officeDocument/2006/relationships/hyperlink" Target="http://www.sempeter-vrtojba.si/scripts/download.php?file=/data/Obcinski_svet_2017/27_seja_20_4_2017/SPREJETO/6._TOcKA_E_ZR_2016_OBRAZLOzITEV.pdf" TargetMode="External"/><Relationship Id="rId1714" Type="http://schemas.openxmlformats.org/officeDocument/2006/relationships/hyperlink" Target="http://www.sempeter-vrtojba.si/scripts/download.php?file=/data/Obcinski_svet_2016/16_redna_seja_17_3_2016/Sprejeti_sklepi/10._TOcKA_SKLEP_informnacija_KO_Vrtojba_2015.pdf" TargetMode="External"/><Relationship Id="rId1921" Type="http://schemas.openxmlformats.org/officeDocument/2006/relationships/hyperlink" Target="javascript:void(0);/*1427960056149*/" TargetMode="External"/><Relationship Id="rId2488" Type="http://schemas.openxmlformats.org/officeDocument/2006/relationships/hyperlink" Target="http://www.uradni-list.si/1/content?id=49516&amp;part=u&amp;highlight=" TargetMode="External"/><Relationship Id="rId1297" Type="http://schemas.openxmlformats.org/officeDocument/2006/relationships/hyperlink" Target="https://www.uradni-list.si/glasilo-uradni-list-rs/vsebina/2018-01-3075/sklep-o-delni-povrnitvi-stroskov-volilne-kampanje-za-lokalne-volitve-2018-v-obcini-sempeter---vrtojba" TargetMode="External"/><Relationship Id="rId2695" Type="http://schemas.openxmlformats.org/officeDocument/2006/relationships/hyperlink" Target="http://www.sempeter-vrtojba.si/scripts/download.php?file=/data/Uradne_objave_1999_2003/1999_ODLOK_O_SPREMEMBI_ODLOKA_O_KOMUNALNIH_TAKSAH.pdf" TargetMode="External"/><Relationship Id="rId667" Type="http://schemas.openxmlformats.org/officeDocument/2006/relationships/hyperlink" Target="https://sempeter-vrtojba.si/wp-content/uploads/2023/01/4.-TOCKA_SKLEP_Imenovanje-ODBORA-ZA-GOSPODARSKI-RAZVOJ-OS-2022_2026.pdf" TargetMode="External"/><Relationship Id="rId874" Type="http://schemas.openxmlformats.org/officeDocument/2006/relationships/hyperlink" Target="http://www.sempeter-vrtojba.si/scripts/download.php?file=/data/Obcinski_svet_2018_2022/2021/24_seja_15_4_21/sprejeto/8._tocka_A_Sklep_Porocilo_o_realizaciji_nacrta_ravnanja_s_stvarnim_premozenjem_OsV_2020.pdf" TargetMode="External"/><Relationship Id="rId2348" Type="http://schemas.openxmlformats.org/officeDocument/2006/relationships/hyperlink" Target="http://www.uradni-list.si/1/content?id=86319&amp;part=u&amp;highlight=" TargetMode="External"/><Relationship Id="rId2555" Type="http://schemas.openxmlformats.org/officeDocument/2006/relationships/hyperlink" Target="http://www.sempeter-vrtojba.si/scripts/download.php?file=/data/URADNEWOBJAVE/2003_SKLEP_O_POVIsANJU_EKONOMSKE_CENE_PROGRAMOV_PREDsOLSKE_VZGOJE.pdf" TargetMode="External"/><Relationship Id="rId527" Type="http://schemas.openxmlformats.org/officeDocument/2006/relationships/hyperlink" Target="https://www.uradni-list.si/glasilo-uradni-list-rs/vsebina/2023-01-3257/sklep-o-ukinitvi-statusa-javnega-dobra-na-nepremicninah-s-parc--st--5289-52810-in-52812-vse-k--o--2315-sempeter?h=" TargetMode="External"/><Relationship Id="rId734" Type="http://schemas.openxmlformats.org/officeDocument/2006/relationships/hyperlink" Target="https://sempeter-vrtojba.si/wp-content/uploads/2022/05/8._tocka_POROcILO_O_REALIZACIJI_NR_leto_2021.pdf" TargetMode="External"/><Relationship Id="rId941" Type="http://schemas.openxmlformats.org/officeDocument/2006/relationships/hyperlink" Target="http://www.sempeter-vrtojba.si/scripts/download.php?file=/data/Obcinski_svet_2018_2022/2020/20_seja_5_11_2020/gradivo/6._tocka__NAcRT_RAVNANJA_2022.pdf" TargetMode="External"/><Relationship Id="rId1157" Type="http://schemas.openxmlformats.org/officeDocument/2006/relationships/hyperlink" Target="http://www.sempeter-vrtojba.si/scripts/download.php?file=/data/Obcinski_svet_2018_2022/2019/7_seja/sklepi/Sklep_o_porabi_presezkov_prihodkov_nad_odhodki_do_leta_2018__Gasilska_enota_Nova_Gorica.pdf" TargetMode="External"/><Relationship Id="rId1364" Type="http://schemas.openxmlformats.org/officeDocument/2006/relationships/hyperlink" Target="http://www.sempeter-vrtojba.si/scripts/download.php?file=/data/Obcinski_svet_2018/37_seja_22_3_18/sprejeto/9._TOcKA_A_Sklep_gORIsKA_KNJIzNICA_2017.pdf" TargetMode="External"/><Relationship Id="rId1571" Type="http://schemas.openxmlformats.org/officeDocument/2006/relationships/hyperlink" Target="http://www.sempeter-vrtojba.si/scripts/download.php?file=/data/Obcinski_svet_2016/23_redna_seja_15_12_2016/SPREJETO/4._TOcKA_G_Letni_program_prodaje_financnega_premozenja_Obcine_sempeter_Vrtojba_za_leto_2017__CPG.pdf" TargetMode="External"/><Relationship Id="rId2208" Type="http://schemas.openxmlformats.org/officeDocument/2006/relationships/hyperlink" Target="http://www.uradni-list.si/1/content?id=109864&amp;part=&amp;highlight=" TargetMode="External"/><Relationship Id="rId2415" Type="http://schemas.openxmlformats.org/officeDocument/2006/relationships/hyperlink" Target="http://www.uradni-list.si/1/content?id=74640&amp;part=u&amp;highlight=" TargetMode="External"/><Relationship Id="rId2622" Type="http://schemas.openxmlformats.org/officeDocument/2006/relationships/hyperlink" Target="http://www.sempeter-vrtojba.si/scripts/download.php?file=/data/Uradne_objave_1999_2003/2001_ODLOK_O_SPREMEMBAH_IN_DOPOLNITVAH_ODLOKA_O_GRBU__ZASTAVI_IN_zIGU_OBcINE.pdf" TargetMode="External"/><Relationship Id="rId70" Type="http://schemas.openxmlformats.org/officeDocument/2006/relationships/hyperlink" Target="https://sempeter-vrtojba.si/wp-content/uploads/2026/06/11.-tocka-Sprememb-in-dopolnitev-poslovnika-Obcine-Sempeter-Vrtojba-druga-obravnava-1.pdf" TargetMode="External"/><Relationship Id="rId801" Type="http://schemas.openxmlformats.org/officeDocument/2006/relationships/hyperlink" Target="http://www.sempeter-vrtojba.si/o-obcini/OS/seje/dnevni-red-in-gradivo-2018-2022/2021/28-redna-seja-obcinskega-sveta-dne-21-10-2021/" TargetMode="External"/><Relationship Id="rId1017" Type="http://schemas.openxmlformats.org/officeDocument/2006/relationships/hyperlink" Target="http://www.sempeter-vrtojba.si/scripts/download.php?file=/data/Obcinski_svet_2018_2022/2020/16_SEJA_21_5_2020/sprejeto/1.B_Zapisnik_1._izredne_seje_obcinskega_sveta_Os_V_z_dne_27._2._2020.pdf" TargetMode="External"/><Relationship Id="rId1224" Type="http://schemas.openxmlformats.org/officeDocument/2006/relationships/hyperlink" Target="file:///C:\Users\valentinab\AppData\Local\OB&#268;INSKI%20SVET%202019\3.%20seja%20ob&#269;inskega%20sveta_24.1.2019\SPREJETO\PDF\Sklep%20o%20sprejeumu%20prora&#269;una%20Ob&#269;ine%20&#352;empeter-Vrtojba%20za%20leto%202019.pdf" TargetMode="External"/><Relationship Id="rId1431" Type="http://schemas.openxmlformats.org/officeDocument/2006/relationships/hyperlink" Target="http://www.sempeter-vrtojba.si/scripts/download.php?file=/data/Obcinski_svet_2017/31_sejaOS_19_10_2017/SPREJETO/6._TOcKA_B_Porocilo_za_leto_2016_Urejanje_pokopalisc_predlog_sklepa.PDF" TargetMode="External"/><Relationship Id="rId177" Type="http://schemas.openxmlformats.org/officeDocument/2006/relationships/hyperlink" Target="https://sempeter-vrtojba.si/wp-content/uploads/2025/11/2.-SKLEP-o-imenovanje-3-predstavnikov-OS-V-v-SZ-OS-I.Roba_.pdf" TargetMode="External"/><Relationship Id="rId384" Type="http://schemas.openxmlformats.org/officeDocument/2006/relationships/hyperlink" Target="https://sempeter-vrtojba.si/wp-content/uploads/2024/06/1.-zapisnik-16.-redne-seje-Obcinskega-sveta-Obcine-Sempeter-Vrtojba-ki-je-bila-dne-16.-5.-2024.pdf" TargetMode="External"/><Relationship Id="rId591" Type="http://schemas.openxmlformats.org/officeDocument/2006/relationships/hyperlink" Target="https://sempeter-vrtojba.si/wp-content/uploads/2023/05/12.-Porocilo-o-izvedenih-investicijah-v-letu-2022.pdf" TargetMode="External"/><Relationship Id="rId2065" Type="http://schemas.openxmlformats.org/officeDocument/2006/relationships/hyperlink" Target="http://www.uradni-list.si/1/content?id=116178&amp;part=&amp;highlight=" TargetMode="External"/><Relationship Id="rId2272" Type="http://schemas.openxmlformats.org/officeDocument/2006/relationships/hyperlink" Target="http://www.uradni-list.si/1/content?id=96559&amp;part=u&amp;highlight=" TargetMode="External"/><Relationship Id="rId244" Type="http://schemas.openxmlformats.org/officeDocument/2006/relationships/hyperlink" Target="https://sempeter-vrtojba.si/wp-content/uploads/2025/06/13.-SKLEP-o-opravljeni-splosni-razpravi-o-predlogu-Proracuna-za-leto-2026-in-da-se-opravi-javna-razprava.pdf" TargetMode="External"/><Relationship Id="rId1081" Type="http://schemas.openxmlformats.org/officeDocument/2006/relationships/hyperlink" Target="http://www.sempeter-vrtojba.si/scripts/download.php?file=/data/Obcinski_svet_2018_2022/2020/13_SEJA_23_1_2020/SPREJETO/5._TOcKA_Porocilo_o_delu_NS_2019.pdf" TargetMode="External"/><Relationship Id="rId451" Type="http://schemas.openxmlformats.org/officeDocument/2006/relationships/hyperlink" Target="https://sempeter-vrtojba.si/wp-content/uploads/2024/01/Zapisnik-12.-redne-seje-Obcinskega-sveta-Obcine-Sempeter-Vrtojba-ki-je-bila-dne-14.-12.-2023.pdf" TargetMode="External"/><Relationship Id="rId2132" Type="http://schemas.openxmlformats.org/officeDocument/2006/relationships/hyperlink" Target="http://www.sempeter-vrtojba.si/scripts/download.php?file=/data/zapisniki_sej_2013/27_seja_16_5_2013/SPREJETO_27SEJA/4._tocka.pdf" TargetMode="External"/><Relationship Id="rId104" Type="http://schemas.openxmlformats.org/officeDocument/2006/relationships/hyperlink" Target="https://sempeter-vrtojba.si/wp-content/uploads/2026/05/13.-Sklep-o-sprejemu-informacije-o-Porocilo-o-delu-LUNG-za-leto-2025.pdf" TargetMode="External"/><Relationship Id="rId311" Type="http://schemas.openxmlformats.org/officeDocument/2006/relationships/hyperlink" Target="https://sempeter-vrtojba.si/wp-content/uploads/2025/02/Zapisnik-21.-redne-seje-Obcinskega-sveta-OS-V-z-dne-23.-1.-2025.pdf" TargetMode="External"/><Relationship Id="rId1898" Type="http://schemas.openxmlformats.org/officeDocument/2006/relationships/hyperlink" Target="http://www.sempeter-vrtojba.si/scripts/download.php?file=/data/Obcinski_svet_2015/6_seja_19_3_15/Sprejeto/4._TOcKA_SKLEP_INFORMNACIJA_ZD_OSNOVNO_V.pdf" TargetMode="External"/><Relationship Id="rId1758" Type="http://schemas.openxmlformats.org/officeDocument/2006/relationships/hyperlink" Target="http://www.uradni-list.si/1/content?id=125058&amp;part=u&amp;highlight=" TargetMode="External"/><Relationship Id="rId1965" Type="http://schemas.openxmlformats.org/officeDocument/2006/relationships/hyperlink" Target="http://www.sempeter-vrtojba.si/scripts/download.php?file=/data/Obcinski_svet_2014/2_seja_20_11_14/sprejeto/6.pdf" TargetMode="External"/><Relationship Id="rId1618" Type="http://schemas.openxmlformats.org/officeDocument/2006/relationships/hyperlink" Target="http://www.sempeter-vrtojba.si/scripts/download.php?file=/data/Obcinski_svet_2016/20_redna_seja_22_9_2016/sprejeto/1_7/7._TOcKA_PRAVILNIK.pdf" TargetMode="External"/><Relationship Id="rId1825" Type="http://schemas.openxmlformats.org/officeDocument/2006/relationships/hyperlink" Target="http://www.sempeter-vrtojba.si/scripts/download.php?file=/data/Obcinski_svet_2015/10_seja_17_9_15/GRADIVO_10_SEJA/gradivo_10_13/10._TOcKA_C_POSEBNI_DEL.pdf" TargetMode="External"/><Relationship Id="rId2599" Type="http://schemas.openxmlformats.org/officeDocument/2006/relationships/hyperlink" Target="http://www.sempeter-vrtojba.si/scripts/download.php?file=/data/URADNEWOBJAVE/2002_SKLEP_O_IMENOVANJU_DIREKTORJA.pdf" TargetMode="External"/><Relationship Id="rId778" Type="http://schemas.openxmlformats.org/officeDocument/2006/relationships/hyperlink" Target="http://www.sempeter-vrtojba.si/scripts/download.php?file=/data/Obcinski_svet_2018_2022/2022/30sejaOS_3_2_2022/sprejeto30/9.__tocka_Soglasje_Cenik_o_uporabi_kombiniranega_vozila___kombija_KsTM_sempeter_Vrtojba.pdf" TargetMode="External"/><Relationship Id="rId985" Type="http://schemas.openxmlformats.org/officeDocument/2006/relationships/hyperlink" Target="http://www.sempeter-vrtojba.si/scripts/download.php?file=/data/Obcinski_svet_2018_2022/2020/19_SEJA_17_9_2020/sprejeto/11._tocka_SKLEP_o_sprej.Odloka_o_nacinu_izvajanja_obvezne_obcinske_GJS_zbiranja_dolocenih_vrst_komunalnih_odpadkov_v_Os_V_2020_RO.pdf" TargetMode="External"/><Relationship Id="rId2459" Type="http://schemas.openxmlformats.org/officeDocument/2006/relationships/hyperlink" Target="http://www.uradni-list.si/1/content?id=54076&amp;part=u&amp;highlight=" TargetMode="External"/><Relationship Id="rId2666" Type="http://schemas.openxmlformats.org/officeDocument/2006/relationships/hyperlink" Target="http://www.sempeter-vrtojba.si/scripts/download.php?file=/data/URADNEWOBJAVE/2000_ODLOK_O_SPREMEMBAH_IN_DOPOLNITVAH_ODLOKA_O_USTANOVITVI_JANEGA_ZAVODA_ZA_GASILSKO_IN_REsEVALNO_DEJAVNOST.pdf" TargetMode="External"/><Relationship Id="rId638" Type="http://schemas.openxmlformats.org/officeDocument/2006/relationships/hyperlink" Target="https://sempeter-vrtojba.si/wp-content/uploads/2023/02/5.-TOCKA_F_Kadrovski-nacrt-2023-2024.pdf" TargetMode="External"/><Relationship Id="rId845" Type="http://schemas.openxmlformats.org/officeDocument/2006/relationships/hyperlink" Target="http://www.sempeter-vrtojba.si/scripts/download.php?file=/data/Obcinski_svet_2018_2022/2021/26_seja_17_6_2021/sprejeto26/6._tolka_B_dopolnitev_Vzpostavitev_statusa_grajenega_javnega_dobra.pdf" TargetMode="External"/><Relationship Id="rId1268" Type="http://schemas.openxmlformats.org/officeDocument/2006/relationships/hyperlink" Target="https://www.uradni-list.si/glasilo-uradni-list-rs/vsebina/2019-01-0166/odlok-o-ustanovitvi-javnega-lekarniskega-zavoda-goriska-lekarna-nova-gorica" TargetMode="External"/><Relationship Id="rId1475" Type="http://schemas.openxmlformats.org/officeDocument/2006/relationships/hyperlink" Target="http://www.sempeter-vrtojba.si/scripts/download.php?file=/data/Obcinski_svet_2017/29_sejaOS_22_6_2017/sprejeto/10_tocka/10._TOcKA_v_celoti_s_spremembo.pdf" TargetMode="External"/><Relationship Id="rId1682" Type="http://schemas.openxmlformats.org/officeDocument/2006/relationships/hyperlink" Target="http://www.uradni-list.si/1/content?id=126328&amp;part=u&amp;highlight=" TargetMode="External"/><Relationship Id="rId2319" Type="http://schemas.openxmlformats.org/officeDocument/2006/relationships/hyperlink" Target="http://www.uradni-list.si/1/content?id=89545&amp;part=u&amp;highlight=" TargetMode="External"/><Relationship Id="rId2526" Type="http://schemas.openxmlformats.org/officeDocument/2006/relationships/hyperlink" Target="http://www.sempeter-vrtojba.si/scripts/download.php?file=/data/URADNEWOBJAVE/2003_PRAVILNIK_O_SPREMEMBAH_IN_DOPOLNITVAH_PRAVILNIKA_O_PLAcAH_OBcINSKIH_FUNKCIONARJEV.pdf" TargetMode="External"/><Relationship Id="rId705" Type="http://schemas.openxmlformats.org/officeDocument/2006/relationships/hyperlink" Target="https://www.uradni-list.si/glasilo-uradni-list-rs/vsebina/2022-01-3183/sklep-o-vzpostavitvi-statusa-grajenega-javnega-dobra-lokalnega-pomena?h=" TargetMode="External"/><Relationship Id="rId1128" Type="http://schemas.openxmlformats.org/officeDocument/2006/relationships/hyperlink" Target="http://www.sempeter-vrtojba.si/scripts/download.php?file=/data/Obcinski_svet_2018_2022/2019/9_seja_12_9/sprejeto/9._tocka_Sklep_o_rebalansu_proracuna_Obcine_sempeter_Vrtojba_za_leto_2020.pdf" TargetMode="External"/><Relationship Id="rId1335" Type="http://schemas.openxmlformats.org/officeDocument/2006/relationships/hyperlink" Target="http://www.sempeter-vrtojba.si/scripts/download.php?file=/data/Obcinski_svet_2018/38_seja_19.4.18/SPREJETO/3._TOcKA_A_Sklep__Porocilo_o_delu_Glasbene_sole_Nova_Gorica_za_leto_2017.pdf" TargetMode="External"/><Relationship Id="rId1542" Type="http://schemas.openxmlformats.org/officeDocument/2006/relationships/hyperlink" Target="https://www.uradni-list.si/glasilo-uradni-list-rs/vsebina/2017-01-0448/sklep-o-ukinitvi-javnega-dobra?h=" TargetMode="External"/><Relationship Id="rId912" Type="http://schemas.openxmlformats.org/officeDocument/2006/relationships/hyperlink" Target="http://www.sempeter-vrtojba.si/scripts/download.php?file=/data/Obcinski_svet_2018_2022/2021/22_SEJA_25_2_21/sprejeto/8._tocka_SKLEP_ODPIS_TERJATEV_2_3.pdf" TargetMode="External"/><Relationship Id="rId41" Type="http://schemas.openxmlformats.org/officeDocument/2006/relationships/hyperlink" Target="mailto:https://sempeter-vrtojba.si/wp-content/uploads/2026/09/10.-Sklep-o-sprejemu-Nacrta-ravnanja-s-stvarnim-premozenjem-za-leto-2027-1.pdf" TargetMode="External"/><Relationship Id="rId1402" Type="http://schemas.openxmlformats.org/officeDocument/2006/relationships/hyperlink" Target="http://www.sempeter-vrtojba.si/scripts/download.php?file=/data/Obcinski_svet_2018/35_seja/SPREJETO/5._TOcKA_B_POSLOVNIK_obcinskega_sveta_Os_V_druga_obravnava.pdf" TargetMode="External"/><Relationship Id="rId288" Type="http://schemas.openxmlformats.org/officeDocument/2006/relationships/hyperlink" Target="https://sempeter-vrtojba.si/wp-content/uploads/2025/04/12.-tocka_E_Zakljucni-racun-2024-z-obrazlozitvami-1.pdf" TargetMode="External"/><Relationship Id="rId495" Type="http://schemas.openxmlformats.org/officeDocument/2006/relationships/hyperlink" Target="https://sempeter-vrtojba.si/wp-content/uploads/2023/10/Po-seji_JAVNA-RAZPRAVA_Proracun-za-l.-2024-in-2025.pdf" TargetMode="External"/><Relationship Id="rId2176" Type="http://schemas.openxmlformats.org/officeDocument/2006/relationships/hyperlink" Target="http://www.sempeter-vrtojba.si/scripts/download.php?file=/data/zapisniki_sej_2013/23_seja_17_1_13/SPREJETO_23.SEJA/SKLEP_PRORAcUN_2013_2014.pdf" TargetMode="External"/><Relationship Id="rId2383" Type="http://schemas.openxmlformats.org/officeDocument/2006/relationships/hyperlink" Target="http://www.uradni-list.si/1/content?id=81910&amp;part=u&amp;highlight=" TargetMode="External"/><Relationship Id="rId2590" Type="http://schemas.openxmlformats.org/officeDocument/2006/relationships/hyperlink" Target="http://www.sempeter-vrtojba.si/scripts/download.php?file=/data/Uradne_objave_1999_2003/2002_SKLEP___PRIMORSKO_DRAMSKO_GLEDALIscE.pdf" TargetMode="External"/><Relationship Id="rId148" Type="http://schemas.openxmlformats.org/officeDocument/2006/relationships/hyperlink" Target="https://sempeter-vrtojba.si/wp-content/uploads/2026/03/15.docx" TargetMode="External"/><Relationship Id="rId355" Type="http://schemas.openxmlformats.org/officeDocument/2006/relationships/hyperlink" Target="https://sempeter-vrtojba.si/wp-content/uploads/2024/09/5.-tocka_A_sklep-o-potrditvi-DIIP-kanalizacija-v-aglomeraciji-1515-Nova-Gorica-2019-1.pdf" TargetMode="External"/><Relationship Id="rId562" Type="http://schemas.openxmlformats.org/officeDocument/2006/relationships/hyperlink" Target="https://sempeter-vrtojba.si/wp-content/uploads/2023/06/11.-tocka_Sklep-o-spremembi-datuma-slavnostne-seje-v-letu-2023-1.pdf" TargetMode="External"/><Relationship Id="rId1192" Type="http://schemas.openxmlformats.org/officeDocument/2006/relationships/hyperlink" Target="https://www.uradni-list.si/glasilo-uradni-list-rs/vsebina/2019-01-0803?sop=2019-01-0803" TargetMode="External"/><Relationship Id="rId2036" Type="http://schemas.openxmlformats.org/officeDocument/2006/relationships/hyperlink" Target="http://www.uradni-list.si/1/content?id=116808&amp;part=&amp;highlight=" TargetMode="External"/><Relationship Id="rId2243" Type="http://schemas.openxmlformats.org/officeDocument/2006/relationships/hyperlink" Target="http://www.uradni-list.si/1/index?edition=201113" TargetMode="External"/><Relationship Id="rId2450" Type="http://schemas.openxmlformats.org/officeDocument/2006/relationships/hyperlink" Target="http://www.uradni-list.si/1/content?id=56764&amp;part=u&amp;highlight=" TargetMode="External"/><Relationship Id="rId215" Type="http://schemas.openxmlformats.org/officeDocument/2006/relationships/hyperlink" Target="https://sempeter-vrtojba.si/wp-content/uploads/2025/09/7.-tocka-B_Splosni-del_polletna-realizacija-2025.pdf" TargetMode="External"/><Relationship Id="rId422" Type="http://schemas.openxmlformats.org/officeDocument/2006/relationships/hyperlink" Target="https://sempeter-vrtojba.si/wp-content/uploads/2024/04/7.-tocka-SKLEP-Odlok-o-zakljucnem-racunu-proracuna-2023.pdf" TargetMode="External"/><Relationship Id="rId1052" Type="http://schemas.openxmlformats.org/officeDocument/2006/relationships/hyperlink" Target="https://www.uradni-list.si/glasilo-uradni-list-rs/vsebina/2020-01-0506/sklep-o-spremembah-sklepa-o-dolocitvi-cen-storitev-oskrbe-s-pitno-vodo-storitev-odvajanja-in-ciscenja-komunalne-in-padavinske-odpadne-vode?h=" TargetMode="External"/><Relationship Id="rId2103" Type="http://schemas.openxmlformats.org/officeDocument/2006/relationships/hyperlink" Target="http://www.sempeter-vrtojba.si/scripts/download.php?file=/data/zapisniki_sej_2013/30_seja_19_9_13/sprejeto_30seja_19_9_13/3._TOcKA_SKLEP_Navodilo_za_imenovane_predstavnike_Os_V_vorganih_upravljanja_I_obravnava_19.9.13%281%29.pdf" TargetMode="External"/><Relationship Id="rId2310" Type="http://schemas.openxmlformats.org/officeDocument/2006/relationships/hyperlink" Target="http://www.uradni-list.si/1/content?id=90954&amp;part=u&amp;highlight=" TargetMode="External"/><Relationship Id="rId1869" Type="http://schemas.openxmlformats.org/officeDocument/2006/relationships/hyperlink" Target="http://www.sempeter-vrtojba.si/scripts/download.php?file=/data/Obcinski_svet_2015/7_seja_23_4_15/sprejeto7/CPG.pdf" TargetMode="External"/><Relationship Id="rId1729" Type="http://schemas.openxmlformats.org/officeDocument/2006/relationships/hyperlink" Target="http://www.sempeter-vrtojba.si/scripts/download.php?file=/data/Obcinski_svet_2016/14_redna_seja_21_1_2016/Sprejeti_sklepi/7._TOcKA_A_Sklep_Odlok_o_spremembah_in_dopol._Odloka_o_ustanovitvi_JZ_Zdravstveni_dom_Osnovno_varstvo_NG_2.branje.docx.pdf" TargetMode="External"/><Relationship Id="rId1936" Type="http://schemas.openxmlformats.org/officeDocument/2006/relationships/hyperlink" Target="http://www.sempeter-vrtojba.si/scripts/download.php?file=/data/Obcinski_svet_2015/4_seja_22_1_15/SPREJETO/7.PLANDELA.pdf" TargetMode="External"/><Relationship Id="rId5" Type="http://schemas.openxmlformats.org/officeDocument/2006/relationships/webSettings" Target="webSettings.xml"/><Relationship Id="rId889" Type="http://schemas.openxmlformats.org/officeDocument/2006/relationships/hyperlink" Target="http://www.sempeter-vrtojba.si/scripts/download.php?file=/data/Obcinski_svet_2018_2022/2021/23_seja_18_3_21/sprejeto/5._tocka_SKLEP_Odlok_o_sprem._odloka_o_nacinu_izvajanja_obvezne_obcinske_GJS_zbiranja_dolocenih_vrst_komunalnih_odpadkov_v_Os_V_2021.pdf" TargetMode="External"/><Relationship Id="rId749" Type="http://schemas.openxmlformats.org/officeDocument/2006/relationships/hyperlink" Target="https://sempeter-vrtojba.si/wp-content/uploads/2022/06/16._tocka_A_SKLEP_O_DOLOcITVI_sT._ODDELKOV_VRTCA_2022_23-1.pdf" TargetMode="External"/><Relationship Id="rId1379" Type="http://schemas.openxmlformats.org/officeDocument/2006/relationships/hyperlink" Target="http://www.sempeter-vrtojba.si/scripts/download.php?file=/data/Obcinski_svet_2018/36_SEJA/SPREJETO/1._TOcKA_Predlog_Zapisnika_35._redne_seje_OS_dne_18._1._2018.pdf" TargetMode="External"/><Relationship Id="rId1586" Type="http://schemas.openxmlformats.org/officeDocument/2006/relationships/hyperlink" Target="http://www.sempeter-vrtojba.si/scripts/download.php?file=/data/Obcinski_svet_2016/22_redna_seja_17_11_2016/SPREJETO/6._TOcKA_SKLEP_Sprememba_letnega_programa_prodaje_financnega_premozenja_Os_V_za_l.2016_in_Sklep_CPG.pdf" TargetMode="External"/><Relationship Id="rId609" Type="http://schemas.openxmlformats.org/officeDocument/2006/relationships/hyperlink" Target="https://sempeter-vrtojba.si/wp-content/uploads/2023/03/6.-TOCKA_sklep_SOGLASJE-K-IMENOVANJU-DIREKTORICE-GORISKE-KNJIZNICE-FRANCETA-BEVKA-NG.DOC-1.pdf" TargetMode="External"/><Relationship Id="rId956" Type="http://schemas.openxmlformats.org/officeDocument/2006/relationships/hyperlink" Target="http://www.sempeter-vrtojba.si/scripts/download.php?file=/data/Obcinski_svet_2018_2022/2020/20_seja_5_11_2020/sprejeto/7._tocka_A_Sklep_o_sprejemu_porocila_o_delu_medobcinske_uprave_za_leto_2019.pdf" TargetMode="External"/><Relationship Id="rId1239" Type="http://schemas.openxmlformats.org/officeDocument/2006/relationships/hyperlink" Target="file:///C:\Users\valentinab\AppData\Local\OB&#268;INSKI%20SVET%202019\3.%20seja%20ob&#269;inskega%20sveta_24.1.2019\SPREJETO\PDF\Sklep%20o%20sprejemu%20na&#269;rta%20ravnanja%20s%20stvarnim%20premo&#382;enjem%20Ob&#269;ine%20&#352;empeter-Vrtojba%20za%20leto%202020.pdf" TargetMode="External"/><Relationship Id="rId1793" Type="http://schemas.openxmlformats.org/officeDocument/2006/relationships/hyperlink" Target="http://www.sempeter-vrtojba.si/o-obcini/OS/seje/dnevni-red-gradivo-14-18/2015/11-redna-seja-obcinskega-sveta-os-v-dne-22-10-2015/" TargetMode="External"/><Relationship Id="rId2637" Type="http://schemas.openxmlformats.org/officeDocument/2006/relationships/hyperlink" Target="http://www.sempeter-vrtojba.si/scripts/download.php?file=/data/Uradne_objave_1999_2003/2001_SKLEP___KARTA_UREJEVALNIH_ENOT.pdf" TargetMode="External"/><Relationship Id="rId85" Type="http://schemas.openxmlformats.org/officeDocument/2006/relationships/hyperlink" Target="https://sempeter-vrtojba.si/wp-content/uploads/2026/06/16.-tocka_G_Kadrovski-nacrt-po-virih-financiranja-27-28.pdf" TargetMode="External"/><Relationship Id="rId816" Type="http://schemas.openxmlformats.org/officeDocument/2006/relationships/hyperlink" Target="http://www.sempeter-vrtojba.si/scripts/download.php?file=/data/Obcinski_svet_2018_2022/2021/27_seja_8_7_21/sprejeto/6._tocka_A_Sklep_o_sprejemu_inf._o_polletni_realizaciji_2021.pdf" TargetMode="External"/><Relationship Id="rId1446" Type="http://schemas.openxmlformats.org/officeDocument/2006/relationships/hyperlink" Target="http://www.sempeter-vrtojba.si/scripts/download.php?file=/data/Obcinski_svet_2017/30_sejaOS_21_9_2017/sprejeto/8._TOcKA_C_Splosni_del__rebalans_2017_2.pdf" TargetMode="External"/><Relationship Id="rId1653" Type="http://schemas.openxmlformats.org/officeDocument/2006/relationships/hyperlink" Target="http://www.sempeter-vrtojba.si/scripts/download.php?file=/data/Obcinski_svet_2016/19_redna_seja_16_6_2016/SPREJETO_19_SEJA/10._TOcKA_B_Sklep_o_ukinitvi_javnega_dobra_parc._st._3139_8_k._o._Vrtojba.pdf" TargetMode="External"/><Relationship Id="rId1860" Type="http://schemas.openxmlformats.org/officeDocument/2006/relationships/hyperlink" Target="http://www.sempeter-vrtojba.si/scripts/download.php?file=/data/Obcinski_svet_2015/8_seja_21_5_15/sprejeto8/7._tocka_Sklep_o_sprejemu_odloka_LEDINE.pdf" TargetMode="External"/><Relationship Id="rId2704" Type="http://schemas.openxmlformats.org/officeDocument/2006/relationships/hyperlink" Target="http://www.sempeter-vrtojba.si/scripts/download.php?file=/data/Uradne_objave_1999_2003/1999_SKLEP_I..pdf" TargetMode="External"/><Relationship Id="rId1306" Type="http://schemas.openxmlformats.org/officeDocument/2006/relationships/hyperlink" Target="https://www.uradni-list.si/glasilo-uradni-list-rs/vsebina/2018-01-2411/odlok-o-turisticni-in-promocijski-taksi-v-obcini-sempeter---vrtojba?h=" TargetMode="External"/><Relationship Id="rId1513" Type="http://schemas.openxmlformats.org/officeDocument/2006/relationships/hyperlink" Target="http://www.sempeter-vrtojba.si/scripts/download.php?file=/data/Obcinski_svet_2014/2_seja_20_11_14/sprejeto/9.pdf" TargetMode="External"/><Relationship Id="rId1720" Type="http://schemas.openxmlformats.org/officeDocument/2006/relationships/hyperlink" Target="http://www.sempeter-vrtojba.si/scripts/download.php?file=/data/Obcinski_svet_2016/15_redna_seja_25_2_2016/Sprejeti_sklepi/4._TOcKA_A_Sklep_Porocilo_o_delu_koncesionarja_za_izvajanje_gospodarske_javne_sluzbe_vzdrzevanje_obcinskih_javnih_cest_v_Obcini_sempeter_Vrtojba.pdf" TargetMode="External"/><Relationship Id="rId12" Type="http://schemas.openxmlformats.org/officeDocument/2006/relationships/hyperlink" Target="https://sempeter-vrtojba.si/wp-content/uploads/2026/09/OBJAVE-v-UL-RS-od-vkljucno-septembra-2026.docx" TargetMode="External"/><Relationship Id="rId399" Type="http://schemas.openxmlformats.org/officeDocument/2006/relationships/hyperlink" Target="https://sempeter-vrtojba.si/wp-content/uploads/2024/05/1.-Zapisnik-14.-redne-seje-Obcinskega-sveta-Obcine-Sempeter-Vrtojba-ki-je-bila-dne-14.-3.-2024.pdf" TargetMode="External"/><Relationship Id="rId2287" Type="http://schemas.openxmlformats.org/officeDocument/2006/relationships/hyperlink" Target="http://www.uradni-list.si/1/content?id=92608&amp;part=u&amp;highlight=" TargetMode="External"/><Relationship Id="rId2494" Type="http://schemas.openxmlformats.org/officeDocument/2006/relationships/hyperlink" Target="http://www.uradni-list.si/1/content?id=48571&amp;part=u&amp;highlight=" TargetMode="External"/><Relationship Id="rId259" Type="http://schemas.openxmlformats.org/officeDocument/2006/relationships/hyperlink" Target="https://www.uradni-list.si/glasilo-uradni-list-rs/vsebina/2025-01-2092/sklep-o-dolocitvi-cene-prilagojenega-programa-za-predsolske-otroke-v-osnovni-soli-kozara-nova-gorica?h=%20Kozara%20Nova%20Gorica" TargetMode="External"/><Relationship Id="rId466" Type="http://schemas.openxmlformats.org/officeDocument/2006/relationships/hyperlink" Target="https://www.uradni-list.si/glasilo-uradni-list-rs/vsebina/2023-01-4255/odlok-o-namakalnem-sistemu-namakalni-razvod-vogrscek-in-o-izvajanju-gospodarske-javne-sluzbe-upravljanja-vzdrzevanja-in-delovanja-namakalnega-sistema-v-obcini-sempeter---vrtojba?h=" TargetMode="External"/><Relationship Id="rId673" Type="http://schemas.openxmlformats.org/officeDocument/2006/relationships/hyperlink" Target="https://sempeter-vrtojba.si/wp-content/uploads/2023/01/8.-SKLEP_Imenovanje-predstavnika-OS-V-za-clana-v-v-SZ-LUNG_GABRIJELA-KODRE.pdf" TargetMode="External"/><Relationship Id="rId880" Type="http://schemas.openxmlformats.org/officeDocument/2006/relationships/hyperlink" Target="http://www.sempeter-vrtojba.si/scripts/download.php?file=/data/Obcinski_svet_2018_2022/2021/24_seja_15_4_21/sprejeto/12._tocka_Sklep__Izdaja_soglasja_k_delovni_uspesnosti___JZ_20_GSNG(1).pdf" TargetMode="External"/><Relationship Id="rId1096" Type="http://schemas.openxmlformats.org/officeDocument/2006/relationships/hyperlink" Target="http://www.sempeter-vrtojba.si/scripts/download.php?file=/data/Obcinski_svet_2018_2022/2019/11_seja_21_11_19/sprejeto/6._TOcKA_Sklep_k_soglasju_k_letnemu_programu_javnega_zavoda___Zavod_za_kulturo__sport__turizem_in_mladino_sempeter_Vrtojba___za_leto_2020.pdf" TargetMode="External"/><Relationship Id="rId2147" Type="http://schemas.openxmlformats.org/officeDocument/2006/relationships/hyperlink" Target="http://www.sempeter-vrtojba.si/scripts/download.php?file=/data/zapisniki_sej_2013/25_seja_21_3_13/sprejeto/2._tocka_sklep_katerorizacija.pdf" TargetMode="External"/><Relationship Id="rId2354" Type="http://schemas.openxmlformats.org/officeDocument/2006/relationships/hyperlink" Target="http://www.uradni-list.si/1/content?id=85624&amp;part=u&amp;highlight=" TargetMode="External"/><Relationship Id="rId2561" Type="http://schemas.openxmlformats.org/officeDocument/2006/relationships/hyperlink" Target="http://www.sempeter-vrtojba.si/scripts/download.php?file=/data/URADNEWOBJAVE/2003_SKLEP_O_UKINITVI_JAVNEGA_DOBRA_NA_DELU_ZEMLJIscA.pdf" TargetMode="External"/><Relationship Id="rId119" Type="http://schemas.openxmlformats.org/officeDocument/2006/relationships/hyperlink" Target="https://sempeter-vrtojba.si/wp-content/uploads/2026/04/9.-SKLEP-o-sprejemu-informacijle-o-porocilu-Javnega-zavoda-Glasbena-sola-za-leto-2025.pdf" TargetMode="External"/><Relationship Id="rId326" Type="http://schemas.openxmlformats.org/officeDocument/2006/relationships/hyperlink" Target="https://sempeter-vrtojba.si/wp-content/uploads/2025/01/8.-tocka_E-Obrazlozitve-ODLOK-o-rebalansu-proracuna-2025.pdf" TargetMode="External"/><Relationship Id="rId533" Type="http://schemas.openxmlformats.org/officeDocument/2006/relationships/hyperlink" Target="https://sempeter-vrtojba.si/wp-content/uploads/2023/09/4.-tocka_B_Ugotovitveni-sklep-o-odstopu-clana-KO-Vrtojba.pdf" TargetMode="External"/><Relationship Id="rId1163" Type="http://schemas.openxmlformats.org/officeDocument/2006/relationships/hyperlink" Target="http://www.sempeter-vrtojba.si/scripts/download.php?file=/data/Obcinski_svet_2018_2022/2019/7_seja/sklepi/Sklep_o_sprejmu_Odloka_o_gospodarskih_javnih_sluzbah_v_Obcini_sempeter___Vrtojba.pdf" TargetMode="External"/><Relationship Id="rId1370" Type="http://schemas.openxmlformats.org/officeDocument/2006/relationships/hyperlink" Target="https://www.uradni-list.si/glasilo-uradni-list-rs/vsebina/2018-01-1017/sklep-o-pricetku-priprave-sprememb-in-dopolnitev-obcinskega-podrobnega-prostorskega-nacrta-lavznik-v-sempetru-pri-gorici?h=" TargetMode="External"/><Relationship Id="rId2007" Type="http://schemas.openxmlformats.org/officeDocument/2006/relationships/hyperlink" Target="http://www.sempeter-vrtojba.si/scripts/download.php?file=/data/zapisniki_sej_OS_2014/37_seja_19_6_14/SPREJETO_37_SEJA/12._TOcKA_Nacrt_ravnanja_Regina.pdf" TargetMode="External"/><Relationship Id="rId2214" Type="http://schemas.openxmlformats.org/officeDocument/2006/relationships/hyperlink" Target="http://www.uradni-list.si/1/objava.jsp?urlid=200794&amp;stevilka=4690" TargetMode="External"/><Relationship Id="rId740" Type="http://schemas.openxmlformats.org/officeDocument/2006/relationships/hyperlink" Target="https://sempeter-vrtojba.si/wp-content/uploads/2022/06/10._tocka_D_Rebalans_proracuna_2022___Posebni_del_4m.pdf" TargetMode="External"/><Relationship Id="rId1023" Type="http://schemas.openxmlformats.org/officeDocument/2006/relationships/hyperlink" Target="http://www.sempeter-vrtojba.si/scripts/download.php?file=/data/Obcinski_svet_2018_2022/2020/16_SEJA_21_5_2020/sprejeto/7._tocka_A_SKLEP_O_DOLOcITVI_sT._ODDELKOV_VRTCA_2020_21.pdf" TargetMode="External"/><Relationship Id="rId2421" Type="http://schemas.openxmlformats.org/officeDocument/2006/relationships/hyperlink" Target="http://www.uradni-list.si/1/content?id=72590&amp;part=u&amp;highlight=" TargetMode="External"/><Relationship Id="rId600" Type="http://schemas.openxmlformats.org/officeDocument/2006/relationships/hyperlink" Target="https://sempeter-vrtojba.si/obcina/obcinski-svet/seje-obcinskega-sveta/arhiv-sej-os/arhiv-sej-obcinskega-sveta-mandatno-obdobje-2018-2022/" TargetMode="External"/><Relationship Id="rId1230" Type="http://schemas.openxmlformats.org/officeDocument/2006/relationships/hyperlink" Target="file:///C:\Users\valentinab\AppData\Local\OB&#268;INSKI%20SVET%202019\3.%20seja%20ob&#269;inskega%20sveta_24.1.2019\PDF%20GRADIVO\4.%20TO&#268;KA_K_NRP%202019-2022.pdf" TargetMode="External"/><Relationship Id="rId183" Type="http://schemas.openxmlformats.org/officeDocument/2006/relationships/hyperlink" Target="https://sempeter-vrtojba.si/wp-content/uploads/2025/11/7.-tocka_A_SKLEP-o-sprejemu-Odloka-o-proracunu-Obcine-Sempeter-Vrtojba-za-leto-2026.pdf" TargetMode="External"/><Relationship Id="rId390" Type="http://schemas.openxmlformats.org/officeDocument/2006/relationships/hyperlink" Target="https://sempeter-vrtojba.si/wp-content/uploads/2024/06/7.-SKLEP-o-dolocitvi-cen-24-urne-dezurne-sluzbe-v-okviru-pogrebne-dejavnosti-2024.pdf" TargetMode="External"/><Relationship Id="rId1907" Type="http://schemas.openxmlformats.org/officeDocument/2006/relationships/hyperlink" Target="javascript:void(0);/*1427959581641*/" TargetMode="External"/><Relationship Id="rId2071" Type="http://schemas.openxmlformats.org/officeDocument/2006/relationships/hyperlink" Target="http://www.sempeter-vrtojba.si/scripts/download.php?file=/data/zapisniki_sej_2013/33_seja_12_12_13/SPREJETO/12_NAcRT_RAVNANJA.pdf" TargetMode="External"/><Relationship Id="rId250" Type="http://schemas.openxmlformats.org/officeDocument/2006/relationships/hyperlink" Target="https://sempeter-vrtojba.si/wp-content/uploads/2025/06/13.-tocka_E_Kadrovski-nacrt-2026-2027.pdf" TargetMode="External"/><Relationship Id="rId110" Type="http://schemas.openxmlformats.org/officeDocument/2006/relationships/hyperlink" Target="https://sempeter-vrtojba.si/wp-content/uploads/2026/04/Zapisnik-32.-redne-seje-Obcinskega-sveta-OS-V-z-dne-19.-3.-2026.pdf" TargetMode="External"/><Relationship Id="rId1697" Type="http://schemas.openxmlformats.org/officeDocument/2006/relationships/hyperlink" Target="http://www.sempeter-vrtojba.si/scripts/download.php?file=/data/Obcinski_svet_2016/17_redna_seja_21_4_2016/sprejeto_17_seja/13._TOcKA_A_Odlok_o_zakljucnem_racunu_Obcine_sempeter_Vrtojba_za_leto_2015.pdf.pdf" TargetMode="External"/><Relationship Id="rId927" Type="http://schemas.openxmlformats.org/officeDocument/2006/relationships/hyperlink" Target="http://www.sempeter-vrtojba.si/scripts/download.php?file=/data/Obcinski_svet_2018_2022/2020/21_SEJA_17_12_2020/sprejeto/POS.DEL_2021_2branje_4M.pdf" TargetMode="External"/><Relationship Id="rId1557" Type="http://schemas.openxmlformats.org/officeDocument/2006/relationships/hyperlink" Target="http://www.sempeter-vrtojba.si/scripts/download.php?file=/data/Obcinski_svet_2016/23_redna_seja_15_12_2016/SPREJETO/1.TOcKA_ZAPISNIK_22._redne_seje_OS.pdf" TargetMode="External"/><Relationship Id="rId1764" Type="http://schemas.openxmlformats.org/officeDocument/2006/relationships/hyperlink" Target="http://www.sempeter-vrtojba.si/scripts/download.php?file=/data/Obcinski_svet_2015/12_seja_19_11_2015/sprejeto/3._tocka_SKLEP_LUNG.pdf" TargetMode="External"/><Relationship Id="rId1971" Type="http://schemas.openxmlformats.org/officeDocument/2006/relationships/hyperlink" Target="http://www.sempeter-vrtojba.si/scripts/download.php?file=/data/Obcinski_svet_2014/2_seja_20_11_14/sprejeto/8.pdf" TargetMode="External"/><Relationship Id="rId2608" Type="http://schemas.openxmlformats.org/officeDocument/2006/relationships/hyperlink" Target="http://www.sempeter-vrtojba.si/scripts/download.php?file=/data/URADNEWOBJAVE/2002_SKLEP_O_SPREMEMBI_IN_DOPOLNITVI_SKLEPA_O_IMENOVANJU_OBcINSKE_VOLILNE_KOMISIJE.pdf" TargetMode="External"/><Relationship Id="rId56" Type="http://schemas.openxmlformats.org/officeDocument/2006/relationships/hyperlink" Target="https://sempeter-vrtojba.si/wp-content/uploads/2026/06/16.-tocka_F_Kadrovski-nacrt-05-27-28.pdf" TargetMode="External"/><Relationship Id="rId1417" Type="http://schemas.openxmlformats.org/officeDocument/2006/relationships/hyperlink" Target="http://www.sempeter-vrtojba.si/scripts/download.php?file=/data/Obcinski_svet_2017/32_seja_16_11_17/sprejeto/1._TOcKA_Predlog_Zapisnika_31._redne_seje_dne_19._10._2017.pdf" TargetMode="External"/><Relationship Id="rId1624" Type="http://schemas.openxmlformats.org/officeDocument/2006/relationships/hyperlink" Target="http://www.uradni-list.si/1/content?id=127893&amp;part=u&amp;highlight=" TargetMode="External"/><Relationship Id="rId1831" Type="http://schemas.openxmlformats.org/officeDocument/2006/relationships/hyperlink" Target="http://www.uradni-list.si/1/content?id=121159" TargetMode="External"/><Relationship Id="rId2398" Type="http://schemas.openxmlformats.org/officeDocument/2006/relationships/hyperlink" Target="http://www.uradni-list.si/1/content?id=78391&amp;part=u&amp;highlight=" TargetMode="External"/><Relationship Id="rId577" Type="http://schemas.openxmlformats.org/officeDocument/2006/relationships/hyperlink" Target="https://sempeter-vrtojba.si/wp-content/uploads/2023/05/1.-tocka_Zapisnik-5.-seje-OS-23.-3.-2023.pdf" TargetMode="External"/><Relationship Id="rId2258" Type="http://schemas.openxmlformats.org/officeDocument/2006/relationships/hyperlink" Target="http://www.uradni-list.si/1/content?id=99219&amp;part=u&amp;highlight=" TargetMode="External"/><Relationship Id="rId784" Type="http://schemas.openxmlformats.org/officeDocument/2006/relationships/hyperlink" Target="http://www.sempeter-vrtojba.si/scripts/download.php?file=/data/Obcinski_svet_2018_2022/2022/30sejaOS_3_2_2022/sprejeto30/11._tocka_SKLEP_Odlok_obcinskih_cestah_in_o_izvajanju_obvezne_GJS_redno_vzdrzevanje_obcinskih_javnih_cest_druga_obravnava.pdf" TargetMode="External"/><Relationship Id="rId991" Type="http://schemas.openxmlformats.org/officeDocument/2006/relationships/hyperlink" Target="http://www.sempeter-vrtojba.si/scripts/download.php?file=/data/Obcinski_svet_2018_2022/2020/19_SEJA_17_9_2020/sprejeto/13._tocka_A_SKLEP_o_sprejemu_ODLOKA_O__PRORAcUNU_2020_REBALANS_st._2.pdf" TargetMode="External"/><Relationship Id="rId1067" Type="http://schemas.openxmlformats.org/officeDocument/2006/relationships/hyperlink" Target="http://www.sempeter-vrtojba.si/scripts/download.php?file=/data/Obcinski_svet_2018_2022/2020/14_SEJA_23_2_2020/GRADIVO/GRADIVO_8/8._TOcKA_B_Obrazlozitve_REBALANS_2020.pdf" TargetMode="External"/><Relationship Id="rId2465" Type="http://schemas.openxmlformats.org/officeDocument/2006/relationships/hyperlink" Target="http://www.uradni-list.si/1/content?id=53023&amp;part=u&amp;highlight=" TargetMode="External"/><Relationship Id="rId2672" Type="http://schemas.openxmlformats.org/officeDocument/2006/relationships/hyperlink" Target="http://www.sempeter-vrtojba.si/scripts/download.php?file=/data/URADNEWOBJAVE/2000_ODLOK_O_ZUNANJEM_VIDEZU_NASELJI_V_OBcINI.pdf" TargetMode="External"/><Relationship Id="rId437" Type="http://schemas.openxmlformats.org/officeDocument/2006/relationships/hyperlink" Target="https://sempeter-vrtojba.si/wp-content/uploads/2024/03/7.-Mnenje-o-kandidatu-za-ravnatelja-OS-Ivana-Roba-Sempeter-pri-Gorici.pdf" TargetMode="External"/><Relationship Id="rId644" Type="http://schemas.openxmlformats.org/officeDocument/2006/relationships/hyperlink" Target="https://sempeter-vrtojba.si/wp-content/uploads/2023/02/5.-TOCKA_A_Odlok-o-proracunu-Obcine-Sempeter_Vrtojba-za-l.-2023.pdf" TargetMode="External"/><Relationship Id="rId851" Type="http://schemas.openxmlformats.org/officeDocument/2006/relationships/hyperlink" Target="http://www.sempeter-vrtojba.si/scripts/download.php?file=/data/Obcinski_svet_2018_2022/2021/25_seja_20_5_2021/Sprejeto/1._tocka_zapisnik_24._redne_seje_OS_Os_V__ki_je_bila_dne_15._4._2021_in_se_nadaljevanala_6.5.2021.pdf" TargetMode="External"/><Relationship Id="rId1274" Type="http://schemas.openxmlformats.org/officeDocument/2006/relationships/hyperlink" Target="https://www.uradni-list.si/glasilo-uradni-list-rs/vsebina/2018-01-3440/sklep-o-ukinitvi-statusa-grajenega-javnega-dobra-lokalnega-pomena?h=" TargetMode="External"/><Relationship Id="rId1481" Type="http://schemas.openxmlformats.org/officeDocument/2006/relationships/hyperlink" Target="http://www.sempeter-vrtojba.si/scripts/download.php?file=/data/Obcinski_svet_2017/29_sejaOS_22_6_2017/sprejeto/14._TOcKA_A_PRIZNANJA_IN_NAGRADE_Os_V_2017.pdf" TargetMode="External"/><Relationship Id="rId2118" Type="http://schemas.openxmlformats.org/officeDocument/2006/relationships/hyperlink" Target="http://www.sempeter-vrtojba.si/scripts/download.php?file=/data/zapisniki_sej_2013/28_seja_20_6_13/SPREJETO_28_SEJA/2._sklep_ptp.pdf" TargetMode="External"/><Relationship Id="rId2325" Type="http://schemas.openxmlformats.org/officeDocument/2006/relationships/hyperlink" Target="http://www.uradni-list.si/1/content?id=88854&amp;part=u&amp;highlight=" TargetMode="External"/><Relationship Id="rId2532" Type="http://schemas.openxmlformats.org/officeDocument/2006/relationships/hyperlink" Target="http://www.sempeter-vrtojba.si/scripts/download.php?file=/data/URADNEWOBJAVE/2003_SKLEP___MNENJE_K_IMENOVANJU.pdf" TargetMode="External"/><Relationship Id="rId504" Type="http://schemas.openxmlformats.org/officeDocument/2006/relationships/hyperlink" Target="https://sempeter-vrtojba.si/wp-content/uploads/2023/10/10.-SKLEP-1.OBRAVNAVA_Odlok-o-proracunu-Obcine-Sempeter-Vrtojba-za-leto-2024.pdf" TargetMode="External"/><Relationship Id="rId711" Type="http://schemas.openxmlformats.org/officeDocument/2006/relationships/hyperlink" Target="https://sempeter-vrtojba.si/wp-content/uploads/2022/10/15.-tocka_Imenovanje-clana-v-Drzavni-svet-2022-2027.pdf" TargetMode="External"/><Relationship Id="rId1134" Type="http://schemas.openxmlformats.org/officeDocument/2006/relationships/hyperlink" Target="http://www.sempeter-vrtojba.si/scripts/download.php?file=/data/Obcinski_svet_2018_2022/2019/9_seja_12_9/sprejeto/10._tocka_Sklep_o_sprejmu_nacrta_ravnanja_s_stvarnim_premozenjem_Obcine_sempeter___Vrtojba_za_leto_2020.pdf" TargetMode="External"/><Relationship Id="rId1341" Type="http://schemas.openxmlformats.org/officeDocument/2006/relationships/hyperlink" Target="http://www.sempeter-vrtojba.si/scripts/download.php?file=/data/Obcinski_svet_2018/38_seja_19.4.18/SPREJETO/11._TOcKA_A_SKLEP_Odlok_o_sofinanciranju_sporta_v_obcini_sempeter_Vrtojba.pdf" TargetMode="External"/><Relationship Id="rId1201" Type="http://schemas.openxmlformats.org/officeDocument/2006/relationships/hyperlink" Target="file:///C:\Users\valentinab\AppData\Local\OB&#268;INSKI%20SVET%202019\4.%20seja%20ob&#269;inskega%20sveta_14.2.2019\SPREJETO\PDF\ZAPISNIK%203.%20REDNE%20SEJE.pdf" TargetMode="External"/><Relationship Id="rId294" Type="http://schemas.openxmlformats.org/officeDocument/2006/relationships/hyperlink" Target="https://sempeter-vrtojba.si/wp-content/uploads/2025/03/1.-SKLEP-o-imenovanju-dveh-clanov-Obcine-Sempeter-Vrtojba-v-svet-zavoda-KSTM-Sempeter-Vrtojba.pdf" TargetMode="External"/><Relationship Id="rId2182" Type="http://schemas.openxmlformats.org/officeDocument/2006/relationships/hyperlink" Target="http://www.uradni-list.si/1/content?id=111729&amp;part=&amp;highlight=" TargetMode="External"/><Relationship Id="rId154" Type="http://schemas.openxmlformats.org/officeDocument/2006/relationships/hyperlink" Target="https://sempeter-vrtojba.si/wp-content/uploads/2026/02/1.-Ugotovitveni-sklep-o-odstopu-Ide-Mermolja-in-imenovanje-S.Arcon-in-T.-Zibernik-v-KO-Vrtojba-do-izteka-mandata.pdf" TargetMode="External"/><Relationship Id="rId361" Type="http://schemas.openxmlformats.org/officeDocument/2006/relationships/hyperlink" Target="https://sempeter-vrtojba.si/wp-content/uploads/2024/09/9.-tocka-A_Sklep-o-sprejemu-inf.-o-polletni-realizaciji-2024.pdf" TargetMode="External"/><Relationship Id="rId2042" Type="http://schemas.openxmlformats.org/officeDocument/2006/relationships/hyperlink" Target="http://www.uradni-list.si/1/content?id=116809&amp;part=&amp;highlight=" TargetMode="External"/><Relationship Id="rId221" Type="http://schemas.openxmlformats.org/officeDocument/2006/relationships/hyperlink" Target="https://sempeter-vrtojba.si/wp-content/uploads/2025/09/9.-SKLEP-o-podaji-mnenja-lokalne-skupnosti-o-utemeljenosti-pokrivanja-obmocja-z-novim-programom_Radio-Aktual-Obala-2.pdf" TargetMode="External"/><Relationship Id="rId1668" Type="http://schemas.openxmlformats.org/officeDocument/2006/relationships/hyperlink" Target="http://www.uradni-list.si/1/content?id=126710&amp;part=u&amp;highlight=" TargetMode="External"/><Relationship Id="rId1875" Type="http://schemas.openxmlformats.org/officeDocument/2006/relationships/hyperlink" Target="http://www.sempeter-vrtojba.si/scripts/download.php?file=/data/Obcinski_svet_2015/7_seja_23_4_15/sprejeto7/pravilnik1obr.pdf" TargetMode="External"/><Relationship Id="rId2719" Type="http://schemas.openxmlformats.org/officeDocument/2006/relationships/footer" Target="footer1.xml"/><Relationship Id="rId1528" Type="http://schemas.openxmlformats.org/officeDocument/2006/relationships/hyperlink" Target="https://www.uradni-list.si/glasilo-uradni-list-rs/vsebina/2017-01-0779/sklep-o-vzpostavitvi-statusa-grajenega-javnega-dobra-v-lasti-obcine-sempeter---vrtojba" TargetMode="External"/><Relationship Id="rId1735" Type="http://schemas.openxmlformats.org/officeDocument/2006/relationships/hyperlink" Target="http://www.sempeter-vrtojba.si/o-obcini/OS/seje/dnevni-red-gradivo-14-18/2016/14-redna-seja-obcinskega-sveta-os-v-dne-21-1-2016/" TargetMode="External"/><Relationship Id="rId1942" Type="http://schemas.openxmlformats.org/officeDocument/2006/relationships/hyperlink" Target="http://www.uradni-list.si/1/content?id=120185" TargetMode="External"/><Relationship Id="rId27" Type="http://schemas.openxmlformats.org/officeDocument/2006/relationships/hyperlink" Target="https://sempeter-vrtojba.si/wp-content/uploads/2026/09/6.-tocka_E_Drugi-rebalans-proracuna-za-leto-2026_NRP-1.pdf" TargetMode="External"/><Relationship Id="rId1802" Type="http://schemas.openxmlformats.org/officeDocument/2006/relationships/hyperlink" Target="http://www.sempeter-vrtojba.si/scripts/download.php?file=/data/Obcinski_svet_2015/10_seja_17_9_15/SPREJETO_10_SEJA/4._TOcKA_SKLEP_in_Stalisca_do_probud_podanih_na_dopolnjeni_osnutek_sprememb_in_dopolnitev_st._2_OPN_Os_V.pdf" TargetMode="External"/><Relationship Id="rId243" Type="http://schemas.openxmlformats.org/officeDocument/2006/relationships/hyperlink" Target="https://sempeter-vrtojba.si/wp-content/uploads/2025/06/12.-Sklep-o-spremembah-in-dopol.-Nacrta-ravnanja-s-stvarnim-premozenjem-obcine-za-2025-st.-2.pdf" TargetMode="External"/><Relationship Id="rId450" Type="http://schemas.openxmlformats.org/officeDocument/2006/relationships/hyperlink" Target="https://sempeter-vrtojba.si/wp-content/uploads/2024/03/19.-tocka-B_-Program-razvoja-in-vzdrzevanja-obcinskih-cest-2024-2027-002.pdf" TargetMode="External"/><Relationship Id="rId688" Type="http://schemas.openxmlformats.org/officeDocument/2006/relationships/hyperlink" Target="https://sempeter-vrtojba.si/wp-content/uploads/2022/10/5.-tocka_A_Sklep_Porocilo-o-varnostni-problematiki-v-Obcini-Sempeter-Vrtojba-v-l.-2021-3.pdf" TargetMode="External"/><Relationship Id="rId895" Type="http://schemas.openxmlformats.org/officeDocument/2006/relationships/hyperlink" Target="http://www.sempeter-vrtojba.si/scripts/download.php?file=/data/Obcinski_svet_2018_2022/2021/23_seja_18_3_21/sprejeto/9._tocka_A_Informacija_o_prejeti_ponudbi_za_nakup_nepremicnine_VITRUM_d.o.o..pdf" TargetMode="External"/><Relationship Id="rId1080" Type="http://schemas.openxmlformats.org/officeDocument/2006/relationships/hyperlink" Target="http://www.sempeter-vrtojba.si/scripts/download.php?file=/data/Obcinski_svet_2018_2022/2020/13_SEJA_23_1_2020/SPREJETO/4._TOcKA_Plan_rednega_vzdrzevanja_lokalnih_cest_v_letu_2020.pdf" TargetMode="External"/><Relationship Id="rId2131" Type="http://schemas.openxmlformats.org/officeDocument/2006/relationships/hyperlink" Target="http://www.sempeter-vrtojba.si/scripts/download.php?file=/data/zapisniki_sej_2013/27_seja_16_5_2013/SPREJETO_27SEJA/3._tocka.pdf" TargetMode="External"/><Relationship Id="rId2369" Type="http://schemas.openxmlformats.org/officeDocument/2006/relationships/hyperlink" Target="http://www.uradni-list.si/1/content?id=83846&amp;part=u&amp;highlight=" TargetMode="External"/><Relationship Id="rId2576" Type="http://schemas.openxmlformats.org/officeDocument/2006/relationships/hyperlink" Target="http://www.sempeter-vrtojba.si/scripts/download.php?file=/data/Uradne_objave_1999_2003/2002_ODLOK_O_USTANOVITVI_JAVNEGA_SKLADA_MALEGA_GOSPODARSTVA_GORIsKE.pdf" TargetMode="External"/><Relationship Id="rId103" Type="http://schemas.openxmlformats.org/officeDocument/2006/relationships/hyperlink" Target="https://sempeter-vrtojba.si/wp-content/uploads/2026/05/12.-Sklep-o-sprejemu-informacije-o-porocilu-JZ-Goriska-lekarna-Nova-Gorica-za-leto-2025.pdf" TargetMode="External"/><Relationship Id="rId310" Type="http://schemas.openxmlformats.org/officeDocument/2006/relationships/hyperlink" Target="https://sempeter-vrtojba.si/wp-content/uploads/2025/03/16.-SKLEP-o-seznanitvi-z-letnim-programom-izvajanja-gospodarske-javne-sluzbe-urejanje-in-ciscenje-javnih-povrsin-za-leto-2025-informacija.pdf" TargetMode="External"/><Relationship Id="rId548" Type="http://schemas.openxmlformats.org/officeDocument/2006/relationships/hyperlink" Target="https://sempeter-vrtojba.si/wp-content/uploads/2023/09/11.-tocka_E_Obrazlozitve-Rebalans-proracuna-2023.pdf" TargetMode="External"/><Relationship Id="rId755" Type="http://schemas.openxmlformats.org/officeDocument/2006/relationships/hyperlink" Target="http://www.sempeter-vrtojba.si/scripts/download.php?file=/data/Obcinski_svet_2018_2022/2022/31sejaOS_17_3_22/sprejeto31/4._tocka_A_Sklep___Plan_rednega_vzdrzevanja_lokalnih_cest_v_letu_2022_.pdf" TargetMode="External"/><Relationship Id="rId962" Type="http://schemas.openxmlformats.org/officeDocument/2006/relationships/hyperlink" Target="http://www.sempeter-vrtojba.si/scripts/download.php?file=/data/Obcinski_svet_2018_2022/2020/20_seja_5_11_2020/sprejeto/11._tocka_B_UGOTOVITVENI_SKLEP__Imenovanje_clana_v_Statutarno_pravno_komisijo_do_izteka_mandata.pdf" TargetMode="External"/><Relationship Id="rId1178" Type="http://schemas.openxmlformats.org/officeDocument/2006/relationships/hyperlink" Target="file:///C:\Users\valentinab\AppData\OB&#268;INSKI%20SVET%202019\6.seja%20ob&#269;inskega%20sveta%20_25.4.2019\SPREJETO\PDF\Sklep%20o%20sprejmu%20Odloka%20o%20zaklju&#269;nem%20ra&#269;unu%20Ob&#269;ine%20&#352;empeter-Vrtojba%20za%20leto%202018%20(2).pdf" TargetMode="External"/><Relationship Id="rId1385" Type="http://schemas.openxmlformats.org/officeDocument/2006/relationships/hyperlink" Target="https://www.uradni-list.si/glasilo-uradni-list-rs/vsebina/2018-01-0405/odlok-o-proracunu-obcine-sempeter---vrtojba-za-leto-2018?h=" TargetMode="External"/><Relationship Id="rId1592" Type="http://schemas.openxmlformats.org/officeDocument/2006/relationships/hyperlink" Target="http://www.sempeter-vrtojba.si/scripts/download.php?file=/data/Obcinski_svet_2016/22_redna_seja_17_11_2016/SPREJETO/8._TOcKA_SKLEP_Spremembe_odloka_MESTNI_PROMET_15.11.2016_skrajsani_postopek.pdf" TargetMode="External"/><Relationship Id="rId2229" Type="http://schemas.openxmlformats.org/officeDocument/2006/relationships/hyperlink" Target="http://www.uradni-list.si/1/index?edition=201190" TargetMode="External"/><Relationship Id="rId2436" Type="http://schemas.openxmlformats.org/officeDocument/2006/relationships/hyperlink" Target="http://www.uradni-list.si/1/content?id=58090&amp;part=u&amp;highlight=" TargetMode="External"/><Relationship Id="rId2643" Type="http://schemas.openxmlformats.org/officeDocument/2006/relationships/hyperlink" Target="http://www.sempeter-vrtojba.si/scripts/download.php?file=/data/Uradne_objave_1999_2003/2001_SKLEP___ZVIsANJE_CEN_PREDsOLSKIH_PROGRAMOV.pdf" TargetMode="External"/><Relationship Id="rId91" Type="http://schemas.openxmlformats.org/officeDocument/2006/relationships/hyperlink" Target="https://sempeter-vrtojba.si/wp-content/uploads/2026/05/1.Ugotovitveni-Sklep-o-odstopu-Breomca-in-Cebrona-iz-komisije-za-pripravo-stalisca-OS-in-zupanu-glede-umestitve-zbirnega-centra-za-zbiranje.pdf" TargetMode="External"/><Relationship Id="rId408" Type="http://schemas.openxmlformats.org/officeDocument/2006/relationships/hyperlink" Target="https://sempeter-vrtojba.si/wp-content/uploads/2024/05/10.-SKLEP-Soglasje-za-porabo-presezka-prihodkov-nad-odhodki-GE-NG-za-leti-2022-in-2023.pdf" TargetMode="External"/><Relationship Id="rId615" Type="http://schemas.openxmlformats.org/officeDocument/2006/relationships/hyperlink" Target="https://sempeter-vrtojba.si/wp-content/uploads/2023/03/12.-TOCKA_Sklep_Porocilo-o-delu-Medobcinske-uprave-obcin-S_V-R_V-M_K-in-V-za-leto-2022.pdf" TargetMode="External"/><Relationship Id="rId822" Type="http://schemas.openxmlformats.org/officeDocument/2006/relationships/hyperlink" Target="http://www.sempeter-vrtojba.si/scripts/download.php?file=/data/Obcinski_svet_2018_2022/2021/27_seja_8_7_21/gradivo/7._tocka_B_OBRAZLOzITVE_REBALANSA_PRORAcUNA_2021.pdf" TargetMode="External"/><Relationship Id="rId1038" Type="http://schemas.openxmlformats.org/officeDocument/2006/relationships/hyperlink" Target="http://www.sempeter-vrtojba.si/scripts/download.php?file=/data/Obcinski_svet_2018_2022/2020/15_dopisna_seja/SPREJETO_15_Dopis.sEJA/2._SKLEP.pdf" TargetMode="External"/><Relationship Id="rId1245" Type="http://schemas.openxmlformats.org/officeDocument/2006/relationships/hyperlink" Target="file:///C:\Users\valentinab\AppData\Local\OB&#268;INSKI%20SVET%202019\3.%20seja%20ob&#269;inskega%20sveta_24.1.2019\SPREJETO\PDF\Sklep%20o%20imenovanju%20Romane%20Pipan%20za%20predstavnico%20O&#352;V%20v%20Svet%20zavoda%20LUNG.pdf" TargetMode="External"/><Relationship Id="rId1452" Type="http://schemas.openxmlformats.org/officeDocument/2006/relationships/hyperlink" Target="http://www.sempeter-vrtojba.si/scripts/download.php?file=/data/Obcinski_svet_2017/30_sejaOS_21_9_2017/sprejeto/10._TOcKA_UJD_1615_4_k.o._Vrtojba.pdf" TargetMode="External"/><Relationship Id="rId1897" Type="http://schemas.openxmlformats.org/officeDocument/2006/relationships/hyperlink" Target="javascript:void(0);/*1427959377588*/" TargetMode="External"/><Relationship Id="rId2503" Type="http://schemas.openxmlformats.org/officeDocument/2006/relationships/hyperlink" Target="http://www.uradni-list.si/1/content?id=46618&amp;part=u&amp;highlight=" TargetMode="External"/><Relationship Id="rId1105" Type="http://schemas.openxmlformats.org/officeDocument/2006/relationships/hyperlink" Target="http://www.sempeter-vrtojba.si/scripts/download.php?file=/data/Obcinski_svet_2018_2022/2019/10_seja_17_10_19/sprejeto/5._TOcKA__Sklep_o_opravljeni_prvi_obravnavi_Odloka_o_posebi_in_podrejeni_rabi_javnih_povrsin_v_Obcini_sempeter_Vrtojba.pdf" TargetMode="External"/><Relationship Id="rId1312" Type="http://schemas.openxmlformats.org/officeDocument/2006/relationships/hyperlink" Target="http://www.sempeter-vrtojba.si/scripts/download.php?file=/data/Obcinski_svet_2018/40_seja_21_6_18/sprejeto/10._TOcKA_20.6.18_C_POSEBNI_DEL_PRORAcUNA_2018.pdf" TargetMode="External"/><Relationship Id="rId1757" Type="http://schemas.openxmlformats.org/officeDocument/2006/relationships/hyperlink" Target="http://www.sempeter-vrtojba.si/scripts/download.php?file=/data/Obcinski_svet_2015/13_seja_17_123_15/sprejeto/SKLEP_o_odpusto_dolga.pdf" TargetMode="External"/><Relationship Id="rId1964" Type="http://schemas.openxmlformats.org/officeDocument/2006/relationships/hyperlink" Target="http://www.uradni-list.si/1/content?id=119604" TargetMode="External"/><Relationship Id="rId2710" Type="http://schemas.openxmlformats.org/officeDocument/2006/relationships/hyperlink" Target="http://www.sempeter-vrtojba.si/scripts/download.php?file=/data/URADNEWOBJAVE/1999_SKLEP_O_RAZPISU_REFERENDUMA_ZA_USTANOVITEV_KRAJEVNE_SKUPNOSTI.pdf" TargetMode="External"/><Relationship Id="rId49" Type="http://schemas.openxmlformats.org/officeDocument/2006/relationships/hyperlink" Target="https://sempeter-vrtojba.si/wp-content/uploads/2026/06/16.-tocka_A_Predlog-proracuna-Obcine-Sempeter-Vrtojba-za-leto-2027-2.pdf" TargetMode="External"/><Relationship Id="rId1617" Type="http://schemas.openxmlformats.org/officeDocument/2006/relationships/hyperlink" Target="http://www.sempeter-vrtojba.si/o-obcini/OS/seje/dnevni-red-gradivo-14-18/2016/20-redna-seja-os-dne-22-9-2016/" TargetMode="External"/><Relationship Id="rId1824" Type="http://schemas.openxmlformats.org/officeDocument/2006/relationships/hyperlink" Target="http://www.sempeter-vrtojba.si/scripts/download.php?file=/data/Obcinski_svet_2015/10_seja_17_9_15/GRADIVO_10_SEJA/gradivo_10_13/10._TOcKA_B_SPLOSNI_DEL_.pdf" TargetMode="External"/><Relationship Id="rId198" Type="http://schemas.openxmlformats.org/officeDocument/2006/relationships/hyperlink" Target="https://sempeter-vrtojba.si/wp-content/uploads/2025/10/3.-tocka-B_Splosni-del_Proracun-2026-1.pdf" TargetMode="External"/><Relationship Id="rId2086" Type="http://schemas.openxmlformats.org/officeDocument/2006/relationships/hyperlink" Target="http://www.uradni-list.si/1/content?id=115180&amp;part=&amp;highlight=" TargetMode="External"/><Relationship Id="rId2293" Type="http://schemas.openxmlformats.org/officeDocument/2006/relationships/hyperlink" Target="http://www.uradni-list.si/1/content?id=92548&amp;part=u&amp;highlight=" TargetMode="External"/><Relationship Id="rId2598" Type="http://schemas.openxmlformats.org/officeDocument/2006/relationships/hyperlink" Target="http://www.sempeter-vrtojba.si/scripts/download.php?file=/data/URADNEWOBJAVE/2002_SKLEP_O_IMENOVANJU.pdf" TargetMode="External"/><Relationship Id="rId265" Type="http://schemas.openxmlformats.org/officeDocument/2006/relationships/hyperlink" Target="https://www.uradni-list.si/glasilo-uradni-list-rs/vsebina/2025-01-1531/spremembe-poslovnika-obcinskega-sveta-obcine-sempeter---vrtojba?h=" TargetMode="External"/><Relationship Id="rId472" Type="http://schemas.openxmlformats.org/officeDocument/2006/relationships/hyperlink" Target="https://www.uradni-list.si/glasilo-uradni-list-rs/vsebina/2023-01-3680/odlok-o-ustanovitvi-javnega-vzgojno-izobrazevalnega-zavoda-osnovna-sola-ivana-roba-sempeter-pri-gorici?h=" TargetMode="External"/><Relationship Id="rId2153" Type="http://schemas.openxmlformats.org/officeDocument/2006/relationships/hyperlink" Target="http://www.sempeter-vrtojba.si/scripts/download.php?file=/data/zapisniki_sej_2013/25_seja_21_3_13/sprejeto/6._TOcKA_CSD_INFORMACIJA.pdf" TargetMode="External"/><Relationship Id="rId2360" Type="http://schemas.openxmlformats.org/officeDocument/2006/relationships/hyperlink" Target="http://www.uradni-list.si/1/content?id=85318&amp;part=u&amp;highlight=" TargetMode="External"/><Relationship Id="rId125" Type="http://schemas.openxmlformats.org/officeDocument/2006/relationships/hyperlink" Target="https://sempeter-vrtojba.si/wp-content/uploads/2026/04/15.-SKLEP-o-soglasju-za-zadolzevanje-druzbe-RRA-SEVERNE-PRIMORSKE-Regijska-razvojna-agencija-d.o.o.-Nova-Gorica.pdf" TargetMode="External"/><Relationship Id="rId332" Type="http://schemas.openxmlformats.org/officeDocument/2006/relationships/hyperlink" Target="https://sempeter-vrtojba.si/wp-content/uploads/2024/11/1.-tocka_Zapisnik-19.-redne-seje-Obcinskega-sveta-Obcine-Sempeter-Vrtojba-ki-je-bila-dne-24.-9.-2024-002.pdf" TargetMode="External"/><Relationship Id="rId777" Type="http://schemas.openxmlformats.org/officeDocument/2006/relationships/hyperlink" Target="http://www.sempeter-vrtojba.si/scripts/download.php?file=/data/Obcinski_svet_2018_2022/2022/30sejaOS_3_2_2022/sprejeto30/8._tocka_A_Letni_program_in_financni_nacrt_JZ_KsTM_sempeter_Vrtojba_za_leto_2022.pdf" TargetMode="External"/><Relationship Id="rId984" Type="http://schemas.openxmlformats.org/officeDocument/2006/relationships/hyperlink" Target="https://www.uradni-list.si/glasilo-uradni-list-rs/vsebina/2020-01-2309/odlok-o-ustanovitvi-rezijskega-obrata-obcine-sempeter---vrtojba?h=" TargetMode="External"/><Relationship Id="rId2013" Type="http://schemas.openxmlformats.org/officeDocument/2006/relationships/hyperlink" Target="http://www.sempeter-vrtojba.si/scripts/download.php?file=/data/zapisniki_sej_OS_2014/37_seja_19_6_14/SPREJETO_37_SEJA/16._tocka_sklep.pdf" TargetMode="External"/><Relationship Id="rId2220" Type="http://schemas.openxmlformats.org/officeDocument/2006/relationships/hyperlink" Target="https://www.uradni-list.si/glasilo-uradni-list-rs/vsebina/107879" TargetMode="External"/><Relationship Id="rId2458" Type="http://schemas.openxmlformats.org/officeDocument/2006/relationships/hyperlink" Target="http://www.uradni-list.si/1/content?id=54077&amp;part=u&amp;highlight=" TargetMode="External"/><Relationship Id="rId2665" Type="http://schemas.openxmlformats.org/officeDocument/2006/relationships/hyperlink" Target="http://www.sempeter-vrtojba.si/scripts/download.php?file=/data/URADNEWOBJAVE/2000_ODLOK_O_RAVNANJU_Z_ODPADKI.pdf" TargetMode="External"/><Relationship Id="rId637" Type="http://schemas.openxmlformats.org/officeDocument/2006/relationships/hyperlink" Target="https://sempeter-vrtojba.si/wp-content/uploads/2023/02/5.-TOCKA_E_NRP_2023_2026.pdf" TargetMode="External"/><Relationship Id="rId844" Type="http://schemas.openxmlformats.org/officeDocument/2006/relationships/hyperlink" Target="http://www.sempeter-vrtojba.si/scripts/download.php?file=/data/Obcinski_svet_2018_2022/2021/26_seja_17_6_2021/sprejeto26/6._tocka_Sklep_o_vzpostavitvi_statusa_grajenega_javnega_dobra_lokalnega_pomena_junij_2021.pdf" TargetMode="External"/><Relationship Id="rId1267" Type="http://schemas.openxmlformats.org/officeDocument/2006/relationships/hyperlink" Target="file:///C:\Users\valentinab\AppData\2014%20-%202018%20CEL%20MANDAT\2014-2018%20OB&#268;INSKI%20SVET_2018\42.%20seja%20OB&#268;INSKEGA%20SVETA%2018.%2010.%202018\SPREJETO\PDF\3_to&#269;ka_Sklep_Odlok%20o%20ustanovitvi%20JLZ%20Gori&#353;ka%20lekarna%20NG.pdf" TargetMode="External"/><Relationship Id="rId1474" Type="http://schemas.openxmlformats.org/officeDocument/2006/relationships/hyperlink" Target="https://www.uradni-list.si/glasilo-uradni-list-rs/vsebina/2017-01-1917/sklep-o-nacrtu-ravnanja-s-stvarnim-premozenjem-obcine-sempeter---vrtojba-za-leto-2017?h=" TargetMode="External"/><Relationship Id="rId1681" Type="http://schemas.openxmlformats.org/officeDocument/2006/relationships/hyperlink" Target="http://www.sempeter-vrtojba.si/scripts/download.php?file=/data/Obcinski_svet_2016/17_redna_seja_21_4_2016/sprejeto_17_seja/6.TOcKA_A_Sklep_storitve_pomoc_druzini_na_domu.pdf" TargetMode="External"/><Relationship Id="rId2318" Type="http://schemas.openxmlformats.org/officeDocument/2006/relationships/hyperlink" Target="http://www.uradni-list.si/1/content?id=89790&amp;part=u&amp;highlight=" TargetMode="External"/><Relationship Id="rId2525" Type="http://schemas.openxmlformats.org/officeDocument/2006/relationships/hyperlink" Target="http://www.sempeter-vrtojba.si/scripts/download.php?file=/data/URADNEWOBJAVE/2003_PRAVILNIK_O_SPREMEMBAH_IN_DOPOLNITVAH_PRAVILNIKA_O_MERILIH_ZA_OBLIKOVANJE_PODALJsANEGA_DELOVNEGA_cASA.pdf" TargetMode="External"/><Relationship Id="rId704" Type="http://schemas.openxmlformats.org/officeDocument/2006/relationships/hyperlink" Target="https://sempeter-vrtojba.si/wp-content/uploads/2022/10/12.-tocka_A_Sklep-o-vzpostavitev-statusa-grajenega-javnega-dobra-lokalnega-pomena-2.pdf" TargetMode="External"/><Relationship Id="rId911" Type="http://schemas.openxmlformats.org/officeDocument/2006/relationships/hyperlink" Target="http://www.sempeter-vrtojba.si/scripts/download.php?file=/data/Obcinski_svet_2018_2022/2021/22_SEJA_25_2_21/sprejeto/8._tocka_SKLEP_ODPIS_TERJATEV_2_3.pdf" TargetMode="External"/><Relationship Id="rId1127" Type="http://schemas.openxmlformats.org/officeDocument/2006/relationships/hyperlink" Target="https://www.uradni-list.si/glasilo-uradni-list-rs/vsebina/2019-01-2510/odlok-o-rebalansu-proracuna-obcine-sempeter---vrtojba-za-leto-2019" TargetMode="External"/><Relationship Id="rId1334" Type="http://schemas.openxmlformats.org/officeDocument/2006/relationships/hyperlink" Target="http://www.sempeter-vrtojba.si/scripts/download.php?file=/data/Obcinski_svet_2018/38_seja_19.4.18/SPREJETO/1._TOcKA_Predlog_Zapisnika_37._redne_seje_OS_dne_22._3._2018.pdf" TargetMode="External"/><Relationship Id="rId1541" Type="http://schemas.openxmlformats.org/officeDocument/2006/relationships/hyperlink" Target="http://www.sempeter-vrtojba.si/scripts/download.php?file=/data/Obcinski_svet_2017/25_sejaOS_16_2_2017/sprejeto/10._TOcKA_Sklep_o_ukinitvi_javnega_dobra_parc._st._34303_k.o.sempete.pdf" TargetMode="External"/><Relationship Id="rId1779" Type="http://schemas.openxmlformats.org/officeDocument/2006/relationships/hyperlink" Target="javascript:void(0);/*1448536158505*/" TargetMode="External"/><Relationship Id="rId1986" Type="http://schemas.openxmlformats.org/officeDocument/2006/relationships/hyperlink" Target="http://www.sempeter-vrtojba.si/scripts/download.php?file=/data/zapisniki_sej_OS_2014/38_seja_4_9_14/gradivo_38_seja/5._TOcKA_F__Rebalans_2014_NRP.pdf" TargetMode="External"/><Relationship Id="rId40" Type="http://schemas.openxmlformats.org/officeDocument/2006/relationships/hyperlink" Target="https://sempeter-vrtojba.si/wp-content/uploads/2026/09/9.-tocka_G_Kadrovski-nacrt-po-virih-financiranja-27-28-1.pdf" TargetMode="External"/><Relationship Id="rId1401" Type="http://schemas.openxmlformats.org/officeDocument/2006/relationships/hyperlink" Target="http://www.sempeter-vrtojba.si/scripts/download.php?file=/data/Obcinski_svet_2018/35_seja/SPREJETO/5._TOcKA_A_SKLEP_poslovnik_obcinskega_sveta_Os_V_druga_obravnava.pdf" TargetMode="External"/><Relationship Id="rId1639" Type="http://schemas.openxmlformats.org/officeDocument/2006/relationships/hyperlink" Target="http://www.uradni-list.si/1/content?id=127821&amp;part=u&amp;highlight=" TargetMode="External"/><Relationship Id="rId1846" Type="http://schemas.openxmlformats.org/officeDocument/2006/relationships/hyperlink" Target="http://www.sempeter-vrtojba.si/scripts/download.php?file=/data/Obcinski_svet_2015/9_seja_18_6_15/sprejeto9seja/UPB_o_ustanovitvi_JZ_Goriska_lekarna_Nova_Gorica.pdf" TargetMode="External"/><Relationship Id="rId1706" Type="http://schemas.openxmlformats.org/officeDocument/2006/relationships/hyperlink" Target="http://www.sempeter-vrtojba.si/scripts/download.php?file=/data/Obcinski_svet_2016/16_redna_seja_17_3_2016/Sprejeti_sklepi/3._TOcKA_SKLEP_informacija_Lekarna_za_2015.pdf" TargetMode="External"/><Relationship Id="rId1913" Type="http://schemas.openxmlformats.org/officeDocument/2006/relationships/hyperlink" Target="http://www.sempeter-vrtojba.si/scripts/download.php?file=/data/Obcinski_svet_2015/6_seja_19_3_15/Sprejeto/9._TOcKA_ODLOK_O_RABI_JAVNIH_POVRsIN_V__Os_V.pdf" TargetMode="External"/><Relationship Id="rId287" Type="http://schemas.openxmlformats.org/officeDocument/2006/relationships/hyperlink" Target="https://sempeter-vrtojba.si/wp-content/uploads/2025/04/12.-tocka_D_ZR-2024_NRP-1.pdf" TargetMode="External"/><Relationship Id="rId494" Type="http://schemas.openxmlformats.org/officeDocument/2006/relationships/hyperlink" Target="https://www.uradni-list.si/glasilo-uradni-list-rs/vsebina/2023-01-3683/cenik-storitev-javne-sluzbe-na-parkirnem-prostoru-za-tovorna-vozila-d-na-mednarodnem-prehodu-1b-vrtojba-in-cenik-storitev-javne-sluzbe-na-parkirnem-prostoru-za-osebna-vozila-ob-parkiriscu-za-tovorna-vozila-d-na-mednarodnem-prehodu-1b-vrtojba-in-cenik-storitev-javne-sluzbe-na-postajaliscu-za-avtodome-opekarniska-cesta-vrtojba?h=" TargetMode="External"/><Relationship Id="rId2175" Type="http://schemas.openxmlformats.org/officeDocument/2006/relationships/hyperlink" Target="http://www.sempeter-vrtojba.si/scripts/download.php?file=/data/zapisniki_sej_2013/24_seja_21_2_13/sprejeto_24seja/13._TOcKA_Sklep_o_imenovanju_Osnovno_varstvo___Hoenigman_2013.pdf" TargetMode="External"/><Relationship Id="rId2382" Type="http://schemas.openxmlformats.org/officeDocument/2006/relationships/hyperlink" Target="http://www.uradni-list.si/1/content?id=81960&amp;part=u&amp;highlight=" TargetMode="External"/><Relationship Id="rId147" Type="http://schemas.openxmlformats.org/officeDocument/2006/relationships/hyperlink" Target="https://sempeter-vrtojba.si/wp-content/uploads/2026/03/14.docx" TargetMode="External"/><Relationship Id="rId354" Type="http://schemas.openxmlformats.org/officeDocument/2006/relationships/hyperlink" Target="https://sempeter-vrtojba.si/wp-content/uploads/2024/09/4.-tocka_A_sklep-o-potrditvi-DIIP-botanicni-park.pdf" TargetMode="External"/><Relationship Id="rId799" Type="http://schemas.openxmlformats.org/officeDocument/2006/relationships/hyperlink" Target="http://www.sempeter-vrtojba.si/scripts/download.php?file=/data/Obcinski_svet_2018_2022/2021/29_seja_16_12_21/SPREJETO/8._tocka_A_Sklep_Odlok_o_obcinskih_cestah_in_o_izvajanju_obvezne_GJS_redno_vzdrzevanje_obcinskih_javnih_cest_v_OsV_1._obr.pdf" TargetMode="External"/><Relationship Id="rId1191" Type="http://schemas.openxmlformats.org/officeDocument/2006/relationships/hyperlink" Target="file:///C:\Users\valentinab\AppData\Local\OB&#268;INSKI%20SVET%202019\5.%20seja%20ob&#269;inskega%20sveta_21.3.2019\SPREJETO\PDF\LETNI%20PROGRAM%20&#352;PORTA%20ZA%20LETO%202019.pdf" TargetMode="External"/><Relationship Id="rId2035" Type="http://schemas.openxmlformats.org/officeDocument/2006/relationships/hyperlink" Target="http://www.sempeter-vrtojba.si/scripts/download.php?file=/data/zapisniki_sej_OS_2014/35_SEJA_20_3_14/sprejeto_35seja/5._TOcKA_POPRAVEK_DNE_s_d___odlok_OPN.pdf" TargetMode="External"/><Relationship Id="rId2687" Type="http://schemas.openxmlformats.org/officeDocument/2006/relationships/hyperlink" Target="http://www.sempeter-vrtojba.si/scripts/download.php?file=/data/Uradne_objave_1999_2003/2000_SKLEP_O_ZAcASNEM_FINANCIRANJU_PRORAcUNSKIH_POTREB_V_LETU_2000.pdf" TargetMode="External"/><Relationship Id="rId561" Type="http://schemas.openxmlformats.org/officeDocument/2006/relationships/hyperlink" Target="https://sempeter-vrtojba.si/wp-content/uploads/2023/06/10.-tocka_Sklep-cene-ravnanja-z-odpadki-6.-6.-2023.pdf" TargetMode="External"/><Relationship Id="rId659" Type="http://schemas.openxmlformats.org/officeDocument/2006/relationships/hyperlink" Target="https://sempeter-vrtojba.si/wp-content/uploads/2023/02/DODATNA-TOCKA_C1_Sklep_Imenovanje-predstavnika-uporabnikov-v-Svet-zavoda-Splosne-bolnisnice-dr.-Franca-Derganca-Nova-Gorica-.pdf" TargetMode="External"/><Relationship Id="rId866" Type="http://schemas.openxmlformats.org/officeDocument/2006/relationships/hyperlink" Target="http://www.sempeter-vrtojba.si/scripts/download.php?file=/data/Obcinski_svet_2018_2022/2021/24_seja_15_4_21/sprejeto/3._tocka_B_Odlok_o_podlagah_za_odmerko_komunalnaega_prisepvka.pdf" TargetMode="External"/><Relationship Id="rId1289" Type="http://schemas.openxmlformats.org/officeDocument/2006/relationships/hyperlink" Target="https://www.uradni-list.si/glasilo-uradni-list-rs/vsebina/2018-01-3073/odlok-o-dolocitvi-takse-za-obravnavo-pobud-za-spremembo-namenske-rabe-prostora-v-obcinskem-prostorskem-nacrtu-obcine-sempeter---vrtojba" TargetMode="External"/><Relationship Id="rId1496" Type="http://schemas.openxmlformats.org/officeDocument/2006/relationships/hyperlink" Target="http://www.sempeter-vrtojba.si/scripts/download.php?file=/data/Obcinski_svet_2017/27_seja_20_4_2017/SPREJETO/4._TOcKA_A_SKLEP_informacija_o_delu_v_2016_PTP.pdf" TargetMode="External"/><Relationship Id="rId2242" Type="http://schemas.openxmlformats.org/officeDocument/2006/relationships/hyperlink" Target="http://www.sempeter-vrtojba.si/obcinski-predpisi/seznam-veljavnih-obcinskih-aktov/gjs-pravilniki/" TargetMode="External"/><Relationship Id="rId2547" Type="http://schemas.openxmlformats.org/officeDocument/2006/relationships/hyperlink" Target="http://www.sempeter-vrtojba.si/scripts/download.php?file=/data/URADNEWOBJAVE/2003_SKLEP_O_IMENOVANJU_cLANOV_NADZORNEGA_ODBORA.pdf" TargetMode="External"/><Relationship Id="rId214" Type="http://schemas.openxmlformats.org/officeDocument/2006/relationships/hyperlink" Target="https://sempeter-vrtojba.si/wp-content/uploads/2025/09/7.-SKLEP-o-sprejemu-inf.-o-polletni-realizaciji-2025-2.pdf" TargetMode="External"/><Relationship Id="rId421" Type="http://schemas.openxmlformats.org/officeDocument/2006/relationships/hyperlink" Target="https://sempeter-vrtojba.si/wp-content/uploads/2024/04/6.-tocka_A_letno-porocilo-GJS-urejanja-in-ciscenja-povrsin-2023-1.pdf" TargetMode="External"/><Relationship Id="rId519" Type="http://schemas.openxmlformats.org/officeDocument/2006/relationships/hyperlink" Target="https://sempeter-vrtojba.si/wp-content/uploads/2023/10/4.-SKLEP-2X_Ugotovitveni-sklep-o-odstopu-dveh-clanov-KO-Vrtojba-1.pdf" TargetMode="External"/><Relationship Id="rId1051" Type="http://schemas.openxmlformats.org/officeDocument/2006/relationships/hyperlink" Target="http://www.sempeter-vrtojba.si/scripts/download.php?file=/data/Obcinski_svet_2018_2022/2020/1_izredna_SEJA_27_2_2020/SPREJETO/SKLEP_O_DOLOcITVI_NOVIH_CEN.pdf" TargetMode="External"/><Relationship Id="rId1149" Type="http://schemas.openxmlformats.org/officeDocument/2006/relationships/hyperlink" Target="https://www.uradni-list.si/glasilo-uradni-list-rs/vsebina/2020-01-1099/cenik-storitev-gospodarske-javne-sluzbe-uporabe-objektov-in-naprav-za-oglasevanje?h=" TargetMode="External"/><Relationship Id="rId1356" Type="http://schemas.openxmlformats.org/officeDocument/2006/relationships/hyperlink" Target="http://www.sempeter-vrtojba.si/scripts/download.php?file=/data/Obcinski_svet_2018/37_seja_22_3_18/sprejeto/4._TOcKA_A_Sklep__Porocilo_o_delu_NO_za_leto_2017.pdf" TargetMode="External"/><Relationship Id="rId2102" Type="http://schemas.openxmlformats.org/officeDocument/2006/relationships/hyperlink" Target="http://www.uradni-list.si/1/content?id=114488&amp;part=&amp;highlight=" TargetMode="External"/><Relationship Id="rId726" Type="http://schemas.openxmlformats.org/officeDocument/2006/relationships/hyperlink" Target="https://sempeter-vrtojba.si/obcina/obcinski-svet/seje-obcinskega-sveta/" TargetMode="External"/><Relationship Id="rId933" Type="http://schemas.openxmlformats.org/officeDocument/2006/relationships/hyperlink" Target="http://www.sempeter-vrtojba.si/scripts/download.php?file=/data/Obcinski_svet_2018_2022/2020/21_SEJA_17_12_2020/sprejeto/5._TOcKA_A_ODLOK_O__PRORAcUNU_2022_2.obravnava.pdf" TargetMode="External"/><Relationship Id="rId1009" Type="http://schemas.openxmlformats.org/officeDocument/2006/relationships/hyperlink" Target="http://www.sempeter-vrtojba.si/scripts/download.php?file=/data/Obcinski_svet_2018_2022/2020/18_seja_18_6_2020/sprejeto/7._tocka_A_Sklep___cene_ravnanja_z_odpadki_18._6._2020.pdf" TargetMode="External"/><Relationship Id="rId1563" Type="http://schemas.openxmlformats.org/officeDocument/2006/relationships/hyperlink" Target="http://www.sempeter-vrtojba.si/scripts/download.php?file=/data/Obcinski_svet_2016/23_redna_seja_15_12_2016/SPREJETO/4._TOcKA_C_Posebni_del_proracuna_2017.pdf" TargetMode="External"/><Relationship Id="rId1770" Type="http://schemas.openxmlformats.org/officeDocument/2006/relationships/hyperlink" Target="javascript:void(0);/*1448535847512*/" TargetMode="External"/><Relationship Id="rId1868" Type="http://schemas.openxmlformats.org/officeDocument/2006/relationships/hyperlink" Target="http://www.sempeter-vrtojba.si/scripts/download.php?file=/data/Obcinski_svet_2015/7_seja_23_4_15/sprejeto7/HIT.pdf" TargetMode="External"/><Relationship Id="rId2407" Type="http://schemas.openxmlformats.org/officeDocument/2006/relationships/hyperlink" Target="http://www.uradni-list.si/1/content?id=76285&amp;part=u&amp;highlight=" TargetMode="External"/><Relationship Id="rId2614" Type="http://schemas.openxmlformats.org/officeDocument/2006/relationships/hyperlink" Target="http://www.sempeter-vrtojba.si/scripts/download.php?file=/data/Uradne_objave_1999_2003/2001_KATALOG_UREJEVALNIH_DOLOcIL_IN_REzIMOV.pdf" TargetMode="External"/><Relationship Id="rId62" Type="http://schemas.openxmlformats.org/officeDocument/2006/relationships/hyperlink" Target="https://sempeter-vrtojba.si/wp-content/uploads/2026/06/3.-tocka-Sklep-o-dolocitvi-cene-obvezne-gospodarske-javne-sluzbe-zagotavljanja-24-urne-dezurne-sluzbe-v-okviru-pogrebne-dejavnosti-v-Obcini-1.pdf" TargetMode="External"/><Relationship Id="rId1216" Type="http://schemas.openxmlformats.org/officeDocument/2006/relationships/hyperlink" Target="file:///C:\Users\valentinab\AppData\Local\OB&#268;INSKI%20SVET%202019\4.%20seja%20ob&#269;inskega%20sveta_14.2.2019\SPREJETO\PDF\SKLEP%20O%20IMENOVANJU%20&#268;LANA%20KRAJEVNEGA%20ODBORA%20&#352;EMPETER%20PRI%20GORICI%20(NINA%20MU&#268;I&#268;).pdf" TargetMode="External"/><Relationship Id="rId1423" Type="http://schemas.openxmlformats.org/officeDocument/2006/relationships/hyperlink" Target="https://www.uradni-list.si/glasilo-uradni-list-rs/vsebina/2017-01-3158/pravilnik-o-sofinanciranju-turisticnih-drustev-v-obcini-sempeter---vrtojba?h=" TargetMode="External"/><Relationship Id="rId1630" Type="http://schemas.openxmlformats.org/officeDocument/2006/relationships/hyperlink" Target="http://www.sempeter-vrtojba.si/scripts/download.php?file=/data/Obcinski_svet_2016/20_redna_seja_22_9_2016/gradivo/3_del/11._TOcKA_A_Polletna_realizacija_proracuna_2016_Obrazlozitev.pdf" TargetMode="External"/><Relationship Id="rId1728" Type="http://schemas.openxmlformats.org/officeDocument/2006/relationships/hyperlink" Target="http://www.uradni-list.si/1/content?id=125325&amp;part=u&amp;highlight=" TargetMode="External"/><Relationship Id="rId1935" Type="http://schemas.openxmlformats.org/officeDocument/2006/relationships/hyperlink" Target="http://www.sempeter-vrtojba.si/o-obcini/OS/seje/dnevni-red-gradivo-14-18/2015/1IZS/" TargetMode="External"/><Relationship Id="rId2197" Type="http://schemas.openxmlformats.org/officeDocument/2006/relationships/hyperlink" Target="http://www.uradni-list.si/1/content?id=111621" TargetMode="External"/><Relationship Id="rId169" Type="http://schemas.openxmlformats.org/officeDocument/2006/relationships/hyperlink" Target="https://sempeter-vrtojba.si/wp-content/uploads/2025/12/7.-SKLEP-o-sprejemu-Letnega-programa-sporta-v-Obcini-Sempeter-Vrtojba-za-leto-2026.pdf" TargetMode="External"/><Relationship Id="rId376" Type="http://schemas.openxmlformats.org/officeDocument/2006/relationships/hyperlink" Target="https://sempeter-vrtojba.si/wp-content/uploads/2024/10/12.-C_SPREMEMBA-PRORACUNA-2025.pdf" TargetMode="External"/><Relationship Id="rId583" Type="http://schemas.openxmlformats.org/officeDocument/2006/relationships/hyperlink" Target="https://sempeter-vrtojba.si/wp-content/uploads/2023/05/6.-tocka_SKLEP-imenovanje-novega-clana-KO-Vrtojba.pdf" TargetMode="External"/><Relationship Id="rId790" Type="http://schemas.openxmlformats.org/officeDocument/2006/relationships/hyperlink" Target="http://www.sempeter-vrtojba.si/o-obcini/OS/seje/dnevni-red-in-gradivo-2018-2022/2021/29-redna-seja-obcinskega-sveta-dne-16-12-2021/" TargetMode="External"/><Relationship Id="rId2057" Type="http://schemas.openxmlformats.org/officeDocument/2006/relationships/hyperlink" Target="http://www.sempeter-vrtojba.si/scripts/download.php?file=/data/zapisniki_sej_OS_2014/34_seja_13_2_14/Sprejeto_34_seja/8._TOcKA_SKLEP_1._obravnava_odloka_o_predkupni_pravici.pdf" TargetMode="External"/><Relationship Id="rId2264" Type="http://schemas.openxmlformats.org/officeDocument/2006/relationships/hyperlink" Target="http://www.uradni-list.si/1/content?id=97440&amp;part=u&amp;highlight=" TargetMode="External"/><Relationship Id="rId2471" Type="http://schemas.openxmlformats.org/officeDocument/2006/relationships/hyperlink" Target="http://www.uradni-list.si/1/content?id=51599&amp;part=u&amp;highlight=" TargetMode="External"/><Relationship Id="rId4" Type="http://schemas.openxmlformats.org/officeDocument/2006/relationships/settings" Target="settings.xml"/><Relationship Id="rId236" Type="http://schemas.openxmlformats.org/officeDocument/2006/relationships/hyperlink" Target="https://sempeter-vrtojba.si/wp-content/uploads/2025/06/11.-Sklep-o-sprejemu-Odloka-o-rebalansu-proracuna-2025-st.2.pdf" TargetMode="External"/><Relationship Id="rId443" Type="http://schemas.openxmlformats.org/officeDocument/2006/relationships/hyperlink" Target="https://sempeter-vrtojba.si/wp-content/uploads/2024/03/13.-Porocilo-o-delu-KSTM-v-letu2023_informacija.pdf" TargetMode="External"/><Relationship Id="rId650" Type="http://schemas.openxmlformats.org/officeDocument/2006/relationships/hyperlink" Target="https://sempeter-vrtojba.si/wp-content/uploads/2023/02/9.-SKLEP-o-opravljeni-1-obravnavi_Odlok-o-spremembah-in-dopolnitvah-odloka-o-ustanovitvi-JZ-Goriska-knjiznica-Nova-Gorica-2023.pdf" TargetMode="External"/><Relationship Id="rId888" Type="http://schemas.openxmlformats.org/officeDocument/2006/relationships/hyperlink" Target="http://www.sempeter-vrtojba.si/scripts/download.php?file=/data/Obcinski_svet_2018_2022/2021/23_seja_18_3_21/sprejeto/4._tocka_Sklep_cene_oskrbe_s_pitno_vodo_in_odvajanje_in_ciscenje_odpadnih_voda___25._2._2021.pdf" TargetMode="External"/><Relationship Id="rId1073" Type="http://schemas.openxmlformats.org/officeDocument/2006/relationships/hyperlink" Target="http://www.sempeter-vrtojba.si/scripts/download.php?file=/data/Obcinski_svet_2018_2022/2020/14_SEJA_23_2_2020/SPREJETO/14._TOcKA_Sklep_o_opravljeni_prvi_obravnavi_GSJ_obdelava_dolocenih_vrst_komunalnih_odpadkov.pdf" TargetMode="External"/><Relationship Id="rId1280" Type="http://schemas.openxmlformats.org/officeDocument/2006/relationships/hyperlink" Target="file:///C:\Users\valentinab\AppData\2014%20-%202018%20CEL%20MANDAT\2014-2018%20OB&#268;INSKI%20SVET_2018\41.%20seja%20OB&#268;INSKEGA%20SVETA%2013.%209.%202018\sprejeto\3.%20TO&#268;KA_Sklep%20o%20sprejemu%20Poro&#269;ila%20o%20varnostni%20problematiki%20v%20Ob&#269;ini%20&#352;empeter-Vrtojba%20za%20leto%202017.pdf" TargetMode="External"/><Relationship Id="rId2124" Type="http://schemas.openxmlformats.org/officeDocument/2006/relationships/hyperlink" Target="http://www.sempeter-vrtojba.si/scripts/download.php?file=/data/zapisniki_sej_2013/28_seja_20_6_13/SPREJETO_28_SEJA/8.sklep_VOZOVNICE.pdf" TargetMode="External"/><Relationship Id="rId2331" Type="http://schemas.openxmlformats.org/officeDocument/2006/relationships/hyperlink" Target="http://www.uradni-list.si/1/content?id=88006&amp;part=u&amp;highlight=" TargetMode="External"/><Relationship Id="rId2569" Type="http://schemas.openxmlformats.org/officeDocument/2006/relationships/hyperlink" Target="http://www.sempeter-vrtojba.si/scripts/download.php?file=/data/Uradne_objave_1999_2003/2002_ODLOK_O_PRORAcUNU_OBcINE_sEMPETER_VRTOJBA.pdf" TargetMode="External"/><Relationship Id="rId303" Type="http://schemas.openxmlformats.org/officeDocument/2006/relationships/hyperlink" Target="https://sempeter-vrtojba.si/wp-content/uploads/2025/03/11_10.-SKLEP-o-porabi-presezka-prihodkov-nad-odhodki-iz-naslova-prihodkov-od-poslovanja-iz-sredstev-javnih-preteklih-let-KSTM.pdf" TargetMode="External"/><Relationship Id="rId748" Type="http://schemas.openxmlformats.org/officeDocument/2006/relationships/hyperlink" Target="https://www.uradni-list.si/glasilo-uradni-list-rs/vsebina/2022-01-1666/sklep-o-soglasju-k-ceni-storitve-pomoci-druzini-na-domu?h=" TargetMode="External"/><Relationship Id="rId955" Type="http://schemas.openxmlformats.org/officeDocument/2006/relationships/hyperlink" Target="http://www.sempeter-vrtojba.si/scripts/download.php?file=/data/Obcinski_svet_2018_2022/2020/20_seja_5_11_2020/sprejeto/7._tocka_A_Sklep_o_sprejemu_porocila_o_delu_medobcinske_uprave_za_leto_2019.pdf" TargetMode="External"/><Relationship Id="rId1140" Type="http://schemas.openxmlformats.org/officeDocument/2006/relationships/hyperlink" Target="http://www.sempeter-vrtojba.si/scripts/download.php?file=/data/Obcinski_svet_2018_2022/2019/8_seja_13_6_19/sprejeto/Sklep_o_subvencioniranju_dijaskih_vozovnic.pdf" TargetMode="External"/><Relationship Id="rId1378" Type="http://schemas.openxmlformats.org/officeDocument/2006/relationships/hyperlink" Target="https://www.uradni-list.si/glasilo-uradni-list-rs/vsebina/2018-01-1525/sklep-o-imenovanju-obcinske-volilne-komisije?h=" TargetMode="External"/><Relationship Id="rId1585" Type="http://schemas.openxmlformats.org/officeDocument/2006/relationships/hyperlink" Target="http://www.sempeter-vrtojba.si/scripts/download.php?file=/data/Obcinski_svet_2016/22_redna_seja_17_11_2016/SPREJETO/6._TOcKA_SKLEP_Sprememba_letnega_programa_prodaje_financnega_premozenja_Os_V_za_l.2016_in_Sklep_CPG.pdf" TargetMode="External"/><Relationship Id="rId1792" Type="http://schemas.openxmlformats.org/officeDocument/2006/relationships/hyperlink" Target="http://www.sempeter-vrtojba.si/scripts/download.php?file=/data/Obcinski_svet_2015/11_seja_22_10_2015/sprejeto_11_seja/9._TOcKA_SKLEP_informacija_kolesarskih_povezav.pdf" TargetMode="External"/><Relationship Id="rId2429" Type="http://schemas.openxmlformats.org/officeDocument/2006/relationships/hyperlink" Target="http://www.uradni-list.si/1/content?id=59325&amp;part=u&amp;highlight=" TargetMode="External"/><Relationship Id="rId2636" Type="http://schemas.openxmlformats.org/officeDocument/2006/relationships/hyperlink" Target="http://www.sempeter-vrtojba.si/scripts/download.php?file=/data/Uradne_objave_1999_2003/2001_PRAVILNIK_S_KRITERIJI_ZA_SOFINANCIRANJE_DRUsTEV.pdf" TargetMode="External"/><Relationship Id="rId84" Type="http://schemas.openxmlformats.org/officeDocument/2006/relationships/hyperlink" Target="https://sempeter-vrtojba.si/wp-content/uploads/2026/06/16.-tocka_F_Kadrovski-nacrt-05-27-28.pdf" TargetMode="External"/><Relationship Id="rId510" Type="http://schemas.openxmlformats.org/officeDocument/2006/relationships/hyperlink" Target="https://sempeter-vrtojba.si/wp-content/uploads/2023/10/12.-tocka_E_Obrazlozitve-PRORACUN-2025.pdf" TargetMode="External"/><Relationship Id="rId608" Type="http://schemas.openxmlformats.org/officeDocument/2006/relationships/hyperlink" Target="https://sempeter-vrtojba.si/wp-content/uploads/2023/03/5.-TOCKA_imenovanje-predstavnika-OSV-iz-Nadzornega-sveta-JSMGG.pdf" TargetMode="External"/><Relationship Id="rId815" Type="http://schemas.openxmlformats.org/officeDocument/2006/relationships/hyperlink" Target="http://www.sempeter-vrtojba.si/scripts/download.php?file=/data/Obcinski_svet_2018_2022/2021/27_seja_8_7_21/sprejeto/5._tocka_A_Sklep_o_porabi_presezka_prihodkov_nad_odhodki_JZ_Goriska_knjiznica_Nova_Gorica_2020.pdf" TargetMode="External"/><Relationship Id="rId1238" Type="http://schemas.openxmlformats.org/officeDocument/2006/relationships/hyperlink" Target="https://www.uradni-list.si/glasilo-uradni-list-rs/vsebina/2019-01-0211?sop=2019-01-0211" TargetMode="External"/><Relationship Id="rId1445" Type="http://schemas.openxmlformats.org/officeDocument/2006/relationships/hyperlink" Target="https://www.uradni-list.si/glasilo-uradni-list-rs/vsebina/2017-01-2574/odlok-o-rebalansu-proracuna-obcine-sempeter---vrtojba-za-leto-2017?h=" TargetMode="External"/><Relationship Id="rId1652" Type="http://schemas.openxmlformats.org/officeDocument/2006/relationships/hyperlink" Target="http://www.uradni-list.si/1/content?id=127052&amp;part=u&amp;highlight=" TargetMode="External"/><Relationship Id="rId1000" Type="http://schemas.openxmlformats.org/officeDocument/2006/relationships/hyperlink" Target="http://www.sempeter-vrtojba.si/o-obcini/OS/seje/dnevni-red-in-gradivo-2018-2022/2020/18-seja-obcinskega-sveta-os-v-dne-18-6-2020/" TargetMode="External"/><Relationship Id="rId1305" Type="http://schemas.openxmlformats.org/officeDocument/2006/relationships/hyperlink" Target="https://www.uradni-list.si/glasilo-uradni-list-rs/vsebina/2018-01-2411/odlok-o-turisticni-in-promocijski-taksi-v-obcini-sempeter---vrtojba?h=" TargetMode="External"/><Relationship Id="rId1957" Type="http://schemas.openxmlformats.org/officeDocument/2006/relationships/hyperlink" Target="http://www.sempeter-vrtojba.si/scripts/download.php?file=/data/Obcinski_svet_2014/3_seja_18_12_14/sprejeto/5.lung.pdf" TargetMode="External"/><Relationship Id="rId2703" Type="http://schemas.openxmlformats.org/officeDocument/2006/relationships/hyperlink" Target="http://www.sempeter-vrtojba.si/scripts/download.php?file=/data/Uradne_objave_1999_2003/1999_SKLEP___SPREJEM_PROGRAMA_PRIPRAVE_SPREMEMB_IN_DOPOLNITEV.pdf" TargetMode="External"/><Relationship Id="rId1512" Type="http://schemas.openxmlformats.org/officeDocument/2006/relationships/hyperlink" Target="http://www.sempeter-vrtojba.si/scripts/download.php?file=/data/Obcinski_svet_2017/27_seja_20_4_2017/SPREJETO/9._TOcKA_Sklep_o_spremb_sklepa_imenovanje_nadomestnih_clanov_KO_Vrtojba_2017.pdf" TargetMode="External"/><Relationship Id="rId1817" Type="http://schemas.openxmlformats.org/officeDocument/2006/relationships/hyperlink" Target="http://www.sempeter-vrtojba.si/scripts/download.php?file=/data/Obcinski_svet_2015/10_seja_17_9_15/SPREJETO_10_SEJA/9._TOcKA_SKLEP_polletna_realizacija_2015.pdf" TargetMode="External"/><Relationship Id="rId11" Type="http://schemas.openxmlformats.org/officeDocument/2006/relationships/hyperlink" Target="https://pisrs.si/" TargetMode="External"/><Relationship Id="rId398" Type="http://schemas.openxmlformats.org/officeDocument/2006/relationships/hyperlink" Target="https://sempeter-vrtojba.si/wp-content/uploads/2024/06/15.SKLEP_Priznanja-in-nagrade-OS-V-v-letu-2024.pdf" TargetMode="External"/><Relationship Id="rId2079" Type="http://schemas.openxmlformats.org/officeDocument/2006/relationships/hyperlink" Target="http://www.sempeter-vrtojba.si/scripts/download.php?file=/data/zapisniki_sej_2013/33_seja_12_12_13/SPREJETO/13_SKLEP_VRTEC.pdf" TargetMode="External"/><Relationship Id="rId160" Type="http://schemas.openxmlformats.org/officeDocument/2006/relationships/hyperlink" Target="https://sempeter-vrtojba.si/wp-content/uploads/2026/02/8.-Sklep-o-sprejemu-Sprememembe-kadrovskega-nacrta-za-leto-2026-in-2027.pdf" TargetMode="External"/><Relationship Id="rId2286" Type="http://schemas.openxmlformats.org/officeDocument/2006/relationships/hyperlink" Target="http://www.uradni-list.si/1/content?id=93219&amp;part=u&amp;highlight=" TargetMode="External"/><Relationship Id="rId2493" Type="http://schemas.openxmlformats.org/officeDocument/2006/relationships/hyperlink" Target="http://www.uradni-list.si/1/content?id=48572&amp;part=u&amp;highlight=" TargetMode="External"/><Relationship Id="rId258" Type="http://schemas.openxmlformats.org/officeDocument/2006/relationships/hyperlink" Target="https://sempeter-vrtojba.si/wp-content/uploads/2025/05/4.-Sklep-o-dolocitvi-cene-prilagojenega-programa-za-predsolske-otroke-v-OS-Kozara-NG.pdf" TargetMode="External"/><Relationship Id="rId465" Type="http://schemas.openxmlformats.org/officeDocument/2006/relationships/hyperlink" Target="https://sempeter-vrtojba.si/wp-content/uploads/2023/12/6.-SKLEP_Odlok-o-namakalnem-sistemu-in-o-izvajanju-gospodarske-javne-sluzbe-upravljanje-vzdrzevanje-in-delovanje-namakalnega-sistema-v-OS-V.pdf" TargetMode="External"/><Relationship Id="rId672" Type="http://schemas.openxmlformats.org/officeDocument/2006/relationships/hyperlink" Target="https://sempeter-vrtojba.si/wp-content/uploads/2023/01/7.-SKLEP_Imenovanje-predstavnika-OS-V-za-clana-v-SV-Kozara_TJASA-FRANCESKIN.pdf" TargetMode="External"/><Relationship Id="rId1095" Type="http://schemas.openxmlformats.org/officeDocument/2006/relationships/hyperlink" Target="http://www.sempeter-vrtojba.si/scripts/download.php?file=/data/Obcinski_svet_2018_2022/2019/11_seja_21_11_19/sprejeto/5._TOcKA_Sklep_o_soglasju_k_sistemizaciji_delovnih_mest_v_razvojnem_oddelku_vrtca_v_Osnovni_soli_Kozara.pdf" TargetMode="External"/><Relationship Id="rId2146" Type="http://schemas.openxmlformats.org/officeDocument/2006/relationships/hyperlink" Target="http://www.sempeter-vrtojba.si/scripts/download.php?file=/data/zapisniki_sej_2013/26_seja_18_4_2013/sprejeto_26_seja_18_4_13/8._TOcKA_SKLEP_potrjevanje_skupne_liste.pdf" TargetMode="External"/><Relationship Id="rId2353" Type="http://schemas.openxmlformats.org/officeDocument/2006/relationships/hyperlink" Target="http://www.uradni-list.si/1/content?id=85857&amp;part=u&amp;highlight=" TargetMode="External"/><Relationship Id="rId2560" Type="http://schemas.openxmlformats.org/officeDocument/2006/relationships/hyperlink" Target="http://www.sempeter-vrtojba.si/scripts/download.php?file=/data/URADNEWOBJAVE/2003_SKLEP_O_UKINITVI_JAVNEGA_DOBRA.pdf" TargetMode="External"/><Relationship Id="rId118" Type="http://schemas.openxmlformats.org/officeDocument/2006/relationships/hyperlink" Target="https://sempeter-vrtojba.si/wp-content/uploads/2026/04/8.-SLEP-o-sprejemu-informacije-o-porocilu-o-delu-OS-Kozara-Nova-Gorica-za-leto-2025.pdf" TargetMode="External"/><Relationship Id="rId325" Type="http://schemas.openxmlformats.org/officeDocument/2006/relationships/hyperlink" Target="https://www.uradni-list.si/glasilo-uradni-list-rs/vsebina/2025-01-0212/odlok-o-rebalansu-proracuna-obcine-sempeter---vrtojba-za-leto-2025" TargetMode="External"/><Relationship Id="rId532" Type="http://schemas.openxmlformats.org/officeDocument/2006/relationships/hyperlink" Target="https://www.uradni-list.si/glasilo-uradni-list-rs/vsebina/2023-01-2850/sklep-o-spremembi-in-dopolnitvi-sklepa-o-imenovanju-obcinske-volilne-komisije-obcine-sempeter---vrtojba-za-mandatno-obdobje-2022-2026?h=" TargetMode="External"/><Relationship Id="rId977" Type="http://schemas.openxmlformats.org/officeDocument/2006/relationships/hyperlink" Target="https://www.uradni-list.si/glasilo-uradni-list-rs/vsebina/2020-01-2312/sklep-o-dolocitvi-cene-za-programe-vrtca-za-solsko-leto-20202021?h=" TargetMode="External"/><Relationship Id="rId1162" Type="http://schemas.openxmlformats.org/officeDocument/2006/relationships/hyperlink" Target="https://www.uradni-list.si/glasilo-uradni-list-rs/vsebina/2019-01-1541/odlok-o-gospodarskih-javnih-sluzbah-v-obcini-sempeter---vrtojba?h=" TargetMode="External"/><Relationship Id="rId2006" Type="http://schemas.openxmlformats.org/officeDocument/2006/relationships/hyperlink" Target="http://www.sempeter-vrtojba.si/scripts/download.php?file=/data/zapisniki_sej_OS_2014/37_seja_19_6_14/SPREJETO_37_SEJA/12._tocka_odlok_o_rebalansu.pdf" TargetMode="External"/><Relationship Id="rId2213" Type="http://schemas.openxmlformats.org/officeDocument/2006/relationships/hyperlink" Target="http://www.uradni-list.si/1/content?id=109675&amp;part=&amp;highlight=" TargetMode="External"/><Relationship Id="rId2420" Type="http://schemas.openxmlformats.org/officeDocument/2006/relationships/hyperlink" Target="http://www.uradni-list.si/1/content?id=72875&amp;part=u&amp;highlight=" TargetMode="External"/><Relationship Id="rId2658" Type="http://schemas.openxmlformats.org/officeDocument/2006/relationships/hyperlink" Target="http://www.sempeter-vrtojba.si/scripts/download.php?file=/data/URADNEWOBJAVE/2000_ODLOK_O_KOMUNALNIH_TAKSAH.pdf" TargetMode="External"/><Relationship Id="rId837" Type="http://schemas.openxmlformats.org/officeDocument/2006/relationships/hyperlink" Target="http://www.sempeter-vrtojba.si/scripts/download.php?file=/data/Obcinski_svet_2018_2022/2021/27_seja_8_7_21/sprejeto/12._tocka_A_Imenovanje_3_predstavnikov_Os_V_v_JZ_Osnovna_sola_Ivana_Roba.pdf" TargetMode="External"/><Relationship Id="rId1022" Type="http://schemas.openxmlformats.org/officeDocument/2006/relationships/hyperlink" Target="https://www.uradni-list.si/glasilo-uradni-list-rs/vsebina/2020-01-1227/sklep-o-soglasju-k-ceni-storitve-pomoci-druzini-na-domu?h=" TargetMode="External"/><Relationship Id="rId1467" Type="http://schemas.openxmlformats.org/officeDocument/2006/relationships/hyperlink" Target="http://www.sempeter-vrtojba.si/scripts/download.php?file=/data/Obcinski_svet_2017/29_sejaOS_22_6_2017/sprejeto/9._TOcKA_A_ODLOK_O_REBALANSU__PRORAcUNA__2017.pdf" TargetMode="External"/><Relationship Id="rId1674" Type="http://schemas.openxmlformats.org/officeDocument/2006/relationships/hyperlink" Target="http://www.uradni-list.si/1/content?id=126711&amp;part=u&amp;highlight=" TargetMode="External"/><Relationship Id="rId1881" Type="http://schemas.openxmlformats.org/officeDocument/2006/relationships/hyperlink" Target="http://www.uradni-list.si/1/content?id=121665" TargetMode="External"/><Relationship Id="rId2518" Type="http://schemas.openxmlformats.org/officeDocument/2006/relationships/hyperlink" Target="http://www.sempeter-vrtojba.si/scripts/download.php?file=/data/URADNEWOBJAVE/2003_ODLOK_O_SPREMEMBI_IN_DOPOLNITVI__ODLOKA_O_KOMUNALNIH_TAKSAH.pdf" TargetMode="External"/><Relationship Id="rId904" Type="http://schemas.openxmlformats.org/officeDocument/2006/relationships/hyperlink" Target="http://www.sempeter-vrtojba.si/o-obcini/OS/seje/dnevni-red-in-gradivo-2018-2022/2021/22-redna-seja-obcinskega-sveta-25-2-2021/" TargetMode="External"/><Relationship Id="rId1327" Type="http://schemas.openxmlformats.org/officeDocument/2006/relationships/hyperlink" Target="http://www.sempeter-vrtojba.si/scripts/download.php?file=/data/Obcinski_svet_2018/39_seja_17.5.18/sprejeto/9._TOcKA_A_Sklep_Odlok_o_ustanovitvi_jvnega_lekarniskega_zavoda_Goriska_lekarna_NG_prva_obravnava.%281%29.pdf" TargetMode="External"/><Relationship Id="rId1534" Type="http://schemas.openxmlformats.org/officeDocument/2006/relationships/hyperlink" Target="http://www.sempeter-vrtojba.si/scripts/download.php?file=/data/Obcinski_svet_2017/25_sejaOS_16_2_2017/sprejeto/4._TOcKA_A_Sklep_o_dolocitvi_cene_pomoc_druzini_na_domu__v_letu_2017.doc.pdf" TargetMode="External"/><Relationship Id="rId1741" Type="http://schemas.openxmlformats.org/officeDocument/2006/relationships/hyperlink" Target="http://www.sempeter-vrtojba.si/scripts/download.php?file=/data/Obcinski_svet_2016/14_redna_seja_21_1_2016/Sprejeti_sklepi/9._TOcKA__D__Nacrt_razvojnih_programov_%28proracun_2016%29_2016_2019__uskladitveni_amandmaji.pdf" TargetMode="External"/><Relationship Id="rId1979" Type="http://schemas.openxmlformats.org/officeDocument/2006/relationships/hyperlink" Target="http://www.sempeter-vrtojba.si/scripts/download.php?file=/data/zapisniki_sej_OS_2014/38_seja_4_9_14/sprejeto/4._TOcKA_A_REALIZACIJA_DO_30.6.2014_SPLOsNI_DEL_novo.pdf" TargetMode="External"/><Relationship Id="rId33" Type="http://schemas.openxmlformats.org/officeDocument/2006/relationships/hyperlink" Target="https://sempeter-vrtojba.si/wp-content/uploads/2026/09/Sklep-o-pororacunu-Obcine-Sempeter-Vrtojba-za-leto-2027-1.pdf" TargetMode="External"/><Relationship Id="rId1601" Type="http://schemas.openxmlformats.org/officeDocument/2006/relationships/hyperlink" Target="http://www.sempeter-vrtojba.si/scripts/download.php?file=/data/Obcinski_svet_2016/21_redna_seja_20_10_2016/SPREJETO_21_SEJA/6._TOcKA_Sklep_PTP_porocilo_2015.pdf" TargetMode="External"/><Relationship Id="rId1839" Type="http://schemas.openxmlformats.org/officeDocument/2006/relationships/hyperlink" Target="http://www.sempeter-vrtojba.si/scripts/download.php?file=/data/Obcinski_svet_2015/9_seja_18_6_15/sprejeto9seja/6._t_KOMUN6.pdf" TargetMode="External"/><Relationship Id="rId182" Type="http://schemas.openxmlformats.org/officeDocument/2006/relationships/hyperlink" Target="https://sempeter-vrtojba.si/wp-content/uploads/2025/11/6.-Sklep-Spremembe-in-dopolnitve-NR-2025-st.-5.pdf" TargetMode="External"/><Relationship Id="rId1906" Type="http://schemas.openxmlformats.org/officeDocument/2006/relationships/hyperlink" Target="http://www.sempeter-vrtojba.si/scripts/download.php?file=/data/Obcinski_svet_2015/6_seja_19_3_15/Sprejeto/8._TOcKA_SKLEP_MESTNO_SREDIscE.pdf" TargetMode="External"/><Relationship Id="rId487" Type="http://schemas.openxmlformats.org/officeDocument/2006/relationships/hyperlink" Target="https://sempeter-vrtojba.si/wp-content/uploads/2023/11/8.-tocka_G_Obrazlozitve-proracuna-2025_drugo-branje.pdf" TargetMode="External"/><Relationship Id="rId694" Type="http://schemas.openxmlformats.org/officeDocument/2006/relationships/hyperlink" Target="https://sempeter-vrtojba.si/wp-content/uploads/2022/09/8.-tocka_D_Posebni-del_Rebalans-proracuna-OSV-_2022-st.-2.pdf" TargetMode="External"/><Relationship Id="rId2070" Type="http://schemas.openxmlformats.org/officeDocument/2006/relationships/hyperlink" Target="http://www.sempeter-vrtojba.si/scripts/download.php?file=/data/zapisniki_sej_2013/33_seja_12_12_13/SPREJETO/12_NAcRT_RAVNANJA.pdf" TargetMode="External"/><Relationship Id="rId2168" Type="http://schemas.openxmlformats.org/officeDocument/2006/relationships/hyperlink" Target="http://www.sempeter-vrtojba.si/data/zapisniki_sej_2013/24_seja_21_2_13/sprejeto_24seja/6._TOcKA_Sklep_LEK.pdf" TargetMode="External"/><Relationship Id="rId2375" Type="http://schemas.openxmlformats.org/officeDocument/2006/relationships/hyperlink" Target="http://www.uradni-list.si/1/content?id=83119&amp;part=u&amp;highlight=" TargetMode="External"/><Relationship Id="rId347" Type="http://schemas.openxmlformats.org/officeDocument/2006/relationships/hyperlink" Target="https://sempeter-vrtojba.si/wp-content/uploads/2024/10/6.-tocka_SKLEP-o-sprejemu-informacije-o-idejni-zasnovi-za-razsiritev-pokopalisca-v-Sempetru-2-faza.pdf" TargetMode="External"/><Relationship Id="rId999" Type="http://schemas.openxmlformats.org/officeDocument/2006/relationships/hyperlink" Target="http://www.sempeter-vrtojba.si/scripts/download.php?file=/data/Obcinski_svet_2018_2022/2020/19_SEJA_17_9_2020/sprejeto/14._tocka_Nacrt_ravnanja_REBALANS_september_2020.pdf" TargetMode="External"/><Relationship Id="rId1184" Type="http://schemas.openxmlformats.org/officeDocument/2006/relationships/hyperlink" Target="file:///C:\Users\valentinab\AppData\OB&#268;INSKI%20SVET%202019\6.seja%20ob&#269;inskega%20sveta%20_25.4.2019\SPREJETO\PDF\Sklep%20o%20imenovanju%20&#269;lana%20Nadzornega%20odbora.pdf" TargetMode="External"/><Relationship Id="rId2028" Type="http://schemas.openxmlformats.org/officeDocument/2006/relationships/hyperlink" Target="http://www.sempeter-vrtojba.si/scripts/download.php?file=/data/zapisniki_sej_OS_2014/36_SEJA_15_5_14/SPREJETO_36_SEJA/12_sklep_lekarna.pdf" TargetMode="External"/><Relationship Id="rId2582" Type="http://schemas.openxmlformats.org/officeDocument/2006/relationships/hyperlink" Target="http://www.sempeter-vrtojba.si/scripts/download.php?file=/data/Uradne_objave_1999_2003/2002_SKLEP___IMENOVANJE_ZA_cLANA_NADZORNEGA_ODBORA.pdf" TargetMode="External"/><Relationship Id="rId554" Type="http://schemas.openxmlformats.org/officeDocument/2006/relationships/hyperlink" Target="https://sempeter-vrtojba.si/wp-content/uploads/2023/06/5.-tocka_SKLEP-O-DOLOCITVI-ST.-ODDELKOV-VRTCA-2023-24-1.pdf" TargetMode="External"/><Relationship Id="rId761" Type="http://schemas.openxmlformats.org/officeDocument/2006/relationships/hyperlink" Target="http://www.sempeter-vrtojba.si/scripts/download.php?file=/data/Obcinski_svet_2018_2022/2022/31sejaOS_17_3_22/sprejeto31/9._tocka_Imenovanje_Dusana_Bremca_kot_clana_v_OGR_do_izteka_mandata_OS.pdf" TargetMode="External"/><Relationship Id="rId859" Type="http://schemas.openxmlformats.org/officeDocument/2006/relationships/hyperlink" Target="http://www.sempeter-vrtojba.si/scripts/download.php?file=/data/Obcinski_svet_2018_2022/2021/25_seja_20_5_2021/Sprejeto/11._tocka_Sklep_o_ukinitvi_statusa_grajenega_javnega_dobra_lokalnega_pomena_na_nepremicninah_s_parc._st._2663_2_in_2663_3obe_k._o._Vrt.pdf" TargetMode="External"/><Relationship Id="rId1391" Type="http://schemas.openxmlformats.org/officeDocument/2006/relationships/hyperlink" Target="http://www.sempeter-vrtojba.si/o-obcini/OS/seje/dnevni-red-gradivo-14-18/2018/36-seja-obcinskega-sveta-os-v-dne-25-2-2018/" TargetMode="External"/><Relationship Id="rId1489" Type="http://schemas.openxmlformats.org/officeDocument/2006/relationships/hyperlink" Target="http://www.sempeter-vrtojba.si/scripts/download.php?file=/data/Obcinski_svet_2017/28_seja_18_5_2017/SPREJETO_28SEJA/7._TOcKA_A_SKLEP_O_INFORMACIJI___POROcILO_O_DELU_2016__Os_KOZARA.pdf" TargetMode="External"/><Relationship Id="rId1696" Type="http://schemas.openxmlformats.org/officeDocument/2006/relationships/hyperlink" Target="http://www.sempeter-vrtojba.si/scripts/download.php?file=/data/Obcinski_svet_2016/17_redna_seja_21_4_2016/sprejeto_17_seja/13._TOcKA_A_Sklep_Odlok_o_zakljucnem_racunu_Obcine_sempeter_Vrtojba_za_leto_2015.pdf.pdf" TargetMode="External"/><Relationship Id="rId2235" Type="http://schemas.openxmlformats.org/officeDocument/2006/relationships/hyperlink" Target="http://www.uradni-list.si/1/index?edition=201145" TargetMode="External"/><Relationship Id="rId2442" Type="http://schemas.openxmlformats.org/officeDocument/2006/relationships/hyperlink" Target="http://www.uradni-list.si/1/content?id=57739&amp;part=u&amp;highlight=" TargetMode="External"/><Relationship Id="rId207" Type="http://schemas.openxmlformats.org/officeDocument/2006/relationships/hyperlink" Target="https://www.uradni-list.si/1/objava.jsp?sop=2025-01-2594" TargetMode="External"/><Relationship Id="rId414" Type="http://schemas.openxmlformats.org/officeDocument/2006/relationships/hyperlink" Target="https://sempeter-vrtojba.si/wp-content/uploads/2024/05/16.-SKLEP-Porocilo-o-izvedenih-investicijah-v-letu-2023-informacija.pdf" TargetMode="External"/><Relationship Id="rId621" Type="http://schemas.openxmlformats.org/officeDocument/2006/relationships/hyperlink" Target="https://sempeter-vrtojba.si/wp-content/uploads/2023/03/Posebni-del-proracuna-2023.pdf" TargetMode="External"/><Relationship Id="rId1044" Type="http://schemas.openxmlformats.org/officeDocument/2006/relationships/hyperlink" Target="http://www.sempeter-vrtojba.si/scripts/download.php?file=/data/Obcinski_svet_2018_2022/2020/15_dopisna_seja/SPREJETO_15_Dopis.sEJA/5._tocka_SKLEP(1).pdf" TargetMode="External"/><Relationship Id="rId1251" Type="http://schemas.openxmlformats.org/officeDocument/2006/relationships/hyperlink" Target="file:///C:\Users\valentinab\AppData\Local\OB&#268;INSKI%20SVET_2018\2.%20seja%20ob&#269;inskega%20sveta_13.12.2018\SPREJETO\Sklep%20splo&#353;na%20razprava%20prora&#269;una%20za%20leto%202020.pdf" TargetMode="External"/><Relationship Id="rId1349" Type="http://schemas.openxmlformats.org/officeDocument/2006/relationships/hyperlink" Target="http://www.sempeter-vrtojba.si/scripts/download.php?file=/data/Obcinski_svet_2018/38_seja_19.4.18/SPREJETO/13._TOcKA_B_Odlok_o_spremembah_in_dopolnitvah_Odloka_o_nacinu_izvajanja_obvezne_obcinske_GJS_zbiranja_dolocenih_vrst_komunalnih.pdf" TargetMode="External"/><Relationship Id="rId2302" Type="http://schemas.openxmlformats.org/officeDocument/2006/relationships/hyperlink" Target="http://www.uradni-list.si/1/content?id=91673&amp;part=u&amp;highlight=" TargetMode="External"/><Relationship Id="rId719" Type="http://schemas.openxmlformats.org/officeDocument/2006/relationships/hyperlink" Target="https://sempeter-vrtojba.si/wp-content/uploads/2022/06/9.-tocka_Sklep-o-delni-povrnitvi-stroskov-volilne-kampanje-za-lokalne-volitve-2022-3.pdf" TargetMode="External"/><Relationship Id="rId926" Type="http://schemas.openxmlformats.org/officeDocument/2006/relationships/hyperlink" Target="http://www.sempeter-vrtojba.si/scripts/download.php?file=/data/Obcinski_svet_2018_2022/2020/21_SEJA_17_12_2020/sprejeto/SPL.DEL_2021_2branje_4M.pdf" TargetMode="External"/><Relationship Id="rId1111" Type="http://schemas.openxmlformats.org/officeDocument/2006/relationships/hyperlink" Target="http://www.sempeter-vrtojba.si/scripts/download.php?file=/data/Obcinski_svet_2018_2022/2019/9_seja_12_9/sprejeto/5._tocka_Sklep_o_dolocitvi_javne_infrastrukture_na_podrocju_kulture_v_Obcini_sempeter_Vrtojba.pdf" TargetMode="External"/><Relationship Id="rId1556" Type="http://schemas.openxmlformats.org/officeDocument/2006/relationships/hyperlink" Target="http://www.sempeter-vrtojba.si/scripts/download.php?file=/data/Obcinski_svet_2017/24_sejaOS_19_1_2017/SPREJETO/10._TOcKA_A_IMENOVANJE_dveh_cLANOV_v_SZ_KsTM_sempeter_Vrtojba_2017.pdf" TargetMode="External"/><Relationship Id="rId1763" Type="http://schemas.openxmlformats.org/officeDocument/2006/relationships/hyperlink" Target="http://www.sempeter-vrtojba.si/scripts/download.php?file=/data/Obcinski_svet_2015/2_IZREDNA_seja_15_12_2015/Sprejeti_sklepi/Sklep_k_3._tocki_Predstavitev_blagovne_znamke_Vipavska_dolina_pdf.pdf" TargetMode="External"/><Relationship Id="rId1970" Type="http://schemas.openxmlformats.org/officeDocument/2006/relationships/hyperlink" Target="http://www.sempeter-vrtojba.si/o-obcini/OS/seje/dnevni-red-gradivo-14-18/2014/2RS/" TargetMode="External"/><Relationship Id="rId2607" Type="http://schemas.openxmlformats.org/officeDocument/2006/relationships/hyperlink" Target="http://www.sempeter-vrtojba.si/scripts/download.php?file=/data/URADNEWOBJAVE/2002_SKLEP_O_POVPREcNI_GRADBENI_CENI_M2.pdf" TargetMode="External"/><Relationship Id="rId55" Type="http://schemas.openxmlformats.org/officeDocument/2006/relationships/hyperlink" Target="https://sempeter-vrtojba.si/wp-content/uploads/2026/06/16.-tocka_F_Kadrovski-nacrt-05-27-28.pdf" TargetMode="External"/><Relationship Id="rId1209" Type="http://schemas.openxmlformats.org/officeDocument/2006/relationships/hyperlink" Target="file:///C:\Users\valentinab\AppData\Local\OB&#268;INSKI%20SVET%202019\4.%20seja%20ob&#269;inskega%20sveta_14.2.2019\SPREJETO\PDF\SKLEP%20INVENTURNE%20KOMISIJE%20O%20ODPISU%20TERJATEV%20NA%20DAN%2031.%2012.%202018%20-%20BRANE%20&#352;KOLARIS.pdf" TargetMode="External"/><Relationship Id="rId1416" Type="http://schemas.openxmlformats.org/officeDocument/2006/relationships/hyperlink" Target="http://www.sempeter-vrtojba.si/o-obcini/OS/seje/dnevni-red-gradivo-14-18/2017/34-redna-seja-dne-14-12-2017/" TargetMode="External"/><Relationship Id="rId1623" Type="http://schemas.openxmlformats.org/officeDocument/2006/relationships/hyperlink" Target="http://www.sempeter-vrtojba.si/scripts/download.php?file=/data/Obcinski_svet_2016/20_redna_seja_22_9_2016/sprejeto/10._TOcKA_B_ODLOK_O_USTANOVITVI_SKUPNE_OBcINSKE_UPRAVE_2016.pdf" TargetMode="External"/><Relationship Id="rId1830" Type="http://schemas.openxmlformats.org/officeDocument/2006/relationships/hyperlink" Target="http://www.sempeter-vrtojba.si/scripts/download.php?file=/data/Obcinski_svet_2015/10_seja_17_9_15/SPREJETO_10_SEJA/11._TOcKA_A_SKLEP_sprem._Odloka_o_nac._izvajanja_GJS_izvajanje_javnih_linijskih_prevozov_v_mest._prometu.pdf" TargetMode="External"/><Relationship Id="rId1928" Type="http://schemas.openxmlformats.org/officeDocument/2006/relationships/hyperlink" Target="http://www.sempeter-vrtojba.si/scripts/download.php?file=/data/Obcinski_svet_2015/4_seja_22_1_15/SPREJETO/2._tocka_SKLEP_LEK.pdf" TargetMode="External"/><Relationship Id="rId2092" Type="http://schemas.openxmlformats.org/officeDocument/2006/relationships/hyperlink" Target="http://www.sempeter-vrtojba.si/scripts/download.php?file=/data/zapisniki_sej_2013/31_seja_17_10_13/sprejeto_31_seja_17_10_13/4._TOcKA_Pravilnik.pdf" TargetMode="External"/><Relationship Id="rId271" Type="http://schemas.openxmlformats.org/officeDocument/2006/relationships/hyperlink" Target="https://sempeter-vrtojba.si/wp-content/uploads/2025/04/Zapisnik-23.-redne-seje-Obcinskega-sveta-OS-V-z-dne-20.-3.-2025.pdf" TargetMode="External"/><Relationship Id="rId2397" Type="http://schemas.openxmlformats.org/officeDocument/2006/relationships/hyperlink" Target="http://www.uradni-list.si/1/content?id=78392&amp;part=u&amp;highlight=" TargetMode="External"/><Relationship Id="rId131" Type="http://schemas.openxmlformats.org/officeDocument/2006/relationships/hyperlink" Target="https://sempeter-vrtojba.si/wp-content/uploads/2026/04/20.-SKLEP-o-sprejemu-porocila-o-realizaciji-Nacrta-ravnanja-leto-2025.pdf" TargetMode="External"/><Relationship Id="rId369" Type="http://schemas.openxmlformats.org/officeDocument/2006/relationships/hyperlink" Target="https://sempeter-vrtojba.si/wp-content/uploads/2024/10/10.-D_Splosni-del_Rebalans-2024_z-amandmaji.pdf" TargetMode="External"/><Relationship Id="rId576" Type="http://schemas.openxmlformats.org/officeDocument/2006/relationships/hyperlink" Target="https://sempeter-vrtojba.si/wp-content/uploads/2023/05/13.-tocka_Sklep-o-soglasju-k-sistemizaciji-vrtca-OS-Kozara-2023.pdf" TargetMode="External"/><Relationship Id="rId783" Type="http://schemas.openxmlformats.org/officeDocument/2006/relationships/hyperlink" Target="https://www.uradni-list.si/glasilo-uradni-list-rs/vsebina/2022-01-0435/grobnine-in-enotni-cenik-uporabe-pokopalisca-pokopaliskih-objektov-in-naprav-ter-druge-pokopaliske-infrastrukture-za-pokopalisci-v-sempetru-pri-gorici-in-vrtojbi?h=" TargetMode="External"/><Relationship Id="rId990" Type="http://schemas.openxmlformats.org/officeDocument/2006/relationships/hyperlink" Target="http://www.sempeter-vrtojba.si/scripts/download.php?file=/data/Obcinski_svet_2018_2022/2020/19_SEJA_17_9_2020/GRADIVO/Gradivo_9_14/12._tocka_C_POLLETNA_REALIZACIJA_2020_posebni_del.pdf" TargetMode="External"/><Relationship Id="rId2257" Type="http://schemas.openxmlformats.org/officeDocument/2006/relationships/hyperlink" Target="http://www.uradni-list.si/1/content?id=99220&amp;part=u&amp;highlight=" TargetMode="External"/><Relationship Id="rId2464" Type="http://schemas.openxmlformats.org/officeDocument/2006/relationships/hyperlink" Target="http://www.uradni-list.si/1/content?id=53024&amp;part=u&amp;highlight=" TargetMode="External"/><Relationship Id="rId2671" Type="http://schemas.openxmlformats.org/officeDocument/2006/relationships/hyperlink" Target="http://www.sempeter-vrtojba.si/scripts/download.php?file=/data/URADNEWOBJAVE/2000_ODLOK_O_VIsINI_TURISTIcNE_TAKSE.pdf" TargetMode="External"/><Relationship Id="rId229" Type="http://schemas.openxmlformats.org/officeDocument/2006/relationships/hyperlink" Target="https://sempeter-vrtojba.si/wp-content/uploads/2025/06/4.-Sklep-o-sprejemu-informacije-o-predstavitvi-projektne-dokumentacije-za-umestitev-zunanjega-programa-SC-.pdf" TargetMode="External"/><Relationship Id="rId436" Type="http://schemas.openxmlformats.org/officeDocument/2006/relationships/hyperlink" Target="https://sempeter-vrtojba.si/wp-content/uploads/2024/03/6.-Soglasje-za-redno-delovno-uspesnost-ravnatelja-OS-Kozara-Nova-Gorica-za-leto-2023.pdf" TargetMode="External"/><Relationship Id="rId643" Type="http://schemas.openxmlformats.org/officeDocument/2006/relationships/hyperlink" Target="https://sempeter-vrtojba.si/wp-content/uploads/2023/02/5.-TOCKA_SKLEP-O-OPRAVLJENI-1.-OBRAVNAVI-Odloka-o-proracunu-Obcine-Sempeter_Vrtojba-za-l.-2023.pdf" TargetMode="External"/><Relationship Id="rId1066" Type="http://schemas.openxmlformats.org/officeDocument/2006/relationships/hyperlink" Target="http://www.sempeter-vrtojba.si/scripts/download.php?file=/data/Obcinski_svet_2018_2022/2020/14_SEJA_23_2_2020/GRADIVO/GRADIVO_8/8._TOcKA__F_Kadrovski_nacrt_nov_2020_2021_13022020.pdf" TargetMode="External"/><Relationship Id="rId1273" Type="http://schemas.openxmlformats.org/officeDocument/2006/relationships/hyperlink" Target="file:///C:\Users\valentinab\AppData\2014%20-%202018%20CEL%20MANDAT\2014-2018%20OB&#268;INSKI%20SVET_2018\42.%20seja%20OB&#268;INSKEGA%20SVETA%2018.%2010.%202018\SPREJETO\PDF\7_to&#269;ka_Sklep_Ukinitev%20JD.pdf" TargetMode="External"/><Relationship Id="rId1480" Type="http://schemas.openxmlformats.org/officeDocument/2006/relationships/hyperlink" Target="http://www.sempeter-vrtojba.si/scripts/download.php?file=/data/Obcinski_svet_2017/29_sejaOS_22_6_2017/sprejeto/13._TOcKA_SKLEP_o_spremembi_datuma_slavnostne_seje_OS_O_s_V.doc.pdf" TargetMode="External"/><Relationship Id="rId2117" Type="http://schemas.openxmlformats.org/officeDocument/2006/relationships/hyperlink" Target="http://www.sempeter-vrtojba.si/scripts/download.php?file=/data/zapisniki_sej_2013/29_seja_19_8_2013/sprejeto_29seja/5._tocka_SKLEP_Tomsic.pdf" TargetMode="External"/><Relationship Id="rId2324" Type="http://schemas.openxmlformats.org/officeDocument/2006/relationships/hyperlink" Target="http://www.uradni-list.si/1/content?id=89152&amp;part=u&amp;highlight=" TargetMode="External"/><Relationship Id="rId850" Type="http://schemas.openxmlformats.org/officeDocument/2006/relationships/hyperlink" Target="javascript:void(0);/*1624260892641*/" TargetMode="External"/><Relationship Id="rId948" Type="http://schemas.openxmlformats.org/officeDocument/2006/relationships/hyperlink" Target="http://www.sempeter-vrtojba.si/scripts/download.php?file=/data/Obcinski_svet_2018_2022/2020/20_seja_5_11_2020/sprejeto/1._tocka_Zzapisnik_19._redne_seje_OS_Os_V_dne_17._9._2020.pdf" TargetMode="External"/><Relationship Id="rId1133" Type="http://schemas.openxmlformats.org/officeDocument/2006/relationships/hyperlink" Target="http://www.sempeter-vrtojba.si/scripts/download.php?file=/data/Obcinski_svet_2018_2022/2019/9_seja_12_9/gradivo_2del/9._TOcKA_F_Obrazlozitev_sprememba_2020.pdf" TargetMode="External"/><Relationship Id="rId1578" Type="http://schemas.openxmlformats.org/officeDocument/2006/relationships/hyperlink" Target="http://www.sempeter-vrtojba.si/scripts/download.php?file=/data/Obcinski_svet_2016/22_redna_seja_17_11_2016/SPREJETO/ZAPISNIK_21._seje_OS.pdf" TargetMode="External"/><Relationship Id="rId1785" Type="http://schemas.openxmlformats.org/officeDocument/2006/relationships/hyperlink" Target="http://www.sempeter-vrtojba.si/scripts/download.php?file=/data/Obcinski_svet_2015/11_seja_22_10_2015/sprejeto_11_seja/3._TOcKA_ODLOK_o_sprem._in_dopol._st._2_OPN_Os_V.pdf" TargetMode="External"/><Relationship Id="rId1992" Type="http://schemas.openxmlformats.org/officeDocument/2006/relationships/hyperlink" Target="http://www.sempeter-vrtojba.si/scripts/download.php?file=/data/zapisniki_sej_OS_2014/37_seja_19_6_14/SPREJETO_37_SEJA/4._TOcKA_ODLOK_MLAKE_KOMUNALNI_PRISPEVEK.pdf" TargetMode="External"/><Relationship Id="rId2531" Type="http://schemas.openxmlformats.org/officeDocument/2006/relationships/hyperlink" Target="http://www.sempeter-vrtojba.si/scripts/download.php?file=/data/URADNEWOBJAVE/2003_SKLEP___IZPIS_IZ_VRTCA.pdf" TargetMode="External"/><Relationship Id="rId2629" Type="http://schemas.openxmlformats.org/officeDocument/2006/relationships/hyperlink" Target="http://www.sempeter-vrtojba.si/scripts/download.php?file=/data/Uradne_objave_1999_2003/2001_ODLOK_O_SPREMEMBI_ODLOKA_O_OBcINSKIH_CESTAH.pdf" TargetMode="External"/><Relationship Id="rId77" Type="http://schemas.openxmlformats.org/officeDocument/2006/relationships/hyperlink" Target="https://sempeter-vrtojba.si/wp-content/uploads/2026/06/15.-tocka_A_Predlog-Sklepa-o-Dolocitvi-cene-storitev-in-tarife-obveznih-gospodarskih-javnih-sluzb-ravnanja-s-komunalnimi-odpadki-3.pdf" TargetMode="External"/><Relationship Id="rId503" Type="http://schemas.openxmlformats.org/officeDocument/2006/relationships/hyperlink" Target="https://sempeter-vrtojba.si/wp-content/uploads/2023/10/10.-tocka_F_Kadrovski-nacrt-2024-2025.pdf" TargetMode="External"/><Relationship Id="rId710" Type="http://schemas.openxmlformats.org/officeDocument/2006/relationships/hyperlink" Target="https://sempeter-vrtojba.si/wp-content/uploads/2022/10/15.-tocka_Imenovanje-2-elektorjev-za-volitve-clana-v-Drzavni-svet.pdf" TargetMode="External"/><Relationship Id="rId808" Type="http://schemas.openxmlformats.org/officeDocument/2006/relationships/hyperlink" Target="https://www.uradni-list.si/glasilo-uradni-list-rs/vsebina/2021-01-3408/odlok-o-spremembi-odloka-o-kategorizaciji-obcinskih-cest-v-obcini-sempeter---vrtojba?h=" TargetMode="External"/><Relationship Id="rId1340" Type="http://schemas.openxmlformats.org/officeDocument/2006/relationships/hyperlink" Target="http://www.sempeter-vrtojba.si/scripts/download.php?file=/data/Obcinski_svet_2018/38_seja_19.4.18/SPREJETO/10._TOcKA_A_Sklep_Porocilo_o_realizaciji_nacrta_ravnanja_v_2017.pdf" TargetMode="External"/><Relationship Id="rId1438" Type="http://schemas.openxmlformats.org/officeDocument/2006/relationships/hyperlink" Target="http://www.sempeter-vrtojba.si/scripts/download.php?file=/data/Obcinski_svet_2017/30_sejaOS_21_9_2017/sprejeto/3._TOcKA_Stalisca_do_dodatnih_pobud_predlog_SKLEPa.PDF" TargetMode="External"/><Relationship Id="rId1645" Type="http://schemas.openxmlformats.org/officeDocument/2006/relationships/hyperlink" Target="http://www.sempeter-vrtojba.si/scripts/download.php?file=/data/Obcinski_svet_2016/19_redna_seja_16_6_2016/SPREJETO_19_SEJA/3._TOcKA_A_Sklep_o_soglasju_k_statutu_ZD_Zobozdravstveno__ZV_2016.pdf" TargetMode="External"/><Relationship Id="rId1200" Type="http://schemas.openxmlformats.org/officeDocument/2006/relationships/hyperlink" Target="file:///C:\Users\valentinab\AppData\Local\OB&#268;INSKI%20SVET%202019\5.%20seja%20ob&#269;inskega%20sveta_21.3.2019\SPREJETO\PDF\SKLEP%20O%20SOGLASJU%20K%20IMENOVANJU%20DIREKTORICA%20GORI&#352;KE%20LEKARNE.pdf" TargetMode="External"/><Relationship Id="rId1852" Type="http://schemas.openxmlformats.org/officeDocument/2006/relationships/hyperlink" Target="http://www.sempeter-vrtojba.si/scripts/download.php?file=/data/Obcinski_svet_2015/9_seja_18_6_15/sprejeto9seja/Pravilnik_o_ohranjanju_in_spodbujanju_razvoja_kmetijstva_in_podezedlja_v_Os_V_2015___2020.pdf" TargetMode="External"/><Relationship Id="rId1505" Type="http://schemas.openxmlformats.org/officeDocument/2006/relationships/hyperlink" Target="http://www.sempeter-vrtojba.si/scripts/download.php?file=/data/Obcinski_svet_2017/27_seja_20_4_2017/SPREJETO/6._TOcKA_C_ZR_16_POSEBNI_DEL.pdf" TargetMode="External"/><Relationship Id="rId1712" Type="http://schemas.openxmlformats.org/officeDocument/2006/relationships/hyperlink" Target="http://www.sempeter-vrtojba.si/o-obcini/OS/seje/dnevni-red-gradivo-14-18/2016/16-redna-seja-17-3-2016/" TargetMode="External"/><Relationship Id="rId293" Type="http://schemas.openxmlformats.org/officeDocument/2006/relationships/hyperlink" Target="https://sempeter-vrtojba.si/wp-content/uploads/2025/03/Zapisnik-22.-redne-seje-Obcinskega-sveta-OS-V-z-dne-20.-2.-2025.pdf" TargetMode="External"/><Relationship Id="rId2181" Type="http://schemas.openxmlformats.org/officeDocument/2006/relationships/hyperlink" Target="http://www.sempeter-vrtojba.si/scripts/download.php?file=/data/zapisniki_sej_2013/23_seja_17_1_13/SPREJETO_23.SEJA/Nacrt_ravnanja_2013.pdf" TargetMode="External"/><Relationship Id="rId153" Type="http://schemas.openxmlformats.org/officeDocument/2006/relationships/hyperlink" Target="https://sempeter-vrtojba.si/wp-content/uploads/2026/02/Zapisnik-30.-redne-seje-Obcinskega-sveta-OS-V-z-dne-18.-12.-2025.pdf" TargetMode="External"/><Relationship Id="rId360" Type="http://schemas.openxmlformats.org/officeDocument/2006/relationships/hyperlink" Target="https://www.uradni-list.si/glasilo-uradni-list-rs/vsebina/2024-01-2660/odlok-o-nadomestilu-za-uporabo-stavbnega-zemljisca-v-obcini-sempeter---vrtojba?h=" TargetMode="External"/><Relationship Id="rId598" Type="http://schemas.openxmlformats.org/officeDocument/2006/relationships/hyperlink" Target="https://sempeter-vrtojba.si/wp-content/uploads/2023/05/14.-tocka_Porocilo-o-realizaciji-Nacrta-ravnanja-s-stvarbnim-premozenjem-v-2022.pdf" TargetMode="External"/><Relationship Id="rId2041" Type="http://schemas.openxmlformats.org/officeDocument/2006/relationships/hyperlink" Target="http://www.sempeter-vrtojba.si/scripts/download.php?file=/data/zapisniki_sej_OS_2014/35_SEJA_20_3_14/sprejeto_35seja/7._TOcKA_odlok_o_spodbujanju_podjetnistva_20.3.2014_drugo_branje.pdf" TargetMode="External"/><Relationship Id="rId2279" Type="http://schemas.openxmlformats.org/officeDocument/2006/relationships/hyperlink" Target="http://www.uradni-list.si/1/content?id=94794&amp;part=u&amp;highlight=" TargetMode="External"/><Relationship Id="rId2486" Type="http://schemas.openxmlformats.org/officeDocument/2006/relationships/hyperlink" Target="http://www.uradni-list.si/1/content?id=49697&amp;part=u&amp;highlight=" TargetMode="External"/><Relationship Id="rId2693" Type="http://schemas.openxmlformats.org/officeDocument/2006/relationships/hyperlink" Target="http://www.sempeter-vrtojba.si/scripts/download.php?file=/data/Uradne_objave_1999_2003/1999_ODLOK_O_ORGANIZACIJI_IN_DELOVNEM_PODROcJU_OBcINSKE_UPRAVE.pdf" TargetMode="External"/><Relationship Id="rId220" Type="http://schemas.openxmlformats.org/officeDocument/2006/relationships/hyperlink" Target="https://sempeter-vrtojba.si/wp-content/uploads/2025/09/9.-SKLEP-o-podaji-mnenja-lokalne-skupnosti-o-utemeljenosti-pokrivanja-obmocja-z-novim-programom_RADIA-1-PRIMORSKA-ENA-NG-2.pdf" TargetMode="External"/><Relationship Id="rId458" Type="http://schemas.openxmlformats.org/officeDocument/2006/relationships/hyperlink" Target="https://sempeter-vrtojba.si/wp-content/uploads/2023/12/1.-Zapisnik-11.-redne-seje-OS-ki-je-bila-30.-11.-2023.pdf" TargetMode="External"/><Relationship Id="rId665" Type="http://schemas.openxmlformats.org/officeDocument/2006/relationships/hyperlink" Target="https://sempeter-vrtojba.si/wp-content/uploads/2023/01/4.-TOCKA_SKLEP_Imenovanje-STATUTARNO-PRAVNE-KOMISIJE-OS-2022_2026.pdf" TargetMode="External"/><Relationship Id="rId872" Type="http://schemas.openxmlformats.org/officeDocument/2006/relationships/hyperlink" Target="http://www.sempeter-vrtojba.si/scripts/download.php?file=/data/Obcinski_svet_2018_2022/2021/24_seja_15_4_21/gradivo/7._tocka_D_Posebni_del_ZR_2020.pdf" TargetMode="External"/><Relationship Id="rId1088" Type="http://schemas.openxmlformats.org/officeDocument/2006/relationships/hyperlink" Target="http://www.sempeter-vrtojba.si/scripts/download.php?file=/data/Obcinski_svet_2018_2022/2019/12_seja_12_12_19/sprejeto/4._TOcKA_NAKUP_sPORTNEGA_CENTRA_HIT.pdf" TargetMode="External"/><Relationship Id="rId1295" Type="http://schemas.openxmlformats.org/officeDocument/2006/relationships/hyperlink" Target="file:///C:\Users\valentinab\AppData\2014%20-%202018%20CEL%20MANDAT\2014-2018%20OB&#268;INSKI%20SVET_2018\41.%20seja%20OB&#268;INSKEGA%20SVETA%2013.%209.%202018\sprejeto\12.%20TO&#268;KA_D_POLLETNI%20ZAKLJU&#268;NI%20RA&#268;UN-obrazlo&#382;itve.docx" TargetMode="External"/><Relationship Id="rId2139" Type="http://schemas.openxmlformats.org/officeDocument/2006/relationships/hyperlink" Target="http://www.uradni-list.si/1/content?id=113368&amp;part=&amp;highlight=" TargetMode="External"/><Relationship Id="rId2346" Type="http://schemas.openxmlformats.org/officeDocument/2006/relationships/hyperlink" Target="http://www.uradni-list.si/1/content?id=86795&amp;part=u&amp;highlight=" TargetMode="External"/><Relationship Id="rId2553" Type="http://schemas.openxmlformats.org/officeDocument/2006/relationships/hyperlink" Target="http://www.sempeter-vrtojba.si/scripts/download.php?file=/data/URADNEWOBJAVE/2003_SKLEP_O_OBLIKOVANJU_ODDELKOV_PREDsOLSKE_VZGOJE_V_VRTCU.pdf" TargetMode="External"/><Relationship Id="rId318" Type="http://schemas.openxmlformats.org/officeDocument/2006/relationships/hyperlink" Target="https://sempeter-vrtojba.si/wp-content/uploads/2025/01/nepodpisano_2.-tocka_Ugotovitveni-sklep-o-odstopu-in-imenovanje-novih-clanov-KO-Vrtojba-do-izteka-mandata.pdf" TargetMode="External"/><Relationship Id="rId525" Type="http://schemas.openxmlformats.org/officeDocument/2006/relationships/hyperlink" Target="https://sempeter-vrtojba.si/wp-content/uploads/2023/10/10.-SKLEP-1.OBRAVNAVA_Odlok-o-proracunu-Obcine-Sempeter-Vrtojba-za-leto-2024.pdf" TargetMode="External"/><Relationship Id="rId732" Type="http://schemas.openxmlformats.org/officeDocument/2006/relationships/hyperlink" Target="https://sempeter-vrtojba.si/wp-content/uploads/2022/06/5._tocka_VSA_SOGLASJA_K_DELOVNI_USPEsNOSTI___JAVNI_ZAVODI_za_2021.pdf" TargetMode="External"/><Relationship Id="rId1155" Type="http://schemas.openxmlformats.org/officeDocument/2006/relationships/hyperlink" Target="http://www.sempeter-vrtojba.si/scripts/download.php?file=/data/Obcinski_svet_2018_2022/2019/7_seja/sklepi/Zapisnik_6._seje_Obcinskega_sveta_Obcine_sempeter_Vrtojba_25._4._2019(1).pdf" TargetMode="External"/><Relationship Id="rId1362" Type="http://schemas.openxmlformats.org/officeDocument/2006/relationships/hyperlink" Target="http://www.sempeter-vrtojba.si/o-obcini/OS/seje/dnevni-red-gradivo-14-18/2018/37-redna-seja-obcinskega-sveta-ops-v-dne-22-3-2018/" TargetMode="External"/><Relationship Id="rId2206" Type="http://schemas.openxmlformats.org/officeDocument/2006/relationships/hyperlink" Target="http://www.sempeter-vrtojba.si/scripts/download.php?file=/data/zapisniki_sej_OS_2012/Gradivo_sejeOS_2012/20.seja_18.10.2012/sprejeto20seja/4._TOcKA_Nacrt_ravnanja_spremembe_oktober_2012.pdf" TargetMode="External"/><Relationship Id="rId2413" Type="http://schemas.openxmlformats.org/officeDocument/2006/relationships/hyperlink" Target="http://www.uradni-list.si/1/content?id=76018&amp;part=u&amp;highlight=" TargetMode="External"/><Relationship Id="rId2620" Type="http://schemas.openxmlformats.org/officeDocument/2006/relationships/hyperlink" Target="http://www.sempeter-vrtojba.si/scripts/download.php?file=/data/Uradne_objave_1999_2003/2001_ODLOK_O_PRORAcUNU_OBcINE.pdf" TargetMode="External"/><Relationship Id="rId99" Type="http://schemas.openxmlformats.org/officeDocument/2006/relationships/hyperlink" Target="https://sempeter-vrtojba.si/wp-content/uploads/2026/05/8.-Sklep-o-potrditvi-IP-Ureditev-botanicnega-parka-v-Obcini-Sempeter-%E2%80%93-Vrtojba-Park-Luze.pdf" TargetMode="External"/><Relationship Id="rId1015" Type="http://schemas.openxmlformats.org/officeDocument/2006/relationships/hyperlink" Target="http://www.sempeter-vrtojba.si/o-obcini/OS/seje/dnevni-red-in-gradivo-2018-2022/2020/16-seja-obcinskega-sveta-os-v-dne-21-5-2020/" TargetMode="External"/><Relationship Id="rId1222" Type="http://schemas.openxmlformats.org/officeDocument/2006/relationships/hyperlink" Target="file:///C:\Users\valentinab\AppData\Local\OB&#268;INSKI%20SVET%202019\3.%20seja%20ob&#269;inskega%20sveta_24.1.2019\SPREJETO\PDF\Sklep%20o%20dolo&#269;itvi%20cene%20za%20programe%20vrtca%20za%20&#353;olsko%20leto%202018_2019.pdf" TargetMode="External"/><Relationship Id="rId1667" Type="http://schemas.openxmlformats.org/officeDocument/2006/relationships/hyperlink" Target="http://www.sempeter-vrtojba.si/scripts/download.php?file=/data/Obcinski_svet_2016/18_redna_seja_19_5_16/SPREJETO_18SEJA/12._TOcKA_B_ODLOK_O_REBALANSU__PRORAcUNA__2016.pdf" TargetMode="External"/><Relationship Id="rId1874" Type="http://schemas.openxmlformats.org/officeDocument/2006/relationships/hyperlink" Target="http://www.sempeter-vrtojba.si/scripts/download.php?file=/data/Obcinski_svet_2015/7_seja_23_4_15/sprejeto7/2014GS.pdf" TargetMode="External"/><Relationship Id="rId2718" Type="http://schemas.openxmlformats.org/officeDocument/2006/relationships/header" Target="header1.xml"/><Relationship Id="rId1527" Type="http://schemas.openxmlformats.org/officeDocument/2006/relationships/hyperlink" Target="http://www.sempeter-vrtojba.si/scripts/download.php?file=/data/Obcinski_svet_2017/26_sejaOS_16_3_2017/SPREJETO/11._TOcKA_Sklep_o_vzpostavitvi_statusa_grajenega_javnega_na_59_3_in_215_obe_k.o._Vrtojba.pdf" TargetMode="External"/><Relationship Id="rId1734" Type="http://schemas.openxmlformats.org/officeDocument/2006/relationships/hyperlink" Target="http://www.uradni-list.si/1/objava.jsp?urlurid=2016735" TargetMode="External"/><Relationship Id="rId1941" Type="http://schemas.openxmlformats.org/officeDocument/2006/relationships/hyperlink" Target="http://www.sempeter-vrtojba.si/scripts/download.php?file=/data/Obcinski_svet_2014/3_seja_18_12_14/sprejeto/sklep2015.pdf" TargetMode="External"/><Relationship Id="rId26" Type="http://schemas.openxmlformats.org/officeDocument/2006/relationships/hyperlink" Target="https://sempeter-vrtojba.si/wp-content/uploads/2026/09/6.-tocka_D_Drugi-rebalans-proracuna-za-leto-2026_obrazlozitve-1.pdf" TargetMode="External"/><Relationship Id="rId175" Type="http://schemas.openxmlformats.org/officeDocument/2006/relationships/hyperlink" Target="https://sempeter-vrtojba.si/wp-content/uploads/2025/11/Zapisnik-28.-redne-seje-Obcinskega-sveta-OS-V-z-dne-23.-10.-2025.pdf" TargetMode="External"/><Relationship Id="rId1801" Type="http://schemas.openxmlformats.org/officeDocument/2006/relationships/hyperlink" Target="https://www.uradni-list.si/1/content?id=123232" TargetMode="External"/><Relationship Id="rId382" Type="http://schemas.openxmlformats.org/officeDocument/2006/relationships/hyperlink" Target="https://sempeter-vrtojba.si/wp-content/uploads/2024/09/15.-SKLEP-Pravilnik-kmetijstvo-2024.pdf" TargetMode="External"/><Relationship Id="rId687" Type="http://schemas.openxmlformats.org/officeDocument/2006/relationships/hyperlink" Target="https://sempeter-vrtojba.si/wp-content/uploads/2022/10/4.-tocka_A_Sklep_Porocilo-o-delu-koncesionarja-E3-d.o.o._l.-2021-3.pdf" TargetMode="External"/><Relationship Id="rId2063" Type="http://schemas.openxmlformats.org/officeDocument/2006/relationships/hyperlink" Target="http://www.sempeter-vrtojba.si/scripts/download.php?file=/data/zapisniki_sej_2013/33_seja_12_12_13/SPREJETO/PRILOGA_1____POSEBNI_PROSTORSKI_IZVEDBENI_POGOJI_ZA_POSAMEZNE_ENOTE_UREJANJA_TER_USMERITVE_ZA_OPPN.pdf" TargetMode="External"/><Relationship Id="rId2270" Type="http://schemas.openxmlformats.org/officeDocument/2006/relationships/hyperlink" Target="http://www.uradni-list.si/1/content?id=96561&amp;part=u&amp;highlight=" TargetMode="External"/><Relationship Id="rId2368" Type="http://schemas.openxmlformats.org/officeDocument/2006/relationships/hyperlink" Target="http://www.uradni-list.si/1/content?id=83847&amp;part=u&amp;highlight=" TargetMode="External"/><Relationship Id="rId242" Type="http://schemas.openxmlformats.org/officeDocument/2006/relationships/hyperlink" Target="https://sempeter-vrtojba.si/wp-content/uploads/2025/06/11.-tocka_F_Rebalans-2025_obrazlozitve.pdf" TargetMode="External"/><Relationship Id="rId894" Type="http://schemas.openxmlformats.org/officeDocument/2006/relationships/hyperlink" Target="https://www.uradni-list.si/glasilo-uradni-list-rs/vsebina/2021-01-0859/sklep-o-ukinitvi-statusa-grajenega-javnega-dobra-lokalnega-pomena" TargetMode="External"/><Relationship Id="rId1177" Type="http://schemas.openxmlformats.org/officeDocument/2006/relationships/hyperlink" Target="file:///C:\Users\valentinab\AppData\OB&#268;INSKI%20SVET%202019\6.seja%20ob&#269;inskega%20sveta%20_25.4.2019\SPREJETO\PDF\Sklep%20o%20prvi%20obravnavo%20Odlok%20o%20izvajanju%20izbirne%20gospodarske%20javne%20slu&#382;be.pdf" TargetMode="External"/><Relationship Id="rId2130" Type="http://schemas.openxmlformats.org/officeDocument/2006/relationships/hyperlink" Target="http://www.sempeter-vrtojba.si/scripts/download.php?file=/data/zapisniki_sej_2013/28_seja_20_6_13/SPREJETO_28_SEJA/dodatna_sklep_ZD.pdf" TargetMode="External"/><Relationship Id="rId2575" Type="http://schemas.openxmlformats.org/officeDocument/2006/relationships/hyperlink" Target="http://www.sempeter-vrtojba.si/scripts/download.php?file=/data/Uradne_objave_1999_2003/2002_ODLOK_O_USTANOVITVI_JAVNEGA_PODJETJA_OKS.pdf" TargetMode="External"/><Relationship Id="rId102" Type="http://schemas.openxmlformats.org/officeDocument/2006/relationships/hyperlink" Target="https://sempeter-vrtojba.si/wp-content/uploads/2026/05/11.-Sklep-o-sprejemu-informacije-o-porocilu-JZ-zdravstveni-dom-Zobozdravstveno-varstvo-NG-za-leto-2025.pdf" TargetMode="External"/><Relationship Id="rId547" Type="http://schemas.openxmlformats.org/officeDocument/2006/relationships/hyperlink" Target="https://sempeter-vrtojba.si/wp-content/uploads/2023/09/11.-tocka_D_NRP_rebalans-2023.pdf" TargetMode="External"/><Relationship Id="rId754" Type="http://schemas.openxmlformats.org/officeDocument/2006/relationships/hyperlink" Target="http://www.sempeter-vrtojba.si/scripts/download.php?file=/data/Obcinski_svet_2018_2022/2022/31sejaOS_17_3_22/sprejeto31/3._tocka_Porocilo_o_delu_NO_2021_10.1.2022.pdf" TargetMode="External"/><Relationship Id="rId961" Type="http://schemas.openxmlformats.org/officeDocument/2006/relationships/hyperlink" Target="http://www.sempeter-vrtojba.si/scripts/download.php?file=/data/Obcinski_svet_2018_2022/2020/20_seja_5_11_2020/sprejeto/10._tocka_SKLEP_Imenovanje_predstavnika_Os_V_v_Svet_zavoda_Zdravstveni_dom___Zobozdravstveno_varstvo_NG_2020.pdf" TargetMode="External"/><Relationship Id="rId1384" Type="http://schemas.openxmlformats.org/officeDocument/2006/relationships/hyperlink" Target="http://www.sempeter-vrtojba.si/scripts/download.php?file=/data/Obcinski_svet_2018/36_SEJA/SPREJETO/6._TOcKA_A_Odlok_o_proracunu_Obcine_sempeter_Vrtojba_za_leto_2018.pdf" TargetMode="External"/><Relationship Id="rId1591" Type="http://schemas.openxmlformats.org/officeDocument/2006/relationships/hyperlink" Target="https://www.uradni-list.si/glasilo-uradni-list-rs/vsebina/2017-01-1248/odlok-o-nacinu-izvajanja-obvezne-obcinske-gospodarske-javne-sluzbe-zbiranja-dolocenih-vrst-komunalnih-odpadkov-v-obcini-sempeter---vrtojba?h=" TargetMode="External"/><Relationship Id="rId1689" Type="http://schemas.openxmlformats.org/officeDocument/2006/relationships/hyperlink" Target="http://www.sempeter-vrtojba.si/scripts/download.php?file=/data/NPB/2014_2018/Pravlink_o_vpisu_otrok_v_vrtec___NPB_april_2016.doc" TargetMode="External"/><Relationship Id="rId2228" Type="http://schemas.openxmlformats.org/officeDocument/2006/relationships/hyperlink" Target="http://www.uradni-list.si/1/index?edition=201190" TargetMode="External"/><Relationship Id="rId2435" Type="http://schemas.openxmlformats.org/officeDocument/2006/relationships/hyperlink" Target="http://www.uradni-list.si/1/content?id=58091&amp;part=u&amp;highlight=" TargetMode="External"/><Relationship Id="rId2642" Type="http://schemas.openxmlformats.org/officeDocument/2006/relationships/hyperlink" Target="http://www.sempeter-vrtojba.si/scripts/download.php?file=/data/Uradne_objave_1999_2003/2001_SKLEP___SPREJETJE_NAcRTA_RAZVOJNIH_PROGRAMOV_OD_LETA_2002_DO_2006.pdf" TargetMode="External"/><Relationship Id="rId90" Type="http://schemas.openxmlformats.org/officeDocument/2006/relationships/hyperlink" Target="https://sempeter-vrtojba.si/wp-content/uploads/2026/05/Zapisnik-33.-redne-seje-Obcinskega-sveta-OS-V-z-dne-16.-4.-2026.pdf" TargetMode="External"/><Relationship Id="rId407" Type="http://schemas.openxmlformats.org/officeDocument/2006/relationships/hyperlink" Target="https://sempeter-vrtojba.si/wp-content/uploads/2024/05/9.-SKLEP_ocena-izvajanja-OPV-v-OS-V-v-letu-2023.pdf" TargetMode="External"/><Relationship Id="rId614" Type="http://schemas.openxmlformats.org/officeDocument/2006/relationships/hyperlink" Target="https://sempeter-vrtojba.si/wp-content/uploads/2023/03/11.-TOCKA_Porocilo-o-delu-Nadzornega-odbora-OS-V-v-letu-2022.pdf" TargetMode="External"/><Relationship Id="rId821" Type="http://schemas.openxmlformats.org/officeDocument/2006/relationships/hyperlink" Target="http://www.sempeter-vrtojba.si/scripts/download.php?file=/data/Obcinski_svet_2018_2022/2021/27_seja_8_7_21/sprejeto/7._tocka_A_ODLOK_O_REBALANSU_PRORAcUNA_2021__st.1_september_21.pdf" TargetMode="External"/><Relationship Id="rId1037" Type="http://schemas.openxmlformats.org/officeDocument/2006/relationships/hyperlink" Target="https://www.uradni-list.si/glasilo-uradni-list-rs/vsebina/2020-01-1091/odlok-o-nacinu-opravljanja-obvezne-obcinske-gospodarske-javne-sluzbe-zagotavljanja-24-urne-dezurne-sluzbe-v-okviru-pogrebne-dejavnosti-v-obcini-sempeter---vrtojba?h=" TargetMode="External"/><Relationship Id="rId1244" Type="http://schemas.openxmlformats.org/officeDocument/2006/relationships/hyperlink" Target="file:///C:\Users\valentinab\AppData\Local\OB&#268;INSKI%20SVET%202019\3.%20seja%20ob&#269;inskega%20sveta_24.1.2019\SPREJETO\PDF\Sklep%20o%20imenovanju%20Dragice%20Maksimovi&#263;%20za%20&#269;lanico%20Krajevnega%20odbora%20naselja%20Vrtojba.pdf" TargetMode="External"/><Relationship Id="rId1451" Type="http://schemas.openxmlformats.org/officeDocument/2006/relationships/hyperlink" Target="https://www.uradni-list.si/glasilo-uradni-list-rs/vsebina/2017-01-2578/sklep-o-ukinitvi-javnega-dobra?h=" TargetMode="External"/><Relationship Id="rId1896" Type="http://schemas.openxmlformats.org/officeDocument/2006/relationships/hyperlink" Target="http://www.sempeter-vrtojba.si/scripts/download.php?file=/data/Obcinski_svet_2015/6_seja_19_3_15/Sprejeto/3._TOcKA_SKLEP_AKCIJSKI_NAcRT_GOLEA.pdf" TargetMode="External"/><Relationship Id="rId2502" Type="http://schemas.openxmlformats.org/officeDocument/2006/relationships/hyperlink" Target="http://www.uradni-list.si/1/content?id=46619&amp;part=u&amp;highlight=" TargetMode="External"/><Relationship Id="rId919" Type="http://schemas.openxmlformats.org/officeDocument/2006/relationships/hyperlink" Target="http://www.sempeter-vrtojba.si/scripts/download.php?file=/data/Obcinski_svet_2018_2022/2021/22_SEJA_25_2_21/sprejeto/15._tocka_Odlok_o_spremembah_in_dopolnitvah_odloka_o_sofinanciranju_letnega_programa_sporta_v_Obcini_sempeter_Vrtojba_2021.pdf" TargetMode="External"/><Relationship Id="rId1104" Type="http://schemas.openxmlformats.org/officeDocument/2006/relationships/hyperlink" Target="http://www.sempeter-vrtojba.si/scripts/download.php?file=/data/Obcinski_svet_2018_2022/2019/10_seja_17_10_19/sprejeto/4._TOcKA_Sklep_o_sprejemu_dolocitvi_cene_za_prilagojen_program_za_predsolske_otroke_v_Os_Kozara.pdf" TargetMode="External"/><Relationship Id="rId1311" Type="http://schemas.openxmlformats.org/officeDocument/2006/relationships/hyperlink" Target="http://www.sempeter-vrtojba.si/scripts/download.php?file=/data/Obcinski_svet_2018/40_seja_21_6_18/sprejeto/10._TOcKA_20.6.18_B_SPLOsNI_DEL_PRORAcUNA_2018.pdf" TargetMode="External"/><Relationship Id="rId1549" Type="http://schemas.openxmlformats.org/officeDocument/2006/relationships/hyperlink" Target="http://www.sempeter-vrtojba.si/scripts/download.php?file=/data/Obcinski_svet_2017/24_sejaOS_19_1_2017/SPREJETO/6._TOcKA_SKLEP_ODPIS_TERJATEV_BANT.Pdf" TargetMode="External"/><Relationship Id="rId1756" Type="http://schemas.openxmlformats.org/officeDocument/2006/relationships/hyperlink" Target="http://www.uradni-list.si/1/content?id=124891&amp;part=u&amp;highlight=" TargetMode="External"/><Relationship Id="rId1963" Type="http://schemas.openxmlformats.org/officeDocument/2006/relationships/hyperlink" Target="http://www.sempeter-vrtojba.si/scripts/download.php?file=/data/Obcinski_svet_2014/2_seja_20_11_14/sprejeto/5.pdf" TargetMode="External"/><Relationship Id="rId48" Type="http://schemas.openxmlformats.org/officeDocument/2006/relationships/hyperlink" Target="mailto:info@sempeter-vrtojba.si" TargetMode="External"/><Relationship Id="rId1409" Type="http://schemas.openxmlformats.org/officeDocument/2006/relationships/hyperlink" Target="http://www.sempeter-vrtojba.si/scripts/download.php?file=/data/Obcinski_svet_2017/34_seja_14_12_17/sprejeto/1._TOcKA_B_Predlog_Zapisnika_33._redne_seje_dne_28._11._2017.doc" TargetMode="External"/><Relationship Id="rId1616" Type="http://schemas.openxmlformats.org/officeDocument/2006/relationships/hyperlink" Target="http://www.sempeter-vrtojba.si/scripts/download.php?file=/data/Obcinski_svet_2016/20_redna_seja_22_9_2016/sprejeto/1_7/7._TOcKA_SKLEP_o_sprejemu_Pravilnika.pdf" TargetMode="External"/><Relationship Id="rId1823" Type="http://schemas.openxmlformats.org/officeDocument/2006/relationships/hyperlink" Target="http://www.uradni-list.si/1/content?id=123159" TargetMode="External"/><Relationship Id="rId197" Type="http://schemas.openxmlformats.org/officeDocument/2006/relationships/hyperlink" Target="https://sempeter-vrtojba.si/wp-content/uploads/2025/10/3.-tocka-A_Predlog-Odloka-o-Proracun-Obcine-Sempeter-Vrtojba-za-leto-2026-1.pdf" TargetMode="External"/><Relationship Id="rId2085" Type="http://schemas.openxmlformats.org/officeDocument/2006/relationships/hyperlink" Target="http://www.sempeter-vrtojba.si/scripts/download.php?file=/data/zapisniki_sej_2013/32_seja_14_11_13/SPREJETO_32SEJA/3._Odlok_NUSZ.pdf" TargetMode="External"/><Relationship Id="rId2292" Type="http://schemas.openxmlformats.org/officeDocument/2006/relationships/hyperlink" Target="http://www.uradni-list.si/1/content?id=92549&amp;part=u&amp;highlight=" TargetMode="External"/><Relationship Id="rId264" Type="http://schemas.openxmlformats.org/officeDocument/2006/relationships/hyperlink" Target="https://sempeter-vrtojba.si/wp-content/uploads/2025/05/8.-Sklep-o-sprejemu-sprememb-Poslovnika-Obcinskega-sveta-Obcine-Sempeter-Vrtojba-ZLV-K-2025.pdf" TargetMode="External"/><Relationship Id="rId471" Type="http://schemas.openxmlformats.org/officeDocument/2006/relationships/hyperlink" Target="https://sempeter-vrtojba.si/wp-content/uploads/2023/11/5.-SKLEP_Odlok-o-ustanovitvi-javnega-vzgojno-izobrazevalnega-zavoda-OS-Sempeter-pri-Gorici.pdf" TargetMode="External"/><Relationship Id="rId2152" Type="http://schemas.openxmlformats.org/officeDocument/2006/relationships/hyperlink" Target="http://www.sempeter-vrtojba.si/scripts/download.php?file=/data/zapisniki_sej_2013/25_seja_21_3_13/sprejeto/5._TOcKA_ZOBOZDRAVSTVO.pdf" TargetMode="External"/><Relationship Id="rId2597" Type="http://schemas.openxmlformats.org/officeDocument/2006/relationships/hyperlink" Target="http://www.sempeter-vrtojba.si/scripts/download.php?file=/data/URADNEWOBJAVE/2002_SKLEP_O_DOLOcITVI_VIsINE_NAJEMNINE_PROSTOROV_V_ZDRAVSTVENEM_DOMU.pdf" TargetMode="External"/><Relationship Id="rId124" Type="http://schemas.openxmlformats.org/officeDocument/2006/relationships/hyperlink" Target="https://pisrs.si/api/uradni-list/objava/u20260452.pdf" TargetMode="External"/><Relationship Id="rId569" Type="http://schemas.openxmlformats.org/officeDocument/2006/relationships/hyperlink" Target="https://sempeter-vrtojba.si/wp-content/uploads/2023/05/8.-tocka_Sklep-o-porabi-presezka-prihodkov-nad-odhodki-JZ-Goriska-knjiznica-Nova-Gorica-2022.pdf" TargetMode="External"/><Relationship Id="rId776" Type="http://schemas.openxmlformats.org/officeDocument/2006/relationships/hyperlink" Target="https://www.uradni-list.si/glasilo-uradni-list-rs/vsebina/2022-01-0431/odlok-o-sofinanciranju-izvajanja-brezplacnih-prevozov-za-starejse-v-obcini-sempeter---vrtojba?h=" TargetMode="External"/><Relationship Id="rId983" Type="http://schemas.openxmlformats.org/officeDocument/2006/relationships/hyperlink" Target="http://www.sempeter-vrtojba.si/scripts/download.php?file=/data/Obcinski_svet_2018_2022/2020/19_SEJA_17_9_2020/sprejeto/10._tocka_SKLEP_o_sprejemu_Odloka_o_ustanovitvi_Rezijskega_obrata_Obcine_sempeter_Vrtojba.pdf" TargetMode="External"/><Relationship Id="rId1199" Type="http://schemas.openxmlformats.org/officeDocument/2006/relationships/hyperlink" Target="file:///C:\Users\valentinab\AppData\Local\OB&#268;INSKI%20SVET%202019\5.%20seja%20ob&#269;inskega%20sveta_21.3.2019\SPREJETO\PDF\SKLEP%20K%20IMENOVANJU%20DIREKTORJA%20JAVNEGA%20ZAVODA%20ZA%20GASILSKO.pdf" TargetMode="External"/><Relationship Id="rId2457" Type="http://schemas.openxmlformats.org/officeDocument/2006/relationships/hyperlink" Target="http://www.uradni-list.si/1/content?id=54078&amp;part=u&amp;highlight=" TargetMode="External"/><Relationship Id="rId2664" Type="http://schemas.openxmlformats.org/officeDocument/2006/relationships/hyperlink" Target="http://www.sempeter-vrtojba.si/scripts/download.php?file=/data/URADNEWOBJAVE/2000_ODLOK_O_PRIZNANJIH_OBcINE.pdf" TargetMode="External"/><Relationship Id="rId331" Type="http://schemas.openxmlformats.org/officeDocument/2006/relationships/hyperlink" Target="https://www.nova-gorica.si/gradivoSeje/53924/6-izredna-seja-mestnega-sveta-mestne-obcine-nova-gorica-ki-bo-v-sredo-11-decembra-2024-ob-1630-uri" TargetMode="External"/><Relationship Id="rId429" Type="http://schemas.openxmlformats.org/officeDocument/2006/relationships/hyperlink" Target="https://sempeter-vrtojba.si/wp-content/uploads/2024/04/9.-tocka_Spremembe-in-dopolnitve-NR-st.-2-april-2024-1.pdf" TargetMode="External"/><Relationship Id="rId636" Type="http://schemas.openxmlformats.org/officeDocument/2006/relationships/hyperlink" Target="https://sempeter-vrtojba.si/wp-content/uploads/2023/02/proracun-2023_Posebni-del-_javna-razprava-24.2.23.pdf" TargetMode="External"/><Relationship Id="rId1059" Type="http://schemas.openxmlformats.org/officeDocument/2006/relationships/hyperlink" Target="http://www.sempeter-vrtojba.si/scripts/download.php?file=/data/Obcinski_svet_2018_2022/2020/14_SEJA_23_2_2020/SPREJETO/6._TOcKA_Soglasje_k_Statutu_Javnega_lekarniskega_zavoda_Goriska_lekarna_Nova_Gorica.pdf" TargetMode="External"/><Relationship Id="rId1266" Type="http://schemas.openxmlformats.org/officeDocument/2006/relationships/hyperlink" Target="file:///C:\Users\valentinab\AppData\Local\OB&#268;INSKI%20SVET_2018\1.%20konstitutivna%20seja%20_30.%2011.2018\SPREJETO\PDF\7.%20to&#269;ka_A_Sklep%20o%20imenovanju%20KMMVI%202018.pdf" TargetMode="External"/><Relationship Id="rId1473" Type="http://schemas.openxmlformats.org/officeDocument/2006/relationships/hyperlink" Target="http://www.sempeter-vrtojba.si/scripts/download.php?file=/data/Obcinski_svet_2017/29_sejaOS_22_6_2017/sprejeto/10._TOcKA_NAcRT_RAVNANJA_za_rebalans_junij_2017.pdf" TargetMode="External"/><Relationship Id="rId2012" Type="http://schemas.openxmlformats.org/officeDocument/2006/relationships/hyperlink" Target="http://www.sempeter-vrtojba.si/scripts/download.php?file=/data/zapisniki_sej_OS_2014/37_seja_19_6_14/SPREJETO_37_SEJA/15._TOcKA_SKLEP.pdf" TargetMode="External"/><Relationship Id="rId2317" Type="http://schemas.openxmlformats.org/officeDocument/2006/relationships/hyperlink" Target="http://www.uradni-list.si/1/content?id=89896&amp;part=u&amp;highlight=" TargetMode="External"/><Relationship Id="rId843" Type="http://schemas.openxmlformats.org/officeDocument/2006/relationships/hyperlink" Target="http://www.sempeter-vrtojba.si/scripts/download.php?file=/data/Obcinski_svet_2018_2022/2021/26_seja_17_6_2021/sprejeto26/5._tocka_A_Sklep_o_sprejemu_razvojne_strategije_Os_V_2021_2027.pdf" TargetMode="External"/><Relationship Id="rId1126" Type="http://schemas.openxmlformats.org/officeDocument/2006/relationships/hyperlink" Target="http://www.sempeter-vrtojba.si/scripts/download.php?file=/data/Obcinski_svet_2018_2022/2019/9_seja_12_9/sprejeto/8._tocka_Sklep_o_nacrtu_ravnanja_s_stvarnim_premozenjem_Obcine_sempeter_Vrtojba_za_leto_2019.%281%29.pdf" TargetMode="External"/><Relationship Id="rId1680" Type="http://schemas.openxmlformats.org/officeDocument/2006/relationships/hyperlink" Target="http://www.sempeter-vrtojba.si/scripts/download.php?file=/data/Obcinski_svet_2016/17_redna_seja_21_4_2016/sprejeto_17_seja/6.TOcKA_A_Sklep_storitve_pomoc_druzini_na_domu.pdf" TargetMode="External"/><Relationship Id="rId1778" Type="http://schemas.openxmlformats.org/officeDocument/2006/relationships/hyperlink" Target="http://www.sempeter-vrtojba.si/scripts/download.php?file=/data/Obcinski_svet_2015/12_seja_19_11_2015/gradivo/7._TOcKA_D_Rebalans_NRP.pdf" TargetMode="External"/><Relationship Id="rId1985" Type="http://schemas.openxmlformats.org/officeDocument/2006/relationships/hyperlink" Target="http://www.sempeter-vrtojba.si/scripts/download.php?file=/data/zapisniki_sej_OS_2014/38_seja_4_9_14/gradivo_38_seja/5._TOcKA_D__Rebalans_2014_POSEBNI_DEL.pdf" TargetMode="External"/><Relationship Id="rId2524" Type="http://schemas.openxmlformats.org/officeDocument/2006/relationships/hyperlink" Target="http://www.sempeter-vrtojba.si/scripts/download.php?file=/data/URADNEWOBJAVE/2003_PRAVILNIK_O_SOFINANCIRANJU_KMETIJSKIH_PROGRAMOV_IN_INVESTICIJ.pdf" TargetMode="External"/><Relationship Id="rId703" Type="http://schemas.openxmlformats.org/officeDocument/2006/relationships/hyperlink" Target="https://www.uradni-list.si/glasilo-uradni-list-rs/vsebina/2022-01-3182/sklep-o-ukinitvi-statusa-v-splosni-rabi?h=" TargetMode="External"/><Relationship Id="rId910" Type="http://schemas.openxmlformats.org/officeDocument/2006/relationships/hyperlink" Target="http://www.sempeter-vrtojba.si/scripts/download.php?file=/data/Obcinski_svet_2018_2022/2021/22_SEJA_25_2_21/sprejeto/8._tocka_SKLEP_ODPIS_TERJATEV_1.pdf" TargetMode="External"/><Relationship Id="rId1333" Type="http://schemas.openxmlformats.org/officeDocument/2006/relationships/hyperlink" Target="http://www.sempeter-vrtojba.si/o-obcini/OS/seje/dnevni-red-gradivo-14-18/2018/38-redna-seja-obcinskega-sveta-os-v-dne-19-4-2018/" TargetMode="External"/><Relationship Id="rId1540" Type="http://schemas.openxmlformats.org/officeDocument/2006/relationships/hyperlink" Target="https://www.uradni-list.si/glasilo-uradni-list-rs/vsebina/2017-01-0522/sklep-o-spremembah-in-dopolnitvah-nacrta-ravnanja-s-stvarnim-premozenjem-obcine-sempeter---vrtojba-za-leto-2017?h=" TargetMode="External"/><Relationship Id="rId1638" Type="http://schemas.openxmlformats.org/officeDocument/2006/relationships/hyperlink" Target="http://www.sempeter-vrtojba.si/scripts/download.php?file=/data/Obcinski_svet_2016/20_redna_seja_22_9_2016/sprejeto/12._TOcKA_SKLEP_spremembe_nacrta_ravnanja_22.9.16.pdf" TargetMode="External"/><Relationship Id="rId1400" Type="http://schemas.openxmlformats.org/officeDocument/2006/relationships/hyperlink" Target="https://www.uradni-list.si/glasilo-uradni-list-rs/vsebina/2018-01-0198/statut-obcine-sempeter---vrtojba?h=" TargetMode="External"/><Relationship Id="rId1845" Type="http://schemas.openxmlformats.org/officeDocument/2006/relationships/hyperlink" Target="http://www.uradni-list.si/1/content?id=122695&amp;part=u&amp;highlight=Odlok+o+ustanovitvi+javnega+zavoda+Gori%25C5%25A1ka+lekarna+Nova+Gorica" TargetMode="External"/><Relationship Id="rId1705" Type="http://schemas.openxmlformats.org/officeDocument/2006/relationships/hyperlink" Target="http://www.sempeter-vrtojba.si/scripts/download.php?file=/data/Obcinski_svet_2016/17_redna_seja_21_4_2016/sprejeto_17_seja/17._TOcKA_B_Sklep_Imenovanje_predstavnika_v_svet_zavoda_Glasben_sola.pdf.pdf" TargetMode="External"/><Relationship Id="rId1912" Type="http://schemas.openxmlformats.org/officeDocument/2006/relationships/hyperlink" Target="javascript:void(0);/*1427959668900*/" TargetMode="External"/><Relationship Id="rId286" Type="http://schemas.openxmlformats.org/officeDocument/2006/relationships/hyperlink" Target="https://sempeter-vrtojba.si/wp-content/uploads/2025/04/12.-tocka_C_ZR-2024_Posebni-del-1.pdf" TargetMode="External"/><Relationship Id="rId493" Type="http://schemas.openxmlformats.org/officeDocument/2006/relationships/hyperlink" Target="https://sempeter-vrtojba.si/wp-content/uploads/2023/11/13.-SKLEP-OS_Ceniki-parkingi-MP-Vrtojba.pdf" TargetMode="External"/><Relationship Id="rId2174" Type="http://schemas.openxmlformats.org/officeDocument/2006/relationships/hyperlink" Target="http://www.sempeter-vrtojba.si/scripts/download.php?file=/data/zapisniki_sej_2013/24_seja_21_2_13/sprejeto_24seja/10._TOcKA_odpis_terjatev_makarovic.pdf" TargetMode="External"/><Relationship Id="rId2381" Type="http://schemas.openxmlformats.org/officeDocument/2006/relationships/hyperlink" Target="http://www.uradni-list.si/1/content?id=82083&amp;part=u&amp;highlight=" TargetMode="External"/><Relationship Id="rId146" Type="http://schemas.openxmlformats.org/officeDocument/2006/relationships/hyperlink" Target="https://sempeter-vrtojba.si/wp-content/uploads/2026/03/13.docx" TargetMode="External"/><Relationship Id="rId353" Type="http://schemas.openxmlformats.org/officeDocument/2006/relationships/hyperlink" Target="https://sempeter-vrtojba.si/wp-content/uploads/2024/09/3.-tocka_Obcinska-celostna-prometna-strategija-Obcine-Sempeter-Vrtojba-seznanitev-1.pdf" TargetMode="External"/><Relationship Id="rId560" Type="http://schemas.openxmlformats.org/officeDocument/2006/relationships/hyperlink" Target="https://sempeter-vrtojba.si/wp-content/uploads/2023/06/9.-A-tocka_Sklep-o-dolocitvi-cen-24-urne-dezurne-sluzbe-v-okviru-pogrebne-dejavnosti-2023-1.pdf" TargetMode="External"/><Relationship Id="rId798" Type="http://schemas.openxmlformats.org/officeDocument/2006/relationships/hyperlink" Target="http://www.sempeter-vrtojba.si/scripts/download.php?file=/data/Obcinski_svet_2018_2022/2021/29_seja_16_12_21/SPREJETO/7._tocka_A_Sklep_Odlok_o_javnih_povrsinah_in_o_izvajanju_obvezne_GJS_urejanja_in_ciscenja_javnih_povrsin_v_Obcini_sempeter_Vrtojba_1._o.pdf" TargetMode="External"/><Relationship Id="rId1190" Type="http://schemas.openxmlformats.org/officeDocument/2006/relationships/hyperlink" Target="https://www.uradni-list.si/glasilo-uradni-list-rs/vsebina/2019-01-0806?sop=2019-01-0806" TargetMode="External"/><Relationship Id="rId2034" Type="http://schemas.openxmlformats.org/officeDocument/2006/relationships/hyperlink" Target="http://www.sempeter-vrtojba.si/scripts/download.php?file=/data/zapisniki_sej_OS_2014/35_SEJA_20_3_14/sprejeto_35seja/5._TOcKA_SKLEP_POPRAVEK_DNE_s_d___odlok_OPN.pdf" TargetMode="External"/><Relationship Id="rId2241" Type="http://schemas.openxmlformats.org/officeDocument/2006/relationships/hyperlink" Target="http://www.uradni-list.si/1/content?id=102809" TargetMode="External"/><Relationship Id="rId2479" Type="http://schemas.openxmlformats.org/officeDocument/2006/relationships/hyperlink" Target="http://www.uradni-list.si/1/content?id=50722&amp;part=u&amp;highlight=" TargetMode="External"/><Relationship Id="rId2686" Type="http://schemas.openxmlformats.org/officeDocument/2006/relationships/hyperlink" Target="http://www.sempeter-vrtojba.si/scripts/download.php?file=/data/Uradne_objave_1999_2003/2000_SKLEP_O_UKINITVI_JAVNEGA_DOBRA_2.pdf" TargetMode="External"/><Relationship Id="rId213" Type="http://schemas.openxmlformats.org/officeDocument/2006/relationships/hyperlink" Target="https://sempeter-vrtojba.si/wp-content/uploads/2025/09/6.-SKLEP-o-potrditvi-Ocene-izvajanja-OPV-v-OS-V-v-letu-2024-2.pdf" TargetMode="External"/><Relationship Id="rId420" Type="http://schemas.openxmlformats.org/officeDocument/2006/relationships/hyperlink" Target="https://sempeter-vrtojba.si/wp-content/uploads/2024/04/6.-tocka_A_letno-porocilo-GJS-urejanja-in-ciscenja-povrsin-2023-1.pdf" TargetMode="External"/><Relationship Id="rId658" Type="http://schemas.openxmlformats.org/officeDocument/2006/relationships/hyperlink" Target="https://sempeter-vrtojba.si/wp-content/uploads/2023/02/DODATNA-TOCKA_B_Sklep_Mnenje-o-kandidatih-za-ravnatelja-Glasbene-sole-NG-.pdf" TargetMode="External"/><Relationship Id="rId865" Type="http://schemas.openxmlformats.org/officeDocument/2006/relationships/hyperlink" Target="https://www.uradni-list.si/glasilo-uradni-list-rs/vsebina/2021-01-1668/odlok-o-podlagah-za-odmero-komunalnega-prispevka-za-obstojeco-komunalno-opremo-na-obmocju-obcine-sempeter---vrtojba?h=Odlok%20o%20podlagah%20za%20odmero%20komunalnega%20prispevka%20za%20obstoje%C4%8Do%20komunalno%20opremo" TargetMode="External"/><Relationship Id="rId1050" Type="http://schemas.openxmlformats.org/officeDocument/2006/relationships/hyperlink" Target="http://www.sempeter-vrtojba.si/o-obcini/OS/seje/dnevni-red-in-gradivo-2018-2022/2020/1-izredna-seja-obcinskega-sveta-27-2-2020/" TargetMode="External"/><Relationship Id="rId1288" Type="http://schemas.openxmlformats.org/officeDocument/2006/relationships/hyperlink" Target="https://www.uradni-list.si/glasilo-uradni-list-rs/vsebina/2018-01-3073/odlok-o-dolocitvi-takse-za-obravnavo-pobud-za-spremembo-namenske-rabe-prostora-v-obcinskem-prostorskem-nacrtu-obcine-sempeter---vrtojba" TargetMode="External"/><Relationship Id="rId1495" Type="http://schemas.openxmlformats.org/officeDocument/2006/relationships/hyperlink" Target="http://www.sempeter-vrtojba.si/scripts/download.php?file=/data/Obcinski_svet_2017/27_seja_20_4_2017/SPREJETO/3._TOcKA_A_SKLEP_informacija_o_delu_v_2016_Os_I._ROBA.pdf" TargetMode="External"/><Relationship Id="rId2101" Type="http://schemas.openxmlformats.org/officeDocument/2006/relationships/hyperlink" Target="http://www.sempeter-vrtojba.si/scripts/download.php?file=/data/zapisniki_sej_2013/30_seja_19_9_13/sprejeto_30seja_19_9_13/2._TOcKA_Sklep_o_dolocitvi_cene_2013_2014.pdf" TargetMode="External"/><Relationship Id="rId2339" Type="http://schemas.openxmlformats.org/officeDocument/2006/relationships/hyperlink" Target="http://www.uradni-list.si/1/content?id=87722&amp;part=u&amp;highlight=" TargetMode="External"/><Relationship Id="rId2546" Type="http://schemas.openxmlformats.org/officeDocument/2006/relationships/hyperlink" Target="http://www.sempeter-vrtojba.si/scripts/download.php?file=/data/URADNEWOBJAVE/2003_SKLEP_O_IMENOVANJU_cLANOV_KRAJEVNIH_ODBOROV.pdf" TargetMode="External"/><Relationship Id="rId518" Type="http://schemas.openxmlformats.org/officeDocument/2006/relationships/hyperlink" Target="https://sempeter-vrtojba.si/wp-content/uploads/2023/10/3.-SKLEP-O-SPREMEMBI-IN-DOPOLNITVI-SKLEPA-O-imenovanju-novega-clana-v-OOP-do-izteka-mandata-1.pdf" TargetMode="External"/><Relationship Id="rId725" Type="http://schemas.openxmlformats.org/officeDocument/2006/relationships/hyperlink" Target="https://sempeter-vrtojba.si/wp-content/uploads/2022/06/15.-tocka_Ugotovitveni-sklep-o-odstopu-in-imenovanje-dveh-clanov-Nadzornega-odbora-OS-V-3.pdf" TargetMode="External"/><Relationship Id="rId932" Type="http://schemas.openxmlformats.org/officeDocument/2006/relationships/hyperlink" Target="http://www.sempeter-vrtojba.si/scripts/download.php?file=/data/Obcinski_svet_2018_2022/2020/21_SEJA_17_12_2020/sprejeto/5._TOcKA_A__SKLEP.pdf" TargetMode="External"/><Relationship Id="rId1148" Type="http://schemas.openxmlformats.org/officeDocument/2006/relationships/hyperlink" Target="http://www.sempeter-vrtojba.si/scripts/download.php?file=/data/Obcinski_svet_2018_2022/2019/8_seja_13_6_19/sprejeto/Cenik_storitev_gospodarske_javne_sluzbe_uporabe_objektov_in_naprav_za_oglasevanje.pdf" TargetMode="External"/><Relationship Id="rId1355" Type="http://schemas.openxmlformats.org/officeDocument/2006/relationships/hyperlink" Target="http://www.sempeter-vrtojba.si/scripts/download.php?file=/data/Obcinski_svet_2018/37_seja_22_3_18/sprejeto/1._TOcKA_Zapisnia_36._redne_seje_OS_dne_15._2._2018.pdf" TargetMode="External"/><Relationship Id="rId1562" Type="http://schemas.openxmlformats.org/officeDocument/2006/relationships/hyperlink" Target="http://www.sempeter-vrtojba.si/scripts/download.php?file=/data/Obcinski_svet_2016/23_redna_seja_15_12_2016/SPREJETO/4._TOcKA_B_Splosni_del_proracuna_2017.pdf" TargetMode="External"/><Relationship Id="rId2406" Type="http://schemas.openxmlformats.org/officeDocument/2006/relationships/hyperlink" Target="http://www.uradni-list.si/1/content?id=76724&amp;part=u&amp;highlight=" TargetMode="External"/><Relationship Id="rId2613" Type="http://schemas.openxmlformats.org/officeDocument/2006/relationships/hyperlink" Target="http://www.sempeter-vrtojba.si/scripts/download.php?file=/data/Uradne_objave_1999_2003/2001_AKT_O_USTANOVITVI_JAVNEGA_GOSPODARSKEGA_ZAVODA.pdf" TargetMode="External"/><Relationship Id="rId1008" Type="http://schemas.openxmlformats.org/officeDocument/2006/relationships/hyperlink" Target="http://www.sempeter-vrtojba.si/scripts/download.php?file=/data/Obcinski_svet_2018_2022/2020/18_seja_18_6_2020/sprejeto/6._tocka__Sklep_o_sprejemu_inf._o_letnem_porocilu_za_2019__Os_IVANA_ROBA.pdf" TargetMode="External"/><Relationship Id="rId1215" Type="http://schemas.openxmlformats.org/officeDocument/2006/relationships/hyperlink" Target="file:///C:\Users\valentinab\AppData\Local\OB&#268;INSKI%20SVET%202019\4.%20seja%20ob&#269;inskega%20sveta_14.2.2019\SPREJETO\PDF\SOGLASJE%20K%20LETNEMU%20PROGRAMU%20IN%20FINAN&#268;NEMU%20NA&#268;RTU%20JAVNEGA%20ZAVODA%20" TargetMode="External"/><Relationship Id="rId1422" Type="http://schemas.openxmlformats.org/officeDocument/2006/relationships/hyperlink" Target="http://www.sempeter-vrtojba.si/scripts/download.php?file=/data/Obcinski_svet_2017/32_seja_16_11_17/sprejeto/7._TOcKA_Pravilnik_o_sofinanciranju_turisticna_drustva_sempeter_Vertojba_druga_obravnava.pdf" TargetMode="External"/><Relationship Id="rId1867" Type="http://schemas.openxmlformats.org/officeDocument/2006/relationships/hyperlink" Target="http://www.sempeter-vrtojba.si/scripts/download.php?file=/data/Obcinski_svet_2015/8_seja_21_5_15/sprejeto8/11._tocka_Soglasje_k_imenovanju_direktorja_ZD_Osnovno_varstvo.pdf" TargetMode="External"/><Relationship Id="rId61" Type="http://schemas.openxmlformats.org/officeDocument/2006/relationships/hyperlink" Target="https://sempeter-vrtojba.si/wp-content/uploads/2026/06/2.-tocka-Sklep-o-porabi-presezka-prihodkov-nad-odhodki-javnega-zavoda-Ljudska-univerza-Nova-Gorica-iz-preteklih-let-1.pdf" TargetMode="External"/><Relationship Id="rId1727" Type="http://schemas.openxmlformats.org/officeDocument/2006/relationships/hyperlink" Target="http://www.sempeter-vrtojba.si/scripts/download.php?file=/data/Obcinski_svet_2016/14_redna_seja_21_1_2016/Sprejeti_sklepi/6._TOcKA_B_Letni_program_sporta_v_Obcini_sempeter_Vrtojba_za_leto_2016.pdf" TargetMode="External"/><Relationship Id="rId1934" Type="http://schemas.openxmlformats.org/officeDocument/2006/relationships/hyperlink" Target="http://www.uradni-list.si/1/content?id=120474" TargetMode="External"/><Relationship Id="rId19" Type="http://schemas.openxmlformats.org/officeDocument/2006/relationships/hyperlink" Target="https://sempeter-vrtojba.si/wp-content/uploads/2026/09/5.-tocka_C_Polletna-realizacija-2026_Splosni-del-1.pdf" TargetMode="External"/><Relationship Id="rId2196" Type="http://schemas.openxmlformats.org/officeDocument/2006/relationships/hyperlink" Target="http://www.sempeter-vrtojba.si/scripts/download.php?file=/data/zapisniki_sej_OS_2012/Gradivo_sejeOS_2012/21.seja_29.11.2012/sprejeto_21_seja/8._tocka_siritevSK.jpg" TargetMode="External"/><Relationship Id="rId168" Type="http://schemas.openxmlformats.org/officeDocument/2006/relationships/hyperlink" Target="https://sempeter-vrtojba.si/wp-content/uploads/2025/12/6.-Sklep-o-soglasju-k-letnemu-planu-in-financnemu-nacrtu-KSTM-za-leto-2026.pdf" TargetMode="External"/><Relationship Id="rId375" Type="http://schemas.openxmlformats.org/officeDocument/2006/relationships/hyperlink" Target="https://www.uradni-list.si/glasilo-uradni-list-rs/vsebina/2024-01-2513/odlok-o-spremembi-proracuna-obcine-sempeter---vrtojba-za-leto-2025?h=" TargetMode="External"/><Relationship Id="rId582" Type="http://schemas.openxmlformats.org/officeDocument/2006/relationships/hyperlink" Target="https://sempeter-vrtojba.si/wp-content/uploads/2023/05/6.-tocka_Ugotovotveni-sklep-o-odstopu-clana-Gorkica-iz-KO-Vrtojba.pdf" TargetMode="External"/><Relationship Id="rId2056" Type="http://schemas.openxmlformats.org/officeDocument/2006/relationships/hyperlink" Target="http://www.sempeter-vrtojba.si/scripts/download.php?file=/data/zapisniki_sej_OS_2014/34_seja_13_2_14/Sprejeto_34_seja/7._TOcKA_Letni_program_sporta_2014.pdf" TargetMode="External"/><Relationship Id="rId2263" Type="http://schemas.openxmlformats.org/officeDocument/2006/relationships/hyperlink" Target="http://www.uradni-list.si/1/content?id=97441&amp;part=u&amp;highlight=" TargetMode="External"/><Relationship Id="rId2470" Type="http://schemas.openxmlformats.org/officeDocument/2006/relationships/hyperlink" Target="http://www.uradni-list.si/1/content?id=51600&amp;part=u&amp;highlight=" TargetMode="External"/><Relationship Id="rId3" Type="http://schemas.openxmlformats.org/officeDocument/2006/relationships/styles" Target="styles.xml"/><Relationship Id="rId235" Type="http://schemas.openxmlformats.org/officeDocument/2006/relationships/hyperlink" Target="https://sempeter-vrtojba.si/wp-content/uploads/2025/06/10.-Sklep-o-subvencioniranju-dijaskih-vozovnic-2025-26-.pdf" TargetMode="External"/><Relationship Id="rId442" Type="http://schemas.openxmlformats.org/officeDocument/2006/relationships/hyperlink" Target="https://sempeter-vrtojba.si/wp-content/uploads/2024/03/12.-SKLEP-o-oblikovanju-oddelkov-v-OS-Ivana-Roba-Sempeter-pri-Gorici-za-sol.leto-23-24.pdf" TargetMode="External"/><Relationship Id="rId887" Type="http://schemas.openxmlformats.org/officeDocument/2006/relationships/hyperlink" Target="http://www.sempeter-vrtojba.si/scripts/download.php?file=/data/Obcinski_svet_2018_2022/2021/23_seja_18_3_21/sprejeto/3._tocka_A_Umik_asfaltne_baze_v_Vrtojbi.pdf" TargetMode="External"/><Relationship Id="rId1072" Type="http://schemas.openxmlformats.org/officeDocument/2006/relationships/hyperlink" Target="http://www.sempeter-vrtojba.si/scripts/download.php?file=/data/Obcinski_svet_2018_2022/2020/14_SEJA_23_2_2020/SPREJETO/13._TOcKA_Sklep_o_opravljeni_obravnavi_Odloka.pdf" TargetMode="External"/><Relationship Id="rId2123" Type="http://schemas.openxmlformats.org/officeDocument/2006/relationships/hyperlink" Target="http://www.sempeter-vrtojba.si/scripts/download.php?file=/data/zapisniki_sej_2013/28_seja_20_6_13/SPREJETO_28_SEJA/7._sklep_sOLA.pdf" TargetMode="External"/><Relationship Id="rId2330" Type="http://schemas.openxmlformats.org/officeDocument/2006/relationships/hyperlink" Target="http://www.uradni-list.si/1/content?id=88132&amp;part=u&amp;highlight=" TargetMode="External"/><Relationship Id="rId2568" Type="http://schemas.openxmlformats.org/officeDocument/2006/relationships/hyperlink" Target="http://www.sempeter-vrtojba.si/scripts/download.php?file=/data/Uradne_objave_1999_2003/2002_ODLOK_O_PRORAcUNU_OBcINE.pdf" TargetMode="External"/><Relationship Id="rId302" Type="http://schemas.openxmlformats.org/officeDocument/2006/relationships/hyperlink" Target="https://sempeter-vrtojba.si/wp-content/uploads/2025/03/5_9.-SKLEP-o-sprejemu-informacije-Porocilo-o-delu-za-leto-2024-javnega-zavoda-Zavod-KSTM-Sempeter-Vrtojba-2.pdf" TargetMode="External"/><Relationship Id="rId747" Type="http://schemas.openxmlformats.org/officeDocument/2006/relationships/hyperlink" Target="https://sempeter-vrtojba.si/wp-content/uploads/2022/06/14._tocka_SKLEP_o_seznanitvi_s_Programom_ravnanja_z_odpadki_2022_in_elaboratom.pdf" TargetMode="External"/><Relationship Id="rId954" Type="http://schemas.openxmlformats.org/officeDocument/2006/relationships/hyperlink" Target="http://www.sempeter-vrtojba.si/scripts/download.php?file=/data/Obcinski_svet_2018_2022/2020/20_seja_5_11_2020/sprejeto/Javna_razprava_P_2021_2022.pdf" TargetMode="External"/><Relationship Id="rId1377" Type="http://schemas.openxmlformats.org/officeDocument/2006/relationships/hyperlink" Target="http://www.sempeter-vrtojba.si/scripts/download.php?file=/data/Obcinski_svet_2018/37_seja_22_3_18/sprejeto/17._TOcKA_po_zasedanju_KMVVI_Imenovanje_OVK_za_mandat_2018___2022.pdf" TargetMode="External"/><Relationship Id="rId1584" Type="http://schemas.openxmlformats.org/officeDocument/2006/relationships/hyperlink" Target="http://www.sempeter-vrtojba.si/o-obcini/OS/seje/dnevni-red-gradivo-14-18/2016/razglas-javna-obravnava-proracuna-2017/" TargetMode="External"/><Relationship Id="rId1791" Type="http://schemas.openxmlformats.org/officeDocument/2006/relationships/hyperlink" Target="http://www.uradni-list.si/1/content?id=123658&amp;part=u&amp;highlight=" TargetMode="External"/><Relationship Id="rId2428" Type="http://schemas.openxmlformats.org/officeDocument/2006/relationships/hyperlink" Target="http://www.uradni-list.si/1/content?id=59923&amp;part=u&amp;highlight=" TargetMode="External"/><Relationship Id="rId2635" Type="http://schemas.openxmlformats.org/officeDocument/2006/relationships/hyperlink" Target="http://www.sempeter-vrtojba.si/scripts/download.php?file=/data/Uradne_objave_1999_2003/2001_PRAVILNIK_O_ZAGOTAVLJANJU_SOCIALNO___VARSTVENIH_POMOcI.pdf" TargetMode="External"/><Relationship Id="rId83" Type="http://schemas.openxmlformats.org/officeDocument/2006/relationships/hyperlink" Target="https://sempeter-vrtojba.si/wp-content/uploads/2026/06/16.-tocka_E_NRP_Proracun-2027.pdf" TargetMode="External"/><Relationship Id="rId607" Type="http://schemas.openxmlformats.org/officeDocument/2006/relationships/hyperlink" Target="https://sempeter-vrtojba.si/wp-content/uploads/2023/03/5.-TOCKA_imenovanje-predstavnika-OSV-iz-Nadzornega-sveta-JSMGG.pdf" TargetMode="External"/><Relationship Id="rId814" Type="http://schemas.openxmlformats.org/officeDocument/2006/relationships/hyperlink" Target="http://www.sempeter-vrtojba.si/scripts/download.php?file=/data/Obcinski_svet_2018_2022/2021/24_seja_15_4_21/sprejeto/4._tocka_A_Sklep_Porocilo_o_delu_Os_Ivana_Roba_za_leto_2020.pdf" TargetMode="External"/><Relationship Id="rId1237" Type="http://schemas.openxmlformats.org/officeDocument/2006/relationships/hyperlink" Target="file:///C:\Users\valentinab\AppData\Local\OB&#268;INSKI%20SVET%202019\3.%20seja%20ob&#269;inskega%20sveta_24.1.2019\SPREJETO\PDF\Sklep%20o%20sprejemu%20na&#269;rta%20ravnanja%20s%20stvarnim%20premo&#382;enjem%20Ob&#269;ine%20&#352;empeter-Vrtojba%20za%20leto%202019.pdf" TargetMode="External"/><Relationship Id="rId1444" Type="http://schemas.openxmlformats.org/officeDocument/2006/relationships/hyperlink" Target="http://www.sempeter-vrtojba.si/scripts/download.php?file=/data/Obcinski_svet_2017/30_sejaOS_21_9_2017/sprejeto/8._TOcKA_B_ODLOK_O_REBALANSU__PRORAcUNA__2017.pdf" TargetMode="External"/><Relationship Id="rId1651" Type="http://schemas.openxmlformats.org/officeDocument/2006/relationships/hyperlink" Target="http://www.sempeter-vrtojba.si/scripts/download.php?file=/data/Obcinski_svet_2016/19_redna_seja_16_6_2016/SPREJETO_19_SEJA/10._TOcKA_A_Sklep_o_ukinitvi_javnega_dobra_na_zemljiscu_parc._st._3588_8_in_3588_9_obe_k.o._2316_Vrtojba.pdf" TargetMode="External"/><Relationship Id="rId1889" Type="http://schemas.openxmlformats.org/officeDocument/2006/relationships/hyperlink" Target="http://www.uradni-list.si/1/objava.jsp?urlurid=20151379" TargetMode="External"/><Relationship Id="rId2702" Type="http://schemas.openxmlformats.org/officeDocument/2006/relationships/hyperlink" Target="http://www.sempeter-vrtojba.si/scripts/download.php?file=/data/Uradne_objave_1999_2003/1999_PRAVILNIK_O_PLAcAH_OBcINSKIH_FUNKCIONARJEV.pdf" TargetMode="External"/><Relationship Id="rId1304" Type="http://schemas.openxmlformats.org/officeDocument/2006/relationships/hyperlink" Target="http://www.sempeter-vrtojba.si/scripts/download.php?file=/data/Obcinski_svet_2018/40_seja_21_6_18/sprejeto/7._TOcKA_Sklep_Elaborat_o_oblikovanju_cen_storitev_GJS_ravnanja_s_kom._odpad._na_podrocju_OsV.pdf" TargetMode="External"/><Relationship Id="rId1511" Type="http://schemas.openxmlformats.org/officeDocument/2006/relationships/hyperlink" Target="https://www.uradni-list.si/glasilo-uradni-list-rs/vsebina/2017-01-1249/sklep-o-sprejemu-sprememb-in-dopolnitev-nacrta-ravnanja-s-stvarnim-premozenjem-obcine-sempeter---vrtojba-za-leto-2017?h=" TargetMode="External"/><Relationship Id="rId1749" Type="http://schemas.openxmlformats.org/officeDocument/2006/relationships/hyperlink" Target="http://www.sempeter-vrtojba.si/scripts/download.php?file=/data/Obcinski_svet_2015/13_seja_17_123_15/sprejeto/Sklep_Odlok_o_spremembah_odloka__JSMGG_2_OBRAVNAVA.pdf" TargetMode="External"/><Relationship Id="rId1956" Type="http://schemas.openxmlformats.org/officeDocument/2006/relationships/hyperlink" Target="http://www.uradni-list.si/1/content?id=120187" TargetMode="External"/><Relationship Id="rId1609" Type="http://schemas.openxmlformats.org/officeDocument/2006/relationships/hyperlink" Target="http://www.sempeter-vrtojba.si/scripts/download.php?file=/data/Obcinski_svet_2016/20_redna_seja_22_9_2016/sprejeto/1_7/3._TOcKA_SKLEP_stalisca_do_pobud_drugih_oseb.pdf" TargetMode="External"/><Relationship Id="rId1816" Type="http://schemas.openxmlformats.org/officeDocument/2006/relationships/hyperlink" Target="http://www.sempeter-vrtojba.si/o-obcini/OS/seje/dnevni-red-gradivo-14-18/2015/10-redna-seja-dne-17-9-2015/" TargetMode="External"/><Relationship Id="rId10" Type="http://schemas.openxmlformats.org/officeDocument/2006/relationships/hyperlink" Target="https://www.uradni-list.si/1/objava.jsp?sop=2025-01-2953" TargetMode="External"/><Relationship Id="rId397" Type="http://schemas.openxmlformats.org/officeDocument/2006/relationships/hyperlink" Target="https://sempeter-vrtojba.si/wp-content/uploads/2024/06/14.-SKLEP_Potrditev-Dogovora-v-zadevi-Vitrum.pdf" TargetMode="External"/><Relationship Id="rId2078" Type="http://schemas.openxmlformats.org/officeDocument/2006/relationships/hyperlink" Target="http://www.uradni-list.si/1/content?id=115982&amp;part=&amp;highlight=" TargetMode="External"/><Relationship Id="rId2285" Type="http://schemas.openxmlformats.org/officeDocument/2006/relationships/hyperlink" Target="http://www.uradni-list.si/1/content?id=93220&amp;part=u&amp;highlight=" TargetMode="External"/><Relationship Id="rId2492" Type="http://schemas.openxmlformats.org/officeDocument/2006/relationships/hyperlink" Target="http://www.uradni-list.si/1/content?id=49512&amp;part=u&amp;highlight=" TargetMode="External"/><Relationship Id="rId257" Type="http://schemas.openxmlformats.org/officeDocument/2006/relationships/hyperlink" Target="https://sempeter-vrtojba.si/wp-content/uploads/2025/05/3.-Sklep-o-porabi-presezka-prihodkov-nad-odhodki-Javnega-zavoda-Glasbena-sola-Nova-Gorica-iz-leta-2024-.pdf" TargetMode="External"/><Relationship Id="rId464" Type="http://schemas.openxmlformats.org/officeDocument/2006/relationships/hyperlink" Target="https://www.uradni-list.si/glasilo-uradni-list-rs/vsebina/2023-01-4254/odlok-o-gospodarskih-javnih-sluzbah-v-obcini-sempeter---vrtojba?h=" TargetMode="External"/><Relationship Id="rId1094" Type="http://schemas.openxmlformats.org/officeDocument/2006/relationships/hyperlink" Target="http://www.sempeter-vrtojba.si/scripts/download.php?file=/data/Obcinski_svet_2018_2022/2019/11_seja_21_11_19/sprejeto/4._TOcKA_Odlok_o_spremembah_in_dopolnitvah_Odloka_o_ustanovitvi_javnega_zavoda_Osnovna_sola_Kozara_Nova_Gorica.pdf" TargetMode="External"/><Relationship Id="rId2145" Type="http://schemas.openxmlformats.org/officeDocument/2006/relationships/hyperlink" Target="http://www.sempeter-vrtojba.si/scripts/download.php?file=/data/zapisniki_sej_2013/26_seja_18_4_2013/sprejeto_26_seja_18_4_13/7._TOcKA_SKLEP_informac_prenova_kinodvorane.pdf" TargetMode="External"/><Relationship Id="rId117" Type="http://schemas.openxmlformats.org/officeDocument/2006/relationships/hyperlink" Target="https://sempeter-vrtojba.si/wp-content/uploads/2026/04/7.-SKLEP-o-porabi-presezka-Goriske-knjiznice-iz-leta-2025.pdf" TargetMode="External"/><Relationship Id="rId671" Type="http://schemas.openxmlformats.org/officeDocument/2006/relationships/hyperlink" Target="https://sempeter-vrtojba.si/wp-content/uploads/2023/01/6.-SKLEP_Imenovanje-predstavnika-OS-V-za-clana-v-NS-JSMGG_KARMEN-GERBEC.pdf" TargetMode="External"/><Relationship Id="rId769" Type="http://schemas.openxmlformats.org/officeDocument/2006/relationships/hyperlink" Target="https://www.uradni-list.si/glasilo-uradni-list-rs/vsebina/2022-01-0350/letni-program-sporta-v-obcini-sempeter---vrtojba-za-leto-2022" TargetMode="External"/><Relationship Id="rId976" Type="http://schemas.openxmlformats.org/officeDocument/2006/relationships/hyperlink" Target="http://www.sempeter-vrtojba.si/scripts/download.php?file=/data/Obcinski_svet_2018_2022/2020/19_SEJA_17_9_2020/sprejeto/6._tocka_A_Sklep_o_dolocitvi_cene_za_programe_vrtca_za_solsko_leto_2020_2021.pdf" TargetMode="External"/><Relationship Id="rId1399" Type="http://schemas.openxmlformats.org/officeDocument/2006/relationships/hyperlink" Target="http://www.sempeter-vrtojba.si/scripts/download.php?file=/data/Obcinski_svet_2018/35_seja/SPREJETO/4._TOcKA_B_Statut_Os_V_drug_obravnava.pdf" TargetMode="External"/><Relationship Id="rId2352" Type="http://schemas.openxmlformats.org/officeDocument/2006/relationships/hyperlink" Target="http://www.uradni-list.si/1/content?id=86251&amp;part=u&amp;highlight=" TargetMode="External"/><Relationship Id="rId2657" Type="http://schemas.openxmlformats.org/officeDocument/2006/relationships/hyperlink" Target="http://www.sempeter-vrtojba.si/scripts/download.php?file=/data/URADNEWOBJAVE/2000_ODLOK_O_KOMUNALNEM_REDARSTVU.pdf" TargetMode="External"/><Relationship Id="rId324" Type="http://schemas.openxmlformats.org/officeDocument/2006/relationships/hyperlink" Target="https://sempeter-vrtojba.si/wp-content/uploads/2025/01/nEPODPISANO_8.-tocka_Aa_SKLEP-Odlok-o-rebalansi-proracuna-Obcine-Sempeter-Vrtojba-za-leto-2025.pdf" TargetMode="External"/><Relationship Id="rId531" Type="http://schemas.openxmlformats.org/officeDocument/2006/relationships/hyperlink" Target="https://sempeter-vrtojba.si/wp-content/uploads/2023/09/3.-tocka_B_Ugotovitveni-sklep-o-odstopu-iz-OVK.pdf" TargetMode="External"/><Relationship Id="rId629" Type="http://schemas.openxmlformats.org/officeDocument/2006/relationships/hyperlink" Target="https://sempeter-vrtojba.si/wp-content/uploads/2023/02/Po-seji_JAVNA-RAZPRAVA_Proracun-za-l.-2023.pdf" TargetMode="External"/><Relationship Id="rId1161" Type="http://schemas.openxmlformats.org/officeDocument/2006/relationships/hyperlink" Target="https://www.uradni-list.si/glasilo-uradni-list-rs/vsebina/2019-01-1541/odlok-o-gospodarskih-javnih-sluzbah-v-obcini-sempeter---vrtojba?h=" TargetMode="External"/><Relationship Id="rId1259" Type="http://schemas.openxmlformats.org/officeDocument/2006/relationships/hyperlink" Target="file:///C:\Users\valentinab\AppData\Local\OB&#268;INSKI%20SVET_2018\2.%20seja%20ob&#269;inskega%20sveta_13.12.2018\SPREJETO\Mnenje%20k%20zaposlitvi%20osebe%20za%20dolo&#269;en%20&#269;as%20v%20K&#352;TM%20&#352;empeter%20-Vrtojba.pdf" TargetMode="External"/><Relationship Id="rId1466" Type="http://schemas.openxmlformats.org/officeDocument/2006/relationships/hyperlink" Target="http://www.sempeter-vrtojba.si/scripts/download.php?file=/data/Obcinski_svet_2017/29_sejaOS_22_6_2017/sprejeto/8._TOcKA_SKLEP_JSMGG_SOGLASJE_2016_in_2017.pdf" TargetMode="External"/><Relationship Id="rId2005" Type="http://schemas.openxmlformats.org/officeDocument/2006/relationships/hyperlink" Target="http://www.sempeter-vrtojba.si/scripts/download.php?file=/data/zapisniki_sej_OS_2014/37_seja_19_6_14/SPREJETO_37_SEJA/12._TOcKA_SKLEP.pdf" TargetMode="External"/><Relationship Id="rId2212" Type="http://schemas.openxmlformats.org/officeDocument/2006/relationships/hyperlink" Target="http://www.sempeter-vrtojba.si/scripts/download.php?file=/data/zapisniki_sej_OS_2012/Gradivo_sejeOS_2012/5.izredna_seja_23.6.2012/sprejeto_5izrednaseja/Dopolnitve_statuta.pdf" TargetMode="External"/><Relationship Id="rId836" Type="http://schemas.openxmlformats.org/officeDocument/2006/relationships/hyperlink" Target="http://www.sempeter-vrtojba.si/scripts/download.php?file=/data/Obcinski_svet_2018_2022/2021/27_seja_8_7_21/sprejeto/11._tocka_Sklep_o_ukinitvi_javnega_dobra_528_6_k.o._semepter.pdf" TargetMode="External"/><Relationship Id="rId1021" Type="http://schemas.openxmlformats.org/officeDocument/2006/relationships/hyperlink" Target="http://www.sempeter-vrtojba.si/scripts/download.php?file=/data/Obcinski_svet_2018_2022/2020/16_SEJA_21_5_2020/sprejeto/6._tocka_A_Sklep_o_dolocitvi_cene_pomoc_druzini_na_domu__v_letu_2020.pdf" TargetMode="External"/><Relationship Id="rId1119" Type="http://schemas.openxmlformats.org/officeDocument/2006/relationships/hyperlink" Target="http://www.sempeter-vrtojba.si/scripts/download.php?file=/data/Obcinski_svet_2018_2022/2019/9_seja_12_9/sprejeto/7._tocka_Odlok_o_rebalansu_proracuna_Obcine_sempeter_Vrtojba_za_leto_2019.pdf" TargetMode="External"/><Relationship Id="rId1673" Type="http://schemas.openxmlformats.org/officeDocument/2006/relationships/hyperlink" Target="http://www.sempeter-vrtojba.si/scripts/download.php?file=/data/Obcinski_svet_2016/18_redna_seja_19_5_16/SPREJETO_18SEJA/12._TOcKA_G_SKLEP_Letni_program_prodaje_financnega_premozenja_Obcine_sempeter_Vrtojba_za_leto_2016_in_Sklep.docx.pdf" TargetMode="External"/><Relationship Id="rId1880" Type="http://schemas.openxmlformats.org/officeDocument/2006/relationships/hyperlink" Target="http://www.uradni-list.si/1/content?id=121664" TargetMode="External"/><Relationship Id="rId1978" Type="http://schemas.openxmlformats.org/officeDocument/2006/relationships/hyperlink" Target="http://www.sempeter-vrtojba.si/scripts/download.php?file=/data/zapisniki_sej_OS_2014/38_seja_4_9_14/sprejeto/5._tocka_SKLEP_REBALANS.pdf" TargetMode="External"/><Relationship Id="rId2517" Type="http://schemas.openxmlformats.org/officeDocument/2006/relationships/hyperlink" Target="http://www.sempeter-vrtojba.si/scripts/download.php?file=/data/URADNEWOBJAVE/2003_ODLOK_O_SPREMEMBAH_IN_DOPOLNITVAH_ODLOKA_O_USTANOVITVI_JAVNEGA_PODJETJA_OKS.pdf" TargetMode="External"/><Relationship Id="rId903" Type="http://schemas.openxmlformats.org/officeDocument/2006/relationships/hyperlink" Target="http://www.sempeter-vrtojba.si/scripts/download.php?file=/data/Obcinski_svet_2018_2022/2021/23_seja_18_3_21/sprejeto/DODATNA_TOcKA_2__soglasje_za_opravljanje_igralniske_dejavnosti_Pegaso_turizem_12032021.pdf" TargetMode="External"/><Relationship Id="rId1326" Type="http://schemas.openxmlformats.org/officeDocument/2006/relationships/hyperlink" Target="http://www.sempeter-vrtojba.si/scripts/download.php?file=/data/Obcinski_svet_2018/39_seja_17.5.18/sprejeto/8._TOcKA_A_Sklep___Letno_porocilo_Goriske_lekarne_Nova_Gorica_za_leto_2017.pdf" TargetMode="External"/><Relationship Id="rId1533" Type="http://schemas.openxmlformats.org/officeDocument/2006/relationships/hyperlink" Target="http://www.sempeter-vrtojba.si/scripts/download.php?file=/data/Obcinski_svet_2017/25_sejaOS_16_2_2017/sprejeto/3._TOcKA_Sklep_Porocilo_o_delu_Pomoc_na_domu_v_letu_2016.pdf" TargetMode="External"/><Relationship Id="rId1740" Type="http://schemas.openxmlformats.org/officeDocument/2006/relationships/hyperlink" Target="http://www.sempeter-vrtojba.si/scripts/download.php?file=/data/Obcinski_svet_2016/14_redna_seja_21_1_2016/Sprejeti_sklepi/9._TOcKA_C_Posebni_del__2016_uskladitveni_amandmaji.pdf" TargetMode="External"/><Relationship Id="rId32" Type="http://schemas.openxmlformats.org/officeDocument/2006/relationships/hyperlink" Target="https://sempeter-vrtojba.si/wp-content/uploads/2026/09/Sklep-o-ukinitvi-javnega-dobra-na-parc.-st.-3418_6-in-3436_9-obe-k.o.-Sempeter.pdf" TargetMode="External"/><Relationship Id="rId1600" Type="http://schemas.openxmlformats.org/officeDocument/2006/relationships/hyperlink" Target="http://www.sempeter-vrtojba.si/scripts/download.php?file=/data/Obcinski_svet_2016/21_redna_seja_20_10_2016/SPREJETO_21_SEJA/5._TOcKA_Sklep___INFORMACIJA_CPS_2016.pdf" TargetMode="External"/><Relationship Id="rId1838" Type="http://schemas.openxmlformats.org/officeDocument/2006/relationships/hyperlink" Target="http://www.sempeter-vrtojba.si/scripts/download.php?file=/data/Obcinski_svet_2015/9_seja_18_6_15/sprejeto9seja/5._t_KOMUN2.pdf" TargetMode="External"/><Relationship Id="rId181" Type="http://schemas.openxmlformats.org/officeDocument/2006/relationships/hyperlink" Target="https://sempeter-vrtojba.si/wp-content/uploads/2025/11/5.-Odlok-o-spremembah-in-dopolnitvah-Odloka-o-sofinanciranju-letnega-programa-sporta-v-Obcini-Sempeter-Vrtojba-Merila-2025.pdf" TargetMode="External"/><Relationship Id="rId1905" Type="http://schemas.openxmlformats.org/officeDocument/2006/relationships/hyperlink" Target="javascript:void(0);/*1427959540865*/" TargetMode="External"/><Relationship Id="rId279" Type="http://schemas.openxmlformats.org/officeDocument/2006/relationships/hyperlink" Target="https://sempeter-vrtojba.si/wp-content/uploads/2025/04/8.-tocka_A_Letno-porocilo-JZ-Glasbena-sola-Nova-Gorica-za-leto-2024-informacija-1.pdf" TargetMode="External"/><Relationship Id="rId486" Type="http://schemas.openxmlformats.org/officeDocument/2006/relationships/hyperlink" Target="https://sempeter-vrtojba.si/wp-content/uploads/2023/11/8.-tocka_F_Kadrovski-nacrt-2025-2026.pdf" TargetMode="External"/><Relationship Id="rId693" Type="http://schemas.openxmlformats.org/officeDocument/2006/relationships/hyperlink" Target="https://sempeter-vrtojba.si/wp-content/uploads/2022/09/8.-tocka_C_Splosni-del_Rebalans-proracuna-OSV-_2022-st.-2.pdf" TargetMode="External"/><Relationship Id="rId2167" Type="http://schemas.openxmlformats.org/officeDocument/2006/relationships/hyperlink" Target="http://www.sempeter-vrtojba.si/scripts/download.php?file=/data/zapisniki_sej_2013/24_seja_21_2_13/sprejeto_24seja/5._TOcKA_Sklep_nazdidava_Os.pdf" TargetMode="External"/><Relationship Id="rId2374" Type="http://schemas.openxmlformats.org/officeDocument/2006/relationships/hyperlink" Target="http://www.uradni-list.si/1/content?id=83207&amp;part=u&amp;highlight=" TargetMode="External"/><Relationship Id="rId2581" Type="http://schemas.openxmlformats.org/officeDocument/2006/relationships/hyperlink" Target="http://www.sempeter-vrtojba.si/scripts/download.php?file=/data/Uradne_objave_1999_2003/2002_SKLEP___IMENOVANJE_POMOcNIKA_zUPANA.pdf" TargetMode="External"/><Relationship Id="rId139" Type="http://schemas.openxmlformats.org/officeDocument/2006/relationships/hyperlink" Target="https://sempeter-vrtojba.si/wp-content/uploads/2026/03/6.docx" TargetMode="External"/><Relationship Id="rId346" Type="http://schemas.openxmlformats.org/officeDocument/2006/relationships/hyperlink" Target="https://sempeter-vrtojba.si/wp-content/uploads/2024/10/5.-tocka_SKLEP-Predlog-stalisc-do-pripomb-na-javno-razgrnjen-dop.osnutek-OPPN-Lavzmik-in-okoljsko-porocilo-.pdf" TargetMode="External"/><Relationship Id="rId553" Type="http://schemas.openxmlformats.org/officeDocument/2006/relationships/hyperlink" Target="https://sempeter-vrtojba.si/wp-content/uploads/2023/06/4.-tocka_Sklep-o-soglasju-k-sistemizaciji-vrtca-OS-Ivana-Roba-Semepter-pri-Gorici-23-24-1.pdf" TargetMode="External"/><Relationship Id="rId760" Type="http://schemas.openxmlformats.org/officeDocument/2006/relationships/hyperlink" Target="http://www.sempeter-vrtojba.si/scripts/download.php?file=/data/Obcinski_svet_2018_2022/2022/31sejaOS_17_3_22/sprejeto31/9._tocka_Ugotovitveni_sklep_o_odstopu_Arcona_iz_SPK_in_predsednika_v_OGR.pdf" TargetMode="External"/><Relationship Id="rId998" Type="http://schemas.openxmlformats.org/officeDocument/2006/relationships/hyperlink" Target="https://www.uradni-list.si/glasilo-uradni-list-rs/vsebina/2020-01-2310/odlok-o-rebalansu-proracuna-obcine-sempeter---vrtojba-za-leto-2020-st--2?h=" TargetMode="External"/><Relationship Id="rId1183" Type="http://schemas.openxmlformats.org/officeDocument/2006/relationships/hyperlink" Target="file:///C:\Users\valentinab\AppData\OB&#268;INSKI%20SVET%202019\6.seja%20ob&#269;inskega%20sveta%20_25.4.2019\SPREJETO\PDF\Ugotovitveni%20sklep%20o%20nepreklicnem%20odstopu%20s%20funkcije%20&#269;lana%20Nadzornega%20odbora.pdf" TargetMode="External"/><Relationship Id="rId1390" Type="http://schemas.openxmlformats.org/officeDocument/2006/relationships/hyperlink" Target="http://www.sempeter-vrtojba.si/scripts/download.php?file=/data/Obcinski_svet_2018/36_SEJA/SPREJETO/KADROVSKI_NAcRT.pdf" TargetMode="External"/><Relationship Id="rId2027" Type="http://schemas.openxmlformats.org/officeDocument/2006/relationships/hyperlink" Target="http://www.sempeter-vrtojba.si/scripts/download.php?file=/data/zapisniki_sej_OS_2014/36_SEJA_15_5_14/SPREJETO_36_SEJA/9_sklep1obravnava.pdf" TargetMode="External"/><Relationship Id="rId2234" Type="http://schemas.openxmlformats.org/officeDocument/2006/relationships/hyperlink" Target="http://www.uradni-list.si/1/index?edition=201145" TargetMode="External"/><Relationship Id="rId2441" Type="http://schemas.openxmlformats.org/officeDocument/2006/relationships/hyperlink" Target="http://www.uradni-list.si/1/content?id=57740&amp;part=u&amp;highlight=" TargetMode="External"/><Relationship Id="rId2679" Type="http://schemas.openxmlformats.org/officeDocument/2006/relationships/hyperlink" Target="http://www.sempeter-vrtojba.si/scripts/download.php?file=/data/URADNEWOBJAVE/2000_SKLEP___SKLENITEV_POGODBE_O_BREZPLAcNEM_PRENOSU_ZEMLJIsc.pdf" TargetMode="External"/><Relationship Id="rId206" Type="http://schemas.openxmlformats.org/officeDocument/2006/relationships/hyperlink" Target="https://sempeter-vrtojba.si/wp-content/uploads/2025/09/Zapisnik-26.-redne-seje-Obcinskega-sveta-OS-V-z-dne-18.-6.-2025-2.pdf" TargetMode="External"/><Relationship Id="rId413" Type="http://schemas.openxmlformats.org/officeDocument/2006/relationships/hyperlink" Target="https://sempeter-vrtojba.si/wp-content/uploads/2024/05/15.-SKLEP-Soglasje-k-letnemu-planu-in-financnemu-nacrtu-2024.pdf" TargetMode="External"/><Relationship Id="rId858" Type="http://schemas.openxmlformats.org/officeDocument/2006/relationships/hyperlink" Target="http://www.sempeter-vrtojba.si/scripts/download.php?file=/data/Obcinski_svet_2018_2022/2021/25_seja_20_5_2021/Sprejeto/10._tocka__Sklep_o_dolocitvi_stevila_oddelkov_vrtca_v_Os_Ivana_Roba_za_s.l._2021_2022.pdf" TargetMode="External"/><Relationship Id="rId1043" Type="http://schemas.openxmlformats.org/officeDocument/2006/relationships/hyperlink" Target="http://www.sempeter-vrtojba.si/postopki-vloge-in-obrazci/vloga-za-oddajo-v-uporabo-dvoran-in-drugih-prostorov-v-lasti-obcine-sempeter-vrtojba/" TargetMode="External"/><Relationship Id="rId1488" Type="http://schemas.openxmlformats.org/officeDocument/2006/relationships/hyperlink" Target="https://www.uradni-list.si/glasilo-uradni-list-rs/vsebina/2017-01-1420/sklep-o-dolocitvi-stevila-oddelkov-za-programe-vrtca-v-solskem-letu-20172018?h=" TargetMode="External"/><Relationship Id="rId1695" Type="http://schemas.openxmlformats.org/officeDocument/2006/relationships/hyperlink" Target="http://www.sempeter-vrtojba.si/scripts/download.php?file=/data/Obcinski_svet_2016/17_redna_seja_21_4_2016/sprejeto_17_seja/12._TOcKA_A_Sklep_Seznanitev_z_odlocitvijo_o_zavrnitvi_vseh_ponudb_v_postopku_javnega_narocila.pdf.pdf" TargetMode="External"/><Relationship Id="rId2539" Type="http://schemas.openxmlformats.org/officeDocument/2006/relationships/hyperlink" Target="http://www.sempeter-vrtojba.si/scripts/download.php?file=/data/URADNEWOBJAVE/2003_SKLEP___SOGLASJE_K_PREDLAGANIM_CENAM_STORITEV.pdf" TargetMode="External"/><Relationship Id="rId620" Type="http://schemas.openxmlformats.org/officeDocument/2006/relationships/hyperlink" Target="https://sempeter-vrtojba.si/wp-content/uploads/2023/03/Splosni-del-proracuna-2023.pdf" TargetMode="External"/><Relationship Id="rId718" Type="http://schemas.openxmlformats.org/officeDocument/2006/relationships/hyperlink" Target="https://www.uradni-list.si/glasilo-uradni-list-rs/vsebina/2022-01-2281/sklep-o-ukinitvi-statusa-grajenega-javnega-dobra-lokalnega-pomena?h=" TargetMode="External"/><Relationship Id="rId925" Type="http://schemas.openxmlformats.org/officeDocument/2006/relationships/hyperlink" Target="http://www.sempeter-vrtojba.si/scripts/download.php?file=/data/Obcinski_svet_2018_2022/2020/21_SEJA_17_12_2020/GRADIVO/3._TOcKA_B_obrazlozitve_2021_2.obravnava.pdf" TargetMode="External"/><Relationship Id="rId1250" Type="http://schemas.openxmlformats.org/officeDocument/2006/relationships/hyperlink" Target="file:///C:\Users\valentinab\AppData\Local\OB&#268;INSKI%20SVET_2018\2.%20seja%20ob&#269;inskega%20sveta_13.12.2018\SPREJETO\Sklep%20splo&#353;na%20razprava%20prora&#269;una%20za%20leto%202019.pdf" TargetMode="External"/><Relationship Id="rId1348" Type="http://schemas.openxmlformats.org/officeDocument/2006/relationships/hyperlink" Target="http://www.sempeter-vrtojba.si/scripts/download.php?file=/data/Obcinski_svet_2018/38_seja_19.4.18/SPREJETO/13._TOcKA_A_SKLEP_Odlok_o_spremembah_in_dopolnitvah_odloka_o_nacinu_izvajanja_obvezne_obcinske_GJS_zbiranja_dolocenih_vrst_komunalnih.pdf" TargetMode="External"/><Relationship Id="rId1555" Type="http://schemas.openxmlformats.org/officeDocument/2006/relationships/hyperlink" Target="http://www.sempeter-vrtojba.si/scripts/download.php?file=/data/Obcinski_svet_2017/24_sejaOS_19_1_2017/SPREJETO/Poslovnik_SZ_KsTM_sempeter_Vrtojba_2017.pdf" TargetMode="External"/><Relationship Id="rId1762" Type="http://schemas.openxmlformats.org/officeDocument/2006/relationships/hyperlink" Target="http://www.sempeter-vrtojba.si/scripts/download.php?file=/data/Obcinski_svet_2015/2_IZREDNA_seja_15_12_2015/Sprejeti_sklepi/Sklep_k_2._tocki_Predstavitev_projekta_Revitalizacija_reke_Vipave.pdf" TargetMode="External"/><Relationship Id="rId2301" Type="http://schemas.openxmlformats.org/officeDocument/2006/relationships/hyperlink" Target="http://www.uradni-list.si/1/content?id=91674&amp;part=u&amp;highlight=" TargetMode="External"/><Relationship Id="rId2606" Type="http://schemas.openxmlformats.org/officeDocument/2006/relationships/hyperlink" Target="http://www.sempeter-vrtojba.si/scripts/download.php?file=/data/URADNEWOBJAVE/2002_SKLEP_O_POVIsANJU_EKONOMSKE_CENE_ZA_PREDsOLSKE_PROGRAME.pdf" TargetMode="External"/><Relationship Id="rId1110" Type="http://schemas.openxmlformats.org/officeDocument/2006/relationships/hyperlink" Target="https://www.uradni-list.si/glasilo-uradni-list-rs/vsebina/2019-01-2599/sklep-o-dolocitvi-cene-za-programe-vrtca-za-solsko-leto-20192020" TargetMode="External"/><Relationship Id="rId1208" Type="http://schemas.openxmlformats.org/officeDocument/2006/relationships/hyperlink" Target="file:///C:\Users\valentinab\AppData\Local\OB&#268;INSKI%20SVET%202019\4.%20seja%20ob&#269;inskega%20sveta_14.2.2019\SPREJETO\PDF\SKLEP%20INVENTURNE%20KOMISIJE%20O%20ODPISU%20TERJATEV%20NA%20DAN%2031.%2012.%202018%20-%20DAR-VAL%20D.O.O..pdf" TargetMode="External"/><Relationship Id="rId1415" Type="http://schemas.openxmlformats.org/officeDocument/2006/relationships/hyperlink" Target="http://www.sempeter-vrtojba.si/scripts/download.php?file=/data/Obcinski_svet_2017/34_seja_14_12_17/sprejeto/8._TOcKA_Plan_dela_Obcinskega_sveta_Os_V_2018.doc" TargetMode="External"/><Relationship Id="rId54" Type="http://schemas.openxmlformats.org/officeDocument/2006/relationships/hyperlink" Target="https://sempeter-vrtojba.si/wp-content/uploads/2026/06/16.-tocka_E_NRP_Proracun-2027.pdf" TargetMode="External"/><Relationship Id="rId1622" Type="http://schemas.openxmlformats.org/officeDocument/2006/relationships/hyperlink" Target="http://www.sempeter-vrtojba.si/scripts/download.php?file=/data/Obcinski_svet_2016/20_redna_seja_22_9_2016/sprejeto/10._TOcKA_A_SKLEP_Odlok_medobcinska_uprava_z_Ajdov___druga_obravnava.pdf" TargetMode="External"/><Relationship Id="rId1927" Type="http://schemas.openxmlformats.org/officeDocument/2006/relationships/hyperlink" Target="http://www.sempeter-vrtojba.si/scripts/download.php?file=/data/Obcinski_svet_2015/1_IZREDNA_SEJA_5_2_15/SKLEP_1_izred.pdf" TargetMode="External"/><Relationship Id="rId2091" Type="http://schemas.openxmlformats.org/officeDocument/2006/relationships/hyperlink" Target="http://www.sempeter-vrtojba.si/scripts/download.php?file=/data/zapisniki_sej_2013/31_seja_17_10_13/sprejeto_31_seja_17_10_13/4._TOcKA_sklep_o_sprejemu_pravilnika.pdf" TargetMode="External"/><Relationship Id="rId2189" Type="http://schemas.openxmlformats.org/officeDocument/2006/relationships/hyperlink" Target="http://www.sempeter-vrtojba.si/scripts/download.php?file=/data/zapisniki_sej_OS_2012/Gradivo_sejeOS_2012/22.seja_20.12.2012/sprejeto22seja/sklep_zUPANA_o_zacasnem_financiranju_januar_marec_2013.doc" TargetMode="External"/><Relationship Id="rId270" Type="http://schemas.openxmlformats.org/officeDocument/2006/relationships/hyperlink" Target="https://sempeter-vrtojba.si/wp-content/uploads/2025/05/11.-Sklep-o-seznanitvi-s-pogodbo-o-povrnitvi-stroskov-izvajanja-obveznosti-iz-okoljevarstvenega-dovoljenja-.pdf" TargetMode="External"/><Relationship Id="rId2396" Type="http://schemas.openxmlformats.org/officeDocument/2006/relationships/hyperlink" Target="http://www.uradni-list.si/1/content?id=78393&amp;part=u&amp;highlight=" TargetMode="External"/><Relationship Id="rId130" Type="http://schemas.openxmlformats.org/officeDocument/2006/relationships/hyperlink" Target="https://sempeter-vrtojba.si/wp-content/uploads/2026/04/19.-SKLEP-o-potrditvi-dokumenta-Investicijski-program-IP-rekonstrukcije-Kulturne-dvorane-v-Sempetru-in-zagotovitev-dodatnih-prostorov-za-Zdravstveni-dom-S.pdf" TargetMode="External"/><Relationship Id="rId368" Type="http://schemas.openxmlformats.org/officeDocument/2006/relationships/hyperlink" Target="https://sempeter-vrtojba.si/wp-content/uploads/2024/10/10.-C_REBALANS-PRORACUNA-2024-z-amandmaji.pdf" TargetMode="External"/><Relationship Id="rId575" Type="http://schemas.openxmlformats.org/officeDocument/2006/relationships/hyperlink" Target="https://sempeter-vrtojba.si/wp-content/uploads/2023/05/12.-tocka_Sklep-o-subvencioniranju-dijaskih-vozovnic-2023-1.pdf" TargetMode="External"/><Relationship Id="rId782" Type="http://schemas.openxmlformats.org/officeDocument/2006/relationships/hyperlink" Target="http://www.sempeter-vrtojba.si/scripts/download.php?file=/data/Obcinski_svet_2018_2022/2022/30sejaOS_3_2_2022/sprejeto30/10._tocka_GROBNINE_3.2.2022_Odlok_o_pokopaliskem_redu_v_Obcini_sempeter___Vrtojba.pdf" TargetMode="External"/><Relationship Id="rId2049" Type="http://schemas.openxmlformats.org/officeDocument/2006/relationships/hyperlink" Target="http://www.sempeter-vrtojba.si/scripts/download.php?file=/data/zapisniki_sej_OS_2014/35_SEJA_20_3_14/sprejeto_35seja/14._tocka_soglasje_k_imenovanju_direktorja.pdf" TargetMode="External"/><Relationship Id="rId2256" Type="http://schemas.openxmlformats.org/officeDocument/2006/relationships/hyperlink" Target="http://www.uradni-list.si/1/content?id=99221&amp;part=u&amp;highlight=" TargetMode="External"/><Relationship Id="rId2463" Type="http://schemas.openxmlformats.org/officeDocument/2006/relationships/hyperlink" Target="http://www.uradni-list.si/1/content?id=53025&amp;part=u&amp;highlight=" TargetMode="External"/><Relationship Id="rId2670" Type="http://schemas.openxmlformats.org/officeDocument/2006/relationships/hyperlink" Target="http://www.sempeter-vrtojba.si/scripts/download.php?file=/data/URADNEWOBJAVE/2000_ODLOK_O_USTANOVITVI_KRAJEVNIH_ODBOROV._ODLOK_O_PRORAcUNU_OBcINE_IN_SKLEP_O_UKINITVI_JAVNEGA_DOBRA.pdf" TargetMode="External"/><Relationship Id="rId228" Type="http://schemas.openxmlformats.org/officeDocument/2006/relationships/hyperlink" Target="https://sempeter-vrtojba.si/wp-content/uploads/2025/06/3.-Sklep-o-dolocitvi-cen-24-urne-dezurne-sluzbe-v-okviru-pogrebne-dejavnosti-2025.pdf" TargetMode="External"/><Relationship Id="rId435" Type="http://schemas.openxmlformats.org/officeDocument/2006/relationships/hyperlink" Target="https://sempeter-vrtojba.si/wp-content/uploads/2024/03/5.-Soglasje-za-redno-delovno-uspesnost-direktorice-Goriske-knjiznice-za-leto-2023.pdf" TargetMode="External"/><Relationship Id="rId642" Type="http://schemas.openxmlformats.org/officeDocument/2006/relationships/hyperlink" Target="https://sempeter-vrtojba.si/wp-content/uploads/2023/02/3.-SKLEP_B_Imenovanje-predstavnika-OS-V-v-komisijo-za-vrednostenje-in-izbor-vlog-prispelih-na-javni-razpis-dolg.-inv.-posojih-JSMGG.pdf" TargetMode="External"/><Relationship Id="rId1065" Type="http://schemas.openxmlformats.org/officeDocument/2006/relationships/hyperlink" Target="http://www.sempeter-vrtojba.si/scripts/download.php?file=/data/Obcinski_svet_2018_2022/2020/14_SEJA_23_2_2020/GRADIVO/GRADIVO_8/8._TOcKA_E_NRP2020_2023.pdf" TargetMode="External"/><Relationship Id="rId1272" Type="http://schemas.openxmlformats.org/officeDocument/2006/relationships/hyperlink" Target="file:///C:\Users\valentinab\AppData\2014%20-%202018%20CEL%20MANDAT\2014-2018%20OB&#268;INSKI%20SVET_2018\42.%20seja%20OB&#268;INSKEGA%20SVETA%2018.%2010.%202018\SPREJETO\PDF\6_to&#269;ka_Sklep_Kon&#269;no%20poro&#269;ilo%20JR%20za%20gospodarstvo_2017.pdf" TargetMode="External"/><Relationship Id="rId2116" Type="http://schemas.openxmlformats.org/officeDocument/2006/relationships/hyperlink" Target="http://www.sempeter-vrtojba.si/scripts/download.php?file=/data/zapisniki_sej_2013/29_seja_19_8_2013/sprejeto_29seja/3._tocka_SKLEP_polletna_realizacija.pdf" TargetMode="External"/><Relationship Id="rId2323" Type="http://schemas.openxmlformats.org/officeDocument/2006/relationships/hyperlink" Target="http://www.uradni-list.si/1/content?id=89262&amp;part=u&amp;highlight=" TargetMode="External"/><Relationship Id="rId2530" Type="http://schemas.openxmlformats.org/officeDocument/2006/relationships/hyperlink" Target="http://www.sempeter-vrtojba.si/scripts/download.php?file=/data/URADNEWOBJAVE/2003_RAZPIS_ZA_SOFINANCIRANJE_DRUsTEV_IN_JAVNIH_ZAVODOV_V_LETU_2003.pdf" TargetMode="External"/><Relationship Id="rId502" Type="http://schemas.openxmlformats.org/officeDocument/2006/relationships/hyperlink" Target="https://sempeter-vrtojba.si/wp-content/uploads/2023/10/10.-tocka_E_Obrazlozitve-PRORACUN-2024.pdf" TargetMode="External"/><Relationship Id="rId947" Type="http://schemas.openxmlformats.org/officeDocument/2006/relationships/hyperlink" Target="http://www.sempeter-vrtojba.si/o-obcini/OS/seje/dnevni-red-in-gradivo-2018-2022/2020/20-redna-seja-obcinskega-sveta-dne-22-10-2020/" TargetMode="External"/><Relationship Id="rId1132" Type="http://schemas.openxmlformats.org/officeDocument/2006/relationships/hyperlink" Target="http://www.sempeter-vrtojba.si/scripts/download.php?file=/data/Obcinski_svet_2018_2022/2019/9_seja_12_9/gradivo_2del/9._TOcKA_E_Kadrovski_nacrt_nov_2020_2021.pdf" TargetMode="External"/><Relationship Id="rId1577" Type="http://schemas.openxmlformats.org/officeDocument/2006/relationships/hyperlink" Target="http://www.sempeter-vrtojba.si/scripts/download.php?file=/data/Obcinski_svet_2016/23_redna_seja_15_12_2016/SPREJETO/5._TOcKA_Plan_dela_Obcinskega_sveta_Os_V_2017.pdf" TargetMode="External"/><Relationship Id="rId1784" Type="http://schemas.openxmlformats.org/officeDocument/2006/relationships/hyperlink" Target="http://www.sempeter-vrtojba.si/scripts/download.php?file=/data/Obcinski_svet_2015/11_seja_22_10_2015/sprejeto_11_seja/3._TOcKA_SKLEP_spremembe_2_odloka_OPN.pdf" TargetMode="External"/><Relationship Id="rId1991" Type="http://schemas.openxmlformats.org/officeDocument/2006/relationships/hyperlink" Target="http://www.uradni-list.si/1/content?id=118105&amp;part=u&amp;highlight=" TargetMode="External"/><Relationship Id="rId2628" Type="http://schemas.openxmlformats.org/officeDocument/2006/relationships/hyperlink" Target="http://www.sempeter-vrtojba.si/scripts/download.php?file=/data/Uradne_objave_1999_2003/2001_ODLOK_O_SPREMEMBI_ODLOKA_O_NADOMESTILU_ZA_UPORABO_STAVBNEGA_ZEMLJIscA%281%29.pdf" TargetMode="External"/><Relationship Id="rId76" Type="http://schemas.openxmlformats.org/officeDocument/2006/relationships/hyperlink" Target="https://sempeter-vrtojba.si/wp-content/uploads/2026/06/14.-tocka_A_Predlog-sklepa-o-potrditvi-linij-mestnega-prometa-2026-3.pdf" TargetMode="External"/><Relationship Id="rId807" Type="http://schemas.openxmlformats.org/officeDocument/2006/relationships/hyperlink" Target="http://www.sempeter-vrtojba.si/scripts/download.php?file=/data/Obcinski_svet_2018_2022/2021/28_seja_21_10_21/sprejeto28seja/4._TOcKA_Odlok_o_spremembi_Odloka_o_kategorizaciji_obcinskih_cest_v_Obcini_sempeter_Vrtojba.pdf" TargetMode="External"/><Relationship Id="rId1437" Type="http://schemas.openxmlformats.org/officeDocument/2006/relationships/hyperlink" Target="http://www.sempeter-vrtojba.si/scripts/download.php?file=/data/Obcinski_svet_2017/30_sejaOS_21_9_2017/sprejeto/1._TOcKA_B_Zapisnik_3._izredne_seje_dne_20._7._2017.pdf" TargetMode="External"/><Relationship Id="rId1644" Type="http://schemas.openxmlformats.org/officeDocument/2006/relationships/hyperlink" Target="http://www.sempeter-vrtojba.si/scripts/download.php?file=/data/Obcinski_svet_2016/19_redna_seja_16_6_2016/SPREJETO_19_SEJA/1._TOcKA_ZAPISNIK_18._SEJE_19._5._2016.pdf" TargetMode="External"/><Relationship Id="rId1851" Type="http://schemas.openxmlformats.org/officeDocument/2006/relationships/hyperlink" Target="http://www.sempeter-vrtojba.si/scripts/download.php?file=/data/Obcinski_svet_2015/9_seja_18_6_15/sprejeto9seja/14._t_OPV_2015.pdf" TargetMode="External"/><Relationship Id="rId1504" Type="http://schemas.openxmlformats.org/officeDocument/2006/relationships/hyperlink" Target="http://www.sempeter-vrtojba.si/scripts/download.php?file=/data/Obcinski_svet_2017/27_seja_20_4_2017/SPREJETO/6._TOcKA_B_ZR_16_SPLOsNI_DEL.pdf" TargetMode="External"/><Relationship Id="rId1711" Type="http://schemas.openxmlformats.org/officeDocument/2006/relationships/hyperlink" Target="http://www.sempeter-vrtojba.si/scripts/download.php?file=/data/Obcinski_svet_2016/16_redna_seja_17_3_2016/Sprejeti_sklepi/8._TOcKA_SKLEP_Informacija_MOU_2015.pdf" TargetMode="External"/><Relationship Id="rId1949" Type="http://schemas.openxmlformats.org/officeDocument/2006/relationships/hyperlink" Target="http://www.sempeter-vrtojba.si/scripts/download.php?file=/data/Obcinski_svet_2014/3_seja_18_12_14/sprejeto/obrazlPOSEBNI_DEL.pdf" TargetMode="External"/><Relationship Id="rId292" Type="http://schemas.openxmlformats.org/officeDocument/2006/relationships/hyperlink" Target="https://sempeter-vrtojba.si/wp-content/uploads/2025/04/16.-tocka_Seznanitev-o-izjemni-dodelitvi-neprofitnega-stanovanja-2025-1.pdf" TargetMode="External"/><Relationship Id="rId1809" Type="http://schemas.openxmlformats.org/officeDocument/2006/relationships/hyperlink" Target="http://www.uradni-list.si/1/content?id=123160" TargetMode="External"/><Relationship Id="rId597" Type="http://schemas.openxmlformats.org/officeDocument/2006/relationships/hyperlink" Target="https://sempeter-vrtojba.si/wp-content/uploads/2023/05/13.-tocka_SKLEP-Odlok-o-zakljucnem-racunu-proracuna-2022.pdf" TargetMode="External"/><Relationship Id="rId2180" Type="http://schemas.openxmlformats.org/officeDocument/2006/relationships/hyperlink" Target="http://www.uradni-list.si/1/content?id=111726&amp;part=&amp;highlight=" TargetMode="External"/><Relationship Id="rId2278" Type="http://schemas.openxmlformats.org/officeDocument/2006/relationships/hyperlink" Target="http://www.uradni-list.si/1/content?id=95434&amp;part=u&amp;highlight=" TargetMode="External"/><Relationship Id="rId2485" Type="http://schemas.openxmlformats.org/officeDocument/2006/relationships/hyperlink" Target="http://www.uradni-list.si/1/content?id=49698&amp;part=u&amp;highlight=" TargetMode="External"/><Relationship Id="rId152" Type="http://schemas.openxmlformats.org/officeDocument/2006/relationships/hyperlink" Target="https://pisrs.si/" TargetMode="External"/><Relationship Id="rId457" Type="http://schemas.openxmlformats.org/officeDocument/2006/relationships/hyperlink" Target="https://sempeter-vrtojba.si/wp-content/uploads/2024/01/6.-tocka_Letni-program-izvajanja-gospodarske-javne-sluzbe-o-vzdrzevanju-obcinskih-javnih-cest-za-leto-2024.pdf" TargetMode="External"/><Relationship Id="rId1087" Type="http://schemas.openxmlformats.org/officeDocument/2006/relationships/hyperlink" Target="http://www.sempeter-vrtojba.si/scripts/download.php?file=/data/Obcinski_svet_2018_2022/2019/12_seja_12_12_19/sprejeto/3._TOcKA_SKLEP_O_INFORMACIJI___POROcILO_O_DELU_2018_19__Os_IVANA_ROBA.pdf" TargetMode="External"/><Relationship Id="rId1294" Type="http://schemas.openxmlformats.org/officeDocument/2006/relationships/hyperlink" Target="file:///C:\Users\valentinab\AppData\2014%20-%202018%20CEL%20MANDAT\2014-2018%20OB&#268;INSKI%20SVET_2018\41.%20seja%20OB&#268;INSKEGA%20SVETA%2013.%209.%202018\sprejeto\12.%20TO&#268;KA_C_posebni%20del%20-%20polletna%20realizacija.pdf" TargetMode="External"/><Relationship Id="rId2040" Type="http://schemas.openxmlformats.org/officeDocument/2006/relationships/hyperlink" Target="http://www.sempeter-vrtojba.si/scripts/download.php?file=/data/zapisniki_sej_OS_2014/35_SEJA_20_3_14/sprejeto_35seja/7._TOcKA_SKLEP_odlok_o_spodbujanju_podjetnistva_20.3.2014_drugo_branje.pdf" TargetMode="External"/><Relationship Id="rId2138" Type="http://schemas.openxmlformats.org/officeDocument/2006/relationships/hyperlink" Target="http://www.sempeter-vrtojba.si/scripts/download.php?file=/data/zapisniki_sej_2013/27_seja_16_5_2013/poslovnik/Poslovnik_2013.pdf" TargetMode="External"/><Relationship Id="rId2692" Type="http://schemas.openxmlformats.org/officeDocument/2006/relationships/hyperlink" Target="http://www.sempeter-vrtojba.si/scripts/download.php?file=/data/Uradne_objave_1999_2003/1999_ODLOK_O_ORGANIZACIJI_IN_DELOVNEM_PODROcJU_KRAJEVNIH_SKUPNOSTI.pdf" TargetMode="External"/><Relationship Id="rId664" Type="http://schemas.openxmlformats.org/officeDocument/2006/relationships/hyperlink" Target="https://sempeter-vrtojba.si/wp-content/uploads/2023/01/3.-TOCKA_SKLEP_Imenovanje-clanov-Nadzornega-odbora-Obcine-Sempeter-Vrtojba.pdf" TargetMode="External"/><Relationship Id="rId871" Type="http://schemas.openxmlformats.org/officeDocument/2006/relationships/hyperlink" Target="http://www.sempeter-vrtojba.si/scripts/download.php?file=/data/Obcinski_svet_2018_2022/2021/24_seja_15_4_21/gradivo/7._tocka_C_Splosni_del_ZR_2020.pdf" TargetMode="External"/><Relationship Id="rId969" Type="http://schemas.openxmlformats.org/officeDocument/2006/relationships/hyperlink" Target="http://www.sempeter-vrtojba.si/scripts/download.php?file=/data/Obcinski_svet_2018_2022/2020/2_izredna_SEJA_29_9_2020/sprejeto/Sklep_izjava_obcine_da_se_strinja_z_institucionalnim_varstvom_za_starejse.pdf" TargetMode="External"/><Relationship Id="rId1599" Type="http://schemas.openxmlformats.org/officeDocument/2006/relationships/hyperlink" Target="http://www.sempeter-vrtojba.si/scripts/download.php?file=/data/Obcinski_svet_2016/21_redna_seja_20_10_2016/SPREJETO_21_SEJA/4._TOcKA_Sklep_VIRS__porocilo_o_delu_2015.pdf" TargetMode="External"/><Relationship Id="rId2345" Type="http://schemas.openxmlformats.org/officeDocument/2006/relationships/hyperlink" Target="http://www.uradni-list.si/1/content?id=86942&amp;part=u&amp;highlight=" TargetMode="External"/><Relationship Id="rId2552" Type="http://schemas.openxmlformats.org/officeDocument/2006/relationships/hyperlink" Target="http://www.sempeter-vrtojba.si/scripts/download.php?file=/data/URADNEWOBJAVE/2003_SKLEP_O_NAcINU_OBLIKOVANJA_NAJEMNIN_V_NEPROFITNIH_STANOVANJIH.pdf" TargetMode="External"/><Relationship Id="rId317" Type="http://schemas.openxmlformats.org/officeDocument/2006/relationships/hyperlink" Target="https://sempeter-vrtojba.si/wp-content/uploads/2025/01/nepodpisano_1.-tocka_Zapisnik-20.-redne-seje-Obcinskega-sveta-OS-V-z-dne-21.-11.-2024.pdf" TargetMode="External"/><Relationship Id="rId524" Type="http://schemas.openxmlformats.org/officeDocument/2006/relationships/hyperlink" Target="https://sempeter-vrtojba.si/wp-content/uploads/2023/10/9.-SKLEP_Izjava-o-pobratenju-z-obcino-Castelculier-1.pdf" TargetMode="External"/><Relationship Id="rId731" Type="http://schemas.openxmlformats.org/officeDocument/2006/relationships/hyperlink" Target="https://sempeter-vrtojba.si/wp-content/uploads/2022/05/4._tocka_A_Sklep_o_dolocitvi_cen_24_urne_dezurne_sluzbe_v_okviru_pogrebne_dejavnosti_2022-1.pdf" TargetMode="External"/><Relationship Id="rId1154" Type="http://schemas.openxmlformats.org/officeDocument/2006/relationships/hyperlink" Target="http://www.sempeter-vrtojba.si/scripts/download.php?file=/data/Obcinski_svet_2018_2022/2019/8_seja_13_6_19/sprejeto/Sklep_Nagrade_in_priznanja_Obcine_sempeter_Vrtojba_2019.pdf" TargetMode="External"/><Relationship Id="rId1361" Type="http://schemas.openxmlformats.org/officeDocument/2006/relationships/hyperlink" Target="http://www.sempeter-vrtojba.si/scripts/download.php?file=/data/Obcinski_svet_2018/37_seja_22_3_18/sprejeto/7._TOcKA_B_Sklep_o_soglasju_k_letnemu_planu_in_financnemu_nacrtu_KsTM_za_leto_2018.pdf" TargetMode="External"/><Relationship Id="rId1459" Type="http://schemas.openxmlformats.org/officeDocument/2006/relationships/hyperlink" Target="http://www.sempeter-vrtojba.si/scripts/download.php?file=/data/Obcinski_svet_2017/3_izredna_seja_21_7_2017/sprejeto/1._TOcKA_SKLEP_Stalisca.pdf" TargetMode="External"/><Relationship Id="rId2205" Type="http://schemas.openxmlformats.org/officeDocument/2006/relationships/hyperlink" Target="http://www.sempeter-vrtojba.si/scripts/download.php?file=/data/zapisniki_sej_OS_2012/Gradivo_sejeOS_2012/20.seja_18.10.2012/sprejeto20seja/3._TOcKA_poslovniski_sklep_oktober_2012.pdf" TargetMode="External"/><Relationship Id="rId2412" Type="http://schemas.openxmlformats.org/officeDocument/2006/relationships/hyperlink" Target="http://www.uradni-list.si/1/content?id=76019&amp;part=u&amp;highlight=" TargetMode="External"/><Relationship Id="rId98" Type="http://schemas.openxmlformats.org/officeDocument/2006/relationships/hyperlink" Target="https://sempeter-vrtojba.si/wp-content/uploads/2026/05/7.-Sklep-o-seznanitvi-s-predstavitvijo-projektne-dokumentacije-projekta-za-izvedbo-PZI_PAR.pdf" TargetMode="External"/><Relationship Id="rId829" Type="http://schemas.openxmlformats.org/officeDocument/2006/relationships/hyperlink" Target="http://www.sempeter-vrtojba.si/scripts/download.php?file=/data/Obcinski_svet_2018_2022/2021/27_seja_8_7_21/sprejeto/9._tocka_ODLOK_O_SPREMEMBAH_IN_DOPOLNITVAH_ODLOKA_O_PRORAcUNU_ZA_L._2022.pdf" TargetMode="External"/><Relationship Id="rId1014" Type="http://schemas.openxmlformats.org/officeDocument/2006/relationships/hyperlink" Target="http://www.sempeter-vrtojba.si/scripts/download.php?file=/data/Obcinski_svet_2018_2022/2020/17_dopisna_seja_28.5.do/sprejeto/Sklep_o_podaji_mnenja_za_kandidata_za_ravnatelja_Os_I._Roba_Kandidat_2.pdf" TargetMode="External"/><Relationship Id="rId1221" Type="http://schemas.openxmlformats.org/officeDocument/2006/relationships/hyperlink" Target="file:///C:\Users\valentinab\AppData\Local\OB&#268;INSKI%20SVET%202019\3.%20seja%20ob&#269;inskega%20sveta_24.1.2019\SPREJETO\PDF\Zapisnik%202.%20redne%20seje%20Ob&#269;inekga%20sveta%20Ob&#269;ine%20&#352;empeter-Vrtojba_13.12.2018.pdf" TargetMode="External"/><Relationship Id="rId1666" Type="http://schemas.openxmlformats.org/officeDocument/2006/relationships/hyperlink" Target="http://www.sempeter-vrtojba.si/scripts/download.php?file=/data/Obcinski_svet_2016/18_redna_seja_19_5_16/SPREJETO_18SEJA/12._TOcKA_A_SKLEP_o_sprejemu_rebalansa_proracuna_za_l._2016__2016.doc.pdf" TargetMode="External"/><Relationship Id="rId1873" Type="http://schemas.openxmlformats.org/officeDocument/2006/relationships/hyperlink" Target="http://www.sempeter-vrtojba.si/o-obcini/OS/seje/dnevni-red-gradivo-14-18/2015/7RS/" TargetMode="External"/><Relationship Id="rId2717" Type="http://schemas.openxmlformats.org/officeDocument/2006/relationships/hyperlink" Target="http://www.sempeter-vrtojba.si/scripts/download.php?file=/data/URADNEWOBJAVE/1999_STATUT_OBcINE_sEMPETER_VRTOJBA.pdf" TargetMode="External"/><Relationship Id="rId1319" Type="http://schemas.openxmlformats.org/officeDocument/2006/relationships/hyperlink" Target="http://www.sempeter-vrtojba.si/o-obcini/OS/seje/dnevni-red-gradivo-14-18/2018/39-redna-seja-dne-17-5-2018/" TargetMode="External"/><Relationship Id="rId1526" Type="http://schemas.openxmlformats.org/officeDocument/2006/relationships/hyperlink" Target="http://www.sempeter-vrtojba.si/scripts/download.php?file=/data/Obcinski_svet_2017/26_sejaOS_16_3_2017/SPREJETO/10._TOcKA_Letni_program_sporta__Obcini_sempeter_Vrtojba_za_leto_2017.pdf" TargetMode="External"/><Relationship Id="rId1733" Type="http://schemas.openxmlformats.org/officeDocument/2006/relationships/hyperlink" Target="http://www.sempeter-vrtojba.si/scripts/download.php?file=/data/Obcinski_svet_2016/14_redna_seja_21_1_2016/Sprejeti_sklepi/8._TOcKA_B_Odlok_o_spremembah_in_dopol._Odloka_o_ustanovitvi_JZ_ZD_Zobozdravstveno_varstvo_NG_2.branje.pdf" TargetMode="External"/><Relationship Id="rId1940" Type="http://schemas.openxmlformats.org/officeDocument/2006/relationships/hyperlink" Target="http://www.uradni-list.si/1/content?id=120186" TargetMode="External"/><Relationship Id="rId25" Type="http://schemas.openxmlformats.org/officeDocument/2006/relationships/hyperlink" Target="https://sempeter-vrtojba.si/wp-content/uploads/2026/09/6.-tocka_C_Drugi-rebalans-proracuna-za-leto-2026_posebni-del-1.pdf" TargetMode="External"/><Relationship Id="rId1800" Type="http://schemas.openxmlformats.org/officeDocument/2006/relationships/hyperlink" Target="http://www.sempeter-vrtojba.si/scripts/download.php?file=/data/Obcinski_svet_2015/10_seja_17_9_15/SPREJETO_10_SEJA/3._TOcKA_B_ODLOK_OPPN_hitra_cesta_ob_Vrtojbi_2015.pdf.pdf" TargetMode="External"/><Relationship Id="rId174" Type="http://schemas.openxmlformats.org/officeDocument/2006/relationships/hyperlink" Target="https://sempeter-vrtojba.si/wp-content/uploads/2025/12/14.-Sklep-o-sprejemu-Programa-dela-Obcinskega-sveta-OSV-2026.pdf" TargetMode="External"/><Relationship Id="rId381" Type="http://schemas.openxmlformats.org/officeDocument/2006/relationships/hyperlink" Target="https://www.uradni-list.si/glasilo-uradni-list-rs/vsebina/2024-01-2516/sklep-o-ukinitvi-statusa-javnega-dobra-na-nepremicnini-s-parc--st--341611-k--o--2315-sempeter-in-parc--st--2324-k--o--2316-vrtojba?h=" TargetMode="External"/><Relationship Id="rId2062" Type="http://schemas.openxmlformats.org/officeDocument/2006/relationships/hyperlink" Target="http://www.sempeter-vrtojba.si/scripts/download.php?file=/data/zapisniki_sej_2013/33_seja_12_12_13/SPREJETO/OPN_Odlok_Sempeter_GRB.pdf" TargetMode="External"/><Relationship Id="rId241" Type="http://schemas.openxmlformats.org/officeDocument/2006/relationships/hyperlink" Target="https://sempeter-vrtojba.si/wp-content/uploads/2025/06/11.-tocka_E_Kadrovski-nacrt-2025-2026.pdf" TargetMode="External"/><Relationship Id="rId479" Type="http://schemas.openxmlformats.org/officeDocument/2006/relationships/hyperlink" Target="https://sempeter-vrtojba.si/wp-content/uploads/2023/12/6.-z-upostevanjem-amandmajev_Proracun-2024_obrazlozitve_sprejeto.pdf" TargetMode="External"/><Relationship Id="rId686" Type="http://schemas.openxmlformats.org/officeDocument/2006/relationships/hyperlink" Target="https://sempeter-vrtojba.si/wp-content/uploads/2022/10/3.-tocka_A_Sklep-o-porabi-presezkov-prihodkov-nad-odhodki-GENG-za-leto-2020-in-2021.pdf" TargetMode="External"/><Relationship Id="rId893" Type="http://schemas.openxmlformats.org/officeDocument/2006/relationships/hyperlink" Target="http://www.sempeter-vrtojba.si/scripts/download.php?file=/data/Obcinski_svet_2018_2022/2021/23_seja_18_3_21/sprejeto/8._tocka_Ukinitev_javnega_dobra_3570_10__3570_11_in_3570_12_k.o._Vrtojba.pdf" TargetMode="External"/><Relationship Id="rId2367" Type="http://schemas.openxmlformats.org/officeDocument/2006/relationships/hyperlink" Target="http://www.uradni-list.si/1/content?id=84432&amp;part=u&amp;highlight=" TargetMode="External"/><Relationship Id="rId2574" Type="http://schemas.openxmlformats.org/officeDocument/2006/relationships/hyperlink" Target="http://www.sempeter-vrtojba.si/scripts/download.php?file=/data/Uradne_objave_1999_2003/2002_ODLOK_O_SPREMEMBI_ODLOKA_O_PRORAcUNU_ZA_LETO_2002.pdf" TargetMode="External"/><Relationship Id="rId339" Type="http://schemas.openxmlformats.org/officeDocument/2006/relationships/hyperlink" Target="https://sempeter-vrtojba.si/wp-content/uploads/2024/11/7.-tocka_SKLEP_Letni-program-sporta-v-Obcini-Sempeter-Vrtojba-za-leto-2025.pdf" TargetMode="External"/><Relationship Id="rId546" Type="http://schemas.openxmlformats.org/officeDocument/2006/relationships/hyperlink" Target="https://sempeter-vrtojba.si/wp-content/uploads/2023/09/11.-tocka_C_Posebni-del_rebalans-2023.pdf" TargetMode="External"/><Relationship Id="rId753" Type="http://schemas.openxmlformats.org/officeDocument/2006/relationships/hyperlink" Target="http://www.sempeter-vrtojba.si/scripts/download.php?file=/data/Obcinski_svet_2018_2022/2022/31sejaOS_17_3_22/sprejeto31/3._tocka_Porocilo_o_delu_NO_2021_10.1.2022.pdf" TargetMode="External"/><Relationship Id="rId1176" Type="http://schemas.openxmlformats.org/officeDocument/2006/relationships/hyperlink" Target="file:///C:\Users\valentinab\AppData\OB&#268;INSKI%20SVET%202019\6.seja%20ob&#269;inskega%20sveta%20_25.4.2019\SPREJETO\PDF\Sklep%20o%20prvo%20obravnavi%20Odloka%20o%20gospodarskih%20javnih%20slu&#382;bah%20v%20Ob&#269;ini%20&#352;empeter-Vrtojba.pdf" TargetMode="External"/><Relationship Id="rId1383" Type="http://schemas.openxmlformats.org/officeDocument/2006/relationships/hyperlink" Target="http://www.sempeter-vrtojba.si/scripts/download.php?file=/data/Obcinski_svet_2018/36_SEJA/SPREJETO/6._TOcKA_A_SKLEP_Odlok_o_proracunu_Obcine_sempeter_Vrtojba_za_leto_2018.doc" TargetMode="External"/><Relationship Id="rId2227" Type="http://schemas.openxmlformats.org/officeDocument/2006/relationships/hyperlink" Target="http://www.uradni-list.si/1/index?edition=2011101" TargetMode="External"/><Relationship Id="rId2434" Type="http://schemas.openxmlformats.org/officeDocument/2006/relationships/hyperlink" Target="http://www.uradni-list.si/1/content?id=58224&amp;part=u&amp;highlight=" TargetMode="External"/><Relationship Id="rId101" Type="http://schemas.openxmlformats.org/officeDocument/2006/relationships/hyperlink" Target="https://sempeter-vrtojba.si/wp-content/uploads/2026/05/10.-Sklep-o-sprejemu-informnacije-JZ-Zdravstveni-dom-Osnovno-varstvo-NG-za-leto-2025-.pdf" TargetMode="External"/><Relationship Id="rId406" Type="http://schemas.openxmlformats.org/officeDocument/2006/relationships/hyperlink" Target="https://sempeter-vrtojba.si/wp-content/uploads/2024/05/8.-SKLEP-Porocilo-o-delu-Medobcinske-uprave-obcin-S_V-R_V-M_K-in-V-za-leto-2023.pdf" TargetMode="External"/><Relationship Id="rId960" Type="http://schemas.openxmlformats.org/officeDocument/2006/relationships/hyperlink" Target="http://www.sempeter-vrtojba.si/scripts/download.php?file=/data/Obcinski_svet_2018_2022/2020/20_seja_5_11_2020/sprejeto/9._tocka_B_SKLEP_Soglasje_k_imenovanju_direktorja_Zavoda_za_razvoj_malega_gospodarstva_Goriska.pdf" TargetMode="External"/><Relationship Id="rId1036" Type="http://schemas.openxmlformats.org/officeDocument/2006/relationships/hyperlink" Target="http://www.sempeter-vrtojba.si/scripts/download.php?file=/data/Obcinski_svet_2018_2022/2020/15_dopisna_seja/SPREJETO_15_Dopis.sEJA/1._tocka_SKLEP.pdf" TargetMode="External"/><Relationship Id="rId1243" Type="http://schemas.openxmlformats.org/officeDocument/2006/relationships/hyperlink" Target="https://www.uradni-list.si/glasilo-uradni-list-rs/vsebina/2019-01-0213?sop=2019-01-0213" TargetMode="External"/><Relationship Id="rId1590" Type="http://schemas.openxmlformats.org/officeDocument/2006/relationships/hyperlink" Target="http://www.sempeter-vrtojba.si/scripts/download.php?file=/data/Obcinski_svet_2016/22_redna_seja_17_11_2016/SPREJETO/7._TOcKA_Odlok_o_nacinu_izvajanja_obvezne_obcinske_GJS_zbiranja_dolocenih_vrst_komunalnih_odpadkov_2.obravnava.pdf" TargetMode="External"/><Relationship Id="rId1688" Type="http://schemas.openxmlformats.org/officeDocument/2006/relationships/hyperlink" Target="http://www.uradni-list.si/1/content?id=126327&amp;part=u&amp;highlight=" TargetMode="External"/><Relationship Id="rId1895" Type="http://schemas.openxmlformats.org/officeDocument/2006/relationships/hyperlink" Target="http://www.sempeter-vrtojba.si/scripts/download.php?file=/data/Obcinski_svet_2015/7_seja_23_4_15/sprejeto7/mnenjeOS.pdf" TargetMode="External"/><Relationship Id="rId2641" Type="http://schemas.openxmlformats.org/officeDocument/2006/relationships/hyperlink" Target="http://www.sempeter-vrtojba.si/scripts/download.php?file=/data/Uradne_objave_1999_2003/2001_SKLEP___SPREJEM_PROGRAMA_E_REGIJA.pdf" TargetMode="External"/><Relationship Id="rId613" Type="http://schemas.openxmlformats.org/officeDocument/2006/relationships/hyperlink" Target="https://www.uradni-list.si/glasilo-uradni-list-rs/vsebina/2023-01-1249/sklep-o-lokacijski-preveritvi-zdravstveni-dom-in-kulturna-dvorana-v-sempetru-pri-gorici?h=" TargetMode="External"/><Relationship Id="rId820" Type="http://schemas.openxmlformats.org/officeDocument/2006/relationships/hyperlink" Target="http://www.sempeter-vrtojba.si/scripts/download.php?file=/data/Obcinski_svet_2018_2022/2021/27_seja_8_7_21/sprejeto/7._tocka_A_SKLEP_ODLOK_O_REBALANSU_PRORAcUNA_2021__st.1_september_21.pdf" TargetMode="External"/><Relationship Id="rId918" Type="http://schemas.openxmlformats.org/officeDocument/2006/relationships/hyperlink" Target="http://www.sempeter-vrtojba.si/scripts/download.php?file=/data/Obcinski_svet_2018_2022/2021/22_SEJA_25_2_21/sprejeto/14._tocka_LETNI_PROGRAM_sPORTA_2021.pdf" TargetMode="External"/><Relationship Id="rId1450" Type="http://schemas.openxmlformats.org/officeDocument/2006/relationships/hyperlink" Target="http://www.sempeter-vrtojba.si/scripts/download.php?file=/data/Obcinski_svet_2017/30_sejaOS_21_9_2017/sprejeto/9._TOcKA_Spremembe_in_dopolnitve_Nacrta_ravnanja_REBALANS_september_2017.pdf" TargetMode="External"/><Relationship Id="rId1548" Type="http://schemas.openxmlformats.org/officeDocument/2006/relationships/hyperlink" Target="http://www.sempeter-vrtojba.si/scripts/download.php?file=/data/Obcinski_svet_2017/24_sejaOS_19_1_2017/SPREJETO/5._TOcKA_D_SKLEP_o_letnem_porocilm_NO_za_2015_in_2016_in_plan_dela_2017.pdf" TargetMode="External"/><Relationship Id="rId1755" Type="http://schemas.openxmlformats.org/officeDocument/2006/relationships/hyperlink" Target="http://www.sempeter-vrtojba.si/scripts/download.php?file=/data/Obcinski_svet_2015/13_seja_17_123_15/sprejeto/SKLEP_o_zacasnem_financiranju.pdf" TargetMode="External"/><Relationship Id="rId2501" Type="http://schemas.openxmlformats.org/officeDocument/2006/relationships/hyperlink" Target="http://www.uradni-list.si/1/content?id=46620&amp;part=u&amp;highlight=" TargetMode="External"/><Relationship Id="rId1103" Type="http://schemas.openxmlformats.org/officeDocument/2006/relationships/hyperlink" Target="http://www.sempeter-vrtojba.si/scripts/download.php?file=/data/Obcinski_svet_2018_2022/2019/10_seja_17_10_19/sprejeto/3._TOcKA__Sklep_o_opravljeni_obravnavi_Odloka_o_spremembah_in_dopolnitvah_Odloka_o_ustanovitvi_javnega_zavoda_Os_Kozara.pdf" TargetMode="External"/><Relationship Id="rId1310" Type="http://schemas.openxmlformats.org/officeDocument/2006/relationships/hyperlink" Target="https://www.uradni-list.si/glasilo-uradni-list-rs/vsebina/2018-01-2193/odlok-o-rebalansu-proracuna-obcine-sempeter---vrtojba-za-leto-2018?h=" TargetMode="External"/><Relationship Id="rId1408" Type="http://schemas.openxmlformats.org/officeDocument/2006/relationships/hyperlink" Target="http://www.sempeter-vrtojba.si/scripts/download.php?file=/data/Obcinski_svet_2017/34_seja_14_12_17/sprejeto/1._TOcKA_A_Predlog_Zapisnika_32._redne_seje_dne_16._11._2017.doc" TargetMode="External"/><Relationship Id="rId1962" Type="http://schemas.openxmlformats.org/officeDocument/2006/relationships/hyperlink" Target="http://www.sempeter-vrtojba.si/scripts/download.php?file=/data/Obcinski_svet_2014/2_seja_20_11_14/sprejeto/4.pdf" TargetMode="External"/><Relationship Id="rId47" Type="http://schemas.openxmlformats.org/officeDocument/2006/relationships/hyperlink" Target="https://sempeter-vrtojba.si/predpisi/proracun/" TargetMode="External"/><Relationship Id="rId1615" Type="http://schemas.openxmlformats.org/officeDocument/2006/relationships/hyperlink" Target="http://www.sempeter-vrtojba.si/scripts/download.php?file=/data/Obcinski_svet_2016/20_redna_seja_22_9_2016/sprejeto/1_7/7._TOcKA_SKLEP_na_seji_OS.pdf" TargetMode="External"/><Relationship Id="rId1822" Type="http://schemas.openxmlformats.org/officeDocument/2006/relationships/hyperlink" Target="http://www.sempeter-vrtojba.si/scripts/download.php?file=/data/Obcinski_svet_2015/10_seja_17_9_15/SPREJETO_10_SEJA/10._TOcKA_B_Odlok_o_rebalansu_proracuna_Obcine_sempeter_Vrtojba_za_leto_2015.pdf" TargetMode="External"/><Relationship Id="rId196" Type="http://schemas.openxmlformats.org/officeDocument/2006/relationships/hyperlink" Target="https://sempeter-vrtojba.si/wp-content/uploads/2025/10/3.-tocka-SKLEP-o-opravljeni-splosni-razpravi-in-da-se-opravi-javna-razprava-o-Proracun-Obcine-Sempeter-Vrtojba-za-leto-2026.pdf" TargetMode="External"/><Relationship Id="rId2084" Type="http://schemas.openxmlformats.org/officeDocument/2006/relationships/hyperlink" Target="http://www.sempeter-vrtojba.si/scripts/download.php?file=/data/zapisniki_sej_2013/32_seja_14_11_13/SPREJETO_32SEJA/3._SKLEP_NUSZ.pdf" TargetMode="External"/><Relationship Id="rId2291" Type="http://schemas.openxmlformats.org/officeDocument/2006/relationships/hyperlink" Target="http://www.uradni-list.si/1/content?id=92550&amp;part=u&amp;highlight=" TargetMode="External"/><Relationship Id="rId263" Type="http://schemas.openxmlformats.org/officeDocument/2006/relationships/hyperlink" Target="https://www.uradni-list.si/glasilo-uradni-list-rs/vsebina/2025-01-1530/spremembe-statuta-obcine-sempeter---vrtojba?h=" TargetMode="External"/><Relationship Id="rId470" Type="http://schemas.openxmlformats.org/officeDocument/2006/relationships/hyperlink" Target="https://sempeter-vrtojba.si/wp-content/uploads/2023/11/3.-SKLEP_Porocilo-o-delu-koncesionarja-za-izvajanje-izbirne-GJS-mestnega-prometa-za-leto-2022.pdf" TargetMode="External"/><Relationship Id="rId2151" Type="http://schemas.openxmlformats.org/officeDocument/2006/relationships/hyperlink" Target="http://www.sempeter-vrtojba.si/scripts/download.php?file=/data/zapisniki_sej_2013/25_seja_21_3_13/sprejeto/4._TOcKA_MEDOBcINSKA.pdf" TargetMode="External"/><Relationship Id="rId2389" Type="http://schemas.openxmlformats.org/officeDocument/2006/relationships/hyperlink" Target="http://www.uradni-list.si/1/content?id=80699&amp;part=u&amp;highlight=" TargetMode="External"/><Relationship Id="rId2596" Type="http://schemas.openxmlformats.org/officeDocument/2006/relationships/hyperlink" Target="http://www.sempeter-vrtojba.si/scripts/download.php?file=/data/URADNEWOBJAVE/2002_SKLEP_IMENOVANJE_V_SVET_ZA_ZAGOTAVLJANJE_VEcJE_VARNOSTI_OBcANOV.pdf" TargetMode="External"/><Relationship Id="rId123" Type="http://schemas.openxmlformats.org/officeDocument/2006/relationships/hyperlink" Target="https://sempeter-vrtojba.si/wp-content/uploads/2026/04/14.-SKLEP-o-sprejemu-Odloka-o-zakljucnem-racunu-proracuna-OS-V-za-leto-2025.pdf" TargetMode="External"/><Relationship Id="rId330" Type="http://schemas.openxmlformats.org/officeDocument/2006/relationships/hyperlink" Target="https://sempeter-vrtojba.si/wp-content/uploads/2025/01/NEpodpisano_9.-tocka-Program-dela-Obcinskega-sveta-OSV-2025.pdf" TargetMode="External"/><Relationship Id="rId568" Type="http://schemas.openxmlformats.org/officeDocument/2006/relationships/hyperlink" Target="https://sempeter-vrtojba.si/wp-content/uploads/2023/05/7.-tocka_Sklep-porocilo-o-delu-Goriske-knjiznice-2022.pdf" TargetMode="External"/><Relationship Id="rId775" Type="http://schemas.openxmlformats.org/officeDocument/2006/relationships/hyperlink" Target="http://www.sempeter-vrtojba.si/scripts/download.php?file=/data/Obcinski_svet_2018_2022/2022/30sejaOS_3_2_2022/sprejeto30/7._tocka_SKLEP_Odlok_o_izvajanju_brezplacnih_prevozov_za_starejse_v__Obcini_sempeter_Vrtojba.pdf" TargetMode="External"/><Relationship Id="rId982" Type="http://schemas.openxmlformats.org/officeDocument/2006/relationships/hyperlink" Target="https://www.uradni-list.si/glasilo-uradni-list-rs/vsebina/2020-01-2307/odlok-o-gospodarskih-javnih-sluzbah-v-obcini-sempeter---vrtojba?h=" TargetMode="External"/><Relationship Id="rId1198" Type="http://schemas.openxmlformats.org/officeDocument/2006/relationships/hyperlink" Target="file:///C:\Users\valentinab\AppData\Local\OB&#268;INSKI%20SVET%202019\5.%20seja%20ob&#269;inskega%20sveta_21.3.2019\SPREJETO\PDF\SKLEP%20K%20IMENOVANJU%20DIREKTORJA%20K&#352;TM.pdf" TargetMode="External"/><Relationship Id="rId2011" Type="http://schemas.openxmlformats.org/officeDocument/2006/relationships/hyperlink" Target="http://www.sempeter-vrtojba.si/scripts/download.php?file=/data/zapisniki_sej_OS_2014/37_seja_19_6_14/SPREJETO_37_SEJA/14._TOcKA_SKLEP.pdf" TargetMode="External"/><Relationship Id="rId2249" Type="http://schemas.openxmlformats.org/officeDocument/2006/relationships/hyperlink" Target="http://www.uradni-list.si/1/content?id=100679&amp;part=u&amp;highlight=" TargetMode="External"/><Relationship Id="rId2456" Type="http://schemas.openxmlformats.org/officeDocument/2006/relationships/hyperlink" Target="http://www.uradni-list.si/1/content?id=55736&amp;part=u&amp;highlight=" TargetMode="External"/><Relationship Id="rId2663" Type="http://schemas.openxmlformats.org/officeDocument/2006/relationships/hyperlink" Target="http://www.sempeter-vrtojba.si/scripts/download.php?file=/data/URADNEWOBJAVE/2000_ODLOK_O_OBcINSKIH_UPRAVNIH_TAKSAH.pdf" TargetMode="External"/><Relationship Id="rId428" Type="http://schemas.openxmlformats.org/officeDocument/2006/relationships/hyperlink" Target="https://sempeter-vrtojba.si/wp-content/uploads/2024/04/8.-tocka_Porocilo-o-realizaciji-nacrta-ravnanja-s-stvarnim-premozenjem-za-leto-2023-1.pdf" TargetMode="External"/><Relationship Id="rId635" Type="http://schemas.openxmlformats.org/officeDocument/2006/relationships/hyperlink" Target="https://sempeter-vrtojba.si/wp-content/uploads/2023/02/proracun-2023_Splosni-del-_javna-razprava-24.2.23.pdf" TargetMode="External"/><Relationship Id="rId842" Type="http://schemas.openxmlformats.org/officeDocument/2006/relationships/hyperlink" Target="http://www.sempeter-vrtojba.si/scripts/download.php?file=/data/Obcinski_svet_2018_2022/2021/26_seja_17_6_2021/sprejeto26/4._tocka_A_Sklep_o_sprejemu_informacije.pdf" TargetMode="External"/><Relationship Id="rId1058" Type="http://schemas.openxmlformats.org/officeDocument/2006/relationships/hyperlink" Target="https://www.uradni-list.si/glasilo-uradni-list-rs/vsebina/2020-01-0403/odlok-o-spremembah-in-dopolnitvah-odloka-o-ustanovitvi-javnega-zavoda-osnovna-sola-kozara-nova-gorica" TargetMode="External"/><Relationship Id="rId1265" Type="http://schemas.openxmlformats.org/officeDocument/2006/relationships/hyperlink" Target="file:///C:\Users\valentinab\AppData\Local\OB&#268;INSKI%20SVET_2018\1.%20konstitutivna%20seja%20_30.%2011.2018\SPREJETO\PDF\6.%20to&#269;ka_A_SKLEP%20potrditev%20mandata%20svetniku%202018.pdf" TargetMode="External"/><Relationship Id="rId1472" Type="http://schemas.openxmlformats.org/officeDocument/2006/relationships/hyperlink" Target="http://www.sempeter-vrtojba.si/scripts/download.php?file=/data/Obcinski_svet_2017/29_sejaOS_22_6_2017/sprejeto/9._TOcKA_E_OBRAZLOzITVE_REBALANS_PRORAcUNA.pdf" TargetMode="External"/><Relationship Id="rId2109" Type="http://schemas.openxmlformats.org/officeDocument/2006/relationships/hyperlink" Target="http://www.uradni-list.si/1/content?id=114491&amp;part=&amp;highlight=" TargetMode="External"/><Relationship Id="rId2316" Type="http://schemas.openxmlformats.org/officeDocument/2006/relationships/hyperlink" Target="http://www.uradni-list.si/1/content?id=90325&amp;part=u&amp;highlight=" TargetMode="External"/><Relationship Id="rId2523" Type="http://schemas.openxmlformats.org/officeDocument/2006/relationships/hyperlink" Target="http://www.sempeter-vrtojba.si/scripts/download.php?file=/data/URADNEWOBJAVE/2003_ODLOK_O_ZAKLJUcNEM_RAcUNU_PRORAcUNA_ZA_LETO_2002.pdf" TargetMode="External"/><Relationship Id="rId702" Type="http://schemas.openxmlformats.org/officeDocument/2006/relationships/hyperlink" Target="https://sempeter-vrtojba.si/wp-content/uploads/2022/10/11.-tocka_A_Sklep-o-ukinitvi-splosne-rabe-2.pdf" TargetMode="External"/><Relationship Id="rId1125" Type="http://schemas.openxmlformats.org/officeDocument/2006/relationships/hyperlink" Target="https://www.uradni-list.si/glasilo-uradni-list-rs/vsebina/2019-01-2510/odlok-o-rebalansu-proracuna-obcine-sempeter---vrtojba-za-leto-2019" TargetMode="External"/><Relationship Id="rId1332" Type="http://schemas.openxmlformats.org/officeDocument/2006/relationships/hyperlink" Target="http://www.sempeter-vrtojba.si/scripts/download.php?file=/data/Obcinski_svet_2018/39_seja_17.5.18/sprejeto/13._TOcKA_A_Sklep_Odlok_o_turisticni_in_promocijski_taksi_v_Obcini_sempeter_Vrtojba.docx.pdf" TargetMode="External"/><Relationship Id="rId1777" Type="http://schemas.openxmlformats.org/officeDocument/2006/relationships/hyperlink" Target="javascript:void(0);/*1448536120615*/" TargetMode="External"/><Relationship Id="rId1984" Type="http://schemas.openxmlformats.org/officeDocument/2006/relationships/hyperlink" Target="http://www.sempeter-vrtojba.si/scripts/download.php?file=/data/zapisniki_sej_OS_2014/38_seja_4_9_14/gradivo_38_seja/5._TOcKA_B__Rebalans_2014_SPLOsNI_DEL.pdf" TargetMode="External"/><Relationship Id="rId69" Type="http://schemas.openxmlformats.org/officeDocument/2006/relationships/hyperlink" Target="https://pisrs.si/api/uradni-list/objava/u20261080.pdf" TargetMode="External"/><Relationship Id="rId1637" Type="http://schemas.openxmlformats.org/officeDocument/2006/relationships/hyperlink" Target="http://www.sempeter-vrtojba.si/scripts/download.php?file=/data/Obcinski_svet_2016/20_redna_seja_22_9_2016/gradivo/3_del/12._TOcKA_E_OBRAZLOzITVE_rebalansa.pdf" TargetMode="External"/><Relationship Id="rId1844" Type="http://schemas.openxmlformats.org/officeDocument/2006/relationships/hyperlink" Target="http://www.sempeter-vrtojba.si/scripts/download.php?file=/data/Obcinski_svet_2015/9_seja_18_6_15/sprejeto9seja/10._t_SKLEP_ODLOK_LEKARNA_UPB1.pdf" TargetMode="External"/><Relationship Id="rId1704" Type="http://schemas.openxmlformats.org/officeDocument/2006/relationships/hyperlink" Target="http://www.uradni-list.si/1/content?id=126565&amp;part=u&amp;highlight=" TargetMode="External"/><Relationship Id="rId285" Type="http://schemas.openxmlformats.org/officeDocument/2006/relationships/hyperlink" Target="https://sempeter-vrtojba.si/wp-content/uploads/2025/04/12.-tocka_B_ZR-2024_Splosni-del-1.pdf" TargetMode="External"/><Relationship Id="rId1911" Type="http://schemas.openxmlformats.org/officeDocument/2006/relationships/hyperlink" Target="http://www.sempeter-vrtojba.si/scripts/download.php?file=/data/Obcinski_svet_2015/6_seja_19_3_15/Sprejeto/9._TOcKA_SKLEP_JAVNE_POVRsINE.pdf" TargetMode="External"/><Relationship Id="rId492" Type="http://schemas.openxmlformats.org/officeDocument/2006/relationships/hyperlink" Target="https://www.uradni-list.si/glasilo-uradni-list-rs/vsebina/2023-01-3681/odlok-o-izvajanju-izbirne-gospodarske-javne-sluzbe-upravljanje-in-urejanje-placljivih-javnih-parkirisc-v-obcini-sempeter---vrtojba?h=" TargetMode="External"/><Relationship Id="rId797" Type="http://schemas.openxmlformats.org/officeDocument/2006/relationships/hyperlink" Target="http://www.sempeter-vrtojba.si/scripts/download.php?file=/data/Obcinski_svet_2018_2022/2021/29_seja_16_12_21/SPREJETO/6._tocka_A_Sklep_Odlok_o_pokopaliskem_redu_v_Obcini_sempeter___Vrtojba_1._obr._.pdf" TargetMode="External"/><Relationship Id="rId2173" Type="http://schemas.openxmlformats.org/officeDocument/2006/relationships/hyperlink" Target="http://www.sempeter-vrtojba.si/scripts/download.php?file=/data/zapisniki_sej_2013/24_seja_21_2_13/sprejeto_24seja/10._TOcKA_Odpis_terjatev_1.pdf" TargetMode="External"/><Relationship Id="rId2380" Type="http://schemas.openxmlformats.org/officeDocument/2006/relationships/hyperlink" Target="http://www.uradni-list.si/1/content?id=82451&amp;part=u&amp;highlight=" TargetMode="External"/><Relationship Id="rId2478" Type="http://schemas.openxmlformats.org/officeDocument/2006/relationships/hyperlink" Target="http://www.uradni-list.si/1/content?id=50723&amp;part=u&amp;highlight=" TargetMode="External"/><Relationship Id="rId145" Type="http://schemas.openxmlformats.org/officeDocument/2006/relationships/hyperlink" Target="https://sempeter-vrtojba.si/wp-content/uploads/2026/03/12.docx" TargetMode="External"/><Relationship Id="rId352" Type="http://schemas.openxmlformats.org/officeDocument/2006/relationships/hyperlink" Target="https://sempeter-vrtojba.si/wp-content/uploads/2024/09/2.-Predlog-za-Imenovanje-predstavnika-v-IO-JSKD-NG-.pdf" TargetMode="External"/><Relationship Id="rId1287" Type="http://schemas.openxmlformats.org/officeDocument/2006/relationships/hyperlink" Target="file:///C:\Users\valentinab\AppData\2014%20-%202018%20CEL%20MANDAT\2014-2018%20OB&#268;INSKI%20SVET_2018\41.%20seja%20OB&#268;INSKEGA%20SVETA%2013.%209.%202018\sprejeto\10.%20TO&#268;KA_SKLEP%20o%20sprejemu%20ODLOK%20takse%20za%20spremembe%20namenske%20rabe%209.2018.pdf" TargetMode="External"/><Relationship Id="rId2033" Type="http://schemas.openxmlformats.org/officeDocument/2006/relationships/hyperlink" Target="http://www.uradni-list.si/1/content?id=116810&amp;part=&amp;highlight=" TargetMode="External"/><Relationship Id="rId2240" Type="http://schemas.openxmlformats.org/officeDocument/2006/relationships/hyperlink" Target="http://www.uradni-list.si/1/content?id=102808" TargetMode="External"/><Relationship Id="rId2685" Type="http://schemas.openxmlformats.org/officeDocument/2006/relationships/hyperlink" Target="http://www.sempeter-vrtojba.si/scripts/download.php?file=/data/URADNEWOBJAVE/2000_SKLEP_O_UKINITVI_JAVNEGA_DOBRA.pdf" TargetMode="External"/><Relationship Id="rId212" Type="http://schemas.openxmlformats.org/officeDocument/2006/relationships/hyperlink" Target="https://sempeter-vrtojba.si/wp-content/uploads/2025/09/5.-SKLEP-o-sprejemu-informacije-o-Porocilu-o-varnostni-problematiki-v-obcini-Sempeter-Vrtojba-v-letu-2024-2.pdf" TargetMode="External"/><Relationship Id="rId657" Type="http://schemas.openxmlformats.org/officeDocument/2006/relationships/hyperlink" Target="https://sempeter-vrtojba.si/wp-content/uploads/2023/02/6.-TOCKA_B_Sklep_Mnenje-k-imenovanju-direktorice-LUNG-.pdf" TargetMode="External"/><Relationship Id="rId864" Type="http://schemas.openxmlformats.org/officeDocument/2006/relationships/hyperlink" Target="http://www.sempeter-vrtojba.si/scripts/download.php?file=/data/Obcinski_svet_2018_2022/2021/24_seja_15_4_21/sprejeto/3._tocka_A_Sklep_Odlok_o_podlagah_za_odmero_KP_za_obstojeco_komunalno_opremo_na_obmocju_OsV.pdf" TargetMode="External"/><Relationship Id="rId1494" Type="http://schemas.openxmlformats.org/officeDocument/2006/relationships/hyperlink" Target="http://www.sempeter-vrtojba.si/scripts/download.php?file=/data/Obcinski_svet_2017/27_seja_20_4_2017/SPREJETO/1._TOcKA_Zapisnik_26._redne_seje_dne_16._3._2017.pdf" TargetMode="External"/><Relationship Id="rId1799" Type="http://schemas.openxmlformats.org/officeDocument/2006/relationships/hyperlink" Target="http://www.sempeter-vrtojba.si/scripts/download.php?file=/data/Obcinski_svet_2015/10_seja_17_9_15/SPREJETO_10_SEJA/3._TOcKA_A_SKLEP_Odlok_OPPN_hitra_cesta_ob_Vrtojbi_2015.pdf" TargetMode="External"/><Relationship Id="rId2100" Type="http://schemas.openxmlformats.org/officeDocument/2006/relationships/hyperlink" Target="http://www.sempeter-vrtojba.si/scripts/download.php?file=/data/zapisniki_sej_2013/31_seja_17_10_13/sprejeto_31_seja_17_10_13/10._TOcKA_Imenovanje_SZ_Lekarna_17.10.13.pdf" TargetMode="External"/><Relationship Id="rId2338" Type="http://schemas.openxmlformats.org/officeDocument/2006/relationships/hyperlink" Target="http://www.uradni-list.si/1/content?id=87723&amp;part=u&amp;highlight=" TargetMode="External"/><Relationship Id="rId2545" Type="http://schemas.openxmlformats.org/officeDocument/2006/relationships/hyperlink" Target="http://www.sempeter-vrtojba.si/scripts/download.php?file=/data/URADNEWOBJAVE/2003_SKLEP_O_IMENOVANJU_cLANA_UPRAVNEGA_SVETA_VISOKOsOLSKEGA_SREDIscA.pdf" TargetMode="External"/><Relationship Id="rId517" Type="http://schemas.openxmlformats.org/officeDocument/2006/relationships/hyperlink" Target="https://sempeter-vrtojba.si/wp-content/uploads/2023/10/3.-SKLEP-O-RAZRESITVI-ROKA-FILIPICA-kot-clana-v-OOP-1.pdf" TargetMode="External"/><Relationship Id="rId724" Type="http://schemas.openxmlformats.org/officeDocument/2006/relationships/hyperlink" Target="https://www.uradni-list.si/glasilo-uradni-list-rs/vsebina/2022-01-2279/sklep-o-imenovanju-obcinske-volilne-komisije-obcine-sempeter---vrtojba?h=" TargetMode="External"/><Relationship Id="rId931" Type="http://schemas.openxmlformats.org/officeDocument/2006/relationships/hyperlink" Target="http://www.sempeter-vrtojba.si/scripts/download.php?file=/data/Obcinski_svet_2018_2022/2020/21_SEJA_17_12_2020/sprejeto/4._TOcKA_NAcRT_RAVNANJA__2021_december.pdf" TargetMode="External"/><Relationship Id="rId1147" Type="http://schemas.openxmlformats.org/officeDocument/2006/relationships/hyperlink" Target="http://www.sempeter-vrtojba.si/scripts/download.php?file=/data/Obcinski_svet_2018_2022/2019/8_seja_13_6_19/sprejeto/Sklep_o_sprejmu_cenika_storitev_gospodarske_javne_sluzbe_uporabe_objektov_in_naprav_za_oglasevanje.pdf" TargetMode="External"/><Relationship Id="rId1354" Type="http://schemas.openxmlformats.org/officeDocument/2006/relationships/hyperlink" Target="https://www.uradni-list.si/glasilo-uradni-list-rs/vsebina/2018-01-1526/sklep-o-dopolnitvi-sklepa-o-imenovanju-obcinske-volilne-komisije?h=" TargetMode="External"/><Relationship Id="rId1561" Type="http://schemas.openxmlformats.org/officeDocument/2006/relationships/hyperlink" Target="http://www.sempeter-vrtojba.si/scripts/download.php?file=/data/Obcinski_svet_2016/23_redna_seja_15_12_2016/SPREJETO/3._TOcKA_AB_Uskladitveni_amandma_svetniske_skupine_SD.pdf" TargetMode="External"/><Relationship Id="rId2405" Type="http://schemas.openxmlformats.org/officeDocument/2006/relationships/hyperlink" Target="http://www.uradni-list.si/1/content?id=76952&amp;part=u&amp;highlight=" TargetMode="External"/><Relationship Id="rId2612" Type="http://schemas.openxmlformats.org/officeDocument/2006/relationships/hyperlink" Target="http://www.sempeter-vrtojba.si/scripts/download.php?file=/data/URADNEWOBJAVE/2002_SKLEP_O_ZAcASNEM_FINANCIRANJU_PRORAcUNSKIH_POTREB.pdf" TargetMode="External"/><Relationship Id="rId60" Type="http://schemas.openxmlformats.org/officeDocument/2006/relationships/hyperlink" Target="https://pisrs.si/api/uradni-list/objava/u20261077.pdf" TargetMode="External"/><Relationship Id="rId1007" Type="http://schemas.openxmlformats.org/officeDocument/2006/relationships/hyperlink" Target="http://www.sempeter-vrtojba.si/scripts/download.php?file=/data/Obcinski_svet_2018_2022/2020/18_seja_18_6_2020/sprejeto/5.Soglasje_k_letnemu_porocilu_Javnega_sklada_malega_gospodarstva_Goriske_za_leto_2019_in_soglasje_k_poslovnemu_in_financnemu_nacrtu_za_leto_2020.pdf" TargetMode="External"/><Relationship Id="rId1214" Type="http://schemas.openxmlformats.org/officeDocument/2006/relationships/hyperlink" Target="http://www.sempeter-vrtojba.si/scripts/download.php?file=/data/NPB/NPB_Odloka__o_ustanovitvi__javnega_zavoda_KsTM.pdf" TargetMode="External"/><Relationship Id="rId1421" Type="http://schemas.openxmlformats.org/officeDocument/2006/relationships/hyperlink" Target="http://www.sempeter-vrtojba.si/scripts/download.php?file=/data/Obcinski_svet_2017/32_seja_16_11_17/sprejeto/7._TOcKA_SKLEP_o_sprejemu_pravilnika_druga_obravnava_112017.pdf" TargetMode="External"/><Relationship Id="rId1659" Type="http://schemas.openxmlformats.org/officeDocument/2006/relationships/hyperlink" Target="http://www.sempeter-vrtojba.si/scripts/download.php?file=/data/Obcinski_svet_2016/18_redna_seja_19_5_16/SPREJETO_18SEJA/5._TOcKA_SKLEP__Porocilo_o_delu_JZ_Goriska_knjiznica_Franceta_Bevka_NG_za_leto_2015.pdf" TargetMode="External"/><Relationship Id="rId1866" Type="http://schemas.openxmlformats.org/officeDocument/2006/relationships/hyperlink" Target="http://www.sempeter-vrtojba.si/scripts/download.php?file=/data/Obcinski_svet_2015/8_seja_21_5_15/sprejeto8/10._tocka_sklep_komunal_1_obr.pdf" TargetMode="External"/><Relationship Id="rId1519" Type="http://schemas.openxmlformats.org/officeDocument/2006/relationships/hyperlink" Target="http://www.sempeter-vrtojba.si/scripts/download.php?file=/data/Obcinski_svet_2017/26_sejaOS_16_3_2017/SPREJETO/6._TOcKA_A_Sklep_Porocilo_KsTM_2016.pdf" TargetMode="External"/><Relationship Id="rId1726" Type="http://schemas.openxmlformats.org/officeDocument/2006/relationships/hyperlink" Target="http://www.sempeter-vrtojba.si/scripts/download.php?file=/data/Obcinski_svet_2016/14_redna_seja_21_1_2016/Sprejeti_sklepi/6._TOcKA_A_Sklep_Letni_program_sporta_v_Obcini_sempeter_Vrtojba_za_leto_2016.pdf" TargetMode="External"/><Relationship Id="rId1933" Type="http://schemas.openxmlformats.org/officeDocument/2006/relationships/hyperlink" Target="http://www.sempeter-vrtojba.si/scripts/download.php?file=/data/Obcinski_svet_2015/4_seja_22_1_15/SPREJETO/LETNI_PROGRAM_sPORTA.pdf" TargetMode="External"/><Relationship Id="rId18" Type="http://schemas.openxmlformats.org/officeDocument/2006/relationships/hyperlink" Target="https://sempeter-vrtojba.si/wp-content/uploads/2026/09/Sklep-o-sprejemu-informacije-o-polletni-realizaciji-proracuna-Obcine-Sempeter-Vrtojba-v-letu-2026.pdf" TargetMode="External"/><Relationship Id="rId2195" Type="http://schemas.openxmlformats.org/officeDocument/2006/relationships/hyperlink" Target="http://www.sempeter-vrtojba.si/scripts/download.php?file=/data/zapisniki_sej_OS_2012/Gradivo_sejeOS_2012/21.seja_29.11.2012/sprejeto_21_seja/7._TOcKA_Sklep_o_dopustitvi_manjse_siritve_Vrtojba.pdf" TargetMode="External"/><Relationship Id="rId167" Type="http://schemas.openxmlformats.org/officeDocument/2006/relationships/hyperlink" Target="https://sempeter-vrtojba.si/wp-content/uploads/2025/12/5.-Sklep-o-sprejemu-spremembe-seznama-linij-in-voznih-redov-ki-so-priloga-A-koncesijske-pogodbe-mestnega-prometa-2026.pdf" TargetMode="External"/><Relationship Id="rId374" Type="http://schemas.openxmlformats.org/officeDocument/2006/relationships/hyperlink" Target="https://sempeter-vrtojba.si/wp-content/uploads/2024/09/12.-SKLEP-ODLOK-o-spremembi-proracuna-2025_amandma.pdf" TargetMode="External"/><Relationship Id="rId581" Type="http://schemas.openxmlformats.org/officeDocument/2006/relationships/hyperlink" Target="https://sempeter-vrtojba.si/wp-content/uploads/2023/05/5.-tocka_sklep_Izdaja-soglasja-k-imenovanju-direktorja-Javnega-zavoda-za-gasilsko-in-resevalno-dejavnost-&#8211;-Gasilska-enota-NG.pdf" TargetMode="External"/><Relationship Id="rId2055" Type="http://schemas.openxmlformats.org/officeDocument/2006/relationships/hyperlink" Target="http://www.sempeter-vrtojba.si/scripts/download.php?file=/data/zapisniki_sej_OS_2014/34_seja_13_2_14/Sprejeto_34_seja/7._TOcKA_SKLEP_Letni_program_sporta.pdf" TargetMode="External"/><Relationship Id="rId2262" Type="http://schemas.openxmlformats.org/officeDocument/2006/relationships/hyperlink" Target="http://www.uradni-list.si/1/content?id=97442&amp;part=u&amp;highlight=" TargetMode="External"/><Relationship Id="rId234" Type="http://schemas.openxmlformats.org/officeDocument/2006/relationships/hyperlink" Target="https://www.uradni-list.si/glasilo-uradni-list-rs/vsebina/2025-01-1969/sklep-o-dolocitvi-nacina-izvajanja-dolgotrajne-oskrbe-na-domu-v-obcini-sempeter---vrtojba?h=" TargetMode="External"/><Relationship Id="rId679" Type="http://schemas.openxmlformats.org/officeDocument/2006/relationships/hyperlink" Target="https://sempeter-vrtojba.si/wp-content/uploads/2022/12/5.-tocka_A_UGOTOVITVENI-sklep-da-je-bil-za-zupana-izvoljen-Milan-Turk-2022-2026.pdf" TargetMode="External"/><Relationship Id="rId886" Type="http://schemas.openxmlformats.org/officeDocument/2006/relationships/hyperlink" Target="http://www.sempeter-vrtojba.si/scripts/download.php?file=/data/Obcinski_svet_2018_2022/2021/23_seja_18_3_21/sprejeto/1._tocka_Zapisnik_22._redne_seje_OS_Os_V_dne_25._2._2021.pdf" TargetMode="External"/><Relationship Id="rId2567" Type="http://schemas.openxmlformats.org/officeDocument/2006/relationships/hyperlink" Target="http://www.sempeter-vrtojba.si/scripts/download.php?file=/data/Uradne_objave_1999_2003/2002_ODLOK_O_OGLAsEVANJU.pdf" TargetMode="External"/><Relationship Id="rId2" Type="http://schemas.openxmlformats.org/officeDocument/2006/relationships/numbering" Target="numbering.xml"/><Relationship Id="rId441" Type="http://schemas.openxmlformats.org/officeDocument/2006/relationships/hyperlink" Target="https://sempeter-vrtojba.si/wp-content/uploads/2024/03/11.-Sklep-o-porabi-presezka-prihodkov-nad-odhodki-JZ-Goriska-knjiznica-Nova-Gorica-2023.pdf" TargetMode="External"/><Relationship Id="rId539" Type="http://schemas.openxmlformats.org/officeDocument/2006/relationships/hyperlink" Target="https://sempeter-vrtojba.si/wp-content/uploads/2023/09/10.-tocka-A_Sklep-o-sprejemu-inf.-o-polletni-realizaciji-2023-1.pdf" TargetMode="External"/><Relationship Id="rId746" Type="http://schemas.openxmlformats.org/officeDocument/2006/relationships/hyperlink" Target="https://sempeter-vrtojba.si/wp-content/uploads/2022/06/13._tocka_SKLEP_Seznanitev_s_tehnicnim_pravilnikom_o_ravnanju_s_komunalnimi_odpadki_.pdf" TargetMode="External"/><Relationship Id="rId1071" Type="http://schemas.openxmlformats.org/officeDocument/2006/relationships/hyperlink" Target="https://www.uradni-list.si/glasilo-uradni-list-rs/vsebina/2020-01-0390/sklep-o-ukinitvi-statusa-grajenega-javnega-dobra-lokalnega-pomena?h=" TargetMode="External"/><Relationship Id="rId1169" Type="http://schemas.openxmlformats.org/officeDocument/2006/relationships/hyperlink" Target="http://www.sempeter-vrtojba.si/scripts/download.php?file=/data/Obcinski_svet_2018_2022/2019/7_seja/sklepi/Sklep_o_imenovanju_predstavnika_v_svet_zavoda_Goriske_lekarne_Nova_Gorica.pdf" TargetMode="External"/><Relationship Id="rId1376" Type="http://schemas.openxmlformats.org/officeDocument/2006/relationships/hyperlink" Target="http://www.sempeter-vrtojba.si/scripts/download.php?file=/data/Obcinski_svet_2018/37_seja_22_3_18/sprejeto/16._TOcKA_po_zasedanju_KMVVI_Predlog_za_imenovanje_predstavnika_Os_V_v_SV_Kozara.pdf" TargetMode="External"/><Relationship Id="rId1583" Type="http://schemas.openxmlformats.org/officeDocument/2006/relationships/hyperlink" Target="http://www.sempeter-vrtojba.si/o-obcini/OS/seje/dnevni-red-gradivo-14-18/2016/razglas-javna-obravnava-proracuna-2017/" TargetMode="External"/><Relationship Id="rId2122" Type="http://schemas.openxmlformats.org/officeDocument/2006/relationships/hyperlink" Target="http://www.sempeter-vrtojba.si/scripts/download.php?file=/data/zapisniki_sej_2013/28_seja_20_6_13/SPREJETO_28_SEJA/6._sklep3_KOMUNALA.pdf" TargetMode="External"/><Relationship Id="rId2427" Type="http://schemas.openxmlformats.org/officeDocument/2006/relationships/hyperlink" Target="http://www.uradni-list.si/1/content?id=71636&amp;part=u&amp;highlight=" TargetMode="External"/><Relationship Id="rId301" Type="http://schemas.openxmlformats.org/officeDocument/2006/relationships/hyperlink" Target="https://sempeter-vrtojba.si/wp-content/uploads/2025/03/10_8.-SKLEP-o-soglasju-k-redni-delovni-uspesnosti-ravnatelja-OS-Kozara-Nova-Gorica.pdf" TargetMode="External"/><Relationship Id="rId953" Type="http://schemas.openxmlformats.org/officeDocument/2006/relationships/hyperlink" Target="http://www.sempeter-vrtojba.si/scripts/download.php?file=/data/Obcinski_svet_2018_2022/2020/20_seja_5_11_2020/sprejeto/5._tocka_SKLEP_prva_obrA_Odlok_o_proracunu_Obcine_sempeter_Vrtojba_v_letu_2022.pdf" TargetMode="External"/><Relationship Id="rId1029" Type="http://schemas.openxmlformats.org/officeDocument/2006/relationships/hyperlink" Target="http://www.sempeter-vrtojba.si/scripts/download.php?file=/data/Obcinski_svet_2018_2022/2020/16_SEJA_21_5_2020/gradivo/GRADIVO_2DEL/10._tocka_B_SPLOsNI_DEL_4mestni.pdf" TargetMode="External"/><Relationship Id="rId1236" Type="http://schemas.openxmlformats.org/officeDocument/2006/relationships/hyperlink" Target="file:///C:\Users\valentinab\AppData\Local\OB&#268;INSKI%20SVET%202019\3.%20seja%20ob&#269;inskega%20sveta_24.1.2019\PDF%20GRADIVO\4.%20TO&#268;KA_J_Kadrovski%20na&#269;rt%20nov%202020-2021.pdf" TargetMode="External"/><Relationship Id="rId1790" Type="http://schemas.openxmlformats.org/officeDocument/2006/relationships/hyperlink" Target="http://www.sempeter-vrtojba.si/scripts/download.php?file=/data/Obcinski_svet_2015/11_seja_22_10_2015/sprejeto_11_seja/7._TOcKA_SKLEP_spremembe_nacrta_ravnanja_oktober_2015.pdf" TargetMode="External"/><Relationship Id="rId1888" Type="http://schemas.openxmlformats.org/officeDocument/2006/relationships/hyperlink" Target="http://www.sempeter-vrtojba.si/scripts/download.php?file=/data/Obcinski_svet_2015/7_seja_23_4_15/sprejeto7/odlokZR.pdf" TargetMode="External"/><Relationship Id="rId2634" Type="http://schemas.openxmlformats.org/officeDocument/2006/relationships/hyperlink" Target="http://www.sempeter-vrtojba.si/scripts/download.php?file=/data/Uradne_objave_1999_2003/2001_PRAVILNIK_O_sTIPENDIRANJU_2001.pdf" TargetMode="External"/><Relationship Id="rId82" Type="http://schemas.openxmlformats.org/officeDocument/2006/relationships/hyperlink" Target="https://sempeter-vrtojba.si/wp-content/uploads/2026/06/16.-tocka_C_Posebni-del_Proracun-2027.pdf" TargetMode="External"/><Relationship Id="rId606" Type="http://schemas.openxmlformats.org/officeDocument/2006/relationships/hyperlink" Target="https://sempeter-vrtojba.si/wp-content/uploads/2023/03/5.-TOCKA_Ugotovitveni-sklep-o-odstopu-predstavnika-OSV-iz-Nadzornega-sveta-JSMGG.pdf" TargetMode="External"/><Relationship Id="rId813" Type="http://schemas.openxmlformats.org/officeDocument/2006/relationships/hyperlink" Target="http://www.sempeter-vrtojba.si/scripts/download.php?file=/data/Obcinski_svet_2018_2022/2021/27_seja_8_7_21/sprejeto/2._tocka_Potrditev_mandata_Dusanu_Bremcu_za_clana_obcinskega_sveta.pdf" TargetMode="External"/><Relationship Id="rId1443" Type="http://schemas.openxmlformats.org/officeDocument/2006/relationships/hyperlink" Target="http://www.sempeter-vrtojba.si/scripts/download.php?file=/data/Obcinski_svet_2017/30_sejaOS_21_9_2017/sprejeto/8._TOcKA_A_SKLEP_o_sprejemu_rebalansa.pdf" TargetMode="External"/><Relationship Id="rId1650" Type="http://schemas.openxmlformats.org/officeDocument/2006/relationships/hyperlink" Target="http://www.sempeter-vrtojba.si/scripts/download.php?file=/data/Obcinski_svet_2016/19_redna_seja_16_6_2016/SPREJETO_19_SEJA/9._TOcKA_A_Odpadki_predlog_sklepa.pdf" TargetMode="External"/><Relationship Id="rId1748" Type="http://schemas.openxmlformats.org/officeDocument/2006/relationships/hyperlink" Target="http://www.sempeter-vrtojba.si/scripts/download.php?file=/data/Obcinski_svet_2016/14_redna_seja_21_1_2016/Sprejeti_sklepi/11._TOcKA_A_Sklep_o_predlaganju_clana_v_komisijo_za__JR__JSMGG.pdf" TargetMode="External"/><Relationship Id="rId2701" Type="http://schemas.openxmlformats.org/officeDocument/2006/relationships/hyperlink" Target="http://www.sempeter-vrtojba.si/scripts/download.php?file=/data/Uradne_objave_1999_2003/1999_POSLOVNIK_OBcINSKEGA_SVETA.pdf" TargetMode="External"/><Relationship Id="rId1303" Type="http://schemas.openxmlformats.org/officeDocument/2006/relationships/hyperlink" Target="http://www.sempeter-vrtojba.si/scripts/download.php?file=/data/Obcinski_svet_2018/40_seja_21_6_18/sprejeto/6._TOcKA_Sklep_o_subvencioniranju_dijaskih_vozovnic_v_letu_2018_2019.pdf" TargetMode="External"/><Relationship Id="rId1510" Type="http://schemas.openxmlformats.org/officeDocument/2006/relationships/hyperlink" Target="http://www.sempeter-vrtojba.si/scripts/download.php?file=/data/Obcinski_svet_2017/27_seja_20_4_2017/SPREJETO/8._TOcKA_Spremebe_in_dopolnitve_april_2017.pdf" TargetMode="External"/><Relationship Id="rId1955" Type="http://schemas.openxmlformats.org/officeDocument/2006/relationships/hyperlink" Target="http://www.sempeter-vrtojba.si/scripts/download.php?file=/data/Obcinski_svet_2014/3_seja_18_12_14/sprejeto/4.sklep.pdf" TargetMode="External"/><Relationship Id="rId1608" Type="http://schemas.openxmlformats.org/officeDocument/2006/relationships/hyperlink" Target="http://www.sempeter-vrtojba.si/scripts/download.php?file=/data/Obcinski_svet_2016/21_redna_seja_20_10_2016/SPREJETO_21_SEJA/10._TOcKA_imenovanja_predstavnika_v_SZ_ZDZV_Gorkic_Tina.pdf" TargetMode="External"/><Relationship Id="rId1815" Type="http://schemas.openxmlformats.org/officeDocument/2006/relationships/hyperlink" Target="https://www.uradni-list.si/1/content?id=123235" TargetMode="External"/><Relationship Id="rId189" Type="http://schemas.openxmlformats.org/officeDocument/2006/relationships/hyperlink" Target="https://sempeter-vrtojba.si/wp-content/uploads/2025/12/7.-Proracun-2026_Kadrovski-nacrt-2026-2027.pdf" TargetMode="External"/><Relationship Id="rId396" Type="http://schemas.openxmlformats.org/officeDocument/2006/relationships/hyperlink" Target="https://sempeter-vrtojba.si/wp-content/uploads/2024/06/13.-SKLEP_Spremembe-in-dopolnitve-Nacrta-ravnanja-stavnega-premozenja-za-leto-2024-st.-3.pdf" TargetMode="External"/><Relationship Id="rId2077" Type="http://schemas.openxmlformats.org/officeDocument/2006/relationships/hyperlink" Target="http://www.sempeter-vrtojba.si/scripts/download.php?file=/data/zapisniki_sej_2013/33_seja_12_12_13/SPREJETO/20_ODLOK_PRENEHANJEVELJAVNOISTI.pdf" TargetMode="External"/><Relationship Id="rId2284" Type="http://schemas.openxmlformats.org/officeDocument/2006/relationships/hyperlink" Target="http://www.uradni-list.si/1/content?id=93382&amp;part=u&amp;highlight=" TargetMode="External"/><Relationship Id="rId2491" Type="http://schemas.openxmlformats.org/officeDocument/2006/relationships/hyperlink" Target="http://www.uradni-list.si/1/content?id=49513&amp;part=u&amp;highlight=" TargetMode="External"/><Relationship Id="rId256" Type="http://schemas.openxmlformats.org/officeDocument/2006/relationships/hyperlink" Target="https://sempeter-vrtojba.si/wp-content/uploads/2025/05/2.-Sklep-o-soglasju-k-dolocitvi-delovne-uspesnosti-ravnatelja-Glasbene-sole-Nova-Gorica-za-leto-2024.pdf" TargetMode="External"/><Relationship Id="rId463" Type="http://schemas.openxmlformats.org/officeDocument/2006/relationships/hyperlink" Target="https://sempeter-vrtojba.si/wp-content/uploads/2023/12/5.-SKLEP_Odlok-o-gospodarskih-javnih-sluzbah-v-Obcini-Sempeter-Vrtojba-druga-obravnava.pdf" TargetMode="External"/><Relationship Id="rId670" Type="http://schemas.openxmlformats.org/officeDocument/2006/relationships/hyperlink" Target="https://sempeter-vrtojba.si/wp-content/uploads/2023/01/5.-TOCKA_SKLEP-Imenovanje-clanov-krajevnih-odborov-v-Obcini-Sempeter-Vrtojba.pdf" TargetMode="External"/><Relationship Id="rId1093" Type="http://schemas.openxmlformats.org/officeDocument/2006/relationships/hyperlink" Target="http://www.sempeter-vrtojba.si/scripts/download.php?file=/data/Obcinski_svet_2018_2022/2019/11_seja_21_11_19/sprejeto/3._TOcKA_Sklep_o_sprejmu_informacije_o_Idejni_in_programski_resitvi_za_lokacijo_st._4_v_mestnem_srediscu_sempetra_pri_Gorici.pdf" TargetMode="External"/><Relationship Id="rId2144" Type="http://schemas.openxmlformats.org/officeDocument/2006/relationships/hyperlink" Target="http://www.sempeter-vrtojba.si/scripts/download.php?file=/data/zapisniki_sej_2013/26_seja_18_4_2013/sprejeto_26_seja_18_4_13/6._TOcKA_SKLEP___informcija_Investicije_v_2012.pdf" TargetMode="External"/><Relationship Id="rId2351" Type="http://schemas.openxmlformats.org/officeDocument/2006/relationships/hyperlink" Target="http://www.uradni-list.si/1/content?id=86252&amp;part=u&amp;highlight=" TargetMode="External"/><Relationship Id="rId2589" Type="http://schemas.openxmlformats.org/officeDocument/2006/relationships/hyperlink" Target="http://www.sempeter-vrtojba.si/scripts/download.php?file=/data/Uradne_objave_1999_2003/2002_SKLEP___POVIsANJE_CENE_ZA_PREDsOLSKE_PROGRAME.pdf" TargetMode="External"/><Relationship Id="rId116" Type="http://schemas.openxmlformats.org/officeDocument/2006/relationships/hyperlink" Target="https://sempeter-vrtojba.si/wp-content/uploads/2026/04/6.-SKLEP-o-sprejemu-informacije-o-porocilu-o-delu-Goriske-knjiznice-Franceta-Bevka-NG-za-leto-2025.pdf" TargetMode="External"/><Relationship Id="rId323" Type="http://schemas.openxmlformats.org/officeDocument/2006/relationships/hyperlink" Target="https://www.uradni-list.si/glasilo-uradni-list-rs/vsebina/2025-01-0213/odlok-o-ustanovitvi-javnega-zavoda-zavod-za-kulturo-sport-turizem-in-mladinske-dejavnosti-sempeter---vrtojba?h=" TargetMode="External"/><Relationship Id="rId530" Type="http://schemas.openxmlformats.org/officeDocument/2006/relationships/hyperlink" Target="https://www.uradni-list.si/glasilo-uradni-list-rs/vsebina/2023-01-2849/sklep-o-potrditvi-mandata-clanu-obcinskega-sveta?h=" TargetMode="External"/><Relationship Id="rId768" Type="http://schemas.openxmlformats.org/officeDocument/2006/relationships/hyperlink" Target="http://www.sempeter-vrtojba.si/scripts/download.php?file=/data/Obcinski_svet_2018_2022/2022/30sejaOS_3_2_2022/sprejeto30/5._tocka_SKLEP_LETNI_PROGRAM_sPORTA_2022.pdf" TargetMode="External"/><Relationship Id="rId975" Type="http://schemas.openxmlformats.org/officeDocument/2006/relationships/hyperlink" Target="http://www.sempeter-vrtojba.si/scripts/download.php?file=/data/Obcinski_svet_2018_2022/2020/19_SEJA_17_9_2020/sprejeto/5._tocka_A_Mestni_promet_vozni_red__07092020.pdf" TargetMode="External"/><Relationship Id="rId1160" Type="http://schemas.openxmlformats.org/officeDocument/2006/relationships/hyperlink" Target="http://www.sempeter-vrtojba.si/scripts/download.php?file=/data/Obcinski_svet_2018_2022/2019/7_seja/sklepi/Odlok_o_gospodarskih_javnih_sluzbah_v_Obcini_sempeter_Vrtojba.pdf" TargetMode="External"/><Relationship Id="rId1398" Type="http://schemas.openxmlformats.org/officeDocument/2006/relationships/hyperlink" Target="http://www.sempeter-vrtojba.si/scripts/download.php?file=/data/Obcinski_svet_2018/35_seja/SPREJETO/4._TOcKA_A_SKLEP_predlog_Statuta_Os_V_drug_obravnava.pdf" TargetMode="External"/><Relationship Id="rId2004" Type="http://schemas.openxmlformats.org/officeDocument/2006/relationships/hyperlink" Target="http://www.sempeter-vrtojba.si/scripts/download.php?file=/data/zapisniki_sej_OS_2014/37_seja_19_6_14/SPREJETO_37_SEJA/11._TOcKA_2014_SKLEP.pdf" TargetMode="External"/><Relationship Id="rId2211" Type="http://schemas.openxmlformats.org/officeDocument/2006/relationships/hyperlink" Target="http://www.uradni-list.si/1/index?edition=201272" TargetMode="External"/><Relationship Id="rId2449" Type="http://schemas.openxmlformats.org/officeDocument/2006/relationships/hyperlink" Target="http://www.uradni-list.si/1/content?id=56765&amp;part=u&amp;highlight=" TargetMode="External"/><Relationship Id="rId2656" Type="http://schemas.openxmlformats.org/officeDocument/2006/relationships/hyperlink" Target="http://www.sempeter-vrtojba.si/scripts/download.php?file=/data/URADNEWOBJAVE/2000_ODLOK_O_KATEGORIZACIJI_OBcINSKIH_CEST.pdf" TargetMode="External"/><Relationship Id="rId628" Type="http://schemas.openxmlformats.org/officeDocument/2006/relationships/hyperlink" Target="https://sempeter-vrtojba.si/wp-content/uploads/2023/04/16.-TOCKA_C_SKLEP-o-znizanju-najemnine-2023.pdf" TargetMode="External"/><Relationship Id="rId835" Type="http://schemas.openxmlformats.org/officeDocument/2006/relationships/hyperlink" Target="http://www.sempeter-vrtojba.si/scripts/download.php?file=/data/Obcinski_svet_2018_2022/2021/27_seja_8_7_21/sprejeto/10._tocka_Spremembe_in_dopol._nacrta_ravnanja_s_stvarnim_premozenjem_za_leto_2022_st._1.pdf" TargetMode="External"/><Relationship Id="rId1258" Type="http://schemas.openxmlformats.org/officeDocument/2006/relationships/hyperlink" Target="file:///C:\Users\valentinab\AppData\Local\OB&#268;INSKI%20SVET_2018\2.%20seja%20ob&#269;inskega%20sveta_13.12.2018\SPREJETO\Sklep%20o%20ne%20podaji%20soglasja%20k%20imenovanju%20direktorja%20K&#352;TM%20&#352;empeter-Vrtojba.pdf" TargetMode="External"/><Relationship Id="rId1465" Type="http://schemas.openxmlformats.org/officeDocument/2006/relationships/hyperlink" Target="http://www.sempeter-vrtojba.si/o-obcini/OS/seje/dnevni-red-gradivo-14-18/2017/3-izredna-seja-dne-20-7-2017/" TargetMode="External"/><Relationship Id="rId1672" Type="http://schemas.openxmlformats.org/officeDocument/2006/relationships/hyperlink" Target="http://www.sempeter-vrtojba.si/scripts/download.php?file=/data/Obcinski_svet_2016/18_redna_seja_19_5_16/gradivo_2_del/12._TOcKA_E_OBRAZLOzITVE_REBALANS_PRORAcUNA.pdf" TargetMode="External"/><Relationship Id="rId2309" Type="http://schemas.openxmlformats.org/officeDocument/2006/relationships/hyperlink" Target="http://www.uradni-list.si/1/content?id=91092&amp;part=u&amp;highlight=" TargetMode="External"/><Relationship Id="rId2516" Type="http://schemas.openxmlformats.org/officeDocument/2006/relationships/hyperlink" Target="http://www.sempeter-vrtojba.si/scripts/download.php?file=/data/URADNEWOBJAVE/2003_ODLOK_O_PRORAcUNU_OBcINE_ZA_LETO_2003.pdf" TargetMode="External"/><Relationship Id="rId1020" Type="http://schemas.openxmlformats.org/officeDocument/2006/relationships/hyperlink" Target="http://www.sempeter-vrtojba.si/scripts/download.php?file=/data/Obcinski_svet_2018_2022/2020/16_SEJA_21_5_2020/sprejeto/5._tocka_Ocena_izvajanja_OPV_v_Os_V_v_letu_2019.pdf" TargetMode="External"/><Relationship Id="rId1118" Type="http://schemas.openxmlformats.org/officeDocument/2006/relationships/hyperlink" Target="http://www.sempeter-vrtojba.si/scripts/download.php?file=/data/Obcinski_svet_2018_2022/2019/9_seja_12_9/sprejeto/7._tocka_Sklep_o_rebalansu_proracuna_Obcine_sempeter_Vrtojba_za_leto_2019.pdf" TargetMode="External"/><Relationship Id="rId1325" Type="http://schemas.openxmlformats.org/officeDocument/2006/relationships/hyperlink" Target="http://www.sempeter-vrtojba.si/scripts/download.php?file=/data/Obcinski_svet_2018/39_seja_17.5.18/sprejeto/7._TOcKA_A_Sklep_o_dolocitvi_stevila_oddelkov_za_programa_vrtca_2018_19.pdf" TargetMode="External"/><Relationship Id="rId1532" Type="http://schemas.openxmlformats.org/officeDocument/2006/relationships/hyperlink" Target="http://www.sempeter-vrtojba.si/scripts/download.php?file=/data/Obcinski_svet_2017/25_sejaOS_16_2_2017/sprejeto/5._TOcKA_A__Sklep_porocilo_o_delu_Kolektor_CPG_v_2016.pdf" TargetMode="External"/><Relationship Id="rId1977" Type="http://schemas.openxmlformats.org/officeDocument/2006/relationships/hyperlink" Target="http://www.uradni-list.si/1/content?id=119341" TargetMode="External"/><Relationship Id="rId902" Type="http://schemas.openxmlformats.org/officeDocument/2006/relationships/hyperlink" Target="http://www.sempeter-vrtojba.si/scripts/download.php?file=/data/Obcinski_svet_2018_2022/2021/23_seja_18_3_21/sprejeto/DODATNA_TOcKA_Mnenje_za_opravljanje_igralniske_dejavnosti_Lago_NG_11032021.pdf" TargetMode="External"/><Relationship Id="rId1837" Type="http://schemas.openxmlformats.org/officeDocument/2006/relationships/hyperlink" Target="http://www.sempeter-vrtojba.si/scripts/download.php?file=/data/Obcinski_svet_2015/9_seja_18_6_15/sprejeto9seja/4._t_KOMUN1.pdf" TargetMode="External"/><Relationship Id="rId31" Type="http://schemas.openxmlformats.org/officeDocument/2006/relationships/hyperlink" Target="https://sempeter-vrtojba.si/wp-content/uploads/2026/09/Sklep-o-ukinitvi-javnega-dobra-na-parc.-st.-3418_6-in-3436_9-obe-k.o.-Sempeter.pdf" TargetMode="External"/><Relationship Id="rId2099" Type="http://schemas.openxmlformats.org/officeDocument/2006/relationships/hyperlink" Target="http://www.sempeter-vrtojba.si/scripts/download.php?file=/data/zapisniki_sej_2013/31_seja_17_10_13/sprejeto_31_seja_17_10_13/9._TOcKA_Imenovanje_SZ_Osnovna_sola_17.10.13.pdf" TargetMode="External"/><Relationship Id="rId180" Type="http://schemas.openxmlformats.org/officeDocument/2006/relationships/hyperlink" Target="https://sempeter-vrtojba.si/wp-content/uploads/2025/11/5.-Sklep-o-sprejemu-Odloka-o-spremembah-in-dopolnitvah-Odloka-o-sofinanciranju-letnega-programa-sporta-v-Obcini-Sempeter-Vrtojba-Merila-2025.pdf" TargetMode="External"/><Relationship Id="rId278" Type="http://schemas.openxmlformats.org/officeDocument/2006/relationships/hyperlink" Target="https://sempeter-vrtojba.si/wp-content/uploads/2025/04/7.-tocka_A_Porocilo-o-delu-OS-Kozara-Nova-Gorica-za-leto-2024-1.pdf" TargetMode="External"/><Relationship Id="rId1904" Type="http://schemas.openxmlformats.org/officeDocument/2006/relationships/hyperlink" Target="http://www.sempeter-vrtojba.si/scripts/download.php?file=/data/Obcinski_svet_2015/6_seja_19_3_15/Sprejeto/7._TOcKA_SKLEP_OSNUTEK_SPREMEMB_IN_DOPOL_MESTNO_SREDIscE.pdf" TargetMode="External"/><Relationship Id="rId485" Type="http://schemas.openxmlformats.org/officeDocument/2006/relationships/hyperlink" Target="https://sempeter-vrtojba.si/wp-content/uploads/2023/11/8.-tocka_E_NRP-2025_drugo-branje.pdf" TargetMode="External"/><Relationship Id="rId692" Type="http://schemas.openxmlformats.org/officeDocument/2006/relationships/hyperlink" Target="https://sempeter-vrtojba.si/wp-content/uploads/2022/10/8.-tocka_A_ODLOK-o-rebalansu-proracuna-Obcine-Sempeter-Vrtojba-za-leto-2022_ST.-2-1.pdf" TargetMode="External"/><Relationship Id="rId2166" Type="http://schemas.openxmlformats.org/officeDocument/2006/relationships/hyperlink" Target="http://www.sempeter-vrtojba.si/scripts/download.php?file=/data/zapisniki_sej_2013/24_seja_21_2_13/sprejeto_24seja/4._TOcKA_SKLEP_mestno_sredisce.pdf" TargetMode="External"/><Relationship Id="rId2373" Type="http://schemas.openxmlformats.org/officeDocument/2006/relationships/hyperlink" Target="http://www.uradni-list.si/1/content?id=83391&amp;part=u&amp;highlight=" TargetMode="External"/><Relationship Id="rId2580" Type="http://schemas.openxmlformats.org/officeDocument/2006/relationships/hyperlink" Target="http://www.sempeter-vrtojba.si/scripts/download.php?file=/data/Uradne_objave_1999_2003/2002_SKLEP___IMENOVANJE_NADOMESTNEGA_cLANA.pdf" TargetMode="External"/><Relationship Id="rId138" Type="http://schemas.openxmlformats.org/officeDocument/2006/relationships/hyperlink" Target="https://sempeter-vrtojba.si/wp-content/uploads/2026/03/5.docx" TargetMode="External"/><Relationship Id="rId345" Type="http://schemas.openxmlformats.org/officeDocument/2006/relationships/hyperlink" Target="https://sempeter-vrtojba.si/wp-content/uploads/2024/10/4.-tocka_Imenovanje-direktorice-JSMGG-Nova-Gorica-2024.pdf" TargetMode="External"/><Relationship Id="rId552" Type="http://schemas.openxmlformats.org/officeDocument/2006/relationships/hyperlink" Target="https://sempeter-vrtojba.si/wp-content/uploads/2023/06/2.-tocka_imenovanje-predstavnika-OS-V-v-SZ-OS-I.Roba-DO-IZTEKA-MANDATA-SZ.pdf" TargetMode="External"/><Relationship Id="rId997" Type="http://schemas.openxmlformats.org/officeDocument/2006/relationships/hyperlink" Target="http://www.sempeter-vrtojba.si/scripts/download.php?file=/data/Obcinski_svet_2018_2022/2020/19_SEJA_17_9_2020/GRADIVO/Gradivo_9_14/13._tocka_B_obrazlozitve_rebalans_2020_9.pdf" TargetMode="External"/><Relationship Id="rId1182" Type="http://schemas.openxmlformats.org/officeDocument/2006/relationships/hyperlink" Target="file:///C:\Users\valentinab\AppData\OB&#268;INSKI%20SVET%202019\6.seja%20ob&#269;inskega%20sveta%20_25.4.2019\SPREJETO\PDF\Sklep%20o%20mnenju%20Edvardu%20Vrabi&#269;u%20za%20ravnatelja%20Osnovne%20&#353;ole%20Kozara%20Nova%20Gorica..pdf" TargetMode="External"/><Relationship Id="rId2026" Type="http://schemas.openxmlformats.org/officeDocument/2006/relationships/hyperlink" Target="http://www.sempeter-vrtojba.si/scripts/download.php?file=/data/zapisniki_sej_OS_2014/36_SEJA_15_5_14/SPREJETO_36_SEJA/8_sklep_knjiznica.pdf" TargetMode="External"/><Relationship Id="rId2233" Type="http://schemas.openxmlformats.org/officeDocument/2006/relationships/hyperlink" Target="http://www.uradni-list.si/1/index?edition=201199" TargetMode="External"/><Relationship Id="rId2440" Type="http://schemas.openxmlformats.org/officeDocument/2006/relationships/hyperlink" Target="http://www.uradni-list.si/1/content?id=57741&amp;part=u&amp;highlight=" TargetMode="External"/><Relationship Id="rId2678" Type="http://schemas.openxmlformats.org/officeDocument/2006/relationships/hyperlink" Target="http://www.sempeter-vrtojba.si/scripts/download.php?file=/data/URADNEWOBJAVE/2000_SKLEP___PRIZNANJA.pdf" TargetMode="External"/><Relationship Id="rId205" Type="http://schemas.openxmlformats.org/officeDocument/2006/relationships/hyperlink" Target="https://sempeter-vrtojba.si/wp-content/uploads/2025/10/6.-tocka-SKLEP-o-seznanitvi-s-Pogodbo-o-povrnitvi-stroskov-izvajanja-obveznosti-iz-okoljevarstvenega-dovoljenja.pdf" TargetMode="External"/><Relationship Id="rId412" Type="http://schemas.openxmlformats.org/officeDocument/2006/relationships/hyperlink" Target="https://sempeter-vrtojba.si/wp-content/uploads/2024/05/14.-SKLEP-o-dolocitvi-stevila-oddelkov-za-programe-vrtca-v-Osnovni-soli-Ivana-Roba-Sempeter-pri-Gorici-vrtec-za-solsko-leto-2024_2025.pdf" TargetMode="External"/><Relationship Id="rId857" Type="http://schemas.openxmlformats.org/officeDocument/2006/relationships/hyperlink" Target="http://www.sempeter-vrtojba.si/scripts/download.php?file=/data/Obcinski_svet_2018_2022/2021/25_seja_20_5_2021/Sprejeto/9._tocka_Sklep_o_subvencioniranju_dijaskih_vozovnic_2021_2022.pdf" TargetMode="External"/><Relationship Id="rId1042" Type="http://schemas.openxmlformats.org/officeDocument/2006/relationships/hyperlink" Target="http://www.sempeter-vrtojba.si/scripts/download.php?file=/data/Obcinski_svet_2018_2022/2020/15_dopisna_seja/4._Sklep_o_preklicu_pravilnika_o_uporabi_prostorov.pdf" TargetMode="External"/><Relationship Id="rId1487" Type="http://schemas.openxmlformats.org/officeDocument/2006/relationships/hyperlink" Target="http://www.sempeter-vrtojba.si/scripts/download.php?file=/data/Obcinski_svet_2017/28_seja_18_5_2017/SPREJETO_28SEJA/6._TOcKA_A_SKLEP_O_DOLOcITVI_sT._ODDELKOV_VRTCA_2017_18.pdf" TargetMode="External"/><Relationship Id="rId1694" Type="http://schemas.openxmlformats.org/officeDocument/2006/relationships/hyperlink" Target="http://www.sempeter-vrtojba.si/scripts/download.php?file=/data/Obcinski_svet_2016/17_redna_seja_21_4_2016/sprejeto_17_seja/11._TOcKA_A_Sklep_Ustanovitev_brezplacne_sluznosti_v_javnem_interesu_na_nepremicnini_s_parc._st._051_16_k.o._sempeter.pdf.pdf" TargetMode="External"/><Relationship Id="rId2300" Type="http://schemas.openxmlformats.org/officeDocument/2006/relationships/hyperlink" Target="http://www.uradni-list.si/1/content?id=91675&amp;part=u&amp;highlight=" TargetMode="External"/><Relationship Id="rId2538" Type="http://schemas.openxmlformats.org/officeDocument/2006/relationships/hyperlink" Target="http://www.sempeter-vrtojba.si/scripts/download.php?file=/data/URADNEWOBJAVE/2003_SKLEP___RAZPIS_ZA_DELOVNO_MESTO_DIREKTORJA_JAVNEGA_PODJETJA_OKS.pdf" TargetMode="External"/><Relationship Id="rId717" Type="http://schemas.openxmlformats.org/officeDocument/2006/relationships/hyperlink" Target="https://sempeter-vrtojba.si/wp-content/uploads/2022/06/8.-tocka_UJD-parc.-st.-3440-9-Sempeter-CESTA-2.pdf" TargetMode="External"/><Relationship Id="rId924" Type="http://schemas.openxmlformats.org/officeDocument/2006/relationships/hyperlink" Target="http://www.sempeter-vrtojba.si/scripts/download.php?file=/data/Obcinski_svet_2018_2022/2020/21_SEJA_17_12_2020/sprejeto/3._TOcKA_A_ODLOK_O__PRORAcUNU_2021_2._obravnava.pdf" TargetMode="External"/><Relationship Id="rId1347" Type="http://schemas.openxmlformats.org/officeDocument/2006/relationships/hyperlink" Target="http://www.sempeter-vrtojba.si/scripts/download.php?file=/data/Obcinski_svet_2018/38_seja_19.4.18/SPREJETO/17._dodatna_TOcKA_Aneks_st__1__VIRS_2018.pdf" TargetMode="External"/><Relationship Id="rId1554" Type="http://schemas.openxmlformats.org/officeDocument/2006/relationships/hyperlink" Target="http://www.sempeter-vrtojba.si/scripts/download.php?file=/data/Obcinski_svet_2017/24_sejaOS_19_1_2017/SPREJETO/9._TOcKA_A_SOGLASJE_k_Poslovniku_o_delu_Sveta_zavoda_JZ_KsTM_s_V.pdf" TargetMode="External"/><Relationship Id="rId1761" Type="http://schemas.openxmlformats.org/officeDocument/2006/relationships/hyperlink" Target="http://www.sempeter-vrtojba.si/scripts/download.php?file=/data/Obcinski_svet_2015/2_IZREDNA_seja_15_12_2015/Sprejeti_sklepi/Sklep_k_1._tocki__Financiranje_obcin_in_visina_povprecnine_za_leti_2016_in_2017_.pdf" TargetMode="External"/><Relationship Id="rId1999" Type="http://schemas.openxmlformats.org/officeDocument/2006/relationships/hyperlink" Target="http://www.uradni-list.si/1/content?id=118107&amp;part=u&amp;highlight=" TargetMode="External"/><Relationship Id="rId2605" Type="http://schemas.openxmlformats.org/officeDocument/2006/relationships/hyperlink" Target="http://www.sempeter-vrtojba.si/scripts/download.php?file=/data/URADNEWOBJAVE/2002_SKLEP_O_IMENOVANJU_VRsILVA_DOLzNOSTI_DIREKTORJA.pdf" TargetMode="External"/><Relationship Id="rId53" Type="http://schemas.openxmlformats.org/officeDocument/2006/relationships/hyperlink" Target="https://sempeter-vrtojba.si/wp-content/uploads/2026/06/16.-tocka_C_Posebni-del_Proracun-2027.pdf" TargetMode="External"/><Relationship Id="rId1207" Type="http://schemas.openxmlformats.org/officeDocument/2006/relationships/hyperlink" Target="file:///C:\Users\valentinab\AppData\Local\OB&#268;INSKI%20SVET%202019\4.%20seja%20ob&#269;inskega%20sveta_14.2.2019\SPREJETO\PDF\SKLEP%20O%20SPREJEMU%20OCENE%20IZVAJANJA%20OB&#268;INSKEGA%20PROGRAMA%20VARNOSTI.pdf" TargetMode="External"/><Relationship Id="rId1414" Type="http://schemas.openxmlformats.org/officeDocument/2006/relationships/hyperlink" Target="http://www.sempeter-vrtojba.si/o-obcini/OS/seje/dnevni-red-gradivo-14-18/2017/1-dopisna-seja-od-4-do-5-1-2018-do-12-ure/" TargetMode="External"/><Relationship Id="rId1621" Type="http://schemas.openxmlformats.org/officeDocument/2006/relationships/hyperlink" Target="http://www.sempeter-vrtojba.si/scripts/download.php?file=/data/Obcinski_svet_2016/20_redna_seja_22_9_2016/sprejeto/9.TOcKA_SKLEP_1._OBR.pdf" TargetMode="External"/><Relationship Id="rId1859" Type="http://schemas.openxmlformats.org/officeDocument/2006/relationships/hyperlink" Target="http://www.sempeter-vrtojba.si/scripts/download.php?file=/data/Obcinski_svet_2015/8_seja_21_5_15/sprejeto8/6._tocka_sklep_porocilo_RRA_2014.pdf" TargetMode="External"/><Relationship Id="rId1719" Type="http://schemas.openxmlformats.org/officeDocument/2006/relationships/hyperlink" Target="http://www.uradni-list.si/1/content?id=125615&amp;part=u&amp;highlight=" TargetMode="External"/><Relationship Id="rId1926" Type="http://schemas.openxmlformats.org/officeDocument/2006/relationships/hyperlink" Target="http://www.sempeter-vrtojba.si/scripts/download.php?file=/data/Obcinski_svet_2015/5_seja_19_2_15/sprejeto/IMENOVANJE_JSMGG.pdf" TargetMode="External"/><Relationship Id="rId2090" Type="http://schemas.openxmlformats.org/officeDocument/2006/relationships/hyperlink" Target="http://www.uradni-list.si/1/content?id=114884" TargetMode="External"/><Relationship Id="rId2188" Type="http://schemas.openxmlformats.org/officeDocument/2006/relationships/hyperlink" Target="http://www.sempeter-vrtojba.si/scripts/download.php?file=/data/zapisniki_sej_2013/23_seja_17_1_13/SPREJETO_23.SEJA/SKLEP_LUNG_direktor.pdf" TargetMode="External"/><Relationship Id="rId2395" Type="http://schemas.openxmlformats.org/officeDocument/2006/relationships/hyperlink" Target="http://www.uradni-list.si/1/content?id=78394&amp;part=u&amp;highlight=" TargetMode="External"/><Relationship Id="rId367" Type="http://schemas.openxmlformats.org/officeDocument/2006/relationships/hyperlink" Target="https://www.uradni-list.si/glasilo-uradni-list-rs/vsebina/2024-01-2512/odlok-o-rebalansu-proracuna-obcine-sempeter---vrtojba-za-leto-2024?h=" TargetMode="External"/><Relationship Id="rId574" Type="http://schemas.openxmlformats.org/officeDocument/2006/relationships/hyperlink" Target="https://sempeter-vrtojba.si/wp-content/uploads/2023/05/11.-tocka_Sklep-o-dolocitvi-cene-storitve-pomoci-na-domu-v-2023.pdf" TargetMode="External"/><Relationship Id="rId2048" Type="http://schemas.openxmlformats.org/officeDocument/2006/relationships/hyperlink" Target="http://www.sempeter-vrtojba.si/scripts/download.php?file=/data/zapisniki_sej_OS_2014/35_SEJA_20_3_14/sprejeto_35seja/11._TOcKA_SKLEP_REALIZACIJA_NAcRT_RAVNANJA.pdf" TargetMode="External"/><Relationship Id="rId2255" Type="http://schemas.openxmlformats.org/officeDocument/2006/relationships/hyperlink" Target="http://www.uradni-list.si/1/content?id=99337&amp;part=u&amp;highlight=" TargetMode="External"/><Relationship Id="rId227" Type="http://schemas.openxmlformats.org/officeDocument/2006/relationships/hyperlink" Target="https://sempeter-vrtojba.si/wp-content/uploads/2025/06/2.-tocka_B_Obcinska-celostna-prometna-strategija-Obcine-Sempeter-Vrtojba.pdf" TargetMode="External"/><Relationship Id="rId781" Type="http://schemas.openxmlformats.org/officeDocument/2006/relationships/hyperlink" Target="http://www.sempeter-vrtojba.si/scripts/download.php?file=/data/Obcinski_svet_2018_2022/2022/30sejaOS_3_2_2022/sprejeto30/10._tocka_SKLEP_2_grobnine_Odlok_o_pokopaliskem_redu_v_Obcini_sempeter___Vrtojba.pdf" TargetMode="External"/><Relationship Id="rId879" Type="http://schemas.openxmlformats.org/officeDocument/2006/relationships/hyperlink" Target="http://www.sempeter-vrtojba.si/scripts/download.php?file=/data/Obcinski_svet_2018_2022/2021/24_seja_15_4_21/sprejeto/12._tocka_Sklep__Izdaja_soglasja_k_delovni_uspesnosti___JZ_20_OsKNG.pdf" TargetMode="External"/><Relationship Id="rId2462" Type="http://schemas.openxmlformats.org/officeDocument/2006/relationships/hyperlink" Target="http://www.uradni-list.si/1/content?id=53026&amp;part=u&amp;highlight=" TargetMode="External"/><Relationship Id="rId434" Type="http://schemas.openxmlformats.org/officeDocument/2006/relationships/hyperlink" Target="https://sempeter-vrtojba.si/wp-content/uploads/2024/03/4.-Soglasje-za-redno-delovno-uspesnost-za-direktorja-KSTM-za-leto-2023.pdf" TargetMode="External"/><Relationship Id="rId641" Type="http://schemas.openxmlformats.org/officeDocument/2006/relationships/hyperlink" Target="https://sempeter-vrtojba.si/wp-content/uploads/2023/02/3.-SKLEP_A_Ugotovitveni-sklep-o-odstopu-Karmen-Gerbec-iz-komisije-JSMGG.pdf" TargetMode="External"/><Relationship Id="rId739" Type="http://schemas.openxmlformats.org/officeDocument/2006/relationships/hyperlink" Target="https://sempeter-vrtojba.si/wp-content/uploads/2022/06/10._tocka_C_Rebalans_proracuna_2022___Splosni_del_4m.pdf" TargetMode="External"/><Relationship Id="rId1064" Type="http://schemas.openxmlformats.org/officeDocument/2006/relationships/hyperlink" Target="http://www.sempeter-vrtojba.si/scripts/download.php?file=/data/Obcinski_svet_2018_2022/2020/14_SEJA_23_2_2020/GRADIVO/GRADIVO_8/8._TOcKA_D_POSEBNI_REB_2020_4_mestni.pdf" TargetMode="External"/><Relationship Id="rId1271" Type="http://schemas.openxmlformats.org/officeDocument/2006/relationships/hyperlink" Target="https://www.uradni-list.si/glasilo-uradni-list-rs/vsebina/2018-01-3439/odlok-o-stipendiranju-uradno-precisceno-besedilo---upb1?h=" TargetMode="External"/><Relationship Id="rId1369" Type="http://schemas.openxmlformats.org/officeDocument/2006/relationships/hyperlink" Target="http://www.sempeter-vrtojba.si/scripts/download.php?file=/data/Obcinski_svet_2018/37_seja_22_3_18/sprejeto/11._TOcKA_A_sklep_o_pricetku_priprave_sprememb_in_dopolnitev_obcinskega_podrobnega_prostorskega_nacrta_Lavznik.%281%29.pdf" TargetMode="External"/><Relationship Id="rId1576" Type="http://schemas.openxmlformats.org/officeDocument/2006/relationships/hyperlink" Target="http://www.uradni-list.si/1/content?id=128886&amp;part=u&amp;highlight=" TargetMode="External"/><Relationship Id="rId2115" Type="http://schemas.openxmlformats.org/officeDocument/2006/relationships/hyperlink" Target="http://www.sempeter-vrtojba.si/scripts/download.php?file=/data/zapisniki_sej_2013/30_seja_19_9_13/sprejeto_30seja_19_9_13/3._TOcKA_SKLEP_Navodilo_za_imenovane_predstavnike_Os_V_vorganih_upravljanja_I_obravnava_19.9.13%281%29.pdf" TargetMode="External"/><Relationship Id="rId2322" Type="http://schemas.openxmlformats.org/officeDocument/2006/relationships/hyperlink" Target="http://www.uradni-list.si/1/content?id=89477&amp;part=u&amp;highlight=" TargetMode="External"/><Relationship Id="rId501" Type="http://schemas.openxmlformats.org/officeDocument/2006/relationships/hyperlink" Target="https://sempeter-vrtojba.si/wp-content/uploads/2023/10/10.-tocka_D_NRP-2024-2027_Proracun-2024.pdf" TargetMode="External"/><Relationship Id="rId946" Type="http://schemas.openxmlformats.org/officeDocument/2006/relationships/hyperlink" Target="http://www.sempeter-vrtojba.si/o-obcini/OS/seje/dnevni-red-in-gradivo-2018-2022/2020/razglas-javna-razprava-o-proracunu-osv-za-leti-2021-2022/" TargetMode="External"/><Relationship Id="rId1131" Type="http://schemas.openxmlformats.org/officeDocument/2006/relationships/hyperlink" Target="http://www.sempeter-vrtojba.si/scripts/download.php?file=/data/Obcinski_svet_2018_2022/2019/9_seja_12_9/gradivo_2del/9._TOcKA_C__Sprememba_2020_posebni_del.pdf" TargetMode="External"/><Relationship Id="rId1229" Type="http://schemas.openxmlformats.org/officeDocument/2006/relationships/hyperlink" Target="file:///C:\Users\valentinab\AppData\Local\OB&#268;INSKI%20SVET%202019\3.%20seja%20ob&#269;inskega%20sveta_24.1.2019\PDF%20GRADIVO\4.%20TO&#268;KA_E_Kadrovski%20na&#269;rt%20nov%202019-2020.pdf" TargetMode="External"/><Relationship Id="rId1783" Type="http://schemas.openxmlformats.org/officeDocument/2006/relationships/hyperlink" Target="http://www.sempeter-vrtojba.si/o-obcini/OS/seje/dnevni-red-gradivo-14-18/2015/12-redna-seja-obcinskega-sveta-os-v-dne-19-11-2015/" TargetMode="External"/><Relationship Id="rId1990" Type="http://schemas.openxmlformats.org/officeDocument/2006/relationships/hyperlink" Target="http://www.sempeter-vrtojba.si/scripts/download.php?file=/data/zapisniki_sej_OS_2014/37_seja_19_6_14/SPREJETO_37_SEJA/3._TOcKA_ODLOK.pdf" TargetMode="External"/><Relationship Id="rId2627" Type="http://schemas.openxmlformats.org/officeDocument/2006/relationships/hyperlink" Target="http://www.sempeter-vrtojba.si/scripts/download.php?file=/data/Uradne_objave_1999_2003/2001_ODLOK_O_SPREMEMBI_ODLOKA_O_KOMUNALNIH_TAKSAH%281%29.pdf" TargetMode="External"/><Relationship Id="rId75" Type="http://schemas.openxmlformats.org/officeDocument/2006/relationships/hyperlink" Target="https://pisrs.si/api/uradni-list/objava/u20261078.pdf" TargetMode="External"/><Relationship Id="rId806" Type="http://schemas.openxmlformats.org/officeDocument/2006/relationships/hyperlink" Target="http://www.sempeter-vrtojba.si/scripts/download.php?file=/data/Obcinski_svet_2018_2022/2021/28_seja_21_10_21/sprejeto28seja/4._TOcKA_Sklep_Odlok_o_spremembi_Odloka_o_kategorizaciji_obcinskih_cest_v_Obcini_sempeter_Vrtojba.pdf" TargetMode="External"/><Relationship Id="rId1436" Type="http://schemas.openxmlformats.org/officeDocument/2006/relationships/hyperlink" Target="http://www.sempeter-vrtojba.si/scripts/download.php?file=/data/Obcinski_svet_2017/30_sejaOS_21_9_2017/sprejeto/1._TOcKA_A_Zapisnik_29._redne_seje_dne_22._6._2017.pdf" TargetMode="External"/><Relationship Id="rId1643" Type="http://schemas.openxmlformats.org/officeDocument/2006/relationships/hyperlink" Target="http://www.sempeter-vrtojba.si/scripts/download.php?file=/data/Obcinski_svet_2016/20_redna_seja_22_9_2016/sprejeto/15._TOcKA_SKLEP_o_imenovanju_direktorja_JSMGG.pdf" TargetMode="External"/><Relationship Id="rId1850" Type="http://schemas.openxmlformats.org/officeDocument/2006/relationships/hyperlink" Target="http://www.sempeter-vrtojba.si/scripts/download.php?file=/data/Obcinski_svet_2015/9_seja_18_6_15/sprejeto9seja/SKLEP_O_SUBVENCIONIRANJU_DIJAsKIH_VOZOVNIC.pdf" TargetMode="External"/><Relationship Id="rId1503" Type="http://schemas.openxmlformats.org/officeDocument/2006/relationships/hyperlink" Target="https://www.uradni-list.si/glasilo-uradni-list-rs/vsebina/2017-01-1246/zakljucni-racun-proracuna-obcine-sempeter---vrtojba-za-leto-2016?h=" TargetMode="External"/><Relationship Id="rId1710" Type="http://schemas.openxmlformats.org/officeDocument/2006/relationships/hyperlink" Target="http://www.sempeter-vrtojba.si/scripts/download.php?file=/data/Obcinski_svet_2016/16_redna_seja_17_3_2016/Sprejeti_sklepi/7._TOcKA_SKLEP_Informacija_2015_in_soglasje_2016_KsTM.pdf" TargetMode="External"/><Relationship Id="rId1948" Type="http://schemas.openxmlformats.org/officeDocument/2006/relationships/hyperlink" Target="http://www.sempeter-vrtojba.si/scripts/download.php?file=/data/Obcinski_svet_2014/3_seja_18_12_14/sprejeto/posebni_del__KONcNI.pdf" TargetMode="External"/><Relationship Id="rId291" Type="http://schemas.openxmlformats.org/officeDocument/2006/relationships/hyperlink" Target="https://sempeter-vrtojba.si/wp-content/uploads/2025/04/15.-tocka_SKLEP_Odlok-o-podelitvi-koncesije-za-izvajanje-izbirne-GJS-upravljanja-in-vzdrzevanja-sistema-za-izposoja-koles-GO2GO-1.obravnava.pdf" TargetMode="External"/><Relationship Id="rId1808" Type="http://schemas.openxmlformats.org/officeDocument/2006/relationships/hyperlink" Target="http://www.sempeter-vrtojba.si/scripts/download.php?file=/data/Obcinski_svet_2015/10_seja_17_9_15/SPREJETO_10_SEJA/6._TOcKA_B_ODLOK_o_organiziranju_in_izvajanju_javne_sluzbe_socialnovarstvene_storitve_pomoc_druzini_na_domu_na_obmocju_Os_V.pdf" TargetMode="External"/><Relationship Id="rId151" Type="http://schemas.openxmlformats.org/officeDocument/2006/relationships/hyperlink" Target="https://www.uradni-list.si/1/objava.jsp?sop=2025-01-2953" TargetMode="External"/><Relationship Id="rId389" Type="http://schemas.openxmlformats.org/officeDocument/2006/relationships/hyperlink" Target="https://sempeter-vrtojba.si/wp-content/uploads/2024/06/6.-SKLEP_Porocilo-o-delu-Glasbene-sole-Nova-Gorica-za-leto-2023-&#8211;-informacija.pdf" TargetMode="External"/><Relationship Id="rId596" Type="http://schemas.openxmlformats.org/officeDocument/2006/relationships/hyperlink" Target="https://sempeter-vrtojba.si/wp-content/uploads/2023/04/13.-tocka_E_Zakljucni-racun-Obcine-Sempeter-Vrtojba-za-leto-2022.pdf" TargetMode="External"/><Relationship Id="rId2277" Type="http://schemas.openxmlformats.org/officeDocument/2006/relationships/hyperlink" Target="http://www.uradni-list.si/1/content?id=95435&amp;part=u&amp;highlight=" TargetMode="External"/><Relationship Id="rId2484" Type="http://schemas.openxmlformats.org/officeDocument/2006/relationships/hyperlink" Target="http://www.uradni-list.si/1/content?id=49859&amp;part=u&amp;highlight=" TargetMode="External"/><Relationship Id="rId2691" Type="http://schemas.openxmlformats.org/officeDocument/2006/relationships/hyperlink" Target="http://www.sempeter-vrtojba.si/scripts/download.php?file=/data/Uradne_objave_1999_2003/1999_ODLOK_O_OBcINSKIH_CESTAH.pdf" TargetMode="External"/><Relationship Id="rId249" Type="http://schemas.openxmlformats.org/officeDocument/2006/relationships/hyperlink" Target="https://sempeter-vrtojba.si/wp-content/uploads/2025/06/13.-tocka_D_Proracun-2026_NRP.pdf" TargetMode="External"/><Relationship Id="rId456" Type="http://schemas.openxmlformats.org/officeDocument/2006/relationships/hyperlink" Target="https://sempeter-vrtojba.si/wp-content/uploads/2024/01/5.-tocka_Sklep-o-potrditvi-DIIP-PC-VRTOJBA.pdf" TargetMode="External"/><Relationship Id="rId663" Type="http://schemas.openxmlformats.org/officeDocument/2006/relationships/hyperlink" Target="https://sempeter-vrtojba.si/wp-content/uploads/2023/01/2.-TOCKA_A_Sklep-o-zacasnem-financiranju-OS-V-od-1.-1.-2023-do-31.-3.-2023-1.pdf" TargetMode="External"/><Relationship Id="rId870" Type="http://schemas.openxmlformats.org/officeDocument/2006/relationships/hyperlink" Target="http://www.sempeter-vrtojba.si/scripts/download.php?file=/data/Obcinski_svet_2018_2022/2021/24_seja_15_4_21/sprejeto/7._tocka_A_Odlok_o_zakljucnem_racunu_proracuna_OsV_2020.pdf" TargetMode="External"/><Relationship Id="rId1086" Type="http://schemas.openxmlformats.org/officeDocument/2006/relationships/hyperlink" Target="http://www.sempeter-vrtojba.si/scripts/download.php?file=/data/Obcinski_svet_2018_2022/2019/12_seja_12_12_19/sprejeto/1._TOcKA_Zapisnik_11._redne_seje_obcinskega_sveta_21._11._2019.pdf" TargetMode="External"/><Relationship Id="rId1293" Type="http://schemas.openxmlformats.org/officeDocument/2006/relationships/hyperlink" Target="file:///C:\Users\valentinab\AppData\2014%20-%202018%20CEL%20MANDAT\2014-2018%20OB&#268;INSKI%20SVET_2018\41.%20seja%20OB&#268;INSKEGA%20SVETA%2013.%209.%202018\sprejeto\12.%20TO&#268;KA_B_splo&#353;ni%20del%20-%20polletna%20realizacija.pdf" TargetMode="External"/><Relationship Id="rId2137" Type="http://schemas.openxmlformats.org/officeDocument/2006/relationships/hyperlink" Target="http://www.sempeter-vrtojba.si/scripts/download.php?file=/data/zapisniki_sej_2013/27_seja_16_5_2013/SPREJETO_27SEJA/8._tocka.pdf" TargetMode="External"/><Relationship Id="rId2344" Type="http://schemas.openxmlformats.org/officeDocument/2006/relationships/hyperlink" Target="http://www.uradni-list.si/1/content?id=87006&amp;part=u&amp;highlight=" TargetMode="External"/><Relationship Id="rId2551" Type="http://schemas.openxmlformats.org/officeDocument/2006/relationships/hyperlink" Target="http://www.sempeter-vrtojba.si/scripts/download.php?file=/data/URADNEWOBJAVE/2003_SKLEP_O_NAcINU_FINANCIRANJA_POLITIcNIH_STRANK.pdf" TargetMode="External"/><Relationship Id="rId109" Type="http://schemas.openxmlformats.org/officeDocument/2006/relationships/hyperlink" Target="https://sempeter-vrtojba.si/wp-content/uploads/2026/05/16.-Sklep-o-sprejemu-Sprememb-in-dopolnitev-NR-2026-st.-3-1-1.pdf" TargetMode="External"/><Relationship Id="rId316" Type="http://schemas.openxmlformats.org/officeDocument/2006/relationships/hyperlink" Target="https://www.uradni-list.si/glasilo-uradni-list-rs/vsebina/2025-01-0462/odlok-o-dodeljevanju-financnih-sredstev-za-spodbujanje-razvoja-podjetnistva-in-zaposlovanja-v-obcini-sempeter---vrtojba?h=Odlok%20o%20dodeljevanju%20finan%C4%8Dnih%20sredstev%20za%20spodbujanje%20razvoja%20podjetni%C5%A1tva%20in%20zaposlovanja%20v%20Ob%C4%8Dini%20%C5%A0empeter%20-%20Vrtojba" TargetMode="External"/><Relationship Id="rId523" Type="http://schemas.openxmlformats.org/officeDocument/2006/relationships/hyperlink" Target="https://sempeter-vrtojba.si/wp-content/uploads/2023/10/8.-SKLEP-O-SPREJEMU-Odloka-o-sprem.-in-dopol.-Odloka-o-ustanovitvi-JZ-OS-Kozara-NG-skrajsani-postopak.pdf" TargetMode="External"/><Relationship Id="rId968" Type="http://schemas.openxmlformats.org/officeDocument/2006/relationships/hyperlink" Target="http://www.sempeter-vrtojba.si/o-obcini/OS/seje/dnevni-red-in-gradivo-2018-2022/2020/2-izredna-seja-obcinskega-sveta-os-v-dne-29-9-2020/" TargetMode="External"/><Relationship Id="rId1153" Type="http://schemas.openxmlformats.org/officeDocument/2006/relationships/hyperlink" Target="http://www.sempeter-vrtojba.si/scripts/download.php?file=/data/Obcinski_svet_2018_2022/2019/8_seja_13_6_19/sprejeto/Sklep_Nagrade_in_priznanja_Obcine_sempeter_Vrtojba_2019.pdf" TargetMode="External"/><Relationship Id="rId1598" Type="http://schemas.openxmlformats.org/officeDocument/2006/relationships/hyperlink" Target="http://www.uradni-list.si/1/content?id=128263&amp;part=u&amp;highlight=" TargetMode="External"/><Relationship Id="rId2204" Type="http://schemas.openxmlformats.org/officeDocument/2006/relationships/hyperlink" Target="http://www.uradni-list.si/1/content?id=111084&amp;part=&amp;highlight=" TargetMode="External"/><Relationship Id="rId2649" Type="http://schemas.openxmlformats.org/officeDocument/2006/relationships/hyperlink" Target="http://www.sempeter-vrtojba.si/scripts/download.php?file=/data/Uradne_objave_1999_2003/2001_SKLEP_O_UKINITVI_JAVNEGA_DOBRA.pdf" TargetMode="External"/><Relationship Id="rId97" Type="http://schemas.openxmlformats.org/officeDocument/2006/relationships/hyperlink" Target="https://sempeter-vrtojba.si/wp-content/uploads/2026/05/6.-Sklep-o-sprejemu-Odloka-OPPN-Lavznik.pdf" TargetMode="External"/><Relationship Id="rId730" Type="http://schemas.openxmlformats.org/officeDocument/2006/relationships/hyperlink" Target="https://sempeter-vrtojba.si/wp-content/uploads/2022/05/4._tocka_A_Sklep_o_dolocitvi_cen_24_urne_dezurne_sluzbe_v_okviru_pogrebne_dejavnosti_2022-1.pdf" TargetMode="External"/><Relationship Id="rId828" Type="http://schemas.openxmlformats.org/officeDocument/2006/relationships/hyperlink" Target="http://www.sempeter-vrtojba.si/scripts/download.php?file=/data/Obcinski_svet_2018_2022/2021/27_seja_8_7_21/sprejeto/9._tocka_A_SKLEP_ODLOK_O_SPREMEMBAH_IN_DOPOLNITVAH_ODLOKA_O_PRORAcUNU_ZA_L._2022.pdf" TargetMode="External"/><Relationship Id="rId1013" Type="http://schemas.openxmlformats.org/officeDocument/2006/relationships/hyperlink" Target="http://www.sempeter-vrtojba.si/scripts/download.php?file=/data/Obcinski_svet_2018_2022/2020/17_dopisna_seja_28.5.do/sprejeto/Sklep_o_podaji_mnenja_za_kandidata_za_ravnatelja_Os_I._Roba_Kandidat_1.pdf" TargetMode="External"/><Relationship Id="rId1360" Type="http://schemas.openxmlformats.org/officeDocument/2006/relationships/hyperlink" Target="http://www.sempeter-vrtojba.si/scripts/download.php?file=/data/Obcinski_svet_2018/37_seja_22_3_18/sprejeto/7._TOcKA_A_Sklep_o_delu_KsTM_za_leto_2017.pdf" TargetMode="External"/><Relationship Id="rId1458" Type="http://schemas.openxmlformats.org/officeDocument/2006/relationships/hyperlink" Target="http://www.sempeter-vrtojba.si/scripts/download.php?file=/data/Obcinski_svet_2017/30_sejaOS_21_9_2017/sprejeto/14._TOcKA_B_Ugotovitveni_sklep_o_odstopu.pdf" TargetMode="External"/><Relationship Id="rId1665" Type="http://schemas.openxmlformats.org/officeDocument/2006/relationships/hyperlink" Target="http://www.sempeter-vrtojba.si/scripts/download.php?file=/data/Obcinski_svet_2016/18_redna_seja_19_5_16/SPREJETO_18SEJA/11._TOcKA_SKLEP_o_ugotovitvi_javnega_interesa_za_oddajo_v_najem_dela_nepremicnine_s_parc._st._2794_k._o._Vrtojba.pdf" TargetMode="External"/><Relationship Id="rId1872" Type="http://schemas.openxmlformats.org/officeDocument/2006/relationships/hyperlink" Target="http://www.sempeter-vrtojba.si/scripts/download.php?file=/data/Obcinski_svet_2015/7_seja_23_4_15/sprejeto7/2014lekarna.pdf" TargetMode="External"/><Relationship Id="rId2411" Type="http://schemas.openxmlformats.org/officeDocument/2006/relationships/hyperlink" Target="http://www.uradni-list.si/1/content?id=76103&amp;part=u&amp;highlight=" TargetMode="External"/><Relationship Id="rId2509" Type="http://schemas.openxmlformats.org/officeDocument/2006/relationships/hyperlink" Target="http://www.uradni-list.si/1/content?id=45928&amp;part=u&amp;highlight=" TargetMode="External"/><Relationship Id="rId2716" Type="http://schemas.openxmlformats.org/officeDocument/2006/relationships/hyperlink" Target="http://www.sempeter-vrtojba.si/scripts/download.php?file=/data/URADNEWOBJAVE/1999_SKLEP_PRISTOP_K_SOUSTANOVITELJSTVU_SKLADA_ZA_RAZVOJ_MALEGE_GOSPODARSTVA.pdf" TargetMode="External"/><Relationship Id="rId1220" Type="http://schemas.openxmlformats.org/officeDocument/2006/relationships/hyperlink" Target="file:///C:\Users\valentinab\AppData\Local\OB&#268;INSKI%20SVET%202019\3.%20seja%20ob&#269;inskega%20sveta_24.1.2019\SPREJETO\PDF\Zapisnik%20konstitutivne%20seje%20Ob&#269;inskega%20sveta%20Ob&#269;ine%20&#352;empeter-Vrtojba_30.11.2018.pdf" TargetMode="External"/><Relationship Id="rId1318" Type="http://schemas.openxmlformats.org/officeDocument/2006/relationships/hyperlink" Target="https://www.uradni-list.si/glasilo-uradni-list-rs/vsebina/2018-01-2412/sklep-o-ukinitvi-javnega-dobra?h=" TargetMode="External"/><Relationship Id="rId1525" Type="http://schemas.openxmlformats.org/officeDocument/2006/relationships/hyperlink" Target="http://www.sempeter-vrtojba.si/scripts/download.php?file=/data/Obcinski_svet_2017/26_sejaOS_16_3_2017/SPREJETO/10._TOcKA_Sklep_Letni_program_sporta_v_Obcini_sempeter_Vrtojba_Za_Leto_2017.pdf" TargetMode="External"/><Relationship Id="rId1732" Type="http://schemas.openxmlformats.org/officeDocument/2006/relationships/hyperlink" Target="http://www.sempeter-vrtojba.si/scripts/download.php?file=/data/Obcinski_svet_2016/14_redna_seja_21_1_2016/Sprejeti_sklepi/8._TOcKA_A_SKlep__Odlok_o_spremembah_in_dopol._Odloka_o_ustanovitvi_JZ_ZD_Zobozdravstveno_varstvo_NG_2.branje.docx.pdf" TargetMode="External"/><Relationship Id="rId24" Type="http://schemas.openxmlformats.org/officeDocument/2006/relationships/hyperlink" Target="https://sempeter-vrtojba.si/wp-content/uploads/2026/09/6.-tocka_B_Drugi-rebalans-proracuna-za-leto-2026_splosni-del-1.pdf" TargetMode="External"/><Relationship Id="rId2299" Type="http://schemas.openxmlformats.org/officeDocument/2006/relationships/hyperlink" Target="http://www.uradni-list.si/1/content?id=91676&amp;part=u&amp;highlight=" TargetMode="External"/><Relationship Id="rId173" Type="http://schemas.openxmlformats.org/officeDocument/2006/relationships/hyperlink" Target="https://sempeter-vrtojba.si/wp-content/uploads/2025/12/11.-Sklep-o-sprejemu-Sprememb-in-dopolnitev-NR-za-leto-2026-st.-1.pdf" TargetMode="External"/><Relationship Id="rId380" Type="http://schemas.openxmlformats.org/officeDocument/2006/relationships/hyperlink" Target="https://sempeter-vrtojba.si/wp-content/uploads/2024/10/12.-G_Kadrovski-nacrt-2025-2026-.pdf" TargetMode="External"/><Relationship Id="rId2061" Type="http://schemas.openxmlformats.org/officeDocument/2006/relationships/hyperlink" Target="http://www.sempeter-vrtojba.si/scripts/download.php?file=/data/zapisniki_sej_2013/33_seja_12_12_13/SPREJETO/16_SKLEP_OPN.pdf" TargetMode="External"/><Relationship Id="rId240" Type="http://schemas.openxmlformats.org/officeDocument/2006/relationships/hyperlink" Target="https://sempeter-vrtojba.si/wp-content/uploads/2025/06/11.-tocka_D_Rebalans-2025_NRP-1.pdf" TargetMode="External"/><Relationship Id="rId478" Type="http://schemas.openxmlformats.org/officeDocument/2006/relationships/hyperlink" Target="https://sempeter-vrtojba.si/wp-content/uploads/2023/12/6.-tocka_F_Kadrovski-nacrt-2024-2025.pdf" TargetMode="External"/><Relationship Id="rId685" Type="http://schemas.openxmlformats.org/officeDocument/2006/relationships/hyperlink" Target="https://sempeter-vrtojba.si/wp-content/uploads/2022/10/1.-tocka_Predlog-zapisnika-33.-redne-seje-OS-OS-V-ki-je-bila-dne-23.-6.-2022.pdf" TargetMode="External"/><Relationship Id="rId892" Type="http://schemas.openxmlformats.org/officeDocument/2006/relationships/hyperlink" Target="http://www.sempeter-vrtojba.si/scripts/download.php?file=/data/Obcinski_svet_2018_2022/2021/23_seja_18_3_21/sprejeto/7._tocka_porocilo_o_izvedenih_investicijah_v_letu_2020_inf.pdf" TargetMode="External"/><Relationship Id="rId2159" Type="http://schemas.openxmlformats.org/officeDocument/2006/relationships/hyperlink" Target="http://www.uradni-list.si/1/content?id=112575&amp;part=&amp;highlight=" TargetMode="External"/><Relationship Id="rId2366" Type="http://schemas.openxmlformats.org/officeDocument/2006/relationships/hyperlink" Target="http://www.uradni-list.si/1/content?id=84433&amp;part=u&amp;highlight=" TargetMode="External"/><Relationship Id="rId2573" Type="http://schemas.openxmlformats.org/officeDocument/2006/relationships/hyperlink" Target="http://www.sempeter-vrtojba.si/scripts/download.php?file=/data/Uradne_objave_1999_2003/2002_ODLOK_O_SPREMEMBI_ODLOKA_O_NADOMESTILU_ZA_UPORABO_STAVBNEGA_ZEMLJIscA.pdf" TargetMode="External"/><Relationship Id="rId100" Type="http://schemas.openxmlformats.org/officeDocument/2006/relationships/hyperlink" Target="https://sempeter-vrtojba.si/wp-content/uploads/2026/05/9.-Sklep-o-seznanitvi-z-informacijo-o-zacetku-priprave-regoinalne-celostne-prometne-state.pdf" TargetMode="External"/><Relationship Id="rId338" Type="http://schemas.openxmlformats.org/officeDocument/2006/relationships/hyperlink" Target="https://www.uradni-list.si/glasilo-uradni-list-rs/vsebina/2024-01-3170/lokalni-program-za-kulturo-2025-2029-v-obcini-sempeter---vrtojba?h=" TargetMode="External"/><Relationship Id="rId545" Type="http://schemas.openxmlformats.org/officeDocument/2006/relationships/hyperlink" Target="https://sempeter-vrtojba.si/wp-content/uploads/2023/09/11.-tocka_B_Splosni-del_rebalans-2023.pdf" TargetMode="External"/><Relationship Id="rId752" Type="http://schemas.openxmlformats.org/officeDocument/2006/relationships/hyperlink" Target="http://www.sempeter-vrtojba.si/scripts/download.php?file=/data/Obcinski_svet_2018_2022/2022/31sejaOS_17_3_22/sprejeto31/2._tocka_A_ZD_in_KD_sanpier_gradivo_DIIP.pdf" TargetMode="External"/><Relationship Id="rId1175" Type="http://schemas.openxmlformats.org/officeDocument/2006/relationships/hyperlink" Target="https://www.uradni-list.si/glasilo-uradni-list-rs/vsebina/2019-01-1350/odlok-o-ravnanju-z-zapuscenimi-vozili-v-obcini-sempeter---vrtojba?h=" TargetMode="External"/><Relationship Id="rId1382" Type="http://schemas.openxmlformats.org/officeDocument/2006/relationships/hyperlink" Target="http://www.sempeter-vrtojba.si/scripts/download.php?file=/data/Obcinski_svet_2018/36_SEJA/SPREJETO/5._TOcKA_Ocena_izvajanja_OPV_v_Os_V_v_letu_2017.pdf" TargetMode="External"/><Relationship Id="rId2019" Type="http://schemas.openxmlformats.org/officeDocument/2006/relationships/hyperlink" Target="http://www.sempeter-vrtojba.si/scripts/download.php?file=/data/zapisniki_sej_OS_2014/36_SEJA_15_5_14/SPREJETO_36_SEJA/4_sklep_mlake.pdf" TargetMode="External"/><Relationship Id="rId2226" Type="http://schemas.openxmlformats.org/officeDocument/2006/relationships/hyperlink" Target="http://www.uradni-list.si/1/index?edition=2011101" TargetMode="External"/><Relationship Id="rId2433" Type="http://schemas.openxmlformats.org/officeDocument/2006/relationships/hyperlink" Target="http://www.uradni-list.si/1/content?id=58638&amp;part=u&amp;highlight=" TargetMode="External"/><Relationship Id="rId2640" Type="http://schemas.openxmlformats.org/officeDocument/2006/relationships/hyperlink" Target="http://www.sempeter-vrtojba.si/scripts/download.php?file=/data/Uradne_objave_1999_2003/2001_SKLEP___PRIZNANJA.pdf" TargetMode="External"/><Relationship Id="rId405" Type="http://schemas.openxmlformats.org/officeDocument/2006/relationships/hyperlink" Target="https://sempeter-vrtojba.si/wp-content/uploads/2024/05/7.-SKLEP-Porocilo-o-varnostni-problematiki-v-obcini-Sempeter-Vrtojba-v-letu-2023.pdf" TargetMode="External"/><Relationship Id="rId612" Type="http://schemas.openxmlformats.org/officeDocument/2006/relationships/hyperlink" Target="https://sempeter-vrtojba.si/wp-content/uploads/2023/03/8.-tocka_sklep2_Porocilo-o-delu-koncesionarja-za-vzdrzevanje-obcinskih-cest-v-2022-in-plan-za-2023.pdf" TargetMode="External"/><Relationship Id="rId1035" Type="http://schemas.openxmlformats.org/officeDocument/2006/relationships/hyperlink" Target="http://www.sempeter-vrtojba.si/scripts/download.php?file=/data/Obcinski_svet_2018_2022/2020/16_SEJA_21_5_2020/sprejeto/12._tocka_zgolj_UGOTOVITVENI_SKLEP_odsto_sinigoj_iz_NO.pdf" TargetMode="External"/><Relationship Id="rId1242" Type="http://schemas.openxmlformats.org/officeDocument/2006/relationships/hyperlink" Target="file:///C:\Users\valentinab\AppData\Local\OB&#268;INSKI%20SVET%202019\3.%20seja%20ob&#269;inskega%20sveta_24.1.2019\SPREJETO\PDF\Sklep%20o%20ukinitvi%20statusa%20grajenega%20javnega%20dobra%20lokalnega%20pomena.pdf" TargetMode="External"/><Relationship Id="rId1687" Type="http://schemas.openxmlformats.org/officeDocument/2006/relationships/hyperlink" Target="http://www.sempeter-vrtojba.si/scripts/download.php?file=/data/Obcinski_svet_2016/17_redna_seja_21_4_2016/sprejeto_17_seja/8._TOcKA_A_Pravilnik_o_spremembah_in_dopolnitvah_Pravilnika_o_sprejemu_otrok_v_vrtec_____skrajsani_postopek.pdf" TargetMode="External"/><Relationship Id="rId1894" Type="http://schemas.openxmlformats.org/officeDocument/2006/relationships/hyperlink" Target="http://www.sempeter-vrtojba.si/scripts/download.php?file=/data/Obcinski_svet_2015/7_seja_23_4_15/sprejeto7/realiz2014.pdf" TargetMode="External"/><Relationship Id="rId2500" Type="http://schemas.openxmlformats.org/officeDocument/2006/relationships/hyperlink" Target="http://www.uradni-list.si/1/content?id=46895&amp;part=u&amp;highlight=" TargetMode="External"/><Relationship Id="rId917" Type="http://schemas.openxmlformats.org/officeDocument/2006/relationships/hyperlink" Target="http://www.sempeter-vrtojba.si/scripts/download.php?file=/data/Obcinski_svet_2018_2022/2021/22_SEJA_25_2_21/sprejeto/14._tocka_SKLEP_LETNI_PROGRAM_sPORTA_2021.pdf" TargetMode="External"/><Relationship Id="rId1102" Type="http://schemas.openxmlformats.org/officeDocument/2006/relationships/hyperlink" Target="http://www.sempeter-vrtojba.si/scripts/download.php?file=/data/Obcinski_svet_2018_2022/2019/10_seja_17_10_19/sprejeto/1._TOcKA__Zapisnik_9._redne_seje_obcinskega_sveta_12._9._2019.pdf" TargetMode="External"/><Relationship Id="rId1547" Type="http://schemas.openxmlformats.org/officeDocument/2006/relationships/hyperlink" Target="http://www.sempeter-vrtojba.si/scripts/download.php?file=/data/Obcinski_svet_2017/24_sejaOS_19_1_2017/SPREJETO/4._TOcKA_A_Sklep_Potrditev_letnega_porocila_LEK_a_2016_za_Os_V.pdf" TargetMode="External"/><Relationship Id="rId1754" Type="http://schemas.openxmlformats.org/officeDocument/2006/relationships/hyperlink" Target="http://www.sempeter-vrtojba.si/o-obcini/OS/seje/dnevni-red-gradivo-14-18/2015/razglasproracun-2016-in-2017/" TargetMode="External"/><Relationship Id="rId1961" Type="http://schemas.openxmlformats.org/officeDocument/2006/relationships/hyperlink" Target="http://www.sempeter-vrtojba.si/scripts/download.php?file=/data/Obcinski_svet_2014/2_seja_20_11_14/sprejeto/3.pdf" TargetMode="External"/><Relationship Id="rId46" Type="http://schemas.openxmlformats.org/officeDocument/2006/relationships/hyperlink" Target="https://sempeter-vrtojba.si/predpisi/proracun/" TargetMode="External"/><Relationship Id="rId1407" Type="http://schemas.openxmlformats.org/officeDocument/2006/relationships/hyperlink" Target="http://www.sempeter-vrtojba.si/scripts/download.php?file=/data/Obcinski_svet_2018/1_dopisna_seja/SKLEP_o_podaji_pozitivnega_mnenja_k_direktorici_LUNG.pdf" TargetMode="External"/><Relationship Id="rId1614" Type="http://schemas.openxmlformats.org/officeDocument/2006/relationships/hyperlink" Target="http://www.sempeter-vrtojba.si/scripts/download.php?file=/data/Obcinski_svet_2016/20_redna_seja_22_9_2016/sprejeto/1_7/6._TOcKA_A_SKLEP_Soglasje_k_statutu_2016_ZD_OV_NG.pdf" TargetMode="External"/><Relationship Id="rId1821" Type="http://schemas.openxmlformats.org/officeDocument/2006/relationships/hyperlink" Target="http://www.sempeter-vrtojba.si/scripts/download.php?file=/data/Obcinski_svet_2015/10_seja_17_9_15/SPREJETO_10_SEJA/10.__TOcKA_A_SKLEP_o_sprejemu_rebalansa_2015.pdf" TargetMode="External"/><Relationship Id="rId195" Type="http://schemas.openxmlformats.org/officeDocument/2006/relationships/hyperlink" Target="https://sempeter-vrtojba.si/wp-content/uploads/2025/10/3.-Po-seji_JAVNA-RAZPRAVA_Proracun-za-l.-2026.pdf" TargetMode="External"/><Relationship Id="rId1919" Type="http://schemas.openxmlformats.org/officeDocument/2006/relationships/hyperlink" Target="http://www.uradni-list.si/1/content?id=121244&amp;part=u&amp;highlight=" TargetMode="External"/><Relationship Id="rId2083" Type="http://schemas.openxmlformats.org/officeDocument/2006/relationships/hyperlink" Target="http://www.sempeter-vrtojba.si/scripts/download.php?file=/data/zapisniki_sej_2013/32_seja_14_11_13/SPREJETO_32SEJA/2._SKLEP_VODOVODI.pdf" TargetMode="External"/><Relationship Id="rId2290" Type="http://schemas.openxmlformats.org/officeDocument/2006/relationships/hyperlink" Target="http://www.uradni-list.si/1/content?id=92551&amp;part=u&amp;highlight=" TargetMode="External"/><Relationship Id="rId2388" Type="http://schemas.openxmlformats.org/officeDocument/2006/relationships/hyperlink" Target="http://www.uradni-list.si/1/content?id=80700&amp;part=u&amp;highlight=" TargetMode="External"/><Relationship Id="rId2595" Type="http://schemas.openxmlformats.org/officeDocument/2006/relationships/hyperlink" Target="http://www.sempeter-vrtojba.si/scripts/download.php?file=/data/Uradne_objave_1999_2003/2002_SKLEP___ZAMENJAVA_PARCEL.pdf" TargetMode="External"/><Relationship Id="rId262" Type="http://schemas.openxmlformats.org/officeDocument/2006/relationships/hyperlink" Target="https://sempeter-vrtojba.si/wp-content/uploads/2025/05/7.-Sklep-o-sprejemu-Sprememb-Statuta-Obcine-Sempeter-Vrtojba-ZLV-K-2025.pdf" TargetMode="External"/><Relationship Id="rId567" Type="http://schemas.openxmlformats.org/officeDocument/2006/relationships/hyperlink" Target="https://sempeter-vrtojba.si/wp-content/uploads/2023/05/5.-tocka_A_Ugotovitveni-sklep-o-odstopu-predsednice-KO-Vrtojba.pdf" TargetMode="External"/><Relationship Id="rId1197" Type="http://schemas.openxmlformats.org/officeDocument/2006/relationships/hyperlink" Target="file:///C:\Users\valentinab\AppData\Local\OB&#268;INSKI%20SVET%202019\5.%20seja%20ob&#269;inskega%20sveta_21.3.2019\SPREJETO\PDF\SKLEP%20O%20PRVI%20OBRAVNAVI%20ODLOKA%20O%20RAVNANJU%20Z%20ZAPU&#352;&#268;ENIMI%20VOZILI.pdf" TargetMode="External"/><Relationship Id="rId2150" Type="http://schemas.openxmlformats.org/officeDocument/2006/relationships/hyperlink" Target="http://www.sempeter-vrtojba.si/scripts/download.php?file=/data/zapisniki_sej_2013/25_seja_21_3_13/sprejeto/3._TOcKA_POLICIJA_POROcILO.pdf" TargetMode="External"/><Relationship Id="rId2248" Type="http://schemas.openxmlformats.org/officeDocument/2006/relationships/hyperlink" Target="http://www.uradni-list.si/1/content?id=100844&amp;part=u&amp;highlight=" TargetMode="External"/><Relationship Id="rId122" Type="http://schemas.openxmlformats.org/officeDocument/2006/relationships/hyperlink" Target="https://sempeter-vrtojba.si/wp-content/uploads/2026/04/12.-SKLEP-o-dolocitvi-stevila-oddelkov-vrtca-v-osnovni-soli-Ivana-Roba-Sempeter-pri-Gorici-za-solsko-leto-2026-2027.pdf" TargetMode="External"/><Relationship Id="rId774" Type="http://schemas.openxmlformats.org/officeDocument/2006/relationships/hyperlink" Target="http://www.sempeter-vrtojba.si/scripts/download.php?file=/data/Obcinski_svet_2018_2022/2022/30sejaOS_3_2_2022/sprejeto30/7._tocka_SKLEP_1_ZDRUzI_OBE_OBRAVNAVI_Odlok_o_izvajanju_brezplacnih_prevozov_za_starejse_v__Obcini_sempeter_Vrtojba.pdf" TargetMode="External"/><Relationship Id="rId981" Type="http://schemas.openxmlformats.org/officeDocument/2006/relationships/hyperlink" Target="http://www.sempeter-vrtojba.si/scripts/download.php?file=/data/Obcinski_svet_2018_2022/2020/19_SEJA_17_9_2020/sprejeto/9._tocka_SKLEP_o_sprejemu_Odloka_o_gospodarskih_javnih_sluzbah_v_Obcini_sempeter___Vrtojba.pdf" TargetMode="External"/><Relationship Id="rId1057" Type="http://schemas.openxmlformats.org/officeDocument/2006/relationships/hyperlink" Target="http://www.sempeter-vrtojba.si/scripts/download.php?file=/data/Obcinski_svet_2018_2022/2020/14_SEJA_23_2_2020/SPREJETO/5._TOcKA__Sklep_Sprememba_odloka_Os_Kozara_2020.pdf" TargetMode="External"/><Relationship Id="rId2010" Type="http://schemas.openxmlformats.org/officeDocument/2006/relationships/hyperlink" Target="http://www.uradni-list.si/1/content?id=118109&amp;part=u&amp;highlight=" TargetMode="External"/><Relationship Id="rId2455" Type="http://schemas.openxmlformats.org/officeDocument/2006/relationships/hyperlink" Target="http://www.uradni-list.si/1/content?id=55831&amp;part=u&amp;highlight=" TargetMode="External"/><Relationship Id="rId2662" Type="http://schemas.openxmlformats.org/officeDocument/2006/relationships/hyperlink" Target="http://www.sempeter-vrtojba.si/scripts/download.php?file=/data/URADNEWOBJAVE/2000_ODLOK_O_OBcINSKEM_PRAZNIKU.pdf" TargetMode="External"/><Relationship Id="rId427" Type="http://schemas.openxmlformats.org/officeDocument/2006/relationships/hyperlink" Target="https://sempeter-vrtojba.si/wp-content/uploads/2024/04/7.-tocka-E_ZAKLJUCNI-RACUN-2023_OBRAZLOZITVE.pdf" TargetMode="External"/><Relationship Id="rId634" Type="http://schemas.openxmlformats.org/officeDocument/2006/relationships/hyperlink" Target="https://sempeter-vrtojba.si/wp-content/uploads/2023/02/5.-TOCKA_B_OBRAZLOZITVE-PRORACUN-2023.pdf" TargetMode="External"/><Relationship Id="rId841" Type="http://schemas.openxmlformats.org/officeDocument/2006/relationships/hyperlink" Target="https://www.uradni-list.si/glasilo-uradni-list-rs/vsebina/2021-01-2297/sklep-o-dolocitvi-cene-za-programe-vrtca-za-solsko-leto-20212022?h=" TargetMode="External"/><Relationship Id="rId1264" Type="http://schemas.openxmlformats.org/officeDocument/2006/relationships/hyperlink" Target="file:///C:\Users\valentinab\AppData\Local\OB&#268;INSKI%20SVET_2018\1.%20konstitutivna%20seja%20_30.%2011.2018\SPREJETO\PDF\5.%20to&#269;ka_B_UGOTOVITVENI%20sklep%20prenehanje%20mandata%20kot%20svetnik_&#382;upan%202018.pdf" TargetMode="External"/><Relationship Id="rId1471" Type="http://schemas.openxmlformats.org/officeDocument/2006/relationships/hyperlink" Target="http://www.sempeter-vrtojba.si/scripts/download.php?file=/data/Obcinski_svet_2017/29_sejaOS_22_6_2017/sprejeto/9._TOcKA_D_NRP_2017_2020.pdf" TargetMode="External"/><Relationship Id="rId1569" Type="http://schemas.openxmlformats.org/officeDocument/2006/relationships/hyperlink" Target="http://www.sempeter-vrtojba.si/scripts/download.php?file=/data/Obcinski_svet_2016/23_redna_seja_15_12_2016/SPREJETO/4._TOcKA_A_ODLOK_O__PRORAcUNU_OBcINE_sEMPETER_VRTOJBE_ZA_LETO_2017.doc.pdf" TargetMode="External"/><Relationship Id="rId2108" Type="http://schemas.openxmlformats.org/officeDocument/2006/relationships/hyperlink" Target="http://www.sempeter-vrtojba.si/scripts/download.php?file=/data/zapisniki_sej_2013/30_seja_19_9_13/sprejeto_30seja_19_9_13/4_B_TOcKA_ODLOK_SPREM__in_DOPOL__ODLOKA_2014_po_amandmaju.pdf" TargetMode="External"/><Relationship Id="rId2315" Type="http://schemas.openxmlformats.org/officeDocument/2006/relationships/hyperlink" Target="http://www.uradni-list.si/1/content?id=90326&amp;part=u&amp;highlight=" TargetMode="External"/><Relationship Id="rId2522" Type="http://schemas.openxmlformats.org/officeDocument/2006/relationships/hyperlink" Target="http://www.sempeter-vrtojba.si/scripts/download.php?file=/data/URADNEWOBJAVE/2003_ODLOK_O_SPREMEMBI_ODLOKA_O_NADOMESTILU_UPORABE_STAVBNEGA_ZEMLJIscA.pdf" TargetMode="External"/><Relationship Id="rId701" Type="http://schemas.openxmlformats.org/officeDocument/2006/relationships/hyperlink" Target="https://sempeter-vrtojba.si/wp-content/uploads/2022/10/10.-tocka_sklep-o-sprejemu-Odloka-o-prenehanju-veljavnosti-odloka-RCERO_skrajsani-postopek-2.pdf" TargetMode="External"/><Relationship Id="rId939" Type="http://schemas.openxmlformats.org/officeDocument/2006/relationships/hyperlink" Target="https://www.uradni-list.si/glasilo-uradni-list-rs/vsebina/2020-01-3467/odlok-o-proracunu-obcine-sempeter---vrtojba-za-leto-2022?h=" TargetMode="External"/><Relationship Id="rId1124" Type="http://schemas.openxmlformats.org/officeDocument/2006/relationships/hyperlink" Target="http://www.sempeter-vrtojba.si/scripts/download.php?file=/data/Obcinski_svet_2018_2022/2019/9_seja_12_9/gradivo/7._TOcKA_E_Kadrovski_nacrt_nov_2019_2020.pdf" TargetMode="External"/><Relationship Id="rId1331" Type="http://schemas.openxmlformats.org/officeDocument/2006/relationships/hyperlink" Target="http://www.sempeter-vrtojba.si/scripts/download.php?file=/data/Obcinski_svet_2018/39_seja_17.5.18/sprejeto/12._TOcKA_A_Pooblastilo_zupanu_za_podpis_Dogovora_o_uporabi_nacionalnih_predpisov_za_postopke_javnih_narocil.pdf" TargetMode="External"/><Relationship Id="rId1776" Type="http://schemas.openxmlformats.org/officeDocument/2006/relationships/hyperlink" Target="http://www.sempeter-vrtojba.si/scripts/download.php?file=/data/Obcinski_svet_2015/12_seja_19_11_2015/gradivo/7._TOcKA_C_Posebni_del_rebalansa.pdf" TargetMode="External"/><Relationship Id="rId1983" Type="http://schemas.openxmlformats.org/officeDocument/2006/relationships/hyperlink" Target="http://www.uradni-list.si/1/content?id=118856&amp;part=u&amp;highlight=" TargetMode="External"/><Relationship Id="rId68" Type="http://schemas.openxmlformats.org/officeDocument/2006/relationships/hyperlink" Target="https://sempeter-vrtojba.si/wp-content/uploads/2026/06/9.-tocka-Odlok-o-enkratni-denarni-pomoci-ob-rojstvu-otroka-v-Obcini-Sempeter-Vrtojba-1.pdf" TargetMode="External"/><Relationship Id="rId1429" Type="http://schemas.openxmlformats.org/officeDocument/2006/relationships/hyperlink" Target="http://www.sempeter-vrtojba.si/scripts/download.php?file=/data/Obcinski_svet_2017/31_sejaOS_19_10_2017/SPREJETO/4._TOcKA_B_Sklep__Porocilo_o_delu_koncesionarja_za_izvajanje_izbirne_GJS_mestnega_prometa_v_letu_2016.PDF" TargetMode="External"/><Relationship Id="rId1636" Type="http://schemas.openxmlformats.org/officeDocument/2006/relationships/hyperlink" Target="http://www.sempeter-vrtojba.si/scripts/download.php?file=/data/Obcinski_svet_2016/20_redna_seja_22_9_2016/gradivo/3_del/12._TOcKA_D_NRP_2016_2020.pdf" TargetMode="External"/><Relationship Id="rId1843" Type="http://schemas.openxmlformats.org/officeDocument/2006/relationships/hyperlink" Target="http://www.sempeter-vrtojba.si/scripts/download.php?file=/data/Obcinski_svet_2015/9_seja_18_6_15/sprejeto9seja/SKLEP_O_DOLOcITVI_ODDELKOV.pdf" TargetMode="External"/><Relationship Id="rId1703" Type="http://schemas.openxmlformats.org/officeDocument/2006/relationships/hyperlink" Target="http://www.sempeter-vrtojba.si/scripts/download.php?file=/data/Obcinski_svet_2016/17_redna_seja_21_4_2016/sprejeto_17_seja/15.TOcKA_A_Sklep_Spremembe_in_dopolnitve_Nacrta_ravnanja_s_stvarnim_premozenjem_Obcine_sempeter_Vrtajba_za_leto_2016.pdf.pdf" TargetMode="External"/><Relationship Id="rId1910" Type="http://schemas.openxmlformats.org/officeDocument/2006/relationships/hyperlink" Target="http://www.sempeter-vrtojba.si/o-obcini/OS/seje/dnevni-red-gradivo-14-18/2015/6RS/" TargetMode="External"/><Relationship Id="rId284" Type="http://schemas.openxmlformats.org/officeDocument/2006/relationships/hyperlink" Target="https://sempeter-vrtojba.si/wp-content/uploads/2025/04/12.-tocka_A_SKLEP_Zakljucni-racun-proracuna-Obcine-Sempeter-Vrtojba-za-leto-2024.pdf" TargetMode="External"/><Relationship Id="rId491" Type="http://schemas.openxmlformats.org/officeDocument/2006/relationships/hyperlink" Target="https://sempeter-vrtojba.si/wp-content/uploads/2023/11/12.-SKLEP_ODLOK-o-izvajanju-izbirne-GJS-upravljanje-in-urejanje-placljivih-javnih-parkirisc-v-Obcini-S-V-skrajsan-postopek.pdf" TargetMode="External"/><Relationship Id="rId2172" Type="http://schemas.openxmlformats.org/officeDocument/2006/relationships/hyperlink" Target="http://www.uradni-list.si/1/content?id=112164&amp;part=&amp;highlight=" TargetMode="External"/><Relationship Id="rId144" Type="http://schemas.openxmlformats.org/officeDocument/2006/relationships/hyperlink" Target="https://sempeter-vrtojba.si/wp-content/uploads/2026/04/sklep-oppn-1.docx" TargetMode="External"/><Relationship Id="rId589" Type="http://schemas.openxmlformats.org/officeDocument/2006/relationships/hyperlink" Target="https://www.uradni-list.si/glasilo-uradni-list-rs/vsebina/2023-01-1622/odlok-o-spremembah-in-dopolnitvah-st--3-obcinskega-prostorskega-nacrta-obcine-sempeter---vrtojba?h=" TargetMode="External"/><Relationship Id="rId796" Type="http://schemas.openxmlformats.org/officeDocument/2006/relationships/hyperlink" Target="http://www.sempeter-vrtojba.si/scripts/download.php?file=/data/Obcinski_svet_2018_2022/2021/29_seja_16_12_21/SPREJETO/5._tocka_A_Spremembe_in_dopolnitve_nacrta_ravnanja_s_stvarnim_premoz._OsV_st._4.pdf" TargetMode="External"/><Relationship Id="rId2477" Type="http://schemas.openxmlformats.org/officeDocument/2006/relationships/hyperlink" Target="http://www.uradni-list.si/1/content?id=50873&amp;part=u&amp;highlight=" TargetMode="External"/><Relationship Id="rId2684" Type="http://schemas.openxmlformats.org/officeDocument/2006/relationships/hyperlink" Target="http://www.sempeter-vrtojba.si/scripts/download.php?file=/data/URADNEWOBJAVE/2000_SKLEP_O_SPREMEMBI_IN_DOPOLNITVI_SKLEPA_O_USTANOVITVI_JAVNEGA_PODJETJA.pdf" TargetMode="External"/><Relationship Id="rId351" Type="http://schemas.openxmlformats.org/officeDocument/2006/relationships/hyperlink" Target="https://sempeter-vrtojba.si/wp-content/uploads/2024/09/1.-tocka_Predlog-zapisnika-17.-redne-seje-Obcinskega-sveta-Obcine-Sempeter-Vrtojba-ki-je-bila-dne-20.-6.-2024-1.pdf" TargetMode="External"/><Relationship Id="rId449" Type="http://schemas.openxmlformats.org/officeDocument/2006/relationships/hyperlink" Target="https://sempeter-vrtojba.si/wp-content/uploads/2024/04/19.-Program-razvoja-obcinskih-cest-2024-2027.pdf" TargetMode="External"/><Relationship Id="rId656" Type="http://schemas.openxmlformats.org/officeDocument/2006/relationships/hyperlink" Target="https://sempeter-vrtojba.si/wp-content/uploads/2023/02/5.-TOCKA_B_Sklep_Imenovanje-predstavnika-Obcine-Sempeter-Vrtojba-v-Sveta-lokalnih-skupnosti-CSD-SP.pdf" TargetMode="External"/><Relationship Id="rId863" Type="http://schemas.openxmlformats.org/officeDocument/2006/relationships/hyperlink" Target="http://www.sempeter-vrtojba.si/scripts/download.php?file=/data/Obcinski_svet_2018_2022/2021/24_seja_15_4_21/sprejeto/Zapisnik_23._redne_seje_OS_Os_V_dne_18._3._2021(1).pdf" TargetMode="External"/><Relationship Id="rId1079" Type="http://schemas.openxmlformats.org/officeDocument/2006/relationships/hyperlink" Target="http://www.sempeter-vrtojba.si/scripts/download.php?file=/data/Obcinski_svet_2018_2022/2020/13_SEJA_23_1_2020/SPREJETO/3._TOcKA__Sklep_Letno_porocilo_o_izvedenih_ukrepih_akcijskega_nacrta_LEK_za_leto_2019.pdf" TargetMode="External"/><Relationship Id="rId1286" Type="http://schemas.openxmlformats.org/officeDocument/2006/relationships/hyperlink" Target="file:///C:\Users\valentinab\AppData\2014%20-%202018%20CEL%20MANDAT\2014-2018%20OB&#268;INSKI%20SVET_2018\41.%20seja%20OB&#268;INSKEGA%20SVETA%2013.%209.%202018\sprejeto\9.%20TO&#268;KA_SKLEP%20EZTS%20GO%20za%20leto%202017.pdf" TargetMode="External"/><Relationship Id="rId1493" Type="http://schemas.openxmlformats.org/officeDocument/2006/relationships/hyperlink" Target="https://www.uradni-list.si/glasilo-uradni-list-rs/vsebina/2017-01-1491/odlok-o-sofinanciranju-nakupa-in-vgradnje-malih-komunalnih-cistilnih-naprav-na-obmocju-obcine-sempeter---vrtojba?h=" TargetMode="External"/><Relationship Id="rId2032" Type="http://schemas.openxmlformats.org/officeDocument/2006/relationships/hyperlink" Target="http://www.sempeter-vrtojba.si/scripts/download.php?file=/data/zapisniki_sej_OS_2014/35_SEJA_20_3_14/sprejeto_35seja/4._tocka_Sklep_o_ceni_storitve_pomoc_na_domu_2014.pdf" TargetMode="External"/><Relationship Id="rId2337" Type="http://schemas.openxmlformats.org/officeDocument/2006/relationships/hyperlink" Target="http://www.uradni-list.si/1/content?id=87724&amp;part=u&amp;highlight=" TargetMode="External"/><Relationship Id="rId2544" Type="http://schemas.openxmlformats.org/officeDocument/2006/relationships/hyperlink" Target="http://www.sempeter-vrtojba.si/scripts/download.php?file=/data/URADNEWOBJAVE/2003_SKLEP_O_IMENOVANJU.pdf" TargetMode="External"/><Relationship Id="rId211" Type="http://schemas.openxmlformats.org/officeDocument/2006/relationships/hyperlink" Target="https://sempeter-vrtojba.si/wp-content/uploads/2025/09/4.-SKLEP-o-soglasju-za-zadolzevanje-javnega-podjetja-Vodovodi-in-kanalizacija-Nova-Gorica-d.d-2.pdf" TargetMode="External"/><Relationship Id="rId309" Type="http://schemas.openxmlformats.org/officeDocument/2006/relationships/hyperlink" Target="https://sempeter-vrtojba.si/wp-content/uploads/2025/03/15.-SKLEP-o-seznanizvi-z-letnim-porocilom-o-izvajanju-gospodarske-javne-sluzbe-urejanja-in-ciscenja-javnih-povrsin-za-leto-2024-informacija.pdf" TargetMode="External"/><Relationship Id="rId516" Type="http://schemas.openxmlformats.org/officeDocument/2006/relationships/hyperlink" Target="https://sempeter-vrtojba.si/wp-content/uploads/2023/10/2.-SKLEP_imenovanje-novega-clana-v-KMVVI-do-izteka-mandata-1.pdf" TargetMode="External"/><Relationship Id="rId1146" Type="http://schemas.openxmlformats.org/officeDocument/2006/relationships/hyperlink" Target="https://www.uradni-list.si/glasilo-uradni-list-rs/vsebina/2020-01-1098/odlok-o-upravljanju-z-objekti-in-napravami-za-oglasevanje-v-obcini-sempeter---vrtojba?h=" TargetMode="External"/><Relationship Id="rId1798" Type="http://schemas.openxmlformats.org/officeDocument/2006/relationships/hyperlink" Target="http://www.sempeter-vrtojba.si/scripts/download.php?file=/data/Obcinski_svet_2015/11_seja_22_10_2015/sprejeto_11_seja/11._TOcKA_uKINITEV_JD_ni_bila__izvedena_odlocba_GURS.pdf" TargetMode="External"/><Relationship Id="rId723" Type="http://schemas.openxmlformats.org/officeDocument/2006/relationships/hyperlink" Target="https://sempeter-vrtojba.si/wp-content/uploads/2022/06/14.-tocka_B_Imenovanje-OVK-za-mandat-2022-2026-3.pdf" TargetMode="External"/><Relationship Id="rId930" Type="http://schemas.openxmlformats.org/officeDocument/2006/relationships/hyperlink" Target="https://www.uradni-list.si/glasilo-uradni-list-rs/vsebina/2020-01-3466/odlok-o-proracunu-obcine-sempeter---vrtojba-za-leto-2021?h=" TargetMode="External"/><Relationship Id="rId1006" Type="http://schemas.openxmlformats.org/officeDocument/2006/relationships/hyperlink" Target="http://www.sempeter-vrtojba.si/scripts/download.php?file=/data/Obcinski_svet_2018_2022/2020/18_seja_18_6_2020/sprejeto/4._tocka_Sklep_o_sprejemu_informacije_za_leto_2019_E3_doo.pdf" TargetMode="External"/><Relationship Id="rId1353" Type="http://schemas.openxmlformats.org/officeDocument/2006/relationships/hyperlink" Target="http://www.sempeter-vrtojba.si/scripts/download.php?file=/data/Obcinski_svet_2018/38_seja_19.4.18/SPREJETO/15._TOcKA_A_Sklep_Imenovanje_namestnika_clana_OVK_za_mandat_2018___2022.pdf" TargetMode="External"/><Relationship Id="rId1560" Type="http://schemas.openxmlformats.org/officeDocument/2006/relationships/hyperlink" Target="http://www.sempeter-vrtojba.si/scripts/download.php?file=/data/Obcinski_svet_2016/23_redna_seja_15_12_2016/SPREJETO/4._TOcKA_A_ODLOK_O__PRORAcUNU_OBcINE_sEMPETER_VRTOJBE_ZA_LETO_2017.doc.pdf" TargetMode="External"/><Relationship Id="rId1658" Type="http://schemas.openxmlformats.org/officeDocument/2006/relationships/hyperlink" Target="http://www.sempeter-vrtojba.si/scripts/download.php?file=/data/Obcinski_svet_2016/18_redna_seja_19_5_16/SPREJETO_18SEJA/4._TOcKA_SKLEP_informacija_o_varnostni_problematiki_v_Os_V_2015.pdf" TargetMode="External"/><Relationship Id="rId1865" Type="http://schemas.openxmlformats.org/officeDocument/2006/relationships/hyperlink" Target="http://www.sempeter-vrtojba.si/scripts/download.php?file=/data/Obcinski_svet_2015/8_seja_21_5_15/sprejeto8/9._tocka_sklep_komunal_1._obr.pdf" TargetMode="External"/><Relationship Id="rId2404" Type="http://schemas.openxmlformats.org/officeDocument/2006/relationships/hyperlink" Target="http://www.uradni-list.si/1/content?id=77027&amp;part=u&amp;highlight=" TargetMode="External"/><Relationship Id="rId2611" Type="http://schemas.openxmlformats.org/officeDocument/2006/relationships/hyperlink" Target="http://www.sempeter-vrtojba.si/scripts/download.php?file=/data/URADNEWOBJAVE/2002_SKLEP_O_ZAcASNEM_FINANACIRANJU_PRORAcUNSKIH_POTREB_ZA_LETO_2003.pdf" TargetMode="External"/><Relationship Id="rId2709" Type="http://schemas.openxmlformats.org/officeDocument/2006/relationships/hyperlink" Target="http://www.sempeter-vrtojba.si/scripts/download.php?file=/data/URADNEWOBJAVE/1999_SKLEP_O_PRENEHANJU_IN_IMENOVANJU_cLANA_OBcINSKEGA_SVETA_OBcINE.pdf" TargetMode="External"/><Relationship Id="rId1213" Type="http://schemas.openxmlformats.org/officeDocument/2006/relationships/hyperlink" Target="https://www.uradni-list.si/glasilo-uradni-list-rs/vsebina/2019-01-0412/odlok-o-spremembah-in-dopolnitvah-odloka-o-ustanovitvi-javnega-zavoda-zavod-za-kulturo-sport-turizem-in-mladino-sempeter---vrtojba?h=" TargetMode="External"/><Relationship Id="rId1420" Type="http://schemas.openxmlformats.org/officeDocument/2006/relationships/hyperlink" Target="https://www.uradni-list.si/glasilo-uradni-list-rs/vsebina/2017-01-3159/sklep-o-sprejemu-sprememb-in-dopolnitev-nacrta-ravnanja-s-stvarnim-premozenjem-obcine-sempeter---vrtojba-za-leto-2017?h=" TargetMode="External"/><Relationship Id="rId1518" Type="http://schemas.openxmlformats.org/officeDocument/2006/relationships/hyperlink" Target="http://www.sempeter-vrtojba.si/scripts/download.php?file=/data/Obcinski_svet_2017/26_sejaOS_16_3_2017/SPREJETO/5._TOcKA_A_Sklep_Porocilo_ZD_zobozdravstveno_varstvo_NG_2016.pdf" TargetMode="External"/><Relationship Id="rId1725" Type="http://schemas.openxmlformats.org/officeDocument/2006/relationships/hyperlink" Target="http://www.sempeter-vrtojba.si/scripts/download.php?file=/data/Obcinski_svet_2016/14_redna_seja_21_1_2016/Sprejeti_sklepi/5._TOcKA_Sklep___Potrditev_letnega_porocila_LEK_a_2015_in_Letni_izvedbeni_nacrt_za_l._2016_za_Os_V.docx.pdf" TargetMode="External"/><Relationship Id="rId1932" Type="http://schemas.openxmlformats.org/officeDocument/2006/relationships/hyperlink" Target="http://www.sempeter-vrtojba.si/scripts/download.php?file=/data/Obcinski_svet_2015/4_seja_22_1_15/SPREJETO/5.TOCK_MMP.pdf" TargetMode="External"/><Relationship Id="rId17" Type="http://schemas.openxmlformats.org/officeDocument/2006/relationships/hyperlink" Target="https://sempeter-vrtojba.si/wp-content/uploads/2026/09/Sklep-o-porabi-presezka-prihodkov-nad-odhodki-Osnovne-sole-Kozara-Nova-Gorica-iz-preteklih-let.pdf" TargetMode="External"/><Relationship Id="rId2194" Type="http://schemas.openxmlformats.org/officeDocument/2006/relationships/hyperlink" Target="http://www.sempeter-vrtojba.si/scripts/download.php?file=/data/zapisniki_sej_OS_2012/Gradivo_sejeOS_2012/21.seja_29.11.2012/sprejeto_21_seja/6.TOCKA_SKLEP_informacija_PTP_za_leto_2011.pdf" TargetMode="External"/><Relationship Id="rId166" Type="http://schemas.openxmlformats.org/officeDocument/2006/relationships/hyperlink" Target="https://sempeter-vrtojba.si/wp-content/uploads/2025/12/4.-Sklep-o-sprejemu-informacije-o-porocilu-o-delu-koncesionarja-za-izvajanje-izbirne-GJS-mestnega-prometa-za-leto-2024.pdf" TargetMode="External"/><Relationship Id="rId373" Type="http://schemas.openxmlformats.org/officeDocument/2006/relationships/hyperlink" Target="https://sempeter-vrtojba.si/wp-content/uploads/2024/09/11.-Spremembe-in-dopolnitve-Nacrta-ravnanja-s-stvarnim-premozenjem-st.-4-septem.-24.pdf" TargetMode="External"/><Relationship Id="rId580" Type="http://schemas.openxmlformats.org/officeDocument/2006/relationships/hyperlink" Target="https://sempeter-vrtojba.si/wp-content/uploads/2023/05/4.-tocka_SKLEP-O-IZVAJI-SOGLASJA-K-DELOVNI-USPESNOSTI-OS-IR-2022.pdf" TargetMode="External"/><Relationship Id="rId2054" Type="http://schemas.openxmlformats.org/officeDocument/2006/relationships/hyperlink" Target="http://www.sempeter-vrtojba.si/scripts/download.php?file=/data/zapisniki_sej_OS_2014/34_seja_13_2_14/Sprejeto_34_seja/6._TOcKA_Sklep_LEK_Golea.pdf" TargetMode="External"/><Relationship Id="rId2261" Type="http://schemas.openxmlformats.org/officeDocument/2006/relationships/hyperlink" Target="http://www.uradni-list.si/1/content?id=97761&amp;part=u&amp;highlight=" TargetMode="External"/><Relationship Id="rId2499" Type="http://schemas.openxmlformats.org/officeDocument/2006/relationships/hyperlink" Target="http://www.uradni-list.si/1/content?id=46934&amp;part=u&amp;highlight=" TargetMode="External"/><Relationship Id="rId1" Type="http://schemas.openxmlformats.org/officeDocument/2006/relationships/customXml" Target="../customXml/item1.xml"/><Relationship Id="rId233" Type="http://schemas.openxmlformats.org/officeDocument/2006/relationships/hyperlink" Target="https://sempeter-vrtojba.si/wp-content/uploads/2025/06/8.-Sklep-o-soglasju-k-statutu-KSTM-Semepter-Vrtojba.pdf" TargetMode="External"/><Relationship Id="rId440" Type="http://schemas.openxmlformats.org/officeDocument/2006/relationships/hyperlink" Target="https://sempeter-vrtojba.si/wp-content/uploads/2024/03/10.-Porocilo-o-delu-Goriske-knjiznice-FB-v-letu-2023_informacija.pdf" TargetMode="External"/><Relationship Id="rId678" Type="http://schemas.openxmlformats.org/officeDocument/2006/relationships/hyperlink" Target="https://sempeter-vrtojba.si/wp-content/uploads/2022/12/4.-tocka_SKLEP-o-potrditvi-mandata-svetniki-2022-2026.pdf" TargetMode="External"/><Relationship Id="rId885" Type="http://schemas.openxmlformats.org/officeDocument/2006/relationships/hyperlink" Target="http://www.sempeter-vrtojba.si/o-obcini/OS/seje/dnevni-red-in-gradivo-2018-2022/2021/23-redna-seja-obcinskega-sveta-18-3-2021/" TargetMode="External"/><Relationship Id="rId1070" Type="http://schemas.openxmlformats.org/officeDocument/2006/relationships/hyperlink" Target="http://www.sempeter-vrtojba.si/scripts/download.php?file=/data/Obcinski_svet_2018_2022/2020/14_SEJA_23_2_2020/SPREJETO/12._TOcKA_Sklep_o_ukinitvi_st.3446_9_K.O.2315_sempeter.pdf" TargetMode="External"/><Relationship Id="rId2121" Type="http://schemas.openxmlformats.org/officeDocument/2006/relationships/hyperlink" Target="http://www.sempeter-vrtojba.si/scripts/download.php?file=/data/zapisniki_sej_2013/28_seja_20_6_13/SPREJETO_28_SEJA/5._sklep2_KOMUNALA.pdf" TargetMode="External"/><Relationship Id="rId2359" Type="http://schemas.openxmlformats.org/officeDocument/2006/relationships/hyperlink" Target="http://www.uradni-list.si/1/content?id=85319&amp;part=u&amp;highlight=" TargetMode="External"/><Relationship Id="rId2566" Type="http://schemas.openxmlformats.org/officeDocument/2006/relationships/hyperlink" Target="http://www.sempeter-vrtojba.si/scripts/download.php?file=/data/Uradne_objave_1999_2003/2002_ODLOK_O_NAcINU_IN_POGOJIH_VRAcANJA_VLAGANJ_V_JAVNO_TELEKOMUNIKACIJSKO_OMREzJE.pdf" TargetMode="External"/><Relationship Id="rId300" Type="http://schemas.openxmlformats.org/officeDocument/2006/relationships/hyperlink" Target="https://sempeter-vrtojba.si/wp-content/uploads/2025/03/9_7.-SKLEP-o-soglasju-k-redni-delovni-uspesnosti-direktorico-Goriske-knjiznjice-Franceta-Bevka-Nova-Gorica.doc.pdf" TargetMode="External"/><Relationship Id="rId538" Type="http://schemas.openxmlformats.org/officeDocument/2006/relationships/hyperlink" Target="https://sempeter-vrtojba.si/wp-content/uploads/2023/09/9.-tocka_SKLEP_Odlok-o-namakalnem-sistemu-in-o-izvajanju-gospodarske-javne-sluzbe-upravljanje-vzdrzevanje-in-delovanje-namakalnega-sistema-v-Obcini-Sempeter-Vrtojba.pdf" TargetMode="External"/><Relationship Id="rId745" Type="http://schemas.openxmlformats.org/officeDocument/2006/relationships/hyperlink" Target="https://sempeter-vrtojba.si/wp-content/uploads/2022/06/12._tocka_SKLEP_Pooblastilo_zupanu_za_sklenitev_pogodbe_vzpostavitev_GO_KOLO.pdf" TargetMode="External"/><Relationship Id="rId952" Type="http://schemas.openxmlformats.org/officeDocument/2006/relationships/hyperlink" Target="http://www.sempeter-vrtojba.si/scripts/download.php?file=/data/Obcinski_svet_2018_2022/2020/20_seja_5_11_2020/sprejeto/5._tocka_SKLEP_prva_obrA_Odlok_o_proracunu_Obcine_sempeter_Vrtojba_v_letu_2022.pdf" TargetMode="External"/><Relationship Id="rId1168" Type="http://schemas.openxmlformats.org/officeDocument/2006/relationships/hyperlink" Target="http://www.sempeter-vrtojba.si/scripts/download.php?file=/data/Obcinski_svet_2018_2022/2019/7_seja/sklepi/Sklep_o__prvi_obravnavo_Odlok_o_upravljanju_z_objekti_in_napravami_za_oglasevanje_v_Obcini_sempeter_____Vrtojba.pdf" TargetMode="External"/><Relationship Id="rId1375" Type="http://schemas.openxmlformats.org/officeDocument/2006/relationships/hyperlink" Target="http://www.sempeter-vrtojba.si/scripts/download.php?file=/data/Obcinski_svet_2018/37_seja_22_3_18/sprejeto/15._TOcKA_po_zasedanju_KMVVI_Soglasje_k_imenovanju_v.d._direktorja_JZ_KsTM_s_V.pdf" TargetMode="External"/><Relationship Id="rId1582" Type="http://schemas.openxmlformats.org/officeDocument/2006/relationships/hyperlink" Target="http://www.sempeter-vrtojba.si/scripts/download.php?file=/data/Obcinski_svet_2016/22_redna_seja_17_11_2016/SPREJETO/5._tocka_Sklep_1.obravnava_Proracun_za_l._2017.pdf" TargetMode="External"/><Relationship Id="rId2219" Type="http://schemas.openxmlformats.org/officeDocument/2006/relationships/hyperlink" Target="http://www.uradni-list.si/1/index?edition=201338" TargetMode="External"/><Relationship Id="rId2426" Type="http://schemas.openxmlformats.org/officeDocument/2006/relationships/hyperlink" Target="http://www.uradni-list.si/1/content?id=71637&amp;part=u&amp;highlight=" TargetMode="External"/><Relationship Id="rId2633" Type="http://schemas.openxmlformats.org/officeDocument/2006/relationships/hyperlink" Target="http://www.sempeter-vrtojba.si/scripts/download.php?file=/data/Uradne_objave_1999_2003/2001_PRAVILNIK_O_POKOPU_IN_NAJEMU_GROBNEGA_PROSTORA.pdf" TargetMode="External"/><Relationship Id="rId81" Type="http://schemas.openxmlformats.org/officeDocument/2006/relationships/hyperlink" Target="https://sempeter-vrtojba.si/wp-content/uploads/2026/06/16.-tocka_B_Splosni-del_Proracun-2027.pdf" TargetMode="External"/><Relationship Id="rId605" Type="http://schemas.openxmlformats.org/officeDocument/2006/relationships/hyperlink" Target="https://sempeter-vrtojba.si/wp-content/uploads/2023/03/4.-TOCKA_imenovanje-predsednika-Odbora-za-okolje-in-prostor-OS-OSSV-.pdf" TargetMode="External"/><Relationship Id="rId812" Type="http://schemas.openxmlformats.org/officeDocument/2006/relationships/hyperlink" Target="http://www.sempeter-vrtojba.si/scripts/download.php?file=/data/Obcinski_svet_2018_2022/2021/27_seja_8_7_21/sprejeto/1._tocka_Zapisnik_25._redne_seje_OS_Os_V_z_dne_20._5._2021_in_Nadaljevanje_17._6._2021.pdf" TargetMode="External"/><Relationship Id="rId1028" Type="http://schemas.openxmlformats.org/officeDocument/2006/relationships/hyperlink" Target="http://www.sempeter-vrtojba.si/scripts/download.php?file=/data/Obcinski_svet_2018_2022/2020/16_SEJA_21_5_2020/sprejeto/10._tocka_A_Odlok_o_zakljucnem_racunu_proracuna_2019.pdf" TargetMode="External"/><Relationship Id="rId1235" Type="http://schemas.openxmlformats.org/officeDocument/2006/relationships/hyperlink" Target="file:///C:\Users\valentinab\AppData\Local\OB&#268;INSKI%20SVET%202019\3.%20seja%20ob&#269;inskega%20sveta_24.1.2019\PDF%20GRADIVO\4.%20TO&#268;KA_H_Predlog%20prora&#269;una%202020_POSEBNI%20DEL.pdf" TargetMode="External"/><Relationship Id="rId1442" Type="http://schemas.openxmlformats.org/officeDocument/2006/relationships/hyperlink" Target="http://www.sempeter-vrtojba.si/scripts/download.php?file=/data/Obcinski_svet_2017/30_sejaOS_21_9_2017/sprejeto/6._TOcKA_SKLEP_Pravilnik_turisticna_drustva_s_V_prva_obravnava.pdf" TargetMode="External"/><Relationship Id="rId1887" Type="http://schemas.openxmlformats.org/officeDocument/2006/relationships/hyperlink" Target="http://www.sempeter-vrtojba.si/scripts/download.php?file=/data/Obcinski_svet_2015/7_seja_23_4_15/sprejeto7/sklepZR.pdf" TargetMode="External"/><Relationship Id="rId1302" Type="http://schemas.openxmlformats.org/officeDocument/2006/relationships/hyperlink" Target="http://www.sempeter-vrtojba.si/scripts/download.php?file=/data/Obcinski_svet_2018/40_seja_21_6_18/sprejeto/5._TOcKA_Sklep_o_porabi_presezka_prihodkov_nad_odhodki_JZ_Os_I.Roba_iz_2017.pdf" TargetMode="External"/><Relationship Id="rId1747" Type="http://schemas.openxmlformats.org/officeDocument/2006/relationships/hyperlink" Target="http://www.sempeter-vrtojba.si/scripts/download.php?file=/data/Obcinski_svet_2016/14_redna_seja_21_1_2016/Sprejeti_sklepi/10._TOcKA_C_Sklep_o_imenovanju_predstavnika_O_s_V_v_Svet_knjiznice_Goriske_knjiznice_FB_NG.docx.pdf" TargetMode="External"/><Relationship Id="rId1954" Type="http://schemas.openxmlformats.org/officeDocument/2006/relationships/hyperlink" Target="http://www.uradni-list.si/1/index?year=2015&amp;editionofs=1" TargetMode="External"/><Relationship Id="rId2700" Type="http://schemas.openxmlformats.org/officeDocument/2006/relationships/hyperlink" Target="http://www.sempeter-vrtojba.si/scripts/download.php?file=/data/Uradne_objave_1999_2003/1999_ODLOK_O_ZAKLJUcNEM_RAcUNU_PRORAcUNA_MESTNE_OBcINE.pdf" TargetMode="External"/><Relationship Id="rId39" Type="http://schemas.openxmlformats.org/officeDocument/2006/relationships/hyperlink" Target="https://sempeter-vrtojba.si/wp-content/uploads/2026/09/9.-tocka_F_Kadrovski-nacrt-05-27-28-1.pdf" TargetMode="External"/><Relationship Id="rId1607" Type="http://schemas.openxmlformats.org/officeDocument/2006/relationships/hyperlink" Target="http://www.sempeter-vrtojba.si/scripts/download.php?file=/data/Obcinski_svet_2016/21_redna_seja_20_10_2016/SPREJETO_21_SEJA/9._TOcKA_Kon.porocilo_JR_za_spodb.zacet.inv.in_invest.v_razsirjanje_dejavn.2015.pdf" TargetMode="External"/><Relationship Id="rId1814" Type="http://schemas.openxmlformats.org/officeDocument/2006/relationships/hyperlink" Target="http://www.sempeter-vrtojba.si/scripts/download.php?file=/data/Obcinski_svet_2015/10_seja_17_9_15/SPREJETO_10_SEJA/8._TOcKA_SKLEP_o_vzpostavitvi_statusa_grajenega_javnega_dobra_lokalnega_pomena.pdf" TargetMode="External"/><Relationship Id="rId188" Type="http://schemas.openxmlformats.org/officeDocument/2006/relationships/hyperlink" Target="https://sempeter-vrtojba.si/wp-content/uploads/2025/12/7.-Proracun-2026_Obrazlozitve-z-amandmaji.pdf" TargetMode="External"/><Relationship Id="rId395" Type="http://schemas.openxmlformats.org/officeDocument/2006/relationships/hyperlink" Target="https://sempeter-vrtojba.si/wp-content/uploads/2024/06/12.-SKLEP-o-dolocitvi-cene-storitev-in-tarife-obveznih-gospodarskih-javnih-sluzb-ravnanja-s-komunalnimi-odpadki-6.-6.-2024.pdf" TargetMode="External"/><Relationship Id="rId2076" Type="http://schemas.openxmlformats.org/officeDocument/2006/relationships/hyperlink" Target="http://www.sempeter-vrtojba.si/scripts/download.php?file=/data/zapisniki_sej_2013/33_seja_12_12_13/SPREJETO/19_SKLEP_ANITA.pdf" TargetMode="External"/><Relationship Id="rId2283" Type="http://schemas.openxmlformats.org/officeDocument/2006/relationships/hyperlink" Target="http://www.uradni-list.si/1/content?id=93679&amp;part=u&amp;highlight=" TargetMode="External"/><Relationship Id="rId2490" Type="http://schemas.openxmlformats.org/officeDocument/2006/relationships/hyperlink" Target="http://www.uradni-list.si/1/content?id=49514&amp;part=u&amp;highlight=" TargetMode="External"/><Relationship Id="rId2588" Type="http://schemas.openxmlformats.org/officeDocument/2006/relationships/hyperlink" Target="http://www.sempeter-vrtojba.si/scripts/download.php?file=/data/Uradne_objave_1999_2003/2002_SKLEP___POTRJENO_OBLIKOVANJE_NOVEGA_PROGRAMA_V_VRTCU.pdf" TargetMode="External"/><Relationship Id="rId255" Type="http://schemas.openxmlformats.org/officeDocument/2006/relationships/hyperlink" Target="https://sempeter-vrtojba.si/wp-content/uploads/2025/05/Zapisnik-24.-redne-seje-Obcinskega-sveta-OS-V-z-dne-24.-4.-2025.pdf" TargetMode="External"/><Relationship Id="rId462" Type="http://schemas.openxmlformats.org/officeDocument/2006/relationships/hyperlink" Target="https://www.uradni-list.si/glasilo-uradni-list-rs/vsebina/2023-01-3934/letni-program-sporta-v-obcini-sempeter---vrtojba-za-leto-2024?h=" TargetMode="External"/><Relationship Id="rId1092" Type="http://schemas.openxmlformats.org/officeDocument/2006/relationships/hyperlink" Target="http://www.sempeter-vrtojba.si/scripts/download.php?file=/data/Obcinski_svet_2018_2022/2019/11_seja_21_11_19/sprejeto/1._TOcKA_Zapisnik_10._redne_seje_Obcinskega_sveta_17._10._2019.pdf" TargetMode="External"/><Relationship Id="rId1397" Type="http://schemas.openxmlformats.org/officeDocument/2006/relationships/hyperlink" Target="http://www.sempeter-vrtojba.si/data/Obcinski_svet_2018/35_seja/SPREJETO/1._TOcKA_Predlog_Zapisnika_1._dopisne_seje_Os_V_od_4._do_5._1._2018_do_12.ure.pdf" TargetMode="External"/><Relationship Id="rId2143" Type="http://schemas.openxmlformats.org/officeDocument/2006/relationships/hyperlink" Target="http://www.sempeter-vrtojba.si/scripts/download.php?file=/data/zapisniki_sej_2013/26_seja_18_4_2013/sprejeto_26_seja_18_4_13/5._TOcKA_SKLEP___porocilo_o_delu_Glasbene_sole_v_2012.pdf" TargetMode="External"/><Relationship Id="rId2350" Type="http://schemas.openxmlformats.org/officeDocument/2006/relationships/hyperlink" Target="http://www.uradni-list.si/1/content?id=86253&amp;part=u&amp;highlight=" TargetMode="External"/><Relationship Id="rId115" Type="http://schemas.openxmlformats.org/officeDocument/2006/relationships/hyperlink" Target="https://sempeter-vrtojba.si/wp-content/uploads/2026/04/5.-SKLEP-o-sprejemu-letnega-porocila-2025-in-financnega-nacrta-2026-JSMGG.pdf" TargetMode="External"/><Relationship Id="rId322" Type="http://schemas.openxmlformats.org/officeDocument/2006/relationships/hyperlink" Target="https://sempeter-vrtojba.si/wp-content/uploads/2025/01/Nepodpisano_7.-tocka_SKLEP-Odlok-o-ustanovitvi-JZ-Zavod-za-kulturo-sport-turizem-in-mladinske-dejavnosti-S-V-druga-obravnava.pdf" TargetMode="External"/><Relationship Id="rId767" Type="http://schemas.openxmlformats.org/officeDocument/2006/relationships/hyperlink" Target="http://www.sempeter-vrtojba.si/scripts/download.php?file=/data/Obcinski_svet_2018_2022/2022/30sejaOS_3_2_2022/sprejeto30/3._tocka_A_Porocilo_o_izvedenih_aktivnostih_iz_LEK_v_letu_2021_in_plan_aktivnosti_za_leto_2022__osnutek.pdf" TargetMode="External"/><Relationship Id="rId974" Type="http://schemas.openxmlformats.org/officeDocument/2006/relationships/hyperlink" Target="http://www.sempeter-vrtojba.si/scripts/download.php?file=/data/Obcinski_svet_2018_2022/2020/19_SEJA_17_9_2020/sprejeto/4._tocka_A_Porocilo_o_delu_koncesionarja_za_izvajanje_izbirne_GJS_mestmega_prometa_za_leto_2019.pdf" TargetMode="External"/><Relationship Id="rId2003" Type="http://schemas.openxmlformats.org/officeDocument/2006/relationships/hyperlink" Target="http://www.sempeter-vrtojba.si/scripts/download.php?file=/data/zapisniki_sej_OS_2014/37_seja_19_6_14/SPREJETO_37_SEJA/11._TOcKA_2013_SKLEP.pdf" TargetMode="External"/><Relationship Id="rId2210" Type="http://schemas.openxmlformats.org/officeDocument/2006/relationships/hyperlink" Target="http://www.uradni-list.si/1/content?id=109861&amp;part=&amp;highlight=" TargetMode="External"/><Relationship Id="rId2448" Type="http://schemas.openxmlformats.org/officeDocument/2006/relationships/hyperlink" Target="http://www.uradni-list.si/1/content?id=56805&amp;part=u&amp;highlight=" TargetMode="External"/><Relationship Id="rId2655" Type="http://schemas.openxmlformats.org/officeDocument/2006/relationships/hyperlink" Target="http://www.sempeter-vrtojba.si/scripts/download.php?file=/data/URADNEWOBJAVE/2000_ODLOK_O_JAVNEM_REDU_IN_MIRU_V_OBcINI.pdf" TargetMode="External"/><Relationship Id="rId627" Type="http://schemas.openxmlformats.org/officeDocument/2006/relationships/hyperlink" Target="https://sempeter-vrtojba.si/wp-content/uploads/2023/04/16.-TOCKA_B_SKLEP-cene-oskrbe-s-pitno-vodo-in-odvajanje-in-ciscenje-odpadnih-voda-2023.pdf" TargetMode="External"/><Relationship Id="rId834" Type="http://schemas.openxmlformats.org/officeDocument/2006/relationships/hyperlink" Target="http://www.sempeter-vrtojba.si/scripts/download.php?file=/data/Obcinski_svet_2018_2022/2021/27_seja_8_7_21/sprejeto/9._tocka_F_Kadrovski_nacrt__2022_2023_08092021.pdf" TargetMode="External"/><Relationship Id="rId1257" Type="http://schemas.openxmlformats.org/officeDocument/2006/relationships/hyperlink" Target="file:///C:\Users\valentinab\AppData\Local\OB&#268;INSKI%20SVET_2018\2.%20seja%20ob&#269;inskega%20sveta_13.12.2018\SPREJETO\Sklep%20o%20imenovanju%20predstavnika%20Ob&#269;ine%20&#352;empeter-Vrtojba%20v%20Svetu%20lokalnih%20skupnosti%20CSD%20SP.pdf" TargetMode="External"/><Relationship Id="rId1464" Type="http://schemas.openxmlformats.org/officeDocument/2006/relationships/hyperlink" Target="http://www.sempeter-vrtojba.si/scripts/download.php?file=/data/Obcinski_svet_2017/29_sejaOS_22_6_2017/sprejeto/6._TOcKA_Prireditveni_prostor_Vrtojba_informacija.pdf" TargetMode="External"/><Relationship Id="rId1671" Type="http://schemas.openxmlformats.org/officeDocument/2006/relationships/hyperlink" Target="http://www.sempeter-vrtojba.si/scripts/download.php?file=/data/Obcinski_svet_2016/18_redna_seja_19_5_16/gradivo_2_del/12._TOcKA_D_NRP_2016_2019.pdf" TargetMode="External"/><Relationship Id="rId2308" Type="http://schemas.openxmlformats.org/officeDocument/2006/relationships/hyperlink" Target="http://www.uradni-list.si/1/content?id=91276&amp;part=u&amp;highlight=" TargetMode="External"/><Relationship Id="rId2515" Type="http://schemas.openxmlformats.org/officeDocument/2006/relationships/hyperlink" Target="http://www.sempeter-vrtojba.si/scripts/download.php?file=/data/URADNEWOBJAVE/2003_JAVNI_RAZPIS_ZA_PROGRAME_NA_PODROcJU_KMETIJSTVA.pdf" TargetMode="External"/><Relationship Id="rId901" Type="http://schemas.openxmlformats.org/officeDocument/2006/relationships/hyperlink" Target="http://www.sempeter-vrtojba.si/scripts/download.php?file=/data/Obcinski_svet_2018_2022/2021/23_seja_18_3_21/sprejeto/14._tocka_po_zadevanju_KMVVI_imenovanje_v_ZS_Glasbena_sola(1).pdf" TargetMode="External"/><Relationship Id="rId1117" Type="http://schemas.openxmlformats.org/officeDocument/2006/relationships/hyperlink" Target="http://www.sempeter-vrtojba.si/scripts/download.php?file=/data/Obcinski_svet_2018_2022/2019/9_seja_12_9/gradivo/6._TOcKA_D__OBRAZLOzITEV_POLLETNE_REALIZACIJE_2019.pdf" TargetMode="External"/><Relationship Id="rId1324" Type="http://schemas.openxmlformats.org/officeDocument/2006/relationships/hyperlink" Target="http://www.sempeter-vrtojba.si/scripts/download.php?file=/data/Obcinski_svet_2018/39_seja_17.5.18/sprejeto/6._TOcKA_A_Sklep__Porocilo_o_delu_Os_Kozara_za_leto_2017.pdf" TargetMode="External"/><Relationship Id="rId1531" Type="http://schemas.openxmlformats.org/officeDocument/2006/relationships/hyperlink" Target="http://www.sempeter-vrtojba.si/scripts/download.php?file=/data/Obcinski_svet_2017/25_sejaOS_16_2_2017/sprejeto/%28Microsoft_Word___1.pdf" TargetMode="External"/><Relationship Id="rId1769" Type="http://schemas.openxmlformats.org/officeDocument/2006/relationships/hyperlink" Target="http://www.sempeter-vrtojba.si/scripts/download.php?file=/data/Obcinski_svet_2015/12_seja_19_11_2015/sprejeto/6._TOcKA_z_amandmaji_ODLOK_o_spremembah_in_dopolnitvah_Odloka_o_ustanovitvi_JZ_KsTM_sempeter_Vrtojba_2.branje_sprejet.pdf" TargetMode="External"/><Relationship Id="rId1976" Type="http://schemas.openxmlformats.org/officeDocument/2006/relationships/hyperlink" Target="http://www.uradni-list.si/1/content?id=119102&amp;part=u&amp;highlight=" TargetMode="External"/><Relationship Id="rId30" Type="http://schemas.openxmlformats.org/officeDocument/2006/relationships/hyperlink" Target="https://sempeter-vrtojba.si/wp-content/uploads/2026/09/7.-Sklep-o-sprem.-in-dop.-Nacrta-ravnanja-s-stvarnim-premozenjem-OSV-za-leto-2026-st.-4.pdf" TargetMode="External"/><Relationship Id="rId1629" Type="http://schemas.openxmlformats.org/officeDocument/2006/relationships/hyperlink" Target="http://www.sempeter-vrtojba.si/scripts/download.php?file=/data/Obcinski_svet_2016/20_redna_seja_22_9_2016/gradivo/3_del/11._TOcKA_C_Polletna_realizacija_proracuna_2016_POSEBNI_DEL.pdf" TargetMode="External"/><Relationship Id="rId1836" Type="http://schemas.openxmlformats.org/officeDocument/2006/relationships/hyperlink" Target="http://www.sempeter-vrtojba.si/scripts/download.php?file=/data/Obcinski_svet_2015/9_seja_18_6_15/sprejeto9seja/3._t_PTP.pdf" TargetMode="External"/><Relationship Id="rId1903" Type="http://schemas.openxmlformats.org/officeDocument/2006/relationships/hyperlink" Target="javascript:void(0);/*1427959493535*/" TargetMode="External"/><Relationship Id="rId2098" Type="http://schemas.openxmlformats.org/officeDocument/2006/relationships/hyperlink" Target="http://www.uradni-list.si/1/content?id=114885" TargetMode="External"/><Relationship Id="rId277" Type="http://schemas.openxmlformats.org/officeDocument/2006/relationships/hyperlink" Target="https://sempeter-vrtojba.si/wp-content/uploads/2025/04/6.-tocka_A_Porocilo-o-delu-Goriske-knjiznice-Franceta-Bevka-NG-za-leto-2024-informacija-1.pdf" TargetMode="External"/><Relationship Id="rId484" Type="http://schemas.openxmlformats.org/officeDocument/2006/relationships/hyperlink" Target="https://sempeter-vrtojba.si/wp-content/uploads/2023/11/8.-tocka_D_Proracun-2025_posebni-del_drugo-branje.pdf" TargetMode="External"/><Relationship Id="rId2165" Type="http://schemas.openxmlformats.org/officeDocument/2006/relationships/hyperlink" Target="http://www.sempeter-vrtojba.si/scripts/download.php?file=/data/zapisniki_sej_2013/24_seja_21_2_13/sprejeto_24seja/3._TOcKA_SKLEP_KsTM.pdf" TargetMode="External"/><Relationship Id="rId137" Type="http://schemas.openxmlformats.org/officeDocument/2006/relationships/hyperlink" Target="https://sempeter-vrtojba.si/wp-content/uploads/2026/03/3.docx" TargetMode="External"/><Relationship Id="rId344" Type="http://schemas.openxmlformats.org/officeDocument/2006/relationships/hyperlink" Target="https://sempeter-vrtojba.si/wp-content/uploads/2024/10/3.-tocka_Imenovanje-predstavnika-OS-V-v-Svet-zavoda-Zdravstveni-dom-Zobozdravstveno-varstvo-NG-2024-1.pdf" TargetMode="External"/><Relationship Id="rId691" Type="http://schemas.openxmlformats.org/officeDocument/2006/relationships/hyperlink" Target="https://sempeter-vrtojba.si/wp-content/uploads/2022/09/8.-tocka_A_ODLOK-o-rebalansu-proracuna-Obcine-Sempeter-Vrtojba-za-leto-2022_ST.-2.pdf" TargetMode="External"/><Relationship Id="rId789" Type="http://schemas.openxmlformats.org/officeDocument/2006/relationships/hyperlink" Target="http://www.sempeter-vrtojba.si/scripts/download.php?file=/data/Obcinski_svet_2018_2022/2022/30sejaOS_3_2_2022/sprejeto30/13._tocka_Pravilnik_o_prenehanju_veljavnosti_Pravilnika_o_uporabi_dvoran_in_drugih_prostorov_v_lasti_Os_V.pdf" TargetMode="External"/><Relationship Id="rId996" Type="http://schemas.openxmlformats.org/officeDocument/2006/relationships/hyperlink" Target="http://www.sempeter-vrtojba.si/scripts/download.php?file=/data/Obcinski_svet_2018_2022/2020/19_SEJA_17_9_2020/GRADIVO/Gradivo_9_14/13._tocka_F_Kadrovski_nacrt__2020_2021_01092020.pdf" TargetMode="External"/><Relationship Id="rId2025" Type="http://schemas.openxmlformats.org/officeDocument/2006/relationships/hyperlink" Target="http://www.sempeter-vrtojba.si/scripts/download.php?file=/data/zapisniki_sej_OS_2014/36_SEJA_15_5_14/SPREJETO_36_SEJA/7_sklep_likvidac.pdf" TargetMode="External"/><Relationship Id="rId2372" Type="http://schemas.openxmlformats.org/officeDocument/2006/relationships/hyperlink" Target="http://www.uradni-list.si/1/content?id=83621&amp;part=u&amp;highlight=" TargetMode="External"/><Relationship Id="rId2677" Type="http://schemas.openxmlformats.org/officeDocument/2006/relationships/hyperlink" Target="http://www.sempeter-vrtojba.si/scripts/download.php?file=/data/URADNEWOBJAVE/2000_SKLEP___NEZDRUzLJIVOST_FUNKCIJE_cLANA_OBcINSKEGA_SVETA.pdf" TargetMode="External"/><Relationship Id="rId551" Type="http://schemas.openxmlformats.org/officeDocument/2006/relationships/hyperlink" Target="https://sempeter-vrtojba.si/wp-content/uploads/2023/06/2.-tocka_Ugotovitveni-sklep-o-odstopu-in-imenovanje-predstavnika-OS-V-v-SZ-OS-I.Roba-DO-IZTEKA-MANDATA-SZ-1.pdf" TargetMode="External"/><Relationship Id="rId649" Type="http://schemas.openxmlformats.org/officeDocument/2006/relationships/hyperlink" Target="https://sempeter-vrtojba.si/wp-content/uploads/2023/02/5.-TOCKA_F_Kadrovski-nacrt-2023-2024.pdf" TargetMode="External"/><Relationship Id="rId856" Type="http://schemas.openxmlformats.org/officeDocument/2006/relationships/hyperlink" Target="javascript:void(0);/*1621838754167*/" TargetMode="External"/><Relationship Id="rId1181" Type="http://schemas.openxmlformats.org/officeDocument/2006/relationships/hyperlink" Target="file:///C:\Users\valentinab\AppData\OB&#268;INSKI%20SVET%202019\6.seja%20ob&#269;inskega%20sveta%20_25.4.2019\SPREJETO\PDF\Sklep%20o%20mnenju%20Sandiju%20Vrabcu%20za%20ravnatelja%20Glasbene%20&#353;ole%20Nova%20Gorica..pdf" TargetMode="External"/><Relationship Id="rId1279" Type="http://schemas.openxmlformats.org/officeDocument/2006/relationships/hyperlink" Target="file:///C:\Users\valentinab\AppData\2014%20-%202018%20CEL%20MANDAT\2014-2018%20OB&#268;INSKI%20SVET_2018\41.%20seja%20OB&#268;INSKEGA%20SVETA%2013.%209.%202018\sprejeto\1.%20TO&#268;KA_Zapisnik%2040.%20redne%20seje%20OS%20dne%2021.%206.%202018.pdf" TargetMode="External"/><Relationship Id="rId1486" Type="http://schemas.openxmlformats.org/officeDocument/2006/relationships/hyperlink" Target="http://www.sempeter-vrtojba.si/scripts/download.php?file=/data/Obcinski_svet_2017/28_seja_18_5_2017/SPREJETO_28SEJA/5._TOcKA_A_SKLEP_informacija_porocilo_RRA_SP_2016.pdf" TargetMode="External"/><Relationship Id="rId2232" Type="http://schemas.openxmlformats.org/officeDocument/2006/relationships/hyperlink" Target="http://www.uradni-list.si/1/index?edition=201167" TargetMode="External"/><Relationship Id="rId2537" Type="http://schemas.openxmlformats.org/officeDocument/2006/relationships/hyperlink" Target="http://www.sempeter-vrtojba.si/scripts/download.php?file=/data/URADNEWOBJAVE/2003_SKLEP___PROGRAM_DELA.pdf" TargetMode="External"/><Relationship Id="rId204" Type="http://schemas.openxmlformats.org/officeDocument/2006/relationships/hyperlink" Target="https://sempeter-vrtojba.si/wp-content/uploads/2025/10/5.-tocka-SKLEP-o-sprejemu-inform.Porocilo-o-delu-koncesionarja-za-izvajanje-GJS-dejavnost-sistemskega-operaterja-distribucijskega-omrezja-toplote-v-2024.pdf" TargetMode="External"/><Relationship Id="rId411" Type="http://schemas.openxmlformats.org/officeDocument/2006/relationships/hyperlink" Target="https://sempeter-vrtojba.si/wp-content/uploads/2024/05/13.-SKLEP_SPP-za-pomoci-de-minimis.pdf" TargetMode="External"/><Relationship Id="rId509" Type="http://schemas.openxmlformats.org/officeDocument/2006/relationships/hyperlink" Target="https://sempeter-vrtojba.si/wp-content/uploads/2023/10/12.-tocka_D_NRP-Proracun-2025.pdf" TargetMode="External"/><Relationship Id="rId1041" Type="http://schemas.openxmlformats.org/officeDocument/2006/relationships/hyperlink" Target="https://www.uradni-list.si/glasilo-uradni-list-rs/vsebina/2020-01-1093/odlok-o-koncesiji-za-izvajanje-gospodarskih-javnih-sluzb-obdelave-dolocenih-vrst-komunalnih-odpadkov-in-odlaganja-ostankov-predelave-ali-odstranjevanja-komunalnih-odpadkov-v-obcini-sempeter---vrtojba?h=" TargetMode="External"/><Relationship Id="rId1139" Type="http://schemas.openxmlformats.org/officeDocument/2006/relationships/hyperlink" Target="http://www.sempeter-vrtojba.si/scripts/download.php?file=/data/Obcinski_svet_2018_2022/2019/8_seja_13_6_19/sprejeto/Sklep_o_porabi_presezka_prihodkov_nad_odhodki_javnega_zavoda_Glasbene_sola_Nova_Gorica.pdf" TargetMode="External"/><Relationship Id="rId1346" Type="http://schemas.openxmlformats.org/officeDocument/2006/relationships/hyperlink" Target="https://www.uradni-list.si/glasilo-uradni-list-rs/vsebina/2018-01-1527/letni-program-sporta-v-obcini-sempeter---vrtojba-za-leto-2018?h=" TargetMode="External"/><Relationship Id="rId1693" Type="http://schemas.openxmlformats.org/officeDocument/2006/relationships/hyperlink" Target="http://www.sempeter-vrtojba.si/scripts/download.php?file=/data/Obcinski_svet_2016/17_redna_seja_21_4_2016/sprejeto_17_seja/10._TOcKA_A__Sklep_Odlok_o_ustanovitvi_SOU_sV_MK_RV_V__in_A___prvo_branje.pdf.pdf" TargetMode="External"/><Relationship Id="rId1998" Type="http://schemas.openxmlformats.org/officeDocument/2006/relationships/hyperlink" Target="http://www.sempeter-vrtojba.si/scripts/download.php?file=/data/zapisniki_sej_OS_2014/37_seja_19_6_14/SPREJETO_37_SEJA/9._TOcKA_SKLEP.pdf" TargetMode="External"/><Relationship Id="rId716" Type="http://schemas.openxmlformats.org/officeDocument/2006/relationships/hyperlink" Target="https://sempeter-vrtojba.si/wp-content/uploads/2022/06/7.-tocka_Spremembe-in-dopolnitve-nacrta-ravnanja-s-stvarnim-premozenjem-za-leto-2022-st.-4-3.pdf" TargetMode="External"/><Relationship Id="rId923" Type="http://schemas.openxmlformats.org/officeDocument/2006/relationships/hyperlink" Target="http://www.sempeter-vrtojba.si/scripts/download.php?file=/data/Obcinski_svet_2018_2022/2020/21_SEJA_17_12_2020/sprejeto/3._TOcKA_A__SKLEP.pdf" TargetMode="External"/><Relationship Id="rId1553" Type="http://schemas.openxmlformats.org/officeDocument/2006/relationships/hyperlink" Target="https://www.uradni-list.si/glasilo-uradni-list-rs/vsebina/2017-01-0261/odlok-o-nagradah-in-priznanjih-obcine-sempeter---vrtojba?h=" TargetMode="External"/><Relationship Id="rId1760" Type="http://schemas.openxmlformats.org/officeDocument/2006/relationships/hyperlink" Target="http://www.sempeter-vrtojba.si/o-obcini/OS/seje/dnevni-red-gradivo-14-18/2015/13-redna-seja-obcinskega-sveta-os-v-dne-17-12-2015/" TargetMode="External"/><Relationship Id="rId1858" Type="http://schemas.openxmlformats.org/officeDocument/2006/relationships/hyperlink" Target="http://www.sempeter-vrtojba.si/scripts/download.php?file=/data/Obcinski_svet_2015/8_seja_21_5_15/sprejeto8/5._tocka_Sklep_varnostna_problcematika.pdf" TargetMode="External"/><Relationship Id="rId2604" Type="http://schemas.openxmlformats.org/officeDocument/2006/relationships/hyperlink" Target="http://www.sempeter-vrtojba.si/scripts/download.php?file=/data/URADNEWOBJAVE/2002_SKLEP_O_IMENOVANJU_OBcINSKE_VOLILNE_KOMISIJE.pdf" TargetMode="External"/><Relationship Id="rId52" Type="http://schemas.openxmlformats.org/officeDocument/2006/relationships/hyperlink" Target="https://sempeter-vrtojba.si/wp-content/uploads/2026/06/16.-tocka_B_Splosni-del_Proracun-2027.pdf" TargetMode="External"/><Relationship Id="rId1206" Type="http://schemas.openxmlformats.org/officeDocument/2006/relationships/hyperlink" Target="https://www.uradni-list.si/glasilo-uradni-list-rs/vsebina/2019-01-0411?sop=2019-01-0411" TargetMode="External"/><Relationship Id="rId1413" Type="http://schemas.openxmlformats.org/officeDocument/2006/relationships/hyperlink" Target="https://www.uradni-list.si/glasilo-uradni-list-rs/vsebina/2017-01-3587/sklep-o-zacasnem-financiranju-obcine-sempeter---vrtojba-v-obdobju-januar-marec-2018?h=" TargetMode="External"/><Relationship Id="rId1620" Type="http://schemas.openxmlformats.org/officeDocument/2006/relationships/hyperlink" Target="http://www.sempeter-vrtojba.si/scripts/download.php?file=/data/Obcinski_svet_2016/20_redna_seja_22_9_2016/sprejeto/8._TOcKA_SKLEP_1._OBR.pdf" TargetMode="External"/><Relationship Id="rId1718" Type="http://schemas.openxmlformats.org/officeDocument/2006/relationships/hyperlink" Target="http://www.sempeter-vrtojba.si/scripts/download.php?file=/data/Obcinski_svet_2016/15_redna_seja_25_2_2016/Sprejeti_sklepi/3._TOcKA_A_Odlok_o_POSZ_za_OPPN_Poslovna_cona_Vrtojba_ob_hitri_cesti____2._obravnava.pdf" TargetMode="External"/><Relationship Id="rId1925" Type="http://schemas.openxmlformats.org/officeDocument/2006/relationships/hyperlink" Target="http://www.sempeter-vrtojba.si/scripts/download.php?file=/data/Obcinski_svet_2015/5_seja_19_2_15/sprejeto/sklep_MU.pdf" TargetMode="External"/><Relationship Id="rId299" Type="http://schemas.openxmlformats.org/officeDocument/2006/relationships/hyperlink" Target="https://sempeter-vrtojba.si/wp-content/uploads/2025/03/8_6.-SKLEP-o-soglasju-k-redni-delovni-uspesnosti-direktorja-Gasilske-enote-Nova-Gorica-za-leto-2024.pdf" TargetMode="External"/><Relationship Id="rId2187" Type="http://schemas.openxmlformats.org/officeDocument/2006/relationships/hyperlink" Target="http://www.sempeter-vrtojba.si/scripts/download.php?file=/data/zapisniki_sej_2013/23_seja_17_1_13/SPREJETO_23.SEJA/SKLEP_Prvnilnik1obr.pdf" TargetMode="External"/><Relationship Id="rId2394" Type="http://schemas.openxmlformats.org/officeDocument/2006/relationships/hyperlink" Target="http://www.uradni-list.si/1/content?id=79399&amp;part=u&amp;highlight=" TargetMode="External"/><Relationship Id="rId159" Type="http://schemas.openxmlformats.org/officeDocument/2006/relationships/hyperlink" Target="https://sempeter-vrtojba.si/wp-content/uploads/2026/02/7.-Sklep-o-opravljeni-prvi-obravi-Spremembe-in-dopolnitve-poslovnika-2026.pdf" TargetMode="External"/><Relationship Id="rId366" Type="http://schemas.openxmlformats.org/officeDocument/2006/relationships/hyperlink" Target="https://sempeter-vrtojba.si/wp-content/uploads/2024/09/10.-SKLEP-ODLOK-o-rebalansu-proracuna-2024_amandmaji.pdf" TargetMode="External"/><Relationship Id="rId573" Type="http://schemas.openxmlformats.org/officeDocument/2006/relationships/hyperlink" Target="https://sempeter-vrtojba.si/wp-content/uploads/2023/05/10.-tocka_SKLEP_Sprememba-Odloka-o-izvajanju-brezplacnih-prevozov-za-starejse-v-Obcini-Sempeter-Vrtojba.pdf" TargetMode="External"/><Relationship Id="rId780" Type="http://schemas.openxmlformats.org/officeDocument/2006/relationships/hyperlink" Target="https://www.uradni-list.si/glasilo-uradni-list-rs/vsebina/2022-01-0432/odlok-o-pokopaliskem-redu-v-obcini-sempeter---vrtojba?h=" TargetMode="External"/><Relationship Id="rId2047" Type="http://schemas.openxmlformats.org/officeDocument/2006/relationships/hyperlink" Target="http://www.uradni-list.si/1/content?id=116806&amp;part=&amp;highlight=" TargetMode="External"/><Relationship Id="rId2254" Type="http://schemas.openxmlformats.org/officeDocument/2006/relationships/hyperlink" Target="http://www.uradni-list.si/1/content?id=99338&amp;part=u&amp;highlight=" TargetMode="External"/><Relationship Id="rId2461" Type="http://schemas.openxmlformats.org/officeDocument/2006/relationships/hyperlink" Target="http://www.uradni-list.si/1/content?id=53420&amp;part=u&amp;highlight=" TargetMode="External"/><Relationship Id="rId2699" Type="http://schemas.openxmlformats.org/officeDocument/2006/relationships/hyperlink" Target="http://www.sempeter-vrtojba.si/scripts/download.php?file=/data/Uradne_objave_1999_2003/1999_ODLOK_O_UREDITVI_CESTNEGA_PROMETA.pdf" TargetMode="External"/><Relationship Id="rId226" Type="http://schemas.openxmlformats.org/officeDocument/2006/relationships/hyperlink" Target="https://sempeter-vrtojba.si/wp-content/uploads/2025/06/2.-Sklep-o-sprejemu-Obcinske-celostne-prometne-strategije-Obcine-Sempeter-Vrtojba.pdf" TargetMode="External"/><Relationship Id="rId433" Type="http://schemas.openxmlformats.org/officeDocument/2006/relationships/hyperlink" Target="https://sempeter-vrtojba.si/wp-content/uploads/2024/03/3.-Soglasje-k-povecanemu-obsegu-dela-direktorja-KSTM-Semseter-Vrtojba.pdf" TargetMode="External"/><Relationship Id="rId878" Type="http://schemas.openxmlformats.org/officeDocument/2006/relationships/hyperlink" Target="http://www.sempeter-vrtojba.si/scripts/download.php?file=/data/Obcinski_svet_2018_2022/2021/24_seja_15_4_21/sprejeto/12._tocka_Sklep__Izdaja_soglasja_k_delovni_uspesnosti___JZ_20_OsIR.pdf" TargetMode="External"/><Relationship Id="rId1063" Type="http://schemas.openxmlformats.org/officeDocument/2006/relationships/hyperlink" Target="http://www.sempeter-vrtojba.si/scripts/download.php?file=/data/Obcinski_svet_2018_2022/2020/14_SEJA_23_2_2020/GRADIVO/GRADIVO_8/8._TOcKA_C_SPLOsNI_REB_2020_4_mestni.pdf" TargetMode="External"/><Relationship Id="rId1270" Type="http://schemas.openxmlformats.org/officeDocument/2006/relationships/hyperlink" Target="file:///C:\Users\valentinab\AppData\2014%20-%202018%20CEL%20MANDAT\2014-2018%20OB&#268;INSKI%20SVET_2018\42.%20seja%20OB&#268;INSKEGA%20SVETA%2018.%2010.%202018\SPREJETO\PDF\4_to&#269;ka_Sklep_Odlok%20o%20&#353;tipendiranju%20UPB1.pdf" TargetMode="External"/><Relationship Id="rId2114" Type="http://schemas.openxmlformats.org/officeDocument/2006/relationships/hyperlink" Target="http://www.sempeter-vrtojba.si/scripts/download.php?file=/data/zapisniki_sej_2013/30_seja_19_9_13/sprejeto_30seja_19_9_13/5._TOcKA_Imenovanje_predstavnika_OsV_v_Sz_a_Gasilsko_in_resevalno_dejavnost_____Gasilska_enota_Nova_Gorica.pdf" TargetMode="External"/><Relationship Id="rId2559" Type="http://schemas.openxmlformats.org/officeDocument/2006/relationships/hyperlink" Target="http://www.sempeter-vrtojba.si/scripts/download.php?file=/data/URADNEWOBJAVE/2003_SKLEP_O_SPREMEMBI_SKLEPA_O_IMENOVANJU_cLANOV_NADZORNEGA_ODBORA.pdf" TargetMode="External"/><Relationship Id="rId640" Type="http://schemas.openxmlformats.org/officeDocument/2006/relationships/hyperlink" Target="https://sempeter-vrtojba.si/wp-content/uploads/2023/02/1.-tocka_Zapisnik-3.-redne-seje-OS-dne-26.-1.-2023.pdf" TargetMode="External"/><Relationship Id="rId738" Type="http://schemas.openxmlformats.org/officeDocument/2006/relationships/hyperlink" Target="https://www.uradni-list.si/glasilo-uradni-list-rs/vsebina/2022-01-1665/odlok-o-rebalansu-proracuna-obcine-sempeter---vrtojba-za-leto-2022?h=" TargetMode="External"/><Relationship Id="rId945" Type="http://schemas.openxmlformats.org/officeDocument/2006/relationships/hyperlink" Target="http://www.sempeter-vrtojba.si/scripts/download.php?file=/data/Obcinski_svet_2018_2022/2020/21_SEJA_17_12_2020/sprejeto/10._TOcKA_Imenovanje_predstavnika_obcine_v_Svetu_knjiznice_Goriska_knjiznica_Franceta_Bevka_NG.pdf" TargetMode="External"/><Relationship Id="rId1368" Type="http://schemas.openxmlformats.org/officeDocument/2006/relationships/hyperlink" Target="http://www.sempeter-vrtojba.si/scripts/download.php?file=/data/Obcinski_svet_2018/37_seja_22_3_18/sprejeto/11._TOcKA_B_sklep_OS_Lavznik.pdf" TargetMode="External"/><Relationship Id="rId1575" Type="http://schemas.openxmlformats.org/officeDocument/2006/relationships/hyperlink" Target="http://www.sempeter-vrtojba.si/scripts/download.php?file=/data/Obcinski_svet_2016/23_redna_seja_15_12_2016/SPREJETO/4._TOcKA_F_Nacrt_ravnanja_Os_V_za_leto_2017_december_2016.pdf" TargetMode="External"/><Relationship Id="rId1782" Type="http://schemas.openxmlformats.org/officeDocument/2006/relationships/hyperlink" Target="http://www.sempeter-vrtojba.si/scripts/download.php?file=/data/Obcinski_svet_2015/12_seja_19_11_2015/sprejeto/8._tocka_SKLEP_imenovanje_sodnik_porotnik_Vodopivec.pdf" TargetMode="External"/><Relationship Id="rId2321" Type="http://schemas.openxmlformats.org/officeDocument/2006/relationships/hyperlink" Target="http://www.uradni-list.si/1/content?id=89478&amp;part=u&amp;highlight=" TargetMode="External"/><Relationship Id="rId2419" Type="http://schemas.openxmlformats.org/officeDocument/2006/relationships/hyperlink" Target="http://www.uradni-list.si/1/content?id=73475&amp;part=u&amp;highlight=" TargetMode="External"/><Relationship Id="rId2626" Type="http://schemas.openxmlformats.org/officeDocument/2006/relationships/hyperlink" Target="http://www.sempeter-vrtojba.si/scripts/download.php?file=/data/Uradne_objave_1999_2003/2001_ODLOK_O_SPREMEMBI_IN_DOPOLNITVI_ODLOKA_O_NADOMESTILU_UPORABE_STAVBNEGA_ZEMLJIscA_V_OBcINI.pdf" TargetMode="External"/><Relationship Id="rId74" Type="http://schemas.openxmlformats.org/officeDocument/2006/relationships/hyperlink" Target="https://sempeter-vrtojba.si/wp-content/uploads/2026/06/13.-tocka-Predlog-Cenika-GJS-parkirisca-1.pdf" TargetMode="External"/><Relationship Id="rId500" Type="http://schemas.openxmlformats.org/officeDocument/2006/relationships/hyperlink" Target="https://sempeter-vrtojba.si/wp-content/uploads/2023/10/10.-tocka_C_Posebni-del_Proracun-2024.pdf" TargetMode="External"/><Relationship Id="rId805" Type="http://schemas.openxmlformats.org/officeDocument/2006/relationships/hyperlink" Target="https://www.uradni-list.si/glasilo-uradni-list-rs/vsebina/2021-01-3407/odlok-o-programu-opremljanja-stavbnih-zemljisc-na-obmocju-oppn-poslovna-cona-vrtojba-ob-hc?h=" TargetMode="External"/><Relationship Id="rId1130" Type="http://schemas.openxmlformats.org/officeDocument/2006/relationships/hyperlink" Target="http://www.sempeter-vrtojba.si/scripts/download.php?file=/data/Obcinski_svet_2018_2022/2019/9_seja_12_9/gradivo_2del/9._TOcKA_B_sprememba_2020_splosni_del.pdf" TargetMode="External"/><Relationship Id="rId1228" Type="http://schemas.openxmlformats.org/officeDocument/2006/relationships/hyperlink" Target="file:///C:\Users\valentinab\AppData\Local\OB&#268;INSKI%20SVET%202019\3.%20seja%20ob&#269;inskega%20sveta_24.1.2019\PDF%20GRADIVO\4.%20TO&#268;KA_C_Predlog%20prora&#269;una%202019_POSEBNI%20DEL.pdf" TargetMode="External"/><Relationship Id="rId1435" Type="http://schemas.openxmlformats.org/officeDocument/2006/relationships/hyperlink" Target="http://www.sempeter-vrtojba.si/scripts/download.php?file=/data/Obcinski_svet_2017/31_sejaOS_19_10_2017/SPREJETO/9._TOcKA_Kandidat_v_drzavni_svet.PDF" TargetMode="External"/><Relationship Id="rId1642" Type="http://schemas.openxmlformats.org/officeDocument/2006/relationships/hyperlink" Target="http://www.sempeter-vrtojba.si/scripts/download.php?file=/data/Obcinski_svet_2016/20_redna_seja_22_9_2016/sprejeto/14._TOcKA_SKLEP_o_imenovanju_direktorja_KsTM.pdf" TargetMode="External"/><Relationship Id="rId1947" Type="http://schemas.openxmlformats.org/officeDocument/2006/relationships/hyperlink" Target="http://www.sempeter-vrtojba.si/scripts/download.php?file=/data/Obcinski_svet_2014/3_seja_18_12_14/sprejeto/obrazlSPLOSNI_DEL.pdf" TargetMode="External"/><Relationship Id="rId1502" Type="http://schemas.openxmlformats.org/officeDocument/2006/relationships/hyperlink" Target="http://www.sempeter-vrtojba.si/scripts/download.php?file=/data/Obcinski_svet_2017/27_seja_20_4_2017/SPREJETO/6._TOcKA_A_Odlok_o_zakljucnem_racunu_proracuna_2016.pdf" TargetMode="External"/><Relationship Id="rId1807" Type="http://schemas.openxmlformats.org/officeDocument/2006/relationships/hyperlink" Target="http://www.sempeter-vrtojba.si/scripts/download.php?file=/data/Obcinski_svet_2015/10_seja_17_9_15/SPREJETO_10_SEJA/6._TOcKA_A_SKLEP_Odlok_o_organiziranju_in_izvajanju_javne_sluzbe_socialnovarstvene_storitve_pomoc_druzini_na_domu_na_obmocju_Os_V.pdf" TargetMode="External"/><Relationship Id="rId290" Type="http://schemas.openxmlformats.org/officeDocument/2006/relationships/hyperlink" Target="https://sempeter-vrtojba.si/wp-content/uploads/2025/04/14.-tocka_Spremembe-in-dopolnitve-Nacrta-ravnanja-2025-st.-1-1.pdf" TargetMode="External"/><Relationship Id="rId388" Type="http://schemas.openxmlformats.org/officeDocument/2006/relationships/hyperlink" Target="https://sempeter-vrtojba.si/wp-content/uploads/2024/06/4.-SKLEP_Soglasje-za-r.delovno-uspesnost-direktorja-in-javnih-usluzbencev-Zavoda-KSTM-za-leto-2023-iz-naslova-prodaje-blaga-storitev-na-trgu.pdf" TargetMode="External"/><Relationship Id="rId2069" Type="http://schemas.openxmlformats.org/officeDocument/2006/relationships/hyperlink" Target="http://www.uradni-list.si/1/content?id=115713&amp;part=&amp;highlight=" TargetMode="External"/><Relationship Id="rId150" Type="http://schemas.openxmlformats.org/officeDocument/2006/relationships/hyperlink" Target="https://sempeter-vrtojba.si/wp-content/uploads/2026/03/17.docx" TargetMode="External"/><Relationship Id="rId595" Type="http://schemas.openxmlformats.org/officeDocument/2006/relationships/hyperlink" Target="https://sempeter-vrtojba.si/wp-content/uploads/2023/04/13.-tocka_D_NRP-2022.pdf" TargetMode="External"/><Relationship Id="rId2276" Type="http://schemas.openxmlformats.org/officeDocument/2006/relationships/hyperlink" Target="http://www.uradni-list.si/1/content?id=95436&amp;part=u&amp;highlight=" TargetMode="External"/><Relationship Id="rId2483" Type="http://schemas.openxmlformats.org/officeDocument/2006/relationships/hyperlink" Target="http://www.uradni-list.si/1/content?id=50598&amp;part=u&amp;highlight=" TargetMode="External"/><Relationship Id="rId2690" Type="http://schemas.openxmlformats.org/officeDocument/2006/relationships/hyperlink" Target="http://www.sempeter-vrtojba.si/scripts/download.php?file=/data/Uradne_objave_1999_2003/1999_ODLOK_O_GRBU__ZASTAVI_IN_zIGU_OBcINE.pdf" TargetMode="External"/><Relationship Id="rId248" Type="http://schemas.openxmlformats.org/officeDocument/2006/relationships/hyperlink" Target="https://sempeter-vrtojba.si/wp-content/uploads/2025/06/13.-tocka_C_Proracun-2026_posebni-del.pdf" TargetMode="External"/><Relationship Id="rId455" Type="http://schemas.openxmlformats.org/officeDocument/2006/relationships/hyperlink" Target="https://www.uradni-list.si/glasilo-uradni-list-rs/vsebina/2024-01-0275/sklep-o-soglasju-k-ceni-storitve-pomoci-druzini-na-domu?h=" TargetMode="External"/><Relationship Id="rId662" Type="http://schemas.openxmlformats.org/officeDocument/2006/relationships/hyperlink" Target="https://www.uradni-list.si/glasilo-uradni-list-rs/vsebina/2022-01-4072/sklep-o-zacasnem-financiranju-obcine-sempeter---vrtojba-v-obdobju-januar-marec-2023?h=" TargetMode="External"/><Relationship Id="rId1085" Type="http://schemas.openxmlformats.org/officeDocument/2006/relationships/hyperlink" Target="http://www.sempeter-vrtojba.si/scripts/download.php?file=/data/Obcinski_svet_2018_2022/2020/13_SEJA_23_1_2020/SPREJETO/8._TOcKA_Sklep_o_opravljeni_prvi_obravnavi_Odloka__Medobcinska_uprava.pdf" TargetMode="External"/><Relationship Id="rId1292" Type="http://schemas.openxmlformats.org/officeDocument/2006/relationships/hyperlink" Target="file:///C:\Users\valentinab\AppData\2014%20-%202018%20CEL%20MANDAT\2014-2018%20OB&#268;INSKI%20SVET_2018\41.%20seja%20OB&#268;INSKEGA%20SVETA%2013.%209.%202018\sprejeto\12.%20TO&#268;KA_A_predlog%20sklepa.pdf" TargetMode="External"/><Relationship Id="rId2136" Type="http://schemas.openxmlformats.org/officeDocument/2006/relationships/hyperlink" Target="http://www.uradni-list.si/1/content?id=113367&amp;part=&amp;highlight=" TargetMode="External"/><Relationship Id="rId2343" Type="http://schemas.openxmlformats.org/officeDocument/2006/relationships/hyperlink" Target="http://www.uradni-list.si/1/content?id=87020&amp;part=u&amp;highlight=" TargetMode="External"/><Relationship Id="rId2550" Type="http://schemas.openxmlformats.org/officeDocument/2006/relationships/hyperlink" Target="http://www.sempeter-vrtojba.si/scripts/download.php?file=/data/URADNEWOBJAVE/2003_SKLEP_O_IMENOVANJU_POMOcNIKA_RAVNATELJA_ZA_VRTCE.pdf" TargetMode="External"/><Relationship Id="rId108" Type="http://schemas.openxmlformats.org/officeDocument/2006/relationships/hyperlink" Target="https://pisrs.si/api/uradni-list/objava/u20260852.pdf" TargetMode="External"/><Relationship Id="rId315" Type="http://schemas.openxmlformats.org/officeDocument/2006/relationships/hyperlink" Target="https://sempeter-vrtojba.si/wp-content/uploads/2025/02/5.-tocka_A_SKLEP-Odlok-gospodarske-spodbude-2025.pdf" TargetMode="External"/><Relationship Id="rId522" Type="http://schemas.openxmlformats.org/officeDocument/2006/relationships/hyperlink" Target="https://www.uradni-list.si/glasilo-uradni-list-rs/vsebina/2023-01-3258/sklep-o-lokacijski-preveritvi-skladiscni-objekt-pepi-plast-d-o-o--v-sempetru-pri-gorici?h=" TargetMode="External"/><Relationship Id="rId967" Type="http://schemas.openxmlformats.org/officeDocument/2006/relationships/hyperlink" Target="http://www.sempeter-vrtojba.si/scripts/download.php?file=/data/Obcinski_svet_2018_2022/2020/20_seja_5_11_2020/sprejeto/12._tocka_C_SKLEP_Predlog_kandidatur_za_sodnike_porotnike_pri_Okroznem_sodiscu.pdf" TargetMode="External"/><Relationship Id="rId1152" Type="http://schemas.openxmlformats.org/officeDocument/2006/relationships/hyperlink" Target="http://www.sempeter-vrtojba.si/scripts/download.php?file=/data/Obcinski_svet_2018_2022/2019/8_seja_13_6_19/sprejeto/Sklep_o_spremembi_datuma_izvedbe_slavnostne_seje.pdf" TargetMode="External"/><Relationship Id="rId1597" Type="http://schemas.openxmlformats.org/officeDocument/2006/relationships/hyperlink" Target="http://www.sempeter-vrtojba.si/scripts/download.php?file=/data/Obcinski_svet_2016/21_redna_seja_20_10_2016/SPREJETO_21_SEJA/3._TOcKA_A_Sklep___Sklep_o_dodatnih_znizanjih_O_s_V_za_placilo_programov_predsolske_vzgoje.pdf" TargetMode="External"/><Relationship Id="rId2203" Type="http://schemas.openxmlformats.org/officeDocument/2006/relationships/hyperlink" Target="http://www.uradni-list.si/1/content?id=111083&amp;part=&amp;highlight=" TargetMode="External"/><Relationship Id="rId2410" Type="http://schemas.openxmlformats.org/officeDocument/2006/relationships/hyperlink" Target="http://www.uradni-list.si/1/content?id=76104&amp;part=u&amp;highlight=" TargetMode="External"/><Relationship Id="rId2648" Type="http://schemas.openxmlformats.org/officeDocument/2006/relationships/hyperlink" Target="http://www.sempeter-vrtojba.si/scripts/download.php?file=/data/Uradne_objave_1999_2003/2001_SKLEP_O_PRODAJI_ZEMLJIscA_NAJUGODNEJsEMU_PONUDNIKU.pdf" TargetMode="External"/><Relationship Id="rId96" Type="http://schemas.openxmlformats.org/officeDocument/2006/relationships/hyperlink" Target="https://sempeter-vrtojba.si/wp-content/uploads/2026/05/5.-Sklep-o-seznanitvio-z-oceno-izvajanja-OPV-2025.pdf" TargetMode="External"/><Relationship Id="rId827" Type="http://schemas.openxmlformats.org/officeDocument/2006/relationships/hyperlink" Target="http://www.sempeter-vrtojba.si/scripts/download.php?file=/data/Obcinski_svet_2018_2022/2021/27_seja_8_7_21/sprejeto/8._tocka_Spremembe_in_dopol.nacrta_ravnanja_s_stvarnim_premozenjem_za_leto_2021_st._3.pdf" TargetMode="External"/><Relationship Id="rId1012" Type="http://schemas.openxmlformats.org/officeDocument/2006/relationships/hyperlink" Target="http://www.sempeter-vrtojba.si/o-obcini/OS/seje/dnevni-red-in-gradivo-2018-2022/2020/17-dopisna-seja-obcinskega-sveta/" TargetMode="External"/><Relationship Id="rId1457" Type="http://schemas.openxmlformats.org/officeDocument/2006/relationships/hyperlink" Target="http://www.sempeter-vrtojba.si/scripts/download.php?file=/data/Obcinski_svet_2017/30_sejaOS_21_9_2017/sprejeto/13._TOcKA_A_Imenovanje_predstavnika_Os_V_za_clana_Sveta__zavoda_Goriska_lekarna.pdf" TargetMode="External"/><Relationship Id="rId1664" Type="http://schemas.openxmlformats.org/officeDocument/2006/relationships/hyperlink" Target="http://www.sempeter-vrtojba.si/scripts/download.php?file=/data/Obcinski_svet_2016/18_redna_seja_19_5_16/SPREJETO_18SEJA/9._TOcKA_SKLEP_informacija_sv._Ot.pdf" TargetMode="External"/><Relationship Id="rId1871" Type="http://schemas.openxmlformats.org/officeDocument/2006/relationships/hyperlink" Target="http://www.sempeter-vrtojba.si/scripts/download.php?file=/data/Obcinski_svet_2015/7_seja_23_4_15/sprejeto7/OSiroba.pdf" TargetMode="External"/><Relationship Id="rId2508" Type="http://schemas.openxmlformats.org/officeDocument/2006/relationships/hyperlink" Target="http://www.uradni-list.si/1/content?id=46084&amp;part=u&amp;highlight=" TargetMode="External"/><Relationship Id="rId2715" Type="http://schemas.openxmlformats.org/officeDocument/2006/relationships/hyperlink" Target="http://www.sempeter-vrtojba.si/scripts/download.php?file=/data/URADNEWOBJAVE/1999_SKLEP_OBcINSKI_SVET___SOGLASJE_K_STATUTU_SKLADA_ZA_RAZVOJ_MALEGA_GOSPODARSTVA.pdf" TargetMode="External"/><Relationship Id="rId1317" Type="http://schemas.openxmlformats.org/officeDocument/2006/relationships/hyperlink" Target="http://www.sempeter-vrtojba.si/scripts/download.php?file=/data/Obcinski_svet_2018/40_seja_21_6_18/sprejeto/12._TOcKA_A_Sklep_o_ukinitvi_javnega_dobrega_parc._st._3442_4_k.o._sempeter.pdf" TargetMode="External"/><Relationship Id="rId1524" Type="http://schemas.openxmlformats.org/officeDocument/2006/relationships/hyperlink" Target="http://www.sempeter-vrtojba.si/scripts/download.php?file=/data/Obcinski_svet_2017/26_sejaOS_16_3_2017/SPREJETO/9._TOcKA_Pravilnik_o_sprem.in_dopol.pravil.o_sofinanciranju_letnega_programa_sporta.pdf" TargetMode="External"/><Relationship Id="rId1731" Type="http://schemas.openxmlformats.org/officeDocument/2006/relationships/hyperlink" Target="http://www.uradni-list.si/1/content?id=125712" TargetMode="External"/><Relationship Id="rId1969" Type="http://schemas.openxmlformats.org/officeDocument/2006/relationships/hyperlink" Target="http://www.uradni-list.si/1/content?id=119606" TargetMode="External"/><Relationship Id="rId23" Type="http://schemas.openxmlformats.org/officeDocument/2006/relationships/hyperlink" Target="https://pisrs.si/api/uradni-list/objava/u20261449.pdf" TargetMode="External"/><Relationship Id="rId1829" Type="http://schemas.openxmlformats.org/officeDocument/2006/relationships/hyperlink" Target="https://www.uradni-list.si/1/content?id=123236" TargetMode="External"/><Relationship Id="rId2298" Type="http://schemas.openxmlformats.org/officeDocument/2006/relationships/hyperlink" Target="http://www.uradni-list.si/1/content?id=91677&amp;part=u&amp;highlight=" TargetMode="External"/><Relationship Id="rId172" Type="http://schemas.openxmlformats.org/officeDocument/2006/relationships/hyperlink" Target="https://sempeter-vrtojba.si/wp-content/uploads/2025/12/10.-tocka_Spremembe-in-dopolnitve-NR-za-leto-2025-st.-6-1.pdf" TargetMode="External"/><Relationship Id="rId477" Type="http://schemas.openxmlformats.org/officeDocument/2006/relationships/hyperlink" Target="https://sempeter-vrtojba.si/wp-content/uploads/2023/12/6.-z-upostevanjem-amandmajev_Proracun-2024_NRP_sprejeto.pdf" TargetMode="External"/><Relationship Id="rId684" Type="http://schemas.openxmlformats.org/officeDocument/2006/relationships/hyperlink" Target="https://sempeter-vrtojba.si/wp-content/uploads/2022/12/Predlog-zapisnika-34.-redne-seje-OS-OS-V-ki-je-bila-dne-6.-10.-2022.pdf" TargetMode="External"/><Relationship Id="rId2060" Type="http://schemas.openxmlformats.org/officeDocument/2006/relationships/hyperlink" Target="http://www.sempeter-vrtojba.si/scripts/download.php?file=/data/zapisniki_sej_2013/33_seja_12_12_13/SPREJETO/15_EZTSGO.pdf" TargetMode="External"/><Relationship Id="rId2158" Type="http://schemas.openxmlformats.org/officeDocument/2006/relationships/hyperlink" Target="http://www.sempeter-vrtojba.si/scripts/download.php?file=/data/zapisniki_sej_2013/25_seja_21_3_13/sprejeto/9._TOcKA_ODLOK_ZAKLJUcNI.pdf" TargetMode="External"/><Relationship Id="rId2365" Type="http://schemas.openxmlformats.org/officeDocument/2006/relationships/hyperlink" Target="http://www.uradni-list.si/1/content?id=84783&amp;part=u&amp;highlight=" TargetMode="External"/><Relationship Id="rId337" Type="http://schemas.openxmlformats.org/officeDocument/2006/relationships/hyperlink" Target="https://sempeter-vrtojba.si/wp-content/uploads/2024/11/6.-tocka_SKLEP-Lokalni-program-za-kulturo-2025-2029-.pdf" TargetMode="External"/><Relationship Id="rId891" Type="http://schemas.openxmlformats.org/officeDocument/2006/relationships/hyperlink" Target="http://www.sempeter-vrtojba.si/scripts/download.php?file=/data/Obcinski_svet_2018_2022/2021/23_seja_18_3_21/sprejeto/6._tocka_Porocilo_o_delu_Nadzornega_odbora_Os_V_v_letu_2020.pdf" TargetMode="External"/><Relationship Id="rId989" Type="http://schemas.openxmlformats.org/officeDocument/2006/relationships/hyperlink" Target="http://www.sempeter-vrtojba.si/scripts/download.php?file=/data/Obcinski_svet_2018_2022/2020/19_SEJA_17_9_2020/GRADIVO/Gradivo_9_14/12._tocka_B_POLLETNA_REALIZACIJA_2020_splosni_del.pdf" TargetMode="External"/><Relationship Id="rId2018" Type="http://schemas.openxmlformats.org/officeDocument/2006/relationships/hyperlink" Target="http://www.sempeter-vrtojba.si/scripts/download.php?file=/data/zapisniki_sej_OS_2014/36_SEJA_15_5_14/SPREJETO_36_SEJA/3_sklepVvrigo.pdf" TargetMode="External"/><Relationship Id="rId2572" Type="http://schemas.openxmlformats.org/officeDocument/2006/relationships/hyperlink" Target="http://www.sempeter-vrtojba.si/scripts/download.php?file=/data/Uradne_objave_1999_2003/2002_ODLOK_O_SPREMEMBI_ODLOKA_O_KOMUNALNIH_TAKSAH.pdf" TargetMode="External"/><Relationship Id="rId544" Type="http://schemas.openxmlformats.org/officeDocument/2006/relationships/hyperlink" Target="https://www.uradni-list.si/glasilo-uradni-list-rs/vsebina/2023-01-2848/odlok-o-rebalansu-proracuna-obcine-sempeter---vrtojba-za-leto-2023?h=" TargetMode="External"/><Relationship Id="rId751" Type="http://schemas.openxmlformats.org/officeDocument/2006/relationships/hyperlink" Target="http://www.sempeter-vrtojba.si/scripts/download.php?file=/data/Obcinski_svet_2018_2022/2022/31sejaOS_17_3_22/sprejeto31/1._tocka_Zapisnik_30._redne_seje_OS_Os_V__ki_je_bila_dne_3._2._2022.pdf" TargetMode="External"/><Relationship Id="rId849" Type="http://schemas.openxmlformats.org/officeDocument/2006/relationships/hyperlink" Target="http://www.sempeter-vrtojba.si/scripts/download.php?file=/data/Obcinski_svet_2018_2022/2021/25_seja_20_5_2021/Sprejeto/3._tocka_A_Sklep_Obravnava_in_sprejem_stalisc_do_pripomb_SDO3_OPN.pdf" TargetMode="External"/><Relationship Id="rId1174" Type="http://schemas.openxmlformats.org/officeDocument/2006/relationships/hyperlink" Target="https://www.uradni-list.si/glasilo-uradni-list-rs/vsebina/2019-01-1350/odlok-o-ravnanju-z-zapuscenimi-vozili-v-obcini-sempeter---vrtojba?h=" TargetMode="External"/><Relationship Id="rId1381" Type="http://schemas.openxmlformats.org/officeDocument/2006/relationships/hyperlink" Target="http://www.sempeter-vrtojba.si/scripts/download.php?file=/data/Obcinski_svet_2018/36_SEJA/SPREJETO/4._TOcKA_A_Sklep_Porocilo_o_delu_MUO_obcin_s_V__M_K__R_V__Vipava_in_Ajdovscina_v_letu_2017.pdf" TargetMode="External"/><Relationship Id="rId1479" Type="http://schemas.openxmlformats.org/officeDocument/2006/relationships/hyperlink" Target="http://www.sempeter-vrtojba.si/data/Obcinski_svet_2017/29_sejaOS_22_6_2017/sprejeto/12._TOcKA_soglasje_cenik_rezervacij_sportni_park_sempeter.pdf" TargetMode="External"/><Relationship Id="rId1686" Type="http://schemas.openxmlformats.org/officeDocument/2006/relationships/hyperlink" Target="http://www.sempeter-vrtojba.si/scripts/download.php?file=/data/Obcinski_svet_2016/17_redna_seja_21_4_2016/sprejeto_17_seja/8._TOcKA_A_SKLEPp_Sprememba_in_dopolnitve_Pravilnika_o_sprejemu_otrok_v_vrtec.pdf" TargetMode="External"/><Relationship Id="rId2225" Type="http://schemas.openxmlformats.org/officeDocument/2006/relationships/hyperlink" Target="http://www.uradni-list.si/1/index?edition=2011101" TargetMode="External"/><Relationship Id="rId2432" Type="http://schemas.openxmlformats.org/officeDocument/2006/relationships/hyperlink" Target="http://www.uradni-list.si/1/content?id=59322&amp;part=u&amp;highlight=" TargetMode="External"/><Relationship Id="rId404" Type="http://schemas.openxmlformats.org/officeDocument/2006/relationships/hyperlink" Target="https://sempeter-vrtojba.si/wp-content/uploads/2024/05/6.-SKLEP-1.-OBRAV-Pravilnik-o-placah-in-placilih-funkcionarjev-placilih-delovnih-teles-clanom-NO-KO-UE-prva-obravnava.pdf" TargetMode="External"/><Relationship Id="rId611" Type="http://schemas.openxmlformats.org/officeDocument/2006/relationships/hyperlink" Target="https://sempeter-vrtojba.si/wp-content/uploads/2023/03/8.-tocka_sklep1_Porocilo-o-delu-koncesionarja-za-vzdrzevanje-obcinskih-cest-v-2022-in-plan-za-2023.pdf" TargetMode="External"/><Relationship Id="rId1034" Type="http://schemas.openxmlformats.org/officeDocument/2006/relationships/hyperlink" Target="http://www.sempeter-vrtojba.si/scripts/download.php?file=/data/Obcinski_svet_2018_2022/2020/16_SEJA_21_5_2020/sprejeto/12._tocka_zgolj_UGOTOVITVENI_SKLEP_odsto_sinigoj_iz_NO.pdf" TargetMode="External"/><Relationship Id="rId1241" Type="http://schemas.openxmlformats.org/officeDocument/2006/relationships/hyperlink" Target="file:///C:\Users\valentinab\AppData\Local\OB&#268;INSKI%20SVET%202019\3.%20seja%20ob&#269;inskega%20sveta_24.1.2019\SPREJETO\PDF\Sklep%20o%20sprejemu%20stali&#353;&#269;a%20do%20pripombe%20na%20dopolnjen%20osnutek%20sprememb%20in%20dopolnitev%20&#353;t.%202%20ob&#269;inskega%20LN%20Smete%20v%20&#352;empetru%20pri%20Goricipdf.pdf" TargetMode="External"/><Relationship Id="rId1339" Type="http://schemas.openxmlformats.org/officeDocument/2006/relationships/hyperlink" Target="http://www.sempeter-vrtojba.si/scripts/download.php?file=/data/Obcinski_svet_2018/38_seja_19.4.18/SPREJETO/7._TOcKA_A_Sklep_Porocilo_o_delu_Osnovne_sole_Ivana_Roba_v_letu_2017.pdf" TargetMode="External"/><Relationship Id="rId1893" Type="http://schemas.openxmlformats.org/officeDocument/2006/relationships/hyperlink" Target="http://www.sempeter-vrtojba.si/scripts/download.php?file=/data/Obcinski_svet_2015/7_seja_23_4_15/gradivo_11_14_dodatne/13._TOcKA_E_POPRAVEK_15.4.15_OBRAZLOzITVE_ZAKLJUcNI_RAcUN.pdf" TargetMode="External"/><Relationship Id="rId709" Type="http://schemas.openxmlformats.org/officeDocument/2006/relationships/hyperlink" Target="https://www.uradni-list.si/glasilo-uradni-list-rs/vsebina/2022-01-3184/sklep-o-imenovanju-obcinske-volilne-komisije-obcine-sempeter---vrtojba-za-mandatno-obdobje-2022-2026?h=" TargetMode="External"/><Relationship Id="rId916" Type="http://schemas.openxmlformats.org/officeDocument/2006/relationships/hyperlink" Target="http://www.sempeter-vrtojba.si/scripts/download.php?file=/data/Obcinski_svet_2018_2022/2021/22_SEJA_25_2_21/sprejeto/13._tocka_Program_ravnanja_z_odpadki_v_Obcini_sempeter_Vrtojba_za_leto_2021_____seznanitev.pdf" TargetMode="External"/><Relationship Id="rId1101" Type="http://schemas.openxmlformats.org/officeDocument/2006/relationships/hyperlink" Target="http://www.sempeter-vrtojba.si/o-obcini/OS/seje/dnevni-red-in-gradivo-2018-2022/2019/10-seja-obcinskega-sveta-17-10-2019/" TargetMode="External"/><Relationship Id="rId1546" Type="http://schemas.openxmlformats.org/officeDocument/2006/relationships/hyperlink" Target="http://www.sempeter-vrtojba.si/scripts/download.php?file=/data/Obcinski_svet_2017/24_sejaOS_19_1_2017/SPREJETO/3._TOcKA_A_Predlog_Sklepa_plana_vzdrzevanja_lokalnih_cest_v_letu_2017.pdf" TargetMode="External"/><Relationship Id="rId1753" Type="http://schemas.openxmlformats.org/officeDocument/2006/relationships/hyperlink" Target="http://www.uradni-list.si/1/content?id=125057&amp;part=u&amp;highlight=" TargetMode="External"/><Relationship Id="rId1960" Type="http://schemas.openxmlformats.org/officeDocument/2006/relationships/hyperlink" Target="http://www.sempeter-vrtojba.si/scripts/download.php?file=/data/Obcinski_svet_2014/2_seja_20_11_14/sprejeto/2.pdf" TargetMode="External"/><Relationship Id="rId45" Type="http://schemas.openxmlformats.org/officeDocument/2006/relationships/hyperlink" Target="https://sempeter-vrtojba.si/wp-content/uploads/2026/07/SKLEP-o-imenovanju-Marka-Svara-za-kandidata-za-clana-v-Drzavni-svet-RS-predstavnika-lokalnih-interesov-na-nadomestnih-volitvah-v-VE-12-.pdf" TargetMode="External"/><Relationship Id="rId1406" Type="http://schemas.openxmlformats.org/officeDocument/2006/relationships/hyperlink" Target="http://www.sempeter-vrtojba.si/data/Obcinski_svet_2018/35_seja/SPREJETO/1._TOcKA_Predlog_Zapisnika_1._dopisne_seje_Os_V_od_4._do_5._1._2018_do_12.ure.pdf" TargetMode="External"/><Relationship Id="rId1613" Type="http://schemas.openxmlformats.org/officeDocument/2006/relationships/hyperlink" Target="http://www.uradni-list.si/1/content?id=127820&amp;part=u&amp;highlight=" TargetMode="External"/><Relationship Id="rId1820" Type="http://schemas.openxmlformats.org/officeDocument/2006/relationships/hyperlink" Target="http://www.sempeter-vrtojba.si/scripts/download.php?file=/data/Obcinski_svet_2015/10_seja_17_9_15/POLLETNA_REALIZACIJA_2015_OBRAZLOZITVE.pdf" TargetMode="External"/><Relationship Id="rId194" Type="http://schemas.openxmlformats.org/officeDocument/2006/relationships/hyperlink" Target="https://sempeter-vrtojba.si/wp-content/uploads/2025/10/2.-tocka-SKLEP-s-sprejemu-Sprememb-in-dopol.-Nacrta-ravnja-s-stvarnim-premozenjem-za-leto-2025-st.-4.pdf" TargetMode="External"/><Relationship Id="rId1918" Type="http://schemas.openxmlformats.org/officeDocument/2006/relationships/hyperlink" Target="http://www.sempeter-vrtojba.si/scripts/download.php?file=/data/Obcinski_svet_2015/6_seja_19_3_15/Sprejeto/11._TOcKA_ODLOK_O_GOSPODARSKIH_JAVNIH_SLUzBAH_2015.pdf" TargetMode="External"/><Relationship Id="rId2082" Type="http://schemas.openxmlformats.org/officeDocument/2006/relationships/hyperlink" Target="http://www.uradni-list.si/1/content?id=115714&amp;part=&amp;highlight=" TargetMode="External"/><Relationship Id="rId261" Type="http://schemas.openxmlformats.org/officeDocument/2006/relationships/hyperlink" Target="https://sempeter-vrtojba.si/wp-content/uploads/2025/05/6.-Sklep-o-soglasju-k-letnem-porocilu-2024-in-financnemu-nacrtu-za-2025-JSMGG.pdf" TargetMode="External"/><Relationship Id="rId499" Type="http://schemas.openxmlformats.org/officeDocument/2006/relationships/hyperlink" Target="https://sempeter-vrtojba.si/wp-content/uploads/2023/10/10.-tocka_B_Splosni-del_Proracun-2024.pdf" TargetMode="External"/><Relationship Id="rId2387" Type="http://schemas.openxmlformats.org/officeDocument/2006/relationships/hyperlink" Target="http://www.uradni-list.si/1/content?id=80701&amp;part=u&amp;highlight=" TargetMode="External"/><Relationship Id="rId2594" Type="http://schemas.openxmlformats.org/officeDocument/2006/relationships/hyperlink" Target="http://www.sempeter-vrtojba.si/scripts/download.php?file=/data/Uradne_objave_1999_2003/2002_SKLEP___UKINITEV_JAVNEGA_DOBRA.pdf" TargetMode="External"/><Relationship Id="rId359" Type="http://schemas.openxmlformats.org/officeDocument/2006/relationships/hyperlink" Target="https://sempeter-vrtojba.si/wp-content/uploads/2024/09/8.-SKLEP_Odlok-o-nadomestilu-za-uporabo-stavbnega-zemljisca-NUSZ-v-OS-V_II_obr.pdf" TargetMode="External"/><Relationship Id="rId566" Type="http://schemas.openxmlformats.org/officeDocument/2006/relationships/hyperlink" Target="https://sempeter-vrtojba.si/wp-content/uploads/2023/05/4.-tocka_Sklep-o-soglasju-k-delovni-uspesnosti-diektorja-KSTM-2022.pdf" TargetMode="External"/><Relationship Id="rId773" Type="http://schemas.openxmlformats.org/officeDocument/2006/relationships/hyperlink" Target="https://www.uradni-list.si/glasilo-uradni-list-rs/vsebina/2022-01-0430/odlok-o-subvencioniranju-varstva-otrok-s-posebnimi-potrebami?h=" TargetMode="External"/><Relationship Id="rId1196" Type="http://schemas.openxmlformats.org/officeDocument/2006/relationships/hyperlink" Target="file:///C:\Users\valentinab\AppData\Local\OB&#268;INSKI%20SVET%202019\5.%20seja%20ob&#269;inskega%20sveta_21.3.2019\SPREJETO\PDF\SKLEP%20SPREMEMBE%20IN%20DOPOLNITVE%20NA&#268;RTA%20RAVNANJA%20S%20STVARNIM%20PREMO&#381;ENJEM.pdf" TargetMode="External"/><Relationship Id="rId2247" Type="http://schemas.openxmlformats.org/officeDocument/2006/relationships/hyperlink" Target="http://www.uradni-list.si/1/content?id=100845&amp;part=u&amp;highlight=" TargetMode="External"/><Relationship Id="rId2454" Type="http://schemas.openxmlformats.org/officeDocument/2006/relationships/hyperlink" Target="http://www.uradni-list.si/1/content?id=55920&amp;part=u&amp;highlight=" TargetMode="External"/><Relationship Id="rId121" Type="http://schemas.openxmlformats.org/officeDocument/2006/relationships/hyperlink" Target="https://sempeter-vrtojba.si/wp-content/uploads/2026/04/11.-SKLEP-o-sprejemu-porocila-Osnovne-sole-Ivana-Roba-Sempeter-pri-Gorici-za-leto-2025.pdf" TargetMode="External"/><Relationship Id="rId219" Type="http://schemas.openxmlformats.org/officeDocument/2006/relationships/hyperlink" Target="https://sempeter-vrtojba.si/wp-content/uploads/2025/09/9.-SKLEP-o-podaji-mnenja-lokalne-skupnosti-o-utemeljenosti-pokrivanja-obmocja-z-novim-programom_Radio-Center-Primorska-2.pdf" TargetMode="External"/><Relationship Id="rId426" Type="http://schemas.openxmlformats.org/officeDocument/2006/relationships/hyperlink" Target="https://sempeter-vrtojba.si/wp-content/uploads/2024/04/7.-tocka-D_NRP_ZR-2023.pdf" TargetMode="External"/><Relationship Id="rId633" Type="http://schemas.openxmlformats.org/officeDocument/2006/relationships/hyperlink" Target="https://sempeter-vrtojba.si/wp-content/uploads/2023/02/5.-TOCKA_A_Odlok-o-proracunu-Obcine-Sempeter_Vrtojba-za-l.-2023.pdf" TargetMode="External"/><Relationship Id="rId980" Type="http://schemas.openxmlformats.org/officeDocument/2006/relationships/hyperlink" Target="https://www.uradni-list.si/glasilo-uradni-list-rs/vsebina/2020-01-2311/odlok-o-spremembi-odloka-o-sofinanciranju-letnega-programa-sporta-v-obcini-sempeter---vrtojba?h=" TargetMode="External"/><Relationship Id="rId1056" Type="http://schemas.openxmlformats.org/officeDocument/2006/relationships/hyperlink" Target="http://www.sempeter-vrtojba.si/scripts/download.php?file=/data/Obcinski_svet_2018_2022/2020/14_SEJA_23_2_2020/SPREJETO/3._TOcKA_Letno_Porocilo_Koncesija_sempeterVrtojba_2019_januar_december.pdf" TargetMode="External"/><Relationship Id="rId1263" Type="http://schemas.openxmlformats.org/officeDocument/2006/relationships/hyperlink" Target="file:///C:\Users\valentinab\AppData\Local\OB&#268;INSKI%20SVET_2018\1.%20konstitutivna%20seja%20_30.%2011.2018\SPREJETO\PDF\5.%20to&#269;ka_A_UGOTOVITVENI%20sklep%20&#382;upan%202018.pdf" TargetMode="External"/><Relationship Id="rId2107" Type="http://schemas.openxmlformats.org/officeDocument/2006/relationships/hyperlink" Target="http://www.uradni-list.si/1/content?id=114487&amp;part=&amp;highlight=" TargetMode="External"/><Relationship Id="rId2314" Type="http://schemas.openxmlformats.org/officeDocument/2006/relationships/hyperlink" Target="http://www.uradni-list.si/1/content?id=90327&amp;part=u&amp;highlight=" TargetMode="External"/><Relationship Id="rId2661" Type="http://schemas.openxmlformats.org/officeDocument/2006/relationships/hyperlink" Target="http://www.sempeter-vrtojba.si/scripts/download.php?file=/data/URADNEWOBJAVE/2000_ODLOK_O_NADOMESTILU_ZA_UPORABO_STAVBNEGA_ZEMLJIscA.pdf" TargetMode="External"/><Relationship Id="rId840" Type="http://schemas.openxmlformats.org/officeDocument/2006/relationships/hyperlink" Target="http://www.sempeter-vrtojba.si/scripts/download.php?file=/data/Obcinski_svet_2018_2022/2021/26_seja_17_6_2021/sprejeto26/3._tocka_Sklep_o_dolocitvi_cene_za_programe_vrtca_za_solsko_leto_2021_2022.pdf" TargetMode="External"/><Relationship Id="rId938" Type="http://schemas.openxmlformats.org/officeDocument/2006/relationships/hyperlink" Target="http://www.sempeter-vrtojba.si/scripts/download.php?file=/data/Obcinski_svet_2018_2022/2020/21_SEJA_17_12_2020/sprejeto/5._tocka_F_Kadrovski_nacrt__2022_2023.pdf" TargetMode="External"/><Relationship Id="rId1470" Type="http://schemas.openxmlformats.org/officeDocument/2006/relationships/hyperlink" Target="http://www.sempeter-vrtojba.si/scripts/download.php?file=/data/Obcinski_svet_2017/29_sejaOS_22_6_2017/sprejeto/9._TOcKA_C_REBALANS_POSEBNI_DEL.pdf" TargetMode="External"/><Relationship Id="rId1568" Type="http://schemas.openxmlformats.org/officeDocument/2006/relationships/hyperlink" Target="http://www.sempeter-vrtojba.si/scripts/download.php?file=/data/Obcinski_svet_2016/23_redna_seja_15_12_2016/SPREJETO/4._TOcKA_H_Letni_program_prodaje_financnega_premozenja_Obcine_sempeter_Vrtojba_za_leto_2017__VETERINA.pdf" TargetMode="External"/><Relationship Id="rId1775" Type="http://schemas.openxmlformats.org/officeDocument/2006/relationships/hyperlink" Target="http://www.sempeter-vrtojba.si/scripts/download.php?file=/data/Obcinski_svet_2015/12_seja_19_11_2015/gradivo/7._TOcKA_B_Splosni_del_rebalansa.pdf" TargetMode="External"/><Relationship Id="rId2521" Type="http://schemas.openxmlformats.org/officeDocument/2006/relationships/hyperlink" Target="http://www.sempeter-vrtojba.si/scripts/download.php?file=/data/URADNEWOBJAVE/2003_ODLOK_O_SPREMEMBI_ODLOKA_O_KOMINALNIH_TAKSAH.pdf" TargetMode="External"/><Relationship Id="rId2619" Type="http://schemas.openxmlformats.org/officeDocument/2006/relationships/hyperlink" Target="http://www.sempeter-vrtojba.si/scripts/download.php?file=/data/Uradne_objave_1999_2003/2001_ODLOK_O_POKOPALIsKI_IN_POGREBNI_DEJAVNOSTI_TER_UREJANJU_ZEMLJIsc.pdf" TargetMode="External"/><Relationship Id="rId67" Type="http://schemas.openxmlformats.org/officeDocument/2006/relationships/hyperlink" Target="https://sempeter-vrtojba.si/wp-content/uploads/2026/06/8.-tocka-Sklep-o-subvencioniranju-dijaskih-vozovnic-1.pdf" TargetMode="External"/><Relationship Id="rId700" Type="http://schemas.openxmlformats.org/officeDocument/2006/relationships/hyperlink" Target="https://www.uradni-list.si/glasilo-uradni-list-rs/vsebina/2022-01-3181/odlok-o-rebalansu-proracuna-obcine-sempeter---vrtojba-za-leto-2022-st--2?h=" TargetMode="External"/><Relationship Id="rId1123" Type="http://schemas.openxmlformats.org/officeDocument/2006/relationships/hyperlink" Target="http://www.sempeter-vrtojba.si/scripts/download.php?file=/data/Obcinski_svet_2018_2022/2019/9_seja_12_9/gradivo/7._TOcKA_F_Obrazlozitev_rebalans_2019.pdf" TargetMode="External"/><Relationship Id="rId1330" Type="http://schemas.openxmlformats.org/officeDocument/2006/relationships/hyperlink" Target="https://www.uradni-list.si/glasilo-uradni-list-rs/vsebina/2018-01-1880/sklep-o-soglasju-k-izstopu-iz-zavoda-visokosolsko-in-raziskovalno-sredisce-primorske?h=" TargetMode="External"/><Relationship Id="rId1428" Type="http://schemas.openxmlformats.org/officeDocument/2006/relationships/hyperlink" Target="http://www.sempeter-vrtojba.si/scripts/download.php?file=/data/Obcinski_svet_2017/31_sejaOS_19_10_2017/SPREJETO/3._TOcKA_A_Sklep_o_porabi_presezka_prihodkov_nad_odhodki_javnega_zavoda_Os_Ivana_Roba_sempeter_pri_Gorici_2016.pdf" TargetMode="External"/><Relationship Id="rId1635" Type="http://schemas.openxmlformats.org/officeDocument/2006/relationships/hyperlink" Target="http://www.sempeter-vrtojba.si/scripts/download.php?file=/data/Obcinski_svet_2016/20_redna_seja_22_9_2016/gradivo/3_del/12._TOcKA_C_Rebalans_posebni_del.pdf" TargetMode="External"/><Relationship Id="rId1982" Type="http://schemas.openxmlformats.org/officeDocument/2006/relationships/hyperlink" Target="http://www.sempeter-vrtojba.si/scripts/download.php?file=/data/zapisniki_sej_OS_2014/38_seja_4_9_14/sprejeto/5._TOcKA_rEBALANS%281%29.pdf" TargetMode="External"/><Relationship Id="rId1842" Type="http://schemas.openxmlformats.org/officeDocument/2006/relationships/hyperlink" Target="http://www.sempeter-vrtojba.si/o-obcini/OS/seje/dnevni-red-gradivo-14-18/2015/9-redna-seja-dne-18-6-2015/" TargetMode="External"/><Relationship Id="rId1702" Type="http://schemas.openxmlformats.org/officeDocument/2006/relationships/hyperlink" Target="http://www.sempeter-vrtojba.si/scripts/download.php?file=/data/Obcinski_svet_2016/17_redna_seja_21_4_2016/sprejeto_17_seja/14.TOcKA_A_Porocilo_o_realizaciji_nacrta_ravnanja_s_stvarnim_premozenjem_za_leto_2015.pdf.pdf" TargetMode="External"/><Relationship Id="rId283" Type="http://schemas.openxmlformats.org/officeDocument/2006/relationships/hyperlink" Target="https://sempeter-vrtojba.si/wp-content/uploads/2025/04/11.-tocka_A_Predstavitev-projektne-dokumentacije-za-umestitev-zunanjega-programa-SC-1-1.pdf" TargetMode="External"/><Relationship Id="rId490" Type="http://schemas.openxmlformats.org/officeDocument/2006/relationships/hyperlink" Target="https://sempeter-vrtojba.si/wp-content/uploads/2023/11/11.-SKLEP_Aneks-st.-1-k-pogodbi-o-prenosu-lastninske-pravice-ter-upravljanja-in-vzdrzevanja-Vogrscek.pdf" TargetMode="External"/><Relationship Id="rId2171" Type="http://schemas.openxmlformats.org/officeDocument/2006/relationships/hyperlink" Target="http://www.sempeter-vrtojba.si/scripts/download.php?file=/data/zapisniki_sej_2013/24_seja_21_2_13/sprejeto_24seja/8._TOcKA_dodatno_znizanje_vrtca.pdf" TargetMode="External"/><Relationship Id="rId143" Type="http://schemas.openxmlformats.org/officeDocument/2006/relationships/hyperlink" Target="https://sempeter-vrtojba.si/wp-content/uploads/2026/03/11.docx" TargetMode="External"/><Relationship Id="rId350" Type="http://schemas.openxmlformats.org/officeDocument/2006/relationships/hyperlink" Target="https://www.uradni-list.si/glasilo-uradni-list-rs/vsebina/2024-01-2848/pravilnik-o-placah-in-placilih-za-opravljanje-funkcije-funkcionarjev-placilih-clanom-delovnih-teles-clanom-nadzornega-odbora-krajevnih-odborov-uredniskega-odbora-komisij-ter-o-povracilih-stroskov-in-drugih-prejemkih-v-obcini-sempeter---vrtojba?h=" TargetMode="External"/><Relationship Id="rId588" Type="http://schemas.openxmlformats.org/officeDocument/2006/relationships/hyperlink" Target="https://sempeter-vrtojba.si/wp-content/uploads/2023/05/10.-TOCKA_A_-SKLEP-OPN-OS-V-1.pdf" TargetMode="External"/><Relationship Id="rId795" Type="http://schemas.openxmlformats.org/officeDocument/2006/relationships/hyperlink" Target="https://www.uradni-list.si/glasilo-uradni-list-rs/vsebina/2021-01-4201/sklep-o-ukinitvi-statusa-v-splosni-rabi?h=" TargetMode="External"/><Relationship Id="rId2031" Type="http://schemas.openxmlformats.org/officeDocument/2006/relationships/hyperlink" Target="http://www.sempeter-vrtojba.si/scripts/download.php?file=/data/zapisniki_sej_OS_2014/35_SEJA_20_3_14/sprejeto_35seja/2._TOcKA_sKLEP_O_pristopu_h_KONVENCIJI.pdf" TargetMode="External"/><Relationship Id="rId2269" Type="http://schemas.openxmlformats.org/officeDocument/2006/relationships/hyperlink" Target="http://www.uradni-list.si/1/content?id=96834&amp;part=u&amp;highlight=" TargetMode="External"/><Relationship Id="rId2476" Type="http://schemas.openxmlformats.org/officeDocument/2006/relationships/hyperlink" Target="http://www.uradni-list.si/1/content?id=51007&amp;part=u&amp;highlight=" TargetMode="External"/><Relationship Id="rId2683" Type="http://schemas.openxmlformats.org/officeDocument/2006/relationships/hyperlink" Target="http://www.sempeter-vrtojba.si/scripts/download.php?file=/data/URADNEWOBJAVE/2000_SKLEP_O_PROcETKU_USTANAVLJANJA_TEHNOLOsKEGA_PARKA.pdf" TargetMode="External"/><Relationship Id="rId9" Type="http://schemas.openxmlformats.org/officeDocument/2006/relationships/hyperlink" Target="https://www.uradni-list.si/glasilo-uradni-list-rs/vsebina/2023-01-2849/sklep-o-potrditvi-mandata-clanu-obcinskega-sveta?h=" TargetMode="External"/><Relationship Id="rId210" Type="http://schemas.openxmlformats.org/officeDocument/2006/relationships/hyperlink" Target="https://sempeter-vrtojba.si/wp-content/uploads/2025/09/3.-B-SKLEP-o-potrditvi-IP-Krizcijan-1-2.pdf" TargetMode="External"/><Relationship Id="rId448" Type="http://schemas.openxmlformats.org/officeDocument/2006/relationships/hyperlink" Target="https://sempeter-vrtojba.si/wp-content/uploads/2024/04/18.-Letni-program-GJS-urejanja-in-ciscenja-javnih-povrsin-2024-sklep.pdf" TargetMode="External"/><Relationship Id="rId655" Type="http://schemas.openxmlformats.org/officeDocument/2006/relationships/hyperlink" Target="https://sempeter-vrtojba.si/wp-content/uploads/2023/02/4.-TOCKA_B_Sklep_Imenovanje-Sveta-za-preventivo-in-vzgojo-v-cestnem-prometu-Obcine-Sempeter-Vrtojba.pdf" TargetMode="External"/><Relationship Id="rId862" Type="http://schemas.openxmlformats.org/officeDocument/2006/relationships/hyperlink" Target="http://www.sempeter-vrtojba.si/o-obcini/OS/seje/dnevni-red-in-gradivo-2018-2022/2021/nadaljevanje-24-redna-seja-obcinskega-sveta-6-5-20212/" TargetMode="External"/><Relationship Id="rId1078" Type="http://schemas.openxmlformats.org/officeDocument/2006/relationships/hyperlink" Target="http://www.sempeter-vrtojba.si/scripts/download.php?file=/data/Obcinski_svet_2018_2022/2020/13_SEJA_23_1_2020/SPREJETO/ZAPISNIK_12._REDNE_SEJE1.pdf" TargetMode="External"/><Relationship Id="rId1285" Type="http://schemas.openxmlformats.org/officeDocument/2006/relationships/hyperlink" Target="file:///C:\Users\valentinab\AppData\2014%20-%202018%20CEL%20MANDAT\2014-2018%20OB&#268;INSKI%20SVET_2018\41.%20seja%20OB&#268;INSKEGA%20SVETA%2013.%209.%202018\sprejeto\8.%20TO&#268;KA_Sklep%20o%20PODALJ&#352;ANJU%20SKLEPA%20O%20dolo&#269;itvi%20cene%20za%20programe%20vrtca%20za%20&#353;olsko%20leto%202017-2018.pdf" TargetMode="External"/><Relationship Id="rId1492" Type="http://schemas.openxmlformats.org/officeDocument/2006/relationships/hyperlink" Target="http://www.sempeter-vrtojba.si/scripts/download.php?file=/data/Obcinski_svet_2017/28_seja_18_5_2017/SPREJETO_28SEJA/11._TOcKA_SKLEP___Odlok_male_cistilne_naprave_OsV_2017.pdf" TargetMode="External"/><Relationship Id="rId2129" Type="http://schemas.openxmlformats.org/officeDocument/2006/relationships/hyperlink" Target="http://www.sempeter-vrtojba.si/scripts/download.php?file=/data/zapisniki_sej_2013/28_seja_20_6_13/SPREJETO_28_SEJA/12.SKLEP_Nagrade2013.pdf" TargetMode="External"/><Relationship Id="rId2336" Type="http://schemas.openxmlformats.org/officeDocument/2006/relationships/hyperlink" Target="http://www.uradni-list.si/1/content?id=87725&amp;part=u&amp;highlight=" TargetMode="External"/><Relationship Id="rId2543" Type="http://schemas.openxmlformats.org/officeDocument/2006/relationships/hyperlink" Target="http://www.sempeter-vrtojba.si/scripts/download.php?file=/data/URADNEWOBJAVE/2003_SKLEP___USKLADITEV_AKTA_O_USTANOVITVI_JAVNEGA_PODJETJA_OKS_Z_DOLOcILI_STATUTA_JAVNEGA_PODJETJA.pdf" TargetMode="External"/><Relationship Id="rId308" Type="http://schemas.openxmlformats.org/officeDocument/2006/relationships/hyperlink" Target="https://www.uradni-list.si/glasilo-uradni-list-rs/vsebina/2025-01-0846/odlok-o-spremembi-in-dopolnitvi-odloka-o-sofinanciranju-izvajanja-brezplacnih-prevozov-za-starejse-v-obcini-sempeter---vrtojba?h=" TargetMode="External"/><Relationship Id="rId515" Type="http://schemas.openxmlformats.org/officeDocument/2006/relationships/hyperlink" Target="https://sempeter-vrtojba.si/wp-content/uploads/2023/10/2.-SKLEP-O-PRENEHANJU-mandata-ROKU-FILIPICU-v-KMVVI-1.pdf" TargetMode="External"/><Relationship Id="rId722" Type="http://schemas.openxmlformats.org/officeDocument/2006/relationships/hyperlink" Target="https://sempeter-vrtojba.si/wp-content/uploads/2022/06/13.-TOCKA_A_Imenovanje-dveh-novih-clanov-skupscine-EZTS-GO-2.pdf" TargetMode="External"/><Relationship Id="rId1145" Type="http://schemas.openxmlformats.org/officeDocument/2006/relationships/hyperlink" Target="http://www.sempeter-vrtojba.si/scripts/download.php?file=/data/Obcinski_svet_2018_2022/2019/8_seja_13_6_19/sprejeto/Odlok_o_upravljanju_z_objekti_in_napravami_za_oglasevanje_v_Obcini_sempeter___Vrtojba.pdf" TargetMode="External"/><Relationship Id="rId1352" Type="http://schemas.openxmlformats.org/officeDocument/2006/relationships/hyperlink" Target="http://www.sempeter-vrtojba.si/scripts/download.php?file=/data/Obcinski_svet_2018/38_seja_19.4.18/SPREJETO/15._TOcKA_A_Sklep_Imenovanje_namestnika_clana_OVK_za_mandat_2018___2022.pdf" TargetMode="External"/><Relationship Id="rId1797" Type="http://schemas.openxmlformats.org/officeDocument/2006/relationships/hyperlink" Target="http://www.uradni-list.si/1/content?id=123657&amp;part=u&amp;highlight=" TargetMode="External"/><Relationship Id="rId2403" Type="http://schemas.openxmlformats.org/officeDocument/2006/relationships/hyperlink" Target="http://www.uradni-list.si/1/content?id=77028&amp;part=u&amp;highlight=" TargetMode="External"/><Relationship Id="rId89" Type="http://schemas.openxmlformats.org/officeDocument/2006/relationships/hyperlink" Target="https://sempeter-vrtojba.si/wp-content/uploads/2026/05/Vabilo-na-34.-redno-sejo-Obcinskega-sveta-OS-V-ki-bo-v-cetrtek-21.-5.-2026-ob-16.30-uri-v-sejni-sobi-OS-V-2.pdf" TargetMode="External"/><Relationship Id="rId1005" Type="http://schemas.openxmlformats.org/officeDocument/2006/relationships/hyperlink" Target="https://www.uradni-list.si/glasilo-uradni-list-rs/vsebina/2020-01-1709/odlok-o-programu-opremljanja-stavbnih-zemljisc-za-obmocje-oln-smete-v-obcini-sempeter---vrtojba?h=" TargetMode="External"/><Relationship Id="rId1212" Type="http://schemas.openxmlformats.org/officeDocument/2006/relationships/hyperlink" Target="https://www.uradni-list.si/glasilo-uradni-list-rs/vsebina/2019-01-0412/odlok-o-spremembah-in-dopolnitvah-odloka-o-ustanovitvi-javnega-zavoda-zavod-za-kulturo-sport-turizem-in-mladino-sempeter---vrtojba?h=" TargetMode="External"/><Relationship Id="rId1657" Type="http://schemas.openxmlformats.org/officeDocument/2006/relationships/hyperlink" Target="http://www.sempeter-vrtojba.si/scripts/download.php?file=/data/Obcinski_svet_2016/18_redna_seja_19_5_16/SPREJETO_18SEJA/3._TOcKA_SKLEP_Porocilo_o_delu_LUNG_za_leto_2015.pdf" TargetMode="External"/><Relationship Id="rId1864" Type="http://schemas.openxmlformats.org/officeDocument/2006/relationships/hyperlink" Target="http://www.sempeter-vrtojba.si/o-obcini/OS/seje/dnevni-red-gradivo-14-18/2015/8-redna-seja-dne-21-5-2014/" TargetMode="External"/><Relationship Id="rId2610" Type="http://schemas.openxmlformats.org/officeDocument/2006/relationships/hyperlink" Target="http://www.sempeter-vrtojba.si/scripts/download.php?file=/data/URADNEWOBJAVE/2002_SKLEP_O_URADNEM_ELEKTRONSKEM_NASLOVU_OBcINSKE_UPRAVE.pdf" TargetMode="External"/><Relationship Id="rId2708" Type="http://schemas.openxmlformats.org/officeDocument/2006/relationships/hyperlink" Target="http://www.sempeter-vrtojba.si/scripts/download.php?file=/data/URADNEWOBJAVE/1999_SKLEP_O_PREMOzENSKI_BILANCI_MESTNE_OBcINE_NOVA_GORICA.pdf" TargetMode="External"/><Relationship Id="rId1517" Type="http://schemas.openxmlformats.org/officeDocument/2006/relationships/hyperlink" Target="http://www.sempeter-vrtojba.si/scripts/download.php?file=/data/Obcinski_svet_2017/26_sejaOS_16_3_2017/SPREJETO/4._TOcKA_A_Sklep_Porocilo_ZD_osnovno_varstvo_Nova_Gorica_2016.pdf" TargetMode="External"/><Relationship Id="rId1724" Type="http://schemas.openxmlformats.org/officeDocument/2006/relationships/hyperlink" Target="http://www.sempeter-vrtojba.si/o-obcini/OS/seje/dnevni-red-gradivo-14-18/2016/15-redna-seja-dne-2522016/" TargetMode="External"/><Relationship Id="rId16" Type="http://schemas.openxmlformats.org/officeDocument/2006/relationships/hyperlink" Target="https://sempeter-vrtojba.si/wp-content/uploads/2026/09/Sklpe-o-sprejemu-dopolnite-Odloka-o-ustanovitvi-javnega-zavoda-Osnovna-sola-Kozara-Nova-Gorica-&#8211;-skrajsani-postopek.pdf" TargetMode="External"/><Relationship Id="rId1931" Type="http://schemas.openxmlformats.org/officeDocument/2006/relationships/hyperlink" Target="http://www.sempeter-vrtojba.si/scripts/download.php?file=/data/Obcinski_svet_2015/4_seja_22_1_15/SPREJETO/4.tocka_SKLEP_ODPIS_DOLGA.pdf" TargetMode="External"/><Relationship Id="rId2193" Type="http://schemas.openxmlformats.org/officeDocument/2006/relationships/hyperlink" Target="http://www.sempeter-vrtojba.si/scripts/download.php?file=/data/zapisniki_sej_OS_2012/Gradivo_sejeOS_2012/21.seja_29.11.2012/sprejeto_21_seja/4.TOcKA_SKLEP_info._elaborat.pdf" TargetMode="External"/><Relationship Id="rId2498" Type="http://schemas.openxmlformats.org/officeDocument/2006/relationships/hyperlink" Target="http://www.uradni-list.si/1/content?id=47397&amp;part=u&amp;highlight=" TargetMode="External"/><Relationship Id="rId165" Type="http://schemas.openxmlformats.org/officeDocument/2006/relationships/hyperlink" Target="https://sempeter-vrtojba.si/wp-content/uploads/2025/12/3.-Sklep-o-seznanitvi-z-letni-program-izvajanja-gospodarske-javne-sluzbe-vzdrzevanja-obcinskih-javnih-cest-za-leto-2026.pdf" TargetMode="External"/><Relationship Id="rId372" Type="http://schemas.openxmlformats.org/officeDocument/2006/relationships/hyperlink" Target="https://sempeter-vrtojba.si/wp-content/uploads/2024/10/10.-G_Kadrovski-nacrt-2024-2025.pdf" TargetMode="External"/><Relationship Id="rId677" Type="http://schemas.openxmlformats.org/officeDocument/2006/relationships/hyperlink" Target="https://sempeter-vrtojba.si/wp-content/uploads/2022/12/3.-tocka_SKLEP-o-imenovanju-mandatne-komisije-2022.pdf" TargetMode="External"/><Relationship Id="rId2053" Type="http://schemas.openxmlformats.org/officeDocument/2006/relationships/hyperlink" Target="http://www.sempeter-vrtojba.si/scripts/download.php?file=/data/zapisniki_sej_OS_2014/34_seja_13_2_14/Sprejeto_34_seja/5._TOcKA_SKLEP_CPG.pdf" TargetMode="External"/><Relationship Id="rId2260" Type="http://schemas.openxmlformats.org/officeDocument/2006/relationships/hyperlink" Target="http://www.uradni-list.si/1/content?id=97762&amp;part=u&amp;highlight=" TargetMode="External"/><Relationship Id="rId2358" Type="http://schemas.openxmlformats.org/officeDocument/2006/relationships/hyperlink" Target="http://www.uradni-list.si/1/content?id=85469&amp;part=u&amp;highlight=" TargetMode="External"/><Relationship Id="rId232" Type="http://schemas.openxmlformats.org/officeDocument/2006/relationships/hyperlink" Target="https://www.uradni-list.si/glasilo-uradni-list-rs/vsebina/2025-01-1968/sklep-o-dolocitvi-nove-cene-za-programe-vrtca-za-solsko-leto-20252026?h=" TargetMode="External"/><Relationship Id="rId884" Type="http://schemas.openxmlformats.org/officeDocument/2006/relationships/hyperlink" Target="http://www.sempeter-vrtojba.si/o-obcini/OS/seje/dnevni-red-in-gradivo-2018-2022/2021/24-redna-seja-obcinskega-sveta-15-4-2021/" TargetMode="External"/><Relationship Id="rId2120" Type="http://schemas.openxmlformats.org/officeDocument/2006/relationships/hyperlink" Target="http://www.sempeter-vrtojba.si/scripts/download.php?file=/data/zapisniki_sej_2013/28_seja_20_6_13/SPREJETO_28_SEJA/4._sklep1_KOMUNALA.pdf" TargetMode="External"/><Relationship Id="rId2565" Type="http://schemas.openxmlformats.org/officeDocument/2006/relationships/hyperlink" Target="http://www.sempeter-vrtojba.si/scripts/download.php?file=/data/Uradne_objave_1999_2003/2002_ODLOK_O_LOKACIJSKEM_NAcRTU_ZA_OBVOZNO_CESTO_MIMO_VTROJBE.pdf" TargetMode="External"/><Relationship Id="rId537" Type="http://schemas.openxmlformats.org/officeDocument/2006/relationships/hyperlink" Target="https://sempeter-vrtojba.si/wp-content/uploads/2023/09/8.-tocka_SKLEP_Odlok-o-gospodarskih-javnih-sluzbah-v-Obcini-Sempeter-Vrtojba-osnutek-2023.pdf" TargetMode="External"/><Relationship Id="rId744" Type="http://schemas.openxmlformats.org/officeDocument/2006/relationships/hyperlink" Target="https://sempeter-vrtojba.si/wp-content/uploads/2022/06/11._tocka_SKLEP_Spremembe_in_dopolnitve_Nacrta_ravnanja_s_stvarnim_premozenjem_za_leto_2022_st._3_.pdf" TargetMode="External"/><Relationship Id="rId951" Type="http://schemas.openxmlformats.org/officeDocument/2006/relationships/hyperlink" Target="http://www.sempeter-vrtojba.si/scripts/download.php?file=/data/Obcinski_svet_2018_2022/2020/20_seja_5_11_2020/sprejeto/Javna_razprava_P_2021_2022.pdf" TargetMode="External"/><Relationship Id="rId1167" Type="http://schemas.openxmlformats.org/officeDocument/2006/relationships/hyperlink" Target="http://www.sempeter-vrtojba.si/scripts/download.php?file=/data/Obcinski_svet_2018_2022/2019/7_seja/sklepi/Sklep_o_sprejmu_Cenika_storitev_javne_sluzbe_na_parkirnem_prostoru.pdf" TargetMode="External"/><Relationship Id="rId1374" Type="http://schemas.openxmlformats.org/officeDocument/2006/relationships/hyperlink" Target="http://www.sempeter-vrtojba.si/scripts/download.php?file=/data/Obcinski_svet_2018/37_seja_22_3_18/sprejeto/14._TOcKA_po_zasedanju_KMVVI_Soglasje_k_imenovanju_direktorice_Goriske_knjiznice_Franceta_Bevka.pdf" TargetMode="External"/><Relationship Id="rId1581" Type="http://schemas.openxmlformats.org/officeDocument/2006/relationships/hyperlink" Target="http://www.sempeter-vrtojba.si/scripts/download.php?file=/data/Obcinski_svet_2016/22_redna_seja_17_11_2016/SPREJETO/4._TOcKA_A_Sklep_o_porabi_presezka_prihodkov_nad_odhodki_javnega_zavoda_Ljudska_univerza_Nova_Gorica_2016.pdf" TargetMode="External"/><Relationship Id="rId1679" Type="http://schemas.openxmlformats.org/officeDocument/2006/relationships/hyperlink" Target="http://www.sempeter-vrtojba.si/scripts/download.php?file=/data/Obcinski_svet_2016/17_redna_seja_21_4_2016/sprejeto_17_seja/5._TOcKA_A_Sklep__Porocilo_o_delu_koncesionarja_za_izvajanje_izbirne_GJS_mestnega_prometa_v_letu_2015.pdf" TargetMode="External"/><Relationship Id="rId2218" Type="http://schemas.openxmlformats.org/officeDocument/2006/relationships/hyperlink" Target="http://www.uradni-list.si/1/index?edition=201222" TargetMode="External"/><Relationship Id="rId2425" Type="http://schemas.openxmlformats.org/officeDocument/2006/relationships/hyperlink" Target="http://www.uradni-list.si/1/content?id=71638&amp;part=u&amp;highlight=" TargetMode="External"/><Relationship Id="rId2632" Type="http://schemas.openxmlformats.org/officeDocument/2006/relationships/hyperlink" Target="http://www.sempeter-vrtojba.si/scripts/download.php?file=/data/Uradne_objave_1999_2003/2001_ODLOK_O_ZAKLJUcNEM_RAcUNU_PRORAcUNA_OBcINE_ZA_LETO2000.pdf" TargetMode="External"/><Relationship Id="rId80" Type="http://schemas.openxmlformats.org/officeDocument/2006/relationships/hyperlink" Target="https://sempeter-vrtojba.si/wp-content/uploads/2026/06/16.-tocka_A_Predlog-proracuna-Obcine-Sempeter-Vrtojba-za-leto-2027.pdf" TargetMode="External"/><Relationship Id="rId604" Type="http://schemas.openxmlformats.org/officeDocument/2006/relationships/hyperlink" Target="https://sempeter-vrtojba.si/wp-content/uploads/2023/03/4.-TOCKA_Ugotovitveni-sklep-o-odstopu-predsednika-Odbora-za-okolje-in-prostor-OS-OSSV-in-imenov.-novega-predstavnika.pdf" TargetMode="External"/><Relationship Id="rId811" Type="http://schemas.openxmlformats.org/officeDocument/2006/relationships/hyperlink" Target="http://www.sempeter-vrtojba.si/scripts/download.php?file=/data/Obcinski_svet_2018_2022/2021/27_seja_8_7_21/sprejeto/1._tocka_Zapisnik_26._redne_seje_OS_Os_V__ki_je_bila_dne_17._6._2021.pdf" TargetMode="External"/><Relationship Id="rId1027" Type="http://schemas.openxmlformats.org/officeDocument/2006/relationships/hyperlink" Target="http://www.sempeter-vrtojba.si/scripts/download.php?file=/data/Obcinski_svet_2018_2022/2020/16_SEJA_21_5_2020/sprejeto/10._tocka_SKLEP_Odlok_o_zakljucnem_racunu_proracuna_2019.pdf" TargetMode="External"/><Relationship Id="rId1234" Type="http://schemas.openxmlformats.org/officeDocument/2006/relationships/hyperlink" Target="file:///C:\Users\valentinab\AppData\Local\OB&#268;INSKI%20SVET%202019\3.%20seja%20ob&#269;inskega%20sveta_24.1.2019\PDF%20GRADIVO\4.%20TO&#268;KA_G_Predlog%20prora&#269;una%202020_SPLO&#352;NI%20DEL.pdf" TargetMode="External"/><Relationship Id="rId1441" Type="http://schemas.openxmlformats.org/officeDocument/2006/relationships/hyperlink" Target="http://www.sempeter-vrtojba.si/scripts/download.php?file=/data/Obcinski_svet_2017/30_sejaOS_21_9_2017/sprejeto/5._TOcKA_Sklep_o_porabi_presezka_prihodkov_nad_odhodki_javnega_zavoda_Glasbena_sola_Nova_Gorica_2016.pdf" TargetMode="External"/><Relationship Id="rId1886" Type="http://schemas.openxmlformats.org/officeDocument/2006/relationships/hyperlink" Target="http://www.uradni-list.si/1/content?id=121662" TargetMode="External"/><Relationship Id="rId909" Type="http://schemas.openxmlformats.org/officeDocument/2006/relationships/hyperlink" Target="http://www.sempeter-vrtojba.si/scripts/download.php?file=/data/Obcinski_svet_2018_2022/2021/22_SEJA_25_2_21/sprejeto/6._tocka_A_Sklep___porocilo_o_delu_koncesionarja_CPG_kolektor_za_2020.pdf" TargetMode="External"/><Relationship Id="rId1301" Type="http://schemas.openxmlformats.org/officeDocument/2006/relationships/hyperlink" Target="http://www.sempeter-vrtojba.si/scripts/download.php?file=/data/Obcinski_svet_2018/40_seja_21_6_18/sprejeto/4._TOcKA_Sklep_o_porabi_presezka_prihodkov_nad_odhodki_javnega_zavoda_Glasbena_sola_NG_2017.pdf" TargetMode="External"/><Relationship Id="rId1539" Type="http://schemas.openxmlformats.org/officeDocument/2006/relationships/hyperlink" Target="http://www.sempeter-vrtojba.si/scripts/download.php?file=/data/Obcinski_svet_2017/25_sejaOS_16_2_2017/sprejeto/9._TOcKA_Spremembe_in_dopolnitve_Nacrta_ravnanja_z_stvarnim_premozenjem_Os_V_za_leto_2017_FEBRUAR.pdf" TargetMode="External"/><Relationship Id="rId1746" Type="http://schemas.openxmlformats.org/officeDocument/2006/relationships/hyperlink" Target="http://www.uradni-list.si/1/content?id=125174&amp;part=u&amp;highlight=" TargetMode="External"/><Relationship Id="rId1953" Type="http://schemas.openxmlformats.org/officeDocument/2006/relationships/hyperlink" Target="http://www.sempeter-vrtojba.si/scripts/download.php?file=/data/Obcinski_svet_2014/3_seja_18_12_14/sprejeto/sklepnacrt2015.pdf" TargetMode="External"/><Relationship Id="rId38" Type="http://schemas.openxmlformats.org/officeDocument/2006/relationships/hyperlink" Target="https://sempeter-vrtojba.si/wp-content/uploads/2026/09/9.-tocka_E_Proracun-2027_NRP-1.pdf" TargetMode="External"/><Relationship Id="rId1606" Type="http://schemas.openxmlformats.org/officeDocument/2006/relationships/hyperlink" Target="http://www.uradni-list.si/1/content?id=128101&amp;part=u&amp;highlight=" TargetMode="External"/><Relationship Id="rId1813" Type="http://schemas.openxmlformats.org/officeDocument/2006/relationships/hyperlink" Target="http://www.sempeter-vrtojba.si/scripts/download.php?file=/data/Obcinski_svet_2015/10_seja_17_9_15/SPREJETO_10_SEJA/8._TOcKA_SKLEP_o_vzpostavitvi_statusa_grajenega_javnega_dobra_lokalnega_pomena.pdf" TargetMode="External"/><Relationship Id="rId187" Type="http://schemas.openxmlformats.org/officeDocument/2006/relationships/hyperlink" Target="https://sempeter-vrtojba.si/wp-content/uploads/2025/12/7.-Proracun-2026_NRP-z-amandmaji.pdf" TargetMode="External"/><Relationship Id="rId394" Type="http://schemas.openxmlformats.org/officeDocument/2006/relationships/hyperlink" Target="https://sempeter-vrtojba.si/wp-content/uploads/2024/06/11.-SKLEP-o-subvencioniranju-dijaskih-vozovnic-za-solsko-leto-24-25-.pdf" TargetMode="External"/><Relationship Id="rId2075" Type="http://schemas.openxmlformats.org/officeDocument/2006/relationships/hyperlink" Target="http://www.uradni-list.si/1/content?id=115590&amp;part=&amp;highlight=" TargetMode="External"/><Relationship Id="rId2282" Type="http://schemas.openxmlformats.org/officeDocument/2006/relationships/hyperlink" Target="http://www.uradni-list.si/1/content?id=94188&amp;part=u&amp;highlight=" TargetMode="External"/><Relationship Id="rId254" Type="http://schemas.openxmlformats.org/officeDocument/2006/relationships/hyperlink" Target="https://sempeter-vrtojba.si/wp-content/uploads/2025/07/16.-Sklep-o-podelitvi-priznanji-in-nagrad-OS-V-v-letu-2025.pdf" TargetMode="External"/><Relationship Id="rId699" Type="http://schemas.openxmlformats.org/officeDocument/2006/relationships/hyperlink" Target="https://sempeter-vrtojba.si/wp-content/uploads/2022/10/9.-tocka_A_Spremembe-nacrta-ravnanja-s-stvarnim-premozenjem-za-leto-2022-st.-5-2.pdf" TargetMode="External"/><Relationship Id="rId1091" Type="http://schemas.openxmlformats.org/officeDocument/2006/relationships/hyperlink" Target="http://www.sempeter-vrtojba.si/scripts/download.php?file=/data/Obcinski_svet_2018_2022/2019/12_seja_12_12_19/sprejeto/Plan_dela_OS_2020.pdf" TargetMode="External"/><Relationship Id="rId2587" Type="http://schemas.openxmlformats.org/officeDocument/2006/relationships/hyperlink" Target="http://www.sempeter-vrtojba.si/scripts/download.php?file=/data/Uradne_objave_1999_2003/2002_SKLEP___PODPORA_USTANOVITVE_VIsJE_STROKOVNE_sOLE.pdf" TargetMode="External"/><Relationship Id="rId114" Type="http://schemas.openxmlformats.org/officeDocument/2006/relationships/hyperlink" Target="https://pisrs.si/api/uradni-list/objava/u20260460.pdf" TargetMode="External"/><Relationship Id="rId461" Type="http://schemas.openxmlformats.org/officeDocument/2006/relationships/hyperlink" Target="https://sempeter-vrtojba.si/wp-content/uploads/2023/12/4.-SKLEP_LETNI-PROGRAM-SPORTA-2024.pdf" TargetMode="External"/><Relationship Id="rId559" Type="http://schemas.openxmlformats.org/officeDocument/2006/relationships/hyperlink" Target="https://www.uradni-list.si/glasilo-uradni-list-rs/vsebina/2023-01-2594/odlok-o-podelitvi-koncesije-za-opravljanje-javne-zdravstvene-sluzbe-na-primarni-ravni-v-obcini-sempeter---vrtojba-na-podrocju-splosne-druzinske-medicine-za-potrebe-doma-starejsih-obcanov-vrtojba?h=" TargetMode="External"/><Relationship Id="rId766" Type="http://schemas.openxmlformats.org/officeDocument/2006/relationships/hyperlink" Target="http://www.sempeter-vrtojba.si/scripts/download.php?file=/data/Obcinski_svet_2018_2022/2022/30sejaOS_3_2_2022/sprejeto30/2._tocka_Umik_asfaltne_baze_iz_opuscene_gramoznice_v_Vrtojbi.pdf" TargetMode="External"/><Relationship Id="rId1189" Type="http://schemas.openxmlformats.org/officeDocument/2006/relationships/hyperlink" Target="file:///C:\Users\valentinab\AppData\Local\OB&#268;INSKI%20SVET%202019\5.%20seja%20ob&#269;inskega%20sveta_21.3.2019\SPREJETO\PDF\SKLEP%20O%20SPREMEMBI%20POTEKA%20MEJE%20Z%20MESTNO%20OB&#268;INO%20NOVA%20GORICA.pdf" TargetMode="External"/><Relationship Id="rId1396" Type="http://schemas.openxmlformats.org/officeDocument/2006/relationships/hyperlink" Target="http://www.sempeter-vrtojba.si/scripts/download.php?file=/data/Obcinski_svet_2018/35_seja/SPREJETO/1._TOcKA_Predlog_Zapisnika_34._redne_seje_dne_14._12._2017.pdf" TargetMode="External"/><Relationship Id="rId2142" Type="http://schemas.openxmlformats.org/officeDocument/2006/relationships/hyperlink" Target="http://www.sempeter-vrtojba.si/scripts/download.php?file=/data/zapisniki_sej_2013/26_seja_18_4_2013/sprejeto_26_seja_18_4_13/4._TOcKA_SkKLEP___porocilo_o_delu_Goriska_knjiznica_FB_v_2012.pdf" TargetMode="External"/><Relationship Id="rId2447" Type="http://schemas.openxmlformats.org/officeDocument/2006/relationships/hyperlink" Target="http://www.uradni-list.si/1/content?id=56806&amp;part=u&amp;highlight=" TargetMode="External"/><Relationship Id="rId321" Type="http://schemas.openxmlformats.org/officeDocument/2006/relationships/hyperlink" Target="https://www.uradni-list.si/glasilo-uradni-list-rs/vsebina/2025-01-0214/sklep-o-soglasju-k-ceni-storitve-pomoci-druzini-na-domu" TargetMode="External"/><Relationship Id="rId419" Type="http://schemas.openxmlformats.org/officeDocument/2006/relationships/hyperlink" Target="https://sempeter-vrtojba.si/wp-content/uploads/2024/04/5.-tocka_A_Letno-porocilo-o-izvajanju-gospodarske-javne-sluzbe-redno-vzdrzevanje-obcinskih-javnih-cest-za-leto-2023-seznanitev-1.pdf" TargetMode="External"/><Relationship Id="rId626" Type="http://schemas.openxmlformats.org/officeDocument/2006/relationships/hyperlink" Target="https://sempeter-vrtojba.si/wp-content/uploads/2023/04/16.-TOCKA_A_SKLEP-OS-NAROCI-ZUPANU.pdf" TargetMode="External"/><Relationship Id="rId973" Type="http://schemas.openxmlformats.org/officeDocument/2006/relationships/hyperlink" Target="http://www.sempeter-vrtojba.si/scripts/download.php?file=/data/Obcinski_svet_2018_2022/2020/19_SEJA_17_9_2020/sprejeto/2._tocka_A_GENG__Sklep_za_porabo_presezka_gasilska_brigada___PP_21072020.pdf" TargetMode="External"/><Relationship Id="rId1049" Type="http://schemas.openxmlformats.org/officeDocument/2006/relationships/hyperlink" Target="http://www.sempeter-vrtojba.si/o-obcini/OS/seje/dnevni-red-in-gradivo-2018-2022/2020/15-redna-seja-obcinskega-sveta-os-v-dne-19-3-2020/" TargetMode="External"/><Relationship Id="rId1256" Type="http://schemas.openxmlformats.org/officeDocument/2006/relationships/hyperlink" Target="file:///C:\Users\valentinab\AppData\Local\OB&#268;INSKI%20SVET_2018\2.%20seja%20ob&#269;inskega%20sveta_13.12.2018\SPREJETO\Sklep%20o%20imenovanju%20predstavnika%20Ob&#269;ine%20&#352;empeter-Vrtojba%20v%20Nadzornem%20svetu%20JSMGG.pdf" TargetMode="External"/><Relationship Id="rId2002" Type="http://schemas.openxmlformats.org/officeDocument/2006/relationships/hyperlink" Target="http://www.sempeter-vrtojba.si/scripts/download.php?file=/data/zapisniki_sej_OS_2014/37_seja_19_6_14/SPREJETO_37_SEJA/11._DODATNA_TOcKA__SKLEP_SODNA_PORAVNAVA_KOTLONICA.pdf" TargetMode="External"/><Relationship Id="rId2307" Type="http://schemas.openxmlformats.org/officeDocument/2006/relationships/hyperlink" Target="http://www.uradni-list.si/1/content?id=91277&amp;part=u&amp;highlight=" TargetMode="External"/><Relationship Id="rId2654" Type="http://schemas.openxmlformats.org/officeDocument/2006/relationships/hyperlink" Target="http://www.sempeter-vrtojba.si/scripts/download.php?file=/data/URADNEWOBJAVE/2000_ODLOK_O_GOSPODARSKIH_JAVNIH_SLUzBAH.pdf" TargetMode="External"/><Relationship Id="rId833" Type="http://schemas.openxmlformats.org/officeDocument/2006/relationships/hyperlink" Target="http://www.sempeter-vrtojba.si/scripts/download.php?file=/data/Obcinski_svet_2018_2022/2021/27_seja_8_7_21/gradivo/9._tocka_E_NRP_2022_2025.pdf" TargetMode="External"/><Relationship Id="rId1116" Type="http://schemas.openxmlformats.org/officeDocument/2006/relationships/hyperlink" Target="http://www.sempeter-vrtojba.si/scripts/download.php?file=/data/Obcinski_svet_2018_2022/2019/9_seja_12_9/gradivo/6._TOcKA_B_POLLETNA_REALIZACIJA_2019_posebni_del.pdf" TargetMode="External"/><Relationship Id="rId1463" Type="http://schemas.openxmlformats.org/officeDocument/2006/relationships/hyperlink" Target="http://www.sempeter-vrtojba.si/data/Obcinski_svet_2017/29_sejaOS_22_6_2017/sprejeto/5._TOcKA_Sklep_o_subvencioniranju_dijaskih_vozovnic_2017.pdf" TargetMode="External"/><Relationship Id="rId1670" Type="http://schemas.openxmlformats.org/officeDocument/2006/relationships/hyperlink" Target="http://www.sempeter-vrtojba.si/scripts/download.php?file=/data/Obcinski_svet_2016/18_redna_seja_19_5_16/gradivo_2_del/12._TOcKA_C_Posebni_del_rebalans_2016.pdf" TargetMode="External"/><Relationship Id="rId1768" Type="http://schemas.openxmlformats.org/officeDocument/2006/relationships/hyperlink" Target="http://www.sempeter-vrtojba.si/scripts/download.php?file=/data/Obcinski_svet_2015/12_seja_19_11_2015/sprejeto/6._tocka_SKLEP_odlok_KsTM.pdf" TargetMode="External"/><Relationship Id="rId2514" Type="http://schemas.openxmlformats.org/officeDocument/2006/relationships/hyperlink" Target="http://www.uradni-list.si/1/content?id=13877&amp;part=u&amp;highlight=" TargetMode="External"/><Relationship Id="rId2721" Type="http://schemas.openxmlformats.org/officeDocument/2006/relationships/theme" Target="theme/theme1.xml"/><Relationship Id="rId900" Type="http://schemas.openxmlformats.org/officeDocument/2006/relationships/hyperlink" Target="http://www.sempeter-vrtojba.si/scripts/download.php?file=/data/Obcinski_svet_2018_2022/2021/23_seja_18_3_21/sprejeto/13._tocka_po_zasedanju_KMVVI_imenovanje_v_ZS_KsTM.pdf" TargetMode="External"/><Relationship Id="rId1323" Type="http://schemas.openxmlformats.org/officeDocument/2006/relationships/hyperlink" Target="http://www.sempeter-vrtojba.si/scripts/download.php?file=/data/Obcinski_svet_2018/39_seja_17.5.18/sprejeto/5._TOcKA_A_Sklep_Porocilo_o_delu_za_ZD_osnovno_varstvo_Nova_Gorica_za_leto_2017.pdf" TargetMode="External"/><Relationship Id="rId1530" Type="http://schemas.openxmlformats.org/officeDocument/2006/relationships/hyperlink" Target="http://www.sempeter-vrtojba.si/scripts/download.php?file=/data/Obcinski_svet_2017/26_sejaOS_16_3_2017/SPREJETO/13._TOcKA_Sklep_Porocilo_o_izvedenih_investicijah_v_OsV_v_letu_2016.docx.pdf" TargetMode="External"/><Relationship Id="rId1628" Type="http://schemas.openxmlformats.org/officeDocument/2006/relationships/hyperlink" Target="http://www.sempeter-vrtojba.si/scripts/download.php?file=/data/Obcinski_svet_2016/20_redna_seja_22_9_2016/gradivo/3_del/11._TOcKA_B_Polletna_realizacija_proracuna_2016_SPLOsNI_DEL.pdf" TargetMode="External"/><Relationship Id="rId1975" Type="http://schemas.openxmlformats.org/officeDocument/2006/relationships/hyperlink" Target="http://www.sempeter-vrtojba.si/o-obcini/OS/seje/dnevni-red-gradivo-14-18/2014/konstitutivna-seja-2014/" TargetMode="External"/><Relationship Id="rId1835" Type="http://schemas.openxmlformats.org/officeDocument/2006/relationships/hyperlink" Target="javascript:void(0);/*1442999700925*/" TargetMode="External"/><Relationship Id="rId1902" Type="http://schemas.openxmlformats.org/officeDocument/2006/relationships/hyperlink" Target="http://www.sempeter-vrtojba.si/scripts/download.php?file=/data/Obcinski_svet_2015/6_seja_19_3_15/Sprejeto/6._TOcKA_SKLEP_TARIFE_GROBOVI_KOMUNALA.pdf" TargetMode="External"/><Relationship Id="rId2097" Type="http://schemas.openxmlformats.org/officeDocument/2006/relationships/hyperlink" Target="http://www.sempeter-vrtojba.si/scripts/download.php?file=/data/zapisniki_sej_2013/31_seja_17_10_13/sprejeto_31_seja_17_10_13/8._TOcKA_Navodilo_za_predstavnike_Os_V.pdf" TargetMode="External"/><Relationship Id="rId276" Type="http://schemas.openxmlformats.org/officeDocument/2006/relationships/hyperlink" Target="https://sempeter-vrtojba.si/wp-content/uploads/2025/04/5.-tocka_A_Letno-porocilo-o-izvajanju-gospodarske-javne-sluzbe-redno-vzdrzevanje-obcinskih-javnih-cest-za-leto-2023-seznanitev-1.pdf" TargetMode="External"/><Relationship Id="rId483" Type="http://schemas.openxmlformats.org/officeDocument/2006/relationships/hyperlink" Target="https://sempeter-vrtojba.si/wp-content/uploads/2023/11/8.-tocka_C_Proracun-2025_splosni-del_drugo-branje.pdf" TargetMode="External"/><Relationship Id="rId690" Type="http://schemas.openxmlformats.org/officeDocument/2006/relationships/hyperlink" Target="https://sempeter-vrtojba.si/wp-content/uploads/2022/10/7.-tocka-A_Sklep-o-sprejemu-inf.-o-polletni-realizaciji-2022-1.pdf" TargetMode="External"/><Relationship Id="rId2164" Type="http://schemas.openxmlformats.org/officeDocument/2006/relationships/hyperlink" Target="http://www.sempeter-vrtojba.si/scripts/download.php?file=/data/zapisniki_sej_2013/25_seja_21_3_13/sprejeto/14._tocka_pravilnik_o_uporabi_prostorov.pdf" TargetMode="External"/><Relationship Id="rId2371" Type="http://schemas.openxmlformats.org/officeDocument/2006/relationships/hyperlink" Target="http://www.uradni-list.si/1/content?id=83622&amp;part=u&amp;highlight=" TargetMode="External"/><Relationship Id="rId136" Type="http://schemas.openxmlformats.org/officeDocument/2006/relationships/hyperlink" Target="https://sempeter-vrtojba.si/wp-content/uploads/2026/03/2.docx" TargetMode="External"/><Relationship Id="rId343" Type="http://schemas.openxmlformats.org/officeDocument/2006/relationships/hyperlink" Target="https://sempeter-vrtojba.si/wp-content/uploads/2024/10/2.-tocka_-A_Imenovanje-Kenny-Jan-in-_-v-KO-Vrtojba.pdf" TargetMode="External"/><Relationship Id="rId550" Type="http://schemas.openxmlformats.org/officeDocument/2006/relationships/hyperlink" Target="https://sempeter-vrtojba.si/wp-content/uploads/2023/06/1.-tocka_Zapisnika-7.-redne-seje-OS-18.-5.-2023.pdf" TargetMode="External"/><Relationship Id="rId788" Type="http://schemas.openxmlformats.org/officeDocument/2006/relationships/hyperlink" Target="http://www.sempeter-vrtojba.si/scripts/download.php?file=/data/Obcinski_svet_2018_2022/2022/30sejaOS_3_2_2022/sprejeto30/13._tocka_SKLEP_Pravilnik_o_prenehanju_veljavnosti_Pravilnika_o_uporabi_dvoran_in_drugih_prostorov_v_lasti_Os_V.pdf" TargetMode="External"/><Relationship Id="rId995" Type="http://schemas.openxmlformats.org/officeDocument/2006/relationships/hyperlink" Target="http://www.sempeter-vrtojba.si/scripts/download.php?file=/data/Obcinski_svet_2018_2022/2020/19_SEJA_17_9_2020/GRADIVO/Gradivo_9_14/13._tocka_E_Rebalans2_NRP_2020_2023.pdf" TargetMode="External"/><Relationship Id="rId1180" Type="http://schemas.openxmlformats.org/officeDocument/2006/relationships/hyperlink" Target="file:///C:\Users\valentinab\AppData\OB&#268;INSKI%20SVET%202019\6.seja%20ob&#269;inskega%20sveta%20_25.4.2019\SPREJETO\PDF\Sklep%20soglasje%20k%20imenovanju%20direktorja%20Javnega%20zavoda%20zdravstveni%20dom%20Osnovno%20varstvo%20Nova%20Gorica.pdf" TargetMode="External"/><Relationship Id="rId2024" Type="http://schemas.openxmlformats.org/officeDocument/2006/relationships/hyperlink" Target="http://www.sempeter-vrtojba.si/scripts/download.php?file=/data/zapisniki_sej_OS_2014/36_SEJA_15_5_14/SPREJETO_36_SEJA/6_sklepJSMMG.pdf" TargetMode="External"/><Relationship Id="rId2231" Type="http://schemas.openxmlformats.org/officeDocument/2006/relationships/hyperlink" Target="http://www.uradni-list.si/1/index?edition=201174" TargetMode="External"/><Relationship Id="rId2469" Type="http://schemas.openxmlformats.org/officeDocument/2006/relationships/hyperlink" Target="http://www.uradni-list.si/1/content?id=51674&amp;part=u&amp;highlight=" TargetMode="External"/><Relationship Id="rId2676" Type="http://schemas.openxmlformats.org/officeDocument/2006/relationships/hyperlink" Target="http://www.sempeter-vrtojba.si/scripts/download.php?file=/data/URADNEWOBJAVE/2000_PRAVILNIK_O_ODDAJANJU_POSLOVNIH_PROSTOROV_IN_GARAz.pdf" TargetMode="External"/><Relationship Id="rId203" Type="http://schemas.openxmlformats.org/officeDocument/2006/relationships/hyperlink" Target="https://sempeter-vrtojba.si/wp-content/uploads/2025/10/4.-tocka_NACRT-RAVNANJA-za-leto-2026-oktober-25-1.pdf" TargetMode="External"/><Relationship Id="rId648" Type="http://schemas.openxmlformats.org/officeDocument/2006/relationships/hyperlink" Target="https://sempeter-vrtojba.si/wp-content/uploads/2023/02/5.-TOCKA_E_NRP_2023_2026.pdf" TargetMode="External"/><Relationship Id="rId855" Type="http://schemas.openxmlformats.org/officeDocument/2006/relationships/hyperlink" Target="http://www.sempeter-vrtojba.si/scripts/download.php?file=/data/Obcinski_svet_2018_2022/2021/25_seja_20_5_2021/Sprejeto/8._tocka_Sklep_Porocilo_o_delu_Goriske_knjiznice_Franceta_Bavka_Nova_Gorica__za_leto_2020.pdf" TargetMode="External"/><Relationship Id="rId1040" Type="http://schemas.openxmlformats.org/officeDocument/2006/relationships/hyperlink" Target="http://www.sempeter-vrtojba.si/scripts/download.php?file=/data/Obcinski_svet_2018_2022/2020/15_dopisna_seja/SPREJETO_15_Dopis.sEJA/3._Tocka_SKLEP.pdf" TargetMode="External"/><Relationship Id="rId1278" Type="http://schemas.openxmlformats.org/officeDocument/2006/relationships/hyperlink" Target="file:///C:\Users\valentinab\AppData\2014%20-%202018%20CEL%20MANDAT\2014-2018%20OB&#268;INSKI%20SVET_2018\42.%20seja%20OB&#268;INSKEGA%20SVETA%2018.%2010.%202018\SPREJETO\PDF\9_to&#269;ka_Sklep_Pravilnik%20o%20uporabi%20tehni&#269;ne%20opreme%20in%20rekvizitov_K&#352;TM.pdf" TargetMode="External"/><Relationship Id="rId1485" Type="http://schemas.openxmlformats.org/officeDocument/2006/relationships/hyperlink" Target="http://www.sempeter-vrtojba.si/scripts/download.php?file=/data/Obcinski_svet_2017/28_seja_18_5_2017/SPREJETO_28SEJA/4._TOcKA_A_SKLEP_informacija_o_varnostni_problematiki_v_2016.pdf" TargetMode="External"/><Relationship Id="rId1692" Type="http://schemas.openxmlformats.org/officeDocument/2006/relationships/hyperlink" Target="http://www.sempeter-vrtojba.si/scripts/download.php?file=/data/NPB/2014_2018/Statut_Zavoda_KsTM_sempeter_Vrtojba.pdf" TargetMode="External"/><Relationship Id="rId2329" Type="http://schemas.openxmlformats.org/officeDocument/2006/relationships/hyperlink" Target="http://www.uradni-list.si/1/content?id=88419&amp;part=u&amp;highlight=" TargetMode="External"/><Relationship Id="rId2536" Type="http://schemas.openxmlformats.org/officeDocument/2006/relationships/hyperlink" Target="http://www.sempeter-vrtojba.si/scripts/download.php?file=/data/URADNEWOBJAVE/2003_SKLEP___POSLOVNO_POROcILO_O_DELU_OKS.pdf" TargetMode="External"/><Relationship Id="rId410" Type="http://schemas.openxmlformats.org/officeDocument/2006/relationships/hyperlink" Target="https://sempeter-vrtojba.si/wp-content/uploads/2024/05/12.-SKLEP_SPP-za-pomoci-po-skupinski-izjemi-v-kmetijstvu.pdf" TargetMode="External"/><Relationship Id="rId508" Type="http://schemas.openxmlformats.org/officeDocument/2006/relationships/hyperlink" Target="https://sempeter-vrtojba.si/wp-content/uploads/2023/10/12.-tocka_C_Posebni-del_Proracun-2025.pdf" TargetMode="External"/><Relationship Id="rId715" Type="http://schemas.openxmlformats.org/officeDocument/2006/relationships/hyperlink" Target="https://sempeter-vrtojba.si/wp-content/uploads/2022/06/2.-tocka_A_Sklep_OS_izhodisca-OPPN-ob-Znidarcicevi-2.pdf" TargetMode="External"/><Relationship Id="rId922" Type="http://schemas.openxmlformats.org/officeDocument/2006/relationships/hyperlink" Target="http://www.sempeter-vrtojba.si/scripts/download.php?file=/data/Obcinski_svet_2018_2022/2020/21_SEJA_17_12_2020/sprejeto/1._tocka_B_Predlog_zapisnika_20._redne_seje_OS_Os_V_dne_5._11._2020.pdf" TargetMode="External"/><Relationship Id="rId1138" Type="http://schemas.openxmlformats.org/officeDocument/2006/relationships/hyperlink" Target="http://www.sempeter-vrtojba.si/scripts/download.php?file=/data/Obcinski_svet_2018_2022/2019/8_seja_13_6_19/sprejeto/Sklep_o_porabi_presezka_prihodkov_nad_odhodki_javnega_zavoda_Glasbene_sola_Nova_Gorica.pdf" TargetMode="External"/><Relationship Id="rId1345" Type="http://schemas.openxmlformats.org/officeDocument/2006/relationships/hyperlink" Target="http://www.sempeter-vrtojba.si/scripts/download.php?file=/data/Obcinski_svet_2018/38_seja_19.4.18/SPREJETO/12._TOcKA_B_LETNI_PROGRAM_sPORTA_v_obcini_sempeter_Vrtojba.pdf" TargetMode="External"/><Relationship Id="rId1552" Type="http://schemas.openxmlformats.org/officeDocument/2006/relationships/hyperlink" Target="http://www.sempeter-vrtojba.si/scripts/download.php?file=/data/Obcinski_svet_2017/24_sejaOS_19_1_2017/SPREJETO/8._TOcKA_A_SKLEP_Odlok_o_nagradah_in_priznanjih_Os_V_druga_obravnava.pdf" TargetMode="External"/><Relationship Id="rId1997" Type="http://schemas.openxmlformats.org/officeDocument/2006/relationships/hyperlink" Target="http://www.sempeter-vrtojba.si/scripts/download.php?file=/data/zapisniki_sej_OS_2014/37_seja_19_6_14/SPREJETO_37_SEJA/8._TOcKA_SKLEP.pdf" TargetMode="External"/><Relationship Id="rId2603" Type="http://schemas.openxmlformats.org/officeDocument/2006/relationships/hyperlink" Target="http://www.sempeter-vrtojba.si/scripts/download.php?file=/data/URADNEWOBJAVE/2002_SKLEP_O_IMENOVANJU_NADZORNEGA_OBORA.pdf" TargetMode="External"/><Relationship Id="rId1205" Type="http://schemas.openxmlformats.org/officeDocument/2006/relationships/hyperlink" Target="https://www.uradni-list.si/glasilo-uradni-list-rs/vsebina/2019-01-0804?sop=2019-01-0804" TargetMode="External"/><Relationship Id="rId1857" Type="http://schemas.openxmlformats.org/officeDocument/2006/relationships/hyperlink" Target="http://www.sempeter-vrtojba.si/scripts/download.php?file=/data/Obcinski_svet_2015/8_seja_21_5_15/sprejeto8/4._TOcKA_Sklep_E3.pdf" TargetMode="External"/><Relationship Id="rId51" Type="http://schemas.openxmlformats.org/officeDocument/2006/relationships/hyperlink" Target="https://sempeter-vrtojba.si/wp-content/uploads/2026/06/16.-tocka_A_Predlog-proracuna-Obcine-Sempeter-Vrtojba-za-leto-2027.pdf" TargetMode="External"/><Relationship Id="rId1412" Type="http://schemas.openxmlformats.org/officeDocument/2006/relationships/hyperlink" Target="http://www.sempeter-vrtojba.si/o-obcini/OS/seje/dnevni-red-gradivo-14-18/2018/zarglas-2018/" TargetMode="External"/><Relationship Id="rId1717" Type="http://schemas.openxmlformats.org/officeDocument/2006/relationships/hyperlink" Target="http://www.sempeter-vrtojba.si/scripts/download.php?file=/data/Obcinski_svet_2016/15_redna_seja_25_2_2016/Sprejeti_sklepi/3._TOcKA_A_Sklep_POSZ_za_OPPN_Poslovna_cona_Vrtojba_ob_hitri_cesti____2._obravnava.pdf" TargetMode="External"/><Relationship Id="rId1924" Type="http://schemas.openxmlformats.org/officeDocument/2006/relationships/hyperlink" Target="http://www.sempeter-vrtojba.si/scripts/download.php?file=/data/Obcinski_svet_2015/5_seja_19_2_15/sprejeto/Sklep_CPG.pdf" TargetMode="External"/><Relationship Id="rId298" Type="http://schemas.openxmlformats.org/officeDocument/2006/relationships/hyperlink" Target="https://sempeter-vrtojba.si/wp-content/uploads/2025/03/7_5.-SKLEP-o-dolocitvi-dela-place-za-delovno-uspesnost-direktorja-in-ostalih-JU-Zavoda-KSTM-S-V-za-leto-2024-.doc.pdf" TargetMode="External"/><Relationship Id="rId158" Type="http://schemas.openxmlformats.org/officeDocument/2006/relationships/hyperlink" Target="https://sempeter-vrtojba.si/wp-content/uploads/2026/02/6.-Sklep-o-opravljeni-prvi-obravi-Spremembe-in-dopolnitve-statuta-2026.pdf" TargetMode="External"/><Relationship Id="rId2186" Type="http://schemas.openxmlformats.org/officeDocument/2006/relationships/hyperlink" Target="http://www.sempeter-vrtojba.si/scripts/download.php?file=/data/zapisniki_sej_2013/23_seja_17_1_13/SPREJETO_23.SEJA/SKLEP_porocilo_investicije.pdf" TargetMode="External"/><Relationship Id="rId2393" Type="http://schemas.openxmlformats.org/officeDocument/2006/relationships/hyperlink" Target="http://www.uradni-list.si/1/content?id=79400&amp;part=u&amp;highlight=" TargetMode="External"/><Relationship Id="rId2698" Type="http://schemas.openxmlformats.org/officeDocument/2006/relationships/hyperlink" Target="http://www.sempeter-vrtojba.si/scripts/download.php?file=/data/Uradne_objave_1999_2003/1999_ODLOK_O_SPREMEMBI_ODLOKA_O_PRORAcUNU.pdf" TargetMode="External"/><Relationship Id="rId365" Type="http://schemas.openxmlformats.org/officeDocument/2006/relationships/hyperlink" Target="https://sempeter-vrtojba.si/wp-content/uploads/2024/09/9.-Sklep-o-sprejemu-inf.-o-polletni-realizaciji-2024.pdf" TargetMode="External"/><Relationship Id="rId572" Type="http://schemas.openxmlformats.org/officeDocument/2006/relationships/hyperlink" Target="https://www.uradni-list.si/glasilo-uradni-list-rs/vsebina/2023-01-1803/odlok-o-spremembi-in-dopolnitvi-odloka-o-sofinanciranju-izvajanja-brezplacnih-prevozov-za-starejse-v-obcini-sempeter---vrtojba?h=" TargetMode="External"/><Relationship Id="rId2046" Type="http://schemas.openxmlformats.org/officeDocument/2006/relationships/hyperlink" Target="http://www.sempeter-vrtojba.si/scripts/download.php?file=/data/zapisniki_sej_OS_2014/35_SEJA_20_3_14/sprejeto_35seja/10._TOcKA_ODLOK_O_ZAKLJUcENM_RAcUNU.pdf" TargetMode="External"/><Relationship Id="rId2253" Type="http://schemas.openxmlformats.org/officeDocument/2006/relationships/hyperlink" Target="http://www.uradni-list.si/1/content?id=99339&amp;part=u&amp;highlight=" TargetMode="External"/><Relationship Id="rId2460" Type="http://schemas.openxmlformats.org/officeDocument/2006/relationships/hyperlink" Target="http://www.uradni-list.si/1/content?id=54075&amp;part=u&amp;highlight=" TargetMode="External"/><Relationship Id="rId225" Type="http://schemas.openxmlformats.org/officeDocument/2006/relationships/hyperlink" Target="https://sempeter-vrtojba.si/wp-content/uploads/2025/06/1.-Ugotovitveni-sklep-o-odstopu-in-Sklep-o-imenovanje-Ane-Turk-za-predstavnico-OS-v-v-Svet-zavoda-Osnovna-sola-Kozara-NG-do-izteka-man-.pdf" TargetMode="External"/><Relationship Id="rId432" Type="http://schemas.openxmlformats.org/officeDocument/2006/relationships/hyperlink" Target="https://sempeter-vrtojba.si/wp-content/uploads/2024/03/2.-Soglasje-k-imenovanju-direktorja-KSTM-Sempeter-Vrtojba.pdf" TargetMode="External"/><Relationship Id="rId877" Type="http://schemas.openxmlformats.org/officeDocument/2006/relationships/hyperlink" Target="http://www.sempeter-vrtojba.si/scripts/download.php?file=/data/Obcinski_svet_2018_2022/2021/24_seja_15_4_21/sprejeto/11._tocka_A_Sklep_o_dolocitvi_cen_24_urne_dezurne_sluzbe_v_okviru_pogrebne_dejavnosti.pdf" TargetMode="External"/><Relationship Id="rId1062" Type="http://schemas.openxmlformats.org/officeDocument/2006/relationships/hyperlink" Target="https://www.uradni-list.si/glasilo-uradni-list-rs/vsebina/2020-21-0941/popravek-odloka-o-rebalansu-proracuna-obcine-sempeter---vrtojba-za-leto-2020" TargetMode="External"/><Relationship Id="rId2113" Type="http://schemas.openxmlformats.org/officeDocument/2006/relationships/hyperlink" Target="http://www.uradni-list.si/1/content?id=114492&amp;part=&amp;highlight=" TargetMode="External"/><Relationship Id="rId2320" Type="http://schemas.openxmlformats.org/officeDocument/2006/relationships/hyperlink" Target="http://www.uradni-list.si/1/content?id=89479&amp;part=u&amp;highlight=" TargetMode="External"/><Relationship Id="rId2558" Type="http://schemas.openxmlformats.org/officeDocument/2006/relationships/hyperlink" Target="http://www.sempeter-vrtojba.si/scripts/download.php?file=/data/URADNEWOBJAVE/2003_SKLEP_O_PREIMENOVANJU_VRTCA.pdf" TargetMode="External"/><Relationship Id="rId737" Type="http://schemas.openxmlformats.org/officeDocument/2006/relationships/hyperlink" Target="https://sempeter-vrtojba.si/wp-content/uploads/2022/06/10._tocka_SKLEP_o_sprejemu_ODLOKA_o_rebalansu_proracuna_Obcine_sempeter_Vrtojba_za_leto_2022.pdf" TargetMode="External"/><Relationship Id="rId944" Type="http://schemas.openxmlformats.org/officeDocument/2006/relationships/hyperlink" Target="http://www.sempeter-vrtojba.si/scripts/download.php?file=/data/Obcinski_svet_2018_2022/2020/21_SEJA_17_12_2020/sprejeto/9._TOcKA_Imenovanje_predstavnika_Os_V_v_Svet_zavoda_Zdravstveni_dom___osnovno_varstvo_NG_2020.pdf" TargetMode="External"/><Relationship Id="rId1367" Type="http://schemas.openxmlformats.org/officeDocument/2006/relationships/hyperlink" Target="https://www.uradni-list.si/glasilo-uradni-list-rs/vsebina/2018-01-1015/odlok-o-enkratni-denarni-pomoci-ob-rojstvu-otroka-v-obcini-sempeter---vrtojba?h=" TargetMode="External"/><Relationship Id="rId1574" Type="http://schemas.openxmlformats.org/officeDocument/2006/relationships/hyperlink" Target="http://www.uradni-list.si/1/content?id=128885&amp;part=u&amp;highlight=" TargetMode="External"/><Relationship Id="rId1781" Type="http://schemas.openxmlformats.org/officeDocument/2006/relationships/hyperlink" Target="javascript:void(0);/*1448536189098*/" TargetMode="External"/><Relationship Id="rId2418" Type="http://schemas.openxmlformats.org/officeDocument/2006/relationships/hyperlink" Target="http://www.uradni-list.si/1/content?id=74270&amp;part=u&amp;highlight=" TargetMode="External"/><Relationship Id="rId2625" Type="http://schemas.openxmlformats.org/officeDocument/2006/relationships/hyperlink" Target="http://www.sempeter-vrtojba.si/scripts/download.php?file=/data/Uradne_objave_1999_2003/2001_ODLOK_O_SPREMEMBI_ODLOKA_O_KOMUNALNIH_TAKSAH.pdf" TargetMode="External"/><Relationship Id="rId73" Type="http://schemas.openxmlformats.org/officeDocument/2006/relationships/hyperlink" Target="https://pisrs.si/api/uradni-list/objava/u20261081.pdf" TargetMode="External"/><Relationship Id="rId804" Type="http://schemas.openxmlformats.org/officeDocument/2006/relationships/hyperlink" Target="http://www.sempeter-vrtojba.si/scripts/download.php?file=/data/Obcinski_svet_2018_2022/2021/28_seja_21_10_21/sprejeto28seja/3._TOcKA_Odlok_o_programu_opremljanja_stavbnih_zemljisc_na_obmocju_OPPN_Poslovna_cona_Vrtojba_ob_HC.pdf" TargetMode="External"/><Relationship Id="rId1227" Type="http://schemas.openxmlformats.org/officeDocument/2006/relationships/hyperlink" Target="file:///C:\Users\valentinab\AppData\Local\OB&#268;INSKI%20SVET%202019\3.%20seja%20ob&#269;inskega%20sveta_24.1.2019\PDF%20GRADIVO\4.%20TO&#268;KA_B_Predlog%20prora&#269;una%202019_SPLO&#352;NI%20DEL.pdf" TargetMode="External"/><Relationship Id="rId1434" Type="http://schemas.openxmlformats.org/officeDocument/2006/relationships/hyperlink" Target="http://www.sempeter-vrtojba.si/scripts/download.php?file=/data/Obcinski_svet_2017/31_sejaOS_19_10_2017/SPREJETO/9._TOcKA_Izvolitev_2_elektorjev.PDF" TargetMode="External"/><Relationship Id="rId1641" Type="http://schemas.openxmlformats.org/officeDocument/2006/relationships/hyperlink" Target="http://www.uradni-list.si/1/content?id=127818&amp;part=u&amp;highlight=" TargetMode="External"/><Relationship Id="rId1879" Type="http://schemas.openxmlformats.org/officeDocument/2006/relationships/hyperlink" Target="http://www.uradni-list.si/1/content?id=121664" TargetMode="External"/><Relationship Id="rId1501" Type="http://schemas.openxmlformats.org/officeDocument/2006/relationships/hyperlink" Target="http://www.sempeter-vrtojba.si/o-obcini/OS/seje/dnevni-red-gradivo-14-18/2017/27-redna-seja-dne-20-4-2017/" TargetMode="External"/><Relationship Id="rId1739" Type="http://schemas.openxmlformats.org/officeDocument/2006/relationships/hyperlink" Target="http://www.sempeter-vrtojba.si/scripts/download.php?file=/data/Obcinski_svet_2016/14_redna_seja_21_1_2016/Sprejeti_sklepi/9._TOcKA_B_Splosni_del_2016_uskladitveni_amandmaji.pdf" TargetMode="External"/><Relationship Id="rId1946" Type="http://schemas.openxmlformats.org/officeDocument/2006/relationships/hyperlink" Target="http://www.sempeter-vrtojba.si/scripts/download.php?file=/data/Obcinski_svet_2014/3_seja_18_12_14/sprejeto/splosni_del__KONcNI.pdf" TargetMode="External"/><Relationship Id="rId1806" Type="http://schemas.openxmlformats.org/officeDocument/2006/relationships/hyperlink" Target="https://www.uradni-list.si/1/content?id=123233" TargetMode="External"/><Relationship Id="rId387" Type="http://schemas.openxmlformats.org/officeDocument/2006/relationships/hyperlink" Target="https://sempeter-vrtojba.si/wp-content/uploads/2024/06/3.-SKLEP_Imenovanje-nadomestnega-clana-strokovne-Komisije-JSMGG-za-5-letni-mandat.pdf" TargetMode="External"/><Relationship Id="rId594" Type="http://schemas.openxmlformats.org/officeDocument/2006/relationships/hyperlink" Target="https://sempeter-vrtojba.si/wp-content/uploads/2023/04/13.-tocka_C_Posebni-del-ZR-2022.pdf" TargetMode="External"/><Relationship Id="rId2068" Type="http://schemas.openxmlformats.org/officeDocument/2006/relationships/hyperlink" Target="http://www.sempeter-vrtojba.si/scripts/download.php?file=/data/zapisniki_sej_2013/33_seja_12_12_13/SPREJETO/4_ODLOK_PRORAcUN.pdf" TargetMode="External"/><Relationship Id="rId2275" Type="http://schemas.openxmlformats.org/officeDocument/2006/relationships/hyperlink" Target="http://www.uradni-list.si/1/content?id=95437&amp;part=u&amp;highlight=" TargetMode="External"/><Relationship Id="rId247" Type="http://schemas.openxmlformats.org/officeDocument/2006/relationships/hyperlink" Target="https://sempeter-vrtojba.si/wp-content/uploads/2025/06/13.-tocka_B_Proracun-2026_splosni-del.pdf" TargetMode="External"/><Relationship Id="rId899" Type="http://schemas.openxmlformats.org/officeDocument/2006/relationships/hyperlink" Target="http://www.sempeter-vrtojba.si/scripts/download.php?file=/data/Obcinski_svet_2018_2022/2021/23_seja_18_3_21/sprejeto/12._tocka_A_SKLEP_Odpis_osnovnih_sredstev_KsTM_2019_2020_.pdf" TargetMode="External"/><Relationship Id="rId1084" Type="http://schemas.openxmlformats.org/officeDocument/2006/relationships/hyperlink" Target="https://www.uradni-list.si/glasilo-uradni-list-rs/vsebina/2020-01-0139/letni-program-sporta-v-obcini-sempeter---vrtojba-za-leto-2020?h=" TargetMode="External"/><Relationship Id="rId2482" Type="http://schemas.openxmlformats.org/officeDocument/2006/relationships/hyperlink" Target="http://www.uradni-list.si/1/content?id=50599&amp;part=u&amp;highlight=" TargetMode="External"/><Relationship Id="rId107" Type="http://schemas.openxmlformats.org/officeDocument/2006/relationships/hyperlink" Target="https://sempeter-vrtojba.si/wp-content/uploads/2026/05/15.-Odlok-o-rebalansu-proracuna-Obcine-Sempeter-Vrtojba.pdf" TargetMode="External"/><Relationship Id="rId454" Type="http://schemas.openxmlformats.org/officeDocument/2006/relationships/hyperlink" Target="https://sempeter-vrtojba.si/wp-content/uploads/2024/01/3.-tocka_Sklep-o-imenovanju-predstavnika-OS-V-za-clana-v-SV-Kozara-do-izteka-mandata.pdf" TargetMode="External"/><Relationship Id="rId661" Type="http://schemas.openxmlformats.org/officeDocument/2006/relationships/hyperlink" Target="https://sempeter-vrtojba.si/wp-content/uploads/2023/01/1.-TOCKA_Predlog-Zapisnika-konstitutivne-seje-OS-dne-8.-12.-2022-1.pdf" TargetMode="External"/><Relationship Id="rId759" Type="http://schemas.openxmlformats.org/officeDocument/2006/relationships/hyperlink" Target="http://www.sempeter-vrtojba.si/scripts/download.php?file=/data/Obcinski_svet_2018_2022/2022/31sejaOS_17_3_22/sprejeto31/8._tocka_Spremembe_in_dopolnitve___marec_2022.pdf" TargetMode="External"/><Relationship Id="rId966" Type="http://schemas.openxmlformats.org/officeDocument/2006/relationships/hyperlink" Target="http://www.sempeter-vrtojba.si/scripts/download.php?file=/data/Obcinski_svet_2018_2022/2020/20_seja_5_11_2020/sprejeto/12._tocka_C_SKLEP_Predlog_kandidatur_za_sodnike_porotnike_pri_Okroznem_sodiscu.pdf" TargetMode="External"/><Relationship Id="rId1291" Type="http://schemas.openxmlformats.org/officeDocument/2006/relationships/hyperlink" Target="https://www.uradni-list.si/glasilo-uradni-list-rs/vsebina/2018-01-3362/odlok-o-ustanovitvi-sveta-ceroz-ter-oblikovanju-in-dolocanju-cen-storitev-obveznih-obcinskih-gospodarskih-javnih-sluzb-obdelave-dolocenih-vrst-komunalnih-odpadkov-in-odlaganja-ostankov-" TargetMode="External"/><Relationship Id="rId1389" Type="http://schemas.openxmlformats.org/officeDocument/2006/relationships/hyperlink" Target="http://www.sempeter-vrtojba.si/scripts/download.php?file=/data/Obcinski_svet_2018/36_SEJA/SPREJETO/OBRAZLO.pdf" TargetMode="External"/><Relationship Id="rId1596" Type="http://schemas.openxmlformats.org/officeDocument/2006/relationships/hyperlink" Target="http://www.sempeter-vrtojba.si/scripts/download.php?file=/data/Obcinski_svet_2016/21_redna_seja_20_10_2016/SPREJETO_21_SEJA/1._TOcKA_zAPISNIK_20._SEJE.pdf" TargetMode="External"/><Relationship Id="rId2135" Type="http://schemas.openxmlformats.org/officeDocument/2006/relationships/hyperlink" Target="http://www.sempeter-vrtojba.si/scripts/download.php?file=/data/zapisniki_sej_2013/27_seja_16_5_2013/statut/Statut_2013.pdf" TargetMode="External"/><Relationship Id="rId2342" Type="http://schemas.openxmlformats.org/officeDocument/2006/relationships/hyperlink" Target="http://www.uradni-list.si/1/content?id=87094&amp;part=u&amp;highlight=" TargetMode="External"/><Relationship Id="rId2647" Type="http://schemas.openxmlformats.org/officeDocument/2006/relationships/hyperlink" Target="http://www.sempeter-vrtojba.si/scripts/download.php?file=/data/Uradne_objave_1999_2003/2001_SKLEP_O_POVPREcNI_GRADBENI_CENI_M2.pdf" TargetMode="External"/><Relationship Id="rId314" Type="http://schemas.openxmlformats.org/officeDocument/2006/relationships/hyperlink" Target="https://sempeter-vrtojba.si/wp-content/uploads/2025/02/4.-tocka_A_Predstavitev-projektne-dokumentacije-za-izvedbo-gradnje-PZI_KD-1-1.pdf" TargetMode="External"/><Relationship Id="rId521" Type="http://schemas.openxmlformats.org/officeDocument/2006/relationships/hyperlink" Target="https://sempeter-vrtojba.si/wp-content/uploads/2023/10/6.-SKLEP_Soglasje-k-spremembi-2.-clena-Pogodbe-o-ustanovitvi-druzbe-z-omejeno-odgovornostjo-RRA-SP-d.-o.-o.-NG-1-1.pdf" TargetMode="External"/><Relationship Id="rId619" Type="http://schemas.openxmlformats.org/officeDocument/2006/relationships/hyperlink" Target="https://sempeter-vrtojba.si/wp-content/uploads/2023/03/Obrazlozitve-Proracuna-2023-sprejeti-23.3.23.pdf" TargetMode="External"/><Relationship Id="rId1151" Type="http://schemas.openxmlformats.org/officeDocument/2006/relationships/hyperlink" Target="http://www.sempeter-vrtojba.si/scripts/download.php?file=/data/Obcinski_svet_2018_2022/2019/8_seja_13_6_19/sprejeto/Sklep_o_sprejmu_cenika_storitev_gospodarske_javne_sluzbe_uporabe_objektov_in_naprav_za_oglasevanje.pdf" TargetMode="External"/><Relationship Id="rId1249" Type="http://schemas.openxmlformats.org/officeDocument/2006/relationships/hyperlink" Target="file:///C:\Users\valentinab\AppData\Local\OB&#268;INSKI%20SVET%202019\3.%20seja%20ob&#269;inskega%20sveta_24.1.2019\SPREJETO\PDF\Sklep%20o%20podaji%20soglasja%20k%20imenovanju%20Darka%20Tom&#353;i&#269;a%20za%20direktorja%20Javnega%20zavoda%20Zdravstveni%20dom%20Zobozdravstveno%20varstvo%20Nova%20Gorica.pdf" TargetMode="External"/><Relationship Id="rId2202" Type="http://schemas.openxmlformats.org/officeDocument/2006/relationships/hyperlink" Target="http://www.uradni-list.si/1/content?id=111037&amp;part=&amp;highlight=" TargetMode="External"/><Relationship Id="rId95" Type="http://schemas.openxmlformats.org/officeDocument/2006/relationships/hyperlink" Target="https://sempeter-vrtojba.si/wp-content/uploads/2026/05/4.-Sklep-o-sprejemu-informacije-o-porocilu-o-delu-Medobcinske-uprave-obcin-S_V-R_V-M_K-in-V-za-leto-2025.pdf" TargetMode="External"/><Relationship Id="rId826" Type="http://schemas.openxmlformats.org/officeDocument/2006/relationships/hyperlink" Target="http://www.sempeter-vrtojba.si/scripts/download.php?file=/data/Obcinski_svet_2018_2022/2021/27_seja_8_7_21/sprejeto/7._tocka_F_Kadrovski_nacrt_nov_2021_2022_08092021.pdf" TargetMode="External"/><Relationship Id="rId1011" Type="http://schemas.openxmlformats.org/officeDocument/2006/relationships/hyperlink" Target="http://www.sempeter-vrtojba.si/scripts/download.php?file=/data/Obcinski_svet_2018_2022/2020/18_seja_18_6_2020/sprejeto/9._tocka_Imenovanje_kandidata_za_clana_sveta_obmocne_izpostave_JSKD_OI_Nova_Gorica.pdf" TargetMode="External"/><Relationship Id="rId1109" Type="http://schemas.openxmlformats.org/officeDocument/2006/relationships/hyperlink" Target="http://www.sempeter-vrtojba.si/scripts/download.php?file=/data/Obcinski_svet_2018_2022/2019/9_seja_12_9/sprejeto/4._tocka_Sklep_o_dolocitvi_cene_za_programe_vrtca_za_solsko_leto_2019_2020.pdf" TargetMode="External"/><Relationship Id="rId1456" Type="http://schemas.openxmlformats.org/officeDocument/2006/relationships/hyperlink" Target="http://www.sempeter-vrtojba.si/scripts/download.php?file=/data/Obcinski_svet_2017/30_sejaOS_21_9_2017/sprejeto/12._TOcKA_B_Imenovanje_predstavnika_Os_V_za_clana_Sveta_javnega_vzgojno_izobrazevalnega_zavoda_Os_Ivana_Roba_sempeter.pdf" TargetMode="External"/><Relationship Id="rId1663" Type="http://schemas.openxmlformats.org/officeDocument/2006/relationships/hyperlink" Target="http://www.sempeter-vrtojba.si/scripts/download.php?file=/data/Obcinski_svet_2016/18_redna_seja_19_5_16/SPREJETO_18SEJA/8._TOcKA_SKLEP__Porocilo_o_delu_Regijske_razvojne_agencije_Severne_Primorske_za_leto_2015.pdf" TargetMode="External"/><Relationship Id="rId1870" Type="http://schemas.openxmlformats.org/officeDocument/2006/relationships/hyperlink" Target="http://www.sempeter-vrtojba.si/scripts/download.php?file=/data/Obcinski_svet_2015/7_seja_23_4_15/sprejeto7/avrigo.pdf" TargetMode="External"/><Relationship Id="rId1968" Type="http://schemas.openxmlformats.org/officeDocument/2006/relationships/hyperlink" Target="http://www.sempeter-vrtojba.si/scripts/download.php?file=/data/Obcinski_svet_2014/2_seja_20_11_14/sprejeto/7.pdf" TargetMode="External"/><Relationship Id="rId2507" Type="http://schemas.openxmlformats.org/officeDocument/2006/relationships/hyperlink" Target="http://www.uradni-list.si/1/content?id=46614&amp;part=u&amp;highlight=" TargetMode="External"/><Relationship Id="rId2714" Type="http://schemas.openxmlformats.org/officeDocument/2006/relationships/hyperlink" Target="http://www.sempeter-vrtojba.si/scripts/download.php?file=/data/URADNEWOBJAVE/1999_SKLEP_OBcINSKA_VOLILNA_KOMISIJA.pdf" TargetMode="External"/><Relationship Id="rId1316" Type="http://schemas.openxmlformats.org/officeDocument/2006/relationships/hyperlink" Target="https://www.uradni-list.si/glasilo-uradni-list-rs/vsebina/2018-01-2413/sklep-o-spremembah-in-dopolnitvah-nacrta-ravnanja-s-stvarnim-premozenjem-obcine-sempeter---vrtojba-za-leto-2018?h=" TargetMode="External"/><Relationship Id="rId1523" Type="http://schemas.openxmlformats.org/officeDocument/2006/relationships/hyperlink" Target="http://www.sempeter-vrtojba.si/scripts/download.php?file=/data/Obcinski_svet_2017/26_sejaOS_16_3_2017/SPREJETO/9._TOcKA_Sklep_Pravilnik_o_sprem.in_dopol.pravil.o_sofinanciranju_letnega_programa_sporta.pdf" TargetMode="External"/><Relationship Id="rId1730" Type="http://schemas.openxmlformats.org/officeDocument/2006/relationships/hyperlink" Target="http://www.sempeter-vrtojba.si/scripts/download.php?file=/data/Obcinski_svet_2016/14_redna_seja_21_1_2016/Sprejeti_sklepi/7._TOcKA_B_Odlok_o_spremembah_in_dopol._Odloka_o_ustanovitvi_JZ_Zdravstveni_dom_Osnovno_varstvo_NG_2.branje.pdf" TargetMode="External"/><Relationship Id="rId22" Type="http://schemas.openxmlformats.org/officeDocument/2006/relationships/hyperlink" Target="https://sempeter-vrtojba.si/wp-content/uploads/2026/09/Sklep-o-Odloku-o-rebalansu-proracuna-Obcine-Sempeter-Vrtojba-za-leto-2026.pdf" TargetMode="External"/><Relationship Id="rId1828" Type="http://schemas.openxmlformats.org/officeDocument/2006/relationships/hyperlink" Target="http://www.sempeter-vrtojba.si/scripts/download.php?file=/data/Obcinski_svet_2015/10_seja_17_9_15/SPREJETO_10_SEJA/10._TOcKA_Rebalans_NAcRT_RAVNANJA_S_STVARNIM_PREMOzENJEM_17._9._2015.pdf" TargetMode="External"/><Relationship Id="rId171" Type="http://schemas.openxmlformats.org/officeDocument/2006/relationships/hyperlink" Target="https://www.uradni-list.si/glasilo-uradni-list-rs/vsebina/2025-01-3832/sklep-o-dolocitvi-letne-vrednost-tocke-nusz-za-leto-2026?h=" TargetMode="External"/><Relationship Id="rId2297" Type="http://schemas.openxmlformats.org/officeDocument/2006/relationships/hyperlink" Target="http://www.uradni-list.si/1/content?id=92067&amp;part=u&amp;highlight=" TargetMode="External"/><Relationship Id="rId269" Type="http://schemas.openxmlformats.org/officeDocument/2006/relationships/hyperlink" Target="https://www.uradni-list.si/glasilo-uradni-list-rs/vsebina/2025-01-1532/odlok-o-podelitvi-koncesije-za-izvajanje-izbirne-gospodarske-javne-sluzbe-upravljanja-in-vzdrzevanja-sistema-za-izposojo-koles-go2go-v-obcini-sempeter---vrtojba?h=" TargetMode="External"/><Relationship Id="rId476" Type="http://schemas.openxmlformats.org/officeDocument/2006/relationships/hyperlink" Target="https://sempeter-vrtojba.si/wp-content/uploads/2023/12/6.-z-upostevanjem-amandmajev_Proracun-2024_posebni-del_sprejeto.pdf" TargetMode="External"/><Relationship Id="rId683" Type="http://schemas.openxmlformats.org/officeDocument/2006/relationships/hyperlink" Target="https://sempeter-vrtojba.si/obcina/obcinski-svet/seje-obcinskega-sveta/arhiv-sej-os/arhiv-sej-obcinskega-sveta-mandatno-obdobje-2018-2022/" TargetMode="External"/><Relationship Id="rId890" Type="http://schemas.openxmlformats.org/officeDocument/2006/relationships/hyperlink" Target="https://www.uradni-list.si/glasilo-uradni-list-rs/vsebina/2021-01-1026/odlok-o-spremembah-in-dopolnitvah-odloka-o-nacinu-izvajanja-obvezne-obcinske-gospodarske-javne-sluzbe-zbiranja-dolocenih-vrst-komunalnih-odpadkov-v-obcini-sempeter---vrtojba?h=zakon%20o%20dedovanju" TargetMode="External"/><Relationship Id="rId2157" Type="http://schemas.openxmlformats.org/officeDocument/2006/relationships/hyperlink" Target="http://www.sempeter-vrtojba.si/scripts/download.php?file=/data/zapisniki_sej_2013/25_seja_21_3_13/sprejeto/9._TOcKA_SKLEP_ZAKLJUcNI.pdf" TargetMode="External"/><Relationship Id="rId2364" Type="http://schemas.openxmlformats.org/officeDocument/2006/relationships/hyperlink" Target="http://www.uradni-list.si/1/content?id=84868&amp;part=u&amp;highlight=" TargetMode="External"/><Relationship Id="rId2571" Type="http://schemas.openxmlformats.org/officeDocument/2006/relationships/hyperlink" Target="http://www.sempeter-vrtojba.si/scripts/download.php?file=/data/Uradne_objave_1999_2003/2002_ODLOK_O_SPREMEMBI_IN_DOPOLNITVI_ODLOKA_O_KOMUNALNIH_TAKSAH.pdf" TargetMode="External"/><Relationship Id="rId129" Type="http://schemas.openxmlformats.org/officeDocument/2006/relationships/hyperlink" Target="https://sempeter-vrtojba.si/wp-content/uploads/2026/04/18.-SKLEP-o-sprejemu-idejne-programske-zasnove-za-gradnjo-poslovilnega-objekta-na-pokopaliscu-v-Vrtojbi.pdf" TargetMode="External"/><Relationship Id="rId336" Type="http://schemas.openxmlformats.org/officeDocument/2006/relationships/hyperlink" Target="https://sempeter-vrtojba.si/wp-content/uploads/2024/11/5.-tocka_SKLEP_Odlok-o-ustanovitvi-JZ-KSTMi-1.-obravnava-.pdf" TargetMode="External"/><Relationship Id="rId543" Type="http://schemas.openxmlformats.org/officeDocument/2006/relationships/hyperlink" Target="https://sempeter-vrtojba.si/wp-content/uploads/2023/09/11.-tocka_B_SKLEP_ODLOK-o-rebalansu-proracuna-2023-in-predlog-SKLEPA.pdf" TargetMode="External"/><Relationship Id="rId988" Type="http://schemas.openxmlformats.org/officeDocument/2006/relationships/hyperlink" Target="http://www.sempeter-vrtojba.si/scripts/download.php?file=/data/Obcinski_svet_2018_2022/2020/19_SEJA_17_9_2020/GRADIVO/Gradivo_9_14/12._tocka_D_OBRAZLOzITEV_POLLETNE_REALIZACIJE_2020.pdf" TargetMode="External"/><Relationship Id="rId1173" Type="http://schemas.openxmlformats.org/officeDocument/2006/relationships/hyperlink" Target="file:///C:\Users\valentinab\AppData\OB&#268;INSKI%20SVET%202019\6.seja%20ob&#269;inskega%20sveta%20_25.4.2019\SPREJETO\PDF\Sklep%20o%20Odlok%20o%20ravnanju%20z%20zapu&#353;&#269;enimi%20vozili%20v%20Ob&#269;ini%20&#352;empeter-Vrtojba..pdf" TargetMode="External"/><Relationship Id="rId1380" Type="http://schemas.openxmlformats.org/officeDocument/2006/relationships/hyperlink" Target="http://www.sempeter-vrtojba.si/scripts/download.php?file=/data/Obcinski_svet_2018/36_SEJA/SPREJETO/3._TOcKA_Porocilo_o_delu_koncesionarja_za_izvajanje_GJS_vzdrzevanja_obcinskih_javnih_cest_v_Obcini_s_V_za_leto_2017.pdf" TargetMode="External"/><Relationship Id="rId2017" Type="http://schemas.openxmlformats.org/officeDocument/2006/relationships/hyperlink" Target="http://www.sempeter-vrtojba.si/scripts/download.php?file=/data/zapisniki_sej_OS_2014/36_SEJA_15_5_14/SPREJETO_36_SEJA/2_sklepe3.pdf" TargetMode="External"/><Relationship Id="rId2224" Type="http://schemas.openxmlformats.org/officeDocument/2006/relationships/hyperlink" Target="http://www.uradni-list.si/1/index?edition=2011103" TargetMode="External"/><Relationship Id="rId2669" Type="http://schemas.openxmlformats.org/officeDocument/2006/relationships/hyperlink" Target="http://www.sempeter-vrtojba.si/scripts/download.php?file=/data/URADNEWOBJAVE/2000_ODLOK_O_UREJANJU__VZDRzEVANJU_IN_VARSTVU_ZELENIH_POVRsIN.pdf" TargetMode="External"/><Relationship Id="rId403" Type="http://schemas.openxmlformats.org/officeDocument/2006/relationships/hyperlink" Target="https://sempeter-vrtojba.si/wp-content/uploads/2024/05/5.-SKLEP-Soglasje-za-redno-delovno-uspesnost-direktorija-Gasilske-enota-NG-za-leto-2023.pdf" TargetMode="External"/><Relationship Id="rId750" Type="http://schemas.openxmlformats.org/officeDocument/2006/relationships/hyperlink" Target="http://www.sempeter-vrtojba.si/o-obcini/OS/seje/dnevni-red-in-gradivo-2018-2022/2022/31-redna-seja-obcinskega-sveta-dne-17-3-2022/" TargetMode="External"/><Relationship Id="rId848" Type="http://schemas.openxmlformats.org/officeDocument/2006/relationships/hyperlink" Target="http://www.sempeter-vrtojba.si/o-obcini/OS/seje/dnevni-red-in-gradivo-2018-2022/2021/25-seja-obcinskega-sveta-20-5-2021/" TargetMode="External"/><Relationship Id="rId1033" Type="http://schemas.openxmlformats.org/officeDocument/2006/relationships/hyperlink" Target="https://www.uradni-list.si/glasilo-uradni-list-rs/vsebina/2020-01-1226/zakljucni-racun-proracuna-obcine-sempeter---vrtojba-za-leto-2019?h=" TargetMode="External"/><Relationship Id="rId1478" Type="http://schemas.openxmlformats.org/officeDocument/2006/relationships/hyperlink" Target="https://www.uradni-list.si/glasilo-uradni-list-rs/vsebina/2017-01-1809/sklep-o-dolocitvi-cen-storitev-obveznih-obcinskih-gospodarskih-javnih-sluzb-oskrbe-s-pitno-vodo-ter-odvajanja-in-ciscenja-komunalne-in-padavinske-odpadne-vode?h=" TargetMode="External"/><Relationship Id="rId1685" Type="http://schemas.openxmlformats.org/officeDocument/2006/relationships/hyperlink" Target="http://www.uradni-list.si/1/content?id=126329&amp;part=u&amp;highlight=" TargetMode="External"/><Relationship Id="rId1892" Type="http://schemas.openxmlformats.org/officeDocument/2006/relationships/hyperlink" Target="http://www.sempeter-vrtojba.si/scripts/download.php?file=/data/Obcinski_svet_2015/7_seja_23_4_15/gradivo_11_14_dodatne/13._TOcKA_D_Nacrt_razvojnih_programov_2014_2017.pdf" TargetMode="External"/><Relationship Id="rId2431" Type="http://schemas.openxmlformats.org/officeDocument/2006/relationships/hyperlink" Target="http://www.uradni-list.si/1/content?id=59323&amp;part=u&amp;highlight=" TargetMode="External"/><Relationship Id="rId2529" Type="http://schemas.openxmlformats.org/officeDocument/2006/relationships/hyperlink" Target="http://www.sempeter-vrtojba.si/scripts/download.php?file=/data/URADNEWOBJAVE/2003_RAZPIS_ZA_SOFINANACIRANJE_DEJAVNOSTI_IN_PROGRAMOV_NA_PODROcJU_DRUzBENIH_DEJAVNOSTI.pdf" TargetMode="External"/><Relationship Id="rId610" Type="http://schemas.openxmlformats.org/officeDocument/2006/relationships/hyperlink" Target="https://sempeter-vrtojba.si/wp-content/uploads/2023/03/7.-TOCKA_sklep_Ustanovitev-Komisije-za-pripravo-stalisca-OS-in-zupanu-glede-umestitve-ZC-za-zbiranje-KOv-OPN_3.pdf" TargetMode="External"/><Relationship Id="rId708" Type="http://schemas.openxmlformats.org/officeDocument/2006/relationships/hyperlink" Target="https://sempeter-vrtojba.si/wp-content/uploads/2022/10/14.-tocka_B_B_PO-ZASEDANJU-KMVVI_Imenovanje-OVK-za-mandat-2022-2026_NOV-SKLEP-.pdf" TargetMode="External"/><Relationship Id="rId915" Type="http://schemas.openxmlformats.org/officeDocument/2006/relationships/hyperlink" Target="http://www.sempeter-vrtojba.si/scripts/download.php?file=/data/Obcinski_svet_2018_2022/2021/22_SEJA_25_2_21/sprejeto/12._tocka_Tehnicni_pravilnik_o_ravnanju_s_komunalnimi_odpadki_v_Obcini_sempeter_Vrtojba_____seznanitev.pdf" TargetMode="External"/><Relationship Id="rId1240" Type="http://schemas.openxmlformats.org/officeDocument/2006/relationships/hyperlink" Target="https://www.uradni-list.si/glasilo-uradni-list-rs/vsebina/2019-01-0211?sop=2019-01-0211" TargetMode="External"/><Relationship Id="rId1338" Type="http://schemas.openxmlformats.org/officeDocument/2006/relationships/hyperlink" Target="http://www.sempeter-vrtojba.si/scripts/download.php?file=/data/Obcinski_svet_2018/38_seja_19.4.18/SPREJETO/6._TOcKA_A_Sklep_Porocilo_JSMGG_o_delu_za_leto_2017_in_plan_za_leto_2018.pdf" TargetMode="External"/><Relationship Id="rId1545" Type="http://schemas.openxmlformats.org/officeDocument/2006/relationships/hyperlink" Target="http://www.sempeter-vrtojba.si/scripts/download.php?file=/data/Obcinski_svet_2017/24_sejaOS_19_1_2017/SPREJETO/1._TOcKA_Zapisnik_23._redne_seje_dne__15.12.2016.pdf" TargetMode="External"/><Relationship Id="rId1100" Type="http://schemas.openxmlformats.org/officeDocument/2006/relationships/hyperlink" Target="http://www.sempeter-vrtojba.si/scripts/download.php?file=/data/Obcinski_svet_2018_2022/2019/11_seja_21_11_19/sprejeto/8._TOcKA_Imenovanje_kandidata_za_predstavnika_javnosti_v_senatih_za_resevanje_pritozb_zoper_policiste.pdf" TargetMode="External"/><Relationship Id="rId1405" Type="http://schemas.openxmlformats.org/officeDocument/2006/relationships/hyperlink" Target="http://www.sempeter-vrtojba.si/o-obcini/OS/seje/dnevni-red-gradivo-14-18/2018/35-seja-obcinskega-sveta-dne-18-1-2018/" TargetMode="External"/><Relationship Id="rId1752" Type="http://schemas.openxmlformats.org/officeDocument/2006/relationships/hyperlink" Target="http://www.sempeter-vrtojba.si/scripts/download.php?file=/data/Obcinski_svet_2015/13_seja_17_123_15/sprejeto/SKLEP_o_dolocitvi_cene_za_programe_vrtca.pdf" TargetMode="External"/><Relationship Id="rId44" Type="http://schemas.openxmlformats.org/officeDocument/2006/relationships/hyperlink" Target="https://sempeter-vrtojba.si/wp-content/uploads/2026/07/SKLEP-o-imenovanju-E.-Fona-in-I.-Podbersica-za-2-elektorja-za-nadomestne-volitve-v-DS-2026.pdf" TargetMode="External"/><Relationship Id="rId1612" Type="http://schemas.openxmlformats.org/officeDocument/2006/relationships/hyperlink" Target="http://www.sempeter-vrtojba.si/scripts/download.php?file=/data/Obcinski_svet_2016/20_redna_seja_22_9_2016/sprejeto/1_7/5._TOcKA_A_Sklep_o_ceni_storitve_pomoc_na_domu_2016.pdf" TargetMode="External"/><Relationship Id="rId1917" Type="http://schemas.openxmlformats.org/officeDocument/2006/relationships/hyperlink" Target="http://www.uradni-list.si/1/objava.jsp?urlurid=2015885" TargetMode="External"/><Relationship Id="rId193" Type="http://schemas.openxmlformats.org/officeDocument/2006/relationships/hyperlink" Target="https://www.uradni-list.si/glasilo-uradni-list-rs/vsebina/2025-01-3021/odlok-o-spremembah-in-dopolnitvah-odloka-o-proracunu-obcine-sempeter---vrtojba-za-leto-2025?h=" TargetMode="External"/><Relationship Id="rId498" Type="http://schemas.openxmlformats.org/officeDocument/2006/relationships/hyperlink" Target="https://sempeter-vrtojba.si/wp-content/uploads/2023/10/10.-tocka_A_Odlok-o-proracunu-Obcine-Sempeter-Vrtojba-za-leto-2024_prva-obravnava.pdf" TargetMode="External"/><Relationship Id="rId2081" Type="http://schemas.openxmlformats.org/officeDocument/2006/relationships/hyperlink" Target="http://www.sempeter-vrtojba.si/scripts/download.php?file=/data/zapisniki_sej_2013/33_seja_12_12_13/SPREJETO/14_SKLEP_VRTEC2.pdf" TargetMode="External"/><Relationship Id="rId2179" Type="http://schemas.openxmlformats.org/officeDocument/2006/relationships/hyperlink" Target="http://www.sempeter-vrtojba.si/scripts/download.php?file=/data/zapisniki_sej_2013/23_seja_17_1_13/SPREJETO_23.SEJA/Odlok_2014.pdf" TargetMode="External"/><Relationship Id="rId260" Type="http://schemas.openxmlformats.org/officeDocument/2006/relationships/hyperlink" Target="https://sempeter-vrtojba.si/wp-content/uploads/2025/05/5.-Sklep-o-sprejemu-informacije-o-Porocilu-o-delu-PTP-d.o.o.-za-leto-2024.pdf" TargetMode="External"/><Relationship Id="rId2386" Type="http://schemas.openxmlformats.org/officeDocument/2006/relationships/hyperlink" Target="http://www.uradni-list.si/1/content?id=81760&amp;part=u&amp;highlight=" TargetMode="External"/><Relationship Id="rId2593" Type="http://schemas.openxmlformats.org/officeDocument/2006/relationships/hyperlink" Target="http://www.sempeter-vrtojba.si/scripts/download.php?file=/data/Uradne_objave_1999_2003/2002_SKLEP___SPREJEM_PREDLOGA_REGIONALNEGA_RAZVOJNEGA_PROGRAMA.pdf" TargetMode="External"/><Relationship Id="rId120" Type="http://schemas.openxmlformats.org/officeDocument/2006/relationships/hyperlink" Target="https://sempeter-vrtojba.si/wp-content/uploads/2026/04/10.-SKLEP-o-porabi-presezka-prihodkov-nad-odhodki-Javnega-zavoda-Glasbena-sola-Nova-Gorica-iz-leta-2025_.pdf" TargetMode="External"/><Relationship Id="rId358" Type="http://schemas.openxmlformats.org/officeDocument/2006/relationships/hyperlink" Target="https://sempeter-vrtojba.si/wp-content/uploads/2024/09/7.-tocka_A_Sklep-o-soglasju-k-sistemizaciji-delovnih-mest-v-enotah-vrtca-OS-Ivana-Roba-Semepter-pri-Gorici-24-25-1.pdf" TargetMode="External"/><Relationship Id="rId565" Type="http://schemas.openxmlformats.org/officeDocument/2006/relationships/hyperlink" Target="https://sempeter-vrtojba.si/wp-content/uploads/2023/05/3.-tocka_Sklep-o-imenovanju-koordinatorja-za-enake-moznosti-moskih-in-zensk.pdf" TargetMode="External"/><Relationship Id="rId772" Type="http://schemas.openxmlformats.org/officeDocument/2006/relationships/hyperlink" Target="http://www.sempeter-vrtojba.si/scripts/download.php?file=/data/Obcinski_svet_2018_2022/2022/30sejaOS_3_2_2022/sprejeto30/6._tocka_SKLEP_Odlok_o_subvencioniranju_varstva_otrok_s_posebnimi_potrebami.pdf" TargetMode="External"/><Relationship Id="rId1195" Type="http://schemas.openxmlformats.org/officeDocument/2006/relationships/hyperlink" Target="https://www.uradni-list.si/glasilo-uradni-list-rs/vsebina/2019-01-0804?sop=2019-01-0804" TargetMode="External"/><Relationship Id="rId2039" Type="http://schemas.openxmlformats.org/officeDocument/2006/relationships/hyperlink" Target="http://www.uradni-list.si/1/content?id=116807&amp;part=&amp;highlight=" TargetMode="External"/><Relationship Id="rId2246" Type="http://schemas.openxmlformats.org/officeDocument/2006/relationships/hyperlink" Target="https://www.uradni-list.si/1/index?edition=2010101" TargetMode="External"/><Relationship Id="rId2453" Type="http://schemas.openxmlformats.org/officeDocument/2006/relationships/hyperlink" Target="http://www.uradni-list.si/1/content?id=55921&amp;part=u&amp;highlight=" TargetMode="External"/><Relationship Id="rId2660" Type="http://schemas.openxmlformats.org/officeDocument/2006/relationships/hyperlink" Target="http://www.sempeter-vrtojba.si/scripts/download.php?file=/data/URADNEWOBJAVE/2000_ODLOK_O_NAcINU_IN_POGOJIH_IZKORIscANJA_cEBELJE_PAsE.pdf" TargetMode="External"/><Relationship Id="rId218" Type="http://schemas.openxmlformats.org/officeDocument/2006/relationships/hyperlink" Target="https://sempeter-vrtojba.si/wp-content/uploads/2025/09/8.-SKLEP-o-sprejemu-Sprememb-in-dopolnitve-NR-2025-st.-3-2.pdf" TargetMode="External"/><Relationship Id="rId425" Type="http://schemas.openxmlformats.org/officeDocument/2006/relationships/hyperlink" Target="https://sempeter-vrtojba.si/wp-content/uploads/2024/04/7.-tocka-C_Posebni-del_ZR-2023.pdf" TargetMode="External"/><Relationship Id="rId632" Type="http://schemas.openxmlformats.org/officeDocument/2006/relationships/hyperlink" Target="https://sempeter-vrtojba.si/wp-content/uploads/2023/02/5.-TOCKA_SKLEP-O-OPRAVLJENI-1.-OBRAVNAVI-Odloka-o-proracunu-Obcine-Sempeter_Vrtojba-za-l.-2023.pdf" TargetMode="External"/><Relationship Id="rId1055" Type="http://schemas.openxmlformats.org/officeDocument/2006/relationships/hyperlink" Target="http://www.sempeter-vrtojba.si/scripts/download.php?file=/data/Obcinski_svet_2018_2022/2020/14_SEJA_23_2_2020/SPREJETO/1._TOcKA_Zapisnik_13._redne_seje_obcinskega_sveta_23._01._2020.pdf" TargetMode="External"/><Relationship Id="rId1262" Type="http://schemas.openxmlformats.org/officeDocument/2006/relationships/hyperlink" Target="file:///C:\Users\valentinab\AppData\Local\OB&#268;INSKI%20SVET_2018\1.%20konstitutivna%20seja%20_30.%2011.2018\SPREJETO\PDF\4.%20to&#269;ka_A_Sklep%20svetniki%202018.pdf" TargetMode="External"/><Relationship Id="rId2106" Type="http://schemas.openxmlformats.org/officeDocument/2006/relationships/hyperlink" Target="http://www.sempeter-vrtojba.si/scripts/download.php?file=/data/zapisniki_sej_2013/30_seja_19_9_13/sprejeto_30seja_19_9_13/4_A_TOcKA_ODLOK__REBLANS_2013_po_amandmaju.pdf" TargetMode="External"/><Relationship Id="rId2313" Type="http://schemas.openxmlformats.org/officeDocument/2006/relationships/hyperlink" Target="http://www.uradni-list.si/1/content?id=90484&amp;part=u&amp;highlight=" TargetMode="External"/><Relationship Id="rId2520" Type="http://schemas.openxmlformats.org/officeDocument/2006/relationships/hyperlink" Target="http://www.sempeter-vrtojba.si/scripts/download.php?file=/data/URADNEWOBJAVE/2003_ODLOK_O_SPREMEMBI_ODLOKA_O_DELOVNIH_TELESIH_OBcINSKEGA_SVETA.pdf" TargetMode="External"/><Relationship Id="rId937" Type="http://schemas.openxmlformats.org/officeDocument/2006/relationships/hyperlink" Target="http://www.sempeter-vrtojba.si/scripts/download.php?file=/data/Obcinski_svet_2018_2022/2020/21_SEJA_17_12_2020/GRADIVO/5._TOcKA_E_NRP_2022_2025_2.obravnava.pdf" TargetMode="External"/><Relationship Id="rId1122" Type="http://schemas.openxmlformats.org/officeDocument/2006/relationships/hyperlink" Target="http://www.sempeter-vrtojba.si/scripts/download.php?file=/data/Obcinski_svet_2018_2022/2019/9_seja_12_9/gradivo/7._TOcKA_D__NRP_2019_2022.pdf" TargetMode="External"/><Relationship Id="rId1567" Type="http://schemas.openxmlformats.org/officeDocument/2006/relationships/hyperlink" Target="http://www.sempeter-vrtojba.si/scripts/download.php?file=/data/Obcinski_svet_2016/23_redna_seja_15_12_2016/SPREJETO/4._TOcKA_G_Letni_program_prodaje_financnega_premozenja_Obcine_sempeter_Vrtojba_za_leto_2017__CPG.pdf" TargetMode="External"/><Relationship Id="rId1774" Type="http://schemas.openxmlformats.org/officeDocument/2006/relationships/hyperlink" Target="https://www.uradni-list.si/1/content?id=124101" TargetMode="External"/><Relationship Id="rId1981" Type="http://schemas.openxmlformats.org/officeDocument/2006/relationships/hyperlink" Target="http://www.sempeter-vrtojba.si/scripts/download.php?file=/data/zapisniki_sej_OS_2014/38_seja_4_9_14/sprejeto/5._tocka_SKLEP_REBALANS.pdf" TargetMode="External"/><Relationship Id="rId2618" Type="http://schemas.openxmlformats.org/officeDocument/2006/relationships/hyperlink" Target="http://www.sempeter-vrtojba.si/scripts/download.php?file=/data/Uradne_objave_1999_2003/2001_ODLOK_O_POGOJIH_IN_NAcINU_POSREDOVANJA_PODATKOV__PLAcEVANJA_cLANARINE.pdf" TargetMode="External"/><Relationship Id="rId66" Type="http://schemas.openxmlformats.org/officeDocument/2006/relationships/hyperlink" Target="https://sempeter-vrtojba.si/wp-content/uploads/2026/06/7.-tocka-Sklep-o-ustanovitvi-javnega-zavoda-Goriska-knjiznica-Franceta-Bevka-Nova-Gorica-%E2%80%93-prva-obravnava-1.pdf" TargetMode="External"/><Relationship Id="rId1427" Type="http://schemas.openxmlformats.org/officeDocument/2006/relationships/hyperlink" Target="http://www.sempeter-vrtojba.si/o-obcini/OS/seje/dnevni-red-gradivo-14-18/2017/32-redna-seja-dne-16-11-2017/" TargetMode="External"/><Relationship Id="rId1634" Type="http://schemas.openxmlformats.org/officeDocument/2006/relationships/hyperlink" Target="http://www.sempeter-vrtojba.si/scripts/download.php?file=/data/Obcinski_svet_2016/20_redna_seja_22_9_2016/gradivo/3_del/12._TOcKA_B_Rebalans__splosni_del_konto.pdf" TargetMode="External"/><Relationship Id="rId1841" Type="http://schemas.openxmlformats.org/officeDocument/2006/relationships/hyperlink" Target="http://www.sempeter-vrtojba.si/scripts/download.php?file=/data/Obcinski_svet_2015/9_seja_18_6_15/sprejeto9seja/8._t_KNJIzNICA.pdf" TargetMode="External"/><Relationship Id="rId1939" Type="http://schemas.openxmlformats.org/officeDocument/2006/relationships/hyperlink" Target="http://www.sempeter-vrtojba.si/scripts/download.php?file=/data/Obcinski_svet_2014/3_seja_18_12_14/sprejeto/2.odlok.pdf" TargetMode="External"/><Relationship Id="rId1701" Type="http://schemas.openxmlformats.org/officeDocument/2006/relationships/hyperlink" Target="http://www.sempeter-vrtojba.si/scripts/download.php?file=/data/Obcinski_svet_2016/17_redna_seja_21_4_2016/sprejeto_17_seja/13.TOcKA_E_ZR_2015_Nacrt_razvojnih_programov_2015_2018.pdf" TargetMode="External"/><Relationship Id="rId282" Type="http://schemas.openxmlformats.org/officeDocument/2006/relationships/hyperlink" Target="https://sempeter-vrtojba.si/wp-content/uploads/2025/04/10.-tocka_A_Sklep-o-dolocitvi-stevila-oddelkov-vrtca-v-Osnovni-soli-Ivana-Roba-Sempeter-pri-Gorici-za-sol.-leto-2025_2026-1.pdf" TargetMode="External"/><Relationship Id="rId587" Type="http://schemas.openxmlformats.org/officeDocument/2006/relationships/hyperlink" Target="https://www.uradni-list.si/glasilo-uradni-list-rs/vsebina/2023-01-1609/sklep-o-dolocitvi-nove-cene-za-programe-vrtca-za-solsko-leto-20222023-in-20232024?h=" TargetMode="External"/><Relationship Id="rId2170" Type="http://schemas.openxmlformats.org/officeDocument/2006/relationships/hyperlink" Target="http://www.uradni-list.si/1/content?id=112165&amp;part=&amp;highlight=" TargetMode="External"/><Relationship Id="rId2268" Type="http://schemas.openxmlformats.org/officeDocument/2006/relationships/hyperlink" Target="http://www.uradni-list.si/1/content?id=96925&amp;part=u&amp;highlight=" TargetMode="External"/><Relationship Id="rId8" Type="http://schemas.openxmlformats.org/officeDocument/2006/relationships/hyperlink" Target="https://www.uradni-list.si/glasilo-uradni-list-rs/vsebina/2022-01-3675/porocilo-o-izidu-volitev-v-obcini-sempeter---vrtojba?h=" TargetMode="External"/><Relationship Id="rId142" Type="http://schemas.openxmlformats.org/officeDocument/2006/relationships/hyperlink" Target="https://sempeter-vrtojba.si/wp-content/uploads/2026/03/9.docx" TargetMode="External"/><Relationship Id="rId447" Type="http://schemas.openxmlformats.org/officeDocument/2006/relationships/hyperlink" Target="https://www.uradni-list.si/glasilo-uradni-list-rs/vsebina/2024-01-0744/sklep-o-ukinitvi-statusa-javnega-dobra-na-nepremicninah-s-parc--st--33966-33967-in-34255-vse-k--o--2316-vrtojba?h=" TargetMode="External"/><Relationship Id="rId794" Type="http://schemas.openxmlformats.org/officeDocument/2006/relationships/hyperlink" Target="http://www.sempeter-vrtojba.si/scripts/download.php?file=/data/Obcinski_svet_2018_2022/2021/29_seja_16_12_21/SPREJETO/4._tocka_A_Sklep_o_ukinitvi_statusa_v_splosni_rabi_na_nepr._s_parc._st._3566_54_in_3566_55.pdf" TargetMode="External"/><Relationship Id="rId1077" Type="http://schemas.openxmlformats.org/officeDocument/2006/relationships/hyperlink" Target="http://www.sempeter-vrtojba.si/o-obcini/OS/seje/dnevni-red-in-gradivo-2018-2022/2020/13-seja-obcinskega-sveta-23-1-2020/" TargetMode="External"/><Relationship Id="rId2030" Type="http://schemas.openxmlformats.org/officeDocument/2006/relationships/hyperlink" Target="http://www.sempeter-vrtojba.si/scripts/download.php?file=/data/zapisniki_sej_OS_2014/36_SEJA_15_5_14/SPREJETO_36_SEJA/16_sklep_Gs.pdf" TargetMode="External"/><Relationship Id="rId2128" Type="http://schemas.openxmlformats.org/officeDocument/2006/relationships/hyperlink" Target="http://www.sempeter-vrtojba.si/scripts/download.php?file=/data/zapisniki_sej_2013/28_seja_20_6_13/SPREJETO_28_SEJA/11.SKLEP_Sprememba_datuma.pdf" TargetMode="External"/><Relationship Id="rId2475" Type="http://schemas.openxmlformats.org/officeDocument/2006/relationships/hyperlink" Target="http://www.uradni-list.si/1/content?id=51595&amp;part=u&amp;highlight=" TargetMode="External"/><Relationship Id="rId2682" Type="http://schemas.openxmlformats.org/officeDocument/2006/relationships/hyperlink" Target="http://www.sempeter-vrtojba.si/scripts/download.php?file=/data/URADNEWOBJAVE/2000_SKLEP_O_POVPREcNI_GRADBENI_CENI_M2.pdf" TargetMode="External"/><Relationship Id="rId654" Type="http://schemas.openxmlformats.org/officeDocument/2006/relationships/hyperlink" Target="https://sempeter-vrtojba.si/wp-content/uploads/2023/02/3.-TOCKA_B_Imenovanje-predstavnika-v-Sosvet-za-zagotavljanje-vecje-varnosti-v-Obcini-Sempeter-Vrtojba.pdf" TargetMode="External"/><Relationship Id="rId861" Type="http://schemas.openxmlformats.org/officeDocument/2006/relationships/hyperlink" Target="http://www.sempeter-vrtojba.si/scripts/download.php?file=/data/Obcinski_svet_2018_2022/2021/25_seja_20_5_2021/Sprejeto/12._tocka_Imenovanje_v_SZ_Kasilci_Ternovec.pdf" TargetMode="External"/><Relationship Id="rId959" Type="http://schemas.openxmlformats.org/officeDocument/2006/relationships/hyperlink" Target="http://www.sempeter-vrtojba.si/scripts/download.php?file=/data/Obcinski_svet_2018_2022/2020/20_seja_5_11_2020/sprejeto/9._tocka_B_SKLEP_Soglasje_k_imenovanju_direktorja_Zavoda_za_razvoj_malega_gospodarstva_Goriska.pdf" TargetMode="External"/><Relationship Id="rId1284" Type="http://schemas.openxmlformats.org/officeDocument/2006/relationships/hyperlink" Target="file:///C:\Users\valentinab\AppData\2014%20-%202018%20CEL%20MANDAT\2014-2018%20OB&#268;INSKI%20SVET_2018\41.%20seja%20OB&#268;INSKEGA%20SVETA%2013.%209.%202018\sprejeto\7.%20TO&#268;KA_SKLEP%20o%20sprejemu%20Odlok%20o%20spremembah%20in%20dopolnitvah%20Odloka%20o%20&#353;tipendiranju.pdf" TargetMode="External"/><Relationship Id="rId1491" Type="http://schemas.openxmlformats.org/officeDocument/2006/relationships/hyperlink" Target="http://www.sempeter-vrtojba.si/scripts/download.php?file=/data/Obcinski_svet_2017/28_seja_18_5_2017/SPREJETO_28SEJA/9._TOcKA_A_SKLEP_informacija_daljinsko_ogrevanje_E3_v_2016..doc.pdf" TargetMode="External"/><Relationship Id="rId1589" Type="http://schemas.openxmlformats.org/officeDocument/2006/relationships/hyperlink" Target="http://www.sempeter-vrtojba.si/scripts/download.php?file=/data/Obcinski_svet_2016/22_redna_seja_17_11_2016/SPREJETO/7._TOcKA_SKLEP_Odlok_o_nacinu_izvajanja_obvezne_obcinske_GJS_zbiranja_dolocenih_vrst_komunalnih_odpadkov.pdf" TargetMode="External"/><Relationship Id="rId2335" Type="http://schemas.openxmlformats.org/officeDocument/2006/relationships/hyperlink" Target="http://www.uradni-list.si/1/content?id=87726&amp;part=u&amp;highlight=" TargetMode="External"/><Relationship Id="rId2542" Type="http://schemas.openxmlformats.org/officeDocument/2006/relationships/hyperlink" Target="http://www.sempeter-vrtojba.si/scripts/download.php?file=/data/URADNEWOBJAVE/2003_SKLEP___SUBVENCIONIRANA_CENA_STORITVE_POMOcI_NA_DOMU_NA_URO.pdf" TargetMode="External"/><Relationship Id="rId307" Type="http://schemas.openxmlformats.org/officeDocument/2006/relationships/hyperlink" Target="https://sempeter-vrtojba.si/wp-content/uploads/2025/03/14.-SKLEP-o-spremebah-in-dopolnitvah-odloka-o-izvajanju-brezplacnih-prevozov-za-starejse-v-Obcini-Sempeter-Vrtojba.pdf" TargetMode="External"/><Relationship Id="rId514" Type="http://schemas.openxmlformats.org/officeDocument/2006/relationships/hyperlink" Target="https://sempeter-vrtojba.si/wp-content/uploads/2023/10/1_Zapisnik-9.-redne-seje-OS-ki-je-bila-20.-9.-2023.pdf" TargetMode="External"/><Relationship Id="rId721" Type="http://schemas.openxmlformats.org/officeDocument/2006/relationships/hyperlink" Target="https://www.uradni-list.si/glasilo-uradni-list-rs/vsebina/2022-01-2445/sklep-o-dolocitvi-cene-za-programe-vrtca-za-solsko-leto-20222023?h=" TargetMode="External"/><Relationship Id="rId1144" Type="http://schemas.openxmlformats.org/officeDocument/2006/relationships/hyperlink" Target="http://www.sempeter-vrtojba.si/scripts/download.php?file=/data/Obcinski_svet_2018_2022/2019/8_seja_13_6_19/sprejeto/Odlok_o_upravljanju_z_objekti_in_napravami_za_oglasevanje_v_Obcini_sempeter___Vrtojba.pdf" TargetMode="External"/><Relationship Id="rId1351" Type="http://schemas.openxmlformats.org/officeDocument/2006/relationships/hyperlink" Target="http://www.sempeter-vrtojba.si/scripts/download.php?file=/data/Obcinski_svet_2018/38_seja_19.4.18/SPREJETO/14._TOcKA_A_Sklep_Sporazum_CEROZ_19032018_informacija.pdf" TargetMode="External"/><Relationship Id="rId1449" Type="http://schemas.openxmlformats.org/officeDocument/2006/relationships/hyperlink" Target="http://www.sempeter-vrtojba.si/scripts/download.php?file=/data/Obcinski_svet_2017/30_sejaOS_21_9_2017/sprejeto/8._TOcKA_F_OBRAZLOzITVE_REBALANS_PRORAcUNA_2.pdf" TargetMode="External"/><Relationship Id="rId1796" Type="http://schemas.openxmlformats.org/officeDocument/2006/relationships/hyperlink" Target="http://www.sempeter-vrtojba.si/scripts/download.php?file=/data/Obcinski_svet_2015/11_seja_22_10_2015/sprejeto_11_seja/8._TOcKA_SKLEP_o_ukinitvi_javnega_dobra.pdf" TargetMode="External"/><Relationship Id="rId2402" Type="http://schemas.openxmlformats.org/officeDocument/2006/relationships/hyperlink" Target="http://www.uradni-list.si/1/content?id=77029&amp;part=u&amp;highlight=" TargetMode="External"/><Relationship Id="rId88" Type="http://schemas.openxmlformats.org/officeDocument/2006/relationships/hyperlink" Target="https://sempeter-vrtojba.si/wp-content/uploads/2026/07/18.-tocka-priznanja-in-nagrade.pdf" TargetMode="External"/><Relationship Id="rId819" Type="http://schemas.openxmlformats.org/officeDocument/2006/relationships/hyperlink" Target="http://www.sempeter-vrtojba.si/scripts/download.php?file=/data/Obcinski_svet_2018_2022/2021/27_seja_8_7_21/gradivo/6._tocka_D_REALIZACIJA_30.6.2021_posebni_del.pdf" TargetMode="External"/><Relationship Id="rId1004" Type="http://schemas.openxmlformats.org/officeDocument/2006/relationships/hyperlink" Target="http://www.sempeter-vrtojba.si/scripts/download.php?file=/data/Obcinski_svet_2018_2022/2020/18_seja_18_6_2020/sprejeto/3._tocka_Odlok_o_programu_opremljanja_stavbnih_zemljisc_za_obmocje_OLN_Smete_v_obcini_sempeter_Vrtojba.pdf" TargetMode="External"/><Relationship Id="rId1211" Type="http://schemas.openxmlformats.org/officeDocument/2006/relationships/hyperlink" Target="file:///C:\Users\valentinab\AppData\Local\OB&#268;INSKI%20SVET%202019\4.%20seja%20ob&#269;inskega%20sveta_14.2.2019\SPREJETO\PDF\ODLOK%20O%20SPREMEMBAH%20IN%20DOPOLNITVAH%20ODLOKA%20O%20USTANOVITVI%20JAVNEGA%20ZAVODA%20ZAVOD%20ZA%20KULTURO,%20&#352;PORT,%20TURIZEM%20IN%20MLADINO.pdf" TargetMode="External"/><Relationship Id="rId1656" Type="http://schemas.openxmlformats.org/officeDocument/2006/relationships/hyperlink" Target="http://www.sempeter-vrtojba.si/scripts/download.php?file=/data/Obcinski_svet_2016/18_redna_seja_19_5_16/SPREJETO_18SEJA/1._TOcKA_Predlog_Zapisnika_17._redne_seje_dne_21._4._2016.pdf" TargetMode="External"/><Relationship Id="rId1863" Type="http://schemas.openxmlformats.org/officeDocument/2006/relationships/hyperlink" Target="http://www.sempeter-vrtojba.si/scripts/download.php?file=/data/Obcinski_svet_2015/8_seja_21_5_15/sprejeto8/8.tocca_STALIscAINSKLEP.pdf" TargetMode="External"/><Relationship Id="rId2707" Type="http://schemas.openxmlformats.org/officeDocument/2006/relationships/hyperlink" Target="http://www.sempeter-vrtojba.si/scripts/download.php?file=/data/URADNEWOBJAVE/1999_SKLEP_O_OBJAVI_ODLOKA_O_SPRAMEMBI_ODLOKA_O_NADOMESTILU_ZA_UPORABO_STAVBNEGA_ZEMLJIscA.pdf" TargetMode="External"/><Relationship Id="rId1309" Type="http://schemas.openxmlformats.org/officeDocument/2006/relationships/hyperlink" Target="http://www.sempeter-vrtojba.si/scripts/download.php?file=/data/Obcinski_svet_2018/40_seja_21_6_18/sprejeto/10._TOcKA_20.6.18_A_ODLOK_O_REBALANSU__PRORAcUNA__2018.pdf" TargetMode="External"/><Relationship Id="rId1516" Type="http://schemas.openxmlformats.org/officeDocument/2006/relationships/hyperlink" Target="http://www.sempeter-vrtojba.si/scripts/download.php?file=/data/Obcinski_svet_2017/26_sejaOS_16_3_2017/SPREJETO/3._TOcKA_Sklep_Porocilo_o_delu_EZTS_GO_za_leto_2016_informacija.pdf" TargetMode="External"/><Relationship Id="rId1723" Type="http://schemas.openxmlformats.org/officeDocument/2006/relationships/hyperlink" Target="http://www.sempeter-vrtojba.si/scripts/download.php?file=/data/Obcinski_svet_2016/14_redna_seja_21_1_2016/Sprejeti_sklepi/4._TOcKA_Sklep_plana_vzdrzevanja_lokalnih_cest_v_letu_2016.docx.pdf" TargetMode="External"/><Relationship Id="rId1930" Type="http://schemas.openxmlformats.org/officeDocument/2006/relationships/hyperlink" Target="http://www.sempeter-vrtojba.si/scripts/download.php?file=/data/Obcinski_svet_2015/4_seja_22_1_15/SPREJETO/3.TOCKA_VODOVODI.pdf" TargetMode="External"/><Relationship Id="rId15" Type="http://schemas.openxmlformats.org/officeDocument/2006/relationships/hyperlink" Target="https://sempeter-vrtojba.si/wp-content/uploads/2026/09/Sklep-o-sprejemu-letnega-porocila-koncesionarja-za-izvajanje-izbirne-GJS-mestnega-prometa-za-leto-2025-1.pdf" TargetMode="External"/><Relationship Id="rId2192" Type="http://schemas.openxmlformats.org/officeDocument/2006/relationships/hyperlink" Target="http://www.sempeter-vrtojba.si/scripts/download.php?file=/data/zapisniki_sej_OS_2012/Gradivo_sejeOS_2012/21.seja_29.11.2012/sprejeto_21_seja/3.TOCKA_SKLEP_Vodovodi_INF.pdf" TargetMode="External"/><Relationship Id="rId164" Type="http://schemas.openxmlformats.org/officeDocument/2006/relationships/hyperlink" Target="https://sempeter-vrtojba.si/wp-content/uploads/2025/12/2.-Sklep-o-sprejemu-informacije-o-tretjem-vmesnem-porocilu-zupana-glede-izvrsevanja-sklepov-_Umik-asfaltne-baze-v-Vrtojbi.pdf" TargetMode="External"/><Relationship Id="rId371" Type="http://schemas.openxmlformats.org/officeDocument/2006/relationships/hyperlink" Target="https://sempeter-vrtojba.si/wp-content/uploads/2024/10/10.-F_NRP_Rebalans-pror.-2024_z-amandmaji.pdf" TargetMode="External"/><Relationship Id="rId2052" Type="http://schemas.openxmlformats.org/officeDocument/2006/relationships/hyperlink" Target="http://www.sempeter-vrtojba.si/scripts/download.php?file=/data/zapisniki_sej_OS_2014/34_seja_13_2_14/Sprejeto_34_seja/4._TOcKA_SKLEP_1._obravnava_odloka_o_odvajanju_komunalne_vode.pdf" TargetMode="External"/><Relationship Id="rId2497" Type="http://schemas.openxmlformats.org/officeDocument/2006/relationships/hyperlink" Target="http://www.uradni-list.si/1/content?id=47398&amp;part=u&amp;highlight=" TargetMode="External"/><Relationship Id="rId469" Type="http://schemas.openxmlformats.org/officeDocument/2006/relationships/hyperlink" Target="https://sempeter-vrtojba.si/wp-content/uploads/2023/11/3.-SKLEP_Porocilo-o-delu-koncesionarja-za-izvajanje-izbirne-GJS-mestnega-prometa-za-leto-2022.pdf" TargetMode="External"/><Relationship Id="rId676" Type="http://schemas.openxmlformats.org/officeDocument/2006/relationships/hyperlink" Target="https://sempeter-vrtojba.si/obcina/obcinski-svet/seje-obcinskega-sveta/arhiv-sej-os/arhiv-sej-obcinskega-sveta-mandatno-obdobje-2018-2022/" TargetMode="External"/><Relationship Id="rId883" Type="http://schemas.openxmlformats.org/officeDocument/2006/relationships/hyperlink" Target="http://www.sempeter-vrtojba.si/scripts/download.php?file=/data/Obcinski_svet_2018_2022/2021/24_seja_15_4_21/sprejeto/12._tocka_Sklep__Izdaja_soglasja_k_delovni_uspesnosti___JZ_20_GKFBNG.pdf" TargetMode="External"/><Relationship Id="rId1099" Type="http://schemas.openxmlformats.org/officeDocument/2006/relationships/hyperlink" Target="http://www.sempeter-vrtojba.si/scripts/download.php?file=/data/Obcinski_svet_2018_2022/2019/11_seja_21_11_19/sprejeto/7._TOcKA_Sklep__za_Cenik_za_placilo_takse_za_posebno_in_podrejeno_rabo_javnih_povrsin_v_Obcini_sempeter_Vrtojba.pdf" TargetMode="External"/><Relationship Id="rId2357" Type="http://schemas.openxmlformats.org/officeDocument/2006/relationships/hyperlink" Target="http://www.uradni-list.si/1/content?id=85470&amp;part=u&amp;highlight=" TargetMode="External"/><Relationship Id="rId2564" Type="http://schemas.openxmlformats.org/officeDocument/2006/relationships/hyperlink" Target="http://www.sempeter-vrtojba.si/scripts/download.php?file=/data/Uradne_objave_1999_2003/2002_ODLOK_O_KATEGORIZACIJI_OBcINSKIH_CEST_IN_KOLESARSKIH_POTI.pdf" TargetMode="External"/><Relationship Id="rId231" Type="http://schemas.openxmlformats.org/officeDocument/2006/relationships/hyperlink" Target="https://sempeter-vrtojba.si/wp-content/uploads/2025/06/6.-Sklep-o-soglasju-k-sistemizaciji-delovnih-mest-v-enotah-vrtca-v-Osnovni-soli-Ivana-Roba-Sempeter-pri-Gorici-2025-26.pdf" TargetMode="External"/><Relationship Id="rId329" Type="http://schemas.openxmlformats.org/officeDocument/2006/relationships/hyperlink" Target="https://sempeter-vrtojba.si/wp-content/uploads/2025/01/8.-tocka_D_NRP_Rebalans-proracuna-2025.pdf" TargetMode="External"/><Relationship Id="rId536" Type="http://schemas.openxmlformats.org/officeDocument/2006/relationships/hyperlink" Target="https://sempeter-vrtojba.si/wp-content/uploads/2023/09/6.-tocka_A_ocena-izvajanja-OPV-v-OS-V-v-letu-2022.pdf" TargetMode="External"/><Relationship Id="rId1166" Type="http://schemas.openxmlformats.org/officeDocument/2006/relationships/hyperlink" Target="http://www.sempeter-vrtojba.si/scripts/download.php?file=/data/Obcinski_svet_2018_2022/2019/7_seja/sklepi/Sklep_o_sprejmu_Odloka_o_izvajanju_izbirne_gospodarske_javne_sluzbe_upravljanje_in_urejanje_placljivih_javnih_parkirisc_v_Obcini_sempeter___Vrtojba.pd" TargetMode="External"/><Relationship Id="rId1373" Type="http://schemas.openxmlformats.org/officeDocument/2006/relationships/hyperlink" Target="http://www.sempeter-vrtojba.si/scripts/download.php?file=/data/Obcinski_svet_2018/37_seja_22_3_18/sprejeto/13._TOcKA_po_zasedanju_KMVVI_Soglasje_k_imenovanju_direktorice_javnega_zavoda_Goriska_lekarna_NG.pdf" TargetMode="External"/><Relationship Id="rId2217" Type="http://schemas.openxmlformats.org/officeDocument/2006/relationships/hyperlink" Target="http://www.uradni-list.si/1/index?edition=201222" TargetMode="External"/><Relationship Id="rId743" Type="http://schemas.openxmlformats.org/officeDocument/2006/relationships/hyperlink" Target="https://sempeter-vrtojba.si/wp-content/uploads/2022/05/11._tocka_Spremembe_in_dopolnitve_Nacrta_ravnanja_s_stvarnim_premozenjem_za_leto_2022_st._3_.pdf" TargetMode="External"/><Relationship Id="rId950" Type="http://schemas.openxmlformats.org/officeDocument/2006/relationships/hyperlink" Target="http://www.sempeter-vrtojba.si/scripts/download.php?file=/data/Obcinski_svet_2018_2022/2020/20_seja_5_11_2020/sprejeto/3._tocka__SKLEP_prva_obr_Odlok_o_proracunu_Obcine_sempeter_Vrtojba_za_leto_2021.pdf" TargetMode="External"/><Relationship Id="rId1026" Type="http://schemas.openxmlformats.org/officeDocument/2006/relationships/hyperlink" Target="http://www.sempeter-vrtojba.si/scripts/download.php?file=/data/Obcinski_svet_2018_2022/2020/16_SEJA_21_5_2020/sprejeto/9._tocka_A_Letni_plan_dela_in_financni_nacrt_za_leto_2020_Javnega_zavoda_za_kulturo__sport__turizem_in_mladinske_dejavnosti_sempeter_Vrtojba.pdf" TargetMode="External"/><Relationship Id="rId1580" Type="http://schemas.openxmlformats.org/officeDocument/2006/relationships/hyperlink" Target="http://www.sempeter-vrtojba.si/o-obcini/OS/seje/dnevni-red-gradivo-14-18/2016/23-redna-seja-dne-15-12-2016/" TargetMode="External"/><Relationship Id="rId1678" Type="http://schemas.openxmlformats.org/officeDocument/2006/relationships/hyperlink" Target="http://www.sempeter-vrtojba.si/scripts/download.php?file=/data/Obcinski_svet_2016/17_redna_seja_21_4_2016/sprejeto_17_seja/3._TOcKA_A__Sklep_Porocilo_o_delu_2015__ZD___zobozdravstveno_varstvo_za_leto_2015.pdf" TargetMode="External"/><Relationship Id="rId1885" Type="http://schemas.openxmlformats.org/officeDocument/2006/relationships/hyperlink" Target="http://www.sempeter-vrtojba.si/scripts/download.php?file=/data/Obcinski_svet_2015/7_seja_23_4_15/sprejeto7/volil.pdf" TargetMode="External"/><Relationship Id="rId2424" Type="http://schemas.openxmlformats.org/officeDocument/2006/relationships/hyperlink" Target="http://www.uradni-list.si/1/content?id=72283&amp;part=u&amp;highlight=" TargetMode="External"/><Relationship Id="rId2631" Type="http://schemas.openxmlformats.org/officeDocument/2006/relationships/hyperlink" Target="http://www.sempeter-vrtojba.si/scripts/download.php?file=/data/Uradne_objave_1999_2003/2001_ODLOK_O_USTANOVITVI_LOKALNE_TURISTIcNE_ORGANIZACIJE.pdf" TargetMode="External"/><Relationship Id="rId603" Type="http://schemas.openxmlformats.org/officeDocument/2006/relationships/hyperlink" Target="https://sempeter-vrtojba.si/wp-content/uploads/2023/03/3.-TOCKA_sklep_Izdaja-soglasja-za-izplacilo-dela-place-za-delovno-uspesnost-ravnatelja-Osnovne-sole-Kozara-NG.pdf" TargetMode="External"/><Relationship Id="rId810" Type="http://schemas.openxmlformats.org/officeDocument/2006/relationships/hyperlink" Target="http://www.sempeter-vrtojba.si/o-obcini/OS/seje/dnevni-red-in-gradivo-2018-2022/2021/27-redna-seja-obcinskega-sveta-dne-8-7-2021/" TargetMode="External"/><Relationship Id="rId908" Type="http://schemas.openxmlformats.org/officeDocument/2006/relationships/hyperlink" Target="http://www.sempeter-vrtojba.si/scripts/download.php?file=/data/Obcinski_svet_2018_2022/2021/22_SEJA_25_2_21/sprejeto/5._tocka_A_Sklep___Plan_rednega_vzdrzevanja_lokalnih_cest_v_letu_2021_.pdf" TargetMode="External"/><Relationship Id="rId1233" Type="http://schemas.openxmlformats.org/officeDocument/2006/relationships/hyperlink" Target="https://www.uradni-list.si/glasilo-uradni-list-rs/vsebina/2019-01-0209/odlok-o-proracunu-obcine-sempeter---vrtojba-za-leto-2020?h=" TargetMode="External"/><Relationship Id="rId1440" Type="http://schemas.openxmlformats.org/officeDocument/2006/relationships/hyperlink" Target="https://www.uradni-list.si/glasilo-uradni-list-rs/vsebina/2017-01-2575/sklep-o-dolocitvi-cene-za-programe-vrtca-za-solsko-leto-20172018?h=" TargetMode="External"/><Relationship Id="rId1538" Type="http://schemas.openxmlformats.org/officeDocument/2006/relationships/hyperlink" Target="http://www.sempeter-vrtojba.si/scripts/download.php?file=/data/Obcinski_svet_2017/25_sejaOS_16_2_2017/sprejeto/8._TOcKA_A_sporazum_o_zainteresiranosti_javno_javno_obdelava_in_odlaganje_22017.pdf" TargetMode="External"/><Relationship Id="rId1300" Type="http://schemas.openxmlformats.org/officeDocument/2006/relationships/hyperlink" Target="http://www.sempeter-vrtojba.si/scripts/download.php?file=/data/Obcinski_svet_2018/40_seja_21_6_18/sprejeto/3._TOcKA_Sklep_Projekt_Os_Montessori_v_Vrtojbi.pdf" TargetMode="External"/><Relationship Id="rId1745" Type="http://schemas.openxmlformats.org/officeDocument/2006/relationships/hyperlink" Target="http://www.sempeter-vrtojba.si/scripts/download.php?file=/data/Obcinski_svet_2016/14_redna_seja_21_1_2016/Sprejeti_sklepi/9._TOcKA_E_Sklep_Letni_program_prodaje_financnega_premozenja_Obcine_sempeter_Vrtojba_za_leto_2016.pdf" TargetMode="External"/><Relationship Id="rId1952" Type="http://schemas.openxmlformats.org/officeDocument/2006/relationships/hyperlink" Target="http://www.sempeter-vrtojba.si/scripts/download.php?file=/data/Obcinski_svet_2014/3_seja_18_12_14/sprejeto/20150112105215517.pdf" TargetMode="External"/><Relationship Id="rId37" Type="http://schemas.openxmlformats.org/officeDocument/2006/relationships/hyperlink" Target="https://sempeter-vrtojba.si/wp-content/uploads/2026/09/9.-tocka-_D_PRORACUN-2027_obrazlozitve-1.pdf" TargetMode="External"/><Relationship Id="rId1605" Type="http://schemas.openxmlformats.org/officeDocument/2006/relationships/hyperlink" Target="https://www.uradni-list.si/glasilo-uradni-list-rs/vsebina/128101" TargetMode="External"/><Relationship Id="rId1812" Type="http://schemas.openxmlformats.org/officeDocument/2006/relationships/hyperlink" Target="https://www.uradni-list.si/1/content?id=123234" TargetMode="External"/><Relationship Id="rId186" Type="http://schemas.openxmlformats.org/officeDocument/2006/relationships/hyperlink" Target="https://sempeter-vrtojba.si/wp-content/uploads/2025/12/7.-Proracun-2026_Posebni-del-z-amandmaji.pdf" TargetMode="External"/><Relationship Id="rId393" Type="http://schemas.openxmlformats.org/officeDocument/2006/relationships/hyperlink" Target="https://sempeter-vrtojba.si/wp-content/uploads/2024/06/10.-SKLEP-o-porabi-presezka-prihodkov-nad-odhodki-iz-leta-2023-Zavoda-KSTM-Sempeter-Vrtojba-iz-naslova-prodaje-blaga-in-storitev-na-trgu.pdf" TargetMode="External"/><Relationship Id="rId2074" Type="http://schemas.openxmlformats.org/officeDocument/2006/relationships/hyperlink" Target="http://www.sempeter-vrtojba.si/scripts/download.php?file=/data/zapisniki_sej_2013/33_seja_12_12_13/SPREJETO/1_Odlok_SPODBUJANJE_PODJETNIsTVA.pdf" TargetMode="External"/><Relationship Id="rId2281" Type="http://schemas.openxmlformats.org/officeDocument/2006/relationships/hyperlink" Target="http://www.uradni-list.si/1/content?id=94663&amp;part=u&amp;highlight=" TargetMode="External"/><Relationship Id="rId253" Type="http://schemas.openxmlformats.org/officeDocument/2006/relationships/hyperlink" Target="https://sempeter-vrtojba.si/wp-content/uploads/2025/06/15.-Sklep-o-dolocitvi-cene-storitev-in-tarife-obveznih-gospodarskih-javnih-sluzb-ravnanja-s-komunalnimi-odpadki.pdf" TargetMode="External"/><Relationship Id="rId460" Type="http://schemas.openxmlformats.org/officeDocument/2006/relationships/hyperlink" Target="https://sempeter-vrtojba.si/wp-content/uploads/2023/12/3.-SKLEP_Porocilo-o-delu-Osnovne-sole-Ivana-Roba-Sempeter-pri-Gorici-za-solsko-leto-2022_2023.pdf" TargetMode="External"/><Relationship Id="rId698" Type="http://schemas.openxmlformats.org/officeDocument/2006/relationships/hyperlink" Target="https://www.uradni-list.si/glasilo-uradni-list-rs/vsebina/2022-01-3181/odlok-o-rebalansu-proracuna-obcine-sempeter---vrtojba-za-leto-2022-st--2?h=" TargetMode="External"/><Relationship Id="rId1090" Type="http://schemas.openxmlformats.org/officeDocument/2006/relationships/hyperlink" Target="http://www.sempeter-vrtojba.si/scripts/download.php?file=/data/Obcinski_svet_2018_2022/2019/12_seja_12_12_19/sprejeto/5._TOcKA_Plan_dela_Obcinskega_sveta_Os_V_2020.pdf" TargetMode="External"/><Relationship Id="rId2141" Type="http://schemas.openxmlformats.org/officeDocument/2006/relationships/hyperlink" Target="http://www.sempeter-vrtojba.si/scripts/download.php?file=/data/zapisniki_sej_2013/26_seja_18_4_2013/sprejeto_26_seja_18_4_13/3._TOcKA_SKLEP___porocilo_o_delu_Goriske_lekarne_v_2012.pdf" TargetMode="External"/><Relationship Id="rId2379" Type="http://schemas.openxmlformats.org/officeDocument/2006/relationships/hyperlink" Target="http://www.uradni-list.si/1/content?id=82452&amp;part=u&amp;highlight=" TargetMode="External"/><Relationship Id="rId2586" Type="http://schemas.openxmlformats.org/officeDocument/2006/relationships/hyperlink" Target="http://www.sempeter-vrtojba.si/scripts/download.php?file=/data/Uradne_objave_1999_2003/2002_SKLEP___PODELJEVANJE_PRIZNANJ.pdf" TargetMode="External"/><Relationship Id="rId113" Type="http://schemas.openxmlformats.org/officeDocument/2006/relationships/hyperlink" Target="https://sempeter-vrtojba.si/wp-content/uploads/2026/04/4.-SKLEP-o-sprejemu-Odloka-o-ceni-javnih-sluzb-oskrbe-s-pitno-vodo-in-odvajanja-in-ciscenja-odpadnih-voda_skrajsan.post_.pdf" TargetMode="External"/><Relationship Id="rId320" Type="http://schemas.openxmlformats.org/officeDocument/2006/relationships/hyperlink" Target="https://sempeter-vrtojba.si/wp-content/uploads/2025/01/Nepodpisano_4.-tocka_Sklep_Letni-program-izvajanja-gospodarske-javne-sluzbe-vzdrzevanja-obcinskih-javnih-cest-za-leto-2025-seznanitev.pdf" TargetMode="External"/><Relationship Id="rId558" Type="http://schemas.openxmlformats.org/officeDocument/2006/relationships/hyperlink" Target="https://sempeter-vrtojba.si/wp-content/uploads/2023/06/8.-tocka_SKLEP_Odlok-o-podelitvi-koncesije-za-opravljanje-jz-sluzbe-Dom-starejsih-obcanov-Vrtojba-.pdf" TargetMode="External"/><Relationship Id="rId765" Type="http://schemas.openxmlformats.org/officeDocument/2006/relationships/hyperlink" Target="http://www.sempeter-vrtojba.si/scripts/download.php?file=/data/Obcinski_svet_2018_2022/2022/30sejaOS_3_2_2022/sprejeto30/1._tocka_Predlog_zapisnika_29._redne_seje_OS_Os_V__ki_je_bila_dne_16._12._2021_(2).pdf" TargetMode="External"/><Relationship Id="rId972" Type="http://schemas.openxmlformats.org/officeDocument/2006/relationships/hyperlink" Target="http://www.sempeter-vrtojba.si/scripts/download.php?file=/data/Obcinski_svet_2018_2022/2020/19_SEJA_17_9_2020/sprejeto/1._tocka_Zapisnik_18._redne_seje_OS_Os_V_dne_18._6._2020(1).pdf" TargetMode="External"/><Relationship Id="rId1188" Type="http://schemas.openxmlformats.org/officeDocument/2006/relationships/hyperlink" Target="https://www.uradni-list.si/glasilo-uradni-list-rs/vsebina/2019-01-0805?sop=2019-01-0805" TargetMode="External"/><Relationship Id="rId1395" Type="http://schemas.openxmlformats.org/officeDocument/2006/relationships/hyperlink" Target="http://www.sempeter-vrtojba.si/scripts/download.php?file=/data/Obcinski_svet_2018/36_SEJA/SPREJETO/8._TOcKA_B_KMVVI_imenovanje_predsednice_KO_Vrtojba.pdf" TargetMode="External"/><Relationship Id="rId2001" Type="http://schemas.openxmlformats.org/officeDocument/2006/relationships/hyperlink" Target="file:///C:\Users\valentinab\AppData\2014%20-%202018%20CEL%20MANDAT\NA%20SPLETU_OGLASNE%20TABLE_objava%20seznama%20sprejetega%20na%20OS\Local%20Settings\Temp\Odlok%20o%20oskrbi%20s%20pitno%20vodo%20v%20Ob&#269;ini%20&#352;empeter%20-%20Vrtojba" TargetMode="External"/><Relationship Id="rId2239" Type="http://schemas.openxmlformats.org/officeDocument/2006/relationships/hyperlink" Target="http://www.uradni-list.si/1/index?edition=201122" TargetMode="External"/><Relationship Id="rId2446" Type="http://schemas.openxmlformats.org/officeDocument/2006/relationships/hyperlink" Target="http://www.uradni-list.si/1/content?id=57410&amp;part=u&amp;highlight=" TargetMode="External"/><Relationship Id="rId2653" Type="http://schemas.openxmlformats.org/officeDocument/2006/relationships/hyperlink" Target="http://www.sempeter-vrtojba.si/scripts/download.php?file=/data/Uradne_objave_1999_2003/2001_SKLEP_ZA_IMENOVANJE_SVETA_ZA_VARSTVO_UPORABNIKOV_JAVNIH_DOBRIH.pdf" TargetMode="External"/><Relationship Id="rId418" Type="http://schemas.openxmlformats.org/officeDocument/2006/relationships/hyperlink" Target="https://sempeter-vrtojba.si/wp-content/uploads/2024/04/4.-tocka_Seznanitev-o-izjemni-dodelitvi-neprofitnega-stanovanja-1.pdf" TargetMode="External"/><Relationship Id="rId625" Type="http://schemas.openxmlformats.org/officeDocument/2006/relationships/hyperlink" Target="https://sempeter-vrtojba.si/wp-content/uploads/2023/03/15.-TOCKA_Sklep-o-dolocitvi-cene-prilagojenega-programa-za-predsolske-otroke-v-OS-Kozara-Nova-Gorica.pdf" TargetMode="External"/><Relationship Id="rId832" Type="http://schemas.openxmlformats.org/officeDocument/2006/relationships/hyperlink" Target="http://www.sempeter-vrtojba.si/scripts/download.php?file=/data/Obcinski_svet_2018_2022/2021/27_seja_8_7_21/gradivo/9._tocka_D_SPREMEMBA_PRORAcUNA_2022_POSEBNI_DEL.pdf" TargetMode="External"/><Relationship Id="rId1048" Type="http://schemas.openxmlformats.org/officeDocument/2006/relationships/hyperlink" Target="https://www.uradni-list.si/glasilo-uradni-list-rs/vsebina/2020-01-1095/cenik-storitev-javne-sluzbe-na-parkirnem-prostoru-za-tovorna-vozila-d-na-mednarodnem-prehodu-1b-vrtojba-in-cenik-storitev-javne-sluzbe-na-parkirnem-prostoru-za-osebna-vozila-ob-parkiriscu-za-tovorna-vozila-d-na-mednarodnem-prehodu-1b-vrtojba?h=" TargetMode="External"/><Relationship Id="rId1255" Type="http://schemas.openxmlformats.org/officeDocument/2006/relationships/hyperlink" Target="file:///C:\Users\valentinab\AppData\Local\OB&#268;INSKI%20SVET_2018\2.%20seja%20ob&#269;inskega%20sveta_13.12.2018\SPREJETO\Sklep%20o%20imenovanju%20stalnih%20delovnih%20teles%20Ob&#269;inskega%20sveta%20Ob&#269;ine%20&#352;empeter-Vrtojba_Krajevni%20odbori.pdf" TargetMode="External"/><Relationship Id="rId1462" Type="http://schemas.openxmlformats.org/officeDocument/2006/relationships/hyperlink" Target="http://www.sempeter-vrtojba.si/scripts/download.php?file=/data/Obcinski_svet_2017/29_sejaOS_22_6_2017/sprejeto/3._TOcKA_B_sklep_porocilo_LUNG_2016.pdf" TargetMode="External"/><Relationship Id="rId2306" Type="http://schemas.openxmlformats.org/officeDocument/2006/relationships/hyperlink" Target="http://www.uradni-list.si/1/content?id=91278&amp;part=u&amp;highlight=" TargetMode="External"/><Relationship Id="rId2513" Type="http://schemas.openxmlformats.org/officeDocument/2006/relationships/hyperlink" Target="http://www.uradni-list.si/1/content?id=16184&amp;part=u&amp;highlight=" TargetMode="External"/><Relationship Id="rId1115" Type="http://schemas.openxmlformats.org/officeDocument/2006/relationships/hyperlink" Target="http://www.sempeter-vrtojba.si/scripts/download.php?file=/data/Obcinski_svet_2018_2022/2019/9_seja_12_9/gradivo/6._TOcKA_C__POLLETNA_REALIZACIJA_2019_splosni_del.pdf" TargetMode="External"/><Relationship Id="rId1322" Type="http://schemas.openxmlformats.org/officeDocument/2006/relationships/hyperlink" Target="http://www.sempeter-vrtojba.si/scripts/download.php?file=/data/Obcinski_svet_2018/39_seja_17.5.18/sprejeto/4._TOcKA_A_Sklep_Porocilo_o_delu_za_ZD_zobozdravstveno_varstvo_Nova_Gorica_za_leto_2017.pdf" TargetMode="External"/><Relationship Id="rId1767" Type="http://schemas.openxmlformats.org/officeDocument/2006/relationships/hyperlink" Target="http://www.sempeter-vrtojba.si/o-obcini/OS/seje/dnevni-red-gradivo-14-18/2015/2-izredna-seja-dne-15-12-20152/" TargetMode="External"/><Relationship Id="rId1974" Type="http://schemas.openxmlformats.org/officeDocument/2006/relationships/hyperlink" Target="http://www.sempeter-vrtojba.si/scripts/download.php?file=/data/Obcinski_svet_2014/2_seja_20_11_14/sprejeto/11.pdf" TargetMode="External"/><Relationship Id="rId2720" Type="http://schemas.openxmlformats.org/officeDocument/2006/relationships/fontTable" Target="fontTable.xml"/><Relationship Id="rId59" Type="http://schemas.openxmlformats.org/officeDocument/2006/relationships/hyperlink" Target="https://sempeter-vrtojba.si/wp-content/uploads/2026/07/zapisnik-34.-redne-seje-Obcinskega-sveta-OS-V-z-dne-21.-5.-2026.pdf" TargetMode="External"/><Relationship Id="rId1627" Type="http://schemas.openxmlformats.org/officeDocument/2006/relationships/hyperlink" Target="http://www.uradni-list.si/1/content?id=127892&amp;part=u&amp;highlight=" TargetMode="External"/><Relationship Id="rId1834" Type="http://schemas.openxmlformats.org/officeDocument/2006/relationships/hyperlink" Target="http://www.sempeter-vrtojba.si/scripts/download.php?file=/data/Obcinski_svet_2015/10_seja_17_9_15/SPREJETO_10_SEJA/12._TOcKA_SKLEP_inf_o_razpisih_za_kmetijstvo_2015.pdf" TargetMode="External"/><Relationship Id="rId2096" Type="http://schemas.openxmlformats.org/officeDocument/2006/relationships/hyperlink" Target="http://www.sempeter-vrtojba.si/scripts/download.php?file=/data/zapisniki_sej_2013/31_seja_17_10_13/sprejeto_31_seja_17_10_13/5._TOcKA_Sklep_inf_Avrigo_17.10.13.pdf" TargetMode="External"/><Relationship Id="rId1901" Type="http://schemas.openxmlformats.org/officeDocument/2006/relationships/hyperlink" Target="javascript:void(0);/*1427959453855*/" TargetMode="External"/><Relationship Id="rId275" Type="http://schemas.openxmlformats.org/officeDocument/2006/relationships/hyperlink" Target="https://sempeter-vrtojba.si/wp-content/uploads/2025/04/4.-tocka-_A_Soglasje-k-dolocitvi-delovne-uspesnosti-direktorice-JSMGG-za-leto-2024-1.pdf" TargetMode="External"/><Relationship Id="rId482" Type="http://schemas.openxmlformats.org/officeDocument/2006/relationships/hyperlink" Target="https://www.uradni-list.si/glasilo-uradni-list-rs/vsebina/2023-01-3679/odlok-o-proracunu-obcine-sempeter---vrtojba-za-leto-2025?h=" TargetMode="External"/><Relationship Id="rId2163" Type="http://schemas.openxmlformats.org/officeDocument/2006/relationships/hyperlink" Target="http://www.sempeter-vrtojba.si/scripts/download.php?file=/data/zapisniki_sej_2013/25_seja_21_3_13/sprejeto/13._tocka_sklep_poslovnik_1_obr.pdf" TargetMode="External"/><Relationship Id="rId2370" Type="http://schemas.openxmlformats.org/officeDocument/2006/relationships/hyperlink" Target="http://www.uradni-list.si/1/content?id=83792&amp;part=u&amp;highlight=" TargetMode="External"/><Relationship Id="rId135" Type="http://schemas.openxmlformats.org/officeDocument/2006/relationships/hyperlink" Target="https://sempeter-vrtojba.si/wp-content/uploads/2026/03/Zapisnik-31.-redne-seje-Obcinskega-sveta-OS-V-z-dne-12.-2.-2026.docx" TargetMode="External"/><Relationship Id="rId342" Type="http://schemas.openxmlformats.org/officeDocument/2006/relationships/hyperlink" Target="https://sempeter-vrtojba.si/wp-content/uploads/2024/10/2.-tocka_Ugotovitveni-sklep-o-odstopu-dveh-clanov-Olge-Leban-in-Naje-Oblak-iz-KO-Vrtojba.pdf" TargetMode="External"/><Relationship Id="rId787" Type="http://schemas.openxmlformats.org/officeDocument/2006/relationships/hyperlink" Target="https://www.uradni-list.si/glasilo-uradni-list-rs/vsebina/2022-01-0434/odlok-o-javnih-povrsinah-in-o-izvajanju-obvezne-gospodarske-javne-sluzbe-urejanja-in-ciscenja-javnih-povrsin-v-obcini-sempeter---vrtojba?h=" TargetMode="External"/><Relationship Id="rId994" Type="http://schemas.openxmlformats.org/officeDocument/2006/relationships/hyperlink" Target="http://www.sempeter-vrtojba.si/scripts/download.php?file=/data/Obcinski_svet_2018_2022/2020/19_SEJA_17_9_2020/GRADIVO/Gradivo_9_14/13._tocka_D_Rebalans2_Posebni_del.pdf" TargetMode="External"/><Relationship Id="rId2023" Type="http://schemas.openxmlformats.org/officeDocument/2006/relationships/hyperlink" Target="http://www.uradni-list.si/1/content?id=117556&amp;part=&amp;highlight=" TargetMode="External"/><Relationship Id="rId2230" Type="http://schemas.openxmlformats.org/officeDocument/2006/relationships/hyperlink" Target="http://www.uradni-list.si/1/index?edition=201174" TargetMode="External"/><Relationship Id="rId2468" Type="http://schemas.openxmlformats.org/officeDocument/2006/relationships/hyperlink" Target="http://www.uradni-list.si/1/content?id=52186&amp;part=u&amp;highlight=" TargetMode="External"/><Relationship Id="rId2675" Type="http://schemas.openxmlformats.org/officeDocument/2006/relationships/hyperlink" Target="http://www.sempeter-vrtojba.si/scripts/download.php?file=/data/URADNEWOBJAVE/2000_PRAVILNIK_O_MERILIH_ZA_OBLIKOVANJE_PODALJsANEGA_OBRATOVALNEGA_cASA.pdf" TargetMode="External"/><Relationship Id="rId202" Type="http://schemas.openxmlformats.org/officeDocument/2006/relationships/hyperlink" Target="https://sempeter-vrtojba.si/wp-content/uploads/2025/10/3.-tocka-F_Obrazlozitve_proracun-2026-1.pdf" TargetMode="External"/><Relationship Id="rId647" Type="http://schemas.openxmlformats.org/officeDocument/2006/relationships/hyperlink" Target="https://sempeter-vrtojba.si/wp-content/uploads/2023/02/proracun-2023_Posebni-del-_javna-razprava-24.2.23.pdf" TargetMode="External"/><Relationship Id="rId854" Type="http://schemas.openxmlformats.org/officeDocument/2006/relationships/hyperlink" Target="http://www.sempeter-vrtojba.si/scripts/download.php?file=/data/Obcinski_svet_2018_2022/2021/25_seja_20_5_2021/Sprejeto/6._tocka_A_Sklep_Porocila_o_delu_Medobcinske_uprave_obcin_s_V__R_V__M_K_in_V_za_leto_2020.pdf" TargetMode="External"/><Relationship Id="rId1277" Type="http://schemas.openxmlformats.org/officeDocument/2006/relationships/hyperlink" Target="file:///C:\Users\valentinab\AppData\2014%20-%202018%20CEL%20MANDAT\2014-2018%20OB&#268;INSKI%20SVET_2018\42.%20seja%20OB&#268;INSKEGA%20SVETA%2018.%2010.%202018\SPREJETO\PDF\9_to&#269;ka_Sklep_Pravilnik%20o%20uporabi%20kombiniranega%20vozila_K&#352;TM.pdf" TargetMode="External"/><Relationship Id="rId1484" Type="http://schemas.openxmlformats.org/officeDocument/2006/relationships/hyperlink" Target="http://www.sempeter-vrtojba.si/scripts/download.php?file=/data/Obcinski_svet_2017/28_seja_18_5_2017/SPREJETO_28SEJA/3._TOcKA_A_potrditev_CPS.pdf" TargetMode="External"/><Relationship Id="rId1691" Type="http://schemas.openxmlformats.org/officeDocument/2006/relationships/hyperlink" Target="http://www.sempeter-vrtojba.si/scripts/download.php?file=/data/Obcinski_svet_2016/17_redna_seja_21_4_2016/sprejeto_17_seja/9.TOcKA_A_Sklep_Statut_javnega_zavoda_KsTM.pdf.pdf" TargetMode="External"/><Relationship Id="rId2328" Type="http://schemas.openxmlformats.org/officeDocument/2006/relationships/hyperlink" Target="http://www.uradni-list.si/1/content?id=88715&amp;part=u&amp;highlight=" TargetMode="External"/><Relationship Id="rId2535" Type="http://schemas.openxmlformats.org/officeDocument/2006/relationships/hyperlink" Target="http://www.sempeter-vrtojba.si/scripts/download.php?file=/data/URADNEWOBJAVE/2003_SKLEP___PODAJANJE_MNENJA.pdf" TargetMode="External"/><Relationship Id="rId507" Type="http://schemas.openxmlformats.org/officeDocument/2006/relationships/hyperlink" Target="https://sempeter-vrtojba.si/wp-content/uploads/2023/10/12.-tocka_B_Splosni-del_Proracun-2025.pdf" TargetMode="External"/><Relationship Id="rId714" Type="http://schemas.openxmlformats.org/officeDocument/2006/relationships/hyperlink" Target="https://sempeter-vrtojba.si/wp-content/uploads/2022/09/1.-tocka_Zapisnik-32.-redne-seje-OS-OS-V-ki-je-bila-dne-11.-5.-2022.pdf" TargetMode="External"/><Relationship Id="rId921" Type="http://schemas.openxmlformats.org/officeDocument/2006/relationships/hyperlink" Target="http://www.sempeter-vrtojba.si/scripts/download.php?file=/data/Obcinski_svet_2018_2022/2020/21_SEJA_17_12_2020/sprejeto/1._tocka_A_Predlog_zapisnika_2._izredne_seje_OS_Os_V_dne_29._9._2020.pdf" TargetMode="External"/><Relationship Id="rId1137" Type="http://schemas.openxmlformats.org/officeDocument/2006/relationships/hyperlink" Target="http://www.sempeter-vrtojba.si/scripts/download.php?file=/data/Obcinski_svet_2018_2022/2019/8_seja_13_6_19/sprejeto/Sklep_o_sprejemu_informacije_o_varnostni_problematiki_v_Obcini_sempeter_Vrtojba_2018.pdf" TargetMode="External"/><Relationship Id="rId1344" Type="http://schemas.openxmlformats.org/officeDocument/2006/relationships/hyperlink" Target="http://www.sempeter-vrtojba.si/scripts/download.php?file=/data/Obcinski_svet_2018/38_seja_19.4.18/SPREJETO/12._TOcKA_A_SKLEP_Letni_program_sporta_v_Obcini_sempeter_Vrtojba_za_leto_2018.pdf" TargetMode="External"/><Relationship Id="rId1551" Type="http://schemas.openxmlformats.org/officeDocument/2006/relationships/hyperlink" Target="http://www.sempeter-vrtojba.si/scripts/download.php?file=/data/Obcinski_svet_2017/24_sejaOS_19_1_2017/SPREJETO/7._TOcKA_A_sklep_sprememba_druzbene_pogodbe_RRA.pdf" TargetMode="External"/><Relationship Id="rId1789" Type="http://schemas.openxmlformats.org/officeDocument/2006/relationships/hyperlink" Target="http://www.sempeter-vrtojba.si/scripts/download.php?file=/data/Obcinski_svet_2015/11_seja_22_10_2015/sprejeto_11_seja/6._TOcKA_SKLEP_1._obravnava_Odloka_o_sprem._Odloka_o_ustanovitvi_KsTM.pdf" TargetMode="External"/><Relationship Id="rId1996" Type="http://schemas.openxmlformats.org/officeDocument/2006/relationships/hyperlink" Target="http://www.sempeter-vrtojba.si/scripts/download.php?file=/data/zapisniki_sej_OS_2014/37_seja_19_6_14/SPREJETO_37_SEJA/7._TOcKA_SKLEP.pdf" TargetMode="External"/><Relationship Id="rId2602" Type="http://schemas.openxmlformats.org/officeDocument/2006/relationships/hyperlink" Target="http://www.sempeter-vrtojba.si/scripts/download.php?file=/data/URADNEWOBJAVE/2002_SKLEP_O_IMENOVANJU_KANDIDATA_ZA_cLANA_DRzAVNEGA_SVETA_RS.pdf" TargetMode="External"/><Relationship Id="rId50" Type="http://schemas.openxmlformats.org/officeDocument/2006/relationships/hyperlink" Target="https://sempeter-vrtojba.si/wp-content/uploads/2026/06/Po-seji_JAVNA-RAZPRAVA_Proracun-za-l.-2027.pdf" TargetMode="External"/><Relationship Id="rId1204" Type="http://schemas.openxmlformats.org/officeDocument/2006/relationships/hyperlink" Target="file:///C:\Users\valentinab\AppData\Local\OB&#268;INSKI%20SVET%202019\4.%20seja%20ob&#269;inskega%20sveta_14.2.2019\SPREJETO\PDF\ODLOK%20O%20SPREMEMBAH%20IN%20DOPOLNITVAH%20&#352;T.%202%20OB&#268;INSKEGA%20LOKACIJSKEGA%20NA&#268;RTA%20SMETE.pdf" TargetMode="External"/><Relationship Id="rId1411" Type="http://schemas.openxmlformats.org/officeDocument/2006/relationships/hyperlink" Target="http://www.sempeter-vrtojba.si/scripts/download.php?file=/data/Obcinski_svet_2017/34_seja_14_12_17/sprejeto/4._TOcKA_A_predlog_poslovnik_obcinskega_sveta_Os_V_prva_obravnava.docx" TargetMode="External"/><Relationship Id="rId1649" Type="http://schemas.openxmlformats.org/officeDocument/2006/relationships/hyperlink" Target="http://www.sempeter-vrtojba.si/scripts/download.php?file=/data/Obcinski_svet_2016/19_redna_seja_16_6_2016/SPREJETO_19_SEJA/8._TOcKA_A_Urejanje_pokopalisc_predlog_sklepa.pdf" TargetMode="External"/><Relationship Id="rId1856" Type="http://schemas.openxmlformats.org/officeDocument/2006/relationships/hyperlink" Target="http://www.sempeter-vrtojba.si/scripts/download.php?file=/data/Obcinski_svet_2015/8_seja_21_5_15/sprejeto8/3._TOcKA_Sklep_JSMGG.pdf" TargetMode="External"/><Relationship Id="rId1509" Type="http://schemas.openxmlformats.org/officeDocument/2006/relationships/hyperlink" Target="http://www.sempeter-vrtojba.si/scripts/download.php?file=/data/Obcinski_svet_2017/27_seja_20_4_2017/SPREJETO/8._TOcKA_Spremebe_in_dopolnitve_april_2017.pdf" TargetMode="External"/><Relationship Id="rId1716" Type="http://schemas.openxmlformats.org/officeDocument/2006/relationships/hyperlink" Target="http://www.sempeter-vrtojba.si/scripts/download.php?file=/data/Obcinski_svet_2016/16_redna_seja_17_3_2016/Sprejeti_sklepi/12._TOcKA_SKLEP_imenovanje_predstavnika_Os_V_v_JSKD.pdf" TargetMode="External"/><Relationship Id="rId1923" Type="http://schemas.openxmlformats.org/officeDocument/2006/relationships/hyperlink" Target="http://www.uradni-list.si/1/content?id=120864&amp;part=u&amp;highlight=" TargetMode="External"/><Relationship Id="rId297" Type="http://schemas.openxmlformats.org/officeDocument/2006/relationships/hyperlink" Target="https://sempeter-vrtojba.si/wp-content/uploads/2025/03/4.-SKLEP-o-soglasju-k-redni-delovni-uspesnosti-direktorja-KSTM-Sempeter-Vrtojba-za-leto-2024.pdf" TargetMode="External"/><Relationship Id="rId2185" Type="http://schemas.openxmlformats.org/officeDocument/2006/relationships/hyperlink" Target="http://www.sempeter-vrtojba.si/scripts/download.php?file=/data/zapisniki_sej_2013/23_seja_17_1_13/SPREJETO_23.SEJA/Plan_dela_OS_2013.pdf" TargetMode="External"/><Relationship Id="rId2392" Type="http://schemas.openxmlformats.org/officeDocument/2006/relationships/hyperlink" Target="http://www.uradni-list.si/1/content?id=80078&amp;part=u&amp;highlight=" TargetMode="External"/><Relationship Id="rId157" Type="http://schemas.openxmlformats.org/officeDocument/2006/relationships/hyperlink" Target="https://www.uradni-list.si/glasilo-uradni-list-rs/vsebina/2026-01-0537/sklep-o-soglasju-k-ceni-storitve-pomoc-druzini-na-domu?h=" TargetMode="External"/><Relationship Id="rId364" Type="http://schemas.openxmlformats.org/officeDocument/2006/relationships/hyperlink" Target="https://sempeter-vrtojba.si/wp-content/uploads/2024/09/9.-tocka_D_Porocilo-o-izvrsevanju-proracuna-obcine-Sempeter-Vrtojba-v-prvem-polletju-2024.pdf" TargetMode="External"/><Relationship Id="rId2045" Type="http://schemas.openxmlformats.org/officeDocument/2006/relationships/hyperlink" Target="http://www.sempeter-vrtojba.si/scripts/download.php?file=/data/zapisniki_sej_OS_2014/35_SEJA_20_3_14/sprejeto_35seja/10._TOcKA_SKLEP_odlok_zakljucni_racun.pdf" TargetMode="External"/><Relationship Id="rId2697" Type="http://schemas.openxmlformats.org/officeDocument/2006/relationships/hyperlink" Target="http://www.sempeter-vrtojba.si/scripts/download.php?file=/data/Uradne_objave_1999_2003/1999_ODLOK_O_SPREMEMBI_ODLOKA_O_NADOMESTILU_ZA_UPORABO_STAVBNEGA_ZEMLJIscA.pdf" TargetMode="External"/><Relationship Id="rId571" Type="http://schemas.openxmlformats.org/officeDocument/2006/relationships/hyperlink" Target="https://sempeter-vrtojba.si/wp-content/uploads/2023/05/9.-tocka_B_Sklep-o-soglasju-k-letnemu-planu-in-f.nacrtu-2023.pdf" TargetMode="External"/><Relationship Id="rId669" Type="http://schemas.openxmlformats.org/officeDocument/2006/relationships/hyperlink" Target="https://sempeter-vrtojba.si/wp-content/uploads/2023/01/4.-TOCKA_SKLEP_Imenovanje-ODBORA-ZA-DD-SOCIALA-IN-ZDRAVSTVO-OS-2022_2026.pdf" TargetMode="External"/><Relationship Id="rId876" Type="http://schemas.openxmlformats.org/officeDocument/2006/relationships/hyperlink" Target="http://www.sempeter-vrtojba.si/scripts/download.php?file=/data/Obcinski_svet_2018_2022/2021/24_seja_15_4_21/sprejeto/10._tocka_A__Sklep_Tehnicni_pravilnik_o_ravnanju_s_komunalnimi_odpadki_v_OsV.pdf" TargetMode="External"/><Relationship Id="rId1299" Type="http://schemas.openxmlformats.org/officeDocument/2006/relationships/hyperlink" Target="http://www.sempeter-vrtojba.si/scripts/download.php?file=/data/Obcinski_svet_2018/40_seja_21_6_18/sprejeto/1._TOcKA_Zapisnik_39._redne_seje_OS_dne_17._5._2018.pdf" TargetMode="External"/><Relationship Id="rId2252" Type="http://schemas.openxmlformats.org/officeDocument/2006/relationships/hyperlink" Target="http://www.uradni-list.si/1/content?id=99340&amp;part=u&amp;highlight=" TargetMode="External"/><Relationship Id="rId2557" Type="http://schemas.openxmlformats.org/officeDocument/2006/relationships/hyperlink" Target="http://www.sempeter-vrtojba.si/scripts/download.php?file=/data/URADNEWOBJAVE/2003_SKLEP_O_POVPREcN_GRADBENI_CENI_M2.pdf" TargetMode="External"/><Relationship Id="rId224" Type="http://schemas.openxmlformats.org/officeDocument/2006/relationships/hyperlink" Target="https://sempeter-vrtojba.si/wp-content/uploads/2025/06/Zapisnik-25.-redne-seje-Obcinskega-sveta-OS-V-z-dne-22.-5.-2025.pdf" TargetMode="External"/><Relationship Id="rId431" Type="http://schemas.openxmlformats.org/officeDocument/2006/relationships/hyperlink" Target="https://sempeter-vrtojba.si/wp-content/uploads/2024/03/1.-Zapisnik-13.-redne-seje-Obcinskega-sveta-Obcine-Sempeter-Vrtojba-ki-je-bila-dne-25.-1.-2024.pdf" TargetMode="External"/><Relationship Id="rId529" Type="http://schemas.openxmlformats.org/officeDocument/2006/relationships/hyperlink" Target="https://sempeter-vrtojba.si/wp-content/uploads/2023/09/1.-B.-tocka_Zapisnik-1.-izredne-seje-20.-7.-2023.pdf" TargetMode="External"/><Relationship Id="rId736" Type="http://schemas.openxmlformats.org/officeDocument/2006/relationships/hyperlink" Target="https://sempeter-vrtojba.si/wp-content/uploads/2022/06/9._tocka_SKLEP_Porocilo_o_izvedenih_investicijah_v_2021.pdf" TargetMode="External"/><Relationship Id="rId1061" Type="http://schemas.openxmlformats.org/officeDocument/2006/relationships/hyperlink" Target="https://www.uradni-list.si/glasilo-uradni-list-rs/vsebina/2020-01-0324/odlok-o-rebalansu-proracuna-obcine-sempeter---vrtojba-za-leto-2020?h=" TargetMode="External"/><Relationship Id="rId1159" Type="http://schemas.openxmlformats.org/officeDocument/2006/relationships/hyperlink" Target="https://www.uradni-list.si/glasilo-uradni-list-rs/vsebina/2019-01-1542/sklep-o-soglasju-k-ceni-storitve-pomoci-druzini-na-domu?h=" TargetMode="External"/><Relationship Id="rId1366" Type="http://schemas.openxmlformats.org/officeDocument/2006/relationships/hyperlink" Target="http://www.sempeter-vrtojba.si/scripts/download.php?file=/data/Obcinski_svet_2018/37_seja_22_3_18/sprejeto/10._TOcKA_B_Odlok_o_enkratni_denarni_pomoci_za_novorojencke_v_Obcini_sempeter_Vrtojba_skrajsani_postopek.doc.pdf" TargetMode="External"/><Relationship Id="rId2112" Type="http://schemas.openxmlformats.org/officeDocument/2006/relationships/hyperlink" Target="http://www.sempeter-vrtojba.si/scripts/download.php?file=/data/zapisniki_sej_2013/30_seja_19_9_13/sprejeto_30seja_19_9_13/4.L_TOcKA_Nacrt_ravnanja_z_nepremicnim_premozenjem_2014_19.9.13.pdf" TargetMode="External"/><Relationship Id="rId2417" Type="http://schemas.openxmlformats.org/officeDocument/2006/relationships/hyperlink" Target="http://www.uradni-list.si/1/content?id=74304&amp;part=u&amp;highlight=" TargetMode="External"/><Relationship Id="rId943" Type="http://schemas.openxmlformats.org/officeDocument/2006/relationships/hyperlink" Target="http://www.sempeter-vrtojba.si/scripts/download.php?file=/data/Obcinski_svet_2018_2022/2020/21_SEJA_17_12_2020/sprejeto/8._TOcKA_sodnico_porotnico_Jano_Lukrecijo_Valencak.pdf" TargetMode="External"/><Relationship Id="rId1019" Type="http://schemas.openxmlformats.org/officeDocument/2006/relationships/hyperlink" Target="http://www.sempeter-vrtojba.si/scripts/download.php?file=/data/Obcinski_svet_2018_2022/2020/16_SEJA_21_5_2020/sprejeto/3._tocka_A_Porocilo__o_varnostni_problematiki_v_2019.pdf" TargetMode="External"/><Relationship Id="rId1573" Type="http://schemas.openxmlformats.org/officeDocument/2006/relationships/hyperlink" Target="http://www.sempeter-vrtojba.si/scripts/download.php?file=/data/Obcinski_svet_2016/23_redna_seja_15_12_2016/SPREJETO/4._TOcKA_H_Letni_program_prodaje_financnega_premozenja_Obcine_sempeter_Vrtojba_za_leto_2017__VETERINA.pdf" TargetMode="External"/><Relationship Id="rId1780" Type="http://schemas.openxmlformats.org/officeDocument/2006/relationships/hyperlink" Target="http://www.sempeter-vrtojba.si/scripts/download.php?file=/data/Obcinski_svet_2015/12_seja_19_11_2015/gradivo/7._TOcKA_E_Obrazlozitev_Rebalansa_Os_V_za_leto_2015.pdf" TargetMode="External"/><Relationship Id="rId1878" Type="http://schemas.openxmlformats.org/officeDocument/2006/relationships/hyperlink" Target="http://www.uradni-list.si/1/content?id=121663" TargetMode="External"/><Relationship Id="rId2624" Type="http://schemas.openxmlformats.org/officeDocument/2006/relationships/hyperlink" Target="http://www.sempeter-vrtojba.si/scripts/download.php?file=/data/Uradne_objave_1999_2003/2001_ODLOK_O_SPREMEMBI_IN_DOLPOLNITVI_ODLOKA_O_OBcINSKEM_PRAZNIKU.pdf" TargetMode="External"/><Relationship Id="rId72" Type="http://schemas.openxmlformats.org/officeDocument/2006/relationships/hyperlink" Target="https://sempeter-vrtojba.si/wp-content/uploads/2026/06/12.-tocka-Odlok-o-spremembah-in-dopolnitvah-odloka-parkirisca-2026-1.pdf" TargetMode="External"/><Relationship Id="rId803" Type="http://schemas.openxmlformats.org/officeDocument/2006/relationships/hyperlink" Target="http://www.sempeter-vrtojba.si/scripts/download.php?file=/data/Obcinski_svet_2018_2022/2021/28_seja_21_10_21/sprejeto28seja/3._TOcKA_Sklep_Odlok_o_programu_opremljanja_stavbnih_zemljisc_na_obmocju_OPPN_Poslovna_cona_Vrtojba_ob_HC.pdf" TargetMode="External"/><Relationship Id="rId1226" Type="http://schemas.openxmlformats.org/officeDocument/2006/relationships/hyperlink" Target="https://www.uradni-list.si/glasilo-uradni-list-rs/vsebina/2019-01-0208/odlok-o-proracunu-obcine-sempeter---vrtojba-za-leto-2019?h=" TargetMode="External"/><Relationship Id="rId1433" Type="http://schemas.openxmlformats.org/officeDocument/2006/relationships/hyperlink" Target="http://www.sempeter-vrtojba.si/scripts/download.php?file=/data/Obcinski_svet_2017/31_sejaOS_19_10_2017/SPREJETO/8._TOcKA_C_soglasje_k_spremembi_financnega_nacrta_2017.PDF" TargetMode="External"/><Relationship Id="rId1640" Type="http://schemas.openxmlformats.org/officeDocument/2006/relationships/hyperlink" Target="http://www.sempeter-vrtojba.si/scripts/download.php?file=/data/Obcinski_svet_2016/20_redna_seja_22_9_2016/sprejeto/13._TOcKA_SKLEP_o_vzpostavitvi_grajenega_javnega_dobra.pdf" TargetMode="External"/><Relationship Id="rId1738" Type="http://schemas.openxmlformats.org/officeDocument/2006/relationships/hyperlink" Target="http://www.uradni-list.si/1/content?id=125173&amp;part=u&amp;highlight=" TargetMode="External"/><Relationship Id="rId1500" Type="http://schemas.openxmlformats.org/officeDocument/2006/relationships/hyperlink" Target="http://www.sempeter-vrtojba.si/scripts/download.php?file=/data/Obcinski_svet_2017/27_seja_20_4_2017/SPREJETO/6._TOcKA_A_SKLEP_Odlok_o_zakljucnem_racunu_proracuna_2016.pdf" TargetMode="External"/><Relationship Id="rId1945" Type="http://schemas.openxmlformats.org/officeDocument/2006/relationships/hyperlink" Target="http://www.uradni-list.si/1/content?id=120185" TargetMode="External"/><Relationship Id="rId1805" Type="http://schemas.openxmlformats.org/officeDocument/2006/relationships/hyperlink" Target="http://www.sempeter-vrtojba.si/scripts/download.php?file=/data/Obcinski_svet_2015/10_seja_17_9_15/SPREJETO_10_SEJA/5._TOcKA_B_ODLOK_OPPN_CAUFOVO_spremembe_in_dopolnitve_2015.pdf" TargetMode="External"/><Relationship Id="rId179" Type="http://schemas.openxmlformats.org/officeDocument/2006/relationships/hyperlink" Target="https://sempeter-vrtojba.si/wp-content/uploads/2025/11/4.-Sklep-o-porabi-presezka-prihodkov-nad-odhodki-iz-leta-2024-Javnega-zavoda-OS-Ivana-Roba-Sempeter-pri-Gorici.pdf" TargetMode="External"/><Relationship Id="rId386" Type="http://schemas.openxmlformats.org/officeDocument/2006/relationships/hyperlink" Target="https://sempeter-vrtojba.si/wp-content/uploads/2024/06/2.-SKLEP_Imenovanje-novega-predstavnika-HAIDEJE-CERNE-OS-V-v-Svet-zavoda-OS-Ivana-Roba-do-izteka-mandata-aktualnemu-SZ.pdf" TargetMode="External"/><Relationship Id="rId593" Type="http://schemas.openxmlformats.org/officeDocument/2006/relationships/hyperlink" Target="https://sempeter-vrtojba.si/wp-content/uploads/2023/04/13.-tocka_B_Splosni-del-ZR-2022-.pdf" TargetMode="External"/><Relationship Id="rId2067" Type="http://schemas.openxmlformats.org/officeDocument/2006/relationships/hyperlink" Target="http://www.sempeter-vrtojba.si/scripts/download.php?file=/data/zapisniki_sej_2013/33_seja_12_12_13/SPREJETO/3_SKLEP_PRORAcUN.pdf" TargetMode="External"/><Relationship Id="rId2274" Type="http://schemas.openxmlformats.org/officeDocument/2006/relationships/hyperlink" Target="http://www.uradni-list.si/1/content?id=95438&amp;part=u&amp;highlight=" TargetMode="External"/><Relationship Id="rId2481" Type="http://schemas.openxmlformats.org/officeDocument/2006/relationships/hyperlink" Target="http://www.uradni-list.si/1/content?id=50600&amp;part=u&amp;highlight=" TargetMode="External"/><Relationship Id="rId246" Type="http://schemas.openxmlformats.org/officeDocument/2006/relationships/hyperlink" Target="https://sempeter-vrtojba.si/wp-content/uploads/2025/06/13.-tocka_A_ODLOK-O-PRORACUNU-2026.pdf" TargetMode="External"/><Relationship Id="rId453" Type="http://schemas.openxmlformats.org/officeDocument/2006/relationships/hyperlink" Target="https://sempeter-vrtojba.si/wp-content/uploads/2024/01/3.-tocka_Ugotovitveni-sklep-o-odstopu-predstavnika-OS-V-za-clana-v-SV-Kozara.pdf" TargetMode="External"/><Relationship Id="rId660" Type="http://schemas.openxmlformats.org/officeDocument/2006/relationships/hyperlink" Target="https://sempeter-vrtojba.si/obcina/obcinski-svet/seje-obcinskega-sveta/arhiv-sej-os/arhiv-sej-obcinskega-sveta-mandatno-obdobje-2018-2022/" TargetMode="External"/><Relationship Id="rId898" Type="http://schemas.openxmlformats.org/officeDocument/2006/relationships/hyperlink" Target="http://www.sempeter-vrtojba.si/scripts/download.php?file=/data/Obcinski_svet_2018_2022/2021/23_seja_18_3_21/sprejeto/11._tocka_A_SKLEP_Porocilo_o_delu_KsTM_v_letu_2020_in_Soglasje_k_planu_dela_in_financnemu_nacrtu_za_leto_2021_.pdf" TargetMode="External"/><Relationship Id="rId1083" Type="http://schemas.openxmlformats.org/officeDocument/2006/relationships/hyperlink" Target="http://www.sempeter-vrtojba.si/scripts/download.php?file=/data/Obcinski_svet_2018_2022/2020/13_SEJA_23_1_2020/SPREJETO/7._TOcKA__Sklep_o_sprejemu_letnega_programa_sporta.pdf" TargetMode="External"/><Relationship Id="rId1290" Type="http://schemas.openxmlformats.org/officeDocument/2006/relationships/hyperlink" Target="file:///C:\Users\valentinab\AppData\2014%20-%202018%20CEL%20MANDAT\2014-2018%20OB&#268;INSKI%20SVET_2018\41.%20seja%20OB&#268;INSKEGA%20SVETA%2013.%209.%202018\sprejeto\11.%20to&#269;ka_SKLEP_Akt%20o%20ustanovitvi%20SVETA%20CEROZ_2018_skraj&#353;ani%20postopek.pdf" TargetMode="External"/><Relationship Id="rId2134" Type="http://schemas.openxmlformats.org/officeDocument/2006/relationships/hyperlink" Target="http://www.sempeter-vrtojba.si/scripts/download.php?file=/data/zapisniki_sej_2013/27_seja_16_5_2013/SPREJETO_27SEJA/7._tocka.pdf" TargetMode="External"/><Relationship Id="rId2341" Type="http://schemas.openxmlformats.org/officeDocument/2006/relationships/hyperlink" Target="http://www.uradni-list.si/1/content?id=87095&amp;part=u&amp;highlight=" TargetMode="External"/><Relationship Id="rId2579" Type="http://schemas.openxmlformats.org/officeDocument/2006/relationships/hyperlink" Target="http://www.sempeter-vrtojba.si/scripts/download.php?file=/data/Uradne_objave_1999_2003/2002_SKLEP___IMENOVANJE_DIREKTORJA_ZA_JAVNI_ZAVOD_ZA_GASILSKO_IN_REsEVALNO_DEJAVNOST.pdf" TargetMode="External"/><Relationship Id="rId106" Type="http://schemas.openxmlformats.org/officeDocument/2006/relationships/hyperlink" Target="https://pisrs.si/api/uradni-list/objava/u20260829.pdf" TargetMode="External"/><Relationship Id="rId313" Type="http://schemas.openxmlformats.org/officeDocument/2006/relationships/hyperlink" Target="https://sempeter-vrtojba.si/wp-content/uploads/2025/02/3.-tocka-A_-Potrditev-dokumenta-identifikacije-investicijskega-projekta-DIIP-Kmetijska-cona-Vrtojba-1.pdf" TargetMode="External"/><Relationship Id="rId758" Type="http://schemas.openxmlformats.org/officeDocument/2006/relationships/hyperlink" Target="http://www.sempeter-vrtojba.si/scripts/download.php?file=/data/Obcinski_svet_2018_2022/2022/31sejaOS_17_3_22/sprejeto31/7._tocka_A_Vogrscek___Gradivo_za_obcinski_svet_pogodbi.pdf" TargetMode="External"/><Relationship Id="rId965" Type="http://schemas.openxmlformats.org/officeDocument/2006/relationships/hyperlink" Target="http://www.sempeter-vrtojba.si/scripts/download.php?file=/data/Obcinski_svet_2018_2022/2020/20_seja_5_11_2020/sprejeto/11._tocka_SKLEP_Imenovanje_clana_v_Statutarno_pravno_komisijo_do_izteka_mandata.pdf" TargetMode="External"/><Relationship Id="rId1150" Type="http://schemas.openxmlformats.org/officeDocument/2006/relationships/hyperlink" Target="file:///C:\Users\jernejat\Downloads\Sklep_o_sprejmu_Odloka_o_upravljanju_z_objekti_in_napravami_za_oglasevanje_v_Obcini_sempeter___Vrtojba.pdf" TargetMode="External"/><Relationship Id="rId1388" Type="http://schemas.openxmlformats.org/officeDocument/2006/relationships/hyperlink" Target="http://www.sempeter-vrtojba.si/scripts/download.php?file=/data/Obcinski_svet_2018/36_SEJA/SPREJETO/NRP_2018_2021.pdf" TargetMode="External"/><Relationship Id="rId1595" Type="http://schemas.openxmlformats.org/officeDocument/2006/relationships/hyperlink" Target="http://www.sempeter-vrtojba.si/scripts/download.php?file=/data/Obcinski_svet_2016/22_redna_seja_17_11_2016/SPREJETO/9._TOcKA_SKLEP_o_imenovanju_predstavnika_Os_V_v_US_VIRS_Primorske_2015.pdf" TargetMode="External"/><Relationship Id="rId2439" Type="http://schemas.openxmlformats.org/officeDocument/2006/relationships/hyperlink" Target="http://www.uradni-list.si/1/content?id=57742&amp;part=u&amp;highlight=" TargetMode="External"/><Relationship Id="rId2646" Type="http://schemas.openxmlformats.org/officeDocument/2006/relationships/hyperlink" Target="http://www.sempeter-vrtojba.si/scripts/download.php?file=/data/Uradne_objave_1999_2003/2001_SKLEP_O_JAVNI_RAZGRNITVI.pdf" TargetMode="External"/><Relationship Id="rId94" Type="http://schemas.openxmlformats.org/officeDocument/2006/relationships/hyperlink" Target="https://sempeter-vrtojba.si/wp-content/uploads/2026/05/3.-Sklep-o-seznanitvi-s-porocilom-o-varnostni-problematiki-v-OS-V-v-letu-2025.pdf" TargetMode="External"/><Relationship Id="rId520" Type="http://schemas.openxmlformats.org/officeDocument/2006/relationships/hyperlink" Target="https://sempeter-vrtojba.si/wp-content/uploads/2023/10/4.-SKLEP-B_-imenovanje-novEGA-clana-KO-Vrtojba-1.pdf" TargetMode="External"/><Relationship Id="rId618" Type="http://schemas.openxmlformats.org/officeDocument/2006/relationships/hyperlink" Target="https://sempeter-vrtojba.si/wp-content/uploads/2023/03/13.-TOCKA_ODLOK-O-PRORACUNU-2023-z-amandmajem.pdf" TargetMode="External"/><Relationship Id="rId825" Type="http://schemas.openxmlformats.org/officeDocument/2006/relationships/hyperlink" Target="http://www.sempeter-vrtojba.si/scripts/download.php?file=/data/Obcinski_svet_2018_2022/2021/27_seja_8_7_21/gradivo/7._tocka_E_NRP_2021_2024.pdf" TargetMode="External"/><Relationship Id="rId1248" Type="http://schemas.openxmlformats.org/officeDocument/2006/relationships/hyperlink" Target="file:///C:\Users\valentinab\AppData\Local\OB&#268;INSKI%20SVET%202019\3.%20seja%20ob&#269;inskega%20sveta_24.1.2019\SPREJETO\PDF\Sklep%20o%20imenovanju%20uredni&#353;kega%20odbora%20javnega%20Glasila%20Ob&#269;ine%20&#352;empeter-Vrtojba.pdf" TargetMode="External"/><Relationship Id="rId1455" Type="http://schemas.openxmlformats.org/officeDocument/2006/relationships/hyperlink" Target="https://www.uradni-list.si/glasilo-uradni-list-rs/vsebina/2017-01-2577/sklep-o-vzpostavitvi-statusa-grajenega-javnega-dobra-v-lasti-obcine-sempeter---vrtojba?h=" TargetMode="External"/><Relationship Id="rId1662" Type="http://schemas.openxmlformats.org/officeDocument/2006/relationships/hyperlink" Target="http://www.sempeter-vrtojba.si/o-obcini/OS/seje/dnevni-red-gradivo-14-18/2016/18-redna-seja-os-dne-19-5-2016/" TargetMode="External"/><Relationship Id="rId2201" Type="http://schemas.openxmlformats.org/officeDocument/2006/relationships/hyperlink" Target="http://www.uradni-list.si/1/content?id=111038&amp;part=&amp;highlight=" TargetMode="External"/><Relationship Id="rId2506" Type="http://schemas.openxmlformats.org/officeDocument/2006/relationships/hyperlink" Target="http://www.uradni-list.si/1/content?id=46615&amp;part=u&amp;highlight=" TargetMode="External"/><Relationship Id="rId1010" Type="http://schemas.openxmlformats.org/officeDocument/2006/relationships/hyperlink" Target="http://www.sempeter-vrtojba.si/scripts/download.php?file=/data/Obcinski_svet_2018_2022/2020/18_seja_18_6_2020/sprejeto/8._tocka_Sklep_o_subvencioniranju_dijaskih_vozovnic_2020.pdf" TargetMode="External"/><Relationship Id="rId1108" Type="http://schemas.openxmlformats.org/officeDocument/2006/relationships/hyperlink" Target="http://www.sempeter-vrtojba.si/scripts/download.php?file=/data/Obcinski_svet_2018_2022/2019/9_seja_12_9/sprejeto/3._tocka_Sklep_o_oblikovanju_oddelkov_vrtca_v_Osnovni_soli_Ivana_Roba_sempeter_pri_Gorici.pdf" TargetMode="External"/><Relationship Id="rId1315" Type="http://schemas.openxmlformats.org/officeDocument/2006/relationships/hyperlink" Target="http://www.sempeter-vrtojba.si/scripts/download.php?file=/data/Obcinski_svet_2018/40_seja_21_6_18/sprejeto/11._TOcKA_A_Spremembe_in_dopolnitve_nacrta_ravnanja_s_stvarnim_premozenjem_Obcine_sempeter_Vrtojba_v_letu_2018.pdf" TargetMode="External"/><Relationship Id="rId1967" Type="http://schemas.openxmlformats.org/officeDocument/2006/relationships/hyperlink" Target="http://www.sempeter-vrtojba.si/o-obcini/OS/seje/dnevni-red-gradivo-14-18/2014/razglas/" TargetMode="External"/><Relationship Id="rId2713" Type="http://schemas.openxmlformats.org/officeDocument/2006/relationships/hyperlink" Target="http://www.sempeter-vrtojba.si/scripts/download.php?file=/data/URADNEWOBJAVE/1999_SKLEP_O_USTANOVITVI_JAVNEGA_PODJETJA_VODOVODI_IN_KANALIZACIJE.pdf" TargetMode="External"/><Relationship Id="rId1522" Type="http://schemas.openxmlformats.org/officeDocument/2006/relationships/hyperlink" Target="http://www.sempeter-vrtojba.si/scripts/download.php?file=/data/Obcinski_svet_2017/26_sejaOS_16_3_2017/SPREJETO/8._TOcKA_Sklep_Porocilo_Goriske_knjiznice_F.Bevka_za_leto_2016.pdf" TargetMode="External"/><Relationship Id="rId21" Type="http://schemas.openxmlformats.org/officeDocument/2006/relationships/hyperlink" Target="https://sempeter-vrtojba.si/wp-content/uploads/2026/09/5.-tocka_B_Polletna-realizacija-2026_obrazlozitve-1.pdf" TargetMode="External"/><Relationship Id="rId2089" Type="http://schemas.openxmlformats.org/officeDocument/2006/relationships/hyperlink" Target="http://www.sempeter-vrtojba.si/scripts/download.php?file=/data/zapisniki_sej_2013/31_seja_17_10_13/sprejeto_31_seja_17_10_13/4._TOcKA_Komunala_SKLEP.pdf" TargetMode="External"/><Relationship Id="rId2296" Type="http://schemas.openxmlformats.org/officeDocument/2006/relationships/hyperlink" Target="http://www.uradni-list.si/1/content?id=92130&amp;part=u&amp;highlight=" TargetMode="External"/><Relationship Id="rId268" Type="http://schemas.openxmlformats.org/officeDocument/2006/relationships/hyperlink" Target="https://sempeter-vrtojba.si/wp-content/uploads/2025/05/10.-Sklep-o-sprejemu-Odloka-o-podelitvi-koncesije-za-izvajanje-izbirne-GJS-upravljanja-in-vzdrzevanja-koles-GO2GO_druga-obravnava.pdf" TargetMode="External"/><Relationship Id="rId475" Type="http://schemas.openxmlformats.org/officeDocument/2006/relationships/hyperlink" Target="https://sempeter-vrtojba.si/wp-content/uploads/2023/12/6.-z-upostevanjem-amandmajev_Proracun-2024_splosni-del_sprejeto.pdf" TargetMode="External"/><Relationship Id="rId682" Type="http://schemas.openxmlformats.org/officeDocument/2006/relationships/hyperlink" Target="https://sempeter-vrtojba.si/wp-content/uploads/2022/12/7.-tocka_SKLEP-o-imenovanju-KMMVI-2022-2026.pdf" TargetMode="External"/><Relationship Id="rId2156" Type="http://schemas.openxmlformats.org/officeDocument/2006/relationships/hyperlink" Target="http://www.sempeter-vrtojba.si/scripts/download.php?file=/data/zapisniki_sej_2013/25_seja_21_3_13/sprejeto/8._tocka_sklep_CERO_1_obr.pdf" TargetMode="External"/><Relationship Id="rId2363" Type="http://schemas.openxmlformats.org/officeDocument/2006/relationships/hyperlink" Target="http://www.uradni-list.si/1/content?id=84869&amp;part=u&amp;highlight=" TargetMode="External"/><Relationship Id="rId2570" Type="http://schemas.openxmlformats.org/officeDocument/2006/relationships/hyperlink" Target="http://www.sempeter-vrtojba.si/scripts/download.php?file=/data/Uradne_objave_1999_2003/2002_ODLOK_O_SPREMEMBAH_IN_DOPOLNITVAH_PROSTORSKIH_SESTAVIN.pdf" TargetMode="External"/><Relationship Id="rId128" Type="http://schemas.openxmlformats.org/officeDocument/2006/relationships/hyperlink" Target="https://sempeter-vrtojba.si/wp-content/uploads/2026/04/17.-SKLEP-o-sprejemu-inormacije-o-letnem-porocilu-izvajanja-gospodarske-javne-sluzbe-redno-vzdrzevanje-obcinskih-javnih-cest-za-leto-2025.pdf" TargetMode="External"/><Relationship Id="rId335" Type="http://schemas.openxmlformats.org/officeDocument/2006/relationships/hyperlink" Target="https://sempeter-vrtojba.si/wp-content/uploads/2024/11/4.-tocka_SKLEP_Porocilo-o-delu-koncesionarja-za-izvajanje-GJS-dejavnost-sistemskega-operaterja-distribucijskega-omrezja-toplote-v-2023-.pdf" TargetMode="External"/><Relationship Id="rId542" Type="http://schemas.openxmlformats.org/officeDocument/2006/relationships/hyperlink" Target="https://sempeter-vrtojba.si/wp-content/uploads/2023/09/10.-tocka_D_POLLETNA-REALIZACIJA-2023-_-obrazlozitve.pdf" TargetMode="External"/><Relationship Id="rId1172" Type="http://schemas.openxmlformats.org/officeDocument/2006/relationships/hyperlink" Target="file:///C:\Users\valentinab\AppData\OB&#268;INSKI%20SVET%202019\6.seja%20ob&#269;inskega%20sveta%20_25.4.2019\SPREJETO\PDF\Sklep%20o%20spremembe%20in%20dopolnitve%20na&#269;rta%20ravnanja%20s%20stvarnim%20premo&#382;enjem%20Ob&#269;ine%20&#352;empeter-Vrtojba%20za%20leto%202019.pdf" TargetMode="External"/><Relationship Id="rId2016" Type="http://schemas.openxmlformats.org/officeDocument/2006/relationships/hyperlink" Target="http://www.sempeter-vrtojba.si/scripts/download.php?file=/data/zapisniki_sej_OS_2014/37_seja_19_6_14/SPREJETO_37_SEJA/18.DODATNA_SKLEP.pdf" TargetMode="External"/><Relationship Id="rId2223" Type="http://schemas.openxmlformats.org/officeDocument/2006/relationships/hyperlink" Target="http://www.uradni-list.si/1/index?edition=201272" TargetMode="External"/><Relationship Id="rId2430" Type="http://schemas.openxmlformats.org/officeDocument/2006/relationships/hyperlink" Target="http://www.uradni-list.si/1/content?id=59324&amp;part=u&amp;highlight=" TargetMode="External"/><Relationship Id="rId402" Type="http://schemas.openxmlformats.org/officeDocument/2006/relationships/hyperlink" Target="https://sempeter-vrtojba.si/wp-content/uploads/2024/05/4.-SKLEP-Soglasje-za-redno-delovno-uspesnost-direktorice-JSMGG-za-leto-2023.pdf" TargetMode="External"/><Relationship Id="rId1032" Type="http://schemas.openxmlformats.org/officeDocument/2006/relationships/hyperlink" Target="http://www.sempeter-vrtojba.si/scripts/download.php?file=/data/Obcinski_svet_2018_2022/2020/16_SEJA_21_5_2020/gradivo/GRADIVO_2DEL/10._tocka_E_obrazlozitev_ZAKLJUcNI_RAcUN_2019.pdf" TargetMode="External"/><Relationship Id="rId1989" Type="http://schemas.openxmlformats.org/officeDocument/2006/relationships/hyperlink" Target="http://www.sempeter-vrtojba.si/scripts/download.php?file=/data/zapisniki_sej_OS_2014/37_seja_19_6_14/SPREJETO_37_SEJA/3._TOcKA_SKLEP.pdf" TargetMode="External"/><Relationship Id="rId1849" Type="http://schemas.openxmlformats.org/officeDocument/2006/relationships/hyperlink" Target="http://www.sempeter-vrtojba.si/scripts/download.php?file=/data/Obcinski_svet_2015/9_seja_18_6_15/sprejeto9seja/12._t_SKLEP_1.obr.odloka_soc.pomoc%281%29.pdf" TargetMode="External"/><Relationship Id="rId192" Type="http://schemas.openxmlformats.org/officeDocument/2006/relationships/hyperlink" Target="https://sempeter-vrtojba.si/wp-content/uploads/2025/10/1.-tocka-SKLEP-o-sprejemu-Odloka-o-spremembah-in-dopolnitvah-Odloka-o-proracunu-OS-V-za-leto-2025.pdf" TargetMode="External"/><Relationship Id="rId1709" Type="http://schemas.openxmlformats.org/officeDocument/2006/relationships/hyperlink" Target="http://www.sempeter-vrtojba.si/scripts/download.php?file=/data/Obcinski_svet_2016/16_redna_seja_17_3_2016/Sprejeti_sklepi/6._TOcKA_SKLEP_Informacija_Glasbena_sola_v_2015.pdf" TargetMode="External"/><Relationship Id="rId1916" Type="http://schemas.openxmlformats.org/officeDocument/2006/relationships/hyperlink" Target="http://www.sempeter-vrtojba.si/scripts/download.php?file=/data/Obcinski_svet_2015/6_seja_19_3_15/Sprejeto/10._TOcKA_ODLOK_MESTNI_PROMET.pdf" TargetMode="External"/><Relationship Id="rId2080" Type="http://schemas.openxmlformats.org/officeDocument/2006/relationships/hyperlink" Target="http://www.uradni-list.si/1/content?id=115789&amp;part=&amp;highlight=" TargetMode="External"/><Relationship Id="rId869" Type="http://schemas.openxmlformats.org/officeDocument/2006/relationships/hyperlink" Target="http://www.sempeter-vrtojba.si/scripts/download.php?file=/data/Obcinski_svet_2018_2022/2021/24_seja_15_4_21/sprejeto/7._tocka_A_Sklep_Odlok_o_zakljucnem_racunu_proracuna_OsV_2020.pdf" TargetMode="External"/><Relationship Id="rId1499" Type="http://schemas.openxmlformats.org/officeDocument/2006/relationships/hyperlink" Target="https://www.uradni-list.si/glasilo-uradni-list-rs/vsebina/2017-01-1247/odlok-o-nacinu-izvajanja-obveznih-obcinskih-gospodarskih-javnih-sluzb-obdelave-dolocenih-vrst-komunalnih-odpadkov-in-odlaganja-ostankov-predelave-ali-odstranjevanja-komunalnih-odpadkov-" TargetMode="External"/><Relationship Id="rId729" Type="http://schemas.openxmlformats.org/officeDocument/2006/relationships/hyperlink" Target="https://sempeter-vrtojba.si/wp-content/uploads/2022/05/3._tocka_A_Porocilo_o_izvajanju_gospodarske_javne_sluzbe_24_urne_dezurne_sluzbe_v_Obcini_sempeter___Vrtojba_za_leto_2021-1.pdf" TargetMode="External"/><Relationship Id="rId1359" Type="http://schemas.openxmlformats.org/officeDocument/2006/relationships/hyperlink" Target="https://www.uradni-list.si/glasilo-uradni-list-rs/vsebina/2018-01-1018/sklep-o-soglasju-k-ceni-storitve-pomoci-druzini-na-domu?h=" TargetMode="External"/><Relationship Id="rId936" Type="http://schemas.openxmlformats.org/officeDocument/2006/relationships/hyperlink" Target="http://www.sempeter-vrtojba.si/scripts/download.php?file=/data/Obcinski_svet_2018_2022/2020/21_SEJA_17_12_2020/GRADIVO/5._TOcKA_D_POS.DEL_2022_2.obravnava.pdf" TargetMode="External"/><Relationship Id="rId1219" Type="http://schemas.openxmlformats.org/officeDocument/2006/relationships/hyperlink" Target="file:///C:\Users\valentinab\AppData\Local\OB&#268;INSKI%20SVET%202019\4.%20seja%20ob&#269;inskega%20sveta_14.2.2019\SPREJETO\PDF\SKLEP%20O%20IMENOVANJU%20SVETA%20ZA%20PREVENTIVO%20IN%20VZGOJO%20V%20CESTNEM%20PROMETU%20OB&#268;INE%20&#352;EMPETER-VRTOJBA.pdf" TargetMode="External"/><Relationship Id="rId1566" Type="http://schemas.openxmlformats.org/officeDocument/2006/relationships/hyperlink" Target="http://www.sempeter-vrtojba.si/scripts/download.php?file=/data/Obcinski_svet_2016/23_redna_seja_15_12_2016/SPREJETO/4._TOcKA_I_Kadrovski_nacrt_2017_2018.pdf" TargetMode="External"/><Relationship Id="rId1773" Type="http://schemas.openxmlformats.org/officeDocument/2006/relationships/hyperlink" Target="http://www.sempeter-vrtojba.si/scripts/download.php?file=/data/Obcinski_svet_2015/12_seja_19_11_2015/sprejeto/7._tocka_Odlok_o_Rebalansu_Os_V_v_letu_2015.pdf" TargetMode="External"/><Relationship Id="rId1980" Type="http://schemas.openxmlformats.org/officeDocument/2006/relationships/hyperlink" Target="http://www.sempeter-vrtojba.si/scripts/download.php?file=/data/zapisniki_sej_OS_2014/38_seja_4_9_14/gradivo_38_seja/4._TOcKA_C_REALIZACIJA_DO_30.6.2014_POSEBNI_DEL.pdf" TargetMode="External"/><Relationship Id="rId2617" Type="http://schemas.openxmlformats.org/officeDocument/2006/relationships/hyperlink" Target="http://www.sempeter-vrtojba.si/scripts/download.php?file=/data/Uradne_objave_1999_2003/2001_ODLOK_O_POGOJIH_IN_NAcINIH_POSREDOVANJA_PODATKOV.pdf" TargetMode="External"/><Relationship Id="rId65" Type="http://schemas.openxmlformats.org/officeDocument/2006/relationships/hyperlink" Target="https://pisrs.si/api/uradni-list/objava/u20261122.pdf" TargetMode="External"/><Relationship Id="rId1426" Type="http://schemas.openxmlformats.org/officeDocument/2006/relationships/hyperlink" Target="http://www.sempeter-vrtojba.si/scripts/download.php?file=/data/Obcinski_svet_2017/31_sejaOS_19_10_2017/SPREJETO/1._TOcKA_Zapisnik_30._redne_seje_dne_21._9._2017.pdf" TargetMode="External"/><Relationship Id="rId1633" Type="http://schemas.openxmlformats.org/officeDocument/2006/relationships/hyperlink" Target="http://www.uradni-list.si/1/content?id=127817&amp;part=u&amp;highlight=" TargetMode="External"/><Relationship Id="rId1840" Type="http://schemas.openxmlformats.org/officeDocument/2006/relationships/hyperlink" Target="http://www.sempeter-vrtojba.si/scripts/download.php?file=/data/Obcinski_svet_2015/9_seja_18_6_15/sprejeto9seja/7._t_ZD_OS.pdf" TargetMode="External"/><Relationship Id="rId1700" Type="http://schemas.openxmlformats.org/officeDocument/2006/relationships/hyperlink" Target="http://www.sempeter-vrtojba.si/scripts/download.php?file=/data/Obcinski_svet_2016/17_redna_seja_21_4_2016/sprejeto_17_seja/13.TOcKA_D_ZR_2015_Posebni_del.pdf" TargetMode="External"/><Relationship Id="rId379" Type="http://schemas.openxmlformats.org/officeDocument/2006/relationships/hyperlink" Target="https://sempeter-vrtojba.si/wp-content/uploads/2024/10/12.-F_NRP_Sprememba-proracuna-2025_z-amandmaji.pdf" TargetMode="External"/><Relationship Id="rId586" Type="http://schemas.openxmlformats.org/officeDocument/2006/relationships/hyperlink" Target="https://www.uradni-list.si/glasilo-uradni-list-rs/vsebina/2023-01-1564/letni-program-sporta-v-obcini-sempeter---vrtojba-za-leto-2023?h=" TargetMode="External"/><Relationship Id="rId793" Type="http://schemas.openxmlformats.org/officeDocument/2006/relationships/hyperlink" Target="http://www.sempeter-vrtojba.si/scripts/download.php?file=/data/Obcinski_svet_2018_2022/2021/29_seja_16_12_21/SPREJETO/3._tocka_A_Sklep_Odpis_terjatev.pdf" TargetMode="External"/><Relationship Id="rId2267" Type="http://schemas.openxmlformats.org/officeDocument/2006/relationships/hyperlink" Target="http://www.uradni-list.si/1/content?id=96926&amp;part=u&amp;highlight=" TargetMode="External"/><Relationship Id="rId2474" Type="http://schemas.openxmlformats.org/officeDocument/2006/relationships/hyperlink" Target="http://www.uradni-list.si/1/content?id=51596&amp;part=u&amp;highlight=" TargetMode="External"/><Relationship Id="rId2681" Type="http://schemas.openxmlformats.org/officeDocument/2006/relationships/hyperlink" Target="http://www.sempeter-vrtojba.si/scripts/download.php?file=/data/URADNEWOBJAVE/2000_SKLEP_O_ODLAGANJU_ODPADNEGA_GRADBENEGA_MATERIALA.pdf" TargetMode="External"/><Relationship Id="rId239" Type="http://schemas.openxmlformats.org/officeDocument/2006/relationships/hyperlink" Target="https://sempeter-vrtojba.si/wp-content/uploads/2025/06/11.-tocka_C_Rebalans-2025_posebni-del-1.pdf" TargetMode="External"/><Relationship Id="rId446" Type="http://schemas.openxmlformats.org/officeDocument/2006/relationships/hyperlink" Target="https://sempeter-vrtojba.si/wp-content/uploads/2024/03/16.-Spremembe-in-dopolnitve-Nacrta-ravnanja-s-stavrnim-premozenjem-za-leto-2024-st.-1.pdf" TargetMode="External"/><Relationship Id="rId653" Type="http://schemas.openxmlformats.org/officeDocument/2006/relationships/hyperlink" Target="https://sempeter-vrtojba.si/wp-content/uploads/2023/02/2.-TOCKA_Sklep_Imenovanje-uredniskega-odbora-javnega-glasila-Obcine-Sempeter-Vrtojba.pdf" TargetMode="External"/><Relationship Id="rId1076" Type="http://schemas.openxmlformats.org/officeDocument/2006/relationships/hyperlink" Target="http://www.sempeter-vrtojba.si/scripts/download.php?file=/data/Obcinski_svet_2018_2022/2020/14_SEJA_23_2_2020/SPREJETO/17._TOcKA_Sklep_o_imenovanju.pdf" TargetMode="External"/><Relationship Id="rId1283" Type="http://schemas.openxmlformats.org/officeDocument/2006/relationships/hyperlink" Target="file:///C:\Users\valentinab\AppData\2014%20-%202018%20CEL%20MANDAT\2014-2018%20OB&#268;INSKI%20SVET_2018\41.%20seja%20OB&#268;INSKEGA%20SVETA%2013.%209.%202018\sprejeto\6.%20TO&#268;KA_Sklep%20o%20sprejemu%20informacije%20za%20leto%202017.pdf" TargetMode="External"/><Relationship Id="rId1490" Type="http://schemas.openxmlformats.org/officeDocument/2006/relationships/hyperlink" Target="http://www.sempeter-vrtojba.si/scripts/download.php?file=/data/Obcinski_svet_2017/28_seja_18_5_2017/SPREJETO_28SEJA/8._TOcKA_A_SKLEP_o_informaciji_Porocilo_o_delu_JZ_Goriska_lekarna_za_leto_2016.pdf" TargetMode="External"/><Relationship Id="rId2127" Type="http://schemas.openxmlformats.org/officeDocument/2006/relationships/hyperlink" Target="http://www.sempeter-vrtojba.si/scripts/download.php?file=/data/zapisniki_sej_2013/28_seja_20_6_13/SPREJETO_28_SEJA/10.sklep_CERO.pdf" TargetMode="External"/><Relationship Id="rId2334" Type="http://schemas.openxmlformats.org/officeDocument/2006/relationships/hyperlink" Target="http://www.uradni-list.si/1/content?id=87727&amp;part=u&amp;highlight=" TargetMode="External"/><Relationship Id="rId306" Type="http://schemas.openxmlformats.org/officeDocument/2006/relationships/hyperlink" Target="https://sempeter-vrtojba.si/wp-content/uploads/2025/03/6_13.-SKLEP-o-sprejemu-informacije-o-porocilu-o-izvedenih-aktivnostih-iz-LEK-v-letu-2024-in-plan-aktivnosti-za-leto-2025.pdf" TargetMode="External"/><Relationship Id="rId860" Type="http://schemas.openxmlformats.org/officeDocument/2006/relationships/hyperlink" Target="https://www.uradni-list.si/glasilo-uradni-list-rs/vsebina/2021-01-1782/sklep-o-ukinitvi-statusa-grajenega-javnega-dobra-lokalnega-pomena?h=" TargetMode="External"/><Relationship Id="rId1143" Type="http://schemas.openxmlformats.org/officeDocument/2006/relationships/hyperlink" Target="https://www.uradni-list.si/glasilo-uradni-list-rs/vsebina/2019-01-1988/sklep-o-lokacijski-preveritvi-za-poslovno-stanovanjski-objekt-v-hisi-st--3-na-obmocju-oppn-mlake-ledine-v-sempetru-pri-gorici?h=" TargetMode="External"/><Relationship Id="rId2541" Type="http://schemas.openxmlformats.org/officeDocument/2006/relationships/hyperlink" Target="http://www.sempeter-vrtojba.si/scripts/download.php?file=/data/URADNEWOBJAVE/2003_SKLEP___SPREJEM_PRAVILNIKA_O_SOFINANCIRANJU_KMETIJSKIH_PROGRAMOV.pdf" TargetMode="External"/><Relationship Id="rId513" Type="http://schemas.openxmlformats.org/officeDocument/2006/relationships/hyperlink" Target="https://sempeter-vrtojba.si/wp-content/uploads/2023/10/13.-tocka_B_dopolnitev_Nacrt-ravnanja-s-stvarnim-premozenjem-Obcine-Sempeter-Vrtojba-za-leto-2025.pdf" TargetMode="External"/><Relationship Id="rId720" Type="http://schemas.openxmlformats.org/officeDocument/2006/relationships/hyperlink" Target="https://www.uradni-list.si/glasilo-uradni-list-rs/vsebina/2022-01-2280/sklep-o-delni-povrnitvi-stroskov-volilne-kampanje-za-lokalne-volitve-2022-v-obcini-sempeter---vrtojba?h=" TargetMode="External"/><Relationship Id="rId1350" Type="http://schemas.openxmlformats.org/officeDocument/2006/relationships/hyperlink" Target="https://www.uradni-list.si/glasilo-uradni-list-rs/vsebina/2018-01-2750/odlok-o-spremembah-in-dopolnitvah-odloka-o-nacinu-izvajanja-obvezne-obcinske-gospodarske-javne-sluzbe-zbiranja-dolocenih-vrst-komunalnih-odpadkov-v-obcini-sempeter---vrtojba" TargetMode="External"/><Relationship Id="rId2401" Type="http://schemas.openxmlformats.org/officeDocument/2006/relationships/hyperlink" Target="http://www.uradni-list.si/1/content?id=77030&amp;part=u&amp;highlight=" TargetMode="External"/><Relationship Id="rId1003" Type="http://schemas.openxmlformats.org/officeDocument/2006/relationships/hyperlink" Target="http://www.sempeter-vrtojba.si/scripts/download.php?file=/data/Obcinski_svet_2018_2022/2020/18_seja_18_6_2020/sprejeto/3._tocka_Sklep_o_sprejemu_odloka_SMETE.pdf" TargetMode="External"/><Relationship Id="rId1210" Type="http://schemas.openxmlformats.org/officeDocument/2006/relationships/hyperlink" Target="file:///C:\Users\valentinab\AppData\Local\OB&#268;INSKI%20SVET%202019\4.%20seja%20ob&#269;inskega%20sveta_14.2.2019\SPREJETO\PDF\SKLEP%20O%20SPREJEMU%20ODLOKA%20O%20SPREMEMBAH%20IN%20DOPOLNITVAH%20ODLOKA%20O%20USTANOVITVI%20JAVNEGA%20ZAVODA%20ZAVOD%20ZA%20KULTURO,%20&#352;PORT,%20TURIZEM%20IN%20MLADINO.pdf" TargetMode="External"/><Relationship Id="rId2191" Type="http://schemas.openxmlformats.org/officeDocument/2006/relationships/hyperlink" Target="http://www.sempeter-vrtojba.si/scripts/download.php?file=/data/zapisniki_sej_OS_2012/Gradivo_sejeOS_2012/22.seja_20.12.2012/sprejeto22seja/ZAcASNO_FINANCIRANJE_2013_JAN_MAREC.pdf" TargetMode="External"/><Relationship Id="rId163" Type="http://schemas.openxmlformats.org/officeDocument/2006/relationships/hyperlink" Target="https://sempeter-vrtojba.si/wp-content/uploads/2025/12/1.-Predlog-za-imenovanje-Darje-Zavec-za-sodnika-porotnika.pdf" TargetMode="External"/><Relationship Id="rId370" Type="http://schemas.openxmlformats.org/officeDocument/2006/relationships/hyperlink" Target="https://sempeter-vrtojba.si/wp-content/uploads/2024/10/10.-E_Posebni-del_Rebalans-2024_z-amandmaji.pdf" TargetMode="External"/><Relationship Id="rId2051" Type="http://schemas.openxmlformats.org/officeDocument/2006/relationships/hyperlink" Target="http://www.sempeter-vrtojba.si/scripts/download.php?file=/data/zapisniki_sej_OS_2014/34_seja_13_2_14/Sprejeto_34_seja/3._TOcKA_SKLEP_1._obravnava_odloka_o_oskrbi_s_pitno_vodo.pdf" TargetMode="External"/><Relationship Id="rId230" Type="http://schemas.openxmlformats.org/officeDocument/2006/relationships/hyperlink" Target="https://sempeter-vrtojba.si/wp-content/uploads/2025/06/5.-Sklep-o-sprejemu-informacije-o-porocilu-o-delu-Medobcinske-uprave-obcin-S_V-R_V-M_K-in-V-za-leto-2024.pdf" TargetMode="External"/><Relationship Id="rId1677" Type="http://schemas.openxmlformats.org/officeDocument/2006/relationships/hyperlink" Target="http://www.sempeter-vrtojba.si/scripts/download.php?file=/data/Obcinski_svet_2016/17_redna_seja_21_4_2016/sprejeto_17_seja/1._TOcKA_Zapisnik_16._redne_seje_dne_17.3.2016.pdf" TargetMode="External"/><Relationship Id="rId1884" Type="http://schemas.openxmlformats.org/officeDocument/2006/relationships/hyperlink" Target="http://www.uradni-list.si/1/content?id=121666" TargetMode="External"/><Relationship Id="rId907" Type="http://schemas.openxmlformats.org/officeDocument/2006/relationships/hyperlink" Target="http://www.sempeter-vrtojba.si/scripts/download.php?file=/data/Obcinski_svet_2018_2022/2021/22_SEJA_25_2_21/sprejeto/4._tocka_A_Sklep___potrditev_letnega_porcila_LEK_a_2020.pdf" TargetMode="External"/><Relationship Id="rId1537" Type="http://schemas.openxmlformats.org/officeDocument/2006/relationships/hyperlink" Target="http://www.sempeter-vrtojba.si/scripts/download.php?file=/data/Obcinski_svet_2017/25_sejaOS_16_2_2017/sprejeto/7._TOcKA_Ocena_izvajanja_OPV_v_Os_V_v_letu_2016.pdf" TargetMode="External"/><Relationship Id="rId1744" Type="http://schemas.openxmlformats.org/officeDocument/2006/relationships/hyperlink" Target="http://www.uradni-list.si/1/content?id=125175&amp;part=u&amp;highlight=" TargetMode="External"/><Relationship Id="rId1951" Type="http://schemas.openxmlformats.org/officeDocument/2006/relationships/hyperlink" Target="http://www.sempeter-vrtojba.si/scripts/download.php?file=/data/Obcinski_svet_2014/3_seja_18_12_14/sprejeto/obrazlNRP.pdf" TargetMode="External"/><Relationship Id="rId36" Type="http://schemas.openxmlformats.org/officeDocument/2006/relationships/hyperlink" Target="https://sempeter-vrtojba.si/wp-content/uploads/2026/09/9.-tocka_C_Proracun-2027_posebni-del-1.pdf" TargetMode="External"/><Relationship Id="rId1604" Type="http://schemas.openxmlformats.org/officeDocument/2006/relationships/hyperlink" Target="http://www.sempeter-vrtojba.si/scripts/download.php?file=/data/Obcinski_svet_2016/21_redna_seja_20_10_2016/SPREJETO_21_SEJA/8._TOcKA_Dopolnitev_letnega_programa_prodaje_financnega_premozenja_Veterina.pdf" TargetMode="External"/><Relationship Id="rId1811" Type="http://schemas.openxmlformats.org/officeDocument/2006/relationships/hyperlink" Target="http://www.sempeter-vrtojba.si/scripts/download.php?file=/data/Obcinski_svet_2015/10_seja_17_9_15/SPREJETO_10_SEJA/7._TOcKA_SKLEP_o_dolocitvi_nove_cene_za_programe_vrtca_v_Os_I.Roba_sempeter_pri_Gorici_za_solsko_leto_2015_2016.pdf" TargetMode="External"/><Relationship Id="rId697" Type="http://schemas.openxmlformats.org/officeDocument/2006/relationships/hyperlink" Target="https://sempeter-vrtojba.si/wp-content/uploads/2022/09/8.-tocka_F_Kadrovski-nacrt-2022-2023.pdf" TargetMode="External"/><Relationship Id="rId2378" Type="http://schemas.openxmlformats.org/officeDocument/2006/relationships/hyperlink" Target="http://www.uradni-list.si/1/content?id=82509&amp;part=u&amp;highlight=" TargetMode="External"/><Relationship Id="rId1187" Type="http://schemas.openxmlformats.org/officeDocument/2006/relationships/hyperlink" Target="file:///C:\Users\valentinab\AppData\Local\OB&#268;INSKI%20SVET%202019\5.%20seja%20ob&#269;inskega%20sveta_21.3.2019\SPREJETO\PDF\SKLEP%20O%20SPREMEMBI%20POTEKA%20MEJE%20Z%20OB&#268;INO%20MIREN-KOSTANJEVICA.pdf" TargetMode="External"/><Relationship Id="rId2585" Type="http://schemas.openxmlformats.org/officeDocument/2006/relationships/hyperlink" Target="http://www.sempeter-vrtojba.si/scripts/download.php?file=/data/Uradne_objave_1999_2003/2002_SKLEP___PODELITEV_SOGLASJA.pdf" TargetMode="External"/><Relationship Id="rId557" Type="http://schemas.openxmlformats.org/officeDocument/2006/relationships/hyperlink" Target="https://www.uradni-list.si/glasilo-uradni-list-rs/vsebina/2024-01-0487/odlok-o-spremembah-in-dopolnitvah-odloka-o-ustanovitvi-javnega-zavoda-goriska-knjiznica-franceta-bevka-nova-gorica?h=Odlok%20o%20spremembah%20in%20dopolnitvah%20odloka%20o%20ustanovitvi%20JAVNEGA%20ZAVODA%20Gori%C5%A1ka%20knji%C5%BEnica%20Nova%20Gorica" TargetMode="External"/><Relationship Id="rId764" Type="http://schemas.openxmlformats.org/officeDocument/2006/relationships/hyperlink" Target="http://www.sempeter-vrtojba.si/o-obcini/OS/seje/dnevni-red-in-gradivo-2018-2022/2022/30-redna-seja-obcinskega-sveta-3-2-2022/" TargetMode="External"/><Relationship Id="rId971" Type="http://schemas.openxmlformats.org/officeDocument/2006/relationships/hyperlink" Target="http://www.sempeter-vrtojba.si/o-obcini/OS/seje/dnevni-red-in-gradivo-2018-2022/2020/19-redna-seja-obcinskega-sveta-17-9-2020/" TargetMode="External"/><Relationship Id="rId1394" Type="http://schemas.openxmlformats.org/officeDocument/2006/relationships/hyperlink" Target="http://www.sempeter-vrtojba.si/scripts/download.php?file=/data/Obcinski_svet_2018/36_SEJA/SPREJETO/8._TOcKA_B_KMVVI_Ugotovitveni_sklep_o_odstopu.pdf" TargetMode="External"/><Relationship Id="rId2238" Type="http://schemas.openxmlformats.org/officeDocument/2006/relationships/hyperlink" Target="http://www.uradni-list.si/1/index?edition=201122" TargetMode="External"/><Relationship Id="rId2445" Type="http://schemas.openxmlformats.org/officeDocument/2006/relationships/hyperlink" Target="http://www.uradni-list.si/1/content?id=57541&amp;part=u&amp;highlight=" TargetMode="External"/><Relationship Id="rId2652" Type="http://schemas.openxmlformats.org/officeDocument/2006/relationships/hyperlink" Target="http://www.sempeter-vrtojba.si/scripts/download.php?file=/data/Uradne_objave_1999_2003/2001_SKLEP_O_ZAGOTAVLJANJU_LOKALNE_GEODETSKE_SLUzBE.pdf" TargetMode="External"/><Relationship Id="rId417" Type="http://schemas.openxmlformats.org/officeDocument/2006/relationships/hyperlink" Target="https://sempeter-vrtojba.si/wp-content/uploads/2024/04/3.-tocka-C_Po-zasedanju-KMVVI_Soglasje-za-redno-delovno-uspesnost-ravnatelja-Glasbene-sole-NG-za-leto-2023.pdf" TargetMode="External"/><Relationship Id="rId624" Type="http://schemas.openxmlformats.org/officeDocument/2006/relationships/hyperlink" Target="https://sempeter-vrtojba.si/wp-content/uploads/2023/03/14.-TOCKA_-Nacrt-ravnanja-s-stvarnim-premozenjem-OSV-za-l.-2023-1.pdf" TargetMode="External"/><Relationship Id="rId831" Type="http://schemas.openxmlformats.org/officeDocument/2006/relationships/hyperlink" Target="http://www.sempeter-vrtojba.si/scripts/download.php?file=/data/Obcinski_svet_2018_2022/2021/27_seja_8_7_21/gradivo/9._tocka_C_SPREMEMBA_PRORAcUNA_2022_SPLOsNI_DEL.pdf" TargetMode="External"/><Relationship Id="rId1047" Type="http://schemas.openxmlformats.org/officeDocument/2006/relationships/hyperlink" Target="https://www.uradni-list.si/glasilo-uradni-list-rs/vsebina/2020-01-1094/odlok-o-izvajanju-izbirne-gospodarske-javne-sluzbe-upravljanje-in-urejanje-placljivih-javnih-parkirisc-v-obcini-sempeter---vrtojba?h=" TargetMode="External"/><Relationship Id="rId1254" Type="http://schemas.openxmlformats.org/officeDocument/2006/relationships/hyperlink" Target="file:///C:\Users\valentinab\AppData\Local\OB&#268;INSKI%20SVET_2018\2.%20seja%20ob&#269;inskega%20sveta_13.12.2018\SPREJETO\Sklep%20o%20imenovanju%20stalnih%20delovnih%20teles%20Ob&#269;inskega%20sveta%20Ob&#269;ine%20&#352;empeter-Vrtojba.pdf" TargetMode="External"/><Relationship Id="rId1461" Type="http://schemas.openxmlformats.org/officeDocument/2006/relationships/hyperlink" Target="http://www.sempeter-vrtojba.si/scripts/download.php?file=/data/Obcinski_svet_2017/29_sejaOS_22_6_2017/sprejeto/1._TOcKA_Predlog_Zapisnika_28._redne_seje_dne_18._5._2017.PDF" TargetMode="External"/><Relationship Id="rId2305" Type="http://schemas.openxmlformats.org/officeDocument/2006/relationships/hyperlink" Target="http://www.uradni-list.si/1/content?id=91279&amp;part=u&amp;highlight=" TargetMode="External"/><Relationship Id="rId2512" Type="http://schemas.openxmlformats.org/officeDocument/2006/relationships/hyperlink" Target="http://www.uradni-list.si/1/content?id=17520&amp;part=u&amp;highlight=" TargetMode="External"/><Relationship Id="rId1114" Type="http://schemas.openxmlformats.org/officeDocument/2006/relationships/hyperlink" Target="javascript:void(0);/*1568624371140*/" TargetMode="External"/><Relationship Id="rId1321" Type="http://schemas.openxmlformats.org/officeDocument/2006/relationships/hyperlink" Target="http://www.sempeter-vrtojba.si/scripts/download.php?file=/data/Obcinski_svet_2018/39_seja_17.5.18/sprejeto/3._TOcKA_A_Sklep_Porocilo__o_delu_RRA_SP_2017.pdf" TargetMode="External"/><Relationship Id="rId2095" Type="http://schemas.openxmlformats.org/officeDocument/2006/relationships/hyperlink" Target="http://www.sempeter-vrtojba.si/scripts/download.php?file=/data/zapisniki_sej_2013/31_seja_17_10_13/6._TOcKA_Informacija_CPG.pdf" TargetMode="External"/><Relationship Id="rId274" Type="http://schemas.openxmlformats.org/officeDocument/2006/relationships/hyperlink" Target="https://sempeter-vrtojba.si/wp-content/uploads/2025/04/3.-tocka-_A_Soglasje-k-dolocitvi-delovne-uspesnosti-direktorice-Ljudske-univerze-Nova-Gorica-za-leto-2024-1.pdf" TargetMode="External"/><Relationship Id="rId481" Type="http://schemas.openxmlformats.org/officeDocument/2006/relationships/hyperlink" Target="https://sempeter-vrtojba.si/wp-content/uploads/2023/11/8.-SKLEP_Odlok-o-proracunu-Obcine-Sempeter-Vrtojba-za-leto-2025_druga-obravnava.pdf" TargetMode="External"/><Relationship Id="rId2162" Type="http://schemas.openxmlformats.org/officeDocument/2006/relationships/hyperlink" Target="http://www.sempeter-vrtojba.si/scripts/download.php?file=/data/zapisniki_sej_2013/25_seja_21_3_13/sprejeto/12._tocka_sklep_statut.pdf" TargetMode="External"/><Relationship Id="rId134" Type="http://schemas.openxmlformats.org/officeDocument/2006/relationships/hyperlink" Target="https://sempeter-vrtojba.si/wp-content/uploads/2026/04/23.-SKLEP-prva-obravnava-Odloka-o-nacinu-izvajanja-GJS-javnega-linijskega-prevoza-v-mestnem-prometu-in-o-koncesiji-te-javne-sluzbe.pdf" TargetMode="External"/><Relationship Id="rId341" Type="http://schemas.openxmlformats.org/officeDocument/2006/relationships/hyperlink" Target="https://sempeter-vrtojba.si/wp-content/uploads/2024/10/1.-tocka_Zapisnika-18.-redne-seje-Obcinskega-sveta-Obcine-Sempeter-Vrtojba-ki-je-bila-dne-26.-9.-2024.pdf" TargetMode="External"/><Relationship Id="rId2022" Type="http://schemas.openxmlformats.org/officeDocument/2006/relationships/hyperlink" Target="http://www.sempeter-vrtojba.si/scripts/download.php?file=/data/zapisniki_sej_OS_2014/36_SEJA_15_5_14/SPREJETO_36_SEJA/ODLOK_o_o_podlagah_za_odmero_komunalnega_prispevka_za_obmocje_Os_V.pdf" TargetMode="External"/><Relationship Id="rId201" Type="http://schemas.openxmlformats.org/officeDocument/2006/relationships/hyperlink" Target="https://sempeter-vrtojba.si/wp-content/uploads/2025/10/3.-tocka-E_Kadrovski-nacrt-2026-2027.pdf" TargetMode="External"/><Relationship Id="rId1788" Type="http://schemas.openxmlformats.org/officeDocument/2006/relationships/hyperlink" Target="http://www.sempeter-vrtojba.si/scripts/download.php?file=/data/Obcinski_svet_2015/11_seja_22_10_2015/sprejeto_11_seja/5._TOcKA_SKLEP_1._obravnava_Odloka_o_spremembah_in_dopol._Odloka_o_ustanovitvi_JSMMG.pdf" TargetMode="External"/><Relationship Id="rId1995" Type="http://schemas.openxmlformats.org/officeDocument/2006/relationships/hyperlink" Target="http://www.sempeter-vrtojba.si/scripts/download.php?file=/data/zapisniki_sej_OS_2014/37_seja_19_6_14/SPREJETO_37_SEJA/6._TOcKA_SKLEP.pdf" TargetMode="External"/><Relationship Id="rId1648" Type="http://schemas.openxmlformats.org/officeDocument/2006/relationships/hyperlink" Target="http://www.sempeter-vrtojba.si/scripts/download.php?file=/data/Obcinski_svet_2016/19_redna_seja_16_6_2016/SPREJETO_19_SEJA/7._TOcKA_A_ciscenje_javnih_povrsin_predlog_sklepa.pdf" TargetMode="External"/><Relationship Id="rId1508" Type="http://schemas.openxmlformats.org/officeDocument/2006/relationships/hyperlink" Target="http://www.sempeter-vrtojba.si/scripts/download.php?file=/data/Obcinski_svet_2017/27_seja_20_4_2017/SPREJETO/7._TOcKA_Porocilo_o_realizaciji_nacrta_ravnanja_v_2016.pdf" TargetMode="External"/><Relationship Id="rId1855" Type="http://schemas.openxmlformats.org/officeDocument/2006/relationships/hyperlink" Target="http://www.sempeter-vrtojba.si/scripts/download.php?file=/data/Obcinski_svet_2015/9_seja_18_6_15/sprejeto9seja/18._t_SKLEP_PRIZNANJA_2015.pdf" TargetMode="External"/><Relationship Id="rId1715" Type="http://schemas.openxmlformats.org/officeDocument/2006/relationships/hyperlink" Target="http://www.sempeter-vrtojba.si/scripts/download.php?file=/data/Obcinski_svet_2016/16_redna_seja_17_3_2016/Sprejeti_sklepi/11._TOcKA_SKLEP_informacija_investicije_v_2015.pdf" TargetMode="External"/><Relationship Id="rId1922" Type="http://schemas.openxmlformats.org/officeDocument/2006/relationships/hyperlink" Target="http://www.sempeter-vrtojba.si/scripts/download.php?file=/data/Obcinski_svet_2015/5_seja_19_2_15/sprejeto/Soglasje_k_ceni.pdf" TargetMode="External"/><Relationship Id="rId2489" Type="http://schemas.openxmlformats.org/officeDocument/2006/relationships/hyperlink" Target="http://www.uradni-list.si/1/content?id=49515&amp;part=u&amp;highlight=" TargetMode="External"/><Relationship Id="rId2696" Type="http://schemas.openxmlformats.org/officeDocument/2006/relationships/hyperlink" Target="http://www.sempeter-vrtojba.si/scripts/download.php?file=/data/Uradne_objave_1999_2003/1999_ODLOK_O_SPREMEMBI_ODLOKA_O_NADOMESTILU_UPORABE_STAVBNEGA_ZEMLJIscA.pdf" TargetMode="External"/><Relationship Id="rId668" Type="http://schemas.openxmlformats.org/officeDocument/2006/relationships/hyperlink" Target="https://sempeter-vrtojba.si/wp-content/uploads/2023/01/4.-TOCKA_SKLEP_Imenovanje-ODBORA-ZA-DD-SOLSTVOPREDSOL.VARSTVOKULTURA-IN-SPORT-OS-2022_2026.pdf" TargetMode="External"/><Relationship Id="rId875" Type="http://schemas.openxmlformats.org/officeDocument/2006/relationships/hyperlink" Target="http://www.sempeter-vrtojba.si/scripts/download.php?file=/data/Obcinski_svet_2018_2022/2021/24_seja_15_4_21/sprejeto/9._tocka_A_Spremembe_in_dopolnitve_nacrta_ravnavnja_s_stvarnimi_premozenjem_OsV_za_leto_2021_april_2021.pdf" TargetMode="External"/><Relationship Id="rId1298" Type="http://schemas.openxmlformats.org/officeDocument/2006/relationships/hyperlink" Target="http://www.sempeter-vrtojba.si/o-obcini/OS/seje/dnevni-red-gradivo-14-18/2018/40-redna-seja-obcinskega-sveta-osv-21-6-2018/" TargetMode="External"/><Relationship Id="rId2349" Type="http://schemas.openxmlformats.org/officeDocument/2006/relationships/hyperlink" Target="http://www.uradni-list.si/1/content?id=86254&amp;part=u&amp;highlight=" TargetMode="External"/><Relationship Id="rId2556" Type="http://schemas.openxmlformats.org/officeDocument/2006/relationships/hyperlink" Target="http://www.sempeter-vrtojba.si/scripts/download.php?file=/data/URADNEWOBJAVE/2003_SKLEP_O_POVIsANJU_EKONOMSKE_CENE_PROGRAMOV_PREDsOLSKE_VZGOJE_V_VRTCU.pdf" TargetMode="External"/><Relationship Id="rId528" Type="http://schemas.openxmlformats.org/officeDocument/2006/relationships/hyperlink" Target="https://sempeter-vrtojba.si/wp-content/uploads/2023/09/1.-A.tocka_Zapisnik-8.-redne-seje-OS-ki-je-bila-15.-6.-2023.pdf" TargetMode="External"/><Relationship Id="rId735" Type="http://schemas.openxmlformats.org/officeDocument/2006/relationships/hyperlink" Target="https://sempeter-vrtojba.si/wp-content/uploads/2022/06/8._tocka_SKLEP_Porocilo_o_realizaciji_Nacrta_ravnanja_za_leto_2021.pdf" TargetMode="External"/><Relationship Id="rId942" Type="http://schemas.openxmlformats.org/officeDocument/2006/relationships/hyperlink" Target="http://www.sempeter-vrtojba.si/scripts/download.php?file=/data/Obcinski_svet_2018_2022/2020/21_SEJA_17_12_2020/sprejeto/7._TOcKA_Plan_dela_Obcinskega_sveta_Os_V_2021.pdf" TargetMode="External"/><Relationship Id="rId1158" Type="http://schemas.openxmlformats.org/officeDocument/2006/relationships/hyperlink" Target="http://www.sempeter-vrtojba.si/scripts/download.php?file=/data/Obcinski_svet_2018_2022/2019/7_seja/sklepi/sklep_o_soglasju_k_ceni_storitve_pomoci_na_domu.pdf" TargetMode="External"/><Relationship Id="rId1365" Type="http://schemas.openxmlformats.org/officeDocument/2006/relationships/hyperlink" Target="http://www.sempeter-vrtojba.si/scripts/download.php?file=/data/Obcinski_svet_2018/37_seja_22_3_18/sprejeto/10._TOcKA_A_Sklep_o_sprejemu_Odloka_o_enkratni_denarni_pomoci_za_novorojencke_v_Obcini_sempeter_Vrtojba_skrajsani_postopek.pdf" TargetMode="External"/><Relationship Id="rId1572" Type="http://schemas.openxmlformats.org/officeDocument/2006/relationships/hyperlink" Target="http://www.uradni-list.si/1/content?id=128884&amp;part=u&amp;highlight=" TargetMode="External"/><Relationship Id="rId2209" Type="http://schemas.openxmlformats.org/officeDocument/2006/relationships/hyperlink" Target="http://www.uradni-list.si/1/content?id=109863&amp;part=&amp;highlight=" TargetMode="External"/><Relationship Id="rId2416" Type="http://schemas.openxmlformats.org/officeDocument/2006/relationships/hyperlink" Target="http://www.uradni-list.si/1/content?id=74305&amp;part=u&amp;highlight=" TargetMode="External"/><Relationship Id="rId2623" Type="http://schemas.openxmlformats.org/officeDocument/2006/relationships/hyperlink" Target="http://www.sempeter-vrtojba.si/scripts/download.php?file=/data/Uradne_objave_1999_2003/2001_ODLOK_O_SPREMEMBAH_IN_DOPOLNITVAH_ODLOKA_O_PROSTORSKIH_UREDITVENIH_POGOJIH.pdf" TargetMode="External"/><Relationship Id="rId1018" Type="http://schemas.openxmlformats.org/officeDocument/2006/relationships/hyperlink" Target="http://www.sempeter-vrtojba.si/scripts/download.php?file=/data/Obcinski_svet_2018_2022/2020/16_SEJA_21_5_2020/sprejeto/1.C_Zapisnik_dopisne_seje_obcinskega_sveta_Os_V_od_24.4.2020_do_30.4.2020.pdf" TargetMode="External"/><Relationship Id="rId1225" Type="http://schemas.openxmlformats.org/officeDocument/2006/relationships/hyperlink" Target="file:///C:\Users\valentinab\AppData\Local\OB&#268;INSKI%20SVET%202019\3.%20seja%20ob&#269;inskega%20sveta_24.1.2019\SPREJETO\PDF\Odlok%20o%20prora&#269;unu%20Ob&#269;ine%20&#352;empeter-Vrtojba%20za%20leto%202019.pdf" TargetMode="External"/><Relationship Id="rId1432" Type="http://schemas.openxmlformats.org/officeDocument/2006/relationships/hyperlink" Target="http://www.sempeter-vrtojba.si/scripts/download.php?file=/data/Obcinski_svet_2017/31_sejaOS_19_10_2017/SPREJETO/7._TOcKA_B_Porocilo_za_leto_2016_Odpadki_predlog_sklepa.PDF" TargetMode="External"/><Relationship Id="rId71" Type="http://schemas.openxmlformats.org/officeDocument/2006/relationships/hyperlink" Target="https://pisrs.si/api/uradni-list/objava/u20261079.pdf" TargetMode="External"/><Relationship Id="rId802" Type="http://schemas.openxmlformats.org/officeDocument/2006/relationships/hyperlink" Target="http://www.sempeter-vrtojba.si/scripts/download.php?file=/data/Obcinski_svet_2018_2022/2021/28_seja_21_10_21/sprejeto28seja/1._tocka_Zapisnika_27._redne_seje_OS_Os_V__ki_je_bila_dne_16._9._2021.pdf" TargetMode="External"/><Relationship Id="rId178" Type="http://schemas.openxmlformats.org/officeDocument/2006/relationships/hyperlink" Target="https://sempeter-vrtojba.si/wp-content/uploads/2025/11/3.-Sklep-o-potrditvi-DIIP-ZAMENJAVA-MEMBRAN.pdf" TargetMode="External"/><Relationship Id="rId385" Type="http://schemas.openxmlformats.org/officeDocument/2006/relationships/hyperlink" Target="https://sempeter-vrtojba.si/wp-content/uploads/2024/06/2.-Ugotovitveni-sklep-o-odstopu-DARJE-ZAVEC-IZ-SZ-OS-Ivana-Roba.pdf" TargetMode="External"/><Relationship Id="rId592" Type="http://schemas.openxmlformats.org/officeDocument/2006/relationships/hyperlink" Target="https://www.uradni-list.si/glasilo-uradni-list-rs/vsebina/2023-01-1608/zakljucni-racun-proracuna-obcine-sempeter---vrtojba-za-leto-2022" TargetMode="External"/><Relationship Id="rId2066" Type="http://schemas.openxmlformats.org/officeDocument/2006/relationships/hyperlink" Target="http://www.sempeter-vrtojba.si/scripts/download.php?file=/data/zapisniki_sej_2013/33_seja_12_12_13/SPREJETO/18_SKLEP_KMETIJSTVO.pdf" TargetMode="External"/><Relationship Id="rId2273" Type="http://schemas.openxmlformats.org/officeDocument/2006/relationships/hyperlink" Target="http://www.uradni-list.si/1/content?id=96438&amp;part=u&amp;highlight=" TargetMode="External"/><Relationship Id="rId2480" Type="http://schemas.openxmlformats.org/officeDocument/2006/relationships/hyperlink" Target="http://www.uradni-list.si/1/content?id=50721&amp;part=u&amp;highlight=" TargetMode="External"/><Relationship Id="rId245" Type="http://schemas.openxmlformats.org/officeDocument/2006/relationships/hyperlink" Target="https://sempeter-vrtojba.si/wp-content/uploads/2025/06/13.-Po-seji_JAVNA-RAZPRAVA_Proracun-za-l.-2026-1.pdf" TargetMode="External"/><Relationship Id="rId452" Type="http://schemas.openxmlformats.org/officeDocument/2006/relationships/hyperlink" Target="https://sempeter-vrtojba.si/wp-content/uploads/2024/01/2.-tocka_Imenovane-Plesnar-Vladimirja-za-clana-v-KO-Vrtojba-do-izteka-mandata.pdf" TargetMode="External"/><Relationship Id="rId1082" Type="http://schemas.openxmlformats.org/officeDocument/2006/relationships/hyperlink" Target="http://www.sempeter-vrtojba.si/scripts/download.php?file=/data/Obcinski_svet_2018_2022/2020/13_SEJA_23_1_2020/SPREJETO/6._TOcKA_A_Sklep_o_dodatnih_znizanjih_za_placilo_programov_predsolske_vzgoje.pdf" TargetMode="External"/><Relationship Id="rId2133" Type="http://schemas.openxmlformats.org/officeDocument/2006/relationships/hyperlink" Target="http://www.sempeter-vrtojba.si/scripts/download.php?file=/data/zapisniki_sej_2013/27_seja_16_5_2013/SPREJETO_27SEJA/6._tocka.pdf" TargetMode="External"/><Relationship Id="rId2340" Type="http://schemas.openxmlformats.org/officeDocument/2006/relationships/hyperlink" Target="http://www.uradni-list.si/1/content?id=87096&amp;part=u&amp;highlight=" TargetMode="External"/><Relationship Id="rId105" Type="http://schemas.openxmlformats.org/officeDocument/2006/relationships/hyperlink" Target="https://sempeter-vrtojba.si/wp-content/uploads/2026/05/14.-SKLEP-o-sprejemu-Odloka-Mestni-promet-druga-obravnava.pdf" TargetMode="External"/><Relationship Id="rId312" Type="http://schemas.openxmlformats.org/officeDocument/2006/relationships/hyperlink" Target="https://sempeter-vrtojba.si/wp-content/uploads/2025/02/2.-tocka-A_Sklep-o-potrditvi-DIIP-za-projekt-Razsiritev-pokopalisca-v-Sempetru-2.-faza-1.pdf" TargetMode="External"/><Relationship Id="rId2200" Type="http://schemas.openxmlformats.org/officeDocument/2006/relationships/hyperlink" Target="http://www.sempeter-vrtojba.si/scripts/download.php?file=/data/zapisniki_sej_OS_2012/Gradivo_sejeOS_2012/21.seja_29.11.2012/sprejeto_21_seja/13.TOCKA_Imenovanje_ZD_Zobozdravstvo.pdf" TargetMode="External"/><Relationship Id="rId1899" Type="http://schemas.openxmlformats.org/officeDocument/2006/relationships/hyperlink" Target="javascript:void(0);/*1427959399020*/" TargetMode="External"/><Relationship Id="rId1759" Type="http://schemas.openxmlformats.org/officeDocument/2006/relationships/hyperlink" Target="javascript:void(0);/*1458819657634*/" TargetMode="External"/><Relationship Id="rId1966" Type="http://schemas.openxmlformats.org/officeDocument/2006/relationships/hyperlink" Target="http://www.uradni-list.si/1/content?id=119605" TargetMode="External"/><Relationship Id="rId1619" Type="http://schemas.openxmlformats.org/officeDocument/2006/relationships/hyperlink" Target="http://www.uradni-list.si/1/content?id=127894&amp;part=u&amp;highlight=" TargetMode="External"/><Relationship Id="rId1826" Type="http://schemas.openxmlformats.org/officeDocument/2006/relationships/hyperlink" Target="http://www.sempeter-vrtojba.si/scripts/download.php?file=/data/Obcinski_svet_2015/10_seja_17_9_15/GRADIVO_10_SEJA/gradivo_10_13/10._TOcKA_D_Rebalans_NRP_2015.pdf" TargetMode="External"/><Relationship Id="rId779" Type="http://schemas.openxmlformats.org/officeDocument/2006/relationships/hyperlink" Target="http://www.sempeter-vrtojba.si/scripts/download.php?file=/data/Obcinski_svet_2018_2022/2022/30sejaOS_3_2_2022/sprejeto30/10._tocka_SKLEP_Odlok_o_pokopaliskem_redu_v_Obcini_sempeter___Vrtojba_druga_obravnava.pdf" TargetMode="External"/><Relationship Id="rId986" Type="http://schemas.openxmlformats.org/officeDocument/2006/relationships/hyperlink" Target="https://www.uradni-list.si/glasilo-uradni-list-rs/vsebina/2020-01-2308/odlok-o-nacinu-izvajanja-obvezne-obcinske-gospodarske-javne-sluzbe-zbiranja-dolocenih-vrst-komunalnih-odpadkov-v-obcini-sempeter---vrtojba?h=" TargetMode="External"/><Relationship Id="rId2667" Type="http://schemas.openxmlformats.org/officeDocument/2006/relationships/hyperlink" Target="http://www.sempeter-vrtojba.si/scripts/download.php?file=/data/URADNEWOBJAVE/2000_ODLOK_O_SPREMEMBI_MEJE_NASELJI_BILJE_IN_VRTOJBA.pdf" TargetMode="External"/><Relationship Id="rId639" Type="http://schemas.openxmlformats.org/officeDocument/2006/relationships/hyperlink" Target="https://sempeter-vrtojba.si/obcina/obcinski-svet/seje-obcinskega-sveta/arhiv-sej-os/arhiv-sej-obcinskega-sveta-mandatno-obdobje-2018-2022/" TargetMode="External"/><Relationship Id="rId1269" Type="http://schemas.openxmlformats.org/officeDocument/2006/relationships/hyperlink" Target="https://www.uradni-list.si/glasilo-uradni-list-rs/vsebina/2019-01-0166/odlok-o-ustanovitvi-javnega-lekarniskega-zavoda-goriska-lekarna-nova-gorica" TargetMode="External"/><Relationship Id="rId1476" Type="http://schemas.openxmlformats.org/officeDocument/2006/relationships/hyperlink" Target="http://www.sempeter-vrtojba.si/scripts/download.php?file=/data/Obcinski_svet_2017/29_sejaOS_22_6_2017/sprejeto/11._TOcKA_SKLEP_cene_oskrbe_s_pitno_vodo_in_odvajanje_in_ciscenje_odpadnih_voda_22._6._2017.pdf" TargetMode="External"/><Relationship Id="rId846" Type="http://schemas.openxmlformats.org/officeDocument/2006/relationships/hyperlink" Target="http://www.sempeter-vrtojba.si/scripts/download.php?file=/data/Obcinski_svet_2018_2022/2021/26_seja_17_6_2021/sprejeto26/7._tocka_A_Mnenje_Os_V_k_osnutku_pokrajinske_zakonodaje.pdf" TargetMode="External"/><Relationship Id="rId1129" Type="http://schemas.openxmlformats.org/officeDocument/2006/relationships/hyperlink" Target="http://www.sempeter-vrtojba.si/scripts/download.php?file=/data/Obcinski_svet_2018_2022/2019/9_seja_12_9/sprejeto/9._tocka_Odlok_o_spremembi_proracuna_Obcine_sempeter_Vrtojba_za_leto_2020.pdf" TargetMode="External"/><Relationship Id="rId1683" Type="http://schemas.openxmlformats.org/officeDocument/2006/relationships/hyperlink" Target="http://www.sempeter-vrtojba.si/scripts/download.php?file=/data/Obcinski_svet_2016/17_redna_seja_21_4_2016/sprejeto_17_seja/7.TOcKA_A_Sklep_o_dolocitvi_stevila_oddelkov_za_programe_vrtca_v_solskem_letu_2016_2017.pdf" TargetMode="External"/><Relationship Id="rId1890" Type="http://schemas.openxmlformats.org/officeDocument/2006/relationships/hyperlink" Target="http://www.sempeter-vrtojba.si/scripts/download.php?file=/data/Obcinski_svet_2015/7_seja_23_4_15/gradivo_11_14_dodatne/13._TOcKA_B_ZR_2014_SPLOsNI_DEL_APPRA_lezece_konto.pdf" TargetMode="External"/><Relationship Id="rId2527" Type="http://schemas.openxmlformats.org/officeDocument/2006/relationships/hyperlink" Target="http://www.sempeter-vrtojba.si/scripts/download.php?file=/data/URADNEWOBJAVE/2003_PREKLIC_RAZPISA.pdf" TargetMode="External"/><Relationship Id="rId706" Type="http://schemas.openxmlformats.org/officeDocument/2006/relationships/hyperlink" Target="https://sempeter-vrtojba.si/wp-content/uploads/2022/10/13.-tocka_A_Sklep_Predstavitev-analize-stanja-in-obravnava-predloga-akcijskega-nacrta-za-prijavo-k-projektu-2.pdf" TargetMode="External"/><Relationship Id="rId913" Type="http://schemas.openxmlformats.org/officeDocument/2006/relationships/hyperlink" Target="http://www.sempeter-vrtojba.si/scripts/download.php?file=/data/Obcinski_svet_2018_2022/2021/22_SEJA_25_2_21/sprejeto/8._tocka_SKLEP_ODPIS_TERJATEV_2_3.pdf" TargetMode="External"/><Relationship Id="rId1336" Type="http://schemas.openxmlformats.org/officeDocument/2006/relationships/hyperlink" Target="http://www.sempeter-vrtojba.si/scripts/download.php?file=/data/Obcinski_svet_2018/38_seja_19.4.18/SPREJETO/4._TOcKA_A_Sklep_Porocilo_o_izvedenih_aktivnostih_LEK_v_letu_2017.pdf" TargetMode="External"/><Relationship Id="rId1543" Type="http://schemas.openxmlformats.org/officeDocument/2006/relationships/hyperlink" Target="http://www.sempeter-vrtojba.si/scripts/download.php?file=/data/Obcinski_svet_2017/25_sejaOS_16_2_2017/sprejeto/11._TOcKA_Imenovanje_predstavika_Os_V_v_svet_zavoda_ZD_Osnovno_varstvo_NG_Valdij_Peric.pdf" TargetMode="External"/><Relationship Id="rId1750" Type="http://schemas.openxmlformats.org/officeDocument/2006/relationships/hyperlink" Target="http://www.uradni-list.si/1/content?id=125784&amp;part=u&amp;highlight=Odlok+o+spremembah+in+dopolnitvah+Odloka+o+ustanovitvi+Javnega+sklada+malega+gospodarstva+Gori%25C5%25A1ke" TargetMode="External"/><Relationship Id="rId42" Type="http://schemas.openxmlformats.org/officeDocument/2006/relationships/hyperlink" Target="https://pisrs.si/api/uradni-list/objava/u20261447.pdf" TargetMode="External"/><Relationship Id="rId1403" Type="http://schemas.openxmlformats.org/officeDocument/2006/relationships/hyperlink" Target="https://www.uradni-list.si/glasilo-uradni-list-rs/vsebina/2018-01-0199/poslovnik-obcinskega-sveta-obcine-sempeter---vrtojba?h=" TargetMode="External"/><Relationship Id="rId1610" Type="http://schemas.openxmlformats.org/officeDocument/2006/relationships/hyperlink" Target="http://www.sempeter-vrtojba.si/scripts/download.php?file=/data/Obcinski_svet_2016/20_redna_seja_22_9_2016/sprejeto/1_7/4._TOcKA_A_Sklep_o_dolocitvi_nove_cene_za_programe_vrtca_2016_2017.pdf" TargetMode="External"/><Relationship Id="rId289" Type="http://schemas.openxmlformats.org/officeDocument/2006/relationships/hyperlink" Target="https://sempeter-vrtojba.si/wp-content/uploads/2025/04/13.-tocka_Porocilo-o-realizaciji-Nacrta-ravnanja-s-stvarnim-premozenjem-OSV-za-leto-2024-1.pdf" TargetMode="External"/><Relationship Id="rId496" Type="http://schemas.openxmlformats.org/officeDocument/2006/relationships/hyperlink" Target="https://sempeter-vrtojba.si/predpisi/proracun/" TargetMode="External"/><Relationship Id="rId2177" Type="http://schemas.openxmlformats.org/officeDocument/2006/relationships/hyperlink" Target="http://www.sempeter-vrtojba.si/scripts/download.php?file=/data/zapisniki_sej_2013/23_seja_17_1_13/SPREJETO_23.SEJA/Odlok_2013.pdf" TargetMode="External"/><Relationship Id="rId2384" Type="http://schemas.openxmlformats.org/officeDocument/2006/relationships/hyperlink" Target="http://www.uradni-list.si/1/content?id=81870&amp;part=u&amp;highlight=" TargetMode="External"/><Relationship Id="rId2591" Type="http://schemas.openxmlformats.org/officeDocument/2006/relationships/hyperlink" Target="http://www.sempeter-vrtojba.si/scripts/download.php?file=/data/Uradne_objave_1999_2003/2002_SKLEP___PRISTOP_K_USTANOVITVI_ZAVODA_VISOKOsOLSKO_SREDIscE_ZA_SEVERNO_PRIMORSKO.pdf" TargetMode="External"/><Relationship Id="rId149" Type="http://schemas.openxmlformats.org/officeDocument/2006/relationships/hyperlink" Target="https://sempeter-vrtojba.si/wp-content/uploads/2026/03/16.docx" TargetMode="External"/><Relationship Id="rId356" Type="http://schemas.openxmlformats.org/officeDocument/2006/relationships/hyperlink" Target="https://sempeter-vrtojba.si/wp-content/uploads/2024/10/6.-tocka_B_Sklep-Odbora-za-dd-sociala-in-zdravstvo-da-se-del-povisanja-cene-krije-iz-sredstev-obcine.pdf" TargetMode="External"/><Relationship Id="rId563" Type="http://schemas.openxmlformats.org/officeDocument/2006/relationships/hyperlink" Target="https://sempeter-vrtojba.si/wp-content/uploads/2023/05/1.-tocka_Zapisnik-6.-redne-seje-OS-20.-4.-2023.pdf" TargetMode="External"/><Relationship Id="rId770" Type="http://schemas.openxmlformats.org/officeDocument/2006/relationships/hyperlink" Target="https://www.uradni-list.si/glasilo-uradni-list-rs/vsebina/2022-01-0350/letni-program-sporta-v-obcini-sempeter---vrtojba-za-leto-2022" TargetMode="External"/><Relationship Id="rId1193" Type="http://schemas.openxmlformats.org/officeDocument/2006/relationships/hyperlink" Target="file:///C:\Users\valentinab\AppData\Local\OB&#268;INSKI%20SVET%202019\5.%20seja%20ob&#269;inskega%20sveta_21.3.2019\SPREJETO\PDF\SKLEP%20O%20SPREJEMU%20LETNEGA%20PROGRAMA%20&#352;PORTA%20ZA%20LETO%202019.pdf" TargetMode="External"/><Relationship Id="rId2037" Type="http://schemas.openxmlformats.org/officeDocument/2006/relationships/hyperlink" Target="http://www.sempeter-vrtojba.si/scripts/download.php?file=/data/zapisniki_sej_OS_2014/35_SEJA_20_3_14/sprejeto_35seja/6._TOcKA_SKLEP_odlok_o_predkupni_pravici_OsV___2.obravnava.pdf" TargetMode="External"/><Relationship Id="rId2244" Type="http://schemas.openxmlformats.org/officeDocument/2006/relationships/hyperlink" Target="https://www.uradni-list.si/1/index?edition=201113" TargetMode="External"/><Relationship Id="rId2451" Type="http://schemas.openxmlformats.org/officeDocument/2006/relationships/hyperlink" Target="http://www.uradni-list.si/1/content?id=56347&amp;part=u&amp;highlight=" TargetMode="External"/><Relationship Id="rId216" Type="http://schemas.openxmlformats.org/officeDocument/2006/relationships/hyperlink" Target="https://sempeter-vrtojba.si/wp-content/uploads/2025/09/7.-tocka-C_Posebni-del_polletna-realizacija-2025.pdf" TargetMode="External"/><Relationship Id="rId423" Type="http://schemas.openxmlformats.org/officeDocument/2006/relationships/hyperlink" Target="https://www.uradni-list.si/glasilo-uradni-list-rs/vsebina/2024-01-1150/zakljucni-racun-proracuna-obcine-sempeter---vrtojba-za-leto-2023?h=" TargetMode="External"/><Relationship Id="rId1053" Type="http://schemas.openxmlformats.org/officeDocument/2006/relationships/hyperlink" Target="http://www.sempeter-vrtojba.si/o-obcini/OS/seje/dnevni-red-in-gradivo-2018-2022/2020/javna-razprava-o-predlogu-proracuna-obcine-sempeter-vrtojba-za-leto-2021/" TargetMode="External"/><Relationship Id="rId1260" Type="http://schemas.openxmlformats.org/officeDocument/2006/relationships/hyperlink" Target="file:///C:\Users\valentinab\AppData\Local\OB&#268;INSKI%20SVET_2018\2.%20seja%20ob&#269;inskega%20sveta_13.12.2018\SPREJETO\Plan%20dela%20Ob&#269;inskega%20sveta%20O&#352;V%20v%20letu%202019.pdf" TargetMode="External"/><Relationship Id="rId2104" Type="http://schemas.openxmlformats.org/officeDocument/2006/relationships/hyperlink" Target="http://www.sempeter-vrtojba.si/scripts/download.php?file=/data/zapisniki_sej_2013/30_seja_19_9_13/sprejeto_30seja_19_9_13/4.A1_TOcKA_SKLEP_2013.pdf" TargetMode="External"/><Relationship Id="rId630" Type="http://schemas.openxmlformats.org/officeDocument/2006/relationships/hyperlink" Target="http://www.sempeter-vrtojba.si" TargetMode="External"/><Relationship Id="rId2311" Type="http://schemas.openxmlformats.org/officeDocument/2006/relationships/hyperlink" Target="http://www.uradni-list.si/1/content?id=90782&amp;part=u&amp;highlight=" TargetMode="External"/><Relationship Id="rId1120" Type="http://schemas.openxmlformats.org/officeDocument/2006/relationships/hyperlink" Target="http://www.sempeter-vrtojba.si/scripts/download.php?file=/data/Obcinski_svet_2018_2022/2019/9_seja_12_9/gradivo/7._TOcKA_B__Rebalans_2019_splosni_del.pdf" TargetMode="External"/><Relationship Id="rId1937" Type="http://schemas.openxmlformats.org/officeDocument/2006/relationships/hyperlink" Target="http://www.sempeter-vrtojba.si/o-obcini/OS/seje/dnevni-red-gradivo-14-18/2015/4RS/" TargetMode="External"/><Relationship Id="rId280" Type="http://schemas.openxmlformats.org/officeDocument/2006/relationships/hyperlink" Target="https://sempeter-vrtojba.si/wp-content/uploads/2025/04/9.-tocka_A_Porocilo-o-delu-OS-Ivana-Roba-Sempeter-pri-Gorici-za-leto-2024-1.pdf" TargetMode="External"/><Relationship Id="rId140" Type="http://schemas.openxmlformats.org/officeDocument/2006/relationships/hyperlink" Target="https://sempeter-vrtojba.si/wp-content/uploads/2026/03/7.docx" TargetMode="External"/><Relationship Id="rId6" Type="http://schemas.openxmlformats.org/officeDocument/2006/relationships/footnotes" Target="footnotes.xml"/><Relationship Id="rId957" Type="http://schemas.openxmlformats.org/officeDocument/2006/relationships/hyperlink" Target="http://www.sempeter-vrtojba.si/scripts/download.php?file=/data/Obcinski_svet_2018_2022/2020/20_seja_5_11_2020/sprejeto/8._tocka_Sklep_o_porabi_presezka_prihodkov_nad_odhodki_javnega_zavoda_Goriska_knjiznica_Nova_Gorica_2020.pdf" TargetMode="External"/><Relationship Id="rId1587" Type="http://schemas.openxmlformats.org/officeDocument/2006/relationships/hyperlink" Target="http://www.uradni-list.si/1/content?id=128492" TargetMode="External"/><Relationship Id="rId1794" Type="http://schemas.openxmlformats.org/officeDocument/2006/relationships/hyperlink" Target="http://www.sempeter-vrtojba.si/scripts/download.php?file=/data/Obcinski_svet_2015/11_seja_22_10_2015/sprejeto_11_seja/11._TOcKA_SKLEP_imenovanje_sodnika_porotnika_iz_Os_V.pdf" TargetMode="External"/><Relationship Id="rId2638" Type="http://schemas.openxmlformats.org/officeDocument/2006/relationships/hyperlink" Target="http://www.sempeter-vrtojba.si/scripts/download.php?file=/data/Uradne_objave_1999_2003/2001_SKLEP___NEIZPOLNJEVANJE_POGOJEV_ZA_cLANSTVO_V_OBcINSKEM_SVETU.pdf" TargetMode="External"/><Relationship Id="rId86" Type="http://schemas.openxmlformats.org/officeDocument/2006/relationships/hyperlink" Target="https://sempeter-vrtojba.si/wp-content/uploads/2026/06/16.-tocka_D_Obrazlozitve-Proracun-2027.pdf" TargetMode="External"/><Relationship Id="rId817" Type="http://schemas.openxmlformats.org/officeDocument/2006/relationships/hyperlink" Target="http://www.sempeter-vrtojba.si/scripts/download.php?file=/data/Obcinski_svet_2018_2022/2021/27_seja_8_7_21/gradivo/6._tocka_B_OBRAZLOzITVE_POLLETNA_REALIZACIJA_2021.pdf" TargetMode="External"/><Relationship Id="rId1447" Type="http://schemas.openxmlformats.org/officeDocument/2006/relationships/hyperlink" Target="http://www.sempeter-vrtojba.si/scripts/download.php?file=/data/Obcinski_svet_2017/30_sejaOS_21_9_2017/sprejeto/8._TOcKA_D_Posebni_del__rebalans_2017_2.pdf" TargetMode="External"/><Relationship Id="rId1654" Type="http://schemas.openxmlformats.org/officeDocument/2006/relationships/hyperlink" Target="http://www.uradni-list.si/1/content?id=127053&amp;part=u&amp;highlight=" TargetMode="External"/><Relationship Id="rId1861" Type="http://schemas.openxmlformats.org/officeDocument/2006/relationships/hyperlink" Target="http://www.sempeter-vrtojba.si/scripts/download.php?file=/data/Obcinski_svet_2015/8_seja_21_5_15/sprejeto8/7._TOcKA_Odlok_o_spremembah_odloka_LEDINE.pdf" TargetMode="External"/><Relationship Id="rId2705" Type="http://schemas.openxmlformats.org/officeDocument/2006/relationships/hyperlink" Target="http://www.sempeter-vrtojba.si/scripts/download.php?file=/data/URADNEWOBJAVE/1999_SKLEP_O_IMENOVANJU_STATUTARNO_PRAVNE_KOMISIJE.pdf" TargetMode="External"/><Relationship Id="rId1307" Type="http://schemas.openxmlformats.org/officeDocument/2006/relationships/hyperlink" Target="https://www.uradni-list.si/glasilo-uradni-list-rs/vsebina/2018-01-2410/odlok-o-dolocitvi-stroskov-lokacijske-preveritve-v-obcini-sempeter---vrtojba?h=" TargetMode="External"/><Relationship Id="rId1514" Type="http://schemas.openxmlformats.org/officeDocument/2006/relationships/hyperlink" Target="http://www.sempeter-vrtojba.si/scripts/download.php?file=/data/Obcinski_svet_2017/27_seja_20_4_2017/SPREJETO/10._TOcKA_Imenovanje_predstavnika_Os_V_v_Svet_zavoda_za_Gasilsko_in_resevalno_dejavnost_____Gasilska_enota_Nova_Gorica.pdf" TargetMode="External"/><Relationship Id="rId1721" Type="http://schemas.openxmlformats.org/officeDocument/2006/relationships/hyperlink" Target="http://www.sempeter-vrtojba.si/scripts/download.php?file=/data/Obcinski_svet_2016/15_redna_seja_25_2_2016/Sprejeti_sklepi/5._TOcKA_A_Sklep_Porocilo_o_delu_Krajevnega_odbora_sempeter_pri_Gorici_____informacija.pdf" TargetMode="External"/><Relationship Id="rId13" Type="http://schemas.openxmlformats.org/officeDocument/2006/relationships/hyperlink" Target="https://sempeter-vrtojba.si/wp-content/uploads/2026/09/Predlog-zapisnika-35.-redne-seje-Obcinskega-sveta-OS-V-z-dne-18.-6.-2026-2.pdf" TargetMode="External"/><Relationship Id="rId2288" Type="http://schemas.openxmlformats.org/officeDocument/2006/relationships/hyperlink" Target="http://www.uradni-list.si/1/content?id=92553&amp;part=u&amp;highlight=" TargetMode="External"/><Relationship Id="rId2495" Type="http://schemas.openxmlformats.org/officeDocument/2006/relationships/hyperlink" Target="http://www.uradni-list.si/1/content?id=48570&amp;part=u&amp;highlight=" TargetMode="External"/><Relationship Id="rId467" Type="http://schemas.openxmlformats.org/officeDocument/2006/relationships/hyperlink" Target="https://sempeter-vrtojba.si/wp-content/uploads/2023/12/7.-tocka_Program-dela-Obcinskega-sveta-OSV-2024.pdf" TargetMode="External"/><Relationship Id="rId1097" Type="http://schemas.openxmlformats.org/officeDocument/2006/relationships/hyperlink" Target="http://www.sempeter-vrtojba.si/scripts/download.php?file=/data/Obcinski_svet_2018_2022/2019/11_seja_21_11_19/sprejeto/7._TOcKA_Sklep_o_sprejemu_Odloka_o_posebni_in_podrejeni_rabi_javnih_povrsin_v_Obcini_sempeter_Vrtojba.pdf" TargetMode="External"/><Relationship Id="rId2148" Type="http://schemas.openxmlformats.org/officeDocument/2006/relationships/hyperlink" Target="http://www.sempeter-vrtojba.si/scripts/download.php?file=/data/zapisniki_sej_2013/25_seja_21_3_13/sprejeto/2._TOcKA_oDLOK_O_KATEGORIZACIJI.pdf" TargetMode="External"/><Relationship Id="rId674" Type="http://schemas.openxmlformats.org/officeDocument/2006/relationships/hyperlink" Target="https://sempeter-vrtojba.si/wp-content/uploads/2023/01/9.-SKLEP_Soglasje-k-imenovanju-direktorja-ZDZV-NG.pdf" TargetMode="External"/><Relationship Id="rId881" Type="http://schemas.openxmlformats.org/officeDocument/2006/relationships/hyperlink" Target="http://www.sempeter-vrtojba.si/scripts/download.php?file=/data/Obcinski_svet_2018_2022/2021/24_seja_15_4_21/sprejeto/12._tocka_Sklep__Izdaja_soglasja_k_delovni_uspesnosti___JZ_20_LUNG.pdf" TargetMode="External"/><Relationship Id="rId2355" Type="http://schemas.openxmlformats.org/officeDocument/2006/relationships/hyperlink" Target="http://www.uradni-list.si/1/content?id=85472&amp;part=u&amp;highlight=" TargetMode="External"/><Relationship Id="rId2562" Type="http://schemas.openxmlformats.org/officeDocument/2006/relationships/hyperlink" Target="http://www.sempeter-vrtojba.si/scripts/download.php?file=/data/Uradne_objave_1999_2003/2002_ODLOK_O_DOLOcITVI_POMOzNIH_OBJEKTOV.pdf" TargetMode="External"/><Relationship Id="rId327" Type="http://schemas.openxmlformats.org/officeDocument/2006/relationships/hyperlink" Target="https://sempeter-vrtojba.si/wp-content/uploads/2025/01/8.-tocka_B_Splosni-del_Rebalans-proracuna-2025.pdf" TargetMode="External"/><Relationship Id="rId534" Type="http://schemas.openxmlformats.org/officeDocument/2006/relationships/hyperlink" Target="https://sempeter-vrtojba.si/wp-content/uploads/2023/09/4.-tocka_B_imenovanje-clana-KO-Vrtojba.pdf" TargetMode="External"/><Relationship Id="rId741" Type="http://schemas.openxmlformats.org/officeDocument/2006/relationships/hyperlink" Target="https://sempeter-vrtojba.si/wp-content/uploads/2022/06/10._tocka_E_Rebalans_proracuna_2022___NRP_2022_2025.pdf" TargetMode="External"/><Relationship Id="rId1164" Type="http://schemas.openxmlformats.org/officeDocument/2006/relationships/hyperlink" Target="http://www.sempeter-vrtojba.si/scripts/download.php?file=/data/Obcinski_svet_2018_2022/2019/7_seja/sklepi/Odlok_o_izvajanju_izbirne_gospodarske_javne_sluzbe_upravljanje_in_urejanje_placljivih_parkirisc_v_Obcini_sempeter_Vrtojba.pdf" TargetMode="External"/><Relationship Id="rId1371" Type="http://schemas.openxmlformats.org/officeDocument/2006/relationships/hyperlink" Target="http://www.sempeter-vrtojba.si/scripts/download.php?file=/data/Obcinski_svet_2018/37_seja_22_3_18/sprejeto/12._TOcKA_Spremembe_in_dopolnitve_Nacrta_ravnanja_s_stvarnim_premozenjem_Obcine_sempeter_Vrtojba__marec_2018.pdf" TargetMode="External"/><Relationship Id="rId2008" Type="http://schemas.openxmlformats.org/officeDocument/2006/relationships/hyperlink" Target="http://www.uradni-list.si/1/content?id=118110&amp;part=u&amp;highlight=" TargetMode="External"/><Relationship Id="rId2215" Type="http://schemas.openxmlformats.org/officeDocument/2006/relationships/hyperlink" Target="http://www.uradni-list.si/1/index?edition=201222" TargetMode="External"/><Relationship Id="rId2422" Type="http://schemas.openxmlformats.org/officeDocument/2006/relationships/hyperlink" Target="http://www.uradni-list.si/1/content?id=72589&amp;part=u&amp;highlight=" TargetMode="External"/><Relationship Id="rId601" Type="http://schemas.openxmlformats.org/officeDocument/2006/relationships/hyperlink" Target="https://sempeter-vrtojba.si/wp-content/uploads/2023/04/1.-TOCKA_Predlog-Zapisnika-4.-seje-OS-dne-23.-2.-2023.pdf" TargetMode="External"/><Relationship Id="rId1024" Type="http://schemas.openxmlformats.org/officeDocument/2006/relationships/hyperlink" Target="http://www.sempeter-vrtojba.si/scripts/download.php?file=/data/Obcinski_svet_2018_2022/2020/16_SEJA_21_5_2020/sprejeto/8._tocka_SKLEP_Lokalni_program_za_kulturo_v_Os_V_2020_2024.pdf" TargetMode="External"/><Relationship Id="rId1231" Type="http://schemas.openxmlformats.org/officeDocument/2006/relationships/hyperlink" Target="file:///C:\Users\valentinab\AppData\Local\OB&#268;INSKI%20SVET%202019\3.%20seja%20ob&#269;inskega%20sveta_24.1.2019\SPREJETO\PDF\Sklep%20o%20sprejemu%20prora&#269;una%20Ob&#269;ine%20&#352;empeter-Vrtojba%20za%20leto%202020pdf.pdf" TargetMode="External"/><Relationship Id="rId184" Type="http://schemas.openxmlformats.org/officeDocument/2006/relationships/hyperlink" Target="https://sempeter-vrtojba.si/wp-content/uploads/2025/11/7.-tocka_B_ODLOK-o-proracunu-Obcine-Sempeter-Vrtojba-za-leto-2026.pdf" TargetMode="External"/><Relationship Id="rId391" Type="http://schemas.openxmlformats.org/officeDocument/2006/relationships/hyperlink" Target="https://sempeter-vrtojba.si/wp-content/uploads/2024/06/8.-SKLEP-1-OBRAVNAVA_Odlok-o-nadomestilu-za-uporabo-stavbnega-zemljisca-v-Obcini-Sempeter-Vrtojba.pdf" TargetMode="External"/><Relationship Id="rId1908" Type="http://schemas.openxmlformats.org/officeDocument/2006/relationships/hyperlink" Target="http://www.sempeter-vrtojba.si/scripts/download.php?file=/data/Obcinski_svet_2015/6_seja_19_3_15/Sprejeto/8._TOcKA_ODLOK_SPREMEMBE_OPPN_MESTNO_SREDIscE.pdf" TargetMode="External"/><Relationship Id="rId2072" Type="http://schemas.openxmlformats.org/officeDocument/2006/relationships/hyperlink" Target="http://www.uradni-list.si/1/content?id=115788&amp;part=&amp;highlight=" TargetMode="External"/><Relationship Id="rId251" Type="http://schemas.openxmlformats.org/officeDocument/2006/relationships/hyperlink" Target="https://sempeter-vrtojba.si/wp-content/uploads/2025/06/13.-tocka_F_Proracun-2026_obrazlozitve.pdf" TargetMode="External"/><Relationship Id="rId111" Type="http://schemas.openxmlformats.org/officeDocument/2006/relationships/hyperlink" Target="https://sempeter-vrtojba.si/wp-content/uploads/2026/04/1.-SKLEP-o-soglasju-za-izplaclo-dela-place-za-delovno-uspesnost-ravnatelja-OS-Kozara-Nova-Gorica.pdf" TargetMode="External"/><Relationship Id="rId1698" Type="http://schemas.openxmlformats.org/officeDocument/2006/relationships/hyperlink" Target="http://www.uradni-list.si/1/content?id=126328&amp;part=u&amp;highlight=" TargetMode="External"/><Relationship Id="rId928" Type="http://schemas.openxmlformats.org/officeDocument/2006/relationships/hyperlink" Target="http://www.sempeter-vrtojba.si/scripts/download.php?file=/data/Obcinski_svet_2018_2022/2020/21_SEJA_17_12_2020/GRADIVO/3._TOcKA_E_NRP_2021_2024_2.obravnava.pdf" TargetMode="External"/><Relationship Id="rId1558" Type="http://schemas.openxmlformats.org/officeDocument/2006/relationships/hyperlink" Target="http://www.sempeter-vrtojba.si/scripts/download.php?file=/data/Obcinski_svet_2016/23_redna_seja_15_12_2016/SPREJETO/3._TOcKA_SKLEP_Odlok_o_nagradah_in_priznanjih_Os_V_prva_obravnava.pdf" TargetMode="External"/><Relationship Id="rId1765" Type="http://schemas.openxmlformats.org/officeDocument/2006/relationships/hyperlink" Target="http://www.sempeter-vrtojba.si/scripts/download.php?file=/data/Obcinski_svet_2015/12_seja_19_11_2015/sprejeto/4._tocka_SKLEP_1.obr.odloka_ZD_OV.pdf" TargetMode="External"/><Relationship Id="rId2609" Type="http://schemas.openxmlformats.org/officeDocument/2006/relationships/hyperlink" Target="http://www.sempeter-vrtojba.si/scripts/download.php?file=/data/URADNEWOBJAVE/2002_SKLEP_O_UKINITVI_JAVNEGA_DOBRA.pdf" TargetMode="External"/><Relationship Id="rId57" Type="http://schemas.openxmlformats.org/officeDocument/2006/relationships/hyperlink" Target="https://sempeter-vrtojba.si/wp-content/uploads/2026/06/16.-tocka_D_Obrazlozitve-Proracun-2027.pdf" TargetMode="External"/><Relationship Id="rId1418" Type="http://schemas.openxmlformats.org/officeDocument/2006/relationships/hyperlink" Target="http://www.sempeter-vrtojba.si/scripts/download.php?file=/data/Obcinski_svet_2017/32_seja_16_11_17/sprejeto/3._TOcKA_predlog_sklepa_informacija.pdf" TargetMode="External"/><Relationship Id="rId1972" Type="http://schemas.openxmlformats.org/officeDocument/2006/relationships/hyperlink" Target="http://www.sempeter-vrtojba.si/scripts/download.php?file=/data/Obcinski_svet_2014/2_seja_20_11_14/sprejeto/9.pdf" TargetMode="External"/><Relationship Id="rId1625" Type="http://schemas.openxmlformats.org/officeDocument/2006/relationships/hyperlink" Target="http://www.sempeter-vrtojba.si/scripts/download.php?file=/data/Obcinski_svet_2016/20_redna_seja_22_9_2016/sprejeto/10._TOcKA_C_SKLEP_ODLOK__o_prenehanju_medobcinska_2016.pdf" TargetMode="External"/><Relationship Id="rId1832" Type="http://schemas.openxmlformats.org/officeDocument/2006/relationships/hyperlink" Target="http://www.sempeter-vrtojba.si/scripts/download.php?file=/data/Obcinski_svet_2015/10_seja_17_9_15/SPREJETO_10_SEJA/11._TOcKA_Sprememba_ODLOKA_o_nacinu_izvajanja_GJS_izvajanje_javnih_linijskih_prevozov_v_mest._prometu_in_o_koncesiji.pdf" TargetMode="External"/><Relationship Id="rId2399" Type="http://schemas.openxmlformats.org/officeDocument/2006/relationships/hyperlink" Target="http://www.uradni-list.si/1/content?id=78390&amp;part=u&amp;highlight=" TargetMode="External"/><Relationship Id="rId578" Type="http://schemas.openxmlformats.org/officeDocument/2006/relationships/hyperlink" Target="https://sempeter-vrtojba.si/wp-content/uploads/2023/05/2.-tocka_SKLEP-O-IZDAJI-SOGLASJA-K-DELOVNI-USPESNOSTI-GK-2022.pdf" TargetMode="External"/><Relationship Id="rId785" Type="http://schemas.openxmlformats.org/officeDocument/2006/relationships/hyperlink" Target="https://www.uradni-list.si/glasilo-uradni-list-rs/vsebina/2022-01-0433/odlok-o-obcinskih-cestah-in-o-izvajanju-obvezne-gospodarske-javne-sluzbe-redno-vzdrzevanje-obcinskih-javnih-cest-v-obcini-sempeter---vrtojba?h=" TargetMode="External"/><Relationship Id="rId992" Type="http://schemas.openxmlformats.org/officeDocument/2006/relationships/hyperlink" Target="http://www.sempeter-vrtojba.si/scripts/download.php?file=/data/Obcinski_svet_2018_2022/2020/19_SEJA_17_9_2020/sprejeto/13._tocka_A_ODLOK_O__PRORAcUNU_2020_REBALANS_st._2.pdf" TargetMode="External"/><Relationship Id="rId2259" Type="http://schemas.openxmlformats.org/officeDocument/2006/relationships/hyperlink" Target="http://www.uradni-list.si/1/content?id=99218&amp;part=u&amp;highlight=" TargetMode="External"/><Relationship Id="rId2466" Type="http://schemas.openxmlformats.org/officeDocument/2006/relationships/hyperlink" Target="http://www.uradni-list.si/1/content?id=53022&amp;part=u&amp;highlight=" TargetMode="External"/><Relationship Id="rId2673" Type="http://schemas.openxmlformats.org/officeDocument/2006/relationships/hyperlink" Target="http://www.sempeter-vrtojba.si/scripts/download.php?file=/data/URADNEWOBJAVE/2000_ODREDBA_O_RAZPOREDITVI_DELOVNEGA_cASA.pdf" TargetMode="External"/><Relationship Id="rId438" Type="http://schemas.openxmlformats.org/officeDocument/2006/relationships/hyperlink" Target="https://sempeter-vrtojba.si/wp-content/uploads/2024/03/8.-Soglasje-k-imenovanju-direktorice-Goriske-lekarne-Nova-Gorica.pdf" TargetMode="External"/><Relationship Id="rId645" Type="http://schemas.openxmlformats.org/officeDocument/2006/relationships/hyperlink" Target="https://sempeter-vrtojba.si/wp-content/uploads/2023/02/5.-TOCKA_B_OBRAZLOZITVE-PRORACUN-2023.pdf" TargetMode="External"/><Relationship Id="rId852" Type="http://schemas.openxmlformats.org/officeDocument/2006/relationships/hyperlink" Target="http://www.sempeter-vrtojba.si/scripts/download.php?file=/data/Obcinski_svet_2018_2022/2021/25_seja_20_5_2021/Sprejeto/4._tocka_SKLEP_Soglasje_k_Letnemu_porocilu_JSMGG_za_l._2020__in_k_poslovnemu_in_financnemu_nacrtu_JSMGG_za_l._2021.pdf" TargetMode="External"/><Relationship Id="rId1068" Type="http://schemas.openxmlformats.org/officeDocument/2006/relationships/hyperlink" Target="http://www.sempeter-vrtojba.si/scripts/download.php?file=/data/Obcinski_svet_2018_2022/2020/14_SEJA_23_2_2020/SPREJETO/9._TOcKA_Sklep_o_spremembi_in_dopolnitvi_nacrta_ravnanja_s_stvarnim_premozenjem_za_leto_2020.pdf" TargetMode="External"/><Relationship Id="rId1275" Type="http://schemas.openxmlformats.org/officeDocument/2006/relationships/hyperlink" Target="file:///C:\Users\valentinab\AppData\2014%20-%202018%20CEL%20MANDAT\2014-2018%20OB&#268;INSKI%20SVET_2018\42.%20seja%20OB&#268;INSKEGA%20SVETA%2018.%2010.%202018\SPREJETO\PDF\8_to&#269;ka_Sklep_SSPremembe%20in%20dopolnitve%20Na&#269;rta%20ravnanja%20s%20stvarnim%20premo.%20O&#352;V.pdf" TargetMode="External"/><Relationship Id="rId1482" Type="http://schemas.openxmlformats.org/officeDocument/2006/relationships/hyperlink" Target="javascript:void(0);/*1505302982903*/" TargetMode="External"/><Relationship Id="rId2119" Type="http://schemas.openxmlformats.org/officeDocument/2006/relationships/hyperlink" Target="http://www.sempeter-vrtojba.si/scripts/download.php?file=/data/zapisniki_sej_2013/28_seja_20_6_13/SPREJETO_28_SEJA/3._sklep_kozorog.pdf" TargetMode="External"/><Relationship Id="rId2326" Type="http://schemas.openxmlformats.org/officeDocument/2006/relationships/hyperlink" Target="http://www.uradni-list.si/1/content?id=88717&amp;part=u&amp;highlight=" TargetMode="External"/><Relationship Id="rId2533" Type="http://schemas.openxmlformats.org/officeDocument/2006/relationships/hyperlink" Target="http://www.sempeter-vrtojba.si/scripts/download.php?file=/data/URADNEWOBJAVE/2003_SKLEP___NAKUP_IDEALNEGA_DELA_NEPREMIcNINE.pdf" TargetMode="External"/><Relationship Id="rId505" Type="http://schemas.openxmlformats.org/officeDocument/2006/relationships/hyperlink" Target="https://sempeter-vrtojba.si/wp-content/uploads/2023/10/11.-tocka_B_dopolnitev_Nacrt-ravnanja-s-stvarnim-premozenjem-Obcine-Sempeter-Vrtojba-za-leto-2024.pdf" TargetMode="External"/><Relationship Id="rId712" Type="http://schemas.openxmlformats.org/officeDocument/2006/relationships/hyperlink" Target="https://www.mojaobcina.si/sempeter-vrtojba/novice/nagrajenca-obcine-sempeter-vrtojba-za-leto-2022.html" TargetMode="External"/><Relationship Id="rId1135" Type="http://schemas.openxmlformats.org/officeDocument/2006/relationships/hyperlink" Target="http://www.sempeter-vrtojba.si/scripts/download.php?file=/data/Obcinski_svet_2018_2022/2019/9_seja_12_9/sprejeto/11._tocka_Sklep_o_ukinitvi_statusa_grajenega_javnega_dobra_lokalnega_pomena.pdf" TargetMode="External"/><Relationship Id="rId1342" Type="http://schemas.openxmlformats.org/officeDocument/2006/relationships/hyperlink" Target="http://www.sempeter-vrtojba.si/scripts/download.php?file=/data/Obcinski_svet_2018/38_seja_19.4.18/SPREJETO/11._TOcKA_B_Odlok_o_sofinanciranju_sporta_v_obcini_sempeter_Vrtojba.pdf" TargetMode="External"/><Relationship Id="rId1202" Type="http://schemas.openxmlformats.org/officeDocument/2006/relationships/hyperlink" Target="file:///C:\Users\valentinab\AppData\Local\OB&#268;INSKI%20SVET%202019\4.%20seja%20ob&#269;inskega%20sveta_14.2.2019\SPREJETO\PDF\SKLEP%20O%20SPREJEMU%20INFORMACIJE%20O%20INVESTICIJI%20-%20PROMETNI%20OTOK%20NA%20LOKALNI%20CESTI%20414041.pdf" TargetMode="External"/><Relationship Id="rId2600" Type="http://schemas.openxmlformats.org/officeDocument/2006/relationships/hyperlink" Target="http://www.sempeter-vrtojba.si/scripts/download.php?file=/data/URADNEWOBJAVE/2002_SKLEP_O_IMENOVANJU_DIREKTORJA_LJUDSKE_UIVERZE.pdf" TargetMode="External"/><Relationship Id="rId295" Type="http://schemas.openxmlformats.org/officeDocument/2006/relationships/hyperlink" Target="https://sempeter-vrtojba.si/wp-content/uploads/2025/03/2.-SKLEP-o-imenovanju-dveh-predstavnikov-zainteresirane-javnosti-v-svet-zavoda-KSTM-Sempeter-Vrtojba.pdf" TargetMode="External"/><Relationship Id="rId2183" Type="http://schemas.openxmlformats.org/officeDocument/2006/relationships/hyperlink" Target="http://www.sempeter-vrtojba.si/scripts/download.php?file=/data/zapisniki_sej_2013/23_seja_17_1_13/SPREJETO_23.SEJA/Nacrt_ravnanja_2014.pdf" TargetMode="External"/><Relationship Id="rId2390" Type="http://schemas.openxmlformats.org/officeDocument/2006/relationships/hyperlink" Target="http://www.uradni-list.si/1/content?id=80080&amp;part=u&amp;highlight=" TargetMode="External"/><Relationship Id="rId155" Type="http://schemas.openxmlformats.org/officeDocument/2006/relationships/hyperlink" Target="https://sempeter-vrtojba.si/wp-content/uploads/2026/02/2.-Sklep-o-predlogu-za-imenovanje-Jane-Lukrecije-Valencak-za-sodnico-porotnico.pdf" TargetMode="External"/><Relationship Id="rId362" Type="http://schemas.openxmlformats.org/officeDocument/2006/relationships/hyperlink" Target="https://sempeter-vrtojba.si/wp-content/uploads/2024/09/9.-tocka_B_Polletni-zakljucni-racun-2024_splosni-del.pdf" TargetMode="External"/><Relationship Id="rId2043" Type="http://schemas.openxmlformats.org/officeDocument/2006/relationships/hyperlink" Target="http://www.sempeter-vrtojba.si/scripts/download.php?file=/data/zapisniki_sej_OS_2014/35_SEJA_20_3_14/sprejeto_35seja/8._TOcKA_SKLEP_POROcILO_MEDOBcINSKA.pdf" TargetMode="External"/><Relationship Id="rId2250" Type="http://schemas.openxmlformats.org/officeDocument/2006/relationships/hyperlink" Target="http://www.uradni-list.si/1/content?id=100408&amp;part=u&amp;highlight=" TargetMode="External"/><Relationship Id="rId222" Type="http://schemas.openxmlformats.org/officeDocument/2006/relationships/hyperlink" Target="https://sempeter-vrtojba.si/wp-content/uploads/2025/09/9.-SKLEP-o-podaji-mnenja-lokalne-skupnosti-o-utemeljenosti-pokrivanja-obmocja-z-novim-programom_Radio-Capris-2.pdf" TargetMode="External"/><Relationship Id="rId2110" Type="http://schemas.openxmlformats.org/officeDocument/2006/relationships/hyperlink" Target="http://www.sempeter-vrtojba.si/scripts/download.php?file=/data/zapisniki_sej_2013/30_seja_19_9_13/sprejeto_30seja_19_9_13/4.K_TOcKA_Nacrt_ravnanja_z_nepremicnim_premozenjem_2013_19.9.13.pdf" TargetMode="External"/><Relationship Id="rId1669" Type="http://schemas.openxmlformats.org/officeDocument/2006/relationships/hyperlink" Target="http://www.sempeter-vrtojba.si/scripts/download.php?file=/data/Obcinski_svet_2016/18_redna_seja_19_5_16/gradivo_2_del/12._TOcKA_B_Splosni_del_rebalans_2016.pdf" TargetMode="External"/><Relationship Id="rId1876" Type="http://schemas.openxmlformats.org/officeDocument/2006/relationships/hyperlink" Target="http://www.sempeter-vrtojba.si/scripts/download.php?file=/data/Obcinski_svet_2015/7_seja_23_4_15/sprejeto7/invest.pdf" TargetMode="External"/><Relationship Id="rId1529" Type="http://schemas.openxmlformats.org/officeDocument/2006/relationships/hyperlink" Target="http://www.sempeter-vrtojba.si/scripts/download.php?file=/data/Obcinski_svet_2017/26_sejaOS_16_3_2017/SPREJETO/12._TOcKA_Sklep_o_ukinitvi_javnega_dobra_parc._st._2936_3_k.o._2315__sempeter.pdf" TargetMode="External"/><Relationship Id="rId1736" Type="http://schemas.openxmlformats.org/officeDocument/2006/relationships/hyperlink" Target="http://www.sempeter-vrtojba.si/scripts/download.php?file=/data/Obcinski_svet_2016/14_redna_seja_21_1_2016/Sprejeti_sklepi/9._TOcKA_A_SKLEP_Odlok_o_proracunu_Os_V_za_leto_2016%281%29.pdf" TargetMode="External"/><Relationship Id="rId1943" Type="http://schemas.openxmlformats.org/officeDocument/2006/relationships/hyperlink" Target="http://www.uradni-list.si/1/content?id=120308" TargetMode="External"/><Relationship Id="rId28" Type="http://schemas.openxmlformats.org/officeDocument/2006/relationships/hyperlink" Target="https://sempeter-vrtojba.si/wp-content/uploads/2026/09/6.-tocka_F_Kadrovski-nacrt-05-26-27-1-1.pdf" TargetMode="External"/><Relationship Id="rId1803" Type="http://schemas.openxmlformats.org/officeDocument/2006/relationships/hyperlink" Target="http://www.sempeter-vrtojba.si/scripts/download.php?file=/data/Obcinski_svet_2015/10_seja_17_9_15/SPREJETO_10_SEJA/4._TOcKA_SKLEP_in_Stalisca_do_probud_podanih_na_dopolnjeni_osnutek_sprememb_in_dopolnitev_st._2_OPN_Os_V.pdf" TargetMode="External"/><Relationship Id="rId689" Type="http://schemas.openxmlformats.org/officeDocument/2006/relationships/hyperlink" Target="https://sempeter-vrtojba.si/wp-content/uploads/2022/10/6.-tocka_A_Sklep_Ocena-izvajanja-Obcinskega-programa-varnosti-v-OS-V-v-letu-2021-1-3.pdf" TargetMode="External"/><Relationship Id="rId896" Type="http://schemas.openxmlformats.org/officeDocument/2006/relationships/hyperlink" Target="http://www.sempeter-vrtojba.si/scripts/download.php?file=/data/Obcinski_svet_2018_2022/2021/23_seja_18_3_21/sprejeto/10._tocka_Spremembe_in_dopolnitve_nacrta_ravnanja_s_stvarnim_premozenjem_Obcine_sempeter___Vrtojba_za_leto_2021_.pdf" TargetMode="External"/><Relationship Id="rId2577" Type="http://schemas.openxmlformats.org/officeDocument/2006/relationships/hyperlink" Target="http://www.sempeter-vrtojba.si/scripts/download.php?file=/data/Uradne_objave_1999_2003/2002_ODLOK_O_ZAKLJUcNEM_RAcUNU_PRORAcUNA.pdf" TargetMode="External"/><Relationship Id="rId549" Type="http://schemas.openxmlformats.org/officeDocument/2006/relationships/hyperlink" Target="https://sempeter-vrtojba.si/wp-content/uploads/2023/09/12.-TOCKA_REBALANS-Sprem-in-dopoln-NR-1-sept-2023.pdf" TargetMode="External"/><Relationship Id="rId756" Type="http://schemas.openxmlformats.org/officeDocument/2006/relationships/hyperlink" Target="http://www.sempeter-vrtojba.si/scripts/download.php?file=/data/Obcinski_svet_2018_2022/2022/31sejaOS_17_3_22/sprejeto31/5._tocka_A_Sklep___porocilo_o_delu_koncesionarja_za_2021.pdf" TargetMode="External"/><Relationship Id="rId1179" Type="http://schemas.openxmlformats.org/officeDocument/2006/relationships/hyperlink" Target="https://www.uradni-list.si/glasilo-uradni-list-rs/vsebina/2019-01-1349/zakljucni-racun-proracuna-obcine-sempeter---vrtojba-za-leto-2018?h=" TargetMode="External"/><Relationship Id="rId1386" Type="http://schemas.openxmlformats.org/officeDocument/2006/relationships/hyperlink" Target="http://www.sempeter-vrtojba.si/scripts/download.php?file=/data/Obcinski_svet_2018/36_SEJA/SPREJETO/SPLOsNI_DEL_PRORAcUNA_2018.pdf" TargetMode="External"/><Relationship Id="rId1593" Type="http://schemas.openxmlformats.org/officeDocument/2006/relationships/hyperlink" Target="https://www.uradni-list.si/glasilo-uradni-list-rs/vsebina/128395" TargetMode="External"/><Relationship Id="rId2437" Type="http://schemas.openxmlformats.org/officeDocument/2006/relationships/hyperlink" Target="http://www.uradni-list.si/1/content?id=58089&amp;part=u&amp;highlight=" TargetMode="External"/><Relationship Id="rId409" Type="http://schemas.openxmlformats.org/officeDocument/2006/relationships/hyperlink" Target="https://sempeter-vrtojba.si/wp-content/uploads/2024/05/11.-SKLEP-Letno-porocilo-za-l.-2023-in-poslovni-financni-nacrt-za-l.-2024-JSMMG.pdf" TargetMode="External"/><Relationship Id="rId963" Type="http://schemas.openxmlformats.org/officeDocument/2006/relationships/hyperlink" Target="http://www.sempeter-vrtojba.si/scripts/download.php?file=/data/Obcinski_svet_2018_2022/2020/20_seja_5_11_2020/sprejeto/11._tocka_SKLEP_Imenovanje_clana_v_Statutarno_pravno_komisijo_do_izteka_mandata.pdf" TargetMode="External"/><Relationship Id="rId1039" Type="http://schemas.openxmlformats.org/officeDocument/2006/relationships/hyperlink" Target="https://www.uradni-list.si/glasilo-uradni-list-rs/vsebina/2020-01-1092/odlok-o-nacinu-izvajanja-obveznih-obcinskih-gospodarskih-javnih-sluzb-obdelave-dolocenih-vrst-komunalnih-odpadkov-in-odlaganja-ostankov-predelave-ali-odstranjevanja-komunalnih-odpadkov-v-obcini-sempeter---vrtojba?h=" TargetMode="External"/><Relationship Id="rId1246" Type="http://schemas.openxmlformats.org/officeDocument/2006/relationships/hyperlink" Target="file:///C:\Users\valentinab\AppData\Local\OB&#268;INSKI%20SVET%202019\3.%20seja%20ob&#269;inskega%20sveta_24.1.2019\SPREJETO\PDF\Sklep%20o%20imanovanju%20Nevenke%20Gorjup%20v%20Nadzorni%20svet%20Javnega%20sklada%20malega%20gospodarstva%20Gori&#353;ke.pdf" TargetMode="External"/><Relationship Id="rId2644" Type="http://schemas.openxmlformats.org/officeDocument/2006/relationships/hyperlink" Target="http://www.sempeter-vrtojba.si/scripts/download.php?file=/data/Uradne_objave_1999_2003/2001_SKLEP_II.___SKLAD_ZA_RAZVOJ_MALEGA_GOSPODARSTVA.pdf" TargetMode="External"/><Relationship Id="rId92" Type="http://schemas.openxmlformats.org/officeDocument/2006/relationships/hyperlink" Target="https://sempeter-vrtojba.si/wp-content/uploads/2026/05/2.-Sklep-o-imenovanu-dveh-clanov-skupscine-EZTS-GO.pdf" TargetMode="External"/><Relationship Id="rId616" Type="http://schemas.openxmlformats.org/officeDocument/2006/relationships/hyperlink" Target="https://sempeter-vrtojba.si/wp-content/uploads/2023/03/13.-TOCKA_SKLEP_ODLOK-O-PRORACUNU-2023-DRUGA-OBRAVNAVA.pdf" TargetMode="External"/><Relationship Id="rId823" Type="http://schemas.openxmlformats.org/officeDocument/2006/relationships/hyperlink" Target="http://www.sempeter-vrtojba.si/scripts/download.php?file=/data/Obcinski_svet_2018_2022/2021/27_seja_8_7_21/gradivo/7._tocka_C_REBALANS_2021__SPLOsNI_DEL.pdf" TargetMode="External"/><Relationship Id="rId1453" Type="http://schemas.openxmlformats.org/officeDocument/2006/relationships/hyperlink" Target="https://www.uradni-list.si/glasilo-uradni-list-rs/vsebina/2017-01-2578/sklep-o-ukinitvi-javnega-dobra?h=" TargetMode="External"/><Relationship Id="rId1660" Type="http://schemas.openxmlformats.org/officeDocument/2006/relationships/hyperlink" Target="http://www.sempeter-vrtojba.si/scripts/download.php?file=/data/Obcinski_svet_2016/18_redna_seja_19_5_16/SPREJETO_18SEJA/6._TOcKA_SKLEP_Porocilo_o_delu_JZ_Osnovne_sole_Kozara_Nova_Gorica_za_leto_2015.pdf" TargetMode="External"/><Relationship Id="rId2504" Type="http://schemas.openxmlformats.org/officeDocument/2006/relationships/hyperlink" Target="http://www.uradni-list.si/1/content?id=46617&amp;part=u&amp;highlight=" TargetMode="External"/><Relationship Id="rId2711" Type="http://schemas.openxmlformats.org/officeDocument/2006/relationships/hyperlink" Target="http://www.sempeter-vrtojba.si/scripts/download.php?file=/data/URADNEWOBJAVE/1999_SKLEP_O_SPREJEMU_ODLOKA_O_GRBU__ZASTAVI_IN_zIGU_OBcINE.pdf" TargetMode="External"/><Relationship Id="rId1106" Type="http://schemas.openxmlformats.org/officeDocument/2006/relationships/hyperlink" Target="http://www.sempeter-vrtojba.si/scripts/download.php?file=/data/Obcinski_svet_2018_2022/2019/10_seja_17_10_19/sprejeto/6._TOcKA__Sklep_o_imenovanju_clana_Krajevnega_odbora_naselja_sempeter_pri_Gorici.pdf" TargetMode="External"/><Relationship Id="rId1313" Type="http://schemas.openxmlformats.org/officeDocument/2006/relationships/hyperlink" Target="http://www.sempeter-vrtojba.si/scripts/download.php?file=/data/Obcinski_svet_2018/40_seja_21_6_18/sprejeto/10._TOcKA_20.6.18_D_NRP_2018_2021.pdf" TargetMode="External"/><Relationship Id="rId1520" Type="http://schemas.openxmlformats.org/officeDocument/2006/relationships/hyperlink" Target="http://www.sempeter-vrtojba.si/scripts/download.php?file=/data/Obcinski_svet_2017/26_sejaOS_16_3_2017/SPREJETO/6._TOcKA_B_Soglasje_k_letnemu_planu_in_financnemu_nacrtu_KsTM_za_2017.pdf" TargetMode="External"/><Relationship Id="rId199" Type="http://schemas.openxmlformats.org/officeDocument/2006/relationships/hyperlink" Target="https://sempeter-vrtojba.si/wp-content/uploads/2025/10/3.-tocka-C_Posebni-del_Proracun-2026-1.pdf" TargetMode="External"/><Relationship Id="rId2087" Type="http://schemas.openxmlformats.org/officeDocument/2006/relationships/hyperlink" Target="http://www.sempeter-vrtojba.si/scripts/download.php?file=/data/zapisniki_sej_2013/32_seja_14_11_13/SPREJETO_32SEJA/4._SKLEP_I.obravnava.pdf" TargetMode="External"/><Relationship Id="rId2294" Type="http://schemas.openxmlformats.org/officeDocument/2006/relationships/hyperlink" Target="http://www.uradni-list.si/1/content?id=92547&amp;part=u&amp;highlight=" TargetMode="External"/><Relationship Id="rId266" Type="http://schemas.openxmlformats.org/officeDocument/2006/relationships/hyperlink" Target="https://sempeter-vrtojba.si/wp-content/uploads/2025/05/9.-Sklep-o-sprejemu-Odloka-o-spremembah-in-dopolnitvah-Odloka-o-gospodarskih-javnih-sluzbah-v-Obcini-Sempeter-Vrtojba-2025-skrajsani-postopek.pdf" TargetMode="External"/><Relationship Id="rId473" Type="http://schemas.openxmlformats.org/officeDocument/2006/relationships/hyperlink" Target="https://sempeter-vrtojba.si/wp-content/uploads/2023/11/6.-SKLEP_Odlok-o-proracunu-Obcine-Sempeter-Vrtojba-za-leto-2024_druga-obravnava.pdf" TargetMode="External"/><Relationship Id="rId680" Type="http://schemas.openxmlformats.org/officeDocument/2006/relationships/hyperlink" Target="https://sempeter-vrtojba.si/wp-content/uploads/2022/12/5.-tocka_B_UGOTOVITVENI-sklep-o-prenehanju-mandata-zupanu-kot-svetnik-.pdf" TargetMode="External"/><Relationship Id="rId2154" Type="http://schemas.openxmlformats.org/officeDocument/2006/relationships/hyperlink" Target="http://www.sempeter-vrtojba.si/scripts/download.php?file=/data/zapisniki_sej_2013/25_seja_21_3_13/sprejeto/7._TOcKA_POMOc_NA_DOMU.pdf" TargetMode="External"/><Relationship Id="rId2361" Type="http://schemas.openxmlformats.org/officeDocument/2006/relationships/hyperlink" Target="http://www.uradni-list.si/1/content?id=84898&amp;part=u&amp;highlight=" TargetMode="External"/><Relationship Id="rId126" Type="http://schemas.openxmlformats.org/officeDocument/2006/relationships/hyperlink" Target="https://sempeter-vrtojba.si/wp-content/uploads/2026/04/16.-SKLEP-o-sprejemu-Odloka-o-spremembah-in-dopolnitvah-Odloka-o-proracunu-za-leto-2026-st.-1.pdf" TargetMode="External"/><Relationship Id="rId333" Type="http://schemas.openxmlformats.org/officeDocument/2006/relationships/hyperlink" Target="https://sempeter-vrtojba.si/wp-content/uploads/2024/11/2.-tocka_SKLEP-Imenovanje-Jane-L.V-za-predstavnico-OS-V-v-Svet-zavoda-Zdravstveni-dom-Osnovno-varstvo-NG-2024.pdf" TargetMode="External"/><Relationship Id="rId540" Type="http://schemas.openxmlformats.org/officeDocument/2006/relationships/hyperlink" Target="https://sempeter-vrtojba.si/wp-content/uploads/2023/09/10.-tocka_B_Splosni-del_polletna-realizacija-2023.pdf" TargetMode="External"/><Relationship Id="rId1170" Type="http://schemas.openxmlformats.org/officeDocument/2006/relationships/hyperlink" Target="file:///C:\Users\valentinab\AppData\OB&#268;INSKI%20SVET%202019\6.seja%20ob&#269;inskega%20sveta%20_25.4.2019\SPREJETO\PDF\Zapisnik%205.%20seje%20Ob&#269;inskega%20sveta_21.%203.%202019.pdf" TargetMode="External"/><Relationship Id="rId2014" Type="http://schemas.openxmlformats.org/officeDocument/2006/relationships/hyperlink" Target="http://www.sempeter-vrtojba.si/scripts/download.php?file=/data/zapisniki_sej_OS_2014/37_seja_19_6_14/SPREJETO_37_SEJA/17._TOcKA_SKLEP.pdf" TargetMode="External"/><Relationship Id="rId2221" Type="http://schemas.openxmlformats.org/officeDocument/2006/relationships/hyperlink" Target="http://www.uradni-list.si/1/index?edition=201221" TargetMode="External"/><Relationship Id="rId1030" Type="http://schemas.openxmlformats.org/officeDocument/2006/relationships/hyperlink" Target="http://www.sempeter-vrtojba.si/scripts/download.php?file=/data/Obcinski_svet_2018_2022/2020/16_SEJA_21_5_2020/gradivo/GRADIVO_2DEL/10._tocka_C_POSEBNI_DEL_4mestni.pdf" TargetMode="External"/><Relationship Id="rId400" Type="http://schemas.openxmlformats.org/officeDocument/2006/relationships/hyperlink" Target="https://sempeter-vrtojba.si/wp-content/uploads/2024/05/1.-Zapisnik-15.-redne-seje-Obcinskega-sveta-Obcine-Sempeter-Vrtojba-ki-je-bila-dne-18.-4.-2024.pdf" TargetMode="External"/><Relationship Id="rId1987" Type="http://schemas.openxmlformats.org/officeDocument/2006/relationships/hyperlink" Target="http://www.sempeter-vrtojba.si/scripts/download.php?file=/data/zapisniki_sej_OS_2014/37_seja_19_6_14/SPREJETO_37_SEJA/2._TOcKA_SKLEP.pdf" TargetMode="External"/><Relationship Id="rId1847" Type="http://schemas.openxmlformats.org/officeDocument/2006/relationships/hyperlink" Target="http://www.sempeter-vrtojba.si/scripts/download.php?file=/data/Obcinski_svet_2015/9_seja_18_6_15/sprejeto9seja/11._t_SKLEP_SOGLASJE_k_statutu_Lekarna.pdf" TargetMode="External"/><Relationship Id="rId1707" Type="http://schemas.openxmlformats.org/officeDocument/2006/relationships/hyperlink" Target="http://www.sempeter-vrtojba.si/scripts/download.php?file=/data/Obcinski_svet_2016/16_redna_seja_17_3_2016/Sprejeti_sklepi/4._TOcKA_SKLEP_informacija_ZD_OV_v_2015.pdf" TargetMode="External"/><Relationship Id="rId190" Type="http://schemas.openxmlformats.org/officeDocument/2006/relationships/hyperlink" Target="https://sempeter-vrtojba.si/wp-content/uploads/2025/11/8.-SKLEP-o-sprejemu-NACRTA-RAVNANJA-za-leto-2026.pdf" TargetMode="External"/><Relationship Id="rId1914" Type="http://schemas.openxmlformats.org/officeDocument/2006/relationships/hyperlink" Target="http://www.uradni-list.si/1/content?id=121245&amp;part=u&amp;highlight=" TargetMode="External"/><Relationship Id="rId2688" Type="http://schemas.openxmlformats.org/officeDocument/2006/relationships/hyperlink" Target="http://www.sempeter-vrtojba.si/scripts/download.php?file=/data/Uradne_objave_1999_2003/2000_SKLEP_O_ZAcASNEM_FINANCIRANJU_PRORAcUNSKIH_POTREB_V_LETU_2001.pdf" TargetMode="External"/><Relationship Id="rId867" Type="http://schemas.openxmlformats.org/officeDocument/2006/relationships/hyperlink" Target="http://www.sempeter-vrtojba.si/scripts/download.php?file=/data/Obcinski_svet_2018_2022/2021/24_seja_15_4_21/sprejeto/4._tocka_A_Sklep_Porocilo_o_delu_Os_Ivana_Roba_za_leto_2020.pdf" TargetMode="External"/><Relationship Id="rId1497" Type="http://schemas.openxmlformats.org/officeDocument/2006/relationships/hyperlink" Target="http://www.sempeter-vrtojba.si/scripts/download.php?file=/data/Obcinski_svet_2017/27_seja_20_4_2017/SPREJETO/5._TOcKA_SKLEP_Odlok_o_nacinu_izvajanja_obvezne_obcinske_GJS_obdelava_odlaganje_2_OBRAVNAVA.pdf" TargetMode="External"/><Relationship Id="rId2548" Type="http://schemas.openxmlformats.org/officeDocument/2006/relationships/hyperlink" Target="http://www.sempeter-vrtojba.si/scripts/download.php?file=/data/URADNEWOBJAVE/2003_SKLEP_O_IMENOVANJU_KOMISIJ_IN_ODBOROV.pdf" TargetMode="External"/><Relationship Id="rId727" Type="http://schemas.openxmlformats.org/officeDocument/2006/relationships/hyperlink" Target="https://sempeter-vrtojba.si/wp-content/uploads/2022/06/1._tocka_Predlog_zapisnika_31._redne_seje_OS_Os_V__ki_je_bila_dne_17._3._2022.pdf" TargetMode="External"/><Relationship Id="rId934" Type="http://schemas.openxmlformats.org/officeDocument/2006/relationships/hyperlink" Target="http://www.sempeter-vrtojba.si/scripts/download.php?file=/data/Obcinski_svet_2018_2022/2020/21_SEJA_17_12_2020/GRADIVO/5._TOcKA_B_Obrazlozitve_2022_2._obravnava.pdf" TargetMode="External"/><Relationship Id="rId1357" Type="http://schemas.openxmlformats.org/officeDocument/2006/relationships/hyperlink" Target="http://www.sempeter-vrtojba.si/scripts/download.php?file=/data/Obcinski_svet_2018/37_seja_22_3_18/sprejeto/5._TOcKA_A_Sklep_Porocilo_DU_Nova_Gorica_o_delu_Centra_za_pomoc_na_domu_v_letu_2017_v_OsV.pdf" TargetMode="External"/><Relationship Id="rId1564" Type="http://schemas.openxmlformats.org/officeDocument/2006/relationships/hyperlink" Target="http://www.sempeter-vrtojba.si/scripts/download.php?file=/data/Obcinski_svet_2016/23_redna_seja_15_12_2016/SPREJETO/NRP_2017_2020.pdf" TargetMode="External"/><Relationship Id="rId1771" Type="http://schemas.openxmlformats.org/officeDocument/2006/relationships/hyperlink" Target="https://www.uradni-list.si/1/content?id=124032" TargetMode="External"/><Relationship Id="rId2408" Type="http://schemas.openxmlformats.org/officeDocument/2006/relationships/hyperlink" Target="http://www.uradni-list.si/1/content?id=76207&amp;part=u&amp;highlight=" TargetMode="External"/><Relationship Id="rId2615" Type="http://schemas.openxmlformats.org/officeDocument/2006/relationships/hyperlink" Target="http://www.sempeter-vrtojba.si/scripts/download.php?file=/data/Uradne_objave_1999_2003/2001_NAVODILO_ZA_IZRAcUN_KOMUNALNEGA_PRISPEVKA.pdf" TargetMode="External"/><Relationship Id="rId63" Type="http://schemas.openxmlformats.org/officeDocument/2006/relationships/hyperlink" Target="https://sempeter-vrtojba.si/wp-content/uploads/2026/06/4.-tocka-Sklep-o-soglasju-k-sistemizaciji-delovnih-mest-v-enotah-vrtca-Osnovne-sole-Ivana-Roba-Sempeter-pri-Gorici-za-solsko-leto-2026-27-1.pdf" TargetMode="External"/><Relationship Id="rId1217" Type="http://schemas.openxmlformats.org/officeDocument/2006/relationships/hyperlink" Target="file:///C:\Users\valentinab\AppData\Local\OB&#268;INSKI%20SVET%202019\4.%20seja%20ob&#269;inskega%20sveta_14.2.2019\SPREJETO\PDF\SKLEP%20O%20IMENOVANJU%20&#268;LANA%20KRAJEVNEGA%20ODBORA%20VRTOJBA%20(BARBARA%20FABJAN).pdf" TargetMode="External"/><Relationship Id="rId1424" Type="http://schemas.openxmlformats.org/officeDocument/2006/relationships/hyperlink" Target="http://www.sempeter-vrtojba.si/scripts/download.php?file=/data/Obcinski_svet_2017/32_seja_16_11_17/sprejeto/8._TOcKA_Porocilo_o_dodeljenih_sredstvih_za_spodbujanje_zacetnih_investicij_in_investicij_v_razsirjanje_dejavnosti_in_razvoj_v_letu_2016.pdf" TargetMode="External"/><Relationship Id="rId1631" Type="http://schemas.openxmlformats.org/officeDocument/2006/relationships/hyperlink" Target="http://www.sempeter-vrtojba.si/scripts/download.php?file=/data/Obcinski_svet_2016/20_redna_seja_22_9_2016/sprejeto/12._TOcKA_SKLEP_o_sprejemu_Rebalansa_2016.pdf" TargetMode="External"/><Relationship Id="rId2198" Type="http://schemas.openxmlformats.org/officeDocument/2006/relationships/hyperlink" Target="http://www.sempeter-vrtojba.si/scripts/download.php?file=/data/zapisniki_sej_OS_2012/Gradivo_sejeOS_2012/21.seja_29.11.2012/sprejeto_21_seja/8.TOCKA_SKLEP_informacija_NO_za_leto_2011.pdf" TargetMode="External"/><Relationship Id="rId377" Type="http://schemas.openxmlformats.org/officeDocument/2006/relationships/hyperlink" Target="https://sempeter-vrtojba.si/wp-content/uploads/2024/10/12.-D_-Splosni-del_Sprememba-2025_amandmaji.pdf" TargetMode="External"/><Relationship Id="rId584" Type="http://schemas.openxmlformats.org/officeDocument/2006/relationships/hyperlink" Target="https://sempeter-vrtojba.si/wp-content/uploads/2023/05/7.-tocka_-SKLEP-Imenovanje-predstavnika-iz-policije-v-SPV.pdf" TargetMode="External"/><Relationship Id="rId2058" Type="http://schemas.openxmlformats.org/officeDocument/2006/relationships/hyperlink" Target="http://www.sempeter-vrtojba.si/scripts/download.php?file=/data/zapisniki_sej_OS_2014/34_seja_13_2_14/Sprejeto_34_seja/9._TOcKA_SKLEP_1._obravnava_odloka_spodbujanje_podjetnistva.pdf" TargetMode="External"/><Relationship Id="rId2265" Type="http://schemas.openxmlformats.org/officeDocument/2006/relationships/hyperlink" Target="http://www.uradni-list.si/1/content?id=97221&amp;part=u&amp;highlight=" TargetMode="External"/><Relationship Id="rId237" Type="http://schemas.openxmlformats.org/officeDocument/2006/relationships/hyperlink" Target="https://www.uradni-list.si/glasilo-uradni-list-rs/vsebina/2025-01-1967/odlok-o-rebalansu-proracuna-obcine-sempeter---vrtojba-za-leto-2025-st--2?h=" TargetMode="External"/><Relationship Id="rId791" Type="http://schemas.openxmlformats.org/officeDocument/2006/relationships/hyperlink" Target="http://www.sempeter-vrtojba.si/scripts/download.php?file=/data/Obcinski_svet_2018_2022/2021/29_seja_16_12_21/SPREJETO/1._tocka_A_Zapisnik_28._redne_seje_OS_Os_V__ki_je_bila_dne_21._10._2021.pdf" TargetMode="External"/><Relationship Id="rId1074" Type="http://schemas.openxmlformats.org/officeDocument/2006/relationships/hyperlink" Target="http://www.sempeter-vrtojba.si/scripts/download.php?file=/data/Obcinski_svet_2018_2022/2020/14_SEJA_23_2_2020/SPREJETO/15._TOcKA__Sklep_o_opravljeni_prvi_obravnavi_GSJ_obdelava_dolocenih_vrst_komunalnih_odpadkov.pdf" TargetMode="External"/><Relationship Id="rId2472" Type="http://schemas.openxmlformats.org/officeDocument/2006/relationships/hyperlink" Target="http://www.uradni-list.si/1/content?id=51598&amp;part=u&amp;highlight=" TargetMode="External"/><Relationship Id="rId444" Type="http://schemas.openxmlformats.org/officeDocument/2006/relationships/hyperlink" Target="https://sempeter-vrtojba.si/wp-content/uploads/2024/03/14.-Porocilo-o-izvedenih-aktivnostih-iz-LEK-v-letu-2023-in-plan-aktivnosti-za-leto-2024.pdf" TargetMode="External"/><Relationship Id="rId651" Type="http://schemas.openxmlformats.org/officeDocument/2006/relationships/hyperlink" Target="https://sempeter-vrtojba.si/obcina/obcinski-svet/seje-obcinskega-sveta/arhiv-sej-os/arhiv-sej-obcinskega-sveta-mandatno-obdobje-2018-2022/" TargetMode="External"/><Relationship Id="rId1281" Type="http://schemas.openxmlformats.org/officeDocument/2006/relationships/hyperlink" Target="file:///C:\Users\valentinab\AppData\2014%20-%202018%20CEL%20MANDAT\2014-2018%20OB&#268;INSKI%20SVET_2018\41.%20seja%20OB&#268;INSKEGA%20SVETA%2013.%209.%202018\sprejeto\4.%20TO&#268;KA_Sklep%20o%20sprejemu%20informacije%20za%20leto%202017.pdf" TargetMode="External"/><Relationship Id="rId2125" Type="http://schemas.openxmlformats.org/officeDocument/2006/relationships/hyperlink" Target="http://www.sempeter-vrtojba.si/scripts/download.php?file=/data/zapisniki_sej_2013/28_seja_20_6_13/SPREJETO_28_SEJA/9.sklep_nAcRTrAVNANJA.pdf" TargetMode="External"/><Relationship Id="rId2332" Type="http://schemas.openxmlformats.org/officeDocument/2006/relationships/hyperlink" Target="http://www.uradni-list.si/1/content?id=87753&amp;part=u&amp;highlight=" TargetMode="External"/><Relationship Id="rId304" Type="http://schemas.openxmlformats.org/officeDocument/2006/relationships/hyperlink" Target="https://sempeter-vrtojba.si/wp-content/uploads/2025/03/12_11.-SKLEP-o-porabi-presezka-prihodkov-nad-odhodki-iz-leta-2024-Zavoda-KSTM-Sempeter-Vrtojba-prodaja-blaga-in-storitev-na-trgu-.pdf" TargetMode="External"/><Relationship Id="rId511" Type="http://schemas.openxmlformats.org/officeDocument/2006/relationships/hyperlink" Target="https://sempeter-vrtojba.si/wp-content/uploads/2023/10/12.-tocka_F_Kadrovski-nacrt-2025-2026.pdf" TargetMode="External"/><Relationship Id="rId1141" Type="http://schemas.openxmlformats.org/officeDocument/2006/relationships/hyperlink" Target="http://www.sempeter-vrtojba.si/scripts/download.php?file=/data/Obcinski_svet_2018_2022/2019/8_seja_13_6_19/sprejeto/Sklep_o_dolocitvi_stevila_oddelkov_za_programe_vrtca_2019_2020.pdf" TargetMode="External"/><Relationship Id="rId1001" Type="http://schemas.openxmlformats.org/officeDocument/2006/relationships/hyperlink" Target="http://www.sempeter-vrtojba.si/scripts/download.php?file=/data/Obcinski_svet_2018_2022/2020/18_seja_18_6_2020/sprejeto/Zapisnik_16._redne_seje_21._5._2020.pdf" TargetMode="External"/><Relationship Id="rId1958" Type="http://schemas.openxmlformats.org/officeDocument/2006/relationships/hyperlink" Target="http://www.sempeter-vrtojba.si/scripts/download.php?file=/data/Obcinski_svet_2014/3_seja_18_12_14/sprejeto/6.spv.pdf" TargetMode="External"/><Relationship Id="rId1818" Type="http://schemas.openxmlformats.org/officeDocument/2006/relationships/hyperlink" Target="http://www.sempeter-vrtojba.si/scripts/download.php?file=/data/Obcinski_svet_2015/10_seja_17_9_15/splosni_del_polletna_1_6.pdf" TargetMode="External"/><Relationship Id="rId161" Type="http://schemas.openxmlformats.org/officeDocument/2006/relationships/hyperlink" Target="https://sempeter-vrtojba.si/wp-content/uploads/2026/02/8.-Kadrovski-nacrt-2026-2027-02022026.pdf" TargetMode="External"/><Relationship Id="rId978" Type="http://schemas.openxmlformats.org/officeDocument/2006/relationships/hyperlink" Target="http://www.sempeter-vrtojba.si/scripts/download.php?file=/data/Obcinski_svet_2018_2022/2020/19_SEJA_17_9_2020/sprejeto/7._tocka_A_Soglasje_k_prodaji_nadstreska_prireditvenega_odra.pdf" TargetMode="External"/><Relationship Id="rId2659" Type="http://schemas.openxmlformats.org/officeDocument/2006/relationships/hyperlink" Target="http://www.sempeter-vrtojba.si/scripts/download.php?file=/data/URADNEWOBJAVE/2000_ODLOK_O_NAcINU_GOSPODARJENJA_NA_PRIBREzNIH_ZEMLJIscIH.pdf" TargetMode="External"/><Relationship Id="rId838" Type="http://schemas.openxmlformats.org/officeDocument/2006/relationships/hyperlink" Target="https://www.mojaobcina.si/sempeter-vrtojba/novice/obcinske/s-slavnostno-sejo-tudi-letos-obelezen-obcinski-praznik.html" TargetMode="External"/><Relationship Id="rId1468" Type="http://schemas.openxmlformats.org/officeDocument/2006/relationships/hyperlink" Target="https://www.uradni-list.si/glasilo-uradni-list-rs/vsebina/2017-01-1916/odlok-o-rebalansu-proracuna-obcine-sempeter---vrtojba-za-leto-2017?h=" TargetMode="External"/><Relationship Id="rId1675" Type="http://schemas.openxmlformats.org/officeDocument/2006/relationships/hyperlink" Target="http://www.sempeter-vrtojba.si/scripts/download.php?file=/data/Obcinski_svet_2016/18_redna_seja_19_5_16/SPREJETO_18SEJA/12._TOcKA_H_SKLEP_Spremembe_Nacrta_ravnanja_s_stvarnim_premozenjem___maj_2016.pdf" TargetMode="External"/><Relationship Id="rId1882" Type="http://schemas.openxmlformats.org/officeDocument/2006/relationships/hyperlink" Target="http://www.uradni-list.si/1/content?id=121665" TargetMode="External"/><Relationship Id="rId2519" Type="http://schemas.openxmlformats.org/officeDocument/2006/relationships/hyperlink" Target="http://www.sempeter-vrtojba.si/scripts/download.php?file=/data/URADNEWOBJAVE/2003_ODLOK_O_SPREMEMBI_IN_DOPOLNITVI__ODLOKA_O_KOMUNALNIH_TAKSAH.pdf" TargetMode="External"/><Relationship Id="rId1328" Type="http://schemas.openxmlformats.org/officeDocument/2006/relationships/hyperlink" Target="http://www.sempeter-vrtojba.si/scripts/download.php?file=/data/Obcinski_svet_2018/39_seja_17.5.18/sprejeto/10._TOcKA_A_Sklep_Porocilo_o_delu_koncesionarja_ogrevanje_E3_v_2017.pdf" TargetMode="External"/><Relationship Id="rId1535" Type="http://schemas.openxmlformats.org/officeDocument/2006/relationships/hyperlink" Target="https://www.uradni-list.si/glasilo-uradni-list-rs/vsebina/2017-01-0447/sklep-o-soglasju-k-ceni-storitve-pomoci-druzini-na-domu?h=" TargetMode="External"/><Relationship Id="rId905" Type="http://schemas.openxmlformats.org/officeDocument/2006/relationships/hyperlink" Target="http://www.sempeter-vrtojba.si/scripts/download.php?file=/data/Obcinski_svet_2018_2022/2021/22_SEJA_25_2_21/sprejeto/1._tocka_Predlog_zapisnika_21._redne_seje_OS_Os_V_dne_17._12._2020.pdf" TargetMode="External"/><Relationship Id="rId1742" Type="http://schemas.openxmlformats.org/officeDocument/2006/relationships/hyperlink" Target="http://www.sempeter-vrtojba.si/scripts/download.php?file=/data/Obcinski_svet_2016/14_redna_seja_21_1_2016/Sprejeti_sklepi/9._TOcKA_G_Obrazlozitev_proracuna_za_leto_2016_uskladitveni_amandmaji.pdf" TargetMode="External"/><Relationship Id="rId34" Type="http://schemas.openxmlformats.org/officeDocument/2006/relationships/hyperlink" Target="https://pisrs.si/api/uradni-list/objava/u20261450.pdf" TargetMode="External"/><Relationship Id="rId1602" Type="http://schemas.openxmlformats.org/officeDocument/2006/relationships/hyperlink" Target="http://www.sempeter-vrtojba.si/scripts/download.php?file=/data/Obcinski_svet_2016/21_redna_seja_20_10_2016/SPREJETO_21_SEJA/7._TOcKA_SKLEP_Prostorska_zasnova_za_ureditev_centra_Vrtojbe.pdf" TargetMode="External"/><Relationship Id="rId488" Type="http://schemas.openxmlformats.org/officeDocument/2006/relationships/hyperlink" Target="https://sempeter-vrtojba.si/wp-content/uploads/2023/11/9.-Nacrt-ravnanja-s-stvarnim-premozenjem-OS-V-za-leto-2025.pdf" TargetMode="External"/><Relationship Id="rId695" Type="http://schemas.openxmlformats.org/officeDocument/2006/relationships/hyperlink" Target="https://sempeter-vrtojba.si/wp-content/uploads/2022/09/8.-tocka_E_Nacrt-razvojnih-programov-2022_2025_Rebalans-proracuna-OSV-_2022-st.-2.pdf" TargetMode="External"/><Relationship Id="rId2169" Type="http://schemas.openxmlformats.org/officeDocument/2006/relationships/hyperlink" Target="http://www.sempeter-vrtojba.si/scripts/download.php?file=/data/zapisniki_sej_2013/24_seja_21_2_13/sprejeto_24seja/7._TOcKA_Letni_program%281%29.pdf" TargetMode="External"/><Relationship Id="rId2376" Type="http://schemas.openxmlformats.org/officeDocument/2006/relationships/hyperlink" Target="http://www.uradni-list.si/1/content?id=83050&amp;part=u&amp;highlight=" TargetMode="External"/><Relationship Id="rId2583" Type="http://schemas.openxmlformats.org/officeDocument/2006/relationships/hyperlink" Target="http://www.sempeter-vrtojba.si/scripts/download.php?file=/data/Uradne_objave_1999_2003/2002_SKLEP___IMENOVANJE_ZA_cLANA_NADZORNEGA_ODBORA.pdf" TargetMode="External"/><Relationship Id="rId348" Type="http://schemas.openxmlformats.org/officeDocument/2006/relationships/hyperlink" Target="https://sempeter-vrtojba.si/wp-content/uploads/2024/10/7.-tocka_Spremembe-in-dopolnitve-NR-O-S-V-za-leto-2024-st.-5-oktober-24.pdf" TargetMode="External"/><Relationship Id="rId555" Type="http://schemas.openxmlformats.org/officeDocument/2006/relationships/hyperlink" Target="https://sempeter-vrtojba.si/wp-content/uploads/2023/06/6.-tocka_-Sklep-o-informaciji-porocilo-projekta-EdiCitNet-1.pdf" TargetMode="External"/><Relationship Id="rId762" Type="http://schemas.openxmlformats.org/officeDocument/2006/relationships/hyperlink" Target="http://www.sempeter-vrtojba.si/scripts/download.php?file=/data/Obcinski_svet_2018_2022/2022/31sejaOS_17_3_22/sprejeto31/9._tocka_Imenovanje_Dusana_Bremca_kot_predsednika_OGR_do_izteka_mandata_OS.pdf" TargetMode="External"/><Relationship Id="rId1185" Type="http://schemas.openxmlformats.org/officeDocument/2006/relationships/hyperlink" Target="file:///C:\Users\valentinab\AppData\Local\OB&#268;INSKI%20SVET%202019\5.%20seja%20ob&#269;inskega%20sveta_21.3.2019\SPREJETO\PDF\ZAPISNIK%204.REDNE%20SEJE%20OB&#268;INSKEGA%20SVETA_14.%202.%202019.pdf" TargetMode="External"/><Relationship Id="rId1392" Type="http://schemas.openxmlformats.org/officeDocument/2006/relationships/hyperlink" Target="http://www.sempeter-vrtojba.si/scripts/download.php?file=/data/Obcinski_svet_2018/36_SEJA/SPREJETO/NAcrt_ravnanja_s_slikami.pdf" TargetMode="External"/><Relationship Id="rId2029" Type="http://schemas.openxmlformats.org/officeDocument/2006/relationships/hyperlink" Target="http://www.sempeter-vrtojba.si/scripts/download.php?file=/data/zapisniki_sej_OS_2014/36_SEJA_15_5_14/SPREJETO_36_SEJA/14_sklep_ZIC.pdf" TargetMode="External"/><Relationship Id="rId2236" Type="http://schemas.openxmlformats.org/officeDocument/2006/relationships/hyperlink" Target="http://www.uradni-list.si/1/index?edition=201135" TargetMode="External"/><Relationship Id="rId2443" Type="http://schemas.openxmlformats.org/officeDocument/2006/relationships/hyperlink" Target="http://www.uradni-list.si/1/content?id=57738&amp;part=u&amp;highlight=" TargetMode="External"/><Relationship Id="rId2650" Type="http://schemas.openxmlformats.org/officeDocument/2006/relationships/hyperlink" Target="http://www.sempeter-vrtojba.si/scripts/download.php?file=/data/Uradne_objave_1999_2003/2001_SKLEP_O_UKINITVI_JAVNEGA_DOBRA1.pdf" TargetMode="External"/><Relationship Id="rId208" Type="http://schemas.openxmlformats.org/officeDocument/2006/relationships/hyperlink" Target="https://sempeter-vrtojba.si/wp-content/uploads/2025/09/2.-SKLEP-o-potrditvi-dokumenta-PIZ-rekonstrukcije-Kulturne-dvorane-in-zagotovitev-dodatnih-prostorov-za-DV-Sempeter-2.pdf" TargetMode="External"/><Relationship Id="rId415" Type="http://schemas.openxmlformats.org/officeDocument/2006/relationships/hyperlink" Target="https://sempeter-vrtojba.si/wp-content/uploads/2024/04/1.-tocka-C_po-zasedanju-KMVVI_Mnenje-o-kandidatu-za-ravnatelja-OS-Kozara-NG.pdf" TargetMode="External"/><Relationship Id="rId622" Type="http://schemas.openxmlformats.org/officeDocument/2006/relationships/hyperlink" Target="https://sempeter-vrtojba.si/wp-content/uploads/2023/03/NRP-Proracun-2023_sprejet-23.3.23.pdf" TargetMode="External"/><Relationship Id="rId1045" Type="http://schemas.openxmlformats.org/officeDocument/2006/relationships/hyperlink" Target="https://www.uradni-list.si/glasilo-uradni-list-rs/vsebina/2020-01-1710/odlok-o-ustanovitvi-organa-skupne-obcinske-uprave-medobcinska-uprava-obcin-sempeter---vrtojba-rence---vogrsko-miren---kostanjevica-in-vipava?h=" TargetMode="External"/><Relationship Id="rId1252" Type="http://schemas.openxmlformats.org/officeDocument/2006/relationships/hyperlink" Target="file:///C:\Users\valentinab\AppData\Local\OB&#268;INSKI%20SVET_2018\2.%20seja%20ob&#269;inskega%20sveta_13.12.2018\SPREJETO\Sklep%20o%20za&#269;asnem%20financiranju%20Ob&#269;ine%20&#352;empeter-Vrtojba%20v%20obdobju%20januar-marec%202019.pdf" TargetMode="External"/><Relationship Id="rId2303" Type="http://schemas.openxmlformats.org/officeDocument/2006/relationships/hyperlink" Target="http://www.uradni-list.si/1/content?id=91547&amp;part=u&amp;highlight=" TargetMode="External"/><Relationship Id="rId2510" Type="http://schemas.openxmlformats.org/officeDocument/2006/relationships/hyperlink" Target="http://www.uradni-list.si/1/content?id=45786&amp;part=u&amp;highlight=" TargetMode="External"/><Relationship Id="rId1112" Type="http://schemas.openxmlformats.org/officeDocument/2006/relationships/hyperlink" Target="https://www.uradni-list.si/glasilo-uradni-list-rs/vsebina/2019-01-2600/sklep-o-dolocitvi-javne-infrastrukture-na-podrocju-kulture-v-obcini-sempeter---vrtojba?h=" TargetMode="External"/><Relationship Id="rId1929" Type="http://schemas.openxmlformats.org/officeDocument/2006/relationships/hyperlink" Target="http://www.sempeter-vrtojba.si/o-obcini/OS/seje/dnevni-red-gradivo-14-18/2015/5RS/" TargetMode="External"/><Relationship Id="rId2093" Type="http://schemas.openxmlformats.org/officeDocument/2006/relationships/hyperlink" Target="http://www.uradni-list.si/1/content?id=114883" TargetMode="External"/><Relationship Id="rId272" Type="http://schemas.openxmlformats.org/officeDocument/2006/relationships/hyperlink" Target="https://sempeter-vrtojba.si/wp-content/uploads/2025/04/1.-tocka_A_Soglasje-k-dolocitvi-delovne-uspesnosti-ravnateljice-OS-Ivana-Roba-Sempeter-pri-Gorici-za-leto-2024-1.pdf" TargetMode="External"/><Relationship Id="rId2160" Type="http://schemas.openxmlformats.org/officeDocument/2006/relationships/hyperlink" Target="http://www.sempeter-vrtojba.si/scripts/download.php?file=/data/zapisniki_sej_2013/25_seja_21_3_13/sprejeto/10._TOcKA_REALIZACIJA.pdf" TargetMode="External"/><Relationship Id="rId132" Type="http://schemas.openxmlformats.org/officeDocument/2006/relationships/hyperlink" Target="https://sempeter-vrtojba.si/wp-content/uploads/2026/04/21.-SKLEP-o-sprejemu-sprememb-in-dopol.-Nacrta-ravnanja-za-leto-2026-st.-2.pdf" TargetMode="External"/><Relationship Id="rId2020" Type="http://schemas.openxmlformats.org/officeDocument/2006/relationships/hyperlink" Target="http://www.uradni-list.si/1/content?id=117557&amp;part=&amp;highlight=" TargetMode="External"/><Relationship Id="rId1579" Type="http://schemas.openxmlformats.org/officeDocument/2006/relationships/hyperlink" Target="http://www.sempeter-vrtojba.si/scripts/download.php?file=/data/Obcinski_svet_2016/22_redna_seja_17_11_2016/SPREJETO/3._TOcKA_Sklep_o_sprejemu_informacije_za_2015_VIK_dd.pdf" TargetMode="External"/><Relationship Id="rId949" Type="http://schemas.openxmlformats.org/officeDocument/2006/relationships/hyperlink" Target="http://www.sempeter-vrtojba.si/scripts/download.php?file=/data/Obcinski_svet_2018_2022/2020/20_seja_5_11_2020/sprejeto/3._tocka__SKLEP_prva_obr_Odlok_o_proracunu_Obcine_sempeter_Vrtojba_za_leto_2021.pdf" TargetMode="External"/><Relationship Id="rId1786" Type="http://schemas.openxmlformats.org/officeDocument/2006/relationships/hyperlink" Target="http://www.uradni-list.si/1/content?id=123656&amp;part=u&amp;highlight=" TargetMode="External"/><Relationship Id="rId1993" Type="http://schemas.openxmlformats.org/officeDocument/2006/relationships/hyperlink" Target="http://www.uradni-list.si/1/content?id=118106&amp;part=u&amp;highlight=" TargetMode="External"/><Relationship Id="rId78" Type="http://schemas.openxmlformats.org/officeDocument/2006/relationships/hyperlink" Target="https://sempeter-vrtojba.si/wp-content/uploads/2026/06/Po-seji_JAVNA-RAZPRAVA_Proracun-za-l.-2027.pdf" TargetMode="External"/><Relationship Id="rId809" Type="http://schemas.openxmlformats.org/officeDocument/2006/relationships/hyperlink" Target="http://www.sempeter-vrtojba.si/scripts/download.php?file=/data/Obcinski_svet_2018_2022/2021/28_seja_21_10_21/sprejeto28seja/6._TOcKA_Sklep_Soglasje_Pravilnik_o__izposoji_tehnicne_opreme_rekvizitov.pdf" TargetMode="External"/><Relationship Id="rId1439" Type="http://schemas.openxmlformats.org/officeDocument/2006/relationships/hyperlink" Target="http://www.sempeter-vrtojba.si/scripts/download.php?file=/data/Obcinski_svet_2017/30_sejaOS_21_9_2017/sprejeto/4._TOcKA_Sklep_o_dolocitvi_cene_za_programe_vrtca_za_solsko_leto_2017_2018.pdf" TargetMode="External"/><Relationship Id="rId1646" Type="http://schemas.openxmlformats.org/officeDocument/2006/relationships/hyperlink" Target="http://www.sempeter-vrtojba.si/scripts/download.php?file=/data/Obcinski_svet_2016/19_redna_seja_16_6_2016/SPREJETO_19_SEJA/4._TOcKA_A_Sklep_o_subvencioniranju_dijaskih_vozovnic_2016.pdf" TargetMode="External"/><Relationship Id="rId1853" Type="http://schemas.openxmlformats.org/officeDocument/2006/relationships/hyperlink" Target="https://www.uradni-list.si/1/content?id=121915" TargetMode="External"/><Relationship Id="rId1506" Type="http://schemas.openxmlformats.org/officeDocument/2006/relationships/hyperlink" Target="http://www.sempeter-vrtojba.si/scripts/download.php?file=/data/Obcinski_svet_2017/27_seja_20_4_2017/SPREJETO/6._TOcKA_D_NRP_2016_2019.pdf" TargetMode="External"/><Relationship Id="rId1713" Type="http://schemas.openxmlformats.org/officeDocument/2006/relationships/hyperlink" Target="http://www.sempeter-vrtojba.si/scripts/download.php?file=/data/Obcinski_svet_2016/16_redna_seja_17_3_2016/Sprejeti_sklepi/9._TOcKA_SKLEP_informacija_OPV_2015_.pdf" TargetMode="External"/><Relationship Id="rId1920" Type="http://schemas.openxmlformats.org/officeDocument/2006/relationships/hyperlink" Target="http://www.sempeter-vrtojba.si/scripts/download.php?file=/data/Obcinski_svet_2015/6_seja_19_3_15/Sprejeto/12._TOcKA_SKLEP_IMENOVANJE_MARKOcIc_GASILCI.pdf" TargetMode="External"/><Relationship Id="rId599" Type="http://schemas.openxmlformats.org/officeDocument/2006/relationships/hyperlink" Target="https://www.uradni-list.si/glasilo-uradni-list-rs/vsebina/2023-01-1610/sklep-o-financiranju-politicnih-strank--iz-sredstev-proracuna--obcine-sempeter---vrtojba?h=Sklep%20o%20financiranju%20politi%C4%8Dnih%20strank%20iz%20sredstev%20prora%C4%8Duna%20Ob%C4%8Dine%20%C5%A0empeter-Vrtojba" TargetMode="External"/><Relationship Id="rId2487" Type="http://schemas.openxmlformats.org/officeDocument/2006/relationships/hyperlink" Target="http://www.uradni-list.si/1/content?id=49517&amp;part=u&amp;highlight=" TargetMode="External"/><Relationship Id="rId2694" Type="http://schemas.openxmlformats.org/officeDocument/2006/relationships/hyperlink" Target="http://www.sempeter-vrtojba.si/scripts/download.php?file=/data/Uradne_objave_1999_2003/1999_ODLOK_O_PRORAcUNU_OBcINE.pdf" TargetMode="External"/><Relationship Id="rId459" Type="http://schemas.openxmlformats.org/officeDocument/2006/relationships/hyperlink" Target="https://sempeter-vrtojba.si/wp-content/uploads/2023/12/2.-Porocilo-o-delu-koncesionarja-za-izvajanje-gospodarske-javne-sluzbe-dejavnost-sistemskega-operaterja-distribucijskega-omrezja-toplote-2022.pdf" TargetMode="External"/><Relationship Id="rId666" Type="http://schemas.openxmlformats.org/officeDocument/2006/relationships/hyperlink" Target="https://sempeter-vrtojba.si/wp-content/uploads/2023/01/4.-TOCKA_SKLEP_Imenovanje-ODBORA-ZA-OKOLJE-IN-PROSTOR-OS-2022_2026.pdf" TargetMode="External"/><Relationship Id="rId873" Type="http://schemas.openxmlformats.org/officeDocument/2006/relationships/hyperlink" Target="http://www.sempeter-vrtojba.si/scripts/download.php?file=/data/Obcinski_svet_2018_2022/2021/24_seja_15_4_21/gradivo/7._tocka_E_Nacrt_razvojnih_programov_ZR_2020.pdf" TargetMode="External"/><Relationship Id="rId1089" Type="http://schemas.openxmlformats.org/officeDocument/2006/relationships/hyperlink" Target="http://www.sempeter-vrtojba.si/scripts/download.php?file=/data/Obcinski_svet_2018_2022/2019/12_seja_12_12_19/sprejeto/5._TOcKA_Plan_dela_Obcinskega_sveta_Os_V_2020.pdf" TargetMode="External"/><Relationship Id="rId1296" Type="http://schemas.openxmlformats.org/officeDocument/2006/relationships/hyperlink" Target="file:///C:\Users\valentinab\AppData\2014%20-%202018%20CEL%20MANDAT\2014-2018%20OB&#268;INSKI%20SVET_2018\41.%20seja%20OB&#268;INSKEGA%20SVETA%2013.%209.%202018\sprejeto\13.%20TO&#268;KA_Sklep%20o%20delni%20povrnitvi%20stro&#353;kov%20volilne%20kampanje%20za%20lokalne%20volitve%202018.pdf" TargetMode="External"/><Relationship Id="rId2347" Type="http://schemas.openxmlformats.org/officeDocument/2006/relationships/hyperlink" Target="http://www.uradni-list.si/1/content?id=86794&amp;part=u&amp;highlight=" TargetMode="External"/><Relationship Id="rId2554" Type="http://schemas.openxmlformats.org/officeDocument/2006/relationships/hyperlink" Target="http://www.sempeter-vrtojba.si/scripts/download.php?file=/data/URADNEWOBJAVE/2003_SKLEP_O_PODELITVI_PRIZNANJ_IN_DIPLOM.pdf" TargetMode="External"/><Relationship Id="rId319" Type="http://schemas.openxmlformats.org/officeDocument/2006/relationships/hyperlink" Target="https://sempeter-vrtojba.si/wp-content/uploads/2025/01/nepodpisano_3.-tocka_Sklep_Dolocitev-placnega-razreda-direktorja-.JSMGG-v-povezani-z-novim-zakonom-in-uredbo.pdf" TargetMode="External"/><Relationship Id="rId526" Type="http://schemas.openxmlformats.org/officeDocument/2006/relationships/hyperlink" Target="https://sempeter-vrtojba.si/wp-content/uploads/2023/10/12.-SKLEP-1.-OBRAVNAVA_Odlok-o-proracunu-Obcine-Sempeter-Vrtojba-za-leto-2025_prva-obravnava.pdf" TargetMode="External"/><Relationship Id="rId1156" Type="http://schemas.openxmlformats.org/officeDocument/2006/relationships/hyperlink" Target="http://www.sempeter-vrtojba.si/scripts/download.php?file=/data/Obcinski_svet_2018_2022/2019/7_seja/sklepi/Sklep_o_sprejemu___Letno_porocilo_Javnega_sklada_malega_gospodarstva_Goriske_za_leto_2018__.(1).pdf" TargetMode="External"/><Relationship Id="rId1363" Type="http://schemas.openxmlformats.org/officeDocument/2006/relationships/hyperlink" Target="http://www.sempeter-vrtojba.si/scripts/download.php?file=/data/Obcinski_svet_2018/37_seja_22_3_18/sprejeto/8._TOcKA_A_Sklep_o_porabi_presezka_prihodkov_nad_odhodki_javnega_zavoda_KsTM.pdf" TargetMode="External"/><Relationship Id="rId2207" Type="http://schemas.openxmlformats.org/officeDocument/2006/relationships/hyperlink" Target="http://www.sempeter-vrtojba.si/scripts/download.php?file=/data/zapisniki_sej_OS_2012/Gradivo_sejeOS_2012/20.seja_18.10.2012/sprejeto20seja/5._TOcKA_informacija_LAS.pdf" TargetMode="External"/><Relationship Id="rId733" Type="http://schemas.openxmlformats.org/officeDocument/2006/relationships/hyperlink" Target="https://sempeter-vrtojba.si/wp-content/uploads/2022/06/6._tocka_SKLEP_o_sprejemu_Odloka_o_spremembah_in_dopolnitvah_Odloka_o_ustanovitvi_javnega_zavoda_Osnovna_sola_Kozara_Nova_Gorica_2022.pdf" TargetMode="External"/><Relationship Id="rId940" Type="http://schemas.openxmlformats.org/officeDocument/2006/relationships/hyperlink" Target="http://www.sempeter-vrtojba.si/scripts/download.php?file=/data/Obcinski_svet_2018_2022/2020/21_SEJA_17_12_2020/sprejeto/6._TOcKA_NAcRT_RAVNANJA__2022_december.pdf" TargetMode="External"/><Relationship Id="rId1016" Type="http://schemas.openxmlformats.org/officeDocument/2006/relationships/hyperlink" Target="http://www.sempeter-vrtojba.si/scripts/download.php?file=/data/Obcinski_svet_2018_2022/2020/16_SEJA_21_5_2020/sprejeto/1.A_tocka_Zapisnik_14._redne_seje_obcinskega_sveta_Os_V_z_dne_13._2._2020.pdf" TargetMode="External"/><Relationship Id="rId1570" Type="http://schemas.openxmlformats.org/officeDocument/2006/relationships/hyperlink" Target="http://www.uradni-list.si/1/content?id=128883&amp;part=u&amp;highlight=" TargetMode="External"/><Relationship Id="rId2414" Type="http://schemas.openxmlformats.org/officeDocument/2006/relationships/hyperlink" Target="http://www.uradni-list.si/1/content?id=74904&amp;part=u&amp;highlight=" TargetMode="External"/><Relationship Id="rId2621" Type="http://schemas.openxmlformats.org/officeDocument/2006/relationships/hyperlink" Target="http://www.sempeter-vrtojba.si/scripts/download.php?file=/data/Uradne_objave_1999_2003/2001_ODLOK_O_PROSTORSKIH_UREDITVENIH_POGOJIH.pdf" TargetMode="External"/><Relationship Id="rId800" Type="http://schemas.openxmlformats.org/officeDocument/2006/relationships/hyperlink" Target="http://www.sempeter-vrtojba.si/scripts/download.php?file=/data/Obcinski_svet_2018_2022/2021/29_seja_16_12_21/SPREJETO/9._tocka_A_Sklep_Program_dela_Obcinskega_sveta_Obcine_sempeter_____za_leto_2022.pdf" TargetMode="External"/><Relationship Id="rId1223" Type="http://schemas.openxmlformats.org/officeDocument/2006/relationships/hyperlink" Target="https://www.uradni-list.si/glasilo-uradni-list-rs/vsebina/2019-01-0210?sop=2019-01-0210" TargetMode="External"/><Relationship Id="rId1430" Type="http://schemas.openxmlformats.org/officeDocument/2006/relationships/hyperlink" Target="http://www.sempeter-vrtojba.si/scripts/download.php?file=/data/Obcinski_svet_2017/31_sejaOS_19_10_2017/SPREJETO/5._TOcKA_B_Porocilo_za_leto_2016_ciscenje_javnih_povrsin_predlog_sklepa.PDF" TargetMode="External"/><Relationship Id="rId176" Type="http://schemas.openxmlformats.org/officeDocument/2006/relationships/hyperlink" Target="https://sempeter-vrtojba.si/wp-content/uploads/2025/11/1.-SKLEP-o-imenovanje-M.Cebrona-v-SZ-Glasbena-sola-NG.pdf" TargetMode="External"/><Relationship Id="rId383" Type="http://schemas.openxmlformats.org/officeDocument/2006/relationships/hyperlink" Target="https://www.uradni-list.si/glasilo-uradni-list-rs/vsebina/2024-01-2514/pravilnik-o-ohranjanju-in-spodbujanju-razvoja-kmetijstva-in-podezelja-v-obcini-sempeter---vrtojba?h=" TargetMode="External"/><Relationship Id="rId590" Type="http://schemas.openxmlformats.org/officeDocument/2006/relationships/hyperlink" Target="https://sempeter-vrtojba.si/wp-content/uploads/2023/05/11.-Sklep-letno-porocilo-2022-in-nacrt-2023-JSMGG.pdf" TargetMode="External"/><Relationship Id="rId2064" Type="http://schemas.openxmlformats.org/officeDocument/2006/relationships/hyperlink" Target="http://www.sempeter-vrtojba.si/scripts/download.php?file=/data/zapisniki_sej_2013/33_seja_12_12_13/SPREJETO/PRILOGA_2___DOPUSTNI_NEZAHTEVNI_IN_ENOSTAVNI_OBJEKTI.pdf" TargetMode="External"/><Relationship Id="rId2271" Type="http://schemas.openxmlformats.org/officeDocument/2006/relationships/hyperlink" Target="http://www.uradni-list.si/1/content?id=96560&amp;part=u&amp;highligh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56FA09-1E5B-4FB0-A733-25CFABF5E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1788</TotalTime>
  <Pages>185</Pages>
  <Words>152316</Words>
  <Characters>868204</Characters>
  <Application>Microsoft Office Word</Application>
  <DocSecurity>0</DocSecurity>
  <Lines>7235</Lines>
  <Paragraphs>2036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1018484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Jerneja Ternovec</dc:creator>
  <cp:keywords/>
  <cp:lastModifiedBy>Nataša Bratuš</cp:lastModifiedBy>
  <cp:revision>104</cp:revision>
  <cp:lastPrinted>2026-09-29T11:03:00Z</cp:lastPrinted>
  <dcterms:created xsi:type="dcterms:W3CDTF">2023-12-11T09:48:00Z</dcterms:created>
  <dcterms:modified xsi:type="dcterms:W3CDTF">2026-09-29T11:03:00Z</dcterms:modified>
</cp:coreProperties>
</file>